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BCEFA" w14:textId="29D2EAAB" w:rsidR="00CB1F13" w:rsidRPr="00237346" w:rsidRDefault="00D66CC5" w:rsidP="00D66CC5">
      <w:pPr>
        <w:widowControl w:val="0"/>
        <w:suppressAutoHyphens/>
        <w:spacing w:after="0"/>
        <w:jc w:val="center"/>
        <w:rPr>
          <w:rFonts w:eastAsia="Times New Roman" w:cstheme="minorHAnsi"/>
          <w:b/>
          <w:bCs/>
          <w:kern w:val="1"/>
          <w:lang w:eastAsia="hi-IN" w:bidi="hi-IN"/>
        </w:rPr>
      </w:pPr>
      <w:r>
        <w:rPr>
          <w:rFonts w:eastAsia="Times New Roman" w:cstheme="minorHAnsi"/>
          <w:b/>
          <w:bCs/>
          <w:kern w:val="1"/>
          <w:lang w:eastAsia="hi-IN" w:bidi="hi-IN"/>
        </w:rPr>
        <w:t>ZARZĄDZENIE NR</w:t>
      </w:r>
      <w:r w:rsidR="00364A29">
        <w:rPr>
          <w:rFonts w:eastAsia="Times New Roman" w:cstheme="minorHAnsi"/>
          <w:b/>
          <w:bCs/>
          <w:kern w:val="1"/>
          <w:lang w:eastAsia="hi-IN" w:bidi="hi-IN"/>
        </w:rPr>
        <w:t xml:space="preserve"> 1829/2022</w:t>
      </w:r>
    </w:p>
    <w:p w14:paraId="6ED03472" w14:textId="77777777" w:rsidR="00CB1F13" w:rsidRPr="00237346" w:rsidRDefault="00CB1F13" w:rsidP="00D66CC5">
      <w:pPr>
        <w:widowControl w:val="0"/>
        <w:suppressAutoHyphens/>
        <w:spacing w:after="0"/>
        <w:jc w:val="center"/>
        <w:rPr>
          <w:rFonts w:eastAsia="Times New Roman" w:cstheme="minorHAnsi"/>
          <w:b/>
          <w:bCs/>
          <w:kern w:val="1"/>
          <w:lang w:eastAsia="hi-IN" w:bidi="hi-IN"/>
        </w:rPr>
      </w:pPr>
      <w:r w:rsidRPr="00237346">
        <w:rPr>
          <w:rFonts w:eastAsia="Times New Roman" w:cstheme="minorHAnsi"/>
          <w:b/>
          <w:bCs/>
          <w:kern w:val="1"/>
          <w:lang w:eastAsia="hi-IN" w:bidi="hi-IN"/>
        </w:rPr>
        <w:t>PREZYDENTA MIASTA STOŁECZNEGO WARSZAWY</w:t>
      </w:r>
    </w:p>
    <w:p w14:paraId="4478DB45" w14:textId="4776A8E4" w:rsidR="00CB1F13" w:rsidRPr="00237346" w:rsidRDefault="00CB1F13" w:rsidP="00D66CC5">
      <w:pPr>
        <w:widowControl w:val="0"/>
        <w:suppressAutoHyphens/>
        <w:jc w:val="center"/>
        <w:rPr>
          <w:rFonts w:eastAsia="Times New Roman" w:cstheme="minorHAnsi"/>
          <w:kern w:val="1"/>
          <w:lang w:eastAsia="hi-IN" w:bidi="hi-IN"/>
        </w:rPr>
      </w:pPr>
      <w:r w:rsidRPr="00237346">
        <w:rPr>
          <w:rFonts w:eastAsia="Times New Roman" w:cstheme="minorHAnsi"/>
          <w:b/>
          <w:bCs/>
          <w:kern w:val="1"/>
          <w:lang w:eastAsia="hi-IN" w:bidi="hi-IN"/>
        </w:rPr>
        <w:t xml:space="preserve">z </w:t>
      </w:r>
      <w:r w:rsidR="00364A29">
        <w:rPr>
          <w:rFonts w:eastAsia="Times New Roman" w:cstheme="minorHAnsi"/>
          <w:b/>
          <w:bCs/>
          <w:kern w:val="1"/>
          <w:lang w:eastAsia="hi-IN" w:bidi="hi-IN"/>
        </w:rPr>
        <w:t>13 grudnia 2022</w:t>
      </w:r>
      <w:r w:rsidRPr="00237346">
        <w:rPr>
          <w:rFonts w:eastAsia="Times New Roman" w:cstheme="minorHAnsi"/>
          <w:b/>
          <w:bCs/>
          <w:kern w:val="1"/>
          <w:lang w:eastAsia="hi-IN" w:bidi="hi-IN"/>
        </w:rPr>
        <w:t xml:space="preserve"> r.</w:t>
      </w:r>
    </w:p>
    <w:p w14:paraId="6B80C898" w14:textId="77777777" w:rsidR="00CB1F13" w:rsidRPr="00237346" w:rsidRDefault="00CB1F13" w:rsidP="00D66CC5">
      <w:pPr>
        <w:widowControl w:val="0"/>
        <w:shd w:val="clear" w:color="auto" w:fill="FFFFFF"/>
        <w:suppressAutoHyphens/>
        <w:jc w:val="center"/>
        <w:rPr>
          <w:rFonts w:eastAsia="Times New Roman" w:cstheme="minorHAnsi"/>
          <w:b/>
          <w:bCs/>
          <w:kern w:val="1"/>
          <w:lang w:eastAsia="hi-IN" w:bidi="hi-IN"/>
        </w:rPr>
      </w:pPr>
      <w:r w:rsidRPr="00237346">
        <w:rPr>
          <w:rFonts w:eastAsia="Times New Roman" w:cstheme="minorHAnsi"/>
          <w:b/>
          <w:bCs/>
          <w:kern w:val="1"/>
          <w:lang w:eastAsia="hi-IN" w:bidi="hi-IN"/>
        </w:rPr>
        <w:t>w sprawie nadania wewnętrznego regulaminu organizacyjnego Urzędu Dzielnicy Ochota miasta stołecznego Warszawy w Urzędzie miasta stołecznego Warszawy</w:t>
      </w:r>
    </w:p>
    <w:p w14:paraId="469C69F4" w14:textId="04D6D85D" w:rsidR="00CB1F13" w:rsidRPr="00237346" w:rsidRDefault="00CB1F13" w:rsidP="00D66CC5">
      <w:pPr>
        <w:widowControl w:val="0"/>
        <w:suppressAutoHyphens/>
        <w:rPr>
          <w:rFonts w:eastAsia="Times New Roman" w:cstheme="minorHAnsi"/>
          <w:kern w:val="1"/>
          <w:lang w:eastAsia="hi-IN" w:bidi="hi-IN"/>
        </w:rPr>
      </w:pPr>
      <w:r w:rsidRPr="00237346">
        <w:rPr>
          <w:rFonts w:eastAsia="Times New Roman" w:cstheme="minorHAnsi"/>
          <w:kern w:val="1"/>
          <w:lang w:eastAsia="hi-IN" w:bidi="hi-IN"/>
        </w:rPr>
        <w:t>Na podstawie art. 33 ust. 2 w związku z art. 11a ust. 3 ustawy z dnia 8 marca 1990 r. o samorządzie gminnym (Dz. U z 2022 poz.</w:t>
      </w:r>
      <w:r w:rsidR="00CC472F" w:rsidRPr="00237346">
        <w:rPr>
          <w:rFonts w:eastAsia="Times New Roman" w:cstheme="minorHAnsi"/>
          <w:kern w:val="1"/>
          <w:lang w:eastAsia="hi-IN" w:bidi="hi-IN"/>
        </w:rPr>
        <w:t xml:space="preserve"> </w:t>
      </w:r>
      <w:r w:rsidR="00EA7945">
        <w:rPr>
          <w:rFonts w:eastAsia="Times New Roman" w:cstheme="minorHAnsi"/>
          <w:kern w:val="1"/>
          <w:lang w:eastAsia="hi-IN" w:bidi="hi-IN"/>
        </w:rPr>
        <w:t xml:space="preserve">559, 583, 1005, </w:t>
      </w:r>
      <w:r w:rsidRPr="00237346">
        <w:rPr>
          <w:rFonts w:eastAsia="Times New Roman" w:cstheme="minorHAnsi"/>
          <w:kern w:val="1"/>
          <w:lang w:eastAsia="hi-IN" w:bidi="hi-IN"/>
        </w:rPr>
        <w:t>1079</w:t>
      </w:r>
      <w:r w:rsidR="00EA7945">
        <w:rPr>
          <w:rFonts w:eastAsia="Times New Roman" w:cstheme="minorHAnsi"/>
          <w:kern w:val="1"/>
          <w:lang w:eastAsia="hi-IN" w:bidi="hi-IN"/>
        </w:rPr>
        <w:t xml:space="preserve"> i 1561</w:t>
      </w:r>
      <w:r w:rsidRPr="00237346">
        <w:rPr>
          <w:rFonts w:eastAsia="Times New Roman" w:cstheme="minorHAnsi"/>
          <w:kern w:val="1"/>
          <w:lang w:eastAsia="hi-IN" w:bidi="hi-IN"/>
        </w:rPr>
        <w:t xml:space="preserve">) </w:t>
      </w:r>
      <w:r w:rsidR="00CC472F" w:rsidRPr="00237346">
        <w:rPr>
          <w:rFonts w:eastAsia="Times New Roman" w:cstheme="minorHAnsi"/>
          <w:kern w:val="1"/>
          <w:lang w:eastAsia="hi-IN" w:bidi="hi-IN"/>
        </w:rPr>
        <w:t xml:space="preserve">i </w:t>
      </w:r>
      <w:r w:rsidRPr="00237346">
        <w:rPr>
          <w:rFonts w:eastAsia="Times New Roman" w:cstheme="minorHAnsi"/>
          <w:kern w:val="1"/>
          <w:lang w:eastAsia="hi-IN" w:bidi="hi-IN"/>
        </w:rPr>
        <w:t xml:space="preserve">§ 11 ust. 12 Regulaminu organizacyjnego </w:t>
      </w:r>
      <w:r w:rsidRPr="00237346">
        <w:rPr>
          <w:rFonts w:eastAsia="Calibri" w:cstheme="minorHAnsi"/>
          <w:kern w:val="1"/>
          <w:lang w:eastAsia="hi-IN" w:bidi="hi-IN"/>
        </w:rPr>
        <w:t>Urzędu miasta stołecznego Warszawy</w:t>
      </w:r>
      <w:r w:rsidRPr="00237346">
        <w:rPr>
          <w:rFonts w:eastAsia="Times New Roman" w:cstheme="minorHAnsi"/>
          <w:kern w:val="1"/>
          <w:lang w:eastAsia="hi-IN" w:bidi="hi-IN"/>
        </w:rPr>
        <w:t xml:space="preserve"> stanowiącego załącznik do zarządzenia nr 312/2007 Prezydenta miasta stołecznego Warszawy z dnia 4 kwietnia 2007 r. w sprawie nadania regulaminu organizacyjnego Urzędu miasta stołecznego Warszawy (z </w:t>
      </w:r>
      <w:proofErr w:type="spellStart"/>
      <w:r w:rsidRPr="00237346">
        <w:rPr>
          <w:rFonts w:eastAsia="Times New Roman" w:cstheme="minorHAnsi"/>
          <w:kern w:val="1"/>
          <w:lang w:eastAsia="hi-IN" w:bidi="hi-IN"/>
        </w:rPr>
        <w:t>późn</w:t>
      </w:r>
      <w:proofErr w:type="spellEnd"/>
      <w:r w:rsidRPr="00237346">
        <w:rPr>
          <w:rFonts w:eastAsia="Times New Roman" w:cstheme="minorHAnsi"/>
          <w:kern w:val="1"/>
          <w:lang w:eastAsia="hi-IN" w:bidi="hi-IN"/>
        </w:rPr>
        <w:t>. zm.</w:t>
      </w:r>
      <w:r w:rsidRPr="00237346">
        <w:rPr>
          <w:rFonts w:eastAsia="Times New Roman" w:cstheme="minorHAnsi"/>
          <w:kern w:val="1"/>
          <w:vertAlign w:val="superscript"/>
          <w:lang w:eastAsia="hi-IN" w:bidi="hi-IN"/>
        </w:rPr>
        <w:footnoteReference w:id="1"/>
      </w:r>
      <w:r w:rsidRPr="00237346">
        <w:rPr>
          <w:rFonts w:eastAsia="Times New Roman" w:cstheme="minorHAnsi"/>
          <w:kern w:val="1"/>
          <w:vertAlign w:val="superscript"/>
          <w:lang w:eastAsia="hi-IN" w:bidi="hi-IN"/>
        </w:rPr>
        <w:t>)</w:t>
      </w:r>
      <w:r w:rsidRPr="00237346">
        <w:rPr>
          <w:rFonts w:eastAsia="Times New Roman" w:cstheme="minorHAnsi"/>
          <w:kern w:val="1"/>
          <w:lang w:eastAsia="hi-IN" w:bidi="hi-IN"/>
        </w:rPr>
        <w:t>) zarządza się, co następuje:</w:t>
      </w:r>
    </w:p>
    <w:p w14:paraId="79997D7E" w14:textId="77777777" w:rsidR="00CB1F13" w:rsidRPr="00237346" w:rsidRDefault="00CB1F13" w:rsidP="00D66CC5">
      <w:pPr>
        <w:widowControl w:val="0"/>
        <w:suppressAutoHyphens/>
        <w:spacing w:after="0"/>
        <w:jc w:val="center"/>
        <w:rPr>
          <w:rFonts w:eastAsia="Times New Roman" w:cstheme="minorHAnsi"/>
          <w:b/>
          <w:bCs/>
          <w:kern w:val="1"/>
          <w:lang w:eastAsia="hi-IN" w:bidi="hi-IN"/>
        </w:rPr>
      </w:pPr>
      <w:r w:rsidRPr="00237346">
        <w:rPr>
          <w:rFonts w:eastAsia="Times New Roman" w:cstheme="minorHAnsi"/>
          <w:b/>
          <w:bCs/>
          <w:kern w:val="1"/>
          <w:lang w:eastAsia="hi-IN" w:bidi="hi-IN"/>
        </w:rPr>
        <w:lastRenderedPageBreak/>
        <w:t>Tytuł I</w:t>
      </w:r>
    </w:p>
    <w:p w14:paraId="10705266" w14:textId="77777777" w:rsidR="00CB1F13" w:rsidRPr="00237346" w:rsidRDefault="00CB1F13" w:rsidP="00D66CC5">
      <w:pPr>
        <w:widowControl w:val="0"/>
        <w:suppressAutoHyphens/>
        <w:jc w:val="center"/>
        <w:rPr>
          <w:rFonts w:eastAsia="Times New Roman" w:cstheme="minorHAnsi"/>
          <w:b/>
          <w:bCs/>
          <w:kern w:val="1"/>
          <w:lang w:eastAsia="hi-IN" w:bidi="hi-IN"/>
        </w:rPr>
      </w:pPr>
      <w:r w:rsidRPr="00237346">
        <w:rPr>
          <w:rFonts w:eastAsia="Times New Roman" w:cstheme="minorHAnsi"/>
          <w:b/>
          <w:bCs/>
          <w:kern w:val="1"/>
          <w:lang w:eastAsia="hi-IN" w:bidi="hi-IN"/>
        </w:rPr>
        <w:t>Przepisy ogólne</w:t>
      </w:r>
    </w:p>
    <w:p w14:paraId="4015BDD7" w14:textId="77777777" w:rsidR="00CB1F13" w:rsidRPr="00237346" w:rsidRDefault="00CB1F13" w:rsidP="00D66CC5">
      <w:pPr>
        <w:widowControl w:val="0"/>
        <w:suppressAutoHyphens/>
        <w:spacing w:after="0"/>
        <w:ind w:firstLine="567"/>
        <w:rPr>
          <w:rFonts w:eastAsia="Times New Roman" w:cstheme="minorHAnsi"/>
          <w:kern w:val="1"/>
          <w:lang w:eastAsia="hi-IN" w:bidi="hi-IN"/>
        </w:rPr>
      </w:pPr>
      <w:r w:rsidRPr="00237346">
        <w:rPr>
          <w:rFonts w:eastAsia="Times New Roman" w:cstheme="minorHAnsi"/>
          <w:b/>
          <w:bCs/>
          <w:kern w:val="1"/>
          <w:lang w:eastAsia="hi-IN" w:bidi="hi-IN"/>
        </w:rPr>
        <w:t xml:space="preserve">§ 1. </w:t>
      </w:r>
      <w:r w:rsidRPr="00237346">
        <w:rPr>
          <w:rFonts w:eastAsia="Times New Roman" w:cstheme="minorHAnsi"/>
          <w:kern w:val="1"/>
          <w:lang w:eastAsia="hi-IN" w:bidi="hi-IN"/>
        </w:rPr>
        <w:t>Nadaje się wewnętrzny regulamin organizacyjny Urzędu Dzielnicy Ochota miasta stołecznego Warszawy w Urzędzie miasta stołecznego Warszawy.</w:t>
      </w:r>
    </w:p>
    <w:p w14:paraId="1D20B015" w14:textId="77777777" w:rsidR="00CB1F13" w:rsidRPr="00237346" w:rsidRDefault="00CB1F13" w:rsidP="00D66CC5">
      <w:pPr>
        <w:widowControl w:val="0"/>
        <w:suppressAutoHyphens/>
        <w:spacing w:before="240"/>
        <w:ind w:firstLine="567"/>
        <w:rPr>
          <w:rFonts w:eastAsia="Times New Roman" w:cstheme="minorHAnsi"/>
          <w:kern w:val="1"/>
          <w:lang w:eastAsia="hi-IN" w:bidi="hi-IN"/>
        </w:rPr>
      </w:pPr>
      <w:r w:rsidRPr="00237346">
        <w:rPr>
          <w:rFonts w:eastAsia="Times New Roman" w:cstheme="minorHAnsi"/>
          <w:b/>
          <w:bCs/>
          <w:kern w:val="1"/>
          <w:lang w:eastAsia="hi-IN" w:bidi="hi-IN"/>
        </w:rPr>
        <w:t xml:space="preserve">§ 2. </w:t>
      </w:r>
      <w:r w:rsidRPr="00237346">
        <w:rPr>
          <w:rFonts w:eastAsia="Times New Roman" w:cstheme="minorHAnsi"/>
          <w:kern w:val="1"/>
          <w:lang w:eastAsia="hi-IN" w:bidi="hi-IN"/>
        </w:rPr>
        <w:t>Wewnętrzny regulamin organizacyjny Urzędu Dzielnicy Ochota miasta stołecznego Warszawy w Urzędzie miasta stołecznego Warszawy określa wewnętrzną organizację oraz podział zadań pomiędzy poszczególne wewnętrzne komórki organizacyjne Urzędu Dzielnicy Ochota.</w:t>
      </w:r>
    </w:p>
    <w:p w14:paraId="0A0FDA57" w14:textId="77777777" w:rsidR="00CB1F13" w:rsidRPr="00BE19D4" w:rsidRDefault="00CB1F13" w:rsidP="00D66CC5">
      <w:pPr>
        <w:widowControl w:val="0"/>
        <w:suppressAutoHyphens/>
        <w:spacing w:after="0"/>
        <w:ind w:firstLine="567"/>
        <w:rPr>
          <w:rFonts w:eastAsia="Times New Roman" w:cstheme="minorHAnsi"/>
          <w:kern w:val="1"/>
          <w:lang w:eastAsia="hi-IN" w:bidi="hi-IN"/>
        </w:rPr>
      </w:pPr>
      <w:r w:rsidRPr="00BE19D4">
        <w:rPr>
          <w:rFonts w:eastAsia="Times New Roman" w:cstheme="minorHAnsi"/>
          <w:b/>
          <w:bCs/>
          <w:kern w:val="1"/>
          <w:lang w:eastAsia="hi-IN" w:bidi="hi-IN"/>
        </w:rPr>
        <w:t xml:space="preserve">§ 3. </w:t>
      </w:r>
      <w:r w:rsidRPr="00BE19D4">
        <w:rPr>
          <w:rFonts w:eastAsia="Times New Roman" w:cstheme="minorHAnsi"/>
          <w:kern w:val="1"/>
          <w:lang w:eastAsia="hi-IN" w:bidi="hi-IN"/>
        </w:rPr>
        <w:t>Ilekroć w niniejszym regulaminie jest mowa o:</w:t>
      </w:r>
    </w:p>
    <w:p w14:paraId="6BAA38CA" w14:textId="77777777" w:rsidR="00BE19D4" w:rsidRPr="00BE19D4" w:rsidRDefault="00CB1F13" w:rsidP="00D66CC5">
      <w:pPr>
        <w:pStyle w:val="Akapitzlist"/>
        <w:widowControl w:val="0"/>
        <w:numPr>
          <w:ilvl w:val="0"/>
          <w:numId w:val="35"/>
        </w:numPr>
        <w:tabs>
          <w:tab w:val="clear" w:pos="780"/>
        </w:tabs>
        <w:suppressAutoHyphens/>
        <w:spacing w:line="300" w:lineRule="auto"/>
        <w:ind w:left="851" w:hanging="284"/>
        <w:textAlignment w:val="baseline"/>
        <w:rPr>
          <w:rFonts w:asciiTheme="minorHAnsi" w:hAnsiTheme="minorHAnsi" w:cstheme="minorHAnsi"/>
          <w:kern w:val="1"/>
          <w:sz w:val="22"/>
          <w:szCs w:val="22"/>
          <w:lang w:eastAsia="hi-IN" w:bidi="hi-IN"/>
        </w:rPr>
      </w:pPr>
      <w:r w:rsidRPr="00BE19D4">
        <w:rPr>
          <w:rFonts w:asciiTheme="minorHAnsi" w:hAnsiTheme="minorHAnsi" w:cstheme="minorHAnsi"/>
          <w:kern w:val="1"/>
          <w:sz w:val="22"/>
          <w:szCs w:val="22"/>
          <w:lang w:eastAsia="hi-IN" w:bidi="hi-IN"/>
        </w:rPr>
        <w:t>DBFO – należy przez to rozumieć Dzielnicowe Biuro Finansów Oświaty – Ochota miasta stołecznego Warszawy;</w:t>
      </w:r>
    </w:p>
    <w:p w14:paraId="3C602B8E" w14:textId="77777777" w:rsidR="00BE19D4" w:rsidRPr="00BE19D4" w:rsidRDefault="00CB1F13" w:rsidP="00D66CC5">
      <w:pPr>
        <w:pStyle w:val="Akapitzlist"/>
        <w:widowControl w:val="0"/>
        <w:numPr>
          <w:ilvl w:val="0"/>
          <w:numId w:val="35"/>
        </w:numPr>
        <w:tabs>
          <w:tab w:val="clear" w:pos="780"/>
        </w:tabs>
        <w:suppressAutoHyphens/>
        <w:spacing w:line="300" w:lineRule="auto"/>
        <w:ind w:left="851" w:hanging="284"/>
        <w:textAlignment w:val="baseline"/>
        <w:rPr>
          <w:rFonts w:asciiTheme="minorHAnsi" w:hAnsiTheme="minorHAnsi" w:cstheme="minorHAnsi"/>
          <w:kern w:val="1"/>
          <w:sz w:val="22"/>
          <w:szCs w:val="22"/>
          <w:lang w:eastAsia="hi-IN" w:bidi="hi-IN"/>
        </w:rPr>
      </w:pPr>
      <w:r w:rsidRPr="00BE19D4">
        <w:rPr>
          <w:rFonts w:asciiTheme="minorHAnsi" w:hAnsiTheme="minorHAnsi" w:cstheme="minorHAnsi"/>
          <w:kern w:val="1"/>
          <w:sz w:val="22"/>
          <w:szCs w:val="22"/>
          <w:lang w:eastAsia="hi-IN" w:bidi="hi-IN"/>
        </w:rPr>
        <w:t>jednostce organizacyjnej – należy przez to rozumieć jednostkę organizacyjną miasta stołecznego Warszawy oraz instytucję kultury, przekazaną do kompetencji Dzielnicy Ochota miasta stołecznego Warszawy;</w:t>
      </w:r>
    </w:p>
    <w:p w14:paraId="084B681F" w14:textId="77777777" w:rsidR="00BE19D4" w:rsidRPr="00BE19D4" w:rsidRDefault="00CB1F13" w:rsidP="00D66CC5">
      <w:pPr>
        <w:pStyle w:val="Akapitzlist"/>
        <w:widowControl w:val="0"/>
        <w:numPr>
          <w:ilvl w:val="0"/>
          <w:numId w:val="35"/>
        </w:numPr>
        <w:tabs>
          <w:tab w:val="clear" w:pos="780"/>
        </w:tabs>
        <w:suppressAutoHyphens/>
        <w:spacing w:line="300" w:lineRule="auto"/>
        <w:ind w:left="851" w:hanging="284"/>
        <w:textAlignment w:val="baseline"/>
        <w:rPr>
          <w:rFonts w:asciiTheme="minorHAnsi" w:hAnsiTheme="minorHAnsi" w:cstheme="minorHAnsi"/>
          <w:kern w:val="1"/>
          <w:sz w:val="22"/>
          <w:szCs w:val="22"/>
          <w:lang w:eastAsia="hi-IN" w:bidi="hi-IN"/>
        </w:rPr>
      </w:pPr>
      <w:r w:rsidRPr="00BE19D4">
        <w:rPr>
          <w:rFonts w:asciiTheme="minorHAnsi" w:hAnsiTheme="minorHAnsi" w:cstheme="minorHAnsi"/>
          <w:kern w:val="1"/>
          <w:sz w:val="22"/>
          <w:szCs w:val="22"/>
          <w:lang w:eastAsia="hi-IN" w:bidi="hi-IN"/>
        </w:rPr>
        <w:t>OPS – należy przez to rozumieć Ośrodek Pomocy Społecznej Dzielnicy Ochota miasta stołecznego Warszawy;</w:t>
      </w:r>
    </w:p>
    <w:p w14:paraId="586AA348" w14:textId="77777777" w:rsidR="00BE19D4" w:rsidRPr="00BE19D4" w:rsidRDefault="00CB1F13" w:rsidP="00D66CC5">
      <w:pPr>
        <w:pStyle w:val="Akapitzlist"/>
        <w:widowControl w:val="0"/>
        <w:numPr>
          <w:ilvl w:val="0"/>
          <w:numId w:val="35"/>
        </w:numPr>
        <w:tabs>
          <w:tab w:val="clear" w:pos="780"/>
        </w:tabs>
        <w:suppressAutoHyphens/>
        <w:spacing w:line="300" w:lineRule="auto"/>
        <w:ind w:left="851" w:hanging="284"/>
        <w:textAlignment w:val="baseline"/>
        <w:rPr>
          <w:rFonts w:asciiTheme="minorHAnsi" w:hAnsiTheme="minorHAnsi" w:cstheme="minorHAnsi"/>
          <w:kern w:val="1"/>
          <w:sz w:val="22"/>
          <w:szCs w:val="22"/>
          <w:lang w:eastAsia="hi-IN" w:bidi="hi-IN"/>
        </w:rPr>
      </w:pPr>
      <w:proofErr w:type="spellStart"/>
      <w:r w:rsidRPr="00BE19D4">
        <w:rPr>
          <w:rFonts w:asciiTheme="minorHAnsi" w:hAnsiTheme="minorHAnsi" w:cstheme="minorHAnsi"/>
          <w:kern w:val="1"/>
          <w:sz w:val="22"/>
          <w:szCs w:val="22"/>
          <w:lang w:eastAsia="hi-IN" w:bidi="hi-IN"/>
        </w:rPr>
        <w:t>OSiR</w:t>
      </w:r>
      <w:proofErr w:type="spellEnd"/>
      <w:r w:rsidRPr="00BE19D4">
        <w:rPr>
          <w:rFonts w:asciiTheme="minorHAnsi" w:hAnsiTheme="minorHAnsi" w:cstheme="minorHAnsi"/>
          <w:kern w:val="1"/>
          <w:sz w:val="22"/>
          <w:szCs w:val="22"/>
          <w:lang w:eastAsia="hi-IN" w:bidi="hi-IN"/>
        </w:rPr>
        <w:t xml:space="preserve"> – należy przez to rozumieć Ośrodek Sportu i Rekreacji miasta stołecznego Warszawy Dzielnicy Ochota;</w:t>
      </w:r>
    </w:p>
    <w:p w14:paraId="1B59A761" w14:textId="77777777" w:rsidR="00BE19D4" w:rsidRPr="00BE19D4" w:rsidRDefault="00CB1F13" w:rsidP="00D66CC5">
      <w:pPr>
        <w:pStyle w:val="Akapitzlist"/>
        <w:widowControl w:val="0"/>
        <w:numPr>
          <w:ilvl w:val="0"/>
          <w:numId w:val="35"/>
        </w:numPr>
        <w:tabs>
          <w:tab w:val="clear" w:pos="780"/>
        </w:tabs>
        <w:suppressAutoHyphens/>
        <w:spacing w:line="300" w:lineRule="auto"/>
        <w:ind w:left="851" w:hanging="284"/>
        <w:textAlignment w:val="baseline"/>
        <w:rPr>
          <w:rFonts w:asciiTheme="minorHAnsi" w:hAnsiTheme="minorHAnsi" w:cstheme="minorHAnsi"/>
          <w:kern w:val="1"/>
          <w:sz w:val="22"/>
          <w:szCs w:val="22"/>
          <w:lang w:eastAsia="hi-IN" w:bidi="hi-IN"/>
        </w:rPr>
      </w:pPr>
      <w:r w:rsidRPr="00BE19D4">
        <w:rPr>
          <w:rFonts w:asciiTheme="minorHAnsi" w:hAnsiTheme="minorHAnsi" w:cstheme="minorHAnsi"/>
          <w:kern w:val="1"/>
          <w:sz w:val="22"/>
          <w:szCs w:val="22"/>
          <w:lang w:eastAsia="hi-IN" w:bidi="hi-IN"/>
        </w:rPr>
        <w:t>ŚDS – należy przez to rozumieć Środowiskowy Dom Samopomocy „Pod Skrzydłami”;</w:t>
      </w:r>
    </w:p>
    <w:p w14:paraId="5CE05DEF" w14:textId="6D9156C0" w:rsidR="00CB1F13" w:rsidRPr="00BE19D4" w:rsidRDefault="00CB1F13" w:rsidP="00D66CC5">
      <w:pPr>
        <w:pStyle w:val="Akapitzlist"/>
        <w:widowControl w:val="0"/>
        <w:numPr>
          <w:ilvl w:val="0"/>
          <w:numId w:val="35"/>
        </w:numPr>
        <w:tabs>
          <w:tab w:val="clear" w:pos="780"/>
        </w:tabs>
        <w:suppressAutoHyphens/>
        <w:spacing w:line="300" w:lineRule="auto"/>
        <w:ind w:left="851" w:hanging="284"/>
        <w:textAlignment w:val="baseline"/>
        <w:rPr>
          <w:rFonts w:asciiTheme="minorHAnsi" w:hAnsiTheme="minorHAnsi" w:cstheme="minorHAnsi"/>
          <w:kern w:val="1"/>
          <w:sz w:val="22"/>
          <w:szCs w:val="22"/>
          <w:lang w:eastAsia="hi-IN" w:bidi="hi-IN"/>
        </w:rPr>
      </w:pPr>
      <w:r w:rsidRPr="00BE19D4">
        <w:rPr>
          <w:rFonts w:asciiTheme="minorHAnsi" w:hAnsiTheme="minorHAnsi" w:cstheme="minorHAnsi"/>
          <w:kern w:val="1"/>
          <w:sz w:val="22"/>
          <w:szCs w:val="22"/>
          <w:lang w:eastAsia="hi-IN" w:bidi="hi-IN"/>
        </w:rPr>
        <w:t>ZGN – należy przez to rozumieć Zakład Gospodarowania Nieruchomościami w Dzielnicy Ochota miasta stołecznego Warszawy.</w:t>
      </w:r>
    </w:p>
    <w:p w14:paraId="26807BE8" w14:textId="77777777" w:rsidR="00CB1F13" w:rsidRPr="00237346" w:rsidRDefault="00CB1F13" w:rsidP="00D66CC5">
      <w:pPr>
        <w:widowControl w:val="0"/>
        <w:suppressAutoHyphens/>
        <w:spacing w:before="240" w:after="0"/>
        <w:jc w:val="center"/>
        <w:rPr>
          <w:rFonts w:eastAsia="Times New Roman" w:cstheme="minorHAnsi"/>
          <w:b/>
          <w:bCs/>
          <w:kern w:val="1"/>
          <w:lang w:eastAsia="hi-IN" w:bidi="hi-IN"/>
        </w:rPr>
      </w:pPr>
      <w:r w:rsidRPr="00237346">
        <w:rPr>
          <w:rFonts w:eastAsia="Times New Roman" w:cstheme="minorHAnsi"/>
          <w:b/>
          <w:bCs/>
          <w:kern w:val="1"/>
          <w:lang w:eastAsia="hi-IN" w:bidi="hi-IN"/>
        </w:rPr>
        <w:t>Tytuł II</w:t>
      </w:r>
    </w:p>
    <w:p w14:paraId="2A1E4435" w14:textId="77777777" w:rsidR="00CB1F13" w:rsidRPr="00237346" w:rsidRDefault="00CB1F13" w:rsidP="00D66CC5">
      <w:pPr>
        <w:widowControl w:val="0"/>
        <w:suppressAutoHyphens/>
        <w:jc w:val="center"/>
        <w:rPr>
          <w:rFonts w:eastAsia="Times New Roman" w:cstheme="minorHAnsi"/>
          <w:b/>
          <w:bCs/>
          <w:kern w:val="1"/>
          <w:lang w:eastAsia="hi-IN" w:bidi="hi-IN"/>
        </w:rPr>
      </w:pPr>
      <w:r w:rsidRPr="00237346">
        <w:rPr>
          <w:rFonts w:eastAsia="Times New Roman" w:cstheme="minorHAnsi"/>
          <w:b/>
          <w:bCs/>
          <w:kern w:val="1"/>
          <w:lang w:eastAsia="hi-IN" w:bidi="hi-IN"/>
        </w:rPr>
        <w:t>Struktura organizacyjna Urzędu Dzielnicy</w:t>
      </w:r>
    </w:p>
    <w:p w14:paraId="662B5F52" w14:textId="77777777" w:rsidR="00CB1F13" w:rsidRPr="00237346" w:rsidRDefault="00CB1F13" w:rsidP="00D66CC5">
      <w:pPr>
        <w:widowControl w:val="0"/>
        <w:suppressAutoHyphens/>
        <w:spacing w:before="240" w:after="0"/>
        <w:ind w:firstLine="567"/>
        <w:contextualSpacing/>
        <w:rPr>
          <w:rFonts w:eastAsia="Times New Roman" w:cstheme="minorHAnsi"/>
          <w:kern w:val="1"/>
          <w:lang w:eastAsia="hi-IN" w:bidi="hi-IN"/>
        </w:rPr>
      </w:pPr>
      <w:r w:rsidRPr="00237346">
        <w:rPr>
          <w:rFonts w:eastAsia="Times New Roman" w:cstheme="minorHAnsi"/>
          <w:b/>
          <w:bCs/>
          <w:kern w:val="1"/>
          <w:lang w:eastAsia="hi-IN" w:bidi="hi-IN"/>
        </w:rPr>
        <w:lastRenderedPageBreak/>
        <w:t xml:space="preserve">§ 4. </w:t>
      </w:r>
      <w:r w:rsidRPr="00237346">
        <w:rPr>
          <w:rFonts w:eastAsia="Times New Roman" w:cstheme="minorHAnsi"/>
          <w:kern w:val="1"/>
          <w:lang w:eastAsia="hi-IN" w:bidi="hi-IN"/>
        </w:rPr>
        <w:t>W skład Urzędu Dzielnicy Ochota wchodzą n</w:t>
      </w:r>
      <w:r w:rsidRPr="00301118">
        <w:rPr>
          <w:rFonts w:eastAsia="Times New Roman" w:cstheme="minorHAnsi"/>
          <w:iCs/>
          <w:kern w:val="1"/>
          <w:lang w:eastAsia="hi-IN" w:bidi="hi-IN"/>
        </w:rPr>
        <w:t>a</w:t>
      </w:r>
      <w:r w:rsidRPr="00237346">
        <w:rPr>
          <w:rFonts w:eastAsia="Times New Roman" w:cstheme="minorHAnsi"/>
          <w:kern w:val="1"/>
          <w:lang w:eastAsia="hi-IN" w:bidi="hi-IN"/>
        </w:rPr>
        <w:t>stępujące podstawowe komórki organizacyjne, o ustalonych nazwach i symbolach kancelaryjnych:</w:t>
      </w:r>
    </w:p>
    <w:p w14:paraId="28F4C43A" w14:textId="77777777" w:rsidR="00CB1F13" w:rsidRPr="00237346" w:rsidRDefault="00CB1F13" w:rsidP="00D66CC5">
      <w:pPr>
        <w:widowControl w:val="0"/>
        <w:numPr>
          <w:ilvl w:val="0"/>
          <w:numId w:val="21"/>
        </w:numPr>
        <w:tabs>
          <w:tab w:val="clear" w:pos="2830"/>
        </w:tabs>
        <w:suppressAutoHyphens/>
        <w:spacing w:after="0"/>
        <w:ind w:left="851" w:hanging="284"/>
        <w:contextualSpacing/>
        <w:textAlignment w:val="baseline"/>
        <w:rPr>
          <w:rFonts w:eastAsia="Times New Roman" w:cstheme="minorHAnsi"/>
          <w:kern w:val="1"/>
          <w:lang w:eastAsia="hi-IN" w:bidi="hi-IN"/>
        </w:rPr>
      </w:pPr>
      <w:r w:rsidRPr="00237346">
        <w:rPr>
          <w:rFonts w:eastAsia="Times New Roman" w:cstheme="minorHAnsi"/>
          <w:kern w:val="1"/>
          <w:lang w:eastAsia="hi-IN" w:bidi="hi-IN"/>
        </w:rPr>
        <w:t>Wydział Administracyjno-Gospodarczy dla Dzielnicy Ochota – UD-V-WAG, w skład którego wchodzą następujące wewnętrzne komórki organizacyjne:</w:t>
      </w:r>
    </w:p>
    <w:p w14:paraId="5118AD13" w14:textId="77777777" w:rsidR="00CB1F13" w:rsidRPr="00237346" w:rsidRDefault="00CB1F13" w:rsidP="00D66CC5">
      <w:pPr>
        <w:widowControl w:val="0"/>
        <w:numPr>
          <w:ilvl w:val="0"/>
          <w:numId w:val="17"/>
        </w:numPr>
        <w:tabs>
          <w:tab w:val="clear" w:pos="720"/>
        </w:tabs>
        <w:suppressAutoHyphens/>
        <w:spacing w:after="0"/>
        <w:ind w:left="1134" w:hanging="283"/>
        <w:contextualSpacing/>
        <w:textAlignment w:val="baseline"/>
        <w:rPr>
          <w:rFonts w:eastAsia="Times New Roman" w:cstheme="minorHAnsi"/>
          <w:kern w:val="1"/>
          <w:lang w:eastAsia="hi-IN" w:bidi="hi-IN"/>
        </w:rPr>
      </w:pPr>
      <w:r w:rsidRPr="00237346">
        <w:rPr>
          <w:rFonts w:eastAsia="Times New Roman" w:cstheme="minorHAnsi"/>
          <w:kern w:val="1"/>
          <w:lang w:eastAsia="hi-IN" w:bidi="hi-IN"/>
        </w:rPr>
        <w:t>Wieloosobowe Stanowisko Pracy ds. Gospodarczych – UD-V-WAG-G,</w:t>
      </w:r>
    </w:p>
    <w:p w14:paraId="3AB4A119" w14:textId="77777777" w:rsidR="00CB1F13" w:rsidRPr="00237346" w:rsidRDefault="00CB1F13" w:rsidP="00D66CC5">
      <w:pPr>
        <w:widowControl w:val="0"/>
        <w:numPr>
          <w:ilvl w:val="0"/>
          <w:numId w:val="17"/>
        </w:numPr>
        <w:tabs>
          <w:tab w:val="clear" w:pos="720"/>
        </w:tabs>
        <w:suppressAutoHyphens/>
        <w:spacing w:after="0"/>
        <w:ind w:left="1134" w:hanging="283"/>
        <w:contextualSpacing/>
        <w:textAlignment w:val="baseline"/>
        <w:rPr>
          <w:rFonts w:eastAsia="Times New Roman" w:cstheme="minorHAnsi"/>
          <w:kern w:val="1"/>
          <w:lang w:eastAsia="hi-IN" w:bidi="hi-IN"/>
        </w:rPr>
      </w:pPr>
      <w:r w:rsidRPr="00237346">
        <w:rPr>
          <w:rFonts w:eastAsia="Times New Roman" w:cstheme="minorHAnsi"/>
          <w:kern w:val="1"/>
          <w:lang w:eastAsia="hi-IN" w:bidi="hi-IN"/>
        </w:rPr>
        <w:t>Wieloosobowe Stanowisko Pracy ds. Organizacyjnych – UD-V-WAG-O,</w:t>
      </w:r>
    </w:p>
    <w:p w14:paraId="3E9504D6" w14:textId="77777777" w:rsidR="00CB1F13" w:rsidRPr="00237346" w:rsidRDefault="00CB1F13" w:rsidP="00D66CC5">
      <w:pPr>
        <w:widowControl w:val="0"/>
        <w:numPr>
          <w:ilvl w:val="0"/>
          <w:numId w:val="17"/>
        </w:numPr>
        <w:tabs>
          <w:tab w:val="clear" w:pos="720"/>
        </w:tabs>
        <w:suppressAutoHyphens/>
        <w:spacing w:after="0"/>
        <w:ind w:left="1134" w:hanging="283"/>
        <w:contextualSpacing/>
        <w:textAlignment w:val="baseline"/>
        <w:rPr>
          <w:rFonts w:eastAsia="Times New Roman" w:cstheme="minorHAnsi"/>
          <w:kern w:val="1"/>
          <w:lang w:eastAsia="hi-IN" w:bidi="hi-IN"/>
        </w:rPr>
      </w:pPr>
      <w:r w:rsidRPr="00237346">
        <w:rPr>
          <w:rFonts w:eastAsia="Times New Roman" w:cstheme="minorHAnsi"/>
          <w:kern w:val="1"/>
          <w:lang w:eastAsia="hi-IN" w:bidi="hi-IN"/>
        </w:rPr>
        <w:t>Jednoosobowe Stanowisko Pracy ds. Gospodarowania Składnikami Majątku Ruchomego – UD-V-WAG-M;</w:t>
      </w:r>
    </w:p>
    <w:p w14:paraId="75E76DE4" w14:textId="77777777" w:rsidR="00CB1F13" w:rsidRPr="00237346" w:rsidRDefault="00CB1F13" w:rsidP="00D66CC5">
      <w:pPr>
        <w:widowControl w:val="0"/>
        <w:numPr>
          <w:ilvl w:val="0"/>
          <w:numId w:val="21"/>
        </w:numPr>
        <w:tabs>
          <w:tab w:val="clear" w:pos="2830"/>
        </w:tabs>
        <w:suppressAutoHyphens/>
        <w:spacing w:after="0"/>
        <w:ind w:left="851" w:hanging="284"/>
        <w:contextualSpacing/>
        <w:textAlignment w:val="baseline"/>
        <w:rPr>
          <w:rFonts w:eastAsia="Times New Roman" w:cstheme="minorHAnsi"/>
          <w:kern w:val="1"/>
          <w:lang w:eastAsia="hi-IN" w:bidi="hi-IN"/>
        </w:rPr>
      </w:pPr>
      <w:r w:rsidRPr="00237346">
        <w:rPr>
          <w:rFonts w:eastAsia="Times New Roman" w:cstheme="minorHAnsi"/>
          <w:kern w:val="1"/>
          <w:lang w:eastAsia="hi-IN" w:bidi="hi-IN"/>
        </w:rPr>
        <w:t>Wydział Architektury i Budownictwa dla Dzielnicy Ochota – UD-V-WAB, w skład którego wchodzą następujące wewnętrzne komórki organizacyjne:</w:t>
      </w:r>
    </w:p>
    <w:p w14:paraId="4A6FB019" w14:textId="77777777" w:rsidR="00CB1F13" w:rsidRPr="00237346" w:rsidRDefault="00CB1F13" w:rsidP="00D66CC5">
      <w:pPr>
        <w:widowControl w:val="0"/>
        <w:numPr>
          <w:ilvl w:val="0"/>
          <w:numId w:val="14"/>
        </w:numPr>
        <w:tabs>
          <w:tab w:val="clear" w:pos="720"/>
        </w:tabs>
        <w:suppressAutoHyphens/>
        <w:spacing w:after="0"/>
        <w:ind w:left="1134" w:hanging="283"/>
        <w:contextualSpacing/>
        <w:textAlignment w:val="baseline"/>
        <w:rPr>
          <w:rFonts w:eastAsia="Times New Roman" w:cstheme="minorHAnsi"/>
          <w:kern w:val="1"/>
          <w:lang w:eastAsia="hi-IN" w:bidi="hi-IN"/>
        </w:rPr>
      </w:pPr>
      <w:r w:rsidRPr="00237346">
        <w:rPr>
          <w:rFonts w:eastAsia="Times New Roman" w:cstheme="minorHAnsi"/>
          <w:kern w:val="1"/>
          <w:lang w:eastAsia="hi-IN" w:bidi="hi-IN"/>
        </w:rPr>
        <w:t>Wieloosobowe Stanowisko Pracy ds. Urbanistyki i Architektury – UD-V-WAB-A,</w:t>
      </w:r>
    </w:p>
    <w:p w14:paraId="39C39B0E" w14:textId="3F78E036" w:rsidR="00CB1F13" w:rsidRPr="00237346" w:rsidRDefault="00CB1F13" w:rsidP="00D66CC5">
      <w:pPr>
        <w:widowControl w:val="0"/>
        <w:numPr>
          <w:ilvl w:val="0"/>
          <w:numId w:val="14"/>
        </w:numPr>
        <w:tabs>
          <w:tab w:val="clear" w:pos="720"/>
        </w:tabs>
        <w:suppressAutoHyphens/>
        <w:spacing w:after="0"/>
        <w:ind w:left="1134" w:hanging="283"/>
        <w:contextualSpacing/>
        <w:textAlignment w:val="baseline"/>
        <w:rPr>
          <w:rFonts w:eastAsia="Times New Roman" w:cstheme="minorHAnsi"/>
          <w:kern w:val="1"/>
          <w:lang w:eastAsia="hi-IN" w:bidi="hi-IN"/>
        </w:rPr>
      </w:pPr>
      <w:r w:rsidRPr="00237346">
        <w:rPr>
          <w:rFonts w:eastAsia="Times New Roman" w:cstheme="minorHAnsi"/>
          <w:kern w:val="1"/>
          <w:lang w:eastAsia="hi-IN" w:bidi="hi-IN"/>
        </w:rPr>
        <w:t>Wieloosobowe Stanowisko Pracy ds. Obsługi Organizacyjno</w:t>
      </w:r>
      <w:r w:rsidR="00206452" w:rsidRPr="00237346">
        <w:rPr>
          <w:rFonts w:eastAsia="Times New Roman" w:cstheme="minorHAnsi"/>
          <w:kern w:val="1"/>
          <w:lang w:eastAsia="hi-IN" w:bidi="hi-IN"/>
        </w:rPr>
        <w:t>-</w:t>
      </w:r>
      <w:r w:rsidRPr="00237346">
        <w:rPr>
          <w:rFonts w:eastAsia="Times New Roman" w:cstheme="minorHAnsi"/>
          <w:kern w:val="1"/>
          <w:lang w:eastAsia="hi-IN" w:bidi="hi-IN"/>
        </w:rPr>
        <w:t>Biurowej – UD-V-WAB-B;</w:t>
      </w:r>
    </w:p>
    <w:p w14:paraId="2020381D" w14:textId="77777777" w:rsidR="00CB1F13" w:rsidRPr="00237346" w:rsidRDefault="00CB1F13" w:rsidP="00D66CC5">
      <w:pPr>
        <w:widowControl w:val="0"/>
        <w:numPr>
          <w:ilvl w:val="0"/>
          <w:numId w:val="21"/>
        </w:numPr>
        <w:tabs>
          <w:tab w:val="clear" w:pos="2830"/>
        </w:tabs>
        <w:suppressAutoHyphens/>
        <w:spacing w:after="0"/>
        <w:ind w:left="851" w:hanging="284"/>
        <w:contextualSpacing/>
        <w:textAlignment w:val="baseline"/>
        <w:rPr>
          <w:rFonts w:eastAsia="Times New Roman" w:cstheme="minorHAnsi"/>
          <w:kern w:val="1"/>
          <w:lang w:eastAsia="hi-IN" w:bidi="hi-IN"/>
        </w:rPr>
      </w:pPr>
      <w:r w:rsidRPr="00237346">
        <w:rPr>
          <w:rFonts w:eastAsia="Times New Roman" w:cstheme="minorHAnsi"/>
          <w:kern w:val="1"/>
          <w:lang w:eastAsia="hi-IN" w:bidi="hi-IN"/>
        </w:rPr>
        <w:t>Wydział Budżetowo-Księgowy dla Dzielnicy Ochota – UD-V-WBK, w skład którego wchodzą następujące wewnętrzne komórki organizacyjne:</w:t>
      </w:r>
    </w:p>
    <w:p w14:paraId="0F1563B7" w14:textId="77777777" w:rsidR="00CB1F13" w:rsidRPr="00237346" w:rsidRDefault="00CB1F13" w:rsidP="00D66CC5">
      <w:pPr>
        <w:widowControl w:val="0"/>
        <w:numPr>
          <w:ilvl w:val="0"/>
          <w:numId w:val="16"/>
        </w:numPr>
        <w:tabs>
          <w:tab w:val="clear" w:pos="720"/>
        </w:tabs>
        <w:suppressAutoHyphens/>
        <w:spacing w:after="0"/>
        <w:ind w:left="1134" w:hanging="283"/>
        <w:contextualSpacing/>
        <w:textAlignment w:val="baseline"/>
        <w:rPr>
          <w:rFonts w:eastAsia="Times New Roman" w:cstheme="minorHAnsi"/>
          <w:kern w:val="1"/>
          <w:lang w:eastAsia="hi-IN" w:bidi="hi-IN"/>
        </w:rPr>
      </w:pPr>
      <w:r w:rsidRPr="00237346">
        <w:rPr>
          <w:rFonts w:eastAsia="Times New Roman" w:cstheme="minorHAnsi"/>
          <w:kern w:val="1"/>
          <w:lang w:eastAsia="hi-IN" w:bidi="hi-IN"/>
        </w:rPr>
        <w:t>Referat Planowania Budżetowego i Sprawozdawczości Budżetowej – UD-V-WBK-RP,</w:t>
      </w:r>
    </w:p>
    <w:p w14:paraId="429F1947" w14:textId="77777777" w:rsidR="00CB1F13" w:rsidRPr="00237346" w:rsidRDefault="00CB1F13" w:rsidP="00D66CC5">
      <w:pPr>
        <w:widowControl w:val="0"/>
        <w:numPr>
          <w:ilvl w:val="0"/>
          <w:numId w:val="16"/>
        </w:numPr>
        <w:tabs>
          <w:tab w:val="clear" w:pos="720"/>
        </w:tabs>
        <w:suppressAutoHyphens/>
        <w:spacing w:after="0"/>
        <w:ind w:left="1134" w:hanging="283"/>
        <w:contextualSpacing/>
        <w:textAlignment w:val="baseline"/>
        <w:rPr>
          <w:rFonts w:eastAsia="Times New Roman" w:cstheme="minorHAnsi"/>
          <w:kern w:val="1"/>
          <w:lang w:eastAsia="hi-IN" w:bidi="hi-IN"/>
        </w:rPr>
      </w:pPr>
      <w:r w:rsidRPr="00237346">
        <w:rPr>
          <w:rFonts w:eastAsia="Times New Roman" w:cstheme="minorHAnsi"/>
          <w:kern w:val="1"/>
          <w:lang w:eastAsia="hi-IN" w:bidi="hi-IN"/>
        </w:rPr>
        <w:t>Referat Wydatków i Rozliczeń – UD-V-WBK-RW,</w:t>
      </w:r>
    </w:p>
    <w:p w14:paraId="6C99A2AA" w14:textId="77777777" w:rsidR="00CB1F13" w:rsidRPr="00237346" w:rsidRDefault="00CB1F13" w:rsidP="00D66CC5">
      <w:pPr>
        <w:widowControl w:val="0"/>
        <w:numPr>
          <w:ilvl w:val="0"/>
          <w:numId w:val="16"/>
        </w:numPr>
        <w:tabs>
          <w:tab w:val="clear" w:pos="720"/>
        </w:tabs>
        <w:suppressAutoHyphens/>
        <w:spacing w:after="0"/>
        <w:ind w:left="1134" w:hanging="283"/>
        <w:contextualSpacing/>
        <w:textAlignment w:val="baseline"/>
        <w:rPr>
          <w:rFonts w:eastAsia="Times New Roman" w:cstheme="minorHAnsi"/>
          <w:kern w:val="1"/>
          <w:lang w:eastAsia="hi-IN" w:bidi="hi-IN"/>
        </w:rPr>
      </w:pPr>
      <w:r w:rsidRPr="00237346">
        <w:rPr>
          <w:rFonts w:eastAsia="Times New Roman" w:cstheme="minorHAnsi"/>
          <w:kern w:val="1"/>
          <w:lang w:eastAsia="hi-IN" w:bidi="hi-IN"/>
        </w:rPr>
        <w:t>Referat Opłaty za Gospodarowanie Odpadami Komunalnymi – UD-V-WBK-RO;</w:t>
      </w:r>
    </w:p>
    <w:p w14:paraId="5D0246D9" w14:textId="77777777" w:rsidR="00CB1F13" w:rsidRPr="00237346" w:rsidRDefault="00CB1F13" w:rsidP="00D66CC5">
      <w:pPr>
        <w:widowControl w:val="0"/>
        <w:numPr>
          <w:ilvl w:val="0"/>
          <w:numId w:val="21"/>
        </w:numPr>
        <w:tabs>
          <w:tab w:val="clear" w:pos="2830"/>
        </w:tabs>
        <w:suppressAutoHyphens/>
        <w:spacing w:after="0"/>
        <w:ind w:left="851" w:hanging="284"/>
        <w:contextualSpacing/>
        <w:textAlignment w:val="baseline"/>
        <w:rPr>
          <w:rFonts w:eastAsia="Times New Roman" w:cstheme="minorHAnsi"/>
          <w:kern w:val="1"/>
          <w:lang w:eastAsia="hi-IN" w:bidi="hi-IN"/>
        </w:rPr>
      </w:pPr>
      <w:r w:rsidRPr="00237346">
        <w:rPr>
          <w:rFonts w:eastAsia="Times New Roman" w:cstheme="minorHAnsi"/>
          <w:kern w:val="1"/>
          <w:lang w:eastAsia="hi-IN" w:bidi="hi-IN"/>
        </w:rPr>
        <w:t>Wydział Działalności Gospodarczej i Zezwoleń dla Dzielnicy Ochota – UD-V-WDG</w:t>
      </w:r>
      <w:bookmarkStart w:id="0" w:name="_Hlk106621564"/>
      <w:r w:rsidRPr="00237346">
        <w:rPr>
          <w:rFonts w:eastAsia="Times New Roman" w:cstheme="minorHAnsi"/>
          <w:kern w:val="1"/>
          <w:lang w:eastAsia="hi-IN" w:bidi="hi-IN"/>
        </w:rPr>
        <w:t>, w skład którego wchodzą następujące wewnętrzne komórki organizacyjne:</w:t>
      </w:r>
    </w:p>
    <w:p w14:paraId="3B64CCAC" w14:textId="77777777" w:rsidR="00CB1F13" w:rsidRPr="00237346" w:rsidRDefault="00CB1F13" w:rsidP="00D66CC5">
      <w:pPr>
        <w:widowControl w:val="0"/>
        <w:numPr>
          <w:ilvl w:val="1"/>
          <w:numId w:val="21"/>
        </w:numPr>
        <w:tabs>
          <w:tab w:val="clear" w:pos="1440"/>
        </w:tabs>
        <w:suppressAutoHyphens/>
        <w:spacing w:after="0"/>
        <w:ind w:left="1134" w:hanging="283"/>
        <w:contextualSpacing/>
        <w:textAlignment w:val="baseline"/>
        <w:rPr>
          <w:rFonts w:eastAsia="Times New Roman" w:cstheme="minorHAnsi"/>
          <w:lang w:eastAsia="pl-PL"/>
        </w:rPr>
      </w:pPr>
      <w:r w:rsidRPr="00237346">
        <w:rPr>
          <w:rFonts w:eastAsia="Times New Roman" w:cstheme="minorHAnsi"/>
          <w:lang w:eastAsia="pl-PL"/>
        </w:rPr>
        <w:t>Referat Działalności Gospodarczej – UD-V-WDG-DG,</w:t>
      </w:r>
    </w:p>
    <w:p w14:paraId="250CB428" w14:textId="57E875D0" w:rsidR="00CB1F13" w:rsidRPr="00237346" w:rsidRDefault="00CB1F13" w:rsidP="00D66CC5">
      <w:pPr>
        <w:widowControl w:val="0"/>
        <w:numPr>
          <w:ilvl w:val="1"/>
          <w:numId w:val="21"/>
        </w:numPr>
        <w:tabs>
          <w:tab w:val="clear" w:pos="1440"/>
        </w:tabs>
        <w:suppressAutoHyphens/>
        <w:spacing w:after="0"/>
        <w:ind w:left="1134" w:hanging="283"/>
        <w:contextualSpacing/>
        <w:textAlignment w:val="baseline"/>
        <w:rPr>
          <w:rFonts w:eastAsia="Times New Roman" w:cstheme="minorHAnsi"/>
          <w:lang w:eastAsia="pl-PL"/>
        </w:rPr>
      </w:pPr>
      <w:r w:rsidRPr="00237346">
        <w:rPr>
          <w:rFonts w:eastAsia="Times New Roman" w:cstheme="minorHAnsi"/>
          <w:lang w:eastAsia="pl-PL"/>
        </w:rPr>
        <w:t>Wieloosobowe Stanowisko Pracy ds. Zezwoleń na Sprzedaż Napojów Alkoholowych – UD-V-WDG-A,</w:t>
      </w:r>
    </w:p>
    <w:p w14:paraId="73683BEB" w14:textId="7D3248E9" w:rsidR="00CB1F13" w:rsidRPr="00237346" w:rsidRDefault="00CB1F13" w:rsidP="00D66CC5">
      <w:pPr>
        <w:widowControl w:val="0"/>
        <w:numPr>
          <w:ilvl w:val="1"/>
          <w:numId w:val="21"/>
        </w:numPr>
        <w:tabs>
          <w:tab w:val="clear" w:pos="1440"/>
        </w:tabs>
        <w:suppressAutoHyphens/>
        <w:spacing w:after="0"/>
        <w:ind w:left="1134" w:hanging="283"/>
        <w:contextualSpacing/>
        <w:textAlignment w:val="baseline"/>
        <w:rPr>
          <w:rFonts w:eastAsia="Times New Roman" w:cstheme="minorHAnsi"/>
          <w:lang w:eastAsia="pl-PL"/>
        </w:rPr>
      </w:pPr>
      <w:r w:rsidRPr="00237346">
        <w:rPr>
          <w:rFonts w:eastAsia="Times New Roman" w:cstheme="minorHAnsi"/>
          <w:lang w:eastAsia="pl-PL"/>
        </w:rPr>
        <w:t>Jednoosobowe Stanowisko Pracy ds. Organizacyjno</w:t>
      </w:r>
      <w:r w:rsidR="00206452" w:rsidRPr="00237346">
        <w:rPr>
          <w:rFonts w:eastAsia="Times New Roman" w:cstheme="minorHAnsi"/>
          <w:lang w:eastAsia="pl-PL"/>
        </w:rPr>
        <w:t>-</w:t>
      </w:r>
      <w:r w:rsidRPr="00237346">
        <w:rPr>
          <w:rFonts w:eastAsia="Times New Roman" w:cstheme="minorHAnsi"/>
          <w:lang w:eastAsia="pl-PL"/>
        </w:rPr>
        <w:t>Biurowych – UD-V-WDG-B;</w:t>
      </w:r>
    </w:p>
    <w:bookmarkEnd w:id="0"/>
    <w:p w14:paraId="00CF9AF7" w14:textId="77777777" w:rsidR="00CB1F13" w:rsidRPr="00237346" w:rsidRDefault="00CB1F13" w:rsidP="00D66CC5">
      <w:pPr>
        <w:widowControl w:val="0"/>
        <w:numPr>
          <w:ilvl w:val="0"/>
          <w:numId w:val="21"/>
        </w:numPr>
        <w:tabs>
          <w:tab w:val="clear" w:pos="2830"/>
        </w:tabs>
        <w:suppressAutoHyphens/>
        <w:spacing w:after="0"/>
        <w:ind w:left="851" w:hanging="283"/>
        <w:contextualSpacing/>
        <w:textAlignment w:val="baseline"/>
        <w:rPr>
          <w:rFonts w:eastAsia="Times New Roman" w:cstheme="minorHAnsi"/>
          <w:kern w:val="1"/>
          <w:lang w:eastAsia="hi-IN" w:bidi="hi-IN"/>
        </w:rPr>
      </w:pPr>
      <w:r w:rsidRPr="00237346">
        <w:rPr>
          <w:rFonts w:eastAsia="Times New Roman" w:cstheme="minorHAnsi"/>
          <w:kern w:val="1"/>
          <w:lang w:eastAsia="hi-IN" w:bidi="hi-IN"/>
        </w:rPr>
        <w:t xml:space="preserve">Wydział Infrastruktury dla Dzielnicy Ochota – UD-V-WIR, </w:t>
      </w:r>
      <w:r w:rsidRPr="00237346">
        <w:rPr>
          <w:rFonts w:eastAsia="Times New Roman" w:cstheme="minorHAnsi"/>
          <w:lang w:val="x-none" w:eastAsia="ar-SA"/>
        </w:rPr>
        <w:t>w skład którego wchodzą następujące wewnętrzne komórki organizacyjne:</w:t>
      </w:r>
    </w:p>
    <w:p w14:paraId="37789B1F" w14:textId="77777777" w:rsidR="00CB1F13" w:rsidRPr="00237346" w:rsidRDefault="00CB1F13" w:rsidP="00D66CC5">
      <w:pPr>
        <w:widowControl w:val="0"/>
        <w:numPr>
          <w:ilvl w:val="0"/>
          <w:numId w:val="39"/>
        </w:numPr>
        <w:suppressAutoHyphens/>
        <w:spacing w:after="0"/>
        <w:ind w:left="1134" w:hanging="283"/>
        <w:contextualSpacing/>
        <w:rPr>
          <w:rFonts w:eastAsia="Times New Roman" w:cstheme="minorHAnsi"/>
          <w:lang w:eastAsia="ar-SA"/>
        </w:rPr>
      </w:pPr>
      <w:r w:rsidRPr="00237346">
        <w:rPr>
          <w:rFonts w:eastAsia="Times New Roman" w:cstheme="minorHAnsi"/>
          <w:lang w:eastAsia="ar-SA"/>
        </w:rPr>
        <w:t>Referat Inwestycji, Remontów i Utrzymania Dróg - UD-V-WIR-D,</w:t>
      </w:r>
    </w:p>
    <w:p w14:paraId="28E3C03E" w14:textId="77777777" w:rsidR="00CB1F13" w:rsidRPr="00237346" w:rsidRDefault="00CB1F13" w:rsidP="00D66CC5">
      <w:pPr>
        <w:widowControl w:val="0"/>
        <w:numPr>
          <w:ilvl w:val="0"/>
          <w:numId w:val="39"/>
        </w:numPr>
        <w:suppressAutoHyphens/>
        <w:spacing w:after="0"/>
        <w:ind w:left="1134" w:hanging="283"/>
        <w:contextualSpacing/>
        <w:rPr>
          <w:rFonts w:eastAsia="Times New Roman" w:cstheme="minorHAnsi"/>
          <w:lang w:eastAsia="ar-SA"/>
        </w:rPr>
      </w:pPr>
      <w:r w:rsidRPr="00237346">
        <w:rPr>
          <w:rFonts w:eastAsia="Times New Roman" w:cstheme="minorHAnsi"/>
          <w:lang w:eastAsia="ar-SA"/>
        </w:rPr>
        <w:t>Referat Inwestycji, Remontów Obiektów Kubaturowych i Małej Architektury – UD-V-WIR-O;</w:t>
      </w:r>
    </w:p>
    <w:p w14:paraId="4452D082" w14:textId="77777777" w:rsidR="00CB1F13" w:rsidRPr="00237346" w:rsidRDefault="00CB1F13" w:rsidP="00D66CC5">
      <w:pPr>
        <w:widowControl w:val="0"/>
        <w:numPr>
          <w:ilvl w:val="0"/>
          <w:numId w:val="21"/>
        </w:numPr>
        <w:tabs>
          <w:tab w:val="clear" w:pos="2830"/>
        </w:tabs>
        <w:suppressAutoHyphens/>
        <w:spacing w:after="0"/>
        <w:ind w:left="851" w:hanging="284"/>
        <w:contextualSpacing/>
        <w:textAlignment w:val="baseline"/>
        <w:rPr>
          <w:rFonts w:eastAsia="Times New Roman" w:cstheme="minorHAnsi"/>
          <w:kern w:val="1"/>
          <w:lang w:eastAsia="hi-IN" w:bidi="hi-IN"/>
        </w:rPr>
      </w:pPr>
      <w:r w:rsidRPr="00237346">
        <w:rPr>
          <w:rFonts w:eastAsia="Times New Roman" w:cstheme="minorHAnsi"/>
          <w:kern w:val="1"/>
          <w:lang w:eastAsia="hi-IN" w:bidi="hi-IN"/>
        </w:rPr>
        <w:t>Wydział Kadr dla Dzielnicy Ochota – UD-V-WKD, w skład którego wchodzą następujące wewnętrzne komórki organizacyjne:</w:t>
      </w:r>
    </w:p>
    <w:p w14:paraId="3815D7BB" w14:textId="77777777" w:rsidR="00CB1F13" w:rsidRPr="00237346" w:rsidRDefault="00CB1F13" w:rsidP="00D66CC5">
      <w:pPr>
        <w:widowControl w:val="0"/>
        <w:numPr>
          <w:ilvl w:val="0"/>
          <w:numId w:val="33"/>
        </w:numPr>
        <w:tabs>
          <w:tab w:val="clear" w:pos="2830"/>
        </w:tabs>
        <w:suppressAutoHyphens/>
        <w:spacing w:after="0"/>
        <w:ind w:left="1134" w:hanging="283"/>
        <w:contextualSpacing/>
        <w:rPr>
          <w:rFonts w:eastAsia="Times New Roman" w:cstheme="minorHAnsi"/>
          <w:kern w:val="1"/>
          <w:lang w:val="x-none" w:eastAsia="hi-IN" w:bidi="hi-IN"/>
        </w:rPr>
      </w:pPr>
      <w:r w:rsidRPr="00237346">
        <w:rPr>
          <w:rFonts w:eastAsia="Times New Roman" w:cstheme="minorHAnsi"/>
          <w:kern w:val="1"/>
          <w:lang w:val="x-none" w:eastAsia="hi-IN" w:bidi="hi-IN"/>
        </w:rPr>
        <w:t>Wieloosobowe Stanowisko Pracy ds. Kadr - UD-V-WKD-KD,</w:t>
      </w:r>
    </w:p>
    <w:p w14:paraId="3901E5DE" w14:textId="77777777" w:rsidR="00CB1F13" w:rsidRPr="00237346" w:rsidRDefault="00CB1F13" w:rsidP="00D66CC5">
      <w:pPr>
        <w:widowControl w:val="0"/>
        <w:numPr>
          <w:ilvl w:val="0"/>
          <w:numId w:val="33"/>
        </w:numPr>
        <w:tabs>
          <w:tab w:val="clear" w:pos="2830"/>
        </w:tabs>
        <w:suppressAutoHyphens/>
        <w:spacing w:after="0"/>
        <w:ind w:left="1134" w:hanging="283"/>
        <w:contextualSpacing/>
        <w:rPr>
          <w:rFonts w:eastAsia="Times New Roman" w:cstheme="minorHAnsi"/>
          <w:kern w:val="1"/>
          <w:lang w:val="x-none" w:eastAsia="hi-IN" w:bidi="hi-IN"/>
        </w:rPr>
      </w:pPr>
      <w:r w:rsidRPr="00237346">
        <w:rPr>
          <w:rFonts w:eastAsia="Times New Roman" w:cstheme="minorHAnsi"/>
          <w:kern w:val="1"/>
          <w:lang w:val="x-none" w:eastAsia="hi-IN" w:bidi="hi-IN"/>
        </w:rPr>
        <w:t>Jednoosobowe Stanowisko Pracy ds. Prowadzenia Filii Archiwum Zakładowego Urzędu - UD-V-WKD-FA;</w:t>
      </w:r>
    </w:p>
    <w:p w14:paraId="18DC53B0" w14:textId="430C9B01" w:rsidR="00CB1F13" w:rsidRPr="00F26AB3" w:rsidRDefault="00CB1F13" w:rsidP="00D66CC5">
      <w:pPr>
        <w:pStyle w:val="Akapitzlist"/>
        <w:widowControl w:val="0"/>
        <w:numPr>
          <w:ilvl w:val="0"/>
          <w:numId w:val="21"/>
        </w:numPr>
        <w:tabs>
          <w:tab w:val="clear" w:pos="2830"/>
        </w:tabs>
        <w:suppressAutoHyphens/>
        <w:spacing w:line="300" w:lineRule="auto"/>
        <w:ind w:left="851" w:hanging="284"/>
        <w:rPr>
          <w:rFonts w:asciiTheme="minorHAnsi" w:hAnsiTheme="minorHAnsi" w:cstheme="minorHAnsi"/>
          <w:kern w:val="1"/>
          <w:sz w:val="22"/>
          <w:szCs w:val="22"/>
          <w:lang w:val="x-none" w:eastAsia="hi-IN" w:bidi="hi-IN"/>
        </w:rPr>
      </w:pPr>
      <w:r w:rsidRPr="00F26AB3">
        <w:rPr>
          <w:rFonts w:asciiTheme="minorHAnsi" w:hAnsiTheme="minorHAnsi" w:cstheme="minorHAnsi"/>
          <w:kern w:val="1"/>
          <w:sz w:val="22"/>
          <w:szCs w:val="22"/>
          <w:lang w:val="x-none" w:eastAsia="hi-IN" w:bidi="hi-IN"/>
        </w:rPr>
        <w:t>Wydział Komunikacji Społecznej i Funduszy Europejskich dla Dzielnicy Ochota – UD-V-WKF, w skład którego wchodzą następujące wewnętrzne komórki organizacyjne:</w:t>
      </w:r>
    </w:p>
    <w:p w14:paraId="578338D7" w14:textId="77777777" w:rsidR="00CB1F13" w:rsidRPr="00237346" w:rsidRDefault="00CB1F13" w:rsidP="00D66CC5">
      <w:pPr>
        <w:widowControl w:val="0"/>
        <w:numPr>
          <w:ilvl w:val="0"/>
          <w:numId w:val="23"/>
        </w:numPr>
        <w:tabs>
          <w:tab w:val="clear" w:pos="2433"/>
        </w:tabs>
        <w:suppressAutoHyphens/>
        <w:spacing w:after="0"/>
        <w:ind w:left="1134" w:hanging="283"/>
        <w:textAlignment w:val="baseline"/>
        <w:rPr>
          <w:rFonts w:eastAsia="Times New Roman" w:cstheme="minorHAnsi"/>
          <w:kern w:val="1"/>
          <w:lang w:eastAsia="hi-IN" w:bidi="hi-IN"/>
        </w:rPr>
      </w:pPr>
      <w:r w:rsidRPr="00237346">
        <w:rPr>
          <w:rFonts w:eastAsia="Times New Roman" w:cstheme="minorHAnsi"/>
          <w:kern w:val="1"/>
          <w:lang w:eastAsia="hi-IN" w:bidi="hi-IN"/>
        </w:rPr>
        <w:t>Referat Promocji i Funduszy Europejskich – UD-V-WKF-RPF,</w:t>
      </w:r>
    </w:p>
    <w:p w14:paraId="602868E5" w14:textId="77777777" w:rsidR="00CB1F13" w:rsidRPr="00237346" w:rsidRDefault="00CB1F13" w:rsidP="00D66CC5">
      <w:pPr>
        <w:widowControl w:val="0"/>
        <w:numPr>
          <w:ilvl w:val="0"/>
          <w:numId w:val="23"/>
        </w:numPr>
        <w:tabs>
          <w:tab w:val="clear" w:pos="2433"/>
        </w:tabs>
        <w:suppressAutoHyphens/>
        <w:spacing w:after="0"/>
        <w:ind w:left="1134" w:hanging="283"/>
        <w:textAlignment w:val="baseline"/>
        <w:rPr>
          <w:rFonts w:eastAsia="Times New Roman" w:cstheme="minorHAnsi"/>
          <w:kern w:val="1"/>
          <w:lang w:eastAsia="hi-IN" w:bidi="hi-IN"/>
        </w:rPr>
      </w:pPr>
      <w:r w:rsidRPr="00237346">
        <w:rPr>
          <w:rFonts w:eastAsia="Times New Roman" w:cstheme="minorHAnsi"/>
          <w:kern w:val="1"/>
          <w:lang w:eastAsia="hi-IN" w:bidi="hi-IN"/>
        </w:rPr>
        <w:t>Wieloosobowe Stanowisko Pracy ds. Komunikacji Społecznej – UD-V-WKF-K;</w:t>
      </w:r>
    </w:p>
    <w:p w14:paraId="1B9ADB52" w14:textId="77777777" w:rsidR="00F26AB3" w:rsidRDefault="00CB1F13" w:rsidP="00D66CC5">
      <w:pPr>
        <w:pStyle w:val="Akapitzlist"/>
        <w:widowControl w:val="0"/>
        <w:numPr>
          <w:ilvl w:val="0"/>
          <w:numId w:val="53"/>
        </w:numPr>
        <w:tabs>
          <w:tab w:val="clear" w:pos="2830"/>
        </w:tabs>
        <w:suppressAutoHyphens/>
        <w:spacing w:line="300" w:lineRule="auto"/>
        <w:ind w:left="851" w:hanging="284"/>
        <w:textAlignment w:val="baseline"/>
        <w:rPr>
          <w:rFonts w:asciiTheme="minorHAnsi" w:hAnsiTheme="minorHAnsi" w:cstheme="minorHAnsi"/>
          <w:kern w:val="1"/>
          <w:sz w:val="22"/>
          <w:szCs w:val="22"/>
          <w:lang w:eastAsia="hi-IN" w:bidi="hi-IN"/>
        </w:rPr>
      </w:pPr>
      <w:r w:rsidRPr="00F26AB3">
        <w:rPr>
          <w:rFonts w:asciiTheme="minorHAnsi" w:hAnsiTheme="minorHAnsi" w:cstheme="minorHAnsi"/>
          <w:kern w:val="1"/>
          <w:sz w:val="22"/>
          <w:szCs w:val="22"/>
          <w:lang w:eastAsia="hi-IN" w:bidi="hi-IN"/>
        </w:rPr>
        <w:t>Wydział Kultury dla Dzielnicy Ochota – UD-V-WKU;</w:t>
      </w:r>
    </w:p>
    <w:p w14:paraId="697B9B69" w14:textId="2D045E1A" w:rsidR="00CB1F13" w:rsidRPr="00F26AB3" w:rsidRDefault="00CB1F13" w:rsidP="00D66CC5">
      <w:pPr>
        <w:pStyle w:val="Akapitzlist"/>
        <w:widowControl w:val="0"/>
        <w:numPr>
          <w:ilvl w:val="0"/>
          <w:numId w:val="53"/>
        </w:numPr>
        <w:tabs>
          <w:tab w:val="clear" w:pos="2830"/>
        </w:tabs>
        <w:suppressAutoHyphens/>
        <w:spacing w:line="300" w:lineRule="auto"/>
        <w:ind w:left="851" w:hanging="284"/>
        <w:textAlignment w:val="baseline"/>
        <w:rPr>
          <w:rFonts w:asciiTheme="minorHAnsi" w:hAnsiTheme="minorHAnsi" w:cstheme="minorHAnsi"/>
          <w:kern w:val="1"/>
          <w:sz w:val="20"/>
          <w:szCs w:val="20"/>
          <w:lang w:eastAsia="hi-IN" w:bidi="hi-IN"/>
        </w:rPr>
      </w:pPr>
      <w:r w:rsidRPr="00F26AB3">
        <w:rPr>
          <w:rFonts w:asciiTheme="minorHAnsi" w:hAnsiTheme="minorHAnsi" w:cstheme="minorHAnsi"/>
          <w:kern w:val="1"/>
          <w:sz w:val="22"/>
          <w:szCs w:val="22"/>
          <w:lang w:eastAsia="hi-IN" w:bidi="hi-IN"/>
        </w:rPr>
        <w:t>Wydział Nieruchomości dla Dzielnicy Ochota – UD-V-WND, w skład którego wchodzą następujące wewnętrzne komórki organizacyjne:</w:t>
      </w:r>
    </w:p>
    <w:p w14:paraId="4605FA7D" w14:textId="77777777" w:rsidR="00CB1F13" w:rsidRPr="00237346" w:rsidRDefault="00CB1F13" w:rsidP="00D66CC5">
      <w:pPr>
        <w:widowControl w:val="0"/>
        <w:numPr>
          <w:ilvl w:val="0"/>
          <w:numId w:val="40"/>
        </w:numPr>
        <w:suppressAutoHyphens/>
        <w:spacing w:after="0"/>
        <w:ind w:left="1134" w:hanging="283"/>
        <w:rPr>
          <w:rFonts w:eastAsia="Times New Roman" w:cstheme="minorHAnsi"/>
          <w:kern w:val="1"/>
          <w:lang w:val="x-none" w:eastAsia="hi-IN" w:bidi="hi-IN"/>
        </w:rPr>
      </w:pPr>
      <w:r w:rsidRPr="00237346">
        <w:rPr>
          <w:rFonts w:eastAsia="Times New Roman" w:cstheme="minorHAnsi"/>
          <w:kern w:val="1"/>
          <w:lang w:val="x-none" w:eastAsia="hi-IN" w:bidi="hi-IN"/>
        </w:rPr>
        <w:lastRenderedPageBreak/>
        <w:t>Referat Opłat z Tytułu Użytkowania Wieczystego Gruntów - UD-V-WND-UW,</w:t>
      </w:r>
    </w:p>
    <w:p w14:paraId="6E67641A" w14:textId="77777777" w:rsidR="00CB1F13" w:rsidRPr="00237346" w:rsidRDefault="00CB1F13" w:rsidP="00D66CC5">
      <w:pPr>
        <w:widowControl w:val="0"/>
        <w:numPr>
          <w:ilvl w:val="0"/>
          <w:numId w:val="40"/>
        </w:numPr>
        <w:suppressAutoHyphens/>
        <w:spacing w:after="0"/>
        <w:ind w:left="1134" w:hanging="283"/>
        <w:rPr>
          <w:rFonts w:eastAsia="Times New Roman" w:cstheme="minorHAnsi"/>
          <w:kern w:val="1"/>
          <w:lang w:val="x-none" w:eastAsia="hi-IN" w:bidi="hi-IN"/>
        </w:rPr>
      </w:pPr>
      <w:r w:rsidRPr="00237346">
        <w:rPr>
          <w:rFonts w:eastAsia="Times New Roman" w:cstheme="minorHAnsi"/>
          <w:kern w:val="1"/>
          <w:lang w:val="x-none" w:eastAsia="hi-IN" w:bidi="hi-IN"/>
        </w:rPr>
        <w:t>Referat Obrotu Nieruchomościami - UD-V-WND-ON,</w:t>
      </w:r>
    </w:p>
    <w:p w14:paraId="0F78195B" w14:textId="77777777" w:rsidR="00CB1F13" w:rsidRPr="00237346" w:rsidRDefault="00CB1F13" w:rsidP="00D66CC5">
      <w:pPr>
        <w:widowControl w:val="0"/>
        <w:numPr>
          <w:ilvl w:val="0"/>
          <w:numId w:val="40"/>
        </w:numPr>
        <w:suppressAutoHyphens/>
        <w:spacing w:after="0"/>
        <w:ind w:left="1134" w:hanging="283"/>
        <w:rPr>
          <w:rFonts w:eastAsia="Times New Roman" w:cstheme="minorHAnsi"/>
          <w:kern w:val="1"/>
          <w:lang w:val="x-none" w:eastAsia="hi-IN" w:bidi="hi-IN"/>
        </w:rPr>
      </w:pPr>
      <w:r w:rsidRPr="00237346">
        <w:rPr>
          <w:rFonts w:eastAsia="Times New Roman" w:cstheme="minorHAnsi"/>
          <w:kern w:val="1"/>
          <w:lang w:val="x-none" w:eastAsia="hi-IN" w:bidi="hi-IN"/>
        </w:rPr>
        <w:t>Referat Regulacji Nieruchomości - UD-V-WND-RN,</w:t>
      </w:r>
    </w:p>
    <w:p w14:paraId="0D717EB8" w14:textId="77777777" w:rsidR="00CB1F13" w:rsidRPr="00237346" w:rsidRDefault="00CB1F13" w:rsidP="00D66CC5">
      <w:pPr>
        <w:widowControl w:val="0"/>
        <w:numPr>
          <w:ilvl w:val="0"/>
          <w:numId w:val="40"/>
        </w:numPr>
        <w:suppressAutoHyphens/>
        <w:spacing w:after="0"/>
        <w:ind w:left="1134" w:hanging="283"/>
        <w:rPr>
          <w:rFonts w:eastAsia="Times New Roman" w:cstheme="minorHAnsi"/>
          <w:kern w:val="1"/>
          <w:lang w:val="x-none" w:eastAsia="hi-IN" w:bidi="hi-IN"/>
        </w:rPr>
      </w:pPr>
      <w:r w:rsidRPr="00237346">
        <w:rPr>
          <w:rFonts w:eastAsia="Times New Roman" w:cstheme="minorHAnsi"/>
          <w:kern w:val="1"/>
          <w:lang w:val="x-none" w:eastAsia="hi-IN" w:bidi="hi-IN"/>
        </w:rPr>
        <w:t>Jednoosobowe Stanowisko Pracy ds. Obsługi Organizacyjno-Biurowej - UD-V-WND-WN;</w:t>
      </w:r>
    </w:p>
    <w:p w14:paraId="56171755" w14:textId="77777777" w:rsidR="00CB1F13" w:rsidRPr="00237346" w:rsidRDefault="00CB1F13" w:rsidP="00D66CC5">
      <w:pPr>
        <w:widowControl w:val="0"/>
        <w:numPr>
          <w:ilvl w:val="0"/>
          <w:numId w:val="53"/>
        </w:numPr>
        <w:tabs>
          <w:tab w:val="clear" w:pos="2830"/>
        </w:tabs>
        <w:suppressAutoHyphens/>
        <w:spacing w:after="0"/>
        <w:ind w:left="851" w:hanging="426"/>
        <w:textAlignment w:val="baseline"/>
        <w:rPr>
          <w:rFonts w:eastAsia="Times New Roman" w:cstheme="minorHAnsi"/>
          <w:kern w:val="1"/>
          <w:lang w:eastAsia="hi-IN" w:bidi="hi-IN"/>
        </w:rPr>
      </w:pPr>
      <w:r w:rsidRPr="00237346">
        <w:rPr>
          <w:rFonts w:eastAsia="Times New Roman" w:cstheme="minorHAnsi"/>
          <w:kern w:val="1"/>
          <w:lang w:eastAsia="hi-IN" w:bidi="hi-IN"/>
        </w:rPr>
        <w:t>Wydział Obsługi Mieszkańców dla Dzielnicy Ochota - UD-V-WOM, w skład którego wchodzą następujące wewnętrzne komórki organizacyjne:</w:t>
      </w:r>
    </w:p>
    <w:p w14:paraId="4EE70473" w14:textId="77777777" w:rsidR="00CB1F13" w:rsidRPr="00237346" w:rsidRDefault="00CB1F13" w:rsidP="00D66CC5">
      <w:pPr>
        <w:widowControl w:val="0"/>
        <w:numPr>
          <w:ilvl w:val="0"/>
          <w:numId w:val="18"/>
        </w:numPr>
        <w:tabs>
          <w:tab w:val="clear" w:pos="720"/>
        </w:tabs>
        <w:suppressAutoHyphens/>
        <w:spacing w:after="0"/>
        <w:ind w:left="1134" w:hanging="284"/>
        <w:textAlignment w:val="baseline"/>
        <w:rPr>
          <w:rFonts w:eastAsia="Times New Roman" w:cstheme="minorHAnsi"/>
          <w:kern w:val="1"/>
          <w:lang w:eastAsia="hi-IN" w:bidi="hi-IN"/>
        </w:rPr>
      </w:pPr>
      <w:r w:rsidRPr="00237346">
        <w:rPr>
          <w:rFonts w:eastAsia="Times New Roman" w:cstheme="minorHAnsi"/>
          <w:kern w:val="1"/>
          <w:lang w:eastAsia="hi-IN" w:bidi="hi-IN"/>
        </w:rPr>
        <w:t>Referat Obsługi Bezpośredniej – UD-V-WOM-RO,</w:t>
      </w:r>
    </w:p>
    <w:p w14:paraId="0FA29130" w14:textId="77777777" w:rsidR="00CB1F13" w:rsidRPr="00237346" w:rsidRDefault="00CB1F13" w:rsidP="00D66CC5">
      <w:pPr>
        <w:widowControl w:val="0"/>
        <w:numPr>
          <w:ilvl w:val="0"/>
          <w:numId w:val="18"/>
        </w:numPr>
        <w:tabs>
          <w:tab w:val="clear" w:pos="720"/>
        </w:tabs>
        <w:suppressAutoHyphens/>
        <w:spacing w:after="0"/>
        <w:ind w:left="1134" w:hanging="284"/>
        <w:textAlignment w:val="baseline"/>
        <w:rPr>
          <w:rFonts w:eastAsia="Times New Roman" w:cstheme="minorHAnsi"/>
          <w:kern w:val="1"/>
          <w:lang w:eastAsia="hi-IN" w:bidi="hi-IN"/>
        </w:rPr>
      </w:pPr>
      <w:r w:rsidRPr="00237346">
        <w:rPr>
          <w:rFonts w:eastAsia="Times New Roman" w:cstheme="minorHAnsi"/>
          <w:kern w:val="1"/>
          <w:lang w:eastAsia="hi-IN" w:bidi="hi-IN"/>
        </w:rPr>
        <w:t>Referat Kancelaryjny – UD-V-WOM-RK;</w:t>
      </w:r>
    </w:p>
    <w:p w14:paraId="6AA89702" w14:textId="77777777" w:rsidR="00CB1F13" w:rsidRPr="00237346" w:rsidRDefault="00CB1F13" w:rsidP="00D66CC5">
      <w:pPr>
        <w:widowControl w:val="0"/>
        <w:numPr>
          <w:ilvl w:val="0"/>
          <w:numId w:val="53"/>
        </w:numPr>
        <w:tabs>
          <w:tab w:val="clear" w:pos="2830"/>
        </w:tabs>
        <w:suppressAutoHyphens/>
        <w:spacing w:after="0"/>
        <w:ind w:left="851" w:hanging="425"/>
        <w:textAlignment w:val="baseline"/>
        <w:rPr>
          <w:rFonts w:eastAsia="Times New Roman" w:cstheme="minorHAnsi"/>
          <w:kern w:val="1"/>
          <w:lang w:eastAsia="hi-IN" w:bidi="hi-IN"/>
        </w:rPr>
      </w:pPr>
      <w:r w:rsidRPr="00237346">
        <w:rPr>
          <w:rFonts w:eastAsia="Times New Roman" w:cstheme="minorHAnsi"/>
          <w:kern w:val="1"/>
          <w:lang w:eastAsia="hi-IN" w:bidi="hi-IN"/>
        </w:rPr>
        <w:t>Wydział Obsługi Rady Dzielnicy Ochota – UD-V-WOR;</w:t>
      </w:r>
    </w:p>
    <w:p w14:paraId="60B606E2" w14:textId="77777777" w:rsidR="00CB1F13" w:rsidRPr="00237346" w:rsidRDefault="00CB1F13" w:rsidP="00D66CC5">
      <w:pPr>
        <w:widowControl w:val="0"/>
        <w:numPr>
          <w:ilvl w:val="0"/>
          <w:numId w:val="53"/>
        </w:numPr>
        <w:tabs>
          <w:tab w:val="clear" w:pos="2830"/>
        </w:tabs>
        <w:suppressAutoHyphens/>
        <w:spacing w:after="0"/>
        <w:ind w:left="851" w:hanging="425"/>
        <w:textAlignment w:val="baseline"/>
        <w:rPr>
          <w:rFonts w:eastAsia="Times New Roman" w:cstheme="minorHAnsi"/>
          <w:kern w:val="1"/>
          <w:lang w:eastAsia="hi-IN" w:bidi="hi-IN"/>
        </w:rPr>
      </w:pPr>
      <w:r w:rsidRPr="00237346">
        <w:rPr>
          <w:rFonts w:eastAsia="Times New Roman" w:cstheme="minorHAnsi"/>
          <w:kern w:val="1"/>
          <w:lang w:eastAsia="hi-IN" w:bidi="hi-IN"/>
        </w:rPr>
        <w:t>Wydział Ochrony Środowiska dla Dzielnicy Ochota – UD-V-WOŚ;</w:t>
      </w:r>
    </w:p>
    <w:p w14:paraId="4233002A" w14:textId="77777777" w:rsidR="00CB1F13" w:rsidRPr="00237346" w:rsidRDefault="00CB1F13" w:rsidP="00D66CC5">
      <w:pPr>
        <w:widowControl w:val="0"/>
        <w:numPr>
          <w:ilvl w:val="0"/>
          <w:numId w:val="53"/>
        </w:numPr>
        <w:tabs>
          <w:tab w:val="clear" w:pos="2830"/>
        </w:tabs>
        <w:suppressAutoHyphens/>
        <w:spacing w:after="0"/>
        <w:ind w:left="851" w:hanging="425"/>
        <w:textAlignment w:val="baseline"/>
        <w:rPr>
          <w:rFonts w:eastAsia="Times New Roman" w:cstheme="minorHAnsi"/>
          <w:kern w:val="1"/>
          <w:lang w:eastAsia="hi-IN" w:bidi="hi-IN"/>
        </w:rPr>
      </w:pPr>
      <w:r w:rsidRPr="00237346">
        <w:rPr>
          <w:rFonts w:eastAsia="Times New Roman" w:cstheme="minorHAnsi"/>
          <w:kern w:val="1"/>
          <w:lang w:eastAsia="hi-IN" w:bidi="hi-IN"/>
        </w:rPr>
        <w:t>Wydział Organizacyjny dla Dzielnicy Ochota – UD-V-WOD, w skład którego wchodzą następujące wewnętrzne komórki organizacyjne:</w:t>
      </w:r>
    </w:p>
    <w:p w14:paraId="399A32F6" w14:textId="77777777" w:rsidR="00CB1F13" w:rsidRPr="00237346" w:rsidRDefault="00CB1F13" w:rsidP="00D66CC5">
      <w:pPr>
        <w:widowControl w:val="0"/>
        <w:numPr>
          <w:ilvl w:val="0"/>
          <w:numId w:val="22"/>
        </w:numPr>
        <w:tabs>
          <w:tab w:val="clear" w:pos="2433"/>
        </w:tabs>
        <w:suppressAutoHyphens/>
        <w:spacing w:after="0"/>
        <w:ind w:left="1134" w:hanging="284"/>
        <w:textAlignment w:val="baseline"/>
        <w:rPr>
          <w:rFonts w:eastAsia="Times New Roman" w:cstheme="minorHAnsi"/>
          <w:kern w:val="1"/>
          <w:lang w:eastAsia="hi-IN" w:bidi="hi-IN"/>
        </w:rPr>
      </w:pPr>
      <w:r w:rsidRPr="00237346">
        <w:rPr>
          <w:rFonts w:eastAsia="Times New Roman" w:cstheme="minorHAnsi"/>
          <w:kern w:val="1"/>
          <w:lang w:eastAsia="hi-IN" w:bidi="hi-IN"/>
        </w:rPr>
        <w:t>Referat Organizacji Urzędu Dzielnicy – UD-V-WOD-RO,</w:t>
      </w:r>
    </w:p>
    <w:p w14:paraId="6BA1C9D4" w14:textId="3E73B5FA" w:rsidR="00CB1F13" w:rsidRPr="00237346" w:rsidRDefault="00CB1F13" w:rsidP="00D66CC5">
      <w:pPr>
        <w:widowControl w:val="0"/>
        <w:numPr>
          <w:ilvl w:val="0"/>
          <w:numId w:val="22"/>
        </w:numPr>
        <w:tabs>
          <w:tab w:val="clear" w:pos="2433"/>
        </w:tabs>
        <w:suppressAutoHyphens/>
        <w:spacing w:after="0"/>
        <w:ind w:left="1134" w:hanging="284"/>
        <w:textAlignment w:val="baseline"/>
        <w:rPr>
          <w:rFonts w:eastAsia="Times New Roman" w:cstheme="minorHAnsi"/>
          <w:kern w:val="1"/>
          <w:lang w:eastAsia="hi-IN" w:bidi="hi-IN"/>
        </w:rPr>
      </w:pPr>
      <w:r w:rsidRPr="00237346">
        <w:rPr>
          <w:rFonts w:eastAsia="Times New Roman" w:cstheme="minorHAnsi"/>
          <w:kern w:val="1"/>
          <w:lang w:eastAsia="hi-IN" w:bidi="hi-IN"/>
        </w:rPr>
        <w:t>Wieloosobowe Stanowisko Pracy</w:t>
      </w:r>
      <w:r w:rsidR="00206452" w:rsidRPr="00237346">
        <w:rPr>
          <w:rFonts w:eastAsia="Times New Roman" w:cstheme="minorHAnsi"/>
          <w:kern w:val="1"/>
          <w:lang w:eastAsia="hi-IN" w:bidi="hi-IN"/>
        </w:rPr>
        <w:t>-</w:t>
      </w:r>
      <w:r w:rsidRPr="00237346">
        <w:rPr>
          <w:rFonts w:eastAsia="Times New Roman" w:cstheme="minorHAnsi"/>
          <w:kern w:val="1"/>
          <w:lang w:eastAsia="hi-IN" w:bidi="hi-IN"/>
        </w:rPr>
        <w:t>Sekretariaty Burmistrza i Zastępców Burmistrza – UD-V-WOD-B;</w:t>
      </w:r>
    </w:p>
    <w:p w14:paraId="38C8A847" w14:textId="78524737" w:rsidR="00CB1F13" w:rsidRPr="00F26AB3" w:rsidRDefault="00CB1F13" w:rsidP="00D66CC5">
      <w:pPr>
        <w:pStyle w:val="Akapitzlist"/>
        <w:widowControl w:val="0"/>
        <w:numPr>
          <w:ilvl w:val="0"/>
          <w:numId w:val="54"/>
        </w:numPr>
        <w:tabs>
          <w:tab w:val="clear" w:pos="2830"/>
        </w:tabs>
        <w:suppressAutoHyphens/>
        <w:ind w:left="851" w:hanging="425"/>
        <w:textAlignment w:val="baseline"/>
        <w:rPr>
          <w:rFonts w:asciiTheme="minorHAnsi" w:hAnsiTheme="minorHAnsi" w:cstheme="minorHAnsi"/>
          <w:kern w:val="1"/>
          <w:sz w:val="22"/>
          <w:szCs w:val="22"/>
          <w:lang w:eastAsia="hi-IN" w:bidi="hi-IN"/>
        </w:rPr>
      </w:pPr>
      <w:r w:rsidRPr="00F26AB3">
        <w:rPr>
          <w:rFonts w:asciiTheme="minorHAnsi" w:hAnsiTheme="minorHAnsi" w:cstheme="minorHAnsi"/>
          <w:kern w:val="1"/>
          <w:sz w:val="22"/>
          <w:szCs w:val="22"/>
          <w:lang w:eastAsia="hi-IN" w:bidi="hi-IN"/>
        </w:rPr>
        <w:t>Wydział Oświaty i Wychowania dla Dzielnicy Ochota – UD-V-WOW;</w:t>
      </w:r>
    </w:p>
    <w:p w14:paraId="06D21ACE" w14:textId="77777777" w:rsidR="00F26AB3" w:rsidRDefault="00CB1F13" w:rsidP="00D66CC5">
      <w:pPr>
        <w:widowControl w:val="0"/>
        <w:numPr>
          <w:ilvl w:val="0"/>
          <w:numId w:val="54"/>
        </w:numPr>
        <w:tabs>
          <w:tab w:val="clear" w:pos="2830"/>
        </w:tabs>
        <w:suppressAutoHyphens/>
        <w:spacing w:after="0"/>
        <w:ind w:left="851" w:hanging="425"/>
        <w:textAlignment w:val="baseline"/>
        <w:rPr>
          <w:rFonts w:eastAsia="Times New Roman" w:cstheme="minorHAnsi"/>
          <w:kern w:val="1"/>
          <w:lang w:eastAsia="hi-IN" w:bidi="hi-IN"/>
        </w:rPr>
      </w:pPr>
      <w:r w:rsidRPr="00237346">
        <w:rPr>
          <w:rFonts w:eastAsia="Times New Roman" w:cstheme="minorHAnsi"/>
          <w:kern w:val="1"/>
          <w:lang w:eastAsia="hi-IN" w:bidi="hi-IN"/>
        </w:rPr>
        <w:t>Wydział Prawny dla Dzielnicy Ochota – UD-V-WPR;</w:t>
      </w:r>
    </w:p>
    <w:p w14:paraId="7DFB0A1C" w14:textId="13177AE3" w:rsidR="00CB1F13" w:rsidRPr="00F26AB3" w:rsidRDefault="00CB1F13" w:rsidP="00D66CC5">
      <w:pPr>
        <w:widowControl w:val="0"/>
        <w:numPr>
          <w:ilvl w:val="0"/>
          <w:numId w:val="54"/>
        </w:numPr>
        <w:tabs>
          <w:tab w:val="clear" w:pos="2830"/>
        </w:tabs>
        <w:suppressAutoHyphens/>
        <w:spacing w:after="0"/>
        <w:ind w:left="851" w:hanging="425"/>
        <w:textAlignment w:val="baseline"/>
        <w:rPr>
          <w:rFonts w:eastAsia="Times New Roman" w:cstheme="minorHAnsi"/>
          <w:kern w:val="1"/>
          <w:lang w:eastAsia="hi-IN" w:bidi="hi-IN"/>
        </w:rPr>
      </w:pPr>
      <w:r w:rsidRPr="00F26AB3">
        <w:rPr>
          <w:rFonts w:eastAsia="Times New Roman" w:cstheme="minorHAnsi"/>
          <w:kern w:val="1"/>
          <w:lang w:eastAsia="hi-IN" w:bidi="hi-IN"/>
        </w:rPr>
        <w:t>Wydział Spraw Społecznych i Zdrowia dla Dzielnicy Ochota – UD-V-WSZ, w skład którego wchodzą następujące wewnętrzne komórki organizacyjne:</w:t>
      </w:r>
    </w:p>
    <w:p w14:paraId="22BFD6A0" w14:textId="77777777" w:rsidR="00CB1F13" w:rsidRPr="00237346" w:rsidRDefault="00CB1F13" w:rsidP="00D66CC5">
      <w:pPr>
        <w:widowControl w:val="0"/>
        <w:numPr>
          <w:ilvl w:val="0"/>
          <w:numId w:val="25"/>
        </w:numPr>
        <w:tabs>
          <w:tab w:val="clear" w:pos="2433"/>
        </w:tabs>
        <w:suppressAutoHyphens/>
        <w:spacing w:after="0"/>
        <w:ind w:left="1134" w:hanging="283"/>
        <w:textAlignment w:val="baseline"/>
        <w:rPr>
          <w:rFonts w:eastAsia="Times New Roman" w:cstheme="minorHAnsi"/>
          <w:kern w:val="1"/>
          <w:lang w:eastAsia="hi-IN" w:bidi="hi-IN"/>
        </w:rPr>
      </w:pPr>
      <w:r w:rsidRPr="00237346">
        <w:rPr>
          <w:rFonts w:eastAsia="Times New Roman" w:cstheme="minorHAnsi"/>
          <w:kern w:val="1"/>
          <w:lang w:eastAsia="hi-IN" w:bidi="hi-IN"/>
        </w:rPr>
        <w:t>Wieloosobowe Stanowisko Pracy ds. Rozwiązywania Problemów Społecznych – UD-V-WSZ-RPS,</w:t>
      </w:r>
    </w:p>
    <w:p w14:paraId="349974BE" w14:textId="77777777" w:rsidR="00CB1F13" w:rsidRPr="00237346" w:rsidRDefault="00CB1F13" w:rsidP="00D66CC5">
      <w:pPr>
        <w:widowControl w:val="0"/>
        <w:numPr>
          <w:ilvl w:val="0"/>
          <w:numId w:val="25"/>
        </w:numPr>
        <w:tabs>
          <w:tab w:val="clear" w:pos="2433"/>
        </w:tabs>
        <w:suppressAutoHyphens/>
        <w:spacing w:after="0"/>
        <w:ind w:left="1134" w:hanging="283"/>
        <w:textAlignment w:val="baseline"/>
        <w:rPr>
          <w:rFonts w:eastAsia="Times New Roman" w:cstheme="minorHAnsi"/>
          <w:kern w:val="1"/>
          <w:lang w:eastAsia="hi-IN" w:bidi="hi-IN"/>
        </w:rPr>
      </w:pPr>
      <w:r w:rsidRPr="00237346">
        <w:rPr>
          <w:rFonts w:eastAsia="Times New Roman" w:cstheme="minorHAnsi"/>
          <w:kern w:val="1"/>
          <w:lang w:eastAsia="hi-IN" w:bidi="hi-IN"/>
        </w:rPr>
        <w:t>Referat Profilaktyki Uzależnień – UD–V–WSZ-RP,</w:t>
      </w:r>
    </w:p>
    <w:p w14:paraId="7E2074D6" w14:textId="77777777" w:rsidR="00CB1F13" w:rsidRPr="00237346" w:rsidRDefault="00CB1F13" w:rsidP="00D66CC5">
      <w:pPr>
        <w:widowControl w:val="0"/>
        <w:numPr>
          <w:ilvl w:val="0"/>
          <w:numId w:val="25"/>
        </w:numPr>
        <w:tabs>
          <w:tab w:val="clear" w:pos="2433"/>
        </w:tabs>
        <w:suppressAutoHyphens/>
        <w:spacing w:after="0"/>
        <w:ind w:left="1134" w:hanging="283"/>
        <w:textAlignment w:val="baseline"/>
        <w:rPr>
          <w:rFonts w:eastAsia="Times New Roman" w:cstheme="minorHAnsi"/>
          <w:kern w:val="1"/>
          <w:lang w:eastAsia="hi-IN" w:bidi="hi-IN"/>
        </w:rPr>
      </w:pPr>
      <w:r w:rsidRPr="00237346">
        <w:rPr>
          <w:rFonts w:eastAsia="Times New Roman" w:cstheme="minorHAnsi"/>
          <w:kern w:val="1"/>
          <w:lang w:eastAsia="hi-IN" w:bidi="hi-IN"/>
        </w:rPr>
        <w:t>Referat Świadczeń – UD-V-WSZ-RŚ;</w:t>
      </w:r>
    </w:p>
    <w:p w14:paraId="3E2F3173" w14:textId="01CAF312" w:rsidR="00CB1F13" w:rsidRPr="00F26AB3" w:rsidRDefault="00CB1F13" w:rsidP="00D66CC5">
      <w:pPr>
        <w:pStyle w:val="Akapitzlist"/>
        <w:widowControl w:val="0"/>
        <w:numPr>
          <w:ilvl w:val="0"/>
          <w:numId w:val="26"/>
        </w:numPr>
        <w:tabs>
          <w:tab w:val="clear" w:pos="2830"/>
        </w:tabs>
        <w:suppressAutoHyphens/>
        <w:ind w:left="851" w:hanging="425"/>
        <w:textAlignment w:val="baseline"/>
        <w:rPr>
          <w:rFonts w:asciiTheme="minorHAnsi" w:hAnsiTheme="minorHAnsi" w:cstheme="minorHAnsi"/>
          <w:kern w:val="1"/>
          <w:sz w:val="22"/>
          <w:szCs w:val="22"/>
          <w:lang w:eastAsia="hi-IN" w:bidi="hi-IN"/>
        </w:rPr>
      </w:pPr>
      <w:r w:rsidRPr="00F26AB3">
        <w:rPr>
          <w:rFonts w:asciiTheme="minorHAnsi" w:hAnsiTheme="minorHAnsi" w:cstheme="minorHAnsi"/>
          <w:kern w:val="1"/>
          <w:sz w:val="22"/>
          <w:szCs w:val="22"/>
          <w:lang w:eastAsia="hi-IN" w:bidi="hi-IN"/>
        </w:rPr>
        <w:t>Wydział Zamówień Publicznych dla Dzielnicy Ochota – UD-V-WZP;</w:t>
      </w:r>
    </w:p>
    <w:p w14:paraId="3388DE6C" w14:textId="77777777" w:rsidR="00CB1F13" w:rsidRPr="00237346" w:rsidRDefault="00CB1F13" w:rsidP="00D66CC5">
      <w:pPr>
        <w:widowControl w:val="0"/>
        <w:numPr>
          <w:ilvl w:val="0"/>
          <w:numId w:val="26"/>
        </w:numPr>
        <w:tabs>
          <w:tab w:val="clear" w:pos="2830"/>
        </w:tabs>
        <w:suppressAutoHyphens/>
        <w:spacing w:after="0"/>
        <w:ind w:left="851" w:hanging="425"/>
        <w:textAlignment w:val="baseline"/>
        <w:rPr>
          <w:rFonts w:eastAsia="Times New Roman" w:cstheme="minorHAnsi"/>
          <w:kern w:val="1"/>
          <w:lang w:eastAsia="hi-IN" w:bidi="hi-IN"/>
        </w:rPr>
      </w:pPr>
      <w:r w:rsidRPr="00237346">
        <w:rPr>
          <w:rFonts w:eastAsia="Times New Roman" w:cstheme="minorHAnsi"/>
          <w:kern w:val="1"/>
          <w:lang w:eastAsia="hi-IN" w:bidi="hi-IN"/>
        </w:rPr>
        <w:t>Wydział Zasobów Lokalowych dla Dzielnicy Ochota – UD-V-WZL, w skład którego wchodzą następujące wewnętrzne komórki organizacyjne:</w:t>
      </w:r>
    </w:p>
    <w:p w14:paraId="24C9A051" w14:textId="77777777" w:rsidR="00CB1F13" w:rsidRPr="00237346" w:rsidRDefault="00CB1F13" w:rsidP="00D66CC5">
      <w:pPr>
        <w:widowControl w:val="0"/>
        <w:numPr>
          <w:ilvl w:val="0"/>
          <w:numId w:val="37"/>
        </w:numPr>
        <w:tabs>
          <w:tab w:val="clear" w:pos="720"/>
        </w:tabs>
        <w:suppressAutoHyphens/>
        <w:spacing w:after="0"/>
        <w:ind w:left="1134" w:hanging="283"/>
        <w:rPr>
          <w:rFonts w:eastAsia="Times New Roman" w:cstheme="minorHAnsi"/>
          <w:kern w:val="1"/>
          <w:lang w:eastAsia="hi-IN" w:bidi="hi-IN"/>
        </w:rPr>
      </w:pPr>
      <w:r w:rsidRPr="00237346">
        <w:rPr>
          <w:rFonts w:eastAsia="Times New Roman" w:cstheme="minorHAnsi"/>
          <w:kern w:val="1"/>
          <w:lang w:eastAsia="hi-IN" w:bidi="hi-IN"/>
        </w:rPr>
        <w:t>Referat Lokali Mieszkalnych – UD-V-WZL-LM,</w:t>
      </w:r>
    </w:p>
    <w:p w14:paraId="6617F70D" w14:textId="77777777" w:rsidR="00CB1F13" w:rsidRPr="00237346" w:rsidRDefault="00CB1F13" w:rsidP="00D66CC5">
      <w:pPr>
        <w:widowControl w:val="0"/>
        <w:numPr>
          <w:ilvl w:val="0"/>
          <w:numId w:val="37"/>
        </w:numPr>
        <w:tabs>
          <w:tab w:val="clear" w:pos="720"/>
        </w:tabs>
        <w:suppressAutoHyphens/>
        <w:spacing w:after="0"/>
        <w:ind w:left="1134" w:hanging="283"/>
        <w:rPr>
          <w:rFonts w:eastAsia="Times New Roman" w:cstheme="minorHAnsi"/>
          <w:kern w:val="1"/>
          <w:lang w:eastAsia="hi-IN" w:bidi="hi-IN"/>
        </w:rPr>
      </w:pPr>
      <w:r w:rsidRPr="00237346">
        <w:rPr>
          <w:rFonts w:eastAsia="Times New Roman" w:cstheme="minorHAnsi"/>
          <w:kern w:val="1"/>
          <w:lang w:eastAsia="hi-IN" w:bidi="hi-IN"/>
        </w:rPr>
        <w:t>Referat Lokali Użytkowych, Dodatków Mieszkaniowych i Energetycznych oraz Obniżek Czynszów – UD-V-WZL-LU,</w:t>
      </w:r>
    </w:p>
    <w:p w14:paraId="406D8D55" w14:textId="77777777" w:rsidR="00CB1F13" w:rsidRPr="00237346" w:rsidRDefault="00CB1F13" w:rsidP="00D66CC5">
      <w:pPr>
        <w:widowControl w:val="0"/>
        <w:numPr>
          <w:ilvl w:val="0"/>
          <w:numId w:val="118"/>
        </w:numPr>
        <w:suppressAutoHyphens/>
        <w:spacing w:after="0"/>
        <w:ind w:left="1134" w:hanging="283"/>
        <w:textAlignment w:val="baseline"/>
        <w:rPr>
          <w:rFonts w:eastAsia="Times New Roman" w:cstheme="minorHAnsi"/>
          <w:kern w:val="1"/>
          <w:lang w:eastAsia="hi-IN" w:bidi="hi-IN"/>
        </w:rPr>
      </w:pPr>
      <w:r w:rsidRPr="00237346">
        <w:rPr>
          <w:rFonts w:eastAsia="Times New Roman" w:cstheme="minorHAnsi"/>
          <w:kern w:val="1"/>
          <w:lang w:eastAsia="hi-IN" w:bidi="hi-IN"/>
        </w:rPr>
        <w:t>Jednoosobowe Stanowisko Pracy ds. Administracyjnych i Obsługi Budżetu Wydziału – UD-V-WZL-SW,</w:t>
      </w:r>
    </w:p>
    <w:p w14:paraId="45D3C707" w14:textId="77777777" w:rsidR="00CB1F13" w:rsidRPr="00237346" w:rsidRDefault="00CB1F13" w:rsidP="00D66CC5">
      <w:pPr>
        <w:widowControl w:val="0"/>
        <w:numPr>
          <w:ilvl w:val="0"/>
          <w:numId w:val="118"/>
        </w:numPr>
        <w:suppressAutoHyphens/>
        <w:spacing w:after="0"/>
        <w:ind w:left="1134" w:hanging="283"/>
        <w:textAlignment w:val="baseline"/>
        <w:rPr>
          <w:rFonts w:eastAsia="Times New Roman" w:cstheme="minorHAnsi"/>
          <w:kern w:val="1"/>
          <w:lang w:eastAsia="hi-IN" w:bidi="hi-IN"/>
        </w:rPr>
      </w:pPr>
      <w:r w:rsidRPr="00237346">
        <w:rPr>
          <w:rFonts w:eastAsia="Times New Roman" w:cstheme="minorHAnsi"/>
          <w:kern w:val="1"/>
          <w:lang w:eastAsia="hi-IN" w:bidi="hi-IN"/>
        </w:rPr>
        <w:t>Jednoosobowe Stanowisko Pracy ds. Wspólnot Mieszkaniowych – UD-V-WZL-WM;</w:t>
      </w:r>
    </w:p>
    <w:p w14:paraId="3BB39660" w14:textId="77777777" w:rsidR="00206BE7" w:rsidRPr="00206BE7" w:rsidRDefault="00CB1F13" w:rsidP="00D66CC5">
      <w:pPr>
        <w:pStyle w:val="Akapitzlist"/>
        <w:widowControl w:val="0"/>
        <w:numPr>
          <w:ilvl w:val="0"/>
          <w:numId w:val="27"/>
        </w:numPr>
        <w:tabs>
          <w:tab w:val="clear" w:pos="2830"/>
        </w:tabs>
        <w:suppressAutoHyphens/>
        <w:ind w:left="851" w:hanging="425"/>
        <w:textAlignment w:val="baseline"/>
        <w:rPr>
          <w:rFonts w:asciiTheme="minorHAnsi" w:hAnsiTheme="minorHAnsi" w:cstheme="minorHAnsi"/>
          <w:sz w:val="22"/>
          <w:szCs w:val="22"/>
        </w:rPr>
      </w:pPr>
      <w:r w:rsidRPr="00206BE7">
        <w:rPr>
          <w:rFonts w:asciiTheme="minorHAnsi" w:hAnsiTheme="minorHAnsi" w:cstheme="minorHAnsi"/>
          <w:sz w:val="22"/>
          <w:szCs w:val="22"/>
        </w:rPr>
        <w:t>Zespół Informatyki dla Dzielnicy Ochota – UD-V-ZIN;</w:t>
      </w:r>
    </w:p>
    <w:p w14:paraId="23DD8107" w14:textId="00EA6865" w:rsidR="00CB1F13" w:rsidRPr="00206BE7" w:rsidRDefault="00CB1F13" w:rsidP="00D66CC5">
      <w:pPr>
        <w:pStyle w:val="Akapitzlist"/>
        <w:widowControl w:val="0"/>
        <w:numPr>
          <w:ilvl w:val="0"/>
          <w:numId w:val="27"/>
        </w:numPr>
        <w:tabs>
          <w:tab w:val="clear" w:pos="2830"/>
        </w:tabs>
        <w:suppressAutoHyphens/>
        <w:ind w:left="851" w:hanging="425"/>
        <w:textAlignment w:val="baseline"/>
        <w:rPr>
          <w:rFonts w:asciiTheme="minorHAnsi" w:hAnsiTheme="minorHAnsi" w:cstheme="minorHAnsi"/>
          <w:sz w:val="22"/>
          <w:szCs w:val="22"/>
        </w:rPr>
      </w:pPr>
      <w:r w:rsidRPr="00206BE7">
        <w:rPr>
          <w:rFonts w:asciiTheme="minorHAnsi" w:hAnsiTheme="minorHAnsi" w:cstheme="minorHAnsi"/>
          <w:kern w:val="1"/>
          <w:sz w:val="22"/>
          <w:szCs w:val="22"/>
          <w:lang w:eastAsia="hi-IN" w:bidi="hi-IN"/>
        </w:rPr>
        <w:t>Zespół Sportu i Rekreacji dla Dzielnicy Ochota – UD-V-ZSR.</w:t>
      </w:r>
    </w:p>
    <w:p w14:paraId="03ABB2AD" w14:textId="77777777" w:rsidR="00CB1F13" w:rsidRPr="00237346" w:rsidRDefault="00CB1F13" w:rsidP="00D66CC5">
      <w:pPr>
        <w:widowControl w:val="0"/>
        <w:suppressAutoHyphens/>
        <w:spacing w:before="240"/>
        <w:ind w:firstLine="567"/>
        <w:rPr>
          <w:rFonts w:eastAsia="Times New Roman" w:cstheme="minorHAnsi"/>
          <w:kern w:val="1"/>
          <w:lang w:eastAsia="hi-IN" w:bidi="hi-IN"/>
        </w:rPr>
      </w:pPr>
      <w:r w:rsidRPr="00237346">
        <w:rPr>
          <w:rFonts w:eastAsia="Times New Roman" w:cstheme="minorHAnsi"/>
          <w:b/>
          <w:bCs/>
          <w:kern w:val="1"/>
          <w:lang w:eastAsia="hi-IN" w:bidi="hi-IN"/>
        </w:rPr>
        <w:t xml:space="preserve">§ 5. </w:t>
      </w:r>
      <w:r w:rsidRPr="00237346">
        <w:rPr>
          <w:rFonts w:eastAsia="Times New Roman" w:cstheme="minorHAnsi"/>
          <w:kern w:val="1"/>
          <w:lang w:eastAsia="hi-IN" w:bidi="hi-IN"/>
        </w:rPr>
        <w:t>Zarząd Dzielnicy Ochota w uchwale określającej podział zadań pomiędzy członków Zarządu Dzielnicy, określa nadzór członków Zarządu Dzielnicy nad podstawowymi komórkami organizacyjnymi Urzędu Dzielnicy, o których mowa w § 4.</w:t>
      </w:r>
    </w:p>
    <w:p w14:paraId="6CF2551C" w14:textId="77777777" w:rsidR="00CB1F13" w:rsidRPr="00237346" w:rsidRDefault="00CB1F13" w:rsidP="00D66CC5">
      <w:pPr>
        <w:widowControl w:val="0"/>
        <w:suppressAutoHyphens/>
        <w:spacing w:after="120"/>
        <w:jc w:val="center"/>
        <w:rPr>
          <w:rFonts w:eastAsia="Times New Roman" w:cstheme="minorHAnsi"/>
          <w:b/>
          <w:bCs/>
          <w:kern w:val="1"/>
          <w:lang w:eastAsia="hi-IN" w:bidi="hi-IN"/>
        </w:rPr>
      </w:pPr>
      <w:r w:rsidRPr="00237346">
        <w:rPr>
          <w:rFonts w:eastAsia="Times New Roman" w:cstheme="minorHAnsi"/>
          <w:b/>
          <w:bCs/>
          <w:kern w:val="1"/>
          <w:lang w:eastAsia="hi-IN" w:bidi="hi-IN"/>
        </w:rPr>
        <w:t>Tytuł III</w:t>
      </w:r>
    </w:p>
    <w:p w14:paraId="27B81134" w14:textId="59EAFC80" w:rsidR="00CB1F13" w:rsidRPr="00237346" w:rsidRDefault="00CB1F13" w:rsidP="00D66CC5">
      <w:pPr>
        <w:widowControl w:val="0"/>
        <w:suppressAutoHyphens/>
        <w:jc w:val="center"/>
        <w:rPr>
          <w:rFonts w:eastAsia="Times New Roman" w:cstheme="minorHAnsi"/>
          <w:b/>
          <w:kern w:val="1"/>
          <w:lang w:eastAsia="hi-IN" w:bidi="hi-IN"/>
        </w:rPr>
      </w:pPr>
      <w:r w:rsidRPr="00237346">
        <w:rPr>
          <w:rFonts w:eastAsia="Times New Roman" w:cstheme="minorHAnsi"/>
          <w:b/>
          <w:kern w:val="1"/>
          <w:lang w:eastAsia="hi-IN" w:bidi="hi-IN"/>
        </w:rPr>
        <w:t>Zarządzanie ryzykiem w Urzędzie Dzielnicy</w:t>
      </w:r>
      <w:r w:rsidR="00777248" w:rsidRPr="00237346">
        <w:rPr>
          <w:rFonts w:eastAsia="Times New Roman" w:cstheme="minorHAnsi"/>
          <w:b/>
          <w:kern w:val="1"/>
          <w:lang w:eastAsia="hi-IN" w:bidi="hi-IN"/>
        </w:rPr>
        <w:t xml:space="preserve"> i uczestnictwo Urzędu Dzielnicy w systemie zarządzania </w:t>
      </w:r>
      <w:r w:rsidR="00777248" w:rsidRPr="00237346">
        <w:rPr>
          <w:rFonts w:eastAsia="Times New Roman" w:cstheme="minorHAnsi"/>
          <w:b/>
          <w:kern w:val="1"/>
          <w:lang w:eastAsia="hi-IN" w:bidi="hi-IN"/>
        </w:rPr>
        <w:lastRenderedPageBreak/>
        <w:t>strategią rozwoju miasta</w:t>
      </w:r>
    </w:p>
    <w:p w14:paraId="5B78BF72" w14:textId="77777777" w:rsidR="00CB1F13" w:rsidRPr="00237346" w:rsidRDefault="00CB1F13" w:rsidP="00D66CC5">
      <w:pPr>
        <w:widowControl w:val="0"/>
        <w:suppressAutoHyphens/>
        <w:spacing w:after="0"/>
        <w:ind w:firstLine="567"/>
        <w:rPr>
          <w:rFonts w:eastAsia="Times New Roman" w:cstheme="minorHAnsi"/>
          <w:kern w:val="1"/>
          <w:lang w:eastAsia="hi-IN" w:bidi="hi-IN"/>
        </w:rPr>
      </w:pPr>
      <w:r w:rsidRPr="00237346">
        <w:rPr>
          <w:rFonts w:eastAsia="Times New Roman" w:cstheme="minorHAnsi"/>
          <w:b/>
          <w:kern w:val="1"/>
          <w:lang w:eastAsia="hi-IN" w:bidi="hi-IN"/>
        </w:rPr>
        <w:t>§ 6.</w:t>
      </w:r>
      <w:r w:rsidRPr="00237346">
        <w:rPr>
          <w:rFonts w:eastAsia="Times New Roman" w:cstheme="minorHAnsi"/>
          <w:kern w:val="1"/>
          <w:lang w:eastAsia="hi-IN" w:bidi="hi-IN"/>
        </w:rPr>
        <w:t xml:space="preserve"> 1. W Urzędzie Dzielnicy działa koordynator ds. ryzyka wyznaczony przez Burmistrza zgodnie z zasadami określonymi w zarządzeniu Prezydenta.</w:t>
      </w:r>
    </w:p>
    <w:p w14:paraId="42556429" w14:textId="19A3321A" w:rsidR="00CB1F13" w:rsidRPr="00237346" w:rsidRDefault="00CB1F13" w:rsidP="00D66CC5">
      <w:pPr>
        <w:widowControl w:val="0"/>
        <w:suppressAutoHyphens/>
        <w:spacing w:before="240"/>
        <w:ind w:firstLine="567"/>
        <w:rPr>
          <w:rFonts w:eastAsia="Times New Roman" w:cstheme="minorHAnsi"/>
          <w:kern w:val="1"/>
          <w:lang w:eastAsia="hi-IN" w:bidi="hi-IN"/>
        </w:rPr>
      </w:pPr>
      <w:r w:rsidRPr="00237346">
        <w:rPr>
          <w:rFonts w:eastAsia="Times New Roman" w:cstheme="minorHAnsi"/>
          <w:kern w:val="1"/>
          <w:lang w:eastAsia="hi-IN" w:bidi="hi-IN"/>
        </w:rPr>
        <w:t>2. Do zakresu działania koordynatora ds. ryzyka należy wspomaganie Burmistrza, jako właściciela ryzyka, w zarządzaniu ryzykiem w Urzędzie Dzielnicy poprzez wykonywanie zadań, o których mowa w zarządzeniach Prezydenta.</w:t>
      </w:r>
    </w:p>
    <w:p w14:paraId="60F05A60" w14:textId="77777777" w:rsidR="00CB1F13" w:rsidRPr="00237346" w:rsidRDefault="00CB1F13" w:rsidP="00D66CC5">
      <w:pPr>
        <w:widowControl w:val="0"/>
        <w:suppressAutoHyphens/>
        <w:spacing w:after="0"/>
        <w:ind w:firstLine="567"/>
        <w:rPr>
          <w:rFonts w:eastAsia="Times New Roman" w:cstheme="minorHAnsi"/>
          <w:kern w:val="1"/>
          <w:lang w:eastAsia="hi-IN" w:bidi="hi-IN"/>
        </w:rPr>
      </w:pPr>
      <w:r w:rsidRPr="00237346">
        <w:rPr>
          <w:rFonts w:eastAsia="Times New Roman" w:cstheme="minorHAnsi"/>
          <w:kern w:val="1"/>
          <w:lang w:eastAsia="hi-IN" w:bidi="hi-IN"/>
        </w:rPr>
        <w:t>3. Do zakresu działania każdego wydziału dla Dzielnicy oraz zespołu dla Dzielnicy należy wykonywanie zadań z obszaru zarządzania ryzykiem poprzez:</w:t>
      </w:r>
    </w:p>
    <w:p w14:paraId="7FC7FAC6" w14:textId="18D5098A" w:rsidR="00CB1F13" w:rsidRPr="00237346" w:rsidRDefault="00CB1F13" w:rsidP="00D66CC5">
      <w:pPr>
        <w:widowControl w:val="0"/>
        <w:numPr>
          <w:ilvl w:val="2"/>
          <w:numId w:val="28"/>
        </w:numPr>
        <w:tabs>
          <w:tab w:val="clear" w:pos="2046"/>
        </w:tabs>
        <w:suppressAutoHyphens/>
        <w:spacing w:after="0"/>
        <w:ind w:left="851" w:hanging="284"/>
        <w:rPr>
          <w:rFonts w:eastAsia="Times New Roman" w:cstheme="minorHAnsi"/>
          <w:kern w:val="1"/>
          <w:lang w:eastAsia="hi-IN" w:bidi="hi-IN"/>
        </w:rPr>
      </w:pPr>
      <w:r w:rsidRPr="00237346">
        <w:rPr>
          <w:rFonts w:eastAsia="Times New Roman" w:cstheme="minorHAnsi"/>
          <w:kern w:val="1"/>
          <w:lang w:eastAsia="hi-IN" w:bidi="hi-IN"/>
        </w:rPr>
        <w:t>współpracę z koordynatorem ds. ryzyka w zakresie realizacji zadań związanych z zarządzaniem ryzykiem w Urzędzie Dzielnicy w określonych przez Burmistrza terminach i formach, a</w:t>
      </w:r>
      <w:r w:rsidR="00A5644E">
        <w:rPr>
          <w:rFonts w:eastAsia="Times New Roman" w:cstheme="minorHAnsi"/>
          <w:kern w:val="1"/>
          <w:lang w:eastAsia="hi-IN" w:bidi="hi-IN"/>
        </w:rPr>
        <w:t xml:space="preserve"> </w:t>
      </w:r>
      <w:r w:rsidRPr="00237346">
        <w:rPr>
          <w:rFonts w:eastAsia="Times New Roman" w:cstheme="minorHAnsi"/>
          <w:kern w:val="1"/>
          <w:lang w:eastAsia="hi-IN" w:bidi="hi-IN"/>
        </w:rPr>
        <w:t>w szczególności:</w:t>
      </w:r>
    </w:p>
    <w:p w14:paraId="35EC7F55" w14:textId="77777777" w:rsidR="00CB1F13" w:rsidRPr="00237346" w:rsidRDefault="00CB1F13" w:rsidP="00D66CC5">
      <w:pPr>
        <w:widowControl w:val="0"/>
        <w:numPr>
          <w:ilvl w:val="0"/>
          <w:numId w:val="30"/>
        </w:numPr>
        <w:suppressAutoHyphens/>
        <w:spacing w:after="0"/>
        <w:ind w:left="1134" w:hanging="283"/>
        <w:rPr>
          <w:rFonts w:eastAsia="Times New Roman" w:cstheme="minorHAnsi"/>
          <w:kern w:val="1"/>
          <w:lang w:eastAsia="hi-IN" w:bidi="hi-IN"/>
        </w:rPr>
      </w:pPr>
      <w:r w:rsidRPr="00237346">
        <w:rPr>
          <w:rFonts w:eastAsia="Times New Roman" w:cstheme="minorHAnsi"/>
          <w:kern w:val="1"/>
          <w:lang w:eastAsia="hi-IN" w:bidi="hi-IN"/>
        </w:rPr>
        <w:t>określanie celów i zadań do realizacji na dany rok, stanowiących odniesienie do oceny ryzyka i wyboru optymalnej reakcji,</w:t>
      </w:r>
    </w:p>
    <w:p w14:paraId="4CDDAE07" w14:textId="77777777" w:rsidR="00CB1F13" w:rsidRPr="00237346" w:rsidRDefault="00CB1F13" w:rsidP="00D66CC5">
      <w:pPr>
        <w:widowControl w:val="0"/>
        <w:numPr>
          <w:ilvl w:val="0"/>
          <w:numId w:val="30"/>
        </w:numPr>
        <w:suppressAutoHyphens/>
        <w:spacing w:after="0"/>
        <w:ind w:left="1134" w:hanging="283"/>
        <w:rPr>
          <w:rFonts w:eastAsia="Times New Roman" w:cstheme="minorHAnsi"/>
          <w:kern w:val="1"/>
          <w:lang w:eastAsia="hi-IN" w:bidi="hi-IN"/>
        </w:rPr>
      </w:pPr>
      <w:r w:rsidRPr="00237346">
        <w:rPr>
          <w:rFonts w:eastAsia="Times New Roman" w:cstheme="minorHAnsi"/>
          <w:kern w:val="1"/>
          <w:lang w:eastAsia="hi-IN" w:bidi="hi-IN"/>
        </w:rPr>
        <w:t>udział w opracowywaniu kryteriów oceny i mierników/wskaźników realizacji celów i zadań,</w:t>
      </w:r>
    </w:p>
    <w:p w14:paraId="6F6A2DB0" w14:textId="77777777" w:rsidR="00CB1F13" w:rsidRPr="00237346" w:rsidRDefault="00CB1F13" w:rsidP="00D66CC5">
      <w:pPr>
        <w:widowControl w:val="0"/>
        <w:numPr>
          <w:ilvl w:val="0"/>
          <w:numId w:val="30"/>
        </w:numPr>
        <w:suppressAutoHyphens/>
        <w:spacing w:after="0"/>
        <w:ind w:left="1134" w:hanging="283"/>
        <w:rPr>
          <w:rFonts w:eastAsia="Times New Roman" w:cstheme="minorHAnsi"/>
          <w:kern w:val="1"/>
          <w:lang w:eastAsia="hi-IN" w:bidi="hi-IN"/>
        </w:rPr>
      </w:pPr>
      <w:r w:rsidRPr="00237346">
        <w:rPr>
          <w:rFonts w:eastAsia="Times New Roman" w:cstheme="minorHAnsi"/>
          <w:kern w:val="1"/>
          <w:lang w:eastAsia="hi-IN" w:bidi="hi-IN"/>
        </w:rPr>
        <w:t xml:space="preserve">udział w przeprowadzaniu oceny </w:t>
      </w:r>
      <w:proofErr w:type="spellStart"/>
      <w:r w:rsidRPr="00237346">
        <w:rPr>
          <w:rFonts w:eastAsia="Times New Roman" w:cstheme="minorHAnsi"/>
          <w:kern w:val="1"/>
          <w:lang w:eastAsia="hi-IN" w:bidi="hi-IN"/>
        </w:rPr>
        <w:t>ryzyk</w:t>
      </w:r>
      <w:proofErr w:type="spellEnd"/>
      <w:r w:rsidRPr="00237346">
        <w:rPr>
          <w:rFonts w:eastAsia="Times New Roman" w:cstheme="minorHAnsi"/>
          <w:kern w:val="1"/>
          <w:lang w:eastAsia="hi-IN" w:bidi="hi-IN"/>
        </w:rPr>
        <w:t xml:space="preserve"> z uwzględnieniem stanu realizacji celów i zadań oraz zmian w otoczeniu wewnętrznym i zewnętrznym,</w:t>
      </w:r>
    </w:p>
    <w:p w14:paraId="5767AF66" w14:textId="607A2579" w:rsidR="00CB1F13" w:rsidRPr="00237346" w:rsidRDefault="00CB1F13" w:rsidP="00D66CC5">
      <w:pPr>
        <w:widowControl w:val="0"/>
        <w:numPr>
          <w:ilvl w:val="0"/>
          <w:numId w:val="30"/>
        </w:numPr>
        <w:suppressAutoHyphens/>
        <w:spacing w:after="0"/>
        <w:ind w:left="1134" w:hanging="283"/>
        <w:rPr>
          <w:rFonts w:eastAsia="Times New Roman" w:cstheme="minorHAnsi"/>
          <w:kern w:val="1"/>
          <w:lang w:eastAsia="hi-IN" w:bidi="hi-IN"/>
        </w:rPr>
      </w:pPr>
      <w:r w:rsidRPr="00237346">
        <w:rPr>
          <w:rFonts w:eastAsia="Times New Roman" w:cstheme="minorHAnsi"/>
          <w:kern w:val="1"/>
          <w:lang w:eastAsia="hi-IN" w:bidi="hi-IN"/>
        </w:rPr>
        <w:t>bieżące monitorowanie oraz okresowe raportowanie poziomu zaawansowania realizacji celów i zadań,</w:t>
      </w:r>
    </w:p>
    <w:p w14:paraId="3FC0BCA3" w14:textId="77777777" w:rsidR="00CB1F13" w:rsidRPr="00237346" w:rsidRDefault="00CB1F13" w:rsidP="00D66CC5">
      <w:pPr>
        <w:widowControl w:val="0"/>
        <w:numPr>
          <w:ilvl w:val="0"/>
          <w:numId w:val="30"/>
        </w:numPr>
        <w:suppressAutoHyphens/>
        <w:spacing w:after="0"/>
        <w:ind w:left="1134" w:hanging="283"/>
        <w:rPr>
          <w:rFonts w:eastAsia="Times New Roman" w:cstheme="minorHAnsi"/>
          <w:kern w:val="1"/>
          <w:lang w:eastAsia="hi-IN" w:bidi="hi-IN"/>
        </w:rPr>
      </w:pPr>
      <w:r w:rsidRPr="00237346">
        <w:rPr>
          <w:rFonts w:eastAsia="Times New Roman" w:cstheme="minorHAnsi"/>
          <w:kern w:val="1"/>
          <w:lang w:eastAsia="hi-IN" w:bidi="hi-IN"/>
        </w:rPr>
        <w:t>zgłaszanie zidentyfikowanych incydentów i innych kształtujących poziom ryzyka wraz z analizą przyczyn i skutków ich występowania,</w:t>
      </w:r>
    </w:p>
    <w:p w14:paraId="60119839" w14:textId="77777777" w:rsidR="00CB1F13" w:rsidRPr="00237346" w:rsidRDefault="00CB1F13" w:rsidP="00D66CC5">
      <w:pPr>
        <w:widowControl w:val="0"/>
        <w:numPr>
          <w:ilvl w:val="0"/>
          <w:numId w:val="30"/>
        </w:numPr>
        <w:suppressAutoHyphens/>
        <w:spacing w:after="0"/>
        <w:ind w:left="1134" w:hanging="283"/>
        <w:rPr>
          <w:rFonts w:eastAsia="Times New Roman" w:cstheme="minorHAnsi"/>
          <w:kern w:val="1"/>
          <w:lang w:eastAsia="hi-IN" w:bidi="hi-IN"/>
        </w:rPr>
      </w:pPr>
      <w:r w:rsidRPr="00237346">
        <w:rPr>
          <w:rFonts w:eastAsia="Times New Roman" w:cstheme="minorHAnsi"/>
          <w:kern w:val="1"/>
          <w:lang w:eastAsia="hi-IN" w:bidi="hi-IN"/>
        </w:rPr>
        <w:t>monitorowanie skuteczności i adekwatności podejmowanych czynności zaradczych/usprawniających oraz wnioskowanie potrzeby ewentualnych zmian,</w:t>
      </w:r>
    </w:p>
    <w:p w14:paraId="1E09A8D6" w14:textId="77777777" w:rsidR="00CB1F13" w:rsidRPr="00237346" w:rsidRDefault="00CB1F13" w:rsidP="00D66CC5">
      <w:pPr>
        <w:widowControl w:val="0"/>
        <w:numPr>
          <w:ilvl w:val="0"/>
          <w:numId w:val="30"/>
        </w:numPr>
        <w:suppressAutoHyphens/>
        <w:spacing w:after="0"/>
        <w:ind w:left="1134" w:hanging="283"/>
        <w:rPr>
          <w:rFonts w:eastAsia="Times New Roman" w:cstheme="minorHAnsi"/>
          <w:kern w:val="1"/>
          <w:lang w:eastAsia="hi-IN" w:bidi="hi-IN"/>
        </w:rPr>
      </w:pPr>
      <w:r w:rsidRPr="00237346">
        <w:rPr>
          <w:rFonts w:eastAsia="Times New Roman" w:cstheme="minorHAnsi"/>
          <w:kern w:val="1"/>
          <w:lang w:eastAsia="hi-IN" w:bidi="hi-IN"/>
        </w:rPr>
        <w:t>realizowanie otrzymanych zaleceń i rekomendacji;</w:t>
      </w:r>
    </w:p>
    <w:p w14:paraId="739EE352" w14:textId="77777777" w:rsidR="00CB1F13" w:rsidRPr="00237346" w:rsidRDefault="00CB1F13" w:rsidP="00D66CC5">
      <w:pPr>
        <w:widowControl w:val="0"/>
        <w:numPr>
          <w:ilvl w:val="0"/>
          <w:numId w:val="29"/>
        </w:numPr>
        <w:suppressAutoHyphens/>
        <w:spacing w:after="0"/>
        <w:ind w:left="851" w:hanging="284"/>
        <w:rPr>
          <w:rFonts w:eastAsia="Times New Roman" w:cstheme="minorHAnsi"/>
          <w:kern w:val="1"/>
          <w:lang w:eastAsia="hi-IN" w:bidi="hi-IN"/>
        </w:rPr>
      </w:pPr>
      <w:r w:rsidRPr="00237346">
        <w:rPr>
          <w:rFonts w:eastAsia="Times New Roman" w:cstheme="minorHAnsi"/>
          <w:kern w:val="1"/>
          <w:lang w:eastAsia="hi-IN" w:bidi="hi-IN"/>
        </w:rPr>
        <w:t>dokumentowanie procesu oceny ryzyka, w tym: identyfikacja, analiza wraz z szacowaniem poziomu/wielkości ryzyka, ewaluacja, hierarchizacja oraz wybór i wdrożenie optymalnej reakcji dla ocenianego ryzyka;</w:t>
      </w:r>
    </w:p>
    <w:p w14:paraId="3183A8DE" w14:textId="77777777" w:rsidR="00CB1F13" w:rsidRPr="00237346" w:rsidRDefault="00CB1F13" w:rsidP="00D66CC5">
      <w:pPr>
        <w:widowControl w:val="0"/>
        <w:numPr>
          <w:ilvl w:val="0"/>
          <w:numId w:val="29"/>
        </w:numPr>
        <w:suppressAutoHyphens/>
        <w:ind w:left="851" w:hanging="284"/>
        <w:rPr>
          <w:rFonts w:eastAsia="Times New Roman" w:cstheme="minorHAnsi"/>
          <w:kern w:val="1"/>
          <w:lang w:eastAsia="hi-IN" w:bidi="hi-IN"/>
        </w:rPr>
      </w:pPr>
      <w:r w:rsidRPr="00237346">
        <w:rPr>
          <w:rFonts w:eastAsia="Times New Roman" w:cstheme="minorHAnsi"/>
          <w:kern w:val="1"/>
          <w:lang w:eastAsia="hi-IN" w:bidi="hi-IN"/>
        </w:rPr>
        <w:t>rejestrowanie przyjętych do realizacji celów i zadań na dany rok, ocenionego ryzyka i wybranego sposobu postępowania z ryzykiem.</w:t>
      </w:r>
    </w:p>
    <w:p w14:paraId="22F20BAA" w14:textId="3F27CA0F" w:rsidR="00CB1F13" w:rsidRPr="00237346" w:rsidRDefault="00CB1F13" w:rsidP="00D66CC5">
      <w:pPr>
        <w:suppressAutoHyphens/>
        <w:ind w:firstLine="567"/>
        <w:rPr>
          <w:rFonts w:eastAsia="Times New Roman" w:cstheme="minorHAnsi"/>
          <w:lang w:eastAsia="ar-SA"/>
        </w:rPr>
      </w:pPr>
      <w:r w:rsidRPr="00237346">
        <w:rPr>
          <w:rFonts w:eastAsia="Times New Roman" w:cstheme="minorHAnsi"/>
          <w:lang w:eastAsia="ar-SA"/>
        </w:rPr>
        <w:t>4. W zakresie zadań, wynikających z zakresu działania wydziałów dla Dzielnicy oraz zespoł</w:t>
      </w:r>
      <w:r w:rsidR="00CA78B7" w:rsidRPr="00237346">
        <w:rPr>
          <w:rFonts w:eastAsia="Times New Roman" w:cstheme="minorHAnsi"/>
          <w:lang w:eastAsia="ar-SA"/>
        </w:rPr>
        <w:t>ów</w:t>
      </w:r>
      <w:r w:rsidRPr="00237346">
        <w:rPr>
          <w:rFonts w:eastAsia="Times New Roman" w:cstheme="minorHAnsi"/>
          <w:lang w:eastAsia="ar-SA"/>
        </w:rPr>
        <w:t xml:space="preserve"> dla Dzielnicy, naczelnicy wydziałów i kierowni</w:t>
      </w:r>
      <w:r w:rsidR="00CA78B7" w:rsidRPr="00237346">
        <w:rPr>
          <w:rFonts w:eastAsia="Times New Roman" w:cstheme="minorHAnsi"/>
          <w:lang w:eastAsia="ar-SA"/>
        </w:rPr>
        <w:t>cy</w:t>
      </w:r>
      <w:r w:rsidRPr="00237346">
        <w:rPr>
          <w:rFonts w:eastAsia="Times New Roman" w:cstheme="minorHAnsi"/>
          <w:lang w:eastAsia="ar-SA"/>
        </w:rPr>
        <w:t xml:space="preserve"> zespoł</w:t>
      </w:r>
      <w:r w:rsidR="00CA78B7" w:rsidRPr="00237346">
        <w:rPr>
          <w:rFonts w:eastAsia="Times New Roman" w:cstheme="minorHAnsi"/>
          <w:lang w:eastAsia="ar-SA"/>
        </w:rPr>
        <w:t>ów</w:t>
      </w:r>
      <w:r w:rsidRPr="00237346">
        <w:rPr>
          <w:rFonts w:eastAsia="Times New Roman" w:cstheme="minorHAnsi"/>
          <w:lang w:eastAsia="ar-SA"/>
        </w:rPr>
        <w:t xml:space="preserve"> odpowiadają przed nadzorującym zastępcą Burmistrza oraz Burmistrzem za bieżące zarządzanie ryzykiem, współpracę z koordynatorem ds. ryzyka na zasadach i w terminach określonych przez Burmistrza.</w:t>
      </w:r>
    </w:p>
    <w:p w14:paraId="747F68EE" w14:textId="1D393E64" w:rsidR="00856A17" w:rsidRPr="00237346" w:rsidRDefault="00856A17" w:rsidP="00D66CC5">
      <w:pPr>
        <w:suppressAutoHyphens/>
        <w:ind w:firstLine="567"/>
        <w:rPr>
          <w:rFonts w:eastAsia="Times New Roman" w:cstheme="minorHAnsi"/>
          <w:lang w:eastAsia="ar-SA"/>
        </w:rPr>
      </w:pPr>
      <w:r w:rsidRPr="00237346">
        <w:rPr>
          <w:rFonts w:eastAsia="Times New Roman" w:cstheme="minorHAnsi"/>
          <w:lang w:eastAsia="ar-SA"/>
        </w:rPr>
        <w:t>5. Urząd Dzielnicy uczestniczy w systemie zarządzania strategią rozwoju miasta zgodnie z zasadami określonymi w zarządzeniu Prezydenta.</w:t>
      </w:r>
    </w:p>
    <w:p w14:paraId="381B50EE" w14:textId="300924AF" w:rsidR="00856A17" w:rsidRPr="00237346" w:rsidRDefault="00856A17" w:rsidP="00D66CC5">
      <w:pPr>
        <w:suppressAutoHyphens/>
        <w:ind w:firstLine="567"/>
        <w:rPr>
          <w:rFonts w:eastAsia="Times New Roman" w:cstheme="minorHAnsi"/>
          <w:lang w:eastAsia="ar-SA"/>
        </w:rPr>
      </w:pPr>
      <w:r w:rsidRPr="00237346">
        <w:rPr>
          <w:rFonts w:eastAsia="Times New Roman" w:cstheme="minorHAnsi"/>
          <w:lang w:eastAsia="ar-SA"/>
        </w:rPr>
        <w:lastRenderedPageBreak/>
        <w:t>6. W Urzędzie Dzielnicy działa koordynator dzielnicowy ds. strategii rozwoju miasta wyznaczony przez Burmistrza.</w:t>
      </w:r>
    </w:p>
    <w:p w14:paraId="0BF5DF43" w14:textId="75FAE345" w:rsidR="008B22EF" w:rsidRPr="00237346" w:rsidRDefault="005A4B91" w:rsidP="00D66CC5">
      <w:pPr>
        <w:suppressAutoHyphens/>
        <w:ind w:firstLine="567"/>
        <w:rPr>
          <w:rFonts w:eastAsia="Times New Roman" w:cstheme="minorHAnsi"/>
          <w:lang w:eastAsia="ar-SA"/>
        </w:rPr>
      </w:pPr>
      <w:r w:rsidRPr="00237346">
        <w:rPr>
          <w:rFonts w:eastAsia="Times New Roman" w:cstheme="minorHAnsi"/>
          <w:lang w:eastAsia="ar-SA"/>
        </w:rPr>
        <w:t>7</w:t>
      </w:r>
      <w:r w:rsidR="008B22EF" w:rsidRPr="00237346">
        <w:rPr>
          <w:rFonts w:eastAsia="Times New Roman" w:cstheme="minorHAnsi"/>
          <w:lang w:eastAsia="ar-SA"/>
        </w:rPr>
        <w:t>. Szczegółowy zakres obowiązków koordynatora określa zarządzenie Prezydenta.</w:t>
      </w:r>
    </w:p>
    <w:p w14:paraId="0D4F0C75" w14:textId="5E811809" w:rsidR="00856A17" w:rsidRPr="00237346" w:rsidRDefault="005A4B91" w:rsidP="00D66CC5">
      <w:pPr>
        <w:suppressAutoHyphens/>
        <w:ind w:firstLine="567"/>
        <w:rPr>
          <w:rFonts w:eastAsia="Times New Roman" w:cstheme="minorHAnsi"/>
          <w:lang w:eastAsia="ar-SA"/>
        </w:rPr>
      </w:pPr>
      <w:r w:rsidRPr="00237346">
        <w:rPr>
          <w:rFonts w:eastAsia="Times New Roman" w:cstheme="minorHAnsi"/>
          <w:lang w:eastAsia="ar-SA"/>
        </w:rPr>
        <w:t>8</w:t>
      </w:r>
      <w:r w:rsidR="00856A17" w:rsidRPr="00237346">
        <w:rPr>
          <w:rFonts w:eastAsia="Times New Roman" w:cstheme="minorHAnsi"/>
          <w:lang w:eastAsia="ar-SA"/>
        </w:rPr>
        <w:t>. Koordynator dzielnicowy ds. strategii rozwoju miasta zapewnia współpracę Urzędu Dzielnicy z Pełnomocnikiem m.st. Warszawy ds. strategii rozwoju miasta oraz z koordynatorami programów.</w:t>
      </w:r>
    </w:p>
    <w:p w14:paraId="3AB64962" w14:textId="77777777" w:rsidR="00CB1F13" w:rsidRPr="00237346" w:rsidRDefault="00CB1F13" w:rsidP="00D66CC5">
      <w:pPr>
        <w:widowControl w:val="0"/>
        <w:suppressAutoHyphens/>
        <w:spacing w:before="240" w:after="0"/>
        <w:jc w:val="center"/>
        <w:rPr>
          <w:rFonts w:eastAsia="Times New Roman" w:cstheme="minorHAnsi"/>
          <w:b/>
          <w:bCs/>
          <w:kern w:val="1"/>
          <w:lang w:eastAsia="hi-IN" w:bidi="hi-IN"/>
        </w:rPr>
      </w:pPr>
      <w:r w:rsidRPr="00237346">
        <w:rPr>
          <w:rFonts w:eastAsia="Times New Roman" w:cstheme="minorHAnsi"/>
          <w:b/>
          <w:bCs/>
          <w:kern w:val="1"/>
          <w:lang w:eastAsia="hi-IN" w:bidi="hi-IN"/>
        </w:rPr>
        <w:t>Tytuł IV</w:t>
      </w:r>
    </w:p>
    <w:p w14:paraId="7E29F928" w14:textId="77777777" w:rsidR="00CB1F13" w:rsidRPr="00237346" w:rsidRDefault="00CB1F13" w:rsidP="00D66CC5">
      <w:pPr>
        <w:widowControl w:val="0"/>
        <w:suppressAutoHyphens/>
        <w:spacing w:after="0"/>
        <w:jc w:val="center"/>
        <w:rPr>
          <w:rFonts w:eastAsia="Times New Roman" w:cstheme="minorHAnsi"/>
          <w:b/>
          <w:bCs/>
          <w:kern w:val="1"/>
          <w:lang w:eastAsia="hi-IN" w:bidi="hi-IN"/>
        </w:rPr>
      </w:pPr>
      <w:r w:rsidRPr="00237346">
        <w:rPr>
          <w:rFonts w:eastAsia="Times New Roman" w:cstheme="minorHAnsi"/>
          <w:b/>
          <w:bCs/>
          <w:kern w:val="1"/>
          <w:lang w:eastAsia="hi-IN" w:bidi="hi-IN"/>
        </w:rPr>
        <w:t>Zakres działania komórek organizacyjnych Urzędu Dzielnicy</w:t>
      </w:r>
    </w:p>
    <w:p w14:paraId="2B487B74" w14:textId="77777777" w:rsidR="00CB1F13" w:rsidRPr="00237346" w:rsidRDefault="00CB1F13" w:rsidP="00D66CC5">
      <w:pPr>
        <w:widowControl w:val="0"/>
        <w:suppressAutoHyphens/>
        <w:spacing w:before="240" w:after="0"/>
        <w:jc w:val="center"/>
        <w:rPr>
          <w:rFonts w:eastAsia="Times New Roman" w:cstheme="minorHAnsi"/>
          <w:b/>
          <w:bCs/>
          <w:kern w:val="1"/>
          <w:lang w:eastAsia="hi-IN" w:bidi="hi-IN"/>
        </w:rPr>
      </w:pPr>
      <w:r w:rsidRPr="00237346">
        <w:rPr>
          <w:rFonts w:eastAsia="Times New Roman" w:cstheme="minorHAnsi"/>
          <w:b/>
          <w:bCs/>
          <w:kern w:val="1"/>
          <w:lang w:eastAsia="hi-IN" w:bidi="hi-IN"/>
        </w:rPr>
        <w:t>Dział I</w:t>
      </w:r>
    </w:p>
    <w:p w14:paraId="16B4D7CD" w14:textId="77777777" w:rsidR="00CB1F13" w:rsidRPr="00237346" w:rsidRDefault="00CB1F13" w:rsidP="00D66CC5">
      <w:pPr>
        <w:widowControl w:val="0"/>
        <w:suppressAutoHyphens/>
        <w:jc w:val="center"/>
        <w:rPr>
          <w:rFonts w:eastAsia="Times New Roman" w:cstheme="minorHAnsi"/>
          <w:b/>
          <w:bCs/>
          <w:kern w:val="1"/>
          <w:lang w:eastAsia="hi-IN" w:bidi="hi-IN"/>
        </w:rPr>
      </w:pPr>
      <w:r w:rsidRPr="00237346">
        <w:rPr>
          <w:rFonts w:eastAsia="Times New Roman" w:cstheme="minorHAnsi"/>
          <w:b/>
          <w:bCs/>
          <w:kern w:val="1"/>
          <w:lang w:eastAsia="hi-IN" w:bidi="hi-IN"/>
        </w:rPr>
        <w:t>Wydział Administracyjno-Gospodarczy dla Dzielnicy Ochota</w:t>
      </w:r>
    </w:p>
    <w:p w14:paraId="2D3776F1" w14:textId="77777777" w:rsidR="00CB1F13" w:rsidRPr="00237346" w:rsidRDefault="00CB1F13" w:rsidP="00D66CC5">
      <w:pPr>
        <w:widowControl w:val="0"/>
        <w:suppressAutoHyphens/>
        <w:spacing w:after="0"/>
        <w:ind w:firstLine="567"/>
        <w:rPr>
          <w:rFonts w:eastAsia="Times New Roman" w:cstheme="minorHAnsi"/>
          <w:kern w:val="1"/>
          <w:lang w:eastAsia="hi-IN" w:bidi="hi-IN"/>
        </w:rPr>
      </w:pPr>
      <w:r w:rsidRPr="00237346">
        <w:rPr>
          <w:rFonts w:eastAsia="Times New Roman" w:cstheme="minorHAnsi"/>
          <w:b/>
          <w:bCs/>
          <w:kern w:val="1"/>
          <w:lang w:eastAsia="hi-IN" w:bidi="hi-IN"/>
        </w:rPr>
        <w:t xml:space="preserve">§ 7. </w:t>
      </w:r>
      <w:r w:rsidRPr="00237346">
        <w:rPr>
          <w:rFonts w:eastAsia="Times New Roman" w:cstheme="minorHAnsi"/>
          <w:kern w:val="1"/>
          <w:lang w:eastAsia="hi-IN" w:bidi="hi-IN"/>
        </w:rPr>
        <w:t>Do zakresu działania Wydziału Administracyjno-Gospodarczego dla Dzielnicy Ochota należy w szczególności:</w:t>
      </w:r>
    </w:p>
    <w:p w14:paraId="43DAB698" w14:textId="3DC962EB" w:rsidR="00CB1F13" w:rsidRPr="00237346" w:rsidRDefault="00CB1F13" w:rsidP="00D66CC5">
      <w:pPr>
        <w:widowControl w:val="0"/>
        <w:numPr>
          <w:ilvl w:val="0"/>
          <w:numId w:val="8"/>
        </w:numPr>
        <w:tabs>
          <w:tab w:val="clear" w:pos="720"/>
        </w:tabs>
        <w:suppressAutoHyphens/>
        <w:spacing w:after="0"/>
        <w:ind w:left="851" w:hanging="284"/>
        <w:rPr>
          <w:rFonts w:eastAsia="Times New Roman" w:cstheme="minorHAnsi"/>
          <w:kern w:val="1"/>
          <w:lang w:eastAsia="hi-IN" w:bidi="hi-IN"/>
        </w:rPr>
      </w:pPr>
      <w:r w:rsidRPr="00237346">
        <w:rPr>
          <w:rFonts w:eastAsia="Times New Roman" w:cstheme="minorHAnsi"/>
          <w:kern w:val="1"/>
          <w:lang w:eastAsia="hi-IN" w:bidi="hi-IN"/>
        </w:rPr>
        <w:t>zarządzanie i administrowanie budynkami</w:t>
      </w:r>
      <w:r w:rsidR="00835910" w:rsidRPr="00237346">
        <w:rPr>
          <w:rFonts w:eastAsia="Times New Roman" w:cstheme="minorHAnsi"/>
          <w:kern w:val="1"/>
          <w:lang w:eastAsia="hi-IN" w:bidi="hi-IN"/>
        </w:rPr>
        <w:t xml:space="preserve"> i</w:t>
      </w:r>
      <w:r w:rsidRPr="00237346">
        <w:rPr>
          <w:rFonts w:eastAsia="Times New Roman" w:cstheme="minorHAnsi"/>
          <w:kern w:val="1"/>
          <w:lang w:eastAsia="hi-IN" w:bidi="hi-IN"/>
        </w:rPr>
        <w:t xml:space="preserve"> lokalami, w których mieści się Urząd Dzielnicy, delegatury, filia archiwum zakładowego Urzędu oraz Urząd Stanu Cywilnego w celu zapewnienia warunków do prawidłowej pracy;</w:t>
      </w:r>
    </w:p>
    <w:p w14:paraId="389BC427" w14:textId="482E2FAA" w:rsidR="00CB1F13" w:rsidRPr="00237346" w:rsidRDefault="00CB1F13" w:rsidP="00D66CC5">
      <w:pPr>
        <w:widowControl w:val="0"/>
        <w:numPr>
          <w:ilvl w:val="0"/>
          <w:numId w:val="8"/>
        </w:numPr>
        <w:tabs>
          <w:tab w:val="clear" w:pos="720"/>
        </w:tabs>
        <w:suppressAutoHyphens/>
        <w:spacing w:after="0"/>
        <w:ind w:left="851" w:hanging="284"/>
        <w:rPr>
          <w:rFonts w:eastAsia="Times New Roman" w:cstheme="minorHAnsi"/>
          <w:kern w:val="1"/>
          <w:lang w:eastAsia="hi-IN" w:bidi="hi-IN"/>
        </w:rPr>
      </w:pPr>
      <w:r w:rsidRPr="00237346">
        <w:rPr>
          <w:rFonts w:eastAsia="Times New Roman" w:cstheme="minorHAnsi"/>
          <w:kern w:val="1"/>
          <w:lang w:eastAsia="hi-IN" w:bidi="hi-IN"/>
        </w:rPr>
        <w:t xml:space="preserve">gospodarowanie składnikami majątku ruchomego, znajdującego się w ewidencji prowadzonej przez </w:t>
      </w:r>
      <w:r w:rsidR="00004B96">
        <w:rPr>
          <w:rFonts w:eastAsia="Times New Roman" w:cstheme="minorHAnsi"/>
          <w:kern w:val="1"/>
          <w:lang w:eastAsia="hi-IN" w:bidi="hi-IN"/>
        </w:rPr>
        <w:t>W</w:t>
      </w:r>
      <w:r w:rsidRPr="00237346">
        <w:rPr>
          <w:rFonts w:eastAsia="Times New Roman" w:cstheme="minorHAnsi"/>
          <w:kern w:val="1"/>
          <w:lang w:eastAsia="hi-IN" w:bidi="hi-IN"/>
        </w:rPr>
        <w:t>ydział;</w:t>
      </w:r>
    </w:p>
    <w:p w14:paraId="4AC0EB54" w14:textId="77777777" w:rsidR="00CB1F13" w:rsidRPr="00237346" w:rsidRDefault="00CB1F13" w:rsidP="00D66CC5">
      <w:pPr>
        <w:widowControl w:val="0"/>
        <w:numPr>
          <w:ilvl w:val="0"/>
          <w:numId w:val="8"/>
        </w:numPr>
        <w:tabs>
          <w:tab w:val="clear" w:pos="720"/>
        </w:tabs>
        <w:suppressAutoHyphens/>
        <w:spacing w:after="0"/>
        <w:ind w:left="851" w:hanging="284"/>
        <w:rPr>
          <w:rFonts w:eastAsia="Times New Roman" w:cstheme="minorHAnsi"/>
          <w:kern w:val="1"/>
          <w:lang w:eastAsia="hi-IN" w:bidi="hi-IN"/>
        </w:rPr>
      </w:pPr>
      <w:r w:rsidRPr="00237346">
        <w:rPr>
          <w:rFonts w:eastAsia="Times New Roman" w:cstheme="minorHAnsi"/>
          <w:kern w:val="1"/>
          <w:lang w:eastAsia="hi-IN" w:bidi="hi-IN"/>
        </w:rPr>
        <w:t>zapewnienie zaopatrzenia;</w:t>
      </w:r>
    </w:p>
    <w:p w14:paraId="6610C337" w14:textId="77777777" w:rsidR="00CB1F13" w:rsidRPr="00237346" w:rsidRDefault="00CB1F13" w:rsidP="00D66CC5">
      <w:pPr>
        <w:widowControl w:val="0"/>
        <w:numPr>
          <w:ilvl w:val="0"/>
          <w:numId w:val="8"/>
        </w:numPr>
        <w:tabs>
          <w:tab w:val="clear" w:pos="720"/>
        </w:tabs>
        <w:suppressAutoHyphens/>
        <w:spacing w:after="0"/>
        <w:ind w:left="851" w:hanging="284"/>
        <w:rPr>
          <w:rFonts w:eastAsia="Times New Roman" w:cstheme="minorHAnsi"/>
          <w:kern w:val="1"/>
          <w:lang w:eastAsia="hi-IN" w:bidi="hi-IN"/>
        </w:rPr>
      </w:pPr>
      <w:r w:rsidRPr="00237346">
        <w:rPr>
          <w:rFonts w:eastAsia="Times New Roman" w:cstheme="minorHAnsi"/>
          <w:kern w:val="1"/>
          <w:lang w:eastAsia="hi-IN" w:bidi="hi-IN"/>
        </w:rPr>
        <w:t>zapewnienie obsługi transportowej we współpracy z biurem właściwym w sprawach obsługi transportowej, w zakresie określonym w regulaminie obsługi transportowej Urzędu m.st. Warszawy oraz użytkowania samochodów służbowych;</w:t>
      </w:r>
    </w:p>
    <w:p w14:paraId="2C1DFCAF" w14:textId="16EA640A" w:rsidR="00CB1F13" w:rsidRDefault="00CB1F13" w:rsidP="00D66CC5">
      <w:pPr>
        <w:widowControl w:val="0"/>
        <w:numPr>
          <w:ilvl w:val="0"/>
          <w:numId w:val="8"/>
        </w:numPr>
        <w:tabs>
          <w:tab w:val="clear" w:pos="720"/>
        </w:tabs>
        <w:suppressAutoHyphens/>
        <w:spacing w:after="0"/>
        <w:ind w:left="851" w:hanging="284"/>
        <w:rPr>
          <w:rFonts w:eastAsia="Times New Roman" w:cstheme="minorHAnsi"/>
          <w:kern w:val="1"/>
          <w:lang w:eastAsia="hi-IN" w:bidi="hi-IN"/>
        </w:rPr>
      </w:pPr>
      <w:r w:rsidRPr="00237346">
        <w:rPr>
          <w:rFonts w:eastAsia="Times New Roman" w:cstheme="minorHAnsi"/>
          <w:kern w:val="1"/>
          <w:lang w:eastAsia="hi-IN" w:bidi="hi-IN"/>
        </w:rPr>
        <w:t>zapewnienie obsługi technicznej;</w:t>
      </w:r>
    </w:p>
    <w:p w14:paraId="40DD66A0" w14:textId="77777777" w:rsidR="0066240B" w:rsidRDefault="00CB1F13" w:rsidP="00D66CC5">
      <w:pPr>
        <w:widowControl w:val="0"/>
        <w:numPr>
          <w:ilvl w:val="0"/>
          <w:numId w:val="8"/>
        </w:numPr>
        <w:tabs>
          <w:tab w:val="clear" w:pos="720"/>
        </w:tabs>
        <w:suppressAutoHyphens/>
        <w:ind w:left="851" w:hanging="284"/>
        <w:rPr>
          <w:rFonts w:eastAsia="Times New Roman" w:cstheme="minorHAnsi"/>
          <w:kern w:val="1"/>
          <w:lang w:eastAsia="hi-IN" w:bidi="hi-IN"/>
        </w:rPr>
      </w:pPr>
      <w:r w:rsidRPr="0066240B">
        <w:rPr>
          <w:rFonts w:eastAsia="Times New Roman" w:cstheme="minorHAnsi"/>
          <w:kern w:val="1"/>
          <w:lang w:eastAsia="hi-IN" w:bidi="hi-IN"/>
        </w:rPr>
        <w:t>zapewnienie obsługi administracyjnej i warunków techniczno-materialnych pracy obwodowych komisji wyborczych w wyborach i referendach na terenie Dzielnicy.</w:t>
      </w:r>
    </w:p>
    <w:p w14:paraId="0C369F88" w14:textId="77777777" w:rsidR="00CB1F13" w:rsidRPr="00386CF4" w:rsidRDefault="00CB1F13" w:rsidP="00D66CC5">
      <w:pPr>
        <w:pStyle w:val="Nagwek1"/>
        <w:numPr>
          <w:ilvl w:val="0"/>
          <w:numId w:val="0"/>
        </w:numPr>
        <w:spacing w:line="300" w:lineRule="auto"/>
        <w:rPr>
          <w:rFonts w:asciiTheme="minorHAnsi" w:hAnsiTheme="minorHAnsi" w:cstheme="minorHAnsi"/>
          <w:sz w:val="22"/>
          <w:szCs w:val="22"/>
        </w:rPr>
      </w:pPr>
      <w:r w:rsidRPr="00386CF4">
        <w:rPr>
          <w:rFonts w:asciiTheme="minorHAnsi" w:hAnsiTheme="minorHAnsi" w:cstheme="minorHAnsi"/>
          <w:sz w:val="22"/>
          <w:szCs w:val="22"/>
        </w:rPr>
        <w:t>Rozdział 1</w:t>
      </w:r>
    </w:p>
    <w:p w14:paraId="2CC2CAFF" w14:textId="77777777" w:rsidR="0066240B" w:rsidRDefault="00CB1F13" w:rsidP="00D66CC5">
      <w:pPr>
        <w:pStyle w:val="Nagwek1"/>
        <w:numPr>
          <w:ilvl w:val="0"/>
          <w:numId w:val="0"/>
        </w:numPr>
        <w:spacing w:after="240" w:line="300" w:lineRule="auto"/>
        <w:rPr>
          <w:rFonts w:asciiTheme="minorHAnsi" w:hAnsiTheme="minorHAnsi" w:cstheme="minorHAnsi"/>
          <w:sz w:val="22"/>
          <w:szCs w:val="22"/>
        </w:rPr>
      </w:pPr>
      <w:r w:rsidRPr="0066240B">
        <w:rPr>
          <w:rFonts w:asciiTheme="minorHAnsi" w:hAnsiTheme="minorHAnsi" w:cstheme="minorHAnsi"/>
          <w:sz w:val="22"/>
          <w:szCs w:val="22"/>
        </w:rPr>
        <w:t>Wieloosobowe Stanowisko Pracy ds. Gospodarczych</w:t>
      </w:r>
    </w:p>
    <w:p w14:paraId="6D566968" w14:textId="7F9D5C95" w:rsidR="00CB1F13" w:rsidRPr="00386CF4" w:rsidRDefault="00CB1F13" w:rsidP="00D66CC5">
      <w:pPr>
        <w:pStyle w:val="Nagwek1"/>
        <w:tabs>
          <w:tab w:val="clear" w:pos="1134"/>
        </w:tabs>
        <w:spacing w:line="300" w:lineRule="auto"/>
        <w:ind w:firstLine="567"/>
        <w:jc w:val="left"/>
        <w:rPr>
          <w:rFonts w:asciiTheme="minorHAnsi" w:hAnsiTheme="minorHAnsi" w:cstheme="minorHAnsi"/>
          <w:b w:val="0"/>
          <w:sz w:val="22"/>
          <w:szCs w:val="22"/>
        </w:rPr>
      </w:pPr>
      <w:r w:rsidRPr="0066240B">
        <w:rPr>
          <w:rFonts w:asciiTheme="minorHAnsi" w:hAnsiTheme="minorHAnsi" w:cstheme="minorHAnsi"/>
          <w:sz w:val="22"/>
          <w:szCs w:val="22"/>
        </w:rPr>
        <w:t>§ 8</w:t>
      </w:r>
      <w:r w:rsidRPr="0066240B">
        <w:rPr>
          <w:rFonts w:asciiTheme="minorHAnsi" w:hAnsiTheme="minorHAnsi" w:cstheme="minorHAnsi"/>
          <w:b w:val="0"/>
          <w:sz w:val="22"/>
          <w:szCs w:val="22"/>
        </w:rPr>
        <w:t>. Do zakresu działania Wieloosobowego Stanowiska Pracy ds. Gospodarczych, wchodząceg</w:t>
      </w:r>
      <w:r w:rsidR="0066240B" w:rsidRPr="00386CF4">
        <w:rPr>
          <w:rFonts w:asciiTheme="minorHAnsi" w:hAnsiTheme="minorHAnsi" w:cstheme="minorHAnsi"/>
          <w:b w:val="0"/>
          <w:sz w:val="22"/>
          <w:szCs w:val="22"/>
        </w:rPr>
        <w:t xml:space="preserve">o </w:t>
      </w:r>
      <w:r w:rsidRPr="0066240B">
        <w:rPr>
          <w:rFonts w:asciiTheme="minorHAnsi" w:hAnsiTheme="minorHAnsi" w:cstheme="minorHAnsi"/>
          <w:b w:val="0"/>
          <w:sz w:val="22"/>
          <w:szCs w:val="22"/>
        </w:rPr>
        <w:t>w</w:t>
      </w:r>
      <w:r w:rsidR="0066240B" w:rsidRPr="00386CF4">
        <w:rPr>
          <w:rFonts w:asciiTheme="minorHAnsi" w:hAnsiTheme="minorHAnsi" w:cstheme="minorHAnsi"/>
          <w:b w:val="0"/>
          <w:sz w:val="22"/>
          <w:szCs w:val="22"/>
        </w:rPr>
        <w:t xml:space="preserve"> </w:t>
      </w:r>
      <w:r w:rsidRPr="0066240B">
        <w:rPr>
          <w:rFonts w:asciiTheme="minorHAnsi" w:hAnsiTheme="minorHAnsi" w:cstheme="minorHAnsi"/>
          <w:b w:val="0"/>
          <w:sz w:val="22"/>
          <w:szCs w:val="22"/>
        </w:rPr>
        <w:t>skład Wydziału Administracyjno-Gospodarczego dla Dzielnicy Ochota należy:</w:t>
      </w:r>
    </w:p>
    <w:p w14:paraId="27169F1D" w14:textId="6B849E75" w:rsidR="00CB1F13" w:rsidRPr="00237346" w:rsidRDefault="00CB1F13" w:rsidP="00D66CC5">
      <w:pPr>
        <w:widowControl w:val="0"/>
        <w:numPr>
          <w:ilvl w:val="0"/>
          <w:numId w:val="9"/>
        </w:numPr>
        <w:tabs>
          <w:tab w:val="clear" w:pos="720"/>
        </w:tabs>
        <w:suppressAutoHyphens/>
        <w:spacing w:after="0"/>
        <w:ind w:left="851" w:hanging="284"/>
        <w:rPr>
          <w:rFonts w:eastAsia="Times New Roman" w:cstheme="minorHAnsi"/>
          <w:kern w:val="1"/>
          <w:lang w:eastAsia="hi-IN" w:bidi="hi-IN"/>
        </w:rPr>
      </w:pPr>
      <w:r w:rsidRPr="00237346">
        <w:rPr>
          <w:rFonts w:eastAsia="Times New Roman" w:cstheme="minorHAnsi"/>
          <w:kern w:val="1"/>
          <w:lang w:eastAsia="hi-IN" w:bidi="hi-IN"/>
        </w:rPr>
        <w:t>zarządzanie i administrowanie budynkami oraz administrowanie lokalami, w których mieszczą się komórki organizacyjne Urzędu Dzielnicy, delegatury, filia archiwum zakładowego Urzędu oraz Urząd Stanu Cywilnego, w</w:t>
      </w:r>
      <w:r w:rsidR="00A5644E">
        <w:rPr>
          <w:rFonts w:eastAsia="Times New Roman" w:cstheme="minorHAnsi"/>
          <w:kern w:val="1"/>
          <w:lang w:eastAsia="hi-IN" w:bidi="hi-IN"/>
        </w:rPr>
        <w:t xml:space="preserve"> </w:t>
      </w:r>
      <w:r w:rsidRPr="00237346">
        <w:rPr>
          <w:rFonts w:eastAsia="Times New Roman" w:cstheme="minorHAnsi"/>
          <w:kern w:val="1"/>
          <w:lang w:eastAsia="hi-IN" w:bidi="hi-IN"/>
        </w:rPr>
        <w:t>tym:</w:t>
      </w:r>
    </w:p>
    <w:p w14:paraId="29E2D768" w14:textId="77777777" w:rsidR="00CB1F13" w:rsidRPr="00237346" w:rsidRDefault="00CB1F13" w:rsidP="00D66CC5">
      <w:pPr>
        <w:widowControl w:val="0"/>
        <w:numPr>
          <w:ilvl w:val="1"/>
          <w:numId w:val="2"/>
        </w:numPr>
        <w:tabs>
          <w:tab w:val="clear" w:pos="1800"/>
        </w:tabs>
        <w:suppressAutoHyphens/>
        <w:spacing w:after="0"/>
        <w:ind w:left="1134" w:hanging="283"/>
        <w:rPr>
          <w:rFonts w:eastAsia="Times New Roman" w:cstheme="minorHAnsi"/>
          <w:kern w:val="1"/>
          <w:lang w:eastAsia="hi-IN" w:bidi="hi-IN"/>
        </w:rPr>
      </w:pPr>
      <w:r w:rsidRPr="00237346">
        <w:rPr>
          <w:rFonts w:eastAsia="Times New Roman" w:cstheme="minorHAnsi"/>
          <w:kern w:val="1"/>
          <w:lang w:eastAsia="hi-IN" w:bidi="hi-IN"/>
        </w:rPr>
        <w:t>planowanie i prowadzenie remontów i inwestycji,</w:t>
      </w:r>
    </w:p>
    <w:p w14:paraId="7E6E6946" w14:textId="77777777" w:rsidR="00CB1F13" w:rsidRPr="00237346" w:rsidRDefault="00CB1F13" w:rsidP="00D66CC5">
      <w:pPr>
        <w:widowControl w:val="0"/>
        <w:numPr>
          <w:ilvl w:val="1"/>
          <w:numId w:val="2"/>
        </w:numPr>
        <w:tabs>
          <w:tab w:val="clear" w:pos="1800"/>
        </w:tabs>
        <w:suppressAutoHyphens/>
        <w:spacing w:after="0"/>
        <w:ind w:left="1134" w:hanging="283"/>
        <w:rPr>
          <w:rFonts w:eastAsia="Times New Roman" w:cstheme="minorHAnsi"/>
          <w:kern w:val="1"/>
          <w:lang w:eastAsia="hi-IN" w:bidi="hi-IN"/>
        </w:rPr>
      </w:pPr>
      <w:r w:rsidRPr="00237346">
        <w:rPr>
          <w:rFonts w:eastAsia="Times New Roman" w:cstheme="minorHAnsi"/>
          <w:kern w:val="1"/>
          <w:lang w:eastAsia="hi-IN" w:bidi="hi-IN"/>
        </w:rPr>
        <w:t xml:space="preserve">właściwe umieszczanie </w:t>
      </w:r>
      <w:proofErr w:type="spellStart"/>
      <w:r w:rsidRPr="00237346">
        <w:rPr>
          <w:rFonts w:eastAsia="Times New Roman" w:cstheme="minorHAnsi"/>
          <w:kern w:val="1"/>
          <w:lang w:eastAsia="hi-IN" w:bidi="hi-IN"/>
        </w:rPr>
        <w:t>oznakowań</w:t>
      </w:r>
      <w:proofErr w:type="spellEnd"/>
      <w:r w:rsidRPr="00237346">
        <w:rPr>
          <w:rFonts w:eastAsia="Times New Roman" w:cstheme="minorHAnsi"/>
          <w:kern w:val="1"/>
          <w:lang w:eastAsia="hi-IN" w:bidi="hi-IN"/>
        </w:rPr>
        <w:t xml:space="preserve"> dróg ewakuacyjnych oraz tablic urzędowych,</w:t>
      </w:r>
    </w:p>
    <w:p w14:paraId="6CC9A0FB" w14:textId="77777777" w:rsidR="00CB1F13" w:rsidRPr="00237346" w:rsidRDefault="00CB1F13" w:rsidP="00D66CC5">
      <w:pPr>
        <w:widowControl w:val="0"/>
        <w:numPr>
          <w:ilvl w:val="1"/>
          <w:numId w:val="2"/>
        </w:numPr>
        <w:tabs>
          <w:tab w:val="clear" w:pos="1800"/>
        </w:tabs>
        <w:suppressAutoHyphens/>
        <w:spacing w:after="0"/>
        <w:ind w:left="1134" w:hanging="283"/>
        <w:rPr>
          <w:rFonts w:eastAsia="Times New Roman" w:cstheme="minorHAnsi"/>
          <w:kern w:val="1"/>
          <w:lang w:eastAsia="hi-IN" w:bidi="hi-IN"/>
        </w:rPr>
      </w:pPr>
      <w:r w:rsidRPr="00237346">
        <w:rPr>
          <w:rFonts w:eastAsia="Times New Roman" w:cstheme="minorHAnsi"/>
          <w:kern w:val="1"/>
          <w:lang w:eastAsia="hi-IN" w:bidi="hi-IN"/>
        </w:rPr>
        <w:t>utrzymanie czystości w pomieszczeniach i otoczeniu budynków,</w:t>
      </w:r>
    </w:p>
    <w:p w14:paraId="0E31B572" w14:textId="77777777" w:rsidR="00CB1F13" w:rsidRPr="00237346" w:rsidRDefault="00CB1F13" w:rsidP="00D66CC5">
      <w:pPr>
        <w:widowControl w:val="0"/>
        <w:numPr>
          <w:ilvl w:val="1"/>
          <w:numId w:val="2"/>
        </w:numPr>
        <w:tabs>
          <w:tab w:val="clear" w:pos="1800"/>
        </w:tabs>
        <w:suppressAutoHyphens/>
        <w:spacing w:after="0"/>
        <w:ind w:left="1134" w:hanging="283"/>
        <w:rPr>
          <w:rFonts w:eastAsia="Times New Roman" w:cstheme="minorHAnsi"/>
          <w:kern w:val="1"/>
          <w:lang w:eastAsia="hi-IN" w:bidi="hi-IN"/>
        </w:rPr>
      </w:pPr>
      <w:r w:rsidRPr="00237346">
        <w:rPr>
          <w:rFonts w:eastAsia="Times New Roman" w:cstheme="minorHAnsi"/>
          <w:kern w:val="1"/>
          <w:lang w:eastAsia="hi-IN" w:bidi="hi-IN"/>
        </w:rPr>
        <w:t>utrzymanie właściwego stanu sanitarnego,</w:t>
      </w:r>
    </w:p>
    <w:p w14:paraId="240A9E6C" w14:textId="77777777" w:rsidR="00CB1F13" w:rsidRPr="00237346" w:rsidRDefault="00CB1F13" w:rsidP="00D66CC5">
      <w:pPr>
        <w:widowControl w:val="0"/>
        <w:numPr>
          <w:ilvl w:val="1"/>
          <w:numId w:val="2"/>
        </w:numPr>
        <w:tabs>
          <w:tab w:val="clear" w:pos="1800"/>
        </w:tabs>
        <w:suppressAutoHyphens/>
        <w:spacing w:after="0"/>
        <w:ind w:left="1134" w:hanging="283"/>
        <w:rPr>
          <w:rFonts w:eastAsia="Times New Roman" w:cstheme="minorHAnsi"/>
          <w:kern w:val="1"/>
          <w:lang w:eastAsia="hi-IN" w:bidi="hi-IN"/>
        </w:rPr>
      </w:pPr>
      <w:r w:rsidRPr="00237346">
        <w:rPr>
          <w:rFonts w:eastAsia="Times New Roman" w:cstheme="minorHAnsi"/>
          <w:kern w:val="1"/>
          <w:lang w:eastAsia="hi-IN" w:bidi="hi-IN"/>
        </w:rPr>
        <w:t>wykonywanie prac pielęgnacyjnych zieleni wewnątrz i na zewnątrz budynku,</w:t>
      </w:r>
    </w:p>
    <w:p w14:paraId="466C5E11" w14:textId="77777777" w:rsidR="00CB1F13" w:rsidRPr="00237346" w:rsidRDefault="00CB1F13" w:rsidP="00D66CC5">
      <w:pPr>
        <w:widowControl w:val="0"/>
        <w:numPr>
          <w:ilvl w:val="1"/>
          <w:numId w:val="2"/>
        </w:numPr>
        <w:tabs>
          <w:tab w:val="clear" w:pos="1800"/>
        </w:tabs>
        <w:suppressAutoHyphens/>
        <w:spacing w:after="0"/>
        <w:ind w:left="1134" w:hanging="283"/>
        <w:rPr>
          <w:rFonts w:eastAsia="Times New Roman" w:cstheme="minorHAnsi"/>
          <w:kern w:val="1"/>
          <w:lang w:eastAsia="hi-IN" w:bidi="hi-IN"/>
        </w:rPr>
      </w:pPr>
      <w:r w:rsidRPr="00237346">
        <w:rPr>
          <w:rFonts w:eastAsia="Times New Roman" w:cstheme="minorHAnsi"/>
          <w:kern w:val="1"/>
          <w:lang w:eastAsia="hi-IN" w:bidi="hi-IN"/>
        </w:rPr>
        <w:lastRenderedPageBreak/>
        <w:t>realizacja zadań związanych z bezpieczeństwem i higieną pracy oraz bezpieczeństwem przeciwpożarowym,</w:t>
      </w:r>
    </w:p>
    <w:p w14:paraId="46617AEE" w14:textId="77777777" w:rsidR="00CB1F13" w:rsidRPr="00237346" w:rsidRDefault="00CB1F13" w:rsidP="00D66CC5">
      <w:pPr>
        <w:widowControl w:val="0"/>
        <w:numPr>
          <w:ilvl w:val="1"/>
          <w:numId w:val="2"/>
        </w:numPr>
        <w:tabs>
          <w:tab w:val="clear" w:pos="1800"/>
        </w:tabs>
        <w:suppressAutoHyphens/>
        <w:spacing w:after="0"/>
        <w:ind w:left="1134" w:hanging="283"/>
        <w:rPr>
          <w:rFonts w:eastAsia="Times New Roman" w:cstheme="minorHAnsi"/>
          <w:kern w:val="1"/>
          <w:lang w:eastAsia="hi-IN" w:bidi="hi-IN"/>
        </w:rPr>
      </w:pPr>
      <w:r w:rsidRPr="00237346">
        <w:rPr>
          <w:rFonts w:eastAsia="Times New Roman" w:cstheme="minorHAnsi"/>
          <w:kern w:val="1"/>
          <w:lang w:eastAsia="hi-IN" w:bidi="hi-IN"/>
        </w:rPr>
        <w:t>prowadzenie spraw dotyczących eksploatacji urządzeń technicznych,</w:t>
      </w:r>
    </w:p>
    <w:p w14:paraId="24B5E49D" w14:textId="77777777" w:rsidR="00CB1F13" w:rsidRPr="00237346" w:rsidRDefault="00CB1F13" w:rsidP="00D66CC5">
      <w:pPr>
        <w:widowControl w:val="0"/>
        <w:numPr>
          <w:ilvl w:val="1"/>
          <w:numId w:val="2"/>
        </w:numPr>
        <w:tabs>
          <w:tab w:val="clear" w:pos="1800"/>
        </w:tabs>
        <w:suppressAutoHyphens/>
        <w:spacing w:after="0"/>
        <w:ind w:left="1134" w:hanging="283"/>
        <w:rPr>
          <w:rFonts w:eastAsia="Times New Roman" w:cstheme="minorHAnsi"/>
          <w:kern w:val="1"/>
          <w:lang w:eastAsia="hi-IN" w:bidi="hi-IN"/>
        </w:rPr>
      </w:pPr>
      <w:r w:rsidRPr="00237346">
        <w:rPr>
          <w:rFonts w:eastAsia="Times New Roman" w:cstheme="minorHAnsi"/>
          <w:kern w:val="1"/>
          <w:lang w:eastAsia="hi-IN" w:bidi="hi-IN"/>
        </w:rPr>
        <w:t>zabezpieczenie dokumentacji technicznej użytkowanych budynków i lokali,</w:t>
      </w:r>
    </w:p>
    <w:p w14:paraId="711020F1" w14:textId="77777777" w:rsidR="00CB1F13" w:rsidRPr="00237346" w:rsidRDefault="00CB1F13" w:rsidP="00D66CC5">
      <w:pPr>
        <w:widowControl w:val="0"/>
        <w:numPr>
          <w:ilvl w:val="1"/>
          <w:numId w:val="2"/>
        </w:numPr>
        <w:tabs>
          <w:tab w:val="clear" w:pos="1800"/>
        </w:tabs>
        <w:suppressAutoHyphens/>
        <w:spacing w:after="0"/>
        <w:ind w:left="1134" w:hanging="283"/>
        <w:rPr>
          <w:rFonts w:eastAsia="Times New Roman" w:cstheme="minorHAnsi"/>
          <w:kern w:val="1"/>
          <w:lang w:eastAsia="hi-IN" w:bidi="hi-IN"/>
        </w:rPr>
      </w:pPr>
      <w:r w:rsidRPr="00237346">
        <w:rPr>
          <w:rFonts w:eastAsia="Times New Roman" w:cstheme="minorHAnsi"/>
          <w:kern w:val="1"/>
          <w:lang w:eastAsia="hi-IN" w:bidi="hi-IN"/>
        </w:rPr>
        <w:t>administrowanie wskazanymi obiektami, w tym garażami, placami i parkingami,</w:t>
      </w:r>
    </w:p>
    <w:p w14:paraId="12CCA973" w14:textId="77777777" w:rsidR="00CB1F13" w:rsidRPr="00237346" w:rsidRDefault="00CB1F13" w:rsidP="00D66CC5">
      <w:pPr>
        <w:widowControl w:val="0"/>
        <w:numPr>
          <w:ilvl w:val="1"/>
          <w:numId w:val="2"/>
        </w:numPr>
        <w:tabs>
          <w:tab w:val="clear" w:pos="1800"/>
        </w:tabs>
        <w:suppressAutoHyphens/>
        <w:spacing w:after="0"/>
        <w:ind w:left="1134" w:hanging="283"/>
        <w:rPr>
          <w:rFonts w:eastAsia="Times New Roman" w:cstheme="minorHAnsi"/>
          <w:kern w:val="1"/>
          <w:lang w:eastAsia="hi-IN" w:bidi="hi-IN"/>
        </w:rPr>
      </w:pPr>
      <w:r w:rsidRPr="00237346">
        <w:rPr>
          <w:rFonts w:eastAsia="Times New Roman" w:cstheme="minorHAnsi"/>
          <w:kern w:val="1"/>
          <w:lang w:eastAsia="hi-IN" w:bidi="hi-IN"/>
        </w:rPr>
        <w:t>zapewnienie ochrony osób i mienia w budynkach i lokalach użytkowanych przez Urząd Dzielnicy, w tym poprzez między innymi:</w:t>
      </w:r>
    </w:p>
    <w:p w14:paraId="508D69D5" w14:textId="77777777" w:rsidR="00CB1F13" w:rsidRPr="00237346" w:rsidRDefault="00CB1F13" w:rsidP="00D66CC5">
      <w:pPr>
        <w:widowControl w:val="0"/>
        <w:numPr>
          <w:ilvl w:val="0"/>
          <w:numId w:val="126"/>
        </w:numPr>
        <w:suppressAutoHyphens/>
        <w:spacing w:after="0"/>
        <w:ind w:left="1418" w:hanging="284"/>
        <w:rPr>
          <w:rFonts w:eastAsia="Times New Roman" w:cstheme="minorHAnsi"/>
          <w:kern w:val="1"/>
          <w:lang w:eastAsia="hi-IN" w:bidi="hi-IN"/>
        </w:rPr>
      </w:pPr>
      <w:r w:rsidRPr="00237346">
        <w:rPr>
          <w:rFonts w:eastAsia="Times New Roman" w:cstheme="minorHAnsi"/>
          <w:kern w:val="1"/>
          <w:lang w:eastAsia="hi-IN" w:bidi="hi-IN"/>
        </w:rPr>
        <w:t>opracowywanie dokumentacji ochrony obiektów Urzędu Dzielnicy pod nadzorem biura właściwego w sprawach ochrony osób i mienia,</w:t>
      </w:r>
    </w:p>
    <w:p w14:paraId="5C21EE0A" w14:textId="77777777" w:rsidR="00CB1F13" w:rsidRPr="00237346" w:rsidRDefault="00CB1F13" w:rsidP="00D66CC5">
      <w:pPr>
        <w:widowControl w:val="0"/>
        <w:numPr>
          <w:ilvl w:val="0"/>
          <w:numId w:val="126"/>
        </w:numPr>
        <w:suppressAutoHyphens/>
        <w:spacing w:after="0"/>
        <w:ind w:left="1418" w:hanging="284"/>
        <w:rPr>
          <w:rFonts w:eastAsia="Times New Roman" w:cstheme="minorHAnsi"/>
          <w:kern w:val="1"/>
          <w:lang w:eastAsia="hi-IN" w:bidi="hi-IN"/>
        </w:rPr>
      </w:pPr>
      <w:r w:rsidRPr="00237346">
        <w:rPr>
          <w:rFonts w:eastAsia="Times New Roman" w:cstheme="minorHAnsi"/>
          <w:kern w:val="1"/>
          <w:lang w:eastAsia="hi-IN" w:bidi="hi-IN"/>
        </w:rPr>
        <w:t>nadzór nad stosowaniem zasad dostępu do pomieszczeń w Urzędzie Dzielnicy,</w:t>
      </w:r>
    </w:p>
    <w:p w14:paraId="1CB5D16C" w14:textId="2264054E" w:rsidR="00CB1F13" w:rsidRPr="00237346" w:rsidRDefault="00CB1F13" w:rsidP="00D66CC5">
      <w:pPr>
        <w:widowControl w:val="0"/>
        <w:numPr>
          <w:ilvl w:val="0"/>
          <w:numId w:val="126"/>
        </w:numPr>
        <w:suppressAutoHyphens/>
        <w:spacing w:after="0"/>
        <w:ind w:left="1418" w:hanging="284"/>
        <w:rPr>
          <w:rFonts w:eastAsia="Times New Roman" w:cstheme="minorHAnsi"/>
          <w:kern w:val="1"/>
          <w:lang w:eastAsia="hi-IN" w:bidi="hi-IN"/>
        </w:rPr>
      </w:pPr>
      <w:r w:rsidRPr="00237346">
        <w:rPr>
          <w:rFonts w:eastAsia="Times New Roman" w:cstheme="minorHAnsi"/>
          <w:kern w:val="1"/>
          <w:lang w:eastAsia="hi-IN" w:bidi="hi-IN"/>
        </w:rPr>
        <w:t xml:space="preserve">budowa, rozbudowa oraz serwis systemów zabezpieczenia technicznego w ramach wykonywanych zadań pod nadzorem </w:t>
      </w:r>
      <w:r w:rsidR="009208B8" w:rsidRPr="00237346">
        <w:rPr>
          <w:rFonts w:eastAsia="Times New Roman" w:cstheme="minorHAnsi"/>
          <w:kern w:val="1"/>
          <w:lang w:eastAsia="hi-IN" w:bidi="hi-IN"/>
        </w:rPr>
        <w:t>b</w:t>
      </w:r>
      <w:r w:rsidRPr="00237346">
        <w:rPr>
          <w:rFonts w:eastAsia="Times New Roman" w:cstheme="minorHAnsi"/>
          <w:kern w:val="1"/>
          <w:lang w:eastAsia="hi-IN" w:bidi="hi-IN"/>
        </w:rPr>
        <w:t>iura właściwego w sprawach ochrony osób i mienia,</w:t>
      </w:r>
    </w:p>
    <w:p w14:paraId="062FE345" w14:textId="77777777" w:rsidR="00CB1F13" w:rsidRPr="00237346" w:rsidRDefault="00CB1F13" w:rsidP="00D66CC5">
      <w:pPr>
        <w:widowControl w:val="0"/>
        <w:numPr>
          <w:ilvl w:val="0"/>
          <w:numId w:val="126"/>
        </w:numPr>
        <w:suppressAutoHyphens/>
        <w:spacing w:after="0"/>
        <w:ind w:left="1418" w:hanging="284"/>
        <w:rPr>
          <w:rFonts w:eastAsia="Times New Roman" w:cstheme="minorHAnsi"/>
          <w:kern w:val="1"/>
          <w:lang w:eastAsia="hi-IN" w:bidi="hi-IN"/>
        </w:rPr>
      </w:pPr>
      <w:r w:rsidRPr="00237346">
        <w:rPr>
          <w:rFonts w:eastAsia="Times New Roman" w:cstheme="minorHAnsi"/>
          <w:kern w:val="1"/>
          <w:lang w:eastAsia="hi-IN" w:bidi="hi-IN"/>
        </w:rPr>
        <w:t>zakup plomb lub innych środków zabezpieczenia,</w:t>
      </w:r>
    </w:p>
    <w:p w14:paraId="762E8908" w14:textId="475EF324" w:rsidR="00CB1F13" w:rsidRPr="00237346" w:rsidRDefault="00CB1F13" w:rsidP="00D66CC5">
      <w:pPr>
        <w:widowControl w:val="0"/>
        <w:numPr>
          <w:ilvl w:val="0"/>
          <w:numId w:val="126"/>
        </w:numPr>
        <w:suppressAutoHyphens/>
        <w:spacing w:after="0"/>
        <w:ind w:left="1418" w:hanging="284"/>
        <w:rPr>
          <w:rFonts w:eastAsia="Times New Roman" w:cstheme="minorHAnsi"/>
          <w:kern w:val="1"/>
          <w:lang w:eastAsia="hi-IN" w:bidi="hi-IN"/>
        </w:rPr>
      </w:pPr>
      <w:r w:rsidRPr="00237346">
        <w:rPr>
          <w:rFonts w:eastAsia="Times New Roman" w:cstheme="minorHAnsi"/>
          <w:kern w:val="1"/>
          <w:lang w:eastAsia="hi-IN" w:bidi="hi-IN"/>
        </w:rPr>
        <w:t xml:space="preserve">współpraca z </w:t>
      </w:r>
      <w:r w:rsidR="00CA78B7" w:rsidRPr="00237346">
        <w:rPr>
          <w:rFonts w:eastAsia="Times New Roman" w:cstheme="minorHAnsi"/>
          <w:kern w:val="1"/>
          <w:lang w:eastAsia="hi-IN" w:bidi="hi-IN"/>
        </w:rPr>
        <w:t>b</w:t>
      </w:r>
      <w:r w:rsidRPr="00237346">
        <w:rPr>
          <w:rFonts w:eastAsia="Times New Roman" w:cstheme="minorHAnsi"/>
          <w:kern w:val="1"/>
          <w:lang w:eastAsia="hi-IN" w:bidi="hi-IN"/>
        </w:rPr>
        <w:t>iurem właściwym w sprawach ochrony osób i mienia w zakresie zapewnienia ochrony fizycznej siedzib Urzędu Dzielnicy, delegatur biur oraz filii archiwum zakładowego Urzędu,</w:t>
      </w:r>
    </w:p>
    <w:p w14:paraId="724BF63C" w14:textId="77777777" w:rsidR="00CB1F13" w:rsidRPr="00237346" w:rsidRDefault="00CB1F13" w:rsidP="00D66CC5">
      <w:pPr>
        <w:widowControl w:val="0"/>
        <w:numPr>
          <w:ilvl w:val="1"/>
          <w:numId w:val="2"/>
        </w:numPr>
        <w:tabs>
          <w:tab w:val="clear" w:pos="1800"/>
        </w:tabs>
        <w:suppressAutoHyphens/>
        <w:spacing w:after="0"/>
        <w:ind w:left="1134" w:hanging="283"/>
        <w:rPr>
          <w:rFonts w:eastAsia="Times New Roman" w:cstheme="minorHAnsi"/>
          <w:kern w:val="1"/>
          <w:lang w:eastAsia="hi-IN" w:bidi="hi-IN"/>
        </w:rPr>
      </w:pPr>
      <w:r w:rsidRPr="00237346">
        <w:rPr>
          <w:rFonts w:eastAsia="Times New Roman" w:cstheme="minorHAnsi"/>
          <w:kern w:val="1"/>
          <w:lang w:eastAsia="hi-IN" w:bidi="hi-IN"/>
        </w:rPr>
        <w:t>prowadzenie spraw z zakresu ochrony przeciwpożarowej;</w:t>
      </w:r>
    </w:p>
    <w:p w14:paraId="67323F3A" w14:textId="77777777" w:rsidR="00CB1F13" w:rsidRPr="00237346" w:rsidRDefault="00CB1F13" w:rsidP="00D66CC5">
      <w:pPr>
        <w:widowControl w:val="0"/>
        <w:numPr>
          <w:ilvl w:val="0"/>
          <w:numId w:val="9"/>
        </w:numPr>
        <w:tabs>
          <w:tab w:val="clear" w:pos="720"/>
        </w:tabs>
        <w:suppressAutoHyphens/>
        <w:spacing w:after="0"/>
        <w:ind w:left="851" w:hanging="284"/>
        <w:rPr>
          <w:rFonts w:eastAsia="Times New Roman" w:cstheme="minorHAnsi"/>
          <w:kern w:val="1"/>
          <w:lang w:eastAsia="hi-IN" w:bidi="hi-IN"/>
        </w:rPr>
      </w:pPr>
      <w:r w:rsidRPr="00237346">
        <w:rPr>
          <w:rFonts w:eastAsia="Times New Roman" w:cstheme="minorHAnsi"/>
          <w:kern w:val="1"/>
          <w:lang w:eastAsia="hi-IN" w:bidi="hi-IN"/>
        </w:rPr>
        <w:t>prowadzenie wykazu pieczęci, w tym pieczęci urzędowych;</w:t>
      </w:r>
    </w:p>
    <w:p w14:paraId="0DB06F69" w14:textId="77777777" w:rsidR="00CB1F13" w:rsidRPr="00237346" w:rsidRDefault="00CB1F13" w:rsidP="00D66CC5">
      <w:pPr>
        <w:widowControl w:val="0"/>
        <w:numPr>
          <w:ilvl w:val="0"/>
          <w:numId w:val="9"/>
        </w:numPr>
        <w:tabs>
          <w:tab w:val="clear" w:pos="720"/>
        </w:tabs>
        <w:suppressAutoHyphens/>
        <w:spacing w:after="0"/>
        <w:ind w:left="851" w:hanging="284"/>
        <w:rPr>
          <w:rFonts w:eastAsia="Times New Roman" w:cstheme="minorHAnsi"/>
          <w:kern w:val="1"/>
          <w:lang w:eastAsia="hi-IN" w:bidi="hi-IN"/>
        </w:rPr>
      </w:pPr>
      <w:r w:rsidRPr="00237346">
        <w:rPr>
          <w:rFonts w:eastAsia="Times New Roman" w:cstheme="minorHAnsi"/>
          <w:kern w:val="1"/>
          <w:lang w:eastAsia="hi-IN" w:bidi="hi-IN"/>
        </w:rPr>
        <w:t>realizowanie zleceń komórek organizacyjnych Urzędu Dzielnicy, w zakresie zaopatrzenia w druki;</w:t>
      </w:r>
    </w:p>
    <w:p w14:paraId="44AED2BB" w14:textId="77777777" w:rsidR="00CB1F13" w:rsidRPr="00237346" w:rsidRDefault="00CB1F13" w:rsidP="00D66CC5">
      <w:pPr>
        <w:widowControl w:val="0"/>
        <w:numPr>
          <w:ilvl w:val="0"/>
          <w:numId w:val="9"/>
        </w:numPr>
        <w:tabs>
          <w:tab w:val="clear" w:pos="720"/>
        </w:tabs>
        <w:suppressAutoHyphens/>
        <w:spacing w:after="0"/>
        <w:ind w:left="851" w:hanging="284"/>
        <w:rPr>
          <w:rFonts w:eastAsia="Times New Roman" w:cstheme="minorHAnsi"/>
          <w:kern w:val="1"/>
          <w:lang w:eastAsia="hi-IN" w:bidi="hi-IN"/>
        </w:rPr>
      </w:pPr>
      <w:r w:rsidRPr="00237346">
        <w:rPr>
          <w:rFonts w:eastAsia="Times New Roman" w:cstheme="minorHAnsi"/>
          <w:kern w:val="1"/>
          <w:lang w:eastAsia="hi-IN" w:bidi="hi-IN"/>
        </w:rPr>
        <w:t>rozliczanie kart drogowych kierowców samochodów służbowych;</w:t>
      </w:r>
    </w:p>
    <w:p w14:paraId="01D723A2" w14:textId="77777777" w:rsidR="00CB1F13" w:rsidRPr="00237346" w:rsidRDefault="00CB1F13" w:rsidP="00D66CC5">
      <w:pPr>
        <w:widowControl w:val="0"/>
        <w:numPr>
          <w:ilvl w:val="0"/>
          <w:numId w:val="9"/>
        </w:numPr>
        <w:tabs>
          <w:tab w:val="clear" w:pos="720"/>
        </w:tabs>
        <w:suppressAutoHyphens/>
        <w:spacing w:after="0"/>
        <w:ind w:left="851" w:hanging="284"/>
        <w:rPr>
          <w:rFonts w:eastAsia="Times New Roman" w:cstheme="minorHAnsi"/>
          <w:kern w:val="1"/>
          <w:lang w:eastAsia="hi-IN" w:bidi="hi-IN"/>
        </w:rPr>
      </w:pPr>
      <w:r w:rsidRPr="00237346">
        <w:rPr>
          <w:rFonts w:eastAsia="Times New Roman" w:cstheme="minorHAnsi"/>
          <w:kern w:val="1"/>
          <w:lang w:eastAsia="hi-IN" w:bidi="hi-IN"/>
        </w:rPr>
        <w:t>gospodarowanie kluczami do pomieszczeń w siedzibach Urzędu Dzielnicy;</w:t>
      </w:r>
    </w:p>
    <w:p w14:paraId="357EAD35" w14:textId="77777777" w:rsidR="00CB1F13" w:rsidRPr="00237346" w:rsidRDefault="00CB1F13" w:rsidP="00D66CC5">
      <w:pPr>
        <w:widowControl w:val="0"/>
        <w:numPr>
          <w:ilvl w:val="0"/>
          <w:numId w:val="9"/>
        </w:numPr>
        <w:tabs>
          <w:tab w:val="clear" w:pos="720"/>
        </w:tabs>
        <w:suppressAutoHyphens/>
        <w:spacing w:after="0"/>
        <w:ind w:left="851" w:hanging="284"/>
        <w:rPr>
          <w:rFonts w:eastAsia="Times New Roman" w:cstheme="minorHAnsi"/>
          <w:kern w:val="1"/>
          <w:lang w:eastAsia="hi-IN" w:bidi="hi-IN"/>
        </w:rPr>
      </w:pPr>
      <w:r w:rsidRPr="00237346">
        <w:rPr>
          <w:rFonts w:eastAsia="Times New Roman" w:cstheme="minorHAnsi"/>
          <w:kern w:val="1"/>
          <w:lang w:eastAsia="hi-IN" w:bidi="hi-IN"/>
        </w:rPr>
        <w:t>zapewnienie sprawnego funkcjonowania sprzętu biurowego, z wyłączeniem sprzętu komputerowego;</w:t>
      </w:r>
    </w:p>
    <w:p w14:paraId="57C79C4D" w14:textId="77777777" w:rsidR="00CB1F13" w:rsidRPr="00237346" w:rsidRDefault="00CB1F13" w:rsidP="00D66CC5">
      <w:pPr>
        <w:widowControl w:val="0"/>
        <w:numPr>
          <w:ilvl w:val="0"/>
          <w:numId w:val="9"/>
        </w:numPr>
        <w:tabs>
          <w:tab w:val="clear" w:pos="720"/>
        </w:tabs>
        <w:suppressAutoHyphens/>
        <w:spacing w:after="0"/>
        <w:ind w:left="851" w:hanging="284"/>
        <w:rPr>
          <w:rFonts w:eastAsia="Times New Roman" w:cstheme="minorHAnsi"/>
          <w:kern w:val="1"/>
          <w:lang w:eastAsia="hi-IN" w:bidi="hi-IN"/>
        </w:rPr>
      </w:pPr>
      <w:r w:rsidRPr="00237346">
        <w:rPr>
          <w:rFonts w:eastAsia="Times New Roman" w:cstheme="minorHAnsi"/>
          <w:kern w:val="1"/>
          <w:lang w:eastAsia="hi-IN" w:bidi="hi-IN"/>
        </w:rPr>
        <w:t>obsługa multimedialna spotkań i konferencji organizowanych w Urzędzie Dzielnicy;</w:t>
      </w:r>
    </w:p>
    <w:p w14:paraId="1FC422D9" w14:textId="77777777" w:rsidR="00CB1F13" w:rsidRPr="00237346" w:rsidRDefault="00CB1F13" w:rsidP="00D66CC5">
      <w:pPr>
        <w:widowControl w:val="0"/>
        <w:numPr>
          <w:ilvl w:val="0"/>
          <w:numId w:val="9"/>
        </w:numPr>
        <w:tabs>
          <w:tab w:val="clear" w:pos="720"/>
        </w:tabs>
        <w:suppressAutoHyphens/>
        <w:spacing w:after="0"/>
        <w:ind w:left="851" w:hanging="284"/>
        <w:rPr>
          <w:rFonts w:eastAsia="Times New Roman" w:cstheme="minorHAnsi"/>
          <w:kern w:val="1"/>
          <w:lang w:eastAsia="hi-IN" w:bidi="hi-IN"/>
        </w:rPr>
      </w:pPr>
      <w:r w:rsidRPr="00237346">
        <w:rPr>
          <w:rFonts w:eastAsia="Times New Roman" w:cstheme="minorHAnsi"/>
          <w:kern w:val="1"/>
          <w:lang w:eastAsia="hi-IN" w:bidi="hi-IN"/>
        </w:rPr>
        <w:t>utrzymanie w sprawności samochodów służbowych, nadzór nad przeprowadzaniem przeglądów technicznych i napraw;</w:t>
      </w:r>
    </w:p>
    <w:p w14:paraId="42798F63" w14:textId="77777777" w:rsidR="00CB1F13" w:rsidRPr="00237346" w:rsidRDefault="00CB1F13" w:rsidP="00D66CC5">
      <w:pPr>
        <w:widowControl w:val="0"/>
        <w:numPr>
          <w:ilvl w:val="0"/>
          <w:numId w:val="9"/>
        </w:numPr>
        <w:tabs>
          <w:tab w:val="clear" w:pos="720"/>
        </w:tabs>
        <w:suppressAutoHyphens/>
        <w:spacing w:after="0"/>
        <w:ind w:left="851" w:hanging="284"/>
        <w:rPr>
          <w:rFonts w:eastAsia="Times New Roman" w:cstheme="minorHAnsi"/>
          <w:kern w:val="1"/>
          <w:lang w:eastAsia="hi-IN" w:bidi="hi-IN"/>
        </w:rPr>
      </w:pPr>
      <w:r w:rsidRPr="00237346">
        <w:rPr>
          <w:rFonts w:eastAsia="Times New Roman" w:cstheme="minorHAnsi"/>
          <w:kern w:val="1"/>
          <w:lang w:eastAsia="hi-IN" w:bidi="hi-IN"/>
        </w:rPr>
        <w:t>zapewnienie transportu korespondencji;</w:t>
      </w:r>
    </w:p>
    <w:p w14:paraId="4C7E976A" w14:textId="77777777" w:rsidR="00CB1F13" w:rsidRPr="00237346" w:rsidRDefault="00CB1F13" w:rsidP="00D66CC5">
      <w:pPr>
        <w:widowControl w:val="0"/>
        <w:numPr>
          <w:ilvl w:val="0"/>
          <w:numId w:val="9"/>
        </w:numPr>
        <w:tabs>
          <w:tab w:val="clear" w:pos="720"/>
        </w:tabs>
        <w:suppressAutoHyphens/>
        <w:spacing w:after="0"/>
        <w:ind w:left="851" w:hanging="425"/>
        <w:rPr>
          <w:rFonts w:eastAsia="Times New Roman" w:cstheme="minorHAnsi"/>
          <w:kern w:val="1"/>
          <w:lang w:eastAsia="hi-IN" w:bidi="hi-IN"/>
        </w:rPr>
      </w:pPr>
      <w:r w:rsidRPr="00237346">
        <w:rPr>
          <w:rFonts w:eastAsia="Times New Roman" w:cstheme="minorHAnsi"/>
          <w:kern w:val="1"/>
          <w:lang w:eastAsia="hi-IN" w:bidi="hi-IN"/>
        </w:rPr>
        <w:t>przeprowadzenie drobnych napraw stolarskich, ślusarskich, hydraulicznych, elektrycznych, malarskich;</w:t>
      </w:r>
    </w:p>
    <w:p w14:paraId="24C47803" w14:textId="77777777" w:rsidR="002E3AF1" w:rsidRDefault="00CB1F13" w:rsidP="00D66CC5">
      <w:pPr>
        <w:widowControl w:val="0"/>
        <w:numPr>
          <w:ilvl w:val="0"/>
          <w:numId w:val="9"/>
        </w:numPr>
        <w:tabs>
          <w:tab w:val="clear" w:pos="720"/>
        </w:tabs>
        <w:suppressAutoHyphens/>
        <w:ind w:left="851" w:hanging="425"/>
        <w:rPr>
          <w:rFonts w:eastAsia="Times New Roman" w:cstheme="minorHAnsi"/>
          <w:kern w:val="1"/>
          <w:lang w:eastAsia="hi-IN" w:bidi="hi-IN"/>
        </w:rPr>
      </w:pPr>
      <w:r w:rsidRPr="009012CE">
        <w:rPr>
          <w:rFonts w:eastAsia="Times New Roman" w:cstheme="minorHAnsi"/>
          <w:kern w:val="1"/>
          <w:lang w:eastAsia="hi-IN" w:bidi="hi-IN"/>
        </w:rPr>
        <w:t>techniczna obsługa spotkań Zarządu Dzielnicy.</w:t>
      </w:r>
    </w:p>
    <w:p w14:paraId="6757973C" w14:textId="77777777" w:rsidR="00CB1F13" w:rsidRPr="004D2296" w:rsidRDefault="00CB1F13" w:rsidP="00D66CC5">
      <w:pPr>
        <w:pStyle w:val="Nagwek1"/>
        <w:tabs>
          <w:tab w:val="clear" w:pos="1134"/>
        </w:tabs>
        <w:spacing w:line="300" w:lineRule="auto"/>
        <w:rPr>
          <w:rFonts w:cstheme="minorHAnsi"/>
          <w:b w:val="0"/>
          <w:bCs w:val="0"/>
        </w:rPr>
      </w:pPr>
      <w:r w:rsidRPr="004D2296">
        <w:rPr>
          <w:rFonts w:asciiTheme="minorHAnsi" w:hAnsiTheme="minorHAnsi" w:cstheme="minorHAnsi"/>
          <w:sz w:val="22"/>
          <w:szCs w:val="22"/>
        </w:rPr>
        <w:t>Rozdział 2</w:t>
      </w:r>
    </w:p>
    <w:p w14:paraId="2651BACE" w14:textId="77777777" w:rsidR="00CB1F13" w:rsidRPr="004D2296" w:rsidRDefault="00CB1F13" w:rsidP="00D66CC5">
      <w:pPr>
        <w:pStyle w:val="Nagwek1"/>
        <w:tabs>
          <w:tab w:val="clear" w:pos="1134"/>
        </w:tabs>
        <w:spacing w:after="240" w:line="300" w:lineRule="auto"/>
        <w:rPr>
          <w:rFonts w:cstheme="minorHAnsi"/>
          <w:b w:val="0"/>
          <w:bCs w:val="0"/>
        </w:rPr>
      </w:pPr>
      <w:r w:rsidRPr="004D2296">
        <w:rPr>
          <w:rFonts w:asciiTheme="minorHAnsi" w:hAnsiTheme="minorHAnsi" w:cstheme="minorHAnsi"/>
          <w:sz w:val="22"/>
          <w:szCs w:val="22"/>
        </w:rPr>
        <w:t>Wieloosobowe Stanowisko Pracy ds. Organizacyjnych</w:t>
      </w:r>
    </w:p>
    <w:p w14:paraId="28783ACB" w14:textId="4EA2973F" w:rsidR="00CB1F13" w:rsidRPr="00237346" w:rsidRDefault="00CB1F13" w:rsidP="00D66CC5">
      <w:pPr>
        <w:widowControl w:val="0"/>
        <w:suppressAutoHyphens/>
        <w:spacing w:after="0"/>
        <w:ind w:firstLine="567"/>
        <w:rPr>
          <w:rFonts w:eastAsia="Times New Roman" w:cstheme="minorHAnsi"/>
          <w:kern w:val="1"/>
          <w:lang w:eastAsia="hi-IN" w:bidi="hi-IN"/>
        </w:rPr>
      </w:pPr>
      <w:r w:rsidRPr="00237346">
        <w:rPr>
          <w:rFonts w:eastAsia="Times New Roman" w:cstheme="minorHAnsi"/>
          <w:b/>
          <w:bCs/>
          <w:kern w:val="1"/>
          <w:lang w:eastAsia="hi-IN" w:bidi="hi-IN"/>
        </w:rPr>
        <w:t xml:space="preserve">§ 9. </w:t>
      </w:r>
      <w:r w:rsidRPr="00237346">
        <w:rPr>
          <w:rFonts w:eastAsia="Times New Roman" w:cstheme="minorHAnsi"/>
          <w:kern w:val="1"/>
          <w:lang w:eastAsia="hi-IN" w:bidi="hi-IN"/>
        </w:rPr>
        <w:t>Do zakresu działania Wieloosobowego Stanowiska Pracy ds. Organizacyjnych, wchodzącego w skład Wydziału Administracyjno</w:t>
      </w:r>
      <w:r w:rsidR="005E1861" w:rsidRPr="00237346">
        <w:rPr>
          <w:rFonts w:eastAsia="Times New Roman" w:cstheme="minorHAnsi"/>
          <w:kern w:val="1"/>
          <w:lang w:eastAsia="hi-IN" w:bidi="hi-IN"/>
        </w:rPr>
        <w:t>-</w:t>
      </w:r>
      <w:r w:rsidRPr="00237346">
        <w:rPr>
          <w:rFonts w:eastAsia="Times New Roman" w:cstheme="minorHAnsi"/>
          <w:kern w:val="1"/>
          <w:lang w:eastAsia="hi-IN" w:bidi="hi-IN"/>
        </w:rPr>
        <w:t>Gospodarczego dla Dzielnicy Ochota należy w szczególności:</w:t>
      </w:r>
    </w:p>
    <w:p w14:paraId="27743BF0" w14:textId="77777777" w:rsidR="00CB1F13" w:rsidRPr="00237346" w:rsidRDefault="00CB1F13" w:rsidP="00D66CC5">
      <w:pPr>
        <w:widowControl w:val="0"/>
        <w:numPr>
          <w:ilvl w:val="0"/>
          <w:numId w:val="10"/>
        </w:numPr>
        <w:tabs>
          <w:tab w:val="clear" w:pos="441"/>
        </w:tabs>
        <w:suppressAutoHyphens/>
        <w:spacing w:after="0"/>
        <w:ind w:left="851" w:hanging="284"/>
        <w:rPr>
          <w:rFonts w:eastAsia="Times New Roman" w:cstheme="minorHAnsi"/>
          <w:kern w:val="1"/>
          <w:lang w:eastAsia="hi-IN" w:bidi="hi-IN"/>
        </w:rPr>
      </w:pPr>
      <w:r w:rsidRPr="00237346">
        <w:rPr>
          <w:rFonts w:eastAsia="Times New Roman" w:cstheme="minorHAnsi"/>
          <w:kern w:val="1"/>
          <w:lang w:eastAsia="hi-IN" w:bidi="hi-IN"/>
        </w:rPr>
        <w:t>udział w przygotowywaniu i prowadzeniu postępowań o udzielenie zamówienia publicznego;</w:t>
      </w:r>
    </w:p>
    <w:p w14:paraId="312C36E3" w14:textId="16FB2C0C" w:rsidR="00CB1F13" w:rsidRPr="00237346" w:rsidRDefault="00CB1F13" w:rsidP="00D66CC5">
      <w:pPr>
        <w:widowControl w:val="0"/>
        <w:numPr>
          <w:ilvl w:val="0"/>
          <w:numId w:val="10"/>
        </w:numPr>
        <w:tabs>
          <w:tab w:val="clear" w:pos="441"/>
        </w:tabs>
        <w:suppressAutoHyphens/>
        <w:spacing w:after="0"/>
        <w:ind w:left="851" w:hanging="284"/>
        <w:rPr>
          <w:rFonts w:eastAsia="Times New Roman" w:cstheme="minorHAnsi"/>
          <w:kern w:val="1"/>
          <w:lang w:eastAsia="hi-IN" w:bidi="hi-IN"/>
        </w:rPr>
      </w:pPr>
      <w:r w:rsidRPr="00237346">
        <w:rPr>
          <w:rFonts w:eastAsia="Times New Roman" w:cstheme="minorHAnsi"/>
          <w:kern w:val="1"/>
          <w:lang w:eastAsia="hi-IN" w:bidi="hi-IN"/>
        </w:rPr>
        <w:t xml:space="preserve">przygotowywanie projektów umów w zakresie działania </w:t>
      </w:r>
      <w:r w:rsidR="00101967">
        <w:rPr>
          <w:rFonts w:eastAsia="Times New Roman" w:cstheme="minorHAnsi"/>
          <w:kern w:val="1"/>
          <w:lang w:eastAsia="hi-IN" w:bidi="hi-IN"/>
        </w:rPr>
        <w:t>W</w:t>
      </w:r>
      <w:r w:rsidRPr="00237346">
        <w:rPr>
          <w:rFonts w:eastAsia="Times New Roman" w:cstheme="minorHAnsi"/>
          <w:kern w:val="1"/>
          <w:lang w:eastAsia="hi-IN" w:bidi="hi-IN"/>
        </w:rPr>
        <w:t>ydziału;</w:t>
      </w:r>
    </w:p>
    <w:p w14:paraId="08426DFF" w14:textId="77777777" w:rsidR="00CB1F13" w:rsidRPr="00237346" w:rsidRDefault="00CB1F13" w:rsidP="00D66CC5">
      <w:pPr>
        <w:widowControl w:val="0"/>
        <w:numPr>
          <w:ilvl w:val="0"/>
          <w:numId w:val="10"/>
        </w:numPr>
        <w:tabs>
          <w:tab w:val="clear" w:pos="441"/>
        </w:tabs>
        <w:suppressAutoHyphens/>
        <w:spacing w:after="0"/>
        <w:ind w:left="851" w:hanging="284"/>
        <w:rPr>
          <w:rFonts w:eastAsia="Times New Roman" w:cstheme="minorHAnsi"/>
          <w:kern w:val="1"/>
          <w:lang w:eastAsia="hi-IN" w:bidi="hi-IN"/>
        </w:rPr>
      </w:pPr>
      <w:r w:rsidRPr="00237346">
        <w:rPr>
          <w:rFonts w:eastAsia="Times New Roman" w:cstheme="minorHAnsi"/>
          <w:kern w:val="1"/>
          <w:lang w:eastAsia="hi-IN" w:bidi="hi-IN"/>
        </w:rPr>
        <w:lastRenderedPageBreak/>
        <w:t>realizacja zleceń komórek organizacyjnych Urzędu Dzielnicy w zakresie zaopatrzenia;</w:t>
      </w:r>
    </w:p>
    <w:p w14:paraId="778286B5" w14:textId="77777777" w:rsidR="00CB1F13" w:rsidRPr="00237346" w:rsidRDefault="00CB1F13" w:rsidP="00D66CC5">
      <w:pPr>
        <w:widowControl w:val="0"/>
        <w:numPr>
          <w:ilvl w:val="0"/>
          <w:numId w:val="10"/>
        </w:numPr>
        <w:tabs>
          <w:tab w:val="clear" w:pos="441"/>
        </w:tabs>
        <w:suppressAutoHyphens/>
        <w:spacing w:after="0"/>
        <w:ind w:left="851" w:hanging="284"/>
        <w:rPr>
          <w:rFonts w:eastAsia="Times New Roman" w:cstheme="minorHAnsi"/>
          <w:kern w:val="1"/>
          <w:lang w:eastAsia="hi-IN" w:bidi="hi-IN"/>
        </w:rPr>
      </w:pPr>
      <w:r w:rsidRPr="00237346">
        <w:rPr>
          <w:rFonts w:eastAsia="Times New Roman" w:cstheme="minorHAnsi"/>
          <w:kern w:val="1"/>
          <w:lang w:eastAsia="hi-IN" w:bidi="hi-IN"/>
        </w:rPr>
        <w:t>nadzór nad prawidłową realizacją zamówień;</w:t>
      </w:r>
    </w:p>
    <w:p w14:paraId="6576BAFF" w14:textId="77777777" w:rsidR="00CB1F13" w:rsidRPr="00237346" w:rsidRDefault="00CB1F13" w:rsidP="00D66CC5">
      <w:pPr>
        <w:widowControl w:val="0"/>
        <w:numPr>
          <w:ilvl w:val="0"/>
          <w:numId w:val="10"/>
        </w:numPr>
        <w:tabs>
          <w:tab w:val="clear" w:pos="441"/>
        </w:tabs>
        <w:suppressAutoHyphens/>
        <w:spacing w:after="0"/>
        <w:ind w:left="851" w:hanging="284"/>
        <w:rPr>
          <w:rFonts w:eastAsia="Times New Roman" w:cstheme="minorHAnsi"/>
          <w:kern w:val="1"/>
          <w:lang w:eastAsia="hi-IN" w:bidi="hi-IN"/>
        </w:rPr>
      </w:pPr>
      <w:r w:rsidRPr="00237346">
        <w:rPr>
          <w:rFonts w:eastAsia="Times New Roman" w:cstheme="minorHAnsi"/>
          <w:kern w:val="1"/>
          <w:lang w:eastAsia="hi-IN" w:bidi="hi-IN"/>
        </w:rPr>
        <w:t>przygotowywanie projektu budżetu m.st. Warszawy w zakresie działania wydziału oraz jego realizacja, w tym:</w:t>
      </w:r>
    </w:p>
    <w:p w14:paraId="16F0C28C" w14:textId="77777777" w:rsidR="00CB1F13" w:rsidRPr="00237346" w:rsidRDefault="00CB1F13" w:rsidP="00D66CC5">
      <w:pPr>
        <w:widowControl w:val="0"/>
        <w:numPr>
          <w:ilvl w:val="1"/>
          <w:numId w:val="7"/>
        </w:numPr>
        <w:tabs>
          <w:tab w:val="clear" w:pos="1161"/>
        </w:tabs>
        <w:suppressAutoHyphens/>
        <w:spacing w:after="0"/>
        <w:ind w:left="1134" w:hanging="283"/>
        <w:rPr>
          <w:rFonts w:eastAsia="Times New Roman" w:cstheme="minorHAnsi"/>
          <w:kern w:val="1"/>
          <w:lang w:eastAsia="hi-IN" w:bidi="hi-IN"/>
        </w:rPr>
      </w:pPr>
      <w:r w:rsidRPr="00237346">
        <w:rPr>
          <w:rFonts w:eastAsia="Times New Roman" w:cstheme="minorHAnsi"/>
          <w:kern w:val="1"/>
          <w:lang w:eastAsia="hi-IN" w:bidi="hi-IN"/>
        </w:rPr>
        <w:t>przygotowanie planu wydatków na realizację zadań bieżących,</w:t>
      </w:r>
    </w:p>
    <w:p w14:paraId="2D643CA4" w14:textId="77777777" w:rsidR="00CB1F13" w:rsidRPr="00237346" w:rsidRDefault="00CB1F13" w:rsidP="00D66CC5">
      <w:pPr>
        <w:widowControl w:val="0"/>
        <w:numPr>
          <w:ilvl w:val="1"/>
          <w:numId w:val="7"/>
        </w:numPr>
        <w:tabs>
          <w:tab w:val="clear" w:pos="1161"/>
        </w:tabs>
        <w:suppressAutoHyphens/>
        <w:spacing w:after="0"/>
        <w:ind w:left="1134" w:hanging="283"/>
        <w:rPr>
          <w:rFonts w:eastAsia="Times New Roman" w:cstheme="minorHAnsi"/>
          <w:kern w:val="1"/>
          <w:lang w:eastAsia="hi-IN" w:bidi="hi-IN"/>
        </w:rPr>
      </w:pPr>
      <w:r w:rsidRPr="00237346">
        <w:rPr>
          <w:rFonts w:eastAsia="Times New Roman" w:cstheme="minorHAnsi"/>
          <w:kern w:val="1"/>
          <w:lang w:eastAsia="hi-IN" w:bidi="hi-IN"/>
        </w:rPr>
        <w:t>opracowanie planu wydatków na realizację zadań inwestycyjnych,</w:t>
      </w:r>
    </w:p>
    <w:p w14:paraId="797739DD" w14:textId="77777777" w:rsidR="00CB1F13" w:rsidRPr="00237346" w:rsidRDefault="00CB1F13" w:rsidP="00D66CC5">
      <w:pPr>
        <w:widowControl w:val="0"/>
        <w:numPr>
          <w:ilvl w:val="1"/>
          <w:numId w:val="7"/>
        </w:numPr>
        <w:tabs>
          <w:tab w:val="clear" w:pos="1161"/>
        </w:tabs>
        <w:suppressAutoHyphens/>
        <w:spacing w:after="0"/>
        <w:ind w:left="1134" w:hanging="283"/>
        <w:rPr>
          <w:rFonts w:eastAsia="Times New Roman" w:cstheme="minorHAnsi"/>
          <w:kern w:val="1"/>
          <w:lang w:eastAsia="hi-IN" w:bidi="hi-IN"/>
        </w:rPr>
      </w:pPr>
      <w:r w:rsidRPr="00237346">
        <w:rPr>
          <w:rFonts w:eastAsia="Times New Roman" w:cstheme="minorHAnsi"/>
          <w:kern w:val="1"/>
          <w:lang w:eastAsia="hi-IN" w:bidi="hi-IN"/>
        </w:rPr>
        <w:t>dokonywanie analizy realizacji wydatków bieżących i inwestycyjnych,</w:t>
      </w:r>
    </w:p>
    <w:p w14:paraId="6DF3CEC4" w14:textId="6871EA94" w:rsidR="00CB1F13" w:rsidRPr="00237346" w:rsidRDefault="00CB1F13" w:rsidP="00D66CC5">
      <w:pPr>
        <w:widowControl w:val="0"/>
        <w:numPr>
          <w:ilvl w:val="1"/>
          <w:numId w:val="7"/>
        </w:numPr>
        <w:tabs>
          <w:tab w:val="clear" w:pos="1161"/>
        </w:tabs>
        <w:suppressAutoHyphens/>
        <w:spacing w:after="0"/>
        <w:ind w:left="1134" w:hanging="283"/>
        <w:rPr>
          <w:rFonts w:eastAsia="Times New Roman" w:cstheme="minorHAnsi"/>
          <w:kern w:val="1"/>
          <w:lang w:eastAsia="hi-IN" w:bidi="hi-IN"/>
        </w:rPr>
      </w:pPr>
      <w:r w:rsidRPr="00237346">
        <w:rPr>
          <w:rFonts w:eastAsia="Times New Roman" w:cstheme="minorHAnsi"/>
          <w:kern w:val="1"/>
          <w:lang w:eastAsia="hi-IN" w:bidi="hi-IN"/>
        </w:rPr>
        <w:t xml:space="preserve">sporządzanie sprawozdań rzeczowo-finansowych z wykonania załącznika dzielnicowego do budżetu m.st. Warszawy w zakresie działania </w:t>
      </w:r>
      <w:r w:rsidR="00101967">
        <w:rPr>
          <w:rFonts w:eastAsia="Times New Roman" w:cstheme="minorHAnsi"/>
          <w:kern w:val="1"/>
          <w:lang w:eastAsia="hi-IN" w:bidi="hi-IN"/>
        </w:rPr>
        <w:t>W</w:t>
      </w:r>
      <w:r w:rsidRPr="00237346">
        <w:rPr>
          <w:rFonts w:eastAsia="Times New Roman" w:cstheme="minorHAnsi"/>
          <w:kern w:val="1"/>
          <w:lang w:eastAsia="hi-IN" w:bidi="hi-IN"/>
        </w:rPr>
        <w:t>ydziału,</w:t>
      </w:r>
    </w:p>
    <w:p w14:paraId="3D501C3B" w14:textId="77777777" w:rsidR="00CB1F13" w:rsidRPr="00237346" w:rsidRDefault="00CB1F13" w:rsidP="00D66CC5">
      <w:pPr>
        <w:widowControl w:val="0"/>
        <w:numPr>
          <w:ilvl w:val="1"/>
          <w:numId w:val="7"/>
        </w:numPr>
        <w:tabs>
          <w:tab w:val="clear" w:pos="1161"/>
        </w:tabs>
        <w:suppressAutoHyphens/>
        <w:spacing w:after="0"/>
        <w:ind w:left="1134" w:hanging="283"/>
        <w:rPr>
          <w:rFonts w:eastAsia="Times New Roman" w:cstheme="minorHAnsi"/>
          <w:kern w:val="1"/>
          <w:lang w:eastAsia="hi-IN" w:bidi="hi-IN"/>
        </w:rPr>
      </w:pPr>
      <w:r w:rsidRPr="00237346">
        <w:rPr>
          <w:rFonts w:eastAsia="Times New Roman" w:cstheme="minorHAnsi"/>
          <w:kern w:val="1"/>
          <w:lang w:eastAsia="hi-IN" w:bidi="hi-IN"/>
        </w:rPr>
        <w:t>nadzorowanie wydatków wynikających z zawartych umów cywilnoprawnych,</w:t>
      </w:r>
    </w:p>
    <w:p w14:paraId="4557D3FB" w14:textId="604A553B" w:rsidR="00CB1F13" w:rsidRPr="00237346" w:rsidRDefault="00CB1F13" w:rsidP="00D66CC5">
      <w:pPr>
        <w:widowControl w:val="0"/>
        <w:numPr>
          <w:ilvl w:val="1"/>
          <w:numId w:val="7"/>
        </w:numPr>
        <w:tabs>
          <w:tab w:val="clear" w:pos="1161"/>
        </w:tabs>
        <w:suppressAutoHyphens/>
        <w:spacing w:after="0"/>
        <w:ind w:left="1134" w:hanging="283"/>
        <w:rPr>
          <w:rFonts w:eastAsia="Times New Roman" w:cstheme="minorHAnsi"/>
          <w:kern w:val="1"/>
          <w:lang w:eastAsia="hi-IN" w:bidi="hi-IN"/>
        </w:rPr>
      </w:pPr>
      <w:r w:rsidRPr="00237346">
        <w:rPr>
          <w:rFonts w:eastAsia="Times New Roman" w:cstheme="minorHAnsi"/>
          <w:kern w:val="1"/>
          <w:lang w:eastAsia="hi-IN" w:bidi="hi-IN"/>
        </w:rPr>
        <w:t xml:space="preserve">prowadzenie ewidencji wydatków </w:t>
      </w:r>
      <w:r w:rsidR="00101967">
        <w:rPr>
          <w:rFonts w:eastAsia="Times New Roman" w:cstheme="minorHAnsi"/>
          <w:kern w:val="1"/>
          <w:lang w:eastAsia="hi-IN" w:bidi="hi-IN"/>
        </w:rPr>
        <w:t>W</w:t>
      </w:r>
      <w:r w:rsidRPr="00237346">
        <w:rPr>
          <w:rFonts w:eastAsia="Times New Roman" w:cstheme="minorHAnsi"/>
          <w:kern w:val="1"/>
          <w:lang w:eastAsia="hi-IN" w:bidi="hi-IN"/>
        </w:rPr>
        <w:t>ydziału;</w:t>
      </w:r>
    </w:p>
    <w:p w14:paraId="556C2823" w14:textId="0CCD20AA" w:rsidR="00CB1F13" w:rsidRPr="00237346" w:rsidRDefault="00CB1F13" w:rsidP="00D66CC5">
      <w:pPr>
        <w:widowControl w:val="0"/>
        <w:numPr>
          <w:ilvl w:val="0"/>
          <w:numId w:val="10"/>
        </w:numPr>
        <w:tabs>
          <w:tab w:val="clear" w:pos="441"/>
        </w:tabs>
        <w:suppressAutoHyphens/>
        <w:spacing w:after="0"/>
        <w:ind w:left="851" w:hanging="284"/>
        <w:rPr>
          <w:rFonts w:eastAsia="Times New Roman" w:cstheme="minorHAnsi"/>
          <w:kern w:val="1"/>
          <w:lang w:eastAsia="hi-IN" w:bidi="hi-IN"/>
        </w:rPr>
      </w:pPr>
      <w:r w:rsidRPr="00237346">
        <w:rPr>
          <w:rFonts w:eastAsia="Times New Roman" w:cstheme="minorHAnsi"/>
          <w:kern w:val="1"/>
          <w:lang w:eastAsia="hi-IN" w:bidi="hi-IN"/>
        </w:rPr>
        <w:t xml:space="preserve">zapewnienie odpowiedniego wyposażenia lokali wyborczych oraz zaopatrzenia w niezbędne artykuły biurowe obwodowych komisji wyborczych w wyborach i referendach na </w:t>
      </w:r>
      <w:r w:rsidR="00126DDE" w:rsidRPr="00237346">
        <w:rPr>
          <w:rFonts w:eastAsia="Times New Roman" w:cstheme="minorHAnsi"/>
          <w:kern w:val="1"/>
          <w:lang w:eastAsia="hi-IN" w:bidi="hi-IN"/>
        </w:rPr>
        <w:t>terenie</w:t>
      </w:r>
      <w:r w:rsidRPr="00237346">
        <w:rPr>
          <w:rFonts w:eastAsia="Times New Roman" w:cstheme="minorHAnsi"/>
          <w:kern w:val="1"/>
          <w:lang w:eastAsia="hi-IN" w:bidi="hi-IN"/>
        </w:rPr>
        <w:t xml:space="preserve"> Dzielnicy.</w:t>
      </w:r>
    </w:p>
    <w:p w14:paraId="314CAC65" w14:textId="77777777" w:rsidR="00CB1F13" w:rsidRPr="00237346" w:rsidRDefault="00CB1F13" w:rsidP="00D66CC5">
      <w:pPr>
        <w:widowControl w:val="0"/>
        <w:suppressAutoHyphens/>
        <w:spacing w:before="240" w:after="0"/>
        <w:jc w:val="center"/>
        <w:rPr>
          <w:rFonts w:eastAsia="Times New Roman" w:cstheme="minorHAnsi"/>
          <w:b/>
          <w:bCs/>
          <w:kern w:val="1"/>
          <w:lang w:eastAsia="hi-IN" w:bidi="hi-IN"/>
        </w:rPr>
      </w:pPr>
      <w:r w:rsidRPr="00237346">
        <w:rPr>
          <w:rFonts w:eastAsia="Times New Roman" w:cstheme="minorHAnsi"/>
          <w:b/>
          <w:bCs/>
          <w:kern w:val="1"/>
          <w:lang w:eastAsia="hi-IN" w:bidi="hi-IN"/>
        </w:rPr>
        <w:t>Rozdział 3</w:t>
      </w:r>
    </w:p>
    <w:p w14:paraId="657E64D3" w14:textId="77777777" w:rsidR="00CB1F13" w:rsidRPr="00237346" w:rsidRDefault="00CB1F13" w:rsidP="00D66CC5">
      <w:pPr>
        <w:widowControl w:val="0"/>
        <w:suppressAutoHyphens/>
        <w:jc w:val="center"/>
        <w:rPr>
          <w:rFonts w:eastAsia="Times New Roman" w:cstheme="minorHAnsi"/>
          <w:b/>
          <w:bCs/>
          <w:kern w:val="1"/>
          <w:lang w:eastAsia="hi-IN" w:bidi="hi-IN"/>
        </w:rPr>
      </w:pPr>
      <w:r w:rsidRPr="00237346">
        <w:rPr>
          <w:rFonts w:eastAsia="Times New Roman" w:cstheme="minorHAnsi"/>
          <w:b/>
          <w:bCs/>
          <w:kern w:val="1"/>
          <w:lang w:eastAsia="hi-IN" w:bidi="hi-IN"/>
        </w:rPr>
        <w:t>Jednoosobowe Stanowisko Pracy ds. Gospodarowania Składnikami Majątku Ruchomego</w:t>
      </w:r>
    </w:p>
    <w:p w14:paraId="3CEECD17" w14:textId="77B1FF16" w:rsidR="00CB1F13" w:rsidRPr="00237346" w:rsidRDefault="00CB1F13" w:rsidP="00D66CC5">
      <w:pPr>
        <w:widowControl w:val="0"/>
        <w:suppressAutoHyphens/>
        <w:spacing w:after="0"/>
        <w:ind w:firstLine="567"/>
        <w:rPr>
          <w:rFonts w:eastAsia="Times New Roman" w:cstheme="minorHAnsi"/>
          <w:kern w:val="1"/>
          <w:lang w:eastAsia="hi-IN" w:bidi="hi-IN"/>
        </w:rPr>
      </w:pPr>
      <w:r w:rsidRPr="00237346">
        <w:rPr>
          <w:rFonts w:eastAsia="Times New Roman" w:cstheme="minorHAnsi"/>
          <w:b/>
          <w:bCs/>
          <w:kern w:val="1"/>
          <w:lang w:eastAsia="hi-IN" w:bidi="hi-IN"/>
        </w:rPr>
        <w:t xml:space="preserve">§ 10. </w:t>
      </w:r>
      <w:r w:rsidRPr="00237346">
        <w:rPr>
          <w:rFonts w:eastAsia="Times New Roman" w:cstheme="minorHAnsi"/>
          <w:kern w:val="1"/>
          <w:lang w:eastAsia="hi-IN" w:bidi="hi-IN"/>
        </w:rPr>
        <w:t>Do zakresu działania Jednoosobowego Stanowiska Pracy ds. Gospodarowania Składnikami Majątku Ruchomego, wchodzącego w skład Wydziału Administracyjno</w:t>
      </w:r>
      <w:r w:rsidR="005E1861" w:rsidRPr="00237346">
        <w:rPr>
          <w:rFonts w:eastAsia="Times New Roman" w:cstheme="minorHAnsi"/>
          <w:kern w:val="1"/>
          <w:lang w:eastAsia="hi-IN" w:bidi="hi-IN"/>
        </w:rPr>
        <w:t>-</w:t>
      </w:r>
      <w:r w:rsidRPr="00237346">
        <w:rPr>
          <w:rFonts w:eastAsia="Times New Roman" w:cstheme="minorHAnsi"/>
          <w:kern w:val="1"/>
          <w:lang w:eastAsia="hi-IN" w:bidi="hi-IN"/>
        </w:rPr>
        <w:t>Gospodarczego dla Dzielnicy Ochota należy w szczególności prowadzenie spraw gospodarowania składnikami majątku ruchomego, znajdującego się w ewidencji prowadzonej przez wydział, w tym:</w:t>
      </w:r>
    </w:p>
    <w:p w14:paraId="303ECE69" w14:textId="1ABB6EE0" w:rsidR="00CB1F13" w:rsidRPr="00237346" w:rsidRDefault="00CB1F13" w:rsidP="00D66CC5">
      <w:pPr>
        <w:widowControl w:val="0"/>
        <w:numPr>
          <w:ilvl w:val="0"/>
          <w:numId w:val="3"/>
        </w:numPr>
        <w:tabs>
          <w:tab w:val="clear" w:pos="2138"/>
        </w:tabs>
        <w:suppressAutoHyphens/>
        <w:spacing w:after="0"/>
        <w:ind w:left="851" w:hanging="284"/>
        <w:rPr>
          <w:rFonts w:eastAsia="Times New Roman" w:cstheme="minorHAnsi"/>
          <w:kern w:val="1"/>
          <w:lang w:eastAsia="hi-IN" w:bidi="hi-IN"/>
        </w:rPr>
      </w:pPr>
      <w:r w:rsidRPr="00237346">
        <w:rPr>
          <w:rFonts w:eastAsia="Times New Roman" w:cstheme="minorHAnsi"/>
          <w:kern w:val="1"/>
          <w:lang w:eastAsia="hi-IN" w:bidi="hi-IN"/>
        </w:rPr>
        <w:t>ewidencja ilościowo-wartościow</w:t>
      </w:r>
      <w:r w:rsidR="00126DDE" w:rsidRPr="00237346">
        <w:rPr>
          <w:rFonts w:eastAsia="Times New Roman" w:cstheme="minorHAnsi"/>
          <w:kern w:val="1"/>
          <w:lang w:eastAsia="hi-IN" w:bidi="hi-IN"/>
        </w:rPr>
        <w:t>a</w:t>
      </w:r>
      <w:r w:rsidRPr="00237346">
        <w:rPr>
          <w:rFonts w:eastAsia="Times New Roman" w:cstheme="minorHAnsi"/>
          <w:kern w:val="1"/>
          <w:lang w:eastAsia="hi-IN" w:bidi="hi-IN"/>
        </w:rPr>
        <w:t>;</w:t>
      </w:r>
    </w:p>
    <w:p w14:paraId="748170ED" w14:textId="77777777" w:rsidR="00CB1F13" w:rsidRPr="00237346" w:rsidRDefault="00CB1F13" w:rsidP="00D66CC5">
      <w:pPr>
        <w:widowControl w:val="0"/>
        <w:numPr>
          <w:ilvl w:val="0"/>
          <w:numId w:val="3"/>
        </w:numPr>
        <w:tabs>
          <w:tab w:val="clear" w:pos="2138"/>
        </w:tabs>
        <w:suppressAutoHyphens/>
        <w:spacing w:after="0"/>
        <w:ind w:left="851" w:hanging="284"/>
        <w:rPr>
          <w:rFonts w:eastAsia="Times New Roman" w:cstheme="minorHAnsi"/>
          <w:kern w:val="1"/>
          <w:lang w:eastAsia="hi-IN" w:bidi="hi-IN"/>
        </w:rPr>
      </w:pPr>
      <w:r w:rsidRPr="00237346">
        <w:rPr>
          <w:rFonts w:eastAsia="Times New Roman" w:cstheme="minorHAnsi"/>
          <w:kern w:val="1"/>
          <w:lang w:eastAsia="hi-IN" w:bidi="hi-IN"/>
        </w:rPr>
        <w:t>ewidencja na kartach osobistego wyposażenia;</w:t>
      </w:r>
    </w:p>
    <w:p w14:paraId="24D62BAF" w14:textId="77777777" w:rsidR="00CB1F13" w:rsidRPr="00237346" w:rsidRDefault="00CB1F13" w:rsidP="00D66CC5">
      <w:pPr>
        <w:widowControl w:val="0"/>
        <w:numPr>
          <w:ilvl w:val="0"/>
          <w:numId w:val="3"/>
        </w:numPr>
        <w:tabs>
          <w:tab w:val="clear" w:pos="2138"/>
        </w:tabs>
        <w:suppressAutoHyphens/>
        <w:spacing w:after="0"/>
        <w:ind w:left="851" w:hanging="284"/>
        <w:rPr>
          <w:rFonts w:eastAsia="Times New Roman" w:cstheme="minorHAnsi"/>
          <w:kern w:val="1"/>
          <w:lang w:eastAsia="hi-IN" w:bidi="hi-IN"/>
        </w:rPr>
      </w:pPr>
      <w:r w:rsidRPr="00237346">
        <w:rPr>
          <w:rFonts w:eastAsia="Times New Roman" w:cstheme="minorHAnsi"/>
          <w:kern w:val="1"/>
          <w:lang w:eastAsia="hi-IN" w:bidi="hi-IN"/>
        </w:rPr>
        <w:t>realizacja zadań związanych ze spisem;</w:t>
      </w:r>
    </w:p>
    <w:p w14:paraId="4756AE84" w14:textId="77777777" w:rsidR="00CB1F13" w:rsidRPr="00237346" w:rsidRDefault="00CB1F13" w:rsidP="00D66CC5">
      <w:pPr>
        <w:widowControl w:val="0"/>
        <w:numPr>
          <w:ilvl w:val="0"/>
          <w:numId w:val="3"/>
        </w:numPr>
        <w:tabs>
          <w:tab w:val="clear" w:pos="2138"/>
        </w:tabs>
        <w:suppressAutoHyphens/>
        <w:spacing w:after="0"/>
        <w:ind w:left="851" w:hanging="284"/>
        <w:rPr>
          <w:rFonts w:eastAsia="Times New Roman" w:cstheme="minorHAnsi"/>
          <w:kern w:val="1"/>
          <w:lang w:eastAsia="hi-IN" w:bidi="hi-IN"/>
        </w:rPr>
      </w:pPr>
      <w:r w:rsidRPr="00237346">
        <w:rPr>
          <w:rFonts w:eastAsia="Times New Roman" w:cstheme="minorHAnsi"/>
          <w:kern w:val="1"/>
          <w:lang w:eastAsia="hi-IN" w:bidi="hi-IN"/>
        </w:rPr>
        <w:t>współuczestniczenie w inwentaryzacji.</w:t>
      </w:r>
    </w:p>
    <w:p w14:paraId="6371E4E7" w14:textId="01DF79CC" w:rsidR="00CB1F13" w:rsidRPr="00237346" w:rsidRDefault="00CB1F13" w:rsidP="00D66CC5">
      <w:pPr>
        <w:spacing w:before="240" w:after="0"/>
        <w:jc w:val="center"/>
        <w:rPr>
          <w:rFonts w:eastAsia="Times New Roman" w:cstheme="minorHAnsi"/>
          <w:b/>
          <w:bCs/>
          <w:kern w:val="1"/>
          <w:lang w:eastAsia="hi-IN" w:bidi="hi-IN"/>
        </w:rPr>
      </w:pPr>
      <w:r w:rsidRPr="00237346">
        <w:rPr>
          <w:rFonts w:eastAsia="Times New Roman" w:cstheme="minorHAnsi"/>
          <w:b/>
          <w:bCs/>
          <w:kern w:val="1"/>
          <w:lang w:eastAsia="hi-IN" w:bidi="hi-IN"/>
        </w:rPr>
        <w:t>Dział II</w:t>
      </w:r>
    </w:p>
    <w:p w14:paraId="236761CA" w14:textId="77777777" w:rsidR="00CB1F13" w:rsidRPr="00237346" w:rsidRDefault="00CB1F13" w:rsidP="00D66CC5">
      <w:pPr>
        <w:widowControl w:val="0"/>
        <w:suppressAutoHyphens/>
        <w:spacing w:after="0"/>
        <w:jc w:val="center"/>
        <w:textAlignment w:val="baseline"/>
        <w:rPr>
          <w:rFonts w:eastAsia="Times New Roman" w:cstheme="minorHAnsi"/>
          <w:b/>
          <w:bCs/>
          <w:kern w:val="1"/>
          <w:lang w:eastAsia="hi-IN" w:bidi="hi-IN"/>
        </w:rPr>
      </w:pPr>
      <w:r w:rsidRPr="00237346">
        <w:rPr>
          <w:rFonts w:eastAsia="Times New Roman" w:cstheme="minorHAnsi"/>
          <w:b/>
          <w:bCs/>
          <w:kern w:val="1"/>
          <w:lang w:eastAsia="hi-IN" w:bidi="hi-IN"/>
        </w:rPr>
        <w:t>Wydział Architektury i Budownictwa dla Dzielnicy Ochota</w:t>
      </w:r>
    </w:p>
    <w:p w14:paraId="501F3D20" w14:textId="77777777" w:rsidR="00CB1F13" w:rsidRPr="00237346" w:rsidRDefault="00CB1F13" w:rsidP="00D66CC5">
      <w:pPr>
        <w:widowControl w:val="0"/>
        <w:suppressAutoHyphens/>
        <w:spacing w:before="240" w:after="0"/>
        <w:ind w:firstLine="567"/>
        <w:textAlignment w:val="baseline"/>
        <w:rPr>
          <w:rFonts w:eastAsia="Times New Roman" w:cstheme="minorHAnsi"/>
          <w:kern w:val="1"/>
          <w:lang w:eastAsia="hi-IN" w:bidi="hi-IN"/>
        </w:rPr>
      </w:pPr>
      <w:r w:rsidRPr="00237346">
        <w:rPr>
          <w:rFonts w:eastAsia="Times New Roman" w:cstheme="minorHAnsi"/>
          <w:b/>
          <w:bCs/>
          <w:kern w:val="1"/>
          <w:lang w:eastAsia="hi-IN" w:bidi="hi-IN"/>
        </w:rPr>
        <w:t xml:space="preserve">§ 11. </w:t>
      </w:r>
      <w:r w:rsidRPr="00237346">
        <w:rPr>
          <w:rFonts w:eastAsia="Times New Roman" w:cstheme="minorHAnsi"/>
          <w:kern w:val="1"/>
          <w:lang w:eastAsia="hi-IN" w:bidi="hi-IN"/>
        </w:rPr>
        <w:t xml:space="preserve">Do zakresu działania Wydziału Architektury i Budownictwa dla Dzielnicy Ochota należy </w:t>
      </w:r>
      <w:r w:rsidRPr="00237346">
        <w:rPr>
          <w:rFonts w:eastAsia="Times New Roman" w:cstheme="minorHAnsi"/>
          <w:kern w:val="1"/>
          <w:lang w:eastAsia="hi-IN" w:bidi="hi-IN"/>
        </w:rPr>
        <w:br/>
        <w:t>w szczególności:</w:t>
      </w:r>
    </w:p>
    <w:p w14:paraId="5978DE0C" w14:textId="5E412B2E" w:rsidR="00CB1F13" w:rsidRPr="00237346" w:rsidRDefault="00CB1F13" w:rsidP="00D66CC5">
      <w:pPr>
        <w:widowControl w:val="0"/>
        <w:numPr>
          <w:ilvl w:val="0"/>
          <w:numId w:val="31"/>
        </w:numPr>
        <w:tabs>
          <w:tab w:val="clear" w:pos="720"/>
        </w:tabs>
        <w:suppressAutoHyphens/>
        <w:spacing w:after="0"/>
        <w:ind w:left="851" w:hanging="284"/>
        <w:textAlignment w:val="baseline"/>
        <w:rPr>
          <w:rFonts w:eastAsia="Times New Roman" w:cstheme="minorHAnsi"/>
          <w:kern w:val="1"/>
          <w:lang w:eastAsia="hi-IN" w:bidi="hi-IN"/>
        </w:rPr>
      </w:pPr>
      <w:r w:rsidRPr="00237346">
        <w:rPr>
          <w:rFonts w:eastAsia="Times New Roman" w:cstheme="minorHAnsi"/>
          <w:kern w:val="1"/>
          <w:lang w:eastAsia="hi-IN" w:bidi="hi-IN"/>
        </w:rPr>
        <w:t>prowadzenie postępowań administracyjnych dotyczących dróg publicznych gminnych, infrastruktury i inwestycji stanowiących obiekty kubaturowe o powierzchni całkowitej do 15.000 m</w:t>
      </w:r>
      <w:r w:rsidRPr="00237346">
        <w:rPr>
          <w:rFonts w:eastAsia="Times New Roman" w:cstheme="minorHAnsi"/>
          <w:kern w:val="1"/>
          <w:vertAlign w:val="superscript"/>
          <w:lang w:eastAsia="hi-IN" w:bidi="hi-IN"/>
        </w:rPr>
        <w:t>2</w:t>
      </w:r>
      <w:r w:rsidRPr="00237346">
        <w:rPr>
          <w:rFonts w:eastAsia="Times New Roman" w:cstheme="minorHAnsi"/>
          <w:kern w:val="1"/>
          <w:lang w:eastAsia="hi-IN" w:bidi="hi-IN"/>
        </w:rPr>
        <w:t xml:space="preserve">, o wysokości do 30 m, jednakże z wyłączeniem inwestycji przedstawicielstw dyplomatycznych i urzędów konsularnych państw obcych oraz organizacji międzynarodowych, a także naczelnych i centralnych organów administracji; prowadzenie postępowań administracyjnych w trybie przepisów ustawy z dnia 27 marca 2003 r. o planowaniu i zagospodarowaniu przestrzennym (Dz. U. z 2022 r. poz. 503), ustawy z dnia 7 lipca 1994 r. </w:t>
      </w:r>
      <w:r w:rsidR="00E94CE5">
        <w:rPr>
          <w:rFonts w:eastAsia="Times New Roman" w:cstheme="minorHAnsi"/>
          <w:kern w:val="1"/>
          <w:lang w:eastAsia="hi-IN" w:bidi="hi-IN"/>
        </w:rPr>
        <w:t>—</w:t>
      </w:r>
      <w:r w:rsidRPr="00237346">
        <w:rPr>
          <w:rFonts w:eastAsia="Times New Roman" w:cstheme="minorHAnsi"/>
          <w:kern w:val="1"/>
          <w:lang w:eastAsia="hi-IN" w:bidi="hi-IN"/>
        </w:rPr>
        <w:t xml:space="preserve"> Prawo budowlane (Dz. U. z 2021 r. poz. 2351), ustawy z dnia 10 kwietnia 2003 r. o szczególnych zasadach przygotowania i realizacji inwestycji w zakresie dróg </w:t>
      </w:r>
      <w:r w:rsidRPr="00237346">
        <w:rPr>
          <w:rFonts w:eastAsia="Times New Roman" w:cstheme="minorHAnsi"/>
          <w:kern w:val="1"/>
          <w:lang w:eastAsia="hi-IN" w:bidi="hi-IN"/>
        </w:rPr>
        <w:lastRenderedPageBreak/>
        <w:t>publicznych (Dz. U. z 2022 r. poz. 176) i ustawy z dnia 17 czerwca 1966 r.</w:t>
      </w:r>
      <w:r w:rsidR="00D66CC5">
        <w:rPr>
          <w:rFonts w:eastAsia="Times New Roman" w:cstheme="minorHAnsi"/>
          <w:kern w:val="1"/>
          <w:lang w:eastAsia="hi-IN" w:bidi="hi-IN"/>
        </w:rPr>
        <w:t xml:space="preserve"> </w:t>
      </w:r>
      <w:r w:rsidRPr="00237346">
        <w:rPr>
          <w:rFonts w:eastAsia="Times New Roman" w:cstheme="minorHAnsi"/>
          <w:kern w:val="1"/>
          <w:lang w:eastAsia="hi-IN" w:bidi="hi-IN"/>
        </w:rPr>
        <w:t>o postępowaniu egzekucyjnym w administracji (Dz. U. z 2022 r. poz. 479</w:t>
      </w:r>
      <w:r w:rsidR="00736179">
        <w:rPr>
          <w:rFonts w:eastAsia="Times New Roman" w:cstheme="minorHAnsi"/>
          <w:kern w:val="1"/>
          <w:lang w:eastAsia="hi-IN" w:bidi="hi-IN"/>
        </w:rPr>
        <w:t xml:space="preserve">, </w:t>
      </w:r>
      <w:r w:rsidR="00736179" w:rsidRPr="00237346">
        <w:rPr>
          <w:rFonts w:eastAsia="Times New Roman" w:cstheme="minorHAnsi"/>
          <w:kern w:val="1"/>
          <w:lang w:eastAsia="hi-IN" w:bidi="hi-IN"/>
        </w:rPr>
        <w:t xml:space="preserve">z </w:t>
      </w:r>
      <w:proofErr w:type="spellStart"/>
      <w:r w:rsidR="00736179" w:rsidRPr="00237346">
        <w:rPr>
          <w:rFonts w:eastAsia="Times New Roman" w:cstheme="minorHAnsi"/>
          <w:kern w:val="1"/>
          <w:lang w:eastAsia="hi-IN" w:bidi="hi-IN"/>
        </w:rPr>
        <w:t>późn</w:t>
      </w:r>
      <w:proofErr w:type="spellEnd"/>
      <w:r w:rsidR="00736179" w:rsidRPr="00237346">
        <w:rPr>
          <w:rFonts w:eastAsia="Times New Roman" w:cstheme="minorHAnsi"/>
          <w:kern w:val="1"/>
          <w:lang w:eastAsia="hi-IN" w:bidi="hi-IN"/>
        </w:rPr>
        <w:t>. zm.</w:t>
      </w:r>
      <w:r w:rsidRPr="00237346">
        <w:rPr>
          <w:rFonts w:eastAsia="Times New Roman" w:cstheme="minorHAnsi"/>
          <w:kern w:val="1"/>
          <w:lang w:eastAsia="hi-IN" w:bidi="hi-IN"/>
        </w:rPr>
        <w:t>);</w:t>
      </w:r>
    </w:p>
    <w:p w14:paraId="0CEB6202" w14:textId="77777777" w:rsidR="00CB1F13" w:rsidRPr="00237346" w:rsidRDefault="00CB1F13" w:rsidP="00D66CC5">
      <w:pPr>
        <w:widowControl w:val="0"/>
        <w:numPr>
          <w:ilvl w:val="0"/>
          <w:numId w:val="31"/>
        </w:numPr>
        <w:tabs>
          <w:tab w:val="clear" w:pos="720"/>
        </w:tabs>
        <w:suppressAutoHyphens/>
        <w:spacing w:after="0"/>
        <w:ind w:left="851" w:hanging="284"/>
        <w:textAlignment w:val="baseline"/>
        <w:rPr>
          <w:rFonts w:eastAsia="Times New Roman" w:cstheme="minorHAnsi"/>
          <w:kern w:val="1"/>
          <w:lang w:eastAsia="hi-IN" w:bidi="hi-IN"/>
        </w:rPr>
      </w:pPr>
      <w:r w:rsidRPr="00237346">
        <w:rPr>
          <w:rFonts w:eastAsia="Times New Roman" w:cstheme="minorHAnsi"/>
          <w:kern w:val="1"/>
          <w:lang w:eastAsia="hi-IN" w:bidi="hi-IN"/>
        </w:rPr>
        <w:t>przygotowywanie i wydawanie wypisów i wyrysów z miejscowych planów zagospodarowania przestrzennego;</w:t>
      </w:r>
    </w:p>
    <w:p w14:paraId="3D1B8C91" w14:textId="77777777" w:rsidR="00CB1F13" w:rsidRPr="00237346" w:rsidRDefault="00CB1F13" w:rsidP="00D66CC5">
      <w:pPr>
        <w:widowControl w:val="0"/>
        <w:numPr>
          <w:ilvl w:val="0"/>
          <w:numId w:val="31"/>
        </w:numPr>
        <w:tabs>
          <w:tab w:val="clear" w:pos="720"/>
        </w:tabs>
        <w:suppressAutoHyphens/>
        <w:spacing w:after="0"/>
        <w:ind w:left="851" w:hanging="284"/>
        <w:textAlignment w:val="baseline"/>
        <w:rPr>
          <w:rFonts w:eastAsia="Times New Roman" w:cstheme="minorHAnsi"/>
          <w:kern w:val="1"/>
          <w:lang w:eastAsia="hi-IN" w:bidi="hi-IN"/>
        </w:rPr>
      </w:pPr>
      <w:r w:rsidRPr="00237346">
        <w:rPr>
          <w:rFonts w:eastAsia="Times New Roman" w:cstheme="minorHAnsi"/>
          <w:kern w:val="1"/>
          <w:lang w:eastAsia="hi-IN" w:bidi="hi-IN"/>
        </w:rPr>
        <w:t>opiniowanie dla jednostek organizacyjnych spraw określonych w art. 36 i 37 ustawy z dnia 27 marca 2003 r. o planowaniu i zagospodarowaniu przestrzennym;</w:t>
      </w:r>
    </w:p>
    <w:p w14:paraId="64EC6619" w14:textId="77777777" w:rsidR="00CB1F13" w:rsidRPr="00237346" w:rsidRDefault="00CB1F13" w:rsidP="00D66CC5">
      <w:pPr>
        <w:widowControl w:val="0"/>
        <w:numPr>
          <w:ilvl w:val="0"/>
          <w:numId w:val="31"/>
        </w:numPr>
        <w:tabs>
          <w:tab w:val="clear" w:pos="720"/>
        </w:tabs>
        <w:suppressAutoHyphens/>
        <w:spacing w:after="0"/>
        <w:ind w:left="851" w:hanging="284"/>
        <w:textAlignment w:val="baseline"/>
        <w:rPr>
          <w:rFonts w:eastAsia="Times New Roman" w:cstheme="minorHAnsi"/>
          <w:kern w:val="1"/>
          <w:lang w:eastAsia="hi-IN" w:bidi="hi-IN"/>
        </w:rPr>
      </w:pPr>
      <w:r w:rsidRPr="00237346">
        <w:rPr>
          <w:rFonts w:eastAsia="Times New Roman" w:cstheme="minorHAnsi"/>
          <w:kern w:val="1"/>
          <w:lang w:eastAsia="hi-IN" w:bidi="hi-IN"/>
        </w:rPr>
        <w:t>przygotowywanie opinii, uzgodnień, zaświadczeń i innych stanowisk wymaganych przepisami prawa dla inwestycji należących do kompetencji Dzielnicy;</w:t>
      </w:r>
    </w:p>
    <w:p w14:paraId="5C15BB9A" w14:textId="6BA5B818" w:rsidR="00CB1F13" w:rsidRPr="00237346" w:rsidRDefault="00CB1F13" w:rsidP="00D66CC5">
      <w:pPr>
        <w:widowControl w:val="0"/>
        <w:numPr>
          <w:ilvl w:val="0"/>
          <w:numId w:val="31"/>
        </w:numPr>
        <w:tabs>
          <w:tab w:val="clear" w:pos="720"/>
        </w:tabs>
        <w:suppressAutoHyphens/>
        <w:spacing w:after="0"/>
        <w:ind w:left="851" w:hanging="284"/>
        <w:textAlignment w:val="baseline"/>
        <w:rPr>
          <w:rFonts w:eastAsia="Times New Roman" w:cstheme="minorHAnsi"/>
          <w:kern w:val="1"/>
          <w:lang w:eastAsia="hi-IN" w:bidi="hi-IN"/>
        </w:rPr>
      </w:pPr>
      <w:r w:rsidRPr="00237346">
        <w:rPr>
          <w:rFonts w:eastAsia="Times New Roman" w:cstheme="minorHAnsi"/>
          <w:kern w:val="1"/>
          <w:lang w:eastAsia="hi-IN" w:bidi="hi-IN"/>
        </w:rPr>
        <w:t xml:space="preserve">prowadzenie rejestrów wymaganych prawem i przekazywanie ich do </w:t>
      </w:r>
      <w:r w:rsidR="006D67D7" w:rsidRPr="00237346">
        <w:rPr>
          <w:rFonts w:eastAsia="Times New Roman" w:cstheme="minorHAnsi"/>
          <w:kern w:val="1"/>
          <w:lang w:eastAsia="hi-IN" w:bidi="hi-IN"/>
        </w:rPr>
        <w:t>b</w:t>
      </w:r>
      <w:r w:rsidRPr="00237346">
        <w:rPr>
          <w:rFonts w:eastAsia="Times New Roman" w:cstheme="minorHAnsi"/>
          <w:kern w:val="1"/>
          <w:lang w:eastAsia="hi-IN" w:bidi="hi-IN"/>
        </w:rPr>
        <w:t>iura</w:t>
      </w:r>
      <w:r w:rsidR="006D67D7" w:rsidRPr="00237346">
        <w:rPr>
          <w:rFonts w:eastAsia="Times New Roman" w:cstheme="minorHAnsi"/>
          <w:kern w:val="1"/>
          <w:lang w:eastAsia="hi-IN" w:bidi="hi-IN"/>
        </w:rPr>
        <w:t xml:space="preserve"> właściwego do spraw</w:t>
      </w:r>
      <w:r w:rsidRPr="00237346">
        <w:rPr>
          <w:rFonts w:eastAsia="Times New Roman" w:cstheme="minorHAnsi"/>
          <w:kern w:val="1"/>
          <w:lang w:eastAsia="hi-IN" w:bidi="hi-IN"/>
        </w:rPr>
        <w:t xml:space="preserve"> </w:t>
      </w:r>
      <w:r w:rsidR="006D67D7" w:rsidRPr="00237346">
        <w:rPr>
          <w:rFonts w:eastAsia="Times New Roman" w:cstheme="minorHAnsi"/>
          <w:kern w:val="1"/>
          <w:lang w:eastAsia="hi-IN" w:bidi="hi-IN"/>
        </w:rPr>
        <w:t>a</w:t>
      </w:r>
      <w:r w:rsidRPr="00237346">
        <w:rPr>
          <w:rFonts w:eastAsia="Times New Roman" w:cstheme="minorHAnsi"/>
          <w:kern w:val="1"/>
          <w:lang w:eastAsia="hi-IN" w:bidi="hi-IN"/>
        </w:rPr>
        <w:t xml:space="preserve">rchitektury i </w:t>
      </w:r>
      <w:r w:rsidR="006D67D7" w:rsidRPr="00237346">
        <w:rPr>
          <w:rFonts w:eastAsia="Times New Roman" w:cstheme="minorHAnsi"/>
          <w:kern w:val="1"/>
          <w:lang w:eastAsia="hi-IN" w:bidi="hi-IN"/>
        </w:rPr>
        <w:t>p</w:t>
      </w:r>
      <w:r w:rsidRPr="00237346">
        <w:rPr>
          <w:rFonts w:eastAsia="Times New Roman" w:cstheme="minorHAnsi"/>
          <w:kern w:val="1"/>
          <w:lang w:eastAsia="hi-IN" w:bidi="hi-IN"/>
        </w:rPr>
        <w:t xml:space="preserve">lanowania </w:t>
      </w:r>
      <w:r w:rsidR="006D67D7" w:rsidRPr="00237346">
        <w:rPr>
          <w:rFonts w:eastAsia="Times New Roman" w:cstheme="minorHAnsi"/>
          <w:kern w:val="1"/>
          <w:lang w:eastAsia="hi-IN" w:bidi="hi-IN"/>
        </w:rPr>
        <w:t>p</w:t>
      </w:r>
      <w:r w:rsidRPr="00237346">
        <w:rPr>
          <w:rFonts w:eastAsia="Times New Roman" w:cstheme="minorHAnsi"/>
          <w:kern w:val="1"/>
          <w:lang w:eastAsia="hi-IN" w:bidi="hi-IN"/>
        </w:rPr>
        <w:t>rzestrzennego oraz właściwym organom i jednostkom;</w:t>
      </w:r>
    </w:p>
    <w:p w14:paraId="48CAD9B6" w14:textId="19FC72FF" w:rsidR="00CB1F13" w:rsidRPr="00237346" w:rsidRDefault="00CB1F13" w:rsidP="00D66CC5">
      <w:pPr>
        <w:widowControl w:val="0"/>
        <w:numPr>
          <w:ilvl w:val="0"/>
          <w:numId w:val="31"/>
        </w:numPr>
        <w:tabs>
          <w:tab w:val="clear" w:pos="720"/>
        </w:tabs>
        <w:suppressAutoHyphens/>
        <w:spacing w:after="0"/>
        <w:ind w:left="851" w:hanging="284"/>
        <w:textAlignment w:val="baseline"/>
        <w:rPr>
          <w:rFonts w:eastAsia="Times New Roman" w:cstheme="minorHAnsi"/>
          <w:kern w:val="1"/>
          <w:lang w:eastAsia="hi-IN" w:bidi="hi-IN"/>
        </w:rPr>
      </w:pPr>
      <w:r w:rsidRPr="00237346">
        <w:rPr>
          <w:rFonts w:eastAsia="Times New Roman" w:cstheme="minorHAnsi"/>
          <w:kern w:val="1"/>
          <w:lang w:eastAsia="hi-IN" w:bidi="hi-IN"/>
        </w:rPr>
        <w:t>współdziałanie z biurem właściwym do spraw architektury i planowania przestrzennego w celu usprawnienia prowadzonych postępowań administracyjnych i zharmonizowania działań w m.st. Warszawie;</w:t>
      </w:r>
    </w:p>
    <w:p w14:paraId="290F01FF" w14:textId="4FD84C9F" w:rsidR="00CB1F13" w:rsidRPr="00237346" w:rsidRDefault="00CB1F13" w:rsidP="00D66CC5">
      <w:pPr>
        <w:widowControl w:val="0"/>
        <w:numPr>
          <w:ilvl w:val="0"/>
          <w:numId w:val="31"/>
        </w:numPr>
        <w:tabs>
          <w:tab w:val="clear" w:pos="720"/>
        </w:tabs>
        <w:suppressAutoHyphens/>
        <w:spacing w:after="0"/>
        <w:ind w:left="851" w:hanging="284"/>
        <w:textAlignment w:val="baseline"/>
        <w:rPr>
          <w:rFonts w:eastAsia="Times New Roman" w:cstheme="minorHAnsi"/>
          <w:kern w:val="1"/>
          <w:lang w:eastAsia="hi-IN" w:bidi="hi-IN"/>
        </w:rPr>
      </w:pPr>
      <w:r w:rsidRPr="00237346">
        <w:rPr>
          <w:rFonts w:eastAsia="Times New Roman" w:cstheme="minorHAnsi"/>
          <w:kern w:val="1"/>
          <w:lang w:eastAsia="hi-IN" w:bidi="hi-IN"/>
        </w:rPr>
        <w:t xml:space="preserve">wydawanie opinii na wniosek innych jednostek, a w szczególności opiniowanie projektów podziałów geodezyjnych, czasowych dzierżaw, terenów objętych roszczeniami o zwrot – na wniosek </w:t>
      </w:r>
      <w:r w:rsidR="006D67D7" w:rsidRPr="00237346">
        <w:rPr>
          <w:rFonts w:eastAsia="Times New Roman" w:cstheme="minorHAnsi"/>
          <w:kern w:val="1"/>
          <w:lang w:eastAsia="hi-IN" w:bidi="hi-IN"/>
        </w:rPr>
        <w:t>b</w:t>
      </w:r>
      <w:r w:rsidRPr="00237346">
        <w:rPr>
          <w:rFonts w:eastAsia="Times New Roman" w:cstheme="minorHAnsi"/>
          <w:kern w:val="1"/>
          <w:lang w:eastAsia="hi-IN" w:bidi="hi-IN"/>
        </w:rPr>
        <w:t>iura</w:t>
      </w:r>
      <w:r w:rsidR="006D67D7" w:rsidRPr="00237346">
        <w:rPr>
          <w:rFonts w:eastAsia="Times New Roman" w:cstheme="minorHAnsi"/>
          <w:kern w:val="1"/>
          <w:lang w:eastAsia="hi-IN" w:bidi="hi-IN"/>
        </w:rPr>
        <w:t xml:space="preserve"> właściwego do spraw</w:t>
      </w:r>
      <w:r w:rsidRPr="00237346">
        <w:rPr>
          <w:rFonts w:eastAsia="Times New Roman" w:cstheme="minorHAnsi"/>
          <w:kern w:val="1"/>
          <w:lang w:eastAsia="hi-IN" w:bidi="hi-IN"/>
        </w:rPr>
        <w:t xml:space="preserve"> </w:t>
      </w:r>
      <w:r w:rsidR="006D67D7" w:rsidRPr="00237346">
        <w:rPr>
          <w:rFonts w:eastAsia="Times New Roman" w:cstheme="minorHAnsi"/>
          <w:kern w:val="1"/>
          <w:lang w:eastAsia="hi-IN" w:bidi="hi-IN"/>
        </w:rPr>
        <w:t>g</w:t>
      </w:r>
      <w:r w:rsidRPr="00237346">
        <w:rPr>
          <w:rFonts w:eastAsia="Times New Roman" w:cstheme="minorHAnsi"/>
          <w:kern w:val="1"/>
          <w:lang w:eastAsia="hi-IN" w:bidi="hi-IN"/>
        </w:rPr>
        <w:t xml:space="preserve">eodezji i </w:t>
      </w:r>
      <w:r w:rsidR="006D67D7" w:rsidRPr="00237346">
        <w:rPr>
          <w:rFonts w:eastAsia="Times New Roman" w:cstheme="minorHAnsi"/>
          <w:kern w:val="1"/>
          <w:lang w:eastAsia="hi-IN" w:bidi="hi-IN"/>
        </w:rPr>
        <w:t>k</w:t>
      </w:r>
      <w:r w:rsidRPr="00237346">
        <w:rPr>
          <w:rFonts w:eastAsia="Times New Roman" w:cstheme="minorHAnsi"/>
          <w:kern w:val="1"/>
          <w:lang w:eastAsia="hi-IN" w:bidi="hi-IN"/>
        </w:rPr>
        <w:t xml:space="preserve">atastru, </w:t>
      </w:r>
      <w:r w:rsidR="006D67D7" w:rsidRPr="00237346">
        <w:rPr>
          <w:rFonts w:eastAsia="Times New Roman" w:cstheme="minorHAnsi"/>
          <w:kern w:val="1"/>
          <w:lang w:eastAsia="hi-IN" w:bidi="hi-IN"/>
        </w:rPr>
        <w:t>do spraw</w:t>
      </w:r>
      <w:r w:rsidRPr="00237346">
        <w:rPr>
          <w:rFonts w:eastAsia="Times New Roman" w:cstheme="minorHAnsi"/>
          <w:kern w:val="1"/>
          <w:lang w:eastAsia="hi-IN" w:bidi="hi-IN"/>
        </w:rPr>
        <w:t xml:space="preserve"> </w:t>
      </w:r>
      <w:r w:rsidR="006D67D7" w:rsidRPr="00237346">
        <w:rPr>
          <w:rFonts w:eastAsia="Times New Roman" w:cstheme="minorHAnsi"/>
          <w:kern w:val="1"/>
          <w:lang w:eastAsia="hi-IN" w:bidi="hi-IN"/>
        </w:rPr>
        <w:t>m</w:t>
      </w:r>
      <w:r w:rsidRPr="00237346">
        <w:rPr>
          <w:rFonts w:eastAsia="Times New Roman" w:cstheme="minorHAnsi"/>
          <w:kern w:val="1"/>
          <w:lang w:eastAsia="hi-IN" w:bidi="hi-IN"/>
        </w:rPr>
        <w:t xml:space="preserve">ienia </w:t>
      </w:r>
      <w:r w:rsidR="006D67D7" w:rsidRPr="00237346">
        <w:rPr>
          <w:rFonts w:eastAsia="Times New Roman" w:cstheme="minorHAnsi"/>
          <w:kern w:val="1"/>
          <w:lang w:eastAsia="hi-IN" w:bidi="hi-IN"/>
        </w:rPr>
        <w:t>m</w:t>
      </w:r>
      <w:r w:rsidRPr="00237346">
        <w:rPr>
          <w:rFonts w:eastAsia="Times New Roman" w:cstheme="minorHAnsi"/>
          <w:kern w:val="1"/>
          <w:lang w:eastAsia="hi-IN" w:bidi="hi-IN"/>
        </w:rPr>
        <w:t xml:space="preserve">iasta i </w:t>
      </w:r>
      <w:r w:rsidR="006D67D7" w:rsidRPr="00237346">
        <w:rPr>
          <w:rFonts w:eastAsia="Times New Roman" w:cstheme="minorHAnsi"/>
          <w:kern w:val="1"/>
          <w:lang w:eastAsia="hi-IN" w:bidi="hi-IN"/>
        </w:rPr>
        <w:t>s</w:t>
      </w:r>
      <w:r w:rsidRPr="00237346">
        <w:rPr>
          <w:rFonts w:eastAsia="Times New Roman" w:cstheme="minorHAnsi"/>
          <w:kern w:val="1"/>
          <w:lang w:eastAsia="hi-IN" w:bidi="hi-IN"/>
        </w:rPr>
        <w:t xml:space="preserve">karbu </w:t>
      </w:r>
      <w:r w:rsidR="006D67D7" w:rsidRPr="00237346">
        <w:rPr>
          <w:rFonts w:eastAsia="Times New Roman" w:cstheme="minorHAnsi"/>
          <w:kern w:val="1"/>
          <w:lang w:eastAsia="hi-IN" w:bidi="hi-IN"/>
        </w:rPr>
        <w:t>p</w:t>
      </w:r>
      <w:r w:rsidRPr="00237346">
        <w:rPr>
          <w:rFonts w:eastAsia="Times New Roman" w:cstheme="minorHAnsi"/>
          <w:kern w:val="1"/>
          <w:lang w:eastAsia="hi-IN" w:bidi="hi-IN"/>
        </w:rPr>
        <w:t>aństwa oraz</w:t>
      </w:r>
      <w:r w:rsidR="006D67D7" w:rsidRPr="00237346">
        <w:rPr>
          <w:rFonts w:eastAsia="Times New Roman" w:cstheme="minorHAnsi"/>
          <w:kern w:val="1"/>
          <w:lang w:eastAsia="hi-IN" w:bidi="hi-IN"/>
        </w:rPr>
        <w:t xml:space="preserve"> do</w:t>
      </w:r>
      <w:r w:rsidRPr="00237346">
        <w:rPr>
          <w:rFonts w:eastAsia="Times New Roman" w:cstheme="minorHAnsi"/>
          <w:kern w:val="1"/>
          <w:lang w:eastAsia="hi-IN" w:bidi="hi-IN"/>
        </w:rPr>
        <w:t xml:space="preserve"> </w:t>
      </w:r>
      <w:r w:rsidR="006D67D7" w:rsidRPr="00237346">
        <w:rPr>
          <w:rFonts w:eastAsia="Times New Roman" w:cstheme="minorHAnsi"/>
          <w:kern w:val="1"/>
          <w:lang w:eastAsia="hi-IN" w:bidi="hi-IN"/>
        </w:rPr>
        <w:t>s</w:t>
      </w:r>
      <w:r w:rsidRPr="00237346">
        <w:rPr>
          <w:rFonts w:eastAsia="Times New Roman" w:cstheme="minorHAnsi"/>
          <w:kern w:val="1"/>
          <w:lang w:eastAsia="hi-IN" w:bidi="hi-IN"/>
        </w:rPr>
        <w:t xml:space="preserve">praw </w:t>
      </w:r>
      <w:r w:rsidR="006D67D7" w:rsidRPr="00237346">
        <w:rPr>
          <w:rFonts w:eastAsia="Times New Roman" w:cstheme="minorHAnsi"/>
          <w:kern w:val="1"/>
          <w:lang w:eastAsia="hi-IN" w:bidi="hi-IN"/>
        </w:rPr>
        <w:t>d</w:t>
      </w:r>
      <w:r w:rsidRPr="00237346">
        <w:rPr>
          <w:rFonts w:eastAsia="Times New Roman" w:cstheme="minorHAnsi"/>
          <w:kern w:val="1"/>
          <w:lang w:eastAsia="hi-IN" w:bidi="hi-IN"/>
        </w:rPr>
        <w:t>ekretowych;</w:t>
      </w:r>
    </w:p>
    <w:p w14:paraId="3FCC562C" w14:textId="77777777" w:rsidR="00CB1F13" w:rsidRPr="00237346" w:rsidRDefault="00CB1F13" w:rsidP="00D66CC5">
      <w:pPr>
        <w:widowControl w:val="0"/>
        <w:numPr>
          <w:ilvl w:val="0"/>
          <w:numId w:val="31"/>
        </w:numPr>
        <w:tabs>
          <w:tab w:val="clear" w:pos="720"/>
        </w:tabs>
        <w:suppressAutoHyphens/>
        <w:spacing w:after="0"/>
        <w:ind w:left="851" w:hanging="284"/>
        <w:rPr>
          <w:rFonts w:eastAsia="Times New Roman" w:cstheme="minorHAnsi"/>
          <w:kern w:val="1"/>
          <w:lang w:eastAsia="hi-IN" w:bidi="hi-IN"/>
        </w:rPr>
      </w:pPr>
      <w:r w:rsidRPr="00237346">
        <w:rPr>
          <w:rFonts w:eastAsia="Times New Roman" w:cstheme="minorHAnsi"/>
          <w:kern w:val="1"/>
          <w:lang w:eastAsia="hi-IN" w:bidi="hi-IN"/>
        </w:rPr>
        <w:t>rewitalizacja m.st. Warszawy w części dotyczącej Dzielnicy w zakresie realizowanych przez nią zadań – we współpracy z biurem właściwym do spraw polityki lokalowej.</w:t>
      </w:r>
    </w:p>
    <w:p w14:paraId="1D12BB37" w14:textId="77777777" w:rsidR="00CB1F13" w:rsidRPr="00237346" w:rsidRDefault="00CB1F13" w:rsidP="00D66CC5">
      <w:pPr>
        <w:widowControl w:val="0"/>
        <w:suppressAutoHyphens/>
        <w:spacing w:before="240" w:after="0"/>
        <w:jc w:val="center"/>
        <w:rPr>
          <w:rFonts w:eastAsia="Times New Roman" w:cstheme="minorHAnsi"/>
          <w:b/>
          <w:bCs/>
          <w:kern w:val="1"/>
          <w:lang w:eastAsia="hi-IN" w:bidi="hi-IN"/>
        </w:rPr>
      </w:pPr>
      <w:r w:rsidRPr="00237346">
        <w:rPr>
          <w:rFonts w:eastAsia="Times New Roman" w:cstheme="minorHAnsi"/>
          <w:b/>
          <w:bCs/>
          <w:kern w:val="1"/>
          <w:lang w:eastAsia="hi-IN" w:bidi="hi-IN"/>
        </w:rPr>
        <w:t>Rozdział 1</w:t>
      </w:r>
    </w:p>
    <w:p w14:paraId="72A4EFAA" w14:textId="59BFE8B6" w:rsidR="00CB1F13" w:rsidRPr="00237346" w:rsidRDefault="00CB1F13" w:rsidP="00D66CC5">
      <w:pPr>
        <w:keepNext/>
        <w:widowControl w:val="0"/>
        <w:suppressAutoHyphens/>
        <w:jc w:val="center"/>
        <w:outlineLvl w:val="0"/>
        <w:rPr>
          <w:rFonts w:eastAsia="Times New Roman" w:cstheme="minorHAnsi"/>
          <w:b/>
          <w:bCs/>
          <w:kern w:val="1"/>
          <w:lang w:val="x-none" w:eastAsia="hi-IN" w:bidi="hi-IN"/>
        </w:rPr>
      </w:pPr>
      <w:r w:rsidRPr="00237346">
        <w:rPr>
          <w:rFonts w:eastAsia="Times New Roman" w:cstheme="minorHAnsi"/>
          <w:b/>
          <w:bCs/>
          <w:kern w:val="1"/>
          <w:lang w:val="x-none" w:eastAsia="hi-IN" w:bidi="hi-IN"/>
        </w:rPr>
        <w:t>Wieloosobowe Stanowisko Pracy ds. Urbanistyki i Architektury</w:t>
      </w:r>
    </w:p>
    <w:p w14:paraId="3C8B3FEC" w14:textId="11EEEE33" w:rsidR="00CB1F13" w:rsidRPr="00237346" w:rsidRDefault="00CB1F13" w:rsidP="00D66CC5">
      <w:pPr>
        <w:widowControl w:val="0"/>
        <w:suppressAutoHyphens/>
        <w:spacing w:after="0"/>
        <w:ind w:firstLine="567"/>
        <w:rPr>
          <w:rFonts w:eastAsia="Times New Roman" w:cstheme="minorHAnsi"/>
          <w:kern w:val="1"/>
          <w:lang w:eastAsia="hi-IN" w:bidi="hi-IN"/>
        </w:rPr>
      </w:pPr>
      <w:r w:rsidRPr="00237346">
        <w:rPr>
          <w:rFonts w:eastAsia="Times New Roman" w:cstheme="minorHAnsi"/>
          <w:b/>
          <w:bCs/>
          <w:kern w:val="1"/>
          <w:lang w:eastAsia="hi-IN" w:bidi="hi-IN"/>
        </w:rPr>
        <w:t>§ 12.</w:t>
      </w:r>
      <w:r w:rsidRPr="00237346">
        <w:rPr>
          <w:rFonts w:eastAsia="Times New Roman" w:cstheme="minorHAnsi"/>
          <w:kern w:val="1"/>
          <w:lang w:eastAsia="hi-IN" w:bidi="hi-IN"/>
        </w:rPr>
        <w:t xml:space="preserve"> Do zakresu działania Wieloosobowego Stanowiska Pracy ds. Urbanistyki i Architektury, wchodzącego w skład Wydziału Architektury i Budownictwa dla Dzielnicy Ochota należy </w:t>
      </w:r>
      <w:r w:rsidR="00A5644E">
        <w:rPr>
          <w:rFonts w:eastAsia="Times New Roman" w:cstheme="minorHAnsi"/>
          <w:kern w:val="1"/>
          <w:lang w:eastAsia="hi-IN" w:bidi="hi-IN"/>
        </w:rPr>
        <w:br/>
      </w:r>
      <w:r w:rsidRPr="00237346">
        <w:rPr>
          <w:rFonts w:eastAsia="Times New Roman" w:cstheme="minorHAnsi"/>
          <w:kern w:val="1"/>
          <w:lang w:eastAsia="hi-IN" w:bidi="hi-IN"/>
        </w:rPr>
        <w:t>w szczególności:</w:t>
      </w:r>
    </w:p>
    <w:p w14:paraId="4520219E" w14:textId="004B0708" w:rsidR="00CB1F13" w:rsidRPr="00237346" w:rsidRDefault="00CB1F13" w:rsidP="00D66CC5">
      <w:pPr>
        <w:widowControl w:val="0"/>
        <w:numPr>
          <w:ilvl w:val="0"/>
          <w:numId w:val="4"/>
        </w:numPr>
        <w:tabs>
          <w:tab w:val="clear" w:pos="1292"/>
        </w:tabs>
        <w:suppressAutoHyphens/>
        <w:spacing w:after="0"/>
        <w:ind w:left="851" w:hanging="284"/>
        <w:rPr>
          <w:rFonts w:eastAsia="Times New Roman" w:cstheme="minorHAnsi"/>
          <w:kern w:val="1"/>
          <w:lang w:eastAsia="hi-IN" w:bidi="hi-IN"/>
        </w:rPr>
      </w:pPr>
      <w:r w:rsidRPr="00237346">
        <w:rPr>
          <w:rFonts w:eastAsia="Times New Roman" w:cstheme="minorHAnsi"/>
          <w:kern w:val="1"/>
          <w:lang w:eastAsia="hi-IN" w:bidi="hi-IN"/>
        </w:rPr>
        <w:t xml:space="preserve">prowadzenie postępowań administracyjnych w sprawach ustalenia warunków zabudowy i zagospodarowania terenu – wydawanie, przenoszenie na rzecz innej osoby oraz stwierdzanie wygaśnięcia decyzji o ustaleniu warunków zabudowy i zagospodarowania terenu oraz wydawanie decyzji w sprawie wstrzymania użytkowania terenu i przywrócenia poprzedniego sposobu zagospodarowania, na podstawie przepisów ustawy z dnia 27 marca 2003 r. o planowaniu i zagospodarowaniu przestrzennym oraz ustawy z dnia 14 czerwca 1960 r. </w:t>
      </w:r>
      <w:r w:rsidR="00E94CE5">
        <w:rPr>
          <w:rFonts w:eastAsia="Times New Roman" w:cstheme="minorHAnsi"/>
          <w:kern w:val="1"/>
          <w:lang w:eastAsia="hi-IN" w:bidi="hi-IN"/>
        </w:rPr>
        <w:t xml:space="preserve">— </w:t>
      </w:r>
      <w:r w:rsidRPr="00237346">
        <w:rPr>
          <w:rFonts w:eastAsia="Times New Roman" w:cstheme="minorHAnsi"/>
          <w:kern w:val="1"/>
          <w:lang w:eastAsia="hi-IN" w:bidi="hi-IN"/>
        </w:rPr>
        <w:t>Kodeks postępowania administracyjnego (Dz. U. z 2021 r. poz. 735</w:t>
      </w:r>
      <w:r w:rsidR="00736179">
        <w:rPr>
          <w:rFonts w:eastAsia="Times New Roman" w:cstheme="minorHAnsi"/>
          <w:kern w:val="1"/>
          <w:lang w:eastAsia="hi-IN" w:bidi="hi-IN"/>
        </w:rPr>
        <w:t>,</w:t>
      </w:r>
      <w:r w:rsidR="00FC67C3" w:rsidRPr="00237346">
        <w:rPr>
          <w:rFonts w:eastAsia="Times New Roman" w:cstheme="minorHAnsi"/>
          <w:kern w:val="1"/>
          <w:lang w:eastAsia="hi-IN" w:bidi="hi-IN"/>
        </w:rPr>
        <w:t xml:space="preserve"> z </w:t>
      </w:r>
      <w:proofErr w:type="spellStart"/>
      <w:r w:rsidR="00FC67C3" w:rsidRPr="00237346">
        <w:rPr>
          <w:rFonts w:eastAsia="Times New Roman" w:cstheme="minorHAnsi"/>
          <w:kern w:val="1"/>
          <w:lang w:eastAsia="hi-IN" w:bidi="hi-IN"/>
        </w:rPr>
        <w:t>późn</w:t>
      </w:r>
      <w:proofErr w:type="spellEnd"/>
      <w:r w:rsidR="00FC67C3" w:rsidRPr="00237346">
        <w:rPr>
          <w:rFonts w:eastAsia="Times New Roman" w:cstheme="minorHAnsi"/>
          <w:kern w:val="1"/>
          <w:lang w:eastAsia="hi-IN" w:bidi="hi-IN"/>
        </w:rPr>
        <w:t>. zm.</w:t>
      </w:r>
      <w:r w:rsidRPr="00237346">
        <w:rPr>
          <w:rFonts w:eastAsia="Times New Roman" w:cstheme="minorHAnsi"/>
          <w:kern w:val="1"/>
          <w:lang w:eastAsia="hi-IN" w:bidi="hi-IN"/>
        </w:rPr>
        <w:t>) i ustawy z dnia 17 czerwca 1966 r. o postępowaniu egzekucyjnym w administracji;</w:t>
      </w:r>
    </w:p>
    <w:p w14:paraId="7CB67EEA" w14:textId="77777777" w:rsidR="00CB1F13" w:rsidRPr="00237346" w:rsidRDefault="00CB1F13" w:rsidP="00D66CC5">
      <w:pPr>
        <w:widowControl w:val="0"/>
        <w:numPr>
          <w:ilvl w:val="0"/>
          <w:numId w:val="4"/>
        </w:numPr>
        <w:tabs>
          <w:tab w:val="clear" w:pos="1292"/>
        </w:tabs>
        <w:suppressAutoHyphens/>
        <w:spacing w:after="0"/>
        <w:ind w:left="851" w:hanging="284"/>
        <w:rPr>
          <w:rFonts w:eastAsia="Times New Roman" w:cstheme="minorHAnsi"/>
          <w:kern w:val="1"/>
          <w:lang w:eastAsia="hi-IN" w:bidi="hi-IN"/>
        </w:rPr>
      </w:pPr>
      <w:r w:rsidRPr="00237346">
        <w:rPr>
          <w:rFonts w:eastAsia="Times New Roman" w:cstheme="minorHAnsi"/>
          <w:kern w:val="1"/>
          <w:lang w:eastAsia="hi-IN" w:bidi="hi-IN"/>
        </w:rPr>
        <w:t>wykonywanie analiz urbanistycznych i wizja w terenie w ramach prowadzonych postępowań administracyjnych o wydanie decyzji określonych w pkt 1;</w:t>
      </w:r>
    </w:p>
    <w:p w14:paraId="002FD305" w14:textId="2ACC1459" w:rsidR="00CB1F13" w:rsidRPr="00237346" w:rsidRDefault="00CB1F13" w:rsidP="00D66CC5">
      <w:pPr>
        <w:widowControl w:val="0"/>
        <w:numPr>
          <w:ilvl w:val="0"/>
          <w:numId w:val="4"/>
        </w:numPr>
        <w:tabs>
          <w:tab w:val="clear" w:pos="1292"/>
        </w:tabs>
        <w:suppressAutoHyphens/>
        <w:spacing w:after="0"/>
        <w:ind w:left="851" w:hanging="284"/>
        <w:rPr>
          <w:rFonts w:eastAsia="Times New Roman" w:cstheme="minorHAnsi"/>
          <w:kern w:val="1"/>
          <w:lang w:eastAsia="hi-IN" w:bidi="hi-IN"/>
        </w:rPr>
      </w:pPr>
      <w:r w:rsidRPr="00237346">
        <w:rPr>
          <w:rFonts w:eastAsia="Times New Roman" w:cstheme="minorHAnsi"/>
          <w:kern w:val="1"/>
          <w:lang w:eastAsia="hi-IN" w:bidi="hi-IN"/>
        </w:rPr>
        <w:t>prowadzenie spraw dotyczących wydawania zaświadczeń w trybie art. 217–220 ustawy z dnia 14 czerwca 1960 r. – Kodeks postępowania administracyjnego;</w:t>
      </w:r>
    </w:p>
    <w:p w14:paraId="45BF0B9B" w14:textId="77777777" w:rsidR="00CB1F13" w:rsidRPr="00237346" w:rsidRDefault="00CB1F13" w:rsidP="00D66CC5">
      <w:pPr>
        <w:widowControl w:val="0"/>
        <w:numPr>
          <w:ilvl w:val="0"/>
          <w:numId w:val="4"/>
        </w:numPr>
        <w:tabs>
          <w:tab w:val="clear" w:pos="1292"/>
        </w:tabs>
        <w:suppressAutoHyphens/>
        <w:spacing w:after="0"/>
        <w:ind w:left="851" w:hanging="284"/>
        <w:rPr>
          <w:rFonts w:eastAsia="Times New Roman" w:cstheme="minorHAnsi"/>
          <w:kern w:val="1"/>
          <w:lang w:eastAsia="hi-IN" w:bidi="hi-IN"/>
        </w:rPr>
      </w:pPr>
      <w:r w:rsidRPr="00237346">
        <w:rPr>
          <w:rFonts w:eastAsia="Times New Roman" w:cstheme="minorHAnsi"/>
          <w:kern w:val="1"/>
          <w:lang w:eastAsia="hi-IN" w:bidi="hi-IN"/>
        </w:rPr>
        <w:t>wydawanie wypisów i wyrysów z miejscowych planów zagospodarowania przestrzennego oraz udzielanie informacji i wyjaśnień na temat przeznaczenia terenów w obowiązujących miejscowych planach zagospodarowania przestrzennego;</w:t>
      </w:r>
    </w:p>
    <w:p w14:paraId="4D2D1A44" w14:textId="77777777" w:rsidR="00CB1F13" w:rsidRPr="00237346" w:rsidRDefault="00CB1F13" w:rsidP="00D66CC5">
      <w:pPr>
        <w:widowControl w:val="0"/>
        <w:numPr>
          <w:ilvl w:val="0"/>
          <w:numId w:val="4"/>
        </w:numPr>
        <w:tabs>
          <w:tab w:val="clear" w:pos="1292"/>
        </w:tabs>
        <w:suppressAutoHyphens/>
        <w:spacing w:after="0"/>
        <w:ind w:left="851" w:hanging="284"/>
        <w:rPr>
          <w:rFonts w:eastAsia="Times New Roman" w:cstheme="minorHAnsi"/>
          <w:kern w:val="1"/>
          <w:lang w:eastAsia="hi-IN" w:bidi="hi-IN"/>
        </w:rPr>
      </w:pPr>
      <w:r w:rsidRPr="00237346">
        <w:rPr>
          <w:rFonts w:eastAsia="Times New Roman" w:cstheme="minorHAnsi"/>
          <w:kern w:val="1"/>
          <w:lang w:eastAsia="hi-IN" w:bidi="hi-IN"/>
        </w:rPr>
        <w:lastRenderedPageBreak/>
        <w:t>wydawanie opinii i uzgodnień na wniosek innych jednostek, wynikających z przepisów prawa;</w:t>
      </w:r>
    </w:p>
    <w:p w14:paraId="56558C93" w14:textId="6626F5BA" w:rsidR="00CB1F13" w:rsidRPr="00237346" w:rsidRDefault="00CB1F13" w:rsidP="00D66CC5">
      <w:pPr>
        <w:widowControl w:val="0"/>
        <w:numPr>
          <w:ilvl w:val="0"/>
          <w:numId w:val="4"/>
        </w:numPr>
        <w:tabs>
          <w:tab w:val="clear" w:pos="1292"/>
        </w:tabs>
        <w:suppressAutoHyphens/>
        <w:spacing w:after="0"/>
        <w:ind w:left="851" w:hanging="284"/>
        <w:rPr>
          <w:rFonts w:eastAsia="Times New Roman" w:cstheme="minorHAnsi"/>
          <w:kern w:val="1"/>
          <w:lang w:eastAsia="hi-IN" w:bidi="hi-IN"/>
        </w:rPr>
      </w:pPr>
      <w:r w:rsidRPr="00237346">
        <w:rPr>
          <w:rFonts w:eastAsia="Times New Roman" w:cstheme="minorHAnsi"/>
          <w:kern w:val="1"/>
          <w:lang w:eastAsia="hi-IN" w:bidi="hi-IN"/>
        </w:rPr>
        <w:t>udzielanie stronom postępowania informacji na temat załatwianych spraw oraz informacji i wyjaśnień treści przepisów dotyczących prowadzonych spraw;</w:t>
      </w:r>
    </w:p>
    <w:p w14:paraId="2AFED67E" w14:textId="54566514" w:rsidR="00CB1F13" w:rsidRPr="00237346" w:rsidRDefault="00CB1F13" w:rsidP="00D66CC5">
      <w:pPr>
        <w:widowControl w:val="0"/>
        <w:numPr>
          <w:ilvl w:val="0"/>
          <w:numId w:val="4"/>
        </w:numPr>
        <w:tabs>
          <w:tab w:val="clear" w:pos="1292"/>
        </w:tabs>
        <w:suppressAutoHyphens/>
        <w:spacing w:after="0"/>
        <w:ind w:left="851" w:hanging="284"/>
        <w:rPr>
          <w:rFonts w:eastAsia="Times New Roman" w:cstheme="minorHAnsi"/>
          <w:kern w:val="1"/>
          <w:lang w:eastAsia="hi-IN" w:bidi="hi-IN"/>
        </w:rPr>
      </w:pPr>
      <w:r w:rsidRPr="00237346">
        <w:rPr>
          <w:rFonts w:eastAsia="Times New Roman" w:cstheme="minorHAnsi"/>
          <w:kern w:val="1"/>
          <w:lang w:eastAsia="hi-IN" w:bidi="hi-IN"/>
        </w:rPr>
        <w:t>prowadzenie rejestrów wydanych decyzji o ustaleniu lokalizacji inwestycji celu publicznego o znaczeniu powiatowym i gminnym oraz decyzji o ustaleniu warunków zabudowy i pozwoleń na budowę;</w:t>
      </w:r>
    </w:p>
    <w:p w14:paraId="0D77799E" w14:textId="196D8C1C" w:rsidR="00CB1F13" w:rsidRPr="00237346" w:rsidRDefault="00CB1F13" w:rsidP="00D66CC5">
      <w:pPr>
        <w:widowControl w:val="0"/>
        <w:numPr>
          <w:ilvl w:val="0"/>
          <w:numId w:val="4"/>
        </w:numPr>
        <w:tabs>
          <w:tab w:val="clear" w:pos="1292"/>
        </w:tabs>
        <w:suppressAutoHyphens/>
        <w:spacing w:after="0"/>
        <w:ind w:left="851" w:hanging="284"/>
        <w:rPr>
          <w:rFonts w:eastAsia="Times New Roman" w:cstheme="minorHAnsi"/>
          <w:kern w:val="1"/>
          <w:lang w:eastAsia="hi-IN" w:bidi="hi-IN"/>
        </w:rPr>
      </w:pPr>
      <w:r w:rsidRPr="00237346">
        <w:rPr>
          <w:rFonts w:eastAsia="Times New Roman" w:cstheme="minorHAnsi"/>
          <w:kern w:val="1"/>
          <w:lang w:eastAsia="hi-IN" w:bidi="hi-IN"/>
        </w:rPr>
        <w:t xml:space="preserve">udzielanie informacji uprawnionym organom, instytucjom i osobom fizycznym w sprawach z zakresu działania </w:t>
      </w:r>
      <w:r w:rsidR="006F3885">
        <w:rPr>
          <w:rFonts w:eastAsia="Times New Roman" w:cstheme="minorHAnsi"/>
          <w:kern w:val="1"/>
          <w:lang w:eastAsia="hi-IN" w:bidi="hi-IN"/>
        </w:rPr>
        <w:t>W</w:t>
      </w:r>
      <w:r w:rsidRPr="00237346">
        <w:rPr>
          <w:rFonts w:eastAsia="Times New Roman" w:cstheme="minorHAnsi"/>
          <w:kern w:val="1"/>
          <w:lang w:eastAsia="hi-IN" w:bidi="hi-IN"/>
        </w:rPr>
        <w:t xml:space="preserve">ydziału oraz udostępnianie dokumentów będących w posiadaniu </w:t>
      </w:r>
      <w:r w:rsidR="006F3885">
        <w:rPr>
          <w:rFonts w:eastAsia="Times New Roman" w:cstheme="minorHAnsi"/>
          <w:kern w:val="1"/>
          <w:lang w:eastAsia="hi-IN" w:bidi="hi-IN"/>
        </w:rPr>
        <w:t>W</w:t>
      </w:r>
      <w:r w:rsidRPr="00237346">
        <w:rPr>
          <w:rFonts w:eastAsia="Times New Roman" w:cstheme="minorHAnsi"/>
          <w:kern w:val="1"/>
          <w:lang w:eastAsia="hi-IN" w:bidi="hi-IN"/>
        </w:rPr>
        <w:t>ydziału, a także wydawanie kopii dokumentów potwierdzonych za zgodność z oryginałem;</w:t>
      </w:r>
    </w:p>
    <w:p w14:paraId="3B814DB5" w14:textId="1EBE6694" w:rsidR="00CB1F13" w:rsidRPr="00237346" w:rsidRDefault="00CB1F13" w:rsidP="00D66CC5">
      <w:pPr>
        <w:widowControl w:val="0"/>
        <w:numPr>
          <w:ilvl w:val="0"/>
          <w:numId w:val="4"/>
        </w:numPr>
        <w:tabs>
          <w:tab w:val="clear" w:pos="1292"/>
        </w:tabs>
        <w:suppressAutoHyphens/>
        <w:spacing w:after="0"/>
        <w:ind w:left="851" w:hanging="284"/>
        <w:rPr>
          <w:rFonts w:eastAsia="Times New Roman" w:cstheme="minorHAnsi"/>
          <w:kern w:val="1"/>
          <w:lang w:eastAsia="hi-IN" w:bidi="hi-IN"/>
        </w:rPr>
      </w:pPr>
      <w:r w:rsidRPr="00237346">
        <w:rPr>
          <w:rFonts w:eastAsia="Times New Roman" w:cstheme="minorHAnsi"/>
          <w:kern w:val="1"/>
          <w:lang w:eastAsia="hi-IN" w:bidi="hi-IN"/>
        </w:rPr>
        <w:t xml:space="preserve">prowadzenie postępowań administracyjnych w sprawach pozwolenia na budowę i wykonania robót budowlanych na podstawie przepisów ustawy z dnia 7 lipca 1994 r. </w:t>
      </w:r>
      <w:r w:rsidR="00721DBB">
        <w:rPr>
          <w:rFonts w:eastAsia="Times New Roman" w:cstheme="minorHAnsi"/>
          <w:kern w:val="1"/>
          <w:lang w:eastAsia="hi-IN" w:bidi="hi-IN"/>
        </w:rPr>
        <w:t>—</w:t>
      </w:r>
      <w:r w:rsidRPr="00237346">
        <w:rPr>
          <w:rFonts w:eastAsia="Times New Roman" w:cstheme="minorHAnsi"/>
          <w:kern w:val="1"/>
          <w:lang w:eastAsia="hi-IN" w:bidi="hi-IN"/>
        </w:rPr>
        <w:t>Prawo budowlane;</w:t>
      </w:r>
    </w:p>
    <w:p w14:paraId="6A8EF224" w14:textId="18C6F225" w:rsidR="00CB1F13" w:rsidRPr="00237346" w:rsidRDefault="00CB1F13" w:rsidP="00D66CC5">
      <w:pPr>
        <w:widowControl w:val="0"/>
        <w:numPr>
          <w:ilvl w:val="0"/>
          <w:numId w:val="4"/>
        </w:numPr>
        <w:tabs>
          <w:tab w:val="clear" w:pos="1292"/>
        </w:tabs>
        <w:suppressAutoHyphens/>
        <w:spacing w:after="0"/>
        <w:ind w:left="851" w:hanging="425"/>
        <w:rPr>
          <w:rFonts w:eastAsia="Times New Roman" w:cstheme="minorHAnsi"/>
          <w:kern w:val="1"/>
          <w:lang w:eastAsia="hi-IN" w:bidi="hi-IN"/>
        </w:rPr>
      </w:pPr>
      <w:r w:rsidRPr="00237346">
        <w:rPr>
          <w:rFonts w:eastAsia="Times New Roman" w:cstheme="minorHAnsi"/>
          <w:kern w:val="1"/>
          <w:lang w:eastAsia="hi-IN" w:bidi="hi-IN"/>
        </w:rPr>
        <w:t xml:space="preserve">rozpatrywanie zgłoszeń zamiaru wykonania robót budowlanych nie wymagających pozwolenia na budowę lub zmiany sposobu użytkowania w trybie ustawy z dnia 7 lipca 1994 r. </w:t>
      </w:r>
      <w:r w:rsidR="00721DBB">
        <w:rPr>
          <w:rFonts w:eastAsia="Times New Roman" w:cstheme="minorHAnsi"/>
          <w:kern w:val="1"/>
          <w:lang w:eastAsia="hi-IN" w:bidi="hi-IN"/>
        </w:rPr>
        <w:t xml:space="preserve">— </w:t>
      </w:r>
      <w:r w:rsidRPr="00237346">
        <w:rPr>
          <w:rFonts w:eastAsia="Times New Roman" w:cstheme="minorHAnsi"/>
          <w:kern w:val="1"/>
          <w:lang w:eastAsia="hi-IN" w:bidi="hi-IN"/>
        </w:rPr>
        <w:t>Prawo budowlane;</w:t>
      </w:r>
    </w:p>
    <w:p w14:paraId="08EC43AC" w14:textId="472013BE" w:rsidR="00CB1F13" w:rsidRPr="00237346" w:rsidRDefault="00CB1F13" w:rsidP="00D66CC5">
      <w:pPr>
        <w:widowControl w:val="0"/>
        <w:numPr>
          <w:ilvl w:val="0"/>
          <w:numId w:val="4"/>
        </w:numPr>
        <w:tabs>
          <w:tab w:val="clear" w:pos="1292"/>
        </w:tabs>
        <w:suppressAutoHyphens/>
        <w:spacing w:after="0"/>
        <w:ind w:left="851" w:hanging="425"/>
        <w:rPr>
          <w:rFonts w:eastAsia="Times New Roman" w:cstheme="minorHAnsi"/>
          <w:kern w:val="1"/>
          <w:lang w:eastAsia="hi-IN" w:bidi="hi-IN"/>
        </w:rPr>
      </w:pPr>
      <w:r w:rsidRPr="00237346">
        <w:rPr>
          <w:rFonts w:eastAsia="Times New Roman" w:cstheme="minorHAnsi"/>
          <w:kern w:val="1"/>
          <w:lang w:eastAsia="hi-IN" w:bidi="hi-IN"/>
        </w:rPr>
        <w:t>prowadzenie postępowań administracyjnych w sprawach zezwolenia na realizację inwestycji drogowej na podstawie przepisów ustawy z dnia 10 kwietnia 2003 r. o szczególnych zasadach przygotowywania i realizacji inwestycji w zakresie dróg publicznych i ustawy z dnia 27 marca 2003 r. o planowaniu i zagospodarowaniu przestrzennym;</w:t>
      </w:r>
    </w:p>
    <w:p w14:paraId="6AECC2DF" w14:textId="77777777" w:rsidR="00CB1F13" w:rsidRPr="00237346" w:rsidRDefault="00CB1F13" w:rsidP="00D66CC5">
      <w:pPr>
        <w:widowControl w:val="0"/>
        <w:numPr>
          <w:ilvl w:val="0"/>
          <w:numId w:val="4"/>
        </w:numPr>
        <w:tabs>
          <w:tab w:val="clear" w:pos="1292"/>
        </w:tabs>
        <w:suppressAutoHyphens/>
        <w:spacing w:after="0"/>
        <w:ind w:left="851" w:hanging="425"/>
        <w:rPr>
          <w:rFonts w:eastAsia="Times New Roman" w:cstheme="minorHAnsi"/>
          <w:kern w:val="1"/>
          <w:lang w:eastAsia="hi-IN" w:bidi="hi-IN"/>
        </w:rPr>
      </w:pPr>
      <w:r w:rsidRPr="00237346">
        <w:rPr>
          <w:rFonts w:eastAsia="Times New Roman" w:cstheme="minorHAnsi"/>
          <w:kern w:val="1"/>
          <w:lang w:eastAsia="hi-IN" w:bidi="hi-IN"/>
        </w:rPr>
        <w:t>prowadzenie postępowań w sprawach odstępstw od przepisów techniczno-budowlanych;</w:t>
      </w:r>
    </w:p>
    <w:p w14:paraId="17FCD75B" w14:textId="77777777" w:rsidR="00CB1F13" w:rsidRPr="00237346" w:rsidRDefault="00CB1F13" w:rsidP="00D66CC5">
      <w:pPr>
        <w:widowControl w:val="0"/>
        <w:numPr>
          <w:ilvl w:val="0"/>
          <w:numId w:val="4"/>
        </w:numPr>
        <w:tabs>
          <w:tab w:val="clear" w:pos="1292"/>
        </w:tabs>
        <w:suppressAutoHyphens/>
        <w:spacing w:after="0"/>
        <w:ind w:left="851" w:hanging="425"/>
        <w:rPr>
          <w:rFonts w:eastAsia="Times New Roman" w:cstheme="minorHAnsi"/>
          <w:kern w:val="1"/>
          <w:lang w:eastAsia="hi-IN" w:bidi="hi-IN"/>
        </w:rPr>
      </w:pPr>
      <w:r w:rsidRPr="00237346">
        <w:rPr>
          <w:rFonts w:eastAsia="Times New Roman" w:cstheme="minorHAnsi"/>
          <w:kern w:val="1"/>
          <w:lang w:eastAsia="hi-IN" w:bidi="hi-IN"/>
        </w:rPr>
        <w:t xml:space="preserve">przekazywanie </w:t>
      </w:r>
      <w:proofErr w:type="spellStart"/>
      <w:r w:rsidRPr="00237346">
        <w:rPr>
          <w:rFonts w:eastAsia="Times New Roman" w:cstheme="minorHAnsi"/>
          <w:kern w:val="1"/>
          <w:lang w:eastAsia="hi-IN" w:bidi="hi-IN"/>
        </w:rPr>
        <w:t>odwołań</w:t>
      </w:r>
      <w:proofErr w:type="spellEnd"/>
      <w:r w:rsidRPr="00237346">
        <w:rPr>
          <w:rFonts w:eastAsia="Times New Roman" w:cstheme="minorHAnsi"/>
          <w:kern w:val="1"/>
          <w:lang w:eastAsia="hi-IN" w:bidi="hi-IN"/>
        </w:rPr>
        <w:t xml:space="preserve"> i zażaleń w związku z wydanymi decyzjami i postanowieniami;</w:t>
      </w:r>
    </w:p>
    <w:p w14:paraId="59DE78BA" w14:textId="57067CFA" w:rsidR="00CB1F13" w:rsidRPr="00237346" w:rsidRDefault="00CB1F13" w:rsidP="00D66CC5">
      <w:pPr>
        <w:widowControl w:val="0"/>
        <w:numPr>
          <w:ilvl w:val="0"/>
          <w:numId w:val="4"/>
        </w:numPr>
        <w:tabs>
          <w:tab w:val="clear" w:pos="1292"/>
        </w:tabs>
        <w:suppressAutoHyphens/>
        <w:spacing w:after="0"/>
        <w:ind w:left="851" w:hanging="425"/>
        <w:rPr>
          <w:rFonts w:eastAsia="Times New Roman" w:cstheme="minorHAnsi"/>
          <w:kern w:val="1"/>
          <w:lang w:eastAsia="hi-IN" w:bidi="hi-IN"/>
        </w:rPr>
      </w:pPr>
      <w:r w:rsidRPr="00237346">
        <w:rPr>
          <w:rFonts w:eastAsia="Times New Roman" w:cstheme="minorHAnsi"/>
          <w:kern w:val="1"/>
          <w:lang w:eastAsia="hi-IN" w:bidi="hi-IN"/>
        </w:rPr>
        <w:t xml:space="preserve">współdziałanie z organami nadzoru budowlanego w zakresie określonym w ustawie z dnia 7 lipca 1994 r. </w:t>
      </w:r>
      <w:r w:rsidR="00905379">
        <w:rPr>
          <w:rFonts w:eastAsia="Times New Roman" w:cstheme="minorHAnsi"/>
          <w:kern w:val="1"/>
          <w:lang w:eastAsia="hi-IN" w:bidi="hi-IN"/>
        </w:rPr>
        <w:t xml:space="preserve">— </w:t>
      </w:r>
      <w:r w:rsidRPr="00237346">
        <w:rPr>
          <w:rFonts w:eastAsia="Times New Roman" w:cstheme="minorHAnsi"/>
          <w:kern w:val="1"/>
          <w:lang w:eastAsia="hi-IN" w:bidi="hi-IN"/>
        </w:rPr>
        <w:t>Prawo budowlane;</w:t>
      </w:r>
    </w:p>
    <w:p w14:paraId="46CA5A07" w14:textId="20A438CA" w:rsidR="00CB1F13" w:rsidRPr="00237346" w:rsidRDefault="00CB1F13" w:rsidP="00D66CC5">
      <w:pPr>
        <w:widowControl w:val="0"/>
        <w:numPr>
          <w:ilvl w:val="0"/>
          <w:numId w:val="4"/>
        </w:numPr>
        <w:tabs>
          <w:tab w:val="clear" w:pos="1292"/>
        </w:tabs>
        <w:suppressAutoHyphens/>
        <w:spacing w:after="0"/>
        <w:ind w:left="851" w:hanging="425"/>
        <w:rPr>
          <w:rFonts w:eastAsia="Times New Roman" w:cstheme="minorHAnsi"/>
          <w:kern w:val="1"/>
          <w:lang w:eastAsia="hi-IN" w:bidi="hi-IN"/>
        </w:rPr>
      </w:pPr>
      <w:r w:rsidRPr="00237346">
        <w:rPr>
          <w:rFonts w:eastAsia="Times New Roman" w:cstheme="minorHAnsi"/>
          <w:kern w:val="1"/>
          <w:lang w:eastAsia="hi-IN" w:bidi="hi-IN"/>
        </w:rPr>
        <w:t>wizja terenu i obiektów w ramach prowadzonych postępowań administracyjnych</w:t>
      </w:r>
      <w:r w:rsidR="002E3AF1">
        <w:rPr>
          <w:rFonts w:eastAsia="Times New Roman" w:cstheme="minorHAnsi"/>
          <w:kern w:val="1"/>
          <w:lang w:eastAsia="hi-IN" w:bidi="hi-IN"/>
        </w:rPr>
        <w:t>.</w:t>
      </w:r>
    </w:p>
    <w:p w14:paraId="5BEC8BF1" w14:textId="77777777" w:rsidR="00CB1F13" w:rsidRPr="00237346" w:rsidRDefault="00CB1F13" w:rsidP="00D66CC5">
      <w:pPr>
        <w:widowControl w:val="0"/>
        <w:suppressAutoHyphens/>
        <w:spacing w:before="240" w:after="0"/>
        <w:jc w:val="center"/>
        <w:rPr>
          <w:rFonts w:eastAsia="Times New Roman" w:cstheme="minorHAnsi"/>
          <w:b/>
          <w:bCs/>
          <w:kern w:val="1"/>
          <w:lang w:eastAsia="hi-IN" w:bidi="hi-IN"/>
        </w:rPr>
      </w:pPr>
      <w:r w:rsidRPr="00237346">
        <w:rPr>
          <w:rFonts w:eastAsia="Times New Roman" w:cstheme="minorHAnsi"/>
          <w:b/>
          <w:bCs/>
          <w:kern w:val="1"/>
          <w:lang w:eastAsia="hi-IN" w:bidi="hi-IN"/>
        </w:rPr>
        <w:t>Rozdział 2</w:t>
      </w:r>
    </w:p>
    <w:p w14:paraId="1CC18EBE" w14:textId="77777777" w:rsidR="00CB1F13" w:rsidRPr="00237346" w:rsidRDefault="00CB1F13" w:rsidP="00D66CC5">
      <w:pPr>
        <w:widowControl w:val="0"/>
        <w:suppressAutoHyphens/>
        <w:spacing w:after="0"/>
        <w:jc w:val="center"/>
        <w:rPr>
          <w:rFonts w:eastAsia="Times New Roman" w:cstheme="minorHAnsi"/>
          <w:b/>
          <w:bCs/>
          <w:kern w:val="1"/>
          <w:lang w:eastAsia="hi-IN" w:bidi="hi-IN"/>
        </w:rPr>
      </w:pPr>
      <w:r w:rsidRPr="00237346">
        <w:rPr>
          <w:rFonts w:eastAsia="Times New Roman" w:cstheme="minorHAnsi"/>
          <w:b/>
          <w:bCs/>
          <w:kern w:val="1"/>
          <w:lang w:eastAsia="hi-IN" w:bidi="hi-IN"/>
        </w:rPr>
        <w:t>Wieloosobowe Stanowisko Pracy ds. Obsługi Organizacyjno-Biurowej</w:t>
      </w:r>
    </w:p>
    <w:p w14:paraId="488DE1F8" w14:textId="77777777" w:rsidR="00CB1F13" w:rsidRPr="00237346" w:rsidRDefault="00CB1F13" w:rsidP="00D66CC5">
      <w:pPr>
        <w:widowControl w:val="0"/>
        <w:suppressAutoHyphens/>
        <w:spacing w:before="240" w:after="0"/>
        <w:ind w:firstLine="567"/>
        <w:rPr>
          <w:rFonts w:eastAsia="Times New Roman" w:cstheme="minorHAnsi"/>
          <w:kern w:val="1"/>
          <w:lang w:eastAsia="hi-IN" w:bidi="hi-IN"/>
        </w:rPr>
      </w:pPr>
      <w:r w:rsidRPr="00237346">
        <w:rPr>
          <w:rFonts w:eastAsia="Times New Roman" w:cstheme="minorHAnsi"/>
          <w:b/>
          <w:bCs/>
          <w:kern w:val="1"/>
          <w:lang w:eastAsia="hi-IN" w:bidi="hi-IN"/>
        </w:rPr>
        <w:t xml:space="preserve">§ 13. </w:t>
      </w:r>
      <w:r w:rsidRPr="00237346">
        <w:rPr>
          <w:rFonts w:eastAsia="Times New Roman" w:cstheme="minorHAnsi"/>
          <w:kern w:val="1"/>
          <w:lang w:eastAsia="hi-IN" w:bidi="hi-IN"/>
        </w:rPr>
        <w:t>Do zakresu działania Wieloosobowego Stanowiska Pracy ds. Obsługi Organizacyjno-Biurowej wchodzącego, w skład Wydziału Architektury i Budownictwa</w:t>
      </w:r>
      <w:r w:rsidRPr="00237346">
        <w:rPr>
          <w:rFonts w:eastAsia="Times New Roman" w:cstheme="minorHAnsi"/>
          <w:b/>
          <w:bCs/>
          <w:kern w:val="1"/>
          <w:lang w:eastAsia="hi-IN" w:bidi="hi-IN"/>
        </w:rPr>
        <w:t xml:space="preserve"> </w:t>
      </w:r>
      <w:r w:rsidRPr="00237346">
        <w:rPr>
          <w:rFonts w:eastAsia="Times New Roman" w:cstheme="minorHAnsi"/>
          <w:kern w:val="1"/>
          <w:lang w:eastAsia="hi-IN" w:bidi="hi-IN"/>
        </w:rPr>
        <w:t>dla Dzielnicy Ochota należy w szczególności:</w:t>
      </w:r>
    </w:p>
    <w:p w14:paraId="0622C3DC" w14:textId="27D685EC" w:rsidR="00CB1F13" w:rsidRPr="00237346" w:rsidRDefault="00CB1F13" w:rsidP="00D66CC5">
      <w:pPr>
        <w:widowControl w:val="0"/>
        <w:numPr>
          <w:ilvl w:val="0"/>
          <w:numId w:val="42"/>
        </w:numPr>
        <w:suppressAutoHyphens/>
        <w:spacing w:after="0"/>
        <w:ind w:left="851" w:hanging="284"/>
        <w:rPr>
          <w:rFonts w:eastAsia="Times New Roman" w:cstheme="minorHAnsi"/>
          <w:kern w:val="1"/>
          <w:lang w:eastAsia="ar-SA"/>
        </w:rPr>
      </w:pPr>
      <w:r w:rsidRPr="00237346">
        <w:rPr>
          <w:rFonts w:eastAsia="Times New Roman" w:cstheme="minorHAnsi"/>
          <w:kern w:val="1"/>
          <w:lang w:eastAsia="ar-SA"/>
        </w:rPr>
        <w:t xml:space="preserve">obsługa organizacyjna i kancelaryjna </w:t>
      </w:r>
      <w:r w:rsidR="0002653C">
        <w:rPr>
          <w:rFonts w:eastAsia="Times New Roman" w:cstheme="minorHAnsi"/>
          <w:kern w:val="1"/>
          <w:lang w:eastAsia="ar-SA"/>
        </w:rPr>
        <w:t>W</w:t>
      </w:r>
      <w:r w:rsidRPr="00237346">
        <w:rPr>
          <w:rFonts w:eastAsia="Times New Roman" w:cstheme="minorHAnsi"/>
          <w:kern w:val="1"/>
          <w:lang w:eastAsia="ar-SA"/>
        </w:rPr>
        <w:t xml:space="preserve">ydziału, w tym ewidencja wpływającej do </w:t>
      </w:r>
      <w:r w:rsidR="0002653C">
        <w:rPr>
          <w:rFonts w:eastAsia="Times New Roman" w:cstheme="minorHAnsi"/>
          <w:kern w:val="1"/>
          <w:lang w:eastAsia="ar-SA"/>
        </w:rPr>
        <w:t>W</w:t>
      </w:r>
      <w:r w:rsidRPr="00237346">
        <w:rPr>
          <w:rFonts w:eastAsia="Times New Roman" w:cstheme="minorHAnsi"/>
          <w:kern w:val="1"/>
          <w:lang w:eastAsia="ar-SA"/>
        </w:rPr>
        <w:t>ydziału korespondencji zewnętrznej;</w:t>
      </w:r>
    </w:p>
    <w:p w14:paraId="7EC07D73" w14:textId="77777777" w:rsidR="00CB1F13" w:rsidRPr="00237346" w:rsidRDefault="00CB1F13" w:rsidP="00D66CC5">
      <w:pPr>
        <w:widowControl w:val="0"/>
        <w:numPr>
          <w:ilvl w:val="0"/>
          <w:numId w:val="42"/>
        </w:numPr>
        <w:shd w:val="clear" w:color="auto" w:fill="FFFFFF"/>
        <w:suppressAutoHyphens/>
        <w:autoSpaceDE w:val="0"/>
        <w:spacing w:after="0"/>
        <w:ind w:left="851" w:hanging="284"/>
        <w:rPr>
          <w:rFonts w:eastAsia="Times New Roman" w:cstheme="minorHAnsi"/>
          <w:kern w:val="1"/>
          <w:lang w:eastAsia="hi-IN" w:bidi="hi-IN"/>
        </w:rPr>
      </w:pPr>
      <w:r w:rsidRPr="00237346">
        <w:rPr>
          <w:rFonts w:eastAsia="Times New Roman" w:cstheme="minorHAnsi"/>
          <w:kern w:val="1"/>
          <w:lang w:eastAsia="hi-IN" w:bidi="hi-IN"/>
        </w:rPr>
        <w:t>rejestracja na wniosek inwestora dzienników budowy;</w:t>
      </w:r>
    </w:p>
    <w:p w14:paraId="39999D43" w14:textId="03B000C3" w:rsidR="00CB1F13" w:rsidRPr="00237346" w:rsidRDefault="00CB1F13" w:rsidP="00D66CC5">
      <w:pPr>
        <w:widowControl w:val="0"/>
        <w:numPr>
          <w:ilvl w:val="0"/>
          <w:numId w:val="42"/>
        </w:numPr>
        <w:shd w:val="clear" w:color="auto" w:fill="FFFFFF"/>
        <w:suppressAutoHyphens/>
        <w:autoSpaceDE w:val="0"/>
        <w:spacing w:after="0"/>
        <w:ind w:left="851" w:hanging="284"/>
        <w:rPr>
          <w:rFonts w:eastAsia="Times New Roman" w:cstheme="minorHAnsi"/>
          <w:kern w:val="1"/>
          <w:lang w:eastAsia="hi-IN" w:bidi="hi-IN"/>
        </w:rPr>
      </w:pPr>
      <w:r w:rsidRPr="00237346">
        <w:rPr>
          <w:rFonts w:eastAsia="Times New Roman" w:cstheme="minorHAnsi"/>
          <w:kern w:val="1"/>
          <w:lang w:eastAsia="hi-IN" w:bidi="hi-IN"/>
        </w:rPr>
        <w:t xml:space="preserve">prowadzenie rejestrów wniosków, decyzji i postanowień opracowywanych przez </w:t>
      </w:r>
      <w:r w:rsidR="0002653C">
        <w:rPr>
          <w:rFonts w:eastAsia="Times New Roman" w:cstheme="minorHAnsi"/>
          <w:kern w:val="1"/>
          <w:lang w:eastAsia="hi-IN" w:bidi="hi-IN"/>
        </w:rPr>
        <w:t>W</w:t>
      </w:r>
      <w:r w:rsidRPr="00237346">
        <w:rPr>
          <w:rFonts w:eastAsia="Times New Roman" w:cstheme="minorHAnsi"/>
          <w:kern w:val="1"/>
          <w:lang w:eastAsia="hi-IN" w:bidi="hi-IN"/>
        </w:rPr>
        <w:t>ydział;</w:t>
      </w:r>
    </w:p>
    <w:p w14:paraId="5532F02D" w14:textId="77777777" w:rsidR="00CB1F13" w:rsidRPr="00237346" w:rsidRDefault="00CB1F13" w:rsidP="00D66CC5">
      <w:pPr>
        <w:widowControl w:val="0"/>
        <w:numPr>
          <w:ilvl w:val="0"/>
          <w:numId w:val="42"/>
        </w:numPr>
        <w:shd w:val="clear" w:color="auto" w:fill="FFFFFF"/>
        <w:suppressAutoHyphens/>
        <w:autoSpaceDE w:val="0"/>
        <w:spacing w:after="0"/>
        <w:ind w:left="851" w:hanging="284"/>
        <w:rPr>
          <w:rFonts w:eastAsia="Times New Roman" w:cstheme="minorHAnsi"/>
          <w:kern w:val="1"/>
          <w:lang w:eastAsia="hi-IN" w:bidi="hi-IN"/>
        </w:rPr>
      </w:pPr>
      <w:r w:rsidRPr="00237346">
        <w:rPr>
          <w:rFonts w:eastAsia="Times New Roman" w:cstheme="minorHAnsi"/>
          <w:kern w:val="1"/>
          <w:lang w:eastAsia="hi-IN" w:bidi="hi-IN"/>
        </w:rPr>
        <w:t>przygotowywanie okresowych sprawozdań dla jednostek organizacyjnych i sprawozdań statystycznych;</w:t>
      </w:r>
    </w:p>
    <w:p w14:paraId="1E34CA36" w14:textId="77777777" w:rsidR="00CB1F13" w:rsidRPr="00237346" w:rsidRDefault="00CB1F13" w:rsidP="00D66CC5">
      <w:pPr>
        <w:widowControl w:val="0"/>
        <w:numPr>
          <w:ilvl w:val="0"/>
          <w:numId w:val="42"/>
        </w:numPr>
        <w:shd w:val="clear" w:color="auto" w:fill="FFFFFF"/>
        <w:suppressAutoHyphens/>
        <w:autoSpaceDE w:val="0"/>
        <w:spacing w:after="0"/>
        <w:ind w:left="851" w:hanging="284"/>
        <w:rPr>
          <w:rFonts w:eastAsia="Times New Roman" w:cstheme="minorHAnsi"/>
          <w:kern w:val="1"/>
          <w:lang w:eastAsia="hi-IN" w:bidi="hi-IN"/>
        </w:rPr>
      </w:pPr>
      <w:r w:rsidRPr="00237346">
        <w:rPr>
          <w:rFonts w:eastAsia="Times New Roman" w:cstheme="minorHAnsi"/>
          <w:kern w:val="1"/>
          <w:lang w:eastAsia="hi-IN" w:bidi="hi-IN"/>
        </w:rPr>
        <w:t>ewidencjonowanie, przechowywanie i zabezpieczanie dokumentacji;</w:t>
      </w:r>
    </w:p>
    <w:p w14:paraId="6A3E479E" w14:textId="77777777" w:rsidR="00CB1F13" w:rsidRPr="00237346" w:rsidRDefault="00CB1F13" w:rsidP="00D66CC5">
      <w:pPr>
        <w:widowControl w:val="0"/>
        <w:numPr>
          <w:ilvl w:val="0"/>
          <w:numId w:val="42"/>
        </w:numPr>
        <w:shd w:val="clear" w:color="auto" w:fill="FFFFFF"/>
        <w:suppressAutoHyphens/>
        <w:autoSpaceDE w:val="0"/>
        <w:spacing w:after="0"/>
        <w:ind w:left="851" w:hanging="284"/>
        <w:rPr>
          <w:rFonts w:eastAsia="Times New Roman" w:cstheme="minorHAnsi"/>
          <w:kern w:val="1"/>
          <w:lang w:eastAsia="hi-IN" w:bidi="hi-IN"/>
        </w:rPr>
      </w:pPr>
      <w:r w:rsidRPr="00237346">
        <w:rPr>
          <w:rFonts w:eastAsia="Times New Roman" w:cstheme="minorHAnsi"/>
          <w:kern w:val="1"/>
          <w:lang w:eastAsia="hi-IN" w:bidi="hi-IN"/>
        </w:rPr>
        <w:t>udostępnianie i wypożyczanie dokumentacji.</w:t>
      </w:r>
    </w:p>
    <w:p w14:paraId="724E559B" w14:textId="77777777" w:rsidR="00CB1F13" w:rsidRPr="00237346" w:rsidRDefault="00CB1F13" w:rsidP="00D66CC5">
      <w:pPr>
        <w:widowControl w:val="0"/>
        <w:suppressAutoHyphens/>
        <w:spacing w:before="240" w:after="0"/>
        <w:jc w:val="center"/>
        <w:rPr>
          <w:rFonts w:eastAsia="Times New Roman" w:cstheme="minorHAnsi"/>
          <w:b/>
          <w:bCs/>
          <w:kern w:val="1"/>
          <w:lang w:eastAsia="hi-IN" w:bidi="hi-IN"/>
        </w:rPr>
      </w:pPr>
      <w:r w:rsidRPr="00237346">
        <w:rPr>
          <w:rFonts w:eastAsia="Times New Roman" w:cstheme="minorHAnsi"/>
          <w:b/>
          <w:bCs/>
          <w:kern w:val="1"/>
          <w:lang w:eastAsia="hi-IN" w:bidi="hi-IN"/>
        </w:rPr>
        <w:lastRenderedPageBreak/>
        <w:t>Dział III</w:t>
      </w:r>
    </w:p>
    <w:p w14:paraId="42371A03" w14:textId="77777777" w:rsidR="00CB1F13" w:rsidRPr="00237346" w:rsidRDefault="00CB1F13" w:rsidP="00D66CC5">
      <w:pPr>
        <w:widowControl w:val="0"/>
        <w:suppressAutoHyphens/>
        <w:jc w:val="center"/>
        <w:rPr>
          <w:rFonts w:eastAsia="Times New Roman" w:cstheme="minorHAnsi"/>
          <w:b/>
          <w:bCs/>
          <w:kern w:val="1"/>
          <w:lang w:eastAsia="hi-IN" w:bidi="hi-IN"/>
        </w:rPr>
      </w:pPr>
      <w:r w:rsidRPr="00237346">
        <w:rPr>
          <w:rFonts w:eastAsia="Times New Roman" w:cstheme="minorHAnsi"/>
          <w:b/>
          <w:bCs/>
          <w:kern w:val="1"/>
          <w:lang w:eastAsia="hi-IN" w:bidi="hi-IN"/>
        </w:rPr>
        <w:t>Wydział Budżetowo-Księgowy dla Dzielnicy Ochota</w:t>
      </w:r>
    </w:p>
    <w:p w14:paraId="56EDC4EC" w14:textId="351E07A9" w:rsidR="00CB1F13" w:rsidRPr="00237346" w:rsidRDefault="00CB1F13" w:rsidP="00D66CC5">
      <w:pPr>
        <w:widowControl w:val="0"/>
        <w:suppressAutoHyphens/>
        <w:spacing w:after="0"/>
        <w:ind w:firstLine="567"/>
        <w:rPr>
          <w:rFonts w:eastAsia="Times New Roman" w:cstheme="minorHAnsi"/>
          <w:kern w:val="2"/>
          <w:lang w:eastAsia="hi-IN" w:bidi="hi-IN"/>
        </w:rPr>
      </w:pPr>
      <w:r w:rsidRPr="00237346">
        <w:rPr>
          <w:rFonts w:eastAsia="Times New Roman" w:cstheme="minorHAnsi"/>
          <w:b/>
          <w:bCs/>
          <w:kern w:val="2"/>
          <w:lang w:eastAsia="hi-IN" w:bidi="hi-IN"/>
        </w:rPr>
        <w:t xml:space="preserve">§ 14. </w:t>
      </w:r>
      <w:r w:rsidRPr="00237346">
        <w:rPr>
          <w:rFonts w:eastAsia="Times New Roman" w:cstheme="minorHAnsi"/>
          <w:kern w:val="2"/>
          <w:lang w:eastAsia="hi-IN" w:bidi="hi-IN"/>
        </w:rPr>
        <w:t>1.</w:t>
      </w:r>
      <w:r w:rsidRPr="00237346">
        <w:rPr>
          <w:rFonts w:eastAsia="Times New Roman" w:cstheme="minorHAnsi"/>
          <w:b/>
          <w:bCs/>
          <w:kern w:val="2"/>
          <w:lang w:eastAsia="hi-IN" w:bidi="hi-IN"/>
        </w:rPr>
        <w:t xml:space="preserve"> </w:t>
      </w:r>
      <w:r w:rsidRPr="00237346">
        <w:rPr>
          <w:rFonts w:eastAsia="Times New Roman" w:cstheme="minorHAnsi"/>
          <w:kern w:val="2"/>
          <w:lang w:eastAsia="hi-IN" w:bidi="hi-IN"/>
        </w:rPr>
        <w:t>Do zakresu działania Wydziału Budżetowo-Księgowego dla Dzielnicy Ochota należy w szczególności:</w:t>
      </w:r>
    </w:p>
    <w:p w14:paraId="7AA877C9" w14:textId="77777777" w:rsidR="00CB1F13" w:rsidRPr="00237346" w:rsidRDefault="00CB1F13" w:rsidP="00D66CC5">
      <w:pPr>
        <w:widowControl w:val="0"/>
        <w:numPr>
          <w:ilvl w:val="0"/>
          <w:numId w:val="141"/>
        </w:numPr>
        <w:suppressAutoHyphens/>
        <w:spacing w:after="0"/>
        <w:ind w:left="851" w:hanging="284"/>
        <w:contextualSpacing/>
        <w:rPr>
          <w:rFonts w:eastAsia="Times New Roman" w:cstheme="minorHAnsi"/>
          <w:kern w:val="2"/>
          <w:lang w:eastAsia="pl-PL"/>
        </w:rPr>
      </w:pPr>
      <w:r w:rsidRPr="00237346">
        <w:rPr>
          <w:rFonts w:eastAsia="Times New Roman" w:cstheme="minorHAnsi"/>
          <w:kern w:val="2"/>
          <w:lang w:eastAsia="pl-PL"/>
        </w:rPr>
        <w:t>opracowywanie propozycji do projektów załączników dzielnicowych do uchwały budżetowej m.st. Warszawy;</w:t>
      </w:r>
    </w:p>
    <w:p w14:paraId="2C0842FF" w14:textId="77777777" w:rsidR="00CB1F13" w:rsidRPr="00237346" w:rsidRDefault="00CB1F13" w:rsidP="00D66CC5">
      <w:pPr>
        <w:widowControl w:val="0"/>
        <w:numPr>
          <w:ilvl w:val="0"/>
          <w:numId w:val="141"/>
        </w:numPr>
        <w:suppressAutoHyphens/>
        <w:spacing w:after="0"/>
        <w:ind w:left="851" w:hanging="284"/>
        <w:contextualSpacing/>
        <w:rPr>
          <w:rFonts w:eastAsia="Times New Roman" w:cstheme="minorHAnsi"/>
          <w:kern w:val="2"/>
          <w:lang w:eastAsia="pl-PL"/>
        </w:rPr>
      </w:pPr>
      <w:r w:rsidRPr="00237346">
        <w:rPr>
          <w:rFonts w:eastAsia="Times New Roman" w:cstheme="minorHAnsi"/>
          <w:kern w:val="2"/>
          <w:lang w:eastAsia="pl-PL"/>
        </w:rPr>
        <w:t>prowadzenie gospodarki środkami finansowymi na podstawie załącznika dzielnicowego do uchwały budżetowej m.st. Warszawy;</w:t>
      </w:r>
    </w:p>
    <w:p w14:paraId="53FEF68B" w14:textId="77777777" w:rsidR="00CB1F13" w:rsidRPr="00237346" w:rsidRDefault="00CB1F13" w:rsidP="00D66CC5">
      <w:pPr>
        <w:widowControl w:val="0"/>
        <w:numPr>
          <w:ilvl w:val="0"/>
          <w:numId w:val="141"/>
        </w:numPr>
        <w:suppressAutoHyphens/>
        <w:spacing w:after="0"/>
        <w:ind w:left="851" w:hanging="284"/>
        <w:contextualSpacing/>
        <w:rPr>
          <w:rFonts w:eastAsia="Times New Roman" w:cstheme="minorHAnsi"/>
          <w:kern w:val="2"/>
          <w:lang w:eastAsia="pl-PL"/>
        </w:rPr>
      </w:pPr>
      <w:r w:rsidRPr="00237346">
        <w:rPr>
          <w:rFonts w:eastAsia="Times New Roman" w:cstheme="minorHAnsi"/>
          <w:kern w:val="2"/>
          <w:lang w:eastAsia="pl-PL"/>
        </w:rPr>
        <w:t>prowadzenie rachunkowości i obsługi finansowo - księgowej Dzielnicy;</w:t>
      </w:r>
    </w:p>
    <w:p w14:paraId="77451E64" w14:textId="1AE85A79" w:rsidR="00CB1F13" w:rsidRPr="00237346" w:rsidRDefault="00CB1F13" w:rsidP="00D66CC5">
      <w:pPr>
        <w:widowControl w:val="0"/>
        <w:numPr>
          <w:ilvl w:val="0"/>
          <w:numId w:val="141"/>
        </w:numPr>
        <w:suppressAutoHyphens/>
        <w:spacing w:after="0"/>
        <w:ind w:left="851" w:hanging="284"/>
        <w:rPr>
          <w:rFonts w:eastAsia="Times New Roman" w:cstheme="minorHAnsi"/>
          <w:kern w:val="2"/>
          <w:lang w:eastAsia="hi-IN" w:bidi="hi-IN"/>
        </w:rPr>
      </w:pPr>
      <w:r w:rsidRPr="00237346">
        <w:rPr>
          <w:rFonts w:eastAsia="Times New Roman" w:cstheme="minorHAnsi"/>
          <w:kern w:val="2"/>
          <w:lang w:eastAsia="hi-IN" w:bidi="hi-IN"/>
        </w:rPr>
        <w:t>sporządzanie sprawozdawczości budżetowej, sprawozdawczości w zakresie operacji finansowych, sprawozdawczości dla Głównego Urzędu Statystycznego w zakresie majątku trwałego Dzielnicy i przepływów pieniężnych, a także sprawozdawczości finansowej oraz sprawozdawczości</w:t>
      </w:r>
      <w:r w:rsidR="00D66CC5">
        <w:rPr>
          <w:rFonts w:eastAsia="Times New Roman" w:cstheme="minorHAnsi"/>
          <w:kern w:val="2"/>
          <w:lang w:eastAsia="hi-IN" w:bidi="hi-IN"/>
        </w:rPr>
        <w:t xml:space="preserve"> opisowej dotyczącej Dzielnicy;</w:t>
      </w:r>
    </w:p>
    <w:p w14:paraId="31ABD1BF" w14:textId="77777777" w:rsidR="00CB1F13" w:rsidRPr="00237346" w:rsidRDefault="00CB1F13" w:rsidP="00D66CC5">
      <w:pPr>
        <w:widowControl w:val="0"/>
        <w:numPr>
          <w:ilvl w:val="0"/>
          <w:numId w:val="141"/>
        </w:numPr>
        <w:suppressAutoHyphens/>
        <w:spacing w:after="0"/>
        <w:ind w:left="851" w:hanging="284"/>
        <w:rPr>
          <w:rFonts w:eastAsia="Times New Roman" w:cstheme="minorHAnsi"/>
          <w:kern w:val="2"/>
          <w:lang w:eastAsia="hi-IN" w:bidi="hi-IN"/>
        </w:rPr>
      </w:pPr>
      <w:r w:rsidRPr="00237346">
        <w:rPr>
          <w:rFonts w:eastAsia="Times New Roman" w:cstheme="minorHAnsi"/>
          <w:kern w:val="2"/>
          <w:lang w:eastAsia="hi-IN" w:bidi="hi-IN"/>
        </w:rPr>
        <w:t>prowadzenie wstępnej windykacji należności m.st. Warszawy;</w:t>
      </w:r>
    </w:p>
    <w:p w14:paraId="279A6A20" w14:textId="0FB846BA" w:rsidR="00CB1F13" w:rsidRPr="00237346" w:rsidRDefault="00CB1F13" w:rsidP="00D66CC5">
      <w:pPr>
        <w:widowControl w:val="0"/>
        <w:numPr>
          <w:ilvl w:val="0"/>
          <w:numId w:val="141"/>
        </w:numPr>
        <w:suppressAutoHyphens/>
        <w:spacing w:after="0"/>
        <w:ind w:left="851" w:hanging="284"/>
        <w:rPr>
          <w:rFonts w:eastAsia="Times New Roman" w:cstheme="minorHAnsi"/>
          <w:kern w:val="2"/>
          <w:lang w:eastAsia="hi-IN" w:bidi="hi-IN"/>
        </w:rPr>
      </w:pPr>
      <w:r w:rsidRPr="00237346">
        <w:rPr>
          <w:rFonts w:eastAsia="Times New Roman" w:cstheme="minorHAnsi"/>
          <w:kern w:val="2"/>
          <w:lang w:eastAsia="hi-IN" w:bidi="hi-IN"/>
        </w:rPr>
        <w:t>analizowanie dokumentów przedkładanych do kontrasygnaty oraz prowadzenie ewidencji zaa</w:t>
      </w:r>
      <w:r w:rsidR="00D66CC5">
        <w:rPr>
          <w:rFonts w:eastAsia="Times New Roman" w:cstheme="minorHAnsi"/>
          <w:kern w:val="2"/>
          <w:lang w:eastAsia="hi-IN" w:bidi="hi-IN"/>
        </w:rPr>
        <w:t>ngażowania środków finansowych;</w:t>
      </w:r>
    </w:p>
    <w:p w14:paraId="69E60A04" w14:textId="77777777" w:rsidR="00CB1F13" w:rsidRPr="00237346" w:rsidRDefault="00CB1F13" w:rsidP="00D66CC5">
      <w:pPr>
        <w:widowControl w:val="0"/>
        <w:numPr>
          <w:ilvl w:val="0"/>
          <w:numId w:val="141"/>
        </w:numPr>
        <w:suppressAutoHyphens/>
        <w:spacing w:after="0"/>
        <w:ind w:left="851" w:hanging="284"/>
        <w:rPr>
          <w:rFonts w:eastAsia="Times New Roman" w:cstheme="minorHAnsi"/>
          <w:kern w:val="2"/>
          <w:lang w:eastAsia="hi-IN" w:bidi="hi-IN"/>
        </w:rPr>
      </w:pPr>
      <w:r w:rsidRPr="00237346">
        <w:rPr>
          <w:rFonts w:eastAsia="Times New Roman" w:cstheme="minorHAnsi"/>
          <w:kern w:val="2"/>
          <w:lang w:eastAsia="hi-IN" w:bidi="hi-IN"/>
        </w:rPr>
        <w:t>nadzór nad przestrzeganiem dyscypliny finansów publicznych;</w:t>
      </w:r>
    </w:p>
    <w:p w14:paraId="391B24BA" w14:textId="77777777" w:rsidR="00CB1F13" w:rsidRPr="00237346" w:rsidRDefault="00CB1F13" w:rsidP="00D66CC5">
      <w:pPr>
        <w:widowControl w:val="0"/>
        <w:numPr>
          <w:ilvl w:val="0"/>
          <w:numId w:val="141"/>
        </w:numPr>
        <w:suppressAutoHyphens/>
        <w:spacing w:after="0"/>
        <w:ind w:left="851" w:hanging="284"/>
        <w:rPr>
          <w:rFonts w:eastAsia="Times New Roman" w:cstheme="minorHAnsi"/>
          <w:kern w:val="2"/>
          <w:lang w:eastAsia="hi-IN" w:bidi="hi-IN"/>
        </w:rPr>
      </w:pPr>
      <w:r w:rsidRPr="00237346">
        <w:rPr>
          <w:rFonts w:eastAsia="SimSun" w:cstheme="minorHAnsi"/>
          <w:kern w:val="2"/>
          <w:lang w:eastAsia="zh-CN" w:bidi="hi-IN"/>
        </w:rPr>
        <w:t>rozliczanie i pobór opłaty za gospodarowanie odpadami komunalnymi oraz prowadzenie postępowań administracyjnych w tym zakresie;</w:t>
      </w:r>
    </w:p>
    <w:p w14:paraId="615CD546" w14:textId="77777777" w:rsidR="00CB1F13" w:rsidRPr="00237346" w:rsidRDefault="00CB1F13" w:rsidP="00D66CC5">
      <w:pPr>
        <w:widowControl w:val="0"/>
        <w:numPr>
          <w:ilvl w:val="0"/>
          <w:numId w:val="141"/>
        </w:numPr>
        <w:suppressAutoHyphens/>
        <w:spacing w:after="0"/>
        <w:ind w:left="851" w:hanging="284"/>
        <w:rPr>
          <w:rFonts w:eastAsia="Times New Roman" w:cstheme="minorHAnsi"/>
          <w:kern w:val="2"/>
          <w:lang w:eastAsia="hi-IN" w:bidi="hi-IN"/>
        </w:rPr>
      </w:pPr>
      <w:r w:rsidRPr="00237346">
        <w:rPr>
          <w:rFonts w:eastAsia="SimSun" w:cstheme="minorHAnsi"/>
          <w:kern w:val="2"/>
          <w:lang w:eastAsia="zh-CN" w:bidi="hi-IN"/>
        </w:rPr>
        <w:t>prowadzenie odrębnej ewidencji i rozliczeń z m.st. Warszawa związanych z opłatami i karami za wycięcie drzew i krzewów, opłatami za zezwolenie na sprzedaż alkoholu;</w:t>
      </w:r>
    </w:p>
    <w:p w14:paraId="416ED93D" w14:textId="77777777" w:rsidR="00CB1F13" w:rsidRPr="00237346" w:rsidRDefault="00CB1F13" w:rsidP="00D66CC5">
      <w:pPr>
        <w:widowControl w:val="0"/>
        <w:numPr>
          <w:ilvl w:val="0"/>
          <w:numId w:val="141"/>
        </w:numPr>
        <w:suppressAutoHyphens/>
        <w:spacing w:after="0"/>
        <w:ind w:left="851" w:hanging="425"/>
        <w:contextualSpacing/>
        <w:rPr>
          <w:rFonts w:eastAsia="Times New Roman" w:cstheme="minorHAnsi"/>
          <w:kern w:val="2"/>
          <w:lang w:eastAsia="pl-PL"/>
        </w:rPr>
      </w:pPr>
      <w:r w:rsidRPr="00237346">
        <w:rPr>
          <w:rFonts w:eastAsia="Times New Roman" w:cstheme="minorHAnsi"/>
          <w:kern w:val="2"/>
          <w:lang w:eastAsia="pl-PL"/>
        </w:rPr>
        <w:t>ewidencja i prowadzenie rozliczeń zadań zleconych z zakresu administracji rządowej i innych zadań zleconych m.st. Warszawie ustawami w części dotyczącej Urzędu Dzielnicy oraz sporządzanie informacji i sprawozdań z wykonania tych zadań;</w:t>
      </w:r>
    </w:p>
    <w:p w14:paraId="5490C7D5" w14:textId="77777777" w:rsidR="00CB1F13" w:rsidRPr="00237346" w:rsidRDefault="00CB1F13" w:rsidP="00D66CC5">
      <w:pPr>
        <w:widowControl w:val="0"/>
        <w:numPr>
          <w:ilvl w:val="0"/>
          <w:numId w:val="141"/>
        </w:numPr>
        <w:suppressAutoHyphens/>
        <w:spacing w:after="0"/>
        <w:ind w:left="851" w:hanging="425"/>
        <w:rPr>
          <w:rFonts w:eastAsia="Times New Roman" w:cstheme="minorHAnsi"/>
          <w:kern w:val="2"/>
          <w:lang w:eastAsia="hi-IN" w:bidi="hi-IN"/>
        </w:rPr>
      </w:pPr>
      <w:r w:rsidRPr="00237346">
        <w:rPr>
          <w:rFonts w:eastAsia="Times New Roman" w:cstheme="minorHAnsi"/>
          <w:kern w:val="2"/>
          <w:lang w:eastAsia="hi-IN" w:bidi="hi-IN"/>
        </w:rPr>
        <w:t>prowadzenie, w zakresie działania Wydziału, rejestru umów zleceń i umów o dzieło zawieranych przez Zarząd Dzielnicy z osobami fizycznymi;</w:t>
      </w:r>
    </w:p>
    <w:p w14:paraId="514F2BF1" w14:textId="181D7495" w:rsidR="00CB1F13" w:rsidRPr="00237346" w:rsidRDefault="00CB1F13" w:rsidP="00D66CC5">
      <w:pPr>
        <w:widowControl w:val="0"/>
        <w:numPr>
          <w:ilvl w:val="0"/>
          <w:numId w:val="141"/>
        </w:numPr>
        <w:suppressAutoHyphens/>
        <w:spacing w:after="0"/>
        <w:ind w:left="851" w:hanging="425"/>
        <w:rPr>
          <w:rFonts w:eastAsia="Times New Roman" w:cstheme="minorHAnsi"/>
          <w:kern w:val="2"/>
          <w:lang w:eastAsia="hi-IN" w:bidi="hi-IN"/>
        </w:rPr>
      </w:pPr>
      <w:r w:rsidRPr="00237346">
        <w:rPr>
          <w:rFonts w:eastAsia="Times New Roman" w:cstheme="minorHAnsi"/>
          <w:kern w:val="2"/>
          <w:lang w:eastAsia="hi-IN" w:bidi="hi-IN"/>
        </w:rPr>
        <w:t>wydawanie zaświadczeń oraz postanowień o odmowie wydania zaświadczenia, bądź o odmowie wydania zaświadczenia o żądanej treści, w tym do przeprowadzania postępowania wyjaśniającego w sprawach związanych z należnościami niepodatkowymi</w:t>
      </w:r>
      <w:r w:rsidR="008B7C49" w:rsidRPr="00237346">
        <w:rPr>
          <w:rFonts w:eastAsia="Times New Roman" w:cstheme="minorHAnsi"/>
          <w:kern w:val="2"/>
          <w:lang w:eastAsia="hi-IN" w:bidi="hi-IN"/>
        </w:rPr>
        <w:t>;</w:t>
      </w:r>
    </w:p>
    <w:p w14:paraId="166366BE" w14:textId="1394006D" w:rsidR="008B7C49" w:rsidRPr="00237346" w:rsidRDefault="00E24F34" w:rsidP="00D66CC5">
      <w:pPr>
        <w:widowControl w:val="0"/>
        <w:numPr>
          <w:ilvl w:val="0"/>
          <w:numId w:val="141"/>
        </w:numPr>
        <w:suppressAutoHyphens/>
        <w:spacing w:after="0"/>
        <w:ind w:left="851" w:hanging="425"/>
        <w:rPr>
          <w:rFonts w:eastAsia="Times New Roman" w:cstheme="minorHAnsi"/>
          <w:kern w:val="2"/>
          <w:lang w:eastAsia="hi-IN" w:bidi="hi-IN"/>
        </w:rPr>
      </w:pPr>
      <w:r>
        <w:rPr>
          <w:rFonts w:eastAsia="Times New Roman" w:cstheme="minorHAnsi"/>
          <w:kern w:val="2"/>
          <w:lang w:eastAsia="hi-IN" w:bidi="hi-IN"/>
        </w:rPr>
        <w:t xml:space="preserve">realizowanie </w:t>
      </w:r>
      <w:r w:rsidR="008B7C49" w:rsidRPr="00237346">
        <w:rPr>
          <w:rFonts w:eastAsia="Times New Roman" w:cstheme="minorHAnsi"/>
          <w:kern w:val="2"/>
          <w:lang w:eastAsia="hi-IN" w:bidi="hi-IN"/>
        </w:rPr>
        <w:t>spraw podatku od nieruchomości, podatku rolnego, podatku leśnego, podatku od środków transportowych oraz opłaty skarbowej w zakresie ich poboru;</w:t>
      </w:r>
    </w:p>
    <w:p w14:paraId="396A93BE" w14:textId="4DF37C00" w:rsidR="008B7C49" w:rsidRPr="00237346" w:rsidRDefault="008B7C49" w:rsidP="00D66CC5">
      <w:pPr>
        <w:widowControl w:val="0"/>
        <w:numPr>
          <w:ilvl w:val="0"/>
          <w:numId w:val="141"/>
        </w:numPr>
        <w:suppressAutoHyphens/>
        <w:spacing w:after="0"/>
        <w:ind w:left="851" w:hanging="425"/>
        <w:rPr>
          <w:rFonts w:eastAsia="Times New Roman" w:cstheme="minorHAnsi"/>
          <w:kern w:val="2"/>
          <w:lang w:eastAsia="hi-IN" w:bidi="hi-IN"/>
        </w:rPr>
      </w:pPr>
      <w:r w:rsidRPr="00237346">
        <w:rPr>
          <w:rFonts w:eastAsia="Times New Roman" w:cstheme="minorHAnsi"/>
          <w:kern w:val="2"/>
          <w:lang w:eastAsia="hi-IN" w:bidi="hi-IN"/>
        </w:rPr>
        <w:t>realizacja zgłoszeń z systemu Warszawa 19115</w:t>
      </w:r>
      <w:r w:rsidR="008E73B7" w:rsidRPr="00237346">
        <w:rPr>
          <w:rFonts w:eastAsia="Times New Roman" w:cstheme="minorHAnsi"/>
          <w:kern w:val="2"/>
          <w:lang w:eastAsia="hi-IN" w:bidi="hi-IN"/>
        </w:rPr>
        <w:t xml:space="preserve"> w zakresie działań Wydziału.</w:t>
      </w:r>
    </w:p>
    <w:p w14:paraId="6555962A" w14:textId="77777777" w:rsidR="00CB1F13" w:rsidRPr="00237346" w:rsidRDefault="00CB1F13" w:rsidP="00D66CC5">
      <w:pPr>
        <w:widowControl w:val="0"/>
        <w:suppressAutoHyphens/>
        <w:spacing w:before="240" w:after="0"/>
        <w:jc w:val="center"/>
        <w:rPr>
          <w:rFonts w:eastAsia="Times New Roman" w:cstheme="minorHAnsi"/>
          <w:b/>
          <w:bCs/>
          <w:kern w:val="2"/>
          <w:lang w:eastAsia="hi-IN" w:bidi="hi-IN"/>
        </w:rPr>
      </w:pPr>
      <w:r w:rsidRPr="00237346">
        <w:rPr>
          <w:rFonts w:eastAsia="Times New Roman" w:cstheme="minorHAnsi"/>
          <w:b/>
          <w:bCs/>
          <w:kern w:val="2"/>
          <w:lang w:eastAsia="hi-IN" w:bidi="hi-IN"/>
        </w:rPr>
        <w:t>Rozdział 1</w:t>
      </w:r>
    </w:p>
    <w:p w14:paraId="1F6EAC64" w14:textId="05EA9561" w:rsidR="00CB1F13" w:rsidRPr="00237346" w:rsidRDefault="00CB1F13" w:rsidP="00D66CC5">
      <w:pPr>
        <w:keepNext/>
        <w:widowControl w:val="0"/>
        <w:numPr>
          <w:ilvl w:val="0"/>
          <w:numId w:val="134"/>
        </w:numPr>
        <w:tabs>
          <w:tab w:val="clear" w:pos="1134"/>
        </w:tabs>
        <w:suppressAutoHyphens/>
        <w:spacing w:line="240" w:lineRule="auto"/>
        <w:jc w:val="center"/>
        <w:textAlignment w:val="baseline"/>
        <w:outlineLvl w:val="0"/>
        <w:rPr>
          <w:rFonts w:eastAsia="Times New Roman" w:cstheme="minorHAnsi"/>
          <w:b/>
          <w:bCs/>
          <w:kern w:val="2"/>
          <w:lang w:eastAsia="hi-IN" w:bidi="hi-IN"/>
        </w:rPr>
      </w:pPr>
      <w:r w:rsidRPr="00237346">
        <w:rPr>
          <w:rFonts w:eastAsia="Times New Roman" w:cstheme="minorHAnsi"/>
          <w:b/>
          <w:bCs/>
          <w:kern w:val="2"/>
          <w:lang w:eastAsia="hi-IN" w:bidi="hi-IN"/>
        </w:rPr>
        <w:t>Referat Planowania Budżetowego i Sprawozdawczości Budżetowej</w:t>
      </w:r>
    </w:p>
    <w:p w14:paraId="73D837B7" w14:textId="55D61FC0" w:rsidR="00CB1F13" w:rsidRPr="00237346" w:rsidRDefault="00CB1F13" w:rsidP="00D66CC5">
      <w:pPr>
        <w:widowControl w:val="0"/>
        <w:suppressAutoHyphens/>
        <w:spacing w:after="0"/>
        <w:ind w:left="30" w:firstLine="537"/>
        <w:rPr>
          <w:rFonts w:eastAsia="Times New Roman" w:cstheme="minorHAnsi"/>
          <w:kern w:val="2"/>
          <w:lang w:eastAsia="hi-IN" w:bidi="hi-IN"/>
        </w:rPr>
      </w:pPr>
      <w:r w:rsidRPr="00237346">
        <w:rPr>
          <w:rFonts w:eastAsia="Times New Roman" w:cstheme="minorHAnsi"/>
          <w:b/>
          <w:bCs/>
          <w:kern w:val="2"/>
          <w:lang w:eastAsia="hi-IN" w:bidi="hi-IN"/>
        </w:rPr>
        <w:t>§ 15</w:t>
      </w:r>
      <w:r w:rsidRPr="00237346">
        <w:rPr>
          <w:rFonts w:eastAsia="Times New Roman" w:cstheme="minorHAnsi"/>
          <w:kern w:val="2"/>
          <w:lang w:eastAsia="hi-IN" w:bidi="hi-IN"/>
        </w:rPr>
        <w:t>.</w:t>
      </w:r>
      <w:r w:rsidRPr="00237346">
        <w:rPr>
          <w:rFonts w:eastAsia="Times New Roman" w:cstheme="minorHAnsi"/>
          <w:b/>
          <w:bCs/>
          <w:kern w:val="2"/>
          <w:lang w:eastAsia="hi-IN" w:bidi="hi-IN"/>
        </w:rPr>
        <w:t xml:space="preserve"> </w:t>
      </w:r>
      <w:r w:rsidRPr="00237346">
        <w:rPr>
          <w:rFonts w:eastAsia="Times New Roman" w:cstheme="minorHAnsi"/>
          <w:kern w:val="2"/>
          <w:lang w:eastAsia="hi-IN" w:bidi="hi-IN"/>
        </w:rPr>
        <w:t>Do zakresu działania Referatu Planowania Budżetowego i Sprawozdawczości Budżetowej, wchodzącego w skład Wydziału Budżetowo-Księgowego dla Dzielnicy Ochota należy w szczególności:</w:t>
      </w:r>
    </w:p>
    <w:p w14:paraId="48DE5AF2" w14:textId="77777777" w:rsidR="00CB1F13" w:rsidRPr="00237346" w:rsidRDefault="00CB1F13" w:rsidP="00D66CC5">
      <w:pPr>
        <w:widowControl w:val="0"/>
        <w:numPr>
          <w:ilvl w:val="0"/>
          <w:numId w:val="135"/>
        </w:numPr>
        <w:tabs>
          <w:tab w:val="clear" w:pos="360"/>
        </w:tabs>
        <w:suppressAutoHyphens/>
        <w:spacing w:after="0"/>
        <w:ind w:left="851" w:hanging="284"/>
        <w:rPr>
          <w:rFonts w:eastAsia="Times New Roman" w:cstheme="minorHAnsi"/>
          <w:kern w:val="2"/>
          <w:lang w:eastAsia="hi-IN" w:bidi="hi-IN"/>
        </w:rPr>
      </w:pPr>
      <w:r w:rsidRPr="00237346">
        <w:rPr>
          <w:rFonts w:eastAsia="Times New Roman" w:cstheme="minorHAnsi"/>
          <w:kern w:val="2"/>
          <w:lang w:eastAsia="hi-IN" w:bidi="hi-IN"/>
        </w:rPr>
        <w:t xml:space="preserve">opracowywanie projektu załącznika dzielnicowego do uchwały budżetowej m.st. Warszawy w układzie klasycznym i zadaniowym wraz z informacją opisową, Wieloletniej Prognozy </w:t>
      </w:r>
      <w:r w:rsidRPr="00237346">
        <w:rPr>
          <w:rFonts w:eastAsia="Times New Roman" w:cstheme="minorHAnsi"/>
          <w:kern w:val="2"/>
          <w:lang w:eastAsia="hi-IN" w:bidi="hi-IN"/>
        </w:rPr>
        <w:lastRenderedPageBreak/>
        <w:t>Finansowej m.st. Warszawy wraz z wykazem wieloletnich przedsięwzięć, w części dotyczącej Dzielnicy, w tym:</w:t>
      </w:r>
    </w:p>
    <w:p w14:paraId="1553CC4F" w14:textId="056AB009" w:rsidR="00CB1F13" w:rsidRPr="00237346" w:rsidRDefault="00CB1F13" w:rsidP="00D66CC5">
      <w:pPr>
        <w:widowControl w:val="0"/>
        <w:numPr>
          <w:ilvl w:val="0"/>
          <w:numId w:val="136"/>
        </w:numPr>
        <w:tabs>
          <w:tab w:val="clear" w:pos="1855"/>
        </w:tabs>
        <w:suppressAutoHyphens/>
        <w:spacing w:after="0"/>
        <w:ind w:left="1134" w:hanging="283"/>
        <w:rPr>
          <w:rFonts w:eastAsia="Times New Roman" w:cstheme="minorHAnsi"/>
          <w:kern w:val="2"/>
          <w:lang w:eastAsia="hi-IN" w:bidi="hi-IN"/>
        </w:rPr>
      </w:pPr>
      <w:r w:rsidRPr="00237346">
        <w:rPr>
          <w:rFonts w:eastAsia="Times New Roman" w:cstheme="minorHAnsi"/>
          <w:kern w:val="2"/>
          <w:lang w:eastAsia="hi-IN" w:bidi="hi-IN"/>
        </w:rPr>
        <w:t>przekazywanie do wydziałów dla Dzielnicy oraz jednostek organizacyjnych wytycznych Prezydenta</w:t>
      </w:r>
      <w:r w:rsidR="008E73B7" w:rsidRPr="00237346">
        <w:rPr>
          <w:rFonts w:eastAsia="Times New Roman" w:cstheme="minorHAnsi"/>
          <w:kern w:val="2"/>
          <w:lang w:eastAsia="hi-IN" w:bidi="hi-IN"/>
        </w:rPr>
        <w:t xml:space="preserve"> </w:t>
      </w:r>
      <w:r w:rsidRPr="00237346">
        <w:rPr>
          <w:rFonts w:eastAsia="Times New Roman" w:cstheme="minorHAnsi"/>
          <w:kern w:val="2"/>
          <w:lang w:eastAsia="hi-IN" w:bidi="hi-IN"/>
        </w:rPr>
        <w:t>do budżetu i innych materiałów w celu sporządzenia projektu załącznika dzielnicowego do uchwały budżetowej m.st. Warszawy, projektu Wieloletniej Prognozy Finansowej m.st. Warszawy wraz z wykazem wieloletnich przedsięwzięć, w części dotyczącej Dzielnicy,</w:t>
      </w:r>
    </w:p>
    <w:p w14:paraId="4AD1B6BC" w14:textId="1634DF64" w:rsidR="00CB1F13" w:rsidRPr="00237346" w:rsidRDefault="00CB1F13" w:rsidP="00D66CC5">
      <w:pPr>
        <w:widowControl w:val="0"/>
        <w:numPr>
          <w:ilvl w:val="0"/>
          <w:numId w:val="136"/>
        </w:numPr>
        <w:tabs>
          <w:tab w:val="clear" w:pos="1855"/>
        </w:tabs>
        <w:suppressAutoHyphens/>
        <w:spacing w:after="0"/>
        <w:ind w:left="1134" w:hanging="283"/>
        <w:rPr>
          <w:rFonts w:eastAsia="Times New Roman" w:cstheme="minorHAnsi"/>
          <w:kern w:val="2"/>
          <w:lang w:eastAsia="hi-IN" w:bidi="hi-IN"/>
        </w:rPr>
      </w:pPr>
      <w:r w:rsidRPr="00237346">
        <w:rPr>
          <w:rFonts w:eastAsia="Times New Roman" w:cstheme="minorHAnsi"/>
          <w:kern w:val="2"/>
          <w:lang w:eastAsia="hi-IN" w:bidi="hi-IN"/>
        </w:rPr>
        <w:t xml:space="preserve">współpraca z </w:t>
      </w:r>
      <w:r w:rsidR="008E73B7" w:rsidRPr="00237346">
        <w:rPr>
          <w:rFonts w:eastAsia="Times New Roman" w:cstheme="minorHAnsi"/>
          <w:kern w:val="2"/>
          <w:lang w:eastAsia="hi-IN" w:bidi="hi-IN"/>
        </w:rPr>
        <w:t>B</w:t>
      </w:r>
      <w:r w:rsidRPr="00237346">
        <w:rPr>
          <w:rFonts w:eastAsia="Times New Roman" w:cstheme="minorHAnsi"/>
          <w:kern w:val="2"/>
          <w:lang w:eastAsia="hi-IN" w:bidi="hi-IN"/>
        </w:rPr>
        <w:t>iurami</w:t>
      </w:r>
      <w:r w:rsidR="008E73B7" w:rsidRPr="00237346">
        <w:rPr>
          <w:rFonts w:eastAsia="Times New Roman" w:cstheme="minorHAnsi"/>
          <w:kern w:val="2"/>
          <w:lang w:eastAsia="hi-IN" w:bidi="hi-IN"/>
        </w:rPr>
        <w:t xml:space="preserve"> Urzędu </w:t>
      </w:r>
      <w:r w:rsidR="00F34AF2" w:rsidRPr="00237346">
        <w:rPr>
          <w:rFonts w:eastAsia="Times New Roman" w:cstheme="minorHAnsi"/>
          <w:kern w:val="2"/>
          <w:lang w:eastAsia="hi-IN" w:bidi="hi-IN"/>
        </w:rPr>
        <w:t>m.st. Warszawy</w:t>
      </w:r>
      <w:r w:rsidRPr="00237346">
        <w:rPr>
          <w:rFonts w:eastAsia="Times New Roman" w:cstheme="minorHAnsi"/>
          <w:kern w:val="2"/>
          <w:lang w:eastAsia="hi-IN" w:bidi="hi-IN"/>
        </w:rPr>
        <w:t>, jednostkami organizacyjnymi oraz wydziałami dla Dzielnicy w zakresie opracowywania projektu załącznika dzielnicowego do uchwały budżetowej m.st. Warszawy, projektu Wieloletniej Prognozy Finansowej m.st. Warszawy wraz z wykazem wieloletnich przedsięwzięć, w części dotyczącej Dzielnicy,</w:t>
      </w:r>
    </w:p>
    <w:p w14:paraId="6A5C2170" w14:textId="31EA0839" w:rsidR="00CB1F13" w:rsidRPr="00237346" w:rsidRDefault="00CB1F13" w:rsidP="00D66CC5">
      <w:pPr>
        <w:widowControl w:val="0"/>
        <w:numPr>
          <w:ilvl w:val="0"/>
          <w:numId w:val="136"/>
        </w:numPr>
        <w:tabs>
          <w:tab w:val="clear" w:pos="1855"/>
        </w:tabs>
        <w:suppressAutoHyphens/>
        <w:spacing w:after="0"/>
        <w:ind w:left="1134" w:hanging="283"/>
        <w:rPr>
          <w:rFonts w:eastAsia="Times New Roman" w:cstheme="minorHAnsi"/>
          <w:kern w:val="2"/>
          <w:lang w:eastAsia="hi-IN" w:bidi="hi-IN"/>
        </w:rPr>
      </w:pPr>
      <w:r w:rsidRPr="00237346">
        <w:rPr>
          <w:rFonts w:eastAsia="Times New Roman" w:cstheme="minorHAnsi"/>
          <w:kern w:val="2"/>
          <w:lang w:eastAsia="hi-IN" w:bidi="hi-IN"/>
        </w:rPr>
        <w:t>zbieranie, weryfikacja, uwzględnianie i kompletowani</w:t>
      </w:r>
      <w:r w:rsidR="00D66CC5">
        <w:rPr>
          <w:rFonts w:eastAsia="Times New Roman" w:cstheme="minorHAnsi"/>
          <w:kern w:val="2"/>
          <w:lang w:eastAsia="hi-IN" w:bidi="hi-IN"/>
        </w:rPr>
        <w:t>e projektów planów finansowych:</w:t>
      </w:r>
    </w:p>
    <w:p w14:paraId="6B7BA90A" w14:textId="77777777" w:rsidR="00CB1F13" w:rsidRPr="00237346" w:rsidRDefault="00CB1F13" w:rsidP="00D66CC5">
      <w:pPr>
        <w:widowControl w:val="0"/>
        <w:numPr>
          <w:ilvl w:val="1"/>
          <w:numId w:val="13"/>
        </w:numPr>
        <w:tabs>
          <w:tab w:val="clear" w:pos="2520"/>
        </w:tabs>
        <w:suppressAutoHyphens/>
        <w:spacing w:after="0"/>
        <w:ind w:left="1418" w:hanging="283"/>
        <w:rPr>
          <w:rFonts w:eastAsia="Times New Roman" w:cstheme="minorHAnsi"/>
          <w:kern w:val="2"/>
          <w:lang w:eastAsia="hi-IN" w:bidi="hi-IN"/>
        </w:rPr>
      </w:pPr>
      <w:r w:rsidRPr="00237346">
        <w:rPr>
          <w:rFonts w:eastAsia="Times New Roman" w:cstheme="minorHAnsi"/>
          <w:kern w:val="2"/>
          <w:lang w:eastAsia="hi-IN" w:bidi="hi-IN"/>
        </w:rPr>
        <w:t>jednostek budżetowych,</w:t>
      </w:r>
    </w:p>
    <w:p w14:paraId="0210DF4B" w14:textId="47F300B9" w:rsidR="00CB1F13" w:rsidRPr="00237346" w:rsidRDefault="00CB1F13" w:rsidP="00D66CC5">
      <w:pPr>
        <w:widowControl w:val="0"/>
        <w:numPr>
          <w:ilvl w:val="1"/>
          <w:numId w:val="13"/>
        </w:numPr>
        <w:tabs>
          <w:tab w:val="clear" w:pos="2520"/>
        </w:tabs>
        <w:suppressAutoHyphens/>
        <w:spacing w:after="0"/>
        <w:ind w:left="1418" w:hanging="283"/>
        <w:rPr>
          <w:rFonts w:eastAsia="Times New Roman" w:cstheme="minorHAnsi"/>
          <w:kern w:val="2"/>
          <w:lang w:eastAsia="hi-IN" w:bidi="hi-IN"/>
        </w:rPr>
      </w:pPr>
      <w:r w:rsidRPr="00237346">
        <w:rPr>
          <w:rFonts w:eastAsia="Times New Roman" w:cstheme="minorHAnsi"/>
          <w:kern w:val="2"/>
          <w:lang w:eastAsia="hi-IN" w:bidi="hi-IN"/>
        </w:rPr>
        <w:t xml:space="preserve">dochodów gromadzonych na wydzielonych rachunkach jednostek budżetowych prowadzących działalność określoną w </w:t>
      </w:r>
      <w:r w:rsidRPr="008A0D2A">
        <w:rPr>
          <w:rFonts w:eastAsia="Times New Roman" w:cstheme="minorHAnsi"/>
          <w:kern w:val="2"/>
          <w:lang w:eastAsia="hi-IN" w:bidi="hi-IN"/>
        </w:rPr>
        <w:t xml:space="preserve">ustawie z dnia 14 grudnia 2016 r. </w:t>
      </w:r>
      <w:r w:rsidR="00721DBB">
        <w:rPr>
          <w:rFonts w:eastAsia="Times New Roman" w:cstheme="minorHAnsi"/>
          <w:kern w:val="2"/>
          <w:lang w:eastAsia="hi-IN" w:bidi="hi-IN"/>
        </w:rPr>
        <w:t xml:space="preserve">— </w:t>
      </w:r>
      <w:r w:rsidRPr="008A0D2A">
        <w:rPr>
          <w:rFonts w:eastAsia="Times New Roman" w:cstheme="minorHAnsi"/>
          <w:kern w:val="2"/>
          <w:lang w:eastAsia="hi-IN" w:bidi="hi-IN"/>
        </w:rPr>
        <w:t>Prawo</w:t>
      </w:r>
      <w:r w:rsidRPr="00237346">
        <w:rPr>
          <w:rFonts w:eastAsia="Times New Roman" w:cstheme="minorHAnsi"/>
          <w:kern w:val="2"/>
          <w:sz w:val="24"/>
          <w:lang w:eastAsia="hi-IN" w:bidi="hi-IN"/>
        </w:rPr>
        <w:t xml:space="preserve"> oświatowe (</w:t>
      </w:r>
      <w:r w:rsidRPr="00237346">
        <w:rPr>
          <w:rFonts w:eastAsia="Times New Roman" w:cstheme="minorHAnsi"/>
          <w:kern w:val="2"/>
          <w:lang w:eastAsia="hi-IN" w:bidi="hi-IN"/>
        </w:rPr>
        <w:t>Dz. U. 2021 r. poz. 1082</w:t>
      </w:r>
      <w:r w:rsidRPr="00237346">
        <w:rPr>
          <w:rFonts w:eastAsia="Times New Roman" w:cstheme="minorHAnsi"/>
          <w:kern w:val="2"/>
          <w:sz w:val="24"/>
          <w:lang w:eastAsia="hi-IN" w:bidi="hi-IN"/>
        </w:rPr>
        <w:t>)</w:t>
      </w:r>
      <w:r w:rsidRPr="00237346">
        <w:rPr>
          <w:rFonts w:eastAsia="Times New Roman" w:cstheme="minorHAnsi"/>
          <w:kern w:val="2"/>
          <w:lang w:eastAsia="hi-IN" w:bidi="hi-IN"/>
        </w:rPr>
        <w:t xml:space="preserve"> i wydatków nimi finansowanych,</w:t>
      </w:r>
    </w:p>
    <w:p w14:paraId="5C53010F" w14:textId="77777777" w:rsidR="00CB1F13" w:rsidRPr="00237346" w:rsidRDefault="00CB1F13" w:rsidP="00D66CC5">
      <w:pPr>
        <w:widowControl w:val="0"/>
        <w:numPr>
          <w:ilvl w:val="1"/>
          <w:numId w:val="13"/>
        </w:numPr>
        <w:tabs>
          <w:tab w:val="clear" w:pos="2520"/>
        </w:tabs>
        <w:suppressAutoHyphens/>
        <w:spacing w:after="0"/>
        <w:ind w:left="1418" w:hanging="283"/>
        <w:rPr>
          <w:rFonts w:eastAsia="Times New Roman" w:cstheme="minorHAnsi"/>
          <w:kern w:val="2"/>
          <w:lang w:eastAsia="hi-IN" w:bidi="hi-IN"/>
        </w:rPr>
      </w:pPr>
      <w:r w:rsidRPr="00237346">
        <w:rPr>
          <w:rFonts w:eastAsia="Times New Roman" w:cstheme="minorHAnsi"/>
          <w:kern w:val="2"/>
          <w:lang w:eastAsia="hi-IN" w:bidi="hi-IN"/>
        </w:rPr>
        <w:t>zadań z zakresu administracji rządowej oraz innych zadań zleconych realizowanych przez Dzielnicę i jej jednostki organizacyjne,</w:t>
      </w:r>
    </w:p>
    <w:p w14:paraId="775C7ADC" w14:textId="77777777" w:rsidR="00CB1F13" w:rsidRPr="00237346" w:rsidRDefault="00CB1F13" w:rsidP="00D66CC5">
      <w:pPr>
        <w:widowControl w:val="0"/>
        <w:numPr>
          <w:ilvl w:val="0"/>
          <w:numId w:val="136"/>
        </w:numPr>
        <w:tabs>
          <w:tab w:val="clear" w:pos="1855"/>
        </w:tabs>
        <w:suppressAutoHyphens/>
        <w:spacing w:after="0"/>
        <w:ind w:left="1134" w:hanging="283"/>
        <w:rPr>
          <w:rFonts w:eastAsia="Times New Roman" w:cstheme="minorHAnsi"/>
          <w:kern w:val="2"/>
          <w:lang w:eastAsia="hi-IN" w:bidi="hi-IN"/>
        </w:rPr>
      </w:pPr>
      <w:r w:rsidRPr="00237346">
        <w:rPr>
          <w:rFonts w:eastAsia="Times New Roman" w:cstheme="minorHAnsi"/>
          <w:kern w:val="2"/>
          <w:lang w:eastAsia="hi-IN" w:bidi="hi-IN"/>
        </w:rPr>
        <w:t>opracowywanie projektów zbiorczych planów finansowych:</w:t>
      </w:r>
    </w:p>
    <w:p w14:paraId="31E235AC" w14:textId="77777777" w:rsidR="00CB1F13" w:rsidRPr="00237346" w:rsidRDefault="00CB1F13" w:rsidP="00D66CC5">
      <w:pPr>
        <w:widowControl w:val="0"/>
        <w:numPr>
          <w:ilvl w:val="0"/>
          <w:numId w:val="15"/>
        </w:numPr>
        <w:tabs>
          <w:tab w:val="clear" w:pos="2520"/>
        </w:tabs>
        <w:suppressAutoHyphens/>
        <w:spacing w:after="0"/>
        <w:ind w:left="1418" w:hanging="284"/>
        <w:rPr>
          <w:rFonts w:eastAsia="Times New Roman" w:cstheme="minorHAnsi"/>
          <w:kern w:val="2"/>
          <w:lang w:eastAsia="hi-IN" w:bidi="hi-IN"/>
        </w:rPr>
      </w:pPr>
      <w:r w:rsidRPr="00237346">
        <w:rPr>
          <w:rFonts w:eastAsia="Times New Roman" w:cstheme="minorHAnsi"/>
          <w:kern w:val="2"/>
          <w:lang w:eastAsia="hi-IN" w:bidi="hi-IN"/>
        </w:rPr>
        <w:t>dochodów i wydatków Dzielnicy,</w:t>
      </w:r>
    </w:p>
    <w:p w14:paraId="4E31C2C1" w14:textId="0FC0EEB0" w:rsidR="00CB1F13" w:rsidRPr="00237346" w:rsidRDefault="00CB1F13" w:rsidP="00D66CC5">
      <w:pPr>
        <w:widowControl w:val="0"/>
        <w:numPr>
          <w:ilvl w:val="0"/>
          <w:numId w:val="15"/>
        </w:numPr>
        <w:tabs>
          <w:tab w:val="clear" w:pos="2520"/>
        </w:tabs>
        <w:suppressAutoHyphens/>
        <w:spacing w:after="0"/>
        <w:ind w:left="1418" w:hanging="284"/>
        <w:rPr>
          <w:rFonts w:eastAsia="Times New Roman" w:cstheme="minorHAnsi"/>
          <w:kern w:val="2"/>
          <w:lang w:eastAsia="hi-IN" w:bidi="hi-IN"/>
        </w:rPr>
      </w:pPr>
      <w:r w:rsidRPr="00237346">
        <w:rPr>
          <w:rFonts w:eastAsia="Times New Roman" w:cstheme="minorHAnsi"/>
          <w:kern w:val="2"/>
          <w:lang w:eastAsia="hi-IN" w:bidi="hi-IN"/>
        </w:rPr>
        <w:t xml:space="preserve">dochodów gromadzonych na wydzielonych </w:t>
      </w:r>
      <w:r w:rsidRPr="008A0D2A">
        <w:rPr>
          <w:rFonts w:eastAsia="Times New Roman" w:cstheme="minorHAnsi"/>
          <w:kern w:val="2"/>
          <w:lang w:eastAsia="hi-IN" w:bidi="hi-IN"/>
        </w:rPr>
        <w:t xml:space="preserve">rachunkach jednostek budżetowych prowadzących działalność określoną w ustawie z dnia 14 grudnia 2016 r. </w:t>
      </w:r>
      <w:r w:rsidR="00721DBB">
        <w:rPr>
          <w:rFonts w:eastAsia="Times New Roman" w:cstheme="minorHAnsi"/>
          <w:kern w:val="2"/>
          <w:lang w:eastAsia="hi-IN" w:bidi="hi-IN"/>
        </w:rPr>
        <w:t xml:space="preserve">— </w:t>
      </w:r>
      <w:r w:rsidRPr="008A0D2A">
        <w:rPr>
          <w:rFonts w:eastAsia="Times New Roman" w:cstheme="minorHAnsi"/>
          <w:kern w:val="2"/>
          <w:lang w:eastAsia="hi-IN" w:bidi="hi-IN"/>
        </w:rPr>
        <w:t>Prawo</w:t>
      </w:r>
      <w:r w:rsidRPr="00237346">
        <w:rPr>
          <w:rFonts w:eastAsia="Times New Roman" w:cstheme="minorHAnsi"/>
          <w:kern w:val="2"/>
          <w:sz w:val="24"/>
          <w:lang w:eastAsia="hi-IN" w:bidi="hi-IN"/>
        </w:rPr>
        <w:t xml:space="preserve"> </w:t>
      </w:r>
      <w:r w:rsidRPr="008A0D2A">
        <w:rPr>
          <w:rFonts w:eastAsia="Times New Roman" w:cstheme="minorHAnsi"/>
          <w:kern w:val="2"/>
          <w:lang w:eastAsia="hi-IN" w:bidi="hi-IN"/>
        </w:rPr>
        <w:t>oświatowe i wydatków nimi finansowanych</w:t>
      </w:r>
      <w:r w:rsidRPr="00237346">
        <w:rPr>
          <w:rFonts w:eastAsia="Times New Roman" w:cstheme="minorHAnsi"/>
          <w:kern w:val="2"/>
          <w:lang w:eastAsia="hi-IN" w:bidi="hi-IN"/>
        </w:rPr>
        <w:t>,</w:t>
      </w:r>
    </w:p>
    <w:p w14:paraId="66093396" w14:textId="77777777" w:rsidR="00CB1F13" w:rsidRPr="00237346" w:rsidRDefault="00CB1F13" w:rsidP="00D66CC5">
      <w:pPr>
        <w:widowControl w:val="0"/>
        <w:numPr>
          <w:ilvl w:val="0"/>
          <w:numId w:val="15"/>
        </w:numPr>
        <w:tabs>
          <w:tab w:val="clear" w:pos="2520"/>
        </w:tabs>
        <w:suppressAutoHyphens/>
        <w:spacing w:after="0"/>
        <w:ind w:left="1418" w:hanging="284"/>
        <w:rPr>
          <w:rFonts w:eastAsia="Times New Roman" w:cstheme="minorHAnsi"/>
          <w:kern w:val="2"/>
          <w:lang w:eastAsia="hi-IN" w:bidi="hi-IN"/>
        </w:rPr>
      </w:pPr>
      <w:r w:rsidRPr="00237346">
        <w:rPr>
          <w:rFonts w:eastAsia="Times New Roman" w:cstheme="minorHAnsi"/>
          <w:kern w:val="2"/>
          <w:lang w:eastAsia="hi-IN" w:bidi="hi-IN"/>
        </w:rPr>
        <w:t>zadań z zakresu administracji rządowej oraz innych zadań zleconych,</w:t>
      </w:r>
    </w:p>
    <w:p w14:paraId="0A0CFAA8" w14:textId="30A31D59" w:rsidR="00CB1F13" w:rsidRPr="00237346" w:rsidRDefault="00CB1F13" w:rsidP="00D66CC5">
      <w:pPr>
        <w:widowControl w:val="0"/>
        <w:numPr>
          <w:ilvl w:val="0"/>
          <w:numId w:val="136"/>
        </w:numPr>
        <w:tabs>
          <w:tab w:val="clear" w:pos="1855"/>
        </w:tabs>
        <w:suppressAutoHyphens/>
        <w:spacing w:after="0"/>
        <w:ind w:left="1134" w:hanging="283"/>
        <w:rPr>
          <w:rFonts w:eastAsia="Times New Roman" w:cstheme="minorHAnsi"/>
          <w:kern w:val="2"/>
          <w:lang w:eastAsia="hi-IN" w:bidi="hi-IN"/>
        </w:rPr>
      </w:pPr>
      <w:r w:rsidRPr="00237346">
        <w:rPr>
          <w:rFonts w:eastAsia="Times New Roman" w:cstheme="minorHAnsi"/>
          <w:kern w:val="2"/>
          <w:lang w:eastAsia="hi-IN" w:bidi="hi-IN"/>
        </w:rPr>
        <w:t>przekazywanie wydziałom oraz podległym jednostkom organizacyjnym informacji otrzymanej od Skarbnika o ostatecznych kwotach dochodów i wydatków oraz wysokości dotacji celem dostosowania projektów planów oraz planów odpowiednio do projektu uchwały budżetowej i uchwały budżetowej,</w:t>
      </w:r>
    </w:p>
    <w:p w14:paraId="2EF8A77E" w14:textId="5ECFF41C" w:rsidR="00CB1F13" w:rsidRPr="00237346" w:rsidRDefault="00CB1F13" w:rsidP="00D66CC5">
      <w:pPr>
        <w:widowControl w:val="0"/>
        <w:numPr>
          <w:ilvl w:val="0"/>
          <w:numId w:val="136"/>
        </w:numPr>
        <w:tabs>
          <w:tab w:val="clear" w:pos="1855"/>
        </w:tabs>
        <w:suppressAutoHyphens/>
        <w:spacing w:after="0"/>
        <w:ind w:left="1134" w:hanging="283"/>
        <w:rPr>
          <w:rFonts w:eastAsia="Times New Roman" w:cstheme="minorHAnsi"/>
          <w:kern w:val="2"/>
          <w:lang w:eastAsia="hi-IN" w:bidi="hi-IN"/>
        </w:rPr>
      </w:pPr>
      <w:r w:rsidRPr="00237346">
        <w:rPr>
          <w:rFonts w:eastAsia="Times New Roman" w:cstheme="minorHAnsi"/>
          <w:kern w:val="2"/>
          <w:lang w:eastAsia="hi-IN" w:bidi="hi-IN"/>
        </w:rPr>
        <w:t>weryfikowanie otrzymanych od jednostek organizacyjnych oraz wydziałów dla Dzielnicy projektów planów finansowych i planów finansowych pod względem ich zgodności odpowiednio z projektem uchwały budżetowej oraz wykazem wieloletnich przedsięwzięć ujętych w projekcie uchwały w sprawie Wieloletniej Prognozy Finansowej m.st. Warszawy i uchwałą budżetową oraz wykazem wieloletnich przedsięwzięć ujętych w uchwale w sprawie Wieloletniej Prognozy Finansowej m.st. Warszawy,</w:t>
      </w:r>
    </w:p>
    <w:p w14:paraId="143E69EA" w14:textId="77777777" w:rsidR="00CB1F13" w:rsidRPr="00237346" w:rsidRDefault="00CB1F13" w:rsidP="00D66CC5">
      <w:pPr>
        <w:widowControl w:val="0"/>
        <w:numPr>
          <w:ilvl w:val="0"/>
          <w:numId w:val="136"/>
        </w:numPr>
        <w:tabs>
          <w:tab w:val="clear" w:pos="1855"/>
        </w:tabs>
        <w:suppressAutoHyphens/>
        <w:spacing w:after="0"/>
        <w:ind w:left="1134" w:hanging="283"/>
        <w:rPr>
          <w:rFonts w:eastAsia="Times New Roman" w:cstheme="minorHAnsi"/>
          <w:kern w:val="2"/>
          <w:lang w:eastAsia="hi-IN" w:bidi="hi-IN"/>
        </w:rPr>
      </w:pPr>
      <w:r w:rsidRPr="00237346">
        <w:rPr>
          <w:rFonts w:eastAsia="Times New Roman" w:cstheme="minorHAnsi"/>
          <w:kern w:val="2"/>
          <w:lang w:eastAsia="hi-IN" w:bidi="hi-IN"/>
        </w:rPr>
        <w:t>opracowanie projektu planu finansowego załącznika dzielnicowego do uchwały budżetowej m.st. Warszawy;</w:t>
      </w:r>
    </w:p>
    <w:p w14:paraId="3971E104" w14:textId="77777777" w:rsidR="00CB1F13" w:rsidRPr="00237346" w:rsidRDefault="00CB1F13" w:rsidP="00D66CC5">
      <w:pPr>
        <w:widowControl w:val="0"/>
        <w:numPr>
          <w:ilvl w:val="0"/>
          <w:numId w:val="135"/>
        </w:numPr>
        <w:tabs>
          <w:tab w:val="clear" w:pos="360"/>
        </w:tabs>
        <w:suppressAutoHyphens/>
        <w:spacing w:after="0"/>
        <w:ind w:left="851" w:hanging="284"/>
        <w:rPr>
          <w:rFonts w:eastAsia="Times New Roman" w:cstheme="minorHAnsi"/>
          <w:kern w:val="2"/>
          <w:lang w:eastAsia="hi-IN" w:bidi="hi-IN"/>
        </w:rPr>
      </w:pPr>
      <w:r w:rsidRPr="00237346">
        <w:rPr>
          <w:rFonts w:eastAsia="Times New Roman" w:cstheme="minorHAnsi"/>
          <w:kern w:val="2"/>
          <w:lang w:eastAsia="hi-IN" w:bidi="hi-IN"/>
        </w:rPr>
        <w:t>realizowanie załącznika dzielnicowego do uchwały budżetowej m.st. Warszawy oraz realizacja wieloletnich przedsięwzięć ujętych w Wieloletniej Prognozie Finansowej m.st. Warszawy w części dotyczącej Dzielnicy, w tym:</w:t>
      </w:r>
    </w:p>
    <w:p w14:paraId="60D23A55" w14:textId="6A142DD1" w:rsidR="00CB1F13" w:rsidRPr="00237346" w:rsidRDefault="00CB1F13" w:rsidP="00D66CC5">
      <w:pPr>
        <w:widowControl w:val="0"/>
        <w:numPr>
          <w:ilvl w:val="0"/>
          <w:numId w:val="137"/>
        </w:numPr>
        <w:tabs>
          <w:tab w:val="clear" w:pos="1353"/>
        </w:tabs>
        <w:suppressAutoHyphens/>
        <w:spacing w:after="0"/>
        <w:ind w:left="1134" w:hanging="283"/>
        <w:rPr>
          <w:rFonts w:eastAsia="Times New Roman" w:cstheme="minorHAnsi"/>
          <w:kern w:val="2"/>
          <w:lang w:eastAsia="hi-IN" w:bidi="hi-IN"/>
        </w:rPr>
      </w:pPr>
      <w:r w:rsidRPr="00237346">
        <w:rPr>
          <w:rFonts w:eastAsia="Times New Roman" w:cstheme="minorHAnsi"/>
          <w:kern w:val="2"/>
          <w:lang w:eastAsia="hi-IN" w:bidi="hi-IN"/>
        </w:rPr>
        <w:lastRenderedPageBreak/>
        <w:t xml:space="preserve">współpraca z </w:t>
      </w:r>
      <w:r w:rsidR="00E24F34">
        <w:rPr>
          <w:rFonts w:eastAsia="Times New Roman" w:cstheme="minorHAnsi"/>
          <w:kern w:val="2"/>
          <w:lang w:eastAsia="hi-IN" w:bidi="hi-IN"/>
        </w:rPr>
        <w:t>b</w:t>
      </w:r>
      <w:r w:rsidRPr="00237346">
        <w:rPr>
          <w:rFonts w:eastAsia="Times New Roman" w:cstheme="minorHAnsi"/>
          <w:kern w:val="2"/>
          <w:lang w:eastAsia="hi-IN" w:bidi="hi-IN"/>
        </w:rPr>
        <w:t xml:space="preserve">iurami, jednostkami organizacyjnymi oraz wydziałami w zakresie zmian załącznika dzielnicowego do uchwały budżetowej oraz </w:t>
      </w:r>
      <w:r w:rsidR="008A0D2A">
        <w:rPr>
          <w:rFonts w:eastAsia="Times New Roman" w:cstheme="minorHAnsi"/>
          <w:kern w:val="2"/>
          <w:lang w:eastAsia="hi-IN" w:bidi="hi-IN"/>
        </w:rPr>
        <w:br/>
      </w:r>
      <w:r w:rsidRPr="00237346">
        <w:rPr>
          <w:rFonts w:eastAsia="Times New Roman" w:cstheme="minorHAnsi"/>
          <w:kern w:val="2"/>
          <w:lang w:eastAsia="hi-IN" w:bidi="hi-IN"/>
        </w:rPr>
        <w:t>w sprawie Wieloletniej Prognozy Finansowej m.st. Warszawy wraz z wykazem wieloletnich przedsięwzięć, w części dotyczącej Dzielnicy,</w:t>
      </w:r>
    </w:p>
    <w:p w14:paraId="7C14AD96" w14:textId="0ED91D24" w:rsidR="00CB1F13" w:rsidRPr="00237346" w:rsidRDefault="00CB1F13" w:rsidP="00D66CC5">
      <w:pPr>
        <w:widowControl w:val="0"/>
        <w:numPr>
          <w:ilvl w:val="0"/>
          <w:numId w:val="137"/>
        </w:numPr>
        <w:tabs>
          <w:tab w:val="clear" w:pos="1353"/>
        </w:tabs>
        <w:suppressAutoHyphens/>
        <w:spacing w:after="0"/>
        <w:ind w:left="1134" w:hanging="283"/>
        <w:rPr>
          <w:rFonts w:eastAsia="Times New Roman" w:cstheme="minorHAnsi"/>
          <w:kern w:val="2"/>
          <w:lang w:eastAsia="hi-IN" w:bidi="hi-IN"/>
        </w:rPr>
      </w:pPr>
      <w:r w:rsidRPr="00237346">
        <w:rPr>
          <w:rFonts w:eastAsia="Times New Roman" w:cstheme="minorHAnsi"/>
          <w:kern w:val="2"/>
          <w:lang w:eastAsia="hi-IN" w:bidi="hi-IN"/>
        </w:rPr>
        <w:t>weryfikowanie wniosków w sprawie zmian w uchwale budżetowej m.st. Warszawy i Wieloletniej Prognozie Finansowej m.st. Warszawy, otrzymanych od jednostek organizacyjnych i wydziałów, pod względem zgodności z ustawą o finansach publicznych, klasyfikacją budżetową, zadaniami przewidzianymi do realizacji w budżecie m.st. Warszawy, Wieloletnią Prognozą Finansową m.st. Warszawy i wieloletnimi przedsięwzięciami, zgodnie z zarządzeniami Prezydenta m.st. Warszawy w sprawie:</w:t>
      </w:r>
    </w:p>
    <w:p w14:paraId="4054441C" w14:textId="3620D6D0" w:rsidR="00CB1F13" w:rsidRPr="008E75FB" w:rsidRDefault="00CB1F13" w:rsidP="00D66CC5">
      <w:pPr>
        <w:widowControl w:val="0"/>
        <w:numPr>
          <w:ilvl w:val="0"/>
          <w:numId w:val="131"/>
        </w:numPr>
        <w:suppressAutoHyphens/>
        <w:spacing w:after="0"/>
        <w:ind w:left="1418" w:hanging="283"/>
        <w:rPr>
          <w:rFonts w:eastAsia="Times New Roman" w:cstheme="minorHAnsi"/>
          <w:kern w:val="2"/>
          <w:lang w:eastAsia="hi-IN" w:bidi="hi-IN"/>
        </w:rPr>
      </w:pPr>
      <w:r w:rsidRPr="00237346">
        <w:rPr>
          <w:rFonts w:eastAsia="Times New Roman" w:cstheme="minorHAnsi"/>
          <w:kern w:val="2"/>
          <w:lang w:eastAsia="hi-IN" w:bidi="hi-IN"/>
        </w:rPr>
        <w:t>wprowadzenia Instrukcji w sprawie klasyfikowania dochodów i wydatków budżetu m</w:t>
      </w:r>
      <w:r w:rsidR="00554136" w:rsidRPr="00237346">
        <w:rPr>
          <w:rFonts w:eastAsia="Times New Roman" w:cstheme="minorHAnsi"/>
          <w:kern w:val="2"/>
          <w:lang w:eastAsia="hi-IN" w:bidi="hi-IN"/>
        </w:rPr>
        <w:t>iasta stołecznego</w:t>
      </w:r>
      <w:r w:rsidRPr="00237346">
        <w:rPr>
          <w:rFonts w:eastAsia="Times New Roman" w:cstheme="minorHAnsi"/>
          <w:kern w:val="2"/>
          <w:lang w:eastAsia="hi-IN" w:bidi="hi-IN"/>
        </w:rPr>
        <w:t xml:space="preserve"> Warszawy w układzie zadaniowym, dokonywania zmian </w:t>
      </w:r>
      <w:r w:rsidRPr="008E75FB">
        <w:rPr>
          <w:rFonts w:eastAsia="Times New Roman" w:cstheme="minorHAnsi"/>
          <w:kern w:val="2"/>
          <w:lang w:eastAsia="hi-IN" w:bidi="hi-IN"/>
        </w:rPr>
        <w:t xml:space="preserve">w budżecie </w:t>
      </w:r>
      <w:r w:rsidR="00554136" w:rsidRPr="008E75FB">
        <w:rPr>
          <w:rFonts w:eastAsia="Times New Roman" w:cstheme="minorHAnsi"/>
          <w:kern w:val="2"/>
          <w:lang w:eastAsia="hi-IN" w:bidi="hi-IN"/>
        </w:rPr>
        <w:t>miasta stołecznego</w:t>
      </w:r>
      <w:r w:rsidRPr="008E75FB">
        <w:rPr>
          <w:rFonts w:eastAsia="Times New Roman" w:cstheme="minorHAnsi"/>
          <w:kern w:val="2"/>
          <w:lang w:eastAsia="hi-IN" w:bidi="hi-IN"/>
        </w:rPr>
        <w:t xml:space="preserve"> Warszawy, zmian w planie finansowym zadań z zakresu administracji rządowej oraz innych zadań zleconych ustawami miastu stołecznemu Warszawie i zmian w planie wydatków Urzędu Miasta Stołecznego Warszawy,</w:t>
      </w:r>
    </w:p>
    <w:p w14:paraId="7BC5C04F" w14:textId="147DE02B" w:rsidR="00CB1F13" w:rsidRPr="00237346" w:rsidRDefault="00CB1F13" w:rsidP="00D66CC5">
      <w:pPr>
        <w:widowControl w:val="0"/>
        <w:numPr>
          <w:ilvl w:val="0"/>
          <w:numId w:val="131"/>
        </w:numPr>
        <w:suppressAutoHyphens/>
        <w:spacing w:after="0"/>
        <w:ind w:left="1418" w:hanging="283"/>
        <w:rPr>
          <w:rFonts w:eastAsia="Times New Roman" w:cstheme="minorHAnsi"/>
          <w:kern w:val="2"/>
          <w:lang w:eastAsia="hi-IN" w:bidi="hi-IN"/>
        </w:rPr>
      </w:pPr>
      <w:r w:rsidRPr="00237346">
        <w:rPr>
          <w:rFonts w:eastAsia="Times New Roman" w:cstheme="minorHAnsi"/>
          <w:kern w:val="2"/>
          <w:lang w:eastAsia="hi-IN" w:bidi="hi-IN"/>
        </w:rPr>
        <w:t>wprowadzenia Instrukcji dokonywania zmian Wieloletniej Prognozy Finansowej m</w:t>
      </w:r>
      <w:r w:rsidR="00554136" w:rsidRPr="00237346">
        <w:rPr>
          <w:rFonts w:eastAsia="Times New Roman" w:cstheme="minorHAnsi"/>
          <w:kern w:val="2"/>
          <w:lang w:eastAsia="hi-IN" w:bidi="hi-IN"/>
        </w:rPr>
        <w:t>iasta stołecznego</w:t>
      </w:r>
      <w:r w:rsidRPr="00237346">
        <w:rPr>
          <w:rFonts w:eastAsia="Times New Roman" w:cstheme="minorHAnsi"/>
          <w:kern w:val="2"/>
          <w:lang w:eastAsia="hi-IN" w:bidi="hi-IN"/>
        </w:rPr>
        <w:t xml:space="preserve"> Warszawy, w tym zmian w wykazie wieloletnich przedsięwzięć bieżących i majątkowych oraz pod względem przestrzegania dyscypliny finansów publicznych,</w:t>
      </w:r>
    </w:p>
    <w:p w14:paraId="6C6F843E" w14:textId="242D8CA2" w:rsidR="00CB1F13" w:rsidRPr="00237346" w:rsidRDefault="00CB1F13" w:rsidP="00D66CC5">
      <w:pPr>
        <w:widowControl w:val="0"/>
        <w:numPr>
          <w:ilvl w:val="0"/>
          <w:numId w:val="137"/>
        </w:numPr>
        <w:tabs>
          <w:tab w:val="clear" w:pos="1353"/>
        </w:tabs>
        <w:suppressAutoHyphens/>
        <w:spacing w:after="0"/>
        <w:ind w:left="1134" w:hanging="283"/>
        <w:rPr>
          <w:rFonts w:eastAsia="Times New Roman" w:cstheme="minorHAnsi"/>
          <w:kern w:val="2"/>
          <w:lang w:eastAsia="hi-IN" w:bidi="hi-IN"/>
        </w:rPr>
      </w:pPr>
      <w:r w:rsidRPr="00237346">
        <w:rPr>
          <w:rFonts w:eastAsia="Times New Roman" w:cstheme="minorHAnsi"/>
          <w:kern w:val="2"/>
          <w:lang w:eastAsia="hi-IN" w:bidi="hi-IN"/>
        </w:rPr>
        <w:t xml:space="preserve">sporządzanie projektów uchwał Rady Dzielnicy i Zarządu Dzielnicy dotyczących zmian w załączniku dzielnicowym do uchwały budżetowej m.st. Warszawy oraz projektów uchwał Zarządu Dzielnicy w sprawie zmian Wieloletniej Prognozy Finansowej m.st. Warszawy, w tym w wykazie wieloletnich przedsięwzięć zgodnie z zarządzeniami Prezydenta m.st. Warszawy, w sprawie wprowadzenia </w:t>
      </w:r>
      <w:r w:rsidR="00554136" w:rsidRPr="00237346">
        <w:rPr>
          <w:rFonts w:eastAsia="Times New Roman" w:cstheme="minorHAnsi"/>
          <w:kern w:val="2"/>
          <w:lang w:eastAsia="hi-IN" w:bidi="hi-IN"/>
        </w:rPr>
        <w:t>I</w:t>
      </w:r>
      <w:r w:rsidRPr="00237346">
        <w:rPr>
          <w:rFonts w:eastAsia="Times New Roman" w:cstheme="minorHAnsi"/>
          <w:kern w:val="2"/>
          <w:lang w:eastAsia="hi-IN" w:bidi="hi-IN"/>
        </w:rPr>
        <w:t>nstrukcji w sprawie klasyfikowania dochodów i wydatków budżetu m</w:t>
      </w:r>
      <w:r w:rsidR="00554136" w:rsidRPr="00237346">
        <w:rPr>
          <w:rFonts w:eastAsia="Times New Roman" w:cstheme="minorHAnsi"/>
          <w:kern w:val="2"/>
          <w:lang w:eastAsia="hi-IN" w:bidi="hi-IN"/>
        </w:rPr>
        <w:t>iasta stołecznego</w:t>
      </w:r>
      <w:r w:rsidRPr="00237346">
        <w:rPr>
          <w:rFonts w:eastAsia="Times New Roman" w:cstheme="minorHAnsi"/>
          <w:kern w:val="2"/>
          <w:lang w:eastAsia="hi-IN" w:bidi="hi-IN"/>
        </w:rPr>
        <w:t xml:space="preserve"> Warszawy w układzie zadaniowym, dokonywania zmian w budżecie miasta stołecznego Warszawy, zmian w planie finansowym zadań z zakresu administracji rządowej oraz innych zadań zleconych ustawami miastu stołecznemu Warszawie i zmian w planie wydatków Urzędu Miasta Stołecznego Warszawy, dokonywania zmian Wieloletniej Prognozy Finansowej m</w:t>
      </w:r>
      <w:r w:rsidR="00554136" w:rsidRPr="00237346">
        <w:rPr>
          <w:rFonts w:eastAsia="Times New Roman" w:cstheme="minorHAnsi"/>
          <w:kern w:val="2"/>
          <w:lang w:eastAsia="hi-IN" w:bidi="hi-IN"/>
        </w:rPr>
        <w:t>iasta stołecznego</w:t>
      </w:r>
      <w:r w:rsidRPr="00237346">
        <w:rPr>
          <w:rFonts w:eastAsia="Times New Roman" w:cstheme="minorHAnsi"/>
          <w:kern w:val="2"/>
          <w:lang w:eastAsia="hi-IN" w:bidi="hi-IN"/>
        </w:rPr>
        <w:t xml:space="preserve"> Warszawy, w tym zmian w wykazie wieloletnich przedsięwzięć bieżących</w:t>
      </w:r>
      <w:r w:rsidR="00D66CC5">
        <w:rPr>
          <w:rFonts w:eastAsia="Times New Roman" w:cstheme="minorHAnsi"/>
          <w:kern w:val="2"/>
          <w:lang w:eastAsia="hi-IN" w:bidi="hi-IN"/>
        </w:rPr>
        <w:t xml:space="preserve"> </w:t>
      </w:r>
      <w:r w:rsidRPr="00237346">
        <w:rPr>
          <w:rFonts w:eastAsia="Times New Roman" w:cstheme="minorHAnsi"/>
          <w:kern w:val="2"/>
          <w:lang w:eastAsia="hi-IN" w:bidi="hi-IN"/>
        </w:rPr>
        <w:t>i majątkowych,</w:t>
      </w:r>
    </w:p>
    <w:p w14:paraId="0D312DF2" w14:textId="628448F8" w:rsidR="00CB1F13" w:rsidRPr="00237346" w:rsidRDefault="00CB1F13" w:rsidP="00D66CC5">
      <w:pPr>
        <w:widowControl w:val="0"/>
        <w:numPr>
          <w:ilvl w:val="0"/>
          <w:numId w:val="137"/>
        </w:numPr>
        <w:tabs>
          <w:tab w:val="clear" w:pos="1353"/>
        </w:tabs>
        <w:suppressAutoHyphens/>
        <w:spacing w:after="0"/>
        <w:ind w:left="1134" w:hanging="283"/>
        <w:rPr>
          <w:rFonts w:eastAsia="Times New Roman" w:cstheme="minorHAnsi"/>
          <w:kern w:val="2"/>
          <w:lang w:eastAsia="hi-IN" w:bidi="hi-IN"/>
        </w:rPr>
      </w:pPr>
      <w:r w:rsidRPr="00237346">
        <w:rPr>
          <w:rFonts w:eastAsia="Times New Roman" w:cstheme="minorHAnsi"/>
          <w:kern w:val="2"/>
          <w:lang w:eastAsia="hi-IN" w:bidi="hi-IN"/>
        </w:rPr>
        <w:t>sporządzanie projektów uchwał Zarządu Dzielnicy, które nie skutkują zmianami budżetu w układzie klasycznym i zadaniowym, dotyczących zmiany objaśnień (kalkulacji)</w:t>
      </w:r>
      <w:r w:rsidR="00D66CC5">
        <w:rPr>
          <w:rFonts w:eastAsia="Times New Roman" w:cstheme="minorHAnsi"/>
          <w:kern w:val="2"/>
          <w:lang w:eastAsia="hi-IN" w:bidi="hi-IN"/>
        </w:rPr>
        <w:t xml:space="preserve"> </w:t>
      </w:r>
      <w:r w:rsidRPr="00237346">
        <w:rPr>
          <w:rFonts w:eastAsia="Times New Roman" w:cstheme="minorHAnsi"/>
          <w:kern w:val="2"/>
          <w:lang w:eastAsia="hi-IN" w:bidi="hi-IN"/>
        </w:rPr>
        <w:t>i dysponentów będących wydziałami dla Dzielnicy,</w:t>
      </w:r>
    </w:p>
    <w:p w14:paraId="32BC544A" w14:textId="77777777" w:rsidR="00CB1F13" w:rsidRPr="00237346" w:rsidRDefault="00CB1F13" w:rsidP="00D66CC5">
      <w:pPr>
        <w:widowControl w:val="0"/>
        <w:numPr>
          <w:ilvl w:val="0"/>
          <w:numId w:val="137"/>
        </w:numPr>
        <w:tabs>
          <w:tab w:val="clear" w:pos="1353"/>
        </w:tabs>
        <w:suppressAutoHyphens/>
        <w:spacing w:after="0"/>
        <w:ind w:left="1134" w:hanging="283"/>
        <w:rPr>
          <w:rFonts w:eastAsia="Times New Roman" w:cstheme="minorHAnsi"/>
          <w:kern w:val="2"/>
          <w:lang w:eastAsia="hi-IN" w:bidi="hi-IN"/>
        </w:rPr>
      </w:pPr>
      <w:r w:rsidRPr="00237346">
        <w:rPr>
          <w:rFonts w:eastAsia="Times New Roman" w:cstheme="minorHAnsi"/>
          <w:kern w:val="2"/>
          <w:lang w:eastAsia="hi-IN" w:bidi="hi-IN"/>
        </w:rPr>
        <w:t>przekazywanie wydziałom dla Dzielnicy oraz podległym jednostkom organizacyjnym informacji o ostatecznych kwotach dochodów i wydatków oraz wysokości dotacji celem dostosowania planów finansowych do zmian ujętych w zarządzeniach Prezydenta oraz uchwałach Rady m.st. Warszawy,</w:t>
      </w:r>
    </w:p>
    <w:p w14:paraId="7DFA5746" w14:textId="77777777" w:rsidR="00CB1F13" w:rsidRPr="00237346" w:rsidRDefault="00CB1F13" w:rsidP="00D66CC5">
      <w:pPr>
        <w:widowControl w:val="0"/>
        <w:numPr>
          <w:ilvl w:val="0"/>
          <w:numId w:val="137"/>
        </w:numPr>
        <w:tabs>
          <w:tab w:val="clear" w:pos="1353"/>
        </w:tabs>
        <w:suppressAutoHyphens/>
        <w:spacing w:after="0"/>
        <w:ind w:left="1134" w:hanging="283"/>
        <w:rPr>
          <w:rFonts w:eastAsia="Times New Roman" w:cstheme="minorHAnsi"/>
          <w:kern w:val="2"/>
          <w:lang w:eastAsia="hi-IN" w:bidi="hi-IN"/>
        </w:rPr>
      </w:pPr>
      <w:r w:rsidRPr="00237346">
        <w:rPr>
          <w:rFonts w:eastAsia="Times New Roman" w:cstheme="minorHAnsi"/>
          <w:kern w:val="2"/>
          <w:lang w:eastAsia="hi-IN" w:bidi="hi-IN"/>
        </w:rPr>
        <w:t xml:space="preserve">przekazywanie wydziałom dla Dzielnicy oraz podległym jednostkom organizacyjnym informacji o wysokości limitów wydatków na wieloletnie przedsięwzięcia dotyczące Dzielnicy ujęte w uchwale Rady m.st. Warszawy w sprawie Wieloletniej Prognozy </w:t>
      </w:r>
      <w:r w:rsidRPr="00237346">
        <w:rPr>
          <w:rFonts w:eastAsia="Times New Roman" w:cstheme="minorHAnsi"/>
          <w:kern w:val="2"/>
          <w:lang w:eastAsia="hi-IN" w:bidi="hi-IN"/>
        </w:rPr>
        <w:lastRenderedPageBreak/>
        <w:t>Finansowej m.st. Warszawy,</w:t>
      </w:r>
    </w:p>
    <w:p w14:paraId="07F301B5" w14:textId="77777777" w:rsidR="00CB1F13" w:rsidRPr="00237346" w:rsidRDefault="00CB1F13" w:rsidP="00D66CC5">
      <w:pPr>
        <w:widowControl w:val="0"/>
        <w:numPr>
          <w:ilvl w:val="0"/>
          <w:numId w:val="137"/>
        </w:numPr>
        <w:tabs>
          <w:tab w:val="clear" w:pos="1353"/>
        </w:tabs>
        <w:suppressAutoHyphens/>
        <w:spacing w:after="0"/>
        <w:ind w:left="1134" w:hanging="283"/>
        <w:rPr>
          <w:rFonts w:eastAsia="Times New Roman" w:cstheme="minorHAnsi"/>
          <w:kern w:val="2"/>
          <w:lang w:eastAsia="hi-IN" w:bidi="hi-IN"/>
        </w:rPr>
      </w:pPr>
      <w:r w:rsidRPr="00237346">
        <w:rPr>
          <w:rFonts w:eastAsia="Times New Roman" w:cstheme="minorHAnsi"/>
          <w:kern w:val="2"/>
          <w:lang w:eastAsia="hi-IN" w:bidi="hi-IN"/>
        </w:rPr>
        <w:t>aktualizowanie planu finansowego załącznika dzielnicowego do uchwały budżetowej m.st. Warszawy na podstawie zarządzeń Prezydenta oraz uchwał Rady m.st. Warszawy,</w:t>
      </w:r>
    </w:p>
    <w:p w14:paraId="1095382D" w14:textId="5B08959A" w:rsidR="00CB1F13" w:rsidRPr="00237346" w:rsidRDefault="00CB1F13" w:rsidP="00D66CC5">
      <w:pPr>
        <w:widowControl w:val="0"/>
        <w:numPr>
          <w:ilvl w:val="0"/>
          <w:numId w:val="137"/>
        </w:numPr>
        <w:tabs>
          <w:tab w:val="clear" w:pos="1353"/>
        </w:tabs>
        <w:suppressAutoHyphens/>
        <w:spacing w:after="0"/>
        <w:ind w:left="1134" w:hanging="283"/>
        <w:rPr>
          <w:rFonts w:eastAsia="Times New Roman" w:cstheme="minorHAnsi"/>
          <w:kern w:val="2"/>
          <w:lang w:eastAsia="hi-IN" w:bidi="hi-IN"/>
        </w:rPr>
      </w:pPr>
      <w:r w:rsidRPr="00237346">
        <w:rPr>
          <w:rFonts w:eastAsia="Times New Roman" w:cstheme="minorHAnsi"/>
          <w:kern w:val="2"/>
          <w:lang w:eastAsia="hi-IN" w:bidi="hi-IN"/>
        </w:rPr>
        <w:t xml:space="preserve">nadzór nad przedkładanymi przez kierowników jednostek budżetowych zmianami w planie </w:t>
      </w:r>
      <w:r w:rsidR="00554136" w:rsidRPr="00237346">
        <w:rPr>
          <w:rFonts w:eastAsia="Times New Roman" w:cstheme="minorHAnsi"/>
          <w:kern w:val="2"/>
          <w:lang w:eastAsia="hi-IN" w:bidi="hi-IN"/>
        </w:rPr>
        <w:t xml:space="preserve">dochodów i </w:t>
      </w:r>
      <w:r w:rsidRPr="00237346">
        <w:rPr>
          <w:rFonts w:eastAsia="Times New Roman" w:cstheme="minorHAnsi"/>
          <w:kern w:val="2"/>
          <w:lang w:eastAsia="hi-IN" w:bidi="hi-IN"/>
        </w:rPr>
        <w:t>wydatków gromadzonych na</w:t>
      </w:r>
      <w:r w:rsidR="00C0662F" w:rsidRPr="00237346">
        <w:rPr>
          <w:rFonts w:eastAsia="Times New Roman" w:cstheme="minorHAnsi"/>
          <w:kern w:val="2"/>
          <w:lang w:eastAsia="hi-IN" w:bidi="hi-IN"/>
        </w:rPr>
        <w:t xml:space="preserve"> </w:t>
      </w:r>
      <w:r w:rsidRPr="00237346">
        <w:rPr>
          <w:rFonts w:eastAsia="Times New Roman" w:cstheme="minorHAnsi"/>
          <w:kern w:val="2"/>
          <w:lang w:eastAsia="hi-IN" w:bidi="hi-IN"/>
        </w:rPr>
        <w:t xml:space="preserve">rachunkach </w:t>
      </w:r>
      <w:r w:rsidR="00C0662F" w:rsidRPr="00237346">
        <w:rPr>
          <w:rFonts w:eastAsia="Times New Roman" w:cstheme="minorHAnsi"/>
          <w:kern w:val="2"/>
          <w:lang w:eastAsia="hi-IN" w:bidi="hi-IN"/>
        </w:rPr>
        <w:t xml:space="preserve">dochodów gromadzonych na wydzielonych rachunkach </w:t>
      </w:r>
      <w:r w:rsidRPr="00237346">
        <w:rPr>
          <w:rFonts w:eastAsia="Times New Roman" w:cstheme="minorHAnsi"/>
          <w:kern w:val="2"/>
          <w:lang w:eastAsia="hi-IN" w:bidi="hi-IN"/>
        </w:rPr>
        <w:t xml:space="preserve">jednostek budżetowych, które prowadzą działalność określoną w </w:t>
      </w:r>
      <w:r w:rsidRPr="008A0D2A">
        <w:rPr>
          <w:rFonts w:eastAsia="Times New Roman" w:cstheme="minorHAnsi"/>
          <w:kern w:val="2"/>
          <w:lang w:eastAsia="hi-IN" w:bidi="hi-IN"/>
        </w:rPr>
        <w:t xml:space="preserve">ustawie z dnia 14 grudnia 2016 r. </w:t>
      </w:r>
      <w:r w:rsidR="00721DBB">
        <w:rPr>
          <w:rFonts w:eastAsia="Times New Roman" w:cstheme="minorHAnsi"/>
          <w:kern w:val="2"/>
          <w:lang w:eastAsia="hi-IN" w:bidi="hi-IN"/>
        </w:rPr>
        <w:t xml:space="preserve">— </w:t>
      </w:r>
      <w:r w:rsidRPr="008A0D2A">
        <w:rPr>
          <w:rFonts w:eastAsia="Times New Roman" w:cstheme="minorHAnsi"/>
          <w:kern w:val="2"/>
          <w:lang w:eastAsia="hi-IN" w:bidi="hi-IN"/>
        </w:rPr>
        <w:t>Prawo oświatowe i wydatków nimi finansowanych oraz postępowanie zgodnie z uchwałą Rady m.st. Warszawy w sprawie wydzielonych rachunków niektórych</w:t>
      </w:r>
      <w:r w:rsidRPr="00237346">
        <w:rPr>
          <w:rFonts w:eastAsia="Times New Roman" w:cstheme="minorHAnsi"/>
          <w:kern w:val="2"/>
          <w:lang w:eastAsia="hi-IN" w:bidi="hi-IN"/>
        </w:rPr>
        <w:t xml:space="preserve"> jednostek budżetowych m.st. Warszawy oraz dochodów gromadzonych na tych rachunkach oraz nadzór nad planem zatwierdzonym przez Radę m.st. Warszawy,</w:t>
      </w:r>
    </w:p>
    <w:p w14:paraId="4798CB66" w14:textId="32FEF827" w:rsidR="00CB1F13" w:rsidRPr="00237346" w:rsidRDefault="00CB1F13" w:rsidP="00D66CC5">
      <w:pPr>
        <w:widowControl w:val="0"/>
        <w:numPr>
          <w:ilvl w:val="0"/>
          <w:numId w:val="137"/>
        </w:numPr>
        <w:tabs>
          <w:tab w:val="clear" w:pos="1353"/>
        </w:tabs>
        <w:suppressAutoHyphens/>
        <w:spacing w:after="0"/>
        <w:ind w:left="1134" w:hanging="283"/>
        <w:rPr>
          <w:rFonts w:eastAsia="Times New Roman" w:cstheme="minorHAnsi"/>
          <w:kern w:val="2"/>
          <w:lang w:eastAsia="hi-IN" w:bidi="hi-IN"/>
        </w:rPr>
      </w:pPr>
      <w:r w:rsidRPr="00237346">
        <w:rPr>
          <w:rFonts w:eastAsia="Times New Roman" w:cstheme="minorHAnsi"/>
          <w:kern w:val="2"/>
          <w:lang w:eastAsia="hi-IN" w:bidi="hi-IN"/>
        </w:rPr>
        <w:t>nadzór i kontrola realizacji załącznika dzielnicowego do uchwały budżetowej m.st. Warszawy</w:t>
      </w:r>
      <w:r w:rsidR="00C0662F" w:rsidRPr="00237346">
        <w:rPr>
          <w:rFonts w:eastAsia="Times New Roman" w:cstheme="minorHAnsi"/>
          <w:kern w:val="2"/>
          <w:lang w:eastAsia="hi-IN" w:bidi="hi-IN"/>
        </w:rPr>
        <w:t xml:space="preserve"> (w tym przestrzegania dyscypliny finansów publicznych),</w:t>
      </w:r>
    </w:p>
    <w:p w14:paraId="4BBFD29C" w14:textId="00F42D50" w:rsidR="00CB1F13" w:rsidRPr="00237346" w:rsidRDefault="00CB1F13" w:rsidP="00D66CC5">
      <w:pPr>
        <w:widowControl w:val="0"/>
        <w:numPr>
          <w:ilvl w:val="0"/>
          <w:numId w:val="137"/>
        </w:numPr>
        <w:tabs>
          <w:tab w:val="clear" w:pos="1353"/>
        </w:tabs>
        <w:suppressAutoHyphens/>
        <w:spacing w:after="0"/>
        <w:ind w:left="1134" w:hanging="283"/>
        <w:rPr>
          <w:rFonts w:eastAsia="Times New Roman" w:cstheme="minorHAnsi"/>
          <w:kern w:val="2"/>
          <w:lang w:eastAsia="hi-IN" w:bidi="hi-IN"/>
        </w:rPr>
      </w:pPr>
      <w:r w:rsidRPr="00237346">
        <w:rPr>
          <w:rFonts w:eastAsia="Times New Roman" w:cstheme="minorHAnsi"/>
          <w:kern w:val="2"/>
          <w:lang w:eastAsia="hi-IN" w:bidi="hi-IN"/>
        </w:rPr>
        <w:t>wnioskowanie, w zakresie swoich kompetencji, zmian w załączniku dzielnicowym do uchwały budżetowej m.st. Warszawy i zmian w wykazie przedsięwzięć wieloletnich, opracowanie projektów uchwał Zarządu Dzielnicy i Rady Dzielnicy w sprawie wniosków o zmianę załącznika dzielnicowego do uchwały budżetowej m.st. Warszawy i zmian do Wieloletniej Prognozy Finansowej m.st. Warszawy w części dotyczącej Dzielnicy;</w:t>
      </w:r>
    </w:p>
    <w:p w14:paraId="18FF7A40" w14:textId="77777777" w:rsidR="00CB1F13" w:rsidRPr="00237346" w:rsidRDefault="00CB1F13" w:rsidP="00D66CC5">
      <w:pPr>
        <w:widowControl w:val="0"/>
        <w:numPr>
          <w:ilvl w:val="0"/>
          <w:numId w:val="135"/>
        </w:numPr>
        <w:tabs>
          <w:tab w:val="clear" w:pos="360"/>
        </w:tabs>
        <w:suppressAutoHyphens/>
        <w:spacing w:after="0"/>
        <w:ind w:left="851" w:hanging="284"/>
        <w:rPr>
          <w:rFonts w:eastAsia="Times New Roman" w:cstheme="minorHAnsi"/>
          <w:kern w:val="2"/>
          <w:lang w:eastAsia="hi-IN" w:bidi="hi-IN"/>
        </w:rPr>
      </w:pPr>
      <w:r w:rsidRPr="00237346">
        <w:rPr>
          <w:rFonts w:eastAsia="Times New Roman" w:cstheme="minorHAnsi"/>
          <w:kern w:val="2"/>
          <w:lang w:eastAsia="hi-IN" w:bidi="hi-IN"/>
        </w:rPr>
        <w:t>sprawozdawczość okresowa, w tym:</w:t>
      </w:r>
    </w:p>
    <w:p w14:paraId="1C0198FB" w14:textId="29FAB9E2" w:rsidR="00CB1F13" w:rsidRPr="00237346" w:rsidRDefault="00CB1F13" w:rsidP="00D66CC5">
      <w:pPr>
        <w:widowControl w:val="0"/>
        <w:numPr>
          <w:ilvl w:val="0"/>
          <w:numId w:val="138"/>
        </w:numPr>
        <w:tabs>
          <w:tab w:val="clear" w:pos="360"/>
        </w:tabs>
        <w:suppressAutoHyphens/>
        <w:spacing w:after="0"/>
        <w:ind w:left="1134" w:hanging="283"/>
        <w:rPr>
          <w:rFonts w:eastAsia="Times New Roman" w:cstheme="minorHAnsi"/>
          <w:kern w:val="2"/>
          <w:lang w:eastAsia="hi-IN" w:bidi="hi-IN"/>
        </w:rPr>
      </w:pPr>
      <w:r w:rsidRPr="00237346">
        <w:rPr>
          <w:rFonts w:eastAsia="Times New Roman" w:cstheme="minorHAnsi"/>
          <w:kern w:val="2"/>
          <w:lang w:eastAsia="hi-IN" w:bidi="hi-IN"/>
        </w:rPr>
        <w:t xml:space="preserve">weryfikowanie sprawozdań budżetowych, w zakresie operacji finansowych i finansowych jednostek budżetowych w tym z realizacji przedsięwzięć, rachunków dochodów gromadzonych na wydzielonych rachunkach jednostek budżetowych, które prowadzą działalność określoną w ustawie </w:t>
      </w:r>
      <w:r w:rsidRPr="008A0D2A">
        <w:rPr>
          <w:rFonts w:eastAsia="Times New Roman" w:cstheme="minorHAnsi"/>
          <w:kern w:val="2"/>
          <w:szCs w:val="20"/>
          <w:lang w:eastAsia="hi-IN" w:bidi="hi-IN"/>
        </w:rPr>
        <w:t>z dnia 14 grudnia 2016 r</w:t>
      </w:r>
      <w:r w:rsidRPr="00237346">
        <w:rPr>
          <w:rFonts w:eastAsia="Times New Roman" w:cstheme="minorHAnsi"/>
          <w:kern w:val="2"/>
          <w:sz w:val="24"/>
          <w:lang w:eastAsia="hi-IN" w:bidi="hi-IN"/>
        </w:rPr>
        <w:t xml:space="preserve">. </w:t>
      </w:r>
      <w:r w:rsidR="00721DBB">
        <w:rPr>
          <w:rFonts w:eastAsia="Times New Roman" w:cstheme="minorHAnsi"/>
          <w:kern w:val="2"/>
          <w:sz w:val="24"/>
          <w:lang w:eastAsia="hi-IN" w:bidi="hi-IN"/>
        </w:rPr>
        <w:t xml:space="preserve">— </w:t>
      </w:r>
      <w:r w:rsidRPr="00237346">
        <w:rPr>
          <w:rFonts w:eastAsia="Times New Roman" w:cstheme="minorHAnsi"/>
          <w:kern w:val="2"/>
          <w:sz w:val="24"/>
          <w:lang w:eastAsia="hi-IN" w:bidi="hi-IN"/>
        </w:rPr>
        <w:t>Prawo oświatowe</w:t>
      </w:r>
      <w:r w:rsidRPr="00237346">
        <w:rPr>
          <w:rFonts w:eastAsia="Times New Roman" w:cstheme="minorHAnsi"/>
          <w:kern w:val="2"/>
          <w:lang w:eastAsia="hi-IN" w:bidi="hi-IN"/>
        </w:rPr>
        <w:t xml:space="preserve"> i wydatków nimi finansowanych</w:t>
      </w:r>
      <w:r w:rsidR="00C0662F" w:rsidRPr="00237346">
        <w:rPr>
          <w:rFonts w:eastAsia="Times New Roman" w:cstheme="minorHAnsi"/>
          <w:kern w:val="2"/>
          <w:lang w:eastAsia="hi-IN" w:bidi="hi-IN"/>
        </w:rPr>
        <w:t xml:space="preserve"> tych jednostek m.st. Warszawy nadzorowanych przez Dzielnicę,</w:t>
      </w:r>
    </w:p>
    <w:p w14:paraId="0456A3B6" w14:textId="5FA72C8D" w:rsidR="00CB1F13" w:rsidRPr="00237346" w:rsidRDefault="00CB1F13" w:rsidP="00D66CC5">
      <w:pPr>
        <w:widowControl w:val="0"/>
        <w:numPr>
          <w:ilvl w:val="0"/>
          <w:numId w:val="138"/>
        </w:numPr>
        <w:tabs>
          <w:tab w:val="clear" w:pos="360"/>
        </w:tabs>
        <w:suppressAutoHyphens/>
        <w:spacing w:after="0"/>
        <w:ind w:left="1134" w:hanging="283"/>
        <w:rPr>
          <w:rFonts w:eastAsia="Times New Roman" w:cstheme="minorHAnsi"/>
          <w:color w:val="FF0000"/>
          <w:kern w:val="2"/>
          <w:lang w:eastAsia="hi-IN" w:bidi="hi-IN"/>
        </w:rPr>
      </w:pPr>
      <w:r w:rsidRPr="00237346">
        <w:rPr>
          <w:rFonts w:eastAsia="Times New Roman" w:cstheme="minorHAnsi"/>
          <w:kern w:val="2"/>
          <w:lang w:eastAsia="hi-IN" w:bidi="hi-IN"/>
        </w:rPr>
        <w:t>weryfikowanie sprawozdań dzielnicowych instytucji kultury nadzorowanych przez Dzielnicę pod</w:t>
      </w:r>
      <w:r w:rsidR="00D66CC5">
        <w:rPr>
          <w:rFonts w:eastAsia="Times New Roman" w:cstheme="minorHAnsi"/>
          <w:kern w:val="2"/>
          <w:lang w:eastAsia="hi-IN" w:bidi="hi-IN"/>
        </w:rPr>
        <w:t xml:space="preserve"> względem formalno-rachunkowym,</w:t>
      </w:r>
    </w:p>
    <w:p w14:paraId="0AD33E62" w14:textId="77777777" w:rsidR="00CB1F13" w:rsidRPr="00237346" w:rsidRDefault="00CB1F13" w:rsidP="00D66CC5">
      <w:pPr>
        <w:widowControl w:val="0"/>
        <w:numPr>
          <w:ilvl w:val="0"/>
          <w:numId w:val="138"/>
        </w:numPr>
        <w:tabs>
          <w:tab w:val="clear" w:pos="360"/>
        </w:tabs>
        <w:suppressAutoHyphens/>
        <w:spacing w:after="0"/>
        <w:ind w:left="1134" w:hanging="283"/>
        <w:rPr>
          <w:rFonts w:eastAsia="Times New Roman" w:cstheme="minorHAnsi"/>
          <w:kern w:val="2"/>
          <w:lang w:eastAsia="hi-IN" w:bidi="hi-IN"/>
        </w:rPr>
      </w:pPr>
      <w:r w:rsidRPr="00237346">
        <w:rPr>
          <w:rFonts w:eastAsia="Times New Roman" w:cstheme="minorHAnsi"/>
          <w:kern w:val="2"/>
          <w:lang w:eastAsia="hi-IN" w:bidi="hi-IN"/>
        </w:rPr>
        <w:t>sporządzanie sprawozdań opisowych z wykonania zadań finansowanych z załącznika Dzielnicy do uchwały budżetowej m.st. Warszawy, w terminach określonych przepisami zewnętrznymi i wewnętrznymi,</w:t>
      </w:r>
    </w:p>
    <w:p w14:paraId="650CF118" w14:textId="77777777" w:rsidR="00CB1F13" w:rsidRPr="00237346" w:rsidRDefault="00CB1F13" w:rsidP="00D66CC5">
      <w:pPr>
        <w:widowControl w:val="0"/>
        <w:numPr>
          <w:ilvl w:val="0"/>
          <w:numId w:val="138"/>
        </w:numPr>
        <w:tabs>
          <w:tab w:val="clear" w:pos="360"/>
        </w:tabs>
        <w:suppressAutoHyphens/>
        <w:spacing w:after="0"/>
        <w:ind w:left="1134" w:hanging="283"/>
        <w:rPr>
          <w:rFonts w:eastAsia="Times New Roman" w:cstheme="minorHAnsi"/>
          <w:kern w:val="2"/>
          <w:lang w:eastAsia="hi-IN" w:bidi="hi-IN"/>
        </w:rPr>
      </w:pPr>
      <w:r w:rsidRPr="00237346">
        <w:rPr>
          <w:rFonts w:eastAsia="Times New Roman" w:cstheme="minorHAnsi"/>
          <w:kern w:val="2"/>
          <w:lang w:eastAsia="hi-IN" w:bidi="hi-IN"/>
        </w:rPr>
        <w:t>sporządzanie sprawozdań z realizacji przedsięwzięć wieloletnich,</w:t>
      </w:r>
    </w:p>
    <w:p w14:paraId="3C8A081A" w14:textId="77777777" w:rsidR="00CB1F13" w:rsidRPr="00237346" w:rsidRDefault="00CB1F13" w:rsidP="00D66CC5">
      <w:pPr>
        <w:widowControl w:val="0"/>
        <w:numPr>
          <w:ilvl w:val="0"/>
          <w:numId w:val="138"/>
        </w:numPr>
        <w:tabs>
          <w:tab w:val="clear" w:pos="360"/>
        </w:tabs>
        <w:suppressAutoHyphens/>
        <w:spacing w:after="0"/>
        <w:ind w:left="1134" w:hanging="283"/>
        <w:rPr>
          <w:rFonts w:eastAsia="Times New Roman" w:cstheme="minorHAnsi"/>
          <w:kern w:val="2"/>
          <w:lang w:eastAsia="hi-IN" w:bidi="hi-IN"/>
        </w:rPr>
      </w:pPr>
      <w:r w:rsidRPr="00237346">
        <w:rPr>
          <w:rFonts w:eastAsia="Times New Roman" w:cstheme="minorHAnsi"/>
          <w:kern w:val="2"/>
          <w:lang w:eastAsia="hi-IN" w:bidi="hi-IN"/>
        </w:rPr>
        <w:t>weryfikowanie pod względem formalno-rachunkowym dotacji udzielanych z załącznika dzielnicowego do uchwały budżetowej m.st. Warszawy,</w:t>
      </w:r>
    </w:p>
    <w:p w14:paraId="166593E1" w14:textId="6CB1E10D" w:rsidR="00CB1F13" w:rsidRPr="00237346" w:rsidRDefault="00CB1F13" w:rsidP="00D66CC5">
      <w:pPr>
        <w:widowControl w:val="0"/>
        <w:numPr>
          <w:ilvl w:val="0"/>
          <w:numId w:val="138"/>
        </w:numPr>
        <w:tabs>
          <w:tab w:val="clear" w:pos="360"/>
        </w:tabs>
        <w:suppressAutoHyphens/>
        <w:spacing w:after="0"/>
        <w:ind w:left="1134" w:hanging="283"/>
        <w:rPr>
          <w:rFonts w:eastAsia="Times New Roman" w:cstheme="minorHAnsi"/>
          <w:kern w:val="2"/>
          <w:lang w:eastAsia="hi-IN" w:bidi="hi-IN"/>
        </w:rPr>
      </w:pPr>
      <w:r w:rsidRPr="00237346">
        <w:rPr>
          <w:rFonts w:eastAsia="Times New Roman" w:cstheme="minorHAnsi"/>
          <w:kern w:val="2"/>
          <w:lang w:eastAsia="hi-IN" w:bidi="hi-IN"/>
        </w:rPr>
        <w:t>analizowanie sprawozdań</w:t>
      </w:r>
      <w:r w:rsidRPr="00237346">
        <w:rPr>
          <w:rFonts w:eastAsia="Times New Roman" w:cstheme="minorHAnsi"/>
          <w:color w:val="FF0000"/>
          <w:kern w:val="2"/>
          <w:lang w:eastAsia="hi-IN" w:bidi="hi-IN"/>
        </w:rPr>
        <w:t xml:space="preserve"> </w:t>
      </w:r>
      <w:r w:rsidRPr="00237346">
        <w:rPr>
          <w:rFonts w:eastAsia="Times New Roman" w:cstheme="minorHAnsi"/>
          <w:kern w:val="2"/>
          <w:lang w:eastAsia="hi-IN" w:bidi="hi-IN"/>
        </w:rPr>
        <w:t>budżetowych jednostek organizacyjnych i wydziałów dla Dzielnic,</w:t>
      </w:r>
    </w:p>
    <w:p w14:paraId="51E6EEB0" w14:textId="77777777" w:rsidR="00CB1F13" w:rsidRPr="00237346" w:rsidRDefault="00CB1F13" w:rsidP="00D66CC5">
      <w:pPr>
        <w:widowControl w:val="0"/>
        <w:numPr>
          <w:ilvl w:val="0"/>
          <w:numId w:val="138"/>
        </w:numPr>
        <w:tabs>
          <w:tab w:val="clear" w:pos="360"/>
        </w:tabs>
        <w:suppressAutoHyphens/>
        <w:spacing w:after="0"/>
        <w:ind w:left="1134" w:hanging="283"/>
        <w:rPr>
          <w:rFonts w:eastAsia="Times New Roman" w:cstheme="minorHAnsi"/>
          <w:kern w:val="2"/>
          <w:lang w:eastAsia="hi-IN" w:bidi="hi-IN"/>
        </w:rPr>
      </w:pPr>
      <w:r w:rsidRPr="00237346">
        <w:rPr>
          <w:rFonts w:eastAsia="Times New Roman" w:cstheme="minorHAnsi"/>
          <w:kern w:val="2"/>
          <w:lang w:eastAsia="hi-IN" w:bidi="hi-IN"/>
        </w:rPr>
        <w:t>przygotowywanie materiałów kalkulacyjnych i analiz ekonomicznych dla Skarbnika, Zarządu Dzielnicy i Rady Dzielnicy,</w:t>
      </w:r>
    </w:p>
    <w:p w14:paraId="235FA883" w14:textId="77777777" w:rsidR="00CB1F13" w:rsidRPr="00237346" w:rsidRDefault="00CB1F13" w:rsidP="00D66CC5">
      <w:pPr>
        <w:widowControl w:val="0"/>
        <w:numPr>
          <w:ilvl w:val="0"/>
          <w:numId w:val="138"/>
        </w:numPr>
        <w:tabs>
          <w:tab w:val="clear" w:pos="360"/>
        </w:tabs>
        <w:suppressAutoHyphens/>
        <w:spacing w:after="0"/>
        <w:ind w:left="1134" w:hanging="283"/>
        <w:rPr>
          <w:rFonts w:eastAsia="Times New Roman" w:cstheme="minorHAnsi"/>
          <w:kern w:val="2"/>
          <w:lang w:eastAsia="hi-IN" w:bidi="hi-IN"/>
        </w:rPr>
      </w:pPr>
      <w:r w:rsidRPr="00237346">
        <w:rPr>
          <w:rFonts w:eastAsia="Times New Roman" w:cstheme="minorHAnsi"/>
          <w:kern w:val="2"/>
          <w:lang w:eastAsia="hi-IN" w:bidi="hi-IN"/>
        </w:rPr>
        <w:t>okresowe sporządzanie informacji o stopniu realizacji załącznika dzielnicowego do uchwały budżetowej m.st. Warszawy, w tym miesięcznej informacji o stanie zaangażowania planu wydatków majątkowych,</w:t>
      </w:r>
    </w:p>
    <w:p w14:paraId="27D06383" w14:textId="77777777" w:rsidR="00CB1F13" w:rsidRPr="00237346" w:rsidRDefault="00CB1F13" w:rsidP="00D66CC5">
      <w:pPr>
        <w:widowControl w:val="0"/>
        <w:numPr>
          <w:ilvl w:val="0"/>
          <w:numId w:val="138"/>
        </w:numPr>
        <w:tabs>
          <w:tab w:val="clear" w:pos="360"/>
        </w:tabs>
        <w:suppressAutoHyphens/>
        <w:spacing w:after="0"/>
        <w:ind w:left="1134" w:hanging="283"/>
        <w:rPr>
          <w:rFonts w:eastAsia="Times New Roman" w:cstheme="minorHAnsi"/>
          <w:kern w:val="2"/>
          <w:lang w:eastAsia="hi-IN" w:bidi="hi-IN"/>
        </w:rPr>
      </w:pPr>
      <w:r w:rsidRPr="00237346">
        <w:rPr>
          <w:rFonts w:eastAsia="Times New Roman" w:cstheme="minorHAnsi"/>
          <w:kern w:val="2"/>
          <w:lang w:eastAsia="hi-IN" w:bidi="hi-IN"/>
        </w:rPr>
        <w:lastRenderedPageBreak/>
        <w:t>przygotowywanie prognoz finansowych w perspektywie średnio i długookresowej,</w:t>
      </w:r>
    </w:p>
    <w:p w14:paraId="00865BBB" w14:textId="77777777" w:rsidR="00CB1F13" w:rsidRPr="00237346" w:rsidRDefault="00CB1F13" w:rsidP="00D66CC5">
      <w:pPr>
        <w:widowControl w:val="0"/>
        <w:numPr>
          <w:ilvl w:val="0"/>
          <w:numId w:val="138"/>
        </w:numPr>
        <w:tabs>
          <w:tab w:val="clear" w:pos="360"/>
        </w:tabs>
        <w:suppressAutoHyphens/>
        <w:spacing w:after="0"/>
        <w:ind w:left="1134" w:hanging="283"/>
        <w:rPr>
          <w:rFonts w:eastAsia="Times New Roman" w:cstheme="minorHAnsi"/>
          <w:kern w:val="2"/>
          <w:lang w:eastAsia="hi-IN" w:bidi="hi-IN"/>
        </w:rPr>
      </w:pPr>
      <w:r w:rsidRPr="00237346">
        <w:rPr>
          <w:rFonts w:eastAsia="Times New Roman" w:cstheme="minorHAnsi"/>
          <w:kern w:val="2"/>
          <w:lang w:eastAsia="hi-IN" w:bidi="hi-IN"/>
        </w:rPr>
        <w:t>opracowywanie analiz historycznych i bieżących w zakresie załącznika dzielnicowego do uchwały budżetowej m.st. Warszawy;</w:t>
      </w:r>
    </w:p>
    <w:p w14:paraId="3D79BED2" w14:textId="0AB0C4D7" w:rsidR="00CB1F13" w:rsidRPr="00237346" w:rsidRDefault="00CB1F13" w:rsidP="00D66CC5">
      <w:pPr>
        <w:widowControl w:val="0"/>
        <w:numPr>
          <w:ilvl w:val="0"/>
          <w:numId w:val="135"/>
        </w:numPr>
        <w:tabs>
          <w:tab w:val="clear" w:pos="360"/>
        </w:tabs>
        <w:suppressAutoHyphens/>
        <w:spacing w:after="0"/>
        <w:ind w:left="851" w:hanging="284"/>
        <w:rPr>
          <w:rFonts w:eastAsia="Times New Roman" w:cstheme="minorHAnsi"/>
          <w:kern w:val="2"/>
          <w:lang w:eastAsia="hi-IN" w:bidi="hi-IN"/>
        </w:rPr>
      </w:pPr>
      <w:r w:rsidRPr="00237346">
        <w:rPr>
          <w:rFonts w:eastAsia="Times New Roman" w:cstheme="minorHAnsi"/>
          <w:kern w:val="2"/>
          <w:lang w:eastAsia="hi-IN" w:bidi="hi-IN"/>
        </w:rPr>
        <w:t>monitorowanie zmian w przepisach prawnych w zakresie prawa finansów publicznych.</w:t>
      </w:r>
    </w:p>
    <w:p w14:paraId="029A4660" w14:textId="77777777" w:rsidR="00CB1F13" w:rsidRPr="00237346" w:rsidRDefault="00CB1F13" w:rsidP="00D66CC5">
      <w:pPr>
        <w:widowControl w:val="0"/>
        <w:suppressAutoHyphens/>
        <w:spacing w:before="240" w:after="0"/>
        <w:jc w:val="center"/>
        <w:rPr>
          <w:rFonts w:eastAsia="Times New Roman" w:cstheme="minorHAnsi"/>
          <w:b/>
          <w:bCs/>
          <w:kern w:val="2"/>
          <w:lang w:eastAsia="hi-IN" w:bidi="hi-IN"/>
        </w:rPr>
      </w:pPr>
      <w:r w:rsidRPr="00237346">
        <w:rPr>
          <w:rFonts w:eastAsia="Times New Roman" w:cstheme="minorHAnsi"/>
          <w:b/>
          <w:bCs/>
          <w:kern w:val="2"/>
          <w:lang w:eastAsia="hi-IN" w:bidi="hi-IN"/>
        </w:rPr>
        <w:t>Rozdział 2</w:t>
      </w:r>
    </w:p>
    <w:p w14:paraId="738A85C6" w14:textId="77777777" w:rsidR="00CB1F13" w:rsidRPr="00237346" w:rsidRDefault="00CB1F13" w:rsidP="00D66CC5">
      <w:pPr>
        <w:widowControl w:val="0"/>
        <w:suppressAutoHyphens/>
        <w:jc w:val="center"/>
        <w:rPr>
          <w:rFonts w:eastAsia="Times New Roman" w:cstheme="minorHAnsi"/>
          <w:b/>
          <w:bCs/>
          <w:kern w:val="2"/>
          <w:lang w:eastAsia="hi-IN" w:bidi="hi-IN"/>
        </w:rPr>
      </w:pPr>
      <w:r w:rsidRPr="00237346">
        <w:rPr>
          <w:rFonts w:eastAsia="Times New Roman" w:cstheme="minorHAnsi"/>
          <w:b/>
          <w:bCs/>
          <w:kern w:val="2"/>
          <w:lang w:eastAsia="hi-IN" w:bidi="hi-IN"/>
        </w:rPr>
        <w:t>Referat Wydatków i Rozliczeń</w:t>
      </w:r>
    </w:p>
    <w:p w14:paraId="243ADFEA" w14:textId="77777777" w:rsidR="00CB1F13" w:rsidRPr="00237346" w:rsidRDefault="00CB1F13" w:rsidP="00D66CC5">
      <w:pPr>
        <w:widowControl w:val="0"/>
        <w:suppressAutoHyphens/>
        <w:spacing w:after="0"/>
        <w:ind w:firstLine="567"/>
        <w:contextualSpacing/>
        <w:rPr>
          <w:rFonts w:eastAsia="Times New Roman" w:cstheme="minorHAnsi"/>
          <w:kern w:val="2"/>
          <w:lang w:eastAsia="hi-IN" w:bidi="hi-IN"/>
        </w:rPr>
      </w:pPr>
      <w:r w:rsidRPr="00237346">
        <w:rPr>
          <w:rFonts w:eastAsia="Times New Roman" w:cstheme="minorHAnsi"/>
          <w:b/>
          <w:bCs/>
          <w:kern w:val="2"/>
          <w:lang w:eastAsia="hi-IN" w:bidi="hi-IN"/>
        </w:rPr>
        <w:t xml:space="preserve">§ 16. </w:t>
      </w:r>
      <w:r w:rsidRPr="00237346">
        <w:rPr>
          <w:rFonts w:eastAsia="Times New Roman" w:cstheme="minorHAnsi"/>
          <w:kern w:val="2"/>
          <w:lang w:eastAsia="hi-IN" w:bidi="hi-IN"/>
        </w:rPr>
        <w:t>Do zakresu działania Referatu Wydatków i Rozliczeń, wchodzącego w skład Wydziału Budżetowo-Księgowego dla Dzielnicy Ochota należy w szczególności:</w:t>
      </w:r>
    </w:p>
    <w:p w14:paraId="01ACDC78" w14:textId="77777777" w:rsidR="00CB1F13" w:rsidRPr="00237346" w:rsidRDefault="00CB1F13" w:rsidP="00D66CC5">
      <w:pPr>
        <w:widowControl w:val="0"/>
        <w:numPr>
          <w:ilvl w:val="0"/>
          <w:numId w:val="139"/>
        </w:numPr>
        <w:tabs>
          <w:tab w:val="clear" w:pos="441"/>
        </w:tabs>
        <w:suppressAutoHyphens/>
        <w:spacing w:after="0"/>
        <w:ind w:left="851" w:hanging="284"/>
        <w:contextualSpacing/>
        <w:rPr>
          <w:rFonts w:eastAsia="Times New Roman" w:cstheme="minorHAnsi"/>
          <w:kern w:val="2"/>
          <w:lang w:eastAsia="hi-IN" w:bidi="hi-IN"/>
        </w:rPr>
      </w:pPr>
      <w:r w:rsidRPr="00237346">
        <w:rPr>
          <w:rFonts w:eastAsia="Times New Roman" w:cstheme="minorHAnsi"/>
          <w:kern w:val="2"/>
          <w:lang w:eastAsia="hi-IN" w:bidi="hi-IN"/>
        </w:rPr>
        <w:t>prowadzenie księgowości dochodowej i wydatkowej Dzielnicy;</w:t>
      </w:r>
    </w:p>
    <w:p w14:paraId="5F928D82" w14:textId="77777777" w:rsidR="00CB1F13" w:rsidRPr="00237346" w:rsidRDefault="00CB1F13" w:rsidP="00D66CC5">
      <w:pPr>
        <w:widowControl w:val="0"/>
        <w:numPr>
          <w:ilvl w:val="0"/>
          <w:numId w:val="139"/>
        </w:numPr>
        <w:tabs>
          <w:tab w:val="clear" w:pos="441"/>
        </w:tabs>
        <w:suppressAutoHyphens/>
        <w:spacing w:after="0"/>
        <w:ind w:left="851" w:hanging="284"/>
        <w:contextualSpacing/>
        <w:rPr>
          <w:rFonts w:eastAsia="Times New Roman" w:cstheme="minorHAnsi"/>
          <w:kern w:val="2"/>
          <w:lang w:eastAsia="hi-IN" w:bidi="hi-IN"/>
        </w:rPr>
      </w:pPr>
      <w:r w:rsidRPr="00237346">
        <w:rPr>
          <w:rFonts w:eastAsia="Times New Roman" w:cstheme="minorHAnsi"/>
          <w:kern w:val="2"/>
          <w:lang w:eastAsia="hi-IN" w:bidi="hi-IN"/>
        </w:rPr>
        <w:t>księgowanie wydatków według klasyfikacji budżetowej;</w:t>
      </w:r>
    </w:p>
    <w:p w14:paraId="144B8AA0" w14:textId="77777777" w:rsidR="00CB1F13" w:rsidRPr="00237346" w:rsidRDefault="00CB1F13" w:rsidP="00D66CC5">
      <w:pPr>
        <w:widowControl w:val="0"/>
        <w:numPr>
          <w:ilvl w:val="0"/>
          <w:numId w:val="139"/>
        </w:numPr>
        <w:tabs>
          <w:tab w:val="clear" w:pos="441"/>
        </w:tabs>
        <w:suppressAutoHyphens/>
        <w:spacing w:after="0"/>
        <w:ind w:left="851" w:hanging="284"/>
        <w:contextualSpacing/>
        <w:rPr>
          <w:rFonts w:eastAsia="Times New Roman" w:cstheme="minorHAnsi"/>
          <w:kern w:val="2"/>
          <w:lang w:eastAsia="hi-IN" w:bidi="hi-IN"/>
        </w:rPr>
      </w:pPr>
      <w:r w:rsidRPr="00237346">
        <w:rPr>
          <w:rFonts w:eastAsia="Times New Roman" w:cstheme="minorHAnsi"/>
          <w:kern w:val="2"/>
          <w:lang w:eastAsia="hi-IN" w:bidi="hi-IN"/>
        </w:rPr>
        <w:t>księgowanie wydatków według zaangażowania i zadań;</w:t>
      </w:r>
    </w:p>
    <w:p w14:paraId="3111D0CD" w14:textId="77777777" w:rsidR="00CB1F13" w:rsidRPr="00237346" w:rsidRDefault="00CB1F13" w:rsidP="00D66CC5">
      <w:pPr>
        <w:widowControl w:val="0"/>
        <w:numPr>
          <w:ilvl w:val="0"/>
          <w:numId w:val="139"/>
        </w:numPr>
        <w:tabs>
          <w:tab w:val="clear" w:pos="441"/>
        </w:tabs>
        <w:suppressAutoHyphens/>
        <w:spacing w:after="0"/>
        <w:ind w:left="851" w:hanging="284"/>
        <w:contextualSpacing/>
        <w:rPr>
          <w:rFonts w:eastAsia="Times New Roman" w:cstheme="minorHAnsi"/>
          <w:kern w:val="2"/>
          <w:lang w:eastAsia="hi-IN" w:bidi="hi-IN"/>
        </w:rPr>
      </w:pPr>
      <w:r w:rsidRPr="00237346">
        <w:rPr>
          <w:rFonts w:eastAsia="Times New Roman" w:cstheme="minorHAnsi"/>
          <w:kern w:val="2"/>
          <w:lang w:eastAsia="hi-IN" w:bidi="hi-IN"/>
        </w:rPr>
        <w:t>księgowanie dochodów według klasyfikacji budżetowej;</w:t>
      </w:r>
    </w:p>
    <w:p w14:paraId="1384168D" w14:textId="77777777" w:rsidR="00CB1F13" w:rsidRPr="00237346" w:rsidRDefault="00CB1F13" w:rsidP="00D66CC5">
      <w:pPr>
        <w:widowControl w:val="0"/>
        <w:numPr>
          <w:ilvl w:val="0"/>
          <w:numId w:val="139"/>
        </w:numPr>
        <w:tabs>
          <w:tab w:val="clear" w:pos="441"/>
        </w:tabs>
        <w:suppressAutoHyphens/>
        <w:spacing w:after="0"/>
        <w:ind w:left="851" w:hanging="284"/>
        <w:contextualSpacing/>
        <w:rPr>
          <w:rFonts w:eastAsia="Times New Roman" w:cstheme="minorHAnsi"/>
          <w:kern w:val="2"/>
          <w:lang w:eastAsia="hi-IN" w:bidi="hi-IN"/>
        </w:rPr>
      </w:pPr>
      <w:r w:rsidRPr="00237346">
        <w:rPr>
          <w:rFonts w:eastAsia="Times New Roman" w:cstheme="minorHAnsi"/>
          <w:kern w:val="2"/>
          <w:lang w:eastAsia="hi-IN" w:bidi="hi-IN"/>
        </w:rPr>
        <w:t>pobór i ewidencja wpłat, opłat za korzystanie z mienia m.in. dzierżawy, wieczystego użytkowania oraz wykupu mienia;</w:t>
      </w:r>
    </w:p>
    <w:p w14:paraId="4D61DD0A" w14:textId="627E10D3" w:rsidR="00CB1F13" w:rsidRPr="00237346" w:rsidRDefault="00CB1F13" w:rsidP="00D66CC5">
      <w:pPr>
        <w:widowControl w:val="0"/>
        <w:numPr>
          <w:ilvl w:val="0"/>
          <w:numId w:val="139"/>
        </w:numPr>
        <w:tabs>
          <w:tab w:val="clear" w:pos="441"/>
        </w:tabs>
        <w:suppressAutoHyphens/>
        <w:spacing w:after="0"/>
        <w:ind w:left="851" w:hanging="284"/>
        <w:contextualSpacing/>
        <w:rPr>
          <w:rFonts w:eastAsia="Times New Roman" w:cstheme="minorHAnsi"/>
          <w:kern w:val="2"/>
          <w:lang w:eastAsia="hi-IN" w:bidi="hi-IN"/>
        </w:rPr>
      </w:pPr>
      <w:r w:rsidRPr="00237346">
        <w:rPr>
          <w:rFonts w:eastAsia="Times New Roman" w:cstheme="minorHAnsi"/>
          <w:kern w:val="2"/>
          <w:lang w:eastAsia="hi-IN" w:bidi="hi-IN"/>
        </w:rPr>
        <w:t xml:space="preserve">ewidencja finansowo-księgowej </w:t>
      </w:r>
      <w:r w:rsidR="00044727">
        <w:rPr>
          <w:rFonts w:eastAsia="Times New Roman" w:cstheme="minorHAnsi"/>
          <w:kern w:val="2"/>
          <w:lang w:eastAsia="hi-IN" w:bidi="hi-IN"/>
        </w:rPr>
        <w:t>środków trwałych i wyposażenia;</w:t>
      </w:r>
    </w:p>
    <w:p w14:paraId="3E699CDA" w14:textId="77777777" w:rsidR="00CB1F13" w:rsidRPr="00237346" w:rsidRDefault="00CB1F13" w:rsidP="00D66CC5">
      <w:pPr>
        <w:widowControl w:val="0"/>
        <w:numPr>
          <w:ilvl w:val="0"/>
          <w:numId w:val="139"/>
        </w:numPr>
        <w:tabs>
          <w:tab w:val="clear" w:pos="441"/>
        </w:tabs>
        <w:suppressAutoHyphens/>
        <w:spacing w:after="0"/>
        <w:ind w:left="851" w:hanging="284"/>
        <w:contextualSpacing/>
        <w:rPr>
          <w:rFonts w:eastAsia="Times New Roman" w:cstheme="minorHAnsi"/>
          <w:kern w:val="2"/>
          <w:lang w:eastAsia="hi-IN" w:bidi="hi-IN"/>
        </w:rPr>
      </w:pPr>
      <w:r w:rsidRPr="00237346">
        <w:rPr>
          <w:rFonts w:eastAsia="Times New Roman" w:cstheme="minorHAnsi"/>
          <w:kern w:val="2"/>
          <w:lang w:eastAsia="hi-IN" w:bidi="hi-IN"/>
        </w:rPr>
        <w:t>naliczanie amortyzacji środków trwałych;</w:t>
      </w:r>
    </w:p>
    <w:p w14:paraId="74B33753" w14:textId="4A2CBD82" w:rsidR="00CB1F13" w:rsidRPr="008A0D2A" w:rsidRDefault="00CB1F13" w:rsidP="00D66CC5">
      <w:pPr>
        <w:widowControl w:val="0"/>
        <w:numPr>
          <w:ilvl w:val="0"/>
          <w:numId w:val="139"/>
        </w:numPr>
        <w:tabs>
          <w:tab w:val="clear" w:pos="441"/>
        </w:tabs>
        <w:suppressAutoHyphens/>
        <w:spacing w:after="0"/>
        <w:ind w:left="851" w:hanging="284"/>
        <w:contextualSpacing/>
        <w:rPr>
          <w:rFonts w:eastAsia="Times New Roman" w:cstheme="minorHAnsi"/>
          <w:kern w:val="2"/>
          <w:lang w:eastAsia="hi-IN" w:bidi="hi-IN"/>
        </w:rPr>
      </w:pPr>
      <w:r w:rsidRPr="00237346">
        <w:rPr>
          <w:rFonts w:eastAsia="Times New Roman" w:cstheme="minorHAnsi"/>
          <w:kern w:val="2"/>
          <w:lang w:eastAsia="hi-IN" w:bidi="hi-IN"/>
        </w:rPr>
        <w:t>sporządzanie zestawień list płac pracowników etatowych oraz zatrudnionych na podstawie umowy zlecenia, w celu ustalenia wysokości składek Zakładu Ubezpieczeń Społecznych i </w:t>
      </w:r>
      <w:r w:rsidRPr="008A0D2A">
        <w:rPr>
          <w:rFonts w:eastAsia="Times New Roman" w:cstheme="minorHAnsi"/>
          <w:kern w:val="2"/>
          <w:lang w:eastAsia="hi-IN" w:bidi="hi-IN"/>
        </w:rPr>
        <w:t>podatku dochodowego od osób fizycznych oraz terminowe prowadzenie rozliczeń publicznoprawnych we współpracy z biurem właściwym do spraw księgowości i kontrasygnaty oraz biurem właściwym do spraw kadr i szkoleń;</w:t>
      </w:r>
    </w:p>
    <w:p w14:paraId="1A5E6D15" w14:textId="6ADAA161" w:rsidR="00CB1F13" w:rsidRPr="008A0D2A" w:rsidRDefault="00CB1F13" w:rsidP="00D66CC5">
      <w:pPr>
        <w:widowControl w:val="0"/>
        <w:numPr>
          <w:ilvl w:val="0"/>
          <w:numId w:val="139"/>
        </w:numPr>
        <w:tabs>
          <w:tab w:val="clear" w:pos="441"/>
        </w:tabs>
        <w:suppressAutoHyphens/>
        <w:spacing w:after="0"/>
        <w:ind w:left="851" w:hanging="284"/>
        <w:contextualSpacing/>
        <w:rPr>
          <w:rFonts w:eastAsia="Times New Roman" w:cstheme="minorHAnsi"/>
          <w:kern w:val="2"/>
          <w:lang w:eastAsia="hi-IN" w:bidi="hi-IN"/>
        </w:rPr>
      </w:pPr>
      <w:r w:rsidRPr="008A0D2A">
        <w:rPr>
          <w:rFonts w:eastAsia="Times New Roman" w:cstheme="minorHAnsi"/>
          <w:kern w:val="2"/>
          <w:lang w:eastAsia="hi-IN" w:bidi="hi-IN"/>
        </w:rPr>
        <w:t xml:space="preserve">prowadzenie wstępnej windykacji należności poza podatkowych; </w:t>
      </w:r>
    </w:p>
    <w:p w14:paraId="338B70E8" w14:textId="77777777" w:rsidR="00CB1F13" w:rsidRPr="008A0D2A" w:rsidRDefault="00CB1F13" w:rsidP="00D66CC5">
      <w:pPr>
        <w:widowControl w:val="0"/>
        <w:numPr>
          <w:ilvl w:val="0"/>
          <w:numId w:val="139"/>
        </w:numPr>
        <w:tabs>
          <w:tab w:val="clear" w:pos="441"/>
        </w:tabs>
        <w:suppressAutoHyphens/>
        <w:spacing w:after="0"/>
        <w:ind w:left="851" w:hanging="425"/>
        <w:contextualSpacing/>
        <w:rPr>
          <w:rFonts w:eastAsia="Times New Roman" w:cstheme="minorHAnsi"/>
          <w:kern w:val="2"/>
          <w:lang w:eastAsia="hi-IN" w:bidi="hi-IN"/>
        </w:rPr>
      </w:pPr>
      <w:r w:rsidRPr="008A0D2A">
        <w:rPr>
          <w:rFonts w:eastAsia="Times New Roman" w:cstheme="minorHAnsi"/>
          <w:kern w:val="2"/>
          <w:lang w:eastAsia="hi-IN" w:bidi="hi-IN"/>
        </w:rPr>
        <w:t>obsługa kasowa Urzędu;</w:t>
      </w:r>
    </w:p>
    <w:p w14:paraId="0777498E" w14:textId="51A321B4" w:rsidR="00CB1F13" w:rsidRPr="00237346" w:rsidRDefault="00CB1F13" w:rsidP="00D66CC5">
      <w:pPr>
        <w:widowControl w:val="0"/>
        <w:numPr>
          <w:ilvl w:val="0"/>
          <w:numId w:val="139"/>
        </w:numPr>
        <w:tabs>
          <w:tab w:val="clear" w:pos="441"/>
        </w:tabs>
        <w:suppressAutoHyphens/>
        <w:spacing w:after="0"/>
        <w:ind w:left="851" w:hanging="425"/>
        <w:contextualSpacing/>
        <w:rPr>
          <w:rFonts w:eastAsia="Times New Roman" w:cstheme="minorHAnsi"/>
          <w:kern w:val="2"/>
          <w:lang w:eastAsia="hi-IN" w:bidi="hi-IN"/>
        </w:rPr>
      </w:pPr>
      <w:r w:rsidRPr="00237346">
        <w:rPr>
          <w:rFonts w:eastAsia="Times New Roman" w:cstheme="minorHAnsi"/>
          <w:kern w:val="2"/>
          <w:lang w:eastAsia="hi-IN" w:bidi="hi-IN"/>
        </w:rPr>
        <w:t>prowadzenie rozliczeń podatku VAT poprzez sporządzanie rejestrów VAT sprzedaży i zakupu oraz deklaracji VAT, jak również generowanie danych w struktu</w:t>
      </w:r>
      <w:r w:rsidR="00044727">
        <w:rPr>
          <w:rFonts w:eastAsia="Times New Roman" w:cstheme="minorHAnsi"/>
          <w:kern w:val="2"/>
          <w:lang w:eastAsia="hi-IN" w:bidi="hi-IN"/>
        </w:rPr>
        <w:t>rach JPK;</w:t>
      </w:r>
    </w:p>
    <w:p w14:paraId="064D74D4" w14:textId="77777777" w:rsidR="00CB1F13" w:rsidRPr="00237346" w:rsidRDefault="00CB1F13" w:rsidP="00D66CC5">
      <w:pPr>
        <w:widowControl w:val="0"/>
        <w:numPr>
          <w:ilvl w:val="0"/>
          <w:numId w:val="139"/>
        </w:numPr>
        <w:shd w:val="clear" w:color="auto" w:fill="FFFFFF"/>
        <w:tabs>
          <w:tab w:val="clear" w:pos="441"/>
        </w:tabs>
        <w:suppressAutoHyphens/>
        <w:spacing w:after="0"/>
        <w:ind w:left="851" w:hanging="425"/>
        <w:contextualSpacing/>
        <w:rPr>
          <w:rFonts w:eastAsia="Times New Roman" w:cstheme="minorHAnsi"/>
          <w:kern w:val="2"/>
          <w:shd w:val="clear" w:color="auto" w:fill="FFFFFF"/>
          <w:lang w:eastAsia="hi-IN" w:bidi="hi-IN"/>
        </w:rPr>
      </w:pPr>
      <w:r w:rsidRPr="00237346">
        <w:rPr>
          <w:rFonts w:eastAsia="Times New Roman" w:cstheme="minorHAnsi"/>
          <w:kern w:val="2"/>
          <w:shd w:val="clear" w:color="auto" w:fill="FFFFFF"/>
          <w:lang w:eastAsia="hi-IN" w:bidi="hi-IN"/>
        </w:rPr>
        <w:t>księgowanie wpłat dotyczących dzierżawy;</w:t>
      </w:r>
    </w:p>
    <w:p w14:paraId="64878AE2" w14:textId="77777777" w:rsidR="00CB1F13" w:rsidRPr="00237346" w:rsidRDefault="00CB1F13" w:rsidP="00D66CC5">
      <w:pPr>
        <w:widowControl w:val="0"/>
        <w:numPr>
          <w:ilvl w:val="0"/>
          <w:numId w:val="139"/>
        </w:numPr>
        <w:shd w:val="clear" w:color="auto" w:fill="FFFFFF"/>
        <w:tabs>
          <w:tab w:val="clear" w:pos="441"/>
        </w:tabs>
        <w:suppressAutoHyphens/>
        <w:spacing w:after="0"/>
        <w:ind w:left="851" w:hanging="425"/>
        <w:contextualSpacing/>
        <w:rPr>
          <w:rFonts w:eastAsia="Times New Roman" w:cstheme="minorHAnsi"/>
          <w:kern w:val="2"/>
          <w:shd w:val="clear" w:color="auto" w:fill="FFFFFF"/>
          <w:lang w:eastAsia="hi-IN" w:bidi="hi-IN"/>
        </w:rPr>
      </w:pPr>
      <w:r w:rsidRPr="00237346">
        <w:rPr>
          <w:rFonts w:eastAsia="Times New Roman" w:cstheme="minorHAnsi"/>
          <w:kern w:val="2"/>
          <w:shd w:val="clear" w:color="auto" w:fill="FFFFFF"/>
          <w:lang w:eastAsia="hi-IN" w:bidi="hi-IN"/>
        </w:rPr>
        <w:t>ewidencja obrotów dotyczących sprzedaży lokali mieszkalnych i użytkowych;</w:t>
      </w:r>
    </w:p>
    <w:p w14:paraId="3EE7DDD6" w14:textId="625E65B6" w:rsidR="00CB1F13" w:rsidRPr="00237346" w:rsidRDefault="00CB1F13" w:rsidP="00D66CC5">
      <w:pPr>
        <w:widowControl w:val="0"/>
        <w:numPr>
          <w:ilvl w:val="0"/>
          <w:numId w:val="139"/>
        </w:numPr>
        <w:tabs>
          <w:tab w:val="clear" w:pos="441"/>
        </w:tabs>
        <w:suppressAutoHyphens/>
        <w:spacing w:after="0"/>
        <w:ind w:left="851" w:hanging="425"/>
        <w:contextualSpacing/>
        <w:rPr>
          <w:rFonts w:eastAsia="Times New Roman" w:cstheme="minorHAnsi"/>
          <w:kern w:val="2"/>
          <w:lang w:eastAsia="hi-IN" w:bidi="hi-IN"/>
        </w:rPr>
      </w:pPr>
      <w:r w:rsidRPr="00237346">
        <w:rPr>
          <w:rFonts w:eastAsia="Times New Roman" w:cstheme="minorHAnsi"/>
          <w:kern w:val="2"/>
          <w:lang w:eastAsia="hi-IN" w:bidi="hi-IN"/>
        </w:rPr>
        <w:t>przygotowywanie projektów umów cywilno-prawnych oraz jednostronnych oświadczeń woli w sprawach wynikających z uchwały Nr LXXXIX/2643/2010 Rady m.st. Warszawy z dnia 9 września 2010 r. w sprawie szczegółowych zasad, sposobu i trybu udzielania ulg w spłacie należności o charakterze cywilno-prawnym oraz określenia warunków dopuszczalności pomocy publicznej;</w:t>
      </w:r>
    </w:p>
    <w:p w14:paraId="60363D7F" w14:textId="77777777" w:rsidR="00CB1F13" w:rsidRPr="00237346" w:rsidRDefault="00CB1F13" w:rsidP="00D66CC5">
      <w:pPr>
        <w:widowControl w:val="0"/>
        <w:numPr>
          <w:ilvl w:val="0"/>
          <w:numId w:val="139"/>
        </w:numPr>
        <w:tabs>
          <w:tab w:val="clear" w:pos="441"/>
        </w:tabs>
        <w:suppressAutoHyphens/>
        <w:spacing w:after="0"/>
        <w:ind w:left="851" w:hanging="425"/>
        <w:contextualSpacing/>
        <w:rPr>
          <w:rFonts w:eastAsia="Times New Roman" w:cstheme="minorHAnsi"/>
          <w:kern w:val="2"/>
          <w:lang w:eastAsia="hi-IN" w:bidi="hi-IN"/>
        </w:rPr>
      </w:pPr>
      <w:r w:rsidRPr="00237346">
        <w:rPr>
          <w:rFonts w:eastAsia="Times New Roman" w:cstheme="minorHAnsi"/>
          <w:kern w:val="2"/>
          <w:lang w:eastAsia="hi-IN" w:bidi="hi-IN"/>
        </w:rPr>
        <w:t>prowadzenie kont analitycznych dochodów poza podatkowych według klasyfikacji budżetowej;</w:t>
      </w:r>
    </w:p>
    <w:p w14:paraId="1BE21A6A" w14:textId="77777777" w:rsidR="00CB1F13" w:rsidRPr="00237346" w:rsidRDefault="00CB1F13" w:rsidP="00D66CC5">
      <w:pPr>
        <w:widowControl w:val="0"/>
        <w:numPr>
          <w:ilvl w:val="0"/>
          <w:numId w:val="139"/>
        </w:numPr>
        <w:tabs>
          <w:tab w:val="clear" w:pos="441"/>
        </w:tabs>
        <w:suppressAutoHyphens/>
        <w:spacing w:after="0"/>
        <w:ind w:left="851" w:hanging="425"/>
        <w:contextualSpacing/>
        <w:rPr>
          <w:rFonts w:eastAsia="Times New Roman" w:cstheme="minorHAnsi"/>
          <w:kern w:val="2"/>
          <w:lang w:eastAsia="hi-IN" w:bidi="hi-IN"/>
        </w:rPr>
      </w:pPr>
      <w:r w:rsidRPr="00237346">
        <w:rPr>
          <w:rFonts w:eastAsia="Times New Roman" w:cstheme="minorHAnsi"/>
          <w:kern w:val="2"/>
          <w:lang w:eastAsia="hi-IN" w:bidi="hi-IN"/>
        </w:rPr>
        <w:t>ewidencja kont depozytowych;</w:t>
      </w:r>
    </w:p>
    <w:p w14:paraId="4C1C0FDA" w14:textId="01E0AEC3" w:rsidR="00CB1F13" w:rsidRPr="00237346" w:rsidRDefault="00CB1F13" w:rsidP="00D66CC5">
      <w:pPr>
        <w:widowControl w:val="0"/>
        <w:numPr>
          <w:ilvl w:val="0"/>
          <w:numId w:val="139"/>
        </w:numPr>
        <w:tabs>
          <w:tab w:val="clear" w:pos="441"/>
        </w:tabs>
        <w:suppressAutoHyphens/>
        <w:spacing w:after="0"/>
        <w:ind w:left="851" w:hanging="425"/>
        <w:contextualSpacing/>
        <w:rPr>
          <w:rFonts w:eastAsia="Times New Roman" w:cstheme="minorHAnsi"/>
          <w:kern w:val="2"/>
          <w:lang w:eastAsia="hi-IN" w:bidi="hi-IN"/>
        </w:rPr>
      </w:pPr>
      <w:r w:rsidRPr="00237346">
        <w:rPr>
          <w:rFonts w:eastAsia="Times New Roman" w:cstheme="minorHAnsi"/>
          <w:kern w:val="2"/>
          <w:lang w:eastAsia="hi-IN" w:bidi="hi-IN"/>
        </w:rPr>
        <w:t>sporządzanie okr</w:t>
      </w:r>
      <w:r w:rsidR="00044727">
        <w:rPr>
          <w:rFonts w:eastAsia="Times New Roman" w:cstheme="minorHAnsi"/>
          <w:kern w:val="2"/>
          <w:lang w:eastAsia="hi-IN" w:bidi="hi-IN"/>
        </w:rPr>
        <w:t>esowych sprawozdań budżetowych;</w:t>
      </w:r>
    </w:p>
    <w:p w14:paraId="6B98F2A3" w14:textId="77777777" w:rsidR="00CB1F13" w:rsidRPr="00237346" w:rsidRDefault="00CB1F13" w:rsidP="00D66CC5">
      <w:pPr>
        <w:widowControl w:val="0"/>
        <w:numPr>
          <w:ilvl w:val="0"/>
          <w:numId w:val="139"/>
        </w:numPr>
        <w:tabs>
          <w:tab w:val="clear" w:pos="441"/>
        </w:tabs>
        <w:suppressAutoHyphens/>
        <w:spacing w:after="0"/>
        <w:ind w:left="851" w:hanging="425"/>
        <w:contextualSpacing/>
        <w:rPr>
          <w:rFonts w:eastAsia="Times New Roman" w:cstheme="minorHAnsi"/>
          <w:kern w:val="2"/>
          <w:lang w:eastAsia="hi-IN" w:bidi="hi-IN"/>
        </w:rPr>
      </w:pPr>
      <w:r w:rsidRPr="00237346">
        <w:rPr>
          <w:rFonts w:eastAsia="Times New Roman" w:cstheme="minorHAnsi"/>
          <w:kern w:val="2"/>
          <w:lang w:eastAsia="hi-IN" w:bidi="hi-IN"/>
        </w:rPr>
        <w:t>prowadzenie księgowości oraz terminowe odprowadzanie dochodów z zadań zleconych z zakresu administracji rządowej;</w:t>
      </w:r>
    </w:p>
    <w:p w14:paraId="65A14C40" w14:textId="68B6F1B4" w:rsidR="00CB1F13" w:rsidRPr="00237346" w:rsidRDefault="00CB1F13" w:rsidP="00D66CC5">
      <w:pPr>
        <w:widowControl w:val="0"/>
        <w:numPr>
          <w:ilvl w:val="0"/>
          <w:numId w:val="139"/>
        </w:numPr>
        <w:tabs>
          <w:tab w:val="clear" w:pos="441"/>
        </w:tabs>
        <w:suppressAutoHyphens/>
        <w:spacing w:after="0"/>
        <w:ind w:left="851" w:hanging="425"/>
        <w:contextualSpacing/>
        <w:rPr>
          <w:rFonts w:eastAsia="Times New Roman" w:cstheme="minorHAnsi"/>
          <w:kern w:val="2"/>
          <w:lang w:eastAsia="hi-IN" w:bidi="hi-IN"/>
        </w:rPr>
      </w:pPr>
      <w:r w:rsidRPr="00237346">
        <w:rPr>
          <w:rFonts w:eastAsia="Times New Roman" w:cstheme="minorHAnsi"/>
          <w:kern w:val="2"/>
          <w:lang w:eastAsia="hi-IN" w:bidi="hi-IN"/>
        </w:rPr>
        <w:t xml:space="preserve">weryfikowanie, monitorowanie i kompletowanie dokumentów – w związku z zapytaniami </w:t>
      </w:r>
      <w:r w:rsidRPr="00237346">
        <w:rPr>
          <w:rFonts w:eastAsia="Times New Roman" w:cstheme="minorHAnsi"/>
          <w:kern w:val="2"/>
          <w:lang w:eastAsia="hi-IN" w:bidi="hi-IN"/>
        </w:rPr>
        <w:lastRenderedPageBreak/>
        <w:t xml:space="preserve">kierowanymi przez biuro właściwe do spraw długu i restrukturyzacji wierzytelności – stwierdzających stan zadłużenia podmiotów, o których mowa w ustawie z dnia 28 lutego 2003 r. </w:t>
      </w:r>
      <w:r w:rsidR="00566FA3">
        <w:rPr>
          <w:rFonts w:eastAsia="Times New Roman" w:cstheme="minorHAnsi"/>
          <w:kern w:val="2"/>
          <w:lang w:eastAsia="hi-IN" w:bidi="hi-IN"/>
        </w:rPr>
        <w:t>—</w:t>
      </w:r>
      <w:r w:rsidRPr="00237346">
        <w:rPr>
          <w:rFonts w:eastAsia="Times New Roman" w:cstheme="minorHAnsi"/>
          <w:kern w:val="2"/>
          <w:lang w:eastAsia="hi-IN" w:bidi="hi-IN"/>
        </w:rPr>
        <w:t xml:space="preserve"> Prawo upadłościowe (Dz. U. z 202</w:t>
      </w:r>
      <w:r w:rsidR="00566FA3">
        <w:rPr>
          <w:rFonts w:eastAsia="Times New Roman" w:cstheme="minorHAnsi"/>
          <w:kern w:val="2"/>
          <w:lang w:eastAsia="hi-IN" w:bidi="hi-IN"/>
        </w:rPr>
        <w:t>2</w:t>
      </w:r>
      <w:r w:rsidRPr="00237346">
        <w:rPr>
          <w:rFonts w:eastAsia="Times New Roman" w:cstheme="minorHAnsi"/>
          <w:kern w:val="2"/>
          <w:lang w:eastAsia="hi-IN" w:bidi="hi-IN"/>
        </w:rPr>
        <w:t xml:space="preserve"> r. poz. </w:t>
      </w:r>
      <w:r w:rsidR="00566FA3">
        <w:rPr>
          <w:rFonts w:eastAsia="Times New Roman" w:cstheme="minorHAnsi"/>
          <w:kern w:val="2"/>
          <w:lang w:eastAsia="hi-IN" w:bidi="hi-IN"/>
        </w:rPr>
        <w:t>1520</w:t>
      </w:r>
      <w:r w:rsidRPr="00237346">
        <w:rPr>
          <w:rFonts w:eastAsia="Times New Roman" w:cstheme="minorHAnsi"/>
          <w:kern w:val="2"/>
          <w:lang w:eastAsia="hi-IN" w:bidi="hi-IN"/>
        </w:rPr>
        <w:t xml:space="preserve">) oraz w ustawie z dnia 15 maja 2015 r. </w:t>
      </w:r>
      <w:r w:rsidR="00566FA3">
        <w:rPr>
          <w:rFonts w:eastAsia="Times New Roman" w:cstheme="minorHAnsi"/>
          <w:kern w:val="2"/>
          <w:lang w:eastAsia="hi-IN" w:bidi="hi-IN"/>
        </w:rPr>
        <w:t>—</w:t>
      </w:r>
      <w:r w:rsidRPr="00237346">
        <w:rPr>
          <w:rFonts w:eastAsia="Times New Roman" w:cstheme="minorHAnsi"/>
          <w:kern w:val="2"/>
          <w:lang w:eastAsia="hi-IN" w:bidi="hi-IN"/>
        </w:rPr>
        <w:t xml:space="preserve"> Prawo restrukturyzacyjne (Dz. U. z 202</w:t>
      </w:r>
      <w:r w:rsidR="00690D04" w:rsidRPr="00237346">
        <w:rPr>
          <w:rFonts w:eastAsia="Times New Roman" w:cstheme="minorHAnsi"/>
          <w:kern w:val="2"/>
          <w:lang w:eastAsia="hi-IN" w:bidi="hi-IN"/>
        </w:rPr>
        <w:t>1</w:t>
      </w:r>
      <w:r w:rsidRPr="00237346">
        <w:rPr>
          <w:rFonts w:eastAsia="Times New Roman" w:cstheme="minorHAnsi"/>
          <w:kern w:val="2"/>
          <w:lang w:eastAsia="hi-IN" w:bidi="hi-IN"/>
        </w:rPr>
        <w:t xml:space="preserve"> r. poz. </w:t>
      </w:r>
      <w:r w:rsidR="00690D04" w:rsidRPr="00237346">
        <w:rPr>
          <w:rFonts w:eastAsia="Times New Roman" w:cstheme="minorHAnsi"/>
          <w:kern w:val="2"/>
          <w:lang w:eastAsia="hi-IN" w:bidi="hi-IN"/>
        </w:rPr>
        <w:t>1588</w:t>
      </w:r>
      <w:r w:rsidRPr="00237346">
        <w:rPr>
          <w:rFonts w:eastAsia="Times New Roman" w:cstheme="minorHAnsi"/>
          <w:kern w:val="2"/>
          <w:lang w:eastAsia="hi-IN" w:bidi="hi-IN"/>
        </w:rPr>
        <w:t xml:space="preserve">, z </w:t>
      </w:r>
      <w:proofErr w:type="spellStart"/>
      <w:r w:rsidRPr="00237346">
        <w:rPr>
          <w:rFonts w:eastAsia="Times New Roman" w:cstheme="minorHAnsi"/>
          <w:kern w:val="2"/>
          <w:lang w:eastAsia="hi-IN" w:bidi="hi-IN"/>
        </w:rPr>
        <w:t>późn</w:t>
      </w:r>
      <w:proofErr w:type="spellEnd"/>
      <w:r w:rsidRPr="00237346">
        <w:rPr>
          <w:rFonts w:eastAsia="Times New Roman" w:cstheme="minorHAnsi"/>
          <w:kern w:val="2"/>
          <w:lang w:eastAsia="hi-IN" w:bidi="hi-IN"/>
        </w:rPr>
        <w:t>. zm.), w zakresie należności przypadających m.st. Warszawie rozliczanych w urzędach dzielnic;</w:t>
      </w:r>
    </w:p>
    <w:p w14:paraId="77F728F6" w14:textId="77777777" w:rsidR="00CB1F13" w:rsidRPr="00237346" w:rsidRDefault="00CB1F13" w:rsidP="00D66CC5">
      <w:pPr>
        <w:widowControl w:val="0"/>
        <w:numPr>
          <w:ilvl w:val="0"/>
          <w:numId w:val="139"/>
        </w:numPr>
        <w:tabs>
          <w:tab w:val="clear" w:pos="441"/>
        </w:tabs>
        <w:suppressAutoHyphens/>
        <w:spacing w:after="0"/>
        <w:ind w:left="851" w:hanging="425"/>
        <w:contextualSpacing/>
        <w:rPr>
          <w:rFonts w:eastAsia="Times New Roman" w:cstheme="minorHAnsi"/>
          <w:kern w:val="2"/>
          <w:lang w:eastAsia="hi-IN" w:bidi="hi-IN"/>
        </w:rPr>
      </w:pPr>
      <w:r w:rsidRPr="00237346">
        <w:rPr>
          <w:rFonts w:eastAsia="Times New Roman" w:cstheme="minorHAnsi"/>
          <w:kern w:val="2"/>
          <w:lang w:eastAsia="hi-IN" w:bidi="hi-IN"/>
        </w:rPr>
        <w:t xml:space="preserve">obsługa Urzędu Dzielnicy i podległych jednostek organizacyjnych m. st. Warszawy w zakresie zapotrzebowania na środki finansowe , w szczególności zabezpieczenie płynności finansowej – wprowadzanie danych do aplikacji „Płynność finansowa”, tj. harmonogramu planowanych dochodów i wydatków oraz bieżąca aktualizacja </w:t>
      </w:r>
      <w:proofErr w:type="spellStart"/>
      <w:r w:rsidRPr="00237346">
        <w:rPr>
          <w:rFonts w:eastAsia="Times New Roman" w:cstheme="minorHAnsi"/>
          <w:kern w:val="2"/>
          <w:lang w:eastAsia="hi-IN" w:bidi="hi-IN"/>
        </w:rPr>
        <w:t>zapotrzebowań</w:t>
      </w:r>
      <w:proofErr w:type="spellEnd"/>
      <w:r w:rsidRPr="00237346">
        <w:rPr>
          <w:rFonts w:eastAsia="Times New Roman" w:cstheme="minorHAnsi"/>
          <w:kern w:val="2"/>
          <w:lang w:eastAsia="hi-IN" w:bidi="hi-IN"/>
        </w:rPr>
        <w:t xml:space="preserve"> na środki finansowe na realizację wydatków.</w:t>
      </w:r>
    </w:p>
    <w:p w14:paraId="63B100DE" w14:textId="643564D6" w:rsidR="008E75FB" w:rsidRPr="008E75FB" w:rsidRDefault="00CB1F13" w:rsidP="00D66CC5">
      <w:pPr>
        <w:widowControl w:val="0"/>
        <w:numPr>
          <w:ilvl w:val="0"/>
          <w:numId w:val="139"/>
        </w:numPr>
        <w:tabs>
          <w:tab w:val="clear" w:pos="441"/>
        </w:tabs>
        <w:suppressAutoHyphens/>
        <w:spacing w:after="0"/>
        <w:ind w:left="851" w:hanging="425"/>
        <w:contextualSpacing/>
        <w:rPr>
          <w:rFonts w:eastAsia="Times New Roman" w:cstheme="minorHAnsi"/>
          <w:kern w:val="2"/>
          <w:lang w:eastAsia="hi-IN" w:bidi="hi-IN"/>
        </w:rPr>
      </w:pPr>
      <w:r w:rsidRPr="00237346">
        <w:rPr>
          <w:rFonts w:eastAsia="Times New Roman" w:cstheme="minorHAnsi"/>
          <w:kern w:val="2"/>
          <w:lang w:eastAsia="hi-IN" w:bidi="hi-IN"/>
        </w:rPr>
        <w:t>prowadzenie obsługi bankowej Urzędu.</w:t>
      </w:r>
    </w:p>
    <w:p w14:paraId="60F2AE68" w14:textId="77777777" w:rsidR="00CB1F13" w:rsidRPr="00237346" w:rsidRDefault="00CB1F13" w:rsidP="00D66CC5">
      <w:pPr>
        <w:widowControl w:val="0"/>
        <w:suppressAutoHyphens/>
        <w:spacing w:before="240" w:after="0"/>
        <w:jc w:val="center"/>
        <w:rPr>
          <w:rFonts w:eastAsia="Times New Roman" w:cstheme="minorHAnsi"/>
          <w:b/>
          <w:bCs/>
          <w:kern w:val="2"/>
          <w:lang w:eastAsia="hi-IN" w:bidi="hi-IN"/>
        </w:rPr>
      </w:pPr>
      <w:r w:rsidRPr="00237346">
        <w:rPr>
          <w:rFonts w:eastAsia="Times New Roman" w:cstheme="minorHAnsi"/>
          <w:b/>
          <w:bCs/>
          <w:kern w:val="2"/>
          <w:lang w:eastAsia="hi-IN" w:bidi="hi-IN"/>
        </w:rPr>
        <w:t>Rozdział 3</w:t>
      </w:r>
    </w:p>
    <w:p w14:paraId="5919C038" w14:textId="56A69ADF" w:rsidR="00CB1F13" w:rsidRPr="00237346" w:rsidRDefault="00CB1F13" w:rsidP="00D66CC5">
      <w:pPr>
        <w:widowControl w:val="0"/>
        <w:suppressAutoHyphens/>
        <w:jc w:val="center"/>
        <w:rPr>
          <w:rFonts w:eastAsia="Times New Roman" w:cstheme="minorHAnsi"/>
          <w:b/>
          <w:bCs/>
          <w:kern w:val="2"/>
          <w:lang w:eastAsia="hi-IN" w:bidi="hi-IN"/>
        </w:rPr>
      </w:pPr>
      <w:r w:rsidRPr="00237346">
        <w:rPr>
          <w:rFonts w:eastAsia="Times New Roman" w:cstheme="minorHAnsi"/>
          <w:b/>
          <w:bCs/>
          <w:kern w:val="2"/>
          <w:lang w:eastAsia="hi-IN" w:bidi="hi-IN"/>
        </w:rPr>
        <w:t>Referat Opłaty za Gospodarowanie Odpadami Komunalnymi</w:t>
      </w:r>
    </w:p>
    <w:p w14:paraId="4BF00886" w14:textId="1DB5CC1E" w:rsidR="00CB1F13" w:rsidRPr="00237346" w:rsidRDefault="00CB1F13" w:rsidP="00D66CC5">
      <w:pPr>
        <w:widowControl w:val="0"/>
        <w:suppressAutoHyphens/>
        <w:spacing w:after="0"/>
        <w:ind w:firstLine="567"/>
        <w:contextualSpacing/>
        <w:rPr>
          <w:rFonts w:eastAsia="Times New Roman" w:cstheme="minorHAnsi"/>
          <w:lang w:eastAsia="ar-SA"/>
        </w:rPr>
      </w:pPr>
      <w:r w:rsidRPr="00237346">
        <w:rPr>
          <w:rFonts w:eastAsia="Times New Roman" w:cstheme="minorHAnsi"/>
          <w:b/>
          <w:bCs/>
          <w:kern w:val="2"/>
          <w:lang w:eastAsia="hi-IN" w:bidi="hi-IN"/>
        </w:rPr>
        <w:t>§ 17</w:t>
      </w:r>
      <w:r w:rsidRPr="00237346">
        <w:rPr>
          <w:rFonts w:eastAsia="Times New Roman" w:cstheme="minorHAnsi"/>
          <w:bCs/>
          <w:kern w:val="2"/>
          <w:lang w:eastAsia="hi-IN" w:bidi="hi-IN"/>
        </w:rPr>
        <w:t xml:space="preserve">. </w:t>
      </w:r>
      <w:r w:rsidRPr="00237346">
        <w:rPr>
          <w:rFonts w:eastAsia="Times New Roman" w:cstheme="minorHAnsi"/>
          <w:lang w:eastAsia="ar-SA"/>
        </w:rPr>
        <w:t>Do zakresu działania Referatu Opłaty za Gospodarowanie Odpadami Komunalnymi</w:t>
      </w:r>
      <w:r w:rsidR="00690D04" w:rsidRPr="00237346">
        <w:rPr>
          <w:rFonts w:eastAsia="Times New Roman" w:cstheme="minorHAnsi"/>
          <w:lang w:eastAsia="ar-SA"/>
        </w:rPr>
        <w:t>,</w:t>
      </w:r>
      <w:r w:rsidRPr="00237346">
        <w:rPr>
          <w:rFonts w:eastAsia="Times New Roman" w:cstheme="minorHAnsi"/>
          <w:lang w:eastAsia="ar-SA"/>
        </w:rPr>
        <w:t xml:space="preserve"> wchodzącego w skład Wydziału Budżetowo-Księgowego dla Dzielnicy Ochota należy w szczególności:</w:t>
      </w:r>
    </w:p>
    <w:p w14:paraId="5283D0E6" w14:textId="6680B633" w:rsidR="00CB1F13" w:rsidRPr="00237346" w:rsidRDefault="00CB1F13" w:rsidP="00D66CC5">
      <w:pPr>
        <w:widowControl w:val="0"/>
        <w:numPr>
          <w:ilvl w:val="0"/>
          <w:numId w:val="140"/>
        </w:numPr>
        <w:tabs>
          <w:tab w:val="clear" w:pos="720"/>
        </w:tabs>
        <w:suppressAutoHyphens/>
        <w:spacing w:after="0"/>
        <w:ind w:left="851" w:hanging="284"/>
        <w:contextualSpacing/>
        <w:rPr>
          <w:rFonts w:eastAsia="Times New Roman" w:cstheme="minorHAnsi"/>
          <w:lang w:eastAsia="ar-SA"/>
        </w:rPr>
      </w:pPr>
      <w:r w:rsidRPr="00237346">
        <w:rPr>
          <w:rFonts w:eastAsia="Times New Roman" w:cstheme="minorHAnsi"/>
          <w:lang w:eastAsia="ar-SA"/>
        </w:rPr>
        <w:t>księgowanie wpłat z tytułu opłaty za gospo</w:t>
      </w:r>
      <w:r w:rsidR="00044727">
        <w:rPr>
          <w:rFonts w:eastAsia="Times New Roman" w:cstheme="minorHAnsi"/>
          <w:lang w:eastAsia="ar-SA"/>
        </w:rPr>
        <w:t>darowanie odpadami komunalnymi;</w:t>
      </w:r>
    </w:p>
    <w:p w14:paraId="25F1E7B1" w14:textId="35010011" w:rsidR="00CB1F13" w:rsidRPr="00237346" w:rsidRDefault="00CB1F13" w:rsidP="00D66CC5">
      <w:pPr>
        <w:widowControl w:val="0"/>
        <w:numPr>
          <w:ilvl w:val="0"/>
          <w:numId w:val="140"/>
        </w:numPr>
        <w:tabs>
          <w:tab w:val="clear" w:pos="720"/>
        </w:tabs>
        <w:suppressAutoHyphens/>
        <w:spacing w:after="0"/>
        <w:ind w:left="851" w:hanging="284"/>
        <w:contextualSpacing/>
        <w:rPr>
          <w:rFonts w:eastAsia="Times New Roman" w:cstheme="minorHAnsi"/>
          <w:lang w:eastAsia="ar-SA"/>
        </w:rPr>
      </w:pPr>
      <w:r w:rsidRPr="00237346">
        <w:rPr>
          <w:rFonts w:eastAsia="Times New Roman" w:cstheme="minorHAnsi"/>
          <w:lang w:eastAsia="ar-SA"/>
        </w:rPr>
        <w:t>księgowanie wpłat z tytułu opłaty komun</w:t>
      </w:r>
      <w:r w:rsidR="00044727">
        <w:rPr>
          <w:rFonts w:eastAsia="Times New Roman" w:cstheme="minorHAnsi"/>
          <w:lang w:eastAsia="ar-SA"/>
        </w:rPr>
        <w:t>ikacyjnej i ewidencyjnej;</w:t>
      </w:r>
    </w:p>
    <w:p w14:paraId="4C522680" w14:textId="6315FC03" w:rsidR="00CB1F13" w:rsidRPr="00237346" w:rsidRDefault="00CB1F13" w:rsidP="00D66CC5">
      <w:pPr>
        <w:widowControl w:val="0"/>
        <w:numPr>
          <w:ilvl w:val="0"/>
          <w:numId w:val="140"/>
        </w:numPr>
        <w:tabs>
          <w:tab w:val="clear" w:pos="720"/>
        </w:tabs>
        <w:suppressAutoHyphens/>
        <w:spacing w:after="0"/>
        <w:ind w:left="851" w:hanging="284"/>
        <w:contextualSpacing/>
        <w:rPr>
          <w:rFonts w:eastAsia="Times New Roman" w:cstheme="minorHAnsi"/>
          <w:lang w:eastAsia="ar-SA"/>
        </w:rPr>
      </w:pPr>
      <w:r w:rsidRPr="00237346">
        <w:rPr>
          <w:rFonts w:eastAsia="Times New Roman" w:cstheme="minorHAnsi"/>
          <w:lang w:eastAsia="ar-SA"/>
        </w:rPr>
        <w:t>księgowanie wpłat z tytułu opłaty za udost</w:t>
      </w:r>
      <w:r w:rsidR="00690D04" w:rsidRPr="00237346">
        <w:rPr>
          <w:rFonts w:eastAsia="Times New Roman" w:cstheme="minorHAnsi"/>
          <w:lang w:eastAsia="ar-SA"/>
        </w:rPr>
        <w:t>ę</w:t>
      </w:r>
      <w:r w:rsidR="00044727">
        <w:rPr>
          <w:rFonts w:eastAsia="Times New Roman" w:cstheme="minorHAnsi"/>
          <w:lang w:eastAsia="ar-SA"/>
        </w:rPr>
        <w:t>pnienie danych osobowych;</w:t>
      </w:r>
    </w:p>
    <w:p w14:paraId="069BD4FF" w14:textId="232EA942" w:rsidR="00CB1F13" w:rsidRPr="00237346" w:rsidRDefault="00CB1F13" w:rsidP="00D66CC5">
      <w:pPr>
        <w:widowControl w:val="0"/>
        <w:numPr>
          <w:ilvl w:val="0"/>
          <w:numId w:val="140"/>
        </w:numPr>
        <w:tabs>
          <w:tab w:val="clear" w:pos="720"/>
        </w:tabs>
        <w:suppressAutoHyphens/>
        <w:spacing w:after="0"/>
        <w:ind w:left="851" w:hanging="284"/>
        <w:contextualSpacing/>
        <w:rPr>
          <w:rFonts w:eastAsia="Times New Roman" w:cstheme="minorHAnsi"/>
          <w:lang w:eastAsia="ar-SA"/>
        </w:rPr>
      </w:pPr>
      <w:r w:rsidRPr="00237346">
        <w:rPr>
          <w:rFonts w:eastAsia="Times New Roman" w:cstheme="minorHAnsi"/>
          <w:lang w:eastAsia="ar-SA"/>
        </w:rPr>
        <w:t xml:space="preserve">sporządzanie sprawozdań z zakresu opłaty za gospodarowanie odpadami komunalnymi, opłaty komunikacyjnej i ewidencyjnej oraz udostępnienia danych </w:t>
      </w:r>
      <w:r w:rsidR="00690D04" w:rsidRPr="00237346">
        <w:rPr>
          <w:rFonts w:eastAsia="Times New Roman" w:cstheme="minorHAnsi"/>
          <w:lang w:eastAsia="ar-SA"/>
        </w:rPr>
        <w:t>z ewidencji i rejestrów</w:t>
      </w:r>
      <w:r w:rsidRPr="00237346">
        <w:rPr>
          <w:rFonts w:eastAsia="Times New Roman" w:cstheme="minorHAnsi"/>
          <w:lang w:eastAsia="ar-SA"/>
        </w:rPr>
        <w:t>;</w:t>
      </w:r>
    </w:p>
    <w:p w14:paraId="2346DB9B" w14:textId="230A016C" w:rsidR="00CB1F13" w:rsidRPr="00237346" w:rsidRDefault="00CB1F13" w:rsidP="00D66CC5">
      <w:pPr>
        <w:widowControl w:val="0"/>
        <w:numPr>
          <w:ilvl w:val="0"/>
          <w:numId w:val="140"/>
        </w:numPr>
        <w:tabs>
          <w:tab w:val="clear" w:pos="720"/>
        </w:tabs>
        <w:suppressAutoHyphens/>
        <w:spacing w:after="0"/>
        <w:ind w:left="851" w:hanging="284"/>
        <w:contextualSpacing/>
        <w:rPr>
          <w:rFonts w:eastAsia="Times New Roman" w:cstheme="minorHAnsi"/>
          <w:lang w:eastAsia="ar-SA"/>
        </w:rPr>
      </w:pPr>
      <w:r w:rsidRPr="00237346">
        <w:rPr>
          <w:rFonts w:eastAsia="Times New Roman" w:cstheme="minorHAnsi"/>
          <w:lang w:eastAsia="ar-SA"/>
        </w:rPr>
        <w:t>przyjmowanie od właścicieli nieruchomości deklaracji o wysokości opłaty za gospodarowanie odpadami komunalnymi, o której mowa w art. 6m ustawy z dnia 13 września 1996 r. o utrzymaniu czystości i porządku w gminach (Dz. U. z 202</w:t>
      </w:r>
      <w:r w:rsidR="00690D04" w:rsidRPr="00237346">
        <w:rPr>
          <w:rFonts w:eastAsia="Times New Roman" w:cstheme="minorHAnsi"/>
          <w:lang w:eastAsia="ar-SA"/>
        </w:rPr>
        <w:t>2</w:t>
      </w:r>
      <w:r w:rsidRPr="00237346">
        <w:rPr>
          <w:rFonts w:eastAsia="Times New Roman" w:cstheme="minorHAnsi"/>
          <w:lang w:eastAsia="ar-SA"/>
        </w:rPr>
        <w:t xml:space="preserve"> r. poz. </w:t>
      </w:r>
      <w:r w:rsidR="00D867FE" w:rsidRPr="00237346">
        <w:rPr>
          <w:rFonts w:eastAsia="Times New Roman" w:cstheme="minorHAnsi"/>
          <w:lang w:eastAsia="ar-SA"/>
        </w:rPr>
        <w:t>1297</w:t>
      </w:r>
      <w:r w:rsidR="00F71458">
        <w:rPr>
          <w:rFonts w:eastAsia="Times New Roman" w:cstheme="minorHAnsi"/>
          <w:lang w:eastAsia="ar-SA"/>
        </w:rPr>
        <w:t xml:space="preserve">, </w:t>
      </w:r>
      <w:r w:rsidR="00F71458" w:rsidRPr="00237346">
        <w:rPr>
          <w:rFonts w:eastAsia="Times New Roman" w:cstheme="minorHAnsi"/>
          <w:kern w:val="2"/>
          <w:lang w:eastAsia="hi-IN" w:bidi="hi-IN"/>
        </w:rPr>
        <w:t xml:space="preserve">z </w:t>
      </w:r>
      <w:proofErr w:type="spellStart"/>
      <w:r w:rsidR="00F71458" w:rsidRPr="00237346">
        <w:rPr>
          <w:rFonts w:eastAsia="Times New Roman" w:cstheme="minorHAnsi"/>
          <w:kern w:val="2"/>
          <w:lang w:eastAsia="hi-IN" w:bidi="hi-IN"/>
        </w:rPr>
        <w:t>późn</w:t>
      </w:r>
      <w:proofErr w:type="spellEnd"/>
      <w:r w:rsidR="00F71458" w:rsidRPr="00237346">
        <w:rPr>
          <w:rFonts w:eastAsia="Times New Roman" w:cstheme="minorHAnsi"/>
          <w:kern w:val="2"/>
          <w:lang w:eastAsia="hi-IN" w:bidi="hi-IN"/>
        </w:rPr>
        <w:t>. zm.</w:t>
      </w:r>
      <w:r w:rsidRPr="00237346">
        <w:rPr>
          <w:rFonts w:eastAsia="Times New Roman" w:cstheme="minorHAnsi"/>
          <w:lang w:eastAsia="ar-SA"/>
        </w:rPr>
        <w:t>), w tym weryfikowanie poprawności ich sporządzenia i rejestrowanie w systemie informatycznym gospodarki odpadami komunalnymi dla m.st. Warszawy;</w:t>
      </w:r>
    </w:p>
    <w:p w14:paraId="7063A026" w14:textId="1F044E2E" w:rsidR="00CB1F13" w:rsidRPr="00237346" w:rsidRDefault="00CB1F13" w:rsidP="00D66CC5">
      <w:pPr>
        <w:widowControl w:val="0"/>
        <w:numPr>
          <w:ilvl w:val="0"/>
          <w:numId w:val="140"/>
        </w:numPr>
        <w:tabs>
          <w:tab w:val="clear" w:pos="720"/>
        </w:tabs>
        <w:suppressAutoHyphens/>
        <w:spacing w:after="0"/>
        <w:ind w:left="851" w:hanging="284"/>
        <w:contextualSpacing/>
        <w:rPr>
          <w:rFonts w:eastAsia="Times New Roman" w:cstheme="minorHAnsi"/>
          <w:lang w:eastAsia="ar-SA"/>
        </w:rPr>
      </w:pPr>
      <w:r w:rsidRPr="00237346">
        <w:rPr>
          <w:rFonts w:eastAsia="Times New Roman" w:cstheme="minorHAnsi"/>
          <w:lang w:eastAsia="ar-SA"/>
        </w:rPr>
        <w:t>prowadzenie postępowań podatkowych i przygotowywanie projektów decyzji określających wysokość opłaty za gospodarowanie odpadami komunalnymi w przypadku niezłożenia deklaracji o wysokości opłaty za gospodarowanie odpadami komunalnymi albo uzasadnionych wątpliwości, co do danych zawartych w deklaracji, zgodnie z art. 6o ustawy z dnia 13 września 1996 r. o utrzymaniu czystości i porządku w gminach, a także w przypadku niedopełnienia przez właściciela nieruchomości obowiązku selektywnego zbierania odpadów komunalnych, zgodnie z art. 6ka tej ustawy;</w:t>
      </w:r>
    </w:p>
    <w:p w14:paraId="3903BFA6" w14:textId="7882FAE1" w:rsidR="00CB1F13" w:rsidRPr="00237346" w:rsidRDefault="00CB1F13" w:rsidP="00D66CC5">
      <w:pPr>
        <w:widowControl w:val="0"/>
        <w:numPr>
          <w:ilvl w:val="0"/>
          <w:numId w:val="140"/>
        </w:numPr>
        <w:tabs>
          <w:tab w:val="clear" w:pos="720"/>
        </w:tabs>
        <w:suppressAutoHyphens/>
        <w:spacing w:after="0"/>
        <w:ind w:left="851" w:hanging="284"/>
        <w:contextualSpacing/>
        <w:rPr>
          <w:rFonts w:eastAsia="Times New Roman" w:cstheme="minorHAnsi"/>
          <w:lang w:eastAsia="ar-SA"/>
        </w:rPr>
      </w:pPr>
      <w:r w:rsidRPr="00237346">
        <w:rPr>
          <w:rFonts w:eastAsia="Times New Roman" w:cstheme="minorHAnsi"/>
          <w:lang w:eastAsia="ar-SA"/>
        </w:rPr>
        <w:t>prowadzenie postępowań podatkowych i przygotowywanie projektów decyzji stwierdzających utratę prawa do zwolnienia, o którym mowa w art. 6k ust. 4a ustawy z dnia 13 września 1996 r. o utrzymaniu czystości i porządku w gminach, w przypadkach określonych w art. 6k ust. 4b pkt 1-3 tej ustawy;</w:t>
      </w:r>
    </w:p>
    <w:p w14:paraId="5FDC283B" w14:textId="158E954D" w:rsidR="00CB1F13" w:rsidRPr="00237346" w:rsidRDefault="00CB1F13" w:rsidP="00D66CC5">
      <w:pPr>
        <w:widowControl w:val="0"/>
        <w:numPr>
          <w:ilvl w:val="0"/>
          <w:numId w:val="140"/>
        </w:numPr>
        <w:tabs>
          <w:tab w:val="clear" w:pos="720"/>
        </w:tabs>
        <w:suppressAutoHyphens/>
        <w:spacing w:after="0"/>
        <w:ind w:left="851" w:hanging="284"/>
        <w:contextualSpacing/>
        <w:rPr>
          <w:rFonts w:eastAsia="Times New Roman" w:cstheme="minorHAnsi"/>
          <w:lang w:eastAsia="ar-SA"/>
        </w:rPr>
      </w:pPr>
      <w:r w:rsidRPr="00237346">
        <w:rPr>
          <w:rFonts w:eastAsia="Times New Roman" w:cstheme="minorHAnsi"/>
          <w:lang w:eastAsia="ar-SA"/>
        </w:rPr>
        <w:t xml:space="preserve">podejmowanie czynności sprawdzających, o których mowa w art. 272 ustawy z dnia 29 sierpnia 1997 r. </w:t>
      </w:r>
      <w:r w:rsidR="00F71458">
        <w:rPr>
          <w:rFonts w:eastAsia="Times New Roman" w:cstheme="minorHAnsi"/>
          <w:lang w:eastAsia="ar-SA"/>
        </w:rPr>
        <w:t>—</w:t>
      </w:r>
      <w:r w:rsidRPr="00237346">
        <w:rPr>
          <w:rFonts w:eastAsia="Times New Roman" w:cstheme="minorHAnsi"/>
          <w:lang w:eastAsia="ar-SA"/>
        </w:rPr>
        <w:t xml:space="preserve"> Ordynacja podatkowa (</w:t>
      </w:r>
      <w:hyperlink r:id="rId11" w:history="1">
        <w:r w:rsidRPr="00237346">
          <w:rPr>
            <w:rFonts w:eastAsia="Times New Roman" w:cstheme="minorHAnsi"/>
            <w:color w:val="000000"/>
            <w:lang w:eastAsia="ar-SA"/>
          </w:rPr>
          <w:t>Dz.U. 2021 poz. 1540</w:t>
        </w:r>
      </w:hyperlink>
      <w:r w:rsidRPr="00237346">
        <w:rPr>
          <w:rFonts w:eastAsia="Times New Roman" w:cstheme="minorHAnsi"/>
          <w:color w:val="000000"/>
          <w:lang w:eastAsia="ar-SA"/>
        </w:rPr>
        <w:t xml:space="preserve">, z </w:t>
      </w:r>
      <w:proofErr w:type="spellStart"/>
      <w:r w:rsidRPr="00237346">
        <w:rPr>
          <w:rFonts w:eastAsia="Times New Roman" w:cstheme="minorHAnsi"/>
          <w:color w:val="000000"/>
          <w:lang w:eastAsia="ar-SA"/>
        </w:rPr>
        <w:t>p</w:t>
      </w:r>
      <w:r w:rsidRPr="00237346">
        <w:rPr>
          <w:rFonts w:eastAsia="Times New Roman" w:cstheme="minorHAnsi"/>
          <w:lang w:eastAsia="ar-SA"/>
        </w:rPr>
        <w:t>óźn</w:t>
      </w:r>
      <w:proofErr w:type="spellEnd"/>
      <w:r w:rsidRPr="00237346">
        <w:rPr>
          <w:rFonts w:eastAsia="Times New Roman" w:cstheme="minorHAnsi"/>
          <w:lang w:eastAsia="ar-SA"/>
        </w:rPr>
        <w:t>. zm.);</w:t>
      </w:r>
    </w:p>
    <w:p w14:paraId="1C0052FA" w14:textId="77777777" w:rsidR="00CB1F13" w:rsidRPr="00237346" w:rsidRDefault="00CB1F13" w:rsidP="00D66CC5">
      <w:pPr>
        <w:widowControl w:val="0"/>
        <w:numPr>
          <w:ilvl w:val="0"/>
          <w:numId w:val="140"/>
        </w:numPr>
        <w:tabs>
          <w:tab w:val="clear" w:pos="720"/>
        </w:tabs>
        <w:suppressAutoHyphens/>
        <w:spacing w:after="0"/>
        <w:ind w:left="851" w:hanging="284"/>
        <w:contextualSpacing/>
        <w:rPr>
          <w:rFonts w:eastAsia="Times New Roman" w:cstheme="minorHAnsi"/>
          <w:lang w:eastAsia="ar-SA"/>
        </w:rPr>
      </w:pPr>
      <w:r w:rsidRPr="00237346">
        <w:rPr>
          <w:rFonts w:eastAsia="Times New Roman" w:cstheme="minorHAnsi"/>
          <w:lang w:eastAsia="ar-SA"/>
        </w:rPr>
        <w:t xml:space="preserve">wystawianie zawiadomień o wysokości opłaty za gospodarowanie odpadami komunalnymi </w:t>
      </w:r>
      <w:r w:rsidRPr="00237346">
        <w:rPr>
          <w:rFonts w:eastAsia="Times New Roman" w:cstheme="minorHAnsi"/>
          <w:lang w:eastAsia="ar-SA"/>
        </w:rPr>
        <w:lastRenderedPageBreak/>
        <w:t>w przypadku określonym w art. 6m ust. 2a ustawy z dnia 13 września 1996 r. o utrzymaniu czystości i porządku w gminach;</w:t>
      </w:r>
    </w:p>
    <w:p w14:paraId="537BF7BE" w14:textId="2019A7AC" w:rsidR="00CB1F13" w:rsidRPr="00237346" w:rsidRDefault="00CB1F13" w:rsidP="00D66CC5">
      <w:pPr>
        <w:widowControl w:val="0"/>
        <w:numPr>
          <w:ilvl w:val="0"/>
          <w:numId w:val="140"/>
        </w:numPr>
        <w:tabs>
          <w:tab w:val="clear" w:pos="720"/>
        </w:tabs>
        <w:suppressAutoHyphens/>
        <w:spacing w:after="0"/>
        <w:ind w:left="851" w:hanging="425"/>
        <w:contextualSpacing/>
        <w:rPr>
          <w:rFonts w:eastAsia="Times New Roman" w:cstheme="minorHAnsi"/>
          <w:lang w:eastAsia="ar-SA"/>
        </w:rPr>
      </w:pPr>
      <w:r w:rsidRPr="00237346">
        <w:rPr>
          <w:rFonts w:eastAsia="Times New Roman" w:cstheme="minorHAnsi"/>
          <w:lang w:eastAsia="ar-SA"/>
        </w:rPr>
        <w:t>prowadzenie postępowań w sprawach dotyczących ulg, o których mowa w art. 67a ustawy z dnia 29</w:t>
      </w:r>
      <w:r w:rsidR="00B515E1">
        <w:rPr>
          <w:rFonts w:eastAsia="Times New Roman" w:cstheme="minorHAnsi"/>
          <w:lang w:eastAsia="ar-SA"/>
        </w:rPr>
        <w:t xml:space="preserve"> </w:t>
      </w:r>
      <w:r w:rsidRPr="00237346">
        <w:rPr>
          <w:rFonts w:eastAsia="Times New Roman" w:cstheme="minorHAnsi"/>
          <w:lang w:eastAsia="ar-SA"/>
        </w:rPr>
        <w:t xml:space="preserve">sierpnia 1997 r. </w:t>
      </w:r>
      <w:r w:rsidR="00F71458">
        <w:rPr>
          <w:rFonts w:eastAsia="Times New Roman" w:cstheme="minorHAnsi"/>
          <w:lang w:eastAsia="ar-SA"/>
        </w:rPr>
        <w:t>—</w:t>
      </w:r>
      <w:r w:rsidRPr="00237346">
        <w:rPr>
          <w:rFonts w:eastAsia="Times New Roman" w:cstheme="minorHAnsi"/>
          <w:lang w:eastAsia="ar-SA"/>
        </w:rPr>
        <w:t xml:space="preserve"> Ordynacja podatkowa, w spłacie zobowiązań z tytułu opłaty za gospodarowanie odpadami komunalnymi, do wysokości dwudziestu tysięcy złotych;</w:t>
      </w:r>
    </w:p>
    <w:p w14:paraId="55DC1355" w14:textId="2C1096BB" w:rsidR="00CB1F13" w:rsidRPr="00237346" w:rsidRDefault="00CB1F13" w:rsidP="00D66CC5">
      <w:pPr>
        <w:widowControl w:val="0"/>
        <w:numPr>
          <w:ilvl w:val="0"/>
          <w:numId w:val="140"/>
        </w:numPr>
        <w:tabs>
          <w:tab w:val="clear" w:pos="720"/>
        </w:tabs>
        <w:suppressAutoHyphens/>
        <w:spacing w:after="0"/>
        <w:ind w:left="851" w:hanging="425"/>
        <w:contextualSpacing/>
        <w:rPr>
          <w:rFonts w:eastAsia="Times New Roman" w:cstheme="minorHAnsi"/>
          <w:lang w:eastAsia="ar-SA"/>
        </w:rPr>
      </w:pPr>
      <w:r w:rsidRPr="00237346">
        <w:rPr>
          <w:rFonts w:eastAsia="Times New Roman" w:cstheme="minorHAnsi"/>
          <w:lang w:eastAsia="ar-SA"/>
        </w:rPr>
        <w:t xml:space="preserve">prowadzenie windykacji zaległości z tytułu opłat za gospodarowanie odpadami komunalnymi według zasad określonych w Dziale III zarządzenia Prezydenta w sprawie wprowadzenia Regulaminu windykacji należności m.st. Warszawy w Urzędzie m.st. Warszawy, w tym w urzędach dzielnic m.st. Warszawy, w szczególności w zakresie wystawiania upomnień z zagrożeniem wszczęcia egzekucji oraz tytułów wykonawczych </w:t>
      </w:r>
      <w:r w:rsidR="00044727">
        <w:rPr>
          <w:rFonts w:eastAsia="Times New Roman" w:cstheme="minorHAnsi"/>
          <w:lang w:eastAsia="ar-SA"/>
        </w:rPr>
        <w:t>w zakresie tych należności.</w:t>
      </w:r>
    </w:p>
    <w:p w14:paraId="76DE7F83" w14:textId="77777777" w:rsidR="00CB1F13" w:rsidRPr="00237346" w:rsidRDefault="00CB1F13" w:rsidP="00D66CC5">
      <w:pPr>
        <w:keepNext/>
        <w:widowControl w:val="0"/>
        <w:suppressAutoHyphens/>
        <w:spacing w:before="240" w:after="0"/>
        <w:contextualSpacing/>
        <w:jc w:val="center"/>
        <w:textAlignment w:val="baseline"/>
        <w:outlineLvl w:val="0"/>
        <w:rPr>
          <w:rFonts w:eastAsia="Times New Roman" w:cstheme="minorHAnsi"/>
          <w:b/>
          <w:bCs/>
          <w:kern w:val="1"/>
          <w:lang w:val="x-none" w:eastAsia="hi-IN" w:bidi="hi-IN"/>
        </w:rPr>
      </w:pPr>
      <w:r w:rsidRPr="00237346">
        <w:rPr>
          <w:rFonts w:eastAsia="Times New Roman" w:cstheme="minorHAnsi"/>
          <w:b/>
          <w:bCs/>
          <w:kern w:val="1"/>
          <w:lang w:val="x-none" w:eastAsia="hi-IN" w:bidi="hi-IN"/>
        </w:rPr>
        <w:t>Dział IV</w:t>
      </w:r>
    </w:p>
    <w:p w14:paraId="50CECA69" w14:textId="5B6F8F85" w:rsidR="00CB1F13" w:rsidRPr="00237346" w:rsidRDefault="00CB1F13" w:rsidP="00D66CC5">
      <w:pPr>
        <w:keepNext/>
        <w:widowControl w:val="0"/>
        <w:suppressAutoHyphens/>
        <w:jc w:val="center"/>
        <w:textAlignment w:val="baseline"/>
        <w:outlineLvl w:val="0"/>
        <w:rPr>
          <w:rFonts w:eastAsia="Times New Roman" w:cstheme="minorHAnsi"/>
          <w:b/>
          <w:bCs/>
          <w:kern w:val="1"/>
          <w:lang w:val="x-none" w:eastAsia="hi-IN" w:bidi="hi-IN"/>
        </w:rPr>
      </w:pPr>
      <w:r w:rsidRPr="00237346">
        <w:rPr>
          <w:rFonts w:eastAsia="Times New Roman" w:cstheme="minorHAnsi"/>
          <w:b/>
          <w:bCs/>
          <w:kern w:val="1"/>
          <w:lang w:val="x-none" w:eastAsia="hi-IN" w:bidi="hi-IN"/>
        </w:rPr>
        <w:t>Wydział Działalności Gospodarczej i Zezwoleń dla Dzielnicy Ochota</w:t>
      </w:r>
    </w:p>
    <w:p w14:paraId="283807DF" w14:textId="50AE4527" w:rsidR="00CB1F13" w:rsidRPr="00237346" w:rsidRDefault="00CB1F13" w:rsidP="00D66CC5">
      <w:pPr>
        <w:spacing w:after="0"/>
        <w:ind w:firstLine="567"/>
        <w:contextualSpacing/>
        <w:rPr>
          <w:rFonts w:eastAsia="Times New Roman" w:cstheme="minorHAnsi"/>
          <w:lang w:eastAsia="zh-CN"/>
        </w:rPr>
      </w:pPr>
      <w:r w:rsidRPr="00237346">
        <w:rPr>
          <w:rFonts w:eastAsia="Times New Roman" w:cstheme="minorHAnsi"/>
          <w:b/>
          <w:bCs/>
          <w:kern w:val="1"/>
          <w:lang w:eastAsia="hi-IN" w:bidi="hi-IN"/>
        </w:rPr>
        <w:t>§ 18</w:t>
      </w:r>
      <w:r w:rsidR="00D867FE" w:rsidRPr="00237346">
        <w:rPr>
          <w:rFonts w:eastAsia="Times New Roman" w:cstheme="minorHAnsi"/>
          <w:b/>
          <w:bCs/>
          <w:kern w:val="1"/>
          <w:lang w:eastAsia="hi-IN" w:bidi="hi-IN"/>
        </w:rPr>
        <w:t>.</w:t>
      </w:r>
      <w:r w:rsidRPr="00237346">
        <w:rPr>
          <w:rFonts w:eastAsia="Times New Roman" w:cstheme="minorHAnsi"/>
          <w:b/>
          <w:bCs/>
          <w:kern w:val="1"/>
          <w:lang w:eastAsia="hi-IN" w:bidi="hi-IN"/>
        </w:rPr>
        <w:t xml:space="preserve"> </w:t>
      </w:r>
      <w:r w:rsidRPr="00237346">
        <w:rPr>
          <w:rFonts w:eastAsia="Times New Roman" w:cstheme="minorHAnsi"/>
          <w:lang w:eastAsia="zh-CN"/>
        </w:rPr>
        <w:t>Do zakresu działania Wydziału Działalności Gospodarczej i Zezwoleń dla Dzielnicy Ochota należy w szczególności:</w:t>
      </w:r>
    </w:p>
    <w:p w14:paraId="0892B4CE" w14:textId="19183A5E" w:rsidR="00CB1F13" w:rsidRPr="00237346" w:rsidRDefault="00CB1F13" w:rsidP="00044727">
      <w:pPr>
        <w:widowControl w:val="0"/>
        <w:numPr>
          <w:ilvl w:val="0"/>
          <w:numId w:val="50"/>
        </w:numPr>
        <w:tabs>
          <w:tab w:val="clear" w:pos="360"/>
        </w:tabs>
        <w:suppressAutoHyphens/>
        <w:spacing w:after="0"/>
        <w:ind w:left="851" w:hanging="284"/>
        <w:contextualSpacing/>
        <w:rPr>
          <w:rFonts w:eastAsia="Times New Roman" w:cstheme="minorHAnsi"/>
          <w:kern w:val="1"/>
          <w:lang w:eastAsia="zh-CN" w:bidi="hi-IN"/>
        </w:rPr>
      </w:pPr>
      <w:r w:rsidRPr="00237346">
        <w:rPr>
          <w:rFonts w:eastAsia="Times New Roman" w:cstheme="minorHAnsi"/>
          <w:kern w:val="1"/>
          <w:lang w:eastAsia="zh-CN" w:bidi="hi-IN"/>
        </w:rPr>
        <w:t>ewidencja działalności gospodarczej osób fizycznych, ta</w:t>
      </w:r>
      <w:r w:rsidR="00044727">
        <w:rPr>
          <w:rFonts w:eastAsia="Times New Roman" w:cstheme="minorHAnsi"/>
          <w:kern w:val="1"/>
          <w:lang w:eastAsia="zh-CN" w:bidi="hi-IN"/>
        </w:rPr>
        <w:t>kże wspólników spółek cywilnych;</w:t>
      </w:r>
    </w:p>
    <w:p w14:paraId="7F2EFE8D" w14:textId="73A5A4B5" w:rsidR="00CB1F13" w:rsidRPr="00237346" w:rsidRDefault="00CB1F13" w:rsidP="00044727">
      <w:pPr>
        <w:widowControl w:val="0"/>
        <w:numPr>
          <w:ilvl w:val="0"/>
          <w:numId w:val="50"/>
        </w:numPr>
        <w:tabs>
          <w:tab w:val="clear" w:pos="360"/>
        </w:tabs>
        <w:suppressAutoHyphens/>
        <w:spacing w:after="0"/>
        <w:ind w:left="851" w:hanging="284"/>
        <w:contextualSpacing/>
        <w:rPr>
          <w:rFonts w:eastAsia="Times New Roman" w:cstheme="minorHAnsi"/>
          <w:kern w:val="1"/>
          <w:lang w:eastAsia="zh-CN" w:bidi="hi-IN"/>
        </w:rPr>
      </w:pPr>
      <w:r w:rsidRPr="00237346">
        <w:rPr>
          <w:rFonts w:eastAsia="Times New Roman" w:cstheme="minorHAnsi"/>
          <w:kern w:val="1"/>
          <w:lang w:eastAsia="zh-CN" w:bidi="hi-IN"/>
        </w:rPr>
        <w:t>udostępnianie danych zawartych w zarchiwizowanej dokumentacji (rejestry, akta osobowe) dotyc</w:t>
      </w:r>
      <w:r w:rsidR="00044727">
        <w:rPr>
          <w:rFonts w:eastAsia="Times New Roman" w:cstheme="minorHAnsi"/>
          <w:kern w:val="1"/>
          <w:lang w:eastAsia="zh-CN" w:bidi="hi-IN"/>
        </w:rPr>
        <w:t>zącej działalności gospodarczej;</w:t>
      </w:r>
    </w:p>
    <w:p w14:paraId="48E85E82" w14:textId="08606AE2" w:rsidR="00CB1F13" w:rsidRPr="00237346" w:rsidRDefault="00CB1F13" w:rsidP="00044727">
      <w:pPr>
        <w:widowControl w:val="0"/>
        <w:numPr>
          <w:ilvl w:val="0"/>
          <w:numId w:val="50"/>
        </w:numPr>
        <w:tabs>
          <w:tab w:val="clear" w:pos="360"/>
        </w:tabs>
        <w:suppressAutoHyphens/>
        <w:spacing w:after="0"/>
        <w:ind w:left="851" w:hanging="284"/>
        <w:contextualSpacing/>
        <w:rPr>
          <w:rFonts w:eastAsia="Times New Roman" w:cstheme="minorHAnsi"/>
          <w:kern w:val="1"/>
          <w:lang w:eastAsia="zh-CN" w:bidi="hi-IN"/>
        </w:rPr>
      </w:pPr>
      <w:r w:rsidRPr="00237346">
        <w:rPr>
          <w:rFonts w:eastAsia="Times New Roman" w:cstheme="minorHAnsi"/>
          <w:kern w:val="1"/>
          <w:lang w:eastAsia="zh-CN" w:bidi="hi-IN"/>
        </w:rPr>
        <w:t>wykonywanie całokształtu zadań w sprawach dotyczących zezwoleń na sprzedaż napojów alkoholowych, przewidzianych ustawą z dnia 26 października 1982 r. o wychowaniu w trzeźwości i przeciwdziałaniu alkoholizmowi (Dz. U. z 2021 r. poz. 1119</w:t>
      </w:r>
      <w:r w:rsidR="00F00D14">
        <w:rPr>
          <w:rFonts w:eastAsia="Times New Roman" w:cstheme="minorHAnsi"/>
          <w:kern w:val="1"/>
          <w:lang w:eastAsia="zh-CN" w:bidi="hi-IN"/>
        </w:rPr>
        <w:t xml:space="preserve">, z </w:t>
      </w:r>
      <w:proofErr w:type="spellStart"/>
      <w:r w:rsidR="00F00D14">
        <w:rPr>
          <w:rFonts w:eastAsia="Times New Roman" w:cstheme="minorHAnsi"/>
          <w:kern w:val="1"/>
          <w:lang w:eastAsia="zh-CN" w:bidi="hi-IN"/>
        </w:rPr>
        <w:t>późn</w:t>
      </w:r>
      <w:proofErr w:type="spellEnd"/>
      <w:r w:rsidR="00F00D14">
        <w:rPr>
          <w:rFonts w:eastAsia="Times New Roman" w:cstheme="minorHAnsi"/>
          <w:kern w:val="1"/>
          <w:lang w:eastAsia="zh-CN" w:bidi="hi-IN"/>
        </w:rPr>
        <w:t>. zm.</w:t>
      </w:r>
      <w:r w:rsidR="00044727">
        <w:rPr>
          <w:rFonts w:eastAsia="Times New Roman" w:cstheme="minorHAnsi"/>
          <w:kern w:val="1"/>
          <w:lang w:eastAsia="zh-CN" w:bidi="hi-IN"/>
        </w:rPr>
        <w:t>), do realizacji przez gminy;</w:t>
      </w:r>
    </w:p>
    <w:p w14:paraId="157E81AA" w14:textId="226533AB" w:rsidR="00CB1F13" w:rsidRPr="00237346" w:rsidRDefault="00CB1F13" w:rsidP="00044727">
      <w:pPr>
        <w:widowControl w:val="0"/>
        <w:numPr>
          <w:ilvl w:val="0"/>
          <w:numId w:val="50"/>
        </w:numPr>
        <w:tabs>
          <w:tab w:val="clear" w:pos="360"/>
        </w:tabs>
        <w:suppressAutoHyphens/>
        <w:spacing w:after="0"/>
        <w:ind w:left="851" w:hanging="284"/>
        <w:contextualSpacing/>
        <w:rPr>
          <w:rFonts w:eastAsia="Times New Roman" w:cstheme="minorHAnsi"/>
          <w:kern w:val="1"/>
          <w:lang w:eastAsia="zh-CN" w:bidi="hi-IN"/>
        </w:rPr>
      </w:pPr>
      <w:r w:rsidRPr="00237346">
        <w:rPr>
          <w:rFonts w:eastAsia="Times New Roman" w:cstheme="minorHAnsi"/>
          <w:kern w:val="1"/>
          <w:lang w:eastAsia="zh-CN" w:bidi="hi-IN"/>
        </w:rPr>
        <w:t>prowadzenie ewidencji – zlokalizowanych na terenie Dzielnicy – pól biwakowych oraz innych obiektów, w których świadczone są usługi hotelarskie, określonych w ustawie z dnia</w:t>
      </w:r>
      <w:r w:rsidR="00756E2F">
        <w:rPr>
          <w:rFonts w:eastAsia="Times New Roman" w:cstheme="minorHAnsi"/>
          <w:kern w:val="1"/>
          <w:lang w:eastAsia="zh-CN" w:bidi="hi-IN"/>
        </w:rPr>
        <w:t xml:space="preserve"> </w:t>
      </w:r>
      <w:r w:rsidRPr="00237346">
        <w:rPr>
          <w:rFonts w:eastAsia="Times New Roman" w:cstheme="minorHAnsi"/>
          <w:kern w:val="1"/>
          <w:lang w:eastAsia="zh-CN" w:bidi="hi-IN"/>
        </w:rPr>
        <w:t>29 sierpnia 1997 r. o usługach hotelarskich oraz usługach pilotów wycieczek i przewodników turystycznyc</w:t>
      </w:r>
      <w:r w:rsidR="00044727">
        <w:rPr>
          <w:rFonts w:eastAsia="Times New Roman" w:cstheme="minorHAnsi"/>
          <w:kern w:val="1"/>
          <w:lang w:eastAsia="zh-CN" w:bidi="hi-IN"/>
        </w:rPr>
        <w:t>h (Dz. U. z 2020 r. poz. 2211);</w:t>
      </w:r>
    </w:p>
    <w:p w14:paraId="31410178" w14:textId="0B0BEA8F" w:rsidR="00CB1F13" w:rsidRPr="00237346" w:rsidRDefault="00CB1F13" w:rsidP="00044727">
      <w:pPr>
        <w:widowControl w:val="0"/>
        <w:numPr>
          <w:ilvl w:val="0"/>
          <w:numId w:val="50"/>
        </w:numPr>
        <w:tabs>
          <w:tab w:val="clear" w:pos="360"/>
        </w:tabs>
        <w:suppressAutoHyphens/>
        <w:spacing w:after="0"/>
        <w:ind w:left="851" w:hanging="284"/>
        <w:contextualSpacing/>
        <w:rPr>
          <w:rFonts w:eastAsia="Times New Roman" w:cstheme="minorHAnsi"/>
          <w:kern w:val="1"/>
          <w:lang w:eastAsia="zh-CN" w:bidi="hi-IN"/>
        </w:rPr>
      </w:pPr>
      <w:r w:rsidRPr="00237346">
        <w:rPr>
          <w:rFonts w:eastAsia="Times New Roman" w:cstheme="minorHAnsi"/>
          <w:kern w:val="1"/>
          <w:lang w:eastAsia="zh-CN" w:bidi="hi-IN"/>
        </w:rPr>
        <w:t>realizacja zadań obejmujących funkcjonowanie handlu obwoźnego</w:t>
      </w:r>
      <w:r w:rsidR="00E252C3" w:rsidRPr="00237346">
        <w:rPr>
          <w:rFonts w:eastAsia="Times New Roman" w:cstheme="minorHAnsi"/>
          <w:kern w:val="1"/>
          <w:lang w:eastAsia="zh-CN" w:bidi="hi-IN"/>
        </w:rPr>
        <w:t xml:space="preserve">, </w:t>
      </w:r>
      <w:r w:rsidRPr="00237346">
        <w:rPr>
          <w:rFonts w:eastAsia="Times New Roman" w:cstheme="minorHAnsi"/>
          <w:kern w:val="1"/>
          <w:lang w:eastAsia="zh-CN" w:bidi="hi-IN"/>
        </w:rPr>
        <w:t>obwoźnej działalności gastronomicznej z wózków/rowerów gastronomicznych</w:t>
      </w:r>
      <w:r w:rsidR="00E252C3" w:rsidRPr="00237346">
        <w:rPr>
          <w:rFonts w:eastAsia="Times New Roman" w:cstheme="minorHAnsi"/>
          <w:kern w:val="1"/>
          <w:lang w:eastAsia="zh-CN" w:bidi="hi-IN"/>
        </w:rPr>
        <w:t xml:space="preserve"> oraz targów gastronomicznych</w:t>
      </w:r>
      <w:r w:rsidRPr="00237346">
        <w:rPr>
          <w:rFonts w:eastAsia="Times New Roman" w:cstheme="minorHAnsi"/>
          <w:kern w:val="1"/>
          <w:lang w:eastAsia="zh-CN" w:bidi="hi-IN"/>
        </w:rPr>
        <w:t xml:space="preserve"> przypisanych imiennie koordynatorowi do t</w:t>
      </w:r>
      <w:r w:rsidR="00044727">
        <w:rPr>
          <w:rFonts w:eastAsia="Times New Roman" w:cstheme="minorHAnsi"/>
          <w:kern w:val="1"/>
          <w:lang w:eastAsia="zh-CN" w:bidi="hi-IN"/>
        </w:rPr>
        <w:t>ych spraw;</w:t>
      </w:r>
    </w:p>
    <w:p w14:paraId="25E2209A" w14:textId="36DC8889" w:rsidR="00CB1F13" w:rsidRPr="00237346" w:rsidRDefault="00CB1F13" w:rsidP="00044727">
      <w:pPr>
        <w:widowControl w:val="0"/>
        <w:numPr>
          <w:ilvl w:val="0"/>
          <w:numId w:val="50"/>
        </w:numPr>
        <w:tabs>
          <w:tab w:val="clear" w:pos="360"/>
        </w:tabs>
        <w:suppressAutoHyphens/>
        <w:spacing w:after="0"/>
        <w:ind w:left="851" w:hanging="284"/>
        <w:contextualSpacing/>
        <w:rPr>
          <w:rFonts w:eastAsia="Times New Roman" w:cstheme="minorHAnsi"/>
          <w:kern w:val="1"/>
          <w:lang w:eastAsia="zh-CN" w:bidi="hi-IN"/>
        </w:rPr>
      </w:pPr>
      <w:r w:rsidRPr="00237346">
        <w:rPr>
          <w:rFonts w:eastAsia="Times New Roman" w:cstheme="minorHAnsi"/>
          <w:kern w:val="1"/>
          <w:lang w:eastAsia="zh-CN" w:bidi="hi-IN"/>
        </w:rPr>
        <w:t xml:space="preserve">bezpośrednia obsługa </w:t>
      </w:r>
      <w:r w:rsidR="00E15D3C">
        <w:rPr>
          <w:rFonts w:eastAsia="Times New Roman" w:cstheme="minorHAnsi"/>
          <w:kern w:val="1"/>
          <w:lang w:eastAsia="zh-CN" w:bidi="hi-IN"/>
        </w:rPr>
        <w:t>k</w:t>
      </w:r>
      <w:r w:rsidRPr="00237346">
        <w:rPr>
          <w:rFonts w:eastAsia="Times New Roman" w:cstheme="minorHAnsi"/>
          <w:kern w:val="1"/>
          <w:lang w:eastAsia="zh-CN" w:bidi="hi-IN"/>
        </w:rPr>
        <w:t>lientów Urzędu Dzielnicy we wszystkich sprawach z zakresu za</w:t>
      </w:r>
      <w:r w:rsidR="00044727">
        <w:rPr>
          <w:rFonts w:eastAsia="Times New Roman" w:cstheme="minorHAnsi"/>
          <w:kern w:val="1"/>
          <w:lang w:eastAsia="zh-CN" w:bidi="hi-IN"/>
        </w:rPr>
        <w:t>dań realizowanych przez Wydział;</w:t>
      </w:r>
    </w:p>
    <w:p w14:paraId="6F097CC6" w14:textId="797D5620" w:rsidR="00CB1F13" w:rsidRPr="00237346" w:rsidRDefault="00CB1F13" w:rsidP="00044727">
      <w:pPr>
        <w:widowControl w:val="0"/>
        <w:numPr>
          <w:ilvl w:val="0"/>
          <w:numId w:val="50"/>
        </w:numPr>
        <w:tabs>
          <w:tab w:val="clear" w:pos="360"/>
        </w:tabs>
        <w:suppressAutoHyphens/>
        <w:spacing w:after="0"/>
        <w:ind w:left="851" w:hanging="284"/>
        <w:contextualSpacing/>
        <w:rPr>
          <w:rFonts w:eastAsia="Times New Roman" w:cstheme="minorHAnsi"/>
          <w:kern w:val="1"/>
          <w:lang w:eastAsia="zh-CN" w:bidi="hi-IN"/>
        </w:rPr>
      </w:pPr>
      <w:r w:rsidRPr="00237346">
        <w:rPr>
          <w:rFonts w:eastAsia="Times New Roman" w:cstheme="minorHAnsi"/>
          <w:kern w:val="1"/>
          <w:lang w:eastAsia="zh-CN" w:bidi="hi-IN"/>
        </w:rPr>
        <w:t>realizacja – wpisującego się w Strategię #Warszawa2030 – projektu „Nawigator Przedsiębiorcy”, zdefiniowanego jako spersonalizowana i otwarta wizerunkowo i komunikacyjnie usługa wsparcia informacyjnego przyszłych</w:t>
      </w:r>
      <w:r w:rsidR="00044727">
        <w:rPr>
          <w:rFonts w:eastAsia="Times New Roman" w:cstheme="minorHAnsi"/>
          <w:kern w:val="1"/>
          <w:lang w:eastAsia="zh-CN" w:bidi="hi-IN"/>
        </w:rPr>
        <w:t xml:space="preserve"> oraz obecnych przedsiębiorców;</w:t>
      </w:r>
    </w:p>
    <w:p w14:paraId="5A04A70C" w14:textId="41F078F9" w:rsidR="00CB1F13" w:rsidRPr="00237346" w:rsidRDefault="00CB1F13" w:rsidP="00044727">
      <w:pPr>
        <w:widowControl w:val="0"/>
        <w:numPr>
          <w:ilvl w:val="0"/>
          <w:numId w:val="50"/>
        </w:numPr>
        <w:tabs>
          <w:tab w:val="clear" w:pos="360"/>
        </w:tabs>
        <w:suppressAutoHyphens/>
        <w:spacing w:after="0"/>
        <w:ind w:left="851" w:hanging="284"/>
        <w:contextualSpacing/>
        <w:rPr>
          <w:rFonts w:eastAsia="Times New Roman" w:cstheme="minorHAnsi"/>
          <w:kern w:val="1"/>
          <w:lang w:eastAsia="zh-CN" w:bidi="hi-IN"/>
        </w:rPr>
      </w:pPr>
      <w:r w:rsidRPr="00237346">
        <w:rPr>
          <w:rFonts w:eastAsia="Times New Roman" w:cstheme="minorHAnsi"/>
          <w:kern w:val="1"/>
          <w:lang w:eastAsia="zh-CN" w:bidi="hi-IN"/>
        </w:rPr>
        <w:t xml:space="preserve">przekazywanie do </w:t>
      </w:r>
      <w:r w:rsidR="001B6128" w:rsidRPr="00237346">
        <w:rPr>
          <w:rFonts w:eastAsia="Times New Roman" w:cstheme="minorHAnsi"/>
          <w:kern w:val="1"/>
          <w:lang w:eastAsia="zh-CN" w:bidi="hi-IN"/>
        </w:rPr>
        <w:t>b</w:t>
      </w:r>
      <w:r w:rsidRPr="00237346">
        <w:rPr>
          <w:rFonts w:eastAsia="Times New Roman" w:cstheme="minorHAnsi"/>
          <w:kern w:val="1"/>
          <w:lang w:eastAsia="zh-CN" w:bidi="hi-IN"/>
        </w:rPr>
        <w:t>iura</w:t>
      </w:r>
      <w:r w:rsidR="001B6128" w:rsidRPr="00237346">
        <w:rPr>
          <w:rFonts w:eastAsia="Times New Roman" w:cstheme="minorHAnsi"/>
          <w:kern w:val="1"/>
          <w:lang w:eastAsia="zh-CN" w:bidi="hi-IN"/>
        </w:rPr>
        <w:t xml:space="preserve"> do spraw</w:t>
      </w:r>
      <w:r w:rsidR="00390CC5">
        <w:rPr>
          <w:rFonts w:eastAsia="Times New Roman" w:cstheme="minorHAnsi"/>
          <w:kern w:val="1"/>
          <w:lang w:eastAsia="zh-CN" w:bidi="hi-IN"/>
        </w:rPr>
        <w:t xml:space="preserve"> właściwego do </w:t>
      </w:r>
      <w:r w:rsidR="001B6128" w:rsidRPr="00237346">
        <w:rPr>
          <w:rFonts w:eastAsia="Times New Roman" w:cstheme="minorHAnsi"/>
          <w:kern w:val="1"/>
          <w:lang w:eastAsia="zh-CN" w:bidi="hi-IN"/>
        </w:rPr>
        <w:t>r</w:t>
      </w:r>
      <w:r w:rsidRPr="00237346">
        <w:rPr>
          <w:rFonts w:eastAsia="Times New Roman" w:cstheme="minorHAnsi"/>
          <w:kern w:val="1"/>
          <w:lang w:eastAsia="zh-CN" w:bidi="hi-IN"/>
        </w:rPr>
        <w:t xml:space="preserve">ozwoju </w:t>
      </w:r>
      <w:r w:rsidR="001B6128" w:rsidRPr="00237346">
        <w:rPr>
          <w:rFonts w:eastAsia="Times New Roman" w:cstheme="minorHAnsi"/>
          <w:kern w:val="1"/>
          <w:lang w:eastAsia="zh-CN" w:bidi="hi-IN"/>
        </w:rPr>
        <w:t>g</w:t>
      </w:r>
      <w:r w:rsidRPr="00237346">
        <w:rPr>
          <w:rFonts w:eastAsia="Times New Roman" w:cstheme="minorHAnsi"/>
          <w:kern w:val="1"/>
          <w:lang w:eastAsia="zh-CN" w:bidi="hi-IN"/>
        </w:rPr>
        <w:t>ospodarczego kopii rozstrzygnięć organów odwoławczych i sądów w sprawach zezwoleń na sprzedaż napojów alkoholowych; przygotowywanie i doręczanie bieżących i cyklicznych sprawozdań, zestawień i informacji zbio</w:t>
      </w:r>
      <w:r w:rsidR="00044727">
        <w:rPr>
          <w:rFonts w:eastAsia="Times New Roman" w:cstheme="minorHAnsi"/>
          <w:kern w:val="1"/>
          <w:lang w:eastAsia="zh-CN" w:bidi="hi-IN"/>
        </w:rPr>
        <w:t>rczych z zakresu zadań Wydziału;</w:t>
      </w:r>
    </w:p>
    <w:p w14:paraId="7F895F95" w14:textId="33D9FE6D" w:rsidR="00CB1F13" w:rsidRPr="00237346" w:rsidRDefault="00CB1F13" w:rsidP="00044727">
      <w:pPr>
        <w:widowControl w:val="0"/>
        <w:numPr>
          <w:ilvl w:val="0"/>
          <w:numId w:val="50"/>
        </w:numPr>
        <w:tabs>
          <w:tab w:val="clear" w:pos="360"/>
        </w:tabs>
        <w:suppressAutoHyphens/>
        <w:spacing w:after="0"/>
        <w:ind w:left="851" w:hanging="284"/>
        <w:contextualSpacing/>
        <w:rPr>
          <w:rFonts w:eastAsia="Times New Roman" w:cstheme="minorHAnsi"/>
          <w:b/>
          <w:bCs/>
          <w:kern w:val="1"/>
          <w:lang w:eastAsia="zh-CN" w:bidi="hi-IN"/>
        </w:rPr>
      </w:pPr>
      <w:r w:rsidRPr="00237346">
        <w:rPr>
          <w:rFonts w:eastAsia="Times New Roman" w:cstheme="minorHAnsi"/>
          <w:kern w:val="1"/>
          <w:lang w:eastAsia="zh-CN" w:bidi="hi-IN"/>
        </w:rPr>
        <w:t xml:space="preserve">archiwizowanie – według obowiązujących reguł w tym zakresie – dokumentacji generowanej w poszczególnych segmentach </w:t>
      </w:r>
      <w:r w:rsidR="00044727">
        <w:rPr>
          <w:rFonts w:eastAsia="Times New Roman" w:cstheme="minorHAnsi"/>
          <w:kern w:val="1"/>
          <w:lang w:eastAsia="zh-CN" w:bidi="hi-IN"/>
        </w:rPr>
        <w:t>tematycznych działania Wydziału;</w:t>
      </w:r>
    </w:p>
    <w:p w14:paraId="5424CA5E" w14:textId="71F9D5AB" w:rsidR="00CB1F13" w:rsidRPr="00237346" w:rsidRDefault="00CB1F13" w:rsidP="00044727">
      <w:pPr>
        <w:widowControl w:val="0"/>
        <w:numPr>
          <w:ilvl w:val="0"/>
          <w:numId w:val="50"/>
        </w:numPr>
        <w:tabs>
          <w:tab w:val="clear" w:pos="360"/>
        </w:tabs>
        <w:suppressAutoHyphens/>
        <w:spacing w:after="0"/>
        <w:ind w:left="851" w:hanging="425"/>
        <w:contextualSpacing/>
        <w:rPr>
          <w:rFonts w:eastAsia="Times New Roman" w:cstheme="minorHAnsi"/>
          <w:b/>
          <w:bCs/>
          <w:kern w:val="1"/>
          <w:lang w:eastAsia="zh-CN" w:bidi="hi-IN"/>
        </w:rPr>
      </w:pPr>
      <w:r w:rsidRPr="00237346">
        <w:rPr>
          <w:rFonts w:eastAsia="Times New Roman" w:cstheme="minorHAnsi"/>
          <w:kern w:val="1"/>
          <w:lang w:eastAsia="zh-CN" w:bidi="hi-IN"/>
        </w:rPr>
        <w:lastRenderedPageBreak/>
        <w:t>opracowywanie i udostępnianie – na wniosek właściwych organów administracji publicznej – informacji i zestawień danych dotyczących zadań objętych</w:t>
      </w:r>
      <w:r w:rsidR="00044727">
        <w:rPr>
          <w:rFonts w:eastAsia="Times New Roman" w:cstheme="minorHAnsi"/>
          <w:kern w:val="1"/>
          <w:lang w:eastAsia="zh-CN" w:bidi="hi-IN"/>
        </w:rPr>
        <w:t xml:space="preserve"> zakresem działalności Wydziału;</w:t>
      </w:r>
    </w:p>
    <w:p w14:paraId="21BE8276" w14:textId="77777777" w:rsidR="008D2E1C" w:rsidRPr="008D2E1C" w:rsidRDefault="00CB1F13" w:rsidP="00044727">
      <w:pPr>
        <w:widowControl w:val="0"/>
        <w:numPr>
          <w:ilvl w:val="0"/>
          <w:numId w:val="50"/>
        </w:numPr>
        <w:tabs>
          <w:tab w:val="clear" w:pos="360"/>
        </w:tabs>
        <w:suppressAutoHyphens/>
        <w:spacing w:before="240" w:after="0"/>
        <w:ind w:left="851" w:hanging="425"/>
        <w:contextualSpacing/>
        <w:rPr>
          <w:rFonts w:eastAsia="Times New Roman" w:cstheme="minorHAnsi"/>
          <w:b/>
          <w:bCs/>
          <w:lang w:eastAsia="ar-SA"/>
        </w:rPr>
      </w:pPr>
      <w:r w:rsidRPr="008D2E1C">
        <w:rPr>
          <w:rFonts w:eastAsia="Times New Roman" w:cstheme="minorHAnsi"/>
          <w:kern w:val="1"/>
          <w:lang w:eastAsia="zh-CN" w:bidi="hi-IN"/>
        </w:rPr>
        <w:t>realizowanie zadań wskazanych przez Zarząd Dzielnicy, nie będących stałym obowiązkiem Wydziału, lecz wynikających z potrzeb funkcjonowania Urzędu Dzielnicy, ze zdarzeń losowych lub zadań uzasadnionych szczególnymi sytuacjami i potrzebami Mieszkańców Dzielnicy.</w:t>
      </w:r>
    </w:p>
    <w:p w14:paraId="65969044" w14:textId="25E034DD" w:rsidR="00CB1F13" w:rsidRPr="008D2E1C" w:rsidRDefault="00CB1F13" w:rsidP="00D66CC5">
      <w:pPr>
        <w:spacing w:before="240" w:after="0" w:line="259" w:lineRule="auto"/>
        <w:jc w:val="center"/>
        <w:rPr>
          <w:rFonts w:eastAsia="Times New Roman" w:cstheme="minorHAnsi"/>
          <w:b/>
          <w:bCs/>
          <w:lang w:eastAsia="ar-SA"/>
        </w:rPr>
      </w:pPr>
      <w:r w:rsidRPr="008D2E1C">
        <w:rPr>
          <w:rFonts w:eastAsia="Times New Roman" w:cstheme="minorHAnsi"/>
          <w:b/>
          <w:bCs/>
          <w:lang w:eastAsia="ar-SA"/>
        </w:rPr>
        <w:t>Rozdział 1</w:t>
      </w:r>
    </w:p>
    <w:p w14:paraId="1EAF3010" w14:textId="77777777" w:rsidR="009830A6" w:rsidRPr="00237346" w:rsidRDefault="00CB1F13" w:rsidP="00D66CC5">
      <w:pPr>
        <w:widowControl w:val="0"/>
        <w:suppressAutoHyphens/>
        <w:spacing w:line="240" w:lineRule="auto"/>
        <w:jc w:val="center"/>
        <w:rPr>
          <w:rFonts w:eastAsia="Times New Roman" w:cstheme="minorHAnsi"/>
          <w:b/>
          <w:bCs/>
          <w:kern w:val="1"/>
          <w:lang w:eastAsia="zh-CN" w:bidi="hi-IN"/>
        </w:rPr>
      </w:pPr>
      <w:r w:rsidRPr="00237346">
        <w:rPr>
          <w:rFonts w:eastAsia="Times New Roman" w:cstheme="minorHAnsi"/>
          <w:b/>
          <w:bCs/>
          <w:kern w:val="1"/>
          <w:lang w:eastAsia="zh-CN" w:bidi="hi-IN"/>
        </w:rPr>
        <w:t>Referat Działalności Gospodarczej</w:t>
      </w:r>
    </w:p>
    <w:p w14:paraId="3E1263A9" w14:textId="44A33B28" w:rsidR="00CB1F13" w:rsidRPr="00756E2F" w:rsidRDefault="00CB1F13" w:rsidP="00D66CC5">
      <w:pPr>
        <w:widowControl w:val="0"/>
        <w:suppressAutoHyphens/>
        <w:spacing w:after="0"/>
        <w:contextualSpacing/>
        <w:jc w:val="center"/>
        <w:rPr>
          <w:rFonts w:eastAsia="Times New Roman" w:cstheme="minorHAnsi"/>
          <w:kern w:val="1"/>
          <w:lang w:eastAsia="zh-CN" w:bidi="hi-IN"/>
        </w:rPr>
      </w:pPr>
      <w:r w:rsidRPr="00237346">
        <w:rPr>
          <w:rFonts w:eastAsia="Times New Roman" w:cstheme="minorHAnsi"/>
          <w:b/>
          <w:bCs/>
          <w:kern w:val="1"/>
          <w:lang w:eastAsia="hi-IN" w:bidi="hi-IN"/>
        </w:rPr>
        <w:t>§ 19</w:t>
      </w:r>
      <w:r w:rsidR="00D867FE" w:rsidRPr="00756E2F">
        <w:rPr>
          <w:rFonts w:eastAsia="Times New Roman" w:cstheme="minorHAnsi"/>
          <w:b/>
          <w:bCs/>
          <w:kern w:val="1"/>
          <w:lang w:eastAsia="hi-IN" w:bidi="hi-IN"/>
        </w:rPr>
        <w:t>.</w:t>
      </w:r>
      <w:r w:rsidRPr="00756E2F">
        <w:rPr>
          <w:rFonts w:eastAsia="Times New Roman" w:cstheme="minorHAnsi"/>
          <w:b/>
          <w:bCs/>
          <w:kern w:val="1"/>
          <w:lang w:eastAsia="hi-IN" w:bidi="hi-IN"/>
        </w:rPr>
        <w:t xml:space="preserve"> </w:t>
      </w:r>
      <w:r w:rsidRPr="00756E2F">
        <w:rPr>
          <w:rFonts w:eastAsia="Times New Roman" w:cstheme="minorHAnsi"/>
          <w:kern w:val="1"/>
          <w:lang w:eastAsia="zh-CN" w:bidi="hi-IN"/>
        </w:rPr>
        <w:t>Do zakresu działania Referatu Działalności Gospodarczej wchodzącego w skład Wydziału Działalności Gospodarczej i Zezwoleń dla Dzielnicy Ochota należy w szczególności:</w:t>
      </w:r>
    </w:p>
    <w:p w14:paraId="6286329E" w14:textId="1241C03E" w:rsidR="00CB1F13" w:rsidRPr="00756E2F" w:rsidRDefault="00CB1F13" w:rsidP="00D66CC5">
      <w:pPr>
        <w:widowControl w:val="0"/>
        <w:numPr>
          <w:ilvl w:val="0"/>
          <w:numId w:val="144"/>
        </w:numPr>
        <w:suppressAutoHyphens/>
        <w:spacing w:after="0"/>
        <w:ind w:left="851" w:hanging="284"/>
        <w:contextualSpacing/>
        <w:rPr>
          <w:rFonts w:eastAsia="Times New Roman" w:cstheme="minorHAnsi"/>
          <w:b/>
          <w:bCs/>
          <w:lang w:eastAsia="zh-CN"/>
        </w:rPr>
      </w:pPr>
      <w:r w:rsidRPr="00756E2F">
        <w:rPr>
          <w:rFonts w:eastAsia="Times New Roman" w:cstheme="minorHAnsi"/>
          <w:lang w:eastAsia="zh-CN"/>
        </w:rPr>
        <w:t>ewidencja działalności gospodarczej osób fizycznych, także wspólników spółek cywilnych (wpis, zmiana, zawieszenie, wznowienie, wykreślenie), w systemie teleinformatycznym Centralnej Ewidencji i Informacji o Działalności Gospodarczej (CEIDG), w zakre</w:t>
      </w:r>
      <w:r w:rsidR="00044727">
        <w:rPr>
          <w:rFonts w:eastAsia="Times New Roman" w:cstheme="minorHAnsi"/>
          <w:lang w:eastAsia="zh-CN"/>
        </w:rPr>
        <w:t>sie ustawowo przekazanym gminom;</w:t>
      </w:r>
    </w:p>
    <w:p w14:paraId="5150CAA3" w14:textId="2FA2D8B3" w:rsidR="00CB1F13" w:rsidRPr="00756E2F" w:rsidRDefault="00CB1F13" w:rsidP="00D66CC5">
      <w:pPr>
        <w:widowControl w:val="0"/>
        <w:numPr>
          <w:ilvl w:val="0"/>
          <w:numId w:val="144"/>
        </w:numPr>
        <w:suppressAutoHyphens/>
        <w:spacing w:after="0"/>
        <w:ind w:left="851" w:hanging="284"/>
        <w:contextualSpacing/>
        <w:rPr>
          <w:rFonts w:eastAsia="Times New Roman" w:cstheme="minorHAnsi"/>
          <w:b/>
          <w:bCs/>
          <w:lang w:eastAsia="zh-CN"/>
        </w:rPr>
      </w:pPr>
      <w:r w:rsidRPr="00756E2F">
        <w:rPr>
          <w:rFonts w:eastAsia="Times New Roman" w:cstheme="minorHAnsi"/>
          <w:lang w:eastAsia="zh-CN"/>
        </w:rPr>
        <w:t>udostępnianie danych zawartych w zarchiwizowanej dokumentacji (rejestry, akta osobowe) dotyc</w:t>
      </w:r>
      <w:r w:rsidR="00044727">
        <w:rPr>
          <w:rFonts w:eastAsia="Times New Roman" w:cstheme="minorHAnsi"/>
          <w:lang w:eastAsia="zh-CN"/>
        </w:rPr>
        <w:t>zącej działalności gospodarczej;</w:t>
      </w:r>
    </w:p>
    <w:p w14:paraId="237AB6FE" w14:textId="77777777" w:rsidR="00CB1F13" w:rsidRPr="00756E2F" w:rsidRDefault="00CB1F13" w:rsidP="00D66CC5">
      <w:pPr>
        <w:widowControl w:val="0"/>
        <w:numPr>
          <w:ilvl w:val="0"/>
          <w:numId w:val="144"/>
        </w:numPr>
        <w:suppressAutoHyphens/>
        <w:spacing w:after="0"/>
        <w:ind w:left="851" w:hanging="284"/>
        <w:contextualSpacing/>
        <w:rPr>
          <w:rFonts w:eastAsia="Times New Roman" w:cstheme="minorHAnsi"/>
          <w:b/>
          <w:bCs/>
          <w:lang w:eastAsia="zh-CN"/>
        </w:rPr>
      </w:pPr>
      <w:r w:rsidRPr="00756E2F">
        <w:rPr>
          <w:rFonts w:eastAsia="Times New Roman" w:cstheme="minorHAnsi"/>
          <w:lang w:eastAsia="zh-CN"/>
        </w:rPr>
        <w:t>realizacja zadań obejmujących funkcjonowanie handlu obwoźnego i obwoźnej działalności gastronomicznej z wózków/rowerów gastronomicznych, przypisanych imiennie koordynatorowi do tych spraw, który odpowiednio:</w:t>
      </w:r>
    </w:p>
    <w:p w14:paraId="35CAF7B4" w14:textId="625F07F4" w:rsidR="00CB1F13" w:rsidRPr="00756E2F" w:rsidRDefault="00CB1F13" w:rsidP="00044727">
      <w:pPr>
        <w:widowControl w:val="0"/>
        <w:numPr>
          <w:ilvl w:val="0"/>
          <w:numId w:val="145"/>
        </w:numPr>
        <w:suppressAutoHyphens/>
        <w:spacing w:after="0"/>
        <w:ind w:left="1134" w:hanging="284"/>
        <w:contextualSpacing/>
        <w:rPr>
          <w:rFonts w:eastAsia="Times New Roman" w:cstheme="minorHAnsi"/>
          <w:lang w:eastAsia="zh-CN"/>
        </w:rPr>
      </w:pPr>
      <w:r w:rsidRPr="00756E2F">
        <w:rPr>
          <w:rFonts w:eastAsia="Times New Roman" w:cstheme="minorHAnsi"/>
          <w:lang w:eastAsia="zh-CN"/>
        </w:rPr>
        <w:t>inicjuje, przygotowuje i przeprowadza procedury uchwałodawcze w celu wyznaczenia bądź aktualizowania – przez Zarząd Dzielnicy – wykazów miejsc do handlu obwoźnego i obszarów do prowadzenia obwoźnej działalności gastronomicznej; koordynator opracowuje</w:t>
      </w:r>
      <w:r w:rsidRPr="00756E2F">
        <w:rPr>
          <w:rFonts w:eastAsia="Times New Roman" w:cstheme="minorHAnsi"/>
          <w:b/>
          <w:bCs/>
          <w:lang w:eastAsia="zh-CN"/>
        </w:rPr>
        <w:t xml:space="preserve"> </w:t>
      </w:r>
      <w:r w:rsidRPr="00756E2F">
        <w:rPr>
          <w:rFonts w:eastAsia="Times New Roman" w:cstheme="minorHAnsi"/>
          <w:lang w:eastAsia="zh-CN"/>
        </w:rPr>
        <w:t>finalne</w:t>
      </w:r>
      <w:r w:rsidRPr="00756E2F">
        <w:rPr>
          <w:rFonts w:eastAsia="Times New Roman" w:cstheme="minorHAnsi"/>
          <w:b/>
          <w:bCs/>
          <w:lang w:eastAsia="zh-CN"/>
        </w:rPr>
        <w:t xml:space="preserve"> </w:t>
      </w:r>
      <w:r w:rsidRPr="00756E2F">
        <w:rPr>
          <w:rFonts w:eastAsia="Times New Roman" w:cstheme="minorHAnsi"/>
          <w:lang w:eastAsia="zh-CN"/>
        </w:rPr>
        <w:t>teksty ujednolicone wykazów i publikuje je wraz z mapami,</w:t>
      </w:r>
    </w:p>
    <w:p w14:paraId="468D8E87" w14:textId="77777777" w:rsidR="00CB1F13" w:rsidRPr="00756E2F" w:rsidRDefault="00CB1F13" w:rsidP="00044727">
      <w:pPr>
        <w:widowControl w:val="0"/>
        <w:numPr>
          <w:ilvl w:val="0"/>
          <w:numId w:val="145"/>
        </w:numPr>
        <w:suppressAutoHyphens/>
        <w:spacing w:after="0"/>
        <w:ind w:left="1134" w:hanging="284"/>
        <w:contextualSpacing/>
        <w:rPr>
          <w:rFonts w:eastAsia="Times New Roman" w:cstheme="minorHAnsi"/>
          <w:lang w:eastAsia="zh-CN"/>
        </w:rPr>
      </w:pPr>
      <w:r w:rsidRPr="00756E2F">
        <w:rPr>
          <w:rFonts w:eastAsia="Times New Roman" w:cstheme="minorHAnsi"/>
          <w:lang w:eastAsia="zh-CN"/>
        </w:rPr>
        <w:t>udostępnia – na terenach wyznaczonych, poza pasami dróg, w trybie określonym zarządzeniami Prezydenta m.st. Warszawy – stanowiska do prowadzenia handlu obwoźnego i obwoźnej działalności gastronomicznej ze stoisk mobilnych oraz targów gastronomicznych na skwerach, w parkach i na terenach zieleńców, w granicach obszarów wyznaczonych,</w:t>
      </w:r>
    </w:p>
    <w:p w14:paraId="3FA1BE97" w14:textId="77777777" w:rsidR="00CB1F13" w:rsidRPr="00756E2F" w:rsidRDefault="00CB1F13" w:rsidP="00044727">
      <w:pPr>
        <w:widowControl w:val="0"/>
        <w:numPr>
          <w:ilvl w:val="0"/>
          <w:numId w:val="145"/>
        </w:numPr>
        <w:suppressAutoHyphens/>
        <w:spacing w:after="0"/>
        <w:ind w:left="1134" w:hanging="284"/>
        <w:contextualSpacing/>
        <w:rPr>
          <w:rFonts w:eastAsia="Times New Roman" w:cstheme="minorHAnsi"/>
          <w:lang w:eastAsia="zh-CN"/>
        </w:rPr>
      </w:pPr>
      <w:r w:rsidRPr="00756E2F">
        <w:rPr>
          <w:rFonts w:eastAsia="Times New Roman" w:cstheme="minorHAnsi"/>
          <w:lang w:eastAsia="zh-CN"/>
        </w:rPr>
        <w:t>przygotowuje i doręcza etykiety oraz identyfikatory osobiste indywidualnie poszczególnym kupcom, prowadzącym sprzedaż ze stoisk obwoźnych oraz przedsiębiorcom prowadzącym obwoźną działalność gastronomiczną, w miejscach wyznaczonych przez Zarząd Dzielnicy,</w:t>
      </w:r>
    </w:p>
    <w:p w14:paraId="3B196FC3" w14:textId="502005E5" w:rsidR="00CB1F13" w:rsidRPr="00756E2F" w:rsidRDefault="00CB1F13" w:rsidP="00044727">
      <w:pPr>
        <w:widowControl w:val="0"/>
        <w:numPr>
          <w:ilvl w:val="0"/>
          <w:numId w:val="145"/>
        </w:numPr>
        <w:suppressAutoHyphens/>
        <w:spacing w:after="0"/>
        <w:ind w:left="1134" w:hanging="284"/>
        <w:contextualSpacing/>
        <w:rPr>
          <w:rFonts w:eastAsia="Times New Roman" w:cstheme="minorHAnsi"/>
          <w:lang w:eastAsia="zh-CN"/>
        </w:rPr>
      </w:pPr>
      <w:r w:rsidRPr="00756E2F">
        <w:rPr>
          <w:rFonts w:eastAsia="Times New Roman" w:cstheme="minorHAnsi"/>
          <w:lang w:eastAsia="zh-CN"/>
        </w:rPr>
        <w:t xml:space="preserve">monitoruje i sprawdza w terenie (zwłaszcza w sezonie) rozlokowanie stoisk handlu obwoźnego oraz stoisk gastronomii mobilnej </w:t>
      </w:r>
      <w:r w:rsidR="00585E4B">
        <w:rPr>
          <w:rFonts w:eastAsia="Times New Roman" w:cstheme="minorHAnsi"/>
          <w:lang w:eastAsia="zh-CN"/>
        </w:rPr>
        <w:t>w zakresie</w:t>
      </w:r>
      <w:r w:rsidRPr="00756E2F">
        <w:rPr>
          <w:rFonts w:eastAsia="Times New Roman" w:cstheme="minorHAnsi"/>
          <w:lang w:eastAsia="zh-CN"/>
        </w:rPr>
        <w:t xml:space="preserve"> prawidłowości usytuowania, aranżacji, oznakowania, kolorystyki i estetyki,</w:t>
      </w:r>
    </w:p>
    <w:p w14:paraId="59E15B90" w14:textId="0FC7CFB2" w:rsidR="00CB1F13" w:rsidRPr="00756E2F" w:rsidRDefault="00CB1F13" w:rsidP="00044727">
      <w:pPr>
        <w:widowControl w:val="0"/>
        <w:numPr>
          <w:ilvl w:val="0"/>
          <w:numId w:val="145"/>
        </w:numPr>
        <w:suppressAutoHyphens/>
        <w:spacing w:after="0"/>
        <w:ind w:left="1134" w:hanging="284"/>
        <w:contextualSpacing/>
        <w:rPr>
          <w:rFonts w:eastAsia="Times New Roman" w:cstheme="minorHAnsi"/>
          <w:lang w:eastAsia="zh-CN"/>
        </w:rPr>
      </w:pPr>
      <w:r w:rsidRPr="00756E2F">
        <w:rPr>
          <w:rFonts w:eastAsia="Times New Roman" w:cstheme="minorHAnsi"/>
          <w:lang w:eastAsia="zh-CN"/>
        </w:rPr>
        <w:t xml:space="preserve">przedstawia Zarządowi Dzielnicy, cyklicznie (co 6 miesięcy), zbiorcze sprawozdania oparte na raportach Straży Miejskiej, dotyczących handlu obwoźnego i obwoźnej działalności gastronomicznej poza miejscami wyznaczonymi; koordynator kieruje do Zarządu Dzielnicy opinie, oceny i wnioski Wydziału odnośnie do funkcjonowania </w:t>
      </w:r>
      <w:r w:rsidRPr="00756E2F">
        <w:rPr>
          <w:rFonts w:eastAsia="Times New Roman" w:cstheme="minorHAnsi"/>
          <w:lang w:eastAsia="zh-CN"/>
        </w:rPr>
        <w:lastRenderedPageBreak/>
        <w:t>niestacjonarnych form handlu i gastronomii w Dzielnicy,</w:t>
      </w:r>
    </w:p>
    <w:p w14:paraId="35828758" w14:textId="2EE72B41" w:rsidR="00CB1F13" w:rsidRPr="00756E2F" w:rsidRDefault="00CB1F13" w:rsidP="00D66CC5">
      <w:pPr>
        <w:widowControl w:val="0"/>
        <w:numPr>
          <w:ilvl w:val="0"/>
          <w:numId w:val="144"/>
        </w:numPr>
        <w:suppressAutoHyphens/>
        <w:spacing w:after="0"/>
        <w:ind w:left="851" w:hanging="284"/>
        <w:contextualSpacing/>
        <w:rPr>
          <w:rFonts w:eastAsia="Times New Roman" w:cstheme="minorHAnsi"/>
          <w:lang w:eastAsia="zh-CN"/>
        </w:rPr>
      </w:pPr>
      <w:r w:rsidRPr="00756E2F">
        <w:rPr>
          <w:rFonts w:eastAsia="Times New Roman" w:cstheme="minorHAnsi"/>
          <w:lang w:eastAsia="zh-CN"/>
        </w:rPr>
        <w:t xml:space="preserve">bezpośrednia obsługa </w:t>
      </w:r>
      <w:r w:rsidR="00585E4B">
        <w:rPr>
          <w:rFonts w:eastAsia="Times New Roman" w:cstheme="minorHAnsi"/>
          <w:lang w:eastAsia="zh-CN"/>
        </w:rPr>
        <w:t>k</w:t>
      </w:r>
      <w:r w:rsidR="00044727">
        <w:rPr>
          <w:rFonts w:eastAsia="Times New Roman" w:cstheme="minorHAnsi"/>
          <w:lang w:eastAsia="zh-CN"/>
        </w:rPr>
        <w:t>lientów Urzędu Dzielnicy;</w:t>
      </w:r>
    </w:p>
    <w:p w14:paraId="6B8F0140" w14:textId="3842E2D1" w:rsidR="00CB1F13" w:rsidRPr="00756E2F" w:rsidRDefault="00CB1F13" w:rsidP="00D66CC5">
      <w:pPr>
        <w:widowControl w:val="0"/>
        <w:numPr>
          <w:ilvl w:val="0"/>
          <w:numId w:val="144"/>
        </w:numPr>
        <w:suppressAutoHyphens/>
        <w:spacing w:after="0"/>
        <w:ind w:left="851" w:hanging="284"/>
        <w:contextualSpacing/>
        <w:rPr>
          <w:rFonts w:eastAsia="Times New Roman" w:cstheme="minorHAnsi"/>
          <w:kern w:val="1"/>
          <w:lang w:eastAsia="zh-CN" w:bidi="hi-IN"/>
        </w:rPr>
      </w:pPr>
      <w:r w:rsidRPr="00756E2F">
        <w:rPr>
          <w:rFonts w:eastAsia="Times New Roman" w:cstheme="minorHAnsi"/>
          <w:kern w:val="1"/>
          <w:lang w:eastAsia="zh-CN" w:bidi="hi-IN"/>
        </w:rPr>
        <w:t>prowadzenie ewidencji</w:t>
      </w:r>
      <w:r w:rsidR="00585E4B">
        <w:rPr>
          <w:rFonts w:eastAsia="Times New Roman" w:cstheme="minorHAnsi"/>
          <w:kern w:val="1"/>
          <w:lang w:eastAsia="zh-CN" w:bidi="hi-IN"/>
        </w:rPr>
        <w:t xml:space="preserve">, </w:t>
      </w:r>
      <w:r w:rsidRPr="00756E2F">
        <w:rPr>
          <w:rFonts w:eastAsia="Times New Roman" w:cstheme="minorHAnsi"/>
          <w:kern w:val="1"/>
          <w:lang w:eastAsia="zh-CN" w:bidi="hi-IN"/>
        </w:rPr>
        <w:t>zlokalizowanych na terenie Dzielnicy</w:t>
      </w:r>
      <w:r w:rsidR="00585E4B">
        <w:rPr>
          <w:rFonts w:eastAsia="Times New Roman" w:cstheme="minorHAnsi"/>
          <w:kern w:val="1"/>
          <w:lang w:eastAsia="zh-CN" w:bidi="hi-IN"/>
        </w:rPr>
        <w:t xml:space="preserve">, </w:t>
      </w:r>
      <w:r w:rsidRPr="00756E2F">
        <w:rPr>
          <w:rFonts w:eastAsia="Times New Roman" w:cstheme="minorHAnsi"/>
          <w:kern w:val="1"/>
          <w:lang w:eastAsia="zh-CN" w:bidi="hi-IN"/>
        </w:rPr>
        <w:t>pól biwakowych oraz innych obiektów, w których świadczone są usługi hotelarskie, określonych w ustawie z dnia 29 sierpnia 1997 r. o usługach hotelarskich oraz usługach pilotów wycieczek i przewodników turystycznyc</w:t>
      </w:r>
      <w:r w:rsidR="005A4B91" w:rsidRPr="00756E2F">
        <w:rPr>
          <w:rFonts w:eastAsia="Times New Roman" w:cstheme="minorHAnsi"/>
          <w:kern w:val="1"/>
          <w:lang w:eastAsia="zh-CN" w:bidi="hi-IN"/>
        </w:rPr>
        <w:t>h</w:t>
      </w:r>
      <w:r w:rsidR="00044727">
        <w:rPr>
          <w:rFonts w:eastAsia="Times New Roman" w:cstheme="minorHAnsi"/>
          <w:kern w:val="1"/>
          <w:lang w:eastAsia="zh-CN" w:bidi="hi-IN"/>
        </w:rPr>
        <w:t>:</w:t>
      </w:r>
    </w:p>
    <w:p w14:paraId="5EB38E0A" w14:textId="545F6C70" w:rsidR="00E252C3" w:rsidRPr="00756E2F" w:rsidRDefault="00E252C3" w:rsidP="00D66CC5">
      <w:pPr>
        <w:pStyle w:val="Akapitzlist"/>
        <w:widowControl w:val="0"/>
        <w:numPr>
          <w:ilvl w:val="1"/>
          <w:numId w:val="144"/>
        </w:numPr>
        <w:suppressAutoHyphens/>
        <w:spacing w:line="300" w:lineRule="auto"/>
        <w:ind w:left="1134" w:hanging="283"/>
        <w:rPr>
          <w:rFonts w:asciiTheme="minorHAnsi" w:hAnsiTheme="minorHAnsi" w:cstheme="minorHAnsi"/>
          <w:kern w:val="1"/>
          <w:sz w:val="22"/>
          <w:szCs w:val="22"/>
          <w:lang w:eastAsia="zh-CN" w:bidi="hi-IN"/>
        </w:rPr>
      </w:pPr>
      <w:r w:rsidRPr="00756E2F">
        <w:rPr>
          <w:rFonts w:asciiTheme="minorHAnsi" w:hAnsiTheme="minorHAnsi" w:cstheme="minorHAnsi"/>
          <w:kern w:val="1"/>
          <w:sz w:val="22"/>
          <w:szCs w:val="22"/>
          <w:lang w:eastAsia="zh-CN" w:bidi="hi-IN"/>
        </w:rPr>
        <w:t>udział w kontrolach działalności gospodarczej przedsiębiorców w zakresie prowadzenia p</w:t>
      </w:r>
      <w:r w:rsidR="00593E44" w:rsidRPr="00756E2F">
        <w:rPr>
          <w:rFonts w:asciiTheme="minorHAnsi" w:hAnsiTheme="minorHAnsi" w:cstheme="minorHAnsi"/>
          <w:kern w:val="1"/>
          <w:sz w:val="22"/>
          <w:szCs w:val="22"/>
          <w:lang w:eastAsia="zh-CN" w:bidi="hi-IN"/>
        </w:rPr>
        <w:t>ó</w:t>
      </w:r>
      <w:r w:rsidRPr="00756E2F">
        <w:rPr>
          <w:rFonts w:asciiTheme="minorHAnsi" w:hAnsiTheme="minorHAnsi" w:cstheme="minorHAnsi"/>
          <w:kern w:val="1"/>
          <w:sz w:val="22"/>
          <w:szCs w:val="22"/>
          <w:lang w:eastAsia="zh-CN" w:bidi="hi-IN"/>
        </w:rPr>
        <w:t>l biwakowych i innych obiektów, w których świadczone są usługi hotelarskie</w:t>
      </w:r>
      <w:r w:rsidR="00593E44" w:rsidRPr="00756E2F">
        <w:rPr>
          <w:rFonts w:asciiTheme="minorHAnsi" w:hAnsiTheme="minorHAnsi" w:cstheme="minorHAnsi"/>
          <w:kern w:val="1"/>
          <w:sz w:val="22"/>
          <w:szCs w:val="22"/>
          <w:lang w:eastAsia="zh-CN" w:bidi="hi-IN"/>
        </w:rPr>
        <w:t>;</w:t>
      </w:r>
    </w:p>
    <w:p w14:paraId="682FDC9F" w14:textId="15505B94" w:rsidR="00CB1F13" w:rsidRPr="00237346" w:rsidRDefault="00CB1F13" w:rsidP="00D66CC5">
      <w:pPr>
        <w:widowControl w:val="0"/>
        <w:numPr>
          <w:ilvl w:val="0"/>
          <w:numId w:val="144"/>
        </w:numPr>
        <w:suppressAutoHyphens/>
        <w:spacing w:after="0"/>
        <w:ind w:left="851" w:hanging="284"/>
        <w:contextualSpacing/>
        <w:rPr>
          <w:rFonts w:eastAsia="Times New Roman" w:cstheme="minorHAnsi"/>
          <w:kern w:val="1"/>
          <w:lang w:eastAsia="zh-CN" w:bidi="hi-IN"/>
        </w:rPr>
      </w:pPr>
      <w:r w:rsidRPr="00237346">
        <w:rPr>
          <w:rFonts w:eastAsia="Times New Roman" w:cstheme="minorHAnsi"/>
          <w:kern w:val="1"/>
          <w:lang w:eastAsia="zh-CN" w:bidi="hi-IN"/>
        </w:rPr>
        <w:t>realizacja – wpisującego się w Strategię #Warszawa2030 – projektu „Nawigator Przedsiębiorcy”, zdefiniowanego jako spersonalizowana i otwarta wizerunkowo i komunikacyjnie usługa wsparcia informacyjnego przyszłych oraz obecnych przedsięb</w:t>
      </w:r>
      <w:r w:rsidR="00044727">
        <w:rPr>
          <w:rFonts w:eastAsia="Times New Roman" w:cstheme="minorHAnsi"/>
          <w:kern w:val="1"/>
          <w:lang w:eastAsia="zh-CN" w:bidi="hi-IN"/>
        </w:rPr>
        <w:t>iorców, której istotę stanowią:</w:t>
      </w:r>
    </w:p>
    <w:p w14:paraId="0F2FC104" w14:textId="37EDCE38" w:rsidR="00CB1F13" w:rsidRPr="00237346" w:rsidRDefault="00CB1F13" w:rsidP="00044727">
      <w:pPr>
        <w:widowControl w:val="0"/>
        <w:numPr>
          <w:ilvl w:val="1"/>
          <w:numId w:val="144"/>
        </w:numPr>
        <w:suppressAutoHyphens/>
        <w:spacing w:after="0"/>
        <w:ind w:left="1134" w:hanging="283"/>
        <w:contextualSpacing/>
        <w:rPr>
          <w:rFonts w:eastAsia="Times New Roman" w:cstheme="minorHAnsi"/>
          <w:lang w:eastAsia="zh-CN"/>
        </w:rPr>
      </w:pPr>
      <w:r w:rsidRPr="00237346">
        <w:rPr>
          <w:rFonts w:eastAsia="Times New Roman" w:cstheme="minorHAnsi"/>
          <w:lang w:eastAsia="zh-CN"/>
        </w:rPr>
        <w:t>zbieranie, selekcjonowanie, stałe aktualizowanie bazy informacji potrzebnych klientom z zakresu regulacji formalnoprawnych oraz organizacyjnych, dotyczących rejestrowania i wykonywania działalności gospodarczej; wskazywanie źródeł wsparcia rozwoju mikro, małych i średnich przedsiębiorców; uruchamianie</w:t>
      </w:r>
      <w:r w:rsidRPr="00237346">
        <w:rPr>
          <w:rFonts w:eastAsia="Times New Roman" w:cstheme="minorHAnsi"/>
          <w:b/>
          <w:bCs/>
          <w:lang w:eastAsia="zh-CN"/>
        </w:rPr>
        <w:t xml:space="preserve"> </w:t>
      </w:r>
      <w:r w:rsidRPr="00237346">
        <w:rPr>
          <w:rFonts w:eastAsia="Times New Roman" w:cstheme="minorHAnsi"/>
          <w:lang w:eastAsia="zh-CN"/>
        </w:rPr>
        <w:t>ścieżek dostępu do publicznych</w:t>
      </w:r>
      <w:r w:rsidR="00044727">
        <w:rPr>
          <w:rFonts w:eastAsia="Times New Roman" w:cstheme="minorHAnsi"/>
          <w:lang w:eastAsia="zh-CN"/>
        </w:rPr>
        <w:t xml:space="preserve"> usług pomocowych i doradczych,</w:t>
      </w:r>
    </w:p>
    <w:p w14:paraId="360C7698" w14:textId="77777777" w:rsidR="00CB1F13" w:rsidRPr="00237346" w:rsidRDefault="00CB1F13" w:rsidP="00044727">
      <w:pPr>
        <w:widowControl w:val="0"/>
        <w:numPr>
          <w:ilvl w:val="1"/>
          <w:numId w:val="144"/>
        </w:numPr>
        <w:suppressAutoHyphens/>
        <w:spacing w:after="0"/>
        <w:ind w:left="1134" w:hanging="283"/>
        <w:contextualSpacing/>
        <w:rPr>
          <w:rFonts w:eastAsia="Times New Roman" w:cstheme="minorHAnsi"/>
          <w:kern w:val="1"/>
          <w:lang w:eastAsia="zh-CN" w:bidi="hi-IN"/>
        </w:rPr>
      </w:pPr>
      <w:r w:rsidRPr="00237346">
        <w:rPr>
          <w:rFonts w:eastAsia="Times New Roman" w:cstheme="minorHAnsi"/>
          <w:kern w:val="1"/>
          <w:lang w:eastAsia="zh-CN" w:bidi="hi-IN"/>
        </w:rPr>
        <w:t>ułatwianie dostępu, zainteresowanym rozpoczęciem działalności gospodarczej lub już ją wykonującym, do informacji i instytucji publicznych, których zakres działania jest bezpośrednio lub pośrednio skorelowany z zakładaniem i wymogami funkcjonowania przedsiębiorstw,</w:t>
      </w:r>
    </w:p>
    <w:p w14:paraId="43DF946D" w14:textId="77777777" w:rsidR="00390CC5" w:rsidRDefault="00CB1F13" w:rsidP="00044727">
      <w:pPr>
        <w:widowControl w:val="0"/>
        <w:numPr>
          <w:ilvl w:val="1"/>
          <w:numId w:val="144"/>
        </w:numPr>
        <w:suppressAutoHyphens/>
        <w:spacing w:after="0"/>
        <w:ind w:left="1134" w:hanging="283"/>
        <w:contextualSpacing/>
        <w:rPr>
          <w:rFonts w:eastAsia="Times New Roman" w:cstheme="minorHAnsi"/>
          <w:kern w:val="1"/>
          <w:lang w:eastAsia="zh-CN" w:bidi="hi-IN"/>
        </w:rPr>
      </w:pPr>
      <w:r w:rsidRPr="00237346">
        <w:rPr>
          <w:rFonts w:eastAsia="Times New Roman" w:cstheme="minorHAnsi"/>
          <w:kern w:val="1"/>
          <w:lang w:eastAsia="zh-CN" w:bidi="hi-IN"/>
        </w:rPr>
        <w:t>obsługa (w języku angielskim) obcokrajowców funkcjonujących w sektorze działalności gospodarczej w skali nie tylko Dzielnicy,</w:t>
      </w:r>
    </w:p>
    <w:p w14:paraId="6CFECDB5" w14:textId="19B15A3D" w:rsidR="00390CC5" w:rsidRPr="00390CC5" w:rsidRDefault="00CB1F13" w:rsidP="00044727">
      <w:pPr>
        <w:widowControl w:val="0"/>
        <w:numPr>
          <w:ilvl w:val="1"/>
          <w:numId w:val="144"/>
        </w:numPr>
        <w:suppressAutoHyphens/>
        <w:ind w:left="1134" w:hanging="283"/>
        <w:rPr>
          <w:rFonts w:eastAsia="Times New Roman" w:cstheme="minorHAnsi"/>
          <w:kern w:val="1"/>
          <w:lang w:eastAsia="zh-CN" w:bidi="hi-IN"/>
        </w:rPr>
      </w:pPr>
      <w:r w:rsidRPr="00390CC5">
        <w:rPr>
          <w:rFonts w:eastAsia="Times New Roman" w:cstheme="minorHAnsi"/>
          <w:kern w:val="1"/>
          <w:lang w:eastAsia="zh-CN" w:bidi="hi-IN"/>
        </w:rPr>
        <w:t>propagowanie usługi „Nawigator Przedsiębiorcy” i rozwijanie jej na miarę potrzeb</w:t>
      </w:r>
      <w:r w:rsidR="00390CC5" w:rsidRPr="00390CC5">
        <w:rPr>
          <w:rFonts w:eastAsia="Times New Roman" w:cstheme="minorHAnsi"/>
          <w:kern w:val="1"/>
          <w:lang w:eastAsia="zh-CN" w:bidi="hi-IN"/>
        </w:rPr>
        <w:t>.</w:t>
      </w:r>
    </w:p>
    <w:p w14:paraId="2403B971" w14:textId="1EC21FD8" w:rsidR="00CB1F13" w:rsidRPr="00390CC5" w:rsidRDefault="00CB1F13" w:rsidP="00D66CC5">
      <w:pPr>
        <w:widowControl w:val="0"/>
        <w:suppressAutoHyphens/>
        <w:spacing w:before="240"/>
        <w:contextualSpacing/>
        <w:jc w:val="center"/>
        <w:rPr>
          <w:rFonts w:eastAsia="Times New Roman" w:cstheme="minorHAnsi"/>
          <w:kern w:val="1"/>
          <w:lang w:eastAsia="zh-CN" w:bidi="hi-IN"/>
        </w:rPr>
      </w:pPr>
      <w:r w:rsidRPr="00390CC5">
        <w:rPr>
          <w:rFonts w:eastAsia="Times New Roman" w:cstheme="minorHAnsi"/>
          <w:b/>
          <w:bCs/>
          <w:lang w:eastAsia="ar-SA"/>
        </w:rPr>
        <w:t>Rozdział 2</w:t>
      </w:r>
    </w:p>
    <w:p w14:paraId="3DEDD966" w14:textId="77777777" w:rsidR="00CB1F13" w:rsidRPr="00237346" w:rsidRDefault="00CB1F13" w:rsidP="00D66CC5">
      <w:pPr>
        <w:spacing w:before="240"/>
        <w:jc w:val="center"/>
        <w:rPr>
          <w:rFonts w:eastAsia="Times New Roman" w:cstheme="minorHAnsi"/>
          <w:b/>
          <w:bCs/>
          <w:lang w:eastAsia="pl-PL"/>
        </w:rPr>
      </w:pPr>
      <w:r w:rsidRPr="00237346">
        <w:rPr>
          <w:rFonts w:eastAsia="Times New Roman" w:cstheme="minorHAnsi"/>
          <w:b/>
          <w:bCs/>
          <w:lang w:eastAsia="pl-PL"/>
        </w:rPr>
        <w:t>Wieloosobowe Stanowisko Pracy ds. Zezwoleń na Sprzedaż Napojów Alkoholowych</w:t>
      </w:r>
    </w:p>
    <w:p w14:paraId="434AC823" w14:textId="583B7F3F" w:rsidR="00CB1F13" w:rsidRPr="00237346" w:rsidRDefault="00CB1F13" w:rsidP="00D66CC5">
      <w:pPr>
        <w:spacing w:before="240" w:after="0"/>
        <w:ind w:firstLine="567"/>
        <w:contextualSpacing/>
        <w:rPr>
          <w:rFonts w:eastAsia="Times New Roman" w:cstheme="minorHAnsi"/>
          <w:lang w:eastAsia="zh-CN"/>
        </w:rPr>
      </w:pPr>
      <w:r w:rsidRPr="00237346">
        <w:rPr>
          <w:rFonts w:eastAsia="Times New Roman" w:cstheme="minorHAnsi"/>
          <w:b/>
          <w:bCs/>
          <w:lang w:eastAsia="pl-PL"/>
        </w:rPr>
        <w:t>§ 20</w:t>
      </w:r>
      <w:r w:rsidR="00D867FE" w:rsidRPr="00237346">
        <w:rPr>
          <w:rFonts w:eastAsia="Times New Roman" w:cstheme="minorHAnsi"/>
          <w:b/>
          <w:bCs/>
          <w:lang w:eastAsia="pl-PL"/>
        </w:rPr>
        <w:t>.</w:t>
      </w:r>
      <w:r w:rsidRPr="00237346">
        <w:rPr>
          <w:rFonts w:eastAsia="Times New Roman" w:cstheme="minorHAnsi"/>
          <w:b/>
          <w:bCs/>
          <w:lang w:eastAsia="pl-PL"/>
        </w:rPr>
        <w:t xml:space="preserve"> </w:t>
      </w:r>
      <w:r w:rsidRPr="00237346">
        <w:rPr>
          <w:rFonts w:eastAsia="Times New Roman" w:cstheme="minorHAnsi"/>
          <w:lang w:eastAsia="zh-CN"/>
        </w:rPr>
        <w:t xml:space="preserve">Do zakresu działania </w:t>
      </w:r>
      <w:r w:rsidRPr="00237346">
        <w:rPr>
          <w:rFonts w:eastAsia="Times New Roman" w:cstheme="minorHAnsi"/>
          <w:lang w:eastAsia="pl-PL"/>
        </w:rPr>
        <w:t>Wieloosobowego Stanowiska Pracy ds. Zezwoleń na Sprzedaż Napojów Alkoholowych, wchodzącego w skład Wydziału Działalności Gospodarczej</w:t>
      </w:r>
      <w:r w:rsidRPr="00237346">
        <w:rPr>
          <w:rFonts w:eastAsia="Times New Roman" w:cstheme="minorHAnsi"/>
          <w:lang w:eastAsia="zh-CN"/>
        </w:rPr>
        <w:t xml:space="preserve"> należy w szczególności:</w:t>
      </w:r>
    </w:p>
    <w:p w14:paraId="26ECBE4F" w14:textId="4F76DA7D" w:rsidR="00CB1F13" w:rsidRPr="00237346" w:rsidRDefault="00CB1F13" w:rsidP="00D66CC5">
      <w:pPr>
        <w:widowControl w:val="0"/>
        <w:numPr>
          <w:ilvl w:val="0"/>
          <w:numId w:val="148"/>
        </w:numPr>
        <w:suppressAutoHyphens/>
        <w:spacing w:after="0"/>
        <w:ind w:left="851" w:hanging="284"/>
        <w:contextualSpacing/>
        <w:rPr>
          <w:rFonts w:eastAsia="Times New Roman" w:cstheme="minorHAnsi"/>
          <w:lang w:eastAsia="zh-CN"/>
        </w:rPr>
      </w:pPr>
      <w:r w:rsidRPr="00237346">
        <w:rPr>
          <w:rFonts w:eastAsia="Times New Roman" w:cstheme="minorHAnsi"/>
          <w:lang w:eastAsia="zh-CN"/>
        </w:rPr>
        <w:t>wykonywanie zadań wynikających z ustawy z dnia 26 października 1982 r. o wychowaniu w trzeźwości i przeciwdziałaniu alkoholizmowi, a w szczególności:</w:t>
      </w:r>
    </w:p>
    <w:p w14:paraId="634D9D23" w14:textId="77777777" w:rsidR="00CB1F13" w:rsidRPr="00237346" w:rsidRDefault="00CB1F13" w:rsidP="00D66CC5">
      <w:pPr>
        <w:widowControl w:val="0"/>
        <w:numPr>
          <w:ilvl w:val="0"/>
          <w:numId w:val="147"/>
        </w:numPr>
        <w:tabs>
          <w:tab w:val="clear" w:pos="720"/>
        </w:tabs>
        <w:suppressAutoHyphens/>
        <w:spacing w:after="0"/>
        <w:ind w:left="1134" w:hanging="283"/>
        <w:rPr>
          <w:rFonts w:eastAsia="Times New Roman" w:cstheme="minorHAnsi"/>
          <w:kern w:val="1"/>
          <w:lang w:eastAsia="zh-CN" w:bidi="hi-IN"/>
        </w:rPr>
      </w:pPr>
      <w:r w:rsidRPr="00237346">
        <w:rPr>
          <w:rFonts w:eastAsia="Times New Roman" w:cstheme="minorHAnsi"/>
          <w:kern w:val="1"/>
          <w:lang w:eastAsia="zh-CN" w:bidi="hi-IN"/>
        </w:rPr>
        <w:t>prowadzenie postępowań administracyjnych w sprawach o:</w:t>
      </w:r>
    </w:p>
    <w:p w14:paraId="339229A6" w14:textId="24B8BAA4" w:rsidR="00CB1F13" w:rsidRPr="00237346" w:rsidRDefault="00CB1F13" w:rsidP="00D66CC5">
      <w:pPr>
        <w:widowControl w:val="0"/>
        <w:numPr>
          <w:ilvl w:val="0"/>
          <w:numId w:val="150"/>
        </w:numPr>
        <w:suppressAutoHyphens/>
        <w:spacing w:after="0"/>
        <w:ind w:left="1418" w:hanging="284"/>
        <w:contextualSpacing/>
        <w:rPr>
          <w:rFonts w:eastAsia="Times New Roman" w:cstheme="minorHAnsi"/>
          <w:lang w:eastAsia="zh-CN"/>
        </w:rPr>
      </w:pPr>
      <w:r w:rsidRPr="00237346">
        <w:rPr>
          <w:rFonts w:eastAsia="Times New Roman" w:cstheme="minorHAnsi"/>
          <w:lang w:eastAsia="zh-CN"/>
        </w:rPr>
        <w:t>wydanie zezwoleń na sprzedaż napojów alkoholowych przeznaczonych do spożycia w miejscu sprzedaży,</w:t>
      </w:r>
    </w:p>
    <w:p w14:paraId="0954884B" w14:textId="77777777" w:rsidR="00CB1F13" w:rsidRPr="00237346" w:rsidRDefault="00CB1F13" w:rsidP="00D66CC5">
      <w:pPr>
        <w:widowControl w:val="0"/>
        <w:numPr>
          <w:ilvl w:val="0"/>
          <w:numId w:val="150"/>
        </w:numPr>
        <w:suppressAutoHyphens/>
        <w:spacing w:after="0"/>
        <w:ind w:left="1418" w:hanging="284"/>
        <w:contextualSpacing/>
        <w:rPr>
          <w:rFonts w:eastAsia="Times New Roman" w:cstheme="minorHAnsi"/>
          <w:lang w:eastAsia="zh-CN"/>
        </w:rPr>
      </w:pPr>
      <w:r w:rsidRPr="00237346">
        <w:rPr>
          <w:rFonts w:eastAsia="Times New Roman" w:cstheme="minorHAnsi"/>
          <w:lang w:eastAsia="zh-CN"/>
        </w:rPr>
        <w:t>wydanie zezwoleń na sprzedaż napojów alkoholowych poza miejscem sprzedaży,</w:t>
      </w:r>
    </w:p>
    <w:p w14:paraId="0AFD6790" w14:textId="27D25C31" w:rsidR="00CB1F13" w:rsidRPr="00237346" w:rsidRDefault="00CB1F13" w:rsidP="00D66CC5">
      <w:pPr>
        <w:widowControl w:val="0"/>
        <w:numPr>
          <w:ilvl w:val="0"/>
          <w:numId w:val="150"/>
        </w:numPr>
        <w:suppressAutoHyphens/>
        <w:spacing w:after="0"/>
        <w:ind w:left="1418" w:hanging="284"/>
        <w:contextualSpacing/>
        <w:rPr>
          <w:rFonts w:eastAsia="Times New Roman" w:cstheme="minorHAnsi"/>
          <w:lang w:eastAsia="zh-CN"/>
        </w:rPr>
      </w:pPr>
      <w:r w:rsidRPr="00237346">
        <w:rPr>
          <w:rFonts w:eastAsia="Times New Roman" w:cstheme="minorHAnsi"/>
          <w:lang w:eastAsia="zh-CN"/>
        </w:rPr>
        <w:t>wydanie zezwoleń jednorazowych na</w:t>
      </w:r>
      <w:r w:rsidR="00044727">
        <w:rPr>
          <w:rFonts w:eastAsia="Times New Roman" w:cstheme="minorHAnsi"/>
          <w:lang w:eastAsia="zh-CN"/>
        </w:rPr>
        <w:t xml:space="preserve"> sprzedaż napojów alkoholowych,</w:t>
      </w:r>
    </w:p>
    <w:p w14:paraId="367AA946" w14:textId="3709171D" w:rsidR="00CB1F13" w:rsidRPr="00237346" w:rsidRDefault="00CB1F13" w:rsidP="00D66CC5">
      <w:pPr>
        <w:widowControl w:val="0"/>
        <w:numPr>
          <w:ilvl w:val="0"/>
          <w:numId w:val="150"/>
        </w:numPr>
        <w:suppressAutoHyphens/>
        <w:spacing w:after="0"/>
        <w:ind w:left="1418" w:hanging="284"/>
        <w:contextualSpacing/>
        <w:rPr>
          <w:rFonts w:eastAsia="Times New Roman" w:cstheme="minorHAnsi"/>
          <w:lang w:eastAsia="zh-CN"/>
        </w:rPr>
      </w:pPr>
      <w:r w:rsidRPr="00237346">
        <w:rPr>
          <w:rFonts w:eastAsia="Times New Roman" w:cstheme="minorHAnsi"/>
          <w:lang w:eastAsia="zh-CN"/>
        </w:rPr>
        <w:t>wydanie zezwoleń na sprzedaż napojów alkoholowych przedsiębiorcom, których działalność</w:t>
      </w:r>
      <w:r w:rsidR="00044727">
        <w:rPr>
          <w:rFonts w:eastAsia="Times New Roman" w:cstheme="minorHAnsi"/>
          <w:lang w:eastAsia="zh-CN"/>
        </w:rPr>
        <w:t xml:space="preserve"> polega na organizacji przyjęć,</w:t>
      </w:r>
    </w:p>
    <w:p w14:paraId="1ABCB17B" w14:textId="69A82624" w:rsidR="00CB1F13" w:rsidRPr="00237346" w:rsidRDefault="00CB1F13" w:rsidP="00D66CC5">
      <w:pPr>
        <w:widowControl w:val="0"/>
        <w:numPr>
          <w:ilvl w:val="0"/>
          <w:numId w:val="150"/>
        </w:numPr>
        <w:suppressAutoHyphens/>
        <w:spacing w:after="0"/>
        <w:ind w:left="1418" w:hanging="284"/>
        <w:contextualSpacing/>
        <w:rPr>
          <w:rFonts w:eastAsia="Times New Roman" w:cstheme="minorHAnsi"/>
          <w:lang w:eastAsia="zh-CN"/>
        </w:rPr>
      </w:pPr>
      <w:r w:rsidRPr="00237346">
        <w:rPr>
          <w:rFonts w:eastAsia="Times New Roman" w:cstheme="minorHAnsi"/>
          <w:lang w:eastAsia="zh-CN"/>
        </w:rPr>
        <w:t xml:space="preserve">wydanie decyzji zezwalających na wyprzedaż posiadanych zinwentaryzowanych </w:t>
      </w:r>
      <w:r w:rsidR="00044727">
        <w:rPr>
          <w:rFonts w:eastAsia="Times New Roman" w:cstheme="minorHAnsi"/>
          <w:lang w:eastAsia="zh-CN"/>
        </w:rPr>
        <w:lastRenderedPageBreak/>
        <w:t>zapasów napojów alkoholowych,</w:t>
      </w:r>
    </w:p>
    <w:p w14:paraId="53F1875C" w14:textId="77777777" w:rsidR="00CB1F13" w:rsidRPr="00237346" w:rsidRDefault="00CB1F13" w:rsidP="00D66CC5">
      <w:pPr>
        <w:widowControl w:val="0"/>
        <w:numPr>
          <w:ilvl w:val="0"/>
          <w:numId w:val="150"/>
        </w:numPr>
        <w:suppressAutoHyphens/>
        <w:spacing w:after="0"/>
        <w:ind w:left="1418" w:hanging="284"/>
        <w:contextualSpacing/>
        <w:rPr>
          <w:rFonts w:eastAsia="Times New Roman" w:cstheme="minorHAnsi"/>
          <w:lang w:eastAsia="zh-CN"/>
        </w:rPr>
      </w:pPr>
      <w:r w:rsidRPr="00237346">
        <w:rPr>
          <w:rFonts w:eastAsia="Times New Roman" w:cstheme="minorHAnsi"/>
          <w:lang w:eastAsia="zh-CN"/>
        </w:rPr>
        <w:t>cofnięcie zezwoleń na sprzedaż napojów alkoholowych,</w:t>
      </w:r>
    </w:p>
    <w:p w14:paraId="73E2BFCB" w14:textId="412A6512" w:rsidR="00CB1F13" w:rsidRPr="00237346" w:rsidRDefault="00CB1F13" w:rsidP="00D66CC5">
      <w:pPr>
        <w:widowControl w:val="0"/>
        <w:numPr>
          <w:ilvl w:val="0"/>
          <w:numId w:val="147"/>
        </w:numPr>
        <w:tabs>
          <w:tab w:val="clear" w:pos="720"/>
        </w:tabs>
        <w:suppressAutoHyphens/>
        <w:spacing w:after="0"/>
        <w:ind w:left="1134" w:hanging="283"/>
        <w:rPr>
          <w:rFonts w:eastAsia="Times New Roman" w:cstheme="minorHAnsi"/>
          <w:kern w:val="1"/>
          <w:lang w:eastAsia="zh-CN" w:bidi="hi-IN"/>
        </w:rPr>
      </w:pPr>
      <w:r w:rsidRPr="00237346">
        <w:rPr>
          <w:rFonts w:eastAsia="Times New Roman" w:cstheme="minorHAnsi"/>
          <w:kern w:val="1"/>
          <w:lang w:eastAsia="zh-CN" w:bidi="hi-IN"/>
        </w:rPr>
        <w:t>przygotowywanie pr</w:t>
      </w:r>
      <w:r w:rsidR="00044727">
        <w:rPr>
          <w:rFonts w:eastAsia="Times New Roman" w:cstheme="minorHAnsi"/>
          <w:kern w:val="1"/>
          <w:lang w:eastAsia="zh-CN" w:bidi="hi-IN"/>
        </w:rPr>
        <w:t>ojektów decyzji orzekających o:</w:t>
      </w:r>
    </w:p>
    <w:p w14:paraId="5CE4B3BF" w14:textId="77777777" w:rsidR="00CB1F13" w:rsidRPr="00237346" w:rsidRDefault="00CB1F13" w:rsidP="00D66CC5">
      <w:pPr>
        <w:widowControl w:val="0"/>
        <w:numPr>
          <w:ilvl w:val="0"/>
          <w:numId w:val="151"/>
        </w:numPr>
        <w:suppressAutoHyphens/>
        <w:spacing w:after="0"/>
        <w:ind w:left="1418" w:hanging="284"/>
        <w:contextualSpacing/>
        <w:rPr>
          <w:rFonts w:eastAsia="Times New Roman" w:cstheme="minorHAnsi"/>
          <w:lang w:eastAsia="zh-CN"/>
        </w:rPr>
      </w:pPr>
      <w:r w:rsidRPr="00237346">
        <w:rPr>
          <w:rFonts w:eastAsia="Times New Roman" w:cstheme="minorHAnsi"/>
          <w:lang w:eastAsia="zh-CN"/>
        </w:rPr>
        <w:t>udzieleniu zezwoleń,</w:t>
      </w:r>
    </w:p>
    <w:p w14:paraId="4CD0A0E5" w14:textId="6115A737" w:rsidR="00CB1F13" w:rsidRPr="00237346" w:rsidRDefault="00044727" w:rsidP="00D66CC5">
      <w:pPr>
        <w:widowControl w:val="0"/>
        <w:numPr>
          <w:ilvl w:val="0"/>
          <w:numId w:val="151"/>
        </w:numPr>
        <w:suppressAutoHyphens/>
        <w:spacing w:after="0"/>
        <w:ind w:left="1418" w:hanging="284"/>
        <w:contextualSpacing/>
        <w:rPr>
          <w:rFonts w:eastAsia="Times New Roman" w:cstheme="minorHAnsi"/>
          <w:lang w:eastAsia="zh-CN"/>
        </w:rPr>
      </w:pPr>
      <w:r>
        <w:rPr>
          <w:rFonts w:eastAsia="Times New Roman" w:cstheme="minorHAnsi"/>
          <w:lang w:eastAsia="zh-CN"/>
        </w:rPr>
        <w:t>cofnięciu zezwoleń,</w:t>
      </w:r>
    </w:p>
    <w:p w14:paraId="7AB94A5A" w14:textId="77777777" w:rsidR="00CB1F13" w:rsidRPr="00237346" w:rsidRDefault="00CB1F13" w:rsidP="00D66CC5">
      <w:pPr>
        <w:widowControl w:val="0"/>
        <w:numPr>
          <w:ilvl w:val="0"/>
          <w:numId w:val="151"/>
        </w:numPr>
        <w:suppressAutoHyphens/>
        <w:spacing w:after="0"/>
        <w:ind w:left="1418" w:hanging="284"/>
        <w:contextualSpacing/>
        <w:rPr>
          <w:rFonts w:eastAsia="Times New Roman" w:cstheme="minorHAnsi"/>
          <w:lang w:eastAsia="zh-CN"/>
        </w:rPr>
      </w:pPr>
      <w:r w:rsidRPr="00237346">
        <w:rPr>
          <w:rFonts w:eastAsia="Times New Roman" w:cstheme="minorHAnsi"/>
          <w:lang w:eastAsia="zh-CN"/>
        </w:rPr>
        <w:t>wygaśnięciu zezwoleń,</w:t>
      </w:r>
    </w:p>
    <w:p w14:paraId="316664BE" w14:textId="69AE567A" w:rsidR="00CB1F13" w:rsidRPr="00237346" w:rsidRDefault="00044727" w:rsidP="00D66CC5">
      <w:pPr>
        <w:widowControl w:val="0"/>
        <w:numPr>
          <w:ilvl w:val="0"/>
          <w:numId w:val="151"/>
        </w:numPr>
        <w:suppressAutoHyphens/>
        <w:spacing w:after="0"/>
        <w:ind w:left="1418" w:hanging="284"/>
        <w:contextualSpacing/>
        <w:rPr>
          <w:rFonts w:eastAsia="Times New Roman" w:cstheme="minorHAnsi"/>
          <w:lang w:eastAsia="zh-CN"/>
        </w:rPr>
      </w:pPr>
      <w:r>
        <w:rPr>
          <w:rFonts w:eastAsia="Times New Roman" w:cstheme="minorHAnsi"/>
          <w:lang w:eastAsia="zh-CN"/>
        </w:rPr>
        <w:t>umorzeniu postępowań,</w:t>
      </w:r>
    </w:p>
    <w:p w14:paraId="4033A537" w14:textId="0CCD22E8" w:rsidR="00CB1F13" w:rsidRPr="00237346" w:rsidRDefault="00044727" w:rsidP="00D66CC5">
      <w:pPr>
        <w:widowControl w:val="0"/>
        <w:numPr>
          <w:ilvl w:val="0"/>
          <w:numId w:val="151"/>
        </w:numPr>
        <w:suppressAutoHyphens/>
        <w:spacing w:after="0"/>
        <w:ind w:left="1418" w:hanging="284"/>
        <w:contextualSpacing/>
        <w:rPr>
          <w:rFonts w:eastAsia="Times New Roman" w:cstheme="minorHAnsi"/>
          <w:b/>
          <w:bCs/>
          <w:lang w:eastAsia="zh-CN"/>
        </w:rPr>
      </w:pPr>
      <w:r>
        <w:rPr>
          <w:rFonts w:eastAsia="Times New Roman" w:cstheme="minorHAnsi"/>
          <w:lang w:eastAsia="zh-CN"/>
        </w:rPr>
        <w:t>odmowie udzielenia zezwoleń,</w:t>
      </w:r>
    </w:p>
    <w:p w14:paraId="185600CE" w14:textId="5426C433" w:rsidR="00CB1F13" w:rsidRPr="00237346" w:rsidRDefault="00CB1F13" w:rsidP="00D66CC5">
      <w:pPr>
        <w:widowControl w:val="0"/>
        <w:numPr>
          <w:ilvl w:val="0"/>
          <w:numId w:val="151"/>
        </w:numPr>
        <w:suppressAutoHyphens/>
        <w:spacing w:after="0"/>
        <w:ind w:left="1418" w:hanging="284"/>
        <w:contextualSpacing/>
        <w:rPr>
          <w:rFonts w:eastAsia="Times New Roman" w:cstheme="minorHAnsi"/>
          <w:lang w:eastAsia="zh-CN"/>
        </w:rPr>
      </w:pPr>
      <w:r w:rsidRPr="00237346">
        <w:rPr>
          <w:rFonts w:eastAsia="Times New Roman" w:cstheme="minorHAnsi"/>
          <w:lang w:eastAsia="zh-CN"/>
        </w:rPr>
        <w:t>z</w:t>
      </w:r>
      <w:r w:rsidR="00044727">
        <w:rPr>
          <w:rFonts w:eastAsia="Times New Roman" w:cstheme="minorHAnsi"/>
          <w:lang w:eastAsia="zh-CN"/>
        </w:rPr>
        <w:t>mianie zezwoleń,</w:t>
      </w:r>
    </w:p>
    <w:p w14:paraId="36699FCD" w14:textId="08364C22" w:rsidR="00CB1F13" w:rsidRPr="00237346" w:rsidRDefault="00044727" w:rsidP="00D66CC5">
      <w:pPr>
        <w:widowControl w:val="0"/>
        <w:numPr>
          <w:ilvl w:val="0"/>
          <w:numId w:val="151"/>
        </w:numPr>
        <w:suppressAutoHyphens/>
        <w:spacing w:after="0"/>
        <w:ind w:left="1418" w:hanging="284"/>
        <w:contextualSpacing/>
        <w:rPr>
          <w:rFonts w:eastAsia="Times New Roman" w:cstheme="minorHAnsi"/>
          <w:lang w:eastAsia="zh-CN"/>
        </w:rPr>
      </w:pPr>
      <w:r>
        <w:rPr>
          <w:rFonts w:eastAsia="Times New Roman" w:cstheme="minorHAnsi"/>
          <w:lang w:eastAsia="zh-CN"/>
        </w:rPr>
        <w:t>sukcesji zezwoleń,</w:t>
      </w:r>
    </w:p>
    <w:p w14:paraId="0D244176" w14:textId="77777777" w:rsidR="00CB1F13" w:rsidRPr="00237346" w:rsidRDefault="00CB1F13" w:rsidP="00D66CC5">
      <w:pPr>
        <w:widowControl w:val="0"/>
        <w:numPr>
          <w:ilvl w:val="0"/>
          <w:numId w:val="147"/>
        </w:numPr>
        <w:tabs>
          <w:tab w:val="clear" w:pos="720"/>
        </w:tabs>
        <w:suppressAutoHyphens/>
        <w:spacing w:after="0"/>
        <w:ind w:left="1134" w:hanging="283"/>
        <w:rPr>
          <w:rFonts w:eastAsia="Times New Roman" w:cstheme="minorHAnsi"/>
          <w:kern w:val="1"/>
          <w:lang w:eastAsia="zh-CN" w:bidi="hi-IN"/>
        </w:rPr>
      </w:pPr>
      <w:r w:rsidRPr="00237346">
        <w:rPr>
          <w:rFonts w:eastAsia="Times New Roman" w:cstheme="minorHAnsi"/>
          <w:kern w:val="1"/>
          <w:lang w:eastAsia="zh-CN" w:bidi="hi-IN"/>
        </w:rPr>
        <w:t>naliczanie opłat i doręczanie zezwoleń przedsiębiorcom, po sprawdzeniu wniesienia należnej opłaty,</w:t>
      </w:r>
    </w:p>
    <w:p w14:paraId="42EFF201" w14:textId="7140DFEC" w:rsidR="00CB1F13" w:rsidRPr="00237346" w:rsidRDefault="00CB1F13" w:rsidP="00D66CC5">
      <w:pPr>
        <w:widowControl w:val="0"/>
        <w:numPr>
          <w:ilvl w:val="0"/>
          <w:numId w:val="149"/>
        </w:numPr>
        <w:suppressAutoHyphens/>
        <w:spacing w:after="0"/>
        <w:ind w:left="851" w:hanging="284"/>
        <w:contextualSpacing/>
        <w:rPr>
          <w:rFonts w:eastAsia="Times New Roman" w:cstheme="minorHAnsi"/>
          <w:lang w:eastAsia="zh-CN"/>
        </w:rPr>
      </w:pPr>
      <w:r w:rsidRPr="00237346">
        <w:rPr>
          <w:rFonts w:eastAsia="Times New Roman" w:cstheme="minorHAnsi"/>
          <w:lang w:eastAsia="zh-CN"/>
        </w:rPr>
        <w:t>bezpośrednia obsługa Klientów Urzędu Dzielnicy</w:t>
      </w:r>
      <w:r w:rsidR="00D867FE" w:rsidRPr="00237346">
        <w:rPr>
          <w:rFonts w:eastAsia="Times New Roman" w:cstheme="minorHAnsi"/>
          <w:lang w:eastAsia="zh-CN"/>
        </w:rPr>
        <w:t>;</w:t>
      </w:r>
    </w:p>
    <w:p w14:paraId="0A23FBAA" w14:textId="5588B776" w:rsidR="00CB1F13" w:rsidRPr="00237346" w:rsidRDefault="00CB1F13" w:rsidP="00D66CC5">
      <w:pPr>
        <w:widowControl w:val="0"/>
        <w:numPr>
          <w:ilvl w:val="0"/>
          <w:numId w:val="149"/>
        </w:numPr>
        <w:suppressAutoHyphens/>
        <w:spacing w:after="0"/>
        <w:ind w:left="851" w:hanging="284"/>
        <w:contextualSpacing/>
        <w:rPr>
          <w:rFonts w:eastAsia="Times New Roman" w:cstheme="minorHAnsi"/>
          <w:lang w:eastAsia="zh-CN"/>
        </w:rPr>
      </w:pPr>
      <w:r w:rsidRPr="00237346">
        <w:rPr>
          <w:rFonts w:eastAsia="Times New Roman" w:cstheme="minorHAnsi"/>
          <w:lang w:eastAsia="zh-CN"/>
        </w:rPr>
        <w:t xml:space="preserve">przekazywanie do </w:t>
      </w:r>
      <w:r w:rsidR="00762903" w:rsidRPr="00237346">
        <w:rPr>
          <w:rFonts w:eastAsia="Times New Roman" w:cstheme="minorHAnsi"/>
          <w:lang w:eastAsia="zh-CN"/>
        </w:rPr>
        <w:t>b</w:t>
      </w:r>
      <w:r w:rsidRPr="00237346">
        <w:rPr>
          <w:rFonts w:eastAsia="Times New Roman" w:cstheme="minorHAnsi"/>
          <w:lang w:eastAsia="zh-CN"/>
        </w:rPr>
        <w:t>iura</w:t>
      </w:r>
      <w:r w:rsidR="00762903" w:rsidRPr="00237346">
        <w:rPr>
          <w:rFonts w:eastAsia="Times New Roman" w:cstheme="minorHAnsi"/>
          <w:lang w:eastAsia="zh-CN"/>
        </w:rPr>
        <w:t xml:space="preserve"> właściwego do spraw</w:t>
      </w:r>
      <w:r w:rsidRPr="00237346">
        <w:rPr>
          <w:rFonts w:eastAsia="Times New Roman" w:cstheme="minorHAnsi"/>
          <w:lang w:eastAsia="zh-CN"/>
        </w:rPr>
        <w:t xml:space="preserve"> </w:t>
      </w:r>
      <w:r w:rsidR="00762903" w:rsidRPr="00237346">
        <w:rPr>
          <w:rFonts w:eastAsia="Times New Roman" w:cstheme="minorHAnsi"/>
          <w:lang w:eastAsia="zh-CN"/>
        </w:rPr>
        <w:t>r</w:t>
      </w:r>
      <w:r w:rsidRPr="00237346">
        <w:rPr>
          <w:rFonts w:eastAsia="Times New Roman" w:cstheme="minorHAnsi"/>
          <w:lang w:eastAsia="zh-CN"/>
        </w:rPr>
        <w:t xml:space="preserve">ozwoju </w:t>
      </w:r>
      <w:r w:rsidR="00762903" w:rsidRPr="00237346">
        <w:rPr>
          <w:rFonts w:eastAsia="Times New Roman" w:cstheme="minorHAnsi"/>
          <w:lang w:eastAsia="zh-CN"/>
        </w:rPr>
        <w:t>g</w:t>
      </w:r>
      <w:r w:rsidRPr="00237346">
        <w:rPr>
          <w:rFonts w:eastAsia="Times New Roman" w:cstheme="minorHAnsi"/>
          <w:lang w:eastAsia="zh-CN"/>
        </w:rPr>
        <w:t>ospodarczego:</w:t>
      </w:r>
    </w:p>
    <w:p w14:paraId="30E79DDC" w14:textId="77777777" w:rsidR="006F0B16" w:rsidRPr="00237346" w:rsidRDefault="00CB1F13" w:rsidP="00D66CC5">
      <w:pPr>
        <w:pStyle w:val="Akapitzlist"/>
        <w:widowControl w:val="0"/>
        <w:numPr>
          <w:ilvl w:val="2"/>
          <w:numId w:val="147"/>
        </w:numPr>
        <w:tabs>
          <w:tab w:val="clear" w:pos="1440"/>
        </w:tabs>
        <w:suppressAutoHyphens/>
        <w:spacing w:line="300" w:lineRule="auto"/>
        <w:ind w:left="1134" w:hanging="283"/>
        <w:rPr>
          <w:rFonts w:asciiTheme="minorHAnsi" w:hAnsiTheme="minorHAnsi" w:cstheme="minorHAnsi"/>
          <w:sz w:val="22"/>
          <w:szCs w:val="22"/>
          <w:lang w:eastAsia="zh-CN"/>
        </w:rPr>
      </w:pPr>
      <w:r w:rsidRPr="00237346">
        <w:rPr>
          <w:rFonts w:asciiTheme="minorHAnsi" w:hAnsiTheme="minorHAnsi" w:cstheme="minorHAnsi"/>
          <w:sz w:val="22"/>
          <w:szCs w:val="22"/>
          <w:lang w:eastAsia="zh-CN"/>
        </w:rPr>
        <w:t>kopii decyzji;</w:t>
      </w:r>
    </w:p>
    <w:p w14:paraId="6ED23439" w14:textId="6DB4171D" w:rsidR="00CB1F13" w:rsidRPr="00237346" w:rsidRDefault="00CB1F13" w:rsidP="00D66CC5">
      <w:pPr>
        <w:pStyle w:val="Akapitzlist"/>
        <w:widowControl w:val="0"/>
        <w:numPr>
          <w:ilvl w:val="2"/>
          <w:numId w:val="147"/>
        </w:numPr>
        <w:tabs>
          <w:tab w:val="clear" w:pos="1440"/>
        </w:tabs>
        <w:suppressAutoHyphens/>
        <w:spacing w:line="300" w:lineRule="auto"/>
        <w:ind w:left="1134" w:hanging="283"/>
        <w:rPr>
          <w:rFonts w:asciiTheme="minorHAnsi" w:hAnsiTheme="minorHAnsi" w:cstheme="minorHAnsi"/>
          <w:sz w:val="22"/>
          <w:szCs w:val="22"/>
          <w:lang w:eastAsia="zh-CN"/>
        </w:rPr>
      </w:pPr>
      <w:r w:rsidRPr="00237346">
        <w:rPr>
          <w:rFonts w:asciiTheme="minorHAnsi" w:hAnsiTheme="minorHAnsi" w:cstheme="minorHAnsi"/>
          <w:sz w:val="22"/>
          <w:szCs w:val="22"/>
          <w:lang w:eastAsia="zh-CN"/>
        </w:rPr>
        <w:t>kopii rozstrzygnięć organów odwoławczych i sądów w sprawach zezwoleń na sprzedaż napojów alkoholowych,</w:t>
      </w:r>
    </w:p>
    <w:p w14:paraId="7B46A8BB" w14:textId="09AA5B2C" w:rsidR="00762903" w:rsidRPr="00DA4457" w:rsidRDefault="00CB1F13" w:rsidP="00D66CC5">
      <w:pPr>
        <w:widowControl w:val="0"/>
        <w:numPr>
          <w:ilvl w:val="0"/>
          <w:numId w:val="149"/>
        </w:numPr>
        <w:suppressAutoHyphens/>
        <w:spacing w:after="0"/>
        <w:ind w:left="851" w:hanging="284"/>
        <w:contextualSpacing/>
        <w:rPr>
          <w:rFonts w:eastAsia="Times New Roman" w:cstheme="minorHAnsi"/>
          <w:lang w:eastAsia="zh-CN"/>
        </w:rPr>
      </w:pPr>
      <w:r w:rsidRPr="00237346">
        <w:rPr>
          <w:rFonts w:eastAsia="Times New Roman" w:cstheme="minorHAnsi"/>
          <w:lang w:eastAsia="zh-CN"/>
        </w:rPr>
        <w:t xml:space="preserve">przygotowywanie i doręczanie bieżących i cyklicznych sprawozdań, zestawień i informacji zbiorczych z zakresu zadań Wydziału, według wskazań i instrukcji </w:t>
      </w:r>
      <w:r w:rsidR="00762903" w:rsidRPr="00237346">
        <w:rPr>
          <w:rFonts w:eastAsia="Times New Roman" w:cstheme="minorHAnsi"/>
          <w:lang w:eastAsia="zh-CN"/>
        </w:rPr>
        <w:t>biura właściwego do spraw rozwoju gospodarczego</w:t>
      </w:r>
      <w:r w:rsidR="00E14905" w:rsidRPr="00237346">
        <w:rPr>
          <w:rFonts w:eastAsia="Times New Roman" w:cstheme="minorHAnsi"/>
          <w:lang w:eastAsia="zh-CN"/>
        </w:rPr>
        <w:t>.</w:t>
      </w:r>
    </w:p>
    <w:p w14:paraId="6907BC37" w14:textId="77777777" w:rsidR="00CB1F13" w:rsidRPr="00237346" w:rsidRDefault="00CB1F13" w:rsidP="00044727">
      <w:pPr>
        <w:spacing w:before="240" w:after="0"/>
        <w:jc w:val="center"/>
        <w:rPr>
          <w:rFonts w:eastAsia="Times New Roman" w:cstheme="minorHAnsi"/>
          <w:b/>
          <w:bCs/>
          <w:lang w:eastAsia="ar-SA"/>
        </w:rPr>
      </w:pPr>
      <w:r w:rsidRPr="00237346">
        <w:rPr>
          <w:rFonts w:eastAsia="Times New Roman" w:cstheme="minorHAnsi"/>
          <w:b/>
          <w:bCs/>
          <w:lang w:eastAsia="ar-SA"/>
        </w:rPr>
        <w:t>Rozdział 2</w:t>
      </w:r>
    </w:p>
    <w:p w14:paraId="27B90C97" w14:textId="77777777" w:rsidR="00DA4457" w:rsidRDefault="00CB1F13" w:rsidP="00044727">
      <w:pPr>
        <w:spacing w:after="0"/>
        <w:jc w:val="center"/>
        <w:rPr>
          <w:rFonts w:eastAsia="Times New Roman" w:cstheme="minorHAnsi"/>
          <w:b/>
          <w:bCs/>
          <w:lang w:eastAsia="zh-CN"/>
        </w:rPr>
      </w:pPr>
      <w:r w:rsidRPr="00237346">
        <w:rPr>
          <w:rFonts w:eastAsia="Times New Roman" w:cstheme="minorHAnsi"/>
          <w:b/>
          <w:bCs/>
          <w:lang w:eastAsia="zh-CN"/>
        </w:rPr>
        <w:t>Jednoosobowego Stanowiska Pracy ds. Organizacyjno</w:t>
      </w:r>
      <w:r w:rsidR="009830A6" w:rsidRPr="00237346">
        <w:rPr>
          <w:rFonts w:eastAsia="Times New Roman" w:cstheme="minorHAnsi"/>
          <w:b/>
          <w:bCs/>
          <w:lang w:eastAsia="zh-CN"/>
        </w:rPr>
        <w:t>-</w:t>
      </w:r>
      <w:r w:rsidRPr="00237346">
        <w:rPr>
          <w:rFonts w:eastAsia="Times New Roman" w:cstheme="minorHAnsi"/>
          <w:b/>
          <w:bCs/>
          <w:lang w:eastAsia="zh-CN"/>
        </w:rPr>
        <w:t>Biurowych</w:t>
      </w:r>
    </w:p>
    <w:p w14:paraId="06B922F6" w14:textId="590ECC1B" w:rsidR="00CB1F13" w:rsidRPr="00237346" w:rsidRDefault="00CB1F13" w:rsidP="00044727">
      <w:pPr>
        <w:spacing w:before="240" w:after="0"/>
        <w:ind w:firstLine="567"/>
        <w:rPr>
          <w:rFonts w:eastAsia="Times New Roman" w:cstheme="minorHAnsi"/>
          <w:lang w:eastAsia="zh-CN"/>
        </w:rPr>
      </w:pPr>
      <w:r w:rsidRPr="00237346">
        <w:rPr>
          <w:rFonts w:eastAsia="Times New Roman" w:cstheme="minorHAnsi"/>
          <w:b/>
          <w:bCs/>
          <w:lang w:eastAsia="pl-PL"/>
        </w:rPr>
        <w:t>§ 21</w:t>
      </w:r>
      <w:r w:rsidR="00D867FE" w:rsidRPr="00237346">
        <w:rPr>
          <w:rFonts w:eastAsia="Times New Roman" w:cstheme="minorHAnsi"/>
          <w:b/>
          <w:bCs/>
          <w:lang w:eastAsia="pl-PL"/>
        </w:rPr>
        <w:t>.</w:t>
      </w:r>
      <w:r w:rsidRPr="00237346">
        <w:rPr>
          <w:rFonts w:eastAsia="Times New Roman" w:cstheme="minorHAnsi"/>
          <w:b/>
          <w:bCs/>
          <w:lang w:eastAsia="pl-PL"/>
        </w:rPr>
        <w:t xml:space="preserve"> </w:t>
      </w:r>
      <w:r w:rsidRPr="00237346">
        <w:rPr>
          <w:rFonts w:eastAsia="Times New Roman" w:cstheme="minorHAnsi"/>
          <w:lang w:eastAsia="zh-CN"/>
        </w:rPr>
        <w:t>Jednoosobowego Stanowiska Pracy ds. Organizacyjno</w:t>
      </w:r>
      <w:r w:rsidR="009830A6" w:rsidRPr="00237346">
        <w:rPr>
          <w:rFonts w:eastAsia="Times New Roman" w:cstheme="minorHAnsi"/>
          <w:lang w:eastAsia="zh-CN"/>
        </w:rPr>
        <w:t>-</w:t>
      </w:r>
      <w:r w:rsidRPr="00237346">
        <w:rPr>
          <w:rFonts w:eastAsia="Times New Roman" w:cstheme="minorHAnsi"/>
          <w:lang w:eastAsia="zh-CN"/>
        </w:rPr>
        <w:t>Biurowych, wchodzącego w skład Wydziału Działalności Gospodarczej należy w szczególności:</w:t>
      </w:r>
    </w:p>
    <w:p w14:paraId="077EED65" w14:textId="0A2F188B" w:rsidR="00CB1F13" w:rsidRPr="00237346" w:rsidRDefault="00CB1F13" w:rsidP="00D66CC5">
      <w:pPr>
        <w:widowControl w:val="0"/>
        <w:numPr>
          <w:ilvl w:val="0"/>
          <w:numId w:val="153"/>
        </w:numPr>
        <w:suppressAutoHyphens/>
        <w:spacing w:after="0"/>
        <w:ind w:left="851" w:hanging="284"/>
        <w:rPr>
          <w:rFonts w:eastAsia="Times New Roman" w:cstheme="minorHAnsi"/>
          <w:kern w:val="1"/>
          <w:lang w:val="x-none" w:eastAsia="hi-IN" w:bidi="hi-IN"/>
        </w:rPr>
      </w:pPr>
      <w:r w:rsidRPr="00237346">
        <w:rPr>
          <w:rFonts w:eastAsia="Times New Roman" w:cstheme="minorHAnsi"/>
          <w:kern w:val="1"/>
          <w:lang w:val="x-none" w:eastAsia="hi-IN" w:bidi="hi-IN"/>
        </w:rPr>
        <w:t xml:space="preserve">wykonywanie zadań o charakterze </w:t>
      </w:r>
      <w:proofErr w:type="spellStart"/>
      <w:r w:rsidRPr="00237346">
        <w:rPr>
          <w:rFonts w:eastAsia="Times New Roman" w:cstheme="minorHAnsi"/>
          <w:kern w:val="1"/>
          <w:lang w:val="x-none" w:eastAsia="hi-IN" w:bidi="hi-IN"/>
        </w:rPr>
        <w:t>ogólnoorganizacyjnym</w:t>
      </w:r>
      <w:proofErr w:type="spellEnd"/>
      <w:r w:rsidRPr="00237346">
        <w:rPr>
          <w:rFonts w:eastAsia="Times New Roman" w:cstheme="minorHAnsi"/>
          <w:kern w:val="1"/>
          <w:lang w:val="x-none" w:eastAsia="hi-IN" w:bidi="hi-IN"/>
        </w:rPr>
        <w:t>, w tym real</w:t>
      </w:r>
      <w:r w:rsidR="00044727">
        <w:rPr>
          <w:rFonts w:eastAsia="Times New Roman" w:cstheme="minorHAnsi"/>
          <w:kern w:val="1"/>
          <w:lang w:val="x-none" w:eastAsia="hi-IN" w:bidi="hi-IN"/>
        </w:rPr>
        <w:t>izacja czynności kancelaryjnych;</w:t>
      </w:r>
    </w:p>
    <w:p w14:paraId="2B65EDBF" w14:textId="77777777" w:rsidR="00CB1F13" w:rsidRPr="00237346" w:rsidRDefault="00CB1F13" w:rsidP="00D66CC5">
      <w:pPr>
        <w:widowControl w:val="0"/>
        <w:numPr>
          <w:ilvl w:val="0"/>
          <w:numId w:val="153"/>
        </w:numPr>
        <w:suppressAutoHyphens/>
        <w:spacing w:after="0"/>
        <w:ind w:left="851" w:hanging="284"/>
        <w:rPr>
          <w:rFonts w:eastAsia="Times New Roman" w:cstheme="minorHAnsi"/>
          <w:kern w:val="1"/>
          <w:lang w:val="x-none" w:eastAsia="hi-IN" w:bidi="hi-IN"/>
        </w:rPr>
      </w:pPr>
      <w:r w:rsidRPr="00237346">
        <w:rPr>
          <w:rFonts w:eastAsia="Times New Roman" w:cstheme="minorHAnsi"/>
          <w:kern w:val="1"/>
          <w:lang w:val="x-none" w:eastAsia="hi-IN" w:bidi="hi-IN"/>
        </w:rPr>
        <w:t>prowadzenie dokumentacji dotyczącej dyscypliny pracy pracowników w tym:</w:t>
      </w:r>
    </w:p>
    <w:p w14:paraId="0A061307" w14:textId="34792244" w:rsidR="004C5871" w:rsidRPr="00237346" w:rsidRDefault="00CB1F13" w:rsidP="00D66CC5">
      <w:pPr>
        <w:pStyle w:val="Akapitzlist"/>
        <w:widowControl w:val="0"/>
        <w:numPr>
          <w:ilvl w:val="3"/>
          <w:numId w:val="147"/>
        </w:numPr>
        <w:tabs>
          <w:tab w:val="clear" w:pos="1800"/>
        </w:tabs>
        <w:suppressAutoHyphens/>
        <w:spacing w:line="300" w:lineRule="auto"/>
        <w:ind w:left="1134" w:hanging="283"/>
        <w:jc w:val="both"/>
        <w:rPr>
          <w:rFonts w:asciiTheme="minorHAnsi" w:hAnsiTheme="minorHAnsi" w:cstheme="minorHAnsi"/>
          <w:kern w:val="1"/>
          <w:sz w:val="22"/>
          <w:szCs w:val="22"/>
          <w:lang w:eastAsia="hi-IN" w:bidi="hi-IN"/>
        </w:rPr>
      </w:pPr>
      <w:r w:rsidRPr="00237346">
        <w:rPr>
          <w:rFonts w:asciiTheme="minorHAnsi" w:hAnsiTheme="minorHAnsi" w:cstheme="minorHAnsi"/>
          <w:kern w:val="1"/>
          <w:sz w:val="22"/>
          <w:szCs w:val="22"/>
          <w:lang w:val="x-none" w:eastAsia="hi-IN" w:bidi="hi-IN"/>
        </w:rPr>
        <w:t>listy obecności</w:t>
      </w:r>
      <w:r w:rsidR="00044727">
        <w:rPr>
          <w:rFonts w:asciiTheme="minorHAnsi" w:hAnsiTheme="minorHAnsi" w:cstheme="minorHAnsi"/>
          <w:kern w:val="1"/>
          <w:sz w:val="22"/>
          <w:szCs w:val="22"/>
          <w:lang w:eastAsia="hi-IN" w:bidi="hi-IN"/>
        </w:rPr>
        <w:t>,</w:t>
      </w:r>
    </w:p>
    <w:p w14:paraId="0B1C98CF" w14:textId="35A12AC1" w:rsidR="004C5871" w:rsidRPr="00237346" w:rsidRDefault="00CB1F13" w:rsidP="00D66CC5">
      <w:pPr>
        <w:pStyle w:val="Akapitzlist"/>
        <w:widowControl w:val="0"/>
        <w:numPr>
          <w:ilvl w:val="3"/>
          <w:numId w:val="147"/>
        </w:numPr>
        <w:tabs>
          <w:tab w:val="clear" w:pos="1800"/>
        </w:tabs>
        <w:suppressAutoHyphens/>
        <w:spacing w:line="300" w:lineRule="auto"/>
        <w:ind w:left="1134" w:hanging="283"/>
        <w:jc w:val="both"/>
        <w:rPr>
          <w:rFonts w:asciiTheme="minorHAnsi" w:hAnsiTheme="minorHAnsi" w:cstheme="minorHAnsi"/>
          <w:kern w:val="1"/>
          <w:sz w:val="22"/>
          <w:szCs w:val="22"/>
          <w:lang w:eastAsia="hi-IN" w:bidi="hi-IN"/>
        </w:rPr>
      </w:pPr>
      <w:r w:rsidRPr="00237346">
        <w:rPr>
          <w:rFonts w:asciiTheme="minorHAnsi" w:hAnsiTheme="minorHAnsi" w:cstheme="minorHAnsi"/>
          <w:kern w:val="1"/>
          <w:sz w:val="22"/>
          <w:szCs w:val="22"/>
          <w:lang w:val="x-none" w:eastAsia="hi-IN" w:bidi="hi-IN"/>
        </w:rPr>
        <w:t>planów urlopów</w:t>
      </w:r>
      <w:r w:rsidR="00044727">
        <w:rPr>
          <w:rFonts w:asciiTheme="minorHAnsi" w:hAnsiTheme="minorHAnsi" w:cstheme="minorHAnsi"/>
          <w:kern w:val="1"/>
          <w:sz w:val="22"/>
          <w:szCs w:val="22"/>
          <w:lang w:eastAsia="hi-IN" w:bidi="hi-IN"/>
        </w:rPr>
        <w:t>,</w:t>
      </w:r>
    </w:p>
    <w:p w14:paraId="37CB8B97" w14:textId="08F67C30" w:rsidR="00CB1F13" w:rsidRPr="00237346" w:rsidRDefault="00CB1F13" w:rsidP="00D66CC5">
      <w:pPr>
        <w:pStyle w:val="Akapitzlist"/>
        <w:widowControl w:val="0"/>
        <w:numPr>
          <w:ilvl w:val="3"/>
          <w:numId w:val="147"/>
        </w:numPr>
        <w:tabs>
          <w:tab w:val="clear" w:pos="1800"/>
        </w:tabs>
        <w:suppressAutoHyphens/>
        <w:spacing w:line="300" w:lineRule="auto"/>
        <w:ind w:left="1134" w:hanging="283"/>
        <w:jc w:val="both"/>
        <w:rPr>
          <w:rFonts w:asciiTheme="minorHAnsi" w:hAnsiTheme="minorHAnsi" w:cstheme="minorHAnsi"/>
          <w:kern w:val="1"/>
          <w:sz w:val="22"/>
          <w:szCs w:val="22"/>
          <w:lang w:eastAsia="hi-IN" w:bidi="hi-IN"/>
        </w:rPr>
      </w:pPr>
      <w:r w:rsidRPr="00237346">
        <w:rPr>
          <w:rFonts w:asciiTheme="minorHAnsi" w:hAnsiTheme="minorHAnsi" w:cstheme="minorHAnsi"/>
          <w:kern w:val="1"/>
          <w:sz w:val="22"/>
          <w:szCs w:val="22"/>
          <w:lang w:val="x-none" w:eastAsia="hi-IN" w:bidi="hi-IN"/>
        </w:rPr>
        <w:t>ewidencji wyjść służbowych</w:t>
      </w:r>
      <w:r w:rsidR="004C5871" w:rsidRPr="00237346">
        <w:rPr>
          <w:rFonts w:asciiTheme="minorHAnsi" w:hAnsiTheme="minorHAnsi" w:cstheme="minorHAnsi"/>
          <w:kern w:val="1"/>
          <w:sz w:val="22"/>
          <w:szCs w:val="22"/>
          <w:lang w:eastAsia="hi-IN" w:bidi="hi-IN"/>
        </w:rPr>
        <w:t>;</w:t>
      </w:r>
    </w:p>
    <w:p w14:paraId="16B6F02E" w14:textId="628A90B7" w:rsidR="00CB1F13" w:rsidRPr="00237346" w:rsidRDefault="00CB1F13" w:rsidP="00D66CC5">
      <w:pPr>
        <w:widowControl w:val="0"/>
        <w:numPr>
          <w:ilvl w:val="0"/>
          <w:numId w:val="153"/>
        </w:numPr>
        <w:suppressAutoHyphens/>
        <w:spacing w:after="0"/>
        <w:ind w:left="851" w:hanging="284"/>
        <w:rPr>
          <w:rFonts w:eastAsia="Times New Roman" w:cstheme="minorHAnsi"/>
          <w:kern w:val="1"/>
          <w:lang w:val="x-none" w:eastAsia="hi-IN" w:bidi="hi-IN"/>
        </w:rPr>
      </w:pPr>
      <w:r w:rsidRPr="00237346">
        <w:rPr>
          <w:rFonts w:eastAsia="Times New Roman" w:cstheme="minorHAnsi"/>
          <w:kern w:val="1"/>
          <w:lang w:val="x-none" w:eastAsia="hi-IN" w:bidi="hi-IN"/>
        </w:rPr>
        <w:t>opracowywanie i monitorowanie realizacji miesięcznych harmonogr</w:t>
      </w:r>
      <w:r w:rsidR="00044727">
        <w:rPr>
          <w:rFonts w:eastAsia="Times New Roman" w:cstheme="minorHAnsi"/>
          <w:kern w:val="1"/>
          <w:lang w:val="x-none" w:eastAsia="hi-IN" w:bidi="hi-IN"/>
        </w:rPr>
        <w:t>amów zrównoważonego czasu pracy;</w:t>
      </w:r>
    </w:p>
    <w:p w14:paraId="0328E3C4" w14:textId="63FCEFFB" w:rsidR="00CB1F13" w:rsidRPr="00237346" w:rsidRDefault="00E40C21" w:rsidP="00D66CC5">
      <w:pPr>
        <w:widowControl w:val="0"/>
        <w:numPr>
          <w:ilvl w:val="0"/>
          <w:numId w:val="153"/>
        </w:numPr>
        <w:suppressAutoHyphens/>
        <w:spacing w:after="0"/>
        <w:ind w:left="851" w:hanging="284"/>
        <w:rPr>
          <w:rFonts w:eastAsia="Times New Roman" w:cstheme="minorHAnsi"/>
          <w:kern w:val="1"/>
          <w:lang w:val="x-none" w:eastAsia="hi-IN" w:bidi="hi-IN"/>
        </w:rPr>
      </w:pPr>
      <w:r>
        <w:rPr>
          <w:rFonts w:eastAsia="Times New Roman" w:cstheme="minorHAnsi"/>
          <w:kern w:val="1"/>
          <w:lang w:eastAsia="hi-IN" w:bidi="hi-IN"/>
        </w:rPr>
        <w:t>m</w:t>
      </w:r>
      <w:r w:rsidR="00DA4457">
        <w:rPr>
          <w:rFonts w:eastAsia="Times New Roman" w:cstheme="minorHAnsi"/>
          <w:kern w:val="1"/>
          <w:lang w:eastAsia="hi-IN" w:bidi="hi-IN"/>
        </w:rPr>
        <w:t xml:space="preserve">onitorowanie prawidłowego obiegu </w:t>
      </w:r>
      <w:r w:rsidR="00CB1F13" w:rsidRPr="00237346">
        <w:rPr>
          <w:rFonts w:eastAsia="Times New Roman" w:cstheme="minorHAnsi"/>
          <w:kern w:val="1"/>
          <w:lang w:val="x-none" w:eastAsia="hi-IN" w:bidi="hi-IN"/>
        </w:rPr>
        <w:t xml:space="preserve">nad prawidłowym obiegiem dokumentów </w:t>
      </w:r>
      <w:r w:rsidR="00B515E1">
        <w:rPr>
          <w:rFonts w:eastAsia="Times New Roman" w:cstheme="minorHAnsi"/>
          <w:kern w:val="1"/>
          <w:lang w:val="x-none" w:eastAsia="hi-IN" w:bidi="hi-IN"/>
        </w:rPr>
        <w:br/>
      </w:r>
      <w:r w:rsidR="00044727">
        <w:rPr>
          <w:rFonts w:eastAsia="Times New Roman" w:cstheme="minorHAnsi"/>
          <w:kern w:val="1"/>
          <w:lang w:val="x-none" w:eastAsia="hi-IN" w:bidi="hi-IN"/>
        </w:rPr>
        <w:t>w Wydziale;</w:t>
      </w:r>
    </w:p>
    <w:p w14:paraId="52B67B84" w14:textId="14FEC970" w:rsidR="00CB1F13" w:rsidRPr="00237346" w:rsidRDefault="00044727" w:rsidP="00D66CC5">
      <w:pPr>
        <w:widowControl w:val="0"/>
        <w:numPr>
          <w:ilvl w:val="0"/>
          <w:numId w:val="153"/>
        </w:numPr>
        <w:suppressAutoHyphens/>
        <w:spacing w:after="0"/>
        <w:ind w:left="851" w:hanging="284"/>
        <w:rPr>
          <w:rFonts w:eastAsia="Times New Roman" w:cstheme="minorHAnsi"/>
          <w:kern w:val="1"/>
          <w:lang w:val="x-none" w:eastAsia="hi-IN" w:bidi="hi-IN"/>
        </w:rPr>
      </w:pPr>
      <w:r>
        <w:rPr>
          <w:rFonts w:eastAsia="Times New Roman" w:cstheme="minorHAnsi"/>
          <w:kern w:val="1"/>
          <w:lang w:val="x-none" w:eastAsia="hi-IN" w:bidi="hi-IN"/>
        </w:rPr>
        <w:t>zarządzanie systemem SIGNUM;</w:t>
      </w:r>
    </w:p>
    <w:p w14:paraId="3DAD6254" w14:textId="14E536E7" w:rsidR="00CB1F13" w:rsidRPr="00237346" w:rsidRDefault="00CB1F13" w:rsidP="00D66CC5">
      <w:pPr>
        <w:widowControl w:val="0"/>
        <w:numPr>
          <w:ilvl w:val="0"/>
          <w:numId w:val="153"/>
        </w:numPr>
        <w:suppressAutoHyphens/>
        <w:spacing w:after="0"/>
        <w:ind w:left="851" w:hanging="284"/>
        <w:rPr>
          <w:rFonts w:eastAsia="Times New Roman" w:cstheme="minorHAnsi"/>
          <w:kern w:val="1"/>
          <w:lang w:val="x-none" w:eastAsia="hi-IN" w:bidi="hi-IN"/>
        </w:rPr>
      </w:pPr>
      <w:r w:rsidRPr="00237346">
        <w:rPr>
          <w:rFonts w:eastAsia="Times New Roman" w:cstheme="minorHAnsi"/>
          <w:kern w:val="1"/>
          <w:lang w:val="x-none" w:eastAsia="hi-IN" w:bidi="hi-IN"/>
        </w:rPr>
        <w:t>dokonywanie zamówień na materiały biurowe i inne artykuły niez</w:t>
      </w:r>
      <w:r w:rsidR="00044727">
        <w:rPr>
          <w:rFonts w:eastAsia="Times New Roman" w:cstheme="minorHAnsi"/>
          <w:kern w:val="1"/>
          <w:lang w:val="x-none" w:eastAsia="hi-IN" w:bidi="hi-IN"/>
        </w:rPr>
        <w:t>będne w bieżącej pracy Wydziału;</w:t>
      </w:r>
    </w:p>
    <w:p w14:paraId="3FA20629" w14:textId="6C58C30B" w:rsidR="00CB1F13" w:rsidRPr="00237346" w:rsidRDefault="00CB1F13" w:rsidP="00D66CC5">
      <w:pPr>
        <w:widowControl w:val="0"/>
        <w:numPr>
          <w:ilvl w:val="0"/>
          <w:numId w:val="153"/>
        </w:numPr>
        <w:suppressAutoHyphens/>
        <w:spacing w:after="0"/>
        <w:ind w:left="851" w:hanging="284"/>
        <w:rPr>
          <w:rFonts w:eastAsia="Times New Roman" w:cstheme="minorHAnsi"/>
          <w:kern w:val="1"/>
          <w:lang w:eastAsia="zh-CN" w:bidi="hi-IN"/>
        </w:rPr>
      </w:pPr>
      <w:r w:rsidRPr="00237346">
        <w:rPr>
          <w:rFonts w:eastAsia="Times New Roman" w:cstheme="minorHAnsi"/>
          <w:kern w:val="1"/>
          <w:lang w:eastAsia="zh-CN" w:bidi="hi-IN"/>
        </w:rPr>
        <w:t>bezpośrednia ob</w:t>
      </w:r>
      <w:bookmarkStart w:id="1" w:name="_Hlk101771889"/>
      <w:r w:rsidR="00044727">
        <w:rPr>
          <w:rFonts w:eastAsia="Times New Roman" w:cstheme="minorHAnsi"/>
          <w:kern w:val="1"/>
          <w:lang w:eastAsia="zh-CN" w:bidi="hi-IN"/>
        </w:rPr>
        <w:t>sługa Klientów Urzędu Dzielnicy;</w:t>
      </w:r>
    </w:p>
    <w:bookmarkEnd w:id="1"/>
    <w:p w14:paraId="1475BC7E" w14:textId="7149543C" w:rsidR="00CB1F13" w:rsidRPr="00237346" w:rsidRDefault="00044727" w:rsidP="00D66CC5">
      <w:pPr>
        <w:widowControl w:val="0"/>
        <w:numPr>
          <w:ilvl w:val="0"/>
          <w:numId w:val="153"/>
        </w:numPr>
        <w:suppressAutoHyphens/>
        <w:spacing w:after="0"/>
        <w:ind w:left="851" w:hanging="284"/>
        <w:rPr>
          <w:rFonts w:eastAsia="Times New Roman" w:cstheme="minorHAnsi"/>
          <w:kern w:val="1"/>
          <w:lang w:eastAsia="zh-CN" w:bidi="hi-IN"/>
        </w:rPr>
      </w:pPr>
      <w:r>
        <w:rPr>
          <w:rFonts w:eastAsia="Times New Roman" w:cstheme="minorHAnsi"/>
          <w:kern w:val="1"/>
          <w:lang w:eastAsia="pl-PL" w:bidi="hi-IN"/>
        </w:rPr>
        <w:t>udział w kontrolach:</w:t>
      </w:r>
    </w:p>
    <w:p w14:paraId="78931A6A" w14:textId="2EA5A50A" w:rsidR="004C5871" w:rsidRPr="00237346" w:rsidRDefault="00CB1F13" w:rsidP="00D66CC5">
      <w:pPr>
        <w:pStyle w:val="Akapitzlist"/>
        <w:widowControl w:val="0"/>
        <w:numPr>
          <w:ilvl w:val="5"/>
          <w:numId w:val="147"/>
        </w:numPr>
        <w:tabs>
          <w:tab w:val="clear" w:pos="2520"/>
        </w:tabs>
        <w:suppressAutoHyphens/>
        <w:spacing w:line="300" w:lineRule="auto"/>
        <w:ind w:left="1134" w:hanging="283"/>
        <w:rPr>
          <w:rFonts w:asciiTheme="minorHAnsi" w:hAnsiTheme="minorHAnsi" w:cstheme="minorHAnsi"/>
          <w:sz w:val="22"/>
          <w:szCs w:val="22"/>
          <w:lang w:eastAsia="zh-CN"/>
        </w:rPr>
      </w:pPr>
      <w:r w:rsidRPr="00237346">
        <w:rPr>
          <w:rFonts w:asciiTheme="minorHAnsi" w:hAnsiTheme="minorHAnsi" w:cstheme="minorHAnsi"/>
          <w:sz w:val="22"/>
          <w:szCs w:val="22"/>
        </w:rPr>
        <w:lastRenderedPageBreak/>
        <w:t>prawidłowości korzystania z zezwoleń na sprzedaż napojów alkoholowych przez przedsiębiorców na terenie Dzielnicy</w:t>
      </w:r>
      <w:r w:rsidR="00044727">
        <w:rPr>
          <w:rFonts w:asciiTheme="minorHAnsi" w:hAnsiTheme="minorHAnsi" w:cstheme="minorHAnsi"/>
          <w:sz w:val="22"/>
          <w:szCs w:val="22"/>
        </w:rPr>
        <w:t>,</w:t>
      </w:r>
    </w:p>
    <w:p w14:paraId="687F482D" w14:textId="4830ABC0" w:rsidR="00CB1F13" w:rsidRPr="00237346" w:rsidRDefault="00CB1F13" w:rsidP="00D66CC5">
      <w:pPr>
        <w:pStyle w:val="Akapitzlist"/>
        <w:widowControl w:val="0"/>
        <w:numPr>
          <w:ilvl w:val="5"/>
          <w:numId w:val="147"/>
        </w:numPr>
        <w:tabs>
          <w:tab w:val="clear" w:pos="2520"/>
        </w:tabs>
        <w:suppressAutoHyphens/>
        <w:spacing w:line="300" w:lineRule="auto"/>
        <w:ind w:left="1134" w:hanging="283"/>
        <w:rPr>
          <w:rFonts w:asciiTheme="minorHAnsi" w:hAnsiTheme="minorHAnsi" w:cstheme="minorHAnsi"/>
          <w:sz w:val="22"/>
          <w:szCs w:val="22"/>
          <w:lang w:eastAsia="zh-CN"/>
        </w:rPr>
      </w:pPr>
      <w:r w:rsidRPr="00237346">
        <w:rPr>
          <w:rFonts w:asciiTheme="minorHAnsi" w:hAnsiTheme="minorHAnsi" w:cstheme="minorHAnsi"/>
          <w:sz w:val="22"/>
          <w:szCs w:val="22"/>
          <w:lang w:eastAsia="zh-CN"/>
        </w:rPr>
        <w:t>pół biwakowych i innych obiektów w których świadczone są usługi hotelarskie</w:t>
      </w:r>
      <w:r w:rsidR="004C5871" w:rsidRPr="00237346">
        <w:rPr>
          <w:rFonts w:asciiTheme="minorHAnsi" w:hAnsiTheme="minorHAnsi" w:cstheme="minorHAnsi"/>
          <w:sz w:val="22"/>
          <w:szCs w:val="22"/>
          <w:lang w:eastAsia="zh-CN"/>
        </w:rPr>
        <w:t>;</w:t>
      </w:r>
    </w:p>
    <w:p w14:paraId="7600CAF9" w14:textId="4F3B27A9" w:rsidR="00CB1F13" w:rsidRPr="00237346" w:rsidRDefault="00CB1F13" w:rsidP="00044727">
      <w:pPr>
        <w:widowControl w:val="0"/>
        <w:numPr>
          <w:ilvl w:val="0"/>
          <w:numId w:val="153"/>
        </w:numPr>
        <w:suppressAutoHyphens/>
        <w:spacing w:after="0"/>
        <w:ind w:left="851" w:hanging="284"/>
        <w:rPr>
          <w:rFonts w:eastAsia="Times New Roman" w:cstheme="minorHAnsi"/>
          <w:kern w:val="1"/>
          <w:lang w:eastAsia="zh-CN" w:bidi="hi-IN"/>
        </w:rPr>
      </w:pPr>
      <w:bookmarkStart w:id="2" w:name="_Hlk101769637"/>
      <w:r w:rsidRPr="00237346">
        <w:rPr>
          <w:rFonts w:eastAsia="Times New Roman" w:cstheme="minorHAnsi"/>
          <w:kern w:val="1"/>
          <w:lang w:eastAsia="hi-IN" w:bidi="hi-IN"/>
        </w:rPr>
        <w:t>rozpatrywanie i przygotowywanie odpowiedzi na wnioski o udos</w:t>
      </w:r>
      <w:r w:rsidR="00044727">
        <w:rPr>
          <w:rFonts w:eastAsia="Times New Roman" w:cstheme="minorHAnsi"/>
          <w:kern w:val="1"/>
          <w:lang w:eastAsia="hi-IN" w:bidi="hi-IN"/>
        </w:rPr>
        <w:t>tępnienie informacji publicznej;</w:t>
      </w:r>
    </w:p>
    <w:p w14:paraId="1777B07D" w14:textId="4981225A" w:rsidR="00CB1F13" w:rsidRPr="00237346" w:rsidRDefault="00CB1F13" w:rsidP="00D66CC5">
      <w:pPr>
        <w:widowControl w:val="0"/>
        <w:numPr>
          <w:ilvl w:val="0"/>
          <w:numId w:val="153"/>
        </w:numPr>
        <w:suppressAutoHyphens/>
        <w:spacing w:after="0"/>
        <w:ind w:left="851" w:hanging="425"/>
        <w:rPr>
          <w:rFonts w:eastAsia="Times New Roman" w:cstheme="minorHAnsi"/>
          <w:kern w:val="1"/>
          <w:lang w:eastAsia="zh-CN" w:bidi="hi-IN"/>
        </w:rPr>
      </w:pPr>
      <w:bookmarkStart w:id="3" w:name="_Hlk101772252"/>
      <w:r w:rsidRPr="00237346">
        <w:rPr>
          <w:rFonts w:eastAsia="Times New Roman" w:cstheme="minorHAnsi"/>
          <w:kern w:val="1"/>
          <w:lang w:eastAsia="hi-IN" w:bidi="hi-IN"/>
        </w:rPr>
        <w:t>procedowanie spraw dotyczących skarg, wniosków lub petycji</w:t>
      </w:r>
      <w:bookmarkEnd w:id="2"/>
      <w:bookmarkEnd w:id="3"/>
      <w:r w:rsidR="00E14905" w:rsidRPr="00237346">
        <w:rPr>
          <w:rFonts w:eastAsia="Times New Roman" w:cstheme="minorHAnsi"/>
          <w:kern w:val="1"/>
          <w:lang w:eastAsia="hi-IN" w:bidi="hi-IN"/>
        </w:rPr>
        <w:t>.</w:t>
      </w:r>
    </w:p>
    <w:p w14:paraId="3CD9597A" w14:textId="77777777" w:rsidR="00CB1F13" w:rsidRPr="00237346" w:rsidRDefault="00CB1F13" w:rsidP="00D66CC5">
      <w:pPr>
        <w:widowControl w:val="0"/>
        <w:suppressAutoHyphens/>
        <w:spacing w:before="240" w:after="0"/>
        <w:jc w:val="center"/>
        <w:rPr>
          <w:rFonts w:eastAsia="Times New Roman" w:cstheme="minorHAnsi"/>
          <w:b/>
          <w:bCs/>
          <w:kern w:val="1"/>
          <w:shd w:val="clear" w:color="auto" w:fill="FFFFFF"/>
          <w:lang w:eastAsia="hi-IN" w:bidi="hi-IN"/>
        </w:rPr>
      </w:pPr>
      <w:r w:rsidRPr="00237346">
        <w:rPr>
          <w:rFonts w:eastAsia="Times New Roman" w:cstheme="minorHAnsi"/>
          <w:b/>
          <w:bCs/>
          <w:kern w:val="1"/>
          <w:shd w:val="clear" w:color="auto" w:fill="FFFFFF"/>
          <w:lang w:eastAsia="hi-IN" w:bidi="hi-IN"/>
        </w:rPr>
        <w:t>Dział V</w:t>
      </w:r>
    </w:p>
    <w:p w14:paraId="794A7ECD" w14:textId="77777777" w:rsidR="00CB1F13" w:rsidRPr="00237346" w:rsidRDefault="00CB1F13" w:rsidP="00D66CC5">
      <w:pPr>
        <w:widowControl w:val="0"/>
        <w:suppressAutoHyphens/>
        <w:jc w:val="center"/>
        <w:rPr>
          <w:rFonts w:eastAsia="Times New Roman" w:cstheme="minorHAnsi"/>
          <w:b/>
          <w:bCs/>
          <w:kern w:val="1"/>
          <w:shd w:val="clear" w:color="auto" w:fill="FFFFFF"/>
          <w:lang w:eastAsia="hi-IN" w:bidi="hi-IN"/>
        </w:rPr>
      </w:pPr>
      <w:r w:rsidRPr="00237346">
        <w:rPr>
          <w:rFonts w:eastAsia="Times New Roman" w:cstheme="minorHAnsi"/>
          <w:b/>
          <w:bCs/>
          <w:kern w:val="1"/>
          <w:shd w:val="clear" w:color="auto" w:fill="FFFFFF"/>
          <w:lang w:eastAsia="hi-IN" w:bidi="hi-IN"/>
        </w:rPr>
        <w:t>Wydział Infrastruktury dla Dzielnicy Ochota</w:t>
      </w:r>
    </w:p>
    <w:p w14:paraId="39EF6460" w14:textId="4E34B736" w:rsidR="00CB1F13" w:rsidRPr="00237346" w:rsidRDefault="00CB1F13" w:rsidP="00D66CC5">
      <w:pPr>
        <w:suppressAutoHyphens/>
        <w:spacing w:after="0"/>
        <w:ind w:firstLine="567"/>
        <w:rPr>
          <w:rFonts w:eastAsia="Times New Roman" w:cstheme="minorHAnsi"/>
          <w:lang w:eastAsia="ar-SA"/>
        </w:rPr>
      </w:pPr>
      <w:r w:rsidRPr="00237346">
        <w:rPr>
          <w:rFonts w:eastAsia="Times New Roman" w:cstheme="minorHAnsi"/>
          <w:b/>
          <w:bCs/>
          <w:lang w:eastAsia="ar-SA"/>
        </w:rPr>
        <w:t xml:space="preserve">§ 22. </w:t>
      </w:r>
      <w:r w:rsidRPr="00237346">
        <w:rPr>
          <w:rFonts w:eastAsia="Times New Roman" w:cstheme="minorHAnsi"/>
          <w:lang w:eastAsia="ar-SA"/>
        </w:rPr>
        <w:t>Do zakresu działania Wydziału Infrastruktury dla Dzielnicy</w:t>
      </w:r>
      <w:r w:rsidR="00044727">
        <w:rPr>
          <w:rFonts w:eastAsia="Times New Roman" w:cstheme="minorHAnsi"/>
          <w:lang w:eastAsia="ar-SA"/>
        </w:rPr>
        <w:t xml:space="preserve"> Ochota należy w szczególności:</w:t>
      </w:r>
    </w:p>
    <w:p w14:paraId="2FEA91EA" w14:textId="6EFE4240" w:rsidR="00CB1F13" w:rsidRPr="00237346" w:rsidRDefault="00CB1F13" w:rsidP="00D66CC5">
      <w:pPr>
        <w:widowControl w:val="0"/>
        <w:numPr>
          <w:ilvl w:val="0"/>
          <w:numId w:val="5"/>
        </w:numPr>
        <w:tabs>
          <w:tab w:val="clear" w:pos="2548"/>
        </w:tabs>
        <w:suppressAutoHyphens/>
        <w:spacing w:after="0"/>
        <w:ind w:left="851" w:hanging="284"/>
        <w:textAlignment w:val="baseline"/>
        <w:rPr>
          <w:rFonts w:eastAsia="Times New Roman" w:cstheme="minorHAnsi"/>
          <w:lang w:eastAsia="ar-SA"/>
        </w:rPr>
      </w:pPr>
      <w:r w:rsidRPr="00237346">
        <w:rPr>
          <w:rFonts w:eastAsia="Times New Roman" w:cstheme="minorHAnsi"/>
          <w:lang w:eastAsia="ar-SA"/>
        </w:rPr>
        <w:t>prowadzenie spraw w zakresie utrzymania i rozw</w:t>
      </w:r>
      <w:r w:rsidR="000D6276" w:rsidRPr="00237346">
        <w:rPr>
          <w:rFonts w:eastAsia="Times New Roman" w:cstheme="minorHAnsi"/>
          <w:lang w:eastAsia="ar-SA"/>
        </w:rPr>
        <w:t>oju</w:t>
      </w:r>
      <w:r w:rsidRPr="00237346">
        <w:rPr>
          <w:rFonts w:eastAsia="Times New Roman" w:cstheme="minorHAnsi"/>
          <w:lang w:eastAsia="ar-SA"/>
        </w:rPr>
        <w:t xml:space="preserve"> infrastruktury komunalnej (z wyłączeniem budynków kom</w:t>
      </w:r>
      <w:r w:rsidR="00044727">
        <w:rPr>
          <w:rFonts w:eastAsia="Times New Roman" w:cstheme="minorHAnsi"/>
          <w:lang w:eastAsia="ar-SA"/>
        </w:rPr>
        <w:t>unalnych i gospodarki odpadami);</w:t>
      </w:r>
    </w:p>
    <w:p w14:paraId="54EC8C15" w14:textId="77777777" w:rsidR="00CB1F13" w:rsidRPr="00237346" w:rsidRDefault="00CB1F13" w:rsidP="00D66CC5">
      <w:pPr>
        <w:widowControl w:val="0"/>
        <w:numPr>
          <w:ilvl w:val="0"/>
          <w:numId w:val="5"/>
        </w:numPr>
        <w:tabs>
          <w:tab w:val="clear" w:pos="2548"/>
        </w:tabs>
        <w:suppressAutoHyphens/>
        <w:spacing w:after="0"/>
        <w:ind w:left="851" w:hanging="284"/>
        <w:textAlignment w:val="baseline"/>
        <w:rPr>
          <w:rFonts w:eastAsia="Times New Roman" w:cstheme="minorHAnsi"/>
          <w:lang w:eastAsia="ar-SA"/>
        </w:rPr>
      </w:pPr>
      <w:r w:rsidRPr="00237346">
        <w:rPr>
          <w:rFonts w:eastAsia="Times New Roman" w:cstheme="minorHAnsi"/>
          <w:lang w:eastAsia="ar-SA"/>
        </w:rPr>
        <w:t>prowadzenie i realizowanie inwestycji dzielnicowych w tym:</w:t>
      </w:r>
    </w:p>
    <w:p w14:paraId="11C6E5D0" w14:textId="2948C06D" w:rsidR="00CB1F13" w:rsidRPr="00237346" w:rsidRDefault="00CB1F13" w:rsidP="00D66CC5">
      <w:pPr>
        <w:widowControl w:val="0"/>
        <w:numPr>
          <w:ilvl w:val="1"/>
          <w:numId w:val="55"/>
        </w:numPr>
        <w:tabs>
          <w:tab w:val="clear" w:pos="1488"/>
        </w:tabs>
        <w:suppressAutoHyphens/>
        <w:spacing w:after="0"/>
        <w:ind w:left="1134" w:hanging="283"/>
        <w:textAlignment w:val="baseline"/>
        <w:rPr>
          <w:rFonts w:eastAsia="Times New Roman" w:cstheme="minorHAnsi"/>
          <w:lang w:eastAsia="ar-SA"/>
        </w:rPr>
      </w:pPr>
      <w:r w:rsidRPr="00237346">
        <w:rPr>
          <w:rFonts w:eastAsia="Times New Roman" w:cstheme="minorHAnsi"/>
          <w:lang w:eastAsia="ar-SA"/>
        </w:rPr>
        <w:t>przygotowanie i aktualizowanie propozycji do W</w:t>
      </w:r>
      <w:r w:rsidR="00245CBA">
        <w:rPr>
          <w:rFonts w:eastAsia="Times New Roman" w:cstheme="minorHAnsi"/>
          <w:lang w:eastAsia="ar-SA"/>
        </w:rPr>
        <w:t>ieloletniej Prognozy Finansowej</w:t>
      </w:r>
      <w:r w:rsidRPr="00237346">
        <w:rPr>
          <w:rFonts w:eastAsia="Times New Roman" w:cstheme="minorHAnsi"/>
          <w:lang w:eastAsia="ar-SA"/>
        </w:rPr>
        <w:t xml:space="preserve"> i rocznych planów inwestycyjnych dla zadań ujętych w załączniku dzielnicowym do uchwały budżetowej m.st. Warszawy w</w:t>
      </w:r>
      <w:r w:rsidRPr="00237346">
        <w:rPr>
          <w:rFonts w:eastAsia="Times New Roman" w:cstheme="minorHAnsi"/>
          <w:color w:val="FF0000"/>
          <w:lang w:eastAsia="ar-SA"/>
        </w:rPr>
        <w:t xml:space="preserve"> </w:t>
      </w:r>
      <w:r w:rsidRPr="00237346">
        <w:rPr>
          <w:rFonts w:eastAsia="Times New Roman" w:cstheme="minorHAnsi"/>
          <w:color w:val="000000"/>
          <w:lang w:eastAsia="ar-SA"/>
        </w:rPr>
        <w:t>zakresie zadań Wydziału</w:t>
      </w:r>
      <w:r w:rsidRPr="00237346">
        <w:rPr>
          <w:rFonts w:eastAsia="Times New Roman" w:cstheme="minorHAnsi"/>
          <w:lang w:eastAsia="ar-SA"/>
        </w:rPr>
        <w:t>,</w:t>
      </w:r>
    </w:p>
    <w:p w14:paraId="166B0A6C" w14:textId="63984C4F" w:rsidR="00CB1F13" w:rsidRPr="00237346" w:rsidRDefault="00CB1F13" w:rsidP="00D66CC5">
      <w:pPr>
        <w:widowControl w:val="0"/>
        <w:numPr>
          <w:ilvl w:val="1"/>
          <w:numId w:val="55"/>
        </w:numPr>
        <w:tabs>
          <w:tab w:val="clear" w:pos="1488"/>
        </w:tabs>
        <w:suppressAutoHyphens/>
        <w:spacing w:after="0"/>
        <w:ind w:left="1134" w:hanging="283"/>
        <w:textAlignment w:val="baseline"/>
        <w:rPr>
          <w:rFonts w:eastAsia="Times New Roman" w:cstheme="minorHAnsi"/>
          <w:lang w:eastAsia="ar-SA"/>
        </w:rPr>
      </w:pPr>
      <w:r w:rsidRPr="00237346">
        <w:rPr>
          <w:rFonts w:eastAsia="Times New Roman" w:cstheme="minorHAnsi"/>
          <w:lang w:eastAsia="ar-SA"/>
        </w:rPr>
        <w:t xml:space="preserve">sporządzanie harmonogramów rzeczowo-finansowych dla inwestycji ujętych w załączniku dzielnicowym do uchwały budżetowej m.st. Warszawy i ich aktualizacja w </w:t>
      </w:r>
      <w:r w:rsidRPr="00237346">
        <w:rPr>
          <w:rFonts w:eastAsia="Times New Roman" w:cstheme="minorHAnsi"/>
          <w:color w:val="000000"/>
          <w:lang w:eastAsia="ar-SA"/>
        </w:rPr>
        <w:t>zakresie zadań Wydział</w:t>
      </w:r>
      <w:r w:rsidR="00901BD7">
        <w:rPr>
          <w:rFonts w:eastAsia="Times New Roman" w:cstheme="minorHAnsi"/>
          <w:color w:val="000000"/>
          <w:lang w:eastAsia="ar-SA"/>
        </w:rPr>
        <w:t>u</w:t>
      </w:r>
      <w:r w:rsidRPr="00237346">
        <w:rPr>
          <w:rFonts w:eastAsia="Times New Roman" w:cstheme="minorHAnsi"/>
          <w:lang w:eastAsia="ar-SA"/>
        </w:rPr>
        <w:t>,</w:t>
      </w:r>
    </w:p>
    <w:p w14:paraId="237B8B02" w14:textId="11CFA29B" w:rsidR="00CB1F13" w:rsidRPr="00237346" w:rsidRDefault="00CB1F13" w:rsidP="00D66CC5">
      <w:pPr>
        <w:widowControl w:val="0"/>
        <w:numPr>
          <w:ilvl w:val="1"/>
          <w:numId w:val="55"/>
        </w:numPr>
        <w:tabs>
          <w:tab w:val="clear" w:pos="1488"/>
        </w:tabs>
        <w:suppressAutoHyphens/>
        <w:spacing w:after="0"/>
        <w:ind w:left="1134" w:hanging="283"/>
        <w:textAlignment w:val="baseline"/>
        <w:rPr>
          <w:rFonts w:eastAsia="Times New Roman" w:cstheme="minorHAnsi"/>
          <w:lang w:eastAsia="ar-SA"/>
        </w:rPr>
      </w:pPr>
      <w:r w:rsidRPr="00237346">
        <w:rPr>
          <w:rFonts w:eastAsia="Times New Roman" w:cstheme="minorHAnsi"/>
          <w:lang w:eastAsia="ar-SA"/>
        </w:rPr>
        <w:t xml:space="preserve">realizowanie zadań inwestycyjnych określonych w załączniku dzielnicowym </w:t>
      </w:r>
      <w:r w:rsidRPr="00237346">
        <w:rPr>
          <w:rFonts w:eastAsia="Times New Roman" w:cstheme="minorHAnsi"/>
          <w:kern w:val="1"/>
          <w:lang w:eastAsia="hi-IN" w:bidi="hi-IN"/>
        </w:rPr>
        <w:t>do uchwały budżetowej m.st. Warszawy</w:t>
      </w:r>
      <w:r w:rsidRPr="00237346">
        <w:rPr>
          <w:rFonts w:eastAsia="Times New Roman" w:cstheme="minorHAnsi"/>
          <w:lang w:eastAsia="ar-SA"/>
        </w:rPr>
        <w:t xml:space="preserve"> i przedsięwzięć ujętych w Wieloletniej Prognozie Finansowej </w:t>
      </w:r>
      <w:r w:rsidRPr="00237346">
        <w:rPr>
          <w:rFonts w:eastAsia="Times New Roman" w:cstheme="minorHAnsi"/>
          <w:color w:val="000000"/>
          <w:lang w:eastAsia="ar-SA"/>
        </w:rPr>
        <w:t>w zakresie zadań Wydział</w:t>
      </w:r>
      <w:r w:rsidR="00901BD7">
        <w:rPr>
          <w:rFonts w:eastAsia="Times New Roman" w:cstheme="minorHAnsi"/>
          <w:color w:val="000000"/>
          <w:lang w:eastAsia="ar-SA"/>
        </w:rPr>
        <w:t>u</w:t>
      </w:r>
      <w:r w:rsidRPr="00237346">
        <w:rPr>
          <w:rFonts w:eastAsia="Times New Roman" w:cstheme="minorHAnsi"/>
          <w:lang w:eastAsia="ar-SA"/>
        </w:rPr>
        <w:t>,</w:t>
      </w:r>
    </w:p>
    <w:p w14:paraId="559080ED" w14:textId="659DC6CF" w:rsidR="00CB1F13" w:rsidRPr="00237346" w:rsidRDefault="00CB1F13" w:rsidP="00D66CC5">
      <w:pPr>
        <w:widowControl w:val="0"/>
        <w:numPr>
          <w:ilvl w:val="1"/>
          <w:numId w:val="55"/>
        </w:numPr>
        <w:tabs>
          <w:tab w:val="clear" w:pos="1488"/>
        </w:tabs>
        <w:suppressAutoHyphens/>
        <w:spacing w:after="0"/>
        <w:ind w:left="1134" w:hanging="283"/>
        <w:textAlignment w:val="baseline"/>
        <w:rPr>
          <w:rFonts w:eastAsia="Times New Roman" w:cstheme="minorHAnsi"/>
          <w:lang w:eastAsia="ar-SA"/>
        </w:rPr>
      </w:pPr>
      <w:r w:rsidRPr="00237346">
        <w:rPr>
          <w:rFonts w:eastAsia="Times New Roman" w:cstheme="minorHAnsi"/>
          <w:lang w:eastAsia="ar-SA"/>
        </w:rPr>
        <w:t>przygotowywanie informacji (w zakresie finansowym i rzeczowym) o wykonaniu zadań</w:t>
      </w:r>
      <w:r w:rsidR="004368A5" w:rsidRPr="00237346">
        <w:rPr>
          <w:rFonts w:eastAsia="Times New Roman" w:cstheme="minorHAnsi"/>
          <w:lang w:eastAsia="ar-SA"/>
        </w:rPr>
        <w:t>,</w:t>
      </w:r>
      <w:r w:rsidRPr="00237346">
        <w:rPr>
          <w:rFonts w:eastAsia="Times New Roman" w:cstheme="minorHAnsi"/>
          <w:lang w:eastAsia="ar-SA"/>
        </w:rPr>
        <w:t xml:space="preserve"> inwestycyjnych ujętych w załączniku dzielnicowym </w:t>
      </w:r>
      <w:r w:rsidRPr="00237346">
        <w:rPr>
          <w:rFonts w:eastAsia="Times New Roman" w:cstheme="minorHAnsi"/>
          <w:kern w:val="1"/>
          <w:lang w:eastAsia="hi-IN" w:bidi="hi-IN"/>
        </w:rPr>
        <w:t>do uchwały budżetowej m.st. Warszawy</w:t>
      </w:r>
      <w:r w:rsidR="00901BD7">
        <w:rPr>
          <w:rFonts w:eastAsia="Times New Roman" w:cstheme="minorHAnsi"/>
          <w:kern w:val="1"/>
          <w:lang w:eastAsia="hi-IN" w:bidi="hi-IN"/>
        </w:rPr>
        <w:t>,</w:t>
      </w:r>
      <w:r w:rsidRPr="00237346">
        <w:rPr>
          <w:rFonts w:eastAsia="Times New Roman" w:cstheme="minorHAnsi"/>
          <w:kern w:val="1"/>
          <w:lang w:eastAsia="hi-IN" w:bidi="hi-IN"/>
        </w:rPr>
        <w:t xml:space="preserve"> </w:t>
      </w:r>
      <w:r w:rsidRPr="00237346">
        <w:rPr>
          <w:rFonts w:eastAsia="Times New Roman" w:cstheme="minorHAnsi"/>
          <w:color w:val="000000"/>
          <w:lang w:eastAsia="ar-SA"/>
        </w:rPr>
        <w:t>w zakresie zadań Wydział</w:t>
      </w:r>
      <w:r w:rsidR="00901BD7">
        <w:rPr>
          <w:rFonts w:eastAsia="Times New Roman" w:cstheme="minorHAnsi"/>
          <w:color w:val="000000"/>
          <w:lang w:eastAsia="ar-SA"/>
        </w:rPr>
        <w:t>u</w:t>
      </w:r>
      <w:r w:rsidR="000D6276" w:rsidRPr="00237346">
        <w:rPr>
          <w:rFonts w:eastAsia="Times New Roman" w:cstheme="minorHAnsi"/>
          <w:color w:val="000000"/>
          <w:lang w:eastAsia="ar-SA"/>
        </w:rPr>
        <w:t>,</w:t>
      </w:r>
    </w:p>
    <w:p w14:paraId="23AEDC97" w14:textId="3EFFC41D" w:rsidR="00CB1F13" w:rsidRPr="00237346" w:rsidRDefault="00CB1F13" w:rsidP="00D66CC5">
      <w:pPr>
        <w:widowControl w:val="0"/>
        <w:numPr>
          <w:ilvl w:val="1"/>
          <w:numId w:val="55"/>
        </w:numPr>
        <w:tabs>
          <w:tab w:val="clear" w:pos="1488"/>
        </w:tabs>
        <w:suppressAutoHyphens/>
        <w:spacing w:after="0"/>
        <w:ind w:left="1134" w:hanging="283"/>
        <w:textAlignment w:val="baseline"/>
        <w:rPr>
          <w:rFonts w:eastAsia="Times New Roman" w:cstheme="minorHAnsi"/>
          <w:color w:val="000000"/>
          <w:lang w:eastAsia="ar-SA"/>
        </w:rPr>
      </w:pPr>
      <w:r w:rsidRPr="00237346">
        <w:rPr>
          <w:rFonts w:eastAsia="Times New Roman" w:cstheme="minorHAnsi"/>
          <w:lang w:eastAsia="ar-SA"/>
        </w:rPr>
        <w:t xml:space="preserve">współpraca z właściwymi biurami (w tym uzyskiwanie stosownych opinii) w zakresie planowania i realizacji zadań inwestycyjnych </w:t>
      </w:r>
      <w:r w:rsidRPr="00237346">
        <w:rPr>
          <w:rFonts w:eastAsia="Times New Roman" w:cstheme="minorHAnsi"/>
          <w:color w:val="000000"/>
          <w:lang w:eastAsia="ar-SA"/>
        </w:rPr>
        <w:t>w zakresie zadań Wydział</w:t>
      </w:r>
      <w:r w:rsidR="000D6276" w:rsidRPr="00237346">
        <w:rPr>
          <w:rFonts w:eastAsia="Times New Roman" w:cstheme="minorHAnsi"/>
          <w:color w:val="000000"/>
          <w:lang w:eastAsia="ar-SA"/>
        </w:rPr>
        <w:t>u</w:t>
      </w:r>
      <w:r w:rsidRPr="00237346">
        <w:rPr>
          <w:rFonts w:eastAsia="Times New Roman" w:cstheme="minorHAnsi"/>
          <w:color w:val="000000"/>
          <w:lang w:eastAsia="ar-SA"/>
        </w:rPr>
        <w:t>,</w:t>
      </w:r>
    </w:p>
    <w:p w14:paraId="06515431" w14:textId="77777777" w:rsidR="00CB1F13" w:rsidRPr="00237346" w:rsidRDefault="00CB1F13" w:rsidP="00D66CC5">
      <w:pPr>
        <w:widowControl w:val="0"/>
        <w:numPr>
          <w:ilvl w:val="1"/>
          <w:numId w:val="55"/>
        </w:numPr>
        <w:tabs>
          <w:tab w:val="clear" w:pos="1488"/>
        </w:tabs>
        <w:suppressAutoHyphens/>
        <w:spacing w:after="0"/>
        <w:ind w:left="1134" w:hanging="283"/>
        <w:textAlignment w:val="baseline"/>
        <w:rPr>
          <w:rFonts w:eastAsia="Times New Roman" w:cstheme="minorHAnsi"/>
          <w:color w:val="000000"/>
          <w:lang w:eastAsia="ar-SA"/>
        </w:rPr>
      </w:pPr>
      <w:r w:rsidRPr="00237346">
        <w:rPr>
          <w:rFonts w:eastAsia="Times New Roman" w:cstheme="minorHAnsi"/>
          <w:lang w:eastAsia="ar-SA"/>
        </w:rPr>
        <w:t xml:space="preserve">ewidencja i rozliczanie kosztów środków trwałych zadań inwestycyjnych </w:t>
      </w:r>
      <w:r w:rsidRPr="00237346">
        <w:rPr>
          <w:rFonts w:eastAsia="Times New Roman" w:cstheme="minorHAnsi"/>
          <w:color w:val="000000"/>
          <w:lang w:eastAsia="ar-SA"/>
        </w:rPr>
        <w:t>w zakresie zadań Wydziału;</w:t>
      </w:r>
    </w:p>
    <w:p w14:paraId="79178C47" w14:textId="02DB531B" w:rsidR="00CB1F13" w:rsidRPr="00237346" w:rsidRDefault="00CB1F13" w:rsidP="00D66CC5">
      <w:pPr>
        <w:widowControl w:val="0"/>
        <w:numPr>
          <w:ilvl w:val="0"/>
          <w:numId w:val="5"/>
        </w:numPr>
        <w:tabs>
          <w:tab w:val="clear" w:pos="2548"/>
        </w:tabs>
        <w:suppressAutoHyphens/>
        <w:spacing w:after="0"/>
        <w:ind w:left="851" w:hanging="284"/>
        <w:textAlignment w:val="baseline"/>
        <w:rPr>
          <w:rFonts w:eastAsia="Times New Roman" w:cstheme="minorHAnsi"/>
          <w:lang w:eastAsia="ar-SA"/>
        </w:rPr>
      </w:pPr>
      <w:r w:rsidRPr="00237346">
        <w:rPr>
          <w:rFonts w:eastAsia="Times New Roman" w:cstheme="minorHAnsi"/>
          <w:lang w:eastAsia="ar-SA"/>
        </w:rPr>
        <w:t>prowadzenie spraw dotyczących remontów i utrzymani</w:t>
      </w:r>
      <w:r w:rsidR="000D6276" w:rsidRPr="00237346">
        <w:rPr>
          <w:rFonts w:eastAsia="Times New Roman" w:cstheme="minorHAnsi"/>
          <w:lang w:eastAsia="ar-SA"/>
        </w:rPr>
        <w:t>a</w:t>
      </w:r>
      <w:r w:rsidRPr="00237346">
        <w:rPr>
          <w:rFonts w:eastAsia="Times New Roman" w:cstheme="minorHAnsi"/>
          <w:lang w:eastAsia="ar-SA"/>
        </w:rPr>
        <w:t xml:space="preserve"> dróg gminnych na terenie Dzielnicy</w:t>
      </w:r>
      <w:r w:rsidRPr="00237346">
        <w:rPr>
          <w:rFonts w:eastAsia="Times New Roman" w:cstheme="minorHAnsi"/>
          <w:bCs/>
          <w:lang w:eastAsia="ar-SA"/>
        </w:rPr>
        <w:t>;</w:t>
      </w:r>
    </w:p>
    <w:p w14:paraId="176D6DA4" w14:textId="738FCF39" w:rsidR="00CB1F13" w:rsidRPr="00237346" w:rsidRDefault="00CB1F13" w:rsidP="00D66CC5">
      <w:pPr>
        <w:widowControl w:val="0"/>
        <w:numPr>
          <w:ilvl w:val="0"/>
          <w:numId w:val="5"/>
        </w:numPr>
        <w:tabs>
          <w:tab w:val="clear" w:pos="2548"/>
        </w:tabs>
        <w:suppressAutoHyphens/>
        <w:spacing w:after="0"/>
        <w:ind w:left="851" w:hanging="284"/>
        <w:textAlignment w:val="baseline"/>
        <w:rPr>
          <w:rFonts w:eastAsia="Times New Roman" w:cstheme="minorHAnsi"/>
          <w:color w:val="000000"/>
          <w:lang w:eastAsia="ar-SA"/>
        </w:rPr>
      </w:pPr>
      <w:r w:rsidRPr="00237346">
        <w:rPr>
          <w:rFonts w:eastAsia="Times New Roman" w:cstheme="minorHAnsi"/>
          <w:lang w:eastAsia="ar-SA"/>
        </w:rPr>
        <w:t xml:space="preserve">prowadzenie spraw dotyczących remontów i utrzymania publicznych placówek oświatowych będących w zarządzie Dzielnicy </w:t>
      </w:r>
      <w:r w:rsidRPr="00237346">
        <w:rPr>
          <w:rFonts w:eastAsia="Times New Roman" w:cstheme="minorHAnsi"/>
          <w:color w:val="000000"/>
          <w:lang w:eastAsia="ar-SA"/>
        </w:rPr>
        <w:t>w zakresie zadań Wydział</w:t>
      </w:r>
      <w:r w:rsidRPr="00237346">
        <w:rPr>
          <w:rFonts w:eastAsia="Times New Roman" w:cstheme="minorHAnsi"/>
          <w:bCs/>
          <w:color w:val="000000"/>
          <w:lang w:eastAsia="ar-SA"/>
        </w:rPr>
        <w:t>u</w:t>
      </w:r>
      <w:r w:rsidR="000D6276" w:rsidRPr="00237346">
        <w:rPr>
          <w:rFonts w:eastAsia="Times New Roman" w:cstheme="minorHAnsi"/>
          <w:bCs/>
          <w:color w:val="000000"/>
          <w:lang w:eastAsia="ar-SA"/>
        </w:rPr>
        <w:t>;</w:t>
      </w:r>
    </w:p>
    <w:p w14:paraId="5C13EB24" w14:textId="77777777" w:rsidR="00CB1F13" w:rsidRPr="00237346" w:rsidRDefault="00CB1F13" w:rsidP="00D66CC5">
      <w:pPr>
        <w:widowControl w:val="0"/>
        <w:numPr>
          <w:ilvl w:val="0"/>
          <w:numId w:val="5"/>
        </w:numPr>
        <w:tabs>
          <w:tab w:val="clear" w:pos="2548"/>
        </w:tabs>
        <w:suppressAutoHyphens/>
        <w:spacing w:after="0"/>
        <w:ind w:left="851" w:hanging="284"/>
        <w:textAlignment w:val="baseline"/>
        <w:rPr>
          <w:rFonts w:eastAsia="Times New Roman" w:cstheme="minorHAnsi"/>
          <w:lang w:eastAsia="ar-SA"/>
        </w:rPr>
      </w:pPr>
      <w:r w:rsidRPr="00237346">
        <w:rPr>
          <w:rFonts w:eastAsia="Times New Roman" w:cstheme="minorHAnsi"/>
          <w:lang w:eastAsia="ar-SA"/>
        </w:rPr>
        <w:t>wykonywanie zadań w zakresie utrzymania i funkcjonowania iluminacji obiektów;</w:t>
      </w:r>
    </w:p>
    <w:p w14:paraId="0330B79F" w14:textId="1199F06A" w:rsidR="00CB1F13" w:rsidRPr="00237346" w:rsidRDefault="00CB1F13" w:rsidP="00D66CC5">
      <w:pPr>
        <w:widowControl w:val="0"/>
        <w:numPr>
          <w:ilvl w:val="0"/>
          <w:numId w:val="5"/>
        </w:numPr>
        <w:tabs>
          <w:tab w:val="clear" w:pos="2548"/>
        </w:tabs>
        <w:suppressAutoHyphens/>
        <w:spacing w:after="0"/>
        <w:ind w:left="851" w:hanging="284"/>
        <w:textAlignment w:val="baseline"/>
        <w:rPr>
          <w:rFonts w:eastAsia="Times New Roman" w:cstheme="minorHAnsi"/>
          <w:lang w:eastAsia="ar-SA"/>
        </w:rPr>
      </w:pPr>
      <w:r w:rsidRPr="00237346">
        <w:rPr>
          <w:rFonts w:eastAsia="Times New Roman" w:cstheme="minorHAnsi"/>
          <w:lang w:eastAsia="ar-SA"/>
        </w:rPr>
        <w:t xml:space="preserve">prowadzenie spraw remontów i utrzymania stanu technicznego pomników i miejsc pamięci wykazanych w ewidencji prowadzonej przez Wydział Kultury dla Dzielnicy Ochota, o której mowa w </w:t>
      </w:r>
      <w:r w:rsidRPr="00237346">
        <w:rPr>
          <w:rFonts w:eastAsia="Times New Roman" w:cstheme="minorHAnsi"/>
          <w:bCs/>
          <w:lang w:eastAsia="ar-SA"/>
        </w:rPr>
        <w:t xml:space="preserve">§ </w:t>
      </w:r>
      <w:r w:rsidR="00A914E9" w:rsidRPr="00237346">
        <w:rPr>
          <w:rFonts w:eastAsia="Times New Roman" w:cstheme="minorHAnsi"/>
          <w:bCs/>
          <w:lang w:eastAsia="ar-SA"/>
        </w:rPr>
        <w:t>31</w:t>
      </w:r>
      <w:r w:rsidRPr="00237346">
        <w:rPr>
          <w:rFonts w:eastAsia="Times New Roman" w:cstheme="minorHAnsi"/>
          <w:bCs/>
          <w:lang w:eastAsia="ar-SA"/>
        </w:rPr>
        <w:t xml:space="preserve"> pkt. 7;</w:t>
      </w:r>
    </w:p>
    <w:p w14:paraId="7F0105AE" w14:textId="172111F3" w:rsidR="00CB1F13" w:rsidRPr="00237346" w:rsidRDefault="00CB1F13" w:rsidP="00D66CC5">
      <w:pPr>
        <w:widowControl w:val="0"/>
        <w:numPr>
          <w:ilvl w:val="1"/>
          <w:numId w:val="132"/>
        </w:numPr>
        <w:tabs>
          <w:tab w:val="clear" w:pos="1488"/>
        </w:tabs>
        <w:suppressAutoHyphens/>
        <w:spacing w:after="0"/>
        <w:ind w:left="851" w:hanging="284"/>
        <w:rPr>
          <w:rFonts w:eastAsia="Times New Roman" w:cstheme="minorHAnsi"/>
          <w:kern w:val="1"/>
          <w:lang w:eastAsia="hi-IN" w:bidi="hi-IN"/>
        </w:rPr>
      </w:pPr>
      <w:r w:rsidRPr="00237346">
        <w:rPr>
          <w:rFonts w:eastAsia="Times New Roman" w:cstheme="minorHAnsi"/>
          <w:kern w:val="1"/>
          <w:lang w:eastAsia="hi-IN" w:bidi="hi-IN"/>
        </w:rPr>
        <w:t>wykonywanie czynności w zakresie powstawania centrów lokalnych:</w:t>
      </w:r>
    </w:p>
    <w:p w14:paraId="6543E9E2" w14:textId="77777777" w:rsidR="00CB1F13" w:rsidRPr="00237346" w:rsidRDefault="00CB1F13" w:rsidP="00D66CC5">
      <w:pPr>
        <w:widowControl w:val="0"/>
        <w:numPr>
          <w:ilvl w:val="0"/>
          <w:numId w:val="133"/>
        </w:numPr>
        <w:suppressAutoHyphens/>
        <w:spacing w:after="0"/>
        <w:ind w:left="1134" w:hanging="283"/>
        <w:rPr>
          <w:rFonts w:eastAsia="Times New Roman" w:cstheme="minorHAnsi"/>
          <w:kern w:val="1"/>
          <w:lang w:eastAsia="hi-IN" w:bidi="hi-IN"/>
        </w:rPr>
      </w:pPr>
      <w:r w:rsidRPr="00237346">
        <w:rPr>
          <w:rFonts w:eastAsia="Times New Roman" w:cstheme="minorHAnsi"/>
          <w:kern w:val="1"/>
          <w:lang w:eastAsia="hi-IN" w:bidi="hi-IN"/>
        </w:rPr>
        <w:t>przygotowywanie dokumentacji projektowej inwestycji,</w:t>
      </w:r>
    </w:p>
    <w:p w14:paraId="797075D0" w14:textId="77777777" w:rsidR="00CB1F13" w:rsidRPr="00237346" w:rsidRDefault="00CB1F13" w:rsidP="00D66CC5">
      <w:pPr>
        <w:widowControl w:val="0"/>
        <w:numPr>
          <w:ilvl w:val="0"/>
          <w:numId w:val="133"/>
        </w:numPr>
        <w:suppressAutoHyphens/>
        <w:spacing w:after="0"/>
        <w:ind w:left="1134" w:hanging="283"/>
        <w:rPr>
          <w:rFonts w:eastAsia="Times New Roman" w:cstheme="minorHAnsi"/>
          <w:kern w:val="1"/>
          <w:lang w:eastAsia="hi-IN" w:bidi="hi-IN"/>
        </w:rPr>
      </w:pPr>
      <w:r w:rsidRPr="00237346">
        <w:rPr>
          <w:rFonts w:eastAsia="Times New Roman" w:cstheme="minorHAnsi"/>
          <w:kern w:val="1"/>
          <w:lang w:eastAsia="hi-IN" w:bidi="hi-IN"/>
        </w:rPr>
        <w:t>prace budowlane.</w:t>
      </w:r>
    </w:p>
    <w:p w14:paraId="6A64B049" w14:textId="444BCF52" w:rsidR="00CB1F13" w:rsidRPr="00237346" w:rsidRDefault="00CB1F13" w:rsidP="00044727">
      <w:pPr>
        <w:spacing w:before="240" w:after="0"/>
        <w:jc w:val="center"/>
        <w:rPr>
          <w:rFonts w:eastAsia="Times New Roman" w:cstheme="minorHAnsi"/>
          <w:b/>
          <w:bCs/>
          <w:lang w:eastAsia="ar-SA"/>
        </w:rPr>
      </w:pPr>
      <w:r w:rsidRPr="00237346">
        <w:rPr>
          <w:rFonts w:eastAsia="Times New Roman" w:cstheme="minorHAnsi"/>
          <w:b/>
          <w:bCs/>
          <w:lang w:eastAsia="ar-SA"/>
        </w:rPr>
        <w:lastRenderedPageBreak/>
        <w:t>Rozdział 1</w:t>
      </w:r>
    </w:p>
    <w:p w14:paraId="33CBC6F3" w14:textId="77777777" w:rsidR="00CB1F13" w:rsidRPr="00237346" w:rsidRDefault="00CB1F13" w:rsidP="00044727">
      <w:pPr>
        <w:suppressAutoHyphens/>
        <w:jc w:val="center"/>
        <w:textAlignment w:val="baseline"/>
        <w:rPr>
          <w:rFonts w:eastAsia="Times New Roman" w:cstheme="minorHAnsi"/>
          <w:lang w:eastAsia="ar-SA"/>
        </w:rPr>
      </w:pPr>
      <w:r w:rsidRPr="00237346">
        <w:rPr>
          <w:rFonts w:eastAsia="Times New Roman" w:cstheme="minorHAnsi"/>
          <w:b/>
          <w:bCs/>
          <w:lang w:eastAsia="ar-SA"/>
        </w:rPr>
        <w:t>Referat Inwestycji, Remontów i Utrzymania Dróg</w:t>
      </w:r>
    </w:p>
    <w:p w14:paraId="2B9C175E" w14:textId="19CCEC59" w:rsidR="00CB1F13" w:rsidRPr="00237346" w:rsidRDefault="00CB1F13" w:rsidP="00D66CC5">
      <w:pPr>
        <w:suppressAutoHyphens/>
        <w:spacing w:after="0"/>
        <w:ind w:firstLine="567"/>
        <w:textAlignment w:val="baseline"/>
        <w:rPr>
          <w:rFonts w:eastAsia="Times New Roman" w:cstheme="minorHAnsi"/>
          <w:lang w:eastAsia="ar-SA"/>
        </w:rPr>
      </w:pPr>
      <w:r w:rsidRPr="00237346">
        <w:rPr>
          <w:rFonts w:eastAsia="Times New Roman" w:cstheme="minorHAnsi"/>
          <w:b/>
          <w:bCs/>
          <w:lang w:eastAsia="ar-SA"/>
        </w:rPr>
        <w:t xml:space="preserve">§ 23. </w:t>
      </w:r>
      <w:r w:rsidRPr="00237346">
        <w:rPr>
          <w:rFonts w:eastAsia="Times New Roman" w:cstheme="minorHAnsi"/>
          <w:lang w:eastAsia="ar-SA"/>
        </w:rPr>
        <w:t xml:space="preserve">Do zakresu działania </w:t>
      </w:r>
      <w:r w:rsidRPr="00237346">
        <w:rPr>
          <w:rFonts w:eastAsia="Times New Roman" w:cstheme="minorHAnsi"/>
          <w:bCs/>
          <w:lang w:eastAsia="ar-SA"/>
        </w:rPr>
        <w:t xml:space="preserve">Referatu Inwestycji, Remontów i Utrzymania Dróg, wchodzącego w skład Wydziału Infrastruktury dla Dzielnicy Ochota </w:t>
      </w:r>
      <w:r w:rsidRPr="00237346">
        <w:rPr>
          <w:rFonts w:eastAsia="Times New Roman" w:cstheme="minorHAnsi"/>
          <w:lang w:eastAsia="ar-SA"/>
        </w:rPr>
        <w:t>należy w szczególności wykonywanie zadań w zakresie zarządzania drogami gminnymi znajdującymi się na działkach o klasyfikacji użytku gruntowego - drogi na obszarze Dzielnicy, wynikających z przepisów ustawy z dnia 21 marca 1985 r. o drogach publicznych (Dz. U. z 202</w:t>
      </w:r>
      <w:r w:rsidR="00F03D76">
        <w:rPr>
          <w:rFonts w:eastAsia="Times New Roman" w:cstheme="minorHAnsi"/>
          <w:lang w:eastAsia="ar-SA"/>
        </w:rPr>
        <w:t xml:space="preserve">2 </w:t>
      </w:r>
      <w:r w:rsidRPr="00237346">
        <w:rPr>
          <w:rFonts w:eastAsia="Times New Roman" w:cstheme="minorHAnsi"/>
          <w:lang w:eastAsia="ar-SA"/>
        </w:rPr>
        <w:t xml:space="preserve">r. poz. </w:t>
      </w:r>
      <w:r w:rsidR="00F03D76" w:rsidRPr="00F03D76">
        <w:rPr>
          <w:rFonts w:eastAsia="Times New Roman" w:cstheme="minorHAnsi"/>
          <w:lang w:eastAsia="ar-SA"/>
        </w:rPr>
        <w:t>1693</w:t>
      </w:r>
      <w:r w:rsidRPr="00237346">
        <w:rPr>
          <w:rFonts w:eastAsia="Times New Roman" w:cstheme="minorHAnsi"/>
          <w:lang w:eastAsia="ar-SA"/>
        </w:rPr>
        <w:t>,</w:t>
      </w:r>
      <w:r w:rsidR="00A914E9" w:rsidRPr="00237346">
        <w:rPr>
          <w:rFonts w:eastAsia="Times New Roman" w:cstheme="minorHAnsi"/>
          <w:lang w:eastAsia="ar-SA"/>
        </w:rPr>
        <w:t xml:space="preserve"> z </w:t>
      </w:r>
      <w:proofErr w:type="spellStart"/>
      <w:r w:rsidR="00A914E9" w:rsidRPr="00237346">
        <w:rPr>
          <w:rFonts w:eastAsia="Times New Roman" w:cstheme="minorHAnsi"/>
          <w:lang w:eastAsia="ar-SA"/>
        </w:rPr>
        <w:t>późn</w:t>
      </w:r>
      <w:proofErr w:type="spellEnd"/>
      <w:r w:rsidR="00A914E9" w:rsidRPr="00237346">
        <w:rPr>
          <w:rFonts w:eastAsia="Times New Roman" w:cstheme="minorHAnsi"/>
          <w:lang w:eastAsia="ar-SA"/>
        </w:rPr>
        <w:t>. zm.</w:t>
      </w:r>
      <w:r w:rsidRPr="00237346">
        <w:rPr>
          <w:rFonts w:eastAsia="Times New Roman" w:cstheme="minorHAnsi"/>
          <w:lang w:eastAsia="ar-SA"/>
        </w:rPr>
        <w:t>), w tym:</w:t>
      </w:r>
    </w:p>
    <w:p w14:paraId="1E3948BE" w14:textId="77777777" w:rsidR="00CB1F13" w:rsidRPr="00237346" w:rsidRDefault="00CB1F13" w:rsidP="00044727">
      <w:pPr>
        <w:widowControl w:val="0"/>
        <w:numPr>
          <w:ilvl w:val="0"/>
          <w:numId w:val="56"/>
        </w:numPr>
        <w:suppressAutoHyphens/>
        <w:spacing w:after="0"/>
        <w:ind w:left="851" w:hanging="284"/>
        <w:textAlignment w:val="baseline"/>
        <w:rPr>
          <w:rFonts w:eastAsia="Times New Roman" w:cstheme="minorHAnsi"/>
          <w:lang w:eastAsia="ar-SA"/>
        </w:rPr>
      </w:pPr>
      <w:r w:rsidRPr="00237346">
        <w:rPr>
          <w:rFonts w:eastAsia="Times New Roman" w:cstheme="minorHAnsi"/>
          <w:lang w:eastAsia="ar-SA"/>
        </w:rPr>
        <w:t>opracowywanie projektów planów rozwoju sieci drogowej dróg gminnych oraz bieżące informowanie o tych planach organów właściwych do sporządzania miejscowych planów zagospodarowania przestrzennego;</w:t>
      </w:r>
    </w:p>
    <w:p w14:paraId="16A86177" w14:textId="77777777" w:rsidR="00CB1F13" w:rsidRPr="00237346" w:rsidRDefault="00CB1F13" w:rsidP="00044727">
      <w:pPr>
        <w:widowControl w:val="0"/>
        <w:numPr>
          <w:ilvl w:val="0"/>
          <w:numId w:val="56"/>
        </w:numPr>
        <w:suppressAutoHyphens/>
        <w:spacing w:after="0"/>
        <w:ind w:left="851" w:hanging="284"/>
        <w:textAlignment w:val="baseline"/>
        <w:rPr>
          <w:rFonts w:eastAsia="Times New Roman" w:cstheme="minorHAnsi"/>
          <w:lang w:eastAsia="ar-SA"/>
        </w:rPr>
      </w:pPr>
      <w:r w:rsidRPr="00237346">
        <w:rPr>
          <w:rFonts w:eastAsia="Times New Roman" w:cstheme="minorHAnsi"/>
          <w:lang w:eastAsia="ar-SA"/>
        </w:rPr>
        <w:t>pełnienie funkcji inwestora;</w:t>
      </w:r>
    </w:p>
    <w:p w14:paraId="7776F475" w14:textId="3175F00E" w:rsidR="00CB1F13" w:rsidRPr="00237346" w:rsidRDefault="00CB1F13" w:rsidP="00044727">
      <w:pPr>
        <w:widowControl w:val="0"/>
        <w:numPr>
          <w:ilvl w:val="0"/>
          <w:numId w:val="56"/>
        </w:numPr>
        <w:suppressAutoHyphens/>
        <w:spacing w:after="0"/>
        <w:ind w:left="851" w:hanging="284"/>
        <w:textAlignment w:val="baseline"/>
        <w:rPr>
          <w:rFonts w:eastAsia="Times New Roman" w:cstheme="minorHAnsi"/>
          <w:lang w:eastAsia="ar-SA"/>
        </w:rPr>
      </w:pPr>
      <w:r w:rsidRPr="00237346">
        <w:rPr>
          <w:rFonts w:eastAsia="Times New Roman" w:cstheme="minorHAnsi"/>
          <w:lang w:eastAsia="ar-SA"/>
        </w:rPr>
        <w:t>przygotowanie infrastruktury drogowej dla potrzeb obronnych oraz wykonywanie innych zadań na rzecz obronności kraju;</w:t>
      </w:r>
    </w:p>
    <w:p w14:paraId="298D152E" w14:textId="77777777" w:rsidR="00CB1F13" w:rsidRPr="00237346" w:rsidRDefault="00CB1F13" w:rsidP="00044727">
      <w:pPr>
        <w:widowControl w:val="0"/>
        <w:numPr>
          <w:ilvl w:val="0"/>
          <w:numId w:val="56"/>
        </w:numPr>
        <w:suppressAutoHyphens/>
        <w:spacing w:after="0"/>
        <w:ind w:left="851" w:hanging="284"/>
        <w:textAlignment w:val="baseline"/>
        <w:rPr>
          <w:rFonts w:eastAsia="Times New Roman" w:cstheme="minorHAnsi"/>
          <w:lang w:eastAsia="ar-SA"/>
        </w:rPr>
      </w:pPr>
      <w:r w:rsidRPr="00237346">
        <w:rPr>
          <w:rFonts w:eastAsia="Times New Roman" w:cstheme="minorHAnsi"/>
          <w:lang w:eastAsia="ar-SA"/>
        </w:rPr>
        <w:t>sporządzanie informacji o drogach oraz przekazywanie ich do biura właściwego do spraw funduszy europejskich i polityki rozwoju, w celu przekazania Generalnemu Dyrektorowi Dróg Krajowych i Autostrad;</w:t>
      </w:r>
    </w:p>
    <w:p w14:paraId="2472561C" w14:textId="2F33B96E" w:rsidR="00CB1F13" w:rsidRPr="00237346" w:rsidRDefault="00CB1F13" w:rsidP="00044727">
      <w:pPr>
        <w:widowControl w:val="0"/>
        <w:numPr>
          <w:ilvl w:val="0"/>
          <w:numId w:val="56"/>
        </w:numPr>
        <w:suppressAutoHyphens/>
        <w:spacing w:after="0"/>
        <w:ind w:left="851" w:hanging="284"/>
        <w:textAlignment w:val="baseline"/>
        <w:rPr>
          <w:rFonts w:eastAsia="Times New Roman" w:cstheme="minorHAnsi"/>
          <w:lang w:eastAsia="ar-SA"/>
        </w:rPr>
      </w:pPr>
      <w:r w:rsidRPr="00237346">
        <w:rPr>
          <w:rFonts w:eastAsia="Times New Roman" w:cstheme="minorHAnsi"/>
          <w:lang w:eastAsia="ar-SA"/>
        </w:rPr>
        <w:t xml:space="preserve">przeprowadzanie okresowych kontroli stanu dróg i drogowych obiektów inżynierskich, ze szczególnym uwzględnieniem ich wpływu na stan </w:t>
      </w:r>
      <w:r w:rsidR="00044727">
        <w:rPr>
          <w:rFonts w:eastAsia="Times New Roman" w:cstheme="minorHAnsi"/>
          <w:lang w:eastAsia="ar-SA"/>
        </w:rPr>
        <w:t>bezpieczeństwa ruchu drogowego;</w:t>
      </w:r>
    </w:p>
    <w:p w14:paraId="515E4630" w14:textId="79F51E98" w:rsidR="00CB1F13" w:rsidRPr="00237346" w:rsidRDefault="00CB1F13" w:rsidP="00044727">
      <w:pPr>
        <w:widowControl w:val="0"/>
        <w:numPr>
          <w:ilvl w:val="0"/>
          <w:numId w:val="56"/>
        </w:numPr>
        <w:suppressAutoHyphens/>
        <w:spacing w:after="0"/>
        <w:ind w:left="851" w:hanging="284"/>
        <w:textAlignment w:val="baseline"/>
        <w:rPr>
          <w:rFonts w:eastAsia="Times New Roman" w:cstheme="minorHAnsi"/>
          <w:lang w:eastAsia="ar-SA"/>
        </w:rPr>
      </w:pPr>
      <w:r w:rsidRPr="00237346">
        <w:rPr>
          <w:rFonts w:eastAsia="Times New Roman" w:cstheme="minorHAnsi"/>
          <w:lang w:eastAsia="ar-SA"/>
        </w:rPr>
        <w:t>podejmowanie wszelkich działań, w tym robót interwencyjnych, utrzymaniowych i zabezpieczających, mających na celu usunięcie awarii i zagrożeń w pasie drogowym oraz minimalizację ich negatywnych skutków dla użytkowników dróg;</w:t>
      </w:r>
    </w:p>
    <w:p w14:paraId="28B78D5C" w14:textId="77777777" w:rsidR="00CB1F13" w:rsidRPr="00237346" w:rsidRDefault="00CB1F13" w:rsidP="00044727">
      <w:pPr>
        <w:widowControl w:val="0"/>
        <w:numPr>
          <w:ilvl w:val="0"/>
          <w:numId w:val="56"/>
        </w:numPr>
        <w:suppressAutoHyphens/>
        <w:spacing w:after="0"/>
        <w:ind w:left="851" w:hanging="284"/>
        <w:textAlignment w:val="baseline"/>
        <w:rPr>
          <w:rFonts w:eastAsia="Times New Roman" w:cstheme="minorHAnsi"/>
          <w:lang w:eastAsia="ar-SA"/>
        </w:rPr>
      </w:pPr>
      <w:r w:rsidRPr="00237346">
        <w:rPr>
          <w:rFonts w:eastAsia="Times New Roman" w:cstheme="minorHAnsi"/>
          <w:lang w:eastAsia="ar-SA"/>
        </w:rPr>
        <w:t>przeciwdziałanie niszczeniu dróg przez ich użytkowników;</w:t>
      </w:r>
    </w:p>
    <w:p w14:paraId="24B6C7CF" w14:textId="77777777" w:rsidR="00CB1F13" w:rsidRPr="00237346" w:rsidRDefault="00CB1F13" w:rsidP="00044727">
      <w:pPr>
        <w:widowControl w:val="0"/>
        <w:numPr>
          <w:ilvl w:val="0"/>
          <w:numId w:val="56"/>
        </w:numPr>
        <w:suppressAutoHyphens/>
        <w:spacing w:after="0"/>
        <w:ind w:left="851" w:hanging="284"/>
        <w:textAlignment w:val="baseline"/>
        <w:rPr>
          <w:rFonts w:eastAsia="Times New Roman" w:cstheme="minorHAnsi"/>
          <w:lang w:eastAsia="ar-SA"/>
        </w:rPr>
      </w:pPr>
      <w:r w:rsidRPr="00237346">
        <w:rPr>
          <w:rFonts w:eastAsia="Times New Roman" w:cstheme="minorHAnsi"/>
          <w:lang w:eastAsia="ar-SA"/>
        </w:rPr>
        <w:t>przeciwdziałanie niekorzystnym przeobrażeniom środowiska, które mogą powstać lub powstają w następstwie budowy lub utrzymania dróg;</w:t>
      </w:r>
    </w:p>
    <w:p w14:paraId="131C0B52" w14:textId="77777777" w:rsidR="00CB1F13" w:rsidRPr="00237346" w:rsidRDefault="00CB1F13" w:rsidP="00044727">
      <w:pPr>
        <w:widowControl w:val="0"/>
        <w:numPr>
          <w:ilvl w:val="0"/>
          <w:numId w:val="56"/>
        </w:numPr>
        <w:suppressAutoHyphens/>
        <w:spacing w:after="0"/>
        <w:ind w:left="851" w:hanging="284"/>
        <w:textAlignment w:val="baseline"/>
        <w:rPr>
          <w:rFonts w:eastAsia="Times New Roman" w:cstheme="minorHAnsi"/>
          <w:lang w:eastAsia="ar-SA"/>
        </w:rPr>
      </w:pPr>
      <w:r w:rsidRPr="00237346">
        <w:rPr>
          <w:rFonts w:eastAsia="Times New Roman" w:cstheme="minorHAnsi"/>
          <w:lang w:eastAsia="ar-SA"/>
        </w:rPr>
        <w:t>wprowadzanie ograniczeń lub zamykanie dróg i drogowych obiektów inżynierskich dla ruchu oraz wyznaczanie objazdów drogami różnej kategorii, gdy występuje bezpośrednie zagrożenie bezpieczeństwa osób lub mienia;</w:t>
      </w:r>
    </w:p>
    <w:p w14:paraId="35EB0854" w14:textId="77777777" w:rsidR="00CB1F13" w:rsidRPr="00237346" w:rsidRDefault="00CB1F13" w:rsidP="00044727">
      <w:pPr>
        <w:widowControl w:val="0"/>
        <w:numPr>
          <w:ilvl w:val="0"/>
          <w:numId w:val="56"/>
        </w:numPr>
        <w:suppressAutoHyphens/>
        <w:spacing w:after="0"/>
        <w:ind w:left="851" w:hanging="425"/>
        <w:textAlignment w:val="baseline"/>
        <w:rPr>
          <w:rFonts w:eastAsia="Times New Roman" w:cstheme="minorHAnsi"/>
          <w:lang w:eastAsia="ar-SA"/>
        </w:rPr>
      </w:pPr>
      <w:r w:rsidRPr="00237346">
        <w:rPr>
          <w:rFonts w:eastAsia="Times New Roman" w:cstheme="minorHAnsi"/>
          <w:lang w:eastAsia="ar-SA"/>
        </w:rPr>
        <w:t>dokonywanie okresowych pomiarów ruchu drogowego na drogach gminnych;</w:t>
      </w:r>
    </w:p>
    <w:p w14:paraId="14AB598E" w14:textId="77777777" w:rsidR="00CB1F13" w:rsidRPr="00237346" w:rsidRDefault="00CB1F13" w:rsidP="00044727">
      <w:pPr>
        <w:widowControl w:val="0"/>
        <w:numPr>
          <w:ilvl w:val="0"/>
          <w:numId w:val="56"/>
        </w:numPr>
        <w:suppressAutoHyphens/>
        <w:spacing w:after="0"/>
        <w:ind w:left="851" w:hanging="425"/>
        <w:rPr>
          <w:rFonts w:eastAsia="Times New Roman" w:cstheme="minorHAnsi"/>
          <w:lang w:eastAsia="ar-SA"/>
        </w:rPr>
      </w:pPr>
      <w:r w:rsidRPr="00237346">
        <w:rPr>
          <w:rFonts w:eastAsia="Times New Roman" w:cstheme="minorHAnsi"/>
          <w:lang w:eastAsia="ar-SA"/>
        </w:rPr>
        <w:t>zarządzanie kanałami technologicznymi i ich utrzymywanie oraz pobieranie opłat, o których mowa w art. 39 ust. 7 ustawy z dnia 21 marca 1985 r. o drogach publicznych;</w:t>
      </w:r>
    </w:p>
    <w:p w14:paraId="0C976AAA" w14:textId="54673CC8" w:rsidR="00CB1F13" w:rsidRPr="00237346" w:rsidRDefault="00CB1F13" w:rsidP="00044727">
      <w:pPr>
        <w:widowControl w:val="0"/>
        <w:numPr>
          <w:ilvl w:val="0"/>
          <w:numId w:val="56"/>
        </w:numPr>
        <w:suppressAutoHyphens/>
        <w:spacing w:after="0"/>
        <w:ind w:left="851" w:hanging="425"/>
        <w:textAlignment w:val="baseline"/>
        <w:rPr>
          <w:rFonts w:eastAsia="Times New Roman" w:cstheme="minorHAnsi"/>
          <w:lang w:eastAsia="ar-SA"/>
        </w:rPr>
      </w:pPr>
      <w:r w:rsidRPr="00237346">
        <w:rPr>
          <w:rFonts w:eastAsia="Times New Roman" w:cstheme="minorHAnsi"/>
          <w:lang w:eastAsia="ar-SA"/>
        </w:rPr>
        <w:t>przygotowywanie projektów decyzji administracyjnych o przywróceniu pasa drogowego do stanu poprzedniego, w warunkach określonych w art. 36 ustawy z dnia 21 marca 1985 r. o drogach publicznych;</w:t>
      </w:r>
    </w:p>
    <w:p w14:paraId="27E3B993" w14:textId="77777777" w:rsidR="00CB1F13" w:rsidRPr="00237346" w:rsidRDefault="00CB1F13" w:rsidP="00044727">
      <w:pPr>
        <w:widowControl w:val="0"/>
        <w:numPr>
          <w:ilvl w:val="0"/>
          <w:numId w:val="56"/>
        </w:numPr>
        <w:suppressAutoHyphens/>
        <w:spacing w:after="0"/>
        <w:ind w:left="851" w:hanging="425"/>
        <w:textAlignment w:val="baseline"/>
        <w:rPr>
          <w:rFonts w:eastAsia="Times New Roman" w:cstheme="minorHAnsi"/>
          <w:lang w:eastAsia="ar-SA"/>
        </w:rPr>
      </w:pPr>
      <w:r w:rsidRPr="00237346">
        <w:rPr>
          <w:rFonts w:eastAsia="Times New Roman" w:cstheme="minorHAnsi"/>
          <w:lang w:eastAsia="ar-SA"/>
        </w:rPr>
        <w:t>przygotowywanie wniosków w sprawie nadawania drogom na terenie dzielnicy kategorii gminnej oraz pozbawiania dróg dotychczasowej kategorii;</w:t>
      </w:r>
    </w:p>
    <w:p w14:paraId="6653109F" w14:textId="222B648F" w:rsidR="00CB1F13" w:rsidRPr="00237346" w:rsidRDefault="00CB1F13" w:rsidP="00044727">
      <w:pPr>
        <w:widowControl w:val="0"/>
        <w:numPr>
          <w:ilvl w:val="0"/>
          <w:numId w:val="56"/>
        </w:numPr>
        <w:suppressAutoHyphens/>
        <w:spacing w:after="0"/>
        <w:ind w:left="851" w:hanging="425"/>
        <w:rPr>
          <w:rFonts w:eastAsia="Times New Roman" w:cstheme="minorHAnsi"/>
          <w:lang w:eastAsia="ar-SA"/>
        </w:rPr>
      </w:pPr>
      <w:r w:rsidRPr="00237346">
        <w:rPr>
          <w:rFonts w:eastAsia="Times New Roman" w:cstheme="minorHAnsi"/>
          <w:lang w:eastAsia="ar-SA"/>
        </w:rPr>
        <w:t>uzgadnianie projektów decyzji w sprawie ustalenia lokalizacji inwestycji celu publicznego w odniesieniu do obszarów przyległych do pasa drogowego;</w:t>
      </w:r>
    </w:p>
    <w:p w14:paraId="1BB183E6" w14:textId="77777777" w:rsidR="00CB1F13" w:rsidRPr="00237346" w:rsidRDefault="00CB1F13" w:rsidP="00044727">
      <w:pPr>
        <w:widowControl w:val="0"/>
        <w:numPr>
          <w:ilvl w:val="0"/>
          <w:numId w:val="56"/>
        </w:numPr>
        <w:suppressAutoHyphens/>
        <w:spacing w:after="0"/>
        <w:ind w:left="851" w:hanging="425"/>
        <w:rPr>
          <w:rFonts w:eastAsia="Times New Roman" w:cstheme="minorHAnsi"/>
          <w:lang w:eastAsia="ar-SA"/>
        </w:rPr>
      </w:pPr>
      <w:r w:rsidRPr="00237346">
        <w:rPr>
          <w:rFonts w:eastAsia="Times New Roman" w:cstheme="minorHAnsi"/>
          <w:lang w:eastAsia="ar-SA"/>
        </w:rPr>
        <w:t>uzgadnianie projektów decyzji o warunkach zabudowy;</w:t>
      </w:r>
    </w:p>
    <w:p w14:paraId="041DC3C2" w14:textId="68E45EC5" w:rsidR="00CB1F13" w:rsidRPr="00237346" w:rsidRDefault="00CB1F13" w:rsidP="00044727">
      <w:pPr>
        <w:widowControl w:val="0"/>
        <w:numPr>
          <w:ilvl w:val="0"/>
          <w:numId w:val="56"/>
        </w:numPr>
        <w:suppressAutoHyphens/>
        <w:spacing w:after="0"/>
        <w:ind w:left="851" w:hanging="425"/>
        <w:textAlignment w:val="baseline"/>
        <w:rPr>
          <w:rFonts w:eastAsia="Times New Roman" w:cstheme="minorHAnsi"/>
          <w:lang w:eastAsia="ar-SA"/>
        </w:rPr>
      </w:pPr>
      <w:r w:rsidRPr="00237346">
        <w:rPr>
          <w:rFonts w:eastAsia="Times New Roman" w:cstheme="minorHAnsi"/>
          <w:lang w:eastAsia="ar-SA"/>
        </w:rPr>
        <w:t xml:space="preserve">uzgadnianie zmiany zagospodarowania terenu przyległego do pasa drogowego, polegającej w szczególności na budowie obiektu budowlanego lub wykonaniu innych robót </w:t>
      </w:r>
      <w:r w:rsidRPr="00237346">
        <w:rPr>
          <w:rFonts w:eastAsia="Times New Roman" w:cstheme="minorHAnsi"/>
          <w:lang w:eastAsia="ar-SA"/>
        </w:rPr>
        <w:lastRenderedPageBreak/>
        <w:t>budowlanych, a także zmiany sposobu użytkowania obiektu budowlanego lub jego części, w zakresie możliwości włączenia do drogi ruchu drogowego, spowodowanego tą zmianą;</w:t>
      </w:r>
    </w:p>
    <w:p w14:paraId="04EB9B9C" w14:textId="77777777" w:rsidR="00CB1F13" w:rsidRPr="00237346" w:rsidRDefault="00CB1F13" w:rsidP="00044727">
      <w:pPr>
        <w:widowControl w:val="0"/>
        <w:numPr>
          <w:ilvl w:val="0"/>
          <w:numId w:val="56"/>
        </w:numPr>
        <w:suppressAutoHyphens/>
        <w:spacing w:after="0"/>
        <w:ind w:left="851" w:hanging="425"/>
        <w:textAlignment w:val="baseline"/>
        <w:rPr>
          <w:rFonts w:eastAsia="Times New Roman" w:cstheme="minorHAnsi"/>
          <w:lang w:eastAsia="ar-SA"/>
        </w:rPr>
      </w:pPr>
      <w:r w:rsidRPr="00237346">
        <w:rPr>
          <w:rFonts w:eastAsia="Times New Roman" w:cstheme="minorHAnsi"/>
          <w:lang w:eastAsia="ar-SA"/>
        </w:rPr>
        <w:t>opiniowanie projektów miejscowych planów zagospodarowania przestrzennego pod kątem rozwoju infrastruktury drogowej;</w:t>
      </w:r>
    </w:p>
    <w:p w14:paraId="5DBD50A4" w14:textId="77777777" w:rsidR="00CB1F13" w:rsidRPr="00237346" w:rsidRDefault="00CB1F13" w:rsidP="00044727">
      <w:pPr>
        <w:widowControl w:val="0"/>
        <w:numPr>
          <w:ilvl w:val="0"/>
          <w:numId w:val="56"/>
        </w:numPr>
        <w:suppressAutoHyphens/>
        <w:spacing w:after="0"/>
        <w:ind w:left="851" w:hanging="425"/>
        <w:textAlignment w:val="baseline"/>
        <w:rPr>
          <w:rFonts w:eastAsia="Times New Roman" w:cstheme="minorHAnsi"/>
          <w:lang w:eastAsia="ar-SA"/>
        </w:rPr>
      </w:pPr>
      <w:r w:rsidRPr="00237346">
        <w:rPr>
          <w:rFonts w:eastAsia="Times New Roman" w:cstheme="minorHAnsi"/>
          <w:lang w:eastAsia="ar-SA"/>
        </w:rPr>
        <w:t>uzgadnianie projektów miejscowych planów zagospodarowania przestrzennego, jeżeli sposób zagospodarowania gruntów przyległych do pasa drogowego lub zmiana tego sposobu mogą mieć wpływ na ruch drogowy lub samą drogę;</w:t>
      </w:r>
    </w:p>
    <w:p w14:paraId="42CB7A6C" w14:textId="64E86329" w:rsidR="00CB1F13" w:rsidRPr="00237346" w:rsidRDefault="00CB1F13" w:rsidP="00044727">
      <w:pPr>
        <w:widowControl w:val="0"/>
        <w:numPr>
          <w:ilvl w:val="0"/>
          <w:numId w:val="56"/>
        </w:numPr>
        <w:suppressAutoHyphens/>
        <w:spacing w:after="0"/>
        <w:ind w:left="851" w:hanging="425"/>
        <w:textAlignment w:val="baseline"/>
        <w:rPr>
          <w:rFonts w:eastAsia="Times New Roman" w:cstheme="minorHAnsi"/>
          <w:lang w:eastAsia="ar-SA"/>
        </w:rPr>
      </w:pPr>
      <w:r w:rsidRPr="00237346">
        <w:rPr>
          <w:rFonts w:eastAsia="Times New Roman" w:cstheme="minorHAnsi"/>
          <w:lang w:eastAsia="ar-SA"/>
        </w:rPr>
        <w:t>wykonywanie czynności w postępowaniach egzekucyjnych dotyczących obowiązków o charakterze niepieniężnym wynikających z decyzji administracyjnych wydanych na podstawie ustawy z dnia 21 marca 19</w:t>
      </w:r>
      <w:r w:rsidR="00044727">
        <w:rPr>
          <w:rFonts w:eastAsia="Times New Roman" w:cstheme="minorHAnsi"/>
          <w:lang w:eastAsia="ar-SA"/>
        </w:rPr>
        <w:t>85 r. o drogach publicznych;</w:t>
      </w:r>
    </w:p>
    <w:p w14:paraId="132448B8" w14:textId="77777777" w:rsidR="00CB1F13" w:rsidRPr="00237346" w:rsidRDefault="00CB1F13" w:rsidP="00044727">
      <w:pPr>
        <w:widowControl w:val="0"/>
        <w:numPr>
          <w:ilvl w:val="0"/>
          <w:numId w:val="56"/>
        </w:numPr>
        <w:suppressAutoHyphens/>
        <w:spacing w:after="0"/>
        <w:ind w:left="851" w:hanging="425"/>
        <w:textAlignment w:val="baseline"/>
        <w:rPr>
          <w:rFonts w:eastAsia="Times New Roman" w:cstheme="minorHAnsi"/>
          <w:lang w:eastAsia="ar-SA"/>
        </w:rPr>
      </w:pPr>
      <w:r w:rsidRPr="00237346">
        <w:rPr>
          <w:rFonts w:eastAsia="Times New Roman" w:cstheme="minorHAnsi"/>
          <w:lang w:eastAsia="ar-SA"/>
        </w:rPr>
        <w:t xml:space="preserve">przygotowywanie projektów umów określających szczegółowe warunki budowy lub przebudowy dróg, spowodowanej inwestycją </w:t>
      </w:r>
      <w:proofErr w:type="spellStart"/>
      <w:r w:rsidRPr="00237346">
        <w:rPr>
          <w:rFonts w:eastAsia="Times New Roman" w:cstheme="minorHAnsi"/>
          <w:lang w:eastAsia="ar-SA"/>
        </w:rPr>
        <w:t>niedrogową</w:t>
      </w:r>
      <w:proofErr w:type="spellEnd"/>
      <w:r w:rsidRPr="00237346">
        <w:rPr>
          <w:rFonts w:eastAsia="Times New Roman" w:cstheme="minorHAnsi"/>
          <w:lang w:eastAsia="ar-SA"/>
        </w:rPr>
        <w:t>;</w:t>
      </w:r>
    </w:p>
    <w:p w14:paraId="72067942" w14:textId="7D996E1C" w:rsidR="00CB1F13" w:rsidRPr="00237346" w:rsidRDefault="00CB1F13" w:rsidP="00044727">
      <w:pPr>
        <w:widowControl w:val="0"/>
        <w:numPr>
          <w:ilvl w:val="0"/>
          <w:numId w:val="56"/>
        </w:numPr>
        <w:suppressAutoHyphens/>
        <w:spacing w:after="0"/>
        <w:ind w:left="851" w:hanging="425"/>
        <w:textAlignment w:val="baseline"/>
        <w:rPr>
          <w:rFonts w:eastAsia="Times New Roman" w:cstheme="minorHAnsi"/>
          <w:lang w:eastAsia="ar-SA"/>
        </w:rPr>
      </w:pPr>
      <w:r w:rsidRPr="00237346">
        <w:rPr>
          <w:rFonts w:eastAsia="Times New Roman" w:cstheme="minorHAnsi"/>
          <w:lang w:eastAsia="ar-SA"/>
        </w:rPr>
        <w:t>przygotowywanie i realizowanie inwestycji określonych w załączniku dzielnicowym do uchwały budżetowej m.st. Warszawy i w Wieloletniej Prognozie Finansowej, w zakresie właściwości Referatu;</w:t>
      </w:r>
    </w:p>
    <w:p w14:paraId="7D66BE93" w14:textId="6E6815E9" w:rsidR="00CB1F13" w:rsidRPr="00237346" w:rsidRDefault="00CB1F13" w:rsidP="00044727">
      <w:pPr>
        <w:widowControl w:val="0"/>
        <w:numPr>
          <w:ilvl w:val="0"/>
          <w:numId w:val="56"/>
        </w:numPr>
        <w:suppressAutoHyphens/>
        <w:spacing w:after="0"/>
        <w:ind w:left="851" w:hanging="425"/>
        <w:textAlignment w:val="baseline"/>
        <w:rPr>
          <w:rFonts w:eastAsia="Times New Roman" w:cstheme="minorHAnsi"/>
          <w:lang w:eastAsia="ar-SA"/>
        </w:rPr>
      </w:pPr>
      <w:r w:rsidRPr="00237346">
        <w:rPr>
          <w:rFonts w:eastAsia="Times New Roman" w:cstheme="minorHAnsi"/>
          <w:lang w:eastAsia="ar-SA"/>
        </w:rPr>
        <w:t>planowanie i nadzorowanie robót remontowych na drogach gminnych i drogach wewnętrznych</w:t>
      </w:r>
      <w:r w:rsidR="00EE3873" w:rsidRPr="00237346">
        <w:rPr>
          <w:rFonts w:eastAsia="Times New Roman" w:cstheme="minorHAnsi"/>
          <w:lang w:eastAsia="ar-SA"/>
        </w:rPr>
        <w:t>;</w:t>
      </w:r>
    </w:p>
    <w:p w14:paraId="69AA194B" w14:textId="30E427CE" w:rsidR="00CB1F13" w:rsidRPr="00237346" w:rsidRDefault="00CB1F13" w:rsidP="00044727">
      <w:pPr>
        <w:widowControl w:val="0"/>
        <w:numPr>
          <w:ilvl w:val="0"/>
          <w:numId w:val="56"/>
        </w:numPr>
        <w:suppressAutoHyphens/>
        <w:spacing w:after="0"/>
        <w:ind w:left="851" w:hanging="425"/>
        <w:textAlignment w:val="baseline"/>
        <w:rPr>
          <w:rFonts w:eastAsia="Times New Roman" w:cstheme="minorHAnsi"/>
          <w:lang w:eastAsia="ar-SA"/>
        </w:rPr>
      </w:pPr>
      <w:r w:rsidRPr="00237346">
        <w:rPr>
          <w:rFonts w:eastAsia="Times New Roman" w:cstheme="minorHAnsi"/>
          <w:lang w:eastAsia="ar-SA"/>
        </w:rPr>
        <w:t>utrzymanie nawierzchni dróg, chodników, drogowych obiektów inżynierskich, urządzeń zabezpieczających ruch i innych urządzeń związanych z drogą, zimowe i letnie oczyszczanie dróg;</w:t>
      </w:r>
    </w:p>
    <w:p w14:paraId="3D9930E2" w14:textId="628BFED1" w:rsidR="00CB1F13" w:rsidRPr="00237346" w:rsidRDefault="00CB1F13" w:rsidP="00044727">
      <w:pPr>
        <w:widowControl w:val="0"/>
        <w:numPr>
          <w:ilvl w:val="0"/>
          <w:numId w:val="56"/>
        </w:numPr>
        <w:suppressAutoHyphens/>
        <w:spacing w:after="0"/>
        <w:ind w:left="851" w:hanging="425"/>
        <w:textAlignment w:val="baseline"/>
        <w:rPr>
          <w:rFonts w:eastAsia="Times New Roman" w:cstheme="minorHAnsi"/>
          <w:lang w:eastAsia="ar-SA"/>
        </w:rPr>
      </w:pPr>
      <w:r w:rsidRPr="00237346">
        <w:rPr>
          <w:rFonts w:eastAsia="Times New Roman" w:cstheme="minorHAnsi"/>
          <w:lang w:eastAsia="ar-SA"/>
        </w:rPr>
        <w:t xml:space="preserve">opracowywanie projektów planów finansowania budowy, przebudowy, remontu, utrzymania i ochrony dróg gminnych i drogowych obiektów inżynierskich znajdujących się na </w:t>
      </w:r>
      <w:r w:rsidR="00C314CA">
        <w:rPr>
          <w:rFonts w:eastAsia="Times New Roman" w:cstheme="minorHAnsi"/>
          <w:lang w:eastAsia="ar-SA"/>
        </w:rPr>
        <w:t>terenie</w:t>
      </w:r>
      <w:r w:rsidRPr="00237346">
        <w:rPr>
          <w:rFonts w:eastAsia="Times New Roman" w:cstheme="minorHAnsi"/>
          <w:lang w:eastAsia="ar-SA"/>
        </w:rPr>
        <w:t xml:space="preserve"> Dzielnicy;</w:t>
      </w:r>
    </w:p>
    <w:p w14:paraId="38F51163" w14:textId="4B758045" w:rsidR="00CB1F13" w:rsidRPr="00237346" w:rsidRDefault="00CB1F13" w:rsidP="00044727">
      <w:pPr>
        <w:widowControl w:val="0"/>
        <w:numPr>
          <w:ilvl w:val="0"/>
          <w:numId w:val="56"/>
        </w:numPr>
        <w:suppressAutoHyphens/>
        <w:spacing w:after="0"/>
        <w:ind w:left="851" w:hanging="425"/>
        <w:textAlignment w:val="baseline"/>
        <w:rPr>
          <w:rFonts w:eastAsia="Times New Roman" w:cstheme="minorHAnsi"/>
          <w:lang w:eastAsia="ar-SA"/>
        </w:rPr>
      </w:pPr>
      <w:r w:rsidRPr="00237346">
        <w:rPr>
          <w:rFonts w:eastAsia="Times New Roman" w:cstheme="minorHAnsi"/>
          <w:lang w:eastAsia="ar-SA"/>
        </w:rPr>
        <w:t>realizowanie zadań technicznych w zakresie inżynierii ruchu oraz opiniowanie projektów organizacji ruchu, wykonywanie projektów organizacji ruchu oraz wnioskowanie zmian w organizacji ruchu, we współpracy z biurem właściwym do spraw zarządzania ruchem drogowym;</w:t>
      </w:r>
    </w:p>
    <w:p w14:paraId="2CA8E127" w14:textId="77777777" w:rsidR="00CB1F13" w:rsidRPr="00237346" w:rsidRDefault="00CB1F13" w:rsidP="00044727">
      <w:pPr>
        <w:widowControl w:val="0"/>
        <w:numPr>
          <w:ilvl w:val="0"/>
          <w:numId w:val="56"/>
        </w:numPr>
        <w:suppressAutoHyphens/>
        <w:spacing w:after="0"/>
        <w:ind w:left="851" w:hanging="425"/>
        <w:textAlignment w:val="baseline"/>
        <w:rPr>
          <w:rFonts w:eastAsia="Times New Roman" w:cstheme="minorHAnsi"/>
          <w:lang w:eastAsia="ar-SA"/>
        </w:rPr>
      </w:pPr>
      <w:r w:rsidRPr="00237346">
        <w:rPr>
          <w:rFonts w:eastAsia="Times New Roman" w:cstheme="minorHAnsi"/>
          <w:lang w:eastAsia="ar-SA"/>
        </w:rPr>
        <w:t>rozpatrywanie wniosków i przygotowywanie projektów decyzji administracyjnych dotyczących zajęcia pasa drogowego, lokalizowania w pasie drogowym obiektów budowlanych i urządzeń niezwiązanych z potrzebami zarządzania drogami lub potrzebami ruchu drogowego oraz reklam, lokalizacji zjazdów lub ich przebudowy, oraz projektów decyzji wymierzających kary pieniężne w tych sprawach;</w:t>
      </w:r>
    </w:p>
    <w:p w14:paraId="65D25501" w14:textId="77777777" w:rsidR="00CB1F13" w:rsidRPr="00237346" w:rsidRDefault="00CB1F13" w:rsidP="00044727">
      <w:pPr>
        <w:widowControl w:val="0"/>
        <w:numPr>
          <w:ilvl w:val="0"/>
          <w:numId w:val="56"/>
        </w:numPr>
        <w:suppressAutoHyphens/>
        <w:spacing w:after="0"/>
        <w:ind w:left="851" w:hanging="425"/>
        <w:textAlignment w:val="baseline"/>
        <w:rPr>
          <w:rFonts w:eastAsia="Times New Roman" w:cstheme="minorHAnsi"/>
          <w:lang w:eastAsia="ar-SA"/>
        </w:rPr>
      </w:pPr>
      <w:r w:rsidRPr="00237346">
        <w:rPr>
          <w:rFonts w:eastAsia="Times New Roman" w:cstheme="minorHAnsi"/>
          <w:lang w:eastAsia="ar-SA"/>
        </w:rPr>
        <w:t>kontrolowanie legalności i prawidłowości zajęcia pasa drogowego, w tym zgodności jego zajęcia z wydanymi decyzjami i zawartymi umowami oraz prowadzenie postępowań administracyjnych w przypadkach, o których mowa w art. 40 ust. 12 ustawy z dnia 21 marca 1985 r. o drogach publicznych;</w:t>
      </w:r>
    </w:p>
    <w:p w14:paraId="5113FE46" w14:textId="5B9D2B45" w:rsidR="00CB1F13" w:rsidRPr="00237346" w:rsidRDefault="00CB1F13" w:rsidP="00044727">
      <w:pPr>
        <w:widowControl w:val="0"/>
        <w:numPr>
          <w:ilvl w:val="0"/>
          <w:numId w:val="56"/>
        </w:numPr>
        <w:suppressAutoHyphens/>
        <w:spacing w:after="0"/>
        <w:ind w:left="851" w:hanging="425"/>
        <w:textAlignment w:val="baseline"/>
        <w:rPr>
          <w:rFonts w:eastAsia="Times New Roman" w:cstheme="minorHAnsi"/>
          <w:lang w:eastAsia="ar-SA"/>
        </w:rPr>
      </w:pPr>
      <w:r w:rsidRPr="00237346">
        <w:rPr>
          <w:rFonts w:eastAsia="Times New Roman" w:cstheme="minorHAnsi"/>
          <w:lang w:eastAsia="ar-SA"/>
        </w:rPr>
        <w:t xml:space="preserve">oddawanie gruntów w pasie drogowym dróg gminnych, położonych na </w:t>
      </w:r>
      <w:r w:rsidR="00C314CA">
        <w:rPr>
          <w:rFonts w:eastAsia="Times New Roman" w:cstheme="minorHAnsi"/>
          <w:lang w:eastAsia="ar-SA"/>
        </w:rPr>
        <w:t>terenie</w:t>
      </w:r>
      <w:r w:rsidR="00C314CA" w:rsidRPr="00237346">
        <w:rPr>
          <w:rFonts w:eastAsia="Times New Roman" w:cstheme="minorHAnsi"/>
          <w:lang w:eastAsia="ar-SA"/>
        </w:rPr>
        <w:t xml:space="preserve"> </w:t>
      </w:r>
      <w:r w:rsidRPr="00237346">
        <w:rPr>
          <w:rFonts w:eastAsia="Times New Roman" w:cstheme="minorHAnsi"/>
          <w:lang w:eastAsia="ar-SA"/>
        </w:rPr>
        <w:t>Dzielnicy, w najem, dzierżawę albo użyczanie ich, w drodze umów, na cele związane z potrzebami zarządzania drogami lub potrzebami ruchu drogowego, a także na cele związane z potrzebami</w:t>
      </w:r>
      <w:r w:rsidRPr="00237346">
        <w:rPr>
          <w:rFonts w:eastAsia="Times New Roman" w:cstheme="minorHAnsi"/>
          <w:b/>
          <w:bCs/>
          <w:lang w:eastAsia="ar-SA"/>
        </w:rPr>
        <w:t xml:space="preserve"> </w:t>
      </w:r>
      <w:r w:rsidRPr="00237346">
        <w:rPr>
          <w:rFonts w:eastAsia="Times New Roman" w:cstheme="minorHAnsi"/>
          <w:lang w:eastAsia="ar-SA"/>
        </w:rPr>
        <w:t>obsługi użytkowników ruchu;</w:t>
      </w:r>
    </w:p>
    <w:p w14:paraId="070EA763" w14:textId="77777777" w:rsidR="00CB1F13" w:rsidRPr="00237346" w:rsidRDefault="00CB1F13" w:rsidP="00044727">
      <w:pPr>
        <w:widowControl w:val="0"/>
        <w:numPr>
          <w:ilvl w:val="0"/>
          <w:numId w:val="56"/>
        </w:numPr>
        <w:suppressAutoHyphens/>
        <w:spacing w:after="0"/>
        <w:ind w:left="851" w:hanging="425"/>
        <w:textAlignment w:val="baseline"/>
        <w:rPr>
          <w:rFonts w:eastAsia="Times New Roman" w:cstheme="minorHAnsi"/>
          <w:lang w:eastAsia="ar-SA"/>
        </w:rPr>
      </w:pPr>
      <w:r w:rsidRPr="00237346">
        <w:rPr>
          <w:rFonts w:eastAsia="Times New Roman" w:cstheme="minorHAnsi"/>
          <w:lang w:eastAsia="ar-SA"/>
        </w:rPr>
        <w:lastRenderedPageBreak/>
        <w:t>ewidencja dróg, obiektów mostowych, tuneli, przepustów i promów oraz udostępnianie ich na żądanie uprawnionym organom;</w:t>
      </w:r>
    </w:p>
    <w:p w14:paraId="58384047" w14:textId="77777777" w:rsidR="00CB1F13" w:rsidRPr="00237346" w:rsidRDefault="00CB1F13" w:rsidP="00044727">
      <w:pPr>
        <w:widowControl w:val="0"/>
        <w:numPr>
          <w:ilvl w:val="0"/>
          <w:numId w:val="56"/>
        </w:numPr>
        <w:suppressAutoHyphens/>
        <w:spacing w:after="0"/>
        <w:ind w:left="851" w:hanging="425"/>
        <w:textAlignment w:val="baseline"/>
        <w:rPr>
          <w:rFonts w:eastAsia="Times New Roman" w:cstheme="minorHAnsi"/>
          <w:lang w:eastAsia="ar-SA"/>
        </w:rPr>
      </w:pPr>
      <w:r w:rsidRPr="00237346">
        <w:rPr>
          <w:rFonts w:eastAsia="Times New Roman" w:cstheme="minorHAnsi"/>
          <w:lang w:eastAsia="ar-SA"/>
        </w:rPr>
        <w:t>przygotowywanie projektów uzgodnień i opinii wynikających z zakresu posiadanych kompetencji do zarządzania drogami gminnymi;</w:t>
      </w:r>
    </w:p>
    <w:p w14:paraId="0106D04B" w14:textId="77777777" w:rsidR="00CB1F13" w:rsidRPr="00237346" w:rsidRDefault="00CB1F13" w:rsidP="00044727">
      <w:pPr>
        <w:widowControl w:val="0"/>
        <w:numPr>
          <w:ilvl w:val="0"/>
          <w:numId w:val="56"/>
        </w:numPr>
        <w:suppressAutoHyphens/>
        <w:spacing w:after="0"/>
        <w:ind w:left="851" w:hanging="425"/>
        <w:textAlignment w:val="baseline"/>
        <w:rPr>
          <w:rFonts w:eastAsia="Times New Roman" w:cstheme="minorHAnsi"/>
          <w:lang w:eastAsia="ar-SA"/>
        </w:rPr>
      </w:pPr>
      <w:r w:rsidRPr="00237346">
        <w:rPr>
          <w:rFonts w:eastAsia="Times New Roman" w:cstheme="minorHAnsi"/>
          <w:lang w:eastAsia="ar-SA"/>
        </w:rPr>
        <w:t>występowanie z wnioskami o dokonanie podziału lub scalenia i podziału nieruchomości przeznaczonych pod pas drogowy drogi gminnej, położonej na obszarze Dzielnicy;</w:t>
      </w:r>
    </w:p>
    <w:p w14:paraId="7D718151" w14:textId="32651644" w:rsidR="00CB1F13" w:rsidRPr="00237346" w:rsidRDefault="00CB1F13" w:rsidP="00044727">
      <w:pPr>
        <w:widowControl w:val="0"/>
        <w:numPr>
          <w:ilvl w:val="0"/>
          <w:numId w:val="56"/>
        </w:numPr>
        <w:suppressAutoHyphens/>
        <w:spacing w:after="0"/>
        <w:ind w:left="851" w:hanging="425"/>
        <w:textAlignment w:val="baseline"/>
        <w:rPr>
          <w:rFonts w:eastAsia="Times New Roman" w:cstheme="minorHAnsi"/>
          <w:lang w:eastAsia="ar-SA"/>
        </w:rPr>
      </w:pPr>
      <w:r w:rsidRPr="00237346">
        <w:rPr>
          <w:rFonts w:eastAsia="Times New Roman" w:cstheme="minorHAnsi"/>
          <w:lang w:eastAsia="ar-SA"/>
        </w:rPr>
        <w:t>nabywanie nieruchomości pod pasy drogowe</w:t>
      </w:r>
      <w:r w:rsidR="00C314CA">
        <w:rPr>
          <w:rFonts w:eastAsia="Times New Roman" w:cstheme="minorHAnsi"/>
          <w:lang w:eastAsia="ar-SA"/>
        </w:rPr>
        <w:t xml:space="preserve"> </w:t>
      </w:r>
      <w:r w:rsidRPr="00237346">
        <w:rPr>
          <w:rFonts w:eastAsia="Times New Roman" w:cstheme="minorHAnsi"/>
          <w:lang w:eastAsia="ar-SA"/>
        </w:rPr>
        <w:t>(gospodarowanie nimi w ramach posiadanego prawa do nieruchomości oraz nabywanie nieruchomości innych niż wymienione na potrzeby zarządzania drogami i gospodarowanie nimi w ramach posiadanego do nich prawa), wykonywane w ramach prowadzonych inwestycji na podstawie zapisów ustawy o szczególnych zasadach przygotowania i realizacji inwestycji w zakresie dróg publicznych z dnia 10 kwietnia 2003 r</w:t>
      </w:r>
      <w:r w:rsidR="00EE3873" w:rsidRPr="00237346">
        <w:rPr>
          <w:rFonts w:eastAsia="Times New Roman" w:cstheme="minorHAnsi"/>
          <w:lang w:eastAsia="ar-SA"/>
        </w:rPr>
        <w:t>;</w:t>
      </w:r>
    </w:p>
    <w:p w14:paraId="067B09D9" w14:textId="24EB1F06" w:rsidR="00CB1F13" w:rsidRPr="00237346" w:rsidRDefault="00CB1F13" w:rsidP="00044727">
      <w:pPr>
        <w:widowControl w:val="0"/>
        <w:numPr>
          <w:ilvl w:val="0"/>
          <w:numId w:val="56"/>
        </w:numPr>
        <w:suppressAutoHyphens/>
        <w:spacing w:after="0"/>
        <w:ind w:left="851" w:hanging="425"/>
        <w:textAlignment w:val="baseline"/>
        <w:rPr>
          <w:rFonts w:eastAsia="Times New Roman" w:cstheme="minorHAnsi"/>
          <w:lang w:eastAsia="ar-SA"/>
        </w:rPr>
      </w:pPr>
      <w:r w:rsidRPr="00237346">
        <w:rPr>
          <w:rFonts w:eastAsia="Times New Roman" w:cstheme="minorHAnsi"/>
          <w:lang w:eastAsia="ar-SA"/>
        </w:rPr>
        <w:t>współpraca z Zarządem Dróg Miejskich przy wdrażaniu na terenie Dzielnicy przyjętego w m.st. Warszawa Miejskiego Systemu Informacji (MSI);</w:t>
      </w:r>
    </w:p>
    <w:p w14:paraId="39358DCB" w14:textId="51D2FF6B" w:rsidR="00CB1F13" w:rsidRPr="00237346" w:rsidRDefault="00CB1F13" w:rsidP="00044727">
      <w:pPr>
        <w:widowControl w:val="0"/>
        <w:numPr>
          <w:ilvl w:val="0"/>
          <w:numId w:val="56"/>
        </w:numPr>
        <w:suppressAutoHyphens/>
        <w:spacing w:after="0"/>
        <w:ind w:left="851" w:hanging="425"/>
        <w:textAlignment w:val="baseline"/>
        <w:rPr>
          <w:rFonts w:eastAsia="Times New Roman" w:cstheme="minorHAnsi"/>
          <w:lang w:eastAsia="ar-SA"/>
        </w:rPr>
      </w:pPr>
      <w:r w:rsidRPr="00237346">
        <w:rPr>
          <w:rFonts w:eastAsia="Times New Roman" w:cstheme="minorHAnsi"/>
          <w:lang w:eastAsia="ar-SA"/>
        </w:rPr>
        <w:t xml:space="preserve">przedkładanie do biura właściwego do spraw funduszy europejskich i polityki rozwoju planów stref płatnego parkowania na </w:t>
      </w:r>
      <w:r w:rsidR="00D964DC">
        <w:rPr>
          <w:rFonts w:eastAsia="Times New Roman" w:cstheme="minorHAnsi"/>
          <w:lang w:eastAsia="ar-SA"/>
        </w:rPr>
        <w:t>terenie</w:t>
      </w:r>
      <w:r w:rsidR="00D964DC" w:rsidRPr="00237346">
        <w:rPr>
          <w:rFonts w:eastAsia="Times New Roman" w:cstheme="minorHAnsi"/>
          <w:lang w:eastAsia="ar-SA"/>
        </w:rPr>
        <w:t xml:space="preserve"> </w:t>
      </w:r>
      <w:r w:rsidRPr="00237346">
        <w:rPr>
          <w:rFonts w:eastAsia="Times New Roman" w:cstheme="minorHAnsi"/>
          <w:lang w:eastAsia="ar-SA"/>
        </w:rPr>
        <w:t>Dzielnicy, celem wystąpienia do Prezydenta m.st Warszawy z wnioskiem w sprawie ustalenia stref płatnego parkowania w obrębie m.st. Warszawy;</w:t>
      </w:r>
    </w:p>
    <w:p w14:paraId="568D74EB" w14:textId="77777777" w:rsidR="00CB1F13" w:rsidRPr="00237346" w:rsidRDefault="00CB1F13" w:rsidP="00044727">
      <w:pPr>
        <w:widowControl w:val="0"/>
        <w:numPr>
          <w:ilvl w:val="0"/>
          <w:numId w:val="56"/>
        </w:numPr>
        <w:suppressAutoHyphens/>
        <w:spacing w:after="0"/>
        <w:ind w:left="851" w:hanging="425"/>
        <w:textAlignment w:val="baseline"/>
        <w:rPr>
          <w:rFonts w:eastAsia="Times New Roman" w:cstheme="minorHAnsi"/>
          <w:lang w:eastAsia="ar-SA"/>
        </w:rPr>
      </w:pPr>
      <w:r w:rsidRPr="00237346">
        <w:rPr>
          <w:rFonts w:eastAsia="Times New Roman" w:cstheme="minorHAnsi"/>
          <w:lang w:eastAsia="ar-SA"/>
        </w:rPr>
        <w:t xml:space="preserve"> rozpatrywanie wniosków o wypłatę odszkodowań z tytułu roszczeń użytkowników dróg gminnych;</w:t>
      </w:r>
    </w:p>
    <w:p w14:paraId="0BCB42DA" w14:textId="394A4883" w:rsidR="00CB1F13" w:rsidRPr="00237346" w:rsidRDefault="00CB1F13" w:rsidP="00044727">
      <w:pPr>
        <w:widowControl w:val="0"/>
        <w:numPr>
          <w:ilvl w:val="0"/>
          <w:numId w:val="56"/>
        </w:numPr>
        <w:suppressAutoHyphens/>
        <w:spacing w:after="0"/>
        <w:ind w:left="851" w:hanging="425"/>
        <w:textAlignment w:val="baseline"/>
        <w:rPr>
          <w:rFonts w:eastAsia="Times New Roman" w:cstheme="minorHAnsi"/>
          <w:lang w:eastAsia="ar-SA"/>
        </w:rPr>
      </w:pPr>
      <w:r w:rsidRPr="00237346">
        <w:rPr>
          <w:rFonts w:eastAsia="Times New Roman" w:cstheme="minorHAnsi"/>
          <w:lang w:eastAsia="ar-SA"/>
        </w:rPr>
        <w:t>prowadzenie spraw dotyczących oświetlenia ulicznego (z wyłączeniem konserwacji i bieżącego utrzymania);</w:t>
      </w:r>
    </w:p>
    <w:p w14:paraId="0FD052C1" w14:textId="5899CC44" w:rsidR="00CB1F13" w:rsidRPr="00237346" w:rsidRDefault="00CB1F13" w:rsidP="00044727">
      <w:pPr>
        <w:widowControl w:val="0"/>
        <w:numPr>
          <w:ilvl w:val="0"/>
          <w:numId w:val="56"/>
        </w:numPr>
        <w:suppressAutoHyphens/>
        <w:spacing w:after="0"/>
        <w:ind w:left="851" w:hanging="425"/>
        <w:textAlignment w:val="baseline"/>
        <w:rPr>
          <w:rFonts w:eastAsia="Times New Roman" w:cstheme="minorHAnsi"/>
          <w:lang w:eastAsia="ar-SA"/>
        </w:rPr>
      </w:pPr>
      <w:r w:rsidRPr="00237346">
        <w:rPr>
          <w:rFonts w:eastAsia="Times New Roman" w:cstheme="minorHAnsi"/>
          <w:lang w:eastAsia="ar-SA"/>
        </w:rPr>
        <w:t xml:space="preserve">współpraca z biurem właściwym </w:t>
      </w:r>
      <w:r w:rsidR="00EE3873" w:rsidRPr="00237346">
        <w:rPr>
          <w:rFonts w:eastAsia="Times New Roman" w:cstheme="minorHAnsi"/>
          <w:lang w:eastAsia="ar-SA"/>
        </w:rPr>
        <w:t xml:space="preserve">do spraw </w:t>
      </w:r>
      <w:r w:rsidRPr="00237346">
        <w:rPr>
          <w:rFonts w:eastAsia="Times New Roman" w:cstheme="minorHAnsi"/>
          <w:lang w:eastAsia="ar-SA"/>
        </w:rPr>
        <w:t>zarządzania ruchem drogowym oraz innymi komórkami organizacyjnymi Urzędu i jednostkami organizacyjnymi na rzecz tworzenia korzystnych warunków dla rozwoju ruchu rowerowego;</w:t>
      </w:r>
    </w:p>
    <w:p w14:paraId="46037A5F" w14:textId="0EAE0F2C" w:rsidR="00CB1F13" w:rsidRPr="00237346" w:rsidRDefault="00CB1F13" w:rsidP="00044727">
      <w:pPr>
        <w:widowControl w:val="0"/>
        <w:numPr>
          <w:ilvl w:val="0"/>
          <w:numId w:val="56"/>
        </w:numPr>
        <w:suppressAutoHyphens/>
        <w:spacing w:after="0"/>
        <w:ind w:left="851" w:hanging="425"/>
        <w:textAlignment w:val="baseline"/>
        <w:rPr>
          <w:rFonts w:eastAsia="Times New Roman" w:cstheme="minorHAnsi"/>
          <w:lang w:eastAsia="ar-SA"/>
        </w:rPr>
      </w:pPr>
      <w:r w:rsidRPr="00237346">
        <w:rPr>
          <w:rFonts w:eastAsia="Times New Roman" w:cstheme="minorHAnsi"/>
          <w:kern w:val="1"/>
          <w:lang w:eastAsia="hi-IN" w:bidi="hi-IN"/>
        </w:rPr>
        <w:t>prowadzenie spraw dróg wewnętrznych, zlokalizowanych na działkach o klasyfikacji użytku gruntowego – drogi i przekazanych w zarząd Wydziału uchwał</w:t>
      </w:r>
      <w:r w:rsidR="00D964DC">
        <w:rPr>
          <w:rFonts w:eastAsia="Times New Roman" w:cstheme="minorHAnsi"/>
          <w:kern w:val="1"/>
          <w:lang w:eastAsia="hi-IN" w:bidi="hi-IN"/>
        </w:rPr>
        <w:t>ą</w:t>
      </w:r>
      <w:r w:rsidRPr="00237346">
        <w:rPr>
          <w:rFonts w:eastAsia="Times New Roman" w:cstheme="minorHAnsi"/>
          <w:kern w:val="1"/>
          <w:lang w:eastAsia="hi-IN" w:bidi="hi-IN"/>
        </w:rPr>
        <w:t xml:space="preserve"> Zarządu </w:t>
      </w:r>
      <w:r w:rsidR="00D964DC">
        <w:rPr>
          <w:rFonts w:eastAsia="Times New Roman" w:cstheme="minorHAnsi"/>
          <w:kern w:val="1"/>
          <w:lang w:eastAsia="hi-IN" w:bidi="hi-IN"/>
        </w:rPr>
        <w:t>D</w:t>
      </w:r>
      <w:r w:rsidRPr="00237346">
        <w:rPr>
          <w:rFonts w:eastAsia="Times New Roman" w:cstheme="minorHAnsi"/>
          <w:kern w:val="1"/>
          <w:lang w:eastAsia="hi-IN" w:bidi="hi-IN"/>
        </w:rPr>
        <w:t>zielnicy</w:t>
      </w:r>
      <w:r w:rsidR="00D964DC">
        <w:rPr>
          <w:rFonts w:eastAsia="Times New Roman" w:cstheme="minorHAnsi"/>
          <w:kern w:val="1"/>
          <w:lang w:eastAsia="hi-IN" w:bidi="hi-IN"/>
        </w:rPr>
        <w:t>,</w:t>
      </w:r>
      <w:r w:rsidR="00044727">
        <w:rPr>
          <w:rFonts w:eastAsia="Times New Roman" w:cstheme="minorHAnsi"/>
          <w:kern w:val="1"/>
          <w:lang w:eastAsia="hi-IN" w:bidi="hi-IN"/>
        </w:rPr>
        <w:t xml:space="preserve"> </w:t>
      </w:r>
      <w:r w:rsidRPr="00237346">
        <w:rPr>
          <w:rFonts w:eastAsia="Times New Roman" w:cstheme="minorHAnsi"/>
          <w:kern w:val="1"/>
          <w:lang w:eastAsia="hi-IN" w:bidi="hi-IN"/>
        </w:rPr>
        <w:t xml:space="preserve">a w szczególności budowa, przebudowa, remonty, utrzymanie, ochrona i oznakowanie dróg wewnętrznych, położonych na </w:t>
      </w:r>
      <w:r w:rsidR="00EC441E">
        <w:rPr>
          <w:rFonts w:eastAsia="Times New Roman" w:cstheme="minorHAnsi"/>
          <w:lang w:eastAsia="ar-SA"/>
        </w:rPr>
        <w:t>terenie</w:t>
      </w:r>
      <w:r w:rsidR="00EC441E" w:rsidRPr="00237346">
        <w:rPr>
          <w:rFonts w:eastAsia="Times New Roman" w:cstheme="minorHAnsi"/>
          <w:lang w:eastAsia="ar-SA"/>
        </w:rPr>
        <w:t xml:space="preserve"> </w:t>
      </w:r>
      <w:r w:rsidRPr="00237346">
        <w:rPr>
          <w:rFonts w:eastAsia="Times New Roman" w:cstheme="minorHAnsi"/>
          <w:kern w:val="1"/>
          <w:lang w:eastAsia="hi-IN" w:bidi="hi-IN"/>
        </w:rPr>
        <w:t>dzielnicy, stanowiących własność m.st. Warszawy lub będących we władaniu m.st. Warszawy, a nieprzekazanych w zarząd innym podmiotom, zarządzanie tymi drogami, w tym zawieranie umów najmu, dzierżawy i użyczenia, dotyczących gruntu w pasie drogowym tych dróg oraz nabywanie nieruchomości pod pasy drogowe dróg wewnętrznych;</w:t>
      </w:r>
    </w:p>
    <w:p w14:paraId="0E7A7A90" w14:textId="77777777" w:rsidR="00CB1F13" w:rsidRPr="00237346" w:rsidRDefault="00CB1F13" w:rsidP="00044727">
      <w:pPr>
        <w:widowControl w:val="0"/>
        <w:numPr>
          <w:ilvl w:val="0"/>
          <w:numId w:val="56"/>
        </w:numPr>
        <w:suppressAutoHyphens/>
        <w:spacing w:after="0"/>
        <w:ind w:left="851" w:hanging="425"/>
        <w:textAlignment w:val="baseline"/>
        <w:rPr>
          <w:rFonts w:eastAsia="Times New Roman" w:cstheme="minorHAnsi"/>
          <w:lang w:eastAsia="ar-SA"/>
        </w:rPr>
      </w:pPr>
      <w:r w:rsidRPr="00237346">
        <w:rPr>
          <w:rFonts w:eastAsia="Times New Roman" w:cstheme="minorHAnsi"/>
          <w:kern w:val="1"/>
          <w:lang w:eastAsia="hi-IN" w:bidi="hi-IN"/>
        </w:rPr>
        <w:t>utrzymanie i rozwój infrastruktury komunalnej w zakresie systemów wodociągowo-kanalizacyjnego, ciepłowniczego, elektroenergetycznego i gazowego;</w:t>
      </w:r>
    </w:p>
    <w:p w14:paraId="0BBC96F2" w14:textId="022217E5" w:rsidR="00CB1F13" w:rsidRPr="00237346" w:rsidRDefault="00CB1F13" w:rsidP="00044727">
      <w:pPr>
        <w:widowControl w:val="0"/>
        <w:numPr>
          <w:ilvl w:val="0"/>
          <w:numId w:val="56"/>
        </w:numPr>
        <w:suppressAutoHyphens/>
        <w:spacing w:after="0"/>
        <w:ind w:left="851" w:hanging="425"/>
        <w:textAlignment w:val="baseline"/>
        <w:rPr>
          <w:rFonts w:eastAsia="Times New Roman" w:cstheme="minorHAnsi"/>
          <w:lang w:eastAsia="ar-SA"/>
        </w:rPr>
      </w:pPr>
      <w:r w:rsidRPr="00237346">
        <w:rPr>
          <w:rFonts w:eastAsia="Times New Roman" w:cstheme="minorHAnsi"/>
          <w:kern w:val="1"/>
          <w:lang w:eastAsia="hi-IN" w:bidi="hi-IN"/>
        </w:rPr>
        <w:t xml:space="preserve">monitorowanie procesów rozwojowych, samoistnych i stymulowanych zamierzeniami planistycznymi, </w:t>
      </w:r>
      <w:r w:rsidR="00EC441E">
        <w:rPr>
          <w:rFonts w:eastAsia="Times New Roman" w:cstheme="minorHAnsi"/>
          <w:kern w:val="1"/>
          <w:lang w:eastAsia="hi-IN" w:bidi="hi-IN"/>
        </w:rPr>
        <w:t>D</w:t>
      </w:r>
      <w:r w:rsidRPr="00237346">
        <w:rPr>
          <w:rFonts w:eastAsia="Times New Roman" w:cstheme="minorHAnsi"/>
          <w:kern w:val="1"/>
          <w:lang w:eastAsia="hi-IN" w:bidi="hi-IN"/>
        </w:rPr>
        <w:t>zielnicy w celu oceny zapotrzebowania oraz rezerw zaopatrzenia w media energetyczne, wodę i kanalizację;</w:t>
      </w:r>
    </w:p>
    <w:p w14:paraId="5CF770F8" w14:textId="68944F11" w:rsidR="00CB1F13" w:rsidRPr="00237346" w:rsidRDefault="00CB1F13" w:rsidP="00044727">
      <w:pPr>
        <w:widowControl w:val="0"/>
        <w:numPr>
          <w:ilvl w:val="0"/>
          <w:numId w:val="56"/>
        </w:numPr>
        <w:suppressAutoHyphens/>
        <w:spacing w:after="0"/>
        <w:ind w:left="851" w:hanging="425"/>
        <w:textAlignment w:val="baseline"/>
        <w:rPr>
          <w:rFonts w:eastAsia="Times New Roman" w:cstheme="minorHAnsi"/>
          <w:lang w:eastAsia="ar-SA"/>
        </w:rPr>
      </w:pPr>
      <w:r w:rsidRPr="00237346">
        <w:rPr>
          <w:rFonts w:eastAsia="Times New Roman" w:cstheme="minorHAnsi"/>
          <w:kern w:val="1"/>
          <w:lang w:eastAsia="hi-IN" w:bidi="hi-IN"/>
        </w:rPr>
        <w:t xml:space="preserve">badanie spójności planów rozwoju przedsiębiorstw energetycznych z założeniami do planów zaopatrzenia w ciepło, energię elektryczną i paliwa gazowe na </w:t>
      </w:r>
      <w:r w:rsidR="00EC441E">
        <w:rPr>
          <w:rFonts w:eastAsia="Times New Roman" w:cstheme="minorHAnsi"/>
          <w:lang w:eastAsia="ar-SA"/>
        </w:rPr>
        <w:t>terenie</w:t>
      </w:r>
      <w:r w:rsidR="00EC441E" w:rsidRPr="00237346">
        <w:rPr>
          <w:rFonts w:eastAsia="Times New Roman" w:cstheme="minorHAnsi"/>
          <w:lang w:eastAsia="ar-SA"/>
        </w:rPr>
        <w:t xml:space="preserve"> </w:t>
      </w:r>
      <w:r w:rsidR="00EC441E">
        <w:rPr>
          <w:rFonts w:eastAsia="Times New Roman" w:cstheme="minorHAnsi"/>
          <w:lang w:eastAsia="ar-SA"/>
        </w:rPr>
        <w:t>D</w:t>
      </w:r>
      <w:r w:rsidRPr="00237346">
        <w:rPr>
          <w:rFonts w:eastAsia="Times New Roman" w:cstheme="minorHAnsi"/>
          <w:kern w:val="1"/>
          <w:lang w:eastAsia="hi-IN" w:bidi="hi-IN"/>
        </w:rPr>
        <w:t>zielnicy;</w:t>
      </w:r>
    </w:p>
    <w:p w14:paraId="1BB5B6A2" w14:textId="352DE62C" w:rsidR="00CB1F13" w:rsidRPr="00237346" w:rsidRDefault="00CB1F13" w:rsidP="00044727">
      <w:pPr>
        <w:widowControl w:val="0"/>
        <w:numPr>
          <w:ilvl w:val="0"/>
          <w:numId w:val="56"/>
        </w:numPr>
        <w:suppressAutoHyphens/>
        <w:spacing w:after="0"/>
        <w:ind w:left="851" w:hanging="425"/>
        <w:textAlignment w:val="baseline"/>
        <w:rPr>
          <w:rFonts w:eastAsia="Times New Roman" w:cstheme="minorHAnsi"/>
          <w:lang w:eastAsia="ar-SA"/>
        </w:rPr>
      </w:pPr>
      <w:r w:rsidRPr="00237346">
        <w:rPr>
          <w:rFonts w:eastAsia="Times New Roman" w:cstheme="minorHAnsi"/>
          <w:kern w:val="1"/>
          <w:lang w:eastAsia="hi-IN" w:bidi="hi-IN"/>
        </w:rPr>
        <w:lastRenderedPageBreak/>
        <w:t>ewidencja urządzeń infrastruktury komunalnej w zakresie branż, o których mowa w</w:t>
      </w:r>
      <w:r w:rsidR="002F48A6">
        <w:rPr>
          <w:rFonts w:eastAsia="Times New Roman" w:cstheme="minorHAnsi"/>
          <w:kern w:val="1"/>
          <w:lang w:eastAsia="hi-IN" w:bidi="hi-IN"/>
        </w:rPr>
        <w:t xml:space="preserve"> </w:t>
      </w:r>
      <w:r w:rsidRPr="00237346">
        <w:rPr>
          <w:rFonts w:eastAsia="Times New Roman" w:cstheme="minorHAnsi"/>
          <w:kern w:val="1"/>
          <w:lang w:eastAsia="hi-IN" w:bidi="hi-IN"/>
        </w:rPr>
        <w:t xml:space="preserve">pkt </w:t>
      </w:r>
      <w:r w:rsidR="00E05C51" w:rsidRPr="00237346">
        <w:rPr>
          <w:rFonts w:eastAsia="Times New Roman" w:cstheme="minorHAnsi"/>
          <w:kern w:val="1"/>
          <w:lang w:eastAsia="hi-IN" w:bidi="hi-IN"/>
        </w:rPr>
        <w:t>40</w:t>
      </w:r>
      <w:r w:rsidRPr="00237346">
        <w:rPr>
          <w:rFonts w:eastAsia="Times New Roman" w:cstheme="minorHAnsi"/>
          <w:kern w:val="1"/>
          <w:lang w:eastAsia="hi-IN" w:bidi="hi-IN"/>
        </w:rPr>
        <w:t xml:space="preserve"> oraz współpraca w tym zakresie z </w:t>
      </w:r>
      <w:r w:rsidR="00B832BF" w:rsidRPr="00237346">
        <w:rPr>
          <w:rFonts w:eastAsia="Times New Roman" w:cstheme="minorHAnsi"/>
          <w:kern w:val="1"/>
          <w:lang w:eastAsia="hi-IN" w:bidi="hi-IN"/>
        </w:rPr>
        <w:t>b</w:t>
      </w:r>
      <w:r w:rsidRPr="00237346">
        <w:rPr>
          <w:rFonts w:eastAsia="Times New Roman" w:cstheme="minorHAnsi"/>
          <w:kern w:val="1"/>
          <w:lang w:eastAsia="hi-IN" w:bidi="hi-IN"/>
        </w:rPr>
        <w:t xml:space="preserve">iurem </w:t>
      </w:r>
      <w:r w:rsidR="00B832BF" w:rsidRPr="00237346">
        <w:rPr>
          <w:rFonts w:eastAsia="Times New Roman" w:cstheme="minorHAnsi"/>
          <w:kern w:val="1"/>
          <w:lang w:eastAsia="hi-IN" w:bidi="hi-IN"/>
        </w:rPr>
        <w:t>właściwym do spraw g</w:t>
      </w:r>
      <w:r w:rsidRPr="00237346">
        <w:rPr>
          <w:rFonts w:eastAsia="Times New Roman" w:cstheme="minorHAnsi"/>
          <w:kern w:val="1"/>
          <w:lang w:eastAsia="hi-IN" w:bidi="hi-IN"/>
        </w:rPr>
        <w:t xml:space="preserve">eodezji i </w:t>
      </w:r>
      <w:r w:rsidR="00B832BF" w:rsidRPr="00237346">
        <w:rPr>
          <w:rFonts w:eastAsia="Times New Roman" w:cstheme="minorHAnsi"/>
          <w:kern w:val="1"/>
          <w:lang w:eastAsia="hi-IN" w:bidi="hi-IN"/>
        </w:rPr>
        <w:t>k</w:t>
      </w:r>
      <w:r w:rsidRPr="00237346">
        <w:rPr>
          <w:rFonts w:eastAsia="Times New Roman" w:cstheme="minorHAnsi"/>
          <w:kern w:val="1"/>
          <w:lang w:eastAsia="hi-IN" w:bidi="hi-IN"/>
        </w:rPr>
        <w:t xml:space="preserve">atastru przy tworzeniu, wdrażaniu i eksploatacji </w:t>
      </w:r>
      <w:proofErr w:type="spellStart"/>
      <w:r w:rsidRPr="00237346">
        <w:rPr>
          <w:rFonts w:eastAsia="Times New Roman" w:cstheme="minorHAnsi"/>
          <w:kern w:val="1"/>
          <w:lang w:eastAsia="hi-IN" w:bidi="hi-IN"/>
        </w:rPr>
        <w:t>ogólnomiejskiego</w:t>
      </w:r>
      <w:proofErr w:type="spellEnd"/>
      <w:r w:rsidRPr="00237346">
        <w:rPr>
          <w:rFonts w:eastAsia="Times New Roman" w:cstheme="minorHAnsi"/>
          <w:kern w:val="1"/>
          <w:lang w:eastAsia="hi-IN" w:bidi="hi-IN"/>
        </w:rPr>
        <w:t xml:space="preserve"> systemu informatycznego do gromadzenia i przetwarzania danych przestrzennych, wchodzącego w skład infrastruktury informacji przestrzennej m.st. Warszawy;</w:t>
      </w:r>
    </w:p>
    <w:p w14:paraId="252C24D8" w14:textId="57E17441" w:rsidR="00CB1F13" w:rsidRPr="00237346" w:rsidRDefault="00CB1F13" w:rsidP="00044727">
      <w:pPr>
        <w:widowControl w:val="0"/>
        <w:numPr>
          <w:ilvl w:val="0"/>
          <w:numId w:val="56"/>
        </w:numPr>
        <w:suppressAutoHyphens/>
        <w:spacing w:after="0"/>
        <w:ind w:left="851" w:hanging="425"/>
        <w:textAlignment w:val="baseline"/>
        <w:rPr>
          <w:rFonts w:eastAsia="Times New Roman" w:cstheme="minorHAnsi"/>
          <w:lang w:eastAsia="ar-SA"/>
        </w:rPr>
      </w:pPr>
      <w:r w:rsidRPr="00237346">
        <w:rPr>
          <w:rFonts w:eastAsia="Times New Roman" w:cstheme="minorHAnsi"/>
          <w:kern w:val="1"/>
          <w:lang w:eastAsia="hi-IN" w:bidi="hi-IN"/>
        </w:rPr>
        <w:t xml:space="preserve">podejmowanie działań na rzecz racjonalnego i efektywnego wykorzystywania mediów energetycznych, wody i kanalizacji w obiektach nadzorowanych przez </w:t>
      </w:r>
      <w:r w:rsidR="00EC441E">
        <w:rPr>
          <w:rFonts w:eastAsia="Times New Roman" w:cstheme="minorHAnsi"/>
          <w:kern w:val="1"/>
          <w:lang w:eastAsia="hi-IN" w:bidi="hi-IN"/>
        </w:rPr>
        <w:t>U</w:t>
      </w:r>
      <w:r w:rsidRPr="00237346">
        <w:rPr>
          <w:rFonts w:eastAsia="Times New Roman" w:cstheme="minorHAnsi"/>
          <w:kern w:val="1"/>
          <w:lang w:eastAsia="hi-IN" w:bidi="hi-IN"/>
        </w:rPr>
        <w:t xml:space="preserve">rząd </w:t>
      </w:r>
      <w:r w:rsidR="00EC441E">
        <w:rPr>
          <w:rFonts w:eastAsia="Times New Roman" w:cstheme="minorHAnsi"/>
          <w:kern w:val="1"/>
          <w:lang w:eastAsia="hi-IN" w:bidi="hi-IN"/>
        </w:rPr>
        <w:t>D</w:t>
      </w:r>
      <w:r w:rsidRPr="00237346">
        <w:rPr>
          <w:rFonts w:eastAsia="Times New Roman" w:cstheme="minorHAnsi"/>
          <w:kern w:val="1"/>
          <w:lang w:eastAsia="hi-IN" w:bidi="hi-IN"/>
        </w:rPr>
        <w:t>zielnicy;</w:t>
      </w:r>
    </w:p>
    <w:p w14:paraId="298E2A97" w14:textId="77777777" w:rsidR="00CB1F13" w:rsidRPr="00237346" w:rsidRDefault="00CB1F13" w:rsidP="00044727">
      <w:pPr>
        <w:widowControl w:val="0"/>
        <w:numPr>
          <w:ilvl w:val="0"/>
          <w:numId w:val="56"/>
        </w:numPr>
        <w:suppressAutoHyphens/>
        <w:spacing w:after="0"/>
        <w:ind w:left="851" w:hanging="425"/>
        <w:textAlignment w:val="baseline"/>
        <w:rPr>
          <w:rFonts w:eastAsia="Times New Roman" w:cstheme="minorHAnsi"/>
          <w:lang w:eastAsia="ar-SA"/>
        </w:rPr>
      </w:pPr>
      <w:r w:rsidRPr="00237346">
        <w:rPr>
          <w:rFonts w:eastAsia="Times New Roman" w:cstheme="minorHAnsi"/>
          <w:kern w:val="1"/>
          <w:lang w:eastAsia="hi-IN" w:bidi="hi-IN"/>
        </w:rPr>
        <w:t>badanie spójności planów rozwojowych jednostek realizujących budowę infrastruktury komunalnej, w zakresie systemów wodociągowo-kanalizacyjnego, ciepłowniczego, gazowego i elektroenergetycznego, z planami budowy i remontów dróg oraz inicjowanie rozwiązań koordynujących procesy inwestycyjne;</w:t>
      </w:r>
    </w:p>
    <w:p w14:paraId="4E04BE91" w14:textId="423CBBD3" w:rsidR="00CB1F13" w:rsidRPr="00237346" w:rsidRDefault="00CB1F13" w:rsidP="00044727">
      <w:pPr>
        <w:widowControl w:val="0"/>
        <w:numPr>
          <w:ilvl w:val="0"/>
          <w:numId w:val="56"/>
        </w:numPr>
        <w:suppressAutoHyphens/>
        <w:spacing w:after="0"/>
        <w:ind w:left="851" w:hanging="425"/>
        <w:textAlignment w:val="baseline"/>
        <w:rPr>
          <w:rFonts w:eastAsia="Times New Roman" w:cstheme="minorHAnsi"/>
          <w:lang w:eastAsia="ar-SA"/>
        </w:rPr>
      </w:pPr>
      <w:r w:rsidRPr="00237346">
        <w:rPr>
          <w:rFonts w:eastAsia="Times New Roman" w:cstheme="minorHAnsi"/>
          <w:kern w:val="1"/>
          <w:lang w:eastAsia="hi-IN" w:bidi="hi-IN"/>
        </w:rPr>
        <w:t xml:space="preserve">ocena funkcjonowania odkrytego systemu odprowadzania wód opadowych i roztopowych z terenu </w:t>
      </w:r>
      <w:r w:rsidR="00EC441E">
        <w:rPr>
          <w:rFonts w:eastAsia="Times New Roman" w:cstheme="minorHAnsi"/>
          <w:kern w:val="1"/>
          <w:lang w:eastAsia="hi-IN" w:bidi="hi-IN"/>
        </w:rPr>
        <w:t>D</w:t>
      </w:r>
      <w:r w:rsidRPr="00237346">
        <w:rPr>
          <w:rFonts w:eastAsia="Times New Roman" w:cstheme="minorHAnsi"/>
          <w:kern w:val="1"/>
          <w:lang w:eastAsia="hi-IN" w:bidi="hi-IN"/>
        </w:rPr>
        <w:t>zielnicy, w tym zamierzeń niezbędnych do prawidłowego funkcjonowania systemu;</w:t>
      </w:r>
    </w:p>
    <w:p w14:paraId="270FA71B" w14:textId="77777777" w:rsidR="00CB1F13" w:rsidRPr="00237346" w:rsidRDefault="00CB1F13" w:rsidP="00044727">
      <w:pPr>
        <w:widowControl w:val="0"/>
        <w:numPr>
          <w:ilvl w:val="0"/>
          <w:numId w:val="56"/>
        </w:numPr>
        <w:suppressAutoHyphens/>
        <w:spacing w:after="0"/>
        <w:ind w:left="851" w:hanging="425"/>
        <w:textAlignment w:val="baseline"/>
        <w:rPr>
          <w:rFonts w:eastAsia="Times New Roman" w:cstheme="minorHAnsi"/>
          <w:lang w:eastAsia="ar-SA"/>
        </w:rPr>
      </w:pPr>
      <w:r w:rsidRPr="00237346">
        <w:rPr>
          <w:rFonts w:eastAsia="Times New Roman" w:cstheme="minorHAnsi"/>
          <w:kern w:val="1"/>
          <w:lang w:eastAsia="hi-IN" w:bidi="hi-IN"/>
        </w:rPr>
        <w:t>przygotowywanie i wykonywanie niezbędnych inwestycji oraz utrzymanie i eksploatacja urządzeń wodnych istotnych dla funkcjonowania odkrytego systemu odprowadzania wód opadowych i roztopowych;</w:t>
      </w:r>
    </w:p>
    <w:p w14:paraId="1E8A75E7" w14:textId="77777777" w:rsidR="00CB1F13" w:rsidRPr="00237346" w:rsidRDefault="00CB1F13" w:rsidP="00044727">
      <w:pPr>
        <w:widowControl w:val="0"/>
        <w:numPr>
          <w:ilvl w:val="0"/>
          <w:numId w:val="56"/>
        </w:numPr>
        <w:suppressAutoHyphens/>
        <w:spacing w:after="0"/>
        <w:ind w:left="851" w:hanging="425"/>
        <w:textAlignment w:val="baseline"/>
        <w:rPr>
          <w:rFonts w:eastAsia="Times New Roman" w:cstheme="minorHAnsi"/>
          <w:lang w:eastAsia="ar-SA"/>
        </w:rPr>
      </w:pPr>
      <w:r w:rsidRPr="00237346">
        <w:rPr>
          <w:rFonts w:eastAsia="Times New Roman" w:cstheme="minorHAnsi"/>
          <w:kern w:val="1"/>
          <w:lang w:eastAsia="hi-IN" w:bidi="hi-IN"/>
        </w:rPr>
        <w:t>podejmowanie działań przywracających prawidłowe funkcjonowanie systemu w sytuacjach awaryjnych;</w:t>
      </w:r>
    </w:p>
    <w:p w14:paraId="40D9D025" w14:textId="77777777" w:rsidR="00CB1F13" w:rsidRPr="00237346" w:rsidRDefault="00CB1F13" w:rsidP="00044727">
      <w:pPr>
        <w:widowControl w:val="0"/>
        <w:numPr>
          <w:ilvl w:val="0"/>
          <w:numId w:val="56"/>
        </w:numPr>
        <w:suppressAutoHyphens/>
        <w:spacing w:after="0"/>
        <w:ind w:left="851" w:hanging="425"/>
        <w:textAlignment w:val="baseline"/>
        <w:rPr>
          <w:rFonts w:eastAsia="Times New Roman" w:cstheme="minorHAnsi"/>
          <w:lang w:eastAsia="ar-SA"/>
        </w:rPr>
      </w:pPr>
      <w:r w:rsidRPr="00237346">
        <w:rPr>
          <w:rFonts w:eastAsia="Times New Roman" w:cstheme="minorHAnsi"/>
          <w:kern w:val="1"/>
          <w:lang w:eastAsia="hi-IN" w:bidi="hi-IN"/>
        </w:rPr>
        <w:t>prowadzenie uzgodnień z biurem właściwym do spraw infrastruktury w celu zapewnienia koordynacji i przebiegu procesów inwestycyjnych oraz remontowych w pasach drogowych;</w:t>
      </w:r>
    </w:p>
    <w:p w14:paraId="7F13023D" w14:textId="77777777" w:rsidR="00CB1F13" w:rsidRPr="00237346" w:rsidRDefault="00CB1F13" w:rsidP="00044727">
      <w:pPr>
        <w:widowControl w:val="0"/>
        <w:numPr>
          <w:ilvl w:val="0"/>
          <w:numId w:val="56"/>
        </w:numPr>
        <w:suppressAutoHyphens/>
        <w:spacing w:after="0"/>
        <w:ind w:left="851" w:hanging="425"/>
        <w:textAlignment w:val="baseline"/>
        <w:rPr>
          <w:rFonts w:eastAsia="Times New Roman" w:cstheme="minorHAnsi"/>
          <w:lang w:eastAsia="ar-SA"/>
        </w:rPr>
      </w:pPr>
      <w:r w:rsidRPr="00237346">
        <w:rPr>
          <w:rFonts w:eastAsia="Times New Roman" w:cstheme="minorHAnsi"/>
          <w:kern w:val="1"/>
          <w:lang w:eastAsia="hi-IN" w:bidi="hi-IN"/>
        </w:rPr>
        <w:t>uzyskiwanie opinii biura właściwego do spraw infrastruktury do wniosków na zajęcie pasa drogowego;</w:t>
      </w:r>
    </w:p>
    <w:p w14:paraId="1749E675" w14:textId="77777777" w:rsidR="00CB1F13" w:rsidRPr="00237346" w:rsidRDefault="00CB1F13" w:rsidP="00044727">
      <w:pPr>
        <w:widowControl w:val="0"/>
        <w:numPr>
          <w:ilvl w:val="0"/>
          <w:numId w:val="56"/>
        </w:numPr>
        <w:suppressAutoHyphens/>
        <w:spacing w:after="0"/>
        <w:ind w:left="851" w:hanging="425"/>
        <w:textAlignment w:val="baseline"/>
        <w:rPr>
          <w:rFonts w:eastAsia="Times New Roman" w:cstheme="minorHAnsi"/>
          <w:lang w:eastAsia="ar-SA"/>
        </w:rPr>
      </w:pPr>
      <w:r w:rsidRPr="00237346">
        <w:rPr>
          <w:rFonts w:eastAsia="Times New Roman" w:cstheme="minorHAnsi"/>
          <w:kern w:val="1"/>
          <w:lang w:eastAsia="hi-IN" w:bidi="hi-IN"/>
        </w:rPr>
        <w:t xml:space="preserve">przedkładanie do biura właściwego do spraw infrastruktury żądanych przez nie informacji oraz bieżąca współpraca w ramach serwisu </w:t>
      </w:r>
      <w:proofErr w:type="spellStart"/>
      <w:r w:rsidRPr="00237346">
        <w:rPr>
          <w:rFonts w:eastAsia="Times New Roman" w:cstheme="minorHAnsi"/>
          <w:kern w:val="1"/>
          <w:lang w:eastAsia="hi-IN" w:bidi="hi-IN"/>
        </w:rPr>
        <w:t>eInwestycje</w:t>
      </w:r>
      <w:proofErr w:type="spellEnd"/>
      <w:r w:rsidRPr="00237346">
        <w:rPr>
          <w:rFonts w:eastAsia="Times New Roman" w:cstheme="minorHAnsi"/>
          <w:kern w:val="1"/>
          <w:lang w:eastAsia="hi-IN" w:bidi="hi-IN"/>
        </w:rPr>
        <w:t xml:space="preserve"> oraz </w:t>
      </w:r>
      <w:proofErr w:type="spellStart"/>
      <w:r w:rsidRPr="00237346">
        <w:rPr>
          <w:rFonts w:eastAsia="Times New Roman" w:cstheme="minorHAnsi"/>
          <w:kern w:val="1"/>
          <w:lang w:eastAsia="hi-IN" w:bidi="hi-IN"/>
        </w:rPr>
        <w:t>eRoboty</w:t>
      </w:r>
      <w:proofErr w:type="spellEnd"/>
      <w:r w:rsidRPr="00237346">
        <w:rPr>
          <w:rFonts w:eastAsia="Times New Roman" w:cstheme="minorHAnsi"/>
          <w:kern w:val="1"/>
          <w:lang w:eastAsia="hi-IN" w:bidi="hi-IN"/>
        </w:rPr>
        <w:t>.</w:t>
      </w:r>
    </w:p>
    <w:p w14:paraId="091AD992" w14:textId="77777777" w:rsidR="00CB1F13" w:rsidRPr="00237346" w:rsidRDefault="00CB1F13" w:rsidP="00044727">
      <w:pPr>
        <w:suppressAutoHyphens/>
        <w:spacing w:before="240" w:after="0"/>
        <w:jc w:val="center"/>
        <w:rPr>
          <w:rFonts w:eastAsia="Times New Roman" w:cstheme="minorHAnsi"/>
          <w:b/>
          <w:bCs/>
          <w:lang w:eastAsia="ar-SA"/>
        </w:rPr>
      </w:pPr>
      <w:r w:rsidRPr="00237346">
        <w:rPr>
          <w:rFonts w:eastAsia="Times New Roman" w:cstheme="minorHAnsi"/>
          <w:b/>
          <w:bCs/>
          <w:lang w:eastAsia="ar-SA"/>
        </w:rPr>
        <w:t>Rozdział 2</w:t>
      </w:r>
    </w:p>
    <w:p w14:paraId="661958F4" w14:textId="77777777" w:rsidR="00CB1F13" w:rsidRPr="00237346" w:rsidRDefault="00CB1F13" w:rsidP="00044727">
      <w:pPr>
        <w:suppressAutoHyphens/>
        <w:jc w:val="center"/>
        <w:rPr>
          <w:rFonts w:eastAsia="Times New Roman" w:cstheme="minorHAnsi"/>
          <w:b/>
          <w:bCs/>
          <w:lang w:eastAsia="ar-SA"/>
        </w:rPr>
      </w:pPr>
      <w:r w:rsidRPr="00237346">
        <w:rPr>
          <w:rFonts w:eastAsia="Times New Roman" w:cstheme="minorHAnsi"/>
          <w:b/>
          <w:bCs/>
          <w:lang w:eastAsia="ar-SA"/>
        </w:rPr>
        <w:t xml:space="preserve">Referat Inwestycji, Remontów Obiektów Kubaturowych i Małej Architektury </w:t>
      </w:r>
    </w:p>
    <w:p w14:paraId="75767B34" w14:textId="5A800413" w:rsidR="00CB1F13" w:rsidRPr="00237346" w:rsidRDefault="00CB1F13" w:rsidP="00D66CC5">
      <w:pPr>
        <w:suppressAutoHyphens/>
        <w:spacing w:before="240" w:after="0"/>
        <w:ind w:firstLine="567"/>
        <w:textAlignment w:val="baseline"/>
        <w:rPr>
          <w:rFonts w:eastAsia="Times New Roman" w:cstheme="minorHAnsi"/>
          <w:lang w:eastAsia="ar-SA"/>
        </w:rPr>
      </w:pPr>
      <w:r w:rsidRPr="00237346">
        <w:rPr>
          <w:rFonts w:eastAsia="Times New Roman" w:cstheme="minorHAnsi"/>
          <w:b/>
          <w:bCs/>
          <w:lang w:eastAsia="ar-SA"/>
        </w:rPr>
        <w:t xml:space="preserve">§ 24. </w:t>
      </w:r>
      <w:r w:rsidRPr="00237346">
        <w:rPr>
          <w:rFonts w:eastAsia="Times New Roman" w:cstheme="minorHAnsi"/>
          <w:lang w:eastAsia="ar-SA"/>
        </w:rPr>
        <w:t>Do zakresu działania Referatu Inwestycji, Remontów Obiektów Kubaturowych i Małej Architektury, wchodzącego w skład Wydziału Infrastruktury dla Dzielnicy Ochota należy w szczególności prowadzenie inwestycji i remontów obiektów kubaturowych i małej architektury oraz utrzymanie placówek oświatowych w należytym stanie technicznym, w tym:</w:t>
      </w:r>
    </w:p>
    <w:p w14:paraId="5D616FAD" w14:textId="407DFF0D" w:rsidR="00CB1F13" w:rsidRPr="00237346" w:rsidRDefault="00CB1F13" w:rsidP="00D66CC5">
      <w:pPr>
        <w:widowControl w:val="0"/>
        <w:numPr>
          <w:ilvl w:val="0"/>
          <w:numId w:val="51"/>
        </w:numPr>
        <w:suppressAutoHyphens/>
        <w:spacing w:after="0"/>
        <w:ind w:left="851" w:hanging="284"/>
        <w:textAlignment w:val="baseline"/>
        <w:rPr>
          <w:rFonts w:eastAsia="Times New Roman" w:cstheme="minorHAnsi"/>
          <w:lang w:eastAsia="ar-SA"/>
        </w:rPr>
      </w:pPr>
      <w:r w:rsidRPr="00237346">
        <w:rPr>
          <w:rFonts w:eastAsia="Times New Roman" w:cstheme="minorHAnsi"/>
          <w:lang w:eastAsia="ar-SA"/>
        </w:rPr>
        <w:t>przygotowanie i realizowanie inwestycji określonych w załączniku dzielnicowym do uchwały budżetowej m.st. Warszawy i w Wieloletniej Prognozie Finansowej, w zakresie właściwości Referatu;</w:t>
      </w:r>
    </w:p>
    <w:p w14:paraId="7E062E5D" w14:textId="5C41C6E0" w:rsidR="00CB1F13" w:rsidRPr="00237346" w:rsidRDefault="00CB1F13" w:rsidP="00D66CC5">
      <w:pPr>
        <w:widowControl w:val="0"/>
        <w:numPr>
          <w:ilvl w:val="0"/>
          <w:numId w:val="51"/>
        </w:numPr>
        <w:suppressAutoHyphens/>
        <w:spacing w:after="0"/>
        <w:ind w:left="851" w:hanging="284"/>
        <w:textAlignment w:val="baseline"/>
        <w:rPr>
          <w:rFonts w:eastAsia="Times New Roman" w:cstheme="minorHAnsi"/>
          <w:lang w:eastAsia="ar-SA"/>
        </w:rPr>
      </w:pPr>
      <w:r w:rsidRPr="00237346">
        <w:rPr>
          <w:rFonts w:eastAsia="Times New Roman" w:cstheme="minorHAnsi"/>
          <w:lang w:eastAsia="ar-SA"/>
        </w:rPr>
        <w:t xml:space="preserve"> współpraca z placówkami oświatowymi </w:t>
      </w:r>
      <w:r w:rsidR="008E1CB8" w:rsidRPr="00237346">
        <w:rPr>
          <w:rFonts w:eastAsia="Times New Roman" w:cstheme="minorHAnsi"/>
          <w:lang w:eastAsia="ar-SA"/>
        </w:rPr>
        <w:t>w zakresie</w:t>
      </w:r>
      <w:r w:rsidRPr="00237346">
        <w:rPr>
          <w:rFonts w:eastAsia="Times New Roman" w:cstheme="minorHAnsi"/>
          <w:lang w:eastAsia="ar-SA"/>
        </w:rPr>
        <w:t xml:space="preserve"> określenia potrzeb </w:t>
      </w:r>
      <w:proofErr w:type="spellStart"/>
      <w:r w:rsidRPr="00237346">
        <w:rPr>
          <w:rFonts w:eastAsia="Times New Roman" w:cstheme="minorHAnsi"/>
          <w:lang w:eastAsia="ar-SA"/>
        </w:rPr>
        <w:t>inwestycyjno</w:t>
      </w:r>
      <w:proofErr w:type="spellEnd"/>
      <w:r w:rsidRPr="00237346">
        <w:rPr>
          <w:rFonts w:eastAsia="Times New Roman" w:cstheme="minorHAnsi"/>
          <w:lang w:eastAsia="ar-SA"/>
        </w:rPr>
        <w:t xml:space="preserve"> – remontowych;</w:t>
      </w:r>
    </w:p>
    <w:p w14:paraId="4E2DA2EA" w14:textId="2B0F510D" w:rsidR="00CB1F13" w:rsidRPr="00237346" w:rsidRDefault="00CB1F13" w:rsidP="00D66CC5">
      <w:pPr>
        <w:widowControl w:val="0"/>
        <w:numPr>
          <w:ilvl w:val="0"/>
          <w:numId w:val="51"/>
        </w:numPr>
        <w:suppressAutoHyphens/>
        <w:spacing w:after="0"/>
        <w:ind w:left="851" w:hanging="284"/>
        <w:textAlignment w:val="baseline"/>
        <w:rPr>
          <w:rFonts w:eastAsia="Times New Roman" w:cstheme="minorHAnsi"/>
          <w:lang w:eastAsia="ar-SA"/>
        </w:rPr>
      </w:pPr>
      <w:r w:rsidRPr="00237346">
        <w:rPr>
          <w:rFonts w:eastAsia="Times New Roman" w:cstheme="minorHAnsi"/>
          <w:lang w:eastAsia="ar-SA"/>
        </w:rPr>
        <w:t>opracowywanie projektów planów inwestycyjnych i remontowych w placówkach oświatowych we współpracy z Wydziałem Oświaty i Wychowania;</w:t>
      </w:r>
    </w:p>
    <w:p w14:paraId="47CFD209" w14:textId="77777777" w:rsidR="00CB1F13" w:rsidRPr="00237346" w:rsidRDefault="00CB1F13" w:rsidP="00D66CC5">
      <w:pPr>
        <w:widowControl w:val="0"/>
        <w:numPr>
          <w:ilvl w:val="0"/>
          <w:numId w:val="51"/>
        </w:numPr>
        <w:suppressAutoHyphens/>
        <w:spacing w:after="0"/>
        <w:ind w:left="851" w:hanging="284"/>
        <w:textAlignment w:val="baseline"/>
        <w:rPr>
          <w:rFonts w:eastAsia="Times New Roman" w:cstheme="minorHAnsi"/>
          <w:lang w:eastAsia="ar-SA"/>
        </w:rPr>
      </w:pPr>
      <w:r w:rsidRPr="00237346">
        <w:rPr>
          <w:rFonts w:eastAsia="Times New Roman" w:cstheme="minorHAnsi"/>
          <w:lang w:eastAsia="ar-SA"/>
        </w:rPr>
        <w:t>przygotowywanie dokumentacji technicznej i przetargowej;</w:t>
      </w:r>
    </w:p>
    <w:p w14:paraId="0AB973BF" w14:textId="05A535F8" w:rsidR="00CB1F13" w:rsidRPr="00237346" w:rsidRDefault="00CB1F13" w:rsidP="00D66CC5">
      <w:pPr>
        <w:widowControl w:val="0"/>
        <w:numPr>
          <w:ilvl w:val="0"/>
          <w:numId w:val="51"/>
        </w:numPr>
        <w:suppressAutoHyphens/>
        <w:spacing w:after="0"/>
        <w:ind w:left="851" w:hanging="284"/>
        <w:textAlignment w:val="baseline"/>
        <w:rPr>
          <w:rFonts w:eastAsia="Times New Roman" w:cstheme="minorHAnsi"/>
          <w:lang w:eastAsia="ar-SA"/>
        </w:rPr>
      </w:pPr>
      <w:r w:rsidRPr="00237346">
        <w:rPr>
          <w:rFonts w:eastAsia="Times New Roman" w:cstheme="minorHAnsi"/>
          <w:lang w:eastAsia="ar-SA"/>
        </w:rPr>
        <w:t>współpraca z Wydziałem Zamówień Publicznych w zakresie postępowań przetargowych;</w:t>
      </w:r>
    </w:p>
    <w:p w14:paraId="079A1D03" w14:textId="77777777" w:rsidR="00CB1F13" w:rsidRPr="00237346" w:rsidRDefault="00CB1F13" w:rsidP="00D66CC5">
      <w:pPr>
        <w:widowControl w:val="0"/>
        <w:numPr>
          <w:ilvl w:val="0"/>
          <w:numId w:val="51"/>
        </w:numPr>
        <w:suppressAutoHyphens/>
        <w:spacing w:after="0"/>
        <w:ind w:left="851" w:hanging="284"/>
        <w:textAlignment w:val="baseline"/>
        <w:rPr>
          <w:rFonts w:eastAsia="Times New Roman" w:cstheme="minorHAnsi"/>
          <w:lang w:eastAsia="ar-SA"/>
        </w:rPr>
      </w:pPr>
      <w:r w:rsidRPr="00237346">
        <w:rPr>
          <w:rFonts w:eastAsia="Times New Roman" w:cstheme="minorHAnsi"/>
          <w:lang w:eastAsia="ar-SA"/>
        </w:rPr>
        <w:lastRenderedPageBreak/>
        <w:t>weryfikowanie materiałów przetargowych pod względem technicznym;</w:t>
      </w:r>
    </w:p>
    <w:p w14:paraId="3E57BF87" w14:textId="77777777" w:rsidR="00CB1F13" w:rsidRPr="00237346" w:rsidRDefault="00CB1F13" w:rsidP="00D66CC5">
      <w:pPr>
        <w:widowControl w:val="0"/>
        <w:numPr>
          <w:ilvl w:val="0"/>
          <w:numId w:val="51"/>
        </w:numPr>
        <w:suppressAutoHyphens/>
        <w:spacing w:after="0"/>
        <w:ind w:left="851" w:hanging="284"/>
        <w:textAlignment w:val="baseline"/>
        <w:rPr>
          <w:rFonts w:eastAsia="Times New Roman" w:cstheme="minorHAnsi"/>
          <w:lang w:eastAsia="ar-SA"/>
        </w:rPr>
      </w:pPr>
      <w:r w:rsidRPr="00237346">
        <w:rPr>
          <w:rFonts w:eastAsia="Times New Roman" w:cstheme="minorHAnsi"/>
          <w:lang w:eastAsia="ar-SA"/>
        </w:rPr>
        <w:t>przygotowywanie i monitorowanie realizacji umów z wykonawcami wyłonionymi w drodze przetargu;</w:t>
      </w:r>
    </w:p>
    <w:p w14:paraId="475B63CD" w14:textId="77777777" w:rsidR="00CB1F13" w:rsidRPr="00237346" w:rsidRDefault="00CB1F13" w:rsidP="00D66CC5">
      <w:pPr>
        <w:widowControl w:val="0"/>
        <w:numPr>
          <w:ilvl w:val="0"/>
          <w:numId w:val="51"/>
        </w:numPr>
        <w:suppressAutoHyphens/>
        <w:spacing w:after="0"/>
        <w:ind w:left="851" w:hanging="284"/>
        <w:textAlignment w:val="baseline"/>
        <w:rPr>
          <w:rFonts w:eastAsia="Times New Roman" w:cstheme="minorHAnsi"/>
          <w:lang w:eastAsia="ar-SA"/>
        </w:rPr>
      </w:pPr>
      <w:r w:rsidRPr="00237346">
        <w:rPr>
          <w:rFonts w:eastAsia="Times New Roman" w:cstheme="minorHAnsi"/>
          <w:lang w:eastAsia="ar-SA"/>
        </w:rPr>
        <w:t>zapewnienie nadzoru nad robotami budowlanymi;</w:t>
      </w:r>
    </w:p>
    <w:p w14:paraId="18108D6F" w14:textId="77777777" w:rsidR="00CB1F13" w:rsidRPr="00237346" w:rsidRDefault="00CB1F13" w:rsidP="00D66CC5">
      <w:pPr>
        <w:widowControl w:val="0"/>
        <w:numPr>
          <w:ilvl w:val="0"/>
          <w:numId w:val="51"/>
        </w:numPr>
        <w:suppressAutoHyphens/>
        <w:spacing w:after="0"/>
        <w:ind w:left="851" w:hanging="284"/>
        <w:textAlignment w:val="baseline"/>
        <w:rPr>
          <w:rFonts w:eastAsia="Times New Roman" w:cstheme="minorHAnsi"/>
          <w:lang w:eastAsia="ar-SA"/>
        </w:rPr>
      </w:pPr>
      <w:r w:rsidRPr="00237346">
        <w:rPr>
          <w:rFonts w:eastAsia="Times New Roman" w:cstheme="minorHAnsi"/>
          <w:lang w:eastAsia="ar-SA"/>
        </w:rPr>
        <w:t>weryfikowanie kosztorysów powykonawczych i rozliczanie wykonanych robót;</w:t>
      </w:r>
    </w:p>
    <w:p w14:paraId="4E0EAC9F" w14:textId="4FADF154" w:rsidR="00CB1F13" w:rsidRPr="00237346" w:rsidRDefault="00CB1F13" w:rsidP="00D66CC5">
      <w:pPr>
        <w:widowControl w:val="0"/>
        <w:numPr>
          <w:ilvl w:val="0"/>
          <w:numId w:val="51"/>
        </w:numPr>
        <w:suppressAutoHyphens/>
        <w:spacing w:after="0"/>
        <w:ind w:left="851" w:hanging="425"/>
        <w:textAlignment w:val="baseline"/>
        <w:rPr>
          <w:rFonts w:eastAsia="Times New Roman" w:cstheme="minorHAnsi"/>
          <w:lang w:eastAsia="ar-SA"/>
        </w:rPr>
      </w:pPr>
      <w:r w:rsidRPr="00237346">
        <w:rPr>
          <w:rFonts w:eastAsia="Times New Roman" w:cstheme="minorHAnsi"/>
          <w:lang w:eastAsia="ar-SA"/>
        </w:rPr>
        <w:t>przygotowanie i aktualizowanie propozycji do W</w:t>
      </w:r>
      <w:r w:rsidR="0069798F">
        <w:rPr>
          <w:rFonts w:eastAsia="Times New Roman" w:cstheme="minorHAnsi"/>
          <w:lang w:eastAsia="ar-SA"/>
        </w:rPr>
        <w:t>ieloletniej Prognozy Finansowej</w:t>
      </w:r>
      <w:r w:rsidRPr="00237346">
        <w:rPr>
          <w:rFonts w:eastAsia="Times New Roman" w:cstheme="minorHAnsi"/>
          <w:lang w:eastAsia="ar-SA"/>
        </w:rPr>
        <w:t xml:space="preserve"> i rocznych planów inwestycyjnych dla zadań ujętych w załączniku dzielnicowym </w:t>
      </w:r>
      <w:r w:rsidRPr="00237346">
        <w:rPr>
          <w:rFonts w:eastAsia="Times New Roman" w:cstheme="minorHAnsi"/>
          <w:kern w:val="1"/>
          <w:lang w:eastAsia="hi-IN" w:bidi="hi-IN"/>
        </w:rPr>
        <w:t>do uchwały budżetowej m.st. Warszawy</w:t>
      </w:r>
      <w:r w:rsidR="00037124" w:rsidRPr="00237346">
        <w:rPr>
          <w:rFonts w:eastAsia="Times New Roman" w:cstheme="minorHAnsi"/>
          <w:lang w:eastAsia="ar-SA"/>
        </w:rPr>
        <w:t>;</w:t>
      </w:r>
    </w:p>
    <w:p w14:paraId="24012CAD" w14:textId="77777777" w:rsidR="00CB1F13" w:rsidRPr="00237346" w:rsidRDefault="00CB1F13" w:rsidP="00D66CC5">
      <w:pPr>
        <w:widowControl w:val="0"/>
        <w:numPr>
          <w:ilvl w:val="0"/>
          <w:numId w:val="51"/>
        </w:numPr>
        <w:suppressAutoHyphens/>
        <w:spacing w:after="0"/>
        <w:ind w:left="851" w:hanging="425"/>
        <w:textAlignment w:val="baseline"/>
        <w:rPr>
          <w:rFonts w:eastAsia="Times New Roman" w:cstheme="minorHAnsi"/>
          <w:lang w:eastAsia="ar-SA"/>
        </w:rPr>
      </w:pPr>
      <w:r w:rsidRPr="00237346">
        <w:rPr>
          <w:rFonts w:eastAsia="Times New Roman" w:cstheme="minorHAnsi"/>
          <w:lang w:eastAsia="ar-SA"/>
        </w:rPr>
        <w:t>wykonywanie zadań w zakresie utrzymania i funkcjonowania iluminacji obiektów;</w:t>
      </w:r>
    </w:p>
    <w:p w14:paraId="5C1BA550" w14:textId="2D05F58E" w:rsidR="00CB1F13" w:rsidRPr="00237346" w:rsidRDefault="00CB1F13" w:rsidP="00D66CC5">
      <w:pPr>
        <w:widowControl w:val="0"/>
        <w:numPr>
          <w:ilvl w:val="0"/>
          <w:numId w:val="51"/>
        </w:numPr>
        <w:suppressAutoHyphens/>
        <w:spacing w:after="0"/>
        <w:ind w:left="851" w:hanging="425"/>
        <w:textAlignment w:val="baseline"/>
        <w:rPr>
          <w:rFonts w:eastAsia="Times New Roman" w:cstheme="minorHAnsi"/>
          <w:lang w:eastAsia="ar-SA"/>
        </w:rPr>
      </w:pPr>
      <w:r w:rsidRPr="00237346">
        <w:rPr>
          <w:rFonts w:eastAsia="Times New Roman" w:cstheme="minorHAnsi"/>
          <w:lang w:eastAsia="ar-SA"/>
        </w:rPr>
        <w:t xml:space="preserve">prowadzenie spraw dotyczących remontów i utrzymania stanu technicznego pomników i miejsc pamięci wykazanych w ewidencji prowadzonej przez Wydział Kultury dla Dzielnicy Ochota, o której mowa w </w:t>
      </w:r>
      <w:r w:rsidRPr="00237346">
        <w:rPr>
          <w:rFonts w:eastAsia="Times New Roman" w:cstheme="minorHAnsi"/>
          <w:bCs/>
          <w:lang w:eastAsia="ar-SA"/>
        </w:rPr>
        <w:t xml:space="preserve">§ </w:t>
      </w:r>
      <w:r w:rsidR="00037124" w:rsidRPr="00237346">
        <w:rPr>
          <w:rFonts w:eastAsia="Times New Roman" w:cstheme="minorHAnsi"/>
          <w:bCs/>
          <w:lang w:eastAsia="ar-SA"/>
        </w:rPr>
        <w:t>31</w:t>
      </w:r>
      <w:r w:rsidRPr="00237346">
        <w:rPr>
          <w:rFonts w:eastAsia="Times New Roman" w:cstheme="minorHAnsi"/>
          <w:bCs/>
          <w:lang w:eastAsia="ar-SA"/>
        </w:rPr>
        <w:t xml:space="preserve"> pkt. 7;</w:t>
      </w:r>
    </w:p>
    <w:p w14:paraId="2BA1DE4F" w14:textId="536F646C" w:rsidR="00CB1F13" w:rsidRPr="00237346" w:rsidRDefault="00CB1F13" w:rsidP="00D66CC5">
      <w:pPr>
        <w:widowControl w:val="0"/>
        <w:numPr>
          <w:ilvl w:val="0"/>
          <w:numId w:val="51"/>
        </w:numPr>
        <w:suppressAutoHyphens/>
        <w:spacing w:after="0"/>
        <w:ind w:left="851" w:hanging="425"/>
        <w:textAlignment w:val="baseline"/>
        <w:rPr>
          <w:rFonts w:eastAsia="Times New Roman" w:cstheme="minorHAnsi"/>
          <w:lang w:eastAsia="ar-SA"/>
        </w:rPr>
      </w:pPr>
      <w:r w:rsidRPr="00237346">
        <w:rPr>
          <w:rFonts w:eastAsia="Times New Roman" w:cstheme="minorHAnsi"/>
          <w:kern w:val="1"/>
          <w:lang w:eastAsia="hi-IN" w:bidi="hi-IN"/>
        </w:rPr>
        <w:t>wykonywanie czynności w zakresie</w:t>
      </w:r>
      <w:r w:rsidR="007E0E4E">
        <w:rPr>
          <w:rFonts w:eastAsia="Times New Roman" w:cstheme="minorHAnsi"/>
          <w:kern w:val="1"/>
          <w:lang w:eastAsia="hi-IN" w:bidi="hi-IN"/>
        </w:rPr>
        <w:t xml:space="preserve"> powstawania centrów lokalnych:</w:t>
      </w:r>
    </w:p>
    <w:p w14:paraId="7BDA33EB" w14:textId="77777777" w:rsidR="00CB1F13" w:rsidRPr="00237346" w:rsidRDefault="00CB1F13" w:rsidP="00D66CC5">
      <w:pPr>
        <w:widowControl w:val="0"/>
        <w:numPr>
          <w:ilvl w:val="1"/>
          <w:numId w:val="51"/>
        </w:numPr>
        <w:suppressAutoHyphens/>
        <w:spacing w:after="0"/>
        <w:ind w:left="1134" w:hanging="284"/>
        <w:textAlignment w:val="baseline"/>
        <w:rPr>
          <w:rFonts w:eastAsia="Times New Roman" w:cstheme="minorHAnsi"/>
          <w:lang w:eastAsia="ar-SA"/>
        </w:rPr>
      </w:pPr>
      <w:r w:rsidRPr="00237346">
        <w:rPr>
          <w:rFonts w:eastAsia="Times New Roman" w:cstheme="minorHAnsi"/>
          <w:kern w:val="1"/>
          <w:lang w:eastAsia="hi-IN" w:bidi="hi-IN"/>
        </w:rPr>
        <w:t>przygotowywanie dokumentacji projektowej inwestycji,</w:t>
      </w:r>
    </w:p>
    <w:p w14:paraId="7D06B98D" w14:textId="77777777" w:rsidR="00CB1F13" w:rsidRPr="00237346" w:rsidRDefault="00CB1F13" w:rsidP="00D66CC5">
      <w:pPr>
        <w:widowControl w:val="0"/>
        <w:numPr>
          <w:ilvl w:val="1"/>
          <w:numId w:val="51"/>
        </w:numPr>
        <w:suppressAutoHyphens/>
        <w:spacing w:after="0"/>
        <w:ind w:left="1134" w:hanging="284"/>
        <w:textAlignment w:val="baseline"/>
        <w:rPr>
          <w:rFonts w:eastAsia="Times New Roman" w:cstheme="minorHAnsi"/>
          <w:lang w:eastAsia="ar-SA"/>
        </w:rPr>
      </w:pPr>
      <w:r w:rsidRPr="00237346">
        <w:rPr>
          <w:rFonts w:eastAsia="Times New Roman" w:cstheme="minorHAnsi"/>
          <w:kern w:val="1"/>
          <w:lang w:eastAsia="hi-IN" w:bidi="hi-IN"/>
        </w:rPr>
        <w:t>prace budowlane.</w:t>
      </w:r>
    </w:p>
    <w:p w14:paraId="060947BE" w14:textId="77777777" w:rsidR="00CB1F13" w:rsidRPr="00237346" w:rsidRDefault="00CB1F13" w:rsidP="00D66CC5">
      <w:pPr>
        <w:widowControl w:val="0"/>
        <w:suppressAutoHyphens/>
        <w:spacing w:before="240" w:after="0"/>
        <w:jc w:val="center"/>
        <w:rPr>
          <w:rFonts w:eastAsia="Times New Roman" w:cstheme="minorHAnsi"/>
          <w:b/>
          <w:bCs/>
          <w:kern w:val="1"/>
          <w:lang w:eastAsia="hi-IN" w:bidi="hi-IN"/>
        </w:rPr>
      </w:pPr>
      <w:r w:rsidRPr="00237346">
        <w:rPr>
          <w:rFonts w:eastAsia="Times New Roman" w:cstheme="minorHAnsi"/>
          <w:b/>
          <w:bCs/>
          <w:kern w:val="1"/>
          <w:lang w:eastAsia="hi-IN" w:bidi="hi-IN"/>
        </w:rPr>
        <w:t>Dział VI</w:t>
      </w:r>
    </w:p>
    <w:p w14:paraId="2D11FEB2" w14:textId="77777777" w:rsidR="00CB1F13" w:rsidRPr="00237346" w:rsidRDefault="00CB1F13" w:rsidP="00D66CC5">
      <w:pPr>
        <w:widowControl w:val="0"/>
        <w:suppressAutoHyphens/>
        <w:jc w:val="center"/>
        <w:rPr>
          <w:rFonts w:eastAsia="Times New Roman" w:cstheme="minorHAnsi"/>
          <w:b/>
          <w:bCs/>
          <w:kern w:val="1"/>
          <w:lang w:eastAsia="hi-IN" w:bidi="hi-IN"/>
        </w:rPr>
      </w:pPr>
      <w:r w:rsidRPr="00237346">
        <w:rPr>
          <w:rFonts w:eastAsia="Times New Roman" w:cstheme="minorHAnsi"/>
          <w:b/>
          <w:bCs/>
          <w:kern w:val="1"/>
          <w:lang w:eastAsia="hi-IN" w:bidi="hi-IN"/>
        </w:rPr>
        <w:t>Wydział Kadr dla Dzielnicy Ochota</w:t>
      </w:r>
    </w:p>
    <w:p w14:paraId="2664AEC2" w14:textId="77777777" w:rsidR="00CB1F13" w:rsidRPr="00237346" w:rsidRDefault="00CB1F13" w:rsidP="00D66CC5">
      <w:pPr>
        <w:widowControl w:val="0"/>
        <w:suppressAutoHyphens/>
        <w:spacing w:after="0"/>
        <w:ind w:firstLine="567"/>
        <w:rPr>
          <w:rFonts w:eastAsia="Times New Roman" w:cstheme="minorHAnsi"/>
          <w:kern w:val="1"/>
          <w:lang w:eastAsia="hi-IN" w:bidi="hi-IN"/>
        </w:rPr>
      </w:pPr>
      <w:r w:rsidRPr="00237346">
        <w:rPr>
          <w:rFonts w:eastAsia="Times New Roman" w:cstheme="minorHAnsi"/>
          <w:b/>
          <w:kern w:val="1"/>
          <w:lang w:eastAsia="hi-IN" w:bidi="hi-IN"/>
        </w:rPr>
        <w:t xml:space="preserve">§ 25. </w:t>
      </w:r>
      <w:r w:rsidRPr="00237346">
        <w:rPr>
          <w:rFonts w:eastAsia="Times New Roman" w:cstheme="minorHAnsi"/>
          <w:kern w:val="1"/>
          <w:lang w:eastAsia="hi-IN" w:bidi="hi-IN"/>
        </w:rPr>
        <w:t>Do zakresu działania Wydziału Kadr dla Dzielnicy Ochota należy w szczególności:</w:t>
      </w:r>
    </w:p>
    <w:p w14:paraId="7F9115E0" w14:textId="77777777" w:rsidR="00CB1F13" w:rsidRPr="00237346" w:rsidRDefault="00CB1F13" w:rsidP="00D66CC5">
      <w:pPr>
        <w:widowControl w:val="0"/>
        <w:numPr>
          <w:ilvl w:val="2"/>
          <w:numId w:val="20"/>
        </w:numPr>
        <w:tabs>
          <w:tab w:val="clear" w:pos="2689"/>
        </w:tabs>
        <w:suppressAutoHyphens/>
        <w:spacing w:after="0"/>
        <w:ind w:left="851" w:hanging="284"/>
        <w:rPr>
          <w:rFonts w:eastAsia="Times New Roman" w:cstheme="minorHAnsi"/>
          <w:kern w:val="1"/>
          <w:lang w:eastAsia="hi-IN" w:bidi="hi-IN"/>
        </w:rPr>
      </w:pPr>
      <w:r w:rsidRPr="00237346">
        <w:rPr>
          <w:rFonts w:eastAsia="Times New Roman" w:cstheme="minorHAnsi"/>
          <w:kern w:val="1"/>
          <w:lang w:eastAsia="hi-IN" w:bidi="hi-IN"/>
        </w:rPr>
        <w:t>realizowanie spraw kadrowych pracowników Urzędu Dzielnicy oraz kierowników jednostek organizacyjnych, w zakresie udzielonych pełnomocnictw;</w:t>
      </w:r>
    </w:p>
    <w:p w14:paraId="7C012490" w14:textId="77777777" w:rsidR="00CB1F13" w:rsidRPr="00237346" w:rsidRDefault="00CB1F13" w:rsidP="00D66CC5">
      <w:pPr>
        <w:widowControl w:val="0"/>
        <w:numPr>
          <w:ilvl w:val="2"/>
          <w:numId w:val="20"/>
        </w:numPr>
        <w:tabs>
          <w:tab w:val="clear" w:pos="2689"/>
        </w:tabs>
        <w:suppressAutoHyphens/>
        <w:spacing w:after="0"/>
        <w:ind w:left="851" w:hanging="284"/>
        <w:rPr>
          <w:rFonts w:eastAsia="Times New Roman" w:cstheme="minorHAnsi"/>
          <w:kern w:val="1"/>
          <w:lang w:eastAsia="hi-IN" w:bidi="hi-IN"/>
        </w:rPr>
      </w:pPr>
      <w:r w:rsidRPr="00237346">
        <w:rPr>
          <w:rFonts w:eastAsia="Times New Roman" w:cstheme="minorHAnsi"/>
          <w:kern w:val="1"/>
          <w:lang w:eastAsia="hi-IN" w:bidi="hi-IN"/>
        </w:rPr>
        <w:t>prowadzenie filii archiwum zakładowego Urzędu w Dzielnicy Ochota.</w:t>
      </w:r>
    </w:p>
    <w:p w14:paraId="52E4A19F" w14:textId="77777777" w:rsidR="00CB1F13" w:rsidRPr="00237346" w:rsidRDefault="00CB1F13" w:rsidP="007E0E4E">
      <w:pPr>
        <w:widowControl w:val="0"/>
        <w:suppressAutoHyphens/>
        <w:spacing w:before="240" w:after="0"/>
        <w:ind w:left="-11"/>
        <w:jc w:val="center"/>
        <w:rPr>
          <w:rFonts w:eastAsia="Times New Roman" w:cstheme="minorHAnsi"/>
          <w:b/>
          <w:kern w:val="1"/>
          <w:lang w:eastAsia="hi-IN" w:bidi="hi-IN"/>
        </w:rPr>
      </w:pPr>
      <w:r w:rsidRPr="00237346">
        <w:rPr>
          <w:rFonts w:eastAsia="Times New Roman" w:cstheme="minorHAnsi"/>
          <w:b/>
          <w:kern w:val="1"/>
          <w:lang w:eastAsia="hi-IN" w:bidi="hi-IN"/>
        </w:rPr>
        <w:t>Rozdział 1</w:t>
      </w:r>
    </w:p>
    <w:p w14:paraId="28192D9A" w14:textId="77777777" w:rsidR="00CB1F13" w:rsidRPr="00237346" w:rsidRDefault="00CB1F13" w:rsidP="007E0E4E">
      <w:pPr>
        <w:widowControl w:val="0"/>
        <w:suppressAutoHyphens/>
        <w:ind w:left="-11"/>
        <w:jc w:val="center"/>
        <w:rPr>
          <w:rFonts w:eastAsia="Times New Roman" w:cstheme="minorHAnsi"/>
          <w:b/>
          <w:kern w:val="1"/>
          <w:lang w:val="x-none" w:eastAsia="hi-IN" w:bidi="hi-IN"/>
        </w:rPr>
      </w:pPr>
      <w:r w:rsidRPr="00237346">
        <w:rPr>
          <w:rFonts w:eastAsia="Times New Roman" w:cstheme="minorHAnsi"/>
          <w:b/>
          <w:kern w:val="1"/>
          <w:lang w:val="x-none" w:eastAsia="hi-IN" w:bidi="hi-IN"/>
        </w:rPr>
        <w:t>Wieloosobowe Stanowisko Pracy ds. Kadr</w:t>
      </w:r>
    </w:p>
    <w:p w14:paraId="68F72271" w14:textId="76854D5A" w:rsidR="00CB1F13" w:rsidRPr="00237346" w:rsidRDefault="00CB1F13" w:rsidP="00D66CC5">
      <w:pPr>
        <w:widowControl w:val="0"/>
        <w:suppressAutoHyphens/>
        <w:spacing w:after="0"/>
        <w:ind w:firstLine="567"/>
        <w:rPr>
          <w:rFonts w:eastAsia="Times New Roman" w:cstheme="minorHAnsi"/>
          <w:kern w:val="1"/>
          <w:lang w:eastAsia="hi-IN" w:bidi="hi-IN"/>
        </w:rPr>
      </w:pPr>
      <w:r w:rsidRPr="00237346">
        <w:rPr>
          <w:rFonts w:eastAsia="Times New Roman" w:cstheme="minorHAnsi"/>
          <w:b/>
          <w:kern w:val="1"/>
          <w:lang w:eastAsia="hi-IN" w:bidi="hi-IN"/>
        </w:rPr>
        <w:t xml:space="preserve">§ 26. </w:t>
      </w:r>
      <w:r w:rsidRPr="00237346">
        <w:rPr>
          <w:rFonts w:eastAsia="Times New Roman" w:cstheme="minorHAnsi"/>
          <w:kern w:val="1"/>
          <w:lang w:eastAsia="hi-IN" w:bidi="hi-IN"/>
        </w:rPr>
        <w:t>Do zakresu działania Wieloosobowego Stanowiska Pracy ds. Kadr, wchodzącego w</w:t>
      </w:r>
      <w:r w:rsidR="00125659">
        <w:rPr>
          <w:rFonts w:eastAsia="Times New Roman" w:cstheme="minorHAnsi"/>
          <w:kern w:val="1"/>
          <w:lang w:eastAsia="hi-IN" w:bidi="hi-IN"/>
        </w:rPr>
        <w:t xml:space="preserve"> </w:t>
      </w:r>
      <w:r w:rsidRPr="00237346">
        <w:rPr>
          <w:rFonts w:eastAsia="Times New Roman" w:cstheme="minorHAnsi"/>
          <w:kern w:val="1"/>
          <w:lang w:eastAsia="hi-IN" w:bidi="hi-IN"/>
        </w:rPr>
        <w:t>skład Wydziału Kadr dla Dzielnicy Ochota należy w szczególności:</w:t>
      </w:r>
    </w:p>
    <w:p w14:paraId="6BF13D69" w14:textId="77777777" w:rsidR="00CB1F13" w:rsidRPr="00237346" w:rsidRDefault="00CB1F13" w:rsidP="00D66CC5">
      <w:pPr>
        <w:widowControl w:val="0"/>
        <w:numPr>
          <w:ilvl w:val="0"/>
          <w:numId w:val="44"/>
        </w:numPr>
        <w:suppressAutoHyphens/>
        <w:spacing w:after="0"/>
        <w:ind w:left="851" w:hanging="284"/>
        <w:rPr>
          <w:rFonts w:eastAsia="Times New Roman" w:cstheme="minorHAnsi"/>
          <w:kern w:val="2"/>
          <w:lang w:eastAsia="hi-IN" w:bidi="hi-IN"/>
        </w:rPr>
      </w:pPr>
      <w:r w:rsidRPr="00237346">
        <w:rPr>
          <w:rFonts w:eastAsia="Times New Roman" w:cstheme="minorHAnsi"/>
          <w:kern w:val="2"/>
          <w:lang w:eastAsia="hi-IN" w:bidi="hi-IN"/>
        </w:rPr>
        <w:t>realizowanie spraw kadrowych pracowników Urzędu Dzielnicy oraz kierowników jednostek organizacyjnych, łącznie z kierownikami instytucji kultury, w zakresie udzielonych pełnomocnictw;</w:t>
      </w:r>
    </w:p>
    <w:p w14:paraId="20CDE8B9" w14:textId="77777777" w:rsidR="00CB1F13" w:rsidRPr="00237346" w:rsidRDefault="00CB1F13" w:rsidP="00D66CC5">
      <w:pPr>
        <w:widowControl w:val="0"/>
        <w:numPr>
          <w:ilvl w:val="0"/>
          <w:numId w:val="44"/>
        </w:numPr>
        <w:suppressAutoHyphens/>
        <w:spacing w:after="0"/>
        <w:ind w:left="851" w:hanging="284"/>
        <w:rPr>
          <w:rFonts w:eastAsia="Times New Roman" w:cstheme="minorHAnsi"/>
          <w:kern w:val="2"/>
          <w:lang w:eastAsia="hi-IN" w:bidi="hi-IN"/>
        </w:rPr>
      </w:pPr>
      <w:r w:rsidRPr="00237346">
        <w:rPr>
          <w:rFonts w:eastAsia="Times New Roman" w:cstheme="minorHAnsi"/>
          <w:kern w:val="2"/>
          <w:lang w:eastAsia="hi-IN" w:bidi="hi-IN"/>
        </w:rPr>
        <w:t>realizowanie zadań dotyczących gospodarowania etatami i funduszem płac w zakresie udzielonych pełnomocnictw;</w:t>
      </w:r>
    </w:p>
    <w:p w14:paraId="1665B330" w14:textId="77777777" w:rsidR="00CB1F13" w:rsidRPr="00237346" w:rsidRDefault="00CB1F13" w:rsidP="00D66CC5">
      <w:pPr>
        <w:widowControl w:val="0"/>
        <w:numPr>
          <w:ilvl w:val="0"/>
          <w:numId w:val="44"/>
        </w:numPr>
        <w:suppressAutoHyphens/>
        <w:spacing w:after="0"/>
        <w:ind w:left="851" w:hanging="284"/>
        <w:rPr>
          <w:rFonts w:eastAsia="Times New Roman" w:cstheme="minorHAnsi"/>
          <w:kern w:val="2"/>
          <w:lang w:eastAsia="hi-IN" w:bidi="hi-IN"/>
        </w:rPr>
      </w:pPr>
      <w:r w:rsidRPr="00237346">
        <w:rPr>
          <w:rFonts w:eastAsia="Times New Roman" w:cstheme="minorHAnsi"/>
          <w:kern w:val="2"/>
          <w:lang w:eastAsia="hi-IN" w:bidi="hi-IN"/>
        </w:rPr>
        <w:t>organizowanie i prowadzenie naboru na wolne stanowiska pracy w Urzędzie Dzielnicy;</w:t>
      </w:r>
    </w:p>
    <w:p w14:paraId="5697F1D5" w14:textId="77777777" w:rsidR="00CB1F13" w:rsidRPr="00237346" w:rsidRDefault="00CB1F13" w:rsidP="00D66CC5">
      <w:pPr>
        <w:widowControl w:val="0"/>
        <w:numPr>
          <w:ilvl w:val="0"/>
          <w:numId w:val="44"/>
        </w:numPr>
        <w:suppressAutoHyphens/>
        <w:spacing w:after="0"/>
        <w:ind w:left="851" w:hanging="284"/>
        <w:rPr>
          <w:rFonts w:eastAsia="Times New Roman" w:cstheme="minorHAnsi"/>
          <w:kern w:val="2"/>
          <w:lang w:eastAsia="hi-IN" w:bidi="hi-IN"/>
        </w:rPr>
      </w:pPr>
      <w:r w:rsidRPr="00237346">
        <w:rPr>
          <w:rFonts w:eastAsia="Times New Roman" w:cstheme="minorHAnsi"/>
          <w:kern w:val="2"/>
          <w:lang w:eastAsia="hi-IN" w:bidi="hi-IN"/>
        </w:rPr>
        <w:t>realizowanie zapisów Regulaminu Zakładowego Funduszu Świadczeń Socjalnych na rzecz pracowników Urzędu Dzielnicy i innych osób uprawnionych;</w:t>
      </w:r>
    </w:p>
    <w:p w14:paraId="1E255777" w14:textId="77777777" w:rsidR="00CB1F13" w:rsidRPr="00237346" w:rsidRDefault="00CB1F13" w:rsidP="00D66CC5">
      <w:pPr>
        <w:widowControl w:val="0"/>
        <w:numPr>
          <w:ilvl w:val="0"/>
          <w:numId w:val="44"/>
        </w:numPr>
        <w:suppressAutoHyphens/>
        <w:spacing w:after="0"/>
        <w:ind w:left="851" w:hanging="284"/>
        <w:rPr>
          <w:rFonts w:eastAsia="Times New Roman" w:cstheme="minorHAnsi"/>
          <w:kern w:val="2"/>
          <w:lang w:eastAsia="hi-IN" w:bidi="hi-IN"/>
        </w:rPr>
      </w:pPr>
      <w:r w:rsidRPr="00237346">
        <w:rPr>
          <w:rFonts w:eastAsia="Times New Roman" w:cstheme="minorHAnsi"/>
          <w:kern w:val="2"/>
          <w:lang w:eastAsia="hi-IN" w:bidi="hi-IN"/>
        </w:rPr>
        <w:t>realizowanie polityki kadrowej Urzędu Dzielnicy w zakresie rekrutacji, selekcji, systemu ocen oraz systemu szkoleń;</w:t>
      </w:r>
    </w:p>
    <w:p w14:paraId="199936F7" w14:textId="77777777" w:rsidR="00CB1F13" w:rsidRPr="00237346" w:rsidRDefault="00CB1F13" w:rsidP="00D66CC5">
      <w:pPr>
        <w:widowControl w:val="0"/>
        <w:numPr>
          <w:ilvl w:val="0"/>
          <w:numId w:val="44"/>
        </w:numPr>
        <w:suppressAutoHyphens/>
        <w:spacing w:after="0"/>
        <w:ind w:left="851" w:hanging="284"/>
        <w:rPr>
          <w:rFonts w:eastAsia="Times New Roman" w:cstheme="minorHAnsi"/>
          <w:kern w:val="2"/>
          <w:lang w:eastAsia="hi-IN" w:bidi="hi-IN"/>
        </w:rPr>
      </w:pPr>
      <w:r w:rsidRPr="00237346">
        <w:rPr>
          <w:rFonts w:eastAsia="Times New Roman" w:cstheme="minorHAnsi"/>
          <w:kern w:val="2"/>
          <w:lang w:eastAsia="hi-IN" w:bidi="hi-IN"/>
        </w:rPr>
        <w:t>koordynowanie i monitorowanie przebiegu procesu przeprowadzania ocen okresowych pracowników Urzędu Dzielnicy;</w:t>
      </w:r>
    </w:p>
    <w:p w14:paraId="25DE6731" w14:textId="77777777" w:rsidR="00CB1F13" w:rsidRPr="00237346" w:rsidRDefault="00CB1F13" w:rsidP="00D66CC5">
      <w:pPr>
        <w:widowControl w:val="0"/>
        <w:numPr>
          <w:ilvl w:val="0"/>
          <w:numId w:val="44"/>
        </w:numPr>
        <w:suppressAutoHyphens/>
        <w:spacing w:after="0"/>
        <w:ind w:left="851" w:hanging="284"/>
        <w:rPr>
          <w:rFonts w:eastAsia="Times New Roman" w:cstheme="minorHAnsi"/>
          <w:kern w:val="2"/>
          <w:lang w:eastAsia="hi-IN" w:bidi="hi-IN"/>
        </w:rPr>
      </w:pPr>
      <w:r w:rsidRPr="00237346">
        <w:rPr>
          <w:rFonts w:eastAsia="Times New Roman" w:cstheme="minorHAnsi"/>
          <w:kern w:val="2"/>
          <w:lang w:eastAsia="hi-IN" w:bidi="hi-IN"/>
        </w:rPr>
        <w:lastRenderedPageBreak/>
        <w:t>planowanie i organizacja szkoleń, dokształcania oraz doskonalenia zawodowego pracowników Urzędu Dzielnicy;</w:t>
      </w:r>
    </w:p>
    <w:p w14:paraId="602984E3" w14:textId="77777777" w:rsidR="00CB1F13" w:rsidRPr="00237346" w:rsidRDefault="00CB1F13" w:rsidP="00D66CC5">
      <w:pPr>
        <w:widowControl w:val="0"/>
        <w:numPr>
          <w:ilvl w:val="0"/>
          <w:numId w:val="44"/>
        </w:numPr>
        <w:suppressAutoHyphens/>
        <w:spacing w:after="0"/>
        <w:ind w:left="851" w:hanging="284"/>
        <w:rPr>
          <w:rFonts w:eastAsia="Times New Roman" w:cstheme="minorHAnsi"/>
          <w:kern w:val="2"/>
          <w:lang w:eastAsia="hi-IN" w:bidi="hi-IN"/>
        </w:rPr>
      </w:pPr>
      <w:r w:rsidRPr="00237346">
        <w:rPr>
          <w:rFonts w:eastAsia="Times New Roman" w:cstheme="minorHAnsi"/>
          <w:kern w:val="2"/>
          <w:lang w:eastAsia="hi-IN" w:bidi="hi-IN"/>
        </w:rPr>
        <w:t>organizowanie praktyk zawodowych, studenckich i absolwenckich, wolontariatu oraz staży, robót publicznych i prac interwencyjnych;</w:t>
      </w:r>
    </w:p>
    <w:p w14:paraId="33DBDA3F" w14:textId="6B695219" w:rsidR="00CB1F13" w:rsidRPr="00237346" w:rsidRDefault="00CB1F13" w:rsidP="00D66CC5">
      <w:pPr>
        <w:widowControl w:val="0"/>
        <w:numPr>
          <w:ilvl w:val="0"/>
          <w:numId w:val="44"/>
        </w:numPr>
        <w:suppressAutoHyphens/>
        <w:spacing w:after="0"/>
        <w:ind w:left="851" w:hanging="284"/>
        <w:rPr>
          <w:rFonts w:eastAsia="Times New Roman" w:cstheme="minorHAnsi"/>
          <w:kern w:val="2"/>
          <w:lang w:eastAsia="hi-IN" w:bidi="hi-IN"/>
        </w:rPr>
      </w:pPr>
      <w:r w:rsidRPr="00237346">
        <w:rPr>
          <w:rFonts w:eastAsia="Times New Roman" w:cstheme="minorHAnsi"/>
          <w:kern w:val="2"/>
          <w:lang w:eastAsia="hi-IN" w:bidi="hi-IN"/>
        </w:rPr>
        <w:t>opracowywanie projektu planu wydatków załącznika dzielnicowego do budżetu m.st. Warszawy dotyczącego wynagrodzeń, szkoleń i wydatków osobowych, nie zaliczanych do wynagrodzeń pracowników Urzędu Dzielnicy;</w:t>
      </w:r>
    </w:p>
    <w:p w14:paraId="14507E4D" w14:textId="78E9C9A7" w:rsidR="00CB1F13" w:rsidRPr="00237346" w:rsidRDefault="00CB1F13" w:rsidP="00D66CC5">
      <w:pPr>
        <w:widowControl w:val="0"/>
        <w:numPr>
          <w:ilvl w:val="0"/>
          <w:numId w:val="44"/>
        </w:numPr>
        <w:suppressAutoHyphens/>
        <w:spacing w:after="0"/>
        <w:ind w:left="851" w:hanging="425"/>
        <w:rPr>
          <w:rFonts w:eastAsia="Times New Roman" w:cstheme="minorHAnsi"/>
          <w:kern w:val="2"/>
          <w:lang w:eastAsia="hi-IN" w:bidi="hi-IN"/>
        </w:rPr>
      </w:pPr>
      <w:r w:rsidRPr="00237346">
        <w:rPr>
          <w:rFonts w:eastAsia="Times New Roman" w:cstheme="minorHAnsi"/>
          <w:kern w:val="2"/>
          <w:lang w:eastAsia="hi-IN" w:bidi="hi-IN"/>
        </w:rPr>
        <w:t xml:space="preserve">współpraca z Wydziałem Ochrony Pracy </w:t>
      </w:r>
      <w:r w:rsidR="00B832BF" w:rsidRPr="00237346">
        <w:rPr>
          <w:rFonts w:eastAsia="Times New Roman" w:cstheme="minorHAnsi"/>
          <w:kern w:val="2"/>
          <w:lang w:eastAsia="hi-IN" w:bidi="hi-IN"/>
        </w:rPr>
        <w:t>b</w:t>
      </w:r>
      <w:r w:rsidRPr="00237346">
        <w:rPr>
          <w:rFonts w:eastAsia="Times New Roman" w:cstheme="minorHAnsi"/>
          <w:kern w:val="2"/>
          <w:lang w:eastAsia="hi-IN" w:bidi="hi-IN"/>
        </w:rPr>
        <w:t>iura</w:t>
      </w:r>
      <w:r w:rsidR="00B832BF" w:rsidRPr="00237346">
        <w:rPr>
          <w:rFonts w:eastAsia="Times New Roman" w:cstheme="minorHAnsi"/>
          <w:kern w:val="2"/>
          <w:lang w:eastAsia="hi-IN" w:bidi="hi-IN"/>
        </w:rPr>
        <w:t xml:space="preserve"> właściwego do spraw</w:t>
      </w:r>
      <w:r w:rsidRPr="00237346">
        <w:rPr>
          <w:rFonts w:eastAsia="Times New Roman" w:cstheme="minorHAnsi"/>
          <w:kern w:val="2"/>
          <w:lang w:eastAsia="hi-IN" w:bidi="hi-IN"/>
        </w:rPr>
        <w:t xml:space="preserve"> </w:t>
      </w:r>
      <w:r w:rsidR="00AD5D87">
        <w:rPr>
          <w:rFonts w:eastAsia="Times New Roman" w:cstheme="minorHAnsi"/>
          <w:kern w:val="2"/>
          <w:lang w:eastAsia="hi-IN" w:bidi="hi-IN"/>
        </w:rPr>
        <w:t>zarządzania zasobami ludzkimi</w:t>
      </w:r>
      <w:r w:rsidRPr="00237346">
        <w:rPr>
          <w:rFonts w:eastAsia="Times New Roman" w:cstheme="minorHAnsi"/>
          <w:kern w:val="2"/>
          <w:lang w:eastAsia="hi-IN" w:bidi="hi-IN"/>
        </w:rPr>
        <w:t xml:space="preserve"> </w:t>
      </w:r>
      <w:r w:rsidR="00276F9E" w:rsidRPr="00237346">
        <w:rPr>
          <w:rFonts w:eastAsia="Times New Roman" w:cstheme="minorHAnsi"/>
          <w:kern w:val="2"/>
          <w:lang w:eastAsia="hi-IN" w:bidi="hi-IN"/>
        </w:rPr>
        <w:t>u</w:t>
      </w:r>
      <w:r w:rsidRPr="00237346">
        <w:rPr>
          <w:rFonts w:eastAsia="Times New Roman" w:cstheme="minorHAnsi"/>
          <w:kern w:val="2"/>
          <w:lang w:eastAsia="hi-IN" w:bidi="hi-IN"/>
        </w:rPr>
        <w:t>rzędu w zakresie realizacji w Urzędzie Dzielnicy przepisów BHP;</w:t>
      </w:r>
    </w:p>
    <w:p w14:paraId="6F0A1A86" w14:textId="5D496000" w:rsidR="00CB1F13" w:rsidRPr="00237346" w:rsidRDefault="00CB1F13" w:rsidP="00D66CC5">
      <w:pPr>
        <w:widowControl w:val="0"/>
        <w:numPr>
          <w:ilvl w:val="0"/>
          <w:numId w:val="44"/>
        </w:numPr>
        <w:suppressAutoHyphens/>
        <w:spacing w:after="0"/>
        <w:ind w:left="851" w:hanging="425"/>
        <w:rPr>
          <w:rFonts w:eastAsia="Times New Roman" w:cstheme="minorHAnsi"/>
          <w:kern w:val="2"/>
          <w:lang w:eastAsia="hi-IN" w:bidi="hi-IN"/>
        </w:rPr>
      </w:pPr>
      <w:r w:rsidRPr="00237346">
        <w:rPr>
          <w:rFonts w:eastAsia="Times New Roman" w:cstheme="minorHAnsi"/>
          <w:kern w:val="2"/>
          <w:lang w:eastAsia="hi-IN" w:bidi="hi-IN"/>
        </w:rPr>
        <w:t xml:space="preserve">przygotowywanie okresowych planów i sprawozdań z zakresu działania </w:t>
      </w:r>
      <w:r w:rsidR="0069798F">
        <w:rPr>
          <w:rFonts w:eastAsia="Times New Roman" w:cstheme="minorHAnsi"/>
          <w:kern w:val="2"/>
          <w:lang w:eastAsia="hi-IN" w:bidi="hi-IN"/>
        </w:rPr>
        <w:t>W</w:t>
      </w:r>
      <w:r w:rsidRPr="00237346">
        <w:rPr>
          <w:rFonts w:eastAsia="Times New Roman" w:cstheme="minorHAnsi"/>
          <w:kern w:val="2"/>
          <w:lang w:eastAsia="hi-IN" w:bidi="hi-IN"/>
        </w:rPr>
        <w:t>ydziału;</w:t>
      </w:r>
    </w:p>
    <w:p w14:paraId="71A87C9D" w14:textId="61D7DB49" w:rsidR="00CB1F13" w:rsidRPr="00237346" w:rsidRDefault="00CB1F13" w:rsidP="00D66CC5">
      <w:pPr>
        <w:widowControl w:val="0"/>
        <w:numPr>
          <w:ilvl w:val="0"/>
          <w:numId w:val="44"/>
        </w:numPr>
        <w:suppressAutoHyphens/>
        <w:spacing w:after="0"/>
        <w:ind w:left="851" w:hanging="425"/>
        <w:rPr>
          <w:rFonts w:eastAsia="Times New Roman" w:cstheme="minorHAnsi"/>
          <w:kern w:val="2"/>
          <w:lang w:eastAsia="hi-IN" w:bidi="hi-IN"/>
        </w:rPr>
      </w:pPr>
      <w:r w:rsidRPr="00237346">
        <w:rPr>
          <w:rFonts w:eastAsia="Times New Roman" w:cstheme="minorHAnsi"/>
          <w:kern w:val="2"/>
          <w:lang w:eastAsia="hi-IN" w:bidi="hi-IN"/>
        </w:rPr>
        <w:t xml:space="preserve">realizowanie zadań dotyczących obsługi krajowych podróży służbowych </w:t>
      </w:r>
      <w:r w:rsidR="0069798F">
        <w:rPr>
          <w:rFonts w:eastAsia="Times New Roman" w:cstheme="minorHAnsi"/>
          <w:kern w:val="2"/>
          <w:lang w:eastAsia="hi-IN" w:bidi="hi-IN"/>
        </w:rPr>
        <w:t>c</w:t>
      </w:r>
      <w:r w:rsidRPr="00237346">
        <w:rPr>
          <w:rFonts w:eastAsia="Times New Roman" w:cstheme="minorHAnsi"/>
          <w:kern w:val="2"/>
          <w:lang w:eastAsia="hi-IN" w:bidi="hi-IN"/>
        </w:rPr>
        <w:t>złonków Zarządu Dzielnicy i pracowników Urzędu Dzielnicy w zakresie wskazanym zarządzeniem Prezydenta;</w:t>
      </w:r>
    </w:p>
    <w:p w14:paraId="67C18FA4" w14:textId="0F664A47" w:rsidR="00CB1F13" w:rsidRPr="00237346" w:rsidRDefault="00CB1F13" w:rsidP="00D66CC5">
      <w:pPr>
        <w:widowControl w:val="0"/>
        <w:numPr>
          <w:ilvl w:val="0"/>
          <w:numId w:val="44"/>
        </w:numPr>
        <w:suppressAutoHyphens/>
        <w:spacing w:after="0"/>
        <w:ind w:left="851" w:hanging="425"/>
        <w:rPr>
          <w:rFonts w:eastAsia="Times New Roman" w:cstheme="minorHAnsi"/>
          <w:kern w:val="2"/>
          <w:lang w:eastAsia="hi-IN" w:bidi="hi-IN"/>
        </w:rPr>
      </w:pPr>
      <w:r w:rsidRPr="00237346">
        <w:rPr>
          <w:rFonts w:eastAsia="Times New Roman" w:cstheme="minorHAnsi"/>
          <w:kern w:val="2"/>
          <w:lang w:eastAsia="hi-IN" w:bidi="hi-IN"/>
        </w:rPr>
        <w:t xml:space="preserve">współpraca z Głównym Urzędem Statystycznym, Zakładem Ubezpieczeń Społecznych, Urzędem Skarbowym i innymi jednostkami w zakresie wynikającym z działania </w:t>
      </w:r>
      <w:r w:rsidR="0069798F">
        <w:rPr>
          <w:rFonts w:eastAsia="Times New Roman" w:cstheme="minorHAnsi"/>
          <w:kern w:val="2"/>
          <w:lang w:eastAsia="hi-IN" w:bidi="hi-IN"/>
        </w:rPr>
        <w:t>W</w:t>
      </w:r>
      <w:r w:rsidRPr="00237346">
        <w:rPr>
          <w:rFonts w:eastAsia="Times New Roman" w:cstheme="minorHAnsi"/>
          <w:kern w:val="2"/>
          <w:lang w:eastAsia="hi-IN" w:bidi="hi-IN"/>
        </w:rPr>
        <w:t>ydziału;</w:t>
      </w:r>
    </w:p>
    <w:p w14:paraId="07B0631E" w14:textId="10BB2A3C" w:rsidR="00CB1F13" w:rsidRPr="00237346" w:rsidRDefault="00CB1F13" w:rsidP="00D66CC5">
      <w:pPr>
        <w:widowControl w:val="0"/>
        <w:numPr>
          <w:ilvl w:val="0"/>
          <w:numId w:val="44"/>
        </w:numPr>
        <w:suppressAutoHyphens/>
        <w:spacing w:after="0"/>
        <w:ind w:left="851" w:hanging="425"/>
        <w:rPr>
          <w:rFonts w:eastAsia="Times New Roman" w:cstheme="minorHAnsi"/>
          <w:kern w:val="2"/>
          <w:lang w:eastAsia="hi-IN" w:bidi="hi-IN"/>
        </w:rPr>
      </w:pPr>
      <w:r w:rsidRPr="00237346">
        <w:rPr>
          <w:rFonts w:eastAsia="Times New Roman" w:cstheme="minorHAnsi"/>
          <w:kern w:val="2"/>
          <w:lang w:eastAsia="hi-IN" w:bidi="hi-IN"/>
        </w:rPr>
        <w:t xml:space="preserve">współpraca z biurem właściwym do spraw </w:t>
      </w:r>
      <w:r w:rsidR="00AD5D87">
        <w:rPr>
          <w:rFonts w:eastAsia="Times New Roman" w:cstheme="minorHAnsi"/>
          <w:kern w:val="2"/>
          <w:lang w:eastAsia="hi-IN" w:bidi="hi-IN"/>
        </w:rPr>
        <w:t>zarządzania zasobami ludzkimi</w:t>
      </w:r>
      <w:r w:rsidRPr="00237346">
        <w:rPr>
          <w:rFonts w:eastAsia="Times New Roman" w:cstheme="minorHAnsi"/>
          <w:kern w:val="2"/>
          <w:lang w:eastAsia="hi-IN" w:bidi="hi-IN"/>
        </w:rPr>
        <w:t xml:space="preserve"> m.in. w zakresie przygotowania dokumentacji związanej z odbywaniem służby przygotowawczej przez pracowników Urzędu Dzielnicy;</w:t>
      </w:r>
    </w:p>
    <w:p w14:paraId="14D735E4" w14:textId="77777777" w:rsidR="00CB1F13" w:rsidRPr="00237346" w:rsidRDefault="00CB1F13" w:rsidP="00D66CC5">
      <w:pPr>
        <w:widowControl w:val="0"/>
        <w:numPr>
          <w:ilvl w:val="0"/>
          <w:numId w:val="44"/>
        </w:numPr>
        <w:suppressAutoHyphens/>
        <w:spacing w:after="0"/>
        <w:ind w:left="851" w:hanging="425"/>
        <w:rPr>
          <w:rFonts w:eastAsia="Times New Roman" w:cstheme="minorHAnsi"/>
          <w:kern w:val="2"/>
          <w:lang w:eastAsia="hi-IN" w:bidi="hi-IN"/>
        </w:rPr>
      </w:pPr>
      <w:r w:rsidRPr="00237346">
        <w:rPr>
          <w:rFonts w:eastAsia="Times New Roman" w:cstheme="minorHAnsi"/>
          <w:kern w:val="2"/>
          <w:lang w:eastAsia="hi-IN" w:bidi="hi-IN"/>
        </w:rPr>
        <w:t>organizowanie ślubowania dla pracowników Urzędu Dzielnicy;</w:t>
      </w:r>
    </w:p>
    <w:p w14:paraId="1F3B23F4" w14:textId="77777777" w:rsidR="00CB1F13" w:rsidRPr="00237346" w:rsidRDefault="00CB1F13" w:rsidP="00D66CC5">
      <w:pPr>
        <w:widowControl w:val="0"/>
        <w:numPr>
          <w:ilvl w:val="0"/>
          <w:numId w:val="44"/>
        </w:numPr>
        <w:suppressAutoHyphens/>
        <w:spacing w:after="0"/>
        <w:ind w:left="851" w:hanging="425"/>
        <w:rPr>
          <w:rFonts w:eastAsia="Times New Roman" w:cstheme="minorHAnsi"/>
          <w:kern w:val="2"/>
          <w:lang w:eastAsia="hi-IN" w:bidi="hi-IN"/>
        </w:rPr>
      </w:pPr>
      <w:r w:rsidRPr="00237346">
        <w:rPr>
          <w:rFonts w:eastAsia="Times New Roman" w:cstheme="minorHAnsi"/>
          <w:kern w:val="2"/>
          <w:lang w:eastAsia="hi-IN" w:bidi="hi-IN"/>
        </w:rPr>
        <w:t>współpraca z zakładowymi organizacjami związkowymi w zakresie wynikającym z przepisów prawa pracy;</w:t>
      </w:r>
    </w:p>
    <w:p w14:paraId="3ADEFCFD" w14:textId="77777777" w:rsidR="00CB1F13" w:rsidRPr="00237346" w:rsidRDefault="00CB1F13" w:rsidP="00D66CC5">
      <w:pPr>
        <w:widowControl w:val="0"/>
        <w:numPr>
          <w:ilvl w:val="0"/>
          <w:numId w:val="44"/>
        </w:numPr>
        <w:suppressAutoHyphens/>
        <w:spacing w:after="0"/>
        <w:ind w:left="851" w:hanging="425"/>
        <w:rPr>
          <w:rFonts w:eastAsia="Times New Roman" w:cstheme="minorHAnsi"/>
          <w:kern w:val="2"/>
          <w:lang w:eastAsia="hi-IN" w:bidi="hi-IN"/>
        </w:rPr>
      </w:pPr>
      <w:r w:rsidRPr="00237346">
        <w:rPr>
          <w:rFonts w:eastAsia="Times New Roman" w:cstheme="minorHAnsi"/>
          <w:kern w:val="2"/>
          <w:lang w:eastAsia="hi-IN" w:bidi="hi-IN"/>
        </w:rPr>
        <w:t>niezwłoczne przekazywanie informacji o wszelkich zmianach kadrowych pracowników Urzędu Dzielnicy właściwym wydziałom i biurom;</w:t>
      </w:r>
    </w:p>
    <w:p w14:paraId="648F34B1" w14:textId="77777777" w:rsidR="00CB1F13" w:rsidRPr="00237346" w:rsidRDefault="00CB1F13" w:rsidP="00D66CC5">
      <w:pPr>
        <w:widowControl w:val="0"/>
        <w:numPr>
          <w:ilvl w:val="0"/>
          <w:numId w:val="44"/>
        </w:numPr>
        <w:suppressAutoHyphens/>
        <w:spacing w:after="0"/>
        <w:ind w:left="851" w:hanging="425"/>
        <w:rPr>
          <w:rFonts w:eastAsia="Times New Roman" w:cstheme="minorHAnsi"/>
          <w:kern w:val="2"/>
          <w:lang w:eastAsia="hi-IN" w:bidi="hi-IN"/>
        </w:rPr>
      </w:pPr>
      <w:r w:rsidRPr="00237346">
        <w:rPr>
          <w:rFonts w:eastAsia="Times New Roman" w:cstheme="minorHAnsi"/>
          <w:lang w:eastAsia="pl-PL"/>
        </w:rPr>
        <w:t>prowadzenie spraw z zakresu ubezpieczeń społecznych;</w:t>
      </w:r>
    </w:p>
    <w:p w14:paraId="64E56841" w14:textId="2F3511D5" w:rsidR="00CB1F13" w:rsidRPr="00237346" w:rsidRDefault="00CB1F13" w:rsidP="00D66CC5">
      <w:pPr>
        <w:widowControl w:val="0"/>
        <w:numPr>
          <w:ilvl w:val="0"/>
          <w:numId w:val="44"/>
        </w:numPr>
        <w:suppressAutoHyphens/>
        <w:spacing w:after="0"/>
        <w:ind w:left="851" w:hanging="425"/>
        <w:rPr>
          <w:rFonts w:eastAsia="Times New Roman" w:cstheme="minorHAnsi"/>
          <w:lang w:eastAsia="pl-PL"/>
        </w:rPr>
      </w:pPr>
      <w:r w:rsidRPr="00237346">
        <w:rPr>
          <w:rFonts w:eastAsia="Times New Roman" w:cstheme="minorHAnsi"/>
          <w:lang w:eastAsia="pl-PL"/>
        </w:rPr>
        <w:t>prowadzenie spraw z zakresu gromadzenia, rejestrowania i przechowywania oświadczeń majątkowych, o których mowa w art. 32 ustawy z dnia 21 listopada 2008 r. o pracownikach samorządowych (Dz. U. z 20</w:t>
      </w:r>
      <w:r w:rsidR="008E1CB8" w:rsidRPr="00237346">
        <w:rPr>
          <w:rFonts w:eastAsia="Times New Roman" w:cstheme="minorHAnsi"/>
          <w:lang w:eastAsia="pl-PL"/>
        </w:rPr>
        <w:t>22</w:t>
      </w:r>
      <w:r w:rsidRPr="00237346">
        <w:rPr>
          <w:rFonts w:eastAsia="Times New Roman" w:cstheme="minorHAnsi"/>
          <w:lang w:eastAsia="pl-PL"/>
        </w:rPr>
        <w:t xml:space="preserve"> r. poz. </w:t>
      </w:r>
      <w:r w:rsidR="008E1CB8" w:rsidRPr="00237346">
        <w:rPr>
          <w:rFonts w:eastAsia="Times New Roman" w:cstheme="minorHAnsi"/>
          <w:lang w:eastAsia="pl-PL"/>
        </w:rPr>
        <w:t>530</w:t>
      </w:r>
      <w:r w:rsidRPr="00237346">
        <w:rPr>
          <w:rFonts w:eastAsia="Times New Roman" w:cstheme="minorHAnsi"/>
          <w:lang w:eastAsia="pl-PL"/>
        </w:rPr>
        <w:t>) oraz oświadczeń o prowadzeniu działalności gospodarczej pracowników Urzędu Dzielnicy, o których mowa w art. 31 tej ustawy.</w:t>
      </w:r>
    </w:p>
    <w:p w14:paraId="4FDD6C6A" w14:textId="5D4C492E" w:rsidR="00CB1F13" w:rsidRPr="00237346" w:rsidRDefault="00CB1F13" w:rsidP="007E0E4E">
      <w:pPr>
        <w:widowControl w:val="0"/>
        <w:suppressAutoHyphens/>
        <w:spacing w:before="240" w:after="0"/>
        <w:ind w:left="-11"/>
        <w:jc w:val="center"/>
        <w:rPr>
          <w:rFonts w:eastAsia="Times New Roman" w:cstheme="minorHAnsi"/>
          <w:b/>
          <w:kern w:val="1"/>
          <w:lang w:eastAsia="hi-IN" w:bidi="hi-IN"/>
        </w:rPr>
      </w:pPr>
      <w:r w:rsidRPr="00237346">
        <w:rPr>
          <w:rFonts w:eastAsia="Times New Roman" w:cstheme="minorHAnsi"/>
          <w:b/>
          <w:kern w:val="1"/>
          <w:lang w:eastAsia="hi-IN" w:bidi="hi-IN"/>
        </w:rPr>
        <w:t>Rozdział 2</w:t>
      </w:r>
    </w:p>
    <w:p w14:paraId="7C950070" w14:textId="77777777" w:rsidR="00CB1F13" w:rsidRPr="00237346" w:rsidRDefault="00CB1F13" w:rsidP="007E0E4E">
      <w:pPr>
        <w:widowControl w:val="0"/>
        <w:suppressAutoHyphens/>
        <w:ind w:left="-11"/>
        <w:jc w:val="center"/>
        <w:rPr>
          <w:rFonts w:eastAsia="Times New Roman" w:cstheme="minorHAnsi"/>
          <w:b/>
          <w:kern w:val="1"/>
          <w:lang w:val="x-none" w:eastAsia="hi-IN" w:bidi="hi-IN"/>
        </w:rPr>
      </w:pPr>
      <w:r w:rsidRPr="00237346">
        <w:rPr>
          <w:rFonts w:eastAsia="Times New Roman" w:cstheme="minorHAnsi"/>
          <w:b/>
          <w:kern w:val="1"/>
          <w:lang w:val="x-none" w:eastAsia="hi-IN" w:bidi="hi-IN"/>
        </w:rPr>
        <w:t>Jednoosobowe Stanowisko Pracy ds. Prowadzenia Filii Archiwum Zakładowego Urzędu</w:t>
      </w:r>
    </w:p>
    <w:p w14:paraId="7B3EB209" w14:textId="7B96C2FD" w:rsidR="00CB1F13" w:rsidRPr="00237346" w:rsidRDefault="00CB1F13" w:rsidP="00D66CC5">
      <w:pPr>
        <w:suppressAutoHyphens/>
        <w:spacing w:after="0"/>
        <w:ind w:firstLine="567"/>
        <w:rPr>
          <w:rFonts w:eastAsia="Times New Roman" w:cstheme="minorHAnsi"/>
          <w:lang w:eastAsia="ar-SA"/>
        </w:rPr>
      </w:pPr>
      <w:r w:rsidRPr="00237346">
        <w:rPr>
          <w:rFonts w:eastAsia="Times New Roman" w:cstheme="minorHAnsi"/>
          <w:b/>
          <w:lang w:eastAsia="ar-SA"/>
        </w:rPr>
        <w:t>§ 27.</w:t>
      </w:r>
      <w:r w:rsidRPr="00237346">
        <w:rPr>
          <w:rFonts w:eastAsia="Times New Roman" w:cstheme="minorHAnsi"/>
          <w:lang w:eastAsia="ar-SA"/>
        </w:rPr>
        <w:t xml:space="preserve"> Do zakresu działania Jednoosobowego Stanowiska Pracy ds. Prowadzenia Filii Archiwum Zakładowego Urzędu, wchodzącego w skład Wydziału Kadr w Dzielnicy Ochota należy w szczególności:</w:t>
      </w:r>
    </w:p>
    <w:p w14:paraId="2F40EC18" w14:textId="43505EAC" w:rsidR="00CB1F13" w:rsidRPr="00237346" w:rsidRDefault="00CB1F13" w:rsidP="00D66CC5">
      <w:pPr>
        <w:widowControl w:val="0"/>
        <w:numPr>
          <w:ilvl w:val="0"/>
          <w:numId w:val="32"/>
        </w:numPr>
        <w:suppressAutoHyphens/>
        <w:spacing w:after="0"/>
        <w:ind w:left="851" w:hanging="284"/>
        <w:rPr>
          <w:rFonts w:eastAsia="Times New Roman" w:cstheme="minorHAnsi"/>
          <w:lang w:eastAsia="ar-SA"/>
        </w:rPr>
      </w:pPr>
      <w:r w:rsidRPr="00237346">
        <w:rPr>
          <w:rFonts w:eastAsia="Times New Roman" w:cstheme="minorHAnsi"/>
          <w:lang w:eastAsia="ar-SA"/>
        </w:rPr>
        <w:t>przejmowanie dokumentacji spraw zakończonych z komórek organizacyjnych Urzędu Dzielnicy i delegatur</w:t>
      </w:r>
      <w:r w:rsidR="00E24EE4">
        <w:rPr>
          <w:rFonts w:eastAsia="Times New Roman" w:cstheme="minorHAnsi"/>
          <w:lang w:eastAsia="ar-SA"/>
        </w:rPr>
        <w:t xml:space="preserve"> biur</w:t>
      </w:r>
      <w:r w:rsidRPr="00237346">
        <w:rPr>
          <w:rFonts w:eastAsia="Times New Roman" w:cstheme="minorHAnsi"/>
          <w:lang w:eastAsia="ar-SA"/>
        </w:rPr>
        <w:t>;</w:t>
      </w:r>
    </w:p>
    <w:p w14:paraId="68AE330D" w14:textId="7D803B14" w:rsidR="00CB1F13" w:rsidRPr="00237346" w:rsidRDefault="00CB1F13" w:rsidP="00D66CC5">
      <w:pPr>
        <w:widowControl w:val="0"/>
        <w:numPr>
          <w:ilvl w:val="0"/>
          <w:numId w:val="32"/>
        </w:numPr>
        <w:suppressAutoHyphens/>
        <w:spacing w:after="0"/>
        <w:ind w:left="851" w:hanging="284"/>
        <w:rPr>
          <w:rFonts w:eastAsia="Times New Roman" w:cstheme="minorHAnsi"/>
          <w:lang w:eastAsia="ar-SA"/>
        </w:rPr>
      </w:pPr>
      <w:r w:rsidRPr="00237346">
        <w:rPr>
          <w:rFonts w:eastAsia="Times New Roman" w:cstheme="minorHAnsi"/>
          <w:lang w:eastAsia="ar-SA"/>
        </w:rPr>
        <w:t xml:space="preserve">przejmowanie, </w:t>
      </w:r>
      <w:r w:rsidRPr="00237346">
        <w:rPr>
          <w:rFonts w:eastAsia="UniversPro-Roman" w:cstheme="minorHAnsi"/>
          <w:lang w:eastAsia="ar-SA"/>
        </w:rPr>
        <w:t>za zgodą biura właściwego do spraw organizacji urzędu,</w:t>
      </w:r>
      <w:r w:rsidRPr="00237346">
        <w:rPr>
          <w:rFonts w:eastAsia="Times New Roman" w:cstheme="minorHAnsi"/>
          <w:lang w:eastAsia="ar-SA"/>
        </w:rPr>
        <w:t xml:space="preserve"> dokumentacji niearchiwalnej po państwowych i samorządowych jednostkach, których działalność ustała i które nie mają sukcesora oraz dla których organem założycielskim</w:t>
      </w:r>
      <w:r w:rsidRPr="00237346">
        <w:rPr>
          <w:rFonts w:eastAsia="UniversPro-Roman" w:cstheme="minorHAnsi"/>
          <w:lang w:eastAsia="ar-SA"/>
        </w:rPr>
        <w:t xml:space="preserve"> lub sprawującym nadzór był odpowiednio kierownik podmiotu lub organ jednostki samorządu terytorialnego;</w:t>
      </w:r>
    </w:p>
    <w:p w14:paraId="7DE96DDC" w14:textId="641BB15F" w:rsidR="00CB1F13" w:rsidRPr="00237346" w:rsidRDefault="00CB1F13" w:rsidP="00D66CC5">
      <w:pPr>
        <w:widowControl w:val="0"/>
        <w:numPr>
          <w:ilvl w:val="0"/>
          <w:numId w:val="32"/>
        </w:numPr>
        <w:suppressAutoHyphens/>
        <w:autoSpaceDE w:val="0"/>
        <w:autoSpaceDN w:val="0"/>
        <w:adjustRightInd w:val="0"/>
        <w:spacing w:after="0"/>
        <w:ind w:left="851" w:hanging="284"/>
        <w:rPr>
          <w:rFonts w:eastAsia="UniversPro-Roman" w:cstheme="minorHAnsi"/>
          <w:kern w:val="1"/>
          <w:lang w:eastAsia="hi-IN" w:bidi="hi-IN"/>
        </w:rPr>
      </w:pPr>
      <w:r w:rsidRPr="00237346">
        <w:rPr>
          <w:rFonts w:eastAsia="UniversPro-Roman" w:cstheme="minorHAnsi"/>
          <w:kern w:val="1"/>
          <w:lang w:eastAsia="hi-IN" w:bidi="hi-IN"/>
        </w:rPr>
        <w:t xml:space="preserve">przechowywanie i zabezpieczanie zgromadzonej dokumentacji oraz prowadzenie jej </w:t>
      </w:r>
      <w:r w:rsidRPr="00237346">
        <w:rPr>
          <w:rFonts w:eastAsia="UniversPro-Roman" w:cstheme="minorHAnsi"/>
          <w:kern w:val="1"/>
          <w:lang w:eastAsia="hi-IN" w:bidi="hi-IN"/>
        </w:rPr>
        <w:lastRenderedPageBreak/>
        <w:t xml:space="preserve">ewidencji, w formie papierowej i elektronicznej, zgodnie z wytycznymi </w:t>
      </w:r>
      <w:r w:rsidR="00276F9E" w:rsidRPr="00237346">
        <w:rPr>
          <w:rFonts w:eastAsia="UniversPro-Roman" w:cstheme="minorHAnsi"/>
          <w:kern w:val="1"/>
          <w:lang w:eastAsia="hi-IN" w:bidi="hi-IN"/>
        </w:rPr>
        <w:t>b</w:t>
      </w:r>
      <w:r w:rsidRPr="00237346">
        <w:rPr>
          <w:rFonts w:eastAsia="UniversPro-Roman" w:cstheme="minorHAnsi"/>
          <w:kern w:val="1"/>
          <w:lang w:eastAsia="hi-IN" w:bidi="hi-IN"/>
        </w:rPr>
        <w:t>iura</w:t>
      </w:r>
      <w:r w:rsidR="00276F9E" w:rsidRPr="00237346">
        <w:rPr>
          <w:rFonts w:eastAsia="UniversPro-Roman" w:cstheme="minorHAnsi"/>
          <w:kern w:val="1"/>
          <w:lang w:eastAsia="hi-IN" w:bidi="hi-IN"/>
        </w:rPr>
        <w:t xml:space="preserve"> właściwego do spraw</w:t>
      </w:r>
      <w:r w:rsidRPr="00237346">
        <w:rPr>
          <w:rFonts w:eastAsia="UniversPro-Roman" w:cstheme="minorHAnsi"/>
          <w:kern w:val="1"/>
          <w:lang w:eastAsia="hi-IN" w:bidi="hi-IN"/>
        </w:rPr>
        <w:t xml:space="preserve"> </w:t>
      </w:r>
      <w:r w:rsidR="00276F9E" w:rsidRPr="00237346">
        <w:rPr>
          <w:rFonts w:eastAsia="UniversPro-Roman" w:cstheme="minorHAnsi"/>
          <w:kern w:val="1"/>
          <w:lang w:eastAsia="hi-IN" w:bidi="hi-IN"/>
        </w:rPr>
        <w:t>o</w:t>
      </w:r>
      <w:r w:rsidRPr="00237346">
        <w:rPr>
          <w:rFonts w:eastAsia="UniversPro-Roman" w:cstheme="minorHAnsi"/>
          <w:kern w:val="1"/>
          <w:lang w:eastAsia="hi-IN" w:bidi="hi-IN"/>
        </w:rPr>
        <w:t xml:space="preserve">rganizacji </w:t>
      </w:r>
      <w:r w:rsidR="00276F9E" w:rsidRPr="00237346">
        <w:rPr>
          <w:rFonts w:eastAsia="UniversPro-Roman" w:cstheme="minorHAnsi"/>
          <w:kern w:val="1"/>
          <w:lang w:eastAsia="hi-IN" w:bidi="hi-IN"/>
        </w:rPr>
        <w:t>u</w:t>
      </w:r>
      <w:r w:rsidRPr="00237346">
        <w:rPr>
          <w:rFonts w:eastAsia="UniversPro-Roman" w:cstheme="minorHAnsi"/>
          <w:kern w:val="1"/>
          <w:lang w:eastAsia="hi-IN" w:bidi="hi-IN"/>
        </w:rPr>
        <w:t>rzędu;</w:t>
      </w:r>
    </w:p>
    <w:p w14:paraId="7F287F96" w14:textId="77777777" w:rsidR="00CB1F13" w:rsidRPr="00237346" w:rsidRDefault="00CB1F13" w:rsidP="00D66CC5">
      <w:pPr>
        <w:widowControl w:val="0"/>
        <w:numPr>
          <w:ilvl w:val="0"/>
          <w:numId w:val="32"/>
        </w:numPr>
        <w:suppressAutoHyphens/>
        <w:autoSpaceDE w:val="0"/>
        <w:autoSpaceDN w:val="0"/>
        <w:adjustRightInd w:val="0"/>
        <w:spacing w:after="0"/>
        <w:ind w:left="851" w:hanging="284"/>
        <w:rPr>
          <w:rFonts w:eastAsia="UniversPro-Roman" w:cstheme="minorHAnsi"/>
          <w:kern w:val="1"/>
          <w:lang w:eastAsia="hi-IN" w:bidi="hi-IN"/>
        </w:rPr>
      </w:pPr>
      <w:r w:rsidRPr="00237346">
        <w:rPr>
          <w:rFonts w:eastAsia="UniversPro-Roman" w:cstheme="minorHAnsi"/>
          <w:kern w:val="1"/>
          <w:lang w:eastAsia="hi-IN" w:bidi="hi-IN"/>
        </w:rPr>
        <w:t>przeprowadzanie skontrum dokumentacji;</w:t>
      </w:r>
    </w:p>
    <w:p w14:paraId="4FB3A8A2" w14:textId="77777777" w:rsidR="00CB1F13" w:rsidRPr="00237346" w:rsidRDefault="00CB1F13" w:rsidP="00D66CC5">
      <w:pPr>
        <w:widowControl w:val="0"/>
        <w:numPr>
          <w:ilvl w:val="0"/>
          <w:numId w:val="32"/>
        </w:numPr>
        <w:suppressAutoHyphens/>
        <w:autoSpaceDE w:val="0"/>
        <w:autoSpaceDN w:val="0"/>
        <w:adjustRightInd w:val="0"/>
        <w:spacing w:after="0"/>
        <w:ind w:left="851" w:hanging="284"/>
        <w:rPr>
          <w:rFonts w:eastAsia="UniversPro-Roman" w:cstheme="minorHAnsi"/>
          <w:kern w:val="1"/>
          <w:lang w:eastAsia="hi-IN" w:bidi="hi-IN"/>
        </w:rPr>
      </w:pPr>
      <w:r w:rsidRPr="00237346">
        <w:rPr>
          <w:rFonts w:eastAsia="UniversPro-Roman" w:cstheme="minorHAnsi"/>
          <w:kern w:val="1"/>
          <w:lang w:eastAsia="hi-IN" w:bidi="hi-IN"/>
        </w:rPr>
        <w:t>porządkowanie dokumentacji przejętej w latach wcześniejszych;</w:t>
      </w:r>
    </w:p>
    <w:p w14:paraId="3A593488" w14:textId="77777777" w:rsidR="00CB1F13" w:rsidRPr="00237346" w:rsidRDefault="00CB1F13" w:rsidP="00D66CC5">
      <w:pPr>
        <w:widowControl w:val="0"/>
        <w:numPr>
          <w:ilvl w:val="0"/>
          <w:numId w:val="32"/>
        </w:numPr>
        <w:suppressAutoHyphens/>
        <w:autoSpaceDE w:val="0"/>
        <w:autoSpaceDN w:val="0"/>
        <w:adjustRightInd w:val="0"/>
        <w:spacing w:after="0"/>
        <w:ind w:left="851" w:hanging="284"/>
        <w:rPr>
          <w:rFonts w:eastAsia="UniversPro-Roman" w:cstheme="minorHAnsi"/>
          <w:kern w:val="1"/>
          <w:lang w:eastAsia="hi-IN" w:bidi="hi-IN"/>
        </w:rPr>
      </w:pPr>
      <w:r w:rsidRPr="00237346">
        <w:rPr>
          <w:rFonts w:eastAsia="UniversPro-Roman" w:cstheme="minorHAnsi"/>
          <w:kern w:val="1"/>
          <w:lang w:eastAsia="hi-IN" w:bidi="hi-IN"/>
        </w:rPr>
        <w:t>udostępnianie przechowywanej dokumentacji;</w:t>
      </w:r>
    </w:p>
    <w:p w14:paraId="0B410B8B" w14:textId="77777777" w:rsidR="00CB1F13" w:rsidRPr="00237346" w:rsidRDefault="00CB1F13" w:rsidP="00D66CC5">
      <w:pPr>
        <w:widowControl w:val="0"/>
        <w:numPr>
          <w:ilvl w:val="0"/>
          <w:numId w:val="32"/>
        </w:numPr>
        <w:suppressAutoHyphens/>
        <w:autoSpaceDE w:val="0"/>
        <w:autoSpaceDN w:val="0"/>
        <w:adjustRightInd w:val="0"/>
        <w:spacing w:after="0"/>
        <w:ind w:left="851" w:hanging="284"/>
        <w:rPr>
          <w:rFonts w:eastAsia="UniversPro-Roman" w:cstheme="minorHAnsi"/>
          <w:kern w:val="1"/>
          <w:lang w:eastAsia="hi-IN" w:bidi="hi-IN"/>
        </w:rPr>
      </w:pPr>
      <w:r w:rsidRPr="00237346">
        <w:rPr>
          <w:rFonts w:eastAsia="UniversPro-Roman" w:cstheme="minorHAnsi"/>
          <w:kern w:val="1"/>
          <w:lang w:eastAsia="hi-IN" w:bidi="hi-IN"/>
        </w:rPr>
        <w:t>wycofywanie dokumentacji ze stanu archiwum zakładowego w przypadku wznowienia sprawy w komórce organizacyjnej;</w:t>
      </w:r>
    </w:p>
    <w:p w14:paraId="59648792" w14:textId="77777777" w:rsidR="00CB1F13" w:rsidRPr="00237346" w:rsidRDefault="00CB1F13" w:rsidP="00D66CC5">
      <w:pPr>
        <w:widowControl w:val="0"/>
        <w:numPr>
          <w:ilvl w:val="0"/>
          <w:numId w:val="32"/>
        </w:numPr>
        <w:suppressAutoHyphens/>
        <w:autoSpaceDE w:val="0"/>
        <w:autoSpaceDN w:val="0"/>
        <w:adjustRightInd w:val="0"/>
        <w:spacing w:after="0"/>
        <w:ind w:left="851" w:hanging="284"/>
        <w:rPr>
          <w:rFonts w:eastAsia="UniversPro-Roman" w:cstheme="minorHAnsi"/>
          <w:kern w:val="1"/>
          <w:lang w:eastAsia="hi-IN" w:bidi="hi-IN"/>
        </w:rPr>
      </w:pPr>
      <w:r w:rsidRPr="00237346">
        <w:rPr>
          <w:rFonts w:eastAsia="UniversPro-Roman" w:cstheme="minorHAnsi"/>
          <w:kern w:val="1"/>
          <w:lang w:eastAsia="hi-IN" w:bidi="hi-IN"/>
        </w:rPr>
        <w:t>przeprowadzanie, w tym na zlecenie biura właściwego do spraw organizacji urzędu, kwerend archiwalnych;</w:t>
      </w:r>
    </w:p>
    <w:p w14:paraId="00B1CF19" w14:textId="77777777" w:rsidR="00CB1F13" w:rsidRPr="00237346" w:rsidRDefault="00CB1F13" w:rsidP="00D66CC5">
      <w:pPr>
        <w:widowControl w:val="0"/>
        <w:numPr>
          <w:ilvl w:val="0"/>
          <w:numId w:val="32"/>
        </w:numPr>
        <w:suppressAutoHyphens/>
        <w:autoSpaceDE w:val="0"/>
        <w:autoSpaceDN w:val="0"/>
        <w:adjustRightInd w:val="0"/>
        <w:spacing w:after="0"/>
        <w:ind w:left="851" w:hanging="284"/>
        <w:rPr>
          <w:rFonts w:eastAsia="UniversPro-Roman" w:cstheme="minorHAnsi"/>
          <w:kern w:val="1"/>
          <w:lang w:eastAsia="hi-IN" w:bidi="hi-IN"/>
        </w:rPr>
      </w:pPr>
      <w:r w:rsidRPr="00237346">
        <w:rPr>
          <w:rFonts w:eastAsia="UniversPro-Roman" w:cstheme="minorHAnsi"/>
          <w:kern w:val="1"/>
          <w:lang w:eastAsia="hi-IN" w:bidi="hi-IN"/>
        </w:rPr>
        <w:t>inicjowanie brakowania dokumentacji niearchiwalnej i udział w jej komisyjnym brakowaniu;</w:t>
      </w:r>
    </w:p>
    <w:p w14:paraId="4062AA81" w14:textId="77777777" w:rsidR="00CB1F13" w:rsidRPr="00237346" w:rsidRDefault="00CB1F13" w:rsidP="00D66CC5">
      <w:pPr>
        <w:widowControl w:val="0"/>
        <w:numPr>
          <w:ilvl w:val="0"/>
          <w:numId w:val="32"/>
        </w:numPr>
        <w:suppressAutoHyphens/>
        <w:autoSpaceDE w:val="0"/>
        <w:autoSpaceDN w:val="0"/>
        <w:adjustRightInd w:val="0"/>
        <w:spacing w:after="0"/>
        <w:ind w:left="851" w:hanging="425"/>
        <w:rPr>
          <w:rFonts w:eastAsia="UniversPro-Roman" w:cstheme="minorHAnsi"/>
          <w:kern w:val="1"/>
          <w:lang w:eastAsia="hi-IN" w:bidi="hi-IN"/>
        </w:rPr>
      </w:pPr>
      <w:r w:rsidRPr="00237346">
        <w:rPr>
          <w:rFonts w:eastAsia="UniversPro-Roman" w:cstheme="minorHAnsi"/>
          <w:kern w:val="1"/>
          <w:lang w:eastAsia="hi-IN" w:bidi="hi-IN"/>
        </w:rPr>
        <w:t>realizowanie wytycznych biura właściwego do spraw organizacji urzędu w zakresie właściwego postępowania z dokumentacją;</w:t>
      </w:r>
    </w:p>
    <w:p w14:paraId="2433E817" w14:textId="4E85D0B8" w:rsidR="00CB1F13" w:rsidRPr="00237346" w:rsidRDefault="00CB1F13" w:rsidP="00D66CC5">
      <w:pPr>
        <w:widowControl w:val="0"/>
        <w:numPr>
          <w:ilvl w:val="0"/>
          <w:numId w:val="32"/>
        </w:numPr>
        <w:suppressAutoHyphens/>
        <w:autoSpaceDE w:val="0"/>
        <w:autoSpaceDN w:val="0"/>
        <w:adjustRightInd w:val="0"/>
        <w:spacing w:after="0"/>
        <w:ind w:left="851" w:hanging="425"/>
        <w:rPr>
          <w:rFonts w:eastAsia="UniversPro-Roman" w:cstheme="minorHAnsi"/>
          <w:kern w:val="1"/>
          <w:lang w:eastAsia="hi-IN" w:bidi="hi-IN"/>
        </w:rPr>
      </w:pPr>
      <w:r w:rsidRPr="00237346">
        <w:rPr>
          <w:rFonts w:eastAsia="UniversPro-Roman" w:cstheme="minorHAnsi"/>
          <w:kern w:val="1"/>
          <w:lang w:eastAsia="hi-IN" w:bidi="hi-IN"/>
        </w:rPr>
        <w:t>przygotowanie i przekazywanie materiałów archiwalnych do archiwum państwowego, w porozumieniu z biurem właściwym do spraw organizacji urzędu;</w:t>
      </w:r>
    </w:p>
    <w:p w14:paraId="765B7565" w14:textId="77777777" w:rsidR="00CB1F13" w:rsidRPr="00237346" w:rsidRDefault="00CB1F13" w:rsidP="00D66CC5">
      <w:pPr>
        <w:widowControl w:val="0"/>
        <w:numPr>
          <w:ilvl w:val="0"/>
          <w:numId w:val="32"/>
        </w:numPr>
        <w:suppressAutoHyphens/>
        <w:autoSpaceDE w:val="0"/>
        <w:autoSpaceDN w:val="0"/>
        <w:adjustRightInd w:val="0"/>
        <w:spacing w:after="0"/>
        <w:ind w:left="851" w:hanging="425"/>
        <w:rPr>
          <w:rFonts w:eastAsia="UniversPro-Roman" w:cstheme="minorHAnsi"/>
          <w:kern w:val="1"/>
          <w:lang w:eastAsia="hi-IN" w:bidi="hi-IN"/>
        </w:rPr>
      </w:pPr>
      <w:r w:rsidRPr="00237346">
        <w:rPr>
          <w:rFonts w:eastAsia="UniversPro-Roman" w:cstheme="minorHAnsi"/>
          <w:kern w:val="1"/>
          <w:lang w:eastAsia="hi-IN" w:bidi="hi-IN"/>
        </w:rPr>
        <w:t>sporządzanie sprawozdań z działalności filii i stanu przechowywanej dokumentacji;</w:t>
      </w:r>
    </w:p>
    <w:p w14:paraId="2DB3A8FE" w14:textId="77777777" w:rsidR="00CB1F13" w:rsidRPr="00237346" w:rsidRDefault="00CB1F13" w:rsidP="00D66CC5">
      <w:pPr>
        <w:widowControl w:val="0"/>
        <w:numPr>
          <w:ilvl w:val="0"/>
          <w:numId w:val="32"/>
        </w:numPr>
        <w:suppressAutoHyphens/>
        <w:autoSpaceDE w:val="0"/>
        <w:autoSpaceDN w:val="0"/>
        <w:adjustRightInd w:val="0"/>
        <w:spacing w:after="0"/>
        <w:ind w:left="851" w:hanging="425"/>
        <w:rPr>
          <w:rFonts w:eastAsia="UniversPro-Roman" w:cstheme="minorHAnsi"/>
          <w:strike/>
          <w:kern w:val="1"/>
          <w:lang w:eastAsia="hi-IN" w:bidi="hi-IN"/>
        </w:rPr>
      </w:pPr>
      <w:r w:rsidRPr="00237346">
        <w:rPr>
          <w:rFonts w:eastAsia="UniversPro-Roman" w:cstheme="minorHAnsi"/>
          <w:kern w:val="1"/>
          <w:lang w:eastAsia="hi-IN" w:bidi="hi-IN"/>
        </w:rPr>
        <w:t>doradzanie komórkom organizacyjnym Urzędu Dzielnicy w zakresie właściwego postępowania z dokumentacją;</w:t>
      </w:r>
    </w:p>
    <w:p w14:paraId="6066D124" w14:textId="11BF642A" w:rsidR="00CB1F13" w:rsidRPr="00237346" w:rsidRDefault="00CB1F13" w:rsidP="00D66CC5">
      <w:pPr>
        <w:widowControl w:val="0"/>
        <w:numPr>
          <w:ilvl w:val="0"/>
          <w:numId w:val="32"/>
        </w:numPr>
        <w:suppressAutoHyphens/>
        <w:autoSpaceDE w:val="0"/>
        <w:autoSpaceDN w:val="0"/>
        <w:adjustRightInd w:val="0"/>
        <w:spacing w:after="0"/>
        <w:ind w:left="851" w:hanging="425"/>
        <w:rPr>
          <w:rFonts w:eastAsia="UniversPro-Roman" w:cstheme="minorHAnsi"/>
          <w:strike/>
          <w:kern w:val="1"/>
          <w:lang w:eastAsia="hi-IN" w:bidi="hi-IN"/>
        </w:rPr>
      </w:pPr>
      <w:r w:rsidRPr="00237346">
        <w:rPr>
          <w:rFonts w:eastAsia="UniversPro-Roman" w:cstheme="minorHAnsi"/>
          <w:kern w:val="1"/>
          <w:lang w:eastAsia="hi-IN" w:bidi="hi-IN"/>
        </w:rPr>
        <w:t>typowanie dokumentacji do ekspertyz przeprowadzanych przez archiwum państwowe, w porozumieniu z biurem właściwym do spraw organizacji urzędu;</w:t>
      </w:r>
    </w:p>
    <w:p w14:paraId="63724D1C" w14:textId="77777777" w:rsidR="00CB1F13" w:rsidRPr="00237346" w:rsidRDefault="00CB1F13" w:rsidP="00D66CC5">
      <w:pPr>
        <w:widowControl w:val="0"/>
        <w:numPr>
          <w:ilvl w:val="0"/>
          <w:numId w:val="32"/>
        </w:numPr>
        <w:suppressAutoHyphens/>
        <w:autoSpaceDE w:val="0"/>
        <w:autoSpaceDN w:val="0"/>
        <w:adjustRightInd w:val="0"/>
        <w:spacing w:after="0"/>
        <w:ind w:left="851" w:hanging="425"/>
        <w:rPr>
          <w:rFonts w:eastAsia="UniversPro-Roman" w:cstheme="minorHAnsi"/>
          <w:kern w:val="1"/>
          <w:lang w:eastAsia="hi-IN" w:bidi="hi-IN"/>
        </w:rPr>
      </w:pPr>
      <w:r w:rsidRPr="00237346">
        <w:rPr>
          <w:rFonts w:eastAsia="UniversPro-Roman" w:cstheme="minorHAnsi"/>
          <w:kern w:val="1"/>
          <w:lang w:eastAsia="hi-IN" w:bidi="hi-IN"/>
        </w:rPr>
        <w:t>zgłaszanie do biura właściwego do spraw organizacji urzędu potrzeb w zakresie szkoleń kancelaryjno-archiwalnych dla pracowników Urzędu Dzielnicy.</w:t>
      </w:r>
    </w:p>
    <w:p w14:paraId="33050EC1" w14:textId="77777777" w:rsidR="00CB1F13" w:rsidRPr="00237346" w:rsidRDefault="00CB1F13" w:rsidP="007E0E4E">
      <w:pPr>
        <w:widowControl w:val="0"/>
        <w:suppressAutoHyphens/>
        <w:spacing w:before="240" w:after="0"/>
        <w:jc w:val="center"/>
        <w:rPr>
          <w:rFonts w:eastAsia="Times New Roman" w:cstheme="minorHAnsi"/>
          <w:b/>
          <w:bCs/>
          <w:kern w:val="1"/>
          <w:lang w:eastAsia="hi-IN" w:bidi="hi-IN"/>
        </w:rPr>
      </w:pPr>
      <w:r w:rsidRPr="00237346">
        <w:rPr>
          <w:rFonts w:eastAsia="Times New Roman" w:cstheme="minorHAnsi"/>
          <w:b/>
          <w:bCs/>
          <w:kern w:val="1"/>
          <w:lang w:eastAsia="hi-IN" w:bidi="hi-IN"/>
        </w:rPr>
        <w:t>Dział VII</w:t>
      </w:r>
    </w:p>
    <w:p w14:paraId="6413C4F3" w14:textId="77777777" w:rsidR="00CB1F13" w:rsidRPr="00237346" w:rsidRDefault="00CB1F13" w:rsidP="007E0E4E">
      <w:pPr>
        <w:widowControl w:val="0"/>
        <w:suppressAutoHyphens/>
        <w:autoSpaceDE w:val="0"/>
        <w:jc w:val="center"/>
        <w:rPr>
          <w:rFonts w:eastAsia="Times New Roman" w:cstheme="minorHAnsi"/>
          <w:b/>
          <w:bCs/>
          <w:kern w:val="1"/>
          <w:lang w:eastAsia="hi-IN" w:bidi="hi-IN"/>
        </w:rPr>
      </w:pPr>
      <w:r w:rsidRPr="00237346">
        <w:rPr>
          <w:rFonts w:eastAsia="Times New Roman" w:cstheme="minorHAnsi"/>
          <w:b/>
          <w:bCs/>
          <w:kern w:val="1"/>
          <w:lang w:eastAsia="hi-IN" w:bidi="hi-IN"/>
        </w:rPr>
        <w:t>Wydział Komunikacji Społecznej i Funduszy Europejskich dla Dzielnicy Ochota</w:t>
      </w:r>
    </w:p>
    <w:p w14:paraId="65777903" w14:textId="77777777" w:rsidR="00CB1F13" w:rsidRPr="00237346" w:rsidRDefault="00CB1F13" w:rsidP="00D66CC5">
      <w:pPr>
        <w:widowControl w:val="0"/>
        <w:suppressAutoHyphens/>
        <w:autoSpaceDE w:val="0"/>
        <w:spacing w:after="0"/>
        <w:ind w:firstLine="567"/>
        <w:rPr>
          <w:rFonts w:eastAsia="Times New Roman" w:cstheme="minorHAnsi"/>
          <w:kern w:val="1"/>
          <w:lang w:eastAsia="hi-IN" w:bidi="hi-IN"/>
        </w:rPr>
      </w:pPr>
      <w:r w:rsidRPr="00237346">
        <w:rPr>
          <w:rFonts w:eastAsia="Times New Roman" w:cstheme="minorHAnsi"/>
          <w:b/>
          <w:bCs/>
          <w:kern w:val="1"/>
          <w:lang w:eastAsia="hi-IN" w:bidi="hi-IN"/>
        </w:rPr>
        <w:t xml:space="preserve">§ 28. </w:t>
      </w:r>
      <w:r w:rsidRPr="00237346">
        <w:rPr>
          <w:rFonts w:eastAsia="Times New Roman" w:cstheme="minorHAnsi"/>
          <w:kern w:val="1"/>
          <w:lang w:eastAsia="hi-IN" w:bidi="hi-IN"/>
        </w:rPr>
        <w:t>Do zakresu działania Wydziału Komunikacji Społecznej i Funduszy Europejskich dla Dzielnicy Ochota należy w szczególności:</w:t>
      </w:r>
    </w:p>
    <w:p w14:paraId="29D5FC66" w14:textId="7DE4C582" w:rsidR="00E83BC3" w:rsidRPr="00237346" w:rsidRDefault="00CB1F13" w:rsidP="00D66CC5">
      <w:pPr>
        <w:widowControl w:val="0"/>
        <w:numPr>
          <w:ilvl w:val="0"/>
          <w:numId w:val="6"/>
        </w:numPr>
        <w:tabs>
          <w:tab w:val="clear" w:pos="2548"/>
        </w:tabs>
        <w:suppressAutoHyphens/>
        <w:autoSpaceDE w:val="0"/>
        <w:spacing w:after="0"/>
        <w:ind w:left="851" w:hanging="284"/>
        <w:textAlignment w:val="baseline"/>
        <w:rPr>
          <w:rFonts w:eastAsia="Times New Roman" w:cstheme="minorHAnsi"/>
          <w:kern w:val="1"/>
          <w:lang w:eastAsia="hi-IN" w:bidi="hi-IN"/>
        </w:rPr>
      </w:pPr>
      <w:r w:rsidRPr="00237346">
        <w:rPr>
          <w:rFonts w:eastAsia="Times New Roman" w:cstheme="minorHAnsi"/>
          <w:kern w:val="1"/>
          <w:lang w:eastAsia="hi-IN" w:bidi="hi-IN"/>
        </w:rPr>
        <w:t>przygotowywanie, realizowanie oraz nadzór nad wykonywaniem programu promocji Dzielnicy;</w:t>
      </w:r>
    </w:p>
    <w:p w14:paraId="13FEF91F" w14:textId="77777777" w:rsidR="00CB1F13" w:rsidRPr="00237346" w:rsidRDefault="00CB1F13" w:rsidP="00D66CC5">
      <w:pPr>
        <w:widowControl w:val="0"/>
        <w:numPr>
          <w:ilvl w:val="0"/>
          <w:numId w:val="6"/>
        </w:numPr>
        <w:tabs>
          <w:tab w:val="clear" w:pos="2548"/>
        </w:tabs>
        <w:suppressAutoHyphens/>
        <w:autoSpaceDE w:val="0"/>
        <w:spacing w:after="0"/>
        <w:ind w:left="851" w:hanging="284"/>
        <w:textAlignment w:val="baseline"/>
        <w:rPr>
          <w:rFonts w:eastAsia="Times New Roman" w:cstheme="minorHAnsi"/>
          <w:kern w:val="1"/>
          <w:lang w:eastAsia="hi-IN" w:bidi="hi-IN"/>
        </w:rPr>
      </w:pPr>
      <w:r w:rsidRPr="00237346">
        <w:rPr>
          <w:rFonts w:eastAsia="Times New Roman" w:cstheme="minorHAnsi"/>
          <w:kern w:val="1"/>
          <w:lang w:eastAsia="hi-IN" w:bidi="hi-IN"/>
        </w:rPr>
        <w:t>informowanie mieszkańców o funkcjonowaniu Dzielnicy i działaniach realizowanych na rzecz mieszkańców;</w:t>
      </w:r>
    </w:p>
    <w:p w14:paraId="37A7C69F" w14:textId="77777777" w:rsidR="00CB1F13" w:rsidRPr="00237346" w:rsidRDefault="00CB1F13" w:rsidP="00D66CC5">
      <w:pPr>
        <w:widowControl w:val="0"/>
        <w:numPr>
          <w:ilvl w:val="0"/>
          <w:numId w:val="6"/>
        </w:numPr>
        <w:tabs>
          <w:tab w:val="clear" w:pos="2548"/>
        </w:tabs>
        <w:suppressAutoHyphens/>
        <w:autoSpaceDE w:val="0"/>
        <w:spacing w:after="0"/>
        <w:ind w:left="851" w:hanging="284"/>
        <w:textAlignment w:val="baseline"/>
        <w:rPr>
          <w:rFonts w:eastAsia="Times New Roman" w:cstheme="minorHAnsi"/>
          <w:kern w:val="1"/>
          <w:lang w:eastAsia="hi-IN" w:bidi="hi-IN"/>
        </w:rPr>
      </w:pPr>
      <w:r w:rsidRPr="00237346">
        <w:rPr>
          <w:rFonts w:eastAsia="Times New Roman" w:cstheme="minorHAnsi"/>
          <w:kern w:val="1"/>
          <w:lang w:eastAsia="hi-IN" w:bidi="hi-IN"/>
        </w:rPr>
        <w:t>wykonywanie zadań w zakresie konsultacji społecznych oraz prowadzenie działań dotyczących budżetu obywatelskiego i inicjatywy lokalnej w Dzielnicy;</w:t>
      </w:r>
    </w:p>
    <w:p w14:paraId="3A7B899E" w14:textId="77777777" w:rsidR="00CB1F13" w:rsidRPr="00237346" w:rsidRDefault="00CB1F13" w:rsidP="00D66CC5">
      <w:pPr>
        <w:widowControl w:val="0"/>
        <w:numPr>
          <w:ilvl w:val="0"/>
          <w:numId w:val="6"/>
        </w:numPr>
        <w:tabs>
          <w:tab w:val="clear" w:pos="2548"/>
        </w:tabs>
        <w:suppressAutoHyphens/>
        <w:autoSpaceDE w:val="0"/>
        <w:spacing w:after="0"/>
        <w:ind w:left="851" w:hanging="284"/>
        <w:textAlignment w:val="baseline"/>
        <w:rPr>
          <w:rFonts w:eastAsia="Times New Roman" w:cstheme="minorHAnsi"/>
          <w:kern w:val="1"/>
          <w:lang w:eastAsia="hi-IN" w:bidi="hi-IN"/>
        </w:rPr>
      </w:pPr>
      <w:r w:rsidRPr="00237346">
        <w:rPr>
          <w:rFonts w:eastAsia="Times New Roman" w:cstheme="minorHAnsi"/>
          <w:kern w:val="1"/>
          <w:lang w:eastAsia="hi-IN" w:bidi="hi-IN"/>
        </w:rPr>
        <w:t>współuczestniczenie w projektach służących promocji m.st. Warszawy;</w:t>
      </w:r>
    </w:p>
    <w:p w14:paraId="305B53A8" w14:textId="77777777" w:rsidR="00CB1F13" w:rsidRPr="00237346" w:rsidRDefault="00CB1F13" w:rsidP="00D66CC5">
      <w:pPr>
        <w:widowControl w:val="0"/>
        <w:numPr>
          <w:ilvl w:val="0"/>
          <w:numId w:val="6"/>
        </w:numPr>
        <w:tabs>
          <w:tab w:val="clear" w:pos="2548"/>
        </w:tabs>
        <w:suppressAutoHyphens/>
        <w:autoSpaceDE w:val="0"/>
        <w:spacing w:after="0"/>
        <w:ind w:left="851" w:hanging="284"/>
        <w:textAlignment w:val="baseline"/>
        <w:rPr>
          <w:rFonts w:eastAsia="Times New Roman" w:cstheme="minorHAnsi"/>
          <w:kern w:val="1"/>
          <w:lang w:eastAsia="hi-IN" w:bidi="hi-IN"/>
        </w:rPr>
      </w:pPr>
      <w:r w:rsidRPr="00237346">
        <w:rPr>
          <w:rFonts w:eastAsia="Times New Roman" w:cstheme="minorHAnsi"/>
          <w:kern w:val="1"/>
          <w:lang w:eastAsia="hi-IN" w:bidi="hi-IN"/>
        </w:rPr>
        <w:t>doradztwo, programowanie i pozyskiwanie funduszy europejskich oraz innych funduszy pomocowych służących rozwojowi Dzielnicy i jej mieszkańców.</w:t>
      </w:r>
    </w:p>
    <w:p w14:paraId="3AA52508" w14:textId="77777777" w:rsidR="00CB1F13" w:rsidRPr="00237346" w:rsidRDefault="00CB1F13" w:rsidP="007E0E4E">
      <w:pPr>
        <w:widowControl w:val="0"/>
        <w:suppressAutoHyphens/>
        <w:autoSpaceDE w:val="0"/>
        <w:spacing w:before="240" w:after="0"/>
        <w:jc w:val="center"/>
        <w:rPr>
          <w:rFonts w:eastAsia="Times New Roman" w:cstheme="minorHAnsi"/>
          <w:b/>
          <w:bCs/>
          <w:kern w:val="1"/>
          <w:lang w:eastAsia="hi-IN" w:bidi="hi-IN"/>
        </w:rPr>
      </w:pPr>
      <w:r w:rsidRPr="00237346">
        <w:rPr>
          <w:rFonts w:eastAsia="Times New Roman" w:cstheme="minorHAnsi"/>
          <w:b/>
          <w:bCs/>
          <w:kern w:val="1"/>
          <w:lang w:eastAsia="hi-IN" w:bidi="hi-IN"/>
        </w:rPr>
        <w:t>Rozdział 1</w:t>
      </w:r>
    </w:p>
    <w:p w14:paraId="6C8A64F1" w14:textId="77777777" w:rsidR="00CB1F13" w:rsidRPr="00237346" w:rsidRDefault="00CB1F13" w:rsidP="007E0E4E">
      <w:pPr>
        <w:widowControl w:val="0"/>
        <w:suppressAutoHyphens/>
        <w:autoSpaceDE w:val="0"/>
        <w:jc w:val="center"/>
        <w:rPr>
          <w:rFonts w:eastAsia="Times New Roman" w:cstheme="minorHAnsi"/>
          <w:b/>
          <w:bCs/>
          <w:kern w:val="1"/>
          <w:lang w:eastAsia="hi-IN" w:bidi="hi-IN"/>
        </w:rPr>
      </w:pPr>
      <w:r w:rsidRPr="00237346">
        <w:rPr>
          <w:rFonts w:eastAsia="Times New Roman" w:cstheme="minorHAnsi"/>
          <w:b/>
          <w:bCs/>
          <w:kern w:val="1"/>
          <w:lang w:eastAsia="hi-IN" w:bidi="hi-IN"/>
        </w:rPr>
        <w:t>Referat Promocji i Funduszy Europejskich</w:t>
      </w:r>
    </w:p>
    <w:p w14:paraId="144F64DE" w14:textId="3B9FAEBB" w:rsidR="00CB1F13" w:rsidRPr="00237346" w:rsidRDefault="00CB1F13" w:rsidP="00D66CC5">
      <w:pPr>
        <w:widowControl w:val="0"/>
        <w:suppressAutoHyphens/>
        <w:autoSpaceDE w:val="0"/>
        <w:spacing w:after="0"/>
        <w:ind w:firstLine="567"/>
        <w:rPr>
          <w:rFonts w:eastAsia="Times New Roman" w:cstheme="minorHAnsi"/>
          <w:kern w:val="1"/>
          <w:lang w:eastAsia="hi-IN" w:bidi="hi-IN"/>
        </w:rPr>
      </w:pPr>
      <w:r w:rsidRPr="00237346">
        <w:rPr>
          <w:rFonts w:eastAsia="Times New Roman" w:cstheme="minorHAnsi"/>
          <w:b/>
          <w:bCs/>
          <w:kern w:val="1"/>
          <w:lang w:eastAsia="hi-IN" w:bidi="hi-IN"/>
        </w:rPr>
        <w:t xml:space="preserve">§ 29. </w:t>
      </w:r>
      <w:r w:rsidRPr="00237346">
        <w:rPr>
          <w:rFonts w:eastAsia="Times New Roman" w:cstheme="minorHAnsi"/>
          <w:kern w:val="1"/>
          <w:lang w:eastAsia="hi-IN" w:bidi="hi-IN"/>
        </w:rPr>
        <w:t xml:space="preserve">Do zakresu działania Referatu Promocji i Funduszy Europejskich wchodzącego w skład </w:t>
      </w:r>
      <w:r w:rsidRPr="00237346">
        <w:rPr>
          <w:rFonts w:eastAsia="Times New Roman" w:cstheme="minorHAnsi"/>
          <w:kern w:val="1"/>
          <w:lang w:eastAsia="hi-IN" w:bidi="hi-IN"/>
        </w:rPr>
        <w:lastRenderedPageBreak/>
        <w:t>Wydziału Komunikacji Społecznej i Funduszy Europejskich dla Dzielnicy Ochota należy w szczególności:</w:t>
      </w:r>
    </w:p>
    <w:p w14:paraId="44DD611B" w14:textId="77777777" w:rsidR="00CB1F13" w:rsidRPr="00237346" w:rsidRDefault="00CB1F13" w:rsidP="00D66CC5">
      <w:pPr>
        <w:widowControl w:val="0"/>
        <w:numPr>
          <w:ilvl w:val="0"/>
          <w:numId w:val="12"/>
        </w:numPr>
        <w:tabs>
          <w:tab w:val="clear" w:pos="3305"/>
        </w:tabs>
        <w:suppressAutoHyphens/>
        <w:spacing w:after="0"/>
        <w:ind w:left="851" w:right="72" w:hanging="284"/>
        <w:rPr>
          <w:rFonts w:eastAsia="Times New Roman" w:cstheme="minorHAnsi"/>
          <w:kern w:val="1"/>
          <w:lang w:eastAsia="hi-IN" w:bidi="hi-IN"/>
        </w:rPr>
      </w:pPr>
      <w:r w:rsidRPr="00237346">
        <w:rPr>
          <w:rFonts w:eastAsia="Times New Roman" w:cstheme="minorHAnsi"/>
          <w:kern w:val="1"/>
          <w:lang w:eastAsia="hi-IN" w:bidi="hi-IN"/>
        </w:rPr>
        <w:t>przygotowanie planów przedsięwzięć promocyjnych;</w:t>
      </w:r>
    </w:p>
    <w:p w14:paraId="7BE31515" w14:textId="77777777" w:rsidR="00CB1F13" w:rsidRPr="00237346" w:rsidRDefault="00CB1F13" w:rsidP="00D66CC5">
      <w:pPr>
        <w:widowControl w:val="0"/>
        <w:numPr>
          <w:ilvl w:val="0"/>
          <w:numId w:val="12"/>
        </w:numPr>
        <w:tabs>
          <w:tab w:val="clear" w:pos="3305"/>
        </w:tabs>
        <w:suppressAutoHyphens/>
        <w:spacing w:after="0"/>
        <w:ind w:left="851" w:right="72" w:hanging="284"/>
        <w:rPr>
          <w:rFonts w:eastAsia="Times New Roman" w:cstheme="minorHAnsi"/>
          <w:kern w:val="1"/>
          <w:lang w:eastAsia="hi-IN" w:bidi="hi-IN"/>
        </w:rPr>
      </w:pPr>
      <w:r w:rsidRPr="00237346">
        <w:rPr>
          <w:rFonts w:eastAsia="Times New Roman" w:cstheme="minorHAnsi"/>
          <w:kern w:val="1"/>
          <w:lang w:eastAsia="hi-IN" w:bidi="hi-IN"/>
        </w:rPr>
        <w:t>stała współpraca z biurem właściwym do spraw marketingu miasta w zakresie tworzenia pozytywnego i spójnego wizerunku m.st. Warszawy i Dzielnicy, oraz stosowania systemu identyfikacji wizualnej, w tym znaku promocyjnego m.st. Warszawy w dzielnicowych materiałach promocyjnych i informacyjnych, a także tworzenie wspólnych projektów służących budowaniu marki Warszawy;</w:t>
      </w:r>
    </w:p>
    <w:p w14:paraId="51ACC362" w14:textId="6AD7673E" w:rsidR="00CB1F13" w:rsidRPr="00237346" w:rsidRDefault="00CB1F13" w:rsidP="00D66CC5">
      <w:pPr>
        <w:widowControl w:val="0"/>
        <w:numPr>
          <w:ilvl w:val="0"/>
          <w:numId w:val="12"/>
        </w:numPr>
        <w:tabs>
          <w:tab w:val="clear" w:pos="3305"/>
        </w:tabs>
        <w:suppressAutoHyphens/>
        <w:spacing w:after="0"/>
        <w:ind w:left="851" w:right="72" w:hanging="284"/>
        <w:rPr>
          <w:rFonts w:eastAsia="Times New Roman" w:cstheme="minorHAnsi"/>
          <w:kern w:val="1"/>
          <w:lang w:eastAsia="hi-IN" w:bidi="hi-IN"/>
        </w:rPr>
      </w:pPr>
      <w:r w:rsidRPr="00237346">
        <w:rPr>
          <w:rFonts w:eastAsia="Times New Roman" w:cstheme="minorHAnsi"/>
          <w:kern w:val="1"/>
          <w:lang w:eastAsia="hi-IN" w:bidi="hi-IN"/>
        </w:rPr>
        <w:t>współpraca z biurem właściwym do spraw marketingu miasta w zakresie działań dotyczących promocji i przygotowywania materiałów promocyjnych oraz sprawozdań z wykonania programów promocji;</w:t>
      </w:r>
    </w:p>
    <w:p w14:paraId="6BD07113" w14:textId="72383C24" w:rsidR="00CB1F13" w:rsidRPr="00237346" w:rsidRDefault="00CB1F13" w:rsidP="00D66CC5">
      <w:pPr>
        <w:widowControl w:val="0"/>
        <w:numPr>
          <w:ilvl w:val="0"/>
          <w:numId w:val="12"/>
        </w:numPr>
        <w:tabs>
          <w:tab w:val="clear" w:pos="3305"/>
        </w:tabs>
        <w:suppressAutoHyphens/>
        <w:spacing w:after="0"/>
        <w:ind w:left="851" w:right="72" w:hanging="284"/>
        <w:rPr>
          <w:rFonts w:eastAsia="Times New Roman" w:cstheme="minorHAnsi"/>
          <w:kern w:val="1"/>
          <w:lang w:eastAsia="hi-IN" w:bidi="hi-IN"/>
        </w:rPr>
      </w:pPr>
      <w:r w:rsidRPr="00237346">
        <w:rPr>
          <w:rFonts w:eastAsia="Times New Roman" w:cstheme="minorHAnsi"/>
          <w:kern w:val="1"/>
          <w:lang w:eastAsia="hi-IN" w:bidi="hi-IN"/>
        </w:rPr>
        <w:t>prowadzenie i nadzór działań promocyjnych w Dzielnicy, w szczególności przy stosowaniu systemu identyfikacji wizualnej m.st. Warszawy w materiałach promocyjnych i informacyjnych;</w:t>
      </w:r>
    </w:p>
    <w:p w14:paraId="368EC403" w14:textId="77777777" w:rsidR="00CB1F13" w:rsidRPr="00237346" w:rsidRDefault="00CB1F13" w:rsidP="00D66CC5">
      <w:pPr>
        <w:widowControl w:val="0"/>
        <w:numPr>
          <w:ilvl w:val="0"/>
          <w:numId w:val="12"/>
        </w:numPr>
        <w:tabs>
          <w:tab w:val="clear" w:pos="3305"/>
        </w:tabs>
        <w:suppressAutoHyphens/>
        <w:spacing w:after="0"/>
        <w:ind w:left="851" w:right="72" w:hanging="284"/>
        <w:rPr>
          <w:rFonts w:eastAsia="Times New Roman" w:cstheme="minorHAnsi"/>
          <w:kern w:val="1"/>
          <w:lang w:eastAsia="hi-IN" w:bidi="hi-IN"/>
        </w:rPr>
      </w:pPr>
      <w:r w:rsidRPr="00237346">
        <w:rPr>
          <w:rFonts w:eastAsia="Times New Roman" w:cstheme="minorHAnsi"/>
          <w:kern w:val="1"/>
          <w:lang w:eastAsia="hi-IN" w:bidi="hi-IN"/>
        </w:rPr>
        <w:t>przygotowywanie i realizowanie umów i porozumień dotyczących programów promocji Dzielnicy, a także sporządzanie sprawozdań z wykonania tych programów;</w:t>
      </w:r>
    </w:p>
    <w:p w14:paraId="1E028653" w14:textId="77777777" w:rsidR="00CB1F13" w:rsidRPr="00237346" w:rsidRDefault="00CB1F13" w:rsidP="00D66CC5">
      <w:pPr>
        <w:widowControl w:val="0"/>
        <w:numPr>
          <w:ilvl w:val="0"/>
          <w:numId w:val="12"/>
        </w:numPr>
        <w:tabs>
          <w:tab w:val="clear" w:pos="3305"/>
        </w:tabs>
        <w:suppressAutoHyphens/>
        <w:spacing w:after="0"/>
        <w:ind w:left="851" w:right="72" w:hanging="284"/>
        <w:rPr>
          <w:rFonts w:eastAsia="Times New Roman" w:cstheme="minorHAnsi"/>
          <w:kern w:val="1"/>
          <w:lang w:eastAsia="hi-IN" w:bidi="hi-IN"/>
        </w:rPr>
      </w:pPr>
      <w:r w:rsidRPr="00237346">
        <w:rPr>
          <w:rFonts w:eastAsia="Times New Roman" w:cstheme="minorHAnsi"/>
          <w:kern w:val="1"/>
          <w:lang w:eastAsia="hi-IN" w:bidi="hi-IN"/>
        </w:rPr>
        <w:t>utrzymywanie bieżących kontaktów z prasą, współpraca w tym zakresie z Rzecznikiem Prasowym Urzędu;</w:t>
      </w:r>
    </w:p>
    <w:p w14:paraId="61E7F2D2" w14:textId="77777777" w:rsidR="00CB1F13" w:rsidRPr="00237346" w:rsidRDefault="00CB1F13" w:rsidP="00D66CC5">
      <w:pPr>
        <w:widowControl w:val="0"/>
        <w:numPr>
          <w:ilvl w:val="0"/>
          <w:numId w:val="12"/>
        </w:numPr>
        <w:tabs>
          <w:tab w:val="clear" w:pos="3305"/>
        </w:tabs>
        <w:suppressAutoHyphens/>
        <w:spacing w:after="0"/>
        <w:ind w:left="851" w:right="72" w:hanging="284"/>
        <w:rPr>
          <w:rFonts w:eastAsia="Times New Roman" w:cstheme="minorHAnsi"/>
          <w:kern w:val="1"/>
          <w:lang w:eastAsia="hi-IN" w:bidi="hi-IN"/>
        </w:rPr>
      </w:pPr>
      <w:r w:rsidRPr="00237346">
        <w:rPr>
          <w:rFonts w:eastAsia="Times New Roman" w:cstheme="minorHAnsi"/>
          <w:kern w:val="1"/>
          <w:lang w:eastAsia="hi-IN" w:bidi="hi-IN"/>
        </w:rPr>
        <w:t>udzielanie odpowiedzi na artykuły prasowe, dotyczące zadań wykonywanych przez Dzielnicę;</w:t>
      </w:r>
    </w:p>
    <w:p w14:paraId="1A5B45DF" w14:textId="77777777" w:rsidR="00CB1F13" w:rsidRPr="00237346" w:rsidRDefault="00CB1F13" w:rsidP="00D66CC5">
      <w:pPr>
        <w:widowControl w:val="0"/>
        <w:numPr>
          <w:ilvl w:val="0"/>
          <w:numId w:val="12"/>
        </w:numPr>
        <w:tabs>
          <w:tab w:val="clear" w:pos="3305"/>
        </w:tabs>
        <w:suppressAutoHyphens/>
        <w:spacing w:after="0"/>
        <w:ind w:left="851" w:right="72" w:hanging="284"/>
        <w:rPr>
          <w:rFonts w:eastAsia="Times New Roman" w:cstheme="minorHAnsi"/>
          <w:kern w:val="1"/>
          <w:lang w:eastAsia="hi-IN" w:bidi="hi-IN"/>
        </w:rPr>
      </w:pPr>
      <w:r w:rsidRPr="00237346">
        <w:rPr>
          <w:rFonts w:eastAsia="Times New Roman" w:cstheme="minorHAnsi"/>
          <w:kern w:val="1"/>
          <w:lang w:eastAsia="hi-IN" w:bidi="hi-IN"/>
        </w:rPr>
        <w:t>przygotowywanie, organizowanie i obsługa konferencji prasowych;</w:t>
      </w:r>
    </w:p>
    <w:p w14:paraId="3A943ED9" w14:textId="77777777" w:rsidR="00CB1F13" w:rsidRPr="00237346" w:rsidRDefault="00CB1F13" w:rsidP="00D66CC5">
      <w:pPr>
        <w:widowControl w:val="0"/>
        <w:numPr>
          <w:ilvl w:val="0"/>
          <w:numId w:val="12"/>
        </w:numPr>
        <w:tabs>
          <w:tab w:val="clear" w:pos="3305"/>
        </w:tabs>
        <w:suppressAutoHyphens/>
        <w:spacing w:after="0"/>
        <w:ind w:left="851" w:right="72" w:hanging="284"/>
        <w:rPr>
          <w:rFonts w:eastAsia="Times New Roman" w:cstheme="minorHAnsi"/>
          <w:kern w:val="1"/>
          <w:lang w:eastAsia="hi-IN" w:bidi="hi-IN"/>
        </w:rPr>
      </w:pPr>
      <w:r w:rsidRPr="00237346">
        <w:rPr>
          <w:rFonts w:eastAsia="Times New Roman" w:cstheme="minorHAnsi"/>
          <w:kern w:val="1"/>
          <w:lang w:eastAsia="hi-IN" w:bidi="hi-IN"/>
        </w:rPr>
        <w:t xml:space="preserve"> nadzór oraz aktualizacja merytoryczna zawartości portalu internetowego Urzędu Dzielnicy;</w:t>
      </w:r>
    </w:p>
    <w:p w14:paraId="643BE591" w14:textId="77777777" w:rsidR="00CB1F13" w:rsidRPr="00237346" w:rsidRDefault="00CB1F13" w:rsidP="007E0E4E">
      <w:pPr>
        <w:widowControl w:val="0"/>
        <w:numPr>
          <w:ilvl w:val="0"/>
          <w:numId w:val="12"/>
        </w:numPr>
        <w:tabs>
          <w:tab w:val="clear" w:pos="3305"/>
        </w:tabs>
        <w:suppressAutoHyphens/>
        <w:spacing w:after="0"/>
        <w:ind w:left="851" w:right="72" w:hanging="425"/>
        <w:rPr>
          <w:rFonts w:eastAsia="Times New Roman" w:cstheme="minorHAnsi"/>
          <w:kern w:val="1"/>
          <w:lang w:eastAsia="hi-IN" w:bidi="hi-IN"/>
        </w:rPr>
      </w:pPr>
      <w:r w:rsidRPr="00237346">
        <w:rPr>
          <w:rFonts w:eastAsia="Times New Roman" w:cstheme="minorHAnsi"/>
          <w:kern w:val="1"/>
          <w:lang w:eastAsia="hi-IN" w:bidi="hi-IN"/>
        </w:rPr>
        <w:t>prowadzenie działań informacyjnych i promocyjnych w mediach społecznościowych;</w:t>
      </w:r>
    </w:p>
    <w:p w14:paraId="68E2EA9A" w14:textId="760084D6" w:rsidR="00CB1F13" w:rsidRPr="00237346" w:rsidRDefault="00CB1F13" w:rsidP="007E0E4E">
      <w:pPr>
        <w:widowControl w:val="0"/>
        <w:numPr>
          <w:ilvl w:val="0"/>
          <w:numId w:val="12"/>
        </w:numPr>
        <w:tabs>
          <w:tab w:val="clear" w:pos="3305"/>
        </w:tabs>
        <w:suppressAutoHyphens/>
        <w:spacing w:after="0"/>
        <w:ind w:left="851" w:right="72" w:hanging="425"/>
        <w:rPr>
          <w:rFonts w:eastAsia="Times New Roman" w:cstheme="minorHAnsi"/>
          <w:kern w:val="1"/>
          <w:lang w:eastAsia="hi-IN" w:bidi="hi-IN"/>
        </w:rPr>
      </w:pPr>
      <w:r w:rsidRPr="00237346">
        <w:rPr>
          <w:rFonts w:eastAsia="Times New Roman" w:cstheme="minorHAnsi"/>
          <w:kern w:val="1"/>
          <w:lang w:eastAsia="hi-IN" w:bidi="hi-IN"/>
        </w:rPr>
        <w:t>inicjowanie tworzenia projektów współfinansowanych ze środków funduszy europejskich w zakresie właściwości Dzielnicy;</w:t>
      </w:r>
    </w:p>
    <w:p w14:paraId="644F0A9B" w14:textId="77777777" w:rsidR="00CB1F13" w:rsidRPr="00237346" w:rsidRDefault="00CB1F13" w:rsidP="007E0E4E">
      <w:pPr>
        <w:widowControl w:val="0"/>
        <w:numPr>
          <w:ilvl w:val="0"/>
          <w:numId w:val="12"/>
        </w:numPr>
        <w:tabs>
          <w:tab w:val="clear" w:pos="3305"/>
        </w:tabs>
        <w:suppressAutoHyphens/>
        <w:spacing w:after="0"/>
        <w:ind w:left="851" w:right="72" w:hanging="425"/>
        <w:rPr>
          <w:rFonts w:eastAsia="Times New Roman" w:cstheme="minorHAnsi"/>
          <w:kern w:val="1"/>
          <w:lang w:eastAsia="hi-IN" w:bidi="hi-IN"/>
        </w:rPr>
      </w:pPr>
      <w:r w:rsidRPr="00237346">
        <w:rPr>
          <w:rFonts w:eastAsia="Times New Roman" w:cstheme="minorHAnsi"/>
          <w:kern w:val="1"/>
          <w:lang w:eastAsia="hi-IN" w:bidi="hi-IN"/>
        </w:rPr>
        <w:t>udzielanie i udostępnianie informacji na temat możliwości ubiegania się o dofinansowanie ze środków funduszy europejskich jednostkom organizacyjnym oraz zainteresowanym osobom i podmiotom z terenu Dzielnicy;</w:t>
      </w:r>
    </w:p>
    <w:p w14:paraId="4756D565" w14:textId="4FE9B192" w:rsidR="00CB1F13" w:rsidRPr="00237346" w:rsidRDefault="00CB1F13" w:rsidP="007E0E4E">
      <w:pPr>
        <w:widowControl w:val="0"/>
        <w:numPr>
          <w:ilvl w:val="0"/>
          <w:numId w:val="12"/>
        </w:numPr>
        <w:tabs>
          <w:tab w:val="clear" w:pos="3305"/>
        </w:tabs>
        <w:suppressAutoHyphens/>
        <w:spacing w:after="0"/>
        <w:ind w:left="851" w:right="72" w:hanging="425"/>
        <w:rPr>
          <w:rFonts w:eastAsia="Times New Roman" w:cstheme="minorHAnsi"/>
          <w:kern w:val="1"/>
          <w:lang w:eastAsia="hi-IN" w:bidi="hi-IN"/>
        </w:rPr>
      </w:pPr>
      <w:r w:rsidRPr="00237346">
        <w:rPr>
          <w:rFonts w:eastAsia="Times New Roman" w:cstheme="minorHAnsi"/>
          <w:kern w:val="1"/>
          <w:lang w:eastAsia="hi-IN" w:bidi="hi-IN"/>
        </w:rPr>
        <w:t xml:space="preserve">koordynowanie oraz organizowanie prac zespołów projektowych powołanych w Dzielnicy do przygotowania i realizacji projektów, które ubiegają się o dofinansowanie </w:t>
      </w:r>
      <w:r w:rsidR="001E4530">
        <w:rPr>
          <w:rFonts w:eastAsia="Times New Roman" w:cstheme="minorHAnsi"/>
          <w:kern w:val="1"/>
          <w:lang w:eastAsia="hi-IN" w:bidi="hi-IN"/>
        </w:rPr>
        <w:t>na podstawie</w:t>
      </w:r>
      <w:r w:rsidRPr="00237346">
        <w:rPr>
          <w:rFonts w:eastAsia="Times New Roman" w:cstheme="minorHAnsi"/>
          <w:kern w:val="1"/>
          <w:lang w:eastAsia="hi-IN" w:bidi="hi-IN"/>
        </w:rPr>
        <w:t xml:space="preserve"> obowiązują</w:t>
      </w:r>
      <w:r w:rsidR="001E4530">
        <w:rPr>
          <w:rFonts w:eastAsia="Times New Roman" w:cstheme="minorHAnsi"/>
          <w:kern w:val="1"/>
          <w:lang w:eastAsia="hi-IN" w:bidi="hi-IN"/>
        </w:rPr>
        <w:t>cych</w:t>
      </w:r>
      <w:r w:rsidRPr="00237346">
        <w:rPr>
          <w:rFonts w:eastAsia="Times New Roman" w:cstheme="minorHAnsi"/>
          <w:kern w:val="1"/>
          <w:lang w:eastAsia="hi-IN" w:bidi="hi-IN"/>
        </w:rPr>
        <w:t xml:space="preserve"> w m.st. Warszawie system</w:t>
      </w:r>
      <w:r w:rsidR="001E4530">
        <w:rPr>
          <w:rFonts w:eastAsia="Times New Roman" w:cstheme="minorHAnsi"/>
          <w:kern w:val="1"/>
          <w:lang w:eastAsia="hi-IN" w:bidi="hi-IN"/>
        </w:rPr>
        <w:t>ach</w:t>
      </w:r>
      <w:r w:rsidRPr="00237346">
        <w:rPr>
          <w:rFonts w:eastAsia="Times New Roman" w:cstheme="minorHAnsi"/>
          <w:kern w:val="1"/>
          <w:lang w:eastAsia="hi-IN" w:bidi="hi-IN"/>
        </w:rPr>
        <w:t xml:space="preserve"> wdrażania projektów zgłaszanych do współfinansowania z funduszy europejskich;</w:t>
      </w:r>
    </w:p>
    <w:p w14:paraId="69454B8C" w14:textId="07C9EAF1" w:rsidR="00CB1F13" w:rsidRPr="00237346" w:rsidRDefault="00CB1F13" w:rsidP="007E0E4E">
      <w:pPr>
        <w:widowControl w:val="0"/>
        <w:numPr>
          <w:ilvl w:val="0"/>
          <w:numId w:val="12"/>
        </w:numPr>
        <w:tabs>
          <w:tab w:val="clear" w:pos="3305"/>
        </w:tabs>
        <w:suppressAutoHyphens/>
        <w:spacing w:after="0"/>
        <w:ind w:left="851" w:right="72" w:hanging="425"/>
        <w:rPr>
          <w:rFonts w:eastAsia="Times New Roman" w:cstheme="minorHAnsi"/>
          <w:kern w:val="1"/>
          <w:lang w:eastAsia="hi-IN" w:bidi="hi-IN"/>
        </w:rPr>
      </w:pPr>
      <w:r w:rsidRPr="00237346">
        <w:rPr>
          <w:rFonts w:eastAsia="Times New Roman" w:cstheme="minorHAnsi"/>
          <w:kern w:val="1"/>
          <w:lang w:eastAsia="hi-IN" w:bidi="hi-IN"/>
        </w:rPr>
        <w:t xml:space="preserve">opiniowanie projektów zgłaszanych przez komórki organizacyjne Urzędu Dzielnicy lub jednostki organizacyjne, pod kątem możliwości ubiegania się o fundusze europejskie – pod nadzorem biura właściwego do spraw funduszy europejskich i polityki rozwoju oraz biura właściwego do spraw pomocy i projektów społecznych (w zakresie projektów </w:t>
      </w:r>
      <w:proofErr w:type="spellStart"/>
      <w:r w:rsidRPr="00237346">
        <w:rPr>
          <w:rFonts w:eastAsia="Times New Roman" w:cstheme="minorHAnsi"/>
          <w:kern w:val="1"/>
          <w:lang w:eastAsia="hi-IN" w:bidi="hi-IN"/>
        </w:rPr>
        <w:t>nieinwestycyjnych</w:t>
      </w:r>
      <w:proofErr w:type="spellEnd"/>
      <w:r w:rsidRPr="00237346">
        <w:rPr>
          <w:rFonts w:eastAsia="Times New Roman" w:cstheme="minorHAnsi"/>
          <w:kern w:val="1"/>
          <w:lang w:eastAsia="hi-IN" w:bidi="hi-IN"/>
        </w:rPr>
        <w:t>);</w:t>
      </w:r>
    </w:p>
    <w:p w14:paraId="22701B1E" w14:textId="77777777" w:rsidR="00CB1F13" w:rsidRPr="00237346" w:rsidRDefault="00CB1F13" w:rsidP="007E0E4E">
      <w:pPr>
        <w:widowControl w:val="0"/>
        <w:numPr>
          <w:ilvl w:val="0"/>
          <w:numId w:val="12"/>
        </w:numPr>
        <w:tabs>
          <w:tab w:val="clear" w:pos="3305"/>
        </w:tabs>
        <w:suppressAutoHyphens/>
        <w:spacing w:after="0"/>
        <w:ind w:left="851" w:right="72" w:hanging="425"/>
        <w:rPr>
          <w:rFonts w:eastAsia="Times New Roman" w:cstheme="minorHAnsi"/>
          <w:kern w:val="1"/>
          <w:lang w:eastAsia="hi-IN" w:bidi="hi-IN"/>
        </w:rPr>
      </w:pPr>
      <w:r w:rsidRPr="00237346">
        <w:rPr>
          <w:rFonts w:eastAsia="Times New Roman" w:cstheme="minorHAnsi"/>
          <w:kern w:val="1"/>
          <w:lang w:eastAsia="hi-IN" w:bidi="hi-IN"/>
        </w:rPr>
        <w:t xml:space="preserve">opracowywanie, samodzielnie lub we współpracy z zespołem projektowym wniosków o dofinansowanie projektów z obszaru zadań Dzielnicy pod nadzorem biura właściwego do spraw funduszy europejskich i polityki rozwoju oraz biura właściwego pomocy i projektów </w:t>
      </w:r>
      <w:r w:rsidRPr="00237346">
        <w:rPr>
          <w:rFonts w:eastAsia="Times New Roman" w:cstheme="minorHAnsi"/>
          <w:kern w:val="1"/>
          <w:lang w:eastAsia="hi-IN" w:bidi="hi-IN"/>
        </w:rPr>
        <w:lastRenderedPageBreak/>
        <w:t xml:space="preserve">społecznych (w zakresie projektów </w:t>
      </w:r>
      <w:proofErr w:type="spellStart"/>
      <w:r w:rsidRPr="00237346">
        <w:rPr>
          <w:rFonts w:eastAsia="Times New Roman" w:cstheme="minorHAnsi"/>
          <w:kern w:val="1"/>
          <w:lang w:eastAsia="hi-IN" w:bidi="hi-IN"/>
        </w:rPr>
        <w:t>nieinwestycyjnych</w:t>
      </w:r>
      <w:proofErr w:type="spellEnd"/>
      <w:r w:rsidRPr="00237346">
        <w:rPr>
          <w:rFonts w:eastAsia="Times New Roman" w:cstheme="minorHAnsi"/>
          <w:kern w:val="1"/>
          <w:lang w:eastAsia="hi-IN" w:bidi="hi-IN"/>
        </w:rPr>
        <w:t>);</w:t>
      </w:r>
    </w:p>
    <w:p w14:paraId="41CD1EE5" w14:textId="25B26809" w:rsidR="00CB1F13" w:rsidRPr="00237346" w:rsidRDefault="00CB1F13" w:rsidP="007E0E4E">
      <w:pPr>
        <w:widowControl w:val="0"/>
        <w:numPr>
          <w:ilvl w:val="0"/>
          <w:numId w:val="12"/>
        </w:numPr>
        <w:tabs>
          <w:tab w:val="clear" w:pos="3305"/>
        </w:tabs>
        <w:suppressAutoHyphens/>
        <w:spacing w:after="0"/>
        <w:ind w:left="851" w:right="72" w:hanging="425"/>
        <w:rPr>
          <w:rFonts w:eastAsia="Times New Roman" w:cstheme="minorHAnsi"/>
          <w:kern w:val="1"/>
          <w:lang w:eastAsia="hi-IN" w:bidi="hi-IN"/>
        </w:rPr>
      </w:pPr>
      <w:r w:rsidRPr="00237346">
        <w:rPr>
          <w:rFonts w:eastAsia="Times New Roman" w:cstheme="minorHAnsi"/>
          <w:kern w:val="1"/>
          <w:lang w:eastAsia="hi-IN" w:bidi="hi-IN"/>
        </w:rPr>
        <w:t xml:space="preserve">składanie pod nadzorem biura właściwego do spraw funduszy europejskich i polityki rozwoju/biura właściwego do spraw pomocy i projektów społecznych (w zakresie projektów </w:t>
      </w:r>
      <w:proofErr w:type="spellStart"/>
      <w:r w:rsidRPr="00237346">
        <w:rPr>
          <w:rFonts w:eastAsia="Times New Roman" w:cstheme="minorHAnsi"/>
          <w:kern w:val="1"/>
          <w:lang w:eastAsia="hi-IN" w:bidi="hi-IN"/>
        </w:rPr>
        <w:t>nieinwestycyjnych</w:t>
      </w:r>
      <w:proofErr w:type="spellEnd"/>
      <w:r w:rsidRPr="00237346">
        <w:rPr>
          <w:rFonts w:eastAsia="Times New Roman" w:cstheme="minorHAnsi"/>
          <w:kern w:val="1"/>
          <w:lang w:eastAsia="hi-IN" w:bidi="hi-IN"/>
        </w:rPr>
        <w:t>) oraz biura właściwego do spraw edukacji w zakresie projektów edukacyjnych wniosków do instytucji wdrażających/pośredniczących o dofinansowanie ze środków funduszy europejskich zadań realizowanych przez Dzielnicę;</w:t>
      </w:r>
    </w:p>
    <w:p w14:paraId="75271E97" w14:textId="5DF6B952" w:rsidR="00CB1F13" w:rsidRPr="00237346" w:rsidRDefault="00CB1F13" w:rsidP="007E0E4E">
      <w:pPr>
        <w:widowControl w:val="0"/>
        <w:numPr>
          <w:ilvl w:val="0"/>
          <w:numId w:val="12"/>
        </w:numPr>
        <w:tabs>
          <w:tab w:val="clear" w:pos="3305"/>
        </w:tabs>
        <w:suppressAutoHyphens/>
        <w:spacing w:after="0"/>
        <w:ind w:left="851" w:right="72" w:hanging="425"/>
        <w:rPr>
          <w:rFonts w:eastAsia="Times New Roman" w:cstheme="minorHAnsi"/>
          <w:kern w:val="1"/>
          <w:lang w:eastAsia="hi-IN" w:bidi="hi-IN"/>
        </w:rPr>
      </w:pPr>
      <w:r w:rsidRPr="00237346">
        <w:rPr>
          <w:rFonts w:eastAsia="Times New Roman" w:cstheme="minorHAnsi"/>
          <w:kern w:val="1"/>
          <w:lang w:eastAsia="hi-IN" w:bidi="hi-IN"/>
        </w:rPr>
        <w:t xml:space="preserve">podejmowanie, w ramach zadań regulaminowych lub statutowych, działań zapewniających możliwie szerokie uczestnictwo danej jednostki na zasadach partnerskich w projektach finansowanych z funduszy europejskich, wskazanych przez </w:t>
      </w:r>
      <w:r w:rsidR="00276F9E" w:rsidRPr="00237346">
        <w:rPr>
          <w:rFonts w:eastAsia="Times New Roman" w:cstheme="minorHAnsi"/>
          <w:kern w:val="1"/>
          <w:lang w:eastAsia="hi-IN" w:bidi="hi-IN"/>
        </w:rPr>
        <w:t>b</w:t>
      </w:r>
      <w:r w:rsidRPr="00237346">
        <w:rPr>
          <w:rFonts w:eastAsia="Times New Roman" w:cstheme="minorHAnsi"/>
          <w:kern w:val="1"/>
          <w:lang w:eastAsia="hi-IN" w:bidi="hi-IN"/>
        </w:rPr>
        <w:t>iuro</w:t>
      </w:r>
      <w:r w:rsidR="00276F9E" w:rsidRPr="00237346">
        <w:rPr>
          <w:rFonts w:eastAsia="Times New Roman" w:cstheme="minorHAnsi"/>
          <w:kern w:val="1"/>
          <w:lang w:eastAsia="hi-IN" w:bidi="hi-IN"/>
        </w:rPr>
        <w:t xml:space="preserve"> właściwe do spraw</w:t>
      </w:r>
      <w:r w:rsidRPr="00237346">
        <w:rPr>
          <w:rFonts w:eastAsia="Times New Roman" w:cstheme="minorHAnsi"/>
          <w:kern w:val="1"/>
          <w:lang w:eastAsia="hi-IN" w:bidi="hi-IN"/>
        </w:rPr>
        <w:t xml:space="preserve"> </w:t>
      </w:r>
      <w:r w:rsidR="00276F9E" w:rsidRPr="00237346">
        <w:rPr>
          <w:rFonts w:eastAsia="Times New Roman" w:cstheme="minorHAnsi"/>
          <w:kern w:val="1"/>
          <w:lang w:eastAsia="hi-IN" w:bidi="hi-IN"/>
        </w:rPr>
        <w:t>f</w:t>
      </w:r>
      <w:r w:rsidRPr="00237346">
        <w:rPr>
          <w:rFonts w:eastAsia="Times New Roman" w:cstheme="minorHAnsi"/>
          <w:kern w:val="1"/>
          <w:lang w:eastAsia="hi-IN" w:bidi="hi-IN"/>
        </w:rPr>
        <w:t xml:space="preserve">unduszy </w:t>
      </w:r>
      <w:r w:rsidR="00276F9E" w:rsidRPr="00237346">
        <w:rPr>
          <w:rFonts w:eastAsia="Times New Roman" w:cstheme="minorHAnsi"/>
          <w:kern w:val="1"/>
          <w:lang w:eastAsia="hi-IN" w:bidi="hi-IN"/>
        </w:rPr>
        <w:t>e</w:t>
      </w:r>
      <w:r w:rsidRPr="00237346">
        <w:rPr>
          <w:rFonts w:eastAsia="Times New Roman" w:cstheme="minorHAnsi"/>
          <w:kern w:val="1"/>
          <w:lang w:eastAsia="hi-IN" w:bidi="hi-IN"/>
        </w:rPr>
        <w:t xml:space="preserve">uropejskich i </w:t>
      </w:r>
      <w:r w:rsidR="00276F9E" w:rsidRPr="00237346">
        <w:rPr>
          <w:rFonts w:eastAsia="Times New Roman" w:cstheme="minorHAnsi"/>
          <w:kern w:val="1"/>
          <w:lang w:eastAsia="hi-IN" w:bidi="hi-IN"/>
        </w:rPr>
        <w:t>p</w:t>
      </w:r>
      <w:r w:rsidRPr="00237346">
        <w:rPr>
          <w:rFonts w:eastAsia="Times New Roman" w:cstheme="minorHAnsi"/>
          <w:kern w:val="1"/>
          <w:lang w:eastAsia="hi-IN" w:bidi="hi-IN"/>
        </w:rPr>
        <w:t xml:space="preserve">olityki </w:t>
      </w:r>
      <w:r w:rsidR="00276F9E" w:rsidRPr="00237346">
        <w:rPr>
          <w:rFonts w:eastAsia="Times New Roman" w:cstheme="minorHAnsi"/>
          <w:kern w:val="1"/>
          <w:lang w:eastAsia="hi-IN" w:bidi="hi-IN"/>
        </w:rPr>
        <w:t>r</w:t>
      </w:r>
      <w:r w:rsidRPr="00237346">
        <w:rPr>
          <w:rFonts w:eastAsia="Times New Roman" w:cstheme="minorHAnsi"/>
          <w:kern w:val="1"/>
          <w:lang w:eastAsia="hi-IN" w:bidi="hi-IN"/>
        </w:rPr>
        <w:t>ozwoju/</w:t>
      </w:r>
      <w:r w:rsidR="00276F9E" w:rsidRPr="00237346">
        <w:rPr>
          <w:rFonts w:eastAsia="Times New Roman" w:cstheme="minorHAnsi"/>
          <w:kern w:val="1"/>
          <w:lang w:eastAsia="hi-IN" w:bidi="hi-IN"/>
        </w:rPr>
        <w:t>b</w:t>
      </w:r>
      <w:r w:rsidRPr="00237346">
        <w:rPr>
          <w:rFonts w:eastAsia="Times New Roman" w:cstheme="minorHAnsi"/>
          <w:kern w:val="1"/>
          <w:lang w:eastAsia="hi-IN" w:bidi="hi-IN"/>
        </w:rPr>
        <w:t xml:space="preserve">iuro </w:t>
      </w:r>
      <w:r w:rsidR="00276F9E" w:rsidRPr="00237346">
        <w:rPr>
          <w:rFonts w:eastAsia="Times New Roman" w:cstheme="minorHAnsi"/>
          <w:kern w:val="1"/>
          <w:lang w:eastAsia="hi-IN" w:bidi="hi-IN"/>
        </w:rPr>
        <w:t>właściwe do spraw p</w:t>
      </w:r>
      <w:r w:rsidRPr="00237346">
        <w:rPr>
          <w:rFonts w:eastAsia="Times New Roman" w:cstheme="minorHAnsi"/>
          <w:kern w:val="1"/>
          <w:lang w:eastAsia="hi-IN" w:bidi="hi-IN"/>
        </w:rPr>
        <w:t xml:space="preserve">omocy i </w:t>
      </w:r>
      <w:r w:rsidR="00276F9E" w:rsidRPr="00237346">
        <w:rPr>
          <w:rFonts w:eastAsia="Times New Roman" w:cstheme="minorHAnsi"/>
          <w:kern w:val="1"/>
          <w:lang w:eastAsia="hi-IN" w:bidi="hi-IN"/>
        </w:rPr>
        <w:t>p</w:t>
      </w:r>
      <w:r w:rsidRPr="00237346">
        <w:rPr>
          <w:rFonts w:eastAsia="Times New Roman" w:cstheme="minorHAnsi"/>
          <w:kern w:val="1"/>
          <w:lang w:eastAsia="hi-IN" w:bidi="hi-IN"/>
        </w:rPr>
        <w:t xml:space="preserve">rojektów </w:t>
      </w:r>
      <w:r w:rsidR="00276F9E" w:rsidRPr="00237346">
        <w:rPr>
          <w:rFonts w:eastAsia="Times New Roman" w:cstheme="minorHAnsi"/>
          <w:kern w:val="1"/>
          <w:lang w:eastAsia="hi-IN" w:bidi="hi-IN"/>
        </w:rPr>
        <w:t>s</w:t>
      </w:r>
      <w:r w:rsidRPr="00237346">
        <w:rPr>
          <w:rFonts w:eastAsia="Times New Roman" w:cstheme="minorHAnsi"/>
          <w:kern w:val="1"/>
          <w:lang w:eastAsia="hi-IN" w:bidi="hi-IN"/>
        </w:rPr>
        <w:t xml:space="preserve">połecznych (w zakresie projektów </w:t>
      </w:r>
      <w:proofErr w:type="spellStart"/>
      <w:r w:rsidRPr="00237346">
        <w:rPr>
          <w:rFonts w:eastAsia="Times New Roman" w:cstheme="minorHAnsi"/>
          <w:kern w:val="1"/>
          <w:lang w:eastAsia="hi-IN" w:bidi="hi-IN"/>
        </w:rPr>
        <w:t>nieinwestycyjnych</w:t>
      </w:r>
      <w:proofErr w:type="spellEnd"/>
      <w:r w:rsidRPr="00237346">
        <w:rPr>
          <w:rFonts w:eastAsia="Times New Roman" w:cstheme="minorHAnsi"/>
          <w:kern w:val="1"/>
          <w:lang w:eastAsia="hi-IN" w:bidi="hi-IN"/>
        </w:rPr>
        <w:t xml:space="preserve">)/ </w:t>
      </w:r>
      <w:r w:rsidR="00276F9E" w:rsidRPr="00237346">
        <w:rPr>
          <w:rFonts w:eastAsia="Times New Roman" w:cstheme="minorHAnsi"/>
          <w:kern w:val="1"/>
          <w:lang w:eastAsia="hi-IN" w:bidi="hi-IN"/>
        </w:rPr>
        <w:t>b</w:t>
      </w:r>
      <w:r w:rsidRPr="00237346">
        <w:rPr>
          <w:rFonts w:eastAsia="Times New Roman" w:cstheme="minorHAnsi"/>
          <w:kern w:val="1"/>
          <w:lang w:eastAsia="hi-IN" w:bidi="hi-IN"/>
        </w:rPr>
        <w:t>iuro</w:t>
      </w:r>
      <w:r w:rsidR="00276F9E" w:rsidRPr="00237346">
        <w:rPr>
          <w:rFonts w:eastAsia="Times New Roman" w:cstheme="minorHAnsi"/>
          <w:kern w:val="1"/>
          <w:lang w:eastAsia="hi-IN" w:bidi="hi-IN"/>
        </w:rPr>
        <w:t xml:space="preserve"> właściwe do spraw</w:t>
      </w:r>
      <w:r w:rsidRPr="00237346">
        <w:rPr>
          <w:rFonts w:eastAsia="Times New Roman" w:cstheme="minorHAnsi"/>
          <w:kern w:val="1"/>
          <w:lang w:eastAsia="hi-IN" w:bidi="hi-IN"/>
        </w:rPr>
        <w:t xml:space="preserve"> </w:t>
      </w:r>
      <w:r w:rsidR="00542BCC" w:rsidRPr="00237346">
        <w:rPr>
          <w:rFonts w:eastAsia="Times New Roman" w:cstheme="minorHAnsi"/>
          <w:kern w:val="1"/>
          <w:lang w:eastAsia="hi-IN" w:bidi="hi-IN"/>
        </w:rPr>
        <w:t>e</w:t>
      </w:r>
      <w:r w:rsidRPr="00237346">
        <w:rPr>
          <w:rFonts w:eastAsia="Times New Roman" w:cstheme="minorHAnsi"/>
          <w:kern w:val="1"/>
          <w:lang w:eastAsia="hi-IN" w:bidi="hi-IN"/>
        </w:rPr>
        <w:t>dukacji lub wyszukanych we własnym zakresie;</w:t>
      </w:r>
    </w:p>
    <w:p w14:paraId="78CD7A2B" w14:textId="73157F24" w:rsidR="00CB1F13" w:rsidRPr="00237346" w:rsidRDefault="00CB1F13" w:rsidP="007E0E4E">
      <w:pPr>
        <w:widowControl w:val="0"/>
        <w:numPr>
          <w:ilvl w:val="0"/>
          <w:numId w:val="12"/>
        </w:numPr>
        <w:tabs>
          <w:tab w:val="clear" w:pos="3305"/>
        </w:tabs>
        <w:suppressAutoHyphens/>
        <w:spacing w:after="0"/>
        <w:ind w:left="851" w:right="72" w:hanging="425"/>
        <w:rPr>
          <w:rFonts w:eastAsia="Times New Roman" w:cstheme="minorHAnsi"/>
          <w:kern w:val="1"/>
          <w:lang w:eastAsia="hi-IN" w:bidi="hi-IN"/>
        </w:rPr>
      </w:pPr>
      <w:r w:rsidRPr="00237346">
        <w:rPr>
          <w:rFonts w:eastAsia="Times New Roman" w:cstheme="minorHAnsi"/>
          <w:kern w:val="1"/>
          <w:lang w:eastAsia="hi-IN" w:bidi="hi-IN"/>
        </w:rPr>
        <w:t xml:space="preserve">stymulowanie, w ramach zadań regulaminowych lub statutowych Dzielnicy, współpracy międzynarodowej z miastami europejskimi oraz komórkami organizacji europejskich, których członkiem jest m.st. Warszawa, zgodnie ze wskazaniami </w:t>
      </w:r>
      <w:r w:rsidR="00542BCC" w:rsidRPr="00237346">
        <w:rPr>
          <w:rFonts w:eastAsia="Times New Roman" w:cstheme="minorHAnsi"/>
          <w:kern w:val="1"/>
          <w:lang w:eastAsia="hi-IN" w:bidi="hi-IN"/>
        </w:rPr>
        <w:t>b</w:t>
      </w:r>
      <w:r w:rsidRPr="00237346">
        <w:rPr>
          <w:rFonts w:eastAsia="Times New Roman" w:cstheme="minorHAnsi"/>
          <w:kern w:val="1"/>
          <w:lang w:eastAsia="hi-IN" w:bidi="hi-IN"/>
        </w:rPr>
        <w:t xml:space="preserve">iura </w:t>
      </w:r>
      <w:r w:rsidR="00542BCC" w:rsidRPr="00237346">
        <w:rPr>
          <w:rFonts w:eastAsia="Times New Roman" w:cstheme="minorHAnsi"/>
          <w:kern w:val="1"/>
          <w:lang w:eastAsia="hi-IN" w:bidi="hi-IN"/>
        </w:rPr>
        <w:t>właściwego do spraw m</w:t>
      </w:r>
      <w:r w:rsidRPr="00237346">
        <w:rPr>
          <w:rFonts w:eastAsia="Times New Roman" w:cstheme="minorHAnsi"/>
          <w:kern w:val="1"/>
          <w:lang w:eastAsia="hi-IN" w:bidi="hi-IN"/>
        </w:rPr>
        <w:t xml:space="preserve">arketingu </w:t>
      </w:r>
      <w:r w:rsidR="00542BCC" w:rsidRPr="00237346">
        <w:rPr>
          <w:rFonts w:eastAsia="Times New Roman" w:cstheme="minorHAnsi"/>
          <w:kern w:val="1"/>
          <w:lang w:eastAsia="hi-IN" w:bidi="hi-IN"/>
        </w:rPr>
        <w:t>m</w:t>
      </w:r>
      <w:r w:rsidRPr="00237346">
        <w:rPr>
          <w:rFonts w:eastAsia="Times New Roman" w:cstheme="minorHAnsi"/>
          <w:kern w:val="1"/>
          <w:lang w:eastAsia="hi-IN" w:bidi="hi-IN"/>
        </w:rPr>
        <w:t>iasta/</w:t>
      </w:r>
      <w:r w:rsidR="00542BCC" w:rsidRPr="00237346">
        <w:rPr>
          <w:rFonts w:eastAsia="Times New Roman" w:cstheme="minorHAnsi"/>
          <w:kern w:val="1"/>
          <w:lang w:eastAsia="hi-IN" w:bidi="hi-IN"/>
        </w:rPr>
        <w:t>b</w:t>
      </w:r>
      <w:r w:rsidRPr="00237346">
        <w:rPr>
          <w:rFonts w:eastAsia="Times New Roman" w:cstheme="minorHAnsi"/>
          <w:kern w:val="1"/>
          <w:lang w:eastAsia="hi-IN" w:bidi="hi-IN"/>
        </w:rPr>
        <w:t>iura</w:t>
      </w:r>
      <w:r w:rsidR="00542BCC" w:rsidRPr="00237346">
        <w:rPr>
          <w:rFonts w:eastAsia="Times New Roman" w:cstheme="minorHAnsi"/>
          <w:kern w:val="1"/>
          <w:lang w:eastAsia="hi-IN" w:bidi="hi-IN"/>
        </w:rPr>
        <w:t xml:space="preserve"> właściwego do spraw</w:t>
      </w:r>
      <w:r w:rsidRPr="00237346">
        <w:rPr>
          <w:rFonts w:eastAsia="Times New Roman" w:cstheme="minorHAnsi"/>
          <w:kern w:val="1"/>
          <w:lang w:eastAsia="hi-IN" w:bidi="hi-IN"/>
        </w:rPr>
        <w:t xml:space="preserve"> </w:t>
      </w:r>
      <w:r w:rsidR="00542BCC" w:rsidRPr="00237346">
        <w:rPr>
          <w:rFonts w:eastAsia="Times New Roman" w:cstheme="minorHAnsi"/>
          <w:kern w:val="1"/>
          <w:lang w:eastAsia="hi-IN" w:bidi="hi-IN"/>
        </w:rPr>
        <w:t>f</w:t>
      </w:r>
      <w:r w:rsidRPr="00237346">
        <w:rPr>
          <w:rFonts w:eastAsia="Times New Roman" w:cstheme="minorHAnsi"/>
          <w:kern w:val="1"/>
          <w:lang w:eastAsia="hi-IN" w:bidi="hi-IN"/>
        </w:rPr>
        <w:t xml:space="preserve">unduszy </w:t>
      </w:r>
      <w:r w:rsidR="00542BCC" w:rsidRPr="00237346">
        <w:rPr>
          <w:rFonts w:eastAsia="Times New Roman" w:cstheme="minorHAnsi"/>
          <w:kern w:val="1"/>
          <w:lang w:eastAsia="hi-IN" w:bidi="hi-IN"/>
        </w:rPr>
        <w:t>e</w:t>
      </w:r>
      <w:r w:rsidRPr="00237346">
        <w:rPr>
          <w:rFonts w:eastAsia="Times New Roman" w:cstheme="minorHAnsi"/>
          <w:kern w:val="1"/>
          <w:lang w:eastAsia="hi-IN" w:bidi="hi-IN"/>
        </w:rPr>
        <w:t xml:space="preserve">uropejskich i </w:t>
      </w:r>
      <w:r w:rsidR="00542BCC" w:rsidRPr="00237346">
        <w:rPr>
          <w:rFonts w:eastAsia="Times New Roman" w:cstheme="minorHAnsi"/>
          <w:kern w:val="1"/>
          <w:lang w:eastAsia="hi-IN" w:bidi="hi-IN"/>
        </w:rPr>
        <w:t>p</w:t>
      </w:r>
      <w:r w:rsidRPr="00237346">
        <w:rPr>
          <w:rFonts w:eastAsia="Times New Roman" w:cstheme="minorHAnsi"/>
          <w:kern w:val="1"/>
          <w:lang w:eastAsia="hi-IN" w:bidi="hi-IN"/>
        </w:rPr>
        <w:t xml:space="preserve">olityki </w:t>
      </w:r>
      <w:r w:rsidR="00542BCC" w:rsidRPr="00237346">
        <w:rPr>
          <w:rFonts w:eastAsia="Times New Roman" w:cstheme="minorHAnsi"/>
          <w:kern w:val="1"/>
          <w:lang w:eastAsia="hi-IN" w:bidi="hi-IN"/>
        </w:rPr>
        <w:t>r</w:t>
      </w:r>
      <w:r w:rsidRPr="00237346">
        <w:rPr>
          <w:rFonts w:eastAsia="Times New Roman" w:cstheme="minorHAnsi"/>
          <w:kern w:val="1"/>
          <w:lang w:eastAsia="hi-IN" w:bidi="hi-IN"/>
        </w:rPr>
        <w:t xml:space="preserve">ozwoju/ </w:t>
      </w:r>
      <w:r w:rsidR="00542BCC" w:rsidRPr="00237346">
        <w:rPr>
          <w:rFonts w:eastAsia="Times New Roman" w:cstheme="minorHAnsi"/>
          <w:kern w:val="1"/>
          <w:lang w:eastAsia="hi-IN" w:bidi="hi-IN"/>
        </w:rPr>
        <w:t>b</w:t>
      </w:r>
      <w:r w:rsidRPr="00237346">
        <w:rPr>
          <w:rFonts w:eastAsia="Times New Roman" w:cstheme="minorHAnsi"/>
          <w:kern w:val="1"/>
          <w:lang w:eastAsia="hi-IN" w:bidi="hi-IN"/>
        </w:rPr>
        <w:t>iura</w:t>
      </w:r>
      <w:r w:rsidR="00542BCC" w:rsidRPr="00237346">
        <w:rPr>
          <w:rFonts w:eastAsia="Times New Roman" w:cstheme="minorHAnsi"/>
          <w:kern w:val="1"/>
          <w:lang w:eastAsia="hi-IN" w:bidi="hi-IN"/>
        </w:rPr>
        <w:t xml:space="preserve"> właściwego do spraw</w:t>
      </w:r>
      <w:r w:rsidRPr="00237346">
        <w:rPr>
          <w:rFonts w:eastAsia="Times New Roman" w:cstheme="minorHAnsi"/>
          <w:kern w:val="1"/>
          <w:lang w:eastAsia="hi-IN" w:bidi="hi-IN"/>
        </w:rPr>
        <w:t xml:space="preserve"> </w:t>
      </w:r>
      <w:r w:rsidR="00EE3F13" w:rsidRPr="00237346">
        <w:rPr>
          <w:rFonts w:eastAsia="Times New Roman" w:cstheme="minorHAnsi"/>
          <w:kern w:val="1"/>
          <w:lang w:eastAsia="hi-IN" w:bidi="hi-IN"/>
        </w:rPr>
        <w:t>p</w:t>
      </w:r>
      <w:r w:rsidRPr="00237346">
        <w:rPr>
          <w:rFonts w:eastAsia="Times New Roman" w:cstheme="minorHAnsi"/>
          <w:kern w:val="1"/>
          <w:lang w:eastAsia="hi-IN" w:bidi="hi-IN"/>
        </w:rPr>
        <w:t xml:space="preserve">omocy i </w:t>
      </w:r>
      <w:r w:rsidR="00EE3F13" w:rsidRPr="00237346">
        <w:rPr>
          <w:rFonts w:eastAsia="Times New Roman" w:cstheme="minorHAnsi"/>
          <w:kern w:val="1"/>
          <w:lang w:eastAsia="hi-IN" w:bidi="hi-IN"/>
        </w:rPr>
        <w:t>p</w:t>
      </w:r>
      <w:r w:rsidRPr="00237346">
        <w:rPr>
          <w:rFonts w:eastAsia="Times New Roman" w:cstheme="minorHAnsi"/>
          <w:kern w:val="1"/>
          <w:lang w:eastAsia="hi-IN" w:bidi="hi-IN"/>
        </w:rPr>
        <w:t xml:space="preserve">rojektów </w:t>
      </w:r>
      <w:r w:rsidR="00EE3F13" w:rsidRPr="00237346">
        <w:rPr>
          <w:rFonts w:eastAsia="Times New Roman" w:cstheme="minorHAnsi"/>
          <w:kern w:val="1"/>
          <w:lang w:eastAsia="hi-IN" w:bidi="hi-IN"/>
        </w:rPr>
        <w:t>s</w:t>
      </w:r>
      <w:r w:rsidRPr="00237346">
        <w:rPr>
          <w:rFonts w:eastAsia="Times New Roman" w:cstheme="minorHAnsi"/>
          <w:kern w:val="1"/>
          <w:lang w:eastAsia="hi-IN" w:bidi="hi-IN"/>
        </w:rPr>
        <w:t xml:space="preserve">połecznych (w zakresie projektów </w:t>
      </w:r>
      <w:proofErr w:type="spellStart"/>
      <w:r w:rsidRPr="00237346">
        <w:rPr>
          <w:rFonts w:eastAsia="Times New Roman" w:cstheme="minorHAnsi"/>
          <w:kern w:val="1"/>
          <w:lang w:eastAsia="hi-IN" w:bidi="hi-IN"/>
        </w:rPr>
        <w:t>nieinwestycyjnych</w:t>
      </w:r>
      <w:proofErr w:type="spellEnd"/>
      <w:r w:rsidRPr="00237346">
        <w:rPr>
          <w:rFonts w:eastAsia="Times New Roman" w:cstheme="minorHAnsi"/>
          <w:kern w:val="1"/>
          <w:lang w:eastAsia="hi-IN" w:bidi="hi-IN"/>
        </w:rPr>
        <w:t xml:space="preserve">)/ </w:t>
      </w:r>
      <w:r w:rsidR="00EE3F13" w:rsidRPr="00237346">
        <w:rPr>
          <w:rFonts w:eastAsia="Times New Roman" w:cstheme="minorHAnsi"/>
          <w:kern w:val="1"/>
          <w:lang w:eastAsia="hi-IN" w:bidi="hi-IN"/>
        </w:rPr>
        <w:t>b</w:t>
      </w:r>
      <w:r w:rsidRPr="00237346">
        <w:rPr>
          <w:rFonts w:eastAsia="Times New Roman" w:cstheme="minorHAnsi"/>
          <w:kern w:val="1"/>
          <w:lang w:eastAsia="hi-IN" w:bidi="hi-IN"/>
        </w:rPr>
        <w:t>iura</w:t>
      </w:r>
      <w:r w:rsidR="00EE3F13" w:rsidRPr="00237346">
        <w:rPr>
          <w:rFonts w:eastAsia="Times New Roman" w:cstheme="minorHAnsi"/>
          <w:kern w:val="1"/>
          <w:lang w:eastAsia="hi-IN" w:bidi="hi-IN"/>
        </w:rPr>
        <w:t xml:space="preserve"> właściwego do spraw</w:t>
      </w:r>
      <w:r w:rsidRPr="00237346">
        <w:rPr>
          <w:rFonts w:eastAsia="Times New Roman" w:cstheme="minorHAnsi"/>
          <w:kern w:val="1"/>
          <w:lang w:eastAsia="hi-IN" w:bidi="hi-IN"/>
        </w:rPr>
        <w:t xml:space="preserve"> </w:t>
      </w:r>
      <w:r w:rsidR="00EE3F13" w:rsidRPr="00237346">
        <w:rPr>
          <w:rFonts w:eastAsia="Times New Roman" w:cstheme="minorHAnsi"/>
          <w:kern w:val="1"/>
          <w:lang w:eastAsia="hi-IN" w:bidi="hi-IN"/>
        </w:rPr>
        <w:t>e</w:t>
      </w:r>
      <w:r w:rsidRPr="00237346">
        <w:rPr>
          <w:rFonts w:eastAsia="Times New Roman" w:cstheme="minorHAnsi"/>
          <w:kern w:val="1"/>
          <w:lang w:eastAsia="hi-IN" w:bidi="hi-IN"/>
        </w:rPr>
        <w:t>dukacji;</w:t>
      </w:r>
    </w:p>
    <w:p w14:paraId="7DD4B270" w14:textId="391E1A4F" w:rsidR="00CB1F13" w:rsidRPr="00237346" w:rsidRDefault="00CB1F13" w:rsidP="007E0E4E">
      <w:pPr>
        <w:widowControl w:val="0"/>
        <w:numPr>
          <w:ilvl w:val="0"/>
          <w:numId w:val="12"/>
        </w:numPr>
        <w:tabs>
          <w:tab w:val="clear" w:pos="3305"/>
        </w:tabs>
        <w:suppressAutoHyphens/>
        <w:spacing w:after="0"/>
        <w:ind w:left="851" w:right="72" w:hanging="425"/>
        <w:rPr>
          <w:rFonts w:eastAsia="Times New Roman" w:cstheme="minorHAnsi"/>
          <w:kern w:val="1"/>
          <w:lang w:eastAsia="hi-IN" w:bidi="hi-IN"/>
        </w:rPr>
      </w:pPr>
      <w:r w:rsidRPr="00237346">
        <w:rPr>
          <w:rFonts w:eastAsia="Times New Roman" w:cstheme="minorHAnsi"/>
          <w:kern w:val="1"/>
          <w:lang w:eastAsia="hi-IN" w:bidi="hi-IN"/>
        </w:rPr>
        <w:t>obsługa merytorycznej części współpracy Dzielnicy z europejskimi miastami partnerskimi w zakresie realizowanych projektów z funduszy pomocowych;</w:t>
      </w:r>
    </w:p>
    <w:p w14:paraId="63CE6567" w14:textId="77777777" w:rsidR="00CB1F13" w:rsidRPr="00237346" w:rsidRDefault="00CB1F13" w:rsidP="007E0E4E">
      <w:pPr>
        <w:widowControl w:val="0"/>
        <w:numPr>
          <w:ilvl w:val="0"/>
          <w:numId w:val="12"/>
        </w:numPr>
        <w:tabs>
          <w:tab w:val="clear" w:pos="3305"/>
        </w:tabs>
        <w:suppressAutoHyphens/>
        <w:spacing w:after="0"/>
        <w:ind w:left="851" w:right="72" w:hanging="425"/>
        <w:rPr>
          <w:rFonts w:eastAsia="Times New Roman" w:cstheme="minorHAnsi"/>
          <w:kern w:val="1"/>
          <w:lang w:eastAsia="hi-IN" w:bidi="hi-IN"/>
        </w:rPr>
      </w:pPr>
      <w:r w:rsidRPr="00237346">
        <w:rPr>
          <w:rFonts w:eastAsia="Times New Roman" w:cstheme="minorHAnsi"/>
          <w:kern w:val="1"/>
          <w:lang w:eastAsia="hi-IN" w:bidi="hi-IN"/>
        </w:rPr>
        <w:t>monitorowanie i ewaluacja projektów realizowanych w Dzielnicy, które korzystają z finansowania z funduszy europejskich, samodzielnie lub we współpracy z zespołem projektowym lub we współpracy z ekspertami w danej dziedzinie oraz prowadzenie elektronicznego systemu realizacji tych projektów;</w:t>
      </w:r>
    </w:p>
    <w:p w14:paraId="0014FDDC" w14:textId="6A20B260" w:rsidR="00CB1F13" w:rsidRPr="00237346" w:rsidRDefault="00CB1F13" w:rsidP="007E0E4E">
      <w:pPr>
        <w:widowControl w:val="0"/>
        <w:numPr>
          <w:ilvl w:val="0"/>
          <w:numId w:val="12"/>
        </w:numPr>
        <w:tabs>
          <w:tab w:val="clear" w:pos="3305"/>
        </w:tabs>
        <w:suppressAutoHyphens/>
        <w:spacing w:after="0"/>
        <w:ind w:left="851" w:hanging="425"/>
        <w:textAlignment w:val="baseline"/>
        <w:rPr>
          <w:rFonts w:eastAsia="Times New Roman" w:cstheme="minorHAnsi"/>
          <w:kern w:val="1"/>
          <w:lang w:eastAsia="hi-IN" w:bidi="hi-IN"/>
        </w:rPr>
      </w:pPr>
      <w:r w:rsidRPr="00237346">
        <w:rPr>
          <w:rFonts w:eastAsia="Times New Roman" w:cstheme="minorHAnsi"/>
          <w:kern w:val="1"/>
          <w:lang w:eastAsia="hi-IN" w:bidi="hi-IN"/>
        </w:rPr>
        <w:t xml:space="preserve">sporządzanie rocznych planów działań informacyjnych na temat funduszy europejskich, również wśród mieszkańców Dzielnicy, a następnie ich organizacja i prowadzenie – we współpracy z </w:t>
      </w:r>
      <w:r w:rsidR="00EE3F13" w:rsidRPr="00237346">
        <w:rPr>
          <w:rFonts w:eastAsia="Times New Roman" w:cstheme="minorHAnsi"/>
          <w:kern w:val="1"/>
          <w:lang w:eastAsia="hi-IN" w:bidi="hi-IN"/>
        </w:rPr>
        <w:t>b</w:t>
      </w:r>
      <w:r w:rsidRPr="00237346">
        <w:rPr>
          <w:rFonts w:eastAsia="Times New Roman" w:cstheme="minorHAnsi"/>
          <w:kern w:val="1"/>
          <w:lang w:eastAsia="hi-IN" w:bidi="hi-IN"/>
        </w:rPr>
        <w:t>iurem</w:t>
      </w:r>
      <w:r w:rsidR="00EE3F13" w:rsidRPr="00237346">
        <w:rPr>
          <w:rFonts w:eastAsia="Times New Roman" w:cstheme="minorHAnsi"/>
          <w:kern w:val="1"/>
          <w:lang w:eastAsia="hi-IN" w:bidi="hi-IN"/>
        </w:rPr>
        <w:t xml:space="preserve"> właściwym do spraw</w:t>
      </w:r>
      <w:r w:rsidRPr="00237346">
        <w:rPr>
          <w:rFonts w:eastAsia="Times New Roman" w:cstheme="minorHAnsi"/>
          <w:kern w:val="1"/>
          <w:lang w:eastAsia="hi-IN" w:bidi="hi-IN"/>
        </w:rPr>
        <w:t xml:space="preserve"> </w:t>
      </w:r>
      <w:r w:rsidR="005077EB" w:rsidRPr="00237346">
        <w:rPr>
          <w:rFonts w:eastAsia="Times New Roman" w:cstheme="minorHAnsi"/>
          <w:kern w:val="1"/>
          <w:lang w:eastAsia="hi-IN" w:bidi="hi-IN"/>
        </w:rPr>
        <w:t>f</w:t>
      </w:r>
      <w:r w:rsidRPr="00237346">
        <w:rPr>
          <w:rFonts w:eastAsia="Times New Roman" w:cstheme="minorHAnsi"/>
          <w:kern w:val="1"/>
          <w:lang w:eastAsia="hi-IN" w:bidi="hi-IN"/>
        </w:rPr>
        <w:t xml:space="preserve">unduszy </w:t>
      </w:r>
      <w:r w:rsidR="005077EB" w:rsidRPr="00237346">
        <w:rPr>
          <w:rFonts w:eastAsia="Times New Roman" w:cstheme="minorHAnsi"/>
          <w:kern w:val="1"/>
          <w:lang w:eastAsia="hi-IN" w:bidi="hi-IN"/>
        </w:rPr>
        <w:t>e</w:t>
      </w:r>
      <w:r w:rsidRPr="00237346">
        <w:rPr>
          <w:rFonts w:eastAsia="Times New Roman" w:cstheme="minorHAnsi"/>
          <w:kern w:val="1"/>
          <w:lang w:eastAsia="hi-IN" w:bidi="hi-IN"/>
        </w:rPr>
        <w:t xml:space="preserve">uropejskich i </w:t>
      </w:r>
      <w:r w:rsidR="005077EB" w:rsidRPr="00237346">
        <w:rPr>
          <w:rFonts w:eastAsia="Times New Roman" w:cstheme="minorHAnsi"/>
          <w:kern w:val="1"/>
          <w:lang w:eastAsia="hi-IN" w:bidi="hi-IN"/>
        </w:rPr>
        <w:t>p</w:t>
      </w:r>
      <w:r w:rsidRPr="00237346">
        <w:rPr>
          <w:rFonts w:eastAsia="Times New Roman" w:cstheme="minorHAnsi"/>
          <w:kern w:val="1"/>
          <w:lang w:eastAsia="hi-IN" w:bidi="hi-IN"/>
        </w:rPr>
        <w:t xml:space="preserve">olityki </w:t>
      </w:r>
      <w:r w:rsidR="005077EB" w:rsidRPr="00237346">
        <w:rPr>
          <w:rFonts w:eastAsia="Times New Roman" w:cstheme="minorHAnsi"/>
          <w:kern w:val="1"/>
          <w:lang w:eastAsia="hi-IN" w:bidi="hi-IN"/>
        </w:rPr>
        <w:t>r</w:t>
      </w:r>
      <w:r w:rsidRPr="00237346">
        <w:rPr>
          <w:rFonts w:eastAsia="Times New Roman" w:cstheme="minorHAnsi"/>
          <w:kern w:val="1"/>
          <w:lang w:eastAsia="hi-IN" w:bidi="hi-IN"/>
        </w:rPr>
        <w:t>ozwoju/</w:t>
      </w:r>
      <w:r w:rsidR="005077EB" w:rsidRPr="00237346">
        <w:rPr>
          <w:rFonts w:eastAsia="Times New Roman" w:cstheme="minorHAnsi"/>
          <w:kern w:val="1"/>
          <w:lang w:eastAsia="hi-IN" w:bidi="hi-IN"/>
        </w:rPr>
        <w:t>b</w:t>
      </w:r>
      <w:r w:rsidRPr="00237346">
        <w:rPr>
          <w:rFonts w:eastAsia="Times New Roman" w:cstheme="minorHAnsi"/>
          <w:kern w:val="1"/>
          <w:lang w:eastAsia="hi-IN" w:bidi="hi-IN"/>
        </w:rPr>
        <w:t xml:space="preserve">iurem </w:t>
      </w:r>
      <w:r w:rsidR="005077EB" w:rsidRPr="00237346">
        <w:rPr>
          <w:rFonts w:eastAsia="Times New Roman" w:cstheme="minorHAnsi"/>
          <w:kern w:val="1"/>
          <w:lang w:eastAsia="hi-IN" w:bidi="hi-IN"/>
        </w:rPr>
        <w:t>właściwym do spraw p</w:t>
      </w:r>
      <w:r w:rsidRPr="00237346">
        <w:rPr>
          <w:rFonts w:eastAsia="Times New Roman" w:cstheme="minorHAnsi"/>
          <w:kern w:val="1"/>
          <w:lang w:eastAsia="hi-IN" w:bidi="hi-IN"/>
        </w:rPr>
        <w:t xml:space="preserve">omocy i </w:t>
      </w:r>
      <w:r w:rsidR="005077EB" w:rsidRPr="00237346">
        <w:rPr>
          <w:rFonts w:eastAsia="Times New Roman" w:cstheme="minorHAnsi"/>
          <w:kern w:val="1"/>
          <w:lang w:eastAsia="hi-IN" w:bidi="hi-IN"/>
        </w:rPr>
        <w:t>p</w:t>
      </w:r>
      <w:r w:rsidRPr="00237346">
        <w:rPr>
          <w:rFonts w:eastAsia="Times New Roman" w:cstheme="minorHAnsi"/>
          <w:kern w:val="1"/>
          <w:lang w:eastAsia="hi-IN" w:bidi="hi-IN"/>
        </w:rPr>
        <w:t xml:space="preserve">rojektów </w:t>
      </w:r>
      <w:r w:rsidR="005077EB" w:rsidRPr="00237346">
        <w:rPr>
          <w:rFonts w:eastAsia="Times New Roman" w:cstheme="minorHAnsi"/>
          <w:kern w:val="1"/>
          <w:lang w:eastAsia="hi-IN" w:bidi="hi-IN"/>
        </w:rPr>
        <w:t>s</w:t>
      </w:r>
      <w:r w:rsidRPr="00237346">
        <w:rPr>
          <w:rFonts w:eastAsia="Times New Roman" w:cstheme="minorHAnsi"/>
          <w:kern w:val="1"/>
          <w:lang w:eastAsia="hi-IN" w:bidi="hi-IN"/>
        </w:rPr>
        <w:t xml:space="preserve">połecznych (w zakresie projektów </w:t>
      </w:r>
      <w:proofErr w:type="spellStart"/>
      <w:r w:rsidRPr="00237346">
        <w:rPr>
          <w:rFonts w:eastAsia="Times New Roman" w:cstheme="minorHAnsi"/>
          <w:kern w:val="1"/>
          <w:lang w:eastAsia="hi-IN" w:bidi="hi-IN"/>
        </w:rPr>
        <w:t>nieinwestycyjnych</w:t>
      </w:r>
      <w:proofErr w:type="spellEnd"/>
      <w:r w:rsidRPr="00237346">
        <w:rPr>
          <w:rFonts w:eastAsia="Times New Roman" w:cstheme="minorHAnsi"/>
          <w:kern w:val="1"/>
          <w:lang w:eastAsia="hi-IN" w:bidi="hi-IN"/>
        </w:rPr>
        <w:t>);</w:t>
      </w:r>
    </w:p>
    <w:p w14:paraId="405B8171" w14:textId="7FF8E087" w:rsidR="00CB1F13" w:rsidRPr="00237346" w:rsidRDefault="00CB1F13" w:rsidP="007E0E4E">
      <w:pPr>
        <w:widowControl w:val="0"/>
        <w:numPr>
          <w:ilvl w:val="0"/>
          <w:numId w:val="12"/>
        </w:numPr>
        <w:tabs>
          <w:tab w:val="clear" w:pos="3305"/>
        </w:tabs>
        <w:suppressAutoHyphens/>
        <w:spacing w:after="0"/>
        <w:ind w:left="851" w:hanging="425"/>
        <w:textAlignment w:val="baseline"/>
        <w:rPr>
          <w:rFonts w:eastAsia="Times New Roman" w:cstheme="minorHAnsi"/>
          <w:kern w:val="1"/>
          <w:lang w:eastAsia="hi-IN" w:bidi="hi-IN"/>
        </w:rPr>
      </w:pPr>
      <w:r w:rsidRPr="00237346">
        <w:rPr>
          <w:rFonts w:eastAsia="Times New Roman" w:cstheme="minorHAnsi"/>
          <w:kern w:val="1"/>
          <w:lang w:eastAsia="hi-IN" w:bidi="hi-IN"/>
        </w:rPr>
        <w:t xml:space="preserve">prowadzenie w systemie elektronicznym zbiorczej ewidencji projektów planowanych i realizowanych na terenie Dzielnicy w ramach funduszy europejskich, przekazywanie bieżących informacji dotyczących tych projektów do </w:t>
      </w:r>
      <w:r w:rsidR="005077EB" w:rsidRPr="00237346">
        <w:rPr>
          <w:rFonts w:eastAsia="Times New Roman" w:cstheme="minorHAnsi"/>
          <w:kern w:val="1"/>
          <w:lang w:eastAsia="hi-IN" w:bidi="hi-IN"/>
        </w:rPr>
        <w:t>b</w:t>
      </w:r>
      <w:r w:rsidRPr="00237346">
        <w:rPr>
          <w:rFonts w:eastAsia="Times New Roman" w:cstheme="minorHAnsi"/>
          <w:kern w:val="1"/>
          <w:lang w:eastAsia="hi-IN" w:bidi="hi-IN"/>
        </w:rPr>
        <w:t>iura</w:t>
      </w:r>
      <w:r w:rsidR="005077EB" w:rsidRPr="00237346">
        <w:rPr>
          <w:rFonts w:eastAsia="Times New Roman" w:cstheme="minorHAnsi"/>
          <w:kern w:val="1"/>
          <w:lang w:eastAsia="hi-IN" w:bidi="hi-IN"/>
        </w:rPr>
        <w:t xml:space="preserve"> właściwego do spraw</w:t>
      </w:r>
      <w:r w:rsidRPr="00237346">
        <w:rPr>
          <w:rFonts w:eastAsia="Times New Roman" w:cstheme="minorHAnsi"/>
          <w:kern w:val="1"/>
          <w:lang w:eastAsia="hi-IN" w:bidi="hi-IN"/>
        </w:rPr>
        <w:t xml:space="preserve"> </w:t>
      </w:r>
      <w:r w:rsidR="005077EB" w:rsidRPr="00237346">
        <w:rPr>
          <w:rFonts w:eastAsia="Times New Roman" w:cstheme="minorHAnsi"/>
          <w:kern w:val="1"/>
          <w:lang w:eastAsia="hi-IN" w:bidi="hi-IN"/>
        </w:rPr>
        <w:t>f</w:t>
      </w:r>
      <w:r w:rsidRPr="00237346">
        <w:rPr>
          <w:rFonts w:eastAsia="Times New Roman" w:cstheme="minorHAnsi"/>
          <w:kern w:val="1"/>
          <w:lang w:eastAsia="hi-IN" w:bidi="hi-IN"/>
        </w:rPr>
        <w:t xml:space="preserve">unduszy </w:t>
      </w:r>
      <w:r w:rsidR="005077EB" w:rsidRPr="00237346">
        <w:rPr>
          <w:rFonts w:eastAsia="Times New Roman" w:cstheme="minorHAnsi"/>
          <w:kern w:val="1"/>
          <w:lang w:eastAsia="hi-IN" w:bidi="hi-IN"/>
        </w:rPr>
        <w:t>e</w:t>
      </w:r>
      <w:r w:rsidRPr="00237346">
        <w:rPr>
          <w:rFonts w:eastAsia="Times New Roman" w:cstheme="minorHAnsi"/>
          <w:kern w:val="1"/>
          <w:lang w:eastAsia="hi-IN" w:bidi="hi-IN"/>
        </w:rPr>
        <w:t xml:space="preserve">uropejskich i </w:t>
      </w:r>
      <w:r w:rsidR="005077EB" w:rsidRPr="00237346">
        <w:rPr>
          <w:rFonts w:eastAsia="Times New Roman" w:cstheme="minorHAnsi"/>
          <w:kern w:val="1"/>
          <w:lang w:eastAsia="hi-IN" w:bidi="hi-IN"/>
        </w:rPr>
        <w:t>p</w:t>
      </w:r>
      <w:r w:rsidRPr="00237346">
        <w:rPr>
          <w:rFonts w:eastAsia="Times New Roman" w:cstheme="minorHAnsi"/>
          <w:kern w:val="1"/>
          <w:lang w:eastAsia="hi-IN" w:bidi="hi-IN"/>
        </w:rPr>
        <w:t xml:space="preserve">olityki </w:t>
      </w:r>
      <w:r w:rsidR="005077EB" w:rsidRPr="00237346">
        <w:rPr>
          <w:rFonts w:eastAsia="Times New Roman" w:cstheme="minorHAnsi"/>
          <w:kern w:val="1"/>
          <w:lang w:eastAsia="hi-IN" w:bidi="hi-IN"/>
        </w:rPr>
        <w:t>r</w:t>
      </w:r>
      <w:r w:rsidRPr="00237346">
        <w:rPr>
          <w:rFonts w:eastAsia="Times New Roman" w:cstheme="minorHAnsi"/>
          <w:kern w:val="1"/>
          <w:lang w:eastAsia="hi-IN" w:bidi="hi-IN"/>
        </w:rPr>
        <w:t xml:space="preserve">ozwoju/ </w:t>
      </w:r>
      <w:r w:rsidR="005077EB" w:rsidRPr="00237346">
        <w:rPr>
          <w:rFonts w:eastAsia="Times New Roman" w:cstheme="minorHAnsi"/>
          <w:kern w:val="1"/>
          <w:lang w:eastAsia="hi-IN" w:bidi="hi-IN"/>
        </w:rPr>
        <w:t>b</w:t>
      </w:r>
      <w:r w:rsidRPr="00237346">
        <w:rPr>
          <w:rFonts w:eastAsia="Times New Roman" w:cstheme="minorHAnsi"/>
          <w:kern w:val="1"/>
          <w:lang w:eastAsia="hi-IN" w:bidi="hi-IN"/>
        </w:rPr>
        <w:t>iura</w:t>
      </w:r>
      <w:r w:rsidR="005077EB" w:rsidRPr="00237346">
        <w:rPr>
          <w:rFonts w:eastAsia="Times New Roman" w:cstheme="minorHAnsi"/>
          <w:kern w:val="1"/>
          <w:lang w:eastAsia="hi-IN" w:bidi="hi-IN"/>
        </w:rPr>
        <w:t xml:space="preserve"> właściwego do spraw</w:t>
      </w:r>
      <w:r w:rsidRPr="00237346">
        <w:rPr>
          <w:rFonts w:eastAsia="Times New Roman" w:cstheme="minorHAnsi"/>
          <w:kern w:val="1"/>
          <w:lang w:eastAsia="hi-IN" w:bidi="hi-IN"/>
        </w:rPr>
        <w:t xml:space="preserve"> </w:t>
      </w:r>
      <w:r w:rsidR="005077EB" w:rsidRPr="00237346">
        <w:rPr>
          <w:rFonts w:eastAsia="Times New Roman" w:cstheme="minorHAnsi"/>
          <w:kern w:val="1"/>
          <w:lang w:eastAsia="hi-IN" w:bidi="hi-IN"/>
        </w:rPr>
        <w:t>p</w:t>
      </w:r>
      <w:r w:rsidRPr="00237346">
        <w:rPr>
          <w:rFonts w:eastAsia="Times New Roman" w:cstheme="minorHAnsi"/>
          <w:kern w:val="1"/>
          <w:lang w:eastAsia="hi-IN" w:bidi="hi-IN"/>
        </w:rPr>
        <w:t xml:space="preserve">omocy i </w:t>
      </w:r>
      <w:r w:rsidR="005077EB" w:rsidRPr="00237346">
        <w:rPr>
          <w:rFonts w:eastAsia="Times New Roman" w:cstheme="minorHAnsi"/>
          <w:kern w:val="1"/>
          <w:lang w:eastAsia="hi-IN" w:bidi="hi-IN"/>
        </w:rPr>
        <w:t>p</w:t>
      </w:r>
      <w:r w:rsidRPr="00237346">
        <w:rPr>
          <w:rFonts w:eastAsia="Times New Roman" w:cstheme="minorHAnsi"/>
          <w:kern w:val="1"/>
          <w:lang w:eastAsia="hi-IN" w:bidi="hi-IN"/>
        </w:rPr>
        <w:t xml:space="preserve">rojektów </w:t>
      </w:r>
      <w:r w:rsidR="005077EB" w:rsidRPr="00237346">
        <w:rPr>
          <w:rFonts w:eastAsia="Times New Roman" w:cstheme="minorHAnsi"/>
          <w:kern w:val="1"/>
          <w:lang w:eastAsia="hi-IN" w:bidi="hi-IN"/>
        </w:rPr>
        <w:t>s</w:t>
      </w:r>
      <w:r w:rsidRPr="00237346">
        <w:rPr>
          <w:rFonts w:eastAsia="Times New Roman" w:cstheme="minorHAnsi"/>
          <w:kern w:val="1"/>
          <w:lang w:eastAsia="hi-IN" w:bidi="hi-IN"/>
        </w:rPr>
        <w:t xml:space="preserve">połecznych (w zakresie projektów </w:t>
      </w:r>
      <w:proofErr w:type="spellStart"/>
      <w:r w:rsidRPr="00237346">
        <w:rPr>
          <w:rFonts w:eastAsia="Times New Roman" w:cstheme="minorHAnsi"/>
          <w:kern w:val="1"/>
          <w:lang w:eastAsia="hi-IN" w:bidi="hi-IN"/>
        </w:rPr>
        <w:t>nieinwestycyjnych</w:t>
      </w:r>
      <w:proofErr w:type="spellEnd"/>
      <w:r w:rsidRPr="00237346">
        <w:rPr>
          <w:rFonts w:eastAsia="Times New Roman" w:cstheme="minorHAnsi"/>
          <w:kern w:val="1"/>
          <w:lang w:eastAsia="hi-IN" w:bidi="hi-IN"/>
        </w:rPr>
        <w:t>);</w:t>
      </w:r>
    </w:p>
    <w:p w14:paraId="64F80B52" w14:textId="364E291B" w:rsidR="008F23E1" w:rsidRPr="00237346" w:rsidRDefault="00CB1F13" w:rsidP="007E0E4E">
      <w:pPr>
        <w:widowControl w:val="0"/>
        <w:numPr>
          <w:ilvl w:val="0"/>
          <w:numId w:val="12"/>
        </w:numPr>
        <w:tabs>
          <w:tab w:val="clear" w:pos="3305"/>
        </w:tabs>
        <w:suppressAutoHyphens/>
        <w:spacing w:after="0"/>
        <w:ind w:left="851" w:hanging="425"/>
        <w:textAlignment w:val="baseline"/>
        <w:rPr>
          <w:rFonts w:eastAsia="Times New Roman" w:cstheme="minorHAnsi"/>
          <w:kern w:val="1"/>
          <w:lang w:eastAsia="hi-IN" w:bidi="hi-IN"/>
        </w:rPr>
      </w:pPr>
      <w:r w:rsidRPr="00237346">
        <w:rPr>
          <w:rFonts w:eastAsia="Times New Roman" w:cstheme="minorHAnsi"/>
          <w:kern w:val="1"/>
          <w:lang w:eastAsia="hi-IN" w:bidi="hi-IN"/>
        </w:rPr>
        <w:t>utrzymywanie kontaktów z urzędami centralnymi, w szczególności z Ministerstwem Rozwoju, Mazowieckim Urzędem Wojewódzkim oraz organami samorządowymi, zaangażowanymi w proces wdrażania funduszy europejskich</w:t>
      </w:r>
      <w:r w:rsidR="00777248" w:rsidRPr="00237346">
        <w:rPr>
          <w:rFonts w:eastAsia="Times New Roman" w:cstheme="minorHAnsi"/>
          <w:kern w:val="1"/>
          <w:lang w:eastAsia="hi-IN" w:bidi="hi-IN"/>
        </w:rPr>
        <w:t>.</w:t>
      </w:r>
    </w:p>
    <w:p w14:paraId="34CEC643" w14:textId="77777777" w:rsidR="00CB1F13" w:rsidRPr="00237346" w:rsidRDefault="00CB1F13" w:rsidP="00D66CC5">
      <w:pPr>
        <w:widowControl w:val="0"/>
        <w:suppressAutoHyphens/>
        <w:spacing w:before="240" w:after="0"/>
        <w:ind w:right="72"/>
        <w:jc w:val="center"/>
        <w:rPr>
          <w:rFonts w:eastAsia="Times New Roman" w:cstheme="minorHAnsi"/>
          <w:b/>
          <w:bCs/>
          <w:kern w:val="1"/>
          <w:lang w:eastAsia="hi-IN" w:bidi="hi-IN"/>
        </w:rPr>
      </w:pPr>
      <w:r w:rsidRPr="00237346">
        <w:rPr>
          <w:rFonts w:eastAsia="Times New Roman" w:cstheme="minorHAnsi"/>
          <w:b/>
          <w:bCs/>
          <w:kern w:val="1"/>
          <w:lang w:eastAsia="hi-IN" w:bidi="hi-IN"/>
        </w:rPr>
        <w:t>Rozdział 2</w:t>
      </w:r>
    </w:p>
    <w:p w14:paraId="7B98B6C0" w14:textId="77777777" w:rsidR="00CB1F13" w:rsidRPr="00237346" w:rsidRDefault="00CB1F13" w:rsidP="00D66CC5">
      <w:pPr>
        <w:widowControl w:val="0"/>
        <w:suppressAutoHyphens/>
        <w:ind w:right="72"/>
        <w:jc w:val="center"/>
        <w:rPr>
          <w:rFonts w:eastAsia="Times New Roman" w:cstheme="minorHAnsi"/>
          <w:b/>
          <w:bCs/>
          <w:kern w:val="1"/>
          <w:lang w:eastAsia="hi-IN" w:bidi="hi-IN"/>
        </w:rPr>
      </w:pPr>
      <w:r w:rsidRPr="00237346">
        <w:rPr>
          <w:rFonts w:eastAsia="Times New Roman" w:cstheme="minorHAnsi"/>
          <w:b/>
          <w:bCs/>
          <w:kern w:val="1"/>
          <w:lang w:eastAsia="hi-IN" w:bidi="hi-IN"/>
        </w:rPr>
        <w:t>Wieloosobowe Stanowisko Pracy ds. Komunikacji Społecznej</w:t>
      </w:r>
    </w:p>
    <w:p w14:paraId="2CA7EFB8" w14:textId="77777777" w:rsidR="00CB1F13" w:rsidRPr="00237346" w:rsidRDefault="00CB1F13" w:rsidP="00D66CC5">
      <w:pPr>
        <w:widowControl w:val="0"/>
        <w:suppressAutoHyphens/>
        <w:spacing w:after="0"/>
        <w:ind w:right="72" w:firstLine="567"/>
        <w:rPr>
          <w:rFonts w:eastAsia="Times New Roman" w:cstheme="minorHAnsi"/>
          <w:kern w:val="1"/>
          <w:lang w:eastAsia="hi-IN" w:bidi="hi-IN"/>
        </w:rPr>
      </w:pPr>
      <w:r w:rsidRPr="00237346">
        <w:rPr>
          <w:rFonts w:eastAsia="Times New Roman" w:cstheme="minorHAnsi"/>
          <w:b/>
          <w:bCs/>
          <w:kern w:val="1"/>
          <w:lang w:eastAsia="hi-IN" w:bidi="hi-IN"/>
        </w:rPr>
        <w:lastRenderedPageBreak/>
        <w:t xml:space="preserve">§ 30. </w:t>
      </w:r>
      <w:r w:rsidRPr="00237346">
        <w:rPr>
          <w:rFonts w:eastAsia="Times New Roman" w:cstheme="minorHAnsi"/>
          <w:kern w:val="1"/>
          <w:lang w:eastAsia="hi-IN" w:bidi="hi-IN"/>
        </w:rPr>
        <w:t>Do zakresu działania Wieloosobowego Stanowiska Pracy ds. Komunikacji Społecznej, wchodzącego w skład Wydziału Komunikacji Społecznej i Funduszy Europejskich dla Dzielnicy Ochota należy w szczególności:</w:t>
      </w:r>
    </w:p>
    <w:p w14:paraId="41A42502" w14:textId="460BEE13" w:rsidR="00CB1F13" w:rsidRPr="00237346" w:rsidRDefault="00CB1F13" w:rsidP="00D66CC5">
      <w:pPr>
        <w:widowControl w:val="0"/>
        <w:numPr>
          <w:ilvl w:val="1"/>
          <w:numId w:val="5"/>
        </w:numPr>
        <w:tabs>
          <w:tab w:val="clear" w:pos="1488"/>
        </w:tabs>
        <w:suppressAutoHyphens/>
        <w:spacing w:after="0"/>
        <w:ind w:left="851" w:right="72" w:hanging="284"/>
        <w:contextualSpacing/>
        <w:rPr>
          <w:rFonts w:eastAsia="Times New Roman" w:cstheme="minorHAnsi"/>
          <w:lang w:eastAsia="pl-PL"/>
        </w:rPr>
      </w:pPr>
      <w:r w:rsidRPr="00237346">
        <w:rPr>
          <w:rFonts w:eastAsia="Times New Roman" w:cstheme="minorHAnsi"/>
          <w:lang w:eastAsia="pl-PL"/>
        </w:rPr>
        <w:t xml:space="preserve">koordynowanie, nadzór oraz przeprowadzenie działań dotyczących budżetu obywatelskiego w Dzielnicy oraz współpraca w tym zakresie z </w:t>
      </w:r>
      <w:r w:rsidR="001E4530">
        <w:rPr>
          <w:rFonts w:eastAsia="Times New Roman" w:cstheme="minorHAnsi"/>
          <w:lang w:eastAsia="pl-PL"/>
        </w:rPr>
        <w:t>biurem właściwym do spraw komunikacji społecznej</w:t>
      </w:r>
      <w:r w:rsidRPr="00237346">
        <w:rPr>
          <w:rFonts w:eastAsia="Times New Roman" w:cstheme="minorHAnsi"/>
          <w:lang w:eastAsia="pl-PL"/>
        </w:rPr>
        <w:t>;</w:t>
      </w:r>
    </w:p>
    <w:p w14:paraId="512C9C49" w14:textId="4C9DF75C" w:rsidR="00CB1F13" w:rsidRPr="00237346" w:rsidRDefault="00CB1F13" w:rsidP="00D66CC5">
      <w:pPr>
        <w:widowControl w:val="0"/>
        <w:numPr>
          <w:ilvl w:val="1"/>
          <w:numId w:val="5"/>
        </w:numPr>
        <w:tabs>
          <w:tab w:val="clear" w:pos="1488"/>
        </w:tabs>
        <w:suppressAutoHyphens/>
        <w:spacing w:after="0"/>
        <w:ind w:left="851" w:right="72" w:hanging="284"/>
        <w:contextualSpacing/>
        <w:rPr>
          <w:rFonts w:eastAsia="Times New Roman" w:cstheme="minorHAnsi"/>
          <w:lang w:eastAsia="pl-PL"/>
        </w:rPr>
      </w:pPr>
      <w:r w:rsidRPr="00237346">
        <w:rPr>
          <w:rFonts w:eastAsia="Times New Roman" w:cstheme="minorHAnsi"/>
          <w:lang w:eastAsia="pl-PL"/>
        </w:rPr>
        <w:t xml:space="preserve">prowadzenie spraw w zakresie konsultacji społecznych i inicjatywy lokalnej, koordynowania działań oraz współpraca z wydziałami i zespołami dla Dzielnicy oraz </w:t>
      </w:r>
      <w:r w:rsidR="00912790" w:rsidRPr="00237346">
        <w:rPr>
          <w:rFonts w:eastAsia="Times New Roman" w:cstheme="minorHAnsi"/>
          <w:lang w:eastAsia="pl-PL"/>
        </w:rPr>
        <w:t>biurem właściwym do spraw k</w:t>
      </w:r>
      <w:r w:rsidRPr="00237346">
        <w:rPr>
          <w:rFonts w:eastAsia="Times New Roman" w:cstheme="minorHAnsi"/>
          <w:lang w:eastAsia="pl-PL"/>
        </w:rPr>
        <w:t xml:space="preserve">omunikacji </w:t>
      </w:r>
      <w:r w:rsidR="00912790" w:rsidRPr="00237346">
        <w:rPr>
          <w:rFonts w:eastAsia="Times New Roman" w:cstheme="minorHAnsi"/>
          <w:lang w:eastAsia="pl-PL"/>
        </w:rPr>
        <w:t>s</w:t>
      </w:r>
      <w:r w:rsidRPr="00237346">
        <w:rPr>
          <w:rFonts w:eastAsia="Times New Roman" w:cstheme="minorHAnsi"/>
          <w:lang w:eastAsia="pl-PL"/>
        </w:rPr>
        <w:t>połecznej i odpowiednimi biurami i jednostkami organizacyjnymi w powyższym zakresie;</w:t>
      </w:r>
    </w:p>
    <w:p w14:paraId="37747F33" w14:textId="6BBF90E6" w:rsidR="00CB1F13" w:rsidRPr="00237346" w:rsidRDefault="00CB1F13" w:rsidP="00D66CC5">
      <w:pPr>
        <w:widowControl w:val="0"/>
        <w:numPr>
          <w:ilvl w:val="1"/>
          <w:numId w:val="5"/>
        </w:numPr>
        <w:tabs>
          <w:tab w:val="clear" w:pos="1488"/>
        </w:tabs>
        <w:suppressAutoHyphens/>
        <w:spacing w:after="0"/>
        <w:ind w:left="851" w:right="72" w:hanging="284"/>
        <w:contextualSpacing/>
        <w:rPr>
          <w:rFonts w:eastAsia="Times New Roman" w:cstheme="minorHAnsi"/>
          <w:lang w:eastAsia="pl-PL"/>
        </w:rPr>
      </w:pPr>
      <w:r w:rsidRPr="00237346">
        <w:rPr>
          <w:rFonts w:eastAsia="Times New Roman" w:cstheme="minorHAnsi"/>
          <w:lang w:eastAsia="pl-PL"/>
        </w:rPr>
        <w:t xml:space="preserve">prowadzenie działań na rzecz rozwoju wspólnot lokalnych i współpraca w tym zakresie z organizacjami pozarządowymi, instytucjami kultury w Dzielnicy oraz </w:t>
      </w:r>
      <w:r w:rsidR="0012406C">
        <w:rPr>
          <w:rFonts w:eastAsia="Times New Roman" w:cstheme="minorHAnsi"/>
          <w:lang w:eastAsia="pl-PL"/>
        </w:rPr>
        <w:t xml:space="preserve">biurem właściwym do spraw komunikacji społecznej </w:t>
      </w:r>
      <w:r w:rsidRPr="00237346">
        <w:rPr>
          <w:rFonts w:eastAsia="Times New Roman" w:cstheme="minorHAnsi"/>
          <w:lang w:eastAsia="pl-PL"/>
        </w:rPr>
        <w:t>i innymi jednostkami organizacyjnymi;</w:t>
      </w:r>
    </w:p>
    <w:p w14:paraId="0B40A9D6" w14:textId="77777777" w:rsidR="00CB1F13" w:rsidRPr="00237346" w:rsidRDefault="00CB1F13" w:rsidP="00D66CC5">
      <w:pPr>
        <w:widowControl w:val="0"/>
        <w:numPr>
          <w:ilvl w:val="1"/>
          <w:numId w:val="5"/>
        </w:numPr>
        <w:tabs>
          <w:tab w:val="clear" w:pos="1488"/>
        </w:tabs>
        <w:suppressAutoHyphens/>
        <w:spacing w:after="0"/>
        <w:ind w:left="851" w:right="72" w:hanging="284"/>
        <w:contextualSpacing/>
        <w:rPr>
          <w:rFonts w:eastAsia="Times New Roman" w:cstheme="minorHAnsi"/>
          <w:lang w:eastAsia="pl-PL"/>
        </w:rPr>
      </w:pPr>
      <w:r w:rsidRPr="00237346">
        <w:rPr>
          <w:rFonts w:eastAsia="Times New Roman" w:cstheme="minorHAnsi"/>
          <w:lang w:eastAsia="pl-PL"/>
        </w:rPr>
        <w:t>wykonywanie czynności w zakresie powstawania centrów lokalnych, w tym:</w:t>
      </w:r>
    </w:p>
    <w:p w14:paraId="4AC03635" w14:textId="77777777" w:rsidR="00CB1F13" w:rsidRPr="00237346" w:rsidRDefault="00CB1F13" w:rsidP="00D66CC5">
      <w:pPr>
        <w:widowControl w:val="0"/>
        <w:numPr>
          <w:ilvl w:val="0"/>
          <w:numId w:val="36"/>
        </w:numPr>
        <w:suppressAutoHyphens/>
        <w:spacing w:after="0"/>
        <w:ind w:left="1134" w:hanging="284"/>
        <w:rPr>
          <w:rFonts w:eastAsia="Times New Roman" w:cstheme="minorHAnsi"/>
          <w:kern w:val="1"/>
          <w:lang w:eastAsia="hi-IN" w:bidi="hi-IN"/>
        </w:rPr>
      </w:pPr>
      <w:r w:rsidRPr="00237346">
        <w:rPr>
          <w:rFonts w:eastAsia="Times New Roman" w:cstheme="minorHAnsi"/>
          <w:kern w:val="1"/>
          <w:lang w:eastAsia="hi-IN" w:bidi="hi-IN"/>
        </w:rPr>
        <w:t>przeprowadzanie spotkań warsztatowych z mieszkańcami,</w:t>
      </w:r>
    </w:p>
    <w:p w14:paraId="4AEC6353" w14:textId="77777777" w:rsidR="00CB1F13" w:rsidRPr="00237346" w:rsidRDefault="00CB1F13" w:rsidP="00D66CC5">
      <w:pPr>
        <w:widowControl w:val="0"/>
        <w:numPr>
          <w:ilvl w:val="0"/>
          <w:numId w:val="36"/>
        </w:numPr>
        <w:suppressAutoHyphens/>
        <w:spacing w:after="0"/>
        <w:ind w:left="1134" w:hanging="284"/>
        <w:rPr>
          <w:rFonts w:eastAsia="Times New Roman" w:cstheme="minorHAnsi"/>
          <w:kern w:val="1"/>
          <w:lang w:eastAsia="hi-IN" w:bidi="hi-IN"/>
        </w:rPr>
      </w:pPr>
      <w:r w:rsidRPr="00237346">
        <w:rPr>
          <w:rFonts w:eastAsia="Times New Roman" w:cstheme="minorHAnsi"/>
          <w:kern w:val="1"/>
          <w:lang w:eastAsia="hi-IN" w:bidi="hi-IN"/>
        </w:rPr>
        <w:t>tworzenie koncepcji architektonicznej;</w:t>
      </w:r>
    </w:p>
    <w:p w14:paraId="69AB3959" w14:textId="0CC2A089" w:rsidR="00CB1F13" w:rsidRPr="00237346" w:rsidRDefault="00CB1F13" w:rsidP="00D66CC5">
      <w:pPr>
        <w:widowControl w:val="0"/>
        <w:numPr>
          <w:ilvl w:val="1"/>
          <w:numId w:val="5"/>
        </w:numPr>
        <w:tabs>
          <w:tab w:val="clear" w:pos="1488"/>
        </w:tabs>
        <w:suppressAutoHyphens/>
        <w:spacing w:after="0"/>
        <w:ind w:left="851" w:right="72" w:hanging="284"/>
        <w:contextualSpacing/>
        <w:rPr>
          <w:rFonts w:eastAsia="Times New Roman" w:cstheme="minorHAnsi"/>
          <w:lang w:eastAsia="pl-PL"/>
        </w:rPr>
      </w:pPr>
      <w:r w:rsidRPr="00237346">
        <w:rPr>
          <w:rFonts w:eastAsia="Times New Roman" w:cstheme="minorHAnsi"/>
          <w:lang w:eastAsia="pl-PL"/>
        </w:rPr>
        <w:t>współpraca z innymi jednostkami samorządu terytorialnego, organizacjami gospodarczymi w zakresie realizowanych zadań</w:t>
      </w:r>
      <w:r w:rsidR="008E1CB8" w:rsidRPr="00237346">
        <w:rPr>
          <w:rFonts w:eastAsia="Times New Roman" w:cstheme="minorHAnsi"/>
          <w:lang w:eastAsia="pl-PL"/>
        </w:rPr>
        <w:t>;</w:t>
      </w:r>
    </w:p>
    <w:p w14:paraId="68C3EF22" w14:textId="77777777" w:rsidR="00CB1F13" w:rsidRPr="00237346" w:rsidRDefault="00CB1F13" w:rsidP="00D66CC5">
      <w:pPr>
        <w:widowControl w:val="0"/>
        <w:numPr>
          <w:ilvl w:val="1"/>
          <w:numId w:val="5"/>
        </w:numPr>
        <w:tabs>
          <w:tab w:val="clear" w:pos="1488"/>
        </w:tabs>
        <w:suppressAutoHyphens/>
        <w:spacing w:after="0"/>
        <w:ind w:left="851" w:right="72" w:hanging="284"/>
        <w:contextualSpacing/>
        <w:rPr>
          <w:rFonts w:eastAsia="Times New Roman" w:cstheme="minorHAnsi"/>
          <w:lang w:eastAsia="pl-PL"/>
        </w:rPr>
      </w:pPr>
      <w:r w:rsidRPr="00237346">
        <w:rPr>
          <w:rFonts w:eastAsia="Times New Roman" w:cstheme="minorHAnsi"/>
          <w:lang w:eastAsia="pl-PL"/>
        </w:rPr>
        <w:t>obsługa techniczno-organizacyjna Młodzieżowej Rady Dzielnicy Ochota m.st. Warszawy;</w:t>
      </w:r>
    </w:p>
    <w:p w14:paraId="3FB9E975" w14:textId="77777777" w:rsidR="00CB1F13" w:rsidRPr="00237346" w:rsidRDefault="00CB1F13" w:rsidP="00D66CC5">
      <w:pPr>
        <w:widowControl w:val="0"/>
        <w:numPr>
          <w:ilvl w:val="1"/>
          <w:numId w:val="5"/>
        </w:numPr>
        <w:tabs>
          <w:tab w:val="clear" w:pos="1488"/>
        </w:tabs>
        <w:suppressAutoHyphens/>
        <w:spacing w:after="0"/>
        <w:ind w:left="851" w:right="72" w:hanging="284"/>
        <w:contextualSpacing/>
        <w:rPr>
          <w:rFonts w:eastAsia="Times New Roman" w:cstheme="minorHAnsi"/>
          <w:lang w:eastAsia="pl-PL"/>
        </w:rPr>
      </w:pPr>
      <w:r w:rsidRPr="00237346">
        <w:rPr>
          <w:rFonts w:eastAsia="Times New Roman" w:cstheme="minorHAnsi"/>
          <w:lang w:eastAsia="pl-PL"/>
        </w:rPr>
        <w:t>obsługa techniczno-organizacyjna Rady Seniorów Dzielnicy Ochota m.st. Warszawy;</w:t>
      </w:r>
    </w:p>
    <w:p w14:paraId="5A3DFBE1" w14:textId="77777777" w:rsidR="00CB1F13" w:rsidRPr="00237346" w:rsidRDefault="00CB1F13" w:rsidP="00D66CC5">
      <w:pPr>
        <w:widowControl w:val="0"/>
        <w:numPr>
          <w:ilvl w:val="1"/>
          <w:numId w:val="5"/>
        </w:numPr>
        <w:tabs>
          <w:tab w:val="clear" w:pos="1488"/>
        </w:tabs>
        <w:suppressAutoHyphens/>
        <w:spacing w:after="0"/>
        <w:ind w:left="851" w:right="72" w:hanging="284"/>
        <w:contextualSpacing/>
        <w:rPr>
          <w:rFonts w:eastAsia="Times New Roman" w:cstheme="minorHAnsi"/>
          <w:lang w:eastAsia="pl-PL"/>
        </w:rPr>
      </w:pPr>
      <w:r w:rsidRPr="00237346">
        <w:rPr>
          <w:rFonts w:eastAsia="Times New Roman" w:cstheme="minorHAnsi"/>
          <w:lang w:eastAsia="pl-PL"/>
        </w:rPr>
        <w:t>przygotowywanie analiz i innych opracowań z zakresu zadań Wieloosobowego Stanowiska Pracy ds. Komunikacji Społecznej;</w:t>
      </w:r>
    </w:p>
    <w:p w14:paraId="34D74193" w14:textId="77777777" w:rsidR="002A1C16" w:rsidRPr="002A1C16" w:rsidRDefault="00CB1F13" w:rsidP="00D66CC5">
      <w:pPr>
        <w:widowControl w:val="0"/>
        <w:numPr>
          <w:ilvl w:val="1"/>
          <w:numId w:val="5"/>
        </w:numPr>
        <w:tabs>
          <w:tab w:val="clear" w:pos="1488"/>
        </w:tabs>
        <w:suppressAutoHyphens/>
        <w:spacing w:before="240" w:after="0"/>
        <w:ind w:left="851" w:right="72" w:hanging="284"/>
        <w:contextualSpacing/>
        <w:rPr>
          <w:rFonts w:eastAsia="Times New Roman" w:cstheme="minorHAnsi"/>
          <w:b/>
          <w:bCs/>
          <w:kern w:val="1"/>
          <w:lang w:eastAsia="hi-IN" w:bidi="hi-IN"/>
        </w:rPr>
      </w:pPr>
      <w:r w:rsidRPr="002A1C16">
        <w:rPr>
          <w:rFonts w:eastAsia="Times New Roman" w:cstheme="minorHAnsi"/>
          <w:lang w:eastAsia="pl-PL"/>
        </w:rPr>
        <w:t>przygotowywanie projektów uchwał Rady Dzielnicy oraz Zarządu Dzielnicy w sprawach wynikających z zakresu zadań Wieloosobowego Stanowiska Pracy ds. Komunikacji Społecznej.</w:t>
      </w:r>
    </w:p>
    <w:p w14:paraId="4686FFB2" w14:textId="40FB728E" w:rsidR="00CB1F13" w:rsidRPr="002A1C16" w:rsidRDefault="00CB1F13" w:rsidP="007E0E4E">
      <w:pPr>
        <w:widowControl w:val="0"/>
        <w:suppressAutoHyphens/>
        <w:spacing w:before="240" w:after="0"/>
        <w:ind w:right="74"/>
        <w:jc w:val="center"/>
        <w:rPr>
          <w:rFonts w:eastAsia="Times New Roman" w:cstheme="minorHAnsi"/>
          <w:b/>
          <w:bCs/>
          <w:kern w:val="1"/>
          <w:lang w:eastAsia="hi-IN" w:bidi="hi-IN"/>
        </w:rPr>
      </w:pPr>
      <w:r w:rsidRPr="002A1C16">
        <w:rPr>
          <w:rFonts w:eastAsia="Times New Roman" w:cstheme="minorHAnsi"/>
          <w:b/>
          <w:bCs/>
          <w:kern w:val="1"/>
          <w:lang w:eastAsia="hi-IN" w:bidi="hi-IN"/>
        </w:rPr>
        <w:t>Dział VIII</w:t>
      </w:r>
    </w:p>
    <w:p w14:paraId="440C314C" w14:textId="77777777" w:rsidR="00CB1F13" w:rsidRPr="00237346" w:rsidRDefault="00CB1F13" w:rsidP="007E0E4E">
      <w:pPr>
        <w:widowControl w:val="0"/>
        <w:suppressAutoHyphens/>
        <w:jc w:val="center"/>
        <w:rPr>
          <w:rFonts w:eastAsia="Times New Roman" w:cstheme="minorHAnsi"/>
          <w:b/>
          <w:bCs/>
          <w:kern w:val="1"/>
          <w:lang w:eastAsia="hi-IN" w:bidi="hi-IN"/>
        </w:rPr>
      </w:pPr>
      <w:r w:rsidRPr="00237346">
        <w:rPr>
          <w:rFonts w:eastAsia="Times New Roman" w:cstheme="minorHAnsi"/>
          <w:b/>
          <w:bCs/>
          <w:kern w:val="1"/>
          <w:lang w:eastAsia="hi-IN" w:bidi="hi-IN"/>
        </w:rPr>
        <w:t>Wydział Kultury dla Dzielnicy Ochota</w:t>
      </w:r>
    </w:p>
    <w:p w14:paraId="22CBFE16" w14:textId="77777777" w:rsidR="00CB1F13" w:rsidRPr="00237346" w:rsidRDefault="00CB1F13" w:rsidP="00D66CC5">
      <w:pPr>
        <w:widowControl w:val="0"/>
        <w:suppressAutoHyphens/>
        <w:spacing w:after="0"/>
        <w:ind w:firstLine="567"/>
        <w:rPr>
          <w:rFonts w:eastAsia="Times New Roman" w:cstheme="minorHAnsi"/>
          <w:kern w:val="1"/>
          <w:lang w:eastAsia="hi-IN" w:bidi="hi-IN"/>
        </w:rPr>
      </w:pPr>
      <w:r w:rsidRPr="00237346">
        <w:rPr>
          <w:rFonts w:eastAsia="Times New Roman" w:cstheme="minorHAnsi"/>
          <w:b/>
          <w:bCs/>
          <w:kern w:val="1"/>
          <w:lang w:eastAsia="hi-IN" w:bidi="hi-IN"/>
        </w:rPr>
        <w:t xml:space="preserve">§ 31. </w:t>
      </w:r>
      <w:r w:rsidRPr="00237346">
        <w:rPr>
          <w:rFonts w:eastAsia="Times New Roman" w:cstheme="minorHAnsi"/>
          <w:kern w:val="1"/>
          <w:lang w:eastAsia="hi-IN" w:bidi="hi-IN"/>
        </w:rPr>
        <w:t>Do zakresu działania Wydziału Kultury dla Dzielnicy Ochota należy w szczególności:</w:t>
      </w:r>
    </w:p>
    <w:p w14:paraId="06DF64CB" w14:textId="77777777" w:rsidR="00CB1F13" w:rsidRPr="00237346" w:rsidRDefault="00CB1F13" w:rsidP="00D66CC5">
      <w:pPr>
        <w:widowControl w:val="0"/>
        <w:numPr>
          <w:ilvl w:val="0"/>
          <w:numId w:val="11"/>
        </w:numPr>
        <w:tabs>
          <w:tab w:val="clear" w:pos="2897"/>
        </w:tabs>
        <w:suppressAutoHyphens/>
        <w:spacing w:after="0"/>
        <w:ind w:left="851" w:hanging="284"/>
        <w:rPr>
          <w:rFonts w:eastAsia="Times New Roman" w:cstheme="minorHAnsi"/>
          <w:kern w:val="1"/>
          <w:lang w:eastAsia="hi-IN" w:bidi="hi-IN"/>
        </w:rPr>
      </w:pPr>
      <w:r w:rsidRPr="00237346">
        <w:rPr>
          <w:rFonts w:eastAsia="Times New Roman" w:cstheme="minorHAnsi"/>
          <w:kern w:val="1"/>
          <w:lang w:eastAsia="hi-IN" w:bidi="hi-IN"/>
        </w:rPr>
        <w:t>nadzór nad działalnością instytucji kultury m.st. Warszawy, w zakresie niezastrzeżonym dla innych komórek organizacyjnych Urzędu;</w:t>
      </w:r>
    </w:p>
    <w:p w14:paraId="432A6835" w14:textId="662A5C14" w:rsidR="00CB1F13" w:rsidRPr="00237346" w:rsidRDefault="00CB1F13" w:rsidP="00D66CC5">
      <w:pPr>
        <w:widowControl w:val="0"/>
        <w:numPr>
          <w:ilvl w:val="0"/>
          <w:numId w:val="11"/>
        </w:numPr>
        <w:tabs>
          <w:tab w:val="clear" w:pos="2897"/>
        </w:tabs>
        <w:suppressAutoHyphens/>
        <w:spacing w:after="0"/>
        <w:ind w:left="851" w:hanging="284"/>
        <w:rPr>
          <w:rFonts w:eastAsia="Times New Roman" w:cstheme="minorHAnsi"/>
          <w:kern w:val="1"/>
          <w:lang w:eastAsia="hi-IN" w:bidi="hi-IN"/>
        </w:rPr>
      </w:pPr>
      <w:r w:rsidRPr="00237346">
        <w:rPr>
          <w:rFonts w:eastAsia="Times New Roman" w:cstheme="minorHAnsi"/>
          <w:kern w:val="1"/>
          <w:lang w:eastAsia="hi-IN" w:bidi="hi-IN"/>
        </w:rPr>
        <w:t xml:space="preserve">współpraca z organizacjami pozarządowymi w zakresie zadań </w:t>
      </w:r>
      <w:r w:rsidR="00F14CAE">
        <w:rPr>
          <w:rFonts w:eastAsia="Times New Roman" w:cstheme="minorHAnsi"/>
          <w:kern w:val="1"/>
          <w:lang w:eastAsia="hi-IN" w:bidi="hi-IN"/>
        </w:rPr>
        <w:t>W</w:t>
      </w:r>
      <w:r w:rsidRPr="00237346">
        <w:rPr>
          <w:rFonts w:eastAsia="Times New Roman" w:cstheme="minorHAnsi"/>
          <w:kern w:val="1"/>
          <w:lang w:eastAsia="hi-IN" w:bidi="hi-IN"/>
        </w:rPr>
        <w:t>ydziału;</w:t>
      </w:r>
    </w:p>
    <w:p w14:paraId="4CEC9664" w14:textId="77777777" w:rsidR="00CB1F13" w:rsidRPr="00237346" w:rsidRDefault="00CB1F13" w:rsidP="00D66CC5">
      <w:pPr>
        <w:widowControl w:val="0"/>
        <w:numPr>
          <w:ilvl w:val="0"/>
          <w:numId w:val="11"/>
        </w:numPr>
        <w:tabs>
          <w:tab w:val="clear" w:pos="2897"/>
        </w:tabs>
        <w:suppressAutoHyphens/>
        <w:spacing w:after="0"/>
        <w:ind w:left="851" w:hanging="284"/>
        <w:rPr>
          <w:rFonts w:eastAsia="Times New Roman" w:cstheme="minorHAnsi"/>
          <w:kern w:val="1"/>
          <w:lang w:eastAsia="hi-IN" w:bidi="hi-IN"/>
        </w:rPr>
      </w:pPr>
      <w:r w:rsidRPr="00237346">
        <w:rPr>
          <w:rFonts w:eastAsia="Times New Roman" w:cstheme="minorHAnsi"/>
          <w:kern w:val="1"/>
          <w:lang w:eastAsia="hi-IN" w:bidi="hi-IN"/>
        </w:rPr>
        <w:t>prowadzenie rejestru instytucji kultury, z wyłączeniem instytucji nadzorowanych przez inne komórki organizacyjne Urzędu;</w:t>
      </w:r>
    </w:p>
    <w:p w14:paraId="2B524BB4" w14:textId="77777777" w:rsidR="00CB1F13" w:rsidRPr="00237346" w:rsidRDefault="00CB1F13" w:rsidP="00D66CC5">
      <w:pPr>
        <w:widowControl w:val="0"/>
        <w:numPr>
          <w:ilvl w:val="0"/>
          <w:numId w:val="11"/>
        </w:numPr>
        <w:tabs>
          <w:tab w:val="clear" w:pos="2897"/>
        </w:tabs>
        <w:suppressAutoHyphens/>
        <w:spacing w:after="0"/>
        <w:ind w:left="851" w:hanging="284"/>
        <w:rPr>
          <w:rFonts w:eastAsia="Times New Roman" w:cstheme="minorHAnsi"/>
          <w:kern w:val="1"/>
          <w:lang w:eastAsia="hi-IN" w:bidi="hi-IN"/>
        </w:rPr>
      </w:pPr>
      <w:r w:rsidRPr="00237346">
        <w:rPr>
          <w:rFonts w:eastAsia="Times New Roman" w:cstheme="minorHAnsi"/>
          <w:kern w:val="1"/>
          <w:lang w:eastAsia="hi-IN" w:bidi="hi-IN"/>
        </w:rPr>
        <w:t>monitoring nad przekazywaniem rocznych dotacji na koszty prowadzenia działalności przez instytucje kultury, w tym sprawozdawczości, z wyłączeniem instytucji nadzorowanych przez inne komórki organizacyjne Urzędu;</w:t>
      </w:r>
    </w:p>
    <w:p w14:paraId="0F2EF5E9" w14:textId="77777777" w:rsidR="00CB1F13" w:rsidRPr="00237346" w:rsidRDefault="00CB1F13" w:rsidP="00D66CC5">
      <w:pPr>
        <w:widowControl w:val="0"/>
        <w:numPr>
          <w:ilvl w:val="0"/>
          <w:numId w:val="11"/>
        </w:numPr>
        <w:tabs>
          <w:tab w:val="clear" w:pos="2897"/>
        </w:tabs>
        <w:suppressAutoHyphens/>
        <w:spacing w:after="0"/>
        <w:ind w:left="851" w:hanging="284"/>
        <w:rPr>
          <w:rFonts w:eastAsia="Times New Roman" w:cstheme="minorHAnsi"/>
          <w:kern w:val="1"/>
          <w:lang w:eastAsia="hi-IN" w:bidi="hi-IN"/>
        </w:rPr>
      </w:pPr>
      <w:r w:rsidRPr="00237346">
        <w:rPr>
          <w:rFonts w:eastAsia="Times New Roman" w:cstheme="minorHAnsi"/>
          <w:kern w:val="1"/>
          <w:lang w:eastAsia="hi-IN" w:bidi="hi-IN"/>
        </w:rPr>
        <w:t>organizowanie imprez kulturalnych;</w:t>
      </w:r>
    </w:p>
    <w:p w14:paraId="179CA3FE" w14:textId="77777777" w:rsidR="00CB1F13" w:rsidRPr="00237346" w:rsidRDefault="00CB1F13" w:rsidP="00D66CC5">
      <w:pPr>
        <w:widowControl w:val="0"/>
        <w:numPr>
          <w:ilvl w:val="0"/>
          <w:numId w:val="11"/>
        </w:numPr>
        <w:tabs>
          <w:tab w:val="clear" w:pos="2897"/>
        </w:tabs>
        <w:suppressAutoHyphens/>
        <w:spacing w:after="0"/>
        <w:ind w:left="851" w:hanging="284"/>
        <w:rPr>
          <w:rFonts w:eastAsia="Times New Roman" w:cstheme="minorHAnsi"/>
          <w:kern w:val="1"/>
          <w:lang w:eastAsia="hi-IN" w:bidi="hi-IN"/>
        </w:rPr>
      </w:pPr>
      <w:r w:rsidRPr="00237346">
        <w:rPr>
          <w:rFonts w:eastAsia="Times New Roman" w:cstheme="minorHAnsi"/>
          <w:kern w:val="1"/>
          <w:lang w:eastAsia="hi-IN" w:bidi="hi-IN"/>
        </w:rPr>
        <w:t>animacja działań kulturalnych;</w:t>
      </w:r>
    </w:p>
    <w:p w14:paraId="6F4C1186" w14:textId="77777777" w:rsidR="00CB1F13" w:rsidRPr="00237346" w:rsidRDefault="00CB1F13" w:rsidP="00D66CC5">
      <w:pPr>
        <w:widowControl w:val="0"/>
        <w:numPr>
          <w:ilvl w:val="0"/>
          <w:numId w:val="11"/>
        </w:numPr>
        <w:tabs>
          <w:tab w:val="clear" w:pos="2897"/>
        </w:tabs>
        <w:suppressAutoHyphens/>
        <w:spacing w:after="0"/>
        <w:ind w:left="851" w:hanging="284"/>
        <w:rPr>
          <w:rFonts w:eastAsia="Times New Roman" w:cstheme="minorHAnsi"/>
          <w:kern w:val="1"/>
          <w:lang w:eastAsia="hi-IN" w:bidi="hi-IN"/>
        </w:rPr>
      </w:pPr>
      <w:r w:rsidRPr="00237346">
        <w:rPr>
          <w:rFonts w:eastAsia="Times New Roman" w:cstheme="minorHAnsi"/>
          <w:kern w:val="1"/>
          <w:lang w:eastAsia="hi-IN" w:bidi="hi-IN"/>
        </w:rPr>
        <w:t>prowadzenie spraw miejsc pamięci, a w szczególności:</w:t>
      </w:r>
    </w:p>
    <w:p w14:paraId="5449421B" w14:textId="77777777" w:rsidR="00CB1F13" w:rsidRPr="00237346" w:rsidRDefault="00CB1F13" w:rsidP="00D66CC5">
      <w:pPr>
        <w:widowControl w:val="0"/>
        <w:numPr>
          <w:ilvl w:val="0"/>
          <w:numId w:val="34"/>
        </w:numPr>
        <w:suppressAutoHyphens/>
        <w:spacing w:after="0"/>
        <w:ind w:left="1134" w:hanging="283"/>
        <w:rPr>
          <w:rFonts w:eastAsia="Times New Roman" w:cstheme="minorHAnsi"/>
          <w:kern w:val="1"/>
          <w:lang w:val="x-none" w:eastAsia="hi-IN" w:bidi="hi-IN"/>
        </w:rPr>
      </w:pPr>
      <w:r w:rsidRPr="00237346">
        <w:rPr>
          <w:rFonts w:eastAsia="Times New Roman" w:cstheme="minorHAnsi"/>
          <w:kern w:val="1"/>
          <w:lang w:val="x-none" w:eastAsia="hi-IN" w:bidi="hi-IN"/>
        </w:rPr>
        <w:lastRenderedPageBreak/>
        <w:t>opieka nad pomnikami, rzeźbami oraz innymi miejscami pamięci narodowej położonymi na terenie Dzielnicy - kultywowanie pamięci o wydarzeniach/osobach, których te miejsca dotyczą oraz prowadzenie ewidencji tych obiektów,</w:t>
      </w:r>
    </w:p>
    <w:p w14:paraId="1979EC8A" w14:textId="0FD61A44" w:rsidR="00CB1F13" w:rsidRPr="00237346" w:rsidRDefault="00CB1F13" w:rsidP="00D66CC5">
      <w:pPr>
        <w:widowControl w:val="0"/>
        <w:numPr>
          <w:ilvl w:val="0"/>
          <w:numId w:val="34"/>
        </w:numPr>
        <w:suppressAutoHyphens/>
        <w:spacing w:after="0"/>
        <w:ind w:left="1134" w:hanging="283"/>
        <w:rPr>
          <w:rFonts w:eastAsia="Times New Roman" w:cstheme="minorHAnsi"/>
          <w:kern w:val="1"/>
          <w:lang w:val="x-none" w:eastAsia="hi-IN" w:bidi="hi-IN"/>
        </w:rPr>
      </w:pPr>
      <w:r w:rsidRPr="00237346">
        <w:rPr>
          <w:rFonts w:eastAsia="Times New Roman" w:cstheme="minorHAnsi"/>
          <w:kern w:val="1"/>
          <w:lang w:val="x-none" w:eastAsia="hi-IN" w:bidi="hi-IN"/>
        </w:rPr>
        <w:t xml:space="preserve">występowanie do właściwych organów z wnioskami w sprawie utworzenia miejsca pamięci narodowej, położonego na </w:t>
      </w:r>
      <w:r w:rsidR="00F14CAE">
        <w:rPr>
          <w:rFonts w:eastAsia="Times New Roman" w:cstheme="minorHAnsi"/>
          <w:kern w:val="1"/>
          <w:lang w:eastAsia="hi-IN" w:bidi="hi-IN"/>
        </w:rPr>
        <w:t>terenie</w:t>
      </w:r>
      <w:r w:rsidRPr="00237346">
        <w:rPr>
          <w:rFonts w:eastAsia="Times New Roman" w:cstheme="minorHAnsi"/>
          <w:kern w:val="1"/>
          <w:lang w:val="x-none" w:eastAsia="hi-IN" w:bidi="hi-IN"/>
        </w:rPr>
        <w:t xml:space="preserve"> Dzielnicy,</w:t>
      </w:r>
    </w:p>
    <w:p w14:paraId="75741EBB" w14:textId="77777777" w:rsidR="00CB1F13" w:rsidRPr="00237346" w:rsidRDefault="00CB1F13" w:rsidP="00D66CC5">
      <w:pPr>
        <w:widowControl w:val="0"/>
        <w:numPr>
          <w:ilvl w:val="0"/>
          <w:numId w:val="34"/>
        </w:numPr>
        <w:suppressAutoHyphens/>
        <w:spacing w:after="0"/>
        <w:ind w:left="1134" w:hanging="283"/>
        <w:rPr>
          <w:rFonts w:eastAsia="Times New Roman" w:cstheme="minorHAnsi"/>
          <w:kern w:val="1"/>
          <w:lang w:val="x-none" w:eastAsia="hi-IN" w:bidi="hi-IN"/>
        </w:rPr>
      </w:pPr>
      <w:r w:rsidRPr="00237346">
        <w:rPr>
          <w:rFonts w:eastAsia="Times New Roman" w:cstheme="minorHAnsi"/>
          <w:kern w:val="1"/>
          <w:lang w:val="x-none" w:eastAsia="hi-IN" w:bidi="hi-IN"/>
        </w:rPr>
        <w:t>współpra</w:t>
      </w:r>
      <w:r w:rsidRPr="00237346">
        <w:rPr>
          <w:rFonts w:eastAsia="Times New Roman" w:cstheme="minorHAnsi"/>
          <w:kern w:val="1"/>
          <w:lang w:eastAsia="hi-IN" w:bidi="hi-IN"/>
        </w:rPr>
        <w:t>ca</w:t>
      </w:r>
      <w:r w:rsidRPr="00237346">
        <w:rPr>
          <w:rFonts w:eastAsia="Times New Roman" w:cstheme="minorHAnsi"/>
          <w:kern w:val="1"/>
          <w:lang w:val="x-none" w:eastAsia="hi-IN" w:bidi="hi-IN"/>
        </w:rPr>
        <w:t xml:space="preserve"> z Opiekunami Miejsc Pamięci Narodowej;</w:t>
      </w:r>
    </w:p>
    <w:p w14:paraId="02CBD968" w14:textId="77777777" w:rsidR="00CB1F13" w:rsidRPr="00237346" w:rsidRDefault="00CB1F13" w:rsidP="00D66CC5">
      <w:pPr>
        <w:widowControl w:val="0"/>
        <w:numPr>
          <w:ilvl w:val="0"/>
          <w:numId w:val="11"/>
        </w:numPr>
        <w:tabs>
          <w:tab w:val="clear" w:pos="2897"/>
        </w:tabs>
        <w:suppressAutoHyphens/>
        <w:spacing w:after="0"/>
        <w:ind w:left="851" w:hanging="284"/>
        <w:rPr>
          <w:rFonts w:eastAsia="Times New Roman" w:cstheme="minorHAnsi"/>
          <w:kern w:val="1"/>
          <w:lang w:eastAsia="hi-IN" w:bidi="hi-IN"/>
        </w:rPr>
      </w:pPr>
      <w:r w:rsidRPr="00237346">
        <w:rPr>
          <w:rFonts w:eastAsia="Times New Roman" w:cstheme="minorHAnsi"/>
          <w:kern w:val="1"/>
          <w:lang w:eastAsia="hi-IN" w:bidi="hi-IN"/>
        </w:rPr>
        <w:t>współpraca z organizacjami kombatanckimi działającymi na terenie Dzielnicy;</w:t>
      </w:r>
    </w:p>
    <w:p w14:paraId="61602CCB" w14:textId="14078F1E" w:rsidR="00CB1F13" w:rsidRPr="00237346" w:rsidRDefault="00CB1F13" w:rsidP="00D66CC5">
      <w:pPr>
        <w:widowControl w:val="0"/>
        <w:numPr>
          <w:ilvl w:val="0"/>
          <w:numId w:val="11"/>
        </w:numPr>
        <w:tabs>
          <w:tab w:val="clear" w:pos="2897"/>
        </w:tabs>
        <w:suppressAutoHyphens/>
        <w:spacing w:after="0"/>
        <w:ind w:left="851" w:hanging="284"/>
        <w:rPr>
          <w:rFonts w:eastAsia="Times New Roman" w:cstheme="minorHAnsi"/>
          <w:kern w:val="1"/>
          <w:lang w:eastAsia="hi-IN" w:bidi="hi-IN"/>
        </w:rPr>
      </w:pPr>
      <w:r w:rsidRPr="00237346">
        <w:rPr>
          <w:rFonts w:eastAsia="Times New Roman" w:cstheme="minorHAnsi"/>
          <w:kern w:val="1"/>
          <w:lang w:eastAsia="hi-IN" w:bidi="hi-IN"/>
        </w:rPr>
        <w:t xml:space="preserve">wykonywanie zadań organizatora względem instytucji kultury, których organizatorem jest m.st. Warszawa, położonych na </w:t>
      </w:r>
      <w:r w:rsidR="00F14CAE">
        <w:rPr>
          <w:rFonts w:eastAsia="Times New Roman" w:cstheme="minorHAnsi"/>
          <w:kern w:val="1"/>
          <w:lang w:eastAsia="hi-IN" w:bidi="hi-IN"/>
        </w:rPr>
        <w:t>terenie</w:t>
      </w:r>
      <w:r w:rsidR="00F14CAE" w:rsidRPr="00237346">
        <w:rPr>
          <w:rFonts w:eastAsia="Times New Roman" w:cstheme="minorHAnsi"/>
          <w:kern w:val="1"/>
          <w:lang w:val="x-none" w:eastAsia="hi-IN" w:bidi="hi-IN"/>
        </w:rPr>
        <w:t xml:space="preserve"> </w:t>
      </w:r>
      <w:r w:rsidRPr="00237346">
        <w:rPr>
          <w:rFonts w:eastAsia="Times New Roman" w:cstheme="minorHAnsi"/>
          <w:kern w:val="1"/>
          <w:lang w:eastAsia="hi-IN" w:bidi="hi-IN"/>
        </w:rPr>
        <w:t xml:space="preserve">Dzielnicy i niezaliczonych do instytucji kultury o znaczeniu </w:t>
      </w:r>
      <w:proofErr w:type="spellStart"/>
      <w:r w:rsidRPr="00237346">
        <w:rPr>
          <w:rFonts w:eastAsia="Times New Roman" w:cstheme="minorHAnsi"/>
          <w:kern w:val="1"/>
          <w:lang w:eastAsia="hi-IN" w:bidi="hi-IN"/>
        </w:rPr>
        <w:t>ponaddzielnicowym</w:t>
      </w:r>
      <w:proofErr w:type="spellEnd"/>
      <w:r w:rsidRPr="00237346">
        <w:rPr>
          <w:rFonts w:eastAsia="Times New Roman" w:cstheme="minorHAnsi"/>
          <w:kern w:val="1"/>
          <w:lang w:eastAsia="hi-IN" w:bidi="hi-IN"/>
        </w:rPr>
        <w:t>, za wyjątkiem ich tworzenia, likwidacji, reorganizacji w rozumieniu art. 18 ust. 2 pkt 9 lit. h ustawy z dnia 8 marca 1990 r. o samorządzie gminnym oraz wyposażania ich w majątek, a w szczególności:</w:t>
      </w:r>
    </w:p>
    <w:p w14:paraId="41A34290" w14:textId="77777777" w:rsidR="00CB1F13" w:rsidRPr="00237346" w:rsidRDefault="00CB1F13" w:rsidP="00D66CC5">
      <w:pPr>
        <w:widowControl w:val="0"/>
        <w:numPr>
          <w:ilvl w:val="0"/>
          <w:numId w:val="38"/>
        </w:numPr>
        <w:tabs>
          <w:tab w:val="clear" w:pos="720"/>
        </w:tabs>
        <w:suppressAutoHyphens/>
        <w:spacing w:after="0"/>
        <w:ind w:left="1134" w:hanging="284"/>
        <w:rPr>
          <w:rFonts w:eastAsia="Times New Roman" w:cstheme="minorHAnsi"/>
          <w:kern w:val="1"/>
          <w:lang w:eastAsia="hi-IN" w:bidi="hi-IN"/>
        </w:rPr>
      </w:pPr>
      <w:r w:rsidRPr="00237346">
        <w:rPr>
          <w:rFonts w:eastAsia="Times New Roman" w:cstheme="minorHAnsi"/>
          <w:kern w:val="1"/>
          <w:lang w:eastAsia="hi-IN" w:bidi="hi-IN"/>
        </w:rPr>
        <w:t>prowadzenie ksiąg rejestrowych tych instytucji,</w:t>
      </w:r>
    </w:p>
    <w:p w14:paraId="2F3D5E7D" w14:textId="77777777" w:rsidR="00CB1F13" w:rsidRPr="00237346" w:rsidRDefault="00CB1F13" w:rsidP="00D66CC5">
      <w:pPr>
        <w:widowControl w:val="0"/>
        <w:numPr>
          <w:ilvl w:val="0"/>
          <w:numId w:val="38"/>
        </w:numPr>
        <w:tabs>
          <w:tab w:val="clear" w:pos="720"/>
        </w:tabs>
        <w:suppressAutoHyphens/>
        <w:spacing w:after="0"/>
        <w:ind w:left="1134" w:hanging="284"/>
        <w:rPr>
          <w:rFonts w:eastAsia="Times New Roman" w:cstheme="minorHAnsi"/>
          <w:kern w:val="1"/>
          <w:lang w:eastAsia="hi-IN" w:bidi="hi-IN"/>
        </w:rPr>
      </w:pPr>
      <w:r w:rsidRPr="00237346">
        <w:rPr>
          <w:rFonts w:eastAsia="Times New Roman" w:cstheme="minorHAnsi"/>
          <w:kern w:val="1"/>
          <w:lang w:eastAsia="hi-IN" w:bidi="hi-IN"/>
        </w:rPr>
        <w:t>zatwierdzanie pod względem merytorycznym rocznych sprawozdań instytucji kultury,</w:t>
      </w:r>
    </w:p>
    <w:p w14:paraId="605EA285" w14:textId="77777777" w:rsidR="00CB1F13" w:rsidRPr="00237346" w:rsidRDefault="00CB1F13" w:rsidP="00D66CC5">
      <w:pPr>
        <w:widowControl w:val="0"/>
        <w:numPr>
          <w:ilvl w:val="0"/>
          <w:numId w:val="38"/>
        </w:numPr>
        <w:tabs>
          <w:tab w:val="clear" w:pos="720"/>
        </w:tabs>
        <w:suppressAutoHyphens/>
        <w:spacing w:after="0"/>
        <w:ind w:left="1134" w:hanging="284"/>
        <w:rPr>
          <w:rFonts w:eastAsia="Times New Roman" w:cstheme="minorHAnsi"/>
          <w:kern w:val="1"/>
          <w:lang w:eastAsia="hi-IN" w:bidi="hi-IN"/>
        </w:rPr>
      </w:pPr>
      <w:r w:rsidRPr="00237346">
        <w:rPr>
          <w:rFonts w:eastAsia="Times New Roman" w:cstheme="minorHAnsi"/>
          <w:kern w:val="1"/>
          <w:lang w:eastAsia="hi-IN" w:bidi="hi-IN"/>
        </w:rPr>
        <w:t>przygotowywanie dokumentacji niezbędnej do rozpatrzenia sprawy w zakresie skargi lub wniosku, dotyczących zadań lub działalności instytucji kultury;</w:t>
      </w:r>
    </w:p>
    <w:p w14:paraId="298DC29A" w14:textId="7C3A71B3" w:rsidR="00CB1F13" w:rsidRPr="00237346" w:rsidRDefault="00CB1F13" w:rsidP="00D66CC5">
      <w:pPr>
        <w:widowControl w:val="0"/>
        <w:numPr>
          <w:ilvl w:val="0"/>
          <w:numId w:val="45"/>
        </w:numPr>
        <w:suppressAutoHyphens/>
        <w:spacing w:after="0"/>
        <w:ind w:left="851" w:hanging="425"/>
        <w:textAlignment w:val="baseline"/>
        <w:rPr>
          <w:rFonts w:eastAsia="Times New Roman" w:cstheme="minorHAnsi"/>
          <w:kern w:val="1"/>
          <w:lang w:eastAsia="hi-IN" w:bidi="hi-IN"/>
        </w:rPr>
      </w:pPr>
      <w:r w:rsidRPr="00237346">
        <w:rPr>
          <w:rFonts w:eastAsia="Times New Roman" w:cstheme="minorHAnsi"/>
          <w:kern w:val="1"/>
          <w:lang w:eastAsia="hi-IN" w:bidi="hi-IN"/>
        </w:rPr>
        <w:t xml:space="preserve">opiniowanie i wnioskowanie o przyznanie nagród i stypendiów osobom zajmującym się na </w:t>
      </w:r>
      <w:r w:rsidR="00F14CAE">
        <w:rPr>
          <w:rFonts w:eastAsia="Times New Roman" w:cstheme="minorHAnsi"/>
          <w:kern w:val="1"/>
          <w:lang w:eastAsia="hi-IN" w:bidi="hi-IN"/>
        </w:rPr>
        <w:t>terenie</w:t>
      </w:r>
      <w:r w:rsidR="00F14CAE" w:rsidRPr="00237346">
        <w:rPr>
          <w:rFonts w:eastAsia="Times New Roman" w:cstheme="minorHAnsi"/>
          <w:kern w:val="1"/>
          <w:lang w:val="x-none" w:eastAsia="hi-IN" w:bidi="hi-IN"/>
        </w:rPr>
        <w:t xml:space="preserve"> </w:t>
      </w:r>
      <w:r w:rsidRPr="00237346">
        <w:rPr>
          <w:rFonts w:eastAsia="Times New Roman" w:cstheme="minorHAnsi"/>
          <w:kern w:val="1"/>
          <w:lang w:eastAsia="hi-IN" w:bidi="hi-IN"/>
        </w:rPr>
        <w:t>Dzielnicy twórczością artystyczną, upowszechnianiem kultury oraz opieką nad zabytkami, na warunkach i w trybie określonych w uchwale Rady m.st. Warszawy.</w:t>
      </w:r>
    </w:p>
    <w:p w14:paraId="3E6F5235" w14:textId="77777777" w:rsidR="00CB1F13" w:rsidRPr="00237346" w:rsidRDefault="00CB1F13" w:rsidP="00D66CC5">
      <w:pPr>
        <w:widowControl w:val="0"/>
        <w:suppressAutoHyphens/>
        <w:spacing w:before="240" w:after="0"/>
        <w:jc w:val="center"/>
        <w:textAlignment w:val="baseline"/>
        <w:rPr>
          <w:rFonts w:eastAsia="Times New Roman" w:cstheme="minorHAnsi"/>
          <w:b/>
          <w:bCs/>
          <w:kern w:val="1"/>
          <w:lang w:eastAsia="hi-IN" w:bidi="hi-IN"/>
        </w:rPr>
      </w:pPr>
      <w:r w:rsidRPr="00237346">
        <w:rPr>
          <w:rFonts w:eastAsia="Times New Roman" w:cstheme="minorHAnsi"/>
          <w:b/>
          <w:bCs/>
          <w:kern w:val="1"/>
          <w:lang w:eastAsia="hi-IN" w:bidi="hi-IN"/>
        </w:rPr>
        <w:t>Dział IX</w:t>
      </w:r>
    </w:p>
    <w:p w14:paraId="4FB180F0" w14:textId="77777777" w:rsidR="00CB1F13" w:rsidRPr="00237346" w:rsidRDefault="00CB1F13" w:rsidP="00D66CC5">
      <w:pPr>
        <w:widowControl w:val="0"/>
        <w:suppressAutoHyphens/>
        <w:jc w:val="center"/>
        <w:textAlignment w:val="baseline"/>
        <w:rPr>
          <w:rFonts w:eastAsia="Times New Roman" w:cstheme="minorHAnsi"/>
          <w:b/>
          <w:bCs/>
          <w:kern w:val="1"/>
          <w:lang w:eastAsia="hi-IN" w:bidi="hi-IN"/>
        </w:rPr>
      </w:pPr>
      <w:r w:rsidRPr="00237346">
        <w:rPr>
          <w:rFonts w:eastAsia="Times New Roman" w:cstheme="minorHAnsi"/>
          <w:b/>
          <w:bCs/>
          <w:kern w:val="1"/>
          <w:lang w:eastAsia="hi-IN" w:bidi="hi-IN"/>
        </w:rPr>
        <w:t>Wydział Nieruchomości dla Dzielnicy Ochota</w:t>
      </w:r>
    </w:p>
    <w:p w14:paraId="67AC4E2D" w14:textId="77777777" w:rsidR="00CB1F13" w:rsidRPr="00237346" w:rsidRDefault="00CB1F13" w:rsidP="00D66CC5">
      <w:pPr>
        <w:widowControl w:val="0"/>
        <w:suppressAutoHyphens/>
        <w:spacing w:after="0"/>
        <w:ind w:firstLine="567"/>
        <w:textAlignment w:val="baseline"/>
        <w:rPr>
          <w:rFonts w:eastAsia="Times New Roman" w:cstheme="minorHAnsi"/>
          <w:kern w:val="1"/>
          <w:lang w:eastAsia="hi-IN" w:bidi="hi-IN"/>
        </w:rPr>
      </w:pPr>
      <w:r w:rsidRPr="00237346">
        <w:rPr>
          <w:rFonts w:eastAsia="Times New Roman" w:cstheme="minorHAnsi"/>
          <w:b/>
          <w:bCs/>
          <w:kern w:val="1"/>
          <w:lang w:eastAsia="hi-IN" w:bidi="hi-IN"/>
        </w:rPr>
        <w:t xml:space="preserve">§ 32. </w:t>
      </w:r>
      <w:r w:rsidRPr="00237346">
        <w:rPr>
          <w:rFonts w:eastAsia="Times New Roman" w:cstheme="minorHAnsi"/>
          <w:kern w:val="1"/>
          <w:lang w:eastAsia="hi-IN" w:bidi="hi-IN"/>
        </w:rPr>
        <w:t>Do zakresu działania Wydziału Nieruchomości dla Dzielnicy Ochota należą sprawy nieruchomości m.st. Warszawy położonych na obszarze Dzielnicy, w szczególności:</w:t>
      </w:r>
    </w:p>
    <w:p w14:paraId="58401021" w14:textId="77777777" w:rsidR="00CB1F13" w:rsidRPr="00237346" w:rsidRDefault="00CB1F13" w:rsidP="00D66CC5">
      <w:pPr>
        <w:widowControl w:val="0"/>
        <w:numPr>
          <w:ilvl w:val="0"/>
          <w:numId w:val="58"/>
        </w:numPr>
        <w:suppressAutoHyphens/>
        <w:spacing w:after="0"/>
        <w:ind w:left="851" w:hanging="284"/>
        <w:textAlignment w:val="baseline"/>
        <w:rPr>
          <w:rFonts w:eastAsia="Times New Roman" w:cstheme="minorHAnsi"/>
          <w:kern w:val="1"/>
          <w:lang w:eastAsia="hi-IN" w:bidi="hi-IN"/>
        </w:rPr>
      </w:pPr>
      <w:r w:rsidRPr="00237346">
        <w:rPr>
          <w:rFonts w:eastAsia="Times New Roman" w:cstheme="minorHAnsi"/>
          <w:kern w:val="1"/>
          <w:lang w:eastAsia="hi-IN" w:bidi="hi-IN"/>
        </w:rPr>
        <w:t>z zakresu użytkowania wieczystego;</w:t>
      </w:r>
    </w:p>
    <w:p w14:paraId="2CB79E87" w14:textId="77777777" w:rsidR="00CB1F13" w:rsidRPr="00237346" w:rsidRDefault="00CB1F13" w:rsidP="00D66CC5">
      <w:pPr>
        <w:widowControl w:val="0"/>
        <w:numPr>
          <w:ilvl w:val="0"/>
          <w:numId w:val="58"/>
        </w:numPr>
        <w:suppressAutoHyphens/>
        <w:spacing w:after="0"/>
        <w:ind w:left="851" w:hanging="284"/>
        <w:textAlignment w:val="baseline"/>
        <w:rPr>
          <w:rFonts w:eastAsia="Times New Roman" w:cstheme="minorHAnsi"/>
          <w:kern w:val="1"/>
          <w:lang w:eastAsia="hi-IN" w:bidi="hi-IN"/>
        </w:rPr>
      </w:pPr>
      <w:r w:rsidRPr="00237346">
        <w:rPr>
          <w:rFonts w:eastAsia="Times New Roman" w:cstheme="minorHAnsi"/>
          <w:kern w:val="1"/>
          <w:lang w:eastAsia="hi-IN" w:bidi="hi-IN"/>
        </w:rPr>
        <w:t>z zakresu przekształcenia prawa użytkowania wieczystego gruntu w prawo własności;</w:t>
      </w:r>
    </w:p>
    <w:p w14:paraId="1B496109" w14:textId="77777777" w:rsidR="00CB1F13" w:rsidRPr="00237346" w:rsidRDefault="00CB1F13" w:rsidP="00D66CC5">
      <w:pPr>
        <w:widowControl w:val="0"/>
        <w:numPr>
          <w:ilvl w:val="0"/>
          <w:numId w:val="58"/>
        </w:numPr>
        <w:suppressAutoHyphens/>
        <w:spacing w:after="0"/>
        <w:ind w:left="851" w:hanging="284"/>
        <w:textAlignment w:val="baseline"/>
        <w:rPr>
          <w:rFonts w:eastAsia="Times New Roman" w:cstheme="minorHAnsi"/>
          <w:kern w:val="1"/>
          <w:lang w:eastAsia="hi-IN" w:bidi="hi-IN"/>
        </w:rPr>
      </w:pPr>
      <w:r w:rsidRPr="00237346">
        <w:rPr>
          <w:rFonts w:eastAsia="Times New Roman" w:cstheme="minorHAnsi"/>
          <w:kern w:val="1"/>
          <w:lang w:eastAsia="hi-IN" w:bidi="hi-IN"/>
        </w:rPr>
        <w:t>z zakresu sprzedaży lokali mieszkalnych i użytkowych;</w:t>
      </w:r>
    </w:p>
    <w:p w14:paraId="691C4E63" w14:textId="77777777" w:rsidR="00CB1F13" w:rsidRPr="00237346" w:rsidRDefault="00CB1F13" w:rsidP="00D66CC5">
      <w:pPr>
        <w:widowControl w:val="0"/>
        <w:numPr>
          <w:ilvl w:val="0"/>
          <w:numId w:val="58"/>
        </w:numPr>
        <w:suppressAutoHyphens/>
        <w:spacing w:after="0"/>
        <w:ind w:left="851" w:hanging="284"/>
        <w:textAlignment w:val="baseline"/>
        <w:rPr>
          <w:rFonts w:eastAsia="Times New Roman" w:cstheme="minorHAnsi"/>
          <w:kern w:val="1"/>
          <w:lang w:eastAsia="hi-IN" w:bidi="hi-IN"/>
        </w:rPr>
      </w:pPr>
      <w:r w:rsidRPr="00237346">
        <w:rPr>
          <w:rFonts w:eastAsia="Times New Roman" w:cstheme="minorHAnsi"/>
          <w:kern w:val="1"/>
          <w:lang w:eastAsia="hi-IN" w:bidi="hi-IN"/>
        </w:rPr>
        <w:t>z zakresu realizacji roszczeń zgłoszonych w trybie art. 36 ust. 1-3 ustawy z dnia 27 marca 2003 r. o planowaniu i zagospodarowaniu przestrzennym;</w:t>
      </w:r>
    </w:p>
    <w:p w14:paraId="7DF82E09" w14:textId="77777777" w:rsidR="00CB1F13" w:rsidRPr="00237346" w:rsidRDefault="00CB1F13" w:rsidP="00D66CC5">
      <w:pPr>
        <w:widowControl w:val="0"/>
        <w:numPr>
          <w:ilvl w:val="0"/>
          <w:numId w:val="58"/>
        </w:numPr>
        <w:suppressAutoHyphens/>
        <w:spacing w:after="0"/>
        <w:ind w:left="851" w:hanging="284"/>
        <w:textAlignment w:val="baseline"/>
        <w:rPr>
          <w:rFonts w:eastAsia="Times New Roman" w:cstheme="minorHAnsi"/>
          <w:kern w:val="1"/>
          <w:lang w:eastAsia="hi-IN" w:bidi="hi-IN"/>
        </w:rPr>
      </w:pPr>
      <w:r w:rsidRPr="00237346">
        <w:rPr>
          <w:rFonts w:eastAsia="Times New Roman" w:cstheme="minorHAnsi"/>
          <w:kern w:val="1"/>
          <w:lang w:eastAsia="hi-IN" w:bidi="hi-IN"/>
        </w:rPr>
        <w:t>z zakresu obrotu nieruchomościami;</w:t>
      </w:r>
    </w:p>
    <w:p w14:paraId="350B1C10" w14:textId="77777777" w:rsidR="00CB1F13" w:rsidRPr="00237346" w:rsidRDefault="00CB1F13" w:rsidP="00D66CC5">
      <w:pPr>
        <w:widowControl w:val="0"/>
        <w:numPr>
          <w:ilvl w:val="0"/>
          <w:numId w:val="58"/>
        </w:numPr>
        <w:suppressAutoHyphens/>
        <w:spacing w:after="0"/>
        <w:ind w:left="851" w:hanging="284"/>
        <w:textAlignment w:val="baseline"/>
        <w:rPr>
          <w:rFonts w:eastAsia="Times New Roman" w:cstheme="minorHAnsi"/>
          <w:kern w:val="1"/>
          <w:lang w:eastAsia="hi-IN" w:bidi="hi-IN"/>
        </w:rPr>
      </w:pPr>
      <w:r w:rsidRPr="00237346">
        <w:rPr>
          <w:rFonts w:eastAsia="Times New Roman" w:cstheme="minorHAnsi"/>
          <w:kern w:val="1"/>
          <w:lang w:eastAsia="hi-IN" w:bidi="hi-IN"/>
        </w:rPr>
        <w:t>z zakresu regulacji stanu prawnego nieruchomości.</w:t>
      </w:r>
    </w:p>
    <w:p w14:paraId="064050FB" w14:textId="77777777" w:rsidR="00CB1F13" w:rsidRPr="00237346" w:rsidRDefault="00CB1F13" w:rsidP="007E0E4E">
      <w:pPr>
        <w:suppressAutoHyphens/>
        <w:spacing w:before="240" w:after="0"/>
        <w:jc w:val="center"/>
        <w:rPr>
          <w:rFonts w:eastAsia="Times New Roman" w:cstheme="minorHAnsi"/>
          <w:b/>
          <w:lang w:eastAsia="ar-SA"/>
        </w:rPr>
      </w:pPr>
      <w:r w:rsidRPr="00237346">
        <w:rPr>
          <w:rFonts w:eastAsia="Times New Roman" w:cstheme="minorHAnsi"/>
          <w:b/>
          <w:lang w:eastAsia="ar-SA"/>
        </w:rPr>
        <w:t>Rozdział 1</w:t>
      </w:r>
    </w:p>
    <w:p w14:paraId="6C6F6561" w14:textId="77777777" w:rsidR="00CB1F13" w:rsidRPr="00237346" w:rsidRDefault="00CB1F13" w:rsidP="007E0E4E">
      <w:pPr>
        <w:suppressAutoHyphens/>
        <w:jc w:val="center"/>
        <w:rPr>
          <w:rFonts w:eastAsia="Times New Roman" w:cstheme="minorHAnsi"/>
          <w:b/>
          <w:lang w:eastAsia="ar-SA"/>
        </w:rPr>
      </w:pPr>
      <w:r w:rsidRPr="00237346">
        <w:rPr>
          <w:rFonts w:eastAsia="Times New Roman" w:cstheme="minorHAnsi"/>
          <w:b/>
          <w:lang w:eastAsia="ar-SA"/>
        </w:rPr>
        <w:t>Referat Opłat z Tytułu Użytkowania Wieczystego Gruntów</w:t>
      </w:r>
    </w:p>
    <w:p w14:paraId="08911CEC" w14:textId="77777777" w:rsidR="00CB1F13" w:rsidRPr="00237346" w:rsidRDefault="00CB1F13" w:rsidP="00D66CC5">
      <w:pPr>
        <w:suppressAutoHyphens/>
        <w:spacing w:before="120" w:after="0"/>
        <w:ind w:firstLine="567"/>
        <w:rPr>
          <w:rFonts w:eastAsia="Times New Roman" w:cstheme="minorHAnsi"/>
          <w:lang w:eastAsia="pl-PL"/>
        </w:rPr>
      </w:pPr>
      <w:r w:rsidRPr="00237346">
        <w:rPr>
          <w:rFonts w:eastAsia="Times New Roman" w:cstheme="minorHAnsi"/>
          <w:b/>
          <w:bCs/>
          <w:lang w:eastAsia="ar-SA"/>
        </w:rPr>
        <w:t xml:space="preserve">§ 33. </w:t>
      </w:r>
      <w:r w:rsidRPr="00237346">
        <w:rPr>
          <w:rFonts w:eastAsia="Times New Roman" w:cstheme="minorHAnsi"/>
          <w:lang w:eastAsia="ar-SA"/>
        </w:rPr>
        <w:t xml:space="preserve">Do zakresu działania Referatu Opłat z Tytułu Użytkowania Wieczystego Gruntów, wchodzącego w skład Wydziału Nieruchomości dla Dzielnicy Ochota należą </w:t>
      </w:r>
      <w:r w:rsidRPr="00237346">
        <w:rPr>
          <w:rFonts w:eastAsia="Times New Roman" w:cstheme="minorHAnsi"/>
          <w:lang w:eastAsia="pl-PL"/>
        </w:rPr>
        <w:t>sprawy nieruchomości oddanych w użytkowanie wieczyste nieprzekazane do kompetencji innych komórek organizacyjnych Urzędu, w tym:</w:t>
      </w:r>
    </w:p>
    <w:p w14:paraId="420F45C1" w14:textId="77777777" w:rsidR="00CB1F13" w:rsidRPr="00237346" w:rsidRDefault="00CB1F13" w:rsidP="00D66CC5">
      <w:pPr>
        <w:widowControl w:val="0"/>
        <w:numPr>
          <w:ilvl w:val="2"/>
          <w:numId w:val="57"/>
        </w:numPr>
        <w:suppressAutoHyphens/>
        <w:spacing w:after="0"/>
        <w:ind w:left="851" w:hanging="284"/>
        <w:rPr>
          <w:rFonts w:eastAsia="Times New Roman" w:cstheme="minorHAnsi"/>
          <w:strike/>
          <w:kern w:val="1"/>
          <w:lang w:eastAsia="hi-IN" w:bidi="hi-IN"/>
        </w:rPr>
      </w:pPr>
      <w:r w:rsidRPr="00237346">
        <w:rPr>
          <w:rFonts w:eastAsia="Times New Roman" w:cstheme="minorHAnsi"/>
          <w:kern w:val="1"/>
          <w:lang w:eastAsia="hi-IN" w:bidi="hi-IN"/>
        </w:rPr>
        <w:t xml:space="preserve">określanie lub zmiana stawki procentowej oraz aktualizowanie opłat rocznych oraz opłat </w:t>
      </w:r>
      <w:r w:rsidRPr="00237346">
        <w:rPr>
          <w:rFonts w:eastAsia="Times New Roman" w:cstheme="minorHAnsi"/>
          <w:kern w:val="1"/>
          <w:lang w:eastAsia="hi-IN" w:bidi="hi-IN"/>
        </w:rPr>
        <w:lastRenderedPageBreak/>
        <w:t>rocznych w sytuacji, gdy z wnioskiem w tej sprawie wystąpi użytkownik wieczysty;</w:t>
      </w:r>
    </w:p>
    <w:p w14:paraId="5EF3C38B" w14:textId="77777777" w:rsidR="00CB1F13" w:rsidRPr="00237346" w:rsidRDefault="00CB1F13" w:rsidP="00D66CC5">
      <w:pPr>
        <w:widowControl w:val="0"/>
        <w:numPr>
          <w:ilvl w:val="2"/>
          <w:numId w:val="57"/>
        </w:numPr>
        <w:suppressAutoHyphens/>
        <w:spacing w:after="0"/>
        <w:ind w:left="851" w:hanging="284"/>
        <w:contextualSpacing/>
        <w:rPr>
          <w:rFonts w:eastAsia="Times New Roman" w:cstheme="minorHAnsi"/>
          <w:strike/>
          <w:lang w:eastAsia="pl-PL"/>
        </w:rPr>
      </w:pPr>
      <w:r w:rsidRPr="00237346">
        <w:rPr>
          <w:rFonts w:eastAsia="Times New Roman" w:cstheme="minorHAnsi"/>
          <w:lang w:eastAsia="pl-PL"/>
        </w:rPr>
        <w:t>ustalanie innego niż ustawowy terminu wnoszenia opłat rocznych;</w:t>
      </w:r>
    </w:p>
    <w:p w14:paraId="48A1A1CF" w14:textId="77777777" w:rsidR="00CB1F13" w:rsidRPr="00237346" w:rsidRDefault="00CB1F13" w:rsidP="00D66CC5">
      <w:pPr>
        <w:widowControl w:val="0"/>
        <w:numPr>
          <w:ilvl w:val="2"/>
          <w:numId w:val="57"/>
        </w:numPr>
        <w:suppressAutoHyphens/>
        <w:spacing w:after="0"/>
        <w:ind w:left="851" w:hanging="284"/>
        <w:contextualSpacing/>
        <w:rPr>
          <w:rFonts w:eastAsia="Times New Roman" w:cstheme="minorHAnsi"/>
          <w:strike/>
          <w:lang w:eastAsia="pl-PL"/>
        </w:rPr>
      </w:pPr>
      <w:r w:rsidRPr="00237346">
        <w:rPr>
          <w:rFonts w:eastAsia="Times New Roman" w:cstheme="minorHAnsi"/>
          <w:lang w:eastAsia="pl-PL"/>
        </w:rPr>
        <w:t>udzielanie 50% bonifikaty od opłat rocznych z tytułu użytkowania wieczystego nieruchomości gruntowych przeznaczonych na cele mieszkaniowe;</w:t>
      </w:r>
    </w:p>
    <w:p w14:paraId="7BC954C4" w14:textId="24E9D253" w:rsidR="00CB1F13" w:rsidRPr="00237346" w:rsidRDefault="00CB1F13" w:rsidP="00D66CC5">
      <w:pPr>
        <w:widowControl w:val="0"/>
        <w:numPr>
          <w:ilvl w:val="2"/>
          <w:numId w:val="57"/>
        </w:numPr>
        <w:suppressAutoHyphens/>
        <w:spacing w:after="0"/>
        <w:ind w:left="851" w:hanging="284"/>
        <w:contextualSpacing/>
        <w:rPr>
          <w:rFonts w:eastAsia="Times New Roman" w:cstheme="minorHAnsi"/>
          <w:strike/>
          <w:lang w:eastAsia="pl-PL"/>
        </w:rPr>
      </w:pPr>
      <w:r w:rsidRPr="00237346">
        <w:rPr>
          <w:rFonts w:eastAsia="Times New Roman" w:cstheme="minorHAnsi"/>
          <w:lang w:eastAsia="pl-PL"/>
        </w:rPr>
        <w:t>wnoszenie opłat z tytułu użytkowania wieczystego przysługującego m.st.</w:t>
      </w:r>
      <w:r w:rsidR="00B515E1">
        <w:rPr>
          <w:rFonts w:eastAsia="Times New Roman" w:cstheme="minorHAnsi"/>
          <w:lang w:eastAsia="pl-PL"/>
        </w:rPr>
        <w:t xml:space="preserve"> </w:t>
      </w:r>
      <w:r w:rsidRPr="00237346">
        <w:rPr>
          <w:rFonts w:eastAsia="Times New Roman" w:cstheme="minorHAnsi"/>
          <w:lang w:eastAsia="pl-PL"/>
        </w:rPr>
        <w:t>Warszawie na gruntach Skarbu Państwa oraz reprezentowanie m.st.</w:t>
      </w:r>
      <w:r w:rsidR="00B515E1">
        <w:rPr>
          <w:rFonts w:eastAsia="Times New Roman" w:cstheme="minorHAnsi"/>
          <w:lang w:eastAsia="pl-PL"/>
        </w:rPr>
        <w:t xml:space="preserve"> </w:t>
      </w:r>
      <w:r w:rsidRPr="00237346">
        <w:rPr>
          <w:rFonts w:eastAsia="Times New Roman" w:cstheme="minorHAnsi"/>
          <w:lang w:eastAsia="pl-PL"/>
        </w:rPr>
        <w:t>Warszawy przed Samorządowym Kolegium Odwoławczym i sądami powszechnymi w sprawach aktualizacji opłat rocznych, zmiany stawki procentowej oraz bonifikat, z wyłączeniem nieruchomości powierzonych innym jednostkom organizacyjnym;</w:t>
      </w:r>
    </w:p>
    <w:p w14:paraId="75C5E9D9" w14:textId="77777777" w:rsidR="00CB1F13" w:rsidRPr="00237346" w:rsidRDefault="00CB1F13" w:rsidP="00D66CC5">
      <w:pPr>
        <w:widowControl w:val="0"/>
        <w:numPr>
          <w:ilvl w:val="2"/>
          <w:numId w:val="57"/>
        </w:numPr>
        <w:suppressAutoHyphens/>
        <w:spacing w:after="0"/>
        <w:ind w:left="851" w:hanging="284"/>
        <w:contextualSpacing/>
        <w:rPr>
          <w:rFonts w:eastAsia="Times New Roman" w:cstheme="minorHAnsi"/>
          <w:strike/>
          <w:lang w:eastAsia="pl-PL"/>
        </w:rPr>
      </w:pPr>
      <w:r w:rsidRPr="00237346">
        <w:rPr>
          <w:rFonts w:eastAsia="Times New Roman" w:cstheme="minorHAnsi"/>
          <w:lang w:eastAsia="pl-PL"/>
        </w:rPr>
        <w:t>przygotowywanie dokumentacji w postępowaniach dotyczących nieruchomości m.st. Warszawy położonych na terenie Dzielnicy w sprawach zmiany stawki procentowej lub aktualizacji opłat z tytułu prawa trwałego zarządu w stosunku do nieruchomości stanowiących własność m.st. Warszawy;</w:t>
      </w:r>
    </w:p>
    <w:p w14:paraId="44A91368" w14:textId="77777777" w:rsidR="00CB1F13" w:rsidRPr="00237346" w:rsidRDefault="00CB1F13" w:rsidP="00D66CC5">
      <w:pPr>
        <w:widowControl w:val="0"/>
        <w:numPr>
          <w:ilvl w:val="2"/>
          <w:numId w:val="57"/>
        </w:numPr>
        <w:suppressAutoHyphens/>
        <w:spacing w:after="0"/>
        <w:ind w:left="851" w:hanging="284"/>
        <w:contextualSpacing/>
        <w:rPr>
          <w:rFonts w:eastAsia="Times New Roman" w:cstheme="minorHAnsi"/>
          <w:strike/>
          <w:lang w:eastAsia="pl-PL"/>
        </w:rPr>
      </w:pPr>
      <w:r w:rsidRPr="00237346">
        <w:rPr>
          <w:rFonts w:eastAsia="Times New Roman" w:cstheme="minorHAnsi"/>
          <w:lang w:eastAsia="pl-PL"/>
        </w:rPr>
        <w:t>przekazywaniem stanowiska w zakresie określania lub zmiany stawki procentowej oraz aktualizacji opłat z tytułu użytkowania wieczystego gruntu Samorządowemu Kolegium Odwoławczemu oraz sądom powszechnym;</w:t>
      </w:r>
    </w:p>
    <w:p w14:paraId="255A5413" w14:textId="5AC405B3" w:rsidR="00CB1F13" w:rsidRPr="00237346" w:rsidRDefault="00CB1F13" w:rsidP="00D66CC5">
      <w:pPr>
        <w:widowControl w:val="0"/>
        <w:numPr>
          <w:ilvl w:val="2"/>
          <w:numId w:val="57"/>
        </w:numPr>
        <w:suppressAutoHyphens/>
        <w:spacing w:after="0"/>
        <w:ind w:left="851" w:hanging="284"/>
        <w:contextualSpacing/>
        <w:rPr>
          <w:rFonts w:eastAsia="Times New Roman" w:cstheme="minorHAnsi"/>
          <w:strike/>
          <w:lang w:eastAsia="pl-PL"/>
        </w:rPr>
      </w:pPr>
      <w:r w:rsidRPr="00237346">
        <w:rPr>
          <w:rFonts w:eastAsia="Times New Roman" w:cstheme="minorHAnsi"/>
          <w:lang w:eastAsia="pl-PL"/>
        </w:rPr>
        <w:t>przygotowywanie w zakresie z zawierania ugód przed Samorządowym Kolegium Odwoławczym dotyczących ustalenia wysokości opłaty rocznej z tytułu użytkowania wieczystego gruntu na zasadach wymienionych w obowiązujących dokumentach i procedurach;</w:t>
      </w:r>
    </w:p>
    <w:p w14:paraId="155827D5" w14:textId="77777777" w:rsidR="00CB1F13" w:rsidRPr="00237346" w:rsidRDefault="00CB1F13" w:rsidP="00D66CC5">
      <w:pPr>
        <w:widowControl w:val="0"/>
        <w:numPr>
          <w:ilvl w:val="2"/>
          <w:numId w:val="57"/>
        </w:numPr>
        <w:suppressAutoHyphens/>
        <w:spacing w:after="0"/>
        <w:ind w:left="851" w:hanging="284"/>
        <w:contextualSpacing/>
        <w:rPr>
          <w:rFonts w:eastAsia="Times New Roman" w:cstheme="minorHAnsi"/>
          <w:strike/>
          <w:lang w:eastAsia="pl-PL"/>
        </w:rPr>
      </w:pPr>
      <w:r w:rsidRPr="00237346">
        <w:rPr>
          <w:rFonts w:eastAsia="Times New Roman" w:cstheme="minorHAnsi"/>
          <w:lang w:eastAsia="pl-PL"/>
        </w:rPr>
        <w:t>udzielanie 50% bonifikaty od opłat rocznych z tytułu użytkowania wieczystego nieruchomości gruntowych wpisanych do rejestru zabytków;</w:t>
      </w:r>
    </w:p>
    <w:p w14:paraId="71FCE26E" w14:textId="77777777" w:rsidR="00CB1F13" w:rsidRPr="00237346" w:rsidRDefault="00CB1F13" w:rsidP="00D66CC5">
      <w:pPr>
        <w:widowControl w:val="0"/>
        <w:numPr>
          <w:ilvl w:val="2"/>
          <w:numId w:val="57"/>
        </w:numPr>
        <w:suppressAutoHyphens/>
        <w:spacing w:after="0"/>
        <w:ind w:left="851" w:hanging="284"/>
        <w:contextualSpacing/>
        <w:rPr>
          <w:rFonts w:eastAsia="Times New Roman" w:cstheme="minorHAnsi"/>
          <w:strike/>
          <w:lang w:eastAsia="pl-PL"/>
        </w:rPr>
      </w:pPr>
      <w:r w:rsidRPr="00237346">
        <w:rPr>
          <w:rFonts w:eastAsia="Times New Roman" w:cstheme="minorHAnsi"/>
          <w:lang w:eastAsia="pl-PL"/>
        </w:rPr>
        <w:t>ustalanie stawek procentowych oraz wysokości opłat rocznych w odniesieniu do nieruchomości oddanych w użytkowanie za tzw. czynsz symboliczny i następnie zbytych na rzecz osób trzecich;</w:t>
      </w:r>
    </w:p>
    <w:p w14:paraId="0D877DD1" w14:textId="77777777" w:rsidR="00CB1F13" w:rsidRPr="00237346" w:rsidRDefault="00CB1F13" w:rsidP="00D66CC5">
      <w:pPr>
        <w:widowControl w:val="0"/>
        <w:numPr>
          <w:ilvl w:val="2"/>
          <w:numId w:val="57"/>
        </w:numPr>
        <w:suppressAutoHyphens/>
        <w:spacing w:after="0"/>
        <w:ind w:left="851" w:hanging="425"/>
        <w:contextualSpacing/>
        <w:rPr>
          <w:rFonts w:eastAsia="Times New Roman" w:cstheme="minorHAnsi"/>
          <w:strike/>
          <w:lang w:eastAsia="pl-PL"/>
        </w:rPr>
      </w:pPr>
      <w:r w:rsidRPr="00237346">
        <w:rPr>
          <w:rFonts w:eastAsia="Times New Roman" w:cstheme="minorHAnsi"/>
          <w:lang w:eastAsia="pl-PL"/>
        </w:rPr>
        <w:t>ustalanie wysokości opłaty rocznej lub czynszu symbolicznego w przypadku zmiany udziałów w prawie użytkowania wieczystego związanych z własnością lokali stanowiących odrębne nieruchomości;</w:t>
      </w:r>
    </w:p>
    <w:p w14:paraId="21F2651D" w14:textId="77777777" w:rsidR="00CB1F13" w:rsidRPr="00237346" w:rsidRDefault="00CB1F13" w:rsidP="00D66CC5">
      <w:pPr>
        <w:widowControl w:val="0"/>
        <w:numPr>
          <w:ilvl w:val="2"/>
          <w:numId w:val="57"/>
        </w:numPr>
        <w:suppressAutoHyphens/>
        <w:spacing w:after="0"/>
        <w:ind w:left="851" w:hanging="425"/>
        <w:contextualSpacing/>
        <w:rPr>
          <w:rFonts w:eastAsia="Times New Roman" w:cstheme="minorHAnsi"/>
          <w:strike/>
          <w:lang w:eastAsia="pl-PL"/>
        </w:rPr>
      </w:pPr>
      <w:r w:rsidRPr="00237346">
        <w:rPr>
          <w:rFonts w:eastAsia="Times New Roman" w:cstheme="minorHAnsi"/>
          <w:lang w:eastAsia="pl-PL"/>
        </w:rPr>
        <w:t>wypowiadanie bonifikaty w opłacie rocznej z tytułu użytkowania wieczystego;</w:t>
      </w:r>
    </w:p>
    <w:p w14:paraId="6B1DC720" w14:textId="60AD8F07" w:rsidR="00CB1F13" w:rsidRPr="00237346" w:rsidRDefault="00CB1F13" w:rsidP="00D66CC5">
      <w:pPr>
        <w:widowControl w:val="0"/>
        <w:numPr>
          <w:ilvl w:val="2"/>
          <w:numId w:val="57"/>
        </w:numPr>
        <w:suppressAutoHyphens/>
        <w:spacing w:after="0"/>
        <w:ind w:left="851" w:hanging="425"/>
        <w:contextualSpacing/>
        <w:rPr>
          <w:rFonts w:eastAsia="Times New Roman" w:cstheme="minorHAnsi"/>
          <w:strike/>
          <w:lang w:eastAsia="pl-PL"/>
        </w:rPr>
      </w:pPr>
      <w:r w:rsidRPr="00237346">
        <w:rPr>
          <w:rFonts w:eastAsia="Times New Roman" w:cstheme="minorHAnsi"/>
          <w:lang w:eastAsia="pl-PL"/>
        </w:rPr>
        <w:t xml:space="preserve">windykacja należności z tytułu użytkowania wieczystego gruntu w zakresie przewidzianym w regulaminie windykacji należności m.st. Warszawy w Urzędzie, w tym w urzędach </w:t>
      </w:r>
      <w:r w:rsidR="00F14CAE">
        <w:rPr>
          <w:rFonts w:eastAsia="Times New Roman" w:cstheme="minorHAnsi"/>
          <w:lang w:eastAsia="pl-PL"/>
        </w:rPr>
        <w:t>d</w:t>
      </w:r>
      <w:r w:rsidRPr="00237346">
        <w:rPr>
          <w:rFonts w:eastAsia="Times New Roman" w:cstheme="minorHAnsi"/>
          <w:lang w:eastAsia="pl-PL"/>
        </w:rPr>
        <w:t>zielnic, nadanym zarządzeniem Prezydenta.</w:t>
      </w:r>
    </w:p>
    <w:p w14:paraId="706CFC4D" w14:textId="77777777" w:rsidR="00CB1F13" w:rsidRPr="00237346" w:rsidRDefault="00CB1F13" w:rsidP="00D66CC5">
      <w:pPr>
        <w:suppressAutoHyphens/>
        <w:spacing w:before="240" w:after="0"/>
        <w:jc w:val="center"/>
        <w:rPr>
          <w:rFonts w:eastAsia="Times New Roman" w:cstheme="minorHAnsi"/>
          <w:b/>
          <w:lang w:eastAsia="ar-SA"/>
        </w:rPr>
      </w:pPr>
      <w:r w:rsidRPr="00237346">
        <w:rPr>
          <w:rFonts w:eastAsia="Times New Roman" w:cstheme="minorHAnsi"/>
          <w:b/>
          <w:lang w:eastAsia="ar-SA"/>
        </w:rPr>
        <w:t>Rozdział 2</w:t>
      </w:r>
    </w:p>
    <w:p w14:paraId="2018028C" w14:textId="77777777" w:rsidR="00CB1F13" w:rsidRPr="00237346" w:rsidRDefault="00CB1F13" w:rsidP="00D66CC5">
      <w:pPr>
        <w:suppressAutoHyphens/>
        <w:jc w:val="center"/>
        <w:rPr>
          <w:rFonts w:eastAsia="Times New Roman" w:cstheme="minorHAnsi"/>
          <w:b/>
          <w:lang w:eastAsia="ar-SA"/>
        </w:rPr>
      </w:pPr>
      <w:r w:rsidRPr="00237346">
        <w:rPr>
          <w:rFonts w:eastAsia="Times New Roman" w:cstheme="minorHAnsi"/>
          <w:b/>
          <w:lang w:eastAsia="ar-SA"/>
        </w:rPr>
        <w:t>Referat Obrotu Nieruchomościami</w:t>
      </w:r>
    </w:p>
    <w:p w14:paraId="54266FFA" w14:textId="77777777" w:rsidR="00CB1F13" w:rsidRPr="00237346" w:rsidRDefault="00CB1F13" w:rsidP="00D66CC5">
      <w:pPr>
        <w:suppressAutoHyphens/>
        <w:spacing w:before="120" w:after="0"/>
        <w:ind w:firstLine="567"/>
        <w:rPr>
          <w:rFonts w:eastAsia="Times New Roman" w:cstheme="minorHAnsi"/>
          <w:lang w:eastAsia="ar-SA"/>
        </w:rPr>
      </w:pPr>
      <w:r w:rsidRPr="00237346">
        <w:rPr>
          <w:rFonts w:eastAsia="Times New Roman" w:cstheme="minorHAnsi"/>
          <w:b/>
          <w:bCs/>
          <w:lang w:eastAsia="ar-SA"/>
        </w:rPr>
        <w:t>§ 34</w:t>
      </w:r>
      <w:r w:rsidRPr="00237346">
        <w:rPr>
          <w:rFonts w:eastAsia="Times New Roman" w:cstheme="minorHAnsi"/>
          <w:bCs/>
          <w:lang w:eastAsia="ar-SA"/>
        </w:rPr>
        <w:t>.</w:t>
      </w:r>
      <w:r w:rsidRPr="00237346">
        <w:rPr>
          <w:rFonts w:eastAsia="Times New Roman" w:cstheme="minorHAnsi"/>
          <w:b/>
          <w:bCs/>
          <w:lang w:eastAsia="ar-SA"/>
        </w:rPr>
        <w:t xml:space="preserve"> </w:t>
      </w:r>
      <w:r w:rsidRPr="00237346">
        <w:rPr>
          <w:rFonts w:eastAsia="Times New Roman" w:cstheme="minorHAnsi"/>
          <w:lang w:eastAsia="ar-SA"/>
        </w:rPr>
        <w:t>Do zakresu działania Referatu Obrotu Nieruchomościami, wchodzącego w skład Wydziału Nieruchomości dla Dzielnicy Ochota należy w szczególności:</w:t>
      </w:r>
    </w:p>
    <w:p w14:paraId="61A2AFB9" w14:textId="3170C6B5" w:rsidR="00CB1F13" w:rsidRPr="00237346" w:rsidRDefault="00CB1F13" w:rsidP="00D66CC5">
      <w:pPr>
        <w:widowControl w:val="0"/>
        <w:numPr>
          <w:ilvl w:val="0"/>
          <w:numId w:val="41"/>
        </w:numPr>
        <w:suppressAutoHyphens/>
        <w:autoSpaceDE w:val="0"/>
        <w:spacing w:after="0"/>
        <w:ind w:left="851" w:hanging="284"/>
        <w:rPr>
          <w:rFonts w:eastAsia="Times New Roman" w:cstheme="minorHAnsi"/>
          <w:lang w:eastAsia="ar-SA"/>
        </w:rPr>
      </w:pPr>
      <w:r w:rsidRPr="00237346">
        <w:rPr>
          <w:rFonts w:eastAsia="Times New Roman" w:cstheme="minorHAnsi"/>
          <w:lang w:eastAsia="ar-SA"/>
        </w:rPr>
        <w:t xml:space="preserve">udostępnianie nieruchomości w celu realizacji, modernizacji, naprawy, konserwacji i eksploatacji inwestycji liniowych wraz z urządzeniami towarzyszącymi, według zasad ustalonych zarządzeniem Prezydenta, z obowiązkiem uwzględnienia interesu m.st. </w:t>
      </w:r>
      <w:r w:rsidRPr="00237346">
        <w:rPr>
          <w:rFonts w:eastAsia="Times New Roman" w:cstheme="minorHAnsi"/>
          <w:lang w:eastAsia="ar-SA"/>
        </w:rPr>
        <w:lastRenderedPageBreak/>
        <w:t>Warszawy;</w:t>
      </w:r>
    </w:p>
    <w:p w14:paraId="393C273F" w14:textId="79E8903B" w:rsidR="00CB1F13" w:rsidRPr="00237346" w:rsidRDefault="00CB1F13" w:rsidP="00D66CC5">
      <w:pPr>
        <w:widowControl w:val="0"/>
        <w:numPr>
          <w:ilvl w:val="0"/>
          <w:numId w:val="41"/>
        </w:numPr>
        <w:suppressAutoHyphens/>
        <w:autoSpaceDE w:val="0"/>
        <w:spacing w:after="0"/>
        <w:ind w:left="851" w:hanging="284"/>
        <w:rPr>
          <w:rFonts w:eastAsia="Times New Roman" w:cstheme="minorHAnsi"/>
          <w:lang w:eastAsia="ar-SA"/>
        </w:rPr>
      </w:pPr>
      <w:r w:rsidRPr="00237346">
        <w:rPr>
          <w:rFonts w:eastAsia="Times New Roman" w:cstheme="minorHAnsi"/>
          <w:lang w:eastAsia="pl-PL"/>
        </w:rPr>
        <w:t xml:space="preserve">obciążanie ograniczonymi prawami rzeczowymi, użytkowaniem lub służebnością </w:t>
      </w:r>
      <w:proofErr w:type="spellStart"/>
      <w:r w:rsidRPr="00237346">
        <w:rPr>
          <w:rFonts w:eastAsia="Times New Roman" w:cstheme="minorHAnsi"/>
          <w:lang w:eastAsia="pl-PL"/>
        </w:rPr>
        <w:t>przesyłu</w:t>
      </w:r>
      <w:proofErr w:type="spellEnd"/>
      <w:r w:rsidRPr="00237346">
        <w:rPr>
          <w:rFonts w:eastAsia="Times New Roman" w:cstheme="minorHAnsi"/>
          <w:lang w:eastAsia="pl-PL"/>
        </w:rPr>
        <w:t xml:space="preserve"> nieruchomości udostępnionych przez dzielnice, z zastrzeżeniem </w:t>
      </w:r>
      <w:r w:rsidRPr="00237346">
        <w:rPr>
          <w:rFonts w:eastAsia="Times New Roman" w:cstheme="minorHAnsi"/>
          <w:kern w:val="1"/>
          <w:lang w:eastAsia="hi-IN" w:bidi="hi-IN"/>
        </w:rPr>
        <w:t>postępowań związanych z nieruchomościami pod projekty inwestycyjne i rozwojowe m.st. Warszawy w zakresie nieprzekazanym do kompetencji dzielnic;</w:t>
      </w:r>
    </w:p>
    <w:p w14:paraId="53BA69F6" w14:textId="77777777" w:rsidR="00CB1F13" w:rsidRPr="00237346" w:rsidRDefault="00CB1F13" w:rsidP="00D66CC5">
      <w:pPr>
        <w:widowControl w:val="0"/>
        <w:numPr>
          <w:ilvl w:val="0"/>
          <w:numId w:val="41"/>
        </w:numPr>
        <w:suppressAutoHyphens/>
        <w:autoSpaceDE w:val="0"/>
        <w:spacing w:after="0"/>
        <w:ind w:left="851" w:hanging="284"/>
        <w:rPr>
          <w:rFonts w:eastAsia="Times New Roman" w:cstheme="minorHAnsi"/>
          <w:lang w:eastAsia="ar-SA"/>
        </w:rPr>
      </w:pPr>
      <w:r w:rsidRPr="00237346">
        <w:rPr>
          <w:rFonts w:eastAsia="Times New Roman" w:cstheme="minorHAnsi"/>
          <w:lang w:eastAsia="ar-SA"/>
        </w:rPr>
        <w:t>wyrażanie zgody właściciela na usunięcie drzew i krzewów;</w:t>
      </w:r>
    </w:p>
    <w:p w14:paraId="317FE68C" w14:textId="3998138C" w:rsidR="00CB1F13" w:rsidRPr="00237346" w:rsidRDefault="00CB1F13" w:rsidP="00D66CC5">
      <w:pPr>
        <w:widowControl w:val="0"/>
        <w:numPr>
          <w:ilvl w:val="0"/>
          <w:numId w:val="41"/>
        </w:numPr>
        <w:suppressAutoHyphens/>
        <w:spacing w:after="0"/>
        <w:ind w:left="851" w:hanging="284"/>
        <w:rPr>
          <w:rFonts w:eastAsia="Times New Roman" w:cstheme="minorHAnsi"/>
          <w:kern w:val="1"/>
          <w:lang w:eastAsia="hi-IN" w:bidi="hi-IN"/>
        </w:rPr>
      </w:pPr>
      <w:r w:rsidRPr="00237346">
        <w:rPr>
          <w:rFonts w:eastAsia="Times New Roman" w:cstheme="minorHAnsi"/>
          <w:kern w:val="1"/>
          <w:lang w:eastAsia="hi-IN" w:bidi="hi-IN"/>
        </w:rPr>
        <w:t>przygotowywanie projektów decyzji, o których mowa w art. 36 i art. 37 ustawy z dnia 27</w:t>
      </w:r>
      <w:r w:rsidR="00B515E1">
        <w:rPr>
          <w:rFonts w:eastAsia="Times New Roman" w:cstheme="minorHAnsi"/>
          <w:kern w:val="1"/>
          <w:lang w:eastAsia="hi-IN" w:bidi="hi-IN"/>
        </w:rPr>
        <w:t xml:space="preserve"> </w:t>
      </w:r>
      <w:r w:rsidRPr="00237346">
        <w:rPr>
          <w:rFonts w:eastAsia="Times New Roman" w:cstheme="minorHAnsi"/>
          <w:kern w:val="1"/>
          <w:lang w:eastAsia="hi-IN" w:bidi="hi-IN"/>
        </w:rPr>
        <w:t>marca 2003</w:t>
      </w:r>
      <w:r w:rsidR="00B515E1">
        <w:rPr>
          <w:rFonts w:eastAsia="Times New Roman" w:cstheme="minorHAnsi"/>
          <w:kern w:val="1"/>
          <w:lang w:eastAsia="hi-IN" w:bidi="hi-IN"/>
        </w:rPr>
        <w:t xml:space="preserve"> </w:t>
      </w:r>
      <w:r w:rsidRPr="00237346">
        <w:rPr>
          <w:rFonts w:eastAsia="Times New Roman" w:cstheme="minorHAnsi"/>
          <w:kern w:val="1"/>
          <w:lang w:eastAsia="hi-IN" w:bidi="hi-IN"/>
        </w:rPr>
        <w:t>r. o</w:t>
      </w:r>
      <w:r w:rsidR="00B515E1">
        <w:rPr>
          <w:rFonts w:eastAsia="Times New Roman" w:cstheme="minorHAnsi"/>
          <w:kern w:val="1"/>
          <w:lang w:eastAsia="hi-IN" w:bidi="hi-IN"/>
        </w:rPr>
        <w:t xml:space="preserve"> </w:t>
      </w:r>
      <w:r w:rsidRPr="00237346">
        <w:rPr>
          <w:rFonts w:eastAsia="Times New Roman" w:cstheme="minorHAnsi"/>
          <w:kern w:val="1"/>
          <w:lang w:eastAsia="hi-IN" w:bidi="hi-IN"/>
        </w:rPr>
        <w:t>planowaniu i</w:t>
      </w:r>
      <w:r w:rsidR="00B515E1">
        <w:rPr>
          <w:rFonts w:eastAsia="Times New Roman" w:cstheme="minorHAnsi"/>
          <w:kern w:val="1"/>
          <w:lang w:eastAsia="hi-IN" w:bidi="hi-IN"/>
        </w:rPr>
        <w:t xml:space="preserve"> </w:t>
      </w:r>
      <w:r w:rsidRPr="00237346">
        <w:rPr>
          <w:rFonts w:eastAsia="Times New Roman" w:cstheme="minorHAnsi"/>
          <w:kern w:val="1"/>
          <w:lang w:eastAsia="hi-IN" w:bidi="hi-IN"/>
        </w:rPr>
        <w:t>zagospodarowaniu przestrzennym w odniesieniu do nieruchomości położonych na</w:t>
      </w:r>
      <w:r w:rsidR="00B515E1">
        <w:rPr>
          <w:rFonts w:eastAsia="Times New Roman" w:cstheme="minorHAnsi"/>
          <w:kern w:val="1"/>
          <w:lang w:eastAsia="hi-IN" w:bidi="hi-IN"/>
        </w:rPr>
        <w:t xml:space="preserve"> </w:t>
      </w:r>
      <w:r w:rsidRPr="00237346">
        <w:rPr>
          <w:rFonts w:eastAsia="Times New Roman" w:cstheme="minorHAnsi"/>
          <w:kern w:val="1"/>
          <w:lang w:eastAsia="hi-IN" w:bidi="hi-IN"/>
        </w:rPr>
        <w:t>terenie Dzielnicy oraz podejmowanie wszelkich czynności, w tym przygotowywanie projektów postanowień i zaświadczeń;</w:t>
      </w:r>
    </w:p>
    <w:p w14:paraId="12BC5D15" w14:textId="7C426FF2" w:rsidR="00CB1F13" w:rsidRPr="00237346" w:rsidRDefault="00CB1F13" w:rsidP="00D66CC5">
      <w:pPr>
        <w:widowControl w:val="0"/>
        <w:numPr>
          <w:ilvl w:val="0"/>
          <w:numId w:val="41"/>
        </w:numPr>
        <w:suppressAutoHyphens/>
        <w:spacing w:after="0"/>
        <w:ind w:left="851" w:hanging="284"/>
        <w:rPr>
          <w:rFonts w:eastAsia="Times New Roman" w:cstheme="minorHAnsi"/>
          <w:kern w:val="1"/>
          <w:lang w:eastAsia="hi-IN" w:bidi="hi-IN"/>
        </w:rPr>
      </w:pPr>
      <w:r w:rsidRPr="00237346">
        <w:rPr>
          <w:rFonts w:eastAsia="Times New Roman" w:cstheme="minorHAnsi"/>
          <w:kern w:val="1"/>
          <w:lang w:eastAsia="hi-IN" w:bidi="hi-IN"/>
        </w:rPr>
        <w:t>prowadzenie spraw z zakresu realizacji roszczeń zgłoszonych w trybie art.</w:t>
      </w:r>
      <w:r w:rsidR="00B515E1">
        <w:rPr>
          <w:rFonts w:eastAsia="Times New Roman" w:cstheme="minorHAnsi"/>
          <w:kern w:val="1"/>
          <w:lang w:eastAsia="hi-IN" w:bidi="hi-IN"/>
        </w:rPr>
        <w:t xml:space="preserve"> </w:t>
      </w:r>
      <w:r w:rsidRPr="00237346">
        <w:rPr>
          <w:rFonts w:eastAsia="Times New Roman" w:cstheme="minorHAnsi"/>
          <w:kern w:val="1"/>
          <w:lang w:eastAsia="hi-IN" w:bidi="hi-IN"/>
        </w:rPr>
        <w:t>36 ustawy z dnia 27 marca 2003 r. o planowaniu i zagospodarowaniu przestrzennym w</w:t>
      </w:r>
      <w:r w:rsidR="00B515E1">
        <w:rPr>
          <w:rFonts w:eastAsia="Times New Roman" w:cstheme="minorHAnsi"/>
          <w:kern w:val="1"/>
          <w:lang w:eastAsia="hi-IN" w:bidi="hi-IN"/>
        </w:rPr>
        <w:t xml:space="preserve"> </w:t>
      </w:r>
      <w:r w:rsidRPr="00237346">
        <w:rPr>
          <w:rFonts w:eastAsia="Times New Roman" w:cstheme="minorHAnsi"/>
          <w:kern w:val="1"/>
          <w:lang w:eastAsia="hi-IN" w:bidi="hi-IN"/>
        </w:rPr>
        <w:t xml:space="preserve">odniesieniu do nieruchomości położonych na </w:t>
      </w:r>
      <w:r w:rsidR="00F14CAE">
        <w:rPr>
          <w:rFonts w:eastAsia="Times New Roman" w:cstheme="minorHAnsi"/>
          <w:kern w:val="1"/>
          <w:lang w:eastAsia="hi-IN" w:bidi="hi-IN"/>
        </w:rPr>
        <w:t>terenie</w:t>
      </w:r>
      <w:r w:rsidR="00F14CAE" w:rsidRPr="00237346">
        <w:rPr>
          <w:rFonts w:eastAsia="Times New Roman" w:cstheme="minorHAnsi"/>
          <w:kern w:val="1"/>
          <w:lang w:val="x-none" w:eastAsia="hi-IN" w:bidi="hi-IN"/>
        </w:rPr>
        <w:t xml:space="preserve"> </w:t>
      </w:r>
      <w:r w:rsidRPr="00237346">
        <w:rPr>
          <w:rFonts w:eastAsia="Times New Roman" w:cstheme="minorHAnsi"/>
          <w:kern w:val="1"/>
          <w:lang w:eastAsia="hi-IN" w:bidi="hi-IN"/>
        </w:rPr>
        <w:t>Dzielnicy;</w:t>
      </w:r>
    </w:p>
    <w:p w14:paraId="5F4BA866" w14:textId="21988BC0" w:rsidR="00CB1F13" w:rsidRPr="00237346" w:rsidRDefault="00CB1F13" w:rsidP="00D66CC5">
      <w:pPr>
        <w:widowControl w:val="0"/>
        <w:numPr>
          <w:ilvl w:val="0"/>
          <w:numId w:val="41"/>
        </w:numPr>
        <w:suppressAutoHyphens/>
        <w:spacing w:after="0"/>
        <w:ind w:left="851" w:hanging="284"/>
        <w:rPr>
          <w:rFonts w:eastAsia="Times New Roman" w:cstheme="minorHAnsi"/>
          <w:kern w:val="1"/>
          <w:lang w:eastAsia="hi-IN" w:bidi="hi-IN"/>
        </w:rPr>
      </w:pPr>
      <w:r w:rsidRPr="00237346">
        <w:rPr>
          <w:rFonts w:eastAsia="Times New Roman" w:cstheme="minorHAnsi"/>
          <w:kern w:val="1"/>
          <w:lang w:eastAsia="hi-IN" w:bidi="hi-IN"/>
        </w:rPr>
        <w:t>prowadzenie spraw połączenia nieruchomości stanowiących własność lub pozostających w użytkowaniu wieczystym m.st. Warszawy z nieruchomościami stanowiącymi własność lub pozostającymi w użytkowaniu wieczystym innych osób i ich ponownego podziału na działki gruntu oraz zadań związanych ze zamianą praw do części nieruchomości, które weszły w skład nowo wydzielonych działek gruntu;</w:t>
      </w:r>
    </w:p>
    <w:p w14:paraId="74882C9D" w14:textId="14F1A594" w:rsidR="00CB1F13" w:rsidRPr="00237346" w:rsidRDefault="00CB1F13" w:rsidP="00D66CC5">
      <w:pPr>
        <w:widowControl w:val="0"/>
        <w:numPr>
          <w:ilvl w:val="0"/>
          <w:numId w:val="41"/>
        </w:numPr>
        <w:suppressAutoHyphens/>
        <w:spacing w:after="0"/>
        <w:ind w:left="851" w:hanging="284"/>
        <w:rPr>
          <w:rFonts w:eastAsia="Times New Roman" w:cstheme="minorHAnsi"/>
          <w:kern w:val="1"/>
          <w:lang w:eastAsia="hi-IN" w:bidi="hi-IN"/>
        </w:rPr>
      </w:pPr>
      <w:r w:rsidRPr="00237346">
        <w:rPr>
          <w:rFonts w:eastAsia="Times New Roman" w:cstheme="minorHAnsi"/>
          <w:kern w:val="1"/>
          <w:lang w:eastAsia="hi-IN" w:bidi="hi-IN"/>
        </w:rPr>
        <w:t xml:space="preserve">pozyskiwanie praw do nieruchomości przeznaczonych na cele inwestycyjne i rozwojowe </w:t>
      </w:r>
      <w:r w:rsidR="00F14CAE">
        <w:rPr>
          <w:rFonts w:eastAsia="Times New Roman" w:cstheme="minorHAnsi"/>
          <w:kern w:val="1"/>
          <w:lang w:eastAsia="hi-IN" w:bidi="hi-IN"/>
        </w:rPr>
        <w:t>D</w:t>
      </w:r>
      <w:r w:rsidRPr="00237346">
        <w:rPr>
          <w:rFonts w:eastAsia="Times New Roman" w:cstheme="minorHAnsi"/>
          <w:kern w:val="1"/>
          <w:lang w:eastAsia="hi-IN" w:bidi="hi-IN"/>
        </w:rPr>
        <w:t>zielnicy, w tym do nieruchomości zabudowanych obiektami służącymi wykonywaniu zadań o zasięgu dzielnicowym;</w:t>
      </w:r>
    </w:p>
    <w:p w14:paraId="272481E4" w14:textId="0B49CD34" w:rsidR="00CB1F13" w:rsidRPr="00237346" w:rsidRDefault="00CB1F13" w:rsidP="00D66CC5">
      <w:pPr>
        <w:widowControl w:val="0"/>
        <w:numPr>
          <w:ilvl w:val="0"/>
          <w:numId w:val="41"/>
        </w:numPr>
        <w:suppressAutoHyphens/>
        <w:spacing w:after="0"/>
        <w:ind w:left="851" w:hanging="284"/>
        <w:rPr>
          <w:rFonts w:eastAsia="Times New Roman" w:cstheme="minorHAnsi"/>
          <w:kern w:val="1"/>
          <w:lang w:eastAsia="hi-IN" w:bidi="hi-IN"/>
        </w:rPr>
      </w:pPr>
      <w:r w:rsidRPr="00237346">
        <w:rPr>
          <w:rFonts w:eastAsia="Times New Roman" w:cstheme="minorHAnsi"/>
          <w:kern w:val="1"/>
          <w:lang w:eastAsia="hi-IN" w:bidi="hi-IN"/>
        </w:rPr>
        <w:t>prowadzenie spraw przekształcenia prawa użytkowania wieczystego w prawo własności, w tym:</w:t>
      </w:r>
    </w:p>
    <w:p w14:paraId="3E97CF3C" w14:textId="77777777" w:rsidR="00CB1F13" w:rsidRPr="00237346" w:rsidRDefault="00CB1F13" w:rsidP="00D66CC5">
      <w:pPr>
        <w:widowControl w:val="0"/>
        <w:numPr>
          <w:ilvl w:val="1"/>
          <w:numId w:val="41"/>
        </w:numPr>
        <w:suppressAutoHyphens/>
        <w:spacing w:after="0"/>
        <w:ind w:left="1134" w:hanging="283"/>
        <w:rPr>
          <w:rFonts w:eastAsia="Times New Roman" w:cstheme="minorHAnsi"/>
          <w:kern w:val="1"/>
          <w:lang w:eastAsia="hi-IN" w:bidi="hi-IN"/>
        </w:rPr>
      </w:pPr>
      <w:r w:rsidRPr="00237346">
        <w:rPr>
          <w:rFonts w:eastAsia="Times New Roman" w:cstheme="minorHAnsi"/>
          <w:lang w:eastAsia="pl-PL"/>
        </w:rPr>
        <w:t>żądanie zwrotu kwoty równej udzielonej bonifikacie przy przekształceniu prawa użytkowania wieczystego w prawo własności,</w:t>
      </w:r>
    </w:p>
    <w:p w14:paraId="60F60E9B" w14:textId="77777777" w:rsidR="00CB1F13" w:rsidRPr="00237346" w:rsidRDefault="00CB1F13" w:rsidP="00D66CC5">
      <w:pPr>
        <w:widowControl w:val="0"/>
        <w:numPr>
          <w:ilvl w:val="1"/>
          <w:numId w:val="41"/>
        </w:numPr>
        <w:suppressAutoHyphens/>
        <w:spacing w:after="0"/>
        <w:ind w:left="1134" w:hanging="283"/>
        <w:rPr>
          <w:rFonts w:eastAsia="Times New Roman" w:cstheme="minorHAnsi"/>
          <w:kern w:val="1"/>
          <w:lang w:eastAsia="hi-IN" w:bidi="hi-IN"/>
        </w:rPr>
      </w:pPr>
      <w:r w:rsidRPr="00237346">
        <w:rPr>
          <w:rFonts w:eastAsia="Times New Roman" w:cstheme="minorHAnsi"/>
          <w:kern w:val="1"/>
          <w:lang w:eastAsia="hi-IN" w:bidi="hi-IN"/>
        </w:rPr>
        <w:t>składanie wniosków do sądu o wpisanie w księgach wieczystych hipoteki przymusowej, zabezpieczającej wierzytelność m.st. Warszawy z tytułu opłaty za przekształcenie,</w:t>
      </w:r>
    </w:p>
    <w:p w14:paraId="5A9B3A08" w14:textId="77777777" w:rsidR="00CB1F13" w:rsidRPr="00237346" w:rsidRDefault="00CB1F13" w:rsidP="00D66CC5">
      <w:pPr>
        <w:widowControl w:val="0"/>
        <w:numPr>
          <w:ilvl w:val="1"/>
          <w:numId w:val="41"/>
        </w:numPr>
        <w:suppressAutoHyphens/>
        <w:spacing w:after="0"/>
        <w:ind w:left="1134" w:hanging="283"/>
        <w:rPr>
          <w:rFonts w:eastAsia="Times New Roman" w:cstheme="minorHAnsi"/>
          <w:kern w:val="1"/>
          <w:lang w:eastAsia="hi-IN" w:bidi="hi-IN"/>
        </w:rPr>
      </w:pPr>
      <w:r w:rsidRPr="00237346">
        <w:rPr>
          <w:rFonts w:eastAsia="Times New Roman" w:cstheme="minorHAnsi"/>
          <w:lang w:eastAsia="pl-PL"/>
        </w:rPr>
        <w:t>składanie wniosków o wykreślenie hipotek zabezpieczających wierzytelności m.st. Warszawy w przypadku gdy nastąpiło zaspokojenie wierzytelności oraz wydawanie stosownych zaświadczeń dla celów wieczystoksięgowych,</w:t>
      </w:r>
    </w:p>
    <w:p w14:paraId="100E2A10" w14:textId="77777777" w:rsidR="00CB1F13" w:rsidRPr="00237346" w:rsidRDefault="00CB1F13" w:rsidP="00D66CC5">
      <w:pPr>
        <w:widowControl w:val="0"/>
        <w:numPr>
          <w:ilvl w:val="1"/>
          <w:numId w:val="41"/>
        </w:numPr>
        <w:suppressAutoHyphens/>
        <w:spacing w:after="0"/>
        <w:ind w:left="1134" w:hanging="283"/>
        <w:rPr>
          <w:rFonts w:eastAsia="Times New Roman" w:cstheme="minorHAnsi"/>
          <w:kern w:val="1"/>
          <w:lang w:eastAsia="hi-IN" w:bidi="hi-IN"/>
        </w:rPr>
      </w:pPr>
      <w:r w:rsidRPr="00237346">
        <w:rPr>
          <w:rFonts w:eastAsia="Times New Roman" w:cstheme="minorHAnsi"/>
          <w:kern w:val="1"/>
          <w:lang w:eastAsia="hi-IN" w:bidi="hi-IN"/>
        </w:rPr>
        <w:t>kontrola sprzedaży i sposobu wykorzystywania nieruchomości, dla których były wydane decyzje o przekształceniu prawa użytkowania wieczystego w prawo własności nieruchomości z bonifikatą od opłaty, pod kątem żądania jej zwrotu,</w:t>
      </w:r>
    </w:p>
    <w:p w14:paraId="0A706389" w14:textId="178B2802" w:rsidR="00CB1F13" w:rsidRPr="00237346" w:rsidRDefault="00CB1F13" w:rsidP="00D66CC5">
      <w:pPr>
        <w:widowControl w:val="0"/>
        <w:numPr>
          <w:ilvl w:val="1"/>
          <w:numId w:val="41"/>
        </w:numPr>
        <w:suppressAutoHyphens/>
        <w:spacing w:after="0"/>
        <w:ind w:left="1134" w:hanging="283"/>
        <w:rPr>
          <w:rFonts w:eastAsia="Times New Roman" w:cstheme="minorHAnsi"/>
          <w:kern w:val="1"/>
          <w:lang w:eastAsia="hi-IN" w:bidi="hi-IN"/>
        </w:rPr>
      </w:pPr>
      <w:r w:rsidRPr="00237346">
        <w:rPr>
          <w:rFonts w:eastAsia="Times New Roman" w:cstheme="minorHAnsi"/>
          <w:kern w:val="1"/>
          <w:lang w:eastAsia="hi-IN" w:bidi="hi-IN"/>
        </w:rPr>
        <w:t xml:space="preserve">podejmowanie czynności w procesie windykacji należności z tytułu opłat za przekształcenie prawa użytkowania wieczystego w prawo własności oraz zwrotu bonifikaty od opłaty udzielonej przy przekształceniu, w zakresie określonym w regulaminie windykacji należności m.st. Warszawy w Urzędzie, w tym w urzędach </w:t>
      </w:r>
      <w:r w:rsidR="00F14CAE">
        <w:rPr>
          <w:rFonts w:eastAsia="Times New Roman" w:cstheme="minorHAnsi"/>
          <w:kern w:val="1"/>
          <w:lang w:eastAsia="hi-IN" w:bidi="hi-IN"/>
        </w:rPr>
        <w:t>d</w:t>
      </w:r>
      <w:r w:rsidRPr="00237346">
        <w:rPr>
          <w:rFonts w:eastAsia="Times New Roman" w:cstheme="minorHAnsi"/>
          <w:kern w:val="1"/>
          <w:lang w:eastAsia="hi-IN" w:bidi="hi-IN"/>
        </w:rPr>
        <w:t>zielnic, nadanym zarządzeniem Prezydenta;</w:t>
      </w:r>
    </w:p>
    <w:p w14:paraId="14A72955" w14:textId="77777777" w:rsidR="00CB1F13" w:rsidRPr="00237346" w:rsidRDefault="00CB1F13" w:rsidP="00D66CC5">
      <w:pPr>
        <w:widowControl w:val="0"/>
        <w:numPr>
          <w:ilvl w:val="0"/>
          <w:numId w:val="41"/>
        </w:numPr>
        <w:suppressAutoHyphens/>
        <w:spacing w:after="0"/>
        <w:ind w:left="851" w:hanging="284"/>
        <w:rPr>
          <w:rFonts w:eastAsia="Times New Roman" w:cstheme="minorHAnsi"/>
          <w:kern w:val="1"/>
          <w:lang w:eastAsia="hi-IN" w:bidi="hi-IN"/>
        </w:rPr>
      </w:pPr>
      <w:r w:rsidRPr="00237346">
        <w:rPr>
          <w:rFonts w:eastAsia="Times New Roman" w:cstheme="minorHAnsi"/>
          <w:kern w:val="1"/>
          <w:lang w:eastAsia="hi-IN" w:bidi="hi-IN"/>
        </w:rPr>
        <w:t>prowadzenie spraw nieruchomości m.st. Warszawy dotyczących:</w:t>
      </w:r>
    </w:p>
    <w:p w14:paraId="6BE95BF2" w14:textId="23EA8376" w:rsidR="00CB1F13" w:rsidRPr="00237346" w:rsidRDefault="00CB1F13" w:rsidP="00D66CC5">
      <w:pPr>
        <w:widowControl w:val="0"/>
        <w:numPr>
          <w:ilvl w:val="1"/>
          <w:numId w:val="41"/>
        </w:numPr>
        <w:suppressAutoHyphens/>
        <w:spacing w:after="0"/>
        <w:ind w:left="1134" w:hanging="283"/>
        <w:contextualSpacing/>
        <w:rPr>
          <w:rFonts w:eastAsia="Times New Roman" w:cstheme="minorHAnsi"/>
          <w:lang w:eastAsia="pl-PL"/>
        </w:rPr>
      </w:pPr>
      <w:r w:rsidRPr="00237346">
        <w:rPr>
          <w:rFonts w:eastAsia="Times New Roman" w:cstheme="minorHAnsi"/>
          <w:lang w:eastAsia="pl-PL"/>
        </w:rPr>
        <w:t xml:space="preserve">zniesienia współwłasności nieruchomości zabudowanych budynkami mieszkalnymi, </w:t>
      </w:r>
      <w:r w:rsidRPr="00237346">
        <w:rPr>
          <w:rFonts w:eastAsia="Times New Roman" w:cstheme="minorHAnsi"/>
          <w:lang w:eastAsia="pl-PL"/>
        </w:rPr>
        <w:lastRenderedPageBreak/>
        <w:t xml:space="preserve">położonych na </w:t>
      </w:r>
      <w:r w:rsidR="00F14CAE">
        <w:rPr>
          <w:rFonts w:eastAsia="Times New Roman" w:cstheme="minorHAnsi"/>
          <w:kern w:val="1"/>
          <w:lang w:eastAsia="hi-IN" w:bidi="hi-IN"/>
        </w:rPr>
        <w:t>terenie</w:t>
      </w:r>
      <w:r w:rsidR="00F14CAE" w:rsidRPr="00237346">
        <w:rPr>
          <w:rFonts w:eastAsia="Times New Roman" w:cstheme="minorHAnsi"/>
          <w:kern w:val="1"/>
          <w:lang w:val="x-none" w:eastAsia="hi-IN" w:bidi="hi-IN"/>
        </w:rPr>
        <w:t xml:space="preserve"> </w:t>
      </w:r>
      <w:r w:rsidRPr="00237346">
        <w:rPr>
          <w:rFonts w:eastAsia="Times New Roman" w:cstheme="minorHAnsi"/>
          <w:lang w:eastAsia="pl-PL"/>
        </w:rPr>
        <w:t xml:space="preserve">właściwej </w:t>
      </w:r>
      <w:r w:rsidR="00F14CAE">
        <w:rPr>
          <w:rFonts w:eastAsia="Times New Roman" w:cstheme="minorHAnsi"/>
          <w:lang w:eastAsia="pl-PL"/>
        </w:rPr>
        <w:t>d</w:t>
      </w:r>
      <w:r w:rsidRPr="00237346">
        <w:rPr>
          <w:rFonts w:eastAsia="Times New Roman" w:cstheme="minorHAnsi"/>
          <w:lang w:eastAsia="pl-PL"/>
        </w:rPr>
        <w:t>zielnicy, poprzez sprzedaż udziałów m.st. Warszawy w tych budynkach na rzecz innych współwłaścicieli ze spłatą na rzecz m.st. Warszawy, wraz z odpłatnym ustanowieniem prawa użytkowania wieczystego bądź sprzedażą ułamkowej części gruntu, w drodze bezprzetargowej,</w:t>
      </w:r>
    </w:p>
    <w:p w14:paraId="72794A59" w14:textId="5131F141" w:rsidR="00CB1F13" w:rsidRPr="00237346" w:rsidRDefault="00CB1F13" w:rsidP="00D66CC5">
      <w:pPr>
        <w:widowControl w:val="0"/>
        <w:numPr>
          <w:ilvl w:val="1"/>
          <w:numId w:val="41"/>
        </w:numPr>
        <w:suppressAutoHyphens/>
        <w:spacing w:after="0"/>
        <w:ind w:left="1134" w:hanging="283"/>
        <w:contextualSpacing/>
        <w:rPr>
          <w:rFonts w:eastAsia="Times New Roman" w:cstheme="minorHAnsi"/>
          <w:lang w:eastAsia="pl-PL"/>
        </w:rPr>
      </w:pPr>
      <w:r w:rsidRPr="00237346">
        <w:rPr>
          <w:rFonts w:eastAsia="Times New Roman" w:cstheme="minorHAnsi"/>
          <w:lang w:eastAsia="pl-PL"/>
        </w:rPr>
        <w:t>sprzedaży w drodze przetargu udziałów m.st. Warszawy w budynkach mieszkalnych wraz z oddaniem w użytkowanie wieczyste lub sprzedażą ułamkowej części gruntu, w przypadku braku zainteresowania wyjściem ze współwłasności przez osoby, o których mowa w pkt 9 lit. a;</w:t>
      </w:r>
    </w:p>
    <w:p w14:paraId="322626DA" w14:textId="77777777" w:rsidR="00CB1F13" w:rsidRPr="00237346" w:rsidRDefault="00CB1F13" w:rsidP="00D66CC5">
      <w:pPr>
        <w:widowControl w:val="0"/>
        <w:numPr>
          <w:ilvl w:val="0"/>
          <w:numId w:val="41"/>
        </w:numPr>
        <w:suppressAutoHyphens/>
        <w:spacing w:after="0"/>
        <w:ind w:left="851" w:hanging="425"/>
        <w:rPr>
          <w:rFonts w:eastAsia="Times New Roman" w:cstheme="minorHAnsi"/>
          <w:kern w:val="1"/>
          <w:lang w:eastAsia="hi-IN" w:bidi="hi-IN"/>
        </w:rPr>
      </w:pPr>
      <w:r w:rsidRPr="00237346">
        <w:rPr>
          <w:rFonts w:eastAsia="Times New Roman" w:cstheme="minorHAnsi"/>
          <w:kern w:val="1"/>
          <w:lang w:eastAsia="hi-IN" w:bidi="hi-IN"/>
        </w:rPr>
        <w:t>prowadzenie spraw z zakresu sprzedaży lokali mieszkalnych i użytkowych:</w:t>
      </w:r>
    </w:p>
    <w:p w14:paraId="7CAD5009" w14:textId="77777777" w:rsidR="00CB1F13" w:rsidRPr="00237346" w:rsidRDefault="00CB1F13" w:rsidP="00D66CC5">
      <w:pPr>
        <w:widowControl w:val="0"/>
        <w:numPr>
          <w:ilvl w:val="1"/>
          <w:numId w:val="41"/>
        </w:numPr>
        <w:suppressAutoHyphens/>
        <w:spacing w:after="0"/>
        <w:ind w:left="1134" w:hanging="283"/>
        <w:rPr>
          <w:rFonts w:eastAsia="Times New Roman" w:cstheme="minorHAnsi"/>
          <w:kern w:val="1"/>
          <w:lang w:eastAsia="hi-IN" w:bidi="hi-IN"/>
        </w:rPr>
      </w:pPr>
      <w:r w:rsidRPr="00237346">
        <w:rPr>
          <w:rFonts w:eastAsia="Times New Roman" w:cstheme="minorHAnsi"/>
          <w:kern w:val="1"/>
          <w:lang w:eastAsia="hi-IN" w:bidi="hi-IN"/>
        </w:rPr>
        <w:t>prowadzenie postępowań w zakresie sprzedaży lokali mieszkalnych na rzecz ich najemców oraz przygotowywanie dokumentów do zawarcia umów notarialnych,</w:t>
      </w:r>
    </w:p>
    <w:p w14:paraId="1FE4571E" w14:textId="77777777" w:rsidR="00CB1F13" w:rsidRPr="00237346" w:rsidRDefault="00CB1F13" w:rsidP="00D66CC5">
      <w:pPr>
        <w:widowControl w:val="0"/>
        <w:numPr>
          <w:ilvl w:val="1"/>
          <w:numId w:val="41"/>
        </w:numPr>
        <w:suppressAutoHyphens/>
        <w:spacing w:after="0"/>
        <w:ind w:left="1134" w:hanging="283"/>
        <w:rPr>
          <w:rFonts w:eastAsia="Times New Roman" w:cstheme="minorHAnsi"/>
          <w:kern w:val="1"/>
          <w:lang w:eastAsia="hi-IN" w:bidi="hi-IN"/>
        </w:rPr>
      </w:pPr>
      <w:r w:rsidRPr="00237346">
        <w:rPr>
          <w:rFonts w:eastAsia="Times New Roman" w:cstheme="minorHAnsi"/>
          <w:kern w:val="1"/>
          <w:lang w:eastAsia="hi-IN" w:bidi="hi-IN"/>
        </w:rPr>
        <w:t>przygotowywanie informacji o udzielanej bonifikacie od ceny sprzedaży lokali mieszkalnych m. st. Warszawy, a także występowanie z żądaniami zwrotu tej bonifikaty,</w:t>
      </w:r>
    </w:p>
    <w:p w14:paraId="15EED877" w14:textId="77777777" w:rsidR="00CB1F13" w:rsidRPr="00237346" w:rsidRDefault="00CB1F13" w:rsidP="00D66CC5">
      <w:pPr>
        <w:widowControl w:val="0"/>
        <w:numPr>
          <w:ilvl w:val="1"/>
          <w:numId w:val="41"/>
        </w:numPr>
        <w:suppressAutoHyphens/>
        <w:spacing w:after="0"/>
        <w:ind w:left="1134" w:hanging="283"/>
        <w:rPr>
          <w:rFonts w:eastAsia="Times New Roman" w:cstheme="minorHAnsi"/>
          <w:kern w:val="1"/>
          <w:lang w:eastAsia="hi-IN" w:bidi="hi-IN"/>
        </w:rPr>
      </w:pPr>
      <w:r w:rsidRPr="00237346">
        <w:rPr>
          <w:rFonts w:eastAsia="Times New Roman" w:cstheme="minorHAnsi"/>
          <w:kern w:val="1"/>
          <w:lang w:eastAsia="hi-IN" w:bidi="hi-IN"/>
        </w:rPr>
        <w:t>przygotowywanie sprzedaży w drodze przetargu nieruchomości stanowiących wolne lokale mieszkalne lub użytkowe w domach wielolokalowych,</w:t>
      </w:r>
    </w:p>
    <w:p w14:paraId="06F31A69" w14:textId="1F529DE6" w:rsidR="00CB1F13" w:rsidRPr="00237346" w:rsidRDefault="00CB1F13" w:rsidP="00D66CC5">
      <w:pPr>
        <w:widowControl w:val="0"/>
        <w:numPr>
          <w:ilvl w:val="1"/>
          <w:numId w:val="41"/>
        </w:numPr>
        <w:suppressAutoHyphens/>
        <w:spacing w:after="0"/>
        <w:ind w:left="1134" w:hanging="283"/>
        <w:rPr>
          <w:rFonts w:eastAsia="Times New Roman" w:cstheme="minorHAnsi"/>
          <w:kern w:val="1"/>
          <w:lang w:eastAsia="hi-IN" w:bidi="hi-IN"/>
        </w:rPr>
      </w:pPr>
      <w:r w:rsidRPr="00237346">
        <w:rPr>
          <w:rFonts w:eastAsia="Times New Roman" w:cstheme="minorHAnsi"/>
          <w:kern w:val="1"/>
          <w:lang w:eastAsia="hi-IN" w:bidi="hi-IN"/>
        </w:rPr>
        <w:t xml:space="preserve">nabywanie i zbywanie lokali mieszkalnych i użytkowych, położonych na </w:t>
      </w:r>
      <w:r w:rsidR="00F14CAE">
        <w:rPr>
          <w:rFonts w:eastAsia="Times New Roman" w:cstheme="minorHAnsi"/>
          <w:kern w:val="1"/>
          <w:lang w:eastAsia="hi-IN" w:bidi="hi-IN"/>
        </w:rPr>
        <w:t>terenie</w:t>
      </w:r>
      <w:r w:rsidR="00F14CAE" w:rsidRPr="00237346">
        <w:rPr>
          <w:rFonts w:eastAsia="Times New Roman" w:cstheme="minorHAnsi"/>
          <w:kern w:val="1"/>
          <w:lang w:val="x-none" w:eastAsia="hi-IN" w:bidi="hi-IN"/>
        </w:rPr>
        <w:t xml:space="preserve"> </w:t>
      </w:r>
      <w:r w:rsidRPr="00237346">
        <w:rPr>
          <w:rFonts w:eastAsia="Times New Roman" w:cstheme="minorHAnsi"/>
          <w:kern w:val="1"/>
          <w:lang w:eastAsia="hi-IN" w:bidi="hi-IN"/>
        </w:rPr>
        <w:t xml:space="preserve">Dzielnicy, które będą wchodzić lub wchodzą w skład zasobu lokalowego m.st. Warszawy, a także nabywanie budynków wraz z prawami do gruntów położonych na </w:t>
      </w:r>
      <w:r w:rsidR="00F14CAE">
        <w:rPr>
          <w:rFonts w:eastAsia="Times New Roman" w:cstheme="minorHAnsi"/>
          <w:kern w:val="1"/>
          <w:lang w:eastAsia="hi-IN" w:bidi="hi-IN"/>
        </w:rPr>
        <w:t>terenie</w:t>
      </w:r>
      <w:r w:rsidR="00F14CAE" w:rsidRPr="00237346">
        <w:rPr>
          <w:rFonts w:eastAsia="Times New Roman" w:cstheme="minorHAnsi"/>
          <w:kern w:val="1"/>
          <w:lang w:val="x-none" w:eastAsia="hi-IN" w:bidi="hi-IN"/>
        </w:rPr>
        <w:t xml:space="preserve"> </w:t>
      </w:r>
      <w:r w:rsidRPr="00237346">
        <w:rPr>
          <w:rFonts w:eastAsia="Times New Roman" w:cstheme="minorHAnsi"/>
          <w:kern w:val="1"/>
          <w:lang w:eastAsia="hi-IN" w:bidi="hi-IN"/>
        </w:rPr>
        <w:t>Dzielnicy, które będą wchodzić w skład zasobu lokalowego m.st. Warszawy,</w:t>
      </w:r>
    </w:p>
    <w:p w14:paraId="3748E511" w14:textId="77777777" w:rsidR="00CB1F13" w:rsidRPr="00237346" w:rsidRDefault="00CB1F13" w:rsidP="00D66CC5">
      <w:pPr>
        <w:widowControl w:val="0"/>
        <w:numPr>
          <w:ilvl w:val="1"/>
          <w:numId w:val="41"/>
        </w:numPr>
        <w:suppressAutoHyphens/>
        <w:spacing w:after="0"/>
        <w:ind w:left="1134" w:hanging="283"/>
        <w:rPr>
          <w:rFonts w:eastAsia="Times New Roman" w:cstheme="minorHAnsi"/>
          <w:kern w:val="1"/>
          <w:lang w:eastAsia="hi-IN" w:bidi="hi-IN"/>
        </w:rPr>
      </w:pPr>
      <w:r w:rsidRPr="00237346">
        <w:rPr>
          <w:rFonts w:eastAsia="Times New Roman" w:cstheme="minorHAnsi"/>
          <w:kern w:val="1"/>
          <w:lang w:eastAsia="hi-IN" w:bidi="hi-IN"/>
        </w:rPr>
        <w:t>wydawanie informacji o stanie roszczeń zgłoszonych przez byłych właścicieli do nieruchomości m.st. Warszawy zabudowanych budynkami, w których planuje się sprzedaż lokali.</w:t>
      </w:r>
    </w:p>
    <w:p w14:paraId="02889C7D" w14:textId="49AA6AD1" w:rsidR="00CB1F13" w:rsidRPr="00237346" w:rsidRDefault="00CB1F13" w:rsidP="00D66CC5">
      <w:pPr>
        <w:spacing w:before="240" w:after="0"/>
        <w:jc w:val="center"/>
        <w:rPr>
          <w:rFonts w:eastAsia="Times New Roman" w:cstheme="minorHAnsi"/>
          <w:b/>
          <w:lang w:eastAsia="ar-SA"/>
        </w:rPr>
      </w:pPr>
      <w:r w:rsidRPr="00237346">
        <w:rPr>
          <w:rFonts w:eastAsia="Times New Roman" w:cstheme="minorHAnsi"/>
          <w:b/>
          <w:lang w:eastAsia="ar-SA"/>
        </w:rPr>
        <w:t>Rozdział 3</w:t>
      </w:r>
    </w:p>
    <w:p w14:paraId="4DE81CAF" w14:textId="77777777" w:rsidR="00CB1F13" w:rsidRPr="00237346" w:rsidRDefault="00CB1F13" w:rsidP="00D66CC5">
      <w:pPr>
        <w:suppressAutoHyphens/>
        <w:jc w:val="center"/>
        <w:rPr>
          <w:rFonts w:eastAsia="Times New Roman" w:cstheme="minorHAnsi"/>
          <w:b/>
          <w:lang w:eastAsia="ar-SA"/>
        </w:rPr>
      </w:pPr>
      <w:r w:rsidRPr="00237346">
        <w:rPr>
          <w:rFonts w:eastAsia="Times New Roman" w:cstheme="minorHAnsi"/>
          <w:b/>
          <w:lang w:eastAsia="ar-SA"/>
        </w:rPr>
        <w:t>Referat Regulacji Nieruchomości</w:t>
      </w:r>
    </w:p>
    <w:p w14:paraId="5CA14509" w14:textId="77777777" w:rsidR="00CB1F13" w:rsidRPr="00237346" w:rsidRDefault="00CB1F13" w:rsidP="00D66CC5">
      <w:pPr>
        <w:suppressAutoHyphens/>
        <w:spacing w:after="0"/>
        <w:ind w:firstLine="567"/>
        <w:rPr>
          <w:rFonts w:eastAsia="Times New Roman" w:cstheme="minorHAnsi"/>
          <w:lang w:eastAsia="ar-SA"/>
        </w:rPr>
      </w:pPr>
      <w:r w:rsidRPr="00237346">
        <w:rPr>
          <w:rFonts w:eastAsia="Times New Roman" w:cstheme="minorHAnsi"/>
          <w:b/>
          <w:bCs/>
          <w:lang w:eastAsia="ar-SA"/>
        </w:rPr>
        <w:t xml:space="preserve">§ 35. </w:t>
      </w:r>
      <w:r w:rsidRPr="00237346">
        <w:rPr>
          <w:rFonts w:eastAsia="Times New Roman" w:cstheme="minorHAnsi"/>
          <w:lang w:eastAsia="ar-SA"/>
        </w:rPr>
        <w:t>Do zakresu działania Referatu Regulacji Nieruchomości, wchodzącego w skład Wydziału Nieruchomości dla Dzielnicy Ochota należy w szczególności:</w:t>
      </w:r>
    </w:p>
    <w:p w14:paraId="31E2447C" w14:textId="390E57C1" w:rsidR="00CB1F13" w:rsidRPr="00237346" w:rsidRDefault="00CB1F13" w:rsidP="00D66CC5">
      <w:pPr>
        <w:widowControl w:val="0"/>
        <w:numPr>
          <w:ilvl w:val="0"/>
          <w:numId w:val="59"/>
        </w:numPr>
        <w:suppressAutoHyphens/>
        <w:spacing w:after="0"/>
        <w:ind w:left="851" w:hanging="284"/>
        <w:rPr>
          <w:rFonts w:eastAsia="Times New Roman" w:cstheme="minorHAnsi"/>
          <w:lang w:eastAsia="ar-SA"/>
        </w:rPr>
      </w:pPr>
      <w:r w:rsidRPr="00237346">
        <w:rPr>
          <w:rFonts w:eastAsia="Times New Roman" w:cstheme="minorHAnsi"/>
          <w:lang w:eastAsia="pl-PL"/>
        </w:rPr>
        <w:t>regulacja praw do nieruchomości m.st. Warszawy na rzecz osób fizycznych w trybie art. 207 i 208 ustawy z dnia 21 sierpnia 1997 r. o gospodarce nieruchomościami (Dz. U. z 20</w:t>
      </w:r>
      <w:r w:rsidR="008E1CB8" w:rsidRPr="00237346">
        <w:rPr>
          <w:rFonts w:eastAsia="Times New Roman" w:cstheme="minorHAnsi"/>
          <w:lang w:eastAsia="pl-PL"/>
        </w:rPr>
        <w:t>21</w:t>
      </w:r>
      <w:r w:rsidRPr="00237346">
        <w:rPr>
          <w:rFonts w:eastAsia="Times New Roman" w:cstheme="minorHAnsi"/>
          <w:lang w:eastAsia="pl-PL"/>
        </w:rPr>
        <w:t xml:space="preserve"> r. poz. </w:t>
      </w:r>
      <w:r w:rsidR="008E1CB8" w:rsidRPr="00237346">
        <w:rPr>
          <w:rFonts w:eastAsia="Times New Roman" w:cstheme="minorHAnsi"/>
          <w:lang w:eastAsia="pl-PL"/>
        </w:rPr>
        <w:t>1899</w:t>
      </w:r>
      <w:r w:rsidR="001D6670">
        <w:rPr>
          <w:rFonts w:eastAsia="Times New Roman" w:cstheme="minorHAnsi"/>
          <w:lang w:eastAsia="pl-PL"/>
        </w:rPr>
        <w:t>,</w:t>
      </w:r>
      <w:r w:rsidR="001D6670" w:rsidRPr="001D6670">
        <w:rPr>
          <w:rFonts w:eastAsia="Times New Roman" w:cstheme="minorHAnsi"/>
          <w:kern w:val="1"/>
          <w:lang w:eastAsia="hi-IN" w:bidi="hi-IN"/>
        </w:rPr>
        <w:t xml:space="preserve"> </w:t>
      </w:r>
      <w:r w:rsidR="001D6670" w:rsidRPr="00237346">
        <w:rPr>
          <w:rFonts w:eastAsia="Times New Roman" w:cstheme="minorHAnsi"/>
          <w:kern w:val="1"/>
          <w:lang w:eastAsia="hi-IN" w:bidi="hi-IN"/>
        </w:rPr>
        <w:t xml:space="preserve">z </w:t>
      </w:r>
      <w:proofErr w:type="spellStart"/>
      <w:r w:rsidR="001D6670" w:rsidRPr="00237346">
        <w:rPr>
          <w:rFonts w:eastAsia="Times New Roman" w:cstheme="minorHAnsi"/>
          <w:kern w:val="1"/>
          <w:lang w:eastAsia="hi-IN" w:bidi="hi-IN"/>
        </w:rPr>
        <w:t>późn</w:t>
      </w:r>
      <w:proofErr w:type="spellEnd"/>
      <w:r w:rsidR="001D6670" w:rsidRPr="00237346">
        <w:rPr>
          <w:rFonts w:eastAsia="Times New Roman" w:cstheme="minorHAnsi"/>
          <w:kern w:val="1"/>
          <w:lang w:eastAsia="hi-IN" w:bidi="hi-IN"/>
        </w:rPr>
        <w:t>. zm.</w:t>
      </w:r>
      <w:r w:rsidRPr="00237346">
        <w:rPr>
          <w:rFonts w:eastAsia="Times New Roman" w:cstheme="minorHAnsi"/>
          <w:lang w:eastAsia="pl-PL"/>
        </w:rPr>
        <w:t xml:space="preserve">) oraz na rzecz spółdzielni mieszkaniowych oraz ich związków w trybie art. 204, art. 207, art. 208 ustawy z dnia 21 sierpnia 1997 r. o gospodarce nieruchomościami oraz art. 35 ustawy </w:t>
      </w:r>
      <w:r w:rsidRPr="00237346">
        <w:rPr>
          <w:rFonts w:eastAsia="Times New Roman" w:cstheme="minorHAnsi"/>
          <w:kern w:val="1"/>
          <w:lang w:eastAsia="hi-IN" w:bidi="hi-IN"/>
        </w:rPr>
        <w:t>z dnia 15 grudnia 2000 r.</w:t>
      </w:r>
      <w:r w:rsidRPr="00237346">
        <w:rPr>
          <w:rFonts w:eastAsia="Times New Roman" w:cstheme="minorHAnsi"/>
          <w:lang w:eastAsia="pl-PL"/>
        </w:rPr>
        <w:t xml:space="preserve"> o spółdzielniach mieszkaniowych (</w:t>
      </w:r>
      <w:r w:rsidRPr="00237346">
        <w:rPr>
          <w:rFonts w:eastAsia="Times New Roman" w:cstheme="minorHAnsi"/>
          <w:bCs/>
          <w:kern w:val="1"/>
          <w:lang w:eastAsia="hi-IN" w:bidi="hi-IN"/>
        </w:rPr>
        <w:t>Dz. U. z 20</w:t>
      </w:r>
      <w:r w:rsidR="0063522F" w:rsidRPr="00237346">
        <w:rPr>
          <w:rFonts w:eastAsia="Times New Roman" w:cstheme="minorHAnsi"/>
          <w:bCs/>
          <w:kern w:val="1"/>
          <w:lang w:eastAsia="hi-IN" w:bidi="hi-IN"/>
        </w:rPr>
        <w:t>21</w:t>
      </w:r>
      <w:r w:rsidRPr="00237346">
        <w:rPr>
          <w:rFonts w:eastAsia="Times New Roman" w:cstheme="minorHAnsi"/>
          <w:bCs/>
          <w:kern w:val="1"/>
          <w:lang w:eastAsia="hi-IN" w:bidi="hi-IN"/>
        </w:rPr>
        <w:t xml:space="preserve"> r. poz. </w:t>
      </w:r>
      <w:r w:rsidR="0063522F" w:rsidRPr="00237346">
        <w:rPr>
          <w:rFonts w:eastAsia="Times New Roman" w:cstheme="minorHAnsi"/>
          <w:bCs/>
          <w:kern w:val="1"/>
          <w:lang w:eastAsia="hi-IN" w:bidi="hi-IN"/>
        </w:rPr>
        <w:t>1208</w:t>
      </w:r>
      <w:r w:rsidR="001D6670">
        <w:rPr>
          <w:rFonts w:eastAsia="Times New Roman" w:cstheme="minorHAnsi"/>
          <w:bCs/>
          <w:kern w:val="1"/>
          <w:lang w:eastAsia="hi-IN" w:bidi="hi-IN"/>
        </w:rPr>
        <w:t>,</w:t>
      </w:r>
      <w:r w:rsidR="001D6670" w:rsidRPr="001D6670">
        <w:rPr>
          <w:rFonts w:eastAsia="Times New Roman" w:cstheme="minorHAnsi"/>
          <w:kern w:val="1"/>
          <w:lang w:eastAsia="hi-IN" w:bidi="hi-IN"/>
        </w:rPr>
        <w:t xml:space="preserve"> </w:t>
      </w:r>
      <w:r w:rsidR="001D6670" w:rsidRPr="00237346">
        <w:rPr>
          <w:rFonts w:eastAsia="Times New Roman" w:cstheme="minorHAnsi"/>
          <w:kern w:val="1"/>
          <w:lang w:eastAsia="hi-IN" w:bidi="hi-IN"/>
        </w:rPr>
        <w:t xml:space="preserve">z </w:t>
      </w:r>
      <w:proofErr w:type="spellStart"/>
      <w:r w:rsidR="001D6670" w:rsidRPr="00237346">
        <w:rPr>
          <w:rFonts w:eastAsia="Times New Roman" w:cstheme="minorHAnsi"/>
          <w:kern w:val="1"/>
          <w:lang w:eastAsia="hi-IN" w:bidi="hi-IN"/>
        </w:rPr>
        <w:t>późn</w:t>
      </w:r>
      <w:proofErr w:type="spellEnd"/>
      <w:r w:rsidR="001D6670" w:rsidRPr="00237346">
        <w:rPr>
          <w:rFonts w:eastAsia="Times New Roman" w:cstheme="minorHAnsi"/>
          <w:kern w:val="1"/>
          <w:lang w:eastAsia="hi-IN" w:bidi="hi-IN"/>
        </w:rPr>
        <w:t>. zm.</w:t>
      </w:r>
      <w:r w:rsidRPr="00237346">
        <w:rPr>
          <w:rFonts w:eastAsia="Times New Roman" w:cstheme="minorHAnsi"/>
          <w:bCs/>
          <w:kern w:val="1"/>
          <w:lang w:eastAsia="hi-IN" w:bidi="hi-IN"/>
        </w:rPr>
        <w:t>)</w:t>
      </w:r>
      <w:r w:rsidRPr="00237346">
        <w:rPr>
          <w:rFonts w:eastAsia="Times New Roman" w:cstheme="minorHAnsi"/>
          <w:lang w:eastAsia="pl-PL"/>
        </w:rPr>
        <w:t>, a także na rzecz tych podmiotów w wykonaniu decyzji administracyjnych wydanych przed dniem 5 grudnia 1990 r.;</w:t>
      </w:r>
    </w:p>
    <w:p w14:paraId="506A1732" w14:textId="77777777" w:rsidR="00CB1F13" w:rsidRPr="00237346" w:rsidRDefault="00CB1F13" w:rsidP="00D66CC5">
      <w:pPr>
        <w:widowControl w:val="0"/>
        <w:numPr>
          <w:ilvl w:val="0"/>
          <w:numId w:val="59"/>
        </w:numPr>
        <w:suppressAutoHyphens/>
        <w:spacing w:after="0"/>
        <w:ind w:left="851" w:hanging="284"/>
        <w:rPr>
          <w:rFonts w:eastAsia="Times New Roman" w:cstheme="minorHAnsi"/>
          <w:lang w:eastAsia="ar-SA"/>
        </w:rPr>
      </w:pPr>
      <w:r w:rsidRPr="00237346">
        <w:rPr>
          <w:rFonts w:eastAsia="Times New Roman" w:cstheme="minorHAnsi"/>
          <w:lang w:eastAsia="pl-PL"/>
        </w:rPr>
        <w:t>regulacja praw do gruntu w trybie art. 209a ustawy z dnia 21 sierpnia 1997 r. o gospodarce nieruchomościami;</w:t>
      </w:r>
    </w:p>
    <w:p w14:paraId="1108C451" w14:textId="5D98A76E" w:rsidR="00CB1F13" w:rsidRPr="00237346" w:rsidRDefault="00CB1F13" w:rsidP="00D66CC5">
      <w:pPr>
        <w:widowControl w:val="0"/>
        <w:numPr>
          <w:ilvl w:val="0"/>
          <w:numId w:val="59"/>
        </w:numPr>
        <w:suppressAutoHyphens/>
        <w:spacing w:after="0"/>
        <w:ind w:left="851" w:hanging="284"/>
        <w:rPr>
          <w:rFonts w:eastAsia="Times New Roman" w:cstheme="minorHAnsi"/>
          <w:lang w:eastAsia="ar-SA"/>
        </w:rPr>
      </w:pPr>
      <w:r w:rsidRPr="00237346">
        <w:rPr>
          <w:rFonts w:eastAsia="Times New Roman" w:cstheme="minorHAnsi"/>
          <w:lang w:eastAsia="pl-PL"/>
        </w:rPr>
        <w:t>regulacja stanu prawnego gruntów zabudowanych garażami w trybie art. 211 ustawy z dnia 21 sierpnia 1997 r. o gospodarce nieruchomościami;</w:t>
      </w:r>
    </w:p>
    <w:p w14:paraId="1860012A" w14:textId="77777777" w:rsidR="00CB1F13" w:rsidRPr="00237346" w:rsidRDefault="00CB1F13" w:rsidP="00D66CC5">
      <w:pPr>
        <w:widowControl w:val="0"/>
        <w:numPr>
          <w:ilvl w:val="0"/>
          <w:numId w:val="59"/>
        </w:numPr>
        <w:suppressAutoHyphens/>
        <w:spacing w:after="0"/>
        <w:ind w:left="851" w:hanging="284"/>
        <w:rPr>
          <w:rFonts w:eastAsia="Times New Roman" w:cstheme="minorHAnsi"/>
          <w:lang w:eastAsia="ar-SA"/>
        </w:rPr>
      </w:pPr>
      <w:r w:rsidRPr="00237346">
        <w:rPr>
          <w:rFonts w:eastAsia="Times New Roman" w:cstheme="minorHAnsi"/>
          <w:lang w:eastAsia="pl-PL"/>
        </w:rPr>
        <w:t>prowadzenie spraw z zakresu zniesienia współwłasności nieruchomości zabudowanej;</w:t>
      </w:r>
    </w:p>
    <w:p w14:paraId="36196267" w14:textId="77777777" w:rsidR="00CB1F13" w:rsidRPr="00237346" w:rsidRDefault="00CB1F13" w:rsidP="00D66CC5">
      <w:pPr>
        <w:widowControl w:val="0"/>
        <w:numPr>
          <w:ilvl w:val="0"/>
          <w:numId w:val="59"/>
        </w:numPr>
        <w:suppressAutoHyphens/>
        <w:spacing w:after="0"/>
        <w:ind w:left="851" w:hanging="284"/>
        <w:rPr>
          <w:rFonts w:eastAsia="Times New Roman" w:cstheme="minorHAnsi"/>
          <w:lang w:eastAsia="ar-SA"/>
        </w:rPr>
      </w:pPr>
      <w:r w:rsidRPr="00237346">
        <w:rPr>
          <w:rFonts w:eastAsia="Times New Roman" w:cstheme="minorHAnsi"/>
          <w:lang w:eastAsia="pl-PL"/>
        </w:rPr>
        <w:t xml:space="preserve">prowadzenie postępowań w trybie przepisów regulujących działanie rodzinnych ogrodów </w:t>
      </w:r>
      <w:r w:rsidRPr="00237346">
        <w:rPr>
          <w:rFonts w:eastAsia="Times New Roman" w:cstheme="minorHAnsi"/>
          <w:lang w:eastAsia="pl-PL"/>
        </w:rPr>
        <w:lastRenderedPageBreak/>
        <w:t>działkowych;</w:t>
      </w:r>
    </w:p>
    <w:p w14:paraId="06E0E176" w14:textId="53B5CEEC" w:rsidR="00CB1F13" w:rsidRPr="00237346" w:rsidRDefault="00CB1F13" w:rsidP="00D66CC5">
      <w:pPr>
        <w:widowControl w:val="0"/>
        <w:numPr>
          <w:ilvl w:val="0"/>
          <w:numId w:val="59"/>
        </w:numPr>
        <w:suppressAutoHyphens/>
        <w:spacing w:after="0"/>
        <w:ind w:left="851" w:hanging="284"/>
        <w:rPr>
          <w:rFonts w:eastAsia="Times New Roman" w:cstheme="minorHAnsi"/>
          <w:lang w:eastAsia="ar-SA"/>
        </w:rPr>
      </w:pPr>
      <w:r w:rsidRPr="00237346">
        <w:rPr>
          <w:rFonts w:eastAsia="Times New Roman" w:cstheme="minorHAnsi"/>
          <w:lang w:eastAsia="pl-PL"/>
        </w:rPr>
        <w:t>prowadzenie spraw zbywania nieruchomości w trybie art. 37 ust. 3a pkt 2 ustawy z dnia 21 sierpnia 1997 r. o gospodarce nieruchomościami;</w:t>
      </w:r>
    </w:p>
    <w:p w14:paraId="7C362FC0" w14:textId="77777777" w:rsidR="00CB1F13" w:rsidRPr="00237346" w:rsidRDefault="00CB1F13" w:rsidP="00D66CC5">
      <w:pPr>
        <w:widowControl w:val="0"/>
        <w:numPr>
          <w:ilvl w:val="0"/>
          <w:numId w:val="59"/>
        </w:numPr>
        <w:suppressAutoHyphens/>
        <w:spacing w:after="0"/>
        <w:ind w:left="851" w:hanging="284"/>
        <w:rPr>
          <w:rFonts w:eastAsia="Times New Roman" w:cstheme="minorHAnsi"/>
          <w:lang w:eastAsia="ar-SA"/>
        </w:rPr>
      </w:pPr>
      <w:r w:rsidRPr="00237346">
        <w:rPr>
          <w:rFonts w:eastAsia="Times New Roman" w:cstheme="minorHAnsi"/>
          <w:lang w:eastAsia="pl-PL"/>
        </w:rPr>
        <w:t>udzielanie bonifikat przy zbywaniu nieruchomości w zakresie przekazanych spraw;</w:t>
      </w:r>
    </w:p>
    <w:p w14:paraId="45D2C851" w14:textId="77777777" w:rsidR="00CB1F13" w:rsidRPr="00237346" w:rsidRDefault="00CB1F13" w:rsidP="00D66CC5">
      <w:pPr>
        <w:widowControl w:val="0"/>
        <w:numPr>
          <w:ilvl w:val="0"/>
          <w:numId w:val="59"/>
        </w:numPr>
        <w:suppressAutoHyphens/>
        <w:spacing w:after="0"/>
        <w:ind w:left="851" w:hanging="284"/>
        <w:rPr>
          <w:rFonts w:eastAsia="Times New Roman" w:cstheme="minorHAnsi"/>
          <w:lang w:eastAsia="ar-SA"/>
        </w:rPr>
      </w:pPr>
      <w:r w:rsidRPr="00237346">
        <w:rPr>
          <w:rFonts w:eastAsia="Times New Roman" w:cstheme="minorHAnsi"/>
          <w:lang w:eastAsia="pl-PL"/>
        </w:rPr>
        <w:t>występowanie o zwrot bonifikat udzielonych przy zbywaniu nieruchomości;</w:t>
      </w:r>
    </w:p>
    <w:p w14:paraId="425BB719" w14:textId="77777777" w:rsidR="00CB1F13" w:rsidRPr="00237346" w:rsidRDefault="00CB1F13" w:rsidP="00D66CC5">
      <w:pPr>
        <w:widowControl w:val="0"/>
        <w:numPr>
          <w:ilvl w:val="0"/>
          <w:numId w:val="59"/>
        </w:numPr>
        <w:suppressAutoHyphens/>
        <w:spacing w:after="0"/>
        <w:ind w:left="851" w:hanging="284"/>
        <w:rPr>
          <w:rFonts w:eastAsia="Times New Roman" w:cstheme="minorHAnsi"/>
          <w:lang w:eastAsia="ar-SA"/>
        </w:rPr>
      </w:pPr>
      <w:r w:rsidRPr="00237346">
        <w:rPr>
          <w:rFonts w:eastAsia="Times New Roman" w:cstheme="minorHAnsi"/>
          <w:lang w:eastAsia="pl-PL"/>
        </w:rPr>
        <w:t>kontrola wykonywania umów użytkowania wieczystego;</w:t>
      </w:r>
    </w:p>
    <w:p w14:paraId="538C1498" w14:textId="306EC9BE" w:rsidR="00CB1F13" w:rsidRPr="00237346" w:rsidRDefault="00CB1F13" w:rsidP="00D66CC5">
      <w:pPr>
        <w:widowControl w:val="0"/>
        <w:numPr>
          <w:ilvl w:val="0"/>
          <w:numId w:val="59"/>
        </w:numPr>
        <w:suppressAutoHyphens/>
        <w:spacing w:after="0"/>
        <w:ind w:left="851" w:hanging="425"/>
        <w:rPr>
          <w:rFonts w:eastAsia="Times New Roman" w:cstheme="minorHAnsi"/>
          <w:lang w:eastAsia="ar-SA"/>
        </w:rPr>
      </w:pPr>
      <w:r w:rsidRPr="00237346">
        <w:rPr>
          <w:rFonts w:eastAsia="Times New Roman" w:cstheme="minorHAnsi"/>
          <w:lang w:eastAsia="pl-PL"/>
        </w:rPr>
        <w:t>prowadzenie spraw w zakresie przedłużania terminu zagospodarowania nieruchomości oddanych w użytkowanie wieczyste, w przypadku niezachowania terminów wynikających z zapisów umowy;</w:t>
      </w:r>
    </w:p>
    <w:p w14:paraId="3FFEF53E" w14:textId="77777777" w:rsidR="00CB1F13" w:rsidRPr="00237346" w:rsidRDefault="00CB1F13" w:rsidP="00D66CC5">
      <w:pPr>
        <w:widowControl w:val="0"/>
        <w:numPr>
          <w:ilvl w:val="0"/>
          <w:numId w:val="59"/>
        </w:numPr>
        <w:suppressAutoHyphens/>
        <w:spacing w:after="0"/>
        <w:ind w:left="851" w:hanging="425"/>
        <w:rPr>
          <w:rFonts w:eastAsia="Times New Roman" w:cstheme="minorHAnsi"/>
          <w:lang w:eastAsia="ar-SA"/>
        </w:rPr>
      </w:pPr>
      <w:r w:rsidRPr="00237346">
        <w:rPr>
          <w:rFonts w:eastAsia="Times New Roman" w:cstheme="minorHAnsi"/>
          <w:lang w:eastAsia="pl-PL"/>
        </w:rPr>
        <w:t>prowadzenie spraw w zakresie wyznaczania terminów dodatkowych zagospodarowania nieruchomości oddanych w użytkowanie wieczyste, w przypadku niezachowania terminów wynikających z zapisów umowy;</w:t>
      </w:r>
    </w:p>
    <w:p w14:paraId="33132630" w14:textId="77777777" w:rsidR="00CB1F13" w:rsidRPr="00237346" w:rsidRDefault="00CB1F13" w:rsidP="00D66CC5">
      <w:pPr>
        <w:widowControl w:val="0"/>
        <w:numPr>
          <w:ilvl w:val="0"/>
          <w:numId w:val="59"/>
        </w:numPr>
        <w:suppressAutoHyphens/>
        <w:spacing w:after="0"/>
        <w:ind w:left="851" w:hanging="425"/>
        <w:rPr>
          <w:rFonts w:eastAsia="Times New Roman" w:cstheme="minorHAnsi"/>
          <w:lang w:eastAsia="ar-SA"/>
        </w:rPr>
      </w:pPr>
      <w:r w:rsidRPr="00237346">
        <w:rPr>
          <w:rFonts w:eastAsia="Times New Roman" w:cstheme="minorHAnsi"/>
          <w:lang w:eastAsia="pl-PL"/>
        </w:rPr>
        <w:t>prowadzenie spraw w zakresie ustalania dodatkowej opłaty rocznej w przypadku niedotrzymania terminów zagospodarowania nieruchomości oddanych w użytkowanie wieczyste wynikających z umowy;</w:t>
      </w:r>
    </w:p>
    <w:p w14:paraId="00ACD10A" w14:textId="77777777" w:rsidR="00CB1F13" w:rsidRPr="00237346" w:rsidRDefault="00CB1F13" w:rsidP="00D66CC5">
      <w:pPr>
        <w:widowControl w:val="0"/>
        <w:numPr>
          <w:ilvl w:val="0"/>
          <w:numId w:val="59"/>
        </w:numPr>
        <w:suppressAutoHyphens/>
        <w:spacing w:after="0"/>
        <w:ind w:left="851" w:hanging="425"/>
        <w:rPr>
          <w:rFonts w:eastAsia="Times New Roman" w:cstheme="minorHAnsi"/>
          <w:lang w:eastAsia="ar-SA"/>
        </w:rPr>
      </w:pPr>
      <w:r w:rsidRPr="00237346">
        <w:rPr>
          <w:rFonts w:eastAsia="Times New Roman" w:cstheme="minorHAnsi"/>
          <w:lang w:eastAsia="pl-PL"/>
        </w:rPr>
        <w:t>prowadzenie spraw w zakresie przedłużania terminów użytkowania wieczystego;</w:t>
      </w:r>
    </w:p>
    <w:p w14:paraId="00DC18B2" w14:textId="7EB8201F" w:rsidR="00CB1F13" w:rsidRPr="00237346" w:rsidRDefault="00CB1F13" w:rsidP="00D66CC5">
      <w:pPr>
        <w:widowControl w:val="0"/>
        <w:numPr>
          <w:ilvl w:val="0"/>
          <w:numId w:val="59"/>
        </w:numPr>
        <w:suppressAutoHyphens/>
        <w:spacing w:after="0"/>
        <w:ind w:left="851" w:hanging="425"/>
        <w:rPr>
          <w:rFonts w:eastAsia="Times New Roman" w:cstheme="minorHAnsi"/>
          <w:lang w:eastAsia="ar-SA"/>
        </w:rPr>
      </w:pPr>
      <w:r w:rsidRPr="00237346">
        <w:rPr>
          <w:rFonts w:eastAsia="Times New Roman" w:cstheme="minorHAnsi"/>
          <w:lang w:eastAsia="pl-PL"/>
        </w:rPr>
        <w:t xml:space="preserve">prowadzenie spraw w zakresie rozwiązania umów użytkowania wieczystego w trybie art. 240 ustawy z dnia 23 kwietnia 1964 r. </w:t>
      </w:r>
      <w:r w:rsidR="001D6670">
        <w:rPr>
          <w:rFonts w:eastAsia="Times New Roman" w:cstheme="minorHAnsi"/>
          <w:lang w:eastAsia="pl-PL"/>
        </w:rPr>
        <w:t>—</w:t>
      </w:r>
      <w:r w:rsidRPr="00237346">
        <w:rPr>
          <w:rFonts w:eastAsia="Times New Roman" w:cstheme="minorHAnsi"/>
          <w:lang w:eastAsia="pl-PL"/>
        </w:rPr>
        <w:t xml:space="preserve"> Kodeks cywilny (Dz. U. z 20</w:t>
      </w:r>
      <w:r w:rsidR="0063522F" w:rsidRPr="00237346">
        <w:rPr>
          <w:rFonts w:eastAsia="Times New Roman" w:cstheme="minorHAnsi"/>
          <w:lang w:eastAsia="pl-PL"/>
        </w:rPr>
        <w:t>22</w:t>
      </w:r>
      <w:r w:rsidRPr="00237346">
        <w:rPr>
          <w:rFonts w:eastAsia="Times New Roman" w:cstheme="minorHAnsi"/>
          <w:lang w:eastAsia="pl-PL"/>
        </w:rPr>
        <w:t xml:space="preserve"> r. poz. </w:t>
      </w:r>
      <w:r w:rsidR="0063522F" w:rsidRPr="00237346">
        <w:rPr>
          <w:rFonts w:eastAsia="Times New Roman" w:cstheme="minorHAnsi"/>
          <w:lang w:eastAsia="pl-PL"/>
        </w:rPr>
        <w:t>1360</w:t>
      </w:r>
      <w:r w:rsidRPr="00237346">
        <w:rPr>
          <w:rFonts w:eastAsia="Times New Roman" w:cstheme="minorHAnsi"/>
          <w:lang w:eastAsia="pl-PL"/>
        </w:rPr>
        <w:t>);</w:t>
      </w:r>
    </w:p>
    <w:p w14:paraId="16AC10A7" w14:textId="77777777" w:rsidR="00CB1F13" w:rsidRPr="00237346" w:rsidRDefault="00CB1F13" w:rsidP="00D66CC5">
      <w:pPr>
        <w:widowControl w:val="0"/>
        <w:numPr>
          <w:ilvl w:val="0"/>
          <w:numId w:val="59"/>
        </w:numPr>
        <w:suppressAutoHyphens/>
        <w:spacing w:after="0"/>
        <w:ind w:left="851" w:hanging="425"/>
        <w:rPr>
          <w:rFonts w:eastAsia="Times New Roman" w:cstheme="minorHAnsi"/>
          <w:lang w:eastAsia="ar-SA"/>
        </w:rPr>
      </w:pPr>
      <w:r w:rsidRPr="00237346">
        <w:rPr>
          <w:rFonts w:eastAsia="Times New Roman" w:cstheme="minorHAnsi"/>
          <w:lang w:eastAsia="pl-PL"/>
        </w:rPr>
        <w:t>prowadzenie spraw w zakresie rozwiązywania umów użytkowania wieczystego na wniosek użytkowników wieczystych;</w:t>
      </w:r>
    </w:p>
    <w:p w14:paraId="6207872E" w14:textId="77777777" w:rsidR="00CB1F13" w:rsidRPr="00237346" w:rsidRDefault="00CB1F13" w:rsidP="00D66CC5">
      <w:pPr>
        <w:widowControl w:val="0"/>
        <w:numPr>
          <w:ilvl w:val="0"/>
          <w:numId w:val="59"/>
        </w:numPr>
        <w:suppressAutoHyphens/>
        <w:spacing w:after="0"/>
        <w:ind w:left="851" w:hanging="425"/>
        <w:rPr>
          <w:rFonts w:eastAsia="Times New Roman" w:cstheme="minorHAnsi"/>
          <w:lang w:eastAsia="ar-SA"/>
        </w:rPr>
      </w:pPr>
      <w:r w:rsidRPr="00237346">
        <w:rPr>
          <w:rFonts w:eastAsia="Times New Roman" w:cstheme="minorHAnsi"/>
          <w:lang w:eastAsia="pl-PL"/>
        </w:rPr>
        <w:t>prowadzenie spraw z zakresu ujednolicenia terminu trwania użytkowania wieczystego;</w:t>
      </w:r>
    </w:p>
    <w:p w14:paraId="55D9DD38" w14:textId="77777777" w:rsidR="00CB1F13" w:rsidRPr="00237346" w:rsidRDefault="00CB1F13" w:rsidP="00D66CC5">
      <w:pPr>
        <w:widowControl w:val="0"/>
        <w:numPr>
          <w:ilvl w:val="0"/>
          <w:numId w:val="59"/>
        </w:numPr>
        <w:suppressAutoHyphens/>
        <w:spacing w:after="0"/>
        <w:ind w:left="851" w:hanging="425"/>
        <w:rPr>
          <w:rFonts w:eastAsia="Times New Roman" w:cstheme="minorHAnsi"/>
          <w:lang w:eastAsia="ar-SA"/>
        </w:rPr>
      </w:pPr>
      <w:r w:rsidRPr="00237346">
        <w:rPr>
          <w:rFonts w:eastAsia="Times New Roman" w:cstheme="minorHAnsi"/>
          <w:lang w:eastAsia="pl-PL"/>
        </w:rPr>
        <w:t>dochodzenie pierwszej opłaty z tytułu użytkowania wieczystego gruntu;</w:t>
      </w:r>
    </w:p>
    <w:p w14:paraId="220885E9" w14:textId="77777777" w:rsidR="00CB1F13" w:rsidRPr="00237346" w:rsidRDefault="00CB1F13" w:rsidP="00D66CC5">
      <w:pPr>
        <w:widowControl w:val="0"/>
        <w:numPr>
          <w:ilvl w:val="0"/>
          <w:numId w:val="59"/>
        </w:numPr>
        <w:suppressAutoHyphens/>
        <w:spacing w:after="0"/>
        <w:ind w:left="851" w:hanging="425"/>
        <w:rPr>
          <w:rFonts w:eastAsia="Times New Roman" w:cstheme="minorHAnsi"/>
          <w:lang w:eastAsia="ar-SA"/>
        </w:rPr>
      </w:pPr>
      <w:r w:rsidRPr="00237346">
        <w:rPr>
          <w:rFonts w:eastAsia="Times New Roman" w:cstheme="minorHAnsi"/>
          <w:lang w:eastAsia="pl-PL"/>
        </w:rPr>
        <w:t>prowadzenie spraw związanych z wyrażaniem zgody właściciela na podział nieruchomości;</w:t>
      </w:r>
    </w:p>
    <w:p w14:paraId="3C0609F2" w14:textId="5F3DC265" w:rsidR="00CB1F13" w:rsidRPr="00237346" w:rsidRDefault="00CB1F13" w:rsidP="00D66CC5">
      <w:pPr>
        <w:widowControl w:val="0"/>
        <w:numPr>
          <w:ilvl w:val="0"/>
          <w:numId w:val="59"/>
        </w:numPr>
        <w:suppressAutoHyphens/>
        <w:spacing w:after="0"/>
        <w:ind w:left="851" w:hanging="425"/>
        <w:rPr>
          <w:rFonts w:eastAsia="Times New Roman" w:cstheme="minorHAnsi"/>
          <w:lang w:eastAsia="ar-SA"/>
        </w:rPr>
      </w:pPr>
      <w:r w:rsidRPr="00237346">
        <w:rPr>
          <w:rFonts w:eastAsia="Times New Roman" w:cstheme="minorHAnsi"/>
          <w:lang w:eastAsia="pl-PL"/>
        </w:rPr>
        <w:t>weryfikowanie oświadczeń inwestora o posiadanym prawie do dysponowania nieruchomością na cele budowlane, w sprawach dotyczących nieruchomości oddanych w użytkowanie wieczyste, w zakresie posiadania przez inwestora tytułu prawnego umożliwiającego realizację inwestycji objętej wnioskiem o wydanie pozwolenia na budowę bądź zgłoszeniem;</w:t>
      </w:r>
    </w:p>
    <w:p w14:paraId="4EB85BA2" w14:textId="77777777" w:rsidR="00CB1F13" w:rsidRPr="00237346" w:rsidRDefault="00CB1F13" w:rsidP="00D66CC5">
      <w:pPr>
        <w:widowControl w:val="0"/>
        <w:numPr>
          <w:ilvl w:val="0"/>
          <w:numId w:val="59"/>
        </w:numPr>
        <w:suppressAutoHyphens/>
        <w:spacing w:after="0"/>
        <w:ind w:left="851" w:hanging="425"/>
        <w:rPr>
          <w:rFonts w:eastAsia="Times New Roman" w:cstheme="minorHAnsi"/>
          <w:lang w:eastAsia="ar-SA"/>
        </w:rPr>
      </w:pPr>
      <w:r w:rsidRPr="00237346">
        <w:rPr>
          <w:rFonts w:eastAsia="Times New Roman" w:cstheme="minorHAnsi"/>
          <w:lang w:eastAsia="pl-PL"/>
        </w:rPr>
        <w:t>analizowanie decyzji o warunkach zabudowy i decyzji o pozwoleniu na budowę lub rozbiórkę w zakresie zgodności zamierzenia inwestycyjnego z celem na jaki nieruchomość została oddana w użytkowanie wieczyste;</w:t>
      </w:r>
    </w:p>
    <w:p w14:paraId="11A04413" w14:textId="77777777" w:rsidR="00CB1F13" w:rsidRPr="00237346" w:rsidRDefault="00CB1F13" w:rsidP="00D66CC5">
      <w:pPr>
        <w:widowControl w:val="0"/>
        <w:numPr>
          <w:ilvl w:val="0"/>
          <w:numId w:val="59"/>
        </w:numPr>
        <w:suppressAutoHyphens/>
        <w:spacing w:after="0"/>
        <w:ind w:left="851" w:hanging="425"/>
        <w:rPr>
          <w:rFonts w:eastAsia="Times New Roman" w:cstheme="minorHAnsi"/>
          <w:lang w:eastAsia="ar-SA"/>
        </w:rPr>
      </w:pPr>
      <w:r w:rsidRPr="00237346">
        <w:rPr>
          <w:rFonts w:eastAsia="Times New Roman" w:cstheme="minorHAnsi"/>
          <w:lang w:eastAsia="pl-PL"/>
        </w:rPr>
        <w:t>prowadzenie spraw służebności przejścia i przejazdu oraz drogi koniecznej, w szczególności ustanowienia, zmiany treści lub sposobu wykonywania, wygaśnięcia lub zniesienia tych praw, w tym także praw ustanowionych na rzecz m.st. Warszawy;</w:t>
      </w:r>
    </w:p>
    <w:p w14:paraId="4C6047CC" w14:textId="77777777" w:rsidR="00CB1F13" w:rsidRPr="00237346" w:rsidRDefault="00CB1F13" w:rsidP="00D66CC5">
      <w:pPr>
        <w:widowControl w:val="0"/>
        <w:numPr>
          <w:ilvl w:val="0"/>
          <w:numId w:val="59"/>
        </w:numPr>
        <w:suppressAutoHyphens/>
        <w:spacing w:after="0"/>
        <w:ind w:left="851" w:hanging="425"/>
        <w:rPr>
          <w:rFonts w:eastAsia="Times New Roman" w:cstheme="minorHAnsi"/>
          <w:lang w:eastAsia="ar-SA"/>
        </w:rPr>
      </w:pPr>
      <w:r w:rsidRPr="00237346">
        <w:rPr>
          <w:rFonts w:eastAsia="Times New Roman" w:cstheme="minorHAnsi"/>
          <w:lang w:eastAsia="pl-PL"/>
        </w:rPr>
        <w:t>aktualizowanie opłat z tytułu użytkowania i służebności gruntowych;</w:t>
      </w:r>
    </w:p>
    <w:p w14:paraId="24AF2E1C" w14:textId="77777777" w:rsidR="00CB1F13" w:rsidRPr="00237346" w:rsidRDefault="00CB1F13" w:rsidP="00D66CC5">
      <w:pPr>
        <w:widowControl w:val="0"/>
        <w:numPr>
          <w:ilvl w:val="0"/>
          <w:numId w:val="59"/>
        </w:numPr>
        <w:suppressAutoHyphens/>
        <w:spacing w:after="0"/>
        <w:ind w:left="851" w:hanging="425"/>
        <w:rPr>
          <w:rFonts w:eastAsia="Times New Roman" w:cstheme="minorHAnsi"/>
          <w:lang w:eastAsia="ar-SA"/>
        </w:rPr>
      </w:pPr>
      <w:r w:rsidRPr="00237346">
        <w:rPr>
          <w:rFonts w:eastAsia="Times New Roman" w:cstheme="minorHAnsi"/>
          <w:lang w:eastAsia="pl-PL"/>
        </w:rPr>
        <w:t>wygaszanie użytkowania ustanowionego w drodze decyzji przed dniem 1 stycznia 1998 r. na rzecz spółdzielni mieszkaniowych i osób fizycznych;</w:t>
      </w:r>
    </w:p>
    <w:p w14:paraId="6F88A935" w14:textId="77777777" w:rsidR="00CB1F13" w:rsidRPr="00237346" w:rsidRDefault="00CB1F13" w:rsidP="00D66CC5">
      <w:pPr>
        <w:widowControl w:val="0"/>
        <w:numPr>
          <w:ilvl w:val="0"/>
          <w:numId w:val="59"/>
        </w:numPr>
        <w:suppressAutoHyphens/>
        <w:spacing w:after="0"/>
        <w:ind w:left="851" w:hanging="425"/>
        <w:rPr>
          <w:rFonts w:eastAsia="Times New Roman" w:cstheme="minorHAnsi"/>
          <w:lang w:eastAsia="ar-SA"/>
        </w:rPr>
      </w:pPr>
      <w:r w:rsidRPr="00237346">
        <w:rPr>
          <w:rFonts w:eastAsia="Times New Roman" w:cstheme="minorHAnsi"/>
          <w:lang w:eastAsia="pl-PL"/>
        </w:rPr>
        <w:t>składanie wniosków o wykreślenie hipotek zabezpieczających wierzytelności m.st. Warszawy w przypadku gdy nastąpiło zaspokojenie wierzytelności oraz wydawanie stosownych zaświadczeń dla celów wieczystoksięgowych;</w:t>
      </w:r>
    </w:p>
    <w:p w14:paraId="68D04991" w14:textId="77777777" w:rsidR="00CB1F13" w:rsidRPr="00237346" w:rsidRDefault="00CB1F13" w:rsidP="00D66CC5">
      <w:pPr>
        <w:widowControl w:val="0"/>
        <w:numPr>
          <w:ilvl w:val="0"/>
          <w:numId w:val="59"/>
        </w:numPr>
        <w:suppressAutoHyphens/>
        <w:spacing w:after="0"/>
        <w:ind w:left="851" w:hanging="425"/>
        <w:rPr>
          <w:rFonts w:eastAsia="Times New Roman" w:cstheme="minorHAnsi"/>
          <w:lang w:eastAsia="ar-SA"/>
        </w:rPr>
      </w:pPr>
      <w:r w:rsidRPr="00237346">
        <w:rPr>
          <w:rFonts w:eastAsia="Times New Roman" w:cstheme="minorHAnsi"/>
          <w:lang w:eastAsia="pl-PL"/>
        </w:rPr>
        <w:lastRenderedPageBreak/>
        <w:t>zabezpieczanie wierzytelności m.st. Warszawy poprzez ustanawianie hipotek na nieruchomościach dłużnika w związku z dokonywaniem czynności prawnych w sprawach przekazanych do prowadzenia dzielnicom, w trybie przepisów ustawy o księgach wieczystych i hipotece;</w:t>
      </w:r>
    </w:p>
    <w:p w14:paraId="19A32E7F" w14:textId="77777777" w:rsidR="00CB1F13" w:rsidRPr="00237346" w:rsidRDefault="00CB1F13" w:rsidP="00D66CC5">
      <w:pPr>
        <w:widowControl w:val="0"/>
        <w:numPr>
          <w:ilvl w:val="0"/>
          <w:numId w:val="59"/>
        </w:numPr>
        <w:suppressAutoHyphens/>
        <w:spacing w:after="0"/>
        <w:ind w:left="851" w:hanging="425"/>
        <w:rPr>
          <w:rFonts w:eastAsia="Times New Roman" w:cstheme="minorHAnsi"/>
          <w:lang w:eastAsia="ar-SA"/>
        </w:rPr>
      </w:pPr>
      <w:r w:rsidRPr="00237346">
        <w:rPr>
          <w:rFonts w:eastAsia="Times New Roman" w:cstheme="minorHAnsi"/>
          <w:lang w:eastAsia="pl-PL"/>
        </w:rPr>
        <w:t>naliczanie opłat z tytułu bezumownego korzystania z nieruchomości oraz prowadzenie spraw w zakresie zawierania, zmian i rozwiązywania umów dzierżawy, najmu i użyczenia na okres nie dłuższy niż trzy lata, nieruchomości gruntowych będących we władaniu lub stanowiących własność m.st. Warszawy oraz podejmowanie wszelkich czynności przygotowawczych niezbędnych do zawierania, rozwiązywania lub zmiany tych umów, z wyłączeniem nieruchomości:</w:t>
      </w:r>
    </w:p>
    <w:p w14:paraId="243B8A6A" w14:textId="77777777" w:rsidR="00CB1F13" w:rsidRPr="00237346" w:rsidRDefault="00CB1F13" w:rsidP="00D66CC5">
      <w:pPr>
        <w:widowControl w:val="0"/>
        <w:numPr>
          <w:ilvl w:val="0"/>
          <w:numId w:val="60"/>
        </w:numPr>
        <w:suppressAutoHyphens/>
        <w:spacing w:after="0"/>
        <w:ind w:left="1134" w:hanging="283"/>
        <w:contextualSpacing/>
        <w:rPr>
          <w:rFonts w:eastAsia="Times New Roman" w:cstheme="minorHAnsi"/>
          <w:lang w:eastAsia="ar-SA"/>
        </w:rPr>
      </w:pPr>
      <w:r w:rsidRPr="00237346">
        <w:rPr>
          <w:rFonts w:eastAsia="Calibri" w:cstheme="minorHAnsi"/>
        </w:rPr>
        <w:t xml:space="preserve">służących realizacji zadań </w:t>
      </w:r>
      <w:proofErr w:type="spellStart"/>
      <w:r w:rsidRPr="00237346">
        <w:rPr>
          <w:rFonts w:eastAsia="Calibri" w:cstheme="minorHAnsi"/>
        </w:rPr>
        <w:t>ogólnomiejskich</w:t>
      </w:r>
      <w:proofErr w:type="spellEnd"/>
      <w:r w:rsidRPr="00237346">
        <w:rPr>
          <w:rFonts w:eastAsia="Calibri" w:cstheme="minorHAnsi"/>
        </w:rPr>
        <w:t>,</w:t>
      </w:r>
    </w:p>
    <w:p w14:paraId="1B39DAE7" w14:textId="77777777" w:rsidR="00CB1F13" w:rsidRPr="00237346" w:rsidRDefault="00CB1F13" w:rsidP="00D66CC5">
      <w:pPr>
        <w:widowControl w:val="0"/>
        <w:numPr>
          <w:ilvl w:val="0"/>
          <w:numId w:val="60"/>
        </w:numPr>
        <w:suppressAutoHyphens/>
        <w:spacing w:after="0"/>
        <w:ind w:left="1134" w:hanging="283"/>
        <w:contextualSpacing/>
        <w:rPr>
          <w:rFonts w:eastAsia="Times New Roman" w:cstheme="minorHAnsi"/>
          <w:lang w:eastAsia="ar-SA"/>
        </w:rPr>
      </w:pPr>
      <w:r w:rsidRPr="00237346">
        <w:rPr>
          <w:rFonts w:eastAsia="Times New Roman" w:cstheme="minorHAnsi"/>
          <w:lang w:eastAsia="ar-SA"/>
        </w:rPr>
        <w:t>położonych na terenie więcej niż jednej dzielnicy,</w:t>
      </w:r>
    </w:p>
    <w:p w14:paraId="158F93F5" w14:textId="77777777" w:rsidR="00CB1F13" w:rsidRPr="00237346" w:rsidRDefault="00CB1F13" w:rsidP="00D66CC5">
      <w:pPr>
        <w:widowControl w:val="0"/>
        <w:numPr>
          <w:ilvl w:val="0"/>
          <w:numId w:val="60"/>
        </w:numPr>
        <w:suppressAutoHyphens/>
        <w:spacing w:after="0"/>
        <w:ind w:left="1134" w:hanging="283"/>
        <w:contextualSpacing/>
        <w:rPr>
          <w:rFonts w:eastAsia="Times New Roman" w:cstheme="minorHAnsi"/>
          <w:lang w:eastAsia="ar-SA"/>
        </w:rPr>
      </w:pPr>
      <w:r w:rsidRPr="00237346">
        <w:rPr>
          <w:rFonts w:eastAsia="Times New Roman" w:cstheme="minorHAnsi"/>
          <w:lang w:eastAsia="ar-SA"/>
        </w:rPr>
        <w:t>pozostających we władaniu, administrowaniu lub zarządzie jednostek organizacyjnych m.st. Warszawy, innych niż jednostki organizacyjne o znaczeniu dzielnicowym;</w:t>
      </w:r>
    </w:p>
    <w:p w14:paraId="402BCEC8" w14:textId="77777777" w:rsidR="00CB1F13" w:rsidRPr="00237346" w:rsidRDefault="00CB1F13" w:rsidP="00D66CC5">
      <w:pPr>
        <w:widowControl w:val="0"/>
        <w:numPr>
          <w:ilvl w:val="0"/>
          <w:numId w:val="59"/>
        </w:numPr>
        <w:suppressAutoHyphens/>
        <w:spacing w:after="0"/>
        <w:ind w:left="851" w:hanging="425"/>
        <w:contextualSpacing/>
        <w:rPr>
          <w:rFonts w:eastAsia="Times New Roman" w:cstheme="minorHAnsi"/>
          <w:lang w:eastAsia="ar-SA"/>
        </w:rPr>
      </w:pPr>
      <w:r w:rsidRPr="00237346">
        <w:rPr>
          <w:rFonts w:eastAsia="Times New Roman" w:cstheme="minorHAnsi"/>
          <w:lang w:eastAsia="pl-PL"/>
        </w:rPr>
        <w:t>realizowanie ustalonych zasad gospodarowania nieruchomościami będącymi we władaniu szkół i placówek oświaty i wychowania m.st. Warszawy, jednostek organizacyjnych pomocy społecznej m.st. Warszawy nie posiadających osobowości prawnej, w zakresie zawierania umów najmu, dzierżawy i użyczenia na okres do 3 lat;</w:t>
      </w:r>
    </w:p>
    <w:p w14:paraId="6BA8B202" w14:textId="77777777" w:rsidR="00CB1F13" w:rsidRPr="00237346" w:rsidRDefault="00CB1F13" w:rsidP="00D66CC5">
      <w:pPr>
        <w:widowControl w:val="0"/>
        <w:numPr>
          <w:ilvl w:val="0"/>
          <w:numId w:val="59"/>
        </w:numPr>
        <w:suppressAutoHyphens/>
        <w:spacing w:after="0"/>
        <w:ind w:left="851" w:hanging="425"/>
        <w:contextualSpacing/>
        <w:rPr>
          <w:rFonts w:eastAsia="Times New Roman" w:cstheme="minorHAnsi"/>
          <w:lang w:eastAsia="ar-SA"/>
        </w:rPr>
      </w:pPr>
      <w:r w:rsidRPr="00237346">
        <w:rPr>
          <w:rFonts w:eastAsia="Times New Roman" w:cstheme="minorHAnsi"/>
          <w:lang w:eastAsia="pl-PL"/>
        </w:rPr>
        <w:t>zawieranie, zmiany i rozwiązywanie umów dzierżaw nieruchomości zabudowanych garażami na okres dłuższy niż trzy lata oraz naliczanie opłat z tytułu bezumownego korzystania z tych nieruchomości;</w:t>
      </w:r>
    </w:p>
    <w:p w14:paraId="41C1F162" w14:textId="77777777" w:rsidR="00CB1F13" w:rsidRPr="00237346" w:rsidRDefault="00CB1F13" w:rsidP="00D66CC5">
      <w:pPr>
        <w:widowControl w:val="0"/>
        <w:numPr>
          <w:ilvl w:val="0"/>
          <w:numId w:val="59"/>
        </w:numPr>
        <w:suppressAutoHyphens/>
        <w:spacing w:after="0"/>
        <w:ind w:left="851" w:hanging="425"/>
        <w:contextualSpacing/>
        <w:rPr>
          <w:rFonts w:eastAsia="Times New Roman" w:cstheme="minorHAnsi"/>
          <w:lang w:eastAsia="ar-SA"/>
        </w:rPr>
      </w:pPr>
      <w:r w:rsidRPr="00237346">
        <w:rPr>
          <w:rFonts w:eastAsia="Times New Roman" w:cstheme="minorHAnsi"/>
          <w:lang w:eastAsia="pl-PL"/>
        </w:rPr>
        <w:t>waloryzacja opłat, naliczanie opłat z tytułu bezumownego korzystania, egzekwowanie zaległych należności wynikających z umów dzierżawy i najmu nieruchomości gruntowych zawartych na okres powyżej trzech lat, z wyłączeniem spraw powierzonych do realizacji jednostkom organizacyjnym m.st. Warszawy;</w:t>
      </w:r>
    </w:p>
    <w:p w14:paraId="485623C7" w14:textId="77777777" w:rsidR="00CB1F13" w:rsidRPr="00237346" w:rsidRDefault="00CB1F13" w:rsidP="00D66CC5">
      <w:pPr>
        <w:widowControl w:val="0"/>
        <w:numPr>
          <w:ilvl w:val="0"/>
          <w:numId w:val="59"/>
        </w:numPr>
        <w:suppressAutoHyphens/>
        <w:spacing w:after="0"/>
        <w:ind w:left="850" w:hanging="425"/>
        <w:contextualSpacing/>
        <w:rPr>
          <w:rFonts w:eastAsia="Times New Roman" w:cstheme="minorHAnsi"/>
          <w:lang w:eastAsia="ar-SA"/>
        </w:rPr>
      </w:pPr>
      <w:r w:rsidRPr="00237346">
        <w:rPr>
          <w:rFonts w:eastAsia="Times New Roman" w:cstheme="minorHAnsi"/>
          <w:lang w:eastAsia="pl-PL"/>
        </w:rPr>
        <w:t>prowadzenie spraw porozumień zawartych ze spółdzielniami mieszkaniowymi dotyczących korzystania z nieruchomości do czasu uregulowania ich stanu prawnego;</w:t>
      </w:r>
    </w:p>
    <w:p w14:paraId="2BA767B4" w14:textId="29073F34" w:rsidR="00CB1F13" w:rsidRPr="00237346" w:rsidRDefault="00CB1F13" w:rsidP="00D66CC5">
      <w:pPr>
        <w:widowControl w:val="0"/>
        <w:numPr>
          <w:ilvl w:val="0"/>
          <w:numId w:val="59"/>
        </w:numPr>
        <w:suppressAutoHyphens/>
        <w:autoSpaceDE w:val="0"/>
        <w:spacing w:after="0"/>
        <w:ind w:left="850" w:hanging="425"/>
        <w:rPr>
          <w:rFonts w:eastAsia="Times New Roman" w:cstheme="minorHAnsi"/>
          <w:lang w:eastAsia="ar-SA"/>
        </w:rPr>
      </w:pPr>
      <w:r w:rsidRPr="00237346">
        <w:rPr>
          <w:rFonts w:eastAsia="Times New Roman" w:cstheme="minorHAnsi"/>
          <w:lang w:eastAsia="pl-PL"/>
        </w:rPr>
        <w:t>prowadzenie spraw</w:t>
      </w:r>
      <w:r w:rsidR="005F44CE">
        <w:rPr>
          <w:rFonts w:eastAsia="Times New Roman" w:cstheme="minorHAnsi"/>
          <w:lang w:eastAsia="pl-PL"/>
        </w:rPr>
        <w:t>,</w:t>
      </w:r>
      <w:r w:rsidRPr="00237346">
        <w:rPr>
          <w:rFonts w:eastAsia="Times New Roman" w:cstheme="minorHAnsi"/>
          <w:lang w:eastAsia="pl-PL"/>
        </w:rPr>
        <w:t xml:space="preserve"> w ramach zwykłego zarządu</w:t>
      </w:r>
      <w:r w:rsidR="005F44CE">
        <w:rPr>
          <w:rFonts w:eastAsia="Times New Roman" w:cstheme="minorHAnsi"/>
          <w:lang w:eastAsia="pl-PL"/>
        </w:rPr>
        <w:t>,</w:t>
      </w:r>
      <w:r w:rsidRPr="00237346">
        <w:rPr>
          <w:rFonts w:eastAsia="Times New Roman" w:cstheme="minorHAnsi"/>
          <w:lang w:eastAsia="pl-PL"/>
        </w:rPr>
        <w:t xml:space="preserve"> nieruchomoś</w:t>
      </w:r>
      <w:r w:rsidR="005F44CE">
        <w:rPr>
          <w:rFonts w:eastAsia="Times New Roman" w:cstheme="minorHAnsi"/>
          <w:lang w:eastAsia="pl-PL"/>
        </w:rPr>
        <w:t>ci</w:t>
      </w:r>
      <w:r w:rsidRPr="00237346">
        <w:rPr>
          <w:rFonts w:eastAsia="Times New Roman" w:cstheme="minorHAnsi"/>
          <w:lang w:eastAsia="pl-PL"/>
        </w:rPr>
        <w:t xml:space="preserve"> należąc</w:t>
      </w:r>
      <w:r w:rsidR="005F44CE">
        <w:rPr>
          <w:rFonts w:eastAsia="Times New Roman" w:cstheme="minorHAnsi"/>
          <w:lang w:eastAsia="pl-PL"/>
        </w:rPr>
        <w:t>ych</w:t>
      </w:r>
      <w:r w:rsidRPr="00237346">
        <w:rPr>
          <w:rFonts w:eastAsia="Times New Roman" w:cstheme="minorHAnsi"/>
          <w:lang w:eastAsia="pl-PL"/>
        </w:rPr>
        <w:t xml:space="preserve"> do zasobu m.st. Warszawy lub przeznaczo</w:t>
      </w:r>
      <w:r w:rsidR="005F44CE">
        <w:rPr>
          <w:rFonts w:eastAsia="Times New Roman" w:cstheme="minorHAnsi"/>
          <w:lang w:eastAsia="pl-PL"/>
        </w:rPr>
        <w:t>nych</w:t>
      </w:r>
      <w:r w:rsidRPr="00237346">
        <w:rPr>
          <w:rFonts w:eastAsia="Times New Roman" w:cstheme="minorHAnsi"/>
          <w:lang w:eastAsia="pl-PL"/>
        </w:rPr>
        <w:t xml:space="preserve"> na realizację celów statutowych </w:t>
      </w:r>
      <w:r w:rsidR="005F44CE">
        <w:rPr>
          <w:rFonts w:eastAsia="Times New Roman" w:cstheme="minorHAnsi"/>
          <w:lang w:eastAsia="pl-PL"/>
        </w:rPr>
        <w:t>D</w:t>
      </w:r>
      <w:r w:rsidRPr="00237346">
        <w:rPr>
          <w:rFonts w:eastAsia="Times New Roman" w:cstheme="minorHAnsi"/>
          <w:lang w:eastAsia="pl-PL"/>
        </w:rPr>
        <w:t>zielnicy oraz nieruchomoś</w:t>
      </w:r>
      <w:r w:rsidR="005F44CE">
        <w:rPr>
          <w:rFonts w:eastAsia="Times New Roman" w:cstheme="minorHAnsi"/>
          <w:lang w:eastAsia="pl-PL"/>
        </w:rPr>
        <w:t>ci</w:t>
      </w:r>
      <w:r w:rsidRPr="00237346">
        <w:rPr>
          <w:rFonts w:eastAsia="Times New Roman" w:cstheme="minorHAnsi"/>
          <w:lang w:eastAsia="pl-PL"/>
        </w:rPr>
        <w:t xml:space="preserve"> pozostają</w:t>
      </w:r>
      <w:r w:rsidR="005F44CE">
        <w:rPr>
          <w:rFonts w:eastAsia="Times New Roman" w:cstheme="minorHAnsi"/>
          <w:lang w:eastAsia="pl-PL"/>
        </w:rPr>
        <w:t>cych</w:t>
      </w:r>
      <w:r w:rsidRPr="00237346">
        <w:rPr>
          <w:rFonts w:eastAsia="Times New Roman" w:cstheme="minorHAnsi"/>
          <w:lang w:eastAsia="pl-PL"/>
        </w:rPr>
        <w:t xml:space="preserve"> w posiadaniu lub władaniu m.st. Warszawy, w tym podlegający</w:t>
      </w:r>
      <w:r w:rsidR="005F44CE">
        <w:rPr>
          <w:rFonts w:eastAsia="Times New Roman" w:cstheme="minorHAnsi"/>
          <w:lang w:eastAsia="pl-PL"/>
        </w:rPr>
        <w:t>ch</w:t>
      </w:r>
      <w:r w:rsidRPr="00237346">
        <w:rPr>
          <w:rFonts w:eastAsia="Times New Roman" w:cstheme="minorHAnsi"/>
          <w:lang w:eastAsia="pl-PL"/>
        </w:rPr>
        <w:t xml:space="preserve"> komunalizacji, nie przekazan</w:t>
      </w:r>
      <w:r w:rsidR="005F44CE">
        <w:rPr>
          <w:rFonts w:eastAsia="Times New Roman" w:cstheme="minorHAnsi"/>
          <w:lang w:eastAsia="pl-PL"/>
        </w:rPr>
        <w:t>ych</w:t>
      </w:r>
      <w:r w:rsidRPr="00237346">
        <w:rPr>
          <w:rFonts w:eastAsia="Times New Roman" w:cstheme="minorHAnsi"/>
          <w:lang w:eastAsia="pl-PL"/>
        </w:rPr>
        <w:t xml:space="preserve"> jednostkom organizacyjnym m.st. Warszawy;</w:t>
      </w:r>
    </w:p>
    <w:p w14:paraId="50423922" w14:textId="77777777" w:rsidR="00CB1F13" w:rsidRPr="00237346" w:rsidRDefault="00CB1F13" w:rsidP="00D66CC5">
      <w:pPr>
        <w:widowControl w:val="0"/>
        <w:numPr>
          <w:ilvl w:val="0"/>
          <w:numId w:val="59"/>
        </w:numPr>
        <w:suppressAutoHyphens/>
        <w:autoSpaceDE w:val="0"/>
        <w:spacing w:after="0"/>
        <w:ind w:left="850" w:hanging="425"/>
        <w:rPr>
          <w:rFonts w:eastAsia="Times New Roman" w:cstheme="minorHAnsi"/>
          <w:lang w:eastAsia="ar-SA"/>
        </w:rPr>
      </w:pPr>
      <w:r w:rsidRPr="00237346">
        <w:rPr>
          <w:rFonts w:eastAsia="Times New Roman" w:cstheme="minorHAnsi"/>
          <w:lang w:eastAsia="pl-PL"/>
        </w:rPr>
        <w:t>prowadzenie postępowań mających na celu przeciwdziałanie zasiedzeniu gruntów m.st. Warszawy oraz znajdujących się we władaniu m.st. Warszawy;</w:t>
      </w:r>
    </w:p>
    <w:p w14:paraId="1796B7E7" w14:textId="45B91FD8" w:rsidR="00CB1F13" w:rsidRPr="00237346" w:rsidRDefault="00CB1F13" w:rsidP="00D66CC5">
      <w:pPr>
        <w:widowControl w:val="0"/>
        <w:numPr>
          <w:ilvl w:val="0"/>
          <w:numId w:val="59"/>
        </w:numPr>
        <w:suppressAutoHyphens/>
        <w:autoSpaceDE w:val="0"/>
        <w:spacing w:after="0"/>
        <w:ind w:left="850" w:hanging="425"/>
        <w:rPr>
          <w:rFonts w:eastAsia="Times New Roman" w:cstheme="minorHAnsi"/>
          <w:lang w:eastAsia="ar-SA"/>
        </w:rPr>
      </w:pPr>
      <w:r w:rsidRPr="00237346">
        <w:rPr>
          <w:rFonts w:eastAsia="Times New Roman" w:cstheme="minorHAnsi"/>
          <w:lang w:eastAsia="pl-PL"/>
        </w:rPr>
        <w:t xml:space="preserve">występowanie o podział geodezyjny nieruchomości, po uzyskaniu zgody właściciela, wyrażonej przez biuro właściwie do spraw mienia miasta i </w:t>
      </w:r>
      <w:r w:rsidR="007823C1" w:rsidRPr="00237346">
        <w:rPr>
          <w:rFonts w:eastAsia="Times New Roman" w:cstheme="minorHAnsi"/>
          <w:lang w:eastAsia="pl-PL"/>
        </w:rPr>
        <w:t>s</w:t>
      </w:r>
      <w:r w:rsidRPr="00237346">
        <w:rPr>
          <w:rFonts w:eastAsia="Times New Roman" w:cstheme="minorHAnsi"/>
          <w:lang w:eastAsia="pl-PL"/>
        </w:rPr>
        <w:t xml:space="preserve">karbu </w:t>
      </w:r>
      <w:r w:rsidR="007823C1" w:rsidRPr="00237346">
        <w:rPr>
          <w:rFonts w:eastAsia="Times New Roman" w:cstheme="minorHAnsi"/>
          <w:lang w:eastAsia="pl-PL"/>
        </w:rPr>
        <w:t>p</w:t>
      </w:r>
      <w:r w:rsidRPr="00237346">
        <w:rPr>
          <w:rFonts w:eastAsia="Times New Roman" w:cstheme="minorHAnsi"/>
          <w:lang w:eastAsia="pl-PL"/>
        </w:rPr>
        <w:t>aństwa;</w:t>
      </w:r>
    </w:p>
    <w:p w14:paraId="0C19D7A3" w14:textId="26251D00" w:rsidR="00CB1F13" w:rsidRPr="00237346" w:rsidRDefault="00CB1F13" w:rsidP="00D66CC5">
      <w:pPr>
        <w:widowControl w:val="0"/>
        <w:numPr>
          <w:ilvl w:val="0"/>
          <w:numId w:val="59"/>
        </w:numPr>
        <w:suppressAutoHyphens/>
        <w:autoSpaceDE w:val="0"/>
        <w:spacing w:after="0"/>
        <w:ind w:left="850" w:hanging="425"/>
        <w:rPr>
          <w:rFonts w:eastAsia="Times New Roman" w:cstheme="minorHAnsi"/>
          <w:lang w:eastAsia="ar-SA"/>
        </w:rPr>
      </w:pPr>
      <w:r w:rsidRPr="00237346">
        <w:rPr>
          <w:rFonts w:eastAsia="Times New Roman" w:cstheme="minorHAnsi"/>
          <w:lang w:eastAsia="pl-PL"/>
        </w:rPr>
        <w:t>przedstawianie stanowiska m.st. Warszawy i udział w prowadzonych</w:t>
      </w:r>
      <w:r w:rsidR="00005BBA">
        <w:rPr>
          <w:rFonts w:eastAsia="Times New Roman" w:cstheme="minorHAnsi"/>
          <w:lang w:eastAsia="pl-PL"/>
        </w:rPr>
        <w:t>,</w:t>
      </w:r>
      <w:r w:rsidRPr="00237346">
        <w:rPr>
          <w:rFonts w:eastAsia="Times New Roman" w:cstheme="minorHAnsi"/>
          <w:lang w:eastAsia="pl-PL"/>
        </w:rPr>
        <w:t xml:space="preserve"> na wniosek</w:t>
      </w:r>
      <w:r w:rsidR="00005BBA">
        <w:rPr>
          <w:rFonts w:eastAsia="Times New Roman" w:cstheme="minorHAnsi"/>
          <w:lang w:eastAsia="pl-PL"/>
        </w:rPr>
        <w:t>,</w:t>
      </w:r>
      <w:r w:rsidRPr="00237346">
        <w:rPr>
          <w:rFonts w:eastAsia="Times New Roman" w:cstheme="minorHAnsi"/>
          <w:lang w:eastAsia="pl-PL"/>
        </w:rPr>
        <w:t xml:space="preserve"> postępowaniach administracyjnych lub sądowych dotyczących podziałów geodezyjnych nieruchomości;</w:t>
      </w:r>
    </w:p>
    <w:p w14:paraId="56723CF7" w14:textId="77777777" w:rsidR="00CB1F13" w:rsidRPr="00237346" w:rsidRDefault="00CB1F13" w:rsidP="00D66CC5">
      <w:pPr>
        <w:widowControl w:val="0"/>
        <w:numPr>
          <w:ilvl w:val="0"/>
          <w:numId w:val="59"/>
        </w:numPr>
        <w:suppressAutoHyphens/>
        <w:autoSpaceDE w:val="0"/>
        <w:spacing w:after="0"/>
        <w:ind w:left="850" w:hanging="425"/>
        <w:rPr>
          <w:rFonts w:eastAsia="Times New Roman" w:cstheme="minorHAnsi"/>
          <w:lang w:eastAsia="ar-SA"/>
        </w:rPr>
      </w:pPr>
      <w:r w:rsidRPr="00237346">
        <w:rPr>
          <w:rFonts w:eastAsia="Times New Roman" w:cstheme="minorHAnsi"/>
          <w:lang w:eastAsia="pl-PL"/>
        </w:rPr>
        <w:t xml:space="preserve">reprezentowanie m.st. Warszawy w postępowaniach administracyjnych związanych </w:t>
      </w:r>
      <w:r w:rsidRPr="00237346">
        <w:rPr>
          <w:rFonts w:eastAsia="Times New Roman" w:cstheme="minorHAnsi"/>
          <w:lang w:eastAsia="pl-PL"/>
        </w:rPr>
        <w:lastRenderedPageBreak/>
        <w:t>z podziałami geodezyjnymi wszczętymi na wniosek właścicieli lub użytkowników wieczystych gruntów, obejmującymi tereny przeznaczone pod drogi gminne lub ich poszerzenie, ocena zastosowania art. 98 ustawy z dnia 21 sierpnia 1997 r. o gospodarce nieruchomościami w odniesieniu do dróg gminnych oraz ujawnianie m.st. Warszawy jako właściciela lub wykreślanie prawa użytkowania wieczystego gruntu w księgach wieczystych;</w:t>
      </w:r>
    </w:p>
    <w:p w14:paraId="7799A4C5" w14:textId="77777777" w:rsidR="00CB1F13" w:rsidRPr="00237346" w:rsidRDefault="00CB1F13" w:rsidP="00D66CC5">
      <w:pPr>
        <w:widowControl w:val="0"/>
        <w:numPr>
          <w:ilvl w:val="0"/>
          <w:numId w:val="59"/>
        </w:numPr>
        <w:suppressAutoHyphens/>
        <w:autoSpaceDE w:val="0"/>
        <w:spacing w:after="0"/>
        <w:ind w:left="850" w:hanging="425"/>
        <w:rPr>
          <w:rFonts w:eastAsia="Times New Roman" w:cstheme="minorHAnsi"/>
          <w:lang w:eastAsia="ar-SA"/>
        </w:rPr>
      </w:pPr>
      <w:r w:rsidRPr="00237346">
        <w:rPr>
          <w:rFonts w:eastAsia="Times New Roman" w:cstheme="minorHAnsi"/>
          <w:lang w:eastAsia="pl-PL"/>
        </w:rPr>
        <w:t>udział w postępowaniach o rozgraniczenie nieruchomości m.st. Warszawy;</w:t>
      </w:r>
    </w:p>
    <w:p w14:paraId="5C531FFD" w14:textId="77777777" w:rsidR="00CB1F13" w:rsidRPr="00237346" w:rsidRDefault="00CB1F13" w:rsidP="00D66CC5">
      <w:pPr>
        <w:widowControl w:val="0"/>
        <w:numPr>
          <w:ilvl w:val="0"/>
          <w:numId w:val="59"/>
        </w:numPr>
        <w:suppressAutoHyphens/>
        <w:autoSpaceDE w:val="0"/>
        <w:spacing w:after="0"/>
        <w:ind w:left="850" w:hanging="425"/>
        <w:rPr>
          <w:rFonts w:eastAsia="Times New Roman" w:cstheme="minorHAnsi"/>
          <w:lang w:eastAsia="ar-SA"/>
        </w:rPr>
      </w:pPr>
      <w:r w:rsidRPr="00237346">
        <w:rPr>
          <w:rFonts w:eastAsia="Times New Roman" w:cstheme="minorHAnsi"/>
          <w:lang w:eastAsia="pl-PL"/>
        </w:rPr>
        <w:t>analizowanie i weryfikowanie treści decyzji o warunkach zabudowy, decyzji o ustaleniu lokalizacji inwestycji celu publicznego oraz decyzji zatwierdzających projekt budowlany, które dotyczą inwestycji liniowych, a także nieruchomości m.st. Warszawy będących działkami drogowymi – drogi gminne i drogi wewnętrzne, w związku z wykonywaniem zadań właścicielskich;</w:t>
      </w:r>
    </w:p>
    <w:p w14:paraId="7BFF01A7" w14:textId="77777777" w:rsidR="00CB1F13" w:rsidRPr="00237346" w:rsidRDefault="00CB1F13" w:rsidP="00D66CC5">
      <w:pPr>
        <w:widowControl w:val="0"/>
        <w:numPr>
          <w:ilvl w:val="0"/>
          <w:numId w:val="59"/>
        </w:numPr>
        <w:suppressAutoHyphens/>
        <w:autoSpaceDE w:val="0"/>
        <w:spacing w:after="0"/>
        <w:ind w:left="850" w:hanging="425"/>
        <w:rPr>
          <w:rFonts w:eastAsia="Times New Roman" w:cstheme="minorHAnsi"/>
          <w:lang w:eastAsia="ar-SA"/>
        </w:rPr>
      </w:pPr>
      <w:r w:rsidRPr="00237346">
        <w:rPr>
          <w:rFonts w:eastAsia="Times New Roman" w:cstheme="minorHAnsi"/>
          <w:lang w:eastAsia="pl-PL"/>
        </w:rPr>
        <w:t>udział oraz podejmowanie w imieniu m.st. Warszawy czynności w postępowaniach prowadzonych przez nadzór budowlany, z wyłączeniem nieruchomości pozostających we władaniu, administracji lub zarządzie jednostek organizacyjnych m.st. Warszawy;</w:t>
      </w:r>
    </w:p>
    <w:p w14:paraId="00EF4E38" w14:textId="77777777" w:rsidR="00CB1F13" w:rsidRPr="00237346" w:rsidRDefault="00CB1F13" w:rsidP="00D66CC5">
      <w:pPr>
        <w:widowControl w:val="0"/>
        <w:numPr>
          <w:ilvl w:val="0"/>
          <w:numId w:val="59"/>
        </w:numPr>
        <w:suppressAutoHyphens/>
        <w:autoSpaceDE w:val="0"/>
        <w:spacing w:after="0"/>
        <w:ind w:left="850" w:hanging="425"/>
        <w:rPr>
          <w:rFonts w:eastAsia="Times New Roman" w:cstheme="minorHAnsi"/>
          <w:lang w:eastAsia="ar-SA"/>
        </w:rPr>
      </w:pPr>
      <w:r w:rsidRPr="00237346">
        <w:rPr>
          <w:rFonts w:eastAsia="Times New Roman" w:cstheme="minorHAnsi"/>
          <w:lang w:eastAsia="pl-PL"/>
        </w:rPr>
        <w:t>reprezentowanie m.st. Warszawy w postępowaniach administracyjnych dotyczących wywłaszczeń i zwrotów wywłaszczonej nieruchomości lub jej części oraz udział w postępowaniach nadzwyczajnych;</w:t>
      </w:r>
    </w:p>
    <w:p w14:paraId="77987935" w14:textId="77777777" w:rsidR="00CB1F13" w:rsidRPr="00237346" w:rsidRDefault="00CB1F13" w:rsidP="00D66CC5">
      <w:pPr>
        <w:widowControl w:val="0"/>
        <w:numPr>
          <w:ilvl w:val="0"/>
          <w:numId w:val="59"/>
        </w:numPr>
        <w:suppressAutoHyphens/>
        <w:autoSpaceDE w:val="0"/>
        <w:spacing w:after="0"/>
        <w:ind w:left="850" w:hanging="425"/>
        <w:rPr>
          <w:rFonts w:eastAsia="Times New Roman" w:cstheme="minorHAnsi"/>
          <w:lang w:eastAsia="ar-SA"/>
        </w:rPr>
      </w:pPr>
      <w:r w:rsidRPr="00237346">
        <w:rPr>
          <w:rFonts w:eastAsia="Times New Roman" w:cstheme="minorHAnsi"/>
          <w:lang w:eastAsia="pl-PL"/>
        </w:rPr>
        <w:t>prowadzenie spraw dotyczących dochodzenia odszkodowania z tytułu ograniczenia praw do nieruchomości w trybie art. 124, art. 124a i art. 124b ustawy z dnia 21 sierpnia 1997 r. o gospodarce nieruchomościami;</w:t>
      </w:r>
    </w:p>
    <w:p w14:paraId="2F6ECF4E" w14:textId="77777777" w:rsidR="00CB1F13" w:rsidRPr="00237346" w:rsidRDefault="00CB1F13" w:rsidP="00D66CC5">
      <w:pPr>
        <w:widowControl w:val="0"/>
        <w:numPr>
          <w:ilvl w:val="0"/>
          <w:numId w:val="59"/>
        </w:numPr>
        <w:suppressAutoHyphens/>
        <w:autoSpaceDE w:val="0"/>
        <w:spacing w:after="0"/>
        <w:ind w:left="850" w:hanging="425"/>
        <w:rPr>
          <w:rFonts w:eastAsia="Times New Roman" w:cstheme="minorHAnsi"/>
          <w:lang w:eastAsia="ar-SA"/>
        </w:rPr>
      </w:pPr>
      <w:r w:rsidRPr="00237346">
        <w:rPr>
          <w:rFonts w:eastAsia="Times New Roman" w:cstheme="minorHAnsi"/>
          <w:lang w:eastAsia="pl-PL"/>
        </w:rPr>
        <w:t>prowadzenie spraw dotyczących cywilnej odpowiedzialności odszkodowawczej m.st. Warszawy wobec byłych właścicieli z tytułu zbycia nieruchomości objętych roszczeniami;</w:t>
      </w:r>
    </w:p>
    <w:p w14:paraId="4913BBAD" w14:textId="77777777" w:rsidR="00CB1F13" w:rsidRPr="00237346" w:rsidRDefault="00CB1F13" w:rsidP="00D66CC5">
      <w:pPr>
        <w:widowControl w:val="0"/>
        <w:numPr>
          <w:ilvl w:val="0"/>
          <w:numId w:val="59"/>
        </w:numPr>
        <w:suppressAutoHyphens/>
        <w:autoSpaceDE w:val="0"/>
        <w:spacing w:after="0"/>
        <w:ind w:left="850" w:hanging="425"/>
        <w:rPr>
          <w:rFonts w:eastAsia="Times New Roman" w:cstheme="minorHAnsi"/>
          <w:lang w:eastAsia="ar-SA"/>
        </w:rPr>
      </w:pPr>
      <w:r w:rsidRPr="00237346">
        <w:rPr>
          <w:rFonts w:eastAsia="Times New Roman" w:cstheme="minorHAnsi"/>
          <w:lang w:eastAsia="pl-PL"/>
        </w:rPr>
        <w:t>prowadzenie spraw w zakresie komunalizacji w trybie ustawy Przepisy wprowadzające ustawy o samorządzie terytorialnym i ustawę o pracownikach samorządowych oraz w trybie przepisów ustawy o gospodarowaniu nieruchomościami rolnymi Skarbu Państwa;</w:t>
      </w:r>
    </w:p>
    <w:p w14:paraId="1513BB9C" w14:textId="140EA633" w:rsidR="00CB1F13" w:rsidRPr="00237346" w:rsidRDefault="00CB1F13" w:rsidP="00D66CC5">
      <w:pPr>
        <w:widowControl w:val="0"/>
        <w:numPr>
          <w:ilvl w:val="0"/>
          <w:numId w:val="59"/>
        </w:numPr>
        <w:suppressAutoHyphens/>
        <w:autoSpaceDE w:val="0"/>
        <w:spacing w:after="0"/>
        <w:ind w:left="850" w:hanging="425"/>
        <w:rPr>
          <w:rFonts w:eastAsia="Times New Roman" w:cstheme="minorHAnsi"/>
          <w:lang w:eastAsia="ar-SA"/>
        </w:rPr>
      </w:pPr>
      <w:r w:rsidRPr="00237346">
        <w:rPr>
          <w:rFonts w:eastAsia="Times New Roman" w:cstheme="minorHAnsi"/>
          <w:lang w:eastAsia="pl-PL"/>
        </w:rPr>
        <w:t xml:space="preserve">prowadzenie postępowań dotyczących regulacji stanów prawnych nieruchomości podlegających komunalizacji, pozostających we władaniu m.st. Warszawy </w:t>
      </w:r>
      <w:r w:rsidR="00005BBA">
        <w:rPr>
          <w:rFonts w:eastAsia="Times New Roman" w:cstheme="minorHAnsi"/>
          <w:lang w:eastAsia="pl-PL"/>
        </w:rPr>
        <w:t>l</w:t>
      </w:r>
      <w:r w:rsidRPr="00237346">
        <w:rPr>
          <w:rFonts w:eastAsia="Times New Roman" w:cstheme="minorHAnsi"/>
          <w:lang w:eastAsia="pl-PL"/>
        </w:rPr>
        <w:t>ub</w:t>
      </w:r>
      <w:r w:rsidR="00005BBA">
        <w:rPr>
          <w:rFonts w:eastAsia="Times New Roman" w:cstheme="minorHAnsi"/>
          <w:lang w:eastAsia="pl-PL"/>
        </w:rPr>
        <w:t xml:space="preserve"> </w:t>
      </w:r>
      <w:r w:rsidRPr="00237346">
        <w:rPr>
          <w:rFonts w:eastAsia="Times New Roman" w:cstheme="minorHAnsi"/>
          <w:lang w:eastAsia="pl-PL"/>
        </w:rPr>
        <w:t xml:space="preserve">przeznaczonych na realizację celów statutowych </w:t>
      </w:r>
      <w:r w:rsidR="00005BBA">
        <w:rPr>
          <w:rFonts w:eastAsia="Times New Roman" w:cstheme="minorHAnsi"/>
          <w:lang w:eastAsia="pl-PL"/>
        </w:rPr>
        <w:t>D</w:t>
      </w:r>
      <w:r w:rsidRPr="00237346">
        <w:rPr>
          <w:rFonts w:eastAsia="Times New Roman" w:cstheme="minorHAnsi"/>
          <w:lang w:eastAsia="pl-PL"/>
        </w:rPr>
        <w:t>zielnicy;</w:t>
      </w:r>
    </w:p>
    <w:p w14:paraId="31110865" w14:textId="77777777" w:rsidR="00CB1F13" w:rsidRPr="00237346" w:rsidRDefault="00CB1F13" w:rsidP="00D66CC5">
      <w:pPr>
        <w:widowControl w:val="0"/>
        <w:numPr>
          <w:ilvl w:val="0"/>
          <w:numId w:val="59"/>
        </w:numPr>
        <w:suppressAutoHyphens/>
        <w:autoSpaceDE w:val="0"/>
        <w:spacing w:after="0"/>
        <w:ind w:left="850" w:hanging="425"/>
        <w:rPr>
          <w:rFonts w:eastAsia="Times New Roman" w:cstheme="minorHAnsi"/>
          <w:lang w:eastAsia="ar-SA"/>
        </w:rPr>
      </w:pPr>
      <w:r w:rsidRPr="00237346">
        <w:rPr>
          <w:rFonts w:eastAsia="Times New Roman" w:cstheme="minorHAnsi"/>
          <w:lang w:eastAsia="pl-PL"/>
        </w:rPr>
        <w:t>weryfikacja stanów prawnych nieruchomości i możliwości ich pośredniej lub bezpośredniej regulacji na rzecz m.st. Warszawy;</w:t>
      </w:r>
    </w:p>
    <w:p w14:paraId="757BD16C" w14:textId="77777777" w:rsidR="00CB1F13" w:rsidRPr="00237346" w:rsidRDefault="00CB1F13" w:rsidP="00D66CC5">
      <w:pPr>
        <w:widowControl w:val="0"/>
        <w:numPr>
          <w:ilvl w:val="0"/>
          <w:numId w:val="59"/>
        </w:numPr>
        <w:suppressAutoHyphens/>
        <w:autoSpaceDE w:val="0"/>
        <w:spacing w:after="0"/>
        <w:ind w:left="850" w:hanging="425"/>
        <w:rPr>
          <w:rFonts w:eastAsia="Times New Roman" w:cstheme="minorHAnsi"/>
          <w:lang w:eastAsia="ar-SA"/>
        </w:rPr>
      </w:pPr>
      <w:r w:rsidRPr="00237346">
        <w:rPr>
          <w:rFonts w:eastAsia="Times New Roman" w:cstheme="minorHAnsi"/>
          <w:lang w:eastAsia="pl-PL"/>
        </w:rPr>
        <w:t>prowadzenie postępowań w trybie ustawy Przepisy wprowadzające ustawy reformujące administrację publiczną, w zakresie dróg gminnych;</w:t>
      </w:r>
    </w:p>
    <w:p w14:paraId="2A1E080F" w14:textId="77777777" w:rsidR="00CB1F13" w:rsidRPr="00237346" w:rsidRDefault="00CB1F13" w:rsidP="00D66CC5">
      <w:pPr>
        <w:widowControl w:val="0"/>
        <w:numPr>
          <w:ilvl w:val="0"/>
          <w:numId w:val="59"/>
        </w:numPr>
        <w:suppressAutoHyphens/>
        <w:autoSpaceDE w:val="0"/>
        <w:spacing w:after="0"/>
        <w:ind w:left="850" w:hanging="425"/>
        <w:rPr>
          <w:rFonts w:eastAsia="Times New Roman" w:cstheme="minorHAnsi"/>
          <w:lang w:eastAsia="ar-SA"/>
        </w:rPr>
      </w:pPr>
      <w:r w:rsidRPr="00237346">
        <w:rPr>
          <w:rFonts w:eastAsia="Times New Roman" w:cstheme="minorHAnsi"/>
          <w:lang w:eastAsia="pl-PL"/>
        </w:rPr>
        <w:t>weryfikowanie możliwości i podejmowanie czynności w celu regulacji stanów prawnych nieruchomości o nieuregulowanym stanie prawnym;</w:t>
      </w:r>
    </w:p>
    <w:p w14:paraId="5D27E99C" w14:textId="64A596F5" w:rsidR="00CB1F13" w:rsidRPr="00237346" w:rsidRDefault="00CB1F13" w:rsidP="00D66CC5">
      <w:pPr>
        <w:widowControl w:val="0"/>
        <w:numPr>
          <w:ilvl w:val="0"/>
          <w:numId w:val="59"/>
        </w:numPr>
        <w:suppressAutoHyphens/>
        <w:autoSpaceDE w:val="0"/>
        <w:spacing w:after="0"/>
        <w:ind w:left="850" w:hanging="425"/>
        <w:rPr>
          <w:rFonts w:eastAsia="Times New Roman" w:cstheme="minorHAnsi"/>
          <w:lang w:eastAsia="ar-SA"/>
        </w:rPr>
      </w:pPr>
      <w:r w:rsidRPr="00237346">
        <w:rPr>
          <w:rFonts w:eastAsia="Times New Roman" w:cstheme="minorHAnsi"/>
          <w:lang w:eastAsia="pl-PL"/>
        </w:rPr>
        <w:t xml:space="preserve">ewidencja zasobu nieruchomości m.st. Warszawy oraz nieruchomości podlegających komunalizacji, pozostających w posiadaniu lub władaniu m.st. Warszawy lub przeznaczonych na realizację celów statutowych </w:t>
      </w:r>
      <w:r w:rsidR="00005BBA">
        <w:rPr>
          <w:rFonts w:eastAsia="Times New Roman" w:cstheme="minorHAnsi"/>
          <w:lang w:eastAsia="pl-PL"/>
        </w:rPr>
        <w:t>D</w:t>
      </w:r>
      <w:r w:rsidRPr="00237346">
        <w:rPr>
          <w:rFonts w:eastAsia="Times New Roman" w:cstheme="minorHAnsi"/>
          <w:lang w:eastAsia="pl-PL"/>
        </w:rPr>
        <w:t>zielnicy, jak również opracowywanie planów wykorzystania zasobu, w tym wprowadzanie na stan inwentarzowy i księgowy nieruchomości;</w:t>
      </w:r>
    </w:p>
    <w:p w14:paraId="5F39EE6C" w14:textId="77777777" w:rsidR="00CB1F13" w:rsidRPr="00237346" w:rsidRDefault="00CB1F13" w:rsidP="00D66CC5">
      <w:pPr>
        <w:widowControl w:val="0"/>
        <w:numPr>
          <w:ilvl w:val="0"/>
          <w:numId w:val="59"/>
        </w:numPr>
        <w:suppressAutoHyphens/>
        <w:autoSpaceDE w:val="0"/>
        <w:spacing w:after="0"/>
        <w:ind w:left="850" w:hanging="425"/>
        <w:rPr>
          <w:rFonts w:eastAsia="Times New Roman" w:cstheme="minorHAnsi"/>
          <w:lang w:eastAsia="ar-SA"/>
        </w:rPr>
      </w:pPr>
      <w:r w:rsidRPr="00237346">
        <w:rPr>
          <w:rFonts w:eastAsia="Times New Roman" w:cstheme="minorHAnsi"/>
          <w:lang w:eastAsia="pl-PL"/>
        </w:rPr>
        <w:t>prowadzenie spraw przed sądem wieczystoksięgowym w zakresie realizowanych zadań;</w:t>
      </w:r>
    </w:p>
    <w:p w14:paraId="4C7C7C87" w14:textId="141B922F" w:rsidR="00CB1F13" w:rsidRPr="00237346" w:rsidRDefault="00CB1F13" w:rsidP="00D66CC5">
      <w:pPr>
        <w:widowControl w:val="0"/>
        <w:numPr>
          <w:ilvl w:val="0"/>
          <w:numId w:val="59"/>
        </w:numPr>
        <w:suppressAutoHyphens/>
        <w:autoSpaceDE w:val="0"/>
        <w:spacing w:after="0"/>
        <w:ind w:left="850" w:hanging="425"/>
        <w:rPr>
          <w:rFonts w:eastAsia="Times New Roman" w:cstheme="minorHAnsi"/>
          <w:lang w:eastAsia="ar-SA"/>
        </w:rPr>
      </w:pPr>
      <w:r w:rsidRPr="00237346">
        <w:rPr>
          <w:rFonts w:eastAsia="Times New Roman" w:cstheme="minorHAnsi"/>
          <w:lang w:eastAsia="pl-PL"/>
        </w:rPr>
        <w:lastRenderedPageBreak/>
        <w:t>zajmowanie stanowiska oraz prowadzenie spraw związanych z reprezentowaniem m.st. Warszawy w postępowaniach administracyjnych w sprawach aktualizacji ewidencji gruntów i budynków w zakresie nieruchomości, o których mowa w pkt. 4</w:t>
      </w:r>
      <w:r w:rsidR="00924760" w:rsidRPr="00237346">
        <w:rPr>
          <w:rFonts w:eastAsia="Times New Roman" w:cstheme="minorHAnsi"/>
          <w:lang w:eastAsia="pl-PL"/>
        </w:rPr>
        <w:t>7</w:t>
      </w:r>
      <w:r w:rsidRPr="00237346">
        <w:rPr>
          <w:rFonts w:eastAsia="Times New Roman" w:cstheme="minorHAnsi"/>
          <w:lang w:eastAsia="pl-PL"/>
        </w:rPr>
        <w:t xml:space="preserve"> oraz nieruchomości stanowiących własność m.st. Warszawy oddanych w użytkowanie wieczyste, jak również w sprawach gleboznawczej klasyfikacji gruntów;</w:t>
      </w:r>
    </w:p>
    <w:p w14:paraId="5EC211F8" w14:textId="77777777" w:rsidR="00CB1F13" w:rsidRPr="00237346" w:rsidRDefault="00CB1F13" w:rsidP="00D66CC5">
      <w:pPr>
        <w:widowControl w:val="0"/>
        <w:numPr>
          <w:ilvl w:val="0"/>
          <w:numId w:val="59"/>
        </w:numPr>
        <w:suppressAutoHyphens/>
        <w:autoSpaceDE w:val="0"/>
        <w:spacing w:after="0"/>
        <w:ind w:left="850" w:hanging="425"/>
        <w:rPr>
          <w:rFonts w:eastAsia="Times New Roman" w:cstheme="minorHAnsi"/>
          <w:lang w:eastAsia="ar-SA"/>
        </w:rPr>
      </w:pPr>
      <w:r w:rsidRPr="00237346">
        <w:rPr>
          <w:rFonts w:eastAsia="Times New Roman" w:cstheme="minorHAnsi"/>
          <w:lang w:eastAsia="pl-PL"/>
        </w:rPr>
        <w:t>prowadzenie zbiorów akt nieruchomości, w tym również teczek akt własnościowych;</w:t>
      </w:r>
    </w:p>
    <w:p w14:paraId="56384982" w14:textId="77777777" w:rsidR="00CB1F13" w:rsidRPr="00237346" w:rsidRDefault="00CB1F13" w:rsidP="00D66CC5">
      <w:pPr>
        <w:widowControl w:val="0"/>
        <w:numPr>
          <w:ilvl w:val="0"/>
          <w:numId w:val="59"/>
        </w:numPr>
        <w:suppressAutoHyphens/>
        <w:autoSpaceDE w:val="0"/>
        <w:spacing w:after="0"/>
        <w:ind w:left="850" w:hanging="425"/>
        <w:rPr>
          <w:rFonts w:eastAsia="Times New Roman" w:cstheme="minorHAnsi"/>
          <w:lang w:eastAsia="ar-SA"/>
        </w:rPr>
      </w:pPr>
      <w:r w:rsidRPr="00237346">
        <w:rPr>
          <w:rFonts w:eastAsia="Times New Roman" w:cstheme="minorHAnsi"/>
          <w:lang w:eastAsia="pl-PL"/>
        </w:rPr>
        <w:t>prowadzenie spraw z zakresu scalenia i podziałów nieruchomości;</w:t>
      </w:r>
    </w:p>
    <w:p w14:paraId="4868E814" w14:textId="77777777" w:rsidR="00CB1F13" w:rsidRPr="00237346" w:rsidRDefault="00CB1F13" w:rsidP="00D66CC5">
      <w:pPr>
        <w:widowControl w:val="0"/>
        <w:numPr>
          <w:ilvl w:val="0"/>
          <w:numId w:val="59"/>
        </w:numPr>
        <w:suppressAutoHyphens/>
        <w:autoSpaceDE w:val="0"/>
        <w:spacing w:after="0"/>
        <w:ind w:left="850" w:hanging="425"/>
        <w:rPr>
          <w:rFonts w:eastAsia="Times New Roman" w:cstheme="minorHAnsi"/>
          <w:lang w:eastAsia="ar-SA"/>
        </w:rPr>
      </w:pPr>
      <w:r w:rsidRPr="00237346">
        <w:rPr>
          <w:rFonts w:eastAsia="Times New Roman" w:cstheme="minorHAnsi"/>
          <w:lang w:eastAsia="pl-PL"/>
        </w:rPr>
        <w:t>wykonywanie zadań dotyczących ustanowienia lub wygaśnięcia trwałego zarządu nieruchomości będących własnością m.st. Warszawy na rzecz jednostek organizacyjnych – dzielnicowych placówek oświatowych i wychowania oraz dzielnicowych jednostek organizacyjnych pomocy społecznej, a także innych dzielnicowych jednostek organizacyjnych;</w:t>
      </w:r>
    </w:p>
    <w:p w14:paraId="7B9C17A9" w14:textId="77777777" w:rsidR="00CB1F13" w:rsidRPr="00237346" w:rsidRDefault="00CB1F13" w:rsidP="00D66CC5">
      <w:pPr>
        <w:widowControl w:val="0"/>
        <w:numPr>
          <w:ilvl w:val="0"/>
          <w:numId w:val="59"/>
        </w:numPr>
        <w:suppressAutoHyphens/>
        <w:autoSpaceDE w:val="0"/>
        <w:spacing w:after="0"/>
        <w:ind w:left="850" w:hanging="425"/>
        <w:rPr>
          <w:rFonts w:eastAsia="Times New Roman" w:cstheme="minorHAnsi"/>
          <w:lang w:eastAsia="ar-SA"/>
        </w:rPr>
      </w:pPr>
      <w:r w:rsidRPr="00237346">
        <w:rPr>
          <w:rFonts w:eastAsia="Times New Roman" w:cstheme="minorHAnsi"/>
          <w:lang w:eastAsia="pl-PL"/>
        </w:rPr>
        <w:t>przygotowywanie opinii o terenach będących przedmiotem wniosków składanych do ministra właściwego do spraw wewnętrznych przez podmioty z udziałem kapitału zagranicznego, na podstawie przepisów ustawy z dnia 24 marca 1920 r. o nabywaniu nieruchomości przez cudzoziemców (</w:t>
      </w:r>
      <w:r w:rsidRPr="00237346">
        <w:rPr>
          <w:rFonts w:eastAsia="Times New Roman" w:cstheme="minorHAnsi"/>
          <w:bCs/>
          <w:kern w:val="1"/>
          <w:lang w:eastAsia="hi-IN" w:bidi="hi-IN"/>
        </w:rPr>
        <w:t>Dz.U. z 2017 r. poz. 2278)</w:t>
      </w:r>
      <w:r w:rsidRPr="00237346">
        <w:rPr>
          <w:rFonts w:eastAsia="Times New Roman" w:cstheme="minorHAnsi"/>
          <w:lang w:eastAsia="pl-PL"/>
        </w:rPr>
        <w:t>;</w:t>
      </w:r>
    </w:p>
    <w:p w14:paraId="2E44AAC7" w14:textId="77777777" w:rsidR="00CB1F13" w:rsidRPr="00237346" w:rsidRDefault="00CB1F13" w:rsidP="00D66CC5">
      <w:pPr>
        <w:widowControl w:val="0"/>
        <w:numPr>
          <w:ilvl w:val="0"/>
          <w:numId w:val="59"/>
        </w:numPr>
        <w:suppressAutoHyphens/>
        <w:autoSpaceDE w:val="0"/>
        <w:spacing w:after="0"/>
        <w:ind w:left="850" w:hanging="425"/>
        <w:rPr>
          <w:rFonts w:eastAsia="Times New Roman" w:cstheme="minorHAnsi"/>
          <w:lang w:eastAsia="ar-SA"/>
        </w:rPr>
      </w:pPr>
      <w:r w:rsidRPr="00237346">
        <w:rPr>
          <w:rFonts w:eastAsia="Times New Roman" w:cstheme="minorHAnsi"/>
          <w:lang w:eastAsia="pl-PL"/>
        </w:rPr>
        <w:t>udział w postępowaniach sądowych dotyczących nieruchomości m.st. Warszawy i będących we władaniu m.st. Warszawy w zakresie przekazanych spraw;</w:t>
      </w:r>
    </w:p>
    <w:p w14:paraId="1B585BDA" w14:textId="3F9D30DC" w:rsidR="00CB1F13" w:rsidRPr="00237346" w:rsidRDefault="00CB1F13" w:rsidP="00D66CC5">
      <w:pPr>
        <w:widowControl w:val="0"/>
        <w:numPr>
          <w:ilvl w:val="0"/>
          <w:numId w:val="59"/>
        </w:numPr>
        <w:suppressAutoHyphens/>
        <w:autoSpaceDE w:val="0"/>
        <w:spacing w:after="0"/>
        <w:ind w:left="850" w:hanging="425"/>
        <w:rPr>
          <w:rFonts w:eastAsia="Times New Roman" w:cstheme="minorHAnsi"/>
          <w:lang w:eastAsia="ar-SA"/>
        </w:rPr>
      </w:pPr>
      <w:r w:rsidRPr="00237346">
        <w:rPr>
          <w:rFonts w:eastAsia="Times New Roman" w:cstheme="minorHAnsi"/>
          <w:lang w:eastAsia="pl-PL"/>
        </w:rPr>
        <w:t>opiniowanie wykonania lub niewykonania prawa pierwokupu nieruchomości przysługującego m.st. Warszawa;</w:t>
      </w:r>
    </w:p>
    <w:p w14:paraId="27C87F95" w14:textId="33F94956" w:rsidR="00CB1F13" w:rsidRPr="00237346" w:rsidRDefault="00CB1F13" w:rsidP="00D66CC5">
      <w:pPr>
        <w:widowControl w:val="0"/>
        <w:numPr>
          <w:ilvl w:val="0"/>
          <w:numId w:val="59"/>
        </w:numPr>
        <w:suppressAutoHyphens/>
        <w:autoSpaceDE w:val="0"/>
        <w:spacing w:after="0"/>
        <w:ind w:left="850" w:hanging="425"/>
        <w:rPr>
          <w:rFonts w:eastAsia="Times New Roman" w:cstheme="minorHAnsi"/>
          <w:lang w:eastAsia="ar-SA"/>
        </w:rPr>
      </w:pPr>
      <w:r w:rsidRPr="00237346">
        <w:rPr>
          <w:rFonts w:eastAsia="Times New Roman" w:cstheme="minorHAnsi"/>
          <w:lang w:eastAsia="pl-PL"/>
        </w:rPr>
        <w:t xml:space="preserve">przygotowywanie wraz z niezbędną dokumentacją i przekazywanie do </w:t>
      </w:r>
      <w:r w:rsidR="00912790" w:rsidRPr="00237346">
        <w:rPr>
          <w:rFonts w:eastAsia="Times New Roman" w:cstheme="minorHAnsi"/>
          <w:lang w:eastAsia="pl-PL"/>
        </w:rPr>
        <w:t>b</w:t>
      </w:r>
      <w:r w:rsidRPr="00237346">
        <w:rPr>
          <w:rFonts w:eastAsia="Times New Roman" w:cstheme="minorHAnsi"/>
          <w:lang w:eastAsia="pl-PL"/>
        </w:rPr>
        <w:t xml:space="preserve">iura </w:t>
      </w:r>
      <w:r w:rsidR="00912790" w:rsidRPr="00237346">
        <w:rPr>
          <w:rFonts w:eastAsia="Times New Roman" w:cstheme="minorHAnsi"/>
          <w:lang w:eastAsia="pl-PL"/>
        </w:rPr>
        <w:t>właściwego do spraw m</w:t>
      </w:r>
      <w:r w:rsidRPr="00237346">
        <w:rPr>
          <w:rFonts w:eastAsia="Times New Roman" w:cstheme="minorHAnsi"/>
          <w:lang w:eastAsia="pl-PL"/>
        </w:rPr>
        <w:t xml:space="preserve">ienia </w:t>
      </w:r>
      <w:r w:rsidR="00912790" w:rsidRPr="00237346">
        <w:rPr>
          <w:rFonts w:eastAsia="Times New Roman" w:cstheme="minorHAnsi"/>
          <w:lang w:eastAsia="pl-PL"/>
        </w:rPr>
        <w:t>m</w:t>
      </w:r>
      <w:r w:rsidRPr="00237346">
        <w:rPr>
          <w:rFonts w:eastAsia="Times New Roman" w:cstheme="minorHAnsi"/>
          <w:lang w:eastAsia="pl-PL"/>
        </w:rPr>
        <w:t xml:space="preserve">iasta i </w:t>
      </w:r>
      <w:r w:rsidR="00912790" w:rsidRPr="00237346">
        <w:rPr>
          <w:rFonts w:eastAsia="Times New Roman" w:cstheme="minorHAnsi"/>
          <w:lang w:eastAsia="pl-PL"/>
        </w:rPr>
        <w:t>s</w:t>
      </w:r>
      <w:r w:rsidRPr="00237346">
        <w:rPr>
          <w:rFonts w:eastAsia="Times New Roman" w:cstheme="minorHAnsi"/>
          <w:lang w:eastAsia="pl-PL"/>
        </w:rPr>
        <w:t xml:space="preserve">karbu </w:t>
      </w:r>
      <w:r w:rsidR="00912790" w:rsidRPr="00237346">
        <w:rPr>
          <w:rFonts w:eastAsia="Times New Roman" w:cstheme="minorHAnsi"/>
          <w:lang w:eastAsia="pl-PL"/>
        </w:rPr>
        <w:t>p</w:t>
      </w:r>
      <w:r w:rsidRPr="00237346">
        <w:rPr>
          <w:rFonts w:eastAsia="Times New Roman" w:cstheme="minorHAnsi"/>
          <w:lang w:eastAsia="pl-PL"/>
        </w:rPr>
        <w:t>aństwa, wniosków o założenie księgi wieczystej oraz o wpis w księdze wieczystej prawa własności Skarbu Państwa, w zakresie nieruchomości podlegających komunalizacji, pozostających we władaniu m.st. Warszawy lub przeznaczonych do realizacji celów statutowych dzielnicy;</w:t>
      </w:r>
    </w:p>
    <w:p w14:paraId="51D3323F" w14:textId="77777777" w:rsidR="00CB1F13" w:rsidRPr="00237346" w:rsidRDefault="00CB1F13" w:rsidP="00D66CC5">
      <w:pPr>
        <w:widowControl w:val="0"/>
        <w:numPr>
          <w:ilvl w:val="0"/>
          <w:numId w:val="59"/>
        </w:numPr>
        <w:suppressAutoHyphens/>
        <w:autoSpaceDE w:val="0"/>
        <w:spacing w:after="0"/>
        <w:ind w:left="850" w:hanging="425"/>
        <w:rPr>
          <w:rFonts w:eastAsia="Times New Roman" w:cstheme="minorHAnsi"/>
          <w:lang w:eastAsia="ar-SA"/>
        </w:rPr>
      </w:pPr>
      <w:r w:rsidRPr="00237346">
        <w:rPr>
          <w:rFonts w:eastAsia="Times New Roman" w:cstheme="minorHAnsi"/>
          <w:lang w:eastAsia="pl-PL"/>
        </w:rPr>
        <w:t>wskazywanie i przygotowywanie dokumentacji dotyczącej nieruchomości do zbycia w trybie przetargu lub rokowań, w tym kompletowanie niezbędnej dokumentacji, badanie stanu roszczeń i obciążeń;</w:t>
      </w:r>
    </w:p>
    <w:p w14:paraId="2E3B80CA" w14:textId="77777777" w:rsidR="00CB1F13" w:rsidRPr="00237346" w:rsidRDefault="00CB1F13" w:rsidP="00D66CC5">
      <w:pPr>
        <w:widowControl w:val="0"/>
        <w:numPr>
          <w:ilvl w:val="0"/>
          <w:numId w:val="59"/>
        </w:numPr>
        <w:suppressAutoHyphens/>
        <w:autoSpaceDE w:val="0"/>
        <w:spacing w:after="0"/>
        <w:ind w:left="850" w:hanging="425"/>
        <w:rPr>
          <w:rFonts w:eastAsia="Times New Roman" w:cstheme="minorHAnsi"/>
          <w:lang w:eastAsia="ar-SA"/>
        </w:rPr>
      </w:pPr>
      <w:r w:rsidRPr="00237346">
        <w:rPr>
          <w:rFonts w:eastAsia="Times New Roman" w:cstheme="minorHAnsi"/>
          <w:lang w:eastAsia="pl-PL"/>
        </w:rPr>
        <w:t>przygotowywanie dokumentacji dotyczącej nieruchomości do zbycia w trybie bezprzetargowym, w tym kompletowanie niezbędnej dokumentacji, badanie stanu roszczeń i obciążeń;</w:t>
      </w:r>
    </w:p>
    <w:p w14:paraId="3BC8A06C" w14:textId="77777777" w:rsidR="00CB1F13" w:rsidRPr="00237346" w:rsidRDefault="00CB1F13" w:rsidP="00D66CC5">
      <w:pPr>
        <w:widowControl w:val="0"/>
        <w:numPr>
          <w:ilvl w:val="0"/>
          <w:numId w:val="59"/>
        </w:numPr>
        <w:suppressAutoHyphens/>
        <w:autoSpaceDE w:val="0"/>
        <w:spacing w:after="0"/>
        <w:ind w:left="850" w:hanging="425"/>
        <w:rPr>
          <w:rFonts w:eastAsia="Times New Roman" w:cstheme="minorHAnsi"/>
          <w:lang w:eastAsia="ar-SA"/>
        </w:rPr>
      </w:pPr>
      <w:r w:rsidRPr="00237346">
        <w:rPr>
          <w:rFonts w:eastAsia="Times New Roman" w:cstheme="minorHAnsi"/>
          <w:lang w:eastAsia="pl-PL"/>
        </w:rPr>
        <w:t>przygotowywanie dokumentacji w sprawie przyłączeń gruntów w trybie art. 37 ust. 2 pkt 6 ustawy z dnia 21 sierpnia 1997 r. o gospodarce nieruchomościami, w tym kompletowanie niezbędnej dokumentacji, badanie stanu roszczeń i obciążeń;</w:t>
      </w:r>
    </w:p>
    <w:p w14:paraId="1ABF1D50" w14:textId="77777777" w:rsidR="00CB1F13" w:rsidRPr="00237346" w:rsidRDefault="00CB1F13" w:rsidP="00D66CC5">
      <w:pPr>
        <w:widowControl w:val="0"/>
        <w:numPr>
          <w:ilvl w:val="0"/>
          <w:numId w:val="59"/>
        </w:numPr>
        <w:suppressAutoHyphens/>
        <w:autoSpaceDE w:val="0"/>
        <w:spacing w:after="0"/>
        <w:ind w:left="850" w:hanging="425"/>
        <w:rPr>
          <w:rFonts w:eastAsia="Times New Roman" w:cstheme="minorHAnsi"/>
          <w:lang w:eastAsia="ar-SA"/>
        </w:rPr>
      </w:pPr>
      <w:r w:rsidRPr="00237346">
        <w:rPr>
          <w:rFonts w:eastAsia="Times New Roman" w:cstheme="minorHAnsi"/>
          <w:lang w:eastAsia="pl-PL"/>
        </w:rPr>
        <w:t>współpraca z innymi komórkami organizacyjnymi Urzędu w przygotowaniu i promowaniu oferty inwestycyjnej m.st. Warszawy;</w:t>
      </w:r>
    </w:p>
    <w:p w14:paraId="30D443E1" w14:textId="59B6CF11" w:rsidR="00CB1F13" w:rsidRPr="00237346" w:rsidRDefault="00CB1F13" w:rsidP="00D66CC5">
      <w:pPr>
        <w:widowControl w:val="0"/>
        <w:numPr>
          <w:ilvl w:val="0"/>
          <w:numId w:val="59"/>
        </w:numPr>
        <w:suppressAutoHyphens/>
        <w:autoSpaceDE w:val="0"/>
        <w:spacing w:after="0"/>
        <w:ind w:left="850" w:hanging="425"/>
        <w:rPr>
          <w:rFonts w:eastAsia="Times New Roman" w:cstheme="minorHAnsi"/>
          <w:lang w:eastAsia="ar-SA"/>
        </w:rPr>
      </w:pPr>
      <w:r w:rsidRPr="00237346">
        <w:rPr>
          <w:rFonts w:eastAsia="Times New Roman" w:cstheme="minorHAnsi"/>
          <w:lang w:eastAsia="pl-PL"/>
        </w:rPr>
        <w:t xml:space="preserve">wydawanie nieruchomości w związku ze zbywaniem oraz wydzierżawianiem na okres powyżej 3 lat nieruchomości m.st. Warszawy realizowanym przez </w:t>
      </w:r>
      <w:r w:rsidR="00241A44" w:rsidRPr="00237346">
        <w:rPr>
          <w:rFonts w:eastAsia="Times New Roman" w:cstheme="minorHAnsi"/>
          <w:lang w:eastAsia="pl-PL"/>
        </w:rPr>
        <w:t>b</w:t>
      </w:r>
      <w:r w:rsidRPr="00237346">
        <w:rPr>
          <w:rFonts w:eastAsia="Times New Roman" w:cstheme="minorHAnsi"/>
          <w:lang w:eastAsia="pl-PL"/>
        </w:rPr>
        <w:t>iuro</w:t>
      </w:r>
      <w:r w:rsidR="00241A44" w:rsidRPr="00237346">
        <w:rPr>
          <w:rFonts w:eastAsia="Times New Roman" w:cstheme="minorHAnsi"/>
          <w:lang w:eastAsia="pl-PL"/>
        </w:rPr>
        <w:t xml:space="preserve"> właściwe do spraw</w:t>
      </w:r>
      <w:r w:rsidRPr="00237346">
        <w:rPr>
          <w:rFonts w:eastAsia="Times New Roman" w:cstheme="minorHAnsi"/>
          <w:lang w:eastAsia="pl-PL"/>
        </w:rPr>
        <w:t xml:space="preserve"> </w:t>
      </w:r>
      <w:r w:rsidR="00241A44" w:rsidRPr="00237346">
        <w:rPr>
          <w:rFonts w:eastAsia="Times New Roman" w:cstheme="minorHAnsi"/>
          <w:lang w:eastAsia="pl-PL"/>
        </w:rPr>
        <w:t>m</w:t>
      </w:r>
      <w:r w:rsidRPr="00237346">
        <w:rPr>
          <w:rFonts w:eastAsia="Times New Roman" w:cstheme="minorHAnsi"/>
          <w:lang w:eastAsia="pl-PL"/>
        </w:rPr>
        <w:t xml:space="preserve">ienia </w:t>
      </w:r>
      <w:r w:rsidR="00241A44" w:rsidRPr="00237346">
        <w:rPr>
          <w:rFonts w:eastAsia="Times New Roman" w:cstheme="minorHAnsi"/>
          <w:lang w:eastAsia="pl-PL"/>
        </w:rPr>
        <w:t>m</w:t>
      </w:r>
      <w:r w:rsidRPr="00237346">
        <w:rPr>
          <w:rFonts w:eastAsia="Times New Roman" w:cstheme="minorHAnsi"/>
          <w:lang w:eastAsia="pl-PL"/>
        </w:rPr>
        <w:t xml:space="preserve">iasta i </w:t>
      </w:r>
      <w:r w:rsidR="00241A44" w:rsidRPr="00237346">
        <w:rPr>
          <w:rFonts w:eastAsia="Times New Roman" w:cstheme="minorHAnsi"/>
          <w:lang w:eastAsia="pl-PL"/>
        </w:rPr>
        <w:t>s</w:t>
      </w:r>
      <w:r w:rsidRPr="00237346">
        <w:rPr>
          <w:rFonts w:eastAsia="Times New Roman" w:cstheme="minorHAnsi"/>
          <w:lang w:eastAsia="pl-PL"/>
        </w:rPr>
        <w:t xml:space="preserve">karbu </w:t>
      </w:r>
      <w:r w:rsidR="00241A44" w:rsidRPr="00237346">
        <w:rPr>
          <w:rFonts w:eastAsia="Times New Roman" w:cstheme="minorHAnsi"/>
          <w:lang w:eastAsia="pl-PL"/>
        </w:rPr>
        <w:t>p</w:t>
      </w:r>
      <w:r w:rsidRPr="00237346">
        <w:rPr>
          <w:rFonts w:eastAsia="Times New Roman" w:cstheme="minorHAnsi"/>
          <w:lang w:eastAsia="pl-PL"/>
        </w:rPr>
        <w:t>aństwa, lub nabyciem jej własności w trybie administracyjnym przez Skarb Państwa;</w:t>
      </w:r>
    </w:p>
    <w:p w14:paraId="5A3CE2F5" w14:textId="77777777" w:rsidR="00CB1F13" w:rsidRPr="00237346" w:rsidRDefault="00CB1F13" w:rsidP="00D66CC5">
      <w:pPr>
        <w:widowControl w:val="0"/>
        <w:numPr>
          <w:ilvl w:val="0"/>
          <w:numId w:val="59"/>
        </w:numPr>
        <w:suppressAutoHyphens/>
        <w:autoSpaceDE w:val="0"/>
        <w:spacing w:after="0"/>
        <w:ind w:left="850" w:hanging="425"/>
        <w:rPr>
          <w:rFonts w:eastAsia="Times New Roman" w:cstheme="minorHAnsi"/>
          <w:lang w:eastAsia="ar-SA"/>
        </w:rPr>
      </w:pPr>
      <w:r w:rsidRPr="00237346">
        <w:rPr>
          <w:rFonts w:eastAsia="Times New Roman" w:cstheme="minorHAnsi"/>
          <w:lang w:eastAsia="pl-PL"/>
        </w:rPr>
        <w:lastRenderedPageBreak/>
        <w:t>przygotowywanie projektów zarządzeń dotyczących powierzania gruntu stanowiącego własność m.st. Warszawy lub będącego w posiadaniu m.st. Warszawy w zarząd i administrowanie;</w:t>
      </w:r>
    </w:p>
    <w:p w14:paraId="6CDBB122" w14:textId="77777777" w:rsidR="00CB1F13" w:rsidRPr="00237346" w:rsidRDefault="00CB1F13" w:rsidP="00D66CC5">
      <w:pPr>
        <w:widowControl w:val="0"/>
        <w:numPr>
          <w:ilvl w:val="0"/>
          <w:numId w:val="59"/>
        </w:numPr>
        <w:suppressAutoHyphens/>
        <w:autoSpaceDE w:val="0"/>
        <w:spacing w:after="0"/>
        <w:ind w:left="850" w:hanging="425"/>
        <w:rPr>
          <w:rFonts w:eastAsia="Times New Roman" w:cstheme="minorHAnsi"/>
          <w:lang w:eastAsia="ar-SA"/>
        </w:rPr>
      </w:pPr>
      <w:r w:rsidRPr="00237346">
        <w:rPr>
          <w:rFonts w:eastAsia="Times New Roman" w:cstheme="minorHAnsi"/>
          <w:lang w:eastAsia="pl-PL"/>
        </w:rPr>
        <w:t>prowadzenie postępowań dotyczących egzekucji obowiązków o charakterze niepieniężnym w sprawach dróg gminnych, w trybie ustawy z dnia 17 czerwca 1966 r. o postępowaniu egzekucyjnym w administracji;</w:t>
      </w:r>
    </w:p>
    <w:p w14:paraId="43276747" w14:textId="77777777" w:rsidR="00CB1F13" w:rsidRPr="00237346" w:rsidRDefault="00CB1F13" w:rsidP="00D66CC5">
      <w:pPr>
        <w:widowControl w:val="0"/>
        <w:numPr>
          <w:ilvl w:val="0"/>
          <w:numId w:val="59"/>
        </w:numPr>
        <w:suppressAutoHyphens/>
        <w:autoSpaceDE w:val="0"/>
        <w:spacing w:after="0"/>
        <w:ind w:left="850" w:hanging="425"/>
        <w:rPr>
          <w:rFonts w:eastAsia="Times New Roman" w:cstheme="minorHAnsi"/>
          <w:lang w:eastAsia="ar-SA"/>
        </w:rPr>
      </w:pPr>
      <w:r w:rsidRPr="00237346">
        <w:rPr>
          <w:rFonts w:eastAsia="Times New Roman" w:cstheme="minorHAnsi"/>
          <w:lang w:eastAsia="pl-PL"/>
        </w:rPr>
        <w:t>protokolarne przejmowanie nieruchomości m.st. Warszawy oraz będących w posiadaniu lub władaniu m.st. Warszawy, w tym podlegających komunalizacji, nie przekazanych jednostkom organizacyjnym m.st. Warszawy;</w:t>
      </w:r>
    </w:p>
    <w:p w14:paraId="59B1E76F" w14:textId="77777777" w:rsidR="00CB1F13" w:rsidRPr="00237346" w:rsidRDefault="00CB1F13" w:rsidP="00D66CC5">
      <w:pPr>
        <w:widowControl w:val="0"/>
        <w:numPr>
          <w:ilvl w:val="0"/>
          <w:numId w:val="59"/>
        </w:numPr>
        <w:suppressAutoHyphens/>
        <w:autoSpaceDE w:val="0"/>
        <w:spacing w:after="0"/>
        <w:ind w:left="850" w:hanging="425"/>
        <w:rPr>
          <w:rFonts w:eastAsia="Times New Roman" w:cstheme="minorHAnsi"/>
          <w:lang w:eastAsia="ar-SA"/>
        </w:rPr>
      </w:pPr>
      <w:r w:rsidRPr="00237346">
        <w:rPr>
          <w:rFonts w:eastAsia="Times New Roman" w:cstheme="minorHAnsi"/>
          <w:kern w:val="1"/>
          <w:lang w:eastAsia="hi-IN" w:bidi="hi-IN"/>
        </w:rPr>
        <w:t>współpraca z biurem właściwym do spraw dekretowych przy wydawaniu informacji o stanie roszczeń zgłoszonych przez byłych właścicieli do nieruchomości m.st. Warszawy oraz ustalaniu, czy w stosunku do tych nieruchomości toczą się postępowania sądowe lub postępowania administracyjne, dotyczące prawidłowości nabycia nieruchomości przez Skarb Państwa bądź jednostkę samorządu terytorialnego, o których mowa w art. 34 ust. 3 ustawy z dnia 21 sierpnia 1997 r. o gospodarce nieruchomościami.</w:t>
      </w:r>
    </w:p>
    <w:p w14:paraId="19086298" w14:textId="26E4C126" w:rsidR="00CB1F13" w:rsidRPr="00237346" w:rsidRDefault="00CB1F13" w:rsidP="00D66CC5">
      <w:pPr>
        <w:spacing w:before="240" w:after="0"/>
        <w:jc w:val="center"/>
        <w:rPr>
          <w:rFonts w:eastAsia="Times New Roman" w:cstheme="minorHAnsi"/>
          <w:b/>
          <w:lang w:eastAsia="ar-SA"/>
        </w:rPr>
      </w:pPr>
      <w:r w:rsidRPr="00237346">
        <w:rPr>
          <w:rFonts w:eastAsia="Times New Roman" w:cstheme="minorHAnsi"/>
          <w:b/>
          <w:lang w:eastAsia="ar-SA"/>
        </w:rPr>
        <w:t>Rozdział 4</w:t>
      </w:r>
    </w:p>
    <w:p w14:paraId="71BB2FD1" w14:textId="3175779D" w:rsidR="00CB1F13" w:rsidRPr="00237346" w:rsidRDefault="00CB1F13" w:rsidP="00D66CC5">
      <w:pPr>
        <w:suppressAutoHyphens/>
        <w:jc w:val="center"/>
        <w:rPr>
          <w:rFonts w:eastAsia="Times New Roman" w:cstheme="minorHAnsi"/>
          <w:b/>
          <w:lang w:eastAsia="ar-SA"/>
        </w:rPr>
      </w:pPr>
      <w:r w:rsidRPr="00237346">
        <w:rPr>
          <w:rFonts w:eastAsia="Times New Roman" w:cstheme="minorHAnsi"/>
          <w:b/>
          <w:lang w:eastAsia="ar-SA"/>
        </w:rPr>
        <w:t>Jednoosobowe Stanowisko Pracy ds. Obsługi Organizacyjno-Biurowej</w:t>
      </w:r>
    </w:p>
    <w:p w14:paraId="35265385" w14:textId="2E18709F" w:rsidR="00CB1F13" w:rsidRPr="00237346" w:rsidRDefault="00CB1F13" w:rsidP="00D66CC5">
      <w:pPr>
        <w:suppressAutoHyphens/>
        <w:spacing w:after="0"/>
        <w:ind w:firstLine="567"/>
        <w:rPr>
          <w:rFonts w:eastAsia="Times New Roman" w:cstheme="minorHAnsi"/>
          <w:lang w:eastAsia="ar-SA"/>
        </w:rPr>
      </w:pPr>
      <w:r w:rsidRPr="00237346">
        <w:rPr>
          <w:rFonts w:eastAsia="Times New Roman" w:cstheme="minorHAnsi"/>
          <w:b/>
          <w:bCs/>
          <w:lang w:eastAsia="ar-SA"/>
        </w:rPr>
        <w:t xml:space="preserve">§ 36. </w:t>
      </w:r>
      <w:r w:rsidRPr="00237346">
        <w:rPr>
          <w:rFonts w:eastAsia="Times New Roman" w:cstheme="minorHAnsi"/>
          <w:lang w:eastAsia="ar-SA"/>
        </w:rPr>
        <w:t xml:space="preserve">Do zakresu działania Jednoosobowego Stanowiska Pracy ds. </w:t>
      </w:r>
      <w:r w:rsidR="00260CD5" w:rsidRPr="00237346">
        <w:rPr>
          <w:rFonts w:eastAsia="Times New Roman" w:cstheme="minorHAnsi"/>
          <w:lang w:eastAsia="ar-SA"/>
        </w:rPr>
        <w:t>Obsługi Organizacyjno</w:t>
      </w:r>
      <w:r w:rsidR="009C34DA" w:rsidRPr="00237346">
        <w:rPr>
          <w:rFonts w:eastAsia="Times New Roman" w:cstheme="minorHAnsi"/>
          <w:lang w:eastAsia="ar-SA"/>
        </w:rPr>
        <w:t>-Biurowej</w:t>
      </w:r>
      <w:r w:rsidRPr="00237346">
        <w:rPr>
          <w:rFonts w:eastAsia="Times New Roman" w:cstheme="minorHAnsi"/>
          <w:lang w:eastAsia="ar-SA"/>
        </w:rPr>
        <w:t>, wchodzącego w skład Wydziału Nieruchomości dla Dzielnicy Ochota należy w szczególności:</w:t>
      </w:r>
    </w:p>
    <w:p w14:paraId="1A5EF30E" w14:textId="7D7B32AE" w:rsidR="00CB1F13" w:rsidRPr="00237346" w:rsidRDefault="00CB1F13" w:rsidP="00D66CC5">
      <w:pPr>
        <w:widowControl w:val="0"/>
        <w:numPr>
          <w:ilvl w:val="0"/>
          <w:numId w:val="61"/>
        </w:numPr>
        <w:suppressAutoHyphens/>
        <w:spacing w:after="0"/>
        <w:ind w:left="851" w:hanging="284"/>
        <w:rPr>
          <w:rFonts w:eastAsia="Times New Roman" w:cstheme="minorHAnsi"/>
          <w:kern w:val="2"/>
          <w:lang w:eastAsia="ar-SA"/>
        </w:rPr>
      </w:pPr>
      <w:r w:rsidRPr="00237346">
        <w:rPr>
          <w:rFonts w:eastAsia="Times New Roman" w:cstheme="minorHAnsi"/>
          <w:kern w:val="1"/>
          <w:lang w:eastAsia="ar-SA"/>
        </w:rPr>
        <w:t xml:space="preserve">obsługa organizacyjna i kancelaryjna </w:t>
      </w:r>
      <w:r w:rsidR="003408C4">
        <w:rPr>
          <w:rFonts w:eastAsia="Times New Roman" w:cstheme="minorHAnsi"/>
          <w:kern w:val="1"/>
          <w:lang w:eastAsia="ar-SA"/>
        </w:rPr>
        <w:t>W</w:t>
      </w:r>
      <w:r w:rsidRPr="00237346">
        <w:rPr>
          <w:rFonts w:eastAsia="Times New Roman" w:cstheme="minorHAnsi"/>
          <w:kern w:val="1"/>
          <w:lang w:eastAsia="ar-SA"/>
        </w:rPr>
        <w:t xml:space="preserve">ydziału, w tym ewidencja wpływającej do </w:t>
      </w:r>
      <w:r w:rsidR="003408C4">
        <w:rPr>
          <w:rFonts w:eastAsia="Times New Roman" w:cstheme="minorHAnsi"/>
          <w:kern w:val="1"/>
          <w:lang w:eastAsia="ar-SA"/>
        </w:rPr>
        <w:t>W</w:t>
      </w:r>
      <w:r w:rsidRPr="00237346">
        <w:rPr>
          <w:rFonts w:eastAsia="Times New Roman" w:cstheme="minorHAnsi"/>
          <w:kern w:val="1"/>
          <w:lang w:eastAsia="ar-SA"/>
        </w:rPr>
        <w:t>ydziału korespondencji zewnętrznej;</w:t>
      </w:r>
    </w:p>
    <w:p w14:paraId="479F1C7A" w14:textId="77777777" w:rsidR="00CB1F13" w:rsidRPr="00237346" w:rsidRDefault="00CB1F13" w:rsidP="00D66CC5">
      <w:pPr>
        <w:widowControl w:val="0"/>
        <w:numPr>
          <w:ilvl w:val="0"/>
          <w:numId w:val="61"/>
        </w:numPr>
        <w:suppressAutoHyphens/>
        <w:spacing w:after="0"/>
        <w:ind w:left="851" w:hanging="284"/>
        <w:rPr>
          <w:rFonts w:eastAsia="Times New Roman" w:cstheme="minorHAnsi"/>
          <w:kern w:val="1"/>
          <w:lang w:eastAsia="ar-SA"/>
        </w:rPr>
      </w:pPr>
      <w:r w:rsidRPr="00237346">
        <w:rPr>
          <w:rFonts w:eastAsia="Times New Roman" w:cstheme="minorHAnsi"/>
          <w:kern w:val="1"/>
          <w:lang w:eastAsia="ar-SA"/>
        </w:rPr>
        <w:t>obsługa interesantów i udzielanie informacji.</w:t>
      </w:r>
    </w:p>
    <w:p w14:paraId="3E145D98" w14:textId="77777777" w:rsidR="00CB1F13" w:rsidRPr="00237346" w:rsidRDefault="00CB1F13" w:rsidP="00D66CC5">
      <w:pPr>
        <w:widowControl w:val="0"/>
        <w:suppressAutoHyphens/>
        <w:spacing w:before="240" w:after="0"/>
        <w:jc w:val="center"/>
        <w:rPr>
          <w:rFonts w:eastAsia="Times New Roman" w:cstheme="minorHAnsi"/>
          <w:b/>
          <w:bCs/>
          <w:kern w:val="1"/>
          <w:lang w:eastAsia="hi-IN" w:bidi="hi-IN"/>
        </w:rPr>
      </w:pPr>
      <w:r w:rsidRPr="00237346">
        <w:rPr>
          <w:rFonts w:eastAsia="Times New Roman" w:cstheme="minorHAnsi"/>
          <w:b/>
          <w:bCs/>
          <w:kern w:val="1"/>
          <w:lang w:eastAsia="hi-IN" w:bidi="hi-IN"/>
        </w:rPr>
        <w:t>Dział X</w:t>
      </w:r>
    </w:p>
    <w:p w14:paraId="2E5771ED" w14:textId="77777777" w:rsidR="00CB1F13" w:rsidRPr="00237346" w:rsidRDefault="00CB1F13" w:rsidP="00D66CC5">
      <w:pPr>
        <w:widowControl w:val="0"/>
        <w:suppressAutoHyphens/>
        <w:spacing w:after="0"/>
        <w:jc w:val="center"/>
        <w:rPr>
          <w:rFonts w:eastAsia="Times New Roman" w:cstheme="minorHAnsi"/>
          <w:b/>
          <w:bCs/>
          <w:kern w:val="1"/>
          <w:lang w:eastAsia="hi-IN" w:bidi="hi-IN"/>
        </w:rPr>
      </w:pPr>
      <w:r w:rsidRPr="00237346">
        <w:rPr>
          <w:rFonts w:eastAsia="Times New Roman" w:cstheme="minorHAnsi"/>
          <w:b/>
          <w:bCs/>
          <w:kern w:val="1"/>
          <w:lang w:eastAsia="hi-IN" w:bidi="hi-IN"/>
        </w:rPr>
        <w:t>Wydział Obsługi Mieszkańców dla Dzielnicy Ochota</w:t>
      </w:r>
    </w:p>
    <w:p w14:paraId="6BBA658A" w14:textId="77777777" w:rsidR="00CB1F13" w:rsidRPr="00237346" w:rsidRDefault="00CB1F13" w:rsidP="00D66CC5">
      <w:pPr>
        <w:widowControl w:val="0"/>
        <w:suppressAutoHyphens/>
        <w:spacing w:before="240" w:after="0"/>
        <w:ind w:firstLine="567"/>
        <w:rPr>
          <w:rFonts w:eastAsia="Times New Roman" w:cstheme="minorHAnsi"/>
          <w:kern w:val="1"/>
          <w:lang w:eastAsia="hi-IN" w:bidi="hi-IN"/>
        </w:rPr>
      </w:pPr>
      <w:r w:rsidRPr="00237346">
        <w:rPr>
          <w:rFonts w:eastAsia="Times New Roman" w:cstheme="minorHAnsi"/>
          <w:b/>
          <w:bCs/>
          <w:kern w:val="1"/>
          <w:lang w:eastAsia="hi-IN" w:bidi="hi-IN"/>
        </w:rPr>
        <w:t>§ 37.</w:t>
      </w:r>
      <w:r w:rsidRPr="00237346">
        <w:rPr>
          <w:rFonts w:eastAsia="Times New Roman" w:cstheme="minorHAnsi"/>
          <w:kern w:val="1"/>
          <w:lang w:eastAsia="hi-IN" w:bidi="hi-IN"/>
        </w:rPr>
        <w:t xml:space="preserve"> Do zakresu działania Wydziału Obsługi Mieszkańców dla Dzielnicy Ochota należy w szczególności:</w:t>
      </w:r>
    </w:p>
    <w:p w14:paraId="68D6542B" w14:textId="77777777" w:rsidR="00CB1F13" w:rsidRPr="00237346" w:rsidRDefault="00CB1F13" w:rsidP="00D66CC5">
      <w:pPr>
        <w:widowControl w:val="0"/>
        <w:numPr>
          <w:ilvl w:val="0"/>
          <w:numId w:val="62"/>
        </w:numPr>
        <w:shd w:val="clear" w:color="auto" w:fill="FFFFFF"/>
        <w:suppressAutoHyphens/>
        <w:spacing w:after="0"/>
        <w:ind w:left="851" w:hanging="284"/>
        <w:rPr>
          <w:rFonts w:eastAsia="Times New Roman" w:cstheme="minorHAnsi"/>
          <w:kern w:val="1"/>
          <w:lang w:eastAsia="hi-IN" w:bidi="hi-IN"/>
        </w:rPr>
      </w:pPr>
      <w:r w:rsidRPr="00237346">
        <w:rPr>
          <w:rFonts w:eastAsia="Times New Roman" w:cstheme="minorHAnsi"/>
          <w:kern w:val="1"/>
          <w:lang w:eastAsia="hi-IN" w:bidi="hi-IN"/>
        </w:rPr>
        <w:t>bezpośrednia obsługa mieszkańców w zakresie:</w:t>
      </w:r>
    </w:p>
    <w:p w14:paraId="0167EB56" w14:textId="1728E966" w:rsidR="00CB1F13" w:rsidRPr="00237346" w:rsidRDefault="00CB1F13" w:rsidP="00D66CC5">
      <w:pPr>
        <w:widowControl w:val="0"/>
        <w:numPr>
          <w:ilvl w:val="0"/>
          <w:numId w:val="63"/>
        </w:numPr>
        <w:shd w:val="clear" w:color="auto" w:fill="FFFFFF"/>
        <w:suppressAutoHyphens/>
        <w:spacing w:after="0"/>
        <w:ind w:left="1134" w:hanging="283"/>
        <w:rPr>
          <w:rFonts w:eastAsia="Times New Roman" w:cstheme="minorHAnsi"/>
          <w:kern w:val="1"/>
          <w:lang w:eastAsia="hi-IN" w:bidi="hi-IN"/>
        </w:rPr>
      </w:pPr>
      <w:r w:rsidRPr="00237346">
        <w:rPr>
          <w:rFonts w:eastAsia="Times New Roman" w:cstheme="minorHAnsi"/>
          <w:kern w:val="1"/>
          <w:lang w:eastAsia="hi-IN" w:bidi="hi-IN"/>
        </w:rPr>
        <w:t>przyjmowania pism, w tym podań</w:t>
      </w:r>
      <w:r w:rsidR="00A64243" w:rsidRPr="00237346">
        <w:rPr>
          <w:rFonts w:eastAsia="Times New Roman" w:cstheme="minorHAnsi"/>
          <w:kern w:val="1"/>
          <w:lang w:eastAsia="hi-IN" w:bidi="hi-IN"/>
        </w:rPr>
        <w:t>, skarg, wniosków i</w:t>
      </w:r>
      <w:r w:rsidRPr="00237346">
        <w:rPr>
          <w:rFonts w:eastAsia="Times New Roman" w:cstheme="minorHAnsi"/>
          <w:kern w:val="1"/>
          <w:lang w:eastAsia="hi-IN" w:bidi="hi-IN"/>
        </w:rPr>
        <w:t xml:space="preserve"> innych dokumentów podlegających rozpatrzeniu w trybie postępowania administracyjnego oraz innej korespondencji, w szczególności wniosków o udostępnianie informacji publicznej,</w:t>
      </w:r>
    </w:p>
    <w:p w14:paraId="0ABC036F" w14:textId="77777777" w:rsidR="00CB1F13" w:rsidRPr="00237346" w:rsidRDefault="00CB1F13" w:rsidP="00D66CC5">
      <w:pPr>
        <w:widowControl w:val="0"/>
        <w:numPr>
          <w:ilvl w:val="0"/>
          <w:numId w:val="63"/>
        </w:numPr>
        <w:shd w:val="clear" w:color="auto" w:fill="FFFFFF"/>
        <w:suppressAutoHyphens/>
        <w:spacing w:after="0"/>
        <w:ind w:left="1134" w:hanging="283"/>
        <w:rPr>
          <w:rFonts w:eastAsia="Times New Roman" w:cstheme="minorHAnsi"/>
          <w:kern w:val="1"/>
          <w:lang w:eastAsia="hi-IN" w:bidi="hi-IN"/>
        </w:rPr>
      </w:pPr>
      <w:r w:rsidRPr="00237346">
        <w:rPr>
          <w:rFonts w:eastAsia="Times New Roman" w:cstheme="minorHAnsi"/>
          <w:kern w:val="1"/>
          <w:lang w:eastAsia="hi-IN" w:bidi="hi-IN"/>
        </w:rPr>
        <w:t>sortowania i przekazywania przyjętych pism do odpowiednich komórek merytorycznych Urzędu Dzielnicy bądź biur,</w:t>
      </w:r>
    </w:p>
    <w:p w14:paraId="69DC6DD9" w14:textId="77777777" w:rsidR="00CB1F13" w:rsidRPr="00237346" w:rsidRDefault="00CB1F13" w:rsidP="00D66CC5">
      <w:pPr>
        <w:widowControl w:val="0"/>
        <w:numPr>
          <w:ilvl w:val="0"/>
          <w:numId w:val="63"/>
        </w:numPr>
        <w:shd w:val="clear" w:color="auto" w:fill="FFFFFF"/>
        <w:suppressAutoHyphens/>
        <w:spacing w:after="0"/>
        <w:ind w:left="1134" w:hanging="283"/>
        <w:rPr>
          <w:rFonts w:eastAsia="Times New Roman" w:cstheme="minorHAnsi"/>
          <w:kern w:val="1"/>
          <w:lang w:eastAsia="hi-IN" w:bidi="hi-IN"/>
        </w:rPr>
      </w:pPr>
      <w:r w:rsidRPr="00237346">
        <w:rPr>
          <w:rFonts w:eastAsia="Times New Roman" w:cstheme="minorHAnsi"/>
          <w:kern w:val="1"/>
          <w:lang w:eastAsia="hi-IN" w:bidi="hi-IN"/>
        </w:rPr>
        <w:t>udostępniania formularzy oraz wzorów pism,</w:t>
      </w:r>
    </w:p>
    <w:p w14:paraId="486F0FD6" w14:textId="77777777" w:rsidR="00CB1F13" w:rsidRPr="00237346" w:rsidRDefault="00CB1F13" w:rsidP="00D66CC5">
      <w:pPr>
        <w:widowControl w:val="0"/>
        <w:numPr>
          <w:ilvl w:val="0"/>
          <w:numId w:val="63"/>
        </w:numPr>
        <w:shd w:val="clear" w:color="auto" w:fill="FFFFFF"/>
        <w:suppressAutoHyphens/>
        <w:spacing w:after="0"/>
        <w:ind w:left="1134" w:hanging="283"/>
        <w:rPr>
          <w:rFonts w:eastAsia="Times New Roman" w:cstheme="minorHAnsi"/>
          <w:kern w:val="1"/>
          <w:lang w:eastAsia="hi-IN" w:bidi="hi-IN"/>
        </w:rPr>
      </w:pPr>
      <w:r w:rsidRPr="00237346">
        <w:rPr>
          <w:rFonts w:eastAsia="Times New Roman" w:cstheme="minorHAnsi"/>
          <w:kern w:val="1"/>
          <w:lang w:eastAsia="hi-IN" w:bidi="hi-IN"/>
        </w:rPr>
        <w:t>udzielania informacji o organach właściwych, trybie, procedurach i przebiegu rozpatrywania spraw, w szczególności niezbędnej treści wniosku, podania, pisma lub załącznika,</w:t>
      </w:r>
    </w:p>
    <w:p w14:paraId="67BF5969" w14:textId="77777777" w:rsidR="00CB1F13" w:rsidRPr="00237346" w:rsidRDefault="00CB1F13" w:rsidP="00D66CC5">
      <w:pPr>
        <w:widowControl w:val="0"/>
        <w:numPr>
          <w:ilvl w:val="0"/>
          <w:numId w:val="63"/>
        </w:numPr>
        <w:shd w:val="clear" w:color="auto" w:fill="FFFFFF"/>
        <w:suppressAutoHyphens/>
        <w:spacing w:after="0"/>
        <w:ind w:left="1134" w:hanging="283"/>
        <w:rPr>
          <w:rFonts w:eastAsia="Times New Roman" w:cstheme="minorHAnsi"/>
          <w:kern w:val="1"/>
          <w:lang w:eastAsia="hi-IN" w:bidi="hi-IN"/>
        </w:rPr>
      </w:pPr>
      <w:r w:rsidRPr="00237346">
        <w:rPr>
          <w:rFonts w:eastAsia="Times New Roman" w:cstheme="minorHAnsi"/>
          <w:kern w:val="1"/>
          <w:lang w:eastAsia="hi-IN" w:bidi="hi-IN"/>
        </w:rPr>
        <w:lastRenderedPageBreak/>
        <w:t>wydawania dokumentów klientom;</w:t>
      </w:r>
    </w:p>
    <w:p w14:paraId="32D5F4BA" w14:textId="7371BDA3" w:rsidR="00CB1F13" w:rsidRPr="00237346" w:rsidRDefault="00CB1F13" w:rsidP="00D66CC5">
      <w:pPr>
        <w:widowControl w:val="0"/>
        <w:numPr>
          <w:ilvl w:val="0"/>
          <w:numId w:val="62"/>
        </w:numPr>
        <w:shd w:val="clear" w:color="auto" w:fill="FFFFFF"/>
        <w:suppressAutoHyphens/>
        <w:spacing w:after="0"/>
        <w:ind w:left="851" w:hanging="284"/>
        <w:rPr>
          <w:rFonts w:eastAsia="Times New Roman" w:cstheme="minorHAnsi"/>
          <w:kern w:val="1"/>
          <w:lang w:eastAsia="hi-IN" w:bidi="hi-IN"/>
        </w:rPr>
      </w:pPr>
      <w:r w:rsidRPr="00237346">
        <w:rPr>
          <w:rFonts w:eastAsia="Times New Roman" w:cstheme="minorHAnsi"/>
          <w:kern w:val="1"/>
          <w:lang w:eastAsia="hi-IN" w:bidi="hi-IN"/>
        </w:rPr>
        <w:t>obsługa korespondencji wpływającej i wychodzącej zgodnie z zasadami obowiązującymi w Urzędzie oraz organizacja i nadzór nad obiegiem korespondencji w Urzędzie Dzielnicy;</w:t>
      </w:r>
    </w:p>
    <w:p w14:paraId="551A4668" w14:textId="0EDB8534" w:rsidR="00CB1F13" w:rsidRPr="00237346" w:rsidRDefault="00CB1F13" w:rsidP="00D66CC5">
      <w:pPr>
        <w:widowControl w:val="0"/>
        <w:numPr>
          <w:ilvl w:val="0"/>
          <w:numId w:val="62"/>
        </w:numPr>
        <w:shd w:val="clear" w:color="auto" w:fill="FFFFFF"/>
        <w:suppressAutoHyphens/>
        <w:spacing w:after="0"/>
        <w:ind w:left="851" w:hanging="284"/>
        <w:rPr>
          <w:rFonts w:eastAsia="Times New Roman" w:cstheme="minorHAnsi"/>
          <w:kern w:val="1"/>
          <w:lang w:eastAsia="hi-IN" w:bidi="hi-IN"/>
        </w:rPr>
      </w:pPr>
      <w:r w:rsidRPr="00237346">
        <w:rPr>
          <w:rFonts w:eastAsia="Times New Roman" w:cstheme="minorHAnsi"/>
          <w:kern w:val="1"/>
          <w:lang w:eastAsia="hi-IN" w:bidi="hi-IN"/>
        </w:rPr>
        <w:t xml:space="preserve">przygotowanie bieżących i okresowych informacji, sprawozdań i analiz w zakresie zadań </w:t>
      </w:r>
      <w:r w:rsidR="003408C4">
        <w:rPr>
          <w:rFonts w:eastAsia="Times New Roman" w:cstheme="minorHAnsi"/>
          <w:kern w:val="1"/>
          <w:lang w:eastAsia="hi-IN" w:bidi="hi-IN"/>
        </w:rPr>
        <w:t>W</w:t>
      </w:r>
      <w:r w:rsidRPr="00237346">
        <w:rPr>
          <w:rFonts w:eastAsia="Times New Roman" w:cstheme="minorHAnsi"/>
          <w:kern w:val="1"/>
          <w:lang w:eastAsia="hi-IN" w:bidi="hi-IN"/>
        </w:rPr>
        <w:t>ydziału;</w:t>
      </w:r>
    </w:p>
    <w:p w14:paraId="6C0BDE84" w14:textId="77777777" w:rsidR="00CB1F13" w:rsidRPr="00237346" w:rsidRDefault="00CB1F13" w:rsidP="00D66CC5">
      <w:pPr>
        <w:widowControl w:val="0"/>
        <w:numPr>
          <w:ilvl w:val="0"/>
          <w:numId w:val="62"/>
        </w:numPr>
        <w:shd w:val="clear" w:color="auto" w:fill="FFFFFF"/>
        <w:suppressAutoHyphens/>
        <w:spacing w:after="0"/>
        <w:ind w:left="851" w:hanging="284"/>
        <w:rPr>
          <w:rFonts w:eastAsia="Times New Roman" w:cstheme="minorHAnsi"/>
          <w:kern w:val="1"/>
          <w:lang w:eastAsia="hi-IN" w:bidi="hi-IN"/>
        </w:rPr>
      </w:pPr>
      <w:r w:rsidRPr="00237346">
        <w:rPr>
          <w:rFonts w:eastAsia="Times New Roman" w:cstheme="minorHAnsi"/>
          <w:kern w:val="1"/>
          <w:lang w:eastAsia="hi-IN" w:bidi="hi-IN"/>
        </w:rPr>
        <w:t>opracowanie i wdrażanie metod doskonalenia zasad i procedur obsługi klientów;</w:t>
      </w:r>
    </w:p>
    <w:p w14:paraId="1E646CE2" w14:textId="316EE4C6" w:rsidR="00CB1F13" w:rsidRPr="00237346" w:rsidRDefault="00CB1F13" w:rsidP="00D66CC5">
      <w:pPr>
        <w:widowControl w:val="0"/>
        <w:numPr>
          <w:ilvl w:val="0"/>
          <w:numId w:val="62"/>
        </w:numPr>
        <w:shd w:val="clear" w:color="auto" w:fill="FFFFFF"/>
        <w:suppressAutoHyphens/>
        <w:ind w:left="851" w:hanging="284"/>
        <w:rPr>
          <w:rFonts w:eastAsia="Times New Roman" w:cstheme="minorHAnsi"/>
          <w:kern w:val="1"/>
          <w:lang w:eastAsia="hi-IN" w:bidi="hi-IN"/>
        </w:rPr>
      </w:pPr>
      <w:r w:rsidRPr="00237346">
        <w:rPr>
          <w:rFonts w:eastAsia="Times New Roman" w:cstheme="minorHAnsi"/>
          <w:kern w:val="1"/>
          <w:lang w:eastAsia="hi-IN" w:bidi="hi-IN"/>
        </w:rPr>
        <w:t xml:space="preserve">obsługa zgłoszeń interwencyjnych i informacyjnych oraz </w:t>
      </w:r>
      <w:r w:rsidR="008F40F0" w:rsidRPr="00237346">
        <w:rPr>
          <w:rFonts w:eastAsia="Times New Roman" w:cstheme="minorHAnsi"/>
          <w:kern w:val="1"/>
          <w:lang w:eastAsia="hi-IN" w:bidi="hi-IN"/>
        </w:rPr>
        <w:t>wolnych wniosków</w:t>
      </w:r>
      <w:r w:rsidRPr="00237346">
        <w:rPr>
          <w:rFonts w:eastAsia="Times New Roman" w:cstheme="minorHAnsi"/>
          <w:kern w:val="1"/>
          <w:lang w:eastAsia="hi-IN" w:bidi="hi-IN"/>
        </w:rPr>
        <w:t xml:space="preserve"> mieszkańców wpływających za pośrednictwem systemu Warszawa 19115 w zakresie właściwości rzeczowej i miejscowej Urzędu Dzielnicy jako II linii wsparcia dla Miejskiego Centrum Kontaktu Warszawa 19115.</w:t>
      </w:r>
    </w:p>
    <w:p w14:paraId="0DB1E88E" w14:textId="77777777" w:rsidR="00CB1F13" w:rsidRPr="00237346" w:rsidRDefault="00CB1F13" w:rsidP="00D66CC5">
      <w:pPr>
        <w:widowControl w:val="0"/>
        <w:suppressAutoHyphens/>
        <w:spacing w:after="0"/>
        <w:jc w:val="center"/>
        <w:rPr>
          <w:rFonts w:eastAsia="Times New Roman" w:cstheme="minorHAnsi"/>
          <w:b/>
          <w:bCs/>
          <w:kern w:val="1"/>
          <w:shd w:val="clear" w:color="auto" w:fill="FFFFFF"/>
          <w:lang w:eastAsia="hi-IN" w:bidi="hi-IN"/>
        </w:rPr>
      </w:pPr>
      <w:r w:rsidRPr="00237346">
        <w:rPr>
          <w:rFonts w:eastAsia="Times New Roman" w:cstheme="minorHAnsi"/>
          <w:b/>
          <w:bCs/>
          <w:kern w:val="1"/>
          <w:shd w:val="clear" w:color="auto" w:fill="FFFFFF"/>
          <w:lang w:eastAsia="hi-IN" w:bidi="hi-IN"/>
        </w:rPr>
        <w:t>Rozdział 1</w:t>
      </w:r>
    </w:p>
    <w:p w14:paraId="7D3349E0" w14:textId="77777777" w:rsidR="00CB1F13" w:rsidRPr="00237346" w:rsidRDefault="00CB1F13" w:rsidP="00D66CC5">
      <w:pPr>
        <w:widowControl w:val="0"/>
        <w:suppressAutoHyphens/>
        <w:spacing w:after="0"/>
        <w:jc w:val="center"/>
        <w:rPr>
          <w:rFonts w:eastAsia="Times New Roman" w:cstheme="minorHAnsi"/>
          <w:b/>
          <w:bCs/>
          <w:kern w:val="1"/>
          <w:shd w:val="clear" w:color="auto" w:fill="FFFFFF"/>
          <w:lang w:eastAsia="hi-IN" w:bidi="hi-IN"/>
        </w:rPr>
      </w:pPr>
      <w:r w:rsidRPr="00237346">
        <w:rPr>
          <w:rFonts w:eastAsia="Times New Roman" w:cstheme="minorHAnsi"/>
          <w:b/>
          <w:bCs/>
          <w:kern w:val="1"/>
          <w:shd w:val="clear" w:color="auto" w:fill="FFFFFF"/>
          <w:lang w:eastAsia="hi-IN" w:bidi="hi-IN"/>
        </w:rPr>
        <w:t>Referat Obsługi Bezpośredniej</w:t>
      </w:r>
    </w:p>
    <w:p w14:paraId="33A622B7" w14:textId="77777777" w:rsidR="00CB1F13" w:rsidRPr="00237346" w:rsidRDefault="00CB1F13" w:rsidP="00D66CC5">
      <w:pPr>
        <w:widowControl w:val="0"/>
        <w:suppressAutoHyphens/>
        <w:spacing w:before="240" w:after="0"/>
        <w:ind w:firstLine="567"/>
        <w:rPr>
          <w:rFonts w:eastAsia="Times New Roman" w:cstheme="minorHAnsi"/>
          <w:kern w:val="1"/>
          <w:lang w:eastAsia="hi-IN" w:bidi="hi-IN"/>
        </w:rPr>
      </w:pPr>
      <w:r w:rsidRPr="00237346">
        <w:rPr>
          <w:rFonts w:eastAsia="Times New Roman" w:cstheme="minorHAnsi"/>
          <w:b/>
          <w:bCs/>
          <w:kern w:val="1"/>
          <w:shd w:val="clear" w:color="auto" w:fill="FFFFFF"/>
          <w:lang w:eastAsia="hi-IN" w:bidi="hi-IN"/>
        </w:rPr>
        <w:t xml:space="preserve">§ 38. </w:t>
      </w:r>
      <w:r w:rsidRPr="00237346">
        <w:rPr>
          <w:rFonts w:eastAsia="Times New Roman" w:cstheme="minorHAnsi"/>
          <w:kern w:val="1"/>
          <w:lang w:eastAsia="hi-IN" w:bidi="hi-IN"/>
        </w:rPr>
        <w:t>Do zakresu działania Referatu Obsługi Bezpośredniej, wchodzącego w skład Wydziału Obsługi Mieszkańców dla Dzielnicy Ochota należy w szczególności:</w:t>
      </w:r>
    </w:p>
    <w:p w14:paraId="078EA891" w14:textId="2F448EBB" w:rsidR="00CB1F13" w:rsidRPr="00237346" w:rsidRDefault="00CB1F13" w:rsidP="00D66CC5">
      <w:pPr>
        <w:widowControl w:val="0"/>
        <w:numPr>
          <w:ilvl w:val="0"/>
          <w:numId w:val="64"/>
        </w:numPr>
        <w:shd w:val="clear" w:color="auto" w:fill="FFFFFF"/>
        <w:tabs>
          <w:tab w:val="clear" w:pos="1004"/>
        </w:tabs>
        <w:suppressAutoHyphens/>
        <w:spacing w:after="0"/>
        <w:ind w:left="851" w:hanging="284"/>
        <w:rPr>
          <w:rFonts w:eastAsia="Times New Roman" w:cstheme="minorHAnsi"/>
          <w:kern w:val="1"/>
          <w:lang w:eastAsia="hi-IN" w:bidi="hi-IN"/>
        </w:rPr>
      </w:pPr>
      <w:r w:rsidRPr="00237346">
        <w:rPr>
          <w:rFonts w:eastAsia="Times New Roman" w:cstheme="minorHAnsi"/>
          <w:kern w:val="1"/>
          <w:lang w:eastAsia="hi-IN" w:bidi="hi-IN"/>
        </w:rPr>
        <w:t>przyjmowanie pism, w tym podań, deklaracji i innych dokumentów podlegających rozpatrzeniu w trybie postępowania administracyjnego oraz innej korespondencji, w szczególności wniosków o udostępnianie informacji publicznej;</w:t>
      </w:r>
    </w:p>
    <w:p w14:paraId="06E56D3D" w14:textId="77777777" w:rsidR="00CB1F13" w:rsidRPr="00237346" w:rsidRDefault="00CB1F13" w:rsidP="00D66CC5">
      <w:pPr>
        <w:widowControl w:val="0"/>
        <w:numPr>
          <w:ilvl w:val="0"/>
          <w:numId w:val="64"/>
        </w:numPr>
        <w:shd w:val="clear" w:color="auto" w:fill="FFFFFF"/>
        <w:tabs>
          <w:tab w:val="clear" w:pos="1004"/>
        </w:tabs>
        <w:suppressAutoHyphens/>
        <w:spacing w:after="0"/>
        <w:ind w:left="851" w:hanging="284"/>
        <w:rPr>
          <w:rFonts w:eastAsia="Times New Roman" w:cstheme="minorHAnsi"/>
          <w:kern w:val="1"/>
          <w:lang w:eastAsia="hi-IN" w:bidi="hi-IN"/>
        </w:rPr>
      </w:pPr>
      <w:r w:rsidRPr="00237346">
        <w:rPr>
          <w:rFonts w:eastAsia="Times New Roman" w:cstheme="minorHAnsi"/>
          <w:kern w:val="1"/>
          <w:lang w:eastAsia="hi-IN" w:bidi="hi-IN"/>
        </w:rPr>
        <w:t>sortowanie i przekazywanie przyjętych pism do odpowiednich komórek merytorycznych Urzędu Dzielnicy bądź biur;</w:t>
      </w:r>
    </w:p>
    <w:p w14:paraId="2A9C773B" w14:textId="77777777" w:rsidR="00CB1F13" w:rsidRPr="00237346" w:rsidRDefault="00CB1F13" w:rsidP="00D66CC5">
      <w:pPr>
        <w:widowControl w:val="0"/>
        <w:numPr>
          <w:ilvl w:val="0"/>
          <w:numId w:val="64"/>
        </w:numPr>
        <w:shd w:val="clear" w:color="auto" w:fill="FFFFFF"/>
        <w:tabs>
          <w:tab w:val="clear" w:pos="1004"/>
        </w:tabs>
        <w:suppressAutoHyphens/>
        <w:spacing w:after="0"/>
        <w:ind w:left="851" w:hanging="284"/>
        <w:rPr>
          <w:rFonts w:eastAsia="Times New Roman" w:cstheme="minorHAnsi"/>
          <w:kern w:val="1"/>
          <w:lang w:eastAsia="hi-IN" w:bidi="hi-IN"/>
        </w:rPr>
      </w:pPr>
      <w:r w:rsidRPr="00237346">
        <w:rPr>
          <w:rFonts w:eastAsia="Times New Roman" w:cstheme="minorHAnsi"/>
          <w:kern w:val="1"/>
          <w:lang w:eastAsia="hi-IN" w:bidi="hi-IN"/>
        </w:rPr>
        <w:t>udostępnianie formularzy oraz wzorów dokumentów, a także pomoc przy ich wypełnianiu;</w:t>
      </w:r>
    </w:p>
    <w:p w14:paraId="4F96E381" w14:textId="77777777" w:rsidR="00CB1F13" w:rsidRPr="00237346" w:rsidRDefault="00CB1F13" w:rsidP="00D66CC5">
      <w:pPr>
        <w:widowControl w:val="0"/>
        <w:numPr>
          <w:ilvl w:val="0"/>
          <w:numId w:val="64"/>
        </w:numPr>
        <w:shd w:val="clear" w:color="auto" w:fill="FFFFFF"/>
        <w:tabs>
          <w:tab w:val="clear" w:pos="1004"/>
        </w:tabs>
        <w:suppressAutoHyphens/>
        <w:spacing w:after="0"/>
        <w:ind w:left="851" w:hanging="284"/>
        <w:rPr>
          <w:rFonts w:eastAsia="Times New Roman" w:cstheme="minorHAnsi"/>
          <w:kern w:val="1"/>
          <w:lang w:eastAsia="hi-IN" w:bidi="hi-IN"/>
        </w:rPr>
      </w:pPr>
      <w:r w:rsidRPr="00237346">
        <w:rPr>
          <w:rFonts w:eastAsia="Times New Roman" w:cstheme="minorHAnsi"/>
          <w:kern w:val="1"/>
          <w:lang w:eastAsia="hi-IN" w:bidi="hi-IN"/>
        </w:rPr>
        <w:t>udzielanie informacji o organach właściwych oraz o trybie, procedurach i przebiegu rozpatrywania spraw, w szczególności o niezbędnej treści wniosku, podania, pisma lub załącznika;</w:t>
      </w:r>
    </w:p>
    <w:p w14:paraId="6AA2BA3B" w14:textId="77777777" w:rsidR="00CB1F13" w:rsidRPr="00237346" w:rsidRDefault="00CB1F13" w:rsidP="00D66CC5">
      <w:pPr>
        <w:widowControl w:val="0"/>
        <w:numPr>
          <w:ilvl w:val="0"/>
          <w:numId w:val="64"/>
        </w:numPr>
        <w:shd w:val="clear" w:color="auto" w:fill="FFFFFF"/>
        <w:tabs>
          <w:tab w:val="clear" w:pos="1004"/>
        </w:tabs>
        <w:suppressAutoHyphens/>
        <w:spacing w:after="0"/>
        <w:ind w:left="851" w:hanging="284"/>
        <w:rPr>
          <w:rFonts w:eastAsia="Times New Roman" w:cstheme="minorHAnsi"/>
          <w:kern w:val="1"/>
          <w:lang w:eastAsia="hi-IN" w:bidi="hi-IN"/>
        </w:rPr>
      </w:pPr>
      <w:r w:rsidRPr="00237346">
        <w:rPr>
          <w:rFonts w:eastAsia="Times New Roman" w:cstheme="minorHAnsi"/>
          <w:kern w:val="1"/>
          <w:lang w:eastAsia="hi-IN" w:bidi="hi-IN"/>
        </w:rPr>
        <w:t>wydawanie klientom dokumentów;</w:t>
      </w:r>
    </w:p>
    <w:p w14:paraId="7FCF58A0" w14:textId="77777777" w:rsidR="00CB1F13" w:rsidRPr="00237346" w:rsidRDefault="00CB1F13" w:rsidP="00D66CC5">
      <w:pPr>
        <w:widowControl w:val="0"/>
        <w:numPr>
          <w:ilvl w:val="0"/>
          <w:numId w:val="64"/>
        </w:numPr>
        <w:shd w:val="clear" w:color="auto" w:fill="FFFFFF"/>
        <w:tabs>
          <w:tab w:val="clear" w:pos="1004"/>
        </w:tabs>
        <w:suppressAutoHyphens/>
        <w:spacing w:after="0"/>
        <w:ind w:left="851" w:hanging="284"/>
        <w:rPr>
          <w:rFonts w:eastAsia="Times New Roman" w:cstheme="minorHAnsi"/>
          <w:kern w:val="1"/>
          <w:lang w:eastAsia="hi-IN" w:bidi="hi-IN"/>
        </w:rPr>
      </w:pPr>
      <w:r w:rsidRPr="00237346">
        <w:rPr>
          <w:rFonts w:eastAsia="Times New Roman" w:cstheme="minorHAnsi"/>
          <w:kern w:val="1"/>
          <w:lang w:eastAsia="hi-IN" w:bidi="hi-IN"/>
        </w:rPr>
        <w:t>rozpowszechnianie informatorów, publikatorów, plakatów i ulotek związanych z m.st. Warszawą, Dzielnicą i Urzędem.</w:t>
      </w:r>
    </w:p>
    <w:p w14:paraId="5087E13E" w14:textId="77777777" w:rsidR="00CB1F13" w:rsidRPr="00237346" w:rsidRDefault="00CB1F13" w:rsidP="00D66CC5">
      <w:pPr>
        <w:widowControl w:val="0"/>
        <w:suppressAutoHyphens/>
        <w:spacing w:before="240" w:after="0"/>
        <w:jc w:val="center"/>
        <w:rPr>
          <w:rFonts w:eastAsia="Times New Roman" w:cstheme="minorHAnsi"/>
          <w:b/>
          <w:bCs/>
          <w:kern w:val="1"/>
          <w:lang w:eastAsia="hi-IN" w:bidi="hi-IN"/>
        </w:rPr>
      </w:pPr>
      <w:r w:rsidRPr="00237346">
        <w:rPr>
          <w:rFonts w:eastAsia="Times New Roman" w:cstheme="minorHAnsi"/>
          <w:b/>
          <w:bCs/>
          <w:kern w:val="1"/>
          <w:lang w:eastAsia="hi-IN" w:bidi="hi-IN"/>
        </w:rPr>
        <w:t>Rozdział 2</w:t>
      </w:r>
    </w:p>
    <w:p w14:paraId="07D8EFC1" w14:textId="77777777" w:rsidR="00CB1F13" w:rsidRPr="00237346" w:rsidRDefault="00CB1F13" w:rsidP="00D66CC5">
      <w:pPr>
        <w:widowControl w:val="0"/>
        <w:suppressAutoHyphens/>
        <w:jc w:val="center"/>
        <w:rPr>
          <w:rFonts w:eastAsia="Times New Roman" w:cstheme="minorHAnsi"/>
          <w:b/>
          <w:bCs/>
          <w:kern w:val="1"/>
          <w:lang w:eastAsia="hi-IN" w:bidi="hi-IN"/>
        </w:rPr>
      </w:pPr>
      <w:r w:rsidRPr="00237346">
        <w:rPr>
          <w:rFonts w:eastAsia="Times New Roman" w:cstheme="minorHAnsi"/>
          <w:b/>
          <w:bCs/>
          <w:kern w:val="1"/>
          <w:lang w:eastAsia="hi-IN" w:bidi="hi-IN"/>
        </w:rPr>
        <w:t>Referat Kancelaryjny</w:t>
      </w:r>
    </w:p>
    <w:p w14:paraId="287265A1" w14:textId="3A8811F6" w:rsidR="00CB1F13" w:rsidRPr="00237346" w:rsidRDefault="00CB1F13" w:rsidP="00D66CC5">
      <w:pPr>
        <w:widowControl w:val="0"/>
        <w:suppressAutoHyphens/>
        <w:spacing w:after="0"/>
        <w:ind w:firstLine="567"/>
        <w:rPr>
          <w:rFonts w:eastAsia="Times New Roman" w:cstheme="minorHAnsi"/>
          <w:kern w:val="1"/>
          <w:lang w:eastAsia="hi-IN" w:bidi="hi-IN"/>
        </w:rPr>
      </w:pPr>
      <w:r w:rsidRPr="00237346">
        <w:rPr>
          <w:rFonts w:eastAsia="Times New Roman" w:cstheme="minorHAnsi"/>
          <w:b/>
          <w:kern w:val="1"/>
          <w:lang w:eastAsia="hi-IN" w:bidi="hi-IN"/>
        </w:rPr>
        <w:t>§</w:t>
      </w:r>
      <w:r w:rsidR="00125659">
        <w:rPr>
          <w:rFonts w:eastAsia="Times New Roman" w:cstheme="minorHAnsi"/>
          <w:b/>
          <w:kern w:val="1"/>
          <w:lang w:eastAsia="hi-IN" w:bidi="hi-IN"/>
        </w:rPr>
        <w:t xml:space="preserve"> </w:t>
      </w:r>
      <w:r w:rsidRPr="00237346">
        <w:rPr>
          <w:rFonts w:eastAsia="Times New Roman" w:cstheme="minorHAnsi"/>
          <w:b/>
          <w:kern w:val="1"/>
          <w:lang w:eastAsia="hi-IN" w:bidi="hi-IN"/>
        </w:rPr>
        <w:t>39</w:t>
      </w:r>
      <w:r w:rsidRPr="00237346">
        <w:rPr>
          <w:rFonts w:eastAsia="Times New Roman" w:cstheme="minorHAnsi"/>
          <w:kern w:val="1"/>
          <w:lang w:eastAsia="hi-IN" w:bidi="hi-IN"/>
        </w:rPr>
        <w:t>. Do zakresu działania Referatu Kancelaryjnego, wchodzącego w skład Wydziału Obsługi Mieszkańców dla Dzielnicy Ochota należy w szczególności:</w:t>
      </w:r>
    </w:p>
    <w:p w14:paraId="47B192E7" w14:textId="111D17EC" w:rsidR="00CB1F13" w:rsidRPr="00237346" w:rsidRDefault="00CB1F13" w:rsidP="00D66CC5">
      <w:pPr>
        <w:widowControl w:val="0"/>
        <w:numPr>
          <w:ilvl w:val="0"/>
          <w:numId w:val="65"/>
        </w:numPr>
        <w:shd w:val="clear" w:color="auto" w:fill="FFFFFF"/>
        <w:tabs>
          <w:tab w:val="clear" w:pos="0"/>
        </w:tabs>
        <w:suppressAutoHyphens/>
        <w:autoSpaceDE w:val="0"/>
        <w:spacing w:after="0"/>
        <w:ind w:left="851" w:hanging="284"/>
        <w:textAlignment w:val="baseline"/>
        <w:rPr>
          <w:rFonts w:eastAsia="Times New Roman" w:cstheme="minorHAnsi"/>
          <w:kern w:val="1"/>
          <w:lang w:eastAsia="hi-IN" w:bidi="hi-IN"/>
        </w:rPr>
      </w:pPr>
      <w:r w:rsidRPr="00237346">
        <w:rPr>
          <w:rFonts w:eastAsia="Times New Roman" w:cstheme="minorHAnsi"/>
          <w:kern w:val="1"/>
          <w:lang w:eastAsia="hi-IN" w:bidi="hi-IN"/>
        </w:rPr>
        <w:t>obsługa korespondencji wpływającej i wychodzącej zgodnie z zasadami przyjętymi w Urzędzie oraz organizacja i monitorowanie obiegu korespondencji w Urzędzie Dzielnicy;</w:t>
      </w:r>
    </w:p>
    <w:p w14:paraId="025D715A" w14:textId="77777777" w:rsidR="00CB1F13" w:rsidRPr="00237346" w:rsidRDefault="00CB1F13" w:rsidP="00D66CC5">
      <w:pPr>
        <w:widowControl w:val="0"/>
        <w:numPr>
          <w:ilvl w:val="0"/>
          <w:numId w:val="65"/>
        </w:numPr>
        <w:shd w:val="clear" w:color="auto" w:fill="FFFFFF"/>
        <w:tabs>
          <w:tab w:val="clear" w:pos="0"/>
        </w:tabs>
        <w:suppressAutoHyphens/>
        <w:autoSpaceDE w:val="0"/>
        <w:spacing w:after="0"/>
        <w:ind w:left="851" w:hanging="284"/>
        <w:textAlignment w:val="baseline"/>
        <w:rPr>
          <w:rFonts w:eastAsia="Times New Roman" w:cstheme="minorHAnsi"/>
          <w:kern w:val="1"/>
          <w:lang w:eastAsia="hi-IN" w:bidi="hi-IN"/>
        </w:rPr>
      </w:pPr>
      <w:r w:rsidRPr="00237346">
        <w:rPr>
          <w:rFonts w:eastAsia="Times New Roman" w:cstheme="minorHAnsi"/>
          <w:kern w:val="1"/>
          <w:lang w:eastAsia="hi-IN" w:bidi="hi-IN"/>
        </w:rPr>
        <w:t xml:space="preserve">wywieszanie i nadzór nad terminowością zawiadomień, </w:t>
      </w:r>
      <w:proofErr w:type="spellStart"/>
      <w:r w:rsidRPr="00237346">
        <w:rPr>
          <w:rFonts w:eastAsia="Times New Roman" w:cstheme="minorHAnsi"/>
          <w:kern w:val="1"/>
          <w:lang w:eastAsia="hi-IN" w:bidi="hi-IN"/>
        </w:rPr>
        <w:t>obwieszczeń</w:t>
      </w:r>
      <w:proofErr w:type="spellEnd"/>
      <w:r w:rsidRPr="00237346">
        <w:rPr>
          <w:rFonts w:eastAsia="Times New Roman" w:cstheme="minorHAnsi"/>
          <w:kern w:val="1"/>
          <w:lang w:eastAsia="hi-IN" w:bidi="hi-IN"/>
        </w:rPr>
        <w:t>, ogłoszeń sądowych, komorniczych i innych oraz prowadzenie ich rejestru;</w:t>
      </w:r>
    </w:p>
    <w:p w14:paraId="55D23D78" w14:textId="77777777" w:rsidR="00CB1F13" w:rsidRPr="00237346" w:rsidRDefault="00CB1F13" w:rsidP="00D66CC5">
      <w:pPr>
        <w:widowControl w:val="0"/>
        <w:numPr>
          <w:ilvl w:val="0"/>
          <w:numId w:val="65"/>
        </w:numPr>
        <w:shd w:val="clear" w:color="auto" w:fill="FFFFFF"/>
        <w:tabs>
          <w:tab w:val="clear" w:pos="0"/>
        </w:tabs>
        <w:suppressAutoHyphens/>
        <w:autoSpaceDE w:val="0"/>
        <w:spacing w:after="0"/>
        <w:ind w:left="851" w:hanging="284"/>
        <w:textAlignment w:val="baseline"/>
        <w:rPr>
          <w:rFonts w:eastAsia="Times New Roman" w:cstheme="minorHAnsi"/>
          <w:kern w:val="1"/>
          <w:lang w:eastAsia="hi-IN" w:bidi="hi-IN"/>
        </w:rPr>
      </w:pPr>
      <w:r w:rsidRPr="00237346">
        <w:rPr>
          <w:rFonts w:eastAsia="Times New Roman" w:cstheme="minorHAnsi"/>
          <w:kern w:val="1"/>
          <w:lang w:eastAsia="hi-IN" w:bidi="hi-IN"/>
        </w:rPr>
        <w:t>wykonywanie doręczeń zastępczych;</w:t>
      </w:r>
    </w:p>
    <w:p w14:paraId="7D8D1223" w14:textId="3E73F69A" w:rsidR="00CB1F13" w:rsidRPr="00237346" w:rsidRDefault="00CB1F13" w:rsidP="00D66CC5">
      <w:pPr>
        <w:widowControl w:val="0"/>
        <w:numPr>
          <w:ilvl w:val="0"/>
          <w:numId w:val="65"/>
        </w:numPr>
        <w:shd w:val="clear" w:color="auto" w:fill="FFFFFF"/>
        <w:tabs>
          <w:tab w:val="clear" w:pos="0"/>
        </w:tabs>
        <w:suppressAutoHyphens/>
        <w:autoSpaceDE w:val="0"/>
        <w:spacing w:after="0"/>
        <w:ind w:left="851" w:hanging="284"/>
        <w:textAlignment w:val="baseline"/>
        <w:rPr>
          <w:rFonts w:eastAsia="Times New Roman" w:cstheme="minorHAnsi"/>
          <w:kern w:val="1"/>
          <w:lang w:eastAsia="hi-IN" w:bidi="hi-IN"/>
        </w:rPr>
      </w:pPr>
      <w:r w:rsidRPr="00237346">
        <w:rPr>
          <w:rFonts w:eastAsia="Times New Roman" w:cstheme="minorHAnsi"/>
          <w:kern w:val="1"/>
          <w:lang w:eastAsia="hi-IN" w:bidi="hi-IN"/>
        </w:rPr>
        <w:t xml:space="preserve">obsługa zgłoszeń interwencyjnych, informacyjnych oraz </w:t>
      </w:r>
      <w:r w:rsidR="008F40F0" w:rsidRPr="00237346">
        <w:rPr>
          <w:rFonts w:eastAsia="Times New Roman" w:cstheme="minorHAnsi"/>
          <w:kern w:val="1"/>
          <w:lang w:eastAsia="hi-IN" w:bidi="hi-IN"/>
        </w:rPr>
        <w:t xml:space="preserve">wolnych wniosków </w:t>
      </w:r>
      <w:r w:rsidRPr="00237346">
        <w:rPr>
          <w:rFonts w:eastAsia="Times New Roman" w:cstheme="minorHAnsi"/>
          <w:kern w:val="1"/>
          <w:lang w:eastAsia="hi-IN" w:bidi="hi-IN"/>
        </w:rPr>
        <w:t xml:space="preserve">mieszkańców wpływających za pośrednictwem systemu Warszawa 19115 w zakresie właściwości </w:t>
      </w:r>
      <w:r w:rsidRPr="00237346">
        <w:rPr>
          <w:rFonts w:eastAsia="Times New Roman" w:cstheme="minorHAnsi"/>
          <w:kern w:val="1"/>
          <w:lang w:eastAsia="hi-IN" w:bidi="hi-IN"/>
        </w:rPr>
        <w:lastRenderedPageBreak/>
        <w:t>rzeczowej i miejscowej Urzędu Dzielnicy jako II linii wsparcia dla Miejskiego Centrum Kontaktu Warszawa 19115.</w:t>
      </w:r>
    </w:p>
    <w:p w14:paraId="27FDCEFD" w14:textId="77777777" w:rsidR="00CB1F13" w:rsidRPr="00237346" w:rsidRDefault="00CB1F13" w:rsidP="00D66CC5">
      <w:pPr>
        <w:widowControl w:val="0"/>
        <w:suppressAutoHyphens/>
        <w:spacing w:before="240" w:after="0"/>
        <w:jc w:val="center"/>
        <w:rPr>
          <w:rFonts w:eastAsia="Times New Roman" w:cstheme="minorHAnsi"/>
          <w:b/>
          <w:bCs/>
          <w:kern w:val="1"/>
          <w:lang w:eastAsia="hi-IN" w:bidi="hi-IN"/>
        </w:rPr>
      </w:pPr>
      <w:r w:rsidRPr="00237346">
        <w:rPr>
          <w:rFonts w:eastAsia="Times New Roman" w:cstheme="minorHAnsi"/>
          <w:b/>
          <w:bCs/>
          <w:kern w:val="1"/>
          <w:lang w:eastAsia="hi-IN" w:bidi="hi-IN"/>
        </w:rPr>
        <w:t>Dział XI</w:t>
      </w:r>
    </w:p>
    <w:p w14:paraId="4EFA8691" w14:textId="77777777" w:rsidR="00CB1F13" w:rsidRPr="00237346" w:rsidRDefault="00CB1F13" w:rsidP="00D66CC5">
      <w:pPr>
        <w:widowControl w:val="0"/>
        <w:suppressAutoHyphens/>
        <w:jc w:val="center"/>
        <w:rPr>
          <w:rFonts w:eastAsia="Times New Roman" w:cstheme="minorHAnsi"/>
          <w:b/>
          <w:bCs/>
          <w:kern w:val="1"/>
          <w:lang w:eastAsia="hi-IN" w:bidi="hi-IN"/>
        </w:rPr>
      </w:pPr>
      <w:r w:rsidRPr="00237346">
        <w:rPr>
          <w:rFonts w:eastAsia="Times New Roman" w:cstheme="minorHAnsi"/>
          <w:b/>
          <w:bCs/>
          <w:kern w:val="1"/>
          <w:lang w:eastAsia="hi-IN" w:bidi="hi-IN"/>
        </w:rPr>
        <w:t>Wydział Obsługi Rady Dzielnicy Ochota</w:t>
      </w:r>
    </w:p>
    <w:p w14:paraId="7C094D87" w14:textId="77777777" w:rsidR="00CB1F13" w:rsidRPr="00237346" w:rsidRDefault="00CB1F13" w:rsidP="00D66CC5">
      <w:pPr>
        <w:widowControl w:val="0"/>
        <w:suppressAutoHyphens/>
        <w:spacing w:after="0"/>
        <w:ind w:firstLine="567"/>
        <w:rPr>
          <w:rFonts w:eastAsia="Times New Roman" w:cstheme="minorHAnsi"/>
          <w:kern w:val="1"/>
          <w:lang w:eastAsia="hi-IN" w:bidi="hi-IN"/>
        </w:rPr>
      </w:pPr>
      <w:r w:rsidRPr="00237346">
        <w:rPr>
          <w:rFonts w:eastAsia="Times New Roman" w:cstheme="minorHAnsi"/>
          <w:b/>
          <w:bCs/>
          <w:kern w:val="1"/>
          <w:lang w:eastAsia="hi-IN" w:bidi="hi-IN"/>
        </w:rPr>
        <w:t xml:space="preserve">§ 40. </w:t>
      </w:r>
      <w:r w:rsidRPr="00237346">
        <w:rPr>
          <w:rFonts w:eastAsia="Times New Roman" w:cstheme="minorHAnsi"/>
          <w:kern w:val="1"/>
          <w:lang w:eastAsia="hi-IN" w:bidi="hi-IN"/>
        </w:rPr>
        <w:t>Do zakresu działania Wydziału Obsługi Rady Dzielnicy Ochota należy w szczególności:</w:t>
      </w:r>
    </w:p>
    <w:p w14:paraId="0BF0209E" w14:textId="77777777" w:rsidR="00CB1F13" w:rsidRPr="00237346" w:rsidRDefault="00CB1F13" w:rsidP="00D66CC5">
      <w:pPr>
        <w:widowControl w:val="0"/>
        <w:numPr>
          <w:ilvl w:val="0"/>
          <w:numId w:val="66"/>
        </w:numPr>
        <w:tabs>
          <w:tab w:val="clear" w:pos="0"/>
        </w:tabs>
        <w:suppressAutoHyphens/>
        <w:spacing w:after="0"/>
        <w:ind w:left="851" w:hanging="284"/>
        <w:textAlignment w:val="baseline"/>
        <w:rPr>
          <w:rFonts w:eastAsia="Times New Roman" w:cstheme="minorHAnsi"/>
          <w:kern w:val="1"/>
          <w:lang w:eastAsia="hi-IN" w:bidi="hi-IN"/>
        </w:rPr>
      </w:pPr>
      <w:r w:rsidRPr="00237346">
        <w:rPr>
          <w:rFonts w:eastAsia="Times New Roman" w:cstheme="minorHAnsi"/>
          <w:kern w:val="1"/>
          <w:lang w:eastAsia="hi-IN" w:bidi="hi-IN"/>
        </w:rPr>
        <w:t>obsługa organizacyjno-techniczna Rady Dzielnicy i jej komisji;</w:t>
      </w:r>
    </w:p>
    <w:p w14:paraId="16200885" w14:textId="77777777" w:rsidR="00CB1F13" w:rsidRPr="00237346" w:rsidRDefault="00CB1F13" w:rsidP="00D66CC5">
      <w:pPr>
        <w:widowControl w:val="0"/>
        <w:numPr>
          <w:ilvl w:val="0"/>
          <w:numId w:val="66"/>
        </w:numPr>
        <w:tabs>
          <w:tab w:val="clear" w:pos="0"/>
        </w:tabs>
        <w:suppressAutoHyphens/>
        <w:spacing w:after="0"/>
        <w:ind w:left="851" w:hanging="284"/>
        <w:textAlignment w:val="baseline"/>
        <w:rPr>
          <w:rFonts w:eastAsia="Times New Roman" w:cstheme="minorHAnsi"/>
          <w:kern w:val="1"/>
          <w:lang w:eastAsia="hi-IN" w:bidi="hi-IN"/>
        </w:rPr>
      </w:pPr>
      <w:r w:rsidRPr="00237346">
        <w:rPr>
          <w:rFonts w:eastAsia="Times New Roman" w:cstheme="minorHAnsi"/>
          <w:kern w:val="1"/>
          <w:lang w:eastAsia="hi-IN" w:bidi="hi-IN"/>
        </w:rPr>
        <w:t>sporządzanie protokołów z obrad Rady Dzielnicy i posiedzeń komisji;</w:t>
      </w:r>
    </w:p>
    <w:p w14:paraId="65F395DB" w14:textId="77777777" w:rsidR="00CB1F13" w:rsidRPr="00237346" w:rsidRDefault="00CB1F13" w:rsidP="00D66CC5">
      <w:pPr>
        <w:widowControl w:val="0"/>
        <w:numPr>
          <w:ilvl w:val="0"/>
          <w:numId w:val="66"/>
        </w:numPr>
        <w:tabs>
          <w:tab w:val="clear" w:pos="0"/>
        </w:tabs>
        <w:suppressAutoHyphens/>
        <w:spacing w:after="0"/>
        <w:ind w:left="851" w:hanging="284"/>
        <w:textAlignment w:val="baseline"/>
        <w:rPr>
          <w:rFonts w:eastAsia="Times New Roman" w:cstheme="minorHAnsi"/>
          <w:kern w:val="1"/>
          <w:lang w:eastAsia="hi-IN" w:bidi="hi-IN"/>
        </w:rPr>
      </w:pPr>
      <w:r w:rsidRPr="00237346">
        <w:rPr>
          <w:rFonts w:eastAsia="Times New Roman" w:cstheme="minorHAnsi"/>
          <w:kern w:val="1"/>
          <w:lang w:eastAsia="hi-IN" w:bidi="hi-IN"/>
        </w:rPr>
        <w:t>prowadzenie obsługi sekretarskiej Rady Dzielnicy i Przewodniczącego Rady Dzielnicy, w tym prowadzenie rejestru korespondencji wpływającej i wysyłanej, dotyczącej funkcjonowania Rady Dzielnicy;</w:t>
      </w:r>
    </w:p>
    <w:p w14:paraId="4CC8CD99" w14:textId="77777777" w:rsidR="00CB1F13" w:rsidRPr="00237346" w:rsidRDefault="00CB1F13" w:rsidP="00D66CC5">
      <w:pPr>
        <w:widowControl w:val="0"/>
        <w:numPr>
          <w:ilvl w:val="0"/>
          <w:numId w:val="66"/>
        </w:numPr>
        <w:tabs>
          <w:tab w:val="clear" w:pos="0"/>
        </w:tabs>
        <w:suppressAutoHyphens/>
        <w:spacing w:after="0"/>
        <w:ind w:left="851" w:hanging="284"/>
        <w:textAlignment w:val="baseline"/>
        <w:rPr>
          <w:rFonts w:eastAsia="Times New Roman" w:cstheme="minorHAnsi"/>
          <w:kern w:val="1"/>
          <w:lang w:eastAsia="hi-IN" w:bidi="hi-IN"/>
        </w:rPr>
      </w:pPr>
      <w:r w:rsidRPr="00237346">
        <w:rPr>
          <w:rFonts w:eastAsia="Times New Roman" w:cstheme="minorHAnsi"/>
          <w:kern w:val="1"/>
          <w:lang w:eastAsia="hi-IN" w:bidi="hi-IN"/>
        </w:rPr>
        <w:t>organizacyjna obsługa oficjalnych wyjazdów radnych oraz uroczystości z ich udziałem;</w:t>
      </w:r>
    </w:p>
    <w:p w14:paraId="4E8434A8" w14:textId="77777777" w:rsidR="00CB1F13" w:rsidRPr="00237346" w:rsidRDefault="00CB1F13" w:rsidP="00D66CC5">
      <w:pPr>
        <w:widowControl w:val="0"/>
        <w:numPr>
          <w:ilvl w:val="0"/>
          <w:numId w:val="66"/>
        </w:numPr>
        <w:tabs>
          <w:tab w:val="clear" w:pos="0"/>
        </w:tabs>
        <w:suppressAutoHyphens/>
        <w:spacing w:after="0"/>
        <w:ind w:left="851" w:hanging="284"/>
        <w:textAlignment w:val="baseline"/>
        <w:rPr>
          <w:rFonts w:eastAsia="Times New Roman" w:cstheme="minorHAnsi"/>
          <w:kern w:val="1"/>
          <w:lang w:eastAsia="hi-IN" w:bidi="hi-IN"/>
        </w:rPr>
      </w:pPr>
      <w:r w:rsidRPr="00237346">
        <w:rPr>
          <w:rFonts w:eastAsia="Times New Roman" w:cstheme="minorHAnsi"/>
          <w:kern w:val="1"/>
          <w:lang w:eastAsia="hi-IN" w:bidi="hi-IN"/>
        </w:rPr>
        <w:t>reprezentowanie radnych w kontaktach z komórkami organizacyjnymi Urzędu Dzielnicy oraz instytucjami zewnętrznymi;</w:t>
      </w:r>
    </w:p>
    <w:p w14:paraId="40E4F536" w14:textId="77777777" w:rsidR="00CB1F13" w:rsidRPr="00237346" w:rsidRDefault="00CB1F13" w:rsidP="00D66CC5">
      <w:pPr>
        <w:widowControl w:val="0"/>
        <w:numPr>
          <w:ilvl w:val="0"/>
          <w:numId w:val="66"/>
        </w:numPr>
        <w:tabs>
          <w:tab w:val="clear" w:pos="0"/>
        </w:tabs>
        <w:suppressAutoHyphens/>
        <w:spacing w:after="0"/>
        <w:ind w:left="851" w:hanging="284"/>
        <w:textAlignment w:val="baseline"/>
        <w:rPr>
          <w:rFonts w:eastAsia="Times New Roman" w:cstheme="minorHAnsi"/>
          <w:kern w:val="1"/>
          <w:lang w:eastAsia="hi-IN" w:bidi="hi-IN"/>
        </w:rPr>
      </w:pPr>
      <w:r w:rsidRPr="00237346">
        <w:rPr>
          <w:rFonts w:eastAsia="Times New Roman" w:cstheme="minorHAnsi"/>
          <w:kern w:val="1"/>
          <w:lang w:eastAsia="hi-IN" w:bidi="hi-IN"/>
        </w:rPr>
        <w:t>kierowanie uchwał Rady Dzielnicy zgodnie z właściwością do Przewodniczącego Rady m.st. Warszawy;</w:t>
      </w:r>
    </w:p>
    <w:p w14:paraId="2A9FECD7" w14:textId="77777777" w:rsidR="00CB1F13" w:rsidRPr="00237346" w:rsidRDefault="00CB1F13" w:rsidP="00D66CC5">
      <w:pPr>
        <w:widowControl w:val="0"/>
        <w:numPr>
          <w:ilvl w:val="0"/>
          <w:numId w:val="66"/>
        </w:numPr>
        <w:tabs>
          <w:tab w:val="clear" w:pos="0"/>
        </w:tabs>
        <w:suppressAutoHyphens/>
        <w:spacing w:after="0"/>
        <w:ind w:left="851" w:hanging="284"/>
        <w:textAlignment w:val="baseline"/>
        <w:rPr>
          <w:rFonts w:eastAsia="Times New Roman" w:cstheme="minorHAnsi"/>
          <w:kern w:val="1"/>
          <w:lang w:eastAsia="hi-IN" w:bidi="hi-IN"/>
        </w:rPr>
      </w:pPr>
      <w:r w:rsidRPr="00237346">
        <w:rPr>
          <w:rFonts w:eastAsia="Times New Roman" w:cstheme="minorHAnsi"/>
          <w:kern w:val="1"/>
          <w:lang w:eastAsia="hi-IN" w:bidi="hi-IN"/>
        </w:rPr>
        <w:t>prowadzenie rejestru uchwał Rady Dzielnicy;</w:t>
      </w:r>
    </w:p>
    <w:p w14:paraId="544DADE0" w14:textId="77777777" w:rsidR="00CB1F13" w:rsidRPr="00237346" w:rsidRDefault="00CB1F13" w:rsidP="00D66CC5">
      <w:pPr>
        <w:widowControl w:val="0"/>
        <w:numPr>
          <w:ilvl w:val="0"/>
          <w:numId w:val="66"/>
        </w:numPr>
        <w:tabs>
          <w:tab w:val="clear" w:pos="0"/>
        </w:tabs>
        <w:suppressAutoHyphens/>
        <w:spacing w:after="0"/>
        <w:ind w:left="851" w:hanging="284"/>
        <w:textAlignment w:val="baseline"/>
        <w:rPr>
          <w:rFonts w:eastAsia="Times New Roman" w:cstheme="minorHAnsi"/>
          <w:kern w:val="1"/>
          <w:lang w:eastAsia="hi-IN" w:bidi="hi-IN"/>
        </w:rPr>
      </w:pPr>
      <w:r w:rsidRPr="00237346">
        <w:rPr>
          <w:rFonts w:eastAsia="Times New Roman" w:cstheme="minorHAnsi"/>
          <w:kern w:val="1"/>
          <w:lang w:eastAsia="hi-IN" w:bidi="hi-IN"/>
        </w:rPr>
        <w:t>prowadzenie rejestru interpelacji i zapytań radnych;</w:t>
      </w:r>
    </w:p>
    <w:p w14:paraId="431445F0" w14:textId="77777777" w:rsidR="00CB1F13" w:rsidRPr="00237346" w:rsidRDefault="00CB1F13" w:rsidP="00D66CC5">
      <w:pPr>
        <w:widowControl w:val="0"/>
        <w:numPr>
          <w:ilvl w:val="0"/>
          <w:numId w:val="66"/>
        </w:numPr>
        <w:tabs>
          <w:tab w:val="clear" w:pos="0"/>
        </w:tabs>
        <w:suppressAutoHyphens/>
        <w:spacing w:after="0"/>
        <w:ind w:left="851" w:hanging="284"/>
        <w:textAlignment w:val="baseline"/>
        <w:rPr>
          <w:rFonts w:eastAsia="Times New Roman" w:cstheme="minorHAnsi"/>
          <w:kern w:val="1"/>
          <w:lang w:eastAsia="hi-IN" w:bidi="hi-IN"/>
        </w:rPr>
      </w:pPr>
      <w:r w:rsidRPr="00237346">
        <w:rPr>
          <w:rFonts w:eastAsia="Times New Roman" w:cstheme="minorHAnsi"/>
          <w:kern w:val="1"/>
          <w:lang w:eastAsia="hi-IN" w:bidi="hi-IN"/>
        </w:rPr>
        <w:t>prowadzenie harmonogramu dyżurów radnych Dzielnicy i jego aktualizacja;</w:t>
      </w:r>
    </w:p>
    <w:p w14:paraId="7BCBE0AD" w14:textId="77777777" w:rsidR="00CB1F13" w:rsidRPr="00237346" w:rsidRDefault="00CB1F13" w:rsidP="00D66CC5">
      <w:pPr>
        <w:widowControl w:val="0"/>
        <w:numPr>
          <w:ilvl w:val="0"/>
          <w:numId w:val="66"/>
        </w:numPr>
        <w:tabs>
          <w:tab w:val="clear" w:pos="0"/>
        </w:tabs>
        <w:suppressAutoHyphens/>
        <w:spacing w:after="0"/>
        <w:ind w:left="851" w:hanging="425"/>
        <w:textAlignment w:val="baseline"/>
        <w:rPr>
          <w:rFonts w:eastAsia="Times New Roman" w:cstheme="minorHAnsi"/>
          <w:kern w:val="1"/>
          <w:lang w:eastAsia="hi-IN" w:bidi="hi-IN"/>
        </w:rPr>
      </w:pPr>
      <w:r w:rsidRPr="00237346">
        <w:rPr>
          <w:rFonts w:eastAsia="Times New Roman" w:cstheme="minorHAnsi"/>
          <w:kern w:val="1"/>
          <w:lang w:eastAsia="hi-IN" w:bidi="hi-IN"/>
        </w:rPr>
        <w:t>rejestrowanie, przechowywanie i przygotowywanie do publikacji oświadczeń majątkowych radnych Dzielnicy;</w:t>
      </w:r>
    </w:p>
    <w:p w14:paraId="57773A8B" w14:textId="77777777" w:rsidR="00CB1F13" w:rsidRPr="00237346" w:rsidRDefault="00CB1F13" w:rsidP="00D66CC5">
      <w:pPr>
        <w:widowControl w:val="0"/>
        <w:numPr>
          <w:ilvl w:val="0"/>
          <w:numId w:val="66"/>
        </w:numPr>
        <w:tabs>
          <w:tab w:val="clear" w:pos="0"/>
        </w:tabs>
        <w:suppressAutoHyphens/>
        <w:spacing w:after="0"/>
        <w:ind w:left="851" w:hanging="425"/>
        <w:textAlignment w:val="baseline"/>
        <w:rPr>
          <w:rFonts w:eastAsia="Times New Roman" w:cstheme="minorHAnsi"/>
          <w:kern w:val="1"/>
          <w:lang w:eastAsia="hi-IN" w:bidi="hi-IN"/>
        </w:rPr>
      </w:pPr>
      <w:r w:rsidRPr="00237346">
        <w:rPr>
          <w:rFonts w:eastAsia="Times New Roman" w:cstheme="minorHAnsi"/>
          <w:kern w:val="1"/>
          <w:lang w:eastAsia="hi-IN" w:bidi="hi-IN"/>
        </w:rPr>
        <w:t>publikowanie oświadczeń majątkowych radnych Dzielnicy w Biuletynie Informacji Publicznej;</w:t>
      </w:r>
    </w:p>
    <w:p w14:paraId="140DBD57" w14:textId="77777777" w:rsidR="00CB1F13" w:rsidRPr="00237346" w:rsidRDefault="00CB1F13" w:rsidP="00D66CC5">
      <w:pPr>
        <w:widowControl w:val="0"/>
        <w:numPr>
          <w:ilvl w:val="0"/>
          <w:numId w:val="66"/>
        </w:numPr>
        <w:tabs>
          <w:tab w:val="clear" w:pos="0"/>
        </w:tabs>
        <w:suppressAutoHyphens/>
        <w:spacing w:after="0"/>
        <w:ind w:left="851" w:hanging="425"/>
        <w:textAlignment w:val="baseline"/>
        <w:rPr>
          <w:rFonts w:eastAsia="Times New Roman" w:cstheme="minorHAnsi"/>
          <w:kern w:val="1"/>
          <w:lang w:eastAsia="hi-IN" w:bidi="hi-IN"/>
        </w:rPr>
      </w:pPr>
      <w:r w:rsidRPr="00237346">
        <w:rPr>
          <w:rFonts w:eastAsia="Times New Roman" w:cstheme="minorHAnsi"/>
          <w:kern w:val="1"/>
          <w:lang w:eastAsia="hi-IN" w:bidi="hi-IN"/>
        </w:rPr>
        <w:t>aktualizowanie informacji o pracach Rady Dzielnicy i publikowanie w Biuletynie Informacji Publicznej ogłoszeń o planowanych posiedzeniach organów rady, protokołów z posiedzeń, interpelacji i zapytań radnych;</w:t>
      </w:r>
    </w:p>
    <w:p w14:paraId="6E257A16" w14:textId="4BAD6A46" w:rsidR="00CB1F13" w:rsidRPr="00237346" w:rsidRDefault="00CB1F13" w:rsidP="00D66CC5">
      <w:pPr>
        <w:widowControl w:val="0"/>
        <w:numPr>
          <w:ilvl w:val="0"/>
          <w:numId w:val="66"/>
        </w:numPr>
        <w:tabs>
          <w:tab w:val="clear" w:pos="0"/>
        </w:tabs>
        <w:suppressAutoHyphens/>
        <w:spacing w:after="0"/>
        <w:ind w:left="851" w:hanging="425"/>
        <w:textAlignment w:val="baseline"/>
        <w:rPr>
          <w:rFonts w:eastAsia="Times New Roman" w:cstheme="minorHAnsi"/>
          <w:kern w:val="1"/>
          <w:lang w:eastAsia="hi-IN" w:bidi="hi-IN"/>
        </w:rPr>
      </w:pPr>
      <w:r w:rsidRPr="00237346">
        <w:rPr>
          <w:rFonts w:eastAsia="Times New Roman" w:cstheme="minorHAnsi"/>
          <w:kern w:val="1"/>
          <w:lang w:eastAsia="hi-IN" w:bidi="hi-IN"/>
        </w:rPr>
        <w:t>planowanie i realizowanie części budżetu przewidzianego na funkcjonowanie Rady Dzielnicy w tym diet radnych;</w:t>
      </w:r>
    </w:p>
    <w:p w14:paraId="2EC982C6" w14:textId="3DCF199B" w:rsidR="00CB1F13" w:rsidRPr="00237346" w:rsidRDefault="00CB1F13" w:rsidP="00D66CC5">
      <w:pPr>
        <w:widowControl w:val="0"/>
        <w:numPr>
          <w:ilvl w:val="0"/>
          <w:numId w:val="66"/>
        </w:numPr>
        <w:tabs>
          <w:tab w:val="clear" w:pos="0"/>
        </w:tabs>
        <w:suppressAutoHyphens/>
        <w:spacing w:after="0"/>
        <w:ind w:left="851" w:hanging="425"/>
        <w:textAlignment w:val="baseline"/>
        <w:rPr>
          <w:rFonts w:eastAsia="Times New Roman" w:cstheme="minorHAnsi"/>
          <w:kern w:val="1"/>
          <w:lang w:eastAsia="hi-IN" w:bidi="hi-IN"/>
        </w:rPr>
      </w:pPr>
      <w:r w:rsidRPr="00237346">
        <w:rPr>
          <w:rFonts w:eastAsia="Times New Roman" w:cstheme="minorHAnsi"/>
          <w:kern w:val="1"/>
          <w:lang w:eastAsia="hi-IN" w:bidi="hi-IN"/>
        </w:rPr>
        <w:t xml:space="preserve">sporządzanie wykazów radnych Dzielnicy uprawnionych do otrzymania diet oraz przekazywanie do </w:t>
      </w:r>
      <w:r w:rsidR="00241A44" w:rsidRPr="00237346">
        <w:rPr>
          <w:rFonts w:eastAsia="Times New Roman" w:cstheme="minorHAnsi"/>
          <w:kern w:val="1"/>
          <w:lang w:eastAsia="hi-IN" w:bidi="hi-IN"/>
        </w:rPr>
        <w:t>b</w:t>
      </w:r>
      <w:r w:rsidRPr="00237346">
        <w:rPr>
          <w:rFonts w:eastAsia="Times New Roman" w:cstheme="minorHAnsi"/>
          <w:kern w:val="1"/>
          <w:lang w:eastAsia="hi-IN" w:bidi="hi-IN"/>
        </w:rPr>
        <w:t>iura</w:t>
      </w:r>
      <w:r w:rsidR="00241A44" w:rsidRPr="00237346">
        <w:rPr>
          <w:rFonts w:eastAsia="Times New Roman" w:cstheme="minorHAnsi"/>
          <w:kern w:val="1"/>
          <w:lang w:eastAsia="hi-IN" w:bidi="hi-IN"/>
        </w:rPr>
        <w:t xml:space="preserve"> właściwego do spraw</w:t>
      </w:r>
      <w:r w:rsidRPr="00237346">
        <w:rPr>
          <w:rFonts w:eastAsia="Times New Roman" w:cstheme="minorHAnsi"/>
          <w:kern w:val="1"/>
          <w:lang w:eastAsia="hi-IN" w:bidi="hi-IN"/>
        </w:rPr>
        <w:t xml:space="preserve"> </w:t>
      </w:r>
      <w:r w:rsidR="00241A44" w:rsidRPr="00237346">
        <w:rPr>
          <w:rFonts w:eastAsia="Times New Roman" w:cstheme="minorHAnsi"/>
          <w:kern w:val="1"/>
          <w:lang w:eastAsia="hi-IN" w:bidi="hi-IN"/>
        </w:rPr>
        <w:t>k</w:t>
      </w:r>
      <w:r w:rsidRPr="00237346">
        <w:rPr>
          <w:rFonts w:eastAsia="Times New Roman" w:cstheme="minorHAnsi"/>
          <w:kern w:val="1"/>
          <w:lang w:eastAsia="hi-IN" w:bidi="hi-IN"/>
        </w:rPr>
        <w:t xml:space="preserve">sięgowości i </w:t>
      </w:r>
      <w:r w:rsidR="00241A44" w:rsidRPr="00237346">
        <w:rPr>
          <w:rFonts w:eastAsia="Times New Roman" w:cstheme="minorHAnsi"/>
          <w:kern w:val="1"/>
          <w:lang w:eastAsia="hi-IN" w:bidi="hi-IN"/>
        </w:rPr>
        <w:t>k</w:t>
      </w:r>
      <w:r w:rsidRPr="00237346">
        <w:rPr>
          <w:rFonts w:eastAsia="Times New Roman" w:cstheme="minorHAnsi"/>
          <w:kern w:val="1"/>
          <w:lang w:eastAsia="hi-IN" w:bidi="hi-IN"/>
        </w:rPr>
        <w:t>ontrasygnat.</w:t>
      </w:r>
    </w:p>
    <w:p w14:paraId="03AAA540" w14:textId="5AF51508" w:rsidR="00CB1F13" w:rsidRPr="00237346" w:rsidRDefault="00CB1F13" w:rsidP="00D66CC5">
      <w:pPr>
        <w:widowControl w:val="0"/>
        <w:suppressAutoHyphens/>
        <w:spacing w:before="240" w:after="0"/>
        <w:jc w:val="center"/>
        <w:rPr>
          <w:rFonts w:eastAsia="Times New Roman" w:cstheme="minorHAnsi"/>
          <w:b/>
          <w:bCs/>
          <w:kern w:val="1"/>
          <w:lang w:eastAsia="hi-IN" w:bidi="hi-IN"/>
        </w:rPr>
      </w:pPr>
      <w:r w:rsidRPr="00237346">
        <w:rPr>
          <w:rFonts w:eastAsia="Times New Roman" w:cstheme="minorHAnsi"/>
          <w:b/>
          <w:bCs/>
          <w:kern w:val="1"/>
          <w:lang w:eastAsia="hi-IN" w:bidi="hi-IN"/>
        </w:rPr>
        <w:t>Dział XII</w:t>
      </w:r>
    </w:p>
    <w:p w14:paraId="44922805" w14:textId="77777777" w:rsidR="00CB1F13" w:rsidRPr="00237346" w:rsidRDefault="00CB1F13" w:rsidP="00D66CC5">
      <w:pPr>
        <w:widowControl w:val="0"/>
        <w:suppressAutoHyphens/>
        <w:jc w:val="center"/>
        <w:rPr>
          <w:rFonts w:eastAsia="Times New Roman" w:cstheme="minorHAnsi"/>
          <w:b/>
          <w:bCs/>
          <w:kern w:val="1"/>
          <w:lang w:eastAsia="hi-IN" w:bidi="hi-IN"/>
        </w:rPr>
      </w:pPr>
      <w:r w:rsidRPr="00237346">
        <w:rPr>
          <w:rFonts w:eastAsia="Times New Roman" w:cstheme="minorHAnsi"/>
          <w:b/>
          <w:bCs/>
          <w:kern w:val="1"/>
          <w:lang w:eastAsia="hi-IN" w:bidi="hi-IN"/>
        </w:rPr>
        <w:t>Wydział Ochrony Środowiska dla Dzielnicy Ochota</w:t>
      </w:r>
    </w:p>
    <w:p w14:paraId="4C0C9CAF" w14:textId="7A21AF12" w:rsidR="0018386D" w:rsidRPr="00237346" w:rsidRDefault="00CB1F13" w:rsidP="00D66CC5">
      <w:pPr>
        <w:widowControl w:val="0"/>
        <w:suppressAutoHyphens/>
        <w:spacing w:after="0"/>
        <w:ind w:firstLine="567"/>
        <w:rPr>
          <w:rFonts w:eastAsia="Times New Roman" w:cstheme="minorHAnsi"/>
          <w:bCs/>
          <w:kern w:val="1"/>
          <w:lang w:eastAsia="hi-IN" w:bidi="hi-IN"/>
        </w:rPr>
      </w:pPr>
      <w:r w:rsidRPr="00237346">
        <w:rPr>
          <w:rFonts w:eastAsia="Times New Roman" w:cstheme="minorHAnsi"/>
          <w:b/>
          <w:bCs/>
          <w:kern w:val="1"/>
          <w:lang w:eastAsia="hi-IN" w:bidi="hi-IN"/>
        </w:rPr>
        <w:t>§ 41.</w:t>
      </w:r>
      <w:r w:rsidRPr="00237346">
        <w:rPr>
          <w:rFonts w:eastAsia="Times New Roman" w:cstheme="minorHAnsi"/>
          <w:bCs/>
          <w:kern w:val="1"/>
          <w:lang w:eastAsia="hi-IN" w:bidi="hi-IN"/>
        </w:rPr>
        <w:t xml:space="preserve"> </w:t>
      </w:r>
      <w:r w:rsidR="0018386D" w:rsidRPr="00237346">
        <w:rPr>
          <w:rFonts w:eastAsia="Times New Roman" w:cstheme="minorHAnsi"/>
          <w:bCs/>
          <w:kern w:val="1"/>
          <w:lang w:eastAsia="hi-IN" w:bidi="hi-IN"/>
        </w:rPr>
        <w:t>Do zakresu działania Wydziału Ochrony Środowiska dla Dzielnicy Ochota należą w szczególności:</w:t>
      </w:r>
    </w:p>
    <w:p w14:paraId="1AE3C32A" w14:textId="696306F0" w:rsidR="0018386D" w:rsidRPr="00237346" w:rsidRDefault="0018386D" w:rsidP="00D66CC5">
      <w:pPr>
        <w:widowControl w:val="0"/>
        <w:numPr>
          <w:ilvl w:val="0"/>
          <w:numId w:val="157"/>
        </w:numPr>
        <w:suppressAutoHyphens/>
        <w:spacing w:after="0"/>
        <w:ind w:left="851" w:hanging="284"/>
        <w:rPr>
          <w:rFonts w:eastAsia="Times New Roman" w:cstheme="minorHAnsi"/>
          <w:bCs/>
          <w:kern w:val="1"/>
          <w:lang w:eastAsia="hi-IN" w:bidi="hi-IN"/>
        </w:rPr>
      </w:pPr>
      <w:r w:rsidRPr="00237346">
        <w:rPr>
          <w:rFonts w:eastAsia="Times New Roman" w:cstheme="minorHAnsi"/>
          <w:kern w:val="1"/>
          <w:lang w:eastAsia="hi-IN" w:bidi="en-US"/>
        </w:rPr>
        <w:t>sprawy zieleni, wynikające z ustawy z dnia 16 kwietnia 2004 r. o ochronie przyrody (Dz. U. z 2022 r. poz. 916</w:t>
      </w:r>
      <w:r w:rsidR="00295377">
        <w:rPr>
          <w:rFonts w:eastAsia="Times New Roman" w:cstheme="minorHAnsi"/>
          <w:kern w:val="1"/>
          <w:lang w:eastAsia="hi-IN" w:bidi="en-US"/>
        </w:rPr>
        <w:t>,</w:t>
      </w:r>
      <w:r w:rsidR="00295377" w:rsidRPr="00295377">
        <w:rPr>
          <w:rFonts w:eastAsia="Times New Roman" w:cstheme="minorHAnsi"/>
          <w:kern w:val="1"/>
          <w:lang w:eastAsia="hi-IN" w:bidi="en-US"/>
        </w:rPr>
        <w:t xml:space="preserve"> </w:t>
      </w:r>
      <w:r w:rsidR="00295377" w:rsidRPr="00237346">
        <w:rPr>
          <w:rFonts w:eastAsia="Times New Roman" w:cstheme="minorHAnsi"/>
          <w:kern w:val="1"/>
          <w:lang w:eastAsia="hi-IN" w:bidi="en-US"/>
        </w:rPr>
        <w:t xml:space="preserve">z </w:t>
      </w:r>
      <w:proofErr w:type="spellStart"/>
      <w:r w:rsidR="00295377" w:rsidRPr="00237346">
        <w:rPr>
          <w:rFonts w:eastAsia="Times New Roman" w:cstheme="minorHAnsi"/>
          <w:kern w:val="1"/>
          <w:lang w:eastAsia="hi-IN" w:bidi="en-US"/>
        </w:rPr>
        <w:t>późn</w:t>
      </w:r>
      <w:proofErr w:type="spellEnd"/>
      <w:r w:rsidR="00295377" w:rsidRPr="00237346">
        <w:rPr>
          <w:rFonts w:eastAsia="Times New Roman" w:cstheme="minorHAnsi"/>
          <w:kern w:val="1"/>
          <w:lang w:eastAsia="hi-IN" w:bidi="en-US"/>
        </w:rPr>
        <w:t>. zm.</w:t>
      </w:r>
      <w:r w:rsidRPr="00237346">
        <w:rPr>
          <w:rFonts w:eastAsia="Times New Roman" w:cstheme="minorHAnsi"/>
          <w:kern w:val="1"/>
          <w:lang w:eastAsia="hi-IN" w:bidi="en-US"/>
        </w:rPr>
        <w:t xml:space="preserve">), ustawy z dnia 28 marca 2003 r. o transporcie kolejowym (Dz. U. z 2021 r. poz. 1984, z </w:t>
      </w:r>
      <w:proofErr w:type="spellStart"/>
      <w:r w:rsidRPr="00237346">
        <w:rPr>
          <w:rFonts w:eastAsia="Times New Roman" w:cstheme="minorHAnsi"/>
          <w:kern w:val="1"/>
          <w:lang w:eastAsia="hi-IN" w:bidi="en-US"/>
        </w:rPr>
        <w:t>późn</w:t>
      </w:r>
      <w:proofErr w:type="spellEnd"/>
      <w:r w:rsidRPr="00237346">
        <w:rPr>
          <w:rFonts w:eastAsia="Times New Roman" w:cstheme="minorHAnsi"/>
          <w:kern w:val="1"/>
          <w:lang w:eastAsia="hi-IN" w:bidi="en-US"/>
        </w:rPr>
        <w:t xml:space="preserve">. zm.) oraz ustawy z dnia 3 lipca 2002 r. </w:t>
      </w:r>
      <w:r w:rsidR="00295377">
        <w:rPr>
          <w:rFonts w:eastAsia="Times New Roman" w:cstheme="minorHAnsi"/>
          <w:kern w:val="1"/>
          <w:lang w:eastAsia="hi-IN" w:bidi="en-US"/>
        </w:rPr>
        <w:t>—</w:t>
      </w:r>
      <w:r w:rsidRPr="00237346">
        <w:rPr>
          <w:rFonts w:eastAsia="Times New Roman" w:cstheme="minorHAnsi"/>
          <w:kern w:val="1"/>
          <w:lang w:eastAsia="hi-IN" w:bidi="en-US"/>
        </w:rPr>
        <w:t xml:space="preserve"> Prawo lotnicze (Dz. U. z 2022 r. poz. 1235, z </w:t>
      </w:r>
      <w:proofErr w:type="spellStart"/>
      <w:r w:rsidRPr="00237346">
        <w:rPr>
          <w:rFonts w:eastAsia="Times New Roman" w:cstheme="minorHAnsi"/>
          <w:kern w:val="1"/>
          <w:lang w:eastAsia="hi-IN" w:bidi="en-US"/>
        </w:rPr>
        <w:t>późn</w:t>
      </w:r>
      <w:proofErr w:type="spellEnd"/>
      <w:r w:rsidRPr="00237346">
        <w:rPr>
          <w:rFonts w:eastAsia="Times New Roman" w:cstheme="minorHAnsi"/>
          <w:kern w:val="1"/>
          <w:lang w:eastAsia="hi-IN" w:bidi="en-US"/>
        </w:rPr>
        <w:t>. zm.), w tym</w:t>
      </w:r>
      <w:r w:rsidRPr="00237346">
        <w:rPr>
          <w:rFonts w:eastAsia="Times New Roman" w:cstheme="minorHAnsi"/>
          <w:bCs/>
          <w:kern w:val="1"/>
          <w:shd w:val="clear" w:color="auto" w:fill="FFFFFF"/>
          <w:lang w:eastAsia="hi-IN" w:bidi="hi-IN"/>
        </w:rPr>
        <w:t>:</w:t>
      </w:r>
    </w:p>
    <w:p w14:paraId="2EC2D0B7" w14:textId="77777777" w:rsidR="0018386D" w:rsidRPr="00237346" w:rsidRDefault="0018386D" w:rsidP="00D66CC5">
      <w:pPr>
        <w:widowControl w:val="0"/>
        <w:numPr>
          <w:ilvl w:val="0"/>
          <w:numId w:val="68"/>
        </w:numPr>
        <w:suppressAutoHyphens/>
        <w:spacing w:after="0"/>
        <w:ind w:left="1134" w:hanging="283"/>
        <w:rPr>
          <w:rFonts w:eastAsia="Times New Roman" w:cstheme="minorHAnsi"/>
          <w:bCs/>
          <w:kern w:val="1"/>
          <w:shd w:val="clear" w:color="auto" w:fill="FFFFFF"/>
          <w:lang w:eastAsia="hi-IN" w:bidi="hi-IN"/>
        </w:rPr>
      </w:pPr>
      <w:r w:rsidRPr="00237346">
        <w:rPr>
          <w:rFonts w:eastAsia="Times New Roman" w:cstheme="minorHAnsi"/>
          <w:bCs/>
          <w:kern w:val="1"/>
          <w:shd w:val="clear" w:color="auto" w:fill="FFFFFF"/>
          <w:lang w:eastAsia="hi-IN" w:bidi="hi-IN"/>
        </w:rPr>
        <w:t xml:space="preserve">utrzymywanie, ochrona i eksploatacja zieleni oraz terenów zieleni położonych na </w:t>
      </w:r>
      <w:r w:rsidRPr="00237346">
        <w:rPr>
          <w:rFonts w:eastAsia="Times New Roman" w:cstheme="minorHAnsi"/>
          <w:bCs/>
          <w:kern w:val="1"/>
          <w:shd w:val="clear" w:color="auto" w:fill="FFFFFF"/>
          <w:lang w:eastAsia="hi-IN" w:bidi="hi-IN"/>
        </w:rPr>
        <w:lastRenderedPageBreak/>
        <w:t>obszarze Dzielnicy, a stanowiących własność m.st. Warszawy i nieprzekazanych w zarząd innym podmiotom, w tym ich pielęgnacja oraz utrzymywanie czystości,</w:t>
      </w:r>
    </w:p>
    <w:p w14:paraId="02CDC7A3" w14:textId="6E2C2953" w:rsidR="0018386D" w:rsidRPr="00237346" w:rsidRDefault="0018386D" w:rsidP="00D66CC5">
      <w:pPr>
        <w:widowControl w:val="0"/>
        <w:numPr>
          <w:ilvl w:val="0"/>
          <w:numId w:val="68"/>
        </w:numPr>
        <w:suppressAutoHyphens/>
        <w:spacing w:after="0"/>
        <w:ind w:left="1134" w:hanging="283"/>
        <w:rPr>
          <w:rFonts w:eastAsia="Times New Roman" w:cstheme="minorHAnsi"/>
          <w:bCs/>
          <w:kern w:val="1"/>
          <w:shd w:val="clear" w:color="auto" w:fill="FFFFFF"/>
          <w:lang w:eastAsia="hi-IN" w:bidi="hi-IN"/>
        </w:rPr>
      </w:pPr>
      <w:r w:rsidRPr="00237346">
        <w:rPr>
          <w:rFonts w:eastAsia="Times New Roman" w:cstheme="minorHAnsi"/>
          <w:bCs/>
          <w:kern w:val="1"/>
          <w:shd w:val="clear" w:color="auto" w:fill="FFFFFF"/>
          <w:lang w:eastAsia="hi-IN" w:bidi="hi-IN"/>
        </w:rPr>
        <w:t>prowadzenie postępowań administracyjnych i opracowywanie projektów decyzji w sprawach wydawania zezwoleń na usunięcie drzew lub krzewów z terenu nieruchomości lub jej części niewpisanej do rejestru zabytków, w tym ustalanie wysokości, naliczanie i pobieranie opłat za usunięcie drzew lub krzewów oraz ich odprowadzanie na rachunek dochodów m.st. Warszawy, odraczanie terminu uiszczenia opłat za usunięcie drzew lub krzewów, umarzanie należności z tego tytułu oraz przeliczanie naliczonych opłat w przypadkach określonych w ustawie – w związku z art. 83a ust. 1 oraz art. 84 ust. 2, 3, 4, 5 i 7 ustawy z dnia 16 kwietnia 2004 r. o ochronie przyrody,</w:t>
      </w:r>
    </w:p>
    <w:p w14:paraId="2B7072CF" w14:textId="0D1809BC" w:rsidR="0018386D" w:rsidRPr="00237346" w:rsidRDefault="0018386D" w:rsidP="00D66CC5">
      <w:pPr>
        <w:widowControl w:val="0"/>
        <w:numPr>
          <w:ilvl w:val="0"/>
          <w:numId w:val="68"/>
        </w:numPr>
        <w:suppressAutoHyphens/>
        <w:spacing w:after="0"/>
        <w:ind w:left="1134" w:hanging="283"/>
        <w:rPr>
          <w:rFonts w:eastAsia="Times New Roman" w:cstheme="minorHAnsi"/>
          <w:kern w:val="1"/>
          <w:shd w:val="clear" w:color="auto" w:fill="FFFFFF"/>
          <w:lang w:eastAsia="hi-IN" w:bidi="hi-IN"/>
        </w:rPr>
      </w:pPr>
      <w:r w:rsidRPr="00237346">
        <w:rPr>
          <w:rFonts w:eastAsia="Times New Roman" w:cstheme="minorHAnsi"/>
          <w:bCs/>
          <w:kern w:val="1"/>
          <w:shd w:val="clear" w:color="auto" w:fill="FFFFFF"/>
          <w:lang w:eastAsia="hi-IN" w:bidi="hi-IN"/>
        </w:rPr>
        <w:t>prowadzenie postępowań administracyjnych i opracowywanie projektów decyzji w sprawach rozkładania na raty i przesuwanie terminu płatności opłat za usunięcie drzew lub krzewów – w związku z art. 87 ust. 6 i 7 ustawy z dnia 16 kwietnia 2004 r. o ochronie przyrody,</w:t>
      </w:r>
    </w:p>
    <w:p w14:paraId="13F14AB1" w14:textId="5B0AD15D" w:rsidR="0018386D" w:rsidRPr="00237346" w:rsidRDefault="0018386D" w:rsidP="00D66CC5">
      <w:pPr>
        <w:widowControl w:val="0"/>
        <w:numPr>
          <w:ilvl w:val="0"/>
          <w:numId w:val="68"/>
        </w:numPr>
        <w:suppressAutoHyphens/>
        <w:spacing w:after="0"/>
        <w:ind w:left="1134" w:hanging="283"/>
        <w:rPr>
          <w:rFonts w:eastAsia="Times New Roman" w:cstheme="minorHAnsi"/>
          <w:kern w:val="1"/>
          <w:shd w:val="clear" w:color="auto" w:fill="FFFFFF"/>
          <w:lang w:eastAsia="hi-IN" w:bidi="hi-IN"/>
        </w:rPr>
      </w:pPr>
      <w:r w:rsidRPr="00237346">
        <w:rPr>
          <w:rFonts w:eastAsia="Times New Roman" w:cstheme="minorHAnsi"/>
          <w:kern w:val="1"/>
          <w:shd w:val="clear" w:color="auto" w:fill="FFFFFF"/>
          <w:lang w:eastAsia="hi-IN" w:bidi="hi-IN"/>
        </w:rPr>
        <w:t>prowadzenie postępowań administracyjnych i opracowywanie projektów decyzji w sprawach:</w:t>
      </w:r>
    </w:p>
    <w:p w14:paraId="2ACB2A77" w14:textId="77777777" w:rsidR="0018386D" w:rsidRPr="00237346" w:rsidRDefault="0018386D" w:rsidP="007E0E4E">
      <w:pPr>
        <w:widowControl w:val="0"/>
        <w:numPr>
          <w:ilvl w:val="0"/>
          <w:numId w:val="119"/>
        </w:numPr>
        <w:suppressAutoHyphens/>
        <w:spacing w:after="0"/>
        <w:ind w:left="1418" w:hanging="284"/>
        <w:rPr>
          <w:rFonts w:eastAsia="Times New Roman" w:cstheme="minorHAnsi"/>
          <w:kern w:val="1"/>
          <w:shd w:val="clear" w:color="auto" w:fill="FFFFFF"/>
          <w:lang w:eastAsia="hi-IN" w:bidi="hi-IN"/>
        </w:rPr>
      </w:pPr>
      <w:r w:rsidRPr="00237346">
        <w:rPr>
          <w:rFonts w:eastAsia="Times New Roman" w:cstheme="minorHAnsi"/>
          <w:kern w:val="1"/>
          <w:shd w:val="clear" w:color="auto" w:fill="FFFFFF"/>
          <w:lang w:eastAsia="hi-IN" w:bidi="hi-IN"/>
        </w:rPr>
        <w:t>usunięcia drzewa lub krzewu bez wymaganego zezwolenia,</w:t>
      </w:r>
    </w:p>
    <w:p w14:paraId="4F28D99E" w14:textId="77777777" w:rsidR="0018386D" w:rsidRPr="00237346" w:rsidRDefault="0018386D" w:rsidP="007E0E4E">
      <w:pPr>
        <w:widowControl w:val="0"/>
        <w:numPr>
          <w:ilvl w:val="0"/>
          <w:numId w:val="119"/>
        </w:numPr>
        <w:suppressAutoHyphens/>
        <w:spacing w:after="0"/>
        <w:ind w:left="1418" w:hanging="284"/>
        <w:rPr>
          <w:rFonts w:eastAsia="Times New Roman" w:cstheme="minorHAnsi"/>
          <w:kern w:val="1"/>
          <w:shd w:val="clear" w:color="auto" w:fill="FFFFFF"/>
          <w:lang w:eastAsia="hi-IN" w:bidi="hi-IN"/>
        </w:rPr>
      </w:pPr>
      <w:r w:rsidRPr="00237346">
        <w:rPr>
          <w:rFonts w:eastAsia="Times New Roman" w:cstheme="minorHAnsi"/>
          <w:kern w:val="1"/>
          <w:shd w:val="clear" w:color="auto" w:fill="FFFFFF"/>
          <w:lang w:eastAsia="hi-IN" w:bidi="hi-IN"/>
        </w:rPr>
        <w:t>usunięcia drzewa lub krzewu bez zgody posiadacza nieruchomości,</w:t>
      </w:r>
    </w:p>
    <w:p w14:paraId="6D3159B0" w14:textId="77777777" w:rsidR="0018386D" w:rsidRPr="00237346" w:rsidRDefault="0018386D" w:rsidP="007E0E4E">
      <w:pPr>
        <w:widowControl w:val="0"/>
        <w:numPr>
          <w:ilvl w:val="0"/>
          <w:numId w:val="119"/>
        </w:numPr>
        <w:suppressAutoHyphens/>
        <w:spacing w:after="0"/>
        <w:ind w:left="1418" w:hanging="284"/>
        <w:rPr>
          <w:rFonts w:eastAsia="Times New Roman" w:cstheme="minorHAnsi"/>
          <w:kern w:val="1"/>
          <w:shd w:val="clear" w:color="auto" w:fill="FFFFFF"/>
          <w:lang w:eastAsia="hi-IN" w:bidi="hi-IN"/>
        </w:rPr>
      </w:pPr>
      <w:r w:rsidRPr="00237346">
        <w:rPr>
          <w:rFonts w:eastAsia="Times New Roman" w:cstheme="minorHAnsi"/>
          <w:kern w:val="1"/>
          <w:shd w:val="clear" w:color="auto" w:fill="FFFFFF"/>
          <w:lang w:eastAsia="hi-IN" w:bidi="hi-IN"/>
        </w:rPr>
        <w:t>zniszczenia drzewa lub krzewu,</w:t>
      </w:r>
    </w:p>
    <w:p w14:paraId="194AA63B" w14:textId="77777777" w:rsidR="0018386D" w:rsidRPr="00237346" w:rsidRDefault="0018386D" w:rsidP="007E0E4E">
      <w:pPr>
        <w:widowControl w:val="0"/>
        <w:numPr>
          <w:ilvl w:val="0"/>
          <w:numId w:val="119"/>
        </w:numPr>
        <w:suppressAutoHyphens/>
        <w:spacing w:after="0"/>
        <w:ind w:left="1418" w:hanging="284"/>
        <w:rPr>
          <w:rFonts w:eastAsia="Times New Roman" w:cstheme="minorHAnsi"/>
          <w:bCs/>
          <w:kern w:val="1"/>
          <w:shd w:val="clear" w:color="auto" w:fill="FFFFFF"/>
          <w:lang w:eastAsia="hi-IN" w:bidi="hi-IN"/>
        </w:rPr>
      </w:pPr>
      <w:r w:rsidRPr="00237346">
        <w:rPr>
          <w:rFonts w:eastAsia="Times New Roman" w:cstheme="minorHAnsi"/>
          <w:kern w:val="1"/>
          <w:shd w:val="clear" w:color="auto" w:fill="FFFFFF"/>
          <w:lang w:eastAsia="hi-IN" w:bidi="hi-IN"/>
        </w:rPr>
        <w:t>uszkodzenia drzewa spowodowanego wykonywaniem prac w obrębie korony drzewa,</w:t>
      </w:r>
    </w:p>
    <w:p w14:paraId="5FD7F17C" w14:textId="77777777" w:rsidR="0018386D" w:rsidRPr="00237346" w:rsidRDefault="0018386D" w:rsidP="007E0E4E">
      <w:pPr>
        <w:widowControl w:val="0"/>
        <w:suppressAutoHyphens/>
        <w:spacing w:after="0"/>
        <w:ind w:left="1134"/>
        <w:rPr>
          <w:rFonts w:eastAsia="Times New Roman" w:cstheme="minorHAnsi"/>
          <w:bCs/>
          <w:kern w:val="1"/>
          <w:shd w:val="clear" w:color="auto" w:fill="FFFFFF"/>
          <w:lang w:eastAsia="hi-IN" w:bidi="hi-IN"/>
        </w:rPr>
      </w:pPr>
      <w:r w:rsidRPr="00237346">
        <w:rPr>
          <w:rFonts w:eastAsia="Times New Roman" w:cstheme="minorHAnsi"/>
          <w:bCs/>
          <w:kern w:val="1"/>
          <w:shd w:val="clear" w:color="auto" w:fill="FFFFFF"/>
          <w:lang w:eastAsia="hi-IN" w:bidi="hi-IN"/>
        </w:rPr>
        <w:t>w tym w sprawach wymierzania administracyjnych kar pieniężnych, odraczania terminów ich płatności, umarzania oraz rozkładania kar na raty, w związku z art. 88 ust. 1, 4-6 i 8 ustawy z dnia 16 kwietnia 2004 r. o ochronie przyrody,</w:t>
      </w:r>
    </w:p>
    <w:p w14:paraId="7A5809E5" w14:textId="1F5358D8" w:rsidR="0018386D" w:rsidRPr="00237346" w:rsidRDefault="0018386D" w:rsidP="00D66CC5">
      <w:pPr>
        <w:widowControl w:val="0"/>
        <w:numPr>
          <w:ilvl w:val="0"/>
          <w:numId w:val="68"/>
        </w:numPr>
        <w:suppressAutoHyphens/>
        <w:spacing w:after="0"/>
        <w:ind w:left="1134" w:hanging="283"/>
        <w:rPr>
          <w:rFonts w:eastAsia="Times New Roman" w:cstheme="minorHAnsi"/>
          <w:bCs/>
          <w:kern w:val="1"/>
          <w:shd w:val="clear" w:color="auto" w:fill="FFFFFF"/>
          <w:lang w:eastAsia="hi-IN" w:bidi="hi-IN"/>
        </w:rPr>
      </w:pPr>
      <w:r w:rsidRPr="00237346">
        <w:rPr>
          <w:rFonts w:eastAsia="Times New Roman" w:cstheme="minorHAnsi"/>
          <w:bCs/>
          <w:kern w:val="1"/>
          <w:shd w:val="clear" w:color="auto" w:fill="FFFFFF"/>
          <w:lang w:eastAsia="hi-IN" w:bidi="hi-IN"/>
        </w:rPr>
        <w:t>czynności określone w lit. b-d, są wykonywane w stosunku do nieruchomości będących w użytkowaniu wieczystym innego podmiotu,</w:t>
      </w:r>
    </w:p>
    <w:p w14:paraId="1E808CF5" w14:textId="0F11B6AA" w:rsidR="0018386D" w:rsidRPr="00237346" w:rsidRDefault="0018386D" w:rsidP="00D66CC5">
      <w:pPr>
        <w:widowControl w:val="0"/>
        <w:numPr>
          <w:ilvl w:val="0"/>
          <w:numId w:val="68"/>
        </w:numPr>
        <w:suppressAutoHyphens/>
        <w:spacing w:after="0"/>
        <w:ind w:left="1134" w:hanging="283"/>
        <w:rPr>
          <w:rFonts w:eastAsia="Times New Roman" w:cstheme="minorHAnsi"/>
          <w:bCs/>
          <w:kern w:val="1"/>
          <w:lang w:eastAsia="hi-IN" w:bidi="hi-IN"/>
        </w:rPr>
      </w:pPr>
      <w:r w:rsidRPr="00237346">
        <w:rPr>
          <w:rFonts w:eastAsia="Times New Roman" w:cstheme="minorHAnsi"/>
          <w:bCs/>
          <w:kern w:val="1"/>
          <w:shd w:val="clear" w:color="auto" w:fill="FFFFFF"/>
          <w:lang w:eastAsia="hi-IN" w:bidi="hi-IN"/>
        </w:rPr>
        <w:t>prowadzenie postępowań administracyjnych i opracowywanie projektów decyzji w sprawach usunięcia drzew lub krzewów utrudniających widoczność sygnałów i pociągów lub eksploatację urządzeń kolejowych albo powodujących zaspy śnieżne, a także przygotowywanie, w przypadku braku umowy stron, projektów decyzji ustalających odszkodowanie za drzewa i krzewy oraz za ich usunięcie, jak również w przypadku określonym w art. 55 ust. 1 ustawy z dnia 28 marca 2003 r. o transporcie kolejowym, w związku z art. 56 ust. 1 i 3 ustawy z dnia 28 marca 2003 r. o transporcie kolejowym,</w:t>
      </w:r>
    </w:p>
    <w:p w14:paraId="44AC42BC" w14:textId="77777777" w:rsidR="0018386D" w:rsidRPr="00237346" w:rsidRDefault="0018386D" w:rsidP="00D66CC5">
      <w:pPr>
        <w:widowControl w:val="0"/>
        <w:numPr>
          <w:ilvl w:val="0"/>
          <w:numId w:val="68"/>
        </w:numPr>
        <w:suppressAutoHyphens/>
        <w:spacing w:after="0"/>
        <w:ind w:left="1134" w:hanging="283"/>
        <w:rPr>
          <w:rFonts w:eastAsia="Times New Roman" w:cstheme="minorHAnsi"/>
          <w:bCs/>
          <w:kern w:val="1"/>
          <w:shd w:val="clear" w:color="auto" w:fill="FFFFFF"/>
          <w:lang w:eastAsia="hi-IN" w:bidi="hi-IN"/>
        </w:rPr>
      </w:pPr>
      <w:r w:rsidRPr="00237346">
        <w:rPr>
          <w:rFonts w:eastAsia="Times New Roman" w:cstheme="minorHAnsi"/>
          <w:bCs/>
          <w:kern w:val="1"/>
          <w:lang w:eastAsia="hi-IN" w:bidi="hi-IN"/>
        </w:rPr>
        <w:t xml:space="preserve">gromadzenie, aktualizowanie i opracowywanie danych inwentaryzacyjnych zieleni na terenie Dzielnicy, w ramach </w:t>
      </w:r>
      <w:proofErr w:type="spellStart"/>
      <w:r w:rsidRPr="00237346">
        <w:rPr>
          <w:rFonts w:eastAsia="Times New Roman" w:cstheme="minorHAnsi"/>
          <w:bCs/>
          <w:kern w:val="1"/>
          <w:lang w:eastAsia="hi-IN" w:bidi="hi-IN"/>
        </w:rPr>
        <w:t>ogólnomiejskiej</w:t>
      </w:r>
      <w:proofErr w:type="spellEnd"/>
      <w:r w:rsidRPr="00237346">
        <w:rPr>
          <w:rFonts w:eastAsia="Times New Roman" w:cstheme="minorHAnsi"/>
          <w:bCs/>
          <w:kern w:val="1"/>
          <w:lang w:eastAsia="hi-IN" w:bidi="hi-IN"/>
        </w:rPr>
        <w:t xml:space="preserve"> bazy danych o terenach zieleni,</w:t>
      </w:r>
    </w:p>
    <w:p w14:paraId="1F88F4D3" w14:textId="0415FE84" w:rsidR="0018386D" w:rsidRPr="00237346" w:rsidRDefault="0018386D" w:rsidP="00D66CC5">
      <w:pPr>
        <w:widowControl w:val="0"/>
        <w:numPr>
          <w:ilvl w:val="0"/>
          <w:numId w:val="68"/>
        </w:numPr>
        <w:suppressAutoHyphens/>
        <w:spacing w:after="0"/>
        <w:ind w:left="1134" w:hanging="283"/>
        <w:rPr>
          <w:rFonts w:eastAsia="Times New Roman" w:cstheme="minorHAnsi"/>
          <w:bCs/>
          <w:kern w:val="1"/>
          <w:shd w:val="clear" w:color="auto" w:fill="FFFFFF"/>
          <w:lang w:eastAsia="hi-IN" w:bidi="hi-IN"/>
        </w:rPr>
      </w:pPr>
      <w:r w:rsidRPr="00237346">
        <w:rPr>
          <w:rFonts w:eastAsia="Times New Roman" w:cstheme="minorHAnsi"/>
          <w:bCs/>
          <w:kern w:val="1"/>
          <w:shd w:val="clear" w:color="auto" w:fill="FFFFFF"/>
          <w:lang w:eastAsia="hi-IN" w:bidi="hi-IN"/>
        </w:rPr>
        <w:t xml:space="preserve">prowadzenie postępowań administracyjnych i opracowywanie projektów decyzji w sprawach ponownego nakładania obowiązku wykonania </w:t>
      </w:r>
      <w:proofErr w:type="spellStart"/>
      <w:r w:rsidRPr="00237346">
        <w:rPr>
          <w:rFonts w:eastAsia="Times New Roman" w:cstheme="minorHAnsi"/>
          <w:bCs/>
          <w:kern w:val="1"/>
          <w:shd w:val="clear" w:color="auto" w:fill="FFFFFF"/>
          <w:lang w:eastAsia="hi-IN" w:bidi="hi-IN"/>
        </w:rPr>
        <w:t>nasadzeń</w:t>
      </w:r>
      <w:proofErr w:type="spellEnd"/>
      <w:r w:rsidRPr="00237346">
        <w:rPr>
          <w:rFonts w:eastAsia="Times New Roman" w:cstheme="minorHAnsi"/>
          <w:bCs/>
          <w:kern w:val="1"/>
          <w:shd w:val="clear" w:color="auto" w:fill="FFFFFF"/>
          <w:lang w:eastAsia="hi-IN" w:bidi="hi-IN"/>
        </w:rPr>
        <w:t xml:space="preserve"> zastępczych na adresata zezwolenia na usunięcie drzewa lub krzewu, uzależnionego od przesadzenia tego drzewa lub krzewu albo wykonania </w:t>
      </w:r>
      <w:proofErr w:type="spellStart"/>
      <w:r w:rsidRPr="00237346">
        <w:rPr>
          <w:rFonts w:eastAsia="Times New Roman" w:cstheme="minorHAnsi"/>
          <w:bCs/>
          <w:kern w:val="1"/>
          <w:shd w:val="clear" w:color="auto" w:fill="FFFFFF"/>
          <w:lang w:eastAsia="hi-IN" w:bidi="hi-IN"/>
        </w:rPr>
        <w:t>nasadzeń</w:t>
      </w:r>
      <w:proofErr w:type="spellEnd"/>
      <w:r w:rsidRPr="00237346">
        <w:rPr>
          <w:rFonts w:eastAsia="Times New Roman" w:cstheme="minorHAnsi"/>
          <w:bCs/>
          <w:kern w:val="1"/>
          <w:shd w:val="clear" w:color="auto" w:fill="FFFFFF"/>
          <w:lang w:eastAsia="hi-IN" w:bidi="hi-IN"/>
        </w:rPr>
        <w:t xml:space="preserve"> zastępczych, w związku z art. 86 ust. 2 ustawy z dnia 16 kwietnia 2014 r. o ochronie przyrody,</w:t>
      </w:r>
    </w:p>
    <w:p w14:paraId="642503EA" w14:textId="5C1ECE42" w:rsidR="0018386D" w:rsidRPr="00237346" w:rsidRDefault="0018386D" w:rsidP="00D66CC5">
      <w:pPr>
        <w:widowControl w:val="0"/>
        <w:numPr>
          <w:ilvl w:val="0"/>
          <w:numId w:val="68"/>
        </w:numPr>
        <w:suppressAutoHyphens/>
        <w:spacing w:after="0"/>
        <w:ind w:left="1134" w:hanging="283"/>
        <w:rPr>
          <w:rFonts w:eastAsia="Times New Roman" w:cstheme="minorHAnsi"/>
          <w:lang w:eastAsia="ar-SA"/>
        </w:rPr>
      </w:pPr>
      <w:r w:rsidRPr="00237346">
        <w:rPr>
          <w:rFonts w:eastAsia="Times New Roman" w:cstheme="minorHAnsi"/>
          <w:lang w:eastAsia="ar-SA"/>
        </w:rPr>
        <w:t xml:space="preserve">wystawianie upomnień z zagrożeniem wszczęcia egzekucji w razie nieuregulowania </w:t>
      </w:r>
      <w:r w:rsidRPr="00237346">
        <w:rPr>
          <w:rFonts w:eastAsia="Times New Roman" w:cstheme="minorHAnsi"/>
          <w:lang w:eastAsia="ar-SA"/>
        </w:rPr>
        <w:lastRenderedPageBreak/>
        <w:t>należności, do których mają zastosowanie przepisy ustawy o postępowaniu egzekucyjnym w administracji, wystawianie tytułów wykonawczych, do których mają zastosowanie przepisy ustawy o postępowaniu egzekucyjnym w administracji, wydawania postanowień w toku postępowania egzekucyjnego w administracji w odniesieniu do należności pieniężnych w zakresie zadań i kompetencji, których właściwość miejscowa dotyczy Dzielnicy, w zakresie egzekucji administracyjnej obowiązków wynikających z ustawy z dnia 16 kwietnia 2004 r. o ochronie przyrody, dla których właściwy jest Prezydent, w związku z ustawą z dnia 17 czerwca 1966 r. o postępowaniu egzekucyjnym w administracji oraz art. 87 ust. 5 i art. 89 ust. 8 ustawy z dnia 16 kwietnia 2004 r. o ochronie przyrody,</w:t>
      </w:r>
    </w:p>
    <w:p w14:paraId="7B1409DC" w14:textId="446D8965" w:rsidR="0018386D" w:rsidRPr="00237346" w:rsidRDefault="0018386D" w:rsidP="00D66CC5">
      <w:pPr>
        <w:widowControl w:val="0"/>
        <w:numPr>
          <w:ilvl w:val="0"/>
          <w:numId w:val="68"/>
        </w:numPr>
        <w:suppressAutoHyphens/>
        <w:spacing w:after="0"/>
        <w:ind w:left="1134" w:hanging="283"/>
        <w:rPr>
          <w:rFonts w:eastAsia="Times New Roman" w:cstheme="minorHAnsi"/>
          <w:lang w:eastAsia="ar-SA"/>
        </w:rPr>
      </w:pPr>
      <w:r w:rsidRPr="00237346">
        <w:rPr>
          <w:rFonts w:eastAsia="Times New Roman" w:cstheme="minorHAnsi"/>
          <w:lang w:eastAsia="ar-SA"/>
        </w:rPr>
        <w:t>przyjmowanie zgłoszeń zamiaru usunięcia drzewa, dokonywanie oględzin oraz wnoszenie sprzeciwu w formie decyzji administracyjnej lub wydanie zaświadczenia o braku podstaw do wniesienia sprzeciwu, a także wydawanie postanowienia nakładającego obowiązek uzupełnienia zgłoszenia, w związku z art. 83f ust. 4, 6-9, 12 ustawy z dnia 16 kwietnia 2004 r. o ochronie przyrody,</w:t>
      </w:r>
    </w:p>
    <w:p w14:paraId="4ACB45AA" w14:textId="64E5F21E" w:rsidR="0018386D" w:rsidRPr="00237346" w:rsidRDefault="0018386D" w:rsidP="00D66CC5">
      <w:pPr>
        <w:widowControl w:val="0"/>
        <w:numPr>
          <w:ilvl w:val="0"/>
          <w:numId w:val="68"/>
        </w:numPr>
        <w:suppressAutoHyphens/>
        <w:spacing w:after="0"/>
        <w:ind w:left="1134" w:hanging="283"/>
        <w:rPr>
          <w:rFonts w:eastAsia="Times New Roman" w:cstheme="minorHAnsi"/>
          <w:lang w:eastAsia="ar-SA"/>
        </w:rPr>
      </w:pPr>
      <w:r w:rsidRPr="00237346">
        <w:rPr>
          <w:rFonts w:eastAsia="Times New Roman" w:cstheme="minorHAnsi"/>
          <w:lang w:eastAsia="ar-SA"/>
        </w:rPr>
        <w:t xml:space="preserve">prowadzenie postępowań administracyjnych i opracowywanie projektów decyzji w sprawie nakładania na właściciela nieruchomości, obowiązku uiszczenia opłaty za usunięcie drzewa, w przypadku gdy w terminie 5 lat od dokonania oględzin wystąpiono o wydanie decyzji o pozwolenie na budowę na podstawie ustawy z dnia 7 lipca 1994 r. </w:t>
      </w:r>
      <w:r w:rsidR="00721DBB">
        <w:rPr>
          <w:rFonts w:eastAsia="Times New Roman" w:cstheme="minorHAnsi"/>
          <w:lang w:eastAsia="ar-SA"/>
        </w:rPr>
        <w:t>—</w:t>
      </w:r>
      <w:r w:rsidRPr="00237346">
        <w:rPr>
          <w:rFonts w:eastAsia="Times New Roman" w:cstheme="minorHAnsi"/>
          <w:lang w:eastAsia="ar-SA"/>
        </w:rPr>
        <w:t xml:space="preserve"> Prawo budowlane, a budowa ma związek z prowadzeniem działalności gospodarczej i będzie realizowana na części nieruchomości, na której rosło usunięte drzewo, w związku z art. 83f ust. 17 ustawy z dnia 16 kwietnia 2004 r. o ochronie przyrody,</w:t>
      </w:r>
    </w:p>
    <w:p w14:paraId="733C77A0" w14:textId="15F65694" w:rsidR="0018386D" w:rsidRPr="00237346" w:rsidRDefault="0018386D" w:rsidP="00D66CC5">
      <w:pPr>
        <w:widowControl w:val="0"/>
        <w:numPr>
          <w:ilvl w:val="0"/>
          <w:numId w:val="68"/>
        </w:numPr>
        <w:suppressAutoHyphens/>
        <w:spacing w:after="0"/>
        <w:ind w:left="1134" w:hanging="283"/>
        <w:rPr>
          <w:rFonts w:eastAsia="Times New Roman" w:cstheme="minorHAnsi"/>
          <w:lang w:eastAsia="ar-SA"/>
        </w:rPr>
      </w:pPr>
      <w:r w:rsidRPr="00237346">
        <w:rPr>
          <w:rFonts w:eastAsia="Times New Roman" w:cstheme="minorHAnsi"/>
          <w:lang w:eastAsia="ar-SA"/>
        </w:rPr>
        <w:t>prowadzenie postępowań administracyjnych i opracowywanie projektów decyzji w sprawie wymierzania administracyjnej kary pieniężnej za:</w:t>
      </w:r>
    </w:p>
    <w:p w14:paraId="71C63267" w14:textId="77777777" w:rsidR="0018386D" w:rsidRPr="00237346" w:rsidRDefault="0018386D" w:rsidP="00D66CC5">
      <w:pPr>
        <w:widowControl w:val="0"/>
        <w:numPr>
          <w:ilvl w:val="0"/>
          <w:numId w:val="120"/>
        </w:numPr>
        <w:suppressAutoHyphens/>
        <w:spacing w:after="0"/>
        <w:ind w:left="1418" w:hanging="284"/>
        <w:rPr>
          <w:rFonts w:eastAsia="Times New Roman" w:cstheme="minorHAnsi"/>
          <w:lang w:eastAsia="ar-SA"/>
        </w:rPr>
      </w:pPr>
      <w:r w:rsidRPr="00237346">
        <w:rPr>
          <w:rFonts w:eastAsia="Times New Roman" w:cstheme="minorHAnsi"/>
          <w:lang w:eastAsia="ar-SA"/>
        </w:rPr>
        <w:t>usunięcie drzewa pomimo sprzeciwu organu, o którym mowa w art. 83f ust. 8, i bez zezwolenia, o którym mowa w art. 83f ust. 16, w związku z art. 88 ust. 1 pkt 5 ustawy z dnia 16 kwietnia 2004 r. o ochronie przyrody,</w:t>
      </w:r>
    </w:p>
    <w:p w14:paraId="5B888E3B" w14:textId="16AB7B29" w:rsidR="0018386D" w:rsidRPr="00237346" w:rsidRDefault="0018386D" w:rsidP="00D66CC5">
      <w:pPr>
        <w:widowControl w:val="0"/>
        <w:numPr>
          <w:ilvl w:val="0"/>
          <w:numId w:val="120"/>
        </w:numPr>
        <w:suppressAutoHyphens/>
        <w:spacing w:after="0"/>
        <w:ind w:left="1418" w:hanging="284"/>
        <w:rPr>
          <w:rFonts w:eastAsia="Times New Roman" w:cstheme="minorHAnsi"/>
          <w:lang w:eastAsia="ar-SA"/>
        </w:rPr>
      </w:pPr>
      <w:r w:rsidRPr="00237346">
        <w:rPr>
          <w:rFonts w:eastAsia="Times New Roman" w:cstheme="minorHAnsi"/>
          <w:lang w:eastAsia="ar-SA"/>
        </w:rPr>
        <w:t>usunięcie drzewa bez dokonania zgłoszenia, o którym mowa w art. 83f ust. 4, lub przed upływem terminu, o którym mowa w art. 83f ust. 8, w związku z art. 88 ust. 1 pkt 6 ustawy z dnia 16 kwietnia 2004 r. o ochronie przyrody,</w:t>
      </w:r>
    </w:p>
    <w:p w14:paraId="20C54E2B" w14:textId="543E8145" w:rsidR="0018386D" w:rsidRPr="00237346" w:rsidRDefault="0018386D" w:rsidP="00D66CC5">
      <w:pPr>
        <w:widowControl w:val="0"/>
        <w:numPr>
          <w:ilvl w:val="0"/>
          <w:numId w:val="123"/>
        </w:numPr>
        <w:suppressAutoHyphens/>
        <w:spacing w:after="0"/>
        <w:ind w:left="1134" w:hanging="283"/>
        <w:contextualSpacing/>
        <w:rPr>
          <w:rFonts w:eastAsia="Times New Roman" w:cstheme="minorHAnsi"/>
          <w:kern w:val="1"/>
          <w:lang w:eastAsia="pl-PL" w:bidi="hi-IN"/>
        </w:rPr>
      </w:pPr>
      <w:r w:rsidRPr="00237346">
        <w:rPr>
          <w:rFonts w:eastAsia="Times New Roman" w:cstheme="minorHAnsi"/>
          <w:kern w:val="1"/>
          <w:lang w:eastAsia="pl-PL" w:bidi="hi-IN"/>
        </w:rPr>
        <w:t xml:space="preserve">prowadzenie postępowań administracyjnych i opracowywanie projektów decyzji w sprawach wynikających z ustawy z dnia 3 lipca 2002 r. </w:t>
      </w:r>
      <w:r w:rsidR="00721DBB">
        <w:rPr>
          <w:rFonts w:eastAsia="Times New Roman" w:cstheme="minorHAnsi"/>
          <w:kern w:val="1"/>
          <w:lang w:eastAsia="pl-PL" w:bidi="hi-IN"/>
        </w:rPr>
        <w:t>—</w:t>
      </w:r>
      <w:r w:rsidRPr="00237346">
        <w:rPr>
          <w:rFonts w:eastAsia="Times New Roman" w:cstheme="minorHAnsi"/>
          <w:kern w:val="1"/>
          <w:lang w:eastAsia="pl-PL" w:bidi="hi-IN"/>
        </w:rPr>
        <w:t xml:space="preserve"> Prawo lotnicze:</w:t>
      </w:r>
    </w:p>
    <w:p w14:paraId="4C548E34" w14:textId="77777777" w:rsidR="0018386D" w:rsidRPr="00237346" w:rsidRDefault="0018386D" w:rsidP="00D66CC5">
      <w:pPr>
        <w:widowControl w:val="0"/>
        <w:numPr>
          <w:ilvl w:val="2"/>
          <w:numId w:val="122"/>
        </w:numPr>
        <w:tabs>
          <w:tab w:val="clear" w:pos="2340"/>
        </w:tabs>
        <w:suppressAutoHyphens/>
        <w:spacing w:after="0"/>
        <w:ind w:left="1418" w:hanging="284"/>
        <w:rPr>
          <w:rFonts w:eastAsia="Times New Roman" w:cstheme="minorHAnsi"/>
          <w:kern w:val="1"/>
          <w:lang w:eastAsia="pl-PL" w:bidi="hi-IN"/>
        </w:rPr>
      </w:pPr>
      <w:r w:rsidRPr="00237346">
        <w:rPr>
          <w:rFonts w:eastAsia="Times New Roman" w:cstheme="minorHAnsi"/>
          <w:kern w:val="1"/>
          <w:lang w:eastAsia="pl-PL" w:bidi="hi-IN"/>
        </w:rPr>
        <w:t>usunięcia drzewa lub krzewu stanowiącego przeszkodę lotniczą, na podstawie art. 82 ust. 1 pkt 7 lit. a ww. ustawy, z wyjątkiem drzewa lub krzewu usuwanego z nieruchomości wpisanych do rejestru zabytków,</w:t>
      </w:r>
    </w:p>
    <w:p w14:paraId="62E03EC6" w14:textId="77777777" w:rsidR="0018386D" w:rsidRPr="00237346" w:rsidRDefault="0018386D" w:rsidP="00D66CC5">
      <w:pPr>
        <w:widowControl w:val="0"/>
        <w:numPr>
          <w:ilvl w:val="2"/>
          <w:numId w:val="122"/>
        </w:numPr>
        <w:tabs>
          <w:tab w:val="clear" w:pos="2340"/>
        </w:tabs>
        <w:suppressAutoHyphens/>
        <w:spacing w:after="0"/>
        <w:ind w:left="1418" w:hanging="284"/>
        <w:rPr>
          <w:rFonts w:eastAsia="Times New Roman" w:cstheme="minorHAnsi"/>
          <w:kern w:val="1"/>
          <w:lang w:eastAsia="pl-PL" w:bidi="hi-IN"/>
        </w:rPr>
      </w:pPr>
      <w:r w:rsidRPr="00237346">
        <w:rPr>
          <w:rFonts w:eastAsia="Times New Roman" w:cstheme="minorHAnsi"/>
          <w:kern w:val="1"/>
          <w:lang w:eastAsia="pl-PL" w:bidi="hi-IN"/>
        </w:rPr>
        <w:t>usunięcia albo odpowiedniego przycięcia drzewa lub krzewu stanowiącego przeszkodę lotniczą lub zasłaniającego świetlne systemy podejścia, na podstawie art. 87</w:t>
      </w:r>
      <w:r w:rsidRPr="00237346">
        <w:rPr>
          <w:rFonts w:eastAsia="Times New Roman" w:cstheme="minorHAnsi"/>
          <w:kern w:val="1"/>
          <w:vertAlign w:val="superscript"/>
          <w:lang w:eastAsia="pl-PL" w:bidi="hi-IN"/>
        </w:rPr>
        <w:t>4</w:t>
      </w:r>
      <w:r w:rsidRPr="00237346">
        <w:rPr>
          <w:rFonts w:eastAsia="Times New Roman" w:cstheme="minorHAnsi"/>
          <w:kern w:val="1"/>
          <w:lang w:eastAsia="pl-PL" w:bidi="hi-IN"/>
        </w:rPr>
        <w:t xml:space="preserve"> ust. 4 i 5 w związku z art. 87 ust. 1 ww. ustawy,</w:t>
      </w:r>
    </w:p>
    <w:p w14:paraId="4FD5229F" w14:textId="77777777" w:rsidR="0018386D" w:rsidRPr="00237346" w:rsidRDefault="0018386D" w:rsidP="00D66CC5">
      <w:pPr>
        <w:widowControl w:val="0"/>
        <w:numPr>
          <w:ilvl w:val="2"/>
          <w:numId w:val="122"/>
        </w:numPr>
        <w:tabs>
          <w:tab w:val="clear" w:pos="2340"/>
        </w:tabs>
        <w:suppressAutoHyphens/>
        <w:spacing w:after="0"/>
        <w:ind w:left="1418" w:hanging="284"/>
        <w:rPr>
          <w:rFonts w:eastAsia="Times New Roman" w:cstheme="minorHAnsi"/>
          <w:kern w:val="1"/>
          <w:lang w:eastAsia="pl-PL" w:bidi="hi-IN"/>
        </w:rPr>
      </w:pPr>
      <w:r w:rsidRPr="00237346">
        <w:rPr>
          <w:rFonts w:eastAsia="Times New Roman" w:cstheme="minorHAnsi"/>
          <w:kern w:val="1"/>
          <w:lang w:eastAsia="pl-PL" w:bidi="hi-IN"/>
        </w:rPr>
        <w:t>usunięcia lub odpowiedniego przycięcia drzewa lub krzewu, który stał się przeszkodą lotniczą, na podstawie art. 82 ust. 1 pkt 7 lit. a w związku z art. 87</w:t>
      </w:r>
      <w:r w:rsidRPr="00237346">
        <w:rPr>
          <w:rFonts w:eastAsia="Times New Roman" w:cstheme="minorHAnsi"/>
          <w:kern w:val="1"/>
          <w:vertAlign w:val="superscript"/>
          <w:lang w:eastAsia="pl-PL" w:bidi="hi-IN"/>
        </w:rPr>
        <w:t>5</w:t>
      </w:r>
      <w:r w:rsidRPr="00237346">
        <w:rPr>
          <w:rFonts w:eastAsia="Times New Roman" w:cstheme="minorHAnsi"/>
          <w:kern w:val="1"/>
          <w:lang w:eastAsia="pl-PL" w:bidi="hi-IN"/>
        </w:rPr>
        <w:t xml:space="preserve"> ust. 1 ww. ustawy,</w:t>
      </w:r>
    </w:p>
    <w:p w14:paraId="3E9E0ECB" w14:textId="77777777" w:rsidR="0018386D" w:rsidRPr="00237346" w:rsidRDefault="0018386D" w:rsidP="00D66CC5">
      <w:pPr>
        <w:widowControl w:val="0"/>
        <w:numPr>
          <w:ilvl w:val="2"/>
          <w:numId w:val="122"/>
        </w:numPr>
        <w:tabs>
          <w:tab w:val="clear" w:pos="2340"/>
        </w:tabs>
        <w:suppressAutoHyphens/>
        <w:spacing w:after="0"/>
        <w:ind w:left="1418" w:hanging="284"/>
        <w:rPr>
          <w:rFonts w:eastAsia="Times New Roman" w:cstheme="minorHAnsi"/>
          <w:kern w:val="1"/>
          <w:lang w:eastAsia="pl-PL" w:bidi="hi-IN"/>
        </w:rPr>
      </w:pPr>
      <w:r w:rsidRPr="00237346">
        <w:rPr>
          <w:rFonts w:eastAsia="Times New Roman" w:cstheme="minorHAnsi"/>
          <w:kern w:val="1"/>
          <w:lang w:eastAsia="pl-PL" w:bidi="hi-IN"/>
        </w:rPr>
        <w:lastRenderedPageBreak/>
        <w:t>ustalających wysokość odszkodowania za usunięcie albo odpowiednie przycięcie drzewa lub krzewu, w przypadku braku umowy stron, na podstawie art. 87</w:t>
      </w:r>
      <w:r w:rsidRPr="00237346">
        <w:rPr>
          <w:rFonts w:eastAsia="Times New Roman" w:cstheme="minorHAnsi"/>
          <w:kern w:val="1"/>
          <w:vertAlign w:val="superscript"/>
          <w:lang w:eastAsia="pl-PL" w:bidi="hi-IN"/>
        </w:rPr>
        <w:t>5</w:t>
      </w:r>
      <w:r w:rsidRPr="00237346">
        <w:rPr>
          <w:rFonts w:eastAsia="Times New Roman" w:cstheme="minorHAnsi"/>
          <w:kern w:val="1"/>
          <w:lang w:eastAsia="pl-PL" w:bidi="hi-IN"/>
        </w:rPr>
        <w:t xml:space="preserve"> ust. 4 ww. ustawy;</w:t>
      </w:r>
    </w:p>
    <w:p w14:paraId="50AA6434" w14:textId="2D81808B" w:rsidR="0018386D" w:rsidRPr="00237346" w:rsidRDefault="0018386D" w:rsidP="00D66CC5">
      <w:pPr>
        <w:widowControl w:val="0"/>
        <w:numPr>
          <w:ilvl w:val="0"/>
          <w:numId w:val="157"/>
        </w:numPr>
        <w:suppressAutoHyphens/>
        <w:spacing w:after="0"/>
        <w:ind w:left="851" w:hanging="284"/>
        <w:rPr>
          <w:rFonts w:eastAsia="Times New Roman" w:cstheme="minorHAnsi"/>
          <w:bCs/>
          <w:kern w:val="2"/>
          <w:lang w:eastAsia="hi-IN" w:bidi="hi-IN"/>
        </w:rPr>
      </w:pPr>
      <w:r w:rsidRPr="00237346">
        <w:rPr>
          <w:rFonts w:eastAsia="Times New Roman" w:cstheme="minorHAnsi"/>
          <w:bCs/>
          <w:kern w:val="1"/>
          <w:lang w:eastAsia="hi-IN" w:bidi="hi-IN"/>
        </w:rPr>
        <w:t xml:space="preserve">sprawy z zakresu utrzymania czystości i porządku, wynikające z ustawy z dnia 13 września 1996 r. o utrzymaniu czystości i porządku w gminach </w:t>
      </w:r>
      <w:r w:rsidRPr="00237346">
        <w:rPr>
          <w:rFonts w:eastAsia="Times New Roman" w:cstheme="minorHAnsi"/>
          <w:kern w:val="1"/>
          <w:lang w:eastAsia="hi-IN" w:bidi="hi-IN"/>
        </w:rPr>
        <w:t>(Dz. U. z 2022 r. poz. 1297</w:t>
      </w:r>
      <w:r w:rsidR="00DE7736">
        <w:rPr>
          <w:rFonts w:eastAsia="Times New Roman" w:cstheme="minorHAnsi"/>
          <w:kern w:val="1"/>
          <w:lang w:eastAsia="hi-IN" w:bidi="hi-IN"/>
        </w:rPr>
        <w:t xml:space="preserve">, </w:t>
      </w:r>
      <w:r w:rsidR="00DE7736" w:rsidRPr="00237346">
        <w:rPr>
          <w:rFonts w:eastAsia="Times New Roman" w:cstheme="minorHAnsi"/>
          <w:kern w:val="1"/>
          <w:lang w:eastAsia="hi-IN" w:bidi="en-US"/>
        </w:rPr>
        <w:t xml:space="preserve">z </w:t>
      </w:r>
      <w:proofErr w:type="spellStart"/>
      <w:r w:rsidR="00DE7736" w:rsidRPr="00237346">
        <w:rPr>
          <w:rFonts w:eastAsia="Times New Roman" w:cstheme="minorHAnsi"/>
          <w:kern w:val="1"/>
          <w:lang w:eastAsia="hi-IN" w:bidi="en-US"/>
        </w:rPr>
        <w:t>późn</w:t>
      </w:r>
      <w:proofErr w:type="spellEnd"/>
      <w:r w:rsidR="00DE7736" w:rsidRPr="00237346">
        <w:rPr>
          <w:rFonts w:eastAsia="Times New Roman" w:cstheme="minorHAnsi"/>
          <w:kern w:val="1"/>
          <w:lang w:eastAsia="hi-IN" w:bidi="en-US"/>
        </w:rPr>
        <w:t>. zm.</w:t>
      </w:r>
      <w:r w:rsidRPr="00237346">
        <w:rPr>
          <w:rFonts w:eastAsia="Times New Roman" w:cstheme="minorHAnsi"/>
          <w:kern w:val="1"/>
          <w:lang w:eastAsia="hi-IN" w:bidi="hi-IN"/>
        </w:rPr>
        <w:t>)</w:t>
      </w:r>
      <w:r w:rsidR="0003307F">
        <w:rPr>
          <w:rFonts w:eastAsia="Times New Roman" w:cstheme="minorHAnsi"/>
          <w:kern w:val="1"/>
          <w:lang w:eastAsia="hi-IN" w:bidi="hi-IN"/>
        </w:rPr>
        <w:t>,</w:t>
      </w:r>
      <w:r w:rsidRPr="00237346">
        <w:rPr>
          <w:rFonts w:eastAsia="Times New Roman" w:cstheme="minorHAnsi"/>
          <w:kern w:val="1"/>
          <w:lang w:eastAsia="hi-IN" w:bidi="hi-IN"/>
        </w:rPr>
        <w:t xml:space="preserve"> </w:t>
      </w:r>
      <w:r w:rsidRPr="00237346">
        <w:rPr>
          <w:rFonts w:eastAsia="Times New Roman" w:cstheme="minorHAnsi"/>
          <w:bCs/>
          <w:kern w:val="1"/>
          <w:lang w:eastAsia="hi-IN" w:bidi="hi-IN"/>
        </w:rPr>
        <w:t>a w szczególności:</w:t>
      </w:r>
    </w:p>
    <w:p w14:paraId="33D2EC4B" w14:textId="0686C3CC" w:rsidR="0018386D" w:rsidRPr="00237346" w:rsidRDefault="0018386D" w:rsidP="00D66CC5">
      <w:pPr>
        <w:widowControl w:val="0"/>
        <w:numPr>
          <w:ilvl w:val="1"/>
          <w:numId w:val="69"/>
        </w:numPr>
        <w:tabs>
          <w:tab w:val="clear" w:pos="0"/>
        </w:tabs>
        <w:suppressAutoHyphens/>
        <w:spacing w:after="0"/>
        <w:ind w:left="1134" w:hanging="283"/>
        <w:rPr>
          <w:rFonts w:eastAsia="Times New Roman" w:cstheme="minorHAnsi"/>
          <w:bCs/>
          <w:kern w:val="1"/>
          <w:lang w:eastAsia="hi-IN" w:bidi="hi-IN"/>
        </w:rPr>
      </w:pPr>
      <w:r w:rsidRPr="00237346">
        <w:rPr>
          <w:rFonts w:eastAsia="Times New Roman" w:cstheme="minorHAnsi"/>
          <w:bCs/>
          <w:kern w:val="1"/>
          <w:lang w:eastAsia="hi-IN" w:bidi="hi-IN"/>
        </w:rPr>
        <w:t xml:space="preserve">zapewnianie budowy, utrzymania i eksploatacji stacji zlewnych na </w:t>
      </w:r>
      <w:r w:rsidR="007E46B7">
        <w:rPr>
          <w:rFonts w:eastAsia="Times New Roman" w:cstheme="minorHAnsi"/>
          <w:kern w:val="1"/>
          <w:lang w:eastAsia="hi-IN" w:bidi="hi-IN"/>
        </w:rPr>
        <w:t>terenie</w:t>
      </w:r>
      <w:r w:rsidR="007E46B7" w:rsidRPr="00237346">
        <w:rPr>
          <w:rFonts w:eastAsia="Times New Roman" w:cstheme="minorHAnsi"/>
          <w:kern w:val="1"/>
          <w:lang w:val="x-none" w:eastAsia="hi-IN" w:bidi="hi-IN"/>
        </w:rPr>
        <w:t xml:space="preserve"> </w:t>
      </w:r>
      <w:r w:rsidRPr="00237346">
        <w:rPr>
          <w:rFonts w:eastAsia="Times New Roman" w:cstheme="minorHAnsi"/>
          <w:bCs/>
          <w:kern w:val="1"/>
          <w:lang w:eastAsia="hi-IN" w:bidi="hi-IN"/>
        </w:rPr>
        <w:t>Dzielnicy, w przypadkach określonych w art. 3 ust. 2 pkt 2 lit. b ustawy z dnia 13 września 1996 r. o utrzymaniu czystości i porządku w gminach,</w:t>
      </w:r>
    </w:p>
    <w:p w14:paraId="3DBFC513" w14:textId="02BA49D2" w:rsidR="0018386D" w:rsidRPr="00237346" w:rsidRDefault="0018386D" w:rsidP="00D66CC5">
      <w:pPr>
        <w:widowControl w:val="0"/>
        <w:numPr>
          <w:ilvl w:val="1"/>
          <w:numId w:val="69"/>
        </w:numPr>
        <w:tabs>
          <w:tab w:val="clear" w:pos="0"/>
        </w:tabs>
        <w:suppressAutoHyphens/>
        <w:spacing w:after="0"/>
        <w:ind w:left="1134" w:hanging="283"/>
        <w:rPr>
          <w:rFonts w:eastAsia="Times New Roman" w:cstheme="minorHAnsi"/>
          <w:bCs/>
          <w:kern w:val="1"/>
          <w:lang w:eastAsia="hi-IN" w:bidi="hi-IN"/>
        </w:rPr>
      </w:pPr>
      <w:r w:rsidRPr="00237346">
        <w:rPr>
          <w:rFonts w:eastAsia="Times New Roman" w:cstheme="minorHAnsi"/>
          <w:bCs/>
          <w:kern w:val="1"/>
          <w:lang w:eastAsia="hi-IN" w:bidi="hi-IN"/>
        </w:rPr>
        <w:t xml:space="preserve">zapewnianie budowy, utrzymania i eksploatacji szaletów publicznych na </w:t>
      </w:r>
      <w:r w:rsidR="007E46B7">
        <w:rPr>
          <w:rFonts w:eastAsia="Times New Roman" w:cstheme="minorHAnsi"/>
          <w:kern w:val="1"/>
          <w:lang w:eastAsia="hi-IN" w:bidi="hi-IN"/>
        </w:rPr>
        <w:t>terenie</w:t>
      </w:r>
      <w:r w:rsidR="007E46B7" w:rsidRPr="00237346">
        <w:rPr>
          <w:rFonts w:eastAsia="Times New Roman" w:cstheme="minorHAnsi"/>
          <w:kern w:val="1"/>
          <w:lang w:val="x-none" w:eastAsia="hi-IN" w:bidi="hi-IN"/>
        </w:rPr>
        <w:t xml:space="preserve"> </w:t>
      </w:r>
      <w:r w:rsidRPr="00237346">
        <w:rPr>
          <w:rFonts w:eastAsia="Times New Roman" w:cstheme="minorHAnsi"/>
          <w:bCs/>
          <w:kern w:val="1"/>
          <w:lang w:eastAsia="hi-IN" w:bidi="hi-IN"/>
        </w:rPr>
        <w:t>Dzielnicy, zgodnie z art. 3 ust. 2 pkt 2 lit. d ustawy z dnia 13 września 1996 r. o utrzymaniu czystości i porządku w gminach,</w:t>
      </w:r>
    </w:p>
    <w:p w14:paraId="00F83CDA" w14:textId="38002EDC" w:rsidR="0018386D" w:rsidRPr="00237346" w:rsidRDefault="0018386D" w:rsidP="00D66CC5">
      <w:pPr>
        <w:widowControl w:val="0"/>
        <w:numPr>
          <w:ilvl w:val="1"/>
          <w:numId w:val="69"/>
        </w:numPr>
        <w:tabs>
          <w:tab w:val="clear" w:pos="0"/>
        </w:tabs>
        <w:suppressAutoHyphens/>
        <w:spacing w:after="0"/>
        <w:ind w:left="1134" w:hanging="283"/>
        <w:rPr>
          <w:rFonts w:eastAsia="Times New Roman" w:cstheme="minorHAnsi"/>
          <w:bCs/>
          <w:kern w:val="1"/>
          <w:lang w:eastAsia="hi-IN" w:bidi="hi-IN"/>
        </w:rPr>
      </w:pPr>
      <w:r w:rsidRPr="00237346">
        <w:rPr>
          <w:rFonts w:eastAsia="Times New Roman" w:cstheme="minorHAnsi"/>
          <w:bCs/>
          <w:kern w:val="1"/>
          <w:lang w:eastAsia="hi-IN" w:bidi="hi-IN"/>
        </w:rPr>
        <w:t>zapobieganie zanieczyszczaniu ulic, placów i terenów otwartych, w szczególności przez: zbieranie i pozbywanie się błota, śniegu, lodu oraz innych zanieczyszczeń uprzątniętych z chodników przez właścicieli nieruchomości oraz odpadów zgromadzonych w przeznaczonych do tego celu pojemnikach ustawionych na chodniku, zgodnie z art. 3 ust. 2 pkt 11 ustawy z dnia 13 września 1996 r. o utrzymaniu czystości i porządku w gminach,</w:t>
      </w:r>
    </w:p>
    <w:p w14:paraId="4E432D98" w14:textId="6EEC22C9" w:rsidR="0018386D" w:rsidRPr="00237346" w:rsidRDefault="0018386D" w:rsidP="00D66CC5">
      <w:pPr>
        <w:widowControl w:val="0"/>
        <w:numPr>
          <w:ilvl w:val="1"/>
          <w:numId w:val="69"/>
        </w:numPr>
        <w:tabs>
          <w:tab w:val="clear" w:pos="0"/>
        </w:tabs>
        <w:suppressAutoHyphens/>
        <w:spacing w:after="0"/>
        <w:ind w:left="1134" w:hanging="283"/>
        <w:rPr>
          <w:rFonts w:eastAsia="Times New Roman" w:cstheme="minorHAnsi"/>
          <w:bCs/>
          <w:kern w:val="1"/>
          <w:lang w:eastAsia="hi-IN" w:bidi="hi-IN"/>
        </w:rPr>
      </w:pPr>
      <w:r w:rsidRPr="00237346">
        <w:rPr>
          <w:rFonts w:eastAsia="Times New Roman" w:cstheme="minorHAnsi"/>
          <w:bCs/>
          <w:kern w:val="1"/>
          <w:lang w:eastAsia="hi-IN" w:bidi="hi-IN"/>
        </w:rPr>
        <w:t xml:space="preserve">zapewnianie zbierania, transportu i unieszkodliwiania zwłok bezdomnych zwierząt lub ich części z </w:t>
      </w:r>
      <w:r w:rsidR="007E46B7">
        <w:rPr>
          <w:rFonts w:eastAsia="Times New Roman" w:cstheme="minorHAnsi"/>
          <w:kern w:val="1"/>
          <w:lang w:eastAsia="hi-IN" w:bidi="hi-IN"/>
        </w:rPr>
        <w:t>terenie</w:t>
      </w:r>
      <w:r w:rsidR="007E46B7" w:rsidRPr="00237346">
        <w:rPr>
          <w:rFonts w:eastAsia="Times New Roman" w:cstheme="minorHAnsi"/>
          <w:kern w:val="1"/>
          <w:lang w:val="x-none" w:eastAsia="hi-IN" w:bidi="hi-IN"/>
        </w:rPr>
        <w:t xml:space="preserve"> </w:t>
      </w:r>
      <w:r w:rsidRPr="00237346">
        <w:rPr>
          <w:rFonts w:eastAsia="Times New Roman" w:cstheme="minorHAnsi"/>
          <w:bCs/>
          <w:kern w:val="1"/>
          <w:lang w:eastAsia="hi-IN" w:bidi="hi-IN"/>
        </w:rPr>
        <w:t>Dzielnicy oraz współpraca z przedsiębiorcami podejmującymi działalność w tym zakresie, w związku z art. 3 ust. 2 pkt 15 ustawy z dnia 13 września 1996 r. o utrzymaniu czystości i porządku w gminach,</w:t>
      </w:r>
    </w:p>
    <w:p w14:paraId="0238F51E" w14:textId="2BB2874B" w:rsidR="0018386D" w:rsidRPr="00237346" w:rsidRDefault="0018386D" w:rsidP="00D66CC5">
      <w:pPr>
        <w:widowControl w:val="0"/>
        <w:numPr>
          <w:ilvl w:val="1"/>
          <w:numId w:val="69"/>
        </w:numPr>
        <w:tabs>
          <w:tab w:val="clear" w:pos="0"/>
        </w:tabs>
        <w:suppressAutoHyphens/>
        <w:spacing w:after="0"/>
        <w:ind w:left="1134" w:hanging="283"/>
        <w:rPr>
          <w:rFonts w:eastAsia="Times New Roman" w:cstheme="minorHAnsi"/>
          <w:bCs/>
          <w:kern w:val="1"/>
          <w:lang w:eastAsia="hi-IN" w:bidi="hi-IN"/>
        </w:rPr>
      </w:pPr>
      <w:r w:rsidRPr="00237346">
        <w:rPr>
          <w:rFonts w:eastAsia="Times New Roman" w:cstheme="minorHAnsi"/>
          <w:bCs/>
          <w:kern w:val="1"/>
          <w:lang w:eastAsia="hi-IN" w:bidi="hi-IN"/>
        </w:rPr>
        <w:t xml:space="preserve">znakowanie </w:t>
      </w:r>
      <w:r w:rsidR="007E46B7">
        <w:rPr>
          <w:rFonts w:eastAsia="Times New Roman" w:cstheme="minorHAnsi"/>
          <w:kern w:val="1"/>
          <w:lang w:eastAsia="hi-IN" w:bidi="hi-IN"/>
        </w:rPr>
        <w:t>terenów</w:t>
      </w:r>
      <w:r w:rsidR="007E46B7" w:rsidRPr="00237346">
        <w:rPr>
          <w:rFonts w:eastAsia="Times New Roman" w:cstheme="minorHAnsi"/>
          <w:kern w:val="1"/>
          <w:lang w:val="x-none" w:eastAsia="hi-IN" w:bidi="hi-IN"/>
        </w:rPr>
        <w:t xml:space="preserve"> </w:t>
      </w:r>
      <w:r w:rsidRPr="00237346">
        <w:rPr>
          <w:rFonts w:eastAsia="Times New Roman" w:cstheme="minorHAnsi"/>
          <w:bCs/>
          <w:kern w:val="1"/>
          <w:lang w:eastAsia="hi-IN" w:bidi="hi-IN"/>
        </w:rPr>
        <w:t>dotkniętych lub zagrożonych chorobą zakaźną zwierząt, w związku z art. 3 ust. 2 pkt 16 ustawy z dnia 13 września 1996 r. o utrzymaniu czystości i porządku w gminach,</w:t>
      </w:r>
    </w:p>
    <w:p w14:paraId="5E20371E" w14:textId="62805CD1" w:rsidR="0018386D" w:rsidRPr="00237346" w:rsidRDefault="0018386D" w:rsidP="00D66CC5">
      <w:pPr>
        <w:widowControl w:val="0"/>
        <w:numPr>
          <w:ilvl w:val="1"/>
          <w:numId w:val="69"/>
        </w:numPr>
        <w:tabs>
          <w:tab w:val="clear" w:pos="0"/>
        </w:tabs>
        <w:suppressAutoHyphens/>
        <w:spacing w:after="0"/>
        <w:ind w:left="1134" w:hanging="283"/>
        <w:rPr>
          <w:rFonts w:eastAsia="Times New Roman" w:cstheme="minorHAnsi"/>
          <w:bCs/>
          <w:kern w:val="1"/>
          <w:lang w:eastAsia="hi-IN" w:bidi="hi-IN"/>
        </w:rPr>
      </w:pPr>
      <w:r w:rsidRPr="00237346">
        <w:rPr>
          <w:rFonts w:eastAsia="Times New Roman" w:cstheme="minorHAnsi"/>
          <w:bCs/>
          <w:kern w:val="1"/>
          <w:lang w:eastAsia="hi-IN" w:bidi="hi-IN"/>
        </w:rPr>
        <w:t>prowadzenie ewidencji zbiorników bezodpływowych, określonej w art. 3 ust. 3 pkt 1 ustawy z dnia 13 września 1996 r. o utrzymaniu czystości i porządku w gminach, w ramach ogólnej ewidencji tego rodzaju, dotyczącej m.st. Warszawy,</w:t>
      </w:r>
    </w:p>
    <w:p w14:paraId="14EF7516" w14:textId="3AEFD3D3" w:rsidR="0018386D" w:rsidRPr="00237346" w:rsidRDefault="0018386D" w:rsidP="00D66CC5">
      <w:pPr>
        <w:widowControl w:val="0"/>
        <w:numPr>
          <w:ilvl w:val="1"/>
          <w:numId w:val="69"/>
        </w:numPr>
        <w:tabs>
          <w:tab w:val="clear" w:pos="0"/>
        </w:tabs>
        <w:suppressAutoHyphens/>
        <w:spacing w:after="0"/>
        <w:ind w:left="1134" w:hanging="283"/>
        <w:rPr>
          <w:rFonts w:eastAsia="Times New Roman" w:cstheme="minorHAnsi"/>
          <w:bCs/>
          <w:kern w:val="1"/>
          <w:lang w:eastAsia="hi-IN" w:bidi="hi-IN"/>
        </w:rPr>
      </w:pPr>
      <w:r w:rsidRPr="00237346">
        <w:rPr>
          <w:rFonts w:eastAsia="Times New Roman" w:cstheme="minorHAnsi"/>
          <w:bCs/>
          <w:kern w:val="1"/>
          <w:lang w:eastAsia="hi-IN" w:bidi="hi-IN"/>
        </w:rPr>
        <w:t>prowadzenie ewidencji przydomowych oczyszczalni ścieków, określonej w art. 3 ust. 3 pkt 2 ustawy z dnia 13 września 1996 r. o utrzymaniu czystości i porządku w gminach, w ramach ogólnej ewidencji tego rodzaju, dotyczącej m.st. Warszawy,</w:t>
      </w:r>
    </w:p>
    <w:p w14:paraId="416B88C9" w14:textId="02A0EA66" w:rsidR="0018386D" w:rsidRPr="00237346" w:rsidRDefault="0018386D" w:rsidP="00D66CC5">
      <w:pPr>
        <w:widowControl w:val="0"/>
        <w:numPr>
          <w:ilvl w:val="1"/>
          <w:numId w:val="69"/>
        </w:numPr>
        <w:tabs>
          <w:tab w:val="clear" w:pos="0"/>
        </w:tabs>
        <w:suppressAutoHyphens/>
        <w:spacing w:after="0"/>
        <w:ind w:left="1134" w:hanging="283"/>
        <w:rPr>
          <w:rFonts w:eastAsia="Times New Roman" w:cstheme="minorHAnsi"/>
          <w:bCs/>
          <w:kern w:val="1"/>
          <w:lang w:eastAsia="hi-IN" w:bidi="hi-IN"/>
        </w:rPr>
      </w:pPr>
      <w:r w:rsidRPr="00237346">
        <w:rPr>
          <w:rFonts w:eastAsia="Times New Roman" w:cstheme="minorHAnsi"/>
          <w:bCs/>
          <w:kern w:val="1"/>
          <w:lang w:eastAsia="hi-IN" w:bidi="hi-IN"/>
        </w:rPr>
        <w:t>prowadzenie postępowań administracyjnych i opracowywanie projektów decyzji nakazujących wykonanie obowiązków określonych w art. 5 ust. 1-4 ustawy z dnia 13 września 1996 r. o utrzymaniu czystości i porządku w gminach,</w:t>
      </w:r>
    </w:p>
    <w:p w14:paraId="556B5EE9" w14:textId="7DCDA9E4" w:rsidR="0018386D" w:rsidRPr="00237346" w:rsidRDefault="0018386D" w:rsidP="00D66CC5">
      <w:pPr>
        <w:widowControl w:val="0"/>
        <w:numPr>
          <w:ilvl w:val="1"/>
          <w:numId w:val="69"/>
        </w:numPr>
        <w:tabs>
          <w:tab w:val="clear" w:pos="0"/>
        </w:tabs>
        <w:suppressAutoHyphens/>
        <w:spacing w:after="0"/>
        <w:ind w:left="1134" w:hanging="283"/>
        <w:rPr>
          <w:rFonts w:eastAsia="Times New Roman" w:cstheme="minorHAnsi"/>
          <w:bCs/>
          <w:kern w:val="1"/>
          <w:lang w:eastAsia="hi-IN" w:bidi="hi-IN"/>
        </w:rPr>
      </w:pPr>
      <w:r w:rsidRPr="00237346">
        <w:rPr>
          <w:rFonts w:eastAsia="Times New Roman" w:cstheme="minorHAnsi"/>
          <w:bCs/>
          <w:kern w:val="1"/>
          <w:lang w:eastAsia="hi-IN" w:bidi="hi-IN"/>
        </w:rPr>
        <w:t>podejmowanie czynności organu egzekucyjnego w zakresie egzekucji administracyjnej obowiązków wynikających z ustawy z dnia 13 września 1996 r. o utrzymaniu czystości i porządku w gminach, dla których właściwym jest Prezydent, w związku z ustawą z dnia 17 czerwca 1966 r. o postępowaniu egzekucyjnym w administracji oraz art. 5 ust. 9 oraz art. 6 ust. 10 ustawy z dnia 13 września 1996 r. o utrzymaniu czystości i porządku w gminach,</w:t>
      </w:r>
    </w:p>
    <w:p w14:paraId="1324ECF6" w14:textId="630BAC9B" w:rsidR="0018386D" w:rsidRPr="00237346" w:rsidRDefault="0018386D" w:rsidP="00D66CC5">
      <w:pPr>
        <w:widowControl w:val="0"/>
        <w:numPr>
          <w:ilvl w:val="1"/>
          <w:numId w:val="69"/>
        </w:numPr>
        <w:tabs>
          <w:tab w:val="clear" w:pos="0"/>
        </w:tabs>
        <w:suppressAutoHyphens/>
        <w:spacing w:after="0"/>
        <w:ind w:left="1134" w:hanging="283"/>
        <w:rPr>
          <w:rFonts w:eastAsia="Times New Roman" w:cstheme="minorHAnsi"/>
          <w:bCs/>
          <w:kern w:val="1"/>
          <w:lang w:eastAsia="hi-IN" w:bidi="hi-IN"/>
        </w:rPr>
      </w:pPr>
      <w:r w:rsidRPr="00237346">
        <w:rPr>
          <w:rFonts w:eastAsia="Times New Roman" w:cstheme="minorHAnsi"/>
          <w:bCs/>
          <w:kern w:val="1"/>
          <w:lang w:eastAsia="hi-IN" w:bidi="hi-IN"/>
        </w:rPr>
        <w:t xml:space="preserve">prowadzenie postępowań administracyjnych i opracowywanie projektów decyzji w </w:t>
      </w:r>
      <w:r w:rsidRPr="00237346">
        <w:rPr>
          <w:rFonts w:eastAsia="Times New Roman" w:cstheme="minorHAnsi"/>
          <w:bCs/>
          <w:kern w:val="1"/>
          <w:lang w:eastAsia="hi-IN" w:bidi="hi-IN"/>
        </w:rPr>
        <w:lastRenderedPageBreak/>
        <w:t>sprawach ustalania obowiązku uiszczania opłat za odbieranie odpadów komunalnych lub opróżnianie zbiorników bezodpływowych, o których mowa w art. 6 ustawy z dnia 13 września 1996 r. o utrzymaniu czystości i porządku w gminach, w tym:</w:t>
      </w:r>
    </w:p>
    <w:p w14:paraId="0AA34474" w14:textId="77777777" w:rsidR="0018386D" w:rsidRPr="00237346" w:rsidRDefault="0018386D" w:rsidP="00D66CC5">
      <w:pPr>
        <w:widowControl w:val="0"/>
        <w:numPr>
          <w:ilvl w:val="1"/>
          <w:numId w:val="127"/>
        </w:numPr>
        <w:tabs>
          <w:tab w:val="clear" w:pos="0"/>
        </w:tabs>
        <w:suppressAutoHyphens/>
        <w:spacing w:after="0"/>
        <w:ind w:left="1418" w:hanging="284"/>
        <w:rPr>
          <w:rFonts w:eastAsia="Times New Roman" w:cstheme="minorHAnsi"/>
          <w:bCs/>
          <w:kern w:val="1"/>
          <w:lang w:eastAsia="hi-IN" w:bidi="hi-IN"/>
        </w:rPr>
      </w:pPr>
      <w:r w:rsidRPr="00237346">
        <w:rPr>
          <w:rFonts w:eastAsia="Times New Roman" w:cstheme="minorHAnsi"/>
          <w:bCs/>
          <w:kern w:val="1"/>
          <w:lang w:eastAsia="hi-IN" w:bidi="hi-IN"/>
        </w:rPr>
        <w:t>ustalanie wysokości tych opłat i terminów ich uiszczania,</w:t>
      </w:r>
    </w:p>
    <w:p w14:paraId="3485DAA0" w14:textId="77777777" w:rsidR="0018386D" w:rsidRPr="00237346" w:rsidRDefault="0018386D" w:rsidP="00D66CC5">
      <w:pPr>
        <w:widowControl w:val="0"/>
        <w:numPr>
          <w:ilvl w:val="1"/>
          <w:numId w:val="127"/>
        </w:numPr>
        <w:tabs>
          <w:tab w:val="clear" w:pos="0"/>
        </w:tabs>
        <w:suppressAutoHyphens/>
        <w:spacing w:after="0"/>
        <w:ind w:left="1418" w:hanging="284"/>
        <w:rPr>
          <w:rFonts w:eastAsia="Times New Roman" w:cstheme="minorHAnsi"/>
          <w:bCs/>
          <w:kern w:val="1"/>
          <w:lang w:eastAsia="hi-IN" w:bidi="hi-IN"/>
        </w:rPr>
      </w:pPr>
      <w:r w:rsidRPr="00237346">
        <w:rPr>
          <w:rFonts w:eastAsia="Times New Roman" w:cstheme="minorHAnsi"/>
          <w:bCs/>
          <w:kern w:val="1"/>
          <w:lang w:eastAsia="hi-IN" w:bidi="hi-IN"/>
        </w:rPr>
        <w:t xml:space="preserve"> ustalanie sposobu i terminów udostępniania pojemników lub zbiorników bezodpływowych w celu ich opróżnienia,</w:t>
      </w:r>
    </w:p>
    <w:p w14:paraId="0E2106B7" w14:textId="77777777" w:rsidR="0018386D" w:rsidRPr="00237346" w:rsidRDefault="0018386D" w:rsidP="00D66CC5">
      <w:pPr>
        <w:widowControl w:val="0"/>
        <w:numPr>
          <w:ilvl w:val="1"/>
          <w:numId w:val="127"/>
        </w:numPr>
        <w:tabs>
          <w:tab w:val="clear" w:pos="0"/>
        </w:tabs>
        <w:suppressAutoHyphens/>
        <w:spacing w:after="0"/>
        <w:ind w:left="1418" w:hanging="284"/>
        <w:rPr>
          <w:rFonts w:eastAsia="Times New Roman" w:cstheme="minorHAnsi"/>
          <w:bCs/>
          <w:kern w:val="1"/>
          <w:lang w:eastAsia="hi-IN" w:bidi="hi-IN"/>
        </w:rPr>
      </w:pPr>
      <w:r w:rsidRPr="00237346">
        <w:rPr>
          <w:rFonts w:eastAsia="Times New Roman" w:cstheme="minorHAnsi"/>
          <w:bCs/>
          <w:kern w:val="1"/>
          <w:lang w:eastAsia="hi-IN" w:bidi="hi-IN"/>
        </w:rPr>
        <w:t xml:space="preserve"> opracowywanie projektów decyzji przedłużających decyzje ustalające obowiązek uiszczania opłat w przypadku określonym w art. 6 ust. 10 ustawy z dnia 13 września 1996 r. o utrzymaniu czystości i porządku w gminach,</w:t>
      </w:r>
    </w:p>
    <w:p w14:paraId="240B651C" w14:textId="248E56C9" w:rsidR="0018386D" w:rsidRPr="00237346" w:rsidRDefault="0018386D" w:rsidP="00D66CC5">
      <w:pPr>
        <w:widowControl w:val="0"/>
        <w:numPr>
          <w:ilvl w:val="1"/>
          <w:numId w:val="69"/>
        </w:numPr>
        <w:tabs>
          <w:tab w:val="clear" w:pos="0"/>
        </w:tabs>
        <w:suppressAutoHyphens/>
        <w:spacing w:after="0"/>
        <w:ind w:left="1134" w:hanging="283"/>
        <w:rPr>
          <w:rFonts w:eastAsia="Times New Roman" w:cstheme="minorHAnsi"/>
          <w:bCs/>
          <w:kern w:val="1"/>
          <w:lang w:eastAsia="hi-IN" w:bidi="hi-IN"/>
        </w:rPr>
      </w:pPr>
      <w:r w:rsidRPr="00237346">
        <w:rPr>
          <w:rFonts w:eastAsia="Times New Roman" w:cstheme="minorHAnsi"/>
          <w:bCs/>
          <w:kern w:val="1"/>
          <w:lang w:eastAsia="hi-IN" w:bidi="hi-IN"/>
        </w:rPr>
        <w:t>prowadzenie postępowań administracyjnych i przygotowywanie projektów decyzji określających wysokości opłaty za gospodarowanie odpadami komunalnymi, w przypadku niezłożenia deklaracji o wysokości opłaty za gospodarowanie odpadami komunalnymi albo uzasadnionych wątpliwości, co do danych zawartych w deklaracji, zgodnie z art. 6o ustawy z dnia 13 września 1996 r. o utrzymaniu czystości i porządku w gminach,</w:t>
      </w:r>
    </w:p>
    <w:p w14:paraId="6432B9B6" w14:textId="431534F6" w:rsidR="0018386D" w:rsidRPr="00237346" w:rsidRDefault="0018386D" w:rsidP="00D66CC5">
      <w:pPr>
        <w:widowControl w:val="0"/>
        <w:numPr>
          <w:ilvl w:val="1"/>
          <w:numId w:val="69"/>
        </w:numPr>
        <w:tabs>
          <w:tab w:val="clear" w:pos="0"/>
        </w:tabs>
        <w:suppressAutoHyphens/>
        <w:spacing w:after="0"/>
        <w:ind w:left="1134" w:hanging="283"/>
        <w:rPr>
          <w:rFonts w:eastAsia="Times New Roman" w:cstheme="minorHAnsi"/>
          <w:bCs/>
          <w:kern w:val="1"/>
          <w:lang w:eastAsia="hi-IN" w:bidi="hi-IN"/>
        </w:rPr>
      </w:pPr>
      <w:r w:rsidRPr="00237346">
        <w:rPr>
          <w:rFonts w:eastAsia="Times New Roman" w:cstheme="minorHAnsi"/>
          <w:bCs/>
          <w:kern w:val="1"/>
          <w:lang w:eastAsia="hi-IN" w:bidi="hi-IN"/>
        </w:rPr>
        <w:t xml:space="preserve">prowadzenie </w:t>
      </w:r>
      <w:r w:rsidR="00CF3047">
        <w:t>spraw dotyczących zezwoleń na prowadzenie działalności w zakresie ochrony przed bezdomnymi zwierzętami oraz prowadzenie schronisk dla bezdomnych zwierząt i grzebowisk oraz spalarni zwłok zwierzęcych i ich części:</w:t>
      </w:r>
    </w:p>
    <w:p w14:paraId="44486EF5" w14:textId="77777777" w:rsidR="00CF3047" w:rsidRPr="00CF3047" w:rsidRDefault="00CF3047" w:rsidP="007E0E4E">
      <w:pPr>
        <w:pStyle w:val="Akapitzlist"/>
        <w:numPr>
          <w:ilvl w:val="0"/>
          <w:numId w:val="162"/>
        </w:numPr>
        <w:spacing w:line="300" w:lineRule="auto"/>
        <w:ind w:left="1418" w:hanging="284"/>
        <w:rPr>
          <w:rFonts w:asciiTheme="minorHAnsi" w:hAnsiTheme="minorHAnsi" w:cstheme="minorHAnsi"/>
          <w:sz w:val="22"/>
          <w:szCs w:val="22"/>
        </w:rPr>
      </w:pPr>
      <w:r w:rsidRPr="00CF3047">
        <w:rPr>
          <w:rFonts w:asciiTheme="minorHAnsi" w:hAnsiTheme="minorHAnsi" w:cstheme="minorHAnsi"/>
          <w:sz w:val="22"/>
          <w:szCs w:val="22"/>
        </w:rPr>
        <w:t>prowadzenie postępowań administracyjnych i opracowywanie projektów decyzji w sprawach udzielania zezwoleń na prowadzenie działalności w zakresie ochrony przed bezdomnymi zwierzętami oraz prowadzenia schronisk dla bezdomnych zwierząt i grzebowisk oraz spalarni zwłok zwierzęcych i ich części, w związku z art. 7 ust. 1 pkt 3 i 4 ustawy z dnia 13 września 1996 r. o utrzymaniu czystości i porządku w gminach,</w:t>
      </w:r>
    </w:p>
    <w:p w14:paraId="3B566ED8" w14:textId="30300D15" w:rsidR="00CF3047" w:rsidRPr="00CF3047" w:rsidRDefault="00CF3047" w:rsidP="007E0E4E">
      <w:pPr>
        <w:pStyle w:val="Akapitzlist"/>
        <w:numPr>
          <w:ilvl w:val="0"/>
          <w:numId w:val="162"/>
        </w:numPr>
        <w:spacing w:line="300" w:lineRule="auto"/>
        <w:ind w:left="1418" w:hanging="284"/>
        <w:rPr>
          <w:rFonts w:asciiTheme="minorHAnsi" w:hAnsiTheme="minorHAnsi" w:cstheme="minorHAnsi"/>
          <w:sz w:val="22"/>
          <w:szCs w:val="22"/>
        </w:rPr>
      </w:pPr>
      <w:r w:rsidRPr="00CF3047">
        <w:rPr>
          <w:rFonts w:asciiTheme="minorHAnsi" w:hAnsiTheme="minorHAnsi" w:cstheme="minorHAnsi"/>
          <w:sz w:val="22"/>
          <w:szCs w:val="22"/>
        </w:rPr>
        <w:t>podejmowanie czynności określonych w art. 8a ust. 1 ustawy z dnia 13 września 1996 r. o utrzymaniu czystości i porządku w gminach,</w:t>
      </w:r>
    </w:p>
    <w:p w14:paraId="7DE71C52" w14:textId="6188C103" w:rsidR="00CF3047" w:rsidRPr="00CF3047" w:rsidRDefault="00CF3047" w:rsidP="007E0E4E">
      <w:pPr>
        <w:pStyle w:val="Akapitzlist"/>
        <w:numPr>
          <w:ilvl w:val="0"/>
          <w:numId w:val="162"/>
        </w:numPr>
        <w:spacing w:line="300" w:lineRule="auto"/>
        <w:ind w:left="1418" w:hanging="284"/>
        <w:rPr>
          <w:rFonts w:asciiTheme="minorHAnsi" w:hAnsiTheme="minorHAnsi" w:cstheme="minorHAnsi"/>
          <w:sz w:val="22"/>
          <w:szCs w:val="22"/>
        </w:rPr>
      </w:pPr>
      <w:r w:rsidRPr="00CF3047">
        <w:rPr>
          <w:rFonts w:asciiTheme="minorHAnsi" w:hAnsiTheme="minorHAnsi" w:cstheme="minorHAnsi"/>
          <w:sz w:val="22"/>
          <w:szCs w:val="22"/>
        </w:rPr>
        <w:t>opracowywanie projektów wezwań do niezwłocznego zaniechania naruszeń warunków zezwoleń, a także przygotowywanie projektów decyzji cofających te zezwolenia, w związku z art. 9 ust. 2 i 4 ustawy z dnia 13 września 1996 r. o utrzymaniu czystości i porządku w gminach,</w:t>
      </w:r>
    </w:p>
    <w:p w14:paraId="48C37503" w14:textId="075DC3AC" w:rsidR="00CF3047" w:rsidRPr="00CF3047" w:rsidRDefault="00CF3047" w:rsidP="007E0E4E">
      <w:pPr>
        <w:pStyle w:val="Akapitzlist"/>
        <w:widowControl w:val="0"/>
        <w:numPr>
          <w:ilvl w:val="0"/>
          <w:numId w:val="162"/>
        </w:numPr>
        <w:suppressAutoHyphens/>
        <w:spacing w:line="300" w:lineRule="auto"/>
        <w:ind w:left="1418" w:hanging="284"/>
        <w:rPr>
          <w:rFonts w:asciiTheme="minorHAnsi" w:hAnsiTheme="minorHAnsi" w:cstheme="minorHAnsi"/>
          <w:bCs/>
          <w:kern w:val="1"/>
          <w:sz w:val="22"/>
          <w:szCs w:val="22"/>
          <w:lang w:eastAsia="hi-IN" w:bidi="hi-IN"/>
        </w:rPr>
      </w:pPr>
      <w:r w:rsidRPr="00CF3047">
        <w:rPr>
          <w:rFonts w:asciiTheme="minorHAnsi" w:hAnsiTheme="minorHAnsi" w:cstheme="minorHAnsi"/>
          <w:sz w:val="22"/>
          <w:szCs w:val="22"/>
        </w:rPr>
        <w:t>prowadzenie w formie elektronicznej udzielonych i cofniętych zezwoleń, dotyczących ochrony przed bezdomnymi zwierzętami oraz prowadzenia schronisk dla bezdomnych zwierząt i grzebowisk oraz spalarni zwłok zwierzęcych i ich części, w związku art. 7 ust. 6b ustawy z dnia 13 września 1996 r. o utrzymaniu czystości i porządku w gminach</w:t>
      </w:r>
      <w:r w:rsidR="0018386D" w:rsidRPr="00CF3047">
        <w:rPr>
          <w:rFonts w:asciiTheme="minorHAnsi" w:hAnsiTheme="minorHAnsi" w:cstheme="minorHAnsi"/>
          <w:bCs/>
          <w:kern w:val="1"/>
          <w:sz w:val="22"/>
          <w:szCs w:val="22"/>
          <w:lang w:eastAsia="hi-IN" w:bidi="hi-IN"/>
        </w:rPr>
        <w:t>,</w:t>
      </w:r>
    </w:p>
    <w:p w14:paraId="2C99A4E6" w14:textId="07B5E12F" w:rsidR="0018386D" w:rsidRPr="00816782" w:rsidRDefault="0018386D" w:rsidP="00D66CC5">
      <w:pPr>
        <w:pStyle w:val="Akapitzlist"/>
        <w:widowControl w:val="0"/>
        <w:numPr>
          <w:ilvl w:val="1"/>
          <w:numId w:val="69"/>
        </w:numPr>
        <w:tabs>
          <w:tab w:val="clear" w:pos="0"/>
        </w:tabs>
        <w:suppressAutoHyphens/>
        <w:spacing w:line="300" w:lineRule="auto"/>
        <w:ind w:left="1135" w:hanging="284"/>
        <w:rPr>
          <w:rFonts w:asciiTheme="minorHAnsi" w:hAnsiTheme="minorHAnsi" w:cstheme="minorHAnsi"/>
          <w:bCs/>
          <w:kern w:val="1"/>
          <w:sz w:val="22"/>
          <w:szCs w:val="22"/>
          <w:lang w:eastAsia="hi-IN" w:bidi="hi-IN"/>
        </w:rPr>
      </w:pPr>
      <w:r w:rsidRPr="00816782">
        <w:rPr>
          <w:rFonts w:asciiTheme="minorHAnsi" w:hAnsiTheme="minorHAnsi" w:cstheme="minorHAnsi"/>
          <w:bCs/>
          <w:kern w:val="1"/>
          <w:sz w:val="22"/>
          <w:szCs w:val="22"/>
          <w:lang w:eastAsia="hi-IN" w:bidi="hi-IN"/>
        </w:rPr>
        <w:t>zorganizowanie opróżniania zbiorników bezodpływowych w przypadku właścicieli nieruchomości, którzy nie zawarli umów w tym zakresie;</w:t>
      </w:r>
    </w:p>
    <w:p w14:paraId="1D57E6BF" w14:textId="55258A37" w:rsidR="0018386D" w:rsidRPr="00237346" w:rsidRDefault="0018386D" w:rsidP="00D66CC5">
      <w:pPr>
        <w:widowControl w:val="0"/>
        <w:numPr>
          <w:ilvl w:val="2"/>
          <w:numId w:val="70"/>
        </w:numPr>
        <w:tabs>
          <w:tab w:val="clear" w:pos="0"/>
        </w:tabs>
        <w:suppressAutoHyphens/>
        <w:spacing w:after="0"/>
        <w:ind w:left="851" w:hanging="284"/>
        <w:rPr>
          <w:rFonts w:eastAsia="Times New Roman" w:cstheme="minorHAnsi"/>
          <w:bCs/>
          <w:kern w:val="1"/>
          <w:lang w:eastAsia="hi-IN" w:bidi="hi-IN"/>
        </w:rPr>
      </w:pPr>
      <w:r w:rsidRPr="00237346">
        <w:rPr>
          <w:rFonts w:eastAsia="Times New Roman" w:cstheme="minorHAnsi"/>
          <w:bCs/>
          <w:kern w:val="1"/>
          <w:lang w:eastAsia="hi-IN" w:bidi="hi-IN"/>
        </w:rPr>
        <w:t>sprawy z zakresu gospodarowania odpadami, wynikające z ustawy z dnia 14 grudnia 2012 r. o odpadach (Dz. U. 2022 poz. 699</w:t>
      </w:r>
      <w:r w:rsidR="00746C4C">
        <w:rPr>
          <w:rFonts w:eastAsia="Times New Roman" w:cstheme="minorHAnsi"/>
          <w:bCs/>
          <w:kern w:val="1"/>
          <w:lang w:eastAsia="hi-IN" w:bidi="hi-IN"/>
        </w:rPr>
        <w:t>,</w:t>
      </w:r>
      <w:r w:rsidRPr="00237346">
        <w:rPr>
          <w:rFonts w:eastAsia="Times New Roman" w:cstheme="minorHAnsi"/>
          <w:bCs/>
          <w:kern w:val="1"/>
          <w:lang w:eastAsia="hi-IN" w:bidi="hi-IN"/>
        </w:rPr>
        <w:t xml:space="preserve"> z </w:t>
      </w:r>
      <w:proofErr w:type="spellStart"/>
      <w:r w:rsidRPr="00237346">
        <w:rPr>
          <w:rFonts w:eastAsia="Times New Roman" w:cstheme="minorHAnsi"/>
          <w:bCs/>
          <w:kern w:val="1"/>
          <w:lang w:eastAsia="hi-IN" w:bidi="hi-IN"/>
        </w:rPr>
        <w:t>późn</w:t>
      </w:r>
      <w:proofErr w:type="spellEnd"/>
      <w:r w:rsidRPr="00237346">
        <w:rPr>
          <w:rFonts w:eastAsia="Times New Roman" w:cstheme="minorHAnsi"/>
          <w:bCs/>
          <w:kern w:val="1"/>
          <w:lang w:eastAsia="hi-IN" w:bidi="hi-IN"/>
        </w:rPr>
        <w:t>. zm.), a w szczególności:</w:t>
      </w:r>
    </w:p>
    <w:p w14:paraId="503BE309" w14:textId="6CE0CF76" w:rsidR="0018386D" w:rsidRPr="00237346" w:rsidRDefault="0018386D" w:rsidP="00D66CC5">
      <w:pPr>
        <w:widowControl w:val="0"/>
        <w:numPr>
          <w:ilvl w:val="0"/>
          <w:numId w:val="71"/>
        </w:numPr>
        <w:suppressAutoHyphens/>
        <w:spacing w:after="0"/>
        <w:ind w:left="1134" w:hanging="283"/>
        <w:rPr>
          <w:rFonts w:eastAsia="Times New Roman" w:cstheme="minorHAnsi"/>
          <w:bCs/>
          <w:kern w:val="1"/>
          <w:lang w:eastAsia="hi-IN" w:bidi="hi-IN"/>
        </w:rPr>
      </w:pPr>
      <w:r w:rsidRPr="00237346">
        <w:rPr>
          <w:rFonts w:eastAsia="Times New Roman" w:cstheme="minorHAnsi"/>
          <w:bCs/>
          <w:kern w:val="1"/>
          <w:lang w:eastAsia="hi-IN" w:bidi="hi-IN"/>
        </w:rPr>
        <w:t xml:space="preserve">prowadzenie postępowań administracyjnych i opracowywanie projektów decyzji </w:t>
      </w:r>
      <w:r w:rsidRPr="00237346">
        <w:rPr>
          <w:rFonts w:eastAsia="Times New Roman" w:cstheme="minorHAnsi"/>
          <w:bCs/>
          <w:kern w:val="1"/>
          <w:lang w:eastAsia="hi-IN" w:bidi="hi-IN"/>
        </w:rPr>
        <w:br/>
        <w:t xml:space="preserve">w sprawach nakazania posiadaczom odpadów usunięcie odpadów z miejsc </w:t>
      </w:r>
      <w:r w:rsidRPr="00237346">
        <w:rPr>
          <w:rFonts w:eastAsia="Times New Roman" w:cstheme="minorHAnsi"/>
          <w:bCs/>
          <w:kern w:val="1"/>
          <w:lang w:eastAsia="hi-IN" w:bidi="hi-IN"/>
        </w:rPr>
        <w:lastRenderedPageBreak/>
        <w:t>nieprzeznaczonych do ich składowania lub magazynowania, w związku z art. 26 ust. 2 ustawy z dnia 14 grudnia 2012 r. o odpadach,</w:t>
      </w:r>
    </w:p>
    <w:p w14:paraId="2481AC35" w14:textId="28F211BC" w:rsidR="0018386D" w:rsidRPr="00237346" w:rsidRDefault="0018386D" w:rsidP="00D66CC5">
      <w:pPr>
        <w:widowControl w:val="0"/>
        <w:numPr>
          <w:ilvl w:val="0"/>
          <w:numId w:val="71"/>
        </w:numPr>
        <w:suppressAutoHyphens/>
        <w:spacing w:after="0"/>
        <w:ind w:left="1134" w:hanging="283"/>
        <w:rPr>
          <w:rFonts w:eastAsia="Times New Roman" w:cstheme="minorHAnsi"/>
          <w:bCs/>
          <w:kern w:val="1"/>
          <w:lang w:eastAsia="hi-IN" w:bidi="hi-IN"/>
        </w:rPr>
      </w:pPr>
      <w:r w:rsidRPr="00237346">
        <w:rPr>
          <w:rFonts w:eastAsia="Times New Roman" w:cstheme="minorHAnsi"/>
          <w:bCs/>
          <w:kern w:val="1"/>
          <w:lang w:eastAsia="hi-IN" w:bidi="hi-IN"/>
        </w:rPr>
        <w:t>dokonywanie czynności organu egzekucyjnego w zakresie egzekucji administracyjnej obowiązków wynikających z ustawy z dnia 14 grudnia 2012 r. o odpadach, dla których właściwym jest Prezydent, w związku z ustawą z dnia 17 czerwca 1966 r. o postępowaniu egzekucyjnym w administracji oraz art. 26 ust. 2 ustawy z dnia 14 grudnia 2012 r. o odpadach,</w:t>
      </w:r>
    </w:p>
    <w:p w14:paraId="1DB8423A" w14:textId="77777777" w:rsidR="0018386D" w:rsidRPr="00237346" w:rsidRDefault="0018386D" w:rsidP="00D66CC5">
      <w:pPr>
        <w:widowControl w:val="0"/>
        <w:numPr>
          <w:ilvl w:val="0"/>
          <w:numId w:val="71"/>
        </w:numPr>
        <w:suppressAutoHyphens/>
        <w:spacing w:after="0"/>
        <w:ind w:left="1134" w:hanging="283"/>
        <w:rPr>
          <w:rFonts w:eastAsia="Times New Roman" w:cstheme="minorHAnsi"/>
          <w:bCs/>
          <w:kern w:val="1"/>
          <w:lang w:eastAsia="hi-IN" w:bidi="hi-IN"/>
        </w:rPr>
      </w:pPr>
      <w:r w:rsidRPr="00237346">
        <w:rPr>
          <w:rFonts w:eastAsia="Times New Roman" w:cstheme="minorHAnsi"/>
          <w:bCs/>
          <w:kern w:val="1"/>
          <w:lang w:eastAsia="hi-IN" w:bidi="hi-IN"/>
        </w:rPr>
        <w:t>możliwość zmiany, bez odszkodowania, sposobu wykonania decyzji, o której mowa w art. 26 ust. 2 ustawy z dnia 14 grudnia 2012 r. o odpadach, w przypadku gdy wykonanie decyzji w sposób w niej wskazany okaże się niemożliwe lub może stwarzać zagrożenie dla życia, zdrowia lub środowiska lub inny sposób wykonania jest bardziej racjonalny ze względu na wymagania ochrony środowiska lub ze względów ekonomicznych przy zachowaniu właściwego poziomu ochrony życia, zdrowia ludzi i środowiska,</w:t>
      </w:r>
    </w:p>
    <w:p w14:paraId="40D15DCC" w14:textId="152430F3" w:rsidR="0018386D" w:rsidRPr="00E975CD" w:rsidRDefault="0018386D" w:rsidP="00E975CD">
      <w:pPr>
        <w:widowControl w:val="0"/>
        <w:numPr>
          <w:ilvl w:val="0"/>
          <w:numId w:val="71"/>
        </w:numPr>
        <w:suppressAutoHyphens/>
        <w:spacing w:after="0" w:line="259" w:lineRule="auto"/>
        <w:ind w:left="1135" w:hanging="284"/>
        <w:rPr>
          <w:rFonts w:eastAsia="Times New Roman" w:cstheme="minorHAnsi"/>
          <w:bCs/>
          <w:kern w:val="1"/>
          <w:lang w:eastAsia="hi-IN" w:bidi="hi-IN"/>
        </w:rPr>
      </w:pPr>
      <w:r w:rsidRPr="00E975CD">
        <w:rPr>
          <w:rFonts w:eastAsia="Times New Roman" w:cstheme="minorHAnsi"/>
          <w:bCs/>
          <w:kern w:val="1"/>
          <w:lang w:eastAsia="hi-IN" w:bidi="hi-IN"/>
        </w:rPr>
        <w:t>podejmowanie działań, o których mowa w art. 26a ustawy z dnia 14 grudnia 2012 r. o odpadach polegających na usunięciu odpadów i gospodarowania nimi, w przypadku gdy ze względu na zagrożenie dla życia lub zdrowia ludzi lub środowiska konieczne jest niezwłoczne usunięcie odpadów, w tym do wydawania decyzji w zakresie określonym</w:t>
      </w:r>
      <w:r w:rsidR="00E975CD" w:rsidRPr="00E975CD">
        <w:rPr>
          <w:rFonts w:eastAsia="Times New Roman" w:cstheme="minorHAnsi"/>
          <w:bCs/>
          <w:kern w:val="1"/>
          <w:lang w:eastAsia="hi-IN" w:bidi="hi-IN"/>
        </w:rPr>
        <w:t xml:space="preserve"> </w:t>
      </w:r>
      <w:r w:rsidRPr="00E975CD">
        <w:rPr>
          <w:rFonts w:eastAsia="Times New Roman" w:cstheme="minorHAnsi"/>
          <w:bCs/>
          <w:kern w:val="1"/>
          <w:lang w:eastAsia="hi-IN" w:bidi="hi-IN"/>
        </w:rPr>
        <w:t>w art. 26a ust. 3 o odpadach;</w:t>
      </w:r>
    </w:p>
    <w:p w14:paraId="3B0833D3" w14:textId="71A9FE39" w:rsidR="0018386D" w:rsidRPr="00237346" w:rsidRDefault="0018386D" w:rsidP="00D66CC5">
      <w:pPr>
        <w:widowControl w:val="0"/>
        <w:numPr>
          <w:ilvl w:val="2"/>
          <w:numId w:val="70"/>
        </w:numPr>
        <w:tabs>
          <w:tab w:val="clear" w:pos="0"/>
        </w:tabs>
        <w:suppressAutoHyphens/>
        <w:spacing w:after="0"/>
        <w:ind w:left="851" w:hanging="284"/>
        <w:rPr>
          <w:rFonts w:eastAsia="Times New Roman" w:cstheme="minorHAnsi"/>
          <w:bCs/>
          <w:kern w:val="1"/>
          <w:lang w:eastAsia="hi-IN" w:bidi="hi-IN"/>
        </w:rPr>
      </w:pPr>
      <w:r w:rsidRPr="00237346">
        <w:rPr>
          <w:rFonts w:eastAsia="Times New Roman" w:cstheme="minorHAnsi"/>
          <w:bCs/>
          <w:kern w:val="1"/>
          <w:lang w:eastAsia="hi-IN" w:bidi="hi-IN"/>
        </w:rPr>
        <w:t xml:space="preserve">sprawy zwierząt, wynikające z ustawy z dnia 21 sierpnia 1997 r. o ochronie zwierząt (Dz. U. z 2022 r. poz. 572) oraz ustawy z dnia 13 października 1995 r. </w:t>
      </w:r>
      <w:r w:rsidR="008C7A22">
        <w:rPr>
          <w:rFonts w:eastAsia="Times New Roman" w:cstheme="minorHAnsi"/>
          <w:bCs/>
          <w:kern w:val="1"/>
          <w:lang w:eastAsia="hi-IN" w:bidi="hi-IN"/>
        </w:rPr>
        <w:t>—</w:t>
      </w:r>
      <w:r w:rsidRPr="00237346">
        <w:rPr>
          <w:rFonts w:eastAsia="Times New Roman" w:cstheme="minorHAnsi"/>
          <w:bCs/>
          <w:kern w:val="1"/>
          <w:lang w:eastAsia="hi-IN" w:bidi="hi-IN"/>
        </w:rPr>
        <w:t xml:space="preserve"> Prawo łowieckie (Dz. U.</w:t>
      </w:r>
      <w:r w:rsidR="00E975CD">
        <w:rPr>
          <w:rFonts w:eastAsia="Times New Roman" w:cstheme="minorHAnsi"/>
          <w:bCs/>
          <w:kern w:val="1"/>
          <w:lang w:eastAsia="hi-IN" w:bidi="hi-IN"/>
        </w:rPr>
        <w:t xml:space="preserve"> </w:t>
      </w:r>
      <w:r w:rsidRPr="00237346">
        <w:rPr>
          <w:rFonts w:eastAsia="Times New Roman" w:cstheme="minorHAnsi"/>
          <w:bCs/>
          <w:kern w:val="1"/>
          <w:lang w:eastAsia="hi-IN" w:bidi="hi-IN"/>
        </w:rPr>
        <w:t>z 2022 r. poz. 1173</w:t>
      </w:r>
      <w:r w:rsidR="008C7A22">
        <w:rPr>
          <w:rFonts w:eastAsia="Times New Roman" w:cstheme="minorHAnsi"/>
          <w:bCs/>
          <w:kern w:val="1"/>
          <w:lang w:eastAsia="hi-IN" w:bidi="hi-IN"/>
        </w:rPr>
        <w:t xml:space="preserve">, </w:t>
      </w:r>
      <w:r w:rsidR="008C7A22" w:rsidRPr="00237346">
        <w:rPr>
          <w:rFonts w:eastAsia="Times New Roman" w:cstheme="minorHAnsi"/>
          <w:bCs/>
          <w:kern w:val="1"/>
          <w:lang w:eastAsia="hi-IN" w:bidi="hi-IN"/>
        </w:rPr>
        <w:t xml:space="preserve">z </w:t>
      </w:r>
      <w:proofErr w:type="spellStart"/>
      <w:r w:rsidR="008C7A22" w:rsidRPr="00237346">
        <w:rPr>
          <w:rFonts w:eastAsia="Times New Roman" w:cstheme="minorHAnsi"/>
          <w:bCs/>
          <w:kern w:val="1"/>
          <w:lang w:eastAsia="hi-IN" w:bidi="hi-IN"/>
        </w:rPr>
        <w:t>późn</w:t>
      </w:r>
      <w:proofErr w:type="spellEnd"/>
      <w:r w:rsidR="008C7A22" w:rsidRPr="00237346">
        <w:rPr>
          <w:rFonts w:eastAsia="Times New Roman" w:cstheme="minorHAnsi"/>
          <w:bCs/>
          <w:kern w:val="1"/>
          <w:lang w:eastAsia="hi-IN" w:bidi="hi-IN"/>
        </w:rPr>
        <w:t>. zm.</w:t>
      </w:r>
      <w:r w:rsidRPr="00237346">
        <w:rPr>
          <w:rFonts w:eastAsia="Times New Roman" w:cstheme="minorHAnsi"/>
          <w:bCs/>
          <w:kern w:val="1"/>
          <w:lang w:eastAsia="hi-IN" w:bidi="hi-IN"/>
        </w:rPr>
        <w:t>), a w szczególności:</w:t>
      </w:r>
    </w:p>
    <w:p w14:paraId="44B901E4" w14:textId="4C1B8DE8" w:rsidR="0018386D" w:rsidRPr="00237346" w:rsidRDefault="0018386D" w:rsidP="00D66CC5">
      <w:pPr>
        <w:widowControl w:val="0"/>
        <w:numPr>
          <w:ilvl w:val="0"/>
          <w:numId w:val="72"/>
        </w:numPr>
        <w:tabs>
          <w:tab w:val="clear" w:pos="2548"/>
        </w:tabs>
        <w:suppressAutoHyphens/>
        <w:spacing w:after="0"/>
        <w:ind w:left="1134" w:hanging="283"/>
        <w:rPr>
          <w:rFonts w:eastAsia="Times New Roman" w:cstheme="minorHAnsi"/>
          <w:bCs/>
          <w:kern w:val="1"/>
          <w:lang w:eastAsia="hi-IN" w:bidi="hi-IN"/>
        </w:rPr>
      </w:pPr>
      <w:r w:rsidRPr="00237346">
        <w:rPr>
          <w:rFonts w:eastAsia="Times New Roman" w:cstheme="minorHAnsi"/>
          <w:bCs/>
          <w:kern w:val="1"/>
          <w:lang w:eastAsia="hi-IN" w:bidi="hi-IN"/>
        </w:rPr>
        <w:t>prowadzenie postępowań administracyjnych i opracowywanie projektów decyzji w sprawach czasowego odebrania zwierząt właścicielowi lub opiekunowi i przekazania tych zwierząt w miejsca wskazane ustawą, w związku z art. 7 ust. 1 ustawy z dnia 21 sierpnia 1997 r. o ochronie zwierząt,</w:t>
      </w:r>
    </w:p>
    <w:p w14:paraId="088A5250" w14:textId="429604A6" w:rsidR="0018386D" w:rsidRPr="00237346" w:rsidRDefault="0018386D" w:rsidP="00D66CC5">
      <w:pPr>
        <w:widowControl w:val="0"/>
        <w:numPr>
          <w:ilvl w:val="0"/>
          <w:numId w:val="72"/>
        </w:numPr>
        <w:tabs>
          <w:tab w:val="clear" w:pos="2548"/>
        </w:tabs>
        <w:suppressAutoHyphens/>
        <w:spacing w:after="0"/>
        <w:ind w:left="1134" w:hanging="283"/>
        <w:rPr>
          <w:rFonts w:eastAsia="Times New Roman" w:cstheme="minorHAnsi"/>
          <w:bCs/>
          <w:kern w:val="1"/>
          <w:lang w:eastAsia="hi-IN" w:bidi="hi-IN"/>
        </w:rPr>
      </w:pPr>
      <w:r w:rsidRPr="00237346">
        <w:rPr>
          <w:rFonts w:eastAsia="Times New Roman" w:cstheme="minorHAnsi"/>
          <w:bCs/>
          <w:kern w:val="1"/>
          <w:lang w:eastAsia="hi-IN" w:bidi="hi-IN"/>
        </w:rPr>
        <w:t>prowadzenie postępowań administracyjnych i opracowywanie projektów decyzji w sprawach wydania lub odmowy wydania zezwolenia na prowadzenie hodowli lub utrzymywanie psa rasy uznawanej za agresywną oraz opracowywanie projektów decyzji cofających te zezwolenia, w związku z art. 10 ust. 1 i 2 ustawy z dnia 21 sierpnia 1997 r. o ochronie zwierząt,</w:t>
      </w:r>
    </w:p>
    <w:p w14:paraId="3D84694E" w14:textId="75BBCB07" w:rsidR="0018386D" w:rsidRPr="00237346" w:rsidRDefault="0018386D" w:rsidP="00D66CC5">
      <w:pPr>
        <w:widowControl w:val="0"/>
        <w:numPr>
          <w:ilvl w:val="0"/>
          <w:numId w:val="72"/>
        </w:numPr>
        <w:tabs>
          <w:tab w:val="clear" w:pos="2548"/>
        </w:tabs>
        <w:suppressAutoHyphens/>
        <w:spacing w:after="0"/>
        <w:ind w:left="1134" w:hanging="283"/>
        <w:rPr>
          <w:rFonts w:eastAsia="Times New Roman" w:cstheme="minorHAnsi"/>
          <w:bCs/>
          <w:kern w:val="1"/>
          <w:lang w:eastAsia="hi-IN" w:bidi="hi-IN"/>
        </w:rPr>
      </w:pPr>
      <w:r w:rsidRPr="00237346">
        <w:rPr>
          <w:rFonts w:eastAsia="Times New Roman" w:cstheme="minorHAnsi"/>
          <w:bCs/>
          <w:kern w:val="1"/>
          <w:lang w:eastAsia="hi-IN" w:bidi="hi-IN"/>
        </w:rPr>
        <w:t xml:space="preserve">zapewnianie opieki bezdomnym zwierzętom przebywającym na </w:t>
      </w:r>
      <w:r w:rsidR="007E46B7">
        <w:rPr>
          <w:rFonts w:eastAsia="Times New Roman" w:cstheme="minorHAnsi"/>
          <w:kern w:val="1"/>
          <w:lang w:eastAsia="hi-IN" w:bidi="hi-IN"/>
        </w:rPr>
        <w:t>terenie</w:t>
      </w:r>
      <w:r w:rsidR="007E46B7" w:rsidRPr="00237346">
        <w:rPr>
          <w:rFonts w:eastAsia="Times New Roman" w:cstheme="minorHAnsi"/>
          <w:kern w:val="1"/>
          <w:lang w:val="x-none" w:eastAsia="hi-IN" w:bidi="hi-IN"/>
        </w:rPr>
        <w:t xml:space="preserve"> </w:t>
      </w:r>
      <w:r w:rsidRPr="00237346">
        <w:rPr>
          <w:rFonts w:eastAsia="Times New Roman" w:cstheme="minorHAnsi"/>
          <w:bCs/>
          <w:kern w:val="1"/>
          <w:lang w:eastAsia="hi-IN" w:bidi="hi-IN"/>
        </w:rPr>
        <w:t>Dzielnicy, w związku z art. 11 ust. 1 i 3 ustawy z dnia 21 sierpnia 1997 r. o ochronie zwierząt oraz realizacją zadań wynikających z corocznie przyjmowanego uchwałą Rady m.st. Warszawy Programu opieki nad zwierzętami bezdomnymi oraz zapobiegania bezdomności zwierząt,</w:t>
      </w:r>
    </w:p>
    <w:p w14:paraId="1BC8AF8D" w14:textId="0A46062C" w:rsidR="0018386D" w:rsidRPr="00237346" w:rsidRDefault="0018386D" w:rsidP="00D66CC5">
      <w:pPr>
        <w:widowControl w:val="0"/>
        <w:numPr>
          <w:ilvl w:val="0"/>
          <w:numId w:val="72"/>
        </w:numPr>
        <w:tabs>
          <w:tab w:val="clear" w:pos="2548"/>
        </w:tabs>
        <w:suppressAutoHyphens/>
        <w:spacing w:after="0"/>
        <w:ind w:left="1134" w:hanging="283"/>
        <w:rPr>
          <w:rFonts w:eastAsia="Times New Roman" w:cstheme="minorHAnsi"/>
          <w:bCs/>
          <w:kern w:val="1"/>
          <w:lang w:eastAsia="hi-IN" w:bidi="hi-IN"/>
        </w:rPr>
      </w:pPr>
      <w:r w:rsidRPr="00237346">
        <w:rPr>
          <w:rFonts w:eastAsia="Times New Roman" w:cstheme="minorHAnsi"/>
          <w:bCs/>
          <w:kern w:val="1"/>
          <w:lang w:eastAsia="hi-IN" w:bidi="hi-IN"/>
        </w:rPr>
        <w:t xml:space="preserve">prowadzenie postępowań administracyjnych i opracowywanie projektów decyzji w sprawach wydawania lub odmowy wydania zezwolenia na hodowanie lub utrzymywanie chartów rasowych lub ich mieszańców oraz opracowywanie projektów decyzji cofających te zezwolenia, w związku z art. 10 ust. 1, 3 i 4 ustawy z dnia 13 października 1995 r. </w:t>
      </w:r>
      <w:r w:rsidR="008C7A22">
        <w:rPr>
          <w:rFonts w:eastAsia="Times New Roman" w:cstheme="minorHAnsi"/>
          <w:bCs/>
          <w:kern w:val="1"/>
          <w:lang w:eastAsia="hi-IN" w:bidi="hi-IN"/>
        </w:rPr>
        <w:t>—</w:t>
      </w:r>
      <w:r w:rsidRPr="00237346">
        <w:rPr>
          <w:rFonts w:eastAsia="Times New Roman" w:cstheme="minorHAnsi"/>
          <w:bCs/>
          <w:kern w:val="1"/>
          <w:lang w:eastAsia="hi-IN" w:bidi="hi-IN"/>
        </w:rPr>
        <w:t xml:space="preserve"> Prawo łowieckie,</w:t>
      </w:r>
    </w:p>
    <w:p w14:paraId="7D03825F" w14:textId="4CF5FC33" w:rsidR="0018386D" w:rsidRPr="00237346" w:rsidRDefault="0018386D" w:rsidP="00D66CC5">
      <w:pPr>
        <w:widowControl w:val="0"/>
        <w:numPr>
          <w:ilvl w:val="0"/>
          <w:numId w:val="72"/>
        </w:numPr>
        <w:tabs>
          <w:tab w:val="clear" w:pos="2548"/>
        </w:tabs>
        <w:suppressAutoHyphens/>
        <w:spacing w:after="0"/>
        <w:ind w:left="1134" w:hanging="283"/>
        <w:rPr>
          <w:rFonts w:eastAsia="Times New Roman" w:cstheme="minorHAnsi"/>
          <w:bCs/>
          <w:kern w:val="1"/>
          <w:lang w:eastAsia="hi-IN" w:bidi="hi-IN"/>
        </w:rPr>
      </w:pPr>
      <w:r w:rsidRPr="00237346">
        <w:rPr>
          <w:rFonts w:eastAsia="Times New Roman" w:cstheme="minorHAnsi"/>
          <w:kern w:val="1"/>
          <w:lang w:eastAsia="hi-IN" w:bidi="hi-IN"/>
        </w:rPr>
        <w:t xml:space="preserve">podejmowanie czynności organu egzekucyjnego w zakresie egzekucji administracyjnej obowiązków wynikających z ustawy z dnia 21 sierpnia 1997 r. o ochronie zwierząt i </w:t>
      </w:r>
      <w:r w:rsidRPr="00237346">
        <w:rPr>
          <w:rFonts w:eastAsia="Times New Roman" w:cstheme="minorHAnsi"/>
          <w:kern w:val="1"/>
          <w:lang w:eastAsia="hi-IN" w:bidi="hi-IN"/>
        </w:rPr>
        <w:lastRenderedPageBreak/>
        <w:t xml:space="preserve">ustawy z dnia 13 października 1995 r. </w:t>
      </w:r>
      <w:r w:rsidR="008C7A22">
        <w:rPr>
          <w:rFonts w:eastAsia="Times New Roman" w:cstheme="minorHAnsi"/>
          <w:kern w:val="1"/>
          <w:lang w:eastAsia="hi-IN" w:bidi="hi-IN"/>
        </w:rPr>
        <w:t>—</w:t>
      </w:r>
      <w:r w:rsidRPr="00237346">
        <w:rPr>
          <w:rFonts w:eastAsia="Times New Roman" w:cstheme="minorHAnsi"/>
          <w:kern w:val="1"/>
          <w:lang w:eastAsia="hi-IN" w:bidi="hi-IN"/>
        </w:rPr>
        <w:t xml:space="preserve"> Prawo łowieckie, dla których właściwy jest Prezydent, w związku z ustawą z dnia 17 czerwca 1966 r. o postępowaniu egzekucyjnym w administracji oraz art. 10 ust. 1 i 2 ustawy z dnia 21 sierpnia 1997 r. o ochronie zwierząt oraz art. 10 ust. 1, 3 i 4 ustawy z dnia 13 października 1995 r. </w:t>
      </w:r>
      <w:r w:rsidR="008C7A22">
        <w:rPr>
          <w:rFonts w:eastAsia="Times New Roman" w:cstheme="minorHAnsi"/>
          <w:kern w:val="1"/>
          <w:lang w:eastAsia="hi-IN" w:bidi="hi-IN"/>
        </w:rPr>
        <w:t xml:space="preserve">— </w:t>
      </w:r>
      <w:r w:rsidRPr="00237346">
        <w:rPr>
          <w:rFonts w:eastAsia="Times New Roman" w:cstheme="minorHAnsi"/>
          <w:kern w:val="1"/>
          <w:lang w:eastAsia="hi-IN" w:bidi="hi-IN"/>
        </w:rPr>
        <w:t>Prawo łowieckie;</w:t>
      </w:r>
    </w:p>
    <w:p w14:paraId="0AAD61AA" w14:textId="77CD95A8" w:rsidR="0018386D" w:rsidRPr="00237346" w:rsidRDefault="0018386D" w:rsidP="00D66CC5">
      <w:pPr>
        <w:widowControl w:val="0"/>
        <w:suppressAutoHyphens/>
        <w:spacing w:after="0"/>
        <w:ind w:left="851" w:hanging="284"/>
        <w:rPr>
          <w:rFonts w:eastAsia="Times New Roman" w:cstheme="minorHAnsi"/>
          <w:bCs/>
          <w:kern w:val="1"/>
          <w:lang w:eastAsia="hi-IN" w:bidi="hi-IN"/>
        </w:rPr>
      </w:pPr>
      <w:r w:rsidRPr="00237346">
        <w:rPr>
          <w:rFonts w:eastAsia="Times New Roman" w:cstheme="minorHAnsi"/>
          <w:bCs/>
          <w:kern w:val="1"/>
          <w:lang w:eastAsia="hi-IN" w:bidi="hi-IN"/>
        </w:rPr>
        <w:t xml:space="preserve">5) sprawy z zakresu gospodarowania wodami i gospodarki wodnej, wynikające z ustawy z dnia 20 lipca 2017 r. </w:t>
      </w:r>
      <w:r w:rsidR="008C7A22">
        <w:rPr>
          <w:rFonts w:eastAsia="Times New Roman" w:cstheme="minorHAnsi"/>
          <w:bCs/>
          <w:kern w:val="1"/>
          <w:lang w:eastAsia="hi-IN" w:bidi="hi-IN"/>
        </w:rPr>
        <w:t>—</w:t>
      </w:r>
      <w:r w:rsidRPr="00237346">
        <w:rPr>
          <w:rFonts w:eastAsia="Times New Roman" w:cstheme="minorHAnsi"/>
          <w:bCs/>
          <w:kern w:val="1"/>
          <w:lang w:eastAsia="hi-IN" w:bidi="hi-IN"/>
        </w:rPr>
        <w:t xml:space="preserve"> Prawo wodne (Dz. U. z 2021 r. poz. 2233</w:t>
      </w:r>
      <w:r w:rsidR="008C7A22">
        <w:rPr>
          <w:rFonts w:eastAsia="Times New Roman" w:cstheme="minorHAnsi"/>
          <w:bCs/>
          <w:kern w:val="1"/>
          <w:lang w:eastAsia="hi-IN" w:bidi="hi-IN"/>
        </w:rPr>
        <w:t xml:space="preserve">, </w:t>
      </w:r>
      <w:r w:rsidR="008C7A22" w:rsidRPr="00237346">
        <w:rPr>
          <w:rFonts w:eastAsia="Times New Roman" w:cstheme="minorHAnsi"/>
          <w:bCs/>
          <w:kern w:val="1"/>
          <w:lang w:eastAsia="hi-IN" w:bidi="hi-IN"/>
        </w:rPr>
        <w:t xml:space="preserve">z </w:t>
      </w:r>
      <w:proofErr w:type="spellStart"/>
      <w:r w:rsidR="008C7A22" w:rsidRPr="00237346">
        <w:rPr>
          <w:rFonts w:eastAsia="Times New Roman" w:cstheme="minorHAnsi"/>
          <w:bCs/>
          <w:kern w:val="1"/>
          <w:lang w:eastAsia="hi-IN" w:bidi="hi-IN"/>
        </w:rPr>
        <w:t>późn</w:t>
      </w:r>
      <w:proofErr w:type="spellEnd"/>
      <w:r w:rsidR="008C7A22" w:rsidRPr="00237346">
        <w:rPr>
          <w:rFonts w:eastAsia="Times New Roman" w:cstheme="minorHAnsi"/>
          <w:bCs/>
          <w:kern w:val="1"/>
          <w:lang w:eastAsia="hi-IN" w:bidi="hi-IN"/>
        </w:rPr>
        <w:t>. zm.</w:t>
      </w:r>
      <w:r w:rsidRPr="00237346">
        <w:rPr>
          <w:rFonts w:eastAsia="Times New Roman" w:cstheme="minorHAnsi"/>
          <w:bCs/>
          <w:kern w:val="1"/>
          <w:lang w:eastAsia="hi-IN" w:bidi="hi-IN"/>
        </w:rPr>
        <w:t>) a w szczególności:</w:t>
      </w:r>
    </w:p>
    <w:p w14:paraId="388860A5" w14:textId="1DC26CBE" w:rsidR="0018386D" w:rsidRPr="00237346" w:rsidRDefault="0018386D" w:rsidP="00D66CC5">
      <w:pPr>
        <w:widowControl w:val="0"/>
        <w:numPr>
          <w:ilvl w:val="0"/>
          <w:numId w:val="73"/>
        </w:numPr>
        <w:tabs>
          <w:tab w:val="clear" w:pos="1080"/>
        </w:tabs>
        <w:suppressAutoHyphens/>
        <w:spacing w:after="0"/>
        <w:ind w:left="1134" w:hanging="283"/>
        <w:rPr>
          <w:rFonts w:eastAsia="Times New Roman" w:cstheme="minorHAnsi"/>
          <w:bCs/>
          <w:kern w:val="1"/>
          <w:lang w:eastAsia="hi-IN" w:bidi="hi-IN"/>
        </w:rPr>
      </w:pPr>
      <w:r w:rsidRPr="00237346">
        <w:rPr>
          <w:rFonts w:eastAsia="Times New Roman" w:cstheme="minorHAnsi"/>
          <w:bCs/>
          <w:kern w:val="1"/>
          <w:lang w:eastAsia="hi-IN" w:bidi="hi-IN"/>
        </w:rPr>
        <w:t xml:space="preserve">prowadzenie postępowań administracyjnych i opracowywanie projektów decyzji w sprawach, o których mowa w art. 233 ust. 2 ustawy z dnia 20 lipca 2017 r. </w:t>
      </w:r>
      <w:r w:rsidR="00721DBB">
        <w:rPr>
          <w:rFonts w:eastAsia="Times New Roman" w:cstheme="minorHAnsi"/>
          <w:bCs/>
          <w:kern w:val="1"/>
          <w:lang w:eastAsia="hi-IN" w:bidi="hi-IN"/>
        </w:rPr>
        <w:t>—</w:t>
      </w:r>
      <w:r w:rsidRPr="00237346">
        <w:rPr>
          <w:rFonts w:eastAsia="Times New Roman" w:cstheme="minorHAnsi"/>
          <w:bCs/>
          <w:kern w:val="1"/>
          <w:lang w:eastAsia="hi-IN" w:bidi="hi-IN"/>
        </w:rPr>
        <w:t xml:space="preserve"> Prawo wodne, dotyczących wyznaczania części nieruchomości, przyległych do powierzchniowych wód publicznych objętych powszechnym korzystaniem, umożliwiających dostęp do tych wód,</w:t>
      </w:r>
    </w:p>
    <w:p w14:paraId="62F06205" w14:textId="41D3DF90" w:rsidR="0018386D" w:rsidRPr="00237346" w:rsidRDefault="0018386D" w:rsidP="00D66CC5">
      <w:pPr>
        <w:widowControl w:val="0"/>
        <w:numPr>
          <w:ilvl w:val="0"/>
          <w:numId w:val="73"/>
        </w:numPr>
        <w:tabs>
          <w:tab w:val="clear" w:pos="1080"/>
        </w:tabs>
        <w:suppressAutoHyphens/>
        <w:spacing w:after="0"/>
        <w:ind w:left="1134" w:hanging="283"/>
        <w:rPr>
          <w:rFonts w:eastAsia="Times New Roman" w:cstheme="minorHAnsi"/>
          <w:bCs/>
          <w:kern w:val="1"/>
          <w:lang w:eastAsia="hi-IN" w:bidi="hi-IN"/>
        </w:rPr>
      </w:pPr>
      <w:r w:rsidRPr="00237346">
        <w:rPr>
          <w:rFonts w:eastAsia="Times New Roman" w:cstheme="minorHAnsi"/>
          <w:bCs/>
          <w:kern w:val="1"/>
          <w:lang w:eastAsia="hi-IN" w:bidi="hi-IN"/>
        </w:rPr>
        <w:t xml:space="preserve">prowadzenie postępowań administracyjnych i opracowywanie projektów decyzji w sprawach, o których mowa w art. 234 ust. 3 ustawy z dnia 20 lipca 2017 r. </w:t>
      </w:r>
      <w:r w:rsidR="008C7A22">
        <w:rPr>
          <w:rFonts w:eastAsia="Times New Roman" w:cstheme="minorHAnsi"/>
          <w:bCs/>
          <w:kern w:val="1"/>
          <w:lang w:eastAsia="hi-IN" w:bidi="hi-IN"/>
        </w:rPr>
        <w:t>—</w:t>
      </w:r>
      <w:r w:rsidRPr="00237346">
        <w:rPr>
          <w:rFonts w:eastAsia="Times New Roman" w:cstheme="minorHAnsi"/>
          <w:bCs/>
          <w:kern w:val="1"/>
          <w:lang w:eastAsia="hi-IN" w:bidi="hi-IN"/>
        </w:rPr>
        <w:t xml:space="preserve"> Prawo wodne, dotyczących nakazania właścicielom gruntów przywrócenie stanu poprzedniego lub wykonanie urządzeń zapobiegających szkodom, jeżeli spowodowane przez właściciela gruntu zmiany stanu wody na gruncie szkodliwie wpływają na grunty sąsiednie,</w:t>
      </w:r>
    </w:p>
    <w:p w14:paraId="3AED4FFB" w14:textId="602A0904" w:rsidR="0018386D" w:rsidRPr="00237346" w:rsidRDefault="0018386D" w:rsidP="00D66CC5">
      <w:pPr>
        <w:widowControl w:val="0"/>
        <w:numPr>
          <w:ilvl w:val="0"/>
          <w:numId w:val="73"/>
        </w:numPr>
        <w:tabs>
          <w:tab w:val="clear" w:pos="1080"/>
        </w:tabs>
        <w:suppressAutoHyphens/>
        <w:spacing w:after="0"/>
        <w:ind w:left="1134" w:hanging="283"/>
        <w:rPr>
          <w:rFonts w:eastAsia="Times New Roman" w:cstheme="minorHAnsi"/>
          <w:bCs/>
          <w:kern w:val="1"/>
          <w:lang w:eastAsia="hi-IN" w:bidi="hi-IN"/>
        </w:rPr>
      </w:pPr>
      <w:r w:rsidRPr="00237346">
        <w:rPr>
          <w:rFonts w:eastAsia="Times New Roman" w:cstheme="minorHAnsi"/>
          <w:bCs/>
          <w:kern w:val="1"/>
          <w:lang w:eastAsia="hi-IN" w:bidi="hi-IN"/>
        </w:rPr>
        <w:t xml:space="preserve">prowadzenie postępowań administracyjnych i opracowywanie projektów decyzji w sprawach, o których mowa w art. 235 ust. 2 ustawy z dnia 20 lipca 2017 r. </w:t>
      </w:r>
      <w:r w:rsidR="008C7A22">
        <w:rPr>
          <w:rFonts w:eastAsia="Times New Roman" w:cstheme="minorHAnsi"/>
          <w:bCs/>
          <w:kern w:val="1"/>
          <w:lang w:eastAsia="hi-IN" w:bidi="hi-IN"/>
        </w:rPr>
        <w:t>—</w:t>
      </w:r>
      <w:r w:rsidRPr="00237346">
        <w:rPr>
          <w:rFonts w:eastAsia="Times New Roman" w:cstheme="minorHAnsi"/>
          <w:bCs/>
          <w:kern w:val="1"/>
          <w:lang w:eastAsia="hi-IN" w:bidi="hi-IN"/>
        </w:rPr>
        <w:t xml:space="preserve"> Prawo wodne, dotyczących zatwierdzania ugody między właścicielami gruntów, w sprawie zmian stanu wody na gruntach, jeżeli zmiany te nie wpłyną szkodliwie na inne nieruchomości lub gospodarkę wodną,</w:t>
      </w:r>
    </w:p>
    <w:p w14:paraId="3D2214D2" w14:textId="67855D40" w:rsidR="0018386D" w:rsidRPr="00237346" w:rsidRDefault="0018386D" w:rsidP="00D66CC5">
      <w:pPr>
        <w:widowControl w:val="0"/>
        <w:numPr>
          <w:ilvl w:val="0"/>
          <w:numId w:val="73"/>
        </w:numPr>
        <w:tabs>
          <w:tab w:val="clear" w:pos="1080"/>
        </w:tabs>
        <w:suppressAutoHyphens/>
        <w:spacing w:after="0"/>
        <w:ind w:left="1134" w:hanging="283"/>
        <w:rPr>
          <w:rFonts w:eastAsia="Times New Roman" w:cstheme="minorHAnsi"/>
          <w:bCs/>
          <w:kern w:val="1"/>
          <w:lang w:eastAsia="hi-IN" w:bidi="hi-IN"/>
        </w:rPr>
      </w:pPr>
      <w:r w:rsidRPr="00237346">
        <w:rPr>
          <w:rFonts w:eastAsia="Times New Roman" w:cstheme="minorHAnsi"/>
          <w:kern w:val="1"/>
          <w:lang w:eastAsia="hi-IN" w:bidi="hi-IN"/>
        </w:rPr>
        <w:t xml:space="preserve">podejmowanie czynności organu egzekucyjnego w zakresie egzekucji administracyjnej obowiązków wynikających z ustawy z dnia 20 lipca 2017 r. </w:t>
      </w:r>
      <w:r w:rsidR="008C7A22">
        <w:rPr>
          <w:rFonts w:eastAsia="Times New Roman" w:cstheme="minorHAnsi"/>
          <w:kern w:val="1"/>
          <w:lang w:eastAsia="hi-IN" w:bidi="hi-IN"/>
        </w:rPr>
        <w:t>—</w:t>
      </w:r>
      <w:r w:rsidRPr="00237346">
        <w:rPr>
          <w:rFonts w:eastAsia="Times New Roman" w:cstheme="minorHAnsi"/>
          <w:kern w:val="1"/>
          <w:lang w:eastAsia="hi-IN" w:bidi="hi-IN"/>
        </w:rPr>
        <w:t xml:space="preserve"> Prawo wodne, dla których właściwy jest Prezydent, w związku z ustawą z dnia 17 czerwca 1966 r. o postępowaniu egzekucyjnym w administracji oraz art. 233 ust. 2, art. 234 ust. 3 oraz art. 235 ust. 2 ustawy z dnia 20 lipca 2017 r. </w:t>
      </w:r>
      <w:r w:rsidR="008C7A22">
        <w:rPr>
          <w:rFonts w:eastAsia="Times New Roman" w:cstheme="minorHAnsi"/>
          <w:kern w:val="1"/>
          <w:lang w:eastAsia="hi-IN" w:bidi="hi-IN"/>
        </w:rPr>
        <w:t>—</w:t>
      </w:r>
      <w:r w:rsidRPr="00237346">
        <w:rPr>
          <w:rFonts w:eastAsia="Times New Roman" w:cstheme="minorHAnsi"/>
          <w:kern w:val="1"/>
          <w:lang w:eastAsia="hi-IN" w:bidi="hi-IN"/>
        </w:rPr>
        <w:t xml:space="preserve"> Prawo wodne;</w:t>
      </w:r>
    </w:p>
    <w:p w14:paraId="5F857E73" w14:textId="147C5580" w:rsidR="0018386D" w:rsidRPr="00237346" w:rsidRDefault="0018386D" w:rsidP="00D66CC5">
      <w:pPr>
        <w:widowControl w:val="0"/>
        <w:numPr>
          <w:ilvl w:val="0"/>
          <w:numId w:val="74"/>
        </w:numPr>
        <w:tabs>
          <w:tab w:val="clear" w:pos="441"/>
        </w:tabs>
        <w:suppressAutoHyphens/>
        <w:spacing w:after="0"/>
        <w:ind w:left="851" w:hanging="284"/>
        <w:rPr>
          <w:rFonts w:eastAsia="Times New Roman" w:cstheme="minorHAnsi"/>
          <w:bCs/>
          <w:kern w:val="1"/>
          <w:lang w:eastAsia="hi-IN" w:bidi="hi-IN"/>
        </w:rPr>
      </w:pPr>
      <w:r w:rsidRPr="00237346">
        <w:rPr>
          <w:rFonts w:eastAsia="Times New Roman" w:cstheme="minorHAnsi"/>
          <w:bCs/>
          <w:kern w:val="1"/>
          <w:lang w:eastAsia="hi-IN" w:bidi="hi-IN"/>
        </w:rPr>
        <w:t xml:space="preserve">sprawy z zakresu prawa ochrony środowiska, wynikające z ustawy z dnia 27 kwietnia 2001 r. </w:t>
      </w:r>
      <w:r w:rsidR="008C7A22">
        <w:rPr>
          <w:rFonts w:eastAsia="Times New Roman" w:cstheme="minorHAnsi"/>
          <w:bCs/>
          <w:kern w:val="1"/>
          <w:lang w:eastAsia="hi-IN" w:bidi="hi-IN"/>
        </w:rPr>
        <w:t>—</w:t>
      </w:r>
      <w:r w:rsidRPr="00237346">
        <w:rPr>
          <w:rFonts w:eastAsia="Times New Roman" w:cstheme="minorHAnsi"/>
          <w:bCs/>
          <w:kern w:val="1"/>
          <w:lang w:eastAsia="hi-IN" w:bidi="hi-IN"/>
        </w:rPr>
        <w:t xml:space="preserve"> Prawo ochrony środowiska (Dz. U. z 2021 r. poz. 1973</w:t>
      </w:r>
      <w:r w:rsidR="008C7A22">
        <w:rPr>
          <w:rFonts w:eastAsia="Times New Roman" w:cstheme="minorHAnsi"/>
          <w:bCs/>
          <w:kern w:val="1"/>
          <w:lang w:eastAsia="hi-IN" w:bidi="hi-IN"/>
        </w:rPr>
        <w:t xml:space="preserve">, </w:t>
      </w:r>
      <w:r w:rsidR="008C7A22" w:rsidRPr="00237346">
        <w:rPr>
          <w:rFonts w:eastAsia="Times New Roman" w:cstheme="minorHAnsi"/>
          <w:bCs/>
          <w:kern w:val="1"/>
          <w:lang w:eastAsia="hi-IN" w:bidi="hi-IN"/>
        </w:rPr>
        <w:t xml:space="preserve">z </w:t>
      </w:r>
      <w:proofErr w:type="spellStart"/>
      <w:r w:rsidR="008C7A22" w:rsidRPr="00237346">
        <w:rPr>
          <w:rFonts w:eastAsia="Times New Roman" w:cstheme="minorHAnsi"/>
          <w:bCs/>
          <w:kern w:val="1"/>
          <w:lang w:eastAsia="hi-IN" w:bidi="hi-IN"/>
        </w:rPr>
        <w:t>późn</w:t>
      </w:r>
      <w:proofErr w:type="spellEnd"/>
      <w:r w:rsidR="008C7A22" w:rsidRPr="00237346">
        <w:rPr>
          <w:rFonts w:eastAsia="Times New Roman" w:cstheme="minorHAnsi"/>
          <w:bCs/>
          <w:kern w:val="1"/>
          <w:lang w:eastAsia="hi-IN" w:bidi="hi-IN"/>
        </w:rPr>
        <w:t>. zm.</w:t>
      </w:r>
      <w:r w:rsidRPr="00237346">
        <w:rPr>
          <w:rFonts w:eastAsia="Times New Roman" w:cstheme="minorHAnsi"/>
          <w:bCs/>
          <w:kern w:val="1"/>
          <w:lang w:eastAsia="hi-IN" w:bidi="hi-IN"/>
        </w:rPr>
        <w:t>) oraz z ustawy z dnia 3 października 2008 r. o udostępnianiu informacji o środowisku i jego ochronie, udziale społeczeństwa w ochronie środowiska oraz o ocenach oddziaływania na środowisko (Dz. U. z 2022 r. poz. 1029</w:t>
      </w:r>
      <w:r w:rsidR="008C7A22">
        <w:rPr>
          <w:rFonts w:eastAsia="Times New Roman" w:cstheme="minorHAnsi"/>
          <w:bCs/>
          <w:kern w:val="1"/>
          <w:lang w:eastAsia="hi-IN" w:bidi="hi-IN"/>
        </w:rPr>
        <w:t xml:space="preserve">, </w:t>
      </w:r>
      <w:r w:rsidR="008C7A22" w:rsidRPr="00237346">
        <w:rPr>
          <w:rFonts w:eastAsia="Times New Roman" w:cstheme="minorHAnsi"/>
          <w:bCs/>
          <w:kern w:val="1"/>
          <w:lang w:eastAsia="hi-IN" w:bidi="hi-IN"/>
        </w:rPr>
        <w:t xml:space="preserve">z </w:t>
      </w:r>
      <w:proofErr w:type="spellStart"/>
      <w:r w:rsidR="008C7A22" w:rsidRPr="00237346">
        <w:rPr>
          <w:rFonts w:eastAsia="Times New Roman" w:cstheme="minorHAnsi"/>
          <w:bCs/>
          <w:kern w:val="1"/>
          <w:lang w:eastAsia="hi-IN" w:bidi="hi-IN"/>
        </w:rPr>
        <w:t>późn</w:t>
      </w:r>
      <w:proofErr w:type="spellEnd"/>
      <w:r w:rsidR="008C7A22" w:rsidRPr="00237346">
        <w:rPr>
          <w:rFonts w:eastAsia="Times New Roman" w:cstheme="minorHAnsi"/>
          <w:bCs/>
          <w:kern w:val="1"/>
          <w:lang w:eastAsia="hi-IN" w:bidi="hi-IN"/>
        </w:rPr>
        <w:t>. zm.</w:t>
      </w:r>
      <w:r w:rsidRPr="00237346">
        <w:rPr>
          <w:rFonts w:eastAsia="Times New Roman" w:cstheme="minorHAnsi"/>
          <w:bCs/>
          <w:kern w:val="1"/>
          <w:lang w:eastAsia="hi-IN" w:bidi="hi-IN"/>
        </w:rPr>
        <w:t>), a w szczególności:</w:t>
      </w:r>
    </w:p>
    <w:p w14:paraId="1F50EA88" w14:textId="1713DB07" w:rsidR="0018386D" w:rsidRPr="00237346" w:rsidRDefault="0018386D" w:rsidP="00E975CD">
      <w:pPr>
        <w:widowControl w:val="0"/>
        <w:numPr>
          <w:ilvl w:val="0"/>
          <w:numId w:val="75"/>
        </w:numPr>
        <w:suppressAutoHyphens/>
        <w:spacing w:after="0"/>
        <w:ind w:left="1134" w:hanging="283"/>
        <w:rPr>
          <w:rFonts w:eastAsia="Times New Roman" w:cstheme="minorHAnsi"/>
          <w:bCs/>
          <w:kern w:val="1"/>
          <w:lang w:eastAsia="hi-IN" w:bidi="hi-IN"/>
        </w:rPr>
      </w:pPr>
      <w:r w:rsidRPr="00237346">
        <w:rPr>
          <w:rFonts w:eastAsia="Times New Roman" w:cstheme="minorHAnsi"/>
          <w:bCs/>
          <w:kern w:val="1"/>
          <w:lang w:eastAsia="hi-IN" w:bidi="hi-IN"/>
        </w:rPr>
        <w:t xml:space="preserve">sporządzanie opinii do projektu programu ochrony środowiska m.st. Warszawy, o którym mowa w art. 17 ust. 1 ustawy z dnia 27 kwietnia 2001 r. </w:t>
      </w:r>
      <w:r w:rsidR="008C7A22">
        <w:rPr>
          <w:rFonts w:eastAsia="Times New Roman" w:cstheme="minorHAnsi"/>
          <w:bCs/>
          <w:kern w:val="1"/>
          <w:lang w:eastAsia="hi-IN" w:bidi="hi-IN"/>
        </w:rPr>
        <w:t>—</w:t>
      </w:r>
      <w:r w:rsidRPr="00237346">
        <w:rPr>
          <w:rFonts w:eastAsia="Times New Roman" w:cstheme="minorHAnsi"/>
          <w:bCs/>
          <w:kern w:val="1"/>
          <w:lang w:eastAsia="hi-IN" w:bidi="hi-IN"/>
        </w:rPr>
        <w:t xml:space="preserve"> Prawo ochrony środowiska, w zakresie dotyczącym Dzielnicy,</w:t>
      </w:r>
    </w:p>
    <w:p w14:paraId="7E421455" w14:textId="62ADC4AB" w:rsidR="0018386D" w:rsidRPr="00237346" w:rsidRDefault="0018386D" w:rsidP="00E975CD">
      <w:pPr>
        <w:widowControl w:val="0"/>
        <w:numPr>
          <w:ilvl w:val="0"/>
          <w:numId w:val="75"/>
        </w:numPr>
        <w:suppressAutoHyphens/>
        <w:spacing w:after="0"/>
        <w:ind w:left="1134" w:hanging="283"/>
        <w:rPr>
          <w:rFonts w:eastAsia="Times New Roman" w:cstheme="minorHAnsi"/>
          <w:bCs/>
          <w:kern w:val="1"/>
          <w:lang w:eastAsia="hi-IN" w:bidi="hi-IN"/>
        </w:rPr>
      </w:pPr>
      <w:r w:rsidRPr="00237346">
        <w:rPr>
          <w:rFonts w:eastAsia="Times New Roman" w:cstheme="minorHAnsi"/>
          <w:bCs/>
          <w:kern w:val="1"/>
          <w:lang w:eastAsia="hi-IN" w:bidi="hi-IN"/>
        </w:rPr>
        <w:t xml:space="preserve">aktualizacja wykazu potencjalnych historycznych zanieczyszczeń powierzchni ziemi oraz przekazywanie zaktualizowanego wykazu regionalnemu dyrektorowi ochrony środowiska, w związku z art. 101 d ustawy z dnia 27 kwietnia 2001 r. </w:t>
      </w:r>
      <w:r w:rsidR="008C7A22">
        <w:rPr>
          <w:rFonts w:eastAsia="Times New Roman" w:cstheme="minorHAnsi"/>
          <w:bCs/>
          <w:kern w:val="1"/>
          <w:lang w:eastAsia="hi-IN" w:bidi="hi-IN"/>
        </w:rPr>
        <w:t>—</w:t>
      </w:r>
      <w:r w:rsidRPr="00237346">
        <w:rPr>
          <w:rFonts w:eastAsia="Times New Roman" w:cstheme="minorHAnsi"/>
          <w:bCs/>
          <w:kern w:val="1"/>
          <w:lang w:eastAsia="hi-IN" w:bidi="hi-IN"/>
        </w:rPr>
        <w:t xml:space="preserve"> Prawo ochrony środowiska,</w:t>
      </w:r>
    </w:p>
    <w:p w14:paraId="4812F22C" w14:textId="6616C276" w:rsidR="0018386D" w:rsidRPr="00237346" w:rsidRDefault="0018386D" w:rsidP="00E975CD">
      <w:pPr>
        <w:widowControl w:val="0"/>
        <w:numPr>
          <w:ilvl w:val="0"/>
          <w:numId w:val="75"/>
        </w:numPr>
        <w:suppressAutoHyphens/>
        <w:spacing w:after="0"/>
        <w:ind w:left="1134" w:hanging="283"/>
        <w:rPr>
          <w:rFonts w:eastAsia="Times New Roman" w:cstheme="minorHAnsi"/>
          <w:bCs/>
          <w:kern w:val="1"/>
          <w:shd w:val="clear" w:color="auto" w:fill="FFFFFF"/>
          <w:lang w:eastAsia="hi-IN" w:bidi="hi-IN"/>
        </w:rPr>
      </w:pPr>
      <w:r w:rsidRPr="00237346">
        <w:rPr>
          <w:rFonts w:eastAsia="Times New Roman" w:cstheme="minorHAnsi"/>
          <w:bCs/>
          <w:kern w:val="1"/>
          <w:lang w:eastAsia="hi-IN" w:bidi="hi-IN"/>
        </w:rPr>
        <w:t xml:space="preserve">prowadzenie postępowań administracyjnych i opracowywanie projektów decyzji w </w:t>
      </w:r>
      <w:r w:rsidRPr="00237346">
        <w:rPr>
          <w:rFonts w:eastAsia="Times New Roman" w:cstheme="minorHAnsi"/>
          <w:bCs/>
          <w:kern w:val="1"/>
          <w:lang w:eastAsia="hi-IN" w:bidi="hi-IN"/>
        </w:rPr>
        <w:lastRenderedPageBreak/>
        <w:t xml:space="preserve">sprawach ustalenia dopuszczalnego poziomu hałasu, w związku z art. 115a ust. 1 i 7 </w:t>
      </w:r>
      <w:r w:rsidRPr="00237346">
        <w:rPr>
          <w:rFonts w:eastAsia="Times New Roman" w:cstheme="minorHAnsi"/>
          <w:bCs/>
          <w:kern w:val="1"/>
          <w:lang w:eastAsia="hi-IN" w:bidi="hi-IN"/>
        </w:rPr>
        <w:br/>
        <w:t xml:space="preserve">i art. 378 ust. 1 ustawy z dnia 27 kwietnia 2001 r. </w:t>
      </w:r>
      <w:r w:rsidR="008C7A22">
        <w:rPr>
          <w:rFonts w:eastAsia="Times New Roman" w:cstheme="minorHAnsi"/>
          <w:bCs/>
          <w:kern w:val="1"/>
          <w:lang w:eastAsia="hi-IN" w:bidi="hi-IN"/>
        </w:rPr>
        <w:t>—</w:t>
      </w:r>
      <w:r w:rsidRPr="00237346">
        <w:rPr>
          <w:rFonts w:eastAsia="Times New Roman" w:cstheme="minorHAnsi"/>
          <w:bCs/>
          <w:kern w:val="1"/>
          <w:lang w:eastAsia="hi-IN" w:bidi="hi-IN"/>
        </w:rPr>
        <w:t xml:space="preserve"> Prawo ochrony środowiska,</w:t>
      </w:r>
    </w:p>
    <w:p w14:paraId="19E14E0A" w14:textId="379EEDD6" w:rsidR="0018386D" w:rsidRPr="00237346" w:rsidRDefault="0018386D" w:rsidP="00E975CD">
      <w:pPr>
        <w:widowControl w:val="0"/>
        <w:numPr>
          <w:ilvl w:val="0"/>
          <w:numId w:val="75"/>
        </w:numPr>
        <w:suppressAutoHyphens/>
        <w:spacing w:after="0"/>
        <w:ind w:left="1134" w:hanging="283"/>
        <w:rPr>
          <w:rFonts w:eastAsia="Times New Roman" w:cstheme="minorHAnsi"/>
          <w:bCs/>
          <w:kern w:val="1"/>
          <w:shd w:val="clear" w:color="auto" w:fill="FFFFFF"/>
          <w:lang w:eastAsia="hi-IN" w:bidi="hi-IN"/>
        </w:rPr>
      </w:pPr>
      <w:r w:rsidRPr="00237346">
        <w:rPr>
          <w:rFonts w:eastAsia="Times New Roman" w:cstheme="minorHAnsi"/>
          <w:bCs/>
          <w:kern w:val="1"/>
          <w:shd w:val="clear" w:color="auto" w:fill="FFFFFF"/>
          <w:lang w:eastAsia="hi-IN" w:bidi="hi-IN"/>
        </w:rPr>
        <w:t xml:space="preserve">opiniowanie projektu strategicznej mapy hałasu m.st. Warszawy, o której mowa w art. 118 ustawy z dnia 27 kwietnia 2001 r. </w:t>
      </w:r>
      <w:r w:rsidR="008C7A22">
        <w:rPr>
          <w:rFonts w:eastAsia="Times New Roman" w:cstheme="minorHAnsi"/>
          <w:bCs/>
          <w:kern w:val="1"/>
          <w:shd w:val="clear" w:color="auto" w:fill="FFFFFF"/>
          <w:lang w:eastAsia="hi-IN" w:bidi="hi-IN"/>
        </w:rPr>
        <w:t>—</w:t>
      </w:r>
      <w:r w:rsidRPr="00237346">
        <w:rPr>
          <w:rFonts w:eastAsia="Times New Roman" w:cstheme="minorHAnsi"/>
          <w:bCs/>
          <w:kern w:val="1"/>
          <w:shd w:val="clear" w:color="auto" w:fill="FFFFFF"/>
          <w:lang w:eastAsia="hi-IN" w:bidi="hi-IN"/>
        </w:rPr>
        <w:t xml:space="preserve"> Prawo ochrony środowiska, w zakresie dotyczącym Dzielnicy,</w:t>
      </w:r>
    </w:p>
    <w:p w14:paraId="737B971E" w14:textId="4925C380" w:rsidR="0018386D" w:rsidRPr="00237346" w:rsidRDefault="0018386D" w:rsidP="00E975CD">
      <w:pPr>
        <w:widowControl w:val="0"/>
        <w:numPr>
          <w:ilvl w:val="0"/>
          <w:numId w:val="75"/>
        </w:numPr>
        <w:suppressAutoHyphens/>
        <w:spacing w:after="0"/>
        <w:ind w:left="1134" w:hanging="283"/>
        <w:rPr>
          <w:rFonts w:eastAsia="Times New Roman" w:cstheme="minorHAnsi"/>
          <w:bCs/>
          <w:kern w:val="1"/>
          <w:lang w:eastAsia="hi-IN" w:bidi="hi-IN"/>
        </w:rPr>
      </w:pPr>
      <w:r w:rsidRPr="00237346">
        <w:rPr>
          <w:rFonts w:eastAsia="Times New Roman" w:cstheme="minorHAnsi"/>
          <w:bCs/>
          <w:kern w:val="1"/>
          <w:lang w:eastAsia="hi-IN" w:bidi="hi-IN"/>
        </w:rPr>
        <w:t xml:space="preserve">przyjmowanie wyników pomiarów, o których mowa w art. 147 ust. 1, 2 i 4 ustawy z dnia 27 kwietnia 2001 r. </w:t>
      </w:r>
      <w:r w:rsidR="00CB77C2">
        <w:rPr>
          <w:rFonts w:eastAsia="Times New Roman" w:cstheme="minorHAnsi"/>
          <w:bCs/>
          <w:kern w:val="1"/>
          <w:lang w:eastAsia="hi-IN" w:bidi="hi-IN"/>
        </w:rPr>
        <w:t xml:space="preserve">— Prawo </w:t>
      </w:r>
      <w:r w:rsidRPr="00237346">
        <w:rPr>
          <w:rFonts w:eastAsia="Times New Roman" w:cstheme="minorHAnsi"/>
          <w:bCs/>
          <w:kern w:val="1"/>
          <w:lang w:eastAsia="hi-IN" w:bidi="hi-IN"/>
        </w:rPr>
        <w:t>ochrony środowiska,</w:t>
      </w:r>
    </w:p>
    <w:p w14:paraId="676150A8" w14:textId="7BEC7398" w:rsidR="0018386D" w:rsidRPr="00237346" w:rsidRDefault="0018386D" w:rsidP="00E975CD">
      <w:pPr>
        <w:widowControl w:val="0"/>
        <w:numPr>
          <w:ilvl w:val="0"/>
          <w:numId w:val="75"/>
        </w:numPr>
        <w:suppressAutoHyphens/>
        <w:spacing w:after="0"/>
        <w:ind w:left="1134" w:hanging="283"/>
        <w:rPr>
          <w:rFonts w:eastAsia="Times New Roman" w:cstheme="minorHAnsi"/>
          <w:bCs/>
          <w:kern w:val="1"/>
          <w:lang w:eastAsia="hi-IN" w:bidi="hi-IN"/>
        </w:rPr>
      </w:pPr>
      <w:r w:rsidRPr="00237346">
        <w:rPr>
          <w:rFonts w:eastAsia="Times New Roman" w:cstheme="minorHAnsi"/>
          <w:bCs/>
          <w:kern w:val="1"/>
          <w:lang w:eastAsia="hi-IN" w:bidi="hi-IN"/>
        </w:rPr>
        <w:t xml:space="preserve">prowadzenie postępowań administracyjnych i opracowywanie projektów decyzji w sprawach dotyczących nałożenia na prowadzącego instalację lub użytkownika urządzenia obowiązku prowadzenia w określonym czasie pomiarów wielkości emisji, wykraczających poza obowiązki, o których mowa w art. 147 ust. 1, 2 i 4 ustawy, w związku z art. 150 ust. 1 ustawy z dnia 27 kwietnia 2001 r. </w:t>
      </w:r>
      <w:r w:rsidR="008C7A22">
        <w:rPr>
          <w:rFonts w:eastAsia="Times New Roman" w:cstheme="minorHAnsi"/>
          <w:bCs/>
          <w:kern w:val="1"/>
          <w:lang w:eastAsia="hi-IN" w:bidi="hi-IN"/>
        </w:rPr>
        <w:t>—</w:t>
      </w:r>
      <w:r w:rsidRPr="00237346">
        <w:rPr>
          <w:rFonts w:eastAsia="Times New Roman" w:cstheme="minorHAnsi"/>
          <w:bCs/>
          <w:kern w:val="1"/>
          <w:lang w:eastAsia="hi-IN" w:bidi="hi-IN"/>
        </w:rPr>
        <w:t xml:space="preserve"> Prawo ochrony środowiska oraz nakładających obowiązek przedkładania wyników tych pomiarów,</w:t>
      </w:r>
    </w:p>
    <w:p w14:paraId="1B60397D" w14:textId="49952B24" w:rsidR="0018386D" w:rsidRPr="00237346" w:rsidRDefault="0018386D" w:rsidP="00E975CD">
      <w:pPr>
        <w:widowControl w:val="0"/>
        <w:numPr>
          <w:ilvl w:val="0"/>
          <w:numId w:val="75"/>
        </w:numPr>
        <w:suppressAutoHyphens/>
        <w:spacing w:after="0"/>
        <w:ind w:left="1134" w:hanging="283"/>
        <w:rPr>
          <w:rFonts w:eastAsia="Times New Roman" w:cstheme="minorHAnsi"/>
          <w:bCs/>
          <w:kern w:val="1"/>
          <w:lang w:eastAsia="hi-IN" w:bidi="hi-IN"/>
        </w:rPr>
      </w:pPr>
      <w:r w:rsidRPr="00237346">
        <w:rPr>
          <w:rFonts w:eastAsia="Times New Roman" w:cstheme="minorHAnsi"/>
          <w:bCs/>
          <w:kern w:val="1"/>
          <w:lang w:eastAsia="hi-IN" w:bidi="hi-IN"/>
        </w:rPr>
        <w:t xml:space="preserve">prowadzenie postępowań administracyjnych i opracowywanie projektów decyzji w sprawach dotyczących nałożenia na prowadzącego instalację lub użytkownika urządzenia obowiązku przedkładania wyników pomiarów wielkości emisji wykraczających poza obowiązki określone w art. 149 ust. 1, w związku z art. 150 ust. 3 ustawy z dnia 27 kwietnia 2001 r. </w:t>
      </w:r>
      <w:r w:rsidR="008C7A22">
        <w:rPr>
          <w:rFonts w:eastAsia="Times New Roman" w:cstheme="minorHAnsi"/>
          <w:bCs/>
          <w:kern w:val="1"/>
          <w:lang w:eastAsia="hi-IN" w:bidi="hi-IN"/>
        </w:rPr>
        <w:t>—</w:t>
      </w:r>
      <w:r w:rsidRPr="00237346">
        <w:rPr>
          <w:rFonts w:eastAsia="Times New Roman" w:cstheme="minorHAnsi"/>
          <w:bCs/>
          <w:kern w:val="1"/>
          <w:lang w:eastAsia="hi-IN" w:bidi="hi-IN"/>
        </w:rPr>
        <w:t xml:space="preserve"> Prawo ochrony środowiska, w tym określanie zakresu i terminu ich przedkładania, a także wymagań w zakresie formy, układu i wymaganych technik ich przedkładania,</w:t>
      </w:r>
    </w:p>
    <w:p w14:paraId="558A3EEF" w14:textId="7B6FB9A0" w:rsidR="0018386D" w:rsidRPr="00237346" w:rsidRDefault="0018386D" w:rsidP="00E975CD">
      <w:pPr>
        <w:widowControl w:val="0"/>
        <w:numPr>
          <w:ilvl w:val="0"/>
          <w:numId w:val="75"/>
        </w:numPr>
        <w:suppressAutoHyphens/>
        <w:spacing w:after="0"/>
        <w:ind w:left="1134" w:hanging="283"/>
        <w:rPr>
          <w:rFonts w:eastAsia="Times New Roman" w:cstheme="minorHAnsi"/>
          <w:bCs/>
          <w:kern w:val="1"/>
          <w:lang w:eastAsia="hi-IN" w:bidi="hi-IN"/>
        </w:rPr>
      </w:pPr>
      <w:r w:rsidRPr="00237346">
        <w:rPr>
          <w:rFonts w:eastAsia="Times New Roman" w:cstheme="minorHAnsi"/>
          <w:bCs/>
          <w:kern w:val="1"/>
          <w:lang w:eastAsia="hi-IN" w:bidi="hi-IN"/>
        </w:rPr>
        <w:t xml:space="preserve">przyjmowanie zgłoszeń instalacji, z których emisja nie wymaga pozwolenia, mogących negatywnie oddziaływać na środowisko oraz podejmowanie czynności związanych z prowadzeniem postępowań administracyjnych w sprawach określonych w art. 152 ust. 1 i 4 ustawy z dnia 27 kwietnia 2001 r. </w:t>
      </w:r>
      <w:r w:rsidR="008C7A22">
        <w:rPr>
          <w:rFonts w:eastAsia="Times New Roman" w:cstheme="minorHAnsi"/>
          <w:bCs/>
          <w:kern w:val="1"/>
          <w:lang w:eastAsia="hi-IN" w:bidi="hi-IN"/>
        </w:rPr>
        <w:t>—</w:t>
      </w:r>
      <w:r w:rsidRPr="00237346">
        <w:rPr>
          <w:rFonts w:eastAsia="Times New Roman" w:cstheme="minorHAnsi"/>
          <w:bCs/>
          <w:kern w:val="1"/>
          <w:lang w:eastAsia="hi-IN" w:bidi="hi-IN"/>
        </w:rPr>
        <w:t xml:space="preserve"> Prawo ochrony środowiska, w tym opracowywanie projektów sprzeciwu, a także wydawanie decyzji o zgłoszeniu sprzeciwu co do rozpoczęcia eksploatacji instalacji w związku z art. 152 ust. 1 i 4 ustawy z dnia 27 kwietnia 2001 r. </w:t>
      </w:r>
      <w:r w:rsidR="008C7A22">
        <w:rPr>
          <w:rFonts w:eastAsia="Times New Roman" w:cstheme="minorHAnsi"/>
          <w:bCs/>
          <w:kern w:val="1"/>
          <w:lang w:eastAsia="hi-IN" w:bidi="hi-IN"/>
        </w:rPr>
        <w:t>—</w:t>
      </w:r>
      <w:r w:rsidRPr="00237346">
        <w:rPr>
          <w:rFonts w:eastAsia="Times New Roman" w:cstheme="minorHAnsi"/>
          <w:bCs/>
          <w:kern w:val="1"/>
          <w:lang w:eastAsia="hi-IN" w:bidi="hi-IN"/>
        </w:rPr>
        <w:t xml:space="preserve"> Prawo ochrony środowiska oraz przyjmowanie informacji wskazanych w art. 152 ust. 6 ustawy z dnia 27 kwietnia 2001 r. </w:t>
      </w:r>
      <w:r w:rsidR="008C7A22">
        <w:rPr>
          <w:rFonts w:eastAsia="Times New Roman" w:cstheme="minorHAnsi"/>
          <w:bCs/>
          <w:kern w:val="1"/>
          <w:lang w:eastAsia="hi-IN" w:bidi="hi-IN"/>
        </w:rPr>
        <w:t>—</w:t>
      </w:r>
      <w:r w:rsidRPr="00237346">
        <w:rPr>
          <w:rFonts w:eastAsia="Times New Roman" w:cstheme="minorHAnsi"/>
          <w:bCs/>
          <w:kern w:val="1"/>
          <w:lang w:eastAsia="hi-IN" w:bidi="hi-IN"/>
        </w:rPr>
        <w:t xml:space="preserve"> Prawo ochrony środowiska,</w:t>
      </w:r>
    </w:p>
    <w:p w14:paraId="339D3E73" w14:textId="56B37C10" w:rsidR="0018386D" w:rsidRPr="00237346" w:rsidRDefault="0018386D" w:rsidP="00E975CD">
      <w:pPr>
        <w:widowControl w:val="0"/>
        <w:numPr>
          <w:ilvl w:val="0"/>
          <w:numId w:val="75"/>
        </w:numPr>
        <w:suppressAutoHyphens/>
        <w:spacing w:after="0"/>
        <w:ind w:left="1134" w:hanging="283"/>
        <w:rPr>
          <w:rFonts w:eastAsia="Times New Roman" w:cstheme="minorHAnsi"/>
          <w:bCs/>
          <w:kern w:val="1"/>
          <w:lang w:eastAsia="hi-IN" w:bidi="hi-IN"/>
        </w:rPr>
      </w:pPr>
      <w:r w:rsidRPr="00237346">
        <w:rPr>
          <w:rFonts w:eastAsia="Times New Roman" w:cstheme="minorHAnsi"/>
          <w:bCs/>
          <w:kern w:val="1"/>
          <w:lang w:eastAsia="hi-IN" w:bidi="hi-IN"/>
        </w:rPr>
        <w:t xml:space="preserve">prowadzenie postępowań administracyjnych i opracowywanie projektów decyzji w sprawach dotyczących ustalenia wymagań w zakresie ochrony środowiska, dotyczących eksploatacji instalacji, z której emisja nie wymaga pozwolenia, w związku z art. 154 ust. 1 ustawy z dnia 27 kwietnia 2001 r. </w:t>
      </w:r>
      <w:r w:rsidR="008C7A22">
        <w:rPr>
          <w:rFonts w:eastAsia="Times New Roman" w:cstheme="minorHAnsi"/>
          <w:bCs/>
          <w:kern w:val="1"/>
          <w:lang w:eastAsia="hi-IN" w:bidi="hi-IN"/>
        </w:rPr>
        <w:t>—</w:t>
      </w:r>
      <w:r w:rsidRPr="00237346">
        <w:rPr>
          <w:rFonts w:eastAsia="Times New Roman" w:cstheme="minorHAnsi"/>
          <w:bCs/>
          <w:kern w:val="1"/>
          <w:lang w:eastAsia="hi-IN" w:bidi="hi-IN"/>
        </w:rPr>
        <w:t xml:space="preserve"> Prawo ochrony środowiska,</w:t>
      </w:r>
    </w:p>
    <w:p w14:paraId="3271A3A3" w14:textId="1DD79E4D" w:rsidR="0018386D" w:rsidRPr="00237346" w:rsidRDefault="0018386D" w:rsidP="00E975CD">
      <w:pPr>
        <w:widowControl w:val="0"/>
        <w:numPr>
          <w:ilvl w:val="0"/>
          <w:numId w:val="75"/>
        </w:numPr>
        <w:suppressAutoHyphens/>
        <w:spacing w:after="0"/>
        <w:ind w:left="1134" w:hanging="283"/>
        <w:rPr>
          <w:rFonts w:eastAsia="Times New Roman" w:cstheme="minorHAnsi"/>
          <w:bCs/>
          <w:kern w:val="1"/>
          <w:lang w:eastAsia="hi-IN" w:bidi="hi-IN"/>
        </w:rPr>
      </w:pPr>
      <w:r w:rsidRPr="00237346">
        <w:rPr>
          <w:rFonts w:eastAsia="Times New Roman" w:cstheme="minorHAnsi"/>
          <w:bCs/>
          <w:kern w:val="1"/>
          <w:lang w:eastAsia="hi-IN" w:bidi="hi-IN"/>
        </w:rPr>
        <w:t xml:space="preserve">prowadzenie postępowań administracyjnych i opracowywanie projektów decyzji w sprawach dotyczących zobowiązania prowadzącego instalację podmiotu korzystającego ze środowiska do sporządzenia i przedłożenia przeglądu ekologicznego, w tym ograniczanie zakresu tego przeglądu oraz wskazywanie metody badań i studiów, w związku z art. 237 i art. 239 ustawy z dnia 27 kwietnia 2001 r. </w:t>
      </w:r>
      <w:r w:rsidR="008C7A22">
        <w:rPr>
          <w:rFonts w:eastAsia="Times New Roman" w:cstheme="minorHAnsi"/>
          <w:bCs/>
          <w:kern w:val="1"/>
          <w:lang w:eastAsia="hi-IN" w:bidi="hi-IN"/>
        </w:rPr>
        <w:t>—</w:t>
      </w:r>
      <w:r w:rsidRPr="00237346">
        <w:rPr>
          <w:rFonts w:eastAsia="Times New Roman" w:cstheme="minorHAnsi"/>
          <w:bCs/>
          <w:kern w:val="1"/>
          <w:lang w:eastAsia="hi-IN" w:bidi="hi-IN"/>
        </w:rPr>
        <w:t xml:space="preserve"> Prawo ochrony środowiska,</w:t>
      </w:r>
    </w:p>
    <w:p w14:paraId="4C9F603B" w14:textId="765D095A" w:rsidR="0018386D" w:rsidRPr="00237346" w:rsidRDefault="0018386D" w:rsidP="00E975CD">
      <w:pPr>
        <w:widowControl w:val="0"/>
        <w:numPr>
          <w:ilvl w:val="0"/>
          <w:numId w:val="75"/>
        </w:numPr>
        <w:suppressAutoHyphens/>
        <w:spacing w:after="0"/>
        <w:ind w:left="1134" w:hanging="283"/>
        <w:rPr>
          <w:rFonts w:eastAsia="Times New Roman" w:cstheme="minorHAnsi"/>
          <w:bCs/>
          <w:kern w:val="1"/>
          <w:lang w:eastAsia="hi-IN" w:bidi="hi-IN"/>
        </w:rPr>
      </w:pPr>
      <w:r w:rsidRPr="00237346">
        <w:rPr>
          <w:rFonts w:eastAsia="Times New Roman" w:cstheme="minorHAnsi"/>
          <w:bCs/>
          <w:kern w:val="1"/>
          <w:lang w:eastAsia="hi-IN" w:bidi="hi-IN"/>
        </w:rPr>
        <w:t xml:space="preserve">przyjmowanie zawiadomień o wystąpieniu awarii na </w:t>
      </w:r>
      <w:r w:rsidR="007E46B7">
        <w:rPr>
          <w:rFonts w:eastAsia="Times New Roman" w:cstheme="minorHAnsi"/>
          <w:kern w:val="1"/>
          <w:lang w:eastAsia="hi-IN" w:bidi="hi-IN"/>
        </w:rPr>
        <w:t>terenie</w:t>
      </w:r>
      <w:r w:rsidR="007E46B7" w:rsidRPr="00237346">
        <w:rPr>
          <w:rFonts w:eastAsia="Times New Roman" w:cstheme="minorHAnsi"/>
          <w:kern w:val="1"/>
          <w:lang w:val="x-none" w:eastAsia="hi-IN" w:bidi="hi-IN"/>
        </w:rPr>
        <w:t xml:space="preserve"> </w:t>
      </w:r>
      <w:r w:rsidRPr="00237346">
        <w:rPr>
          <w:rFonts w:eastAsia="Times New Roman" w:cstheme="minorHAnsi"/>
          <w:bCs/>
          <w:kern w:val="1"/>
          <w:lang w:eastAsia="hi-IN" w:bidi="hi-IN"/>
        </w:rPr>
        <w:t xml:space="preserve">Dzielnicy oraz wprowadzanie obowiązku świadczeń osobistych i rzeczowych w celu prowadzenia akcji </w:t>
      </w:r>
      <w:r w:rsidRPr="00237346">
        <w:rPr>
          <w:rFonts w:eastAsia="Times New Roman" w:cstheme="minorHAnsi"/>
          <w:bCs/>
          <w:kern w:val="1"/>
          <w:lang w:eastAsia="hi-IN" w:bidi="hi-IN"/>
        </w:rPr>
        <w:lastRenderedPageBreak/>
        <w:t xml:space="preserve">na rzecz ochrony życia i zdrowia ludzi oraz środowiska przed skutkami awarii, w związku z art. 245 ustawy z dnia 27 kwietnia 2001 r. </w:t>
      </w:r>
      <w:r w:rsidR="008C7A22">
        <w:rPr>
          <w:rFonts w:eastAsia="Times New Roman" w:cstheme="minorHAnsi"/>
          <w:bCs/>
          <w:kern w:val="1"/>
          <w:lang w:eastAsia="hi-IN" w:bidi="hi-IN"/>
        </w:rPr>
        <w:t>—</w:t>
      </w:r>
      <w:r w:rsidRPr="00237346">
        <w:rPr>
          <w:rFonts w:eastAsia="Times New Roman" w:cstheme="minorHAnsi"/>
          <w:bCs/>
          <w:kern w:val="1"/>
          <w:lang w:eastAsia="hi-IN" w:bidi="hi-IN"/>
        </w:rPr>
        <w:t xml:space="preserve"> Prawo ochrony środowiska,</w:t>
      </w:r>
    </w:p>
    <w:p w14:paraId="193BA43B" w14:textId="480A6CF0" w:rsidR="0018386D" w:rsidRPr="00237346" w:rsidRDefault="0018386D" w:rsidP="00E975CD">
      <w:pPr>
        <w:widowControl w:val="0"/>
        <w:numPr>
          <w:ilvl w:val="0"/>
          <w:numId w:val="75"/>
        </w:numPr>
        <w:suppressAutoHyphens/>
        <w:spacing w:after="0"/>
        <w:ind w:left="1134" w:hanging="283"/>
        <w:rPr>
          <w:rFonts w:eastAsia="Times New Roman" w:cstheme="minorHAnsi"/>
          <w:bCs/>
          <w:kern w:val="1"/>
          <w:lang w:eastAsia="hi-IN" w:bidi="hi-IN"/>
        </w:rPr>
      </w:pPr>
      <w:r w:rsidRPr="00237346">
        <w:rPr>
          <w:rFonts w:eastAsia="Times New Roman" w:cstheme="minorHAnsi"/>
          <w:bCs/>
          <w:kern w:val="1"/>
          <w:lang w:eastAsia="hi-IN" w:bidi="hi-IN"/>
        </w:rPr>
        <w:t xml:space="preserve">występowanie z roszczeniami określonymi w art. 323 ust. 1 ustawy z dnia 27 kwietnia 2001 r. </w:t>
      </w:r>
      <w:r w:rsidR="008C7A22">
        <w:rPr>
          <w:rFonts w:eastAsia="Times New Roman" w:cstheme="minorHAnsi"/>
          <w:bCs/>
          <w:kern w:val="1"/>
          <w:lang w:eastAsia="hi-IN" w:bidi="hi-IN"/>
        </w:rPr>
        <w:t>—</w:t>
      </w:r>
      <w:r w:rsidRPr="00237346">
        <w:rPr>
          <w:rFonts w:eastAsia="Times New Roman" w:cstheme="minorHAnsi"/>
          <w:bCs/>
          <w:kern w:val="1"/>
          <w:lang w:eastAsia="hi-IN" w:bidi="hi-IN"/>
        </w:rPr>
        <w:t xml:space="preserve"> Prawo ochrony środowiska w razie zagrożenia lub naruszenia środowiska na </w:t>
      </w:r>
      <w:r w:rsidR="00183F0D">
        <w:rPr>
          <w:rFonts w:eastAsia="Times New Roman" w:cstheme="minorHAnsi"/>
          <w:kern w:val="1"/>
          <w:lang w:eastAsia="hi-IN" w:bidi="hi-IN"/>
        </w:rPr>
        <w:t>terenie</w:t>
      </w:r>
      <w:r w:rsidR="00183F0D" w:rsidRPr="00237346">
        <w:rPr>
          <w:rFonts w:eastAsia="Times New Roman" w:cstheme="minorHAnsi"/>
          <w:kern w:val="1"/>
          <w:lang w:val="x-none" w:eastAsia="hi-IN" w:bidi="hi-IN"/>
        </w:rPr>
        <w:t xml:space="preserve"> </w:t>
      </w:r>
      <w:r w:rsidRPr="00237346">
        <w:rPr>
          <w:rFonts w:eastAsia="Times New Roman" w:cstheme="minorHAnsi"/>
          <w:bCs/>
          <w:kern w:val="1"/>
          <w:lang w:eastAsia="hi-IN" w:bidi="hi-IN"/>
        </w:rPr>
        <w:t>Dzielnicy jako dobra wspólnego,</w:t>
      </w:r>
    </w:p>
    <w:p w14:paraId="20183B62" w14:textId="11733561" w:rsidR="0018386D" w:rsidRPr="00237346" w:rsidRDefault="0018386D" w:rsidP="00E975CD">
      <w:pPr>
        <w:widowControl w:val="0"/>
        <w:numPr>
          <w:ilvl w:val="0"/>
          <w:numId w:val="75"/>
        </w:numPr>
        <w:suppressAutoHyphens/>
        <w:spacing w:after="0"/>
        <w:ind w:left="1134" w:hanging="283"/>
        <w:rPr>
          <w:rFonts w:eastAsia="Times New Roman" w:cstheme="minorHAnsi"/>
          <w:bCs/>
          <w:kern w:val="1"/>
          <w:lang w:eastAsia="hi-IN" w:bidi="hi-IN"/>
        </w:rPr>
      </w:pPr>
      <w:r w:rsidRPr="00237346">
        <w:rPr>
          <w:rFonts w:eastAsia="Times New Roman" w:cstheme="minorHAnsi"/>
          <w:bCs/>
          <w:kern w:val="1"/>
          <w:lang w:eastAsia="hi-IN" w:bidi="hi-IN"/>
        </w:rPr>
        <w:t xml:space="preserve">prowadzenie postępowań administracyjnych i opracowywanie projektów decyzji w sprawach dotyczących nakazania osobie fizycznej, której działalność negatywnie oddziałuje na środowisko, wykonania w określonym czasie czynności zmierzających do ograniczenia negatywnego oddziaływania na środowisko, w związku z art. 363 ustawy z dnia 27 kwietnia 2001 r. </w:t>
      </w:r>
      <w:r w:rsidR="008C7A22">
        <w:rPr>
          <w:rFonts w:eastAsia="Times New Roman" w:cstheme="minorHAnsi"/>
          <w:bCs/>
          <w:kern w:val="1"/>
          <w:lang w:eastAsia="hi-IN" w:bidi="hi-IN"/>
        </w:rPr>
        <w:t>—</w:t>
      </w:r>
      <w:r w:rsidRPr="00237346">
        <w:rPr>
          <w:rFonts w:eastAsia="Times New Roman" w:cstheme="minorHAnsi"/>
          <w:bCs/>
          <w:kern w:val="1"/>
          <w:lang w:eastAsia="hi-IN" w:bidi="hi-IN"/>
        </w:rPr>
        <w:t xml:space="preserve"> Prawo ochrony środowiska,</w:t>
      </w:r>
    </w:p>
    <w:p w14:paraId="5CAAF12C" w14:textId="20E8C178" w:rsidR="0018386D" w:rsidRPr="00237346" w:rsidRDefault="0018386D" w:rsidP="00E975CD">
      <w:pPr>
        <w:widowControl w:val="0"/>
        <w:numPr>
          <w:ilvl w:val="0"/>
          <w:numId w:val="75"/>
        </w:numPr>
        <w:suppressAutoHyphens/>
        <w:spacing w:after="0"/>
        <w:ind w:left="1134" w:hanging="283"/>
        <w:rPr>
          <w:rFonts w:eastAsia="Times New Roman" w:cstheme="minorHAnsi"/>
          <w:bCs/>
          <w:kern w:val="1"/>
          <w:lang w:eastAsia="hi-IN" w:bidi="hi-IN"/>
        </w:rPr>
      </w:pPr>
      <w:r w:rsidRPr="00237346">
        <w:rPr>
          <w:rFonts w:eastAsia="Times New Roman" w:cstheme="minorHAnsi"/>
          <w:bCs/>
          <w:kern w:val="1"/>
          <w:lang w:eastAsia="hi-IN" w:bidi="hi-IN"/>
        </w:rPr>
        <w:t xml:space="preserve">prowadzenie postępowań administracyjnych i opracowywanie projektów decyzji w sprawach dotyczących wstrzymania użytkowania instalacji lub urządzenia, jeżeli osoba fizyczna nie dostosowała się do wymagań decyzji, o której mowa w art. 363 w związku z art. 368 ust. 1 i 2 ustawy z dnia 27 kwietnia 2001 r. </w:t>
      </w:r>
      <w:r w:rsidR="008C7A22">
        <w:rPr>
          <w:rFonts w:eastAsia="Times New Roman" w:cstheme="minorHAnsi"/>
          <w:bCs/>
          <w:kern w:val="1"/>
          <w:lang w:eastAsia="hi-IN" w:bidi="hi-IN"/>
        </w:rPr>
        <w:t xml:space="preserve">— </w:t>
      </w:r>
      <w:r w:rsidRPr="00237346">
        <w:rPr>
          <w:rFonts w:eastAsia="Times New Roman" w:cstheme="minorHAnsi"/>
          <w:bCs/>
          <w:kern w:val="1"/>
          <w:lang w:eastAsia="hi-IN" w:bidi="hi-IN"/>
        </w:rPr>
        <w:t>Prawo ochrony środowiska,</w:t>
      </w:r>
    </w:p>
    <w:p w14:paraId="24F30545" w14:textId="3A72C18F" w:rsidR="0018386D" w:rsidRPr="00237346" w:rsidRDefault="0018386D" w:rsidP="00E975CD">
      <w:pPr>
        <w:widowControl w:val="0"/>
        <w:numPr>
          <w:ilvl w:val="0"/>
          <w:numId w:val="75"/>
        </w:numPr>
        <w:suppressAutoHyphens/>
        <w:spacing w:after="0"/>
        <w:ind w:left="1134" w:hanging="283"/>
        <w:rPr>
          <w:rFonts w:eastAsia="Times New Roman" w:cstheme="minorHAnsi"/>
          <w:bCs/>
          <w:kern w:val="1"/>
          <w:lang w:eastAsia="hi-IN" w:bidi="hi-IN"/>
        </w:rPr>
      </w:pPr>
      <w:r w:rsidRPr="00237346">
        <w:rPr>
          <w:rFonts w:eastAsia="Times New Roman" w:cstheme="minorHAnsi"/>
          <w:bCs/>
          <w:kern w:val="1"/>
          <w:lang w:eastAsia="hi-IN" w:bidi="hi-IN"/>
        </w:rPr>
        <w:t xml:space="preserve">prowadzenie postępowań administracyjnych i opracowywanie projektów decyzji w sprawach dotyczących wyrażenia zgody na podjęcie wstrzymanej działalności lub użytkowania, w związku z art. 372 ustawy z dnia 27 kwietnia 2001 r. </w:t>
      </w:r>
      <w:r w:rsidR="00CB77C2">
        <w:rPr>
          <w:rFonts w:eastAsia="Times New Roman" w:cstheme="minorHAnsi"/>
          <w:bCs/>
          <w:kern w:val="1"/>
          <w:lang w:eastAsia="hi-IN" w:bidi="hi-IN"/>
        </w:rPr>
        <w:t xml:space="preserve">— Prawo </w:t>
      </w:r>
      <w:r w:rsidRPr="00237346">
        <w:rPr>
          <w:rFonts w:eastAsia="Times New Roman" w:cstheme="minorHAnsi"/>
          <w:bCs/>
          <w:kern w:val="1"/>
          <w:lang w:eastAsia="hi-IN" w:bidi="hi-IN"/>
        </w:rPr>
        <w:t>ochrony środowiska,</w:t>
      </w:r>
    </w:p>
    <w:p w14:paraId="1A1DEB34" w14:textId="53757308" w:rsidR="0018386D" w:rsidRPr="00237346" w:rsidRDefault="0018386D" w:rsidP="00E975CD">
      <w:pPr>
        <w:widowControl w:val="0"/>
        <w:numPr>
          <w:ilvl w:val="0"/>
          <w:numId w:val="75"/>
        </w:numPr>
        <w:suppressAutoHyphens/>
        <w:spacing w:after="0"/>
        <w:ind w:left="1134" w:hanging="283"/>
        <w:rPr>
          <w:rFonts w:eastAsia="Times New Roman" w:cstheme="minorHAnsi"/>
          <w:bCs/>
          <w:kern w:val="1"/>
          <w:lang w:eastAsia="hi-IN" w:bidi="hi-IN"/>
        </w:rPr>
      </w:pPr>
      <w:r w:rsidRPr="00237346">
        <w:rPr>
          <w:rFonts w:eastAsia="Times New Roman" w:cstheme="minorHAnsi"/>
          <w:bCs/>
          <w:kern w:val="1"/>
          <w:lang w:eastAsia="hi-IN" w:bidi="hi-IN"/>
        </w:rPr>
        <w:t xml:space="preserve">sprawowanie kontroli przestrzegania i stosowania przepisów o ochronie środowiska w zakresie zadań i kompetencji przekazanych do wykonywania dzielnicom, w związku z art. 379 ust. 1 ustawy z dnia 27 kwietnia 2001 r. </w:t>
      </w:r>
      <w:r w:rsidR="008C7A22">
        <w:rPr>
          <w:rFonts w:eastAsia="Times New Roman" w:cstheme="minorHAnsi"/>
          <w:bCs/>
          <w:kern w:val="1"/>
          <w:lang w:eastAsia="hi-IN" w:bidi="hi-IN"/>
        </w:rPr>
        <w:t>—</w:t>
      </w:r>
      <w:r w:rsidRPr="00237346">
        <w:rPr>
          <w:rFonts w:eastAsia="Times New Roman" w:cstheme="minorHAnsi"/>
          <w:bCs/>
          <w:kern w:val="1"/>
          <w:lang w:eastAsia="hi-IN" w:bidi="hi-IN"/>
        </w:rPr>
        <w:t xml:space="preserve"> Prawo ochrony środowiska,</w:t>
      </w:r>
    </w:p>
    <w:p w14:paraId="08D4FA24" w14:textId="373716A5" w:rsidR="0018386D" w:rsidRPr="00237346" w:rsidRDefault="0018386D" w:rsidP="00E975CD">
      <w:pPr>
        <w:widowControl w:val="0"/>
        <w:numPr>
          <w:ilvl w:val="0"/>
          <w:numId w:val="75"/>
        </w:numPr>
        <w:suppressAutoHyphens/>
        <w:spacing w:after="0"/>
        <w:ind w:left="1134" w:hanging="283"/>
        <w:rPr>
          <w:rFonts w:eastAsia="Times New Roman" w:cstheme="minorHAnsi"/>
          <w:bCs/>
          <w:kern w:val="1"/>
          <w:lang w:eastAsia="hi-IN" w:bidi="hi-IN"/>
        </w:rPr>
      </w:pPr>
      <w:r w:rsidRPr="00237346">
        <w:rPr>
          <w:rFonts w:eastAsia="Times New Roman" w:cstheme="minorHAnsi"/>
          <w:bCs/>
          <w:kern w:val="1"/>
          <w:lang w:eastAsia="hi-IN" w:bidi="hi-IN"/>
        </w:rPr>
        <w:t xml:space="preserve">występowanie w charakterze oskarżyciela publicznego w sprawach o wykroczenia przeciw przepisom o ochronie środowiska, w związku z art. 379 ust. 4 ustawy z dnia 27 kwietnia 2001 r. </w:t>
      </w:r>
      <w:r w:rsidR="008C7A22">
        <w:rPr>
          <w:rFonts w:eastAsia="Times New Roman" w:cstheme="minorHAnsi"/>
          <w:bCs/>
          <w:kern w:val="1"/>
          <w:lang w:eastAsia="hi-IN" w:bidi="hi-IN"/>
        </w:rPr>
        <w:t>—</w:t>
      </w:r>
      <w:r w:rsidRPr="00237346">
        <w:rPr>
          <w:rFonts w:eastAsia="Times New Roman" w:cstheme="minorHAnsi"/>
          <w:bCs/>
          <w:kern w:val="1"/>
          <w:lang w:eastAsia="hi-IN" w:bidi="hi-IN"/>
        </w:rPr>
        <w:t xml:space="preserve"> Prawo ochrony środowiska,</w:t>
      </w:r>
    </w:p>
    <w:p w14:paraId="6D8CFF28" w14:textId="2874E109" w:rsidR="0018386D" w:rsidRPr="00237346" w:rsidRDefault="0018386D" w:rsidP="00E975CD">
      <w:pPr>
        <w:widowControl w:val="0"/>
        <w:numPr>
          <w:ilvl w:val="0"/>
          <w:numId w:val="75"/>
        </w:numPr>
        <w:suppressAutoHyphens/>
        <w:spacing w:after="0"/>
        <w:ind w:left="1134" w:hanging="283"/>
        <w:rPr>
          <w:rFonts w:eastAsia="Times New Roman" w:cstheme="minorHAnsi"/>
          <w:bCs/>
          <w:kern w:val="1"/>
          <w:lang w:eastAsia="hi-IN" w:bidi="hi-IN"/>
        </w:rPr>
      </w:pPr>
      <w:r w:rsidRPr="00237346">
        <w:rPr>
          <w:rFonts w:eastAsia="Times New Roman" w:cstheme="minorHAnsi"/>
          <w:bCs/>
          <w:kern w:val="1"/>
          <w:lang w:eastAsia="hi-IN" w:bidi="hi-IN"/>
        </w:rPr>
        <w:t xml:space="preserve">występowanie do wojewódzkiego inspektora ochrony środowiska o podjęcie odpowiednich działań, jeżeli w wyniku kontroli zostanie stwierdzone naruszenie przez kontrolowany podmiot przepisów o ochronie środowiska lub występuje uzasadnione podejrzenie, że takie naruszenie mogło nastąpić, w związku z art. 379 ust. 5 ustawy z dnia 27 kwietnia 2001 r. </w:t>
      </w:r>
      <w:r w:rsidR="008C7A22">
        <w:rPr>
          <w:rFonts w:eastAsia="Times New Roman" w:cstheme="minorHAnsi"/>
          <w:bCs/>
          <w:kern w:val="1"/>
          <w:lang w:eastAsia="hi-IN" w:bidi="hi-IN"/>
        </w:rPr>
        <w:t>—</w:t>
      </w:r>
      <w:r w:rsidRPr="00237346">
        <w:rPr>
          <w:rFonts w:eastAsia="Times New Roman" w:cstheme="minorHAnsi"/>
          <w:bCs/>
          <w:kern w:val="1"/>
          <w:lang w:eastAsia="hi-IN" w:bidi="hi-IN"/>
        </w:rPr>
        <w:t xml:space="preserve"> Prawo ochrony środowiska,</w:t>
      </w:r>
    </w:p>
    <w:p w14:paraId="552597B1" w14:textId="77777777" w:rsidR="0018386D" w:rsidRPr="00237346" w:rsidRDefault="0018386D" w:rsidP="00E975CD">
      <w:pPr>
        <w:widowControl w:val="0"/>
        <w:numPr>
          <w:ilvl w:val="0"/>
          <w:numId w:val="75"/>
        </w:numPr>
        <w:suppressAutoHyphens/>
        <w:spacing w:after="0"/>
        <w:ind w:left="1134" w:hanging="283"/>
        <w:rPr>
          <w:rFonts w:eastAsia="Times New Roman" w:cstheme="minorHAnsi"/>
          <w:bCs/>
          <w:kern w:val="1"/>
          <w:lang w:eastAsia="hi-IN" w:bidi="hi-IN"/>
        </w:rPr>
      </w:pPr>
      <w:r w:rsidRPr="00237346">
        <w:rPr>
          <w:rFonts w:eastAsia="Times New Roman" w:cstheme="minorHAnsi"/>
          <w:kern w:val="1"/>
          <w:lang w:eastAsia="hi-IN" w:bidi="hi-IN"/>
        </w:rPr>
        <w:t>prowadzenie publicznie dostępnego wykazu dokumentów wymienionych w art. 21 ust. 2 ustawy z dnia 3 października 2008 r. o udostępnianiu informacji o środowisku i jego ochronie, udziale społeczeństwa w ochronie środowiska oraz o ocenach oddziaływania na środowisko oraz pozostających we właściwości działania Dzielnicy</w:t>
      </w:r>
      <w:r w:rsidRPr="00237346">
        <w:rPr>
          <w:rFonts w:eastAsia="Times New Roman" w:cstheme="minorHAnsi"/>
          <w:bCs/>
          <w:kern w:val="1"/>
          <w:lang w:eastAsia="hi-IN" w:bidi="hi-IN"/>
        </w:rPr>
        <w:t>,</w:t>
      </w:r>
    </w:p>
    <w:p w14:paraId="1E394C60" w14:textId="4B42684C" w:rsidR="0018386D" w:rsidRPr="00237346" w:rsidRDefault="0018386D" w:rsidP="00E975CD">
      <w:pPr>
        <w:widowControl w:val="0"/>
        <w:numPr>
          <w:ilvl w:val="0"/>
          <w:numId w:val="75"/>
        </w:numPr>
        <w:suppressAutoHyphens/>
        <w:spacing w:after="0"/>
        <w:ind w:left="1134" w:hanging="283"/>
        <w:rPr>
          <w:rFonts w:eastAsia="Times New Roman" w:cstheme="minorHAnsi"/>
          <w:kern w:val="1"/>
          <w:lang w:eastAsia="hi-IN" w:bidi="hi-IN"/>
        </w:rPr>
      </w:pPr>
      <w:r w:rsidRPr="00237346">
        <w:rPr>
          <w:rFonts w:eastAsia="Times New Roman" w:cstheme="minorHAnsi"/>
          <w:bCs/>
          <w:kern w:val="1"/>
          <w:lang w:eastAsia="hi-IN" w:bidi="hi-IN"/>
        </w:rPr>
        <w:t>udostępnianie informacji o środowisku i jego ochronie znajdujących się w posiadaniu organów Dzielnicy lub które są przeznaczone dla organów Dzielnicy, w związku z art. 8 ustawy z dnia 3 października 2008 r. o udostępnianiu informacji o środowisku i jego ochronie, udziale społeczeństwa w ochronie środowiska oraz o ocenach oddziaływania na środowisko,</w:t>
      </w:r>
    </w:p>
    <w:p w14:paraId="1733C802" w14:textId="5A2F80BC" w:rsidR="0018386D" w:rsidRPr="00237346" w:rsidRDefault="0018386D" w:rsidP="00E975CD">
      <w:pPr>
        <w:widowControl w:val="0"/>
        <w:numPr>
          <w:ilvl w:val="0"/>
          <w:numId w:val="125"/>
        </w:numPr>
        <w:suppressAutoHyphens/>
        <w:spacing w:after="0"/>
        <w:ind w:left="1134" w:hanging="283"/>
        <w:rPr>
          <w:rFonts w:eastAsia="Times New Roman" w:cstheme="minorHAnsi"/>
          <w:kern w:val="1"/>
          <w:lang w:eastAsia="pl-PL" w:bidi="hi-IN"/>
        </w:rPr>
      </w:pPr>
      <w:r w:rsidRPr="00237346">
        <w:rPr>
          <w:rFonts w:eastAsia="Times New Roman" w:cstheme="minorHAnsi"/>
          <w:kern w:val="1"/>
          <w:lang w:eastAsia="pl-PL" w:bidi="hi-IN"/>
        </w:rPr>
        <w:t xml:space="preserve">wydawanie decyzji o środowiskowych uwarunkowaniach dla przedsięwzięć mogących potencjalnie znacząco oddziaływać na środowisko, w tym wydawanie postanowień </w:t>
      </w:r>
      <w:r w:rsidRPr="00237346">
        <w:rPr>
          <w:rFonts w:eastAsia="Times New Roman" w:cstheme="minorHAnsi"/>
          <w:kern w:val="1"/>
          <w:lang w:eastAsia="pl-PL" w:bidi="hi-IN"/>
        </w:rPr>
        <w:lastRenderedPageBreak/>
        <w:t>stwierdzających obowiązek przeprowadzenia oceny oddziaływania na środowisko oraz określających zakres raportu o oddziaływaniu przedsięwzięcia na środowisko, a także dokonywanie czynności w ramach ponownego przeprowadzenia oceny oddziaływania przedsięwzięcia na środowisko w tych sprawach, jak również wydawanie postanowień i decyzji, o których mowa w art. 72 ust. 4 oraz art. 72a ustawy z dnia 3 października 2008</w:t>
      </w:r>
      <w:r w:rsidR="00183F0D">
        <w:rPr>
          <w:rFonts w:eastAsia="Times New Roman" w:cstheme="minorHAnsi"/>
          <w:kern w:val="1"/>
          <w:lang w:eastAsia="pl-PL" w:bidi="hi-IN"/>
        </w:rPr>
        <w:t xml:space="preserve"> </w:t>
      </w:r>
      <w:r w:rsidRPr="00237346">
        <w:rPr>
          <w:rFonts w:eastAsia="Times New Roman" w:cstheme="minorHAnsi"/>
          <w:kern w:val="1"/>
          <w:lang w:eastAsia="pl-PL" w:bidi="hi-IN"/>
        </w:rPr>
        <w:t xml:space="preserve">r. o udostępnianiu informacji o środowisku i jego ochronie, udziale społeczeństwa w ochronie środowiska oraz o ocenach oddziaływania na środowisko, dla przedsięwzięć realizowanych na </w:t>
      </w:r>
      <w:r w:rsidR="00183F0D">
        <w:rPr>
          <w:rFonts w:eastAsia="Times New Roman" w:cstheme="minorHAnsi"/>
          <w:kern w:val="1"/>
          <w:lang w:eastAsia="hi-IN" w:bidi="hi-IN"/>
        </w:rPr>
        <w:t>terenie</w:t>
      </w:r>
      <w:r w:rsidR="00183F0D" w:rsidRPr="00237346">
        <w:rPr>
          <w:rFonts w:eastAsia="Times New Roman" w:cstheme="minorHAnsi"/>
          <w:kern w:val="1"/>
          <w:lang w:val="x-none" w:eastAsia="hi-IN" w:bidi="hi-IN"/>
        </w:rPr>
        <w:t xml:space="preserve"> </w:t>
      </w:r>
      <w:r w:rsidRPr="00237346">
        <w:rPr>
          <w:rFonts w:eastAsia="Times New Roman" w:cstheme="minorHAnsi"/>
          <w:kern w:val="1"/>
          <w:lang w:eastAsia="pl-PL" w:bidi="hi-IN"/>
        </w:rPr>
        <w:t xml:space="preserve">Dzielnicy, a w przypadku przedsięwzięć wykraczających poza </w:t>
      </w:r>
      <w:r w:rsidR="00183F0D">
        <w:rPr>
          <w:rFonts w:eastAsia="Times New Roman" w:cstheme="minorHAnsi"/>
          <w:kern w:val="1"/>
          <w:lang w:eastAsia="hi-IN" w:bidi="hi-IN"/>
        </w:rPr>
        <w:t>terenem</w:t>
      </w:r>
      <w:r w:rsidR="00183F0D" w:rsidRPr="00237346">
        <w:rPr>
          <w:rFonts w:eastAsia="Times New Roman" w:cstheme="minorHAnsi"/>
          <w:kern w:val="1"/>
          <w:lang w:val="x-none" w:eastAsia="hi-IN" w:bidi="hi-IN"/>
        </w:rPr>
        <w:t xml:space="preserve"> </w:t>
      </w:r>
      <w:r w:rsidRPr="00237346">
        <w:rPr>
          <w:rFonts w:eastAsia="Times New Roman" w:cstheme="minorHAnsi"/>
          <w:kern w:val="1"/>
          <w:lang w:eastAsia="pl-PL" w:bidi="hi-IN"/>
        </w:rPr>
        <w:t xml:space="preserve">Dzielnicy - dla przedsięwzięć, których największa część terenu objętego przedsięwzięciem znajduje się na </w:t>
      </w:r>
      <w:r w:rsidR="00183F0D">
        <w:rPr>
          <w:rFonts w:eastAsia="Times New Roman" w:cstheme="minorHAnsi"/>
          <w:kern w:val="1"/>
          <w:lang w:eastAsia="hi-IN" w:bidi="hi-IN"/>
        </w:rPr>
        <w:t>terenie</w:t>
      </w:r>
      <w:r w:rsidR="00183F0D" w:rsidRPr="00237346">
        <w:rPr>
          <w:rFonts w:eastAsia="Times New Roman" w:cstheme="minorHAnsi"/>
          <w:kern w:val="1"/>
          <w:lang w:val="x-none" w:eastAsia="hi-IN" w:bidi="hi-IN"/>
        </w:rPr>
        <w:t xml:space="preserve"> </w:t>
      </w:r>
      <w:r w:rsidRPr="00237346">
        <w:rPr>
          <w:rFonts w:eastAsia="Times New Roman" w:cstheme="minorHAnsi"/>
          <w:kern w:val="1"/>
          <w:lang w:eastAsia="pl-PL" w:bidi="hi-IN"/>
        </w:rPr>
        <w:t>Dzielnicy, a dotyczących:</w:t>
      </w:r>
    </w:p>
    <w:p w14:paraId="388CB2FE" w14:textId="77777777" w:rsidR="0018386D" w:rsidRPr="00237346" w:rsidRDefault="0018386D" w:rsidP="00D66CC5">
      <w:pPr>
        <w:widowControl w:val="0"/>
        <w:numPr>
          <w:ilvl w:val="0"/>
          <w:numId w:val="124"/>
        </w:numPr>
        <w:tabs>
          <w:tab w:val="clear" w:pos="2880"/>
        </w:tabs>
        <w:suppressAutoHyphens/>
        <w:spacing w:after="0"/>
        <w:ind w:left="1418" w:hanging="284"/>
        <w:rPr>
          <w:rFonts w:eastAsia="Times New Roman" w:cstheme="minorHAnsi"/>
          <w:kern w:val="1"/>
          <w:lang w:eastAsia="hi-IN" w:bidi="en-US"/>
        </w:rPr>
      </w:pPr>
      <w:r w:rsidRPr="00237346">
        <w:rPr>
          <w:rFonts w:eastAsia="Times New Roman" w:cstheme="minorHAnsi"/>
          <w:kern w:val="1"/>
          <w:lang w:eastAsia="hi-IN" w:bidi="en-US"/>
        </w:rPr>
        <w:t xml:space="preserve">instalacji do </w:t>
      </w:r>
      <w:proofErr w:type="spellStart"/>
      <w:r w:rsidRPr="00237346">
        <w:rPr>
          <w:rFonts w:eastAsia="Times New Roman" w:cstheme="minorHAnsi"/>
          <w:kern w:val="1"/>
          <w:lang w:eastAsia="hi-IN" w:bidi="en-US"/>
        </w:rPr>
        <w:t>przesyłu</w:t>
      </w:r>
      <w:proofErr w:type="spellEnd"/>
      <w:r w:rsidRPr="00237346">
        <w:rPr>
          <w:rFonts w:eastAsia="Times New Roman" w:cstheme="minorHAnsi"/>
          <w:kern w:val="1"/>
          <w:lang w:eastAsia="hi-IN" w:bidi="en-US"/>
        </w:rPr>
        <w:t xml:space="preserve"> pary wodnej lub ciepłej wody, z wyłączeniem osiedlowych sieci ciepłowniczych i przyłączy do budynków,</w:t>
      </w:r>
    </w:p>
    <w:p w14:paraId="08BB91F1" w14:textId="3A3BD7DA" w:rsidR="0018386D" w:rsidRPr="00237346" w:rsidRDefault="0018386D" w:rsidP="00D66CC5">
      <w:pPr>
        <w:widowControl w:val="0"/>
        <w:numPr>
          <w:ilvl w:val="0"/>
          <w:numId w:val="124"/>
        </w:numPr>
        <w:tabs>
          <w:tab w:val="clear" w:pos="2880"/>
        </w:tabs>
        <w:suppressAutoHyphens/>
        <w:spacing w:after="0"/>
        <w:ind w:left="1418" w:hanging="284"/>
        <w:rPr>
          <w:rFonts w:eastAsia="Times New Roman" w:cstheme="minorHAnsi"/>
          <w:kern w:val="1"/>
          <w:lang w:eastAsia="hi-IN" w:bidi="en-US"/>
        </w:rPr>
      </w:pPr>
      <w:r w:rsidRPr="00237346">
        <w:rPr>
          <w:rFonts w:eastAsia="Times New Roman" w:cstheme="minorHAnsi"/>
          <w:kern w:val="1"/>
          <w:shd w:val="clear" w:color="auto" w:fill="FFFFFF"/>
          <w:lang w:eastAsia="hi-IN" w:bidi="en-US"/>
        </w:rPr>
        <w:t xml:space="preserve">dróg gminnych o nawierzchni twardej o całkowitej długości przedsięwzięcia powyżej 1 km innych niż wymienione w § 2 ust. 1 pkt 31 i 32 rozporządzenia Rady Ministrów z dnia 10 września 2019 r. w sprawie przedsięwzięć mogących znacząco oddziaływać na środowisko (Dz.U. z 2019 r. poz. 1839, z </w:t>
      </w:r>
      <w:proofErr w:type="spellStart"/>
      <w:r w:rsidRPr="00237346">
        <w:rPr>
          <w:rFonts w:eastAsia="Times New Roman" w:cstheme="minorHAnsi"/>
          <w:kern w:val="1"/>
          <w:shd w:val="clear" w:color="auto" w:fill="FFFFFF"/>
          <w:lang w:eastAsia="hi-IN" w:bidi="en-US"/>
        </w:rPr>
        <w:t>późn</w:t>
      </w:r>
      <w:proofErr w:type="spellEnd"/>
      <w:r w:rsidRPr="00237346">
        <w:rPr>
          <w:rFonts w:eastAsia="Times New Roman" w:cstheme="minorHAnsi"/>
          <w:kern w:val="1"/>
          <w:shd w:val="clear" w:color="auto" w:fill="FFFFFF"/>
          <w:lang w:eastAsia="hi-IN" w:bidi="en-US"/>
        </w:rPr>
        <w:t xml:space="preserve">. zm.) lub obiektów mostowych w ciągu drogi gminnej o nawierzchni twardej, z wyłączeniem przebudowy dróg lub obiektów mostowych, służących do obsługi stacji elektroenergetycznych i zlokalizowanych poza </w:t>
      </w:r>
      <w:r w:rsidR="009D461D">
        <w:rPr>
          <w:rFonts w:eastAsia="Times New Roman" w:cstheme="minorHAnsi"/>
          <w:kern w:val="1"/>
          <w:shd w:val="clear" w:color="auto" w:fill="FFFFFF"/>
          <w:lang w:eastAsia="hi-IN" w:bidi="en-US"/>
        </w:rPr>
        <w:t>terenami</w:t>
      </w:r>
      <w:r w:rsidRPr="00237346">
        <w:rPr>
          <w:rFonts w:eastAsia="Times New Roman" w:cstheme="minorHAnsi"/>
          <w:kern w:val="1"/>
          <w:shd w:val="clear" w:color="auto" w:fill="FFFFFF"/>
          <w:lang w:eastAsia="hi-IN" w:bidi="en-US"/>
        </w:rPr>
        <w:t xml:space="preserve"> objętymi formami ochrony przyrody, o których mowa w art. 6 ust. 1 pkt 1-5, 8 i 9 ustawy z dnia 16 kwietnia 2004 r. o ochronie przyrody,</w:t>
      </w:r>
    </w:p>
    <w:p w14:paraId="1EDA91F6" w14:textId="39CA6961" w:rsidR="0018386D" w:rsidRPr="00237346" w:rsidRDefault="0018386D" w:rsidP="00D66CC5">
      <w:pPr>
        <w:widowControl w:val="0"/>
        <w:numPr>
          <w:ilvl w:val="0"/>
          <w:numId w:val="124"/>
        </w:numPr>
        <w:tabs>
          <w:tab w:val="clear" w:pos="2880"/>
        </w:tabs>
        <w:suppressAutoHyphens/>
        <w:spacing w:after="0"/>
        <w:ind w:left="1418" w:hanging="284"/>
        <w:rPr>
          <w:rFonts w:eastAsia="Times New Roman" w:cstheme="minorHAnsi"/>
          <w:kern w:val="1"/>
          <w:lang w:eastAsia="hi-IN" w:bidi="en-US"/>
        </w:rPr>
      </w:pPr>
      <w:r w:rsidRPr="00237346">
        <w:rPr>
          <w:rFonts w:eastAsia="Times New Roman" w:cstheme="minorHAnsi"/>
          <w:kern w:val="1"/>
          <w:lang w:eastAsia="hi-IN" w:bidi="en-US"/>
        </w:rPr>
        <w:t xml:space="preserve">kanałów w rozumieniu art. 16 pkt 21 ustawy z dnia 20 lipca 2017 r. </w:t>
      </w:r>
      <w:r w:rsidR="00F00D14">
        <w:rPr>
          <w:rFonts w:eastAsia="Times New Roman" w:cstheme="minorHAnsi"/>
          <w:kern w:val="1"/>
          <w:lang w:eastAsia="hi-IN" w:bidi="en-US"/>
        </w:rPr>
        <w:t xml:space="preserve">— </w:t>
      </w:r>
      <w:r w:rsidRPr="00237346">
        <w:rPr>
          <w:rFonts w:eastAsia="Times New Roman" w:cstheme="minorHAnsi"/>
          <w:kern w:val="1"/>
          <w:lang w:eastAsia="hi-IN" w:bidi="en-US"/>
        </w:rPr>
        <w:t>Prawo wodne,</w:t>
      </w:r>
    </w:p>
    <w:p w14:paraId="421E41D0" w14:textId="77777777" w:rsidR="0018386D" w:rsidRPr="00237346" w:rsidRDefault="0018386D" w:rsidP="00D66CC5">
      <w:pPr>
        <w:widowControl w:val="0"/>
        <w:numPr>
          <w:ilvl w:val="0"/>
          <w:numId w:val="124"/>
        </w:numPr>
        <w:tabs>
          <w:tab w:val="clear" w:pos="2880"/>
        </w:tabs>
        <w:suppressAutoHyphens/>
        <w:spacing w:after="0"/>
        <w:ind w:left="1418" w:hanging="284"/>
        <w:rPr>
          <w:rFonts w:eastAsia="Times New Roman" w:cstheme="minorHAnsi"/>
          <w:kern w:val="1"/>
          <w:lang w:eastAsia="hi-IN" w:bidi="en-US"/>
        </w:rPr>
      </w:pPr>
      <w:r w:rsidRPr="00237346">
        <w:rPr>
          <w:rFonts w:eastAsia="Times New Roman" w:cstheme="minorHAnsi"/>
          <w:kern w:val="1"/>
          <w:lang w:eastAsia="hi-IN" w:bidi="en-US"/>
        </w:rPr>
        <w:t xml:space="preserve">rurociągów wodociągowych magistralnych do przesyłania wody oraz przewodów wodociągowych magistralnych doprowadzających wodę od stacji uzdatniania do przewodów wodociągowych rozdzielczych, z wyłączeniem ich przebudowy metodą </w:t>
      </w:r>
      <w:proofErr w:type="spellStart"/>
      <w:r w:rsidRPr="00237346">
        <w:rPr>
          <w:rFonts w:eastAsia="Times New Roman" w:cstheme="minorHAnsi"/>
          <w:kern w:val="1"/>
          <w:lang w:eastAsia="hi-IN" w:bidi="en-US"/>
        </w:rPr>
        <w:t>bezwykopową</w:t>
      </w:r>
      <w:proofErr w:type="spellEnd"/>
      <w:r w:rsidRPr="00237346">
        <w:rPr>
          <w:rFonts w:eastAsia="Times New Roman" w:cstheme="minorHAnsi"/>
          <w:kern w:val="1"/>
          <w:lang w:eastAsia="hi-IN" w:bidi="en-US"/>
        </w:rPr>
        <w:t>,</w:t>
      </w:r>
    </w:p>
    <w:p w14:paraId="1DCFB24A" w14:textId="35BC1E84" w:rsidR="0018386D" w:rsidRPr="00237346" w:rsidRDefault="0018386D" w:rsidP="00D66CC5">
      <w:pPr>
        <w:widowControl w:val="0"/>
        <w:numPr>
          <w:ilvl w:val="0"/>
          <w:numId w:val="121"/>
        </w:numPr>
        <w:suppressAutoHyphens/>
        <w:spacing w:after="0"/>
        <w:ind w:left="1418" w:hanging="284"/>
        <w:rPr>
          <w:rFonts w:eastAsia="Times New Roman" w:cstheme="minorHAnsi"/>
          <w:bCs/>
          <w:kern w:val="1"/>
          <w:lang w:eastAsia="hi-IN" w:bidi="hi-IN"/>
        </w:rPr>
      </w:pPr>
      <w:r w:rsidRPr="00237346">
        <w:rPr>
          <w:rFonts w:eastAsia="Times New Roman" w:cstheme="minorHAnsi"/>
          <w:kern w:val="1"/>
          <w:lang w:eastAsia="hi-IN" w:bidi="en-US"/>
        </w:rPr>
        <w:t xml:space="preserve">sieci kanalizacyjnych o całkowitej długości przedsięwzięcia nie mniejszej niż 1 km, </w:t>
      </w:r>
      <w:r w:rsidRPr="00237346">
        <w:rPr>
          <w:rFonts w:eastAsia="Times New Roman" w:cstheme="minorHAnsi"/>
          <w:spacing w:val="-2"/>
          <w:kern w:val="1"/>
          <w:lang w:eastAsia="hi-IN" w:bidi="en-US"/>
        </w:rPr>
        <w:t xml:space="preserve">z wyłączeniem ich przebudowy metodą </w:t>
      </w:r>
      <w:proofErr w:type="spellStart"/>
      <w:r w:rsidRPr="00237346">
        <w:rPr>
          <w:rFonts w:eastAsia="Times New Roman" w:cstheme="minorHAnsi"/>
          <w:spacing w:val="-2"/>
          <w:kern w:val="1"/>
          <w:lang w:eastAsia="hi-IN" w:bidi="en-US"/>
        </w:rPr>
        <w:t>bezwykopową</w:t>
      </w:r>
      <w:proofErr w:type="spellEnd"/>
      <w:r w:rsidRPr="00237346">
        <w:rPr>
          <w:rFonts w:eastAsia="Times New Roman" w:cstheme="minorHAnsi"/>
          <w:spacing w:val="-2"/>
          <w:kern w:val="1"/>
          <w:lang w:eastAsia="hi-IN" w:bidi="en-US"/>
        </w:rPr>
        <w:t xml:space="preserve">, sieci kanalizacji deszczowej zlokalizowanych w pasie drogowym i </w:t>
      </w:r>
      <w:r w:rsidR="009D461D">
        <w:rPr>
          <w:rFonts w:eastAsia="Times New Roman" w:cstheme="minorHAnsi"/>
          <w:spacing w:val="-2"/>
          <w:kern w:val="1"/>
          <w:lang w:eastAsia="hi-IN" w:bidi="en-US"/>
        </w:rPr>
        <w:t>terenie</w:t>
      </w:r>
      <w:r w:rsidRPr="00237346">
        <w:rPr>
          <w:rFonts w:eastAsia="Times New Roman" w:cstheme="minorHAnsi"/>
          <w:spacing w:val="-2"/>
          <w:kern w:val="1"/>
          <w:lang w:eastAsia="hi-IN" w:bidi="en-US"/>
        </w:rPr>
        <w:t xml:space="preserve"> kolejowym oraz przyłączy do budynków,</w:t>
      </w:r>
    </w:p>
    <w:p w14:paraId="43F77FAC" w14:textId="18CFD1D2" w:rsidR="0018386D" w:rsidRPr="00237346" w:rsidRDefault="0018386D" w:rsidP="00D66CC5">
      <w:pPr>
        <w:widowControl w:val="0"/>
        <w:numPr>
          <w:ilvl w:val="0"/>
          <w:numId w:val="76"/>
        </w:numPr>
        <w:suppressAutoHyphens/>
        <w:spacing w:after="0"/>
        <w:ind w:left="1134" w:hanging="283"/>
        <w:rPr>
          <w:rFonts w:eastAsia="Times New Roman" w:cstheme="minorHAnsi"/>
          <w:bCs/>
          <w:kern w:val="1"/>
          <w:lang w:eastAsia="hi-IN" w:bidi="hi-IN"/>
        </w:rPr>
      </w:pPr>
      <w:r w:rsidRPr="00237346">
        <w:rPr>
          <w:rFonts w:eastAsia="Times New Roman" w:cstheme="minorHAnsi"/>
          <w:kern w:val="1"/>
          <w:lang w:eastAsia="hi-IN" w:bidi="hi-IN"/>
        </w:rPr>
        <w:t>wprowadzanie oraz aktualizowanie informacji i danych do bazy danych, o której mowa w art. 128 ust. 1 ustawy z dnia 3 października 2008 r. o udostępnianiu informacji o środowisku i jego ochronie, udziale społeczeństwa w ochronie środowiska oraz o ocenach oddziaływania na środowisko, a dotyczących przedsięwzięć wymienionych w pkt 6 lit. u, jak również informacji i danych dotyczących strategicznej oceny oddziaływania na środowisko i ponownej oceny oddziaływania przedsięwzięcia na środowisko, będących w kompetencji Dzielnicy,</w:t>
      </w:r>
    </w:p>
    <w:p w14:paraId="08E9CB92" w14:textId="13D0F01D" w:rsidR="0018386D" w:rsidRPr="00237346" w:rsidRDefault="0018386D" w:rsidP="00D66CC5">
      <w:pPr>
        <w:widowControl w:val="0"/>
        <w:numPr>
          <w:ilvl w:val="0"/>
          <w:numId w:val="76"/>
        </w:numPr>
        <w:suppressAutoHyphens/>
        <w:spacing w:after="0"/>
        <w:ind w:left="1134" w:hanging="283"/>
        <w:rPr>
          <w:rFonts w:eastAsia="Times New Roman" w:cstheme="minorHAnsi"/>
          <w:bCs/>
          <w:kern w:val="1"/>
          <w:lang w:eastAsia="hi-IN" w:bidi="hi-IN"/>
        </w:rPr>
      </w:pPr>
      <w:r w:rsidRPr="00237346">
        <w:rPr>
          <w:rFonts w:eastAsia="Times New Roman" w:cstheme="minorHAnsi"/>
          <w:bCs/>
          <w:kern w:val="1"/>
          <w:lang w:eastAsia="hi-IN" w:bidi="hi-IN"/>
        </w:rPr>
        <w:t xml:space="preserve">ustalanie i ponoszenie opłat za korzystanie ze środowiska, o których mowa w art. 284 ust. 1 ustawy z dnia 27 kwietnia 2001 r. </w:t>
      </w:r>
      <w:r w:rsidR="00B65BA9">
        <w:rPr>
          <w:rFonts w:eastAsia="Times New Roman" w:cstheme="minorHAnsi"/>
          <w:bCs/>
          <w:kern w:val="1"/>
          <w:lang w:eastAsia="hi-IN" w:bidi="hi-IN"/>
        </w:rPr>
        <w:t>—</w:t>
      </w:r>
      <w:r w:rsidRPr="00237346">
        <w:rPr>
          <w:rFonts w:eastAsia="Times New Roman" w:cstheme="minorHAnsi"/>
          <w:bCs/>
          <w:kern w:val="1"/>
          <w:lang w:eastAsia="hi-IN" w:bidi="hi-IN"/>
        </w:rPr>
        <w:t xml:space="preserve"> Prawo ochrony środowiska oraz sporządzanie wykazów, o których mowa w art. 286 ust. 1 tej ustawy, w celu przedłożenia ich przez Prezydenta Marszałkowi Województwa Mazowieckiego,</w:t>
      </w:r>
    </w:p>
    <w:p w14:paraId="0C334A9A" w14:textId="335D233A" w:rsidR="0018386D" w:rsidRPr="00237346" w:rsidRDefault="0018386D" w:rsidP="00D66CC5">
      <w:pPr>
        <w:widowControl w:val="0"/>
        <w:numPr>
          <w:ilvl w:val="0"/>
          <w:numId w:val="76"/>
        </w:numPr>
        <w:suppressAutoHyphens/>
        <w:spacing w:after="0"/>
        <w:ind w:left="1134" w:hanging="283"/>
        <w:rPr>
          <w:rFonts w:eastAsia="Times New Roman" w:cstheme="minorHAnsi"/>
          <w:bCs/>
          <w:kern w:val="1"/>
          <w:lang w:eastAsia="hi-IN" w:bidi="hi-IN"/>
        </w:rPr>
      </w:pPr>
      <w:r w:rsidRPr="00237346">
        <w:rPr>
          <w:rFonts w:eastAsia="Times New Roman" w:cstheme="minorHAnsi"/>
          <w:bCs/>
          <w:kern w:val="1"/>
          <w:lang w:eastAsia="hi-IN" w:bidi="hi-IN"/>
        </w:rPr>
        <w:t xml:space="preserve">realizowanie działań określonych w programach ochrony powietrza, o których mowa w </w:t>
      </w:r>
      <w:r w:rsidRPr="00237346">
        <w:rPr>
          <w:rFonts w:eastAsia="Times New Roman" w:cstheme="minorHAnsi"/>
          <w:bCs/>
          <w:kern w:val="1"/>
          <w:lang w:eastAsia="hi-IN" w:bidi="hi-IN"/>
        </w:rPr>
        <w:lastRenderedPageBreak/>
        <w:t xml:space="preserve">art. 91 ust. 1 oraz planach działań krótkoterminowych, o których mowa w art. 92 ust. 1 ustawy z dnia 27 kwietnia 2001 r. </w:t>
      </w:r>
      <w:r w:rsidR="00B65BA9">
        <w:rPr>
          <w:rFonts w:eastAsia="Times New Roman" w:cstheme="minorHAnsi"/>
          <w:bCs/>
          <w:kern w:val="1"/>
          <w:lang w:eastAsia="hi-IN" w:bidi="hi-IN"/>
        </w:rPr>
        <w:t>—</w:t>
      </w:r>
      <w:r w:rsidRPr="00237346">
        <w:rPr>
          <w:rFonts w:eastAsia="Times New Roman" w:cstheme="minorHAnsi"/>
          <w:bCs/>
          <w:kern w:val="1"/>
          <w:lang w:eastAsia="hi-IN" w:bidi="hi-IN"/>
        </w:rPr>
        <w:t xml:space="preserve"> Prawo ochrony środowiska w zakresie działania Dzielnicy,</w:t>
      </w:r>
    </w:p>
    <w:p w14:paraId="26C1B004" w14:textId="66F5113A" w:rsidR="0018386D" w:rsidRPr="00237346" w:rsidRDefault="0018386D" w:rsidP="00D66CC5">
      <w:pPr>
        <w:widowControl w:val="0"/>
        <w:numPr>
          <w:ilvl w:val="0"/>
          <w:numId w:val="76"/>
        </w:numPr>
        <w:suppressAutoHyphens/>
        <w:spacing w:after="0"/>
        <w:ind w:left="1134" w:hanging="283"/>
        <w:rPr>
          <w:rFonts w:eastAsia="Times New Roman" w:cstheme="minorHAnsi"/>
          <w:bCs/>
          <w:kern w:val="1"/>
          <w:lang w:eastAsia="hi-IN" w:bidi="hi-IN"/>
        </w:rPr>
      </w:pPr>
      <w:r w:rsidRPr="00237346">
        <w:rPr>
          <w:rFonts w:eastAsia="Times New Roman" w:cstheme="minorHAnsi"/>
          <w:bCs/>
          <w:kern w:val="1"/>
          <w:lang w:eastAsia="hi-IN" w:bidi="hi-IN"/>
        </w:rPr>
        <w:t>sporządzanie i wprowadzanie do Krajowej bazy o emisjach gazów cieplarnianych i innych substancji raportu, o którym mowa w art. 7 ust. 1 ustawy z dnia 17 lipca 2009 r. o systemie zarządzania emisjami gazów cieplarnianych i innych substancji (Dz. U. z 2022 r. poz. 673);</w:t>
      </w:r>
    </w:p>
    <w:p w14:paraId="6F8A5A86" w14:textId="1989B585" w:rsidR="0018386D" w:rsidRPr="00237346" w:rsidRDefault="0018386D" w:rsidP="00D66CC5">
      <w:pPr>
        <w:widowControl w:val="0"/>
        <w:numPr>
          <w:ilvl w:val="0"/>
          <w:numId w:val="77"/>
        </w:numPr>
        <w:suppressAutoHyphens/>
        <w:spacing w:after="0"/>
        <w:ind w:left="851" w:hanging="284"/>
        <w:rPr>
          <w:rFonts w:eastAsia="Times New Roman" w:cstheme="minorHAnsi"/>
          <w:bCs/>
          <w:kern w:val="1"/>
          <w:shd w:val="clear" w:color="auto" w:fill="FFFFFF"/>
          <w:lang w:eastAsia="hi-IN" w:bidi="hi-IN"/>
        </w:rPr>
      </w:pPr>
      <w:r w:rsidRPr="00237346">
        <w:rPr>
          <w:rFonts w:eastAsia="Times New Roman" w:cstheme="minorHAnsi"/>
          <w:bCs/>
          <w:kern w:val="1"/>
          <w:shd w:val="clear" w:color="auto" w:fill="FFFFFF"/>
          <w:lang w:eastAsia="hi-IN" w:bidi="hi-IN"/>
        </w:rPr>
        <w:t xml:space="preserve">sprawy z zakresu geologii, wynikające z ustawy z dnia 9 czerwca 2011 r. </w:t>
      </w:r>
      <w:r w:rsidR="00B65BA9">
        <w:rPr>
          <w:rFonts w:eastAsia="Times New Roman" w:cstheme="minorHAnsi"/>
          <w:bCs/>
          <w:kern w:val="1"/>
          <w:lang w:eastAsia="hi-IN" w:bidi="hi-IN"/>
        </w:rPr>
        <w:t>—</w:t>
      </w:r>
      <w:r w:rsidRPr="00237346">
        <w:rPr>
          <w:rFonts w:eastAsia="Times New Roman" w:cstheme="minorHAnsi"/>
          <w:bCs/>
          <w:kern w:val="1"/>
          <w:lang w:eastAsia="hi-IN" w:bidi="hi-IN"/>
        </w:rPr>
        <w:t xml:space="preserve"> </w:t>
      </w:r>
      <w:r w:rsidRPr="00237346">
        <w:rPr>
          <w:rFonts w:eastAsia="Times New Roman" w:cstheme="minorHAnsi"/>
          <w:bCs/>
          <w:kern w:val="1"/>
          <w:shd w:val="clear" w:color="auto" w:fill="FFFFFF"/>
          <w:lang w:eastAsia="hi-IN" w:bidi="hi-IN"/>
        </w:rPr>
        <w:t>Prawo geologiczne i górnicze (Dz. U. z 2022 r. poz. 1072</w:t>
      </w:r>
      <w:r w:rsidR="00B65BA9">
        <w:rPr>
          <w:rFonts w:eastAsia="Times New Roman" w:cstheme="minorHAnsi"/>
          <w:bCs/>
          <w:kern w:val="1"/>
          <w:lang w:eastAsia="hi-IN" w:bidi="hi-IN"/>
        </w:rPr>
        <w:t xml:space="preserve">, </w:t>
      </w:r>
      <w:r w:rsidR="00B65BA9" w:rsidRPr="00237346">
        <w:rPr>
          <w:rFonts w:eastAsia="Times New Roman" w:cstheme="minorHAnsi"/>
          <w:bCs/>
          <w:kern w:val="1"/>
          <w:lang w:eastAsia="hi-IN" w:bidi="hi-IN"/>
        </w:rPr>
        <w:t xml:space="preserve">z </w:t>
      </w:r>
      <w:proofErr w:type="spellStart"/>
      <w:r w:rsidR="00B65BA9" w:rsidRPr="00237346">
        <w:rPr>
          <w:rFonts w:eastAsia="Times New Roman" w:cstheme="minorHAnsi"/>
          <w:bCs/>
          <w:kern w:val="1"/>
          <w:lang w:eastAsia="hi-IN" w:bidi="hi-IN"/>
        </w:rPr>
        <w:t>późn</w:t>
      </w:r>
      <w:proofErr w:type="spellEnd"/>
      <w:r w:rsidR="00B65BA9" w:rsidRPr="00237346">
        <w:rPr>
          <w:rFonts w:eastAsia="Times New Roman" w:cstheme="minorHAnsi"/>
          <w:bCs/>
          <w:kern w:val="1"/>
          <w:lang w:eastAsia="hi-IN" w:bidi="hi-IN"/>
        </w:rPr>
        <w:t>. zm.</w:t>
      </w:r>
      <w:r w:rsidRPr="00237346">
        <w:rPr>
          <w:rFonts w:eastAsia="Times New Roman" w:cstheme="minorHAnsi"/>
          <w:bCs/>
          <w:kern w:val="1"/>
          <w:shd w:val="clear" w:color="auto" w:fill="FFFFFF"/>
          <w:lang w:eastAsia="hi-IN" w:bidi="hi-IN"/>
        </w:rPr>
        <w:t>), a w szczególności:</w:t>
      </w:r>
    </w:p>
    <w:p w14:paraId="29BFB50D" w14:textId="50A3489E" w:rsidR="0018386D" w:rsidRPr="00237346" w:rsidRDefault="0018386D" w:rsidP="00D66CC5">
      <w:pPr>
        <w:widowControl w:val="0"/>
        <w:numPr>
          <w:ilvl w:val="0"/>
          <w:numId w:val="78"/>
        </w:numPr>
        <w:tabs>
          <w:tab w:val="clear" w:pos="441"/>
        </w:tabs>
        <w:suppressAutoHyphens/>
        <w:spacing w:after="0"/>
        <w:ind w:left="1134" w:hanging="283"/>
        <w:rPr>
          <w:rFonts w:eastAsia="Times New Roman" w:cstheme="minorHAnsi"/>
          <w:bCs/>
          <w:kern w:val="1"/>
          <w:shd w:val="clear" w:color="auto" w:fill="FFFFFF"/>
          <w:lang w:eastAsia="hi-IN" w:bidi="hi-IN"/>
        </w:rPr>
      </w:pPr>
      <w:r w:rsidRPr="00237346">
        <w:rPr>
          <w:rFonts w:eastAsia="Times New Roman" w:cstheme="minorHAnsi"/>
          <w:bCs/>
          <w:kern w:val="1"/>
          <w:shd w:val="clear" w:color="auto" w:fill="FFFFFF"/>
          <w:lang w:eastAsia="hi-IN" w:bidi="hi-IN"/>
        </w:rPr>
        <w:t xml:space="preserve">przygotowywanie projektu opinii, o której mowa w art. 23 ust. 2 pkt 1 ustawy z dnia 9 czerwca 2011 r. </w:t>
      </w:r>
      <w:r w:rsidR="00B65BA9">
        <w:rPr>
          <w:rFonts w:eastAsia="Times New Roman" w:cstheme="minorHAnsi"/>
          <w:bCs/>
          <w:kern w:val="1"/>
          <w:shd w:val="clear" w:color="auto" w:fill="FFFFFF"/>
          <w:lang w:eastAsia="hi-IN" w:bidi="hi-IN"/>
        </w:rPr>
        <w:t xml:space="preserve">— </w:t>
      </w:r>
      <w:r w:rsidRPr="00237346">
        <w:rPr>
          <w:rFonts w:eastAsia="Times New Roman" w:cstheme="minorHAnsi"/>
          <w:bCs/>
          <w:kern w:val="1"/>
          <w:shd w:val="clear" w:color="auto" w:fill="FFFFFF"/>
          <w:lang w:eastAsia="hi-IN" w:bidi="hi-IN"/>
        </w:rPr>
        <w:t>Prawo geologiczne i górnicze, w zakresie udzielenia koncesji przez właściwy organ na poszukiwanie lub rozpoznawanie złóż kopalin, z wyłączeniem złóż węglowodorów, albo poszukiwanie lub rozpoznawanie kompleksu podziemnego składowania dwutlenku węgla,</w:t>
      </w:r>
    </w:p>
    <w:p w14:paraId="3A917CA1" w14:textId="70294AF9" w:rsidR="0018386D" w:rsidRPr="00237346" w:rsidRDefault="0018386D" w:rsidP="00D66CC5">
      <w:pPr>
        <w:widowControl w:val="0"/>
        <w:numPr>
          <w:ilvl w:val="0"/>
          <w:numId w:val="78"/>
        </w:numPr>
        <w:tabs>
          <w:tab w:val="clear" w:pos="441"/>
        </w:tabs>
        <w:suppressAutoHyphens/>
        <w:spacing w:after="0"/>
        <w:ind w:left="1134" w:hanging="283"/>
        <w:rPr>
          <w:rFonts w:eastAsia="Times New Roman" w:cstheme="minorHAnsi"/>
          <w:bCs/>
          <w:kern w:val="1"/>
          <w:shd w:val="clear" w:color="auto" w:fill="FFFFFF"/>
          <w:lang w:eastAsia="hi-IN" w:bidi="hi-IN"/>
        </w:rPr>
      </w:pPr>
      <w:r w:rsidRPr="00237346">
        <w:rPr>
          <w:rFonts w:eastAsia="Times New Roman" w:cstheme="minorHAnsi"/>
          <w:bCs/>
          <w:kern w:val="1"/>
          <w:shd w:val="clear" w:color="auto" w:fill="FFFFFF"/>
          <w:lang w:eastAsia="hi-IN" w:bidi="hi-IN"/>
        </w:rPr>
        <w:t xml:space="preserve">przygotowywanie projektu stanowiska w ramach procedury uzgadniania, o której mowa w art. 23 ust. 2a pkt 1 ustawy z dnia 9 czerwca 2011 r. </w:t>
      </w:r>
      <w:r w:rsidR="00B65BA9">
        <w:rPr>
          <w:rFonts w:eastAsia="Times New Roman" w:cstheme="minorHAnsi"/>
          <w:bCs/>
          <w:kern w:val="1"/>
          <w:lang w:eastAsia="hi-IN" w:bidi="hi-IN"/>
        </w:rPr>
        <w:t>—</w:t>
      </w:r>
      <w:r w:rsidRPr="00237346">
        <w:rPr>
          <w:rFonts w:eastAsia="Times New Roman" w:cstheme="minorHAnsi"/>
          <w:bCs/>
          <w:kern w:val="1"/>
          <w:lang w:eastAsia="hi-IN" w:bidi="hi-IN"/>
        </w:rPr>
        <w:t xml:space="preserve"> </w:t>
      </w:r>
      <w:r w:rsidRPr="00237346">
        <w:rPr>
          <w:rFonts w:eastAsia="Times New Roman" w:cstheme="minorHAnsi"/>
          <w:bCs/>
          <w:kern w:val="1"/>
          <w:shd w:val="clear" w:color="auto" w:fill="FFFFFF"/>
          <w:lang w:eastAsia="hi-IN" w:bidi="hi-IN"/>
        </w:rPr>
        <w:t>Prawo geologiczne i górnicze, w zakresie udzielenia koncesji na wydobywanie kopalin ze złóż, podziemne bezzbiornikowe magazynowanie substancji, podziemne składowanie odpadów albo podziemne składowanie dwutlenku węgla,</w:t>
      </w:r>
    </w:p>
    <w:p w14:paraId="7A66FC35" w14:textId="06DCB912" w:rsidR="0018386D" w:rsidRPr="00237346" w:rsidRDefault="0018386D" w:rsidP="00D66CC5">
      <w:pPr>
        <w:widowControl w:val="0"/>
        <w:numPr>
          <w:ilvl w:val="0"/>
          <w:numId w:val="78"/>
        </w:numPr>
        <w:tabs>
          <w:tab w:val="clear" w:pos="441"/>
        </w:tabs>
        <w:suppressAutoHyphens/>
        <w:spacing w:after="0"/>
        <w:ind w:left="1134" w:hanging="283"/>
        <w:rPr>
          <w:rFonts w:eastAsia="Times New Roman" w:cstheme="minorHAnsi"/>
          <w:bCs/>
          <w:kern w:val="1"/>
          <w:shd w:val="clear" w:color="auto" w:fill="FFFFFF"/>
          <w:lang w:eastAsia="hi-IN" w:bidi="hi-IN"/>
        </w:rPr>
      </w:pPr>
      <w:r w:rsidRPr="00237346">
        <w:rPr>
          <w:rFonts w:eastAsia="Times New Roman" w:cstheme="minorHAnsi"/>
          <w:bCs/>
          <w:kern w:val="1"/>
          <w:shd w:val="clear" w:color="auto" w:fill="FFFFFF"/>
          <w:lang w:eastAsia="hi-IN" w:bidi="hi-IN"/>
        </w:rPr>
        <w:t xml:space="preserve">przygotowywanie projektu opinii, o której mowa w art. 128 ust. 11 ustawy z dnia 9 czerwca 2011 r. </w:t>
      </w:r>
      <w:r w:rsidR="00B65BA9">
        <w:rPr>
          <w:rFonts w:eastAsia="Times New Roman" w:cstheme="minorHAnsi"/>
          <w:bCs/>
          <w:kern w:val="1"/>
          <w:lang w:eastAsia="hi-IN" w:bidi="hi-IN"/>
        </w:rPr>
        <w:t>—</w:t>
      </w:r>
      <w:r w:rsidRPr="00237346">
        <w:rPr>
          <w:rFonts w:eastAsia="Times New Roman" w:cstheme="minorHAnsi"/>
          <w:bCs/>
          <w:kern w:val="1"/>
          <w:lang w:eastAsia="hi-IN" w:bidi="hi-IN"/>
        </w:rPr>
        <w:t xml:space="preserve"> </w:t>
      </w:r>
      <w:r w:rsidRPr="00237346">
        <w:rPr>
          <w:rFonts w:eastAsia="Times New Roman" w:cstheme="minorHAnsi"/>
          <w:bCs/>
          <w:kern w:val="1"/>
          <w:shd w:val="clear" w:color="auto" w:fill="FFFFFF"/>
          <w:lang w:eastAsia="hi-IN" w:bidi="hi-IN"/>
        </w:rPr>
        <w:t>Prawo geologiczne i górnicze, w związku z likwidacją funduszu likwidacji zakładu górniczego,</w:t>
      </w:r>
    </w:p>
    <w:p w14:paraId="5BE687A5" w14:textId="18976F86" w:rsidR="0018386D" w:rsidRPr="00237346" w:rsidRDefault="0018386D" w:rsidP="00D66CC5">
      <w:pPr>
        <w:widowControl w:val="0"/>
        <w:numPr>
          <w:ilvl w:val="0"/>
          <w:numId w:val="78"/>
        </w:numPr>
        <w:tabs>
          <w:tab w:val="clear" w:pos="441"/>
        </w:tabs>
        <w:suppressAutoHyphens/>
        <w:spacing w:after="0"/>
        <w:ind w:left="1134" w:hanging="283"/>
        <w:rPr>
          <w:rFonts w:eastAsia="Times New Roman" w:cstheme="minorHAnsi"/>
          <w:bCs/>
          <w:kern w:val="1"/>
          <w:shd w:val="clear" w:color="auto" w:fill="FFFFFF"/>
          <w:lang w:eastAsia="hi-IN" w:bidi="hi-IN"/>
        </w:rPr>
      </w:pPr>
      <w:r w:rsidRPr="00237346">
        <w:rPr>
          <w:rFonts w:eastAsia="Times New Roman" w:cstheme="minorHAnsi"/>
          <w:bCs/>
          <w:kern w:val="1"/>
          <w:shd w:val="clear" w:color="auto" w:fill="FFFFFF"/>
          <w:lang w:eastAsia="hi-IN" w:bidi="hi-IN"/>
        </w:rPr>
        <w:t xml:space="preserve">w ramach procedury uzgadniania, o której mowa w art. 39 ust. 2 ustawy z dnia 9 czerwca 2011 r. </w:t>
      </w:r>
      <w:r w:rsidR="00B65BA9">
        <w:rPr>
          <w:rFonts w:eastAsia="Times New Roman" w:cstheme="minorHAnsi"/>
          <w:bCs/>
          <w:kern w:val="1"/>
          <w:shd w:val="clear" w:color="auto" w:fill="FFFFFF"/>
          <w:lang w:eastAsia="hi-IN" w:bidi="hi-IN"/>
        </w:rPr>
        <w:t>—</w:t>
      </w:r>
      <w:r w:rsidRPr="00237346">
        <w:rPr>
          <w:rFonts w:eastAsia="Times New Roman" w:cstheme="minorHAnsi"/>
          <w:bCs/>
          <w:kern w:val="1"/>
          <w:shd w:val="clear" w:color="auto" w:fill="FFFFFF"/>
          <w:lang w:eastAsia="hi-IN" w:bidi="hi-IN"/>
        </w:rPr>
        <w:t xml:space="preserve"> Prawo geologiczne i górnicze, przygotowywanie projektu stanowiska dla organu koncesyjnego, co do zakresu i sposobu wykonania obowiązków dotyczących ochrony środowiska oraz obowiązków związanych z likwidacją zakładu górniczego w przypadku cofnięcia, wygaśnięcia lub utraty mocy koncesji,</w:t>
      </w:r>
    </w:p>
    <w:p w14:paraId="35EEB1AA" w14:textId="418D134E" w:rsidR="0018386D" w:rsidRPr="00237346" w:rsidRDefault="0018386D" w:rsidP="00D66CC5">
      <w:pPr>
        <w:widowControl w:val="0"/>
        <w:numPr>
          <w:ilvl w:val="0"/>
          <w:numId w:val="78"/>
        </w:numPr>
        <w:tabs>
          <w:tab w:val="clear" w:pos="441"/>
        </w:tabs>
        <w:suppressAutoHyphens/>
        <w:spacing w:after="0"/>
        <w:ind w:left="1134" w:hanging="283"/>
        <w:rPr>
          <w:rFonts w:eastAsia="Times New Roman" w:cstheme="minorHAnsi"/>
          <w:bCs/>
          <w:kern w:val="1"/>
          <w:shd w:val="clear" w:color="auto" w:fill="FFFFFF"/>
          <w:lang w:eastAsia="hi-IN" w:bidi="hi-IN"/>
        </w:rPr>
      </w:pPr>
      <w:r w:rsidRPr="00237346">
        <w:rPr>
          <w:rFonts w:eastAsia="Times New Roman" w:cstheme="minorHAnsi"/>
          <w:bCs/>
          <w:kern w:val="1"/>
          <w:shd w:val="clear" w:color="auto" w:fill="FFFFFF"/>
          <w:lang w:eastAsia="hi-IN" w:bidi="hi-IN"/>
        </w:rPr>
        <w:t xml:space="preserve">przyjmowanie zgłoszeń zamiaru przystąpienia do wykonywania robót geologicznych na </w:t>
      </w:r>
      <w:r w:rsidR="00C70A8F">
        <w:rPr>
          <w:rFonts w:eastAsia="Times New Roman" w:cstheme="minorHAnsi"/>
          <w:kern w:val="1"/>
          <w:lang w:eastAsia="hi-IN" w:bidi="hi-IN"/>
        </w:rPr>
        <w:t>terenie</w:t>
      </w:r>
      <w:r w:rsidR="00C70A8F" w:rsidRPr="00237346">
        <w:rPr>
          <w:rFonts w:eastAsia="Times New Roman" w:cstheme="minorHAnsi"/>
          <w:kern w:val="1"/>
          <w:lang w:val="x-none" w:eastAsia="hi-IN" w:bidi="hi-IN"/>
        </w:rPr>
        <w:t xml:space="preserve"> </w:t>
      </w:r>
      <w:r w:rsidRPr="00237346">
        <w:rPr>
          <w:rFonts w:eastAsia="Times New Roman" w:cstheme="minorHAnsi"/>
          <w:bCs/>
          <w:kern w:val="1"/>
          <w:shd w:val="clear" w:color="auto" w:fill="FFFFFF"/>
          <w:lang w:eastAsia="hi-IN" w:bidi="hi-IN"/>
        </w:rPr>
        <w:t xml:space="preserve">Dzielnicy, o których mowa w art. 81 ust. 1 pkt 2 ustawy z dnia 9 czerwca 2011 r. </w:t>
      </w:r>
      <w:r w:rsidR="00B65BA9">
        <w:rPr>
          <w:rFonts w:eastAsia="Times New Roman" w:cstheme="minorHAnsi"/>
          <w:bCs/>
          <w:kern w:val="1"/>
          <w:shd w:val="clear" w:color="auto" w:fill="FFFFFF"/>
          <w:lang w:eastAsia="hi-IN" w:bidi="hi-IN"/>
        </w:rPr>
        <w:t>—</w:t>
      </w:r>
      <w:r w:rsidRPr="00237346">
        <w:rPr>
          <w:rFonts w:eastAsia="Times New Roman" w:cstheme="minorHAnsi"/>
          <w:bCs/>
          <w:kern w:val="1"/>
          <w:shd w:val="clear" w:color="auto" w:fill="FFFFFF"/>
          <w:lang w:eastAsia="hi-IN" w:bidi="hi-IN"/>
        </w:rPr>
        <w:t xml:space="preserve"> Prawo geologiczne i górnicze,</w:t>
      </w:r>
    </w:p>
    <w:p w14:paraId="21228FBD" w14:textId="040E1855" w:rsidR="0018386D" w:rsidRPr="00237346" w:rsidRDefault="0018386D" w:rsidP="00D66CC5">
      <w:pPr>
        <w:widowControl w:val="0"/>
        <w:numPr>
          <w:ilvl w:val="0"/>
          <w:numId w:val="78"/>
        </w:numPr>
        <w:tabs>
          <w:tab w:val="clear" w:pos="441"/>
        </w:tabs>
        <w:suppressAutoHyphens/>
        <w:spacing w:after="0"/>
        <w:ind w:left="1134" w:hanging="283"/>
        <w:rPr>
          <w:rFonts w:eastAsia="Times New Roman" w:cstheme="minorHAnsi"/>
          <w:bCs/>
          <w:kern w:val="1"/>
          <w:shd w:val="clear" w:color="auto" w:fill="FFFFFF"/>
          <w:lang w:eastAsia="hi-IN" w:bidi="hi-IN"/>
        </w:rPr>
      </w:pPr>
      <w:r w:rsidRPr="00237346">
        <w:rPr>
          <w:rFonts w:eastAsia="Times New Roman" w:cstheme="minorHAnsi"/>
          <w:bCs/>
          <w:kern w:val="1"/>
          <w:shd w:val="clear" w:color="auto" w:fill="FFFFFF"/>
          <w:lang w:eastAsia="hi-IN" w:bidi="hi-IN"/>
        </w:rPr>
        <w:t xml:space="preserve">przygotowywanie projektu opinii, o której mowa w art. 108 ust. 6b ustawy z dnia 9 czerwca 2011 r. </w:t>
      </w:r>
      <w:r w:rsidR="00CB77C2">
        <w:rPr>
          <w:rFonts w:eastAsia="Times New Roman" w:cstheme="minorHAnsi"/>
          <w:bCs/>
          <w:kern w:val="1"/>
          <w:shd w:val="clear" w:color="auto" w:fill="FFFFFF"/>
          <w:lang w:eastAsia="hi-IN" w:bidi="hi-IN"/>
        </w:rPr>
        <w:t xml:space="preserve">— Prawo </w:t>
      </w:r>
      <w:r w:rsidRPr="00237346">
        <w:rPr>
          <w:rFonts w:eastAsia="Times New Roman" w:cstheme="minorHAnsi"/>
          <w:bCs/>
          <w:kern w:val="1"/>
          <w:shd w:val="clear" w:color="auto" w:fill="FFFFFF"/>
          <w:lang w:eastAsia="hi-IN" w:bidi="hi-IN"/>
        </w:rPr>
        <w:t>geologiczne i górnicze, w zakresie planu ruchu zakładu górniczego,</w:t>
      </w:r>
    </w:p>
    <w:p w14:paraId="45F11C5A" w14:textId="63DFD609" w:rsidR="0018386D" w:rsidRPr="00237346" w:rsidRDefault="0018386D" w:rsidP="00D66CC5">
      <w:pPr>
        <w:widowControl w:val="0"/>
        <w:numPr>
          <w:ilvl w:val="0"/>
          <w:numId w:val="78"/>
        </w:numPr>
        <w:tabs>
          <w:tab w:val="clear" w:pos="441"/>
        </w:tabs>
        <w:suppressAutoHyphens/>
        <w:spacing w:after="0"/>
        <w:ind w:left="1134" w:hanging="283"/>
        <w:rPr>
          <w:rFonts w:eastAsia="Times New Roman" w:cstheme="minorHAnsi"/>
          <w:bCs/>
          <w:kern w:val="1"/>
          <w:shd w:val="clear" w:color="auto" w:fill="FFFFFF"/>
          <w:lang w:eastAsia="hi-IN" w:bidi="hi-IN"/>
        </w:rPr>
      </w:pPr>
      <w:r w:rsidRPr="00237346">
        <w:rPr>
          <w:rFonts w:eastAsia="Times New Roman" w:cstheme="minorHAnsi"/>
          <w:bCs/>
          <w:kern w:val="1"/>
          <w:shd w:val="clear" w:color="auto" w:fill="FFFFFF"/>
          <w:lang w:eastAsia="hi-IN" w:bidi="hi-IN"/>
        </w:rPr>
        <w:t xml:space="preserve">przygotowywanie projektu opinii, o której mowa w art. 23 ust. 2 pkt 2 ustawy z dnia 9 czerwca 2011 r. </w:t>
      </w:r>
      <w:r w:rsidR="00B65BA9">
        <w:rPr>
          <w:rFonts w:eastAsia="Times New Roman" w:cstheme="minorHAnsi"/>
          <w:bCs/>
          <w:kern w:val="1"/>
          <w:shd w:val="clear" w:color="auto" w:fill="FFFFFF"/>
          <w:lang w:eastAsia="hi-IN" w:bidi="hi-IN"/>
        </w:rPr>
        <w:t>—</w:t>
      </w:r>
      <w:r w:rsidRPr="00237346">
        <w:rPr>
          <w:rFonts w:eastAsia="Times New Roman" w:cstheme="minorHAnsi"/>
          <w:bCs/>
          <w:kern w:val="1"/>
          <w:shd w:val="clear" w:color="auto" w:fill="FFFFFF"/>
          <w:lang w:eastAsia="hi-IN" w:bidi="hi-IN"/>
        </w:rPr>
        <w:t xml:space="preserve"> Prawo geologiczne i górnicze, w zakresie udzielenia koncesji przez właściwy organ na poszukiwanie i rozpoznawanie złóż węglowodorów oraz wydobywanie węglowodorów ze złóż,</w:t>
      </w:r>
    </w:p>
    <w:p w14:paraId="4DD9889A" w14:textId="7821BC3D" w:rsidR="0018386D" w:rsidRPr="00237346" w:rsidRDefault="0018386D" w:rsidP="00D66CC5">
      <w:pPr>
        <w:widowControl w:val="0"/>
        <w:numPr>
          <w:ilvl w:val="0"/>
          <w:numId w:val="78"/>
        </w:numPr>
        <w:tabs>
          <w:tab w:val="clear" w:pos="441"/>
        </w:tabs>
        <w:suppressAutoHyphens/>
        <w:spacing w:after="0"/>
        <w:ind w:left="1134" w:hanging="283"/>
        <w:rPr>
          <w:rFonts w:eastAsia="Times New Roman" w:cstheme="minorHAnsi"/>
          <w:bCs/>
          <w:kern w:val="1"/>
          <w:shd w:val="clear" w:color="auto" w:fill="FFFFFF"/>
          <w:lang w:eastAsia="hi-IN" w:bidi="hi-IN"/>
        </w:rPr>
      </w:pPr>
      <w:r w:rsidRPr="00237346">
        <w:rPr>
          <w:rFonts w:eastAsia="Times New Roman" w:cstheme="minorHAnsi"/>
          <w:bCs/>
          <w:kern w:val="1"/>
          <w:shd w:val="clear" w:color="auto" w:fill="FFFFFF"/>
          <w:lang w:eastAsia="hi-IN" w:bidi="hi-IN"/>
        </w:rPr>
        <w:t xml:space="preserve">przygotowywanie projektu uzgodnienia, o którym mowa w art. 23 ust. 2a pkt 2 ustawy z dnia 9 czerwca 2011 r. </w:t>
      </w:r>
      <w:r w:rsidR="00B65BA9">
        <w:rPr>
          <w:rFonts w:eastAsia="Times New Roman" w:cstheme="minorHAnsi"/>
          <w:bCs/>
          <w:kern w:val="1"/>
          <w:shd w:val="clear" w:color="auto" w:fill="FFFFFF"/>
          <w:lang w:eastAsia="hi-IN" w:bidi="hi-IN"/>
        </w:rPr>
        <w:t>—</w:t>
      </w:r>
      <w:r w:rsidRPr="00237346">
        <w:rPr>
          <w:rFonts w:eastAsia="Times New Roman" w:cstheme="minorHAnsi"/>
          <w:bCs/>
          <w:kern w:val="1"/>
          <w:shd w:val="clear" w:color="auto" w:fill="FFFFFF"/>
          <w:lang w:eastAsia="hi-IN" w:bidi="hi-IN"/>
        </w:rPr>
        <w:t xml:space="preserve"> Prawo geologiczne i górnicze, w sprawie wydawania decyzji inwestycyjnej, o której mowa w art. 49z ust. 1 ustawy z dnia 9 czerwca 2011 r. </w:t>
      </w:r>
      <w:r w:rsidR="00B65BA9">
        <w:rPr>
          <w:rFonts w:eastAsia="Times New Roman" w:cstheme="minorHAnsi"/>
          <w:bCs/>
          <w:kern w:val="1"/>
          <w:shd w:val="clear" w:color="auto" w:fill="FFFFFF"/>
          <w:lang w:eastAsia="hi-IN" w:bidi="hi-IN"/>
        </w:rPr>
        <w:t>—</w:t>
      </w:r>
      <w:r w:rsidRPr="00237346">
        <w:rPr>
          <w:rFonts w:eastAsia="Times New Roman" w:cstheme="minorHAnsi"/>
          <w:bCs/>
          <w:kern w:val="1"/>
          <w:shd w:val="clear" w:color="auto" w:fill="FFFFFF"/>
          <w:lang w:eastAsia="hi-IN" w:bidi="hi-IN"/>
        </w:rPr>
        <w:t xml:space="preserve"> Prawo </w:t>
      </w:r>
      <w:r w:rsidRPr="00237346">
        <w:rPr>
          <w:rFonts w:eastAsia="Times New Roman" w:cstheme="minorHAnsi"/>
          <w:bCs/>
          <w:kern w:val="1"/>
          <w:shd w:val="clear" w:color="auto" w:fill="FFFFFF"/>
          <w:lang w:eastAsia="hi-IN" w:bidi="hi-IN"/>
        </w:rPr>
        <w:lastRenderedPageBreak/>
        <w:t>geologiczne i górnicze,</w:t>
      </w:r>
    </w:p>
    <w:p w14:paraId="2D5A68F8" w14:textId="2326D306" w:rsidR="0018386D" w:rsidRPr="00237346" w:rsidRDefault="0018386D" w:rsidP="00D66CC5">
      <w:pPr>
        <w:widowControl w:val="0"/>
        <w:numPr>
          <w:ilvl w:val="0"/>
          <w:numId w:val="78"/>
        </w:numPr>
        <w:tabs>
          <w:tab w:val="clear" w:pos="441"/>
        </w:tabs>
        <w:suppressAutoHyphens/>
        <w:spacing w:after="0"/>
        <w:ind w:left="1134" w:hanging="283"/>
        <w:rPr>
          <w:rFonts w:eastAsia="Times New Roman" w:cstheme="minorHAnsi"/>
          <w:bCs/>
          <w:kern w:val="1"/>
          <w:shd w:val="clear" w:color="auto" w:fill="FFFFFF"/>
          <w:lang w:eastAsia="hi-IN" w:bidi="hi-IN"/>
        </w:rPr>
      </w:pPr>
      <w:r w:rsidRPr="00237346">
        <w:rPr>
          <w:rFonts w:eastAsia="Times New Roman" w:cstheme="minorHAnsi"/>
          <w:bCs/>
          <w:kern w:val="1"/>
          <w:shd w:val="clear" w:color="auto" w:fill="FFFFFF"/>
          <w:lang w:eastAsia="hi-IN" w:bidi="hi-IN"/>
        </w:rPr>
        <w:t xml:space="preserve">przygotowywanie projektu uzgodnienia, o którym mowa w art. 127j ust. 6 ustawy z dnia 9 czerwca 2011 r. </w:t>
      </w:r>
      <w:r w:rsidR="00B65BA9">
        <w:rPr>
          <w:rFonts w:eastAsia="Times New Roman" w:cstheme="minorHAnsi"/>
          <w:bCs/>
          <w:kern w:val="1"/>
          <w:shd w:val="clear" w:color="auto" w:fill="FFFFFF"/>
          <w:lang w:eastAsia="hi-IN" w:bidi="hi-IN"/>
        </w:rPr>
        <w:t>—</w:t>
      </w:r>
      <w:r w:rsidRPr="00237346">
        <w:rPr>
          <w:rFonts w:eastAsia="Times New Roman" w:cstheme="minorHAnsi"/>
          <w:bCs/>
          <w:kern w:val="1"/>
          <w:shd w:val="clear" w:color="auto" w:fill="FFFFFF"/>
          <w:lang w:eastAsia="hi-IN" w:bidi="hi-IN"/>
        </w:rPr>
        <w:t xml:space="preserve"> Prawo geologiczne i górnicze, w sprawie przekazania odpowiedzialności za zamknięte podziemne składowisko dwutlenku węgla Krajowemu Administratorowi Podziemnych Składowisk Dwutlenku Węgla;</w:t>
      </w:r>
    </w:p>
    <w:p w14:paraId="7095B059" w14:textId="1B6A09A5" w:rsidR="0018386D" w:rsidRPr="00F854EE" w:rsidRDefault="0018386D" w:rsidP="00D66CC5">
      <w:pPr>
        <w:widowControl w:val="0"/>
        <w:suppressAutoHyphens/>
        <w:spacing w:after="0"/>
        <w:ind w:left="851" w:hanging="284"/>
        <w:rPr>
          <w:rFonts w:eastAsia="Times New Roman" w:cstheme="minorHAnsi"/>
          <w:bCs/>
          <w:kern w:val="1"/>
          <w:lang w:eastAsia="hi-IN" w:bidi="hi-IN"/>
        </w:rPr>
      </w:pPr>
      <w:r w:rsidRPr="00237346">
        <w:rPr>
          <w:rFonts w:eastAsia="Times New Roman" w:cstheme="minorHAnsi"/>
          <w:bCs/>
          <w:kern w:val="1"/>
          <w:shd w:val="clear" w:color="auto" w:fill="FFFFFF"/>
          <w:lang w:eastAsia="hi-IN" w:bidi="hi-IN"/>
        </w:rPr>
        <w:t xml:space="preserve">8) </w:t>
      </w:r>
      <w:r w:rsidRPr="00F854EE">
        <w:rPr>
          <w:rFonts w:eastAsia="Times New Roman" w:cstheme="minorHAnsi"/>
          <w:bCs/>
          <w:kern w:val="1"/>
          <w:lang w:eastAsia="hi-IN" w:bidi="hi-IN"/>
        </w:rPr>
        <w:t xml:space="preserve">pozostałe sprawy z zakresu ochrony przyrody, w tym przyjmowanie powiadomień o odkryciu kopalnych szczątków roślin lub zwierząt na </w:t>
      </w:r>
      <w:r w:rsidR="00C70A8F">
        <w:rPr>
          <w:rFonts w:eastAsia="Times New Roman" w:cstheme="minorHAnsi"/>
          <w:kern w:val="1"/>
          <w:lang w:eastAsia="hi-IN" w:bidi="hi-IN"/>
        </w:rPr>
        <w:t>terenie</w:t>
      </w:r>
      <w:r w:rsidR="00C70A8F" w:rsidRPr="00237346">
        <w:rPr>
          <w:rFonts w:eastAsia="Times New Roman" w:cstheme="minorHAnsi"/>
          <w:kern w:val="1"/>
          <w:lang w:val="x-none" w:eastAsia="hi-IN" w:bidi="hi-IN"/>
        </w:rPr>
        <w:t xml:space="preserve"> </w:t>
      </w:r>
      <w:r w:rsidRPr="00F854EE">
        <w:rPr>
          <w:rFonts w:eastAsia="Times New Roman" w:cstheme="minorHAnsi"/>
          <w:bCs/>
          <w:kern w:val="1"/>
          <w:lang w:eastAsia="hi-IN" w:bidi="hi-IN"/>
        </w:rPr>
        <w:t>Dzielnicy oraz przekazywanie ich niezwłocznie regionalnemu dyrektorowi ochrony środowiska, w związku z art. 122 ust. 1 ustawy z dnia 16 kwiet</w:t>
      </w:r>
      <w:r w:rsidR="00E975CD">
        <w:rPr>
          <w:rFonts w:eastAsia="Times New Roman" w:cstheme="minorHAnsi"/>
          <w:bCs/>
          <w:kern w:val="1"/>
          <w:lang w:eastAsia="hi-IN" w:bidi="hi-IN"/>
        </w:rPr>
        <w:t>nia 2004 r. o ochronie przyrody;</w:t>
      </w:r>
    </w:p>
    <w:p w14:paraId="399B29B0" w14:textId="77777777" w:rsidR="0018386D" w:rsidRPr="00F854EE" w:rsidRDefault="0018386D" w:rsidP="00E975CD">
      <w:pPr>
        <w:widowControl w:val="0"/>
        <w:numPr>
          <w:ilvl w:val="0"/>
          <w:numId w:val="80"/>
        </w:numPr>
        <w:suppressAutoHyphens/>
        <w:spacing w:after="0"/>
        <w:ind w:left="851" w:hanging="284"/>
        <w:rPr>
          <w:rFonts w:eastAsia="Times New Roman" w:cstheme="minorHAnsi"/>
          <w:bCs/>
          <w:kern w:val="1"/>
          <w:lang w:eastAsia="hi-IN" w:bidi="hi-IN"/>
        </w:rPr>
      </w:pPr>
      <w:r w:rsidRPr="00F854EE">
        <w:rPr>
          <w:rFonts w:eastAsia="Times New Roman" w:cstheme="minorHAnsi"/>
          <w:bCs/>
          <w:kern w:val="1"/>
          <w:lang w:eastAsia="hi-IN" w:bidi="hi-IN"/>
        </w:rPr>
        <w:t>inne zadania, w odniesieniu do terenów zarządzanych przez Dzielnicę, w tym:</w:t>
      </w:r>
    </w:p>
    <w:p w14:paraId="109B1963" w14:textId="77777777" w:rsidR="0018386D" w:rsidRPr="00F854EE" w:rsidRDefault="0018386D" w:rsidP="00D66CC5">
      <w:pPr>
        <w:pStyle w:val="Akapitzlist"/>
        <w:widowControl w:val="0"/>
        <w:numPr>
          <w:ilvl w:val="0"/>
          <w:numId w:val="158"/>
        </w:numPr>
        <w:suppressAutoHyphens/>
        <w:spacing w:line="300" w:lineRule="auto"/>
        <w:ind w:left="1134" w:hanging="283"/>
        <w:rPr>
          <w:rFonts w:asciiTheme="minorHAnsi" w:hAnsiTheme="minorHAnsi" w:cstheme="minorHAnsi"/>
          <w:bCs/>
          <w:kern w:val="1"/>
          <w:sz w:val="22"/>
          <w:szCs w:val="22"/>
          <w:lang w:eastAsia="hi-IN" w:bidi="hi-IN"/>
        </w:rPr>
      </w:pPr>
      <w:r w:rsidRPr="00F854EE">
        <w:rPr>
          <w:rFonts w:asciiTheme="minorHAnsi" w:hAnsiTheme="minorHAnsi" w:cstheme="minorHAnsi"/>
          <w:bCs/>
          <w:kern w:val="1"/>
          <w:sz w:val="22"/>
          <w:szCs w:val="22"/>
          <w:lang w:eastAsia="hi-IN" w:bidi="hi-IN"/>
        </w:rPr>
        <w:t>budowa, utrzymanie i remonty placów zabaw, z wyłączeniem placów zabaw znajdujących się na terenie placówek oświatowych,</w:t>
      </w:r>
    </w:p>
    <w:p w14:paraId="29299347" w14:textId="77777777" w:rsidR="0018386D" w:rsidRPr="00F854EE" w:rsidRDefault="0018386D" w:rsidP="00D66CC5">
      <w:pPr>
        <w:pStyle w:val="Akapitzlist"/>
        <w:widowControl w:val="0"/>
        <w:numPr>
          <w:ilvl w:val="0"/>
          <w:numId w:val="158"/>
        </w:numPr>
        <w:suppressAutoHyphens/>
        <w:spacing w:line="300" w:lineRule="auto"/>
        <w:ind w:left="1134" w:hanging="283"/>
        <w:rPr>
          <w:rFonts w:asciiTheme="minorHAnsi" w:hAnsiTheme="minorHAnsi" w:cstheme="minorHAnsi"/>
          <w:bCs/>
          <w:kern w:val="1"/>
          <w:sz w:val="22"/>
          <w:szCs w:val="22"/>
          <w:lang w:eastAsia="hi-IN" w:bidi="hi-IN"/>
        </w:rPr>
      </w:pPr>
      <w:r w:rsidRPr="00F854EE">
        <w:rPr>
          <w:rFonts w:asciiTheme="minorHAnsi" w:hAnsiTheme="minorHAnsi" w:cstheme="minorHAnsi"/>
          <w:bCs/>
          <w:kern w:val="1"/>
          <w:sz w:val="22"/>
          <w:szCs w:val="22"/>
          <w:lang w:eastAsia="hi-IN" w:bidi="hi-IN"/>
        </w:rPr>
        <w:t>utrzymanie i eksploatacja ujęć wody oligoceńskiej,</w:t>
      </w:r>
    </w:p>
    <w:p w14:paraId="3B03D9FE" w14:textId="77777777" w:rsidR="0018386D" w:rsidRPr="00F854EE" w:rsidRDefault="0018386D" w:rsidP="00D66CC5">
      <w:pPr>
        <w:pStyle w:val="Akapitzlist"/>
        <w:widowControl w:val="0"/>
        <w:numPr>
          <w:ilvl w:val="0"/>
          <w:numId w:val="158"/>
        </w:numPr>
        <w:suppressAutoHyphens/>
        <w:spacing w:line="300" w:lineRule="auto"/>
        <w:ind w:left="1134" w:hanging="283"/>
        <w:rPr>
          <w:rFonts w:asciiTheme="minorHAnsi" w:hAnsiTheme="minorHAnsi" w:cstheme="minorHAnsi"/>
          <w:bCs/>
          <w:kern w:val="1"/>
          <w:sz w:val="22"/>
          <w:szCs w:val="22"/>
          <w:lang w:eastAsia="hi-IN" w:bidi="hi-IN"/>
        </w:rPr>
      </w:pPr>
      <w:r w:rsidRPr="00F854EE">
        <w:rPr>
          <w:rFonts w:asciiTheme="minorHAnsi" w:hAnsiTheme="minorHAnsi" w:cstheme="minorHAnsi"/>
          <w:bCs/>
          <w:kern w:val="1"/>
          <w:sz w:val="22"/>
          <w:szCs w:val="22"/>
          <w:lang w:eastAsia="hi-IN" w:bidi="hi-IN"/>
        </w:rPr>
        <w:t>utrzymanie i eksploatacja urządzeń wodno-melioracyjnych,</w:t>
      </w:r>
    </w:p>
    <w:p w14:paraId="1DCEBEE4" w14:textId="461B814E" w:rsidR="0018386D" w:rsidRDefault="0018386D" w:rsidP="00E975CD">
      <w:pPr>
        <w:pStyle w:val="Akapitzlist"/>
        <w:numPr>
          <w:ilvl w:val="0"/>
          <w:numId w:val="80"/>
        </w:numPr>
        <w:spacing w:line="300" w:lineRule="auto"/>
        <w:ind w:left="851" w:hanging="425"/>
        <w:rPr>
          <w:rFonts w:asciiTheme="minorHAnsi" w:hAnsiTheme="minorHAnsi" w:cstheme="minorHAnsi"/>
          <w:bCs/>
          <w:kern w:val="1"/>
          <w:sz w:val="22"/>
          <w:szCs w:val="22"/>
          <w:lang w:eastAsia="hi-IN" w:bidi="hi-IN"/>
        </w:rPr>
      </w:pPr>
      <w:r w:rsidRPr="00F854EE">
        <w:rPr>
          <w:rFonts w:asciiTheme="minorHAnsi" w:hAnsiTheme="minorHAnsi" w:cstheme="minorHAnsi"/>
          <w:bCs/>
          <w:kern w:val="1"/>
          <w:sz w:val="22"/>
          <w:szCs w:val="22"/>
          <w:lang w:eastAsia="hi-IN" w:bidi="hi-IN"/>
        </w:rPr>
        <w:t>zapewnienie obsługi zgłoszeń interwencyjnych informacyjnych oraz opinii mieszkańców wpływających za pośrednictwem systemu Warszawa 19 115, w zakresie właściwości rzeczowej i miejscowej Urzędu Dzielnicy jako II linia wsparcia dla Miejskiego Centrum Kontaktu Warszawa 19</w:t>
      </w:r>
      <w:r w:rsidR="00B81DBC">
        <w:rPr>
          <w:rFonts w:asciiTheme="minorHAnsi" w:hAnsiTheme="minorHAnsi" w:cstheme="minorHAnsi"/>
          <w:bCs/>
          <w:kern w:val="1"/>
          <w:sz w:val="22"/>
          <w:szCs w:val="22"/>
          <w:lang w:eastAsia="hi-IN" w:bidi="hi-IN"/>
        </w:rPr>
        <w:t> </w:t>
      </w:r>
      <w:r w:rsidRPr="00F854EE">
        <w:rPr>
          <w:rFonts w:asciiTheme="minorHAnsi" w:hAnsiTheme="minorHAnsi" w:cstheme="minorHAnsi"/>
          <w:bCs/>
          <w:kern w:val="1"/>
          <w:sz w:val="22"/>
          <w:szCs w:val="22"/>
          <w:lang w:eastAsia="hi-IN" w:bidi="hi-IN"/>
        </w:rPr>
        <w:t>115</w:t>
      </w:r>
      <w:r w:rsidR="00B81DBC">
        <w:rPr>
          <w:rFonts w:asciiTheme="minorHAnsi" w:hAnsiTheme="minorHAnsi" w:cstheme="minorHAnsi"/>
          <w:bCs/>
          <w:kern w:val="1"/>
          <w:sz w:val="22"/>
          <w:szCs w:val="22"/>
          <w:lang w:eastAsia="hi-IN" w:bidi="hi-IN"/>
        </w:rPr>
        <w:t>;</w:t>
      </w:r>
    </w:p>
    <w:p w14:paraId="283C732A" w14:textId="789162D2" w:rsidR="00B81DBC" w:rsidRPr="00F854EE" w:rsidRDefault="00B81DBC" w:rsidP="00E975CD">
      <w:pPr>
        <w:pStyle w:val="Akapitzlist"/>
        <w:numPr>
          <w:ilvl w:val="0"/>
          <w:numId w:val="80"/>
        </w:numPr>
        <w:spacing w:line="300" w:lineRule="auto"/>
        <w:ind w:left="851" w:hanging="425"/>
        <w:rPr>
          <w:rFonts w:asciiTheme="minorHAnsi" w:hAnsiTheme="minorHAnsi" w:cstheme="minorHAnsi"/>
          <w:bCs/>
          <w:kern w:val="1"/>
          <w:sz w:val="22"/>
          <w:szCs w:val="22"/>
          <w:lang w:eastAsia="hi-IN" w:bidi="hi-IN"/>
        </w:rPr>
      </w:pPr>
      <w:r>
        <w:rPr>
          <w:rFonts w:asciiTheme="minorHAnsi" w:hAnsiTheme="minorHAnsi" w:cstheme="minorHAnsi"/>
          <w:bCs/>
          <w:kern w:val="1"/>
          <w:sz w:val="22"/>
          <w:szCs w:val="22"/>
          <w:lang w:eastAsia="hi-IN" w:bidi="hi-IN"/>
        </w:rPr>
        <w:t>realizacja projektów z budżetu obywatelskiego.</w:t>
      </w:r>
    </w:p>
    <w:p w14:paraId="59BFA934" w14:textId="1F7DED99" w:rsidR="00CB1F13" w:rsidRPr="00237346" w:rsidRDefault="00CB1F13" w:rsidP="00E975CD">
      <w:pPr>
        <w:widowControl w:val="0"/>
        <w:suppressAutoHyphens/>
        <w:spacing w:before="240" w:after="0"/>
        <w:jc w:val="center"/>
        <w:rPr>
          <w:rFonts w:eastAsia="Times New Roman" w:cstheme="minorHAnsi"/>
          <w:b/>
          <w:bCs/>
          <w:kern w:val="1"/>
          <w:lang w:eastAsia="hi-IN" w:bidi="hi-IN"/>
        </w:rPr>
      </w:pPr>
      <w:r w:rsidRPr="00237346">
        <w:rPr>
          <w:rFonts w:eastAsia="Times New Roman" w:cstheme="minorHAnsi"/>
          <w:b/>
          <w:bCs/>
          <w:kern w:val="1"/>
          <w:lang w:eastAsia="hi-IN" w:bidi="hi-IN"/>
        </w:rPr>
        <w:t>Dział XIII</w:t>
      </w:r>
    </w:p>
    <w:p w14:paraId="28CB0A8E" w14:textId="77777777" w:rsidR="00CB1F13" w:rsidRPr="00237346" w:rsidRDefault="00CB1F13" w:rsidP="00E975CD">
      <w:pPr>
        <w:widowControl w:val="0"/>
        <w:suppressAutoHyphens/>
        <w:jc w:val="center"/>
        <w:textAlignment w:val="baseline"/>
        <w:rPr>
          <w:rFonts w:eastAsia="Times New Roman" w:cstheme="minorHAnsi"/>
          <w:b/>
          <w:bCs/>
          <w:kern w:val="1"/>
          <w:lang w:eastAsia="hi-IN" w:bidi="hi-IN"/>
        </w:rPr>
      </w:pPr>
      <w:r w:rsidRPr="00237346">
        <w:rPr>
          <w:rFonts w:eastAsia="Times New Roman" w:cstheme="minorHAnsi"/>
          <w:b/>
          <w:bCs/>
          <w:kern w:val="1"/>
          <w:lang w:eastAsia="hi-IN" w:bidi="hi-IN"/>
        </w:rPr>
        <w:t>Wydział Organizacyjny dla Dzielnicy Ochota</w:t>
      </w:r>
    </w:p>
    <w:p w14:paraId="1060BB30" w14:textId="77777777" w:rsidR="00CB1F13" w:rsidRPr="00237346" w:rsidRDefault="00CB1F13" w:rsidP="00D66CC5">
      <w:pPr>
        <w:widowControl w:val="0"/>
        <w:suppressAutoHyphens/>
        <w:spacing w:after="0"/>
        <w:ind w:firstLine="567"/>
        <w:textAlignment w:val="baseline"/>
        <w:rPr>
          <w:rFonts w:eastAsia="Times New Roman" w:cstheme="minorHAnsi"/>
          <w:kern w:val="1"/>
          <w:lang w:eastAsia="hi-IN" w:bidi="hi-IN"/>
        </w:rPr>
      </w:pPr>
      <w:r w:rsidRPr="00237346">
        <w:rPr>
          <w:rFonts w:eastAsia="Times New Roman" w:cstheme="minorHAnsi"/>
          <w:b/>
          <w:bCs/>
          <w:kern w:val="1"/>
          <w:lang w:eastAsia="hi-IN" w:bidi="hi-IN"/>
        </w:rPr>
        <w:t xml:space="preserve">§ 42. </w:t>
      </w:r>
      <w:r w:rsidRPr="00237346">
        <w:rPr>
          <w:rFonts w:eastAsia="Times New Roman" w:cstheme="minorHAnsi"/>
          <w:kern w:val="1"/>
          <w:lang w:eastAsia="hi-IN" w:bidi="hi-IN"/>
        </w:rPr>
        <w:t>Do zakresu działania Wydziału Organizacyjnego dla Dzielnicy Ochota należy w szczególności:</w:t>
      </w:r>
    </w:p>
    <w:p w14:paraId="69F9CC7E" w14:textId="77777777" w:rsidR="00CB1F13" w:rsidRPr="00237346" w:rsidRDefault="00CB1F13" w:rsidP="00D66CC5">
      <w:pPr>
        <w:widowControl w:val="0"/>
        <w:numPr>
          <w:ilvl w:val="0"/>
          <w:numId w:val="81"/>
        </w:numPr>
        <w:suppressAutoHyphens/>
        <w:spacing w:after="0"/>
        <w:ind w:left="851" w:hanging="284"/>
        <w:rPr>
          <w:rFonts w:eastAsia="Times New Roman" w:cstheme="minorHAnsi"/>
          <w:kern w:val="1"/>
          <w:lang w:val="x-none" w:eastAsia="hi-IN" w:bidi="hi-IN"/>
        </w:rPr>
      </w:pPr>
      <w:r w:rsidRPr="00237346">
        <w:rPr>
          <w:rFonts w:eastAsia="Times New Roman" w:cstheme="minorHAnsi"/>
          <w:kern w:val="1"/>
          <w:lang w:val="x-none" w:eastAsia="hi-IN" w:bidi="hi-IN"/>
        </w:rPr>
        <w:t>organizacja pracy Urzędu Dzielnicy;</w:t>
      </w:r>
    </w:p>
    <w:p w14:paraId="2F26F67C" w14:textId="58DC9DA7" w:rsidR="00CB1F13" w:rsidRPr="00237346" w:rsidRDefault="00CB1F13" w:rsidP="00D66CC5">
      <w:pPr>
        <w:widowControl w:val="0"/>
        <w:numPr>
          <w:ilvl w:val="0"/>
          <w:numId w:val="81"/>
        </w:numPr>
        <w:suppressAutoHyphens/>
        <w:spacing w:after="0"/>
        <w:ind w:left="851" w:hanging="284"/>
        <w:rPr>
          <w:rFonts w:eastAsia="Times New Roman" w:cstheme="minorHAnsi"/>
          <w:kern w:val="1"/>
          <w:lang w:val="x-none" w:eastAsia="hi-IN" w:bidi="hi-IN"/>
        </w:rPr>
      </w:pPr>
      <w:r w:rsidRPr="00237346">
        <w:rPr>
          <w:rFonts w:eastAsia="Times New Roman" w:cstheme="minorHAnsi"/>
          <w:kern w:val="1"/>
          <w:lang w:val="x-none" w:eastAsia="hi-IN" w:bidi="hi-IN"/>
        </w:rPr>
        <w:t>prowadzenie obsług</w:t>
      </w:r>
      <w:r w:rsidRPr="00237346">
        <w:rPr>
          <w:rFonts w:eastAsia="Times New Roman" w:cstheme="minorHAnsi"/>
          <w:kern w:val="1"/>
          <w:lang w:eastAsia="hi-IN" w:bidi="hi-IN"/>
        </w:rPr>
        <w:t>i</w:t>
      </w:r>
      <w:r w:rsidRPr="00237346">
        <w:rPr>
          <w:rFonts w:eastAsia="Times New Roman" w:cstheme="minorHAnsi"/>
          <w:kern w:val="1"/>
          <w:lang w:val="x-none" w:eastAsia="hi-IN" w:bidi="hi-IN"/>
        </w:rPr>
        <w:t xml:space="preserve"> organizacyjn</w:t>
      </w:r>
      <w:r w:rsidRPr="00237346">
        <w:rPr>
          <w:rFonts w:eastAsia="Times New Roman" w:cstheme="minorHAnsi"/>
          <w:kern w:val="1"/>
          <w:lang w:eastAsia="hi-IN" w:bidi="hi-IN"/>
        </w:rPr>
        <w:t>ej</w:t>
      </w:r>
      <w:r w:rsidRPr="00237346">
        <w:rPr>
          <w:rFonts w:eastAsia="Times New Roman" w:cstheme="minorHAnsi"/>
          <w:kern w:val="1"/>
          <w:lang w:val="x-none" w:eastAsia="hi-IN" w:bidi="hi-IN"/>
        </w:rPr>
        <w:t xml:space="preserve"> spotkań, narad z udziałem naczelników wydziałów i członków Zarządu Dzielnicy;</w:t>
      </w:r>
    </w:p>
    <w:p w14:paraId="04CABE6E" w14:textId="77777777" w:rsidR="00CB1F13" w:rsidRPr="00237346" w:rsidRDefault="00CB1F13" w:rsidP="00D66CC5">
      <w:pPr>
        <w:widowControl w:val="0"/>
        <w:numPr>
          <w:ilvl w:val="0"/>
          <w:numId w:val="81"/>
        </w:numPr>
        <w:suppressAutoHyphens/>
        <w:spacing w:after="0"/>
        <w:ind w:left="851" w:hanging="284"/>
        <w:rPr>
          <w:rFonts w:eastAsia="Times New Roman" w:cstheme="minorHAnsi"/>
          <w:kern w:val="1"/>
          <w:lang w:val="x-none" w:eastAsia="hi-IN" w:bidi="hi-IN"/>
        </w:rPr>
      </w:pPr>
      <w:r w:rsidRPr="00237346">
        <w:rPr>
          <w:rFonts w:eastAsia="Times New Roman" w:cstheme="minorHAnsi"/>
          <w:kern w:val="1"/>
          <w:lang w:val="x-none" w:eastAsia="hi-IN" w:bidi="hi-IN"/>
        </w:rPr>
        <w:t>obsługa kancelaryjna Zarządu Dzielnicy;</w:t>
      </w:r>
    </w:p>
    <w:p w14:paraId="70F82B18" w14:textId="77777777" w:rsidR="00CB1F13" w:rsidRPr="00237346" w:rsidRDefault="00CB1F13" w:rsidP="00D66CC5">
      <w:pPr>
        <w:widowControl w:val="0"/>
        <w:numPr>
          <w:ilvl w:val="0"/>
          <w:numId w:val="81"/>
        </w:numPr>
        <w:suppressAutoHyphens/>
        <w:spacing w:after="0"/>
        <w:ind w:left="851" w:hanging="284"/>
        <w:rPr>
          <w:rFonts w:eastAsia="Times New Roman" w:cstheme="minorHAnsi"/>
          <w:kern w:val="1"/>
          <w:lang w:val="x-none" w:eastAsia="hi-IN" w:bidi="hi-IN"/>
        </w:rPr>
      </w:pPr>
      <w:r w:rsidRPr="00237346">
        <w:rPr>
          <w:rFonts w:eastAsia="Times New Roman" w:cstheme="minorHAnsi"/>
          <w:kern w:val="1"/>
          <w:lang w:val="x-none" w:eastAsia="hi-IN" w:bidi="hi-IN"/>
        </w:rPr>
        <w:t>przekazywanie uchwał Zarządu Dzielnicy według właściwości;</w:t>
      </w:r>
    </w:p>
    <w:p w14:paraId="7B9A2D34" w14:textId="0B4AD3B5" w:rsidR="00CB1F13" w:rsidRPr="00237346" w:rsidRDefault="00CB1F13" w:rsidP="00D66CC5">
      <w:pPr>
        <w:widowControl w:val="0"/>
        <w:numPr>
          <w:ilvl w:val="0"/>
          <w:numId w:val="81"/>
        </w:numPr>
        <w:suppressAutoHyphens/>
        <w:spacing w:after="0"/>
        <w:ind w:left="851" w:hanging="284"/>
        <w:rPr>
          <w:rFonts w:eastAsia="Times New Roman" w:cstheme="minorHAnsi"/>
          <w:kern w:val="1"/>
          <w:lang w:val="x-none" w:eastAsia="hi-IN" w:bidi="hi-IN"/>
        </w:rPr>
      </w:pPr>
      <w:r w:rsidRPr="00237346">
        <w:rPr>
          <w:rFonts w:eastAsia="Times New Roman" w:cstheme="minorHAnsi"/>
          <w:kern w:val="1"/>
          <w:lang w:val="x-none" w:eastAsia="hi-IN" w:bidi="hi-IN"/>
        </w:rPr>
        <w:t xml:space="preserve">prowadzenie </w:t>
      </w:r>
      <w:r w:rsidRPr="00237346">
        <w:rPr>
          <w:rFonts w:eastAsia="Times New Roman" w:cstheme="minorHAnsi"/>
          <w:kern w:val="1"/>
          <w:lang w:eastAsia="hi-IN" w:bidi="hi-IN"/>
        </w:rPr>
        <w:t xml:space="preserve">spraw </w:t>
      </w:r>
      <w:r w:rsidRPr="00237346">
        <w:rPr>
          <w:rFonts w:eastAsia="Times New Roman" w:cstheme="minorHAnsi"/>
          <w:kern w:val="1"/>
          <w:lang w:val="x-none" w:eastAsia="hi-IN" w:bidi="hi-IN"/>
        </w:rPr>
        <w:t>organizacj</w:t>
      </w:r>
      <w:r w:rsidRPr="00237346">
        <w:rPr>
          <w:rFonts w:eastAsia="Times New Roman" w:cstheme="minorHAnsi"/>
          <w:kern w:val="1"/>
          <w:lang w:eastAsia="hi-IN" w:bidi="hi-IN"/>
        </w:rPr>
        <w:t>i</w:t>
      </w:r>
      <w:r w:rsidRPr="00237346">
        <w:rPr>
          <w:rFonts w:eastAsia="Times New Roman" w:cstheme="minorHAnsi"/>
          <w:kern w:val="1"/>
          <w:lang w:val="x-none" w:eastAsia="hi-IN" w:bidi="hi-IN"/>
        </w:rPr>
        <w:t xml:space="preserve"> i przeprowadzani</w:t>
      </w:r>
      <w:r w:rsidRPr="00237346">
        <w:rPr>
          <w:rFonts w:eastAsia="Times New Roman" w:cstheme="minorHAnsi"/>
          <w:kern w:val="1"/>
          <w:lang w:eastAsia="hi-IN" w:bidi="hi-IN"/>
        </w:rPr>
        <w:t>a</w:t>
      </w:r>
      <w:r w:rsidRPr="00237346">
        <w:rPr>
          <w:rFonts w:eastAsia="Times New Roman" w:cstheme="minorHAnsi"/>
          <w:kern w:val="1"/>
          <w:lang w:val="x-none" w:eastAsia="hi-IN" w:bidi="hi-IN"/>
        </w:rPr>
        <w:t xml:space="preserve"> wyborów oraz referendów na </w:t>
      </w:r>
      <w:r w:rsidR="00126DDE" w:rsidRPr="00237346">
        <w:rPr>
          <w:rFonts w:eastAsia="Times New Roman" w:cstheme="minorHAnsi"/>
          <w:kern w:val="1"/>
          <w:lang w:eastAsia="hi-IN" w:bidi="hi-IN"/>
        </w:rPr>
        <w:t>terenie</w:t>
      </w:r>
      <w:r w:rsidRPr="00237346">
        <w:rPr>
          <w:rFonts w:eastAsia="Times New Roman" w:cstheme="minorHAnsi"/>
          <w:kern w:val="1"/>
          <w:lang w:val="x-none" w:eastAsia="hi-IN" w:bidi="hi-IN"/>
        </w:rPr>
        <w:t xml:space="preserve"> Dzielnicy, </w:t>
      </w:r>
    </w:p>
    <w:p w14:paraId="64C51CE6" w14:textId="77777777" w:rsidR="00CB1F13" w:rsidRPr="00237346" w:rsidRDefault="00CB1F13" w:rsidP="00D66CC5">
      <w:pPr>
        <w:widowControl w:val="0"/>
        <w:numPr>
          <w:ilvl w:val="0"/>
          <w:numId w:val="81"/>
        </w:numPr>
        <w:suppressAutoHyphens/>
        <w:spacing w:after="0"/>
        <w:ind w:left="851" w:hanging="284"/>
        <w:rPr>
          <w:rFonts w:eastAsia="Times New Roman" w:cstheme="minorHAnsi"/>
          <w:kern w:val="1"/>
          <w:lang w:val="x-none" w:eastAsia="hi-IN" w:bidi="hi-IN"/>
        </w:rPr>
      </w:pPr>
      <w:r w:rsidRPr="00237346">
        <w:rPr>
          <w:rFonts w:eastAsia="Times New Roman" w:cstheme="minorHAnsi"/>
          <w:kern w:val="1"/>
          <w:lang w:val="x-none" w:eastAsia="hi-IN" w:bidi="hi-IN"/>
        </w:rPr>
        <w:t>prowadzenie rejestru uchwał Zarządu Dzielnicy;</w:t>
      </w:r>
    </w:p>
    <w:p w14:paraId="78F28AE1" w14:textId="7069FB19" w:rsidR="00CB1F13" w:rsidRPr="00237346" w:rsidRDefault="00CB1F13" w:rsidP="00D66CC5">
      <w:pPr>
        <w:widowControl w:val="0"/>
        <w:numPr>
          <w:ilvl w:val="0"/>
          <w:numId w:val="81"/>
        </w:numPr>
        <w:suppressAutoHyphens/>
        <w:spacing w:after="0"/>
        <w:ind w:left="851" w:hanging="284"/>
        <w:rPr>
          <w:rFonts w:eastAsia="Times New Roman" w:cstheme="minorHAnsi"/>
          <w:kern w:val="1"/>
          <w:lang w:val="x-none" w:eastAsia="hi-IN" w:bidi="hi-IN"/>
        </w:rPr>
      </w:pPr>
      <w:r w:rsidRPr="00237346">
        <w:rPr>
          <w:rFonts w:eastAsia="Times New Roman" w:cstheme="minorHAnsi"/>
          <w:kern w:val="1"/>
          <w:lang w:val="x-none" w:eastAsia="hi-IN" w:bidi="hi-IN"/>
        </w:rPr>
        <w:t xml:space="preserve">koordynowanie działań </w:t>
      </w:r>
      <w:r w:rsidRPr="00237346">
        <w:rPr>
          <w:rFonts w:eastAsia="Times New Roman" w:cstheme="minorHAnsi"/>
          <w:kern w:val="1"/>
          <w:lang w:eastAsia="hi-IN" w:bidi="hi-IN"/>
        </w:rPr>
        <w:t xml:space="preserve">dotyczących udzielania </w:t>
      </w:r>
      <w:r w:rsidRPr="00237346">
        <w:rPr>
          <w:rFonts w:eastAsia="Times New Roman" w:cstheme="minorHAnsi"/>
          <w:kern w:val="1"/>
          <w:lang w:val="x-none" w:eastAsia="hi-IN" w:bidi="hi-IN"/>
        </w:rPr>
        <w:t xml:space="preserve">pełnomocnictw i upoważnień dla Zarządu i pracowników </w:t>
      </w:r>
      <w:r w:rsidRPr="00237346">
        <w:rPr>
          <w:rFonts w:eastAsia="Times New Roman" w:cstheme="minorHAnsi"/>
          <w:kern w:val="1"/>
          <w:lang w:eastAsia="hi-IN" w:bidi="hi-IN"/>
        </w:rPr>
        <w:t>U</w:t>
      </w:r>
      <w:r w:rsidRPr="00237346">
        <w:rPr>
          <w:rFonts w:eastAsia="Times New Roman" w:cstheme="minorHAnsi"/>
          <w:kern w:val="1"/>
          <w:lang w:val="x-none" w:eastAsia="hi-IN" w:bidi="hi-IN"/>
        </w:rPr>
        <w:t>rzędu Dzielnicy;</w:t>
      </w:r>
    </w:p>
    <w:p w14:paraId="0BC6C617" w14:textId="6D314424" w:rsidR="00CB1F13" w:rsidRPr="00237346" w:rsidRDefault="00CB1F13" w:rsidP="00D66CC5">
      <w:pPr>
        <w:widowControl w:val="0"/>
        <w:numPr>
          <w:ilvl w:val="0"/>
          <w:numId w:val="81"/>
        </w:numPr>
        <w:suppressAutoHyphens/>
        <w:spacing w:after="0"/>
        <w:ind w:left="851" w:hanging="284"/>
        <w:rPr>
          <w:rFonts w:eastAsia="Times New Roman" w:cstheme="minorHAnsi"/>
          <w:kern w:val="1"/>
          <w:lang w:eastAsia="hi-IN" w:bidi="hi-IN"/>
        </w:rPr>
      </w:pPr>
      <w:r w:rsidRPr="00237346">
        <w:rPr>
          <w:rFonts w:eastAsia="Times New Roman" w:cstheme="minorHAnsi"/>
          <w:kern w:val="1"/>
          <w:lang w:eastAsia="hi-IN" w:bidi="hi-IN"/>
        </w:rPr>
        <w:t>koordynowanie przyjmowania, rozpatrywania i załatwiania skarg, wniosków i petycji w Urzędzie Dzielnicy;</w:t>
      </w:r>
    </w:p>
    <w:p w14:paraId="63AA06A4" w14:textId="49ACC764" w:rsidR="00CB1F13" w:rsidRPr="00237346" w:rsidRDefault="00CB1F13" w:rsidP="00D66CC5">
      <w:pPr>
        <w:widowControl w:val="0"/>
        <w:numPr>
          <w:ilvl w:val="0"/>
          <w:numId w:val="81"/>
        </w:numPr>
        <w:suppressAutoHyphens/>
        <w:spacing w:after="0"/>
        <w:ind w:left="851" w:hanging="284"/>
        <w:rPr>
          <w:rFonts w:eastAsia="Times New Roman" w:cstheme="minorHAnsi"/>
          <w:kern w:val="1"/>
          <w:lang w:val="x-none" w:eastAsia="hi-IN" w:bidi="hi-IN"/>
        </w:rPr>
      </w:pPr>
      <w:r w:rsidRPr="00237346">
        <w:rPr>
          <w:rFonts w:eastAsia="Times New Roman" w:cstheme="minorHAnsi"/>
          <w:kern w:val="1"/>
          <w:lang w:eastAsia="hi-IN" w:bidi="hi-IN"/>
        </w:rPr>
        <w:t>koordynowanie</w:t>
      </w:r>
      <w:r w:rsidRPr="00237346">
        <w:rPr>
          <w:rFonts w:eastAsia="Times New Roman" w:cstheme="minorHAnsi"/>
          <w:kern w:val="1"/>
          <w:lang w:val="x-none" w:eastAsia="hi-IN" w:bidi="hi-IN"/>
        </w:rPr>
        <w:t xml:space="preserve"> zadań </w:t>
      </w:r>
      <w:r w:rsidRPr="00237346">
        <w:rPr>
          <w:rFonts w:eastAsia="Times New Roman" w:cstheme="minorHAnsi"/>
          <w:kern w:val="1"/>
          <w:lang w:eastAsia="hi-IN" w:bidi="hi-IN"/>
        </w:rPr>
        <w:t>dotyczących</w:t>
      </w:r>
      <w:r w:rsidRPr="00237346">
        <w:rPr>
          <w:rFonts w:eastAsia="Times New Roman" w:cstheme="minorHAnsi"/>
          <w:kern w:val="1"/>
          <w:lang w:val="x-none" w:eastAsia="hi-IN" w:bidi="hi-IN"/>
        </w:rPr>
        <w:t xml:space="preserve"> udzielani</w:t>
      </w:r>
      <w:r w:rsidRPr="00237346">
        <w:rPr>
          <w:rFonts w:eastAsia="Times New Roman" w:cstheme="minorHAnsi"/>
          <w:kern w:val="1"/>
          <w:lang w:eastAsia="hi-IN" w:bidi="hi-IN"/>
        </w:rPr>
        <w:t>a</w:t>
      </w:r>
      <w:r w:rsidRPr="00237346">
        <w:rPr>
          <w:rFonts w:eastAsia="Times New Roman" w:cstheme="minorHAnsi"/>
          <w:kern w:val="1"/>
          <w:lang w:val="x-none" w:eastAsia="hi-IN" w:bidi="hi-IN"/>
        </w:rPr>
        <w:t xml:space="preserve"> odpowiedzi na wnioski o udostępnienie informacji publicznej;</w:t>
      </w:r>
    </w:p>
    <w:p w14:paraId="0CCDBAD1" w14:textId="77777777" w:rsidR="00CB1F13" w:rsidRPr="00237346" w:rsidRDefault="00CB1F13" w:rsidP="00D66CC5">
      <w:pPr>
        <w:widowControl w:val="0"/>
        <w:numPr>
          <w:ilvl w:val="0"/>
          <w:numId w:val="81"/>
        </w:numPr>
        <w:suppressAutoHyphens/>
        <w:spacing w:after="0"/>
        <w:ind w:left="851" w:hanging="425"/>
        <w:rPr>
          <w:rFonts w:eastAsia="Times New Roman" w:cstheme="minorHAnsi"/>
          <w:kern w:val="1"/>
          <w:lang w:eastAsia="hi-IN" w:bidi="hi-IN"/>
        </w:rPr>
      </w:pPr>
      <w:r w:rsidRPr="00237346">
        <w:rPr>
          <w:rFonts w:eastAsia="Times New Roman" w:cstheme="minorHAnsi"/>
          <w:kern w:val="1"/>
          <w:lang w:eastAsia="hi-IN" w:bidi="hi-IN"/>
        </w:rPr>
        <w:t>koordynowanie zadań dotyczących udzielania odpowiedzi na interpelacje, zapytania radnych i interwencje poselskie;</w:t>
      </w:r>
    </w:p>
    <w:p w14:paraId="4B84935B" w14:textId="77777777" w:rsidR="00CB1F13" w:rsidRPr="00237346" w:rsidRDefault="00CB1F13" w:rsidP="00D66CC5">
      <w:pPr>
        <w:widowControl w:val="0"/>
        <w:numPr>
          <w:ilvl w:val="0"/>
          <w:numId w:val="81"/>
        </w:numPr>
        <w:suppressAutoHyphens/>
        <w:spacing w:after="0"/>
        <w:ind w:left="851" w:hanging="425"/>
        <w:rPr>
          <w:rFonts w:eastAsia="Times New Roman" w:cstheme="minorHAnsi"/>
          <w:kern w:val="1"/>
          <w:lang w:val="x-none" w:eastAsia="hi-IN" w:bidi="hi-IN"/>
        </w:rPr>
      </w:pPr>
      <w:r w:rsidRPr="00237346">
        <w:rPr>
          <w:rFonts w:eastAsia="Times New Roman" w:cstheme="minorHAnsi"/>
          <w:kern w:val="1"/>
          <w:lang w:val="x-none" w:eastAsia="hi-IN" w:bidi="hi-IN"/>
        </w:rPr>
        <w:lastRenderedPageBreak/>
        <w:t>koordyn</w:t>
      </w:r>
      <w:r w:rsidRPr="00237346">
        <w:rPr>
          <w:rFonts w:eastAsia="Times New Roman" w:cstheme="minorHAnsi"/>
          <w:kern w:val="1"/>
          <w:lang w:eastAsia="hi-IN" w:bidi="hi-IN"/>
        </w:rPr>
        <w:t>owanie</w:t>
      </w:r>
      <w:r w:rsidRPr="00237346">
        <w:rPr>
          <w:rFonts w:eastAsia="Times New Roman" w:cstheme="minorHAnsi"/>
          <w:kern w:val="1"/>
          <w:lang w:val="x-none" w:eastAsia="hi-IN" w:bidi="hi-IN"/>
        </w:rPr>
        <w:t xml:space="preserve"> i administrowanie systemem kontroli zarządczej Urzędu dla Urzędu Dzielnicy</w:t>
      </w:r>
      <w:r w:rsidRPr="00237346">
        <w:rPr>
          <w:rFonts w:eastAsia="Times New Roman" w:cstheme="minorHAnsi"/>
          <w:kern w:val="1"/>
          <w:lang w:eastAsia="hi-IN" w:bidi="hi-IN"/>
        </w:rPr>
        <w:t>.</w:t>
      </w:r>
    </w:p>
    <w:p w14:paraId="3815E313" w14:textId="77777777" w:rsidR="00CB1F13" w:rsidRPr="00237346" w:rsidRDefault="00CB1F13" w:rsidP="00D66CC5">
      <w:pPr>
        <w:widowControl w:val="0"/>
        <w:suppressAutoHyphens/>
        <w:spacing w:before="240" w:after="0"/>
        <w:jc w:val="center"/>
        <w:rPr>
          <w:rFonts w:eastAsia="Times New Roman" w:cstheme="minorHAnsi"/>
          <w:b/>
          <w:bCs/>
          <w:kern w:val="1"/>
          <w:lang w:eastAsia="hi-IN" w:bidi="hi-IN"/>
        </w:rPr>
      </w:pPr>
      <w:r w:rsidRPr="00237346">
        <w:rPr>
          <w:rFonts w:eastAsia="Times New Roman" w:cstheme="minorHAnsi"/>
          <w:b/>
          <w:bCs/>
          <w:kern w:val="1"/>
          <w:lang w:eastAsia="hi-IN" w:bidi="hi-IN"/>
        </w:rPr>
        <w:t>Rozdział 1</w:t>
      </w:r>
    </w:p>
    <w:p w14:paraId="3AB521A6" w14:textId="77777777" w:rsidR="00CB1F13" w:rsidRPr="00237346" w:rsidRDefault="00CB1F13" w:rsidP="00D66CC5">
      <w:pPr>
        <w:widowControl w:val="0"/>
        <w:suppressAutoHyphens/>
        <w:spacing w:after="120"/>
        <w:jc w:val="center"/>
        <w:rPr>
          <w:rFonts w:eastAsia="Times New Roman" w:cstheme="minorHAnsi"/>
          <w:b/>
          <w:bCs/>
          <w:kern w:val="1"/>
          <w:lang w:eastAsia="hi-IN" w:bidi="hi-IN"/>
        </w:rPr>
      </w:pPr>
      <w:r w:rsidRPr="00237346">
        <w:rPr>
          <w:rFonts w:eastAsia="Times New Roman" w:cstheme="minorHAnsi"/>
          <w:b/>
          <w:bCs/>
          <w:kern w:val="1"/>
          <w:lang w:eastAsia="hi-IN" w:bidi="hi-IN"/>
        </w:rPr>
        <w:t>Referat Organizacji Urzędu Dzielnicy</w:t>
      </w:r>
    </w:p>
    <w:p w14:paraId="51D8BDA9" w14:textId="77777777" w:rsidR="00CB1F13" w:rsidRPr="00237346" w:rsidRDefault="00CB1F13" w:rsidP="00D66CC5">
      <w:pPr>
        <w:widowControl w:val="0"/>
        <w:suppressAutoHyphens/>
        <w:spacing w:before="240" w:after="0"/>
        <w:ind w:firstLine="567"/>
        <w:rPr>
          <w:rFonts w:eastAsia="Times New Roman" w:cstheme="minorHAnsi"/>
          <w:kern w:val="1"/>
          <w:lang w:eastAsia="hi-IN" w:bidi="hi-IN"/>
        </w:rPr>
      </w:pPr>
      <w:r w:rsidRPr="00237346">
        <w:rPr>
          <w:rFonts w:eastAsia="Times New Roman" w:cstheme="minorHAnsi"/>
          <w:b/>
          <w:bCs/>
          <w:kern w:val="1"/>
          <w:lang w:eastAsia="hi-IN" w:bidi="hi-IN"/>
        </w:rPr>
        <w:t xml:space="preserve">§ 43. </w:t>
      </w:r>
      <w:r w:rsidRPr="00237346">
        <w:rPr>
          <w:rFonts w:eastAsia="Times New Roman" w:cstheme="minorHAnsi"/>
          <w:kern w:val="1"/>
          <w:lang w:eastAsia="hi-IN" w:bidi="hi-IN"/>
        </w:rPr>
        <w:t>Do zakresu działania Referatu Organizacji Urzędu Dzielnicy, wchodzącego w skład Wydziału Organizacyjnego dla Dzielnicy Ochota należy w szczególności:</w:t>
      </w:r>
    </w:p>
    <w:p w14:paraId="02F0ECDE" w14:textId="77777777" w:rsidR="00CB1F13" w:rsidRPr="00237346" w:rsidRDefault="00CB1F13" w:rsidP="00D66CC5">
      <w:pPr>
        <w:widowControl w:val="0"/>
        <w:numPr>
          <w:ilvl w:val="1"/>
          <w:numId w:val="82"/>
        </w:numPr>
        <w:suppressAutoHyphens/>
        <w:spacing w:after="0"/>
        <w:ind w:left="851" w:hanging="284"/>
        <w:rPr>
          <w:rFonts w:eastAsia="Times New Roman" w:cstheme="minorHAnsi"/>
          <w:kern w:val="1"/>
          <w:lang w:val="x-none" w:eastAsia="hi-IN" w:bidi="hi-IN"/>
        </w:rPr>
      </w:pPr>
      <w:r w:rsidRPr="00237346">
        <w:rPr>
          <w:rFonts w:eastAsia="Times New Roman" w:cstheme="minorHAnsi"/>
          <w:kern w:val="1"/>
          <w:lang w:val="x-none" w:eastAsia="hi-IN" w:bidi="hi-IN"/>
        </w:rPr>
        <w:t>prowadzenie rejestrów:</w:t>
      </w:r>
    </w:p>
    <w:p w14:paraId="6FBBA669" w14:textId="77777777" w:rsidR="00CB1F13" w:rsidRPr="00237346" w:rsidRDefault="00CB1F13" w:rsidP="00D66CC5">
      <w:pPr>
        <w:widowControl w:val="0"/>
        <w:numPr>
          <w:ilvl w:val="0"/>
          <w:numId w:val="83"/>
        </w:numPr>
        <w:suppressAutoHyphens/>
        <w:spacing w:after="0"/>
        <w:ind w:left="1134" w:hanging="283"/>
        <w:rPr>
          <w:rFonts w:eastAsia="Times New Roman" w:cstheme="minorHAnsi"/>
          <w:kern w:val="1"/>
          <w:lang w:val="x-none" w:eastAsia="hi-IN" w:bidi="hi-IN"/>
        </w:rPr>
      </w:pPr>
      <w:r w:rsidRPr="00237346">
        <w:rPr>
          <w:rFonts w:eastAsia="Times New Roman" w:cstheme="minorHAnsi"/>
          <w:kern w:val="1"/>
          <w:lang w:val="x-none" w:eastAsia="hi-IN" w:bidi="hi-IN"/>
        </w:rPr>
        <w:t>uchwał Zarządu Dzielnicy,</w:t>
      </w:r>
    </w:p>
    <w:p w14:paraId="0CEBF8F8" w14:textId="77777777" w:rsidR="00CB1F13" w:rsidRPr="00237346" w:rsidRDefault="00CB1F13" w:rsidP="00D66CC5">
      <w:pPr>
        <w:widowControl w:val="0"/>
        <w:numPr>
          <w:ilvl w:val="0"/>
          <w:numId w:val="83"/>
        </w:numPr>
        <w:suppressAutoHyphens/>
        <w:spacing w:after="0"/>
        <w:ind w:left="1134" w:hanging="283"/>
        <w:rPr>
          <w:rFonts w:eastAsia="Times New Roman" w:cstheme="minorHAnsi"/>
          <w:kern w:val="1"/>
          <w:lang w:val="x-none" w:eastAsia="hi-IN" w:bidi="hi-IN"/>
        </w:rPr>
      </w:pPr>
      <w:r w:rsidRPr="00237346">
        <w:rPr>
          <w:rFonts w:eastAsia="Times New Roman" w:cstheme="minorHAnsi"/>
          <w:kern w:val="1"/>
          <w:lang w:val="x-none" w:eastAsia="hi-IN" w:bidi="hi-IN"/>
        </w:rPr>
        <w:t>upoważnień udzielonych przez Burmistrza oraz Zarząd Dzielnicy,</w:t>
      </w:r>
    </w:p>
    <w:p w14:paraId="53BAFF02" w14:textId="77777777" w:rsidR="00CB1F13" w:rsidRPr="00237346" w:rsidRDefault="00CB1F13" w:rsidP="00D66CC5">
      <w:pPr>
        <w:widowControl w:val="0"/>
        <w:numPr>
          <w:ilvl w:val="0"/>
          <w:numId w:val="83"/>
        </w:numPr>
        <w:suppressAutoHyphens/>
        <w:spacing w:after="0"/>
        <w:ind w:left="1134" w:hanging="283"/>
        <w:rPr>
          <w:rFonts w:eastAsia="Times New Roman" w:cstheme="minorHAnsi"/>
          <w:kern w:val="1"/>
          <w:lang w:val="x-none" w:eastAsia="hi-IN" w:bidi="hi-IN"/>
        </w:rPr>
      </w:pPr>
      <w:r w:rsidRPr="00237346">
        <w:rPr>
          <w:rFonts w:eastAsia="Times New Roman" w:cstheme="minorHAnsi"/>
          <w:kern w:val="1"/>
          <w:lang w:val="x-none" w:eastAsia="hi-IN" w:bidi="hi-IN"/>
        </w:rPr>
        <w:t>wydziałowego umów zawieranych przez Zarząd Dzielnicy,</w:t>
      </w:r>
    </w:p>
    <w:p w14:paraId="47D5E36A" w14:textId="77777777" w:rsidR="00CB1F13" w:rsidRPr="00237346" w:rsidRDefault="00CB1F13" w:rsidP="00D66CC5">
      <w:pPr>
        <w:widowControl w:val="0"/>
        <w:numPr>
          <w:ilvl w:val="1"/>
          <w:numId w:val="82"/>
        </w:numPr>
        <w:suppressAutoHyphens/>
        <w:spacing w:after="0"/>
        <w:ind w:left="851" w:hanging="284"/>
        <w:rPr>
          <w:rFonts w:eastAsia="Times New Roman" w:cstheme="minorHAnsi"/>
          <w:kern w:val="1"/>
          <w:lang w:val="x-none" w:eastAsia="hi-IN" w:bidi="hi-IN"/>
        </w:rPr>
      </w:pPr>
      <w:r w:rsidRPr="00237346">
        <w:rPr>
          <w:rFonts w:eastAsia="Times New Roman" w:cstheme="minorHAnsi"/>
          <w:kern w:val="1"/>
          <w:lang w:val="x-none" w:eastAsia="hi-IN" w:bidi="hi-IN"/>
        </w:rPr>
        <w:t>prowadzenie wykazów:</w:t>
      </w:r>
    </w:p>
    <w:p w14:paraId="738244BA" w14:textId="77777777" w:rsidR="00CB1F13" w:rsidRPr="00237346" w:rsidRDefault="00CB1F13" w:rsidP="00D66CC5">
      <w:pPr>
        <w:widowControl w:val="0"/>
        <w:numPr>
          <w:ilvl w:val="0"/>
          <w:numId w:val="84"/>
        </w:numPr>
        <w:suppressAutoHyphens/>
        <w:spacing w:after="0"/>
        <w:ind w:left="1134" w:hanging="284"/>
        <w:rPr>
          <w:rFonts w:eastAsia="Times New Roman" w:cstheme="minorHAnsi"/>
          <w:kern w:val="1"/>
          <w:lang w:val="x-none" w:eastAsia="hi-IN" w:bidi="hi-IN"/>
        </w:rPr>
      </w:pPr>
      <w:r w:rsidRPr="00237346">
        <w:rPr>
          <w:rFonts w:eastAsia="Times New Roman" w:cstheme="minorHAnsi"/>
          <w:kern w:val="1"/>
          <w:lang w:val="x-none" w:eastAsia="hi-IN" w:bidi="hi-IN"/>
        </w:rPr>
        <w:t>upoważnień i pełnomocnictw Prezydenta udzielonych członkom Zarządu Dzielnicy oraz pracownikom Urzędu Dzielnicy i jednostek organizacyjnych i przekazywanie ich do właściwych komórek,</w:t>
      </w:r>
    </w:p>
    <w:p w14:paraId="67939100" w14:textId="77777777" w:rsidR="00CB1F13" w:rsidRPr="00237346" w:rsidRDefault="00CB1F13" w:rsidP="00D66CC5">
      <w:pPr>
        <w:widowControl w:val="0"/>
        <w:numPr>
          <w:ilvl w:val="0"/>
          <w:numId w:val="84"/>
        </w:numPr>
        <w:suppressAutoHyphens/>
        <w:spacing w:after="0"/>
        <w:ind w:left="1134" w:hanging="284"/>
        <w:rPr>
          <w:rFonts w:eastAsia="Times New Roman" w:cstheme="minorHAnsi"/>
          <w:kern w:val="1"/>
          <w:lang w:val="x-none" w:eastAsia="hi-IN" w:bidi="hi-IN"/>
        </w:rPr>
      </w:pPr>
      <w:r w:rsidRPr="00237346">
        <w:rPr>
          <w:rFonts w:eastAsia="Times New Roman" w:cstheme="minorHAnsi"/>
          <w:kern w:val="1"/>
          <w:lang w:val="x-none" w:eastAsia="hi-IN" w:bidi="hi-IN"/>
        </w:rPr>
        <w:t>kontroli zewnętrznych</w:t>
      </w:r>
      <w:r w:rsidRPr="00237346">
        <w:rPr>
          <w:rFonts w:eastAsia="Times New Roman" w:cstheme="minorHAnsi"/>
          <w:kern w:val="1"/>
          <w:lang w:eastAsia="hi-IN" w:bidi="hi-IN"/>
        </w:rPr>
        <w:t>;</w:t>
      </w:r>
    </w:p>
    <w:p w14:paraId="232E898A" w14:textId="77777777" w:rsidR="00CB1F13" w:rsidRPr="00237346" w:rsidRDefault="00CB1F13" w:rsidP="00D66CC5">
      <w:pPr>
        <w:widowControl w:val="0"/>
        <w:numPr>
          <w:ilvl w:val="0"/>
          <w:numId w:val="85"/>
        </w:numPr>
        <w:suppressAutoHyphens/>
        <w:spacing w:after="0"/>
        <w:ind w:left="851" w:hanging="284"/>
        <w:rPr>
          <w:rFonts w:eastAsia="Times New Roman" w:cstheme="minorHAnsi"/>
          <w:kern w:val="1"/>
          <w:lang w:eastAsia="hi-IN" w:bidi="hi-IN"/>
        </w:rPr>
      </w:pPr>
      <w:r w:rsidRPr="00237346">
        <w:rPr>
          <w:rFonts w:eastAsia="Times New Roman" w:cstheme="minorHAnsi"/>
          <w:kern w:val="1"/>
          <w:lang w:eastAsia="hi-IN" w:bidi="hi-IN"/>
        </w:rPr>
        <w:t>obsługa organizacyjna posiedzeń Zarządu Dzielnicy, a w szczególności:</w:t>
      </w:r>
    </w:p>
    <w:p w14:paraId="4B5F331F" w14:textId="77777777" w:rsidR="00CB1F13" w:rsidRPr="00237346" w:rsidRDefault="00CB1F13" w:rsidP="00D66CC5">
      <w:pPr>
        <w:widowControl w:val="0"/>
        <w:numPr>
          <w:ilvl w:val="1"/>
          <w:numId w:val="43"/>
        </w:numPr>
        <w:tabs>
          <w:tab w:val="clear" w:pos="1440"/>
        </w:tabs>
        <w:suppressAutoHyphens/>
        <w:spacing w:after="0"/>
        <w:ind w:left="1134" w:hanging="284"/>
        <w:textAlignment w:val="baseline"/>
        <w:rPr>
          <w:rFonts w:eastAsia="Times New Roman" w:cstheme="minorHAnsi"/>
          <w:kern w:val="1"/>
          <w:lang w:eastAsia="hi-IN" w:bidi="hi-IN"/>
        </w:rPr>
      </w:pPr>
      <w:r w:rsidRPr="00237346">
        <w:rPr>
          <w:rFonts w:eastAsia="Times New Roman" w:cstheme="minorHAnsi"/>
          <w:kern w:val="1"/>
          <w:lang w:eastAsia="hi-IN" w:bidi="hi-IN"/>
        </w:rPr>
        <w:t>kompletowanie materiałów na posiedzenia Zarządu Dzielnicy,</w:t>
      </w:r>
    </w:p>
    <w:p w14:paraId="1E390AC0" w14:textId="77777777" w:rsidR="00CB1F13" w:rsidRPr="00237346" w:rsidRDefault="00CB1F13" w:rsidP="00D66CC5">
      <w:pPr>
        <w:widowControl w:val="0"/>
        <w:numPr>
          <w:ilvl w:val="1"/>
          <w:numId w:val="43"/>
        </w:numPr>
        <w:tabs>
          <w:tab w:val="clear" w:pos="1440"/>
        </w:tabs>
        <w:suppressAutoHyphens/>
        <w:spacing w:after="0"/>
        <w:ind w:left="1134" w:hanging="284"/>
        <w:textAlignment w:val="baseline"/>
        <w:rPr>
          <w:rFonts w:eastAsia="Times New Roman" w:cstheme="minorHAnsi"/>
          <w:kern w:val="1"/>
          <w:lang w:eastAsia="hi-IN" w:bidi="hi-IN"/>
        </w:rPr>
      </w:pPr>
      <w:r w:rsidRPr="00237346">
        <w:rPr>
          <w:rFonts w:eastAsia="Times New Roman" w:cstheme="minorHAnsi"/>
          <w:kern w:val="1"/>
          <w:lang w:eastAsia="hi-IN" w:bidi="hi-IN"/>
        </w:rPr>
        <w:t>sporządzanie protokołów z obrad,</w:t>
      </w:r>
    </w:p>
    <w:p w14:paraId="0D5E1D1A" w14:textId="77777777" w:rsidR="00CB1F13" w:rsidRPr="00237346" w:rsidRDefault="00CB1F13" w:rsidP="00D66CC5">
      <w:pPr>
        <w:widowControl w:val="0"/>
        <w:numPr>
          <w:ilvl w:val="1"/>
          <w:numId w:val="43"/>
        </w:numPr>
        <w:tabs>
          <w:tab w:val="clear" w:pos="1440"/>
        </w:tabs>
        <w:suppressAutoHyphens/>
        <w:spacing w:after="0"/>
        <w:ind w:left="1134" w:hanging="284"/>
        <w:textAlignment w:val="baseline"/>
        <w:rPr>
          <w:rFonts w:eastAsia="Times New Roman" w:cstheme="minorHAnsi"/>
          <w:kern w:val="1"/>
          <w:lang w:eastAsia="hi-IN" w:bidi="hi-IN"/>
        </w:rPr>
      </w:pPr>
      <w:r w:rsidRPr="00237346">
        <w:rPr>
          <w:rFonts w:eastAsia="Times New Roman" w:cstheme="minorHAnsi"/>
          <w:kern w:val="1"/>
          <w:lang w:eastAsia="hi-IN" w:bidi="hi-IN"/>
        </w:rPr>
        <w:t>sporządzanie wyciągów z protokołów i przekazywanie ich merytorycznym komórkom organizacyjnym Urzędu Dzielnicy;</w:t>
      </w:r>
    </w:p>
    <w:p w14:paraId="6E8F2E82" w14:textId="77777777" w:rsidR="00CB1F13" w:rsidRPr="00237346" w:rsidRDefault="00CB1F13" w:rsidP="00D66CC5">
      <w:pPr>
        <w:widowControl w:val="0"/>
        <w:numPr>
          <w:ilvl w:val="0"/>
          <w:numId w:val="128"/>
        </w:numPr>
        <w:suppressAutoHyphens/>
        <w:spacing w:after="0"/>
        <w:ind w:left="851" w:hanging="284"/>
        <w:rPr>
          <w:rFonts w:eastAsia="Times New Roman" w:cstheme="minorHAnsi"/>
          <w:kern w:val="1"/>
          <w:lang w:val="x-none" w:eastAsia="hi-IN" w:bidi="hi-IN"/>
        </w:rPr>
      </w:pPr>
      <w:r w:rsidRPr="00237346">
        <w:rPr>
          <w:rFonts w:eastAsia="Times New Roman" w:cstheme="minorHAnsi"/>
          <w:kern w:val="1"/>
          <w:lang w:val="x-none" w:eastAsia="hi-IN" w:bidi="hi-IN"/>
        </w:rPr>
        <w:t>przekazywanie właściwym komórkom organizacyjnym Urzędu Dzielnicy i jednostkom organizacyjnym uchwał i ustaleń Zarządu Dzielnicy;</w:t>
      </w:r>
    </w:p>
    <w:p w14:paraId="05F816AF" w14:textId="77777777" w:rsidR="00CB1F13" w:rsidRPr="00237346" w:rsidRDefault="00CB1F13" w:rsidP="00D66CC5">
      <w:pPr>
        <w:widowControl w:val="0"/>
        <w:numPr>
          <w:ilvl w:val="0"/>
          <w:numId w:val="128"/>
        </w:numPr>
        <w:suppressAutoHyphens/>
        <w:spacing w:after="0"/>
        <w:ind w:left="851" w:hanging="284"/>
        <w:rPr>
          <w:rFonts w:eastAsia="Times New Roman" w:cstheme="minorHAnsi"/>
          <w:kern w:val="1"/>
          <w:lang w:val="x-none" w:eastAsia="hi-IN" w:bidi="hi-IN"/>
        </w:rPr>
      </w:pPr>
      <w:r w:rsidRPr="00237346">
        <w:rPr>
          <w:rFonts w:eastAsia="Times New Roman" w:cstheme="minorHAnsi"/>
          <w:kern w:val="1"/>
          <w:lang w:val="x-none" w:eastAsia="hi-IN" w:bidi="hi-IN"/>
        </w:rPr>
        <w:t>przekazywanie Prezydentowi uchwał Zarządu Dzielnicy;</w:t>
      </w:r>
    </w:p>
    <w:p w14:paraId="198AE8F4" w14:textId="77777777" w:rsidR="00CB1F13" w:rsidRPr="00237346" w:rsidRDefault="00CB1F13" w:rsidP="00D66CC5">
      <w:pPr>
        <w:widowControl w:val="0"/>
        <w:numPr>
          <w:ilvl w:val="0"/>
          <w:numId w:val="128"/>
        </w:numPr>
        <w:suppressAutoHyphens/>
        <w:spacing w:after="0"/>
        <w:ind w:left="851" w:hanging="284"/>
        <w:rPr>
          <w:rFonts w:eastAsia="Times New Roman" w:cstheme="minorHAnsi"/>
          <w:kern w:val="1"/>
          <w:lang w:val="x-none" w:eastAsia="hi-IN" w:bidi="hi-IN"/>
        </w:rPr>
      </w:pPr>
      <w:r w:rsidRPr="00237346">
        <w:rPr>
          <w:rFonts w:eastAsia="Times New Roman" w:cstheme="minorHAnsi"/>
          <w:kern w:val="1"/>
          <w:lang w:val="x-none" w:eastAsia="hi-IN" w:bidi="hi-IN"/>
        </w:rPr>
        <w:t>przekazywanie zarządzeń Prezydenta do właściwych wydziałów dla Dzielnicy i jednostek organizacyjnych;</w:t>
      </w:r>
    </w:p>
    <w:p w14:paraId="0117A705" w14:textId="77777777" w:rsidR="00CB1F13" w:rsidRPr="00237346" w:rsidRDefault="00CB1F13" w:rsidP="00D66CC5">
      <w:pPr>
        <w:widowControl w:val="0"/>
        <w:numPr>
          <w:ilvl w:val="0"/>
          <w:numId w:val="128"/>
        </w:numPr>
        <w:suppressAutoHyphens/>
        <w:spacing w:after="0"/>
        <w:ind w:left="851" w:hanging="284"/>
        <w:rPr>
          <w:rFonts w:eastAsia="Times New Roman" w:cstheme="minorHAnsi"/>
          <w:kern w:val="1"/>
          <w:lang w:val="x-none" w:eastAsia="hi-IN" w:bidi="hi-IN"/>
        </w:rPr>
      </w:pPr>
      <w:r w:rsidRPr="00237346">
        <w:rPr>
          <w:rFonts w:eastAsia="Times New Roman" w:cstheme="minorHAnsi"/>
          <w:kern w:val="1"/>
          <w:lang w:val="x-none" w:eastAsia="hi-IN" w:bidi="hi-IN"/>
        </w:rPr>
        <w:t>koordynowanie przygotowywania projektów pełnomocnictw i upoważnień udzielanych przez Prezydenta członkom Zarządu Dzielnicy i pracownikom Urzędu Dzielnicy oraz pełnomocnictw i upoważnień udzielanych przez Burmistrza i pozostałych członków Zarządu Dzielnicy;</w:t>
      </w:r>
    </w:p>
    <w:p w14:paraId="036F1E25" w14:textId="487677F2" w:rsidR="00CB1F13" w:rsidRPr="00237346" w:rsidRDefault="00CB1F13" w:rsidP="00D66CC5">
      <w:pPr>
        <w:widowControl w:val="0"/>
        <w:numPr>
          <w:ilvl w:val="0"/>
          <w:numId w:val="128"/>
        </w:numPr>
        <w:suppressAutoHyphens/>
        <w:spacing w:after="0"/>
        <w:ind w:left="851" w:hanging="284"/>
        <w:rPr>
          <w:rFonts w:eastAsia="Times New Roman" w:cstheme="minorHAnsi"/>
          <w:kern w:val="1"/>
          <w:lang w:val="x-none" w:eastAsia="hi-IN" w:bidi="hi-IN"/>
        </w:rPr>
      </w:pPr>
      <w:r w:rsidRPr="00237346">
        <w:rPr>
          <w:rFonts w:eastAsia="Times New Roman" w:cstheme="minorHAnsi"/>
          <w:kern w:val="1"/>
          <w:lang w:val="x-none" w:eastAsia="hi-IN" w:bidi="hi-IN"/>
        </w:rPr>
        <w:t>koordynowanie przyjmowania, rozpatrywania i udzielania odpowiedzi na skargi, wnioski i petycje w Urzędzie Dzielnicy;</w:t>
      </w:r>
    </w:p>
    <w:p w14:paraId="58E4352D" w14:textId="77777777" w:rsidR="00CB1F13" w:rsidRPr="00237346" w:rsidRDefault="00CB1F13" w:rsidP="00D66CC5">
      <w:pPr>
        <w:widowControl w:val="0"/>
        <w:numPr>
          <w:ilvl w:val="0"/>
          <w:numId w:val="128"/>
        </w:numPr>
        <w:suppressAutoHyphens/>
        <w:spacing w:after="0"/>
        <w:ind w:left="851" w:hanging="284"/>
        <w:rPr>
          <w:rFonts w:eastAsia="Times New Roman" w:cstheme="minorHAnsi"/>
          <w:kern w:val="1"/>
          <w:lang w:val="x-none" w:eastAsia="hi-IN" w:bidi="hi-IN"/>
        </w:rPr>
      </w:pPr>
      <w:r w:rsidRPr="00237346">
        <w:rPr>
          <w:rFonts w:eastAsia="Times New Roman" w:cstheme="minorHAnsi"/>
          <w:kern w:val="1"/>
          <w:lang w:val="x-none" w:eastAsia="hi-IN" w:bidi="hi-IN"/>
        </w:rPr>
        <w:t>koordynowanie działań w zakresie udzielania odpowiedzi na wnioski o udostępnienie informacji publicznej;</w:t>
      </w:r>
    </w:p>
    <w:p w14:paraId="45D8EC7A" w14:textId="77777777" w:rsidR="00CB1F13" w:rsidRPr="00237346" w:rsidRDefault="00CB1F13" w:rsidP="00D66CC5">
      <w:pPr>
        <w:widowControl w:val="0"/>
        <w:numPr>
          <w:ilvl w:val="0"/>
          <w:numId w:val="128"/>
        </w:numPr>
        <w:suppressAutoHyphens/>
        <w:spacing w:after="0"/>
        <w:ind w:left="851" w:hanging="425"/>
        <w:rPr>
          <w:rFonts w:eastAsia="Times New Roman" w:cstheme="minorHAnsi"/>
          <w:kern w:val="1"/>
          <w:lang w:val="x-none" w:eastAsia="hi-IN" w:bidi="hi-IN"/>
        </w:rPr>
      </w:pPr>
      <w:r w:rsidRPr="00237346">
        <w:rPr>
          <w:rFonts w:eastAsia="Times New Roman" w:cstheme="minorHAnsi"/>
          <w:kern w:val="1"/>
          <w:lang w:val="x-none" w:eastAsia="hi-IN" w:bidi="hi-IN"/>
        </w:rPr>
        <w:t>koordynowanie i administrowanie systemem kontroli zarządczej Urzędu dla Urzędu Dzielnicy;</w:t>
      </w:r>
    </w:p>
    <w:p w14:paraId="2DF4D8D7" w14:textId="40537E77" w:rsidR="00CB1F13" w:rsidRPr="00237346" w:rsidRDefault="00CB1F13" w:rsidP="00D66CC5">
      <w:pPr>
        <w:widowControl w:val="0"/>
        <w:numPr>
          <w:ilvl w:val="0"/>
          <w:numId w:val="128"/>
        </w:numPr>
        <w:suppressAutoHyphens/>
        <w:spacing w:after="0"/>
        <w:ind w:left="851" w:hanging="425"/>
        <w:rPr>
          <w:rFonts w:eastAsia="Times New Roman" w:cstheme="minorHAnsi"/>
          <w:kern w:val="1"/>
          <w:lang w:val="x-none" w:eastAsia="hi-IN" w:bidi="hi-IN"/>
        </w:rPr>
      </w:pPr>
      <w:r w:rsidRPr="00237346">
        <w:rPr>
          <w:rFonts w:eastAsia="Times New Roman" w:cstheme="minorHAnsi"/>
          <w:kern w:val="1"/>
          <w:lang w:val="x-none" w:eastAsia="hi-IN" w:bidi="hi-IN"/>
        </w:rPr>
        <w:t>dokonywanie wpisów w rejestrze kontroli zewnętrznych oraz koordynowanie działań wydziałów dla Dzielnicy i jednostek organizacyjnych w tym zakresie zgodnie z instrukcją rejestrowania kontroli zewnętrznych, obiegu informacji i dokumentów oraz postępowania z wynikami kontroli zewnętrznych w Urzędzie Dzielnicy i jednostkach organizacyjnych;</w:t>
      </w:r>
    </w:p>
    <w:p w14:paraId="252F85C0" w14:textId="6942036B" w:rsidR="00CB1F13" w:rsidRPr="00237346" w:rsidRDefault="00CB1F13" w:rsidP="00D66CC5">
      <w:pPr>
        <w:widowControl w:val="0"/>
        <w:numPr>
          <w:ilvl w:val="0"/>
          <w:numId w:val="128"/>
        </w:numPr>
        <w:suppressAutoHyphens/>
        <w:spacing w:after="0"/>
        <w:ind w:left="851" w:hanging="425"/>
        <w:rPr>
          <w:rFonts w:eastAsia="Times New Roman" w:cstheme="minorHAnsi"/>
          <w:kern w:val="1"/>
          <w:lang w:val="x-none" w:eastAsia="hi-IN" w:bidi="hi-IN"/>
        </w:rPr>
      </w:pPr>
      <w:r w:rsidRPr="00237346">
        <w:rPr>
          <w:rFonts w:eastAsia="Times New Roman" w:cstheme="minorHAnsi"/>
          <w:kern w:val="1"/>
          <w:lang w:val="x-none" w:eastAsia="hi-IN" w:bidi="hi-IN"/>
        </w:rPr>
        <w:lastRenderedPageBreak/>
        <w:t>prowadzenie książki kontroli Urzędu Dzielnicy, w tym prowadzenie zbioru kopii protokołów z kontroli i wystąpień pokontrolnych;</w:t>
      </w:r>
    </w:p>
    <w:p w14:paraId="2B2AE1D4" w14:textId="77777777" w:rsidR="00CB1F13" w:rsidRPr="00237346" w:rsidRDefault="00CB1F13" w:rsidP="00D66CC5">
      <w:pPr>
        <w:widowControl w:val="0"/>
        <w:numPr>
          <w:ilvl w:val="0"/>
          <w:numId w:val="128"/>
        </w:numPr>
        <w:suppressAutoHyphens/>
        <w:spacing w:after="0"/>
        <w:ind w:left="851" w:hanging="425"/>
        <w:rPr>
          <w:rFonts w:eastAsia="Times New Roman" w:cstheme="minorHAnsi"/>
          <w:kern w:val="1"/>
          <w:lang w:val="x-none" w:eastAsia="hi-IN" w:bidi="hi-IN"/>
        </w:rPr>
      </w:pPr>
      <w:r w:rsidRPr="00237346">
        <w:rPr>
          <w:rFonts w:eastAsia="Times New Roman" w:cstheme="minorHAnsi"/>
          <w:kern w:val="1"/>
          <w:lang w:val="x-none" w:eastAsia="hi-IN" w:bidi="hi-IN"/>
        </w:rPr>
        <w:t>koordynowanie przygotowania odpowiedzi Burmistrza i członków Zarządu Dzielnicy na interpelacje, zapytania radnych i interwencje poselskie;</w:t>
      </w:r>
    </w:p>
    <w:p w14:paraId="27265C02" w14:textId="3D453B38" w:rsidR="00CB1F13" w:rsidRPr="00237346" w:rsidRDefault="00CB1F13" w:rsidP="00D66CC5">
      <w:pPr>
        <w:widowControl w:val="0"/>
        <w:numPr>
          <w:ilvl w:val="0"/>
          <w:numId w:val="128"/>
        </w:numPr>
        <w:suppressAutoHyphens/>
        <w:spacing w:after="0"/>
        <w:ind w:left="851" w:hanging="425"/>
        <w:rPr>
          <w:rFonts w:eastAsia="Times New Roman" w:cstheme="minorHAnsi"/>
          <w:kern w:val="1"/>
          <w:lang w:val="x-none" w:eastAsia="hi-IN" w:bidi="hi-IN"/>
        </w:rPr>
      </w:pPr>
      <w:r w:rsidRPr="00237346">
        <w:rPr>
          <w:rFonts w:eastAsia="Times New Roman" w:cstheme="minorHAnsi"/>
          <w:kern w:val="1"/>
          <w:lang w:val="x-none" w:eastAsia="hi-IN" w:bidi="hi-IN"/>
        </w:rPr>
        <w:t>opracowywanie zbiorczych informacji, otrzymanych z wydziałów dla Dzielnicy i przekazywanie ich do właściwych biur;</w:t>
      </w:r>
    </w:p>
    <w:p w14:paraId="05A471FA" w14:textId="77777777" w:rsidR="00CB1F13" w:rsidRPr="00237346" w:rsidRDefault="00CB1F13" w:rsidP="00D66CC5">
      <w:pPr>
        <w:widowControl w:val="0"/>
        <w:numPr>
          <w:ilvl w:val="0"/>
          <w:numId w:val="128"/>
        </w:numPr>
        <w:suppressAutoHyphens/>
        <w:spacing w:after="0"/>
        <w:ind w:left="851" w:hanging="425"/>
        <w:rPr>
          <w:rFonts w:eastAsia="Times New Roman" w:cstheme="minorHAnsi"/>
          <w:kern w:val="1"/>
          <w:lang w:val="x-none" w:eastAsia="hi-IN" w:bidi="hi-IN"/>
        </w:rPr>
      </w:pPr>
      <w:r w:rsidRPr="00237346">
        <w:rPr>
          <w:rFonts w:eastAsia="Times New Roman" w:cstheme="minorHAnsi"/>
          <w:kern w:val="1"/>
          <w:lang w:val="x-none" w:eastAsia="hi-IN" w:bidi="hi-IN"/>
        </w:rPr>
        <w:t xml:space="preserve">koordynowanie prac </w:t>
      </w:r>
      <w:r w:rsidRPr="00237346">
        <w:rPr>
          <w:rFonts w:eastAsia="Times New Roman" w:cstheme="minorHAnsi"/>
          <w:kern w:val="1"/>
          <w:lang w:eastAsia="hi-IN" w:bidi="hi-IN"/>
        </w:rPr>
        <w:t>dotyczących</w:t>
      </w:r>
      <w:r w:rsidRPr="00237346">
        <w:rPr>
          <w:rFonts w:eastAsia="Times New Roman" w:cstheme="minorHAnsi"/>
          <w:kern w:val="1"/>
          <w:lang w:val="x-none" w:eastAsia="hi-IN" w:bidi="hi-IN"/>
        </w:rPr>
        <w:t xml:space="preserve"> aktualiz</w:t>
      </w:r>
      <w:r w:rsidRPr="00237346">
        <w:rPr>
          <w:rFonts w:eastAsia="Times New Roman" w:cstheme="minorHAnsi"/>
          <w:kern w:val="1"/>
          <w:lang w:eastAsia="hi-IN" w:bidi="hi-IN"/>
        </w:rPr>
        <w:t>owania</w:t>
      </w:r>
      <w:r w:rsidRPr="00237346">
        <w:rPr>
          <w:rFonts w:eastAsia="Times New Roman" w:cstheme="minorHAnsi"/>
          <w:kern w:val="1"/>
          <w:lang w:val="x-none" w:eastAsia="hi-IN" w:bidi="hi-IN"/>
        </w:rPr>
        <w:t xml:space="preserve"> wewnętrznego regulaminu organizacyjnego Urzędu Dzielnicy;</w:t>
      </w:r>
    </w:p>
    <w:p w14:paraId="10B52E9C" w14:textId="77777777" w:rsidR="00CB1F13" w:rsidRPr="00237346" w:rsidRDefault="00CB1F13" w:rsidP="00D66CC5">
      <w:pPr>
        <w:widowControl w:val="0"/>
        <w:numPr>
          <w:ilvl w:val="0"/>
          <w:numId w:val="128"/>
        </w:numPr>
        <w:suppressAutoHyphens/>
        <w:spacing w:after="0"/>
        <w:ind w:left="851" w:hanging="425"/>
        <w:rPr>
          <w:rFonts w:eastAsia="Times New Roman" w:cstheme="minorHAnsi"/>
          <w:kern w:val="1"/>
          <w:lang w:val="x-none" w:eastAsia="hi-IN" w:bidi="hi-IN"/>
        </w:rPr>
      </w:pPr>
      <w:r w:rsidRPr="00237346">
        <w:rPr>
          <w:rFonts w:eastAsia="Times New Roman" w:cstheme="minorHAnsi"/>
          <w:kern w:val="1"/>
          <w:lang w:val="x-none" w:eastAsia="hi-IN" w:bidi="hi-IN"/>
        </w:rPr>
        <w:t>zada</w:t>
      </w:r>
      <w:r w:rsidRPr="00237346">
        <w:rPr>
          <w:rFonts w:eastAsia="Times New Roman" w:cstheme="minorHAnsi"/>
          <w:kern w:val="1"/>
          <w:lang w:eastAsia="hi-IN" w:bidi="hi-IN"/>
        </w:rPr>
        <w:t>nia</w:t>
      </w:r>
      <w:r w:rsidRPr="00237346">
        <w:rPr>
          <w:rFonts w:eastAsia="Times New Roman" w:cstheme="minorHAnsi"/>
          <w:kern w:val="1"/>
          <w:lang w:val="x-none" w:eastAsia="hi-IN" w:bidi="hi-IN"/>
        </w:rPr>
        <w:t xml:space="preserve"> </w:t>
      </w:r>
      <w:r w:rsidRPr="00237346">
        <w:rPr>
          <w:rFonts w:eastAsia="Times New Roman" w:cstheme="minorHAnsi"/>
          <w:kern w:val="1"/>
          <w:lang w:eastAsia="hi-IN" w:bidi="hi-IN"/>
        </w:rPr>
        <w:t xml:space="preserve">dotyczące </w:t>
      </w:r>
      <w:r w:rsidRPr="00237346">
        <w:rPr>
          <w:rFonts w:eastAsia="Times New Roman" w:cstheme="minorHAnsi"/>
          <w:kern w:val="1"/>
          <w:lang w:val="x-none" w:eastAsia="hi-IN" w:bidi="hi-IN"/>
        </w:rPr>
        <w:t>przeprowadzan</w:t>
      </w:r>
      <w:r w:rsidRPr="00237346">
        <w:rPr>
          <w:rFonts w:eastAsia="Times New Roman" w:cstheme="minorHAnsi"/>
          <w:kern w:val="1"/>
          <w:lang w:eastAsia="hi-IN" w:bidi="hi-IN"/>
        </w:rPr>
        <w:t>ia</w:t>
      </w:r>
      <w:r w:rsidRPr="00237346">
        <w:rPr>
          <w:rFonts w:eastAsia="Times New Roman" w:cstheme="minorHAnsi"/>
          <w:kern w:val="1"/>
          <w:lang w:val="x-none" w:eastAsia="hi-IN" w:bidi="hi-IN"/>
        </w:rPr>
        <w:t xml:space="preserve"> wyborów i referendów, w tym:</w:t>
      </w:r>
    </w:p>
    <w:p w14:paraId="11C9BF49" w14:textId="77777777" w:rsidR="00CB1F13" w:rsidRPr="00237346" w:rsidRDefault="00CB1F13" w:rsidP="00D66CC5">
      <w:pPr>
        <w:widowControl w:val="0"/>
        <w:numPr>
          <w:ilvl w:val="0"/>
          <w:numId w:val="86"/>
        </w:numPr>
        <w:suppressAutoHyphens/>
        <w:spacing w:after="0"/>
        <w:ind w:left="1134" w:hanging="283"/>
        <w:rPr>
          <w:rFonts w:eastAsia="Times New Roman" w:cstheme="minorHAnsi"/>
          <w:kern w:val="1"/>
          <w:lang w:val="x-none" w:eastAsia="hi-IN" w:bidi="hi-IN"/>
        </w:rPr>
      </w:pPr>
      <w:r w:rsidRPr="00237346">
        <w:rPr>
          <w:rFonts w:eastAsia="Times New Roman" w:cstheme="minorHAnsi"/>
          <w:kern w:val="1"/>
          <w:lang w:val="x-none" w:eastAsia="hi-IN" w:bidi="hi-IN"/>
        </w:rPr>
        <w:t>prowadzenie działań koordynacyjnych na terenie Dzielnicy wobec osób i służb wyznaczonych do wykonywania poszczególnych zadań wyborczych lub referendalnych</w:t>
      </w:r>
      <w:r w:rsidRPr="00237346">
        <w:rPr>
          <w:rFonts w:eastAsia="Times New Roman" w:cstheme="minorHAnsi"/>
          <w:kern w:val="1"/>
          <w:lang w:eastAsia="hi-IN" w:bidi="hi-IN"/>
        </w:rPr>
        <w:t>,</w:t>
      </w:r>
    </w:p>
    <w:p w14:paraId="03BC183C" w14:textId="77777777" w:rsidR="00CB1F13" w:rsidRPr="00237346" w:rsidRDefault="00CB1F13" w:rsidP="00D66CC5">
      <w:pPr>
        <w:widowControl w:val="0"/>
        <w:numPr>
          <w:ilvl w:val="0"/>
          <w:numId w:val="86"/>
        </w:numPr>
        <w:suppressAutoHyphens/>
        <w:spacing w:after="0"/>
        <w:ind w:left="1134" w:hanging="283"/>
        <w:rPr>
          <w:rFonts w:eastAsia="Times New Roman" w:cstheme="minorHAnsi"/>
          <w:kern w:val="1"/>
          <w:lang w:val="x-none" w:eastAsia="hi-IN" w:bidi="hi-IN"/>
        </w:rPr>
      </w:pPr>
      <w:r w:rsidRPr="00237346">
        <w:rPr>
          <w:rFonts w:eastAsia="Times New Roman" w:cstheme="minorHAnsi"/>
          <w:kern w:val="1"/>
          <w:lang w:val="x-none" w:eastAsia="hi-IN" w:bidi="hi-IN"/>
        </w:rPr>
        <w:t>współudział w aktualiz</w:t>
      </w:r>
      <w:r w:rsidRPr="00237346">
        <w:rPr>
          <w:rFonts w:eastAsia="Times New Roman" w:cstheme="minorHAnsi"/>
          <w:kern w:val="1"/>
          <w:lang w:eastAsia="hi-IN" w:bidi="hi-IN"/>
        </w:rPr>
        <w:t>owaniu</w:t>
      </w:r>
      <w:r w:rsidRPr="00237346">
        <w:rPr>
          <w:rFonts w:eastAsia="Times New Roman" w:cstheme="minorHAnsi"/>
          <w:kern w:val="1"/>
          <w:lang w:val="x-none" w:eastAsia="hi-IN" w:bidi="hi-IN"/>
        </w:rPr>
        <w:t xml:space="preserve"> bazy danych o podziale Dzielnicy na obwody głosowania,</w:t>
      </w:r>
    </w:p>
    <w:p w14:paraId="61FA5890" w14:textId="1CFA3574" w:rsidR="00CB1F13" w:rsidRPr="00237346" w:rsidRDefault="00CB1F13" w:rsidP="00D66CC5">
      <w:pPr>
        <w:widowControl w:val="0"/>
        <w:numPr>
          <w:ilvl w:val="0"/>
          <w:numId w:val="86"/>
        </w:numPr>
        <w:suppressAutoHyphens/>
        <w:spacing w:after="0"/>
        <w:ind w:left="1134" w:hanging="283"/>
        <w:rPr>
          <w:rFonts w:eastAsia="Times New Roman" w:cstheme="minorHAnsi"/>
          <w:kern w:val="1"/>
          <w:lang w:val="x-none" w:eastAsia="hi-IN" w:bidi="hi-IN"/>
        </w:rPr>
      </w:pPr>
      <w:r w:rsidRPr="00237346">
        <w:rPr>
          <w:rFonts w:eastAsia="Times New Roman" w:cstheme="minorHAnsi"/>
          <w:kern w:val="1"/>
          <w:lang w:val="x-none" w:eastAsia="hi-IN" w:bidi="hi-IN"/>
        </w:rPr>
        <w:t>nadzór nad archiwizacją i niszczeniem dokumentów pochodzących z wyborów i referendów zgodnie z obowiązującymi przepisami;</w:t>
      </w:r>
    </w:p>
    <w:p w14:paraId="5C2470F1" w14:textId="3F1D9D58" w:rsidR="00CB1F13" w:rsidRPr="00237346" w:rsidRDefault="00CB1F13" w:rsidP="00D66CC5">
      <w:pPr>
        <w:widowControl w:val="0"/>
        <w:numPr>
          <w:ilvl w:val="0"/>
          <w:numId w:val="128"/>
        </w:numPr>
        <w:suppressAutoHyphens/>
        <w:spacing w:after="0"/>
        <w:ind w:left="851" w:hanging="425"/>
        <w:rPr>
          <w:rFonts w:eastAsia="Times New Roman" w:cstheme="minorHAnsi"/>
          <w:kern w:val="1"/>
          <w:lang w:val="x-none" w:eastAsia="hi-IN" w:bidi="hi-IN"/>
        </w:rPr>
      </w:pPr>
      <w:r w:rsidRPr="00237346">
        <w:rPr>
          <w:rFonts w:eastAsia="Times New Roman" w:cstheme="minorHAnsi"/>
          <w:kern w:val="1"/>
          <w:lang w:val="x-none" w:eastAsia="hi-IN" w:bidi="hi-IN"/>
        </w:rPr>
        <w:t>wprowadzanie</w:t>
      </w:r>
      <w:r w:rsidRPr="00237346">
        <w:rPr>
          <w:rFonts w:eastAsia="Times New Roman" w:cstheme="minorHAnsi"/>
          <w:kern w:val="1"/>
          <w:lang w:eastAsia="hi-IN" w:bidi="hi-IN"/>
        </w:rPr>
        <w:t xml:space="preserve">, </w:t>
      </w:r>
      <w:r w:rsidRPr="00237346">
        <w:rPr>
          <w:rFonts w:eastAsia="Times New Roman" w:cstheme="minorHAnsi"/>
          <w:kern w:val="1"/>
          <w:lang w:val="x-none" w:eastAsia="hi-IN" w:bidi="hi-IN"/>
        </w:rPr>
        <w:t xml:space="preserve">aktualizowanie </w:t>
      </w:r>
      <w:r w:rsidRPr="00237346">
        <w:rPr>
          <w:rFonts w:eastAsia="Times New Roman" w:cstheme="minorHAnsi"/>
          <w:kern w:val="1"/>
          <w:lang w:eastAsia="hi-IN" w:bidi="hi-IN"/>
        </w:rPr>
        <w:t xml:space="preserve">i zatwierdzanie danych w </w:t>
      </w:r>
      <w:r w:rsidRPr="00237346">
        <w:rPr>
          <w:rFonts w:eastAsia="Times New Roman" w:cstheme="minorHAnsi"/>
          <w:kern w:val="1"/>
          <w:lang w:val="x-none" w:eastAsia="hi-IN" w:bidi="hi-IN"/>
        </w:rPr>
        <w:t>Biuletyn</w:t>
      </w:r>
      <w:r w:rsidRPr="00237346">
        <w:rPr>
          <w:rFonts w:eastAsia="Times New Roman" w:cstheme="minorHAnsi"/>
          <w:kern w:val="1"/>
          <w:lang w:eastAsia="hi-IN" w:bidi="hi-IN"/>
        </w:rPr>
        <w:t>ie</w:t>
      </w:r>
      <w:r w:rsidRPr="00237346">
        <w:rPr>
          <w:rFonts w:eastAsia="Times New Roman" w:cstheme="minorHAnsi"/>
          <w:kern w:val="1"/>
          <w:lang w:val="x-none" w:eastAsia="hi-IN" w:bidi="hi-IN"/>
        </w:rPr>
        <w:t xml:space="preserve"> Informacji Publicznej, a w szczególności:</w:t>
      </w:r>
    </w:p>
    <w:p w14:paraId="7D0DA537" w14:textId="77777777" w:rsidR="00CB1F13" w:rsidRPr="00237346" w:rsidRDefault="00CB1F13" w:rsidP="00D66CC5">
      <w:pPr>
        <w:widowControl w:val="0"/>
        <w:numPr>
          <w:ilvl w:val="0"/>
          <w:numId w:val="129"/>
        </w:numPr>
        <w:suppressAutoHyphens/>
        <w:spacing w:after="0"/>
        <w:ind w:left="1134" w:hanging="284"/>
        <w:rPr>
          <w:rFonts w:eastAsia="Times New Roman" w:cstheme="minorHAnsi"/>
          <w:kern w:val="1"/>
          <w:lang w:val="x-none" w:eastAsia="hi-IN" w:bidi="hi-IN"/>
        </w:rPr>
      </w:pPr>
      <w:r w:rsidRPr="00237346">
        <w:rPr>
          <w:rFonts w:eastAsia="Times New Roman" w:cstheme="minorHAnsi"/>
          <w:kern w:val="1"/>
          <w:lang w:val="x-none" w:eastAsia="hi-IN" w:bidi="hi-IN"/>
        </w:rPr>
        <w:t>uchwał Zarządu Dzielnicy,</w:t>
      </w:r>
    </w:p>
    <w:p w14:paraId="0F881CC1" w14:textId="77777777" w:rsidR="00CB1F13" w:rsidRPr="00237346" w:rsidRDefault="00CB1F13" w:rsidP="00D66CC5">
      <w:pPr>
        <w:widowControl w:val="0"/>
        <w:numPr>
          <w:ilvl w:val="0"/>
          <w:numId w:val="129"/>
        </w:numPr>
        <w:suppressAutoHyphens/>
        <w:spacing w:after="0"/>
        <w:ind w:left="1134" w:hanging="284"/>
        <w:rPr>
          <w:rFonts w:eastAsia="Times New Roman" w:cstheme="minorHAnsi"/>
          <w:kern w:val="1"/>
          <w:lang w:val="x-none" w:eastAsia="hi-IN" w:bidi="hi-IN"/>
        </w:rPr>
      </w:pPr>
      <w:r w:rsidRPr="00237346">
        <w:rPr>
          <w:rFonts w:eastAsia="Times New Roman" w:cstheme="minorHAnsi"/>
          <w:kern w:val="1"/>
          <w:lang w:val="x-none" w:eastAsia="hi-IN" w:bidi="hi-IN"/>
        </w:rPr>
        <w:t>danych teleadresowych,</w:t>
      </w:r>
    </w:p>
    <w:p w14:paraId="73C3CFA2" w14:textId="77777777" w:rsidR="00CB1F13" w:rsidRPr="00237346" w:rsidRDefault="00CB1F13" w:rsidP="00D66CC5">
      <w:pPr>
        <w:widowControl w:val="0"/>
        <w:numPr>
          <w:ilvl w:val="0"/>
          <w:numId w:val="129"/>
        </w:numPr>
        <w:suppressAutoHyphens/>
        <w:spacing w:after="0"/>
        <w:ind w:left="1134" w:hanging="284"/>
        <w:rPr>
          <w:rFonts w:eastAsia="Times New Roman" w:cstheme="minorHAnsi"/>
          <w:kern w:val="1"/>
          <w:lang w:val="x-none" w:eastAsia="hi-IN" w:bidi="hi-IN"/>
        </w:rPr>
      </w:pPr>
      <w:r w:rsidRPr="00237346">
        <w:rPr>
          <w:rFonts w:eastAsia="Times New Roman" w:cstheme="minorHAnsi"/>
          <w:kern w:val="1"/>
          <w:lang w:val="x-none" w:eastAsia="hi-IN" w:bidi="hi-IN"/>
        </w:rPr>
        <w:t>oświadczeń majątkowych członków Zarządu Dzielnicy oraz pracowników Urzędu Dzielnicy;</w:t>
      </w:r>
    </w:p>
    <w:p w14:paraId="3A016A8B" w14:textId="63F68E1A" w:rsidR="00CB1F13" w:rsidRPr="00237346" w:rsidRDefault="00CB1F13" w:rsidP="00D66CC5">
      <w:pPr>
        <w:widowControl w:val="0"/>
        <w:numPr>
          <w:ilvl w:val="0"/>
          <w:numId w:val="130"/>
        </w:numPr>
        <w:suppressAutoHyphens/>
        <w:spacing w:after="0"/>
        <w:ind w:left="851" w:hanging="425"/>
        <w:rPr>
          <w:rFonts w:eastAsia="Times New Roman" w:cstheme="minorHAnsi"/>
          <w:kern w:val="1"/>
          <w:lang w:val="x-none" w:eastAsia="hi-IN" w:bidi="hi-IN"/>
        </w:rPr>
      </w:pPr>
      <w:r w:rsidRPr="00237346">
        <w:rPr>
          <w:rFonts w:eastAsia="Times New Roman" w:cstheme="minorHAnsi"/>
          <w:kern w:val="1"/>
          <w:lang w:val="x-none" w:eastAsia="hi-IN" w:bidi="hi-IN"/>
        </w:rPr>
        <w:t>akceptowanie prawidłowości wzorów pieczęci, blankietów korespondencyjnych oraz</w:t>
      </w:r>
      <w:r w:rsidR="00F854EE">
        <w:rPr>
          <w:rFonts w:eastAsia="Times New Roman" w:cstheme="minorHAnsi"/>
          <w:kern w:val="1"/>
          <w:lang w:eastAsia="hi-IN" w:bidi="hi-IN"/>
        </w:rPr>
        <w:t xml:space="preserve"> </w:t>
      </w:r>
      <w:r w:rsidRPr="00237346">
        <w:rPr>
          <w:rFonts w:eastAsia="Times New Roman" w:cstheme="minorHAnsi"/>
          <w:kern w:val="1"/>
          <w:lang w:val="x-none" w:eastAsia="hi-IN" w:bidi="hi-IN"/>
        </w:rPr>
        <w:t xml:space="preserve">biletów wizytowych wykonywanych na potrzeby Zarządu Dzielnicy, </w:t>
      </w:r>
      <w:r w:rsidR="00C70A8F">
        <w:rPr>
          <w:rFonts w:eastAsia="Times New Roman" w:cstheme="minorHAnsi"/>
          <w:kern w:val="1"/>
          <w:lang w:eastAsia="hi-IN" w:bidi="hi-IN"/>
        </w:rPr>
        <w:t>c</w:t>
      </w:r>
      <w:proofErr w:type="spellStart"/>
      <w:r w:rsidRPr="00237346">
        <w:rPr>
          <w:rFonts w:eastAsia="Times New Roman" w:cstheme="minorHAnsi"/>
          <w:kern w:val="1"/>
          <w:lang w:val="x-none" w:eastAsia="hi-IN" w:bidi="hi-IN"/>
        </w:rPr>
        <w:t>złonków</w:t>
      </w:r>
      <w:proofErr w:type="spellEnd"/>
      <w:r w:rsidRPr="00237346">
        <w:rPr>
          <w:rFonts w:eastAsia="Times New Roman" w:cstheme="minorHAnsi"/>
          <w:kern w:val="1"/>
          <w:lang w:val="x-none" w:eastAsia="hi-IN" w:bidi="hi-IN"/>
        </w:rPr>
        <w:t xml:space="preserve"> Zarządu Dzielnicy, Urzędu Dzielnicy oraz wydziałów i ich pracowników;</w:t>
      </w:r>
    </w:p>
    <w:p w14:paraId="63613787" w14:textId="625CFE68" w:rsidR="00CB1F13" w:rsidRPr="00237346" w:rsidRDefault="00CB1F13" w:rsidP="00D66CC5">
      <w:pPr>
        <w:widowControl w:val="0"/>
        <w:numPr>
          <w:ilvl w:val="0"/>
          <w:numId w:val="130"/>
        </w:numPr>
        <w:suppressAutoHyphens/>
        <w:spacing w:after="0"/>
        <w:ind w:left="851" w:hanging="425"/>
        <w:rPr>
          <w:rFonts w:eastAsia="Times New Roman" w:cstheme="minorHAnsi"/>
          <w:kern w:val="1"/>
          <w:lang w:val="x-none" w:eastAsia="hi-IN" w:bidi="hi-IN"/>
        </w:rPr>
      </w:pPr>
      <w:r w:rsidRPr="00237346">
        <w:rPr>
          <w:rFonts w:eastAsia="Times New Roman" w:cstheme="minorHAnsi"/>
          <w:kern w:val="1"/>
          <w:lang w:val="x-none" w:eastAsia="hi-IN" w:bidi="hi-IN"/>
        </w:rPr>
        <w:t xml:space="preserve">koordynowanie działań, związanych z wydaniem, odnowieniem lub unieważnieniem certyfikatu kwalifikowanego, na potrzeby </w:t>
      </w:r>
      <w:r w:rsidR="00C70A8F">
        <w:rPr>
          <w:rFonts w:eastAsia="Times New Roman" w:cstheme="minorHAnsi"/>
          <w:kern w:val="1"/>
          <w:lang w:eastAsia="hi-IN" w:bidi="hi-IN"/>
        </w:rPr>
        <w:t>c</w:t>
      </w:r>
      <w:proofErr w:type="spellStart"/>
      <w:r w:rsidRPr="00237346">
        <w:rPr>
          <w:rFonts w:eastAsia="Times New Roman" w:cstheme="minorHAnsi"/>
          <w:kern w:val="1"/>
          <w:lang w:val="x-none" w:eastAsia="hi-IN" w:bidi="hi-IN"/>
        </w:rPr>
        <w:t>złonków</w:t>
      </w:r>
      <w:proofErr w:type="spellEnd"/>
      <w:r w:rsidRPr="00237346">
        <w:rPr>
          <w:rFonts w:eastAsia="Times New Roman" w:cstheme="minorHAnsi"/>
          <w:kern w:val="1"/>
          <w:lang w:val="x-none" w:eastAsia="hi-IN" w:bidi="hi-IN"/>
        </w:rPr>
        <w:t xml:space="preserve"> Zarządu Dzielnicy i pracowników wydziałów;</w:t>
      </w:r>
    </w:p>
    <w:p w14:paraId="239C1880" w14:textId="0C62B4AC" w:rsidR="00CB1F13" w:rsidRPr="00237346" w:rsidRDefault="00CB1F13" w:rsidP="00D66CC5">
      <w:pPr>
        <w:widowControl w:val="0"/>
        <w:numPr>
          <w:ilvl w:val="0"/>
          <w:numId w:val="130"/>
        </w:numPr>
        <w:suppressAutoHyphens/>
        <w:spacing w:after="0"/>
        <w:ind w:left="851" w:hanging="425"/>
        <w:rPr>
          <w:rFonts w:eastAsia="Times New Roman" w:cstheme="minorHAnsi"/>
          <w:kern w:val="1"/>
          <w:lang w:val="x-none" w:eastAsia="hi-IN" w:bidi="hi-IN"/>
        </w:rPr>
      </w:pPr>
      <w:r w:rsidRPr="00237346">
        <w:rPr>
          <w:rFonts w:eastAsia="Times New Roman" w:cstheme="minorHAnsi"/>
          <w:kern w:val="1"/>
          <w:lang w:val="x-none" w:eastAsia="hi-IN" w:bidi="hi-IN"/>
        </w:rPr>
        <w:t xml:space="preserve"> koordynowanie działań </w:t>
      </w:r>
      <w:r w:rsidRPr="00237346">
        <w:rPr>
          <w:rFonts w:eastAsia="Times New Roman" w:cstheme="minorHAnsi"/>
          <w:kern w:val="1"/>
          <w:lang w:eastAsia="hi-IN" w:bidi="hi-IN"/>
        </w:rPr>
        <w:t>dotyczących</w:t>
      </w:r>
      <w:r w:rsidRPr="00237346">
        <w:rPr>
          <w:rFonts w:eastAsia="Times New Roman" w:cstheme="minorHAnsi"/>
          <w:kern w:val="1"/>
          <w:lang w:val="x-none" w:eastAsia="hi-IN" w:bidi="hi-IN"/>
        </w:rPr>
        <w:t xml:space="preserve"> współprac</w:t>
      </w:r>
      <w:r w:rsidRPr="00237346">
        <w:rPr>
          <w:rFonts w:eastAsia="Times New Roman" w:cstheme="minorHAnsi"/>
          <w:kern w:val="1"/>
          <w:lang w:eastAsia="hi-IN" w:bidi="hi-IN"/>
        </w:rPr>
        <w:t>y</w:t>
      </w:r>
      <w:r w:rsidRPr="00237346">
        <w:rPr>
          <w:rFonts w:eastAsia="Times New Roman" w:cstheme="minorHAnsi"/>
          <w:kern w:val="1"/>
          <w:lang w:val="x-none" w:eastAsia="hi-IN" w:bidi="hi-IN"/>
        </w:rPr>
        <w:t xml:space="preserve"> zagraniczn</w:t>
      </w:r>
      <w:r w:rsidRPr="00237346">
        <w:rPr>
          <w:rFonts w:eastAsia="Times New Roman" w:cstheme="minorHAnsi"/>
          <w:kern w:val="1"/>
          <w:lang w:eastAsia="hi-IN" w:bidi="hi-IN"/>
        </w:rPr>
        <w:t>ej</w:t>
      </w:r>
      <w:r w:rsidRPr="00237346">
        <w:rPr>
          <w:rFonts w:eastAsia="Times New Roman" w:cstheme="minorHAnsi"/>
          <w:kern w:val="1"/>
          <w:lang w:val="x-none" w:eastAsia="hi-IN" w:bidi="hi-IN"/>
        </w:rPr>
        <w:t xml:space="preserve"> Zarządu Dzielnicy, w tym z miastami partnerskimi Dzielnicy;</w:t>
      </w:r>
    </w:p>
    <w:p w14:paraId="3664B3E7" w14:textId="77777777" w:rsidR="00CB1F13" w:rsidRPr="00237346" w:rsidRDefault="00CB1F13" w:rsidP="00D66CC5">
      <w:pPr>
        <w:widowControl w:val="0"/>
        <w:numPr>
          <w:ilvl w:val="0"/>
          <w:numId w:val="130"/>
        </w:numPr>
        <w:suppressAutoHyphens/>
        <w:spacing w:after="0"/>
        <w:ind w:left="851" w:hanging="425"/>
        <w:rPr>
          <w:rFonts w:eastAsia="Times New Roman" w:cstheme="minorHAnsi"/>
          <w:kern w:val="1"/>
          <w:lang w:val="x-none" w:eastAsia="hi-IN" w:bidi="hi-IN"/>
        </w:rPr>
      </w:pPr>
      <w:r w:rsidRPr="00237346">
        <w:rPr>
          <w:rFonts w:eastAsia="Times New Roman" w:cstheme="minorHAnsi"/>
          <w:kern w:val="1"/>
          <w:lang w:val="x-none" w:eastAsia="hi-IN" w:bidi="hi-IN"/>
        </w:rPr>
        <w:t>sporządzanie zgłoszeń i rozliczanie finansowe służbowych wyjazdów zagranicznych Burmistrza, członków Zarządu Dzielnicy i pracowników Urzędu Dzielnicy;</w:t>
      </w:r>
    </w:p>
    <w:p w14:paraId="505670BF" w14:textId="77777777" w:rsidR="00CB1F13" w:rsidRPr="00237346" w:rsidRDefault="00CB1F13" w:rsidP="00D66CC5">
      <w:pPr>
        <w:widowControl w:val="0"/>
        <w:numPr>
          <w:ilvl w:val="0"/>
          <w:numId w:val="130"/>
        </w:numPr>
        <w:suppressAutoHyphens/>
        <w:spacing w:after="0"/>
        <w:ind w:left="851" w:hanging="425"/>
        <w:rPr>
          <w:rFonts w:eastAsia="Times New Roman" w:cstheme="minorHAnsi"/>
          <w:kern w:val="1"/>
          <w:lang w:val="x-none" w:eastAsia="hi-IN" w:bidi="hi-IN"/>
        </w:rPr>
      </w:pPr>
      <w:r w:rsidRPr="00237346">
        <w:rPr>
          <w:rFonts w:eastAsia="Times New Roman" w:cstheme="minorHAnsi"/>
          <w:kern w:val="1"/>
          <w:lang w:val="x-none" w:eastAsia="hi-IN" w:bidi="hi-IN"/>
        </w:rPr>
        <w:t>przygotowywanie projektu budżetu m.st. Warszawy w zakresie działania wydziału oraz jego realizacja i wykonanie.</w:t>
      </w:r>
    </w:p>
    <w:p w14:paraId="1F302256" w14:textId="77777777" w:rsidR="00CB1F13" w:rsidRPr="00237346" w:rsidRDefault="00CB1F13" w:rsidP="00D66CC5">
      <w:pPr>
        <w:widowControl w:val="0"/>
        <w:suppressAutoHyphens/>
        <w:spacing w:before="240" w:after="0"/>
        <w:jc w:val="center"/>
        <w:textAlignment w:val="baseline"/>
        <w:rPr>
          <w:rFonts w:eastAsia="Times New Roman" w:cstheme="minorHAnsi"/>
          <w:b/>
          <w:bCs/>
          <w:kern w:val="1"/>
          <w:lang w:eastAsia="hi-IN" w:bidi="hi-IN"/>
        </w:rPr>
      </w:pPr>
      <w:r w:rsidRPr="00237346">
        <w:rPr>
          <w:rFonts w:eastAsia="Times New Roman" w:cstheme="minorHAnsi"/>
          <w:b/>
          <w:bCs/>
          <w:kern w:val="1"/>
          <w:lang w:eastAsia="hi-IN" w:bidi="hi-IN"/>
        </w:rPr>
        <w:t>Rozdział 2</w:t>
      </w:r>
    </w:p>
    <w:p w14:paraId="14A1F3A5" w14:textId="1C781FCB" w:rsidR="00CB1F13" w:rsidRPr="00237346" w:rsidRDefault="00CB1F13" w:rsidP="00D66CC5">
      <w:pPr>
        <w:widowControl w:val="0"/>
        <w:suppressAutoHyphens/>
        <w:ind w:right="360"/>
        <w:jc w:val="center"/>
        <w:rPr>
          <w:rFonts w:eastAsia="Times New Roman" w:cstheme="minorHAnsi"/>
          <w:b/>
          <w:bCs/>
          <w:kern w:val="1"/>
          <w:lang w:eastAsia="hi-IN" w:bidi="hi-IN"/>
        </w:rPr>
      </w:pPr>
      <w:r w:rsidRPr="00237346">
        <w:rPr>
          <w:rFonts w:eastAsia="Times New Roman" w:cstheme="minorHAnsi"/>
          <w:b/>
          <w:bCs/>
          <w:kern w:val="1"/>
          <w:lang w:eastAsia="hi-IN" w:bidi="hi-IN"/>
        </w:rPr>
        <w:t>Wieloosobowe Stanowisko Pracy</w:t>
      </w:r>
      <w:r w:rsidR="005E1861" w:rsidRPr="00237346">
        <w:rPr>
          <w:rFonts w:eastAsia="Times New Roman" w:cstheme="minorHAnsi"/>
          <w:b/>
          <w:bCs/>
          <w:kern w:val="1"/>
          <w:lang w:eastAsia="hi-IN" w:bidi="hi-IN"/>
        </w:rPr>
        <w:t>-</w:t>
      </w:r>
      <w:r w:rsidRPr="00237346">
        <w:rPr>
          <w:rFonts w:eastAsia="Times New Roman" w:cstheme="minorHAnsi"/>
          <w:b/>
          <w:bCs/>
          <w:kern w:val="1"/>
          <w:lang w:eastAsia="hi-IN" w:bidi="hi-IN"/>
        </w:rPr>
        <w:t>Sekretariaty Burmistrza i Zastępców Burmistrza</w:t>
      </w:r>
    </w:p>
    <w:p w14:paraId="240CAF79" w14:textId="61420702" w:rsidR="00CB1F13" w:rsidRPr="00237346" w:rsidRDefault="00CB1F13" w:rsidP="00D66CC5">
      <w:pPr>
        <w:widowControl w:val="0"/>
        <w:suppressAutoHyphens/>
        <w:spacing w:after="0"/>
        <w:ind w:firstLine="567"/>
        <w:textAlignment w:val="baseline"/>
        <w:rPr>
          <w:rFonts w:eastAsia="Times New Roman" w:cstheme="minorHAnsi"/>
          <w:kern w:val="1"/>
          <w:lang w:eastAsia="hi-IN" w:bidi="hi-IN"/>
        </w:rPr>
      </w:pPr>
      <w:r w:rsidRPr="00237346">
        <w:rPr>
          <w:rFonts w:eastAsia="Times New Roman" w:cstheme="minorHAnsi"/>
          <w:b/>
          <w:bCs/>
          <w:kern w:val="1"/>
          <w:lang w:eastAsia="hi-IN" w:bidi="hi-IN"/>
        </w:rPr>
        <w:t xml:space="preserve">§ 44. </w:t>
      </w:r>
      <w:r w:rsidRPr="00237346">
        <w:rPr>
          <w:rFonts w:eastAsia="Times New Roman" w:cstheme="minorHAnsi"/>
          <w:kern w:val="1"/>
          <w:lang w:eastAsia="hi-IN" w:bidi="hi-IN"/>
        </w:rPr>
        <w:t>Do zakresu działania Wieloosobowego Stanowiska Pracy</w:t>
      </w:r>
      <w:r w:rsidR="00C70A8F">
        <w:rPr>
          <w:rFonts w:eastAsia="Times New Roman" w:cstheme="minorHAnsi"/>
          <w:kern w:val="1"/>
          <w:lang w:eastAsia="hi-IN" w:bidi="hi-IN"/>
        </w:rPr>
        <w:t>-</w:t>
      </w:r>
      <w:r w:rsidRPr="00237346">
        <w:rPr>
          <w:rFonts w:eastAsia="Times New Roman" w:cstheme="minorHAnsi"/>
          <w:kern w:val="1"/>
          <w:lang w:eastAsia="hi-IN" w:bidi="hi-IN"/>
        </w:rPr>
        <w:t>Sekretariaty Burmistrza i Zastępców Burmistrza, wchodzącego w skład Wydziału Organizacyjnego dla Dzielnicy Ochota należy w szczególności:</w:t>
      </w:r>
    </w:p>
    <w:p w14:paraId="15B48715" w14:textId="77777777" w:rsidR="00CB1F13" w:rsidRPr="00237346" w:rsidRDefault="00CB1F13" w:rsidP="00D66CC5">
      <w:pPr>
        <w:widowControl w:val="0"/>
        <w:numPr>
          <w:ilvl w:val="0"/>
          <w:numId w:val="87"/>
        </w:numPr>
        <w:tabs>
          <w:tab w:val="clear" w:pos="720"/>
        </w:tabs>
        <w:suppressAutoHyphens/>
        <w:spacing w:after="0"/>
        <w:ind w:left="851" w:hanging="284"/>
        <w:textAlignment w:val="baseline"/>
        <w:rPr>
          <w:rFonts w:eastAsia="Times New Roman" w:cstheme="minorHAnsi"/>
          <w:kern w:val="1"/>
          <w:lang w:eastAsia="hi-IN" w:bidi="hi-IN"/>
        </w:rPr>
      </w:pPr>
      <w:r w:rsidRPr="00237346">
        <w:rPr>
          <w:rFonts w:eastAsia="Times New Roman" w:cstheme="minorHAnsi"/>
          <w:kern w:val="1"/>
          <w:lang w:eastAsia="hi-IN" w:bidi="hi-IN"/>
        </w:rPr>
        <w:t>obsługa kancelaryjno-biurowa Burmistrza i zastępców Burmistrza;</w:t>
      </w:r>
    </w:p>
    <w:p w14:paraId="49AEE71A" w14:textId="77777777" w:rsidR="00CB1F13" w:rsidRPr="00237346" w:rsidRDefault="00CB1F13" w:rsidP="00D66CC5">
      <w:pPr>
        <w:widowControl w:val="0"/>
        <w:numPr>
          <w:ilvl w:val="0"/>
          <w:numId w:val="87"/>
        </w:numPr>
        <w:tabs>
          <w:tab w:val="clear" w:pos="720"/>
        </w:tabs>
        <w:suppressAutoHyphens/>
        <w:spacing w:after="0"/>
        <w:ind w:left="851" w:hanging="284"/>
        <w:textAlignment w:val="baseline"/>
        <w:rPr>
          <w:rFonts w:eastAsia="Times New Roman" w:cstheme="minorHAnsi"/>
          <w:kern w:val="1"/>
          <w:lang w:eastAsia="hi-IN" w:bidi="hi-IN"/>
        </w:rPr>
      </w:pPr>
      <w:r w:rsidRPr="00237346">
        <w:rPr>
          <w:rFonts w:eastAsia="Times New Roman" w:cstheme="minorHAnsi"/>
          <w:kern w:val="1"/>
          <w:lang w:eastAsia="hi-IN" w:bidi="hi-IN"/>
        </w:rPr>
        <w:t>koordynowanie spotkań z interesantami i przedstawicielami instytucji;</w:t>
      </w:r>
    </w:p>
    <w:p w14:paraId="55E4AC4E" w14:textId="2DF91777" w:rsidR="00CB1F13" w:rsidRPr="00237346" w:rsidRDefault="00CB1F13" w:rsidP="00D66CC5">
      <w:pPr>
        <w:widowControl w:val="0"/>
        <w:numPr>
          <w:ilvl w:val="0"/>
          <w:numId w:val="87"/>
        </w:numPr>
        <w:tabs>
          <w:tab w:val="clear" w:pos="720"/>
        </w:tabs>
        <w:suppressAutoHyphens/>
        <w:spacing w:after="0"/>
        <w:ind w:left="851" w:hanging="284"/>
        <w:textAlignment w:val="baseline"/>
        <w:rPr>
          <w:rFonts w:eastAsia="Times New Roman" w:cstheme="minorHAnsi"/>
          <w:kern w:val="1"/>
          <w:lang w:eastAsia="hi-IN" w:bidi="hi-IN"/>
        </w:rPr>
      </w:pPr>
      <w:r w:rsidRPr="00237346">
        <w:rPr>
          <w:rFonts w:eastAsia="Times New Roman" w:cstheme="minorHAnsi"/>
          <w:kern w:val="1"/>
          <w:lang w:eastAsia="hi-IN" w:bidi="hi-IN"/>
        </w:rPr>
        <w:lastRenderedPageBreak/>
        <w:t>koordynowanie korespondencji prowadzonej przez Burmistrza i zastępców Burmistrza</w:t>
      </w:r>
      <w:r w:rsidR="00D3741F" w:rsidRPr="00237346">
        <w:rPr>
          <w:rFonts w:eastAsia="Times New Roman" w:cstheme="minorHAnsi"/>
          <w:kern w:val="1"/>
          <w:lang w:eastAsia="hi-IN" w:bidi="hi-IN"/>
        </w:rPr>
        <w:t>;</w:t>
      </w:r>
    </w:p>
    <w:p w14:paraId="40B320B3" w14:textId="77777777" w:rsidR="00CB1F13" w:rsidRPr="00237346" w:rsidRDefault="00CB1F13" w:rsidP="00D66CC5">
      <w:pPr>
        <w:widowControl w:val="0"/>
        <w:numPr>
          <w:ilvl w:val="0"/>
          <w:numId w:val="87"/>
        </w:numPr>
        <w:tabs>
          <w:tab w:val="clear" w:pos="720"/>
        </w:tabs>
        <w:suppressAutoHyphens/>
        <w:spacing w:after="0"/>
        <w:ind w:left="851" w:hanging="284"/>
        <w:rPr>
          <w:rFonts w:eastAsia="Times New Roman" w:cstheme="minorHAnsi"/>
          <w:kern w:val="1"/>
          <w:lang w:val="x-none" w:eastAsia="hi-IN" w:bidi="hi-IN"/>
        </w:rPr>
      </w:pPr>
      <w:r w:rsidRPr="00237346">
        <w:rPr>
          <w:rFonts w:eastAsia="Times New Roman" w:cstheme="minorHAnsi"/>
          <w:kern w:val="1"/>
          <w:lang w:val="x-none" w:eastAsia="hi-IN" w:bidi="hi-IN"/>
        </w:rPr>
        <w:t xml:space="preserve">obsługa </w:t>
      </w:r>
      <w:proofErr w:type="spellStart"/>
      <w:r w:rsidRPr="00237346">
        <w:rPr>
          <w:rFonts w:eastAsia="Times New Roman" w:cstheme="minorHAnsi"/>
          <w:kern w:val="1"/>
          <w:lang w:val="x-none" w:eastAsia="hi-IN" w:bidi="hi-IN"/>
        </w:rPr>
        <w:t>radiosieci</w:t>
      </w:r>
      <w:proofErr w:type="spellEnd"/>
      <w:r w:rsidRPr="00237346">
        <w:rPr>
          <w:rFonts w:eastAsia="Times New Roman" w:cstheme="minorHAnsi"/>
          <w:kern w:val="1"/>
          <w:lang w:val="x-none" w:eastAsia="hi-IN" w:bidi="hi-IN"/>
        </w:rPr>
        <w:t xml:space="preserve"> zarządzania kryzysowego TETRA</w:t>
      </w:r>
      <w:r w:rsidRPr="00237346">
        <w:rPr>
          <w:rFonts w:eastAsia="Times New Roman" w:cstheme="minorHAnsi"/>
          <w:kern w:val="1"/>
          <w:lang w:eastAsia="hi-IN" w:bidi="hi-IN"/>
        </w:rPr>
        <w:t>.</w:t>
      </w:r>
    </w:p>
    <w:p w14:paraId="32FA503D" w14:textId="06AB0FC9" w:rsidR="00CB1F13" w:rsidRPr="00237346" w:rsidRDefault="00CB1F13" w:rsidP="00D66CC5">
      <w:pPr>
        <w:widowControl w:val="0"/>
        <w:suppressAutoHyphens/>
        <w:spacing w:before="240" w:after="0"/>
        <w:jc w:val="center"/>
        <w:rPr>
          <w:rFonts w:eastAsia="Times New Roman" w:cstheme="minorHAnsi"/>
          <w:b/>
          <w:bCs/>
          <w:kern w:val="1"/>
          <w:lang w:eastAsia="hi-IN" w:bidi="hi-IN"/>
        </w:rPr>
      </w:pPr>
      <w:r w:rsidRPr="00237346">
        <w:rPr>
          <w:rFonts w:eastAsia="Times New Roman" w:cstheme="minorHAnsi"/>
          <w:b/>
          <w:bCs/>
          <w:kern w:val="1"/>
          <w:lang w:eastAsia="hi-IN" w:bidi="hi-IN"/>
        </w:rPr>
        <w:t>Dział XIV</w:t>
      </w:r>
    </w:p>
    <w:p w14:paraId="47E50C80" w14:textId="77777777" w:rsidR="00CB1F13" w:rsidRPr="00237346" w:rsidRDefault="00CB1F13" w:rsidP="00D66CC5">
      <w:pPr>
        <w:widowControl w:val="0"/>
        <w:suppressAutoHyphens/>
        <w:jc w:val="center"/>
        <w:rPr>
          <w:rFonts w:eastAsia="Times New Roman" w:cstheme="minorHAnsi"/>
          <w:b/>
          <w:bCs/>
          <w:kern w:val="1"/>
          <w:lang w:eastAsia="hi-IN" w:bidi="hi-IN"/>
        </w:rPr>
      </w:pPr>
      <w:r w:rsidRPr="00237346">
        <w:rPr>
          <w:rFonts w:eastAsia="Times New Roman" w:cstheme="minorHAnsi"/>
          <w:b/>
          <w:bCs/>
          <w:kern w:val="1"/>
          <w:lang w:eastAsia="hi-IN" w:bidi="hi-IN"/>
        </w:rPr>
        <w:t>Wydział Oświaty i Wychowania dla Dzielnicy Ochota</w:t>
      </w:r>
    </w:p>
    <w:p w14:paraId="391D6A42" w14:textId="39782497" w:rsidR="00CB1F13" w:rsidRPr="00237346" w:rsidRDefault="00CB1F13" w:rsidP="00D66CC5">
      <w:pPr>
        <w:widowControl w:val="0"/>
        <w:suppressAutoHyphens/>
        <w:spacing w:after="0"/>
        <w:ind w:firstLine="567"/>
        <w:rPr>
          <w:rFonts w:eastAsia="Times New Roman" w:cstheme="minorHAnsi"/>
          <w:kern w:val="1"/>
          <w:lang w:eastAsia="hi-IN" w:bidi="hi-IN"/>
        </w:rPr>
      </w:pPr>
      <w:r w:rsidRPr="00237346">
        <w:rPr>
          <w:rFonts w:eastAsia="Times New Roman" w:cstheme="minorHAnsi"/>
          <w:b/>
          <w:bCs/>
          <w:kern w:val="1"/>
          <w:lang w:eastAsia="hi-IN" w:bidi="hi-IN"/>
        </w:rPr>
        <w:t xml:space="preserve">§ 45. </w:t>
      </w:r>
      <w:r w:rsidRPr="00237346">
        <w:rPr>
          <w:rFonts w:eastAsia="Times New Roman" w:cstheme="minorHAnsi"/>
          <w:kern w:val="1"/>
          <w:lang w:eastAsia="hi-IN" w:bidi="hi-IN"/>
        </w:rPr>
        <w:t>1. Do zakresu działania Wydziału Oświaty i Wychowania dla Dzielnicy Ochota należy w szczególności:</w:t>
      </w:r>
    </w:p>
    <w:p w14:paraId="38824510" w14:textId="449A2D02" w:rsidR="00CB1F13" w:rsidRPr="00237346" w:rsidRDefault="00CB1F13" w:rsidP="00D66CC5">
      <w:pPr>
        <w:widowControl w:val="0"/>
        <w:numPr>
          <w:ilvl w:val="0"/>
          <w:numId w:val="88"/>
        </w:numPr>
        <w:tabs>
          <w:tab w:val="clear" w:pos="360"/>
        </w:tabs>
        <w:suppressAutoHyphens/>
        <w:spacing w:after="0"/>
        <w:ind w:left="851" w:hanging="284"/>
        <w:rPr>
          <w:rFonts w:eastAsia="Times New Roman" w:cstheme="minorHAnsi"/>
          <w:kern w:val="1"/>
          <w:lang w:eastAsia="hi-IN" w:bidi="hi-IN"/>
        </w:rPr>
      </w:pPr>
      <w:r w:rsidRPr="00237346">
        <w:rPr>
          <w:rFonts w:eastAsia="Times New Roman" w:cstheme="minorHAnsi"/>
          <w:kern w:val="1"/>
          <w:lang w:eastAsia="hi-IN" w:bidi="hi-IN"/>
        </w:rPr>
        <w:t>sprawowanie nadzoru nad działalnością przedszkoli, szkół lub placówek oświatowych</w:t>
      </w:r>
      <w:r w:rsidR="000B5C3C">
        <w:rPr>
          <w:rFonts w:eastAsia="Times New Roman" w:cstheme="minorHAnsi"/>
          <w:kern w:val="1"/>
          <w:lang w:eastAsia="hi-IN" w:bidi="hi-IN"/>
        </w:rPr>
        <w:t xml:space="preserve"> </w:t>
      </w:r>
      <w:r w:rsidRPr="00237346">
        <w:rPr>
          <w:rFonts w:eastAsia="Times New Roman" w:cstheme="minorHAnsi"/>
          <w:kern w:val="1"/>
          <w:lang w:eastAsia="hi-IN" w:bidi="hi-IN"/>
        </w:rPr>
        <w:t xml:space="preserve">w trybie ustawy z dnia 14 grudnia 2016 r. </w:t>
      </w:r>
      <w:r w:rsidR="00CB77C2">
        <w:rPr>
          <w:rFonts w:eastAsia="Times New Roman" w:cstheme="minorHAnsi"/>
          <w:kern w:val="1"/>
          <w:lang w:eastAsia="hi-IN" w:bidi="hi-IN"/>
        </w:rPr>
        <w:t xml:space="preserve">— Prawo </w:t>
      </w:r>
      <w:r w:rsidRPr="00237346">
        <w:rPr>
          <w:rFonts w:eastAsia="Times New Roman" w:cstheme="minorHAnsi"/>
          <w:kern w:val="1"/>
          <w:lang w:eastAsia="hi-IN" w:bidi="hi-IN"/>
        </w:rPr>
        <w:t>oświatowe;</w:t>
      </w:r>
    </w:p>
    <w:p w14:paraId="78A03D8B" w14:textId="357C165C" w:rsidR="00CB1F13" w:rsidRPr="00237346" w:rsidRDefault="00CB1F13" w:rsidP="00D66CC5">
      <w:pPr>
        <w:widowControl w:val="0"/>
        <w:numPr>
          <w:ilvl w:val="0"/>
          <w:numId w:val="88"/>
        </w:numPr>
        <w:tabs>
          <w:tab w:val="clear" w:pos="360"/>
        </w:tabs>
        <w:suppressAutoHyphens/>
        <w:spacing w:after="0"/>
        <w:ind w:left="851" w:hanging="284"/>
        <w:rPr>
          <w:rFonts w:eastAsia="Times New Roman" w:cstheme="minorHAnsi"/>
          <w:kern w:val="1"/>
          <w:lang w:eastAsia="hi-IN" w:bidi="hi-IN"/>
        </w:rPr>
      </w:pPr>
      <w:r w:rsidRPr="00237346">
        <w:rPr>
          <w:rFonts w:eastAsia="Times New Roman" w:cstheme="minorHAnsi"/>
          <w:kern w:val="1"/>
          <w:lang w:eastAsia="hi-IN" w:bidi="hi-IN"/>
        </w:rPr>
        <w:t>wykonywanie zadań w zakresie zapewnienia dostępności do przedszkoli, szkół i placówek, w tym:</w:t>
      </w:r>
    </w:p>
    <w:p w14:paraId="3665E952" w14:textId="3F087F80" w:rsidR="00CB1F13" w:rsidRPr="00237346" w:rsidRDefault="00CB1F13" w:rsidP="00D66CC5">
      <w:pPr>
        <w:widowControl w:val="0"/>
        <w:numPr>
          <w:ilvl w:val="0"/>
          <w:numId w:val="89"/>
        </w:numPr>
        <w:suppressAutoHyphens/>
        <w:spacing w:after="0"/>
        <w:ind w:left="1134" w:hanging="283"/>
        <w:rPr>
          <w:rFonts w:eastAsia="Times New Roman" w:cstheme="minorHAnsi"/>
          <w:kern w:val="1"/>
          <w:lang w:val="x-none" w:eastAsia="hi-IN" w:bidi="hi-IN"/>
        </w:rPr>
      </w:pPr>
      <w:r w:rsidRPr="00237346">
        <w:rPr>
          <w:rFonts w:eastAsia="Times New Roman" w:cstheme="minorHAnsi"/>
          <w:kern w:val="1"/>
          <w:lang w:val="x-none" w:eastAsia="hi-IN" w:bidi="hi-IN"/>
        </w:rPr>
        <w:t xml:space="preserve">wskazywanie rodzicom dzieci nieprzyjętych w procesie rekrutacji, którym gmina ma obowiązek zapewnić możliwość korzystania z wychowania przedszkolnego - miejsca w publicznym lub niepublicznym przedszkolu, o którym mowa w art. 17 ust. 1 ustawy z dnia 27 października 2017 r. o finansowaniu zadań oświatowych (Dz. U. </w:t>
      </w:r>
      <w:r w:rsidRPr="00237346">
        <w:rPr>
          <w:rFonts w:eastAsia="Times New Roman" w:cstheme="minorHAnsi"/>
          <w:kern w:val="1"/>
          <w:lang w:eastAsia="hi-IN" w:bidi="hi-IN"/>
        </w:rPr>
        <w:t>z 202</w:t>
      </w:r>
      <w:r w:rsidR="00CB77C2">
        <w:rPr>
          <w:rFonts w:eastAsia="Times New Roman" w:cstheme="minorHAnsi"/>
          <w:kern w:val="1"/>
          <w:lang w:eastAsia="hi-IN" w:bidi="hi-IN"/>
        </w:rPr>
        <w:t>2</w:t>
      </w:r>
      <w:r w:rsidRPr="00237346">
        <w:rPr>
          <w:rFonts w:eastAsia="Times New Roman" w:cstheme="minorHAnsi"/>
          <w:kern w:val="1"/>
          <w:lang w:eastAsia="hi-IN" w:bidi="hi-IN"/>
        </w:rPr>
        <w:t xml:space="preserve"> r.</w:t>
      </w:r>
      <w:r w:rsidRPr="00237346">
        <w:rPr>
          <w:rFonts w:eastAsia="Times New Roman" w:cstheme="minorHAnsi"/>
          <w:kern w:val="1"/>
          <w:lang w:val="x-none" w:eastAsia="hi-IN" w:bidi="hi-IN"/>
        </w:rPr>
        <w:t xml:space="preserve"> poz. </w:t>
      </w:r>
      <w:r w:rsidR="00CB77C2">
        <w:rPr>
          <w:rFonts w:eastAsia="Times New Roman" w:cstheme="minorHAnsi"/>
          <w:kern w:val="1"/>
          <w:lang w:eastAsia="hi-IN" w:bidi="hi-IN"/>
        </w:rPr>
        <w:t>2082</w:t>
      </w:r>
      <w:r w:rsidRPr="00237346">
        <w:rPr>
          <w:rFonts w:eastAsia="Times New Roman" w:cstheme="minorHAnsi"/>
          <w:kern w:val="1"/>
          <w:lang w:eastAsia="hi-IN" w:bidi="hi-IN"/>
        </w:rPr>
        <w:t xml:space="preserve">, z </w:t>
      </w:r>
      <w:proofErr w:type="spellStart"/>
      <w:r w:rsidRPr="00237346">
        <w:rPr>
          <w:rFonts w:eastAsia="Times New Roman" w:cstheme="minorHAnsi"/>
          <w:kern w:val="1"/>
          <w:lang w:eastAsia="hi-IN" w:bidi="hi-IN"/>
        </w:rPr>
        <w:t>późn</w:t>
      </w:r>
      <w:proofErr w:type="spellEnd"/>
      <w:r w:rsidRPr="00237346">
        <w:rPr>
          <w:rFonts w:eastAsia="Times New Roman" w:cstheme="minorHAnsi"/>
          <w:kern w:val="1"/>
          <w:lang w:eastAsia="hi-IN" w:bidi="hi-IN"/>
        </w:rPr>
        <w:t>. zm.</w:t>
      </w:r>
      <w:r w:rsidRPr="00237346">
        <w:rPr>
          <w:rFonts w:eastAsia="Times New Roman" w:cstheme="minorHAnsi"/>
          <w:kern w:val="1"/>
          <w:lang w:val="x-none" w:eastAsia="hi-IN" w:bidi="hi-IN"/>
        </w:rPr>
        <w:t>) albo w publicznej lub niepublicznej innej formie wychowania przedszkolnego o której mowa w art. 21 ust. 1 ustawy z dnia 27 października 2017 r. o finansowaniu zadań oświatowych,</w:t>
      </w:r>
    </w:p>
    <w:p w14:paraId="7EB4B0F2" w14:textId="77777777" w:rsidR="00CB1F13" w:rsidRPr="00237346" w:rsidRDefault="00CB1F13" w:rsidP="00D66CC5">
      <w:pPr>
        <w:widowControl w:val="0"/>
        <w:numPr>
          <w:ilvl w:val="0"/>
          <w:numId w:val="89"/>
        </w:numPr>
        <w:suppressAutoHyphens/>
        <w:spacing w:after="0"/>
        <w:ind w:left="1134" w:hanging="283"/>
        <w:rPr>
          <w:rFonts w:eastAsia="Times New Roman" w:cstheme="minorHAnsi"/>
          <w:kern w:val="1"/>
          <w:lang w:val="x-none" w:eastAsia="hi-IN" w:bidi="hi-IN"/>
        </w:rPr>
      </w:pPr>
      <w:r w:rsidRPr="00237346">
        <w:rPr>
          <w:rFonts w:eastAsia="Times New Roman" w:cstheme="minorHAnsi"/>
          <w:kern w:val="1"/>
          <w:lang w:val="x-none" w:eastAsia="hi-IN" w:bidi="hi-IN"/>
        </w:rPr>
        <w:t xml:space="preserve">prowadzenie spraw </w:t>
      </w:r>
      <w:r w:rsidRPr="00237346">
        <w:rPr>
          <w:rFonts w:eastAsia="Times New Roman" w:cstheme="minorHAnsi"/>
          <w:kern w:val="1"/>
          <w:lang w:eastAsia="hi-IN" w:bidi="hi-IN"/>
        </w:rPr>
        <w:t>w zakresie</w:t>
      </w:r>
      <w:r w:rsidRPr="00237346">
        <w:rPr>
          <w:rFonts w:eastAsia="Times New Roman" w:cstheme="minorHAnsi"/>
          <w:kern w:val="1"/>
          <w:lang w:val="x-none" w:eastAsia="hi-IN" w:bidi="hi-IN"/>
        </w:rPr>
        <w:t xml:space="preserve"> potwierdzani</w:t>
      </w:r>
      <w:r w:rsidRPr="00237346">
        <w:rPr>
          <w:rFonts w:eastAsia="Times New Roman" w:cstheme="minorHAnsi"/>
          <w:kern w:val="1"/>
          <w:lang w:eastAsia="hi-IN" w:bidi="hi-IN"/>
        </w:rPr>
        <w:t>a</w:t>
      </w:r>
      <w:r w:rsidRPr="00237346">
        <w:rPr>
          <w:rFonts w:eastAsia="Times New Roman" w:cstheme="minorHAnsi"/>
          <w:kern w:val="1"/>
          <w:lang w:val="x-none" w:eastAsia="hi-IN" w:bidi="hi-IN"/>
        </w:rPr>
        <w:t xml:space="preserve"> okoliczności zawartych w oświadczeniach składanych w ramach postępowania rekrutacyjnego do przedszkoli i szkół,</w:t>
      </w:r>
    </w:p>
    <w:p w14:paraId="74F54306" w14:textId="77777777" w:rsidR="00CB1F13" w:rsidRPr="00237346" w:rsidRDefault="00CB1F13" w:rsidP="00D66CC5">
      <w:pPr>
        <w:widowControl w:val="0"/>
        <w:numPr>
          <w:ilvl w:val="0"/>
          <w:numId w:val="89"/>
        </w:numPr>
        <w:suppressAutoHyphens/>
        <w:spacing w:after="0"/>
        <w:ind w:left="1134" w:hanging="283"/>
        <w:rPr>
          <w:rFonts w:eastAsia="Times New Roman" w:cstheme="minorHAnsi"/>
          <w:kern w:val="1"/>
          <w:lang w:val="x-none" w:eastAsia="hi-IN" w:bidi="hi-IN"/>
        </w:rPr>
      </w:pPr>
      <w:r w:rsidRPr="00237346">
        <w:rPr>
          <w:rFonts w:eastAsia="Times New Roman" w:cstheme="minorHAnsi"/>
          <w:kern w:val="1"/>
          <w:lang w:val="x-none" w:eastAsia="hi-IN" w:bidi="hi-IN"/>
        </w:rPr>
        <w:t>udział w pracach nabor</w:t>
      </w:r>
      <w:r w:rsidRPr="00237346">
        <w:rPr>
          <w:rFonts w:eastAsia="Times New Roman" w:cstheme="minorHAnsi"/>
          <w:kern w:val="1"/>
          <w:lang w:eastAsia="hi-IN" w:bidi="hi-IN"/>
        </w:rPr>
        <w:t>u</w:t>
      </w:r>
      <w:r w:rsidRPr="00237346">
        <w:rPr>
          <w:rFonts w:eastAsia="Times New Roman" w:cstheme="minorHAnsi"/>
          <w:kern w:val="1"/>
          <w:lang w:val="x-none" w:eastAsia="hi-IN" w:bidi="hi-IN"/>
        </w:rPr>
        <w:t xml:space="preserve"> do przedszkoli i szkół, tworzeniem warszawskiej sieci szkół oraz wnioskowanie w sprawie prowadzenia inwestycji w tym zakresie;</w:t>
      </w:r>
    </w:p>
    <w:p w14:paraId="00193AFD" w14:textId="77777777" w:rsidR="00CB1F13" w:rsidRPr="00237346" w:rsidRDefault="00CB1F13" w:rsidP="00D66CC5">
      <w:pPr>
        <w:widowControl w:val="0"/>
        <w:numPr>
          <w:ilvl w:val="0"/>
          <w:numId w:val="88"/>
        </w:numPr>
        <w:tabs>
          <w:tab w:val="clear" w:pos="360"/>
        </w:tabs>
        <w:suppressAutoHyphens/>
        <w:spacing w:after="0"/>
        <w:ind w:left="851" w:hanging="284"/>
        <w:rPr>
          <w:rFonts w:eastAsia="Times New Roman" w:cstheme="minorHAnsi"/>
          <w:kern w:val="1"/>
          <w:lang w:val="x-none" w:eastAsia="hi-IN" w:bidi="hi-IN"/>
        </w:rPr>
      </w:pPr>
      <w:r w:rsidRPr="00237346">
        <w:rPr>
          <w:rFonts w:eastAsia="Times New Roman" w:cstheme="minorHAnsi"/>
          <w:kern w:val="1"/>
          <w:lang w:val="x-none" w:eastAsia="hi-IN" w:bidi="hi-IN"/>
        </w:rPr>
        <w:t>prowadzenie spraw realizacj</w:t>
      </w:r>
      <w:r w:rsidRPr="00237346">
        <w:rPr>
          <w:rFonts w:eastAsia="Times New Roman" w:cstheme="minorHAnsi"/>
          <w:kern w:val="1"/>
          <w:lang w:eastAsia="hi-IN" w:bidi="hi-IN"/>
        </w:rPr>
        <w:t>i</w:t>
      </w:r>
      <w:r w:rsidRPr="00237346">
        <w:rPr>
          <w:rFonts w:eastAsia="Times New Roman" w:cstheme="minorHAnsi"/>
          <w:kern w:val="1"/>
          <w:lang w:val="x-none" w:eastAsia="hi-IN" w:bidi="hi-IN"/>
        </w:rPr>
        <w:t xml:space="preserve"> obowiązku szkolnego i obowiązku nauki oraz rocznego przygotowania przedszkolnego;</w:t>
      </w:r>
    </w:p>
    <w:p w14:paraId="62F8AE7C" w14:textId="77777777" w:rsidR="00CB1F13" w:rsidRPr="00237346" w:rsidRDefault="00CB1F13" w:rsidP="00D66CC5">
      <w:pPr>
        <w:widowControl w:val="0"/>
        <w:numPr>
          <w:ilvl w:val="0"/>
          <w:numId w:val="88"/>
        </w:numPr>
        <w:tabs>
          <w:tab w:val="clear" w:pos="360"/>
        </w:tabs>
        <w:suppressAutoHyphens/>
        <w:spacing w:after="0"/>
        <w:ind w:left="851" w:hanging="284"/>
        <w:rPr>
          <w:rFonts w:eastAsia="Times New Roman" w:cstheme="minorHAnsi"/>
          <w:kern w:val="1"/>
          <w:lang w:val="x-none" w:eastAsia="hi-IN" w:bidi="hi-IN"/>
        </w:rPr>
      </w:pPr>
      <w:r w:rsidRPr="00237346">
        <w:rPr>
          <w:rFonts w:eastAsia="Times New Roman" w:cstheme="minorHAnsi"/>
          <w:kern w:val="1"/>
          <w:lang w:val="x-none" w:eastAsia="hi-IN" w:bidi="hi-IN"/>
        </w:rPr>
        <w:t>kontrolowanie spełniania obowiązku nauki przez młodzież oraz prowadzenie ewidencji spełniania obowiązku nauki przez młodzież;</w:t>
      </w:r>
    </w:p>
    <w:p w14:paraId="794ABC30" w14:textId="1CAA4A68" w:rsidR="00CB1F13" w:rsidRPr="00237346" w:rsidRDefault="00CB1F13" w:rsidP="00D66CC5">
      <w:pPr>
        <w:widowControl w:val="0"/>
        <w:numPr>
          <w:ilvl w:val="0"/>
          <w:numId w:val="88"/>
        </w:numPr>
        <w:tabs>
          <w:tab w:val="clear" w:pos="360"/>
        </w:tabs>
        <w:suppressAutoHyphens/>
        <w:spacing w:after="0"/>
        <w:ind w:left="851" w:hanging="284"/>
        <w:rPr>
          <w:rFonts w:eastAsia="Times New Roman" w:cstheme="minorHAnsi"/>
          <w:kern w:val="1"/>
          <w:lang w:eastAsia="hi-IN" w:bidi="hi-IN"/>
        </w:rPr>
      </w:pPr>
      <w:r w:rsidRPr="00237346">
        <w:rPr>
          <w:rFonts w:eastAsia="Times New Roman" w:cstheme="minorHAnsi"/>
          <w:kern w:val="1"/>
          <w:lang w:eastAsia="hi-IN" w:bidi="hi-IN"/>
        </w:rPr>
        <w:t xml:space="preserve">podejmowanie czynności w trybie przepisów ustawy z dnia 17 czerwca 1966 r. o postępowaniu egzekucyjnym w administracji, dotyczących obowiązków określonych w art. 2 § 1 pkt 5 i pkt 10 tej ustawy, gdy wynikają z decyzji Prezydenta wydanych na podstawie art. 42 ustawy z dnia 14 grudnia 2016 r. </w:t>
      </w:r>
      <w:r w:rsidR="00CB77C2">
        <w:rPr>
          <w:rFonts w:eastAsia="Times New Roman" w:cstheme="minorHAnsi"/>
          <w:kern w:val="1"/>
          <w:lang w:eastAsia="hi-IN" w:bidi="hi-IN"/>
        </w:rPr>
        <w:t>—</w:t>
      </w:r>
      <w:r w:rsidRPr="00237346">
        <w:rPr>
          <w:rFonts w:eastAsia="Times New Roman" w:cstheme="minorHAnsi"/>
          <w:kern w:val="1"/>
          <w:lang w:eastAsia="hi-IN" w:bidi="hi-IN"/>
        </w:rPr>
        <w:t xml:space="preserve"> Prawo oświatowe lub art. 90o ustawy z dnia 7 września 1991 r. o systemie oświaty (Dz. U. z 2021 r. poz. 1915 , z </w:t>
      </w:r>
      <w:proofErr w:type="spellStart"/>
      <w:r w:rsidRPr="00237346">
        <w:rPr>
          <w:rFonts w:eastAsia="Times New Roman" w:cstheme="minorHAnsi"/>
          <w:kern w:val="1"/>
          <w:lang w:eastAsia="hi-IN" w:bidi="hi-IN"/>
        </w:rPr>
        <w:t>późn</w:t>
      </w:r>
      <w:proofErr w:type="spellEnd"/>
      <w:r w:rsidRPr="00237346">
        <w:rPr>
          <w:rFonts w:eastAsia="Times New Roman" w:cstheme="minorHAnsi"/>
          <w:kern w:val="1"/>
          <w:lang w:eastAsia="hi-IN" w:bidi="hi-IN"/>
        </w:rPr>
        <w:t>. zm.);</w:t>
      </w:r>
    </w:p>
    <w:p w14:paraId="43226F8E" w14:textId="3905F9A1" w:rsidR="00CB1F13" w:rsidRPr="00237346" w:rsidRDefault="00CB1F13" w:rsidP="00D66CC5">
      <w:pPr>
        <w:widowControl w:val="0"/>
        <w:numPr>
          <w:ilvl w:val="0"/>
          <w:numId w:val="88"/>
        </w:numPr>
        <w:tabs>
          <w:tab w:val="clear" w:pos="360"/>
        </w:tabs>
        <w:suppressAutoHyphens/>
        <w:spacing w:after="0"/>
        <w:ind w:left="851" w:hanging="284"/>
        <w:rPr>
          <w:rFonts w:eastAsia="Times New Roman" w:cstheme="minorHAnsi"/>
          <w:kern w:val="1"/>
          <w:lang w:eastAsia="hi-IN" w:bidi="hi-IN"/>
        </w:rPr>
      </w:pPr>
      <w:r w:rsidRPr="00237346">
        <w:rPr>
          <w:rFonts w:eastAsia="Times New Roman" w:cstheme="minorHAnsi"/>
          <w:kern w:val="1"/>
          <w:lang w:eastAsia="hi-IN" w:bidi="hi-IN"/>
        </w:rPr>
        <w:t xml:space="preserve">prowadzenie spraw dotyczących pobierania opłat od osób niebędących obywatelami polskimi, niewymienionymi w art. 165 ust. 3 ustawy z dnia 14 grudnia 2016 r. </w:t>
      </w:r>
      <w:r w:rsidR="00CB77C2">
        <w:rPr>
          <w:rFonts w:eastAsia="Times New Roman" w:cstheme="minorHAnsi"/>
          <w:kern w:val="1"/>
          <w:lang w:eastAsia="hi-IN" w:bidi="hi-IN"/>
        </w:rPr>
        <w:t xml:space="preserve">— Prawo </w:t>
      </w:r>
      <w:r w:rsidRPr="00237346">
        <w:rPr>
          <w:rFonts w:eastAsia="Times New Roman" w:cstheme="minorHAnsi"/>
          <w:kern w:val="1"/>
          <w:lang w:eastAsia="hi-IN" w:bidi="hi-IN"/>
        </w:rPr>
        <w:t>oświatowe, podejmujących na warunkach odpłatności naukę w publicznych szkołach dla dorosłych, publicznych szkołach policealnych, prowadzonych przez m. st. Warszawę oraz kształcenie ustawiczne w formie kwalifikacyjnych kursów zawodowych w szkołach, placówkach i ośrodkach prowadzonych przez m.st. Warszawę, a także zwalnianiem całkowicie lub częściowo z tych opłat;</w:t>
      </w:r>
    </w:p>
    <w:p w14:paraId="1B1E66A4" w14:textId="77777777" w:rsidR="00CB1F13" w:rsidRPr="00237346" w:rsidRDefault="00CB1F13" w:rsidP="00D66CC5">
      <w:pPr>
        <w:widowControl w:val="0"/>
        <w:numPr>
          <w:ilvl w:val="0"/>
          <w:numId w:val="88"/>
        </w:numPr>
        <w:tabs>
          <w:tab w:val="clear" w:pos="360"/>
        </w:tabs>
        <w:suppressAutoHyphens/>
        <w:spacing w:after="0"/>
        <w:ind w:left="851" w:hanging="284"/>
        <w:rPr>
          <w:rFonts w:eastAsia="Times New Roman" w:cstheme="minorHAnsi"/>
          <w:kern w:val="1"/>
          <w:lang w:eastAsia="hi-IN" w:bidi="hi-IN"/>
        </w:rPr>
      </w:pPr>
      <w:r w:rsidRPr="00237346">
        <w:rPr>
          <w:rFonts w:eastAsia="Times New Roman" w:cstheme="minorHAnsi"/>
          <w:kern w:val="1"/>
          <w:lang w:eastAsia="hi-IN" w:bidi="hi-IN"/>
        </w:rPr>
        <w:t>prowadzenie spraw kadrowych dyrektorów przedszkoli, szkół i placówek w zakresie:</w:t>
      </w:r>
    </w:p>
    <w:p w14:paraId="78546310" w14:textId="354658B3" w:rsidR="00CB1F13" w:rsidRPr="00237346" w:rsidRDefault="00CB1F13" w:rsidP="00D66CC5">
      <w:pPr>
        <w:widowControl w:val="0"/>
        <w:numPr>
          <w:ilvl w:val="0"/>
          <w:numId w:val="90"/>
        </w:numPr>
        <w:tabs>
          <w:tab w:val="clear" w:pos="360"/>
        </w:tabs>
        <w:suppressAutoHyphens/>
        <w:spacing w:after="0"/>
        <w:ind w:left="1134" w:hanging="283"/>
        <w:rPr>
          <w:rFonts w:eastAsia="Times New Roman" w:cstheme="minorHAnsi"/>
          <w:kern w:val="1"/>
          <w:lang w:eastAsia="hi-IN" w:bidi="hi-IN"/>
        </w:rPr>
      </w:pPr>
      <w:r w:rsidRPr="00237346">
        <w:rPr>
          <w:rFonts w:eastAsia="Times New Roman" w:cstheme="minorHAnsi"/>
          <w:kern w:val="1"/>
          <w:lang w:eastAsia="hi-IN" w:bidi="hi-IN"/>
        </w:rPr>
        <w:t xml:space="preserve">ustalania, zgodnie z właściwymi przepisami, wynagrodzenia zasadniczego dla dyrektorów </w:t>
      </w:r>
      <w:r w:rsidRPr="00237346">
        <w:rPr>
          <w:rFonts w:eastAsia="Times New Roman" w:cstheme="minorHAnsi"/>
          <w:kern w:val="1"/>
          <w:lang w:eastAsia="hi-IN" w:bidi="hi-IN"/>
        </w:rPr>
        <w:lastRenderedPageBreak/>
        <w:t xml:space="preserve">przedszkoli, szkół i placówek oświatowych, o których mowa w art. 2 pkt 3-4, 6 i 8 ustawy z dnia 14 grudnia 2016 r. </w:t>
      </w:r>
      <w:r w:rsidR="00CB77C2">
        <w:rPr>
          <w:rFonts w:eastAsia="Times New Roman" w:cstheme="minorHAnsi"/>
          <w:kern w:val="1"/>
          <w:lang w:eastAsia="hi-IN" w:bidi="hi-IN"/>
        </w:rPr>
        <w:t xml:space="preserve">— Prawo </w:t>
      </w:r>
      <w:r w:rsidRPr="00237346">
        <w:rPr>
          <w:rFonts w:eastAsia="Times New Roman" w:cstheme="minorHAnsi"/>
          <w:kern w:val="1"/>
          <w:lang w:eastAsia="hi-IN" w:bidi="hi-IN"/>
        </w:rPr>
        <w:t>oświatowe, przekazanych do kompetencji Dzielnicy,</w:t>
      </w:r>
    </w:p>
    <w:p w14:paraId="58695393" w14:textId="77777777" w:rsidR="00CB1F13" w:rsidRPr="00237346" w:rsidRDefault="00CB1F13" w:rsidP="00D66CC5">
      <w:pPr>
        <w:widowControl w:val="0"/>
        <w:numPr>
          <w:ilvl w:val="0"/>
          <w:numId w:val="90"/>
        </w:numPr>
        <w:tabs>
          <w:tab w:val="clear" w:pos="360"/>
        </w:tabs>
        <w:suppressAutoHyphens/>
        <w:spacing w:after="0"/>
        <w:ind w:left="1134" w:hanging="283"/>
        <w:rPr>
          <w:rFonts w:eastAsia="Times New Roman" w:cstheme="minorHAnsi"/>
          <w:kern w:val="1"/>
          <w:lang w:eastAsia="hi-IN" w:bidi="hi-IN"/>
        </w:rPr>
      </w:pPr>
      <w:r w:rsidRPr="00237346">
        <w:rPr>
          <w:rFonts w:eastAsia="Times New Roman" w:cstheme="minorHAnsi"/>
          <w:kern w:val="1"/>
          <w:lang w:eastAsia="hi-IN" w:bidi="hi-IN"/>
        </w:rPr>
        <w:t>proponowania składnika do wynagrodzenia nauczycieli za warunki pracy dla dyrektorów przedszkoli, szkół i placówek, przekazanych do kompetencji Dzielnicy,</w:t>
      </w:r>
    </w:p>
    <w:p w14:paraId="5BB8047E" w14:textId="3E16818C" w:rsidR="00CB1F13" w:rsidRPr="00237346" w:rsidRDefault="00CB1F13" w:rsidP="00D66CC5">
      <w:pPr>
        <w:widowControl w:val="0"/>
        <w:numPr>
          <w:ilvl w:val="0"/>
          <w:numId w:val="90"/>
        </w:numPr>
        <w:tabs>
          <w:tab w:val="clear" w:pos="360"/>
        </w:tabs>
        <w:suppressAutoHyphens/>
        <w:spacing w:after="0"/>
        <w:ind w:left="1134" w:hanging="283"/>
        <w:rPr>
          <w:rFonts w:eastAsia="Times New Roman" w:cstheme="minorHAnsi"/>
          <w:kern w:val="1"/>
          <w:lang w:eastAsia="hi-IN" w:bidi="hi-IN"/>
        </w:rPr>
      </w:pPr>
      <w:r w:rsidRPr="00237346">
        <w:rPr>
          <w:rFonts w:eastAsia="Times New Roman" w:cstheme="minorHAnsi"/>
          <w:kern w:val="1"/>
          <w:lang w:eastAsia="hi-IN" w:bidi="hi-IN"/>
        </w:rPr>
        <w:t>proponowania dodatków funkcyjnych i motywacyjnych dyrektorom przedszkoli, szkół</w:t>
      </w:r>
      <w:r w:rsidR="000B5C3C">
        <w:rPr>
          <w:rFonts w:eastAsia="Times New Roman" w:cstheme="minorHAnsi"/>
          <w:kern w:val="1"/>
          <w:lang w:eastAsia="hi-IN" w:bidi="hi-IN"/>
        </w:rPr>
        <w:t xml:space="preserve"> </w:t>
      </w:r>
      <w:r w:rsidRPr="00237346">
        <w:rPr>
          <w:rFonts w:eastAsia="Times New Roman" w:cstheme="minorHAnsi"/>
          <w:kern w:val="1"/>
          <w:lang w:eastAsia="hi-IN" w:bidi="hi-IN"/>
        </w:rPr>
        <w:t xml:space="preserve">i placówek oraz nauczycielom, którym czasowo powierzono pełnienie obowiązków dyrektora, przekazanych do kompetencji Dzielnicy, w uzgodnieniu z dyrektorem </w:t>
      </w:r>
      <w:r w:rsidR="00241A44" w:rsidRPr="00237346">
        <w:rPr>
          <w:rFonts w:eastAsia="Times New Roman" w:cstheme="minorHAnsi"/>
          <w:kern w:val="1"/>
          <w:lang w:eastAsia="hi-IN" w:bidi="hi-IN"/>
        </w:rPr>
        <w:t>b</w:t>
      </w:r>
      <w:r w:rsidRPr="00237346">
        <w:rPr>
          <w:rFonts w:eastAsia="Times New Roman" w:cstheme="minorHAnsi"/>
          <w:kern w:val="1"/>
          <w:lang w:eastAsia="hi-IN" w:bidi="hi-IN"/>
        </w:rPr>
        <w:t>iura</w:t>
      </w:r>
      <w:r w:rsidR="009E2616" w:rsidRPr="00237346">
        <w:rPr>
          <w:rFonts w:eastAsia="Times New Roman" w:cstheme="minorHAnsi"/>
          <w:kern w:val="1"/>
          <w:lang w:eastAsia="hi-IN" w:bidi="hi-IN"/>
        </w:rPr>
        <w:t xml:space="preserve"> właściwego do spraw e</w:t>
      </w:r>
      <w:r w:rsidRPr="00237346">
        <w:rPr>
          <w:rFonts w:eastAsia="Times New Roman" w:cstheme="minorHAnsi"/>
          <w:kern w:val="1"/>
          <w:lang w:eastAsia="hi-IN" w:bidi="hi-IN"/>
        </w:rPr>
        <w:t>dukacji, zgodnie z właściwymi przepisami,</w:t>
      </w:r>
    </w:p>
    <w:p w14:paraId="3D914AA9" w14:textId="4CF6CF95" w:rsidR="00CB1F13" w:rsidRPr="00237346" w:rsidRDefault="00CB1F13" w:rsidP="00D66CC5">
      <w:pPr>
        <w:widowControl w:val="0"/>
        <w:numPr>
          <w:ilvl w:val="0"/>
          <w:numId w:val="90"/>
        </w:numPr>
        <w:tabs>
          <w:tab w:val="clear" w:pos="360"/>
        </w:tabs>
        <w:suppressAutoHyphens/>
        <w:spacing w:after="0"/>
        <w:ind w:left="1134" w:hanging="283"/>
        <w:rPr>
          <w:rFonts w:eastAsia="Times New Roman" w:cstheme="minorHAnsi"/>
          <w:kern w:val="1"/>
          <w:lang w:eastAsia="hi-IN" w:bidi="hi-IN"/>
        </w:rPr>
      </w:pPr>
      <w:r w:rsidRPr="00237346">
        <w:rPr>
          <w:rFonts w:eastAsia="Times New Roman" w:cstheme="minorHAnsi"/>
          <w:kern w:val="1"/>
          <w:lang w:eastAsia="hi-IN" w:bidi="hi-IN"/>
        </w:rPr>
        <w:t>wydawania opinii w sprawie powierzenia i odwoływania ze stanowiska wicedyrektora i innego stanowiska kierowniczego w szkołach, w których zgodnie z ramowym statutem może być utworzone stanowisko wicedyrektora i inne stanowisko kierownicze,</w:t>
      </w:r>
    </w:p>
    <w:p w14:paraId="09EA1D06" w14:textId="77777777" w:rsidR="00CB1F13" w:rsidRPr="00237346" w:rsidRDefault="00CB1F13" w:rsidP="00D66CC5">
      <w:pPr>
        <w:widowControl w:val="0"/>
        <w:numPr>
          <w:ilvl w:val="0"/>
          <w:numId w:val="90"/>
        </w:numPr>
        <w:tabs>
          <w:tab w:val="clear" w:pos="360"/>
        </w:tabs>
        <w:suppressAutoHyphens/>
        <w:spacing w:after="0"/>
        <w:ind w:left="1134" w:hanging="283"/>
        <w:rPr>
          <w:rFonts w:eastAsia="Times New Roman" w:cstheme="minorHAnsi"/>
          <w:kern w:val="1"/>
          <w:lang w:eastAsia="hi-IN" w:bidi="hi-IN"/>
        </w:rPr>
      </w:pPr>
      <w:r w:rsidRPr="00237346">
        <w:rPr>
          <w:rFonts w:eastAsia="Times New Roman" w:cstheme="minorHAnsi"/>
          <w:kern w:val="1"/>
          <w:lang w:eastAsia="hi-IN" w:bidi="hi-IN"/>
        </w:rPr>
        <w:t>przygotowywania opinii w sprawach przeniesienia nauczycieli zatrudnionych na podstawie mianowania do innych szkół,</w:t>
      </w:r>
    </w:p>
    <w:p w14:paraId="75682AAB" w14:textId="77777777" w:rsidR="00CB1F13" w:rsidRPr="00237346" w:rsidRDefault="00CB1F13" w:rsidP="00D66CC5">
      <w:pPr>
        <w:widowControl w:val="0"/>
        <w:numPr>
          <w:ilvl w:val="0"/>
          <w:numId w:val="90"/>
        </w:numPr>
        <w:tabs>
          <w:tab w:val="clear" w:pos="360"/>
        </w:tabs>
        <w:suppressAutoHyphens/>
        <w:spacing w:after="0"/>
        <w:ind w:left="1134" w:hanging="283"/>
        <w:rPr>
          <w:rFonts w:eastAsia="Times New Roman" w:cstheme="minorHAnsi"/>
          <w:kern w:val="1"/>
          <w:lang w:eastAsia="hi-IN" w:bidi="hi-IN"/>
        </w:rPr>
      </w:pPr>
      <w:r w:rsidRPr="00237346">
        <w:rPr>
          <w:rFonts w:eastAsia="Times New Roman" w:cstheme="minorHAnsi"/>
          <w:kern w:val="1"/>
          <w:lang w:eastAsia="hi-IN" w:bidi="hi-IN"/>
        </w:rPr>
        <w:t>przyjmowania zawiadomień o przeniesieniu nauczycieli religii zatrudnionych na podstawie mianowania do innych szkół,</w:t>
      </w:r>
    </w:p>
    <w:p w14:paraId="3839EADE" w14:textId="77777777" w:rsidR="00CB1F13" w:rsidRPr="00237346" w:rsidRDefault="00CB1F13" w:rsidP="00D66CC5">
      <w:pPr>
        <w:widowControl w:val="0"/>
        <w:numPr>
          <w:ilvl w:val="0"/>
          <w:numId w:val="90"/>
        </w:numPr>
        <w:tabs>
          <w:tab w:val="clear" w:pos="360"/>
        </w:tabs>
        <w:suppressAutoHyphens/>
        <w:spacing w:after="0"/>
        <w:ind w:left="1134" w:hanging="283"/>
        <w:rPr>
          <w:rFonts w:eastAsia="Times New Roman" w:cstheme="minorHAnsi"/>
          <w:kern w:val="1"/>
          <w:lang w:eastAsia="hi-IN" w:bidi="hi-IN"/>
        </w:rPr>
      </w:pPr>
      <w:r w:rsidRPr="00237346">
        <w:rPr>
          <w:rFonts w:eastAsia="Times New Roman" w:cstheme="minorHAnsi"/>
          <w:kern w:val="1"/>
          <w:lang w:eastAsia="hi-IN" w:bidi="hi-IN"/>
        </w:rPr>
        <w:t>przygotowywania projektów decyzji dotyczącej nałożenia na nauczycieli obowiązku podjęcia pracy w innej szkole lub szkołach na tym samym lub na innym stanowisku,</w:t>
      </w:r>
    </w:p>
    <w:p w14:paraId="20F40D28" w14:textId="77777777" w:rsidR="00CB1F13" w:rsidRPr="00237346" w:rsidRDefault="00CB1F13" w:rsidP="00D66CC5">
      <w:pPr>
        <w:widowControl w:val="0"/>
        <w:numPr>
          <w:ilvl w:val="0"/>
          <w:numId w:val="90"/>
        </w:numPr>
        <w:tabs>
          <w:tab w:val="clear" w:pos="360"/>
        </w:tabs>
        <w:suppressAutoHyphens/>
        <w:spacing w:after="0"/>
        <w:ind w:left="1134" w:hanging="283"/>
        <w:rPr>
          <w:rFonts w:eastAsia="Times New Roman" w:cstheme="minorHAnsi"/>
          <w:kern w:val="1"/>
          <w:lang w:eastAsia="hi-IN" w:bidi="hi-IN"/>
        </w:rPr>
      </w:pPr>
      <w:r w:rsidRPr="00237346">
        <w:rPr>
          <w:rFonts w:eastAsia="Times New Roman" w:cstheme="minorHAnsi"/>
          <w:kern w:val="1"/>
          <w:lang w:eastAsia="hi-IN" w:bidi="hi-IN"/>
        </w:rPr>
        <w:t>przygotowywania projektów decyzji dotyczącej zwolnienia nauczycieli z obowiązku zwrotu, w całości lub w części, zasiłków na zagospodarowanie,</w:t>
      </w:r>
    </w:p>
    <w:p w14:paraId="4DA98E73" w14:textId="77777777" w:rsidR="00CB1F13" w:rsidRPr="00237346" w:rsidRDefault="00CB1F13" w:rsidP="00D66CC5">
      <w:pPr>
        <w:widowControl w:val="0"/>
        <w:numPr>
          <w:ilvl w:val="0"/>
          <w:numId w:val="90"/>
        </w:numPr>
        <w:tabs>
          <w:tab w:val="clear" w:pos="360"/>
        </w:tabs>
        <w:suppressAutoHyphens/>
        <w:spacing w:after="0"/>
        <w:ind w:left="1134" w:hanging="283"/>
        <w:rPr>
          <w:rFonts w:eastAsia="Times New Roman" w:cstheme="minorHAnsi"/>
          <w:kern w:val="1"/>
          <w:lang w:eastAsia="hi-IN" w:bidi="hi-IN"/>
        </w:rPr>
      </w:pPr>
      <w:r w:rsidRPr="00237346">
        <w:rPr>
          <w:rFonts w:eastAsia="Times New Roman" w:cstheme="minorHAnsi"/>
          <w:kern w:val="1"/>
          <w:lang w:eastAsia="hi-IN" w:bidi="hi-IN"/>
        </w:rPr>
        <w:t>przygotowywania dokumentu dotyczącego wyrażenia zgody na zatrudnienie w szkole nauczyciela nie będącego obywatelem polskim,</w:t>
      </w:r>
    </w:p>
    <w:p w14:paraId="7CCAA039" w14:textId="51BD2F1D" w:rsidR="00CB1F13" w:rsidRPr="00237346" w:rsidRDefault="00CB1F13" w:rsidP="00D66CC5">
      <w:pPr>
        <w:widowControl w:val="0"/>
        <w:numPr>
          <w:ilvl w:val="0"/>
          <w:numId w:val="90"/>
        </w:numPr>
        <w:tabs>
          <w:tab w:val="clear" w:pos="360"/>
        </w:tabs>
        <w:suppressAutoHyphens/>
        <w:spacing w:after="0"/>
        <w:ind w:left="1134" w:hanging="283"/>
        <w:rPr>
          <w:rFonts w:eastAsia="Times New Roman" w:cstheme="minorHAnsi"/>
          <w:kern w:val="1"/>
          <w:lang w:eastAsia="hi-IN" w:bidi="hi-IN"/>
        </w:rPr>
      </w:pPr>
      <w:r w:rsidRPr="00237346">
        <w:rPr>
          <w:rFonts w:eastAsia="Times New Roman" w:cstheme="minorHAnsi"/>
          <w:kern w:val="1"/>
          <w:lang w:eastAsia="hi-IN" w:bidi="hi-IN"/>
        </w:rPr>
        <w:t>współpracy z Wydziałem Prawnym w zakresie występowania z urzędu w obronie nauczycieli w razie naruszenia ich ustalonych uprawnień, dotyczących ochrony przewidzianych dla funkcjonariuszy publicznych;</w:t>
      </w:r>
    </w:p>
    <w:p w14:paraId="0471B1BB" w14:textId="77777777" w:rsidR="00CB1F13" w:rsidRPr="00237346" w:rsidRDefault="00CB1F13" w:rsidP="00D66CC5">
      <w:pPr>
        <w:widowControl w:val="0"/>
        <w:numPr>
          <w:ilvl w:val="0"/>
          <w:numId w:val="88"/>
        </w:numPr>
        <w:tabs>
          <w:tab w:val="clear" w:pos="360"/>
        </w:tabs>
        <w:suppressAutoHyphens/>
        <w:spacing w:after="0"/>
        <w:ind w:left="851" w:hanging="284"/>
        <w:rPr>
          <w:rFonts w:eastAsia="Times New Roman" w:cstheme="minorHAnsi"/>
          <w:kern w:val="1"/>
          <w:lang w:eastAsia="hi-IN" w:bidi="hi-IN"/>
        </w:rPr>
      </w:pPr>
      <w:r w:rsidRPr="00237346">
        <w:rPr>
          <w:rFonts w:eastAsia="Times New Roman" w:cstheme="minorHAnsi"/>
          <w:kern w:val="1"/>
          <w:lang w:eastAsia="hi-IN" w:bidi="hi-IN"/>
        </w:rPr>
        <w:t>w porozumieniu z organem sprawującym nadzór pedagogiczny ocena pracy dyrektora przedszkola, szkoły i placówki oraz nauczyciela, któremu czasowo powierzono pełnienie obowiązków dyrektora przedszkola, szkoły i placówki, przekazanych do kompetencji dzielnic;</w:t>
      </w:r>
    </w:p>
    <w:p w14:paraId="18BC12B3" w14:textId="77777777" w:rsidR="00CB1F13" w:rsidRPr="00237346" w:rsidRDefault="00CB1F13" w:rsidP="00D66CC5">
      <w:pPr>
        <w:widowControl w:val="0"/>
        <w:numPr>
          <w:ilvl w:val="0"/>
          <w:numId w:val="88"/>
        </w:numPr>
        <w:tabs>
          <w:tab w:val="clear" w:pos="360"/>
        </w:tabs>
        <w:suppressAutoHyphens/>
        <w:spacing w:after="0"/>
        <w:ind w:left="851" w:hanging="284"/>
        <w:rPr>
          <w:rFonts w:eastAsia="Times New Roman" w:cstheme="minorHAnsi"/>
          <w:kern w:val="1"/>
          <w:lang w:eastAsia="hi-IN" w:bidi="hi-IN"/>
        </w:rPr>
      </w:pPr>
      <w:r w:rsidRPr="00237346">
        <w:rPr>
          <w:rFonts w:eastAsia="Times New Roman" w:cstheme="minorHAnsi"/>
          <w:kern w:val="1"/>
          <w:lang w:eastAsia="hi-IN" w:bidi="hi-IN"/>
        </w:rPr>
        <w:t>prowadzenie spraw awansu zawodowego nauczycieli:</w:t>
      </w:r>
    </w:p>
    <w:p w14:paraId="0226269C" w14:textId="77777777" w:rsidR="00CB1F13" w:rsidRPr="00237346" w:rsidRDefault="00CB1F13" w:rsidP="00D66CC5">
      <w:pPr>
        <w:widowControl w:val="0"/>
        <w:numPr>
          <w:ilvl w:val="0"/>
          <w:numId w:val="91"/>
        </w:numPr>
        <w:tabs>
          <w:tab w:val="clear" w:pos="360"/>
        </w:tabs>
        <w:suppressAutoHyphens/>
        <w:spacing w:after="0"/>
        <w:ind w:left="1134" w:hanging="284"/>
        <w:rPr>
          <w:rFonts w:eastAsia="Times New Roman" w:cstheme="minorHAnsi"/>
          <w:kern w:val="1"/>
          <w:lang w:eastAsia="hi-IN" w:bidi="hi-IN"/>
        </w:rPr>
      </w:pPr>
      <w:r w:rsidRPr="00237346">
        <w:rPr>
          <w:rFonts w:eastAsia="Times New Roman" w:cstheme="minorHAnsi"/>
          <w:kern w:val="1"/>
          <w:lang w:eastAsia="hi-IN" w:bidi="hi-IN"/>
        </w:rPr>
        <w:t>wykonywanie czynności w celu powołania komisji egzaminacyjnych dla nauczycieli ubiegających się o awans na stopień nauczyciela mianowanego,</w:t>
      </w:r>
    </w:p>
    <w:p w14:paraId="0CA3F063" w14:textId="77777777" w:rsidR="00CB1F13" w:rsidRPr="00237346" w:rsidRDefault="00CB1F13" w:rsidP="00D66CC5">
      <w:pPr>
        <w:widowControl w:val="0"/>
        <w:numPr>
          <w:ilvl w:val="0"/>
          <w:numId w:val="91"/>
        </w:numPr>
        <w:tabs>
          <w:tab w:val="clear" w:pos="360"/>
        </w:tabs>
        <w:suppressAutoHyphens/>
        <w:spacing w:after="0"/>
        <w:ind w:left="1134" w:hanging="284"/>
        <w:rPr>
          <w:rFonts w:eastAsia="Times New Roman" w:cstheme="minorHAnsi"/>
          <w:kern w:val="1"/>
          <w:lang w:eastAsia="hi-IN" w:bidi="hi-IN"/>
        </w:rPr>
      </w:pPr>
      <w:r w:rsidRPr="00237346">
        <w:rPr>
          <w:rFonts w:eastAsia="Times New Roman" w:cstheme="minorHAnsi"/>
          <w:kern w:val="1"/>
          <w:lang w:eastAsia="hi-IN" w:bidi="hi-IN"/>
        </w:rPr>
        <w:t>uczestniczenie jako członek lub obserwator w pracach komisji kwalifikacyjnych dla nauczycieli ubiegających się o awans na stopień nauczyciela dyplomowanego,</w:t>
      </w:r>
    </w:p>
    <w:p w14:paraId="0849C4E9" w14:textId="77777777" w:rsidR="00CB1F13" w:rsidRPr="00237346" w:rsidRDefault="00CB1F13" w:rsidP="00D66CC5">
      <w:pPr>
        <w:widowControl w:val="0"/>
        <w:numPr>
          <w:ilvl w:val="0"/>
          <w:numId w:val="91"/>
        </w:numPr>
        <w:tabs>
          <w:tab w:val="clear" w:pos="360"/>
        </w:tabs>
        <w:suppressAutoHyphens/>
        <w:spacing w:after="0"/>
        <w:ind w:left="1134" w:hanging="284"/>
        <w:rPr>
          <w:rFonts w:eastAsia="Times New Roman" w:cstheme="minorHAnsi"/>
          <w:kern w:val="1"/>
          <w:lang w:eastAsia="hi-IN" w:bidi="hi-IN"/>
        </w:rPr>
      </w:pPr>
      <w:r w:rsidRPr="00237346">
        <w:rPr>
          <w:rFonts w:eastAsia="Times New Roman" w:cstheme="minorHAnsi"/>
          <w:kern w:val="1"/>
          <w:lang w:eastAsia="hi-IN" w:bidi="hi-IN"/>
        </w:rPr>
        <w:t>uczestniczenie jako przewodniczący komisji w pracach komisji egzaminacyjnych na stopień nauczyciela mianowanego,</w:t>
      </w:r>
    </w:p>
    <w:p w14:paraId="1113D8EF" w14:textId="77777777" w:rsidR="00CB1F13" w:rsidRPr="00237346" w:rsidRDefault="00CB1F13" w:rsidP="00D66CC5">
      <w:pPr>
        <w:widowControl w:val="0"/>
        <w:numPr>
          <w:ilvl w:val="0"/>
          <w:numId w:val="91"/>
        </w:numPr>
        <w:tabs>
          <w:tab w:val="clear" w:pos="360"/>
        </w:tabs>
        <w:suppressAutoHyphens/>
        <w:spacing w:after="0"/>
        <w:ind w:left="1134" w:hanging="284"/>
        <w:rPr>
          <w:rFonts w:eastAsia="Times New Roman" w:cstheme="minorHAnsi"/>
          <w:kern w:val="1"/>
          <w:lang w:eastAsia="hi-IN" w:bidi="hi-IN"/>
        </w:rPr>
      </w:pPr>
      <w:r w:rsidRPr="00237346">
        <w:rPr>
          <w:rFonts w:eastAsia="Times New Roman" w:cstheme="minorHAnsi"/>
          <w:kern w:val="1"/>
          <w:lang w:eastAsia="hi-IN" w:bidi="hi-IN"/>
        </w:rPr>
        <w:t xml:space="preserve">wykonywanie czynności w ramach rozpatrywania </w:t>
      </w:r>
      <w:proofErr w:type="spellStart"/>
      <w:r w:rsidRPr="00237346">
        <w:rPr>
          <w:rFonts w:eastAsia="Times New Roman" w:cstheme="minorHAnsi"/>
          <w:kern w:val="1"/>
          <w:lang w:eastAsia="hi-IN" w:bidi="hi-IN"/>
        </w:rPr>
        <w:t>odwołań</w:t>
      </w:r>
      <w:proofErr w:type="spellEnd"/>
      <w:r w:rsidRPr="00237346">
        <w:rPr>
          <w:rFonts w:eastAsia="Times New Roman" w:cstheme="minorHAnsi"/>
          <w:kern w:val="1"/>
          <w:lang w:eastAsia="hi-IN" w:bidi="hi-IN"/>
        </w:rPr>
        <w:t xml:space="preserve"> od decyzji o nadaniu lub odmowie nadania stopnia awansu zawodowego nauczyciela kontraktowego,</w:t>
      </w:r>
    </w:p>
    <w:p w14:paraId="4175F92E" w14:textId="77777777" w:rsidR="00CB1F13" w:rsidRPr="00237346" w:rsidRDefault="00CB1F13" w:rsidP="00D66CC5">
      <w:pPr>
        <w:widowControl w:val="0"/>
        <w:numPr>
          <w:ilvl w:val="0"/>
          <w:numId w:val="91"/>
        </w:numPr>
        <w:tabs>
          <w:tab w:val="clear" w:pos="360"/>
        </w:tabs>
        <w:suppressAutoHyphens/>
        <w:spacing w:after="0"/>
        <w:ind w:left="1134" w:hanging="284"/>
        <w:rPr>
          <w:rFonts w:eastAsia="Times New Roman" w:cstheme="minorHAnsi"/>
          <w:kern w:val="1"/>
          <w:lang w:eastAsia="hi-IN" w:bidi="hi-IN"/>
        </w:rPr>
      </w:pPr>
      <w:r w:rsidRPr="00237346">
        <w:rPr>
          <w:rFonts w:eastAsia="Times New Roman" w:cstheme="minorHAnsi"/>
          <w:kern w:val="1"/>
          <w:lang w:eastAsia="hi-IN" w:bidi="hi-IN"/>
        </w:rPr>
        <w:t>przygotowywanie projektów decyzji o nadaniu lub odmowie nadania stopnia awansu zawodowego nauczyciela mianowanego;</w:t>
      </w:r>
    </w:p>
    <w:p w14:paraId="65E54109" w14:textId="77777777" w:rsidR="00CB1F13" w:rsidRPr="00237346" w:rsidRDefault="00CB1F13" w:rsidP="00D66CC5">
      <w:pPr>
        <w:widowControl w:val="0"/>
        <w:numPr>
          <w:ilvl w:val="0"/>
          <w:numId w:val="88"/>
        </w:numPr>
        <w:tabs>
          <w:tab w:val="clear" w:pos="360"/>
        </w:tabs>
        <w:suppressAutoHyphens/>
        <w:spacing w:after="0"/>
        <w:ind w:left="851" w:hanging="425"/>
        <w:rPr>
          <w:rFonts w:eastAsia="Times New Roman" w:cstheme="minorHAnsi"/>
          <w:lang w:eastAsia="ar-SA"/>
        </w:rPr>
      </w:pPr>
      <w:r w:rsidRPr="00237346">
        <w:rPr>
          <w:rFonts w:eastAsia="Times New Roman" w:cstheme="minorHAnsi"/>
          <w:lang w:eastAsia="ar-SA"/>
        </w:rPr>
        <w:t>wykonywanie czynności w zakresie przeprowadzania konkursów na stanowiska dyrektorów przedszkoli, szkół i placówek;</w:t>
      </w:r>
    </w:p>
    <w:p w14:paraId="26FCE29E" w14:textId="50B5C5C6" w:rsidR="00CB1F13" w:rsidRPr="00237346" w:rsidRDefault="00CB1F13" w:rsidP="00D66CC5">
      <w:pPr>
        <w:widowControl w:val="0"/>
        <w:numPr>
          <w:ilvl w:val="0"/>
          <w:numId w:val="88"/>
        </w:numPr>
        <w:tabs>
          <w:tab w:val="clear" w:pos="360"/>
        </w:tabs>
        <w:suppressAutoHyphens/>
        <w:spacing w:after="0"/>
        <w:ind w:left="851" w:hanging="425"/>
        <w:rPr>
          <w:rFonts w:eastAsia="Times New Roman" w:cstheme="minorHAnsi"/>
          <w:lang w:eastAsia="ar-SA"/>
        </w:rPr>
      </w:pPr>
      <w:r w:rsidRPr="00237346">
        <w:rPr>
          <w:rFonts w:eastAsia="Times New Roman" w:cstheme="minorHAnsi"/>
          <w:lang w:eastAsia="ar-SA"/>
        </w:rPr>
        <w:lastRenderedPageBreak/>
        <w:t>realizowanie spraw przyznawania nagród Burmistrza nauczycielom i dyrektorom szkół, nagród Prezydenta, medalu Komisji Edukacji Narodowej, występowanie z wnioskami o przyznanie nagrody Prezydenta, nagrody kuratora oświaty oraz nagrody ministra właściwego do spraw oświaty i wychowania nauczycielom szkół i placówek;</w:t>
      </w:r>
    </w:p>
    <w:p w14:paraId="4E8E93E6" w14:textId="77777777" w:rsidR="00CB1F13" w:rsidRPr="00237346" w:rsidRDefault="00CB1F13" w:rsidP="00D66CC5">
      <w:pPr>
        <w:widowControl w:val="0"/>
        <w:numPr>
          <w:ilvl w:val="0"/>
          <w:numId w:val="88"/>
        </w:numPr>
        <w:tabs>
          <w:tab w:val="clear" w:pos="360"/>
        </w:tabs>
        <w:suppressAutoHyphens/>
        <w:spacing w:after="0"/>
        <w:ind w:left="851" w:hanging="425"/>
        <w:rPr>
          <w:rFonts w:eastAsia="Times New Roman" w:cstheme="minorHAnsi"/>
          <w:lang w:eastAsia="ar-SA"/>
        </w:rPr>
      </w:pPr>
      <w:r w:rsidRPr="00237346">
        <w:rPr>
          <w:rFonts w:eastAsia="Times New Roman" w:cstheme="minorHAnsi"/>
          <w:lang w:eastAsia="ar-SA"/>
        </w:rPr>
        <w:t>wykonywanie czynności w zakresie pomocy materialnej dla uczniów, w tym przygotowywanie projektów decyzji administracyjnych w sprawach świadczeń pomocy materialnej o charakterze socjalnym w stosunku do:</w:t>
      </w:r>
    </w:p>
    <w:p w14:paraId="4ECCC9DA" w14:textId="0B5A967B" w:rsidR="00CB1F13" w:rsidRPr="00237346" w:rsidRDefault="00CB1F13" w:rsidP="00D66CC5">
      <w:pPr>
        <w:widowControl w:val="0"/>
        <w:numPr>
          <w:ilvl w:val="1"/>
          <w:numId w:val="142"/>
        </w:numPr>
        <w:tabs>
          <w:tab w:val="clear" w:pos="1440"/>
        </w:tabs>
        <w:suppressAutoHyphens/>
        <w:spacing w:after="0"/>
        <w:ind w:left="1134" w:hanging="283"/>
        <w:rPr>
          <w:rFonts w:eastAsia="Times New Roman" w:cstheme="minorHAnsi"/>
          <w:kern w:val="1"/>
          <w:lang w:eastAsia="hi-IN" w:bidi="hi-IN"/>
        </w:rPr>
      </w:pPr>
      <w:r w:rsidRPr="00237346">
        <w:rPr>
          <w:rFonts w:eastAsia="Times New Roman" w:cstheme="minorHAnsi"/>
          <w:kern w:val="1"/>
          <w:lang w:eastAsia="hi-IN" w:bidi="hi-IN"/>
        </w:rPr>
        <w:t xml:space="preserve">uczniów pobierających naukę w szkołach, ośrodkach i kolegiach, dla których m.st. Warszawa jest organem prowadzącym, ze względu na siedzibę szkoły, ośrodka lub kolegium znajdującą się na </w:t>
      </w:r>
      <w:r w:rsidR="00C70A8F">
        <w:rPr>
          <w:rFonts w:eastAsia="Times New Roman" w:cstheme="minorHAnsi"/>
          <w:kern w:val="1"/>
          <w:lang w:eastAsia="hi-IN" w:bidi="hi-IN"/>
        </w:rPr>
        <w:t>terenie</w:t>
      </w:r>
      <w:r w:rsidR="00C70A8F" w:rsidRPr="00237346">
        <w:rPr>
          <w:rFonts w:eastAsia="Times New Roman" w:cstheme="minorHAnsi"/>
          <w:kern w:val="1"/>
          <w:lang w:val="x-none" w:eastAsia="hi-IN" w:bidi="hi-IN"/>
        </w:rPr>
        <w:t xml:space="preserve"> </w:t>
      </w:r>
      <w:r w:rsidRPr="00237346">
        <w:rPr>
          <w:rFonts w:eastAsia="Times New Roman" w:cstheme="minorHAnsi"/>
          <w:kern w:val="1"/>
          <w:lang w:eastAsia="hi-IN" w:bidi="hi-IN"/>
        </w:rPr>
        <w:t>Dzielnicy,</w:t>
      </w:r>
    </w:p>
    <w:p w14:paraId="21688E3C" w14:textId="6803458B" w:rsidR="00CB1F13" w:rsidRPr="00237346" w:rsidRDefault="00CB1F13" w:rsidP="00D66CC5">
      <w:pPr>
        <w:widowControl w:val="0"/>
        <w:numPr>
          <w:ilvl w:val="1"/>
          <w:numId w:val="142"/>
        </w:numPr>
        <w:tabs>
          <w:tab w:val="clear" w:pos="1440"/>
        </w:tabs>
        <w:suppressAutoHyphens/>
        <w:spacing w:after="0"/>
        <w:ind w:left="1134" w:hanging="283"/>
        <w:rPr>
          <w:rFonts w:eastAsia="Times New Roman" w:cstheme="minorHAnsi"/>
          <w:kern w:val="1"/>
          <w:lang w:eastAsia="hi-IN" w:bidi="hi-IN"/>
        </w:rPr>
      </w:pPr>
      <w:r w:rsidRPr="00237346">
        <w:rPr>
          <w:rFonts w:eastAsia="Times New Roman" w:cstheme="minorHAnsi"/>
          <w:kern w:val="1"/>
          <w:lang w:eastAsia="hi-IN" w:bidi="hi-IN"/>
        </w:rPr>
        <w:t xml:space="preserve">uczniów pobierających naukę w szkołach, ośrodkach i kolegiach, względem których m.st. Warszawa nie jest organem prowadzącym ze względu na miejsce zamieszkania ucznia na </w:t>
      </w:r>
      <w:r w:rsidR="00C70A8F">
        <w:rPr>
          <w:rFonts w:eastAsia="Times New Roman" w:cstheme="minorHAnsi"/>
          <w:kern w:val="1"/>
          <w:lang w:eastAsia="hi-IN" w:bidi="hi-IN"/>
        </w:rPr>
        <w:t>terenie</w:t>
      </w:r>
      <w:r w:rsidR="00C70A8F" w:rsidRPr="00237346">
        <w:rPr>
          <w:rFonts w:eastAsia="Times New Roman" w:cstheme="minorHAnsi"/>
          <w:kern w:val="1"/>
          <w:lang w:val="x-none" w:eastAsia="hi-IN" w:bidi="hi-IN"/>
        </w:rPr>
        <w:t xml:space="preserve"> </w:t>
      </w:r>
      <w:r w:rsidRPr="00237346">
        <w:rPr>
          <w:rFonts w:eastAsia="Times New Roman" w:cstheme="minorHAnsi"/>
          <w:kern w:val="1"/>
          <w:lang w:eastAsia="hi-IN" w:bidi="hi-IN"/>
        </w:rPr>
        <w:t>Dzielnicy;</w:t>
      </w:r>
    </w:p>
    <w:p w14:paraId="432545B3" w14:textId="78A7F3B8" w:rsidR="00CB1F13" w:rsidRPr="00237346" w:rsidRDefault="00CB1F13" w:rsidP="00D66CC5">
      <w:pPr>
        <w:widowControl w:val="0"/>
        <w:numPr>
          <w:ilvl w:val="0"/>
          <w:numId w:val="88"/>
        </w:numPr>
        <w:tabs>
          <w:tab w:val="clear" w:pos="360"/>
        </w:tabs>
        <w:suppressAutoHyphens/>
        <w:spacing w:after="0"/>
        <w:ind w:left="851" w:hanging="425"/>
        <w:rPr>
          <w:rFonts w:eastAsia="Times New Roman" w:cstheme="minorHAnsi"/>
          <w:lang w:eastAsia="ar-SA"/>
        </w:rPr>
      </w:pPr>
      <w:r w:rsidRPr="00237346">
        <w:rPr>
          <w:rFonts w:eastAsia="Times New Roman" w:cstheme="minorHAnsi"/>
          <w:lang w:eastAsia="ar-SA"/>
        </w:rPr>
        <w:t xml:space="preserve">zapewnienie dzieciom pięcioletnim i sześcioletnim, w tym osobom niepełnosprawnym, oraz dzieciom objętym wychowaniem przedszkolnym na podstawie art. 31 ust. 2 ustawy z dnia 14 grudnia 2016 r. </w:t>
      </w:r>
      <w:r w:rsidR="00721DBB">
        <w:rPr>
          <w:rFonts w:eastAsia="Times New Roman" w:cstheme="minorHAnsi"/>
          <w:lang w:eastAsia="ar-SA"/>
        </w:rPr>
        <w:t xml:space="preserve">— </w:t>
      </w:r>
      <w:r w:rsidRPr="00237346">
        <w:rPr>
          <w:rFonts w:eastAsia="Times New Roman" w:cstheme="minorHAnsi"/>
          <w:lang w:eastAsia="ar-SA"/>
        </w:rPr>
        <w:t>Prawo oświatowe, a także uczniom realizującym obowiązek szkolny, w tym osobom niepełnosprawnym (zgodnie z art. 32 ust. 5-7 ustawy</w:t>
      </w:r>
      <w:r w:rsidR="00721DBB">
        <w:rPr>
          <w:rFonts w:eastAsia="Times New Roman" w:cstheme="minorHAnsi"/>
          <w:lang w:eastAsia="ar-SA"/>
        </w:rPr>
        <w:t xml:space="preserve"> </w:t>
      </w:r>
      <w:r w:rsidR="00721DBB" w:rsidRPr="00237346">
        <w:rPr>
          <w:rFonts w:eastAsia="Times New Roman" w:cstheme="minorHAnsi"/>
          <w:lang w:eastAsia="ar-SA"/>
        </w:rPr>
        <w:t xml:space="preserve">z dnia 14 grudnia 2016 r. </w:t>
      </w:r>
      <w:r w:rsidR="00721DBB">
        <w:rPr>
          <w:rFonts w:eastAsia="Times New Roman" w:cstheme="minorHAnsi"/>
          <w:lang w:eastAsia="ar-SA"/>
        </w:rPr>
        <w:t>—</w:t>
      </w:r>
      <w:r w:rsidRPr="00237346">
        <w:rPr>
          <w:rFonts w:eastAsia="Times New Roman" w:cstheme="minorHAnsi"/>
          <w:lang w:eastAsia="ar-SA"/>
        </w:rPr>
        <w:t xml:space="preserve"> Prawo oświatowe), bezpłatnego transportu i opieki w czasie przewozu do przedszkoli, oddziałów przedszkolnych szkołach podstawowych, innych form wychowania przedszkolnego, szkół i innych placówek oświatowych, a do ukończenia przez dziecko 7 lat także zwrotu kosztów przejazdu opiekuna dziecka środkami komunikacji publicznej, jeżeli dowożenie zapewniają rodzice;</w:t>
      </w:r>
    </w:p>
    <w:p w14:paraId="07EFBCD2" w14:textId="77777777" w:rsidR="00CB1F13" w:rsidRPr="00237346" w:rsidRDefault="00CB1F13" w:rsidP="00D66CC5">
      <w:pPr>
        <w:widowControl w:val="0"/>
        <w:numPr>
          <w:ilvl w:val="0"/>
          <w:numId w:val="88"/>
        </w:numPr>
        <w:tabs>
          <w:tab w:val="clear" w:pos="360"/>
        </w:tabs>
        <w:suppressAutoHyphens/>
        <w:spacing w:after="0"/>
        <w:ind w:left="851" w:hanging="425"/>
        <w:rPr>
          <w:rFonts w:eastAsia="Times New Roman" w:cstheme="minorHAnsi"/>
          <w:lang w:eastAsia="ar-SA"/>
        </w:rPr>
      </w:pPr>
      <w:r w:rsidRPr="00237346">
        <w:rPr>
          <w:rFonts w:eastAsia="Times New Roman" w:cstheme="minorHAnsi"/>
          <w:lang w:eastAsia="ar-SA"/>
        </w:rPr>
        <w:t>prowadzenie spraw dofinansowania opłat za kształcenie i dokształcanie nauczycieli;</w:t>
      </w:r>
    </w:p>
    <w:p w14:paraId="132B8122" w14:textId="03115465" w:rsidR="00CB1F13" w:rsidRPr="00237346" w:rsidRDefault="00CB1F13" w:rsidP="00D66CC5">
      <w:pPr>
        <w:widowControl w:val="0"/>
        <w:numPr>
          <w:ilvl w:val="0"/>
          <w:numId w:val="88"/>
        </w:numPr>
        <w:tabs>
          <w:tab w:val="clear" w:pos="360"/>
        </w:tabs>
        <w:suppressAutoHyphens/>
        <w:spacing w:after="0"/>
        <w:ind w:left="851" w:hanging="425"/>
        <w:rPr>
          <w:rFonts w:eastAsia="Times New Roman" w:cstheme="minorHAnsi"/>
          <w:lang w:eastAsia="ar-SA"/>
        </w:rPr>
      </w:pPr>
      <w:r w:rsidRPr="00237346">
        <w:rPr>
          <w:rFonts w:eastAsia="Times New Roman" w:cstheme="minorHAnsi"/>
          <w:lang w:eastAsia="ar-SA"/>
        </w:rPr>
        <w:t>sprawy dotyczące współpracy międzynarodowej, udziałem uczniów, nauczycieli i szkół w programach międzynarodowych;</w:t>
      </w:r>
    </w:p>
    <w:p w14:paraId="0705BBB7" w14:textId="77777777" w:rsidR="00CB1F13" w:rsidRPr="00237346" w:rsidRDefault="00CB1F13" w:rsidP="00D66CC5">
      <w:pPr>
        <w:widowControl w:val="0"/>
        <w:numPr>
          <w:ilvl w:val="0"/>
          <w:numId w:val="88"/>
        </w:numPr>
        <w:tabs>
          <w:tab w:val="clear" w:pos="360"/>
        </w:tabs>
        <w:suppressAutoHyphens/>
        <w:spacing w:after="0"/>
        <w:ind w:left="851" w:hanging="425"/>
        <w:rPr>
          <w:rFonts w:eastAsia="Times New Roman" w:cstheme="minorHAnsi"/>
          <w:lang w:eastAsia="ar-SA"/>
        </w:rPr>
      </w:pPr>
      <w:r w:rsidRPr="00237346">
        <w:rPr>
          <w:rFonts w:eastAsia="Times New Roman" w:cstheme="minorHAnsi"/>
          <w:lang w:eastAsia="ar-SA"/>
        </w:rPr>
        <w:t>wykonywanie czynności związanych z przekazywaniem dotacji i kontrolowaniem przedszkoli, szkół i placówek oświatowych prowadzonych przez inne niż m.st. Warszawa osoby prawne i osoby fizyczne, dotowanych w ramach środków ujętych w załączniku Dzielnicy do uchwały budżetowej m.st. Warszawy poprzez:</w:t>
      </w:r>
    </w:p>
    <w:p w14:paraId="01FEFE1A" w14:textId="77777777" w:rsidR="00CB1F13" w:rsidRPr="00237346" w:rsidRDefault="00CB1F13" w:rsidP="00D66CC5">
      <w:pPr>
        <w:widowControl w:val="0"/>
        <w:numPr>
          <w:ilvl w:val="1"/>
          <w:numId w:val="92"/>
        </w:numPr>
        <w:tabs>
          <w:tab w:val="clear" w:pos="1620"/>
        </w:tabs>
        <w:suppressAutoHyphens/>
        <w:spacing w:after="0"/>
        <w:ind w:left="1134" w:hanging="283"/>
        <w:rPr>
          <w:rFonts w:eastAsia="Times New Roman" w:cstheme="minorHAnsi"/>
          <w:kern w:val="1"/>
          <w:lang w:val="x-none" w:eastAsia="hi-IN" w:bidi="hi-IN"/>
        </w:rPr>
      </w:pPr>
      <w:r w:rsidRPr="00237346">
        <w:rPr>
          <w:rFonts w:eastAsia="Times New Roman" w:cstheme="minorHAnsi"/>
          <w:kern w:val="1"/>
          <w:lang w:val="x-none" w:eastAsia="hi-IN" w:bidi="hi-IN"/>
        </w:rPr>
        <w:t>sprawdzanie zgodności ze stanem faktycznym wykazywanej do dotacji liczby uczniów na podstawie udostępnionej do wglądu przez organ prowadzący dokumentacji, w tym dokumentacji organizacyjnej, finansowej i dokumentacji przebiegu nauczania,</w:t>
      </w:r>
    </w:p>
    <w:p w14:paraId="2E66DBC7" w14:textId="77777777" w:rsidR="00CB1F13" w:rsidRPr="00237346" w:rsidRDefault="00CB1F13" w:rsidP="00D66CC5">
      <w:pPr>
        <w:widowControl w:val="0"/>
        <w:numPr>
          <w:ilvl w:val="1"/>
          <w:numId w:val="92"/>
        </w:numPr>
        <w:tabs>
          <w:tab w:val="clear" w:pos="1620"/>
        </w:tabs>
        <w:suppressAutoHyphens/>
        <w:spacing w:after="0"/>
        <w:ind w:left="1134" w:hanging="283"/>
        <w:rPr>
          <w:rFonts w:eastAsia="Times New Roman" w:cstheme="minorHAnsi"/>
          <w:kern w:val="1"/>
          <w:lang w:val="x-none" w:eastAsia="hi-IN" w:bidi="hi-IN"/>
        </w:rPr>
      </w:pPr>
      <w:r w:rsidRPr="00237346">
        <w:rPr>
          <w:rFonts w:eastAsia="Times New Roman" w:cstheme="minorHAnsi"/>
          <w:kern w:val="1"/>
          <w:lang w:val="x-none" w:eastAsia="hi-IN" w:bidi="hi-IN"/>
        </w:rPr>
        <w:t>kontrolowanie zgodności ze stanem faktycznym wykazywanej do dotacji liczby uczniów,</w:t>
      </w:r>
    </w:p>
    <w:p w14:paraId="3B0A1AD7" w14:textId="263AAA90" w:rsidR="00CB1F13" w:rsidRPr="00237346" w:rsidRDefault="00CB1F13" w:rsidP="00D66CC5">
      <w:pPr>
        <w:widowControl w:val="0"/>
        <w:numPr>
          <w:ilvl w:val="1"/>
          <w:numId w:val="92"/>
        </w:numPr>
        <w:tabs>
          <w:tab w:val="clear" w:pos="1620"/>
        </w:tabs>
        <w:suppressAutoHyphens/>
        <w:spacing w:after="0"/>
        <w:ind w:left="1134" w:hanging="283"/>
        <w:rPr>
          <w:rFonts w:eastAsia="Times New Roman" w:cstheme="minorHAnsi"/>
          <w:kern w:val="1"/>
          <w:lang w:val="x-none" w:eastAsia="hi-IN" w:bidi="hi-IN"/>
        </w:rPr>
      </w:pPr>
      <w:r w:rsidRPr="00237346">
        <w:rPr>
          <w:rFonts w:eastAsia="Times New Roman" w:cstheme="minorHAnsi"/>
          <w:kern w:val="1"/>
          <w:lang w:val="x-none" w:eastAsia="hi-IN" w:bidi="hi-IN"/>
        </w:rPr>
        <w:t>kontrolowanie prawidłowości wykorzystania dotacji, zgodnie z zasadami określonymi w art. 35 ustawy z dnia 27 października 2017 r. o finansowaniu zadań oświatowych i właściwymi przepisami;</w:t>
      </w:r>
    </w:p>
    <w:p w14:paraId="0DB487C5" w14:textId="77777777" w:rsidR="00CB1F13" w:rsidRPr="00237346" w:rsidRDefault="00CB1F13" w:rsidP="00D66CC5">
      <w:pPr>
        <w:widowControl w:val="0"/>
        <w:numPr>
          <w:ilvl w:val="0"/>
          <w:numId w:val="88"/>
        </w:numPr>
        <w:tabs>
          <w:tab w:val="clear" w:pos="360"/>
        </w:tabs>
        <w:suppressAutoHyphens/>
        <w:spacing w:after="0"/>
        <w:ind w:left="851" w:hanging="425"/>
        <w:rPr>
          <w:rFonts w:eastAsia="Times New Roman" w:cstheme="minorHAnsi"/>
          <w:kern w:val="1"/>
          <w:lang w:val="x-none" w:eastAsia="hi-IN" w:bidi="hi-IN"/>
        </w:rPr>
      </w:pPr>
      <w:r w:rsidRPr="00237346">
        <w:rPr>
          <w:rFonts w:eastAsia="Times New Roman" w:cstheme="minorHAnsi"/>
          <w:kern w:val="1"/>
          <w:lang w:val="x-none" w:eastAsia="hi-IN" w:bidi="hi-IN"/>
        </w:rPr>
        <w:t>sprawdzanie kompletności, poprawności i zgodności ze stanem faktycznym danych oświatowych gromadzonych w bazach danych oświatowych;</w:t>
      </w:r>
    </w:p>
    <w:p w14:paraId="61C945FD" w14:textId="77777777" w:rsidR="00CB1F13" w:rsidRPr="00237346" w:rsidRDefault="00CB1F13" w:rsidP="00D66CC5">
      <w:pPr>
        <w:widowControl w:val="0"/>
        <w:numPr>
          <w:ilvl w:val="0"/>
          <w:numId w:val="88"/>
        </w:numPr>
        <w:tabs>
          <w:tab w:val="clear" w:pos="360"/>
        </w:tabs>
        <w:suppressAutoHyphens/>
        <w:spacing w:after="0"/>
        <w:ind w:left="851" w:hanging="425"/>
        <w:rPr>
          <w:rFonts w:eastAsia="Times New Roman" w:cstheme="minorHAnsi"/>
          <w:kern w:val="1"/>
          <w:lang w:eastAsia="hi-IN" w:bidi="hi-IN"/>
        </w:rPr>
      </w:pPr>
      <w:r w:rsidRPr="00237346">
        <w:rPr>
          <w:rFonts w:eastAsia="Times New Roman" w:cstheme="minorHAnsi"/>
          <w:kern w:val="1"/>
          <w:lang w:eastAsia="hi-IN" w:bidi="hi-IN"/>
        </w:rPr>
        <w:t xml:space="preserve">przygotowywanie projektów uchwał intencyjnych Rady Dzielnicy w sprawie zakładania, przekształcania, łączenia i likwidowania oraz nadania imienia lub zmiany nazwy przedszkoli, </w:t>
      </w:r>
      <w:r w:rsidRPr="00237346">
        <w:rPr>
          <w:rFonts w:eastAsia="Times New Roman" w:cstheme="minorHAnsi"/>
          <w:kern w:val="1"/>
          <w:lang w:eastAsia="hi-IN" w:bidi="hi-IN"/>
        </w:rPr>
        <w:lastRenderedPageBreak/>
        <w:t>szkół i placówek oświatowych z terenu Dzielnicy;</w:t>
      </w:r>
    </w:p>
    <w:p w14:paraId="018EE84F" w14:textId="77777777" w:rsidR="00CB1F13" w:rsidRPr="00237346" w:rsidRDefault="00CB1F13" w:rsidP="00D66CC5">
      <w:pPr>
        <w:widowControl w:val="0"/>
        <w:numPr>
          <w:ilvl w:val="0"/>
          <w:numId w:val="88"/>
        </w:numPr>
        <w:tabs>
          <w:tab w:val="clear" w:pos="360"/>
        </w:tabs>
        <w:suppressAutoHyphens/>
        <w:spacing w:after="0"/>
        <w:ind w:left="851" w:hanging="425"/>
        <w:rPr>
          <w:rFonts w:eastAsia="Times New Roman" w:cstheme="minorHAnsi"/>
          <w:kern w:val="1"/>
          <w:lang w:eastAsia="hi-IN" w:bidi="hi-IN"/>
        </w:rPr>
      </w:pPr>
      <w:r w:rsidRPr="00237346">
        <w:rPr>
          <w:rFonts w:eastAsia="Times New Roman" w:cstheme="minorHAnsi"/>
          <w:kern w:val="1"/>
          <w:lang w:eastAsia="hi-IN" w:bidi="hi-IN"/>
        </w:rPr>
        <w:t>zakładanie, przekształcanie, łączenie i likwidacja przedszkoli, szkół i placówek oświatowych przekazanych do Dzielnicy, w tym rekrutacja oraz nadawanie imienia lub zmiany nazwy;</w:t>
      </w:r>
    </w:p>
    <w:p w14:paraId="6272D9AA" w14:textId="1212277D" w:rsidR="00CB1F13" w:rsidRPr="00237346" w:rsidRDefault="00CB1F13" w:rsidP="00D66CC5">
      <w:pPr>
        <w:widowControl w:val="0"/>
        <w:numPr>
          <w:ilvl w:val="0"/>
          <w:numId w:val="88"/>
        </w:numPr>
        <w:tabs>
          <w:tab w:val="clear" w:pos="360"/>
        </w:tabs>
        <w:suppressAutoHyphens/>
        <w:spacing w:after="0"/>
        <w:ind w:left="851" w:hanging="425"/>
        <w:rPr>
          <w:rFonts w:eastAsia="Times New Roman" w:cstheme="minorHAnsi"/>
          <w:kern w:val="1"/>
          <w:lang w:eastAsia="hi-IN" w:bidi="hi-IN"/>
        </w:rPr>
      </w:pPr>
      <w:r w:rsidRPr="00237346">
        <w:rPr>
          <w:rFonts w:eastAsia="Times New Roman" w:cstheme="minorHAnsi"/>
          <w:kern w:val="1"/>
          <w:lang w:eastAsia="hi-IN" w:bidi="hi-IN"/>
        </w:rPr>
        <w:t xml:space="preserve">kierowanie do Mennicy Państwowej zamówień na pieczęcie urzędowe szkół oraz placówek i ośrodków, o których jest mowa w art. 2 pkt 4 ustawy z dnia 14 grudnia 2016 r. </w:t>
      </w:r>
      <w:r w:rsidR="00CB77C2">
        <w:rPr>
          <w:rFonts w:eastAsia="Times New Roman" w:cstheme="minorHAnsi"/>
          <w:kern w:val="1"/>
          <w:lang w:eastAsia="hi-IN" w:bidi="hi-IN"/>
        </w:rPr>
        <w:t xml:space="preserve">— Prawo </w:t>
      </w:r>
      <w:r w:rsidRPr="00237346">
        <w:rPr>
          <w:rFonts w:eastAsia="Times New Roman" w:cstheme="minorHAnsi"/>
          <w:kern w:val="1"/>
          <w:lang w:eastAsia="hi-IN" w:bidi="hi-IN"/>
        </w:rPr>
        <w:t>oświatowe;</w:t>
      </w:r>
    </w:p>
    <w:p w14:paraId="6B154D16" w14:textId="77777777" w:rsidR="00CB1F13" w:rsidRPr="00237346" w:rsidRDefault="00CB1F13" w:rsidP="00D66CC5">
      <w:pPr>
        <w:widowControl w:val="0"/>
        <w:numPr>
          <w:ilvl w:val="0"/>
          <w:numId w:val="88"/>
        </w:numPr>
        <w:tabs>
          <w:tab w:val="clear" w:pos="360"/>
        </w:tabs>
        <w:suppressAutoHyphens/>
        <w:spacing w:after="0"/>
        <w:ind w:left="851" w:hanging="425"/>
        <w:rPr>
          <w:rFonts w:eastAsia="Times New Roman" w:cstheme="minorHAnsi"/>
          <w:kern w:val="1"/>
          <w:lang w:eastAsia="hi-IN" w:bidi="hi-IN"/>
        </w:rPr>
      </w:pPr>
      <w:r w:rsidRPr="00237346">
        <w:rPr>
          <w:rFonts w:eastAsia="Times New Roman" w:cstheme="minorHAnsi"/>
          <w:kern w:val="1"/>
          <w:lang w:eastAsia="hi-IN" w:bidi="hi-IN"/>
        </w:rPr>
        <w:t>współpraca z Okręgową Komisją Egzaminacyjną w zakresie przeprowadzania egzaminów ósmoklasistów, maturalnych oraz egzaminów potwierdzających kwalifikacje w zawodzie;</w:t>
      </w:r>
    </w:p>
    <w:p w14:paraId="2B3B33BD" w14:textId="77777777" w:rsidR="00CB1F13" w:rsidRPr="00237346" w:rsidRDefault="00CB1F13" w:rsidP="00D66CC5">
      <w:pPr>
        <w:widowControl w:val="0"/>
        <w:numPr>
          <w:ilvl w:val="0"/>
          <w:numId w:val="88"/>
        </w:numPr>
        <w:tabs>
          <w:tab w:val="clear" w:pos="360"/>
        </w:tabs>
        <w:suppressAutoHyphens/>
        <w:spacing w:after="0"/>
        <w:ind w:left="851" w:hanging="425"/>
        <w:rPr>
          <w:rFonts w:eastAsia="Times New Roman" w:cstheme="minorHAnsi"/>
          <w:kern w:val="1"/>
          <w:lang w:eastAsia="hi-IN" w:bidi="hi-IN"/>
        </w:rPr>
      </w:pPr>
      <w:r w:rsidRPr="00237346">
        <w:rPr>
          <w:rFonts w:eastAsia="Times New Roman" w:cstheme="minorHAnsi"/>
          <w:kern w:val="1"/>
          <w:lang w:eastAsia="hi-IN" w:bidi="hi-IN"/>
        </w:rPr>
        <w:t>wnioskowanie w zakresie planów inwestycyjnych i remontów obiektów oświatowych;</w:t>
      </w:r>
    </w:p>
    <w:p w14:paraId="193C9F1F" w14:textId="472FAEE1" w:rsidR="00CB1F13" w:rsidRPr="00237346" w:rsidRDefault="00CB1F13" w:rsidP="00D66CC5">
      <w:pPr>
        <w:widowControl w:val="0"/>
        <w:numPr>
          <w:ilvl w:val="0"/>
          <w:numId w:val="88"/>
        </w:numPr>
        <w:tabs>
          <w:tab w:val="clear" w:pos="360"/>
        </w:tabs>
        <w:suppressAutoHyphens/>
        <w:spacing w:after="0"/>
        <w:ind w:left="851" w:hanging="425"/>
        <w:rPr>
          <w:rFonts w:eastAsia="Times New Roman" w:cstheme="minorHAnsi"/>
          <w:kern w:val="1"/>
          <w:lang w:eastAsia="hi-IN" w:bidi="hi-IN"/>
        </w:rPr>
      </w:pPr>
      <w:r w:rsidRPr="00237346">
        <w:rPr>
          <w:rFonts w:eastAsia="Times New Roman" w:cstheme="minorHAnsi"/>
          <w:kern w:val="1"/>
          <w:lang w:eastAsia="hi-IN" w:bidi="hi-IN"/>
        </w:rPr>
        <w:t xml:space="preserve">współpraca z organizacjami pozarządowymi w zakresie zadań </w:t>
      </w:r>
      <w:r w:rsidR="00C70A8F">
        <w:rPr>
          <w:rFonts w:eastAsia="Times New Roman" w:cstheme="minorHAnsi"/>
          <w:kern w:val="1"/>
          <w:lang w:eastAsia="hi-IN" w:bidi="hi-IN"/>
        </w:rPr>
        <w:t>W</w:t>
      </w:r>
      <w:r w:rsidRPr="00237346">
        <w:rPr>
          <w:rFonts w:eastAsia="Times New Roman" w:cstheme="minorHAnsi"/>
          <w:kern w:val="1"/>
          <w:lang w:eastAsia="hi-IN" w:bidi="hi-IN"/>
        </w:rPr>
        <w:t>ydziału;</w:t>
      </w:r>
    </w:p>
    <w:p w14:paraId="45B12A59" w14:textId="77777777" w:rsidR="00CB1F13" w:rsidRPr="00237346" w:rsidRDefault="00CB1F13" w:rsidP="000B5C3C">
      <w:pPr>
        <w:widowControl w:val="0"/>
        <w:numPr>
          <w:ilvl w:val="0"/>
          <w:numId w:val="88"/>
        </w:numPr>
        <w:tabs>
          <w:tab w:val="clear" w:pos="360"/>
        </w:tabs>
        <w:suppressAutoHyphens/>
        <w:ind w:left="850" w:hanging="425"/>
        <w:rPr>
          <w:rFonts w:eastAsia="Times New Roman" w:cstheme="minorHAnsi"/>
          <w:kern w:val="1"/>
          <w:lang w:eastAsia="hi-IN" w:bidi="hi-IN"/>
        </w:rPr>
      </w:pPr>
      <w:r w:rsidRPr="00237346">
        <w:rPr>
          <w:rFonts w:eastAsia="Times New Roman" w:cstheme="minorHAnsi"/>
          <w:kern w:val="1"/>
          <w:lang w:eastAsia="hi-IN" w:bidi="hi-IN"/>
        </w:rPr>
        <w:t>dokonywanie wpisów w rejestrze kontroli zewnętrznych dotyczących kontroli placówek oświatowych.</w:t>
      </w:r>
    </w:p>
    <w:p w14:paraId="38B27A1D" w14:textId="77777777" w:rsidR="00CB1F13" w:rsidRPr="00237346" w:rsidRDefault="00CB1F13" w:rsidP="00D66CC5">
      <w:pPr>
        <w:widowControl w:val="0"/>
        <w:suppressAutoHyphens/>
        <w:spacing w:after="0"/>
        <w:ind w:firstLine="567"/>
        <w:rPr>
          <w:rFonts w:eastAsia="Times New Roman" w:cstheme="minorHAnsi"/>
          <w:kern w:val="1"/>
          <w:lang w:eastAsia="hi-IN" w:bidi="hi-IN"/>
        </w:rPr>
      </w:pPr>
      <w:r w:rsidRPr="00237346">
        <w:rPr>
          <w:rFonts w:eastAsia="Times New Roman" w:cstheme="minorHAnsi"/>
          <w:kern w:val="1"/>
          <w:lang w:eastAsia="hi-IN" w:bidi="hi-IN"/>
        </w:rPr>
        <w:t>2. Przy pomocy Wydziału wykonywany jest nadzór nad jednostkami organizacyjnymi - przedszkolami, szkołami, placówkami oświatowo-wychowawczymi, placówkami kształcenia ustawicznego, poradnią psychologiczno-pedagogiczną – za wyjątkiem ich tworzenia, likwidacji, reorganizacji w rozumieniu art. 18 ust. 2 pkt 9 lit. h ustawy z dnia 8 marca 1990 r. o samorządzie gminnym oraz wyposażania ich w majątek, polegający w szczególności na:</w:t>
      </w:r>
    </w:p>
    <w:p w14:paraId="320385F3" w14:textId="77777777" w:rsidR="00CB1F13" w:rsidRPr="00237346" w:rsidRDefault="00CB1F13" w:rsidP="00D66CC5">
      <w:pPr>
        <w:widowControl w:val="0"/>
        <w:numPr>
          <w:ilvl w:val="0"/>
          <w:numId w:val="93"/>
        </w:numPr>
        <w:tabs>
          <w:tab w:val="clear" w:pos="360"/>
        </w:tabs>
        <w:suppressAutoHyphens/>
        <w:spacing w:after="0"/>
        <w:ind w:left="851" w:hanging="284"/>
        <w:rPr>
          <w:rFonts w:eastAsia="Times New Roman" w:cstheme="minorHAnsi"/>
          <w:kern w:val="1"/>
          <w:lang w:eastAsia="hi-IN" w:bidi="hi-IN"/>
        </w:rPr>
      </w:pPr>
      <w:r w:rsidRPr="00237346">
        <w:rPr>
          <w:rFonts w:eastAsia="Times New Roman" w:cstheme="minorHAnsi"/>
          <w:kern w:val="1"/>
          <w:lang w:eastAsia="hi-IN" w:bidi="hi-IN"/>
        </w:rPr>
        <w:t>przygotowywaniu dokumentacji niezbędnej do rozpatrzenia sprawy w zakresie skargi lub wniosku, dotyczących zadań lub działalności tych jednostek;</w:t>
      </w:r>
    </w:p>
    <w:p w14:paraId="4C3685D5" w14:textId="77777777" w:rsidR="00CB1F13" w:rsidRPr="00237346" w:rsidRDefault="00CB1F13" w:rsidP="00D66CC5">
      <w:pPr>
        <w:widowControl w:val="0"/>
        <w:numPr>
          <w:ilvl w:val="0"/>
          <w:numId w:val="93"/>
        </w:numPr>
        <w:tabs>
          <w:tab w:val="clear" w:pos="360"/>
        </w:tabs>
        <w:suppressAutoHyphens/>
        <w:spacing w:after="0"/>
        <w:ind w:left="851" w:hanging="284"/>
        <w:rPr>
          <w:rFonts w:eastAsia="Times New Roman" w:cstheme="minorHAnsi"/>
          <w:kern w:val="1"/>
          <w:lang w:eastAsia="hi-IN" w:bidi="hi-IN"/>
        </w:rPr>
      </w:pPr>
      <w:r w:rsidRPr="00237346">
        <w:rPr>
          <w:rFonts w:eastAsia="Times New Roman" w:cstheme="minorHAnsi"/>
          <w:kern w:val="1"/>
          <w:lang w:eastAsia="hi-IN" w:bidi="hi-IN"/>
        </w:rPr>
        <w:t>występowaniu z wnioskami w sprawie zmian w zakresie planów budżetowych tych jednostek;</w:t>
      </w:r>
    </w:p>
    <w:p w14:paraId="3F788B4F" w14:textId="77777777" w:rsidR="005465F2" w:rsidRPr="005465F2" w:rsidRDefault="00CB1F13" w:rsidP="00D66CC5">
      <w:pPr>
        <w:widowControl w:val="0"/>
        <w:numPr>
          <w:ilvl w:val="0"/>
          <w:numId w:val="93"/>
        </w:numPr>
        <w:tabs>
          <w:tab w:val="clear" w:pos="360"/>
        </w:tabs>
        <w:suppressAutoHyphens/>
        <w:spacing w:after="0"/>
        <w:ind w:left="851" w:hanging="284"/>
        <w:rPr>
          <w:rFonts w:eastAsia="Times New Roman" w:cstheme="minorHAnsi"/>
          <w:kern w:val="1"/>
          <w:lang w:eastAsia="hi-IN" w:bidi="hi-IN"/>
        </w:rPr>
      </w:pPr>
      <w:r w:rsidRPr="005465F2">
        <w:rPr>
          <w:rFonts w:eastAsia="Times New Roman" w:cstheme="minorHAnsi"/>
          <w:kern w:val="1"/>
          <w:lang w:eastAsia="hi-IN" w:bidi="hi-IN"/>
        </w:rPr>
        <w:t>zatwierdzaniu arkuszy organizacji pracy zgodnie z zasadami organizacji ustalonymi przez Prezydenta;</w:t>
      </w:r>
    </w:p>
    <w:p w14:paraId="24DCC58F" w14:textId="77777777" w:rsidR="005465F2" w:rsidRPr="005465F2" w:rsidRDefault="00CB1F13" w:rsidP="00D66CC5">
      <w:pPr>
        <w:widowControl w:val="0"/>
        <w:numPr>
          <w:ilvl w:val="0"/>
          <w:numId w:val="93"/>
        </w:numPr>
        <w:tabs>
          <w:tab w:val="clear" w:pos="360"/>
        </w:tabs>
        <w:suppressAutoHyphens/>
        <w:spacing w:after="0"/>
        <w:ind w:left="851" w:hanging="284"/>
        <w:rPr>
          <w:rFonts w:eastAsia="Times New Roman" w:cstheme="minorHAnsi"/>
          <w:b/>
          <w:bCs/>
          <w:kern w:val="1"/>
          <w:lang w:eastAsia="hi-IN" w:bidi="hi-IN"/>
        </w:rPr>
      </w:pPr>
      <w:r w:rsidRPr="005465F2">
        <w:rPr>
          <w:rFonts w:eastAsia="Times New Roman" w:cstheme="minorHAnsi"/>
          <w:kern w:val="1"/>
          <w:lang w:eastAsia="hi-IN" w:bidi="hi-IN"/>
        </w:rPr>
        <w:t>współpracy z DBFO w zakresie sporządzania planów rzeczowo-finansowych oraz rocznych sprawozdań z ich działalności.</w:t>
      </w:r>
    </w:p>
    <w:p w14:paraId="09777EEB" w14:textId="0E8524AD" w:rsidR="00CB1F13" w:rsidRPr="005465F2" w:rsidRDefault="00CB1F13" w:rsidP="000B5C3C">
      <w:pPr>
        <w:widowControl w:val="0"/>
        <w:suppressAutoHyphens/>
        <w:spacing w:before="240" w:after="0"/>
        <w:jc w:val="center"/>
        <w:rPr>
          <w:rFonts w:eastAsia="Times New Roman" w:cstheme="minorHAnsi"/>
          <w:b/>
          <w:bCs/>
          <w:kern w:val="1"/>
          <w:lang w:eastAsia="hi-IN" w:bidi="hi-IN"/>
        </w:rPr>
      </w:pPr>
      <w:r w:rsidRPr="005465F2">
        <w:rPr>
          <w:rFonts w:eastAsia="Times New Roman" w:cstheme="minorHAnsi"/>
          <w:b/>
          <w:bCs/>
          <w:kern w:val="1"/>
          <w:lang w:eastAsia="hi-IN" w:bidi="hi-IN"/>
        </w:rPr>
        <w:t>Dział XV</w:t>
      </w:r>
    </w:p>
    <w:p w14:paraId="484CB8DD" w14:textId="77777777" w:rsidR="00CB1F13" w:rsidRPr="00237346" w:rsidRDefault="00CB1F13" w:rsidP="000B5C3C">
      <w:pPr>
        <w:widowControl w:val="0"/>
        <w:suppressAutoHyphens/>
        <w:jc w:val="center"/>
        <w:rPr>
          <w:rFonts w:eastAsia="Times New Roman" w:cstheme="minorHAnsi"/>
          <w:b/>
          <w:bCs/>
          <w:kern w:val="1"/>
          <w:lang w:eastAsia="hi-IN" w:bidi="hi-IN"/>
        </w:rPr>
      </w:pPr>
      <w:r w:rsidRPr="00237346">
        <w:rPr>
          <w:rFonts w:eastAsia="Times New Roman" w:cstheme="minorHAnsi"/>
          <w:b/>
          <w:bCs/>
          <w:kern w:val="1"/>
          <w:lang w:eastAsia="hi-IN" w:bidi="hi-IN"/>
        </w:rPr>
        <w:t>Wydział Prawny dla Dzielnicy Ochota</w:t>
      </w:r>
    </w:p>
    <w:p w14:paraId="7EF0DE8D" w14:textId="73A08182" w:rsidR="00CB1F13" w:rsidRPr="00237346" w:rsidRDefault="00CB1F13" w:rsidP="00D66CC5">
      <w:pPr>
        <w:widowControl w:val="0"/>
        <w:suppressAutoHyphens/>
        <w:spacing w:after="0"/>
        <w:ind w:firstLine="425"/>
        <w:rPr>
          <w:rFonts w:eastAsia="Times New Roman" w:cstheme="minorHAnsi"/>
          <w:kern w:val="1"/>
          <w:lang w:eastAsia="hi-IN" w:bidi="hi-IN"/>
        </w:rPr>
      </w:pPr>
      <w:r w:rsidRPr="00237346">
        <w:rPr>
          <w:rFonts w:eastAsia="Times New Roman" w:cstheme="minorHAnsi"/>
          <w:b/>
          <w:bCs/>
          <w:kern w:val="1"/>
          <w:lang w:eastAsia="hi-IN" w:bidi="hi-IN"/>
        </w:rPr>
        <w:t xml:space="preserve">§ 46. </w:t>
      </w:r>
      <w:r w:rsidRPr="00237346">
        <w:rPr>
          <w:rFonts w:eastAsia="Times New Roman" w:cstheme="minorHAnsi"/>
          <w:kern w:val="1"/>
          <w:lang w:eastAsia="hi-IN" w:bidi="hi-IN"/>
        </w:rPr>
        <w:t>Do zakresu działania Wydziału Prawnego dla Dzielnicy Ochota należy –</w:t>
      </w:r>
      <w:r w:rsidR="00D1721C">
        <w:rPr>
          <w:rFonts w:eastAsia="Times New Roman" w:cstheme="minorHAnsi"/>
          <w:kern w:val="1"/>
          <w:lang w:eastAsia="hi-IN" w:bidi="hi-IN"/>
        </w:rPr>
        <w:t xml:space="preserve"> </w:t>
      </w:r>
      <w:r w:rsidRPr="00237346">
        <w:rPr>
          <w:rFonts w:eastAsia="Times New Roman" w:cstheme="minorHAnsi"/>
          <w:kern w:val="1"/>
          <w:lang w:eastAsia="hi-IN" w:bidi="hi-IN"/>
        </w:rPr>
        <w:t xml:space="preserve">z wyłączeniem spraw, które na podstawie Regulaminu organizacyjnego </w:t>
      </w:r>
      <w:bookmarkStart w:id="4" w:name="_Hlk104276709"/>
      <w:r w:rsidRPr="00237346">
        <w:rPr>
          <w:rFonts w:eastAsia="Times New Roman" w:cstheme="minorHAnsi"/>
          <w:kern w:val="1"/>
          <w:lang w:eastAsia="hi-IN" w:bidi="hi-IN"/>
        </w:rPr>
        <w:t>Urzędu miasta stołecznego Warszawy</w:t>
      </w:r>
      <w:bookmarkEnd w:id="4"/>
      <w:r w:rsidRPr="00237346">
        <w:rPr>
          <w:rFonts w:eastAsia="Times New Roman" w:cstheme="minorHAnsi"/>
          <w:kern w:val="1"/>
          <w:lang w:eastAsia="hi-IN" w:bidi="hi-IN"/>
        </w:rPr>
        <w:t xml:space="preserve"> należą do właściwości </w:t>
      </w:r>
      <w:r w:rsidR="009E2616" w:rsidRPr="00237346">
        <w:rPr>
          <w:rFonts w:eastAsia="Times New Roman" w:cstheme="minorHAnsi"/>
          <w:kern w:val="1"/>
          <w:lang w:eastAsia="hi-IN" w:bidi="hi-IN"/>
        </w:rPr>
        <w:t>b</w:t>
      </w:r>
      <w:r w:rsidRPr="00237346">
        <w:rPr>
          <w:rFonts w:eastAsia="Times New Roman" w:cstheme="minorHAnsi"/>
          <w:kern w:val="1"/>
          <w:lang w:eastAsia="hi-IN" w:bidi="hi-IN"/>
        </w:rPr>
        <w:t>iura</w:t>
      </w:r>
      <w:r w:rsidR="009E2616" w:rsidRPr="00237346">
        <w:rPr>
          <w:rFonts w:eastAsia="Times New Roman" w:cstheme="minorHAnsi"/>
          <w:kern w:val="1"/>
          <w:lang w:eastAsia="hi-IN" w:bidi="hi-IN"/>
        </w:rPr>
        <w:t xml:space="preserve"> właściwego do spraw obsługi prawnej</w:t>
      </w:r>
      <w:r w:rsidRPr="00237346">
        <w:rPr>
          <w:rFonts w:eastAsia="Times New Roman" w:cstheme="minorHAnsi"/>
          <w:kern w:val="1"/>
          <w:lang w:eastAsia="hi-IN" w:bidi="hi-IN"/>
        </w:rPr>
        <w:t xml:space="preserve"> oraz </w:t>
      </w:r>
      <w:r w:rsidR="009E2616" w:rsidRPr="00237346">
        <w:rPr>
          <w:rFonts w:eastAsia="Times New Roman" w:cstheme="minorHAnsi"/>
          <w:kern w:val="1"/>
          <w:lang w:eastAsia="hi-IN" w:bidi="hi-IN"/>
        </w:rPr>
        <w:t>b</w:t>
      </w:r>
      <w:r w:rsidRPr="00237346">
        <w:rPr>
          <w:rFonts w:eastAsia="Times New Roman" w:cstheme="minorHAnsi"/>
          <w:kern w:val="1"/>
          <w:lang w:eastAsia="hi-IN" w:bidi="hi-IN"/>
        </w:rPr>
        <w:t>iura</w:t>
      </w:r>
      <w:r w:rsidR="009E2616" w:rsidRPr="00237346">
        <w:rPr>
          <w:rFonts w:eastAsia="Times New Roman" w:cstheme="minorHAnsi"/>
          <w:kern w:val="1"/>
          <w:lang w:eastAsia="hi-IN" w:bidi="hi-IN"/>
        </w:rPr>
        <w:t xml:space="preserve"> właściwego do spraw</w:t>
      </w:r>
      <w:r w:rsidRPr="00237346">
        <w:rPr>
          <w:rFonts w:eastAsia="Times New Roman" w:cstheme="minorHAnsi"/>
          <w:kern w:val="1"/>
          <w:lang w:eastAsia="hi-IN" w:bidi="hi-IN"/>
        </w:rPr>
        <w:t xml:space="preserve"> </w:t>
      </w:r>
      <w:r w:rsidR="003816BA" w:rsidRPr="00237346">
        <w:rPr>
          <w:rFonts w:eastAsia="Times New Roman" w:cstheme="minorHAnsi"/>
          <w:kern w:val="1"/>
          <w:lang w:eastAsia="hi-IN" w:bidi="hi-IN"/>
        </w:rPr>
        <w:t>m</w:t>
      </w:r>
      <w:r w:rsidRPr="00237346">
        <w:rPr>
          <w:rFonts w:eastAsia="Times New Roman" w:cstheme="minorHAnsi"/>
          <w:kern w:val="1"/>
          <w:lang w:eastAsia="hi-IN" w:bidi="hi-IN"/>
        </w:rPr>
        <w:t xml:space="preserve">ienia </w:t>
      </w:r>
      <w:r w:rsidR="003816BA" w:rsidRPr="00237346">
        <w:rPr>
          <w:rFonts w:eastAsia="Times New Roman" w:cstheme="minorHAnsi"/>
          <w:kern w:val="1"/>
          <w:lang w:eastAsia="hi-IN" w:bidi="hi-IN"/>
        </w:rPr>
        <w:t>m</w:t>
      </w:r>
      <w:r w:rsidRPr="00237346">
        <w:rPr>
          <w:rFonts w:eastAsia="Times New Roman" w:cstheme="minorHAnsi"/>
          <w:kern w:val="1"/>
          <w:lang w:eastAsia="hi-IN" w:bidi="hi-IN"/>
        </w:rPr>
        <w:t xml:space="preserve">iasta i </w:t>
      </w:r>
      <w:r w:rsidR="003816BA" w:rsidRPr="00237346">
        <w:rPr>
          <w:rFonts w:eastAsia="Times New Roman" w:cstheme="minorHAnsi"/>
          <w:kern w:val="1"/>
          <w:lang w:eastAsia="hi-IN" w:bidi="hi-IN"/>
        </w:rPr>
        <w:t>s</w:t>
      </w:r>
      <w:r w:rsidRPr="00237346">
        <w:rPr>
          <w:rFonts w:eastAsia="Times New Roman" w:cstheme="minorHAnsi"/>
          <w:kern w:val="1"/>
          <w:lang w:eastAsia="hi-IN" w:bidi="hi-IN"/>
        </w:rPr>
        <w:t xml:space="preserve">karbu </w:t>
      </w:r>
      <w:r w:rsidR="003816BA" w:rsidRPr="00237346">
        <w:rPr>
          <w:rFonts w:eastAsia="Times New Roman" w:cstheme="minorHAnsi"/>
          <w:kern w:val="1"/>
          <w:lang w:eastAsia="hi-IN" w:bidi="hi-IN"/>
        </w:rPr>
        <w:t>p</w:t>
      </w:r>
      <w:r w:rsidRPr="00237346">
        <w:rPr>
          <w:rFonts w:eastAsia="Times New Roman" w:cstheme="minorHAnsi"/>
          <w:kern w:val="1"/>
          <w:lang w:eastAsia="hi-IN" w:bidi="hi-IN"/>
        </w:rPr>
        <w:t xml:space="preserve">aństwa – obsługa prawna </w:t>
      </w:r>
      <w:r w:rsidR="00C70A8F">
        <w:rPr>
          <w:rFonts w:eastAsia="Times New Roman" w:cstheme="minorHAnsi"/>
          <w:kern w:val="1"/>
          <w:lang w:eastAsia="hi-IN" w:bidi="hi-IN"/>
        </w:rPr>
        <w:t>c</w:t>
      </w:r>
      <w:r w:rsidRPr="00237346">
        <w:rPr>
          <w:rFonts w:eastAsia="Times New Roman" w:cstheme="minorHAnsi"/>
          <w:kern w:val="1"/>
          <w:lang w:eastAsia="hi-IN" w:bidi="hi-IN"/>
        </w:rPr>
        <w:t>złonków Zarządu Dzielnicy, Rady Dzielnicy, wydziałów i delegatur biur oraz prowadzenie innych spraw przekazanych Regulaminem organizacyjnym Urzędu miasta stołecznego Warszawy, a w szczególności:</w:t>
      </w:r>
    </w:p>
    <w:p w14:paraId="7996BD88" w14:textId="6BA448AF" w:rsidR="00CB1F13" w:rsidRPr="00237346" w:rsidRDefault="00CB1F13" w:rsidP="00D66CC5">
      <w:pPr>
        <w:widowControl w:val="0"/>
        <w:numPr>
          <w:ilvl w:val="0"/>
          <w:numId w:val="94"/>
        </w:numPr>
        <w:tabs>
          <w:tab w:val="clear" w:pos="3028"/>
        </w:tabs>
        <w:suppressAutoHyphens/>
        <w:spacing w:after="0"/>
        <w:ind w:left="851" w:hanging="284"/>
        <w:textAlignment w:val="baseline"/>
        <w:rPr>
          <w:rFonts w:eastAsia="Times New Roman" w:cstheme="minorHAnsi"/>
          <w:kern w:val="1"/>
          <w:lang w:eastAsia="hi-IN" w:bidi="hi-IN"/>
        </w:rPr>
      </w:pPr>
      <w:r w:rsidRPr="00237346">
        <w:rPr>
          <w:rFonts w:eastAsia="Times New Roman" w:cstheme="minorHAnsi"/>
          <w:kern w:val="1"/>
          <w:lang w:eastAsia="hi-IN" w:bidi="hi-IN"/>
        </w:rPr>
        <w:t>wydawanie opinii prawnych w sprawach przekazanych do kompetencji Dzielnicy, w tym w sprawach organizacji Urzędu Dzielnicy;</w:t>
      </w:r>
    </w:p>
    <w:p w14:paraId="26F2036B" w14:textId="6BAC0571" w:rsidR="00CB1F13" w:rsidRPr="00237346" w:rsidRDefault="00CB1F13" w:rsidP="00D66CC5">
      <w:pPr>
        <w:widowControl w:val="0"/>
        <w:numPr>
          <w:ilvl w:val="0"/>
          <w:numId w:val="94"/>
        </w:numPr>
        <w:tabs>
          <w:tab w:val="clear" w:pos="3028"/>
        </w:tabs>
        <w:suppressAutoHyphens/>
        <w:spacing w:after="0"/>
        <w:ind w:left="851" w:hanging="284"/>
        <w:textAlignment w:val="baseline"/>
        <w:rPr>
          <w:rFonts w:eastAsia="Times New Roman" w:cstheme="minorHAnsi"/>
          <w:kern w:val="1"/>
          <w:lang w:eastAsia="hi-IN" w:bidi="hi-IN"/>
        </w:rPr>
      </w:pPr>
      <w:r w:rsidRPr="00237346">
        <w:rPr>
          <w:rFonts w:eastAsia="Times New Roman" w:cstheme="minorHAnsi"/>
          <w:kern w:val="1"/>
          <w:lang w:eastAsia="hi-IN" w:bidi="hi-IN"/>
        </w:rPr>
        <w:t xml:space="preserve">wykonywanie zastępstwa procesowego w sprawach przekazanych do kompetencji Dzielnicy, z wyłączeniem zadań zastrzeżonych dla </w:t>
      </w:r>
      <w:r w:rsidR="003816BA" w:rsidRPr="00237346">
        <w:rPr>
          <w:rFonts w:eastAsia="Times New Roman" w:cstheme="minorHAnsi"/>
          <w:kern w:val="1"/>
          <w:lang w:eastAsia="hi-IN" w:bidi="hi-IN"/>
        </w:rPr>
        <w:t>b</w:t>
      </w:r>
      <w:r w:rsidRPr="00237346">
        <w:rPr>
          <w:rFonts w:eastAsia="Times New Roman" w:cstheme="minorHAnsi"/>
          <w:kern w:val="1"/>
          <w:lang w:eastAsia="hi-IN" w:bidi="hi-IN"/>
        </w:rPr>
        <w:t>iura</w:t>
      </w:r>
      <w:r w:rsidR="003816BA" w:rsidRPr="00237346">
        <w:rPr>
          <w:rFonts w:eastAsia="Times New Roman" w:cstheme="minorHAnsi"/>
          <w:kern w:val="1"/>
          <w:lang w:eastAsia="hi-IN" w:bidi="hi-IN"/>
        </w:rPr>
        <w:t xml:space="preserve"> właściwego do spraw obsługi prawnej</w:t>
      </w:r>
      <w:r w:rsidRPr="00237346">
        <w:rPr>
          <w:rFonts w:eastAsia="Times New Roman" w:cstheme="minorHAnsi"/>
          <w:kern w:val="1"/>
          <w:lang w:eastAsia="hi-IN" w:bidi="hi-IN"/>
        </w:rPr>
        <w:t xml:space="preserve"> oraz </w:t>
      </w:r>
      <w:r w:rsidR="003816BA" w:rsidRPr="00237346">
        <w:rPr>
          <w:rFonts w:eastAsia="Times New Roman" w:cstheme="minorHAnsi"/>
          <w:kern w:val="1"/>
          <w:lang w:eastAsia="hi-IN" w:bidi="hi-IN"/>
        </w:rPr>
        <w:t>b</w:t>
      </w:r>
      <w:r w:rsidRPr="00237346">
        <w:rPr>
          <w:rFonts w:eastAsia="Times New Roman" w:cstheme="minorHAnsi"/>
          <w:kern w:val="1"/>
          <w:lang w:eastAsia="hi-IN" w:bidi="hi-IN"/>
        </w:rPr>
        <w:t>iura</w:t>
      </w:r>
      <w:r w:rsidR="003816BA" w:rsidRPr="00237346">
        <w:rPr>
          <w:rFonts w:eastAsia="Times New Roman" w:cstheme="minorHAnsi"/>
          <w:kern w:val="1"/>
          <w:lang w:eastAsia="hi-IN" w:bidi="hi-IN"/>
        </w:rPr>
        <w:t xml:space="preserve"> właściwego do spraw</w:t>
      </w:r>
      <w:r w:rsidRPr="00237346">
        <w:rPr>
          <w:rFonts w:eastAsia="Times New Roman" w:cstheme="minorHAnsi"/>
          <w:kern w:val="1"/>
          <w:lang w:eastAsia="hi-IN" w:bidi="hi-IN"/>
        </w:rPr>
        <w:t xml:space="preserve"> </w:t>
      </w:r>
      <w:r w:rsidR="003816BA" w:rsidRPr="00237346">
        <w:rPr>
          <w:rFonts w:eastAsia="Times New Roman" w:cstheme="minorHAnsi"/>
          <w:kern w:val="1"/>
          <w:lang w:eastAsia="hi-IN" w:bidi="hi-IN"/>
        </w:rPr>
        <w:t>m</w:t>
      </w:r>
      <w:r w:rsidRPr="00237346">
        <w:rPr>
          <w:rFonts w:eastAsia="Times New Roman" w:cstheme="minorHAnsi"/>
          <w:kern w:val="1"/>
          <w:lang w:eastAsia="hi-IN" w:bidi="hi-IN"/>
        </w:rPr>
        <w:t xml:space="preserve">ienia </w:t>
      </w:r>
      <w:r w:rsidR="003816BA" w:rsidRPr="00237346">
        <w:rPr>
          <w:rFonts w:eastAsia="Times New Roman" w:cstheme="minorHAnsi"/>
          <w:kern w:val="1"/>
          <w:lang w:eastAsia="hi-IN" w:bidi="hi-IN"/>
        </w:rPr>
        <w:t>m</w:t>
      </w:r>
      <w:r w:rsidRPr="00237346">
        <w:rPr>
          <w:rFonts w:eastAsia="Times New Roman" w:cstheme="minorHAnsi"/>
          <w:kern w:val="1"/>
          <w:lang w:eastAsia="hi-IN" w:bidi="hi-IN"/>
        </w:rPr>
        <w:t xml:space="preserve">iasta i </w:t>
      </w:r>
      <w:r w:rsidR="003816BA" w:rsidRPr="00237346">
        <w:rPr>
          <w:rFonts w:eastAsia="Times New Roman" w:cstheme="minorHAnsi"/>
          <w:kern w:val="1"/>
          <w:lang w:eastAsia="hi-IN" w:bidi="hi-IN"/>
        </w:rPr>
        <w:t>s</w:t>
      </w:r>
      <w:r w:rsidRPr="00237346">
        <w:rPr>
          <w:rFonts w:eastAsia="Times New Roman" w:cstheme="minorHAnsi"/>
          <w:kern w:val="1"/>
          <w:lang w:eastAsia="hi-IN" w:bidi="hi-IN"/>
        </w:rPr>
        <w:t xml:space="preserve">karbu </w:t>
      </w:r>
      <w:r w:rsidR="003816BA" w:rsidRPr="00237346">
        <w:rPr>
          <w:rFonts w:eastAsia="Times New Roman" w:cstheme="minorHAnsi"/>
          <w:kern w:val="1"/>
          <w:lang w:eastAsia="hi-IN" w:bidi="hi-IN"/>
        </w:rPr>
        <w:t>p</w:t>
      </w:r>
      <w:r w:rsidRPr="00237346">
        <w:rPr>
          <w:rFonts w:eastAsia="Times New Roman" w:cstheme="minorHAnsi"/>
          <w:kern w:val="1"/>
          <w:lang w:eastAsia="hi-IN" w:bidi="hi-IN"/>
        </w:rPr>
        <w:t xml:space="preserve">aństwa, w tym wykonywanie zastępstwa </w:t>
      </w:r>
      <w:r w:rsidRPr="00237346">
        <w:rPr>
          <w:rFonts w:eastAsia="Times New Roman" w:cstheme="minorHAnsi"/>
          <w:kern w:val="1"/>
          <w:lang w:eastAsia="hi-IN" w:bidi="hi-IN"/>
        </w:rPr>
        <w:lastRenderedPageBreak/>
        <w:t>procesowego w sprawach:</w:t>
      </w:r>
    </w:p>
    <w:p w14:paraId="2D79E0D6" w14:textId="77777777" w:rsidR="00CB1F13" w:rsidRPr="00237346" w:rsidRDefault="00CB1F13" w:rsidP="00D66CC5">
      <w:pPr>
        <w:widowControl w:val="0"/>
        <w:numPr>
          <w:ilvl w:val="0"/>
          <w:numId w:val="95"/>
        </w:numPr>
        <w:suppressAutoHyphens/>
        <w:spacing w:after="0"/>
        <w:ind w:left="1134" w:hanging="283"/>
        <w:textAlignment w:val="baseline"/>
        <w:rPr>
          <w:rFonts w:eastAsia="Times New Roman" w:cstheme="minorHAnsi"/>
          <w:kern w:val="1"/>
          <w:lang w:eastAsia="hi-IN" w:bidi="hi-IN"/>
        </w:rPr>
      </w:pPr>
      <w:r w:rsidRPr="00237346">
        <w:rPr>
          <w:rFonts w:eastAsia="Times New Roman" w:cstheme="minorHAnsi"/>
          <w:kern w:val="1"/>
          <w:lang w:eastAsia="hi-IN" w:bidi="hi-IN"/>
        </w:rPr>
        <w:t>nieruchomości położonych na terenie Dzielnicy, w tym nieruchomości Skarbu Państwa reprezentowanego przez Prezydenta,</w:t>
      </w:r>
    </w:p>
    <w:p w14:paraId="37B337BA" w14:textId="11AF593E" w:rsidR="00CB1F13" w:rsidRPr="00237346" w:rsidRDefault="00CB1F13" w:rsidP="00D66CC5">
      <w:pPr>
        <w:widowControl w:val="0"/>
        <w:numPr>
          <w:ilvl w:val="0"/>
          <w:numId w:val="95"/>
        </w:numPr>
        <w:suppressAutoHyphens/>
        <w:spacing w:after="0"/>
        <w:ind w:left="1134" w:hanging="283"/>
        <w:textAlignment w:val="baseline"/>
        <w:rPr>
          <w:rFonts w:eastAsia="Times New Roman" w:cstheme="minorHAnsi"/>
          <w:kern w:val="1"/>
          <w:lang w:eastAsia="hi-IN" w:bidi="hi-IN"/>
        </w:rPr>
      </w:pPr>
      <w:r w:rsidRPr="00237346">
        <w:rPr>
          <w:rFonts w:eastAsia="Times New Roman" w:cstheme="minorHAnsi"/>
          <w:kern w:val="1"/>
          <w:lang w:eastAsia="hi-IN" w:bidi="hi-IN"/>
        </w:rPr>
        <w:t xml:space="preserve">upadłości podmiotów, o których mowa w ustawie z dnia 28 lutego 2003 r. – Prawo upadłościowe, będących dłużnikami m.st. Warszawy mających siedzibę/adres zamieszkania, a w przypadku jego braku adres zameldowania na </w:t>
      </w:r>
      <w:r w:rsidR="00C70A8F">
        <w:rPr>
          <w:rFonts w:eastAsia="Times New Roman" w:cstheme="minorHAnsi"/>
          <w:kern w:val="1"/>
          <w:lang w:eastAsia="hi-IN" w:bidi="hi-IN"/>
        </w:rPr>
        <w:t>terenie</w:t>
      </w:r>
      <w:r w:rsidR="00C70A8F" w:rsidRPr="00237346">
        <w:rPr>
          <w:rFonts w:eastAsia="Times New Roman" w:cstheme="minorHAnsi"/>
          <w:kern w:val="1"/>
          <w:lang w:val="x-none" w:eastAsia="hi-IN" w:bidi="hi-IN"/>
        </w:rPr>
        <w:t xml:space="preserve"> </w:t>
      </w:r>
      <w:r w:rsidRPr="00237346">
        <w:rPr>
          <w:rFonts w:eastAsia="Times New Roman" w:cstheme="minorHAnsi"/>
          <w:kern w:val="1"/>
          <w:lang w:eastAsia="hi-IN" w:bidi="hi-IN"/>
        </w:rPr>
        <w:t>Dzielnicy, w zakresie należności przypadających m.st. Warszawie rozliczanych w Urzędzie lub w jednostkach organizacyjnych m.st. Warszawy, bez względu na ich wysokość,</w:t>
      </w:r>
    </w:p>
    <w:p w14:paraId="716DA712" w14:textId="767F17CE" w:rsidR="00CB1F13" w:rsidRPr="00237346" w:rsidRDefault="00CB1F13" w:rsidP="00D66CC5">
      <w:pPr>
        <w:widowControl w:val="0"/>
        <w:numPr>
          <w:ilvl w:val="0"/>
          <w:numId w:val="95"/>
        </w:numPr>
        <w:suppressAutoHyphens/>
        <w:spacing w:after="0"/>
        <w:ind w:left="1134" w:hanging="283"/>
        <w:textAlignment w:val="baseline"/>
        <w:rPr>
          <w:rFonts w:eastAsia="Times New Roman" w:cstheme="minorHAnsi"/>
          <w:kern w:val="1"/>
          <w:lang w:eastAsia="hi-IN" w:bidi="hi-IN"/>
        </w:rPr>
      </w:pPr>
      <w:r w:rsidRPr="00237346">
        <w:rPr>
          <w:rFonts w:eastAsia="Times New Roman" w:cstheme="minorHAnsi"/>
          <w:kern w:val="1"/>
          <w:lang w:eastAsia="hi-IN" w:bidi="hi-IN"/>
        </w:rPr>
        <w:t xml:space="preserve">restrukturyzacji podmiotów, o których mowa w ustawie z dnia 15 maja 2015 r. – Prawo restrukturyzacyjne, będących dłużnikami m.st. Warszawy mających siedzibę/adres zamieszkania, a w przypadku jego braku adres zameldowania na </w:t>
      </w:r>
      <w:r w:rsidR="00C70A8F">
        <w:rPr>
          <w:rFonts w:eastAsia="Times New Roman" w:cstheme="minorHAnsi"/>
          <w:kern w:val="1"/>
          <w:lang w:eastAsia="hi-IN" w:bidi="hi-IN"/>
        </w:rPr>
        <w:t>terenie</w:t>
      </w:r>
      <w:r w:rsidR="00C70A8F" w:rsidRPr="00237346">
        <w:rPr>
          <w:rFonts w:eastAsia="Times New Roman" w:cstheme="minorHAnsi"/>
          <w:kern w:val="1"/>
          <w:lang w:val="x-none" w:eastAsia="hi-IN" w:bidi="hi-IN"/>
        </w:rPr>
        <w:t xml:space="preserve"> </w:t>
      </w:r>
      <w:r w:rsidRPr="00237346">
        <w:rPr>
          <w:rFonts w:eastAsia="Times New Roman" w:cstheme="minorHAnsi"/>
          <w:kern w:val="1"/>
          <w:lang w:eastAsia="hi-IN" w:bidi="hi-IN"/>
        </w:rPr>
        <w:t>Dzielnicy, w zakresie należności przypadających m.st. Warszawie rozliczanych w Urzędzie lub w jednostkach organizacyjnych m.st. Warszawy, bez względu na ich wysokość,</w:t>
      </w:r>
    </w:p>
    <w:p w14:paraId="16AF48D7" w14:textId="56E309FF" w:rsidR="00CB1F13" w:rsidRPr="00237346" w:rsidRDefault="00CB1F13" w:rsidP="00D66CC5">
      <w:pPr>
        <w:widowControl w:val="0"/>
        <w:numPr>
          <w:ilvl w:val="0"/>
          <w:numId w:val="95"/>
        </w:numPr>
        <w:suppressAutoHyphens/>
        <w:spacing w:after="0"/>
        <w:ind w:left="1134" w:hanging="283"/>
        <w:textAlignment w:val="baseline"/>
        <w:rPr>
          <w:rFonts w:eastAsia="Times New Roman" w:cstheme="minorHAnsi"/>
          <w:kern w:val="1"/>
          <w:lang w:eastAsia="hi-IN" w:bidi="hi-IN"/>
        </w:rPr>
      </w:pPr>
      <w:r w:rsidRPr="00237346">
        <w:rPr>
          <w:rFonts w:eastAsia="Times New Roman" w:cstheme="minorHAnsi"/>
          <w:kern w:val="1"/>
          <w:lang w:eastAsia="hi-IN" w:bidi="hi-IN"/>
        </w:rPr>
        <w:t xml:space="preserve">o zniesienie współwłasności nieruchomości położonych na </w:t>
      </w:r>
      <w:r w:rsidR="00C70A8F">
        <w:rPr>
          <w:rFonts w:eastAsia="Times New Roman" w:cstheme="minorHAnsi"/>
          <w:kern w:val="1"/>
          <w:lang w:eastAsia="hi-IN" w:bidi="hi-IN"/>
        </w:rPr>
        <w:t>terenie</w:t>
      </w:r>
      <w:r w:rsidR="00C70A8F" w:rsidRPr="00237346">
        <w:rPr>
          <w:rFonts w:eastAsia="Times New Roman" w:cstheme="minorHAnsi"/>
          <w:kern w:val="1"/>
          <w:lang w:val="x-none" w:eastAsia="hi-IN" w:bidi="hi-IN"/>
        </w:rPr>
        <w:t xml:space="preserve"> </w:t>
      </w:r>
      <w:r w:rsidRPr="00237346">
        <w:rPr>
          <w:rFonts w:eastAsia="Times New Roman" w:cstheme="minorHAnsi"/>
          <w:kern w:val="1"/>
          <w:lang w:eastAsia="hi-IN" w:bidi="hi-IN"/>
        </w:rPr>
        <w:t xml:space="preserve">Dzielnicy, z wyłączeniem spraw </w:t>
      </w:r>
      <w:r w:rsidRPr="00237346">
        <w:rPr>
          <w:rFonts w:eastAsia="Times New Roman" w:cstheme="minorHAnsi"/>
          <w:bCs/>
          <w:kern w:val="1"/>
          <w:lang w:eastAsia="hi-IN" w:bidi="hi-IN"/>
        </w:rPr>
        <w:t xml:space="preserve">o zniesienie współwłasności nieruchomości, które są położone na </w:t>
      </w:r>
      <w:r w:rsidR="00C70A8F">
        <w:rPr>
          <w:rFonts w:eastAsia="Times New Roman" w:cstheme="minorHAnsi"/>
          <w:bCs/>
          <w:kern w:val="1"/>
          <w:lang w:eastAsia="hi-IN" w:bidi="hi-IN"/>
        </w:rPr>
        <w:t>terenie</w:t>
      </w:r>
      <w:r w:rsidRPr="00237346">
        <w:rPr>
          <w:rFonts w:eastAsia="Times New Roman" w:cstheme="minorHAnsi"/>
          <w:bCs/>
          <w:kern w:val="1"/>
          <w:lang w:eastAsia="hi-IN" w:bidi="hi-IN"/>
        </w:rPr>
        <w:t xml:space="preserve"> więcej niż jednej dzielnicy oraz poza </w:t>
      </w:r>
      <w:r w:rsidR="00C70A8F">
        <w:rPr>
          <w:rFonts w:eastAsia="Times New Roman" w:cstheme="minorHAnsi"/>
          <w:bCs/>
          <w:kern w:val="1"/>
          <w:lang w:eastAsia="hi-IN" w:bidi="hi-IN"/>
        </w:rPr>
        <w:t>terenem</w:t>
      </w:r>
      <w:r w:rsidRPr="00237346">
        <w:rPr>
          <w:rFonts w:eastAsia="Times New Roman" w:cstheme="minorHAnsi"/>
          <w:bCs/>
          <w:kern w:val="1"/>
          <w:lang w:eastAsia="hi-IN" w:bidi="hi-IN"/>
        </w:rPr>
        <w:t xml:space="preserve"> m.st. Warszawy</w:t>
      </w:r>
      <w:r w:rsidRPr="00237346">
        <w:rPr>
          <w:rFonts w:eastAsia="Times New Roman" w:cstheme="minorHAnsi"/>
          <w:kern w:val="1"/>
          <w:lang w:eastAsia="hi-IN" w:bidi="hi-IN"/>
        </w:rPr>
        <w:t>;</w:t>
      </w:r>
    </w:p>
    <w:p w14:paraId="5D8A17C7" w14:textId="439C3968" w:rsidR="00CB1F13" w:rsidRPr="00237346" w:rsidRDefault="00CB1F13" w:rsidP="00D66CC5">
      <w:pPr>
        <w:widowControl w:val="0"/>
        <w:numPr>
          <w:ilvl w:val="0"/>
          <w:numId w:val="96"/>
        </w:numPr>
        <w:suppressAutoHyphens/>
        <w:spacing w:after="0"/>
        <w:ind w:left="851" w:hanging="283"/>
        <w:contextualSpacing/>
        <w:rPr>
          <w:rFonts w:eastAsia="Times New Roman" w:cstheme="minorHAnsi"/>
          <w:lang w:eastAsia="pl-PL"/>
        </w:rPr>
      </w:pPr>
      <w:r w:rsidRPr="00237346">
        <w:rPr>
          <w:rFonts w:eastAsia="Times New Roman" w:cstheme="minorHAnsi"/>
          <w:lang w:eastAsia="pl-PL"/>
        </w:rPr>
        <w:t xml:space="preserve">prowadzenie spraw upadłości podmiotów, o których mowa w ustawie z dnia 28 lutego 2003 r. – Prawo upadłościowe, będących dłużnikami m.st. Warszawy mających siedzibę/adres zamieszkania, a w przypadku jego braku adres zameldowania na </w:t>
      </w:r>
      <w:r w:rsidR="00C70A8F">
        <w:rPr>
          <w:rFonts w:eastAsia="Times New Roman" w:cstheme="minorHAnsi"/>
          <w:kern w:val="1"/>
          <w:lang w:eastAsia="hi-IN" w:bidi="hi-IN"/>
        </w:rPr>
        <w:t>terenie</w:t>
      </w:r>
      <w:r w:rsidR="00C70A8F" w:rsidRPr="00237346">
        <w:rPr>
          <w:rFonts w:eastAsia="Times New Roman" w:cstheme="minorHAnsi"/>
          <w:kern w:val="1"/>
          <w:lang w:val="x-none" w:eastAsia="hi-IN" w:bidi="hi-IN"/>
        </w:rPr>
        <w:t xml:space="preserve"> </w:t>
      </w:r>
      <w:r w:rsidRPr="00237346">
        <w:rPr>
          <w:rFonts w:eastAsia="Times New Roman" w:cstheme="minorHAnsi"/>
          <w:lang w:eastAsia="pl-PL"/>
        </w:rPr>
        <w:t>Dzielnicy, w zakresie należności przypadających m.st. Warszawie rozliczanych w Urzędzie lub w jednostkach organizacyjnych m.st. Warszawy, bez względu na ich wysokość;</w:t>
      </w:r>
    </w:p>
    <w:p w14:paraId="15BF0590" w14:textId="3496DF24" w:rsidR="00CB1F13" w:rsidRPr="00237346" w:rsidRDefault="00CB1F13" w:rsidP="00D66CC5">
      <w:pPr>
        <w:widowControl w:val="0"/>
        <w:numPr>
          <w:ilvl w:val="0"/>
          <w:numId w:val="96"/>
        </w:numPr>
        <w:suppressAutoHyphens/>
        <w:spacing w:after="0"/>
        <w:ind w:left="851" w:hanging="283"/>
        <w:contextualSpacing/>
        <w:rPr>
          <w:rFonts w:eastAsia="Times New Roman" w:cstheme="minorHAnsi"/>
          <w:lang w:eastAsia="pl-PL"/>
        </w:rPr>
      </w:pPr>
      <w:r w:rsidRPr="00237346">
        <w:rPr>
          <w:rFonts w:eastAsia="Times New Roman" w:cstheme="minorHAnsi"/>
          <w:lang w:eastAsia="pl-PL"/>
        </w:rPr>
        <w:t xml:space="preserve">prowadzenie spraw restrukturyzacji podmiotów, o których mowa w ustawie z dnia 15 maja 2015 r. – Prawo restrukturyzacyjne, będących dłużnikami m.st. Warszawy mających siedzibę/adres zamieszkania, a w przypadku jego braku adres zameldowania na </w:t>
      </w:r>
      <w:r w:rsidR="00C70A8F">
        <w:rPr>
          <w:rFonts w:eastAsia="Times New Roman" w:cstheme="minorHAnsi"/>
          <w:kern w:val="1"/>
          <w:lang w:eastAsia="hi-IN" w:bidi="hi-IN"/>
        </w:rPr>
        <w:t>terenie</w:t>
      </w:r>
      <w:r w:rsidR="00C70A8F" w:rsidRPr="00237346">
        <w:rPr>
          <w:rFonts w:eastAsia="Times New Roman" w:cstheme="minorHAnsi"/>
          <w:kern w:val="1"/>
          <w:lang w:val="x-none" w:eastAsia="hi-IN" w:bidi="hi-IN"/>
        </w:rPr>
        <w:t xml:space="preserve"> </w:t>
      </w:r>
      <w:r w:rsidRPr="00237346">
        <w:rPr>
          <w:rFonts w:eastAsia="Times New Roman" w:cstheme="minorHAnsi"/>
          <w:lang w:eastAsia="pl-PL"/>
        </w:rPr>
        <w:t>Dzielnicy, w zakresie należności przypadających m.st. Warszawie rozliczanych w Urzędzie lub w jednostkach organizacyjnych m.st. Warszawy, bez względu na ich wysokość.</w:t>
      </w:r>
    </w:p>
    <w:p w14:paraId="01F04852" w14:textId="77777777" w:rsidR="001800B6" w:rsidRPr="00237346" w:rsidRDefault="001800B6" w:rsidP="00D66CC5">
      <w:pPr>
        <w:spacing w:before="240" w:after="0"/>
        <w:jc w:val="center"/>
        <w:rPr>
          <w:rFonts w:cstheme="minorHAnsi"/>
          <w:b/>
        </w:rPr>
      </w:pPr>
      <w:r w:rsidRPr="00237346">
        <w:rPr>
          <w:rFonts w:cstheme="minorHAnsi"/>
          <w:b/>
        </w:rPr>
        <w:t>Dział XVII</w:t>
      </w:r>
    </w:p>
    <w:p w14:paraId="7A13123B" w14:textId="68FECBE7" w:rsidR="001800B6" w:rsidRPr="00237346" w:rsidRDefault="001800B6" w:rsidP="00D66CC5">
      <w:pPr>
        <w:jc w:val="center"/>
        <w:rPr>
          <w:rFonts w:cstheme="minorHAnsi"/>
          <w:b/>
        </w:rPr>
      </w:pPr>
      <w:r w:rsidRPr="00237346">
        <w:rPr>
          <w:rFonts w:cstheme="minorHAnsi"/>
          <w:b/>
        </w:rPr>
        <w:t>Wydział Spraw Społecznych i Zdrowia dla Dzielnicy Ochota</w:t>
      </w:r>
    </w:p>
    <w:p w14:paraId="48AF543A" w14:textId="6E4C8EF1" w:rsidR="001800B6" w:rsidRPr="00237346" w:rsidRDefault="001800B6" w:rsidP="00D66CC5">
      <w:pPr>
        <w:spacing w:after="0"/>
        <w:ind w:firstLine="567"/>
        <w:rPr>
          <w:rFonts w:cstheme="minorHAnsi"/>
        </w:rPr>
      </w:pPr>
      <w:r w:rsidRPr="00237346">
        <w:rPr>
          <w:rFonts w:cstheme="minorHAnsi"/>
          <w:b/>
        </w:rPr>
        <w:t>§ 4</w:t>
      </w:r>
      <w:r w:rsidR="00D3741F" w:rsidRPr="00237346">
        <w:rPr>
          <w:rFonts w:cstheme="minorHAnsi"/>
          <w:b/>
        </w:rPr>
        <w:t>7</w:t>
      </w:r>
      <w:r w:rsidRPr="00237346">
        <w:rPr>
          <w:rFonts w:cstheme="minorHAnsi"/>
          <w:b/>
        </w:rPr>
        <w:t xml:space="preserve">. </w:t>
      </w:r>
      <w:r w:rsidRPr="00237346">
        <w:rPr>
          <w:rFonts w:cstheme="minorHAnsi"/>
        </w:rPr>
        <w:t>1.</w:t>
      </w:r>
      <w:r w:rsidRPr="00237346">
        <w:rPr>
          <w:rFonts w:cstheme="minorHAnsi"/>
          <w:b/>
        </w:rPr>
        <w:t xml:space="preserve"> </w:t>
      </w:r>
      <w:r w:rsidRPr="00237346">
        <w:rPr>
          <w:rFonts w:cstheme="minorHAnsi"/>
        </w:rPr>
        <w:t>Do zakresu działania Wydziału Spraw Społecznych i Zdrowia dla Dzielnicy Ochota należy w szczególności:</w:t>
      </w:r>
    </w:p>
    <w:p w14:paraId="093F0A1E" w14:textId="6C6644E9" w:rsidR="001800B6" w:rsidRPr="00237346" w:rsidRDefault="001800B6" w:rsidP="00D66CC5">
      <w:pPr>
        <w:numPr>
          <w:ilvl w:val="0"/>
          <w:numId w:val="103"/>
        </w:numPr>
        <w:tabs>
          <w:tab w:val="clear" w:pos="284"/>
        </w:tabs>
        <w:spacing w:after="0"/>
        <w:ind w:left="851" w:hanging="284"/>
        <w:rPr>
          <w:rFonts w:cstheme="minorHAnsi"/>
        </w:rPr>
      </w:pPr>
      <w:r w:rsidRPr="00237346">
        <w:rPr>
          <w:rFonts w:cstheme="minorHAnsi"/>
        </w:rPr>
        <w:t>współpraca z instytucjami i organizacjami pozarządowymi, które realizują dzielnicowe zadania publiczne z zakresu spraw społecznych, przeciwdziałania uzależnieniom i patologiom społecznym oraz przemocy w rodzinie;</w:t>
      </w:r>
    </w:p>
    <w:p w14:paraId="5273DA98" w14:textId="77777777" w:rsidR="001800B6" w:rsidRPr="00237346" w:rsidRDefault="001800B6" w:rsidP="00D66CC5">
      <w:pPr>
        <w:numPr>
          <w:ilvl w:val="0"/>
          <w:numId w:val="103"/>
        </w:numPr>
        <w:tabs>
          <w:tab w:val="clear" w:pos="284"/>
        </w:tabs>
        <w:spacing w:after="0"/>
        <w:ind w:left="851" w:hanging="284"/>
        <w:rPr>
          <w:rFonts w:cstheme="minorHAnsi"/>
        </w:rPr>
      </w:pPr>
      <w:r w:rsidRPr="00237346">
        <w:rPr>
          <w:rFonts w:cstheme="minorHAnsi"/>
        </w:rPr>
        <w:t>realizowanie, koordynowanie i nadzorowanie wykonywania działań z zakresu profilaktyki i rozwiazywania problemów alkoholowych oraz przeciwdziałania narkomanii, przeciwdziałania przemocy w rodzinie oraz ochrony ofiar przemocy w zakresie działań prowadzonych na terenie Dzielnicy, w tym:</w:t>
      </w:r>
    </w:p>
    <w:p w14:paraId="4195CDD0" w14:textId="77777777" w:rsidR="001800B6" w:rsidRPr="00237346" w:rsidRDefault="001800B6" w:rsidP="00D66CC5">
      <w:pPr>
        <w:numPr>
          <w:ilvl w:val="0"/>
          <w:numId w:val="102"/>
        </w:numPr>
        <w:tabs>
          <w:tab w:val="clear" w:pos="1077"/>
        </w:tabs>
        <w:spacing w:after="0"/>
        <w:ind w:left="1134" w:hanging="283"/>
        <w:rPr>
          <w:rFonts w:cstheme="minorHAnsi"/>
        </w:rPr>
      </w:pPr>
      <w:r w:rsidRPr="00237346">
        <w:rPr>
          <w:rFonts w:cstheme="minorHAnsi"/>
        </w:rPr>
        <w:t>dysponowanie środkami budżetowymi określonymi w załączniku dzielnicowym do uchwały budżetowej m.st. Warszawy,</w:t>
      </w:r>
    </w:p>
    <w:p w14:paraId="2B05812D" w14:textId="77777777" w:rsidR="001800B6" w:rsidRPr="00237346" w:rsidRDefault="001800B6" w:rsidP="00D66CC5">
      <w:pPr>
        <w:numPr>
          <w:ilvl w:val="0"/>
          <w:numId w:val="102"/>
        </w:numPr>
        <w:tabs>
          <w:tab w:val="clear" w:pos="1077"/>
        </w:tabs>
        <w:spacing w:after="0"/>
        <w:ind w:left="1134" w:hanging="283"/>
        <w:rPr>
          <w:rFonts w:cstheme="minorHAnsi"/>
        </w:rPr>
      </w:pPr>
      <w:r w:rsidRPr="00237346">
        <w:rPr>
          <w:rFonts w:cstheme="minorHAnsi"/>
        </w:rPr>
        <w:lastRenderedPageBreak/>
        <w:t>obsługa techniczna i administracyjna Komisji Rozwiązywania Problemów Alkoholowych – Dzielnicowego Zespołu Ochota,</w:t>
      </w:r>
    </w:p>
    <w:p w14:paraId="0D39624F" w14:textId="77777777" w:rsidR="001800B6" w:rsidRPr="00237346" w:rsidRDefault="001800B6" w:rsidP="00D66CC5">
      <w:pPr>
        <w:numPr>
          <w:ilvl w:val="0"/>
          <w:numId w:val="102"/>
        </w:numPr>
        <w:tabs>
          <w:tab w:val="clear" w:pos="1077"/>
        </w:tabs>
        <w:spacing w:after="0"/>
        <w:ind w:left="1134" w:hanging="283"/>
        <w:rPr>
          <w:rFonts w:cstheme="minorHAnsi"/>
        </w:rPr>
      </w:pPr>
      <w:r w:rsidRPr="00237346">
        <w:rPr>
          <w:rFonts w:cstheme="minorHAnsi"/>
        </w:rPr>
        <w:t>współpraca przy opracowywaniu standardów w zakresie profilaktyki i rozwiązywania problemów uzależnień i przeciwdziałania przemocy w rodzinie,</w:t>
      </w:r>
    </w:p>
    <w:p w14:paraId="6D7D24B2" w14:textId="7A53B5FE" w:rsidR="001800B6" w:rsidRPr="00237346" w:rsidRDefault="001800B6" w:rsidP="00D66CC5">
      <w:pPr>
        <w:numPr>
          <w:ilvl w:val="0"/>
          <w:numId w:val="102"/>
        </w:numPr>
        <w:tabs>
          <w:tab w:val="clear" w:pos="1077"/>
        </w:tabs>
        <w:spacing w:after="0"/>
        <w:ind w:left="1134" w:hanging="283"/>
        <w:rPr>
          <w:rFonts w:cstheme="minorHAnsi"/>
        </w:rPr>
      </w:pPr>
      <w:r w:rsidRPr="00237346">
        <w:rPr>
          <w:rFonts w:cstheme="minorHAnsi"/>
        </w:rPr>
        <w:t>opracowywanie i realizacja rocznych harmonogramów realizacji zadań lokalnych w obszarze przeciwdziałania uzależnieniom i przemocy w rodzinie;</w:t>
      </w:r>
    </w:p>
    <w:p w14:paraId="74F5C31C" w14:textId="32F86FAA" w:rsidR="001800B6" w:rsidRPr="00237346" w:rsidRDefault="001800B6" w:rsidP="00D66CC5">
      <w:pPr>
        <w:numPr>
          <w:ilvl w:val="0"/>
          <w:numId w:val="103"/>
        </w:numPr>
        <w:tabs>
          <w:tab w:val="clear" w:pos="284"/>
        </w:tabs>
        <w:spacing w:after="0"/>
        <w:ind w:left="851" w:hanging="284"/>
        <w:rPr>
          <w:rFonts w:cstheme="minorHAnsi"/>
        </w:rPr>
      </w:pPr>
      <w:r w:rsidRPr="00237346">
        <w:rPr>
          <w:rFonts w:cstheme="minorHAnsi"/>
        </w:rPr>
        <w:t>współpraca z organizacjami pozarządowymi</w:t>
      </w:r>
      <w:bookmarkStart w:id="5" w:name="OLE_LINK10"/>
      <w:bookmarkStart w:id="6" w:name="OLE_LINK11"/>
      <w:r w:rsidRPr="00237346">
        <w:rPr>
          <w:rFonts w:cstheme="minorHAnsi"/>
        </w:rPr>
        <w:t>, podmiotami wymienionymi w art. 3 ust. 3 ustawy z dnia 24 kwietnia 2003 r. o działalności pożytku publicznego i o wolontariacie</w:t>
      </w:r>
      <w:r w:rsidR="00D3741F" w:rsidRPr="00237346">
        <w:rPr>
          <w:rFonts w:cstheme="minorHAnsi"/>
        </w:rPr>
        <w:t xml:space="preserve"> </w:t>
      </w:r>
      <w:r w:rsidR="003305FA" w:rsidRPr="00237346">
        <w:rPr>
          <w:rFonts w:cstheme="minorHAnsi"/>
        </w:rPr>
        <w:t>(Dz.U. z 2022 r. poz. 1327)</w:t>
      </w:r>
      <w:r w:rsidRPr="00237346">
        <w:rPr>
          <w:rFonts w:cstheme="minorHAnsi"/>
        </w:rPr>
        <w:t>,</w:t>
      </w:r>
      <w:bookmarkEnd w:id="5"/>
      <w:bookmarkEnd w:id="6"/>
      <w:r w:rsidRPr="00237346">
        <w:rPr>
          <w:rFonts w:cstheme="minorHAnsi"/>
        </w:rPr>
        <w:t xml:space="preserve"> w tym wspieranie lub powierzanie tym organizacjom oraz podmiotom realizacji zadań publicznych o charakterze dzielnicowym, dotyczących zadań i kompetencji wykonywanych przez Dzielnicę, w tym zlecanie zadań z zakresu pomocy społecznej oraz pomocy rodzinom i osobom w trudnej sytuacji życiowej, wyrównywania szans tych rodzin, jak też działalności wspomagającej rozwój wspólnot i społeczności lokalnych oraz przeciwdziałaniu uzależnieniom i patologiom społecznym i przemocy w rodzinie;</w:t>
      </w:r>
    </w:p>
    <w:p w14:paraId="134B1285" w14:textId="77777777" w:rsidR="001800B6" w:rsidRPr="00237346" w:rsidRDefault="001800B6" w:rsidP="00D66CC5">
      <w:pPr>
        <w:numPr>
          <w:ilvl w:val="0"/>
          <w:numId w:val="103"/>
        </w:numPr>
        <w:tabs>
          <w:tab w:val="clear" w:pos="284"/>
        </w:tabs>
        <w:spacing w:after="0"/>
        <w:ind w:left="851" w:hanging="284"/>
        <w:rPr>
          <w:rFonts w:cstheme="minorHAnsi"/>
        </w:rPr>
      </w:pPr>
      <w:r w:rsidRPr="00237346">
        <w:rPr>
          <w:rFonts w:cstheme="minorHAnsi"/>
        </w:rPr>
        <w:t xml:space="preserve">realizowanie zadań wynikających ze Strategii #Warszawa2030 i </w:t>
      </w:r>
      <w:r w:rsidRPr="00237346">
        <w:rPr>
          <w:rFonts w:cstheme="minorHAnsi"/>
          <w:color w:val="000000" w:themeColor="text1"/>
        </w:rPr>
        <w:t xml:space="preserve">priorytetów dzielnicowych </w:t>
      </w:r>
      <w:r w:rsidRPr="00237346">
        <w:rPr>
          <w:rFonts w:cstheme="minorHAnsi"/>
        </w:rPr>
        <w:t>oraz z innych dokumentów strategicznych Miasta Stołecznego Warszawy w zakresie działań z zakresu spraw społecznych i zdrowia prowadzonych na terenie Dzielnicy;</w:t>
      </w:r>
    </w:p>
    <w:p w14:paraId="421229D8" w14:textId="77777777" w:rsidR="001800B6" w:rsidRPr="00237346" w:rsidRDefault="001800B6" w:rsidP="00D66CC5">
      <w:pPr>
        <w:numPr>
          <w:ilvl w:val="0"/>
          <w:numId w:val="103"/>
        </w:numPr>
        <w:tabs>
          <w:tab w:val="clear" w:pos="284"/>
        </w:tabs>
        <w:spacing w:after="0"/>
        <w:ind w:left="851" w:hanging="284"/>
        <w:rPr>
          <w:rFonts w:cstheme="minorHAnsi"/>
        </w:rPr>
      </w:pPr>
      <w:r w:rsidRPr="00237346">
        <w:rPr>
          <w:rFonts w:cstheme="minorHAnsi"/>
        </w:rPr>
        <w:t>prowadzenie działalności analitycznej i informacyjnej z zakresu lokalnych spraw społecznych i zdrowia;</w:t>
      </w:r>
    </w:p>
    <w:p w14:paraId="4DDC1FC8" w14:textId="77777777" w:rsidR="001800B6" w:rsidRPr="00237346" w:rsidRDefault="001800B6" w:rsidP="00D66CC5">
      <w:pPr>
        <w:numPr>
          <w:ilvl w:val="0"/>
          <w:numId w:val="103"/>
        </w:numPr>
        <w:tabs>
          <w:tab w:val="clear" w:pos="284"/>
        </w:tabs>
        <w:spacing w:after="0"/>
        <w:ind w:left="851" w:hanging="284"/>
        <w:rPr>
          <w:rFonts w:cstheme="minorHAnsi"/>
        </w:rPr>
      </w:pPr>
      <w:r w:rsidRPr="00237346">
        <w:rPr>
          <w:rFonts w:cstheme="minorHAnsi"/>
        </w:rPr>
        <w:t>współpraca z biurem właściwym do spraw polityki z</w:t>
      </w:r>
      <w:bookmarkStart w:id="7" w:name="_Hlk31621046"/>
      <w:r w:rsidRPr="00237346">
        <w:rPr>
          <w:rFonts w:cstheme="minorHAnsi"/>
        </w:rPr>
        <w:t>drowotnej przy realizacji</w:t>
      </w:r>
      <w:bookmarkEnd w:id="7"/>
      <w:r w:rsidRPr="00237346">
        <w:rPr>
          <w:rFonts w:cstheme="minorHAnsi"/>
        </w:rPr>
        <w:t xml:space="preserve"> programów polityki zdrowotnej i promocji zdrowia;</w:t>
      </w:r>
    </w:p>
    <w:p w14:paraId="10BC0D1B" w14:textId="77777777" w:rsidR="001800B6" w:rsidRPr="00237346" w:rsidRDefault="001800B6" w:rsidP="00D66CC5">
      <w:pPr>
        <w:numPr>
          <w:ilvl w:val="0"/>
          <w:numId w:val="103"/>
        </w:numPr>
        <w:tabs>
          <w:tab w:val="clear" w:pos="284"/>
        </w:tabs>
        <w:spacing w:after="0"/>
        <w:ind w:left="851" w:hanging="284"/>
        <w:rPr>
          <w:rFonts w:cstheme="minorHAnsi"/>
        </w:rPr>
      </w:pPr>
      <w:r w:rsidRPr="00237346">
        <w:rPr>
          <w:rFonts w:cstheme="minorHAnsi"/>
        </w:rPr>
        <w:t>prowadzenie programów promujących zdrowy i aktywny styl życia;</w:t>
      </w:r>
    </w:p>
    <w:p w14:paraId="194F894C" w14:textId="5AAFC595" w:rsidR="001800B6" w:rsidRPr="00237346" w:rsidRDefault="001800B6" w:rsidP="00D66CC5">
      <w:pPr>
        <w:numPr>
          <w:ilvl w:val="0"/>
          <w:numId w:val="103"/>
        </w:numPr>
        <w:tabs>
          <w:tab w:val="clear" w:pos="284"/>
        </w:tabs>
        <w:spacing w:after="0"/>
        <w:ind w:left="851" w:hanging="284"/>
        <w:rPr>
          <w:rFonts w:cstheme="minorHAnsi"/>
        </w:rPr>
      </w:pPr>
      <w:r w:rsidRPr="00237346">
        <w:rPr>
          <w:rFonts w:cstheme="minorHAnsi"/>
        </w:rPr>
        <w:t>prowadzenie działań mających na celu zaspokojenie rozpoznanych lokalnych potrzeb i zgłaszanych inicjatyw społeczności lokalnej w zakresie polityki społecznej i promocji zdrowia;</w:t>
      </w:r>
    </w:p>
    <w:p w14:paraId="1B52DCD6" w14:textId="326F35B1" w:rsidR="001800B6" w:rsidRPr="00237346" w:rsidRDefault="001800B6" w:rsidP="00D66CC5">
      <w:pPr>
        <w:numPr>
          <w:ilvl w:val="0"/>
          <w:numId w:val="103"/>
        </w:numPr>
        <w:tabs>
          <w:tab w:val="clear" w:pos="284"/>
        </w:tabs>
        <w:spacing w:after="0"/>
        <w:ind w:left="851" w:hanging="284"/>
        <w:rPr>
          <w:rFonts w:cstheme="minorHAnsi"/>
        </w:rPr>
      </w:pPr>
      <w:r w:rsidRPr="00237346">
        <w:rPr>
          <w:rFonts w:cstheme="minorHAnsi"/>
        </w:rPr>
        <w:t>koordynowanie pracy punktu nieodpłatnej pomocy prawnej i nieodpłatnego poradnictwa obywatelskiego w Dzielnicy</w:t>
      </w:r>
      <w:r w:rsidR="009E6433">
        <w:rPr>
          <w:rFonts w:cstheme="minorHAnsi"/>
        </w:rPr>
        <w:t>;</w:t>
      </w:r>
      <w:r w:rsidRPr="00237346">
        <w:rPr>
          <w:rFonts w:cstheme="minorHAnsi"/>
        </w:rPr>
        <w:t xml:space="preserve"> </w:t>
      </w:r>
    </w:p>
    <w:p w14:paraId="54EEC85F" w14:textId="577A22D0" w:rsidR="001800B6" w:rsidRPr="00237346" w:rsidRDefault="001800B6" w:rsidP="00D66CC5">
      <w:pPr>
        <w:numPr>
          <w:ilvl w:val="0"/>
          <w:numId w:val="103"/>
        </w:numPr>
        <w:tabs>
          <w:tab w:val="clear" w:pos="284"/>
        </w:tabs>
        <w:spacing w:after="0"/>
        <w:ind w:left="851" w:hanging="425"/>
        <w:rPr>
          <w:rFonts w:cstheme="minorHAnsi"/>
        </w:rPr>
      </w:pPr>
      <w:r w:rsidRPr="00237346">
        <w:rPr>
          <w:rFonts w:cstheme="minorHAnsi"/>
        </w:rPr>
        <w:t>prowadzenie postępowań administracyjnych w zakresie ustalania prawa do świadczeń, w tym:</w:t>
      </w:r>
    </w:p>
    <w:p w14:paraId="6789BB0D" w14:textId="3AB7DE25" w:rsidR="001800B6" w:rsidRPr="00237346" w:rsidRDefault="001800B6" w:rsidP="00D66CC5">
      <w:pPr>
        <w:pStyle w:val="Akapitzlist"/>
        <w:numPr>
          <w:ilvl w:val="0"/>
          <w:numId w:val="112"/>
        </w:numPr>
        <w:spacing w:line="300" w:lineRule="auto"/>
        <w:ind w:left="1134" w:hanging="283"/>
        <w:rPr>
          <w:rFonts w:asciiTheme="minorHAnsi" w:hAnsiTheme="minorHAnsi" w:cstheme="minorHAnsi"/>
          <w:sz w:val="22"/>
          <w:szCs w:val="22"/>
        </w:rPr>
      </w:pPr>
      <w:r w:rsidRPr="00237346">
        <w:rPr>
          <w:rFonts w:asciiTheme="minorHAnsi" w:hAnsiTheme="minorHAnsi" w:cstheme="minorHAnsi"/>
          <w:sz w:val="22"/>
          <w:szCs w:val="22"/>
        </w:rPr>
        <w:t xml:space="preserve">wykonywanie zadań z zakresu przepisów ustawy z dnia 28 listopada 2003 r. o świadczeniach rodzinnych </w:t>
      </w:r>
      <w:r w:rsidR="00E30C42" w:rsidRPr="00237346">
        <w:rPr>
          <w:rFonts w:asciiTheme="minorHAnsi" w:hAnsiTheme="minorHAnsi" w:cstheme="minorHAnsi"/>
          <w:sz w:val="22"/>
          <w:szCs w:val="22"/>
        </w:rPr>
        <w:t xml:space="preserve">(Dz.U. z 2022 r. poz. 615, z </w:t>
      </w:r>
      <w:proofErr w:type="spellStart"/>
      <w:r w:rsidR="00E30C42" w:rsidRPr="00237346">
        <w:rPr>
          <w:rFonts w:asciiTheme="minorHAnsi" w:hAnsiTheme="minorHAnsi" w:cstheme="minorHAnsi"/>
          <w:sz w:val="22"/>
          <w:szCs w:val="22"/>
        </w:rPr>
        <w:t>późn</w:t>
      </w:r>
      <w:proofErr w:type="spellEnd"/>
      <w:r w:rsidR="00E30C42" w:rsidRPr="00237346">
        <w:rPr>
          <w:rFonts w:asciiTheme="minorHAnsi" w:hAnsiTheme="minorHAnsi" w:cstheme="minorHAnsi"/>
          <w:sz w:val="22"/>
          <w:szCs w:val="22"/>
        </w:rPr>
        <w:t xml:space="preserve">. zm.) </w:t>
      </w:r>
      <w:r w:rsidRPr="00237346">
        <w:rPr>
          <w:rFonts w:asciiTheme="minorHAnsi" w:hAnsiTheme="minorHAnsi" w:cstheme="minorHAnsi"/>
          <w:sz w:val="22"/>
          <w:szCs w:val="22"/>
        </w:rPr>
        <w:t>w zakresie wynikającym z uchwał Rady m.st. Warszawy i posiadanych upoważnień,</w:t>
      </w:r>
    </w:p>
    <w:p w14:paraId="29D9DA0F" w14:textId="0EC7736B" w:rsidR="001800B6" w:rsidRPr="00237346" w:rsidRDefault="001800B6" w:rsidP="00D66CC5">
      <w:pPr>
        <w:pStyle w:val="Akapitzlist"/>
        <w:numPr>
          <w:ilvl w:val="0"/>
          <w:numId w:val="112"/>
        </w:numPr>
        <w:spacing w:line="300" w:lineRule="auto"/>
        <w:ind w:left="1134" w:hanging="283"/>
        <w:rPr>
          <w:rFonts w:asciiTheme="minorHAnsi" w:hAnsiTheme="minorHAnsi" w:cstheme="minorHAnsi"/>
          <w:sz w:val="22"/>
          <w:szCs w:val="22"/>
        </w:rPr>
      </w:pPr>
      <w:r w:rsidRPr="00237346">
        <w:rPr>
          <w:rFonts w:asciiTheme="minorHAnsi" w:hAnsiTheme="minorHAnsi" w:cstheme="minorHAnsi"/>
          <w:sz w:val="22"/>
          <w:szCs w:val="22"/>
        </w:rPr>
        <w:t xml:space="preserve">wykonywanie zadań z zakresu przepisów ustawy z dnia 7 września 2007 r. o pomocy osobom uprawnionym do alimentów </w:t>
      </w:r>
      <w:r w:rsidR="00E30C42" w:rsidRPr="00237346">
        <w:rPr>
          <w:rFonts w:asciiTheme="minorHAnsi" w:hAnsiTheme="minorHAnsi" w:cstheme="minorHAnsi"/>
          <w:sz w:val="22"/>
          <w:szCs w:val="22"/>
        </w:rPr>
        <w:t>(Dz. U. z 2022 r. poz. 1205)</w:t>
      </w:r>
      <w:r w:rsidRPr="00237346">
        <w:rPr>
          <w:rFonts w:asciiTheme="minorHAnsi" w:hAnsiTheme="minorHAnsi" w:cstheme="minorHAnsi"/>
          <w:sz w:val="22"/>
          <w:szCs w:val="22"/>
        </w:rPr>
        <w:t xml:space="preserve"> w zakresie wynikającym z uchwał Rady m.st. Warszawy i posiadanych upoważnień,</w:t>
      </w:r>
    </w:p>
    <w:p w14:paraId="258F405A" w14:textId="290A3967" w:rsidR="001800B6" w:rsidRPr="00237346" w:rsidRDefault="001800B6" w:rsidP="00D66CC5">
      <w:pPr>
        <w:numPr>
          <w:ilvl w:val="0"/>
          <w:numId w:val="112"/>
        </w:numPr>
        <w:spacing w:after="0"/>
        <w:ind w:left="1134" w:hanging="283"/>
        <w:rPr>
          <w:rFonts w:cstheme="minorHAnsi"/>
        </w:rPr>
      </w:pPr>
      <w:r w:rsidRPr="00237346">
        <w:rPr>
          <w:rFonts w:cstheme="minorHAnsi"/>
        </w:rPr>
        <w:t>realizacja zadań wynikających z ustawy z dnia 4 listopada 2016 r. o wsparciu kobiet</w:t>
      </w:r>
      <w:r w:rsidR="000B5C3C">
        <w:rPr>
          <w:rFonts w:cstheme="minorHAnsi"/>
        </w:rPr>
        <w:t xml:space="preserve"> </w:t>
      </w:r>
      <w:r w:rsidRPr="00237346">
        <w:rPr>
          <w:rFonts w:cstheme="minorHAnsi"/>
        </w:rPr>
        <w:t>w ciąży i rodzin „Za życiem” w zakresie wynikającym z uchwał Rady m.st. Warszawy i posiadanych upoważnień,</w:t>
      </w:r>
    </w:p>
    <w:p w14:paraId="03A47A71" w14:textId="77777777" w:rsidR="001800B6" w:rsidRPr="00237346" w:rsidRDefault="001800B6" w:rsidP="00D66CC5">
      <w:pPr>
        <w:numPr>
          <w:ilvl w:val="0"/>
          <w:numId w:val="112"/>
        </w:numPr>
        <w:spacing w:after="0"/>
        <w:ind w:left="1134" w:hanging="283"/>
        <w:rPr>
          <w:rFonts w:cstheme="minorHAnsi"/>
        </w:rPr>
      </w:pPr>
      <w:r w:rsidRPr="00237346">
        <w:rPr>
          <w:rFonts w:cstheme="minorHAnsi"/>
        </w:rPr>
        <w:lastRenderedPageBreak/>
        <w:t>realizowanie zadań wynikających z ustawy z dnia 4 kwietnia 2014 r. o ustaleniu i wypłacie zasiłków dla opiekunów w zakresie wynikającym z uchwał Rady m.st. Warszawy i posiadanych upoważnień,</w:t>
      </w:r>
    </w:p>
    <w:p w14:paraId="57F9E7F0" w14:textId="77777777" w:rsidR="001800B6" w:rsidRPr="00237346" w:rsidRDefault="001800B6" w:rsidP="00D66CC5">
      <w:pPr>
        <w:numPr>
          <w:ilvl w:val="0"/>
          <w:numId w:val="112"/>
        </w:numPr>
        <w:spacing w:after="0"/>
        <w:ind w:left="1134" w:hanging="283"/>
        <w:rPr>
          <w:rFonts w:cstheme="minorHAnsi"/>
        </w:rPr>
      </w:pPr>
      <w:r w:rsidRPr="00237346">
        <w:rPr>
          <w:rFonts w:cstheme="minorHAnsi"/>
        </w:rPr>
        <w:t>prowadzenie spraw o zaliczki alimentacyjne, co do których prawo powstało do dnia wejścia w życie ustawy z dnia 7 września 2007 r. o pomocy osobom uprawnionym do alimentów w zakresie wynikającym z uchwał Rady m.st. Warszawy i posiadanych upoważnień,</w:t>
      </w:r>
    </w:p>
    <w:p w14:paraId="2943C671" w14:textId="322A9AC0" w:rsidR="001800B6" w:rsidRPr="00237346" w:rsidRDefault="001800B6" w:rsidP="00D66CC5">
      <w:pPr>
        <w:numPr>
          <w:ilvl w:val="0"/>
          <w:numId w:val="112"/>
        </w:numPr>
        <w:spacing w:after="0"/>
        <w:ind w:left="1134" w:hanging="283"/>
        <w:rPr>
          <w:rFonts w:cstheme="minorHAnsi"/>
        </w:rPr>
      </w:pPr>
      <w:r w:rsidRPr="00237346">
        <w:rPr>
          <w:rFonts w:cstheme="minorHAnsi"/>
        </w:rPr>
        <w:t xml:space="preserve">realizowanie zadań wynikających z ustawy z dnia 5 grudnia 2014 r. o Karcie Dużej Rodziny </w:t>
      </w:r>
      <w:r w:rsidR="00E30C42" w:rsidRPr="00237346">
        <w:rPr>
          <w:rFonts w:cstheme="minorHAnsi"/>
        </w:rPr>
        <w:t xml:space="preserve">(Dz.U. z 2021 r. poz. 1744) </w:t>
      </w:r>
      <w:r w:rsidRPr="00237346">
        <w:rPr>
          <w:rFonts w:cstheme="minorHAnsi"/>
        </w:rPr>
        <w:t>w zakresie wynikającym z uchwał Rady m.st. Warszawy i posiadanych upoważnień,</w:t>
      </w:r>
    </w:p>
    <w:p w14:paraId="2820B83E" w14:textId="77777777" w:rsidR="001800B6" w:rsidRPr="00237346" w:rsidRDefault="001800B6" w:rsidP="00D66CC5">
      <w:pPr>
        <w:numPr>
          <w:ilvl w:val="0"/>
          <w:numId w:val="112"/>
        </w:numPr>
        <w:spacing w:after="0"/>
        <w:ind w:left="1134" w:hanging="283"/>
        <w:rPr>
          <w:rFonts w:cstheme="minorHAnsi"/>
        </w:rPr>
      </w:pPr>
      <w:r w:rsidRPr="00237346">
        <w:rPr>
          <w:rFonts w:cstheme="minorHAnsi"/>
        </w:rPr>
        <w:t>realizowanie zadań wynikających z ustawy z dnia 17 grudnia 2021 r. o dodatku osłonowym w zakresie wynikającym z uchwał Rady m.st. Warszawy i posiadanych upoważnień,</w:t>
      </w:r>
    </w:p>
    <w:p w14:paraId="0A48D82D" w14:textId="6C593174" w:rsidR="001800B6" w:rsidRPr="00237346" w:rsidRDefault="001800B6" w:rsidP="00D66CC5">
      <w:pPr>
        <w:numPr>
          <w:ilvl w:val="0"/>
          <w:numId w:val="112"/>
        </w:numPr>
        <w:spacing w:after="0"/>
        <w:ind w:left="1134" w:hanging="283"/>
        <w:rPr>
          <w:rFonts w:cstheme="minorHAnsi"/>
        </w:rPr>
      </w:pPr>
      <w:r w:rsidRPr="00237346">
        <w:rPr>
          <w:rFonts w:cstheme="minorHAnsi"/>
        </w:rPr>
        <w:t>realizowanie zada</w:t>
      </w:r>
      <w:r w:rsidR="00D96D6C">
        <w:rPr>
          <w:rFonts w:cstheme="minorHAnsi"/>
        </w:rPr>
        <w:t>ń</w:t>
      </w:r>
      <w:r w:rsidRPr="00237346">
        <w:rPr>
          <w:rFonts w:cstheme="minorHAnsi"/>
        </w:rPr>
        <w:t xml:space="preserve"> wynikających z ustawy z dnia 12 marca 2022 r. o pomocy obywatelom Ukrainy w związku z konfliktem zbrojnym na terytorium tego państwa w zakresie świadczeń rodzinnych</w:t>
      </w:r>
      <w:r w:rsidR="00D96D6C">
        <w:rPr>
          <w:rFonts w:cstheme="minorHAnsi"/>
        </w:rPr>
        <w:t>,</w:t>
      </w:r>
    </w:p>
    <w:p w14:paraId="2799EBEC" w14:textId="11061354" w:rsidR="001800B6" w:rsidRPr="00237346" w:rsidRDefault="001800B6" w:rsidP="00D66CC5">
      <w:pPr>
        <w:numPr>
          <w:ilvl w:val="0"/>
          <w:numId w:val="112"/>
        </w:numPr>
        <w:spacing w:after="0"/>
        <w:ind w:left="1134" w:hanging="283"/>
        <w:rPr>
          <w:rFonts w:cstheme="minorHAnsi"/>
        </w:rPr>
      </w:pPr>
      <w:r w:rsidRPr="00237346">
        <w:rPr>
          <w:rFonts w:cstheme="minorHAnsi"/>
        </w:rPr>
        <w:t>sporządzanie i podpisywanie wniosków o wszczęcie postępowania egzekucyjnego lub o przyłączenie do postępowania egzekucyjnego, w celu egzekucji sądowej należności przypadającej od dłużnika alimentacyjnego z tytułu świadczeń wypłaconych z funduszu alimentacyjnego,</w:t>
      </w:r>
    </w:p>
    <w:p w14:paraId="56FC91B4" w14:textId="7B0CE306" w:rsidR="001800B6" w:rsidRPr="00237346" w:rsidRDefault="001800B6" w:rsidP="00D66CC5">
      <w:pPr>
        <w:pStyle w:val="Akapitzlist"/>
        <w:numPr>
          <w:ilvl w:val="0"/>
          <w:numId w:val="112"/>
        </w:numPr>
        <w:spacing w:line="300" w:lineRule="auto"/>
        <w:ind w:left="1134" w:hanging="283"/>
        <w:rPr>
          <w:rFonts w:asciiTheme="minorHAnsi" w:hAnsiTheme="minorHAnsi" w:cstheme="minorHAnsi"/>
          <w:sz w:val="22"/>
          <w:szCs w:val="22"/>
        </w:rPr>
      </w:pPr>
      <w:bookmarkStart w:id="8" w:name="_Hlk28953787"/>
      <w:r w:rsidRPr="00237346">
        <w:rPr>
          <w:rFonts w:asciiTheme="minorHAnsi" w:hAnsiTheme="minorHAnsi" w:cstheme="minorHAnsi"/>
          <w:sz w:val="22"/>
          <w:szCs w:val="22"/>
        </w:rPr>
        <w:t xml:space="preserve">wnioskowanie do Wydziału Prawnego w sprawie wytaczania powództw o zwrot należności na podstawie art. 405 Kodeksu cywilnego oraz o występowanie w sprawach zażaleń na postanowienia prokuratury umarzające postępowania lub odmawiające wszczęcia postępowań w sprawach, w których </w:t>
      </w:r>
      <w:r w:rsidR="00D96D6C">
        <w:rPr>
          <w:rFonts w:asciiTheme="minorHAnsi" w:hAnsiTheme="minorHAnsi" w:cstheme="minorHAnsi"/>
          <w:sz w:val="22"/>
          <w:szCs w:val="22"/>
        </w:rPr>
        <w:t>W</w:t>
      </w:r>
      <w:r w:rsidRPr="00237346">
        <w:rPr>
          <w:rFonts w:asciiTheme="minorHAnsi" w:hAnsiTheme="minorHAnsi" w:cstheme="minorHAnsi"/>
          <w:sz w:val="22"/>
          <w:szCs w:val="22"/>
        </w:rPr>
        <w:t>ydział wnioskował do Prokuratury;</w:t>
      </w:r>
      <w:bookmarkEnd w:id="8"/>
    </w:p>
    <w:p w14:paraId="326E7F7B" w14:textId="77777777" w:rsidR="001800B6" w:rsidRPr="00237346" w:rsidRDefault="001800B6" w:rsidP="000B5C3C">
      <w:pPr>
        <w:pStyle w:val="Akapitzlist"/>
        <w:numPr>
          <w:ilvl w:val="0"/>
          <w:numId w:val="103"/>
        </w:numPr>
        <w:tabs>
          <w:tab w:val="clear" w:pos="284"/>
        </w:tabs>
        <w:spacing w:line="300" w:lineRule="auto"/>
        <w:ind w:left="851" w:hanging="425"/>
        <w:rPr>
          <w:rFonts w:asciiTheme="minorHAnsi" w:hAnsiTheme="minorHAnsi" w:cstheme="minorHAnsi"/>
          <w:sz w:val="22"/>
          <w:szCs w:val="22"/>
        </w:rPr>
      </w:pPr>
      <w:r w:rsidRPr="00237346">
        <w:rPr>
          <w:rFonts w:asciiTheme="minorHAnsi" w:hAnsiTheme="minorHAnsi" w:cstheme="minorHAnsi"/>
          <w:sz w:val="22"/>
          <w:szCs w:val="22"/>
        </w:rPr>
        <w:t>współpraca z biurem właściwym do spraw pomocy i projektów społecznych przy realizacji zadań obejmujących ustalanie prawa do świadczeń;</w:t>
      </w:r>
    </w:p>
    <w:p w14:paraId="541D6A66" w14:textId="77777777" w:rsidR="001800B6" w:rsidRPr="00237346" w:rsidRDefault="001800B6" w:rsidP="000B5C3C">
      <w:pPr>
        <w:numPr>
          <w:ilvl w:val="0"/>
          <w:numId w:val="103"/>
        </w:numPr>
        <w:tabs>
          <w:tab w:val="clear" w:pos="284"/>
        </w:tabs>
        <w:spacing w:after="0"/>
        <w:ind w:left="851" w:hanging="425"/>
        <w:rPr>
          <w:rFonts w:cstheme="minorHAnsi"/>
        </w:rPr>
      </w:pPr>
      <w:r w:rsidRPr="00237346">
        <w:rPr>
          <w:rFonts w:cstheme="minorHAnsi"/>
        </w:rPr>
        <w:t>przygotowanie odpowiedzi na interpelacje i zapytania Radnych oraz wnioski o udzielenie informacji publicznej;</w:t>
      </w:r>
    </w:p>
    <w:p w14:paraId="0787A74C" w14:textId="550822E0" w:rsidR="001800B6" w:rsidRPr="00237346" w:rsidRDefault="001800B6" w:rsidP="000B5C3C">
      <w:pPr>
        <w:numPr>
          <w:ilvl w:val="0"/>
          <w:numId w:val="103"/>
        </w:numPr>
        <w:tabs>
          <w:tab w:val="clear" w:pos="284"/>
        </w:tabs>
        <w:spacing w:after="0"/>
        <w:ind w:left="851" w:hanging="425"/>
        <w:rPr>
          <w:rFonts w:cstheme="minorHAnsi"/>
        </w:rPr>
      </w:pPr>
      <w:r w:rsidRPr="00237346">
        <w:rPr>
          <w:rFonts w:cstheme="minorHAnsi"/>
        </w:rPr>
        <w:t>prowadzenie, aktualizowanie i archiwizowanie baz danych oraz dokumentacji związanej z realizowanymi zadaniami;</w:t>
      </w:r>
    </w:p>
    <w:p w14:paraId="7A29B2B9" w14:textId="7CDBEC1A" w:rsidR="001800B6" w:rsidRPr="00237346" w:rsidRDefault="001800B6" w:rsidP="000B5C3C">
      <w:pPr>
        <w:pStyle w:val="Default"/>
        <w:numPr>
          <w:ilvl w:val="0"/>
          <w:numId w:val="103"/>
        </w:numPr>
        <w:tabs>
          <w:tab w:val="clear" w:pos="284"/>
        </w:tabs>
        <w:spacing w:line="300" w:lineRule="auto"/>
        <w:ind w:left="851" w:hanging="425"/>
        <w:rPr>
          <w:rFonts w:asciiTheme="minorHAnsi" w:hAnsiTheme="minorHAnsi" w:cstheme="minorHAnsi"/>
          <w:color w:val="auto"/>
          <w:sz w:val="22"/>
          <w:szCs w:val="22"/>
        </w:rPr>
      </w:pPr>
      <w:r w:rsidRPr="00237346">
        <w:rPr>
          <w:rFonts w:asciiTheme="minorHAnsi" w:hAnsiTheme="minorHAnsi" w:cstheme="minorHAnsi"/>
          <w:color w:val="auto"/>
          <w:sz w:val="22"/>
          <w:szCs w:val="22"/>
        </w:rPr>
        <w:t xml:space="preserve">prowadzenie obsługi finansowej </w:t>
      </w:r>
      <w:r w:rsidR="00D96D6C">
        <w:rPr>
          <w:rFonts w:asciiTheme="minorHAnsi" w:hAnsiTheme="minorHAnsi" w:cstheme="minorHAnsi"/>
          <w:color w:val="auto"/>
          <w:sz w:val="22"/>
          <w:szCs w:val="22"/>
        </w:rPr>
        <w:t>W</w:t>
      </w:r>
      <w:r w:rsidRPr="00237346">
        <w:rPr>
          <w:rFonts w:asciiTheme="minorHAnsi" w:hAnsiTheme="minorHAnsi" w:cstheme="minorHAnsi"/>
          <w:color w:val="auto"/>
          <w:sz w:val="22"/>
          <w:szCs w:val="22"/>
        </w:rPr>
        <w:t>ydziału, w tym:</w:t>
      </w:r>
    </w:p>
    <w:p w14:paraId="2CBA522D" w14:textId="6ABC5FCF" w:rsidR="001800B6" w:rsidRPr="00237346" w:rsidRDefault="001800B6" w:rsidP="00D66CC5">
      <w:pPr>
        <w:pStyle w:val="Akapitzlist"/>
        <w:numPr>
          <w:ilvl w:val="0"/>
          <w:numId w:val="109"/>
        </w:numPr>
        <w:spacing w:line="300" w:lineRule="auto"/>
        <w:ind w:left="1134" w:hanging="283"/>
        <w:rPr>
          <w:rFonts w:asciiTheme="minorHAnsi" w:hAnsiTheme="minorHAnsi" w:cstheme="minorHAnsi"/>
          <w:sz w:val="22"/>
          <w:szCs w:val="22"/>
        </w:rPr>
      </w:pPr>
      <w:r w:rsidRPr="00237346">
        <w:rPr>
          <w:rFonts w:asciiTheme="minorHAnsi" w:hAnsiTheme="minorHAnsi" w:cstheme="minorHAnsi"/>
          <w:sz w:val="22"/>
          <w:szCs w:val="22"/>
        </w:rPr>
        <w:t xml:space="preserve">ewidencja, nadzór i kontrola realizacji wydatków zadań zleconych i powierzonych finansowo dotacji celowych z budżetu państwa w zakresie realizacji zadań zleconych leżących w kompetencji </w:t>
      </w:r>
      <w:r w:rsidR="00D96D6C">
        <w:rPr>
          <w:rFonts w:asciiTheme="minorHAnsi" w:hAnsiTheme="minorHAnsi" w:cstheme="minorHAnsi"/>
          <w:sz w:val="22"/>
          <w:szCs w:val="22"/>
        </w:rPr>
        <w:t>W</w:t>
      </w:r>
      <w:r w:rsidRPr="00237346">
        <w:rPr>
          <w:rFonts w:asciiTheme="minorHAnsi" w:hAnsiTheme="minorHAnsi" w:cstheme="minorHAnsi"/>
          <w:sz w:val="22"/>
          <w:szCs w:val="22"/>
        </w:rPr>
        <w:t>ydziału,</w:t>
      </w:r>
    </w:p>
    <w:p w14:paraId="02EF62A4" w14:textId="3F557D78" w:rsidR="001800B6" w:rsidRPr="00237346" w:rsidRDefault="001800B6" w:rsidP="00D66CC5">
      <w:pPr>
        <w:pStyle w:val="Akapitzlist"/>
        <w:numPr>
          <w:ilvl w:val="0"/>
          <w:numId w:val="109"/>
        </w:numPr>
        <w:spacing w:line="300" w:lineRule="auto"/>
        <w:ind w:left="1134" w:hanging="283"/>
        <w:rPr>
          <w:rFonts w:asciiTheme="minorHAnsi" w:hAnsiTheme="minorHAnsi" w:cstheme="minorHAnsi"/>
          <w:sz w:val="22"/>
          <w:szCs w:val="22"/>
        </w:rPr>
      </w:pPr>
      <w:r w:rsidRPr="00237346">
        <w:rPr>
          <w:rFonts w:asciiTheme="minorHAnsi" w:hAnsiTheme="minorHAnsi" w:cstheme="minorHAnsi"/>
          <w:sz w:val="22"/>
          <w:szCs w:val="22"/>
        </w:rPr>
        <w:t xml:space="preserve">okresowe sporządzanie sprawozdań budżetowych i finansowych z zakresu realizacji zadań </w:t>
      </w:r>
      <w:r w:rsidR="00D96D6C">
        <w:rPr>
          <w:rFonts w:asciiTheme="minorHAnsi" w:hAnsiTheme="minorHAnsi" w:cstheme="minorHAnsi"/>
          <w:sz w:val="22"/>
          <w:szCs w:val="22"/>
        </w:rPr>
        <w:t>W</w:t>
      </w:r>
      <w:r w:rsidRPr="00237346">
        <w:rPr>
          <w:rFonts w:asciiTheme="minorHAnsi" w:hAnsiTheme="minorHAnsi" w:cstheme="minorHAnsi"/>
          <w:sz w:val="22"/>
          <w:szCs w:val="22"/>
        </w:rPr>
        <w:t>ydziału w terminach zewnętrznych i zewnętrznych, wymaganych przez uprawnione podmioty i instytucje,</w:t>
      </w:r>
    </w:p>
    <w:p w14:paraId="34A7DC56" w14:textId="10349A6E" w:rsidR="001800B6" w:rsidRPr="00237346" w:rsidRDefault="001800B6" w:rsidP="00D66CC5">
      <w:pPr>
        <w:pStyle w:val="Akapitzlist"/>
        <w:numPr>
          <w:ilvl w:val="0"/>
          <w:numId w:val="109"/>
        </w:numPr>
        <w:spacing w:line="300" w:lineRule="auto"/>
        <w:ind w:left="1134" w:hanging="283"/>
        <w:rPr>
          <w:rFonts w:asciiTheme="minorHAnsi" w:hAnsiTheme="minorHAnsi" w:cstheme="minorHAnsi"/>
          <w:sz w:val="22"/>
          <w:szCs w:val="22"/>
        </w:rPr>
      </w:pPr>
      <w:r w:rsidRPr="00237346">
        <w:rPr>
          <w:rFonts w:asciiTheme="minorHAnsi" w:hAnsiTheme="minorHAnsi" w:cstheme="minorHAnsi"/>
          <w:sz w:val="22"/>
          <w:szCs w:val="22"/>
        </w:rPr>
        <w:t xml:space="preserve">sporządzanie analiz i planów finansowych oraz harmonogramów wydatków oraz informacji statystycznych z zakresy zadań </w:t>
      </w:r>
      <w:r w:rsidR="00D96D6C">
        <w:rPr>
          <w:rFonts w:asciiTheme="minorHAnsi" w:hAnsiTheme="minorHAnsi" w:cstheme="minorHAnsi"/>
          <w:sz w:val="22"/>
          <w:szCs w:val="22"/>
        </w:rPr>
        <w:t>W</w:t>
      </w:r>
      <w:r w:rsidRPr="00237346">
        <w:rPr>
          <w:rFonts w:asciiTheme="minorHAnsi" w:hAnsiTheme="minorHAnsi" w:cstheme="minorHAnsi"/>
          <w:sz w:val="22"/>
          <w:szCs w:val="22"/>
        </w:rPr>
        <w:t>ydziału celem zabezpieczenia środków finansowych na realizacj</w:t>
      </w:r>
      <w:r w:rsidR="00D96D6C">
        <w:rPr>
          <w:rFonts w:asciiTheme="minorHAnsi" w:hAnsiTheme="minorHAnsi" w:cstheme="minorHAnsi"/>
          <w:sz w:val="22"/>
          <w:szCs w:val="22"/>
        </w:rPr>
        <w:t>ę</w:t>
      </w:r>
      <w:r w:rsidRPr="00237346">
        <w:rPr>
          <w:rFonts w:asciiTheme="minorHAnsi" w:hAnsiTheme="minorHAnsi" w:cstheme="minorHAnsi"/>
          <w:sz w:val="22"/>
          <w:szCs w:val="22"/>
        </w:rPr>
        <w:t xml:space="preserve"> zadań </w:t>
      </w:r>
      <w:r w:rsidR="00D96D6C">
        <w:rPr>
          <w:rFonts w:asciiTheme="minorHAnsi" w:hAnsiTheme="minorHAnsi" w:cstheme="minorHAnsi"/>
          <w:sz w:val="22"/>
          <w:szCs w:val="22"/>
        </w:rPr>
        <w:t>W</w:t>
      </w:r>
      <w:r w:rsidRPr="00237346">
        <w:rPr>
          <w:rFonts w:asciiTheme="minorHAnsi" w:hAnsiTheme="minorHAnsi" w:cstheme="minorHAnsi"/>
          <w:sz w:val="22"/>
          <w:szCs w:val="22"/>
        </w:rPr>
        <w:t>ydziału,</w:t>
      </w:r>
    </w:p>
    <w:p w14:paraId="26BC8FE9" w14:textId="76E40740" w:rsidR="001800B6" w:rsidRPr="00237346" w:rsidRDefault="001800B6" w:rsidP="000B5C3C">
      <w:pPr>
        <w:pStyle w:val="Akapitzlist"/>
        <w:numPr>
          <w:ilvl w:val="0"/>
          <w:numId w:val="109"/>
        </w:numPr>
        <w:spacing w:after="240" w:line="300" w:lineRule="auto"/>
        <w:ind w:left="1135" w:hanging="284"/>
        <w:contextualSpacing w:val="0"/>
        <w:rPr>
          <w:rFonts w:asciiTheme="minorHAnsi" w:hAnsiTheme="minorHAnsi" w:cstheme="minorHAnsi"/>
          <w:sz w:val="22"/>
          <w:szCs w:val="22"/>
        </w:rPr>
      </w:pPr>
      <w:r w:rsidRPr="00237346">
        <w:rPr>
          <w:rFonts w:asciiTheme="minorHAnsi" w:hAnsiTheme="minorHAnsi" w:cstheme="minorHAnsi"/>
          <w:sz w:val="22"/>
          <w:szCs w:val="22"/>
        </w:rPr>
        <w:lastRenderedPageBreak/>
        <w:t xml:space="preserve">składanie zapotrzebowania środków na wydatki </w:t>
      </w:r>
      <w:r w:rsidR="00D96D6C">
        <w:rPr>
          <w:rFonts w:asciiTheme="minorHAnsi" w:hAnsiTheme="minorHAnsi" w:cstheme="minorHAnsi"/>
          <w:sz w:val="22"/>
          <w:szCs w:val="22"/>
        </w:rPr>
        <w:t>W</w:t>
      </w:r>
      <w:r w:rsidRPr="00237346">
        <w:rPr>
          <w:rFonts w:asciiTheme="minorHAnsi" w:hAnsiTheme="minorHAnsi" w:cstheme="minorHAnsi"/>
          <w:sz w:val="22"/>
          <w:szCs w:val="22"/>
        </w:rPr>
        <w:t>ydziału.</w:t>
      </w:r>
    </w:p>
    <w:p w14:paraId="2AE99EC2" w14:textId="0595B89A" w:rsidR="001800B6" w:rsidRPr="00D96D6C" w:rsidRDefault="001800B6" w:rsidP="000B5C3C">
      <w:pPr>
        <w:pStyle w:val="Akapitzlist"/>
        <w:widowControl w:val="0"/>
        <w:numPr>
          <w:ilvl w:val="0"/>
          <w:numId w:val="28"/>
        </w:numPr>
        <w:tabs>
          <w:tab w:val="clear" w:pos="426"/>
          <w:tab w:val="left" w:pos="851"/>
        </w:tabs>
        <w:suppressAutoHyphens/>
        <w:spacing w:before="240"/>
        <w:ind w:left="0" w:firstLine="567"/>
        <w:rPr>
          <w:rFonts w:asciiTheme="minorHAnsi" w:hAnsiTheme="minorHAnsi" w:cstheme="minorHAnsi"/>
          <w:sz w:val="22"/>
          <w:szCs w:val="22"/>
        </w:rPr>
      </w:pPr>
      <w:r w:rsidRPr="00D96D6C">
        <w:rPr>
          <w:rFonts w:asciiTheme="minorHAnsi" w:hAnsiTheme="minorHAnsi" w:cstheme="minorHAnsi"/>
          <w:sz w:val="22"/>
          <w:szCs w:val="22"/>
        </w:rPr>
        <w:t>Przy pomocy wydziału wykonywany jest nadzór nad jednostkami organizacyjnymi pomocy społecznej – OPS i ŚDS.</w:t>
      </w:r>
    </w:p>
    <w:p w14:paraId="5F7C4C65" w14:textId="4FFF2CA7" w:rsidR="001800B6" w:rsidRPr="00237346" w:rsidRDefault="001800B6" w:rsidP="00D66CC5">
      <w:pPr>
        <w:spacing w:before="240" w:after="0"/>
        <w:jc w:val="center"/>
        <w:rPr>
          <w:rFonts w:cstheme="minorHAnsi"/>
          <w:b/>
        </w:rPr>
      </w:pPr>
      <w:r w:rsidRPr="00237346">
        <w:rPr>
          <w:rFonts w:cstheme="minorHAnsi"/>
          <w:b/>
        </w:rPr>
        <w:t>Rozdział 1</w:t>
      </w:r>
    </w:p>
    <w:p w14:paraId="3E8BA951" w14:textId="350B42B5" w:rsidR="001800B6" w:rsidRPr="00237346" w:rsidRDefault="001800B6" w:rsidP="00D66CC5">
      <w:pPr>
        <w:pStyle w:val="Bezodstpw"/>
        <w:spacing w:after="240" w:line="300" w:lineRule="auto"/>
        <w:jc w:val="center"/>
        <w:rPr>
          <w:rFonts w:asciiTheme="minorHAnsi" w:hAnsiTheme="minorHAnsi" w:cstheme="minorHAnsi"/>
          <w:b/>
        </w:rPr>
      </w:pPr>
      <w:r w:rsidRPr="00237346">
        <w:rPr>
          <w:rFonts w:asciiTheme="minorHAnsi" w:hAnsiTheme="minorHAnsi" w:cstheme="minorHAnsi"/>
          <w:b/>
        </w:rPr>
        <w:t>Wieloosobowe Stanowisko Pracy ds. Rozwiązywania Problemów Społecznych</w:t>
      </w:r>
    </w:p>
    <w:p w14:paraId="0EEB4E1D" w14:textId="5029B910" w:rsidR="001800B6" w:rsidRPr="00237346" w:rsidRDefault="001800B6" w:rsidP="00D66CC5">
      <w:pPr>
        <w:spacing w:after="0"/>
        <w:ind w:firstLine="567"/>
        <w:rPr>
          <w:rFonts w:cstheme="minorHAnsi"/>
        </w:rPr>
      </w:pPr>
      <w:r w:rsidRPr="00237346">
        <w:rPr>
          <w:rFonts w:cstheme="minorHAnsi"/>
          <w:b/>
        </w:rPr>
        <w:t>§ 4</w:t>
      </w:r>
      <w:r w:rsidR="00C70A8F">
        <w:rPr>
          <w:rFonts w:cstheme="minorHAnsi"/>
          <w:b/>
        </w:rPr>
        <w:t>8</w:t>
      </w:r>
      <w:r w:rsidRPr="00237346">
        <w:rPr>
          <w:rFonts w:cstheme="minorHAnsi"/>
          <w:b/>
        </w:rPr>
        <w:t>.</w:t>
      </w:r>
      <w:r w:rsidRPr="00237346">
        <w:rPr>
          <w:rFonts w:cstheme="minorHAnsi"/>
        </w:rPr>
        <w:t xml:space="preserve"> Do zakresu działania Wieloosobowego Stanowiska Pracy ds. Rozwiązywania Problemów Społecznych, wchodzącego w skład Wydziału Spraw Społecznych i Zdrowia dla Dzielnicy Ochota, należy w szczególności:</w:t>
      </w:r>
    </w:p>
    <w:p w14:paraId="66434F53" w14:textId="0C9404FB" w:rsidR="001800B6" w:rsidRPr="00237346" w:rsidRDefault="001800B6" w:rsidP="00D66CC5">
      <w:pPr>
        <w:numPr>
          <w:ilvl w:val="0"/>
          <w:numId w:val="104"/>
        </w:numPr>
        <w:tabs>
          <w:tab w:val="clear" w:pos="284"/>
        </w:tabs>
        <w:spacing w:after="0"/>
        <w:ind w:left="851" w:hanging="284"/>
        <w:rPr>
          <w:rFonts w:cstheme="minorHAnsi"/>
        </w:rPr>
      </w:pPr>
      <w:bookmarkStart w:id="9" w:name="_Hlk26859044"/>
      <w:r w:rsidRPr="00237346">
        <w:rPr>
          <w:rFonts w:cstheme="minorHAnsi"/>
        </w:rPr>
        <w:t>dysponowanie środkami budżetowymi w rozdziałach 85205, 85295 i 85395, określonymi w załączniku dzielnicowym do uchwały budżetowej m.st. Warszawy;</w:t>
      </w:r>
    </w:p>
    <w:p w14:paraId="6C4905CA" w14:textId="7595002C" w:rsidR="001800B6" w:rsidRPr="00237346" w:rsidRDefault="001800B6" w:rsidP="00D66CC5">
      <w:pPr>
        <w:numPr>
          <w:ilvl w:val="0"/>
          <w:numId w:val="104"/>
        </w:numPr>
        <w:tabs>
          <w:tab w:val="clear" w:pos="284"/>
        </w:tabs>
        <w:spacing w:after="0"/>
        <w:ind w:left="851" w:hanging="284"/>
        <w:rPr>
          <w:rFonts w:cstheme="minorHAnsi"/>
        </w:rPr>
      </w:pPr>
      <w:r w:rsidRPr="00237346">
        <w:rPr>
          <w:rFonts w:cstheme="minorHAnsi"/>
        </w:rPr>
        <w:t xml:space="preserve">prowadzenie działań mających na celu zaspokajanie rozpoznanych lokalnych potrzeb, zgłaszanych inicjatyw społeczności lokalnej w zakresie spraw społecznych i zdrowia, wynikających ze Strategii #Warszawa2030, priorytetów dzielnicowych i innych dokumentów </w:t>
      </w:r>
      <w:r w:rsidR="00C41348">
        <w:rPr>
          <w:rFonts w:cstheme="minorHAnsi"/>
        </w:rPr>
        <w:t xml:space="preserve">programujących rozwój </w:t>
      </w:r>
      <w:r w:rsidRPr="00237346">
        <w:rPr>
          <w:rFonts w:cstheme="minorHAnsi"/>
        </w:rPr>
        <w:t>Miasta Stołecznego Warszawy;</w:t>
      </w:r>
    </w:p>
    <w:p w14:paraId="1FF176D1" w14:textId="77777777" w:rsidR="001800B6" w:rsidRPr="00237346" w:rsidRDefault="001800B6" w:rsidP="00D66CC5">
      <w:pPr>
        <w:numPr>
          <w:ilvl w:val="0"/>
          <w:numId w:val="104"/>
        </w:numPr>
        <w:tabs>
          <w:tab w:val="clear" w:pos="284"/>
        </w:tabs>
        <w:spacing w:after="0"/>
        <w:ind w:left="851" w:hanging="284"/>
        <w:rPr>
          <w:rFonts w:cstheme="minorHAnsi"/>
        </w:rPr>
      </w:pPr>
      <w:r w:rsidRPr="00237346">
        <w:rPr>
          <w:rFonts w:cstheme="minorHAnsi"/>
        </w:rPr>
        <w:t>współpraca z instytucjami i placówkami sektora publicznego w zakresie pomocy, spraw społecznych i zdrowia;</w:t>
      </w:r>
    </w:p>
    <w:p w14:paraId="4A98C399" w14:textId="5BE765C7" w:rsidR="001800B6" w:rsidRPr="00237346" w:rsidRDefault="001800B6" w:rsidP="00D66CC5">
      <w:pPr>
        <w:numPr>
          <w:ilvl w:val="0"/>
          <w:numId w:val="104"/>
        </w:numPr>
        <w:tabs>
          <w:tab w:val="clear" w:pos="284"/>
        </w:tabs>
        <w:spacing w:after="0"/>
        <w:ind w:left="851" w:hanging="284"/>
        <w:rPr>
          <w:rFonts w:cstheme="minorHAnsi"/>
        </w:rPr>
      </w:pPr>
      <w:r w:rsidRPr="00237346">
        <w:rPr>
          <w:rFonts w:cstheme="minorHAnsi"/>
        </w:rPr>
        <w:t>współpraca z organizacjami pozarządowymi, podmiotami wymienionymi w art. 3 ust. 3 ustawy z dnia 24 kwietnia 2003 r. o działalności pożytku publicznego i o wolontariacie, w tym wspieranie lub powierzanie tym organizacjom oraz podmiotom realizacji zadań publicznych o charakterze dzielnicowym w zakresie pomocy społecznej, pomocy rodzinom i osobom w trudnej sytuacji życiowej oraz wyrównywania szans tych rodzin, jak też działalności wspomagającej rozwój wspólnot i społeczności lokalnych;</w:t>
      </w:r>
    </w:p>
    <w:p w14:paraId="755B219E" w14:textId="77777777" w:rsidR="001800B6" w:rsidRPr="00237346" w:rsidRDefault="001800B6" w:rsidP="00D66CC5">
      <w:pPr>
        <w:numPr>
          <w:ilvl w:val="0"/>
          <w:numId w:val="104"/>
        </w:numPr>
        <w:tabs>
          <w:tab w:val="clear" w:pos="284"/>
        </w:tabs>
        <w:spacing w:after="0"/>
        <w:ind w:left="851" w:hanging="284"/>
        <w:rPr>
          <w:rFonts w:cstheme="minorHAnsi"/>
        </w:rPr>
      </w:pPr>
      <w:r w:rsidRPr="00237346">
        <w:rPr>
          <w:rFonts w:cstheme="minorHAnsi"/>
        </w:rPr>
        <w:t>współpraca z biurem właściwym do spraw polityki zdrowotnej przy realizacji programów polityki zdrowotnej i promocji zdrowia;</w:t>
      </w:r>
    </w:p>
    <w:p w14:paraId="49A98F3B" w14:textId="77777777" w:rsidR="001800B6" w:rsidRPr="00237346" w:rsidRDefault="001800B6" w:rsidP="00D66CC5">
      <w:pPr>
        <w:numPr>
          <w:ilvl w:val="0"/>
          <w:numId w:val="104"/>
        </w:numPr>
        <w:tabs>
          <w:tab w:val="clear" w:pos="284"/>
        </w:tabs>
        <w:spacing w:after="0"/>
        <w:ind w:left="851" w:hanging="284"/>
        <w:rPr>
          <w:rFonts w:cstheme="minorHAnsi"/>
        </w:rPr>
      </w:pPr>
      <w:r w:rsidRPr="00237346">
        <w:rPr>
          <w:rFonts w:cstheme="minorHAnsi"/>
        </w:rPr>
        <w:t>prowadzenie programów promujących zdrowy i aktywny styl życia;</w:t>
      </w:r>
    </w:p>
    <w:p w14:paraId="757E0A61" w14:textId="77777777" w:rsidR="001800B6" w:rsidRPr="00237346" w:rsidRDefault="001800B6" w:rsidP="00D66CC5">
      <w:pPr>
        <w:numPr>
          <w:ilvl w:val="0"/>
          <w:numId w:val="104"/>
        </w:numPr>
        <w:tabs>
          <w:tab w:val="clear" w:pos="284"/>
        </w:tabs>
        <w:spacing w:after="0"/>
        <w:ind w:left="851" w:hanging="284"/>
        <w:rPr>
          <w:rFonts w:cstheme="minorHAnsi"/>
        </w:rPr>
      </w:pPr>
      <w:r w:rsidRPr="00237346">
        <w:rPr>
          <w:rFonts w:cstheme="minorHAnsi"/>
        </w:rPr>
        <w:t>organizowanie lokalnych przedsięwzięć z zakresu spraw społecznych;</w:t>
      </w:r>
    </w:p>
    <w:p w14:paraId="56850FCF" w14:textId="5EEEFC62" w:rsidR="005465F2" w:rsidRDefault="001800B6" w:rsidP="00D66CC5">
      <w:pPr>
        <w:numPr>
          <w:ilvl w:val="0"/>
          <w:numId w:val="104"/>
        </w:numPr>
        <w:tabs>
          <w:tab w:val="clear" w:pos="284"/>
        </w:tabs>
        <w:spacing w:after="0"/>
        <w:ind w:left="851" w:hanging="284"/>
        <w:rPr>
          <w:rFonts w:cstheme="minorHAnsi"/>
        </w:rPr>
      </w:pPr>
      <w:r w:rsidRPr="005465F2">
        <w:rPr>
          <w:rFonts w:cstheme="minorHAnsi"/>
        </w:rPr>
        <w:t>prowadzenie działalności analitycznej i informacyjnej z zakresu lokalnych spraw społecznych i zdrowia;</w:t>
      </w:r>
    </w:p>
    <w:p w14:paraId="1B5BD3FF" w14:textId="2AAD543A" w:rsidR="001800B6" w:rsidRPr="005465F2" w:rsidRDefault="001800B6" w:rsidP="00D66CC5">
      <w:pPr>
        <w:numPr>
          <w:ilvl w:val="0"/>
          <w:numId w:val="104"/>
        </w:numPr>
        <w:tabs>
          <w:tab w:val="clear" w:pos="284"/>
        </w:tabs>
        <w:spacing w:after="0"/>
        <w:ind w:left="851" w:hanging="284"/>
        <w:rPr>
          <w:rFonts w:cstheme="minorHAnsi"/>
        </w:rPr>
      </w:pPr>
      <w:r w:rsidRPr="005465F2">
        <w:rPr>
          <w:rFonts w:cstheme="minorHAnsi"/>
        </w:rPr>
        <w:t>koordynowanie pracy punktu nieodpłatnej pomocy prawnej i nieodpłatnego poradnictwa obywatelskiego w Dzielnicy</w:t>
      </w:r>
      <w:r w:rsidR="00A77A82" w:rsidRPr="005465F2">
        <w:rPr>
          <w:rFonts w:cstheme="minorHAnsi"/>
        </w:rPr>
        <w:t>;</w:t>
      </w:r>
    </w:p>
    <w:p w14:paraId="2CE09E14" w14:textId="224303B3" w:rsidR="001800B6" w:rsidRPr="00237346" w:rsidRDefault="001800B6" w:rsidP="00D66CC5">
      <w:pPr>
        <w:widowControl w:val="0"/>
        <w:numPr>
          <w:ilvl w:val="0"/>
          <w:numId w:val="104"/>
        </w:numPr>
        <w:tabs>
          <w:tab w:val="clear" w:pos="284"/>
        </w:tabs>
        <w:autoSpaceDE w:val="0"/>
        <w:autoSpaceDN w:val="0"/>
        <w:adjustRightInd w:val="0"/>
        <w:spacing w:after="0"/>
        <w:ind w:left="851" w:hanging="425"/>
        <w:rPr>
          <w:rFonts w:cstheme="minorHAnsi"/>
        </w:rPr>
      </w:pPr>
      <w:r w:rsidRPr="00237346">
        <w:rPr>
          <w:rFonts w:cstheme="minorHAnsi"/>
        </w:rPr>
        <w:t xml:space="preserve">nadzór nad </w:t>
      </w:r>
      <w:bookmarkStart w:id="10" w:name="_Hlk29914564"/>
      <w:r w:rsidR="00A77A82" w:rsidRPr="00237346">
        <w:rPr>
          <w:rFonts w:cstheme="minorHAnsi"/>
        </w:rPr>
        <w:t>OPS i ŚDS;</w:t>
      </w:r>
    </w:p>
    <w:p w14:paraId="401D20D5" w14:textId="6CE67304" w:rsidR="001800B6" w:rsidRPr="00237346" w:rsidRDefault="001800B6" w:rsidP="00D66CC5">
      <w:pPr>
        <w:widowControl w:val="0"/>
        <w:numPr>
          <w:ilvl w:val="0"/>
          <w:numId w:val="104"/>
        </w:numPr>
        <w:tabs>
          <w:tab w:val="clear" w:pos="284"/>
        </w:tabs>
        <w:autoSpaceDE w:val="0"/>
        <w:autoSpaceDN w:val="0"/>
        <w:adjustRightInd w:val="0"/>
        <w:spacing w:after="0"/>
        <w:ind w:left="851" w:hanging="425"/>
        <w:rPr>
          <w:rFonts w:cstheme="minorHAnsi"/>
        </w:rPr>
      </w:pPr>
      <w:r w:rsidRPr="00237346">
        <w:rPr>
          <w:rFonts w:cstheme="minorHAnsi"/>
        </w:rPr>
        <w:t>działania informacyjne w zakresie pomocy społecznej.</w:t>
      </w:r>
    </w:p>
    <w:bookmarkEnd w:id="9"/>
    <w:bookmarkEnd w:id="10"/>
    <w:p w14:paraId="388174BB" w14:textId="77777777" w:rsidR="001800B6" w:rsidRPr="00237346" w:rsidRDefault="001800B6" w:rsidP="00D66CC5">
      <w:pPr>
        <w:spacing w:before="240" w:after="0"/>
        <w:jc w:val="center"/>
        <w:rPr>
          <w:rFonts w:cstheme="minorHAnsi"/>
          <w:b/>
        </w:rPr>
      </w:pPr>
      <w:r w:rsidRPr="00237346">
        <w:rPr>
          <w:rFonts w:cstheme="minorHAnsi"/>
          <w:b/>
        </w:rPr>
        <w:t>Rozdział 2</w:t>
      </w:r>
    </w:p>
    <w:p w14:paraId="5967EC3E" w14:textId="07CFC15B" w:rsidR="001800B6" w:rsidRPr="00237346" w:rsidRDefault="001800B6" w:rsidP="00D66CC5">
      <w:pPr>
        <w:pStyle w:val="Bezodstpw"/>
        <w:spacing w:after="240" w:line="300" w:lineRule="auto"/>
        <w:jc w:val="center"/>
        <w:rPr>
          <w:rFonts w:asciiTheme="minorHAnsi" w:hAnsiTheme="minorHAnsi" w:cstheme="minorHAnsi"/>
          <w:b/>
        </w:rPr>
      </w:pPr>
      <w:r w:rsidRPr="00237346">
        <w:rPr>
          <w:rFonts w:asciiTheme="minorHAnsi" w:hAnsiTheme="minorHAnsi" w:cstheme="minorHAnsi"/>
          <w:b/>
        </w:rPr>
        <w:t>Referat Profilaktyki Uzależnień</w:t>
      </w:r>
    </w:p>
    <w:p w14:paraId="02DEFD37" w14:textId="4314E677" w:rsidR="001800B6" w:rsidRPr="00237346" w:rsidRDefault="001800B6" w:rsidP="00D66CC5">
      <w:pPr>
        <w:spacing w:after="0"/>
        <w:ind w:firstLine="567"/>
        <w:rPr>
          <w:rFonts w:cstheme="minorHAnsi"/>
        </w:rPr>
      </w:pPr>
      <w:r w:rsidRPr="00237346">
        <w:rPr>
          <w:rFonts w:cstheme="minorHAnsi"/>
          <w:b/>
        </w:rPr>
        <w:t>§</w:t>
      </w:r>
      <w:r w:rsidR="00A43A36">
        <w:rPr>
          <w:rFonts w:cstheme="minorHAnsi"/>
          <w:b/>
        </w:rPr>
        <w:t xml:space="preserve"> </w:t>
      </w:r>
      <w:r w:rsidRPr="00237346">
        <w:rPr>
          <w:rFonts w:cstheme="minorHAnsi"/>
          <w:b/>
        </w:rPr>
        <w:t>4</w:t>
      </w:r>
      <w:r w:rsidR="00C70A8F">
        <w:rPr>
          <w:rFonts w:cstheme="minorHAnsi"/>
          <w:b/>
        </w:rPr>
        <w:t>9</w:t>
      </w:r>
      <w:r w:rsidRPr="00237346">
        <w:rPr>
          <w:rFonts w:cstheme="minorHAnsi"/>
          <w:b/>
        </w:rPr>
        <w:t>.</w:t>
      </w:r>
      <w:r w:rsidRPr="00237346">
        <w:rPr>
          <w:rFonts w:cstheme="minorHAnsi"/>
        </w:rPr>
        <w:t xml:space="preserve"> Do zakresu działania Referatu Profilaktyki Uzależnień, wchodzącego w skład Wydziału Spraw Społecznych i Zdrowia dla Dzielnicy Ochota, należy opracowywanie, realizowanie, koordynowanie i nadzorowanie wykonywania działań z zakresu profilaktyki i rozwiazywania </w:t>
      </w:r>
      <w:r w:rsidRPr="00237346">
        <w:rPr>
          <w:rFonts w:cstheme="minorHAnsi"/>
        </w:rPr>
        <w:lastRenderedPageBreak/>
        <w:t>problemów alkoholowych oraz przeciwdziałania narkomanii, przeciwdziałania przemocy w rodzinie oraz ochrony ofiar przemocy Rodzinie, w szczególności:</w:t>
      </w:r>
    </w:p>
    <w:p w14:paraId="3FA4CFAB" w14:textId="77777777" w:rsidR="001800B6" w:rsidRPr="00237346" w:rsidRDefault="001800B6" w:rsidP="00D66CC5">
      <w:pPr>
        <w:numPr>
          <w:ilvl w:val="0"/>
          <w:numId w:val="105"/>
        </w:numPr>
        <w:spacing w:after="0"/>
        <w:ind w:left="851" w:hanging="284"/>
        <w:rPr>
          <w:rFonts w:cstheme="minorHAnsi"/>
        </w:rPr>
      </w:pPr>
      <w:r w:rsidRPr="00237346">
        <w:rPr>
          <w:rFonts w:cstheme="minorHAnsi"/>
        </w:rPr>
        <w:t>dysponowanie środkami budżetowymi w rozdziale 85154, określonymi w załączniku dzielnicowym do uchwały budżetowej m.st. Warszawy;</w:t>
      </w:r>
    </w:p>
    <w:p w14:paraId="30BF9ECD" w14:textId="15C36F83" w:rsidR="001800B6" w:rsidRPr="00237346" w:rsidRDefault="001800B6" w:rsidP="00D66CC5">
      <w:pPr>
        <w:numPr>
          <w:ilvl w:val="0"/>
          <w:numId w:val="106"/>
        </w:numPr>
        <w:tabs>
          <w:tab w:val="clear" w:pos="1020"/>
        </w:tabs>
        <w:spacing w:after="0"/>
        <w:ind w:left="851" w:hanging="284"/>
        <w:contextualSpacing/>
        <w:rPr>
          <w:rFonts w:cstheme="minorHAnsi"/>
        </w:rPr>
      </w:pPr>
      <w:r w:rsidRPr="00237346">
        <w:rPr>
          <w:rFonts w:cstheme="minorHAnsi"/>
        </w:rPr>
        <w:t>współpraca z organizacjami pozarządowymi i innymi podmiotami w zakresie przeciwdziałania uzależnieniom i patologiom społecznym, w tym z organizacjami pozarządowymi, podmiotami wymienionymi w art. 3 ust.</w:t>
      </w:r>
      <w:r w:rsidR="00D96D6C">
        <w:rPr>
          <w:rFonts w:cstheme="minorHAnsi"/>
        </w:rPr>
        <w:t xml:space="preserve"> </w:t>
      </w:r>
      <w:r w:rsidRPr="00237346">
        <w:rPr>
          <w:rFonts w:cstheme="minorHAnsi"/>
        </w:rPr>
        <w:t>3 ustawy z dnia 24 kwietnia 2003 r. o działalności pożytku publicznego i o wolontariacie, prowadzącymi działania na terenie Dzielnicy oraz wspieranie i powierzanie tym organizacjom oraz podmiotom realizacji zadań publicznych o charakterze dzielnicowym, w tym dotyczących:</w:t>
      </w:r>
    </w:p>
    <w:p w14:paraId="423BFA7C" w14:textId="77777777" w:rsidR="001800B6" w:rsidRPr="00237346" w:rsidRDefault="001800B6" w:rsidP="00D66CC5">
      <w:pPr>
        <w:numPr>
          <w:ilvl w:val="0"/>
          <w:numId w:val="107"/>
        </w:numPr>
        <w:spacing w:after="0"/>
        <w:ind w:left="1134" w:hanging="283"/>
        <w:contextualSpacing/>
        <w:rPr>
          <w:rFonts w:cstheme="minorHAnsi"/>
        </w:rPr>
      </w:pPr>
      <w:r w:rsidRPr="00237346">
        <w:rPr>
          <w:rFonts w:cstheme="minorHAnsi"/>
        </w:rPr>
        <w:t>zapewnienia dzieciom i młodzieży oraz ich rodzinom pomocy w placówkach wsparcia dziennego w ramach lokalnego systemu wsparcia,</w:t>
      </w:r>
    </w:p>
    <w:p w14:paraId="120542FD" w14:textId="77777777" w:rsidR="001800B6" w:rsidRPr="00237346" w:rsidRDefault="001800B6" w:rsidP="00D66CC5">
      <w:pPr>
        <w:numPr>
          <w:ilvl w:val="0"/>
          <w:numId w:val="107"/>
        </w:numPr>
        <w:spacing w:after="0"/>
        <w:ind w:left="1134" w:hanging="283"/>
        <w:contextualSpacing/>
        <w:rPr>
          <w:rFonts w:cstheme="minorHAnsi"/>
        </w:rPr>
      </w:pPr>
      <w:r w:rsidRPr="00237346">
        <w:rPr>
          <w:rFonts w:cstheme="minorHAnsi"/>
        </w:rPr>
        <w:t>prowadzenie w ramach lokalnego systemu wsparcia (w rejonach szczególnej koncentracji problemów społecznych) zintegrowanych działań kierowanych do dzieci i młodzieży z rodzin z problemem alkoholowym mających na celu zaspokajanie ich indywidualnych potrzeb rozwojowych i edukacyjnych,</w:t>
      </w:r>
    </w:p>
    <w:p w14:paraId="6EE79283" w14:textId="77777777" w:rsidR="001800B6" w:rsidRPr="00237346" w:rsidRDefault="001800B6" w:rsidP="00D66CC5">
      <w:pPr>
        <w:numPr>
          <w:ilvl w:val="0"/>
          <w:numId w:val="107"/>
        </w:numPr>
        <w:spacing w:after="0"/>
        <w:ind w:left="1134" w:hanging="283"/>
        <w:contextualSpacing/>
        <w:rPr>
          <w:rFonts w:cstheme="minorHAnsi"/>
        </w:rPr>
      </w:pPr>
      <w:r w:rsidRPr="00237346">
        <w:rPr>
          <w:rFonts w:cstheme="minorHAnsi"/>
        </w:rPr>
        <w:t>prowadzenia edukacji społecznej oraz działań informacyjnych o możliwościach uzyskania pomocy i prowadzonych działaniach z zakresu przeciwdziałania uzależnieniom i przemocy,</w:t>
      </w:r>
    </w:p>
    <w:p w14:paraId="44ECAB0B" w14:textId="77777777" w:rsidR="001800B6" w:rsidRPr="00237346" w:rsidRDefault="001800B6" w:rsidP="00D66CC5">
      <w:pPr>
        <w:numPr>
          <w:ilvl w:val="0"/>
          <w:numId w:val="107"/>
        </w:numPr>
        <w:spacing w:after="0"/>
        <w:ind w:left="1134" w:hanging="283"/>
        <w:contextualSpacing/>
        <w:rPr>
          <w:rFonts w:cstheme="minorHAnsi"/>
        </w:rPr>
      </w:pPr>
      <w:r w:rsidRPr="00237346">
        <w:rPr>
          <w:rFonts w:cstheme="minorHAnsi"/>
        </w:rPr>
        <w:t xml:space="preserve">prowadzenie działań profilaktycznych, które ograniczają skalę występowania ryzykownych </w:t>
      </w:r>
      <w:proofErr w:type="spellStart"/>
      <w:r w:rsidRPr="00237346">
        <w:rPr>
          <w:rFonts w:cstheme="minorHAnsi"/>
        </w:rPr>
        <w:t>zachowań</w:t>
      </w:r>
      <w:proofErr w:type="spellEnd"/>
      <w:r w:rsidRPr="00237346">
        <w:rPr>
          <w:rFonts w:cstheme="minorHAnsi"/>
        </w:rPr>
        <w:t xml:space="preserve"> dzieci i młodzieży oraz zjawiska przemocy w rodzinie;</w:t>
      </w:r>
    </w:p>
    <w:p w14:paraId="466A9DC9" w14:textId="77777777" w:rsidR="001800B6" w:rsidRPr="00237346" w:rsidRDefault="001800B6" w:rsidP="00D66CC5">
      <w:pPr>
        <w:numPr>
          <w:ilvl w:val="0"/>
          <w:numId w:val="106"/>
        </w:numPr>
        <w:tabs>
          <w:tab w:val="clear" w:pos="1020"/>
        </w:tabs>
        <w:spacing w:after="0"/>
        <w:ind w:left="851" w:hanging="284"/>
        <w:rPr>
          <w:rFonts w:cstheme="minorHAnsi"/>
        </w:rPr>
      </w:pPr>
      <w:r w:rsidRPr="00237346">
        <w:rPr>
          <w:rFonts w:cstheme="minorHAnsi"/>
        </w:rPr>
        <w:t>zapewnienie rodzinom zagrożonym wykluczeniem społecznym dostępu do specjalistycznego poradnictwa psychologicznego i prawnego w zakresie przeciwdziałania uzależnieniom i przemocy w rodzinie;</w:t>
      </w:r>
    </w:p>
    <w:p w14:paraId="03340B3B" w14:textId="77777777" w:rsidR="001800B6" w:rsidRPr="00237346" w:rsidRDefault="001800B6" w:rsidP="00D66CC5">
      <w:pPr>
        <w:numPr>
          <w:ilvl w:val="0"/>
          <w:numId w:val="106"/>
        </w:numPr>
        <w:tabs>
          <w:tab w:val="clear" w:pos="1020"/>
        </w:tabs>
        <w:spacing w:after="0"/>
        <w:ind w:left="851" w:hanging="284"/>
        <w:rPr>
          <w:rFonts w:cstheme="minorHAnsi"/>
        </w:rPr>
      </w:pPr>
      <w:r w:rsidRPr="00237346">
        <w:rPr>
          <w:rFonts w:cstheme="minorHAnsi"/>
        </w:rPr>
        <w:t>działania podnoszące jakość interdyscyplinarnej pracy na rzecz przeciwdziałania uzależnieniom i przemocy w rodzinie;</w:t>
      </w:r>
    </w:p>
    <w:p w14:paraId="7E9F766D" w14:textId="77777777" w:rsidR="001800B6" w:rsidRPr="00237346" w:rsidRDefault="001800B6" w:rsidP="00D66CC5">
      <w:pPr>
        <w:numPr>
          <w:ilvl w:val="0"/>
          <w:numId w:val="106"/>
        </w:numPr>
        <w:tabs>
          <w:tab w:val="clear" w:pos="1020"/>
        </w:tabs>
        <w:spacing w:after="0"/>
        <w:ind w:left="851" w:hanging="284"/>
        <w:rPr>
          <w:rFonts w:cstheme="minorHAnsi"/>
        </w:rPr>
      </w:pPr>
      <w:r w:rsidRPr="00237346">
        <w:rPr>
          <w:rFonts w:cstheme="minorHAnsi"/>
        </w:rPr>
        <w:t>współpraca przy opracowywaniu standardów w zakresie profilaktyki i rozwiązywania problemów uzależnień i przeciwdziałania przemocy;</w:t>
      </w:r>
    </w:p>
    <w:p w14:paraId="050BE03C" w14:textId="4EC0B792" w:rsidR="00592026" w:rsidRPr="00721DBB" w:rsidRDefault="001800B6" w:rsidP="00D66CC5">
      <w:pPr>
        <w:numPr>
          <w:ilvl w:val="0"/>
          <w:numId w:val="106"/>
        </w:numPr>
        <w:tabs>
          <w:tab w:val="clear" w:pos="1020"/>
        </w:tabs>
        <w:spacing w:after="160" w:line="259" w:lineRule="auto"/>
        <w:ind w:left="851" w:hanging="284"/>
        <w:rPr>
          <w:rFonts w:cstheme="minorHAnsi"/>
          <w:b/>
        </w:rPr>
      </w:pPr>
      <w:r w:rsidRPr="00721DBB">
        <w:rPr>
          <w:rFonts w:cstheme="minorHAnsi"/>
        </w:rPr>
        <w:t>obsługa techniczna i administracyjna Komisji Rozwiązywania Problemów Alkoholowych – Dzielnicowego Zespołu Ochota.</w:t>
      </w:r>
    </w:p>
    <w:p w14:paraId="7C3C6551" w14:textId="605BF9AC" w:rsidR="001800B6" w:rsidRPr="00237346" w:rsidRDefault="001800B6" w:rsidP="00D66CC5">
      <w:pPr>
        <w:spacing w:before="240" w:after="0"/>
        <w:jc w:val="center"/>
        <w:rPr>
          <w:rFonts w:cstheme="minorHAnsi"/>
          <w:b/>
        </w:rPr>
      </w:pPr>
      <w:r w:rsidRPr="00237346">
        <w:rPr>
          <w:rFonts w:cstheme="minorHAnsi"/>
          <w:b/>
        </w:rPr>
        <w:t>Rozdział 3</w:t>
      </w:r>
    </w:p>
    <w:p w14:paraId="3407D89A" w14:textId="77777777" w:rsidR="001800B6" w:rsidRPr="00237346" w:rsidRDefault="001800B6" w:rsidP="00D66CC5">
      <w:pPr>
        <w:spacing w:after="0"/>
        <w:jc w:val="center"/>
        <w:rPr>
          <w:rFonts w:cstheme="minorHAnsi"/>
          <w:b/>
        </w:rPr>
      </w:pPr>
      <w:r w:rsidRPr="00237346">
        <w:rPr>
          <w:rFonts w:cstheme="minorHAnsi"/>
          <w:b/>
        </w:rPr>
        <w:t>Referat Świadczeń</w:t>
      </w:r>
    </w:p>
    <w:p w14:paraId="2C0D4F4F" w14:textId="05608514" w:rsidR="001800B6" w:rsidRPr="00237346" w:rsidRDefault="001800B6" w:rsidP="00D66CC5">
      <w:pPr>
        <w:spacing w:before="240" w:after="0"/>
        <w:ind w:firstLine="567"/>
        <w:rPr>
          <w:rFonts w:cstheme="minorHAnsi"/>
        </w:rPr>
      </w:pPr>
      <w:r w:rsidRPr="00237346">
        <w:rPr>
          <w:rFonts w:cstheme="minorHAnsi"/>
          <w:b/>
        </w:rPr>
        <w:t xml:space="preserve">§ </w:t>
      </w:r>
      <w:r w:rsidR="00C70A8F">
        <w:rPr>
          <w:rFonts w:cstheme="minorHAnsi"/>
          <w:b/>
        </w:rPr>
        <w:t>50</w:t>
      </w:r>
      <w:r w:rsidRPr="00237346">
        <w:rPr>
          <w:rFonts w:cstheme="minorHAnsi"/>
          <w:b/>
        </w:rPr>
        <w:t>.</w:t>
      </w:r>
      <w:r w:rsidRPr="00237346">
        <w:rPr>
          <w:rFonts w:cstheme="minorHAnsi"/>
        </w:rPr>
        <w:t xml:space="preserve"> Do zakresu Referatu Świadczeń dla Dzielnicy Ochota m.st. Warszawy, należy w szczególności:</w:t>
      </w:r>
    </w:p>
    <w:p w14:paraId="15A8487E" w14:textId="77FF6A6F" w:rsidR="001800B6" w:rsidRPr="00237346" w:rsidRDefault="001800B6" w:rsidP="00D66CC5">
      <w:pPr>
        <w:pStyle w:val="Default"/>
        <w:numPr>
          <w:ilvl w:val="0"/>
          <w:numId w:val="108"/>
        </w:numPr>
        <w:spacing w:line="300" w:lineRule="auto"/>
        <w:ind w:left="851" w:hanging="284"/>
        <w:rPr>
          <w:rFonts w:asciiTheme="minorHAnsi" w:hAnsiTheme="minorHAnsi" w:cstheme="minorHAnsi"/>
          <w:color w:val="auto"/>
          <w:sz w:val="22"/>
          <w:szCs w:val="22"/>
        </w:rPr>
      </w:pPr>
      <w:r w:rsidRPr="00237346">
        <w:rPr>
          <w:rFonts w:asciiTheme="minorHAnsi" w:hAnsiTheme="minorHAnsi" w:cstheme="minorHAnsi"/>
          <w:color w:val="auto"/>
          <w:sz w:val="22"/>
          <w:szCs w:val="22"/>
        </w:rPr>
        <w:t xml:space="preserve">prowadzenie </w:t>
      </w:r>
      <w:r w:rsidR="00740D20" w:rsidRPr="00740D20">
        <w:rPr>
          <w:rFonts w:ascii="Calibri" w:hAnsi="Calibri" w:cs="Calibri"/>
          <w:color w:val="auto"/>
          <w:sz w:val="22"/>
          <w:szCs w:val="22"/>
        </w:rPr>
        <w:t>działań mających na celu zaspokajanie rozpoznanych lokalnych potrzeb, zgłaszanych inicjatyw społeczności lokalnej w zakresie spraw społecznych i zdrowia, wynikających ze Strategii #Warszawa2030 i innych dokumentów programujących rozwój Miasta Stołecznego Warszawy</w:t>
      </w:r>
      <w:r w:rsidRPr="00237346">
        <w:rPr>
          <w:rFonts w:asciiTheme="minorHAnsi" w:hAnsiTheme="minorHAnsi" w:cstheme="minorHAnsi"/>
          <w:color w:val="auto"/>
          <w:sz w:val="22"/>
          <w:szCs w:val="22"/>
        </w:rPr>
        <w:t>, w tym:</w:t>
      </w:r>
    </w:p>
    <w:p w14:paraId="73F1C57D" w14:textId="03138948" w:rsidR="001800B6" w:rsidRPr="00237346" w:rsidRDefault="001800B6" w:rsidP="00D66CC5">
      <w:pPr>
        <w:pStyle w:val="Akapitzlist"/>
        <w:numPr>
          <w:ilvl w:val="0"/>
          <w:numId w:val="111"/>
        </w:numPr>
        <w:spacing w:line="300" w:lineRule="auto"/>
        <w:ind w:left="1134" w:hanging="283"/>
        <w:rPr>
          <w:rFonts w:asciiTheme="minorHAnsi" w:hAnsiTheme="minorHAnsi" w:cstheme="minorHAnsi"/>
          <w:sz w:val="22"/>
          <w:szCs w:val="22"/>
        </w:rPr>
      </w:pPr>
      <w:r w:rsidRPr="00237346">
        <w:rPr>
          <w:rFonts w:asciiTheme="minorHAnsi" w:hAnsiTheme="minorHAnsi" w:cstheme="minorHAnsi"/>
          <w:sz w:val="22"/>
          <w:szCs w:val="22"/>
        </w:rPr>
        <w:lastRenderedPageBreak/>
        <w:t xml:space="preserve">prowadzenie postępowań administracyjnych z zakresu ustalania prawa do wnioskowanych świadczeń leżących w kompetencji </w:t>
      </w:r>
      <w:r w:rsidR="00715A06">
        <w:rPr>
          <w:rFonts w:asciiTheme="minorHAnsi" w:hAnsiTheme="minorHAnsi" w:cstheme="minorHAnsi"/>
          <w:sz w:val="22"/>
          <w:szCs w:val="22"/>
        </w:rPr>
        <w:t>W</w:t>
      </w:r>
      <w:r w:rsidRPr="00237346">
        <w:rPr>
          <w:rFonts w:asciiTheme="minorHAnsi" w:hAnsiTheme="minorHAnsi" w:cstheme="minorHAnsi"/>
          <w:sz w:val="22"/>
          <w:szCs w:val="22"/>
        </w:rPr>
        <w:t>ydziału,</w:t>
      </w:r>
    </w:p>
    <w:p w14:paraId="1D3243B3" w14:textId="77777777" w:rsidR="001800B6" w:rsidRPr="00237346" w:rsidRDefault="001800B6" w:rsidP="00D66CC5">
      <w:pPr>
        <w:pStyle w:val="Akapitzlist"/>
        <w:numPr>
          <w:ilvl w:val="0"/>
          <w:numId w:val="111"/>
        </w:numPr>
        <w:spacing w:line="300" w:lineRule="auto"/>
        <w:ind w:left="1134" w:hanging="283"/>
        <w:rPr>
          <w:rFonts w:asciiTheme="minorHAnsi" w:hAnsiTheme="minorHAnsi" w:cstheme="minorHAnsi"/>
          <w:sz w:val="22"/>
          <w:szCs w:val="22"/>
        </w:rPr>
      </w:pPr>
      <w:r w:rsidRPr="00237346">
        <w:rPr>
          <w:rFonts w:asciiTheme="minorHAnsi" w:hAnsiTheme="minorHAnsi" w:cstheme="minorHAnsi"/>
          <w:sz w:val="22"/>
          <w:szCs w:val="22"/>
        </w:rPr>
        <w:t>przygotowanie projektów decyzji administracyjnych, postanowień i pism w zakresie prowadzonych postępowań administracyjnych,</w:t>
      </w:r>
    </w:p>
    <w:p w14:paraId="2C5BE419" w14:textId="2E0BEE6D" w:rsidR="001800B6" w:rsidRPr="00237346" w:rsidRDefault="001800B6" w:rsidP="00D66CC5">
      <w:pPr>
        <w:pStyle w:val="Akapitzlist"/>
        <w:numPr>
          <w:ilvl w:val="0"/>
          <w:numId w:val="111"/>
        </w:numPr>
        <w:spacing w:line="300" w:lineRule="auto"/>
        <w:ind w:left="1134" w:hanging="283"/>
        <w:rPr>
          <w:rFonts w:asciiTheme="minorHAnsi" w:hAnsiTheme="minorHAnsi" w:cstheme="minorHAnsi"/>
          <w:sz w:val="22"/>
          <w:szCs w:val="22"/>
        </w:rPr>
      </w:pPr>
      <w:r w:rsidRPr="00237346">
        <w:rPr>
          <w:rFonts w:asciiTheme="minorHAnsi" w:hAnsiTheme="minorHAnsi" w:cstheme="minorHAnsi"/>
          <w:sz w:val="22"/>
          <w:szCs w:val="22"/>
        </w:rPr>
        <w:t>weryfikacja uprawnień wynikających ze zmiany sytuacji materialnej, rodzinnej</w:t>
      </w:r>
      <w:r w:rsidR="000B5C3C">
        <w:rPr>
          <w:rFonts w:asciiTheme="minorHAnsi" w:hAnsiTheme="minorHAnsi" w:cstheme="minorHAnsi"/>
          <w:sz w:val="22"/>
          <w:szCs w:val="22"/>
        </w:rPr>
        <w:t xml:space="preserve"> </w:t>
      </w:r>
      <w:r w:rsidRPr="00237346">
        <w:rPr>
          <w:rFonts w:asciiTheme="minorHAnsi" w:hAnsiTheme="minorHAnsi" w:cstheme="minorHAnsi"/>
          <w:sz w:val="22"/>
          <w:szCs w:val="22"/>
        </w:rPr>
        <w:t>i zdrowotnej osób uprawnionych,</w:t>
      </w:r>
    </w:p>
    <w:p w14:paraId="5C4A6427" w14:textId="77777777" w:rsidR="001800B6" w:rsidRPr="00237346" w:rsidRDefault="001800B6" w:rsidP="00D66CC5">
      <w:pPr>
        <w:pStyle w:val="Akapitzlist"/>
        <w:numPr>
          <w:ilvl w:val="0"/>
          <w:numId w:val="111"/>
        </w:numPr>
        <w:spacing w:line="300" w:lineRule="auto"/>
        <w:ind w:left="1134" w:hanging="283"/>
        <w:rPr>
          <w:rFonts w:asciiTheme="minorHAnsi" w:hAnsiTheme="minorHAnsi" w:cstheme="minorHAnsi"/>
          <w:sz w:val="22"/>
          <w:szCs w:val="22"/>
        </w:rPr>
      </w:pPr>
      <w:r w:rsidRPr="00237346">
        <w:rPr>
          <w:rFonts w:asciiTheme="minorHAnsi" w:hAnsiTheme="minorHAnsi" w:cstheme="minorHAnsi"/>
          <w:sz w:val="22"/>
          <w:szCs w:val="22"/>
        </w:rPr>
        <w:t>weryfikacja uprawnień i przygotowanie dokumentacji do organów odwoławczych,</w:t>
      </w:r>
    </w:p>
    <w:p w14:paraId="2CF11A8A" w14:textId="77777777" w:rsidR="001800B6" w:rsidRPr="00237346" w:rsidRDefault="001800B6" w:rsidP="00D66CC5">
      <w:pPr>
        <w:pStyle w:val="Akapitzlist"/>
        <w:numPr>
          <w:ilvl w:val="0"/>
          <w:numId w:val="111"/>
        </w:numPr>
        <w:spacing w:line="300" w:lineRule="auto"/>
        <w:ind w:left="1134" w:hanging="283"/>
        <w:rPr>
          <w:rFonts w:asciiTheme="minorHAnsi" w:hAnsiTheme="minorHAnsi" w:cstheme="minorHAnsi"/>
          <w:sz w:val="22"/>
          <w:szCs w:val="22"/>
        </w:rPr>
      </w:pPr>
      <w:r w:rsidRPr="00237346">
        <w:rPr>
          <w:rFonts w:asciiTheme="minorHAnsi" w:hAnsiTheme="minorHAnsi" w:cstheme="minorHAnsi"/>
          <w:sz w:val="22"/>
          <w:szCs w:val="22"/>
        </w:rPr>
        <w:t>prowadzenie postępowania w sprawach o zwrocie nienależnie pobranych świadczeń,</w:t>
      </w:r>
    </w:p>
    <w:p w14:paraId="3893E8F7" w14:textId="6BA2BA22" w:rsidR="001800B6" w:rsidRPr="00237346" w:rsidRDefault="001800B6" w:rsidP="00D66CC5">
      <w:pPr>
        <w:pStyle w:val="Akapitzlist"/>
        <w:numPr>
          <w:ilvl w:val="0"/>
          <w:numId w:val="111"/>
        </w:numPr>
        <w:spacing w:line="300" w:lineRule="auto"/>
        <w:ind w:left="1134" w:hanging="283"/>
        <w:rPr>
          <w:rFonts w:asciiTheme="minorHAnsi" w:hAnsiTheme="minorHAnsi" w:cstheme="minorHAnsi"/>
          <w:sz w:val="22"/>
          <w:szCs w:val="22"/>
        </w:rPr>
      </w:pPr>
      <w:r w:rsidRPr="00237346">
        <w:rPr>
          <w:rFonts w:asciiTheme="minorHAnsi" w:hAnsiTheme="minorHAnsi" w:cstheme="minorHAnsi"/>
          <w:sz w:val="22"/>
          <w:szCs w:val="22"/>
        </w:rPr>
        <w:t xml:space="preserve">współpraca z instytucjami realizującymi wypłatę świadczeń, z urzędami pracy, urzędami skarbowymi, komornikami sądowymi, sądami, prokuraturą, policją, </w:t>
      </w:r>
      <w:r w:rsidR="00715A06">
        <w:rPr>
          <w:rFonts w:asciiTheme="minorHAnsi" w:hAnsiTheme="minorHAnsi" w:cstheme="minorHAnsi"/>
          <w:sz w:val="22"/>
          <w:szCs w:val="22"/>
        </w:rPr>
        <w:t>Z</w:t>
      </w:r>
      <w:r w:rsidRPr="00237346">
        <w:rPr>
          <w:rFonts w:asciiTheme="minorHAnsi" w:hAnsiTheme="minorHAnsi" w:cstheme="minorHAnsi"/>
          <w:sz w:val="22"/>
          <w:szCs w:val="22"/>
        </w:rPr>
        <w:t xml:space="preserve">akładem </w:t>
      </w:r>
      <w:r w:rsidR="00715A06">
        <w:rPr>
          <w:rFonts w:asciiTheme="minorHAnsi" w:hAnsiTheme="minorHAnsi" w:cstheme="minorHAnsi"/>
          <w:sz w:val="22"/>
          <w:szCs w:val="22"/>
        </w:rPr>
        <w:t>U</w:t>
      </w:r>
      <w:r w:rsidRPr="00237346">
        <w:rPr>
          <w:rFonts w:asciiTheme="minorHAnsi" w:hAnsiTheme="minorHAnsi" w:cstheme="minorHAnsi"/>
          <w:sz w:val="22"/>
          <w:szCs w:val="22"/>
        </w:rPr>
        <w:t xml:space="preserve">bezpieczeń </w:t>
      </w:r>
      <w:r w:rsidR="00715A06">
        <w:rPr>
          <w:rFonts w:asciiTheme="minorHAnsi" w:hAnsiTheme="minorHAnsi" w:cstheme="minorHAnsi"/>
          <w:sz w:val="22"/>
          <w:szCs w:val="22"/>
        </w:rPr>
        <w:t>S</w:t>
      </w:r>
      <w:r w:rsidRPr="00237346">
        <w:rPr>
          <w:rFonts w:asciiTheme="minorHAnsi" w:hAnsiTheme="minorHAnsi" w:cstheme="minorHAnsi"/>
          <w:sz w:val="22"/>
          <w:szCs w:val="22"/>
        </w:rPr>
        <w:t>połecznych oraz z innymi organami zgodnie z obowiązującymi przepisami prawa w zakresie zleconych zadań;</w:t>
      </w:r>
    </w:p>
    <w:p w14:paraId="2C941AEE" w14:textId="08AEE58D" w:rsidR="001800B6" w:rsidRPr="00237346" w:rsidRDefault="001800B6" w:rsidP="00D66CC5">
      <w:pPr>
        <w:pStyle w:val="Default"/>
        <w:numPr>
          <w:ilvl w:val="0"/>
          <w:numId w:val="108"/>
        </w:numPr>
        <w:spacing w:line="300" w:lineRule="auto"/>
        <w:ind w:left="851" w:hanging="284"/>
        <w:rPr>
          <w:rFonts w:asciiTheme="minorHAnsi" w:hAnsiTheme="minorHAnsi" w:cstheme="minorHAnsi"/>
          <w:color w:val="auto"/>
          <w:sz w:val="22"/>
          <w:szCs w:val="22"/>
        </w:rPr>
      </w:pPr>
      <w:r w:rsidRPr="00237346">
        <w:rPr>
          <w:rFonts w:asciiTheme="minorHAnsi" w:hAnsiTheme="minorHAnsi" w:cstheme="minorHAnsi"/>
          <w:color w:val="auto"/>
          <w:sz w:val="22"/>
          <w:szCs w:val="22"/>
        </w:rPr>
        <w:t xml:space="preserve">prowadzenie obsługi bezpośredniej klientów </w:t>
      </w:r>
      <w:r w:rsidR="00715A06">
        <w:rPr>
          <w:rFonts w:asciiTheme="minorHAnsi" w:hAnsiTheme="minorHAnsi" w:cstheme="minorHAnsi"/>
          <w:color w:val="auto"/>
          <w:sz w:val="22"/>
          <w:szCs w:val="22"/>
        </w:rPr>
        <w:t>W</w:t>
      </w:r>
      <w:r w:rsidRPr="00237346">
        <w:rPr>
          <w:rFonts w:asciiTheme="minorHAnsi" w:hAnsiTheme="minorHAnsi" w:cstheme="minorHAnsi"/>
          <w:color w:val="auto"/>
          <w:sz w:val="22"/>
          <w:szCs w:val="22"/>
        </w:rPr>
        <w:t>ydziału;</w:t>
      </w:r>
    </w:p>
    <w:p w14:paraId="16E7C133" w14:textId="503C18E6" w:rsidR="001800B6" w:rsidRPr="00237346" w:rsidRDefault="001800B6" w:rsidP="00D66CC5">
      <w:pPr>
        <w:pStyle w:val="Default"/>
        <w:numPr>
          <w:ilvl w:val="0"/>
          <w:numId w:val="108"/>
        </w:numPr>
        <w:spacing w:line="300" w:lineRule="auto"/>
        <w:ind w:left="851" w:hanging="284"/>
        <w:rPr>
          <w:rFonts w:asciiTheme="minorHAnsi" w:hAnsiTheme="minorHAnsi" w:cstheme="minorHAnsi"/>
          <w:color w:val="auto"/>
          <w:sz w:val="22"/>
          <w:szCs w:val="22"/>
        </w:rPr>
      </w:pPr>
      <w:r w:rsidRPr="00237346">
        <w:rPr>
          <w:rFonts w:asciiTheme="minorHAnsi" w:hAnsiTheme="minorHAnsi" w:cstheme="minorHAnsi"/>
          <w:color w:val="auto"/>
          <w:sz w:val="22"/>
          <w:szCs w:val="22"/>
        </w:rPr>
        <w:t>przygotowanie dokumentacji finansowo-księgowej, w tym:</w:t>
      </w:r>
    </w:p>
    <w:p w14:paraId="53EB876F" w14:textId="77777777" w:rsidR="001800B6" w:rsidRPr="00237346" w:rsidRDefault="001800B6" w:rsidP="00D66CC5">
      <w:pPr>
        <w:pStyle w:val="Akapitzlist"/>
        <w:numPr>
          <w:ilvl w:val="0"/>
          <w:numId w:val="113"/>
        </w:numPr>
        <w:spacing w:line="300" w:lineRule="auto"/>
        <w:ind w:left="1134" w:hanging="283"/>
        <w:rPr>
          <w:rFonts w:asciiTheme="minorHAnsi" w:hAnsiTheme="minorHAnsi" w:cstheme="minorHAnsi"/>
          <w:sz w:val="22"/>
          <w:szCs w:val="22"/>
        </w:rPr>
      </w:pPr>
      <w:r w:rsidRPr="00237346">
        <w:rPr>
          <w:rFonts w:asciiTheme="minorHAnsi" w:hAnsiTheme="minorHAnsi" w:cstheme="minorHAnsi"/>
          <w:sz w:val="22"/>
          <w:szCs w:val="22"/>
        </w:rPr>
        <w:t>sporządzanie list wypłat, ich realizacja i rozliczanie,</w:t>
      </w:r>
    </w:p>
    <w:p w14:paraId="0DB79939" w14:textId="77777777" w:rsidR="001800B6" w:rsidRPr="00237346" w:rsidRDefault="001800B6" w:rsidP="00D66CC5">
      <w:pPr>
        <w:pStyle w:val="Akapitzlist"/>
        <w:numPr>
          <w:ilvl w:val="0"/>
          <w:numId w:val="113"/>
        </w:numPr>
        <w:spacing w:line="300" w:lineRule="auto"/>
        <w:ind w:left="1134" w:hanging="283"/>
        <w:rPr>
          <w:rFonts w:asciiTheme="minorHAnsi" w:hAnsiTheme="minorHAnsi" w:cstheme="minorHAnsi"/>
          <w:sz w:val="22"/>
          <w:szCs w:val="22"/>
        </w:rPr>
      </w:pPr>
      <w:r w:rsidRPr="00237346">
        <w:rPr>
          <w:rFonts w:asciiTheme="minorHAnsi" w:hAnsiTheme="minorHAnsi" w:cstheme="minorHAnsi"/>
          <w:sz w:val="22"/>
          <w:szCs w:val="22"/>
        </w:rPr>
        <w:t>podejmowanie czynności związanych z rozliczaniem i odprowadzaniem składek na ubezpieczenie społeczne i zdrowotne za osoby pobierające niektóre świadczenia rodzinne,</w:t>
      </w:r>
    </w:p>
    <w:p w14:paraId="577DE8C3" w14:textId="77777777" w:rsidR="001800B6" w:rsidRPr="00237346" w:rsidRDefault="001800B6" w:rsidP="00D66CC5">
      <w:pPr>
        <w:pStyle w:val="Akapitzlist"/>
        <w:numPr>
          <w:ilvl w:val="0"/>
          <w:numId w:val="113"/>
        </w:numPr>
        <w:spacing w:line="300" w:lineRule="auto"/>
        <w:ind w:left="1134" w:hanging="283"/>
        <w:rPr>
          <w:rFonts w:asciiTheme="minorHAnsi" w:hAnsiTheme="minorHAnsi" w:cstheme="minorHAnsi"/>
          <w:sz w:val="22"/>
          <w:szCs w:val="22"/>
        </w:rPr>
      </w:pPr>
      <w:r w:rsidRPr="00237346">
        <w:rPr>
          <w:rFonts w:asciiTheme="minorHAnsi" w:hAnsiTheme="minorHAnsi" w:cstheme="minorHAnsi"/>
          <w:sz w:val="22"/>
          <w:szCs w:val="22"/>
        </w:rPr>
        <w:t>księgowanie wpłat komorników sądowych, dłużników alimentacyjnych i innych osób zobowiązanych do zwrotu,</w:t>
      </w:r>
    </w:p>
    <w:p w14:paraId="14575E81" w14:textId="0ED7ACEE" w:rsidR="001800B6" w:rsidRPr="00237346" w:rsidRDefault="001800B6" w:rsidP="00D66CC5">
      <w:pPr>
        <w:pStyle w:val="Akapitzlist"/>
        <w:numPr>
          <w:ilvl w:val="0"/>
          <w:numId w:val="113"/>
        </w:numPr>
        <w:spacing w:line="300" w:lineRule="auto"/>
        <w:ind w:left="1134" w:hanging="283"/>
        <w:rPr>
          <w:rFonts w:asciiTheme="minorHAnsi" w:hAnsiTheme="minorHAnsi" w:cstheme="minorHAnsi"/>
          <w:sz w:val="22"/>
          <w:szCs w:val="22"/>
        </w:rPr>
      </w:pPr>
      <w:r w:rsidRPr="00237346">
        <w:rPr>
          <w:rFonts w:asciiTheme="minorHAnsi" w:hAnsiTheme="minorHAnsi" w:cstheme="minorHAnsi"/>
          <w:sz w:val="22"/>
          <w:szCs w:val="22"/>
        </w:rPr>
        <w:t>prowadzenie egzekucji administracyjnej w zakresie nienależnie pobranych świadczeń, w tym: wysyłanie upomnień i wystawianie tytułów wykonawczych,</w:t>
      </w:r>
    </w:p>
    <w:p w14:paraId="76D13049" w14:textId="77777777" w:rsidR="001800B6" w:rsidRPr="00237346" w:rsidRDefault="001800B6" w:rsidP="00D66CC5">
      <w:pPr>
        <w:pStyle w:val="Akapitzlist"/>
        <w:numPr>
          <w:ilvl w:val="0"/>
          <w:numId w:val="113"/>
        </w:numPr>
        <w:spacing w:line="300" w:lineRule="auto"/>
        <w:ind w:left="1134" w:hanging="283"/>
        <w:rPr>
          <w:rFonts w:asciiTheme="minorHAnsi" w:hAnsiTheme="minorHAnsi" w:cstheme="minorHAnsi"/>
          <w:sz w:val="22"/>
          <w:szCs w:val="22"/>
        </w:rPr>
      </w:pPr>
      <w:r w:rsidRPr="00237346">
        <w:rPr>
          <w:rFonts w:asciiTheme="minorHAnsi" w:hAnsiTheme="minorHAnsi" w:cstheme="minorHAnsi"/>
          <w:sz w:val="22"/>
          <w:szCs w:val="22"/>
        </w:rPr>
        <w:t xml:space="preserve"> współpraca z biurem właściwym do spraw pomocy i projektów społecznych oraz Wydziałem Budżetowo – Księgowym,</w:t>
      </w:r>
    </w:p>
    <w:p w14:paraId="52364DEA" w14:textId="74411B32" w:rsidR="001800B6" w:rsidRPr="00237346" w:rsidRDefault="001800B6" w:rsidP="00D66CC5">
      <w:pPr>
        <w:pStyle w:val="Akapitzlist"/>
        <w:numPr>
          <w:ilvl w:val="0"/>
          <w:numId w:val="113"/>
        </w:numPr>
        <w:spacing w:line="300" w:lineRule="auto"/>
        <w:ind w:left="1134" w:hanging="283"/>
        <w:rPr>
          <w:rFonts w:asciiTheme="minorHAnsi" w:hAnsiTheme="minorHAnsi" w:cstheme="minorHAnsi"/>
          <w:sz w:val="22"/>
          <w:szCs w:val="22"/>
        </w:rPr>
      </w:pPr>
      <w:r w:rsidRPr="00237346">
        <w:rPr>
          <w:rFonts w:asciiTheme="minorHAnsi" w:hAnsiTheme="minorHAnsi" w:cstheme="minorHAnsi"/>
          <w:sz w:val="22"/>
          <w:szCs w:val="22"/>
        </w:rPr>
        <w:t xml:space="preserve">przekazywanie do </w:t>
      </w:r>
      <w:r w:rsidR="00715A06">
        <w:rPr>
          <w:rFonts w:asciiTheme="minorHAnsi" w:hAnsiTheme="minorHAnsi" w:cstheme="minorHAnsi"/>
          <w:sz w:val="22"/>
          <w:szCs w:val="22"/>
        </w:rPr>
        <w:t>B</w:t>
      </w:r>
      <w:r w:rsidRPr="00237346">
        <w:rPr>
          <w:rFonts w:asciiTheme="minorHAnsi" w:hAnsiTheme="minorHAnsi" w:cstheme="minorHAnsi"/>
          <w:sz w:val="22"/>
          <w:szCs w:val="22"/>
        </w:rPr>
        <w:t xml:space="preserve">iura </w:t>
      </w:r>
      <w:r w:rsidR="00715A06">
        <w:rPr>
          <w:rFonts w:asciiTheme="minorHAnsi" w:hAnsiTheme="minorHAnsi" w:cstheme="minorHAnsi"/>
          <w:sz w:val="22"/>
          <w:szCs w:val="22"/>
        </w:rPr>
        <w:t>I</w:t>
      </w:r>
      <w:r w:rsidRPr="00237346">
        <w:rPr>
          <w:rFonts w:asciiTheme="minorHAnsi" w:hAnsiTheme="minorHAnsi" w:cstheme="minorHAnsi"/>
          <w:sz w:val="22"/>
          <w:szCs w:val="22"/>
        </w:rPr>
        <w:t xml:space="preserve">nformacji </w:t>
      </w:r>
      <w:r w:rsidR="00715A06">
        <w:rPr>
          <w:rFonts w:asciiTheme="minorHAnsi" w:hAnsiTheme="minorHAnsi" w:cstheme="minorHAnsi"/>
          <w:sz w:val="22"/>
          <w:szCs w:val="22"/>
        </w:rPr>
        <w:t>G</w:t>
      </w:r>
      <w:r w:rsidRPr="00237346">
        <w:rPr>
          <w:rFonts w:asciiTheme="minorHAnsi" w:hAnsiTheme="minorHAnsi" w:cstheme="minorHAnsi"/>
          <w:sz w:val="22"/>
          <w:szCs w:val="22"/>
        </w:rPr>
        <w:t>ospodarczej informacji o zobowiązaniu albo zobowiązaniach dłużnika alimentacyjnego w razie powstania zaległości za okres dłuższy niż 6 miesięcy,</w:t>
      </w:r>
    </w:p>
    <w:p w14:paraId="0857EB58" w14:textId="77777777" w:rsidR="001800B6" w:rsidRPr="00237346" w:rsidRDefault="001800B6" w:rsidP="00D66CC5">
      <w:pPr>
        <w:pStyle w:val="Akapitzlist"/>
        <w:numPr>
          <w:ilvl w:val="0"/>
          <w:numId w:val="113"/>
        </w:numPr>
        <w:spacing w:line="300" w:lineRule="auto"/>
        <w:ind w:left="1134" w:hanging="283"/>
        <w:rPr>
          <w:rFonts w:asciiTheme="minorHAnsi" w:hAnsiTheme="minorHAnsi" w:cstheme="minorHAnsi"/>
          <w:sz w:val="22"/>
          <w:szCs w:val="22"/>
        </w:rPr>
      </w:pPr>
      <w:r w:rsidRPr="00237346">
        <w:rPr>
          <w:rFonts w:asciiTheme="minorHAnsi" w:hAnsiTheme="minorHAnsi" w:cstheme="minorHAnsi"/>
          <w:sz w:val="22"/>
          <w:szCs w:val="22"/>
        </w:rPr>
        <w:t>prowadzenie postępowań administracyjnych w sprawie uznania dłużnika alimentacyjnego za uchylającego się od zobowiązań alimentacyjnych,</w:t>
      </w:r>
    </w:p>
    <w:p w14:paraId="2FEC4093" w14:textId="1DA8125F" w:rsidR="001800B6" w:rsidRPr="00237346" w:rsidRDefault="001800B6" w:rsidP="00D66CC5">
      <w:pPr>
        <w:pStyle w:val="Akapitzlist"/>
        <w:numPr>
          <w:ilvl w:val="0"/>
          <w:numId w:val="113"/>
        </w:numPr>
        <w:spacing w:line="300" w:lineRule="auto"/>
        <w:ind w:left="1134" w:hanging="283"/>
        <w:rPr>
          <w:rFonts w:asciiTheme="minorHAnsi" w:hAnsiTheme="minorHAnsi" w:cstheme="minorHAnsi"/>
          <w:sz w:val="22"/>
          <w:szCs w:val="22"/>
        </w:rPr>
      </w:pPr>
      <w:r w:rsidRPr="00237346">
        <w:rPr>
          <w:rFonts w:asciiTheme="minorHAnsi" w:hAnsiTheme="minorHAnsi" w:cstheme="minorHAnsi"/>
          <w:sz w:val="22"/>
          <w:szCs w:val="22"/>
        </w:rPr>
        <w:t>opracowywanie decyzji w sprawie udzielenia ulg, odroczenia terminów płatności i rozkładania raty w spłacie zobowiązań dłużników alimentacyjnych i osób posiadających nienależnie pobrane świadczenia;</w:t>
      </w:r>
    </w:p>
    <w:p w14:paraId="15760452" w14:textId="77777777" w:rsidR="001800B6" w:rsidRPr="00237346" w:rsidRDefault="001800B6" w:rsidP="00D66CC5">
      <w:pPr>
        <w:pStyle w:val="Default"/>
        <w:spacing w:line="300" w:lineRule="auto"/>
        <w:ind w:left="851" w:hanging="284"/>
        <w:rPr>
          <w:rFonts w:asciiTheme="minorHAnsi" w:hAnsiTheme="minorHAnsi" w:cstheme="minorHAnsi"/>
          <w:color w:val="auto"/>
          <w:sz w:val="22"/>
          <w:szCs w:val="22"/>
        </w:rPr>
      </w:pPr>
      <w:r w:rsidRPr="00237346">
        <w:rPr>
          <w:rFonts w:asciiTheme="minorHAnsi" w:hAnsiTheme="minorHAnsi" w:cstheme="minorHAnsi"/>
          <w:color w:val="auto"/>
          <w:sz w:val="22"/>
          <w:szCs w:val="22"/>
        </w:rPr>
        <w:t xml:space="preserve">4) </w:t>
      </w:r>
      <w:r w:rsidRPr="00237346">
        <w:rPr>
          <w:rFonts w:asciiTheme="minorHAnsi" w:hAnsiTheme="minorHAnsi" w:cstheme="minorHAnsi"/>
          <w:color w:val="auto"/>
          <w:sz w:val="22"/>
          <w:szCs w:val="22"/>
        </w:rPr>
        <w:tab/>
        <w:t>podejmowania działań wobec dłużnika alimentacyjnego w przypadku bezskutecznej egzekucji, w tym:</w:t>
      </w:r>
    </w:p>
    <w:p w14:paraId="6B908B1D" w14:textId="77777777" w:rsidR="001800B6" w:rsidRPr="00237346" w:rsidRDefault="001800B6" w:rsidP="00D66CC5">
      <w:pPr>
        <w:pStyle w:val="Default"/>
        <w:numPr>
          <w:ilvl w:val="0"/>
          <w:numId w:val="110"/>
        </w:numPr>
        <w:spacing w:line="300" w:lineRule="auto"/>
        <w:ind w:left="1134" w:hanging="283"/>
        <w:rPr>
          <w:rFonts w:asciiTheme="minorHAnsi" w:hAnsiTheme="minorHAnsi" w:cstheme="minorHAnsi"/>
          <w:color w:val="auto"/>
          <w:sz w:val="22"/>
          <w:szCs w:val="22"/>
        </w:rPr>
      </w:pPr>
      <w:r w:rsidRPr="00237346">
        <w:rPr>
          <w:rFonts w:asciiTheme="minorHAnsi" w:hAnsiTheme="minorHAnsi" w:cstheme="minorHAnsi"/>
          <w:color w:val="auto"/>
          <w:sz w:val="22"/>
          <w:szCs w:val="22"/>
        </w:rPr>
        <w:t>przeprowadzenie wywiadu alimentacyjnego,</w:t>
      </w:r>
    </w:p>
    <w:p w14:paraId="2335C2C2" w14:textId="77777777" w:rsidR="001800B6" w:rsidRPr="00237346" w:rsidRDefault="001800B6" w:rsidP="00D66CC5">
      <w:pPr>
        <w:pStyle w:val="Default"/>
        <w:numPr>
          <w:ilvl w:val="0"/>
          <w:numId w:val="110"/>
        </w:numPr>
        <w:spacing w:line="300" w:lineRule="auto"/>
        <w:ind w:left="1134" w:hanging="283"/>
        <w:rPr>
          <w:rFonts w:asciiTheme="minorHAnsi" w:hAnsiTheme="minorHAnsi" w:cstheme="minorHAnsi"/>
          <w:color w:val="auto"/>
          <w:sz w:val="22"/>
          <w:szCs w:val="22"/>
        </w:rPr>
      </w:pPr>
      <w:r w:rsidRPr="00237346">
        <w:rPr>
          <w:rFonts w:asciiTheme="minorHAnsi" w:hAnsiTheme="minorHAnsi" w:cstheme="minorHAnsi"/>
          <w:color w:val="auto"/>
          <w:sz w:val="22"/>
          <w:szCs w:val="22"/>
        </w:rPr>
        <w:t>zobowiązanie dłużnika alimentacyjnego do aktywizacji zawodowej, w tym do zarejestrowania się jako bezrobotny albo jako poszukujący pracy,</w:t>
      </w:r>
    </w:p>
    <w:p w14:paraId="607D639E" w14:textId="77777777" w:rsidR="001800B6" w:rsidRPr="00237346" w:rsidRDefault="001800B6" w:rsidP="00D66CC5">
      <w:pPr>
        <w:pStyle w:val="Default"/>
        <w:numPr>
          <w:ilvl w:val="0"/>
          <w:numId w:val="110"/>
        </w:numPr>
        <w:spacing w:line="300" w:lineRule="auto"/>
        <w:ind w:left="1134" w:hanging="283"/>
        <w:rPr>
          <w:rFonts w:asciiTheme="minorHAnsi" w:hAnsiTheme="minorHAnsi" w:cstheme="minorHAnsi"/>
          <w:color w:val="auto"/>
          <w:sz w:val="22"/>
          <w:szCs w:val="22"/>
        </w:rPr>
      </w:pPr>
      <w:r w:rsidRPr="00237346">
        <w:rPr>
          <w:rFonts w:asciiTheme="minorHAnsi" w:hAnsiTheme="minorHAnsi" w:cstheme="minorHAnsi"/>
          <w:color w:val="auto"/>
          <w:sz w:val="22"/>
          <w:szCs w:val="22"/>
        </w:rPr>
        <w:t>informowanie powiatowego urzędu pracy o potrzebie aktywizacji zawodowej dłużnika alimentacyjnego,</w:t>
      </w:r>
    </w:p>
    <w:p w14:paraId="456387C1" w14:textId="77777777" w:rsidR="001800B6" w:rsidRPr="00237346" w:rsidRDefault="001800B6" w:rsidP="00D66CC5">
      <w:pPr>
        <w:pStyle w:val="Default"/>
        <w:numPr>
          <w:ilvl w:val="0"/>
          <w:numId w:val="110"/>
        </w:numPr>
        <w:spacing w:line="300" w:lineRule="auto"/>
        <w:ind w:left="1134" w:hanging="283"/>
        <w:rPr>
          <w:rFonts w:asciiTheme="minorHAnsi" w:hAnsiTheme="minorHAnsi" w:cstheme="minorHAnsi"/>
          <w:color w:val="auto"/>
          <w:sz w:val="22"/>
          <w:szCs w:val="22"/>
        </w:rPr>
      </w:pPr>
      <w:r w:rsidRPr="00237346">
        <w:rPr>
          <w:rFonts w:asciiTheme="minorHAnsi" w:hAnsiTheme="minorHAnsi" w:cstheme="minorHAnsi"/>
          <w:color w:val="auto"/>
          <w:sz w:val="22"/>
          <w:szCs w:val="22"/>
        </w:rPr>
        <w:lastRenderedPageBreak/>
        <w:t>w przypadku braku współpracy dłużnika alimentacyjnego składanie wniosku o ściganie za przestępstwo określone w przepisach Kodeksu Karnego oraz kierowanie wniosków o zatrzymanie prawa jazdy dłużnika;</w:t>
      </w:r>
    </w:p>
    <w:p w14:paraId="165BCB69" w14:textId="79ACBC8D" w:rsidR="001800B6" w:rsidRPr="00237346" w:rsidRDefault="001800B6" w:rsidP="00D66CC5">
      <w:pPr>
        <w:ind w:left="851" w:hanging="284"/>
        <w:rPr>
          <w:rFonts w:cstheme="minorHAnsi"/>
        </w:rPr>
      </w:pPr>
      <w:r w:rsidRPr="00237346">
        <w:rPr>
          <w:rFonts w:cstheme="minorHAnsi"/>
        </w:rPr>
        <w:t xml:space="preserve">5) wnioskowanie do Wydziału Prawnego w sprawie wytaczania powództw o zwrot należności na podstawie art. 405 Kodeksu cywilnego oraz o występowanie w sprawach zażaleń na postanowienia prokuratury umarzające postępowania lub odmawiające wszczęcia postępowań w sprawach, w których </w:t>
      </w:r>
      <w:r w:rsidR="00715A06">
        <w:rPr>
          <w:rFonts w:cstheme="minorHAnsi"/>
        </w:rPr>
        <w:t>W</w:t>
      </w:r>
      <w:r w:rsidRPr="00237346">
        <w:rPr>
          <w:rFonts w:cstheme="minorHAnsi"/>
        </w:rPr>
        <w:t>ydział wnioskował do Prokuratury.</w:t>
      </w:r>
    </w:p>
    <w:p w14:paraId="062DD57D" w14:textId="05B7D32F" w:rsidR="00CB1F13" w:rsidRPr="00237346" w:rsidRDefault="00CB1F13" w:rsidP="000B5C3C">
      <w:pPr>
        <w:spacing w:after="0" w:line="259" w:lineRule="auto"/>
        <w:jc w:val="center"/>
        <w:rPr>
          <w:rFonts w:eastAsia="Times New Roman" w:cstheme="minorHAnsi"/>
          <w:b/>
          <w:bCs/>
          <w:kern w:val="1"/>
          <w:lang w:eastAsia="hi-IN" w:bidi="hi-IN"/>
        </w:rPr>
      </w:pPr>
      <w:r w:rsidRPr="00237346">
        <w:rPr>
          <w:rFonts w:eastAsia="Times New Roman" w:cstheme="minorHAnsi"/>
          <w:b/>
          <w:bCs/>
          <w:kern w:val="1"/>
          <w:lang w:eastAsia="hi-IN" w:bidi="hi-IN"/>
        </w:rPr>
        <w:t>Dział XVII</w:t>
      </w:r>
    </w:p>
    <w:p w14:paraId="2763DD86" w14:textId="77777777" w:rsidR="00CB1F13" w:rsidRPr="00237346" w:rsidRDefault="00CB1F13" w:rsidP="00D66CC5">
      <w:pPr>
        <w:widowControl w:val="0"/>
        <w:suppressAutoHyphens/>
        <w:jc w:val="center"/>
        <w:rPr>
          <w:rFonts w:eastAsia="Times New Roman" w:cstheme="minorHAnsi"/>
          <w:b/>
          <w:bCs/>
          <w:kern w:val="1"/>
          <w:lang w:eastAsia="hi-IN" w:bidi="hi-IN"/>
        </w:rPr>
      </w:pPr>
      <w:r w:rsidRPr="00237346">
        <w:rPr>
          <w:rFonts w:eastAsia="Times New Roman" w:cstheme="minorHAnsi"/>
          <w:b/>
          <w:bCs/>
          <w:kern w:val="1"/>
          <w:lang w:eastAsia="hi-IN" w:bidi="hi-IN"/>
        </w:rPr>
        <w:t>Wydział Zamówień Publicznych dla Dzielnicy Ochota</w:t>
      </w:r>
    </w:p>
    <w:p w14:paraId="3D36319A" w14:textId="162AEF61" w:rsidR="00CB1F13" w:rsidRPr="00237346" w:rsidRDefault="00CB1F13" w:rsidP="00D66CC5">
      <w:pPr>
        <w:widowControl w:val="0"/>
        <w:suppressAutoHyphens/>
        <w:spacing w:after="0"/>
        <w:ind w:firstLine="426"/>
        <w:rPr>
          <w:rFonts w:eastAsia="Times New Roman" w:cstheme="minorHAnsi"/>
          <w:lang w:eastAsia="ar-SA"/>
        </w:rPr>
      </w:pPr>
      <w:bookmarkStart w:id="11" w:name="_Hlk106623419"/>
      <w:r w:rsidRPr="00237346">
        <w:rPr>
          <w:rFonts w:eastAsia="Times New Roman" w:cstheme="minorHAnsi"/>
          <w:b/>
          <w:bCs/>
          <w:kern w:val="1"/>
          <w:lang w:eastAsia="hi-IN" w:bidi="hi-IN"/>
        </w:rPr>
        <w:t>§ 51</w:t>
      </w:r>
      <w:r w:rsidRPr="00237346">
        <w:rPr>
          <w:rFonts w:eastAsia="Times New Roman" w:cstheme="minorHAnsi"/>
          <w:b/>
          <w:bCs/>
          <w:kern w:val="1"/>
          <w:sz w:val="24"/>
          <w:szCs w:val="24"/>
          <w:lang w:eastAsia="hi-IN" w:bidi="hi-IN"/>
        </w:rPr>
        <w:t xml:space="preserve">. </w:t>
      </w:r>
      <w:bookmarkEnd w:id="11"/>
      <w:r w:rsidRPr="00237346">
        <w:rPr>
          <w:rFonts w:eastAsia="Times New Roman" w:cstheme="minorHAnsi"/>
          <w:lang w:eastAsia="ar-SA"/>
        </w:rPr>
        <w:t>Do zakresu działania Wydziału Zamówień Publicznych dla Dzielnicy Ochota należy w szczególności:</w:t>
      </w:r>
    </w:p>
    <w:p w14:paraId="6319A534" w14:textId="33AAFF7B" w:rsidR="00CB1F13" w:rsidRPr="00237346" w:rsidRDefault="00CB1F13" w:rsidP="00D66CC5">
      <w:pPr>
        <w:widowControl w:val="0"/>
        <w:numPr>
          <w:ilvl w:val="1"/>
          <w:numId w:val="97"/>
        </w:numPr>
        <w:suppressAutoHyphens/>
        <w:spacing w:after="0"/>
        <w:ind w:left="851" w:hanging="284"/>
        <w:rPr>
          <w:rFonts w:eastAsia="Times New Roman" w:cstheme="minorHAnsi"/>
          <w:color w:val="000000"/>
          <w:lang w:eastAsia="ar-SA"/>
        </w:rPr>
      </w:pPr>
      <w:r w:rsidRPr="00237346">
        <w:rPr>
          <w:rFonts w:eastAsia="Times New Roman" w:cstheme="minorHAnsi"/>
          <w:color w:val="000000"/>
          <w:lang w:eastAsia="pl-PL" w:bidi="hi-IN"/>
        </w:rPr>
        <w:t>prowadzenie postępowa</w:t>
      </w:r>
      <w:r w:rsidRPr="00237346">
        <w:rPr>
          <w:rFonts w:eastAsia="Times New Roman" w:cstheme="minorHAnsi"/>
          <w:color w:val="000000"/>
          <w:lang w:eastAsia="pl-PL"/>
        </w:rPr>
        <w:t>ń</w:t>
      </w:r>
      <w:r w:rsidRPr="00237346">
        <w:rPr>
          <w:rFonts w:eastAsia="Times New Roman" w:cstheme="minorHAnsi"/>
          <w:color w:val="000000"/>
          <w:lang w:eastAsia="pl-PL" w:bidi="hi-IN"/>
        </w:rPr>
        <w:t xml:space="preserve"> o udzielenie zamówienia publicznego,</w:t>
      </w:r>
      <w:r w:rsidRPr="00237346">
        <w:rPr>
          <w:rFonts w:eastAsia="Times New Roman" w:cstheme="minorHAnsi"/>
          <w:color w:val="000000"/>
          <w:lang w:eastAsia="pl-PL"/>
        </w:rPr>
        <w:t xml:space="preserve"> których wartość jest równa lub przekracza kwotę 130 000 zł netto,</w:t>
      </w:r>
      <w:r w:rsidRPr="00237346">
        <w:rPr>
          <w:rFonts w:eastAsia="Times New Roman" w:cstheme="minorHAnsi"/>
          <w:color w:val="000000"/>
          <w:lang w:eastAsia="pl-PL" w:bidi="hi-IN"/>
        </w:rPr>
        <w:t xml:space="preserve"> z</w:t>
      </w:r>
      <w:r w:rsidRPr="00237346">
        <w:rPr>
          <w:rFonts w:eastAsia="Times New Roman" w:cstheme="minorHAnsi"/>
          <w:color w:val="000000"/>
          <w:lang w:eastAsia="pl-PL"/>
        </w:rPr>
        <w:t xml:space="preserve">godnie z </w:t>
      </w:r>
      <w:r w:rsidRPr="00237346">
        <w:rPr>
          <w:rFonts w:eastAsia="Times New Roman" w:cstheme="minorHAnsi"/>
          <w:color w:val="000000"/>
          <w:lang w:eastAsia="pl-PL" w:bidi="hi-IN"/>
        </w:rPr>
        <w:t>przepis</w:t>
      </w:r>
      <w:r w:rsidRPr="00237346">
        <w:rPr>
          <w:rFonts w:eastAsia="Times New Roman" w:cstheme="minorHAnsi"/>
          <w:color w:val="000000"/>
          <w:lang w:eastAsia="pl-PL"/>
        </w:rPr>
        <w:t>ami aktualnej</w:t>
      </w:r>
      <w:r w:rsidRPr="00237346">
        <w:rPr>
          <w:rFonts w:eastAsia="Times New Roman" w:cstheme="minorHAnsi"/>
          <w:color w:val="000000"/>
          <w:lang w:eastAsia="pl-PL" w:bidi="hi-IN"/>
        </w:rPr>
        <w:t xml:space="preserve"> ustawy</w:t>
      </w:r>
      <w:r w:rsidR="00721DBB">
        <w:rPr>
          <w:rFonts w:eastAsia="Times New Roman" w:cstheme="minorHAnsi"/>
          <w:color w:val="000000"/>
          <w:lang w:eastAsia="pl-PL" w:bidi="hi-IN"/>
        </w:rPr>
        <w:t xml:space="preserve"> </w:t>
      </w:r>
      <w:r w:rsidR="00721DBB" w:rsidRPr="00721DBB">
        <w:rPr>
          <w:rFonts w:eastAsia="Times New Roman" w:cstheme="minorHAnsi"/>
          <w:color w:val="000000"/>
          <w:lang w:eastAsia="pl-PL" w:bidi="hi-IN"/>
        </w:rPr>
        <w:t>z dnia 11 września 2019 r.</w:t>
      </w:r>
      <w:r w:rsidRPr="00237346">
        <w:rPr>
          <w:rFonts w:eastAsia="Times New Roman" w:cstheme="minorHAnsi"/>
          <w:color w:val="000000"/>
          <w:lang w:eastAsia="pl-PL" w:bidi="hi-IN"/>
        </w:rPr>
        <w:t xml:space="preserve"> </w:t>
      </w:r>
      <w:r w:rsidR="00721DBB">
        <w:rPr>
          <w:rFonts w:eastAsia="Times New Roman" w:cstheme="minorHAnsi"/>
          <w:color w:val="000000"/>
          <w:lang w:eastAsia="pl-PL" w:bidi="hi-IN"/>
        </w:rPr>
        <w:t>—</w:t>
      </w:r>
      <w:r w:rsidR="009E6433">
        <w:rPr>
          <w:rFonts w:eastAsia="Times New Roman" w:cstheme="minorHAnsi"/>
          <w:color w:val="000000"/>
          <w:lang w:eastAsia="pl-PL" w:bidi="hi-IN"/>
        </w:rPr>
        <w:t xml:space="preserve"> </w:t>
      </w:r>
      <w:r w:rsidR="000B5C3C">
        <w:rPr>
          <w:rFonts w:eastAsia="Times New Roman" w:cstheme="minorHAnsi"/>
          <w:color w:val="000000"/>
          <w:lang w:eastAsia="pl-PL" w:bidi="hi-IN"/>
        </w:rPr>
        <w:t>Prawo zamówień publicznych;</w:t>
      </w:r>
    </w:p>
    <w:p w14:paraId="69E3A7EF" w14:textId="77777777" w:rsidR="00CB1F13" w:rsidRPr="00237346" w:rsidRDefault="00CB1F13" w:rsidP="00D66CC5">
      <w:pPr>
        <w:widowControl w:val="0"/>
        <w:numPr>
          <w:ilvl w:val="1"/>
          <w:numId w:val="97"/>
        </w:numPr>
        <w:suppressAutoHyphens/>
        <w:spacing w:after="0"/>
        <w:ind w:left="851" w:hanging="284"/>
        <w:rPr>
          <w:rFonts w:eastAsia="Times New Roman" w:cstheme="minorHAnsi"/>
          <w:color w:val="000000"/>
          <w:lang w:eastAsia="ar-SA"/>
        </w:rPr>
      </w:pPr>
      <w:r w:rsidRPr="00237346">
        <w:rPr>
          <w:rFonts w:eastAsia="Times New Roman" w:cstheme="minorHAnsi"/>
          <w:color w:val="000000"/>
          <w:lang w:eastAsia="pl-PL"/>
        </w:rPr>
        <w:t>organizacja i udział w pracach komisji przetargowych</w:t>
      </w:r>
      <w:r w:rsidRPr="00237346">
        <w:rPr>
          <w:rFonts w:eastAsia="Times New Roman" w:cstheme="minorHAnsi"/>
          <w:color w:val="000000"/>
          <w:lang w:eastAsia="ar-SA"/>
        </w:rPr>
        <w:t>;</w:t>
      </w:r>
    </w:p>
    <w:p w14:paraId="5DAE792E" w14:textId="74155095" w:rsidR="00CB1F13" w:rsidRPr="00237346" w:rsidRDefault="00CB1F13" w:rsidP="00D66CC5">
      <w:pPr>
        <w:widowControl w:val="0"/>
        <w:numPr>
          <w:ilvl w:val="1"/>
          <w:numId w:val="97"/>
        </w:numPr>
        <w:suppressAutoHyphens/>
        <w:spacing w:after="0"/>
        <w:ind w:left="851" w:hanging="284"/>
        <w:rPr>
          <w:rFonts w:eastAsia="Times New Roman" w:cstheme="minorHAnsi"/>
          <w:color w:val="000000"/>
          <w:lang w:eastAsia="ar-SA"/>
        </w:rPr>
      </w:pPr>
      <w:r w:rsidRPr="00237346">
        <w:rPr>
          <w:rFonts w:eastAsia="Times New Roman" w:cstheme="minorHAnsi"/>
          <w:color w:val="000000"/>
          <w:lang w:eastAsia="pl-PL"/>
        </w:rPr>
        <w:t>udzielanie konsultacji dotyczących zamówień, których wartość jest niższa niż kwota 130 000 zł netto;</w:t>
      </w:r>
    </w:p>
    <w:p w14:paraId="096BAF22" w14:textId="77777777" w:rsidR="00CB1F13" w:rsidRPr="00237346" w:rsidRDefault="00CB1F13" w:rsidP="00D66CC5">
      <w:pPr>
        <w:widowControl w:val="0"/>
        <w:numPr>
          <w:ilvl w:val="1"/>
          <w:numId w:val="97"/>
        </w:numPr>
        <w:suppressAutoHyphens/>
        <w:spacing w:after="0"/>
        <w:ind w:left="851" w:hanging="284"/>
        <w:rPr>
          <w:rFonts w:eastAsia="Times New Roman" w:cstheme="minorHAnsi"/>
          <w:color w:val="000000"/>
          <w:lang w:eastAsia="ar-SA"/>
        </w:rPr>
      </w:pPr>
      <w:r w:rsidRPr="00237346">
        <w:rPr>
          <w:rFonts w:eastAsia="Times New Roman" w:cstheme="minorHAnsi"/>
          <w:color w:val="000000"/>
          <w:lang w:eastAsia="pl-PL"/>
        </w:rPr>
        <w:t>prowadzenie rejestru postępowań o zamówienie publiczne oraz konkursów, których wartość jest równa lub przekracza kwotę 130 000 zł netto;</w:t>
      </w:r>
    </w:p>
    <w:p w14:paraId="032A6187" w14:textId="0A5BAC2C" w:rsidR="00CB1F13" w:rsidRPr="00237346" w:rsidRDefault="00CB1F13" w:rsidP="00D66CC5">
      <w:pPr>
        <w:widowControl w:val="0"/>
        <w:numPr>
          <w:ilvl w:val="1"/>
          <w:numId w:val="97"/>
        </w:numPr>
        <w:suppressAutoHyphens/>
        <w:spacing w:after="0"/>
        <w:ind w:left="851" w:hanging="284"/>
        <w:rPr>
          <w:rFonts w:eastAsia="Times New Roman" w:cstheme="minorHAnsi"/>
          <w:lang w:eastAsia="pl-PL"/>
        </w:rPr>
      </w:pPr>
      <w:r w:rsidRPr="00237346">
        <w:rPr>
          <w:rFonts w:eastAsia="Times New Roman" w:cstheme="minorHAnsi"/>
          <w:lang w:eastAsia="pl-PL"/>
        </w:rPr>
        <w:t>prowadzenie rejestru zamówień publicznych</w:t>
      </w:r>
      <w:r w:rsidR="00661F96" w:rsidRPr="00237346">
        <w:rPr>
          <w:rFonts w:eastAsia="Times New Roman" w:cstheme="minorHAnsi"/>
          <w:lang w:eastAsia="pl-PL"/>
        </w:rPr>
        <w:t xml:space="preserve"> w odniesieniu do zamówień </w:t>
      </w:r>
      <w:r w:rsidR="00DE6EDC">
        <w:rPr>
          <w:rFonts w:eastAsia="Times New Roman" w:cstheme="minorHAnsi"/>
          <w:lang w:eastAsia="pl-PL"/>
        </w:rPr>
        <w:t>U</w:t>
      </w:r>
      <w:r w:rsidR="00661F96" w:rsidRPr="00237346">
        <w:rPr>
          <w:rFonts w:eastAsia="Times New Roman" w:cstheme="minorHAnsi"/>
          <w:lang w:eastAsia="pl-PL"/>
        </w:rPr>
        <w:t xml:space="preserve">rzędu </w:t>
      </w:r>
      <w:r w:rsidR="00DE6EDC">
        <w:rPr>
          <w:rFonts w:eastAsia="Times New Roman" w:cstheme="minorHAnsi"/>
          <w:lang w:eastAsia="pl-PL"/>
        </w:rPr>
        <w:t>D</w:t>
      </w:r>
      <w:r w:rsidR="00661F96" w:rsidRPr="00237346">
        <w:rPr>
          <w:rFonts w:eastAsia="Times New Roman" w:cstheme="minorHAnsi"/>
          <w:lang w:eastAsia="pl-PL"/>
        </w:rPr>
        <w:t>zielnicy</w:t>
      </w:r>
      <w:r w:rsidR="000B5C3C">
        <w:rPr>
          <w:rFonts w:eastAsia="Times New Roman" w:cstheme="minorHAnsi"/>
          <w:lang w:eastAsia="pl-PL"/>
        </w:rPr>
        <w:t>;</w:t>
      </w:r>
    </w:p>
    <w:p w14:paraId="0BEC3809" w14:textId="77777777" w:rsidR="00CB1F13" w:rsidRPr="00237346" w:rsidRDefault="00CB1F13" w:rsidP="00D66CC5">
      <w:pPr>
        <w:widowControl w:val="0"/>
        <w:numPr>
          <w:ilvl w:val="1"/>
          <w:numId w:val="97"/>
        </w:numPr>
        <w:suppressAutoHyphens/>
        <w:spacing w:after="0"/>
        <w:ind w:left="851" w:hanging="284"/>
        <w:rPr>
          <w:rFonts w:eastAsia="Times New Roman" w:cstheme="minorHAnsi"/>
          <w:lang w:eastAsia="pl-PL"/>
        </w:rPr>
      </w:pPr>
      <w:r w:rsidRPr="00237346">
        <w:rPr>
          <w:rFonts w:eastAsia="Times New Roman" w:cstheme="minorHAnsi"/>
          <w:lang w:eastAsia="pl-PL"/>
        </w:rPr>
        <w:t>wydawanie rekomendacji co do sposobu udzielenia zamówienia publicznego;</w:t>
      </w:r>
    </w:p>
    <w:p w14:paraId="002E6966" w14:textId="77777777" w:rsidR="00CB1F13" w:rsidRPr="00237346" w:rsidRDefault="00CB1F13" w:rsidP="00D66CC5">
      <w:pPr>
        <w:widowControl w:val="0"/>
        <w:numPr>
          <w:ilvl w:val="1"/>
          <w:numId w:val="97"/>
        </w:numPr>
        <w:suppressAutoHyphens/>
        <w:spacing w:after="0"/>
        <w:ind w:left="851" w:hanging="284"/>
        <w:rPr>
          <w:rFonts w:eastAsia="Times New Roman" w:cstheme="minorHAnsi"/>
          <w:lang w:eastAsia="pl-PL"/>
        </w:rPr>
      </w:pPr>
      <w:r w:rsidRPr="00237346">
        <w:rPr>
          <w:rFonts w:eastAsia="Times New Roman" w:cstheme="minorHAnsi"/>
          <w:lang w:eastAsia="pl-PL"/>
        </w:rPr>
        <w:t>sporządzanie i aktualizowanie planu zamówień publicznych Urzędu Dzielnicy;</w:t>
      </w:r>
    </w:p>
    <w:p w14:paraId="0F8E140A" w14:textId="77777777" w:rsidR="00CB1F13" w:rsidRPr="00237346" w:rsidRDefault="00CB1F13" w:rsidP="00D66CC5">
      <w:pPr>
        <w:widowControl w:val="0"/>
        <w:numPr>
          <w:ilvl w:val="1"/>
          <w:numId w:val="97"/>
        </w:numPr>
        <w:suppressAutoHyphens/>
        <w:spacing w:after="0"/>
        <w:ind w:left="851" w:hanging="284"/>
        <w:rPr>
          <w:rFonts w:eastAsia="Times New Roman" w:cstheme="minorHAnsi"/>
          <w:lang w:eastAsia="ar-SA"/>
        </w:rPr>
      </w:pPr>
      <w:r w:rsidRPr="00237346">
        <w:rPr>
          <w:rFonts w:eastAsia="Times New Roman" w:cstheme="minorHAnsi"/>
          <w:lang w:eastAsia="pl-PL"/>
        </w:rPr>
        <w:t xml:space="preserve">sporządzanie, aktualizacja i publikacja planu postępowań o udzielenie zamówień Urzędu Dzielnicy; </w:t>
      </w:r>
    </w:p>
    <w:p w14:paraId="58A36B60" w14:textId="388E40FE" w:rsidR="00CB1F13" w:rsidRPr="00237346" w:rsidRDefault="00CB1F13" w:rsidP="00D66CC5">
      <w:pPr>
        <w:widowControl w:val="0"/>
        <w:numPr>
          <w:ilvl w:val="1"/>
          <w:numId w:val="97"/>
        </w:numPr>
        <w:suppressAutoHyphens/>
        <w:spacing w:after="0"/>
        <w:ind w:left="851" w:hanging="284"/>
        <w:rPr>
          <w:rFonts w:eastAsia="Times New Roman" w:cstheme="minorHAnsi"/>
          <w:lang w:eastAsia="ar-SA"/>
        </w:rPr>
      </w:pPr>
      <w:r w:rsidRPr="00237346">
        <w:rPr>
          <w:rFonts w:eastAsia="Times New Roman" w:cstheme="minorHAnsi"/>
          <w:lang w:eastAsia="ar-SA"/>
        </w:rPr>
        <w:t>współpraca z biurem właściwym do spraw zamówień publicznych i Urzędem Zamówień Publicznych w związku z zamówieniami publicznymi, ud</w:t>
      </w:r>
      <w:r w:rsidR="000B5C3C">
        <w:rPr>
          <w:rFonts w:eastAsia="Times New Roman" w:cstheme="minorHAnsi"/>
          <w:lang w:eastAsia="ar-SA"/>
        </w:rPr>
        <w:t>zielanymi w Urzędzie Dzielnicy;</w:t>
      </w:r>
    </w:p>
    <w:p w14:paraId="105B157B" w14:textId="6F0F7409" w:rsidR="00CB1F13" w:rsidRPr="00237346" w:rsidRDefault="00CB1F13" w:rsidP="00D66CC5">
      <w:pPr>
        <w:widowControl w:val="0"/>
        <w:numPr>
          <w:ilvl w:val="1"/>
          <w:numId w:val="97"/>
        </w:numPr>
        <w:suppressAutoHyphens/>
        <w:spacing w:after="0"/>
        <w:ind w:left="851" w:hanging="425"/>
        <w:rPr>
          <w:rFonts w:eastAsia="Times New Roman" w:cstheme="minorHAnsi"/>
          <w:color w:val="000000"/>
          <w:lang w:eastAsia="ar-SA"/>
        </w:rPr>
      </w:pPr>
      <w:r w:rsidRPr="00237346">
        <w:rPr>
          <w:rFonts w:eastAsia="Times New Roman" w:cstheme="minorHAnsi"/>
          <w:lang w:eastAsia="ar-SA"/>
        </w:rPr>
        <w:t xml:space="preserve">sporządzanie sprawozdań i raportów dotyczących zamówień publicznych, udzielonych w Urzędzie </w:t>
      </w:r>
      <w:r w:rsidRPr="00237346">
        <w:rPr>
          <w:rFonts w:eastAsia="Times New Roman" w:cstheme="minorHAnsi"/>
          <w:color w:val="000000"/>
          <w:lang w:eastAsia="ar-SA"/>
        </w:rPr>
        <w:t xml:space="preserve">Dzielnicy i przekazywanie ich do </w:t>
      </w:r>
      <w:r w:rsidR="007A7943" w:rsidRPr="00237346">
        <w:rPr>
          <w:rFonts w:eastAsia="Times New Roman" w:cstheme="minorHAnsi"/>
          <w:color w:val="000000"/>
          <w:lang w:eastAsia="ar-SA"/>
        </w:rPr>
        <w:t>b</w:t>
      </w:r>
      <w:r w:rsidRPr="00237346">
        <w:rPr>
          <w:rFonts w:eastAsia="Times New Roman" w:cstheme="minorHAnsi"/>
          <w:color w:val="000000"/>
          <w:lang w:eastAsia="ar-SA"/>
        </w:rPr>
        <w:t>iura</w:t>
      </w:r>
      <w:r w:rsidR="007A7943" w:rsidRPr="00237346">
        <w:rPr>
          <w:rFonts w:eastAsia="Times New Roman" w:cstheme="minorHAnsi"/>
          <w:color w:val="000000"/>
          <w:lang w:eastAsia="ar-SA"/>
        </w:rPr>
        <w:t xml:space="preserve"> właściwego do spraw</w:t>
      </w:r>
      <w:r w:rsidRPr="00237346">
        <w:rPr>
          <w:rFonts w:eastAsia="Times New Roman" w:cstheme="minorHAnsi"/>
          <w:color w:val="000000"/>
          <w:lang w:eastAsia="ar-SA"/>
        </w:rPr>
        <w:t xml:space="preserve"> </w:t>
      </w:r>
      <w:r w:rsidR="007A7943" w:rsidRPr="00237346">
        <w:rPr>
          <w:rFonts w:eastAsia="Times New Roman" w:cstheme="minorHAnsi"/>
          <w:color w:val="000000"/>
          <w:lang w:eastAsia="ar-SA"/>
        </w:rPr>
        <w:t>z</w:t>
      </w:r>
      <w:r w:rsidRPr="00237346">
        <w:rPr>
          <w:rFonts w:eastAsia="Times New Roman" w:cstheme="minorHAnsi"/>
          <w:color w:val="000000"/>
          <w:lang w:eastAsia="ar-SA"/>
        </w:rPr>
        <w:t xml:space="preserve">amówień </w:t>
      </w:r>
      <w:r w:rsidR="007A7943" w:rsidRPr="00237346">
        <w:rPr>
          <w:rFonts w:eastAsia="Times New Roman" w:cstheme="minorHAnsi"/>
          <w:color w:val="000000"/>
          <w:lang w:eastAsia="ar-SA"/>
        </w:rPr>
        <w:t>p</w:t>
      </w:r>
      <w:r w:rsidRPr="00237346">
        <w:rPr>
          <w:rFonts w:eastAsia="Times New Roman" w:cstheme="minorHAnsi"/>
          <w:color w:val="000000"/>
          <w:lang w:eastAsia="ar-SA"/>
        </w:rPr>
        <w:t>ublicznych;</w:t>
      </w:r>
    </w:p>
    <w:p w14:paraId="1153BFF1" w14:textId="77777777" w:rsidR="00CB1F13" w:rsidRPr="00237346" w:rsidRDefault="00CB1F13" w:rsidP="00D66CC5">
      <w:pPr>
        <w:widowControl w:val="0"/>
        <w:numPr>
          <w:ilvl w:val="1"/>
          <w:numId w:val="97"/>
        </w:numPr>
        <w:suppressAutoHyphens/>
        <w:spacing w:after="0"/>
        <w:ind w:left="851" w:hanging="425"/>
        <w:rPr>
          <w:rFonts w:eastAsia="Times New Roman" w:cstheme="minorHAnsi"/>
          <w:color w:val="000000"/>
          <w:lang w:eastAsia="ar-SA"/>
        </w:rPr>
      </w:pPr>
      <w:r w:rsidRPr="00237346">
        <w:rPr>
          <w:rFonts w:eastAsia="Times New Roman" w:cstheme="minorHAnsi"/>
          <w:color w:val="000000"/>
          <w:lang w:eastAsia="pl-PL"/>
        </w:rPr>
        <w:t>sporządzanie i przekazanie Prezesowi Urzędu Zamówień Publicznych rocznego sprawozdania o udzielonych zamówieniach publicznych Urzędu Dzielnicy;</w:t>
      </w:r>
    </w:p>
    <w:p w14:paraId="54F73320" w14:textId="77777777" w:rsidR="00CB1F13" w:rsidRPr="00237346" w:rsidRDefault="00CB1F13" w:rsidP="00D66CC5">
      <w:pPr>
        <w:widowControl w:val="0"/>
        <w:numPr>
          <w:ilvl w:val="1"/>
          <w:numId w:val="97"/>
        </w:numPr>
        <w:suppressAutoHyphens/>
        <w:spacing w:after="0"/>
        <w:ind w:left="851" w:hanging="425"/>
        <w:rPr>
          <w:rFonts w:eastAsia="Times New Roman" w:cstheme="minorHAnsi"/>
          <w:color w:val="000000"/>
          <w:lang w:eastAsia="ar-SA"/>
        </w:rPr>
      </w:pPr>
      <w:r w:rsidRPr="00237346">
        <w:rPr>
          <w:rFonts w:eastAsia="Times New Roman" w:cstheme="minorHAnsi"/>
          <w:color w:val="000000"/>
          <w:lang w:eastAsia="pl-PL"/>
        </w:rPr>
        <w:t>informowanie komórek organizacyjnych Urzędu Dzielnicy o zmianach przepisów w zakresie prawa zamówień publicznych;</w:t>
      </w:r>
    </w:p>
    <w:p w14:paraId="2A7143C5" w14:textId="08C61721" w:rsidR="00CB1F13" w:rsidRPr="00237346" w:rsidRDefault="00435B2E" w:rsidP="00D66CC5">
      <w:pPr>
        <w:widowControl w:val="0"/>
        <w:numPr>
          <w:ilvl w:val="1"/>
          <w:numId w:val="97"/>
        </w:numPr>
        <w:suppressAutoHyphens/>
        <w:spacing w:after="0"/>
        <w:ind w:left="851" w:hanging="425"/>
        <w:rPr>
          <w:rFonts w:eastAsia="Times New Roman" w:cstheme="minorHAnsi"/>
          <w:color w:val="000000"/>
          <w:lang w:eastAsia="ar-SA"/>
        </w:rPr>
      </w:pPr>
      <w:r w:rsidRPr="00237346">
        <w:rPr>
          <w:rFonts w:eastAsia="Times New Roman" w:cstheme="minorHAnsi"/>
          <w:color w:val="000000"/>
          <w:lang w:eastAsia="pl-PL"/>
        </w:rPr>
        <w:t>reprezentowanie Miasta stołecznego Warszawy – Dzielnicy w sprawach związanych z wnoszeniem środków ochrony prawnej w zakresie zamówień publicznych;</w:t>
      </w:r>
    </w:p>
    <w:p w14:paraId="284357F5" w14:textId="46C712AE" w:rsidR="0051341B" w:rsidRPr="00237346" w:rsidRDefault="0051341B" w:rsidP="00D66CC5">
      <w:pPr>
        <w:widowControl w:val="0"/>
        <w:numPr>
          <w:ilvl w:val="1"/>
          <w:numId w:val="97"/>
        </w:numPr>
        <w:suppressAutoHyphens/>
        <w:spacing w:after="0"/>
        <w:ind w:left="851" w:hanging="425"/>
        <w:rPr>
          <w:rFonts w:eastAsia="Times New Roman" w:cstheme="minorHAnsi"/>
          <w:color w:val="000000"/>
          <w:lang w:eastAsia="ar-SA"/>
        </w:rPr>
      </w:pPr>
      <w:r w:rsidRPr="00237346">
        <w:rPr>
          <w:rFonts w:eastAsia="Times New Roman" w:cstheme="minorHAnsi"/>
          <w:color w:val="000000"/>
          <w:lang w:eastAsia="pl-PL"/>
        </w:rPr>
        <w:t>zamieszczanie, na podstawie</w:t>
      </w:r>
      <w:r w:rsidR="00661F96" w:rsidRPr="00237346">
        <w:rPr>
          <w:rFonts w:eastAsia="Times New Roman" w:cstheme="minorHAnsi"/>
          <w:color w:val="000000"/>
          <w:lang w:eastAsia="pl-PL"/>
        </w:rPr>
        <w:t xml:space="preserve"> informacji przekazywanych przez komórki merytoryczne, informacji o wynikach postępowania, o unieważnieniu postępowania, o zmianie umowy, o wykonaniu umowy, w sposób, w zakresie oraz w terminach wynikających z ustawy P</w:t>
      </w:r>
      <w:r w:rsidR="00DE6EDC">
        <w:rPr>
          <w:rFonts w:eastAsia="Times New Roman" w:cstheme="minorHAnsi"/>
          <w:color w:val="000000"/>
          <w:lang w:eastAsia="pl-PL"/>
        </w:rPr>
        <w:t>rawo Zamówień Publicznych</w:t>
      </w:r>
      <w:r w:rsidR="00661F96" w:rsidRPr="00237346">
        <w:rPr>
          <w:rFonts w:eastAsia="Times New Roman" w:cstheme="minorHAnsi"/>
          <w:color w:val="000000"/>
          <w:lang w:eastAsia="pl-PL"/>
        </w:rPr>
        <w:t>;</w:t>
      </w:r>
    </w:p>
    <w:p w14:paraId="56419AAE" w14:textId="77777777" w:rsidR="00CB1F13" w:rsidRPr="00237346" w:rsidRDefault="00CB1F13" w:rsidP="00D66CC5">
      <w:pPr>
        <w:widowControl w:val="0"/>
        <w:numPr>
          <w:ilvl w:val="1"/>
          <w:numId w:val="97"/>
        </w:numPr>
        <w:suppressAutoHyphens/>
        <w:spacing w:after="0"/>
        <w:ind w:left="851" w:hanging="425"/>
        <w:rPr>
          <w:rFonts w:eastAsia="Times New Roman" w:cstheme="minorHAnsi"/>
          <w:color w:val="000000"/>
          <w:lang w:eastAsia="ar-SA"/>
        </w:rPr>
      </w:pPr>
      <w:r w:rsidRPr="00237346">
        <w:rPr>
          <w:rFonts w:eastAsia="Times New Roman" w:cstheme="minorHAnsi"/>
          <w:color w:val="000000"/>
          <w:lang w:eastAsia="ar-SA"/>
        </w:rPr>
        <w:lastRenderedPageBreak/>
        <w:t>udział w szkoleniach dotyczących procedur zamówień publicznych;</w:t>
      </w:r>
    </w:p>
    <w:p w14:paraId="2DD7F54E" w14:textId="77777777" w:rsidR="00CB1F13" w:rsidRPr="00237346" w:rsidRDefault="00CB1F13" w:rsidP="00D66CC5">
      <w:pPr>
        <w:widowControl w:val="0"/>
        <w:numPr>
          <w:ilvl w:val="1"/>
          <w:numId w:val="97"/>
        </w:numPr>
        <w:suppressAutoHyphens/>
        <w:spacing w:after="0"/>
        <w:ind w:left="851" w:hanging="425"/>
        <w:rPr>
          <w:rFonts w:eastAsia="Times New Roman" w:cstheme="minorHAnsi"/>
          <w:color w:val="000000"/>
          <w:lang w:eastAsia="ar-SA"/>
        </w:rPr>
      </w:pPr>
      <w:r w:rsidRPr="00237346">
        <w:rPr>
          <w:rFonts w:eastAsia="Times New Roman" w:cstheme="minorHAnsi"/>
          <w:color w:val="000000"/>
          <w:lang w:eastAsia="pl-PL"/>
        </w:rPr>
        <w:t>przechowywanie i archiwizowanie dokumentacji postępowań;</w:t>
      </w:r>
    </w:p>
    <w:p w14:paraId="50EA80FC" w14:textId="77777777" w:rsidR="00CB1F13" w:rsidRPr="00237346" w:rsidRDefault="00CB1F13" w:rsidP="00D66CC5">
      <w:pPr>
        <w:widowControl w:val="0"/>
        <w:numPr>
          <w:ilvl w:val="1"/>
          <w:numId w:val="97"/>
        </w:numPr>
        <w:suppressAutoHyphens/>
        <w:spacing w:after="0"/>
        <w:ind w:left="851" w:hanging="425"/>
        <w:rPr>
          <w:rFonts w:eastAsia="Times New Roman" w:cstheme="minorHAnsi"/>
          <w:color w:val="000000"/>
          <w:lang w:eastAsia="pl-PL"/>
        </w:rPr>
      </w:pPr>
      <w:r w:rsidRPr="00237346">
        <w:rPr>
          <w:rFonts w:eastAsia="Times New Roman" w:cstheme="minorHAnsi"/>
          <w:color w:val="000000"/>
          <w:lang w:eastAsia="ar-SA"/>
        </w:rPr>
        <w:t>współpraca z jednostkami organizacyjnymi m.st. Warszawy i Dzielnicy w zakresie udzielania zamówień publicznych oraz konkursów;</w:t>
      </w:r>
    </w:p>
    <w:p w14:paraId="4F63209B" w14:textId="7DDAE9A3" w:rsidR="00CB1F13" w:rsidRPr="00237346" w:rsidRDefault="00CB1F13" w:rsidP="00D66CC5">
      <w:pPr>
        <w:widowControl w:val="0"/>
        <w:numPr>
          <w:ilvl w:val="1"/>
          <w:numId w:val="97"/>
        </w:numPr>
        <w:suppressAutoHyphens/>
        <w:spacing w:after="0"/>
        <w:ind w:left="851" w:hanging="425"/>
        <w:rPr>
          <w:rFonts w:eastAsia="Times New Roman" w:cstheme="minorHAnsi"/>
          <w:color w:val="000000"/>
          <w:lang w:eastAsia="pl-PL"/>
        </w:rPr>
      </w:pPr>
      <w:r w:rsidRPr="00237346">
        <w:rPr>
          <w:rFonts w:eastAsia="Times New Roman" w:cstheme="minorHAnsi"/>
          <w:color w:val="000000"/>
          <w:lang w:eastAsia="pl-PL"/>
        </w:rPr>
        <w:t>udostępnianie informacji o zamówieniach publicznych Urzędu Dzielnicy w zakresie swojej właściwości.</w:t>
      </w:r>
    </w:p>
    <w:p w14:paraId="28E6CB14" w14:textId="71AE6A67" w:rsidR="00CB1F13" w:rsidRPr="00237346" w:rsidRDefault="00CB1F13" w:rsidP="000B5C3C">
      <w:pPr>
        <w:widowControl w:val="0"/>
        <w:suppressAutoHyphens/>
        <w:spacing w:before="240" w:after="0"/>
        <w:jc w:val="center"/>
        <w:rPr>
          <w:rFonts w:eastAsia="Times New Roman" w:cstheme="minorHAnsi"/>
          <w:b/>
          <w:bCs/>
          <w:kern w:val="1"/>
          <w:lang w:eastAsia="hi-IN" w:bidi="hi-IN"/>
        </w:rPr>
      </w:pPr>
      <w:r w:rsidRPr="00237346">
        <w:rPr>
          <w:rFonts w:eastAsia="Times New Roman" w:cstheme="minorHAnsi"/>
          <w:b/>
          <w:bCs/>
          <w:kern w:val="1"/>
          <w:lang w:eastAsia="hi-IN" w:bidi="hi-IN"/>
        </w:rPr>
        <w:t>Dział XVIII</w:t>
      </w:r>
    </w:p>
    <w:p w14:paraId="39097FE7" w14:textId="1314443F" w:rsidR="00CB1F13" w:rsidRPr="00237346" w:rsidRDefault="00CB1F13" w:rsidP="000B5C3C">
      <w:pPr>
        <w:widowControl w:val="0"/>
        <w:suppressAutoHyphens/>
        <w:spacing w:after="0"/>
        <w:jc w:val="center"/>
        <w:rPr>
          <w:rFonts w:eastAsia="Times New Roman" w:cstheme="minorHAnsi"/>
          <w:b/>
          <w:bCs/>
          <w:kern w:val="1"/>
          <w:lang w:eastAsia="hi-IN" w:bidi="hi-IN"/>
        </w:rPr>
      </w:pPr>
      <w:r w:rsidRPr="00237346">
        <w:rPr>
          <w:rFonts w:eastAsia="Times New Roman" w:cstheme="minorHAnsi"/>
          <w:b/>
          <w:bCs/>
          <w:kern w:val="1"/>
          <w:lang w:eastAsia="hi-IN" w:bidi="hi-IN"/>
        </w:rPr>
        <w:t>Wydział Zasobów Lokalowych</w:t>
      </w:r>
    </w:p>
    <w:p w14:paraId="3C7C9F41" w14:textId="02A7291D" w:rsidR="00CB1F13" w:rsidRPr="00237346" w:rsidRDefault="00CB1F13" w:rsidP="00D66CC5">
      <w:pPr>
        <w:widowControl w:val="0"/>
        <w:suppressAutoHyphens/>
        <w:spacing w:before="240" w:after="0"/>
        <w:ind w:firstLine="567"/>
        <w:rPr>
          <w:rFonts w:eastAsia="Times New Roman" w:cstheme="minorHAnsi"/>
          <w:kern w:val="1"/>
          <w:lang w:eastAsia="zh-CN" w:bidi="hi-IN"/>
        </w:rPr>
      </w:pPr>
      <w:r w:rsidRPr="00237346">
        <w:rPr>
          <w:rFonts w:eastAsia="Times New Roman" w:cstheme="minorHAnsi"/>
          <w:b/>
          <w:bCs/>
          <w:kern w:val="1"/>
          <w:lang w:eastAsia="hi-IN" w:bidi="hi-IN"/>
        </w:rPr>
        <w:t xml:space="preserve">§ 52. </w:t>
      </w:r>
      <w:r w:rsidR="0000243E" w:rsidRPr="00237346">
        <w:rPr>
          <w:rFonts w:eastAsia="Times New Roman" w:cstheme="minorHAnsi"/>
          <w:b/>
          <w:bCs/>
          <w:kern w:val="1"/>
          <w:lang w:eastAsia="hi-IN" w:bidi="hi-IN"/>
        </w:rPr>
        <w:t>1.</w:t>
      </w:r>
      <w:r w:rsidRPr="00237346">
        <w:rPr>
          <w:rFonts w:eastAsia="Times New Roman" w:cstheme="minorHAnsi"/>
          <w:bCs/>
          <w:kern w:val="1"/>
          <w:sz w:val="20"/>
          <w:szCs w:val="20"/>
          <w:lang w:eastAsia="zh-CN" w:bidi="hi-IN"/>
        </w:rPr>
        <w:t xml:space="preserve"> </w:t>
      </w:r>
      <w:r w:rsidRPr="00237346">
        <w:rPr>
          <w:rFonts w:eastAsia="Times New Roman" w:cstheme="minorHAnsi"/>
          <w:kern w:val="1"/>
          <w:lang w:eastAsia="zh-CN" w:bidi="hi-IN"/>
        </w:rPr>
        <w:t>Do zakresu działania Wydziału Zasobów Lokalowych dla Dzielnicy Ochota należy w szczególności:</w:t>
      </w:r>
    </w:p>
    <w:p w14:paraId="13F64E64" w14:textId="77777777" w:rsidR="00CB1F13" w:rsidRPr="00237346" w:rsidRDefault="00CB1F13" w:rsidP="00D66CC5">
      <w:pPr>
        <w:widowControl w:val="0"/>
        <w:numPr>
          <w:ilvl w:val="1"/>
          <w:numId w:val="114"/>
        </w:numPr>
        <w:tabs>
          <w:tab w:val="clear" w:pos="786"/>
        </w:tabs>
        <w:suppressAutoHyphens/>
        <w:spacing w:after="0"/>
        <w:ind w:left="851" w:hanging="284"/>
        <w:rPr>
          <w:rFonts w:eastAsia="Arial Unicode MS" w:cstheme="minorHAnsi"/>
          <w:bCs/>
          <w:lang w:eastAsia="ar-SA"/>
        </w:rPr>
      </w:pPr>
      <w:r w:rsidRPr="00237346">
        <w:rPr>
          <w:rFonts w:eastAsia="Arial Unicode MS" w:cstheme="minorHAnsi"/>
          <w:bCs/>
          <w:lang w:eastAsia="ar-SA"/>
        </w:rPr>
        <w:t>racjonalne gospodarowanie gminnym zasobem lokalowym, w tym pomieszczeniami tymczasowymi;</w:t>
      </w:r>
    </w:p>
    <w:p w14:paraId="6B2A1AA2" w14:textId="77777777" w:rsidR="00CB1F13" w:rsidRPr="00237346" w:rsidRDefault="00CB1F13" w:rsidP="00D66CC5">
      <w:pPr>
        <w:widowControl w:val="0"/>
        <w:numPr>
          <w:ilvl w:val="1"/>
          <w:numId w:val="114"/>
        </w:numPr>
        <w:tabs>
          <w:tab w:val="clear" w:pos="786"/>
        </w:tabs>
        <w:suppressAutoHyphens/>
        <w:spacing w:after="0"/>
        <w:ind w:left="851" w:hanging="284"/>
        <w:contextualSpacing/>
        <w:rPr>
          <w:rFonts w:eastAsia="Arial Unicode MS" w:cstheme="minorHAnsi"/>
          <w:bCs/>
          <w:lang w:eastAsia="ar-SA"/>
        </w:rPr>
      </w:pPr>
      <w:r w:rsidRPr="00237346">
        <w:rPr>
          <w:rFonts w:eastAsia="Arial Unicode MS" w:cstheme="minorHAnsi"/>
          <w:bCs/>
          <w:lang w:eastAsia="ar-SA"/>
        </w:rPr>
        <w:t>realizowanie polityki m.st. Warszawy w zakresie gospodarki lokalowej;</w:t>
      </w:r>
    </w:p>
    <w:p w14:paraId="494C9D8E" w14:textId="5207C8ED" w:rsidR="00CB1F13" w:rsidRPr="00237346" w:rsidRDefault="00CB1F13" w:rsidP="00D66CC5">
      <w:pPr>
        <w:widowControl w:val="0"/>
        <w:numPr>
          <w:ilvl w:val="1"/>
          <w:numId w:val="114"/>
        </w:numPr>
        <w:tabs>
          <w:tab w:val="clear" w:pos="786"/>
        </w:tabs>
        <w:suppressAutoHyphens/>
        <w:spacing w:after="0"/>
        <w:ind w:left="851" w:hanging="284"/>
        <w:rPr>
          <w:rFonts w:eastAsia="Arial Unicode MS" w:cstheme="minorHAnsi"/>
          <w:lang w:eastAsia="ar-SA"/>
        </w:rPr>
      </w:pPr>
      <w:r w:rsidRPr="00237346">
        <w:rPr>
          <w:rFonts w:eastAsia="Arial Unicode MS" w:cstheme="minorHAnsi"/>
          <w:lang w:eastAsia="ar-SA"/>
        </w:rPr>
        <w:t xml:space="preserve">wynajmowanie lokali położonych na </w:t>
      </w:r>
      <w:r w:rsidR="00A71675">
        <w:rPr>
          <w:rFonts w:eastAsia="Times New Roman" w:cstheme="minorHAnsi"/>
          <w:kern w:val="1"/>
          <w:lang w:eastAsia="hi-IN" w:bidi="hi-IN"/>
        </w:rPr>
        <w:t>terenie</w:t>
      </w:r>
      <w:r w:rsidR="00A71675" w:rsidRPr="00237346">
        <w:rPr>
          <w:rFonts w:eastAsia="Times New Roman" w:cstheme="minorHAnsi"/>
          <w:kern w:val="1"/>
          <w:lang w:val="x-none" w:eastAsia="hi-IN" w:bidi="hi-IN"/>
        </w:rPr>
        <w:t xml:space="preserve"> </w:t>
      </w:r>
      <w:r w:rsidRPr="00237346">
        <w:rPr>
          <w:rFonts w:eastAsia="Arial Unicode MS" w:cstheme="minorHAnsi"/>
          <w:lang w:eastAsia="ar-SA"/>
        </w:rPr>
        <w:t>Dzielnicy od innych właścicieli w celu realizacji zadań m.st. Warszawy w zakresie zaspokajania potrzeb mieszkaniowych wspólnoty samorządowej</w:t>
      </w:r>
      <w:r w:rsidR="00A71675">
        <w:rPr>
          <w:rFonts w:eastAsia="Arial Unicode MS" w:cstheme="minorHAnsi"/>
          <w:lang w:eastAsia="ar-SA"/>
        </w:rPr>
        <w:t>,</w:t>
      </w:r>
      <w:r w:rsidRPr="00237346">
        <w:rPr>
          <w:rFonts w:eastAsia="Arial Unicode MS" w:cstheme="minorHAnsi"/>
          <w:bCs/>
          <w:kern w:val="1"/>
          <w:lang w:eastAsia="zh-CN" w:bidi="hi-IN"/>
        </w:rPr>
        <w:t xml:space="preserve"> w tym pozyskiwanie miejsc w noclegowniach, schroniskach i innych placówkach zapewniających miejsca noclegowe, w celu realizacji zadań dotyczących wykonywania przez komornika obowiązku opróżnienia lokalu;</w:t>
      </w:r>
    </w:p>
    <w:p w14:paraId="1B452F39" w14:textId="08CA7490" w:rsidR="00CB1F13" w:rsidRPr="00237346" w:rsidRDefault="00CB1F13" w:rsidP="00D66CC5">
      <w:pPr>
        <w:widowControl w:val="0"/>
        <w:numPr>
          <w:ilvl w:val="1"/>
          <w:numId w:val="114"/>
        </w:numPr>
        <w:tabs>
          <w:tab w:val="clear" w:pos="786"/>
        </w:tabs>
        <w:suppressAutoHyphens/>
        <w:spacing w:after="0"/>
        <w:ind w:left="851" w:hanging="284"/>
        <w:rPr>
          <w:rFonts w:eastAsia="Arial Unicode MS" w:cstheme="minorHAnsi"/>
          <w:lang w:eastAsia="ar-SA"/>
        </w:rPr>
      </w:pPr>
      <w:r w:rsidRPr="00237346">
        <w:rPr>
          <w:rFonts w:eastAsia="Arial Unicode MS" w:cstheme="minorHAnsi"/>
          <w:lang w:eastAsia="ar-SA"/>
        </w:rPr>
        <w:t xml:space="preserve">dokonywanie zmian w sposobie użytkowania i przeznaczeniu lokali wchodzących w skład zasobu lokalowego m.st. Warszawy, położonego na </w:t>
      </w:r>
      <w:r w:rsidR="00A71675">
        <w:rPr>
          <w:rFonts w:eastAsia="Times New Roman" w:cstheme="minorHAnsi"/>
          <w:kern w:val="1"/>
          <w:lang w:eastAsia="hi-IN" w:bidi="hi-IN"/>
        </w:rPr>
        <w:t>terenie</w:t>
      </w:r>
      <w:r w:rsidR="00A71675" w:rsidRPr="00237346">
        <w:rPr>
          <w:rFonts w:eastAsia="Times New Roman" w:cstheme="minorHAnsi"/>
          <w:kern w:val="1"/>
          <w:lang w:val="x-none" w:eastAsia="hi-IN" w:bidi="hi-IN"/>
        </w:rPr>
        <w:t xml:space="preserve"> </w:t>
      </w:r>
      <w:r w:rsidRPr="00237346">
        <w:rPr>
          <w:rFonts w:eastAsia="Arial Unicode MS" w:cstheme="minorHAnsi"/>
          <w:lang w:eastAsia="ar-SA"/>
        </w:rPr>
        <w:t>Dzielnicy;</w:t>
      </w:r>
    </w:p>
    <w:p w14:paraId="483160FE" w14:textId="77777777" w:rsidR="00CB1F13" w:rsidRPr="00237346" w:rsidRDefault="00CB1F13" w:rsidP="00D66CC5">
      <w:pPr>
        <w:widowControl w:val="0"/>
        <w:numPr>
          <w:ilvl w:val="1"/>
          <w:numId w:val="114"/>
        </w:numPr>
        <w:tabs>
          <w:tab w:val="clear" w:pos="786"/>
        </w:tabs>
        <w:suppressAutoHyphens/>
        <w:spacing w:after="0"/>
        <w:ind w:left="851" w:hanging="284"/>
        <w:rPr>
          <w:rFonts w:eastAsia="Arial Unicode MS" w:cstheme="minorHAnsi"/>
          <w:lang w:eastAsia="ar-SA"/>
        </w:rPr>
      </w:pPr>
      <w:r w:rsidRPr="00237346">
        <w:rPr>
          <w:rFonts w:eastAsia="Arial Unicode MS" w:cstheme="minorHAnsi"/>
          <w:lang w:eastAsia="ar-SA"/>
        </w:rPr>
        <w:t>pomoc w rozwiązywaniu problemów lokalowych mieszkańców Dzielnicy poprzez wynajem lokali, zamiany i wykwaterowania oraz optymalne wykorzystanie zasobów mieszkaniowych;</w:t>
      </w:r>
    </w:p>
    <w:p w14:paraId="2962CE76" w14:textId="2CE26B5C" w:rsidR="00CB1F13" w:rsidRPr="00237346" w:rsidRDefault="00CB1F13" w:rsidP="00D66CC5">
      <w:pPr>
        <w:widowControl w:val="0"/>
        <w:numPr>
          <w:ilvl w:val="1"/>
          <w:numId w:val="114"/>
        </w:numPr>
        <w:tabs>
          <w:tab w:val="clear" w:pos="786"/>
        </w:tabs>
        <w:suppressAutoHyphens/>
        <w:spacing w:after="0"/>
        <w:ind w:left="851" w:hanging="284"/>
        <w:rPr>
          <w:rFonts w:eastAsia="Arial Unicode MS" w:cstheme="minorHAnsi"/>
          <w:lang w:eastAsia="ar-SA"/>
        </w:rPr>
      </w:pPr>
      <w:r w:rsidRPr="00237346">
        <w:rPr>
          <w:rFonts w:eastAsia="Arial Unicode MS" w:cstheme="minorHAnsi"/>
          <w:bCs/>
          <w:kern w:val="1"/>
          <w:lang w:eastAsia="zh-CN" w:bidi="hi-IN"/>
        </w:rPr>
        <w:t xml:space="preserve">powierzanie </w:t>
      </w:r>
      <w:r w:rsidRPr="00237346">
        <w:rPr>
          <w:rFonts w:eastAsia="Arial Unicode MS" w:cstheme="minorHAnsi"/>
          <w:bCs/>
          <w:lang w:eastAsia="ar-SA"/>
        </w:rPr>
        <w:t xml:space="preserve">ZGN </w:t>
      </w:r>
      <w:r w:rsidRPr="00237346">
        <w:rPr>
          <w:rFonts w:eastAsia="Arial Unicode MS" w:cstheme="minorHAnsi"/>
          <w:bCs/>
          <w:kern w:val="1"/>
          <w:lang w:eastAsia="zh-CN" w:bidi="hi-IN"/>
        </w:rPr>
        <w:t xml:space="preserve">zarządzania gminnym zasobem lokalowym, położonym na </w:t>
      </w:r>
      <w:r w:rsidR="00A71675">
        <w:rPr>
          <w:rFonts w:eastAsia="Times New Roman" w:cstheme="minorHAnsi"/>
          <w:kern w:val="1"/>
          <w:lang w:eastAsia="hi-IN" w:bidi="hi-IN"/>
        </w:rPr>
        <w:t>terenie</w:t>
      </w:r>
      <w:r w:rsidR="00A71675" w:rsidRPr="00237346">
        <w:rPr>
          <w:rFonts w:eastAsia="Times New Roman" w:cstheme="minorHAnsi"/>
          <w:kern w:val="1"/>
          <w:lang w:val="x-none" w:eastAsia="hi-IN" w:bidi="hi-IN"/>
        </w:rPr>
        <w:t xml:space="preserve"> </w:t>
      </w:r>
      <w:r w:rsidRPr="00237346">
        <w:rPr>
          <w:rFonts w:eastAsia="Arial Unicode MS" w:cstheme="minorHAnsi"/>
          <w:bCs/>
          <w:kern w:val="1"/>
          <w:lang w:eastAsia="zh-CN" w:bidi="hi-IN"/>
        </w:rPr>
        <w:t xml:space="preserve">Dzielnicy, zasobem tymczasowych pomieszczeń oraz zarządzania terenami i obiektami położonymi na </w:t>
      </w:r>
      <w:r w:rsidR="00A71675">
        <w:rPr>
          <w:rFonts w:eastAsia="Times New Roman" w:cstheme="minorHAnsi"/>
          <w:kern w:val="1"/>
          <w:lang w:eastAsia="hi-IN" w:bidi="hi-IN"/>
        </w:rPr>
        <w:t>terenie</w:t>
      </w:r>
      <w:r w:rsidR="00A71675" w:rsidRPr="00237346">
        <w:rPr>
          <w:rFonts w:eastAsia="Times New Roman" w:cstheme="minorHAnsi"/>
          <w:kern w:val="1"/>
          <w:lang w:val="x-none" w:eastAsia="hi-IN" w:bidi="hi-IN"/>
        </w:rPr>
        <w:t xml:space="preserve"> </w:t>
      </w:r>
      <w:r w:rsidRPr="00237346">
        <w:rPr>
          <w:rFonts w:eastAsia="Arial Unicode MS" w:cstheme="minorHAnsi"/>
          <w:bCs/>
          <w:kern w:val="1"/>
          <w:lang w:eastAsia="zh-CN" w:bidi="hi-IN"/>
        </w:rPr>
        <w:t>Dzielnicy, nie przekazanymi innym podmiotom;</w:t>
      </w:r>
    </w:p>
    <w:p w14:paraId="4E9744B5" w14:textId="77777777" w:rsidR="00CB1F13" w:rsidRPr="00237346" w:rsidRDefault="00CB1F13" w:rsidP="00D66CC5">
      <w:pPr>
        <w:widowControl w:val="0"/>
        <w:numPr>
          <w:ilvl w:val="1"/>
          <w:numId w:val="114"/>
        </w:numPr>
        <w:tabs>
          <w:tab w:val="clear" w:pos="786"/>
        </w:tabs>
        <w:suppressAutoHyphens/>
        <w:spacing w:after="0"/>
        <w:ind w:left="851" w:hanging="284"/>
        <w:rPr>
          <w:rFonts w:eastAsia="Arial Unicode MS" w:cstheme="minorHAnsi"/>
          <w:lang w:eastAsia="ar-SA"/>
        </w:rPr>
      </w:pPr>
      <w:r w:rsidRPr="00237346">
        <w:rPr>
          <w:rFonts w:eastAsia="Arial Unicode MS" w:cstheme="minorHAnsi"/>
          <w:bCs/>
          <w:lang w:eastAsia="ar-SA"/>
        </w:rPr>
        <w:t>zawieranie ugód z właścicielami lokali w przypadku niedostarczenia przez m.st. Warszawę lokalu osobie uprawnionej do najmu socjalnego z mocy wyroku sądowego lub niedostarczenia tymczasowego pomieszczenia w związku z realizacją wyroku eksmisyjnego oraz wypłata odszkodowań z tego tytułu na podstawie ugody lub wyroku sądowego;</w:t>
      </w:r>
    </w:p>
    <w:p w14:paraId="1C33A44E" w14:textId="77777777" w:rsidR="00CB1F13" w:rsidRPr="00237346" w:rsidRDefault="00CB1F13" w:rsidP="00D66CC5">
      <w:pPr>
        <w:widowControl w:val="0"/>
        <w:numPr>
          <w:ilvl w:val="1"/>
          <w:numId w:val="114"/>
        </w:numPr>
        <w:tabs>
          <w:tab w:val="clear" w:pos="786"/>
        </w:tabs>
        <w:suppressAutoHyphens/>
        <w:spacing w:after="0"/>
        <w:ind w:left="851" w:hanging="284"/>
        <w:rPr>
          <w:rFonts w:eastAsia="Arial Unicode MS" w:cstheme="minorHAnsi"/>
          <w:lang w:eastAsia="ar-SA"/>
        </w:rPr>
      </w:pPr>
      <w:r w:rsidRPr="00237346">
        <w:rPr>
          <w:rFonts w:eastAsia="Arial Unicode MS" w:cstheme="minorHAnsi"/>
          <w:bCs/>
          <w:kern w:val="1"/>
          <w:lang w:eastAsia="zh-CN" w:bidi="hi-IN"/>
        </w:rPr>
        <w:t xml:space="preserve">rozpatrywanie wniosków o przyznanie dodatków mieszkaniowych, dodatków energetycznych i obniżek opłat czynszowych z tytułu niskich dochodów </w:t>
      </w:r>
      <w:r w:rsidRPr="00237346">
        <w:rPr>
          <w:rFonts w:eastAsia="Arial Unicode MS" w:cstheme="minorHAnsi"/>
          <w:lang w:eastAsia="ar-SA"/>
        </w:rPr>
        <w:t>oraz przygotowywanie projektów decyzji i oświadczeń w tym zakresie;</w:t>
      </w:r>
    </w:p>
    <w:p w14:paraId="043301EE" w14:textId="1F0C6BF1" w:rsidR="00CB1F13" w:rsidRPr="00237346" w:rsidRDefault="00CB1F13" w:rsidP="00D66CC5">
      <w:pPr>
        <w:widowControl w:val="0"/>
        <w:numPr>
          <w:ilvl w:val="1"/>
          <w:numId w:val="114"/>
        </w:numPr>
        <w:tabs>
          <w:tab w:val="clear" w:pos="786"/>
        </w:tabs>
        <w:suppressAutoHyphens/>
        <w:spacing w:after="0"/>
        <w:ind w:left="851" w:hanging="284"/>
        <w:rPr>
          <w:rFonts w:eastAsia="Arial Unicode MS" w:cstheme="minorHAnsi"/>
          <w:lang w:eastAsia="ar-SA"/>
        </w:rPr>
      </w:pPr>
      <w:r w:rsidRPr="00237346">
        <w:rPr>
          <w:rFonts w:eastAsia="Arial Unicode MS" w:cstheme="minorHAnsi"/>
          <w:bCs/>
          <w:lang w:eastAsia="ar-SA"/>
        </w:rPr>
        <w:t xml:space="preserve">przygotowywanie projektu budżetu </w:t>
      </w:r>
      <w:r w:rsidR="00A71675">
        <w:rPr>
          <w:rFonts w:eastAsia="Arial Unicode MS" w:cstheme="minorHAnsi"/>
          <w:bCs/>
          <w:lang w:eastAsia="ar-SA"/>
        </w:rPr>
        <w:t>W</w:t>
      </w:r>
      <w:r w:rsidRPr="00237346">
        <w:rPr>
          <w:rFonts w:eastAsia="Arial Unicode MS" w:cstheme="minorHAnsi"/>
          <w:bCs/>
          <w:lang w:eastAsia="ar-SA"/>
        </w:rPr>
        <w:t>ydziału, jego realizacja, wykonanie oraz kontrola;</w:t>
      </w:r>
    </w:p>
    <w:p w14:paraId="33DDC6C7" w14:textId="77777777" w:rsidR="00CB1F13" w:rsidRPr="00237346" w:rsidRDefault="00CB1F13" w:rsidP="00D66CC5">
      <w:pPr>
        <w:widowControl w:val="0"/>
        <w:numPr>
          <w:ilvl w:val="1"/>
          <w:numId w:val="114"/>
        </w:numPr>
        <w:tabs>
          <w:tab w:val="clear" w:pos="786"/>
        </w:tabs>
        <w:suppressAutoHyphens/>
        <w:spacing w:after="0"/>
        <w:ind w:left="851" w:hanging="426"/>
        <w:rPr>
          <w:rFonts w:eastAsia="Arial Unicode MS" w:cstheme="minorHAnsi"/>
          <w:lang w:eastAsia="ar-SA"/>
        </w:rPr>
      </w:pPr>
      <w:r w:rsidRPr="00237346">
        <w:rPr>
          <w:rFonts w:eastAsia="Arial Unicode MS" w:cstheme="minorHAnsi"/>
          <w:bCs/>
          <w:kern w:val="1"/>
          <w:lang w:eastAsia="zh-CN" w:bidi="hi-IN"/>
        </w:rPr>
        <w:t>współpraca z zarządami wspólnot mieszkaniowych;</w:t>
      </w:r>
      <w:r w:rsidRPr="00237346">
        <w:rPr>
          <w:rFonts w:eastAsia="Arial Unicode MS" w:cstheme="minorHAnsi"/>
          <w:b/>
          <w:bCs/>
          <w:lang w:eastAsia="ar-SA"/>
        </w:rPr>
        <w:t xml:space="preserve"> </w:t>
      </w:r>
    </w:p>
    <w:p w14:paraId="5E1F866D" w14:textId="200F7A5B" w:rsidR="00CB1F13" w:rsidRPr="00237346" w:rsidRDefault="00CB1F13" w:rsidP="00D66CC5">
      <w:pPr>
        <w:widowControl w:val="0"/>
        <w:numPr>
          <w:ilvl w:val="1"/>
          <w:numId w:val="114"/>
        </w:numPr>
        <w:tabs>
          <w:tab w:val="clear" w:pos="786"/>
        </w:tabs>
        <w:suppressAutoHyphens/>
        <w:spacing w:after="0"/>
        <w:ind w:left="851" w:hanging="426"/>
        <w:rPr>
          <w:rFonts w:eastAsia="Arial Unicode MS" w:cstheme="minorHAnsi"/>
          <w:lang w:eastAsia="ar-SA"/>
        </w:rPr>
      </w:pPr>
      <w:r w:rsidRPr="00237346">
        <w:rPr>
          <w:rFonts w:eastAsia="Arial Unicode MS" w:cstheme="minorHAnsi"/>
          <w:bCs/>
          <w:lang w:eastAsia="ar-SA"/>
        </w:rPr>
        <w:t xml:space="preserve">przygotowywanie w zakresie zadań </w:t>
      </w:r>
      <w:r w:rsidR="00A71675">
        <w:rPr>
          <w:rFonts w:eastAsia="Arial Unicode MS" w:cstheme="minorHAnsi"/>
          <w:bCs/>
          <w:lang w:eastAsia="ar-SA"/>
        </w:rPr>
        <w:t>W</w:t>
      </w:r>
      <w:r w:rsidRPr="00237346">
        <w:rPr>
          <w:rFonts w:eastAsia="Arial Unicode MS" w:cstheme="minorHAnsi"/>
          <w:bCs/>
          <w:lang w:eastAsia="ar-SA"/>
        </w:rPr>
        <w:t>ydziału, projektów uchwał, zarządzeń, decyzji, upoważnień i pełnomocnictw;</w:t>
      </w:r>
    </w:p>
    <w:p w14:paraId="7A74DE08" w14:textId="3EDE598C" w:rsidR="00CB1F13" w:rsidRPr="00237346" w:rsidRDefault="00CB1F13" w:rsidP="000B5C3C">
      <w:pPr>
        <w:widowControl w:val="0"/>
        <w:numPr>
          <w:ilvl w:val="1"/>
          <w:numId w:val="114"/>
        </w:numPr>
        <w:tabs>
          <w:tab w:val="clear" w:pos="786"/>
        </w:tabs>
        <w:suppressAutoHyphens/>
        <w:ind w:left="850" w:hanging="425"/>
        <w:rPr>
          <w:rFonts w:eastAsia="Arial Unicode MS" w:cstheme="minorHAnsi"/>
          <w:strike/>
          <w:lang w:eastAsia="ar-SA"/>
        </w:rPr>
      </w:pPr>
      <w:r w:rsidRPr="00237346">
        <w:rPr>
          <w:rFonts w:eastAsia="Arial Unicode MS" w:cstheme="minorHAnsi"/>
          <w:lang w:eastAsia="ar-SA"/>
        </w:rPr>
        <w:t>prowadzenie postępowań w zakresie spł</w:t>
      </w:r>
      <w:r w:rsidR="000B5C3C">
        <w:rPr>
          <w:rFonts w:eastAsia="Arial Unicode MS" w:cstheme="minorHAnsi"/>
          <w:lang w:eastAsia="ar-SA"/>
        </w:rPr>
        <w:t>at wierzytelności hipotecznych.</w:t>
      </w:r>
    </w:p>
    <w:p w14:paraId="7076E252" w14:textId="77777777" w:rsidR="00CB1F13" w:rsidRPr="00237346" w:rsidRDefault="00CB1F13" w:rsidP="00D66CC5">
      <w:pPr>
        <w:suppressAutoHyphens/>
        <w:spacing w:before="240" w:after="0"/>
        <w:ind w:firstLine="567"/>
        <w:rPr>
          <w:rFonts w:eastAsia="Arial Unicode MS" w:cstheme="minorHAnsi"/>
          <w:bCs/>
          <w:lang w:eastAsia="ar-SA"/>
        </w:rPr>
      </w:pPr>
      <w:r w:rsidRPr="00237346">
        <w:rPr>
          <w:rFonts w:eastAsia="Arial Unicode MS" w:cstheme="minorHAnsi"/>
          <w:bCs/>
          <w:lang w:eastAsia="ar-SA"/>
        </w:rPr>
        <w:lastRenderedPageBreak/>
        <w:t xml:space="preserve">2. </w:t>
      </w:r>
      <w:r w:rsidRPr="00237346">
        <w:rPr>
          <w:rFonts w:eastAsia="Arial Unicode MS" w:cstheme="minorHAnsi"/>
          <w:bCs/>
          <w:kern w:val="1"/>
          <w:lang w:eastAsia="zh-CN" w:bidi="hi-IN"/>
        </w:rPr>
        <w:t xml:space="preserve">Wydział Zasobów Lokalowych dla Dzielnicy Ochota </w:t>
      </w:r>
      <w:r w:rsidRPr="00237346">
        <w:rPr>
          <w:rFonts w:eastAsia="Arial Unicode MS" w:cstheme="minorHAnsi"/>
          <w:bCs/>
          <w:lang w:eastAsia="ar-SA"/>
        </w:rPr>
        <w:t>współpracuje i sprawuje nadzór nad działaniami ZGN w zakresie:</w:t>
      </w:r>
    </w:p>
    <w:p w14:paraId="1BD56917" w14:textId="77777777" w:rsidR="00CB1F13" w:rsidRPr="00237346" w:rsidRDefault="00CB1F13" w:rsidP="00D66CC5">
      <w:pPr>
        <w:widowControl w:val="0"/>
        <w:numPr>
          <w:ilvl w:val="0"/>
          <w:numId w:val="98"/>
        </w:numPr>
        <w:tabs>
          <w:tab w:val="clear" w:pos="1800"/>
        </w:tabs>
        <w:suppressAutoHyphens/>
        <w:spacing w:after="0"/>
        <w:ind w:left="851" w:hanging="284"/>
        <w:rPr>
          <w:rFonts w:eastAsia="Times New Roman" w:cstheme="minorHAnsi"/>
          <w:lang w:eastAsia="ar-SA"/>
        </w:rPr>
      </w:pPr>
      <w:r w:rsidRPr="00237346">
        <w:rPr>
          <w:rFonts w:eastAsia="Times New Roman" w:cstheme="minorHAnsi"/>
          <w:lang w:eastAsia="ar-SA"/>
        </w:rPr>
        <w:t>gospodarowania gminnymi zasobami lokalowymi m.st. Warszawy;</w:t>
      </w:r>
    </w:p>
    <w:p w14:paraId="652D5039" w14:textId="00EDC50D" w:rsidR="00CB1F13" w:rsidRPr="00237346" w:rsidRDefault="00CB1F13" w:rsidP="00D66CC5">
      <w:pPr>
        <w:widowControl w:val="0"/>
        <w:numPr>
          <w:ilvl w:val="0"/>
          <w:numId w:val="98"/>
        </w:numPr>
        <w:tabs>
          <w:tab w:val="clear" w:pos="1800"/>
        </w:tabs>
        <w:suppressAutoHyphens/>
        <w:spacing w:after="0"/>
        <w:ind w:left="851" w:hanging="284"/>
        <w:rPr>
          <w:rFonts w:eastAsia="Times New Roman" w:cstheme="minorHAnsi"/>
          <w:lang w:eastAsia="ar-SA"/>
        </w:rPr>
      </w:pPr>
      <w:r w:rsidRPr="00237346">
        <w:rPr>
          <w:rFonts w:eastAsia="Times New Roman" w:cstheme="minorHAnsi"/>
          <w:lang w:eastAsia="ar-SA"/>
        </w:rPr>
        <w:t xml:space="preserve">przyjmowania w zarząd lokali i budynków wchodzących w skład zasobu lokalowego m.st. Warszawy, położonego na </w:t>
      </w:r>
      <w:r w:rsidR="00A71675">
        <w:rPr>
          <w:rFonts w:eastAsia="Times New Roman" w:cstheme="minorHAnsi"/>
          <w:kern w:val="1"/>
          <w:lang w:eastAsia="hi-IN" w:bidi="hi-IN"/>
        </w:rPr>
        <w:t>terenie</w:t>
      </w:r>
      <w:r w:rsidR="00A71675" w:rsidRPr="00237346">
        <w:rPr>
          <w:rFonts w:eastAsia="Times New Roman" w:cstheme="minorHAnsi"/>
          <w:kern w:val="1"/>
          <w:lang w:val="x-none" w:eastAsia="hi-IN" w:bidi="hi-IN"/>
        </w:rPr>
        <w:t xml:space="preserve"> </w:t>
      </w:r>
      <w:r w:rsidRPr="00237346">
        <w:rPr>
          <w:rFonts w:eastAsia="Times New Roman" w:cstheme="minorHAnsi"/>
          <w:lang w:eastAsia="ar-SA"/>
        </w:rPr>
        <w:t>Dzielnicy;</w:t>
      </w:r>
    </w:p>
    <w:p w14:paraId="166B95BE" w14:textId="77777777" w:rsidR="00CB1F13" w:rsidRPr="00237346" w:rsidRDefault="00CB1F13" w:rsidP="00D66CC5">
      <w:pPr>
        <w:widowControl w:val="0"/>
        <w:numPr>
          <w:ilvl w:val="0"/>
          <w:numId w:val="98"/>
        </w:numPr>
        <w:tabs>
          <w:tab w:val="clear" w:pos="1800"/>
        </w:tabs>
        <w:suppressAutoHyphens/>
        <w:spacing w:after="0"/>
        <w:ind w:left="851" w:hanging="284"/>
        <w:rPr>
          <w:rFonts w:eastAsia="Times New Roman" w:cstheme="minorHAnsi"/>
          <w:lang w:eastAsia="ar-SA"/>
        </w:rPr>
      </w:pPr>
      <w:r w:rsidRPr="00237346">
        <w:rPr>
          <w:rFonts w:eastAsia="Times New Roman" w:cstheme="minorHAnsi"/>
          <w:lang w:eastAsia="ar-SA"/>
        </w:rPr>
        <w:t>prowadzenia kontroli w celu ustalenia przestrzegania przez lokatorów ich obowiązków;</w:t>
      </w:r>
    </w:p>
    <w:p w14:paraId="385C573E" w14:textId="77777777" w:rsidR="00CB1F13" w:rsidRPr="00237346" w:rsidRDefault="00CB1F13" w:rsidP="00D66CC5">
      <w:pPr>
        <w:widowControl w:val="0"/>
        <w:numPr>
          <w:ilvl w:val="0"/>
          <w:numId w:val="98"/>
        </w:numPr>
        <w:tabs>
          <w:tab w:val="clear" w:pos="1800"/>
        </w:tabs>
        <w:suppressAutoHyphens/>
        <w:spacing w:after="0"/>
        <w:ind w:left="851" w:hanging="284"/>
        <w:rPr>
          <w:rFonts w:eastAsia="Times New Roman" w:cstheme="minorHAnsi"/>
          <w:lang w:eastAsia="ar-SA"/>
        </w:rPr>
      </w:pPr>
      <w:r w:rsidRPr="00237346">
        <w:rPr>
          <w:rFonts w:eastAsia="Times New Roman" w:cstheme="minorHAnsi"/>
          <w:lang w:eastAsia="ar-SA"/>
        </w:rPr>
        <w:t>utrzymana i eksploatacji zasobu lokalowego m.st. Warszawy oraz „obsługi” umów najmu, dzierżawy i użyczenia lokali m.st. Warszawy (zawieranie, dokonywanie zmian, rozwiązywanie, pobieranie czynszów, kaucji, innych opłat, żądanie zapłaty odszkodowania, prowadzeniem kontroli w celu ustalenia przestrzegania przez lokatorów ich obowiązków, jak również dokonywania zmian w sposobie użytkowania i przeznaczenia lokali);</w:t>
      </w:r>
    </w:p>
    <w:p w14:paraId="498BA85C" w14:textId="2479B141" w:rsidR="00CB1F13" w:rsidRPr="00237346" w:rsidRDefault="00CB1F13" w:rsidP="00D66CC5">
      <w:pPr>
        <w:widowControl w:val="0"/>
        <w:numPr>
          <w:ilvl w:val="0"/>
          <w:numId w:val="98"/>
        </w:numPr>
        <w:tabs>
          <w:tab w:val="clear" w:pos="1800"/>
        </w:tabs>
        <w:suppressAutoHyphens/>
        <w:spacing w:after="0"/>
        <w:ind w:left="851" w:hanging="284"/>
        <w:contextualSpacing/>
        <w:rPr>
          <w:rFonts w:eastAsia="Times New Roman" w:cstheme="minorHAnsi"/>
          <w:strike/>
          <w:lang w:eastAsia="ar-SA"/>
        </w:rPr>
      </w:pPr>
      <w:r w:rsidRPr="00237346">
        <w:rPr>
          <w:rFonts w:eastAsia="Times New Roman" w:cstheme="minorHAnsi"/>
          <w:lang w:eastAsia="ar-SA"/>
        </w:rPr>
        <w:t xml:space="preserve">monitorowania prawidłowości zarządzania budynkami i lokalami komunalnymi, nieruchomościami wspólnymi z udziałem </w:t>
      </w:r>
      <w:r w:rsidR="00A71675">
        <w:rPr>
          <w:rFonts w:eastAsia="Times New Roman" w:cstheme="minorHAnsi"/>
          <w:lang w:eastAsia="ar-SA"/>
        </w:rPr>
        <w:t>m.st. Warszawy</w:t>
      </w:r>
      <w:r w:rsidRPr="00237346">
        <w:rPr>
          <w:rFonts w:eastAsia="Times New Roman" w:cstheme="minorHAnsi"/>
          <w:lang w:eastAsia="ar-SA"/>
        </w:rPr>
        <w:t>.</w:t>
      </w:r>
    </w:p>
    <w:p w14:paraId="0DC6AC2A" w14:textId="77777777" w:rsidR="00CB1F13" w:rsidRPr="00237346" w:rsidRDefault="00CB1F13" w:rsidP="00D66CC5">
      <w:pPr>
        <w:widowControl w:val="0"/>
        <w:suppressAutoHyphens/>
        <w:spacing w:before="240" w:after="0"/>
        <w:jc w:val="center"/>
        <w:rPr>
          <w:rFonts w:eastAsia="Times New Roman" w:cstheme="minorHAnsi"/>
          <w:b/>
          <w:bCs/>
          <w:kern w:val="2"/>
          <w:lang w:eastAsia="zh-CN" w:bidi="hi-IN"/>
        </w:rPr>
      </w:pPr>
      <w:r w:rsidRPr="00237346">
        <w:rPr>
          <w:rFonts w:eastAsia="Times New Roman" w:cstheme="minorHAnsi"/>
          <w:b/>
          <w:bCs/>
          <w:kern w:val="1"/>
          <w:lang w:eastAsia="zh-CN" w:bidi="hi-IN"/>
        </w:rPr>
        <w:t>Rozdział 1</w:t>
      </w:r>
    </w:p>
    <w:p w14:paraId="19C77976" w14:textId="77777777" w:rsidR="00CB1F13" w:rsidRPr="00237346" w:rsidRDefault="00CB1F13" w:rsidP="00D66CC5">
      <w:pPr>
        <w:widowControl w:val="0"/>
        <w:suppressAutoHyphens/>
        <w:spacing w:after="0"/>
        <w:jc w:val="center"/>
        <w:rPr>
          <w:rFonts w:eastAsia="Times New Roman" w:cstheme="minorHAnsi"/>
          <w:b/>
          <w:bCs/>
          <w:kern w:val="1"/>
          <w:lang w:eastAsia="zh-CN" w:bidi="hi-IN"/>
        </w:rPr>
      </w:pPr>
      <w:r w:rsidRPr="00237346">
        <w:rPr>
          <w:rFonts w:eastAsia="Times New Roman" w:cstheme="minorHAnsi"/>
          <w:b/>
          <w:bCs/>
          <w:kern w:val="1"/>
          <w:lang w:eastAsia="zh-CN" w:bidi="hi-IN"/>
        </w:rPr>
        <w:t>Referat Lokali Mieszkalnych</w:t>
      </w:r>
    </w:p>
    <w:p w14:paraId="148B722C" w14:textId="77777777" w:rsidR="00CB1F13" w:rsidRPr="00237346" w:rsidRDefault="00CB1F13" w:rsidP="00D66CC5">
      <w:pPr>
        <w:widowControl w:val="0"/>
        <w:suppressAutoHyphens/>
        <w:spacing w:before="240" w:after="0"/>
        <w:ind w:firstLine="567"/>
        <w:rPr>
          <w:rFonts w:eastAsia="Times New Roman" w:cstheme="minorHAnsi"/>
          <w:kern w:val="1"/>
          <w:lang w:eastAsia="zh-CN" w:bidi="hi-IN"/>
        </w:rPr>
      </w:pPr>
      <w:r w:rsidRPr="00237346">
        <w:rPr>
          <w:rFonts w:eastAsia="Times New Roman" w:cstheme="minorHAnsi"/>
          <w:b/>
          <w:bCs/>
          <w:kern w:val="1"/>
          <w:lang w:eastAsia="zh-CN" w:bidi="hi-IN"/>
        </w:rPr>
        <w:t xml:space="preserve">§ 53. </w:t>
      </w:r>
      <w:r w:rsidRPr="00237346">
        <w:rPr>
          <w:rFonts w:eastAsia="Times New Roman" w:cstheme="minorHAnsi"/>
          <w:kern w:val="1"/>
          <w:lang w:eastAsia="zh-CN" w:bidi="hi-IN"/>
        </w:rPr>
        <w:t>Do zakresu działania Referatu Lokali Mieszkalnych, wchodzącego w skład Wydziału Zasobów Lokalowych dla Dzielnicy Ochota należy w szczególności:</w:t>
      </w:r>
    </w:p>
    <w:p w14:paraId="44A7AE58" w14:textId="77777777" w:rsidR="00CB1F13" w:rsidRPr="00237346" w:rsidRDefault="00CB1F13" w:rsidP="00D66CC5">
      <w:pPr>
        <w:widowControl w:val="0"/>
        <w:numPr>
          <w:ilvl w:val="0"/>
          <w:numId w:val="99"/>
        </w:numPr>
        <w:tabs>
          <w:tab w:val="clear" w:pos="720"/>
        </w:tabs>
        <w:suppressAutoHyphens/>
        <w:spacing w:after="0"/>
        <w:ind w:left="851" w:hanging="284"/>
        <w:textAlignment w:val="baseline"/>
        <w:rPr>
          <w:rFonts w:eastAsia="Times New Roman" w:cstheme="minorHAnsi"/>
          <w:kern w:val="1"/>
          <w:lang w:eastAsia="zh-CN" w:bidi="hi-IN"/>
        </w:rPr>
      </w:pPr>
      <w:r w:rsidRPr="00237346">
        <w:rPr>
          <w:rFonts w:eastAsia="Times New Roman" w:cstheme="minorHAnsi"/>
          <w:kern w:val="1"/>
          <w:lang w:eastAsia="zh-CN" w:bidi="hi-IN"/>
        </w:rPr>
        <w:t>dysponowanie mieszkaniowym zasobem m.st. Warszawy na terenie Dzielnicy;</w:t>
      </w:r>
    </w:p>
    <w:p w14:paraId="6FD82DD3" w14:textId="13990DF3" w:rsidR="00CB1F13" w:rsidRPr="00237346" w:rsidRDefault="00CB1F13" w:rsidP="00D66CC5">
      <w:pPr>
        <w:widowControl w:val="0"/>
        <w:numPr>
          <w:ilvl w:val="0"/>
          <w:numId w:val="99"/>
        </w:numPr>
        <w:tabs>
          <w:tab w:val="clear" w:pos="720"/>
        </w:tabs>
        <w:suppressAutoHyphens/>
        <w:spacing w:after="0"/>
        <w:ind w:left="851" w:hanging="284"/>
        <w:textAlignment w:val="baseline"/>
        <w:rPr>
          <w:rFonts w:eastAsia="Times New Roman" w:cstheme="minorHAnsi"/>
          <w:kern w:val="1"/>
          <w:lang w:eastAsia="zh-CN" w:bidi="hi-IN"/>
        </w:rPr>
      </w:pPr>
      <w:r w:rsidRPr="00237346">
        <w:rPr>
          <w:rFonts w:eastAsia="Times New Roman" w:cstheme="minorHAnsi"/>
          <w:kern w:val="1"/>
          <w:lang w:eastAsia="zh-CN" w:bidi="hi-IN"/>
        </w:rPr>
        <w:t xml:space="preserve">przyjmowanie w zarząd lokali i budynków wchodzących w skład zasobu lokalowego m.st. Warszawy, położonego na </w:t>
      </w:r>
      <w:r w:rsidR="00A71675">
        <w:rPr>
          <w:rFonts w:eastAsia="Times New Roman" w:cstheme="minorHAnsi"/>
          <w:kern w:val="1"/>
          <w:lang w:eastAsia="hi-IN" w:bidi="hi-IN"/>
        </w:rPr>
        <w:t>terenie</w:t>
      </w:r>
      <w:r w:rsidR="00A71675" w:rsidRPr="00237346">
        <w:rPr>
          <w:rFonts w:eastAsia="Times New Roman" w:cstheme="minorHAnsi"/>
          <w:kern w:val="1"/>
          <w:lang w:val="x-none" w:eastAsia="hi-IN" w:bidi="hi-IN"/>
        </w:rPr>
        <w:t xml:space="preserve"> </w:t>
      </w:r>
      <w:r w:rsidRPr="00237346">
        <w:rPr>
          <w:rFonts w:eastAsia="Times New Roman" w:cstheme="minorHAnsi"/>
          <w:kern w:val="1"/>
          <w:lang w:eastAsia="zh-CN" w:bidi="hi-IN"/>
        </w:rPr>
        <w:t>Dzielnicy;</w:t>
      </w:r>
    </w:p>
    <w:p w14:paraId="5362D8E9" w14:textId="77777777" w:rsidR="00CB1F13" w:rsidRPr="00237346" w:rsidRDefault="00CB1F13" w:rsidP="00D66CC5">
      <w:pPr>
        <w:widowControl w:val="0"/>
        <w:numPr>
          <w:ilvl w:val="0"/>
          <w:numId w:val="99"/>
        </w:numPr>
        <w:tabs>
          <w:tab w:val="clear" w:pos="720"/>
        </w:tabs>
        <w:suppressAutoHyphens/>
        <w:overflowPunct w:val="0"/>
        <w:autoSpaceDE w:val="0"/>
        <w:spacing w:after="0"/>
        <w:ind w:left="851" w:hanging="284"/>
        <w:textAlignment w:val="baseline"/>
        <w:rPr>
          <w:rFonts w:eastAsia="Times New Roman" w:cstheme="minorHAnsi"/>
          <w:kern w:val="1"/>
          <w:lang w:eastAsia="zh-CN" w:bidi="hi-IN"/>
        </w:rPr>
      </w:pPr>
      <w:r w:rsidRPr="00237346">
        <w:rPr>
          <w:rFonts w:eastAsia="Times New Roman" w:cstheme="minorHAnsi"/>
          <w:kern w:val="1"/>
          <w:lang w:eastAsia="zh-CN" w:bidi="hi-IN"/>
        </w:rPr>
        <w:t>pozyskiwanie pomieszczeń do zasobu tymczasowych pomieszczeń;</w:t>
      </w:r>
    </w:p>
    <w:p w14:paraId="122833CC" w14:textId="348A7A0B" w:rsidR="00CB1F13" w:rsidRPr="00237346" w:rsidRDefault="00CB1F13" w:rsidP="00D66CC5">
      <w:pPr>
        <w:widowControl w:val="0"/>
        <w:numPr>
          <w:ilvl w:val="0"/>
          <w:numId w:val="99"/>
        </w:numPr>
        <w:tabs>
          <w:tab w:val="clear" w:pos="720"/>
        </w:tabs>
        <w:suppressAutoHyphens/>
        <w:spacing w:after="0"/>
        <w:ind w:left="851" w:hanging="284"/>
        <w:textAlignment w:val="baseline"/>
        <w:rPr>
          <w:rFonts w:eastAsia="Times New Roman" w:cstheme="minorHAnsi"/>
          <w:kern w:val="1"/>
          <w:lang w:eastAsia="zh-CN" w:bidi="hi-IN"/>
        </w:rPr>
      </w:pPr>
      <w:r w:rsidRPr="00237346">
        <w:rPr>
          <w:rFonts w:eastAsia="Times New Roman" w:cstheme="minorHAnsi"/>
          <w:kern w:val="1"/>
          <w:lang w:eastAsia="zh-CN" w:bidi="hi-IN"/>
        </w:rPr>
        <w:t xml:space="preserve">wyrażanie zgody na przekazanie lokali mieszkalnych, położonych na </w:t>
      </w:r>
      <w:r w:rsidR="00A71675">
        <w:rPr>
          <w:rFonts w:eastAsia="Times New Roman" w:cstheme="minorHAnsi"/>
          <w:kern w:val="1"/>
          <w:lang w:eastAsia="hi-IN" w:bidi="hi-IN"/>
        </w:rPr>
        <w:t>terenie</w:t>
      </w:r>
      <w:r w:rsidR="00A71675" w:rsidRPr="00237346">
        <w:rPr>
          <w:rFonts w:eastAsia="Times New Roman" w:cstheme="minorHAnsi"/>
          <w:kern w:val="1"/>
          <w:lang w:val="x-none" w:eastAsia="hi-IN" w:bidi="hi-IN"/>
        </w:rPr>
        <w:t xml:space="preserve"> </w:t>
      </w:r>
      <w:r w:rsidRPr="00237346">
        <w:rPr>
          <w:rFonts w:eastAsia="Times New Roman" w:cstheme="minorHAnsi"/>
          <w:kern w:val="1"/>
          <w:lang w:eastAsia="zh-CN" w:bidi="hi-IN"/>
        </w:rPr>
        <w:t>Dzielnicy do dyspozycji innych dzielnic;</w:t>
      </w:r>
    </w:p>
    <w:p w14:paraId="2B57C1B9" w14:textId="77777777" w:rsidR="00CB1F13" w:rsidRPr="00237346" w:rsidRDefault="00CB1F13" w:rsidP="00D66CC5">
      <w:pPr>
        <w:widowControl w:val="0"/>
        <w:numPr>
          <w:ilvl w:val="0"/>
          <w:numId w:val="99"/>
        </w:numPr>
        <w:tabs>
          <w:tab w:val="clear" w:pos="720"/>
        </w:tabs>
        <w:suppressAutoHyphens/>
        <w:spacing w:after="0"/>
        <w:ind w:left="851" w:hanging="284"/>
        <w:textAlignment w:val="baseline"/>
        <w:rPr>
          <w:rFonts w:eastAsia="Times New Roman" w:cstheme="minorHAnsi"/>
          <w:kern w:val="1"/>
          <w:lang w:eastAsia="zh-CN" w:bidi="hi-IN"/>
        </w:rPr>
      </w:pPr>
      <w:r w:rsidRPr="00237346">
        <w:rPr>
          <w:rFonts w:eastAsia="Times New Roman" w:cstheme="minorHAnsi"/>
          <w:kern w:val="1"/>
          <w:lang w:eastAsia="zh-CN" w:bidi="hi-IN"/>
        </w:rPr>
        <w:t>analizowanie i weryfikowanie wniosków o udzielenie pomocy mieszkaniowej oraz przeprowadzanie wizji i wywiadów środowiskowych;</w:t>
      </w:r>
    </w:p>
    <w:p w14:paraId="60AF9AEA" w14:textId="77777777" w:rsidR="00CB1F13" w:rsidRPr="00237346" w:rsidRDefault="00CB1F13" w:rsidP="00D66CC5">
      <w:pPr>
        <w:widowControl w:val="0"/>
        <w:numPr>
          <w:ilvl w:val="0"/>
          <w:numId w:val="99"/>
        </w:numPr>
        <w:tabs>
          <w:tab w:val="clear" w:pos="720"/>
        </w:tabs>
        <w:suppressAutoHyphens/>
        <w:spacing w:after="0"/>
        <w:ind w:left="851" w:hanging="284"/>
        <w:textAlignment w:val="baseline"/>
        <w:rPr>
          <w:rFonts w:eastAsia="Times New Roman" w:cstheme="minorHAnsi"/>
          <w:kern w:val="1"/>
          <w:lang w:eastAsia="zh-CN" w:bidi="hi-IN"/>
        </w:rPr>
      </w:pPr>
      <w:r w:rsidRPr="00237346">
        <w:rPr>
          <w:rFonts w:eastAsia="Times New Roman" w:cstheme="minorHAnsi"/>
          <w:kern w:val="1"/>
          <w:lang w:eastAsia="zh-CN" w:bidi="hi-IN"/>
        </w:rPr>
        <w:t>przygotowywanie projektów uchwał Zarządu Dzielnicy w sprawach dotyczących najmu lokali mieszkalnych, w tym z zasobów towarzystw budownictwa społecznego;</w:t>
      </w:r>
    </w:p>
    <w:p w14:paraId="4BD6F280" w14:textId="77777777" w:rsidR="00CB1F13" w:rsidRPr="00237346" w:rsidRDefault="00CB1F13" w:rsidP="00D66CC5">
      <w:pPr>
        <w:widowControl w:val="0"/>
        <w:numPr>
          <w:ilvl w:val="0"/>
          <w:numId w:val="99"/>
        </w:numPr>
        <w:tabs>
          <w:tab w:val="clear" w:pos="720"/>
        </w:tabs>
        <w:suppressAutoHyphens/>
        <w:spacing w:after="0"/>
        <w:ind w:left="851" w:hanging="284"/>
        <w:textAlignment w:val="baseline"/>
        <w:rPr>
          <w:rFonts w:eastAsia="Times New Roman" w:cstheme="minorHAnsi"/>
          <w:kern w:val="1"/>
          <w:lang w:eastAsia="zh-CN" w:bidi="hi-IN"/>
        </w:rPr>
      </w:pPr>
      <w:r w:rsidRPr="00237346">
        <w:rPr>
          <w:rFonts w:eastAsia="Times New Roman" w:cstheme="minorHAnsi"/>
          <w:kern w:val="1"/>
          <w:lang w:eastAsia="zh-CN" w:bidi="hi-IN"/>
        </w:rPr>
        <w:t>przygotowywanie rozstrzygnięć w sprawie stwierdzania wstąpienia w stosunek najmu po śmierci najemcy na podstawie Kodeksu cywilnego i innych ustaw oraz regulacje tytułów prawnych do lokali;</w:t>
      </w:r>
    </w:p>
    <w:p w14:paraId="1021FD22" w14:textId="77777777" w:rsidR="00CB1F13" w:rsidRPr="00237346" w:rsidRDefault="00CB1F13" w:rsidP="00D66CC5">
      <w:pPr>
        <w:widowControl w:val="0"/>
        <w:numPr>
          <w:ilvl w:val="0"/>
          <w:numId w:val="99"/>
        </w:numPr>
        <w:tabs>
          <w:tab w:val="clear" w:pos="720"/>
        </w:tabs>
        <w:suppressAutoHyphens/>
        <w:spacing w:after="0"/>
        <w:ind w:left="851" w:hanging="284"/>
        <w:textAlignment w:val="baseline"/>
        <w:rPr>
          <w:rFonts w:eastAsia="Times New Roman" w:cstheme="minorHAnsi"/>
          <w:kern w:val="1"/>
          <w:lang w:eastAsia="zh-CN" w:bidi="hi-IN"/>
        </w:rPr>
      </w:pPr>
      <w:r w:rsidRPr="00237346">
        <w:rPr>
          <w:rFonts w:eastAsia="Times New Roman" w:cstheme="minorHAnsi"/>
          <w:kern w:val="1"/>
          <w:lang w:eastAsia="zh-CN" w:bidi="hi-IN"/>
        </w:rPr>
        <w:t>rozpatrywanie wniosków z zakresu przywracania tytułów prawnych do zajmowanych lokali po ustaniu przyczyny wypowiedzenia najmu oraz wniosków o bezpłatne użyczenie lokalu lub jego części;</w:t>
      </w:r>
    </w:p>
    <w:p w14:paraId="02F8B2A9" w14:textId="102643B6" w:rsidR="00CB1F13" w:rsidRPr="00237346" w:rsidRDefault="00CB1F13" w:rsidP="00D66CC5">
      <w:pPr>
        <w:widowControl w:val="0"/>
        <w:numPr>
          <w:ilvl w:val="0"/>
          <w:numId w:val="99"/>
        </w:numPr>
        <w:tabs>
          <w:tab w:val="clear" w:pos="720"/>
        </w:tabs>
        <w:suppressAutoHyphens/>
        <w:spacing w:after="0"/>
        <w:ind w:left="851" w:hanging="284"/>
        <w:textAlignment w:val="baseline"/>
        <w:rPr>
          <w:rFonts w:eastAsia="Times New Roman" w:cstheme="minorHAnsi"/>
          <w:kern w:val="1"/>
          <w:lang w:eastAsia="zh-CN" w:bidi="hi-IN"/>
        </w:rPr>
      </w:pPr>
      <w:r w:rsidRPr="00237346">
        <w:rPr>
          <w:rFonts w:eastAsia="Times New Roman" w:cstheme="minorHAnsi"/>
          <w:kern w:val="1"/>
          <w:lang w:eastAsia="zh-CN" w:bidi="hi-IN"/>
        </w:rPr>
        <w:t>przygotowywanie wniosków do Zarządu Dzielnicy o wyrażenie zgody na wypowiedzenie umów najmu lokali z przyczyn innych niż zadłużenie oraz przygotowywanie pism do ZGN w sprawie skierowania do sądu pozwów o eksmisje;</w:t>
      </w:r>
    </w:p>
    <w:p w14:paraId="19EA9E71" w14:textId="77777777" w:rsidR="00CB1F13" w:rsidRPr="00237346" w:rsidRDefault="00CB1F13" w:rsidP="000B5C3C">
      <w:pPr>
        <w:widowControl w:val="0"/>
        <w:numPr>
          <w:ilvl w:val="0"/>
          <w:numId w:val="99"/>
        </w:numPr>
        <w:tabs>
          <w:tab w:val="clear" w:pos="720"/>
        </w:tabs>
        <w:suppressAutoHyphens/>
        <w:spacing w:after="0"/>
        <w:ind w:left="851" w:hanging="426"/>
        <w:textAlignment w:val="baseline"/>
        <w:rPr>
          <w:rFonts w:eastAsia="Times New Roman" w:cstheme="minorHAnsi"/>
          <w:kern w:val="1"/>
          <w:lang w:eastAsia="zh-CN" w:bidi="hi-IN"/>
        </w:rPr>
      </w:pPr>
      <w:r w:rsidRPr="00237346">
        <w:rPr>
          <w:rFonts w:eastAsia="Times New Roman" w:cstheme="minorHAnsi"/>
          <w:kern w:val="1"/>
          <w:lang w:eastAsia="zh-CN" w:bidi="hi-IN"/>
        </w:rPr>
        <w:t>realizowanie spraw osób umieszczonych w rejestrze gospodarstw domowych oczekujących na pomoc mieszkaniową;</w:t>
      </w:r>
    </w:p>
    <w:p w14:paraId="58CD0C80" w14:textId="77BF5082" w:rsidR="00CB1F13" w:rsidRPr="00237346" w:rsidRDefault="00CB1F13" w:rsidP="000B5C3C">
      <w:pPr>
        <w:widowControl w:val="0"/>
        <w:numPr>
          <w:ilvl w:val="0"/>
          <w:numId w:val="99"/>
        </w:numPr>
        <w:tabs>
          <w:tab w:val="clear" w:pos="720"/>
        </w:tabs>
        <w:suppressAutoHyphens/>
        <w:spacing w:after="0"/>
        <w:ind w:left="851" w:hanging="426"/>
        <w:textAlignment w:val="baseline"/>
        <w:rPr>
          <w:rFonts w:eastAsia="Times New Roman" w:cstheme="minorHAnsi"/>
          <w:kern w:val="1"/>
          <w:lang w:eastAsia="zh-CN" w:bidi="hi-IN"/>
        </w:rPr>
      </w:pPr>
      <w:r w:rsidRPr="00237346">
        <w:rPr>
          <w:rFonts w:eastAsia="Times New Roman" w:cstheme="minorHAnsi"/>
          <w:kern w:val="1"/>
          <w:lang w:eastAsia="zh-CN" w:bidi="hi-IN"/>
        </w:rPr>
        <w:t>przygotowywanie</w:t>
      </w:r>
      <w:r w:rsidRPr="00237346">
        <w:rPr>
          <w:rFonts w:eastAsia="Times New Roman" w:cstheme="minorHAnsi"/>
          <w:lang w:eastAsia="ar-SA"/>
        </w:rPr>
        <w:t xml:space="preserve"> i przedkładanie wniosków o udzielenie pomocy mieszkaniowej, w tym o </w:t>
      </w:r>
      <w:r w:rsidRPr="00237346">
        <w:rPr>
          <w:rFonts w:eastAsia="Times New Roman" w:cstheme="minorHAnsi"/>
          <w:lang w:eastAsia="ar-SA"/>
        </w:rPr>
        <w:lastRenderedPageBreak/>
        <w:t>najem lokalu z zasobu towarzystwa budownictwa społecznego, do zaopiniowania przez Komisję Mieszkaniową oraz sporządzanie protokołów z prac Komi</w:t>
      </w:r>
      <w:r w:rsidR="000B5C3C">
        <w:rPr>
          <w:rFonts w:eastAsia="Times New Roman" w:cstheme="minorHAnsi"/>
          <w:lang w:eastAsia="ar-SA"/>
        </w:rPr>
        <w:t>sji;</w:t>
      </w:r>
    </w:p>
    <w:p w14:paraId="4D6564DD" w14:textId="77777777" w:rsidR="00CB1F13" w:rsidRPr="00237346" w:rsidRDefault="00CB1F13" w:rsidP="000B5C3C">
      <w:pPr>
        <w:widowControl w:val="0"/>
        <w:numPr>
          <w:ilvl w:val="0"/>
          <w:numId w:val="99"/>
        </w:numPr>
        <w:tabs>
          <w:tab w:val="clear" w:pos="720"/>
        </w:tabs>
        <w:suppressAutoHyphens/>
        <w:spacing w:after="0"/>
        <w:ind w:left="851" w:hanging="426"/>
        <w:textAlignment w:val="baseline"/>
        <w:rPr>
          <w:rFonts w:eastAsia="Times New Roman" w:cstheme="minorHAnsi"/>
          <w:kern w:val="1"/>
          <w:lang w:eastAsia="zh-CN" w:bidi="hi-IN"/>
        </w:rPr>
      </w:pPr>
      <w:r w:rsidRPr="00237346">
        <w:rPr>
          <w:rFonts w:eastAsia="Times New Roman" w:cstheme="minorHAnsi"/>
          <w:kern w:val="1"/>
          <w:lang w:eastAsia="zh-CN" w:bidi="hi-IN"/>
        </w:rPr>
        <w:t>prowadzenie rejestru lokali wolnych i wydanych skierowań do zawarcia umowy najmu;</w:t>
      </w:r>
    </w:p>
    <w:p w14:paraId="45DB4E5F" w14:textId="77777777" w:rsidR="00CB1F13" w:rsidRPr="00237346" w:rsidRDefault="00CB1F13" w:rsidP="000B5C3C">
      <w:pPr>
        <w:widowControl w:val="0"/>
        <w:numPr>
          <w:ilvl w:val="0"/>
          <w:numId w:val="99"/>
        </w:numPr>
        <w:tabs>
          <w:tab w:val="clear" w:pos="720"/>
        </w:tabs>
        <w:suppressAutoHyphens/>
        <w:spacing w:after="0"/>
        <w:ind w:left="851" w:hanging="426"/>
        <w:textAlignment w:val="baseline"/>
        <w:rPr>
          <w:rFonts w:eastAsia="Times New Roman" w:cstheme="minorHAnsi"/>
          <w:kern w:val="1"/>
          <w:lang w:eastAsia="zh-CN" w:bidi="hi-IN"/>
        </w:rPr>
      </w:pPr>
      <w:r w:rsidRPr="00237346">
        <w:rPr>
          <w:rFonts w:eastAsia="Times New Roman" w:cstheme="minorHAnsi"/>
          <w:kern w:val="1"/>
          <w:lang w:eastAsia="zh-CN" w:bidi="hi-IN"/>
        </w:rPr>
        <w:t>współpraca z ZGN w sprawach remontów pustostanów lokali mieszkalnych;</w:t>
      </w:r>
    </w:p>
    <w:p w14:paraId="095A756C" w14:textId="77777777" w:rsidR="00CB1F13" w:rsidRPr="00237346" w:rsidRDefault="00CB1F13" w:rsidP="000B5C3C">
      <w:pPr>
        <w:widowControl w:val="0"/>
        <w:numPr>
          <w:ilvl w:val="0"/>
          <w:numId w:val="99"/>
        </w:numPr>
        <w:tabs>
          <w:tab w:val="clear" w:pos="720"/>
        </w:tabs>
        <w:suppressAutoHyphens/>
        <w:spacing w:after="0"/>
        <w:ind w:left="851" w:hanging="426"/>
        <w:textAlignment w:val="baseline"/>
        <w:rPr>
          <w:rFonts w:eastAsia="Times New Roman" w:cstheme="minorHAnsi"/>
          <w:kern w:val="1"/>
          <w:lang w:eastAsia="zh-CN" w:bidi="hi-IN"/>
        </w:rPr>
      </w:pPr>
      <w:r w:rsidRPr="00237346">
        <w:rPr>
          <w:rFonts w:eastAsia="Times New Roman" w:cstheme="minorHAnsi"/>
          <w:kern w:val="1"/>
          <w:lang w:eastAsia="zh-CN" w:bidi="hi-IN"/>
        </w:rPr>
        <w:t>ewidencja umów najmu socjalnego lokalu;</w:t>
      </w:r>
    </w:p>
    <w:p w14:paraId="6E575AB7" w14:textId="61D4FA2C" w:rsidR="00CB1F13" w:rsidRPr="00237346" w:rsidRDefault="00CB1F13" w:rsidP="000B5C3C">
      <w:pPr>
        <w:widowControl w:val="0"/>
        <w:numPr>
          <w:ilvl w:val="0"/>
          <w:numId w:val="99"/>
        </w:numPr>
        <w:tabs>
          <w:tab w:val="clear" w:pos="720"/>
        </w:tabs>
        <w:suppressAutoHyphens/>
        <w:spacing w:after="0"/>
        <w:ind w:left="851" w:hanging="426"/>
        <w:textAlignment w:val="baseline"/>
        <w:rPr>
          <w:rFonts w:eastAsia="Times New Roman" w:cstheme="minorHAnsi"/>
          <w:kern w:val="1"/>
          <w:lang w:eastAsia="zh-CN" w:bidi="hi-IN"/>
        </w:rPr>
      </w:pPr>
      <w:r w:rsidRPr="00237346">
        <w:rPr>
          <w:rFonts w:eastAsia="Times New Roman" w:cstheme="minorHAnsi"/>
          <w:kern w:val="1"/>
          <w:lang w:eastAsia="zh-CN" w:bidi="hi-IN"/>
        </w:rPr>
        <w:t xml:space="preserve">przygotowywanie skierowań do zawarcia umów najmu lokali, w tym przekazanych do dyspozycji Dzielnicy z </w:t>
      </w:r>
      <w:r w:rsidR="00ED079B">
        <w:rPr>
          <w:rFonts w:eastAsia="Times New Roman" w:cstheme="minorHAnsi"/>
          <w:kern w:val="1"/>
          <w:lang w:eastAsia="zh-CN" w:bidi="hi-IN"/>
        </w:rPr>
        <w:t>terenu</w:t>
      </w:r>
      <w:r w:rsidRPr="00237346">
        <w:rPr>
          <w:rFonts w:eastAsia="Times New Roman" w:cstheme="minorHAnsi"/>
          <w:kern w:val="1"/>
          <w:lang w:eastAsia="zh-CN" w:bidi="hi-IN"/>
        </w:rPr>
        <w:t xml:space="preserve"> innych </w:t>
      </w:r>
      <w:r w:rsidR="00E05C51" w:rsidRPr="00237346">
        <w:rPr>
          <w:rFonts w:eastAsia="Times New Roman" w:cstheme="minorHAnsi"/>
          <w:kern w:val="1"/>
          <w:lang w:eastAsia="zh-CN" w:bidi="hi-IN"/>
        </w:rPr>
        <w:t>d</w:t>
      </w:r>
      <w:r w:rsidRPr="00237346">
        <w:rPr>
          <w:rFonts w:eastAsia="Times New Roman" w:cstheme="minorHAnsi"/>
          <w:kern w:val="1"/>
          <w:lang w:eastAsia="zh-CN" w:bidi="hi-IN"/>
        </w:rPr>
        <w:t>zielnic;</w:t>
      </w:r>
    </w:p>
    <w:p w14:paraId="28401E4F" w14:textId="77777777" w:rsidR="00CB1F13" w:rsidRPr="00237346" w:rsidRDefault="00CB1F13" w:rsidP="000B5C3C">
      <w:pPr>
        <w:widowControl w:val="0"/>
        <w:numPr>
          <w:ilvl w:val="0"/>
          <w:numId w:val="99"/>
        </w:numPr>
        <w:tabs>
          <w:tab w:val="clear" w:pos="720"/>
        </w:tabs>
        <w:suppressAutoHyphens/>
        <w:spacing w:after="0"/>
        <w:ind w:left="851" w:hanging="426"/>
        <w:textAlignment w:val="baseline"/>
        <w:rPr>
          <w:rFonts w:eastAsia="Times New Roman" w:cstheme="minorHAnsi"/>
          <w:kern w:val="1"/>
          <w:lang w:eastAsia="zh-CN" w:bidi="hi-IN"/>
        </w:rPr>
      </w:pPr>
      <w:r w:rsidRPr="00237346">
        <w:rPr>
          <w:rFonts w:eastAsia="Times New Roman" w:cstheme="minorHAnsi"/>
          <w:kern w:val="1"/>
          <w:lang w:eastAsia="zh-CN" w:bidi="hi-IN"/>
        </w:rPr>
        <w:t>przygotowywanie projektów uchwał Zarządu Dzielnicy w sprawie zmiany przeznaczenia lokali z mieszkalnego na użytkowy;</w:t>
      </w:r>
    </w:p>
    <w:p w14:paraId="3ED7920B" w14:textId="6BF43A59" w:rsidR="00CB1F13" w:rsidRPr="00237346" w:rsidRDefault="00CB1F13" w:rsidP="000B5C3C">
      <w:pPr>
        <w:widowControl w:val="0"/>
        <w:numPr>
          <w:ilvl w:val="0"/>
          <w:numId w:val="99"/>
        </w:numPr>
        <w:tabs>
          <w:tab w:val="clear" w:pos="720"/>
        </w:tabs>
        <w:suppressAutoHyphens/>
        <w:spacing w:after="0"/>
        <w:ind w:left="851" w:hanging="426"/>
        <w:rPr>
          <w:rFonts w:eastAsia="Times New Roman" w:cstheme="minorHAnsi"/>
          <w:kern w:val="1"/>
          <w:lang w:eastAsia="zh-CN" w:bidi="hi-IN"/>
        </w:rPr>
      </w:pPr>
      <w:r w:rsidRPr="00237346">
        <w:rPr>
          <w:rFonts w:eastAsia="Times New Roman" w:cstheme="minorHAnsi"/>
          <w:kern w:val="1"/>
          <w:lang w:eastAsia="zh-CN" w:bidi="hi-IN"/>
        </w:rPr>
        <w:t xml:space="preserve">prowadzenie procedur w zakresie wynajmowania lokali położonych na </w:t>
      </w:r>
      <w:r w:rsidR="00ED079B">
        <w:rPr>
          <w:rFonts w:eastAsia="Times New Roman" w:cstheme="minorHAnsi"/>
          <w:kern w:val="1"/>
          <w:lang w:eastAsia="hi-IN" w:bidi="hi-IN"/>
        </w:rPr>
        <w:t>terenie</w:t>
      </w:r>
      <w:r w:rsidR="00ED079B" w:rsidRPr="00237346">
        <w:rPr>
          <w:rFonts w:eastAsia="Times New Roman" w:cstheme="minorHAnsi"/>
          <w:kern w:val="1"/>
          <w:lang w:val="x-none" w:eastAsia="hi-IN" w:bidi="hi-IN"/>
        </w:rPr>
        <w:t xml:space="preserve"> </w:t>
      </w:r>
      <w:r w:rsidRPr="00237346">
        <w:rPr>
          <w:rFonts w:eastAsia="Times New Roman" w:cstheme="minorHAnsi"/>
          <w:kern w:val="1"/>
          <w:lang w:eastAsia="zh-CN" w:bidi="hi-IN"/>
        </w:rPr>
        <w:t>Dzielnicy od innych właścicieli w celu realizacji zadań m.st. Warszawy w zakresie zaspokajania potrzeb mieszkaniowych wspólnoty samorządowej;</w:t>
      </w:r>
    </w:p>
    <w:p w14:paraId="6F0A8590" w14:textId="77777777" w:rsidR="00CB1F13" w:rsidRPr="00237346" w:rsidRDefault="00CB1F13" w:rsidP="000B5C3C">
      <w:pPr>
        <w:widowControl w:val="0"/>
        <w:numPr>
          <w:ilvl w:val="0"/>
          <w:numId w:val="99"/>
        </w:numPr>
        <w:tabs>
          <w:tab w:val="clear" w:pos="720"/>
        </w:tabs>
        <w:suppressAutoHyphens/>
        <w:spacing w:after="0"/>
        <w:ind w:left="851" w:hanging="426"/>
        <w:rPr>
          <w:rFonts w:eastAsia="Times New Roman" w:cstheme="minorHAnsi"/>
          <w:kern w:val="1"/>
          <w:lang w:eastAsia="zh-CN" w:bidi="hi-IN"/>
        </w:rPr>
      </w:pPr>
      <w:r w:rsidRPr="00237346">
        <w:rPr>
          <w:rFonts w:eastAsia="Times New Roman" w:cstheme="minorHAnsi"/>
          <w:kern w:val="1"/>
          <w:lang w:eastAsia="zh-CN" w:bidi="hi-IN"/>
        </w:rPr>
        <w:t>rozpatrywanie wniosków dotyczących rozkładania kaucji zabezpieczającej na raty, należnych m.st. Warszawie od lokatorów oraz zwalniania z obowiązku jej zapłaty, a także jej zwrotu po opróżnieniu lokalu przez najemcę lub po nabyciu przez niego prawa własności tego lokalu;</w:t>
      </w:r>
    </w:p>
    <w:p w14:paraId="01B2CFCA" w14:textId="77777777" w:rsidR="00CB1F13" w:rsidRPr="00237346" w:rsidRDefault="00CB1F13" w:rsidP="000B5C3C">
      <w:pPr>
        <w:widowControl w:val="0"/>
        <w:numPr>
          <w:ilvl w:val="0"/>
          <w:numId w:val="99"/>
        </w:numPr>
        <w:tabs>
          <w:tab w:val="clear" w:pos="720"/>
        </w:tabs>
        <w:suppressAutoHyphens/>
        <w:spacing w:after="0"/>
        <w:ind w:left="851" w:hanging="426"/>
        <w:rPr>
          <w:rFonts w:eastAsia="Times New Roman" w:cstheme="minorHAnsi"/>
          <w:kern w:val="1"/>
          <w:lang w:eastAsia="zh-CN" w:bidi="hi-IN"/>
        </w:rPr>
      </w:pPr>
      <w:r w:rsidRPr="00237346">
        <w:rPr>
          <w:rFonts w:eastAsia="Times New Roman" w:cstheme="minorHAnsi"/>
          <w:kern w:val="1"/>
          <w:lang w:eastAsia="zh-CN" w:bidi="hi-IN"/>
        </w:rPr>
        <w:t>przygotowywanie ugód z właścicielami lokali dotyczących odszkodowania w przypadku niedostarczenia przez m.st. Warszawę lokalu do najmu socjalnego lub tymczasowego pomieszczenia osobie uprawnionej do niego z mocy wyroku sądowego oraz wypłata odszkodowań z tego tytułu na podstawie ugody lub wyroku sądowego;</w:t>
      </w:r>
    </w:p>
    <w:p w14:paraId="43DA3034" w14:textId="332016CF" w:rsidR="00CB1F13" w:rsidRPr="00237346" w:rsidRDefault="00CB1F13" w:rsidP="000B5C3C">
      <w:pPr>
        <w:widowControl w:val="0"/>
        <w:numPr>
          <w:ilvl w:val="0"/>
          <w:numId w:val="99"/>
        </w:numPr>
        <w:tabs>
          <w:tab w:val="clear" w:pos="720"/>
        </w:tabs>
        <w:suppressAutoHyphens/>
        <w:spacing w:after="0"/>
        <w:ind w:left="851" w:hanging="426"/>
        <w:rPr>
          <w:rFonts w:eastAsia="Arial Unicode MS" w:cstheme="minorHAnsi"/>
          <w:lang w:eastAsia="ar-SA"/>
        </w:rPr>
      </w:pPr>
      <w:r w:rsidRPr="00237346">
        <w:rPr>
          <w:rFonts w:eastAsia="Arial Unicode MS" w:cstheme="minorHAnsi"/>
          <w:lang w:eastAsia="ar-SA"/>
        </w:rPr>
        <w:t xml:space="preserve">przedkładanie Zarządowi Dzielnicy informacji dotyczących spraw prowadzonych w trybie art. 11 ust. 2 pkt 1 ustawy z dnia 21 czerwca 2001 r. o ochronie praw lokatorów, mieszkaniowym zasobie gminy i o zmianie kodeksu cywilnego (Dz. U. </w:t>
      </w:r>
      <w:r w:rsidR="002A4F9D" w:rsidRPr="00237346">
        <w:rPr>
          <w:rFonts w:eastAsia="Arial Unicode MS" w:cstheme="minorHAnsi"/>
          <w:lang w:eastAsia="ar-SA"/>
        </w:rPr>
        <w:t>z</w:t>
      </w:r>
      <w:r w:rsidRPr="00237346">
        <w:rPr>
          <w:rFonts w:eastAsia="Arial Unicode MS" w:cstheme="minorHAnsi"/>
          <w:lang w:eastAsia="ar-SA"/>
        </w:rPr>
        <w:t xml:space="preserve"> 20</w:t>
      </w:r>
      <w:r w:rsidR="008B41E9">
        <w:rPr>
          <w:rFonts w:eastAsia="Arial Unicode MS" w:cstheme="minorHAnsi"/>
          <w:lang w:eastAsia="ar-SA"/>
        </w:rPr>
        <w:t>22</w:t>
      </w:r>
      <w:r w:rsidR="002A4F9D" w:rsidRPr="00237346">
        <w:rPr>
          <w:rFonts w:eastAsia="Arial Unicode MS" w:cstheme="minorHAnsi"/>
          <w:lang w:eastAsia="ar-SA"/>
        </w:rPr>
        <w:t xml:space="preserve"> r</w:t>
      </w:r>
      <w:r w:rsidRPr="00237346">
        <w:rPr>
          <w:rFonts w:eastAsia="Arial Unicode MS" w:cstheme="minorHAnsi"/>
          <w:lang w:eastAsia="ar-SA"/>
        </w:rPr>
        <w:t>.</w:t>
      </w:r>
      <w:r w:rsidR="002A4F9D" w:rsidRPr="00237346">
        <w:rPr>
          <w:rFonts w:eastAsia="Arial Unicode MS" w:cstheme="minorHAnsi"/>
          <w:lang w:eastAsia="ar-SA"/>
        </w:rPr>
        <w:t xml:space="preserve"> poz. </w:t>
      </w:r>
      <w:r w:rsidR="008B41E9">
        <w:rPr>
          <w:rFonts w:eastAsia="Arial Unicode MS" w:cstheme="minorHAnsi"/>
          <w:lang w:eastAsia="ar-SA"/>
        </w:rPr>
        <w:t>172</w:t>
      </w:r>
      <w:r w:rsidR="009E6433">
        <w:rPr>
          <w:rFonts w:eastAsia="Arial Unicode MS" w:cstheme="minorHAnsi"/>
          <w:lang w:eastAsia="ar-SA"/>
        </w:rPr>
        <w:t>,</w:t>
      </w:r>
      <w:r w:rsidR="000B5C3C">
        <w:rPr>
          <w:rFonts w:eastAsia="Arial Unicode MS" w:cstheme="minorHAnsi"/>
          <w:lang w:eastAsia="ar-SA"/>
        </w:rPr>
        <w:t xml:space="preserve"> </w:t>
      </w:r>
      <w:r w:rsidRPr="00237346">
        <w:rPr>
          <w:rFonts w:eastAsia="Arial Unicode MS" w:cstheme="minorHAnsi"/>
          <w:lang w:eastAsia="ar-SA"/>
        </w:rPr>
        <w:t xml:space="preserve">z </w:t>
      </w:r>
      <w:proofErr w:type="spellStart"/>
      <w:r w:rsidRPr="00237346">
        <w:rPr>
          <w:rFonts w:eastAsia="Arial Unicode MS" w:cstheme="minorHAnsi"/>
          <w:lang w:eastAsia="ar-SA"/>
        </w:rPr>
        <w:t>późn</w:t>
      </w:r>
      <w:proofErr w:type="spellEnd"/>
      <w:r w:rsidRPr="00237346">
        <w:rPr>
          <w:rFonts w:eastAsia="Arial Unicode MS" w:cstheme="minorHAnsi"/>
          <w:lang w:eastAsia="ar-SA"/>
        </w:rPr>
        <w:t>.</w:t>
      </w:r>
      <w:r w:rsidR="00ED079B">
        <w:rPr>
          <w:rFonts w:eastAsia="Arial Unicode MS" w:cstheme="minorHAnsi"/>
          <w:lang w:eastAsia="ar-SA"/>
        </w:rPr>
        <w:t xml:space="preserve"> </w:t>
      </w:r>
      <w:r w:rsidRPr="00237346">
        <w:rPr>
          <w:rFonts w:eastAsia="Arial Unicode MS" w:cstheme="minorHAnsi"/>
          <w:lang w:eastAsia="ar-SA"/>
        </w:rPr>
        <w:t>zm.);</w:t>
      </w:r>
    </w:p>
    <w:p w14:paraId="24782119" w14:textId="79EFB219" w:rsidR="00CB1F13" w:rsidRPr="00237346" w:rsidRDefault="00CB1F13" w:rsidP="000B5C3C">
      <w:pPr>
        <w:widowControl w:val="0"/>
        <w:numPr>
          <w:ilvl w:val="0"/>
          <w:numId w:val="99"/>
        </w:numPr>
        <w:tabs>
          <w:tab w:val="clear" w:pos="720"/>
        </w:tabs>
        <w:suppressAutoHyphens/>
        <w:spacing w:after="0"/>
        <w:ind w:left="851" w:hanging="426"/>
        <w:contextualSpacing/>
        <w:rPr>
          <w:rFonts w:eastAsia="Arial Unicode MS" w:cstheme="minorHAnsi"/>
          <w:lang w:eastAsia="ar-SA"/>
        </w:rPr>
      </w:pPr>
      <w:r w:rsidRPr="00237346">
        <w:rPr>
          <w:rFonts w:eastAsia="Arial Unicode MS" w:cstheme="minorHAnsi"/>
          <w:lang w:eastAsia="ar-SA"/>
        </w:rPr>
        <w:t xml:space="preserve">wydzielanie z zasobu m.st. Warszawy tymczasowych pomieszczeń położonych na </w:t>
      </w:r>
      <w:r w:rsidR="00ED079B">
        <w:rPr>
          <w:rFonts w:eastAsia="Times New Roman" w:cstheme="minorHAnsi"/>
          <w:kern w:val="1"/>
          <w:lang w:eastAsia="hi-IN" w:bidi="hi-IN"/>
        </w:rPr>
        <w:t>terenie</w:t>
      </w:r>
      <w:r w:rsidR="00ED079B" w:rsidRPr="00237346">
        <w:rPr>
          <w:rFonts w:eastAsia="Times New Roman" w:cstheme="minorHAnsi"/>
          <w:kern w:val="1"/>
          <w:lang w:val="x-none" w:eastAsia="hi-IN" w:bidi="hi-IN"/>
        </w:rPr>
        <w:t xml:space="preserve"> </w:t>
      </w:r>
      <w:r w:rsidRPr="00237346">
        <w:rPr>
          <w:rFonts w:eastAsia="Arial Unicode MS" w:cstheme="minorHAnsi"/>
          <w:lang w:eastAsia="ar-SA"/>
        </w:rPr>
        <w:t>Dzielnicy i pozyskiwanie pomieszczeń do tego zasobu;</w:t>
      </w:r>
    </w:p>
    <w:p w14:paraId="2F9A7D45" w14:textId="77777777" w:rsidR="00CB1F13" w:rsidRPr="00237346" w:rsidRDefault="00CB1F13" w:rsidP="000B5C3C">
      <w:pPr>
        <w:widowControl w:val="0"/>
        <w:numPr>
          <w:ilvl w:val="0"/>
          <w:numId w:val="99"/>
        </w:numPr>
        <w:tabs>
          <w:tab w:val="clear" w:pos="720"/>
        </w:tabs>
        <w:suppressAutoHyphens/>
        <w:spacing w:after="0"/>
        <w:ind w:left="851" w:hanging="426"/>
        <w:rPr>
          <w:rFonts w:eastAsia="Arial Unicode MS" w:cstheme="minorHAnsi"/>
          <w:lang w:eastAsia="ar-SA"/>
        </w:rPr>
      </w:pPr>
      <w:r w:rsidRPr="00237346">
        <w:rPr>
          <w:rFonts w:eastAsia="Arial Unicode MS" w:cstheme="minorHAnsi"/>
          <w:bCs/>
          <w:kern w:val="1"/>
          <w:lang w:eastAsia="zh-CN" w:bidi="hi-IN"/>
        </w:rPr>
        <w:t>prowadzenie spraw w zakresie realizacji wyroków sądowych orzekających eksmisję z lokali;</w:t>
      </w:r>
    </w:p>
    <w:p w14:paraId="54C49AF4" w14:textId="77777777" w:rsidR="00CB1F13" w:rsidRPr="00237346" w:rsidRDefault="00CB1F13" w:rsidP="000B5C3C">
      <w:pPr>
        <w:widowControl w:val="0"/>
        <w:numPr>
          <w:ilvl w:val="0"/>
          <w:numId w:val="99"/>
        </w:numPr>
        <w:tabs>
          <w:tab w:val="clear" w:pos="720"/>
        </w:tabs>
        <w:suppressAutoHyphens/>
        <w:spacing w:after="0"/>
        <w:ind w:left="851" w:hanging="426"/>
        <w:rPr>
          <w:rFonts w:eastAsia="Arial Unicode MS" w:cstheme="minorHAnsi"/>
          <w:lang w:eastAsia="ar-SA"/>
        </w:rPr>
      </w:pPr>
      <w:r w:rsidRPr="00237346">
        <w:rPr>
          <w:rFonts w:eastAsia="Arial Unicode MS" w:cstheme="minorHAnsi"/>
          <w:bCs/>
          <w:kern w:val="1"/>
          <w:lang w:eastAsia="zh-CN" w:bidi="hi-IN"/>
        </w:rPr>
        <w:t>przygotowywanie skierowań do zawarcia umów najmu lokali oraz tymczasowych pomieszczeń;</w:t>
      </w:r>
    </w:p>
    <w:p w14:paraId="15796925" w14:textId="77777777" w:rsidR="00CB1F13" w:rsidRPr="00237346" w:rsidRDefault="00CB1F13" w:rsidP="000B5C3C">
      <w:pPr>
        <w:widowControl w:val="0"/>
        <w:numPr>
          <w:ilvl w:val="0"/>
          <w:numId w:val="99"/>
        </w:numPr>
        <w:tabs>
          <w:tab w:val="clear" w:pos="720"/>
        </w:tabs>
        <w:suppressAutoHyphens/>
        <w:spacing w:after="0"/>
        <w:ind w:left="851" w:hanging="426"/>
        <w:contextualSpacing/>
        <w:rPr>
          <w:rFonts w:eastAsia="Arial Unicode MS" w:cstheme="minorHAnsi"/>
          <w:lang w:eastAsia="ar-SA"/>
        </w:rPr>
      </w:pPr>
      <w:r w:rsidRPr="00237346">
        <w:rPr>
          <w:rFonts w:eastAsia="Arial Unicode MS" w:cstheme="minorHAnsi"/>
          <w:lang w:eastAsia="ar-SA"/>
        </w:rPr>
        <w:t>wskazywanie tymczasowych pomieszczeń dla dłużnika, którego dotyczy obowiązek opróżnienia lokalu służącego zaspokojeniu potrzeb mieszkaniowych, na podstawie tytułu wykonawczego, a nie posiadającego prawa do najmu socjalnego lub lokalu zamiennego;</w:t>
      </w:r>
    </w:p>
    <w:p w14:paraId="6DC3767F" w14:textId="145C84F0" w:rsidR="00CB1F13" w:rsidRPr="00237346" w:rsidRDefault="00CB1F13" w:rsidP="000B5C3C">
      <w:pPr>
        <w:widowControl w:val="0"/>
        <w:numPr>
          <w:ilvl w:val="0"/>
          <w:numId w:val="99"/>
        </w:numPr>
        <w:tabs>
          <w:tab w:val="clear" w:pos="720"/>
        </w:tabs>
        <w:suppressAutoHyphens/>
        <w:spacing w:after="0"/>
        <w:ind w:left="851" w:hanging="426"/>
        <w:contextualSpacing/>
        <w:rPr>
          <w:rFonts w:eastAsia="Arial Unicode MS" w:cstheme="minorHAnsi"/>
          <w:lang w:eastAsia="ar-SA"/>
        </w:rPr>
      </w:pPr>
      <w:r w:rsidRPr="00237346">
        <w:rPr>
          <w:rFonts w:eastAsia="Arial Unicode MS" w:cstheme="minorHAnsi"/>
          <w:lang w:eastAsia="ar-SA"/>
        </w:rPr>
        <w:t xml:space="preserve">rozpatrywanie wystąpień oraz powiadomień od komornika dotyczących najmu tymczasowych pomieszczeń m.st. Warszawy położonych na </w:t>
      </w:r>
      <w:r w:rsidR="00ED079B">
        <w:rPr>
          <w:rFonts w:eastAsia="Times New Roman" w:cstheme="minorHAnsi"/>
          <w:kern w:val="1"/>
          <w:lang w:eastAsia="hi-IN" w:bidi="hi-IN"/>
        </w:rPr>
        <w:t>terenie</w:t>
      </w:r>
      <w:r w:rsidR="00ED079B" w:rsidRPr="00237346">
        <w:rPr>
          <w:rFonts w:eastAsia="Times New Roman" w:cstheme="minorHAnsi"/>
          <w:kern w:val="1"/>
          <w:lang w:val="x-none" w:eastAsia="hi-IN" w:bidi="hi-IN"/>
        </w:rPr>
        <w:t xml:space="preserve"> </w:t>
      </w:r>
      <w:r w:rsidRPr="00237346">
        <w:rPr>
          <w:rFonts w:eastAsia="Arial Unicode MS" w:cstheme="minorHAnsi"/>
          <w:lang w:eastAsia="ar-SA"/>
        </w:rPr>
        <w:t>Dzielnicy i wydawanie skierowań do zawarcia umowy najmu tych pomieszczeń oraz rozpatrywanie wystąpień o wyrażenie zgody na ponowne zawarcie umowy najmu tymczasowego pomieszczenia;</w:t>
      </w:r>
    </w:p>
    <w:p w14:paraId="7EA5DFF7" w14:textId="4975DBEB" w:rsidR="00CB1F13" w:rsidRPr="00237346" w:rsidRDefault="00CB1F13" w:rsidP="000B5C3C">
      <w:pPr>
        <w:widowControl w:val="0"/>
        <w:numPr>
          <w:ilvl w:val="0"/>
          <w:numId w:val="99"/>
        </w:numPr>
        <w:tabs>
          <w:tab w:val="clear" w:pos="720"/>
        </w:tabs>
        <w:suppressAutoHyphens/>
        <w:spacing w:after="0"/>
        <w:ind w:left="851" w:hanging="426"/>
        <w:rPr>
          <w:rFonts w:eastAsia="Arial Unicode MS" w:cstheme="minorHAnsi"/>
          <w:lang w:eastAsia="ar-SA"/>
        </w:rPr>
      </w:pPr>
      <w:r w:rsidRPr="00237346">
        <w:rPr>
          <w:rFonts w:eastAsia="Arial Unicode MS" w:cstheme="minorHAnsi"/>
          <w:bCs/>
          <w:kern w:val="1"/>
          <w:lang w:eastAsia="zh-CN" w:bidi="hi-IN"/>
        </w:rPr>
        <w:t xml:space="preserve">wskazywanie miejsca w noclegowni, schronisku lub innej placówce zapewniającej miejsca noclegowe, w celu wykonywania przez komornika obowiązku opróżnienia lokalu, o którym mowa w art. 1046 § 4 ustawy z dnia 17 listopada 1964 r. </w:t>
      </w:r>
      <w:r w:rsidR="008B41E9">
        <w:rPr>
          <w:rFonts w:eastAsia="Arial Unicode MS" w:cstheme="minorHAnsi"/>
          <w:bCs/>
          <w:kern w:val="1"/>
          <w:lang w:eastAsia="zh-CN" w:bidi="hi-IN"/>
        </w:rPr>
        <w:t>—</w:t>
      </w:r>
      <w:r w:rsidRPr="00237346">
        <w:rPr>
          <w:rFonts w:eastAsia="Arial Unicode MS" w:cstheme="minorHAnsi"/>
          <w:bCs/>
          <w:kern w:val="1"/>
          <w:lang w:eastAsia="zh-CN" w:bidi="hi-IN"/>
        </w:rPr>
        <w:t xml:space="preserve"> Kodeks postępowania cywilnego (Dz.</w:t>
      </w:r>
      <w:r w:rsidR="00ED079B">
        <w:rPr>
          <w:rFonts w:eastAsia="Arial Unicode MS" w:cstheme="minorHAnsi"/>
          <w:bCs/>
          <w:kern w:val="1"/>
          <w:lang w:eastAsia="zh-CN" w:bidi="hi-IN"/>
        </w:rPr>
        <w:t xml:space="preserve"> </w:t>
      </w:r>
      <w:r w:rsidRPr="00237346">
        <w:rPr>
          <w:rFonts w:eastAsia="Arial Unicode MS" w:cstheme="minorHAnsi"/>
          <w:bCs/>
          <w:kern w:val="1"/>
          <w:lang w:eastAsia="zh-CN" w:bidi="hi-IN"/>
        </w:rPr>
        <w:t>U. z</w:t>
      </w:r>
      <w:r w:rsidRPr="00237346">
        <w:rPr>
          <w:rFonts w:eastAsia="Arial Unicode MS" w:cstheme="minorHAnsi"/>
          <w:bCs/>
          <w:color w:val="FF0000"/>
          <w:kern w:val="1"/>
          <w:lang w:eastAsia="zh-CN" w:bidi="hi-IN"/>
        </w:rPr>
        <w:t xml:space="preserve"> </w:t>
      </w:r>
      <w:r w:rsidRPr="00237346">
        <w:rPr>
          <w:rFonts w:eastAsia="Arial Unicode MS" w:cstheme="minorHAnsi"/>
          <w:bCs/>
          <w:kern w:val="1"/>
          <w:lang w:eastAsia="zh-CN" w:bidi="hi-IN"/>
        </w:rPr>
        <w:t>202</w:t>
      </w:r>
      <w:r w:rsidR="002A4F9D" w:rsidRPr="00237346">
        <w:rPr>
          <w:rFonts w:eastAsia="Arial Unicode MS" w:cstheme="minorHAnsi"/>
          <w:bCs/>
          <w:kern w:val="1"/>
          <w:lang w:eastAsia="zh-CN" w:bidi="hi-IN"/>
        </w:rPr>
        <w:t>1</w:t>
      </w:r>
      <w:r w:rsidRPr="00237346">
        <w:rPr>
          <w:rFonts w:eastAsia="Arial Unicode MS" w:cstheme="minorHAnsi"/>
          <w:bCs/>
          <w:kern w:val="1"/>
          <w:lang w:eastAsia="zh-CN" w:bidi="hi-IN"/>
        </w:rPr>
        <w:t xml:space="preserve"> r. poz. 1</w:t>
      </w:r>
      <w:r w:rsidR="002A4F9D" w:rsidRPr="00237346">
        <w:rPr>
          <w:rFonts w:eastAsia="Arial Unicode MS" w:cstheme="minorHAnsi"/>
          <w:bCs/>
          <w:kern w:val="1"/>
          <w:lang w:eastAsia="zh-CN" w:bidi="hi-IN"/>
        </w:rPr>
        <w:t>805</w:t>
      </w:r>
      <w:r w:rsidRPr="00237346">
        <w:rPr>
          <w:rFonts w:eastAsia="Arial Unicode MS" w:cstheme="minorHAnsi"/>
          <w:bCs/>
          <w:kern w:val="1"/>
          <w:lang w:eastAsia="zh-CN" w:bidi="hi-IN"/>
        </w:rPr>
        <w:t xml:space="preserve">, z </w:t>
      </w:r>
      <w:proofErr w:type="spellStart"/>
      <w:r w:rsidRPr="00237346">
        <w:rPr>
          <w:rFonts w:eastAsia="Arial Unicode MS" w:cstheme="minorHAnsi"/>
          <w:bCs/>
          <w:kern w:val="1"/>
          <w:lang w:eastAsia="zh-CN" w:bidi="hi-IN"/>
        </w:rPr>
        <w:t>późn</w:t>
      </w:r>
      <w:proofErr w:type="spellEnd"/>
      <w:r w:rsidRPr="00237346">
        <w:rPr>
          <w:rFonts w:eastAsia="Arial Unicode MS" w:cstheme="minorHAnsi"/>
          <w:bCs/>
          <w:kern w:val="1"/>
          <w:lang w:eastAsia="zh-CN" w:bidi="hi-IN"/>
        </w:rPr>
        <w:t>. zm.);</w:t>
      </w:r>
    </w:p>
    <w:p w14:paraId="3C8E146C" w14:textId="5DEA65CA" w:rsidR="00CB1F13" w:rsidRPr="00237346" w:rsidRDefault="00CB1F13" w:rsidP="000B5C3C">
      <w:pPr>
        <w:widowControl w:val="0"/>
        <w:numPr>
          <w:ilvl w:val="0"/>
          <w:numId w:val="99"/>
        </w:numPr>
        <w:tabs>
          <w:tab w:val="clear" w:pos="720"/>
        </w:tabs>
        <w:suppressAutoHyphens/>
        <w:spacing w:after="0"/>
        <w:ind w:left="851" w:hanging="426"/>
        <w:rPr>
          <w:rFonts w:eastAsia="Arial Unicode MS" w:cstheme="minorHAnsi"/>
          <w:lang w:eastAsia="ar-SA"/>
        </w:rPr>
      </w:pPr>
      <w:r w:rsidRPr="00237346">
        <w:rPr>
          <w:rFonts w:eastAsia="Arial Unicode MS" w:cstheme="minorHAnsi"/>
          <w:bCs/>
          <w:kern w:val="1"/>
          <w:lang w:eastAsia="zh-CN" w:bidi="hi-IN"/>
        </w:rPr>
        <w:t xml:space="preserve">uczestniczenie w wejściach do lokali w przypadku zaistnienia awarii lub nieudostępniania </w:t>
      </w:r>
      <w:r w:rsidRPr="00237346">
        <w:rPr>
          <w:rFonts w:eastAsia="Arial Unicode MS" w:cstheme="minorHAnsi"/>
          <w:bCs/>
          <w:kern w:val="1"/>
          <w:lang w:eastAsia="zh-CN" w:bidi="hi-IN"/>
        </w:rPr>
        <w:lastRenderedPageBreak/>
        <w:t>lokalu przez lokatora.</w:t>
      </w:r>
    </w:p>
    <w:p w14:paraId="31B2394B" w14:textId="71B493A2" w:rsidR="00CB1F13" w:rsidRPr="00237346" w:rsidRDefault="00CB1F13" w:rsidP="00D66CC5">
      <w:pPr>
        <w:widowControl w:val="0"/>
        <w:suppressAutoHyphens/>
        <w:spacing w:before="240" w:after="0"/>
        <w:jc w:val="center"/>
        <w:rPr>
          <w:rFonts w:eastAsia="Times New Roman" w:cstheme="minorHAnsi"/>
          <w:b/>
          <w:bCs/>
          <w:kern w:val="1"/>
          <w:lang w:eastAsia="zh-CN" w:bidi="hi-IN"/>
        </w:rPr>
      </w:pPr>
      <w:r w:rsidRPr="00237346">
        <w:rPr>
          <w:rFonts w:eastAsia="Times New Roman" w:cstheme="minorHAnsi"/>
          <w:b/>
          <w:bCs/>
          <w:kern w:val="1"/>
          <w:lang w:eastAsia="zh-CN" w:bidi="hi-IN"/>
        </w:rPr>
        <w:t>Rozdział 2</w:t>
      </w:r>
    </w:p>
    <w:p w14:paraId="1D4CC5B8" w14:textId="7DC87702" w:rsidR="00CB1F13" w:rsidRPr="00237346" w:rsidRDefault="00CB1F13" w:rsidP="00D66CC5">
      <w:pPr>
        <w:widowControl w:val="0"/>
        <w:suppressAutoHyphens/>
        <w:spacing w:after="0"/>
        <w:jc w:val="center"/>
        <w:rPr>
          <w:rFonts w:eastAsia="Times New Roman" w:cstheme="minorHAnsi"/>
          <w:b/>
          <w:bCs/>
          <w:kern w:val="1"/>
          <w:lang w:eastAsia="zh-CN" w:bidi="hi-IN"/>
        </w:rPr>
      </w:pPr>
      <w:r w:rsidRPr="00237346">
        <w:rPr>
          <w:rFonts w:eastAsia="Times New Roman" w:cstheme="minorHAnsi"/>
          <w:b/>
          <w:bCs/>
          <w:kern w:val="1"/>
          <w:lang w:eastAsia="zh-CN" w:bidi="hi-IN"/>
        </w:rPr>
        <w:t xml:space="preserve">Referat Lokali Użytkowych, Dodatków Mieszkaniowych i Energetycznych oraz Obniżek Czynszów </w:t>
      </w:r>
    </w:p>
    <w:p w14:paraId="2549E4A9" w14:textId="02D68A7B" w:rsidR="00CB1F13" w:rsidRPr="00237346" w:rsidRDefault="00CB1F13" w:rsidP="00D66CC5">
      <w:pPr>
        <w:widowControl w:val="0"/>
        <w:suppressAutoHyphens/>
        <w:spacing w:before="240" w:after="0"/>
        <w:ind w:firstLine="567"/>
        <w:rPr>
          <w:rFonts w:eastAsia="Times New Roman" w:cstheme="minorHAnsi"/>
          <w:kern w:val="1"/>
          <w:lang w:eastAsia="zh-CN" w:bidi="hi-IN"/>
        </w:rPr>
      </w:pPr>
      <w:r w:rsidRPr="00237346">
        <w:rPr>
          <w:rFonts w:eastAsia="Times New Roman" w:cstheme="minorHAnsi"/>
          <w:b/>
          <w:bCs/>
          <w:kern w:val="1"/>
          <w:lang w:eastAsia="zh-CN" w:bidi="hi-IN"/>
        </w:rPr>
        <w:t xml:space="preserve">§ 54. </w:t>
      </w:r>
      <w:r w:rsidRPr="00237346">
        <w:rPr>
          <w:rFonts w:eastAsia="Times New Roman" w:cstheme="minorHAnsi"/>
          <w:kern w:val="1"/>
          <w:lang w:eastAsia="zh-CN" w:bidi="hi-IN"/>
        </w:rPr>
        <w:t>Do zakresu działania Referatu Lokali Użytkowych, Dodatków i Wspólnot Mieszkaniowych, wchodzącego w skład Wydziału Zasobów Lokalowych dla Dzielnicy Ochota należy w</w:t>
      </w:r>
      <w:r w:rsidR="00CA1DAD">
        <w:rPr>
          <w:rFonts w:eastAsia="Times New Roman" w:cstheme="minorHAnsi"/>
          <w:kern w:val="1"/>
          <w:lang w:eastAsia="zh-CN" w:bidi="hi-IN"/>
        </w:rPr>
        <w:t xml:space="preserve"> </w:t>
      </w:r>
      <w:r w:rsidRPr="00237346">
        <w:rPr>
          <w:rFonts w:eastAsia="Times New Roman" w:cstheme="minorHAnsi"/>
          <w:kern w:val="1"/>
          <w:lang w:eastAsia="zh-CN" w:bidi="hi-IN"/>
        </w:rPr>
        <w:t>szczególności:</w:t>
      </w:r>
    </w:p>
    <w:p w14:paraId="1ED5DF71" w14:textId="77777777" w:rsidR="00CB1F13" w:rsidRPr="00237346" w:rsidRDefault="00CB1F13" w:rsidP="00D66CC5">
      <w:pPr>
        <w:widowControl w:val="0"/>
        <w:numPr>
          <w:ilvl w:val="0"/>
          <w:numId w:val="115"/>
        </w:numPr>
        <w:suppressAutoHyphens/>
        <w:spacing w:after="0"/>
        <w:ind w:left="851" w:hanging="284"/>
        <w:rPr>
          <w:rFonts w:eastAsia="Times New Roman" w:cstheme="minorHAnsi"/>
          <w:kern w:val="1"/>
          <w:lang w:eastAsia="zh-CN" w:bidi="hi-IN"/>
        </w:rPr>
      </w:pPr>
      <w:r w:rsidRPr="00237346">
        <w:rPr>
          <w:rFonts w:eastAsia="Times New Roman" w:cstheme="minorHAnsi"/>
          <w:lang w:eastAsia="ar-SA"/>
        </w:rPr>
        <w:t>racjonalne gospodarowanie gminnym zasobem lokali u</w:t>
      </w:r>
      <w:r w:rsidRPr="00237346">
        <w:rPr>
          <w:rFonts w:eastAsia="Times New Roman" w:cstheme="minorHAnsi"/>
          <w:kern w:val="1"/>
          <w:lang w:eastAsia="zh-CN" w:bidi="hi-IN"/>
        </w:rPr>
        <w:t>żytkowych;</w:t>
      </w:r>
    </w:p>
    <w:p w14:paraId="0DE9C6CC" w14:textId="77777777" w:rsidR="00CB1F13" w:rsidRPr="00237346" w:rsidRDefault="00CB1F13" w:rsidP="00D66CC5">
      <w:pPr>
        <w:widowControl w:val="0"/>
        <w:numPr>
          <w:ilvl w:val="0"/>
          <w:numId w:val="115"/>
        </w:numPr>
        <w:suppressAutoHyphens/>
        <w:spacing w:after="0"/>
        <w:ind w:left="851" w:hanging="284"/>
        <w:rPr>
          <w:rFonts w:eastAsia="Times New Roman" w:cstheme="minorHAnsi"/>
          <w:kern w:val="1"/>
          <w:lang w:eastAsia="zh-CN" w:bidi="hi-IN"/>
        </w:rPr>
      </w:pPr>
      <w:r w:rsidRPr="00237346">
        <w:rPr>
          <w:rFonts w:eastAsia="Times New Roman" w:cstheme="minorHAnsi"/>
          <w:kern w:val="1"/>
          <w:lang w:eastAsia="zh-CN" w:bidi="hi-IN"/>
        </w:rPr>
        <w:t>przeznaczanie lokali użytkowych do najmu;</w:t>
      </w:r>
    </w:p>
    <w:p w14:paraId="5C7C444B" w14:textId="77777777" w:rsidR="00CB1F13" w:rsidRPr="00237346" w:rsidRDefault="00CB1F13" w:rsidP="00D66CC5">
      <w:pPr>
        <w:widowControl w:val="0"/>
        <w:numPr>
          <w:ilvl w:val="0"/>
          <w:numId w:val="115"/>
        </w:numPr>
        <w:suppressAutoHyphens/>
        <w:spacing w:after="0"/>
        <w:ind w:left="851" w:hanging="284"/>
        <w:rPr>
          <w:rFonts w:eastAsia="Times New Roman" w:cstheme="minorHAnsi"/>
          <w:kern w:val="1"/>
          <w:lang w:eastAsia="zh-CN" w:bidi="hi-IN"/>
        </w:rPr>
      </w:pPr>
      <w:r w:rsidRPr="00237346">
        <w:rPr>
          <w:rFonts w:eastAsia="Times New Roman" w:cstheme="minorHAnsi"/>
          <w:kern w:val="1"/>
          <w:lang w:eastAsia="zh-CN" w:bidi="hi-IN"/>
        </w:rPr>
        <w:t>przygotowywanie przetargów i konkursów na najem lokali użytkowych;</w:t>
      </w:r>
    </w:p>
    <w:p w14:paraId="2654D654" w14:textId="77777777" w:rsidR="00CB1F13" w:rsidRPr="00237346" w:rsidRDefault="00CB1F13" w:rsidP="00D66CC5">
      <w:pPr>
        <w:widowControl w:val="0"/>
        <w:numPr>
          <w:ilvl w:val="0"/>
          <w:numId w:val="115"/>
        </w:numPr>
        <w:suppressAutoHyphens/>
        <w:spacing w:after="0"/>
        <w:ind w:left="851" w:hanging="284"/>
        <w:rPr>
          <w:rFonts w:eastAsia="Times New Roman" w:cstheme="minorHAnsi"/>
          <w:kern w:val="1"/>
          <w:lang w:eastAsia="zh-CN" w:bidi="hi-IN"/>
        </w:rPr>
      </w:pPr>
      <w:r w:rsidRPr="00237346">
        <w:rPr>
          <w:rFonts w:eastAsia="Times New Roman" w:cstheme="minorHAnsi"/>
          <w:kern w:val="1"/>
          <w:lang w:eastAsia="zh-CN" w:bidi="hi-IN"/>
        </w:rPr>
        <w:t>przygotowanie dokumentacji i prowadzenie negocjacji stawek czynszu oraz zmian warunków umów najmu na lokale użytkowe;</w:t>
      </w:r>
    </w:p>
    <w:p w14:paraId="1FAF0944" w14:textId="14809ABD" w:rsidR="00CB1F13" w:rsidRPr="00237346" w:rsidRDefault="00CB1F13" w:rsidP="00D66CC5">
      <w:pPr>
        <w:widowControl w:val="0"/>
        <w:numPr>
          <w:ilvl w:val="0"/>
          <w:numId w:val="115"/>
        </w:numPr>
        <w:suppressAutoHyphens/>
        <w:spacing w:after="0"/>
        <w:ind w:left="851" w:hanging="284"/>
        <w:rPr>
          <w:rFonts w:eastAsia="Times New Roman" w:cstheme="minorHAnsi"/>
          <w:kern w:val="1"/>
          <w:lang w:eastAsia="zh-CN" w:bidi="hi-IN"/>
        </w:rPr>
      </w:pPr>
      <w:r w:rsidRPr="00237346">
        <w:rPr>
          <w:rFonts w:eastAsia="Times New Roman" w:cstheme="minorHAnsi"/>
          <w:kern w:val="1"/>
          <w:lang w:eastAsia="zh-CN" w:bidi="hi-IN"/>
        </w:rPr>
        <w:t>praca w komisjach przetargowej i konkursowej;</w:t>
      </w:r>
    </w:p>
    <w:p w14:paraId="19034AC0" w14:textId="77777777" w:rsidR="00CB1F13" w:rsidRPr="00237346" w:rsidRDefault="00CB1F13" w:rsidP="00D66CC5">
      <w:pPr>
        <w:widowControl w:val="0"/>
        <w:numPr>
          <w:ilvl w:val="0"/>
          <w:numId w:val="115"/>
        </w:numPr>
        <w:suppressAutoHyphens/>
        <w:spacing w:after="0"/>
        <w:ind w:left="851" w:hanging="284"/>
        <w:rPr>
          <w:rFonts w:eastAsia="Times New Roman" w:cstheme="minorHAnsi"/>
          <w:kern w:val="1"/>
          <w:lang w:eastAsia="zh-CN" w:bidi="hi-IN"/>
        </w:rPr>
      </w:pPr>
      <w:r w:rsidRPr="00237346">
        <w:rPr>
          <w:rFonts w:eastAsia="Times New Roman" w:cstheme="minorHAnsi"/>
          <w:kern w:val="1"/>
          <w:lang w:eastAsia="zh-CN" w:bidi="hi-IN"/>
        </w:rPr>
        <w:t>praca w komisjach negocjacyjnych;</w:t>
      </w:r>
    </w:p>
    <w:p w14:paraId="2E576172" w14:textId="77777777" w:rsidR="00CB1F13" w:rsidRPr="00237346" w:rsidRDefault="00CB1F13" w:rsidP="00D66CC5">
      <w:pPr>
        <w:widowControl w:val="0"/>
        <w:numPr>
          <w:ilvl w:val="0"/>
          <w:numId w:val="115"/>
        </w:numPr>
        <w:suppressAutoHyphens/>
        <w:spacing w:after="0"/>
        <w:ind w:left="851" w:hanging="284"/>
        <w:rPr>
          <w:rFonts w:eastAsia="Times New Roman" w:cstheme="minorHAnsi"/>
          <w:kern w:val="1"/>
          <w:lang w:eastAsia="zh-CN" w:bidi="hi-IN"/>
        </w:rPr>
      </w:pPr>
      <w:r w:rsidRPr="00237346">
        <w:rPr>
          <w:rFonts w:eastAsia="Times New Roman" w:cstheme="minorHAnsi"/>
          <w:kern w:val="1"/>
          <w:lang w:eastAsia="zh-CN" w:bidi="hi-IN"/>
        </w:rPr>
        <w:t>przygotowywanie dla Zarządu Dzielnicy projektów uchwał w zakresie zawierania, zmian oraz wypowiadania umów najmu z przyczyn innych niż zadłużenie;</w:t>
      </w:r>
    </w:p>
    <w:p w14:paraId="69422702" w14:textId="77777777" w:rsidR="00CB1F13" w:rsidRPr="00237346" w:rsidRDefault="00CB1F13" w:rsidP="00D66CC5">
      <w:pPr>
        <w:widowControl w:val="0"/>
        <w:numPr>
          <w:ilvl w:val="0"/>
          <w:numId w:val="115"/>
        </w:numPr>
        <w:suppressAutoHyphens/>
        <w:spacing w:after="0"/>
        <w:ind w:left="851" w:hanging="284"/>
        <w:rPr>
          <w:rFonts w:eastAsia="Times New Roman" w:cstheme="minorHAnsi"/>
          <w:kern w:val="1"/>
          <w:lang w:eastAsia="zh-CN" w:bidi="hi-IN"/>
        </w:rPr>
      </w:pPr>
      <w:r w:rsidRPr="00237346">
        <w:rPr>
          <w:rFonts w:eastAsia="Times New Roman" w:cstheme="minorHAnsi"/>
          <w:kern w:val="1"/>
          <w:lang w:eastAsia="zh-CN" w:bidi="hi-IN"/>
        </w:rPr>
        <w:t>przygotowywanie projektów uchwał Zarządu Dzielnicy w sprawie zmiany przeznaczenia lokali użytkowych na mieszkalne;</w:t>
      </w:r>
    </w:p>
    <w:p w14:paraId="29DF5457" w14:textId="4DCA8466" w:rsidR="00CB1F13" w:rsidRPr="00237346" w:rsidRDefault="00CB1F13" w:rsidP="00D66CC5">
      <w:pPr>
        <w:widowControl w:val="0"/>
        <w:numPr>
          <w:ilvl w:val="0"/>
          <w:numId w:val="115"/>
        </w:numPr>
        <w:suppressAutoHyphens/>
        <w:spacing w:after="0"/>
        <w:ind w:left="851" w:hanging="284"/>
        <w:rPr>
          <w:rFonts w:eastAsia="Times New Roman" w:cstheme="minorHAnsi"/>
          <w:kern w:val="1"/>
          <w:lang w:eastAsia="zh-CN" w:bidi="hi-IN"/>
        </w:rPr>
      </w:pPr>
      <w:r w:rsidRPr="00237346">
        <w:rPr>
          <w:rFonts w:eastAsia="Times New Roman" w:cstheme="minorHAnsi"/>
          <w:kern w:val="1"/>
          <w:lang w:eastAsia="zh-CN" w:bidi="hi-IN"/>
        </w:rPr>
        <w:t xml:space="preserve"> ewidencja lokali użytkowych i ich najemców oraz przygotowywanie sprawozdań i analiz z zakresu gospodarowania lokalami użytkowymi;</w:t>
      </w:r>
    </w:p>
    <w:p w14:paraId="77B3548F" w14:textId="77777777" w:rsidR="00CB1F13" w:rsidRPr="00237346" w:rsidRDefault="00CB1F13" w:rsidP="000B5C3C">
      <w:pPr>
        <w:widowControl w:val="0"/>
        <w:numPr>
          <w:ilvl w:val="0"/>
          <w:numId w:val="115"/>
        </w:numPr>
        <w:suppressAutoHyphens/>
        <w:spacing w:after="0"/>
        <w:ind w:left="851" w:hanging="425"/>
        <w:rPr>
          <w:rFonts w:eastAsia="Times New Roman" w:cstheme="minorHAnsi"/>
          <w:kern w:val="1"/>
          <w:lang w:eastAsia="zh-CN" w:bidi="hi-IN"/>
        </w:rPr>
      </w:pPr>
      <w:r w:rsidRPr="00237346">
        <w:rPr>
          <w:rFonts w:eastAsia="Times New Roman" w:cstheme="minorHAnsi"/>
          <w:kern w:val="1"/>
          <w:lang w:eastAsia="zh-CN" w:bidi="hi-IN"/>
        </w:rPr>
        <w:t>prowadzenie korespondencji w zakresie najmu lokali użytkowych;</w:t>
      </w:r>
    </w:p>
    <w:p w14:paraId="35BFF2AD" w14:textId="04EC3B66" w:rsidR="00CB1F13" w:rsidRPr="00237346" w:rsidRDefault="00CB1F13" w:rsidP="000B5C3C">
      <w:pPr>
        <w:widowControl w:val="0"/>
        <w:numPr>
          <w:ilvl w:val="0"/>
          <w:numId w:val="115"/>
        </w:numPr>
        <w:suppressAutoHyphens/>
        <w:spacing w:after="0"/>
        <w:ind w:left="851" w:hanging="425"/>
        <w:rPr>
          <w:rFonts w:eastAsia="Arial Unicode MS" w:cstheme="minorHAnsi"/>
          <w:lang w:eastAsia="ar-SA"/>
        </w:rPr>
      </w:pPr>
      <w:r w:rsidRPr="00237346">
        <w:rPr>
          <w:rFonts w:eastAsia="Arial Unicode MS" w:cstheme="minorHAnsi"/>
          <w:bCs/>
          <w:kern w:val="1"/>
          <w:lang w:eastAsia="zh-CN" w:bidi="hi-IN"/>
        </w:rPr>
        <w:t xml:space="preserve">rozpatrywanie wniosków o przyznanie dodatków mieszkaniowych, dodatków energetycznych i obniżek opłat czynszowych z tytułu niskich dochodów </w:t>
      </w:r>
      <w:r w:rsidRPr="00237346">
        <w:rPr>
          <w:rFonts w:eastAsia="Arial Unicode MS" w:cstheme="minorHAnsi"/>
          <w:lang w:eastAsia="ar-SA"/>
        </w:rPr>
        <w:t>oraz wydawanie decyzji i oświadczeń w tym zakresie</w:t>
      </w:r>
      <w:r w:rsidR="00ED079B">
        <w:rPr>
          <w:rFonts w:eastAsia="Arial Unicode MS" w:cstheme="minorHAnsi"/>
          <w:lang w:eastAsia="ar-SA"/>
        </w:rPr>
        <w:t xml:space="preserve"> oraz w</w:t>
      </w:r>
      <w:r w:rsidRPr="00237346">
        <w:rPr>
          <w:rFonts w:eastAsia="Arial Unicode MS" w:cstheme="minorHAnsi"/>
          <w:lang w:eastAsia="ar-SA"/>
        </w:rPr>
        <w:t>ydawanie zaświadczeń w zakresie prowadzonych postępowań</w:t>
      </w:r>
      <w:r w:rsidR="00ED079B">
        <w:rPr>
          <w:rFonts w:eastAsia="Arial Unicode MS" w:cstheme="minorHAnsi"/>
          <w:lang w:eastAsia="ar-SA"/>
        </w:rPr>
        <w:t>;</w:t>
      </w:r>
    </w:p>
    <w:p w14:paraId="1FCDB316" w14:textId="77777777" w:rsidR="00CB1F13" w:rsidRPr="00237346" w:rsidRDefault="00CB1F13" w:rsidP="000B5C3C">
      <w:pPr>
        <w:widowControl w:val="0"/>
        <w:numPr>
          <w:ilvl w:val="0"/>
          <w:numId w:val="115"/>
        </w:numPr>
        <w:suppressAutoHyphens/>
        <w:spacing w:after="0"/>
        <w:ind w:left="851" w:hanging="425"/>
        <w:rPr>
          <w:rFonts w:eastAsia="Arial Unicode MS" w:cstheme="minorHAnsi"/>
          <w:lang w:eastAsia="ar-SA"/>
        </w:rPr>
      </w:pPr>
      <w:r w:rsidRPr="00237346">
        <w:rPr>
          <w:rFonts w:eastAsia="Arial Unicode MS" w:cstheme="minorHAnsi"/>
          <w:bCs/>
          <w:lang w:eastAsia="ar-SA"/>
        </w:rPr>
        <w:t>prowadzenie postępowań w sprawie zwrotu nienależnie pobranych kwot dodatków mieszkaniowych i przygotowywanie projektów stosownych decyzji;</w:t>
      </w:r>
    </w:p>
    <w:p w14:paraId="315C1D79" w14:textId="77777777" w:rsidR="00CB1F13" w:rsidRPr="00237346" w:rsidRDefault="00CB1F13" w:rsidP="000B5C3C">
      <w:pPr>
        <w:widowControl w:val="0"/>
        <w:numPr>
          <w:ilvl w:val="0"/>
          <w:numId w:val="115"/>
        </w:numPr>
        <w:suppressAutoHyphens/>
        <w:spacing w:after="0"/>
        <w:ind w:left="851" w:hanging="425"/>
        <w:rPr>
          <w:rFonts w:eastAsia="Arial Unicode MS" w:cstheme="minorHAnsi"/>
          <w:lang w:eastAsia="ar-SA"/>
        </w:rPr>
      </w:pPr>
      <w:r w:rsidRPr="00237346">
        <w:rPr>
          <w:rFonts w:eastAsia="Arial Unicode MS" w:cstheme="minorHAnsi"/>
          <w:bCs/>
          <w:kern w:val="1"/>
          <w:lang w:eastAsia="zh-CN" w:bidi="hi-IN"/>
        </w:rPr>
        <w:t>przygotowywanie dla Wydziału Budżetowo-Księgowego list wypłat dodatków;</w:t>
      </w:r>
    </w:p>
    <w:p w14:paraId="35E37390" w14:textId="34D40357" w:rsidR="00CB1F13" w:rsidRPr="00237346" w:rsidRDefault="00CB1F13" w:rsidP="000B5C3C">
      <w:pPr>
        <w:widowControl w:val="0"/>
        <w:numPr>
          <w:ilvl w:val="0"/>
          <w:numId w:val="115"/>
        </w:numPr>
        <w:suppressAutoHyphens/>
        <w:spacing w:after="0"/>
        <w:ind w:left="851" w:hanging="425"/>
        <w:rPr>
          <w:rFonts w:eastAsia="Arial Unicode MS" w:cstheme="minorHAnsi"/>
          <w:lang w:eastAsia="ar-SA"/>
        </w:rPr>
      </w:pPr>
      <w:r w:rsidRPr="00237346">
        <w:rPr>
          <w:rFonts w:eastAsia="Arial Unicode MS" w:cstheme="minorHAnsi"/>
          <w:bCs/>
          <w:kern w:val="1"/>
          <w:lang w:eastAsia="zh-CN" w:bidi="hi-IN"/>
        </w:rPr>
        <w:t xml:space="preserve">przygotowywanie sprawozdań z zakresu działania </w:t>
      </w:r>
      <w:r w:rsidR="00ED079B">
        <w:rPr>
          <w:rFonts w:eastAsia="Arial Unicode MS" w:cstheme="minorHAnsi"/>
          <w:bCs/>
          <w:kern w:val="1"/>
          <w:lang w:eastAsia="zh-CN" w:bidi="hi-IN"/>
        </w:rPr>
        <w:t>R</w:t>
      </w:r>
      <w:r w:rsidRPr="00237346">
        <w:rPr>
          <w:rFonts w:eastAsia="Arial Unicode MS" w:cstheme="minorHAnsi"/>
          <w:bCs/>
          <w:kern w:val="1"/>
          <w:lang w:eastAsia="zh-CN" w:bidi="hi-IN"/>
        </w:rPr>
        <w:t>eferatu;</w:t>
      </w:r>
    </w:p>
    <w:p w14:paraId="71D53586" w14:textId="77777777" w:rsidR="00CB1F13" w:rsidRPr="00237346" w:rsidRDefault="00CB1F13" w:rsidP="000B5C3C">
      <w:pPr>
        <w:widowControl w:val="0"/>
        <w:numPr>
          <w:ilvl w:val="0"/>
          <w:numId w:val="115"/>
        </w:numPr>
        <w:suppressAutoHyphens/>
        <w:spacing w:after="0"/>
        <w:ind w:left="851" w:hanging="425"/>
        <w:rPr>
          <w:rFonts w:eastAsia="Arial Unicode MS" w:cstheme="minorHAnsi"/>
          <w:lang w:eastAsia="ar-SA"/>
        </w:rPr>
      </w:pPr>
      <w:r w:rsidRPr="00237346">
        <w:rPr>
          <w:rFonts w:eastAsia="Arial Unicode MS" w:cstheme="minorHAnsi"/>
          <w:bCs/>
          <w:kern w:val="1"/>
          <w:lang w:eastAsia="zh-CN" w:bidi="hi-IN"/>
        </w:rPr>
        <w:t>współpraca z administratorem zasobu komunalnego oraz ZGN w zakresie zaległości czynszowych;</w:t>
      </w:r>
    </w:p>
    <w:p w14:paraId="55201E30" w14:textId="77777777" w:rsidR="00917D8A" w:rsidRPr="00917D8A" w:rsidRDefault="00CB1F13" w:rsidP="000B5C3C">
      <w:pPr>
        <w:widowControl w:val="0"/>
        <w:numPr>
          <w:ilvl w:val="0"/>
          <w:numId w:val="115"/>
        </w:numPr>
        <w:suppressAutoHyphens/>
        <w:spacing w:after="0"/>
        <w:ind w:left="851" w:hanging="425"/>
        <w:rPr>
          <w:rFonts w:eastAsia="Times New Roman" w:cstheme="minorHAnsi"/>
          <w:b/>
          <w:bCs/>
          <w:kern w:val="1"/>
          <w:lang w:eastAsia="zh-CN" w:bidi="hi-IN"/>
        </w:rPr>
      </w:pPr>
      <w:r w:rsidRPr="00917D8A">
        <w:rPr>
          <w:rFonts w:eastAsia="Arial Unicode MS" w:cstheme="minorHAnsi"/>
          <w:bCs/>
          <w:kern w:val="1"/>
          <w:lang w:eastAsia="zh-CN" w:bidi="hi-IN"/>
        </w:rPr>
        <w:t>uczestnictwo w wejściach do lokali w przypadku zaistnienia awarii.</w:t>
      </w:r>
    </w:p>
    <w:p w14:paraId="30F22506" w14:textId="4C32EA15" w:rsidR="00CB1F13" w:rsidRPr="00917D8A" w:rsidRDefault="00CB1F13" w:rsidP="000B5C3C">
      <w:pPr>
        <w:widowControl w:val="0"/>
        <w:suppressAutoHyphens/>
        <w:spacing w:before="240" w:after="0"/>
        <w:jc w:val="center"/>
        <w:rPr>
          <w:rFonts w:eastAsia="Times New Roman" w:cstheme="minorHAnsi"/>
          <w:b/>
          <w:bCs/>
          <w:kern w:val="1"/>
          <w:lang w:eastAsia="zh-CN" w:bidi="hi-IN"/>
        </w:rPr>
      </w:pPr>
      <w:r w:rsidRPr="00917D8A">
        <w:rPr>
          <w:rFonts w:eastAsia="Times New Roman" w:cstheme="minorHAnsi"/>
          <w:b/>
          <w:bCs/>
          <w:kern w:val="1"/>
          <w:lang w:eastAsia="zh-CN" w:bidi="hi-IN"/>
        </w:rPr>
        <w:t>Rozdział 3</w:t>
      </w:r>
    </w:p>
    <w:p w14:paraId="54832E3F" w14:textId="77777777" w:rsidR="00CB1F13" w:rsidRPr="00237346" w:rsidRDefault="00CB1F13" w:rsidP="000B5C3C">
      <w:pPr>
        <w:widowControl w:val="0"/>
        <w:suppressAutoHyphens/>
        <w:jc w:val="center"/>
        <w:rPr>
          <w:rFonts w:eastAsia="Times New Roman" w:cstheme="minorHAnsi"/>
          <w:b/>
          <w:bCs/>
          <w:kern w:val="1"/>
          <w:lang w:eastAsia="zh-CN" w:bidi="hi-IN"/>
        </w:rPr>
      </w:pPr>
      <w:r w:rsidRPr="00237346">
        <w:rPr>
          <w:rFonts w:eastAsia="Times New Roman" w:cstheme="minorHAnsi"/>
          <w:b/>
          <w:bCs/>
          <w:kern w:val="1"/>
          <w:lang w:eastAsia="zh-CN" w:bidi="hi-IN"/>
        </w:rPr>
        <w:t>Jednoosobowe Stanowisko Pracy ds. Administracyjnych i Obsługi Budżetu Wydziału</w:t>
      </w:r>
    </w:p>
    <w:p w14:paraId="47920346" w14:textId="1C6AC588" w:rsidR="00CB1F13" w:rsidRPr="00237346" w:rsidRDefault="00CB1F13" w:rsidP="00D66CC5">
      <w:pPr>
        <w:widowControl w:val="0"/>
        <w:suppressAutoHyphens/>
        <w:spacing w:after="0"/>
        <w:ind w:firstLine="567"/>
        <w:rPr>
          <w:rFonts w:eastAsia="Times New Roman" w:cstheme="minorHAnsi"/>
          <w:kern w:val="1"/>
          <w:lang w:eastAsia="zh-CN" w:bidi="hi-IN"/>
        </w:rPr>
      </w:pPr>
      <w:r w:rsidRPr="00237346">
        <w:rPr>
          <w:rFonts w:eastAsia="Times New Roman" w:cstheme="minorHAnsi"/>
          <w:b/>
          <w:bCs/>
          <w:kern w:val="1"/>
          <w:lang w:eastAsia="zh-CN" w:bidi="hi-IN"/>
        </w:rPr>
        <w:t xml:space="preserve">§ 55. </w:t>
      </w:r>
      <w:r w:rsidRPr="00237346">
        <w:rPr>
          <w:rFonts w:eastAsia="Times New Roman" w:cstheme="minorHAnsi"/>
          <w:kern w:val="1"/>
          <w:lang w:eastAsia="zh-CN" w:bidi="hi-IN"/>
        </w:rPr>
        <w:t>Do zakresu działania Jednoosobowego Stanowiska Pracy ds. Administracyjnych i Obsługi Wydziału, wchodzącego w skład Wydziału Zasobów Lokalowych dla Dzielnicy Ochota należy w szczególności:</w:t>
      </w:r>
    </w:p>
    <w:p w14:paraId="47946CD8" w14:textId="3F1A45AD" w:rsidR="00CB1F13" w:rsidRPr="00237346" w:rsidRDefault="00CB1F13" w:rsidP="00D66CC5">
      <w:pPr>
        <w:widowControl w:val="0"/>
        <w:numPr>
          <w:ilvl w:val="0"/>
          <w:numId w:val="116"/>
        </w:numPr>
        <w:suppressAutoHyphens/>
        <w:spacing w:after="0"/>
        <w:ind w:left="851" w:hanging="284"/>
        <w:contextualSpacing/>
        <w:rPr>
          <w:rFonts w:eastAsia="Times New Roman" w:cstheme="minorHAnsi"/>
          <w:kern w:val="1"/>
          <w:lang w:eastAsia="zh-CN" w:bidi="hi-IN"/>
        </w:rPr>
      </w:pPr>
      <w:r w:rsidRPr="00237346">
        <w:rPr>
          <w:rFonts w:eastAsia="Times New Roman" w:cstheme="minorHAnsi"/>
          <w:kern w:val="1"/>
          <w:lang w:eastAsia="zh-CN" w:bidi="hi-IN"/>
        </w:rPr>
        <w:t xml:space="preserve">ewidencja spraw wpływających do </w:t>
      </w:r>
      <w:r w:rsidR="00ED079B">
        <w:rPr>
          <w:rFonts w:eastAsia="Times New Roman" w:cstheme="minorHAnsi"/>
          <w:kern w:val="1"/>
          <w:lang w:eastAsia="zh-CN" w:bidi="hi-IN"/>
        </w:rPr>
        <w:t>W</w:t>
      </w:r>
      <w:r w:rsidR="000B5C3C">
        <w:rPr>
          <w:rFonts w:eastAsia="Times New Roman" w:cstheme="minorHAnsi"/>
          <w:kern w:val="1"/>
          <w:lang w:eastAsia="zh-CN" w:bidi="hi-IN"/>
        </w:rPr>
        <w:t>ydziału;</w:t>
      </w:r>
    </w:p>
    <w:p w14:paraId="24208133" w14:textId="77777777" w:rsidR="00CB1F13" w:rsidRPr="00237346" w:rsidRDefault="00CB1F13" w:rsidP="00D66CC5">
      <w:pPr>
        <w:widowControl w:val="0"/>
        <w:numPr>
          <w:ilvl w:val="0"/>
          <w:numId w:val="116"/>
        </w:numPr>
        <w:suppressAutoHyphens/>
        <w:spacing w:after="0"/>
        <w:ind w:left="851" w:hanging="284"/>
        <w:contextualSpacing/>
        <w:rPr>
          <w:rFonts w:eastAsia="Times New Roman" w:cstheme="minorHAnsi"/>
          <w:kern w:val="1"/>
          <w:lang w:eastAsia="zh-CN" w:bidi="hi-IN"/>
        </w:rPr>
      </w:pPr>
      <w:r w:rsidRPr="00237346">
        <w:rPr>
          <w:rFonts w:eastAsia="Times New Roman" w:cstheme="minorHAnsi"/>
          <w:kern w:val="1"/>
          <w:lang w:eastAsia="zh-CN" w:bidi="hi-IN"/>
        </w:rPr>
        <w:t>ewidencja podjętych przez Zarząd Dzielnicy</w:t>
      </w:r>
      <w:r w:rsidRPr="00237346">
        <w:rPr>
          <w:rFonts w:eastAsia="Times New Roman" w:cstheme="minorHAnsi"/>
          <w:color w:val="FF0000"/>
          <w:kern w:val="1"/>
          <w:lang w:eastAsia="zh-CN" w:bidi="hi-IN"/>
        </w:rPr>
        <w:t xml:space="preserve"> </w:t>
      </w:r>
      <w:r w:rsidRPr="00237346">
        <w:rPr>
          <w:rFonts w:eastAsia="Times New Roman" w:cstheme="minorHAnsi"/>
          <w:kern w:val="1"/>
          <w:lang w:eastAsia="zh-CN" w:bidi="hi-IN"/>
        </w:rPr>
        <w:t>uchwał i opinii;</w:t>
      </w:r>
    </w:p>
    <w:p w14:paraId="0E093621" w14:textId="2EA8C755" w:rsidR="00CB1F13" w:rsidRPr="00237346" w:rsidRDefault="00CB1F13" w:rsidP="00D66CC5">
      <w:pPr>
        <w:widowControl w:val="0"/>
        <w:numPr>
          <w:ilvl w:val="0"/>
          <w:numId w:val="116"/>
        </w:numPr>
        <w:suppressAutoHyphens/>
        <w:spacing w:after="0"/>
        <w:ind w:left="851" w:hanging="284"/>
        <w:contextualSpacing/>
        <w:rPr>
          <w:rFonts w:eastAsia="Times New Roman" w:cstheme="minorHAnsi"/>
          <w:kern w:val="1"/>
          <w:lang w:eastAsia="zh-CN" w:bidi="hi-IN"/>
        </w:rPr>
      </w:pPr>
      <w:r w:rsidRPr="00237346">
        <w:rPr>
          <w:rFonts w:eastAsia="Times New Roman" w:cstheme="minorHAnsi"/>
          <w:kern w:val="1"/>
          <w:lang w:eastAsia="zh-CN" w:bidi="hi-IN"/>
        </w:rPr>
        <w:lastRenderedPageBreak/>
        <w:t xml:space="preserve">rejestracja wydawanej korespondencji </w:t>
      </w:r>
      <w:r w:rsidR="00ED079B">
        <w:rPr>
          <w:rFonts w:eastAsia="Times New Roman" w:cstheme="minorHAnsi"/>
          <w:kern w:val="1"/>
          <w:lang w:eastAsia="zh-CN" w:bidi="hi-IN"/>
        </w:rPr>
        <w:t>W</w:t>
      </w:r>
      <w:r w:rsidRPr="00237346">
        <w:rPr>
          <w:rFonts w:eastAsia="Times New Roman" w:cstheme="minorHAnsi"/>
          <w:kern w:val="1"/>
          <w:lang w:eastAsia="zh-CN" w:bidi="hi-IN"/>
        </w:rPr>
        <w:t>ydziału;</w:t>
      </w:r>
    </w:p>
    <w:p w14:paraId="126E5719" w14:textId="71C33414" w:rsidR="00CB1F13" w:rsidRPr="00237346" w:rsidRDefault="00CB1F13" w:rsidP="00D66CC5">
      <w:pPr>
        <w:widowControl w:val="0"/>
        <w:numPr>
          <w:ilvl w:val="0"/>
          <w:numId w:val="116"/>
        </w:numPr>
        <w:suppressAutoHyphens/>
        <w:spacing w:after="0"/>
        <w:ind w:left="851" w:hanging="284"/>
        <w:contextualSpacing/>
        <w:rPr>
          <w:rFonts w:eastAsia="Times New Roman" w:cstheme="minorHAnsi"/>
          <w:kern w:val="1"/>
          <w:lang w:eastAsia="zh-CN" w:bidi="hi-IN"/>
        </w:rPr>
      </w:pPr>
      <w:r w:rsidRPr="00237346">
        <w:rPr>
          <w:rFonts w:eastAsia="Times New Roman" w:cstheme="minorHAnsi"/>
          <w:kern w:val="1"/>
          <w:lang w:eastAsia="zh-CN" w:bidi="hi-IN"/>
        </w:rPr>
        <w:t xml:space="preserve">obsługa kancelaryjna i organizacyjna </w:t>
      </w:r>
      <w:r w:rsidR="00ED079B">
        <w:rPr>
          <w:rFonts w:eastAsia="Times New Roman" w:cstheme="minorHAnsi"/>
          <w:kern w:val="1"/>
          <w:lang w:eastAsia="zh-CN" w:bidi="hi-IN"/>
        </w:rPr>
        <w:t>W</w:t>
      </w:r>
      <w:r w:rsidRPr="00237346">
        <w:rPr>
          <w:rFonts w:eastAsia="Times New Roman" w:cstheme="minorHAnsi"/>
          <w:kern w:val="1"/>
          <w:lang w:eastAsia="zh-CN" w:bidi="hi-IN"/>
        </w:rPr>
        <w:t>ydziału;</w:t>
      </w:r>
    </w:p>
    <w:p w14:paraId="2E101C05" w14:textId="0B61E511" w:rsidR="00CB1F13" w:rsidRPr="00237346" w:rsidRDefault="00CB1F13" w:rsidP="00D66CC5">
      <w:pPr>
        <w:widowControl w:val="0"/>
        <w:numPr>
          <w:ilvl w:val="0"/>
          <w:numId w:val="116"/>
        </w:numPr>
        <w:suppressAutoHyphens/>
        <w:spacing w:after="0"/>
        <w:ind w:left="851" w:hanging="284"/>
        <w:contextualSpacing/>
        <w:rPr>
          <w:rFonts w:eastAsia="Times New Roman" w:cstheme="minorHAnsi"/>
          <w:kern w:val="1"/>
          <w:lang w:eastAsia="zh-CN" w:bidi="hi-IN"/>
        </w:rPr>
      </w:pPr>
      <w:r w:rsidRPr="00237346">
        <w:rPr>
          <w:rFonts w:eastAsia="Times New Roman" w:cstheme="minorHAnsi"/>
          <w:kern w:val="1"/>
          <w:lang w:eastAsia="zh-CN" w:bidi="hi-IN"/>
        </w:rPr>
        <w:t xml:space="preserve">prowadzenie zbioru przepisów prawa miejscowego z zakresu zadań </w:t>
      </w:r>
      <w:r w:rsidR="00ED079B">
        <w:rPr>
          <w:rFonts w:eastAsia="Times New Roman" w:cstheme="minorHAnsi"/>
          <w:kern w:val="1"/>
          <w:lang w:eastAsia="zh-CN" w:bidi="hi-IN"/>
        </w:rPr>
        <w:t>W</w:t>
      </w:r>
      <w:r w:rsidRPr="00237346">
        <w:rPr>
          <w:rFonts w:eastAsia="Times New Roman" w:cstheme="minorHAnsi"/>
          <w:kern w:val="1"/>
          <w:lang w:eastAsia="zh-CN" w:bidi="hi-IN"/>
        </w:rPr>
        <w:t>ydziału;</w:t>
      </w:r>
    </w:p>
    <w:p w14:paraId="3B0FBFA9" w14:textId="77777777" w:rsidR="00CB1F13" w:rsidRPr="00237346" w:rsidRDefault="00CB1F13" w:rsidP="00D66CC5">
      <w:pPr>
        <w:widowControl w:val="0"/>
        <w:numPr>
          <w:ilvl w:val="0"/>
          <w:numId w:val="116"/>
        </w:numPr>
        <w:suppressAutoHyphens/>
        <w:spacing w:after="0"/>
        <w:ind w:left="851" w:hanging="284"/>
        <w:contextualSpacing/>
        <w:rPr>
          <w:rFonts w:eastAsia="Times New Roman" w:cstheme="minorHAnsi"/>
          <w:kern w:val="1"/>
          <w:lang w:eastAsia="zh-CN" w:bidi="hi-IN"/>
        </w:rPr>
      </w:pPr>
      <w:r w:rsidRPr="00237346">
        <w:rPr>
          <w:rFonts w:eastAsia="Times New Roman" w:cstheme="minorHAnsi"/>
          <w:kern w:val="1"/>
          <w:lang w:eastAsia="zh-CN" w:bidi="hi-IN"/>
        </w:rPr>
        <w:t>prowadzenie postępowań w zakresie spłat wierzytelności hipotecznych, w tym rozpatrywanie wniosków o wyrażanie zgód na wykreślenie hipoteki zabezpieczającej należności m.st. Warszawy w stosunku do nabywców lokali;</w:t>
      </w:r>
    </w:p>
    <w:p w14:paraId="66389A0C" w14:textId="4353AFB6" w:rsidR="00CB1F13" w:rsidRPr="00237346" w:rsidRDefault="00CB1F13" w:rsidP="00D66CC5">
      <w:pPr>
        <w:widowControl w:val="0"/>
        <w:numPr>
          <w:ilvl w:val="0"/>
          <w:numId w:val="116"/>
        </w:numPr>
        <w:suppressAutoHyphens/>
        <w:spacing w:after="0"/>
        <w:ind w:left="851" w:hanging="284"/>
        <w:contextualSpacing/>
        <w:rPr>
          <w:rFonts w:eastAsia="Times New Roman" w:cstheme="minorHAnsi"/>
          <w:kern w:val="1"/>
          <w:lang w:eastAsia="zh-CN" w:bidi="hi-IN"/>
        </w:rPr>
      </w:pPr>
      <w:r w:rsidRPr="00237346">
        <w:rPr>
          <w:rFonts w:eastAsia="Arial Unicode MS" w:cstheme="minorHAnsi"/>
          <w:bCs/>
          <w:lang w:eastAsia="ar-SA"/>
        </w:rPr>
        <w:t xml:space="preserve">przygotowywanie projektów finansowych, bieżących i okresowych informacji oraz sprawozdań i analiz dotyczących budżetu zadaniowego </w:t>
      </w:r>
      <w:r w:rsidR="00ED079B">
        <w:rPr>
          <w:rFonts w:eastAsia="Arial Unicode MS" w:cstheme="minorHAnsi"/>
          <w:bCs/>
          <w:lang w:eastAsia="ar-SA"/>
        </w:rPr>
        <w:t>W</w:t>
      </w:r>
      <w:r w:rsidRPr="00237346">
        <w:rPr>
          <w:rFonts w:eastAsia="Arial Unicode MS" w:cstheme="minorHAnsi"/>
          <w:bCs/>
          <w:lang w:eastAsia="ar-SA"/>
        </w:rPr>
        <w:t>ydziału;</w:t>
      </w:r>
    </w:p>
    <w:p w14:paraId="247AAE87" w14:textId="255D7241" w:rsidR="00CB1F13" w:rsidRPr="00237346" w:rsidRDefault="00CB1F13" w:rsidP="00D66CC5">
      <w:pPr>
        <w:widowControl w:val="0"/>
        <w:numPr>
          <w:ilvl w:val="0"/>
          <w:numId w:val="116"/>
        </w:numPr>
        <w:suppressAutoHyphens/>
        <w:spacing w:after="0"/>
        <w:ind w:left="851" w:hanging="284"/>
        <w:contextualSpacing/>
        <w:rPr>
          <w:rFonts w:eastAsia="Times New Roman" w:cstheme="minorHAnsi"/>
          <w:kern w:val="1"/>
          <w:lang w:eastAsia="zh-CN" w:bidi="hi-IN"/>
        </w:rPr>
      </w:pPr>
      <w:r w:rsidRPr="00237346">
        <w:rPr>
          <w:rFonts w:eastAsia="Arial Unicode MS" w:cstheme="minorHAnsi"/>
          <w:bCs/>
          <w:kern w:val="1"/>
          <w:lang w:eastAsia="zh-CN" w:bidi="hi-IN"/>
        </w:rPr>
        <w:t xml:space="preserve">angażowanie środków finansowych związanych z bieżącą działalnością </w:t>
      </w:r>
      <w:r w:rsidR="00ED079B">
        <w:rPr>
          <w:rFonts w:eastAsia="Arial Unicode MS" w:cstheme="minorHAnsi"/>
          <w:bCs/>
          <w:kern w:val="1"/>
          <w:lang w:eastAsia="zh-CN" w:bidi="hi-IN"/>
        </w:rPr>
        <w:t>W</w:t>
      </w:r>
      <w:r w:rsidRPr="00237346">
        <w:rPr>
          <w:rFonts w:eastAsia="Arial Unicode MS" w:cstheme="minorHAnsi"/>
          <w:bCs/>
          <w:kern w:val="1"/>
          <w:lang w:eastAsia="zh-CN" w:bidi="hi-IN"/>
        </w:rPr>
        <w:t>ydziału;</w:t>
      </w:r>
    </w:p>
    <w:p w14:paraId="118647AA" w14:textId="77777777" w:rsidR="00CB1F13" w:rsidRPr="00237346" w:rsidRDefault="00CB1F13" w:rsidP="00D66CC5">
      <w:pPr>
        <w:widowControl w:val="0"/>
        <w:numPr>
          <w:ilvl w:val="0"/>
          <w:numId w:val="116"/>
        </w:numPr>
        <w:suppressAutoHyphens/>
        <w:spacing w:after="0"/>
        <w:ind w:left="851" w:hanging="284"/>
        <w:contextualSpacing/>
        <w:rPr>
          <w:rFonts w:eastAsia="Times New Roman" w:cstheme="minorHAnsi"/>
          <w:kern w:val="1"/>
          <w:lang w:eastAsia="zh-CN" w:bidi="hi-IN"/>
        </w:rPr>
      </w:pPr>
      <w:r w:rsidRPr="00237346">
        <w:rPr>
          <w:rFonts w:eastAsia="Arial Unicode MS" w:cstheme="minorHAnsi"/>
          <w:bCs/>
          <w:kern w:val="1"/>
          <w:lang w:eastAsia="zh-CN" w:bidi="hi-IN"/>
        </w:rPr>
        <w:t>występowanie z wnioskami w sprawie zmian w zakresie planów budżetowych jednostek organizacyjnych, których działalność statutowa dotyczy zarządu zasobem lokalowym;</w:t>
      </w:r>
    </w:p>
    <w:p w14:paraId="6777F755" w14:textId="23EA0B4E" w:rsidR="00CB1F13" w:rsidRPr="00237346" w:rsidRDefault="00CB1F13" w:rsidP="00D66CC5">
      <w:pPr>
        <w:widowControl w:val="0"/>
        <w:numPr>
          <w:ilvl w:val="0"/>
          <w:numId w:val="116"/>
        </w:numPr>
        <w:suppressAutoHyphens/>
        <w:spacing w:after="0"/>
        <w:ind w:left="851" w:hanging="426"/>
        <w:contextualSpacing/>
        <w:rPr>
          <w:rFonts w:eastAsia="Times New Roman" w:cstheme="minorHAnsi"/>
          <w:kern w:val="1"/>
          <w:lang w:eastAsia="zh-CN" w:bidi="hi-IN"/>
        </w:rPr>
      </w:pPr>
      <w:r w:rsidRPr="00237346">
        <w:rPr>
          <w:rFonts w:eastAsia="Arial Unicode MS" w:cstheme="minorHAnsi"/>
          <w:bCs/>
          <w:kern w:val="1"/>
          <w:lang w:eastAsia="zh-CN" w:bidi="hi-IN"/>
        </w:rPr>
        <w:t xml:space="preserve">monitorowanie środków finansowych budżetu zadaniowego </w:t>
      </w:r>
      <w:r w:rsidR="00ED079B">
        <w:rPr>
          <w:rFonts w:eastAsia="Arial Unicode MS" w:cstheme="minorHAnsi"/>
          <w:bCs/>
          <w:kern w:val="1"/>
          <w:lang w:eastAsia="zh-CN" w:bidi="hi-IN"/>
        </w:rPr>
        <w:t>W</w:t>
      </w:r>
      <w:r w:rsidRPr="00237346">
        <w:rPr>
          <w:rFonts w:eastAsia="Arial Unicode MS" w:cstheme="minorHAnsi"/>
          <w:bCs/>
          <w:kern w:val="1"/>
          <w:lang w:eastAsia="zh-CN" w:bidi="hi-IN"/>
        </w:rPr>
        <w:t>ydziału;</w:t>
      </w:r>
    </w:p>
    <w:p w14:paraId="00586906" w14:textId="33484A7D" w:rsidR="00CB1F13" w:rsidRPr="00237346" w:rsidRDefault="00CB1F13" w:rsidP="00D66CC5">
      <w:pPr>
        <w:widowControl w:val="0"/>
        <w:numPr>
          <w:ilvl w:val="0"/>
          <w:numId w:val="116"/>
        </w:numPr>
        <w:suppressAutoHyphens/>
        <w:spacing w:after="0"/>
        <w:ind w:left="851" w:hanging="426"/>
        <w:contextualSpacing/>
        <w:rPr>
          <w:rFonts w:eastAsia="Arial Unicode MS" w:cstheme="minorHAnsi"/>
          <w:bCs/>
          <w:kern w:val="1"/>
          <w:lang w:eastAsia="zh-CN" w:bidi="hi-IN"/>
        </w:rPr>
      </w:pPr>
      <w:r w:rsidRPr="00237346">
        <w:rPr>
          <w:rFonts w:eastAsia="Arial Unicode MS" w:cstheme="minorHAnsi"/>
          <w:bCs/>
          <w:kern w:val="1"/>
          <w:lang w:eastAsia="zh-CN" w:bidi="hi-IN"/>
        </w:rPr>
        <w:t xml:space="preserve">przygotowywanie i rejestracja umów zawieranych w związku z działalnością </w:t>
      </w:r>
      <w:r w:rsidR="00ED079B">
        <w:rPr>
          <w:rFonts w:eastAsia="Arial Unicode MS" w:cstheme="minorHAnsi"/>
          <w:bCs/>
          <w:kern w:val="1"/>
          <w:lang w:eastAsia="zh-CN" w:bidi="hi-IN"/>
        </w:rPr>
        <w:t>W</w:t>
      </w:r>
      <w:r w:rsidRPr="00237346">
        <w:rPr>
          <w:rFonts w:eastAsia="Arial Unicode MS" w:cstheme="minorHAnsi"/>
          <w:bCs/>
          <w:kern w:val="1"/>
          <w:lang w:eastAsia="zh-CN" w:bidi="hi-IN"/>
        </w:rPr>
        <w:t>ydziału</w:t>
      </w:r>
      <w:r w:rsidR="000A6F8E">
        <w:rPr>
          <w:rFonts w:eastAsia="Arial Unicode MS" w:cstheme="minorHAnsi"/>
          <w:bCs/>
          <w:kern w:val="1"/>
          <w:lang w:eastAsia="zh-CN" w:bidi="hi-IN"/>
        </w:rPr>
        <w:t>.</w:t>
      </w:r>
    </w:p>
    <w:p w14:paraId="57543257" w14:textId="0543597E" w:rsidR="00CB1F13" w:rsidRPr="00237346" w:rsidRDefault="00CB1F13" w:rsidP="000B5C3C">
      <w:pPr>
        <w:suppressAutoHyphens/>
        <w:spacing w:before="240" w:after="0"/>
        <w:jc w:val="center"/>
        <w:rPr>
          <w:rFonts w:eastAsia="Arial Unicode MS" w:cstheme="minorHAnsi"/>
          <w:b/>
          <w:bCs/>
          <w:kern w:val="1"/>
          <w:lang w:eastAsia="zh-CN" w:bidi="hi-IN"/>
        </w:rPr>
      </w:pPr>
      <w:r w:rsidRPr="00237346">
        <w:rPr>
          <w:rFonts w:eastAsia="Arial Unicode MS" w:cstheme="minorHAnsi"/>
          <w:b/>
          <w:bCs/>
          <w:kern w:val="1"/>
          <w:lang w:eastAsia="zh-CN" w:bidi="hi-IN"/>
        </w:rPr>
        <w:t>Rozdział 4</w:t>
      </w:r>
    </w:p>
    <w:p w14:paraId="541C11A4" w14:textId="6B65F812" w:rsidR="00CB1F13" w:rsidRPr="00237346" w:rsidRDefault="00CB1F13" w:rsidP="000B5C3C">
      <w:pPr>
        <w:suppressAutoHyphens/>
        <w:spacing w:before="240" w:after="0"/>
        <w:contextualSpacing/>
        <w:jc w:val="center"/>
        <w:rPr>
          <w:rFonts w:eastAsia="Arial Unicode MS" w:cstheme="minorHAnsi"/>
          <w:b/>
          <w:bCs/>
          <w:kern w:val="1"/>
          <w:lang w:eastAsia="zh-CN" w:bidi="hi-IN"/>
        </w:rPr>
      </w:pPr>
      <w:r w:rsidRPr="00237346">
        <w:rPr>
          <w:rFonts w:eastAsia="Arial Unicode MS" w:cstheme="minorHAnsi"/>
          <w:b/>
          <w:bCs/>
          <w:kern w:val="1"/>
          <w:lang w:eastAsia="zh-CN" w:bidi="hi-IN"/>
        </w:rPr>
        <w:t xml:space="preserve">Jednoosobowe </w:t>
      </w:r>
      <w:r w:rsidR="00B16E45">
        <w:rPr>
          <w:rFonts w:eastAsia="Arial Unicode MS" w:cstheme="minorHAnsi"/>
          <w:b/>
          <w:bCs/>
          <w:kern w:val="1"/>
          <w:lang w:eastAsia="zh-CN" w:bidi="hi-IN"/>
        </w:rPr>
        <w:t>S</w:t>
      </w:r>
      <w:r w:rsidRPr="00237346">
        <w:rPr>
          <w:rFonts w:eastAsia="Arial Unicode MS" w:cstheme="minorHAnsi"/>
          <w:b/>
          <w:bCs/>
          <w:kern w:val="1"/>
          <w:lang w:eastAsia="zh-CN" w:bidi="hi-IN"/>
        </w:rPr>
        <w:t>tanowisko Pracy ds. Wspólnot Mieszkaniowych</w:t>
      </w:r>
    </w:p>
    <w:p w14:paraId="53DD98D8" w14:textId="6B54A971" w:rsidR="00CB1F13" w:rsidRPr="00237346" w:rsidRDefault="00CB1F13" w:rsidP="00D66CC5">
      <w:pPr>
        <w:suppressAutoHyphens/>
        <w:spacing w:before="240" w:after="0"/>
        <w:ind w:firstLine="567"/>
        <w:rPr>
          <w:rFonts w:eastAsia="Arial Unicode MS" w:cstheme="minorHAnsi"/>
          <w:bCs/>
          <w:kern w:val="1"/>
          <w:lang w:eastAsia="zh-CN" w:bidi="hi-IN"/>
        </w:rPr>
      </w:pPr>
      <w:r w:rsidRPr="00237346">
        <w:rPr>
          <w:rFonts w:eastAsia="Arial Unicode MS" w:cstheme="minorHAnsi"/>
          <w:b/>
          <w:bCs/>
          <w:kern w:val="1"/>
          <w:lang w:eastAsia="zh-CN" w:bidi="hi-IN"/>
        </w:rPr>
        <w:t>§ 56.</w:t>
      </w:r>
      <w:r w:rsidRPr="00237346">
        <w:rPr>
          <w:rFonts w:eastAsia="Arial Unicode MS" w:cstheme="minorHAnsi"/>
          <w:bCs/>
          <w:kern w:val="1"/>
          <w:lang w:eastAsia="zh-CN" w:bidi="hi-IN"/>
        </w:rPr>
        <w:t xml:space="preserve"> Do zakresu działania Jednoosobowego stanowiska Pracy ds. Wspólnot Mieszkaniowych, wchodzącego w skład Wydziału Zasobów Lokalowych dla Dzielnicy Ochota należy w szczególności:</w:t>
      </w:r>
    </w:p>
    <w:p w14:paraId="773D6F41" w14:textId="7DD82681" w:rsidR="00CB1F13" w:rsidRPr="00237346" w:rsidRDefault="00CB1F13" w:rsidP="00D66CC5">
      <w:pPr>
        <w:widowControl w:val="0"/>
        <w:numPr>
          <w:ilvl w:val="0"/>
          <w:numId w:val="143"/>
        </w:numPr>
        <w:suppressAutoHyphens/>
        <w:spacing w:after="0"/>
        <w:ind w:left="851" w:hanging="283"/>
        <w:rPr>
          <w:rFonts w:eastAsia="Times New Roman" w:cstheme="minorHAnsi"/>
          <w:kern w:val="1"/>
          <w:lang w:eastAsia="zh-CN" w:bidi="hi-IN"/>
        </w:rPr>
      </w:pPr>
      <w:r w:rsidRPr="00237346">
        <w:rPr>
          <w:rFonts w:eastAsia="Times New Roman" w:cstheme="minorHAnsi"/>
          <w:kern w:val="1"/>
          <w:lang w:eastAsia="zh-CN" w:bidi="hi-IN"/>
        </w:rPr>
        <w:t xml:space="preserve">realizowanie zadań w zakresie wykonywania przez m.st. Warszawa funkcji współwłaściciela nieruchomości wspólnych położonych na </w:t>
      </w:r>
      <w:r w:rsidR="000A6F8E">
        <w:rPr>
          <w:rFonts w:eastAsia="Times New Roman" w:cstheme="minorHAnsi"/>
          <w:kern w:val="1"/>
          <w:lang w:eastAsia="hi-IN" w:bidi="hi-IN"/>
        </w:rPr>
        <w:t>terenie</w:t>
      </w:r>
      <w:r w:rsidR="000A6F8E" w:rsidRPr="00237346">
        <w:rPr>
          <w:rFonts w:eastAsia="Times New Roman" w:cstheme="minorHAnsi"/>
          <w:kern w:val="1"/>
          <w:lang w:val="x-none" w:eastAsia="hi-IN" w:bidi="hi-IN"/>
        </w:rPr>
        <w:t xml:space="preserve"> </w:t>
      </w:r>
      <w:r w:rsidRPr="00237346">
        <w:rPr>
          <w:rFonts w:eastAsia="Times New Roman" w:cstheme="minorHAnsi"/>
          <w:kern w:val="1"/>
          <w:lang w:eastAsia="zh-CN" w:bidi="hi-IN"/>
        </w:rPr>
        <w:t>Dzielnicy, w których wyodrębniono własność poszczególnych lokali;</w:t>
      </w:r>
    </w:p>
    <w:p w14:paraId="0AE21A2F" w14:textId="54E94781" w:rsidR="00CB1F13" w:rsidRPr="00237346" w:rsidRDefault="00CB1F13" w:rsidP="00D66CC5">
      <w:pPr>
        <w:widowControl w:val="0"/>
        <w:numPr>
          <w:ilvl w:val="0"/>
          <w:numId w:val="143"/>
        </w:numPr>
        <w:suppressAutoHyphens/>
        <w:spacing w:after="0"/>
        <w:ind w:left="851" w:hanging="283"/>
        <w:rPr>
          <w:rFonts w:eastAsia="Times New Roman" w:cstheme="minorHAnsi"/>
          <w:kern w:val="1"/>
          <w:lang w:eastAsia="zh-CN" w:bidi="hi-IN"/>
        </w:rPr>
      </w:pPr>
      <w:r w:rsidRPr="00237346">
        <w:rPr>
          <w:rFonts w:eastAsia="Times New Roman" w:cstheme="minorHAnsi"/>
          <w:kern w:val="1"/>
          <w:lang w:eastAsia="zh-CN" w:bidi="hi-IN"/>
        </w:rPr>
        <w:t>współpraca z administratorami, zarządcami oraz zarządami wspólnot mieszkaniowych w sprawach związanych ze wspólnotami mieszkaniowymi, w których m.st. Warszawa posiada udziały w częściach wspólnych nieruchomości; analiza we współpracy z ZGN spraw dotyczących eksploatacji i remontów części wspólnych budynków;</w:t>
      </w:r>
    </w:p>
    <w:p w14:paraId="1F13436F" w14:textId="32FBFE68" w:rsidR="00CB1F13" w:rsidRPr="00237346" w:rsidRDefault="00CB1F13" w:rsidP="00D66CC5">
      <w:pPr>
        <w:widowControl w:val="0"/>
        <w:numPr>
          <w:ilvl w:val="0"/>
          <w:numId w:val="143"/>
        </w:numPr>
        <w:suppressAutoHyphens/>
        <w:spacing w:after="0"/>
        <w:ind w:left="851" w:hanging="283"/>
        <w:rPr>
          <w:rFonts w:eastAsia="Times New Roman" w:cstheme="minorHAnsi"/>
          <w:kern w:val="1"/>
          <w:lang w:eastAsia="zh-CN" w:bidi="hi-IN"/>
        </w:rPr>
      </w:pPr>
      <w:r w:rsidRPr="00237346">
        <w:rPr>
          <w:rFonts w:eastAsia="Times New Roman" w:cstheme="minorHAnsi"/>
          <w:kern w:val="1"/>
          <w:lang w:eastAsia="zh-CN" w:bidi="hi-IN"/>
        </w:rPr>
        <w:t>współpraca z pełnomocnikami m.st. Warszawy w zakresie uchwał wspólnot mieszkaniowych dotyczących zgody na: sprzedaż alkoholi w lokalach użytkowych, zmiany wysokości zaliczek eksploatacyjnych oraz na fundusz remontowy, na zaciągnięcie kredytu oraz zniesienie współwłasności poprzez sprzedaż lub podział części wspólnych nieruchomości zgodnie z ustawą z dnia 24 czerwca 1994 r. o własności lokali (Dz. U. z 2021 r. poz. 1084);</w:t>
      </w:r>
    </w:p>
    <w:p w14:paraId="410EC24E" w14:textId="77777777" w:rsidR="00CB1F13" w:rsidRPr="00237346" w:rsidRDefault="00CB1F13" w:rsidP="00D66CC5">
      <w:pPr>
        <w:widowControl w:val="0"/>
        <w:numPr>
          <w:ilvl w:val="0"/>
          <w:numId w:val="143"/>
        </w:numPr>
        <w:suppressAutoHyphens/>
        <w:spacing w:after="0"/>
        <w:ind w:left="851" w:hanging="283"/>
        <w:rPr>
          <w:rFonts w:eastAsia="Times New Roman" w:cstheme="minorHAnsi"/>
          <w:kern w:val="1"/>
          <w:lang w:eastAsia="zh-CN" w:bidi="hi-IN"/>
        </w:rPr>
      </w:pPr>
      <w:r w:rsidRPr="00237346">
        <w:rPr>
          <w:rFonts w:eastAsia="Times New Roman" w:cstheme="minorHAnsi"/>
          <w:kern w:val="1"/>
          <w:lang w:eastAsia="zh-CN" w:bidi="hi-IN"/>
        </w:rPr>
        <w:t>korekta obliczeń udziałów w nieruchomości wspólnej wynikająca z adaptacji części nieruchomości wspólnej i z wcześniejszych nieaktualnych obliczeń;</w:t>
      </w:r>
    </w:p>
    <w:p w14:paraId="6E410107" w14:textId="77777777" w:rsidR="00CB1F13" w:rsidRPr="00237346" w:rsidRDefault="00CB1F13" w:rsidP="00D66CC5">
      <w:pPr>
        <w:widowControl w:val="0"/>
        <w:numPr>
          <w:ilvl w:val="0"/>
          <w:numId w:val="143"/>
        </w:numPr>
        <w:suppressAutoHyphens/>
        <w:spacing w:after="0"/>
        <w:ind w:left="851" w:hanging="283"/>
        <w:rPr>
          <w:rFonts w:eastAsia="Times New Roman" w:cstheme="minorHAnsi"/>
          <w:kern w:val="1"/>
          <w:lang w:eastAsia="zh-CN" w:bidi="hi-IN"/>
        </w:rPr>
      </w:pPr>
      <w:r w:rsidRPr="00237346">
        <w:rPr>
          <w:rFonts w:eastAsia="Times New Roman" w:cstheme="minorHAnsi"/>
          <w:kern w:val="1"/>
          <w:lang w:eastAsia="zh-CN" w:bidi="hi-IN"/>
        </w:rPr>
        <w:t>prowadzenie spraw związanych ze zmianą aktów notarialnych – umów sprzedaży lokali m.st. Warszawa w zakresie błędnie określonego udziału w nieruchomości wspólnej lub nieruchomości, w której lokal jest położony;</w:t>
      </w:r>
    </w:p>
    <w:p w14:paraId="4ED14973" w14:textId="77777777" w:rsidR="00CB1F13" w:rsidRPr="00237346" w:rsidRDefault="00CB1F13" w:rsidP="00D66CC5">
      <w:pPr>
        <w:widowControl w:val="0"/>
        <w:numPr>
          <w:ilvl w:val="0"/>
          <w:numId w:val="143"/>
        </w:numPr>
        <w:suppressAutoHyphens/>
        <w:spacing w:after="0"/>
        <w:ind w:left="851" w:hanging="283"/>
        <w:rPr>
          <w:rFonts w:eastAsia="Times New Roman" w:cstheme="minorHAnsi"/>
          <w:kern w:val="1"/>
          <w:lang w:eastAsia="zh-CN" w:bidi="hi-IN"/>
        </w:rPr>
      </w:pPr>
      <w:r w:rsidRPr="00237346">
        <w:rPr>
          <w:rFonts w:eastAsia="Times New Roman" w:cstheme="minorHAnsi"/>
          <w:kern w:val="1"/>
          <w:lang w:eastAsia="zh-CN" w:bidi="hi-IN"/>
        </w:rPr>
        <w:t>prowadzenie spraw z zakresu scalania i podziałów nieruchomości wspólnotowych;</w:t>
      </w:r>
    </w:p>
    <w:p w14:paraId="4DFBADCC" w14:textId="32686E1A" w:rsidR="00CB1F13" w:rsidRPr="00237346" w:rsidRDefault="00CB1F13" w:rsidP="00D66CC5">
      <w:pPr>
        <w:widowControl w:val="0"/>
        <w:numPr>
          <w:ilvl w:val="0"/>
          <w:numId w:val="143"/>
        </w:numPr>
        <w:suppressAutoHyphens/>
        <w:spacing w:after="0"/>
        <w:ind w:left="851" w:hanging="283"/>
        <w:rPr>
          <w:rFonts w:eastAsia="Times New Roman" w:cstheme="minorHAnsi"/>
          <w:kern w:val="1"/>
          <w:lang w:eastAsia="zh-CN" w:bidi="hi-IN"/>
        </w:rPr>
      </w:pPr>
      <w:r w:rsidRPr="00237346">
        <w:rPr>
          <w:rFonts w:eastAsia="Times New Roman" w:cstheme="minorHAnsi"/>
          <w:kern w:val="1"/>
          <w:lang w:eastAsia="zh-CN" w:bidi="hi-IN"/>
        </w:rPr>
        <w:t>monitorowanie procesów inwestycyjnych, nadbudowy i adaptacji części wspólnych nieruchomości prowadzonych przez wspólnoty mieszkaniowe, w szczególności w zakresie posiadania wymaganych przepisami zezwoleń właściwych organów administracyjnych;</w:t>
      </w:r>
    </w:p>
    <w:p w14:paraId="4B474FF6" w14:textId="442F6D77" w:rsidR="00CB1F13" w:rsidRPr="00237346" w:rsidRDefault="00CB1F13" w:rsidP="00D66CC5">
      <w:pPr>
        <w:widowControl w:val="0"/>
        <w:numPr>
          <w:ilvl w:val="0"/>
          <w:numId w:val="143"/>
        </w:numPr>
        <w:suppressAutoHyphens/>
        <w:spacing w:after="0"/>
        <w:ind w:left="851" w:hanging="283"/>
        <w:rPr>
          <w:rFonts w:eastAsia="Times New Roman" w:cstheme="minorHAnsi"/>
          <w:kern w:val="1"/>
          <w:lang w:eastAsia="zh-CN" w:bidi="hi-IN"/>
        </w:rPr>
      </w:pPr>
      <w:r w:rsidRPr="00237346">
        <w:rPr>
          <w:rFonts w:eastAsia="Times New Roman" w:cstheme="minorHAnsi"/>
          <w:kern w:val="1"/>
          <w:lang w:eastAsia="zh-CN" w:bidi="hi-IN"/>
        </w:rPr>
        <w:t xml:space="preserve">opiniowanie spraw z zakresu przeznaczania do sprzedaży lokali mieszkalnych i użytkowych </w:t>
      </w:r>
      <w:r w:rsidRPr="00237346">
        <w:rPr>
          <w:rFonts w:eastAsia="Times New Roman" w:cstheme="minorHAnsi"/>
          <w:kern w:val="1"/>
          <w:lang w:eastAsia="zh-CN" w:bidi="hi-IN"/>
        </w:rPr>
        <w:lastRenderedPageBreak/>
        <w:t xml:space="preserve">położonych na </w:t>
      </w:r>
      <w:r w:rsidR="0024423F">
        <w:rPr>
          <w:rFonts w:eastAsia="Times New Roman" w:cstheme="minorHAnsi"/>
          <w:kern w:val="1"/>
          <w:lang w:eastAsia="hi-IN" w:bidi="hi-IN"/>
        </w:rPr>
        <w:t>terenie</w:t>
      </w:r>
      <w:r w:rsidR="0024423F" w:rsidRPr="00237346">
        <w:rPr>
          <w:rFonts w:eastAsia="Times New Roman" w:cstheme="minorHAnsi"/>
          <w:kern w:val="1"/>
          <w:lang w:val="x-none" w:eastAsia="hi-IN" w:bidi="hi-IN"/>
        </w:rPr>
        <w:t xml:space="preserve"> </w:t>
      </w:r>
      <w:r w:rsidRPr="00237346">
        <w:rPr>
          <w:rFonts w:eastAsia="Times New Roman" w:cstheme="minorHAnsi"/>
          <w:kern w:val="1"/>
          <w:lang w:eastAsia="zh-CN" w:bidi="hi-IN"/>
        </w:rPr>
        <w:t>Dzielnicy;</w:t>
      </w:r>
    </w:p>
    <w:p w14:paraId="09D37CF1" w14:textId="77777777" w:rsidR="00CB1F13" w:rsidRPr="00237346" w:rsidRDefault="00CB1F13" w:rsidP="00D66CC5">
      <w:pPr>
        <w:widowControl w:val="0"/>
        <w:numPr>
          <w:ilvl w:val="0"/>
          <w:numId w:val="143"/>
        </w:numPr>
        <w:suppressAutoHyphens/>
        <w:spacing w:after="0"/>
        <w:ind w:left="851" w:hanging="283"/>
        <w:rPr>
          <w:rFonts w:eastAsia="Times New Roman" w:cstheme="minorHAnsi"/>
          <w:kern w:val="1"/>
          <w:lang w:eastAsia="zh-CN" w:bidi="hi-IN"/>
        </w:rPr>
      </w:pPr>
      <w:r w:rsidRPr="00237346">
        <w:rPr>
          <w:rFonts w:eastAsia="Times New Roman" w:cstheme="minorHAnsi"/>
          <w:kern w:val="1"/>
          <w:lang w:eastAsia="zh-CN" w:bidi="hi-IN"/>
        </w:rPr>
        <w:t>analizowanie i archiwizowanie dokumentacji dotyczącej współpracy ze wspólnotami mieszkaniowymi;</w:t>
      </w:r>
    </w:p>
    <w:p w14:paraId="116CE499" w14:textId="77777777" w:rsidR="00CB1F13" w:rsidRPr="00237346" w:rsidRDefault="00CB1F13" w:rsidP="00D66CC5">
      <w:pPr>
        <w:widowControl w:val="0"/>
        <w:numPr>
          <w:ilvl w:val="0"/>
          <w:numId w:val="143"/>
        </w:numPr>
        <w:suppressAutoHyphens/>
        <w:spacing w:after="0"/>
        <w:ind w:left="851" w:hanging="425"/>
        <w:textAlignment w:val="baseline"/>
        <w:rPr>
          <w:rFonts w:eastAsia="Times New Roman" w:cstheme="minorHAnsi"/>
          <w:kern w:val="1"/>
          <w:lang w:eastAsia="hi-IN" w:bidi="hi-IN"/>
        </w:rPr>
      </w:pPr>
      <w:r w:rsidRPr="00237346">
        <w:rPr>
          <w:rFonts w:eastAsia="Times New Roman" w:cstheme="minorHAnsi"/>
          <w:kern w:val="1"/>
          <w:lang w:eastAsia="zh-CN" w:bidi="hi-IN"/>
        </w:rPr>
        <w:t>analizowanie sprawozdania z rocznej działalności ZGN oraz przygotowywanie projektu uchwały w tym zakresie.</w:t>
      </w:r>
    </w:p>
    <w:p w14:paraId="198A7A28" w14:textId="016A1A60" w:rsidR="00CB1F13" w:rsidRPr="00237346" w:rsidRDefault="00CB1F13" w:rsidP="00D66CC5">
      <w:pPr>
        <w:widowControl w:val="0"/>
        <w:suppressAutoHyphens/>
        <w:autoSpaceDE w:val="0"/>
        <w:spacing w:before="240" w:after="0"/>
        <w:jc w:val="center"/>
        <w:rPr>
          <w:rFonts w:eastAsia="Times New Roman" w:cstheme="minorHAnsi"/>
          <w:b/>
          <w:bCs/>
          <w:kern w:val="1"/>
          <w:lang w:eastAsia="hi-IN" w:bidi="hi-IN"/>
        </w:rPr>
      </w:pPr>
      <w:bookmarkStart w:id="12" w:name="_Hlk106623424"/>
      <w:r w:rsidRPr="00237346">
        <w:rPr>
          <w:rFonts w:eastAsia="Times New Roman" w:cstheme="minorHAnsi"/>
          <w:b/>
          <w:bCs/>
          <w:kern w:val="1"/>
          <w:lang w:eastAsia="hi-IN" w:bidi="hi-IN"/>
        </w:rPr>
        <w:t>Dział XIX</w:t>
      </w:r>
    </w:p>
    <w:bookmarkEnd w:id="12"/>
    <w:p w14:paraId="707D0953" w14:textId="77777777" w:rsidR="00CB1F13" w:rsidRPr="00237346" w:rsidRDefault="00CB1F13" w:rsidP="00D66CC5">
      <w:pPr>
        <w:widowControl w:val="0"/>
        <w:suppressAutoHyphens/>
        <w:autoSpaceDE w:val="0"/>
        <w:jc w:val="center"/>
        <w:rPr>
          <w:rFonts w:eastAsia="Times New Roman" w:cstheme="minorHAnsi"/>
          <w:b/>
          <w:bCs/>
          <w:kern w:val="1"/>
          <w:lang w:eastAsia="hi-IN" w:bidi="hi-IN"/>
        </w:rPr>
      </w:pPr>
      <w:r w:rsidRPr="00237346">
        <w:rPr>
          <w:rFonts w:eastAsia="Times New Roman" w:cstheme="minorHAnsi"/>
          <w:b/>
          <w:bCs/>
          <w:kern w:val="1"/>
          <w:lang w:eastAsia="hi-IN" w:bidi="hi-IN"/>
        </w:rPr>
        <w:t>Zespół Informatyki dla Dzielnicy Ochota</w:t>
      </w:r>
    </w:p>
    <w:p w14:paraId="07DBA938" w14:textId="77777777" w:rsidR="00CB1F13" w:rsidRPr="00237346" w:rsidRDefault="00CB1F13" w:rsidP="00D66CC5">
      <w:pPr>
        <w:widowControl w:val="0"/>
        <w:suppressAutoHyphens/>
        <w:spacing w:after="0"/>
        <w:rPr>
          <w:rFonts w:eastAsia="Times New Roman" w:cstheme="minorHAnsi"/>
          <w:bCs/>
          <w:kern w:val="1"/>
          <w:lang w:eastAsia="hi-IN" w:bidi="hi-IN"/>
        </w:rPr>
      </w:pPr>
      <w:r w:rsidRPr="00237346">
        <w:rPr>
          <w:rFonts w:eastAsia="Times New Roman" w:cstheme="minorHAnsi"/>
          <w:b/>
          <w:bCs/>
          <w:kern w:val="1"/>
          <w:lang w:eastAsia="hi-IN" w:bidi="hi-IN"/>
        </w:rPr>
        <w:t xml:space="preserve">§ 57. </w:t>
      </w:r>
      <w:r w:rsidRPr="00237346">
        <w:rPr>
          <w:rFonts w:eastAsia="Times New Roman" w:cstheme="minorHAnsi"/>
          <w:bCs/>
          <w:kern w:val="1"/>
          <w:lang w:eastAsia="hi-IN" w:bidi="hi-IN"/>
        </w:rPr>
        <w:t>Do zakresu działania Zespołu Informatyki dla Dzielnicy Ochota należy w szczególności:</w:t>
      </w:r>
    </w:p>
    <w:p w14:paraId="10F78AC2" w14:textId="08853272" w:rsidR="00CB1F13" w:rsidRPr="00237346" w:rsidRDefault="00CB1F13" w:rsidP="00D66CC5">
      <w:pPr>
        <w:widowControl w:val="0"/>
        <w:numPr>
          <w:ilvl w:val="2"/>
          <w:numId w:val="1"/>
        </w:numPr>
        <w:tabs>
          <w:tab w:val="clear" w:pos="1134"/>
        </w:tabs>
        <w:suppressAutoHyphens/>
        <w:spacing w:after="0"/>
        <w:ind w:left="851" w:hanging="284"/>
        <w:rPr>
          <w:rFonts w:eastAsia="Times New Roman" w:cstheme="minorHAnsi"/>
          <w:bCs/>
          <w:kern w:val="1"/>
          <w:lang w:eastAsia="hi-IN" w:bidi="hi-IN"/>
        </w:rPr>
      </w:pPr>
      <w:r w:rsidRPr="00237346">
        <w:rPr>
          <w:rFonts w:eastAsia="Times New Roman" w:cstheme="minorHAnsi"/>
          <w:bCs/>
          <w:kern w:val="1"/>
          <w:lang w:eastAsia="hi-IN" w:bidi="hi-IN"/>
        </w:rPr>
        <w:t xml:space="preserve">zapewnienie obsługi informatycznej </w:t>
      </w:r>
      <w:r w:rsidR="0024423F">
        <w:rPr>
          <w:rFonts w:eastAsia="Times New Roman" w:cstheme="minorHAnsi"/>
          <w:bCs/>
          <w:kern w:val="1"/>
          <w:lang w:eastAsia="hi-IN" w:bidi="hi-IN"/>
        </w:rPr>
        <w:t>w</w:t>
      </w:r>
      <w:r w:rsidRPr="00237346">
        <w:rPr>
          <w:rFonts w:eastAsia="Times New Roman" w:cstheme="minorHAnsi"/>
          <w:bCs/>
          <w:kern w:val="1"/>
          <w:lang w:eastAsia="hi-IN" w:bidi="hi-IN"/>
        </w:rPr>
        <w:t xml:space="preserve">ydziałów oraz delegatur </w:t>
      </w:r>
      <w:r w:rsidR="0024423F">
        <w:rPr>
          <w:rFonts w:eastAsia="Times New Roman" w:cstheme="minorHAnsi"/>
          <w:bCs/>
          <w:kern w:val="1"/>
          <w:lang w:eastAsia="hi-IN" w:bidi="hi-IN"/>
        </w:rPr>
        <w:t>b</w:t>
      </w:r>
      <w:r w:rsidRPr="00237346">
        <w:rPr>
          <w:rFonts w:eastAsia="Times New Roman" w:cstheme="minorHAnsi"/>
          <w:bCs/>
          <w:kern w:val="1"/>
          <w:lang w:eastAsia="hi-IN" w:bidi="hi-IN"/>
        </w:rPr>
        <w:t>iur posiadających siedzibę w Urzędzie Dzielnicy, w tym:</w:t>
      </w:r>
    </w:p>
    <w:p w14:paraId="0392FDE9" w14:textId="77777777" w:rsidR="00CB1F13" w:rsidRPr="00237346" w:rsidRDefault="00CB1F13" w:rsidP="00D66CC5">
      <w:pPr>
        <w:widowControl w:val="0"/>
        <w:numPr>
          <w:ilvl w:val="1"/>
          <w:numId w:val="46"/>
        </w:numPr>
        <w:suppressAutoHyphens/>
        <w:spacing w:after="0"/>
        <w:ind w:left="1134" w:hanging="283"/>
        <w:rPr>
          <w:rFonts w:eastAsia="Times New Roman" w:cstheme="minorHAnsi"/>
          <w:bCs/>
          <w:kern w:val="1"/>
          <w:lang w:eastAsia="hi-IN" w:bidi="hi-IN"/>
        </w:rPr>
      </w:pPr>
      <w:r w:rsidRPr="00237346">
        <w:rPr>
          <w:rFonts w:eastAsia="Times New Roman" w:cstheme="minorHAnsi"/>
          <w:bCs/>
          <w:kern w:val="1"/>
          <w:lang w:eastAsia="hi-IN" w:bidi="hi-IN"/>
        </w:rPr>
        <w:t>pomoc pracownikom Urzędu Dzielnicy w rozwiązywaniu bieżących problemów związanych z użytkowaniem infrastruktury informatycznej,</w:t>
      </w:r>
    </w:p>
    <w:p w14:paraId="3923876C" w14:textId="77777777" w:rsidR="00CB1F13" w:rsidRPr="00237346" w:rsidRDefault="00CB1F13" w:rsidP="00D66CC5">
      <w:pPr>
        <w:widowControl w:val="0"/>
        <w:numPr>
          <w:ilvl w:val="1"/>
          <w:numId w:val="46"/>
        </w:numPr>
        <w:suppressAutoHyphens/>
        <w:spacing w:after="0"/>
        <w:ind w:left="1134" w:hanging="283"/>
        <w:rPr>
          <w:rFonts w:eastAsia="Times New Roman" w:cstheme="minorHAnsi"/>
          <w:bCs/>
          <w:kern w:val="1"/>
          <w:lang w:eastAsia="hi-IN" w:bidi="hi-IN"/>
        </w:rPr>
      </w:pPr>
      <w:r w:rsidRPr="00237346">
        <w:rPr>
          <w:rFonts w:eastAsia="Times New Roman" w:cstheme="minorHAnsi"/>
          <w:bCs/>
          <w:kern w:val="1"/>
          <w:lang w:eastAsia="hi-IN" w:bidi="hi-IN"/>
        </w:rPr>
        <w:t>zapewnianie serwisu w zakresie oprogramowania i sprzętu,</w:t>
      </w:r>
    </w:p>
    <w:p w14:paraId="230F016B" w14:textId="77777777" w:rsidR="00CB1F13" w:rsidRPr="00237346" w:rsidRDefault="00CB1F13" w:rsidP="00D66CC5">
      <w:pPr>
        <w:widowControl w:val="0"/>
        <w:numPr>
          <w:ilvl w:val="1"/>
          <w:numId w:val="46"/>
        </w:numPr>
        <w:suppressAutoHyphens/>
        <w:spacing w:after="0"/>
        <w:ind w:left="1134" w:hanging="283"/>
        <w:rPr>
          <w:rFonts w:eastAsia="Times New Roman" w:cstheme="minorHAnsi"/>
          <w:bCs/>
          <w:kern w:val="1"/>
          <w:lang w:eastAsia="hi-IN" w:bidi="hi-IN"/>
        </w:rPr>
      </w:pPr>
      <w:r w:rsidRPr="00237346">
        <w:rPr>
          <w:rFonts w:eastAsia="Times New Roman" w:cstheme="minorHAnsi"/>
          <w:bCs/>
          <w:kern w:val="1"/>
          <w:lang w:eastAsia="hi-IN" w:bidi="hi-IN"/>
        </w:rPr>
        <w:t>sprawowanie nadzoru w zakresie prawidłowej eksploatacji oprogramowania i sprzętu;</w:t>
      </w:r>
    </w:p>
    <w:p w14:paraId="11B62EC8" w14:textId="77777777" w:rsidR="00CB1F13" w:rsidRPr="00237346" w:rsidRDefault="00CB1F13" w:rsidP="00D66CC5">
      <w:pPr>
        <w:widowControl w:val="0"/>
        <w:numPr>
          <w:ilvl w:val="2"/>
          <w:numId w:val="1"/>
        </w:numPr>
        <w:tabs>
          <w:tab w:val="clear" w:pos="1134"/>
        </w:tabs>
        <w:suppressAutoHyphens/>
        <w:spacing w:after="0"/>
        <w:ind w:left="851" w:hanging="284"/>
        <w:rPr>
          <w:rFonts w:eastAsia="Times New Roman" w:cstheme="minorHAnsi"/>
          <w:bCs/>
          <w:kern w:val="1"/>
          <w:lang w:eastAsia="hi-IN" w:bidi="hi-IN"/>
        </w:rPr>
      </w:pPr>
      <w:r w:rsidRPr="00237346">
        <w:rPr>
          <w:rFonts w:eastAsia="Times New Roman" w:cstheme="minorHAnsi"/>
          <w:bCs/>
          <w:kern w:val="1"/>
          <w:lang w:eastAsia="hi-IN" w:bidi="hi-IN"/>
        </w:rPr>
        <w:t>tworzenie, rozwój i utrzymanie zasobów informatycznych, w tym:</w:t>
      </w:r>
    </w:p>
    <w:p w14:paraId="152D5805" w14:textId="41D3A431" w:rsidR="00CB1F13" w:rsidRPr="00237346" w:rsidRDefault="00CB1F13" w:rsidP="00D66CC5">
      <w:pPr>
        <w:widowControl w:val="0"/>
        <w:numPr>
          <w:ilvl w:val="1"/>
          <w:numId w:val="47"/>
        </w:numPr>
        <w:suppressAutoHyphens/>
        <w:spacing w:after="0"/>
        <w:ind w:left="1134" w:hanging="283"/>
        <w:rPr>
          <w:rFonts w:eastAsia="Times New Roman" w:cstheme="minorHAnsi"/>
          <w:bCs/>
          <w:kern w:val="1"/>
          <w:lang w:eastAsia="hi-IN" w:bidi="hi-IN"/>
        </w:rPr>
      </w:pPr>
      <w:r w:rsidRPr="00237346">
        <w:rPr>
          <w:rFonts w:eastAsia="Times New Roman" w:cstheme="minorHAnsi"/>
          <w:bCs/>
          <w:kern w:val="1"/>
          <w:lang w:eastAsia="hi-IN" w:bidi="hi-IN"/>
        </w:rPr>
        <w:t>tworzenie nowych oraz aktualizowanie istniejących rozwiązań informatycznych na potrzeby Urzędu Dzielnicy</w:t>
      </w:r>
      <w:r w:rsidR="00DD6AFA" w:rsidRPr="00237346">
        <w:rPr>
          <w:rFonts w:eastAsia="Times New Roman" w:cstheme="minorHAnsi"/>
          <w:bCs/>
          <w:kern w:val="1"/>
          <w:lang w:eastAsia="hi-IN" w:bidi="hi-IN"/>
        </w:rPr>
        <w:t xml:space="preserve"> we współpracy z </w:t>
      </w:r>
      <w:bookmarkStart w:id="13" w:name="_Hlk112229063"/>
      <w:r w:rsidR="00DD6AFA" w:rsidRPr="00237346">
        <w:rPr>
          <w:rFonts w:eastAsia="Times New Roman" w:cstheme="minorHAnsi"/>
          <w:bCs/>
          <w:kern w:val="1"/>
          <w:lang w:eastAsia="hi-IN" w:bidi="hi-IN"/>
        </w:rPr>
        <w:t xml:space="preserve">biurem właściwym do spraw </w:t>
      </w:r>
      <w:bookmarkEnd w:id="13"/>
      <w:r w:rsidR="00B651CB">
        <w:rPr>
          <w:rFonts w:eastAsia="Times New Roman" w:cstheme="minorHAnsi"/>
          <w:bCs/>
          <w:kern w:val="1"/>
          <w:lang w:eastAsia="hi-IN" w:bidi="hi-IN"/>
        </w:rPr>
        <w:t>informatyki</w:t>
      </w:r>
      <w:r w:rsidR="00DD6AFA" w:rsidRPr="00237346">
        <w:rPr>
          <w:rFonts w:eastAsia="Times New Roman" w:cstheme="minorHAnsi"/>
          <w:bCs/>
          <w:kern w:val="1"/>
          <w:lang w:eastAsia="hi-IN" w:bidi="hi-IN"/>
        </w:rPr>
        <w:t>;</w:t>
      </w:r>
    </w:p>
    <w:p w14:paraId="0796757C" w14:textId="77777777" w:rsidR="00CB1F13" w:rsidRPr="00237346" w:rsidRDefault="00CB1F13" w:rsidP="00D66CC5">
      <w:pPr>
        <w:widowControl w:val="0"/>
        <w:numPr>
          <w:ilvl w:val="1"/>
          <w:numId w:val="47"/>
        </w:numPr>
        <w:suppressAutoHyphens/>
        <w:spacing w:after="0"/>
        <w:ind w:left="1134" w:hanging="283"/>
        <w:rPr>
          <w:rFonts w:eastAsia="Times New Roman" w:cstheme="minorHAnsi"/>
          <w:bCs/>
          <w:kern w:val="1"/>
          <w:lang w:eastAsia="hi-IN" w:bidi="hi-IN"/>
        </w:rPr>
      </w:pPr>
      <w:r w:rsidRPr="00237346">
        <w:rPr>
          <w:rFonts w:eastAsia="Times New Roman" w:cstheme="minorHAnsi"/>
          <w:bCs/>
          <w:kern w:val="1"/>
          <w:lang w:eastAsia="hi-IN" w:bidi="hi-IN"/>
        </w:rPr>
        <w:t>planowanie zakupów dotyczących potrzeb informatycznych dla Urzędu Dzielnicy,</w:t>
      </w:r>
    </w:p>
    <w:p w14:paraId="3225DC55" w14:textId="77777777" w:rsidR="00CB1F13" w:rsidRPr="00237346" w:rsidRDefault="00CB1F13" w:rsidP="00D66CC5">
      <w:pPr>
        <w:widowControl w:val="0"/>
        <w:numPr>
          <w:ilvl w:val="1"/>
          <w:numId w:val="47"/>
        </w:numPr>
        <w:suppressAutoHyphens/>
        <w:spacing w:after="0"/>
        <w:ind w:left="1134" w:hanging="283"/>
        <w:rPr>
          <w:rFonts w:eastAsia="Times New Roman" w:cstheme="minorHAnsi"/>
          <w:bCs/>
          <w:kern w:val="1"/>
          <w:lang w:eastAsia="hi-IN" w:bidi="hi-IN"/>
        </w:rPr>
      </w:pPr>
      <w:r w:rsidRPr="00237346">
        <w:rPr>
          <w:rFonts w:eastAsia="Times New Roman" w:cstheme="minorHAnsi"/>
          <w:bCs/>
          <w:kern w:val="1"/>
          <w:lang w:eastAsia="hi-IN" w:bidi="hi-IN"/>
        </w:rPr>
        <w:t>przygotowywanie planów finansowych dotyczących potrzeb informatycznych,</w:t>
      </w:r>
    </w:p>
    <w:p w14:paraId="71826AE3" w14:textId="77777777" w:rsidR="00CB1F13" w:rsidRPr="00237346" w:rsidRDefault="00CB1F13" w:rsidP="00D66CC5">
      <w:pPr>
        <w:widowControl w:val="0"/>
        <w:numPr>
          <w:ilvl w:val="1"/>
          <w:numId w:val="47"/>
        </w:numPr>
        <w:suppressAutoHyphens/>
        <w:spacing w:after="0"/>
        <w:ind w:left="1134" w:hanging="283"/>
        <w:rPr>
          <w:rFonts w:eastAsia="Times New Roman" w:cstheme="minorHAnsi"/>
          <w:bCs/>
          <w:kern w:val="1"/>
          <w:lang w:eastAsia="hi-IN" w:bidi="hi-IN"/>
        </w:rPr>
      </w:pPr>
      <w:r w:rsidRPr="00237346">
        <w:rPr>
          <w:rFonts w:eastAsia="Times New Roman" w:cstheme="minorHAnsi"/>
          <w:bCs/>
          <w:kern w:val="1"/>
          <w:lang w:eastAsia="hi-IN" w:bidi="hi-IN"/>
        </w:rPr>
        <w:t>dokonywanie zakupów oraz zaopatrzenia dotyczącego części zamiennych, akcesoriów, materiałów eksploatacyjnych,</w:t>
      </w:r>
    </w:p>
    <w:p w14:paraId="334B87A4" w14:textId="77777777" w:rsidR="00CB1F13" w:rsidRPr="00237346" w:rsidRDefault="00CB1F13" w:rsidP="00D66CC5">
      <w:pPr>
        <w:widowControl w:val="0"/>
        <w:numPr>
          <w:ilvl w:val="1"/>
          <w:numId w:val="47"/>
        </w:numPr>
        <w:suppressAutoHyphens/>
        <w:spacing w:after="0"/>
        <w:ind w:left="1134" w:hanging="283"/>
        <w:rPr>
          <w:rFonts w:eastAsia="Times New Roman" w:cstheme="minorHAnsi"/>
          <w:bCs/>
          <w:kern w:val="1"/>
          <w:lang w:eastAsia="hi-IN" w:bidi="hi-IN"/>
        </w:rPr>
      </w:pPr>
      <w:r w:rsidRPr="00237346">
        <w:rPr>
          <w:rFonts w:eastAsia="Times New Roman" w:cstheme="minorHAnsi"/>
          <w:bCs/>
          <w:kern w:val="1"/>
          <w:lang w:eastAsia="hi-IN" w:bidi="hi-IN"/>
        </w:rPr>
        <w:t>administrowanie sieciami pozostającymi w gestii Urzędu Dzielnicy, administrowanie serwerami obsługującymi aplikacje merytoryczne wykorzystywane w Dzielnicy,</w:t>
      </w:r>
    </w:p>
    <w:p w14:paraId="739F7E1C" w14:textId="77777777" w:rsidR="00CB1F13" w:rsidRPr="00237346" w:rsidRDefault="00CB1F13" w:rsidP="00D66CC5">
      <w:pPr>
        <w:widowControl w:val="0"/>
        <w:numPr>
          <w:ilvl w:val="1"/>
          <w:numId w:val="47"/>
        </w:numPr>
        <w:suppressAutoHyphens/>
        <w:spacing w:after="0"/>
        <w:ind w:left="1134" w:hanging="283"/>
        <w:rPr>
          <w:rFonts w:eastAsia="Times New Roman" w:cstheme="minorHAnsi"/>
          <w:bCs/>
          <w:kern w:val="1"/>
          <w:lang w:eastAsia="hi-IN" w:bidi="hi-IN"/>
        </w:rPr>
      </w:pPr>
      <w:r w:rsidRPr="00237346">
        <w:rPr>
          <w:rFonts w:eastAsia="Times New Roman" w:cstheme="minorHAnsi"/>
          <w:bCs/>
          <w:kern w:val="1"/>
          <w:lang w:eastAsia="hi-IN" w:bidi="hi-IN"/>
        </w:rPr>
        <w:t>administrowanie serwerami internetowymi Urzędu Dzielnicy,</w:t>
      </w:r>
    </w:p>
    <w:p w14:paraId="48B5E8B7" w14:textId="77777777" w:rsidR="00CB1F13" w:rsidRPr="00237346" w:rsidRDefault="00CB1F13" w:rsidP="00D66CC5">
      <w:pPr>
        <w:widowControl w:val="0"/>
        <w:numPr>
          <w:ilvl w:val="1"/>
          <w:numId w:val="47"/>
        </w:numPr>
        <w:suppressAutoHyphens/>
        <w:spacing w:after="0"/>
        <w:ind w:left="1134" w:hanging="283"/>
        <w:rPr>
          <w:rFonts w:eastAsia="Times New Roman" w:cstheme="minorHAnsi"/>
          <w:bCs/>
          <w:kern w:val="1"/>
          <w:lang w:eastAsia="hi-IN" w:bidi="hi-IN"/>
        </w:rPr>
      </w:pPr>
      <w:r w:rsidRPr="00237346">
        <w:rPr>
          <w:rFonts w:eastAsia="Times New Roman" w:cstheme="minorHAnsi"/>
          <w:bCs/>
          <w:kern w:val="1"/>
          <w:lang w:eastAsia="hi-IN" w:bidi="hi-IN"/>
        </w:rPr>
        <w:t>administrowanie kontami użytkowników,</w:t>
      </w:r>
    </w:p>
    <w:p w14:paraId="05AD87BB" w14:textId="77777777" w:rsidR="00CB1F13" w:rsidRPr="00237346" w:rsidRDefault="00CB1F13" w:rsidP="00D66CC5">
      <w:pPr>
        <w:widowControl w:val="0"/>
        <w:numPr>
          <w:ilvl w:val="1"/>
          <w:numId w:val="47"/>
        </w:numPr>
        <w:suppressAutoHyphens/>
        <w:spacing w:after="0"/>
        <w:ind w:left="1134" w:hanging="283"/>
        <w:rPr>
          <w:rFonts w:eastAsia="Times New Roman" w:cstheme="minorHAnsi"/>
          <w:bCs/>
          <w:kern w:val="1"/>
          <w:lang w:eastAsia="hi-IN" w:bidi="hi-IN"/>
        </w:rPr>
      </w:pPr>
      <w:r w:rsidRPr="00237346">
        <w:rPr>
          <w:rFonts w:eastAsia="Times New Roman" w:cstheme="minorHAnsi"/>
          <w:bCs/>
          <w:kern w:val="1"/>
          <w:lang w:eastAsia="hi-IN" w:bidi="hi-IN"/>
        </w:rPr>
        <w:t>administrowanie bazami danych,</w:t>
      </w:r>
    </w:p>
    <w:p w14:paraId="6D3CBCD7" w14:textId="77777777" w:rsidR="00CB1F13" w:rsidRPr="00237346" w:rsidRDefault="00CB1F13" w:rsidP="00D66CC5">
      <w:pPr>
        <w:widowControl w:val="0"/>
        <w:numPr>
          <w:ilvl w:val="1"/>
          <w:numId w:val="47"/>
        </w:numPr>
        <w:suppressAutoHyphens/>
        <w:spacing w:after="0"/>
        <w:ind w:left="1134" w:hanging="283"/>
        <w:rPr>
          <w:rFonts w:eastAsia="Times New Roman" w:cstheme="minorHAnsi"/>
          <w:bCs/>
          <w:kern w:val="1"/>
          <w:lang w:eastAsia="hi-IN" w:bidi="hi-IN"/>
        </w:rPr>
      </w:pPr>
      <w:r w:rsidRPr="00237346">
        <w:rPr>
          <w:rFonts w:eastAsia="Times New Roman" w:cstheme="minorHAnsi"/>
          <w:bCs/>
          <w:kern w:val="1"/>
          <w:lang w:eastAsia="hi-IN" w:bidi="hi-IN"/>
        </w:rPr>
        <w:t>administrowanie aplikacjami i usługami sieciowymi,</w:t>
      </w:r>
    </w:p>
    <w:p w14:paraId="4E256EE1" w14:textId="77777777" w:rsidR="00CB1F13" w:rsidRPr="00237346" w:rsidRDefault="00CB1F13" w:rsidP="00D66CC5">
      <w:pPr>
        <w:widowControl w:val="0"/>
        <w:numPr>
          <w:ilvl w:val="0"/>
          <w:numId w:val="48"/>
        </w:numPr>
        <w:suppressAutoHyphens/>
        <w:spacing w:after="0"/>
        <w:ind w:left="1134" w:hanging="283"/>
        <w:rPr>
          <w:rFonts w:eastAsia="Times New Roman" w:cstheme="minorHAnsi"/>
          <w:bCs/>
          <w:kern w:val="1"/>
          <w:lang w:eastAsia="hi-IN" w:bidi="hi-IN"/>
        </w:rPr>
      </w:pPr>
      <w:r w:rsidRPr="00237346">
        <w:rPr>
          <w:rFonts w:eastAsia="Times New Roman" w:cstheme="minorHAnsi"/>
          <w:bCs/>
          <w:kern w:val="1"/>
          <w:lang w:eastAsia="hi-IN" w:bidi="hi-IN"/>
        </w:rPr>
        <w:t>zarządzanie bezpieczeństwem danych i systemów,</w:t>
      </w:r>
    </w:p>
    <w:p w14:paraId="0D1B8170" w14:textId="77777777" w:rsidR="00CB1F13" w:rsidRPr="00237346" w:rsidRDefault="00CB1F13" w:rsidP="00D66CC5">
      <w:pPr>
        <w:widowControl w:val="0"/>
        <w:numPr>
          <w:ilvl w:val="0"/>
          <w:numId w:val="48"/>
        </w:numPr>
        <w:suppressAutoHyphens/>
        <w:spacing w:after="0"/>
        <w:ind w:left="1134" w:hanging="283"/>
        <w:rPr>
          <w:rFonts w:eastAsia="Times New Roman" w:cstheme="minorHAnsi"/>
          <w:bCs/>
          <w:kern w:val="1"/>
          <w:lang w:eastAsia="hi-IN" w:bidi="hi-IN"/>
        </w:rPr>
      </w:pPr>
      <w:r w:rsidRPr="00237346">
        <w:rPr>
          <w:rFonts w:eastAsia="Times New Roman" w:cstheme="minorHAnsi"/>
          <w:bCs/>
          <w:kern w:val="1"/>
          <w:lang w:eastAsia="hi-IN" w:bidi="hi-IN"/>
        </w:rPr>
        <w:t>analizowanie potrzeb użytkowników,</w:t>
      </w:r>
    </w:p>
    <w:p w14:paraId="7341550A" w14:textId="77777777" w:rsidR="00CB1F13" w:rsidRPr="00237346" w:rsidRDefault="00CB1F13" w:rsidP="00D66CC5">
      <w:pPr>
        <w:widowControl w:val="0"/>
        <w:numPr>
          <w:ilvl w:val="0"/>
          <w:numId w:val="48"/>
        </w:numPr>
        <w:suppressAutoHyphens/>
        <w:spacing w:after="0"/>
        <w:ind w:left="1134" w:hanging="283"/>
        <w:rPr>
          <w:rFonts w:eastAsia="Times New Roman" w:cstheme="minorHAnsi"/>
          <w:bCs/>
          <w:kern w:val="1"/>
          <w:lang w:eastAsia="hi-IN" w:bidi="hi-IN"/>
        </w:rPr>
      </w:pPr>
      <w:r w:rsidRPr="00237346">
        <w:rPr>
          <w:rFonts w:eastAsia="Times New Roman" w:cstheme="minorHAnsi"/>
          <w:bCs/>
          <w:kern w:val="1"/>
          <w:lang w:eastAsia="hi-IN" w:bidi="hi-IN"/>
        </w:rPr>
        <w:t>planowanie rozwoju infrastruktury informatycznej w Dzielnicy,</w:t>
      </w:r>
    </w:p>
    <w:p w14:paraId="2C68590B" w14:textId="77777777" w:rsidR="00CB1F13" w:rsidRPr="00237346" w:rsidRDefault="00CB1F13" w:rsidP="00D66CC5">
      <w:pPr>
        <w:widowControl w:val="0"/>
        <w:numPr>
          <w:ilvl w:val="0"/>
          <w:numId w:val="48"/>
        </w:numPr>
        <w:suppressAutoHyphens/>
        <w:spacing w:after="0"/>
        <w:ind w:left="1134" w:hanging="283"/>
        <w:rPr>
          <w:rFonts w:eastAsia="Times New Roman" w:cstheme="minorHAnsi"/>
          <w:bCs/>
          <w:kern w:val="1"/>
          <w:lang w:eastAsia="hi-IN" w:bidi="hi-IN"/>
        </w:rPr>
      </w:pPr>
      <w:r w:rsidRPr="00237346">
        <w:rPr>
          <w:rFonts w:eastAsia="Times New Roman" w:cstheme="minorHAnsi"/>
          <w:bCs/>
          <w:kern w:val="1"/>
          <w:lang w:eastAsia="hi-IN" w:bidi="hi-IN"/>
        </w:rPr>
        <w:t>śledzenie postępu technologii informatycznych,</w:t>
      </w:r>
    </w:p>
    <w:p w14:paraId="3A2CD0F1" w14:textId="5555CDCD" w:rsidR="00CB1F13" w:rsidRPr="00237346" w:rsidRDefault="00CB1F13" w:rsidP="00D66CC5">
      <w:pPr>
        <w:widowControl w:val="0"/>
        <w:numPr>
          <w:ilvl w:val="0"/>
          <w:numId w:val="48"/>
        </w:numPr>
        <w:suppressAutoHyphens/>
        <w:spacing w:after="0"/>
        <w:ind w:left="1134" w:hanging="283"/>
        <w:rPr>
          <w:rFonts w:eastAsia="Times New Roman" w:cstheme="minorHAnsi"/>
          <w:bCs/>
          <w:kern w:val="1"/>
          <w:lang w:eastAsia="hi-IN" w:bidi="hi-IN"/>
        </w:rPr>
      </w:pPr>
      <w:r w:rsidRPr="00237346">
        <w:rPr>
          <w:rFonts w:eastAsia="Times New Roman" w:cstheme="minorHAnsi"/>
          <w:bCs/>
          <w:kern w:val="1"/>
          <w:lang w:eastAsia="hi-IN" w:bidi="hi-IN"/>
        </w:rPr>
        <w:t>śledzenie rozwiązań informatycznych stosowanych w Unii Europejskiej oraz związanych z koncepcją programu e-</w:t>
      </w:r>
      <w:proofErr w:type="spellStart"/>
      <w:r w:rsidRPr="00237346">
        <w:rPr>
          <w:rFonts w:eastAsia="Times New Roman" w:cstheme="minorHAnsi"/>
          <w:bCs/>
          <w:kern w:val="1"/>
          <w:lang w:eastAsia="hi-IN" w:bidi="hi-IN"/>
        </w:rPr>
        <w:t>Government</w:t>
      </w:r>
      <w:proofErr w:type="spellEnd"/>
      <w:r w:rsidRPr="00237346">
        <w:rPr>
          <w:rFonts w:eastAsia="Times New Roman" w:cstheme="minorHAnsi"/>
          <w:bCs/>
          <w:kern w:val="1"/>
          <w:lang w:eastAsia="hi-IN" w:bidi="hi-IN"/>
        </w:rPr>
        <w:t>;</w:t>
      </w:r>
    </w:p>
    <w:p w14:paraId="64586E23" w14:textId="79D4375B" w:rsidR="00CB1F13" w:rsidRPr="00237346" w:rsidRDefault="00CB1F13" w:rsidP="00D66CC5">
      <w:pPr>
        <w:widowControl w:val="0"/>
        <w:numPr>
          <w:ilvl w:val="0"/>
          <w:numId w:val="49"/>
        </w:numPr>
        <w:suppressAutoHyphens/>
        <w:spacing w:after="0"/>
        <w:ind w:left="851" w:hanging="284"/>
        <w:rPr>
          <w:rFonts w:eastAsia="Times New Roman" w:cstheme="minorHAnsi"/>
          <w:bCs/>
          <w:kern w:val="1"/>
          <w:lang w:eastAsia="hi-IN" w:bidi="hi-IN"/>
        </w:rPr>
      </w:pPr>
      <w:r w:rsidRPr="00237346">
        <w:rPr>
          <w:rFonts w:eastAsia="Times New Roman" w:cstheme="minorHAnsi"/>
          <w:bCs/>
          <w:kern w:val="1"/>
          <w:lang w:eastAsia="hi-IN" w:bidi="hi-IN"/>
        </w:rPr>
        <w:t>wdrażanie nowych systemów informatycznych wynikających z potrzeb, w tym wdrażanie nowych standardów i rozwiązań teleinformatycznych przyjętych w Urzędzie, we współpracy z</w:t>
      </w:r>
      <w:r w:rsidR="009D1CA2" w:rsidRPr="00237346">
        <w:rPr>
          <w:rFonts w:eastAsia="Times New Roman" w:cstheme="minorHAnsi"/>
          <w:bCs/>
          <w:kern w:val="1"/>
          <w:lang w:eastAsia="hi-IN" w:bidi="hi-IN"/>
        </w:rPr>
        <w:t xml:space="preserve"> biurem właściwym</w:t>
      </w:r>
      <w:r w:rsidR="00B651CB">
        <w:rPr>
          <w:rFonts w:eastAsia="Times New Roman" w:cstheme="minorHAnsi"/>
          <w:bCs/>
          <w:kern w:val="1"/>
          <w:lang w:eastAsia="hi-IN" w:bidi="hi-IN"/>
        </w:rPr>
        <w:t xml:space="preserve"> do spraw informatyki</w:t>
      </w:r>
      <w:r w:rsidRPr="00237346">
        <w:rPr>
          <w:rFonts w:eastAsia="Times New Roman" w:cstheme="minorHAnsi"/>
          <w:bCs/>
          <w:kern w:val="1"/>
          <w:lang w:eastAsia="hi-IN" w:bidi="hi-IN"/>
        </w:rPr>
        <w:t>;</w:t>
      </w:r>
    </w:p>
    <w:p w14:paraId="2F862496" w14:textId="77777777" w:rsidR="00CB1F13" w:rsidRPr="00237346" w:rsidRDefault="00CB1F13" w:rsidP="00D66CC5">
      <w:pPr>
        <w:widowControl w:val="0"/>
        <w:numPr>
          <w:ilvl w:val="0"/>
          <w:numId w:val="49"/>
        </w:numPr>
        <w:suppressAutoHyphens/>
        <w:spacing w:after="0"/>
        <w:ind w:left="851" w:hanging="284"/>
        <w:rPr>
          <w:rFonts w:eastAsia="Times New Roman" w:cstheme="minorHAnsi"/>
          <w:bCs/>
          <w:kern w:val="1"/>
          <w:lang w:eastAsia="hi-IN" w:bidi="hi-IN"/>
        </w:rPr>
      </w:pPr>
      <w:r w:rsidRPr="00237346">
        <w:rPr>
          <w:rFonts w:eastAsia="Times New Roman" w:cstheme="minorHAnsi"/>
          <w:bCs/>
          <w:kern w:val="1"/>
          <w:lang w:eastAsia="hi-IN" w:bidi="hi-IN"/>
        </w:rPr>
        <w:t>eksploatacja oraz rozwój sieci i urządzeń teleinformatycznych, w tym:</w:t>
      </w:r>
    </w:p>
    <w:p w14:paraId="4836493C" w14:textId="77777777" w:rsidR="00CB1F13" w:rsidRPr="00237346" w:rsidRDefault="00CB1F13" w:rsidP="00D66CC5">
      <w:pPr>
        <w:widowControl w:val="0"/>
        <w:suppressAutoHyphens/>
        <w:spacing w:after="0"/>
        <w:ind w:left="1134" w:hanging="284"/>
        <w:rPr>
          <w:rFonts w:eastAsia="Times New Roman" w:cstheme="minorHAnsi"/>
          <w:bCs/>
          <w:kern w:val="1"/>
          <w:lang w:eastAsia="hi-IN" w:bidi="hi-IN"/>
        </w:rPr>
      </w:pPr>
      <w:r w:rsidRPr="00237346">
        <w:rPr>
          <w:rFonts w:eastAsia="Times New Roman" w:cstheme="minorHAnsi"/>
          <w:bCs/>
          <w:kern w:val="1"/>
          <w:lang w:eastAsia="hi-IN" w:bidi="hi-IN"/>
        </w:rPr>
        <w:t>a) administracja, rozwój i utrzymanie sieci komputerowej we wszystkich siedzibach,</w:t>
      </w:r>
    </w:p>
    <w:p w14:paraId="65A46C38" w14:textId="77777777" w:rsidR="00CB1F13" w:rsidRPr="00237346" w:rsidRDefault="00CB1F13" w:rsidP="00D66CC5">
      <w:pPr>
        <w:widowControl w:val="0"/>
        <w:suppressAutoHyphens/>
        <w:spacing w:after="0"/>
        <w:ind w:left="1134" w:hanging="284"/>
        <w:rPr>
          <w:rFonts w:eastAsia="Times New Roman" w:cstheme="minorHAnsi"/>
          <w:bCs/>
          <w:kern w:val="1"/>
          <w:lang w:eastAsia="hi-IN" w:bidi="hi-IN"/>
        </w:rPr>
      </w:pPr>
      <w:r w:rsidRPr="00237346">
        <w:rPr>
          <w:rFonts w:eastAsia="Times New Roman" w:cstheme="minorHAnsi"/>
          <w:bCs/>
          <w:kern w:val="1"/>
          <w:lang w:eastAsia="hi-IN" w:bidi="hi-IN"/>
        </w:rPr>
        <w:t>b) administracja i utrzymanie sieci między lokalizacjami,</w:t>
      </w:r>
    </w:p>
    <w:p w14:paraId="6FD88FFC" w14:textId="77777777" w:rsidR="00CB1F13" w:rsidRPr="00237346" w:rsidRDefault="00CB1F13" w:rsidP="00D66CC5">
      <w:pPr>
        <w:widowControl w:val="0"/>
        <w:suppressAutoHyphens/>
        <w:spacing w:after="0"/>
        <w:ind w:left="1134" w:hanging="284"/>
        <w:rPr>
          <w:rFonts w:eastAsia="Times New Roman" w:cstheme="minorHAnsi"/>
          <w:bCs/>
          <w:kern w:val="1"/>
          <w:lang w:eastAsia="hi-IN" w:bidi="hi-IN"/>
        </w:rPr>
      </w:pPr>
      <w:r w:rsidRPr="00237346">
        <w:rPr>
          <w:rFonts w:eastAsia="Times New Roman" w:cstheme="minorHAnsi"/>
          <w:bCs/>
          <w:kern w:val="1"/>
          <w:lang w:eastAsia="hi-IN" w:bidi="hi-IN"/>
        </w:rPr>
        <w:lastRenderedPageBreak/>
        <w:t>c) administracja i utrzymanie sieci telefonicznej technologii VoIP,</w:t>
      </w:r>
    </w:p>
    <w:p w14:paraId="6218A91C" w14:textId="77777777" w:rsidR="00CB1F13" w:rsidRPr="00237346" w:rsidRDefault="00CB1F13" w:rsidP="00D66CC5">
      <w:pPr>
        <w:widowControl w:val="0"/>
        <w:suppressAutoHyphens/>
        <w:spacing w:after="0"/>
        <w:ind w:left="1134" w:hanging="284"/>
        <w:rPr>
          <w:rFonts w:eastAsia="Times New Roman" w:cstheme="minorHAnsi"/>
          <w:bCs/>
          <w:kern w:val="1"/>
          <w:lang w:eastAsia="hi-IN" w:bidi="hi-IN"/>
        </w:rPr>
      </w:pPr>
      <w:r w:rsidRPr="00237346">
        <w:rPr>
          <w:rFonts w:eastAsia="Times New Roman" w:cstheme="minorHAnsi"/>
          <w:bCs/>
          <w:kern w:val="1"/>
          <w:lang w:eastAsia="hi-IN" w:bidi="hi-IN"/>
        </w:rPr>
        <w:t>d) administracja, utrzymanie i oprogramowanie urządzeń cyfrowej centrali telefonicznej;</w:t>
      </w:r>
    </w:p>
    <w:p w14:paraId="45B43256" w14:textId="71AC387A" w:rsidR="00CB1F13" w:rsidRPr="00237346" w:rsidRDefault="00CB1F13" w:rsidP="00D66CC5">
      <w:pPr>
        <w:widowControl w:val="0"/>
        <w:numPr>
          <w:ilvl w:val="0"/>
          <w:numId w:val="49"/>
        </w:numPr>
        <w:suppressAutoHyphens/>
        <w:spacing w:after="0"/>
        <w:ind w:left="851" w:hanging="284"/>
        <w:rPr>
          <w:rFonts w:eastAsia="Times New Roman" w:cstheme="minorHAnsi"/>
          <w:bCs/>
          <w:kern w:val="1"/>
          <w:lang w:eastAsia="hi-IN" w:bidi="hi-IN"/>
        </w:rPr>
      </w:pPr>
      <w:r w:rsidRPr="00237346">
        <w:rPr>
          <w:rFonts w:eastAsia="Times New Roman" w:cstheme="minorHAnsi"/>
          <w:bCs/>
          <w:kern w:val="1"/>
          <w:lang w:eastAsia="hi-IN" w:bidi="hi-IN"/>
        </w:rPr>
        <w:t>realiz</w:t>
      </w:r>
      <w:r w:rsidR="00585E4B">
        <w:rPr>
          <w:rFonts w:eastAsia="Times New Roman" w:cstheme="minorHAnsi"/>
          <w:bCs/>
          <w:kern w:val="1"/>
          <w:lang w:eastAsia="hi-IN" w:bidi="hi-IN"/>
        </w:rPr>
        <w:t>owanie</w:t>
      </w:r>
      <w:r w:rsidRPr="00237346">
        <w:rPr>
          <w:rFonts w:eastAsia="Times New Roman" w:cstheme="minorHAnsi"/>
          <w:bCs/>
          <w:kern w:val="1"/>
          <w:lang w:eastAsia="hi-IN" w:bidi="hi-IN"/>
        </w:rPr>
        <w:t xml:space="preserve"> zadań </w:t>
      </w:r>
      <w:r w:rsidR="00585E4B">
        <w:rPr>
          <w:rFonts w:eastAsia="Times New Roman" w:cstheme="minorHAnsi"/>
          <w:bCs/>
          <w:kern w:val="1"/>
          <w:lang w:eastAsia="hi-IN" w:bidi="hi-IN"/>
        </w:rPr>
        <w:t>dotyczących</w:t>
      </w:r>
      <w:r w:rsidRPr="00237346">
        <w:rPr>
          <w:rFonts w:eastAsia="Times New Roman" w:cstheme="minorHAnsi"/>
          <w:bCs/>
          <w:kern w:val="1"/>
          <w:lang w:eastAsia="hi-IN" w:bidi="hi-IN"/>
        </w:rPr>
        <w:t xml:space="preserve"> infrastruktur</w:t>
      </w:r>
      <w:r w:rsidR="00585E4B">
        <w:rPr>
          <w:rFonts w:eastAsia="Times New Roman" w:cstheme="minorHAnsi"/>
          <w:bCs/>
          <w:kern w:val="1"/>
          <w:lang w:eastAsia="hi-IN" w:bidi="hi-IN"/>
        </w:rPr>
        <w:t>y</w:t>
      </w:r>
      <w:r w:rsidRPr="00237346">
        <w:rPr>
          <w:rFonts w:eastAsia="Times New Roman" w:cstheme="minorHAnsi"/>
          <w:bCs/>
          <w:kern w:val="1"/>
          <w:lang w:eastAsia="hi-IN" w:bidi="hi-IN"/>
        </w:rPr>
        <w:t xml:space="preserve"> informacji przestrzennej w uzgodnieniu z dyrektorem </w:t>
      </w:r>
      <w:r w:rsidR="00BB475A" w:rsidRPr="00237346">
        <w:rPr>
          <w:rFonts w:eastAsia="Times New Roman" w:cstheme="minorHAnsi"/>
          <w:bCs/>
          <w:kern w:val="1"/>
          <w:lang w:eastAsia="hi-IN" w:bidi="hi-IN"/>
        </w:rPr>
        <w:t>b</w:t>
      </w:r>
      <w:r w:rsidRPr="00237346">
        <w:rPr>
          <w:rFonts w:eastAsia="Times New Roman" w:cstheme="minorHAnsi"/>
          <w:bCs/>
          <w:kern w:val="1"/>
          <w:lang w:eastAsia="hi-IN" w:bidi="hi-IN"/>
        </w:rPr>
        <w:t>iura</w:t>
      </w:r>
      <w:r w:rsidR="00BB475A" w:rsidRPr="00237346">
        <w:rPr>
          <w:rFonts w:eastAsia="Times New Roman" w:cstheme="minorHAnsi"/>
          <w:bCs/>
          <w:kern w:val="1"/>
          <w:lang w:eastAsia="hi-IN" w:bidi="hi-IN"/>
        </w:rPr>
        <w:t xml:space="preserve"> właściwego do spraw</w:t>
      </w:r>
      <w:r w:rsidRPr="00237346">
        <w:rPr>
          <w:rFonts w:eastAsia="Times New Roman" w:cstheme="minorHAnsi"/>
          <w:bCs/>
          <w:kern w:val="1"/>
          <w:lang w:eastAsia="hi-IN" w:bidi="hi-IN"/>
        </w:rPr>
        <w:t xml:space="preserve"> </w:t>
      </w:r>
      <w:r w:rsidR="00BB475A" w:rsidRPr="00237346">
        <w:rPr>
          <w:rFonts w:eastAsia="Times New Roman" w:cstheme="minorHAnsi"/>
          <w:bCs/>
          <w:kern w:val="1"/>
          <w:lang w:eastAsia="hi-IN" w:bidi="hi-IN"/>
        </w:rPr>
        <w:t>g</w:t>
      </w:r>
      <w:r w:rsidRPr="00237346">
        <w:rPr>
          <w:rFonts w:eastAsia="Times New Roman" w:cstheme="minorHAnsi"/>
          <w:bCs/>
          <w:kern w:val="1"/>
          <w:lang w:eastAsia="hi-IN" w:bidi="hi-IN"/>
        </w:rPr>
        <w:t xml:space="preserve">eodezji i </w:t>
      </w:r>
      <w:r w:rsidR="00BB475A" w:rsidRPr="00237346">
        <w:rPr>
          <w:rFonts w:eastAsia="Times New Roman" w:cstheme="minorHAnsi"/>
          <w:bCs/>
          <w:kern w:val="1"/>
          <w:lang w:eastAsia="hi-IN" w:bidi="hi-IN"/>
        </w:rPr>
        <w:t>k</w:t>
      </w:r>
      <w:r w:rsidRPr="00237346">
        <w:rPr>
          <w:rFonts w:eastAsia="Times New Roman" w:cstheme="minorHAnsi"/>
          <w:bCs/>
          <w:kern w:val="1"/>
          <w:lang w:eastAsia="hi-IN" w:bidi="hi-IN"/>
        </w:rPr>
        <w:t xml:space="preserve">atastru, który realizuje zadania </w:t>
      </w:r>
      <w:r w:rsidR="0066240B">
        <w:rPr>
          <w:rFonts w:eastAsia="Times New Roman" w:cstheme="minorHAnsi"/>
          <w:bCs/>
          <w:kern w:val="1"/>
          <w:lang w:eastAsia="hi-IN" w:bidi="hi-IN"/>
        </w:rPr>
        <w:t>w zakresie</w:t>
      </w:r>
      <w:r w:rsidRPr="00237346">
        <w:rPr>
          <w:rFonts w:eastAsia="Times New Roman" w:cstheme="minorHAnsi"/>
          <w:bCs/>
          <w:kern w:val="1"/>
          <w:lang w:eastAsia="hi-IN" w:bidi="hi-IN"/>
        </w:rPr>
        <w:t xml:space="preserve"> budow</w:t>
      </w:r>
      <w:r w:rsidR="00585E4B">
        <w:rPr>
          <w:rFonts w:eastAsia="Times New Roman" w:cstheme="minorHAnsi"/>
          <w:bCs/>
          <w:kern w:val="1"/>
          <w:lang w:eastAsia="hi-IN" w:bidi="hi-IN"/>
        </w:rPr>
        <w:t>y</w:t>
      </w:r>
      <w:r w:rsidRPr="00237346">
        <w:rPr>
          <w:rFonts w:eastAsia="Times New Roman" w:cstheme="minorHAnsi"/>
          <w:bCs/>
          <w:kern w:val="1"/>
          <w:lang w:eastAsia="hi-IN" w:bidi="hi-IN"/>
        </w:rPr>
        <w:t xml:space="preserve"> i rozwoj</w:t>
      </w:r>
      <w:r w:rsidR="0066240B">
        <w:rPr>
          <w:rFonts w:eastAsia="Times New Roman" w:cstheme="minorHAnsi"/>
          <w:bCs/>
          <w:kern w:val="1"/>
          <w:lang w:eastAsia="hi-IN" w:bidi="hi-IN"/>
        </w:rPr>
        <w:t>u</w:t>
      </w:r>
      <w:r w:rsidRPr="00237346">
        <w:rPr>
          <w:rFonts w:eastAsia="Times New Roman" w:cstheme="minorHAnsi"/>
          <w:bCs/>
          <w:kern w:val="1"/>
          <w:lang w:eastAsia="hi-IN" w:bidi="hi-IN"/>
        </w:rPr>
        <w:t xml:space="preserve"> infrastruktury informacji przestrzennej w m.st. Warszawie.</w:t>
      </w:r>
    </w:p>
    <w:p w14:paraId="2CFBF47F" w14:textId="77777777" w:rsidR="00CB1F13" w:rsidRPr="00237346" w:rsidRDefault="00CB1F13" w:rsidP="000B5C3C">
      <w:pPr>
        <w:widowControl w:val="0"/>
        <w:suppressAutoHyphens/>
        <w:autoSpaceDE w:val="0"/>
        <w:spacing w:before="240" w:after="0"/>
        <w:jc w:val="center"/>
        <w:rPr>
          <w:rFonts w:eastAsia="Times New Roman" w:cstheme="minorHAnsi"/>
          <w:b/>
          <w:bCs/>
          <w:kern w:val="1"/>
          <w:lang w:eastAsia="hi-IN" w:bidi="hi-IN"/>
        </w:rPr>
      </w:pPr>
      <w:r w:rsidRPr="00237346">
        <w:rPr>
          <w:rFonts w:eastAsia="Times New Roman" w:cstheme="minorHAnsi"/>
          <w:b/>
          <w:bCs/>
          <w:kern w:val="1"/>
          <w:lang w:eastAsia="hi-IN" w:bidi="hi-IN"/>
        </w:rPr>
        <w:t>Dział XX</w:t>
      </w:r>
    </w:p>
    <w:p w14:paraId="58DF6B26" w14:textId="77777777" w:rsidR="00CB1F13" w:rsidRPr="00237346" w:rsidRDefault="00CB1F13" w:rsidP="000B5C3C">
      <w:pPr>
        <w:widowControl w:val="0"/>
        <w:suppressAutoHyphens/>
        <w:jc w:val="center"/>
        <w:rPr>
          <w:rFonts w:eastAsia="Times New Roman" w:cstheme="minorHAnsi"/>
          <w:b/>
          <w:bCs/>
          <w:kern w:val="1"/>
          <w:lang w:eastAsia="hi-IN" w:bidi="hi-IN"/>
        </w:rPr>
      </w:pPr>
      <w:r w:rsidRPr="00237346">
        <w:rPr>
          <w:rFonts w:eastAsia="Times New Roman" w:cstheme="minorHAnsi"/>
          <w:b/>
          <w:bCs/>
          <w:kern w:val="1"/>
          <w:lang w:eastAsia="hi-IN" w:bidi="hi-IN"/>
        </w:rPr>
        <w:t>Zespół Sportu i Rekreacji dla Dzielnicy Ochota</w:t>
      </w:r>
    </w:p>
    <w:p w14:paraId="0E1E87CB" w14:textId="77777777" w:rsidR="00CB1F13" w:rsidRPr="00237346" w:rsidRDefault="00CB1F13" w:rsidP="00D66CC5">
      <w:pPr>
        <w:widowControl w:val="0"/>
        <w:suppressAutoHyphens/>
        <w:spacing w:after="0"/>
        <w:ind w:firstLine="567"/>
        <w:rPr>
          <w:rFonts w:eastAsia="Times New Roman" w:cstheme="minorHAnsi"/>
          <w:kern w:val="1"/>
          <w:lang w:eastAsia="hi-IN" w:bidi="hi-IN"/>
        </w:rPr>
      </w:pPr>
      <w:r w:rsidRPr="00237346">
        <w:rPr>
          <w:rFonts w:eastAsia="Times New Roman" w:cstheme="minorHAnsi"/>
          <w:b/>
          <w:bCs/>
          <w:kern w:val="1"/>
          <w:lang w:eastAsia="hi-IN" w:bidi="hi-IN"/>
        </w:rPr>
        <w:t>§ 58</w:t>
      </w:r>
      <w:r w:rsidRPr="00237346">
        <w:rPr>
          <w:rFonts w:eastAsia="Times New Roman" w:cstheme="minorHAnsi"/>
          <w:kern w:val="1"/>
          <w:lang w:eastAsia="hi-IN" w:bidi="hi-IN"/>
        </w:rPr>
        <w:t>. 1. Do zakresu działania Zespołu Sportu i Rekreacji dla Dzielnicy Ochota należy w szczególności:</w:t>
      </w:r>
    </w:p>
    <w:p w14:paraId="444C3B4E" w14:textId="1BCAEB45" w:rsidR="00CB1F13" w:rsidRPr="00237346" w:rsidRDefault="00CB1F13" w:rsidP="00D66CC5">
      <w:pPr>
        <w:widowControl w:val="0"/>
        <w:numPr>
          <w:ilvl w:val="0"/>
          <w:numId w:val="100"/>
        </w:numPr>
        <w:tabs>
          <w:tab w:val="clear" w:pos="360"/>
        </w:tabs>
        <w:suppressAutoHyphens/>
        <w:spacing w:after="0"/>
        <w:ind w:left="851" w:hanging="284"/>
        <w:textAlignment w:val="baseline"/>
        <w:rPr>
          <w:rFonts w:eastAsia="Times New Roman" w:cstheme="minorHAnsi"/>
          <w:kern w:val="1"/>
          <w:lang w:eastAsia="hi-IN" w:bidi="hi-IN"/>
        </w:rPr>
      </w:pPr>
      <w:r w:rsidRPr="00237346">
        <w:rPr>
          <w:rFonts w:eastAsia="Times New Roman" w:cstheme="minorHAnsi"/>
          <w:kern w:val="1"/>
          <w:lang w:eastAsia="hi-IN" w:bidi="hi-IN"/>
        </w:rPr>
        <w:t>podejmowanie inicjatyw, których celem jest popularyzacja sportu i rekreacji wśród mieszkańców Dzielnicy przy wykorzystaniu bazy sportowej i rekreacyjnej znajdującej się na terenie Dzielnicy;</w:t>
      </w:r>
    </w:p>
    <w:p w14:paraId="3B8C00E5" w14:textId="0C0D98DC" w:rsidR="00CB1F13" w:rsidRPr="00237346" w:rsidRDefault="00CB1F13" w:rsidP="00D66CC5">
      <w:pPr>
        <w:widowControl w:val="0"/>
        <w:numPr>
          <w:ilvl w:val="0"/>
          <w:numId w:val="100"/>
        </w:numPr>
        <w:tabs>
          <w:tab w:val="clear" w:pos="360"/>
        </w:tabs>
        <w:suppressAutoHyphens/>
        <w:spacing w:after="0"/>
        <w:ind w:left="851" w:hanging="284"/>
        <w:textAlignment w:val="baseline"/>
        <w:rPr>
          <w:rFonts w:eastAsia="Times New Roman" w:cstheme="minorHAnsi"/>
          <w:kern w:val="1"/>
          <w:lang w:eastAsia="hi-IN" w:bidi="hi-IN"/>
        </w:rPr>
      </w:pPr>
      <w:r w:rsidRPr="00237346">
        <w:rPr>
          <w:rFonts w:eastAsia="Times New Roman" w:cstheme="minorHAnsi"/>
          <w:kern w:val="1"/>
          <w:lang w:eastAsia="hi-IN" w:bidi="hi-IN"/>
        </w:rPr>
        <w:t xml:space="preserve">współdziałanie z </w:t>
      </w:r>
      <w:r w:rsidR="00DF497F" w:rsidRPr="00237346">
        <w:rPr>
          <w:rFonts w:eastAsia="Times New Roman" w:cstheme="minorHAnsi"/>
          <w:kern w:val="1"/>
          <w:lang w:eastAsia="hi-IN" w:bidi="hi-IN"/>
        </w:rPr>
        <w:t>b</w:t>
      </w:r>
      <w:r w:rsidRPr="00237346">
        <w:rPr>
          <w:rFonts w:eastAsia="Times New Roman" w:cstheme="minorHAnsi"/>
          <w:kern w:val="1"/>
          <w:lang w:eastAsia="hi-IN" w:bidi="hi-IN"/>
        </w:rPr>
        <w:t xml:space="preserve">iurem </w:t>
      </w:r>
      <w:r w:rsidR="00DF497F" w:rsidRPr="00237346">
        <w:rPr>
          <w:rFonts w:eastAsia="Times New Roman" w:cstheme="minorHAnsi"/>
          <w:kern w:val="1"/>
          <w:lang w:eastAsia="hi-IN" w:bidi="hi-IN"/>
        </w:rPr>
        <w:t>właściwym do spraw s</w:t>
      </w:r>
      <w:r w:rsidRPr="00237346">
        <w:rPr>
          <w:rFonts w:eastAsia="Times New Roman" w:cstheme="minorHAnsi"/>
          <w:kern w:val="1"/>
          <w:lang w:eastAsia="hi-IN" w:bidi="hi-IN"/>
        </w:rPr>
        <w:t xml:space="preserve">portu i </w:t>
      </w:r>
      <w:r w:rsidR="00DF497F" w:rsidRPr="00237346">
        <w:rPr>
          <w:rFonts w:eastAsia="Times New Roman" w:cstheme="minorHAnsi"/>
          <w:kern w:val="1"/>
          <w:lang w:eastAsia="hi-IN" w:bidi="hi-IN"/>
        </w:rPr>
        <w:t>r</w:t>
      </w:r>
      <w:r w:rsidRPr="00237346">
        <w:rPr>
          <w:rFonts w:eastAsia="Times New Roman" w:cstheme="minorHAnsi"/>
          <w:kern w:val="1"/>
          <w:lang w:eastAsia="hi-IN" w:bidi="hi-IN"/>
        </w:rPr>
        <w:t>ekreacji w zakresie realizacji zadań zespołu;</w:t>
      </w:r>
    </w:p>
    <w:p w14:paraId="050B17B4" w14:textId="77777777" w:rsidR="00CB1F13" w:rsidRPr="00237346" w:rsidRDefault="00CB1F13" w:rsidP="00D66CC5">
      <w:pPr>
        <w:widowControl w:val="0"/>
        <w:numPr>
          <w:ilvl w:val="0"/>
          <w:numId w:val="100"/>
        </w:numPr>
        <w:tabs>
          <w:tab w:val="clear" w:pos="360"/>
        </w:tabs>
        <w:suppressAutoHyphens/>
        <w:spacing w:after="0"/>
        <w:ind w:left="851" w:hanging="284"/>
        <w:textAlignment w:val="baseline"/>
        <w:rPr>
          <w:rFonts w:eastAsia="Times New Roman" w:cstheme="minorHAnsi"/>
          <w:kern w:val="1"/>
          <w:lang w:eastAsia="hi-IN" w:bidi="hi-IN"/>
        </w:rPr>
      </w:pPr>
      <w:r w:rsidRPr="00237346">
        <w:rPr>
          <w:rFonts w:eastAsia="Times New Roman" w:cstheme="minorHAnsi"/>
          <w:kern w:val="1"/>
          <w:lang w:eastAsia="hi-IN" w:bidi="hi-IN"/>
        </w:rPr>
        <w:t>inicjowanie działań na rzecz rozwoju bazy sportowej i rekreacyjnej na terenie Dzielnicy;</w:t>
      </w:r>
    </w:p>
    <w:p w14:paraId="159904F2" w14:textId="77777777" w:rsidR="00CB1F13" w:rsidRPr="00237346" w:rsidRDefault="00CB1F13" w:rsidP="00D66CC5">
      <w:pPr>
        <w:widowControl w:val="0"/>
        <w:numPr>
          <w:ilvl w:val="0"/>
          <w:numId w:val="100"/>
        </w:numPr>
        <w:tabs>
          <w:tab w:val="clear" w:pos="360"/>
        </w:tabs>
        <w:suppressAutoHyphens/>
        <w:spacing w:after="0"/>
        <w:ind w:left="851" w:hanging="284"/>
        <w:textAlignment w:val="baseline"/>
        <w:rPr>
          <w:rFonts w:eastAsia="Times New Roman" w:cstheme="minorHAnsi"/>
          <w:kern w:val="1"/>
          <w:lang w:eastAsia="hi-IN" w:bidi="hi-IN"/>
        </w:rPr>
      </w:pPr>
      <w:r w:rsidRPr="00237346">
        <w:rPr>
          <w:rFonts w:eastAsia="Times New Roman" w:cstheme="minorHAnsi"/>
          <w:kern w:val="1"/>
          <w:lang w:eastAsia="hi-IN" w:bidi="hi-IN"/>
        </w:rPr>
        <w:t>współpraca z organizacjami pozarządowymi i innymi podmiotami przy realizacji zadań Dzielnicy w zakresie sportu i rekreacji;</w:t>
      </w:r>
    </w:p>
    <w:p w14:paraId="2A5F865E" w14:textId="77777777" w:rsidR="00CB1F13" w:rsidRPr="00237346" w:rsidRDefault="00CB1F13" w:rsidP="00D66CC5">
      <w:pPr>
        <w:widowControl w:val="0"/>
        <w:numPr>
          <w:ilvl w:val="0"/>
          <w:numId w:val="100"/>
        </w:numPr>
        <w:tabs>
          <w:tab w:val="clear" w:pos="360"/>
        </w:tabs>
        <w:suppressAutoHyphens/>
        <w:spacing w:after="0"/>
        <w:ind w:left="851" w:hanging="284"/>
        <w:textAlignment w:val="baseline"/>
        <w:rPr>
          <w:rFonts w:eastAsia="Times New Roman" w:cstheme="minorHAnsi"/>
          <w:kern w:val="1"/>
          <w:lang w:eastAsia="hi-IN" w:bidi="hi-IN"/>
        </w:rPr>
      </w:pPr>
      <w:r w:rsidRPr="00237346">
        <w:rPr>
          <w:rFonts w:eastAsia="Times New Roman" w:cstheme="minorHAnsi"/>
          <w:kern w:val="1"/>
          <w:lang w:eastAsia="hi-IN" w:bidi="hi-IN"/>
        </w:rPr>
        <w:t xml:space="preserve">współpraca z </w:t>
      </w:r>
      <w:proofErr w:type="spellStart"/>
      <w:r w:rsidRPr="00237346">
        <w:rPr>
          <w:rFonts w:eastAsia="Times New Roman" w:cstheme="minorHAnsi"/>
          <w:kern w:val="1"/>
          <w:lang w:eastAsia="hi-IN" w:bidi="hi-IN"/>
        </w:rPr>
        <w:t>OSiR</w:t>
      </w:r>
      <w:proofErr w:type="spellEnd"/>
      <w:r w:rsidRPr="00237346">
        <w:rPr>
          <w:rFonts w:eastAsia="Times New Roman" w:cstheme="minorHAnsi"/>
          <w:kern w:val="1"/>
          <w:lang w:eastAsia="hi-IN" w:bidi="hi-IN"/>
        </w:rPr>
        <w:t xml:space="preserve"> w zakresie realizacji zadań Dzielnicy;</w:t>
      </w:r>
    </w:p>
    <w:p w14:paraId="2DB27E72" w14:textId="77777777" w:rsidR="00CB1F13" w:rsidRPr="00237346" w:rsidRDefault="00CB1F13" w:rsidP="00D66CC5">
      <w:pPr>
        <w:widowControl w:val="0"/>
        <w:numPr>
          <w:ilvl w:val="0"/>
          <w:numId w:val="100"/>
        </w:numPr>
        <w:tabs>
          <w:tab w:val="clear" w:pos="360"/>
        </w:tabs>
        <w:suppressAutoHyphens/>
        <w:spacing w:after="0"/>
        <w:ind w:left="851" w:hanging="284"/>
        <w:textAlignment w:val="baseline"/>
        <w:rPr>
          <w:rFonts w:eastAsia="Times New Roman" w:cstheme="minorHAnsi"/>
          <w:kern w:val="1"/>
          <w:lang w:eastAsia="hi-IN" w:bidi="hi-IN"/>
        </w:rPr>
      </w:pPr>
      <w:r w:rsidRPr="00237346">
        <w:rPr>
          <w:rFonts w:eastAsia="Times New Roman" w:cstheme="minorHAnsi"/>
          <w:kern w:val="1"/>
          <w:lang w:eastAsia="hi-IN" w:bidi="hi-IN"/>
        </w:rPr>
        <w:t>organizowanie i wspieranie organizacji imprez sportowo-rekreacyjnych o charakterze lokalnym;</w:t>
      </w:r>
    </w:p>
    <w:p w14:paraId="33A99B07" w14:textId="77777777" w:rsidR="00CB1F13" w:rsidRPr="00237346" w:rsidRDefault="00CB1F13" w:rsidP="00D66CC5">
      <w:pPr>
        <w:widowControl w:val="0"/>
        <w:numPr>
          <w:ilvl w:val="0"/>
          <w:numId w:val="100"/>
        </w:numPr>
        <w:tabs>
          <w:tab w:val="clear" w:pos="360"/>
        </w:tabs>
        <w:suppressAutoHyphens/>
        <w:spacing w:after="0"/>
        <w:ind w:left="851" w:hanging="284"/>
        <w:textAlignment w:val="baseline"/>
        <w:rPr>
          <w:rFonts w:eastAsia="Times New Roman" w:cstheme="minorHAnsi"/>
          <w:kern w:val="1"/>
          <w:lang w:eastAsia="hi-IN" w:bidi="hi-IN"/>
        </w:rPr>
      </w:pPr>
      <w:r w:rsidRPr="00237346">
        <w:rPr>
          <w:rFonts w:eastAsia="Times New Roman" w:cstheme="minorHAnsi"/>
          <w:kern w:val="1"/>
          <w:lang w:eastAsia="hi-IN" w:bidi="hi-IN"/>
        </w:rPr>
        <w:t>tworzenie warunków do rozwoju sportu szkolnego w ramach zajęć pozalekcyjnych, w tym propagowanie i wspomaganie zajęć sportowych i rekreacyjnych oraz organizacji zawodów szkolnych na terenie Dzielnicy;</w:t>
      </w:r>
    </w:p>
    <w:p w14:paraId="0CAD3D8D" w14:textId="3DA94BEF" w:rsidR="00CB1F13" w:rsidRPr="00237346" w:rsidRDefault="00CB1F13" w:rsidP="00D66CC5">
      <w:pPr>
        <w:widowControl w:val="0"/>
        <w:numPr>
          <w:ilvl w:val="0"/>
          <w:numId w:val="100"/>
        </w:numPr>
        <w:tabs>
          <w:tab w:val="clear" w:pos="360"/>
        </w:tabs>
        <w:suppressAutoHyphens/>
        <w:spacing w:after="0"/>
        <w:ind w:left="851" w:hanging="284"/>
        <w:textAlignment w:val="baseline"/>
        <w:rPr>
          <w:rFonts w:eastAsia="Times New Roman" w:cstheme="minorHAnsi"/>
          <w:kern w:val="1"/>
          <w:lang w:eastAsia="hi-IN" w:bidi="hi-IN"/>
        </w:rPr>
      </w:pPr>
      <w:r w:rsidRPr="00237346">
        <w:rPr>
          <w:rFonts w:eastAsia="Times New Roman" w:cstheme="minorHAnsi"/>
          <w:kern w:val="1"/>
          <w:lang w:eastAsia="hi-IN" w:bidi="hi-IN"/>
        </w:rPr>
        <w:t xml:space="preserve">współdziałanie z </w:t>
      </w:r>
      <w:r w:rsidR="00DF497F" w:rsidRPr="00237346">
        <w:rPr>
          <w:rFonts w:eastAsia="Times New Roman" w:cstheme="minorHAnsi"/>
          <w:kern w:val="1"/>
          <w:lang w:eastAsia="hi-IN" w:bidi="hi-IN"/>
        </w:rPr>
        <w:t>b</w:t>
      </w:r>
      <w:r w:rsidRPr="00237346">
        <w:rPr>
          <w:rFonts w:eastAsia="Times New Roman" w:cstheme="minorHAnsi"/>
          <w:kern w:val="1"/>
          <w:lang w:eastAsia="hi-IN" w:bidi="hi-IN"/>
        </w:rPr>
        <w:t>iurem</w:t>
      </w:r>
      <w:r w:rsidR="00DF497F" w:rsidRPr="00237346">
        <w:rPr>
          <w:rFonts w:eastAsia="Times New Roman" w:cstheme="minorHAnsi"/>
          <w:kern w:val="1"/>
          <w:lang w:eastAsia="hi-IN" w:bidi="hi-IN"/>
        </w:rPr>
        <w:t xml:space="preserve"> właściwym do spraw</w:t>
      </w:r>
      <w:r w:rsidRPr="00237346">
        <w:rPr>
          <w:rFonts w:eastAsia="Times New Roman" w:cstheme="minorHAnsi"/>
          <w:kern w:val="1"/>
          <w:lang w:eastAsia="hi-IN" w:bidi="hi-IN"/>
        </w:rPr>
        <w:t xml:space="preserve"> </w:t>
      </w:r>
      <w:r w:rsidR="00DF497F" w:rsidRPr="00237346">
        <w:rPr>
          <w:rFonts w:eastAsia="Times New Roman" w:cstheme="minorHAnsi"/>
          <w:kern w:val="1"/>
          <w:lang w:eastAsia="hi-IN" w:bidi="hi-IN"/>
        </w:rPr>
        <w:t>s</w:t>
      </w:r>
      <w:r w:rsidRPr="00237346">
        <w:rPr>
          <w:rFonts w:eastAsia="Times New Roman" w:cstheme="minorHAnsi"/>
          <w:kern w:val="1"/>
          <w:lang w:eastAsia="hi-IN" w:bidi="hi-IN"/>
        </w:rPr>
        <w:t xml:space="preserve">portu i </w:t>
      </w:r>
      <w:r w:rsidR="00DF497F" w:rsidRPr="00237346">
        <w:rPr>
          <w:rFonts w:eastAsia="Times New Roman" w:cstheme="minorHAnsi"/>
          <w:kern w:val="1"/>
          <w:lang w:eastAsia="hi-IN" w:bidi="hi-IN"/>
        </w:rPr>
        <w:t>r</w:t>
      </w:r>
      <w:r w:rsidRPr="00237346">
        <w:rPr>
          <w:rFonts w:eastAsia="Times New Roman" w:cstheme="minorHAnsi"/>
          <w:kern w:val="1"/>
          <w:lang w:eastAsia="hi-IN" w:bidi="hi-IN"/>
        </w:rPr>
        <w:t xml:space="preserve">ekreacji w zakresie realizacji </w:t>
      </w:r>
      <w:proofErr w:type="spellStart"/>
      <w:r w:rsidRPr="00237346">
        <w:rPr>
          <w:rFonts w:eastAsia="Times New Roman" w:cstheme="minorHAnsi"/>
          <w:kern w:val="1"/>
          <w:lang w:eastAsia="hi-IN" w:bidi="hi-IN"/>
        </w:rPr>
        <w:t>ogólnomiejskich</w:t>
      </w:r>
      <w:proofErr w:type="spellEnd"/>
      <w:r w:rsidRPr="00237346">
        <w:rPr>
          <w:rFonts w:eastAsia="Times New Roman" w:cstheme="minorHAnsi"/>
          <w:kern w:val="1"/>
          <w:lang w:eastAsia="hi-IN" w:bidi="hi-IN"/>
        </w:rPr>
        <w:t xml:space="preserve"> programów sportowych i rekreacyjno-sportowych na terenie Dzielnicy;</w:t>
      </w:r>
    </w:p>
    <w:p w14:paraId="6D1F142D" w14:textId="362BBE2A" w:rsidR="00CB1F13" w:rsidRPr="00237346" w:rsidRDefault="00CB1F13" w:rsidP="00D66CC5">
      <w:pPr>
        <w:widowControl w:val="0"/>
        <w:numPr>
          <w:ilvl w:val="0"/>
          <w:numId w:val="100"/>
        </w:numPr>
        <w:tabs>
          <w:tab w:val="clear" w:pos="360"/>
        </w:tabs>
        <w:suppressAutoHyphens/>
        <w:spacing w:after="0"/>
        <w:ind w:left="851" w:hanging="284"/>
        <w:textAlignment w:val="baseline"/>
        <w:rPr>
          <w:rFonts w:eastAsia="Times New Roman" w:cstheme="minorHAnsi"/>
          <w:kern w:val="1"/>
          <w:lang w:eastAsia="hi-IN" w:bidi="hi-IN"/>
        </w:rPr>
      </w:pPr>
      <w:r w:rsidRPr="00237346">
        <w:rPr>
          <w:rFonts w:eastAsia="Times New Roman" w:cstheme="minorHAnsi"/>
          <w:kern w:val="1"/>
          <w:lang w:eastAsia="hi-IN" w:bidi="hi-IN"/>
        </w:rPr>
        <w:t>tworzenie warunków do uprawiania sportu i rekreacji dla osób niepełnosprawnych</w:t>
      </w:r>
      <w:r w:rsidR="00B66FB1">
        <w:rPr>
          <w:rFonts w:eastAsia="Times New Roman" w:cstheme="minorHAnsi"/>
          <w:kern w:val="1"/>
          <w:lang w:eastAsia="hi-IN" w:bidi="hi-IN"/>
        </w:rPr>
        <w:t>.</w:t>
      </w:r>
    </w:p>
    <w:p w14:paraId="5C55E6E6" w14:textId="524CEBE1" w:rsidR="00CB1F13" w:rsidRPr="00237346" w:rsidRDefault="00CB1F13" w:rsidP="00D66CC5">
      <w:pPr>
        <w:widowControl w:val="0"/>
        <w:suppressAutoHyphens/>
        <w:autoSpaceDE w:val="0"/>
        <w:spacing w:before="240" w:after="0"/>
        <w:ind w:firstLine="567"/>
        <w:rPr>
          <w:rFonts w:eastAsia="Times New Roman" w:cstheme="minorHAnsi"/>
          <w:kern w:val="1"/>
          <w:lang w:eastAsia="hi-IN" w:bidi="hi-IN"/>
        </w:rPr>
      </w:pPr>
      <w:r w:rsidRPr="00237346">
        <w:rPr>
          <w:rFonts w:eastAsia="Times New Roman" w:cstheme="minorHAnsi"/>
          <w:kern w:val="1"/>
          <w:lang w:eastAsia="hi-IN" w:bidi="hi-IN"/>
        </w:rPr>
        <w:t xml:space="preserve">2. Przy pomocy zespołu, w zakresie uprawnień przekazanych Dzielnicy, wykonywany jest nadzór nad </w:t>
      </w:r>
      <w:proofErr w:type="spellStart"/>
      <w:r w:rsidRPr="00237346">
        <w:rPr>
          <w:rFonts w:eastAsia="Times New Roman" w:cstheme="minorHAnsi"/>
          <w:kern w:val="1"/>
          <w:lang w:eastAsia="hi-IN" w:bidi="hi-IN"/>
        </w:rPr>
        <w:t>OSiR</w:t>
      </w:r>
      <w:proofErr w:type="spellEnd"/>
      <w:r w:rsidRPr="00237346">
        <w:rPr>
          <w:rFonts w:eastAsia="Times New Roman" w:cstheme="minorHAnsi"/>
          <w:kern w:val="1"/>
          <w:lang w:eastAsia="hi-IN" w:bidi="hi-IN"/>
        </w:rPr>
        <w:t>, za wyjątkiem likwidacji, reorganizacji w rozumieniu art. 18 ust. 2 pkt 9 lit. h ustawy z dnia 8 marca 1990 r. o samorządzie gminnym oraz wyposażania jej w majątek, w tym:</w:t>
      </w:r>
    </w:p>
    <w:p w14:paraId="6687FCC3" w14:textId="77777777" w:rsidR="00CB1F13" w:rsidRPr="00237346" w:rsidRDefault="00CB1F13" w:rsidP="00D66CC5">
      <w:pPr>
        <w:widowControl w:val="0"/>
        <w:numPr>
          <w:ilvl w:val="0"/>
          <w:numId w:val="101"/>
        </w:numPr>
        <w:tabs>
          <w:tab w:val="clear" w:pos="360"/>
        </w:tabs>
        <w:suppressAutoHyphens/>
        <w:autoSpaceDE w:val="0"/>
        <w:spacing w:after="0"/>
        <w:ind w:left="851" w:hanging="284"/>
        <w:rPr>
          <w:rFonts w:eastAsia="Times New Roman" w:cstheme="minorHAnsi"/>
          <w:kern w:val="1"/>
          <w:lang w:eastAsia="hi-IN" w:bidi="hi-IN"/>
        </w:rPr>
      </w:pPr>
      <w:r w:rsidRPr="00237346">
        <w:rPr>
          <w:rFonts w:eastAsia="Times New Roman" w:cstheme="minorHAnsi"/>
          <w:kern w:val="1"/>
          <w:lang w:eastAsia="hi-IN" w:bidi="hi-IN"/>
        </w:rPr>
        <w:t xml:space="preserve">zatwierdzanie planów rzeczowo-finansowych oraz rocznych sprawozdań z działalności </w:t>
      </w:r>
      <w:proofErr w:type="spellStart"/>
      <w:r w:rsidRPr="00237346">
        <w:rPr>
          <w:rFonts w:eastAsia="Times New Roman" w:cstheme="minorHAnsi"/>
          <w:kern w:val="1"/>
          <w:lang w:eastAsia="hi-IN" w:bidi="hi-IN"/>
        </w:rPr>
        <w:t>OSiR</w:t>
      </w:r>
      <w:proofErr w:type="spellEnd"/>
      <w:r w:rsidRPr="00237346">
        <w:rPr>
          <w:rFonts w:eastAsia="Times New Roman" w:cstheme="minorHAnsi"/>
          <w:kern w:val="1"/>
          <w:lang w:eastAsia="hi-IN" w:bidi="hi-IN"/>
        </w:rPr>
        <w:t>;</w:t>
      </w:r>
    </w:p>
    <w:p w14:paraId="09F8C4AC" w14:textId="77777777" w:rsidR="00CB1F13" w:rsidRPr="00237346" w:rsidRDefault="00CB1F13" w:rsidP="00D66CC5">
      <w:pPr>
        <w:widowControl w:val="0"/>
        <w:numPr>
          <w:ilvl w:val="0"/>
          <w:numId w:val="101"/>
        </w:numPr>
        <w:tabs>
          <w:tab w:val="clear" w:pos="360"/>
        </w:tabs>
        <w:suppressAutoHyphens/>
        <w:autoSpaceDE w:val="0"/>
        <w:spacing w:after="0"/>
        <w:ind w:left="851" w:hanging="284"/>
        <w:rPr>
          <w:rFonts w:eastAsia="Times New Roman" w:cstheme="minorHAnsi"/>
          <w:kern w:val="1"/>
          <w:lang w:eastAsia="hi-IN" w:bidi="hi-IN"/>
        </w:rPr>
      </w:pPr>
      <w:r w:rsidRPr="00237346">
        <w:rPr>
          <w:rFonts w:eastAsia="Times New Roman" w:cstheme="minorHAnsi"/>
          <w:kern w:val="1"/>
          <w:lang w:eastAsia="hi-IN" w:bidi="hi-IN"/>
        </w:rPr>
        <w:t xml:space="preserve">przygotowywanie dokumentacji niezbędnej do rozpatrzenia sprawy w zakresie skargi lub wniosku, dotyczących zadań lub działalności </w:t>
      </w:r>
      <w:proofErr w:type="spellStart"/>
      <w:r w:rsidRPr="00237346">
        <w:rPr>
          <w:rFonts w:eastAsia="Times New Roman" w:cstheme="minorHAnsi"/>
          <w:kern w:val="1"/>
          <w:lang w:eastAsia="hi-IN" w:bidi="hi-IN"/>
        </w:rPr>
        <w:t>OSiR</w:t>
      </w:r>
      <w:proofErr w:type="spellEnd"/>
      <w:r w:rsidRPr="00237346">
        <w:rPr>
          <w:rFonts w:eastAsia="Times New Roman" w:cstheme="minorHAnsi"/>
          <w:kern w:val="1"/>
          <w:lang w:eastAsia="hi-IN" w:bidi="hi-IN"/>
        </w:rPr>
        <w:t>;</w:t>
      </w:r>
    </w:p>
    <w:p w14:paraId="279DA951" w14:textId="77777777" w:rsidR="00CB1F13" w:rsidRPr="00237346" w:rsidRDefault="00CB1F13" w:rsidP="00D66CC5">
      <w:pPr>
        <w:widowControl w:val="0"/>
        <w:numPr>
          <w:ilvl w:val="0"/>
          <w:numId w:val="101"/>
        </w:numPr>
        <w:tabs>
          <w:tab w:val="clear" w:pos="360"/>
        </w:tabs>
        <w:suppressAutoHyphens/>
        <w:autoSpaceDE w:val="0"/>
        <w:spacing w:after="0"/>
        <w:ind w:left="851" w:hanging="284"/>
        <w:rPr>
          <w:rFonts w:eastAsia="Times New Roman" w:cstheme="minorHAnsi"/>
          <w:kern w:val="1"/>
          <w:lang w:eastAsia="hi-IN" w:bidi="hi-IN"/>
        </w:rPr>
      </w:pPr>
      <w:r w:rsidRPr="00237346">
        <w:rPr>
          <w:rFonts w:eastAsia="Times New Roman" w:cstheme="minorHAnsi"/>
          <w:kern w:val="1"/>
          <w:lang w:eastAsia="hi-IN" w:bidi="hi-IN"/>
        </w:rPr>
        <w:t xml:space="preserve">występowanie z wnioskami w sprawie zmian w zakresie planów budżetowych </w:t>
      </w:r>
      <w:proofErr w:type="spellStart"/>
      <w:r w:rsidRPr="00237346">
        <w:rPr>
          <w:rFonts w:eastAsia="Times New Roman" w:cstheme="minorHAnsi"/>
          <w:kern w:val="1"/>
          <w:lang w:eastAsia="hi-IN" w:bidi="hi-IN"/>
        </w:rPr>
        <w:t>OSiR</w:t>
      </w:r>
      <w:proofErr w:type="spellEnd"/>
      <w:r w:rsidRPr="00237346">
        <w:rPr>
          <w:rFonts w:eastAsia="Times New Roman" w:cstheme="minorHAnsi"/>
          <w:kern w:val="1"/>
          <w:lang w:eastAsia="hi-IN" w:bidi="hi-IN"/>
        </w:rPr>
        <w:t>.</w:t>
      </w:r>
    </w:p>
    <w:p w14:paraId="6675500E" w14:textId="16240430" w:rsidR="00CB1F13" w:rsidRPr="00237346" w:rsidRDefault="00CB1F13" w:rsidP="00D66CC5">
      <w:pPr>
        <w:widowControl w:val="0"/>
        <w:suppressLineNumbers/>
        <w:suppressAutoHyphens/>
        <w:spacing w:before="240" w:after="0"/>
        <w:ind w:left="283" w:hanging="283"/>
        <w:jc w:val="center"/>
        <w:rPr>
          <w:rFonts w:eastAsia="Times New Roman" w:cstheme="minorHAnsi"/>
          <w:b/>
          <w:bCs/>
          <w:kern w:val="1"/>
          <w:lang w:val="x-none" w:eastAsia="hi-IN" w:bidi="hi-IN"/>
        </w:rPr>
      </w:pPr>
      <w:r w:rsidRPr="00237346">
        <w:rPr>
          <w:rFonts w:eastAsia="Times New Roman" w:cstheme="minorHAnsi"/>
          <w:b/>
          <w:bCs/>
          <w:kern w:val="1"/>
          <w:lang w:val="x-none" w:eastAsia="hi-IN" w:bidi="hi-IN"/>
        </w:rPr>
        <w:t>Tytuł V</w:t>
      </w:r>
    </w:p>
    <w:p w14:paraId="3D8D1BCD" w14:textId="77777777" w:rsidR="00CB1F13" w:rsidRPr="00237346" w:rsidRDefault="00CB1F13" w:rsidP="00D66CC5">
      <w:pPr>
        <w:widowControl w:val="0"/>
        <w:suppressLineNumbers/>
        <w:suppressAutoHyphens/>
        <w:ind w:left="283" w:hanging="283"/>
        <w:jc w:val="center"/>
        <w:rPr>
          <w:rFonts w:eastAsia="Times New Roman" w:cstheme="minorHAnsi"/>
          <w:b/>
          <w:bCs/>
          <w:kern w:val="1"/>
          <w:lang w:val="x-none" w:eastAsia="hi-IN" w:bidi="hi-IN"/>
        </w:rPr>
      </w:pPr>
      <w:r w:rsidRPr="00237346">
        <w:rPr>
          <w:rFonts w:eastAsia="Times New Roman" w:cstheme="minorHAnsi"/>
          <w:b/>
          <w:bCs/>
          <w:kern w:val="1"/>
          <w:lang w:val="x-none" w:eastAsia="hi-IN" w:bidi="hi-IN"/>
        </w:rPr>
        <w:t>Przepisy końcowe</w:t>
      </w:r>
    </w:p>
    <w:p w14:paraId="17D925A9" w14:textId="1E13D9D2" w:rsidR="00CB1F13" w:rsidRPr="00237346" w:rsidRDefault="00CB1F13" w:rsidP="00D66CC5">
      <w:pPr>
        <w:widowControl w:val="0"/>
        <w:suppressLineNumbers/>
        <w:suppressAutoHyphens/>
        <w:spacing w:after="0"/>
        <w:ind w:firstLine="567"/>
        <w:rPr>
          <w:rFonts w:eastAsia="Times New Roman" w:cstheme="minorHAnsi"/>
          <w:kern w:val="1"/>
          <w:lang w:eastAsia="hi-IN" w:bidi="hi-IN"/>
        </w:rPr>
      </w:pPr>
      <w:r w:rsidRPr="00237346">
        <w:rPr>
          <w:rFonts w:eastAsia="Times New Roman" w:cstheme="minorHAnsi"/>
          <w:b/>
          <w:bCs/>
          <w:kern w:val="1"/>
          <w:lang w:val="x-none" w:eastAsia="hi-IN" w:bidi="hi-IN"/>
        </w:rPr>
        <w:t>§ 5</w:t>
      </w:r>
      <w:r w:rsidRPr="00237346">
        <w:rPr>
          <w:rFonts w:eastAsia="Times New Roman" w:cstheme="minorHAnsi"/>
          <w:b/>
          <w:bCs/>
          <w:kern w:val="1"/>
          <w:lang w:eastAsia="hi-IN" w:bidi="hi-IN"/>
        </w:rPr>
        <w:t>9</w:t>
      </w:r>
      <w:r w:rsidRPr="00237346">
        <w:rPr>
          <w:rFonts w:eastAsia="Times New Roman" w:cstheme="minorHAnsi"/>
          <w:b/>
          <w:bCs/>
          <w:kern w:val="1"/>
          <w:lang w:val="x-none" w:eastAsia="hi-IN" w:bidi="hi-IN"/>
        </w:rPr>
        <w:t xml:space="preserve">. </w:t>
      </w:r>
      <w:r w:rsidRPr="00237346">
        <w:rPr>
          <w:rFonts w:eastAsia="Times New Roman" w:cstheme="minorHAnsi"/>
          <w:kern w:val="1"/>
          <w:lang w:val="x-none" w:eastAsia="hi-IN" w:bidi="hi-IN"/>
        </w:rPr>
        <w:t xml:space="preserve">Traci moc zarządzenie nr </w:t>
      </w:r>
      <w:r w:rsidR="002B5DAC" w:rsidRPr="00237346">
        <w:rPr>
          <w:rFonts w:eastAsia="Times New Roman" w:cstheme="minorHAnsi"/>
          <w:kern w:val="1"/>
          <w:lang w:eastAsia="hi-IN" w:bidi="hi-IN"/>
        </w:rPr>
        <w:t xml:space="preserve">1/2019 Prezydenta miasta stołecznego Warszawy z dnia 2 stycznia 2019 r. w sprawie nadania wewnętrznego regulaminu organizacyjnego Urzędu Dzielnicy </w:t>
      </w:r>
      <w:r w:rsidR="002B5DAC" w:rsidRPr="00237346">
        <w:rPr>
          <w:rFonts w:eastAsia="Times New Roman" w:cstheme="minorHAnsi"/>
          <w:kern w:val="1"/>
          <w:lang w:eastAsia="hi-IN" w:bidi="hi-IN"/>
        </w:rPr>
        <w:lastRenderedPageBreak/>
        <w:t>Ochota miasta stołecznego Warszawy w Urzędzie Miasta Stołecznego Warszawy, zmienione zarządzeniem</w:t>
      </w:r>
      <w:r w:rsidRPr="00237346">
        <w:rPr>
          <w:rFonts w:eastAsia="Times New Roman" w:cstheme="minorHAnsi"/>
          <w:kern w:val="1"/>
          <w:lang w:eastAsia="hi-IN" w:bidi="hi-IN"/>
        </w:rPr>
        <w:t xml:space="preserve"> nr 30/2022 Prezydenta Miasta Stołecznego Warszawy z</w:t>
      </w:r>
      <w:r w:rsidR="009663DF">
        <w:rPr>
          <w:rFonts w:eastAsia="Times New Roman" w:cstheme="minorHAnsi"/>
          <w:kern w:val="1"/>
          <w:lang w:eastAsia="hi-IN" w:bidi="hi-IN"/>
        </w:rPr>
        <w:t xml:space="preserve"> dnia</w:t>
      </w:r>
      <w:r w:rsidRPr="00237346">
        <w:rPr>
          <w:rFonts w:eastAsia="Times New Roman" w:cstheme="minorHAnsi"/>
          <w:kern w:val="1"/>
          <w:lang w:eastAsia="hi-IN" w:bidi="hi-IN"/>
        </w:rPr>
        <w:t xml:space="preserve"> 11 stycznia 2022 r.</w:t>
      </w:r>
    </w:p>
    <w:p w14:paraId="0086758D" w14:textId="77777777" w:rsidR="00CB1F13" w:rsidRPr="00237346" w:rsidRDefault="00CB1F13" w:rsidP="00D66CC5">
      <w:pPr>
        <w:widowControl w:val="0"/>
        <w:suppressLineNumbers/>
        <w:suppressAutoHyphens/>
        <w:spacing w:before="240" w:after="0"/>
        <w:ind w:firstLine="567"/>
        <w:rPr>
          <w:rFonts w:eastAsia="Times New Roman" w:cstheme="minorHAnsi"/>
          <w:kern w:val="1"/>
          <w:lang w:val="x-none" w:eastAsia="hi-IN" w:bidi="hi-IN"/>
        </w:rPr>
      </w:pPr>
      <w:r w:rsidRPr="00237346">
        <w:rPr>
          <w:rFonts w:eastAsia="Times New Roman" w:cstheme="minorHAnsi"/>
          <w:b/>
          <w:bCs/>
          <w:kern w:val="1"/>
          <w:lang w:val="x-none" w:eastAsia="hi-IN" w:bidi="hi-IN"/>
        </w:rPr>
        <w:t xml:space="preserve">§ </w:t>
      </w:r>
      <w:r w:rsidRPr="00237346">
        <w:rPr>
          <w:rFonts w:eastAsia="Times New Roman" w:cstheme="minorHAnsi"/>
          <w:b/>
          <w:bCs/>
          <w:kern w:val="1"/>
          <w:lang w:eastAsia="hi-IN" w:bidi="hi-IN"/>
        </w:rPr>
        <w:t>60</w:t>
      </w:r>
      <w:r w:rsidRPr="00237346">
        <w:rPr>
          <w:rFonts w:eastAsia="Times New Roman" w:cstheme="minorHAnsi"/>
          <w:b/>
          <w:bCs/>
          <w:kern w:val="1"/>
          <w:lang w:val="x-none" w:eastAsia="hi-IN" w:bidi="hi-IN"/>
        </w:rPr>
        <w:t>.</w:t>
      </w:r>
      <w:r w:rsidRPr="00237346">
        <w:rPr>
          <w:rFonts w:eastAsia="Times New Roman" w:cstheme="minorHAnsi"/>
          <w:kern w:val="1"/>
          <w:lang w:val="x-none" w:eastAsia="hi-IN" w:bidi="hi-IN"/>
        </w:rPr>
        <w:t xml:space="preserve"> Wykonanie zarządzenia powierza się Burmistrzowi Dzielnicy Ochota Miasta Stołecznego Warszawy.</w:t>
      </w:r>
    </w:p>
    <w:p w14:paraId="75C27B5A" w14:textId="2E3A1283" w:rsidR="00CB1F13" w:rsidRDefault="00CB1F13" w:rsidP="00AB1EA9">
      <w:pPr>
        <w:widowControl w:val="0"/>
        <w:suppressLineNumbers/>
        <w:suppressAutoHyphens/>
        <w:spacing w:before="240"/>
        <w:ind w:firstLine="567"/>
        <w:rPr>
          <w:rFonts w:eastAsia="Times New Roman" w:cstheme="minorHAnsi"/>
          <w:bCs/>
          <w:kern w:val="1"/>
          <w:lang w:val="x-none" w:eastAsia="hi-IN" w:bidi="hi-IN"/>
        </w:rPr>
      </w:pPr>
      <w:r w:rsidRPr="00237346">
        <w:rPr>
          <w:rFonts w:eastAsia="Times New Roman" w:cstheme="minorHAnsi"/>
          <w:b/>
          <w:bCs/>
          <w:kern w:val="1"/>
          <w:lang w:val="x-none" w:eastAsia="hi-IN" w:bidi="hi-IN"/>
        </w:rPr>
        <w:t xml:space="preserve">§ </w:t>
      </w:r>
      <w:r w:rsidRPr="00237346">
        <w:rPr>
          <w:rFonts w:eastAsia="Times New Roman" w:cstheme="minorHAnsi"/>
          <w:b/>
          <w:bCs/>
          <w:kern w:val="1"/>
          <w:lang w:eastAsia="hi-IN" w:bidi="hi-IN"/>
        </w:rPr>
        <w:t>61</w:t>
      </w:r>
      <w:r w:rsidRPr="00237346">
        <w:rPr>
          <w:rFonts w:eastAsia="Times New Roman" w:cstheme="minorHAnsi"/>
          <w:b/>
          <w:bCs/>
          <w:kern w:val="1"/>
          <w:lang w:val="x-none" w:eastAsia="hi-IN" w:bidi="hi-IN"/>
        </w:rPr>
        <w:t xml:space="preserve">. </w:t>
      </w:r>
      <w:r w:rsidRPr="00237346">
        <w:rPr>
          <w:rFonts w:eastAsia="Times New Roman" w:cstheme="minorHAnsi"/>
          <w:kern w:val="1"/>
          <w:lang w:val="x-none" w:eastAsia="hi-IN" w:bidi="hi-IN"/>
        </w:rPr>
        <w:t>Zarządzenie wchodzi w życie z dniem podpisania</w:t>
      </w:r>
      <w:r w:rsidRPr="00237346">
        <w:rPr>
          <w:rFonts w:eastAsia="Times New Roman" w:cstheme="minorHAnsi"/>
          <w:bCs/>
          <w:kern w:val="1"/>
          <w:lang w:val="x-none" w:eastAsia="hi-IN" w:bidi="hi-IN"/>
        </w:rPr>
        <w:t>.</w:t>
      </w:r>
    </w:p>
    <w:p w14:paraId="0DDBD9C4" w14:textId="77777777" w:rsidR="00364A29" w:rsidRPr="00364A29" w:rsidRDefault="00364A29" w:rsidP="00364A29">
      <w:pPr>
        <w:spacing w:after="0"/>
        <w:ind w:left="5103"/>
        <w:rPr>
          <w:rFonts w:ascii="Calibri" w:eastAsia="Times New Roman" w:hAnsi="Calibri" w:cs="Times New Roman"/>
          <w:b/>
          <w:lang w:eastAsia="pl-PL"/>
        </w:rPr>
      </w:pPr>
      <w:r w:rsidRPr="00364A29">
        <w:rPr>
          <w:rFonts w:ascii="Calibri" w:eastAsia="Times New Roman" w:hAnsi="Calibri" w:cs="Times New Roman"/>
          <w:b/>
          <w:lang w:eastAsia="pl-PL"/>
        </w:rPr>
        <w:t>Prezydent</w:t>
      </w:r>
    </w:p>
    <w:p w14:paraId="463DDE17" w14:textId="77777777" w:rsidR="00364A29" w:rsidRPr="00364A29" w:rsidRDefault="00364A29" w:rsidP="00364A29">
      <w:pPr>
        <w:spacing w:after="0"/>
        <w:ind w:left="4253"/>
        <w:rPr>
          <w:rFonts w:ascii="Calibri" w:eastAsia="Times New Roman" w:hAnsi="Calibri" w:cs="Times New Roman"/>
          <w:b/>
          <w:lang w:eastAsia="pl-PL"/>
        </w:rPr>
      </w:pPr>
      <w:r w:rsidRPr="00364A29">
        <w:rPr>
          <w:rFonts w:ascii="Calibri" w:eastAsia="Times New Roman" w:hAnsi="Calibri" w:cs="Times New Roman"/>
          <w:b/>
          <w:lang w:eastAsia="pl-PL"/>
        </w:rPr>
        <w:t>Miasta Stołecznego Warszawy</w:t>
      </w:r>
    </w:p>
    <w:p w14:paraId="04E503B6" w14:textId="5374B2DF" w:rsidR="00364A29" w:rsidRPr="00AB1EA9" w:rsidRDefault="00364A29" w:rsidP="00AB1EA9">
      <w:pPr>
        <w:spacing w:after="0"/>
        <w:ind w:left="4678"/>
        <w:rPr>
          <w:rFonts w:ascii="Calibri" w:eastAsia="Times New Roman" w:hAnsi="Calibri" w:cs="Times New Roman"/>
          <w:lang w:eastAsia="pl-PL"/>
        </w:rPr>
      </w:pPr>
      <w:r w:rsidRPr="00364A29">
        <w:rPr>
          <w:rFonts w:ascii="Calibri" w:eastAsia="Times New Roman" w:hAnsi="Calibri" w:cs="Times New Roman"/>
          <w:b/>
          <w:lang w:eastAsia="pl-PL"/>
        </w:rPr>
        <w:t>/-/ Rafał Trzaskowski</w:t>
      </w:r>
    </w:p>
    <w:sectPr w:rsidR="00364A29" w:rsidRPr="00AB1EA9" w:rsidSect="00EA7945">
      <w:footerReference w:type="default" r:id="rId12"/>
      <w:headerReference w:type="first" r:id="rId13"/>
      <w:pgSz w:w="11906" w:h="16838"/>
      <w:pgMar w:top="1418" w:right="1418" w:bottom="1418" w:left="1418" w:header="709"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C2351" w14:textId="77777777" w:rsidR="007E0E4E" w:rsidRDefault="007E0E4E" w:rsidP="00CB1F13">
      <w:pPr>
        <w:spacing w:after="0" w:line="240" w:lineRule="auto"/>
      </w:pPr>
      <w:r>
        <w:separator/>
      </w:r>
    </w:p>
  </w:endnote>
  <w:endnote w:type="continuationSeparator" w:id="0">
    <w:p w14:paraId="04FFF570" w14:textId="77777777" w:rsidR="007E0E4E" w:rsidRDefault="007E0E4E" w:rsidP="00CB1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charset w:val="00"/>
    <w:family w:val="auto"/>
    <w:pitch w:val="variable"/>
    <w:sig w:usb0="800000AF" w:usb1="1001ECEA" w:usb2="00000000" w:usb3="00000000" w:csb0="8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UniversPro-Roman">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DDF58" w14:textId="0C7F9979" w:rsidR="007E0E4E" w:rsidRPr="00D66CC5" w:rsidRDefault="007E0E4E" w:rsidP="00D66CC5">
    <w:pPr>
      <w:pStyle w:val="Stopka"/>
      <w:jc w:val="center"/>
      <w:rPr>
        <w:rFonts w:ascii="Calibri" w:hAnsi="Calibri" w:cs="Calibri"/>
        <w:sz w:val="22"/>
        <w:szCs w:val="22"/>
      </w:rPr>
    </w:pPr>
    <w:r w:rsidRPr="007E40B4">
      <w:rPr>
        <w:rFonts w:ascii="Calibri" w:hAnsi="Calibri" w:cs="Calibri"/>
        <w:sz w:val="22"/>
        <w:szCs w:val="22"/>
      </w:rPr>
      <w:fldChar w:fldCharType="begin"/>
    </w:r>
    <w:r w:rsidRPr="007E40B4">
      <w:rPr>
        <w:rFonts w:ascii="Calibri" w:hAnsi="Calibri" w:cs="Calibri"/>
        <w:sz w:val="22"/>
        <w:szCs w:val="22"/>
      </w:rPr>
      <w:instrText>PAGE   \* MERGEFORMAT</w:instrText>
    </w:r>
    <w:r w:rsidRPr="007E40B4">
      <w:rPr>
        <w:rFonts w:ascii="Calibri" w:hAnsi="Calibri" w:cs="Calibri"/>
        <w:sz w:val="22"/>
        <w:szCs w:val="22"/>
      </w:rPr>
      <w:fldChar w:fldCharType="separate"/>
    </w:r>
    <w:r w:rsidR="00AB1EA9" w:rsidRPr="00AB1EA9">
      <w:rPr>
        <w:rFonts w:ascii="Calibri" w:hAnsi="Calibri" w:cs="Calibri"/>
        <w:noProof/>
        <w:sz w:val="22"/>
        <w:szCs w:val="22"/>
        <w:lang w:val="pl-PL"/>
      </w:rPr>
      <w:t>73</w:t>
    </w:r>
    <w:r w:rsidRPr="007E40B4">
      <w:rPr>
        <w:rFonts w:ascii="Calibri" w:hAnsi="Calibri" w:cs="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EBD86" w14:textId="77777777" w:rsidR="007E0E4E" w:rsidRDefault="007E0E4E" w:rsidP="00CB1F13">
      <w:pPr>
        <w:spacing w:after="0" w:line="240" w:lineRule="auto"/>
      </w:pPr>
      <w:r>
        <w:separator/>
      </w:r>
    </w:p>
  </w:footnote>
  <w:footnote w:type="continuationSeparator" w:id="0">
    <w:p w14:paraId="74185180" w14:textId="77777777" w:rsidR="007E0E4E" w:rsidRDefault="007E0E4E" w:rsidP="00CB1F13">
      <w:pPr>
        <w:spacing w:after="0" w:line="240" w:lineRule="auto"/>
      </w:pPr>
      <w:r>
        <w:continuationSeparator/>
      </w:r>
    </w:p>
  </w:footnote>
  <w:footnote w:id="1">
    <w:p w14:paraId="70493AF1" w14:textId="0FDA831C" w:rsidR="007E0E4E" w:rsidRPr="00E94CE5" w:rsidRDefault="007E0E4E" w:rsidP="00D66CC5">
      <w:pPr>
        <w:pStyle w:val="Tekstprzypisudolnego"/>
        <w:spacing w:line="300" w:lineRule="auto"/>
        <w:ind w:left="0" w:firstLine="0"/>
        <w:rPr>
          <w:rFonts w:asciiTheme="minorHAnsi" w:hAnsiTheme="minorHAnsi" w:cstheme="minorHAnsi"/>
          <w:sz w:val="22"/>
          <w:szCs w:val="22"/>
        </w:rPr>
      </w:pPr>
      <w:r w:rsidRPr="00E94CE5">
        <w:rPr>
          <w:rStyle w:val="Znakiprzypiswdolnych"/>
          <w:rFonts w:asciiTheme="minorHAnsi" w:hAnsiTheme="minorHAnsi" w:cstheme="minorHAnsi"/>
          <w:sz w:val="22"/>
          <w:szCs w:val="22"/>
        </w:rPr>
        <w:footnoteRef/>
      </w:r>
      <w:r w:rsidRPr="00E94CE5">
        <w:rPr>
          <w:rStyle w:val="Znakiprzypiswdolnych"/>
          <w:rFonts w:asciiTheme="minorHAnsi" w:hAnsiTheme="minorHAnsi" w:cstheme="minorHAnsi"/>
          <w:sz w:val="22"/>
          <w:szCs w:val="22"/>
        </w:rPr>
        <w:t>)</w:t>
      </w:r>
      <w:r w:rsidRPr="00E94CE5">
        <w:rPr>
          <w:rFonts w:asciiTheme="minorHAnsi" w:hAnsiTheme="minorHAnsi" w:cstheme="minorHAnsi"/>
          <w:sz w:val="22"/>
          <w:szCs w:val="22"/>
        </w:rPr>
        <w:t xml:space="preserve"> Zmiany wymienionego zarządzenia zostały wprowadzone zarządzeniami Prezydenta m.st. Warszawy nr 739/2007 z 28 sierpnia 2007 r., nr 895/2007 z 18 października 2007 r., nr 1010/2007 z 29 listopada 2007 r. i nr 1102/2007 z 27 grudnia 2007 r., nr 1186/2008 z 18 stycznia 2008 r., nr 1199/2008 z 22 stycznia 2008 r., nr 1401/2008 z 10 marca 2008 r., nr 1440/2008 z 20 marca 2008 r., nr 1541/2008 z 18 kwietnia 2008 r., nr 1646/2008 z 21 maja 2008 r., nr 1729/2008 z 12 czerwca 2008 r., nr 1792/2008 z 1 lipca 2008 r., nr 1919/2008 z 1 sierpnia 2008 r., nr 2019/2008 z 27 sierpnia 2008 r., nr 2193/2008 z 17 października 2008 r., nr 2357/2008 z 2 grudnia 2008 r. i nr 2467/2008 z 31 grudnia 2008 r., nr 2853/2009 z 14 kwietnia 2009 r., nr 3005/2009 z 8 maja 2009 r., nr 3145/2009 z 2 czerwca 2009 r., nr 3162/2009 z 3 czerwca 2009 r., nr 3252/2009 z 26 czerwca 2009 r., nr 3259/2009 z 29 czerwca 2009 r., nr 3328/2009 z 14 lipca 2009 r., nr 3573/2009 z 20 sierpnia 2009 r., nr 3606/2009 z 1 września 2009 r., nr 3916/2009 z 4 grudnia 2009 r. i nr 4009/2009 z 30 grudnia 2009 r., nr 4175/2010 z 5 lutego 2010 r., nr 4210/2010 z 17 lutego 2010 r., nr 4399/2010 z 1 kwietnia 2010 r., nr 4486/2010 z 14 kwietnia 2010 r., nr 4763/2010 z 7 czerwca 2010 r., nr 5187/2010 z 4 sierpnia 2010 r., nr 5272/2010 z 27 sierpnia 2010 r., nr 5276/2010 z 31 sierpnia 2010 r. i nr 72/2010 z 20 grudnia 2010 r., nr 395/2011 z 15 marca 2011 r., nr 487/2011 z 31 marca 2011 r., nr 890/2011 z 30 maja 2011 r., nr 1333/2011 z 28 lipca 2011 r., nr 1494/2011 z 13 września 2011 r., nr 1698/2011 z 31 października 2011 r., nr 1804/2011 z 25 listopada 2011 r. i nr 1860/2011 z 20 grudnia 2011 r., nr 2029/2012 z 31 stycznia 2012 r., nr 2099/2012 z 15 lutego 2012 r., nr 2118/2012 z 21 lutego 2012 r., nr 2456/2012 z 27 kwietnia 2012 r., nr 2832/2012 z 2 lipca 2012 r., nr 2916/2012 z 13 lipca 2012 r., nr 3295/2012 z 3 września 2012 r., nr 3383/2012 z 27 września 2012 r., nr 3415/2012 z 3 października 2012 r. i nr 3474/2012 z 26 października 2012 r., nr 3737/2013 z 8 stycznia 2013 r., nr 3871/2013 z 5 lutego 2013 r., nr 3946/2013 z 26 lutego 2013 r., nr 4220/2013 z 26 kwietnia 2013 r., nr 4954/2013 z 9 września 2013 r. i nr 5331/2013 z 18 grudnia 2013 r., nr 6167/2014 z 12 czerwca 2014 r., nr 6629/2014 z 30 września 2014 r. i nr 82/2014 z 31 grudnia 2014 r., nr 233/2015 z 27 lutego 2015 r., nr 333/2015 z 23 marca 2015 r., nr 553/2015 z 30 kwietnia 2015 r., nr 769/2015 z 28 maja 2015 r., nr 1095/2015 z 30 lipca 2015 r. i nr 1734/2015 z 28 grudnia 2015 r., nr 200/2016 z 17 lutego 2016 r., nr 601/2016 z 26 kwietnia 2016 r., nr 638/2016 z 4 maja 2016 r., nr 988/2016 z 8 lipca 2016 r., nr 1407/2016 z 19 września 2016 r., nr 1476/2016 z 30 września 2016 r., nr 1527/2016 z 10 października 2016 r., nr 1688/2016 z 23 listopada 2016 r., nr 1701/2016 z 23 listopada 2016 r., nr 1843/2016 z 16 grudnia 2016 r. i nr 1887/2016 z 29 grudnia 2016 r., nr 156/2017 z 3 lutego 2017 r., nr 448/2017 z 6 marca 2017 r., nr 1350/2017 z 7 sierpnia 2017 r., nr 1437/2017 z 18 sierpnia 2017 r., nr 1570/2017 z 22 września 2017 r., nr 1716/2017 z 31 października 2017 r., nr 1892/2017 z 12 grudnia 2017 r. i nr 1966/2017 z 29 grudnia 2017 r., nr 183/2018 z 2 lutego 2018 r., nr 540/2018 z 28 marca 2018 r., nr 1162/2018 z 19 lipca 2018 r., nr 1437/2018 z 31 sierpnia 2018 r., nr 1469/2018 z 10 września 2018 r., nr 1559/2018 z 1 października 2018 r. i nr 1851/2018 z 27 listopada 2018 r., nr 160/2019 z 5 lutego 2019 r., nr 624/2019 z 11 kwietnia 2019 r., nr 906/2019 z 29 maja 2019 r., nr 1037/2019 z 19 czerwca 2019 r., nr 1294/2019 z 2 sierpnia 2019 r., nr 1404/2019 z 30 sierpnia 2019 r., nr 1668/2019 z 12 listopada 2019 r. i nr 1868/2019 z 19 grudnia 2019 r., nr 83/2020 z 28 stycznia 2020 r., nr 167/2020 z 10 lutego 2020 r., nr 1076/2020 z 26 sierpnia 2020 r. i nr 1280/2020 z 28 października 2020 r., nr 178/2021 z 10 lutego 2021 r., nr 475/2021 z 26 marca 2021 r., nr 1146/2021 z 16 lipca 2021 r., nr 1828/2021 z 18 listopada 2021 r. i nr 1950/2021 r. z 9 grudnia 2021 r., oraz nr 29/2022 z 11 stycznia 2022 r.</w:t>
      </w:r>
      <w:r>
        <w:rPr>
          <w:rFonts w:asciiTheme="minorHAnsi" w:hAnsiTheme="minorHAnsi" w:cstheme="minorHAnsi"/>
          <w:sz w:val="22"/>
          <w:szCs w:val="22"/>
          <w:lang w:val="pl-PL"/>
        </w:rPr>
        <w:t>,</w:t>
      </w:r>
      <w:r w:rsidRPr="00E94CE5">
        <w:rPr>
          <w:rFonts w:asciiTheme="minorHAnsi" w:hAnsiTheme="minorHAnsi" w:cstheme="minorHAnsi"/>
          <w:sz w:val="22"/>
          <w:szCs w:val="22"/>
        </w:rPr>
        <w:t xml:space="preserve"> nr 1268/2022 z 29 lipca 2022 r.</w:t>
      </w:r>
      <w:r>
        <w:rPr>
          <w:rFonts w:asciiTheme="minorHAnsi" w:hAnsiTheme="minorHAnsi" w:cstheme="minorHAnsi"/>
          <w:sz w:val="22"/>
          <w:szCs w:val="22"/>
          <w:lang w:val="pl-PL"/>
        </w:rPr>
        <w:t xml:space="preserve"> </w:t>
      </w:r>
      <w:r w:rsidRPr="00E94CE5">
        <w:rPr>
          <w:rFonts w:asciiTheme="minorHAnsi" w:hAnsiTheme="minorHAnsi" w:cstheme="minorHAnsi"/>
          <w:bCs/>
          <w:kern w:val="0"/>
          <w:sz w:val="22"/>
          <w:szCs w:val="22"/>
          <w:lang w:val="pl-PL" w:eastAsia="pl-PL" w:bidi="ar-SA"/>
        </w:rPr>
        <w:t>i nr 1518/2022 z 30 września 2022 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6A422" w14:textId="4493A8FE" w:rsidR="00364A29" w:rsidRPr="00364A29" w:rsidRDefault="00364A29">
    <w:pPr>
      <w:pStyle w:val="Nagwek"/>
      <w:rPr>
        <w:rFonts w:asciiTheme="minorHAnsi" w:hAnsiTheme="minorHAnsi" w:cstheme="minorHAnsi"/>
        <w:b/>
        <w:bCs/>
        <w:sz w:val="22"/>
        <w:szCs w:val="22"/>
        <w:lang w:val="pl-PL"/>
      </w:rPr>
    </w:pPr>
    <w:r w:rsidRPr="00364A29">
      <w:rPr>
        <w:rFonts w:asciiTheme="minorHAnsi" w:hAnsiTheme="minorHAnsi" w:cstheme="minorHAnsi"/>
        <w:b/>
        <w:bCs/>
        <w:sz w:val="22"/>
        <w:szCs w:val="22"/>
        <w:lang w:val="pl-PL"/>
      </w:rPr>
      <w:t>GP-OR.0050.1829.2022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B8064E42"/>
    <w:lvl w:ilvl="0">
      <w:start w:val="1"/>
      <w:numFmt w:val="none"/>
      <w:pStyle w:val="Nagwek1"/>
      <w:suff w:val="nothing"/>
      <w:lvlText w:val=""/>
      <w:lvlJc w:val="left"/>
      <w:pPr>
        <w:tabs>
          <w:tab w:val="num" w:pos="1134"/>
        </w:tabs>
      </w:pPr>
      <w:rPr>
        <w:rFonts w:cs="Times New Roman"/>
      </w:rPr>
    </w:lvl>
    <w:lvl w:ilvl="1">
      <w:start w:val="1"/>
      <w:numFmt w:val="none"/>
      <w:suff w:val="nothing"/>
      <w:lvlText w:val=""/>
      <w:lvlJc w:val="left"/>
      <w:pPr>
        <w:tabs>
          <w:tab w:val="num" w:pos="1134"/>
        </w:tabs>
      </w:pPr>
      <w:rPr>
        <w:rFonts w:cs="Times New Roman"/>
      </w:rPr>
    </w:lvl>
    <w:lvl w:ilvl="2">
      <w:start w:val="1"/>
      <w:numFmt w:val="decimal"/>
      <w:lvlText w:val="%3)"/>
      <w:lvlJc w:val="left"/>
      <w:pPr>
        <w:tabs>
          <w:tab w:val="num" w:pos="1134"/>
        </w:tabs>
      </w:pPr>
    </w:lvl>
    <w:lvl w:ilvl="3">
      <w:start w:val="1"/>
      <w:numFmt w:val="none"/>
      <w:suff w:val="nothing"/>
      <w:lvlText w:val=""/>
      <w:lvlJc w:val="left"/>
      <w:pPr>
        <w:tabs>
          <w:tab w:val="num" w:pos="1134"/>
        </w:tabs>
      </w:pPr>
      <w:rPr>
        <w:rFonts w:cs="Times New Roman"/>
      </w:rPr>
    </w:lvl>
    <w:lvl w:ilvl="4">
      <w:start w:val="1"/>
      <w:numFmt w:val="none"/>
      <w:suff w:val="nothing"/>
      <w:lvlText w:val=""/>
      <w:lvlJc w:val="left"/>
      <w:pPr>
        <w:tabs>
          <w:tab w:val="num" w:pos="1134"/>
        </w:tabs>
      </w:pPr>
      <w:rPr>
        <w:rFonts w:cs="Times New Roman"/>
      </w:rPr>
    </w:lvl>
    <w:lvl w:ilvl="5">
      <w:start w:val="1"/>
      <w:numFmt w:val="none"/>
      <w:suff w:val="nothing"/>
      <w:lvlText w:val=""/>
      <w:lvlJc w:val="left"/>
      <w:pPr>
        <w:tabs>
          <w:tab w:val="num" w:pos="1134"/>
        </w:tabs>
      </w:pPr>
      <w:rPr>
        <w:rFonts w:cs="Times New Roman"/>
      </w:rPr>
    </w:lvl>
    <w:lvl w:ilvl="6">
      <w:start w:val="1"/>
      <w:numFmt w:val="none"/>
      <w:suff w:val="nothing"/>
      <w:lvlText w:val=""/>
      <w:lvlJc w:val="left"/>
      <w:pPr>
        <w:tabs>
          <w:tab w:val="num" w:pos="1134"/>
        </w:tabs>
      </w:pPr>
      <w:rPr>
        <w:rFonts w:cs="Times New Roman"/>
      </w:rPr>
    </w:lvl>
    <w:lvl w:ilvl="7">
      <w:start w:val="1"/>
      <w:numFmt w:val="none"/>
      <w:suff w:val="nothing"/>
      <w:lvlText w:val=""/>
      <w:lvlJc w:val="left"/>
      <w:pPr>
        <w:tabs>
          <w:tab w:val="num" w:pos="1134"/>
        </w:tabs>
      </w:pPr>
      <w:rPr>
        <w:rFonts w:cs="Times New Roman"/>
      </w:rPr>
    </w:lvl>
    <w:lvl w:ilvl="8">
      <w:start w:val="1"/>
      <w:numFmt w:val="none"/>
      <w:suff w:val="nothing"/>
      <w:lvlText w:val=""/>
      <w:lvlJc w:val="left"/>
      <w:pPr>
        <w:tabs>
          <w:tab w:val="num" w:pos="1134"/>
        </w:tabs>
      </w:pPr>
      <w:rPr>
        <w:rFonts w:cs="Times New Roman"/>
      </w:rPr>
    </w:lvl>
  </w:abstractNum>
  <w:abstractNum w:abstractNumId="1" w15:restartNumberingAfterBreak="0">
    <w:nsid w:val="00000003"/>
    <w:multiLevelType w:val="multilevel"/>
    <w:tmpl w:val="0000000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7"/>
    <w:multiLevelType w:val="multilevel"/>
    <w:tmpl w:val="6BAE6D14"/>
    <w:name w:val="WW8Num7"/>
    <w:lvl w:ilvl="0">
      <w:start w:val="1"/>
      <w:numFmt w:val="lowerLetter"/>
      <w:lvlText w:val="%1)"/>
      <w:lvlJc w:val="left"/>
      <w:pPr>
        <w:tabs>
          <w:tab w:val="num" w:pos="1080"/>
        </w:tabs>
      </w:pPr>
    </w:lvl>
    <w:lvl w:ilvl="1">
      <w:start w:val="1"/>
      <w:numFmt w:val="lowerLetter"/>
      <w:lvlText w:val="%2)"/>
      <w:lvlJc w:val="left"/>
      <w:pPr>
        <w:tabs>
          <w:tab w:val="num" w:pos="1800"/>
        </w:tabs>
      </w:pPr>
      <w:rPr>
        <w:rFonts w:cs="Times New Roman"/>
      </w:rPr>
    </w:lvl>
    <w:lvl w:ilvl="2">
      <w:start w:val="1"/>
      <w:numFmt w:val="decimal"/>
      <w:lvlText w:val="%3)"/>
      <w:lvlJc w:val="left"/>
      <w:pPr>
        <w:tabs>
          <w:tab w:val="num" w:pos="2700"/>
        </w:tabs>
      </w:pPr>
      <w:rPr>
        <w:rFonts w:cs="Times New Roman"/>
      </w:rPr>
    </w:lvl>
    <w:lvl w:ilvl="3">
      <w:start w:val="1"/>
      <w:numFmt w:val="decimal"/>
      <w:lvlText w:val="%4."/>
      <w:lvlJc w:val="left"/>
      <w:pPr>
        <w:tabs>
          <w:tab w:val="num" w:pos="3240"/>
        </w:tabs>
      </w:pPr>
      <w:rPr>
        <w:rFonts w:cs="Times New Roman"/>
      </w:rPr>
    </w:lvl>
    <w:lvl w:ilvl="4">
      <w:start w:val="1"/>
      <w:numFmt w:val="lowerLetter"/>
      <w:lvlText w:val="%5."/>
      <w:lvlJc w:val="left"/>
      <w:pPr>
        <w:tabs>
          <w:tab w:val="num" w:pos="3960"/>
        </w:tabs>
      </w:pPr>
      <w:rPr>
        <w:rFonts w:cs="Times New Roman"/>
      </w:rPr>
    </w:lvl>
    <w:lvl w:ilvl="5">
      <w:start w:val="1"/>
      <w:numFmt w:val="lowerRoman"/>
      <w:lvlText w:val="%6."/>
      <w:lvlJc w:val="left"/>
      <w:pPr>
        <w:tabs>
          <w:tab w:val="num" w:pos="4680"/>
        </w:tabs>
      </w:pPr>
      <w:rPr>
        <w:rFonts w:cs="Times New Roman"/>
      </w:rPr>
    </w:lvl>
    <w:lvl w:ilvl="6">
      <w:start w:val="1"/>
      <w:numFmt w:val="decimal"/>
      <w:lvlText w:val="%7."/>
      <w:lvlJc w:val="left"/>
      <w:pPr>
        <w:tabs>
          <w:tab w:val="num" w:pos="5400"/>
        </w:tabs>
      </w:pPr>
      <w:rPr>
        <w:rFonts w:cs="Times New Roman"/>
      </w:rPr>
    </w:lvl>
    <w:lvl w:ilvl="7">
      <w:start w:val="1"/>
      <w:numFmt w:val="lowerLetter"/>
      <w:lvlText w:val="%8."/>
      <w:lvlJc w:val="left"/>
      <w:pPr>
        <w:tabs>
          <w:tab w:val="num" w:pos="6120"/>
        </w:tabs>
      </w:pPr>
      <w:rPr>
        <w:rFonts w:cs="Times New Roman"/>
      </w:rPr>
    </w:lvl>
    <w:lvl w:ilvl="8">
      <w:start w:val="1"/>
      <w:numFmt w:val="lowerRoman"/>
      <w:lvlText w:val="%9."/>
      <w:lvlJc w:val="left"/>
      <w:pPr>
        <w:tabs>
          <w:tab w:val="num" w:pos="6840"/>
        </w:tabs>
      </w:pPr>
      <w:rPr>
        <w:rFonts w:cs="Times New Roman"/>
      </w:rPr>
    </w:lvl>
  </w:abstractNum>
  <w:abstractNum w:abstractNumId="3" w15:restartNumberingAfterBreak="0">
    <w:nsid w:val="00000008"/>
    <w:multiLevelType w:val="multilevel"/>
    <w:tmpl w:val="5764F822"/>
    <w:name w:val="WW8Num8"/>
    <w:lvl w:ilvl="0">
      <w:start w:val="1"/>
      <w:numFmt w:val="decimal"/>
      <w:lvlText w:val="%1)"/>
      <w:lvlJc w:val="left"/>
      <w:pPr>
        <w:tabs>
          <w:tab w:val="num" w:pos="2138"/>
        </w:tabs>
      </w:pPr>
    </w:lvl>
    <w:lvl w:ilvl="1">
      <w:start w:val="1"/>
      <w:numFmt w:val="lowerLetter"/>
      <w:lvlText w:val="%2)"/>
      <w:lvlJc w:val="left"/>
      <w:pPr>
        <w:tabs>
          <w:tab w:val="num" w:pos="2858"/>
        </w:tabs>
      </w:pPr>
      <w:rPr>
        <w:rFonts w:cs="Times New Roman"/>
      </w:rPr>
    </w:lvl>
    <w:lvl w:ilvl="2">
      <w:start w:val="1"/>
      <w:numFmt w:val="lowerRoman"/>
      <w:lvlText w:val="%3."/>
      <w:lvlJc w:val="left"/>
      <w:pPr>
        <w:tabs>
          <w:tab w:val="num" w:pos="3578"/>
        </w:tabs>
      </w:pPr>
      <w:rPr>
        <w:rFonts w:cs="Times New Roman"/>
      </w:rPr>
    </w:lvl>
    <w:lvl w:ilvl="3">
      <w:start w:val="1"/>
      <w:numFmt w:val="decimal"/>
      <w:lvlText w:val="%4."/>
      <w:lvlJc w:val="left"/>
      <w:pPr>
        <w:tabs>
          <w:tab w:val="num" w:pos="4298"/>
        </w:tabs>
      </w:pPr>
      <w:rPr>
        <w:rFonts w:cs="Times New Roman"/>
      </w:rPr>
    </w:lvl>
    <w:lvl w:ilvl="4">
      <w:start w:val="1"/>
      <w:numFmt w:val="lowerLetter"/>
      <w:lvlText w:val="%5."/>
      <w:lvlJc w:val="left"/>
      <w:pPr>
        <w:tabs>
          <w:tab w:val="num" w:pos="5018"/>
        </w:tabs>
      </w:pPr>
      <w:rPr>
        <w:rFonts w:cs="Times New Roman"/>
      </w:rPr>
    </w:lvl>
    <w:lvl w:ilvl="5">
      <w:start w:val="1"/>
      <w:numFmt w:val="lowerRoman"/>
      <w:lvlText w:val="%6."/>
      <w:lvlJc w:val="left"/>
      <w:pPr>
        <w:tabs>
          <w:tab w:val="num" w:pos="5738"/>
        </w:tabs>
      </w:pPr>
      <w:rPr>
        <w:rFonts w:cs="Times New Roman"/>
      </w:rPr>
    </w:lvl>
    <w:lvl w:ilvl="6">
      <w:start w:val="1"/>
      <w:numFmt w:val="decimal"/>
      <w:lvlText w:val="%7."/>
      <w:lvlJc w:val="left"/>
      <w:pPr>
        <w:tabs>
          <w:tab w:val="num" w:pos="6458"/>
        </w:tabs>
      </w:pPr>
      <w:rPr>
        <w:rFonts w:cs="Times New Roman"/>
      </w:rPr>
    </w:lvl>
    <w:lvl w:ilvl="7">
      <w:start w:val="1"/>
      <w:numFmt w:val="lowerLetter"/>
      <w:lvlText w:val="%8."/>
      <w:lvlJc w:val="left"/>
      <w:pPr>
        <w:tabs>
          <w:tab w:val="num" w:pos="7178"/>
        </w:tabs>
      </w:pPr>
      <w:rPr>
        <w:rFonts w:cs="Times New Roman"/>
      </w:rPr>
    </w:lvl>
    <w:lvl w:ilvl="8">
      <w:start w:val="1"/>
      <w:numFmt w:val="lowerRoman"/>
      <w:lvlText w:val="%9."/>
      <w:lvlJc w:val="left"/>
      <w:pPr>
        <w:tabs>
          <w:tab w:val="num" w:pos="7898"/>
        </w:tabs>
      </w:pPr>
      <w:rPr>
        <w:rFonts w:cs="Times New Roman"/>
      </w:rPr>
    </w:lvl>
  </w:abstractNum>
  <w:abstractNum w:abstractNumId="4" w15:restartNumberingAfterBreak="0">
    <w:nsid w:val="00000009"/>
    <w:multiLevelType w:val="multilevel"/>
    <w:tmpl w:val="B426A0A6"/>
    <w:name w:val="WW8Num9"/>
    <w:lvl w:ilvl="0">
      <w:start w:val="1"/>
      <w:numFmt w:val="decimal"/>
      <w:lvlText w:val="%1)"/>
      <w:lvlJc w:val="left"/>
      <w:pPr>
        <w:tabs>
          <w:tab w:val="num" w:pos="441"/>
        </w:tabs>
      </w:pPr>
      <w:rPr>
        <w:rFonts w:hint="default"/>
      </w:rPr>
    </w:lvl>
    <w:lvl w:ilvl="1">
      <w:start w:val="24"/>
      <w:numFmt w:val="decimal"/>
      <w:lvlText w:val="%2)"/>
      <w:lvlJc w:val="left"/>
      <w:pPr>
        <w:tabs>
          <w:tab w:val="num" w:pos="1198"/>
        </w:tabs>
      </w:pPr>
      <w:rPr>
        <w:rFonts w:cs="Times New Roman"/>
      </w:rPr>
    </w:lvl>
    <w:lvl w:ilvl="2">
      <w:start w:val="1"/>
      <w:numFmt w:val="lowerRoman"/>
      <w:lvlText w:val="%3."/>
      <w:lvlJc w:val="left"/>
      <w:pPr>
        <w:tabs>
          <w:tab w:val="num" w:pos="1881"/>
        </w:tabs>
      </w:pPr>
      <w:rPr>
        <w:rFonts w:cs="Times New Roman"/>
      </w:rPr>
    </w:lvl>
    <w:lvl w:ilvl="3">
      <w:start w:val="1"/>
      <w:numFmt w:val="decimal"/>
      <w:lvlText w:val="%4."/>
      <w:lvlJc w:val="left"/>
      <w:pPr>
        <w:tabs>
          <w:tab w:val="num" w:pos="2601"/>
        </w:tabs>
      </w:pPr>
      <w:rPr>
        <w:rFonts w:cs="Times New Roman"/>
      </w:rPr>
    </w:lvl>
    <w:lvl w:ilvl="4">
      <w:start w:val="1"/>
      <w:numFmt w:val="lowerLetter"/>
      <w:lvlText w:val="%5."/>
      <w:lvlJc w:val="left"/>
      <w:pPr>
        <w:tabs>
          <w:tab w:val="num" w:pos="3321"/>
        </w:tabs>
      </w:pPr>
      <w:rPr>
        <w:rFonts w:cs="Times New Roman"/>
      </w:rPr>
    </w:lvl>
    <w:lvl w:ilvl="5">
      <w:start w:val="1"/>
      <w:numFmt w:val="lowerRoman"/>
      <w:lvlText w:val="%6."/>
      <w:lvlJc w:val="left"/>
      <w:pPr>
        <w:tabs>
          <w:tab w:val="num" w:pos="4041"/>
        </w:tabs>
      </w:pPr>
      <w:rPr>
        <w:rFonts w:cs="Times New Roman"/>
      </w:rPr>
    </w:lvl>
    <w:lvl w:ilvl="6">
      <w:start w:val="1"/>
      <w:numFmt w:val="decimal"/>
      <w:lvlText w:val="%7."/>
      <w:lvlJc w:val="left"/>
      <w:pPr>
        <w:tabs>
          <w:tab w:val="num" w:pos="4761"/>
        </w:tabs>
      </w:pPr>
      <w:rPr>
        <w:rFonts w:cs="Times New Roman"/>
      </w:rPr>
    </w:lvl>
    <w:lvl w:ilvl="7">
      <w:start w:val="1"/>
      <w:numFmt w:val="lowerLetter"/>
      <w:lvlText w:val="%8."/>
      <w:lvlJc w:val="left"/>
      <w:pPr>
        <w:tabs>
          <w:tab w:val="num" w:pos="5481"/>
        </w:tabs>
      </w:pPr>
      <w:rPr>
        <w:rFonts w:cs="Times New Roman"/>
      </w:rPr>
    </w:lvl>
    <w:lvl w:ilvl="8">
      <w:start w:val="1"/>
      <w:numFmt w:val="lowerRoman"/>
      <w:lvlText w:val="%9."/>
      <w:lvlJc w:val="left"/>
      <w:pPr>
        <w:tabs>
          <w:tab w:val="num" w:pos="6201"/>
        </w:tabs>
      </w:pPr>
      <w:rPr>
        <w:rFonts w:cs="Times New Roman"/>
      </w:rPr>
    </w:lvl>
  </w:abstractNum>
  <w:abstractNum w:abstractNumId="5" w15:restartNumberingAfterBreak="0">
    <w:nsid w:val="0000000A"/>
    <w:multiLevelType w:val="multilevel"/>
    <w:tmpl w:val="0000000A"/>
    <w:name w:val="WW8Num10"/>
    <w:lvl w:ilvl="0">
      <w:start w:val="1"/>
      <w:numFmt w:val="decimal"/>
      <w:lvlText w:val="%1)"/>
      <w:lvlJc w:val="left"/>
      <w:pPr>
        <w:tabs>
          <w:tab w:val="num" w:pos="1292"/>
        </w:tabs>
      </w:pPr>
      <w:rPr>
        <w:rFonts w:cs="Times New Roman"/>
      </w:rPr>
    </w:lvl>
    <w:lvl w:ilvl="1">
      <w:start w:val="1"/>
      <w:numFmt w:val="lowerLetter"/>
      <w:lvlText w:val="%2)"/>
      <w:lvlJc w:val="left"/>
      <w:pPr>
        <w:tabs>
          <w:tab w:val="num" w:pos="720"/>
        </w:tabs>
      </w:pPr>
      <w:rPr>
        <w:rFonts w:cs="Times New Roman"/>
      </w:rPr>
    </w:lvl>
    <w:lvl w:ilvl="2">
      <w:start w:val="1"/>
      <w:numFmt w:val="lowerRoman"/>
      <w:lvlText w:val="%3."/>
      <w:lvlJc w:val="left"/>
      <w:pPr>
        <w:tabs>
          <w:tab w:val="num" w:pos="1881"/>
        </w:tabs>
      </w:pPr>
      <w:rPr>
        <w:rFonts w:cs="Times New Roman"/>
      </w:rPr>
    </w:lvl>
    <w:lvl w:ilvl="3">
      <w:start w:val="1"/>
      <w:numFmt w:val="decimal"/>
      <w:lvlText w:val="%4."/>
      <w:lvlJc w:val="left"/>
      <w:pPr>
        <w:tabs>
          <w:tab w:val="num" w:pos="2601"/>
        </w:tabs>
      </w:pPr>
      <w:rPr>
        <w:rFonts w:cs="Times New Roman"/>
      </w:rPr>
    </w:lvl>
    <w:lvl w:ilvl="4">
      <w:start w:val="1"/>
      <w:numFmt w:val="lowerLetter"/>
      <w:lvlText w:val="%5."/>
      <w:lvlJc w:val="left"/>
      <w:pPr>
        <w:tabs>
          <w:tab w:val="num" w:pos="3321"/>
        </w:tabs>
      </w:pPr>
      <w:rPr>
        <w:rFonts w:cs="Times New Roman"/>
      </w:rPr>
    </w:lvl>
    <w:lvl w:ilvl="5">
      <w:start w:val="1"/>
      <w:numFmt w:val="lowerRoman"/>
      <w:lvlText w:val="%6."/>
      <w:lvlJc w:val="left"/>
      <w:pPr>
        <w:tabs>
          <w:tab w:val="num" w:pos="4041"/>
        </w:tabs>
      </w:pPr>
      <w:rPr>
        <w:rFonts w:cs="Times New Roman"/>
      </w:rPr>
    </w:lvl>
    <w:lvl w:ilvl="6">
      <w:start w:val="1"/>
      <w:numFmt w:val="decimal"/>
      <w:lvlText w:val="%7."/>
      <w:lvlJc w:val="left"/>
      <w:pPr>
        <w:tabs>
          <w:tab w:val="num" w:pos="4761"/>
        </w:tabs>
      </w:pPr>
      <w:rPr>
        <w:rFonts w:cs="Times New Roman"/>
      </w:rPr>
    </w:lvl>
    <w:lvl w:ilvl="7">
      <w:start w:val="1"/>
      <w:numFmt w:val="lowerLetter"/>
      <w:lvlText w:val="%8."/>
      <w:lvlJc w:val="left"/>
      <w:pPr>
        <w:tabs>
          <w:tab w:val="num" w:pos="5481"/>
        </w:tabs>
      </w:pPr>
      <w:rPr>
        <w:rFonts w:cs="Times New Roman"/>
      </w:rPr>
    </w:lvl>
    <w:lvl w:ilvl="8">
      <w:start w:val="1"/>
      <w:numFmt w:val="lowerRoman"/>
      <w:lvlText w:val="%9."/>
      <w:lvlJc w:val="left"/>
      <w:pPr>
        <w:tabs>
          <w:tab w:val="num" w:pos="6201"/>
        </w:tabs>
      </w:pPr>
      <w:rPr>
        <w:rFonts w:cs="Times New Roman"/>
      </w:rPr>
    </w:lvl>
  </w:abstractNum>
  <w:abstractNum w:abstractNumId="6" w15:restartNumberingAfterBreak="0">
    <w:nsid w:val="0000000B"/>
    <w:multiLevelType w:val="multilevel"/>
    <w:tmpl w:val="A41E8FA0"/>
    <w:name w:val="WW8Num94422"/>
    <w:lvl w:ilvl="0">
      <w:start w:val="1"/>
      <w:numFmt w:val="decimal"/>
      <w:lvlText w:val="%1)"/>
      <w:lvlJc w:val="left"/>
      <w:pPr>
        <w:tabs>
          <w:tab w:val="num" w:pos="2548"/>
        </w:tabs>
      </w:pPr>
    </w:lvl>
    <w:lvl w:ilvl="1">
      <w:start w:val="1"/>
      <w:numFmt w:val="decimal"/>
      <w:lvlText w:val="%2)"/>
      <w:lvlJc w:val="left"/>
      <w:pPr>
        <w:tabs>
          <w:tab w:val="num" w:pos="1488"/>
        </w:tabs>
        <w:ind w:left="1488" w:hanging="360"/>
      </w:pPr>
      <w:rPr>
        <w:b w:val="0"/>
        <w:bCs w:val="0"/>
      </w:rPr>
    </w:lvl>
    <w:lvl w:ilvl="2">
      <w:start w:val="1"/>
      <w:numFmt w:val="lowerRoman"/>
      <w:lvlText w:val="%3."/>
      <w:lvlJc w:val="left"/>
      <w:pPr>
        <w:tabs>
          <w:tab w:val="num" w:pos="2208"/>
        </w:tabs>
        <w:ind w:left="2208" w:hanging="180"/>
      </w:pPr>
      <w:rPr>
        <w:rFonts w:cs="Times New Roman"/>
      </w:rPr>
    </w:lvl>
    <w:lvl w:ilvl="3">
      <w:start w:val="1"/>
      <w:numFmt w:val="decimal"/>
      <w:lvlText w:val="%4."/>
      <w:lvlJc w:val="left"/>
      <w:pPr>
        <w:tabs>
          <w:tab w:val="num" w:pos="2928"/>
        </w:tabs>
        <w:ind w:left="2928" w:hanging="360"/>
      </w:pPr>
      <w:rPr>
        <w:rFonts w:cs="Times New Roman"/>
      </w:rPr>
    </w:lvl>
    <w:lvl w:ilvl="4">
      <w:start w:val="1"/>
      <w:numFmt w:val="lowerLetter"/>
      <w:lvlText w:val="%5."/>
      <w:lvlJc w:val="left"/>
      <w:pPr>
        <w:tabs>
          <w:tab w:val="num" w:pos="3648"/>
        </w:tabs>
        <w:ind w:left="3648" w:hanging="360"/>
      </w:pPr>
      <w:rPr>
        <w:rFonts w:cs="Times New Roman"/>
      </w:rPr>
    </w:lvl>
    <w:lvl w:ilvl="5">
      <w:start w:val="1"/>
      <w:numFmt w:val="lowerRoman"/>
      <w:lvlText w:val="%6."/>
      <w:lvlJc w:val="left"/>
      <w:pPr>
        <w:tabs>
          <w:tab w:val="num" w:pos="4368"/>
        </w:tabs>
        <w:ind w:left="4368" w:hanging="180"/>
      </w:pPr>
      <w:rPr>
        <w:rFonts w:cs="Times New Roman"/>
      </w:rPr>
    </w:lvl>
    <w:lvl w:ilvl="6">
      <w:start w:val="1"/>
      <w:numFmt w:val="decimal"/>
      <w:lvlText w:val="%7."/>
      <w:lvlJc w:val="left"/>
      <w:pPr>
        <w:tabs>
          <w:tab w:val="num" w:pos="5088"/>
        </w:tabs>
        <w:ind w:left="5088" w:hanging="360"/>
      </w:pPr>
      <w:rPr>
        <w:rFonts w:cs="Times New Roman"/>
      </w:rPr>
    </w:lvl>
    <w:lvl w:ilvl="7">
      <w:start w:val="1"/>
      <w:numFmt w:val="lowerLetter"/>
      <w:lvlText w:val="%8."/>
      <w:lvlJc w:val="left"/>
      <w:pPr>
        <w:tabs>
          <w:tab w:val="num" w:pos="5808"/>
        </w:tabs>
        <w:ind w:left="5808" w:hanging="360"/>
      </w:pPr>
      <w:rPr>
        <w:rFonts w:cs="Times New Roman"/>
      </w:rPr>
    </w:lvl>
    <w:lvl w:ilvl="8">
      <w:start w:val="1"/>
      <w:numFmt w:val="lowerRoman"/>
      <w:lvlText w:val="%9."/>
      <w:lvlJc w:val="left"/>
      <w:pPr>
        <w:tabs>
          <w:tab w:val="num" w:pos="6528"/>
        </w:tabs>
        <w:ind w:left="6528" w:hanging="180"/>
      </w:pPr>
      <w:rPr>
        <w:rFonts w:cs="Times New Roman"/>
      </w:rPr>
    </w:lvl>
  </w:abstractNum>
  <w:abstractNum w:abstractNumId="7" w15:restartNumberingAfterBreak="0">
    <w:nsid w:val="00000011"/>
    <w:multiLevelType w:val="singleLevel"/>
    <w:tmpl w:val="00000011"/>
    <w:name w:val="WW8Num19"/>
    <w:lvl w:ilvl="0">
      <w:start w:val="1"/>
      <w:numFmt w:val="lowerLetter"/>
      <w:lvlText w:val="%1)"/>
      <w:lvlJc w:val="left"/>
      <w:pPr>
        <w:tabs>
          <w:tab w:val="num" w:pos="720"/>
        </w:tabs>
      </w:pPr>
      <w:rPr>
        <w:rFonts w:cs="Times New Roman"/>
      </w:rPr>
    </w:lvl>
  </w:abstractNum>
  <w:abstractNum w:abstractNumId="8" w15:restartNumberingAfterBreak="0">
    <w:nsid w:val="00000018"/>
    <w:multiLevelType w:val="singleLevel"/>
    <w:tmpl w:val="00000018"/>
    <w:name w:val="WW8Num35"/>
    <w:lvl w:ilvl="0">
      <w:start w:val="1"/>
      <w:numFmt w:val="decimal"/>
      <w:lvlText w:val="%1)"/>
      <w:lvlJc w:val="left"/>
      <w:pPr>
        <w:tabs>
          <w:tab w:val="num" w:pos="2548"/>
        </w:tabs>
      </w:pPr>
      <w:rPr>
        <w:rFonts w:cs="Times New Roman"/>
      </w:rPr>
    </w:lvl>
  </w:abstractNum>
  <w:abstractNum w:abstractNumId="9" w15:restartNumberingAfterBreak="0">
    <w:nsid w:val="0000001B"/>
    <w:multiLevelType w:val="singleLevel"/>
    <w:tmpl w:val="1C345B48"/>
    <w:name w:val="WW8Num39"/>
    <w:lvl w:ilvl="0">
      <w:start w:val="1"/>
      <w:numFmt w:val="lowerLetter"/>
      <w:lvlText w:val="%1)"/>
      <w:lvlJc w:val="left"/>
      <w:pPr>
        <w:tabs>
          <w:tab w:val="num" w:pos="360"/>
        </w:tabs>
        <w:ind w:left="360" w:hanging="360"/>
      </w:pPr>
      <w:rPr>
        <w:rFonts w:cs="Times New Roman" w:hint="default"/>
      </w:rPr>
    </w:lvl>
  </w:abstractNum>
  <w:abstractNum w:abstractNumId="10" w15:restartNumberingAfterBreak="0">
    <w:nsid w:val="0000001E"/>
    <w:multiLevelType w:val="multilevel"/>
    <w:tmpl w:val="0000001E"/>
    <w:name w:val="WW8Num42"/>
    <w:lvl w:ilvl="0">
      <w:start w:val="1"/>
      <w:numFmt w:val="decimal"/>
      <w:lvlText w:val="%1)"/>
      <w:lvlJc w:val="left"/>
      <w:pPr>
        <w:tabs>
          <w:tab w:val="num" w:pos="360"/>
        </w:tabs>
      </w:pPr>
      <w:rPr>
        <w:rFonts w:cs="Times New Roman"/>
      </w:rPr>
    </w:lvl>
    <w:lvl w:ilvl="1">
      <w:start w:val="1"/>
      <w:numFmt w:val="lowerLetter"/>
      <w:lvlText w:val="%2)"/>
      <w:lvlJc w:val="left"/>
      <w:pPr>
        <w:tabs>
          <w:tab w:val="num" w:pos="720"/>
        </w:tabs>
      </w:pPr>
      <w:rPr>
        <w:rFonts w:cs="Times New Roman"/>
      </w:rPr>
    </w:lvl>
    <w:lvl w:ilvl="2">
      <w:start w:val="1"/>
      <w:numFmt w:val="lowerRoman"/>
      <w:lvlText w:val="%3."/>
      <w:lvlJc w:val="left"/>
      <w:pPr>
        <w:tabs>
          <w:tab w:val="num" w:pos="1881"/>
        </w:tabs>
      </w:pPr>
      <w:rPr>
        <w:rFonts w:cs="Times New Roman"/>
      </w:rPr>
    </w:lvl>
    <w:lvl w:ilvl="3">
      <w:start w:val="1"/>
      <w:numFmt w:val="decimal"/>
      <w:lvlText w:val="%4."/>
      <w:lvlJc w:val="left"/>
      <w:pPr>
        <w:tabs>
          <w:tab w:val="num" w:pos="2601"/>
        </w:tabs>
      </w:pPr>
      <w:rPr>
        <w:rFonts w:cs="Times New Roman"/>
      </w:rPr>
    </w:lvl>
    <w:lvl w:ilvl="4">
      <w:start w:val="1"/>
      <w:numFmt w:val="lowerLetter"/>
      <w:lvlText w:val="%5."/>
      <w:lvlJc w:val="left"/>
      <w:pPr>
        <w:tabs>
          <w:tab w:val="num" w:pos="3321"/>
        </w:tabs>
      </w:pPr>
      <w:rPr>
        <w:rFonts w:cs="Times New Roman"/>
      </w:rPr>
    </w:lvl>
    <w:lvl w:ilvl="5">
      <w:start w:val="1"/>
      <w:numFmt w:val="lowerRoman"/>
      <w:lvlText w:val="%6."/>
      <w:lvlJc w:val="left"/>
      <w:pPr>
        <w:tabs>
          <w:tab w:val="num" w:pos="4041"/>
        </w:tabs>
      </w:pPr>
      <w:rPr>
        <w:rFonts w:cs="Times New Roman"/>
      </w:rPr>
    </w:lvl>
    <w:lvl w:ilvl="6">
      <w:start w:val="1"/>
      <w:numFmt w:val="decimal"/>
      <w:lvlText w:val="%7."/>
      <w:lvlJc w:val="left"/>
      <w:pPr>
        <w:tabs>
          <w:tab w:val="num" w:pos="4761"/>
        </w:tabs>
      </w:pPr>
      <w:rPr>
        <w:rFonts w:cs="Times New Roman"/>
      </w:rPr>
    </w:lvl>
    <w:lvl w:ilvl="7">
      <w:start w:val="1"/>
      <w:numFmt w:val="lowerLetter"/>
      <w:lvlText w:val="%8."/>
      <w:lvlJc w:val="left"/>
      <w:pPr>
        <w:tabs>
          <w:tab w:val="num" w:pos="5481"/>
        </w:tabs>
      </w:pPr>
      <w:rPr>
        <w:rFonts w:cs="Times New Roman"/>
      </w:rPr>
    </w:lvl>
    <w:lvl w:ilvl="8">
      <w:start w:val="1"/>
      <w:numFmt w:val="lowerRoman"/>
      <w:lvlText w:val="%9."/>
      <w:lvlJc w:val="left"/>
      <w:pPr>
        <w:tabs>
          <w:tab w:val="num" w:pos="6201"/>
        </w:tabs>
      </w:pPr>
      <w:rPr>
        <w:rFonts w:cs="Times New Roman"/>
      </w:rPr>
    </w:lvl>
  </w:abstractNum>
  <w:abstractNum w:abstractNumId="11" w15:restartNumberingAfterBreak="0">
    <w:nsid w:val="00000021"/>
    <w:multiLevelType w:val="singleLevel"/>
    <w:tmpl w:val="D9960276"/>
    <w:name w:val="WW8Num45"/>
    <w:lvl w:ilvl="0">
      <w:start w:val="1"/>
      <w:numFmt w:val="decimal"/>
      <w:lvlText w:val="%1)"/>
      <w:lvlJc w:val="left"/>
      <w:pPr>
        <w:tabs>
          <w:tab w:val="num" w:pos="360"/>
        </w:tabs>
      </w:pPr>
      <w:rPr>
        <w:rFonts w:cs="Times New Roman"/>
        <w:b w:val="0"/>
        <w:bCs w:val="0"/>
      </w:rPr>
    </w:lvl>
  </w:abstractNum>
  <w:abstractNum w:abstractNumId="12" w15:restartNumberingAfterBreak="0">
    <w:nsid w:val="00000022"/>
    <w:multiLevelType w:val="singleLevel"/>
    <w:tmpl w:val="0066B2D0"/>
    <w:name w:val="WW8Num46"/>
    <w:lvl w:ilvl="0">
      <w:start w:val="1"/>
      <w:numFmt w:val="lowerLetter"/>
      <w:lvlText w:val="%1)"/>
      <w:lvlJc w:val="left"/>
      <w:pPr>
        <w:tabs>
          <w:tab w:val="num" w:pos="360"/>
        </w:tabs>
      </w:pPr>
      <w:rPr>
        <w:rFonts w:ascii="Calibri" w:eastAsia="Times New Roman" w:hAnsi="Calibri" w:cs="Calibri" w:hint="default"/>
      </w:rPr>
    </w:lvl>
  </w:abstractNum>
  <w:abstractNum w:abstractNumId="13" w15:restartNumberingAfterBreak="0">
    <w:nsid w:val="00000024"/>
    <w:multiLevelType w:val="multilevel"/>
    <w:tmpl w:val="00000024"/>
    <w:name w:val="WW8Num48"/>
    <w:lvl w:ilvl="0">
      <w:start w:val="1"/>
      <w:numFmt w:val="decimal"/>
      <w:lvlText w:val="%1)"/>
      <w:lvlJc w:val="left"/>
      <w:pPr>
        <w:tabs>
          <w:tab w:val="num" w:pos="441"/>
        </w:tabs>
      </w:pPr>
      <w:rPr>
        <w:rFonts w:cs="Times New Roman"/>
      </w:rPr>
    </w:lvl>
    <w:lvl w:ilvl="1">
      <w:start w:val="1"/>
      <w:numFmt w:val="lowerLetter"/>
      <w:lvlText w:val="%2)"/>
      <w:lvlJc w:val="left"/>
      <w:pPr>
        <w:tabs>
          <w:tab w:val="num" w:pos="1161"/>
        </w:tabs>
      </w:pPr>
      <w:rPr>
        <w:rFonts w:cs="Times New Roman"/>
      </w:rPr>
    </w:lvl>
    <w:lvl w:ilvl="2">
      <w:start w:val="1"/>
      <w:numFmt w:val="lowerRoman"/>
      <w:lvlText w:val="%3."/>
      <w:lvlJc w:val="left"/>
      <w:pPr>
        <w:tabs>
          <w:tab w:val="num" w:pos="1881"/>
        </w:tabs>
      </w:pPr>
      <w:rPr>
        <w:rFonts w:cs="Times New Roman"/>
      </w:rPr>
    </w:lvl>
    <w:lvl w:ilvl="3">
      <w:start w:val="1"/>
      <w:numFmt w:val="decimal"/>
      <w:lvlText w:val="%4."/>
      <w:lvlJc w:val="left"/>
      <w:pPr>
        <w:tabs>
          <w:tab w:val="num" w:pos="2601"/>
        </w:tabs>
      </w:pPr>
      <w:rPr>
        <w:rFonts w:cs="Times New Roman"/>
      </w:rPr>
    </w:lvl>
    <w:lvl w:ilvl="4">
      <w:start w:val="1"/>
      <w:numFmt w:val="lowerLetter"/>
      <w:lvlText w:val="%5."/>
      <w:lvlJc w:val="left"/>
      <w:pPr>
        <w:tabs>
          <w:tab w:val="num" w:pos="3321"/>
        </w:tabs>
      </w:pPr>
      <w:rPr>
        <w:rFonts w:cs="Times New Roman"/>
      </w:rPr>
    </w:lvl>
    <w:lvl w:ilvl="5">
      <w:start w:val="1"/>
      <w:numFmt w:val="lowerRoman"/>
      <w:lvlText w:val="%6."/>
      <w:lvlJc w:val="left"/>
      <w:pPr>
        <w:tabs>
          <w:tab w:val="num" w:pos="4041"/>
        </w:tabs>
      </w:pPr>
      <w:rPr>
        <w:rFonts w:cs="Times New Roman"/>
      </w:rPr>
    </w:lvl>
    <w:lvl w:ilvl="6">
      <w:start w:val="1"/>
      <w:numFmt w:val="decimal"/>
      <w:lvlText w:val="%7."/>
      <w:lvlJc w:val="left"/>
      <w:pPr>
        <w:tabs>
          <w:tab w:val="num" w:pos="4761"/>
        </w:tabs>
      </w:pPr>
      <w:rPr>
        <w:rFonts w:cs="Times New Roman"/>
      </w:rPr>
    </w:lvl>
    <w:lvl w:ilvl="7">
      <w:start w:val="1"/>
      <w:numFmt w:val="lowerLetter"/>
      <w:lvlText w:val="%8."/>
      <w:lvlJc w:val="left"/>
      <w:pPr>
        <w:tabs>
          <w:tab w:val="num" w:pos="5481"/>
        </w:tabs>
      </w:pPr>
      <w:rPr>
        <w:rFonts w:cs="Times New Roman"/>
      </w:rPr>
    </w:lvl>
    <w:lvl w:ilvl="8">
      <w:start w:val="1"/>
      <w:numFmt w:val="lowerRoman"/>
      <w:lvlText w:val="%9."/>
      <w:lvlJc w:val="left"/>
      <w:pPr>
        <w:tabs>
          <w:tab w:val="num" w:pos="6201"/>
        </w:tabs>
      </w:pPr>
      <w:rPr>
        <w:rFonts w:cs="Times New Roman"/>
      </w:rPr>
    </w:lvl>
  </w:abstractNum>
  <w:abstractNum w:abstractNumId="14" w15:restartNumberingAfterBreak="0">
    <w:nsid w:val="00000025"/>
    <w:multiLevelType w:val="multilevel"/>
    <w:tmpl w:val="C382D2A6"/>
    <w:lvl w:ilvl="0">
      <w:start w:val="1"/>
      <w:numFmt w:val="decimal"/>
      <w:lvlText w:val="%1)"/>
      <w:lvlJc w:val="left"/>
      <w:pPr>
        <w:tabs>
          <w:tab w:val="num" w:pos="720"/>
        </w:tabs>
      </w:pPr>
      <w:rPr>
        <w:rFonts w:cs="Times New Roman"/>
        <w:b w:val="0"/>
        <w:bCs w:val="0"/>
        <w:color w:val="auto"/>
      </w:rPr>
    </w:lvl>
    <w:lvl w:ilvl="1">
      <w:start w:val="1"/>
      <w:numFmt w:val="lowerLetter"/>
      <w:lvlText w:val="%2."/>
      <w:lvlJc w:val="left"/>
      <w:pPr>
        <w:tabs>
          <w:tab w:val="num" w:pos="1440"/>
        </w:tabs>
      </w:pPr>
      <w:rPr>
        <w:rFonts w:cs="Times New Roman"/>
      </w:rPr>
    </w:lvl>
    <w:lvl w:ilvl="2">
      <w:start w:val="1"/>
      <w:numFmt w:val="lowerRoman"/>
      <w:lvlText w:val="%3."/>
      <w:lvlJc w:val="left"/>
      <w:pPr>
        <w:tabs>
          <w:tab w:val="num" w:pos="2160"/>
        </w:tabs>
      </w:pPr>
      <w:rPr>
        <w:rFonts w:cs="Times New Roman"/>
      </w:rPr>
    </w:lvl>
    <w:lvl w:ilvl="3">
      <w:start w:val="1"/>
      <w:numFmt w:val="decimal"/>
      <w:lvlText w:val="%4."/>
      <w:lvlJc w:val="left"/>
      <w:pPr>
        <w:tabs>
          <w:tab w:val="num" w:pos="2880"/>
        </w:tabs>
      </w:pPr>
      <w:rPr>
        <w:rFonts w:cs="Times New Roman"/>
      </w:rPr>
    </w:lvl>
    <w:lvl w:ilvl="4">
      <w:start w:val="1"/>
      <w:numFmt w:val="lowerLetter"/>
      <w:lvlText w:val="%5."/>
      <w:lvlJc w:val="left"/>
      <w:pPr>
        <w:tabs>
          <w:tab w:val="num" w:pos="3600"/>
        </w:tabs>
      </w:pPr>
      <w:rPr>
        <w:rFonts w:cs="Times New Roman"/>
      </w:rPr>
    </w:lvl>
    <w:lvl w:ilvl="5">
      <w:start w:val="1"/>
      <w:numFmt w:val="lowerRoman"/>
      <w:lvlText w:val="%6."/>
      <w:lvlJc w:val="lef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lowerLetter"/>
      <w:lvlText w:val="%8."/>
      <w:lvlJc w:val="left"/>
      <w:pPr>
        <w:tabs>
          <w:tab w:val="num" w:pos="5760"/>
        </w:tabs>
      </w:pPr>
      <w:rPr>
        <w:rFonts w:cs="Times New Roman"/>
      </w:rPr>
    </w:lvl>
    <w:lvl w:ilvl="8">
      <w:start w:val="1"/>
      <w:numFmt w:val="lowerRoman"/>
      <w:lvlText w:val="%9."/>
      <w:lvlJc w:val="left"/>
      <w:pPr>
        <w:tabs>
          <w:tab w:val="num" w:pos="6480"/>
        </w:tabs>
      </w:pPr>
      <w:rPr>
        <w:rFonts w:cs="Times New Roman"/>
      </w:rPr>
    </w:lvl>
  </w:abstractNum>
  <w:abstractNum w:abstractNumId="15" w15:restartNumberingAfterBreak="0">
    <w:nsid w:val="00000026"/>
    <w:multiLevelType w:val="multilevel"/>
    <w:tmpl w:val="00000026"/>
    <w:name w:val="WW8Num50"/>
    <w:lvl w:ilvl="0">
      <w:start w:val="1"/>
      <w:numFmt w:val="decimal"/>
      <w:lvlText w:val="%1)"/>
      <w:lvlJc w:val="left"/>
      <w:pPr>
        <w:tabs>
          <w:tab w:val="num" w:pos="720"/>
        </w:tabs>
      </w:pPr>
      <w:rPr>
        <w:rFonts w:cs="Times New Roman"/>
      </w:rPr>
    </w:lvl>
    <w:lvl w:ilvl="1">
      <w:start w:val="1"/>
      <w:numFmt w:val="lowerLetter"/>
      <w:lvlText w:val="%2."/>
      <w:lvlJc w:val="left"/>
      <w:pPr>
        <w:tabs>
          <w:tab w:val="num" w:pos="1440"/>
        </w:tabs>
      </w:pPr>
      <w:rPr>
        <w:rFonts w:cs="Times New Roman"/>
      </w:rPr>
    </w:lvl>
    <w:lvl w:ilvl="2">
      <w:start w:val="1"/>
      <w:numFmt w:val="lowerRoman"/>
      <w:lvlText w:val="%3."/>
      <w:lvlJc w:val="left"/>
      <w:pPr>
        <w:tabs>
          <w:tab w:val="num" w:pos="2160"/>
        </w:tabs>
      </w:pPr>
      <w:rPr>
        <w:rFonts w:cs="Times New Roman"/>
      </w:rPr>
    </w:lvl>
    <w:lvl w:ilvl="3">
      <w:start w:val="1"/>
      <w:numFmt w:val="decimal"/>
      <w:lvlText w:val="%4."/>
      <w:lvlJc w:val="left"/>
      <w:pPr>
        <w:tabs>
          <w:tab w:val="num" w:pos="2880"/>
        </w:tabs>
      </w:pPr>
      <w:rPr>
        <w:rFonts w:cs="Times New Roman"/>
      </w:rPr>
    </w:lvl>
    <w:lvl w:ilvl="4">
      <w:start w:val="1"/>
      <w:numFmt w:val="lowerLetter"/>
      <w:lvlText w:val="%5."/>
      <w:lvlJc w:val="left"/>
      <w:pPr>
        <w:tabs>
          <w:tab w:val="num" w:pos="3600"/>
        </w:tabs>
      </w:pPr>
      <w:rPr>
        <w:rFonts w:cs="Times New Roman"/>
      </w:rPr>
    </w:lvl>
    <w:lvl w:ilvl="5">
      <w:start w:val="1"/>
      <w:numFmt w:val="lowerRoman"/>
      <w:lvlText w:val="%6."/>
      <w:lvlJc w:val="lef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lowerLetter"/>
      <w:lvlText w:val="%8."/>
      <w:lvlJc w:val="left"/>
      <w:pPr>
        <w:tabs>
          <w:tab w:val="num" w:pos="5760"/>
        </w:tabs>
      </w:pPr>
      <w:rPr>
        <w:rFonts w:cs="Times New Roman"/>
      </w:rPr>
    </w:lvl>
    <w:lvl w:ilvl="8">
      <w:start w:val="1"/>
      <w:numFmt w:val="lowerRoman"/>
      <w:lvlText w:val="%9."/>
      <w:lvlJc w:val="left"/>
      <w:pPr>
        <w:tabs>
          <w:tab w:val="num" w:pos="6480"/>
        </w:tabs>
      </w:pPr>
      <w:rPr>
        <w:rFonts w:cs="Times New Roman"/>
      </w:rPr>
    </w:lvl>
  </w:abstractNum>
  <w:abstractNum w:abstractNumId="16" w15:restartNumberingAfterBreak="0">
    <w:nsid w:val="00000027"/>
    <w:multiLevelType w:val="multilevel"/>
    <w:tmpl w:val="00000027"/>
    <w:name w:val="WW8Num51"/>
    <w:lvl w:ilvl="0">
      <w:start w:val="1"/>
      <w:numFmt w:val="decimal"/>
      <w:lvlText w:val="%1)"/>
      <w:lvlJc w:val="left"/>
      <w:pPr>
        <w:tabs>
          <w:tab w:val="num" w:pos="441"/>
        </w:tabs>
      </w:pPr>
      <w:rPr>
        <w:rFonts w:cs="Times New Roman"/>
      </w:rPr>
    </w:lvl>
    <w:lvl w:ilvl="1">
      <w:start w:val="1"/>
      <w:numFmt w:val="lowerLetter"/>
      <w:lvlText w:val="%2)"/>
      <w:lvlJc w:val="left"/>
      <w:pPr>
        <w:tabs>
          <w:tab w:val="num" w:pos="1161"/>
        </w:tabs>
      </w:pPr>
      <w:rPr>
        <w:rFonts w:cs="Times New Roman"/>
      </w:rPr>
    </w:lvl>
    <w:lvl w:ilvl="2">
      <w:start w:val="1"/>
      <w:numFmt w:val="lowerRoman"/>
      <w:lvlText w:val="%3."/>
      <w:lvlJc w:val="left"/>
      <w:pPr>
        <w:tabs>
          <w:tab w:val="num" w:pos="1881"/>
        </w:tabs>
      </w:pPr>
      <w:rPr>
        <w:rFonts w:cs="Times New Roman"/>
      </w:rPr>
    </w:lvl>
    <w:lvl w:ilvl="3">
      <w:start w:val="1"/>
      <w:numFmt w:val="decimal"/>
      <w:lvlText w:val="%4."/>
      <w:lvlJc w:val="left"/>
      <w:pPr>
        <w:tabs>
          <w:tab w:val="num" w:pos="2601"/>
        </w:tabs>
      </w:pPr>
      <w:rPr>
        <w:rFonts w:cs="Times New Roman"/>
      </w:rPr>
    </w:lvl>
    <w:lvl w:ilvl="4">
      <w:start w:val="1"/>
      <w:numFmt w:val="lowerLetter"/>
      <w:lvlText w:val="%5."/>
      <w:lvlJc w:val="left"/>
      <w:pPr>
        <w:tabs>
          <w:tab w:val="num" w:pos="3321"/>
        </w:tabs>
      </w:pPr>
      <w:rPr>
        <w:rFonts w:cs="Times New Roman"/>
      </w:rPr>
    </w:lvl>
    <w:lvl w:ilvl="5">
      <w:start w:val="1"/>
      <w:numFmt w:val="lowerRoman"/>
      <w:lvlText w:val="%6."/>
      <w:lvlJc w:val="left"/>
      <w:pPr>
        <w:tabs>
          <w:tab w:val="num" w:pos="4041"/>
        </w:tabs>
      </w:pPr>
      <w:rPr>
        <w:rFonts w:cs="Times New Roman"/>
      </w:rPr>
    </w:lvl>
    <w:lvl w:ilvl="6">
      <w:start w:val="1"/>
      <w:numFmt w:val="decimal"/>
      <w:lvlText w:val="%7."/>
      <w:lvlJc w:val="left"/>
      <w:pPr>
        <w:tabs>
          <w:tab w:val="num" w:pos="4761"/>
        </w:tabs>
      </w:pPr>
      <w:rPr>
        <w:rFonts w:cs="Times New Roman"/>
      </w:rPr>
    </w:lvl>
    <w:lvl w:ilvl="7">
      <w:start w:val="1"/>
      <w:numFmt w:val="lowerLetter"/>
      <w:lvlText w:val="%8."/>
      <w:lvlJc w:val="left"/>
      <w:pPr>
        <w:tabs>
          <w:tab w:val="num" w:pos="5481"/>
        </w:tabs>
      </w:pPr>
      <w:rPr>
        <w:rFonts w:cs="Times New Roman"/>
      </w:rPr>
    </w:lvl>
    <w:lvl w:ilvl="8">
      <w:start w:val="1"/>
      <w:numFmt w:val="lowerRoman"/>
      <w:lvlText w:val="%9."/>
      <w:lvlJc w:val="left"/>
      <w:pPr>
        <w:tabs>
          <w:tab w:val="num" w:pos="6201"/>
        </w:tabs>
      </w:pPr>
      <w:rPr>
        <w:rFonts w:cs="Times New Roman"/>
      </w:rPr>
    </w:lvl>
  </w:abstractNum>
  <w:abstractNum w:abstractNumId="17" w15:restartNumberingAfterBreak="0">
    <w:nsid w:val="00000036"/>
    <w:multiLevelType w:val="multilevel"/>
    <w:tmpl w:val="B808BE20"/>
    <w:name w:val="WW8Num72"/>
    <w:lvl w:ilvl="0">
      <w:start w:val="1"/>
      <w:numFmt w:val="decimal"/>
      <w:lvlText w:val="%1)"/>
      <w:lvlJc w:val="left"/>
      <w:pPr>
        <w:tabs>
          <w:tab w:val="num" w:pos="360"/>
        </w:tabs>
      </w:pPr>
      <w:rPr>
        <w:rFonts w:cs="Times New Roman"/>
        <w:b w:val="0"/>
        <w:bCs w:val="0"/>
      </w:rPr>
    </w:lvl>
    <w:lvl w:ilvl="1">
      <w:start w:val="1"/>
      <w:numFmt w:val="lowerLetter"/>
      <w:lvlText w:val="%2)"/>
      <w:lvlJc w:val="left"/>
      <w:pPr>
        <w:tabs>
          <w:tab w:val="num" w:pos="720"/>
        </w:tabs>
      </w:pPr>
      <w:rPr>
        <w:rFonts w:cs="Times New Roman"/>
      </w:rPr>
    </w:lvl>
    <w:lvl w:ilvl="2">
      <w:start w:val="1"/>
      <w:numFmt w:val="lowerRoman"/>
      <w:lvlText w:val="%3)"/>
      <w:lvlJc w:val="left"/>
      <w:pPr>
        <w:tabs>
          <w:tab w:val="num" w:pos="1080"/>
        </w:tabs>
      </w:pPr>
      <w:rPr>
        <w:rFonts w:cs="Times New Roman"/>
      </w:rPr>
    </w:lvl>
    <w:lvl w:ilvl="3">
      <w:start w:val="1"/>
      <w:numFmt w:val="decimal"/>
      <w:lvlText w:val="(%4)"/>
      <w:lvlJc w:val="left"/>
      <w:pPr>
        <w:tabs>
          <w:tab w:val="num" w:pos="1440"/>
        </w:tabs>
      </w:pPr>
      <w:rPr>
        <w:rFonts w:cs="Times New Roman"/>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18" w15:restartNumberingAfterBreak="0">
    <w:nsid w:val="00000038"/>
    <w:multiLevelType w:val="multilevel"/>
    <w:tmpl w:val="00000038"/>
    <w:lvl w:ilvl="0">
      <w:start w:val="1"/>
      <w:numFmt w:val="decimal"/>
      <w:lvlText w:val="%1)"/>
      <w:lvlJc w:val="left"/>
      <w:pPr>
        <w:tabs>
          <w:tab w:val="num" w:pos="2897"/>
        </w:tabs>
      </w:pPr>
      <w:rPr>
        <w:rFonts w:cs="Times New Roman"/>
      </w:rPr>
    </w:lvl>
    <w:lvl w:ilvl="1">
      <w:start w:val="1"/>
      <w:numFmt w:val="lowerLetter"/>
      <w:lvlText w:val="%2)"/>
      <w:lvlJc w:val="left"/>
      <w:pPr>
        <w:tabs>
          <w:tab w:val="num" w:pos="720"/>
        </w:tabs>
      </w:pPr>
      <w:rPr>
        <w:rFonts w:cs="Times New Roman"/>
      </w:rPr>
    </w:lvl>
    <w:lvl w:ilvl="2">
      <w:start w:val="1"/>
      <w:numFmt w:val="decimal"/>
      <w:lvlText w:val="%3)"/>
      <w:lvlJc w:val="left"/>
      <w:pPr>
        <w:tabs>
          <w:tab w:val="num" w:pos="2689"/>
        </w:tabs>
      </w:pPr>
      <w:rPr>
        <w:rFonts w:cs="Times New Roman"/>
      </w:rPr>
    </w:lvl>
    <w:lvl w:ilvl="3">
      <w:start w:val="1"/>
      <w:numFmt w:val="decimal"/>
      <w:lvlText w:val="%4."/>
      <w:lvlJc w:val="left"/>
      <w:pPr>
        <w:tabs>
          <w:tab w:val="num" w:pos="3229"/>
        </w:tabs>
      </w:pPr>
      <w:rPr>
        <w:rFonts w:cs="Times New Roman"/>
      </w:rPr>
    </w:lvl>
    <w:lvl w:ilvl="4">
      <w:start w:val="1"/>
      <w:numFmt w:val="lowerLetter"/>
      <w:lvlText w:val="%5."/>
      <w:lvlJc w:val="left"/>
      <w:pPr>
        <w:tabs>
          <w:tab w:val="num" w:pos="3949"/>
        </w:tabs>
      </w:pPr>
      <w:rPr>
        <w:rFonts w:cs="Times New Roman"/>
      </w:rPr>
    </w:lvl>
    <w:lvl w:ilvl="5">
      <w:start w:val="1"/>
      <w:numFmt w:val="lowerRoman"/>
      <w:lvlText w:val="%6."/>
      <w:lvlJc w:val="left"/>
      <w:pPr>
        <w:tabs>
          <w:tab w:val="num" w:pos="4669"/>
        </w:tabs>
      </w:pPr>
      <w:rPr>
        <w:rFonts w:cs="Times New Roman"/>
      </w:rPr>
    </w:lvl>
    <w:lvl w:ilvl="6">
      <w:start w:val="1"/>
      <w:numFmt w:val="decimal"/>
      <w:lvlText w:val="%7."/>
      <w:lvlJc w:val="left"/>
      <w:pPr>
        <w:tabs>
          <w:tab w:val="num" w:pos="5389"/>
        </w:tabs>
      </w:pPr>
      <w:rPr>
        <w:rFonts w:cs="Times New Roman"/>
      </w:rPr>
    </w:lvl>
    <w:lvl w:ilvl="7">
      <w:start w:val="1"/>
      <w:numFmt w:val="lowerLetter"/>
      <w:lvlText w:val="%8."/>
      <w:lvlJc w:val="left"/>
      <w:pPr>
        <w:tabs>
          <w:tab w:val="num" w:pos="6109"/>
        </w:tabs>
      </w:pPr>
      <w:rPr>
        <w:rFonts w:cs="Times New Roman"/>
      </w:rPr>
    </w:lvl>
    <w:lvl w:ilvl="8">
      <w:start w:val="1"/>
      <w:numFmt w:val="lowerRoman"/>
      <w:lvlText w:val="%9."/>
      <w:lvlJc w:val="left"/>
      <w:pPr>
        <w:tabs>
          <w:tab w:val="num" w:pos="6829"/>
        </w:tabs>
      </w:pPr>
      <w:rPr>
        <w:rFonts w:cs="Times New Roman"/>
      </w:rPr>
    </w:lvl>
  </w:abstractNum>
  <w:abstractNum w:abstractNumId="19" w15:restartNumberingAfterBreak="0">
    <w:nsid w:val="0000003A"/>
    <w:multiLevelType w:val="multilevel"/>
    <w:tmpl w:val="0000003A"/>
    <w:name w:val="WW8Num78"/>
    <w:lvl w:ilvl="0">
      <w:start w:val="1"/>
      <w:numFmt w:val="decimal"/>
      <w:lvlText w:val="%1)"/>
      <w:lvlJc w:val="left"/>
      <w:pPr>
        <w:tabs>
          <w:tab w:val="num" w:pos="720"/>
        </w:tabs>
      </w:pPr>
      <w:rPr>
        <w:rFonts w:cs="Times New Roman"/>
      </w:rPr>
    </w:lvl>
    <w:lvl w:ilvl="1">
      <w:start w:val="1"/>
      <w:numFmt w:val="lowerLetter"/>
      <w:lvlText w:val="%2)"/>
      <w:lvlJc w:val="left"/>
      <w:pPr>
        <w:tabs>
          <w:tab w:val="num" w:pos="1440"/>
        </w:tabs>
      </w:pPr>
      <w:rPr>
        <w:rFonts w:cs="Times New Roman"/>
      </w:rPr>
    </w:lvl>
    <w:lvl w:ilvl="2">
      <w:start w:val="1"/>
      <w:numFmt w:val="lowerRoman"/>
      <w:lvlText w:val="%3."/>
      <w:lvlJc w:val="left"/>
      <w:pPr>
        <w:tabs>
          <w:tab w:val="num" w:pos="2160"/>
        </w:tabs>
      </w:pPr>
      <w:rPr>
        <w:rFonts w:cs="Times New Roman"/>
      </w:rPr>
    </w:lvl>
    <w:lvl w:ilvl="3">
      <w:start w:val="1"/>
      <w:numFmt w:val="decimal"/>
      <w:lvlText w:val="%4."/>
      <w:lvlJc w:val="left"/>
      <w:pPr>
        <w:tabs>
          <w:tab w:val="num" w:pos="2880"/>
        </w:tabs>
      </w:pPr>
      <w:rPr>
        <w:rFonts w:cs="Times New Roman"/>
      </w:rPr>
    </w:lvl>
    <w:lvl w:ilvl="4">
      <w:start w:val="1"/>
      <w:numFmt w:val="lowerLetter"/>
      <w:lvlText w:val="%5."/>
      <w:lvlJc w:val="left"/>
      <w:pPr>
        <w:tabs>
          <w:tab w:val="num" w:pos="3600"/>
        </w:tabs>
      </w:pPr>
      <w:rPr>
        <w:rFonts w:cs="Times New Roman"/>
      </w:rPr>
    </w:lvl>
    <w:lvl w:ilvl="5">
      <w:start w:val="1"/>
      <w:numFmt w:val="lowerRoman"/>
      <w:lvlText w:val="%6."/>
      <w:lvlJc w:val="lef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lowerLetter"/>
      <w:lvlText w:val="%8."/>
      <w:lvlJc w:val="left"/>
      <w:pPr>
        <w:tabs>
          <w:tab w:val="num" w:pos="5760"/>
        </w:tabs>
      </w:pPr>
      <w:rPr>
        <w:rFonts w:cs="Times New Roman"/>
      </w:rPr>
    </w:lvl>
    <w:lvl w:ilvl="8">
      <w:start w:val="1"/>
      <w:numFmt w:val="lowerRoman"/>
      <w:lvlText w:val="%9."/>
      <w:lvlJc w:val="left"/>
      <w:pPr>
        <w:tabs>
          <w:tab w:val="num" w:pos="6480"/>
        </w:tabs>
      </w:pPr>
      <w:rPr>
        <w:rFonts w:cs="Times New Roman"/>
      </w:rPr>
    </w:lvl>
  </w:abstractNum>
  <w:abstractNum w:abstractNumId="20" w15:restartNumberingAfterBreak="0">
    <w:nsid w:val="0000003C"/>
    <w:multiLevelType w:val="multilevel"/>
    <w:tmpl w:val="0000003C"/>
    <w:name w:val="WW8Num80"/>
    <w:lvl w:ilvl="0">
      <w:start w:val="1"/>
      <w:numFmt w:val="decimal"/>
      <w:lvlText w:val="%1)"/>
      <w:lvlJc w:val="left"/>
      <w:pPr>
        <w:tabs>
          <w:tab w:val="num" w:pos="3028"/>
        </w:tabs>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1" w15:restartNumberingAfterBreak="0">
    <w:nsid w:val="00000041"/>
    <w:multiLevelType w:val="multilevel"/>
    <w:tmpl w:val="00000041"/>
    <w:name w:val="WW8Num85"/>
    <w:lvl w:ilvl="0">
      <w:start w:val="1"/>
      <w:numFmt w:val="decimal"/>
      <w:lvlText w:val="%1)"/>
      <w:lvlJc w:val="left"/>
      <w:pPr>
        <w:tabs>
          <w:tab w:val="num" w:pos="3305"/>
        </w:tabs>
        <w:ind w:left="3305" w:hanging="757"/>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2" w15:restartNumberingAfterBreak="0">
    <w:nsid w:val="00000042"/>
    <w:multiLevelType w:val="singleLevel"/>
    <w:tmpl w:val="D6B45CDA"/>
    <w:name w:val="WW8Num87"/>
    <w:lvl w:ilvl="0">
      <w:start w:val="1"/>
      <w:numFmt w:val="lowerLetter"/>
      <w:lvlText w:val="%1)"/>
      <w:lvlJc w:val="left"/>
      <w:pPr>
        <w:tabs>
          <w:tab w:val="num" w:pos="1353"/>
        </w:tabs>
        <w:ind w:left="1353" w:hanging="360"/>
      </w:pPr>
      <w:rPr>
        <w:rFonts w:cs="Times New Roman" w:hint="default"/>
      </w:rPr>
    </w:lvl>
  </w:abstractNum>
  <w:abstractNum w:abstractNumId="23" w15:restartNumberingAfterBreak="0">
    <w:nsid w:val="00000048"/>
    <w:multiLevelType w:val="singleLevel"/>
    <w:tmpl w:val="00000048"/>
    <w:name w:val="WW8Num98"/>
    <w:lvl w:ilvl="0">
      <w:start w:val="1"/>
      <w:numFmt w:val="lowerLetter"/>
      <w:lvlText w:val="%1)"/>
      <w:lvlJc w:val="left"/>
      <w:pPr>
        <w:tabs>
          <w:tab w:val="num" w:pos="1855"/>
        </w:tabs>
        <w:ind w:left="1855" w:hanging="360"/>
      </w:pPr>
      <w:rPr>
        <w:rFonts w:cs="Times New Roman"/>
      </w:rPr>
    </w:lvl>
  </w:abstractNum>
  <w:abstractNum w:abstractNumId="24" w15:restartNumberingAfterBreak="0">
    <w:nsid w:val="00000049"/>
    <w:multiLevelType w:val="singleLevel"/>
    <w:tmpl w:val="00000049"/>
    <w:name w:val="WW8Num103"/>
    <w:lvl w:ilvl="0">
      <w:start w:val="1"/>
      <w:numFmt w:val="decimal"/>
      <w:lvlText w:val="%1)"/>
      <w:lvlJc w:val="left"/>
      <w:pPr>
        <w:tabs>
          <w:tab w:val="num" w:pos="360"/>
        </w:tabs>
        <w:ind w:left="360" w:hanging="360"/>
      </w:pPr>
      <w:rPr>
        <w:rFonts w:cs="Times New Roman"/>
      </w:rPr>
    </w:lvl>
  </w:abstractNum>
  <w:abstractNum w:abstractNumId="25" w15:restartNumberingAfterBreak="0">
    <w:nsid w:val="00000051"/>
    <w:multiLevelType w:val="multilevel"/>
    <w:tmpl w:val="00000051"/>
    <w:name w:val="WW8Num128"/>
    <w:lvl w:ilvl="0">
      <w:start w:val="1"/>
      <w:numFmt w:val="bullet"/>
      <w:lvlText w:val=""/>
      <w:lvlJc w:val="left"/>
      <w:pPr>
        <w:tabs>
          <w:tab w:val="num" w:pos="3600"/>
        </w:tabs>
        <w:ind w:left="3600" w:hanging="360"/>
      </w:pPr>
      <w:rPr>
        <w:rFonts w:ascii="Symbol" w:hAnsi="Symbol"/>
      </w:rPr>
    </w:lvl>
    <w:lvl w:ilvl="1">
      <w:start w:val="1"/>
      <w:numFmt w:val="bullet"/>
      <w:lvlText w:val=""/>
      <w:lvlJc w:val="left"/>
      <w:pPr>
        <w:tabs>
          <w:tab w:val="num" w:pos="2520"/>
        </w:tabs>
        <w:ind w:left="2520" w:hanging="360"/>
      </w:pPr>
      <w:rPr>
        <w:rFonts w:ascii="Symbol" w:hAnsi="Symbol"/>
      </w:rPr>
    </w:lvl>
    <w:lvl w:ilvl="2">
      <w:start w:val="1"/>
      <w:numFmt w:val="bullet"/>
      <w:lvlText w:val=""/>
      <w:lvlJc w:val="left"/>
      <w:pPr>
        <w:tabs>
          <w:tab w:val="num" w:pos="3240"/>
        </w:tabs>
        <w:ind w:left="3240" w:hanging="360"/>
      </w:pPr>
      <w:rPr>
        <w:rFonts w:ascii="Wingdings" w:hAnsi="Wingdings"/>
      </w:rPr>
    </w:lvl>
    <w:lvl w:ilvl="3">
      <w:start w:val="1"/>
      <w:numFmt w:val="bullet"/>
      <w:lvlText w:val=""/>
      <w:lvlJc w:val="left"/>
      <w:pPr>
        <w:tabs>
          <w:tab w:val="num" w:pos="3960"/>
        </w:tabs>
        <w:ind w:left="3960" w:hanging="360"/>
      </w:pPr>
      <w:rPr>
        <w:rFonts w:ascii="Symbol" w:hAnsi="Symbol"/>
      </w:rPr>
    </w:lvl>
    <w:lvl w:ilvl="4">
      <w:start w:val="1"/>
      <w:numFmt w:val="bullet"/>
      <w:lvlText w:val="o"/>
      <w:lvlJc w:val="left"/>
      <w:pPr>
        <w:tabs>
          <w:tab w:val="num" w:pos="4680"/>
        </w:tabs>
        <w:ind w:left="4680" w:hanging="360"/>
      </w:pPr>
      <w:rPr>
        <w:rFonts w:ascii="Courier New" w:hAnsi="Courier New"/>
      </w:rPr>
    </w:lvl>
    <w:lvl w:ilvl="5">
      <w:start w:val="1"/>
      <w:numFmt w:val="bullet"/>
      <w:lvlText w:val=""/>
      <w:lvlJc w:val="left"/>
      <w:pPr>
        <w:tabs>
          <w:tab w:val="num" w:pos="5400"/>
        </w:tabs>
        <w:ind w:left="5400" w:hanging="360"/>
      </w:pPr>
      <w:rPr>
        <w:rFonts w:ascii="Wingdings" w:hAnsi="Wingdings"/>
      </w:rPr>
    </w:lvl>
    <w:lvl w:ilvl="6">
      <w:start w:val="1"/>
      <w:numFmt w:val="bullet"/>
      <w:lvlText w:val=""/>
      <w:lvlJc w:val="left"/>
      <w:pPr>
        <w:tabs>
          <w:tab w:val="num" w:pos="6120"/>
        </w:tabs>
        <w:ind w:left="6120" w:hanging="360"/>
      </w:pPr>
      <w:rPr>
        <w:rFonts w:ascii="Symbol" w:hAnsi="Symbol"/>
      </w:rPr>
    </w:lvl>
    <w:lvl w:ilvl="7">
      <w:start w:val="1"/>
      <w:numFmt w:val="bullet"/>
      <w:lvlText w:val="o"/>
      <w:lvlJc w:val="left"/>
      <w:pPr>
        <w:tabs>
          <w:tab w:val="num" w:pos="6840"/>
        </w:tabs>
        <w:ind w:left="6840" w:hanging="360"/>
      </w:pPr>
      <w:rPr>
        <w:rFonts w:ascii="Courier New" w:hAnsi="Courier New"/>
      </w:rPr>
    </w:lvl>
    <w:lvl w:ilvl="8">
      <w:start w:val="1"/>
      <w:numFmt w:val="bullet"/>
      <w:lvlText w:val=""/>
      <w:lvlJc w:val="left"/>
      <w:pPr>
        <w:tabs>
          <w:tab w:val="num" w:pos="7560"/>
        </w:tabs>
        <w:ind w:left="7560" w:hanging="360"/>
      </w:pPr>
      <w:rPr>
        <w:rFonts w:ascii="Wingdings" w:hAnsi="Wingdings"/>
      </w:rPr>
    </w:lvl>
  </w:abstractNum>
  <w:abstractNum w:abstractNumId="26" w15:restartNumberingAfterBreak="0">
    <w:nsid w:val="00000058"/>
    <w:multiLevelType w:val="singleLevel"/>
    <w:tmpl w:val="00000058"/>
    <w:name w:val="WW8Num143"/>
    <w:lvl w:ilvl="0">
      <w:start w:val="1"/>
      <w:numFmt w:val="lowerLetter"/>
      <w:lvlText w:val="%1)"/>
      <w:lvlJc w:val="left"/>
      <w:pPr>
        <w:tabs>
          <w:tab w:val="num" w:pos="720"/>
        </w:tabs>
        <w:ind w:left="720" w:hanging="360"/>
      </w:pPr>
      <w:rPr>
        <w:rFonts w:cs="Times New Roman"/>
      </w:rPr>
    </w:lvl>
  </w:abstractNum>
  <w:abstractNum w:abstractNumId="27" w15:restartNumberingAfterBreak="0">
    <w:nsid w:val="0000005A"/>
    <w:multiLevelType w:val="singleLevel"/>
    <w:tmpl w:val="0000005A"/>
    <w:name w:val="WW8Num148"/>
    <w:lvl w:ilvl="0">
      <w:start w:val="1"/>
      <w:numFmt w:val="bullet"/>
      <w:lvlText w:val=""/>
      <w:lvlJc w:val="left"/>
      <w:pPr>
        <w:tabs>
          <w:tab w:val="num" w:pos="2520"/>
        </w:tabs>
        <w:ind w:left="2520" w:hanging="360"/>
      </w:pPr>
      <w:rPr>
        <w:rFonts w:ascii="Symbol" w:hAnsi="Symbol"/>
      </w:rPr>
    </w:lvl>
  </w:abstractNum>
  <w:abstractNum w:abstractNumId="28" w15:restartNumberingAfterBreak="0">
    <w:nsid w:val="0000005D"/>
    <w:multiLevelType w:val="singleLevel"/>
    <w:tmpl w:val="0000005D"/>
    <w:name w:val="WW8Num163"/>
    <w:lvl w:ilvl="0">
      <w:start w:val="1"/>
      <w:numFmt w:val="lowerLetter"/>
      <w:lvlText w:val="%1)"/>
      <w:lvlJc w:val="left"/>
      <w:pPr>
        <w:tabs>
          <w:tab w:val="num" w:pos="720"/>
        </w:tabs>
        <w:ind w:left="720" w:hanging="360"/>
      </w:pPr>
      <w:rPr>
        <w:rFonts w:cs="Times New Roman"/>
      </w:rPr>
    </w:lvl>
  </w:abstractNum>
  <w:abstractNum w:abstractNumId="29" w15:restartNumberingAfterBreak="0">
    <w:nsid w:val="00000060"/>
    <w:multiLevelType w:val="singleLevel"/>
    <w:tmpl w:val="BE7668C2"/>
    <w:name w:val="WW8Num167"/>
    <w:lvl w:ilvl="0">
      <w:start w:val="1"/>
      <w:numFmt w:val="lowerLetter"/>
      <w:lvlText w:val="%1)"/>
      <w:lvlJc w:val="left"/>
      <w:pPr>
        <w:tabs>
          <w:tab w:val="num" w:pos="720"/>
        </w:tabs>
        <w:ind w:left="720" w:hanging="360"/>
      </w:pPr>
      <w:rPr>
        <w:rFonts w:cs="Times New Roman"/>
        <w:color w:val="auto"/>
      </w:rPr>
    </w:lvl>
  </w:abstractNum>
  <w:abstractNum w:abstractNumId="30" w15:restartNumberingAfterBreak="0">
    <w:nsid w:val="00000062"/>
    <w:multiLevelType w:val="singleLevel"/>
    <w:tmpl w:val="C4CC3C76"/>
    <w:name w:val="WW8Num169"/>
    <w:lvl w:ilvl="0">
      <w:start w:val="1"/>
      <w:numFmt w:val="lowerLetter"/>
      <w:lvlText w:val="%1)"/>
      <w:lvlJc w:val="left"/>
      <w:pPr>
        <w:tabs>
          <w:tab w:val="num" w:pos="360"/>
        </w:tabs>
        <w:ind w:left="360" w:hanging="360"/>
      </w:pPr>
      <w:rPr>
        <w:rFonts w:cs="Times New Roman"/>
        <w:color w:val="auto"/>
      </w:rPr>
    </w:lvl>
  </w:abstractNum>
  <w:abstractNum w:abstractNumId="31" w15:restartNumberingAfterBreak="0">
    <w:nsid w:val="00000063"/>
    <w:multiLevelType w:val="singleLevel"/>
    <w:tmpl w:val="00000063"/>
    <w:name w:val="WW8Num170"/>
    <w:lvl w:ilvl="0">
      <w:start w:val="1"/>
      <w:numFmt w:val="decimal"/>
      <w:lvlText w:val="%1)"/>
      <w:lvlJc w:val="left"/>
      <w:pPr>
        <w:tabs>
          <w:tab w:val="num" w:pos="360"/>
        </w:tabs>
        <w:ind w:left="360" w:hanging="360"/>
      </w:pPr>
      <w:rPr>
        <w:rFonts w:cs="Times New Roman"/>
      </w:rPr>
    </w:lvl>
  </w:abstractNum>
  <w:abstractNum w:abstractNumId="32" w15:restartNumberingAfterBreak="0">
    <w:nsid w:val="00000068"/>
    <w:multiLevelType w:val="singleLevel"/>
    <w:tmpl w:val="00000068"/>
    <w:name w:val="WW8Num183"/>
    <w:lvl w:ilvl="0">
      <w:start w:val="1"/>
      <w:numFmt w:val="lowerLetter"/>
      <w:lvlText w:val="%1)"/>
      <w:lvlJc w:val="left"/>
      <w:pPr>
        <w:tabs>
          <w:tab w:val="num" w:pos="720"/>
        </w:tabs>
        <w:ind w:left="720" w:hanging="360"/>
      </w:pPr>
      <w:rPr>
        <w:rFonts w:cs="Times New Roman"/>
      </w:rPr>
    </w:lvl>
  </w:abstractNum>
  <w:abstractNum w:abstractNumId="33" w15:restartNumberingAfterBreak="0">
    <w:nsid w:val="0000008D"/>
    <w:multiLevelType w:val="multilevel"/>
    <w:tmpl w:val="0000008D"/>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4" w15:restartNumberingAfterBreak="0">
    <w:nsid w:val="01DE5A88"/>
    <w:multiLevelType w:val="hybridMultilevel"/>
    <w:tmpl w:val="A35EFE1E"/>
    <w:lvl w:ilvl="0" w:tplc="0758181A">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5" w15:restartNumberingAfterBreak="0">
    <w:nsid w:val="029F2E09"/>
    <w:multiLevelType w:val="hybridMultilevel"/>
    <w:tmpl w:val="92F6572C"/>
    <w:name w:val="WW8Num32322222222222"/>
    <w:lvl w:ilvl="0" w:tplc="78FE3FC0">
      <w:start w:val="17"/>
      <w:numFmt w:val="decimal"/>
      <w:lvlText w:val="%1)"/>
      <w:lvlJc w:val="left"/>
      <w:pPr>
        <w:tabs>
          <w:tab w:val="num" w:pos="2830"/>
        </w:tabs>
        <w:ind w:left="2830" w:hanging="7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04A31788"/>
    <w:multiLevelType w:val="hybridMultilevel"/>
    <w:tmpl w:val="551211A4"/>
    <w:lvl w:ilvl="0" w:tplc="0D443944">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6006926"/>
    <w:multiLevelType w:val="multilevel"/>
    <w:tmpl w:val="C7E63E22"/>
    <w:lvl w:ilvl="0">
      <w:start w:val="1"/>
      <w:numFmt w:val="decimal"/>
      <w:lvlText w:val="%1)"/>
      <w:lvlJc w:val="left"/>
      <w:pPr>
        <w:tabs>
          <w:tab w:val="num" w:pos="720"/>
        </w:tabs>
        <w:ind w:left="0" w:firstLine="0"/>
      </w:pPr>
      <w:rPr>
        <w:rFonts w:cs="Times New Roman" w:hint="default"/>
        <w:color w:val="auto"/>
      </w:rPr>
    </w:lvl>
    <w:lvl w:ilvl="1">
      <w:start w:val="1"/>
      <w:numFmt w:val="decimal"/>
      <w:lvlText w:val="%2)"/>
      <w:lvlJc w:val="left"/>
      <w:pPr>
        <w:tabs>
          <w:tab w:val="num" w:pos="360"/>
        </w:tabs>
        <w:ind w:left="360" w:hanging="360"/>
      </w:pPr>
      <w:rPr>
        <w:rFonts w:hint="default"/>
      </w:rPr>
    </w:lvl>
    <w:lvl w:ilvl="2">
      <w:start w:val="1"/>
      <w:numFmt w:val="lowerRoman"/>
      <w:lvlText w:val="%3."/>
      <w:lvlJc w:val="left"/>
      <w:pPr>
        <w:tabs>
          <w:tab w:val="num" w:pos="2730"/>
        </w:tabs>
        <w:ind w:left="0" w:firstLine="0"/>
      </w:pPr>
      <w:rPr>
        <w:rFonts w:cs="Times New Roman" w:hint="default"/>
      </w:rPr>
    </w:lvl>
    <w:lvl w:ilvl="3">
      <w:start w:val="1"/>
      <w:numFmt w:val="decimal"/>
      <w:lvlText w:val="%4."/>
      <w:lvlJc w:val="left"/>
      <w:pPr>
        <w:tabs>
          <w:tab w:val="num" w:pos="3450"/>
        </w:tabs>
        <w:ind w:left="0" w:firstLine="0"/>
      </w:pPr>
      <w:rPr>
        <w:rFonts w:cs="Times New Roman" w:hint="default"/>
      </w:rPr>
    </w:lvl>
    <w:lvl w:ilvl="4">
      <w:start w:val="1"/>
      <w:numFmt w:val="lowerLetter"/>
      <w:lvlText w:val="%5."/>
      <w:lvlJc w:val="left"/>
      <w:pPr>
        <w:tabs>
          <w:tab w:val="num" w:pos="4170"/>
        </w:tabs>
        <w:ind w:left="0" w:firstLine="0"/>
      </w:pPr>
      <w:rPr>
        <w:rFonts w:cs="Times New Roman" w:hint="default"/>
      </w:rPr>
    </w:lvl>
    <w:lvl w:ilvl="5">
      <w:start w:val="1"/>
      <w:numFmt w:val="lowerRoman"/>
      <w:lvlText w:val="%6."/>
      <w:lvlJc w:val="left"/>
      <w:pPr>
        <w:tabs>
          <w:tab w:val="num" w:pos="4890"/>
        </w:tabs>
        <w:ind w:left="0" w:firstLine="0"/>
      </w:pPr>
      <w:rPr>
        <w:rFonts w:cs="Times New Roman" w:hint="default"/>
      </w:rPr>
    </w:lvl>
    <w:lvl w:ilvl="6">
      <w:start w:val="1"/>
      <w:numFmt w:val="decimal"/>
      <w:lvlText w:val="%7."/>
      <w:lvlJc w:val="left"/>
      <w:pPr>
        <w:tabs>
          <w:tab w:val="num" w:pos="5610"/>
        </w:tabs>
        <w:ind w:left="0" w:firstLine="0"/>
      </w:pPr>
      <w:rPr>
        <w:rFonts w:cs="Times New Roman" w:hint="default"/>
      </w:rPr>
    </w:lvl>
    <w:lvl w:ilvl="7">
      <w:start w:val="1"/>
      <w:numFmt w:val="lowerLetter"/>
      <w:lvlText w:val="%8."/>
      <w:lvlJc w:val="left"/>
      <w:pPr>
        <w:tabs>
          <w:tab w:val="num" w:pos="6330"/>
        </w:tabs>
        <w:ind w:left="0" w:firstLine="0"/>
      </w:pPr>
      <w:rPr>
        <w:rFonts w:cs="Times New Roman" w:hint="default"/>
      </w:rPr>
    </w:lvl>
    <w:lvl w:ilvl="8">
      <w:start w:val="1"/>
      <w:numFmt w:val="lowerRoman"/>
      <w:lvlText w:val="%9."/>
      <w:lvlJc w:val="left"/>
      <w:pPr>
        <w:tabs>
          <w:tab w:val="num" w:pos="7050"/>
        </w:tabs>
        <w:ind w:left="0" w:firstLine="0"/>
      </w:pPr>
      <w:rPr>
        <w:rFonts w:cs="Times New Roman" w:hint="default"/>
      </w:rPr>
    </w:lvl>
  </w:abstractNum>
  <w:abstractNum w:abstractNumId="38" w15:restartNumberingAfterBreak="0">
    <w:nsid w:val="08E85696"/>
    <w:multiLevelType w:val="hybridMultilevel"/>
    <w:tmpl w:val="25E29848"/>
    <w:lvl w:ilvl="0" w:tplc="6B68E76E">
      <w:start w:val="1"/>
      <w:numFmt w:val="lowerLetter"/>
      <w:lvlText w:val="%1)"/>
      <w:lvlJc w:val="left"/>
      <w:pPr>
        <w:ind w:left="7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AE511AB"/>
    <w:multiLevelType w:val="hybridMultilevel"/>
    <w:tmpl w:val="11A6659C"/>
    <w:lvl w:ilvl="0" w:tplc="CA5CAB9C">
      <w:start w:val="3"/>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B2833C6"/>
    <w:multiLevelType w:val="hybridMultilevel"/>
    <w:tmpl w:val="EAFEA30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0D790481"/>
    <w:multiLevelType w:val="hybridMultilevel"/>
    <w:tmpl w:val="E5F23C22"/>
    <w:lvl w:ilvl="0" w:tplc="F81842FA">
      <w:start w:val="1"/>
      <w:numFmt w:val="bullet"/>
      <w:lvlText w:val=""/>
      <w:lvlJc w:val="left"/>
      <w:pPr>
        <w:ind w:left="2226" w:hanging="360"/>
      </w:pPr>
      <w:rPr>
        <w:rFonts w:ascii="Symbol" w:hAnsi="Symbol" w:hint="default"/>
      </w:rPr>
    </w:lvl>
    <w:lvl w:ilvl="1" w:tplc="04150003">
      <w:start w:val="1"/>
      <w:numFmt w:val="bullet"/>
      <w:lvlText w:val="o"/>
      <w:lvlJc w:val="left"/>
      <w:pPr>
        <w:ind w:left="2946" w:hanging="360"/>
      </w:pPr>
      <w:rPr>
        <w:rFonts w:ascii="Courier New" w:hAnsi="Courier New" w:cs="Courier New" w:hint="default"/>
      </w:rPr>
    </w:lvl>
    <w:lvl w:ilvl="2" w:tplc="04150005">
      <w:start w:val="1"/>
      <w:numFmt w:val="bullet"/>
      <w:lvlText w:val=""/>
      <w:lvlJc w:val="left"/>
      <w:pPr>
        <w:ind w:left="3666" w:hanging="360"/>
      </w:pPr>
      <w:rPr>
        <w:rFonts w:ascii="Wingdings" w:hAnsi="Wingdings" w:hint="default"/>
      </w:rPr>
    </w:lvl>
    <w:lvl w:ilvl="3" w:tplc="04150001">
      <w:start w:val="1"/>
      <w:numFmt w:val="bullet"/>
      <w:lvlText w:val=""/>
      <w:lvlJc w:val="left"/>
      <w:pPr>
        <w:ind w:left="4386" w:hanging="360"/>
      </w:pPr>
      <w:rPr>
        <w:rFonts w:ascii="Symbol" w:hAnsi="Symbol" w:hint="default"/>
      </w:rPr>
    </w:lvl>
    <w:lvl w:ilvl="4" w:tplc="04150003">
      <w:start w:val="1"/>
      <w:numFmt w:val="bullet"/>
      <w:lvlText w:val="o"/>
      <w:lvlJc w:val="left"/>
      <w:pPr>
        <w:ind w:left="5106" w:hanging="360"/>
      </w:pPr>
      <w:rPr>
        <w:rFonts w:ascii="Courier New" w:hAnsi="Courier New" w:cs="Courier New" w:hint="default"/>
      </w:rPr>
    </w:lvl>
    <w:lvl w:ilvl="5" w:tplc="04150005">
      <w:start w:val="1"/>
      <w:numFmt w:val="bullet"/>
      <w:lvlText w:val=""/>
      <w:lvlJc w:val="left"/>
      <w:pPr>
        <w:ind w:left="5826" w:hanging="360"/>
      </w:pPr>
      <w:rPr>
        <w:rFonts w:ascii="Wingdings" w:hAnsi="Wingdings" w:hint="default"/>
      </w:rPr>
    </w:lvl>
    <w:lvl w:ilvl="6" w:tplc="04150001">
      <w:start w:val="1"/>
      <w:numFmt w:val="bullet"/>
      <w:lvlText w:val=""/>
      <w:lvlJc w:val="left"/>
      <w:pPr>
        <w:ind w:left="6546" w:hanging="360"/>
      </w:pPr>
      <w:rPr>
        <w:rFonts w:ascii="Symbol" w:hAnsi="Symbol" w:hint="default"/>
      </w:rPr>
    </w:lvl>
    <w:lvl w:ilvl="7" w:tplc="04150003">
      <w:start w:val="1"/>
      <w:numFmt w:val="bullet"/>
      <w:lvlText w:val="o"/>
      <w:lvlJc w:val="left"/>
      <w:pPr>
        <w:ind w:left="7266" w:hanging="360"/>
      </w:pPr>
      <w:rPr>
        <w:rFonts w:ascii="Courier New" w:hAnsi="Courier New" w:cs="Courier New" w:hint="default"/>
      </w:rPr>
    </w:lvl>
    <w:lvl w:ilvl="8" w:tplc="04150005">
      <w:start w:val="1"/>
      <w:numFmt w:val="bullet"/>
      <w:lvlText w:val=""/>
      <w:lvlJc w:val="left"/>
      <w:pPr>
        <w:ind w:left="7986" w:hanging="360"/>
      </w:pPr>
      <w:rPr>
        <w:rFonts w:ascii="Wingdings" w:hAnsi="Wingdings" w:hint="default"/>
      </w:rPr>
    </w:lvl>
  </w:abstractNum>
  <w:abstractNum w:abstractNumId="42" w15:restartNumberingAfterBreak="0">
    <w:nsid w:val="0FBA030D"/>
    <w:multiLevelType w:val="hybridMultilevel"/>
    <w:tmpl w:val="A412F73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3" w15:restartNumberingAfterBreak="0">
    <w:nsid w:val="0FC11EAF"/>
    <w:multiLevelType w:val="multilevel"/>
    <w:tmpl w:val="DAEC3590"/>
    <w:name w:val="WW8Num944223"/>
    <w:lvl w:ilvl="0">
      <w:start w:val="6"/>
      <w:numFmt w:val="decimal"/>
      <w:lvlText w:val="%1)"/>
      <w:lvlJc w:val="left"/>
      <w:pPr>
        <w:tabs>
          <w:tab w:val="num" w:pos="2548"/>
        </w:tabs>
        <w:ind w:left="0" w:firstLine="0"/>
      </w:pPr>
      <w:rPr>
        <w:rFonts w:hint="default"/>
      </w:rPr>
    </w:lvl>
    <w:lvl w:ilvl="1">
      <w:start w:val="7"/>
      <w:numFmt w:val="decimal"/>
      <w:lvlText w:val="%2)"/>
      <w:lvlJc w:val="left"/>
      <w:pPr>
        <w:tabs>
          <w:tab w:val="num" w:pos="1488"/>
        </w:tabs>
        <w:ind w:left="1488" w:hanging="360"/>
      </w:pPr>
      <w:rPr>
        <w:rFonts w:hint="default"/>
      </w:rPr>
    </w:lvl>
    <w:lvl w:ilvl="2">
      <w:start w:val="1"/>
      <w:numFmt w:val="lowerRoman"/>
      <w:lvlText w:val="%3."/>
      <w:lvlJc w:val="left"/>
      <w:pPr>
        <w:tabs>
          <w:tab w:val="num" w:pos="2208"/>
        </w:tabs>
        <w:ind w:left="2208" w:hanging="180"/>
      </w:pPr>
      <w:rPr>
        <w:rFonts w:cs="Times New Roman" w:hint="default"/>
      </w:rPr>
    </w:lvl>
    <w:lvl w:ilvl="3">
      <w:start w:val="1"/>
      <w:numFmt w:val="decimal"/>
      <w:lvlText w:val="%4."/>
      <w:lvlJc w:val="left"/>
      <w:pPr>
        <w:tabs>
          <w:tab w:val="num" w:pos="2928"/>
        </w:tabs>
        <w:ind w:left="2928" w:hanging="360"/>
      </w:pPr>
      <w:rPr>
        <w:rFonts w:cs="Times New Roman" w:hint="default"/>
      </w:rPr>
    </w:lvl>
    <w:lvl w:ilvl="4">
      <w:start w:val="1"/>
      <w:numFmt w:val="lowerLetter"/>
      <w:lvlText w:val="%5."/>
      <w:lvlJc w:val="left"/>
      <w:pPr>
        <w:tabs>
          <w:tab w:val="num" w:pos="3648"/>
        </w:tabs>
        <w:ind w:left="3648" w:hanging="360"/>
      </w:pPr>
      <w:rPr>
        <w:rFonts w:cs="Times New Roman" w:hint="default"/>
      </w:rPr>
    </w:lvl>
    <w:lvl w:ilvl="5">
      <w:start w:val="1"/>
      <w:numFmt w:val="lowerRoman"/>
      <w:lvlText w:val="%6."/>
      <w:lvlJc w:val="left"/>
      <w:pPr>
        <w:tabs>
          <w:tab w:val="num" w:pos="4368"/>
        </w:tabs>
        <w:ind w:left="4368" w:hanging="180"/>
      </w:pPr>
      <w:rPr>
        <w:rFonts w:cs="Times New Roman" w:hint="default"/>
      </w:rPr>
    </w:lvl>
    <w:lvl w:ilvl="6">
      <w:start w:val="1"/>
      <w:numFmt w:val="decimal"/>
      <w:lvlText w:val="%7."/>
      <w:lvlJc w:val="left"/>
      <w:pPr>
        <w:tabs>
          <w:tab w:val="num" w:pos="5088"/>
        </w:tabs>
        <w:ind w:left="5088" w:hanging="360"/>
      </w:pPr>
      <w:rPr>
        <w:rFonts w:cs="Times New Roman" w:hint="default"/>
      </w:rPr>
    </w:lvl>
    <w:lvl w:ilvl="7">
      <w:start w:val="1"/>
      <w:numFmt w:val="lowerLetter"/>
      <w:lvlText w:val="%8."/>
      <w:lvlJc w:val="left"/>
      <w:pPr>
        <w:tabs>
          <w:tab w:val="num" w:pos="5808"/>
        </w:tabs>
        <w:ind w:left="5808" w:hanging="360"/>
      </w:pPr>
      <w:rPr>
        <w:rFonts w:cs="Times New Roman" w:hint="default"/>
      </w:rPr>
    </w:lvl>
    <w:lvl w:ilvl="8">
      <w:start w:val="1"/>
      <w:numFmt w:val="lowerRoman"/>
      <w:lvlText w:val="%9."/>
      <w:lvlJc w:val="left"/>
      <w:pPr>
        <w:tabs>
          <w:tab w:val="num" w:pos="6528"/>
        </w:tabs>
        <w:ind w:left="6528" w:hanging="180"/>
      </w:pPr>
      <w:rPr>
        <w:rFonts w:cs="Times New Roman" w:hint="default"/>
      </w:rPr>
    </w:lvl>
  </w:abstractNum>
  <w:abstractNum w:abstractNumId="44" w15:restartNumberingAfterBreak="0">
    <w:nsid w:val="108C6CAB"/>
    <w:multiLevelType w:val="hybridMultilevel"/>
    <w:tmpl w:val="180605CA"/>
    <w:lvl w:ilvl="0" w:tplc="5D26E2CE">
      <w:start w:val="1"/>
      <w:numFmt w:val="lowerLetter"/>
      <w:lvlText w:val="%1)"/>
      <w:lvlJc w:val="left"/>
      <w:pPr>
        <w:ind w:left="720" w:hanging="360"/>
      </w:pPr>
      <w:rPr>
        <w:rFonts w:ascii="Calibri" w:eastAsia="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11E6466"/>
    <w:multiLevelType w:val="hybridMultilevel"/>
    <w:tmpl w:val="D49E69F2"/>
    <w:lvl w:ilvl="0" w:tplc="0758181A">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6" w15:restartNumberingAfterBreak="0">
    <w:nsid w:val="13AE225A"/>
    <w:multiLevelType w:val="multilevel"/>
    <w:tmpl w:val="F7AC3226"/>
    <w:name w:val="WW8Num112"/>
    <w:lvl w:ilvl="0">
      <w:start w:val="1"/>
      <w:numFmt w:val="lowerLetter"/>
      <w:lvlText w:val="%1)"/>
      <w:lvlJc w:val="left"/>
      <w:pPr>
        <w:tabs>
          <w:tab w:val="num" w:pos="2548"/>
        </w:tabs>
        <w:ind w:left="0" w:firstLine="0"/>
      </w:pPr>
      <w:rPr>
        <w:rFonts w:hint="default"/>
      </w:rPr>
    </w:lvl>
    <w:lvl w:ilvl="1">
      <w:start w:val="1"/>
      <w:numFmt w:val="lowerLetter"/>
      <w:lvlText w:val="%2."/>
      <w:lvlJc w:val="left"/>
      <w:pPr>
        <w:tabs>
          <w:tab w:val="num" w:pos="1488"/>
        </w:tabs>
        <w:ind w:left="1488" w:hanging="360"/>
      </w:pPr>
      <w:rPr>
        <w:rFonts w:cs="Times New Roman" w:hint="default"/>
      </w:rPr>
    </w:lvl>
    <w:lvl w:ilvl="2">
      <w:start w:val="1"/>
      <w:numFmt w:val="lowerRoman"/>
      <w:lvlText w:val="%3."/>
      <w:lvlJc w:val="left"/>
      <w:pPr>
        <w:tabs>
          <w:tab w:val="num" w:pos="2208"/>
        </w:tabs>
        <w:ind w:left="2208" w:hanging="180"/>
      </w:pPr>
      <w:rPr>
        <w:rFonts w:cs="Times New Roman" w:hint="default"/>
      </w:rPr>
    </w:lvl>
    <w:lvl w:ilvl="3">
      <w:start w:val="1"/>
      <w:numFmt w:val="decimal"/>
      <w:lvlText w:val="%4."/>
      <w:lvlJc w:val="left"/>
      <w:pPr>
        <w:tabs>
          <w:tab w:val="num" w:pos="2928"/>
        </w:tabs>
        <w:ind w:left="2928" w:hanging="360"/>
      </w:pPr>
      <w:rPr>
        <w:rFonts w:cs="Times New Roman" w:hint="default"/>
      </w:rPr>
    </w:lvl>
    <w:lvl w:ilvl="4">
      <w:start w:val="1"/>
      <w:numFmt w:val="lowerLetter"/>
      <w:lvlText w:val="%5."/>
      <w:lvlJc w:val="left"/>
      <w:pPr>
        <w:tabs>
          <w:tab w:val="num" w:pos="3648"/>
        </w:tabs>
        <w:ind w:left="3648" w:hanging="360"/>
      </w:pPr>
      <w:rPr>
        <w:rFonts w:cs="Times New Roman" w:hint="default"/>
      </w:rPr>
    </w:lvl>
    <w:lvl w:ilvl="5">
      <w:start w:val="1"/>
      <w:numFmt w:val="lowerRoman"/>
      <w:lvlText w:val="%6."/>
      <w:lvlJc w:val="left"/>
      <w:pPr>
        <w:tabs>
          <w:tab w:val="num" w:pos="4368"/>
        </w:tabs>
        <w:ind w:left="4368" w:hanging="180"/>
      </w:pPr>
      <w:rPr>
        <w:rFonts w:cs="Times New Roman" w:hint="default"/>
      </w:rPr>
    </w:lvl>
    <w:lvl w:ilvl="6">
      <w:start w:val="1"/>
      <w:numFmt w:val="decimal"/>
      <w:lvlText w:val="%7."/>
      <w:lvlJc w:val="left"/>
      <w:pPr>
        <w:tabs>
          <w:tab w:val="num" w:pos="5088"/>
        </w:tabs>
        <w:ind w:left="5088" w:hanging="360"/>
      </w:pPr>
      <w:rPr>
        <w:rFonts w:cs="Times New Roman" w:hint="default"/>
      </w:rPr>
    </w:lvl>
    <w:lvl w:ilvl="7">
      <w:start w:val="1"/>
      <w:numFmt w:val="lowerLetter"/>
      <w:lvlText w:val="%8."/>
      <w:lvlJc w:val="left"/>
      <w:pPr>
        <w:tabs>
          <w:tab w:val="num" w:pos="5808"/>
        </w:tabs>
        <w:ind w:left="5808" w:hanging="360"/>
      </w:pPr>
      <w:rPr>
        <w:rFonts w:cs="Times New Roman" w:hint="default"/>
      </w:rPr>
    </w:lvl>
    <w:lvl w:ilvl="8">
      <w:start w:val="1"/>
      <w:numFmt w:val="lowerRoman"/>
      <w:lvlText w:val="%9."/>
      <w:lvlJc w:val="left"/>
      <w:pPr>
        <w:tabs>
          <w:tab w:val="num" w:pos="6528"/>
        </w:tabs>
        <w:ind w:left="6528" w:hanging="180"/>
      </w:pPr>
      <w:rPr>
        <w:rFonts w:cs="Times New Roman" w:hint="default"/>
      </w:rPr>
    </w:lvl>
  </w:abstractNum>
  <w:abstractNum w:abstractNumId="47" w15:restartNumberingAfterBreak="0">
    <w:nsid w:val="1499638E"/>
    <w:multiLevelType w:val="hybridMultilevel"/>
    <w:tmpl w:val="50B498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4CF7CDD"/>
    <w:multiLevelType w:val="hybridMultilevel"/>
    <w:tmpl w:val="4E5C8252"/>
    <w:lvl w:ilvl="0" w:tplc="2D7A134C">
      <w:start w:val="1"/>
      <w:numFmt w:val="lowerLetter"/>
      <w:lvlText w:val="%1)"/>
      <w:lvlJc w:val="left"/>
      <w:pPr>
        <w:ind w:left="720" w:hanging="360"/>
      </w:pPr>
      <w:rPr>
        <w:rFonts w:ascii="Calibri" w:eastAsia="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5144BE3"/>
    <w:multiLevelType w:val="multilevel"/>
    <w:tmpl w:val="657256AA"/>
    <w:lvl w:ilvl="0">
      <w:start w:val="1"/>
      <w:numFmt w:val="decimal"/>
      <w:lvlText w:val="%1)"/>
      <w:lvlJc w:val="left"/>
      <w:pPr>
        <w:tabs>
          <w:tab w:val="num" w:pos="1004"/>
        </w:tabs>
        <w:ind w:left="284" w:firstLine="0"/>
      </w:pPr>
      <w:rPr>
        <w:rFonts w:cs="Times New Roman" w:hint="default"/>
        <w:b w:val="0"/>
        <w:color w:val="auto"/>
      </w:rPr>
    </w:lvl>
    <w:lvl w:ilvl="1">
      <w:start w:val="1"/>
      <w:numFmt w:val="decimal"/>
      <w:lvlText w:val="%2."/>
      <w:lvlJc w:val="left"/>
      <w:pPr>
        <w:tabs>
          <w:tab w:val="num" w:pos="644"/>
        </w:tabs>
        <w:ind w:left="644" w:hanging="360"/>
      </w:pPr>
      <w:rPr>
        <w:rFonts w:hint="default"/>
      </w:rPr>
    </w:lvl>
    <w:lvl w:ilvl="2">
      <w:start w:val="1"/>
      <w:numFmt w:val="lowerRoman"/>
      <w:lvlText w:val="%3."/>
      <w:lvlJc w:val="left"/>
      <w:pPr>
        <w:tabs>
          <w:tab w:val="num" w:pos="3014"/>
        </w:tabs>
        <w:ind w:left="284" w:firstLine="0"/>
      </w:pPr>
      <w:rPr>
        <w:rFonts w:cs="Times New Roman" w:hint="default"/>
      </w:rPr>
    </w:lvl>
    <w:lvl w:ilvl="3">
      <w:start w:val="1"/>
      <w:numFmt w:val="decimal"/>
      <w:lvlText w:val="%4."/>
      <w:lvlJc w:val="left"/>
      <w:pPr>
        <w:tabs>
          <w:tab w:val="num" w:pos="3734"/>
        </w:tabs>
        <w:ind w:left="284" w:firstLine="0"/>
      </w:pPr>
      <w:rPr>
        <w:rFonts w:cs="Times New Roman" w:hint="default"/>
      </w:rPr>
    </w:lvl>
    <w:lvl w:ilvl="4">
      <w:start w:val="1"/>
      <w:numFmt w:val="lowerLetter"/>
      <w:lvlText w:val="%5."/>
      <w:lvlJc w:val="left"/>
      <w:pPr>
        <w:tabs>
          <w:tab w:val="num" w:pos="4454"/>
        </w:tabs>
        <w:ind w:left="284" w:firstLine="0"/>
      </w:pPr>
      <w:rPr>
        <w:rFonts w:cs="Times New Roman" w:hint="default"/>
      </w:rPr>
    </w:lvl>
    <w:lvl w:ilvl="5">
      <w:start w:val="1"/>
      <w:numFmt w:val="lowerRoman"/>
      <w:lvlText w:val="%6."/>
      <w:lvlJc w:val="left"/>
      <w:pPr>
        <w:tabs>
          <w:tab w:val="num" w:pos="5174"/>
        </w:tabs>
        <w:ind w:left="284" w:firstLine="0"/>
      </w:pPr>
      <w:rPr>
        <w:rFonts w:cs="Times New Roman" w:hint="default"/>
      </w:rPr>
    </w:lvl>
    <w:lvl w:ilvl="6">
      <w:start w:val="1"/>
      <w:numFmt w:val="decimal"/>
      <w:lvlText w:val="%7."/>
      <w:lvlJc w:val="left"/>
      <w:pPr>
        <w:tabs>
          <w:tab w:val="num" w:pos="5894"/>
        </w:tabs>
        <w:ind w:left="284" w:firstLine="0"/>
      </w:pPr>
      <w:rPr>
        <w:rFonts w:cs="Times New Roman" w:hint="default"/>
      </w:rPr>
    </w:lvl>
    <w:lvl w:ilvl="7">
      <w:start w:val="1"/>
      <w:numFmt w:val="lowerLetter"/>
      <w:lvlText w:val="%8."/>
      <w:lvlJc w:val="left"/>
      <w:pPr>
        <w:tabs>
          <w:tab w:val="num" w:pos="6614"/>
        </w:tabs>
        <w:ind w:left="284" w:firstLine="0"/>
      </w:pPr>
      <w:rPr>
        <w:rFonts w:cs="Times New Roman" w:hint="default"/>
      </w:rPr>
    </w:lvl>
    <w:lvl w:ilvl="8">
      <w:start w:val="1"/>
      <w:numFmt w:val="lowerRoman"/>
      <w:lvlText w:val="%9."/>
      <w:lvlJc w:val="left"/>
      <w:pPr>
        <w:tabs>
          <w:tab w:val="num" w:pos="7334"/>
        </w:tabs>
        <w:ind w:left="284" w:firstLine="0"/>
      </w:pPr>
      <w:rPr>
        <w:rFonts w:cs="Times New Roman" w:hint="default"/>
      </w:rPr>
    </w:lvl>
  </w:abstractNum>
  <w:abstractNum w:abstractNumId="50" w15:restartNumberingAfterBreak="0">
    <w:nsid w:val="16625F63"/>
    <w:multiLevelType w:val="hybridMultilevel"/>
    <w:tmpl w:val="53B261D8"/>
    <w:lvl w:ilvl="0" w:tplc="B3B008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19E064BF"/>
    <w:multiLevelType w:val="hybridMultilevel"/>
    <w:tmpl w:val="86FCECC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2" w15:restartNumberingAfterBreak="0">
    <w:nsid w:val="19FD43BA"/>
    <w:multiLevelType w:val="hybridMultilevel"/>
    <w:tmpl w:val="D6F05A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AC828A5"/>
    <w:multiLevelType w:val="hybridMultilevel"/>
    <w:tmpl w:val="0674F07C"/>
    <w:lvl w:ilvl="0" w:tplc="D2E8CCD8">
      <w:start w:val="5"/>
      <w:numFmt w:val="lowerLetter"/>
      <w:lvlText w:val="%1)"/>
      <w:lvlJc w:val="left"/>
      <w:pPr>
        <w:tabs>
          <w:tab w:val="num" w:pos="3240"/>
        </w:tabs>
        <w:ind w:left="3240" w:hanging="360"/>
      </w:pPr>
      <w:rPr>
        <w:rFonts w:hint="default"/>
      </w:rPr>
    </w:lvl>
    <w:lvl w:ilvl="1" w:tplc="D166C0F4">
      <w:start w:val="5"/>
      <w:numFmt w:val="lowerLetter"/>
      <w:lvlText w:val="%2)"/>
      <w:lvlJc w:val="left"/>
      <w:pPr>
        <w:tabs>
          <w:tab w:val="num" w:pos="1440"/>
        </w:tabs>
        <w:ind w:left="1440" w:hanging="360"/>
      </w:pPr>
      <w:rPr>
        <w:rFonts w:hint="default"/>
      </w:rPr>
    </w:lvl>
    <w:lvl w:ilvl="2" w:tplc="F3FA5FE6">
      <w:start w:val="1"/>
      <w:numFmt w:val="bullet"/>
      <w:lvlText w:val=""/>
      <w:lvlJc w:val="left"/>
      <w:pPr>
        <w:tabs>
          <w:tab w:val="num" w:pos="2340"/>
        </w:tabs>
        <w:ind w:left="2034" w:hanging="54"/>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1AF02A21"/>
    <w:multiLevelType w:val="hybridMultilevel"/>
    <w:tmpl w:val="FB7EAF62"/>
    <w:name w:val="WW8Num86"/>
    <w:lvl w:ilvl="0" w:tplc="AE6862FA">
      <w:start w:val="1"/>
      <w:numFmt w:val="decimal"/>
      <w:pStyle w:val="Styl1"/>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55" w15:restartNumberingAfterBreak="0">
    <w:nsid w:val="1C2451E7"/>
    <w:multiLevelType w:val="hybridMultilevel"/>
    <w:tmpl w:val="61B491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1E1A0609"/>
    <w:multiLevelType w:val="hybridMultilevel"/>
    <w:tmpl w:val="6282B5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FA52EBD"/>
    <w:multiLevelType w:val="hybridMultilevel"/>
    <w:tmpl w:val="49641036"/>
    <w:lvl w:ilvl="0" w:tplc="24702FA0">
      <w:start w:val="1"/>
      <w:numFmt w:val="decimal"/>
      <w:lvlText w:val="%1)"/>
      <w:lvlJc w:val="left"/>
      <w:pPr>
        <w:tabs>
          <w:tab w:val="num" w:pos="284"/>
        </w:tabs>
        <w:ind w:left="680" w:hanging="323"/>
      </w:pPr>
      <w:rPr>
        <w:rFonts w:ascii="Calibri" w:hAnsi="Calibri" w:cs="Calibri" w:hint="default"/>
        <w:b w:val="0"/>
        <w:i w:val="0"/>
        <w:strike w:val="0"/>
        <w:color w:val="auto"/>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2001779C"/>
    <w:multiLevelType w:val="hybridMultilevel"/>
    <w:tmpl w:val="4E56D308"/>
    <w:lvl w:ilvl="0" w:tplc="7EE0DD88">
      <w:start w:val="1"/>
      <w:numFmt w:val="decimal"/>
      <w:lvlText w:val="%1)"/>
      <w:lvlJc w:val="left"/>
      <w:pPr>
        <w:tabs>
          <w:tab w:val="num" w:pos="1800"/>
        </w:tabs>
        <w:ind w:left="1800" w:hanging="360"/>
      </w:pPr>
      <w:rPr>
        <w:rFonts w:hint="default"/>
        <w:strike w:val="0"/>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9" w15:restartNumberingAfterBreak="0">
    <w:nsid w:val="20603253"/>
    <w:multiLevelType w:val="hybridMultilevel"/>
    <w:tmpl w:val="C61A64C4"/>
    <w:lvl w:ilvl="0" w:tplc="9EF820A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20EE0BB5"/>
    <w:multiLevelType w:val="hybridMultilevel"/>
    <w:tmpl w:val="C696187E"/>
    <w:lvl w:ilvl="0" w:tplc="EDBAADC0">
      <w:start w:val="10"/>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1032FBB"/>
    <w:multiLevelType w:val="hybridMultilevel"/>
    <w:tmpl w:val="8B7EE6B2"/>
    <w:lvl w:ilvl="0" w:tplc="21541094">
      <w:start w:val="18"/>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1795FE9"/>
    <w:multiLevelType w:val="hybridMultilevel"/>
    <w:tmpl w:val="8EE8D9C6"/>
    <w:lvl w:ilvl="0" w:tplc="04150011">
      <w:start w:val="1"/>
      <w:numFmt w:val="decimal"/>
      <w:lvlText w:val="%1)"/>
      <w:lvlJc w:val="left"/>
      <w:pPr>
        <w:ind w:left="1920" w:hanging="360"/>
      </w:pPr>
      <w:rPr>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25003E2"/>
    <w:multiLevelType w:val="hybridMultilevel"/>
    <w:tmpl w:val="A53EA6C2"/>
    <w:lvl w:ilvl="0" w:tplc="7B003868">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2DF7D18"/>
    <w:multiLevelType w:val="hybridMultilevel"/>
    <w:tmpl w:val="A7D06F3C"/>
    <w:lvl w:ilvl="0" w:tplc="031471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3984A0B"/>
    <w:multiLevelType w:val="hybridMultilevel"/>
    <w:tmpl w:val="8E1C4640"/>
    <w:lvl w:ilvl="0" w:tplc="68CAA496">
      <w:start w:val="1"/>
      <w:numFmt w:val="lowerLetter"/>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6" w15:restartNumberingAfterBreak="0">
    <w:nsid w:val="2399538C"/>
    <w:multiLevelType w:val="hybridMultilevel"/>
    <w:tmpl w:val="D6FACFAE"/>
    <w:lvl w:ilvl="0" w:tplc="B9E89CE8">
      <w:start w:val="1"/>
      <w:numFmt w:val="lowerLetter"/>
      <w:lvlText w:val="%1)"/>
      <w:lvlJc w:val="left"/>
      <w:pPr>
        <w:tabs>
          <w:tab w:val="num" w:pos="1077"/>
        </w:tabs>
        <w:ind w:left="1077" w:hanging="340"/>
      </w:pPr>
      <w:rPr>
        <w:rFonts w:hint="default"/>
      </w:rPr>
    </w:lvl>
    <w:lvl w:ilvl="1" w:tplc="F232FC1C">
      <w:start w:val="1"/>
      <w:numFmt w:val="bullet"/>
      <w:lvlText w:val=""/>
      <w:lvlJc w:val="left"/>
      <w:pPr>
        <w:tabs>
          <w:tab w:val="num" w:pos="1815"/>
        </w:tabs>
        <w:ind w:left="1815" w:hanging="360"/>
      </w:pPr>
      <w:rPr>
        <w:rFonts w:ascii="Wingdings" w:hAnsi="Wingdings" w:hint="default"/>
        <w:b/>
        <w:sz w:val="24"/>
        <w:szCs w:val="24"/>
      </w:rPr>
    </w:lvl>
    <w:lvl w:ilvl="2" w:tplc="0415001B" w:tentative="1">
      <w:start w:val="1"/>
      <w:numFmt w:val="lowerRoman"/>
      <w:lvlText w:val="%3."/>
      <w:lvlJc w:val="right"/>
      <w:pPr>
        <w:tabs>
          <w:tab w:val="num" w:pos="2535"/>
        </w:tabs>
        <w:ind w:left="2535" w:hanging="180"/>
      </w:pPr>
    </w:lvl>
    <w:lvl w:ilvl="3" w:tplc="0415000F" w:tentative="1">
      <w:start w:val="1"/>
      <w:numFmt w:val="decimal"/>
      <w:lvlText w:val="%4."/>
      <w:lvlJc w:val="left"/>
      <w:pPr>
        <w:tabs>
          <w:tab w:val="num" w:pos="3255"/>
        </w:tabs>
        <w:ind w:left="3255" w:hanging="360"/>
      </w:pPr>
    </w:lvl>
    <w:lvl w:ilvl="4" w:tplc="04150019" w:tentative="1">
      <w:start w:val="1"/>
      <w:numFmt w:val="lowerLetter"/>
      <w:lvlText w:val="%5."/>
      <w:lvlJc w:val="left"/>
      <w:pPr>
        <w:tabs>
          <w:tab w:val="num" w:pos="3975"/>
        </w:tabs>
        <w:ind w:left="3975" w:hanging="360"/>
      </w:pPr>
    </w:lvl>
    <w:lvl w:ilvl="5" w:tplc="0415001B" w:tentative="1">
      <w:start w:val="1"/>
      <w:numFmt w:val="lowerRoman"/>
      <w:lvlText w:val="%6."/>
      <w:lvlJc w:val="right"/>
      <w:pPr>
        <w:tabs>
          <w:tab w:val="num" w:pos="4695"/>
        </w:tabs>
        <w:ind w:left="4695" w:hanging="180"/>
      </w:pPr>
    </w:lvl>
    <w:lvl w:ilvl="6" w:tplc="0415000F" w:tentative="1">
      <w:start w:val="1"/>
      <w:numFmt w:val="decimal"/>
      <w:lvlText w:val="%7."/>
      <w:lvlJc w:val="left"/>
      <w:pPr>
        <w:tabs>
          <w:tab w:val="num" w:pos="5415"/>
        </w:tabs>
        <w:ind w:left="5415" w:hanging="360"/>
      </w:pPr>
    </w:lvl>
    <w:lvl w:ilvl="7" w:tplc="04150019" w:tentative="1">
      <w:start w:val="1"/>
      <w:numFmt w:val="lowerLetter"/>
      <w:lvlText w:val="%8."/>
      <w:lvlJc w:val="left"/>
      <w:pPr>
        <w:tabs>
          <w:tab w:val="num" w:pos="6135"/>
        </w:tabs>
        <w:ind w:left="6135" w:hanging="360"/>
      </w:pPr>
    </w:lvl>
    <w:lvl w:ilvl="8" w:tplc="0415001B" w:tentative="1">
      <w:start w:val="1"/>
      <w:numFmt w:val="lowerRoman"/>
      <w:lvlText w:val="%9."/>
      <w:lvlJc w:val="right"/>
      <w:pPr>
        <w:tabs>
          <w:tab w:val="num" w:pos="6855"/>
        </w:tabs>
        <w:ind w:left="6855" w:hanging="180"/>
      </w:pPr>
    </w:lvl>
  </w:abstractNum>
  <w:abstractNum w:abstractNumId="67" w15:restartNumberingAfterBreak="0">
    <w:nsid w:val="24417BAD"/>
    <w:multiLevelType w:val="hybridMultilevel"/>
    <w:tmpl w:val="FE72E69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4AC16DA"/>
    <w:multiLevelType w:val="hybridMultilevel"/>
    <w:tmpl w:val="53622AD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5E16EB5"/>
    <w:multiLevelType w:val="hybridMultilevel"/>
    <w:tmpl w:val="E1146B2A"/>
    <w:lvl w:ilvl="0" w:tplc="1FAA04D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6E13663"/>
    <w:multiLevelType w:val="hybridMultilevel"/>
    <w:tmpl w:val="842ACC72"/>
    <w:lvl w:ilvl="0" w:tplc="6374D964">
      <w:start w:val="1"/>
      <w:numFmt w:val="lowerLetter"/>
      <w:lvlText w:val="%1)"/>
      <w:lvlJc w:val="left"/>
      <w:pPr>
        <w:ind w:left="785"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1" w15:restartNumberingAfterBreak="0">
    <w:nsid w:val="27593DBC"/>
    <w:multiLevelType w:val="hybridMultilevel"/>
    <w:tmpl w:val="2AFA16BA"/>
    <w:lvl w:ilvl="0" w:tplc="AA889840">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278D1277"/>
    <w:multiLevelType w:val="hybridMultilevel"/>
    <w:tmpl w:val="8152AAC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3" w15:restartNumberingAfterBreak="0">
    <w:nsid w:val="29141637"/>
    <w:multiLevelType w:val="hybridMultilevel"/>
    <w:tmpl w:val="731A19C6"/>
    <w:lvl w:ilvl="0" w:tplc="1F3EF548">
      <w:start w:val="1"/>
      <w:numFmt w:val="decimal"/>
      <w:lvlText w:val="%1)"/>
      <w:lvlJc w:val="left"/>
      <w:pPr>
        <w:ind w:left="720" w:hanging="360"/>
      </w:pPr>
      <w:rPr>
        <w:rFonts w:ascii="Calibri" w:eastAsia="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2A3E3FEC"/>
    <w:multiLevelType w:val="hybridMultilevel"/>
    <w:tmpl w:val="DEC862D4"/>
    <w:lvl w:ilvl="0" w:tplc="52584D14">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2EE12012"/>
    <w:multiLevelType w:val="hybridMultilevel"/>
    <w:tmpl w:val="19261C7E"/>
    <w:name w:val="WW8Num323222222"/>
    <w:lvl w:ilvl="0" w:tplc="4184F56E">
      <w:start w:val="1"/>
      <w:numFmt w:val="lowerLetter"/>
      <w:lvlText w:val="%1)"/>
      <w:lvlJc w:val="left"/>
      <w:pPr>
        <w:tabs>
          <w:tab w:val="num" w:pos="2433"/>
        </w:tabs>
        <w:ind w:left="2433"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2FD37F8F"/>
    <w:multiLevelType w:val="hybridMultilevel"/>
    <w:tmpl w:val="BA1AF458"/>
    <w:lvl w:ilvl="0" w:tplc="5F222FA0">
      <w:start w:val="13"/>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2FD66E53"/>
    <w:multiLevelType w:val="hybridMultilevel"/>
    <w:tmpl w:val="6EA658DC"/>
    <w:lvl w:ilvl="0" w:tplc="0758181A">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78" w15:restartNumberingAfterBreak="0">
    <w:nsid w:val="30F32444"/>
    <w:multiLevelType w:val="hybridMultilevel"/>
    <w:tmpl w:val="ACA606FA"/>
    <w:name w:val="WW8Num3232222222222222"/>
    <w:lvl w:ilvl="0" w:tplc="51941A46">
      <w:start w:val="19"/>
      <w:numFmt w:val="decimal"/>
      <w:lvlText w:val="%1)"/>
      <w:lvlJc w:val="left"/>
      <w:pPr>
        <w:tabs>
          <w:tab w:val="num" w:pos="2830"/>
        </w:tabs>
        <w:ind w:left="2830" w:hanging="757"/>
      </w:pPr>
      <w:rPr>
        <w:rFonts w:ascii="Calibri" w:hAnsi="Calibri" w:cs="Calibri" w:hint="default"/>
        <w:b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32477D6C"/>
    <w:multiLevelType w:val="hybridMultilevel"/>
    <w:tmpl w:val="BE1E3F56"/>
    <w:lvl w:ilvl="0" w:tplc="C5525E5E">
      <w:start w:val="5"/>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2EF4A61"/>
    <w:multiLevelType w:val="hybridMultilevel"/>
    <w:tmpl w:val="F9FCC10A"/>
    <w:lvl w:ilvl="0" w:tplc="2FB6B962">
      <w:start w:val="1"/>
      <w:numFmt w:val="decimal"/>
      <w:lvlText w:val="%1)"/>
      <w:lvlJc w:val="left"/>
      <w:pPr>
        <w:tabs>
          <w:tab w:val="num" w:pos="780"/>
        </w:tabs>
        <w:ind w:left="780" w:hanging="360"/>
      </w:pPr>
      <w:rPr>
        <w:rFonts w:asciiTheme="minorHAnsi" w:eastAsia="Times New Roman" w:hAnsiTheme="minorHAnsi" w:cstheme="minorHAnsi"/>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81" w15:restartNumberingAfterBreak="0">
    <w:nsid w:val="33661D57"/>
    <w:multiLevelType w:val="hybridMultilevel"/>
    <w:tmpl w:val="775203A6"/>
    <w:lvl w:ilvl="0" w:tplc="04150017">
      <w:start w:val="1"/>
      <w:numFmt w:val="lowerLetter"/>
      <w:lvlText w:val="%1)"/>
      <w:lvlJc w:val="left"/>
      <w:pPr>
        <w:ind w:left="1146" w:hanging="360"/>
      </w:pPr>
    </w:lvl>
    <w:lvl w:ilvl="1" w:tplc="F94EB920">
      <w:start w:val="1"/>
      <w:numFmt w:val="decimal"/>
      <w:lvlText w:val="%2)"/>
      <w:lvlJc w:val="left"/>
      <w:pPr>
        <w:ind w:left="928"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2" w15:restartNumberingAfterBreak="0">
    <w:nsid w:val="34155809"/>
    <w:multiLevelType w:val="hybridMultilevel"/>
    <w:tmpl w:val="48EE414A"/>
    <w:name w:val="WW8Num323224"/>
    <w:lvl w:ilvl="0" w:tplc="1E785F88">
      <w:start w:val="8"/>
      <w:numFmt w:val="decimal"/>
      <w:lvlText w:val="%1)"/>
      <w:lvlJc w:val="left"/>
      <w:pPr>
        <w:tabs>
          <w:tab w:val="num" w:pos="2830"/>
        </w:tabs>
        <w:ind w:left="2830" w:hanging="7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71267A7"/>
    <w:multiLevelType w:val="multilevel"/>
    <w:tmpl w:val="934094D8"/>
    <w:lvl w:ilvl="0">
      <w:start w:val="1"/>
      <w:numFmt w:val="decimal"/>
      <w:lvlText w:val="%1)"/>
      <w:lvlJc w:val="left"/>
      <w:pPr>
        <w:tabs>
          <w:tab w:val="num" w:pos="0"/>
        </w:tabs>
      </w:pPr>
      <w:rPr>
        <w:rFonts w:cs="Times New Roman" w:hint="default"/>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84" w15:restartNumberingAfterBreak="0">
    <w:nsid w:val="38CA5F7E"/>
    <w:multiLevelType w:val="hybridMultilevel"/>
    <w:tmpl w:val="CCBAA062"/>
    <w:name w:val="WW8Num32322"/>
    <w:lvl w:ilvl="0" w:tplc="E408BA6E">
      <w:start w:val="1"/>
      <w:numFmt w:val="decimal"/>
      <w:lvlText w:val="%1)"/>
      <w:lvlJc w:val="left"/>
      <w:pPr>
        <w:tabs>
          <w:tab w:val="num" w:pos="2830"/>
        </w:tabs>
        <w:ind w:left="2830" w:hanging="757"/>
      </w:pPr>
      <w:rPr>
        <w:rFonts w:hint="default"/>
      </w:rPr>
    </w:lvl>
    <w:lvl w:ilvl="1" w:tplc="77F0B23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39DB412A"/>
    <w:multiLevelType w:val="hybridMultilevel"/>
    <w:tmpl w:val="48A8DAB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A075F31"/>
    <w:multiLevelType w:val="hybridMultilevel"/>
    <w:tmpl w:val="6ACC90E8"/>
    <w:name w:val="WW8Num323222222222"/>
    <w:lvl w:ilvl="0" w:tplc="4F96B272">
      <w:start w:val="17"/>
      <w:numFmt w:val="decimal"/>
      <w:lvlText w:val="%1)"/>
      <w:lvlJc w:val="left"/>
      <w:pPr>
        <w:tabs>
          <w:tab w:val="num" w:pos="2830"/>
        </w:tabs>
        <w:ind w:left="2830" w:hanging="7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3A46438E"/>
    <w:multiLevelType w:val="hybridMultilevel"/>
    <w:tmpl w:val="D7824272"/>
    <w:lvl w:ilvl="0" w:tplc="55BA271C">
      <w:start w:val="1"/>
      <w:numFmt w:val="bullet"/>
      <w:lvlText w:val="-"/>
      <w:lvlJc w:val="left"/>
      <w:pPr>
        <w:ind w:left="1500" w:hanging="360"/>
      </w:pPr>
      <w:rPr>
        <w:rFonts w:ascii="Courier New" w:hAnsi="Courier New"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88" w15:restartNumberingAfterBreak="0">
    <w:nsid w:val="3DCB649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15:restartNumberingAfterBreak="0">
    <w:nsid w:val="40000B8D"/>
    <w:multiLevelType w:val="hybridMultilevel"/>
    <w:tmpl w:val="C5D4E596"/>
    <w:lvl w:ilvl="0" w:tplc="0758181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0" w15:restartNumberingAfterBreak="0">
    <w:nsid w:val="402A43D8"/>
    <w:multiLevelType w:val="hybridMultilevel"/>
    <w:tmpl w:val="0F548338"/>
    <w:name w:val="WW8Num32322222222"/>
    <w:lvl w:ilvl="0" w:tplc="5C5CAB32">
      <w:start w:val="1"/>
      <w:numFmt w:val="lowerLetter"/>
      <w:lvlText w:val="%1)"/>
      <w:lvlJc w:val="left"/>
      <w:pPr>
        <w:tabs>
          <w:tab w:val="num" w:pos="2433"/>
        </w:tabs>
        <w:ind w:left="2433"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42307B6A"/>
    <w:multiLevelType w:val="hybridMultilevel"/>
    <w:tmpl w:val="DE7842E2"/>
    <w:name w:val="WW8Num722"/>
    <w:lvl w:ilvl="0" w:tplc="0758181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2" w15:restartNumberingAfterBreak="0">
    <w:nsid w:val="4253244C"/>
    <w:multiLevelType w:val="hybridMultilevel"/>
    <w:tmpl w:val="6D200742"/>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93" w15:restartNumberingAfterBreak="0">
    <w:nsid w:val="42AF71B0"/>
    <w:multiLevelType w:val="hybridMultilevel"/>
    <w:tmpl w:val="9026A6CC"/>
    <w:lvl w:ilvl="0" w:tplc="1B9A68BC">
      <w:start w:val="4"/>
      <w:numFmt w:val="decimal"/>
      <w:lvlText w:val="%1)"/>
      <w:lvlJc w:val="left"/>
      <w:pPr>
        <w:ind w:left="113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2EB0020"/>
    <w:multiLevelType w:val="hybridMultilevel"/>
    <w:tmpl w:val="D8BC442A"/>
    <w:lvl w:ilvl="0" w:tplc="575CBCF6">
      <w:start w:val="2"/>
      <w:numFmt w:val="decimal"/>
      <w:lvlText w:val="%1)"/>
      <w:lvlJc w:val="left"/>
      <w:pPr>
        <w:tabs>
          <w:tab w:val="num" w:pos="1020"/>
        </w:tabs>
        <w:ind w:left="1020" w:hanging="283"/>
      </w:pPr>
      <w:rPr>
        <w:rFonts w:hint="default"/>
        <w:b w:val="0"/>
        <w:i w:val="0"/>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3D576B0"/>
    <w:multiLevelType w:val="multilevel"/>
    <w:tmpl w:val="FD60CF24"/>
    <w:lvl w:ilvl="0">
      <w:start w:val="1"/>
      <w:numFmt w:val="decimal"/>
      <w:lvlText w:val="%1)"/>
      <w:lvlJc w:val="left"/>
      <w:pPr>
        <w:tabs>
          <w:tab w:val="num" w:pos="2548"/>
        </w:tabs>
      </w:pPr>
    </w:lvl>
    <w:lvl w:ilvl="1">
      <w:start w:val="1"/>
      <w:numFmt w:val="lowerLetter"/>
      <w:lvlText w:val="%2)"/>
      <w:lvlJc w:val="left"/>
      <w:pPr>
        <w:tabs>
          <w:tab w:val="num" w:pos="1488"/>
        </w:tabs>
        <w:ind w:left="1488" w:hanging="360"/>
      </w:pPr>
    </w:lvl>
    <w:lvl w:ilvl="2">
      <w:start w:val="1"/>
      <w:numFmt w:val="lowerRoman"/>
      <w:lvlText w:val="%3."/>
      <w:lvlJc w:val="left"/>
      <w:pPr>
        <w:tabs>
          <w:tab w:val="num" w:pos="2208"/>
        </w:tabs>
        <w:ind w:left="2208" w:hanging="180"/>
      </w:pPr>
      <w:rPr>
        <w:rFonts w:cs="Times New Roman"/>
      </w:rPr>
    </w:lvl>
    <w:lvl w:ilvl="3">
      <w:start w:val="1"/>
      <w:numFmt w:val="decimal"/>
      <w:lvlText w:val="%4."/>
      <w:lvlJc w:val="left"/>
      <w:pPr>
        <w:tabs>
          <w:tab w:val="num" w:pos="2928"/>
        </w:tabs>
        <w:ind w:left="2928" w:hanging="360"/>
      </w:pPr>
      <w:rPr>
        <w:rFonts w:cs="Times New Roman"/>
      </w:rPr>
    </w:lvl>
    <w:lvl w:ilvl="4">
      <w:start w:val="1"/>
      <w:numFmt w:val="lowerLetter"/>
      <w:lvlText w:val="%5."/>
      <w:lvlJc w:val="left"/>
      <w:pPr>
        <w:tabs>
          <w:tab w:val="num" w:pos="3648"/>
        </w:tabs>
        <w:ind w:left="3648" w:hanging="360"/>
      </w:pPr>
      <w:rPr>
        <w:rFonts w:cs="Times New Roman"/>
      </w:rPr>
    </w:lvl>
    <w:lvl w:ilvl="5">
      <w:start w:val="1"/>
      <w:numFmt w:val="lowerRoman"/>
      <w:lvlText w:val="%6."/>
      <w:lvlJc w:val="left"/>
      <w:pPr>
        <w:tabs>
          <w:tab w:val="num" w:pos="4368"/>
        </w:tabs>
        <w:ind w:left="4368" w:hanging="180"/>
      </w:pPr>
      <w:rPr>
        <w:rFonts w:cs="Times New Roman"/>
      </w:rPr>
    </w:lvl>
    <w:lvl w:ilvl="6">
      <w:start w:val="1"/>
      <w:numFmt w:val="decimal"/>
      <w:lvlText w:val="%7."/>
      <w:lvlJc w:val="left"/>
      <w:pPr>
        <w:tabs>
          <w:tab w:val="num" w:pos="5088"/>
        </w:tabs>
        <w:ind w:left="5088" w:hanging="360"/>
      </w:pPr>
      <w:rPr>
        <w:rFonts w:cs="Times New Roman"/>
      </w:rPr>
    </w:lvl>
    <w:lvl w:ilvl="7">
      <w:start w:val="1"/>
      <w:numFmt w:val="lowerLetter"/>
      <w:lvlText w:val="%8."/>
      <w:lvlJc w:val="left"/>
      <w:pPr>
        <w:tabs>
          <w:tab w:val="num" w:pos="5808"/>
        </w:tabs>
        <w:ind w:left="5808" w:hanging="360"/>
      </w:pPr>
      <w:rPr>
        <w:rFonts w:cs="Times New Roman"/>
      </w:rPr>
    </w:lvl>
    <w:lvl w:ilvl="8">
      <w:start w:val="1"/>
      <w:numFmt w:val="lowerRoman"/>
      <w:lvlText w:val="%9."/>
      <w:lvlJc w:val="left"/>
      <w:pPr>
        <w:tabs>
          <w:tab w:val="num" w:pos="6528"/>
        </w:tabs>
        <w:ind w:left="6528" w:hanging="180"/>
      </w:pPr>
      <w:rPr>
        <w:rFonts w:cs="Times New Roman"/>
      </w:rPr>
    </w:lvl>
  </w:abstractNum>
  <w:abstractNum w:abstractNumId="96" w15:restartNumberingAfterBreak="0">
    <w:nsid w:val="444D7CE6"/>
    <w:multiLevelType w:val="multilevel"/>
    <w:tmpl w:val="CC5C7440"/>
    <w:name w:val="WW8Num782"/>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0" w:firstLine="0"/>
      </w:pPr>
      <w:rPr>
        <w:rFonts w:cs="Times New Roman" w:hint="default"/>
      </w:rPr>
    </w:lvl>
    <w:lvl w:ilvl="2">
      <w:start w:val="1"/>
      <w:numFmt w:val="lowerRoman"/>
      <w:lvlText w:val="%3."/>
      <w:lvlJc w:val="left"/>
      <w:pPr>
        <w:tabs>
          <w:tab w:val="num" w:pos="2160"/>
        </w:tabs>
        <w:ind w:left="0" w:firstLine="0"/>
      </w:pPr>
      <w:rPr>
        <w:rFonts w:cs="Times New Roman" w:hint="default"/>
      </w:rPr>
    </w:lvl>
    <w:lvl w:ilvl="3">
      <w:start w:val="1"/>
      <w:numFmt w:val="decimal"/>
      <w:lvlText w:val="%4."/>
      <w:lvlJc w:val="left"/>
      <w:pPr>
        <w:tabs>
          <w:tab w:val="num" w:pos="2880"/>
        </w:tabs>
        <w:ind w:left="0" w:firstLine="0"/>
      </w:pPr>
      <w:rPr>
        <w:rFonts w:cs="Times New Roman" w:hint="default"/>
      </w:rPr>
    </w:lvl>
    <w:lvl w:ilvl="4">
      <w:start w:val="1"/>
      <w:numFmt w:val="lowerLetter"/>
      <w:lvlText w:val="%5."/>
      <w:lvlJc w:val="left"/>
      <w:pPr>
        <w:tabs>
          <w:tab w:val="num" w:pos="3600"/>
        </w:tabs>
        <w:ind w:left="0" w:firstLine="0"/>
      </w:pPr>
      <w:rPr>
        <w:rFonts w:cs="Times New Roman" w:hint="default"/>
      </w:rPr>
    </w:lvl>
    <w:lvl w:ilvl="5">
      <w:start w:val="1"/>
      <w:numFmt w:val="lowerRoman"/>
      <w:lvlText w:val="%6."/>
      <w:lvlJc w:val="left"/>
      <w:pPr>
        <w:tabs>
          <w:tab w:val="num" w:pos="4320"/>
        </w:tabs>
        <w:ind w:left="0" w:firstLine="0"/>
      </w:pPr>
      <w:rPr>
        <w:rFonts w:cs="Times New Roman" w:hint="default"/>
      </w:rPr>
    </w:lvl>
    <w:lvl w:ilvl="6">
      <w:start w:val="1"/>
      <w:numFmt w:val="decimal"/>
      <w:lvlText w:val="%7."/>
      <w:lvlJc w:val="left"/>
      <w:pPr>
        <w:tabs>
          <w:tab w:val="num" w:pos="5040"/>
        </w:tabs>
        <w:ind w:left="0" w:firstLine="0"/>
      </w:pPr>
      <w:rPr>
        <w:rFonts w:cs="Times New Roman" w:hint="default"/>
      </w:rPr>
    </w:lvl>
    <w:lvl w:ilvl="7">
      <w:start w:val="1"/>
      <w:numFmt w:val="lowerLetter"/>
      <w:lvlText w:val="%8."/>
      <w:lvlJc w:val="left"/>
      <w:pPr>
        <w:tabs>
          <w:tab w:val="num" w:pos="5760"/>
        </w:tabs>
        <w:ind w:left="0" w:firstLine="0"/>
      </w:pPr>
      <w:rPr>
        <w:rFonts w:cs="Times New Roman" w:hint="default"/>
      </w:rPr>
    </w:lvl>
    <w:lvl w:ilvl="8">
      <w:start w:val="1"/>
      <w:numFmt w:val="lowerRoman"/>
      <w:lvlText w:val="%9."/>
      <w:lvlJc w:val="left"/>
      <w:pPr>
        <w:tabs>
          <w:tab w:val="num" w:pos="6480"/>
        </w:tabs>
        <w:ind w:left="0" w:firstLine="0"/>
      </w:pPr>
      <w:rPr>
        <w:rFonts w:cs="Times New Roman" w:hint="default"/>
      </w:rPr>
    </w:lvl>
  </w:abstractNum>
  <w:abstractNum w:abstractNumId="97" w15:restartNumberingAfterBreak="0">
    <w:nsid w:val="450503FE"/>
    <w:multiLevelType w:val="multilevel"/>
    <w:tmpl w:val="CAA831C0"/>
    <w:lvl w:ilvl="0">
      <w:start w:val="1"/>
      <w:numFmt w:val="lowerLetter"/>
      <w:lvlText w:val="%1)"/>
      <w:lvlJc w:val="left"/>
      <w:pPr>
        <w:tabs>
          <w:tab w:val="num" w:pos="0"/>
        </w:tabs>
        <w:ind w:left="720" w:hanging="360"/>
      </w:pPr>
    </w:lvl>
    <w:lvl w:ilvl="1">
      <w:start w:val="1"/>
      <w:numFmt w:val="bullet"/>
      <w:lvlText w:val="-"/>
      <w:lvlJc w:val="left"/>
      <w:pPr>
        <w:tabs>
          <w:tab w:val="num" w:pos="0"/>
        </w:tabs>
        <w:ind w:left="1440" w:hanging="360"/>
      </w:pPr>
      <w:rPr>
        <w:rFonts w:ascii="Courier New" w:hAnsi="Courier New"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8" w15:restartNumberingAfterBreak="0">
    <w:nsid w:val="45870A37"/>
    <w:multiLevelType w:val="hybridMultilevel"/>
    <w:tmpl w:val="2C9A8FD8"/>
    <w:name w:val="WW8Num192"/>
    <w:lvl w:ilvl="0" w:tplc="28AEFC44">
      <w:start w:val="1"/>
      <w:numFmt w:val="lowerLetter"/>
      <w:lvlText w:val="%1)"/>
      <w:lvlJc w:val="left"/>
      <w:pPr>
        <w:tabs>
          <w:tab w:val="num" w:pos="720"/>
        </w:tabs>
        <w:ind w:left="0" w:firstLine="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46240B77"/>
    <w:multiLevelType w:val="multilevel"/>
    <w:tmpl w:val="5F6C3938"/>
    <w:name w:val="WW8Num75"/>
    <w:lvl w:ilvl="0">
      <w:start w:val="1"/>
      <w:numFmt w:val="lowerLetter"/>
      <w:lvlText w:val="%1)"/>
      <w:lvlJc w:val="left"/>
      <w:pPr>
        <w:tabs>
          <w:tab w:val="num" w:pos="1080"/>
        </w:tabs>
        <w:ind w:left="0" w:firstLine="0"/>
      </w:pPr>
      <w:rPr>
        <w:rFonts w:hint="default"/>
      </w:rPr>
    </w:lvl>
    <w:lvl w:ilvl="1">
      <w:start w:val="1"/>
      <w:numFmt w:val="lowerLetter"/>
      <w:lvlText w:val="%2)"/>
      <w:lvlJc w:val="left"/>
      <w:pPr>
        <w:tabs>
          <w:tab w:val="num" w:pos="1800"/>
        </w:tabs>
        <w:ind w:left="0" w:firstLine="0"/>
      </w:pPr>
      <w:rPr>
        <w:rFonts w:cs="Times New Roman" w:hint="default"/>
      </w:rPr>
    </w:lvl>
    <w:lvl w:ilvl="2">
      <w:start w:val="1"/>
      <w:numFmt w:val="decimal"/>
      <w:lvlText w:val="%3)"/>
      <w:lvlJc w:val="left"/>
      <w:pPr>
        <w:tabs>
          <w:tab w:val="num" w:pos="2700"/>
        </w:tabs>
        <w:ind w:left="0" w:firstLine="0"/>
      </w:pPr>
      <w:rPr>
        <w:rFonts w:cs="Times New Roman" w:hint="default"/>
      </w:rPr>
    </w:lvl>
    <w:lvl w:ilvl="3">
      <w:start w:val="1"/>
      <w:numFmt w:val="decimal"/>
      <w:lvlText w:val="%4."/>
      <w:lvlJc w:val="left"/>
      <w:pPr>
        <w:tabs>
          <w:tab w:val="num" w:pos="3240"/>
        </w:tabs>
        <w:ind w:left="0" w:firstLine="0"/>
      </w:pPr>
      <w:rPr>
        <w:rFonts w:cs="Times New Roman" w:hint="default"/>
      </w:rPr>
    </w:lvl>
    <w:lvl w:ilvl="4">
      <w:start w:val="1"/>
      <w:numFmt w:val="lowerLetter"/>
      <w:lvlText w:val="%5."/>
      <w:lvlJc w:val="left"/>
      <w:pPr>
        <w:tabs>
          <w:tab w:val="num" w:pos="3960"/>
        </w:tabs>
        <w:ind w:left="0" w:firstLine="0"/>
      </w:pPr>
      <w:rPr>
        <w:rFonts w:cs="Times New Roman" w:hint="default"/>
      </w:rPr>
    </w:lvl>
    <w:lvl w:ilvl="5">
      <w:start w:val="1"/>
      <w:numFmt w:val="lowerRoman"/>
      <w:lvlText w:val="%6."/>
      <w:lvlJc w:val="left"/>
      <w:pPr>
        <w:tabs>
          <w:tab w:val="num" w:pos="4680"/>
        </w:tabs>
        <w:ind w:left="0" w:firstLine="0"/>
      </w:pPr>
      <w:rPr>
        <w:rFonts w:cs="Times New Roman" w:hint="default"/>
      </w:rPr>
    </w:lvl>
    <w:lvl w:ilvl="6">
      <w:start w:val="1"/>
      <w:numFmt w:val="decimal"/>
      <w:lvlText w:val="%7."/>
      <w:lvlJc w:val="left"/>
      <w:pPr>
        <w:tabs>
          <w:tab w:val="num" w:pos="5400"/>
        </w:tabs>
        <w:ind w:left="0" w:firstLine="0"/>
      </w:pPr>
      <w:rPr>
        <w:rFonts w:cs="Times New Roman" w:hint="default"/>
      </w:rPr>
    </w:lvl>
    <w:lvl w:ilvl="7">
      <w:start w:val="1"/>
      <w:numFmt w:val="lowerLetter"/>
      <w:lvlText w:val="%8."/>
      <w:lvlJc w:val="left"/>
      <w:pPr>
        <w:tabs>
          <w:tab w:val="num" w:pos="6120"/>
        </w:tabs>
        <w:ind w:left="0" w:firstLine="0"/>
      </w:pPr>
      <w:rPr>
        <w:rFonts w:cs="Times New Roman" w:hint="default"/>
      </w:rPr>
    </w:lvl>
    <w:lvl w:ilvl="8">
      <w:start w:val="1"/>
      <w:numFmt w:val="lowerRoman"/>
      <w:lvlText w:val="%9."/>
      <w:lvlJc w:val="left"/>
      <w:pPr>
        <w:tabs>
          <w:tab w:val="num" w:pos="6840"/>
        </w:tabs>
        <w:ind w:left="0" w:firstLine="0"/>
      </w:pPr>
      <w:rPr>
        <w:rFonts w:cs="Times New Roman" w:hint="default"/>
      </w:rPr>
    </w:lvl>
  </w:abstractNum>
  <w:abstractNum w:abstractNumId="100" w15:restartNumberingAfterBreak="0">
    <w:nsid w:val="47350AEF"/>
    <w:multiLevelType w:val="multilevel"/>
    <w:tmpl w:val="00000010"/>
    <w:lvl w:ilvl="0">
      <w:start w:val="1"/>
      <w:numFmt w:val="decimal"/>
      <w:lvlText w:val="%1)"/>
      <w:lvlJc w:val="left"/>
      <w:pPr>
        <w:tabs>
          <w:tab w:val="num" w:pos="2897"/>
        </w:tabs>
      </w:pPr>
      <w:rPr>
        <w:rFonts w:cs="Times New Roman"/>
      </w:rPr>
    </w:lvl>
    <w:lvl w:ilvl="1">
      <w:start w:val="1"/>
      <w:numFmt w:val="lowerLetter"/>
      <w:lvlText w:val="%2)"/>
      <w:lvlJc w:val="left"/>
      <w:pPr>
        <w:tabs>
          <w:tab w:val="num" w:pos="720"/>
        </w:tabs>
      </w:pPr>
      <w:rPr>
        <w:rFonts w:cs="Times New Roman"/>
      </w:rPr>
    </w:lvl>
    <w:lvl w:ilvl="2">
      <w:start w:val="1"/>
      <w:numFmt w:val="decimal"/>
      <w:lvlText w:val="%3)"/>
      <w:lvlJc w:val="left"/>
      <w:pPr>
        <w:tabs>
          <w:tab w:val="num" w:pos="2689"/>
        </w:tabs>
      </w:pPr>
      <w:rPr>
        <w:rFonts w:cs="Times New Roman"/>
      </w:rPr>
    </w:lvl>
    <w:lvl w:ilvl="3">
      <w:start w:val="1"/>
      <w:numFmt w:val="decimal"/>
      <w:lvlText w:val="%4."/>
      <w:lvlJc w:val="left"/>
      <w:pPr>
        <w:tabs>
          <w:tab w:val="num" w:pos="3229"/>
        </w:tabs>
      </w:pPr>
      <w:rPr>
        <w:rFonts w:cs="Times New Roman"/>
      </w:rPr>
    </w:lvl>
    <w:lvl w:ilvl="4">
      <w:start w:val="1"/>
      <w:numFmt w:val="lowerLetter"/>
      <w:lvlText w:val="%5."/>
      <w:lvlJc w:val="left"/>
      <w:pPr>
        <w:tabs>
          <w:tab w:val="num" w:pos="3949"/>
        </w:tabs>
      </w:pPr>
      <w:rPr>
        <w:rFonts w:cs="Times New Roman"/>
      </w:rPr>
    </w:lvl>
    <w:lvl w:ilvl="5">
      <w:start w:val="1"/>
      <w:numFmt w:val="lowerRoman"/>
      <w:lvlText w:val="%6."/>
      <w:lvlJc w:val="left"/>
      <w:pPr>
        <w:tabs>
          <w:tab w:val="num" w:pos="4669"/>
        </w:tabs>
      </w:pPr>
      <w:rPr>
        <w:rFonts w:cs="Times New Roman"/>
      </w:rPr>
    </w:lvl>
    <w:lvl w:ilvl="6">
      <w:start w:val="1"/>
      <w:numFmt w:val="decimal"/>
      <w:lvlText w:val="%7."/>
      <w:lvlJc w:val="left"/>
      <w:pPr>
        <w:tabs>
          <w:tab w:val="num" w:pos="5389"/>
        </w:tabs>
      </w:pPr>
      <w:rPr>
        <w:rFonts w:cs="Times New Roman"/>
      </w:rPr>
    </w:lvl>
    <w:lvl w:ilvl="7">
      <w:start w:val="1"/>
      <w:numFmt w:val="lowerLetter"/>
      <w:lvlText w:val="%8."/>
      <w:lvlJc w:val="left"/>
      <w:pPr>
        <w:tabs>
          <w:tab w:val="num" w:pos="6109"/>
        </w:tabs>
      </w:pPr>
      <w:rPr>
        <w:rFonts w:cs="Times New Roman"/>
      </w:rPr>
    </w:lvl>
    <w:lvl w:ilvl="8">
      <w:start w:val="1"/>
      <w:numFmt w:val="lowerRoman"/>
      <w:lvlText w:val="%9."/>
      <w:lvlJc w:val="left"/>
      <w:pPr>
        <w:tabs>
          <w:tab w:val="num" w:pos="6829"/>
        </w:tabs>
      </w:pPr>
      <w:rPr>
        <w:rFonts w:cs="Times New Roman"/>
      </w:rPr>
    </w:lvl>
  </w:abstractNum>
  <w:abstractNum w:abstractNumId="101" w15:restartNumberingAfterBreak="0">
    <w:nsid w:val="484124D1"/>
    <w:multiLevelType w:val="multilevel"/>
    <w:tmpl w:val="7BC822AC"/>
    <w:name w:val="WW8Num102"/>
    <w:lvl w:ilvl="0">
      <w:start w:val="6"/>
      <w:numFmt w:val="decimal"/>
      <w:lvlText w:val="%1)"/>
      <w:lvlJc w:val="left"/>
      <w:pPr>
        <w:tabs>
          <w:tab w:val="num" w:pos="441"/>
        </w:tabs>
        <w:ind w:left="0" w:firstLine="0"/>
      </w:pPr>
      <w:rPr>
        <w:rFonts w:cs="Times New Roman" w:hint="default"/>
      </w:rPr>
    </w:lvl>
    <w:lvl w:ilvl="1">
      <w:start w:val="1"/>
      <w:numFmt w:val="lowerLetter"/>
      <w:lvlText w:val="%2)"/>
      <w:lvlJc w:val="left"/>
      <w:pPr>
        <w:tabs>
          <w:tab w:val="num" w:pos="720"/>
        </w:tabs>
        <w:ind w:left="0" w:firstLine="0"/>
      </w:pPr>
      <w:rPr>
        <w:rFonts w:cs="Times New Roman" w:hint="default"/>
      </w:rPr>
    </w:lvl>
    <w:lvl w:ilvl="2">
      <w:start w:val="1"/>
      <w:numFmt w:val="lowerRoman"/>
      <w:lvlText w:val="%3."/>
      <w:lvlJc w:val="left"/>
      <w:pPr>
        <w:tabs>
          <w:tab w:val="num" w:pos="1881"/>
        </w:tabs>
        <w:ind w:left="0" w:firstLine="0"/>
      </w:pPr>
      <w:rPr>
        <w:rFonts w:cs="Times New Roman" w:hint="default"/>
      </w:rPr>
    </w:lvl>
    <w:lvl w:ilvl="3">
      <w:start w:val="1"/>
      <w:numFmt w:val="decimal"/>
      <w:lvlText w:val="%4."/>
      <w:lvlJc w:val="left"/>
      <w:pPr>
        <w:tabs>
          <w:tab w:val="num" w:pos="2601"/>
        </w:tabs>
        <w:ind w:left="0" w:firstLine="0"/>
      </w:pPr>
      <w:rPr>
        <w:rFonts w:cs="Times New Roman" w:hint="default"/>
      </w:rPr>
    </w:lvl>
    <w:lvl w:ilvl="4">
      <w:start w:val="1"/>
      <w:numFmt w:val="lowerLetter"/>
      <w:lvlText w:val="%5."/>
      <w:lvlJc w:val="left"/>
      <w:pPr>
        <w:tabs>
          <w:tab w:val="num" w:pos="3321"/>
        </w:tabs>
        <w:ind w:left="0" w:firstLine="0"/>
      </w:pPr>
      <w:rPr>
        <w:rFonts w:cs="Times New Roman" w:hint="default"/>
      </w:rPr>
    </w:lvl>
    <w:lvl w:ilvl="5">
      <w:start w:val="1"/>
      <w:numFmt w:val="lowerRoman"/>
      <w:lvlText w:val="%6."/>
      <w:lvlJc w:val="left"/>
      <w:pPr>
        <w:tabs>
          <w:tab w:val="num" w:pos="4041"/>
        </w:tabs>
        <w:ind w:left="0" w:firstLine="0"/>
      </w:pPr>
      <w:rPr>
        <w:rFonts w:cs="Times New Roman" w:hint="default"/>
      </w:rPr>
    </w:lvl>
    <w:lvl w:ilvl="6">
      <w:start w:val="1"/>
      <w:numFmt w:val="decimal"/>
      <w:lvlText w:val="%7."/>
      <w:lvlJc w:val="left"/>
      <w:pPr>
        <w:tabs>
          <w:tab w:val="num" w:pos="4761"/>
        </w:tabs>
        <w:ind w:left="0" w:firstLine="0"/>
      </w:pPr>
      <w:rPr>
        <w:rFonts w:cs="Times New Roman" w:hint="default"/>
      </w:rPr>
    </w:lvl>
    <w:lvl w:ilvl="7">
      <w:start w:val="1"/>
      <w:numFmt w:val="lowerLetter"/>
      <w:lvlText w:val="%8."/>
      <w:lvlJc w:val="left"/>
      <w:pPr>
        <w:tabs>
          <w:tab w:val="num" w:pos="5481"/>
        </w:tabs>
        <w:ind w:left="0" w:firstLine="0"/>
      </w:pPr>
      <w:rPr>
        <w:rFonts w:cs="Times New Roman" w:hint="default"/>
      </w:rPr>
    </w:lvl>
    <w:lvl w:ilvl="8">
      <w:start w:val="1"/>
      <w:numFmt w:val="lowerRoman"/>
      <w:lvlText w:val="%9."/>
      <w:lvlJc w:val="left"/>
      <w:pPr>
        <w:tabs>
          <w:tab w:val="num" w:pos="6201"/>
        </w:tabs>
        <w:ind w:left="0" w:firstLine="0"/>
      </w:pPr>
      <w:rPr>
        <w:rFonts w:cs="Times New Roman" w:hint="default"/>
      </w:rPr>
    </w:lvl>
  </w:abstractNum>
  <w:abstractNum w:abstractNumId="102" w15:restartNumberingAfterBreak="0">
    <w:nsid w:val="49592DB7"/>
    <w:multiLevelType w:val="hybridMultilevel"/>
    <w:tmpl w:val="E0B6401E"/>
    <w:name w:val="WW8Num21122222"/>
    <w:lvl w:ilvl="0" w:tplc="F306C6C2">
      <w:start w:val="10"/>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98A68DF"/>
    <w:multiLevelType w:val="hybridMultilevel"/>
    <w:tmpl w:val="99641D80"/>
    <w:lvl w:ilvl="0" w:tplc="26E6AE2C">
      <w:start w:val="1"/>
      <w:numFmt w:val="lowerLetter"/>
      <w:lvlText w:val="%1)"/>
      <w:lvlJc w:val="left"/>
      <w:pPr>
        <w:ind w:left="360" w:hanging="360"/>
      </w:pPr>
      <w:rPr>
        <w:rFonts w:ascii="Calibri" w:eastAsia="Times New Roman"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9A87A2F"/>
    <w:multiLevelType w:val="hybridMultilevel"/>
    <w:tmpl w:val="486483B6"/>
    <w:lvl w:ilvl="0" w:tplc="C046DA8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AB136FA"/>
    <w:multiLevelType w:val="hybridMultilevel"/>
    <w:tmpl w:val="9D08B39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6" w15:restartNumberingAfterBreak="0">
    <w:nsid w:val="4B9975B7"/>
    <w:multiLevelType w:val="hybridMultilevel"/>
    <w:tmpl w:val="E7F09C76"/>
    <w:lvl w:ilvl="0" w:tplc="FCAE691C">
      <w:start w:val="1"/>
      <w:numFmt w:val="decimal"/>
      <w:lvlText w:val="%1)"/>
      <w:lvlJc w:val="left"/>
      <w:pPr>
        <w:ind w:left="644" w:hanging="360"/>
      </w:pPr>
      <w:rPr>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D0F6BD9"/>
    <w:multiLevelType w:val="hybridMultilevel"/>
    <w:tmpl w:val="CBFAC674"/>
    <w:lvl w:ilvl="0" w:tplc="0CD8110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4F37434E"/>
    <w:multiLevelType w:val="hybridMultilevel"/>
    <w:tmpl w:val="9B44F5B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9" w15:restartNumberingAfterBreak="0">
    <w:nsid w:val="51527C02"/>
    <w:multiLevelType w:val="hybridMultilevel"/>
    <w:tmpl w:val="63228AA4"/>
    <w:lvl w:ilvl="0" w:tplc="B3B00898">
      <w:start w:val="1"/>
      <w:numFmt w:val="bullet"/>
      <w:lvlText w:val=""/>
      <w:lvlJc w:val="left"/>
      <w:pPr>
        <w:tabs>
          <w:tab w:val="num" w:pos="2880"/>
        </w:tabs>
        <w:ind w:left="2574" w:hanging="54"/>
      </w:pPr>
      <w:rPr>
        <w:rFonts w:ascii="Symbol" w:hAnsi="Symbol" w:hint="default"/>
      </w:rPr>
    </w:lvl>
    <w:lvl w:ilvl="1" w:tplc="2CDE93B4">
      <w:start w:val="6"/>
      <w:numFmt w:val="lowerLetter"/>
      <w:lvlText w:val="%2)"/>
      <w:lvlJc w:val="left"/>
      <w:pPr>
        <w:tabs>
          <w:tab w:val="num" w:pos="2700"/>
        </w:tabs>
        <w:ind w:left="2700" w:hanging="360"/>
      </w:pPr>
      <w:rPr>
        <w:rFonts w:hint="default"/>
      </w:r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110" w15:restartNumberingAfterBreak="0">
    <w:nsid w:val="519A527A"/>
    <w:multiLevelType w:val="hybridMultilevel"/>
    <w:tmpl w:val="93B89962"/>
    <w:lvl w:ilvl="0" w:tplc="B3B00898">
      <w:start w:val="1"/>
      <w:numFmt w:val="bullet"/>
      <w:lvlText w:val=""/>
      <w:lvlJc w:val="left"/>
      <w:pPr>
        <w:ind w:left="1905" w:hanging="360"/>
      </w:pPr>
      <w:rPr>
        <w:rFonts w:ascii="Symbol" w:hAnsi="Symbol" w:hint="default"/>
      </w:rPr>
    </w:lvl>
    <w:lvl w:ilvl="1" w:tplc="04150003" w:tentative="1">
      <w:start w:val="1"/>
      <w:numFmt w:val="bullet"/>
      <w:lvlText w:val="o"/>
      <w:lvlJc w:val="left"/>
      <w:pPr>
        <w:ind w:left="2625" w:hanging="360"/>
      </w:pPr>
      <w:rPr>
        <w:rFonts w:ascii="Courier New" w:hAnsi="Courier New" w:cs="Courier New" w:hint="default"/>
      </w:rPr>
    </w:lvl>
    <w:lvl w:ilvl="2" w:tplc="04150005" w:tentative="1">
      <w:start w:val="1"/>
      <w:numFmt w:val="bullet"/>
      <w:lvlText w:val=""/>
      <w:lvlJc w:val="left"/>
      <w:pPr>
        <w:ind w:left="3345" w:hanging="360"/>
      </w:pPr>
      <w:rPr>
        <w:rFonts w:ascii="Wingdings" w:hAnsi="Wingdings" w:hint="default"/>
      </w:rPr>
    </w:lvl>
    <w:lvl w:ilvl="3" w:tplc="04150001" w:tentative="1">
      <w:start w:val="1"/>
      <w:numFmt w:val="bullet"/>
      <w:lvlText w:val=""/>
      <w:lvlJc w:val="left"/>
      <w:pPr>
        <w:ind w:left="4065" w:hanging="360"/>
      </w:pPr>
      <w:rPr>
        <w:rFonts w:ascii="Symbol" w:hAnsi="Symbol" w:hint="default"/>
      </w:rPr>
    </w:lvl>
    <w:lvl w:ilvl="4" w:tplc="04150003" w:tentative="1">
      <w:start w:val="1"/>
      <w:numFmt w:val="bullet"/>
      <w:lvlText w:val="o"/>
      <w:lvlJc w:val="left"/>
      <w:pPr>
        <w:ind w:left="4785" w:hanging="360"/>
      </w:pPr>
      <w:rPr>
        <w:rFonts w:ascii="Courier New" w:hAnsi="Courier New" w:cs="Courier New" w:hint="default"/>
      </w:rPr>
    </w:lvl>
    <w:lvl w:ilvl="5" w:tplc="04150005" w:tentative="1">
      <w:start w:val="1"/>
      <w:numFmt w:val="bullet"/>
      <w:lvlText w:val=""/>
      <w:lvlJc w:val="left"/>
      <w:pPr>
        <w:ind w:left="5505" w:hanging="360"/>
      </w:pPr>
      <w:rPr>
        <w:rFonts w:ascii="Wingdings" w:hAnsi="Wingdings" w:hint="default"/>
      </w:rPr>
    </w:lvl>
    <w:lvl w:ilvl="6" w:tplc="04150001" w:tentative="1">
      <w:start w:val="1"/>
      <w:numFmt w:val="bullet"/>
      <w:lvlText w:val=""/>
      <w:lvlJc w:val="left"/>
      <w:pPr>
        <w:ind w:left="6225" w:hanging="360"/>
      </w:pPr>
      <w:rPr>
        <w:rFonts w:ascii="Symbol" w:hAnsi="Symbol" w:hint="default"/>
      </w:rPr>
    </w:lvl>
    <w:lvl w:ilvl="7" w:tplc="04150003" w:tentative="1">
      <w:start w:val="1"/>
      <w:numFmt w:val="bullet"/>
      <w:lvlText w:val="o"/>
      <w:lvlJc w:val="left"/>
      <w:pPr>
        <w:ind w:left="6945" w:hanging="360"/>
      </w:pPr>
      <w:rPr>
        <w:rFonts w:ascii="Courier New" w:hAnsi="Courier New" w:cs="Courier New" w:hint="default"/>
      </w:rPr>
    </w:lvl>
    <w:lvl w:ilvl="8" w:tplc="04150005" w:tentative="1">
      <w:start w:val="1"/>
      <w:numFmt w:val="bullet"/>
      <w:lvlText w:val=""/>
      <w:lvlJc w:val="left"/>
      <w:pPr>
        <w:ind w:left="7665" w:hanging="360"/>
      </w:pPr>
      <w:rPr>
        <w:rFonts w:ascii="Wingdings" w:hAnsi="Wingdings" w:hint="default"/>
      </w:rPr>
    </w:lvl>
  </w:abstractNum>
  <w:abstractNum w:abstractNumId="111" w15:restartNumberingAfterBreak="0">
    <w:nsid w:val="52AA1D0B"/>
    <w:multiLevelType w:val="hybridMultilevel"/>
    <w:tmpl w:val="CC3A860E"/>
    <w:lvl w:ilvl="0" w:tplc="04150011">
      <w:start w:val="1"/>
      <w:numFmt w:val="decimal"/>
      <w:lvlText w:val="%1)"/>
      <w:lvlJc w:val="left"/>
      <w:pPr>
        <w:ind w:left="720" w:hanging="360"/>
      </w:pPr>
      <w:rPr>
        <w:b w:val="0"/>
        <w:bCs w:val="0"/>
      </w:rPr>
    </w:lvl>
    <w:lvl w:ilvl="1" w:tplc="2FC04ABE">
      <w:start w:val="1"/>
      <w:numFmt w:val="lowerLetter"/>
      <w:lvlText w:val="%2)"/>
      <w:lvlJc w:val="left"/>
      <w:pPr>
        <w:ind w:left="1440" w:hanging="360"/>
      </w:pPr>
      <w:rPr>
        <w:rFonts w:asciiTheme="minorHAnsi" w:eastAsia="Times New Roman" w:hAnsiTheme="minorHAnsi" w:cstheme="minorHAns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544222A3"/>
    <w:multiLevelType w:val="hybridMultilevel"/>
    <w:tmpl w:val="BDA4E4BE"/>
    <w:lvl w:ilvl="0" w:tplc="2B8E35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30C5906">
      <w:start w:val="1"/>
      <w:numFmt w:val="decimal"/>
      <w:lvlText w:val="%3)"/>
      <w:lvlJc w:val="left"/>
      <w:pPr>
        <w:ind w:left="2160" w:hanging="360"/>
      </w:pPr>
      <w:rPr>
        <w:rFonts w:ascii="Calibri" w:eastAsia="Times New Roman" w:hAnsi="Calibri" w:cs="Calibri" w:hint="default"/>
        <w:b w:val="0"/>
        <w:strike w:val="0"/>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5477269F"/>
    <w:multiLevelType w:val="multilevel"/>
    <w:tmpl w:val="39222834"/>
    <w:name w:val="WW8Num97"/>
    <w:lvl w:ilvl="0">
      <w:start w:val="1"/>
      <w:numFmt w:val="lowerLetter"/>
      <w:lvlText w:val="%1)"/>
      <w:lvlJc w:val="left"/>
      <w:pPr>
        <w:tabs>
          <w:tab w:val="num" w:pos="441"/>
        </w:tabs>
        <w:ind w:left="0" w:firstLine="0"/>
      </w:pPr>
      <w:rPr>
        <w:rFonts w:hint="default"/>
      </w:rPr>
    </w:lvl>
    <w:lvl w:ilvl="1">
      <w:start w:val="24"/>
      <w:numFmt w:val="decimal"/>
      <w:lvlText w:val="%2)"/>
      <w:lvlJc w:val="left"/>
      <w:pPr>
        <w:tabs>
          <w:tab w:val="num" w:pos="1198"/>
        </w:tabs>
        <w:ind w:left="0" w:firstLine="0"/>
      </w:pPr>
      <w:rPr>
        <w:rFonts w:cs="Times New Roman" w:hint="default"/>
      </w:rPr>
    </w:lvl>
    <w:lvl w:ilvl="2">
      <w:start w:val="1"/>
      <w:numFmt w:val="lowerRoman"/>
      <w:lvlText w:val="%3."/>
      <w:lvlJc w:val="left"/>
      <w:pPr>
        <w:tabs>
          <w:tab w:val="num" w:pos="1881"/>
        </w:tabs>
        <w:ind w:left="0" w:firstLine="0"/>
      </w:pPr>
      <w:rPr>
        <w:rFonts w:cs="Times New Roman" w:hint="default"/>
      </w:rPr>
    </w:lvl>
    <w:lvl w:ilvl="3">
      <w:start w:val="1"/>
      <w:numFmt w:val="decimal"/>
      <w:lvlText w:val="%4."/>
      <w:lvlJc w:val="left"/>
      <w:pPr>
        <w:tabs>
          <w:tab w:val="num" w:pos="2601"/>
        </w:tabs>
        <w:ind w:left="0" w:firstLine="0"/>
      </w:pPr>
      <w:rPr>
        <w:rFonts w:cs="Times New Roman" w:hint="default"/>
      </w:rPr>
    </w:lvl>
    <w:lvl w:ilvl="4">
      <w:start w:val="1"/>
      <w:numFmt w:val="lowerLetter"/>
      <w:lvlText w:val="%5."/>
      <w:lvlJc w:val="left"/>
      <w:pPr>
        <w:tabs>
          <w:tab w:val="num" w:pos="3321"/>
        </w:tabs>
        <w:ind w:left="0" w:firstLine="0"/>
      </w:pPr>
      <w:rPr>
        <w:rFonts w:cs="Times New Roman" w:hint="default"/>
      </w:rPr>
    </w:lvl>
    <w:lvl w:ilvl="5">
      <w:start w:val="1"/>
      <w:numFmt w:val="lowerRoman"/>
      <w:lvlText w:val="%6."/>
      <w:lvlJc w:val="left"/>
      <w:pPr>
        <w:tabs>
          <w:tab w:val="num" w:pos="4041"/>
        </w:tabs>
        <w:ind w:left="0" w:firstLine="0"/>
      </w:pPr>
      <w:rPr>
        <w:rFonts w:cs="Times New Roman" w:hint="default"/>
      </w:rPr>
    </w:lvl>
    <w:lvl w:ilvl="6">
      <w:start w:val="1"/>
      <w:numFmt w:val="decimal"/>
      <w:lvlText w:val="%7."/>
      <w:lvlJc w:val="left"/>
      <w:pPr>
        <w:tabs>
          <w:tab w:val="num" w:pos="4761"/>
        </w:tabs>
        <w:ind w:left="0" w:firstLine="0"/>
      </w:pPr>
      <w:rPr>
        <w:rFonts w:cs="Times New Roman" w:hint="default"/>
      </w:rPr>
    </w:lvl>
    <w:lvl w:ilvl="7">
      <w:start w:val="1"/>
      <w:numFmt w:val="lowerLetter"/>
      <w:lvlText w:val="%8."/>
      <w:lvlJc w:val="left"/>
      <w:pPr>
        <w:tabs>
          <w:tab w:val="num" w:pos="5481"/>
        </w:tabs>
        <w:ind w:left="0" w:firstLine="0"/>
      </w:pPr>
      <w:rPr>
        <w:rFonts w:cs="Times New Roman" w:hint="default"/>
      </w:rPr>
    </w:lvl>
    <w:lvl w:ilvl="8">
      <w:start w:val="1"/>
      <w:numFmt w:val="lowerRoman"/>
      <w:lvlText w:val="%9."/>
      <w:lvlJc w:val="left"/>
      <w:pPr>
        <w:tabs>
          <w:tab w:val="num" w:pos="6201"/>
        </w:tabs>
        <w:ind w:left="0" w:firstLine="0"/>
      </w:pPr>
      <w:rPr>
        <w:rFonts w:cs="Times New Roman" w:hint="default"/>
      </w:rPr>
    </w:lvl>
  </w:abstractNum>
  <w:abstractNum w:abstractNumId="114" w15:restartNumberingAfterBreak="0">
    <w:nsid w:val="563D3B3F"/>
    <w:multiLevelType w:val="hybridMultilevel"/>
    <w:tmpl w:val="48E4A26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5" w15:restartNumberingAfterBreak="0">
    <w:nsid w:val="57D24C6F"/>
    <w:multiLevelType w:val="multilevel"/>
    <w:tmpl w:val="6CBA72A6"/>
    <w:lvl w:ilvl="0">
      <w:start w:val="8"/>
      <w:numFmt w:val="none"/>
      <w:suff w:val="nothing"/>
      <w:lvlText w:val=""/>
      <w:lvlJc w:val="left"/>
      <w:pPr>
        <w:ind w:left="0" w:firstLine="0"/>
      </w:pPr>
      <w:rPr>
        <w:rFonts w:cs="Times New Roman" w:hint="default"/>
      </w:rPr>
    </w:lvl>
    <w:lvl w:ilvl="1">
      <w:start w:val="1"/>
      <w:numFmt w:val="none"/>
      <w:suff w:val="nothing"/>
      <w:lvlText w:val=""/>
      <w:lvlJc w:val="left"/>
      <w:pPr>
        <w:ind w:left="0" w:firstLine="0"/>
      </w:pPr>
      <w:rPr>
        <w:rFonts w:cs="Times New Roman" w:hint="default"/>
      </w:rPr>
    </w:lvl>
    <w:lvl w:ilvl="2">
      <w:start w:val="3"/>
      <w:numFmt w:val="decimal"/>
      <w:lvlText w:val="%3)"/>
      <w:lvlJc w:val="left"/>
      <w:pPr>
        <w:tabs>
          <w:tab w:val="num" w:pos="0"/>
        </w:tabs>
        <w:ind w:left="0" w:firstLine="0"/>
      </w:pPr>
      <w:rPr>
        <w:rFonts w:hint="default"/>
      </w:rPr>
    </w:lvl>
    <w:lvl w:ilvl="3">
      <w:start w:val="1"/>
      <w:numFmt w:val="none"/>
      <w:suff w:val="nothing"/>
      <w:lvlText w:val=""/>
      <w:lvlJc w:val="left"/>
      <w:pPr>
        <w:ind w:left="0" w:firstLine="0"/>
      </w:pPr>
      <w:rPr>
        <w:rFonts w:cs="Times New Roman" w:hint="default"/>
      </w:rPr>
    </w:lvl>
    <w:lvl w:ilvl="4">
      <w:start w:val="1"/>
      <w:numFmt w:val="none"/>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116" w15:restartNumberingAfterBreak="0">
    <w:nsid w:val="588527B6"/>
    <w:multiLevelType w:val="hybridMultilevel"/>
    <w:tmpl w:val="71682E5A"/>
    <w:lvl w:ilvl="0" w:tplc="55BA271C">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59C51CF4"/>
    <w:multiLevelType w:val="hybridMultilevel"/>
    <w:tmpl w:val="B31E0B1E"/>
    <w:lvl w:ilvl="0" w:tplc="B9E89CE8">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5BDD7C83"/>
    <w:multiLevelType w:val="hybridMultilevel"/>
    <w:tmpl w:val="5A50248E"/>
    <w:name w:val="WW8Num313"/>
    <w:lvl w:ilvl="0" w:tplc="04150011">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9" w15:restartNumberingAfterBreak="0">
    <w:nsid w:val="5C1D7DBE"/>
    <w:multiLevelType w:val="hybridMultilevel"/>
    <w:tmpl w:val="869C8960"/>
    <w:name w:val="WW8Num9442232"/>
    <w:lvl w:ilvl="0" w:tplc="04150017">
      <w:start w:val="1"/>
      <w:numFmt w:val="lowerLetter"/>
      <w:lvlText w:val="%1)"/>
      <w:lvlJc w:val="left"/>
      <w:pPr>
        <w:ind w:left="2208" w:hanging="360"/>
      </w:pPr>
    </w:lvl>
    <w:lvl w:ilvl="1" w:tplc="04150019" w:tentative="1">
      <w:start w:val="1"/>
      <w:numFmt w:val="lowerLetter"/>
      <w:lvlText w:val="%2."/>
      <w:lvlJc w:val="left"/>
      <w:pPr>
        <w:ind w:left="2928" w:hanging="360"/>
      </w:pPr>
    </w:lvl>
    <w:lvl w:ilvl="2" w:tplc="0415001B" w:tentative="1">
      <w:start w:val="1"/>
      <w:numFmt w:val="lowerRoman"/>
      <w:lvlText w:val="%3."/>
      <w:lvlJc w:val="right"/>
      <w:pPr>
        <w:ind w:left="3648" w:hanging="180"/>
      </w:pPr>
    </w:lvl>
    <w:lvl w:ilvl="3" w:tplc="0415000F" w:tentative="1">
      <w:start w:val="1"/>
      <w:numFmt w:val="decimal"/>
      <w:lvlText w:val="%4."/>
      <w:lvlJc w:val="left"/>
      <w:pPr>
        <w:ind w:left="4368" w:hanging="360"/>
      </w:pPr>
    </w:lvl>
    <w:lvl w:ilvl="4" w:tplc="04150019" w:tentative="1">
      <w:start w:val="1"/>
      <w:numFmt w:val="lowerLetter"/>
      <w:lvlText w:val="%5."/>
      <w:lvlJc w:val="left"/>
      <w:pPr>
        <w:ind w:left="5088" w:hanging="360"/>
      </w:pPr>
    </w:lvl>
    <w:lvl w:ilvl="5" w:tplc="0415001B" w:tentative="1">
      <w:start w:val="1"/>
      <w:numFmt w:val="lowerRoman"/>
      <w:lvlText w:val="%6."/>
      <w:lvlJc w:val="right"/>
      <w:pPr>
        <w:ind w:left="5808" w:hanging="180"/>
      </w:pPr>
    </w:lvl>
    <w:lvl w:ilvl="6" w:tplc="0415000F" w:tentative="1">
      <w:start w:val="1"/>
      <w:numFmt w:val="decimal"/>
      <w:lvlText w:val="%7."/>
      <w:lvlJc w:val="left"/>
      <w:pPr>
        <w:ind w:left="6528" w:hanging="360"/>
      </w:pPr>
    </w:lvl>
    <w:lvl w:ilvl="7" w:tplc="04150019" w:tentative="1">
      <w:start w:val="1"/>
      <w:numFmt w:val="lowerLetter"/>
      <w:lvlText w:val="%8."/>
      <w:lvlJc w:val="left"/>
      <w:pPr>
        <w:ind w:left="7248" w:hanging="360"/>
      </w:pPr>
    </w:lvl>
    <w:lvl w:ilvl="8" w:tplc="0415001B" w:tentative="1">
      <w:start w:val="1"/>
      <w:numFmt w:val="lowerRoman"/>
      <w:lvlText w:val="%9."/>
      <w:lvlJc w:val="right"/>
      <w:pPr>
        <w:ind w:left="7968" w:hanging="180"/>
      </w:pPr>
    </w:lvl>
  </w:abstractNum>
  <w:abstractNum w:abstractNumId="120" w15:restartNumberingAfterBreak="0">
    <w:nsid w:val="5C2969BF"/>
    <w:multiLevelType w:val="hybridMultilevel"/>
    <w:tmpl w:val="18B0873C"/>
    <w:lvl w:ilvl="0" w:tplc="A2307F3C">
      <w:start w:val="8"/>
      <w:numFmt w:val="decimal"/>
      <w:lvlText w:val="%1)"/>
      <w:lvlJc w:val="left"/>
      <w:pPr>
        <w:ind w:left="7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5CAA29B5"/>
    <w:multiLevelType w:val="hybridMultilevel"/>
    <w:tmpl w:val="0D90B16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2" w15:restartNumberingAfterBreak="0">
    <w:nsid w:val="5CC40A0B"/>
    <w:multiLevelType w:val="hybridMultilevel"/>
    <w:tmpl w:val="ACDE2B6C"/>
    <w:lvl w:ilvl="0" w:tplc="8F180E9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5DF07E01"/>
    <w:multiLevelType w:val="hybridMultilevel"/>
    <w:tmpl w:val="40E4E2E8"/>
    <w:lvl w:ilvl="0" w:tplc="D4F2FE38">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4" w15:restartNumberingAfterBreak="0">
    <w:nsid w:val="5F201CA6"/>
    <w:multiLevelType w:val="hybridMultilevel"/>
    <w:tmpl w:val="37504410"/>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5" w15:restartNumberingAfterBreak="0">
    <w:nsid w:val="60AF601E"/>
    <w:multiLevelType w:val="hybridMultilevel"/>
    <w:tmpl w:val="7B4EBF74"/>
    <w:lvl w:ilvl="0" w:tplc="5C9084B8">
      <w:start w:val="1"/>
      <w:numFmt w:val="decimal"/>
      <w:lvlText w:val="%1)"/>
      <w:lvlJc w:val="left"/>
      <w:pPr>
        <w:tabs>
          <w:tab w:val="num" w:pos="720"/>
        </w:tabs>
        <w:ind w:left="720" w:hanging="360"/>
      </w:pPr>
      <w:rPr>
        <w:rFonts w:ascii="Calibri" w:hAnsi="Calibri" w:cs="Calibri"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6" w15:restartNumberingAfterBreak="0">
    <w:nsid w:val="60D0644E"/>
    <w:multiLevelType w:val="hybridMultilevel"/>
    <w:tmpl w:val="4BA44502"/>
    <w:name w:val="WW8Num25"/>
    <w:lvl w:ilvl="0" w:tplc="B9A6B384">
      <w:start w:val="1"/>
      <w:numFmt w:val="decimal"/>
      <w:lvlText w:val="%1)"/>
      <w:lvlJc w:val="left"/>
      <w:pPr>
        <w:tabs>
          <w:tab w:val="num" w:pos="0"/>
        </w:tabs>
        <w:ind w:left="0" w:firstLine="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60D51231"/>
    <w:multiLevelType w:val="multilevel"/>
    <w:tmpl w:val="C23E7170"/>
    <w:lvl w:ilvl="0">
      <w:start w:val="7"/>
      <w:numFmt w:val="decimal"/>
      <w:lvlText w:val="%1)"/>
      <w:lvlJc w:val="left"/>
      <w:pPr>
        <w:tabs>
          <w:tab w:val="num" w:pos="720"/>
        </w:tabs>
        <w:ind w:left="0" w:firstLine="0"/>
      </w:pPr>
      <w:rPr>
        <w:rFonts w:cs="Times New Roman" w:hint="default"/>
        <w:color w:val="auto"/>
      </w:rPr>
    </w:lvl>
    <w:lvl w:ilvl="1">
      <w:start w:val="1"/>
      <w:numFmt w:val="decimal"/>
      <w:lvlText w:val="%2)"/>
      <w:lvlJc w:val="left"/>
      <w:pPr>
        <w:tabs>
          <w:tab w:val="num" w:pos="786"/>
        </w:tabs>
        <w:ind w:left="786" w:hanging="360"/>
      </w:pPr>
      <w:rPr>
        <w:rFonts w:hint="default"/>
        <w:strike w:val="0"/>
      </w:rPr>
    </w:lvl>
    <w:lvl w:ilvl="2">
      <w:start w:val="1"/>
      <w:numFmt w:val="lowerRoman"/>
      <w:lvlText w:val="%3."/>
      <w:lvlJc w:val="left"/>
      <w:pPr>
        <w:tabs>
          <w:tab w:val="num" w:pos="2730"/>
        </w:tabs>
        <w:ind w:left="0" w:firstLine="0"/>
      </w:pPr>
      <w:rPr>
        <w:rFonts w:cs="Times New Roman" w:hint="default"/>
      </w:rPr>
    </w:lvl>
    <w:lvl w:ilvl="3">
      <w:start w:val="1"/>
      <w:numFmt w:val="decimal"/>
      <w:lvlText w:val="%4."/>
      <w:lvlJc w:val="left"/>
      <w:pPr>
        <w:tabs>
          <w:tab w:val="num" w:pos="3450"/>
        </w:tabs>
        <w:ind w:left="0" w:firstLine="0"/>
      </w:pPr>
      <w:rPr>
        <w:rFonts w:cs="Times New Roman" w:hint="default"/>
      </w:rPr>
    </w:lvl>
    <w:lvl w:ilvl="4">
      <w:start w:val="1"/>
      <w:numFmt w:val="lowerLetter"/>
      <w:lvlText w:val="%5."/>
      <w:lvlJc w:val="left"/>
      <w:pPr>
        <w:tabs>
          <w:tab w:val="num" w:pos="4170"/>
        </w:tabs>
        <w:ind w:left="0" w:firstLine="0"/>
      </w:pPr>
      <w:rPr>
        <w:rFonts w:cs="Times New Roman" w:hint="default"/>
      </w:rPr>
    </w:lvl>
    <w:lvl w:ilvl="5">
      <w:start w:val="1"/>
      <w:numFmt w:val="lowerRoman"/>
      <w:lvlText w:val="%6."/>
      <w:lvlJc w:val="left"/>
      <w:pPr>
        <w:tabs>
          <w:tab w:val="num" w:pos="4890"/>
        </w:tabs>
        <w:ind w:left="0" w:firstLine="0"/>
      </w:pPr>
      <w:rPr>
        <w:rFonts w:cs="Times New Roman" w:hint="default"/>
      </w:rPr>
    </w:lvl>
    <w:lvl w:ilvl="6">
      <w:start w:val="1"/>
      <w:numFmt w:val="decimal"/>
      <w:lvlText w:val="%7."/>
      <w:lvlJc w:val="left"/>
      <w:pPr>
        <w:tabs>
          <w:tab w:val="num" w:pos="5610"/>
        </w:tabs>
        <w:ind w:left="0" w:firstLine="0"/>
      </w:pPr>
      <w:rPr>
        <w:rFonts w:cs="Times New Roman" w:hint="default"/>
      </w:rPr>
    </w:lvl>
    <w:lvl w:ilvl="7">
      <w:start w:val="1"/>
      <w:numFmt w:val="lowerLetter"/>
      <w:lvlText w:val="%8."/>
      <w:lvlJc w:val="left"/>
      <w:pPr>
        <w:tabs>
          <w:tab w:val="num" w:pos="6330"/>
        </w:tabs>
        <w:ind w:left="0" w:firstLine="0"/>
      </w:pPr>
      <w:rPr>
        <w:rFonts w:cs="Times New Roman" w:hint="default"/>
      </w:rPr>
    </w:lvl>
    <w:lvl w:ilvl="8">
      <w:start w:val="1"/>
      <w:numFmt w:val="lowerRoman"/>
      <w:lvlText w:val="%9."/>
      <w:lvlJc w:val="left"/>
      <w:pPr>
        <w:tabs>
          <w:tab w:val="num" w:pos="7050"/>
        </w:tabs>
        <w:ind w:left="0" w:firstLine="0"/>
      </w:pPr>
      <w:rPr>
        <w:rFonts w:cs="Times New Roman" w:hint="default"/>
      </w:rPr>
    </w:lvl>
  </w:abstractNum>
  <w:abstractNum w:abstractNumId="128" w15:restartNumberingAfterBreak="0">
    <w:nsid w:val="61C20E56"/>
    <w:multiLevelType w:val="hybridMultilevel"/>
    <w:tmpl w:val="57BEA852"/>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29" w15:restartNumberingAfterBreak="0">
    <w:nsid w:val="62F64BF4"/>
    <w:multiLevelType w:val="hybridMultilevel"/>
    <w:tmpl w:val="2A929D16"/>
    <w:lvl w:ilvl="0" w:tplc="E5301D3E">
      <w:start w:val="1"/>
      <w:numFmt w:val="decimal"/>
      <w:lvlText w:val="%1)"/>
      <w:lvlJc w:val="left"/>
      <w:pPr>
        <w:tabs>
          <w:tab w:val="num" w:pos="284"/>
        </w:tabs>
        <w:ind w:left="680" w:hanging="323"/>
      </w:pPr>
      <w:rPr>
        <w:rFonts w:ascii="Calibri" w:hAnsi="Calibri" w:cs="Calibri" w:hint="default"/>
        <w:b w:val="0"/>
        <w:i w:val="0"/>
        <w:color w:val="auto"/>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0" w15:restartNumberingAfterBreak="0">
    <w:nsid w:val="635B7660"/>
    <w:multiLevelType w:val="multilevel"/>
    <w:tmpl w:val="00000005"/>
    <w:lvl w:ilvl="0">
      <w:start w:val="1"/>
      <w:numFmt w:val="decimal"/>
      <w:lvlText w:val="%1)"/>
      <w:lvlJc w:val="left"/>
      <w:pPr>
        <w:tabs>
          <w:tab w:val="num" w:pos="1800"/>
        </w:tabs>
        <w:ind w:left="1800" w:hanging="360"/>
      </w:pPr>
    </w:lvl>
    <w:lvl w:ilvl="1">
      <w:start w:val="1"/>
      <w:numFmt w:val="lowerLetter"/>
      <w:lvlText w:val="%2)"/>
      <w:lvlJc w:val="left"/>
      <w:pPr>
        <w:tabs>
          <w:tab w:val="num" w:pos="1620"/>
        </w:tabs>
        <w:ind w:left="1620" w:hanging="360"/>
      </w:pPr>
    </w:lvl>
    <w:lvl w:ilvl="2">
      <w:start w:val="1"/>
      <w:numFmt w:val="lowerRoman"/>
      <w:lvlText w:val="%3."/>
      <w:lvlJc w:val="lef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lef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left"/>
      <w:pPr>
        <w:tabs>
          <w:tab w:val="num" w:pos="7560"/>
        </w:tabs>
        <w:ind w:left="7560" w:hanging="180"/>
      </w:pPr>
    </w:lvl>
  </w:abstractNum>
  <w:abstractNum w:abstractNumId="131" w15:restartNumberingAfterBreak="0">
    <w:nsid w:val="65552EA0"/>
    <w:multiLevelType w:val="hybridMultilevel"/>
    <w:tmpl w:val="615A1D80"/>
    <w:lvl w:ilvl="0" w:tplc="04150017">
      <w:start w:val="1"/>
      <w:numFmt w:val="lowerLetter"/>
      <w:lvlText w:val="%1)"/>
      <w:lvlJc w:val="left"/>
      <w:pPr>
        <w:ind w:left="1080" w:hanging="360"/>
      </w:pPr>
    </w:lvl>
    <w:lvl w:ilvl="1" w:tplc="30AA6F00">
      <w:start w:val="19"/>
      <w:numFmt w:val="decimal"/>
      <w:lvlText w:val="%2)"/>
      <w:lvlJc w:val="left"/>
      <w:pPr>
        <w:tabs>
          <w:tab w:val="num" w:pos="1800"/>
        </w:tabs>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2" w15:restartNumberingAfterBreak="0">
    <w:nsid w:val="66CC5B7B"/>
    <w:multiLevelType w:val="hybridMultilevel"/>
    <w:tmpl w:val="8C6C7F34"/>
    <w:lvl w:ilvl="0" w:tplc="0758181A">
      <w:start w:val="1"/>
      <w:numFmt w:val="bullet"/>
      <w:lvlText w:val=""/>
      <w:lvlJc w:val="left"/>
      <w:pPr>
        <w:ind w:left="1353"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3" w15:restartNumberingAfterBreak="0">
    <w:nsid w:val="683638AF"/>
    <w:multiLevelType w:val="hybridMultilevel"/>
    <w:tmpl w:val="EA0C85A4"/>
    <w:lvl w:ilvl="0" w:tplc="4BA0C9B4">
      <w:start w:val="1"/>
      <w:numFmt w:val="lowerLetter"/>
      <w:lvlText w:val="%1)"/>
      <w:lvlJc w:val="left"/>
      <w:pPr>
        <w:ind w:left="2145" w:hanging="360"/>
      </w:pPr>
      <w:rPr>
        <w:color w:val="auto"/>
      </w:rPr>
    </w:lvl>
    <w:lvl w:ilvl="1" w:tplc="04150019" w:tentative="1">
      <w:start w:val="1"/>
      <w:numFmt w:val="lowerLetter"/>
      <w:lvlText w:val="%2."/>
      <w:lvlJc w:val="left"/>
      <w:pPr>
        <w:ind w:left="2865" w:hanging="360"/>
      </w:pPr>
    </w:lvl>
    <w:lvl w:ilvl="2" w:tplc="0415001B" w:tentative="1">
      <w:start w:val="1"/>
      <w:numFmt w:val="lowerRoman"/>
      <w:lvlText w:val="%3."/>
      <w:lvlJc w:val="right"/>
      <w:pPr>
        <w:ind w:left="3585" w:hanging="180"/>
      </w:pPr>
    </w:lvl>
    <w:lvl w:ilvl="3" w:tplc="0415000F" w:tentative="1">
      <w:start w:val="1"/>
      <w:numFmt w:val="decimal"/>
      <w:lvlText w:val="%4."/>
      <w:lvlJc w:val="left"/>
      <w:pPr>
        <w:ind w:left="4305" w:hanging="360"/>
      </w:pPr>
    </w:lvl>
    <w:lvl w:ilvl="4" w:tplc="04150019" w:tentative="1">
      <w:start w:val="1"/>
      <w:numFmt w:val="lowerLetter"/>
      <w:lvlText w:val="%5."/>
      <w:lvlJc w:val="left"/>
      <w:pPr>
        <w:ind w:left="5025" w:hanging="360"/>
      </w:pPr>
    </w:lvl>
    <w:lvl w:ilvl="5" w:tplc="0415001B" w:tentative="1">
      <w:start w:val="1"/>
      <w:numFmt w:val="lowerRoman"/>
      <w:lvlText w:val="%6."/>
      <w:lvlJc w:val="right"/>
      <w:pPr>
        <w:ind w:left="5745" w:hanging="180"/>
      </w:pPr>
    </w:lvl>
    <w:lvl w:ilvl="6" w:tplc="0415000F" w:tentative="1">
      <w:start w:val="1"/>
      <w:numFmt w:val="decimal"/>
      <w:lvlText w:val="%7."/>
      <w:lvlJc w:val="left"/>
      <w:pPr>
        <w:ind w:left="6465" w:hanging="360"/>
      </w:pPr>
    </w:lvl>
    <w:lvl w:ilvl="7" w:tplc="04150019" w:tentative="1">
      <w:start w:val="1"/>
      <w:numFmt w:val="lowerLetter"/>
      <w:lvlText w:val="%8."/>
      <w:lvlJc w:val="left"/>
      <w:pPr>
        <w:ind w:left="7185" w:hanging="360"/>
      </w:pPr>
    </w:lvl>
    <w:lvl w:ilvl="8" w:tplc="0415001B" w:tentative="1">
      <w:start w:val="1"/>
      <w:numFmt w:val="lowerRoman"/>
      <w:lvlText w:val="%9."/>
      <w:lvlJc w:val="right"/>
      <w:pPr>
        <w:ind w:left="7905" w:hanging="180"/>
      </w:pPr>
    </w:lvl>
  </w:abstractNum>
  <w:abstractNum w:abstractNumId="134" w15:restartNumberingAfterBreak="0">
    <w:nsid w:val="68D3386A"/>
    <w:multiLevelType w:val="hybridMultilevel"/>
    <w:tmpl w:val="E5AEDA96"/>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35" w15:restartNumberingAfterBreak="0">
    <w:nsid w:val="692F0905"/>
    <w:multiLevelType w:val="hybridMultilevel"/>
    <w:tmpl w:val="57F4ADF8"/>
    <w:lvl w:ilvl="0" w:tplc="F9FCC4DE">
      <w:start w:val="1"/>
      <w:numFmt w:val="decimal"/>
      <w:lvlText w:val="%1."/>
      <w:lvlJc w:val="left"/>
      <w:pPr>
        <w:tabs>
          <w:tab w:val="num" w:pos="426"/>
        </w:tabs>
        <w:ind w:left="426" w:hanging="360"/>
      </w:pPr>
      <w:rPr>
        <w:rFonts w:cs="Times New Roman" w:hint="default"/>
      </w:rPr>
    </w:lvl>
    <w:lvl w:ilvl="1" w:tplc="04150019">
      <w:start w:val="1"/>
      <w:numFmt w:val="lowerLetter"/>
      <w:lvlText w:val="%2."/>
      <w:lvlJc w:val="left"/>
      <w:pPr>
        <w:tabs>
          <w:tab w:val="num" w:pos="1146"/>
        </w:tabs>
        <w:ind w:left="1146" w:hanging="360"/>
      </w:pPr>
      <w:rPr>
        <w:rFonts w:cs="Times New Roman"/>
      </w:rPr>
    </w:lvl>
    <w:lvl w:ilvl="2" w:tplc="937CA8B4">
      <w:start w:val="1"/>
      <w:numFmt w:val="decimal"/>
      <w:lvlText w:val="%3)"/>
      <w:lvlJc w:val="left"/>
      <w:pPr>
        <w:tabs>
          <w:tab w:val="num" w:pos="2046"/>
        </w:tabs>
        <w:ind w:left="2046" w:hanging="360"/>
      </w:pPr>
      <w:rPr>
        <w:rFonts w:cs="Times New Roman" w:hint="default"/>
        <w:color w:val="auto"/>
      </w:rPr>
    </w:lvl>
    <w:lvl w:ilvl="3" w:tplc="0415000F">
      <w:start w:val="1"/>
      <w:numFmt w:val="decimal"/>
      <w:lvlText w:val="%4."/>
      <w:lvlJc w:val="left"/>
      <w:pPr>
        <w:tabs>
          <w:tab w:val="num" w:pos="2586"/>
        </w:tabs>
        <w:ind w:left="2586" w:hanging="360"/>
      </w:pPr>
      <w:rPr>
        <w:rFonts w:cs="Times New Roman"/>
      </w:rPr>
    </w:lvl>
    <w:lvl w:ilvl="4" w:tplc="04150019">
      <w:start w:val="1"/>
      <w:numFmt w:val="lowerLetter"/>
      <w:lvlText w:val="%5."/>
      <w:lvlJc w:val="left"/>
      <w:pPr>
        <w:tabs>
          <w:tab w:val="num" w:pos="3306"/>
        </w:tabs>
        <w:ind w:left="3306" w:hanging="360"/>
      </w:pPr>
      <w:rPr>
        <w:rFonts w:cs="Times New Roman"/>
      </w:rPr>
    </w:lvl>
    <w:lvl w:ilvl="5" w:tplc="0415001B">
      <w:start w:val="1"/>
      <w:numFmt w:val="lowerRoman"/>
      <w:lvlText w:val="%6."/>
      <w:lvlJc w:val="right"/>
      <w:pPr>
        <w:tabs>
          <w:tab w:val="num" w:pos="4026"/>
        </w:tabs>
        <w:ind w:left="4026" w:hanging="180"/>
      </w:pPr>
      <w:rPr>
        <w:rFonts w:cs="Times New Roman"/>
      </w:rPr>
    </w:lvl>
    <w:lvl w:ilvl="6" w:tplc="0415000F">
      <w:start w:val="1"/>
      <w:numFmt w:val="decimal"/>
      <w:lvlText w:val="%7."/>
      <w:lvlJc w:val="left"/>
      <w:pPr>
        <w:tabs>
          <w:tab w:val="num" w:pos="4746"/>
        </w:tabs>
        <w:ind w:left="4746" w:hanging="360"/>
      </w:pPr>
      <w:rPr>
        <w:rFonts w:cs="Times New Roman"/>
      </w:rPr>
    </w:lvl>
    <w:lvl w:ilvl="7" w:tplc="04150019">
      <w:start w:val="1"/>
      <w:numFmt w:val="lowerLetter"/>
      <w:lvlText w:val="%8."/>
      <w:lvlJc w:val="left"/>
      <w:pPr>
        <w:tabs>
          <w:tab w:val="num" w:pos="5466"/>
        </w:tabs>
        <w:ind w:left="5466" w:hanging="360"/>
      </w:pPr>
      <w:rPr>
        <w:rFonts w:cs="Times New Roman"/>
      </w:rPr>
    </w:lvl>
    <w:lvl w:ilvl="8" w:tplc="0415001B">
      <w:start w:val="1"/>
      <w:numFmt w:val="lowerRoman"/>
      <w:lvlText w:val="%9."/>
      <w:lvlJc w:val="right"/>
      <w:pPr>
        <w:tabs>
          <w:tab w:val="num" w:pos="6186"/>
        </w:tabs>
        <w:ind w:left="6186" w:hanging="180"/>
      </w:pPr>
      <w:rPr>
        <w:rFonts w:cs="Times New Roman"/>
      </w:rPr>
    </w:lvl>
  </w:abstractNum>
  <w:abstractNum w:abstractNumId="136" w15:restartNumberingAfterBreak="0">
    <w:nsid w:val="69CF6B7E"/>
    <w:multiLevelType w:val="hybridMultilevel"/>
    <w:tmpl w:val="0A7EF3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6A7733C3"/>
    <w:multiLevelType w:val="hybridMultilevel"/>
    <w:tmpl w:val="D6F05A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6CCD3ECC"/>
    <w:multiLevelType w:val="hybridMultilevel"/>
    <w:tmpl w:val="CB6EC8AA"/>
    <w:lvl w:ilvl="0" w:tplc="2B8E35A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9" w15:restartNumberingAfterBreak="0">
    <w:nsid w:val="6D1D38A4"/>
    <w:multiLevelType w:val="hybridMultilevel"/>
    <w:tmpl w:val="569E5FDE"/>
    <w:lvl w:ilvl="0" w:tplc="C7B27CE4">
      <w:start w:val="21"/>
      <w:numFmt w:val="lowerLetter"/>
      <w:lvlText w:val="%1)"/>
      <w:lvlJc w:val="left"/>
      <w:pPr>
        <w:ind w:left="7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6D8253D5"/>
    <w:multiLevelType w:val="hybridMultilevel"/>
    <w:tmpl w:val="AE601268"/>
    <w:name w:val="WW8Num3232222223"/>
    <w:lvl w:ilvl="0" w:tplc="C7ACC81E">
      <w:start w:val="14"/>
      <w:numFmt w:val="decimal"/>
      <w:lvlText w:val="%1)"/>
      <w:lvlJc w:val="left"/>
      <w:pPr>
        <w:tabs>
          <w:tab w:val="num" w:pos="2830"/>
        </w:tabs>
        <w:ind w:left="2830" w:hanging="7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6ED7793E"/>
    <w:multiLevelType w:val="hybridMultilevel"/>
    <w:tmpl w:val="311E9798"/>
    <w:lvl w:ilvl="0" w:tplc="2B723FC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6EE4705B"/>
    <w:multiLevelType w:val="hybridMultilevel"/>
    <w:tmpl w:val="A5121EB2"/>
    <w:lvl w:ilvl="0" w:tplc="E6ACF37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6F532245"/>
    <w:multiLevelType w:val="hybridMultilevel"/>
    <w:tmpl w:val="E80CCEB6"/>
    <w:lvl w:ilvl="0" w:tplc="55BA271C">
      <w:start w:val="1"/>
      <w:numFmt w:val="bullet"/>
      <w:lvlText w:val="-"/>
      <w:lvlJc w:val="left"/>
      <w:pPr>
        <w:ind w:left="1211" w:hanging="360"/>
      </w:pPr>
      <w:rPr>
        <w:rFonts w:ascii="Courier New" w:hAnsi="Courier New"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44" w15:restartNumberingAfterBreak="0">
    <w:nsid w:val="6F9E5ABA"/>
    <w:multiLevelType w:val="multilevel"/>
    <w:tmpl w:val="EE2CB934"/>
    <w:lvl w:ilvl="0">
      <w:start w:val="1"/>
      <w:numFmt w:val="decimal"/>
      <w:lvlText w:val="%1)"/>
      <w:lvlJc w:val="left"/>
      <w:pPr>
        <w:tabs>
          <w:tab w:val="num" w:pos="720"/>
        </w:tabs>
        <w:ind w:left="0" w:firstLine="0"/>
      </w:pPr>
      <w:rPr>
        <w:rFonts w:cs="Times New Roman" w:hint="default"/>
        <w:b w:val="0"/>
        <w:color w:val="auto"/>
      </w:rPr>
    </w:lvl>
    <w:lvl w:ilvl="1">
      <w:start w:val="1"/>
      <w:numFmt w:val="decimal"/>
      <w:lvlText w:val="%2."/>
      <w:lvlJc w:val="left"/>
      <w:pPr>
        <w:tabs>
          <w:tab w:val="num" w:pos="360"/>
        </w:tabs>
        <w:ind w:left="360" w:hanging="360"/>
      </w:pPr>
      <w:rPr>
        <w:rFonts w:hint="default"/>
      </w:rPr>
    </w:lvl>
    <w:lvl w:ilvl="2">
      <w:start w:val="1"/>
      <w:numFmt w:val="lowerRoman"/>
      <w:lvlText w:val="%3."/>
      <w:lvlJc w:val="left"/>
      <w:pPr>
        <w:tabs>
          <w:tab w:val="num" w:pos="2730"/>
        </w:tabs>
        <w:ind w:left="0" w:firstLine="0"/>
      </w:pPr>
      <w:rPr>
        <w:rFonts w:cs="Times New Roman" w:hint="default"/>
      </w:rPr>
    </w:lvl>
    <w:lvl w:ilvl="3">
      <w:start w:val="1"/>
      <w:numFmt w:val="decimal"/>
      <w:lvlText w:val="%4."/>
      <w:lvlJc w:val="left"/>
      <w:pPr>
        <w:tabs>
          <w:tab w:val="num" w:pos="3450"/>
        </w:tabs>
        <w:ind w:left="0" w:firstLine="0"/>
      </w:pPr>
      <w:rPr>
        <w:rFonts w:cs="Times New Roman" w:hint="default"/>
      </w:rPr>
    </w:lvl>
    <w:lvl w:ilvl="4">
      <w:start w:val="1"/>
      <w:numFmt w:val="lowerLetter"/>
      <w:lvlText w:val="%5."/>
      <w:lvlJc w:val="left"/>
      <w:pPr>
        <w:tabs>
          <w:tab w:val="num" w:pos="4170"/>
        </w:tabs>
        <w:ind w:left="0" w:firstLine="0"/>
      </w:pPr>
      <w:rPr>
        <w:rFonts w:cs="Times New Roman" w:hint="default"/>
      </w:rPr>
    </w:lvl>
    <w:lvl w:ilvl="5">
      <w:start w:val="1"/>
      <w:numFmt w:val="lowerRoman"/>
      <w:lvlText w:val="%6."/>
      <w:lvlJc w:val="left"/>
      <w:pPr>
        <w:tabs>
          <w:tab w:val="num" w:pos="4890"/>
        </w:tabs>
        <w:ind w:left="0" w:firstLine="0"/>
      </w:pPr>
      <w:rPr>
        <w:rFonts w:cs="Times New Roman" w:hint="default"/>
      </w:rPr>
    </w:lvl>
    <w:lvl w:ilvl="6">
      <w:start w:val="1"/>
      <w:numFmt w:val="decimal"/>
      <w:lvlText w:val="%7."/>
      <w:lvlJc w:val="left"/>
      <w:pPr>
        <w:tabs>
          <w:tab w:val="num" w:pos="5610"/>
        </w:tabs>
        <w:ind w:left="0" w:firstLine="0"/>
      </w:pPr>
      <w:rPr>
        <w:rFonts w:cs="Times New Roman" w:hint="default"/>
      </w:rPr>
    </w:lvl>
    <w:lvl w:ilvl="7">
      <w:start w:val="1"/>
      <w:numFmt w:val="lowerLetter"/>
      <w:lvlText w:val="%8."/>
      <w:lvlJc w:val="left"/>
      <w:pPr>
        <w:tabs>
          <w:tab w:val="num" w:pos="6330"/>
        </w:tabs>
        <w:ind w:left="0" w:firstLine="0"/>
      </w:pPr>
      <w:rPr>
        <w:rFonts w:cs="Times New Roman" w:hint="default"/>
      </w:rPr>
    </w:lvl>
    <w:lvl w:ilvl="8">
      <w:start w:val="1"/>
      <w:numFmt w:val="lowerRoman"/>
      <w:lvlText w:val="%9."/>
      <w:lvlJc w:val="left"/>
      <w:pPr>
        <w:tabs>
          <w:tab w:val="num" w:pos="7050"/>
        </w:tabs>
        <w:ind w:left="0" w:firstLine="0"/>
      </w:pPr>
      <w:rPr>
        <w:rFonts w:cs="Times New Roman" w:hint="default"/>
      </w:rPr>
    </w:lvl>
  </w:abstractNum>
  <w:abstractNum w:abstractNumId="145" w15:restartNumberingAfterBreak="0">
    <w:nsid w:val="70861DE1"/>
    <w:multiLevelType w:val="hybridMultilevel"/>
    <w:tmpl w:val="B07AE8FC"/>
    <w:lvl w:ilvl="0" w:tplc="04150017">
      <w:start w:val="1"/>
      <w:numFmt w:val="lowerLetter"/>
      <w:lvlText w:val="%1)"/>
      <w:lvlJc w:val="left"/>
      <w:pPr>
        <w:tabs>
          <w:tab w:val="num" w:pos="2830"/>
        </w:tabs>
        <w:ind w:left="2830" w:hanging="757"/>
      </w:pPr>
      <w:rPr>
        <w:rFonts w:hint="default"/>
      </w:rPr>
    </w:lvl>
    <w:lvl w:ilvl="1" w:tplc="BB02BC1A">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6" w15:restartNumberingAfterBreak="0">
    <w:nsid w:val="71A816B3"/>
    <w:multiLevelType w:val="hybridMultilevel"/>
    <w:tmpl w:val="139827F0"/>
    <w:lvl w:ilvl="0" w:tplc="6DE8BAAE">
      <w:start w:val="2"/>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71CF5C9A"/>
    <w:multiLevelType w:val="hybridMultilevel"/>
    <w:tmpl w:val="F1F27EB0"/>
    <w:lvl w:ilvl="0" w:tplc="04150011">
      <w:start w:val="1"/>
      <w:numFmt w:val="decimal"/>
      <w:lvlText w:val="%1)"/>
      <w:lvlJc w:val="left"/>
      <w:pPr>
        <w:ind w:left="360" w:hanging="360"/>
      </w:pPr>
    </w:lvl>
    <w:lvl w:ilvl="1" w:tplc="04150017">
      <w:start w:val="1"/>
      <w:numFmt w:val="lowerLetter"/>
      <w:lvlText w:val="%2)"/>
      <w:lvlJc w:val="left"/>
      <w:pPr>
        <w:ind w:left="107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8" w15:restartNumberingAfterBreak="0">
    <w:nsid w:val="7247637A"/>
    <w:multiLevelType w:val="hybridMultilevel"/>
    <w:tmpl w:val="54F21CB6"/>
    <w:lvl w:ilvl="0" w:tplc="9EF820A0">
      <w:start w:val="1"/>
      <w:numFmt w:val="lowerLetter"/>
      <w:lvlText w:val="%1)"/>
      <w:lvlJc w:val="left"/>
      <w:pPr>
        <w:ind w:left="1069" w:hanging="360"/>
      </w:pPr>
      <w:rPr>
        <w:rFonts w:hint="default"/>
      </w:rPr>
    </w:lvl>
    <w:lvl w:ilvl="1" w:tplc="C7C8D722">
      <w:start w:val="1"/>
      <w:numFmt w:val="decimal"/>
      <w:lvlText w:val="%2)"/>
      <w:lvlJc w:val="left"/>
      <w:pPr>
        <w:ind w:left="1130" w:hanging="420"/>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9" w15:restartNumberingAfterBreak="0">
    <w:nsid w:val="72A73A1C"/>
    <w:multiLevelType w:val="hybridMultilevel"/>
    <w:tmpl w:val="10F85D2C"/>
    <w:name w:val="WW8Num3232222222222"/>
    <w:lvl w:ilvl="0" w:tplc="65EEC09C">
      <w:start w:val="1"/>
      <w:numFmt w:val="lowerLetter"/>
      <w:lvlText w:val="%1)"/>
      <w:lvlJc w:val="left"/>
      <w:pPr>
        <w:tabs>
          <w:tab w:val="num" w:pos="2433"/>
        </w:tabs>
        <w:ind w:left="2433"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0" w15:restartNumberingAfterBreak="0">
    <w:nsid w:val="74E00826"/>
    <w:multiLevelType w:val="hybridMultilevel"/>
    <w:tmpl w:val="9CE0CAD8"/>
    <w:lvl w:ilvl="0" w:tplc="55BA271C">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1" w15:restartNumberingAfterBreak="0">
    <w:nsid w:val="750D3B9A"/>
    <w:multiLevelType w:val="hybridMultilevel"/>
    <w:tmpl w:val="D23A9154"/>
    <w:lvl w:ilvl="0" w:tplc="7E4C8A4C">
      <w:start w:val="22"/>
      <w:numFmt w:val="lowerLetter"/>
      <w:lvlText w:val="%1)"/>
      <w:lvlJc w:val="left"/>
      <w:pPr>
        <w:ind w:left="7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75B8635E"/>
    <w:multiLevelType w:val="hybridMultilevel"/>
    <w:tmpl w:val="D7321F0A"/>
    <w:lvl w:ilvl="0" w:tplc="B9E89CE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76BB26DD"/>
    <w:multiLevelType w:val="hybridMultilevel"/>
    <w:tmpl w:val="70F4B748"/>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54" w15:restartNumberingAfterBreak="0">
    <w:nsid w:val="77FD7455"/>
    <w:multiLevelType w:val="hybridMultilevel"/>
    <w:tmpl w:val="C300645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5" w15:restartNumberingAfterBreak="0">
    <w:nsid w:val="79B44F27"/>
    <w:multiLevelType w:val="hybridMultilevel"/>
    <w:tmpl w:val="8C9CBA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7E0569C2"/>
    <w:multiLevelType w:val="multilevel"/>
    <w:tmpl w:val="9E86F690"/>
    <w:name w:val="WW8Num69"/>
    <w:lvl w:ilvl="0">
      <w:start w:val="1"/>
      <w:numFmt w:val="lowerLetter"/>
      <w:lvlText w:val="%1)"/>
      <w:lvlJc w:val="left"/>
      <w:pPr>
        <w:tabs>
          <w:tab w:val="num" w:pos="2548"/>
        </w:tabs>
        <w:ind w:left="0" w:firstLine="0"/>
      </w:pPr>
      <w:rPr>
        <w:rFonts w:hint="default"/>
      </w:rPr>
    </w:lvl>
    <w:lvl w:ilvl="1">
      <w:start w:val="1"/>
      <w:numFmt w:val="lowerLetter"/>
      <w:lvlText w:val="%2)"/>
      <w:lvlJc w:val="left"/>
      <w:pPr>
        <w:tabs>
          <w:tab w:val="num" w:pos="2548"/>
        </w:tabs>
        <w:ind w:left="0" w:firstLine="0"/>
      </w:pPr>
      <w:rPr>
        <w:rFonts w:cs="Times New Roman" w:hint="default"/>
      </w:rPr>
    </w:lvl>
    <w:lvl w:ilvl="2">
      <w:start w:val="1"/>
      <w:numFmt w:val="lowerRoman"/>
      <w:lvlText w:val="%3."/>
      <w:lvlJc w:val="left"/>
      <w:pPr>
        <w:tabs>
          <w:tab w:val="num" w:pos="2548"/>
        </w:tabs>
        <w:ind w:left="0" w:firstLine="0"/>
      </w:pPr>
      <w:rPr>
        <w:rFonts w:cs="Times New Roman" w:hint="default"/>
      </w:rPr>
    </w:lvl>
    <w:lvl w:ilvl="3">
      <w:start w:val="1"/>
      <w:numFmt w:val="decimal"/>
      <w:lvlText w:val="%4."/>
      <w:lvlJc w:val="left"/>
      <w:pPr>
        <w:tabs>
          <w:tab w:val="num" w:pos="2548"/>
        </w:tabs>
        <w:ind w:left="0" w:firstLine="0"/>
      </w:pPr>
      <w:rPr>
        <w:rFonts w:cs="Times New Roman" w:hint="default"/>
      </w:rPr>
    </w:lvl>
    <w:lvl w:ilvl="4">
      <w:start w:val="1"/>
      <w:numFmt w:val="lowerLetter"/>
      <w:lvlText w:val="%5."/>
      <w:lvlJc w:val="left"/>
      <w:pPr>
        <w:tabs>
          <w:tab w:val="num" w:pos="2548"/>
        </w:tabs>
        <w:ind w:left="0" w:firstLine="0"/>
      </w:pPr>
      <w:rPr>
        <w:rFonts w:cs="Times New Roman" w:hint="default"/>
      </w:rPr>
    </w:lvl>
    <w:lvl w:ilvl="5">
      <w:start w:val="1"/>
      <w:numFmt w:val="lowerRoman"/>
      <w:lvlText w:val="%6."/>
      <w:lvlJc w:val="left"/>
      <w:pPr>
        <w:tabs>
          <w:tab w:val="num" w:pos="2548"/>
        </w:tabs>
        <w:ind w:left="0" w:firstLine="0"/>
      </w:pPr>
      <w:rPr>
        <w:rFonts w:cs="Times New Roman" w:hint="default"/>
      </w:rPr>
    </w:lvl>
    <w:lvl w:ilvl="6">
      <w:start w:val="1"/>
      <w:numFmt w:val="decimal"/>
      <w:lvlText w:val="%7."/>
      <w:lvlJc w:val="left"/>
      <w:pPr>
        <w:tabs>
          <w:tab w:val="num" w:pos="2548"/>
        </w:tabs>
        <w:ind w:left="0" w:firstLine="0"/>
      </w:pPr>
      <w:rPr>
        <w:rFonts w:cs="Times New Roman" w:hint="default"/>
      </w:rPr>
    </w:lvl>
    <w:lvl w:ilvl="7">
      <w:start w:val="1"/>
      <w:numFmt w:val="lowerLetter"/>
      <w:lvlText w:val="%8."/>
      <w:lvlJc w:val="left"/>
      <w:pPr>
        <w:tabs>
          <w:tab w:val="num" w:pos="2548"/>
        </w:tabs>
        <w:ind w:left="0" w:firstLine="0"/>
      </w:pPr>
      <w:rPr>
        <w:rFonts w:cs="Times New Roman" w:hint="default"/>
      </w:rPr>
    </w:lvl>
    <w:lvl w:ilvl="8">
      <w:start w:val="1"/>
      <w:numFmt w:val="lowerRoman"/>
      <w:lvlText w:val="%9."/>
      <w:lvlJc w:val="left"/>
      <w:pPr>
        <w:tabs>
          <w:tab w:val="num" w:pos="2548"/>
        </w:tabs>
        <w:ind w:left="0" w:firstLine="0"/>
      </w:pPr>
      <w:rPr>
        <w:rFonts w:cs="Times New Roman" w:hint="default"/>
      </w:rPr>
    </w:lvl>
  </w:abstractNum>
  <w:abstractNum w:abstractNumId="157" w15:restartNumberingAfterBreak="0">
    <w:nsid w:val="7E211546"/>
    <w:multiLevelType w:val="hybridMultilevel"/>
    <w:tmpl w:val="C770B23A"/>
    <w:name w:val="WW8Num32322222222224"/>
    <w:lvl w:ilvl="0" w:tplc="7082ACF2">
      <w:start w:val="3"/>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16cid:durableId="613172563">
    <w:abstractNumId w:val="0"/>
  </w:num>
  <w:num w:numId="2" w16cid:durableId="1370646873">
    <w:abstractNumId w:val="2"/>
  </w:num>
  <w:num w:numId="3" w16cid:durableId="1467119104">
    <w:abstractNumId w:val="3"/>
  </w:num>
  <w:num w:numId="4" w16cid:durableId="1688435792">
    <w:abstractNumId w:val="5"/>
  </w:num>
  <w:num w:numId="5" w16cid:durableId="1433629553">
    <w:abstractNumId w:val="6"/>
  </w:num>
  <w:num w:numId="6" w16cid:durableId="1339230240">
    <w:abstractNumId w:val="8"/>
  </w:num>
  <w:num w:numId="7" w16cid:durableId="1095243407">
    <w:abstractNumId w:val="13"/>
  </w:num>
  <w:num w:numId="8" w16cid:durableId="613097497">
    <w:abstractNumId w:val="14"/>
  </w:num>
  <w:num w:numId="9" w16cid:durableId="1947421596">
    <w:abstractNumId w:val="15"/>
  </w:num>
  <w:num w:numId="10" w16cid:durableId="613632512">
    <w:abstractNumId w:val="16"/>
  </w:num>
  <w:num w:numId="11" w16cid:durableId="706833024">
    <w:abstractNumId w:val="18"/>
  </w:num>
  <w:num w:numId="12" w16cid:durableId="1964071999">
    <w:abstractNumId w:val="21"/>
  </w:num>
  <w:num w:numId="13" w16cid:durableId="1677075151">
    <w:abstractNumId w:val="25"/>
  </w:num>
  <w:num w:numId="14" w16cid:durableId="1175337953">
    <w:abstractNumId w:val="26"/>
  </w:num>
  <w:num w:numId="15" w16cid:durableId="1417051621">
    <w:abstractNumId w:val="27"/>
  </w:num>
  <w:num w:numId="16" w16cid:durableId="1899658503">
    <w:abstractNumId w:val="28"/>
  </w:num>
  <w:num w:numId="17" w16cid:durableId="1681159150">
    <w:abstractNumId w:val="29"/>
  </w:num>
  <w:num w:numId="18" w16cid:durableId="260915571">
    <w:abstractNumId w:val="32"/>
  </w:num>
  <w:num w:numId="19" w16cid:durableId="2000039551">
    <w:abstractNumId w:val="54"/>
  </w:num>
  <w:num w:numId="20" w16cid:durableId="848908905">
    <w:abstractNumId w:val="100"/>
  </w:num>
  <w:num w:numId="21" w16cid:durableId="284889364">
    <w:abstractNumId w:val="84"/>
  </w:num>
  <w:num w:numId="22" w16cid:durableId="2093745260">
    <w:abstractNumId w:val="75"/>
  </w:num>
  <w:num w:numId="23" w16cid:durableId="1468665202">
    <w:abstractNumId w:val="90"/>
  </w:num>
  <w:num w:numId="24" w16cid:durableId="874348225">
    <w:abstractNumId w:val="86"/>
  </w:num>
  <w:num w:numId="25" w16cid:durableId="1977680402">
    <w:abstractNumId w:val="149"/>
  </w:num>
  <w:num w:numId="26" w16cid:durableId="127672974">
    <w:abstractNumId w:val="35"/>
  </w:num>
  <w:num w:numId="27" w16cid:durableId="6715444">
    <w:abstractNumId w:val="78"/>
  </w:num>
  <w:num w:numId="28" w16cid:durableId="1925411648">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67562054">
    <w:abstractNumId w:val="69"/>
  </w:num>
  <w:num w:numId="30" w16cid:durableId="1660578032">
    <w:abstractNumId w:val="121"/>
  </w:num>
  <w:num w:numId="31" w16cid:durableId="1724601197">
    <w:abstractNumId w:val="125"/>
  </w:num>
  <w:num w:numId="32" w16cid:durableId="934820311">
    <w:abstractNumId w:val="36"/>
  </w:num>
  <w:num w:numId="33" w16cid:durableId="1177498564">
    <w:abstractNumId w:val="145"/>
  </w:num>
  <w:num w:numId="34" w16cid:durableId="1895197213">
    <w:abstractNumId w:val="155"/>
  </w:num>
  <w:num w:numId="35" w16cid:durableId="1681852738">
    <w:abstractNumId w:val="80"/>
  </w:num>
  <w:num w:numId="36" w16cid:durableId="1594313129">
    <w:abstractNumId w:val="92"/>
  </w:num>
  <w:num w:numId="37" w16cid:durableId="602036533">
    <w:abstractNumId w:val="7"/>
    <w:lvlOverride w:ilvl="0">
      <w:startOverride w:val="1"/>
    </w:lvlOverride>
  </w:num>
  <w:num w:numId="38" w16cid:durableId="1361471774">
    <w:abstractNumId w:val="98"/>
  </w:num>
  <w:num w:numId="39" w16cid:durableId="99225278">
    <w:abstractNumId w:val="133"/>
  </w:num>
  <w:num w:numId="40" w16cid:durableId="430315672">
    <w:abstractNumId w:val="38"/>
  </w:num>
  <w:num w:numId="41" w16cid:durableId="965355934">
    <w:abstractNumId w:val="88"/>
  </w:num>
  <w:num w:numId="42" w16cid:durableId="39518654">
    <w:abstractNumId w:val="52"/>
  </w:num>
  <w:num w:numId="43" w16cid:durableId="232144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2605617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70844154">
    <w:abstractNumId w:val="102"/>
  </w:num>
  <w:num w:numId="46" w16cid:durableId="1628047612">
    <w:abstractNumId w:val="67"/>
  </w:num>
  <w:num w:numId="47" w16cid:durableId="719745720">
    <w:abstractNumId w:val="85"/>
  </w:num>
  <w:num w:numId="48" w16cid:durableId="1237209714">
    <w:abstractNumId w:val="60"/>
  </w:num>
  <w:num w:numId="49" w16cid:durableId="1811365006">
    <w:abstractNumId w:val="107"/>
  </w:num>
  <w:num w:numId="50" w16cid:durableId="1454011767">
    <w:abstractNumId w:val="17"/>
  </w:num>
  <w:num w:numId="51" w16cid:durableId="270162233">
    <w:abstractNumId w:val="147"/>
  </w:num>
  <w:num w:numId="52" w16cid:durableId="93674386">
    <w:abstractNumId w:val="120"/>
  </w:num>
  <w:num w:numId="53" w16cid:durableId="1798181195">
    <w:abstractNumId w:val="82"/>
  </w:num>
  <w:num w:numId="54" w16cid:durableId="1731028578">
    <w:abstractNumId w:val="140"/>
  </w:num>
  <w:num w:numId="55" w16cid:durableId="1715697599">
    <w:abstractNumId w:val="95"/>
  </w:num>
  <w:num w:numId="56" w16cid:durableId="204412164">
    <w:abstractNumId w:val="56"/>
  </w:num>
  <w:num w:numId="57" w16cid:durableId="1875846146">
    <w:abstractNumId w:val="112"/>
  </w:num>
  <w:num w:numId="58" w16cid:durableId="555746759">
    <w:abstractNumId w:val="105"/>
  </w:num>
  <w:num w:numId="59" w16cid:durableId="197202064">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188714108">
    <w:abstractNumId w:val="124"/>
    <w:lvlOverride w:ilvl="0">
      <w:startOverride w:val="1"/>
    </w:lvlOverride>
    <w:lvlOverride w:ilvl="1"/>
    <w:lvlOverride w:ilvl="2"/>
    <w:lvlOverride w:ilvl="3"/>
    <w:lvlOverride w:ilvl="4"/>
    <w:lvlOverride w:ilvl="5"/>
    <w:lvlOverride w:ilvl="6"/>
    <w:lvlOverride w:ilvl="7"/>
    <w:lvlOverride w:ilvl="8"/>
  </w:num>
  <w:num w:numId="61" w16cid:durableId="81005389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81891884">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046983501">
    <w:abstractNumId w:val="131"/>
    <w:lvlOverride w:ilvl="0">
      <w:startOverride w:val="1"/>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62215315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654213559">
    <w:abstractNumId w:val="126"/>
  </w:num>
  <w:num w:numId="66" w16cid:durableId="61848953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66149943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633293719">
    <w:abstractNumId w:val="63"/>
  </w:num>
  <w:num w:numId="69" w16cid:durableId="18070464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786197725">
    <w:abstractNumId w:val="115"/>
    <w:lvlOverride w:ilvl="0">
      <w:startOverride w:val="8"/>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192184786">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2129736298">
    <w:abstractNumId w:val="156"/>
  </w:num>
  <w:num w:numId="73" w16cid:durableId="98839669">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37036087">
    <w:abstractNumId w:val="10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704623863">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345937164">
    <w:abstractNumId w:val="151"/>
  </w:num>
  <w:num w:numId="77" w16cid:durableId="1771468575">
    <w:abstractNumId w:val="7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617907730">
    <w:abstractNumId w:val="113"/>
    <w:lvlOverride w:ilvl="0">
      <w:startOverride w:val="1"/>
    </w:lvlOverride>
    <w:lvlOverride w:ilvl="1">
      <w:startOverride w:val="2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206760430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697777192">
    <w:abstractNumId w:val="7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227301292">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630090829">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558935566">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58499635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756243017">
    <w:abstractNumId w:val="10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35738856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442145967">
    <w:abstractNumId w:val="96"/>
  </w:num>
  <w:num w:numId="88" w16cid:durableId="1194659372">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55196035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962606689">
    <w:abstractNumId w:val="9"/>
    <w:lvlOverride w:ilvl="0">
      <w:startOverride w:val="1"/>
    </w:lvlOverride>
  </w:num>
  <w:num w:numId="91" w16cid:durableId="1739745775">
    <w:abstractNumId w:val="12"/>
    <w:lvlOverride w:ilvl="0">
      <w:startOverride w:val="1"/>
    </w:lvlOverride>
  </w:num>
  <w:num w:numId="92" w16cid:durableId="707341147">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355734405">
    <w:abstractNumId w:val="11"/>
    <w:lvlOverride w:ilvl="0">
      <w:startOverride w:val="1"/>
    </w:lvlOverride>
  </w:num>
  <w:num w:numId="94" w16cid:durableId="105928857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173396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113592606">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52490073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030588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2000186324">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398555603">
    <w:abstractNumId w:val="31"/>
    <w:lvlOverride w:ilvl="0">
      <w:startOverride w:val="1"/>
    </w:lvlOverride>
  </w:num>
  <w:num w:numId="101" w16cid:durableId="496965482">
    <w:abstractNumId w:val="24"/>
    <w:lvlOverride w:ilvl="0">
      <w:startOverride w:val="1"/>
    </w:lvlOverride>
  </w:num>
  <w:num w:numId="102" w16cid:durableId="2051496709">
    <w:abstractNumId w:val="66"/>
  </w:num>
  <w:num w:numId="103" w16cid:durableId="1864709733">
    <w:abstractNumId w:val="129"/>
  </w:num>
  <w:num w:numId="104" w16cid:durableId="1026518498">
    <w:abstractNumId w:val="57"/>
  </w:num>
  <w:num w:numId="105" w16cid:durableId="643051849">
    <w:abstractNumId w:val="142"/>
  </w:num>
  <w:num w:numId="106" w16cid:durableId="544099353">
    <w:abstractNumId w:val="94"/>
  </w:num>
  <w:num w:numId="107" w16cid:durableId="949436946">
    <w:abstractNumId w:val="65"/>
  </w:num>
  <w:num w:numId="108" w16cid:durableId="1933270383">
    <w:abstractNumId w:val="73"/>
  </w:num>
  <w:num w:numId="109" w16cid:durableId="1664503890">
    <w:abstractNumId w:val="48"/>
  </w:num>
  <w:num w:numId="110" w16cid:durableId="1375693272">
    <w:abstractNumId w:val="117"/>
  </w:num>
  <w:num w:numId="111" w16cid:durableId="163210799">
    <w:abstractNumId w:val="152"/>
  </w:num>
  <w:num w:numId="112" w16cid:durableId="962156668">
    <w:abstractNumId w:val="70"/>
  </w:num>
  <w:num w:numId="113" w16cid:durableId="150752544">
    <w:abstractNumId w:val="44"/>
  </w:num>
  <w:num w:numId="114" w16cid:durableId="539978403">
    <w:abstractNumId w:val="127"/>
  </w:num>
  <w:num w:numId="115" w16cid:durableId="314073310">
    <w:abstractNumId w:val="106"/>
  </w:num>
  <w:num w:numId="116" w16cid:durableId="1364745587">
    <w:abstractNumId w:val="136"/>
  </w:num>
  <w:num w:numId="117" w16cid:durableId="1112094307">
    <w:abstractNumId w:val="50"/>
  </w:num>
  <w:num w:numId="118" w16cid:durableId="87435037">
    <w:abstractNumId w:val="157"/>
  </w:num>
  <w:num w:numId="119" w16cid:durableId="1083406856">
    <w:abstractNumId w:val="150"/>
  </w:num>
  <w:num w:numId="120" w16cid:durableId="1248614010">
    <w:abstractNumId w:val="87"/>
  </w:num>
  <w:num w:numId="121" w16cid:durableId="1965192558">
    <w:abstractNumId w:val="116"/>
  </w:num>
  <w:num w:numId="122" w16cid:durableId="536085240">
    <w:abstractNumId w:val="53"/>
  </w:num>
  <w:num w:numId="123" w16cid:durableId="1243904717">
    <w:abstractNumId w:val="76"/>
  </w:num>
  <w:num w:numId="124" w16cid:durableId="1688558788">
    <w:abstractNumId w:val="109"/>
  </w:num>
  <w:num w:numId="125" w16cid:durableId="198906932">
    <w:abstractNumId w:val="139"/>
  </w:num>
  <w:num w:numId="126" w16cid:durableId="707413418">
    <w:abstractNumId w:val="143"/>
  </w:num>
  <w:num w:numId="127" w16cid:durableId="2011906224">
    <w:abstractNumId w:val="97"/>
  </w:num>
  <w:num w:numId="128" w16cid:durableId="167448076">
    <w:abstractNumId w:val="93"/>
  </w:num>
  <w:num w:numId="129" w16cid:durableId="1760978558">
    <w:abstractNumId w:val="154"/>
  </w:num>
  <w:num w:numId="130" w16cid:durableId="1721128193">
    <w:abstractNumId w:val="61"/>
  </w:num>
  <w:num w:numId="131" w16cid:durableId="378673353">
    <w:abstractNumId w:val="110"/>
  </w:num>
  <w:num w:numId="132" w16cid:durableId="323509052">
    <w:abstractNumId w:val="43"/>
  </w:num>
  <w:num w:numId="133" w16cid:durableId="530535891">
    <w:abstractNumId w:val="119"/>
  </w:num>
  <w:num w:numId="134" w16cid:durableId="11278948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8956961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798107515">
    <w:abstractNumId w:val="23"/>
    <w:lvlOverride w:ilvl="0">
      <w:startOverride w:val="1"/>
    </w:lvlOverride>
  </w:num>
  <w:num w:numId="137" w16cid:durableId="2128502493">
    <w:abstractNumId w:val="22"/>
    <w:lvlOverride w:ilvl="0">
      <w:startOverride w:val="1"/>
    </w:lvlOverride>
  </w:num>
  <w:num w:numId="138" w16cid:durableId="1124928973">
    <w:abstractNumId w:val="30"/>
    <w:lvlOverride w:ilvl="0">
      <w:startOverride w:val="1"/>
    </w:lvlOverride>
  </w:num>
  <w:num w:numId="139" w16cid:durableId="969286210">
    <w:abstractNumId w:val="4"/>
    <w:lvlOverride w:ilvl="0">
      <w:startOverride w:val="1"/>
    </w:lvlOverride>
    <w:lvlOverride w:ilvl="1">
      <w:startOverride w:val="2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4464658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092581295">
    <w:abstractNumId w:val="55"/>
  </w:num>
  <w:num w:numId="142" w16cid:durableId="78255691">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734746660">
    <w:abstractNumId w:val="62"/>
  </w:num>
  <w:num w:numId="144" w16cid:durableId="1199202592">
    <w:abstractNumId w:val="111"/>
  </w:num>
  <w:num w:numId="145" w16cid:durableId="1559781894">
    <w:abstractNumId w:val="134"/>
  </w:num>
  <w:num w:numId="146" w16cid:durableId="1627815093">
    <w:abstractNumId w:val="79"/>
  </w:num>
  <w:num w:numId="147" w16cid:durableId="1200775462">
    <w:abstractNumId w:val="33"/>
  </w:num>
  <w:num w:numId="148" w16cid:durableId="835606655">
    <w:abstractNumId w:val="122"/>
  </w:num>
  <w:num w:numId="149" w16cid:durableId="394817136">
    <w:abstractNumId w:val="146"/>
  </w:num>
  <w:num w:numId="150" w16cid:durableId="1706632749">
    <w:abstractNumId w:val="77"/>
  </w:num>
  <w:num w:numId="151" w16cid:durableId="43725991">
    <w:abstractNumId w:val="45"/>
  </w:num>
  <w:num w:numId="152" w16cid:durableId="132793653">
    <w:abstractNumId w:val="132"/>
  </w:num>
  <w:num w:numId="153" w16cid:durableId="1963075266">
    <w:abstractNumId w:val="141"/>
  </w:num>
  <w:num w:numId="154" w16cid:durableId="582105058">
    <w:abstractNumId w:val="34"/>
  </w:num>
  <w:num w:numId="155" w16cid:durableId="572543015">
    <w:abstractNumId w:val="89"/>
  </w:num>
  <w:num w:numId="156" w16cid:durableId="475995808">
    <w:abstractNumId w:val="91"/>
  </w:num>
  <w:num w:numId="157" w16cid:durableId="587858109">
    <w:abstractNumId w:val="47"/>
  </w:num>
  <w:num w:numId="158" w16cid:durableId="406075328">
    <w:abstractNumId w:val="108"/>
  </w:num>
  <w:num w:numId="159" w16cid:durableId="1482575370">
    <w:abstractNumId w:val="40"/>
  </w:num>
  <w:num w:numId="160" w16cid:durableId="70659218">
    <w:abstractNumId w:val="41"/>
  </w:num>
  <w:num w:numId="161" w16cid:durableId="846601206">
    <w:abstractNumId w:val="51"/>
  </w:num>
  <w:num w:numId="162" w16cid:durableId="1581208145">
    <w:abstractNumId w:val="138"/>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F13"/>
    <w:rsid w:val="0000243E"/>
    <w:rsid w:val="00004B96"/>
    <w:rsid w:val="00005BBA"/>
    <w:rsid w:val="00020AB4"/>
    <w:rsid w:val="00023C00"/>
    <w:rsid w:val="0002653C"/>
    <w:rsid w:val="0003307F"/>
    <w:rsid w:val="00037124"/>
    <w:rsid w:val="00044727"/>
    <w:rsid w:val="000A6F8E"/>
    <w:rsid w:val="000B5C3C"/>
    <w:rsid w:val="000D6276"/>
    <w:rsid w:val="00101967"/>
    <w:rsid w:val="0012406C"/>
    <w:rsid w:val="00125659"/>
    <w:rsid w:val="0012657A"/>
    <w:rsid w:val="00126DDE"/>
    <w:rsid w:val="00144CEA"/>
    <w:rsid w:val="00151E23"/>
    <w:rsid w:val="001539CA"/>
    <w:rsid w:val="001800B6"/>
    <w:rsid w:val="0018386D"/>
    <w:rsid w:val="00183F0D"/>
    <w:rsid w:val="001A70D7"/>
    <w:rsid w:val="001B6128"/>
    <w:rsid w:val="001C3528"/>
    <w:rsid w:val="001D4044"/>
    <w:rsid w:val="001D6670"/>
    <w:rsid w:val="001E4530"/>
    <w:rsid w:val="001E68ED"/>
    <w:rsid w:val="00206452"/>
    <w:rsid w:val="00206BE7"/>
    <w:rsid w:val="00237346"/>
    <w:rsid w:val="00241A44"/>
    <w:rsid w:val="0024423F"/>
    <w:rsid w:val="00245CBA"/>
    <w:rsid w:val="00260CD5"/>
    <w:rsid w:val="0026412D"/>
    <w:rsid w:val="00276F9E"/>
    <w:rsid w:val="00295377"/>
    <w:rsid w:val="002A1C16"/>
    <w:rsid w:val="002A4F9D"/>
    <w:rsid w:val="002B5DAC"/>
    <w:rsid w:val="002E3AF1"/>
    <w:rsid w:val="002F48A6"/>
    <w:rsid w:val="00301118"/>
    <w:rsid w:val="00310E99"/>
    <w:rsid w:val="00321DBB"/>
    <w:rsid w:val="003305FA"/>
    <w:rsid w:val="003408C4"/>
    <w:rsid w:val="003647D4"/>
    <w:rsid w:val="00364A29"/>
    <w:rsid w:val="003769BF"/>
    <w:rsid w:val="0037700C"/>
    <w:rsid w:val="003816BA"/>
    <w:rsid w:val="00386CF4"/>
    <w:rsid w:val="00390CC5"/>
    <w:rsid w:val="003B0152"/>
    <w:rsid w:val="003D48C5"/>
    <w:rsid w:val="003E323C"/>
    <w:rsid w:val="004155E9"/>
    <w:rsid w:val="00435B2E"/>
    <w:rsid w:val="004368A5"/>
    <w:rsid w:val="004926BE"/>
    <w:rsid w:val="0049491E"/>
    <w:rsid w:val="004C5871"/>
    <w:rsid w:val="004D0F2A"/>
    <w:rsid w:val="004D2296"/>
    <w:rsid w:val="004F084B"/>
    <w:rsid w:val="005077EB"/>
    <w:rsid w:val="0051341B"/>
    <w:rsid w:val="00542BCC"/>
    <w:rsid w:val="005465F2"/>
    <w:rsid w:val="00554136"/>
    <w:rsid w:val="00566FA3"/>
    <w:rsid w:val="00577BEB"/>
    <w:rsid w:val="00585E4B"/>
    <w:rsid w:val="00592026"/>
    <w:rsid w:val="00593E44"/>
    <w:rsid w:val="005A19BD"/>
    <w:rsid w:val="005A4B91"/>
    <w:rsid w:val="005C0D45"/>
    <w:rsid w:val="005E1861"/>
    <w:rsid w:val="005F44CE"/>
    <w:rsid w:val="0063522F"/>
    <w:rsid w:val="00661F96"/>
    <w:rsid w:val="0066240B"/>
    <w:rsid w:val="00664EBA"/>
    <w:rsid w:val="0068787E"/>
    <w:rsid w:val="00690D04"/>
    <w:rsid w:val="00691B9A"/>
    <w:rsid w:val="0069798F"/>
    <w:rsid w:val="006A4683"/>
    <w:rsid w:val="006B77A5"/>
    <w:rsid w:val="006D67D7"/>
    <w:rsid w:val="006F0B16"/>
    <w:rsid w:val="006F3885"/>
    <w:rsid w:val="00715A06"/>
    <w:rsid w:val="00721DBB"/>
    <w:rsid w:val="00736179"/>
    <w:rsid w:val="00740A48"/>
    <w:rsid w:val="00740D20"/>
    <w:rsid w:val="00746C4C"/>
    <w:rsid w:val="007508D3"/>
    <w:rsid w:val="00756E2F"/>
    <w:rsid w:val="00756F14"/>
    <w:rsid w:val="00762903"/>
    <w:rsid w:val="00777248"/>
    <w:rsid w:val="007823C1"/>
    <w:rsid w:val="007923A8"/>
    <w:rsid w:val="007A7943"/>
    <w:rsid w:val="007C63A3"/>
    <w:rsid w:val="007E0E4E"/>
    <w:rsid w:val="007E46B7"/>
    <w:rsid w:val="00816782"/>
    <w:rsid w:val="00835910"/>
    <w:rsid w:val="00841CF9"/>
    <w:rsid w:val="00856A17"/>
    <w:rsid w:val="008A0D2A"/>
    <w:rsid w:val="008B22EF"/>
    <w:rsid w:val="008B41E9"/>
    <w:rsid w:val="008B7C49"/>
    <w:rsid w:val="008C322A"/>
    <w:rsid w:val="008C7A22"/>
    <w:rsid w:val="008D2E1C"/>
    <w:rsid w:val="008E156A"/>
    <w:rsid w:val="008E1CB8"/>
    <w:rsid w:val="008E4580"/>
    <w:rsid w:val="008E73B7"/>
    <w:rsid w:val="008E75FB"/>
    <w:rsid w:val="008E788E"/>
    <w:rsid w:val="008F23E1"/>
    <w:rsid w:val="008F40F0"/>
    <w:rsid w:val="008F6314"/>
    <w:rsid w:val="009012CE"/>
    <w:rsid w:val="00901BD7"/>
    <w:rsid w:val="00905379"/>
    <w:rsid w:val="00910015"/>
    <w:rsid w:val="00912790"/>
    <w:rsid w:val="00917D8A"/>
    <w:rsid w:val="009208B8"/>
    <w:rsid w:val="00924760"/>
    <w:rsid w:val="00927247"/>
    <w:rsid w:val="00935C98"/>
    <w:rsid w:val="009663DF"/>
    <w:rsid w:val="009830A6"/>
    <w:rsid w:val="00992513"/>
    <w:rsid w:val="00995F5E"/>
    <w:rsid w:val="009C34DA"/>
    <w:rsid w:val="009D1CA2"/>
    <w:rsid w:val="009D232E"/>
    <w:rsid w:val="009D461D"/>
    <w:rsid w:val="009E2616"/>
    <w:rsid w:val="009E6433"/>
    <w:rsid w:val="00A43A36"/>
    <w:rsid w:val="00A511AE"/>
    <w:rsid w:val="00A5644E"/>
    <w:rsid w:val="00A64243"/>
    <w:rsid w:val="00A71675"/>
    <w:rsid w:val="00A77A82"/>
    <w:rsid w:val="00A914E9"/>
    <w:rsid w:val="00AB1EA9"/>
    <w:rsid w:val="00AB4704"/>
    <w:rsid w:val="00AD36FD"/>
    <w:rsid w:val="00AD5D87"/>
    <w:rsid w:val="00AE4FA8"/>
    <w:rsid w:val="00AF0379"/>
    <w:rsid w:val="00B16E45"/>
    <w:rsid w:val="00B40799"/>
    <w:rsid w:val="00B515E1"/>
    <w:rsid w:val="00B60346"/>
    <w:rsid w:val="00B651CB"/>
    <w:rsid w:val="00B65BA9"/>
    <w:rsid w:val="00B66FB1"/>
    <w:rsid w:val="00B7087E"/>
    <w:rsid w:val="00B81DBC"/>
    <w:rsid w:val="00B832BF"/>
    <w:rsid w:val="00BB475A"/>
    <w:rsid w:val="00BE19D4"/>
    <w:rsid w:val="00BF1328"/>
    <w:rsid w:val="00C05270"/>
    <w:rsid w:val="00C0662F"/>
    <w:rsid w:val="00C314CA"/>
    <w:rsid w:val="00C41348"/>
    <w:rsid w:val="00C42D8F"/>
    <w:rsid w:val="00C50585"/>
    <w:rsid w:val="00C70A8F"/>
    <w:rsid w:val="00CA1DAD"/>
    <w:rsid w:val="00CA78B7"/>
    <w:rsid w:val="00CB1F13"/>
    <w:rsid w:val="00CB77C2"/>
    <w:rsid w:val="00CC472F"/>
    <w:rsid w:val="00CE6C47"/>
    <w:rsid w:val="00CF3047"/>
    <w:rsid w:val="00CF78D0"/>
    <w:rsid w:val="00D15E87"/>
    <w:rsid w:val="00D1721C"/>
    <w:rsid w:val="00D3741F"/>
    <w:rsid w:val="00D37E73"/>
    <w:rsid w:val="00D45F82"/>
    <w:rsid w:val="00D55275"/>
    <w:rsid w:val="00D66CC5"/>
    <w:rsid w:val="00D71823"/>
    <w:rsid w:val="00D867FE"/>
    <w:rsid w:val="00D90678"/>
    <w:rsid w:val="00D964DC"/>
    <w:rsid w:val="00D96D6C"/>
    <w:rsid w:val="00DA4457"/>
    <w:rsid w:val="00DD6AFA"/>
    <w:rsid w:val="00DE6EDC"/>
    <w:rsid w:val="00DE7736"/>
    <w:rsid w:val="00DF432C"/>
    <w:rsid w:val="00DF497F"/>
    <w:rsid w:val="00E01DC5"/>
    <w:rsid w:val="00E05C51"/>
    <w:rsid w:val="00E14905"/>
    <w:rsid w:val="00E15D3C"/>
    <w:rsid w:val="00E242C4"/>
    <w:rsid w:val="00E24EE4"/>
    <w:rsid w:val="00E24F34"/>
    <w:rsid w:val="00E252C3"/>
    <w:rsid w:val="00E30C42"/>
    <w:rsid w:val="00E40C21"/>
    <w:rsid w:val="00E42288"/>
    <w:rsid w:val="00E83BC3"/>
    <w:rsid w:val="00E94CE5"/>
    <w:rsid w:val="00E975CD"/>
    <w:rsid w:val="00EA7945"/>
    <w:rsid w:val="00EB5C05"/>
    <w:rsid w:val="00EC441E"/>
    <w:rsid w:val="00ED079B"/>
    <w:rsid w:val="00EE3873"/>
    <w:rsid w:val="00EE3F13"/>
    <w:rsid w:val="00F00D14"/>
    <w:rsid w:val="00F03D76"/>
    <w:rsid w:val="00F070F3"/>
    <w:rsid w:val="00F14CAE"/>
    <w:rsid w:val="00F26AB3"/>
    <w:rsid w:val="00F34AF2"/>
    <w:rsid w:val="00F529EF"/>
    <w:rsid w:val="00F71458"/>
    <w:rsid w:val="00F854EE"/>
    <w:rsid w:val="00FA7C57"/>
    <w:rsid w:val="00FB5419"/>
    <w:rsid w:val="00FB61E3"/>
    <w:rsid w:val="00FC67C3"/>
    <w:rsid w:val="00FF34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8A6DF"/>
  <w15:chartTrackingRefBased/>
  <w15:docId w15:val="{C82B5E34-5AAB-47B3-9B09-181E3FFE8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511AE"/>
    <w:pPr>
      <w:spacing w:after="240" w:line="300" w:lineRule="auto"/>
    </w:pPr>
  </w:style>
  <w:style w:type="paragraph" w:styleId="Nagwek1">
    <w:name w:val="heading 1"/>
    <w:basedOn w:val="Normalny"/>
    <w:next w:val="Normalny"/>
    <w:link w:val="Nagwek1Znak"/>
    <w:qFormat/>
    <w:rsid w:val="00CB1F13"/>
    <w:pPr>
      <w:keepNext/>
      <w:widowControl w:val="0"/>
      <w:numPr>
        <w:numId w:val="1"/>
      </w:numPr>
      <w:suppressAutoHyphens/>
      <w:spacing w:after="0" w:line="360" w:lineRule="atLeast"/>
      <w:jc w:val="center"/>
      <w:textAlignment w:val="baseline"/>
      <w:outlineLvl w:val="0"/>
    </w:pPr>
    <w:rPr>
      <w:rFonts w:ascii="Arial" w:eastAsia="Times New Roman" w:hAnsi="Arial" w:cs="Arial"/>
      <w:b/>
      <w:bCs/>
      <w:kern w:val="1"/>
      <w:sz w:val="24"/>
      <w:szCs w:val="24"/>
      <w:lang w:val="x-none" w:eastAsia="hi-IN" w:bidi="hi-IN"/>
    </w:rPr>
  </w:style>
  <w:style w:type="paragraph" w:styleId="Nagwek2">
    <w:name w:val="heading 2"/>
    <w:basedOn w:val="Normalny"/>
    <w:next w:val="Normalny"/>
    <w:link w:val="Nagwek2Znak"/>
    <w:uiPriority w:val="9"/>
    <w:semiHidden/>
    <w:unhideWhenUsed/>
    <w:qFormat/>
    <w:rsid w:val="00721DB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B1F13"/>
    <w:rPr>
      <w:rFonts w:ascii="Arial" w:eastAsia="Times New Roman" w:hAnsi="Arial" w:cs="Arial"/>
      <w:b/>
      <w:bCs/>
      <w:kern w:val="1"/>
      <w:sz w:val="24"/>
      <w:szCs w:val="24"/>
      <w:lang w:val="x-none" w:eastAsia="hi-IN" w:bidi="hi-IN"/>
    </w:rPr>
  </w:style>
  <w:style w:type="character" w:customStyle="1" w:styleId="WW8Num26z1">
    <w:name w:val="WW8Num26z1"/>
    <w:rsid w:val="00CB1F13"/>
    <w:rPr>
      <w:sz w:val="24"/>
    </w:rPr>
  </w:style>
  <w:style w:type="character" w:customStyle="1" w:styleId="WW8Num47z0">
    <w:name w:val="WW8Num47z0"/>
    <w:rsid w:val="00CB1F13"/>
  </w:style>
  <w:style w:type="character" w:customStyle="1" w:styleId="WW8Num49z0">
    <w:name w:val="WW8Num49z0"/>
    <w:rsid w:val="00CB1F13"/>
  </w:style>
  <w:style w:type="character" w:customStyle="1" w:styleId="WW8Num88z0">
    <w:name w:val="WW8Num88z0"/>
    <w:rsid w:val="00CB1F13"/>
    <w:rPr>
      <w:rFonts w:ascii="Symbol" w:hAnsi="Symbol"/>
    </w:rPr>
  </w:style>
  <w:style w:type="character" w:customStyle="1" w:styleId="WW8Num88z1">
    <w:name w:val="WW8Num88z1"/>
    <w:rsid w:val="00CB1F13"/>
    <w:rPr>
      <w:rFonts w:ascii="Courier New" w:hAnsi="Courier New"/>
    </w:rPr>
  </w:style>
  <w:style w:type="character" w:customStyle="1" w:styleId="WW8Num88z2">
    <w:name w:val="WW8Num88z2"/>
    <w:rsid w:val="00CB1F13"/>
    <w:rPr>
      <w:rFonts w:ascii="Wingdings" w:hAnsi="Wingdings"/>
    </w:rPr>
  </w:style>
  <w:style w:type="character" w:customStyle="1" w:styleId="WW8Num92z0">
    <w:name w:val="WW8Num92z0"/>
    <w:rsid w:val="00CB1F13"/>
    <w:rPr>
      <w:rFonts w:ascii="Symbol" w:hAnsi="Symbol"/>
    </w:rPr>
  </w:style>
  <w:style w:type="character" w:customStyle="1" w:styleId="WW8Num92z1">
    <w:name w:val="WW8Num92z1"/>
    <w:rsid w:val="00CB1F13"/>
    <w:rPr>
      <w:rFonts w:ascii="Courier New" w:hAnsi="Courier New"/>
    </w:rPr>
  </w:style>
  <w:style w:type="character" w:customStyle="1" w:styleId="WW8Num92z2">
    <w:name w:val="WW8Num92z2"/>
    <w:rsid w:val="00CB1F13"/>
    <w:rPr>
      <w:rFonts w:ascii="Wingdings" w:hAnsi="Wingdings"/>
    </w:rPr>
  </w:style>
  <w:style w:type="character" w:customStyle="1" w:styleId="WW8Num96z0">
    <w:name w:val="WW8Num96z0"/>
    <w:rsid w:val="00CB1F13"/>
    <w:rPr>
      <w:rFonts w:ascii="Symbol" w:hAnsi="Symbol"/>
    </w:rPr>
  </w:style>
  <w:style w:type="character" w:customStyle="1" w:styleId="WW8Num96z1">
    <w:name w:val="WW8Num96z1"/>
    <w:rsid w:val="00CB1F13"/>
    <w:rPr>
      <w:rFonts w:ascii="Courier New" w:hAnsi="Courier New"/>
    </w:rPr>
  </w:style>
  <w:style w:type="character" w:customStyle="1" w:styleId="WW8Num96z2">
    <w:name w:val="WW8Num96z2"/>
    <w:rsid w:val="00CB1F13"/>
    <w:rPr>
      <w:rFonts w:ascii="Wingdings" w:hAnsi="Wingdings"/>
    </w:rPr>
  </w:style>
  <w:style w:type="character" w:customStyle="1" w:styleId="WW8Num97z0">
    <w:name w:val="WW8Num97z0"/>
    <w:rsid w:val="00CB1F13"/>
    <w:rPr>
      <w:rFonts w:ascii="Symbol" w:hAnsi="Symbol"/>
    </w:rPr>
  </w:style>
  <w:style w:type="character" w:customStyle="1" w:styleId="WW8Num97z1">
    <w:name w:val="WW8Num97z1"/>
    <w:rsid w:val="00CB1F13"/>
    <w:rPr>
      <w:rFonts w:ascii="Courier New" w:hAnsi="Courier New"/>
    </w:rPr>
  </w:style>
  <w:style w:type="character" w:customStyle="1" w:styleId="WW8Num97z2">
    <w:name w:val="WW8Num97z2"/>
    <w:rsid w:val="00CB1F13"/>
    <w:rPr>
      <w:rFonts w:ascii="Wingdings" w:hAnsi="Wingdings"/>
    </w:rPr>
  </w:style>
  <w:style w:type="character" w:customStyle="1" w:styleId="WW8Num99z0">
    <w:name w:val="WW8Num99z0"/>
    <w:rsid w:val="00CB1F13"/>
    <w:rPr>
      <w:rFonts w:ascii="Symbol" w:hAnsi="Symbol"/>
    </w:rPr>
  </w:style>
  <w:style w:type="character" w:customStyle="1" w:styleId="WW8Num99z1">
    <w:name w:val="WW8Num99z1"/>
    <w:rsid w:val="00CB1F13"/>
    <w:rPr>
      <w:rFonts w:ascii="Courier New" w:hAnsi="Courier New"/>
    </w:rPr>
  </w:style>
  <w:style w:type="character" w:customStyle="1" w:styleId="WW8Num99z2">
    <w:name w:val="WW8Num99z2"/>
    <w:rsid w:val="00CB1F13"/>
    <w:rPr>
      <w:rFonts w:ascii="Wingdings" w:hAnsi="Wingdings"/>
    </w:rPr>
  </w:style>
  <w:style w:type="character" w:customStyle="1" w:styleId="WW8Num111z0">
    <w:name w:val="WW8Num111z0"/>
    <w:rsid w:val="00CB1F13"/>
    <w:rPr>
      <w:rFonts w:ascii="Symbol" w:hAnsi="Symbol"/>
    </w:rPr>
  </w:style>
  <w:style w:type="character" w:customStyle="1" w:styleId="WW8Num111z1">
    <w:name w:val="WW8Num111z1"/>
    <w:rsid w:val="00CB1F13"/>
    <w:rPr>
      <w:rFonts w:ascii="Courier New" w:hAnsi="Courier New"/>
    </w:rPr>
  </w:style>
  <w:style w:type="character" w:customStyle="1" w:styleId="WW8Num111z2">
    <w:name w:val="WW8Num111z2"/>
    <w:rsid w:val="00CB1F13"/>
    <w:rPr>
      <w:rFonts w:ascii="Wingdings" w:hAnsi="Wingdings"/>
    </w:rPr>
  </w:style>
  <w:style w:type="character" w:customStyle="1" w:styleId="WW8Num112z0">
    <w:name w:val="WW8Num112z0"/>
    <w:rsid w:val="00CB1F13"/>
    <w:rPr>
      <w:rFonts w:ascii="Symbol" w:hAnsi="Symbol"/>
    </w:rPr>
  </w:style>
  <w:style w:type="character" w:customStyle="1" w:styleId="WW8Num112z1">
    <w:name w:val="WW8Num112z1"/>
    <w:rsid w:val="00CB1F13"/>
    <w:rPr>
      <w:rFonts w:ascii="Courier New" w:hAnsi="Courier New"/>
    </w:rPr>
  </w:style>
  <w:style w:type="character" w:customStyle="1" w:styleId="WW8Num112z2">
    <w:name w:val="WW8Num112z2"/>
    <w:rsid w:val="00CB1F13"/>
    <w:rPr>
      <w:rFonts w:ascii="Wingdings" w:hAnsi="Wingdings"/>
    </w:rPr>
  </w:style>
  <w:style w:type="character" w:customStyle="1" w:styleId="WW8Num115z0">
    <w:name w:val="WW8Num115z0"/>
    <w:rsid w:val="00CB1F13"/>
    <w:rPr>
      <w:rFonts w:ascii="Symbol" w:hAnsi="Symbol"/>
    </w:rPr>
  </w:style>
  <w:style w:type="character" w:customStyle="1" w:styleId="WW8Num115z1">
    <w:name w:val="WW8Num115z1"/>
    <w:rsid w:val="00CB1F13"/>
    <w:rPr>
      <w:rFonts w:ascii="Courier New" w:hAnsi="Courier New"/>
    </w:rPr>
  </w:style>
  <w:style w:type="character" w:customStyle="1" w:styleId="WW8Num115z2">
    <w:name w:val="WW8Num115z2"/>
    <w:rsid w:val="00CB1F13"/>
    <w:rPr>
      <w:rFonts w:ascii="Wingdings" w:hAnsi="Wingdings"/>
    </w:rPr>
  </w:style>
  <w:style w:type="character" w:customStyle="1" w:styleId="WW8Num117z0">
    <w:name w:val="WW8Num117z0"/>
    <w:rsid w:val="00CB1F13"/>
    <w:rPr>
      <w:rFonts w:ascii="Symbol" w:hAnsi="Symbol"/>
    </w:rPr>
  </w:style>
  <w:style w:type="character" w:customStyle="1" w:styleId="WW8Num117z1">
    <w:name w:val="WW8Num117z1"/>
    <w:rsid w:val="00CB1F13"/>
    <w:rPr>
      <w:rFonts w:ascii="Courier New" w:hAnsi="Courier New"/>
    </w:rPr>
  </w:style>
  <w:style w:type="character" w:customStyle="1" w:styleId="WW8Num117z2">
    <w:name w:val="WW8Num117z2"/>
    <w:rsid w:val="00CB1F13"/>
    <w:rPr>
      <w:rFonts w:ascii="Wingdings" w:hAnsi="Wingdings"/>
    </w:rPr>
  </w:style>
  <w:style w:type="character" w:customStyle="1" w:styleId="WW8Num120z0">
    <w:name w:val="WW8Num120z0"/>
    <w:rsid w:val="00CB1F13"/>
    <w:rPr>
      <w:rFonts w:ascii="Symbol" w:hAnsi="Symbol"/>
    </w:rPr>
  </w:style>
  <w:style w:type="character" w:customStyle="1" w:styleId="WW8Num120z1">
    <w:name w:val="WW8Num120z1"/>
    <w:rsid w:val="00CB1F13"/>
    <w:rPr>
      <w:rFonts w:ascii="Courier New" w:hAnsi="Courier New"/>
    </w:rPr>
  </w:style>
  <w:style w:type="character" w:customStyle="1" w:styleId="WW8Num120z2">
    <w:name w:val="WW8Num120z2"/>
    <w:rsid w:val="00CB1F13"/>
    <w:rPr>
      <w:rFonts w:ascii="Wingdings" w:hAnsi="Wingdings"/>
    </w:rPr>
  </w:style>
  <w:style w:type="character" w:customStyle="1" w:styleId="WW8Num122z0">
    <w:name w:val="WW8Num122z0"/>
    <w:rsid w:val="00CB1F13"/>
    <w:rPr>
      <w:rFonts w:ascii="Symbol" w:hAnsi="Symbol"/>
    </w:rPr>
  </w:style>
  <w:style w:type="character" w:customStyle="1" w:styleId="WW8Num122z1">
    <w:name w:val="WW8Num122z1"/>
    <w:rsid w:val="00CB1F13"/>
    <w:rPr>
      <w:rFonts w:ascii="Courier New" w:hAnsi="Courier New"/>
    </w:rPr>
  </w:style>
  <w:style w:type="character" w:customStyle="1" w:styleId="WW8Num122z2">
    <w:name w:val="WW8Num122z2"/>
    <w:rsid w:val="00CB1F13"/>
    <w:rPr>
      <w:rFonts w:ascii="Wingdings" w:hAnsi="Wingdings"/>
    </w:rPr>
  </w:style>
  <w:style w:type="character" w:customStyle="1" w:styleId="WW8Num125z0">
    <w:name w:val="WW8Num125z0"/>
    <w:rsid w:val="00CB1F13"/>
    <w:rPr>
      <w:rFonts w:ascii="Symbol" w:hAnsi="Symbol"/>
    </w:rPr>
  </w:style>
  <w:style w:type="character" w:customStyle="1" w:styleId="WW8Num125z1">
    <w:name w:val="WW8Num125z1"/>
    <w:rsid w:val="00CB1F13"/>
    <w:rPr>
      <w:rFonts w:ascii="Courier New" w:hAnsi="Courier New"/>
    </w:rPr>
  </w:style>
  <w:style w:type="character" w:customStyle="1" w:styleId="WW8Num125z2">
    <w:name w:val="WW8Num125z2"/>
    <w:rsid w:val="00CB1F13"/>
    <w:rPr>
      <w:rFonts w:ascii="Wingdings" w:hAnsi="Wingdings"/>
    </w:rPr>
  </w:style>
  <w:style w:type="character" w:customStyle="1" w:styleId="WW8Num127z1">
    <w:name w:val="WW8Num127z1"/>
    <w:rsid w:val="00CB1F13"/>
    <w:rPr>
      <w:sz w:val="24"/>
    </w:rPr>
  </w:style>
  <w:style w:type="character" w:customStyle="1" w:styleId="WW8Num128z0">
    <w:name w:val="WW8Num128z0"/>
    <w:rsid w:val="00CB1F13"/>
    <w:rPr>
      <w:rFonts w:ascii="Symbol" w:hAnsi="Symbol"/>
    </w:rPr>
  </w:style>
  <w:style w:type="character" w:customStyle="1" w:styleId="WW8Num128z2">
    <w:name w:val="WW8Num128z2"/>
    <w:rsid w:val="00CB1F13"/>
    <w:rPr>
      <w:rFonts w:ascii="Wingdings" w:hAnsi="Wingdings"/>
    </w:rPr>
  </w:style>
  <w:style w:type="character" w:customStyle="1" w:styleId="WW8Num128z4">
    <w:name w:val="WW8Num128z4"/>
    <w:rsid w:val="00CB1F13"/>
    <w:rPr>
      <w:rFonts w:ascii="Courier New" w:hAnsi="Courier New"/>
    </w:rPr>
  </w:style>
  <w:style w:type="character" w:customStyle="1" w:styleId="WW8Num129z0">
    <w:name w:val="WW8Num129z0"/>
    <w:rsid w:val="00CB1F13"/>
    <w:rPr>
      <w:rFonts w:ascii="Symbol" w:hAnsi="Symbol"/>
    </w:rPr>
  </w:style>
  <w:style w:type="character" w:customStyle="1" w:styleId="WW8Num129z1">
    <w:name w:val="WW8Num129z1"/>
    <w:rsid w:val="00CB1F13"/>
    <w:rPr>
      <w:rFonts w:ascii="Courier New" w:hAnsi="Courier New"/>
    </w:rPr>
  </w:style>
  <w:style w:type="character" w:customStyle="1" w:styleId="WW8Num129z2">
    <w:name w:val="WW8Num129z2"/>
    <w:rsid w:val="00CB1F13"/>
    <w:rPr>
      <w:rFonts w:ascii="Wingdings" w:hAnsi="Wingdings"/>
    </w:rPr>
  </w:style>
  <w:style w:type="character" w:customStyle="1" w:styleId="WW8Num130z0">
    <w:name w:val="WW8Num130z0"/>
    <w:rsid w:val="00CB1F13"/>
    <w:rPr>
      <w:rFonts w:ascii="Symbol" w:hAnsi="Symbol"/>
    </w:rPr>
  </w:style>
  <w:style w:type="character" w:customStyle="1" w:styleId="WW8Num130z1">
    <w:name w:val="WW8Num130z1"/>
    <w:rsid w:val="00CB1F13"/>
    <w:rPr>
      <w:rFonts w:ascii="Courier New" w:hAnsi="Courier New"/>
    </w:rPr>
  </w:style>
  <w:style w:type="character" w:customStyle="1" w:styleId="WW8Num130z2">
    <w:name w:val="WW8Num130z2"/>
    <w:rsid w:val="00CB1F13"/>
    <w:rPr>
      <w:rFonts w:ascii="Wingdings" w:hAnsi="Wingdings"/>
    </w:rPr>
  </w:style>
  <w:style w:type="character" w:customStyle="1" w:styleId="WW8Num132z0">
    <w:name w:val="WW8Num132z0"/>
    <w:rsid w:val="00CB1F13"/>
    <w:rPr>
      <w:rFonts w:ascii="Symbol" w:hAnsi="Symbol"/>
    </w:rPr>
  </w:style>
  <w:style w:type="character" w:customStyle="1" w:styleId="WW8Num132z1">
    <w:name w:val="WW8Num132z1"/>
    <w:rsid w:val="00CB1F13"/>
    <w:rPr>
      <w:rFonts w:ascii="Courier New" w:hAnsi="Courier New"/>
    </w:rPr>
  </w:style>
  <w:style w:type="character" w:customStyle="1" w:styleId="WW8Num132z2">
    <w:name w:val="WW8Num132z2"/>
    <w:rsid w:val="00CB1F13"/>
    <w:rPr>
      <w:rFonts w:ascii="Wingdings" w:hAnsi="Wingdings"/>
    </w:rPr>
  </w:style>
  <w:style w:type="character" w:customStyle="1" w:styleId="WW8Num133z1">
    <w:name w:val="WW8Num133z1"/>
    <w:rsid w:val="00CB1F13"/>
    <w:rPr>
      <w:rFonts w:ascii="Symbol" w:hAnsi="Symbol"/>
    </w:rPr>
  </w:style>
  <w:style w:type="character" w:customStyle="1" w:styleId="WW8Num134z1">
    <w:name w:val="WW8Num134z1"/>
    <w:rsid w:val="00CB1F13"/>
    <w:rPr>
      <w:sz w:val="24"/>
    </w:rPr>
  </w:style>
  <w:style w:type="character" w:customStyle="1" w:styleId="WW8Num140z0">
    <w:name w:val="WW8Num140z0"/>
    <w:rsid w:val="00CB1F13"/>
    <w:rPr>
      <w:rFonts w:ascii="Symbol" w:hAnsi="Symbol"/>
    </w:rPr>
  </w:style>
  <w:style w:type="character" w:customStyle="1" w:styleId="WW8Num140z1">
    <w:name w:val="WW8Num140z1"/>
    <w:rsid w:val="00CB1F13"/>
    <w:rPr>
      <w:rFonts w:ascii="Courier New" w:hAnsi="Courier New"/>
    </w:rPr>
  </w:style>
  <w:style w:type="character" w:customStyle="1" w:styleId="WW8Num140z2">
    <w:name w:val="WW8Num140z2"/>
    <w:rsid w:val="00CB1F13"/>
    <w:rPr>
      <w:rFonts w:ascii="Wingdings" w:hAnsi="Wingdings"/>
    </w:rPr>
  </w:style>
  <w:style w:type="character" w:customStyle="1" w:styleId="WW8Num141z0">
    <w:name w:val="WW8Num141z0"/>
    <w:rsid w:val="00CB1F13"/>
    <w:rPr>
      <w:rFonts w:ascii="Symbol" w:hAnsi="Symbol"/>
    </w:rPr>
  </w:style>
  <w:style w:type="character" w:customStyle="1" w:styleId="WW8Num141z1">
    <w:name w:val="WW8Num141z1"/>
    <w:rsid w:val="00CB1F13"/>
    <w:rPr>
      <w:rFonts w:ascii="Courier New" w:hAnsi="Courier New"/>
    </w:rPr>
  </w:style>
  <w:style w:type="character" w:customStyle="1" w:styleId="WW8Num141z2">
    <w:name w:val="WW8Num141z2"/>
    <w:rsid w:val="00CB1F13"/>
    <w:rPr>
      <w:rFonts w:ascii="Wingdings" w:hAnsi="Wingdings"/>
    </w:rPr>
  </w:style>
  <w:style w:type="character" w:customStyle="1" w:styleId="WW8Num142z0">
    <w:name w:val="WW8Num142z0"/>
    <w:rsid w:val="00CB1F13"/>
    <w:rPr>
      <w:rFonts w:ascii="Symbol" w:hAnsi="Symbol"/>
    </w:rPr>
  </w:style>
  <w:style w:type="character" w:customStyle="1" w:styleId="WW8Num142z1">
    <w:name w:val="WW8Num142z1"/>
    <w:rsid w:val="00CB1F13"/>
    <w:rPr>
      <w:rFonts w:ascii="Courier New" w:hAnsi="Courier New"/>
    </w:rPr>
  </w:style>
  <w:style w:type="character" w:customStyle="1" w:styleId="WW8Num142z2">
    <w:name w:val="WW8Num142z2"/>
    <w:rsid w:val="00CB1F13"/>
    <w:rPr>
      <w:rFonts w:ascii="Wingdings" w:hAnsi="Wingdings"/>
    </w:rPr>
  </w:style>
  <w:style w:type="character" w:customStyle="1" w:styleId="WW8Num148z0">
    <w:name w:val="WW8Num148z0"/>
    <w:rsid w:val="00CB1F13"/>
    <w:rPr>
      <w:rFonts w:ascii="Symbol" w:hAnsi="Symbol"/>
    </w:rPr>
  </w:style>
  <w:style w:type="character" w:customStyle="1" w:styleId="WW8Num148z1">
    <w:name w:val="WW8Num148z1"/>
    <w:rsid w:val="00CB1F13"/>
    <w:rPr>
      <w:rFonts w:ascii="Courier New" w:hAnsi="Courier New"/>
    </w:rPr>
  </w:style>
  <w:style w:type="character" w:customStyle="1" w:styleId="WW8Num148z2">
    <w:name w:val="WW8Num148z2"/>
    <w:rsid w:val="00CB1F13"/>
    <w:rPr>
      <w:rFonts w:ascii="Wingdings" w:hAnsi="Wingdings"/>
    </w:rPr>
  </w:style>
  <w:style w:type="character" w:customStyle="1" w:styleId="WW8Num150z0">
    <w:name w:val="WW8Num150z0"/>
    <w:rsid w:val="00CB1F13"/>
    <w:rPr>
      <w:rFonts w:ascii="Symbol" w:hAnsi="Symbol"/>
    </w:rPr>
  </w:style>
  <w:style w:type="character" w:customStyle="1" w:styleId="WW8Num150z1">
    <w:name w:val="WW8Num150z1"/>
    <w:rsid w:val="00CB1F13"/>
    <w:rPr>
      <w:rFonts w:ascii="Courier New" w:hAnsi="Courier New"/>
    </w:rPr>
  </w:style>
  <w:style w:type="character" w:customStyle="1" w:styleId="WW8Num150z2">
    <w:name w:val="WW8Num150z2"/>
    <w:rsid w:val="00CB1F13"/>
    <w:rPr>
      <w:rFonts w:ascii="Wingdings" w:hAnsi="Wingdings"/>
    </w:rPr>
  </w:style>
  <w:style w:type="character" w:customStyle="1" w:styleId="WW8Num153z0">
    <w:name w:val="WW8Num153z0"/>
    <w:rsid w:val="00CB1F13"/>
    <w:rPr>
      <w:rFonts w:ascii="Symbol" w:hAnsi="Symbol"/>
    </w:rPr>
  </w:style>
  <w:style w:type="character" w:customStyle="1" w:styleId="WW8Num153z1">
    <w:name w:val="WW8Num153z1"/>
    <w:rsid w:val="00CB1F13"/>
    <w:rPr>
      <w:rFonts w:ascii="Courier New" w:hAnsi="Courier New"/>
    </w:rPr>
  </w:style>
  <w:style w:type="character" w:customStyle="1" w:styleId="WW8Num153z2">
    <w:name w:val="WW8Num153z2"/>
    <w:rsid w:val="00CB1F13"/>
    <w:rPr>
      <w:rFonts w:ascii="Wingdings" w:hAnsi="Wingdings"/>
    </w:rPr>
  </w:style>
  <w:style w:type="character" w:customStyle="1" w:styleId="WW8Num158z0">
    <w:name w:val="WW8Num158z0"/>
    <w:rsid w:val="00CB1F13"/>
    <w:rPr>
      <w:rFonts w:ascii="Symbol" w:hAnsi="Symbol"/>
    </w:rPr>
  </w:style>
  <w:style w:type="character" w:customStyle="1" w:styleId="WW8Num158z1">
    <w:name w:val="WW8Num158z1"/>
    <w:rsid w:val="00CB1F13"/>
    <w:rPr>
      <w:rFonts w:ascii="Courier New" w:hAnsi="Courier New"/>
    </w:rPr>
  </w:style>
  <w:style w:type="character" w:customStyle="1" w:styleId="WW8Num158z2">
    <w:name w:val="WW8Num158z2"/>
    <w:rsid w:val="00CB1F13"/>
    <w:rPr>
      <w:rFonts w:ascii="Wingdings" w:hAnsi="Wingdings"/>
    </w:rPr>
  </w:style>
  <w:style w:type="character" w:customStyle="1" w:styleId="WW8Num162z0">
    <w:name w:val="WW8Num162z0"/>
    <w:rsid w:val="00CB1F13"/>
    <w:rPr>
      <w:rFonts w:ascii="Symbol" w:hAnsi="Symbol"/>
    </w:rPr>
  </w:style>
  <w:style w:type="character" w:customStyle="1" w:styleId="WW8Num162z1">
    <w:name w:val="WW8Num162z1"/>
    <w:rsid w:val="00CB1F13"/>
    <w:rPr>
      <w:rFonts w:ascii="Courier New" w:hAnsi="Courier New"/>
    </w:rPr>
  </w:style>
  <w:style w:type="character" w:customStyle="1" w:styleId="WW8Num162z2">
    <w:name w:val="WW8Num162z2"/>
    <w:rsid w:val="00CB1F13"/>
    <w:rPr>
      <w:rFonts w:ascii="Wingdings" w:hAnsi="Wingdings"/>
    </w:rPr>
  </w:style>
  <w:style w:type="character" w:customStyle="1" w:styleId="WW8Num168z1">
    <w:name w:val="WW8Num168z1"/>
    <w:rsid w:val="00CB1F13"/>
    <w:rPr>
      <w:rFonts w:ascii="Symbol" w:hAnsi="Symbol"/>
    </w:rPr>
  </w:style>
  <w:style w:type="character" w:customStyle="1" w:styleId="WW8Num171z0">
    <w:name w:val="WW8Num171z0"/>
    <w:rsid w:val="00CB1F13"/>
    <w:rPr>
      <w:rFonts w:ascii="Symbol" w:hAnsi="Symbol"/>
    </w:rPr>
  </w:style>
  <w:style w:type="character" w:customStyle="1" w:styleId="WW8Num171z1">
    <w:name w:val="WW8Num171z1"/>
    <w:rsid w:val="00CB1F13"/>
    <w:rPr>
      <w:rFonts w:ascii="Courier New" w:hAnsi="Courier New"/>
    </w:rPr>
  </w:style>
  <w:style w:type="character" w:customStyle="1" w:styleId="WW8Num171z2">
    <w:name w:val="WW8Num171z2"/>
    <w:rsid w:val="00CB1F13"/>
    <w:rPr>
      <w:rFonts w:ascii="Wingdings" w:hAnsi="Wingdings"/>
    </w:rPr>
  </w:style>
  <w:style w:type="character" w:customStyle="1" w:styleId="WW8Num172z0">
    <w:name w:val="WW8Num172z0"/>
    <w:rsid w:val="00CB1F13"/>
    <w:rPr>
      <w:rFonts w:ascii="Symbol" w:hAnsi="Symbol"/>
    </w:rPr>
  </w:style>
  <w:style w:type="character" w:customStyle="1" w:styleId="WW8Num172z1">
    <w:name w:val="WW8Num172z1"/>
    <w:rsid w:val="00CB1F13"/>
    <w:rPr>
      <w:rFonts w:ascii="Courier New" w:hAnsi="Courier New"/>
    </w:rPr>
  </w:style>
  <w:style w:type="character" w:customStyle="1" w:styleId="WW8Num172z2">
    <w:name w:val="WW8Num172z2"/>
    <w:rsid w:val="00CB1F13"/>
    <w:rPr>
      <w:rFonts w:ascii="Wingdings" w:hAnsi="Wingdings"/>
    </w:rPr>
  </w:style>
  <w:style w:type="character" w:customStyle="1" w:styleId="WW8Num173z0">
    <w:name w:val="WW8Num173z0"/>
    <w:rsid w:val="00CB1F13"/>
    <w:rPr>
      <w:rFonts w:ascii="Symbol" w:hAnsi="Symbol"/>
    </w:rPr>
  </w:style>
  <w:style w:type="character" w:customStyle="1" w:styleId="WW8Num173z1">
    <w:name w:val="WW8Num173z1"/>
    <w:rsid w:val="00CB1F13"/>
    <w:rPr>
      <w:rFonts w:ascii="Courier New" w:hAnsi="Courier New"/>
    </w:rPr>
  </w:style>
  <w:style w:type="character" w:customStyle="1" w:styleId="WW8Num173z2">
    <w:name w:val="WW8Num173z2"/>
    <w:rsid w:val="00CB1F13"/>
    <w:rPr>
      <w:rFonts w:ascii="Wingdings" w:hAnsi="Wingdings"/>
    </w:rPr>
  </w:style>
  <w:style w:type="character" w:customStyle="1" w:styleId="WW8Num177z0">
    <w:name w:val="WW8Num177z0"/>
    <w:rsid w:val="00CB1F13"/>
    <w:rPr>
      <w:rFonts w:ascii="Symbol" w:hAnsi="Symbol"/>
    </w:rPr>
  </w:style>
  <w:style w:type="character" w:customStyle="1" w:styleId="WW8Num177z1">
    <w:name w:val="WW8Num177z1"/>
    <w:rsid w:val="00CB1F13"/>
    <w:rPr>
      <w:rFonts w:ascii="Courier New" w:hAnsi="Courier New"/>
    </w:rPr>
  </w:style>
  <w:style w:type="character" w:customStyle="1" w:styleId="WW8Num177z2">
    <w:name w:val="WW8Num177z2"/>
    <w:rsid w:val="00CB1F13"/>
    <w:rPr>
      <w:rFonts w:ascii="Wingdings" w:hAnsi="Wingdings"/>
    </w:rPr>
  </w:style>
  <w:style w:type="character" w:customStyle="1" w:styleId="WW8Num178z0">
    <w:name w:val="WW8Num178z0"/>
    <w:rsid w:val="00CB1F13"/>
    <w:rPr>
      <w:rFonts w:ascii="Symbol" w:hAnsi="Symbol"/>
    </w:rPr>
  </w:style>
  <w:style w:type="character" w:customStyle="1" w:styleId="WW8Num178z1">
    <w:name w:val="WW8Num178z1"/>
    <w:rsid w:val="00CB1F13"/>
    <w:rPr>
      <w:rFonts w:ascii="Courier New" w:hAnsi="Courier New"/>
    </w:rPr>
  </w:style>
  <w:style w:type="character" w:customStyle="1" w:styleId="WW8Num178z2">
    <w:name w:val="WW8Num178z2"/>
    <w:rsid w:val="00CB1F13"/>
    <w:rPr>
      <w:rFonts w:ascii="Wingdings" w:hAnsi="Wingdings"/>
    </w:rPr>
  </w:style>
  <w:style w:type="character" w:customStyle="1" w:styleId="WW8Num180z0">
    <w:name w:val="WW8Num180z0"/>
    <w:rsid w:val="00CB1F13"/>
    <w:rPr>
      <w:rFonts w:ascii="Symbol" w:hAnsi="Symbol"/>
    </w:rPr>
  </w:style>
  <w:style w:type="character" w:customStyle="1" w:styleId="WW8Num180z1">
    <w:name w:val="WW8Num180z1"/>
    <w:rsid w:val="00CB1F13"/>
    <w:rPr>
      <w:rFonts w:ascii="Courier New" w:hAnsi="Courier New"/>
    </w:rPr>
  </w:style>
  <w:style w:type="character" w:customStyle="1" w:styleId="WW8Num180z2">
    <w:name w:val="WW8Num180z2"/>
    <w:rsid w:val="00CB1F13"/>
    <w:rPr>
      <w:rFonts w:ascii="Wingdings" w:hAnsi="Wingdings"/>
    </w:rPr>
  </w:style>
  <w:style w:type="character" w:customStyle="1" w:styleId="WW8Num182z0">
    <w:name w:val="WW8Num182z0"/>
    <w:rsid w:val="00CB1F13"/>
    <w:rPr>
      <w:rFonts w:ascii="Symbol" w:hAnsi="Symbol"/>
    </w:rPr>
  </w:style>
  <w:style w:type="character" w:customStyle="1" w:styleId="WW8Num182z1">
    <w:name w:val="WW8Num182z1"/>
    <w:rsid w:val="00CB1F13"/>
    <w:rPr>
      <w:rFonts w:ascii="Courier New" w:hAnsi="Courier New"/>
    </w:rPr>
  </w:style>
  <w:style w:type="character" w:customStyle="1" w:styleId="WW8Num182z2">
    <w:name w:val="WW8Num182z2"/>
    <w:rsid w:val="00CB1F13"/>
    <w:rPr>
      <w:rFonts w:ascii="Wingdings" w:hAnsi="Wingdings"/>
    </w:rPr>
  </w:style>
  <w:style w:type="character" w:customStyle="1" w:styleId="WW8Num185z0">
    <w:name w:val="WW8Num185z0"/>
    <w:rsid w:val="00CB1F13"/>
    <w:rPr>
      <w:rFonts w:ascii="Symbol" w:hAnsi="Symbol"/>
    </w:rPr>
  </w:style>
  <w:style w:type="character" w:customStyle="1" w:styleId="WW8Num185z1">
    <w:name w:val="WW8Num185z1"/>
    <w:rsid w:val="00CB1F13"/>
    <w:rPr>
      <w:rFonts w:ascii="Courier New" w:hAnsi="Courier New"/>
    </w:rPr>
  </w:style>
  <w:style w:type="character" w:customStyle="1" w:styleId="WW8Num185z2">
    <w:name w:val="WW8Num185z2"/>
    <w:rsid w:val="00CB1F13"/>
    <w:rPr>
      <w:rFonts w:ascii="Wingdings" w:hAnsi="Wingdings"/>
    </w:rPr>
  </w:style>
  <w:style w:type="character" w:customStyle="1" w:styleId="Domylnaczcionkaakapitu4">
    <w:name w:val="Domyślna czcionka akapitu4"/>
    <w:rsid w:val="00CB1F13"/>
  </w:style>
  <w:style w:type="character" w:customStyle="1" w:styleId="Absatz-Standardschriftart">
    <w:name w:val="Absatz-Standardschriftart"/>
    <w:rsid w:val="00CB1F13"/>
  </w:style>
  <w:style w:type="character" w:customStyle="1" w:styleId="WW-Absatz-Standardschriftart">
    <w:name w:val="WW-Absatz-Standardschriftart"/>
    <w:rsid w:val="00CB1F13"/>
  </w:style>
  <w:style w:type="character" w:customStyle="1" w:styleId="WW-Absatz-Standardschriftart1">
    <w:name w:val="WW-Absatz-Standardschriftart1"/>
    <w:rsid w:val="00CB1F13"/>
  </w:style>
  <w:style w:type="character" w:customStyle="1" w:styleId="WW-Absatz-Standardschriftart11">
    <w:name w:val="WW-Absatz-Standardschriftart11"/>
    <w:rsid w:val="00CB1F13"/>
  </w:style>
  <w:style w:type="character" w:customStyle="1" w:styleId="WW8Num51z0">
    <w:name w:val="WW8Num51z0"/>
    <w:rsid w:val="00CB1F13"/>
  </w:style>
  <w:style w:type="character" w:customStyle="1" w:styleId="Domylnaczcionkaakapitu3">
    <w:name w:val="Domyślna czcionka akapitu3"/>
    <w:rsid w:val="00CB1F13"/>
  </w:style>
  <w:style w:type="character" w:customStyle="1" w:styleId="WW-Absatz-Standardschriftart111">
    <w:name w:val="WW-Absatz-Standardschriftart111"/>
    <w:rsid w:val="00CB1F13"/>
  </w:style>
  <w:style w:type="character" w:customStyle="1" w:styleId="WW8Num28z1">
    <w:name w:val="WW8Num28z1"/>
    <w:rsid w:val="00CB1F13"/>
    <w:rPr>
      <w:sz w:val="24"/>
    </w:rPr>
  </w:style>
  <w:style w:type="character" w:customStyle="1" w:styleId="WW8Num53z0">
    <w:name w:val="WW8Num53z0"/>
    <w:rsid w:val="00CB1F13"/>
  </w:style>
  <w:style w:type="character" w:customStyle="1" w:styleId="WW-Absatz-Standardschriftart1111">
    <w:name w:val="WW-Absatz-Standardschriftart1111"/>
    <w:rsid w:val="00CB1F13"/>
  </w:style>
  <w:style w:type="character" w:customStyle="1" w:styleId="WW8Num52z0">
    <w:name w:val="WW8Num52z0"/>
    <w:rsid w:val="00CB1F13"/>
  </w:style>
  <w:style w:type="character" w:customStyle="1" w:styleId="WW8Num54z0">
    <w:name w:val="WW8Num54z0"/>
    <w:rsid w:val="00CB1F13"/>
  </w:style>
  <w:style w:type="character" w:customStyle="1" w:styleId="WW-Absatz-Standardschriftart11111">
    <w:name w:val="WW-Absatz-Standardschriftart11111"/>
    <w:rsid w:val="00CB1F13"/>
  </w:style>
  <w:style w:type="character" w:customStyle="1" w:styleId="WW8Num2z0">
    <w:name w:val="WW8Num2z0"/>
    <w:rsid w:val="00CB1F13"/>
  </w:style>
  <w:style w:type="character" w:customStyle="1" w:styleId="WW8Num7z0">
    <w:name w:val="WW8Num7z0"/>
    <w:rsid w:val="00CB1F13"/>
  </w:style>
  <w:style w:type="character" w:customStyle="1" w:styleId="WW8Num27z1">
    <w:name w:val="WW8Num27z1"/>
    <w:rsid w:val="00CB1F13"/>
    <w:rPr>
      <w:rFonts w:ascii="Symbol" w:hAnsi="Symbol"/>
    </w:rPr>
  </w:style>
  <w:style w:type="character" w:customStyle="1" w:styleId="WW8Num33z0">
    <w:name w:val="WW8Num33z0"/>
    <w:rsid w:val="00CB1F13"/>
  </w:style>
  <w:style w:type="character" w:customStyle="1" w:styleId="WW8Num38z1">
    <w:name w:val="WW8Num38z1"/>
    <w:rsid w:val="00CB1F13"/>
    <w:rPr>
      <w:sz w:val="24"/>
    </w:rPr>
  </w:style>
  <w:style w:type="character" w:customStyle="1" w:styleId="WW8Num64z0">
    <w:name w:val="WW8Num64z0"/>
    <w:rsid w:val="00CB1F13"/>
  </w:style>
  <w:style w:type="character" w:customStyle="1" w:styleId="WW8Num65z0">
    <w:name w:val="WW8Num65z0"/>
    <w:rsid w:val="00CB1F13"/>
  </w:style>
  <w:style w:type="character" w:customStyle="1" w:styleId="WW8Num67z0">
    <w:name w:val="WW8Num67z0"/>
    <w:rsid w:val="00CB1F13"/>
  </w:style>
  <w:style w:type="character" w:customStyle="1" w:styleId="WW-Absatz-Standardschriftart111111">
    <w:name w:val="WW-Absatz-Standardschriftart111111"/>
    <w:rsid w:val="00CB1F13"/>
  </w:style>
  <w:style w:type="character" w:customStyle="1" w:styleId="Domylnaczcionkaakapitu2">
    <w:name w:val="Domyślna czcionka akapitu2"/>
    <w:rsid w:val="00CB1F13"/>
  </w:style>
  <w:style w:type="character" w:customStyle="1" w:styleId="Znakiprzypiswdolnych">
    <w:name w:val="Znaki przypisów dolnych"/>
    <w:rsid w:val="00CB1F13"/>
    <w:rPr>
      <w:rFonts w:cs="Times New Roman"/>
      <w:vertAlign w:val="superscript"/>
    </w:rPr>
  </w:style>
  <w:style w:type="character" w:customStyle="1" w:styleId="Odwoanieprzypisudolnego1">
    <w:name w:val="Odwołanie przypisu dolnego1"/>
    <w:rsid w:val="00CB1F13"/>
    <w:rPr>
      <w:vertAlign w:val="superscript"/>
    </w:rPr>
  </w:style>
  <w:style w:type="character" w:customStyle="1" w:styleId="Domylnaczcionkaakapitu1">
    <w:name w:val="Domyślna czcionka akapitu1"/>
    <w:rsid w:val="00CB1F13"/>
  </w:style>
  <w:style w:type="character" w:customStyle="1" w:styleId="WW-Znakiprzypiswdolnych">
    <w:name w:val="WW-Znaki przypisów dolnych"/>
    <w:rsid w:val="00CB1F13"/>
    <w:rPr>
      <w:rFonts w:cs="Times New Roman"/>
      <w:vertAlign w:val="superscript"/>
    </w:rPr>
  </w:style>
  <w:style w:type="character" w:customStyle="1" w:styleId="WW8Num8z0">
    <w:name w:val="WW8Num8z0"/>
    <w:rsid w:val="00CB1F13"/>
  </w:style>
  <w:style w:type="character" w:customStyle="1" w:styleId="normalnychar1">
    <w:name w:val="normalny__char1"/>
    <w:rsid w:val="00CB1F13"/>
    <w:rPr>
      <w:rFonts w:ascii="Times New Roman" w:hAnsi="Times New Roman" w:cs="Times New Roman"/>
      <w:sz w:val="20"/>
      <w:szCs w:val="20"/>
      <w:u w:val="none"/>
    </w:rPr>
  </w:style>
  <w:style w:type="character" w:customStyle="1" w:styleId="WW8Num16z0">
    <w:name w:val="WW8Num16z0"/>
    <w:rsid w:val="00CB1F13"/>
  </w:style>
  <w:style w:type="character" w:customStyle="1" w:styleId="WW8Num63z1">
    <w:name w:val="WW8Num63z1"/>
    <w:rsid w:val="00CB1F13"/>
    <w:rPr>
      <w:color w:val="000000"/>
    </w:rPr>
  </w:style>
  <w:style w:type="character" w:customStyle="1" w:styleId="WW8Num53z1">
    <w:name w:val="WW8Num53z1"/>
    <w:rsid w:val="00CB1F13"/>
    <w:rPr>
      <w:rFonts w:ascii="Symbol" w:hAnsi="Symbol"/>
    </w:rPr>
  </w:style>
  <w:style w:type="character" w:customStyle="1" w:styleId="WW8Num6z0">
    <w:name w:val="WW8Num6z0"/>
    <w:rsid w:val="00CB1F13"/>
  </w:style>
  <w:style w:type="character" w:customStyle="1" w:styleId="WW8Num4z1">
    <w:name w:val="WW8Num4z1"/>
    <w:rsid w:val="00CB1F13"/>
    <w:rPr>
      <w:sz w:val="24"/>
    </w:rPr>
  </w:style>
  <w:style w:type="character" w:customStyle="1" w:styleId="WW8Num13z0">
    <w:name w:val="WW8Num13z0"/>
    <w:rsid w:val="00CB1F13"/>
  </w:style>
  <w:style w:type="character" w:customStyle="1" w:styleId="WW8Num42z0">
    <w:name w:val="WW8Num42z0"/>
    <w:rsid w:val="00CB1F13"/>
  </w:style>
  <w:style w:type="character" w:customStyle="1" w:styleId="Znakiprzypiswkocowych">
    <w:name w:val="Znaki przypisów końcowych"/>
    <w:rsid w:val="00CB1F13"/>
    <w:rPr>
      <w:vertAlign w:val="superscript"/>
    </w:rPr>
  </w:style>
  <w:style w:type="character" w:customStyle="1" w:styleId="WW-Znakiprzypiswkocowych">
    <w:name w:val="WW-Znaki przypisów końcowych"/>
    <w:rsid w:val="00CB1F13"/>
  </w:style>
  <w:style w:type="character" w:customStyle="1" w:styleId="Znakinumeracji">
    <w:name w:val="Znaki numeracji"/>
    <w:rsid w:val="00CB1F13"/>
  </w:style>
  <w:style w:type="character" w:customStyle="1" w:styleId="Odwoanieprzypisukocowego1">
    <w:name w:val="Odwołanie przypisu końcowego1"/>
    <w:rsid w:val="00CB1F13"/>
    <w:rPr>
      <w:vertAlign w:val="superscript"/>
    </w:rPr>
  </w:style>
  <w:style w:type="character" w:customStyle="1" w:styleId="Symbolewypunktowania">
    <w:name w:val="Symbole wypunktowania"/>
    <w:rsid w:val="00CB1F13"/>
    <w:rPr>
      <w:rFonts w:ascii="OpenSymbol" w:hAnsi="OpenSymbol"/>
    </w:rPr>
  </w:style>
  <w:style w:type="character" w:customStyle="1" w:styleId="Odwoanieprzypisudolnego2">
    <w:name w:val="Odwołanie przypisu dolnego2"/>
    <w:rsid w:val="00CB1F13"/>
    <w:rPr>
      <w:vertAlign w:val="superscript"/>
    </w:rPr>
  </w:style>
  <w:style w:type="character" w:customStyle="1" w:styleId="Odwoanieprzypisukocowego2">
    <w:name w:val="Odwołanie przypisu końcowego2"/>
    <w:rsid w:val="00CB1F13"/>
    <w:rPr>
      <w:vertAlign w:val="superscript"/>
    </w:rPr>
  </w:style>
  <w:style w:type="character" w:styleId="Numerstrony">
    <w:name w:val="page number"/>
    <w:rsid w:val="00CB1F13"/>
    <w:rPr>
      <w:rFonts w:cs="Times New Roman"/>
    </w:rPr>
  </w:style>
  <w:style w:type="character" w:styleId="Odwoanieprzypisudolnego">
    <w:name w:val="footnote reference"/>
    <w:semiHidden/>
    <w:rsid w:val="00CB1F13"/>
    <w:rPr>
      <w:rFonts w:cs="Times New Roman"/>
      <w:vertAlign w:val="superscript"/>
    </w:rPr>
  </w:style>
  <w:style w:type="character" w:styleId="Odwoanieprzypisukocowego">
    <w:name w:val="endnote reference"/>
    <w:semiHidden/>
    <w:rsid w:val="00CB1F13"/>
    <w:rPr>
      <w:rFonts w:cs="Times New Roman"/>
      <w:vertAlign w:val="superscript"/>
    </w:rPr>
  </w:style>
  <w:style w:type="paragraph" w:customStyle="1" w:styleId="Nagwek3">
    <w:name w:val="Nagłówek3"/>
    <w:basedOn w:val="Normalny"/>
    <w:next w:val="Tekstpodstawowy"/>
    <w:rsid w:val="00CB1F13"/>
    <w:pPr>
      <w:keepNext/>
      <w:widowControl w:val="0"/>
      <w:suppressAutoHyphens/>
      <w:spacing w:before="240" w:after="120" w:line="240" w:lineRule="auto"/>
    </w:pPr>
    <w:rPr>
      <w:rFonts w:ascii="Arial" w:eastAsia="SimSun" w:hAnsi="Arial" w:cs="Arial"/>
      <w:kern w:val="1"/>
      <w:sz w:val="28"/>
      <w:szCs w:val="28"/>
      <w:lang w:eastAsia="hi-IN" w:bidi="hi-IN"/>
    </w:rPr>
  </w:style>
  <w:style w:type="paragraph" w:styleId="Tekstpodstawowy">
    <w:name w:val="Body Text"/>
    <w:basedOn w:val="Normalny"/>
    <w:link w:val="TekstpodstawowyZnak"/>
    <w:rsid w:val="00CB1F13"/>
    <w:pPr>
      <w:widowControl w:val="0"/>
      <w:suppressAutoHyphens/>
      <w:spacing w:after="120" w:line="240" w:lineRule="auto"/>
    </w:pPr>
    <w:rPr>
      <w:rFonts w:ascii="Times New Roman" w:eastAsia="Times New Roman" w:hAnsi="Times New Roman" w:cs="Times New Roman"/>
      <w:kern w:val="1"/>
      <w:sz w:val="21"/>
      <w:szCs w:val="21"/>
      <w:lang w:val="x-none" w:eastAsia="hi-IN" w:bidi="hi-IN"/>
    </w:rPr>
  </w:style>
  <w:style w:type="character" w:customStyle="1" w:styleId="TekstpodstawowyZnak">
    <w:name w:val="Tekst podstawowy Znak"/>
    <w:basedOn w:val="Domylnaczcionkaakapitu"/>
    <w:link w:val="Tekstpodstawowy"/>
    <w:rsid w:val="00CB1F13"/>
    <w:rPr>
      <w:rFonts w:ascii="Times New Roman" w:eastAsia="Times New Roman" w:hAnsi="Times New Roman" w:cs="Times New Roman"/>
      <w:kern w:val="1"/>
      <w:sz w:val="21"/>
      <w:szCs w:val="21"/>
      <w:lang w:val="x-none" w:eastAsia="hi-IN" w:bidi="hi-IN"/>
    </w:rPr>
  </w:style>
  <w:style w:type="paragraph" w:styleId="Lista">
    <w:name w:val="List"/>
    <w:basedOn w:val="Tekstpodstawowy"/>
    <w:rsid w:val="00CB1F13"/>
  </w:style>
  <w:style w:type="paragraph" w:customStyle="1" w:styleId="Podpis3">
    <w:name w:val="Podpis3"/>
    <w:basedOn w:val="Normalny"/>
    <w:rsid w:val="00CB1F13"/>
    <w:pPr>
      <w:widowControl w:val="0"/>
      <w:suppressLineNumbers/>
      <w:suppressAutoHyphens/>
      <w:spacing w:before="120" w:after="120" w:line="240" w:lineRule="auto"/>
    </w:pPr>
    <w:rPr>
      <w:rFonts w:ascii="Times New Roman" w:eastAsia="Times New Roman" w:hAnsi="Times New Roman" w:cs="Times New Roman"/>
      <w:i/>
      <w:iCs/>
      <w:kern w:val="1"/>
      <w:sz w:val="24"/>
      <w:szCs w:val="24"/>
      <w:lang w:eastAsia="hi-IN" w:bidi="hi-IN"/>
    </w:rPr>
  </w:style>
  <w:style w:type="paragraph" w:customStyle="1" w:styleId="Indeks">
    <w:name w:val="Indeks"/>
    <w:basedOn w:val="Normalny"/>
    <w:rsid w:val="00CB1F13"/>
    <w:pPr>
      <w:widowControl w:val="0"/>
      <w:suppressLineNumbers/>
      <w:suppressAutoHyphens/>
      <w:spacing w:after="0" w:line="240" w:lineRule="auto"/>
    </w:pPr>
    <w:rPr>
      <w:rFonts w:ascii="Times New Roman" w:eastAsia="Times New Roman" w:hAnsi="Times New Roman" w:cs="Times New Roman"/>
      <w:kern w:val="1"/>
      <w:sz w:val="24"/>
      <w:szCs w:val="24"/>
      <w:lang w:eastAsia="hi-IN" w:bidi="hi-IN"/>
    </w:rPr>
  </w:style>
  <w:style w:type="paragraph" w:customStyle="1" w:styleId="Nagwek20">
    <w:name w:val="Nagłówek2"/>
    <w:basedOn w:val="Normalny"/>
    <w:next w:val="Tekstpodstawowy"/>
    <w:rsid w:val="00CB1F13"/>
    <w:pPr>
      <w:keepNext/>
      <w:widowControl w:val="0"/>
      <w:suppressAutoHyphens/>
      <w:spacing w:before="240" w:after="120" w:line="240" w:lineRule="auto"/>
    </w:pPr>
    <w:rPr>
      <w:rFonts w:ascii="Arial" w:eastAsia="Times New Roman" w:hAnsi="Arial" w:cs="Arial"/>
      <w:kern w:val="1"/>
      <w:sz w:val="28"/>
      <w:szCs w:val="28"/>
      <w:lang w:eastAsia="hi-IN" w:bidi="hi-IN"/>
    </w:rPr>
  </w:style>
  <w:style w:type="paragraph" w:customStyle="1" w:styleId="Podpis2">
    <w:name w:val="Podpis2"/>
    <w:basedOn w:val="Normalny"/>
    <w:rsid w:val="00CB1F13"/>
    <w:pPr>
      <w:widowControl w:val="0"/>
      <w:suppressLineNumbers/>
      <w:suppressAutoHyphens/>
      <w:spacing w:before="120" w:after="120" w:line="240" w:lineRule="auto"/>
    </w:pPr>
    <w:rPr>
      <w:rFonts w:ascii="Times New Roman" w:eastAsia="Times New Roman" w:hAnsi="Times New Roman" w:cs="Times New Roman"/>
      <w:i/>
      <w:iCs/>
      <w:kern w:val="1"/>
      <w:sz w:val="24"/>
      <w:szCs w:val="24"/>
      <w:lang w:eastAsia="hi-IN" w:bidi="hi-IN"/>
    </w:rPr>
  </w:style>
  <w:style w:type="paragraph" w:customStyle="1" w:styleId="Nagwek10">
    <w:name w:val="Nagłówek1"/>
    <w:basedOn w:val="Normalny"/>
    <w:next w:val="Tekstpodstawowy"/>
    <w:rsid w:val="00CB1F13"/>
    <w:pPr>
      <w:keepNext/>
      <w:widowControl w:val="0"/>
      <w:suppressAutoHyphens/>
      <w:spacing w:before="240" w:after="120" w:line="240" w:lineRule="auto"/>
    </w:pPr>
    <w:rPr>
      <w:rFonts w:ascii="Arial" w:eastAsia="Times New Roman" w:hAnsi="Arial" w:cs="Arial"/>
      <w:kern w:val="1"/>
      <w:sz w:val="28"/>
      <w:szCs w:val="28"/>
      <w:lang w:eastAsia="hi-IN" w:bidi="hi-IN"/>
    </w:rPr>
  </w:style>
  <w:style w:type="paragraph" w:customStyle="1" w:styleId="Podpis1">
    <w:name w:val="Podpis1"/>
    <w:basedOn w:val="Normalny"/>
    <w:rsid w:val="00CB1F13"/>
    <w:pPr>
      <w:widowControl w:val="0"/>
      <w:suppressLineNumbers/>
      <w:suppressAutoHyphens/>
      <w:spacing w:before="120" w:after="120" w:line="240" w:lineRule="auto"/>
    </w:pPr>
    <w:rPr>
      <w:rFonts w:ascii="Times New Roman" w:eastAsia="Times New Roman" w:hAnsi="Times New Roman" w:cs="Times New Roman"/>
      <w:i/>
      <w:iCs/>
      <w:kern w:val="1"/>
      <w:sz w:val="24"/>
      <w:szCs w:val="24"/>
      <w:lang w:eastAsia="hi-IN" w:bidi="hi-IN"/>
    </w:rPr>
  </w:style>
  <w:style w:type="paragraph" w:styleId="Tekstprzypisudolnego">
    <w:name w:val="footnote text"/>
    <w:basedOn w:val="Normalny"/>
    <w:link w:val="TekstprzypisudolnegoZnak"/>
    <w:semiHidden/>
    <w:rsid w:val="00CB1F13"/>
    <w:pPr>
      <w:widowControl w:val="0"/>
      <w:suppressLineNumbers/>
      <w:suppressAutoHyphens/>
      <w:spacing w:after="0" w:line="240" w:lineRule="auto"/>
      <w:ind w:left="283" w:hanging="283"/>
    </w:pPr>
    <w:rPr>
      <w:rFonts w:ascii="Times New Roman" w:eastAsia="Times New Roman" w:hAnsi="Times New Roman" w:cs="Times New Roman"/>
      <w:kern w:val="1"/>
      <w:sz w:val="18"/>
      <w:szCs w:val="18"/>
      <w:lang w:val="x-none" w:eastAsia="hi-IN" w:bidi="hi-IN"/>
    </w:rPr>
  </w:style>
  <w:style w:type="character" w:customStyle="1" w:styleId="TekstprzypisudolnegoZnak">
    <w:name w:val="Tekst przypisu dolnego Znak"/>
    <w:basedOn w:val="Domylnaczcionkaakapitu"/>
    <w:link w:val="Tekstprzypisudolnego"/>
    <w:semiHidden/>
    <w:rsid w:val="00CB1F13"/>
    <w:rPr>
      <w:rFonts w:ascii="Times New Roman" w:eastAsia="Times New Roman" w:hAnsi="Times New Roman" w:cs="Times New Roman"/>
      <w:kern w:val="1"/>
      <w:sz w:val="18"/>
      <w:szCs w:val="18"/>
      <w:lang w:val="x-none" w:eastAsia="hi-IN" w:bidi="hi-IN"/>
    </w:rPr>
  </w:style>
  <w:style w:type="paragraph" w:styleId="Stopka">
    <w:name w:val="footer"/>
    <w:basedOn w:val="Normalny"/>
    <w:link w:val="StopkaZnak"/>
    <w:uiPriority w:val="99"/>
    <w:rsid w:val="00CB1F13"/>
    <w:pPr>
      <w:widowControl w:val="0"/>
      <w:tabs>
        <w:tab w:val="center" w:pos="4536"/>
        <w:tab w:val="right" w:pos="9072"/>
      </w:tabs>
      <w:suppressAutoHyphens/>
      <w:spacing w:after="0" w:line="360" w:lineRule="atLeast"/>
      <w:jc w:val="both"/>
      <w:textAlignment w:val="baseline"/>
    </w:pPr>
    <w:rPr>
      <w:rFonts w:ascii="Times New Roman" w:eastAsia="Times New Roman" w:hAnsi="Times New Roman" w:cs="Times New Roman"/>
      <w:kern w:val="1"/>
      <w:sz w:val="21"/>
      <w:szCs w:val="21"/>
      <w:lang w:val="x-none" w:eastAsia="hi-IN" w:bidi="hi-IN"/>
    </w:rPr>
  </w:style>
  <w:style w:type="character" w:customStyle="1" w:styleId="StopkaZnak">
    <w:name w:val="Stopka Znak"/>
    <w:basedOn w:val="Domylnaczcionkaakapitu"/>
    <w:link w:val="Stopka"/>
    <w:uiPriority w:val="99"/>
    <w:rsid w:val="00CB1F13"/>
    <w:rPr>
      <w:rFonts w:ascii="Times New Roman" w:eastAsia="Times New Roman" w:hAnsi="Times New Roman" w:cs="Times New Roman"/>
      <w:kern w:val="1"/>
      <w:sz w:val="21"/>
      <w:szCs w:val="21"/>
      <w:lang w:val="x-none" w:eastAsia="hi-IN" w:bidi="hi-IN"/>
    </w:rPr>
  </w:style>
  <w:style w:type="paragraph" w:customStyle="1" w:styleId="Tekstwstpniesformatowany">
    <w:name w:val="Tekst wstępnie sformatowany"/>
    <w:basedOn w:val="Normalny"/>
    <w:rsid w:val="00CB1F13"/>
    <w:pPr>
      <w:widowControl w:val="0"/>
      <w:tabs>
        <w:tab w:val="left" w:pos="283"/>
      </w:tabs>
      <w:suppressAutoHyphens/>
      <w:spacing w:after="0" w:line="360" w:lineRule="atLeast"/>
      <w:jc w:val="both"/>
      <w:textAlignment w:val="baseline"/>
    </w:pPr>
    <w:rPr>
      <w:rFonts w:ascii="Courier New" w:eastAsia="Times New Roman" w:hAnsi="Courier New" w:cs="Courier New"/>
      <w:kern w:val="1"/>
      <w:sz w:val="20"/>
      <w:szCs w:val="20"/>
      <w:lang w:eastAsia="hi-IN" w:bidi="hi-IN"/>
    </w:rPr>
  </w:style>
  <w:style w:type="paragraph" w:customStyle="1" w:styleId="Tekstpodstawowy31">
    <w:name w:val="Tekst podstawowy 31"/>
    <w:basedOn w:val="Normalny"/>
    <w:rsid w:val="00CB1F13"/>
    <w:pPr>
      <w:widowControl w:val="0"/>
      <w:suppressAutoHyphens/>
      <w:spacing w:after="0" w:line="240" w:lineRule="atLeast"/>
      <w:jc w:val="both"/>
      <w:textAlignment w:val="baseline"/>
    </w:pPr>
    <w:rPr>
      <w:rFonts w:ascii="Arial" w:eastAsia="Times New Roman" w:hAnsi="Arial" w:cs="Arial"/>
      <w:kern w:val="1"/>
      <w:sz w:val="24"/>
      <w:szCs w:val="24"/>
      <w:lang w:eastAsia="hi-IN" w:bidi="hi-IN"/>
    </w:rPr>
  </w:style>
  <w:style w:type="paragraph" w:styleId="NormalnyWeb">
    <w:name w:val="Normal (Web)"/>
    <w:basedOn w:val="Normalny"/>
    <w:rsid w:val="00CB1F13"/>
    <w:pPr>
      <w:widowControl w:val="0"/>
      <w:suppressAutoHyphens/>
      <w:spacing w:before="280" w:after="119" w:line="240" w:lineRule="auto"/>
    </w:pPr>
    <w:rPr>
      <w:rFonts w:ascii="Times New Roman" w:eastAsia="Times New Roman" w:hAnsi="Times New Roman" w:cs="Times New Roman"/>
      <w:kern w:val="1"/>
      <w:sz w:val="24"/>
      <w:szCs w:val="24"/>
      <w:lang w:eastAsia="hi-IN" w:bidi="hi-IN"/>
    </w:rPr>
  </w:style>
  <w:style w:type="paragraph" w:customStyle="1" w:styleId="Tekstpodstawowywcity1">
    <w:name w:val="Tekst podstawowy wcięty1"/>
    <w:basedOn w:val="Normalny"/>
    <w:link w:val="BodyTextIndentChar"/>
    <w:rsid w:val="00CB1F13"/>
    <w:pPr>
      <w:widowControl w:val="0"/>
      <w:suppressAutoHyphens/>
      <w:spacing w:after="120" w:line="240" w:lineRule="auto"/>
      <w:ind w:left="283"/>
    </w:pPr>
    <w:rPr>
      <w:rFonts w:ascii="Times New Roman" w:eastAsia="Times New Roman" w:hAnsi="Times New Roman" w:cs="Times New Roman"/>
      <w:kern w:val="1"/>
      <w:sz w:val="21"/>
      <w:szCs w:val="21"/>
      <w:lang w:val="x-none" w:eastAsia="hi-IN" w:bidi="hi-IN"/>
    </w:rPr>
  </w:style>
  <w:style w:type="character" w:customStyle="1" w:styleId="BodyTextIndentChar">
    <w:name w:val="Body Text Indent Char"/>
    <w:link w:val="Tekstpodstawowywcity1"/>
    <w:rsid w:val="00CB1F13"/>
    <w:rPr>
      <w:rFonts w:ascii="Times New Roman" w:eastAsia="Times New Roman" w:hAnsi="Times New Roman" w:cs="Times New Roman"/>
      <w:kern w:val="1"/>
      <w:sz w:val="21"/>
      <w:szCs w:val="21"/>
      <w:lang w:val="x-none" w:eastAsia="hi-IN" w:bidi="hi-IN"/>
    </w:rPr>
  </w:style>
  <w:style w:type="paragraph" w:styleId="Nagwek">
    <w:name w:val="header"/>
    <w:aliases w:val=" Znak"/>
    <w:basedOn w:val="Normalny"/>
    <w:link w:val="NagwekZnak"/>
    <w:rsid w:val="00CB1F13"/>
    <w:pPr>
      <w:widowControl w:val="0"/>
      <w:suppressLineNumbers/>
      <w:tabs>
        <w:tab w:val="center" w:pos="4818"/>
        <w:tab w:val="right" w:pos="9637"/>
      </w:tabs>
      <w:suppressAutoHyphens/>
      <w:spacing w:after="0" w:line="240" w:lineRule="auto"/>
    </w:pPr>
    <w:rPr>
      <w:rFonts w:ascii="Times New Roman" w:eastAsia="Times New Roman" w:hAnsi="Times New Roman" w:cs="Times New Roman"/>
      <w:kern w:val="1"/>
      <w:sz w:val="21"/>
      <w:szCs w:val="21"/>
      <w:lang w:val="x-none" w:eastAsia="hi-IN" w:bidi="hi-IN"/>
    </w:rPr>
  </w:style>
  <w:style w:type="character" w:customStyle="1" w:styleId="NagwekZnak">
    <w:name w:val="Nagłówek Znak"/>
    <w:aliases w:val=" Znak Znak"/>
    <w:basedOn w:val="Domylnaczcionkaakapitu"/>
    <w:link w:val="Nagwek"/>
    <w:rsid w:val="00CB1F13"/>
    <w:rPr>
      <w:rFonts w:ascii="Times New Roman" w:eastAsia="Times New Roman" w:hAnsi="Times New Roman" w:cs="Times New Roman"/>
      <w:kern w:val="1"/>
      <w:sz w:val="21"/>
      <w:szCs w:val="21"/>
      <w:lang w:val="x-none" w:eastAsia="hi-IN" w:bidi="hi-IN"/>
    </w:rPr>
  </w:style>
  <w:style w:type="paragraph" w:customStyle="1" w:styleId="ZnakZnakZnakZnakZnakZnakZnak">
    <w:name w:val="Znak Znak Znak Znak Znak Znak Znak"/>
    <w:basedOn w:val="Normalny"/>
    <w:rsid w:val="00CB1F13"/>
    <w:pPr>
      <w:widowControl w:val="0"/>
      <w:spacing w:after="0" w:line="360" w:lineRule="atLeast"/>
      <w:jc w:val="both"/>
    </w:pPr>
    <w:rPr>
      <w:rFonts w:ascii="Times New Roman" w:eastAsia="Times New Roman" w:hAnsi="Times New Roman" w:cs="Times New Roman"/>
      <w:kern w:val="1"/>
      <w:sz w:val="24"/>
      <w:szCs w:val="24"/>
      <w:lang w:eastAsia="ar-SA"/>
    </w:rPr>
  </w:style>
  <w:style w:type="paragraph" w:customStyle="1" w:styleId="Zawartoramki">
    <w:name w:val="Zawartość ramki"/>
    <w:basedOn w:val="Tekstpodstawowy"/>
    <w:rsid w:val="00CB1F13"/>
  </w:style>
  <w:style w:type="paragraph" w:customStyle="1" w:styleId="ZnakZnakZnakZnak">
    <w:name w:val="Znak Znak Znak Znak"/>
    <w:basedOn w:val="Normalny"/>
    <w:rsid w:val="00CB1F13"/>
    <w:pPr>
      <w:widowControl w:val="0"/>
      <w:adjustRightInd w:val="0"/>
      <w:spacing w:after="0" w:line="360" w:lineRule="atLeast"/>
      <w:jc w:val="both"/>
      <w:textAlignment w:val="baseline"/>
    </w:pPr>
    <w:rPr>
      <w:rFonts w:ascii="Times New Roman" w:eastAsia="Times New Roman" w:hAnsi="Times New Roman" w:cs="Times New Roman"/>
      <w:sz w:val="24"/>
      <w:szCs w:val="24"/>
      <w:lang w:eastAsia="pl-PL"/>
    </w:rPr>
  </w:style>
  <w:style w:type="paragraph" w:customStyle="1" w:styleId="Styl1">
    <w:name w:val="Styl1"/>
    <w:basedOn w:val="Normalny"/>
    <w:rsid w:val="00CB1F13"/>
    <w:pPr>
      <w:widowControl w:val="0"/>
      <w:numPr>
        <w:numId w:val="19"/>
      </w:numPr>
      <w:suppressAutoHyphens/>
      <w:spacing w:after="0" w:line="240" w:lineRule="auto"/>
      <w:jc w:val="both"/>
    </w:pPr>
    <w:rPr>
      <w:rFonts w:ascii="Times New Roman" w:eastAsia="Times New Roman" w:hAnsi="Times New Roman" w:cs="Times New Roman"/>
      <w:color w:val="000000"/>
      <w:spacing w:val="-20"/>
      <w:kern w:val="1"/>
      <w:sz w:val="24"/>
      <w:szCs w:val="24"/>
      <w:lang w:eastAsia="hi-IN" w:bidi="hi-IN"/>
    </w:rPr>
  </w:style>
  <w:style w:type="paragraph" w:customStyle="1" w:styleId="ZnakZnakZnakZnakZnakZnakZnak1">
    <w:name w:val="Znak Znak Znak Znak Znak Znak Znak1"/>
    <w:aliases w:val="Znak Znak Znak Znak Znak Znak Znak Znak Znak Znak"/>
    <w:basedOn w:val="Normalny"/>
    <w:rsid w:val="00CB1F13"/>
    <w:pPr>
      <w:widowControl w:val="0"/>
      <w:adjustRightInd w:val="0"/>
      <w:spacing w:after="0" w:line="360" w:lineRule="atLeast"/>
      <w:jc w:val="both"/>
      <w:textAlignment w:val="baseline"/>
    </w:pPr>
    <w:rPr>
      <w:rFonts w:ascii="Times New Roman" w:eastAsia="Times New Roman" w:hAnsi="Times New Roman" w:cs="Times New Roman"/>
      <w:sz w:val="24"/>
      <w:szCs w:val="24"/>
      <w:lang w:eastAsia="pl-PL"/>
    </w:rPr>
  </w:style>
  <w:style w:type="paragraph" w:styleId="Lista2">
    <w:name w:val="List 2"/>
    <w:basedOn w:val="Normalny"/>
    <w:rsid w:val="00CB1F13"/>
    <w:pPr>
      <w:widowControl w:val="0"/>
      <w:suppressAutoHyphens/>
      <w:spacing w:after="0" w:line="240" w:lineRule="auto"/>
      <w:ind w:left="566" w:hanging="283"/>
    </w:pPr>
    <w:rPr>
      <w:rFonts w:ascii="Times New Roman" w:eastAsia="Times New Roman" w:hAnsi="Times New Roman" w:cs="Times New Roman"/>
      <w:kern w:val="1"/>
      <w:sz w:val="24"/>
      <w:szCs w:val="24"/>
      <w:lang w:eastAsia="hi-IN" w:bidi="hi-IN"/>
    </w:rPr>
  </w:style>
  <w:style w:type="paragraph" w:styleId="Lista-kontynuacja2">
    <w:name w:val="List Continue 2"/>
    <w:basedOn w:val="Normalny"/>
    <w:rsid w:val="00CB1F13"/>
    <w:pPr>
      <w:widowControl w:val="0"/>
      <w:suppressAutoHyphens/>
      <w:spacing w:after="120" w:line="240" w:lineRule="auto"/>
      <w:ind w:left="566"/>
    </w:pPr>
    <w:rPr>
      <w:rFonts w:ascii="Times New Roman" w:eastAsia="Times New Roman" w:hAnsi="Times New Roman" w:cs="Times New Roman"/>
      <w:kern w:val="1"/>
      <w:sz w:val="24"/>
      <w:szCs w:val="24"/>
      <w:lang w:eastAsia="hi-IN" w:bidi="hi-IN"/>
    </w:rPr>
  </w:style>
  <w:style w:type="paragraph" w:customStyle="1" w:styleId="Akapitzlist1">
    <w:name w:val="Akapit z listą1"/>
    <w:basedOn w:val="Normalny"/>
    <w:qFormat/>
    <w:rsid w:val="00CB1F13"/>
    <w:pPr>
      <w:suppressAutoHyphens/>
      <w:spacing w:after="0" w:line="240" w:lineRule="auto"/>
      <w:ind w:left="720"/>
    </w:pPr>
    <w:rPr>
      <w:rFonts w:ascii="Times New Roman" w:eastAsia="Times New Roman" w:hAnsi="Times New Roman" w:cs="Times New Roman"/>
      <w:sz w:val="24"/>
      <w:szCs w:val="24"/>
      <w:lang w:eastAsia="ar-SA"/>
    </w:rPr>
  </w:style>
  <w:style w:type="paragraph" w:styleId="Tekstpodstawowywcity">
    <w:name w:val="Body Text Indent"/>
    <w:basedOn w:val="Normalny"/>
    <w:link w:val="TekstpodstawowywcityZnak"/>
    <w:rsid w:val="00CB1F13"/>
    <w:pPr>
      <w:widowControl w:val="0"/>
      <w:suppressAutoHyphens/>
      <w:spacing w:after="120" w:line="240" w:lineRule="auto"/>
      <w:ind w:left="283"/>
    </w:pPr>
    <w:rPr>
      <w:rFonts w:ascii="Times New Roman" w:eastAsia="Times New Roman" w:hAnsi="Times New Roman" w:cs="Times New Roman"/>
      <w:kern w:val="1"/>
      <w:sz w:val="24"/>
      <w:szCs w:val="24"/>
      <w:lang w:eastAsia="hi-IN" w:bidi="hi-IN"/>
    </w:rPr>
  </w:style>
  <w:style w:type="character" w:customStyle="1" w:styleId="TekstpodstawowywcityZnak">
    <w:name w:val="Tekst podstawowy wcięty Znak"/>
    <w:basedOn w:val="Domylnaczcionkaakapitu"/>
    <w:link w:val="Tekstpodstawowywcity"/>
    <w:rsid w:val="00CB1F13"/>
    <w:rPr>
      <w:rFonts w:ascii="Times New Roman" w:eastAsia="Times New Roman" w:hAnsi="Times New Roman" w:cs="Times New Roman"/>
      <w:kern w:val="1"/>
      <w:sz w:val="24"/>
      <w:szCs w:val="24"/>
      <w:lang w:eastAsia="hi-IN" w:bidi="hi-IN"/>
    </w:rPr>
  </w:style>
  <w:style w:type="paragraph" w:styleId="Bezodstpw">
    <w:name w:val="No Spacing"/>
    <w:qFormat/>
    <w:rsid w:val="00CB1F13"/>
    <w:pPr>
      <w:suppressAutoHyphens/>
      <w:spacing w:after="0" w:line="240" w:lineRule="auto"/>
    </w:pPr>
    <w:rPr>
      <w:rFonts w:ascii="Calibri" w:eastAsia="Times New Roman" w:hAnsi="Calibri" w:cs="Calibri"/>
      <w:lang w:eastAsia="ar-SA"/>
    </w:rPr>
  </w:style>
  <w:style w:type="paragraph" w:styleId="Akapitzlist">
    <w:name w:val="List Paragraph"/>
    <w:basedOn w:val="Normalny"/>
    <w:uiPriority w:val="34"/>
    <w:qFormat/>
    <w:rsid w:val="00CB1F13"/>
    <w:pPr>
      <w:spacing w:after="0" w:line="240" w:lineRule="auto"/>
      <w:ind w:left="720"/>
      <w:contextualSpacing/>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CB1F13"/>
    <w:pPr>
      <w:widowControl w:val="0"/>
      <w:suppressAutoHyphens/>
      <w:spacing w:after="0" w:line="240" w:lineRule="auto"/>
    </w:pPr>
    <w:rPr>
      <w:rFonts w:ascii="Tahoma" w:eastAsia="Times New Roman" w:hAnsi="Tahoma" w:cs="Mangal"/>
      <w:kern w:val="1"/>
      <w:sz w:val="16"/>
      <w:szCs w:val="14"/>
      <w:lang w:val="x-none" w:eastAsia="hi-IN" w:bidi="hi-IN"/>
    </w:rPr>
  </w:style>
  <w:style w:type="character" w:customStyle="1" w:styleId="TekstdymkaZnak">
    <w:name w:val="Tekst dymka Znak"/>
    <w:basedOn w:val="Domylnaczcionkaakapitu"/>
    <w:link w:val="Tekstdymka"/>
    <w:uiPriority w:val="99"/>
    <w:semiHidden/>
    <w:rsid w:val="00CB1F13"/>
    <w:rPr>
      <w:rFonts w:ascii="Tahoma" w:eastAsia="Times New Roman" w:hAnsi="Tahoma" w:cs="Mangal"/>
      <w:kern w:val="1"/>
      <w:sz w:val="16"/>
      <w:szCs w:val="14"/>
      <w:lang w:val="x-none" w:eastAsia="hi-IN" w:bidi="hi-IN"/>
    </w:rPr>
  </w:style>
  <w:style w:type="character" w:styleId="Odwoaniedokomentarza">
    <w:name w:val="annotation reference"/>
    <w:uiPriority w:val="99"/>
    <w:semiHidden/>
    <w:unhideWhenUsed/>
    <w:rsid w:val="00CB1F13"/>
    <w:rPr>
      <w:sz w:val="16"/>
      <w:szCs w:val="16"/>
    </w:rPr>
  </w:style>
  <w:style w:type="paragraph" w:styleId="Tekstkomentarza">
    <w:name w:val="annotation text"/>
    <w:basedOn w:val="Normalny"/>
    <w:link w:val="TekstkomentarzaZnak"/>
    <w:uiPriority w:val="99"/>
    <w:semiHidden/>
    <w:unhideWhenUsed/>
    <w:rsid w:val="00CB1F13"/>
    <w:pPr>
      <w:widowControl w:val="0"/>
      <w:suppressAutoHyphens/>
      <w:spacing w:after="0" w:line="240" w:lineRule="auto"/>
    </w:pPr>
    <w:rPr>
      <w:rFonts w:ascii="Times New Roman" w:eastAsia="Times New Roman" w:hAnsi="Times New Roman" w:cs="Mangal"/>
      <w:kern w:val="1"/>
      <w:sz w:val="20"/>
      <w:szCs w:val="18"/>
      <w:lang w:val="x-none" w:eastAsia="hi-IN" w:bidi="hi-IN"/>
    </w:rPr>
  </w:style>
  <w:style w:type="character" w:customStyle="1" w:styleId="TekstkomentarzaZnak">
    <w:name w:val="Tekst komentarza Znak"/>
    <w:basedOn w:val="Domylnaczcionkaakapitu"/>
    <w:link w:val="Tekstkomentarza"/>
    <w:uiPriority w:val="99"/>
    <w:semiHidden/>
    <w:rsid w:val="00CB1F13"/>
    <w:rPr>
      <w:rFonts w:ascii="Times New Roman" w:eastAsia="Times New Roman" w:hAnsi="Times New Roman" w:cs="Mangal"/>
      <w:kern w:val="1"/>
      <w:sz w:val="20"/>
      <w:szCs w:val="18"/>
      <w:lang w:val="x-none" w:eastAsia="hi-IN" w:bidi="hi-IN"/>
    </w:rPr>
  </w:style>
  <w:style w:type="paragraph" w:styleId="Tematkomentarza">
    <w:name w:val="annotation subject"/>
    <w:basedOn w:val="Tekstkomentarza"/>
    <w:next w:val="Tekstkomentarza"/>
    <w:link w:val="TematkomentarzaZnak"/>
    <w:uiPriority w:val="99"/>
    <w:semiHidden/>
    <w:unhideWhenUsed/>
    <w:rsid w:val="00CB1F13"/>
    <w:rPr>
      <w:b/>
      <w:bCs/>
    </w:rPr>
  </w:style>
  <w:style w:type="character" w:customStyle="1" w:styleId="TematkomentarzaZnak">
    <w:name w:val="Temat komentarza Znak"/>
    <w:basedOn w:val="TekstkomentarzaZnak"/>
    <w:link w:val="Tematkomentarza"/>
    <w:uiPriority w:val="99"/>
    <w:semiHidden/>
    <w:rsid w:val="00CB1F13"/>
    <w:rPr>
      <w:rFonts w:ascii="Times New Roman" w:eastAsia="Times New Roman" w:hAnsi="Times New Roman" w:cs="Mangal"/>
      <w:b/>
      <w:bCs/>
      <w:kern w:val="1"/>
      <w:sz w:val="20"/>
      <w:szCs w:val="18"/>
      <w:lang w:val="x-none" w:eastAsia="hi-IN" w:bidi="hi-IN"/>
    </w:rPr>
  </w:style>
  <w:style w:type="paragraph" w:customStyle="1" w:styleId="Default">
    <w:name w:val="Default"/>
    <w:rsid w:val="00CB1F1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ipercze">
    <w:name w:val="Hyperlink"/>
    <w:uiPriority w:val="99"/>
    <w:unhideWhenUsed/>
    <w:rsid w:val="00CB1F13"/>
    <w:rPr>
      <w:color w:val="0000FF"/>
      <w:u w:val="single"/>
    </w:rPr>
  </w:style>
  <w:style w:type="paragraph" w:styleId="Poprawka">
    <w:name w:val="Revision"/>
    <w:hidden/>
    <w:uiPriority w:val="99"/>
    <w:semiHidden/>
    <w:rsid w:val="00CB1F13"/>
    <w:pPr>
      <w:spacing w:after="0" w:line="240" w:lineRule="auto"/>
    </w:pPr>
    <w:rPr>
      <w:rFonts w:ascii="Times New Roman" w:eastAsia="Times New Roman" w:hAnsi="Times New Roman" w:cs="Mangal"/>
      <w:kern w:val="1"/>
      <w:sz w:val="24"/>
      <w:szCs w:val="21"/>
      <w:lang w:eastAsia="hi-IN" w:bidi="hi-IN"/>
    </w:rPr>
  </w:style>
  <w:style w:type="character" w:styleId="Tekstzastpczy">
    <w:name w:val="Placeholder Text"/>
    <w:basedOn w:val="Domylnaczcionkaakapitu"/>
    <w:uiPriority w:val="99"/>
    <w:semiHidden/>
    <w:rsid w:val="00B65BA9"/>
    <w:rPr>
      <w:color w:val="808080"/>
    </w:rPr>
  </w:style>
  <w:style w:type="character" w:customStyle="1" w:styleId="Nagwek2Znak">
    <w:name w:val="Nagłówek 2 Znak"/>
    <w:basedOn w:val="Domylnaczcionkaakapitu"/>
    <w:link w:val="Nagwek2"/>
    <w:uiPriority w:val="9"/>
    <w:semiHidden/>
    <w:rsid w:val="00721DB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84805">
      <w:bodyDiv w:val="1"/>
      <w:marLeft w:val="0"/>
      <w:marRight w:val="0"/>
      <w:marTop w:val="0"/>
      <w:marBottom w:val="0"/>
      <w:divBdr>
        <w:top w:val="none" w:sz="0" w:space="0" w:color="auto"/>
        <w:left w:val="none" w:sz="0" w:space="0" w:color="auto"/>
        <w:bottom w:val="none" w:sz="0" w:space="0" w:color="auto"/>
        <w:right w:val="none" w:sz="0" w:space="0" w:color="auto"/>
      </w:divBdr>
    </w:div>
    <w:div w:id="420223790">
      <w:bodyDiv w:val="1"/>
      <w:marLeft w:val="0"/>
      <w:marRight w:val="0"/>
      <w:marTop w:val="0"/>
      <w:marBottom w:val="0"/>
      <w:divBdr>
        <w:top w:val="none" w:sz="0" w:space="0" w:color="auto"/>
        <w:left w:val="none" w:sz="0" w:space="0" w:color="auto"/>
        <w:bottom w:val="none" w:sz="0" w:space="0" w:color="auto"/>
        <w:right w:val="none" w:sz="0" w:space="0" w:color="auto"/>
      </w:divBdr>
    </w:div>
    <w:div w:id="674381699">
      <w:bodyDiv w:val="1"/>
      <w:marLeft w:val="0"/>
      <w:marRight w:val="0"/>
      <w:marTop w:val="0"/>
      <w:marBottom w:val="0"/>
      <w:divBdr>
        <w:top w:val="none" w:sz="0" w:space="0" w:color="auto"/>
        <w:left w:val="none" w:sz="0" w:space="0" w:color="auto"/>
        <w:bottom w:val="none" w:sz="0" w:space="0" w:color="auto"/>
        <w:right w:val="none" w:sz="0" w:space="0" w:color="auto"/>
      </w:divBdr>
    </w:div>
    <w:div w:id="719325307">
      <w:bodyDiv w:val="1"/>
      <w:marLeft w:val="0"/>
      <w:marRight w:val="0"/>
      <w:marTop w:val="0"/>
      <w:marBottom w:val="0"/>
      <w:divBdr>
        <w:top w:val="none" w:sz="0" w:space="0" w:color="auto"/>
        <w:left w:val="none" w:sz="0" w:space="0" w:color="auto"/>
        <w:bottom w:val="none" w:sz="0" w:space="0" w:color="auto"/>
        <w:right w:val="none" w:sz="0" w:space="0" w:color="auto"/>
      </w:divBdr>
    </w:div>
    <w:div w:id="796339963">
      <w:bodyDiv w:val="1"/>
      <w:marLeft w:val="0"/>
      <w:marRight w:val="0"/>
      <w:marTop w:val="0"/>
      <w:marBottom w:val="0"/>
      <w:divBdr>
        <w:top w:val="none" w:sz="0" w:space="0" w:color="auto"/>
        <w:left w:val="none" w:sz="0" w:space="0" w:color="auto"/>
        <w:bottom w:val="none" w:sz="0" w:space="0" w:color="auto"/>
        <w:right w:val="none" w:sz="0" w:space="0" w:color="auto"/>
      </w:divBdr>
    </w:div>
    <w:div w:id="1946693815">
      <w:bodyDiv w:val="1"/>
      <w:marLeft w:val="0"/>
      <w:marRight w:val="0"/>
      <w:marTop w:val="0"/>
      <w:marBottom w:val="0"/>
      <w:divBdr>
        <w:top w:val="none" w:sz="0" w:space="0" w:color="auto"/>
        <w:left w:val="none" w:sz="0" w:space="0" w:color="auto"/>
        <w:bottom w:val="none" w:sz="0" w:space="0" w:color="auto"/>
        <w:right w:val="none" w:sz="0" w:space="0" w:color="auto"/>
      </w:divBdr>
    </w:div>
    <w:div w:id="196222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sap.sejm.gov.pl/isap.nsf/DocDetails.xsp?id=WDU20210001540"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DC5B12C3635A64F8C8F1F27BDAF7A13" ma:contentTypeVersion="18" ma:contentTypeDescription="Utwórz nowy dokument." ma:contentTypeScope="" ma:versionID="8a70d8855ae6065c3797a450469ff8d5">
  <xsd:schema xmlns:xsd="http://www.w3.org/2001/XMLSchema" xmlns:xs="http://www.w3.org/2001/XMLSchema" xmlns:p="http://schemas.microsoft.com/office/2006/metadata/properties" xmlns:ns2="a76367e0-8fac-413a-8694-6f435ae6d372" xmlns:ns3="7148c80e-3b8a-452c-89f1-51b111b34f15" targetNamespace="http://schemas.microsoft.com/office/2006/metadata/properties" ma:root="true" ma:fieldsID="8a00e6717299f3b8c4d7954cb76d6537" ns2:_="" ns3:_="">
    <xsd:import namespace="a76367e0-8fac-413a-8694-6f435ae6d372"/>
    <xsd:import namespace="7148c80e-3b8a-452c-89f1-51b111b34f1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367e0-8fac-413a-8694-6f435ae6d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i obrazów" ma:readOnly="false" ma:fieldId="{5cf76f15-5ced-4ddc-b409-7134ff3c332f}" ma:taxonomyMulti="true" ma:sspId="23b0274c-d3f5-4e1f-9cd8-bcb4f6f3667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48c80e-3b8a-452c-89f1-51b111b34f15"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1fb7cebb-d43e-4cc9-b4cc-80af4e29dbe1}" ma:internalName="TaxCatchAll" ma:showField="CatchAllData" ma:web="7148c80e-3b8a-452c-89f1-51b111b34f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6367e0-8fac-413a-8694-6f435ae6d372">
      <Terms xmlns="http://schemas.microsoft.com/office/infopath/2007/PartnerControls"/>
    </lcf76f155ced4ddcb4097134ff3c332f>
    <TaxCatchAll xmlns="7148c80e-3b8a-452c-89f1-51b111b34f1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865743-24D4-4DCB-8525-6CF103EF6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367e0-8fac-413a-8694-6f435ae6d372"/>
    <ds:schemaRef ds:uri="7148c80e-3b8a-452c-89f1-51b111b34f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B06869-283E-40EB-9D5E-CC58BF415CDC}">
  <ds:schemaRefs>
    <ds:schemaRef ds:uri="http://schemas.microsoft.com/office/2006/metadata/properties"/>
    <ds:schemaRef ds:uri="http://schemas.microsoft.com/office/infopath/2007/PartnerControls"/>
    <ds:schemaRef ds:uri="a76367e0-8fac-413a-8694-6f435ae6d372"/>
    <ds:schemaRef ds:uri="7148c80e-3b8a-452c-89f1-51b111b34f15"/>
  </ds:schemaRefs>
</ds:datastoreItem>
</file>

<file path=customXml/itemProps3.xml><?xml version="1.0" encoding="utf-8"?>
<ds:datastoreItem xmlns:ds="http://schemas.openxmlformats.org/officeDocument/2006/customXml" ds:itemID="{BFAA5D00-3780-475A-A2AB-F9EA627A5762}">
  <ds:schemaRefs>
    <ds:schemaRef ds:uri="http://schemas.openxmlformats.org/officeDocument/2006/bibliography"/>
  </ds:schemaRefs>
</ds:datastoreItem>
</file>

<file path=customXml/itemProps4.xml><?xml version="1.0" encoding="utf-8"?>
<ds:datastoreItem xmlns:ds="http://schemas.openxmlformats.org/officeDocument/2006/customXml" ds:itemID="{00CB06B5-F34A-44CD-8C22-74C1B9C3AA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74</Pages>
  <Words>26635</Words>
  <Characters>159813</Characters>
  <Application>Microsoft Office Word</Application>
  <DocSecurity>0</DocSecurity>
  <Lines>1331</Lines>
  <Paragraphs>372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Jankowiak-Tiuryn Małgorzata</dc:creator>
  <cp:keywords/>
  <dc:description/>
  <cp:lastModifiedBy>Łochocka Karolina</cp:lastModifiedBy>
  <cp:revision>2</cp:revision>
  <cp:lastPrinted>2022-12-09T09:49:00Z</cp:lastPrinted>
  <dcterms:created xsi:type="dcterms:W3CDTF">2024-04-22T13:51:00Z</dcterms:created>
  <dcterms:modified xsi:type="dcterms:W3CDTF">2024-04-22T13:51:00Z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0x0101000DC5B12C3635A64F8C8F1F27BDAF7A13</vt:lpwstr>
  </property>
  <property fmtid="{D5CDD505-2E9C-101B-9397-08002B2CF9AE}" pid="3" name="MediaServiceImageTags">
    <vt:lpwstr/>
  </property>
</Properties>
</file>