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02D1A" w14:textId="10CB7F39" w:rsidR="00940D88" w:rsidRPr="00256310" w:rsidRDefault="00940D88" w:rsidP="00611C86">
      <w:pPr>
        <w:pStyle w:val="Nagwek1"/>
        <w:spacing w:before="0" w:line="300" w:lineRule="auto"/>
        <w:jc w:val="center"/>
        <w:rPr>
          <w:rFonts w:cstheme="minorHAnsi"/>
          <w:b/>
          <w:sz w:val="22"/>
          <w:szCs w:val="28"/>
        </w:rPr>
      </w:pPr>
      <w:r w:rsidRPr="00256310">
        <w:rPr>
          <w:rFonts w:cstheme="minorHAnsi"/>
          <w:b/>
          <w:sz w:val="22"/>
          <w:szCs w:val="28"/>
        </w:rPr>
        <w:t>Z</w:t>
      </w:r>
      <w:r w:rsidR="00CD744C" w:rsidRPr="00256310">
        <w:rPr>
          <w:rFonts w:cstheme="minorHAnsi"/>
          <w:b/>
          <w:sz w:val="22"/>
          <w:szCs w:val="28"/>
        </w:rPr>
        <w:t xml:space="preserve">ARZĄDZENIE NR </w:t>
      </w:r>
      <w:r w:rsidR="00305213">
        <w:rPr>
          <w:rFonts w:cstheme="minorHAnsi"/>
          <w:b/>
          <w:sz w:val="22"/>
          <w:szCs w:val="28"/>
        </w:rPr>
        <w:t>1812</w:t>
      </w:r>
      <w:r w:rsidRPr="00256310">
        <w:rPr>
          <w:rFonts w:cstheme="minorHAnsi"/>
          <w:b/>
          <w:sz w:val="22"/>
          <w:szCs w:val="28"/>
        </w:rPr>
        <w:t>/</w:t>
      </w:r>
      <w:r w:rsidR="00632F5A">
        <w:rPr>
          <w:rFonts w:cstheme="minorHAnsi"/>
          <w:b/>
          <w:sz w:val="22"/>
          <w:szCs w:val="28"/>
        </w:rPr>
        <w:t>2024</w:t>
      </w:r>
    </w:p>
    <w:p w14:paraId="4D0F0554" w14:textId="3F11387A" w:rsidR="00A61C76" w:rsidRPr="00256310" w:rsidRDefault="00940D88" w:rsidP="004631BC">
      <w:pPr>
        <w:pStyle w:val="Nagwek1"/>
        <w:spacing w:before="0" w:line="300" w:lineRule="auto"/>
        <w:jc w:val="center"/>
        <w:rPr>
          <w:rFonts w:cstheme="minorHAnsi"/>
          <w:b/>
          <w:sz w:val="22"/>
          <w:szCs w:val="28"/>
        </w:rPr>
      </w:pPr>
      <w:r w:rsidRPr="00256310">
        <w:rPr>
          <w:rFonts w:cstheme="minorHAnsi"/>
          <w:b/>
          <w:sz w:val="22"/>
          <w:szCs w:val="28"/>
        </w:rPr>
        <w:t>PREZYDENTA MIASTA STOŁECZNEGO WARSZAWY</w:t>
      </w:r>
    </w:p>
    <w:p w14:paraId="544C3AE9" w14:textId="4071DCC3" w:rsidR="00C7545A" w:rsidRPr="00256310" w:rsidRDefault="00CD744C" w:rsidP="004631BC">
      <w:pPr>
        <w:pStyle w:val="Nagwek1"/>
        <w:spacing w:before="0" w:after="240" w:line="300" w:lineRule="auto"/>
        <w:jc w:val="center"/>
        <w:rPr>
          <w:rFonts w:cstheme="minorHAnsi"/>
          <w:b/>
          <w:sz w:val="22"/>
          <w:szCs w:val="28"/>
        </w:rPr>
      </w:pPr>
      <w:r w:rsidRPr="00256310">
        <w:rPr>
          <w:rFonts w:cstheme="minorHAnsi"/>
          <w:b/>
          <w:sz w:val="22"/>
          <w:szCs w:val="28"/>
        </w:rPr>
        <w:t xml:space="preserve">z </w:t>
      </w:r>
      <w:r w:rsidR="00305213">
        <w:rPr>
          <w:rFonts w:cstheme="minorHAnsi"/>
          <w:b/>
          <w:sz w:val="22"/>
          <w:szCs w:val="28"/>
        </w:rPr>
        <w:t xml:space="preserve">19 listopada </w:t>
      </w:r>
      <w:r w:rsidR="00632F5A">
        <w:rPr>
          <w:rFonts w:cstheme="minorHAnsi"/>
          <w:b/>
          <w:sz w:val="22"/>
          <w:szCs w:val="28"/>
        </w:rPr>
        <w:t>2024</w:t>
      </w:r>
      <w:r w:rsidR="00B75BE9" w:rsidRPr="00256310">
        <w:rPr>
          <w:rFonts w:cstheme="minorHAnsi"/>
          <w:b/>
          <w:sz w:val="22"/>
          <w:szCs w:val="28"/>
        </w:rPr>
        <w:t xml:space="preserve"> </w:t>
      </w:r>
      <w:r w:rsidR="00940D88" w:rsidRPr="00256310">
        <w:rPr>
          <w:rFonts w:cstheme="minorHAnsi"/>
          <w:b/>
          <w:sz w:val="22"/>
          <w:szCs w:val="28"/>
        </w:rPr>
        <w:t>r.</w:t>
      </w:r>
    </w:p>
    <w:p w14:paraId="0B7CDCDB" w14:textId="0D51C74F" w:rsidR="00940D88" w:rsidRPr="00256310" w:rsidRDefault="00940D88" w:rsidP="004631BC">
      <w:pPr>
        <w:pStyle w:val="Nagwek1"/>
        <w:spacing w:before="0" w:after="240" w:line="300" w:lineRule="auto"/>
        <w:jc w:val="center"/>
        <w:rPr>
          <w:rFonts w:cstheme="minorHAnsi"/>
          <w:b/>
          <w:sz w:val="22"/>
          <w:szCs w:val="28"/>
        </w:rPr>
      </w:pPr>
      <w:r w:rsidRPr="00256310">
        <w:rPr>
          <w:rFonts w:cstheme="minorHAnsi"/>
          <w:b/>
          <w:sz w:val="22"/>
          <w:szCs w:val="28"/>
        </w:rPr>
        <w:t>w sprawie nadania wewnętrz</w:t>
      </w:r>
      <w:r w:rsidR="00300D36" w:rsidRPr="00256310">
        <w:rPr>
          <w:rFonts w:cstheme="minorHAnsi"/>
          <w:b/>
          <w:sz w:val="22"/>
          <w:szCs w:val="28"/>
        </w:rPr>
        <w:t>nego regulaminu organizacyjneg</w:t>
      </w:r>
      <w:r w:rsidR="00A61C76" w:rsidRPr="00256310">
        <w:rPr>
          <w:rFonts w:cstheme="minorHAnsi"/>
          <w:b/>
          <w:sz w:val="22"/>
          <w:szCs w:val="28"/>
        </w:rPr>
        <w:t xml:space="preserve">o </w:t>
      </w:r>
      <w:r w:rsidRPr="00256310">
        <w:rPr>
          <w:rFonts w:cstheme="minorHAnsi"/>
          <w:b/>
          <w:sz w:val="22"/>
          <w:szCs w:val="28"/>
        </w:rPr>
        <w:t>Biura Rozwoju Gospodarczego Urzędu Miasta Stołecznego Warszawy</w:t>
      </w:r>
    </w:p>
    <w:p w14:paraId="503179BA" w14:textId="70827C34" w:rsidR="0014031A" w:rsidRPr="00EB31AA" w:rsidRDefault="00940D88" w:rsidP="004631BC">
      <w:pPr>
        <w:spacing w:after="240" w:line="300" w:lineRule="auto"/>
        <w:rPr>
          <w:rFonts w:cstheme="minorHAnsi"/>
          <w:bCs/>
        </w:rPr>
      </w:pPr>
      <w:r w:rsidRPr="00EB31AA">
        <w:rPr>
          <w:rFonts w:cstheme="minorHAnsi"/>
        </w:rPr>
        <w:t>Na podstawie art. 33 ust. 2 w związku z art. 11a ust. 3 ustawy z dnia 8 marca 1990 r. o samorządzie gminnym (</w:t>
      </w:r>
      <w:r w:rsidR="00F17B7D">
        <w:rPr>
          <w:rFonts w:eastAsia="Times New Roman"/>
        </w:rPr>
        <w:t xml:space="preserve">Dz. U. z 2024 r. poz. </w:t>
      </w:r>
      <w:r w:rsidR="00F17B7D" w:rsidRPr="009A636D">
        <w:rPr>
          <w:rFonts w:eastAsia="Times New Roman"/>
        </w:rPr>
        <w:t>1465</w:t>
      </w:r>
      <w:r w:rsidR="00486840" w:rsidRPr="009A636D">
        <w:rPr>
          <w:rFonts w:eastAsia="Times New Roman"/>
        </w:rPr>
        <w:t xml:space="preserve"> i 1572</w:t>
      </w:r>
      <w:r w:rsidR="000E0095" w:rsidRPr="009A636D">
        <w:rPr>
          <w:rFonts w:cstheme="minorHAnsi"/>
        </w:rPr>
        <w:t>)</w:t>
      </w:r>
      <w:r w:rsidRPr="00EB31AA">
        <w:rPr>
          <w:rFonts w:cstheme="minorHAnsi"/>
        </w:rPr>
        <w:t xml:space="preserve"> i § 11 ust. 12 załącznika do zarządzenia nr 312/2007 Prezydenta Miasta Stołecznego Warszawy z dnia 4 kwietnia 2007 r. w sprawie nadania regulaminu organizacyjnego Urzędu miasta stołecznego Warszawy (z późn. zm.</w:t>
      </w:r>
      <w:r w:rsidR="000B5E29">
        <w:rPr>
          <w:rFonts w:cstheme="minorHAnsi"/>
        </w:rPr>
        <w:t>)</w:t>
      </w:r>
      <w:r w:rsidRPr="00EB31AA">
        <w:rPr>
          <w:rStyle w:val="Odwoanieprzypisudolnego"/>
          <w:rFonts w:cstheme="minorHAnsi"/>
        </w:rPr>
        <w:footnoteReference w:id="2"/>
      </w:r>
      <w:r w:rsidRPr="00EB31AA">
        <w:rPr>
          <w:rFonts w:cstheme="minorHAnsi"/>
        </w:rPr>
        <w:t xml:space="preserve"> zarządza się, co następuje:</w:t>
      </w:r>
    </w:p>
    <w:p w14:paraId="1517A8F1" w14:textId="77777777" w:rsidR="00940D88" w:rsidRPr="00EB31AA" w:rsidRDefault="00940D88" w:rsidP="004631BC">
      <w:pPr>
        <w:pStyle w:val="Nagwek2"/>
        <w:spacing w:before="0" w:line="300" w:lineRule="auto"/>
        <w:rPr>
          <w:rFonts w:cstheme="minorHAnsi"/>
          <w:b/>
          <w:sz w:val="22"/>
          <w:szCs w:val="22"/>
        </w:rPr>
      </w:pPr>
      <w:r w:rsidRPr="00EB31AA">
        <w:rPr>
          <w:rFonts w:cstheme="minorHAnsi"/>
          <w:b/>
          <w:sz w:val="22"/>
          <w:szCs w:val="22"/>
        </w:rPr>
        <w:lastRenderedPageBreak/>
        <w:t>Tytuł I</w:t>
      </w:r>
    </w:p>
    <w:p w14:paraId="47B8ED42" w14:textId="77777777" w:rsidR="0075546A" w:rsidRPr="00EB31AA" w:rsidRDefault="00940D88" w:rsidP="0084684C">
      <w:pPr>
        <w:pStyle w:val="Nagwek2"/>
        <w:spacing w:before="0" w:after="240" w:line="300" w:lineRule="auto"/>
        <w:rPr>
          <w:rFonts w:cstheme="minorHAnsi"/>
          <w:b/>
          <w:bCs/>
          <w:sz w:val="22"/>
          <w:szCs w:val="22"/>
        </w:rPr>
      </w:pPr>
      <w:r w:rsidRPr="00EB31AA">
        <w:rPr>
          <w:rFonts w:cstheme="minorHAnsi"/>
          <w:b/>
          <w:bCs/>
          <w:sz w:val="22"/>
          <w:szCs w:val="22"/>
        </w:rPr>
        <w:t>Przepisy ogólne</w:t>
      </w:r>
    </w:p>
    <w:p w14:paraId="1C72D04D" w14:textId="77777777" w:rsidR="00CD744C" w:rsidRPr="00EB31AA" w:rsidRDefault="00940D88" w:rsidP="0084684C">
      <w:pPr>
        <w:pStyle w:val="Tekstpodstawowy"/>
        <w:spacing w:after="240" w:line="300" w:lineRule="auto"/>
        <w:ind w:firstLine="567"/>
        <w:rPr>
          <w:rFonts w:cstheme="minorHAnsi"/>
          <w:b/>
          <w:i/>
        </w:rPr>
      </w:pPr>
      <w:r w:rsidRPr="00EB31AA">
        <w:rPr>
          <w:rFonts w:cstheme="minorHAnsi"/>
          <w:b/>
          <w:bCs/>
        </w:rPr>
        <w:t>§ 1</w:t>
      </w:r>
      <w:r w:rsidRPr="00EB31AA">
        <w:rPr>
          <w:rFonts w:cstheme="minorHAnsi"/>
          <w:bCs/>
        </w:rPr>
        <w:t>.</w:t>
      </w:r>
      <w:r w:rsidRPr="00EB31AA">
        <w:rPr>
          <w:rFonts w:cstheme="minorHAnsi"/>
        </w:rPr>
        <w:t xml:space="preserve"> Nadaje się wewnętrzny regulamin organizacyjny Biura Rozwoju Gospodarczego Urzędu Miasta Stołecznego Warszawy.</w:t>
      </w:r>
    </w:p>
    <w:p w14:paraId="7BADCCD8" w14:textId="77777777" w:rsidR="00CD744C" w:rsidRPr="00EB31AA" w:rsidRDefault="00940D88" w:rsidP="0084684C">
      <w:pPr>
        <w:spacing w:after="240" w:line="300" w:lineRule="auto"/>
        <w:ind w:firstLine="567"/>
        <w:rPr>
          <w:rFonts w:cstheme="minorHAnsi"/>
          <w:b/>
        </w:rPr>
      </w:pPr>
      <w:r w:rsidRPr="00EB31AA">
        <w:rPr>
          <w:rFonts w:cstheme="minorHAnsi"/>
          <w:b/>
          <w:bCs/>
        </w:rPr>
        <w:t>§ 2</w:t>
      </w:r>
      <w:r w:rsidRPr="00EB31AA">
        <w:rPr>
          <w:rFonts w:cstheme="minorHAnsi"/>
          <w:bCs/>
        </w:rPr>
        <w:t>.</w:t>
      </w:r>
      <w:r w:rsidRPr="00EB31AA">
        <w:rPr>
          <w:rFonts w:cstheme="minorHAnsi"/>
        </w:rPr>
        <w:t xml:space="preserve"> Wewnętrzny regulamin organizacyjny Biura Rozwoju Gospodarczego </w:t>
      </w:r>
      <w:bookmarkStart w:id="0" w:name="_Hlk153535460"/>
      <w:r w:rsidRPr="00EB31AA">
        <w:rPr>
          <w:rFonts w:cstheme="minorHAnsi"/>
        </w:rPr>
        <w:t xml:space="preserve">Urzędu Miasta Stołecznego Warszawy </w:t>
      </w:r>
      <w:bookmarkEnd w:id="0"/>
      <w:r w:rsidRPr="00EB31AA">
        <w:rPr>
          <w:rFonts w:cstheme="minorHAnsi"/>
        </w:rPr>
        <w:t>określa w szczególności wewnętrzną organizację oraz podział zadań pomiędzy poszczególne wewnętrzne komórki organizacyjne Biura Rozwoju Gospodarczego</w:t>
      </w:r>
      <w:r w:rsidR="00947425">
        <w:rPr>
          <w:rFonts w:cstheme="minorHAnsi"/>
        </w:rPr>
        <w:t xml:space="preserve"> </w:t>
      </w:r>
      <w:r w:rsidR="00947425" w:rsidRPr="00947425">
        <w:rPr>
          <w:rFonts w:cstheme="minorHAnsi"/>
        </w:rPr>
        <w:t>Urzędu Miasta Stołecznego Warszawy</w:t>
      </w:r>
      <w:r w:rsidRPr="00EB31AA">
        <w:rPr>
          <w:rFonts w:cstheme="minorHAnsi"/>
        </w:rPr>
        <w:t>.</w:t>
      </w:r>
    </w:p>
    <w:p w14:paraId="5598877C" w14:textId="77777777" w:rsidR="00CD744C" w:rsidRPr="00EB31AA" w:rsidRDefault="00940D88" w:rsidP="001745B7">
      <w:pPr>
        <w:spacing w:after="0" w:line="300" w:lineRule="auto"/>
        <w:ind w:firstLine="567"/>
        <w:rPr>
          <w:rFonts w:cstheme="minorHAnsi"/>
        </w:rPr>
      </w:pPr>
      <w:r w:rsidRPr="00EB31AA">
        <w:rPr>
          <w:rFonts w:cstheme="minorHAnsi"/>
          <w:b/>
          <w:bCs/>
        </w:rPr>
        <w:t>§ 3.</w:t>
      </w:r>
      <w:r w:rsidRPr="00EB31AA">
        <w:rPr>
          <w:rFonts w:cstheme="minorHAnsi"/>
        </w:rPr>
        <w:t xml:space="preserve"> Ilekroć w wewnętrznym regulaminie Biura Rozwoju Gospodarczego Urzędu Miasta St</w:t>
      </w:r>
      <w:r w:rsidR="0084684C">
        <w:rPr>
          <w:rFonts w:cstheme="minorHAnsi"/>
        </w:rPr>
        <w:t>ołecznego Warszawy jest mowa o:</w:t>
      </w:r>
    </w:p>
    <w:p w14:paraId="57927431" w14:textId="068542DD" w:rsidR="00CD744C" w:rsidRPr="006212E6" w:rsidRDefault="00940D88" w:rsidP="0084684C">
      <w:pPr>
        <w:numPr>
          <w:ilvl w:val="1"/>
          <w:numId w:val="13"/>
        </w:numPr>
        <w:tabs>
          <w:tab w:val="clear" w:pos="1440"/>
        </w:tabs>
        <w:spacing w:after="0" w:line="300" w:lineRule="auto"/>
        <w:ind w:left="851" w:hanging="284"/>
        <w:contextualSpacing/>
        <w:rPr>
          <w:rFonts w:cstheme="minorHAnsi"/>
          <w:bCs/>
        </w:rPr>
      </w:pPr>
      <w:r w:rsidRPr="00EB31AA">
        <w:rPr>
          <w:rFonts w:cstheme="minorHAnsi"/>
        </w:rPr>
        <w:t xml:space="preserve">Biurze </w:t>
      </w:r>
      <w:r w:rsidR="004564AF">
        <w:rPr>
          <w:rFonts w:cstheme="minorHAnsi"/>
        </w:rPr>
        <w:t>–</w:t>
      </w:r>
      <w:r w:rsidRPr="00EB31AA">
        <w:rPr>
          <w:rFonts w:cstheme="minorHAnsi"/>
        </w:rPr>
        <w:t xml:space="preserve"> należy przez to rozumieć Biuro Rozwoju Gospodarczego Urzędu Miasta Stołecznego Warszawy;</w:t>
      </w:r>
    </w:p>
    <w:p w14:paraId="288054F8" w14:textId="23E136D9" w:rsidR="006212E6" w:rsidRPr="006212E6" w:rsidRDefault="006212E6" w:rsidP="006212E6">
      <w:pPr>
        <w:numPr>
          <w:ilvl w:val="1"/>
          <w:numId w:val="13"/>
        </w:numPr>
        <w:tabs>
          <w:tab w:val="clear" w:pos="1440"/>
        </w:tabs>
        <w:spacing w:after="0" w:line="300" w:lineRule="auto"/>
        <w:ind w:left="851" w:hanging="284"/>
        <w:contextualSpacing/>
        <w:rPr>
          <w:rFonts w:cstheme="minorHAnsi"/>
          <w:bCs/>
        </w:rPr>
      </w:pPr>
      <w:r w:rsidRPr="006212E6">
        <w:rPr>
          <w:rFonts w:cstheme="minorHAnsi"/>
        </w:rPr>
        <w:t>BKDS ds. Przedsiębiorczości – należy przez to rozumieć Branżową Komisję Dialogu Społecznego ds. Przedsiębiorczości przy Biurze</w:t>
      </w:r>
      <w:r w:rsidR="0029342E">
        <w:rPr>
          <w:rFonts w:cstheme="minorHAnsi"/>
        </w:rPr>
        <w:t>;</w:t>
      </w:r>
    </w:p>
    <w:p w14:paraId="5E48676A" w14:textId="77777777" w:rsidR="00CD744C" w:rsidRPr="006212E6" w:rsidRDefault="00940D88" w:rsidP="006212E6">
      <w:pPr>
        <w:numPr>
          <w:ilvl w:val="1"/>
          <w:numId w:val="13"/>
        </w:numPr>
        <w:tabs>
          <w:tab w:val="clear" w:pos="1440"/>
        </w:tabs>
        <w:spacing w:after="0" w:line="300" w:lineRule="auto"/>
        <w:ind w:left="851" w:hanging="284"/>
        <w:contextualSpacing/>
        <w:rPr>
          <w:rFonts w:cstheme="minorHAnsi"/>
          <w:bCs/>
        </w:rPr>
      </w:pPr>
      <w:r w:rsidRPr="006212E6">
        <w:rPr>
          <w:rFonts w:cstheme="minorHAnsi"/>
          <w:bCs/>
        </w:rPr>
        <w:t>funduszach europejskich – należy przez to rozumieć źródła finansowania z budżetu Unii Europejskiej, Europejskiego Obszaru Gospodarczego i innych, w tym krajowych instrumentów</w:t>
      </w:r>
      <w:r w:rsidR="003804E3" w:rsidRPr="006212E6">
        <w:rPr>
          <w:rFonts w:cstheme="minorHAnsi"/>
          <w:bCs/>
        </w:rPr>
        <w:t xml:space="preserve"> </w:t>
      </w:r>
      <w:r w:rsidRPr="006212E6">
        <w:rPr>
          <w:rFonts w:cstheme="minorHAnsi"/>
          <w:bCs/>
        </w:rPr>
        <w:t>komplementarnych;</w:t>
      </w:r>
    </w:p>
    <w:p w14:paraId="1AB425A0" w14:textId="77777777" w:rsidR="00CD744C" w:rsidRPr="00EB31AA" w:rsidRDefault="00940D88" w:rsidP="0084684C">
      <w:pPr>
        <w:numPr>
          <w:ilvl w:val="1"/>
          <w:numId w:val="13"/>
        </w:numPr>
        <w:tabs>
          <w:tab w:val="clear" w:pos="1440"/>
        </w:tabs>
        <w:spacing w:after="0" w:line="300" w:lineRule="auto"/>
        <w:ind w:left="851" w:hanging="284"/>
        <w:contextualSpacing/>
        <w:rPr>
          <w:rFonts w:cstheme="minorHAnsi"/>
          <w:bCs/>
        </w:rPr>
      </w:pPr>
      <w:r w:rsidRPr="00EB31AA">
        <w:rPr>
          <w:rFonts w:cstheme="minorHAnsi"/>
          <w:bCs/>
        </w:rPr>
        <w:t xml:space="preserve">Komisji – </w:t>
      </w:r>
      <w:r w:rsidRPr="00EB31AA">
        <w:rPr>
          <w:rFonts w:cstheme="minorHAnsi"/>
        </w:rPr>
        <w:t xml:space="preserve">należy przez to rozumieć Komisję Rozwiązywania Problemów Alkoholowych m.st Warszawy – powołaną </w:t>
      </w:r>
      <w:r w:rsidR="00EA43AB" w:rsidRPr="00EB31AA">
        <w:rPr>
          <w:rFonts w:cstheme="minorHAnsi"/>
        </w:rPr>
        <w:t>przez</w:t>
      </w:r>
      <w:r w:rsidR="00A50B77" w:rsidRPr="00EB31AA">
        <w:rPr>
          <w:rFonts w:cstheme="minorHAnsi"/>
        </w:rPr>
        <w:t xml:space="preserve"> Prezydenta m.st. Warszawy</w:t>
      </w:r>
      <w:r w:rsidRPr="00EB31AA">
        <w:rPr>
          <w:rFonts w:cstheme="minorHAnsi"/>
        </w:rPr>
        <w:t>;</w:t>
      </w:r>
    </w:p>
    <w:p w14:paraId="0C1435FB" w14:textId="149713C4" w:rsidR="00940D88" w:rsidRPr="00EB31AA" w:rsidRDefault="00940D88" w:rsidP="0084684C">
      <w:pPr>
        <w:numPr>
          <w:ilvl w:val="1"/>
          <w:numId w:val="13"/>
        </w:numPr>
        <w:tabs>
          <w:tab w:val="clear" w:pos="1440"/>
        </w:tabs>
        <w:spacing w:after="0" w:line="300" w:lineRule="auto"/>
        <w:ind w:left="851" w:hanging="284"/>
        <w:contextualSpacing/>
        <w:rPr>
          <w:rFonts w:cstheme="minorHAnsi"/>
        </w:rPr>
      </w:pPr>
      <w:r w:rsidRPr="00EB31AA">
        <w:rPr>
          <w:rFonts w:cstheme="minorHAnsi"/>
        </w:rPr>
        <w:t xml:space="preserve">ustawie </w:t>
      </w:r>
      <w:proofErr w:type="spellStart"/>
      <w:r w:rsidRPr="00EB31AA">
        <w:rPr>
          <w:rFonts w:cstheme="minorHAnsi"/>
        </w:rPr>
        <w:t>Pzp</w:t>
      </w:r>
      <w:proofErr w:type="spellEnd"/>
      <w:r w:rsidRPr="00EB31AA">
        <w:rPr>
          <w:rFonts w:cstheme="minorHAnsi"/>
        </w:rPr>
        <w:t xml:space="preserve"> – należy przez to rozumieć ustawę z dnia </w:t>
      </w:r>
      <w:r w:rsidR="00BB4675">
        <w:rPr>
          <w:rFonts w:cstheme="minorHAnsi"/>
        </w:rPr>
        <w:t xml:space="preserve">11 września </w:t>
      </w:r>
      <w:r w:rsidRPr="00EB31AA">
        <w:rPr>
          <w:rFonts w:cstheme="minorHAnsi"/>
        </w:rPr>
        <w:t>20</w:t>
      </w:r>
      <w:r w:rsidR="00BB4675">
        <w:rPr>
          <w:rFonts w:cstheme="minorHAnsi"/>
        </w:rPr>
        <w:t>19</w:t>
      </w:r>
      <w:r w:rsidRPr="00EB31AA">
        <w:rPr>
          <w:rFonts w:cstheme="minorHAnsi"/>
        </w:rPr>
        <w:t xml:space="preserve"> r. </w:t>
      </w:r>
      <w:r w:rsidR="00CB7480" w:rsidRPr="00CB7480">
        <w:rPr>
          <w:rFonts w:cstheme="minorHAnsi"/>
        </w:rPr>
        <w:t xml:space="preserve">– Prawo zamówień publicznych </w:t>
      </w:r>
      <w:bookmarkStart w:id="1" w:name="_Hlk172629434"/>
      <w:r w:rsidRPr="00EB31AA">
        <w:rPr>
          <w:rFonts w:cstheme="minorHAnsi"/>
        </w:rPr>
        <w:t>(Dz. U. z 20</w:t>
      </w:r>
      <w:r w:rsidR="00BB4675">
        <w:rPr>
          <w:rFonts w:cstheme="minorHAnsi"/>
        </w:rPr>
        <w:t>2</w:t>
      </w:r>
      <w:r w:rsidR="000B5E29">
        <w:rPr>
          <w:rFonts w:cstheme="minorHAnsi"/>
        </w:rPr>
        <w:t>4</w:t>
      </w:r>
      <w:r w:rsidRPr="00EB31AA">
        <w:rPr>
          <w:rFonts w:cstheme="minorHAnsi"/>
        </w:rPr>
        <w:t xml:space="preserve"> r. poz. </w:t>
      </w:r>
      <w:r w:rsidR="000B5E29">
        <w:rPr>
          <w:rFonts w:cstheme="minorHAnsi"/>
        </w:rPr>
        <w:t>1320</w:t>
      </w:r>
      <w:r w:rsidRPr="00EB31AA">
        <w:rPr>
          <w:rFonts w:cstheme="minorHAnsi"/>
        </w:rPr>
        <w:t>)</w:t>
      </w:r>
      <w:bookmarkEnd w:id="1"/>
      <w:r w:rsidR="00E8052C" w:rsidRPr="00EB31AA">
        <w:rPr>
          <w:rFonts w:cstheme="minorHAnsi"/>
        </w:rPr>
        <w:t>;</w:t>
      </w:r>
    </w:p>
    <w:p w14:paraId="7E67A344" w14:textId="66641989" w:rsidR="002A1801" w:rsidRPr="00EB31AA" w:rsidRDefault="00940D88" w:rsidP="0084684C">
      <w:pPr>
        <w:numPr>
          <w:ilvl w:val="1"/>
          <w:numId w:val="13"/>
        </w:numPr>
        <w:tabs>
          <w:tab w:val="clear" w:pos="1440"/>
        </w:tabs>
        <w:spacing w:after="0" w:line="300" w:lineRule="auto"/>
        <w:ind w:left="851" w:hanging="284"/>
        <w:contextualSpacing/>
        <w:rPr>
          <w:rFonts w:cstheme="minorHAnsi"/>
        </w:rPr>
      </w:pPr>
      <w:r w:rsidRPr="00EB31AA">
        <w:rPr>
          <w:rFonts w:cstheme="minorHAnsi"/>
        </w:rPr>
        <w:lastRenderedPageBreak/>
        <w:t xml:space="preserve">PPP </w:t>
      </w:r>
      <w:r w:rsidR="004564AF">
        <w:rPr>
          <w:rFonts w:cstheme="minorHAnsi"/>
        </w:rPr>
        <w:t>–</w:t>
      </w:r>
      <w:r w:rsidRPr="00EB31AA">
        <w:rPr>
          <w:rFonts w:cstheme="minorHAnsi"/>
        </w:rPr>
        <w:t xml:space="preserve"> należy przez to rozumieć partnerstwo publiczno-prywatne w rozumieniu ustawy </w:t>
      </w:r>
      <w:r w:rsidR="00405FCD">
        <w:rPr>
          <w:rFonts w:cstheme="minorHAnsi"/>
        </w:rPr>
        <w:br/>
      </w:r>
      <w:r w:rsidRPr="00EB31AA">
        <w:rPr>
          <w:rFonts w:cstheme="minorHAnsi"/>
        </w:rPr>
        <w:t>z dnia 19 grudnia 2008 r. o partnerstwie publiczno-prywatnym (Dz. U. z 20</w:t>
      </w:r>
      <w:r w:rsidR="00BB4675">
        <w:rPr>
          <w:rFonts w:cstheme="minorHAnsi"/>
        </w:rPr>
        <w:t>23</w:t>
      </w:r>
      <w:r w:rsidRPr="00EB31AA">
        <w:rPr>
          <w:rFonts w:cstheme="minorHAnsi"/>
        </w:rPr>
        <w:t xml:space="preserve"> r. poz. </w:t>
      </w:r>
      <w:r w:rsidR="00BB4675">
        <w:rPr>
          <w:rFonts w:cstheme="minorHAnsi"/>
        </w:rPr>
        <w:t>1637</w:t>
      </w:r>
      <w:r w:rsidRPr="00EB31AA">
        <w:rPr>
          <w:rFonts w:cstheme="minorHAnsi"/>
        </w:rPr>
        <w:t>), jak również współpracę sektora publicznego z sektorem prywatnym na zasadach określonych w ustawie z dnia 21 października 2016 r. o umowie koncesji na roboty budowlane lub usługi (Dz. U. z 20</w:t>
      </w:r>
      <w:r w:rsidR="00BB4675">
        <w:rPr>
          <w:rFonts w:cstheme="minorHAnsi"/>
        </w:rPr>
        <w:t>23</w:t>
      </w:r>
      <w:r w:rsidRPr="00EB31AA">
        <w:rPr>
          <w:rFonts w:cstheme="minorHAnsi"/>
        </w:rPr>
        <w:t xml:space="preserve"> r. poz. 1</w:t>
      </w:r>
      <w:r w:rsidR="00BB4675">
        <w:rPr>
          <w:rFonts w:cstheme="minorHAnsi"/>
        </w:rPr>
        <w:t>40</w:t>
      </w:r>
      <w:r w:rsidRPr="00EB31AA">
        <w:rPr>
          <w:rFonts w:cstheme="minorHAnsi"/>
        </w:rPr>
        <w:t>)</w:t>
      </w:r>
      <w:r w:rsidR="00132069" w:rsidRPr="00EB31AA">
        <w:rPr>
          <w:rFonts w:cstheme="minorHAnsi"/>
        </w:rPr>
        <w:t xml:space="preserve"> oraz w innych przepisach obowiązującego prawa</w:t>
      </w:r>
      <w:r w:rsidRPr="00EB31AA">
        <w:rPr>
          <w:rFonts w:cstheme="minorHAnsi"/>
        </w:rPr>
        <w:t>;</w:t>
      </w:r>
    </w:p>
    <w:p w14:paraId="68EF53AC" w14:textId="77777777" w:rsidR="001D492B" w:rsidRPr="00EB31AA" w:rsidRDefault="001B6350" w:rsidP="0084684C">
      <w:pPr>
        <w:numPr>
          <w:ilvl w:val="1"/>
          <w:numId w:val="13"/>
        </w:numPr>
        <w:tabs>
          <w:tab w:val="clear" w:pos="1440"/>
        </w:tabs>
        <w:spacing w:after="240" w:line="300" w:lineRule="auto"/>
        <w:ind w:left="851" w:hanging="284"/>
        <w:rPr>
          <w:rFonts w:cstheme="minorHAnsi"/>
          <w:b/>
        </w:rPr>
      </w:pPr>
      <w:r w:rsidRPr="00EB31AA">
        <w:rPr>
          <w:rFonts w:cstheme="minorHAnsi"/>
        </w:rPr>
        <w:t>miejskich centrach dla biznesu – należy przez to rozumieć ośrodki wspierania przedsiębiorczości, w szczególności Centrum Przedsiębiorczości Smolna, Centrum Kreatywności Targowa, Centrum Kreatywności Nowa Praga</w:t>
      </w:r>
      <w:r w:rsidR="00C74C5E">
        <w:rPr>
          <w:rFonts w:cstheme="minorHAnsi"/>
        </w:rPr>
        <w:t>.</w:t>
      </w:r>
    </w:p>
    <w:p w14:paraId="4069E3F2" w14:textId="77777777" w:rsidR="00AB7064" w:rsidRPr="00EB31AA" w:rsidRDefault="00940D88" w:rsidP="0084684C">
      <w:pPr>
        <w:pStyle w:val="Nagwek2"/>
        <w:spacing w:before="0" w:line="300" w:lineRule="auto"/>
        <w:rPr>
          <w:rFonts w:cstheme="minorHAnsi"/>
          <w:b/>
          <w:sz w:val="22"/>
          <w:szCs w:val="22"/>
        </w:rPr>
      </w:pPr>
      <w:r w:rsidRPr="00EB31AA">
        <w:rPr>
          <w:rFonts w:cstheme="minorHAnsi"/>
          <w:b/>
          <w:sz w:val="22"/>
          <w:szCs w:val="22"/>
        </w:rPr>
        <w:t>Tytuł II</w:t>
      </w:r>
    </w:p>
    <w:p w14:paraId="395A9B6C" w14:textId="77777777" w:rsidR="00210948" w:rsidRPr="00EB31AA" w:rsidRDefault="00940D88" w:rsidP="0084684C">
      <w:pPr>
        <w:pStyle w:val="Nagwek2"/>
        <w:spacing w:before="0" w:after="240" w:line="300" w:lineRule="auto"/>
        <w:rPr>
          <w:rFonts w:cstheme="minorHAnsi"/>
          <w:b/>
          <w:sz w:val="22"/>
          <w:szCs w:val="22"/>
        </w:rPr>
      </w:pPr>
      <w:r w:rsidRPr="00EB31AA">
        <w:rPr>
          <w:rFonts w:cstheme="minorHAnsi"/>
          <w:b/>
          <w:sz w:val="22"/>
          <w:szCs w:val="22"/>
        </w:rPr>
        <w:t>Struktura organizacyjna Biura</w:t>
      </w:r>
    </w:p>
    <w:p w14:paraId="64095646" w14:textId="77777777" w:rsidR="004F6776" w:rsidRPr="00EB31AA" w:rsidRDefault="00940D88" w:rsidP="0084684C">
      <w:pPr>
        <w:spacing w:after="240" w:line="300" w:lineRule="auto"/>
        <w:ind w:firstLine="567"/>
        <w:rPr>
          <w:rFonts w:cstheme="minorHAnsi"/>
        </w:rPr>
      </w:pPr>
      <w:r w:rsidRPr="00EB31AA">
        <w:rPr>
          <w:rFonts w:cstheme="minorHAnsi"/>
          <w:b/>
          <w:bCs/>
        </w:rPr>
        <w:t>§ 4</w:t>
      </w:r>
      <w:r w:rsidRPr="00EB31AA">
        <w:rPr>
          <w:rFonts w:cstheme="minorHAnsi"/>
          <w:bCs/>
        </w:rPr>
        <w:t>.</w:t>
      </w:r>
      <w:r w:rsidRPr="00EB31AA">
        <w:rPr>
          <w:rFonts w:cstheme="minorHAnsi"/>
        </w:rPr>
        <w:t xml:space="preserve"> 1. Biurem kieruje Dyrektor Biura, przy pomocy trzech </w:t>
      </w:r>
      <w:r w:rsidR="000E0095">
        <w:rPr>
          <w:rFonts w:cstheme="minorHAnsi"/>
        </w:rPr>
        <w:t>z</w:t>
      </w:r>
      <w:r w:rsidRPr="00EB31AA">
        <w:rPr>
          <w:rFonts w:cstheme="minorHAnsi"/>
        </w:rPr>
        <w:t>astępców.</w:t>
      </w:r>
    </w:p>
    <w:p w14:paraId="553FA5AD" w14:textId="77777777" w:rsidR="00AB7064" w:rsidRPr="00EB31AA" w:rsidRDefault="00940D88" w:rsidP="004631BC">
      <w:pPr>
        <w:spacing w:after="0" w:line="300" w:lineRule="auto"/>
        <w:ind w:firstLine="567"/>
        <w:rPr>
          <w:rFonts w:cstheme="minorHAnsi"/>
        </w:rPr>
      </w:pPr>
      <w:r w:rsidRPr="00EB31AA">
        <w:rPr>
          <w:rFonts w:cstheme="minorHAnsi"/>
        </w:rPr>
        <w:t>2. W skład Biura wchodzą następujące wewnętrzne komórki organizacyjne o ustalonych</w:t>
      </w:r>
      <w:r w:rsidR="00405FCD">
        <w:rPr>
          <w:rFonts w:cstheme="minorHAnsi"/>
        </w:rPr>
        <w:t xml:space="preserve"> </w:t>
      </w:r>
      <w:r w:rsidRPr="00EB31AA">
        <w:rPr>
          <w:rFonts w:cstheme="minorHAnsi"/>
        </w:rPr>
        <w:t>nazwach i symbolach kancelaryjnych:</w:t>
      </w:r>
    </w:p>
    <w:p w14:paraId="05C3CD6B" w14:textId="7F5FE322" w:rsidR="004C4C24" w:rsidRDefault="00940D88" w:rsidP="0084684C">
      <w:pPr>
        <w:numPr>
          <w:ilvl w:val="1"/>
          <w:numId w:val="5"/>
        </w:numPr>
        <w:tabs>
          <w:tab w:val="clear" w:pos="1022"/>
        </w:tabs>
        <w:spacing w:after="0" w:line="300" w:lineRule="auto"/>
        <w:ind w:left="851" w:hanging="284"/>
        <w:contextualSpacing/>
        <w:rPr>
          <w:rFonts w:cstheme="minorHAnsi"/>
        </w:rPr>
      </w:pPr>
      <w:r w:rsidRPr="00EB31AA">
        <w:rPr>
          <w:rFonts w:cstheme="minorHAnsi"/>
        </w:rPr>
        <w:t>Wydzi</w:t>
      </w:r>
      <w:r w:rsidR="00A50B77" w:rsidRPr="00EB31AA">
        <w:rPr>
          <w:rFonts w:cstheme="minorHAnsi"/>
        </w:rPr>
        <w:t xml:space="preserve">ał Wsparcia Przedsiębiorczości </w:t>
      </w:r>
      <w:r w:rsidR="004564AF">
        <w:rPr>
          <w:rFonts w:cstheme="minorHAnsi"/>
        </w:rPr>
        <w:t>–</w:t>
      </w:r>
      <w:r w:rsidRPr="00EB31AA">
        <w:rPr>
          <w:rFonts w:cstheme="minorHAnsi"/>
        </w:rPr>
        <w:t xml:space="preserve"> RG-WP</w:t>
      </w:r>
      <w:r w:rsidR="00876A6C">
        <w:rPr>
          <w:rFonts w:cstheme="minorHAnsi"/>
        </w:rPr>
        <w:t>, w skład którego wchodzą:</w:t>
      </w:r>
    </w:p>
    <w:p w14:paraId="43AC471B" w14:textId="4C1C759F" w:rsidR="00D615CB" w:rsidRPr="00D615CB" w:rsidRDefault="00D615CB" w:rsidP="001578AD">
      <w:pPr>
        <w:pStyle w:val="Akapitzlist"/>
        <w:numPr>
          <w:ilvl w:val="2"/>
          <w:numId w:val="5"/>
        </w:numPr>
        <w:tabs>
          <w:tab w:val="clear" w:pos="1080"/>
          <w:tab w:val="num" w:pos="1134"/>
        </w:tabs>
        <w:spacing w:after="0" w:line="300" w:lineRule="auto"/>
        <w:ind w:left="1134" w:hanging="283"/>
        <w:rPr>
          <w:rFonts w:cstheme="minorHAnsi"/>
        </w:rPr>
      </w:pPr>
      <w:r w:rsidRPr="00D615CB">
        <w:rPr>
          <w:rFonts w:cstheme="minorHAnsi"/>
        </w:rPr>
        <w:t>Dział Informacji i Obsługi Przedsiębiorstw – RG-IOP</w:t>
      </w:r>
      <w:r w:rsidR="00876A6C">
        <w:rPr>
          <w:rFonts w:cstheme="minorHAnsi"/>
        </w:rPr>
        <w:t>,</w:t>
      </w:r>
    </w:p>
    <w:p w14:paraId="4330AA5B" w14:textId="3C3B3FEB" w:rsidR="00D615CB" w:rsidRPr="00C42BAA" w:rsidRDefault="00D615CB" w:rsidP="001578AD">
      <w:pPr>
        <w:pStyle w:val="Akapitzlist"/>
        <w:numPr>
          <w:ilvl w:val="2"/>
          <w:numId w:val="5"/>
        </w:numPr>
        <w:tabs>
          <w:tab w:val="clear" w:pos="1080"/>
          <w:tab w:val="num" w:pos="1134"/>
        </w:tabs>
        <w:spacing w:after="0" w:line="300" w:lineRule="auto"/>
        <w:ind w:left="1134" w:hanging="283"/>
        <w:rPr>
          <w:rFonts w:cstheme="minorHAnsi"/>
        </w:rPr>
      </w:pPr>
      <w:r w:rsidRPr="00C42BAA">
        <w:rPr>
          <w:rFonts w:cstheme="minorHAnsi"/>
        </w:rPr>
        <w:t>Dział Przedsięwzięć Wsparcia Przedsiębiorczości – RG-PWP</w:t>
      </w:r>
      <w:r w:rsidR="00876A6C">
        <w:rPr>
          <w:rFonts w:cstheme="minorHAnsi"/>
        </w:rPr>
        <w:t>;</w:t>
      </w:r>
    </w:p>
    <w:p w14:paraId="3D042CD7" w14:textId="5D737B80" w:rsidR="007C5839" w:rsidRPr="00EB31AA" w:rsidRDefault="004C4C24" w:rsidP="0084684C">
      <w:pPr>
        <w:numPr>
          <w:ilvl w:val="1"/>
          <w:numId w:val="5"/>
        </w:numPr>
        <w:tabs>
          <w:tab w:val="clear" w:pos="1022"/>
        </w:tabs>
        <w:spacing w:after="0" w:line="300" w:lineRule="auto"/>
        <w:ind w:left="851" w:hanging="284"/>
        <w:contextualSpacing/>
        <w:rPr>
          <w:rFonts w:cstheme="minorHAnsi"/>
        </w:rPr>
      </w:pPr>
      <w:r w:rsidRPr="00EB31AA">
        <w:rPr>
          <w:rFonts w:cstheme="minorHAnsi"/>
        </w:rPr>
        <w:t xml:space="preserve">Wydział Inwestycji i Projektów Partnerskich </w:t>
      </w:r>
      <w:r w:rsidR="004564AF">
        <w:rPr>
          <w:rFonts w:cstheme="minorHAnsi"/>
        </w:rPr>
        <w:t>–</w:t>
      </w:r>
      <w:r w:rsidR="003F130E">
        <w:rPr>
          <w:rFonts w:cstheme="minorHAnsi"/>
        </w:rPr>
        <w:t xml:space="preserve"> </w:t>
      </w:r>
      <w:r w:rsidRPr="00EB31AA">
        <w:rPr>
          <w:rFonts w:cstheme="minorHAnsi"/>
        </w:rPr>
        <w:t xml:space="preserve">RG-IP; </w:t>
      </w:r>
    </w:p>
    <w:p w14:paraId="64390E64" w14:textId="0565ED9F" w:rsidR="00940D88" w:rsidRPr="00EB31AA" w:rsidRDefault="00940D88" w:rsidP="0084684C">
      <w:pPr>
        <w:numPr>
          <w:ilvl w:val="1"/>
          <w:numId w:val="5"/>
        </w:numPr>
        <w:tabs>
          <w:tab w:val="clear" w:pos="1022"/>
        </w:tabs>
        <w:spacing w:after="0" w:line="300" w:lineRule="auto"/>
        <w:ind w:left="851" w:hanging="284"/>
        <w:contextualSpacing/>
        <w:rPr>
          <w:rFonts w:cstheme="minorHAnsi"/>
        </w:rPr>
      </w:pPr>
      <w:r w:rsidRPr="00EB31AA">
        <w:rPr>
          <w:rFonts w:cstheme="minorHAnsi"/>
        </w:rPr>
        <w:t xml:space="preserve">Wydział </w:t>
      </w:r>
      <w:r w:rsidR="007C5839" w:rsidRPr="00EB31AA">
        <w:rPr>
          <w:rFonts w:cstheme="minorHAnsi"/>
        </w:rPr>
        <w:t>Wsparcia Innowacji</w:t>
      </w:r>
      <w:r w:rsidRPr="00EB31AA">
        <w:rPr>
          <w:rFonts w:cstheme="minorHAnsi"/>
        </w:rPr>
        <w:t xml:space="preserve"> </w:t>
      </w:r>
      <w:r w:rsidR="004564AF">
        <w:rPr>
          <w:rFonts w:cstheme="minorHAnsi"/>
        </w:rPr>
        <w:t>–</w:t>
      </w:r>
      <w:r w:rsidRPr="00EB31AA">
        <w:rPr>
          <w:rFonts w:cstheme="minorHAnsi"/>
        </w:rPr>
        <w:t xml:space="preserve"> RG-</w:t>
      </w:r>
      <w:r w:rsidR="009B49D5" w:rsidRPr="00EB31AA">
        <w:rPr>
          <w:rFonts w:cstheme="minorHAnsi"/>
        </w:rPr>
        <w:t>WI</w:t>
      </w:r>
      <w:r w:rsidR="004C4C24" w:rsidRPr="00EB31AA">
        <w:rPr>
          <w:rFonts w:cstheme="minorHAnsi"/>
        </w:rPr>
        <w:t>;</w:t>
      </w:r>
    </w:p>
    <w:p w14:paraId="7BEA0DCE" w14:textId="5AB7E38F" w:rsidR="007C5839" w:rsidRPr="00EB31AA" w:rsidRDefault="005737C3" w:rsidP="0084684C">
      <w:pPr>
        <w:numPr>
          <w:ilvl w:val="1"/>
          <w:numId w:val="5"/>
        </w:numPr>
        <w:tabs>
          <w:tab w:val="clear" w:pos="1022"/>
        </w:tabs>
        <w:spacing w:after="0" w:line="300" w:lineRule="auto"/>
        <w:ind w:left="851" w:hanging="284"/>
        <w:contextualSpacing/>
        <w:rPr>
          <w:rFonts w:cstheme="minorHAnsi"/>
        </w:rPr>
      </w:pPr>
      <w:r w:rsidRPr="00EB31AA">
        <w:rPr>
          <w:rFonts w:cstheme="minorHAnsi"/>
        </w:rPr>
        <w:t xml:space="preserve">Wydział </w:t>
      </w:r>
      <w:r w:rsidR="004C4C24" w:rsidRPr="00EB31AA">
        <w:rPr>
          <w:rFonts w:cstheme="minorHAnsi"/>
        </w:rPr>
        <w:t>Współpracy z Inwestorami</w:t>
      </w:r>
      <w:r w:rsidR="00A50B77" w:rsidRPr="00EB31AA">
        <w:rPr>
          <w:rFonts w:cstheme="minorHAnsi"/>
        </w:rPr>
        <w:t xml:space="preserve"> </w:t>
      </w:r>
      <w:r w:rsidR="004564AF">
        <w:rPr>
          <w:rFonts w:cstheme="minorHAnsi"/>
        </w:rPr>
        <w:t>–</w:t>
      </w:r>
      <w:r w:rsidR="007C5839" w:rsidRPr="00EB31AA">
        <w:rPr>
          <w:rFonts w:cstheme="minorHAnsi"/>
        </w:rPr>
        <w:t xml:space="preserve"> RG-</w:t>
      </w:r>
      <w:r w:rsidR="004C4C24" w:rsidRPr="00EB31AA">
        <w:rPr>
          <w:rFonts w:cstheme="minorHAnsi"/>
        </w:rPr>
        <w:t>W</w:t>
      </w:r>
      <w:r w:rsidR="006E1F7C" w:rsidRPr="00EB31AA">
        <w:rPr>
          <w:rFonts w:cstheme="minorHAnsi"/>
        </w:rPr>
        <w:t>Z</w:t>
      </w:r>
      <w:r w:rsidR="007C5839" w:rsidRPr="00EB31AA">
        <w:rPr>
          <w:rFonts w:cstheme="minorHAnsi"/>
        </w:rPr>
        <w:t>I</w:t>
      </w:r>
      <w:r w:rsidR="004C4C24" w:rsidRPr="00EB31AA">
        <w:rPr>
          <w:rFonts w:cstheme="minorHAnsi"/>
        </w:rPr>
        <w:t>;</w:t>
      </w:r>
    </w:p>
    <w:p w14:paraId="5D20A539" w14:textId="4D0B8272" w:rsidR="00483E4A" w:rsidRPr="00EB31AA" w:rsidRDefault="00A50B77" w:rsidP="0084684C">
      <w:pPr>
        <w:numPr>
          <w:ilvl w:val="1"/>
          <w:numId w:val="5"/>
        </w:numPr>
        <w:tabs>
          <w:tab w:val="clear" w:pos="1022"/>
        </w:tabs>
        <w:spacing w:after="0" w:line="300" w:lineRule="auto"/>
        <w:ind w:left="851" w:hanging="284"/>
        <w:contextualSpacing/>
        <w:rPr>
          <w:rFonts w:cstheme="minorHAnsi"/>
        </w:rPr>
      </w:pPr>
      <w:r w:rsidRPr="00EB31AA">
        <w:rPr>
          <w:rFonts w:cstheme="minorHAnsi"/>
        </w:rPr>
        <w:t xml:space="preserve">Wydział Promocji Gospodarczej </w:t>
      </w:r>
      <w:r w:rsidR="00005AB1">
        <w:rPr>
          <w:rFonts w:cstheme="minorHAnsi"/>
        </w:rPr>
        <w:t>–</w:t>
      </w:r>
      <w:r w:rsidR="00483E4A" w:rsidRPr="00EB31AA">
        <w:rPr>
          <w:rFonts w:cstheme="minorHAnsi"/>
        </w:rPr>
        <w:t xml:space="preserve"> RG</w:t>
      </w:r>
      <w:r w:rsidR="00A5156A" w:rsidRPr="00EB31AA">
        <w:rPr>
          <w:rFonts w:cstheme="minorHAnsi"/>
        </w:rPr>
        <w:t>-</w:t>
      </w:r>
      <w:r w:rsidR="00483E4A" w:rsidRPr="00EB31AA">
        <w:rPr>
          <w:rFonts w:cstheme="minorHAnsi"/>
        </w:rPr>
        <w:t>PG</w:t>
      </w:r>
      <w:r w:rsidR="00BD7B05" w:rsidRPr="00EB31AA">
        <w:rPr>
          <w:rFonts w:cstheme="minorHAnsi"/>
        </w:rPr>
        <w:t>;</w:t>
      </w:r>
    </w:p>
    <w:p w14:paraId="486F729E" w14:textId="4D982EDF" w:rsidR="00AB7064" w:rsidRPr="00EB31AA" w:rsidRDefault="00940D88" w:rsidP="0084684C">
      <w:pPr>
        <w:numPr>
          <w:ilvl w:val="1"/>
          <w:numId w:val="5"/>
        </w:numPr>
        <w:tabs>
          <w:tab w:val="clear" w:pos="1022"/>
        </w:tabs>
        <w:spacing w:after="0" w:line="300" w:lineRule="auto"/>
        <w:ind w:left="851" w:hanging="284"/>
        <w:contextualSpacing/>
        <w:rPr>
          <w:rFonts w:cstheme="minorHAnsi"/>
        </w:rPr>
      </w:pPr>
      <w:r w:rsidRPr="00EB31AA">
        <w:rPr>
          <w:rFonts w:cstheme="minorHAnsi"/>
        </w:rPr>
        <w:t xml:space="preserve">Wydział Zezwoleń Alkoholowych </w:t>
      </w:r>
      <w:r w:rsidR="00005AB1">
        <w:rPr>
          <w:rFonts w:cstheme="minorHAnsi"/>
        </w:rPr>
        <w:t>–</w:t>
      </w:r>
      <w:r w:rsidRPr="00EB31AA">
        <w:rPr>
          <w:rFonts w:cstheme="minorHAnsi"/>
        </w:rPr>
        <w:t xml:space="preserve"> RG-ZA;</w:t>
      </w:r>
    </w:p>
    <w:p w14:paraId="768CFB5A" w14:textId="624B0A95" w:rsidR="00516F33" w:rsidRPr="00EB31AA" w:rsidRDefault="00EA43AB" w:rsidP="0084684C">
      <w:pPr>
        <w:numPr>
          <w:ilvl w:val="1"/>
          <w:numId w:val="5"/>
        </w:numPr>
        <w:tabs>
          <w:tab w:val="clear" w:pos="1022"/>
        </w:tabs>
        <w:spacing w:after="0" w:line="300" w:lineRule="auto"/>
        <w:ind w:left="851" w:hanging="284"/>
        <w:contextualSpacing/>
        <w:rPr>
          <w:rFonts w:cstheme="minorHAnsi"/>
        </w:rPr>
      </w:pPr>
      <w:r w:rsidRPr="00EB31AA">
        <w:rPr>
          <w:rFonts w:cstheme="minorHAnsi"/>
        </w:rPr>
        <w:t xml:space="preserve">Wydział </w:t>
      </w:r>
      <w:r w:rsidR="00940D88" w:rsidRPr="00EB31AA">
        <w:rPr>
          <w:rFonts w:cstheme="minorHAnsi"/>
        </w:rPr>
        <w:t>Cen</w:t>
      </w:r>
      <w:r w:rsidR="00A50B77" w:rsidRPr="00EB31AA">
        <w:rPr>
          <w:rFonts w:cstheme="minorHAnsi"/>
        </w:rPr>
        <w:t xml:space="preserve">trów Lokalnych, Handlu i Usług </w:t>
      </w:r>
      <w:r w:rsidR="00005AB1">
        <w:rPr>
          <w:rFonts w:cstheme="minorHAnsi"/>
        </w:rPr>
        <w:t>–</w:t>
      </w:r>
      <w:r w:rsidR="00940D88" w:rsidRPr="00EB31AA">
        <w:rPr>
          <w:rFonts w:cstheme="minorHAnsi"/>
        </w:rPr>
        <w:t xml:space="preserve"> RG-CL;</w:t>
      </w:r>
      <w:r w:rsidR="005E1747" w:rsidRPr="00EB31AA">
        <w:rPr>
          <w:rFonts w:cstheme="minorHAnsi"/>
        </w:rPr>
        <w:t xml:space="preserve"> </w:t>
      </w:r>
    </w:p>
    <w:p w14:paraId="19939160" w14:textId="73E1F3B5" w:rsidR="00100B2D" w:rsidRPr="00EB31AA" w:rsidRDefault="00100B2D" w:rsidP="0084684C">
      <w:pPr>
        <w:numPr>
          <w:ilvl w:val="1"/>
          <w:numId w:val="5"/>
        </w:numPr>
        <w:tabs>
          <w:tab w:val="clear" w:pos="1022"/>
        </w:tabs>
        <w:spacing w:after="0" w:line="300" w:lineRule="auto"/>
        <w:ind w:left="851" w:hanging="284"/>
        <w:contextualSpacing/>
        <w:rPr>
          <w:rFonts w:cstheme="minorHAnsi"/>
        </w:rPr>
      </w:pPr>
      <w:r w:rsidRPr="00EB31AA">
        <w:rPr>
          <w:rFonts w:cstheme="minorHAnsi"/>
        </w:rPr>
        <w:t>Samodzielne Jednoosobowe Stanowisko Pracy ds. Obsługi Finansowej</w:t>
      </w:r>
      <w:r w:rsidR="00005AB1">
        <w:rPr>
          <w:rFonts w:cstheme="minorHAnsi"/>
        </w:rPr>
        <w:t xml:space="preserve"> –</w:t>
      </w:r>
      <w:r w:rsidRPr="00EB31AA">
        <w:rPr>
          <w:rFonts w:cstheme="minorHAnsi"/>
        </w:rPr>
        <w:t xml:space="preserve"> RG-OF;</w:t>
      </w:r>
    </w:p>
    <w:p w14:paraId="4D3CD615" w14:textId="3E4F5114" w:rsidR="00CD7501" w:rsidRPr="00CD7501" w:rsidRDefault="00940D88" w:rsidP="00937F4D">
      <w:pPr>
        <w:numPr>
          <w:ilvl w:val="1"/>
          <w:numId w:val="5"/>
        </w:numPr>
        <w:tabs>
          <w:tab w:val="clear" w:pos="1022"/>
        </w:tabs>
        <w:spacing w:after="240" w:line="300" w:lineRule="auto"/>
        <w:ind w:left="851" w:hanging="284"/>
        <w:rPr>
          <w:rFonts w:cstheme="minorHAnsi"/>
        </w:rPr>
      </w:pPr>
      <w:r w:rsidRPr="00EB31AA">
        <w:rPr>
          <w:rFonts w:cstheme="minorHAnsi"/>
        </w:rPr>
        <w:t xml:space="preserve">Samodzielne Jednoosobowe Stanowisko Pracy Radcy Prawnego </w:t>
      </w:r>
      <w:r w:rsidR="00005AB1">
        <w:rPr>
          <w:rFonts w:cstheme="minorHAnsi"/>
        </w:rPr>
        <w:t>–</w:t>
      </w:r>
      <w:r w:rsidRPr="00EB31AA">
        <w:rPr>
          <w:rFonts w:cstheme="minorHAnsi"/>
        </w:rPr>
        <w:t xml:space="preserve"> RG-RP.</w:t>
      </w:r>
    </w:p>
    <w:p w14:paraId="31EDC509" w14:textId="66ED95AF" w:rsidR="00641D5B" w:rsidRPr="00CD7501" w:rsidRDefault="00940D88" w:rsidP="00CD7501">
      <w:pPr>
        <w:spacing w:after="240" w:line="300" w:lineRule="auto"/>
        <w:ind w:firstLine="567"/>
        <w:rPr>
          <w:rFonts w:cstheme="minorHAnsi"/>
        </w:rPr>
      </w:pPr>
      <w:r w:rsidRPr="00EB31AA">
        <w:rPr>
          <w:rFonts w:cstheme="minorHAnsi"/>
          <w:b/>
        </w:rPr>
        <w:t>§ 5.</w:t>
      </w:r>
      <w:r w:rsidRPr="00EB31AA">
        <w:rPr>
          <w:rFonts w:cstheme="minorHAnsi"/>
        </w:rPr>
        <w:t xml:space="preserve"> Schemat organizacyjny Biura </w:t>
      </w:r>
      <w:r w:rsidR="000E0095">
        <w:rPr>
          <w:rFonts w:cstheme="minorHAnsi"/>
        </w:rPr>
        <w:t xml:space="preserve">określa </w:t>
      </w:r>
      <w:r w:rsidR="004F6776" w:rsidRPr="00EB31AA">
        <w:rPr>
          <w:rFonts w:cstheme="minorHAnsi"/>
        </w:rPr>
        <w:t>załącznik do zarządzenia.</w:t>
      </w:r>
    </w:p>
    <w:p w14:paraId="09ACC935" w14:textId="77777777" w:rsidR="007D6807" w:rsidRPr="00EB31AA" w:rsidRDefault="00940D88" w:rsidP="004631BC">
      <w:pPr>
        <w:pStyle w:val="Nagwek2"/>
        <w:spacing w:before="0" w:line="300" w:lineRule="auto"/>
        <w:rPr>
          <w:rFonts w:cstheme="minorHAnsi"/>
          <w:b/>
          <w:bCs/>
          <w:sz w:val="22"/>
          <w:szCs w:val="22"/>
        </w:rPr>
      </w:pPr>
      <w:r w:rsidRPr="00EB31AA">
        <w:rPr>
          <w:rFonts w:cstheme="minorHAnsi"/>
          <w:b/>
          <w:bCs/>
          <w:sz w:val="22"/>
          <w:szCs w:val="22"/>
        </w:rPr>
        <w:t>Tytuł III</w:t>
      </w:r>
    </w:p>
    <w:p w14:paraId="44AFAF0D" w14:textId="77777777" w:rsidR="007D6807" w:rsidRPr="00EB31AA" w:rsidRDefault="00940D88" w:rsidP="0084684C">
      <w:pPr>
        <w:pStyle w:val="Nagwek2"/>
        <w:spacing w:before="0" w:after="240" w:line="300" w:lineRule="auto"/>
        <w:rPr>
          <w:rFonts w:cstheme="minorHAnsi"/>
          <w:b/>
          <w:bCs/>
          <w:sz w:val="22"/>
          <w:szCs w:val="22"/>
        </w:rPr>
      </w:pPr>
      <w:r w:rsidRPr="00EB31AA">
        <w:rPr>
          <w:rFonts w:cstheme="minorHAnsi"/>
          <w:b/>
          <w:bCs/>
          <w:sz w:val="22"/>
          <w:szCs w:val="22"/>
        </w:rPr>
        <w:t>Zarządzanie ryzykiem w Biurze</w:t>
      </w:r>
    </w:p>
    <w:p w14:paraId="22DB536D" w14:textId="77777777" w:rsidR="00D660CC" w:rsidRPr="00EB31AA" w:rsidRDefault="00122831" w:rsidP="001578AD">
      <w:pPr>
        <w:suppressAutoHyphens/>
        <w:spacing w:after="240" w:line="300" w:lineRule="auto"/>
        <w:ind w:firstLine="567"/>
        <w:rPr>
          <w:rFonts w:cstheme="minorHAnsi"/>
        </w:rPr>
      </w:pPr>
      <w:r>
        <w:rPr>
          <w:rFonts w:cstheme="minorHAnsi"/>
          <w:b/>
          <w:bCs/>
        </w:rPr>
        <w:t>§ 6</w:t>
      </w:r>
      <w:r w:rsidR="00940D88" w:rsidRPr="00EB31AA">
        <w:rPr>
          <w:rFonts w:cstheme="minorHAnsi"/>
          <w:bCs/>
        </w:rPr>
        <w:t>.</w:t>
      </w:r>
      <w:r w:rsidR="00940D88" w:rsidRPr="00EB31AA">
        <w:rPr>
          <w:rFonts w:cstheme="minorHAnsi"/>
        </w:rPr>
        <w:t xml:space="preserve"> 1. W Biurze działa koordynator ds. ryzyka wyznaczony przez Dyrektora Biura zgodnie </w:t>
      </w:r>
      <w:r w:rsidR="00405FCD">
        <w:rPr>
          <w:rFonts w:cstheme="minorHAnsi"/>
        </w:rPr>
        <w:br/>
      </w:r>
      <w:r w:rsidR="00940D88" w:rsidRPr="00EB31AA">
        <w:rPr>
          <w:rFonts w:cstheme="minorHAnsi"/>
        </w:rPr>
        <w:t>z zasadami określonymi w zarządzeniu Prezydenta</w:t>
      </w:r>
      <w:r w:rsidR="003F130E">
        <w:rPr>
          <w:rFonts w:cstheme="minorHAnsi"/>
        </w:rPr>
        <w:t xml:space="preserve"> Miasta Stołecznego Warszawy</w:t>
      </w:r>
      <w:r w:rsidR="00940D88" w:rsidRPr="00EB31AA">
        <w:rPr>
          <w:rFonts w:cstheme="minorHAnsi"/>
        </w:rPr>
        <w:t>.</w:t>
      </w:r>
    </w:p>
    <w:p w14:paraId="531C3DEF" w14:textId="77777777" w:rsidR="00A5156A" w:rsidRPr="00EB31AA" w:rsidRDefault="00D660CC" w:rsidP="001578AD">
      <w:pPr>
        <w:suppressAutoHyphens/>
        <w:spacing w:after="240" w:line="300" w:lineRule="auto"/>
        <w:ind w:firstLine="567"/>
        <w:rPr>
          <w:rFonts w:cstheme="minorHAnsi"/>
        </w:rPr>
      </w:pPr>
      <w:r w:rsidRPr="00EB31AA">
        <w:rPr>
          <w:rFonts w:cstheme="minorHAnsi"/>
        </w:rPr>
        <w:t xml:space="preserve">2. </w:t>
      </w:r>
      <w:r w:rsidR="00940D88" w:rsidRPr="00EB31AA">
        <w:rPr>
          <w:rFonts w:cstheme="minorHAnsi"/>
        </w:rPr>
        <w:t>Do zakresu działania koordynatora ds. ryzyka należy wspomaganie Dyrektora Biura, jako właściciela ryzyka, w zarządzaniu ryzykiem w Biu</w:t>
      </w:r>
      <w:r w:rsidRPr="00EB31AA">
        <w:rPr>
          <w:rFonts w:cstheme="minorHAnsi"/>
        </w:rPr>
        <w:t xml:space="preserve">rze poprzez wykonywanie zadań, </w:t>
      </w:r>
      <w:r w:rsidR="00940D88" w:rsidRPr="00EB31AA">
        <w:rPr>
          <w:rFonts w:cstheme="minorHAnsi"/>
        </w:rPr>
        <w:t xml:space="preserve">o których mowa </w:t>
      </w:r>
      <w:r w:rsidR="00405FCD">
        <w:rPr>
          <w:rFonts w:cstheme="minorHAnsi"/>
        </w:rPr>
        <w:br/>
      </w:r>
      <w:r w:rsidR="00940D88" w:rsidRPr="00EB31AA">
        <w:rPr>
          <w:rFonts w:cstheme="minorHAnsi"/>
        </w:rPr>
        <w:t>w zarządzeniach Prezydenta</w:t>
      </w:r>
      <w:r w:rsidR="003F130E">
        <w:rPr>
          <w:rFonts w:cstheme="minorHAnsi"/>
        </w:rPr>
        <w:t xml:space="preserve"> Miasta Stołecznego Warszawy</w:t>
      </w:r>
      <w:r w:rsidR="00940D88" w:rsidRPr="00EB31AA">
        <w:rPr>
          <w:rFonts w:cstheme="minorHAnsi"/>
        </w:rPr>
        <w:t>.</w:t>
      </w:r>
    </w:p>
    <w:p w14:paraId="7D80E2A5" w14:textId="77777777" w:rsidR="002B2658" w:rsidRPr="00EB31AA" w:rsidRDefault="002B2658" w:rsidP="001578AD">
      <w:pPr>
        <w:pStyle w:val="Akapitzlist"/>
        <w:numPr>
          <w:ilvl w:val="0"/>
          <w:numId w:val="36"/>
        </w:numPr>
        <w:tabs>
          <w:tab w:val="left" w:pos="851"/>
        </w:tabs>
        <w:suppressAutoHyphens/>
        <w:spacing w:after="0" w:line="300" w:lineRule="auto"/>
        <w:ind w:left="0" w:firstLine="567"/>
        <w:contextualSpacing w:val="0"/>
        <w:rPr>
          <w:rFonts w:cstheme="minorHAnsi"/>
        </w:rPr>
      </w:pPr>
      <w:r w:rsidRPr="00EB31AA">
        <w:rPr>
          <w:rFonts w:cstheme="minorHAnsi"/>
        </w:rPr>
        <w:t xml:space="preserve">Do zakresu działania każdej wewnętrznej komórki organizacyjnej Biura należy wykonywanie zadań z obszaru zarządzania ryzykiem poprzez: </w:t>
      </w:r>
    </w:p>
    <w:p w14:paraId="5483D890" w14:textId="77777777" w:rsidR="006665B5" w:rsidRPr="00EB31AA" w:rsidRDefault="00940D88" w:rsidP="001578AD">
      <w:pPr>
        <w:numPr>
          <w:ilvl w:val="1"/>
          <w:numId w:val="14"/>
        </w:numPr>
        <w:tabs>
          <w:tab w:val="clear" w:pos="794"/>
        </w:tabs>
        <w:spacing w:after="0" w:line="300" w:lineRule="auto"/>
        <w:ind w:left="851" w:hanging="284"/>
        <w:contextualSpacing/>
        <w:rPr>
          <w:rFonts w:cstheme="minorHAnsi"/>
        </w:rPr>
      </w:pPr>
      <w:r w:rsidRPr="00EB31AA">
        <w:rPr>
          <w:rFonts w:cstheme="minorHAnsi"/>
        </w:rPr>
        <w:lastRenderedPageBreak/>
        <w:t>współpracę z koordynatorem ds. ryzyka w zakresie realizacji zadań związanych z zarządzaniem ryzykiem w Biurze w określonych przez Dyrektora Biura terminach i formach, a w szczególności:</w:t>
      </w:r>
    </w:p>
    <w:p w14:paraId="6117F9A2" w14:textId="77777777" w:rsidR="006665B5" w:rsidRPr="00EB31AA" w:rsidRDefault="00940D88" w:rsidP="0084684C">
      <w:pPr>
        <w:pStyle w:val="Akapitzlist"/>
        <w:numPr>
          <w:ilvl w:val="0"/>
          <w:numId w:val="15"/>
        </w:numPr>
        <w:shd w:val="clear" w:color="auto" w:fill="FFFFFF"/>
        <w:tabs>
          <w:tab w:val="clear" w:pos="360"/>
        </w:tabs>
        <w:spacing w:after="0" w:line="300" w:lineRule="auto"/>
        <w:ind w:left="1134" w:right="23" w:hanging="284"/>
        <w:rPr>
          <w:rFonts w:cstheme="minorHAnsi"/>
        </w:rPr>
      </w:pPr>
      <w:r w:rsidRPr="00EB31AA">
        <w:rPr>
          <w:rFonts w:cstheme="minorHAnsi"/>
        </w:rPr>
        <w:t>określanie celów/zadań do realizacji na dany rok, stanowiących odniesienie do oceny ryzyka i wybo</w:t>
      </w:r>
      <w:r w:rsidR="00186C42" w:rsidRPr="00EB31AA">
        <w:rPr>
          <w:rFonts w:cstheme="minorHAnsi"/>
        </w:rPr>
        <w:t>ru optymalnej reakcji na ryzyko,</w:t>
      </w:r>
    </w:p>
    <w:p w14:paraId="6FD09636" w14:textId="77777777" w:rsidR="006665B5" w:rsidRPr="00EB31AA" w:rsidRDefault="00940D88" w:rsidP="0084684C">
      <w:pPr>
        <w:pStyle w:val="Akapitzlist"/>
        <w:numPr>
          <w:ilvl w:val="0"/>
          <w:numId w:val="15"/>
        </w:numPr>
        <w:shd w:val="clear" w:color="auto" w:fill="FFFFFF"/>
        <w:tabs>
          <w:tab w:val="clear" w:pos="360"/>
        </w:tabs>
        <w:spacing w:after="0" w:line="300" w:lineRule="auto"/>
        <w:ind w:left="1134" w:right="23" w:hanging="284"/>
        <w:rPr>
          <w:rFonts w:cstheme="minorHAnsi"/>
        </w:rPr>
      </w:pPr>
      <w:r w:rsidRPr="00EB31AA">
        <w:rPr>
          <w:rFonts w:cstheme="minorHAnsi"/>
        </w:rPr>
        <w:t xml:space="preserve">udział w opracowywaniu kryteriów oceny i mierników/wskaźników realizacji </w:t>
      </w:r>
      <w:r w:rsidR="00186C42" w:rsidRPr="00EB31AA">
        <w:rPr>
          <w:rFonts w:cstheme="minorHAnsi"/>
        </w:rPr>
        <w:t>celów i zadań,</w:t>
      </w:r>
    </w:p>
    <w:p w14:paraId="301F9812" w14:textId="77777777" w:rsidR="006665B5" w:rsidRPr="00EB31AA" w:rsidRDefault="00940D88" w:rsidP="0084684C">
      <w:pPr>
        <w:pStyle w:val="Akapitzlist"/>
        <w:numPr>
          <w:ilvl w:val="0"/>
          <w:numId w:val="15"/>
        </w:numPr>
        <w:shd w:val="clear" w:color="auto" w:fill="FFFFFF"/>
        <w:tabs>
          <w:tab w:val="clear" w:pos="360"/>
        </w:tabs>
        <w:spacing w:after="0" w:line="300" w:lineRule="auto"/>
        <w:ind w:left="1134" w:right="23" w:hanging="284"/>
        <w:rPr>
          <w:rFonts w:cstheme="minorHAnsi"/>
        </w:rPr>
      </w:pPr>
      <w:r w:rsidRPr="00EB31AA">
        <w:rPr>
          <w:rFonts w:cstheme="minorHAnsi"/>
        </w:rPr>
        <w:t>bieżące monitorowanie oraz okresowe raportowanie poziomu zaawansowania realiz</w:t>
      </w:r>
      <w:r w:rsidR="00186C42" w:rsidRPr="00EB31AA">
        <w:rPr>
          <w:rFonts w:cstheme="minorHAnsi"/>
        </w:rPr>
        <w:t>acji celów i zadań,</w:t>
      </w:r>
    </w:p>
    <w:p w14:paraId="4719A728" w14:textId="77777777" w:rsidR="006665B5" w:rsidRPr="00EB31AA" w:rsidRDefault="00940D88" w:rsidP="0084684C">
      <w:pPr>
        <w:pStyle w:val="Akapitzlist"/>
        <w:numPr>
          <w:ilvl w:val="0"/>
          <w:numId w:val="15"/>
        </w:numPr>
        <w:shd w:val="clear" w:color="auto" w:fill="FFFFFF"/>
        <w:tabs>
          <w:tab w:val="clear" w:pos="360"/>
        </w:tabs>
        <w:spacing w:after="0" w:line="300" w:lineRule="auto"/>
        <w:ind w:left="1134" w:right="23" w:hanging="284"/>
        <w:rPr>
          <w:rFonts w:cstheme="minorHAnsi"/>
        </w:rPr>
      </w:pPr>
      <w:r w:rsidRPr="00EB31AA">
        <w:rPr>
          <w:rFonts w:cstheme="minorHAnsi"/>
        </w:rPr>
        <w:t xml:space="preserve">udział w przeprowadzaniu oceny </w:t>
      </w:r>
      <w:r w:rsidR="002B2CA9" w:rsidRPr="00EB31AA">
        <w:rPr>
          <w:rFonts w:cstheme="minorHAnsi"/>
        </w:rPr>
        <w:t>ryzyka</w:t>
      </w:r>
      <w:r w:rsidRPr="00EB31AA">
        <w:rPr>
          <w:rFonts w:cstheme="minorHAnsi"/>
        </w:rPr>
        <w:t xml:space="preserve"> w planowanych do realizacji celach i zadaniach i półrocznej ich aktualizacji z uwzględnieniem stanu realizacji celów i zadań oraz zmian w otoc</w:t>
      </w:r>
      <w:r w:rsidR="00186C42" w:rsidRPr="00EB31AA">
        <w:rPr>
          <w:rFonts w:cstheme="minorHAnsi"/>
        </w:rPr>
        <w:t>zeniu wewnętrznym i zewnętrznym,</w:t>
      </w:r>
    </w:p>
    <w:p w14:paraId="3E2E8159" w14:textId="77777777" w:rsidR="006665B5" w:rsidRPr="00EB31AA" w:rsidRDefault="00940D88" w:rsidP="0084684C">
      <w:pPr>
        <w:pStyle w:val="Akapitzlist"/>
        <w:numPr>
          <w:ilvl w:val="0"/>
          <w:numId w:val="15"/>
        </w:numPr>
        <w:shd w:val="clear" w:color="auto" w:fill="FFFFFF"/>
        <w:tabs>
          <w:tab w:val="clear" w:pos="360"/>
        </w:tabs>
        <w:spacing w:after="0" w:line="300" w:lineRule="auto"/>
        <w:ind w:left="1134" w:right="23" w:hanging="284"/>
        <w:rPr>
          <w:rFonts w:cstheme="minorHAnsi"/>
        </w:rPr>
      </w:pPr>
      <w:r w:rsidRPr="00EB31AA">
        <w:rPr>
          <w:rFonts w:cstheme="minorHAnsi"/>
        </w:rPr>
        <w:t>zgłaszanie zidentyfikowanych incydentów i innych zdarzeń (wewnętrznych i zewnętrznych), kształtujących poziom ryzyka wraz z analizą przy</w:t>
      </w:r>
      <w:r w:rsidR="00186C42" w:rsidRPr="00EB31AA">
        <w:rPr>
          <w:rFonts w:cstheme="minorHAnsi"/>
        </w:rPr>
        <w:t>czyn i skutków ich występowania,</w:t>
      </w:r>
    </w:p>
    <w:p w14:paraId="192508AE" w14:textId="77777777" w:rsidR="006665B5" w:rsidRPr="00EB31AA" w:rsidRDefault="00940D88" w:rsidP="0084684C">
      <w:pPr>
        <w:pStyle w:val="Akapitzlist"/>
        <w:numPr>
          <w:ilvl w:val="0"/>
          <w:numId w:val="15"/>
        </w:numPr>
        <w:shd w:val="clear" w:color="auto" w:fill="FFFFFF"/>
        <w:tabs>
          <w:tab w:val="clear" w:pos="360"/>
        </w:tabs>
        <w:spacing w:after="0" w:line="300" w:lineRule="auto"/>
        <w:ind w:left="1134" w:right="23" w:hanging="284"/>
        <w:rPr>
          <w:rFonts w:cstheme="minorHAnsi"/>
        </w:rPr>
      </w:pPr>
      <w:r w:rsidRPr="00EB31AA">
        <w:rPr>
          <w:rFonts w:cstheme="minorHAnsi"/>
        </w:rPr>
        <w:t>monitorowanie skuteczności i adekwatności podejmowanych czynności zaradczych/usprawniających o</w:t>
      </w:r>
      <w:r w:rsidR="00186C42" w:rsidRPr="00EB31AA">
        <w:rPr>
          <w:rFonts w:cstheme="minorHAnsi"/>
        </w:rPr>
        <w:t>raz wnioskowanie potrzeby zmian,</w:t>
      </w:r>
    </w:p>
    <w:p w14:paraId="3CCAAA6B" w14:textId="77777777" w:rsidR="006665B5" w:rsidRPr="00EB31AA" w:rsidRDefault="00940D88" w:rsidP="0084684C">
      <w:pPr>
        <w:pStyle w:val="Akapitzlist"/>
        <w:numPr>
          <w:ilvl w:val="0"/>
          <w:numId w:val="15"/>
        </w:numPr>
        <w:shd w:val="clear" w:color="auto" w:fill="FFFFFF"/>
        <w:tabs>
          <w:tab w:val="clear" w:pos="360"/>
        </w:tabs>
        <w:spacing w:after="0" w:line="300" w:lineRule="auto"/>
        <w:ind w:left="1134" w:right="23" w:hanging="284"/>
        <w:rPr>
          <w:rFonts w:cstheme="minorHAnsi"/>
        </w:rPr>
      </w:pPr>
      <w:r w:rsidRPr="00EB31AA">
        <w:rPr>
          <w:rFonts w:cstheme="minorHAnsi"/>
        </w:rPr>
        <w:t>realizacja otrzymanych zaleceń i rekomendacji;</w:t>
      </w:r>
    </w:p>
    <w:p w14:paraId="45F88EFB" w14:textId="77777777" w:rsidR="006665B5" w:rsidRPr="00EB31AA" w:rsidRDefault="00940D88" w:rsidP="0084684C">
      <w:pPr>
        <w:numPr>
          <w:ilvl w:val="1"/>
          <w:numId w:val="14"/>
        </w:numPr>
        <w:tabs>
          <w:tab w:val="clear" w:pos="794"/>
        </w:tabs>
        <w:spacing w:after="0" w:line="300" w:lineRule="auto"/>
        <w:ind w:left="851" w:hanging="284"/>
        <w:contextualSpacing/>
        <w:rPr>
          <w:rFonts w:cstheme="minorHAnsi"/>
        </w:rPr>
      </w:pPr>
      <w:r w:rsidRPr="00EB31AA">
        <w:rPr>
          <w:rFonts w:cstheme="minorHAnsi"/>
        </w:rPr>
        <w:t>dokumentowanie procesu oceny ryzyka, w tym: identyfikacja, analiza wraz z szacowaniem poziomu/wielkości ryzyka, ewaluacja, hierarchizacja oraz wybór i wdrożenie optymalnej reakcji dla ocenianego ryzyka (akceptacja, dzielenie się, unikanie, ograniczanie);</w:t>
      </w:r>
    </w:p>
    <w:p w14:paraId="6B92114B" w14:textId="77777777" w:rsidR="006665B5" w:rsidRPr="00EB31AA" w:rsidRDefault="00940D88" w:rsidP="001578AD">
      <w:pPr>
        <w:numPr>
          <w:ilvl w:val="1"/>
          <w:numId w:val="14"/>
        </w:numPr>
        <w:tabs>
          <w:tab w:val="clear" w:pos="794"/>
          <w:tab w:val="num" w:pos="567"/>
        </w:tabs>
        <w:spacing w:after="240" w:line="300" w:lineRule="auto"/>
        <w:ind w:left="851" w:hanging="284"/>
        <w:rPr>
          <w:rFonts w:cstheme="minorHAnsi"/>
        </w:rPr>
      </w:pPr>
      <w:r w:rsidRPr="00EB31AA">
        <w:rPr>
          <w:rFonts w:cstheme="minorHAnsi"/>
        </w:rPr>
        <w:t>rejestrowanie przyjętych do realizacji celów i zadań na dany rok, ocenionego ryzyka i wybranego sposobu postępowania z ryzykiem.</w:t>
      </w:r>
    </w:p>
    <w:p w14:paraId="5DAE497A" w14:textId="77777777" w:rsidR="007D6807" w:rsidRPr="00EB31AA" w:rsidRDefault="002B2658" w:rsidP="0084684C">
      <w:pPr>
        <w:spacing w:after="240" w:line="300" w:lineRule="auto"/>
        <w:ind w:firstLine="567"/>
        <w:rPr>
          <w:rFonts w:cstheme="minorHAnsi"/>
        </w:rPr>
      </w:pPr>
      <w:r w:rsidRPr="00EB31AA">
        <w:rPr>
          <w:rFonts w:cstheme="minorHAnsi"/>
        </w:rPr>
        <w:t>4.</w:t>
      </w:r>
      <w:r w:rsidR="00A9656A" w:rsidRPr="00EB31AA">
        <w:rPr>
          <w:rFonts w:cstheme="minorHAnsi"/>
        </w:rPr>
        <w:t xml:space="preserve"> </w:t>
      </w:r>
      <w:r w:rsidR="00940D88" w:rsidRPr="00EB31AA">
        <w:rPr>
          <w:rFonts w:cstheme="minorHAnsi"/>
        </w:rPr>
        <w:t>W zakresie zadań, wynikających z zakresu działania wewnętrznych komórek organizacyjnych Biura, naczelnicy wydziałów</w:t>
      </w:r>
      <w:r w:rsidR="006665B5" w:rsidRPr="00EB31AA">
        <w:rPr>
          <w:rFonts w:cstheme="minorHAnsi"/>
        </w:rPr>
        <w:t xml:space="preserve">, </w:t>
      </w:r>
      <w:r w:rsidR="00940D88" w:rsidRPr="00EB31AA">
        <w:rPr>
          <w:rFonts w:cstheme="minorHAnsi"/>
        </w:rPr>
        <w:t>osoby zatrudnione</w:t>
      </w:r>
      <w:r w:rsidR="00BC2690" w:rsidRPr="00EB31AA">
        <w:rPr>
          <w:rFonts w:cstheme="minorHAnsi"/>
        </w:rPr>
        <w:t xml:space="preserve"> </w:t>
      </w:r>
      <w:r w:rsidR="00940D88" w:rsidRPr="00EB31AA">
        <w:rPr>
          <w:rFonts w:cstheme="minorHAnsi"/>
        </w:rPr>
        <w:t>na samodzielnym jedno</w:t>
      </w:r>
      <w:r w:rsidR="00786B4A">
        <w:rPr>
          <w:rFonts w:cstheme="minorHAnsi"/>
        </w:rPr>
        <w:t>osobowym</w:t>
      </w:r>
      <w:r w:rsidR="00940D88" w:rsidRPr="00EB31AA">
        <w:rPr>
          <w:rFonts w:cstheme="minorHAnsi"/>
        </w:rPr>
        <w:t xml:space="preserve"> stanowisku pracy odpowiadają przed nadzorującym Zastępcą Dyrektora Biura oraz Dyrektorem Biura za bieżące zarządzanie ryzykiem, współpracę z koordynatorem ds. ryzyka na zasadach i w terminach określonych przez Dyrektora Biura.</w:t>
      </w:r>
    </w:p>
    <w:p w14:paraId="0245C86E" w14:textId="77777777" w:rsidR="0016431D" w:rsidRPr="00EB31AA" w:rsidRDefault="00940D88" w:rsidP="004631BC">
      <w:pPr>
        <w:pStyle w:val="Nagwek2"/>
        <w:spacing w:before="0" w:line="300" w:lineRule="auto"/>
        <w:rPr>
          <w:rFonts w:cstheme="minorHAnsi"/>
          <w:b/>
          <w:bCs/>
          <w:sz w:val="22"/>
          <w:szCs w:val="22"/>
        </w:rPr>
      </w:pPr>
      <w:r w:rsidRPr="00EB31AA">
        <w:rPr>
          <w:rFonts w:cstheme="minorHAnsi"/>
          <w:b/>
          <w:bCs/>
          <w:sz w:val="22"/>
          <w:szCs w:val="22"/>
        </w:rPr>
        <w:t>Tytuł IV</w:t>
      </w:r>
    </w:p>
    <w:p w14:paraId="4A26E825" w14:textId="77777777" w:rsidR="00697D35" w:rsidRPr="00EB31AA" w:rsidRDefault="00940D88" w:rsidP="0084684C">
      <w:pPr>
        <w:pStyle w:val="Nagwek2"/>
        <w:spacing w:before="0" w:after="240" w:line="300" w:lineRule="auto"/>
        <w:rPr>
          <w:rFonts w:cstheme="minorHAnsi"/>
          <w:b/>
          <w:bCs/>
          <w:sz w:val="22"/>
          <w:szCs w:val="22"/>
        </w:rPr>
      </w:pPr>
      <w:r w:rsidRPr="00EB31AA">
        <w:rPr>
          <w:rFonts w:cstheme="minorHAnsi"/>
          <w:b/>
          <w:bCs/>
          <w:sz w:val="22"/>
          <w:szCs w:val="22"/>
        </w:rPr>
        <w:t>Zakres działania Biura</w:t>
      </w:r>
    </w:p>
    <w:p w14:paraId="51A4B885" w14:textId="2B0246A8" w:rsidR="00A14318" w:rsidRPr="00EB31AA" w:rsidRDefault="00940D88" w:rsidP="001578AD">
      <w:pPr>
        <w:spacing w:after="240" w:line="300" w:lineRule="auto"/>
        <w:ind w:firstLine="567"/>
        <w:rPr>
          <w:rFonts w:cstheme="minorHAnsi"/>
        </w:rPr>
      </w:pPr>
      <w:r w:rsidRPr="00EB31AA">
        <w:rPr>
          <w:rFonts w:cstheme="minorHAnsi"/>
          <w:b/>
          <w:bCs/>
        </w:rPr>
        <w:t xml:space="preserve">§ </w:t>
      </w:r>
      <w:r w:rsidR="00122831">
        <w:rPr>
          <w:rFonts w:cstheme="minorHAnsi"/>
          <w:b/>
          <w:bCs/>
        </w:rPr>
        <w:t>7</w:t>
      </w:r>
      <w:r w:rsidRPr="00EB31AA">
        <w:rPr>
          <w:rFonts w:cstheme="minorHAnsi"/>
          <w:b/>
        </w:rPr>
        <w:t>.</w:t>
      </w:r>
      <w:r w:rsidR="00B72B43" w:rsidRPr="00EB31AA">
        <w:rPr>
          <w:rFonts w:cstheme="minorHAnsi"/>
          <w:b/>
        </w:rPr>
        <w:t xml:space="preserve"> </w:t>
      </w:r>
      <w:r w:rsidRPr="00EB31AA">
        <w:rPr>
          <w:rFonts w:cstheme="minorHAnsi"/>
        </w:rPr>
        <w:t xml:space="preserve">Zakres działania Biura określa </w:t>
      </w:r>
      <w:r w:rsidR="00EA7425" w:rsidRPr="00EB31AA">
        <w:rPr>
          <w:rFonts w:cstheme="minorHAnsi"/>
        </w:rPr>
        <w:t>R</w:t>
      </w:r>
      <w:r w:rsidRPr="00EB31AA">
        <w:rPr>
          <w:rFonts w:cstheme="minorHAnsi"/>
        </w:rPr>
        <w:t>egulamin organizacyjny Urzędu.</w:t>
      </w:r>
    </w:p>
    <w:p w14:paraId="3747B86F" w14:textId="77777777" w:rsidR="007D6807" w:rsidRPr="00EB31AA" w:rsidRDefault="00940D88" w:rsidP="001578AD">
      <w:pPr>
        <w:spacing w:after="240" w:line="300" w:lineRule="auto"/>
        <w:ind w:firstLine="567"/>
        <w:rPr>
          <w:rFonts w:cstheme="minorHAnsi"/>
        </w:rPr>
      </w:pPr>
      <w:r w:rsidRPr="00EB31AA">
        <w:rPr>
          <w:rFonts w:cstheme="minorHAnsi"/>
          <w:b/>
        </w:rPr>
        <w:t xml:space="preserve">§ </w:t>
      </w:r>
      <w:r w:rsidR="00122831">
        <w:rPr>
          <w:rFonts w:cstheme="minorHAnsi"/>
          <w:b/>
        </w:rPr>
        <w:t>8</w:t>
      </w:r>
      <w:r w:rsidRPr="00EB31AA">
        <w:rPr>
          <w:rFonts w:cstheme="minorHAnsi"/>
          <w:b/>
        </w:rPr>
        <w:t>.</w:t>
      </w:r>
      <w:r w:rsidR="00B72B43" w:rsidRPr="00EB31AA">
        <w:rPr>
          <w:rFonts w:cstheme="minorHAnsi"/>
          <w:b/>
        </w:rPr>
        <w:t xml:space="preserve"> </w:t>
      </w:r>
      <w:r w:rsidRPr="00EB31AA">
        <w:rPr>
          <w:rFonts w:cstheme="minorHAnsi"/>
        </w:rPr>
        <w:t>Przy pomocy Biura wykonywany jest nadzór nad jednostką organizacyjną m.st.</w:t>
      </w:r>
      <w:r w:rsidR="00210948" w:rsidRPr="00EB31AA">
        <w:rPr>
          <w:rFonts w:cstheme="minorHAnsi"/>
        </w:rPr>
        <w:t> </w:t>
      </w:r>
      <w:r w:rsidRPr="00EB31AA">
        <w:rPr>
          <w:rFonts w:cstheme="minorHAnsi"/>
        </w:rPr>
        <w:t>Warszawy – Urzędem Pracy</w:t>
      </w:r>
      <w:r w:rsidR="00210948" w:rsidRPr="00EB31AA">
        <w:rPr>
          <w:rFonts w:cstheme="minorHAnsi"/>
        </w:rPr>
        <w:t xml:space="preserve"> m</w:t>
      </w:r>
      <w:r w:rsidR="003F130E">
        <w:rPr>
          <w:rFonts w:cstheme="minorHAnsi"/>
        </w:rPr>
        <w:t xml:space="preserve">iasta </w:t>
      </w:r>
      <w:r w:rsidR="00A948F2">
        <w:rPr>
          <w:rFonts w:cstheme="minorHAnsi"/>
        </w:rPr>
        <w:t>stołecznego</w:t>
      </w:r>
      <w:r w:rsidR="00210948" w:rsidRPr="00EB31AA">
        <w:rPr>
          <w:rFonts w:cstheme="minorHAnsi"/>
        </w:rPr>
        <w:t xml:space="preserve"> Warszawy</w:t>
      </w:r>
      <w:r w:rsidRPr="00EB31AA">
        <w:rPr>
          <w:rFonts w:cstheme="minorHAnsi"/>
        </w:rPr>
        <w:t>.</w:t>
      </w:r>
    </w:p>
    <w:p w14:paraId="557B464D" w14:textId="77777777" w:rsidR="007D6807" w:rsidRPr="00EB31AA" w:rsidRDefault="00940D88" w:rsidP="0084684C">
      <w:pPr>
        <w:pStyle w:val="Nagwek2"/>
        <w:spacing w:before="0" w:line="300" w:lineRule="auto"/>
        <w:rPr>
          <w:rFonts w:cstheme="minorHAnsi"/>
          <w:b/>
          <w:sz w:val="22"/>
          <w:szCs w:val="22"/>
        </w:rPr>
      </w:pPr>
      <w:r w:rsidRPr="00EB31AA">
        <w:rPr>
          <w:rFonts w:cstheme="minorHAnsi"/>
          <w:b/>
          <w:sz w:val="22"/>
          <w:szCs w:val="22"/>
        </w:rPr>
        <w:t>Tytuł V</w:t>
      </w:r>
    </w:p>
    <w:p w14:paraId="7544D8DA" w14:textId="77777777" w:rsidR="00FC4281" w:rsidRPr="00EB31AA" w:rsidRDefault="00940D88" w:rsidP="0084684C">
      <w:pPr>
        <w:pStyle w:val="Nagwek2"/>
        <w:spacing w:before="0" w:after="240" w:line="300" w:lineRule="auto"/>
        <w:rPr>
          <w:rFonts w:cstheme="minorHAnsi"/>
          <w:b/>
          <w:sz w:val="22"/>
          <w:szCs w:val="22"/>
        </w:rPr>
      </w:pPr>
      <w:r w:rsidRPr="00EB31AA">
        <w:rPr>
          <w:rFonts w:cstheme="minorHAnsi"/>
          <w:b/>
          <w:sz w:val="22"/>
          <w:szCs w:val="22"/>
        </w:rPr>
        <w:t>Zakres działania wewnętrznych komórek organizacyjnych Biura</w:t>
      </w:r>
    </w:p>
    <w:p w14:paraId="6D401E13" w14:textId="77777777" w:rsidR="00BD7800" w:rsidRPr="00EB31AA" w:rsidRDefault="006E1F7C" w:rsidP="00C80D2B">
      <w:pPr>
        <w:spacing w:after="0" w:line="300" w:lineRule="auto"/>
        <w:ind w:firstLine="567"/>
        <w:rPr>
          <w:rFonts w:cstheme="minorHAnsi"/>
        </w:rPr>
      </w:pPr>
      <w:r w:rsidRPr="00EB31AA">
        <w:rPr>
          <w:rFonts w:cstheme="minorHAnsi"/>
          <w:b/>
          <w:bCs/>
        </w:rPr>
        <w:t xml:space="preserve">§ </w:t>
      </w:r>
      <w:r w:rsidR="00122831">
        <w:rPr>
          <w:rFonts w:cstheme="minorHAnsi"/>
          <w:b/>
          <w:bCs/>
        </w:rPr>
        <w:t>9</w:t>
      </w:r>
      <w:r w:rsidRPr="00EB31AA">
        <w:rPr>
          <w:rFonts w:cstheme="minorHAnsi"/>
          <w:bCs/>
        </w:rPr>
        <w:t>.</w:t>
      </w:r>
      <w:r w:rsidRPr="00EB31AA">
        <w:rPr>
          <w:rFonts w:cstheme="minorHAnsi"/>
        </w:rPr>
        <w:t xml:space="preserve"> </w:t>
      </w:r>
      <w:r w:rsidR="00BD7800" w:rsidRPr="00EB31AA">
        <w:rPr>
          <w:rFonts w:cstheme="minorHAnsi"/>
        </w:rPr>
        <w:t xml:space="preserve">Wszystkie </w:t>
      </w:r>
      <w:r w:rsidR="00BF249F" w:rsidRPr="00EB31AA">
        <w:rPr>
          <w:rFonts w:cstheme="minorHAnsi"/>
        </w:rPr>
        <w:t>komórki organizacyjne Biura</w:t>
      </w:r>
      <w:r w:rsidR="009C686F" w:rsidRPr="00EB31AA">
        <w:rPr>
          <w:rFonts w:cstheme="minorHAnsi"/>
        </w:rPr>
        <w:t>:</w:t>
      </w:r>
    </w:p>
    <w:p w14:paraId="4FCEBAE8" w14:textId="77777777" w:rsidR="00BD7800" w:rsidRPr="00EB31AA" w:rsidRDefault="00F95D30" w:rsidP="0084684C">
      <w:pPr>
        <w:pStyle w:val="Akapitzlist"/>
        <w:numPr>
          <w:ilvl w:val="1"/>
          <w:numId w:val="15"/>
        </w:numPr>
        <w:tabs>
          <w:tab w:val="clear" w:pos="737"/>
        </w:tabs>
        <w:spacing w:after="0" w:line="300" w:lineRule="auto"/>
        <w:ind w:left="851" w:hanging="284"/>
        <w:rPr>
          <w:rFonts w:cstheme="minorHAnsi"/>
        </w:rPr>
      </w:pPr>
      <w:r w:rsidRPr="00EB31AA">
        <w:rPr>
          <w:rFonts w:cstheme="minorHAnsi"/>
        </w:rPr>
        <w:lastRenderedPageBreak/>
        <w:t>w</w:t>
      </w:r>
      <w:r w:rsidR="00BD7800" w:rsidRPr="00EB31AA">
        <w:rPr>
          <w:rFonts w:cstheme="minorHAnsi"/>
        </w:rPr>
        <w:t xml:space="preserve">spółpracują ze sobą ściśle i wspólnie realizują zadania i projekty prowadzone przez Biuro, zgodnie z bieżącymi potrzebami oraz zakresem </w:t>
      </w:r>
      <w:r w:rsidR="00516750" w:rsidRPr="00EB31AA">
        <w:rPr>
          <w:rFonts w:cstheme="minorHAnsi"/>
        </w:rPr>
        <w:t>działania</w:t>
      </w:r>
      <w:r w:rsidR="00BD7B05" w:rsidRPr="00EB31AA">
        <w:rPr>
          <w:rFonts w:cstheme="minorHAnsi"/>
        </w:rPr>
        <w:t>;</w:t>
      </w:r>
    </w:p>
    <w:p w14:paraId="48E547CC" w14:textId="77777777" w:rsidR="00BD7800" w:rsidRPr="00EB31AA" w:rsidRDefault="00EA1195" w:rsidP="0084684C">
      <w:pPr>
        <w:pStyle w:val="Akapitzlist"/>
        <w:numPr>
          <w:ilvl w:val="1"/>
          <w:numId w:val="15"/>
        </w:numPr>
        <w:tabs>
          <w:tab w:val="clear" w:pos="737"/>
        </w:tabs>
        <w:spacing w:after="0" w:line="300" w:lineRule="auto"/>
        <w:ind w:left="851" w:hanging="284"/>
        <w:rPr>
          <w:rFonts w:cstheme="minorHAnsi"/>
        </w:rPr>
      </w:pPr>
      <w:r w:rsidRPr="00EB31AA">
        <w:rPr>
          <w:rFonts w:cstheme="minorHAnsi"/>
        </w:rPr>
        <w:t>p</w:t>
      </w:r>
      <w:r w:rsidR="00BD7800" w:rsidRPr="00EB31AA">
        <w:rPr>
          <w:rFonts w:cstheme="minorHAnsi"/>
        </w:rPr>
        <w:t>rzygotowują materiały przeznaczone do publikacji na stronie www Biura</w:t>
      </w:r>
      <w:r w:rsidR="008C590B" w:rsidRPr="00EB31AA">
        <w:rPr>
          <w:rFonts w:cstheme="minorHAnsi"/>
        </w:rPr>
        <w:t>, w mediach społecznościowych i innych miejscach publikacji</w:t>
      </w:r>
      <w:r w:rsidR="00F95D30" w:rsidRPr="00EB31AA">
        <w:rPr>
          <w:rFonts w:cstheme="minorHAnsi"/>
        </w:rPr>
        <w:t>;</w:t>
      </w:r>
    </w:p>
    <w:p w14:paraId="1F003E12" w14:textId="77777777" w:rsidR="00F87B28" w:rsidRPr="00EB31AA" w:rsidRDefault="00F95D30" w:rsidP="0084684C">
      <w:pPr>
        <w:pStyle w:val="Akapitzlist"/>
        <w:numPr>
          <w:ilvl w:val="1"/>
          <w:numId w:val="15"/>
        </w:numPr>
        <w:tabs>
          <w:tab w:val="clear" w:pos="737"/>
        </w:tabs>
        <w:spacing w:after="0" w:line="300" w:lineRule="auto"/>
        <w:ind w:left="851" w:hanging="284"/>
        <w:rPr>
          <w:rFonts w:cstheme="minorHAnsi"/>
        </w:rPr>
      </w:pPr>
      <w:r w:rsidRPr="00EB31AA">
        <w:rPr>
          <w:rFonts w:cstheme="minorHAnsi"/>
          <w:bCs/>
        </w:rPr>
        <w:t>p</w:t>
      </w:r>
      <w:r w:rsidR="00F87B28" w:rsidRPr="00EB31AA">
        <w:rPr>
          <w:rFonts w:cstheme="minorHAnsi"/>
          <w:bCs/>
        </w:rPr>
        <w:t>rzygotowują i aktualizują system ocen efektywności prowadzonych przez</w:t>
      </w:r>
      <w:r w:rsidR="00516750" w:rsidRPr="00EB31AA">
        <w:rPr>
          <w:rFonts w:cstheme="minorHAnsi"/>
          <w:bCs/>
        </w:rPr>
        <w:t xml:space="preserve"> Biuro</w:t>
      </w:r>
      <w:r w:rsidR="00F87B28" w:rsidRPr="00EB31AA">
        <w:rPr>
          <w:rFonts w:cstheme="minorHAnsi"/>
          <w:bCs/>
        </w:rPr>
        <w:t xml:space="preserve"> działań</w:t>
      </w:r>
      <w:r w:rsidRPr="00EB31AA">
        <w:rPr>
          <w:rFonts w:cstheme="minorHAnsi"/>
          <w:bCs/>
        </w:rPr>
        <w:t>;</w:t>
      </w:r>
    </w:p>
    <w:p w14:paraId="6759EDA9" w14:textId="77777777" w:rsidR="00BD7800" w:rsidRPr="00EB31AA" w:rsidRDefault="00F95D30" w:rsidP="0084684C">
      <w:pPr>
        <w:pStyle w:val="Akapitzlist"/>
        <w:numPr>
          <w:ilvl w:val="1"/>
          <w:numId w:val="15"/>
        </w:numPr>
        <w:tabs>
          <w:tab w:val="clear" w:pos="737"/>
        </w:tabs>
        <w:spacing w:after="0" w:line="300" w:lineRule="auto"/>
        <w:ind w:left="851" w:hanging="284"/>
        <w:rPr>
          <w:rFonts w:cstheme="minorHAnsi"/>
        </w:rPr>
      </w:pPr>
      <w:r w:rsidRPr="00EB31AA">
        <w:rPr>
          <w:rFonts w:cstheme="minorHAnsi"/>
        </w:rPr>
        <w:t>d</w:t>
      </w:r>
      <w:r w:rsidR="00BD7800" w:rsidRPr="00EB31AA">
        <w:rPr>
          <w:rFonts w:cstheme="minorHAnsi"/>
        </w:rPr>
        <w:t>okonują okresowej (nie rzadziej niż raz na kwartał) ewaluacji prowadzonych działań i proponują działania doskonalące oraz zmiany koniecz</w:t>
      </w:r>
      <w:r w:rsidR="001E61FA" w:rsidRPr="00EB31AA">
        <w:rPr>
          <w:rFonts w:cstheme="minorHAnsi"/>
        </w:rPr>
        <w:t>n</w:t>
      </w:r>
      <w:r w:rsidR="00BD7800" w:rsidRPr="00EB31AA">
        <w:rPr>
          <w:rFonts w:cstheme="minorHAnsi"/>
        </w:rPr>
        <w:t>e dla po</w:t>
      </w:r>
      <w:r w:rsidR="002C084D" w:rsidRPr="00EB31AA">
        <w:rPr>
          <w:rFonts w:cstheme="minorHAnsi"/>
        </w:rPr>
        <w:t>d</w:t>
      </w:r>
      <w:r w:rsidR="00BD7800" w:rsidRPr="00EB31AA">
        <w:rPr>
          <w:rFonts w:cstheme="minorHAnsi"/>
        </w:rPr>
        <w:t>niesienia efektywności prowadzonych działań</w:t>
      </w:r>
      <w:r w:rsidRPr="00EB31AA">
        <w:rPr>
          <w:rFonts w:cstheme="minorHAnsi"/>
        </w:rPr>
        <w:t>;</w:t>
      </w:r>
    </w:p>
    <w:p w14:paraId="7FFF6447" w14:textId="77777777" w:rsidR="00BD7800" w:rsidRPr="00EB31AA" w:rsidRDefault="00F95D30" w:rsidP="0084684C">
      <w:pPr>
        <w:pStyle w:val="Akapitzlist"/>
        <w:numPr>
          <w:ilvl w:val="1"/>
          <w:numId w:val="15"/>
        </w:numPr>
        <w:tabs>
          <w:tab w:val="clear" w:pos="737"/>
        </w:tabs>
        <w:spacing w:after="0" w:line="300" w:lineRule="auto"/>
        <w:ind w:left="851" w:hanging="284"/>
        <w:rPr>
          <w:rFonts w:cstheme="minorHAnsi"/>
          <w:strike/>
        </w:rPr>
      </w:pPr>
      <w:r w:rsidRPr="00EB31AA">
        <w:rPr>
          <w:rFonts w:cstheme="minorHAnsi"/>
        </w:rPr>
        <w:t>o</w:t>
      </w:r>
      <w:r w:rsidR="008C590B" w:rsidRPr="00EB31AA">
        <w:rPr>
          <w:rFonts w:cstheme="minorHAnsi"/>
        </w:rPr>
        <w:t>pracowują</w:t>
      </w:r>
      <w:r w:rsidR="00EA6B3A" w:rsidRPr="00EB31AA">
        <w:rPr>
          <w:rFonts w:cstheme="minorHAnsi"/>
        </w:rPr>
        <w:t xml:space="preserve"> i na bieżąco aktualizują</w:t>
      </w:r>
      <w:r w:rsidR="008C590B" w:rsidRPr="00EB31AA">
        <w:rPr>
          <w:rFonts w:cstheme="minorHAnsi"/>
        </w:rPr>
        <w:t xml:space="preserve"> harmonogramy działań prowadzonych w strukturze projektowej </w:t>
      </w:r>
      <w:r w:rsidR="0044346C" w:rsidRPr="00EB31AA">
        <w:rPr>
          <w:rFonts w:cstheme="minorHAnsi"/>
        </w:rPr>
        <w:t xml:space="preserve">oraz opracowują </w:t>
      </w:r>
      <w:r w:rsidR="008C590B" w:rsidRPr="00EB31AA">
        <w:rPr>
          <w:rFonts w:cstheme="minorHAnsi"/>
        </w:rPr>
        <w:t>proc</w:t>
      </w:r>
      <w:r w:rsidR="00A50B77" w:rsidRPr="00EB31AA">
        <w:rPr>
          <w:rFonts w:cstheme="minorHAnsi"/>
        </w:rPr>
        <w:t>edury dla działań powtarzalnych;</w:t>
      </w:r>
    </w:p>
    <w:p w14:paraId="03B6E99D" w14:textId="2DD76870" w:rsidR="008C590B" w:rsidRPr="00EB31AA" w:rsidRDefault="00F95D30" w:rsidP="0084684C">
      <w:pPr>
        <w:pStyle w:val="Akapitzlist"/>
        <w:numPr>
          <w:ilvl w:val="1"/>
          <w:numId w:val="15"/>
        </w:numPr>
        <w:tabs>
          <w:tab w:val="clear" w:pos="737"/>
        </w:tabs>
        <w:spacing w:after="0" w:line="300" w:lineRule="auto"/>
        <w:ind w:left="851" w:hanging="284"/>
        <w:rPr>
          <w:rFonts w:cstheme="minorHAnsi"/>
        </w:rPr>
      </w:pPr>
      <w:r w:rsidRPr="00EB31AA">
        <w:rPr>
          <w:rFonts w:cstheme="minorHAnsi"/>
        </w:rPr>
        <w:t>w</w:t>
      </w:r>
      <w:r w:rsidR="008C590B" w:rsidRPr="00EB31AA">
        <w:rPr>
          <w:rFonts w:cstheme="minorHAnsi"/>
        </w:rPr>
        <w:t xml:space="preserve">spółpracują z innymi </w:t>
      </w:r>
      <w:r w:rsidR="000E1C2E">
        <w:rPr>
          <w:rFonts w:cstheme="minorHAnsi"/>
        </w:rPr>
        <w:t>b</w:t>
      </w:r>
      <w:r w:rsidR="008C590B" w:rsidRPr="00EB31AA">
        <w:rPr>
          <w:rFonts w:cstheme="minorHAnsi"/>
        </w:rPr>
        <w:t>iurami</w:t>
      </w:r>
      <w:r w:rsidR="00017CCC">
        <w:rPr>
          <w:rFonts w:cstheme="minorHAnsi"/>
        </w:rPr>
        <w:t xml:space="preserve"> Urzędu</w:t>
      </w:r>
      <w:r w:rsidR="008C590B" w:rsidRPr="00EB31AA">
        <w:rPr>
          <w:rFonts w:cstheme="minorHAnsi"/>
        </w:rPr>
        <w:t xml:space="preserve">, jednostkami organizacyjnymi i </w:t>
      </w:r>
      <w:r w:rsidR="00A13EF8">
        <w:rPr>
          <w:rFonts w:cstheme="minorHAnsi"/>
        </w:rPr>
        <w:t>osobami prawnymi</w:t>
      </w:r>
      <w:r w:rsidR="00A13EF8" w:rsidRPr="00EB31AA">
        <w:rPr>
          <w:rFonts w:cstheme="minorHAnsi"/>
        </w:rPr>
        <w:t xml:space="preserve"> </w:t>
      </w:r>
      <w:r w:rsidR="008C590B" w:rsidRPr="00EB31AA">
        <w:rPr>
          <w:rFonts w:cstheme="minorHAnsi"/>
        </w:rPr>
        <w:t xml:space="preserve">m.st. </w:t>
      </w:r>
      <w:r w:rsidR="00000790" w:rsidRPr="00EB31AA">
        <w:rPr>
          <w:rFonts w:cstheme="minorHAnsi"/>
        </w:rPr>
        <w:t xml:space="preserve">Warszawy </w:t>
      </w:r>
      <w:r w:rsidR="008C590B" w:rsidRPr="00EB31AA">
        <w:rPr>
          <w:rFonts w:cstheme="minorHAnsi"/>
        </w:rPr>
        <w:t>w zakresie działa</w:t>
      </w:r>
      <w:r w:rsidR="00516750" w:rsidRPr="00EB31AA">
        <w:rPr>
          <w:rFonts w:cstheme="minorHAnsi"/>
        </w:rPr>
        <w:t>nia</w:t>
      </w:r>
      <w:r w:rsidR="008C590B" w:rsidRPr="00EB31AA">
        <w:rPr>
          <w:rFonts w:cstheme="minorHAnsi"/>
        </w:rPr>
        <w:t xml:space="preserve"> Biura</w:t>
      </w:r>
      <w:r w:rsidRPr="00EB31AA">
        <w:rPr>
          <w:rFonts w:cstheme="minorHAnsi"/>
        </w:rPr>
        <w:t>;</w:t>
      </w:r>
    </w:p>
    <w:p w14:paraId="1B2CDC37" w14:textId="77777777" w:rsidR="00521031" w:rsidRPr="00EB31AA" w:rsidRDefault="00F95D30" w:rsidP="0084684C">
      <w:pPr>
        <w:pStyle w:val="Akapitzlist"/>
        <w:numPr>
          <w:ilvl w:val="1"/>
          <w:numId w:val="15"/>
        </w:numPr>
        <w:tabs>
          <w:tab w:val="clear" w:pos="737"/>
        </w:tabs>
        <w:spacing w:after="0" w:line="300" w:lineRule="auto"/>
        <w:ind w:left="851" w:hanging="284"/>
        <w:rPr>
          <w:rFonts w:cstheme="minorHAnsi"/>
        </w:rPr>
      </w:pPr>
      <w:r w:rsidRPr="00EB31AA">
        <w:rPr>
          <w:rFonts w:cstheme="minorHAnsi"/>
        </w:rPr>
        <w:t>w</w:t>
      </w:r>
      <w:r w:rsidR="00521031" w:rsidRPr="00EB31AA">
        <w:rPr>
          <w:rFonts w:cstheme="minorHAnsi"/>
        </w:rPr>
        <w:t>spółprac</w:t>
      </w:r>
      <w:r w:rsidR="00556F7D" w:rsidRPr="00EB31AA">
        <w:rPr>
          <w:rFonts w:cstheme="minorHAnsi"/>
        </w:rPr>
        <w:t>ują</w:t>
      </w:r>
      <w:r w:rsidR="00521031" w:rsidRPr="00EB31AA">
        <w:rPr>
          <w:rFonts w:cstheme="minorHAnsi"/>
        </w:rPr>
        <w:t xml:space="preserve"> z administracją rządową i samorządową, instytucjami naukowo-badawczymi, organizacjami pozarządowymi, związkami branżowymi oraz innymi partnerami w zakresie </w:t>
      </w:r>
      <w:r w:rsidR="00516750" w:rsidRPr="00EB31AA">
        <w:rPr>
          <w:rFonts w:cstheme="minorHAnsi"/>
        </w:rPr>
        <w:t>działania danego</w:t>
      </w:r>
      <w:r w:rsidR="00521031" w:rsidRPr="00EB31AA">
        <w:rPr>
          <w:rFonts w:cstheme="minorHAnsi"/>
        </w:rPr>
        <w:t xml:space="preserve"> </w:t>
      </w:r>
      <w:r w:rsidR="007342C2" w:rsidRPr="00EB31AA">
        <w:rPr>
          <w:rFonts w:cstheme="minorHAnsi"/>
        </w:rPr>
        <w:t>w</w:t>
      </w:r>
      <w:r w:rsidR="00F101CC" w:rsidRPr="00EB31AA">
        <w:rPr>
          <w:rFonts w:cstheme="minorHAnsi"/>
        </w:rPr>
        <w:t>ydziału</w:t>
      </w:r>
      <w:r w:rsidRPr="00EB31AA">
        <w:rPr>
          <w:rFonts w:cstheme="minorHAnsi"/>
        </w:rPr>
        <w:t>;</w:t>
      </w:r>
    </w:p>
    <w:p w14:paraId="2308FBF4" w14:textId="77777777" w:rsidR="00B660DE" w:rsidRPr="00EB31AA" w:rsidRDefault="00F95D30" w:rsidP="0084684C">
      <w:pPr>
        <w:pStyle w:val="Akapitzlist"/>
        <w:numPr>
          <w:ilvl w:val="1"/>
          <w:numId w:val="15"/>
        </w:numPr>
        <w:tabs>
          <w:tab w:val="clear" w:pos="737"/>
        </w:tabs>
        <w:spacing w:after="0" w:line="300" w:lineRule="auto"/>
        <w:ind w:left="851" w:hanging="284"/>
        <w:rPr>
          <w:rFonts w:cstheme="minorHAnsi"/>
        </w:rPr>
      </w:pPr>
      <w:r w:rsidRPr="00EB31AA">
        <w:rPr>
          <w:rFonts w:cstheme="minorHAnsi"/>
        </w:rPr>
        <w:t>b</w:t>
      </w:r>
      <w:r w:rsidR="00556F7D" w:rsidRPr="00EB31AA">
        <w:rPr>
          <w:rFonts w:cstheme="minorHAnsi"/>
        </w:rPr>
        <w:t>iorą u</w:t>
      </w:r>
      <w:r w:rsidR="00817B2D" w:rsidRPr="00EB31AA">
        <w:rPr>
          <w:rFonts w:cstheme="minorHAnsi"/>
        </w:rPr>
        <w:t>dział</w:t>
      </w:r>
      <w:r w:rsidR="00F02A64" w:rsidRPr="00EB31AA">
        <w:rPr>
          <w:rFonts w:cstheme="minorHAnsi"/>
        </w:rPr>
        <w:t>,</w:t>
      </w:r>
      <w:r w:rsidR="00817B2D" w:rsidRPr="00EB31AA">
        <w:rPr>
          <w:rFonts w:cstheme="minorHAnsi"/>
        </w:rPr>
        <w:t xml:space="preserve"> </w:t>
      </w:r>
      <w:r w:rsidR="00F02A64" w:rsidRPr="00EB31AA">
        <w:rPr>
          <w:rFonts w:cstheme="minorHAnsi"/>
        </w:rPr>
        <w:t xml:space="preserve">w zakresie działania wydziałów, </w:t>
      </w:r>
      <w:r w:rsidR="00817B2D" w:rsidRPr="00EB31AA">
        <w:rPr>
          <w:rFonts w:cstheme="minorHAnsi"/>
        </w:rPr>
        <w:t>w przygotowywaniu, realizacji i monitorowaniu programów wykonawczych</w:t>
      </w:r>
      <w:r w:rsidR="00EA6B3A" w:rsidRPr="00EB31AA">
        <w:rPr>
          <w:rFonts w:cstheme="minorHAnsi"/>
        </w:rPr>
        <w:t xml:space="preserve"> do</w:t>
      </w:r>
      <w:r w:rsidR="00817B2D" w:rsidRPr="00EB31AA">
        <w:rPr>
          <w:rFonts w:cstheme="minorHAnsi"/>
        </w:rPr>
        <w:t xml:space="preserve"> Strategii Rozwoju m.st. Warszawy</w:t>
      </w:r>
      <w:r w:rsidR="00563DC6" w:rsidRPr="00EB31AA">
        <w:rPr>
          <w:rFonts w:cstheme="minorHAnsi"/>
        </w:rPr>
        <w:t xml:space="preserve"> </w:t>
      </w:r>
      <w:r w:rsidR="00ED1DBB" w:rsidRPr="00EB31AA">
        <w:rPr>
          <w:rFonts w:cstheme="minorHAnsi"/>
        </w:rPr>
        <w:t>”Strategia</w:t>
      </w:r>
      <w:r w:rsidR="00A50B77" w:rsidRPr="00EB31AA">
        <w:rPr>
          <w:rFonts w:cstheme="minorHAnsi"/>
        </w:rPr>
        <w:t xml:space="preserve"> </w:t>
      </w:r>
      <w:r w:rsidR="00C15281" w:rsidRPr="00EB31AA">
        <w:rPr>
          <w:rFonts w:cstheme="minorHAnsi"/>
        </w:rPr>
        <w:t>#</w:t>
      </w:r>
      <w:r w:rsidR="00817B2D" w:rsidRPr="00EB31AA">
        <w:rPr>
          <w:rFonts w:cstheme="minorHAnsi"/>
        </w:rPr>
        <w:t xml:space="preserve"> </w:t>
      </w:r>
      <w:r w:rsidR="00EA6B3A" w:rsidRPr="00EB31AA">
        <w:rPr>
          <w:rFonts w:cstheme="minorHAnsi"/>
        </w:rPr>
        <w:t>W</w:t>
      </w:r>
      <w:r w:rsidR="00C15281" w:rsidRPr="00EB31AA">
        <w:rPr>
          <w:rFonts w:cstheme="minorHAnsi"/>
        </w:rPr>
        <w:t>arszawa</w:t>
      </w:r>
      <w:r w:rsidR="009C686F" w:rsidRPr="00EB31AA">
        <w:rPr>
          <w:rFonts w:cstheme="minorHAnsi"/>
        </w:rPr>
        <w:t xml:space="preserve"> </w:t>
      </w:r>
      <w:r w:rsidR="00C15281" w:rsidRPr="00EB31AA">
        <w:rPr>
          <w:rFonts w:cstheme="minorHAnsi"/>
        </w:rPr>
        <w:t>2030”</w:t>
      </w:r>
      <w:r w:rsidR="00BF249F" w:rsidRPr="00EB31AA">
        <w:rPr>
          <w:rFonts w:cstheme="minorHAnsi"/>
        </w:rPr>
        <w:t xml:space="preserve"> dokumentu przyjęta </w:t>
      </w:r>
      <w:r w:rsidR="003F130E">
        <w:rPr>
          <w:rFonts w:cstheme="minorHAnsi"/>
        </w:rPr>
        <w:t>u</w:t>
      </w:r>
      <w:r w:rsidR="00BF249F" w:rsidRPr="00EB31AA">
        <w:rPr>
          <w:rFonts w:cstheme="minorHAnsi"/>
        </w:rPr>
        <w:t xml:space="preserve">chwałą </w:t>
      </w:r>
      <w:r w:rsidR="009C686F" w:rsidRPr="00EB31AA">
        <w:rPr>
          <w:rFonts w:cstheme="minorHAnsi"/>
        </w:rPr>
        <w:t>nr</w:t>
      </w:r>
      <w:r w:rsidR="00BF249F" w:rsidRPr="00EB31AA">
        <w:rPr>
          <w:rFonts w:cstheme="minorHAnsi"/>
        </w:rPr>
        <w:t xml:space="preserve"> LXVI/1800/2018</w:t>
      </w:r>
      <w:r w:rsidR="003F130E">
        <w:rPr>
          <w:rFonts w:cstheme="minorHAnsi"/>
        </w:rPr>
        <w:t xml:space="preserve"> </w:t>
      </w:r>
      <w:r w:rsidR="008771BA" w:rsidRPr="00EB31AA">
        <w:rPr>
          <w:rFonts w:cstheme="minorHAnsi"/>
        </w:rPr>
        <w:t>Rady</w:t>
      </w:r>
      <w:r w:rsidR="00F70FDC" w:rsidRPr="00EB31AA">
        <w:rPr>
          <w:rFonts w:cstheme="minorHAnsi"/>
        </w:rPr>
        <w:t xml:space="preserve"> </w:t>
      </w:r>
      <w:r w:rsidR="009C686F" w:rsidRPr="00EB31AA">
        <w:rPr>
          <w:rFonts w:cstheme="minorHAnsi"/>
        </w:rPr>
        <w:t>m.st. Warszawy</w:t>
      </w:r>
      <w:r w:rsidR="00A50B77" w:rsidRPr="00EB31AA">
        <w:rPr>
          <w:rFonts w:cstheme="minorHAnsi"/>
        </w:rPr>
        <w:t xml:space="preserve"> </w:t>
      </w:r>
      <w:r w:rsidR="00BF249F" w:rsidRPr="00EB31AA">
        <w:rPr>
          <w:rFonts w:cstheme="minorHAnsi"/>
        </w:rPr>
        <w:t>z dnia 10 maja 2018 r.</w:t>
      </w:r>
      <w:r w:rsidR="00A50B77" w:rsidRPr="00EB31AA">
        <w:rPr>
          <w:rFonts w:cstheme="minorHAnsi"/>
        </w:rPr>
        <w:t xml:space="preserve"> </w:t>
      </w:r>
      <w:r w:rsidR="00BF249F" w:rsidRPr="00EB31AA">
        <w:rPr>
          <w:rFonts w:cstheme="minorHAnsi"/>
        </w:rPr>
        <w:t>w sprawie przyjęcia strategii rozwoju miasta stołecznego Warszawy do 2030 roku</w:t>
      </w:r>
      <w:r w:rsidR="00A50B77" w:rsidRPr="00EB31AA">
        <w:rPr>
          <w:rFonts w:cstheme="minorHAnsi"/>
        </w:rPr>
        <w:t xml:space="preserve"> </w:t>
      </w:r>
      <w:r w:rsidR="00817B2D" w:rsidRPr="00EB31AA">
        <w:rPr>
          <w:rFonts w:cstheme="minorHAnsi"/>
        </w:rPr>
        <w:t>oraz innych programów miejskich, w ramach których Biuro współpracuje</w:t>
      </w:r>
      <w:r w:rsidRPr="00EB31AA">
        <w:rPr>
          <w:rFonts w:cstheme="minorHAnsi"/>
        </w:rPr>
        <w:t>;</w:t>
      </w:r>
      <w:r w:rsidR="001A4F4F" w:rsidRPr="00EB31AA">
        <w:rPr>
          <w:rFonts w:cstheme="minorHAnsi"/>
        </w:rPr>
        <w:t xml:space="preserve"> </w:t>
      </w:r>
    </w:p>
    <w:p w14:paraId="2AB68E8B" w14:textId="77777777" w:rsidR="007730CE" w:rsidRPr="00EB31AA" w:rsidRDefault="00F95D30" w:rsidP="0084684C">
      <w:pPr>
        <w:pStyle w:val="Akapitzlist"/>
        <w:numPr>
          <w:ilvl w:val="1"/>
          <w:numId w:val="15"/>
        </w:numPr>
        <w:tabs>
          <w:tab w:val="clear" w:pos="737"/>
        </w:tabs>
        <w:spacing w:after="0" w:line="300" w:lineRule="auto"/>
        <w:ind w:left="851" w:hanging="284"/>
        <w:rPr>
          <w:rFonts w:cstheme="minorHAnsi"/>
        </w:rPr>
      </w:pPr>
      <w:r w:rsidRPr="00EB31AA">
        <w:rPr>
          <w:rFonts w:cstheme="minorHAnsi"/>
        </w:rPr>
        <w:t>r</w:t>
      </w:r>
      <w:r w:rsidR="00B660DE" w:rsidRPr="00EB31AA">
        <w:rPr>
          <w:rFonts w:cstheme="minorHAnsi"/>
        </w:rPr>
        <w:t>eprezentują m.st. Warszawę na targach</w:t>
      </w:r>
      <w:r w:rsidR="00483E4A" w:rsidRPr="00EB31AA">
        <w:rPr>
          <w:rFonts w:cstheme="minorHAnsi"/>
        </w:rPr>
        <w:t>,</w:t>
      </w:r>
      <w:r w:rsidR="00B660DE" w:rsidRPr="00EB31AA">
        <w:rPr>
          <w:rFonts w:cstheme="minorHAnsi"/>
        </w:rPr>
        <w:t xml:space="preserve"> konferencjach</w:t>
      </w:r>
      <w:r w:rsidR="00483E4A" w:rsidRPr="00EB31AA">
        <w:rPr>
          <w:rFonts w:cstheme="minorHAnsi"/>
        </w:rPr>
        <w:t xml:space="preserve">, spotkaniach i innych wydarzeniach, </w:t>
      </w:r>
      <w:r w:rsidR="00B660DE" w:rsidRPr="00EB31AA">
        <w:rPr>
          <w:rFonts w:cstheme="minorHAnsi"/>
        </w:rPr>
        <w:t xml:space="preserve">których tematyka związana jest z zakresem </w:t>
      </w:r>
      <w:r w:rsidR="00F02A64" w:rsidRPr="00EB31AA">
        <w:rPr>
          <w:rFonts w:cstheme="minorHAnsi"/>
        </w:rPr>
        <w:t>działania danego</w:t>
      </w:r>
      <w:r w:rsidR="00AA6F35" w:rsidRPr="00EB31AA">
        <w:rPr>
          <w:rFonts w:cstheme="minorHAnsi"/>
        </w:rPr>
        <w:t xml:space="preserve"> </w:t>
      </w:r>
      <w:r w:rsidR="00186C42" w:rsidRPr="00EB31AA">
        <w:rPr>
          <w:rFonts w:cstheme="minorHAnsi"/>
        </w:rPr>
        <w:t>w</w:t>
      </w:r>
      <w:r w:rsidR="007730CE" w:rsidRPr="00EB31AA">
        <w:rPr>
          <w:rFonts w:cstheme="minorHAnsi"/>
        </w:rPr>
        <w:t>ydziału</w:t>
      </w:r>
      <w:r w:rsidRPr="00EB31AA">
        <w:rPr>
          <w:rFonts w:cstheme="minorHAnsi"/>
        </w:rPr>
        <w:t>;</w:t>
      </w:r>
    </w:p>
    <w:p w14:paraId="3887283D" w14:textId="77777777" w:rsidR="007730CE" w:rsidRPr="00EB31AA" w:rsidRDefault="00F95D30" w:rsidP="0084684C">
      <w:pPr>
        <w:pStyle w:val="Akapitzlist"/>
        <w:numPr>
          <w:ilvl w:val="1"/>
          <w:numId w:val="15"/>
        </w:numPr>
        <w:tabs>
          <w:tab w:val="clear" w:pos="737"/>
        </w:tabs>
        <w:spacing w:after="0" w:line="300" w:lineRule="auto"/>
        <w:ind w:left="851" w:hanging="425"/>
        <w:rPr>
          <w:rFonts w:cstheme="minorHAnsi"/>
        </w:rPr>
      </w:pPr>
      <w:r w:rsidRPr="00EB31AA">
        <w:rPr>
          <w:rFonts w:cstheme="minorHAnsi"/>
        </w:rPr>
        <w:t>p</w:t>
      </w:r>
      <w:r w:rsidR="007730CE" w:rsidRPr="00EB31AA">
        <w:rPr>
          <w:rFonts w:cstheme="minorHAnsi"/>
        </w:rPr>
        <w:t>rowadzą działania promocyjne i informacyjne w zakresie działa</w:t>
      </w:r>
      <w:r w:rsidR="00623313" w:rsidRPr="00EB31AA">
        <w:rPr>
          <w:rFonts w:cstheme="minorHAnsi"/>
        </w:rPr>
        <w:t>nia</w:t>
      </w:r>
      <w:r w:rsidR="007730CE" w:rsidRPr="00EB31AA">
        <w:rPr>
          <w:rFonts w:cstheme="minorHAnsi"/>
        </w:rPr>
        <w:t xml:space="preserve"> </w:t>
      </w:r>
      <w:r w:rsidR="00F02A64" w:rsidRPr="00EB31AA">
        <w:rPr>
          <w:rFonts w:cstheme="minorHAnsi"/>
        </w:rPr>
        <w:t>danego</w:t>
      </w:r>
      <w:r w:rsidR="00BF249F" w:rsidRPr="00EB31AA">
        <w:rPr>
          <w:rFonts w:cstheme="minorHAnsi"/>
        </w:rPr>
        <w:t xml:space="preserve"> </w:t>
      </w:r>
      <w:r w:rsidR="00186C42" w:rsidRPr="00EB31AA">
        <w:rPr>
          <w:rFonts w:cstheme="minorHAnsi"/>
        </w:rPr>
        <w:t>w</w:t>
      </w:r>
      <w:r w:rsidR="007730CE" w:rsidRPr="00EB31AA">
        <w:rPr>
          <w:rFonts w:cstheme="minorHAnsi"/>
        </w:rPr>
        <w:t>ydziału</w:t>
      </w:r>
      <w:r w:rsidRPr="00EB31AA">
        <w:rPr>
          <w:rFonts w:cstheme="minorHAnsi"/>
        </w:rPr>
        <w:t>;</w:t>
      </w:r>
    </w:p>
    <w:p w14:paraId="341F796A" w14:textId="77777777" w:rsidR="00563DC6" w:rsidRPr="00EB31AA" w:rsidRDefault="00EA1195" w:rsidP="0084684C">
      <w:pPr>
        <w:pStyle w:val="Akapitzlist"/>
        <w:numPr>
          <w:ilvl w:val="1"/>
          <w:numId w:val="15"/>
        </w:numPr>
        <w:tabs>
          <w:tab w:val="clear" w:pos="737"/>
        </w:tabs>
        <w:spacing w:after="0" w:line="300" w:lineRule="auto"/>
        <w:ind w:left="851" w:hanging="425"/>
        <w:rPr>
          <w:rFonts w:cstheme="minorHAnsi"/>
        </w:rPr>
      </w:pPr>
      <w:r w:rsidRPr="00EB31AA">
        <w:rPr>
          <w:rFonts w:cstheme="minorHAnsi"/>
        </w:rPr>
        <w:t>p</w:t>
      </w:r>
      <w:r w:rsidR="00563DC6" w:rsidRPr="00EB31AA">
        <w:rPr>
          <w:rFonts w:cstheme="minorHAnsi"/>
        </w:rPr>
        <w:t xml:space="preserve">rzygotowują raporty, analizy i opracowania dotyczące zakresu </w:t>
      </w:r>
      <w:r w:rsidR="00F02A64" w:rsidRPr="00EB31AA">
        <w:rPr>
          <w:rFonts w:cstheme="minorHAnsi"/>
        </w:rPr>
        <w:t>działania danego</w:t>
      </w:r>
      <w:r w:rsidR="00186C42" w:rsidRPr="00EB31AA">
        <w:rPr>
          <w:rFonts w:cstheme="minorHAnsi"/>
        </w:rPr>
        <w:t xml:space="preserve"> w</w:t>
      </w:r>
      <w:r w:rsidR="00563DC6" w:rsidRPr="00EB31AA">
        <w:rPr>
          <w:rFonts w:cstheme="minorHAnsi"/>
        </w:rPr>
        <w:t>ydziału oraz w</w:t>
      </w:r>
      <w:r w:rsidR="00AA6F35" w:rsidRPr="00EB31AA">
        <w:rPr>
          <w:rFonts w:cstheme="minorHAnsi"/>
        </w:rPr>
        <w:t>spółpracują w zakresie przekazywania informacji do opracowania okresowych raportów, planów i sprawozdań</w:t>
      </w:r>
      <w:r w:rsidR="00A50B77" w:rsidRPr="00EB31AA">
        <w:rPr>
          <w:rFonts w:cstheme="minorHAnsi"/>
        </w:rPr>
        <w:t xml:space="preserve"> z działalności Biura;</w:t>
      </w:r>
      <w:r w:rsidR="00AA6F35" w:rsidRPr="00EB31AA">
        <w:rPr>
          <w:rFonts w:cstheme="minorHAnsi"/>
        </w:rPr>
        <w:t xml:space="preserve"> </w:t>
      </w:r>
    </w:p>
    <w:p w14:paraId="36819566" w14:textId="77777777" w:rsidR="007730CE" w:rsidRPr="00EB31AA" w:rsidRDefault="00F95D30" w:rsidP="0084684C">
      <w:pPr>
        <w:pStyle w:val="Akapitzlist"/>
        <w:numPr>
          <w:ilvl w:val="1"/>
          <w:numId w:val="15"/>
        </w:numPr>
        <w:tabs>
          <w:tab w:val="clear" w:pos="737"/>
        </w:tabs>
        <w:spacing w:after="0" w:line="300" w:lineRule="auto"/>
        <w:ind w:left="851" w:hanging="425"/>
        <w:rPr>
          <w:rFonts w:cstheme="minorHAnsi"/>
        </w:rPr>
      </w:pPr>
      <w:r w:rsidRPr="00EB31AA">
        <w:rPr>
          <w:rFonts w:cstheme="minorHAnsi"/>
        </w:rPr>
        <w:t>p</w:t>
      </w:r>
      <w:r w:rsidR="007730CE" w:rsidRPr="00EB31AA">
        <w:rPr>
          <w:rFonts w:cstheme="minorHAnsi"/>
        </w:rPr>
        <w:t xml:space="preserve">rzygotowują, realizują i rozliczają zamówienia publiczne w zakresie koniecznym do realizacji swoich </w:t>
      </w:r>
      <w:r w:rsidR="00483E4A" w:rsidRPr="00EB31AA">
        <w:rPr>
          <w:rFonts w:cstheme="minorHAnsi"/>
        </w:rPr>
        <w:t>zadań</w:t>
      </w:r>
      <w:r w:rsidRPr="00EB31AA">
        <w:rPr>
          <w:rFonts w:cstheme="minorHAnsi"/>
        </w:rPr>
        <w:t>;</w:t>
      </w:r>
    </w:p>
    <w:p w14:paraId="244D453F" w14:textId="77777777" w:rsidR="007730CE" w:rsidRPr="00EB31AA" w:rsidRDefault="00F02A64" w:rsidP="0084684C">
      <w:pPr>
        <w:pStyle w:val="Akapitzlist"/>
        <w:numPr>
          <w:ilvl w:val="1"/>
          <w:numId w:val="15"/>
        </w:numPr>
        <w:tabs>
          <w:tab w:val="clear" w:pos="737"/>
        </w:tabs>
        <w:spacing w:after="0" w:line="300" w:lineRule="auto"/>
        <w:ind w:left="851" w:hanging="425"/>
        <w:rPr>
          <w:rFonts w:cstheme="minorHAnsi"/>
        </w:rPr>
      </w:pPr>
      <w:r w:rsidRPr="00EB31AA">
        <w:rPr>
          <w:rFonts w:cstheme="minorHAnsi"/>
        </w:rPr>
        <w:t>p</w:t>
      </w:r>
      <w:r w:rsidR="007730CE" w:rsidRPr="00EB31AA">
        <w:rPr>
          <w:rFonts w:cstheme="minorHAnsi"/>
        </w:rPr>
        <w:t xml:space="preserve">rzygotowują i realizują projekty </w:t>
      </w:r>
      <w:r w:rsidR="009F01A0" w:rsidRPr="00EB31AA">
        <w:rPr>
          <w:rFonts w:cstheme="minorHAnsi"/>
        </w:rPr>
        <w:t xml:space="preserve">współfinansowane </w:t>
      </w:r>
      <w:r w:rsidR="007730CE" w:rsidRPr="00EB31AA">
        <w:rPr>
          <w:rFonts w:cstheme="minorHAnsi"/>
        </w:rPr>
        <w:t xml:space="preserve">ze środków UE </w:t>
      </w:r>
      <w:r w:rsidR="009F01A0" w:rsidRPr="00EB31AA">
        <w:rPr>
          <w:rFonts w:cstheme="minorHAnsi"/>
        </w:rPr>
        <w:t xml:space="preserve">w </w:t>
      </w:r>
      <w:r w:rsidR="007730CE" w:rsidRPr="00EB31AA">
        <w:rPr>
          <w:rFonts w:cstheme="minorHAnsi"/>
        </w:rPr>
        <w:t>zakres</w:t>
      </w:r>
      <w:r w:rsidR="009F01A0" w:rsidRPr="00EB31AA">
        <w:rPr>
          <w:rFonts w:cstheme="minorHAnsi"/>
        </w:rPr>
        <w:t>ie</w:t>
      </w:r>
      <w:r w:rsidR="00A50B77" w:rsidRPr="00EB31AA">
        <w:rPr>
          <w:rFonts w:cstheme="minorHAnsi"/>
        </w:rPr>
        <w:t xml:space="preserve"> działania </w:t>
      </w:r>
      <w:r w:rsidR="00563DC6" w:rsidRPr="00EB31AA">
        <w:rPr>
          <w:rFonts w:cstheme="minorHAnsi"/>
        </w:rPr>
        <w:t>Biura</w:t>
      </w:r>
      <w:r w:rsidR="00A50B77" w:rsidRPr="00EB31AA">
        <w:rPr>
          <w:rFonts w:cstheme="minorHAnsi"/>
        </w:rPr>
        <w:t>;</w:t>
      </w:r>
    </w:p>
    <w:p w14:paraId="43663789" w14:textId="77777777" w:rsidR="00967091" w:rsidRPr="00EB31AA" w:rsidRDefault="00F95D30" w:rsidP="0084684C">
      <w:pPr>
        <w:pStyle w:val="Akapitzlist"/>
        <w:numPr>
          <w:ilvl w:val="1"/>
          <w:numId w:val="15"/>
        </w:numPr>
        <w:tabs>
          <w:tab w:val="clear" w:pos="737"/>
        </w:tabs>
        <w:spacing w:after="0" w:line="300" w:lineRule="auto"/>
        <w:ind w:left="851" w:hanging="425"/>
        <w:rPr>
          <w:rFonts w:cstheme="minorHAnsi"/>
        </w:rPr>
      </w:pPr>
      <w:r w:rsidRPr="00EB31AA">
        <w:rPr>
          <w:rFonts w:cstheme="minorHAnsi"/>
          <w:iCs/>
        </w:rPr>
        <w:t>p</w:t>
      </w:r>
      <w:r w:rsidR="007730CE" w:rsidRPr="00EB31AA">
        <w:rPr>
          <w:rFonts w:cstheme="minorHAnsi"/>
          <w:iCs/>
        </w:rPr>
        <w:t>rzygotowują i przeprowadzają otwarte konkursy ofert na realizację zadań publicznych</w:t>
      </w:r>
      <w:r w:rsidR="009F01A0" w:rsidRPr="00EB31AA">
        <w:rPr>
          <w:rFonts w:cstheme="minorHAnsi"/>
          <w:iCs/>
        </w:rPr>
        <w:t xml:space="preserve"> </w:t>
      </w:r>
      <w:r w:rsidR="007730CE" w:rsidRPr="00EB31AA">
        <w:rPr>
          <w:rFonts w:cstheme="minorHAnsi"/>
          <w:iCs/>
        </w:rPr>
        <w:t>z zakresu działa</w:t>
      </w:r>
      <w:r w:rsidR="00F02A64" w:rsidRPr="00EB31AA">
        <w:rPr>
          <w:rFonts w:cstheme="minorHAnsi"/>
          <w:iCs/>
        </w:rPr>
        <w:t>nia danego</w:t>
      </w:r>
      <w:r w:rsidR="007730CE" w:rsidRPr="00EB31AA">
        <w:rPr>
          <w:rFonts w:cstheme="minorHAnsi"/>
          <w:iCs/>
        </w:rPr>
        <w:t xml:space="preserve"> </w:t>
      </w:r>
      <w:r w:rsidR="007342C2" w:rsidRPr="00EB31AA">
        <w:rPr>
          <w:rFonts w:cstheme="minorHAnsi"/>
          <w:iCs/>
        </w:rPr>
        <w:t>w</w:t>
      </w:r>
      <w:r w:rsidR="007730CE" w:rsidRPr="00EB31AA">
        <w:rPr>
          <w:rFonts w:cstheme="minorHAnsi"/>
          <w:iCs/>
        </w:rPr>
        <w:t>ydziału oraz kontrolują wykonywani</w:t>
      </w:r>
      <w:r w:rsidR="00775C34" w:rsidRPr="00EB31AA">
        <w:rPr>
          <w:rFonts w:cstheme="minorHAnsi"/>
          <w:iCs/>
        </w:rPr>
        <w:t>e</w:t>
      </w:r>
      <w:r w:rsidR="007730CE" w:rsidRPr="00EB31AA">
        <w:rPr>
          <w:rFonts w:cstheme="minorHAnsi"/>
          <w:iCs/>
        </w:rPr>
        <w:t xml:space="preserve"> tych zadań i rozliczają dotacje przyznane na ich realizację</w:t>
      </w:r>
      <w:r w:rsidR="007730CE" w:rsidRPr="00EB31AA">
        <w:rPr>
          <w:rFonts w:cstheme="minorHAnsi"/>
        </w:rPr>
        <w:t>;</w:t>
      </w:r>
    </w:p>
    <w:p w14:paraId="436D5EB5" w14:textId="77777777" w:rsidR="00967091" w:rsidRPr="00EB31AA" w:rsidRDefault="00AB56E5" w:rsidP="0084684C">
      <w:pPr>
        <w:pStyle w:val="Akapitzlist"/>
        <w:numPr>
          <w:ilvl w:val="1"/>
          <w:numId w:val="15"/>
        </w:numPr>
        <w:tabs>
          <w:tab w:val="clear" w:pos="737"/>
        </w:tabs>
        <w:spacing w:after="0" w:line="300" w:lineRule="auto"/>
        <w:ind w:left="851" w:hanging="425"/>
        <w:rPr>
          <w:rFonts w:cstheme="minorHAnsi"/>
        </w:rPr>
      </w:pPr>
      <w:r w:rsidRPr="00EB31AA">
        <w:rPr>
          <w:rFonts w:cstheme="minorHAnsi"/>
        </w:rPr>
        <w:t xml:space="preserve">koordynują rozwój utrzymania </w:t>
      </w:r>
      <w:r w:rsidR="00967091" w:rsidRPr="00EB31AA">
        <w:rPr>
          <w:rFonts w:cstheme="minorHAnsi"/>
        </w:rPr>
        <w:t>System</w:t>
      </w:r>
      <w:r w:rsidR="007E785E">
        <w:rPr>
          <w:rFonts w:cstheme="minorHAnsi"/>
        </w:rPr>
        <w:t>u</w:t>
      </w:r>
      <w:r w:rsidR="00967091" w:rsidRPr="00EB31AA">
        <w:rPr>
          <w:rFonts w:cstheme="minorHAnsi"/>
        </w:rPr>
        <w:t xml:space="preserve"> Zarządzania Jakością, w zakresie działa</w:t>
      </w:r>
      <w:r w:rsidR="00F02A64" w:rsidRPr="00EB31AA">
        <w:rPr>
          <w:rFonts w:cstheme="minorHAnsi"/>
        </w:rPr>
        <w:t>nia</w:t>
      </w:r>
      <w:r w:rsidR="00967091" w:rsidRPr="00EB31AA">
        <w:rPr>
          <w:rFonts w:cstheme="minorHAnsi"/>
        </w:rPr>
        <w:t xml:space="preserve"> Biura</w:t>
      </w:r>
      <w:r w:rsidR="00F95D30" w:rsidRPr="00EB31AA">
        <w:rPr>
          <w:rFonts w:cstheme="minorHAnsi"/>
        </w:rPr>
        <w:t>;</w:t>
      </w:r>
    </w:p>
    <w:p w14:paraId="55D71AB9" w14:textId="77777777" w:rsidR="000F4622" w:rsidRPr="00EB31AA" w:rsidRDefault="00F95D30" w:rsidP="0084684C">
      <w:pPr>
        <w:pStyle w:val="Akapitzlist"/>
        <w:numPr>
          <w:ilvl w:val="1"/>
          <w:numId w:val="15"/>
        </w:numPr>
        <w:tabs>
          <w:tab w:val="clear" w:pos="737"/>
        </w:tabs>
        <w:spacing w:after="0" w:line="300" w:lineRule="auto"/>
        <w:ind w:left="851" w:hanging="425"/>
        <w:rPr>
          <w:rFonts w:cstheme="minorHAnsi"/>
        </w:rPr>
      </w:pPr>
      <w:r w:rsidRPr="00EB31AA">
        <w:rPr>
          <w:rFonts w:eastAsiaTheme="minorEastAsia" w:cstheme="minorHAnsi"/>
          <w:lang w:eastAsia="pl-PL"/>
        </w:rPr>
        <w:t>r</w:t>
      </w:r>
      <w:r w:rsidR="00967091" w:rsidRPr="00EB31AA">
        <w:rPr>
          <w:rFonts w:eastAsiaTheme="minorEastAsia" w:cstheme="minorHAnsi"/>
          <w:lang w:eastAsia="pl-PL"/>
        </w:rPr>
        <w:t>ealizują zadania związane z systemem kontroli zarządczej w m.st. Warszawie, w zakresie działa</w:t>
      </w:r>
      <w:r w:rsidR="00F02A64" w:rsidRPr="00EB31AA">
        <w:rPr>
          <w:rFonts w:eastAsiaTheme="minorEastAsia" w:cstheme="minorHAnsi"/>
          <w:lang w:eastAsia="pl-PL"/>
        </w:rPr>
        <w:t>nia</w:t>
      </w:r>
      <w:r w:rsidR="00967091" w:rsidRPr="00EB31AA">
        <w:rPr>
          <w:rFonts w:eastAsiaTheme="minorEastAsia" w:cstheme="minorHAnsi"/>
          <w:lang w:eastAsia="pl-PL"/>
        </w:rPr>
        <w:t xml:space="preserve"> Biura</w:t>
      </w:r>
      <w:r w:rsidRPr="00EB31AA">
        <w:rPr>
          <w:rFonts w:cstheme="minorHAnsi"/>
        </w:rPr>
        <w:t>;</w:t>
      </w:r>
    </w:p>
    <w:p w14:paraId="3829044C" w14:textId="77777777" w:rsidR="000F4622" w:rsidRPr="00EB31AA" w:rsidRDefault="00F95D30" w:rsidP="0084684C">
      <w:pPr>
        <w:pStyle w:val="Akapitzlist"/>
        <w:numPr>
          <w:ilvl w:val="1"/>
          <w:numId w:val="15"/>
        </w:numPr>
        <w:tabs>
          <w:tab w:val="clear" w:pos="737"/>
        </w:tabs>
        <w:spacing w:after="0" w:line="300" w:lineRule="auto"/>
        <w:ind w:left="851" w:hanging="425"/>
        <w:rPr>
          <w:rFonts w:cstheme="minorHAnsi"/>
        </w:rPr>
      </w:pPr>
      <w:r w:rsidRPr="00EB31AA">
        <w:rPr>
          <w:rFonts w:cstheme="minorHAnsi"/>
        </w:rPr>
        <w:t>p</w:t>
      </w:r>
      <w:r w:rsidR="000F4622" w:rsidRPr="00EB31AA">
        <w:rPr>
          <w:rFonts w:cstheme="minorHAnsi"/>
        </w:rPr>
        <w:t xml:space="preserve">rzygotowują projekty uchwał Rady m.st. Warszawy oraz zarządzeń Prezydenta </w:t>
      </w:r>
      <w:r w:rsidR="007342C2" w:rsidRPr="00EB31AA">
        <w:rPr>
          <w:rFonts w:cstheme="minorHAnsi"/>
        </w:rPr>
        <w:t xml:space="preserve">m.st. Warszawy </w:t>
      </w:r>
      <w:r w:rsidR="000F4622" w:rsidRPr="00EB31AA">
        <w:rPr>
          <w:rFonts w:cstheme="minorHAnsi"/>
        </w:rPr>
        <w:t xml:space="preserve">w sprawach wynikających z zakresu </w:t>
      </w:r>
      <w:r w:rsidR="00F02A64" w:rsidRPr="00EB31AA">
        <w:rPr>
          <w:rFonts w:cstheme="minorHAnsi"/>
        </w:rPr>
        <w:t xml:space="preserve">działania danego </w:t>
      </w:r>
      <w:r w:rsidR="007342C2" w:rsidRPr="00EB31AA">
        <w:rPr>
          <w:rFonts w:cstheme="minorHAnsi"/>
        </w:rPr>
        <w:t>w</w:t>
      </w:r>
      <w:r w:rsidR="000F4622" w:rsidRPr="00EB31AA">
        <w:rPr>
          <w:rFonts w:cstheme="minorHAnsi"/>
        </w:rPr>
        <w:t>ydziału</w:t>
      </w:r>
      <w:r w:rsidR="00A50B77" w:rsidRPr="00EB31AA">
        <w:rPr>
          <w:rFonts w:cstheme="minorHAnsi"/>
        </w:rPr>
        <w:t>;</w:t>
      </w:r>
    </w:p>
    <w:p w14:paraId="1896B054" w14:textId="7F4862E6" w:rsidR="000F4622" w:rsidRPr="00EB31AA" w:rsidRDefault="00F95D30" w:rsidP="0084684C">
      <w:pPr>
        <w:pStyle w:val="Akapitzlist"/>
        <w:numPr>
          <w:ilvl w:val="1"/>
          <w:numId w:val="15"/>
        </w:numPr>
        <w:tabs>
          <w:tab w:val="clear" w:pos="737"/>
        </w:tabs>
        <w:spacing w:after="0" w:line="300" w:lineRule="auto"/>
        <w:ind w:left="851" w:hanging="425"/>
        <w:rPr>
          <w:rFonts w:cstheme="minorHAnsi"/>
        </w:rPr>
      </w:pPr>
      <w:r w:rsidRPr="00EB31AA">
        <w:rPr>
          <w:rFonts w:cstheme="minorHAnsi"/>
        </w:rPr>
        <w:t>p</w:t>
      </w:r>
      <w:r w:rsidR="000F4622" w:rsidRPr="00EB31AA">
        <w:rPr>
          <w:rFonts w:cstheme="minorHAnsi"/>
        </w:rPr>
        <w:t xml:space="preserve">rzygotowują projekty odpowiedzi na interpelacje i zapytania senatorów, posłów i radnych m.st. Warszawy z zakresu </w:t>
      </w:r>
      <w:r w:rsidR="00F02A64" w:rsidRPr="00EB31AA">
        <w:rPr>
          <w:rFonts w:cstheme="minorHAnsi"/>
        </w:rPr>
        <w:t>działania danego</w:t>
      </w:r>
      <w:r w:rsidR="000F4622" w:rsidRPr="00EB31AA">
        <w:rPr>
          <w:rFonts w:cstheme="minorHAnsi"/>
        </w:rPr>
        <w:t xml:space="preserve"> </w:t>
      </w:r>
      <w:r w:rsidR="007342C2" w:rsidRPr="00EB31AA">
        <w:rPr>
          <w:rFonts w:cstheme="minorHAnsi"/>
        </w:rPr>
        <w:t>w</w:t>
      </w:r>
      <w:r w:rsidR="000F4622" w:rsidRPr="00EB31AA">
        <w:rPr>
          <w:rFonts w:cstheme="minorHAnsi"/>
        </w:rPr>
        <w:t>ydziału</w:t>
      </w:r>
      <w:r w:rsidR="00A50B77" w:rsidRPr="00EB31AA">
        <w:rPr>
          <w:rFonts w:cstheme="minorHAnsi"/>
        </w:rPr>
        <w:t>;</w:t>
      </w:r>
    </w:p>
    <w:p w14:paraId="67F73C63" w14:textId="77777777" w:rsidR="00582AB1" w:rsidRPr="00EB31AA" w:rsidRDefault="00F95D30" w:rsidP="0084684C">
      <w:pPr>
        <w:pStyle w:val="Akapitzlist"/>
        <w:numPr>
          <w:ilvl w:val="1"/>
          <w:numId w:val="15"/>
        </w:numPr>
        <w:tabs>
          <w:tab w:val="clear" w:pos="737"/>
        </w:tabs>
        <w:spacing w:after="0" w:line="300" w:lineRule="auto"/>
        <w:ind w:left="851" w:hanging="425"/>
        <w:rPr>
          <w:rFonts w:cstheme="minorHAnsi"/>
        </w:rPr>
      </w:pPr>
      <w:r w:rsidRPr="00EB31AA">
        <w:rPr>
          <w:rFonts w:cstheme="minorHAnsi"/>
        </w:rPr>
        <w:lastRenderedPageBreak/>
        <w:t>p</w:t>
      </w:r>
      <w:r w:rsidR="00563DC6" w:rsidRPr="00EB31AA">
        <w:rPr>
          <w:rFonts w:cstheme="minorHAnsi"/>
        </w:rPr>
        <w:t>rzygotowują</w:t>
      </w:r>
      <w:r w:rsidR="00582AB1" w:rsidRPr="00EB31AA">
        <w:rPr>
          <w:rFonts w:cstheme="minorHAnsi"/>
        </w:rPr>
        <w:t xml:space="preserve"> odpowiedzi</w:t>
      </w:r>
      <w:r w:rsidR="00914EE7" w:rsidRPr="00EB31AA">
        <w:rPr>
          <w:rFonts w:cstheme="minorHAnsi"/>
        </w:rPr>
        <w:t xml:space="preserve"> na wnioski o </w:t>
      </w:r>
      <w:r w:rsidR="00563DC6" w:rsidRPr="00EB31AA">
        <w:rPr>
          <w:rFonts w:cstheme="minorHAnsi"/>
        </w:rPr>
        <w:t>udostepnienie</w:t>
      </w:r>
      <w:r w:rsidR="00582AB1" w:rsidRPr="00EB31AA">
        <w:rPr>
          <w:rFonts w:cstheme="minorHAnsi"/>
        </w:rPr>
        <w:t xml:space="preserve"> </w:t>
      </w:r>
      <w:r w:rsidR="007342C2" w:rsidRPr="00EB31AA">
        <w:rPr>
          <w:rFonts w:cstheme="minorHAnsi"/>
        </w:rPr>
        <w:t>i</w:t>
      </w:r>
      <w:r w:rsidR="00582AB1" w:rsidRPr="00EB31AA">
        <w:rPr>
          <w:rFonts w:cstheme="minorHAnsi"/>
        </w:rPr>
        <w:t xml:space="preserve">nformacji </w:t>
      </w:r>
      <w:r w:rsidR="007342C2" w:rsidRPr="00EB31AA">
        <w:rPr>
          <w:rFonts w:cstheme="minorHAnsi"/>
        </w:rPr>
        <w:t>p</w:t>
      </w:r>
      <w:r w:rsidR="00582AB1" w:rsidRPr="00EB31AA">
        <w:rPr>
          <w:rFonts w:cstheme="minorHAnsi"/>
        </w:rPr>
        <w:t>ublicznej</w:t>
      </w:r>
      <w:r w:rsidR="00914EE7" w:rsidRPr="00EB31AA">
        <w:rPr>
          <w:rFonts w:cstheme="minorHAnsi"/>
        </w:rPr>
        <w:t xml:space="preserve"> w zakresie działania B</w:t>
      </w:r>
      <w:r w:rsidRPr="00EB31AA">
        <w:rPr>
          <w:rFonts w:cstheme="minorHAnsi"/>
        </w:rPr>
        <w:t>i</w:t>
      </w:r>
      <w:r w:rsidR="00914EE7" w:rsidRPr="00EB31AA">
        <w:rPr>
          <w:rFonts w:cstheme="minorHAnsi"/>
        </w:rPr>
        <w:t>ura</w:t>
      </w:r>
      <w:r w:rsidRPr="00EB31AA">
        <w:rPr>
          <w:rFonts w:cstheme="minorHAnsi"/>
        </w:rPr>
        <w:t>;</w:t>
      </w:r>
    </w:p>
    <w:p w14:paraId="12D492CF" w14:textId="77777777" w:rsidR="000F4622" w:rsidRPr="00EB31AA" w:rsidRDefault="00E8156A" w:rsidP="0084684C">
      <w:pPr>
        <w:pStyle w:val="Akapitzlist"/>
        <w:numPr>
          <w:ilvl w:val="1"/>
          <w:numId w:val="15"/>
        </w:numPr>
        <w:tabs>
          <w:tab w:val="clear" w:pos="737"/>
        </w:tabs>
        <w:spacing w:after="0" w:line="300" w:lineRule="auto"/>
        <w:ind w:left="851" w:hanging="425"/>
        <w:rPr>
          <w:rFonts w:cstheme="minorHAnsi"/>
        </w:rPr>
      </w:pPr>
      <w:r w:rsidRPr="00EB31AA">
        <w:rPr>
          <w:rFonts w:cstheme="minorHAnsi"/>
        </w:rPr>
        <w:t>g</w:t>
      </w:r>
      <w:r w:rsidR="000F4622" w:rsidRPr="00EB31AA">
        <w:rPr>
          <w:rFonts w:cstheme="minorHAnsi"/>
        </w:rPr>
        <w:t>romadzą, przetwarzają</w:t>
      </w:r>
      <w:r w:rsidR="0080700C" w:rsidRPr="00EB31AA">
        <w:rPr>
          <w:rFonts w:cstheme="minorHAnsi"/>
        </w:rPr>
        <w:t>,</w:t>
      </w:r>
      <w:r w:rsidR="000F4622" w:rsidRPr="00EB31AA">
        <w:rPr>
          <w:rFonts w:cstheme="minorHAnsi"/>
        </w:rPr>
        <w:t xml:space="preserve"> przechowują</w:t>
      </w:r>
      <w:r w:rsidR="001E61FA" w:rsidRPr="00EB31AA">
        <w:rPr>
          <w:rFonts w:cstheme="minorHAnsi"/>
        </w:rPr>
        <w:t xml:space="preserve"> i archiwizują</w:t>
      </w:r>
      <w:r w:rsidR="000F4622" w:rsidRPr="00EB31AA">
        <w:rPr>
          <w:rFonts w:cstheme="minorHAnsi"/>
        </w:rPr>
        <w:t xml:space="preserve"> dan</w:t>
      </w:r>
      <w:r w:rsidR="002132C9" w:rsidRPr="00EB31AA">
        <w:rPr>
          <w:rFonts w:cstheme="minorHAnsi"/>
        </w:rPr>
        <w:t>e</w:t>
      </w:r>
      <w:r w:rsidR="000F4622" w:rsidRPr="00EB31AA">
        <w:rPr>
          <w:rFonts w:cstheme="minorHAnsi"/>
        </w:rPr>
        <w:t xml:space="preserve"> w zakresie prowadzonych przez </w:t>
      </w:r>
      <w:r w:rsidR="007342C2" w:rsidRPr="00EB31AA">
        <w:rPr>
          <w:rFonts w:cstheme="minorHAnsi"/>
        </w:rPr>
        <w:t>dany w</w:t>
      </w:r>
      <w:r w:rsidR="000F4622" w:rsidRPr="00EB31AA">
        <w:rPr>
          <w:rFonts w:cstheme="minorHAnsi"/>
        </w:rPr>
        <w:t>ydział spraw</w:t>
      </w:r>
      <w:r w:rsidR="00A50B77" w:rsidRPr="00EB31AA">
        <w:rPr>
          <w:rFonts w:cstheme="minorHAnsi"/>
        </w:rPr>
        <w:t>;</w:t>
      </w:r>
    </w:p>
    <w:p w14:paraId="0010D7CF" w14:textId="77777777" w:rsidR="00D052C9" w:rsidRPr="00EB31AA" w:rsidRDefault="007342C2" w:rsidP="0084684C">
      <w:pPr>
        <w:pStyle w:val="Akapitzlist"/>
        <w:numPr>
          <w:ilvl w:val="1"/>
          <w:numId w:val="15"/>
        </w:numPr>
        <w:tabs>
          <w:tab w:val="clear" w:pos="737"/>
        </w:tabs>
        <w:spacing w:after="0" w:line="300" w:lineRule="auto"/>
        <w:ind w:left="851" w:hanging="425"/>
        <w:rPr>
          <w:rFonts w:cstheme="minorHAnsi"/>
        </w:rPr>
      </w:pPr>
      <w:r w:rsidRPr="00EB31AA">
        <w:rPr>
          <w:rFonts w:cstheme="minorHAnsi"/>
        </w:rPr>
        <w:t>p</w:t>
      </w:r>
      <w:r w:rsidR="00F5126F" w:rsidRPr="00EB31AA">
        <w:rPr>
          <w:rFonts w:cstheme="minorHAnsi"/>
        </w:rPr>
        <w:t>rzygotowują i aktualizują procedury i karty informacyjne</w:t>
      </w:r>
      <w:r w:rsidR="00A50B77" w:rsidRPr="00EB31AA">
        <w:rPr>
          <w:rFonts w:cstheme="minorHAnsi"/>
        </w:rPr>
        <w:t>;</w:t>
      </w:r>
      <w:r w:rsidR="00F5126F" w:rsidRPr="00EB31AA">
        <w:rPr>
          <w:rFonts w:cstheme="minorHAnsi"/>
        </w:rPr>
        <w:t xml:space="preserve"> </w:t>
      </w:r>
    </w:p>
    <w:p w14:paraId="2133D40D" w14:textId="77777777" w:rsidR="00D052C9" w:rsidRPr="00EB31AA" w:rsidRDefault="007342C2" w:rsidP="0084684C">
      <w:pPr>
        <w:pStyle w:val="Akapitzlist"/>
        <w:numPr>
          <w:ilvl w:val="1"/>
          <w:numId w:val="15"/>
        </w:numPr>
        <w:tabs>
          <w:tab w:val="clear" w:pos="737"/>
        </w:tabs>
        <w:spacing w:after="0" w:line="300" w:lineRule="auto"/>
        <w:ind w:left="851" w:hanging="425"/>
        <w:rPr>
          <w:rFonts w:cstheme="minorHAnsi"/>
        </w:rPr>
      </w:pPr>
      <w:r w:rsidRPr="00EB31AA">
        <w:rPr>
          <w:rFonts w:cstheme="minorHAnsi"/>
        </w:rPr>
        <w:t>w</w:t>
      </w:r>
      <w:r w:rsidR="00D052C9" w:rsidRPr="00EB31AA">
        <w:rPr>
          <w:rFonts w:cstheme="minorHAnsi"/>
        </w:rPr>
        <w:t>ykonują czynności z zakresu II linii wsparcia 19115</w:t>
      </w:r>
      <w:r w:rsidR="00F95D30" w:rsidRPr="00EB31AA">
        <w:rPr>
          <w:rFonts w:cstheme="minorHAnsi"/>
        </w:rPr>
        <w:t>;</w:t>
      </w:r>
    </w:p>
    <w:p w14:paraId="5C5AC4DF" w14:textId="77777777" w:rsidR="00F101CC" w:rsidRPr="00EB31AA" w:rsidRDefault="00F95D30" w:rsidP="00EA19AB">
      <w:pPr>
        <w:pStyle w:val="Akapitzlist"/>
        <w:numPr>
          <w:ilvl w:val="1"/>
          <w:numId w:val="15"/>
        </w:numPr>
        <w:tabs>
          <w:tab w:val="clear" w:pos="737"/>
        </w:tabs>
        <w:spacing w:after="240" w:line="300" w:lineRule="auto"/>
        <w:ind w:left="850" w:hanging="425"/>
        <w:contextualSpacing w:val="0"/>
        <w:rPr>
          <w:rFonts w:cstheme="minorHAnsi"/>
        </w:rPr>
      </w:pPr>
      <w:r w:rsidRPr="00EB31AA">
        <w:rPr>
          <w:rFonts w:cstheme="minorHAnsi"/>
        </w:rPr>
        <w:t>p</w:t>
      </w:r>
      <w:r w:rsidR="00F101CC" w:rsidRPr="00EB31AA">
        <w:rPr>
          <w:rFonts w:cstheme="minorHAnsi"/>
        </w:rPr>
        <w:t xml:space="preserve">rzygotowują i realizują inne projekty oraz zadania dotyczące </w:t>
      </w:r>
      <w:r w:rsidR="00F02A64" w:rsidRPr="00EB31AA">
        <w:rPr>
          <w:rFonts w:cstheme="minorHAnsi"/>
        </w:rPr>
        <w:t>zakresu działania</w:t>
      </w:r>
      <w:r w:rsidR="00F101CC" w:rsidRPr="00EB31AA">
        <w:rPr>
          <w:rFonts w:cstheme="minorHAnsi"/>
        </w:rPr>
        <w:t xml:space="preserve"> </w:t>
      </w:r>
      <w:r w:rsidR="0044346C" w:rsidRPr="00EB31AA">
        <w:rPr>
          <w:rFonts w:cstheme="minorHAnsi"/>
        </w:rPr>
        <w:t xml:space="preserve">Biura </w:t>
      </w:r>
      <w:r w:rsidR="00F101CC" w:rsidRPr="00EB31AA">
        <w:rPr>
          <w:rFonts w:cstheme="minorHAnsi"/>
        </w:rPr>
        <w:t xml:space="preserve">zlecone przez </w:t>
      </w:r>
      <w:r w:rsidR="001E61FA" w:rsidRPr="00EB31AA">
        <w:rPr>
          <w:rFonts w:cstheme="minorHAnsi"/>
        </w:rPr>
        <w:t xml:space="preserve">Prezydenta </w:t>
      </w:r>
      <w:r w:rsidR="00F101CC" w:rsidRPr="00EB31AA">
        <w:rPr>
          <w:rFonts w:cstheme="minorHAnsi"/>
        </w:rPr>
        <w:t>m.st.</w:t>
      </w:r>
      <w:r w:rsidR="001E61FA" w:rsidRPr="00EB31AA">
        <w:rPr>
          <w:rFonts w:cstheme="minorHAnsi"/>
        </w:rPr>
        <w:t xml:space="preserve"> Warszawy, Zastępców Prezydenta m.st. Warszawy, Skarbnika m.st. Warszawy, Sekretarza m.st. Warszawy, Dyrektorów Koordynatorów</w:t>
      </w:r>
      <w:r w:rsidR="00F101CC" w:rsidRPr="00EB31AA">
        <w:rPr>
          <w:rFonts w:cstheme="minorHAnsi"/>
        </w:rPr>
        <w:t xml:space="preserve"> </w:t>
      </w:r>
      <w:r w:rsidR="00405FCD">
        <w:rPr>
          <w:rFonts w:cstheme="minorHAnsi"/>
        </w:rPr>
        <w:br/>
      </w:r>
      <w:r w:rsidR="00F101CC" w:rsidRPr="00EB31AA">
        <w:rPr>
          <w:rFonts w:cstheme="minorHAnsi"/>
        </w:rPr>
        <w:t>i Dyrektora Biura.</w:t>
      </w:r>
    </w:p>
    <w:p w14:paraId="213F97CC" w14:textId="77777777" w:rsidR="00A33769" w:rsidRPr="00EB31AA" w:rsidRDefault="00A33769" w:rsidP="001745B7">
      <w:pPr>
        <w:pStyle w:val="Nagwek2"/>
        <w:spacing w:before="0" w:line="300" w:lineRule="auto"/>
        <w:rPr>
          <w:rFonts w:cstheme="minorHAnsi"/>
          <w:b/>
          <w:sz w:val="22"/>
          <w:szCs w:val="22"/>
        </w:rPr>
      </w:pPr>
      <w:r w:rsidRPr="00EB31AA">
        <w:rPr>
          <w:rFonts w:cstheme="minorHAnsi"/>
          <w:b/>
          <w:sz w:val="22"/>
          <w:szCs w:val="22"/>
        </w:rPr>
        <w:t>Dział I</w:t>
      </w:r>
    </w:p>
    <w:p w14:paraId="1FAF3F75" w14:textId="77777777" w:rsidR="0016431D" w:rsidRPr="00EB31AA" w:rsidRDefault="007B1D5A" w:rsidP="00EA19AB">
      <w:pPr>
        <w:pStyle w:val="Nagwek2"/>
        <w:spacing w:before="0" w:after="240" w:line="300" w:lineRule="auto"/>
        <w:rPr>
          <w:rFonts w:cstheme="minorHAnsi"/>
          <w:b/>
          <w:sz w:val="22"/>
          <w:szCs w:val="22"/>
        </w:rPr>
      </w:pPr>
      <w:r w:rsidRPr="00EB31AA">
        <w:rPr>
          <w:rFonts w:cstheme="minorHAnsi"/>
          <w:b/>
          <w:sz w:val="22"/>
          <w:szCs w:val="22"/>
        </w:rPr>
        <w:t>W</w:t>
      </w:r>
      <w:r w:rsidR="00AB56E5" w:rsidRPr="00EB31AA">
        <w:rPr>
          <w:rFonts w:cstheme="minorHAnsi"/>
          <w:b/>
          <w:sz w:val="22"/>
          <w:szCs w:val="22"/>
        </w:rPr>
        <w:t>ydział</w:t>
      </w:r>
      <w:r w:rsidRPr="00EB31AA">
        <w:rPr>
          <w:rFonts w:cstheme="minorHAnsi"/>
          <w:b/>
          <w:sz w:val="22"/>
          <w:szCs w:val="22"/>
        </w:rPr>
        <w:t xml:space="preserve"> </w:t>
      </w:r>
      <w:r w:rsidR="00AB56E5" w:rsidRPr="00EB31AA">
        <w:rPr>
          <w:rFonts w:cstheme="minorHAnsi"/>
          <w:b/>
          <w:sz w:val="22"/>
          <w:szCs w:val="22"/>
        </w:rPr>
        <w:t>Wsparcia</w:t>
      </w:r>
      <w:r w:rsidRPr="00EB31AA">
        <w:rPr>
          <w:rFonts w:cstheme="minorHAnsi"/>
          <w:b/>
          <w:sz w:val="22"/>
          <w:szCs w:val="22"/>
        </w:rPr>
        <w:t xml:space="preserve"> P</w:t>
      </w:r>
      <w:r w:rsidR="00AB56E5" w:rsidRPr="00EB31AA">
        <w:rPr>
          <w:rFonts w:cstheme="minorHAnsi"/>
          <w:b/>
          <w:sz w:val="22"/>
          <w:szCs w:val="22"/>
        </w:rPr>
        <w:t>rzedsiębiorczości</w:t>
      </w:r>
    </w:p>
    <w:p w14:paraId="6A5C7ED0" w14:textId="5DD23031" w:rsidR="00EA19AB" w:rsidRPr="002A670C" w:rsidRDefault="00122831" w:rsidP="004631BC">
      <w:pPr>
        <w:spacing w:after="0" w:line="300" w:lineRule="auto"/>
        <w:ind w:firstLine="567"/>
        <w:rPr>
          <w:rFonts w:cstheme="minorHAnsi"/>
        </w:rPr>
      </w:pPr>
      <w:r>
        <w:rPr>
          <w:rFonts w:cstheme="minorHAnsi"/>
          <w:b/>
          <w:bCs/>
        </w:rPr>
        <w:t>§ 10</w:t>
      </w:r>
      <w:r w:rsidR="00D6095E" w:rsidRPr="00EB31AA">
        <w:rPr>
          <w:rFonts w:cstheme="minorHAnsi"/>
          <w:bCs/>
        </w:rPr>
        <w:t>.</w:t>
      </w:r>
      <w:r w:rsidR="00D6095E" w:rsidRPr="00EB31AA">
        <w:rPr>
          <w:rFonts w:cstheme="minorHAnsi"/>
        </w:rPr>
        <w:t xml:space="preserve"> </w:t>
      </w:r>
      <w:r w:rsidR="00EA19AB" w:rsidRPr="00EA19AB">
        <w:rPr>
          <w:rFonts w:ascii="Calibri" w:eastAsia="Times New Roman" w:hAnsi="Calibri" w:cs="Times New Roman"/>
          <w:szCs w:val="24"/>
          <w:lang w:eastAsia="pl-PL"/>
        </w:rPr>
        <w:t xml:space="preserve">Do zakresu działania Wydziału </w:t>
      </w:r>
      <w:r w:rsidR="00EA19AB">
        <w:rPr>
          <w:rFonts w:ascii="Calibri" w:eastAsia="Times New Roman" w:hAnsi="Calibri" w:cs="Times New Roman"/>
          <w:szCs w:val="24"/>
          <w:lang w:eastAsia="pl-PL"/>
        </w:rPr>
        <w:t>Wsparcia Przedsiębiorczości</w:t>
      </w:r>
      <w:r w:rsidR="00EA19AB" w:rsidRPr="00EA19AB">
        <w:rPr>
          <w:rFonts w:ascii="Calibri" w:eastAsia="Times New Roman" w:hAnsi="Calibri" w:cs="Times New Roman"/>
          <w:szCs w:val="24"/>
          <w:lang w:eastAsia="pl-PL"/>
        </w:rPr>
        <w:t xml:space="preserve"> należy w szczególności:</w:t>
      </w:r>
    </w:p>
    <w:p w14:paraId="4E97436A" w14:textId="6766AFBE" w:rsidR="005305E0" w:rsidRPr="00D02C49" w:rsidRDefault="005305E0" w:rsidP="00D02C49">
      <w:pPr>
        <w:pStyle w:val="Akapitzlist"/>
        <w:numPr>
          <w:ilvl w:val="0"/>
          <w:numId w:val="42"/>
        </w:numPr>
        <w:spacing w:after="0"/>
        <w:ind w:left="851" w:hanging="284"/>
        <w:rPr>
          <w:rFonts w:cstheme="minorHAnsi"/>
        </w:rPr>
      </w:pPr>
      <w:r w:rsidRPr="00BA3585">
        <w:rPr>
          <w:rFonts w:cstheme="minorHAnsi"/>
        </w:rPr>
        <w:t>prowadzenie obsługi kan</w:t>
      </w:r>
      <w:r>
        <w:rPr>
          <w:rFonts w:cstheme="minorHAnsi"/>
        </w:rPr>
        <w:t xml:space="preserve">celaryjnej i sekretariatu Biura, w tym </w:t>
      </w:r>
      <w:r w:rsidRPr="00BA3585">
        <w:rPr>
          <w:rFonts w:cstheme="minorHAnsi"/>
        </w:rPr>
        <w:t>działań związanych z systemem Elektroni</w:t>
      </w:r>
      <w:r>
        <w:rPr>
          <w:rFonts w:cstheme="minorHAnsi"/>
        </w:rPr>
        <w:t>cznego Zarządzania Dokumentacją</w:t>
      </w:r>
      <w:r w:rsidR="007F7DC1">
        <w:rPr>
          <w:rFonts w:cstheme="minorHAnsi"/>
        </w:rPr>
        <w:t xml:space="preserve">, a także spraw organizacyjnych i administracyjnych oraz dotyczących: szkoleń pracowników Biura, Biuletynu Informacji Publicznej Miasta Stołecznego Warszawy, </w:t>
      </w:r>
      <w:r w:rsidRPr="007F7DC1">
        <w:t>skarg i wniosków w zakresie działania Biura</w:t>
      </w:r>
      <w:r w:rsidR="007F7DC1">
        <w:t>,</w:t>
      </w:r>
    </w:p>
    <w:p w14:paraId="2ED7DF8B" w14:textId="782CF4A2" w:rsidR="005305E0" w:rsidRPr="00D02C49" w:rsidRDefault="005305E0" w:rsidP="00D02C49">
      <w:pPr>
        <w:pStyle w:val="Akapitzlist"/>
        <w:spacing w:after="0" w:line="300" w:lineRule="auto"/>
        <w:ind w:left="851"/>
        <w:rPr>
          <w:rFonts w:cstheme="minorHAnsi"/>
        </w:rPr>
      </w:pPr>
      <w:r w:rsidRPr="00BA3585">
        <w:rPr>
          <w:rFonts w:cstheme="minorHAnsi"/>
        </w:rPr>
        <w:t xml:space="preserve">interpelacji i pytań radnych m.st. Warszawy </w:t>
      </w:r>
      <w:r w:rsidR="00911DDB">
        <w:rPr>
          <w:rFonts w:cstheme="minorHAnsi"/>
        </w:rPr>
        <w:t>oraz r</w:t>
      </w:r>
      <w:r w:rsidRPr="00BA3585">
        <w:rPr>
          <w:rFonts w:cstheme="minorHAnsi"/>
        </w:rPr>
        <w:t>adnych dzielnic</w:t>
      </w:r>
      <w:r w:rsidR="00911DDB">
        <w:rPr>
          <w:rFonts w:cstheme="minorHAnsi"/>
        </w:rPr>
        <w:t xml:space="preserve"> </w:t>
      </w:r>
      <w:r w:rsidRPr="00BA3585">
        <w:rPr>
          <w:rFonts w:cstheme="minorHAnsi"/>
        </w:rPr>
        <w:t>w zakresie zadań Biura,</w:t>
      </w:r>
      <w:r w:rsidR="00D02C49">
        <w:rPr>
          <w:rFonts w:cstheme="minorHAnsi"/>
        </w:rPr>
        <w:t xml:space="preserve"> </w:t>
      </w:r>
      <w:r w:rsidR="0040668D">
        <w:rPr>
          <w:rFonts w:cstheme="minorHAnsi"/>
        </w:rPr>
        <w:t>rejestru kontroli zewnętrznych dotyczących Biura,</w:t>
      </w:r>
      <w:r w:rsidR="00D02C49">
        <w:rPr>
          <w:rFonts w:cstheme="minorHAnsi"/>
        </w:rPr>
        <w:t xml:space="preserve"> </w:t>
      </w:r>
      <w:r w:rsidRPr="00D02C49">
        <w:rPr>
          <w:rFonts w:cstheme="minorHAnsi"/>
          <w:shd w:val="clear" w:color="auto" w:fill="FEFEFE"/>
        </w:rPr>
        <w:t>dbani</w:t>
      </w:r>
      <w:r w:rsidR="0040668D" w:rsidRPr="00D02C49">
        <w:rPr>
          <w:rFonts w:cstheme="minorHAnsi"/>
          <w:shd w:val="clear" w:color="auto" w:fill="FEFEFE"/>
        </w:rPr>
        <w:t xml:space="preserve">a o </w:t>
      </w:r>
      <w:r w:rsidRPr="00D02C49">
        <w:rPr>
          <w:rFonts w:cstheme="minorHAnsi"/>
          <w:shd w:val="clear" w:color="auto" w:fill="FEFEFE"/>
        </w:rPr>
        <w:t>profesjonalny wizerunek Biura;</w:t>
      </w:r>
    </w:p>
    <w:p w14:paraId="2AA7A353" w14:textId="242390CA" w:rsidR="005305E0" w:rsidRDefault="005305E0" w:rsidP="00197F31">
      <w:pPr>
        <w:pStyle w:val="Akapitzlist"/>
        <w:numPr>
          <w:ilvl w:val="0"/>
          <w:numId w:val="42"/>
        </w:numPr>
        <w:spacing w:after="0" w:line="300" w:lineRule="auto"/>
        <w:ind w:left="851" w:hanging="425"/>
        <w:rPr>
          <w:rFonts w:cstheme="minorHAnsi"/>
        </w:rPr>
      </w:pPr>
      <w:r w:rsidRPr="00BA3585">
        <w:rPr>
          <w:rFonts w:cstheme="minorHAnsi"/>
        </w:rPr>
        <w:t xml:space="preserve">koordynowanie działań związanych z zastosowaniem przepisów o ochronie danych osobowych, w tym </w:t>
      </w:r>
      <w:r w:rsidR="0040668D">
        <w:rPr>
          <w:rFonts w:cstheme="minorHAnsi"/>
        </w:rPr>
        <w:t>dotyczących</w:t>
      </w:r>
      <w:r w:rsidRPr="00BA3585">
        <w:rPr>
          <w:rFonts w:cstheme="minorHAnsi"/>
        </w:rPr>
        <w:t xml:space="preserve"> lokalnego</w:t>
      </w:r>
      <w:r w:rsidR="0040668D">
        <w:rPr>
          <w:rFonts w:cstheme="minorHAnsi"/>
        </w:rPr>
        <w:t xml:space="preserve"> </w:t>
      </w:r>
      <w:r w:rsidRPr="00BA3585">
        <w:rPr>
          <w:rFonts w:cstheme="minorHAnsi"/>
        </w:rPr>
        <w:t xml:space="preserve">rejestru wniosków </w:t>
      </w:r>
      <w:r w:rsidR="0040668D">
        <w:rPr>
          <w:rFonts w:cstheme="minorHAnsi"/>
        </w:rPr>
        <w:t xml:space="preserve">o </w:t>
      </w:r>
      <w:r w:rsidRPr="00BA3585">
        <w:rPr>
          <w:rFonts w:cstheme="minorHAnsi"/>
        </w:rPr>
        <w:t>udostępniani</w:t>
      </w:r>
      <w:r w:rsidR="0040668D">
        <w:rPr>
          <w:rFonts w:cstheme="minorHAnsi"/>
        </w:rPr>
        <w:t>e</w:t>
      </w:r>
      <w:r w:rsidRPr="00BA3585">
        <w:rPr>
          <w:rFonts w:cstheme="minorHAnsi"/>
        </w:rPr>
        <w:t xml:space="preserve"> informacji publicznej;</w:t>
      </w:r>
    </w:p>
    <w:p w14:paraId="7C317A18" w14:textId="298A5FF8" w:rsidR="005305E0" w:rsidRPr="0046173E" w:rsidRDefault="009E5CD9" w:rsidP="00197F31">
      <w:pPr>
        <w:pStyle w:val="Akapitzlist"/>
        <w:numPr>
          <w:ilvl w:val="0"/>
          <w:numId w:val="42"/>
        </w:numPr>
        <w:spacing w:after="0" w:line="300" w:lineRule="auto"/>
        <w:ind w:left="851" w:hanging="425"/>
        <w:rPr>
          <w:rFonts w:cstheme="minorHAnsi"/>
        </w:rPr>
      </w:pPr>
      <w:r>
        <w:rPr>
          <w:rFonts w:cstheme="minorHAnsi"/>
        </w:rPr>
        <w:t xml:space="preserve">działania </w:t>
      </w:r>
      <w:r w:rsidR="005305E0" w:rsidRPr="00BA3585">
        <w:rPr>
          <w:rFonts w:cstheme="minorHAnsi"/>
        </w:rPr>
        <w:t>koordyn</w:t>
      </w:r>
      <w:r>
        <w:rPr>
          <w:rFonts w:cstheme="minorHAnsi"/>
        </w:rPr>
        <w:t>acyjne</w:t>
      </w:r>
      <w:r w:rsidR="005305E0" w:rsidRPr="00BA3585">
        <w:rPr>
          <w:rFonts w:cstheme="minorHAnsi"/>
        </w:rPr>
        <w:t xml:space="preserve"> </w:t>
      </w:r>
      <w:r>
        <w:rPr>
          <w:rFonts w:cstheme="minorHAnsi"/>
        </w:rPr>
        <w:t xml:space="preserve">dotyczące </w:t>
      </w:r>
      <w:r w:rsidR="005305E0" w:rsidRPr="00BA3585">
        <w:rPr>
          <w:rFonts w:cstheme="minorHAnsi"/>
        </w:rPr>
        <w:t>programu wykonawczego do Strategii Warszawa2030 – celu 2.4 – Działamy w warunkach przyjaznych dla rozwoju biznesu</w:t>
      </w:r>
      <w:r w:rsidR="005305E0">
        <w:rPr>
          <w:rFonts w:cstheme="minorHAnsi"/>
        </w:rPr>
        <w:t>;</w:t>
      </w:r>
    </w:p>
    <w:p w14:paraId="5E6D3CFB" w14:textId="23DDE686" w:rsidR="005305E0" w:rsidRPr="00D02C49" w:rsidRDefault="005305E0" w:rsidP="00D02C49">
      <w:pPr>
        <w:pStyle w:val="Akapitzlist"/>
        <w:numPr>
          <w:ilvl w:val="0"/>
          <w:numId w:val="42"/>
        </w:numPr>
        <w:spacing w:after="0" w:line="300" w:lineRule="auto"/>
        <w:ind w:left="851" w:hanging="425"/>
        <w:rPr>
          <w:rFonts w:cstheme="minorHAnsi"/>
        </w:rPr>
      </w:pPr>
      <w:r w:rsidRPr="00BA3585">
        <w:rPr>
          <w:rFonts w:cstheme="minorHAnsi"/>
        </w:rPr>
        <w:t>prowadzenie Punktu Informacji dla przedsiębiorców oraz osób planujących rozpoczęcie działalności gospodarczej</w:t>
      </w:r>
      <w:r w:rsidR="00174517">
        <w:rPr>
          <w:rFonts w:cstheme="minorHAnsi"/>
        </w:rPr>
        <w:t>;</w:t>
      </w:r>
    </w:p>
    <w:p w14:paraId="4C07DF43" w14:textId="3A0A50CA" w:rsidR="005305E0" w:rsidRPr="00D02C49" w:rsidRDefault="005305E0" w:rsidP="00D02C49">
      <w:pPr>
        <w:pStyle w:val="Akapitzlist"/>
        <w:numPr>
          <w:ilvl w:val="0"/>
          <w:numId w:val="42"/>
        </w:numPr>
        <w:spacing w:after="0" w:line="300" w:lineRule="auto"/>
        <w:ind w:left="851" w:hanging="425"/>
        <w:rPr>
          <w:rFonts w:cstheme="minorHAnsi"/>
        </w:rPr>
      </w:pPr>
      <w:r w:rsidRPr="00BA3585">
        <w:rPr>
          <w:rFonts w:cstheme="minorHAnsi"/>
        </w:rPr>
        <w:t>koordynowanie</w:t>
      </w:r>
      <w:r w:rsidR="009E5CD9">
        <w:rPr>
          <w:rFonts w:cstheme="minorHAnsi"/>
        </w:rPr>
        <w:t xml:space="preserve"> </w:t>
      </w:r>
      <w:r w:rsidRPr="00BA3585">
        <w:rPr>
          <w:rFonts w:cstheme="minorHAnsi"/>
        </w:rPr>
        <w:t>czynności prowadzonych przez pracowników urzędów dzielnic, dotyczących działalności gospodarczej</w:t>
      </w:r>
      <w:r w:rsidR="00F00981">
        <w:rPr>
          <w:rFonts w:cstheme="minorHAnsi"/>
        </w:rPr>
        <w:t>, w szczególności</w:t>
      </w:r>
      <w:r w:rsidR="009E5CD9">
        <w:rPr>
          <w:rFonts w:cstheme="minorHAnsi"/>
        </w:rPr>
        <w:t xml:space="preserve"> w zakresie </w:t>
      </w:r>
      <w:r w:rsidRPr="009E5CD9">
        <w:rPr>
          <w:rFonts w:cstheme="minorHAnsi"/>
        </w:rPr>
        <w:t>upoważnień Prezydenta m.st. Warszawy dla pracowników dzielnic do czynn</w:t>
      </w:r>
      <w:r w:rsidRPr="00F00981">
        <w:rPr>
          <w:rFonts w:cstheme="minorHAnsi"/>
        </w:rPr>
        <w:t>ości z zakresu CEIDG,</w:t>
      </w:r>
      <w:r w:rsidR="00D02C49">
        <w:rPr>
          <w:rFonts w:cstheme="minorHAnsi"/>
        </w:rPr>
        <w:t xml:space="preserve"> </w:t>
      </w:r>
      <w:r w:rsidRPr="00D02C49">
        <w:rPr>
          <w:rFonts w:cstheme="minorHAnsi"/>
        </w:rPr>
        <w:t>administrowani</w:t>
      </w:r>
      <w:r w:rsidR="00F00981" w:rsidRPr="00D02C49">
        <w:rPr>
          <w:rFonts w:cstheme="minorHAnsi"/>
        </w:rPr>
        <w:t>a</w:t>
      </w:r>
      <w:r w:rsidRPr="00D02C49">
        <w:rPr>
          <w:rFonts w:cstheme="minorHAnsi"/>
        </w:rPr>
        <w:t xml:space="preserve"> archiwalną aplikacją pn. „Ewidencja działalności gospodarczej”</w:t>
      </w:r>
      <w:r w:rsidR="00F00981" w:rsidRPr="00D02C49">
        <w:rPr>
          <w:rFonts w:cstheme="minorHAnsi"/>
        </w:rPr>
        <w:t>,</w:t>
      </w:r>
      <w:r w:rsidR="00D02C49">
        <w:rPr>
          <w:rFonts w:cstheme="minorHAnsi"/>
        </w:rPr>
        <w:t xml:space="preserve"> </w:t>
      </w:r>
      <w:r w:rsidR="00F00981">
        <w:t>przygotowywania</w:t>
      </w:r>
      <w:r w:rsidRPr="00BA3585">
        <w:t xml:space="preserve"> informacji o zakresie działania wydziałów dla dzielnic właściwych w sprawach działalności gospodarczej;</w:t>
      </w:r>
    </w:p>
    <w:p w14:paraId="636F1C11" w14:textId="4FCE2638" w:rsidR="005305E0" w:rsidRPr="00D02C49" w:rsidRDefault="005305E0" w:rsidP="00D02C49">
      <w:pPr>
        <w:pStyle w:val="Tekstpodstawowy3"/>
        <w:numPr>
          <w:ilvl w:val="0"/>
          <w:numId w:val="42"/>
        </w:numPr>
        <w:spacing w:after="0" w:line="300" w:lineRule="auto"/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podejmowanie działań wspierających przedsiębiorczość</w:t>
      </w:r>
      <w:r w:rsidRPr="00BA3585">
        <w:rPr>
          <w:rFonts w:asciiTheme="minorHAnsi" w:hAnsiTheme="minorHAnsi" w:cstheme="minorHAnsi"/>
          <w:sz w:val="22"/>
          <w:szCs w:val="22"/>
        </w:rPr>
        <w:t xml:space="preserve"> w zakresie:</w:t>
      </w:r>
      <w:r w:rsidR="00D02C49">
        <w:rPr>
          <w:rFonts w:asciiTheme="minorHAnsi" w:hAnsiTheme="minorHAnsi" w:cstheme="minorHAnsi"/>
          <w:sz w:val="22"/>
          <w:szCs w:val="22"/>
        </w:rPr>
        <w:t xml:space="preserve"> </w:t>
      </w:r>
      <w:r w:rsidRPr="00D02C49">
        <w:rPr>
          <w:rFonts w:asciiTheme="minorHAnsi" w:hAnsiTheme="minorHAnsi" w:cstheme="minorHAnsi"/>
          <w:sz w:val="22"/>
          <w:szCs w:val="22"/>
        </w:rPr>
        <w:t>inicjatyw na rzecz rozwoju przedsiębiorczości</w:t>
      </w:r>
      <w:r w:rsidR="00D02C49">
        <w:rPr>
          <w:rFonts w:asciiTheme="minorHAnsi" w:hAnsiTheme="minorHAnsi" w:cstheme="minorHAnsi"/>
          <w:sz w:val="22"/>
          <w:szCs w:val="22"/>
        </w:rPr>
        <w:t xml:space="preserve"> </w:t>
      </w:r>
      <w:r w:rsidRPr="00D02C49">
        <w:rPr>
          <w:rFonts w:asciiTheme="minorHAnsi" w:hAnsiTheme="minorHAnsi" w:cstheme="minorHAnsi"/>
          <w:sz w:val="22"/>
          <w:szCs w:val="22"/>
        </w:rPr>
        <w:t xml:space="preserve">i realizacji partnerstw z podmiotami zewnętrznymi </w:t>
      </w:r>
      <w:r w:rsidR="00F00981" w:rsidRPr="00D02C49">
        <w:rPr>
          <w:rFonts w:asciiTheme="minorHAnsi" w:hAnsiTheme="minorHAnsi" w:cstheme="minorHAnsi"/>
          <w:sz w:val="22"/>
          <w:szCs w:val="22"/>
        </w:rPr>
        <w:t>oraz</w:t>
      </w:r>
      <w:r w:rsidR="00D02C49">
        <w:rPr>
          <w:rFonts w:asciiTheme="minorHAnsi" w:hAnsiTheme="minorHAnsi" w:cstheme="minorHAnsi"/>
          <w:sz w:val="22"/>
          <w:szCs w:val="22"/>
        </w:rPr>
        <w:t xml:space="preserve"> </w:t>
      </w:r>
      <w:r w:rsidRPr="00D02C49">
        <w:rPr>
          <w:rFonts w:asciiTheme="minorHAnsi" w:hAnsiTheme="minorHAnsi" w:cstheme="minorHAnsi"/>
          <w:sz w:val="22"/>
          <w:szCs w:val="22"/>
        </w:rPr>
        <w:t>działań informacyjnych i promocyjnych;</w:t>
      </w:r>
    </w:p>
    <w:p w14:paraId="17D78551" w14:textId="409950C6" w:rsidR="005305E0" w:rsidRPr="00D02C49" w:rsidRDefault="005305E0" w:rsidP="00D02C49">
      <w:pPr>
        <w:pStyle w:val="Tekstpodstawowy3"/>
        <w:numPr>
          <w:ilvl w:val="0"/>
          <w:numId w:val="42"/>
        </w:numPr>
        <w:spacing w:after="0" w:line="300" w:lineRule="auto"/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realizowanie zadań</w:t>
      </w:r>
      <w:r w:rsidRPr="00E03328">
        <w:rPr>
          <w:rFonts w:asciiTheme="minorHAnsi" w:hAnsiTheme="minorHAnsi" w:cstheme="minorHAnsi"/>
          <w:sz w:val="22"/>
          <w:szCs w:val="22"/>
        </w:rPr>
        <w:t xml:space="preserve"> z zakresu wsparcia rozwoju przedsiębiorczości z wykorzystaniem dostępnych instrumentów, w szczególności poprzez</w:t>
      </w:r>
      <w:r w:rsidR="00D02C49">
        <w:rPr>
          <w:rFonts w:asciiTheme="minorHAnsi" w:hAnsiTheme="minorHAnsi" w:cstheme="minorHAnsi"/>
          <w:sz w:val="22"/>
          <w:szCs w:val="22"/>
        </w:rPr>
        <w:t xml:space="preserve"> </w:t>
      </w:r>
      <w:r w:rsidRPr="00D02C49">
        <w:rPr>
          <w:rFonts w:asciiTheme="minorHAnsi" w:hAnsiTheme="minorHAnsi" w:cstheme="minorHAnsi"/>
          <w:sz w:val="22"/>
          <w:szCs w:val="22"/>
        </w:rPr>
        <w:t>wykorzystywani</w:t>
      </w:r>
      <w:r w:rsidR="00F00981" w:rsidRPr="00D02C49">
        <w:rPr>
          <w:rFonts w:asciiTheme="minorHAnsi" w:hAnsiTheme="minorHAnsi" w:cstheme="minorHAnsi"/>
          <w:sz w:val="22"/>
          <w:szCs w:val="22"/>
        </w:rPr>
        <w:t>e</w:t>
      </w:r>
      <w:r w:rsidRPr="00D02C49">
        <w:rPr>
          <w:rFonts w:asciiTheme="minorHAnsi" w:hAnsiTheme="minorHAnsi" w:cstheme="minorHAnsi"/>
          <w:sz w:val="22"/>
          <w:szCs w:val="22"/>
        </w:rPr>
        <w:t xml:space="preserve"> przestrzeni biurowej oraz konferencyjnej w Centrum Przedsiębiorczości Smolna, Centrum Kreatywności Targowa oraz w innych obiektach m.st. Warszawy wspierających przedsiębiorczość,</w:t>
      </w:r>
      <w:r w:rsidR="00D02C49">
        <w:rPr>
          <w:rFonts w:asciiTheme="minorHAnsi" w:hAnsiTheme="minorHAnsi" w:cstheme="minorHAnsi"/>
          <w:sz w:val="22"/>
          <w:szCs w:val="22"/>
        </w:rPr>
        <w:t xml:space="preserve"> </w:t>
      </w:r>
      <w:r w:rsidRPr="00D02C49">
        <w:rPr>
          <w:rFonts w:asciiTheme="minorHAnsi" w:hAnsiTheme="minorHAnsi" w:cstheme="minorHAnsi"/>
          <w:sz w:val="22"/>
          <w:szCs w:val="22"/>
        </w:rPr>
        <w:t>współpracę merytoryczną z operator</w:t>
      </w:r>
      <w:r w:rsidR="00D02C49">
        <w:rPr>
          <w:rFonts w:asciiTheme="minorHAnsi" w:hAnsiTheme="minorHAnsi" w:cstheme="minorHAnsi"/>
          <w:sz w:val="22"/>
          <w:szCs w:val="22"/>
        </w:rPr>
        <w:t>em Centrum Kreatywności Targowa:</w:t>
      </w:r>
    </w:p>
    <w:p w14:paraId="42223769" w14:textId="64E18566" w:rsidR="005305E0" w:rsidRPr="00BA3585" w:rsidRDefault="005305E0" w:rsidP="005305E0">
      <w:pPr>
        <w:pStyle w:val="Akapitzlist"/>
        <w:numPr>
          <w:ilvl w:val="0"/>
          <w:numId w:val="9"/>
        </w:numPr>
        <w:spacing w:after="0" w:line="300" w:lineRule="auto"/>
        <w:ind w:left="1134" w:hanging="284"/>
        <w:rPr>
          <w:rFonts w:cstheme="minorHAnsi"/>
        </w:rPr>
      </w:pPr>
      <w:r w:rsidRPr="00BA3585">
        <w:rPr>
          <w:rFonts w:cstheme="minorHAnsi"/>
        </w:rPr>
        <w:lastRenderedPageBreak/>
        <w:t xml:space="preserve">podpisywanie listów intencyjnych/porozumień w ramach </w:t>
      </w:r>
      <w:r w:rsidR="00DF0428">
        <w:rPr>
          <w:rFonts w:cstheme="minorHAnsi"/>
        </w:rPr>
        <w:t xml:space="preserve">partnerskich </w:t>
      </w:r>
      <w:r w:rsidRPr="00BA3585">
        <w:rPr>
          <w:rFonts w:cstheme="minorHAnsi"/>
        </w:rPr>
        <w:t xml:space="preserve">wydarzeń </w:t>
      </w:r>
      <w:r w:rsidR="00F00981">
        <w:rPr>
          <w:rFonts w:cstheme="minorHAnsi"/>
        </w:rPr>
        <w:t>wspierających</w:t>
      </w:r>
      <w:r w:rsidR="00D02C49">
        <w:rPr>
          <w:rFonts w:cstheme="minorHAnsi"/>
        </w:rPr>
        <w:t xml:space="preserve"> </w:t>
      </w:r>
      <w:r w:rsidRPr="00BA3585">
        <w:rPr>
          <w:rFonts w:cstheme="minorHAnsi"/>
        </w:rPr>
        <w:t>przedsiębiorczoś</w:t>
      </w:r>
      <w:r w:rsidR="00DF0428">
        <w:rPr>
          <w:rFonts w:cstheme="minorHAnsi"/>
        </w:rPr>
        <w:t>ć</w:t>
      </w:r>
      <w:r w:rsidRPr="00BA3585">
        <w:rPr>
          <w:rFonts w:cstheme="minorHAnsi"/>
        </w:rPr>
        <w:t>,</w:t>
      </w:r>
    </w:p>
    <w:p w14:paraId="35B49FD2" w14:textId="5E925600" w:rsidR="005305E0" w:rsidRPr="009A7CD3" w:rsidRDefault="005305E0" w:rsidP="005305E0">
      <w:pPr>
        <w:pStyle w:val="Akapitzlist"/>
        <w:numPr>
          <w:ilvl w:val="0"/>
          <w:numId w:val="9"/>
        </w:numPr>
        <w:spacing w:after="0" w:line="300" w:lineRule="auto"/>
        <w:ind w:left="1134" w:hanging="284"/>
        <w:rPr>
          <w:rFonts w:cstheme="minorHAnsi"/>
        </w:rPr>
      </w:pPr>
      <w:r w:rsidRPr="00BA3585">
        <w:rPr>
          <w:rFonts w:cstheme="minorHAnsi"/>
        </w:rPr>
        <w:t xml:space="preserve">opiniowanie </w:t>
      </w:r>
      <w:r w:rsidR="00F00981">
        <w:rPr>
          <w:rFonts w:cstheme="minorHAnsi"/>
        </w:rPr>
        <w:t xml:space="preserve">wniosków dotyczących </w:t>
      </w:r>
      <w:r w:rsidRPr="00BA3585">
        <w:rPr>
          <w:rFonts w:cstheme="minorHAnsi"/>
        </w:rPr>
        <w:t>patronatów Prezydenta m.st. Warszawy nad wydarzeniami o charakterz</w:t>
      </w:r>
      <w:r w:rsidR="00174517">
        <w:rPr>
          <w:rFonts w:cstheme="minorHAnsi"/>
        </w:rPr>
        <w:t>e gospodarczym;</w:t>
      </w:r>
      <w:r w:rsidRPr="00BA3585">
        <w:rPr>
          <w:rFonts w:cstheme="minorHAnsi"/>
        </w:rPr>
        <w:t xml:space="preserve"> </w:t>
      </w:r>
    </w:p>
    <w:p w14:paraId="6D640B9C" w14:textId="593DB207" w:rsidR="005305E0" w:rsidRDefault="005305E0" w:rsidP="00376E6B">
      <w:pPr>
        <w:pStyle w:val="Akapitzlist"/>
        <w:numPr>
          <w:ilvl w:val="0"/>
          <w:numId w:val="42"/>
        </w:numPr>
        <w:spacing w:after="0" w:line="300" w:lineRule="auto"/>
        <w:ind w:left="851" w:hanging="284"/>
        <w:rPr>
          <w:rFonts w:cstheme="minorHAnsi"/>
        </w:rPr>
      </w:pPr>
      <w:r w:rsidRPr="00BA3585">
        <w:rPr>
          <w:rFonts w:cstheme="minorHAnsi"/>
        </w:rPr>
        <w:t xml:space="preserve">współpraca z innymi komórkami </w:t>
      </w:r>
      <w:r>
        <w:rPr>
          <w:rFonts w:cstheme="minorHAnsi"/>
        </w:rPr>
        <w:t xml:space="preserve">organizacyjnymi Urzędu, urzędami dzielnic </w:t>
      </w:r>
      <w:r w:rsidRPr="00BA3585">
        <w:rPr>
          <w:rFonts w:cstheme="minorHAnsi"/>
        </w:rPr>
        <w:t xml:space="preserve">i jednostkami </w:t>
      </w:r>
      <w:r>
        <w:rPr>
          <w:rFonts w:cstheme="minorHAnsi"/>
        </w:rPr>
        <w:t xml:space="preserve">organizacyjnymi m.st. Warszawy </w:t>
      </w:r>
      <w:r w:rsidRPr="00BA3585">
        <w:rPr>
          <w:rFonts w:cstheme="minorHAnsi"/>
        </w:rPr>
        <w:t>dotycząc</w:t>
      </w:r>
      <w:r w:rsidR="00DF0428">
        <w:rPr>
          <w:rFonts w:cstheme="minorHAnsi"/>
        </w:rPr>
        <w:t>a</w:t>
      </w:r>
      <w:r w:rsidRPr="00BA3585">
        <w:rPr>
          <w:rFonts w:cstheme="minorHAnsi"/>
        </w:rPr>
        <w:t xml:space="preserve"> funkcjonowani</w:t>
      </w:r>
      <w:r>
        <w:rPr>
          <w:rFonts w:cstheme="minorHAnsi"/>
        </w:rPr>
        <w:t>a miejskich centrów dla biznesu oraz ich merytorycznej oferty;</w:t>
      </w:r>
    </w:p>
    <w:p w14:paraId="69414C17" w14:textId="1C9C8E1F" w:rsidR="005305E0" w:rsidRPr="00D02C49" w:rsidRDefault="0029137B" w:rsidP="00376E6B">
      <w:pPr>
        <w:pStyle w:val="Akapitzlist"/>
        <w:numPr>
          <w:ilvl w:val="0"/>
          <w:numId w:val="42"/>
        </w:numPr>
        <w:spacing w:after="0" w:line="300" w:lineRule="auto"/>
        <w:ind w:left="851" w:hanging="284"/>
        <w:rPr>
          <w:rFonts w:cstheme="minorHAnsi"/>
        </w:rPr>
      </w:pPr>
      <w:r>
        <w:rPr>
          <w:rFonts w:cstheme="minorHAnsi"/>
        </w:rPr>
        <w:t xml:space="preserve">inicjowanie i uczestniczenie w działaniach </w:t>
      </w:r>
      <w:r w:rsidR="005305E0" w:rsidRPr="00AB0540">
        <w:rPr>
          <w:rFonts w:cstheme="minorHAnsi"/>
        </w:rPr>
        <w:t>wsparcia rozwoju przedsiębiorczości</w:t>
      </w:r>
      <w:r>
        <w:rPr>
          <w:rFonts w:cstheme="minorHAnsi"/>
        </w:rPr>
        <w:t xml:space="preserve"> obejmujących</w:t>
      </w:r>
      <w:r w:rsidR="00D02C49">
        <w:rPr>
          <w:rFonts w:cstheme="minorHAnsi"/>
        </w:rPr>
        <w:t xml:space="preserve"> </w:t>
      </w:r>
      <w:r w:rsidR="005305E0" w:rsidRPr="00D02C49">
        <w:rPr>
          <w:rFonts w:cstheme="minorHAnsi"/>
        </w:rPr>
        <w:t>warsztaty, szkolenia</w:t>
      </w:r>
      <w:r w:rsidRPr="00D02C49">
        <w:rPr>
          <w:rFonts w:cstheme="minorHAnsi"/>
        </w:rPr>
        <w:t>,</w:t>
      </w:r>
      <w:r w:rsidR="00D02C49">
        <w:rPr>
          <w:rFonts w:cstheme="minorHAnsi"/>
        </w:rPr>
        <w:t xml:space="preserve"> </w:t>
      </w:r>
      <w:r w:rsidR="005305E0" w:rsidRPr="00D02C49">
        <w:rPr>
          <w:rFonts w:cstheme="minorHAnsi"/>
        </w:rPr>
        <w:t>wykłady,</w:t>
      </w:r>
      <w:r w:rsidR="00D02C49">
        <w:rPr>
          <w:rFonts w:cstheme="minorHAnsi"/>
        </w:rPr>
        <w:t xml:space="preserve"> </w:t>
      </w:r>
      <w:r w:rsidR="005305E0" w:rsidRPr="00D02C49">
        <w:rPr>
          <w:rFonts w:cstheme="minorHAnsi"/>
        </w:rPr>
        <w:t>programy doradcze,</w:t>
      </w:r>
      <w:r w:rsidR="00D02C49">
        <w:rPr>
          <w:rFonts w:cstheme="minorHAnsi"/>
        </w:rPr>
        <w:t xml:space="preserve"> </w:t>
      </w:r>
      <w:r w:rsidR="005305E0" w:rsidRPr="00D02C49">
        <w:rPr>
          <w:rFonts w:cstheme="minorHAnsi"/>
        </w:rPr>
        <w:t>spotkania sieciujące,</w:t>
      </w:r>
      <w:r w:rsidR="00D02C49">
        <w:rPr>
          <w:rFonts w:cstheme="minorHAnsi"/>
        </w:rPr>
        <w:t xml:space="preserve"> </w:t>
      </w:r>
      <w:r w:rsidR="00174517">
        <w:rPr>
          <w:rFonts w:cstheme="minorHAnsi"/>
        </w:rPr>
        <w:t>mentoring;</w:t>
      </w:r>
    </w:p>
    <w:p w14:paraId="0910FBAE" w14:textId="749569B5" w:rsidR="005305E0" w:rsidRPr="00AB0540" w:rsidRDefault="005305E0" w:rsidP="00197F31">
      <w:pPr>
        <w:pStyle w:val="Akapitzlist"/>
        <w:numPr>
          <w:ilvl w:val="0"/>
          <w:numId w:val="42"/>
        </w:numPr>
        <w:spacing w:after="0" w:line="300" w:lineRule="auto"/>
        <w:ind w:left="851" w:hanging="425"/>
        <w:rPr>
          <w:rFonts w:cstheme="minorHAnsi"/>
        </w:rPr>
      </w:pPr>
      <w:r w:rsidRPr="00AB0540">
        <w:rPr>
          <w:rFonts w:cstheme="minorHAnsi"/>
        </w:rPr>
        <w:t>współpraca w zakresie pozyskiwania i realizacji pr</w:t>
      </w:r>
      <w:r w:rsidR="00E76488">
        <w:rPr>
          <w:rFonts w:cstheme="minorHAnsi"/>
        </w:rPr>
        <w:t>zedsięwzięć</w:t>
      </w:r>
      <w:r w:rsidRPr="00AB0540">
        <w:rPr>
          <w:rFonts w:cstheme="minorHAnsi"/>
        </w:rPr>
        <w:t xml:space="preserve"> na rzecz rozwoju przedsiębiorczości z</w:t>
      </w:r>
      <w:r w:rsidR="00E76488">
        <w:rPr>
          <w:rFonts w:cstheme="minorHAnsi"/>
        </w:rPr>
        <w:t xml:space="preserve"> otoczeniem społeczno-gospodarczym</w:t>
      </w:r>
      <w:r w:rsidR="00174517">
        <w:rPr>
          <w:rFonts w:cstheme="minorHAnsi"/>
        </w:rPr>
        <w:t>;</w:t>
      </w:r>
    </w:p>
    <w:p w14:paraId="6DADDE81" w14:textId="39003DCB" w:rsidR="00A02A58" w:rsidRDefault="005305E0" w:rsidP="00197F31">
      <w:pPr>
        <w:pStyle w:val="Akapitzlist"/>
        <w:numPr>
          <w:ilvl w:val="0"/>
          <w:numId w:val="42"/>
        </w:numPr>
        <w:spacing w:after="0" w:line="300" w:lineRule="auto"/>
        <w:ind w:left="851" w:hanging="425"/>
        <w:rPr>
          <w:rFonts w:cstheme="minorHAnsi"/>
        </w:rPr>
      </w:pPr>
      <w:r w:rsidRPr="00AB0540">
        <w:rPr>
          <w:rFonts w:cstheme="minorHAnsi"/>
        </w:rPr>
        <w:t>monitorowanie potrzeb przedsiębiorców</w:t>
      </w:r>
      <w:r w:rsidR="00E76488">
        <w:rPr>
          <w:rFonts w:cstheme="minorHAnsi"/>
        </w:rPr>
        <w:t xml:space="preserve"> i</w:t>
      </w:r>
      <w:r w:rsidRPr="00AB0540">
        <w:rPr>
          <w:rFonts w:cstheme="minorHAnsi"/>
        </w:rPr>
        <w:t xml:space="preserve"> udział w </w:t>
      </w:r>
      <w:r w:rsidR="00A02A58">
        <w:rPr>
          <w:rFonts w:cstheme="minorHAnsi"/>
        </w:rPr>
        <w:t xml:space="preserve">tworzeniu </w:t>
      </w:r>
      <w:r w:rsidR="00E76488">
        <w:rPr>
          <w:rFonts w:cstheme="minorHAnsi"/>
        </w:rPr>
        <w:t>opracowań o charakte</w:t>
      </w:r>
      <w:r w:rsidR="00A02A58">
        <w:rPr>
          <w:rFonts w:cstheme="minorHAnsi"/>
        </w:rPr>
        <w:t>rze gospodarczym przygotowywanych</w:t>
      </w:r>
      <w:r w:rsidR="00E76488">
        <w:rPr>
          <w:rFonts w:cstheme="minorHAnsi"/>
        </w:rPr>
        <w:t xml:space="preserve"> z udziałem Biura</w:t>
      </w:r>
      <w:r w:rsidR="00174517">
        <w:rPr>
          <w:rFonts w:cstheme="minorHAnsi"/>
        </w:rPr>
        <w:t>;</w:t>
      </w:r>
    </w:p>
    <w:p w14:paraId="2D871EE2" w14:textId="231F93CE" w:rsidR="005305E0" w:rsidRDefault="005305E0" w:rsidP="00197F31">
      <w:pPr>
        <w:pStyle w:val="Akapitzlist"/>
        <w:numPr>
          <w:ilvl w:val="0"/>
          <w:numId w:val="42"/>
        </w:numPr>
        <w:spacing w:after="0" w:line="300" w:lineRule="auto"/>
        <w:ind w:left="851" w:hanging="425"/>
        <w:rPr>
          <w:rFonts w:cstheme="minorHAnsi"/>
        </w:rPr>
      </w:pPr>
      <w:r w:rsidRPr="00AB0540">
        <w:rPr>
          <w:rFonts w:cstheme="minorHAnsi"/>
        </w:rPr>
        <w:t xml:space="preserve">prowadzenie spotkań z głównymi interesariuszami ekosystemu pro-przedsiębiorczego i </w:t>
      </w:r>
      <w:proofErr w:type="spellStart"/>
      <w:r w:rsidRPr="00AB0540">
        <w:rPr>
          <w:rFonts w:cstheme="minorHAnsi"/>
        </w:rPr>
        <w:t>startupowego</w:t>
      </w:r>
      <w:proofErr w:type="spellEnd"/>
      <w:r w:rsidRPr="00AB0540">
        <w:rPr>
          <w:rFonts w:cstheme="minorHAnsi"/>
        </w:rPr>
        <w:t xml:space="preserve"> </w:t>
      </w:r>
      <w:r w:rsidR="00A02A58">
        <w:rPr>
          <w:rFonts w:cstheme="minorHAnsi"/>
        </w:rPr>
        <w:t>dotyczących narzędzi wsparcia i promowania przedsiębiorczośc</w:t>
      </w:r>
      <w:r w:rsidR="00174517">
        <w:rPr>
          <w:rFonts w:cstheme="minorHAnsi"/>
        </w:rPr>
        <w:t>i</w:t>
      </w:r>
      <w:r w:rsidRPr="00AB0540">
        <w:rPr>
          <w:rFonts w:cstheme="minorHAnsi"/>
        </w:rPr>
        <w:t>;</w:t>
      </w:r>
    </w:p>
    <w:p w14:paraId="33B8A236" w14:textId="77777777" w:rsidR="005305E0" w:rsidRDefault="005305E0" w:rsidP="00197F31">
      <w:pPr>
        <w:pStyle w:val="Akapitzlist"/>
        <w:numPr>
          <w:ilvl w:val="0"/>
          <w:numId w:val="42"/>
        </w:numPr>
        <w:spacing w:after="0" w:line="300" w:lineRule="auto"/>
        <w:ind w:left="851" w:hanging="425"/>
        <w:rPr>
          <w:rFonts w:cstheme="minorHAnsi"/>
        </w:rPr>
      </w:pPr>
      <w:r w:rsidRPr="00AB0540">
        <w:rPr>
          <w:rFonts w:cstheme="minorHAnsi"/>
        </w:rPr>
        <w:t>realizacja zadań związanych z funkcjonowaniem BKDS ds. Przedsiębiorczości przy B</w:t>
      </w:r>
      <w:r>
        <w:rPr>
          <w:rFonts w:cstheme="minorHAnsi"/>
        </w:rPr>
        <w:t>iurze;</w:t>
      </w:r>
    </w:p>
    <w:p w14:paraId="4D33D0DA" w14:textId="77777777" w:rsidR="005305E0" w:rsidRDefault="005305E0" w:rsidP="00197F31">
      <w:pPr>
        <w:pStyle w:val="Akapitzlist"/>
        <w:numPr>
          <w:ilvl w:val="0"/>
          <w:numId w:val="42"/>
        </w:numPr>
        <w:spacing w:after="0" w:line="300" w:lineRule="auto"/>
        <w:ind w:left="851" w:hanging="425"/>
        <w:rPr>
          <w:rFonts w:cstheme="minorHAnsi"/>
        </w:rPr>
      </w:pPr>
      <w:r w:rsidRPr="00E03328">
        <w:rPr>
          <w:rFonts w:cstheme="minorHAnsi"/>
        </w:rPr>
        <w:t>współpraca z Wydziałem Wsparcia Innowacji w zakresie wykorzystywania innowacyjnych rozwiązań rynkowych dostarczanych przez startupy na potrzeby projektów miejskich nakierowanych na zapewnienie wysokiej jakości życia i usług publicznych;</w:t>
      </w:r>
    </w:p>
    <w:p w14:paraId="57E00FDD" w14:textId="3F064DB9" w:rsidR="005305E0" w:rsidRDefault="00A02A58" w:rsidP="00197F31">
      <w:pPr>
        <w:pStyle w:val="Akapitzlist"/>
        <w:numPr>
          <w:ilvl w:val="0"/>
          <w:numId w:val="42"/>
        </w:numPr>
        <w:spacing w:after="0" w:line="300" w:lineRule="auto"/>
        <w:ind w:left="851" w:hanging="425"/>
        <w:rPr>
          <w:rFonts w:cstheme="minorHAnsi"/>
        </w:rPr>
      </w:pPr>
      <w:r>
        <w:rPr>
          <w:rFonts w:cstheme="minorHAnsi"/>
        </w:rPr>
        <w:t>działania dotyczące</w:t>
      </w:r>
      <w:r w:rsidR="005305E0" w:rsidRPr="00E03328">
        <w:rPr>
          <w:rFonts w:cstheme="minorHAnsi"/>
        </w:rPr>
        <w:t xml:space="preserve"> uczestnictwa m.st. Warszawy w organizacjach międzynarodowych i sieciach współpracy związanych ze wsparciem przedsiębiorczości;</w:t>
      </w:r>
    </w:p>
    <w:p w14:paraId="3EE75B35" w14:textId="66CD0855" w:rsidR="005305E0" w:rsidRPr="00D02C49" w:rsidRDefault="005305E0" w:rsidP="00D02C49">
      <w:pPr>
        <w:pStyle w:val="Akapitzlist"/>
        <w:numPr>
          <w:ilvl w:val="0"/>
          <w:numId w:val="42"/>
        </w:numPr>
        <w:spacing w:after="0" w:line="300" w:lineRule="auto"/>
        <w:ind w:left="851" w:hanging="425"/>
        <w:rPr>
          <w:rFonts w:cstheme="minorHAnsi"/>
        </w:rPr>
      </w:pPr>
      <w:r w:rsidRPr="00E03328">
        <w:rPr>
          <w:rFonts w:cstheme="minorHAnsi"/>
        </w:rPr>
        <w:t xml:space="preserve">prowadzenie spraw związanych z nadzorem nad Urzędem Pracy m.st. Warszawy </w:t>
      </w:r>
      <w:r w:rsidR="00DB0FB7">
        <w:rPr>
          <w:rFonts w:cstheme="minorHAnsi"/>
        </w:rPr>
        <w:t>dotyczących</w:t>
      </w:r>
      <w:r w:rsidR="00A02A58">
        <w:rPr>
          <w:rFonts w:cstheme="minorHAnsi"/>
        </w:rPr>
        <w:t xml:space="preserve">: obiegu dokumentów finansowych, projektów </w:t>
      </w:r>
      <w:r w:rsidRPr="00D02C49">
        <w:rPr>
          <w:rFonts w:cstheme="minorHAnsi"/>
        </w:rPr>
        <w:t>pełnomocnictw i upoważnień dla pracowników Urzędu Pracy m.st. Warszawy,</w:t>
      </w:r>
      <w:r w:rsidR="00D02C49">
        <w:rPr>
          <w:rFonts w:cstheme="minorHAnsi"/>
        </w:rPr>
        <w:t xml:space="preserve"> </w:t>
      </w:r>
      <w:r w:rsidR="00DB0FB7" w:rsidRPr="00D02C49">
        <w:rPr>
          <w:rFonts w:cstheme="minorHAnsi"/>
        </w:rPr>
        <w:t>monitorowania spraw</w:t>
      </w:r>
      <w:r w:rsidRPr="00D02C49">
        <w:rPr>
          <w:rFonts w:cstheme="minorHAnsi"/>
        </w:rPr>
        <w:t xml:space="preserve"> </w:t>
      </w:r>
      <w:r w:rsidR="00DB0FB7" w:rsidRPr="00D02C49">
        <w:rPr>
          <w:rFonts w:cstheme="minorHAnsi"/>
        </w:rPr>
        <w:t xml:space="preserve">dotyczących </w:t>
      </w:r>
      <w:r w:rsidRPr="00D02C49">
        <w:rPr>
          <w:rFonts w:cstheme="minorHAnsi"/>
        </w:rPr>
        <w:t>skarg i wniosków</w:t>
      </w:r>
      <w:r w:rsidR="00DB0FB7" w:rsidRPr="00D02C49">
        <w:rPr>
          <w:rFonts w:cstheme="minorHAnsi"/>
        </w:rPr>
        <w:t>,</w:t>
      </w:r>
      <w:r w:rsidR="00D02C49">
        <w:rPr>
          <w:rFonts w:cstheme="minorHAnsi"/>
        </w:rPr>
        <w:t xml:space="preserve"> </w:t>
      </w:r>
      <w:r w:rsidR="00DB0FB7" w:rsidRPr="00D02C49">
        <w:rPr>
          <w:rFonts w:cstheme="minorHAnsi"/>
        </w:rPr>
        <w:t xml:space="preserve">wykorzystywania </w:t>
      </w:r>
      <w:r w:rsidRPr="00D02C49">
        <w:rPr>
          <w:rFonts w:cstheme="minorHAnsi"/>
        </w:rPr>
        <w:t>informacji nt. zakresu zadań Urzędu Pracy m.st. Warszaw</w:t>
      </w:r>
      <w:r w:rsidR="00DB0FB7" w:rsidRPr="00D02C49">
        <w:rPr>
          <w:rFonts w:cstheme="minorHAnsi"/>
        </w:rPr>
        <w:t>y</w:t>
      </w:r>
      <w:r w:rsidR="00174517">
        <w:rPr>
          <w:rFonts w:cstheme="minorHAnsi"/>
        </w:rPr>
        <w:t>;</w:t>
      </w:r>
    </w:p>
    <w:p w14:paraId="4CA2E63B" w14:textId="051E98E5" w:rsidR="005305E0" w:rsidRDefault="005305E0" w:rsidP="00197F31">
      <w:pPr>
        <w:pStyle w:val="Akapitzlist"/>
        <w:numPr>
          <w:ilvl w:val="0"/>
          <w:numId w:val="42"/>
        </w:numPr>
        <w:spacing w:after="0" w:line="300" w:lineRule="auto"/>
        <w:ind w:left="851" w:hanging="425"/>
        <w:rPr>
          <w:rFonts w:cstheme="minorHAnsi"/>
        </w:rPr>
      </w:pPr>
      <w:r w:rsidRPr="00406C2E">
        <w:rPr>
          <w:rFonts w:cstheme="minorHAnsi"/>
        </w:rPr>
        <w:t xml:space="preserve">współpraca z Urzędem Pracy m.st. Warszawy w zakresie </w:t>
      </w:r>
      <w:r w:rsidR="00DB0FB7">
        <w:rPr>
          <w:rFonts w:cstheme="minorHAnsi"/>
        </w:rPr>
        <w:t>działań</w:t>
      </w:r>
      <w:r>
        <w:rPr>
          <w:rFonts w:cstheme="minorHAnsi"/>
        </w:rPr>
        <w:t xml:space="preserve"> </w:t>
      </w:r>
      <w:r w:rsidR="00277EEB">
        <w:rPr>
          <w:rFonts w:cstheme="minorHAnsi"/>
        </w:rPr>
        <w:t xml:space="preserve">wspierających </w:t>
      </w:r>
      <w:r w:rsidRPr="00406C2E">
        <w:rPr>
          <w:rFonts w:cstheme="minorHAnsi"/>
        </w:rPr>
        <w:t>przedsiębiorc</w:t>
      </w:r>
      <w:r w:rsidR="00277EEB">
        <w:rPr>
          <w:rFonts w:cstheme="minorHAnsi"/>
        </w:rPr>
        <w:t>zość i rynek pracy</w:t>
      </w:r>
      <w:r>
        <w:rPr>
          <w:rFonts w:cstheme="minorHAnsi"/>
        </w:rPr>
        <w:t>;</w:t>
      </w:r>
    </w:p>
    <w:p w14:paraId="20674771" w14:textId="2C6FB0B1" w:rsidR="005305E0" w:rsidRPr="00406C2E" w:rsidRDefault="00277EEB" w:rsidP="00197F31">
      <w:pPr>
        <w:pStyle w:val="Akapitzlist"/>
        <w:numPr>
          <w:ilvl w:val="0"/>
          <w:numId w:val="42"/>
        </w:numPr>
        <w:spacing w:after="240" w:line="300" w:lineRule="auto"/>
        <w:ind w:left="850" w:hanging="425"/>
        <w:contextualSpacing w:val="0"/>
        <w:rPr>
          <w:rFonts w:cstheme="minorHAnsi"/>
        </w:rPr>
      </w:pPr>
      <w:r>
        <w:rPr>
          <w:rFonts w:cstheme="minorHAnsi"/>
        </w:rPr>
        <w:t xml:space="preserve">podejmowanie czynności dotyczących </w:t>
      </w:r>
      <w:r w:rsidR="005305E0" w:rsidRPr="00406C2E">
        <w:rPr>
          <w:rFonts w:cstheme="minorHAnsi"/>
        </w:rPr>
        <w:t>rejestr</w:t>
      </w:r>
      <w:r>
        <w:rPr>
          <w:rFonts w:cstheme="minorHAnsi"/>
        </w:rPr>
        <w:t>u</w:t>
      </w:r>
      <w:r w:rsidR="005305E0" w:rsidRPr="00406C2E">
        <w:rPr>
          <w:rFonts w:cstheme="minorHAnsi"/>
        </w:rPr>
        <w:t xml:space="preserve"> kontroli zewnętrznych Urzędu m.st. Warszawy </w:t>
      </w:r>
      <w:r>
        <w:rPr>
          <w:rFonts w:cstheme="minorHAnsi"/>
        </w:rPr>
        <w:t>w zakresie</w:t>
      </w:r>
      <w:r w:rsidR="005305E0" w:rsidRPr="00406C2E">
        <w:rPr>
          <w:rFonts w:cstheme="minorHAnsi"/>
        </w:rPr>
        <w:t xml:space="preserve"> kontroli zewnętrznych </w:t>
      </w:r>
      <w:r w:rsidR="005305E0">
        <w:rPr>
          <w:rFonts w:cstheme="minorHAnsi"/>
        </w:rPr>
        <w:t>w Urzędzie</w:t>
      </w:r>
      <w:r w:rsidR="005305E0" w:rsidRPr="00406C2E">
        <w:rPr>
          <w:rFonts w:cstheme="minorHAnsi"/>
        </w:rPr>
        <w:t xml:space="preserve"> Pracy m.st. Warszawy.</w:t>
      </w:r>
    </w:p>
    <w:p w14:paraId="7979E7A5" w14:textId="7EB38CF5" w:rsidR="00EA19AB" w:rsidRPr="00EA19AB" w:rsidRDefault="00EA19AB" w:rsidP="004631BC">
      <w:pPr>
        <w:keepNext/>
        <w:spacing w:after="240" w:line="300" w:lineRule="auto"/>
        <w:jc w:val="center"/>
        <w:outlineLvl w:val="3"/>
        <w:rPr>
          <w:rFonts w:ascii="Calibri" w:eastAsia="Times New Roman" w:hAnsi="Calibri" w:cs="Times New Roman"/>
          <w:b/>
          <w:szCs w:val="24"/>
          <w:lang w:eastAsia="pl-PL"/>
        </w:rPr>
      </w:pPr>
      <w:r w:rsidRPr="00EA19AB">
        <w:rPr>
          <w:rFonts w:ascii="Calibri" w:eastAsia="Times New Roman" w:hAnsi="Calibri" w:cs="Times New Roman"/>
          <w:b/>
          <w:szCs w:val="24"/>
          <w:lang w:eastAsia="pl-PL"/>
        </w:rPr>
        <w:t>Rozdział 1</w:t>
      </w:r>
      <w:r w:rsidRPr="00EA19AB">
        <w:rPr>
          <w:rFonts w:ascii="Calibri" w:eastAsia="Times New Roman" w:hAnsi="Calibri" w:cs="Times New Roman"/>
          <w:b/>
          <w:szCs w:val="24"/>
          <w:lang w:eastAsia="pl-PL"/>
        </w:rPr>
        <w:br/>
        <w:t xml:space="preserve">Dział </w:t>
      </w:r>
      <w:r w:rsidR="009D3499" w:rsidRPr="009D3499">
        <w:rPr>
          <w:rFonts w:ascii="Calibri" w:eastAsia="Times New Roman" w:hAnsi="Calibri" w:cs="Times New Roman"/>
          <w:b/>
          <w:szCs w:val="24"/>
          <w:lang w:eastAsia="pl-PL"/>
        </w:rPr>
        <w:t>Informacji i Obsługi Przedsiębiorców</w:t>
      </w:r>
    </w:p>
    <w:p w14:paraId="78812211" w14:textId="2F0BDDB1" w:rsidR="00D6095E" w:rsidRPr="00D6095E" w:rsidRDefault="009D3499" w:rsidP="004631BC">
      <w:pPr>
        <w:keepNext/>
        <w:spacing w:after="0" w:line="300" w:lineRule="auto"/>
        <w:ind w:firstLine="567"/>
        <w:rPr>
          <w:rFonts w:cstheme="minorHAnsi"/>
        </w:rPr>
      </w:pPr>
      <w:r>
        <w:rPr>
          <w:rFonts w:ascii="Calibri" w:eastAsia="Times New Roman" w:hAnsi="Calibri" w:cs="Times New Roman"/>
          <w:b/>
          <w:szCs w:val="24"/>
          <w:lang w:eastAsia="pl-PL"/>
        </w:rPr>
        <w:t>§ 11</w:t>
      </w:r>
      <w:r w:rsidR="00EA19AB" w:rsidRPr="00EA19AB">
        <w:rPr>
          <w:rFonts w:ascii="Calibri" w:eastAsia="Times New Roman" w:hAnsi="Calibri" w:cs="Times New Roman"/>
          <w:b/>
          <w:szCs w:val="24"/>
          <w:lang w:eastAsia="pl-PL"/>
        </w:rPr>
        <w:t>.</w:t>
      </w:r>
      <w:r w:rsidR="00EA19AB" w:rsidRPr="00EA19AB">
        <w:rPr>
          <w:rFonts w:ascii="Calibri" w:eastAsia="Times New Roman" w:hAnsi="Calibri" w:cs="Times New Roman"/>
          <w:szCs w:val="24"/>
          <w:lang w:eastAsia="pl-PL"/>
        </w:rPr>
        <w:t xml:space="preserve"> Do zakresu działania </w:t>
      </w:r>
      <w:r w:rsidR="00EA19AB" w:rsidRPr="00EA19AB">
        <w:rPr>
          <w:rFonts w:ascii="Calibri" w:eastAsia="Times New Roman" w:hAnsi="Calibri" w:cs="Times New Roman"/>
          <w:szCs w:val="24"/>
          <w:shd w:val="clear" w:color="auto" w:fill="FFFFFF"/>
          <w:lang w:eastAsia="pl-PL"/>
        </w:rPr>
        <w:t xml:space="preserve">Działu </w:t>
      </w:r>
      <w:r w:rsidRPr="009D3499">
        <w:rPr>
          <w:rFonts w:ascii="Calibri" w:eastAsia="Times New Roman" w:hAnsi="Calibri" w:cs="Times New Roman"/>
          <w:szCs w:val="24"/>
          <w:shd w:val="clear" w:color="auto" w:fill="FFFFFF"/>
          <w:lang w:eastAsia="pl-PL"/>
        </w:rPr>
        <w:t>Informacji i Obsługi Przedsiębiorców</w:t>
      </w:r>
      <w:r w:rsidR="00EA19AB" w:rsidRPr="00EA19AB">
        <w:rPr>
          <w:rFonts w:ascii="Calibri" w:eastAsia="Times New Roman" w:hAnsi="Calibri" w:cs="Times New Roman"/>
          <w:szCs w:val="24"/>
          <w:shd w:val="clear" w:color="auto" w:fill="FFFFFF"/>
          <w:lang w:eastAsia="pl-PL"/>
        </w:rPr>
        <w:t>, wchodzącego w skład</w:t>
      </w:r>
      <w:r w:rsidR="00EA19AB" w:rsidRPr="00EA19AB">
        <w:rPr>
          <w:rFonts w:ascii="Calibri" w:eastAsia="Times New Roman" w:hAnsi="Calibri" w:cs="Times New Roman"/>
          <w:szCs w:val="24"/>
          <w:lang w:eastAsia="pl-PL"/>
        </w:rPr>
        <w:t xml:space="preserve"> Wydziału </w:t>
      </w:r>
      <w:r>
        <w:rPr>
          <w:rFonts w:ascii="Calibri" w:eastAsia="Times New Roman" w:hAnsi="Calibri" w:cs="Times New Roman"/>
          <w:szCs w:val="24"/>
          <w:lang w:eastAsia="pl-PL"/>
        </w:rPr>
        <w:t>Wsparcia Przedsiębiorczości</w:t>
      </w:r>
      <w:r w:rsidR="00EA19AB" w:rsidRPr="00EA19AB">
        <w:rPr>
          <w:rFonts w:ascii="Calibri" w:eastAsia="Times New Roman" w:hAnsi="Calibri" w:cs="Times New Roman"/>
          <w:szCs w:val="24"/>
          <w:lang w:eastAsia="pl-PL"/>
        </w:rPr>
        <w:t xml:space="preserve">, </w:t>
      </w:r>
      <w:r w:rsidR="00EA19AB" w:rsidRPr="00EA19AB">
        <w:rPr>
          <w:rFonts w:ascii="Calibri" w:eastAsia="Times New Roman" w:hAnsi="Calibri" w:cs="Times New Roman"/>
          <w:szCs w:val="24"/>
          <w:shd w:val="clear" w:color="auto" w:fill="FFFFFF"/>
          <w:lang w:eastAsia="pl-PL"/>
        </w:rPr>
        <w:t>należy w szczególności:</w:t>
      </w:r>
    </w:p>
    <w:p w14:paraId="0D04DF30" w14:textId="77777777" w:rsidR="00D6095E" w:rsidRPr="00D6095E" w:rsidRDefault="00D6095E" w:rsidP="00B969B4">
      <w:pPr>
        <w:pStyle w:val="Akapitzlist"/>
        <w:numPr>
          <w:ilvl w:val="0"/>
          <w:numId w:val="58"/>
        </w:numPr>
        <w:spacing w:after="0" w:line="300" w:lineRule="auto"/>
        <w:ind w:left="851" w:hanging="284"/>
        <w:contextualSpacing w:val="0"/>
        <w:rPr>
          <w:rFonts w:cstheme="minorHAnsi"/>
        </w:rPr>
      </w:pPr>
      <w:r w:rsidRPr="00D6095E">
        <w:rPr>
          <w:rFonts w:cstheme="minorHAnsi"/>
        </w:rPr>
        <w:t>prowadzenie obsługi kancelaryjnej i sekretariatu Biura;</w:t>
      </w:r>
    </w:p>
    <w:p w14:paraId="0EF2F567" w14:textId="603D97AE" w:rsidR="00D6095E" w:rsidRPr="00D6095E" w:rsidRDefault="00D6095E" w:rsidP="00B969B4">
      <w:pPr>
        <w:pStyle w:val="Akapitzlist"/>
        <w:numPr>
          <w:ilvl w:val="0"/>
          <w:numId w:val="58"/>
        </w:numPr>
        <w:spacing w:after="0" w:line="300" w:lineRule="auto"/>
        <w:ind w:left="851" w:hanging="284"/>
        <w:contextualSpacing w:val="0"/>
        <w:rPr>
          <w:rFonts w:cstheme="minorHAnsi"/>
        </w:rPr>
      </w:pPr>
      <w:r w:rsidRPr="00D6095E">
        <w:rPr>
          <w:rFonts w:cstheme="minorHAnsi"/>
        </w:rPr>
        <w:t xml:space="preserve">prowadzenie, we współpracy z </w:t>
      </w:r>
      <w:r w:rsidR="00306FA8">
        <w:rPr>
          <w:rFonts w:cstheme="minorHAnsi"/>
        </w:rPr>
        <w:t>biurem właściwym</w:t>
      </w:r>
      <w:r w:rsidR="00306FA8" w:rsidRPr="00306FA8">
        <w:rPr>
          <w:rFonts w:cstheme="minorHAnsi"/>
        </w:rPr>
        <w:t xml:space="preserve"> do spraw zarządzania zasobami ludzkimi</w:t>
      </w:r>
      <w:r w:rsidRPr="00D6095E">
        <w:rPr>
          <w:rFonts w:cstheme="minorHAnsi"/>
        </w:rPr>
        <w:t>, spraw szkoleniowo-rozwojowych pracowników Biura;</w:t>
      </w:r>
    </w:p>
    <w:p w14:paraId="19BD3667" w14:textId="77777777" w:rsidR="00D6095E" w:rsidRPr="00D6095E" w:rsidRDefault="00D6095E" w:rsidP="00B969B4">
      <w:pPr>
        <w:pStyle w:val="Akapitzlist"/>
        <w:numPr>
          <w:ilvl w:val="0"/>
          <w:numId w:val="58"/>
        </w:numPr>
        <w:spacing w:after="0" w:line="300" w:lineRule="auto"/>
        <w:ind w:left="851" w:hanging="284"/>
        <w:contextualSpacing w:val="0"/>
        <w:rPr>
          <w:rFonts w:cstheme="minorHAnsi"/>
        </w:rPr>
      </w:pPr>
      <w:r w:rsidRPr="00D6095E">
        <w:rPr>
          <w:rFonts w:cstheme="minorHAnsi"/>
        </w:rPr>
        <w:t>prowadzenie spraw administracyjno-gospodarczych Biura;</w:t>
      </w:r>
    </w:p>
    <w:p w14:paraId="0ADCD9EC" w14:textId="77777777" w:rsidR="00D6095E" w:rsidRPr="00D6095E" w:rsidRDefault="00D6095E" w:rsidP="00B969B4">
      <w:pPr>
        <w:pStyle w:val="Akapitzlist"/>
        <w:numPr>
          <w:ilvl w:val="0"/>
          <w:numId w:val="58"/>
        </w:numPr>
        <w:spacing w:after="0" w:line="300" w:lineRule="auto"/>
        <w:ind w:left="851" w:hanging="284"/>
        <w:contextualSpacing w:val="0"/>
        <w:rPr>
          <w:rFonts w:cstheme="minorHAnsi"/>
        </w:rPr>
      </w:pPr>
      <w:r w:rsidRPr="00D6095E">
        <w:rPr>
          <w:rFonts w:cstheme="minorHAnsi"/>
        </w:rPr>
        <w:t>prowadzenie spraw organizacyjnych Biura;</w:t>
      </w:r>
    </w:p>
    <w:p w14:paraId="55A0F7AB" w14:textId="77777777" w:rsidR="00D6095E" w:rsidRPr="00D6095E" w:rsidRDefault="00D6095E" w:rsidP="00B969B4">
      <w:pPr>
        <w:pStyle w:val="Akapitzlist"/>
        <w:numPr>
          <w:ilvl w:val="0"/>
          <w:numId w:val="58"/>
        </w:numPr>
        <w:tabs>
          <w:tab w:val="left" w:pos="-5580"/>
        </w:tabs>
        <w:spacing w:after="0" w:line="300" w:lineRule="auto"/>
        <w:ind w:left="851" w:hanging="284"/>
        <w:rPr>
          <w:rFonts w:cstheme="minorHAnsi"/>
        </w:rPr>
      </w:pPr>
      <w:r w:rsidRPr="00D6095E">
        <w:rPr>
          <w:rFonts w:cstheme="minorHAnsi"/>
        </w:rPr>
        <w:lastRenderedPageBreak/>
        <w:t>prowadzenie spraw związanych z wprowadzeniem informacji do baz danych Biuletynu Informacji Publicznej Miasta Stołecznego Warszawy oraz współpraca z właściwymi komórkami organizacyjnymi Urzędu m.st. Warszawy;</w:t>
      </w:r>
    </w:p>
    <w:p w14:paraId="1B4A3929" w14:textId="77777777" w:rsidR="00D6095E" w:rsidRPr="00D6095E" w:rsidRDefault="00D6095E" w:rsidP="00B969B4">
      <w:pPr>
        <w:pStyle w:val="Akapitzlist"/>
        <w:numPr>
          <w:ilvl w:val="0"/>
          <w:numId w:val="58"/>
        </w:numPr>
        <w:spacing w:after="0" w:line="300" w:lineRule="auto"/>
        <w:ind w:left="851" w:hanging="284"/>
        <w:rPr>
          <w:rFonts w:cstheme="minorHAnsi"/>
        </w:rPr>
      </w:pPr>
      <w:r w:rsidRPr="00D6095E">
        <w:rPr>
          <w:rFonts w:cstheme="minorHAnsi"/>
        </w:rPr>
        <w:t>prowadzenie ewidencji skarg i wniosków w zakresie działania Biura;</w:t>
      </w:r>
    </w:p>
    <w:p w14:paraId="097F8BCD" w14:textId="10290E2C" w:rsidR="00D6095E" w:rsidRPr="00D6095E" w:rsidRDefault="00D6095E" w:rsidP="00B969B4">
      <w:pPr>
        <w:pStyle w:val="Akapitzlist"/>
        <w:numPr>
          <w:ilvl w:val="0"/>
          <w:numId w:val="58"/>
        </w:numPr>
        <w:spacing w:after="0" w:line="300" w:lineRule="auto"/>
        <w:ind w:left="851" w:hanging="284"/>
        <w:rPr>
          <w:rFonts w:cstheme="minorHAnsi"/>
        </w:rPr>
      </w:pPr>
      <w:r w:rsidRPr="00D6095E">
        <w:rPr>
          <w:rFonts w:cstheme="minorHAnsi"/>
        </w:rPr>
        <w:t xml:space="preserve">prowadzenie wykazu interpelacji i pytań radnych m.st. Warszawy </w:t>
      </w:r>
      <w:r w:rsidR="00911DDB">
        <w:rPr>
          <w:rFonts w:cstheme="minorHAnsi"/>
        </w:rPr>
        <w:t>oraz r</w:t>
      </w:r>
      <w:r w:rsidRPr="00D6095E">
        <w:rPr>
          <w:rFonts w:cstheme="minorHAnsi"/>
        </w:rPr>
        <w:t>adnych dzielnic</w:t>
      </w:r>
      <w:r w:rsidR="00911DDB">
        <w:rPr>
          <w:rFonts w:cstheme="minorHAnsi"/>
        </w:rPr>
        <w:t xml:space="preserve"> </w:t>
      </w:r>
      <w:r w:rsidRPr="00D6095E">
        <w:rPr>
          <w:rFonts w:cstheme="minorHAnsi"/>
        </w:rPr>
        <w:t>w zakresie zadań Biura, oraz czuwanie nad ich terminową realizacją;</w:t>
      </w:r>
    </w:p>
    <w:p w14:paraId="7D22E9E5" w14:textId="77777777" w:rsidR="00D6095E" w:rsidRPr="00D6095E" w:rsidRDefault="00D6095E" w:rsidP="00B969B4">
      <w:pPr>
        <w:pStyle w:val="Akapitzlist"/>
        <w:numPr>
          <w:ilvl w:val="0"/>
          <w:numId w:val="58"/>
        </w:numPr>
        <w:spacing w:after="0" w:line="300" w:lineRule="auto"/>
        <w:ind w:left="851" w:hanging="284"/>
        <w:rPr>
          <w:rFonts w:cstheme="minorHAnsi"/>
        </w:rPr>
      </w:pPr>
      <w:r w:rsidRPr="00D6095E">
        <w:rPr>
          <w:rFonts w:cstheme="minorHAnsi"/>
        </w:rPr>
        <w:t>prowadzenie kalendarza spotkań Dyrektora Biura oraz jego zastępców, umawianie spotkań;</w:t>
      </w:r>
    </w:p>
    <w:p w14:paraId="3F73FFC3" w14:textId="0A1C2B50" w:rsidR="00D6095E" w:rsidRPr="00D6095E" w:rsidRDefault="00D6095E" w:rsidP="00B969B4">
      <w:pPr>
        <w:pStyle w:val="Akapitzlist"/>
        <w:numPr>
          <w:ilvl w:val="0"/>
          <w:numId w:val="58"/>
        </w:numPr>
        <w:spacing w:after="0" w:line="300" w:lineRule="auto"/>
        <w:ind w:left="851" w:hanging="284"/>
        <w:rPr>
          <w:rFonts w:cstheme="minorHAnsi"/>
        </w:rPr>
      </w:pPr>
      <w:r w:rsidRPr="00D6095E">
        <w:rPr>
          <w:rFonts w:cstheme="minorHAnsi"/>
        </w:rPr>
        <w:t xml:space="preserve">przygotowywanie spotkań </w:t>
      </w:r>
      <w:r w:rsidR="00435265">
        <w:rPr>
          <w:rFonts w:cstheme="minorHAnsi"/>
        </w:rPr>
        <w:t xml:space="preserve">z udziałem Dyrekcji Biura </w:t>
      </w:r>
      <w:r w:rsidRPr="00D6095E">
        <w:rPr>
          <w:rFonts w:cstheme="minorHAnsi"/>
        </w:rPr>
        <w:t>w zakresie technicznym: przygotowania gabinetu, sali, niezbędnego wyposażenia i ewentualnej obsługi technicznej i cateringowej oraz merytorycznym: przygotowania materiałów, niezbędnej dokumentacji i informacji</w:t>
      </w:r>
      <w:r w:rsidR="005305E0">
        <w:rPr>
          <w:rFonts w:cstheme="minorHAnsi"/>
        </w:rPr>
        <w:t xml:space="preserve"> w porozumieniu z właściwymi wewnętrznymi komórkami organizacyjnymi Biura</w:t>
      </w:r>
      <w:r w:rsidRPr="00D6095E">
        <w:rPr>
          <w:rFonts w:cstheme="minorHAnsi"/>
        </w:rPr>
        <w:t>;</w:t>
      </w:r>
    </w:p>
    <w:p w14:paraId="6027A232" w14:textId="1E2FDD29" w:rsidR="00D6095E" w:rsidRPr="00D6095E" w:rsidRDefault="00D6095E" w:rsidP="00B969B4">
      <w:pPr>
        <w:pStyle w:val="Akapitzlist"/>
        <w:numPr>
          <w:ilvl w:val="0"/>
          <w:numId w:val="58"/>
        </w:numPr>
        <w:spacing w:after="0" w:line="300" w:lineRule="auto"/>
        <w:ind w:left="851" w:hanging="425"/>
        <w:rPr>
          <w:rFonts w:cstheme="minorHAnsi"/>
        </w:rPr>
      </w:pPr>
      <w:r w:rsidRPr="00D6095E">
        <w:rPr>
          <w:rFonts w:cstheme="minorHAnsi"/>
          <w:shd w:val="clear" w:color="auto" w:fill="FEFEFE"/>
        </w:rPr>
        <w:t xml:space="preserve">prowadzenie korespondencji i utrzymywanie kontaktów w imieniu Dyrektora Biura oraz jego </w:t>
      </w:r>
      <w:r w:rsidR="00F87F79">
        <w:rPr>
          <w:rFonts w:cstheme="minorHAnsi"/>
          <w:shd w:val="clear" w:color="auto" w:fill="FEFEFE"/>
        </w:rPr>
        <w:t>z</w:t>
      </w:r>
      <w:r w:rsidRPr="00D6095E">
        <w:rPr>
          <w:rFonts w:cstheme="minorHAnsi"/>
          <w:shd w:val="clear" w:color="auto" w:fill="FEFEFE"/>
        </w:rPr>
        <w:t>astępców;</w:t>
      </w:r>
    </w:p>
    <w:p w14:paraId="6B864781" w14:textId="77777777" w:rsidR="00D6095E" w:rsidRPr="00D6095E" w:rsidRDefault="00D6095E" w:rsidP="00B969B4">
      <w:pPr>
        <w:pStyle w:val="Akapitzlist"/>
        <w:numPr>
          <w:ilvl w:val="0"/>
          <w:numId w:val="58"/>
        </w:numPr>
        <w:spacing w:after="0" w:line="300" w:lineRule="auto"/>
        <w:ind w:left="851" w:hanging="425"/>
        <w:rPr>
          <w:rFonts w:cstheme="minorHAnsi"/>
        </w:rPr>
      </w:pPr>
      <w:r w:rsidRPr="00D6095E">
        <w:rPr>
          <w:rFonts w:cstheme="minorHAnsi"/>
          <w:shd w:val="clear" w:color="auto" w:fill="FEFEFE"/>
        </w:rPr>
        <w:t>dbanie o właściwy, profesjonalny wizerunek Biura;</w:t>
      </w:r>
    </w:p>
    <w:p w14:paraId="19721CEC" w14:textId="5E2D0E79" w:rsidR="00D6095E" w:rsidRPr="00D6095E" w:rsidRDefault="00D6095E" w:rsidP="00B969B4">
      <w:pPr>
        <w:pStyle w:val="Akapitzlist"/>
        <w:numPr>
          <w:ilvl w:val="0"/>
          <w:numId w:val="58"/>
        </w:numPr>
        <w:spacing w:after="0" w:line="300" w:lineRule="auto"/>
        <w:ind w:left="851" w:hanging="425"/>
        <w:rPr>
          <w:rFonts w:cstheme="minorHAnsi"/>
        </w:rPr>
      </w:pPr>
      <w:r w:rsidRPr="00D6095E">
        <w:rPr>
          <w:rFonts w:cstheme="minorHAnsi"/>
        </w:rPr>
        <w:t xml:space="preserve">zamieszczanie danych i dokumentów w rejestrze kontroli zewnętrznych Urzędu, dotyczących kontroli zewnętrznych </w:t>
      </w:r>
      <w:r w:rsidR="007D446A">
        <w:rPr>
          <w:rFonts w:cstheme="minorHAnsi"/>
        </w:rPr>
        <w:t>w Biurze</w:t>
      </w:r>
      <w:r w:rsidRPr="00D6095E">
        <w:rPr>
          <w:rFonts w:cstheme="minorHAnsi"/>
        </w:rPr>
        <w:t>;</w:t>
      </w:r>
    </w:p>
    <w:p w14:paraId="49CC435B" w14:textId="77777777" w:rsidR="00D6095E" w:rsidRPr="00D6095E" w:rsidRDefault="00D6095E" w:rsidP="00B969B4">
      <w:pPr>
        <w:pStyle w:val="Akapitzlist"/>
        <w:numPr>
          <w:ilvl w:val="0"/>
          <w:numId w:val="58"/>
        </w:numPr>
        <w:spacing w:after="0" w:line="300" w:lineRule="auto"/>
        <w:ind w:left="851" w:hanging="425"/>
        <w:rPr>
          <w:rFonts w:cstheme="minorHAnsi"/>
        </w:rPr>
      </w:pPr>
      <w:r w:rsidRPr="00D6095E">
        <w:rPr>
          <w:rFonts w:cstheme="minorHAnsi"/>
        </w:rPr>
        <w:t>koordynowanie realizacji działań związanych z zastosowaniem przepisów o ochronie danych osobowych, w tym prowadzenie lokalnego rejestru wniosków dotyczących udostępniania informacji publicznej;</w:t>
      </w:r>
    </w:p>
    <w:p w14:paraId="3C40C7AF" w14:textId="2C9E732E" w:rsidR="00D6095E" w:rsidRPr="00D6095E" w:rsidRDefault="00D6095E" w:rsidP="00B969B4">
      <w:pPr>
        <w:pStyle w:val="Akapitzlist"/>
        <w:numPr>
          <w:ilvl w:val="0"/>
          <w:numId w:val="58"/>
        </w:numPr>
        <w:spacing w:after="0" w:line="300" w:lineRule="auto"/>
        <w:ind w:left="851" w:hanging="425"/>
        <w:contextualSpacing w:val="0"/>
        <w:rPr>
          <w:rFonts w:cstheme="minorHAnsi"/>
        </w:rPr>
      </w:pPr>
      <w:r w:rsidRPr="00D6095E">
        <w:rPr>
          <w:rFonts w:cstheme="minorHAnsi"/>
        </w:rPr>
        <w:t>koordynowanie c</w:t>
      </w:r>
      <w:r w:rsidR="008B54C4">
        <w:rPr>
          <w:rFonts w:cstheme="minorHAnsi"/>
        </w:rPr>
        <w:t xml:space="preserve">zynności </w:t>
      </w:r>
      <w:r w:rsidRPr="00D6095E">
        <w:rPr>
          <w:rFonts w:cstheme="minorHAnsi"/>
        </w:rPr>
        <w:t>kancelaryjnych</w:t>
      </w:r>
      <w:r w:rsidR="00874FE6">
        <w:rPr>
          <w:rFonts w:cstheme="minorHAnsi"/>
        </w:rPr>
        <w:t>;</w:t>
      </w:r>
    </w:p>
    <w:p w14:paraId="1C39654F" w14:textId="6B7F8FBC" w:rsidR="00D6095E" w:rsidRPr="00D6095E" w:rsidRDefault="00D6095E" w:rsidP="00B969B4">
      <w:pPr>
        <w:pStyle w:val="Akapitzlist"/>
        <w:numPr>
          <w:ilvl w:val="0"/>
          <w:numId w:val="58"/>
        </w:numPr>
        <w:spacing w:after="0"/>
        <w:ind w:left="851" w:hanging="425"/>
        <w:rPr>
          <w:rFonts w:cstheme="minorHAnsi"/>
        </w:rPr>
      </w:pPr>
      <w:r w:rsidRPr="00D6095E">
        <w:rPr>
          <w:rFonts w:cstheme="minorHAnsi"/>
        </w:rPr>
        <w:t>koordynowanie realizacji działań związanych z systemem Elektronicznego Zarządzania Dokumentacją</w:t>
      </w:r>
      <w:r w:rsidR="00F87F79">
        <w:rPr>
          <w:rFonts w:cstheme="minorHAnsi"/>
        </w:rPr>
        <w:t>;</w:t>
      </w:r>
    </w:p>
    <w:p w14:paraId="60F04E48" w14:textId="77777777" w:rsidR="00D6095E" w:rsidRPr="00D6095E" w:rsidRDefault="00D6095E" w:rsidP="00B969B4">
      <w:pPr>
        <w:pStyle w:val="Akapitzlist"/>
        <w:numPr>
          <w:ilvl w:val="0"/>
          <w:numId w:val="58"/>
        </w:numPr>
        <w:spacing w:after="0" w:line="300" w:lineRule="auto"/>
        <w:ind w:left="851" w:hanging="425"/>
        <w:rPr>
          <w:rFonts w:cstheme="minorHAnsi"/>
        </w:rPr>
      </w:pPr>
      <w:r w:rsidRPr="00D6095E">
        <w:rPr>
          <w:rFonts w:cstheme="minorHAnsi"/>
        </w:rPr>
        <w:t>udział w pracach związanych koordynowaniem przygotowania, realizacji, monitoringu i ewaluacji programu wykonawczego do Strategii Warszawa2030 – celu 2.4 – Działamy w warunkach przyjaznych dla rozwoju biznesu;</w:t>
      </w:r>
    </w:p>
    <w:p w14:paraId="7DF7FE0A" w14:textId="03E63C85" w:rsidR="00D6095E" w:rsidRPr="00D6095E" w:rsidRDefault="00D6095E" w:rsidP="00B969B4">
      <w:pPr>
        <w:pStyle w:val="Akapitzlist"/>
        <w:numPr>
          <w:ilvl w:val="0"/>
          <w:numId w:val="58"/>
        </w:numPr>
        <w:spacing w:after="0" w:line="300" w:lineRule="auto"/>
        <w:ind w:left="851" w:hanging="425"/>
        <w:rPr>
          <w:rFonts w:cstheme="minorHAnsi"/>
        </w:rPr>
      </w:pPr>
      <w:r w:rsidRPr="00D6095E">
        <w:rPr>
          <w:rFonts w:cstheme="minorHAnsi"/>
        </w:rPr>
        <w:t xml:space="preserve">prowadzenie ogólnodostępnego Punktu Informacji dla przedsiębiorców oraz osób planujących rozpoczęcie działalności gospodarczej, do zakresu działań którego należy </w:t>
      </w:r>
      <w:r w:rsidR="00005AB1">
        <w:rPr>
          <w:rFonts w:cstheme="minorHAnsi"/>
        </w:rPr>
        <w:t>w szczególności</w:t>
      </w:r>
      <w:r w:rsidRPr="00D6095E">
        <w:rPr>
          <w:rFonts w:cstheme="minorHAnsi"/>
        </w:rPr>
        <w:t>:</w:t>
      </w:r>
    </w:p>
    <w:p w14:paraId="2DD9B654" w14:textId="32AC5C09" w:rsidR="00D6095E" w:rsidRPr="00D6095E" w:rsidRDefault="00D6095E" w:rsidP="00005AB1">
      <w:pPr>
        <w:pStyle w:val="Akapitzlist"/>
        <w:numPr>
          <w:ilvl w:val="0"/>
          <w:numId w:val="63"/>
        </w:numPr>
        <w:spacing w:after="0" w:line="300" w:lineRule="auto"/>
        <w:ind w:left="1134" w:hanging="283"/>
        <w:rPr>
          <w:rFonts w:cstheme="minorHAnsi"/>
        </w:rPr>
      </w:pPr>
      <w:r w:rsidRPr="00D6095E">
        <w:rPr>
          <w:rFonts w:cstheme="minorHAnsi"/>
        </w:rPr>
        <w:t>udzielanie informacji o zasadach wpisu do Centralnej Ewidencji i Informacji o Działalności Gospodarczej (CEIDG) oraz o innych działaniach związanych z rozpoczęciem i prowadzeniem działalności gospodarczej</w:t>
      </w:r>
      <w:r w:rsidR="00005AB1">
        <w:rPr>
          <w:rFonts w:cstheme="minorHAnsi"/>
        </w:rPr>
        <w:t>,</w:t>
      </w:r>
    </w:p>
    <w:p w14:paraId="14346F30" w14:textId="19539512" w:rsidR="00D6095E" w:rsidRPr="00C0772B" w:rsidRDefault="00D6095E" w:rsidP="00005AB1">
      <w:pPr>
        <w:pStyle w:val="Akapitzlist"/>
        <w:numPr>
          <w:ilvl w:val="0"/>
          <w:numId w:val="63"/>
        </w:numPr>
        <w:spacing w:after="0" w:line="300" w:lineRule="auto"/>
        <w:ind w:left="1134" w:hanging="283"/>
        <w:rPr>
          <w:rFonts w:cstheme="minorHAnsi"/>
        </w:rPr>
      </w:pPr>
      <w:r w:rsidRPr="00C0772B">
        <w:rPr>
          <w:rFonts w:cstheme="minorHAnsi"/>
        </w:rPr>
        <w:t>rejestracja działalności gospodarczej, w tym przyjmowanie, weryfikacja i przekształcanie wniosków o wpis do CEIDG</w:t>
      </w:r>
      <w:r w:rsidR="00005AB1">
        <w:rPr>
          <w:rFonts w:cstheme="minorHAnsi"/>
        </w:rPr>
        <w:t>,</w:t>
      </w:r>
    </w:p>
    <w:p w14:paraId="3A9A4088" w14:textId="368A982D" w:rsidR="00D6095E" w:rsidRPr="00C0772B" w:rsidRDefault="00D6095E" w:rsidP="00005AB1">
      <w:pPr>
        <w:pStyle w:val="Akapitzlist"/>
        <w:numPr>
          <w:ilvl w:val="0"/>
          <w:numId w:val="63"/>
        </w:numPr>
        <w:spacing w:after="0" w:line="300" w:lineRule="auto"/>
        <w:ind w:left="1134" w:hanging="283"/>
        <w:rPr>
          <w:rFonts w:cstheme="minorHAnsi"/>
        </w:rPr>
      </w:pPr>
      <w:r w:rsidRPr="00C0772B">
        <w:rPr>
          <w:rFonts w:cstheme="minorHAnsi"/>
        </w:rPr>
        <w:t>udzielanie informacji o instrumentach wsparcia przedsiębiorców</w:t>
      </w:r>
      <w:r w:rsidR="00005AB1">
        <w:rPr>
          <w:rFonts w:cstheme="minorHAnsi"/>
        </w:rPr>
        <w:t>,</w:t>
      </w:r>
    </w:p>
    <w:p w14:paraId="4AAA6ECF" w14:textId="77777777" w:rsidR="00D6095E" w:rsidRPr="00C0772B" w:rsidRDefault="00D6095E" w:rsidP="00005AB1">
      <w:pPr>
        <w:pStyle w:val="Akapitzlist"/>
        <w:numPr>
          <w:ilvl w:val="0"/>
          <w:numId w:val="63"/>
        </w:numPr>
        <w:spacing w:after="0" w:line="300" w:lineRule="auto"/>
        <w:ind w:left="1134" w:hanging="283"/>
        <w:rPr>
          <w:rFonts w:cstheme="minorHAnsi"/>
        </w:rPr>
      </w:pPr>
      <w:r w:rsidRPr="00C0772B">
        <w:rPr>
          <w:rFonts w:cstheme="minorHAnsi"/>
        </w:rPr>
        <w:t>informowanie o ofercie m.st. Warszawy dla przedsiębiorców;</w:t>
      </w:r>
    </w:p>
    <w:p w14:paraId="0769C708" w14:textId="710B17F3" w:rsidR="00D6095E" w:rsidRPr="00D6095E" w:rsidRDefault="00D6095E" w:rsidP="00B969B4">
      <w:pPr>
        <w:pStyle w:val="Akapitzlist"/>
        <w:numPr>
          <w:ilvl w:val="0"/>
          <w:numId w:val="58"/>
        </w:numPr>
        <w:spacing w:after="0" w:line="300" w:lineRule="auto"/>
        <w:ind w:left="851" w:hanging="425"/>
        <w:rPr>
          <w:rFonts w:cstheme="minorHAnsi"/>
        </w:rPr>
      </w:pPr>
      <w:r w:rsidRPr="00D6095E">
        <w:rPr>
          <w:rFonts w:cstheme="minorHAnsi"/>
        </w:rPr>
        <w:t>koordynowanie czynności prowadzonych przez pracowników urzędów dzielnic, dotyczących działalności gospodarczej</w:t>
      </w:r>
      <w:r w:rsidR="00F87F79">
        <w:rPr>
          <w:rFonts w:cstheme="minorHAnsi"/>
        </w:rPr>
        <w:t>;</w:t>
      </w:r>
    </w:p>
    <w:p w14:paraId="00052A7E" w14:textId="75653CE0" w:rsidR="00D6095E" w:rsidRPr="00D6095E" w:rsidRDefault="00D6095E" w:rsidP="00B969B4">
      <w:pPr>
        <w:numPr>
          <w:ilvl w:val="0"/>
          <w:numId w:val="58"/>
        </w:numPr>
        <w:spacing w:after="0" w:line="300" w:lineRule="auto"/>
        <w:ind w:left="851" w:hanging="425"/>
        <w:contextualSpacing/>
        <w:rPr>
          <w:rFonts w:cstheme="minorHAnsi"/>
        </w:rPr>
      </w:pPr>
      <w:r w:rsidRPr="00D6095E">
        <w:rPr>
          <w:rFonts w:cstheme="minorHAnsi"/>
        </w:rPr>
        <w:t>przygotowywanie upoważnień Prezydenta m.st. Warszawy dla pracowników dzielnic do czynności z zakresu CEIDG, zaświadczeń z archiwalnej ewidencji działalności gospodarczej,</w:t>
      </w:r>
    </w:p>
    <w:p w14:paraId="613BDA2B" w14:textId="77777777" w:rsidR="00D6095E" w:rsidRPr="00D6095E" w:rsidRDefault="00D6095E" w:rsidP="00B969B4">
      <w:pPr>
        <w:numPr>
          <w:ilvl w:val="0"/>
          <w:numId w:val="58"/>
        </w:numPr>
        <w:spacing w:after="0" w:line="300" w:lineRule="auto"/>
        <w:ind w:left="851" w:hanging="425"/>
        <w:contextualSpacing/>
        <w:rPr>
          <w:rFonts w:cstheme="minorHAnsi"/>
        </w:rPr>
      </w:pPr>
      <w:r w:rsidRPr="00D6095E">
        <w:rPr>
          <w:rFonts w:cstheme="minorHAnsi"/>
        </w:rPr>
        <w:t>przekazywanie do ministerstwa właściwego do spraw gospodarki danych pracowników dzielnic upoważnionych do obsługi ST CEIDG;</w:t>
      </w:r>
    </w:p>
    <w:p w14:paraId="502D9EE1" w14:textId="77777777" w:rsidR="00D6095E" w:rsidRPr="00D6095E" w:rsidRDefault="00D6095E" w:rsidP="00B969B4">
      <w:pPr>
        <w:pStyle w:val="Tekstpodstawowy3"/>
        <w:numPr>
          <w:ilvl w:val="0"/>
          <w:numId w:val="58"/>
        </w:numPr>
        <w:spacing w:after="0" w:line="300" w:lineRule="auto"/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D6095E">
        <w:rPr>
          <w:rFonts w:asciiTheme="minorHAnsi" w:hAnsiTheme="minorHAnsi" w:cstheme="minorHAnsi"/>
          <w:sz w:val="22"/>
          <w:szCs w:val="22"/>
        </w:rPr>
        <w:t>administrowanie archiwalną aplikacją pn. „Ewidencja działalności gospodarczej”;</w:t>
      </w:r>
    </w:p>
    <w:p w14:paraId="0134FDBA" w14:textId="77777777" w:rsidR="00D6095E" w:rsidRPr="00D6095E" w:rsidRDefault="00D6095E" w:rsidP="00B969B4">
      <w:pPr>
        <w:pStyle w:val="Tekstpodstawowy3"/>
        <w:numPr>
          <w:ilvl w:val="0"/>
          <w:numId w:val="58"/>
        </w:numPr>
        <w:spacing w:after="0" w:line="300" w:lineRule="auto"/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D6095E">
        <w:rPr>
          <w:rFonts w:asciiTheme="minorHAnsi" w:hAnsiTheme="minorHAnsi" w:cstheme="minorHAnsi"/>
          <w:sz w:val="22"/>
          <w:szCs w:val="22"/>
        </w:rPr>
        <w:lastRenderedPageBreak/>
        <w:t xml:space="preserve">opracowywanie informacji o zakresie działania wydziałów dla dzielnic właściwych </w:t>
      </w:r>
      <w:r w:rsidRPr="00D6095E">
        <w:rPr>
          <w:rFonts w:asciiTheme="minorHAnsi" w:hAnsiTheme="minorHAnsi" w:cstheme="minorHAnsi"/>
          <w:sz w:val="22"/>
          <w:szCs w:val="22"/>
        </w:rPr>
        <w:br/>
        <w:t>w sprawach działalności gospodarczej;</w:t>
      </w:r>
    </w:p>
    <w:p w14:paraId="68F66FD5" w14:textId="77777777" w:rsidR="00D6095E" w:rsidRPr="00D6095E" w:rsidRDefault="00D6095E" w:rsidP="00B969B4">
      <w:pPr>
        <w:pStyle w:val="Tekstpodstawowy3"/>
        <w:numPr>
          <w:ilvl w:val="0"/>
          <w:numId w:val="58"/>
        </w:numPr>
        <w:spacing w:after="0" w:line="300" w:lineRule="auto"/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D6095E">
        <w:rPr>
          <w:rFonts w:asciiTheme="minorHAnsi" w:hAnsiTheme="minorHAnsi" w:cstheme="minorHAnsi"/>
          <w:sz w:val="22"/>
          <w:szCs w:val="22"/>
        </w:rPr>
        <w:t>współpraca z Działem Przedsięwzięć Wsparcia Przedsiębiorczości w zakresie:</w:t>
      </w:r>
    </w:p>
    <w:p w14:paraId="512D1F1D" w14:textId="7DFCB882" w:rsidR="00D6095E" w:rsidRPr="00D6095E" w:rsidRDefault="00D6095E" w:rsidP="00600780">
      <w:pPr>
        <w:pStyle w:val="Tekstpodstawowy3"/>
        <w:numPr>
          <w:ilvl w:val="0"/>
          <w:numId w:val="64"/>
        </w:numPr>
        <w:spacing w:after="0" w:line="300" w:lineRule="auto"/>
        <w:ind w:left="1134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D6095E">
        <w:rPr>
          <w:rFonts w:asciiTheme="minorHAnsi" w:hAnsiTheme="minorHAnsi" w:cstheme="minorHAnsi"/>
          <w:sz w:val="22"/>
          <w:szCs w:val="22"/>
        </w:rPr>
        <w:t>planowania, inicjowania, organizacji i realizacji inicjatyw na rzecz rozwoju przedsiębiorczości</w:t>
      </w:r>
      <w:r w:rsidR="00600780">
        <w:rPr>
          <w:rFonts w:asciiTheme="minorHAnsi" w:hAnsiTheme="minorHAnsi" w:cstheme="minorHAnsi"/>
          <w:sz w:val="22"/>
          <w:szCs w:val="22"/>
        </w:rPr>
        <w:t>,</w:t>
      </w:r>
    </w:p>
    <w:p w14:paraId="4B0F6D95" w14:textId="77777777" w:rsidR="00D6095E" w:rsidRPr="00D6095E" w:rsidRDefault="00D6095E" w:rsidP="00600780">
      <w:pPr>
        <w:pStyle w:val="Tekstpodstawowy3"/>
        <w:numPr>
          <w:ilvl w:val="0"/>
          <w:numId w:val="64"/>
        </w:numPr>
        <w:spacing w:after="0" w:line="300" w:lineRule="auto"/>
        <w:ind w:left="1134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D6095E">
        <w:rPr>
          <w:rFonts w:asciiTheme="minorHAnsi" w:hAnsiTheme="minorHAnsi" w:cstheme="minorHAnsi"/>
          <w:sz w:val="22"/>
          <w:szCs w:val="22"/>
        </w:rPr>
        <w:t>nawiązywania, procedowania i realizacji partnerstw z podmiotami zewnętrznymi na rzecz wspierania przedsiębiorczości,</w:t>
      </w:r>
    </w:p>
    <w:p w14:paraId="29EBC300" w14:textId="77777777" w:rsidR="00D6095E" w:rsidRPr="00D6095E" w:rsidRDefault="00D6095E" w:rsidP="00600780">
      <w:pPr>
        <w:pStyle w:val="Tekstpodstawowy3"/>
        <w:numPr>
          <w:ilvl w:val="0"/>
          <w:numId w:val="64"/>
        </w:numPr>
        <w:spacing w:after="0" w:line="300" w:lineRule="auto"/>
        <w:ind w:left="1134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D6095E">
        <w:rPr>
          <w:rFonts w:asciiTheme="minorHAnsi" w:hAnsiTheme="minorHAnsi" w:cstheme="minorHAnsi"/>
          <w:sz w:val="22"/>
          <w:szCs w:val="22"/>
        </w:rPr>
        <w:t>działań informacyjnych i promocyjnych;</w:t>
      </w:r>
    </w:p>
    <w:p w14:paraId="54A4909E" w14:textId="1AA3C44B" w:rsidR="00D6095E" w:rsidRPr="00D6095E" w:rsidRDefault="00FB6A3E" w:rsidP="00B969B4">
      <w:pPr>
        <w:pStyle w:val="Tekstpodstawowy3"/>
        <w:numPr>
          <w:ilvl w:val="0"/>
          <w:numId w:val="58"/>
        </w:numPr>
        <w:spacing w:after="0" w:line="300" w:lineRule="auto"/>
        <w:ind w:left="851" w:hanging="425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realizowanie zadań</w:t>
      </w:r>
      <w:r w:rsidR="00D6095E" w:rsidRPr="00D6095E">
        <w:rPr>
          <w:rFonts w:asciiTheme="minorHAnsi" w:hAnsiTheme="minorHAnsi" w:cstheme="minorHAnsi"/>
          <w:sz w:val="22"/>
          <w:szCs w:val="22"/>
        </w:rPr>
        <w:t xml:space="preserve"> z zakresu wsparcia rozwoju przedsiębiorczości z wykorzystaniem dostępnych instrumentów wsparcia</w:t>
      </w:r>
      <w:r w:rsidR="00F87F79">
        <w:rPr>
          <w:rFonts w:asciiTheme="minorHAnsi" w:hAnsiTheme="minorHAnsi" w:cstheme="minorHAnsi"/>
          <w:sz w:val="22"/>
          <w:szCs w:val="22"/>
        </w:rPr>
        <w:t>, między innymi</w:t>
      </w:r>
      <w:r w:rsidR="00D6095E" w:rsidRPr="00D6095E">
        <w:rPr>
          <w:rFonts w:asciiTheme="minorHAnsi" w:hAnsiTheme="minorHAnsi" w:cstheme="minorHAnsi"/>
          <w:sz w:val="22"/>
          <w:szCs w:val="22"/>
        </w:rPr>
        <w:t xml:space="preserve"> poprzez udział w procesie pozyskiwania i wykorzystywania przestrzeni biurowej do prowadzenia działalności gospodarczej oraz przestrzeni konferencyjnej w Centrum Przedsiębiorczości Smolna, Centrum Kreatywności Targowa oraz w innych obiektach m.st. Warszawy wspierających przedsiębiorczość</w:t>
      </w:r>
      <w:r w:rsidR="00344AEB">
        <w:rPr>
          <w:rFonts w:asciiTheme="minorHAnsi" w:hAnsiTheme="minorHAnsi" w:cstheme="minorHAnsi"/>
          <w:sz w:val="22"/>
          <w:szCs w:val="22"/>
        </w:rPr>
        <w:t>;</w:t>
      </w:r>
    </w:p>
    <w:p w14:paraId="484CF163" w14:textId="251B99C8" w:rsidR="00D6095E" w:rsidRPr="00D6095E" w:rsidRDefault="00D6095E" w:rsidP="004631BC">
      <w:pPr>
        <w:pStyle w:val="Akapitzlist"/>
        <w:numPr>
          <w:ilvl w:val="0"/>
          <w:numId w:val="58"/>
        </w:numPr>
        <w:spacing w:after="240" w:line="300" w:lineRule="auto"/>
        <w:ind w:left="850" w:hanging="425"/>
        <w:contextualSpacing w:val="0"/>
        <w:rPr>
          <w:rFonts w:cstheme="minorHAnsi"/>
        </w:rPr>
      </w:pPr>
      <w:r w:rsidRPr="00D6095E">
        <w:rPr>
          <w:rFonts w:cstheme="minorHAnsi"/>
        </w:rPr>
        <w:t xml:space="preserve">współpraca z innymi komórkami </w:t>
      </w:r>
      <w:r w:rsidR="00E55BDA">
        <w:rPr>
          <w:rFonts w:cstheme="minorHAnsi"/>
        </w:rPr>
        <w:t>organizacyjnymi Urzędu</w:t>
      </w:r>
      <w:r w:rsidR="00F46318">
        <w:rPr>
          <w:rFonts w:cstheme="minorHAnsi"/>
        </w:rPr>
        <w:t xml:space="preserve">, jednostkami organizacyjnymi </w:t>
      </w:r>
      <w:r w:rsidR="00E55BDA">
        <w:rPr>
          <w:rFonts w:cstheme="minorHAnsi"/>
        </w:rPr>
        <w:t xml:space="preserve">m.st. Warszawy </w:t>
      </w:r>
      <w:r w:rsidR="00F46318">
        <w:rPr>
          <w:rFonts w:cstheme="minorHAnsi"/>
        </w:rPr>
        <w:t>oraz</w:t>
      </w:r>
      <w:r w:rsidR="00E55BDA">
        <w:rPr>
          <w:rFonts w:cstheme="minorHAnsi"/>
        </w:rPr>
        <w:t xml:space="preserve"> urzędami dzielnic</w:t>
      </w:r>
      <w:r w:rsidR="007D446A">
        <w:rPr>
          <w:rFonts w:cstheme="minorHAnsi"/>
        </w:rPr>
        <w:t xml:space="preserve"> </w:t>
      </w:r>
      <w:r w:rsidRPr="00D6095E">
        <w:rPr>
          <w:rFonts w:cstheme="minorHAnsi"/>
        </w:rPr>
        <w:t>w zakresie tworzenia, uzgadniania, wdrażania i stosowania rozwiązań organizacyjnych i techniczny</w:t>
      </w:r>
      <w:r w:rsidR="00687641">
        <w:rPr>
          <w:rFonts w:cstheme="minorHAnsi"/>
        </w:rPr>
        <w:t>ch</w:t>
      </w:r>
      <w:r w:rsidRPr="00D6095E">
        <w:rPr>
          <w:rFonts w:cstheme="minorHAnsi"/>
        </w:rPr>
        <w:t xml:space="preserve"> dotyczących funkcjonowania miejskich centrów dla biznesu.</w:t>
      </w:r>
    </w:p>
    <w:p w14:paraId="05BDCAA5" w14:textId="03E63369" w:rsidR="009D3499" w:rsidRPr="00EA19AB" w:rsidRDefault="009D3499" w:rsidP="004631BC">
      <w:pPr>
        <w:keepNext/>
        <w:keepLines/>
        <w:spacing w:after="240" w:line="300" w:lineRule="auto"/>
        <w:jc w:val="center"/>
        <w:outlineLvl w:val="3"/>
        <w:rPr>
          <w:rFonts w:ascii="Calibri" w:eastAsia="Times New Roman" w:hAnsi="Calibri" w:cs="Times New Roman"/>
          <w:b/>
          <w:szCs w:val="24"/>
          <w:lang w:eastAsia="pl-PL"/>
        </w:rPr>
      </w:pPr>
      <w:r>
        <w:rPr>
          <w:rFonts w:ascii="Calibri" w:eastAsia="Times New Roman" w:hAnsi="Calibri" w:cs="Times New Roman"/>
          <w:b/>
          <w:szCs w:val="24"/>
          <w:lang w:eastAsia="pl-PL"/>
        </w:rPr>
        <w:t>Rozdział 2</w:t>
      </w:r>
      <w:r w:rsidRPr="00EA19AB">
        <w:rPr>
          <w:rFonts w:ascii="Calibri" w:eastAsia="Times New Roman" w:hAnsi="Calibri" w:cs="Times New Roman"/>
          <w:b/>
          <w:szCs w:val="24"/>
          <w:lang w:eastAsia="pl-PL"/>
        </w:rPr>
        <w:br/>
        <w:t>Dział</w:t>
      </w:r>
      <w:r>
        <w:rPr>
          <w:rFonts w:ascii="Calibri" w:eastAsia="Times New Roman" w:hAnsi="Calibri" w:cs="Times New Roman"/>
          <w:b/>
          <w:szCs w:val="24"/>
          <w:lang w:eastAsia="pl-PL"/>
        </w:rPr>
        <w:t xml:space="preserve"> Przedsięwzięć Wsparcia Przedsiębiorczości</w:t>
      </w:r>
    </w:p>
    <w:p w14:paraId="0A256E90" w14:textId="12A6891A" w:rsidR="00D6095E" w:rsidRPr="00D6095E" w:rsidRDefault="009D3499" w:rsidP="004631BC">
      <w:pPr>
        <w:spacing w:after="0"/>
        <w:ind w:firstLine="567"/>
        <w:rPr>
          <w:rFonts w:cstheme="minorHAnsi"/>
        </w:rPr>
      </w:pPr>
      <w:r>
        <w:rPr>
          <w:rFonts w:ascii="Calibri" w:eastAsia="Times New Roman" w:hAnsi="Calibri" w:cs="Times New Roman"/>
          <w:b/>
          <w:szCs w:val="24"/>
          <w:lang w:eastAsia="pl-PL"/>
        </w:rPr>
        <w:t>§ 12</w:t>
      </w:r>
      <w:r w:rsidRPr="00EA19AB">
        <w:rPr>
          <w:rFonts w:ascii="Calibri" w:eastAsia="Times New Roman" w:hAnsi="Calibri" w:cs="Times New Roman"/>
          <w:b/>
          <w:szCs w:val="24"/>
          <w:lang w:eastAsia="pl-PL"/>
        </w:rPr>
        <w:t>.</w:t>
      </w:r>
      <w:r w:rsidRPr="00EA19AB">
        <w:rPr>
          <w:rFonts w:ascii="Calibri" w:eastAsia="Times New Roman" w:hAnsi="Calibri" w:cs="Times New Roman"/>
          <w:szCs w:val="24"/>
          <w:lang w:eastAsia="pl-PL"/>
        </w:rPr>
        <w:t xml:space="preserve"> Do zakresu działania </w:t>
      </w:r>
      <w:r w:rsidRPr="00EA19AB">
        <w:rPr>
          <w:rFonts w:ascii="Calibri" w:eastAsia="Times New Roman" w:hAnsi="Calibri" w:cs="Times New Roman"/>
          <w:szCs w:val="24"/>
          <w:shd w:val="clear" w:color="auto" w:fill="FFFFFF"/>
          <w:lang w:eastAsia="pl-PL"/>
        </w:rPr>
        <w:t xml:space="preserve">Działu </w:t>
      </w:r>
      <w:r w:rsidRPr="009D3499">
        <w:rPr>
          <w:rFonts w:ascii="Calibri" w:eastAsia="Times New Roman" w:hAnsi="Calibri" w:cs="Times New Roman"/>
          <w:szCs w:val="24"/>
          <w:shd w:val="clear" w:color="auto" w:fill="FFFFFF"/>
          <w:lang w:eastAsia="pl-PL"/>
        </w:rPr>
        <w:t>Przedsięwzięć Wsparcia Przedsiębiorczości</w:t>
      </w:r>
      <w:r w:rsidRPr="00EA19AB">
        <w:rPr>
          <w:rFonts w:ascii="Calibri" w:eastAsia="Times New Roman" w:hAnsi="Calibri" w:cs="Times New Roman"/>
          <w:szCs w:val="24"/>
          <w:shd w:val="clear" w:color="auto" w:fill="FFFFFF"/>
          <w:lang w:eastAsia="pl-PL"/>
        </w:rPr>
        <w:t>, wchodzącego w skład</w:t>
      </w:r>
      <w:r w:rsidRPr="00EA19AB">
        <w:rPr>
          <w:rFonts w:ascii="Calibri" w:eastAsia="Times New Roman" w:hAnsi="Calibri" w:cs="Times New Roman"/>
          <w:szCs w:val="24"/>
          <w:lang w:eastAsia="pl-PL"/>
        </w:rPr>
        <w:t xml:space="preserve"> Wydziału </w:t>
      </w:r>
      <w:r>
        <w:rPr>
          <w:rFonts w:ascii="Calibri" w:eastAsia="Times New Roman" w:hAnsi="Calibri" w:cs="Times New Roman"/>
          <w:szCs w:val="24"/>
          <w:lang w:eastAsia="pl-PL"/>
        </w:rPr>
        <w:t>Wsparcia Przedsiębiorczości</w:t>
      </w:r>
      <w:r w:rsidRPr="00EA19AB">
        <w:rPr>
          <w:rFonts w:ascii="Calibri" w:eastAsia="Times New Roman" w:hAnsi="Calibri" w:cs="Times New Roman"/>
          <w:szCs w:val="24"/>
          <w:lang w:eastAsia="pl-PL"/>
        </w:rPr>
        <w:t xml:space="preserve">, </w:t>
      </w:r>
      <w:r w:rsidRPr="00EA19AB">
        <w:rPr>
          <w:rFonts w:ascii="Calibri" w:eastAsia="Times New Roman" w:hAnsi="Calibri" w:cs="Times New Roman"/>
          <w:szCs w:val="24"/>
          <w:shd w:val="clear" w:color="auto" w:fill="FFFFFF"/>
          <w:lang w:eastAsia="pl-PL"/>
        </w:rPr>
        <w:t>należy w szczególności:</w:t>
      </w:r>
    </w:p>
    <w:p w14:paraId="590F2E5A" w14:textId="77777777" w:rsidR="00D6095E" w:rsidRPr="00D6095E" w:rsidRDefault="00D6095E" w:rsidP="00552367">
      <w:pPr>
        <w:pStyle w:val="Akapitzlist"/>
        <w:numPr>
          <w:ilvl w:val="0"/>
          <w:numId w:val="41"/>
        </w:numPr>
        <w:spacing w:after="0" w:line="300" w:lineRule="auto"/>
        <w:ind w:left="851" w:hanging="284"/>
        <w:rPr>
          <w:rFonts w:cstheme="minorHAnsi"/>
        </w:rPr>
      </w:pPr>
      <w:r w:rsidRPr="00D6095E">
        <w:rPr>
          <w:rFonts w:cstheme="minorHAnsi"/>
        </w:rPr>
        <w:t>koordynowanie przygotowania, realizacji, monitoringu i ewaluacji programu wykonawczego do Strategii Warszawa2030 – celu 2.4 – Działamy w warunkach przyjaznych dla rozwoju biznesu;</w:t>
      </w:r>
    </w:p>
    <w:p w14:paraId="36721AB2" w14:textId="77777777" w:rsidR="00D6095E" w:rsidRPr="00D6095E" w:rsidRDefault="00D6095E" w:rsidP="00552367">
      <w:pPr>
        <w:pStyle w:val="Akapitzlist"/>
        <w:numPr>
          <w:ilvl w:val="0"/>
          <w:numId w:val="41"/>
        </w:numPr>
        <w:spacing w:after="0" w:line="300" w:lineRule="auto"/>
        <w:ind w:left="851" w:hanging="284"/>
        <w:rPr>
          <w:rFonts w:cstheme="minorHAnsi"/>
        </w:rPr>
      </w:pPr>
      <w:r w:rsidRPr="00D6095E">
        <w:rPr>
          <w:rFonts w:cstheme="minorHAnsi"/>
        </w:rPr>
        <w:t>inicjowanie, prowadzenie, organizowanie, współorganizowanie i uczestniczenie w działaniach dotyczących wsparcia rozwoju przedsiębiorczości, poprzez:</w:t>
      </w:r>
    </w:p>
    <w:p w14:paraId="5276FCFF" w14:textId="77777777" w:rsidR="00D6095E" w:rsidRPr="00D6095E" w:rsidRDefault="00D6095E" w:rsidP="00E9152F">
      <w:pPr>
        <w:pStyle w:val="Akapitzlist"/>
        <w:numPr>
          <w:ilvl w:val="0"/>
          <w:numId w:val="59"/>
        </w:numPr>
        <w:spacing w:after="0" w:line="300" w:lineRule="auto"/>
        <w:ind w:left="1134" w:hanging="283"/>
        <w:rPr>
          <w:rFonts w:cstheme="minorHAnsi"/>
        </w:rPr>
      </w:pPr>
      <w:r w:rsidRPr="00D6095E">
        <w:rPr>
          <w:rFonts w:cstheme="minorHAnsi"/>
        </w:rPr>
        <w:t>warsztaty, szkolenia i wykłady,</w:t>
      </w:r>
    </w:p>
    <w:p w14:paraId="39D4B6C7" w14:textId="77777777" w:rsidR="00D6095E" w:rsidRPr="00D6095E" w:rsidRDefault="00D6095E" w:rsidP="00E9152F">
      <w:pPr>
        <w:pStyle w:val="Akapitzlist"/>
        <w:numPr>
          <w:ilvl w:val="0"/>
          <w:numId w:val="59"/>
        </w:numPr>
        <w:spacing w:after="0" w:line="300" w:lineRule="auto"/>
        <w:ind w:left="1134" w:hanging="283"/>
        <w:rPr>
          <w:rFonts w:cstheme="minorHAnsi"/>
        </w:rPr>
      </w:pPr>
      <w:r w:rsidRPr="00D6095E">
        <w:rPr>
          <w:rFonts w:cstheme="minorHAnsi"/>
        </w:rPr>
        <w:t>programy doradcze,</w:t>
      </w:r>
    </w:p>
    <w:p w14:paraId="3074B89A" w14:textId="77777777" w:rsidR="00D6095E" w:rsidRPr="00D6095E" w:rsidRDefault="00D6095E" w:rsidP="00E9152F">
      <w:pPr>
        <w:pStyle w:val="Akapitzlist"/>
        <w:numPr>
          <w:ilvl w:val="0"/>
          <w:numId w:val="59"/>
        </w:numPr>
        <w:spacing w:after="0" w:line="300" w:lineRule="auto"/>
        <w:ind w:left="1134" w:hanging="283"/>
        <w:rPr>
          <w:rFonts w:cstheme="minorHAnsi"/>
        </w:rPr>
      </w:pPr>
      <w:r w:rsidRPr="00D6095E">
        <w:rPr>
          <w:rFonts w:cstheme="minorHAnsi"/>
        </w:rPr>
        <w:t>spotkania sieciujące,</w:t>
      </w:r>
    </w:p>
    <w:p w14:paraId="08DAAA4A" w14:textId="68B42A2A" w:rsidR="00D6095E" w:rsidRPr="00D6095E" w:rsidRDefault="00D6095E" w:rsidP="00E9152F">
      <w:pPr>
        <w:pStyle w:val="Akapitzlist"/>
        <w:numPr>
          <w:ilvl w:val="0"/>
          <w:numId w:val="59"/>
        </w:numPr>
        <w:spacing w:after="0" w:line="300" w:lineRule="auto"/>
        <w:ind w:left="1134" w:hanging="283"/>
        <w:rPr>
          <w:rFonts w:cstheme="minorHAnsi"/>
        </w:rPr>
      </w:pPr>
      <w:r w:rsidRPr="00D6095E">
        <w:rPr>
          <w:rFonts w:cstheme="minorHAnsi"/>
        </w:rPr>
        <w:t>mentoring</w:t>
      </w:r>
      <w:r w:rsidR="00552367">
        <w:rPr>
          <w:rFonts w:cstheme="minorHAnsi"/>
        </w:rPr>
        <w:t>;</w:t>
      </w:r>
    </w:p>
    <w:p w14:paraId="47C39127" w14:textId="77777777" w:rsidR="00D6095E" w:rsidRPr="00D6095E" w:rsidRDefault="00D6095E" w:rsidP="00552367">
      <w:pPr>
        <w:pStyle w:val="Akapitzlist"/>
        <w:numPr>
          <w:ilvl w:val="0"/>
          <w:numId w:val="41"/>
        </w:numPr>
        <w:spacing w:after="0" w:line="300" w:lineRule="auto"/>
        <w:ind w:left="851" w:hanging="284"/>
        <w:rPr>
          <w:rFonts w:cstheme="minorHAnsi"/>
        </w:rPr>
      </w:pPr>
      <w:r w:rsidRPr="00D6095E">
        <w:rPr>
          <w:rFonts w:cstheme="minorHAnsi"/>
        </w:rPr>
        <w:t>inne inicjatywy wspierające przedsiębiorczość, osoby planujące działalność gospodarczą, współpraca w zakresie pozyskiwania i realizacji projektów oraz wydarzeń na rzecz rozwoju przedsiębiorczości z:</w:t>
      </w:r>
    </w:p>
    <w:p w14:paraId="34A46ED1" w14:textId="77777777" w:rsidR="00D6095E" w:rsidRPr="00D6095E" w:rsidRDefault="00D6095E" w:rsidP="00E9152F">
      <w:pPr>
        <w:pStyle w:val="Akapitzlist"/>
        <w:numPr>
          <w:ilvl w:val="0"/>
          <w:numId w:val="60"/>
        </w:numPr>
        <w:spacing w:after="0" w:line="300" w:lineRule="auto"/>
        <w:ind w:left="1134" w:hanging="283"/>
        <w:rPr>
          <w:rFonts w:cstheme="minorHAnsi"/>
        </w:rPr>
      </w:pPr>
      <w:r w:rsidRPr="00D6095E">
        <w:rPr>
          <w:rFonts w:cstheme="minorHAnsi"/>
        </w:rPr>
        <w:t>organizacjami pozarządowymi,</w:t>
      </w:r>
    </w:p>
    <w:p w14:paraId="233C261D" w14:textId="77777777" w:rsidR="00D6095E" w:rsidRPr="00D6095E" w:rsidRDefault="00D6095E" w:rsidP="00E9152F">
      <w:pPr>
        <w:pStyle w:val="Akapitzlist"/>
        <w:numPr>
          <w:ilvl w:val="0"/>
          <w:numId w:val="60"/>
        </w:numPr>
        <w:spacing w:after="0" w:line="300" w:lineRule="auto"/>
        <w:ind w:left="1134" w:hanging="283"/>
        <w:rPr>
          <w:rFonts w:cstheme="minorHAnsi"/>
        </w:rPr>
      </w:pPr>
      <w:r w:rsidRPr="00D6095E">
        <w:rPr>
          <w:rFonts w:cstheme="minorHAnsi"/>
        </w:rPr>
        <w:t>instytucjami publicznymi,</w:t>
      </w:r>
    </w:p>
    <w:p w14:paraId="558EE660" w14:textId="77777777" w:rsidR="00D6095E" w:rsidRPr="00D6095E" w:rsidRDefault="00D6095E" w:rsidP="00E9152F">
      <w:pPr>
        <w:pStyle w:val="Akapitzlist"/>
        <w:numPr>
          <w:ilvl w:val="0"/>
          <w:numId w:val="60"/>
        </w:numPr>
        <w:spacing w:after="0" w:line="300" w:lineRule="auto"/>
        <w:ind w:left="1134" w:hanging="283"/>
        <w:rPr>
          <w:rFonts w:cstheme="minorHAnsi"/>
        </w:rPr>
      </w:pPr>
      <w:r w:rsidRPr="00D6095E">
        <w:rPr>
          <w:rFonts w:cstheme="minorHAnsi"/>
        </w:rPr>
        <w:t>jednostkami miejskimi,</w:t>
      </w:r>
    </w:p>
    <w:p w14:paraId="6628C16C" w14:textId="77777777" w:rsidR="00D6095E" w:rsidRPr="00D6095E" w:rsidRDefault="00D6095E" w:rsidP="00E9152F">
      <w:pPr>
        <w:pStyle w:val="Akapitzlist"/>
        <w:numPr>
          <w:ilvl w:val="0"/>
          <w:numId w:val="60"/>
        </w:numPr>
        <w:spacing w:after="0" w:line="300" w:lineRule="auto"/>
        <w:ind w:left="1134" w:hanging="283"/>
        <w:rPr>
          <w:rFonts w:cstheme="minorHAnsi"/>
        </w:rPr>
      </w:pPr>
      <w:r w:rsidRPr="00D6095E">
        <w:rPr>
          <w:rFonts w:cstheme="minorHAnsi"/>
        </w:rPr>
        <w:t>przedsiębiorcami,</w:t>
      </w:r>
    </w:p>
    <w:p w14:paraId="44913030" w14:textId="77777777" w:rsidR="00D6095E" w:rsidRPr="00D6095E" w:rsidRDefault="00D6095E" w:rsidP="00E9152F">
      <w:pPr>
        <w:pStyle w:val="Akapitzlist"/>
        <w:numPr>
          <w:ilvl w:val="0"/>
          <w:numId w:val="60"/>
        </w:numPr>
        <w:spacing w:after="0" w:line="300" w:lineRule="auto"/>
        <w:ind w:left="1134" w:hanging="283"/>
        <w:rPr>
          <w:rFonts w:cstheme="minorHAnsi"/>
        </w:rPr>
      </w:pPr>
      <w:r w:rsidRPr="00D6095E">
        <w:rPr>
          <w:rFonts w:cstheme="minorHAnsi"/>
        </w:rPr>
        <w:t>instytucjami otoczenia biznesu,</w:t>
      </w:r>
    </w:p>
    <w:p w14:paraId="10F2871E" w14:textId="77777777" w:rsidR="00D6095E" w:rsidRPr="00D6095E" w:rsidRDefault="00D6095E" w:rsidP="00E9152F">
      <w:pPr>
        <w:pStyle w:val="Akapitzlist"/>
        <w:numPr>
          <w:ilvl w:val="0"/>
          <w:numId w:val="60"/>
        </w:numPr>
        <w:spacing w:after="0" w:line="300" w:lineRule="auto"/>
        <w:ind w:left="1134" w:hanging="283"/>
        <w:rPr>
          <w:rFonts w:cstheme="minorHAnsi"/>
        </w:rPr>
      </w:pPr>
      <w:r w:rsidRPr="00D6095E">
        <w:rPr>
          <w:rFonts w:cstheme="minorHAnsi"/>
        </w:rPr>
        <w:t>innymi podmiotami działającymi na rzecz wsparcia i rozwoju przedsiębiorczości sektora MŚP;</w:t>
      </w:r>
    </w:p>
    <w:p w14:paraId="43365008" w14:textId="62C278B4" w:rsidR="00D6095E" w:rsidRPr="00D6095E" w:rsidRDefault="00D6095E" w:rsidP="00CE4E5F">
      <w:pPr>
        <w:pStyle w:val="Akapitzlist"/>
        <w:numPr>
          <w:ilvl w:val="0"/>
          <w:numId w:val="41"/>
        </w:numPr>
        <w:spacing w:after="0" w:line="300" w:lineRule="auto"/>
        <w:ind w:left="851" w:hanging="284"/>
        <w:rPr>
          <w:rFonts w:cstheme="minorHAnsi"/>
        </w:rPr>
      </w:pPr>
      <w:r w:rsidRPr="00D6095E">
        <w:rPr>
          <w:rFonts w:cstheme="minorHAnsi"/>
        </w:rPr>
        <w:lastRenderedPageBreak/>
        <w:t>monitorowanie potrzeb przedsiębiorców, udział w opracowywaniu raportów i publikacji prezentujących, promujących i wspierających przedsiębiorczość, prowadzenie regularnych spotkań z głównymi interesariuszami ekosystemu pro-przedsiębiorczego i zmierzających do wspólnego wypracowywania i rozwijania narzędzi wsparcia, współpracy i promocji warszawskich</w:t>
      </w:r>
      <w:r w:rsidR="00874FE6">
        <w:rPr>
          <w:rFonts w:cstheme="minorHAnsi"/>
        </w:rPr>
        <w:t xml:space="preserve"> </w:t>
      </w:r>
      <w:r w:rsidRPr="00D6095E">
        <w:rPr>
          <w:rFonts w:cstheme="minorHAnsi"/>
        </w:rPr>
        <w:t>przedsiębiorców oraz kreowania wizerunku Warszawy jako miasta przyjaznego dla założenia i prowadzenia działalności gospodarczej;</w:t>
      </w:r>
    </w:p>
    <w:p w14:paraId="15A91D59" w14:textId="09DF28D0" w:rsidR="00D6095E" w:rsidRPr="00D6095E" w:rsidRDefault="00D6095E" w:rsidP="00CE4E5F">
      <w:pPr>
        <w:pStyle w:val="Akapitzlist"/>
        <w:numPr>
          <w:ilvl w:val="0"/>
          <w:numId w:val="41"/>
        </w:numPr>
        <w:spacing w:after="0" w:line="300" w:lineRule="auto"/>
        <w:ind w:left="851" w:hanging="284"/>
        <w:rPr>
          <w:rFonts w:cstheme="minorHAnsi"/>
        </w:rPr>
      </w:pPr>
      <w:r w:rsidRPr="00D6095E">
        <w:rPr>
          <w:rFonts w:cstheme="minorHAnsi"/>
        </w:rPr>
        <w:t>realiz</w:t>
      </w:r>
      <w:r w:rsidR="00874FE6">
        <w:rPr>
          <w:rFonts w:cstheme="minorHAnsi"/>
        </w:rPr>
        <w:t>owanie</w:t>
      </w:r>
      <w:r w:rsidRPr="00D6095E">
        <w:rPr>
          <w:rFonts w:cstheme="minorHAnsi"/>
        </w:rPr>
        <w:t xml:space="preserve"> zadań związanych z funkcjonowaniem BKDS ds. Przedsiębiorczości przy Biurze</w:t>
      </w:r>
      <w:r w:rsidR="00874FE6">
        <w:rPr>
          <w:rFonts w:cstheme="minorHAnsi"/>
        </w:rPr>
        <w:t>;</w:t>
      </w:r>
    </w:p>
    <w:p w14:paraId="13D79C07" w14:textId="77777777" w:rsidR="00D6095E" w:rsidRPr="00D6095E" w:rsidRDefault="00D6095E" w:rsidP="00CE4E5F">
      <w:pPr>
        <w:pStyle w:val="Akapitzlist"/>
        <w:numPr>
          <w:ilvl w:val="0"/>
          <w:numId w:val="41"/>
        </w:numPr>
        <w:spacing w:after="0" w:line="300" w:lineRule="auto"/>
        <w:ind w:left="851" w:hanging="284"/>
        <w:rPr>
          <w:rFonts w:cstheme="minorHAnsi"/>
        </w:rPr>
      </w:pPr>
      <w:r w:rsidRPr="00D6095E">
        <w:rPr>
          <w:rFonts w:cstheme="minorHAnsi"/>
        </w:rPr>
        <w:t>realizowanie zadań Wydziału z zakresu wsparcia rozwoju przedsiębiorczości z wykorzystaniem dostępnych instrumentów wsparcia, w szczególności poprzez:</w:t>
      </w:r>
    </w:p>
    <w:p w14:paraId="518970F7" w14:textId="77777777" w:rsidR="00D6095E" w:rsidRPr="00D6095E" w:rsidRDefault="00D6095E" w:rsidP="00E9152F">
      <w:pPr>
        <w:pStyle w:val="Akapitzlist"/>
        <w:numPr>
          <w:ilvl w:val="0"/>
          <w:numId w:val="61"/>
        </w:numPr>
        <w:spacing w:after="0" w:line="300" w:lineRule="auto"/>
        <w:ind w:left="1134" w:hanging="283"/>
        <w:rPr>
          <w:rFonts w:cstheme="minorHAnsi"/>
        </w:rPr>
      </w:pPr>
      <w:r w:rsidRPr="00D6095E">
        <w:rPr>
          <w:rFonts w:cstheme="minorHAnsi"/>
        </w:rPr>
        <w:t>udział w procesie pozyskiwania i wykorzystywania przestrzeni biurowej do prowadzenia działalności gospodarczej oraz przestrzeni konferencyjnej w Centrum Przedsiębiorczości Smolna, Centrum Kreatywności Targowa oraz w innych obiektach m.st. Warszawy wspierających przedsiębiorczość,</w:t>
      </w:r>
    </w:p>
    <w:p w14:paraId="20BF84F4" w14:textId="77777777" w:rsidR="00D6095E" w:rsidRPr="00D6095E" w:rsidRDefault="00D6095E" w:rsidP="00E9152F">
      <w:pPr>
        <w:pStyle w:val="Akapitzlist"/>
        <w:numPr>
          <w:ilvl w:val="0"/>
          <w:numId w:val="61"/>
        </w:numPr>
        <w:spacing w:after="0" w:line="300" w:lineRule="auto"/>
        <w:ind w:left="1134" w:hanging="283"/>
        <w:rPr>
          <w:rFonts w:cstheme="minorHAnsi"/>
        </w:rPr>
      </w:pPr>
      <w:r w:rsidRPr="00D6095E">
        <w:rPr>
          <w:rFonts w:cstheme="minorHAnsi"/>
        </w:rPr>
        <w:t>współpracę merytoryczną z operatorem Centrum Kreatywności Targowa,</w:t>
      </w:r>
    </w:p>
    <w:p w14:paraId="6E5C5A95" w14:textId="77777777" w:rsidR="00D6095E" w:rsidRPr="00D6095E" w:rsidRDefault="00D6095E" w:rsidP="00E9152F">
      <w:pPr>
        <w:pStyle w:val="Akapitzlist"/>
        <w:numPr>
          <w:ilvl w:val="0"/>
          <w:numId w:val="61"/>
        </w:numPr>
        <w:spacing w:after="0" w:line="300" w:lineRule="auto"/>
        <w:ind w:left="1134" w:hanging="283"/>
        <w:rPr>
          <w:rFonts w:cstheme="minorHAnsi"/>
        </w:rPr>
      </w:pPr>
      <w:r w:rsidRPr="00D6095E">
        <w:rPr>
          <w:rFonts w:cstheme="minorHAnsi"/>
        </w:rPr>
        <w:t>podpisywanie listów intencyjnych/porozumień w ramach wsparcia wydarzeń nakierowanych na rozwój i promocję przedsiębiorczości,</w:t>
      </w:r>
    </w:p>
    <w:p w14:paraId="680BED14" w14:textId="77777777" w:rsidR="00D6095E" w:rsidRPr="00D6095E" w:rsidRDefault="00D6095E" w:rsidP="00E9152F">
      <w:pPr>
        <w:pStyle w:val="Akapitzlist"/>
        <w:numPr>
          <w:ilvl w:val="0"/>
          <w:numId w:val="61"/>
        </w:numPr>
        <w:spacing w:after="0" w:line="300" w:lineRule="auto"/>
        <w:ind w:left="1134" w:hanging="283"/>
        <w:rPr>
          <w:rFonts w:cstheme="minorHAnsi"/>
        </w:rPr>
      </w:pPr>
      <w:r w:rsidRPr="00D6095E">
        <w:rPr>
          <w:rFonts w:cstheme="minorHAnsi"/>
        </w:rPr>
        <w:t>opiniowanie oraz wydawanie rekomendacji w zakresie patronatów Prezydenta m.st. Warszawy nad wydarzeniami o charakterze gospodarczym, jak również zgłaszanie kandydatur do nagród gospodarczych,</w:t>
      </w:r>
    </w:p>
    <w:p w14:paraId="2C930849" w14:textId="77777777" w:rsidR="00D6095E" w:rsidRPr="00D6095E" w:rsidRDefault="00D6095E" w:rsidP="00E9152F">
      <w:pPr>
        <w:pStyle w:val="Akapitzlist"/>
        <w:numPr>
          <w:ilvl w:val="0"/>
          <w:numId w:val="61"/>
        </w:numPr>
        <w:spacing w:after="0" w:line="300" w:lineRule="auto"/>
        <w:ind w:left="1134" w:hanging="283"/>
        <w:rPr>
          <w:rFonts w:cstheme="minorHAnsi"/>
        </w:rPr>
      </w:pPr>
      <w:r w:rsidRPr="00D6095E">
        <w:rPr>
          <w:rFonts w:cstheme="minorHAnsi"/>
        </w:rPr>
        <w:t>działania informacyjne i promocyjne;</w:t>
      </w:r>
    </w:p>
    <w:p w14:paraId="1FB1A134" w14:textId="6084ED13" w:rsidR="00D6095E" w:rsidRPr="00D6095E" w:rsidRDefault="00D6095E" w:rsidP="00D6095E">
      <w:pPr>
        <w:pStyle w:val="Akapitzlist"/>
        <w:numPr>
          <w:ilvl w:val="0"/>
          <w:numId w:val="41"/>
        </w:numPr>
        <w:spacing w:after="0" w:line="300" w:lineRule="auto"/>
        <w:ind w:left="851" w:hanging="284"/>
        <w:rPr>
          <w:rFonts w:cstheme="minorHAnsi"/>
        </w:rPr>
      </w:pPr>
      <w:r w:rsidRPr="00D6095E">
        <w:rPr>
          <w:rFonts w:cstheme="minorHAnsi"/>
        </w:rPr>
        <w:t>współpraca z innymi komórkami</w:t>
      </w:r>
      <w:r w:rsidR="007D446A">
        <w:rPr>
          <w:rFonts w:cstheme="minorHAnsi"/>
        </w:rPr>
        <w:t xml:space="preserve"> orga</w:t>
      </w:r>
      <w:r w:rsidR="005A71BE">
        <w:rPr>
          <w:rFonts w:cstheme="minorHAnsi"/>
        </w:rPr>
        <w:t>nizacyjnymi Urzędu</w:t>
      </w:r>
      <w:r w:rsidRPr="00D6095E">
        <w:rPr>
          <w:rFonts w:cstheme="minorHAnsi"/>
        </w:rPr>
        <w:t xml:space="preserve"> i </w:t>
      </w:r>
      <w:r w:rsidR="005A71BE">
        <w:rPr>
          <w:rFonts w:cstheme="minorHAnsi"/>
        </w:rPr>
        <w:t>urzędami dzielnic</w:t>
      </w:r>
      <w:r w:rsidRPr="00D6095E">
        <w:rPr>
          <w:rFonts w:cstheme="minorHAnsi"/>
        </w:rPr>
        <w:t xml:space="preserve"> w zakresie tworzenia i rozwijania merytorycznej oferty miejskich centrów dla biznesu;</w:t>
      </w:r>
    </w:p>
    <w:p w14:paraId="7C8202B5" w14:textId="77777777" w:rsidR="00D6095E" w:rsidRPr="00D6095E" w:rsidRDefault="00D6095E" w:rsidP="00D6095E">
      <w:pPr>
        <w:pStyle w:val="Akapitzlist"/>
        <w:numPr>
          <w:ilvl w:val="0"/>
          <w:numId w:val="41"/>
        </w:numPr>
        <w:spacing w:after="0" w:line="300" w:lineRule="auto"/>
        <w:ind w:left="851" w:hanging="284"/>
        <w:rPr>
          <w:rFonts w:cstheme="minorHAnsi"/>
        </w:rPr>
      </w:pPr>
      <w:r w:rsidRPr="00D6095E">
        <w:rPr>
          <w:rFonts w:cstheme="minorHAnsi"/>
        </w:rPr>
        <w:t>współpraca w zakresie uczestnictwa m.st. Warszawy w organizacjach międzynarodowych i sieciach współpracy związanych ze wsparciem przedsiębiorczości;</w:t>
      </w:r>
    </w:p>
    <w:p w14:paraId="22AECA26" w14:textId="77777777" w:rsidR="00D6095E" w:rsidRPr="00D6095E" w:rsidRDefault="00D6095E" w:rsidP="00D6095E">
      <w:pPr>
        <w:pStyle w:val="Tekstpodstawowy3"/>
        <w:numPr>
          <w:ilvl w:val="0"/>
          <w:numId w:val="41"/>
        </w:numPr>
        <w:spacing w:after="0"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D6095E">
        <w:rPr>
          <w:rFonts w:asciiTheme="minorHAnsi" w:hAnsiTheme="minorHAnsi" w:cstheme="minorHAnsi"/>
          <w:sz w:val="22"/>
          <w:szCs w:val="22"/>
        </w:rPr>
        <w:t>prowadzenie spraw związanych z nadzorem nad Urzędem Pracy m.st. Warszawy w tym:</w:t>
      </w:r>
    </w:p>
    <w:p w14:paraId="268DD8F7" w14:textId="77777777" w:rsidR="00D6095E" w:rsidRPr="00D6095E" w:rsidRDefault="00D6095E" w:rsidP="00E9152F">
      <w:pPr>
        <w:numPr>
          <w:ilvl w:val="2"/>
          <w:numId w:val="62"/>
        </w:numPr>
        <w:tabs>
          <w:tab w:val="clear" w:pos="1080"/>
          <w:tab w:val="num" w:pos="1134"/>
        </w:tabs>
        <w:spacing w:after="0" w:line="300" w:lineRule="auto"/>
        <w:ind w:left="1134" w:hanging="283"/>
        <w:contextualSpacing/>
        <w:rPr>
          <w:rFonts w:cstheme="minorHAnsi"/>
        </w:rPr>
      </w:pPr>
      <w:r w:rsidRPr="00D6095E">
        <w:rPr>
          <w:rFonts w:cstheme="minorHAnsi"/>
        </w:rPr>
        <w:t>opiniowanie zmian do projektu uchwały budżetowej m.st. Warszawy w zakresie Urzędu Pracy m.st. Warszawy - akceptacja dokumentów finansowych,</w:t>
      </w:r>
    </w:p>
    <w:p w14:paraId="2AC9484F" w14:textId="77777777" w:rsidR="00D6095E" w:rsidRPr="00D6095E" w:rsidRDefault="00D6095E" w:rsidP="00E9152F">
      <w:pPr>
        <w:numPr>
          <w:ilvl w:val="2"/>
          <w:numId w:val="62"/>
        </w:numPr>
        <w:tabs>
          <w:tab w:val="clear" w:pos="1080"/>
          <w:tab w:val="num" w:pos="1134"/>
        </w:tabs>
        <w:spacing w:after="0" w:line="300" w:lineRule="auto"/>
        <w:ind w:left="1134" w:hanging="283"/>
        <w:contextualSpacing/>
        <w:rPr>
          <w:rFonts w:cstheme="minorHAnsi"/>
        </w:rPr>
      </w:pPr>
      <w:r w:rsidRPr="00D6095E">
        <w:rPr>
          <w:rFonts w:cstheme="minorHAnsi"/>
        </w:rPr>
        <w:t>opiniowanie i przekazywanie do podpisu Prezydenta m.st. Warszawy projektów pełnomocnictw i upoważnień dla pracowników Urzędu Pracy m.st. Warszawy,</w:t>
      </w:r>
    </w:p>
    <w:p w14:paraId="06E7CA9B" w14:textId="77777777" w:rsidR="00D6095E" w:rsidRPr="00D6095E" w:rsidRDefault="00D6095E" w:rsidP="00E9152F">
      <w:pPr>
        <w:numPr>
          <w:ilvl w:val="2"/>
          <w:numId w:val="62"/>
        </w:numPr>
        <w:tabs>
          <w:tab w:val="clear" w:pos="1080"/>
          <w:tab w:val="num" w:pos="1134"/>
        </w:tabs>
        <w:spacing w:after="0" w:line="300" w:lineRule="auto"/>
        <w:ind w:left="1134" w:hanging="283"/>
        <w:contextualSpacing/>
        <w:rPr>
          <w:rFonts w:cstheme="minorHAnsi"/>
        </w:rPr>
      </w:pPr>
      <w:r w:rsidRPr="00D6095E">
        <w:rPr>
          <w:rFonts w:cstheme="minorHAnsi"/>
        </w:rPr>
        <w:t>współpraca przy przygotowywaniu wyjaśnień w sprawach skarg i wniosków dotyczących Urzędu Pracy m.st. Warszawy,</w:t>
      </w:r>
    </w:p>
    <w:p w14:paraId="05544FDD" w14:textId="55CB3CD2" w:rsidR="00D6095E" w:rsidRPr="00D6095E" w:rsidRDefault="00D6095E" w:rsidP="00E9152F">
      <w:pPr>
        <w:numPr>
          <w:ilvl w:val="2"/>
          <w:numId w:val="62"/>
        </w:numPr>
        <w:tabs>
          <w:tab w:val="clear" w:pos="1080"/>
          <w:tab w:val="num" w:pos="1134"/>
        </w:tabs>
        <w:spacing w:after="0" w:line="300" w:lineRule="auto"/>
        <w:ind w:left="1134" w:hanging="283"/>
        <w:contextualSpacing/>
        <w:rPr>
          <w:rFonts w:cstheme="minorHAnsi"/>
        </w:rPr>
      </w:pPr>
      <w:r w:rsidRPr="00D6095E">
        <w:rPr>
          <w:rFonts w:cstheme="minorHAnsi"/>
        </w:rPr>
        <w:t>monitorowanie zasadności skarg i wniosków oraz terminowości udzielania odpowiedzi</w:t>
      </w:r>
      <w:r w:rsidR="00874FE6">
        <w:rPr>
          <w:rFonts w:cstheme="minorHAnsi"/>
        </w:rPr>
        <w:t>,</w:t>
      </w:r>
      <w:r w:rsidRPr="00D6095E">
        <w:rPr>
          <w:rFonts w:cstheme="minorHAnsi"/>
        </w:rPr>
        <w:t xml:space="preserve"> </w:t>
      </w:r>
    </w:p>
    <w:p w14:paraId="0E888391" w14:textId="70E92E29" w:rsidR="00D6095E" w:rsidRPr="00D6095E" w:rsidRDefault="00D6095E" w:rsidP="00E9152F">
      <w:pPr>
        <w:numPr>
          <w:ilvl w:val="2"/>
          <w:numId w:val="62"/>
        </w:numPr>
        <w:tabs>
          <w:tab w:val="clear" w:pos="1080"/>
          <w:tab w:val="num" w:pos="1134"/>
        </w:tabs>
        <w:spacing w:after="0" w:line="300" w:lineRule="auto"/>
        <w:ind w:left="1134" w:hanging="283"/>
        <w:contextualSpacing/>
        <w:rPr>
          <w:rFonts w:cstheme="minorHAnsi"/>
        </w:rPr>
      </w:pPr>
      <w:r w:rsidRPr="00D6095E">
        <w:rPr>
          <w:rFonts w:cstheme="minorHAnsi"/>
        </w:rPr>
        <w:t>monitorowanie i gromadzenie informacji n</w:t>
      </w:r>
      <w:r w:rsidR="00874FE6">
        <w:rPr>
          <w:rFonts w:cstheme="minorHAnsi"/>
        </w:rPr>
        <w:t>a temat</w:t>
      </w:r>
      <w:r w:rsidRPr="00D6095E">
        <w:rPr>
          <w:rFonts w:cstheme="minorHAnsi"/>
        </w:rPr>
        <w:t xml:space="preserve"> zakresu zadań Urzędu Pracy m.st. Warszawy;</w:t>
      </w:r>
    </w:p>
    <w:p w14:paraId="262C0095" w14:textId="3C9CCDFC" w:rsidR="00D6095E" w:rsidRPr="00D6095E" w:rsidRDefault="00D6095E" w:rsidP="00E9152F">
      <w:pPr>
        <w:pStyle w:val="Akapitzlist"/>
        <w:numPr>
          <w:ilvl w:val="0"/>
          <w:numId w:val="41"/>
        </w:numPr>
        <w:spacing w:after="0" w:line="300" w:lineRule="auto"/>
        <w:ind w:left="851" w:hanging="425"/>
        <w:contextualSpacing w:val="0"/>
        <w:rPr>
          <w:rFonts w:cstheme="minorHAnsi"/>
          <w:b/>
        </w:rPr>
      </w:pPr>
      <w:r w:rsidRPr="00D6095E">
        <w:rPr>
          <w:rFonts w:cstheme="minorHAnsi"/>
        </w:rPr>
        <w:t xml:space="preserve">współpraca z Urzędem Pracy m.st. Warszawy w zakresie inicjatyw </w:t>
      </w:r>
      <w:r w:rsidR="001F5B14">
        <w:rPr>
          <w:rFonts w:cstheme="minorHAnsi"/>
        </w:rPr>
        <w:t xml:space="preserve">i przedsięwzięć </w:t>
      </w:r>
      <w:r w:rsidRPr="00D6095E">
        <w:rPr>
          <w:rFonts w:cstheme="minorHAnsi"/>
        </w:rPr>
        <w:t>na rzecz przedsiębiorców, pracodawców i osób poszukujących pracy</w:t>
      </w:r>
      <w:r w:rsidR="00874FE6">
        <w:rPr>
          <w:rFonts w:cstheme="minorHAnsi"/>
        </w:rPr>
        <w:t>;</w:t>
      </w:r>
    </w:p>
    <w:p w14:paraId="011F22BC" w14:textId="10D9379C" w:rsidR="00D6095E" w:rsidRPr="008B15B5" w:rsidRDefault="00D6095E" w:rsidP="00E9152F">
      <w:pPr>
        <w:pStyle w:val="Akapitzlist"/>
        <w:numPr>
          <w:ilvl w:val="0"/>
          <w:numId w:val="41"/>
        </w:numPr>
        <w:spacing w:after="240"/>
        <w:ind w:left="851" w:hanging="425"/>
        <w:contextualSpacing w:val="0"/>
        <w:rPr>
          <w:rFonts w:cstheme="minorHAnsi"/>
        </w:rPr>
      </w:pPr>
      <w:r w:rsidRPr="008B15B5">
        <w:rPr>
          <w:rFonts w:cstheme="minorHAnsi"/>
        </w:rPr>
        <w:t xml:space="preserve">zamieszczanie danych i dokumentów w rejestrze kontroli zewnętrznych Urzędu m.st. Warszawy dotyczących kontroli zewnętrznych </w:t>
      </w:r>
      <w:r w:rsidR="001F5B14">
        <w:rPr>
          <w:rFonts w:cstheme="minorHAnsi"/>
        </w:rPr>
        <w:t xml:space="preserve">w </w:t>
      </w:r>
      <w:r w:rsidR="001F5B14" w:rsidRPr="008B15B5">
        <w:rPr>
          <w:rFonts w:cstheme="minorHAnsi"/>
        </w:rPr>
        <w:t>Urzęd</w:t>
      </w:r>
      <w:r w:rsidR="001F5B14">
        <w:rPr>
          <w:rFonts w:cstheme="minorHAnsi"/>
        </w:rPr>
        <w:t xml:space="preserve">zie </w:t>
      </w:r>
      <w:r w:rsidRPr="008B15B5">
        <w:rPr>
          <w:rFonts w:cstheme="minorHAnsi"/>
        </w:rPr>
        <w:t>Pracy m.st. Warszawy.</w:t>
      </w:r>
    </w:p>
    <w:p w14:paraId="4305B0FF" w14:textId="77777777" w:rsidR="00C4752D" w:rsidRPr="00EB31AA" w:rsidRDefault="00C4752D" w:rsidP="004631BC">
      <w:pPr>
        <w:pStyle w:val="Nagwek2"/>
        <w:spacing w:before="0" w:line="300" w:lineRule="auto"/>
        <w:rPr>
          <w:rFonts w:cstheme="minorHAnsi"/>
          <w:b/>
          <w:bCs/>
          <w:sz w:val="22"/>
          <w:szCs w:val="22"/>
        </w:rPr>
      </w:pPr>
      <w:r w:rsidRPr="00EB31AA">
        <w:rPr>
          <w:rFonts w:cstheme="minorHAnsi"/>
          <w:b/>
          <w:bCs/>
          <w:sz w:val="22"/>
          <w:szCs w:val="22"/>
        </w:rPr>
        <w:lastRenderedPageBreak/>
        <w:t>Dział II</w:t>
      </w:r>
    </w:p>
    <w:p w14:paraId="4C63EE88" w14:textId="77777777" w:rsidR="00C4752D" w:rsidRPr="00EB31AA" w:rsidRDefault="004D223F" w:rsidP="0084684C">
      <w:pPr>
        <w:pStyle w:val="Nagwek2"/>
        <w:spacing w:before="0" w:after="240" w:line="300" w:lineRule="auto"/>
        <w:rPr>
          <w:rFonts w:cstheme="minorHAnsi"/>
          <w:b/>
          <w:bCs/>
          <w:sz w:val="22"/>
          <w:szCs w:val="22"/>
        </w:rPr>
      </w:pPr>
      <w:r w:rsidRPr="00EB31AA">
        <w:rPr>
          <w:rFonts w:cstheme="minorHAnsi"/>
          <w:b/>
          <w:bCs/>
          <w:sz w:val="22"/>
          <w:szCs w:val="22"/>
        </w:rPr>
        <w:t>Wydział Inwestycji i Projektów Partnerskich</w:t>
      </w:r>
    </w:p>
    <w:p w14:paraId="30C2A8EE" w14:textId="78370388" w:rsidR="00C4752D" w:rsidRPr="00EB31AA" w:rsidRDefault="00122831" w:rsidP="004631BC">
      <w:pPr>
        <w:spacing w:after="0" w:line="300" w:lineRule="auto"/>
        <w:ind w:firstLine="567"/>
        <w:rPr>
          <w:rFonts w:cstheme="minorHAnsi"/>
        </w:rPr>
      </w:pPr>
      <w:r>
        <w:rPr>
          <w:rFonts w:cstheme="minorHAnsi"/>
          <w:b/>
          <w:bCs/>
        </w:rPr>
        <w:t>§ 1</w:t>
      </w:r>
      <w:r w:rsidR="00344AEB">
        <w:rPr>
          <w:rFonts w:cstheme="minorHAnsi"/>
          <w:b/>
          <w:bCs/>
        </w:rPr>
        <w:t>3</w:t>
      </w:r>
      <w:r w:rsidR="00C4752D" w:rsidRPr="00EB31AA">
        <w:rPr>
          <w:rFonts w:cstheme="minorHAnsi"/>
        </w:rPr>
        <w:t xml:space="preserve">. Do zakresu działania Wydziału </w:t>
      </w:r>
      <w:r w:rsidR="00C850C8" w:rsidRPr="00EB31AA">
        <w:rPr>
          <w:rFonts w:cstheme="minorHAnsi"/>
        </w:rPr>
        <w:t xml:space="preserve">Inwestycji i </w:t>
      </w:r>
      <w:r w:rsidR="00C4752D" w:rsidRPr="00EB31AA">
        <w:rPr>
          <w:rFonts w:cstheme="minorHAnsi"/>
        </w:rPr>
        <w:t>Projektów Partnerskich należy w szczególności:</w:t>
      </w:r>
    </w:p>
    <w:p w14:paraId="36D77DEA" w14:textId="77777777" w:rsidR="00C4752D" w:rsidRPr="00EB31AA" w:rsidRDefault="00F95D30" w:rsidP="0084684C">
      <w:pPr>
        <w:pStyle w:val="Akapitzlist"/>
        <w:numPr>
          <w:ilvl w:val="1"/>
          <w:numId w:val="21"/>
        </w:numPr>
        <w:tabs>
          <w:tab w:val="clear" w:pos="738"/>
        </w:tabs>
        <w:spacing w:after="0" w:line="300" w:lineRule="auto"/>
        <w:ind w:left="851" w:hanging="284"/>
        <w:rPr>
          <w:rFonts w:cstheme="minorHAnsi"/>
        </w:rPr>
      </w:pPr>
      <w:r w:rsidRPr="00EB31AA">
        <w:rPr>
          <w:rFonts w:cstheme="minorHAnsi"/>
        </w:rPr>
        <w:t>i</w:t>
      </w:r>
      <w:r w:rsidR="00C4752D" w:rsidRPr="00EB31AA">
        <w:rPr>
          <w:rFonts w:cstheme="minorHAnsi"/>
        </w:rPr>
        <w:t>nicjowanie, przygotowanie i prowadzenie projektów w formule opartej na współpracy międzysektorowej</w:t>
      </w:r>
      <w:r w:rsidR="00EF3E00" w:rsidRPr="00EB31AA">
        <w:rPr>
          <w:rFonts w:cstheme="minorHAnsi"/>
        </w:rPr>
        <w:t>,</w:t>
      </w:r>
      <w:r w:rsidR="00C4752D" w:rsidRPr="00EB31AA">
        <w:rPr>
          <w:rFonts w:cstheme="minorHAnsi"/>
        </w:rPr>
        <w:t xml:space="preserve"> </w:t>
      </w:r>
      <w:r w:rsidR="00430155" w:rsidRPr="00EB31AA">
        <w:rPr>
          <w:rFonts w:cstheme="minorHAnsi"/>
        </w:rPr>
        <w:t xml:space="preserve">w szczególności </w:t>
      </w:r>
      <w:r w:rsidR="00C4752D" w:rsidRPr="00EB31AA">
        <w:rPr>
          <w:rFonts w:cstheme="minorHAnsi"/>
        </w:rPr>
        <w:t xml:space="preserve">w ramach </w:t>
      </w:r>
      <w:r w:rsidR="007342C2" w:rsidRPr="00EB31AA">
        <w:rPr>
          <w:rFonts w:cstheme="minorHAnsi"/>
        </w:rPr>
        <w:t>PPP</w:t>
      </w:r>
      <w:r w:rsidR="00BF3E0B" w:rsidRPr="00EB31AA">
        <w:rPr>
          <w:rFonts w:cstheme="minorHAnsi"/>
        </w:rPr>
        <w:t xml:space="preserve"> </w:t>
      </w:r>
      <w:r w:rsidR="00C4752D" w:rsidRPr="00EB31AA">
        <w:rPr>
          <w:rFonts w:cstheme="minorHAnsi"/>
        </w:rPr>
        <w:t>w tym:</w:t>
      </w:r>
    </w:p>
    <w:p w14:paraId="0406507B" w14:textId="77777777" w:rsidR="00C4752D" w:rsidRPr="00EB31AA" w:rsidRDefault="00C4752D" w:rsidP="0084684C">
      <w:pPr>
        <w:pStyle w:val="Akapitzlist"/>
        <w:numPr>
          <w:ilvl w:val="1"/>
          <w:numId w:val="22"/>
        </w:numPr>
        <w:spacing w:after="0" w:line="300" w:lineRule="auto"/>
        <w:ind w:left="1134" w:hanging="283"/>
        <w:rPr>
          <w:rFonts w:cstheme="minorHAnsi"/>
        </w:rPr>
      </w:pPr>
      <w:r w:rsidRPr="00EB31AA">
        <w:rPr>
          <w:rFonts w:cstheme="minorHAnsi"/>
        </w:rPr>
        <w:t>opracowywanie i zgłaszanie własnych oraz pozyskiwanych z otoczenia rynkowego koncepcji dotyczących projektów partnerskich możliwych do realizacji w m.st. Warszaw</w:t>
      </w:r>
      <w:r w:rsidR="00A63942" w:rsidRPr="00EB31AA">
        <w:rPr>
          <w:rFonts w:cstheme="minorHAnsi"/>
        </w:rPr>
        <w:t>ie</w:t>
      </w:r>
      <w:r w:rsidR="003551A5" w:rsidRPr="00EB31AA">
        <w:rPr>
          <w:rFonts w:cstheme="minorHAnsi"/>
        </w:rPr>
        <w:t>,</w:t>
      </w:r>
    </w:p>
    <w:p w14:paraId="014A2354" w14:textId="77777777" w:rsidR="00C4752D" w:rsidRPr="00EB31AA" w:rsidRDefault="00C4752D" w:rsidP="0084684C">
      <w:pPr>
        <w:pStyle w:val="Akapitzlist"/>
        <w:numPr>
          <w:ilvl w:val="1"/>
          <w:numId w:val="22"/>
        </w:numPr>
        <w:spacing w:after="0" w:line="300" w:lineRule="auto"/>
        <w:ind w:left="1134" w:hanging="283"/>
        <w:rPr>
          <w:rFonts w:cstheme="minorHAnsi"/>
        </w:rPr>
      </w:pPr>
      <w:r w:rsidRPr="00EB31AA">
        <w:rPr>
          <w:rFonts w:cstheme="minorHAnsi"/>
        </w:rPr>
        <w:t xml:space="preserve">wstępne opracowanie projektów wraz ze wstępnymi analizami do decyzji </w:t>
      </w:r>
      <w:r w:rsidR="004707EE" w:rsidRPr="00EB31AA">
        <w:rPr>
          <w:rFonts w:cstheme="minorHAnsi"/>
        </w:rPr>
        <w:t>Prezydenta m.st. Warszaw</w:t>
      </w:r>
      <w:r w:rsidR="00A63942" w:rsidRPr="00EB31AA">
        <w:rPr>
          <w:rFonts w:cstheme="minorHAnsi"/>
        </w:rPr>
        <w:t>y</w:t>
      </w:r>
      <w:r w:rsidR="003551A5" w:rsidRPr="00EB31AA">
        <w:rPr>
          <w:rFonts w:cstheme="minorHAnsi"/>
        </w:rPr>
        <w:t>,</w:t>
      </w:r>
    </w:p>
    <w:p w14:paraId="1439FA2D" w14:textId="77777777" w:rsidR="00C4752D" w:rsidRPr="00EB31AA" w:rsidRDefault="00C4752D" w:rsidP="0084684C">
      <w:pPr>
        <w:pStyle w:val="Akapitzlist"/>
        <w:numPr>
          <w:ilvl w:val="1"/>
          <w:numId w:val="22"/>
        </w:numPr>
        <w:spacing w:after="0" w:line="300" w:lineRule="auto"/>
        <w:ind w:left="1134" w:hanging="283"/>
        <w:rPr>
          <w:rFonts w:cstheme="minorHAnsi"/>
        </w:rPr>
      </w:pPr>
      <w:r w:rsidRPr="00EB31AA">
        <w:rPr>
          <w:rFonts w:cstheme="minorHAnsi"/>
        </w:rPr>
        <w:t>pozyskiwanie doradztwa zewnętrznego i współpraca z doradcami w procesie przygotow</w:t>
      </w:r>
      <w:r w:rsidR="00C522E8" w:rsidRPr="00EB31AA">
        <w:rPr>
          <w:rFonts w:cstheme="minorHAnsi"/>
        </w:rPr>
        <w:t>ania i realizacji projektu w tym</w:t>
      </w:r>
      <w:r w:rsidRPr="00EB31AA">
        <w:rPr>
          <w:rFonts w:cstheme="minorHAnsi"/>
        </w:rPr>
        <w:t>: przygotowanie we współpracy z doradcami dokumentacji postępowania na wybór partnera oraz przeprowadzenie procesu negocjacyjnego i zawarcie umowy</w:t>
      </w:r>
      <w:r w:rsidR="003551A5" w:rsidRPr="00EB31AA">
        <w:rPr>
          <w:rFonts w:cstheme="minorHAnsi"/>
        </w:rPr>
        <w:t>,</w:t>
      </w:r>
    </w:p>
    <w:p w14:paraId="0F3F4DB8" w14:textId="718F6A85" w:rsidR="00C4752D" w:rsidRPr="00EB31AA" w:rsidRDefault="00C4752D" w:rsidP="0084684C">
      <w:pPr>
        <w:pStyle w:val="Akapitzlist"/>
        <w:numPr>
          <w:ilvl w:val="1"/>
          <w:numId w:val="22"/>
        </w:numPr>
        <w:spacing w:after="0" w:line="300" w:lineRule="auto"/>
        <w:ind w:left="1134" w:hanging="283"/>
        <w:rPr>
          <w:rFonts w:cstheme="minorHAnsi"/>
        </w:rPr>
      </w:pPr>
      <w:r w:rsidRPr="00EB31AA">
        <w:rPr>
          <w:rFonts w:cstheme="minorHAnsi"/>
        </w:rPr>
        <w:t xml:space="preserve">przeprowadzanie, we współpracy z doradcami oraz innymi </w:t>
      </w:r>
      <w:r w:rsidR="003C2160">
        <w:rPr>
          <w:rFonts w:cstheme="minorHAnsi"/>
        </w:rPr>
        <w:t>b</w:t>
      </w:r>
      <w:r w:rsidRPr="00EB31AA">
        <w:rPr>
          <w:rFonts w:cstheme="minorHAnsi"/>
        </w:rPr>
        <w:t>iurami</w:t>
      </w:r>
      <w:r w:rsidR="00A13EF8">
        <w:rPr>
          <w:rFonts w:cstheme="minorHAnsi"/>
        </w:rPr>
        <w:t xml:space="preserve"> Urzędu</w:t>
      </w:r>
      <w:r w:rsidR="00BC5751" w:rsidRPr="00EB31AA">
        <w:rPr>
          <w:rFonts w:cstheme="minorHAnsi"/>
        </w:rPr>
        <w:t xml:space="preserve"> </w:t>
      </w:r>
      <w:r w:rsidR="00AF5F91" w:rsidRPr="00EB31AA">
        <w:rPr>
          <w:rFonts w:cstheme="minorHAnsi"/>
        </w:rPr>
        <w:t>i j</w:t>
      </w:r>
      <w:r w:rsidRPr="00EB31AA">
        <w:rPr>
          <w:rFonts w:cstheme="minorHAnsi"/>
        </w:rPr>
        <w:t>ednost</w:t>
      </w:r>
      <w:r w:rsidR="00AF5F91" w:rsidRPr="00EB31AA">
        <w:rPr>
          <w:rFonts w:cstheme="minorHAnsi"/>
        </w:rPr>
        <w:t xml:space="preserve">kami </w:t>
      </w:r>
      <w:r w:rsidR="00A13EF8">
        <w:rPr>
          <w:rFonts w:cstheme="minorHAnsi"/>
        </w:rPr>
        <w:t xml:space="preserve">organizacyjnymi </w:t>
      </w:r>
      <w:r w:rsidR="00AF5F91" w:rsidRPr="00EB31AA">
        <w:rPr>
          <w:rFonts w:cstheme="minorHAnsi"/>
        </w:rPr>
        <w:t>m.st. Warszaw</w:t>
      </w:r>
      <w:r w:rsidR="00A13EF8">
        <w:rPr>
          <w:rFonts w:cstheme="minorHAnsi"/>
        </w:rPr>
        <w:t>y</w:t>
      </w:r>
      <w:r w:rsidRPr="00EB31AA">
        <w:rPr>
          <w:rFonts w:cstheme="minorHAnsi"/>
        </w:rPr>
        <w:t xml:space="preserve"> procedury wyboru partnera</w:t>
      </w:r>
      <w:r w:rsidR="003551A5" w:rsidRPr="00EB31AA">
        <w:rPr>
          <w:rFonts w:cstheme="minorHAnsi"/>
        </w:rPr>
        <w:t>,</w:t>
      </w:r>
    </w:p>
    <w:p w14:paraId="0A9541C2" w14:textId="77777777" w:rsidR="00C4752D" w:rsidRPr="00EB31AA" w:rsidRDefault="00C4752D" w:rsidP="0084684C">
      <w:pPr>
        <w:pStyle w:val="Akapitzlist"/>
        <w:numPr>
          <w:ilvl w:val="1"/>
          <w:numId w:val="22"/>
        </w:numPr>
        <w:spacing w:after="0" w:line="300" w:lineRule="auto"/>
        <w:ind w:left="1134" w:hanging="283"/>
        <w:rPr>
          <w:rFonts w:cstheme="minorHAnsi"/>
        </w:rPr>
      </w:pPr>
      <w:r w:rsidRPr="00EB31AA">
        <w:rPr>
          <w:rFonts w:cstheme="minorHAnsi"/>
        </w:rPr>
        <w:t>nadzór nad realizacją umów</w:t>
      </w:r>
      <w:r w:rsidR="007E14DD" w:rsidRPr="00EB31AA">
        <w:rPr>
          <w:rFonts w:cstheme="minorHAnsi"/>
        </w:rPr>
        <w:t xml:space="preserve"> dotyczących </w:t>
      </w:r>
      <w:r w:rsidR="00E01E33" w:rsidRPr="00EB31AA">
        <w:rPr>
          <w:rFonts w:cstheme="minorHAnsi"/>
        </w:rPr>
        <w:t xml:space="preserve">PPP </w:t>
      </w:r>
      <w:r w:rsidR="007E14DD" w:rsidRPr="00EB31AA">
        <w:rPr>
          <w:rFonts w:cstheme="minorHAnsi"/>
        </w:rPr>
        <w:t>lub umowy o podobnym charakterze</w:t>
      </w:r>
      <w:r w:rsidR="00430155" w:rsidRPr="00EB31AA">
        <w:rPr>
          <w:rFonts w:cstheme="minorHAnsi"/>
        </w:rPr>
        <w:t>,</w:t>
      </w:r>
      <w:r w:rsidR="007E14DD" w:rsidRPr="00EB31AA">
        <w:rPr>
          <w:rFonts w:cstheme="minorHAnsi"/>
        </w:rPr>
        <w:t xml:space="preserve"> </w:t>
      </w:r>
      <w:r w:rsidRPr="00EB31AA">
        <w:rPr>
          <w:rFonts w:cstheme="minorHAnsi"/>
        </w:rPr>
        <w:t>w zakresie</w:t>
      </w:r>
      <w:r w:rsidR="00A63942" w:rsidRPr="00EB31AA">
        <w:rPr>
          <w:rFonts w:cstheme="minorHAnsi"/>
        </w:rPr>
        <w:t xml:space="preserve"> działalności</w:t>
      </w:r>
      <w:r w:rsidRPr="00EB31AA">
        <w:rPr>
          <w:rFonts w:cstheme="minorHAnsi"/>
        </w:rPr>
        <w:t xml:space="preserve"> Biura</w:t>
      </w:r>
      <w:r w:rsidR="00C522E8" w:rsidRPr="00EB31AA">
        <w:rPr>
          <w:rFonts w:cstheme="minorHAnsi"/>
        </w:rPr>
        <w:t>;</w:t>
      </w:r>
    </w:p>
    <w:p w14:paraId="1B086A43" w14:textId="77777777" w:rsidR="00C4752D" w:rsidRPr="00EB31AA" w:rsidRDefault="00000790" w:rsidP="00344AEB">
      <w:pPr>
        <w:pStyle w:val="Akapitzlist"/>
        <w:numPr>
          <w:ilvl w:val="1"/>
          <w:numId w:val="21"/>
        </w:numPr>
        <w:tabs>
          <w:tab w:val="clear" w:pos="738"/>
        </w:tabs>
        <w:spacing w:after="0" w:line="300" w:lineRule="auto"/>
        <w:ind w:left="851" w:hanging="284"/>
        <w:rPr>
          <w:rFonts w:cstheme="minorHAnsi"/>
        </w:rPr>
      </w:pPr>
      <w:r w:rsidRPr="00EB31AA">
        <w:rPr>
          <w:rFonts w:cstheme="minorHAnsi"/>
        </w:rPr>
        <w:t>b</w:t>
      </w:r>
      <w:r w:rsidR="00C4752D" w:rsidRPr="00EB31AA">
        <w:rPr>
          <w:rFonts w:cstheme="minorHAnsi"/>
        </w:rPr>
        <w:t>adanie, rozwój i implementacja w praktyce różnych form współpracy partnerskiej</w:t>
      </w:r>
      <w:r w:rsidR="00B660DE" w:rsidRPr="00EB31AA">
        <w:rPr>
          <w:rFonts w:cstheme="minorHAnsi"/>
        </w:rPr>
        <w:t xml:space="preserve"> poprzez:</w:t>
      </w:r>
    </w:p>
    <w:p w14:paraId="2CE13FB4" w14:textId="77777777" w:rsidR="00C4752D" w:rsidRPr="00EB31AA" w:rsidRDefault="00F95D30" w:rsidP="0084684C">
      <w:pPr>
        <w:pStyle w:val="Akapitzlist"/>
        <w:numPr>
          <w:ilvl w:val="0"/>
          <w:numId w:val="23"/>
        </w:numPr>
        <w:spacing w:after="0" w:line="300" w:lineRule="auto"/>
        <w:ind w:left="1134" w:hanging="283"/>
        <w:rPr>
          <w:rFonts w:cstheme="minorHAnsi"/>
        </w:rPr>
      </w:pPr>
      <w:r w:rsidRPr="00EB31AA">
        <w:rPr>
          <w:rFonts w:cstheme="minorHAnsi"/>
        </w:rPr>
        <w:t>p</w:t>
      </w:r>
      <w:r w:rsidR="00C4752D" w:rsidRPr="00EB31AA">
        <w:rPr>
          <w:rFonts w:cstheme="minorHAnsi"/>
        </w:rPr>
        <w:t>rowadzenie stałego monitoringu projektów realizowanych w kraju i za granicą, pozyskiwanie informacji o stosowanych rozwiązaniach</w:t>
      </w:r>
      <w:r w:rsidR="003551A5" w:rsidRPr="00EB31AA">
        <w:rPr>
          <w:rFonts w:cstheme="minorHAnsi"/>
        </w:rPr>
        <w:t>,</w:t>
      </w:r>
    </w:p>
    <w:p w14:paraId="5855B6CA" w14:textId="77777777" w:rsidR="00C4752D" w:rsidRDefault="00F95D30" w:rsidP="0084684C">
      <w:pPr>
        <w:pStyle w:val="Akapitzlist"/>
        <w:numPr>
          <w:ilvl w:val="0"/>
          <w:numId w:val="23"/>
        </w:numPr>
        <w:spacing w:after="0" w:line="300" w:lineRule="auto"/>
        <w:ind w:left="1134" w:hanging="283"/>
        <w:rPr>
          <w:rFonts w:cstheme="minorHAnsi"/>
        </w:rPr>
      </w:pPr>
      <w:r w:rsidRPr="00EB31AA">
        <w:rPr>
          <w:rFonts w:cstheme="minorHAnsi"/>
        </w:rPr>
        <w:t>p</w:t>
      </w:r>
      <w:r w:rsidR="00C4752D" w:rsidRPr="00EB31AA">
        <w:rPr>
          <w:rFonts w:cstheme="minorHAnsi"/>
        </w:rPr>
        <w:t>rowadzenie bazy pomysłów oraz projektów PPP znajdujących się na wszystkich etapach przygotowania</w:t>
      </w:r>
      <w:r w:rsidR="003551A5" w:rsidRPr="00EB31AA">
        <w:rPr>
          <w:rFonts w:cstheme="minorHAnsi"/>
        </w:rPr>
        <w:t>,</w:t>
      </w:r>
    </w:p>
    <w:p w14:paraId="6B525622" w14:textId="295AE235" w:rsidR="00983EA1" w:rsidRPr="00535E5B" w:rsidRDefault="00535E5B" w:rsidP="0084684C">
      <w:pPr>
        <w:pStyle w:val="Akapitzlist"/>
        <w:numPr>
          <w:ilvl w:val="0"/>
          <w:numId w:val="23"/>
        </w:numPr>
        <w:spacing w:after="0" w:line="300" w:lineRule="auto"/>
        <w:ind w:left="1134" w:hanging="283"/>
        <w:rPr>
          <w:rFonts w:cstheme="minorHAnsi"/>
        </w:rPr>
      </w:pPr>
      <w:r w:rsidRPr="00535E5B">
        <w:rPr>
          <w:rFonts w:cstheme="minorHAnsi"/>
        </w:rPr>
        <w:t>w</w:t>
      </w:r>
      <w:r w:rsidR="00C4752D" w:rsidRPr="00535E5B">
        <w:rPr>
          <w:rFonts w:cstheme="minorHAnsi"/>
        </w:rPr>
        <w:t>spółprac</w:t>
      </w:r>
      <w:r w:rsidR="007E69C5">
        <w:rPr>
          <w:rFonts w:cstheme="minorHAnsi"/>
        </w:rPr>
        <w:t>ę</w:t>
      </w:r>
      <w:r w:rsidR="00C4752D" w:rsidRPr="00535E5B">
        <w:rPr>
          <w:rFonts w:cstheme="minorHAnsi"/>
        </w:rPr>
        <w:t xml:space="preserve"> z innymi samorzą</w:t>
      </w:r>
      <w:r w:rsidR="00D72CE0">
        <w:rPr>
          <w:rFonts w:cstheme="minorHAnsi"/>
        </w:rPr>
        <w:t>dami, administracj</w:t>
      </w:r>
      <w:r w:rsidR="00687641">
        <w:rPr>
          <w:rFonts w:cstheme="minorHAnsi"/>
        </w:rPr>
        <w:t>ą</w:t>
      </w:r>
      <w:r w:rsidR="00D72CE0">
        <w:rPr>
          <w:rFonts w:cstheme="minorHAnsi"/>
        </w:rPr>
        <w:t xml:space="preserve"> rządow</w:t>
      </w:r>
      <w:r w:rsidR="00687641">
        <w:rPr>
          <w:rFonts w:cstheme="minorHAnsi"/>
        </w:rPr>
        <w:t>ą</w:t>
      </w:r>
      <w:r w:rsidR="00D72CE0">
        <w:rPr>
          <w:rFonts w:cstheme="minorHAnsi"/>
        </w:rPr>
        <w:t>,</w:t>
      </w:r>
      <w:r w:rsidR="00C4752D" w:rsidRPr="00535E5B">
        <w:rPr>
          <w:rFonts w:cstheme="minorHAnsi"/>
        </w:rPr>
        <w:t xml:space="preserve"> firmami doradczymi, środowiskami biznesowymi i akademickimi</w:t>
      </w:r>
      <w:r w:rsidR="00E5435C">
        <w:rPr>
          <w:rFonts w:cstheme="minorHAnsi"/>
        </w:rPr>
        <w:t>,</w:t>
      </w:r>
      <w:r w:rsidR="00C4752D" w:rsidRPr="00535E5B">
        <w:rPr>
          <w:rFonts w:cstheme="minorHAnsi"/>
        </w:rPr>
        <w:t xml:space="preserve"> mając</w:t>
      </w:r>
      <w:r w:rsidR="00E5435C">
        <w:rPr>
          <w:rFonts w:cstheme="minorHAnsi"/>
        </w:rPr>
        <w:t>ą</w:t>
      </w:r>
      <w:r w:rsidR="00C4752D" w:rsidRPr="00535E5B">
        <w:rPr>
          <w:rFonts w:cstheme="minorHAnsi"/>
        </w:rPr>
        <w:t xml:space="preserve"> na celu </w:t>
      </w:r>
      <w:r w:rsidR="00BF249F" w:rsidRPr="00535E5B">
        <w:rPr>
          <w:rFonts w:cstheme="minorHAnsi"/>
        </w:rPr>
        <w:t xml:space="preserve">w szczególności </w:t>
      </w:r>
      <w:r w:rsidR="00C4752D" w:rsidRPr="00535E5B">
        <w:rPr>
          <w:rFonts w:cstheme="minorHAnsi"/>
        </w:rPr>
        <w:t>wspólne budowanie kompetencji, wiedzy i dobrych praktyk poprzez inicjowanie i udział w spotkaniach, konferencjach, szkoleniach, warsztatach, wizytach st</w:t>
      </w:r>
      <w:r w:rsidR="00143EAB" w:rsidRPr="00535E5B">
        <w:rPr>
          <w:rFonts w:cstheme="minorHAnsi"/>
        </w:rPr>
        <w:t>udyjnych</w:t>
      </w:r>
      <w:r w:rsidR="00F95D30" w:rsidRPr="00535E5B">
        <w:rPr>
          <w:rFonts w:cstheme="minorHAnsi"/>
        </w:rPr>
        <w:t>;</w:t>
      </w:r>
      <w:r w:rsidR="00983EA1" w:rsidRPr="00535E5B">
        <w:rPr>
          <w:rFonts w:cstheme="minorHAnsi"/>
        </w:rPr>
        <w:t xml:space="preserve"> </w:t>
      </w:r>
    </w:p>
    <w:p w14:paraId="50BF4A57" w14:textId="16376080" w:rsidR="00535E5B" w:rsidRDefault="000945E1" w:rsidP="0084684C">
      <w:pPr>
        <w:pStyle w:val="Akapitzlist"/>
        <w:numPr>
          <w:ilvl w:val="1"/>
          <w:numId w:val="21"/>
        </w:numPr>
        <w:tabs>
          <w:tab w:val="clear" w:pos="738"/>
        </w:tabs>
        <w:spacing w:after="0" w:line="300" w:lineRule="auto"/>
        <w:ind w:left="851" w:hanging="284"/>
        <w:rPr>
          <w:rFonts w:cstheme="minorHAnsi"/>
        </w:rPr>
      </w:pPr>
      <w:r w:rsidRPr="00535E5B">
        <w:rPr>
          <w:rFonts w:cstheme="minorHAnsi"/>
        </w:rPr>
        <w:t>k</w:t>
      </w:r>
      <w:r w:rsidR="00C4752D" w:rsidRPr="00535E5B">
        <w:rPr>
          <w:rFonts w:cstheme="minorHAnsi"/>
        </w:rPr>
        <w:t>oordyn</w:t>
      </w:r>
      <w:r w:rsidRPr="00535E5B">
        <w:rPr>
          <w:rFonts w:cstheme="minorHAnsi"/>
        </w:rPr>
        <w:t xml:space="preserve">owanie </w:t>
      </w:r>
      <w:r w:rsidR="00C4752D" w:rsidRPr="00535E5B">
        <w:rPr>
          <w:rFonts w:cstheme="minorHAnsi"/>
        </w:rPr>
        <w:t xml:space="preserve">i wsparcie wszystkich projektów PPP prowadzonych przez inne </w:t>
      </w:r>
      <w:r w:rsidR="00A13EF8">
        <w:rPr>
          <w:rFonts w:cstheme="minorHAnsi"/>
        </w:rPr>
        <w:t>b</w:t>
      </w:r>
      <w:r w:rsidR="00C4752D" w:rsidRPr="00535E5B">
        <w:rPr>
          <w:rFonts w:cstheme="minorHAnsi"/>
        </w:rPr>
        <w:t>iura</w:t>
      </w:r>
      <w:r w:rsidR="00A13EF8">
        <w:rPr>
          <w:rFonts w:cstheme="minorHAnsi"/>
        </w:rPr>
        <w:t xml:space="preserve"> Urzędu</w:t>
      </w:r>
      <w:r w:rsidR="00C4752D" w:rsidRPr="00535E5B">
        <w:rPr>
          <w:rFonts w:cstheme="minorHAnsi"/>
        </w:rPr>
        <w:t>, jednostki</w:t>
      </w:r>
      <w:r w:rsidR="00A13EF8">
        <w:rPr>
          <w:rFonts w:cstheme="minorHAnsi"/>
        </w:rPr>
        <w:t xml:space="preserve"> organizacyjne</w:t>
      </w:r>
      <w:r w:rsidR="00C4752D" w:rsidRPr="00535E5B">
        <w:rPr>
          <w:rFonts w:cstheme="minorHAnsi"/>
        </w:rPr>
        <w:t xml:space="preserve"> i </w:t>
      </w:r>
      <w:r w:rsidR="00A13EF8">
        <w:rPr>
          <w:rFonts w:cstheme="minorHAnsi"/>
        </w:rPr>
        <w:t>osoby prawne m.st. Warszawy</w:t>
      </w:r>
      <w:r w:rsidR="00017CCC">
        <w:rPr>
          <w:rFonts w:cstheme="minorHAnsi"/>
        </w:rPr>
        <w:t>,</w:t>
      </w:r>
      <w:r w:rsidR="00E5435C" w:rsidRPr="00E5435C">
        <w:rPr>
          <w:rFonts w:cstheme="minorHAnsi"/>
        </w:rPr>
        <w:t xml:space="preserve"> </w:t>
      </w:r>
      <w:r w:rsidR="00E5435C" w:rsidRPr="00875208">
        <w:rPr>
          <w:rFonts w:cstheme="minorHAnsi"/>
        </w:rPr>
        <w:t>między innymi</w:t>
      </w:r>
      <w:r w:rsidR="006E7E3D" w:rsidRPr="00535E5B">
        <w:rPr>
          <w:rFonts w:cstheme="minorHAnsi"/>
        </w:rPr>
        <w:t xml:space="preserve"> </w:t>
      </w:r>
      <w:r w:rsidR="00B660DE" w:rsidRPr="00535E5B">
        <w:rPr>
          <w:rFonts w:cstheme="minorHAnsi"/>
        </w:rPr>
        <w:t>poprzez:</w:t>
      </w:r>
      <w:r w:rsidR="008B2A53" w:rsidRPr="00535E5B">
        <w:rPr>
          <w:rFonts w:cstheme="minorHAnsi"/>
        </w:rPr>
        <w:t xml:space="preserve"> </w:t>
      </w:r>
    </w:p>
    <w:p w14:paraId="5593CC56" w14:textId="7CB60D94" w:rsidR="00535E5B" w:rsidRPr="00535E5B" w:rsidRDefault="00535E5B" w:rsidP="0084684C">
      <w:pPr>
        <w:pStyle w:val="Akapitzlist"/>
        <w:spacing w:before="240" w:after="0" w:line="300" w:lineRule="auto"/>
        <w:ind w:left="1134" w:hanging="283"/>
        <w:rPr>
          <w:rFonts w:cstheme="minorHAnsi"/>
        </w:rPr>
      </w:pPr>
      <w:r>
        <w:rPr>
          <w:rFonts w:cstheme="minorHAnsi"/>
        </w:rPr>
        <w:t>a)</w:t>
      </w:r>
      <w:r>
        <w:rPr>
          <w:rFonts w:cstheme="minorHAnsi"/>
        </w:rPr>
        <w:tab/>
      </w:r>
      <w:r w:rsidR="003C2160">
        <w:rPr>
          <w:rFonts w:cstheme="minorHAnsi"/>
        </w:rPr>
        <w:t xml:space="preserve">rozpowszechnianie </w:t>
      </w:r>
      <w:r w:rsidR="00C4752D" w:rsidRPr="00535E5B">
        <w:rPr>
          <w:rFonts w:cstheme="minorHAnsi"/>
        </w:rPr>
        <w:t>wiedzy i praktyk</w:t>
      </w:r>
      <w:r w:rsidR="00186C42" w:rsidRPr="00535E5B">
        <w:rPr>
          <w:rFonts w:cstheme="minorHAnsi"/>
        </w:rPr>
        <w:t xml:space="preserve"> dotyczących</w:t>
      </w:r>
      <w:r w:rsidR="00C4752D" w:rsidRPr="00535E5B">
        <w:rPr>
          <w:rFonts w:cstheme="minorHAnsi"/>
        </w:rPr>
        <w:t xml:space="preserve"> partnerstwa w ramach </w:t>
      </w:r>
      <w:r w:rsidR="00186C42" w:rsidRPr="00535E5B">
        <w:rPr>
          <w:rFonts w:cstheme="minorHAnsi"/>
        </w:rPr>
        <w:t xml:space="preserve">między innymi </w:t>
      </w:r>
      <w:r w:rsidR="003551A5" w:rsidRPr="00535E5B">
        <w:rPr>
          <w:rFonts w:cstheme="minorHAnsi"/>
        </w:rPr>
        <w:t>szkoleń, spotkań, warsztatów,</w:t>
      </w:r>
    </w:p>
    <w:p w14:paraId="2212EC31" w14:textId="77777777" w:rsidR="00535E5B" w:rsidRDefault="00625B69" w:rsidP="0084684C">
      <w:pPr>
        <w:pStyle w:val="Akapitzlist"/>
        <w:numPr>
          <w:ilvl w:val="0"/>
          <w:numId w:val="21"/>
        </w:numPr>
        <w:spacing w:after="0" w:line="300" w:lineRule="auto"/>
        <w:ind w:left="1134" w:hanging="283"/>
        <w:rPr>
          <w:rFonts w:cstheme="minorHAnsi"/>
        </w:rPr>
      </w:pPr>
      <w:r>
        <w:rPr>
          <w:rFonts w:cstheme="minorHAnsi"/>
        </w:rPr>
        <w:t>s</w:t>
      </w:r>
      <w:r w:rsidR="00875208">
        <w:rPr>
          <w:rFonts w:cstheme="minorHAnsi"/>
        </w:rPr>
        <w:t xml:space="preserve">pełnianie roli doradców wewnętrznych, uczestników postępowań, członków komisji przetargowych, konkursowych i negocjacyjnych lub koordynatorów dla </w:t>
      </w:r>
      <w:r>
        <w:rPr>
          <w:rFonts w:cstheme="minorHAnsi"/>
        </w:rPr>
        <w:t>zespołów</w:t>
      </w:r>
      <w:r w:rsidR="00875208">
        <w:rPr>
          <w:rFonts w:cstheme="minorHAnsi"/>
        </w:rPr>
        <w:t xml:space="preserve"> roboczych i projektowych</w:t>
      </w:r>
      <w:r>
        <w:rPr>
          <w:rFonts w:cstheme="minorHAnsi"/>
        </w:rPr>
        <w:t>,</w:t>
      </w:r>
    </w:p>
    <w:p w14:paraId="4AFBCB53" w14:textId="77777777" w:rsidR="00B660DE" w:rsidRDefault="00C522E8" w:rsidP="0084684C">
      <w:pPr>
        <w:pStyle w:val="Akapitzlist"/>
        <w:numPr>
          <w:ilvl w:val="0"/>
          <w:numId w:val="21"/>
        </w:numPr>
        <w:spacing w:after="0" w:line="300" w:lineRule="auto"/>
        <w:ind w:left="1134" w:hanging="283"/>
        <w:rPr>
          <w:rFonts w:cstheme="minorHAnsi"/>
        </w:rPr>
      </w:pPr>
      <w:r w:rsidRPr="00EB31AA">
        <w:rPr>
          <w:rFonts w:cstheme="minorHAnsi"/>
        </w:rPr>
        <w:t>p</w:t>
      </w:r>
      <w:r w:rsidR="00B660DE" w:rsidRPr="00EB31AA">
        <w:rPr>
          <w:rFonts w:cstheme="minorHAnsi"/>
        </w:rPr>
        <w:t>rowadzenie bazy projektów i gromadzenie informacji dotyczących projektów partnerskich od fazy koncepcyjnej do fazy zakończenia realizacji projektu</w:t>
      </w:r>
      <w:r w:rsidR="00F95D30" w:rsidRPr="00EB31AA">
        <w:rPr>
          <w:rFonts w:cstheme="minorHAnsi"/>
        </w:rPr>
        <w:t>;</w:t>
      </w:r>
    </w:p>
    <w:p w14:paraId="38B3F97B" w14:textId="77777777" w:rsidR="00C4752D" w:rsidRPr="00875208" w:rsidRDefault="00F95D30" w:rsidP="0084684C">
      <w:pPr>
        <w:pStyle w:val="Akapitzlist"/>
        <w:numPr>
          <w:ilvl w:val="1"/>
          <w:numId w:val="40"/>
        </w:numPr>
        <w:tabs>
          <w:tab w:val="clear" w:pos="738"/>
        </w:tabs>
        <w:spacing w:after="0" w:line="300" w:lineRule="auto"/>
        <w:ind w:left="851" w:hanging="284"/>
        <w:rPr>
          <w:rFonts w:cstheme="minorHAnsi"/>
        </w:rPr>
      </w:pPr>
      <w:r w:rsidRPr="00875208">
        <w:rPr>
          <w:rFonts w:cstheme="minorHAnsi"/>
        </w:rPr>
        <w:t>m</w:t>
      </w:r>
      <w:r w:rsidR="00C4752D" w:rsidRPr="00875208">
        <w:rPr>
          <w:rFonts w:cstheme="minorHAnsi"/>
        </w:rPr>
        <w:t>onito</w:t>
      </w:r>
      <w:r w:rsidR="00691E9C" w:rsidRPr="00875208">
        <w:rPr>
          <w:rFonts w:cstheme="minorHAnsi"/>
        </w:rPr>
        <w:t>rowanie</w:t>
      </w:r>
      <w:r w:rsidR="00C4752D" w:rsidRPr="00875208">
        <w:rPr>
          <w:rFonts w:cstheme="minorHAnsi"/>
        </w:rPr>
        <w:t xml:space="preserve"> potrzeb i planów </w:t>
      </w:r>
      <w:r w:rsidR="00CF7688" w:rsidRPr="00875208">
        <w:rPr>
          <w:rFonts w:cstheme="minorHAnsi"/>
        </w:rPr>
        <w:t xml:space="preserve">m.st. Warszawy </w:t>
      </w:r>
      <w:r w:rsidR="00C4752D" w:rsidRPr="00875208">
        <w:rPr>
          <w:rFonts w:cstheme="minorHAnsi"/>
        </w:rPr>
        <w:t>oraz możliwości inwestycyjnych i ich klasyfikowanie pod kątem możliwości implementacji formuł współpracy partnerskiej między innymi poprzez:</w:t>
      </w:r>
    </w:p>
    <w:p w14:paraId="6B76C4B7" w14:textId="77777777" w:rsidR="00C4752D" w:rsidRPr="00EB31AA" w:rsidRDefault="00C4752D" w:rsidP="0084684C">
      <w:pPr>
        <w:pStyle w:val="Akapitzlist"/>
        <w:numPr>
          <w:ilvl w:val="1"/>
          <w:numId w:val="24"/>
        </w:numPr>
        <w:spacing w:after="0" w:line="300" w:lineRule="auto"/>
        <w:ind w:left="1134" w:hanging="283"/>
        <w:rPr>
          <w:rFonts w:cstheme="minorHAnsi"/>
        </w:rPr>
      </w:pPr>
      <w:r w:rsidRPr="00EB31AA">
        <w:rPr>
          <w:rFonts w:cstheme="minorHAnsi"/>
        </w:rPr>
        <w:t xml:space="preserve">udział </w:t>
      </w:r>
      <w:r w:rsidR="003E1F5E" w:rsidRPr="00EB31AA">
        <w:rPr>
          <w:rFonts w:cstheme="minorHAnsi"/>
        </w:rPr>
        <w:t xml:space="preserve">w </w:t>
      </w:r>
      <w:r w:rsidRPr="00EB31AA">
        <w:rPr>
          <w:rFonts w:cstheme="minorHAnsi"/>
        </w:rPr>
        <w:t xml:space="preserve">spotkaniach zespołów tworzących </w:t>
      </w:r>
      <w:r w:rsidR="003E1F5E" w:rsidRPr="00EB31AA">
        <w:rPr>
          <w:rFonts w:cstheme="minorHAnsi"/>
        </w:rPr>
        <w:t>miejscowe plany zagospodarowania przestrzennego</w:t>
      </w:r>
      <w:r w:rsidR="003551A5" w:rsidRPr="00EB31AA">
        <w:rPr>
          <w:rFonts w:cstheme="minorHAnsi"/>
        </w:rPr>
        <w:t>,</w:t>
      </w:r>
    </w:p>
    <w:p w14:paraId="466582F0" w14:textId="77777777" w:rsidR="00C4752D" w:rsidRPr="00EB31AA" w:rsidRDefault="00C4752D" w:rsidP="0084684C">
      <w:pPr>
        <w:pStyle w:val="Akapitzlist"/>
        <w:numPr>
          <w:ilvl w:val="1"/>
          <w:numId w:val="24"/>
        </w:numPr>
        <w:spacing w:after="0" w:line="300" w:lineRule="auto"/>
        <w:ind w:left="1134" w:hanging="283"/>
        <w:rPr>
          <w:rFonts w:cstheme="minorHAnsi"/>
        </w:rPr>
      </w:pPr>
      <w:r w:rsidRPr="00EB31AA">
        <w:rPr>
          <w:rFonts w:cstheme="minorHAnsi"/>
        </w:rPr>
        <w:lastRenderedPageBreak/>
        <w:t>udział w spotkaniach komitetów rewitalizacyjnych</w:t>
      </w:r>
      <w:r w:rsidR="003E1F5E" w:rsidRPr="00EB31AA">
        <w:rPr>
          <w:rFonts w:cstheme="minorHAnsi"/>
        </w:rPr>
        <w:t xml:space="preserve"> oraz wsparcie przy pozyskiw</w:t>
      </w:r>
      <w:r w:rsidR="00875208">
        <w:rPr>
          <w:rFonts w:cstheme="minorHAnsi"/>
        </w:rPr>
        <w:t xml:space="preserve">aniu </w:t>
      </w:r>
      <w:r w:rsidR="00CB34EA">
        <w:rPr>
          <w:rFonts w:cstheme="minorHAnsi"/>
        </w:rPr>
        <w:br/>
      </w:r>
      <w:r w:rsidR="00875208">
        <w:rPr>
          <w:rFonts w:cstheme="minorHAnsi"/>
        </w:rPr>
        <w:t xml:space="preserve">i włączaniu do </w:t>
      </w:r>
      <w:r w:rsidR="003E1F5E" w:rsidRPr="00EB31AA">
        <w:rPr>
          <w:rFonts w:cstheme="minorHAnsi"/>
        </w:rPr>
        <w:t>Program</w:t>
      </w:r>
      <w:r w:rsidR="00875208">
        <w:rPr>
          <w:rFonts w:cstheme="minorHAnsi"/>
        </w:rPr>
        <w:t>u</w:t>
      </w:r>
      <w:r w:rsidR="003E1F5E" w:rsidRPr="00EB31AA">
        <w:rPr>
          <w:rFonts w:cstheme="minorHAnsi"/>
        </w:rPr>
        <w:t xml:space="preserve"> Rewitalizacji partnerów prywatnych</w:t>
      </w:r>
      <w:r w:rsidR="003551A5" w:rsidRPr="00EB31AA">
        <w:rPr>
          <w:rFonts w:cstheme="minorHAnsi"/>
        </w:rPr>
        <w:t>,</w:t>
      </w:r>
    </w:p>
    <w:p w14:paraId="3F5CFEBD" w14:textId="77777777" w:rsidR="00C4752D" w:rsidRPr="00EB31AA" w:rsidRDefault="00C4752D" w:rsidP="0084684C">
      <w:pPr>
        <w:pStyle w:val="Akapitzlist"/>
        <w:numPr>
          <w:ilvl w:val="1"/>
          <w:numId w:val="24"/>
        </w:numPr>
        <w:spacing w:after="0" w:line="300" w:lineRule="auto"/>
        <w:ind w:left="1134" w:hanging="283"/>
        <w:rPr>
          <w:rFonts w:cstheme="minorHAnsi"/>
        </w:rPr>
      </w:pPr>
      <w:r w:rsidRPr="00EB31AA">
        <w:rPr>
          <w:rFonts w:cstheme="minorHAnsi"/>
        </w:rPr>
        <w:t xml:space="preserve">udział w spotkaniach </w:t>
      </w:r>
      <w:r w:rsidR="003551A5" w:rsidRPr="00EB31AA">
        <w:rPr>
          <w:rFonts w:cstheme="minorHAnsi"/>
        </w:rPr>
        <w:t xml:space="preserve">między innymi </w:t>
      </w:r>
      <w:r w:rsidRPr="00EB31AA">
        <w:rPr>
          <w:rFonts w:cstheme="minorHAnsi"/>
        </w:rPr>
        <w:t>z inwestorami</w:t>
      </w:r>
      <w:r w:rsidR="00E01E33" w:rsidRPr="00EB31AA">
        <w:rPr>
          <w:rFonts w:cstheme="minorHAnsi"/>
        </w:rPr>
        <w:t>,</w:t>
      </w:r>
      <w:r w:rsidRPr="00EB31AA">
        <w:rPr>
          <w:rFonts w:cstheme="minorHAnsi"/>
        </w:rPr>
        <w:t xml:space="preserve"> mieszkańcam</w:t>
      </w:r>
      <w:r w:rsidR="00C522E8" w:rsidRPr="00EB31AA">
        <w:rPr>
          <w:rFonts w:cstheme="minorHAnsi"/>
        </w:rPr>
        <w:t>i</w:t>
      </w:r>
      <w:r w:rsidR="00E01E33" w:rsidRPr="00EB31AA">
        <w:rPr>
          <w:rFonts w:cstheme="minorHAnsi"/>
        </w:rPr>
        <w:t>,</w:t>
      </w:r>
      <w:r w:rsidR="00C522E8" w:rsidRPr="00EB31AA">
        <w:rPr>
          <w:rFonts w:cstheme="minorHAnsi"/>
        </w:rPr>
        <w:t xml:space="preserve"> przedsiębiorcami</w:t>
      </w:r>
      <w:r w:rsidR="00E01E33" w:rsidRPr="00EB31AA">
        <w:rPr>
          <w:rFonts w:cstheme="minorHAnsi"/>
        </w:rPr>
        <w:t>,</w:t>
      </w:r>
      <w:r w:rsidR="00C522E8" w:rsidRPr="00EB31AA">
        <w:rPr>
          <w:rFonts w:cstheme="minorHAnsi"/>
        </w:rPr>
        <w:t xml:space="preserve"> doradcami</w:t>
      </w:r>
      <w:r w:rsidR="003551A5" w:rsidRPr="00EB31AA">
        <w:rPr>
          <w:rFonts w:cstheme="minorHAnsi"/>
        </w:rPr>
        <w:t>,</w:t>
      </w:r>
    </w:p>
    <w:p w14:paraId="6DA5726C" w14:textId="77777777" w:rsidR="00C4752D" w:rsidRPr="00EB31AA" w:rsidRDefault="00C4752D" w:rsidP="0084684C">
      <w:pPr>
        <w:pStyle w:val="Akapitzlist"/>
        <w:numPr>
          <w:ilvl w:val="1"/>
          <w:numId w:val="24"/>
        </w:numPr>
        <w:spacing w:after="0" w:line="300" w:lineRule="auto"/>
        <w:ind w:left="1134" w:hanging="283"/>
        <w:rPr>
          <w:rFonts w:cstheme="minorHAnsi"/>
        </w:rPr>
      </w:pPr>
      <w:r w:rsidRPr="00EB31AA">
        <w:rPr>
          <w:rFonts w:cstheme="minorHAnsi"/>
        </w:rPr>
        <w:t xml:space="preserve">udział w spotkaniach, w tym spotkaniach ewaluacyjnych, dotyczących realizacji programów strategii </w:t>
      </w:r>
      <w:r w:rsidR="001D659E" w:rsidRPr="00EB31AA">
        <w:rPr>
          <w:rFonts w:cstheme="minorHAnsi"/>
        </w:rPr>
        <w:t>m.st. Warszawy</w:t>
      </w:r>
      <w:r w:rsidRPr="00EB31AA">
        <w:rPr>
          <w:rFonts w:cstheme="minorHAnsi"/>
        </w:rPr>
        <w:t xml:space="preserve"> w zakresie związanym z potencjałem inwestycyjnym, zagospodarowaniem przestrzennym, narzędziami wsparcia inwestorów, planowanymi i wdrażanymi zmianami w zakresie zwolnień z podatku od nieruchomości i innych narzędzi wspierania inwestycji</w:t>
      </w:r>
      <w:r w:rsidR="003551A5" w:rsidRPr="00EB31AA">
        <w:rPr>
          <w:rFonts w:cstheme="minorHAnsi"/>
        </w:rPr>
        <w:t>,</w:t>
      </w:r>
    </w:p>
    <w:p w14:paraId="7F238A4C" w14:textId="5550F4F6" w:rsidR="00C4752D" w:rsidRPr="00EB31AA" w:rsidRDefault="00C4752D" w:rsidP="0084684C">
      <w:pPr>
        <w:pStyle w:val="Akapitzlist"/>
        <w:numPr>
          <w:ilvl w:val="1"/>
          <w:numId w:val="24"/>
        </w:numPr>
        <w:spacing w:after="0" w:line="300" w:lineRule="auto"/>
        <w:ind w:left="1134" w:hanging="283"/>
        <w:rPr>
          <w:rFonts w:cstheme="minorHAnsi"/>
        </w:rPr>
      </w:pPr>
      <w:r w:rsidRPr="00EB31AA">
        <w:rPr>
          <w:rFonts w:cstheme="minorHAnsi"/>
        </w:rPr>
        <w:t>monitoring i przejmowanie planowanych do realizacji zadań m</w:t>
      </w:r>
      <w:r w:rsidR="00F74DC9" w:rsidRPr="00EB31AA">
        <w:rPr>
          <w:rFonts w:cstheme="minorHAnsi"/>
        </w:rPr>
        <w:t>.st. Warszawy</w:t>
      </w:r>
      <w:r w:rsidRPr="00EB31AA">
        <w:rPr>
          <w:rFonts w:cstheme="minorHAnsi"/>
        </w:rPr>
        <w:t>, dla których nie pozyskano finasowania</w:t>
      </w:r>
      <w:r w:rsidR="00E5435C">
        <w:rPr>
          <w:rFonts w:cstheme="minorHAnsi"/>
        </w:rPr>
        <w:t>,</w:t>
      </w:r>
      <w:r w:rsidR="00C850C8" w:rsidRPr="00EB31AA">
        <w:rPr>
          <w:rFonts w:cstheme="minorHAnsi"/>
        </w:rPr>
        <w:t xml:space="preserve"> o ile wstępna ich analiza wskaże na możliwość realizacji w formule partnerskiej</w:t>
      </w:r>
      <w:r w:rsidR="008F1620" w:rsidRPr="00EB31AA">
        <w:rPr>
          <w:rFonts w:cstheme="minorHAnsi"/>
        </w:rPr>
        <w:t>;</w:t>
      </w:r>
    </w:p>
    <w:p w14:paraId="117D8990" w14:textId="77777777" w:rsidR="00C4752D" w:rsidRPr="003653C1" w:rsidRDefault="003D70EE" w:rsidP="0084684C">
      <w:pPr>
        <w:pStyle w:val="Akapitzlist"/>
        <w:numPr>
          <w:ilvl w:val="1"/>
          <w:numId w:val="40"/>
        </w:numPr>
        <w:tabs>
          <w:tab w:val="clear" w:pos="738"/>
        </w:tabs>
        <w:spacing w:after="0" w:line="300" w:lineRule="auto"/>
        <w:ind w:left="851" w:hanging="284"/>
        <w:rPr>
          <w:rFonts w:cstheme="minorHAnsi"/>
        </w:rPr>
      </w:pPr>
      <w:r w:rsidRPr="003653C1">
        <w:rPr>
          <w:rFonts w:cstheme="minorHAnsi"/>
        </w:rPr>
        <w:t>przygotowywanie projektów uchwał Rady m.st. Warszawy oraz zarządzeń Prezydenta m.st. Warszawy mających na celu umożliwienie bądź usprawnienie realizacji przedsięwzięć partnerskich;</w:t>
      </w:r>
    </w:p>
    <w:p w14:paraId="181307D9" w14:textId="05A2F30B" w:rsidR="00C4752D" w:rsidRPr="003653C1" w:rsidRDefault="00F95D30" w:rsidP="0084684C">
      <w:pPr>
        <w:pStyle w:val="Akapitzlist"/>
        <w:numPr>
          <w:ilvl w:val="1"/>
          <w:numId w:val="40"/>
        </w:numPr>
        <w:tabs>
          <w:tab w:val="clear" w:pos="738"/>
        </w:tabs>
        <w:spacing w:after="0" w:line="300" w:lineRule="auto"/>
        <w:ind w:left="851" w:hanging="284"/>
        <w:rPr>
          <w:rFonts w:cstheme="minorHAnsi"/>
        </w:rPr>
      </w:pPr>
      <w:r w:rsidRPr="003653C1">
        <w:rPr>
          <w:rFonts w:cstheme="minorHAnsi"/>
        </w:rPr>
        <w:t>w</w:t>
      </w:r>
      <w:r w:rsidR="00B660DE" w:rsidRPr="003653C1">
        <w:rPr>
          <w:rFonts w:cstheme="minorHAnsi"/>
        </w:rPr>
        <w:t xml:space="preserve">spółtworzenie wraz z innymi </w:t>
      </w:r>
      <w:r w:rsidR="003C2160">
        <w:rPr>
          <w:rFonts w:cstheme="minorHAnsi"/>
        </w:rPr>
        <w:t>w</w:t>
      </w:r>
      <w:r w:rsidR="00B660DE" w:rsidRPr="003653C1">
        <w:rPr>
          <w:rFonts w:cstheme="minorHAnsi"/>
        </w:rPr>
        <w:t>ydziałami Biura oraz innymi biurami</w:t>
      </w:r>
      <w:r w:rsidR="00017CCC">
        <w:rPr>
          <w:rFonts w:cstheme="minorHAnsi"/>
        </w:rPr>
        <w:t xml:space="preserve"> Urzędu</w:t>
      </w:r>
      <w:r w:rsidR="00B660DE" w:rsidRPr="003653C1">
        <w:rPr>
          <w:rFonts w:cstheme="minorHAnsi"/>
        </w:rPr>
        <w:t xml:space="preserve"> i</w:t>
      </w:r>
      <w:r w:rsidR="003D70EE" w:rsidRPr="003653C1">
        <w:rPr>
          <w:rFonts w:cstheme="minorHAnsi"/>
        </w:rPr>
        <w:t xml:space="preserve"> jednostkami organizacyjnymi m.</w:t>
      </w:r>
      <w:r w:rsidR="00B660DE" w:rsidRPr="003653C1">
        <w:rPr>
          <w:rFonts w:cstheme="minorHAnsi"/>
        </w:rPr>
        <w:t xml:space="preserve">st. </w:t>
      </w:r>
      <w:r w:rsidR="005B15D0" w:rsidRPr="003653C1">
        <w:rPr>
          <w:rFonts w:cstheme="minorHAnsi"/>
        </w:rPr>
        <w:t>Warszaw</w:t>
      </w:r>
      <w:r w:rsidR="00612E6B" w:rsidRPr="003653C1">
        <w:rPr>
          <w:rFonts w:cstheme="minorHAnsi"/>
        </w:rPr>
        <w:t>y</w:t>
      </w:r>
      <w:r w:rsidR="005B15D0" w:rsidRPr="003653C1">
        <w:rPr>
          <w:rFonts w:cstheme="minorHAnsi"/>
        </w:rPr>
        <w:t xml:space="preserve"> </w:t>
      </w:r>
      <w:r w:rsidR="00C4752D" w:rsidRPr="003653C1">
        <w:rPr>
          <w:rFonts w:cstheme="minorHAnsi"/>
        </w:rPr>
        <w:t xml:space="preserve">oferty inwestycyjnej </w:t>
      </w:r>
      <w:r w:rsidR="00E01E33" w:rsidRPr="003653C1">
        <w:rPr>
          <w:rFonts w:cstheme="minorHAnsi"/>
        </w:rPr>
        <w:t xml:space="preserve">m.st. Warszawy </w:t>
      </w:r>
      <w:r w:rsidR="00C4752D" w:rsidRPr="003653C1">
        <w:rPr>
          <w:rFonts w:cstheme="minorHAnsi"/>
        </w:rPr>
        <w:t>dedykowanej dla rynku PPP</w:t>
      </w:r>
      <w:r w:rsidR="00E01E33" w:rsidRPr="003653C1">
        <w:rPr>
          <w:rFonts w:cstheme="minorHAnsi"/>
        </w:rPr>
        <w:t>, w tym p</w:t>
      </w:r>
      <w:r w:rsidR="00C4752D" w:rsidRPr="003653C1">
        <w:rPr>
          <w:rFonts w:cstheme="minorHAnsi"/>
        </w:rPr>
        <w:t>rezentacja oferty w ramach targów</w:t>
      </w:r>
      <w:r w:rsidR="002C4F15" w:rsidRPr="003653C1">
        <w:rPr>
          <w:rFonts w:cstheme="minorHAnsi"/>
        </w:rPr>
        <w:t>,</w:t>
      </w:r>
      <w:r w:rsidR="00C4752D" w:rsidRPr="003653C1">
        <w:rPr>
          <w:rFonts w:cstheme="minorHAnsi"/>
        </w:rPr>
        <w:t xml:space="preserve"> konferencji</w:t>
      </w:r>
      <w:r w:rsidR="002C4F15" w:rsidRPr="003653C1">
        <w:rPr>
          <w:rFonts w:cstheme="minorHAnsi"/>
        </w:rPr>
        <w:t xml:space="preserve"> i</w:t>
      </w:r>
      <w:r w:rsidR="00EF3E00" w:rsidRPr="003653C1">
        <w:rPr>
          <w:rFonts w:cstheme="minorHAnsi"/>
        </w:rPr>
        <w:t xml:space="preserve"> </w:t>
      </w:r>
      <w:r w:rsidR="00C4752D" w:rsidRPr="003653C1">
        <w:rPr>
          <w:rFonts w:cstheme="minorHAnsi"/>
        </w:rPr>
        <w:t>spotkań</w:t>
      </w:r>
      <w:r w:rsidRPr="003653C1">
        <w:rPr>
          <w:rFonts w:cstheme="minorHAnsi"/>
        </w:rPr>
        <w:t>;</w:t>
      </w:r>
    </w:p>
    <w:p w14:paraId="2D20BB97" w14:textId="77777777" w:rsidR="00C4752D" w:rsidRPr="00875208" w:rsidRDefault="00F95D30" w:rsidP="004631BC">
      <w:pPr>
        <w:pStyle w:val="Akapitzlist"/>
        <w:numPr>
          <w:ilvl w:val="1"/>
          <w:numId w:val="40"/>
        </w:numPr>
        <w:tabs>
          <w:tab w:val="clear" w:pos="738"/>
        </w:tabs>
        <w:spacing w:after="240" w:line="300" w:lineRule="auto"/>
        <w:ind w:left="851" w:hanging="284"/>
        <w:contextualSpacing w:val="0"/>
        <w:rPr>
          <w:rFonts w:eastAsia="Times New Roman" w:cstheme="minorHAnsi"/>
          <w:lang w:eastAsia="pl-PL"/>
        </w:rPr>
      </w:pPr>
      <w:r w:rsidRPr="00875208">
        <w:rPr>
          <w:rFonts w:eastAsia="Times New Roman" w:cstheme="minorHAnsi"/>
          <w:lang w:eastAsia="pl-PL"/>
        </w:rPr>
        <w:t>r</w:t>
      </w:r>
      <w:r w:rsidR="00C4752D" w:rsidRPr="00875208">
        <w:rPr>
          <w:rFonts w:eastAsia="Times New Roman" w:cstheme="minorHAnsi"/>
          <w:lang w:eastAsia="pl-PL"/>
        </w:rPr>
        <w:t>ealizacja zadań wynikających</w:t>
      </w:r>
      <w:r w:rsidR="00171282" w:rsidRPr="00875208">
        <w:rPr>
          <w:rFonts w:eastAsia="Times New Roman" w:cstheme="minorHAnsi"/>
          <w:lang w:eastAsia="pl-PL"/>
        </w:rPr>
        <w:t xml:space="preserve"> z</w:t>
      </w:r>
      <w:r w:rsidR="00C4752D" w:rsidRPr="00875208">
        <w:rPr>
          <w:rFonts w:eastAsia="Times New Roman" w:cstheme="minorHAnsi"/>
          <w:lang w:eastAsia="pl-PL"/>
        </w:rPr>
        <w:t xml:space="preserve"> Programu Rewitalizacji, związanych z zakresem działa</w:t>
      </w:r>
      <w:r w:rsidR="002C4F15" w:rsidRPr="00875208">
        <w:rPr>
          <w:rFonts w:eastAsia="Times New Roman" w:cstheme="minorHAnsi"/>
          <w:lang w:eastAsia="pl-PL"/>
        </w:rPr>
        <w:t>nia</w:t>
      </w:r>
      <w:r w:rsidR="00C4752D" w:rsidRPr="00875208">
        <w:rPr>
          <w:rFonts w:eastAsia="Times New Roman" w:cstheme="minorHAnsi"/>
          <w:lang w:eastAsia="pl-PL"/>
        </w:rPr>
        <w:t xml:space="preserve"> Wydziału</w:t>
      </w:r>
      <w:r w:rsidRPr="00875208">
        <w:rPr>
          <w:rFonts w:eastAsia="Times New Roman" w:cstheme="minorHAnsi"/>
          <w:lang w:eastAsia="pl-PL"/>
        </w:rPr>
        <w:t>.</w:t>
      </w:r>
    </w:p>
    <w:p w14:paraId="5BC96CB1" w14:textId="77777777" w:rsidR="007D6807" w:rsidRPr="00256310" w:rsidRDefault="00940D88" w:rsidP="004631BC">
      <w:pPr>
        <w:pStyle w:val="Nagwek2"/>
        <w:spacing w:before="0" w:line="300" w:lineRule="auto"/>
        <w:rPr>
          <w:rFonts w:cstheme="minorHAnsi"/>
          <w:b/>
          <w:sz w:val="22"/>
          <w:szCs w:val="22"/>
        </w:rPr>
      </w:pPr>
      <w:r w:rsidRPr="00256310">
        <w:rPr>
          <w:rFonts w:cstheme="minorHAnsi"/>
          <w:b/>
          <w:sz w:val="22"/>
          <w:szCs w:val="22"/>
        </w:rPr>
        <w:t>Dział I</w:t>
      </w:r>
      <w:r w:rsidR="00A33769" w:rsidRPr="00256310">
        <w:rPr>
          <w:rFonts w:cstheme="minorHAnsi"/>
          <w:b/>
          <w:sz w:val="22"/>
          <w:szCs w:val="22"/>
        </w:rPr>
        <w:t>II</w:t>
      </w:r>
    </w:p>
    <w:p w14:paraId="595B9E29" w14:textId="77777777" w:rsidR="00861B1C" w:rsidRPr="00256310" w:rsidRDefault="004D223F" w:rsidP="0084684C">
      <w:pPr>
        <w:pStyle w:val="Nagwek2"/>
        <w:spacing w:before="0" w:after="240" w:line="300" w:lineRule="auto"/>
        <w:rPr>
          <w:rFonts w:cstheme="minorHAnsi"/>
          <w:b/>
          <w:sz w:val="22"/>
          <w:szCs w:val="22"/>
        </w:rPr>
      </w:pPr>
      <w:r w:rsidRPr="00256310">
        <w:rPr>
          <w:rFonts w:cstheme="minorHAnsi"/>
          <w:b/>
          <w:sz w:val="22"/>
          <w:szCs w:val="22"/>
        </w:rPr>
        <w:t>Wydział Wsparcia Innowacji</w:t>
      </w:r>
    </w:p>
    <w:p w14:paraId="2ACF7F43" w14:textId="657DDC20" w:rsidR="00E75E1E" w:rsidRPr="00EB31AA" w:rsidRDefault="00122831" w:rsidP="001745B7">
      <w:pPr>
        <w:pStyle w:val="Bezodstpw"/>
        <w:spacing w:line="300" w:lineRule="auto"/>
        <w:ind w:firstLine="567"/>
        <w:rPr>
          <w:rFonts w:cstheme="minorHAnsi"/>
        </w:rPr>
      </w:pPr>
      <w:bookmarkStart w:id="2" w:name="_Hlk153285019"/>
      <w:r>
        <w:rPr>
          <w:rFonts w:cstheme="minorHAnsi"/>
          <w:b/>
          <w:bCs/>
        </w:rPr>
        <w:t>§ 1</w:t>
      </w:r>
      <w:r w:rsidR="00344AEB">
        <w:rPr>
          <w:rFonts w:cstheme="minorHAnsi"/>
          <w:b/>
          <w:bCs/>
        </w:rPr>
        <w:t>4</w:t>
      </w:r>
      <w:r w:rsidR="00E75E1E" w:rsidRPr="00EB31AA">
        <w:rPr>
          <w:rFonts w:cstheme="minorHAnsi"/>
          <w:bCs/>
        </w:rPr>
        <w:t>.</w:t>
      </w:r>
      <w:r w:rsidR="00E75E1E" w:rsidRPr="00EB31AA">
        <w:rPr>
          <w:rFonts w:cstheme="minorHAnsi"/>
        </w:rPr>
        <w:t xml:space="preserve"> Do zakresu działania Wydziału Wsparcia Innowacji należy w szczególności:</w:t>
      </w:r>
    </w:p>
    <w:p w14:paraId="7551E42F" w14:textId="2872985C" w:rsidR="00E75E1E" w:rsidRPr="00EB31AA" w:rsidRDefault="00E75E1E" w:rsidP="008C3740">
      <w:pPr>
        <w:pStyle w:val="Akapitzlist"/>
        <w:numPr>
          <w:ilvl w:val="0"/>
          <w:numId w:val="16"/>
        </w:numPr>
        <w:spacing w:after="0" w:line="300" w:lineRule="auto"/>
        <w:ind w:left="851" w:hanging="284"/>
        <w:rPr>
          <w:rFonts w:cstheme="minorHAnsi"/>
        </w:rPr>
      </w:pPr>
      <w:r w:rsidRPr="00EB31AA">
        <w:rPr>
          <w:rFonts w:cstheme="minorHAnsi"/>
        </w:rPr>
        <w:t>koordyn</w:t>
      </w:r>
      <w:r w:rsidR="000F5BB4">
        <w:rPr>
          <w:rFonts w:cstheme="minorHAnsi"/>
        </w:rPr>
        <w:t>owanie</w:t>
      </w:r>
      <w:r w:rsidRPr="00EB31AA">
        <w:rPr>
          <w:rFonts w:cstheme="minorHAnsi"/>
        </w:rPr>
        <w:t xml:space="preserve"> przygotowania, realizacji, monitoringu i ewaluacji programu wykonawczego Strategii 4.2 - Generujemy innowacje; </w:t>
      </w:r>
    </w:p>
    <w:p w14:paraId="61ABDDC7" w14:textId="77777777" w:rsidR="00E75E1E" w:rsidRPr="00EB31AA" w:rsidRDefault="00E75E1E" w:rsidP="00F00F95">
      <w:pPr>
        <w:pStyle w:val="Bezodstpw"/>
        <w:numPr>
          <w:ilvl w:val="0"/>
          <w:numId w:val="16"/>
        </w:numPr>
        <w:spacing w:line="300" w:lineRule="auto"/>
        <w:ind w:left="851" w:hanging="284"/>
        <w:contextualSpacing/>
        <w:rPr>
          <w:rFonts w:cstheme="minorHAnsi"/>
        </w:rPr>
      </w:pPr>
      <w:r w:rsidRPr="00EB31AA">
        <w:rPr>
          <w:rFonts w:cstheme="minorHAnsi"/>
        </w:rPr>
        <w:t>współpraca z otoczeniem społecznym, naukowym i gospodarczym na rzecz:</w:t>
      </w:r>
    </w:p>
    <w:p w14:paraId="1967FB21" w14:textId="77777777" w:rsidR="00E75E1E" w:rsidRPr="00EB31AA" w:rsidRDefault="00E75E1E" w:rsidP="00F00F95">
      <w:pPr>
        <w:pStyle w:val="Bezodstpw"/>
        <w:numPr>
          <w:ilvl w:val="0"/>
          <w:numId w:val="17"/>
        </w:numPr>
        <w:spacing w:line="300" w:lineRule="auto"/>
        <w:ind w:left="1134" w:hanging="283"/>
        <w:contextualSpacing/>
        <w:rPr>
          <w:rFonts w:cstheme="minorHAnsi"/>
        </w:rPr>
      </w:pPr>
      <w:r w:rsidRPr="00EB31AA">
        <w:rPr>
          <w:rFonts w:cstheme="minorHAnsi"/>
        </w:rPr>
        <w:t>rozwiązań, projektów i działań wpływających na rozwój innowacyjności lokalnej gospodarki,</w:t>
      </w:r>
    </w:p>
    <w:p w14:paraId="4519E0AD" w14:textId="4F4BC801" w:rsidR="00E75E1E" w:rsidRPr="00EB31AA" w:rsidRDefault="00E75E1E" w:rsidP="00F00F95">
      <w:pPr>
        <w:pStyle w:val="Bezodstpw"/>
        <w:numPr>
          <w:ilvl w:val="0"/>
          <w:numId w:val="17"/>
        </w:numPr>
        <w:spacing w:line="300" w:lineRule="auto"/>
        <w:ind w:left="1134" w:hanging="283"/>
        <w:contextualSpacing/>
        <w:rPr>
          <w:rFonts w:cstheme="minorHAnsi"/>
        </w:rPr>
      </w:pPr>
      <w:r w:rsidRPr="00EB31AA">
        <w:rPr>
          <w:rFonts w:cstheme="minorHAnsi"/>
        </w:rPr>
        <w:t>rozwoju sieci współpracy i powiązań krajowych i zagranicznych, w szczególności poprzez współpracę z klastrami kluczowymi, ośrodkami innowacji, jednostkami naukowymi i naukowo-badawczymi, uczelniami, stowarzyszeniami i izbami handlowymi, inkubatorami przedsiębiorczości, centrami transferu technologii oraz funduszami typu Venture Capital</w:t>
      </w:r>
      <w:r w:rsidR="000F5BB4">
        <w:rPr>
          <w:rFonts w:cstheme="minorHAnsi"/>
        </w:rPr>
        <w:t>;</w:t>
      </w:r>
      <w:r w:rsidRPr="00EB31AA">
        <w:rPr>
          <w:rFonts w:cstheme="minorHAnsi"/>
        </w:rPr>
        <w:t xml:space="preserve"> </w:t>
      </w:r>
    </w:p>
    <w:p w14:paraId="0CCD35D3" w14:textId="2944AC40" w:rsidR="00E75E1E" w:rsidRDefault="00E75E1E" w:rsidP="00F00F95">
      <w:pPr>
        <w:pStyle w:val="Bezodstpw"/>
        <w:numPr>
          <w:ilvl w:val="0"/>
          <w:numId w:val="16"/>
        </w:numPr>
        <w:spacing w:line="300" w:lineRule="auto"/>
        <w:ind w:left="851" w:hanging="284"/>
        <w:contextualSpacing/>
        <w:rPr>
          <w:rFonts w:cstheme="minorHAnsi"/>
        </w:rPr>
      </w:pPr>
      <w:r w:rsidRPr="00EB31AA">
        <w:rPr>
          <w:rFonts w:cstheme="minorHAnsi"/>
        </w:rPr>
        <w:t>identyfik</w:t>
      </w:r>
      <w:r w:rsidR="000F5BB4">
        <w:rPr>
          <w:rFonts w:cstheme="minorHAnsi"/>
        </w:rPr>
        <w:t>owanie</w:t>
      </w:r>
      <w:r w:rsidRPr="00EB31AA">
        <w:rPr>
          <w:rFonts w:cstheme="minorHAnsi"/>
        </w:rPr>
        <w:t xml:space="preserve"> trendów, obszarów aktywności oraz przedsięwzięć o kluczowym znaczeniu dla rozwoju gospodarczego m.st. Warszawy z obszaru innowacyjnej gospodarki</w:t>
      </w:r>
      <w:r>
        <w:rPr>
          <w:rFonts w:cstheme="minorHAnsi"/>
        </w:rPr>
        <w:t xml:space="preserve">, </w:t>
      </w:r>
      <w:r w:rsidRPr="0036423C">
        <w:rPr>
          <w:rFonts w:eastAsia="Times New Roman" w:cstheme="minorHAnsi"/>
          <w:color w:val="0D0D0D"/>
        </w:rPr>
        <w:t>prowadzenie regularnego monitoringu trendów związanych z innowacjami, analiza wyników</w:t>
      </w:r>
      <w:r w:rsidRPr="00E10E5A">
        <w:rPr>
          <w:rFonts w:eastAsia="Times New Roman" w:cstheme="minorHAnsi"/>
          <w:color w:val="0D0D0D"/>
        </w:rPr>
        <w:t>;</w:t>
      </w:r>
    </w:p>
    <w:p w14:paraId="3796A57D" w14:textId="647D73BA" w:rsidR="00E75E1E" w:rsidRPr="00EB31AA" w:rsidRDefault="00E75E1E" w:rsidP="00F00F95">
      <w:pPr>
        <w:pStyle w:val="Akapitzlist"/>
        <w:numPr>
          <w:ilvl w:val="0"/>
          <w:numId w:val="16"/>
        </w:numPr>
        <w:spacing w:after="0" w:line="300" w:lineRule="auto"/>
        <w:ind w:left="851" w:hanging="284"/>
        <w:rPr>
          <w:rFonts w:cstheme="minorHAnsi"/>
          <w:shd w:val="clear" w:color="auto" w:fill="FFFFFF"/>
        </w:rPr>
      </w:pPr>
      <w:r w:rsidRPr="00EB31AA">
        <w:rPr>
          <w:rFonts w:cstheme="minorHAnsi"/>
          <w:shd w:val="clear" w:color="auto" w:fill="FFFFFF"/>
        </w:rPr>
        <w:t>wspieranie przedsiębiorstw i rozwój startupów we wczesne</w:t>
      </w:r>
      <w:r w:rsidR="00376E6B">
        <w:rPr>
          <w:rFonts w:cstheme="minorHAnsi"/>
          <w:shd w:val="clear" w:color="auto" w:fill="FFFFFF"/>
        </w:rPr>
        <w:t xml:space="preserve">j fazie rozwoju oraz tworzenie </w:t>
      </w:r>
      <w:r w:rsidRPr="00EB31AA">
        <w:rPr>
          <w:rFonts w:cstheme="minorHAnsi"/>
          <w:shd w:val="clear" w:color="auto" w:fill="FFFFFF"/>
        </w:rPr>
        <w:t>korzystnego ekosystemu poprzez:</w:t>
      </w:r>
    </w:p>
    <w:p w14:paraId="29576AFA" w14:textId="77777777" w:rsidR="00E75E1E" w:rsidRPr="00EB31AA" w:rsidRDefault="00E75E1E" w:rsidP="008C3740">
      <w:pPr>
        <w:pStyle w:val="Akapitzlist"/>
        <w:numPr>
          <w:ilvl w:val="0"/>
          <w:numId w:val="34"/>
        </w:numPr>
        <w:spacing w:after="0" w:line="300" w:lineRule="auto"/>
        <w:ind w:left="1134" w:hanging="283"/>
        <w:contextualSpacing w:val="0"/>
        <w:rPr>
          <w:rFonts w:cstheme="minorHAnsi"/>
          <w:shd w:val="clear" w:color="auto" w:fill="FFFFFF"/>
        </w:rPr>
      </w:pPr>
      <w:r w:rsidRPr="00EB31AA">
        <w:rPr>
          <w:rFonts w:cstheme="minorHAnsi"/>
          <w:shd w:val="clear" w:color="auto" w:fill="FFFFFF"/>
        </w:rPr>
        <w:t xml:space="preserve">współpracę i animację ekosystemu </w:t>
      </w:r>
      <w:proofErr w:type="spellStart"/>
      <w:r w:rsidRPr="00EB31AA">
        <w:rPr>
          <w:rFonts w:cstheme="minorHAnsi"/>
          <w:shd w:val="clear" w:color="auto" w:fill="FFFFFF"/>
        </w:rPr>
        <w:t>startupowego</w:t>
      </w:r>
      <w:proofErr w:type="spellEnd"/>
      <w:r w:rsidRPr="00EB31AA">
        <w:rPr>
          <w:rFonts w:cstheme="minorHAnsi"/>
          <w:shd w:val="clear" w:color="auto" w:fill="FFFFFF"/>
        </w:rPr>
        <w:t>,</w:t>
      </w:r>
    </w:p>
    <w:p w14:paraId="19AFC600" w14:textId="77777777" w:rsidR="00E75E1E" w:rsidRPr="00EB31AA" w:rsidRDefault="00E75E1E" w:rsidP="00F00F95">
      <w:pPr>
        <w:pStyle w:val="Akapitzlist"/>
        <w:numPr>
          <w:ilvl w:val="0"/>
          <w:numId w:val="34"/>
        </w:numPr>
        <w:spacing w:after="0" w:line="300" w:lineRule="auto"/>
        <w:ind w:left="1134" w:hanging="283"/>
        <w:contextualSpacing w:val="0"/>
        <w:rPr>
          <w:rFonts w:cstheme="minorHAnsi"/>
        </w:rPr>
      </w:pPr>
      <w:r w:rsidRPr="00EB31AA">
        <w:rPr>
          <w:rFonts w:cstheme="minorHAnsi"/>
          <w:shd w:val="clear" w:color="auto" w:fill="FFFFFF"/>
        </w:rPr>
        <w:t>realiz</w:t>
      </w:r>
      <w:r w:rsidR="003C2160">
        <w:rPr>
          <w:rFonts w:cstheme="minorHAnsi"/>
          <w:shd w:val="clear" w:color="auto" w:fill="FFFFFF"/>
        </w:rPr>
        <w:t>owanie</w:t>
      </w:r>
      <w:r w:rsidRPr="00EB31AA">
        <w:rPr>
          <w:rFonts w:cstheme="minorHAnsi"/>
          <w:shd w:val="clear" w:color="auto" w:fill="FFFFFF"/>
        </w:rPr>
        <w:t xml:space="preserve"> programu akceleracyjnego – </w:t>
      </w:r>
      <w:proofErr w:type="spellStart"/>
      <w:r w:rsidRPr="00EB31AA">
        <w:rPr>
          <w:rFonts w:cstheme="minorHAnsi"/>
          <w:shd w:val="clear" w:color="auto" w:fill="FFFFFF"/>
        </w:rPr>
        <w:t>Warsaw</w:t>
      </w:r>
      <w:proofErr w:type="spellEnd"/>
      <w:r w:rsidRPr="00EB31AA">
        <w:rPr>
          <w:rFonts w:cstheme="minorHAnsi"/>
          <w:shd w:val="clear" w:color="auto" w:fill="FFFFFF"/>
        </w:rPr>
        <w:t xml:space="preserve"> Booster,</w:t>
      </w:r>
    </w:p>
    <w:p w14:paraId="074BA4ED" w14:textId="77777777" w:rsidR="00E75E1E" w:rsidRPr="00EB31AA" w:rsidRDefault="00E75E1E" w:rsidP="00F00F95">
      <w:pPr>
        <w:pStyle w:val="Akapitzlist"/>
        <w:numPr>
          <w:ilvl w:val="0"/>
          <w:numId w:val="34"/>
        </w:numPr>
        <w:spacing w:after="0" w:line="300" w:lineRule="auto"/>
        <w:ind w:left="1134" w:hanging="283"/>
        <w:contextualSpacing w:val="0"/>
        <w:rPr>
          <w:rFonts w:cstheme="minorHAnsi"/>
        </w:rPr>
      </w:pPr>
      <w:r w:rsidRPr="00EB31AA">
        <w:rPr>
          <w:rFonts w:cstheme="minorHAnsi"/>
        </w:rPr>
        <w:lastRenderedPageBreak/>
        <w:t>organiz</w:t>
      </w:r>
      <w:r w:rsidR="003C2160">
        <w:rPr>
          <w:rFonts w:cstheme="minorHAnsi"/>
        </w:rPr>
        <w:t>owanie</w:t>
      </w:r>
      <w:r w:rsidRPr="00EB31AA">
        <w:rPr>
          <w:rFonts w:cstheme="minorHAnsi"/>
        </w:rPr>
        <w:t xml:space="preserve"> wydarzeń promujących innowacyjne rozwiązania i stołeczne startupy – Przeglądy Technologiczne</w:t>
      </w:r>
      <w:r w:rsidR="003C2160">
        <w:rPr>
          <w:rFonts w:cstheme="minorHAnsi"/>
        </w:rPr>
        <w:t>;</w:t>
      </w:r>
    </w:p>
    <w:p w14:paraId="7C02D10A" w14:textId="77777777" w:rsidR="00E75E1E" w:rsidRPr="00571D33" w:rsidRDefault="00E75E1E" w:rsidP="00F00F95">
      <w:pPr>
        <w:pStyle w:val="Akapitzlist"/>
        <w:numPr>
          <w:ilvl w:val="0"/>
          <w:numId w:val="16"/>
        </w:numPr>
        <w:spacing w:after="0" w:line="300" w:lineRule="auto"/>
        <w:ind w:left="851" w:hanging="284"/>
        <w:contextualSpacing w:val="0"/>
        <w:rPr>
          <w:rFonts w:eastAsia="Times New Roman" w:cstheme="minorHAnsi"/>
          <w:color w:val="0D0D0D"/>
          <w:lang w:eastAsia="pl-PL"/>
        </w:rPr>
      </w:pPr>
      <w:r w:rsidRPr="00571D33">
        <w:rPr>
          <w:rFonts w:eastAsia="Times New Roman" w:cstheme="minorHAnsi"/>
          <w:color w:val="0D0D0D"/>
          <w:lang w:eastAsia="pl-PL"/>
        </w:rPr>
        <w:t xml:space="preserve">współpraca z Centrum Kreatywności Targowa w zakresie realizacji zadań publicznych zleconych w umowie koncesyjnej – monitorowanie postępów, współdziałanie w celu </w:t>
      </w:r>
      <w:r w:rsidRPr="00533B69">
        <w:t>stworzenia efektywnego ekosystemu sektora kreatywnego, realizację wspólnych inicjatyw na rzecz branży</w:t>
      </w:r>
      <w:r w:rsidR="003C2160">
        <w:t>;</w:t>
      </w:r>
      <w:r w:rsidRPr="00533B69">
        <w:t xml:space="preserve"> </w:t>
      </w:r>
    </w:p>
    <w:p w14:paraId="131A6EA3" w14:textId="4A90DD94" w:rsidR="00E75E1E" w:rsidRDefault="00E75E1E" w:rsidP="008C3740">
      <w:pPr>
        <w:pStyle w:val="Bezodstpw"/>
        <w:numPr>
          <w:ilvl w:val="0"/>
          <w:numId w:val="16"/>
        </w:numPr>
        <w:spacing w:line="300" w:lineRule="auto"/>
        <w:ind w:left="851" w:hanging="284"/>
        <w:contextualSpacing/>
        <w:rPr>
          <w:rFonts w:cstheme="minorHAnsi"/>
        </w:rPr>
      </w:pPr>
      <w:r w:rsidRPr="00EB31AA">
        <w:rPr>
          <w:rFonts w:cstheme="minorHAnsi"/>
        </w:rPr>
        <w:t>inicjowanie, koordyn</w:t>
      </w:r>
      <w:r w:rsidR="000F5BB4">
        <w:rPr>
          <w:rFonts w:cstheme="minorHAnsi"/>
        </w:rPr>
        <w:t>owanie</w:t>
      </w:r>
      <w:r w:rsidRPr="00EB31AA">
        <w:rPr>
          <w:rFonts w:cstheme="minorHAnsi"/>
        </w:rPr>
        <w:t xml:space="preserve"> lub udział w projektach, których celem jest rozwój innowacyjnych rozwiązań w obszarze gospodarki oraz inne cele znajdujące się w zakresie działania Wydziału;</w:t>
      </w:r>
    </w:p>
    <w:p w14:paraId="78131C62" w14:textId="329157CD" w:rsidR="00E75E1E" w:rsidRPr="00571D33" w:rsidRDefault="00E75E1E" w:rsidP="00F00F95">
      <w:pPr>
        <w:pStyle w:val="Akapitzlist"/>
        <w:numPr>
          <w:ilvl w:val="0"/>
          <w:numId w:val="16"/>
        </w:numPr>
        <w:spacing w:after="0" w:line="300" w:lineRule="auto"/>
        <w:ind w:left="851" w:hanging="284"/>
        <w:contextualSpacing w:val="0"/>
        <w:rPr>
          <w:rFonts w:cstheme="minorHAnsi"/>
        </w:rPr>
      </w:pPr>
      <w:r w:rsidRPr="0036423C">
        <w:rPr>
          <w:rFonts w:eastAsia="Times New Roman" w:cstheme="minorHAnsi"/>
          <w:color w:val="0D0D0D"/>
          <w:lang w:eastAsia="pl-PL"/>
        </w:rPr>
        <w:t>współorganiz</w:t>
      </w:r>
      <w:r w:rsidR="000F5BB4">
        <w:rPr>
          <w:rFonts w:eastAsia="Times New Roman" w:cstheme="minorHAnsi"/>
          <w:color w:val="0D0D0D"/>
          <w:lang w:eastAsia="pl-PL"/>
        </w:rPr>
        <w:t>owanie</w:t>
      </w:r>
      <w:r w:rsidRPr="0036423C">
        <w:rPr>
          <w:rFonts w:eastAsia="Times New Roman" w:cstheme="minorHAnsi"/>
          <w:color w:val="0D0D0D"/>
          <w:lang w:eastAsia="pl-PL"/>
        </w:rPr>
        <w:t xml:space="preserve"> oraz samodzielnie organizowanie wydarzeń promujących innowacje, takie jak konferencje, </w:t>
      </w:r>
      <w:proofErr w:type="spellStart"/>
      <w:r w:rsidRPr="0036423C">
        <w:rPr>
          <w:rFonts w:eastAsia="Times New Roman" w:cstheme="minorHAnsi"/>
          <w:color w:val="0D0D0D"/>
          <w:lang w:eastAsia="pl-PL"/>
        </w:rPr>
        <w:t>hackathony</w:t>
      </w:r>
      <w:proofErr w:type="spellEnd"/>
      <w:r w:rsidRPr="0036423C">
        <w:rPr>
          <w:rFonts w:eastAsia="Times New Roman" w:cstheme="minorHAnsi"/>
          <w:color w:val="0D0D0D"/>
          <w:lang w:eastAsia="pl-PL"/>
        </w:rPr>
        <w:t>, targi innowacji itp., mające na celu budowanie świadomości i wspieranie rozwoju innowacyjności w mieście;</w:t>
      </w:r>
    </w:p>
    <w:p w14:paraId="1034CC26" w14:textId="77777777" w:rsidR="00E75E1E" w:rsidRPr="00EB31AA" w:rsidRDefault="00E75E1E" w:rsidP="00F00F95">
      <w:pPr>
        <w:pStyle w:val="Bezodstpw"/>
        <w:numPr>
          <w:ilvl w:val="0"/>
          <w:numId w:val="16"/>
        </w:numPr>
        <w:spacing w:line="300" w:lineRule="auto"/>
        <w:ind w:left="851" w:hanging="284"/>
        <w:rPr>
          <w:rFonts w:cstheme="minorHAnsi"/>
        </w:rPr>
      </w:pPr>
      <w:r w:rsidRPr="00EB31AA">
        <w:rPr>
          <w:rFonts w:cstheme="minorHAnsi"/>
        </w:rPr>
        <w:t xml:space="preserve">inicjowanie, koordynowanie oraz prowadzenie samodzielnie i w partnerstwie projektów </w:t>
      </w:r>
      <w:r w:rsidRPr="00EB31AA">
        <w:rPr>
          <w:rFonts w:cstheme="minorHAnsi"/>
        </w:rPr>
        <w:br/>
        <w:t xml:space="preserve">i działań wspierających rozwój postaw oraz kompetencji sprzyjających rozwojowi przedsiębiorczości innowacyjnej, kreatywności, odpowiadającej potrzebom rynku pracy </w:t>
      </w:r>
      <w:r w:rsidRPr="00EB31AA">
        <w:rPr>
          <w:rFonts w:cstheme="minorHAnsi"/>
        </w:rPr>
        <w:br/>
        <w:t xml:space="preserve">w zakresie tzw. zawodów przyszłości, w tym projektów i programów kierowanych </w:t>
      </w:r>
      <w:r w:rsidRPr="00EB31AA">
        <w:rPr>
          <w:rFonts w:cstheme="minorHAnsi"/>
        </w:rPr>
        <w:br/>
        <w:t>do dzieci i młodzieży z obszaru m.st. Warszawy;</w:t>
      </w:r>
    </w:p>
    <w:p w14:paraId="54887AB0" w14:textId="77777777" w:rsidR="00E75E1E" w:rsidRPr="00EB31AA" w:rsidRDefault="00E75E1E" w:rsidP="008C3740">
      <w:pPr>
        <w:pStyle w:val="Akapitzlist"/>
        <w:numPr>
          <w:ilvl w:val="0"/>
          <w:numId w:val="16"/>
        </w:numPr>
        <w:spacing w:after="0" w:line="300" w:lineRule="auto"/>
        <w:ind w:left="851" w:hanging="284"/>
        <w:rPr>
          <w:rFonts w:cstheme="minorHAnsi"/>
          <w:bCs/>
        </w:rPr>
      </w:pPr>
      <w:r w:rsidRPr="00EB31AA">
        <w:rPr>
          <w:rFonts w:cstheme="minorHAnsi"/>
          <w:bCs/>
        </w:rPr>
        <w:t xml:space="preserve">merytoryczna obsługa miejskich centrów dla biznesu związana z realizacją działań </w:t>
      </w:r>
      <w:r>
        <w:rPr>
          <w:rFonts w:cstheme="minorHAnsi"/>
          <w:bCs/>
        </w:rPr>
        <w:br/>
      </w:r>
      <w:r w:rsidRPr="00EB31AA">
        <w:rPr>
          <w:rFonts w:cstheme="minorHAnsi"/>
          <w:bCs/>
        </w:rPr>
        <w:t>i projektów pro-innowacyjnych, dotyczących zakresu działania Wydziału;</w:t>
      </w:r>
    </w:p>
    <w:p w14:paraId="12D78436" w14:textId="0CE20F92" w:rsidR="00E75E1E" w:rsidRPr="00E10E5A" w:rsidRDefault="00E75E1E" w:rsidP="000F5BB4">
      <w:pPr>
        <w:pStyle w:val="Bezodstpw"/>
        <w:numPr>
          <w:ilvl w:val="0"/>
          <w:numId w:val="16"/>
        </w:numPr>
        <w:spacing w:line="300" w:lineRule="auto"/>
        <w:ind w:left="851" w:hanging="425"/>
        <w:contextualSpacing/>
        <w:rPr>
          <w:rFonts w:cstheme="minorHAnsi"/>
        </w:rPr>
      </w:pPr>
      <w:r w:rsidRPr="00E75E1E">
        <w:rPr>
          <w:rFonts w:cstheme="minorHAnsi"/>
        </w:rPr>
        <w:t>tworzenie otoczenia sprzyjające</w:t>
      </w:r>
      <w:r w:rsidR="000F5BB4">
        <w:rPr>
          <w:rFonts w:cstheme="minorHAnsi"/>
        </w:rPr>
        <w:t>go</w:t>
      </w:r>
      <w:r w:rsidRPr="00E75E1E">
        <w:rPr>
          <w:rFonts w:cstheme="minorHAnsi"/>
        </w:rPr>
        <w:t xml:space="preserve"> generowaniu innowacji w Urzędzie m.st. Warszawy poprzez:</w:t>
      </w:r>
    </w:p>
    <w:p w14:paraId="70F7D006" w14:textId="577BFB13" w:rsidR="00E75E1E" w:rsidRPr="00A725FB" w:rsidRDefault="00E75E1E" w:rsidP="00A725FB">
      <w:pPr>
        <w:pStyle w:val="Akapitzlist"/>
        <w:numPr>
          <w:ilvl w:val="2"/>
          <w:numId w:val="49"/>
        </w:numPr>
        <w:tabs>
          <w:tab w:val="clear" w:pos="1080"/>
          <w:tab w:val="num" w:pos="1134"/>
        </w:tabs>
        <w:spacing w:after="0" w:line="300" w:lineRule="auto"/>
        <w:ind w:left="1134" w:hanging="283"/>
        <w:rPr>
          <w:rFonts w:eastAsiaTheme="minorEastAsia" w:cstheme="minorHAnsi"/>
          <w:lang w:eastAsia="pl-PL"/>
        </w:rPr>
      </w:pPr>
      <w:r w:rsidRPr="00A725FB">
        <w:rPr>
          <w:rFonts w:eastAsia="Times New Roman" w:cstheme="minorHAnsi"/>
          <w:color w:val="0D0D0D"/>
          <w:lang w:eastAsia="pl-PL"/>
        </w:rPr>
        <w:t xml:space="preserve">rozwijanie i wdrażanie metody </w:t>
      </w:r>
      <w:proofErr w:type="spellStart"/>
      <w:r w:rsidRPr="00A725FB">
        <w:rPr>
          <w:rFonts w:eastAsia="Times New Roman" w:cstheme="minorHAnsi"/>
          <w:color w:val="0D0D0D"/>
          <w:lang w:eastAsia="pl-PL"/>
        </w:rPr>
        <w:t>Living</w:t>
      </w:r>
      <w:proofErr w:type="spellEnd"/>
      <w:r w:rsidRPr="00A725FB">
        <w:rPr>
          <w:rFonts w:eastAsia="Times New Roman" w:cstheme="minorHAnsi"/>
          <w:color w:val="0D0D0D"/>
          <w:lang w:eastAsia="pl-PL"/>
        </w:rPr>
        <w:t xml:space="preserve"> Lab – interdyscyplinarnej metody badawczej do przeprowadzania eksperymentów i testowania innowacyjnych rozwiązań w realnym środowisku</w:t>
      </w:r>
      <w:r w:rsidR="003C2160" w:rsidRPr="00A725FB">
        <w:rPr>
          <w:rFonts w:eastAsia="Times New Roman" w:cstheme="minorHAnsi"/>
          <w:color w:val="0D0D0D"/>
          <w:lang w:eastAsia="pl-PL"/>
        </w:rPr>
        <w:t>,</w:t>
      </w:r>
    </w:p>
    <w:p w14:paraId="6DF47029" w14:textId="4A5BFA18" w:rsidR="00E75E1E" w:rsidRPr="00A725FB" w:rsidRDefault="00E75E1E" w:rsidP="00A725FB">
      <w:pPr>
        <w:pStyle w:val="Akapitzlist"/>
        <w:numPr>
          <w:ilvl w:val="2"/>
          <w:numId w:val="49"/>
        </w:numPr>
        <w:tabs>
          <w:tab w:val="clear" w:pos="1080"/>
          <w:tab w:val="num" w:pos="1134"/>
        </w:tabs>
        <w:spacing w:after="0" w:line="300" w:lineRule="auto"/>
        <w:ind w:left="1134" w:hanging="283"/>
        <w:rPr>
          <w:rFonts w:eastAsiaTheme="minorEastAsia" w:cstheme="minorHAnsi"/>
          <w:lang w:eastAsia="pl-PL"/>
        </w:rPr>
      </w:pPr>
      <w:r w:rsidRPr="00A725FB">
        <w:rPr>
          <w:rFonts w:eastAsiaTheme="minorEastAsia" w:cstheme="minorHAnsi"/>
          <w:lang w:eastAsia="pl-PL"/>
        </w:rPr>
        <w:t>promowanie i wspieranie kultury innowacji wśród pracowników;</w:t>
      </w:r>
    </w:p>
    <w:p w14:paraId="557FCA02" w14:textId="71B5DFBD" w:rsidR="00E75E1E" w:rsidRPr="00EB31AA" w:rsidRDefault="00E75E1E" w:rsidP="00A725FB">
      <w:pPr>
        <w:pStyle w:val="Bezodstpw"/>
        <w:numPr>
          <w:ilvl w:val="0"/>
          <w:numId w:val="16"/>
        </w:numPr>
        <w:spacing w:line="300" w:lineRule="auto"/>
        <w:ind w:left="851" w:hanging="426"/>
        <w:contextualSpacing/>
        <w:rPr>
          <w:rFonts w:cstheme="minorHAnsi"/>
        </w:rPr>
      </w:pPr>
      <w:r w:rsidRPr="00EB31AA">
        <w:rPr>
          <w:rFonts w:cstheme="minorHAnsi"/>
        </w:rPr>
        <w:t xml:space="preserve">rozwijanie współpracy z </w:t>
      </w:r>
      <w:r w:rsidR="00D72CE0">
        <w:rPr>
          <w:rFonts w:cstheme="minorHAnsi"/>
        </w:rPr>
        <w:t>innymi samorządami</w:t>
      </w:r>
      <w:r w:rsidR="006B0674">
        <w:rPr>
          <w:rFonts w:cstheme="minorHAnsi"/>
        </w:rPr>
        <w:t>,</w:t>
      </w:r>
      <w:r w:rsidRPr="00EB31AA">
        <w:rPr>
          <w:rFonts w:cstheme="minorHAnsi"/>
        </w:rPr>
        <w:t xml:space="preserve"> szczególnie z miastami partnerskimi m.st. Warszawy, oraz z instytucjami sieciującymi miasta/ośrodki innowacji w kraju i za granicą na rzecz wymiany doświadczeń i potencjalnych partnerstw w zakresie kształtowania miejskich ekosystemów innowacji;</w:t>
      </w:r>
    </w:p>
    <w:p w14:paraId="227584F9" w14:textId="77777777" w:rsidR="00E75E1E" w:rsidRPr="00EB31AA" w:rsidRDefault="00E75E1E" w:rsidP="00A725FB">
      <w:pPr>
        <w:pStyle w:val="Bezodstpw"/>
        <w:numPr>
          <w:ilvl w:val="0"/>
          <w:numId w:val="16"/>
        </w:numPr>
        <w:spacing w:line="300" w:lineRule="auto"/>
        <w:ind w:left="851" w:hanging="426"/>
        <w:contextualSpacing/>
        <w:rPr>
          <w:rFonts w:cstheme="minorHAnsi"/>
        </w:rPr>
      </w:pPr>
      <w:r w:rsidRPr="00EB31AA">
        <w:rPr>
          <w:rFonts w:cstheme="minorHAnsi"/>
        </w:rPr>
        <w:t>przygotowanie oraz realiz</w:t>
      </w:r>
      <w:r w:rsidR="003C2160">
        <w:rPr>
          <w:rFonts w:cstheme="minorHAnsi"/>
        </w:rPr>
        <w:t>owanie</w:t>
      </w:r>
      <w:r w:rsidRPr="00EB31AA">
        <w:rPr>
          <w:rFonts w:cstheme="minorHAnsi"/>
        </w:rPr>
        <w:t xml:space="preserve"> innych projektów dotyczących zakresu działania Wydziału, w tym współfinansowanych ze środków zewnętrznych;</w:t>
      </w:r>
    </w:p>
    <w:p w14:paraId="117AFA8F" w14:textId="45963DAA" w:rsidR="00E75E1E" w:rsidRPr="00EB31AA" w:rsidRDefault="00E75E1E" w:rsidP="00A725FB">
      <w:pPr>
        <w:pStyle w:val="Bezodstpw"/>
        <w:numPr>
          <w:ilvl w:val="0"/>
          <w:numId w:val="16"/>
        </w:numPr>
        <w:spacing w:line="300" w:lineRule="auto"/>
        <w:ind w:left="851" w:hanging="426"/>
        <w:contextualSpacing/>
        <w:rPr>
          <w:rFonts w:cstheme="minorHAnsi"/>
        </w:rPr>
      </w:pPr>
      <w:r w:rsidRPr="00EB31AA">
        <w:rPr>
          <w:rFonts w:cstheme="minorHAnsi"/>
        </w:rPr>
        <w:t xml:space="preserve">uczestnictwo w pracach rad oraz gremiów doradczych i konsultacyjnych w ramach zewnętrznej współpracy z partnerami m.st. Warszawy w zakresie działania Wydziału, </w:t>
      </w:r>
      <w:r w:rsidRPr="00EB31AA">
        <w:rPr>
          <w:rFonts w:cstheme="minorHAnsi"/>
        </w:rPr>
        <w:br/>
        <w:t>w tym:</w:t>
      </w:r>
    </w:p>
    <w:p w14:paraId="35EAF8F8" w14:textId="77777777" w:rsidR="00E75E1E" w:rsidRPr="00EB31AA" w:rsidRDefault="00E75E1E" w:rsidP="00571D33">
      <w:pPr>
        <w:pStyle w:val="Bezodstpw"/>
        <w:numPr>
          <w:ilvl w:val="0"/>
          <w:numId w:val="19"/>
        </w:numPr>
        <w:spacing w:line="300" w:lineRule="auto"/>
        <w:ind w:left="1134" w:hanging="283"/>
        <w:contextualSpacing/>
        <w:rPr>
          <w:rFonts w:cstheme="minorHAnsi"/>
        </w:rPr>
      </w:pPr>
      <w:r w:rsidRPr="00EB31AA">
        <w:rPr>
          <w:rFonts w:cstheme="minorHAnsi"/>
        </w:rPr>
        <w:t>w pracach Rady Programowej Centrum Zarządzania Innowacjami i Transferem Technologii Politechniki Warszawskiej,</w:t>
      </w:r>
    </w:p>
    <w:p w14:paraId="125E24B4" w14:textId="77777777" w:rsidR="00E75E1E" w:rsidRPr="00EB31AA" w:rsidRDefault="00E75E1E" w:rsidP="004631BC">
      <w:pPr>
        <w:pStyle w:val="Bezodstpw"/>
        <w:numPr>
          <w:ilvl w:val="0"/>
          <w:numId w:val="19"/>
        </w:numPr>
        <w:spacing w:after="240" w:line="300" w:lineRule="auto"/>
        <w:ind w:left="1135" w:hanging="284"/>
        <w:rPr>
          <w:rFonts w:cstheme="minorHAnsi"/>
        </w:rPr>
      </w:pPr>
      <w:r w:rsidRPr="00EB31AA">
        <w:rPr>
          <w:rFonts w:cstheme="minorHAnsi"/>
        </w:rPr>
        <w:t>w posiedzeniach Mazowieckiej Rady Innowacyjności</w:t>
      </w:r>
      <w:r w:rsidR="003C2160">
        <w:rPr>
          <w:rFonts w:cstheme="minorHAnsi"/>
        </w:rPr>
        <w:t>.</w:t>
      </w:r>
    </w:p>
    <w:p w14:paraId="24D753BC" w14:textId="77777777" w:rsidR="00CD4BED" w:rsidRPr="00EB31AA" w:rsidRDefault="001F1910" w:rsidP="004631BC">
      <w:pPr>
        <w:pStyle w:val="Nagwek2"/>
        <w:spacing w:before="0" w:line="300" w:lineRule="auto"/>
        <w:rPr>
          <w:rFonts w:cstheme="minorHAnsi"/>
          <w:b/>
          <w:sz w:val="22"/>
          <w:szCs w:val="22"/>
        </w:rPr>
      </w:pPr>
      <w:r w:rsidRPr="00EB31AA">
        <w:rPr>
          <w:rFonts w:cstheme="minorHAnsi"/>
          <w:b/>
          <w:sz w:val="22"/>
          <w:szCs w:val="22"/>
        </w:rPr>
        <w:t>Dział I</w:t>
      </w:r>
      <w:r w:rsidR="00A33769" w:rsidRPr="00EB31AA">
        <w:rPr>
          <w:rFonts w:cstheme="minorHAnsi"/>
          <w:b/>
          <w:sz w:val="22"/>
          <w:szCs w:val="22"/>
        </w:rPr>
        <w:t>V</w:t>
      </w:r>
    </w:p>
    <w:p w14:paraId="73B426FD" w14:textId="77777777" w:rsidR="0016431D" w:rsidRPr="00EB31AA" w:rsidRDefault="004D223F" w:rsidP="0084684C">
      <w:pPr>
        <w:pStyle w:val="Nagwek2"/>
        <w:spacing w:before="0" w:after="240" w:line="300" w:lineRule="auto"/>
        <w:rPr>
          <w:rFonts w:cstheme="minorHAnsi"/>
          <w:b/>
          <w:sz w:val="22"/>
          <w:szCs w:val="22"/>
        </w:rPr>
      </w:pPr>
      <w:r w:rsidRPr="00EB31AA">
        <w:rPr>
          <w:rFonts w:cstheme="minorHAnsi"/>
          <w:b/>
          <w:sz w:val="22"/>
          <w:szCs w:val="22"/>
        </w:rPr>
        <w:t>Wydział Współpracy z Inwestorami</w:t>
      </w:r>
    </w:p>
    <w:p w14:paraId="6148B3FD" w14:textId="2FC87F85" w:rsidR="00C62084" w:rsidRPr="00EB31AA" w:rsidRDefault="00122831" w:rsidP="00081868">
      <w:pPr>
        <w:spacing w:after="0" w:line="300" w:lineRule="auto"/>
        <w:ind w:firstLine="567"/>
        <w:rPr>
          <w:rFonts w:cstheme="minorHAnsi"/>
        </w:rPr>
      </w:pPr>
      <w:r>
        <w:rPr>
          <w:rFonts w:cstheme="minorHAnsi"/>
          <w:b/>
          <w:bCs/>
        </w:rPr>
        <w:t>§ 1</w:t>
      </w:r>
      <w:r w:rsidR="00344AEB">
        <w:rPr>
          <w:rFonts w:cstheme="minorHAnsi"/>
          <w:b/>
          <w:bCs/>
        </w:rPr>
        <w:t>5</w:t>
      </w:r>
      <w:r w:rsidR="00C62084" w:rsidRPr="00EB31AA">
        <w:rPr>
          <w:rFonts w:cstheme="minorHAnsi"/>
        </w:rPr>
        <w:t>. Do zakresu działania Wydziału Współpracy z Inwestorami należy w szczególności:</w:t>
      </w:r>
    </w:p>
    <w:p w14:paraId="3D2DE952" w14:textId="39D0E636" w:rsidR="00C62084" w:rsidRPr="00EB31AA" w:rsidRDefault="00C62084" w:rsidP="0084684C">
      <w:pPr>
        <w:pStyle w:val="Akapitzlist"/>
        <w:numPr>
          <w:ilvl w:val="0"/>
          <w:numId w:val="32"/>
        </w:numPr>
        <w:spacing w:after="0" w:line="300" w:lineRule="auto"/>
        <w:ind w:left="851" w:hanging="284"/>
        <w:rPr>
          <w:rFonts w:cstheme="minorHAnsi"/>
        </w:rPr>
      </w:pPr>
      <w:r w:rsidRPr="00EB31AA">
        <w:rPr>
          <w:rFonts w:cstheme="minorHAnsi"/>
        </w:rPr>
        <w:lastRenderedPageBreak/>
        <w:t xml:space="preserve">kreowanie narzędzi wsparcia inwestycji na obszarze m.st. Warszawy w ścisłej współpracy z innymi </w:t>
      </w:r>
      <w:r w:rsidR="006F7D92">
        <w:rPr>
          <w:rFonts w:cstheme="minorHAnsi"/>
        </w:rPr>
        <w:t>w</w:t>
      </w:r>
      <w:r w:rsidRPr="00EB31AA">
        <w:rPr>
          <w:rFonts w:cstheme="minorHAnsi"/>
        </w:rPr>
        <w:t>ydziałami Biura;</w:t>
      </w:r>
    </w:p>
    <w:p w14:paraId="255CC4A9" w14:textId="77777777" w:rsidR="00C62084" w:rsidRPr="00EB31AA" w:rsidRDefault="00C62084" w:rsidP="0084684C">
      <w:pPr>
        <w:pStyle w:val="Akapitzlist"/>
        <w:numPr>
          <w:ilvl w:val="0"/>
          <w:numId w:val="32"/>
        </w:numPr>
        <w:spacing w:after="0" w:line="300" w:lineRule="auto"/>
        <w:ind w:left="851" w:hanging="284"/>
        <w:rPr>
          <w:rFonts w:cstheme="minorHAnsi"/>
        </w:rPr>
      </w:pPr>
      <w:r w:rsidRPr="00EB31AA">
        <w:rPr>
          <w:rFonts w:cstheme="minorHAnsi"/>
        </w:rPr>
        <w:t>inicjowanie oraz czynny udział w inicjowanych przez inne podmioty działaniach, mających na celu wprowadzenie lub zmiany prawa stanowionego przez Radę m.st. Warszawy, w zakresie możliwości poprawy potencjału inwestycyjnego m.st. Warszawy, w szczególności udział w pracach zespołów przygotowujących Studium uwarunkowań i kierunków zagospodarowania przestrzennego Warszawy i miejscowych planach zagospodarowania przestrzennego oraz związanych z kwestiami podatków i opłat;</w:t>
      </w:r>
    </w:p>
    <w:p w14:paraId="72F14103" w14:textId="77777777" w:rsidR="000945E1" w:rsidRPr="00EB31AA" w:rsidRDefault="00C62084" w:rsidP="0084684C">
      <w:pPr>
        <w:pStyle w:val="Akapitzlist"/>
        <w:numPr>
          <w:ilvl w:val="0"/>
          <w:numId w:val="32"/>
        </w:numPr>
        <w:spacing w:after="0" w:line="300" w:lineRule="auto"/>
        <w:ind w:left="851" w:hanging="284"/>
        <w:rPr>
          <w:rFonts w:cstheme="minorHAnsi"/>
        </w:rPr>
      </w:pPr>
      <w:r w:rsidRPr="00EB31AA">
        <w:rPr>
          <w:rFonts w:cstheme="minorHAnsi"/>
        </w:rPr>
        <w:t>udział w tworzeniu oferty inwestycyjnej m.st. Warszawy ze szczególnym uwzględnieniem oferty dotyczącej działań wspólnych m.st. Warszawy i podmiotów sektora prywatnego, w ramach projektów inwestycyjnych, opartych na formule partnerstwa publiczno-prywatnego oraz inwestycji o charakterze innowacyjnym;</w:t>
      </w:r>
    </w:p>
    <w:bookmarkEnd w:id="2"/>
    <w:p w14:paraId="2C580415" w14:textId="1A5B901F" w:rsidR="00C62084" w:rsidRPr="00EB31AA" w:rsidRDefault="000945E1" w:rsidP="0084684C">
      <w:pPr>
        <w:pStyle w:val="Akapitzlist"/>
        <w:numPr>
          <w:ilvl w:val="0"/>
          <w:numId w:val="32"/>
        </w:numPr>
        <w:spacing w:after="0" w:line="300" w:lineRule="auto"/>
        <w:ind w:left="851" w:hanging="284"/>
        <w:rPr>
          <w:rFonts w:cstheme="minorHAnsi"/>
        </w:rPr>
      </w:pPr>
      <w:r w:rsidRPr="00EB31AA">
        <w:rPr>
          <w:rFonts w:cstheme="minorHAnsi"/>
        </w:rPr>
        <w:t>i</w:t>
      </w:r>
      <w:r w:rsidR="00C62084" w:rsidRPr="00EB31AA">
        <w:rPr>
          <w:rFonts w:cstheme="minorHAnsi"/>
        </w:rPr>
        <w:t>nicjowanie i prowadzenie projektów partnerskich, realizowanych we współpracy z inwestorami, w tym projektów o charakterze inwestycyjnym</w:t>
      </w:r>
      <w:r w:rsidR="006F7D92">
        <w:rPr>
          <w:rFonts w:cstheme="minorHAnsi"/>
        </w:rPr>
        <w:t>,</w:t>
      </w:r>
      <w:r w:rsidR="00C62084" w:rsidRPr="00EB31AA">
        <w:rPr>
          <w:rFonts w:cstheme="minorHAnsi"/>
        </w:rPr>
        <w:t xml:space="preserve"> w ścisłej współpracy z Wydziałem Inwestycji i Projektów Partnerskich;</w:t>
      </w:r>
    </w:p>
    <w:p w14:paraId="47A153FF" w14:textId="3C472FFB" w:rsidR="00C62084" w:rsidRPr="00EB31AA" w:rsidRDefault="00C62084" w:rsidP="0084684C">
      <w:pPr>
        <w:pStyle w:val="Akapitzlist"/>
        <w:numPr>
          <w:ilvl w:val="0"/>
          <w:numId w:val="32"/>
        </w:numPr>
        <w:spacing w:after="0" w:line="300" w:lineRule="auto"/>
        <w:ind w:left="851" w:hanging="284"/>
        <w:rPr>
          <w:rFonts w:cstheme="minorHAnsi"/>
        </w:rPr>
      </w:pPr>
      <w:r w:rsidRPr="00EB31AA">
        <w:rPr>
          <w:rFonts w:cstheme="minorHAnsi"/>
        </w:rPr>
        <w:t>zdefiniowanie obszarów inwestycji kluczowych, o szczególnym znaczeniu dla m.st. Warszawy</w:t>
      </w:r>
      <w:r w:rsidR="006F7D92">
        <w:rPr>
          <w:rFonts w:cstheme="minorHAnsi"/>
        </w:rPr>
        <w:t>,</w:t>
      </w:r>
      <w:r w:rsidRPr="00EB31AA">
        <w:rPr>
          <w:rFonts w:cstheme="minorHAnsi"/>
        </w:rPr>
        <w:t xml:space="preserve"> w tym w szczególności stworzenie i aktualizacja listy kluczowych inwestycji i inwestorów w oparciu o standardy i kryteria ekonomiczne, przestrzenne, promocyjne i społeczne;</w:t>
      </w:r>
    </w:p>
    <w:p w14:paraId="13204A96" w14:textId="77777777" w:rsidR="00C62084" w:rsidRPr="00EB31AA" w:rsidRDefault="00C62084" w:rsidP="0084684C">
      <w:pPr>
        <w:pStyle w:val="Akapitzlist"/>
        <w:numPr>
          <w:ilvl w:val="0"/>
          <w:numId w:val="32"/>
        </w:numPr>
        <w:spacing w:after="0" w:line="300" w:lineRule="auto"/>
        <w:ind w:left="851" w:hanging="284"/>
        <w:rPr>
          <w:rFonts w:cstheme="minorHAnsi"/>
        </w:rPr>
      </w:pPr>
      <w:r w:rsidRPr="00EB31AA">
        <w:rPr>
          <w:rFonts w:cstheme="minorHAnsi"/>
        </w:rPr>
        <w:t>obsługa inwestorów w zakresie:</w:t>
      </w:r>
    </w:p>
    <w:p w14:paraId="58DA1403" w14:textId="77777777" w:rsidR="00C62084" w:rsidRPr="00EB31AA" w:rsidRDefault="00C62084" w:rsidP="00C2471C">
      <w:pPr>
        <w:pStyle w:val="Akapitzlist"/>
        <w:numPr>
          <w:ilvl w:val="0"/>
          <w:numId w:val="33"/>
        </w:numPr>
        <w:spacing w:after="0" w:line="300" w:lineRule="auto"/>
        <w:ind w:left="1134" w:hanging="284"/>
        <w:rPr>
          <w:rFonts w:cstheme="minorHAnsi"/>
        </w:rPr>
      </w:pPr>
      <w:r w:rsidRPr="00EB31AA">
        <w:rPr>
          <w:rFonts w:cstheme="minorHAnsi"/>
        </w:rPr>
        <w:t>udzielania bieżącej informacji o ofercie inwestycyjnej m.st. Warszawy,</w:t>
      </w:r>
    </w:p>
    <w:p w14:paraId="413EA7C8" w14:textId="45B4AF08" w:rsidR="00C62084" w:rsidRPr="00EB31AA" w:rsidRDefault="00C62084" w:rsidP="00C2471C">
      <w:pPr>
        <w:pStyle w:val="Akapitzlist"/>
        <w:numPr>
          <w:ilvl w:val="0"/>
          <w:numId w:val="33"/>
        </w:numPr>
        <w:spacing w:after="0" w:line="300" w:lineRule="auto"/>
        <w:ind w:left="1134" w:hanging="284"/>
        <w:rPr>
          <w:rFonts w:cstheme="minorHAnsi"/>
        </w:rPr>
      </w:pPr>
      <w:r w:rsidRPr="00EB31AA">
        <w:rPr>
          <w:rFonts w:cstheme="minorHAnsi"/>
        </w:rPr>
        <w:t>przekazywani</w:t>
      </w:r>
      <w:r w:rsidR="006F7D92">
        <w:rPr>
          <w:rFonts w:cstheme="minorHAnsi"/>
        </w:rPr>
        <w:t>a</w:t>
      </w:r>
      <w:r w:rsidRPr="00EB31AA">
        <w:rPr>
          <w:rFonts w:cstheme="minorHAnsi"/>
        </w:rPr>
        <w:t xml:space="preserve"> bieżących informacji statystycznych i rynkowych będących w zasobie m.st. Warszawy i dotyczących jej obszaru a także pozyskiwanych od zewnętrznych partnerów,</w:t>
      </w:r>
    </w:p>
    <w:p w14:paraId="1BB784B1" w14:textId="77777777" w:rsidR="00C62084" w:rsidRPr="00EB31AA" w:rsidRDefault="00C62084" w:rsidP="00C2471C">
      <w:pPr>
        <w:pStyle w:val="Akapitzlist"/>
        <w:numPr>
          <w:ilvl w:val="0"/>
          <w:numId w:val="33"/>
        </w:numPr>
        <w:spacing w:after="0" w:line="300" w:lineRule="auto"/>
        <w:ind w:left="1134" w:hanging="284"/>
        <w:rPr>
          <w:rFonts w:cstheme="minorHAnsi"/>
        </w:rPr>
      </w:pPr>
      <w:r w:rsidRPr="00EB31AA">
        <w:rPr>
          <w:rFonts w:cstheme="minorHAnsi"/>
        </w:rPr>
        <w:t>organizacji cyklicznych spotkań o charakterze ogólnym dla poszczególnych branż w których działają inwestorzy,</w:t>
      </w:r>
    </w:p>
    <w:p w14:paraId="6A6A3664" w14:textId="3FABA178" w:rsidR="00C62084" w:rsidRPr="006F7D92" w:rsidRDefault="00C62084" w:rsidP="006F7D92">
      <w:pPr>
        <w:pStyle w:val="Akapitzlist"/>
        <w:numPr>
          <w:ilvl w:val="0"/>
          <w:numId w:val="33"/>
        </w:numPr>
        <w:spacing w:after="0" w:line="300" w:lineRule="auto"/>
        <w:ind w:left="1134" w:hanging="283"/>
        <w:rPr>
          <w:rFonts w:cstheme="minorHAnsi"/>
        </w:rPr>
      </w:pPr>
      <w:r w:rsidRPr="006F7D92">
        <w:rPr>
          <w:rFonts w:cstheme="minorHAnsi"/>
        </w:rPr>
        <w:t xml:space="preserve">organizacji spotkań indywidualnych mających na celu wymianę informacji, wiedzy i propozycji dotyczących oferty inwestycyjnej m.st. Warszawy </w:t>
      </w:r>
      <w:r w:rsidR="000945E1" w:rsidRPr="006F7D92">
        <w:rPr>
          <w:rFonts w:cstheme="minorHAnsi"/>
        </w:rPr>
        <w:t xml:space="preserve">i możliwych </w:t>
      </w:r>
      <w:r w:rsidRPr="006F7D92">
        <w:rPr>
          <w:rFonts w:cstheme="minorHAnsi"/>
        </w:rPr>
        <w:t>przedsięwzięć partnerskich,</w:t>
      </w:r>
    </w:p>
    <w:p w14:paraId="07B58E19" w14:textId="365E5116" w:rsidR="00C62084" w:rsidRPr="006F7D92" w:rsidRDefault="00C62084" w:rsidP="006F7D92">
      <w:pPr>
        <w:pStyle w:val="Akapitzlist"/>
        <w:numPr>
          <w:ilvl w:val="0"/>
          <w:numId w:val="33"/>
        </w:numPr>
        <w:spacing w:after="0" w:line="300" w:lineRule="auto"/>
        <w:ind w:left="1134" w:hanging="283"/>
        <w:rPr>
          <w:rFonts w:cstheme="minorHAnsi"/>
        </w:rPr>
      </w:pPr>
      <w:r w:rsidRPr="006F7D92">
        <w:rPr>
          <w:rFonts w:cstheme="minorHAnsi"/>
        </w:rPr>
        <w:t>wsp</w:t>
      </w:r>
      <w:r w:rsidR="003C2160" w:rsidRPr="006F7D92">
        <w:rPr>
          <w:rFonts w:cstheme="minorHAnsi"/>
        </w:rPr>
        <w:t>arcia</w:t>
      </w:r>
      <w:r w:rsidRPr="006F7D92">
        <w:rPr>
          <w:rFonts w:cstheme="minorHAnsi"/>
        </w:rPr>
        <w:t>, we współpracy z Wydziałem Promocji Gospodarczej, działań inwestorów, szczególnie w obszarze działań wizerunkowych, promocyjnych i informacyjnych związanych z potencjałem inwestycyjnym m.st. Warszawy oraz planowanymi i realizowanymi inwestycjami;</w:t>
      </w:r>
    </w:p>
    <w:p w14:paraId="5B18FA8B" w14:textId="77777777" w:rsidR="00C62084" w:rsidRPr="00EB31AA" w:rsidRDefault="00C62084" w:rsidP="0084684C">
      <w:pPr>
        <w:pStyle w:val="Akapitzlist"/>
        <w:numPr>
          <w:ilvl w:val="0"/>
          <w:numId w:val="32"/>
        </w:numPr>
        <w:spacing w:after="0" w:line="300" w:lineRule="auto"/>
        <w:ind w:left="851" w:hanging="284"/>
        <w:rPr>
          <w:rFonts w:cstheme="minorHAnsi"/>
        </w:rPr>
      </w:pPr>
      <w:r w:rsidRPr="00EB31AA">
        <w:rPr>
          <w:rFonts w:cstheme="minorHAnsi"/>
        </w:rPr>
        <w:t>wsparcie inwestorów w obszarach kluczowych poprzez:</w:t>
      </w:r>
    </w:p>
    <w:p w14:paraId="68509FCE" w14:textId="65225784" w:rsidR="00C62084" w:rsidRPr="006F7D92" w:rsidRDefault="00C62084" w:rsidP="008420C4">
      <w:pPr>
        <w:pStyle w:val="Akapitzlist"/>
        <w:numPr>
          <w:ilvl w:val="2"/>
          <w:numId w:val="52"/>
        </w:numPr>
        <w:tabs>
          <w:tab w:val="clear" w:pos="1080"/>
          <w:tab w:val="num" w:pos="1134"/>
        </w:tabs>
        <w:spacing w:after="0" w:line="300" w:lineRule="auto"/>
        <w:ind w:left="1134" w:hanging="283"/>
        <w:rPr>
          <w:rFonts w:cstheme="minorHAnsi"/>
        </w:rPr>
      </w:pPr>
      <w:r w:rsidRPr="006F7D92">
        <w:rPr>
          <w:rFonts w:cstheme="minorHAnsi"/>
        </w:rPr>
        <w:t>przyjmowanie od inwestorów z obszarów kluczowych wniosków i zapytań oraz</w:t>
      </w:r>
      <w:r w:rsidR="00C91840" w:rsidRPr="006F7D92">
        <w:rPr>
          <w:rFonts w:cstheme="minorHAnsi"/>
        </w:rPr>
        <w:t xml:space="preserve"> </w:t>
      </w:r>
      <w:r w:rsidRPr="007B7F8C">
        <w:rPr>
          <w:rFonts w:cstheme="minorHAnsi"/>
        </w:rPr>
        <w:t>kierowanie ich do właściwych komórek organizacyjnych</w:t>
      </w:r>
      <w:r w:rsidR="007B7F8C" w:rsidRPr="007B7F8C">
        <w:rPr>
          <w:rFonts w:cstheme="minorHAnsi"/>
        </w:rPr>
        <w:t xml:space="preserve"> Urzędu</w:t>
      </w:r>
      <w:r w:rsidRPr="007B7F8C">
        <w:rPr>
          <w:rFonts w:cstheme="minorHAnsi"/>
        </w:rPr>
        <w:t>,</w:t>
      </w:r>
    </w:p>
    <w:p w14:paraId="780F7E98" w14:textId="45BA9684" w:rsidR="00C62084" w:rsidRPr="006F7D92" w:rsidRDefault="00C62084" w:rsidP="008420C4">
      <w:pPr>
        <w:pStyle w:val="Akapitzlist"/>
        <w:numPr>
          <w:ilvl w:val="2"/>
          <w:numId w:val="52"/>
        </w:numPr>
        <w:tabs>
          <w:tab w:val="clear" w:pos="1080"/>
          <w:tab w:val="num" w:pos="1134"/>
        </w:tabs>
        <w:spacing w:after="0" w:line="300" w:lineRule="auto"/>
        <w:ind w:left="1134" w:hanging="283"/>
        <w:rPr>
          <w:rFonts w:cstheme="minorHAnsi"/>
        </w:rPr>
      </w:pPr>
      <w:r w:rsidRPr="006F7D92">
        <w:rPr>
          <w:rFonts w:cstheme="minorHAnsi"/>
        </w:rPr>
        <w:t>monitorowanie realizacji wniosków i zapytań jakie inwestor skierował do m.st. Warszawy</w:t>
      </w:r>
      <w:r w:rsidR="002B4D06">
        <w:rPr>
          <w:rFonts w:cstheme="minorHAnsi"/>
        </w:rPr>
        <w:t>,</w:t>
      </w:r>
      <w:r w:rsidRPr="006F7D92">
        <w:rPr>
          <w:rFonts w:cstheme="minorHAnsi"/>
        </w:rPr>
        <w:t xml:space="preserve"> </w:t>
      </w:r>
      <w:r w:rsidR="00911DDB">
        <w:rPr>
          <w:rFonts w:cstheme="minorHAnsi"/>
        </w:rPr>
        <w:t>w tym</w:t>
      </w:r>
      <w:r w:rsidRPr="006F7D92">
        <w:rPr>
          <w:rFonts w:cstheme="minorHAnsi"/>
        </w:rPr>
        <w:t xml:space="preserve"> </w:t>
      </w:r>
      <w:r w:rsidR="00911DDB">
        <w:rPr>
          <w:rFonts w:cstheme="minorHAnsi"/>
        </w:rPr>
        <w:t>d</w:t>
      </w:r>
      <w:r w:rsidRPr="006F7D92">
        <w:rPr>
          <w:rFonts w:cstheme="minorHAnsi"/>
        </w:rPr>
        <w:t>zielnic</w:t>
      </w:r>
      <w:r w:rsidR="002B4D06">
        <w:rPr>
          <w:rFonts w:cstheme="minorHAnsi"/>
        </w:rPr>
        <w:t>,</w:t>
      </w:r>
      <w:r w:rsidRPr="006F7D92">
        <w:rPr>
          <w:rFonts w:cstheme="minorHAnsi"/>
        </w:rPr>
        <w:t xml:space="preserve"> za pośrednictwem Wydziału lub bezpośrednio i informowanie inwestora o ich aktualnym statusie,</w:t>
      </w:r>
    </w:p>
    <w:p w14:paraId="0578887B" w14:textId="4F748F5F" w:rsidR="00C62084" w:rsidRPr="006F7D92" w:rsidRDefault="00C62084" w:rsidP="008420C4">
      <w:pPr>
        <w:pStyle w:val="Akapitzlist"/>
        <w:numPr>
          <w:ilvl w:val="2"/>
          <w:numId w:val="52"/>
        </w:numPr>
        <w:tabs>
          <w:tab w:val="clear" w:pos="1080"/>
          <w:tab w:val="num" w:pos="1134"/>
        </w:tabs>
        <w:spacing w:after="0" w:line="300" w:lineRule="auto"/>
        <w:ind w:left="1134" w:hanging="283"/>
        <w:rPr>
          <w:rFonts w:cstheme="minorHAnsi"/>
        </w:rPr>
      </w:pPr>
      <w:r w:rsidRPr="006F7D92">
        <w:rPr>
          <w:rFonts w:cstheme="minorHAnsi"/>
        </w:rPr>
        <w:t>organiz</w:t>
      </w:r>
      <w:r w:rsidR="003C2160" w:rsidRPr="006F7D92">
        <w:rPr>
          <w:rFonts w:cstheme="minorHAnsi"/>
        </w:rPr>
        <w:t xml:space="preserve">owanie </w:t>
      </w:r>
      <w:r w:rsidRPr="006F7D92">
        <w:rPr>
          <w:rFonts w:cstheme="minorHAnsi"/>
        </w:rPr>
        <w:t>cyklicznych, indywidualnych spotkań z inwestorami z obszarów kluczowych,</w:t>
      </w:r>
    </w:p>
    <w:p w14:paraId="7C188283" w14:textId="6C911FAD" w:rsidR="00C62084" w:rsidRPr="006F7D92" w:rsidRDefault="00C62084" w:rsidP="008420C4">
      <w:pPr>
        <w:pStyle w:val="Akapitzlist"/>
        <w:numPr>
          <w:ilvl w:val="0"/>
          <w:numId w:val="53"/>
        </w:numPr>
        <w:tabs>
          <w:tab w:val="num" w:pos="1134"/>
        </w:tabs>
        <w:spacing w:after="0" w:line="300" w:lineRule="auto"/>
        <w:ind w:left="1134" w:hanging="283"/>
        <w:rPr>
          <w:rFonts w:cstheme="minorHAnsi"/>
        </w:rPr>
      </w:pPr>
      <w:r w:rsidRPr="006F7D92">
        <w:rPr>
          <w:rFonts w:cstheme="minorHAnsi"/>
        </w:rPr>
        <w:lastRenderedPageBreak/>
        <w:t xml:space="preserve">przygotowanie profilowanej informacji inwestycyjnej m.st. Warszawy oraz materiałów dotyczących statystyki gospodarczej i otoczenia biznesowego w odniesieniu </w:t>
      </w:r>
      <w:r w:rsidR="000945E1" w:rsidRPr="006F7D92">
        <w:rPr>
          <w:rFonts w:cstheme="minorHAnsi"/>
        </w:rPr>
        <w:t>do</w:t>
      </w:r>
      <w:r w:rsidRPr="006F7D92">
        <w:rPr>
          <w:rFonts w:cstheme="minorHAnsi"/>
        </w:rPr>
        <w:t xml:space="preserve"> parametrów wskazanych przez inwestora,</w:t>
      </w:r>
    </w:p>
    <w:p w14:paraId="5353E5C2" w14:textId="16791574" w:rsidR="00C62084" w:rsidRPr="006F7D92" w:rsidRDefault="00C62084" w:rsidP="008420C4">
      <w:pPr>
        <w:pStyle w:val="Akapitzlist"/>
        <w:numPr>
          <w:ilvl w:val="0"/>
          <w:numId w:val="53"/>
        </w:numPr>
        <w:tabs>
          <w:tab w:val="num" w:pos="1134"/>
        </w:tabs>
        <w:spacing w:after="0" w:line="300" w:lineRule="auto"/>
        <w:ind w:left="1134" w:hanging="283"/>
        <w:rPr>
          <w:rFonts w:cstheme="minorHAnsi"/>
        </w:rPr>
      </w:pPr>
      <w:r w:rsidRPr="006F7D92">
        <w:rPr>
          <w:rFonts w:cstheme="minorHAnsi"/>
        </w:rPr>
        <w:t>kierowanie do inwestorów z obszarów kluczowych ofert współpracy przy projektach dotyczących promocji gospodarczej m.st. Warszawy, związanych ze społeczną odpowiedzialnością biznesu;</w:t>
      </w:r>
    </w:p>
    <w:p w14:paraId="54A21B37" w14:textId="3E38CDD8" w:rsidR="00D83498" w:rsidRPr="00EB31AA" w:rsidRDefault="00C62084" w:rsidP="0084684C">
      <w:pPr>
        <w:pStyle w:val="Akapitzlist"/>
        <w:numPr>
          <w:ilvl w:val="0"/>
          <w:numId w:val="32"/>
        </w:numPr>
        <w:spacing w:after="0" w:line="300" w:lineRule="auto"/>
        <w:ind w:left="851" w:hanging="284"/>
        <w:rPr>
          <w:rFonts w:cstheme="minorHAnsi"/>
        </w:rPr>
      </w:pPr>
      <w:r w:rsidRPr="00EB31AA">
        <w:rPr>
          <w:rFonts w:cstheme="minorHAnsi"/>
        </w:rPr>
        <w:t>opracowanie i aktualiz</w:t>
      </w:r>
      <w:r w:rsidR="00BE5BA8">
        <w:rPr>
          <w:rFonts w:cstheme="minorHAnsi"/>
        </w:rPr>
        <w:t>owanie</w:t>
      </w:r>
      <w:r w:rsidRPr="00EB31AA">
        <w:rPr>
          <w:rFonts w:cstheme="minorHAnsi"/>
        </w:rPr>
        <w:t xml:space="preserve"> książki dobrych praktyk, zawierającej zestaw i opis procedur</w:t>
      </w:r>
      <w:r w:rsidR="00D83498" w:rsidRPr="00EB31AA">
        <w:rPr>
          <w:rFonts w:cstheme="minorHAnsi"/>
        </w:rPr>
        <w:t xml:space="preserve"> </w:t>
      </w:r>
      <w:r w:rsidRPr="00EB31AA">
        <w:rPr>
          <w:rFonts w:cstheme="minorHAnsi"/>
        </w:rPr>
        <w:t>wsparcia inwestorów w poszczególnych rodzajach spraw administracyjnych, właścicielskich, umownych i innych, uzgodnionych z innymi biurami</w:t>
      </w:r>
      <w:r w:rsidR="00017CCC">
        <w:rPr>
          <w:rFonts w:cstheme="minorHAnsi"/>
        </w:rPr>
        <w:t xml:space="preserve"> Urzędu</w:t>
      </w:r>
      <w:r w:rsidRPr="00EB31AA">
        <w:rPr>
          <w:rFonts w:cstheme="minorHAnsi"/>
        </w:rPr>
        <w:t xml:space="preserve"> i jednostkami organizacyjnymi m.st. Warszawy, zatwierdzonych przez Prezydenta m.st. Warszawy;</w:t>
      </w:r>
    </w:p>
    <w:p w14:paraId="69FB01B7" w14:textId="77777777" w:rsidR="00116947" w:rsidRPr="00EB31AA" w:rsidRDefault="00C62084" w:rsidP="0084684C">
      <w:pPr>
        <w:pStyle w:val="Akapitzlist"/>
        <w:numPr>
          <w:ilvl w:val="0"/>
          <w:numId w:val="32"/>
        </w:numPr>
        <w:spacing w:after="0" w:line="300" w:lineRule="auto"/>
        <w:ind w:left="851" w:hanging="284"/>
        <w:rPr>
          <w:rFonts w:cstheme="minorHAnsi"/>
        </w:rPr>
      </w:pPr>
      <w:r w:rsidRPr="00EB31AA">
        <w:rPr>
          <w:rFonts w:cstheme="minorHAnsi"/>
        </w:rPr>
        <w:t>pozyskiwanie, gromadzenie i aktualiz</w:t>
      </w:r>
      <w:r w:rsidR="00BE5BA8">
        <w:rPr>
          <w:rFonts w:cstheme="minorHAnsi"/>
        </w:rPr>
        <w:t>owanie</w:t>
      </w:r>
      <w:r w:rsidRPr="00EB31AA">
        <w:rPr>
          <w:rFonts w:cstheme="minorHAnsi"/>
        </w:rPr>
        <w:t xml:space="preserve"> danych statystycznych obrazujących potencjał gospodarczy i inwestycyjny m.st. Warszawy a także danych dotyczących demografii, zatrudnienia, wykształcenia i oferty edukacyjnej, danych i informacji związanych z jakością życia i ofertą „przemysłu czasu wolnego” oraz wszelkich informacji mających na celu wyróżnienie oferty m.st. Warszawy i wskazanie jej niepowtarzalności i jakości</w:t>
      </w:r>
      <w:r w:rsidR="00116947" w:rsidRPr="00EB31AA">
        <w:rPr>
          <w:rFonts w:cstheme="minorHAnsi"/>
        </w:rPr>
        <w:t>;</w:t>
      </w:r>
    </w:p>
    <w:p w14:paraId="5D7DC988" w14:textId="77777777" w:rsidR="00D83498" w:rsidRPr="00EB31AA" w:rsidRDefault="00116947" w:rsidP="00C2471C">
      <w:pPr>
        <w:pStyle w:val="Akapitzlist"/>
        <w:numPr>
          <w:ilvl w:val="0"/>
          <w:numId w:val="32"/>
        </w:numPr>
        <w:spacing w:after="0" w:line="300" w:lineRule="auto"/>
        <w:ind w:left="851" w:hanging="425"/>
        <w:rPr>
          <w:rFonts w:cstheme="minorHAnsi"/>
        </w:rPr>
      </w:pPr>
      <w:r w:rsidRPr="00EB31AA">
        <w:rPr>
          <w:rFonts w:cstheme="minorHAnsi"/>
        </w:rPr>
        <w:t>koordynowanie</w:t>
      </w:r>
      <w:r w:rsidR="00C62084" w:rsidRPr="00EB31AA">
        <w:rPr>
          <w:rFonts w:cstheme="minorHAnsi"/>
        </w:rPr>
        <w:t xml:space="preserve"> zadań w ramach Komitetu Sterującego ds. stworzenia modelu obsługi inwestora w Urzędzie m.st. Warszawy, którego zakres działań i odpowiedzialności reguluje odrębne zarządzenie Prezydenta m.st. Warszawy;</w:t>
      </w:r>
    </w:p>
    <w:p w14:paraId="3DA95081" w14:textId="77777777" w:rsidR="00D83498" w:rsidRPr="00EB31AA" w:rsidRDefault="00C62084" w:rsidP="00C2471C">
      <w:pPr>
        <w:pStyle w:val="Akapitzlist"/>
        <w:numPr>
          <w:ilvl w:val="0"/>
          <w:numId w:val="32"/>
        </w:numPr>
        <w:spacing w:after="0" w:line="300" w:lineRule="auto"/>
        <w:ind w:left="851" w:hanging="425"/>
        <w:rPr>
          <w:rFonts w:cstheme="minorHAnsi"/>
        </w:rPr>
      </w:pPr>
      <w:r w:rsidRPr="00EB31AA">
        <w:rPr>
          <w:rFonts w:cstheme="minorHAnsi"/>
        </w:rPr>
        <w:t>przygotowywanie propozycji opinii dotyczących zagadnień i dokumentów w zakresie działania Wydziału;</w:t>
      </w:r>
    </w:p>
    <w:p w14:paraId="2382467F" w14:textId="454878C7" w:rsidR="00D83498" w:rsidRDefault="00C62084" w:rsidP="00C2471C">
      <w:pPr>
        <w:pStyle w:val="Akapitzlist"/>
        <w:numPr>
          <w:ilvl w:val="0"/>
          <w:numId w:val="32"/>
        </w:numPr>
        <w:spacing w:after="0" w:line="300" w:lineRule="auto"/>
        <w:ind w:left="851" w:hanging="425"/>
        <w:rPr>
          <w:rFonts w:cstheme="minorHAnsi"/>
        </w:rPr>
      </w:pPr>
      <w:r w:rsidRPr="00EB31AA">
        <w:rPr>
          <w:rFonts w:cstheme="minorHAnsi"/>
        </w:rPr>
        <w:t>ocena złożonych propozycji projektów partnerskich związanych z zakresem działania Wydziału;</w:t>
      </w:r>
    </w:p>
    <w:p w14:paraId="084E566B" w14:textId="0C135C13" w:rsidR="00182D5C" w:rsidRPr="00EB31AA" w:rsidRDefault="00182D5C" w:rsidP="004631BC">
      <w:pPr>
        <w:pStyle w:val="Akapitzlist"/>
        <w:numPr>
          <w:ilvl w:val="0"/>
          <w:numId w:val="32"/>
        </w:numPr>
        <w:spacing w:after="240" w:line="300" w:lineRule="auto"/>
        <w:ind w:left="850" w:hanging="425"/>
        <w:contextualSpacing w:val="0"/>
        <w:rPr>
          <w:rFonts w:cstheme="minorHAnsi"/>
        </w:rPr>
      </w:pPr>
      <w:r w:rsidRPr="00182D5C">
        <w:t>prowadzenie okresowych badań satysfakcji inwestorów i wdrażanie wniosków jakie wynikają z tych badań.</w:t>
      </w:r>
    </w:p>
    <w:p w14:paraId="7849B0D4" w14:textId="379982A5" w:rsidR="00732F80" w:rsidRPr="00182D5C" w:rsidRDefault="00940D88" w:rsidP="004631BC">
      <w:pPr>
        <w:spacing w:after="0" w:line="300" w:lineRule="auto"/>
        <w:jc w:val="center"/>
        <w:rPr>
          <w:b/>
        </w:rPr>
      </w:pPr>
      <w:r w:rsidRPr="00182D5C">
        <w:rPr>
          <w:b/>
        </w:rPr>
        <w:t>Dział V</w:t>
      </w:r>
    </w:p>
    <w:p w14:paraId="3E11AA34" w14:textId="77777777" w:rsidR="00B92931" w:rsidRPr="00182D5C" w:rsidRDefault="004D223F" w:rsidP="00182D5C">
      <w:pPr>
        <w:spacing w:after="240" w:line="300" w:lineRule="auto"/>
        <w:jc w:val="center"/>
        <w:rPr>
          <w:b/>
        </w:rPr>
      </w:pPr>
      <w:r w:rsidRPr="00182D5C">
        <w:rPr>
          <w:b/>
        </w:rPr>
        <w:t>Wydział Promocji Gospodarczej</w:t>
      </w:r>
    </w:p>
    <w:p w14:paraId="46BB6A07" w14:textId="243DB4FB" w:rsidR="00F101CC" w:rsidRPr="00EB31AA" w:rsidRDefault="00B92931" w:rsidP="00182D5C">
      <w:pPr>
        <w:spacing w:after="0" w:line="300" w:lineRule="auto"/>
        <w:ind w:firstLine="567"/>
        <w:rPr>
          <w:rFonts w:cstheme="minorHAnsi"/>
        </w:rPr>
      </w:pPr>
      <w:r w:rsidRPr="00EB31AA">
        <w:rPr>
          <w:rFonts w:cstheme="minorHAnsi"/>
          <w:b/>
          <w:bCs/>
        </w:rPr>
        <w:t>§ 1</w:t>
      </w:r>
      <w:r w:rsidR="00344AEB">
        <w:rPr>
          <w:rFonts w:cstheme="minorHAnsi"/>
          <w:b/>
          <w:bCs/>
        </w:rPr>
        <w:t>6</w:t>
      </w:r>
      <w:r w:rsidRPr="00EB31AA">
        <w:rPr>
          <w:rFonts w:cstheme="minorHAnsi"/>
          <w:bCs/>
        </w:rPr>
        <w:t>.</w:t>
      </w:r>
      <w:r w:rsidRPr="00EB31AA">
        <w:rPr>
          <w:rFonts w:cstheme="minorHAnsi"/>
        </w:rPr>
        <w:t xml:space="preserve"> Do zakresu działania Wydziału Promocji Gospodarczej należy w szczególności:</w:t>
      </w:r>
    </w:p>
    <w:p w14:paraId="1EDF5FEB" w14:textId="77777777" w:rsidR="00D83498" w:rsidRPr="00EB31AA" w:rsidRDefault="00F95D30" w:rsidP="00182D5C">
      <w:pPr>
        <w:pStyle w:val="Akapitzlist"/>
        <w:numPr>
          <w:ilvl w:val="0"/>
          <w:numId w:val="25"/>
        </w:numPr>
        <w:spacing w:after="0" w:line="300" w:lineRule="auto"/>
        <w:ind w:left="850" w:hanging="283"/>
        <w:contextualSpacing w:val="0"/>
        <w:rPr>
          <w:rFonts w:cstheme="minorHAnsi"/>
          <w:bCs/>
        </w:rPr>
      </w:pPr>
      <w:r w:rsidRPr="00EB31AA">
        <w:rPr>
          <w:rFonts w:cstheme="minorHAnsi"/>
        </w:rPr>
        <w:t>k</w:t>
      </w:r>
      <w:r w:rsidR="00116947" w:rsidRPr="00EB31AA">
        <w:rPr>
          <w:rFonts w:cstheme="minorHAnsi"/>
        </w:rPr>
        <w:t>oordynowanie</w:t>
      </w:r>
      <w:r w:rsidR="009B7315" w:rsidRPr="00EB31AA">
        <w:rPr>
          <w:rFonts w:cstheme="minorHAnsi"/>
        </w:rPr>
        <w:t xml:space="preserve"> przygotowania, realizacji, monitoringu i ewaluacji programu wykonawczego Strategii 4.3 – Przyciągamy talenty</w:t>
      </w:r>
      <w:r w:rsidR="00723A39" w:rsidRPr="00EB31AA">
        <w:rPr>
          <w:rFonts w:cstheme="minorHAnsi"/>
        </w:rPr>
        <w:t xml:space="preserve"> oraz 4.4 – Inspirujemy świat</w:t>
      </w:r>
      <w:r w:rsidR="00382FDF" w:rsidRPr="00EB31AA">
        <w:rPr>
          <w:rFonts w:cstheme="minorHAnsi"/>
        </w:rPr>
        <w:t>;</w:t>
      </w:r>
    </w:p>
    <w:p w14:paraId="7A6F77E2" w14:textId="46975B8B" w:rsidR="009B7315" w:rsidRPr="00EB31AA" w:rsidRDefault="00F95D30" w:rsidP="00C2471C">
      <w:pPr>
        <w:pStyle w:val="Akapitzlist"/>
        <w:numPr>
          <w:ilvl w:val="0"/>
          <w:numId w:val="25"/>
        </w:numPr>
        <w:spacing w:before="240" w:after="0" w:line="300" w:lineRule="auto"/>
        <w:ind w:left="850" w:hanging="283"/>
        <w:rPr>
          <w:rFonts w:cstheme="minorHAnsi"/>
          <w:bCs/>
        </w:rPr>
      </w:pPr>
      <w:r w:rsidRPr="00EB31AA">
        <w:rPr>
          <w:rFonts w:cstheme="minorHAnsi"/>
        </w:rPr>
        <w:t>z</w:t>
      </w:r>
      <w:r w:rsidR="009B7315" w:rsidRPr="00EB31AA">
        <w:rPr>
          <w:rFonts w:cstheme="minorHAnsi"/>
        </w:rPr>
        <w:t>amawianie opracowań badawczych n</w:t>
      </w:r>
      <w:r w:rsidR="00A13EF8">
        <w:rPr>
          <w:rFonts w:cstheme="minorHAnsi"/>
        </w:rPr>
        <w:t>a temat</w:t>
      </w:r>
      <w:r w:rsidR="009B7315" w:rsidRPr="00EB31AA">
        <w:rPr>
          <w:rFonts w:cstheme="minorHAnsi"/>
        </w:rPr>
        <w:t xml:space="preserve"> Warszawy i regionu oraz analiza dostępnych raportów i diagnoz obejmujących zagadnienia dotyczące </w:t>
      </w:r>
      <w:r w:rsidR="00A13EF8">
        <w:rPr>
          <w:rFonts w:cstheme="minorHAnsi"/>
        </w:rPr>
        <w:t>między innymi</w:t>
      </w:r>
      <w:r w:rsidR="009B7315" w:rsidRPr="00EB31AA">
        <w:rPr>
          <w:rFonts w:cstheme="minorHAnsi"/>
        </w:rPr>
        <w:t>:</w:t>
      </w:r>
    </w:p>
    <w:p w14:paraId="21571E2D" w14:textId="77777777" w:rsidR="009B7315" w:rsidRPr="00EB31AA" w:rsidRDefault="009B7315" w:rsidP="00C2471C">
      <w:pPr>
        <w:pStyle w:val="Akapitzlist"/>
        <w:numPr>
          <w:ilvl w:val="0"/>
          <w:numId w:val="18"/>
        </w:numPr>
        <w:spacing w:after="0" w:line="300" w:lineRule="auto"/>
        <w:ind w:left="1134" w:hanging="283"/>
        <w:rPr>
          <w:rFonts w:cstheme="minorHAnsi"/>
        </w:rPr>
      </w:pPr>
      <w:r w:rsidRPr="00EB31AA">
        <w:rPr>
          <w:rFonts w:cstheme="minorHAnsi"/>
        </w:rPr>
        <w:t>sek</w:t>
      </w:r>
      <w:r w:rsidR="009E6EB8" w:rsidRPr="00EB31AA">
        <w:rPr>
          <w:rFonts w:cstheme="minorHAnsi"/>
        </w:rPr>
        <w:t>tora nauki oraz badań i rozwoju</w:t>
      </w:r>
      <w:r w:rsidR="005D0142" w:rsidRPr="00EB31AA">
        <w:rPr>
          <w:rFonts w:cstheme="minorHAnsi"/>
        </w:rPr>
        <w:t>,</w:t>
      </w:r>
    </w:p>
    <w:p w14:paraId="262D6E9A" w14:textId="77777777" w:rsidR="009B7315" w:rsidRPr="00EB31AA" w:rsidRDefault="009B7315" w:rsidP="00C2471C">
      <w:pPr>
        <w:pStyle w:val="Akapitzlist"/>
        <w:numPr>
          <w:ilvl w:val="0"/>
          <w:numId w:val="18"/>
        </w:numPr>
        <w:spacing w:after="0" w:line="300" w:lineRule="auto"/>
        <w:ind w:left="1134" w:hanging="283"/>
        <w:rPr>
          <w:rFonts w:cstheme="minorHAnsi"/>
        </w:rPr>
      </w:pPr>
      <w:r w:rsidRPr="00EB31AA">
        <w:rPr>
          <w:rFonts w:cstheme="minorHAnsi"/>
        </w:rPr>
        <w:t>stanu i kierunków rozwoju innowacyjności na terenie</w:t>
      </w:r>
      <w:r w:rsidR="00514316" w:rsidRPr="00EB31AA">
        <w:rPr>
          <w:rFonts w:cstheme="minorHAnsi"/>
        </w:rPr>
        <w:t xml:space="preserve"> m.st.</w:t>
      </w:r>
      <w:r w:rsidR="009E6EB8" w:rsidRPr="00EB31AA">
        <w:rPr>
          <w:rFonts w:cstheme="minorHAnsi"/>
        </w:rPr>
        <w:t xml:space="preserve"> Warszawy</w:t>
      </w:r>
      <w:r w:rsidR="005D0142" w:rsidRPr="00EB31AA">
        <w:rPr>
          <w:rFonts w:cstheme="minorHAnsi"/>
        </w:rPr>
        <w:t>,</w:t>
      </w:r>
    </w:p>
    <w:p w14:paraId="37F8E403" w14:textId="590470D7" w:rsidR="009B7315" w:rsidRPr="00EB31AA" w:rsidRDefault="009B7315" w:rsidP="00C2471C">
      <w:pPr>
        <w:pStyle w:val="Akapitzlist"/>
        <w:numPr>
          <w:ilvl w:val="0"/>
          <w:numId w:val="18"/>
        </w:numPr>
        <w:spacing w:after="0" w:line="300" w:lineRule="auto"/>
        <w:ind w:left="1134" w:hanging="283"/>
        <w:rPr>
          <w:rFonts w:cstheme="minorHAnsi"/>
        </w:rPr>
      </w:pPr>
      <w:r w:rsidRPr="00EB31AA">
        <w:rPr>
          <w:rFonts w:cstheme="minorHAnsi"/>
        </w:rPr>
        <w:t xml:space="preserve">potencjału </w:t>
      </w:r>
      <w:r w:rsidR="00E8156A" w:rsidRPr="00EB31AA">
        <w:rPr>
          <w:rFonts w:cstheme="minorHAnsi"/>
        </w:rPr>
        <w:t>przedsiębiorców</w:t>
      </w:r>
      <w:r w:rsidR="005D0142" w:rsidRPr="00EB31AA">
        <w:rPr>
          <w:rFonts w:cstheme="minorHAnsi"/>
        </w:rPr>
        <w:t xml:space="preserve"> prowadzących działalność w m.st. Warszaw</w:t>
      </w:r>
      <w:r w:rsidR="00201DED" w:rsidRPr="00EB31AA">
        <w:rPr>
          <w:rFonts w:cstheme="minorHAnsi"/>
        </w:rPr>
        <w:t>ie</w:t>
      </w:r>
      <w:r w:rsidR="00A13EF8">
        <w:rPr>
          <w:rFonts w:cstheme="minorHAnsi"/>
        </w:rPr>
        <w:t>,</w:t>
      </w:r>
      <w:r w:rsidR="00E8156A" w:rsidRPr="00EB31AA">
        <w:rPr>
          <w:rFonts w:cstheme="minorHAnsi"/>
        </w:rPr>
        <w:t xml:space="preserve"> </w:t>
      </w:r>
      <w:r w:rsidRPr="00EB31AA">
        <w:rPr>
          <w:rFonts w:cstheme="minorHAnsi"/>
        </w:rPr>
        <w:t>w tym</w:t>
      </w:r>
      <w:r w:rsidR="009E6EB8" w:rsidRPr="00EB31AA">
        <w:rPr>
          <w:rFonts w:cstheme="minorHAnsi"/>
        </w:rPr>
        <w:t xml:space="preserve"> w zakresie internacjonalizacji</w:t>
      </w:r>
      <w:r w:rsidR="005D0142" w:rsidRPr="00EB31AA">
        <w:rPr>
          <w:rFonts w:cstheme="minorHAnsi"/>
        </w:rPr>
        <w:t>,</w:t>
      </w:r>
    </w:p>
    <w:p w14:paraId="6250074D" w14:textId="77777777" w:rsidR="009B7315" w:rsidRPr="00EB31AA" w:rsidRDefault="009E6EB8" w:rsidP="00C2471C">
      <w:pPr>
        <w:pStyle w:val="Akapitzlist"/>
        <w:numPr>
          <w:ilvl w:val="0"/>
          <w:numId w:val="18"/>
        </w:numPr>
        <w:spacing w:after="0" w:line="300" w:lineRule="auto"/>
        <w:ind w:left="1134" w:hanging="283"/>
        <w:rPr>
          <w:rFonts w:cstheme="minorHAnsi"/>
        </w:rPr>
      </w:pPr>
      <w:r w:rsidRPr="00EB31AA">
        <w:rPr>
          <w:rFonts w:cstheme="minorHAnsi"/>
        </w:rPr>
        <w:t>zasobów ludzkich dla gospodarki</w:t>
      </w:r>
      <w:r w:rsidR="005D0142" w:rsidRPr="00EB31AA">
        <w:rPr>
          <w:rFonts w:cstheme="minorHAnsi"/>
        </w:rPr>
        <w:t>,</w:t>
      </w:r>
    </w:p>
    <w:p w14:paraId="3335085D" w14:textId="77777777" w:rsidR="009B7315" w:rsidRPr="00EB31AA" w:rsidRDefault="009B7315" w:rsidP="00C2471C">
      <w:pPr>
        <w:pStyle w:val="Akapitzlist"/>
        <w:numPr>
          <w:ilvl w:val="0"/>
          <w:numId w:val="18"/>
        </w:numPr>
        <w:spacing w:after="0" w:line="300" w:lineRule="auto"/>
        <w:ind w:left="1134" w:hanging="283"/>
        <w:rPr>
          <w:rFonts w:cstheme="minorHAnsi"/>
        </w:rPr>
      </w:pPr>
      <w:r w:rsidRPr="00EB31AA">
        <w:rPr>
          <w:rFonts w:cstheme="minorHAnsi"/>
        </w:rPr>
        <w:t>oczekiwań potencjalny</w:t>
      </w:r>
      <w:r w:rsidR="009E6EB8" w:rsidRPr="00EB31AA">
        <w:rPr>
          <w:rFonts w:cstheme="minorHAnsi"/>
        </w:rPr>
        <w:t>ch i funkcjonujących inwestorów</w:t>
      </w:r>
      <w:r w:rsidR="005D0142" w:rsidRPr="00EB31AA">
        <w:rPr>
          <w:rFonts w:cstheme="minorHAnsi"/>
        </w:rPr>
        <w:t>,</w:t>
      </w:r>
    </w:p>
    <w:p w14:paraId="148EA723" w14:textId="77777777" w:rsidR="009B7315" w:rsidRPr="00EB31AA" w:rsidRDefault="009B7315" w:rsidP="00C2471C">
      <w:pPr>
        <w:pStyle w:val="Akapitzlist"/>
        <w:numPr>
          <w:ilvl w:val="0"/>
          <w:numId w:val="18"/>
        </w:numPr>
        <w:spacing w:after="0" w:line="300" w:lineRule="auto"/>
        <w:ind w:left="1134" w:hanging="283"/>
        <w:rPr>
          <w:rFonts w:cstheme="minorHAnsi"/>
        </w:rPr>
      </w:pPr>
      <w:r w:rsidRPr="00EB31AA">
        <w:rPr>
          <w:rFonts w:cstheme="minorHAnsi"/>
        </w:rPr>
        <w:t xml:space="preserve">postrzegania </w:t>
      </w:r>
      <w:r w:rsidR="00514316" w:rsidRPr="00EB31AA">
        <w:rPr>
          <w:rFonts w:cstheme="minorHAnsi"/>
        </w:rPr>
        <w:t xml:space="preserve">m.st. </w:t>
      </w:r>
      <w:r w:rsidRPr="00EB31AA">
        <w:rPr>
          <w:rFonts w:cstheme="minorHAnsi"/>
        </w:rPr>
        <w:t>Warsz</w:t>
      </w:r>
      <w:r w:rsidR="009E6EB8" w:rsidRPr="00EB31AA">
        <w:rPr>
          <w:rFonts w:cstheme="minorHAnsi"/>
        </w:rPr>
        <w:t>awy przez otoczenie gospodarcze</w:t>
      </w:r>
      <w:r w:rsidR="005D0142" w:rsidRPr="00EB31AA">
        <w:rPr>
          <w:rFonts w:cstheme="minorHAnsi"/>
        </w:rPr>
        <w:t>,</w:t>
      </w:r>
    </w:p>
    <w:p w14:paraId="3FAEAAE7" w14:textId="77777777" w:rsidR="001A5568" w:rsidRPr="00EB31AA" w:rsidRDefault="009B7315" w:rsidP="00C2471C">
      <w:pPr>
        <w:pStyle w:val="Akapitzlist"/>
        <w:numPr>
          <w:ilvl w:val="0"/>
          <w:numId w:val="18"/>
        </w:numPr>
        <w:spacing w:after="0" w:line="300" w:lineRule="auto"/>
        <w:ind w:left="1134" w:hanging="283"/>
        <w:rPr>
          <w:rFonts w:cstheme="minorHAnsi"/>
        </w:rPr>
      </w:pPr>
      <w:r w:rsidRPr="00EB31AA">
        <w:rPr>
          <w:rFonts w:cstheme="minorHAnsi"/>
        </w:rPr>
        <w:t>programów wykonawczych przygotowywanych w ramach Strategii Rozwoju m.st. Warszawy do 2030 r.</w:t>
      </w:r>
      <w:r w:rsidR="00382FDF" w:rsidRPr="00EB31AA">
        <w:rPr>
          <w:rFonts w:cstheme="minorHAnsi"/>
        </w:rPr>
        <w:t>;</w:t>
      </w:r>
    </w:p>
    <w:p w14:paraId="2ADF3ACF" w14:textId="379FC43B" w:rsidR="001A5568" w:rsidRPr="00EB31AA" w:rsidRDefault="00382FDF" w:rsidP="00C2471C">
      <w:pPr>
        <w:pStyle w:val="Akapitzlist"/>
        <w:numPr>
          <w:ilvl w:val="0"/>
          <w:numId w:val="25"/>
        </w:numPr>
        <w:spacing w:after="0" w:line="300" w:lineRule="auto"/>
        <w:ind w:left="850" w:hanging="283"/>
        <w:rPr>
          <w:rFonts w:cstheme="minorHAnsi"/>
        </w:rPr>
      </w:pPr>
      <w:r w:rsidRPr="00EB31AA">
        <w:rPr>
          <w:rFonts w:cstheme="minorHAnsi"/>
        </w:rPr>
        <w:lastRenderedPageBreak/>
        <w:t>r</w:t>
      </w:r>
      <w:r w:rsidR="00967760" w:rsidRPr="00EB31AA">
        <w:rPr>
          <w:rFonts w:cstheme="minorHAnsi"/>
        </w:rPr>
        <w:t>ealizowanie</w:t>
      </w:r>
      <w:r w:rsidR="00723A39" w:rsidRPr="00EB31AA">
        <w:rPr>
          <w:rFonts w:cstheme="minorHAnsi"/>
        </w:rPr>
        <w:t xml:space="preserve"> działań i strategii wynikających z diagnozy potencjału eksportowego firm z Warszawskiego Obszaru Funkcjonalnego, przygotowanych w ramach instrumentu Zintegrowanych Inwestycji Terytorialnych oraz aktualizacja diagnozy</w:t>
      </w:r>
      <w:r w:rsidRPr="00EB31AA">
        <w:rPr>
          <w:rFonts w:cstheme="minorHAnsi"/>
        </w:rPr>
        <w:t>;</w:t>
      </w:r>
    </w:p>
    <w:p w14:paraId="50DFD756" w14:textId="77777777" w:rsidR="00B92931" w:rsidRPr="00EB31AA" w:rsidRDefault="00382FDF" w:rsidP="00C2471C">
      <w:pPr>
        <w:pStyle w:val="Akapitzlist"/>
        <w:numPr>
          <w:ilvl w:val="0"/>
          <w:numId w:val="25"/>
        </w:numPr>
        <w:spacing w:after="0" w:line="300" w:lineRule="auto"/>
        <w:ind w:left="850" w:hanging="283"/>
        <w:rPr>
          <w:rFonts w:cstheme="minorHAnsi"/>
        </w:rPr>
      </w:pPr>
      <w:r w:rsidRPr="00EB31AA">
        <w:rPr>
          <w:rFonts w:cstheme="minorHAnsi"/>
          <w:bCs/>
        </w:rPr>
        <w:t>p</w:t>
      </w:r>
      <w:r w:rsidR="00B92931" w:rsidRPr="00EB31AA">
        <w:rPr>
          <w:rFonts w:cstheme="minorHAnsi"/>
          <w:bCs/>
        </w:rPr>
        <w:t>romocja gospodarcza m.st.</w:t>
      </w:r>
      <w:r w:rsidR="00A66F57" w:rsidRPr="00EB31AA">
        <w:rPr>
          <w:rFonts w:cstheme="minorHAnsi"/>
          <w:bCs/>
        </w:rPr>
        <w:t xml:space="preserve"> </w:t>
      </w:r>
      <w:r w:rsidRPr="00EB31AA">
        <w:rPr>
          <w:rFonts w:cstheme="minorHAnsi"/>
          <w:bCs/>
        </w:rPr>
        <w:t xml:space="preserve">Warszawy </w:t>
      </w:r>
      <w:r w:rsidR="00A66F57" w:rsidRPr="00EB31AA">
        <w:rPr>
          <w:rFonts w:cstheme="minorHAnsi"/>
          <w:bCs/>
        </w:rPr>
        <w:t>w zakresie polityki gospodarczej i inwestycyjnej w kraju oraz za granicą, poprzez</w:t>
      </w:r>
      <w:r w:rsidR="00B92931" w:rsidRPr="00EB31AA">
        <w:rPr>
          <w:rFonts w:cstheme="minorHAnsi"/>
          <w:bCs/>
        </w:rPr>
        <w:t>:</w:t>
      </w:r>
    </w:p>
    <w:p w14:paraId="3654EAAA" w14:textId="77777777" w:rsidR="00A66F57" w:rsidRPr="00EB31AA" w:rsidRDefault="00514316" w:rsidP="00C2471C">
      <w:pPr>
        <w:pStyle w:val="Akapitzlist"/>
        <w:numPr>
          <w:ilvl w:val="0"/>
          <w:numId w:val="26"/>
        </w:numPr>
        <w:spacing w:after="0" w:line="300" w:lineRule="auto"/>
        <w:ind w:left="1134" w:hanging="283"/>
        <w:rPr>
          <w:rFonts w:cstheme="minorHAnsi"/>
        </w:rPr>
      </w:pPr>
      <w:r w:rsidRPr="00EB31AA">
        <w:rPr>
          <w:rFonts w:cstheme="minorHAnsi"/>
        </w:rPr>
        <w:t>o</w:t>
      </w:r>
      <w:r w:rsidR="00723A39" w:rsidRPr="00EB31AA">
        <w:rPr>
          <w:rFonts w:cstheme="minorHAnsi"/>
        </w:rPr>
        <w:t xml:space="preserve">bsługę organizacyjną i organizację </w:t>
      </w:r>
      <w:r w:rsidR="00A66F57" w:rsidRPr="00EB31AA">
        <w:rPr>
          <w:rFonts w:cstheme="minorHAnsi"/>
        </w:rPr>
        <w:t xml:space="preserve">spotkań z </w:t>
      </w:r>
      <w:r w:rsidR="00723A39" w:rsidRPr="00EB31AA">
        <w:rPr>
          <w:rFonts w:cstheme="minorHAnsi"/>
        </w:rPr>
        <w:t>podmiotami (</w:t>
      </w:r>
      <w:r w:rsidR="00A66F57" w:rsidRPr="00EB31AA">
        <w:rPr>
          <w:rFonts w:cstheme="minorHAnsi"/>
        </w:rPr>
        <w:t>inwestorami</w:t>
      </w:r>
      <w:r w:rsidR="00723A39" w:rsidRPr="00EB31AA">
        <w:rPr>
          <w:rFonts w:cstheme="minorHAnsi"/>
        </w:rPr>
        <w:t>, przedsiębiorcami)</w:t>
      </w:r>
      <w:r w:rsidR="00A66F57" w:rsidRPr="00EB31AA">
        <w:rPr>
          <w:rFonts w:cstheme="minorHAnsi"/>
        </w:rPr>
        <w:t xml:space="preserve"> prowadzącymi działalność w m.st. Warszaw</w:t>
      </w:r>
      <w:r w:rsidRPr="00EB31AA">
        <w:rPr>
          <w:rFonts w:cstheme="minorHAnsi"/>
        </w:rPr>
        <w:t>ie bądź</w:t>
      </w:r>
      <w:r w:rsidR="00A66F57" w:rsidRPr="00EB31AA">
        <w:rPr>
          <w:rFonts w:cstheme="minorHAnsi"/>
        </w:rPr>
        <w:t xml:space="preserve"> planującymi rozwój lub rozpoczęcie działalności w m.st. Warszaw</w:t>
      </w:r>
      <w:r w:rsidRPr="00EB31AA">
        <w:rPr>
          <w:rFonts w:cstheme="minorHAnsi"/>
        </w:rPr>
        <w:t>ie</w:t>
      </w:r>
      <w:r w:rsidR="005D0142" w:rsidRPr="00EB31AA">
        <w:rPr>
          <w:rFonts w:cstheme="minorHAnsi"/>
        </w:rPr>
        <w:t>,</w:t>
      </w:r>
    </w:p>
    <w:p w14:paraId="72BB4F3A" w14:textId="77777777" w:rsidR="00A66F57" w:rsidRPr="00EB31AA" w:rsidRDefault="00A66F57" w:rsidP="00C2471C">
      <w:pPr>
        <w:pStyle w:val="Akapitzlist"/>
        <w:numPr>
          <w:ilvl w:val="0"/>
          <w:numId w:val="26"/>
        </w:numPr>
        <w:spacing w:after="0" w:line="300" w:lineRule="auto"/>
        <w:ind w:left="1134" w:hanging="283"/>
        <w:rPr>
          <w:rFonts w:cstheme="minorHAnsi"/>
        </w:rPr>
      </w:pPr>
      <w:r w:rsidRPr="00EB31AA">
        <w:rPr>
          <w:rFonts w:cstheme="minorHAnsi"/>
        </w:rPr>
        <w:t>prezentację potencjału gospodarczego m.st. Warszawy podczas spotkań, konferencji oraz innych wydarzeń o charakterze gospodarczym</w:t>
      </w:r>
      <w:r w:rsidR="005D0142" w:rsidRPr="00EB31AA">
        <w:rPr>
          <w:rFonts w:cstheme="minorHAnsi"/>
        </w:rPr>
        <w:t>,</w:t>
      </w:r>
    </w:p>
    <w:p w14:paraId="16DB4B40" w14:textId="77777777" w:rsidR="00A66F57" w:rsidRPr="00EB31AA" w:rsidRDefault="00A66F57" w:rsidP="00C2471C">
      <w:pPr>
        <w:pStyle w:val="Akapitzlist"/>
        <w:numPr>
          <w:ilvl w:val="0"/>
          <w:numId w:val="26"/>
        </w:numPr>
        <w:spacing w:after="0" w:line="300" w:lineRule="auto"/>
        <w:ind w:left="1134" w:hanging="283"/>
        <w:rPr>
          <w:rFonts w:cstheme="minorHAnsi"/>
        </w:rPr>
      </w:pPr>
      <w:r w:rsidRPr="00EB31AA">
        <w:rPr>
          <w:rFonts w:cstheme="minorHAnsi"/>
        </w:rPr>
        <w:t>inicjowanie działań, wydarzeń i projektów promujących potencjał inwestycyjny m.st. Warszawy na arenie krajowej oraz międzynarodowej</w:t>
      </w:r>
      <w:r w:rsidR="005D0142" w:rsidRPr="00EB31AA">
        <w:rPr>
          <w:rFonts w:cstheme="minorHAnsi"/>
        </w:rPr>
        <w:t>,</w:t>
      </w:r>
    </w:p>
    <w:p w14:paraId="75E28E5E" w14:textId="77777777" w:rsidR="00E55007" w:rsidRPr="00EB31AA" w:rsidRDefault="00E55007" w:rsidP="00C2471C">
      <w:pPr>
        <w:pStyle w:val="Akapitzlist"/>
        <w:numPr>
          <w:ilvl w:val="0"/>
          <w:numId w:val="26"/>
        </w:numPr>
        <w:spacing w:after="0" w:line="300" w:lineRule="auto"/>
        <w:ind w:left="1134" w:hanging="283"/>
        <w:rPr>
          <w:rFonts w:cstheme="minorHAnsi"/>
        </w:rPr>
      </w:pPr>
      <w:r w:rsidRPr="00EB31AA">
        <w:rPr>
          <w:rFonts w:cstheme="minorHAnsi"/>
        </w:rPr>
        <w:t>organizację lub współorganizację konferencji, kongresów i innych wydarzeń przyczyniających się do promocji gospodarczej m.st. Warszawy</w:t>
      </w:r>
      <w:r w:rsidR="005D0142" w:rsidRPr="00EB31AA">
        <w:rPr>
          <w:rFonts w:cstheme="minorHAnsi"/>
        </w:rPr>
        <w:t>,</w:t>
      </w:r>
    </w:p>
    <w:p w14:paraId="0F7CAE3A" w14:textId="77777777" w:rsidR="00A66F57" w:rsidRPr="00EB31AA" w:rsidRDefault="00A66F57" w:rsidP="00C2471C">
      <w:pPr>
        <w:pStyle w:val="Akapitzlist"/>
        <w:numPr>
          <w:ilvl w:val="0"/>
          <w:numId w:val="26"/>
        </w:numPr>
        <w:spacing w:after="0" w:line="300" w:lineRule="auto"/>
        <w:ind w:left="1134" w:hanging="283"/>
        <w:rPr>
          <w:rFonts w:cstheme="minorHAnsi"/>
        </w:rPr>
      </w:pPr>
      <w:r w:rsidRPr="00EB31AA">
        <w:rPr>
          <w:rFonts w:cstheme="minorHAnsi"/>
        </w:rPr>
        <w:t>przygotowywanie udziału i promocję m.st. Warszawy na międzynarodowych targach inwestycyjnych</w:t>
      </w:r>
      <w:r w:rsidR="005D0142" w:rsidRPr="00EB31AA">
        <w:rPr>
          <w:rFonts w:cstheme="minorHAnsi"/>
        </w:rPr>
        <w:t>,</w:t>
      </w:r>
    </w:p>
    <w:p w14:paraId="3D34A722" w14:textId="77777777" w:rsidR="00A66F57" w:rsidRPr="00EB31AA" w:rsidRDefault="00A66F57" w:rsidP="00C2471C">
      <w:pPr>
        <w:pStyle w:val="Akapitzlist"/>
        <w:numPr>
          <w:ilvl w:val="0"/>
          <w:numId w:val="26"/>
        </w:numPr>
        <w:spacing w:after="0" w:line="300" w:lineRule="auto"/>
        <w:ind w:left="1134" w:hanging="283"/>
        <w:rPr>
          <w:rFonts w:cstheme="minorHAnsi"/>
        </w:rPr>
      </w:pPr>
      <w:r w:rsidRPr="00EB31AA">
        <w:rPr>
          <w:rFonts w:cstheme="minorHAnsi"/>
        </w:rPr>
        <w:t>reprezentowanie m.st. Warszawy na targach i konferencjach o charakterze gospodarczym i inwestycyjnym</w:t>
      </w:r>
      <w:r w:rsidR="005D0142" w:rsidRPr="00EB31AA">
        <w:rPr>
          <w:rFonts w:cstheme="minorHAnsi"/>
        </w:rPr>
        <w:t>,</w:t>
      </w:r>
    </w:p>
    <w:p w14:paraId="27FCA8CE" w14:textId="0737D205" w:rsidR="00A66F57" w:rsidRPr="00EB31AA" w:rsidRDefault="00E44111" w:rsidP="00C2471C">
      <w:pPr>
        <w:pStyle w:val="Akapitzlist"/>
        <w:numPr>
          <w:ilvl w:val="0"/>
          <w:numId w:val="26"/>
        </w:numPr>
        <w:spacing w:after="0" w:line="300" w:lineRule="auto"/>
        <w:ind w:left="1134" w:hanging="283"/>
        <w:rPr>
          <w:rFonts w:cstheme="minorHAnsi"/>
        </w:rPr>
      </w:pPr>
      <w:r w:rsidRPr="00EB31AA">
        <w:rPr>
          <w:rFonts w:cstheme="minorHAnsi"/>
          <w:bCs/>
        </w:rPr>
        <w:t>t</w:t>
      </w:r>
      <w:r w:rsidR="0045413F" w:rsidRPr="00EB31AA">
        <w:rPr>
          <w:rFonts w:cstheme="minorHAnsi"/>
          <w:bCs/>
        </w:rPr>
        <w:t>worzenie</w:t>
      </w:r>
      <w:r w:rsidR="00A66F57" w:rsidRPr="00EB31AA">
        <w:rPr>
          <w:rFonts w:cstheme="minorHAnsi"/>
          <w:bCs/>
        </w:rPr>
        <w:t xml:space="preserve">, współtworzenie </w:t>
      </w:r>
      <w:r w:rsidR="0045413F" w:rsidRPr="00EB31AA">
        <w:rPr>
          <w:rFonts w:cstheme="minorHAnsi"/>
          <w:bCs/>
        </w:rPr>
        <w:t>i kolportowanie materiałów promocyjnych dot</w:t>
      </w:r>
      <w:r w:rsidR="00A13EF8">
        <w:rPr>
          <w:rFonts w:cstheme="minorHAnsi"/>
          <w:bCs/>
        </w:rPr>
        <w:t>yczących</w:t>
      </w:r>
      <w:r w:rsidR="0045413F" w:rsidRPr="00EB31AA">
        <w:rPr>
          <w:rFonts w:cstheme="minorHAnsi"/>
          <w:bCs/>
        </w:rPr>
        <w:t xml:space="preserve"> </w:t>
      </w:r>
      <w:r w:rsidR="006A05D7" w:rsidRPr="00EB31AA">
        <w:rPr>
          <w:rFonts w:cstheme="minorHAnsi"/>
          <w:bCs/>
        </w:rPr>
        <w:t>zakresu działania Wydziału</w:t>
      </w:r>
      <w:r w:rsidR="005D0142" w:rsidRPr="00EB31AA">
        <w:rPr>
          <w:rFonts w:cstheme="minorHAnsi"/>
          <w:bCs/>
        </w:rPr>
        <w:t>,</w:t>
      </w:r>
    </w:p>
    <w:p w14:paraId="22E4BE6E" w14:textId="7BD08318" w:rsidR="00A66F57" w:rsidRPr="00EB31AA" w:rsidRDefault="00E2536D" w:rsidP="00C2471C">
      <w:pPr>
        <w:pStyle w:val="Akapitzlist"/>
        <w:numPr>
          <w:ilvl w:val="0"/>
          <w:numId w:val="26"/>
        </w:numPr>
        <w:spacing w:after="0" w:line="300" w:lineRule="auto"/>
        <w:ind w:left="1134" w:hanging="283"/>
        <w:rPr>
          <w:rFonts w:cstheme="minorHAnsi"/>
        </w:rPr>
      </w:pPr>
      <w:r w:rsidRPr="00EB31AA">
        <w:rPr>
          <w:rFonts w:cstheme="minorHAnsi"/>
          <w:bCs/>
        </w:rPr>
        <w:t>koordynacj</w:t>
      </w:r>
      <w:r w:rsidR="005D0142" w:rsidRPr="00EB31AA">
        <w:rPr>
          <w:rFonts w:cstheme="minorHAnsi"/>
          <w:bCs/>
        </w:rPr>
        <w:t>ę</w:t>
      </w:r>
      <w:r w:rsidRPr="00EB31AA">
        <w:rPr>
          <w:rFonts w:cstheme="minorHAnsi"/>
          <w:bCs/>
        </w:rPr>
        <w:t xml:space="preserve"> strony www Biura</w:t>
      </w:r>
      <w:r w:rsidR="00A13EF8">
        <w:rPr>
          <w:rFonts w:cstheme="minorHAnsi"/>
          <w:bCs/>
        </w:rPr>
        <w:t>,</w:t>
      </w:r>
      <w:r w:rsidR="00514316" w:rsidRPr="00EB31AA">
        <w:rPr>
          <w:rFonts w:cstheme="minorHAnsi"/>
          <w:bCs/>
        </w:rPr>
        <w:t xml:space="preserve"> w tym</w:t>
      </w:r>
      <w:r w:rsidRPr="00EB31AA">
        <w:rPr>
          <w:rFonts w:cstheme="minorHAnsi"/>
          <w:bCs/>
        </w:rPr>
        <w:t xml:space="preserve"> dbałość o wysoką jakość i aktualność treści tam udostępnianych oraz formę ich prezentacji poprzez </w:t>
      </w:r>
      <w:r w:rsidR="00A66F57" w:rsidRPr="00EB31AA">
        <w:rPr>
          <w:rFonts w:cstheme="minorHAnsi"/>
          <w:bCs/>
        </w:rPr>
        <w:t>p</w:t>
      </w:r>
      <w:r w:rsidR="006A05D7" w:rsidRPr="00EB31AA">
        <w:rPr>
          <w:rFonts w:cstheme="minorHAnsi"/>
          <w:bCs/>
        </w:rPr>
        <w:t>rzygotowanie i p</w:t>
      </w:r>
      <w:r w:rsidR="0045413F" w:rsidRPr="00EB31AA">
        <w:rPr>
          <w:rFonts w:cstheme="minorHAnsi"/>
          <w:bCs/>
        </w:rPr>
        <w:t>ublikacj</w:t>
      </w:r>
      <w:r w:rsidRPr="00EB31AA">
        <w:rPr>
          <w:rFonts w:cstheme="minorHAnsi"/>
          <w:bCs/>
        </w:rPr>
        <w:t>ę</w:t>
      </w:r>
      <w:r w:rsidR="0045413F" w:rsidRPr="00EB31AA">
        <w:rPr>
          <w:rFonts w:cstheme="minorHAnsi"/>
          <w:bCs/>
        </w:rPr>
        <w:t xml:space="preserve"> materiałów </w:t>
      </w:r>
      <w:r w:rsidR="006A05D7" w:rsidRPr="00EB31AA">
        <w:rPr>
          <w:rFonts w:cstheme="minorHAnsi"/>
          <w:bCs/>
        </w:rPr>
        <w:t>promocyjn</w:t>
      </w:r>
      <w:r w:rsidR="00483E4A" w:rsidRPr="00EB31AA">
        <w:rPr>
          <w:rFonts w:cstheme="minorHAnsi"/>
          <w:bCs/>
        </w:rPr>
        <w:t xml:space="preserve">ych i </w:t>
      </w:r>
      <w:r w:rsidR="006A05D7" w:rsidRPr="00EB31AA">
        <w:rPr>
          <w:rFonts w:cstheme="minorHAnsi"/>
          <w:bCs/>
        </w:rPr>
        <w:t xml:space="preserve">informacyjnych </w:t>
      </w:r>
      <w:r w:rsidR="0045413F" w:rsidRPr="00EB31AA">
        <w:rPr>
          <w:rFonts w:cstheme="minorHAnsi"/>
          <w:bCs/>
        </w:rPr>
        <w:t xml:space="preserve">na stronie </w:t>
      </w:r>
      <w:r w:rsidR="003F130E">
        <w:rPr>
          <w:rFonts w:cstheme="minorHAnsi"/>
          <w:bCs/>
        </w:rPr>
        <w:t>internetowej</w:t>
      </w:r>
      <w:r w:rsidR="005D0142" w:rsidRPr="00EB31AA">
        <w:rPr>
          <w:rFonts w:cstheme="minorHAnsi"/>
          <w:bCs/>
        </w:rPr>
        <w:t>,</w:t>
      </w:r>
    </w:p>
    <w:p w14:paraId="3C6A4266" w14:textId="77777777" w:rsidR="00A66F57" w:rsidRPr="00EB31AA" w:rsidRDefault="00A66F57" w:rsidP="00C2471C">
      <w:pPr>
        <w:pStyle w:val="Akapitzlist"/>
        <w:numPr>
          <w:ilvl w:val="0"/>
          <w:numId w:val="26"/>
        </w:numPr>
        <w:spacing w:after="0" w:line="300" w:lineRule="auto"/>
        <w:ind w:left="1134" w:hanging="283"/>
        <w:rPr>
          <w:rFonts w:cstheme="minorHAnsi"/>
        </w:rPr>
      </w:pPr>
      <w:r w:rsidRPr="00EB31AA">
        <w:rPr>
          <w:rFonts w:cstheme="minorHAnsi"/>
          <w:bCs/>
        </w:rPr>
        <w:t>p</w:t>
      </w:r>
      <w:r w:rsidR="0045413F" w:rsidRPr="00EB31AA">
        <w:rPr>
          <w:rFonts w:cstheme="minorHAnsi"/>
          <w:bCs/>
        </w:rPr>
        <w:t>rowadzenie komunikacji o charakterze promocyjnym</w:t>
      </w:r>
      <w:r w:rsidR="006A05D7" w:rsidRPr="00EB31AA">
        <w:rPr>
          <w:rFonts w:cstheme="minorHAnsi"/>
          <w:bCs/>
        </w:rPr>
        <w:t xml:space="preserve"> i informacyjnym</w:t>
      </w:r>
      <w:r w:rsidR="0045413F" w:rsidRPr="00EB31AA">
        <w:rPr>
          <w:rFonts w:cstheme="minorHAnsi"/>
          <w:bCs/>
        </w:rPr>
        <w:t xml:space="preserve"> w </w:t>
      </w:r>
      <w:r w:rsidR="00E44111" w:rsidRPr="00EB31AA">
        <w:rPr>
          <w:rFonts w:cstheme="minorHAnsi"/>
          <w:bCs/>
        </w:rPr>
        <w:t xml:space="preserve">„nowych </w:t>
      </w:r>
      <w:r w:rsidR="0045413F" w:rsidRPr="00EB31AA">
        <w:rPr>
          <w:rFonts w:cstheme="minorHAnsi"/>
          <w:bCs/>
        </w:rPr>
        <w:t>mediach</w:t>
      </w:r>
      <w:r w:rsidR="00E44111" w:rsidRPr="00EB31AA">
        <w:rPr>
          <w:rFonts w:cstheme="minorHAnsi"/>
          <w:bCs/>
        </w:rPr>
        <w:t>”</w:t>
      </w:r>
      <w:r w:rsidR="00BE5BA8">
        <w:rPr>
          <w:rFonts w:cstheme="minorHAnsi"/>
          <w:bCs/>
        </w:rPr>
        <w:t>,</w:t>
      </w:r>
      <w:r w:rsidR="00E44111" w:rsidRPr="00EB31AA">
        <w:rPr>
          <w:rFonts w:cstheme="minorHAnsi"/>
          <w:bCs/>
        </w:rPr>
        <w:t xml:space="preserve"> </w:t>
      </w:r>
      <w:r w:rsidR="00514316" w:rsidRPr="00EB31AA">
        <w:rPr>
          <w:rFonts w:cstheme="minorHAnsi"/>
          <w:bCs/>
        </w:rPr>
        <w:t xml:space="preserve">w </w:t>
      </w:r>
      <w:r w:rsidR="00BE5BA8">
        <w:rPr>
          <w:rFonts w:cstheme="minorHAnsi"/>
          <w:bCs/>
        </w:rPr>
        <w:t xml:space="preserve">tym </w:t>
      </w:r>
      <w:r w:rsidR="00E44111" w:rsidRPr="00EB31AA">
        <w:rPr>
          <w:rFonts w:cstheme="minorHAnsi"/>
          <w:bCs/>
        </w:rPr>
        <w:t>w mediach</w:t>
      </w:r>
      <w:r w:rsidR="0045413F" w:rsidRPr="00EB31AA">
        <w:rPr>
          <w:rFonts w:cstheme="minorHAnsi"/>
          <w:bCs/>
        </w:rPr>
        <w:t xml:space="preserve"> społecznościowych</w:t>
      </w:r>
      <w:r w:rsidR="00E44111" w:rsidRPr="00EB31AA">
        <w:rPr>
          <w:rFonts w:cstheme="minorHAnsi"/>
          <w:bCs/>
        </w:rPr>
        <w:t xml:space="preserve"> i elektronicznych</w:t>
      </w:r>
      <w:r w:rsidR="003551A5" w:rsidRPr="00EB31AA">
        <w:rPr>
          <w:rFonts w:cstheme="minorHAnsi"/>
          <w:bCs/>
        </w:rPr>
        <w:t>,</w:t>
      </w:r>
    </w:p>
    <w:p w14:paraId="538224FC" w14:textId="0380C158" w:rsidR="00A66F57" w:rsidRPr="00EB31AA" w:rsidRDefault="00A66F57" w:rsidP="00C2471C">
      <w:pPr>
        <w:pStyle w:val="Akapitzlist"/>
        <w:numPr>
          <w:ilvl w:val="0"/>
          <w:numId w:val="26"/>
        </w:numPr>
        <w:spacing w:after="0" w:line="300" w:lineRule="auto"/>
        <w:ind w:left="1134" w:hanging="283"/>
        <w:rPr>
          <w:rFonts w:cstheme="minorHAnsi"/>
        </w:rPr>
      </w:pPr>
      <w:r w:rsidRPr="00EB31AA">
        <w:rPr>
          <w:rFonts w:cstheme="minorHAnsi"/>
          <w:bCs/>
        </w:rPr>
        <w:t xml:space="preserve">inicjowanie </w:t>
      </w:r>
      <w:r w:rsidR="006A05D7" w:rsidRPr="00EB31AA">
        <w:rPr>
          <w:rFonts w:cstheme="minorHAnsi"/>
          <w:bCs/>
        </w:rPr>
        <w:t xml:space="preserve">i prowadzenie </w:t>
      </w:r>
      <w:r w:rsidR="0045413F" w:rsidRPr="00EB31AA">
        <w:rPr>
          <w:rFonts w:cstheme="minorHAnsi"/>
          <w:bCs/>
        </w:rPr>
        <w:t xml:space="preserve">projektów </w:t>
      </w:r>
      <w:r w:rsidR="006A05D7" w:rsidRPr="00EB31AA">
        <w:rPr>
          <w:rFonts w:cstheme="minorHAnsi"/>
          <w:bCs/>
        </w:rPr>
        <w:t xml:space="preserve">współpracy </w:t>
      </w:r>
      <w:r w:rsidR="0045413F" w:rsidRPr="00EB31AA">
        <w:rPr>
          <w:rFonts w:cstheme="minorHAnsi"/>
          <w:bCs/>
        </w:rPr>
        <w:t xml:space="preserve">z partnerami z </w:t>
      </w:r>
      <w:r w:rsidR="006A05D7" w:rsidRPr="00EB31AA">
        <w:rPr>
          <w:rFonts w:cstheme="minorHAnsi"/>
          <w:bCs/>
        </w:rPr>
        <w:t>s</w:t>
      </w:r>
      <w:r w:rsidR="0045413F" w:rsidRPr="00EB31AA">
        <w:rPr>
          <w:rFonts w:cstheme="minorHAnsi"/>
          <w:bCs/>
        </w:rPr>
        <w:t>ektora publicznego lub prywatnego</w:t>
      </w:r>
      <w:r w:rsidR="00A13EF8">
        <w:rPr>
          <w:rFonts w:cstheme="minorHAnsi"/>
          <w:bCs/>
        </w:rPr>
        <w:t>,</w:t>
      </w:r>
      <w:r w:rsidR="0045413F" w:rsidRPr="00EB31AA">
        <w:rPr>
          <w:rFonts w:cstheme="minorHAnsi"/>
          <w:bCs/>
        </w:rPr>
        <w:t xml:space="preserve"> dotyczących działań </w:t>
      </w:r>
      <w:r w:rsidR="00483E4A" w:rsidRPr="00EB31AA">
        <w:rPr>
          <w:rFonts w:cstheme="minorHAnsi"/>
          <w:bCs/>
        </w:rPr>
        <w:t xml:space="preserve">promocyjnych i </w:t>
      </w:r>
      <w:r w:rsidR="006A05D7" w:rsidRPr="00EB31AA">
        <w:rPr>
          <w:rFonts w:cstheme="minorHAnsi"/>
          <w:bCs/>
        </w:rPr>
        <w:t>informacyjnych</w:t>
      </w:r>
      <w:r w:rsidR="005D0142" w:rsidRPr="00EB31AA">
        <w:rPr>
          <w:rFonts w:cstheme="minorHAnsi"/>
          <w:bCs/>
        </w:rPr>
        <w:t>,</w:t>
      </w:r>
    </w:p>
    <w:p w14:paraId="42D1C0E5" w14:textId="7D85F0EE" w:rsidR="0045413F" w:rsidRPr="00EB31AA" w:rsidRDefault="00A66F57" w:rsidP="00C2471C">
      <w:pPr>
        <w:pStyle w:val="Akapitzlist"/>
        <w:numPr>
          <w:ilvl w:val="0"/>
          <w:numId w:val="26"/>
        </w:numPr>
        <w:spacing w:after="0" w:line="300" w:lineRule="auto"/>
        <w:ind w:left="1134" w:hanging="283"/>
        <w:rPr>
          <w:rFonts w:cstheme="minorHAnsi"/>
        </w:rPr>
      </w:pPr>
      <w:r w:rsidRPr="00EB31AA">
        <w:rPr>
          <w:rFonts w:cstheme="minorHAnsi"/>
          <w:bCs/>
        </w:rPr>
        <w:t>w</w:t>
      </w:r>
      <w:r w:rsidR="0045413F" w:rsidRPr="00EB31AA">
        <w:rPr>
          <w:rFonts w:cstheme="minorHAnsi"/>
          <w:bCs/>
        </w:rPr>
        <w:t>spółprac</w:t>
      </w:r>
      <w:r w:rsidRPr="00EB31AA">
        <w:rPr>
          <w:rFonts w:cstheme="minorHAnsi"/>
          <w:bCs/>
        </w:rPr>
        <w:t>ę</w:t>
      </w:r>
      <w:r w:rsidR="0045413F" w:rsidRPr="00EB31AA">
        <w:rPr>
          <w:rFonts w:cstheme="minorHAnsi"/>
          <w:bCs/>
        </w:rPr>
        <w:t xml:space="preserve"> z Wydziałem Wsparcia Innowacji</w:t>
      </w:r>
      <w:r w:rsidR="00B21018" w:rsidRPr="00EB31AA">
        <w:rPr>
          <w:rFonts w:cstheme="minorHAnsi"/>
          <w:bCs/>
        </w:rPr>
        <w:t xml:space="preserve"> oraz właściwymi </w:t>
      </w:r>
      <w:r w:rsidR="00BE5BA8">
        <w:rPr>
          <w:rFonts w:cstheme="minorHAnsi"/>
          <w:bCs/>
        </w:rPr>
        <w:t>b</w:t>
      </w:r>
      <w:r w:rsidR="00B21018" w:rsidRPr="00EB31AA">
        <w:rPr>
          <w:rFonts w:cstheme="minorHAnsi"/>
          <w:bCs/>
        </w:rPr>
        <w:t>iurami</w:t>
      </w:r>
      <w:r w:rsidR="00A13EF8">
        <w:rPr>
          <w:rFonts w:cstheme="minorHAnsi"/>
          <w:bCs/>
        </w:rPr>
        <w:t xml:space="preserve"> Urzędu</w:t>
      </w:r>
      <w:r w:rsidR="0043601E" w:rsidRPr="00EB31AA">
        <w:rPr>
          <w:rFonts w:cstheme="minorHAnsi"/>
          <w:bCs/>
        </w:rPr>
        <w:t>,</w:t>
      </w:r>
      <w:r w:rsidR="0045413F" w:rsidRPr="00EB31AA">
        <w:rPr>
          <w:rFonts w:cstheme="minorHAnsi"/>
          <w:bCs/>
        </w:rPr>
        <w:t xml:space="preserve"> </w:t>
      </w:r>
      <w:r w:rsidR="00B21018" w:rsidRPr="00EB31AA">
        <w:rPr>
          <w:rFonts w:cstheme="minorHAnsi"/>
          <w:bCs/>
        </w:rPr>
        <w:t xml:space="preserve">jednostkami </w:t>
      </w:r>
      <w:r w:rsidR="00A13EF8">
        <w:rPr>
          <w:rFonts w:cstheme="minorHAnsi"/>
          <w:bCs/>
        </w:rPr>
        <w:t xml:space="preserve">organizacyjnymi </w:t>
      </w:r>
      <w:r w:rsidR="00B21018" w:rsidRPr="00EB31AA">
        <w:rPr>
          <w:rFonts w:cstheme="minorHAnsi"/>
          <w:bCs/>
        </w:rPr>
        <w:t xml:space="preserve">i </w:t>
      </w:r>
      <w:r w:rsidR="00A13EF8">
        <w:rPr>
          <w:rFonts w:cstheme="minorHAnsi"/>
          <w:bCs/>
        </w:rPr>
        <w:t>osobami prawnymi m.st. Warszawy</w:t>
      </w:r>
      <w:r w:rsidR="00B21018" w:rsidRPr="00EB31AA">
        <w:rPr>
          <w:rFonts w:cstheme="minorHAnsi"/>
          <w:bCs/>
        </w:rPr>
        <w:t xml:space="preserve"> </w:t>
      </w:r>
      <w:r w:rsidR="0045413F" w:rsidRPr="00EB31AA">
        <w:rPr>
          <w:rFonts w:cstheme="minorHAnsi"/>
          <w:bCs/>
        </w:rPr>
        <w:t xml:space="preserve">w zakresie kreowania i wykorzystywania innowacyjnych, niestandardowych nośników i metod kierowania </w:t>
      </w:r>
      <w:r w:rsidR="00483E4A" w:rsidRPr="00EB31AA">
        <w:rPr>
          <w:rFonts w:cstheme="minorHAnsi"/>
          <w:bCs/>
        </w:rPr>
        <w:t>przekazów promocyjnych i</w:t>
      </w:r>
      <w:r w:rsidR="0045413F" w:rsidRPr="00EB31AA">
        <w:rPr>
          <w:rFonts w:cstheme="minorHAnsi"/>
          <w:bCs/>
        </w:rPr>
        <w:t xml:space="preserve"> informacyjnych</w:t>
      </w:r>
      <w:r w:rsidR="005D0142" w:rsidRPr="00EB31AA">
        <w:rPr>
          <w:rFonts w:cstheme="minorHAnsi"/>
          <w:bCs/>
        </w:rPr>
        <w:t>,</w:t>
      </w:r>
    </w:p>
    <w:p w14:paraId="03E1F9DF" w14:textId="77777777" w:rsidR="00E7030B" w:rsidRPr="00EB31AA" w:rsidRDefault="00AB3E24" w:rsidP="00C2471C">
      <w:pPr>
        <w:pStyle w:val="Akapitzlist"/>
        <w:numPr>
          <w:ilvl w:val="0"/>
          <w:numId w:val="26"/>
        </w:numPr>
        <w:spacing w:after="0" w:line="300" w:lineRule="auto"/>
        <w:ind w:left="1134" w:hanging="283"/>
        <w:rPr>
          <w:rFonts w:cstheme="minorHAnsi"/>
        </w:rPr>
      </w:pPr>
      <w:r w:rsidRPr="00EB31AA">
        <w:rPr>
          <w:rFonts w:cstheme="minorHAnsi"/>
          <w:bCs/>
        </w:rPr>
        <w:t>współprac</w:t>
      </w:r>
      <w:r w:rsidR="005D0142" w:rsidRPr="00EB31AA">
        <w:rPr>
          <w:rFonts w:cstheme="minorHAnsi"/>
          <w:bCs/>
        </w:rPr>
        <w:t>ę</w:t>
      </w:r>
      <w:r w:rsidRPr="00EB31AA">
        <w:rPr>
          <w:rFonts w:cstheme="minorHAnsi"/>
          <w:bCs/>
        </w:rPr>
        <w:t xml:space="preserve"> z biurem</w:t>
      </w:r>
      <w:r w:rsidR="000C5FD8" w:rsidRPr="00EB31AA">
        <w:rPr>
          <w:rFonts w:cstheme="minorHAnsi"/>
          <w:bCs/>
        </w:rPr>
        <w:t xml:space="preserve"> właściwym do spraw </w:t>
      </w:r>
      <w:r w:rsidR="000C5FD8" w:rsidRPr="00EB31AA">
        <w:rPr>
          <w:rFonts w:cstheme="minorHAnsi"/>
        </w:rPr>
        <w:t>prowadzenia działań marketingowych</w:t>
      </w:r>
      <w:r w:rsidRPr="00EB31AA">
        <w:rPr>
          <w:rFonts w:cstheme="minorHAnsi"/>
          <w:bCs/>
        </w:rPr>
        <w:t xml:space="preserve"> </w:t>
      </w:r>
      <w:r w:rsidR="009E6EB8" w:rsidRPr="00EB31AA">
        <w:rPr>
          <w:rFonts w:cstheme="minorHAnsi"/>
          <w:bCs/>
        </w:rPr>
        <w:br/>
      </w:r>
      <w:r w:rsidR="000C5FD8" w:rsidRPr="00EB31AA">
        <w:rPr>
          <w:rFonts w:cstheme="minorHAnsi"/>
          <w:bCs/>
        </w:rPr>
        <w:t>w m.st. Warszawie</w:t>
      </w:r>
      <w:r w:rsidR="00514316" w:rsidRPr="00EB31AA">
        <w:rPr>
          <w:rFonts w:cstheme="minorHAnsi"/>
          <w:bCs/>
        </w:rPr>
        <w:t xml:space="preserve"> </w:t>
      </w:r>
      <w:r w:rsidRPr="00EB31AA">
        <w:rPr>
          <w:rFonts w:cstheme="minorHAnsi"/>
          <w:bCs/>
        </w:rPr>
        <w:t xml:space="preserve">w zakresie </w:t>
      </w:r>
      <w:r w:rsidR="00E7030B" w:rsidRPr="00EB31AA">
        <w:rPr>
          <w:rFonts w:cstheme="minorHAnsi"/>
          <w:bCs/>
        </w:rPr>
        <w:t>koordynowani</w:t>
      </w:r>
      <w:r w:rsidRPr="00EB31AA">
        <w:rPr>
          <w:rFonts w:cstheme="minorHAnsi"/>
          <w:bCs/>
        </w:rPr>
        <w:t>a</w:t>
      </w:r>
      <w:r w:rsidR="00E7030B" w:rsidRPr="00EB31AA">
        <w:rPr>
          <w:rFonts w:cstheme="minorHAnsi"/>
          <w:bCs/>
        </w:rPr>
        <w:t xml:space="preserve"> promocji gospodarczej </w:t>
      </w:r>
      <w:r w:rsidR="00514316" w:rsidRPr="00EB31AA">
        <w:rPr>
          <w:rFonts w:cstheme="minorHAnsi"/>
          <w:bCs/>
        </w:rPr>
        <w:t>m.st. Warszawy</w:t>
      </w:r>
      <w:r w:rsidR="00E7030B" w:rsidRPr="00EB31AA">
        <w:rPr>
          <w:rFonts w:cstheme="minorHAnsi"/>
          <w:bCs/>
        </w:rPr>
        <w:t xml:space="preserve"> z całościową strategią budowania spójnego wizerunku i marki m.st. Warszaw</w:t>
      </w:r>
      <w:r w:rsidR="000C5FD8" w:rsidRPr="00EB31AA">
        <w:rPr>
          <w:rFonts w:cstheme="minorHAnsi"/>
          <w:bCs/>
        </w:rPr>
        <w:t>y</w:t>
      </w:r>
      <w:r w:rsidR="005D0142" w:rsidRPr="00EB31AA">
        <w:rPr>
          <w:rFonts w:cstheme="minorHAnsi"/>
          <w:bCs/>
        </w:rPr>
        <w:t>,</w:t>
      </w:r>
    </w:p>
    <w:p w14:paraId="0F3B89FA" w14:textId="77777777" w:rsidR="0045413F" w:rsidRPr="00EB31AA" w:rsidRDefault="00901512" w:rsidP="00C2471C">
      <w:pPr>
        <w:pStyle w:val="Akapitzlist"/>
        <w:numPr>
          <w:ilvl w:val="0"/>
          <w:numId w:val="26"/>
        </w:numPr>
        <w:spacing w:after="0" w:line="300" w:lineRule="auto"/>
        <w:ind w:left="1134" w:hanging="283"/>
        <w:rPr>
          <w:rFonts w:cstheme="minorHAnsi"/>
          <w:bCs/>
        </w:rPr>
      </w:pPr>
      <w:r w:rsidRPr="00EB31AA">
        <w:rPr>
          <w:rFonts w:cstheme="minorHAnsi"/>
          <w:bCs/>
        </w:rPr>
        <w:t>współprac</w:t>
      </w:r>
      <w:r w:rsidR="005D0142" w:rsidRPr="00EB31AA">
        <w:rPr>
          <w:rFonts w:cstheme="minorHAnsi"/>
          <w:bCs/>
        </w:rPr>
        <w:t>ę</w:t>
      </w:r>
      <w:r w:rsidRPr="00EB31AA">
        <w:rPr>
          <w:rFonts w:cstheme="minorHAnsi"/>
          <w:bCs/>
        </w:rPr>
        <w:t xml:space="preserve"> z biurem </w:t>
      </w:r>
      <w:r w:rsidR="000C5FD8" w:rsidRPr="00EB31AA">
        <w:rPr>
          <w:rFonts w:cstheme="minorHAnsi"/>
          <w:bCs/>
        </w:rPr>
        <w:t xml:space="preserve">właściwym do spraw </w:t>
      </w:r>
      <w:r w:rsidR="000C5FD8" w:rsidRPr="00EB31AA">
        <w:rPr>
          <w:rFonts w:cstheme="minorHAnsi"/>
        </w:rPr>
        <w:t>prowadzenia działań marketingowych</w:t>
      </w:r>
      <w:r w:rsidR="000C5FD8" w:rsidRPr="00EB31AA">
        <w:rPr>
          <w:rFonts w:cstheme="minorHAnsi"/>
          <w:bCs/>
        </w:rPr>
        <w:t xml:space="preserve"> w </w:t>
      </w:r>
      <w:r w:rsidR="00514316" w:rsidRPr="00EB31AA">
        <w:rPr>
          <w:rFonts w:cstheme="minorHAnsi"/>
          <w:bCs/>
        </w:rPr>
        <w:t>m.st. Warszaw</w:t>
      </w:r>
      <w:r w:rsidR="000C5FD8" w:rsidRPr="00EB31AA">
        <w:rPr>
          <w:rFonts w:cstheme="minorHAnsi"/>
          <w:bCs/>
        </w:rPr>
        <w:t>ie</w:t>
      </w:r>
      <w:r w:rsidR="00514316" w:rsidRPr="00EB31AA">
        <w:rPr>
          <w:rFonts w:cstheme="minorHAnsi"/>
          <w:bCs/>
        </w:rPr>
        <w:t xml:space="preserve"> </w:t>
      </w:r>
      <w:r w:rsidRPr="00EB31AA">
        <w:rPr>
          <w:rFonts w:cstheme="minorHAnsi"/>
          <w:bCs/>
        </w:rPr>
        <w:t>przy przygotowaniu i realizacji programu wykonawczego nr 4.4 Inspirujemy świat do Strategii Rozwoju m.st. Warszawy</w:t>
      </w:r>
      <w:r w:rsidR="00382FDF" w:rsidRPr="00EB31AA">
        <w:rPr>
          <w:rFonts w:cstheme="minorHAnsi"/>
          <w:bCs/>
        </w:rPr>
        <w:t>;</w:t>
      </w:r>
    </w:p>
    <w:p w14:paraId="7A28E481" w14:textId="3E57ACDC" w:rsidR="001A5568" w:rsidRPr="00EB31AA" w:rsidRDefault="00382FDF" w:rsidP="00C2471C">
      <w:pPr>
        <w:pStyle w:val="Akapitzlist"/>
        <w:numPr>
          <w:ilvl w:val="0"/>
          <w:numId w:val="25"/>
        </w:numPr>
        <w:spacing w:after="0" w:line="300" w:lineRule="auto"/>
        <w:ind w:left="850" w:hanging="283"/>
        <w:rPr>
          <w:rFonts w:cstheme="minorHAnsi"/>
          <w:bCs/>
        </w:rPr>
      </w:pPr>
      <w:r w:rsidRPr="00EB31AA">
        <w:rPr>
          <w:rFonts w:cstheme="minorHAnsi"/>
          <w:bCs/>
        </w:rPr>
        <w:t>w</w:t>
      </w:r>
      <w:r w:rsidR="00E44111" w:rsidRPr="00EB31AA">
        <w:rPr>
          <w:rFonts w:cstheme="minorHAnsi"/>
          <w:bCs/>
        </w:rPr>
        <w:t xml:space="preserve">spieranie działań promocyjnych i informacyjnych pozostałych </w:t>
      </w:r>
      <w:r w:rsidR="005D0142" w:rsidRPr="00EB31AA">
        <w:rPr>
          <w:rFonts w:cstheme="minorHAnsi"/>
          <w:bCs/>
        </w:rPr>
        <w:t>w</w:t>
      </w:r>
      <w:r w:rsidR="00E44111" w:rsidRPr="00EB31AA">
        <w:rPr>
          <w:rFonts w:cstheme="minorHAnsi"/>
          <w:bCs/>
        </w:rPr>
        <w:t>ydziałów</w:t>
      </w:r>
      <w:r w:rsidR="00A13EF8">
        <w:rPr>
          <w:rFonts w:cstheme="minorHAnsi"/>
          <w:bCs/>
        </w:rPr>
        <w:t xml:space="preserve"> Biura</w:t>
      </w:r>
      <w:r w:rsidR="00E44111" w:rsidRPr="00EB31AA">
        <w:rPr>
          <w:rFonts w:cstheme="minorHAnsi"/>
          <w:bCs/>
        </w:rPr>
        <w:t xml:space="preserve"> poprzez inicjowanie, organizację lub współudział w wydarzeniach i spotkaniach dotyczących zakresu ich działania</w:t>
      </w:r>
      <w:r w:rsidRPr="00EB31AA">
        <w:rPr>
          <w:rFonts w:cstheme="minorHAnsi"/>
          <w:bCs/>
        </w:rPr>
        <w:t>;</w:t>
      </w:r>
    </w:p>
    <w:p w14:paraId="0DD31AE8" w14:textId="3CE1315B" w:rsidR="001A5568" w:rsidRPr="00EB31AA" w:rsidRDefault="00382FDF" w:rsidP="00C2471C">
      <w:pPr>
        <w:pStyle w:val="Akapitzlist"/>
        <w:numPr>
          <w:ilvl w:val="0"/>
          <w:numId w:val="25"/>
        </w:numPr>
        <w:spacing w:after="0" w:line="300" w:lineRule="auto"/>
        <w:ind w:left="850" w:hanging="283"/>
        <w:rPr>
          <w:rFonts w:cstheme="minorHAnsi"/>
          <w:bCs/>
        </w:rPr>
      </w:pPr>
      <w:r w:rsidRPr="00EB31AA">
        <w:rPr>
          <w:rFonts w:cstheme="minorHAnsi"/>
          <w:bCs/>
        </w:rPr>
        <w:lastRenderedPageBreak/>
        <w:t>k</w:t>
      </w:r>
      <w:r w:rsidR="00E44111" w:rsidRPr="00EB31AA">
        <w:rPr>
          <w:rFonts w:cstheme="minorHAnsi"/>
          <w:bCs/>
        </w:rPr>
        <w:t>reowanie pozytywnego wizerunku m.st. Warszawy</w:t>
      </w:r>
      <w:r w:rsidR="004E7B13" w:rsidRPr="00EB31AA">
        <w:rPr>
          <w:rFonts w:cstheme="minorHAnsi"/>
          <w:bCs/>
        </w:rPr>
        <w:t xml:space="preserve"> poprzez przygotowywanie we współpracy z właściwymi </w:t>
      </w:r>
      <w:r w:rsidR="00BE5BA8">
        <w:rPr>
          <w:rFonts w:cstheme="minorHAnsi"/>
          <w:bCs/>
        </w:rPr>
        <w:t>b</w:t>
      </w:r>
      <w:r w:rsidR="004E7B13" w:rsidRPr="00EB31AA">
        <w:rPr>
          <w:rFonts w:cstheme="minorHAnsi"/>
          <w:bCs/>
        </w:rPr>
        <w:t>iurami</w:t>
      </w:r>
      <w:r w:rsidR="00A13EF8">
        <w:rPr>
          <w:rFonts w:cstheme="minorHAnsi"/>
          <w:bCs/>
        </w:rPr>
        <w:t xml:space="preserve"> Urzędu</w:t>
      </w:r>
      <w:r w:rsidR="004E7B13" w:rsidRPr="00EB31AA">
        <w:rPr>
          <w:rFonts w:cstheme="minorHAnsi"/>
          <w:bCs/>
        </w:rPr>
        <w:t xml:space="preserve"> i jednostkami </w:t>
      </w:r>
      <w:r w:rsidR="00017CCC">
        <w:rPr>
          <w:rFonts w:cstheme="minorHAnsi"/>
          <w:bCs/>
        </w:rPr>
        <w:t>organizacyjnymi m.st. Warszawy</w:t>
      </w:r>
      <w:r w:rsidR="00A13EF8">
        <w:rPr>
          <w:rFonts w:cstheme="minorHAnsi"/>
          <w:bCs/>
        </w:rPr>
        <w:t xml:space="preserve"> </w:t>
      </w:r>
      <w:r w:rsidR="004E7B13" w:rsidRPr="00EB31AA">
        <w:rPr>
          <w:rFonts w:cstheme="minorHAnsi"/>
          <w:bCs/>
        </w:rPr>
        <w:t>informacji dotyczących</w:t>
      </w:r>
      <w:r w:rsidR="00362CD1" w:rsidRPr="00EB31AA">
        <w:rPr>
          <w:rFonts w:cstheme="minorHAnsi"/>
          <w:bCs/>
        </w:rPr>
        <w:t>:</w:t>
      </w:r>
      <w:r w:rsidR="004E7B13" w:rsidRPr="00EB31AA">
        <w:rPr>
          <w:rFonts w:cstheme="minorHAnsi"/>
          <w:bCs/>
        </w:rPr>
        <w:t xml:space="preserve"> potencjału gospodarczego i inwestycyjnego, prowadzonych przez m.st. </w:t>
      </w:r>
      <w:r w:rsidR="00B139DE" w:rsidRPr="00EB31AA">
        <w:rPr>
          <w:rFonts w:cstheme="minorHAnsi"/>
          <w:bCs/>
        </w:rPr>
        <w:t xml:space="preserve">Warszawa </w:t>
      </w:r>
      <w:r w:rsidR="004E7B13" w:rsidRPr="00EB31AA">
        <w:rPr>
          <w:rFonts w:cstheme="minorHAnsi"/>
          <w:bCs/>
        </w:rPr>
        <w:t>działań i projektów</w:t>
      </w:r>
      <w:r w:rsidRPr="00EB31AA">
        <w:rPr>
          <w:rFonts w:cstheme="minorHAnsi"/>
          <w:bCs/>
        </w:rPr>
        <w:t>;</w:t>
      </w:r>
    </w:p>
    <w:p w14:paraId="76BBFB70" w14:textId="77777777" w:rsidR="001A5568" w:rsidRPr="00EB31AA" w:rsidRDefault="00382FDF" w:rsidP="00C2471C">
      <w:pPr>
        <w:pStyle w:val="Akapitzlist"/>
        <w:numPr>
          <w:ilvl w:val="0"/>
          <w:numId w:val="25"/>
        </w:numPr>
        <w:spacing w:after="0" w:line="300" w:lineRule="auto"/>
        <w:ind w:left="850" w:hanging="283"/>
        <w:rPr>
          <w:rFonts w:cstheme="minorHAnsi"/>
          <w:bCs/>
        </w:rPr>
      </w:pPr>
      <w:r w:rsidRPr="00EB31AA">
        <w:rPr>
          <w:rFonts w:cstheme="minorHAnsi"/>
          <w:bCs/>
        </w:rPr>
        <w:t>k</w:t>
      </w:r>
      <w:r w:rsidR="004E7B13" w:rsidRPr="00EB31AA">
        <w:rPr>
          <w:rFonts w:cstheme="minorHAnsi"/>
          <w:bCs/>
        </w:rPr>
        <w:t>reowanie we współpracy z Wydziałem Wsparcia Inwestorów i Wydziałem W</w:t>
      </w:r>
      <w:r w:rsidR="00362CD1" w:rsidRPr="00EB31AA">
        <w:rPr>
          <w:rFonts w:cstheme="minorHAnsi"/>
          <w:bCs/>
        </w:rPr>
        <w:t>s</w:t>
      </w:r>
      <w:r w:rsidR="004E7B13" w:rsidRPr="00EB31AA">
        <w:rPr>
          <w:rFonts w:cstheme="minorHAnsi"/>
          <w:bCs/>
        </w:rPr>
        <w:t>pa</w:t>
      </w:r>
      <w:r w:rsidR="00362CD1" w:rsidRPr="00EB31AA">
        <w:rPr>
          <w:rFonts w:cstheme="minorHAnsi"/>
          <w:bCs/>
        </w:rPr>
        <w:t>r</w:t>
      </w:r>
      <w:r w:rsidR="004E7B13" w:rsidRPr="00EB31AA">
        <w:rPr>
          <w:rFonts w:cstheme="minorHAnsi"/>
          <w:bCs/>
        </w:rPr>
        <w:t xml:space="preserve">cia Przedsiębiorczości </w:t>
      </w:r>
      <w:r w:rsidR="00E42561" w:rsidRPr="00EB31AA">
        <w:rPr>
          <w:rFonts w:cstheme="minorHAnsi"/>
          <w:bCs/>
        </w:rPr>
        <w:t xml:space="preserve">dedykowanej </w:t>
      </w:r>
      <w:r w:rsidR="004E7B13" w:rsidRPr="00EB31AA">
        <w:rPr>
          <w:rFonts w:cstheme="minorHAnsi"/>
          <w:bCs/>
        </w:rPr>
        <w:t>oferty działań wizerunkowych, promocyjnych i informacyjnych dotyczących potencjału gospodarczego i inwestycyjnego m.st.</w:t>
      </w:r>
      <w:r w:rsidR="00E7030B" w:rsidRPr="00EB31AA">
        <w:rPr>
          <w:rFonts w:cstheme="minorHAnsi"/>
          <w:bCs/>
        </w:rPr>
        <w:t xml:space="preserve"> Warszaw</w:t>
      </w:r>
      <w:r w:rsidR="000C5FD8" w:rsidRPr="00EB31AA">
        <w:rPr>
          <w:rFonts w:cstheme="minorHAnsi"/>
          <w:bCs/>
        </w:rPr>
        <w:t>y</w:t>
      </w:r>
      <w:r w:rsidR="00E7030B" w:rsidRPr="00EB31AA">
        <w:rPr>
          <w:rFonts w:cstheme="minorHAnsi"/>
          <w:bCs/>
        </w:rPr>
        <w:t>,</w:t>
      </w:r>
      <w:r w:rsidR="004E7B13" w:rsidRPr="00EB31AA">
        <w:rPr>
          <w:rFonts w:cstheme="minorHAnsi"/>
          <w:bCs/>
        </w:rPr>
        <w:t xml:space="preserve"> wspierającej działania przedsiębiorców i inwestorów</w:t>
      </w:r>
      <w:r w:rsidRPr="00EB31AA">
        <w:rPr>
          <w:rFonts w:cstheme="minorHAnsi"/>
          <w:bCs/>
        </w:rPr>
        <w:t>;</w:t>
      </w:r>
    </w:p>
    <w:p w14:paraId="24A9EAA1" w14:textId="77777777" w:rsidR="001A5568" w:rsidRPr="00EB31AA" w:rsidRDefault="00382FDF" w:rsidP="00C2471C">
      <w:pPr>
        <w:pStyle w:val="Akapitzlist"/>
        <w:numPr>
          <w:ilvl w:val="0"/>
          <w:numId w:val="25"/>
        </w:numPr>
        <w:spacing w:after="0" w:line="300" w:lineRule="auto"/>
        <w:ind w:left="850" w:hanging="283"/>
        <w:rPr>
          <w:rFonts w:cstheme="minorHAnsi"/>
          <w:bCs/>
        </w:rPr>
      </w:pPr>
      <w:r w:rsidRPr="00EB31AA">
        <w:rPr>
          <w:rFonts w:cstheme="minorHAnsi"/>
          <w:bCs/>
        </w:rPr>
        <w:t>k</w:t>
      </w:r>
      <w:r w:rsidR="004E7B13" w:rsidRPr="00EB31AA">
        <w:rPr>
          <w:rFonts w:cstheme="minorHAnsi"/>
          <w:bCs/>
        </w:rPr>
        <w:t>reowanie i kierowanie</w:t>
      </w:r>
      <w:r w:rsidR="00E7030B" w:rsidRPr="00EB31AA">
        <w:rPr>
          <w:rFonts w:cstheme="minorHAnsi"/>
          <w:bCs/>
        </w:rPr>
        <w:t>,</w:t>
      </w:r>
      <w:r w:rsidR="004E7B13" w:rsidRPr="00EB31AA">
        <w:rPr>
          <w:rFonts w:cstheme="minorHAnsi"/>
          <w:bCs/>
        </w:rPr>
        <w:t xml:space="preserve"> we współpracy z Wydziałem W</w:t>
      </w:r>
      <w:r w:rsidR="00E47D67" w:rsidRPr="00EB31AA">
        <w:rPr>
          <w:rFonts w:cstheme="minorHAnsi"/>
          <w:bCs/>
        </w:rPr>
        <w:t>s</w:t>
      </w:r>
      <w:r w:rsidR="004E7B13" w:rsidRPr="00EB31AA">
        <w:rPr>
          <w:rFonts w:cstheme="minorHAnsi"/>
          <w:bCs/>
        </w:rPr>
        <w:t>parcia Inwestorów</w:t>
      </w:r>
      <w:r w:rsidR="00E7030B" w:rsidRPr="00EB31AA">
        <w:rPr>
          <w:rFonts w:cstheme="minorHAnsi"/>
          <w:bCs/>
        </w:rPr>
        <w:t>,</w:t>
      </w:r>
      <w:r w:rsidR="004E7B13" w:rsidRPr="00EB31AA">
        <w:rPr>
          <w:rFonts w:cstheme="minorHAnsi"/>
          <w:bCs/>
        </w:rPr>
        <w:t xml:space="preserve"> zindywidualizowanej oferty działań promocyjnych dla inwestorów w obszarach uznanych za kluczowe</w:t>
      </w:r>
      <w:r w:rsidRPr="00EB31AA">
        <w:rPr>
          <w:rFonts w:cstheme="minorHAnsi"/>
          <w:bCs/>
        </w:rPr>
        <w:t>;</w:t>
      </w:r>
    </w:p>
    <w:p w14:paraId="259AEE8B" w14:textId="77777777" w:rsidR="001A5568" w:rsidRPr="00EB31AA" w:rsidRDefault="00382FDF" w:rsidP="00C2471C">
      <w:pPr>
        <w:pStyle w:val="Akapitzlist"/>
        <w:numPr>
          <w:ilvl w:val="0"/>
          <w:numId w:val="25"/>
        </w:numPr>
        <w:spacing w:after="0" w:line="300" w:lineRule="auto"/>
        <w:ind w:left="850" w:hanging="283"/>
        <w:rPr>
          <w:rFonts w:cstheme="minorHAnsi"/>
          <w:bCs/>
        </w:rPr>
      </w:pPr>
      <w:r w:rsidRPr="00EB31AA">
        <w:rPr>
          <w:rFonts w:cstheme="minorHAnsi"/>
          <w:bCs/>
        </w:rPr>
        <w:t>k</w:t>
      </w:r>
      <w:r w:rsidR="004E7B13" w:rsidRPr="00EB31AA">
        <w:rPr>
          <w:rFonts w:cstheme="minorHAnsi"/>
          <w:bCs/>
        </w:rPr>
        <w:t>reowanie</w:t>
      </w:r>
      <w:r w:rsidR="00E7030B" w:rsidRPr="00EB31AA">
        <w:rPr>
          <w:rFonts w:cstheme="minorHAnsi"/>
          <w:bCs/>
        </w:rPr>
        <w:t>,</w:t>
      </w:r>
      <w:r w:rsidR="004E7B13" w:rsidRPr="00EB31AA">
        <w:rPr>
          <w:rFonts w:cstheme="minorHAnsi"/>
          <w:bCs/>
        </w:rPr>
        <w:t xml:space="preserve"> we współpracy z Wydziałem Inwestycji i Projektów Partnerskich</w:t>
      </w:r>
      <w:r w:rsidR="00E7030B" w:rsidRPr="00EB31AA">
        <w:rPr>
          <w:rFonts w:cstheme="minorHAnsi"/>
          <w:bCs/>
        </w:rPr>
        <w:t>,</w:t>
      </w:r>
      <w:r w:rsidR="00E42561" w:rsidRPr="00EB31AA">
        <w:rPr>
          <w:rFonts w:cstheme="minorHAnsi"/>
          <w:bCs/>
        </w:rPr>
        <w:t xml:space="preserve"> dedykowanych</w:t>
      </w:r>
      <w:r w:rsidR="004E7B13" w:rsidRPr="00EB31AA">
        <w:rPr>
          <w:rFonts w:cstheme="minorHAnsi"/>
          <w:bCs/>
        </w:rPr>
        <w:t xml:space="preserve"> strategii i planów działań </w:t>
      </w:r>
      <w:r w:rsidR="00362CD1" w:rsidRPr="00EB31AA">
        <w:rPr>
          <w:rFonts w:cstheme="minorHAnsi"/>
          <w:bCs/>
        </w:rPr>
        <w:t xml:space="preserve">informacyjnych, </w:t>
      </w:r>
      <w:r w:rsidR="004E7B13" w:rsidRPr="00EB31AA">
        <w:rPr>
          <w:rFonts w:cstheme="minorHAnsi"/>
          <w:bCs/>
        </w:rPr>
        <w:t>promocyjnych i wizerunkowych dla partnerskich projektów inwestycyjnych</w:t>
      </w:r>
      <w:r w:rsidRPr="00EB31AA">
        <w:rPr>
          <w:rFonts w:cstheme="minorHAnsi"/>
          <w:bCs/>
        </w:rPr>
        <w:t>;</w:t>
      </w:r>
    </w:p>
    <w:p w14:paraId="43BE0BFC" w14:textId="77777777" w:rsidR="001A5568" w:rsidRPr="00EB31AA" w:rsidRDefault="00382FDF" w:rsidP="00C2471C">
      <w:pPr>
        <w:pStyle w:val="Akapitzlist"/>
        <w:numPr>
          <w:ilvl w:val="0"/>
          <w:numId w:val="25"/>
        </w:numPr>
        <w:spacing w:after="0" w:line="300" w:lineRule="auto"/>
        <w:ind w:left="850" w:hanging="424"/>
        <w:rPr>
          <w:rFonts w:cstheme="minorHAnsi"/>
          <w:bCs/>
        </w:rPr>
      </w:pPr>
      <w:r w:rsidRPr="00EB31AA">
        <w:rPr>
          <w:rFonts w:cstheme="minorHAnsi"/>
          <w:bCs/>
        </w:rPr>
        <w:t>w</w:t>
      </w:r>
      <w:r w:rsidR="00483E4A" w:rsidRPr="00EB31AA">
        <w:rPr>
          <w:rFonts w:cstheme="minorHAnsi"/>
          <w:bCs/>
        </w:rPr>
        <w:t xml:space="preserve">spółtworzenie merytorycznej oferty </w:t>
      </w:r>
      <w:r w:rsidR="00AB3E24" w:rsidRPr="00EB31AA">
        <w:rPr>
          <w:rFonts w:cstheme="minorHAnsi"/>
          <w:bCs/>
        </w:rPr>
        <w:t>miejskich centrów dla biznesu</w:t>
      </w:r>
      <w:r w:rsidRPr="00EB31AA">
        <w:rPr>
          <w:rFonts w:cstheme="minorHAnsi"/>
          <w:bCs/>
        </w:rPr>
        <w:t>;</w:t>
      </w:r>
    </w:p>
    <w:p w14:paraId="6CDE92F1" w14:textId="77777777" w:rsidR="00C2471C" w:rsidRDefault="00F87B28" w:rsidP="004631BC">
      <w:pPr>
        <w:pStyle w:val="Akapitzlist"/>
        <w:numPr>
          <w:ilvl w:val="0"/>
          <w:numId w:val="25"/>
        </w:numPr>
        <w:spacing w:after="240" w:line="300" w:lineRule="auto"/>
        <w:ind w:left="850" w:hanging="425"/>
        <w:contextualSpacing w:val="0"/>
        <w:rPr>
          <w:rFonts w:cstheme="minorHAnsi"/>
          <w:bCs/>
        </w:rPr>
      </w:pPr>
      <w:r w:rsidRPr="00EB31AA">
        <w:rPr>
          <w:rFonts w:cstheme="minorHAnsi"/>
          <w:bCs/>
        </w:rPr>
        <w:t>okresow</w:t>
      </w:r>
      <w:r w:rsidR="00BE5BA8">
        <w:rPr>
          <w:rFonts w:cstheme="minorHAnsi"/>
          <w:bCs/>
        </w:rPr>
        <w:t>a</w:t>
      </w:r>
      <w:r w:rsidRPr="00EB31AA">
        <w:rPr>
          <w:rFonts w:cstheme="minorHAnsi"/>
          <w:bCs/>
        </w:rPr>
        <w:t xml:space="preserve"> ocen</w:t>
      </w:r>
      <w:r w:rsidR="00BE5BA8">
        <w:rPr>
          <w:rFonts w:cstheme="minorHAnsi"/>
          <w:bCs/>
        </w:rPr>
        <w:t>a</w:t>
      </w:r>
      <w:r w:rsidRPr="00EB31AA">
        <w:rPr>
          <w:rFonts w:cstheme="minorHAnsi"/>
          <w:bCs/>
        </w:rPr>
        <w:t xml:space="preserve"> efektywności działań promocyjnych i przygotowywanie raportów zawierających informację o prowadzonych działaniach oraz ich skutkach.</w:t>
      </w:r>
    </w:p>
    <w:p w14:paraId="31B823EF" w14:textId="77777777" w:rsidR="00A13416" w:rsidRPr="00EB31AA" w:rsidRDefault="00A13416" w:rsidP="004631BC">
      <w:pPr>
        <w:pStyle w:val="Nagwek2"/>
        <w:spacing w:before="0" w:line="300" w:lineRule="auto"/>
        <w:rPr>
          <w:rFonts w:cstheme="minorHAnsi"/>
          <w:b/>
          <w:sz w:val="22"/>
          <w:szCs w:val="22"/>
        </w:rPr>
      </w:pPr>
      <w:r w:rsidRPr="00EB31AA">
        <w:rPr>
          <w:rFonts w:cstheme="minorHAnsi"/>
          <w:b/>
          <w:sz w:val="22"/>
          <w:szCs w:val="22"/>
        </w:rPr>
        <w:t>Dział VI</w:t>
      </w:r>
    </w:p>
    <w:p w14:paraId="00474F63" w14:textId="77777777" w:rsidR="0016431D" w:rsidRPr="00EB31AA" w:rsidRDefault="004D223F" w:rsidP="0084684C">
      <w:pPr>
        <w:pStyle w:val="Nagwek2"/>
        <w:spacing w:before="0" w:after="240" w:line="300" w:lineRule="auto"/>
        <w:rPr>
          <w:rFonts w:cstheme="minorHAnsi"/>
          <w:b/>
          <w:sz w:val="22"/>
          <w:szCs w:val="22"/>
        </w:rPr>
      </w:pPr>
      <w:r w:rsidRPr="00EB31AA">
        <w:rPr>
          <w:rFonts w:cstheme="minorHAnsi"/>
          <w:b/>
          <w:sz w:val="22"/>
          <w:szCs w:val="22"/>
        </w:rPr>
        <w:t>Wydział Zezwoleń Alkoholowych</w:t>
      </w:r>
    </w:p>
    <w:p w14:paraId="4ABD27FC" w14:textId="1678E1DC" w:rsidR="00547EA8" w:rsidRPr="00EB31AA" w:rsidRDefault="00122831" w:rsidP="00292336">
      <w:pPr>
        <w:spacing w:after="0" w:line="300" w:lineRule="auto"/>
        <w:ind w:firstLine="567"/>
        <w:rPr>
          <w:rFonts w:cstheme="minorHAnsi"/>
        </w:rPr>
      </w:pPr>
      <w:r>
        <w:rPr>
          <w:rFonts w:cstheme="minorHAnsi"/>
          <w:b/>
        </w:rPr>
        <w:t>§ 1</w:t>
      </w:r>
      <w:r w:rsidR="00344AEB">
        <w:rPr>
          <w:rFonts w:cstheme="minorHAnsi"/>
          <w:b/>
        </w:rPr>
        <w:t>7</w:t>
      </w:r>
      <w:r w:rsidR="00547EA8" w:rsidRPr="00EB31AA">
        <w:rPr>
          <w:rFonts w:cstheme="minorHAnsi"/>
          <w:b/>
        </w:rPr>
        <w:t>.</w:t>
      </w:r>
      <w:r w:rsidR="00547EA8" w:rsidRPr="00EB31AA">
        <w:rPr>
          <w:rFonts w:cstheme="minorHAnsi"/>
        </w:rPr>
        <w:t xml:space="preserve"> Do zakresu działania Wydziału Zezwoleń Alkoholowych należy w szczególności</w:t>
      </w:r>
      <w:r w:rsidR="00547EA8">
        <w:rPr>
          <w:rFonts w:cstheme="minorHAnsi"/>
        </w:rPr>
        <w:t>:</w:t>
      </w:r>
      <w:r w:rsidR="00547EA8" w:rsidRPr="00EB31AA">
        <w:rPr>
          <w:rFonts w:cstheme="minorHAnsi"/>
        </w:rPr>
        <w:t xml:space="preserve"> </w:t>
      </w:r>
    </w:p>
    <w:p w14:paraId="55B3D007" w14:textId="77777777" w:rsidR="00547EA8" w:rsidRPr="00EB31AA" w:rsidRDefault="003D186F" w:rsidP="00547EA8">
      <w:pPr>
        <w:numPr>
          <w:ilvl w:val="0"/>
          <w:numId w:val="2"/>
        </w:numPr>
        <w:tabs>
          <w:tab w:val="clear" w:pos="899"/>
        </w:tabs>
        <w:spacing w:after="0" w:line="300" w:lineRule="auto"/>
        <w:ind w:left="851" w:hanging="284"/>
        <w:contextualSpacing/>
        <w:rPr>
          <w:rFonts w:cstheme="minorHAnsi"/>
        </w:rPr>
      </w:pPr>
      <w:r>
        <w:rPr>
          <w:rFonts w:cstheme="minorHAnsi"/>
        </w:rPr>
        <w:t xml:space="preserve">współpraca </w:t>
      </w:r>
      <w:r w:rsidR="00547EA8">
        <w:rPr>
          <w:rFonts w:cstheme="minorHAnsi"/>
        </w:rPr>
        <w:t>z urzędami dzielnic</w:t>
      </w:r>
      <w:r w:rsidR="00547EA8" w:rsidRPr="00EB31AA">
        <w:rPr>
          <w:rFonts w:cstheme="minorHAnsi"/>
        </w:rPr>
        <w:t>;</w:t>
      </w:r>
    </w:p>
    <w:p w14:paraId="6E4090D4" w14:textId="77777777" w:rsidR="00547EA8" w:rsidRPr="00EB31AA" w:rsidRDefault="00547EA8" w:rsidP="00547EA8">
      <w:pPr>
        <w:numPr>
          <w:ilvl w:val="0"/>
          <w:numId w:val="2"/>
        </w:numPr>
        <w:tabs>
          <w:tab w:val="clear" w:pos="899"/>
        </w:tabs>
        <w:spacing w:after="0" w:line="300" w:lineRule="auto"/>
        <w:ind w:left="851" w:hanging="284"/>
        <w:contextualSpacing/>
        <w:rPr>
          <w:rFonts w:cstheme="minorHAnsi"/>
        </w:rPr>
      </w:pPr>
      <w:r w:rsidRPr="00EB31AA">
        <w:rPr>
          <w:rFonts w:cstheme="minorHAnsi"/>
        </w:rPr>
        <w:t>współdziałanie z Komisją</w:t>
      </w:r>
      <w:r>
        <w:rPr>
          <w:rFonts w:cstheme="minorHAnsi"/>
        </w:rPr>
        <w:t xml:space="preserve"> Rozwiązywania Problemów Alkoholowych m.st. Warszawy</w:t>
      </w:r>
      <w:r w:rsidRPr="00EB31AA">
        <w:rPr>
          <w:rFonts w:cstheme="minorHAnsi"/>
        </w:rPr>
        <w:t xml:space="preserve"> w zakresie opiniowania wniosków o wydanie zezwoleń na sprzedaż napojów alkoholowych, a w szczególności:</w:t>
      </w:r>
    </w:p>
    <w:p w14:paraId="3E01119F" w14:textId="77777777" w:rsidR="00547EA8" w:rsidRPr="00EB31AA" w:rsidRDefault="00547EA8" w:rsidP="00547EA8">
      <w:pPr>
        <w:numPr>
          <w:ilvl w:val="2"/>
          <w:numId w:val="3"/>
        </w:numPr>
        <w:tabs>
          <w:tab w:val="clear" w:pos="2700"/>
          <w:tab w:val="num" w:pos="-5400"/>
        </w:tabs>
        <w:spacing w:after="0" w:line="300" w:lineRule="auto"/>
        <w:ind w:left="1134" w:hanging="284"/>
        <w:contextualSpacing/>
        <w:rPr>
          <w:rFonts w:cstheme="minorHAnsi"/>
        </w:rPr>
      </w:pPr>
      <w:r w:rsidRPr="00EB31AA">
        <w:rPr>
          <w:rFonts w:cstheme="minorHAnsi"/>
        </w:rPr>
        <w:t>sporządzanie wykazu wniosków i przedkładanie ich do zaopiniowania przez Komisję,</w:t>
      </w:r>
    </w:p>
    <w:p w14:paraId="4A0DDD4C" w14:textId="77777777" w:rsidR="00547EA8" w:rsidRDefault="00547EA8" w:rsidP="00547EA8">
      <w:pPr>
        <w:numPr>
          <w:ilvl w:val="2"/>
          <w:numId w:val="3"/>
        </w:numPr>
        <w:tabs>
          <w:tab w:val="clear" w:pos="2700"/>
        </w:tabs>
        <w:spacing w:after="0" w:line="300" w:lineRule="auto"/>
        <w:ind w:left="1134" w:hanging="284"/>
        <w:contextualSpacing/>
        <w:rPr>
          <w:rFonts w:cstheme="minorHAnsi"/>
        </w:rPr>
      </w:pPr>
      <w:r w:rsidRPr="00EB31AA">
        <w:rPr>
          <w:rFonts w:cstheme="minorHAnsi"/>
        </w:rPr>
        <w:t>przygotowywanie projektów opinii dla Komisji</w:t>
      </w:r>
      <w:r>
        <w:rPr>
          <w:rFonts w:cstheme="minorHAnsi"/>
        </w:rPr>
        <w:t>,</w:t>
      </w:r>
    </w:p>
    <w:p w14:paraId="10EF92F7" w14:textId="77777777" w:rsidR="00547EA8" w:rsidRDefault="00547EA8" w:rsidP="00547EA8">
      <w:pPr>
        <w:numPr>
          <w:ilvl w:val="2"/>
          <w:numId w:val="3"/>
        </w:numPr>
        <w:tabs>
          <w:tab w:val="clear" w:pos="2700"/>
        </w:tabs>
        <w:spacing w:after="0" w:line="300" w:lineRule="auto"/>
        <w:ind w:left="1134" w:hanging="284"/>
        <w:contextualSpacing/>
        <w:rPr>
          <w:rFonts w:cstheme="minorHAnsi"/>
        </w:rPr>
      </w:pPr>
      <w:r w:rsidRPr="005B5D20">
        <w:rPr>
          <w:rFonts w:cstheme="minorHAnsi"/>
        </w:rPr>
        <w:t>organizowanie oględzin punktu sprzedaży z udziałem członka Komisji</w:t>
      </w:r>
      <w:r>
        <w:rPr>
          <w:rFonts w:cstheme="minorHAnsi"/>
        </w:rPr>
        <w:t>,</w:t>
      </w:r>
    </w:p>
    <w:p w14:paraId="51E5C5DA" w14:textId="77777777" w:rsidR="00547EA8" w:rsidRPr="005B5D20" w:rsidRDefault="00547EA8" w:rsidP="00547EA8">
      <w:pPr>
        <w:numPr>
          <w:ilvl w:val="2"/>
          <w:numId w:val="3"/>
        </w:numPr>
        <w:tabs>
          <w:tab w:val="clear" w:pos="2700"/>
        </w:tabs>
        <w:spacing w:after="0" w:line="300" w:lineRule="auto"/>
        <w:ind w:left="1134" w:hanging="284"/>
        <w:contextualSpacing/>
        <w:rPr>
          <w:rFonts w:cstheme="minorHAnsi"/>
        </w:rPr>
      </w:pPr>
      <w:r>
        <w:rPr>
          <w:rFonts w:cstheme="minorHAnsi"/>
        </w:rPr>
        <w:t>przekazywanie do Samorządowego Kolegium Odwoławczego w Warszawie zażaleń na postanowienia Komisji;</w:t>
      </w:r>
    </w:p>
    <w:p w14:paraId="76E417E8" w14:textId="68ABB9A4" w:rsidR="00547EA8" w:rsidRDefault="00547EA8" w:rsidP="00547EA8">
      <w:pPr>
        <w:numPr>
          <w:ilvl w:val="0"/>
          <w:numId w:val="2"/>
        </w:numPr>
        <w:tabs>
          <w:tab w:val="clear" w:pos="899"/>
        </w:tabs>
        <w:spacing w:after="0" w:line="300" w:lineRule="auto"/>
        <w:ind w:left="851" w:hanging="284"/>
        <w:contextualSpacing/>
        <w:rPr>
          <w:rFonts w:cstheme="minorHAnsi"/>
        </w:rPr>
      </w:pPr>
      <w:r w:rsidRPr="00EB31AA">
        <w:rPr>
          <w:rFonts w:cstheme="minorHAnsi"/>
        </w:rPr>
        <w:t>monitorowanie poziomu wykorzystania ustalonego w m.st. Warszawa limitu zezwoleń na sprzedaż napojów alkoholowych, zgodnie z obowiązującymi przepisami prawa miejscowego;</w:t>
      </w:r>
    </w:p>
    <w:p w14:paraId="277605B6" w14:textId="62B99E88" w:rsidR="00547EA8" w:rsidRPr="00C57965" w:rsidRDefault="00547EA8" w:rsidP="008016C3">
      <w:pPr>
        <w:pStyle w:val="Akapitzlist"/>
        <w:numPr>
          <w:ilvl w:val="0"/>
          <w:numId w:val="2"/>
        </w:numPr>
        <w:tabs>
          <w:tab w:val="clear" w:pos="899"/>
          <w:tab w:val="num" w:pos="851"/>
        </w:tabs>
        <w:spacing w:after="0" w:line="300" w:lineRule="auto"/>
        <w:ind w:left="851" w:hanging="284"/>
        <w:rPr>
          <w:rFonts w:cstheme="minorHAnsi"/>
        </w:rPr>
      </w:pPr>
      <w:r w:rsidRPr="00C57965">
        <w:rPr>
          <w:rFonts w:cstheme="minorHAnsi"/>
        </w:rPr>
        <w:t>ustalanie kolejności wydawania zezwoleń w przypadku, gdy liczba wniosków przewyższa dostępny limit zezwoleń;</w:t>
      </w:r>
    </w:p>
    <w:p w14:paraId="75C5D647" w14:textId="77777777" w:rsidR="00547EA8" w:rsidRPr="00EB31AA" w:rsidRDefault="00547EA8" w:rsidP="00547EA8">
      <w:pPr>
        <w:numPr>
          <w:ilvl w:val="0"/>
          <w:numId w:val="2"/>
        </w:numPr>
        <w:tabs>
          <w:tab w:val="clear" w:pos="899"/>
        </w:tabs>
        <w:spacing w:after="0" w:line="300" w:lineRule="auto"/>
        <w:ind w:left="851" w:hanging="284"/>
        <w:contextualSpacing/>
        <w:rPr>
          <w:rFonts w:cstheme="minorHAnsi"/>
        </w:rPr>
      </w:pPr>
      <w:r w:rsidRPr="00EB31AA">
        <w:rPr>
          <w:rFonts w:cstheme="minorHAnsi"/>
        </w:rPr>
        <w:t>prowadzenie rejestru wniosków o cofnięcie zezwoleń na sprzedaż napojów alkoholowych;</w:t>
      </w:r>
    </w:p>
    <w:p w14:paraId="41BA66B7" w14:textId="77777777" w:rsidR="00547EA8" w:rsidRPr="00EB31AA" w:rsidRDefault="00547EA8" w:rsidP="00547EA8">
      <w:pPr>
        <w:numPr>
          <w:ilvl w:val="0"/>
          <w:numId w:val="2"/>
        </w:numPr>
        <w:tabs>
          <w:tab w:val="clear" w:pos="899"/>
        </w:tabs>
        <w:spacing w:after="0" w:line="300" w:lineRule="auto"/>
        <w:ind w:left="851" w:hanging="284"/>
        <w:contextualSpacing/>
        <w:rPr>
          <w:rFonts w:cstheme="minorHAnsi"/>
        </w:rPr>
      </w:pPr>
      <w:r w:rsidRPr="00EB31AA">
        <w:rPr>
          <w:rFonts w:cstheme="minorHAnsi"/>
        </w:rPr>
        <w:t>nadzór nad rejestrami wydawanych zezwoleń i innymi rejestrami z zakresu zezwoleń na sprzedaż napojów alkoholowych;</w:t>
      </w:r>
    </w:p>
    <w:p w14:paraId="27035D50" w14:textId="77777777" w:rsidR="00547EA8" w:rsidRPr="00EB31AA" w:rsidRDefault="00547EA8" w:rsidP="00547EA8">
      <w:pPr>
        <w:numPr>
          <w:ilvl w:val="0"/>
          <w:numId w:val="2"/>
        </w:numPr>
        <w:tabs>
          <w:tab w:val="clear" w:pos="899"/>
        </w:tabs>
        <w:spacing w:after="0" w:line="300" w:lineRule="auto"/>
        <w:ind w:left="851" w:hanging="284"/>
        <w:contextualSpacing/>
        <w:rPr>
          <w:rFonts w:cstheme="minorHAnsi"/>
        </w:rPr>
      </w:pPr>
      <w:r w:rsidRPr="00EB31AA">
        <w:rPr>
          <w:rFonts w:cstheme="minorHAnsi"/>
        </w:rPr>
        <w:t>administrowanie aplikacją pn. „</w:t>
      </w:r>
      <w:r>
        <w:rPr>
          <w:rFonts w:cstheme="minorHAnsi"/>
        </w:rPr>
        <w:t>Zezwolenia Alkoholowe</w:t>
      </w:r>
      <w:r w:rsidRPr="00EB31AA">
        <w:rPr>
          <w:rFonts w:cstheme="minorHAnsi"/>
        </w:rPr>
        <w:t>”, przygotowywanie propozycji jej usprawnień oraz nadzór nad ich wdrażaniem</w:t>
      </w:r>
      <w:r>
        <w:rPr>
          <w:rFonts w:cstheme="minorHAnsi"/>
        </w:rPr>
        <w:t>, nadawanie i cofanie dostępu do aplikacji, korekta błędnie wprowadzonych danych do aplikacji</w:t>
      </w:r>
      <w:r w:rsidRPr="00EB31AA">
        <w:rPr>
          <w:rFonts w:cstheme="minorHAnsi"/>
        </w:rPr>
        <w:t>;</w:t>
      </w:r>
    </w:p>
    <w:p w14:paraId="471F8FF1" w14:textId="6AC6B49C" w:rsidR="008C3740" w:rsidRPr="00F00F95" w:rsidRDefault="00547EA8" w:rsidP="00F00F95">
      <w:pPr>
        <w:numPr>
          <w:ilvl w:val="0"/>
          <w:numId w:val="2"/>
        </w:numPr>
        <w:tabs>
          <w:tab w:val="clear" w:pos="899"/>
        </w:tabs>
        <w:spacing w:after="0" w:line="300" w:lineRule="auto"/>
        <w:ind w:left="851" w:hanging="284"/>
        <w:contextualSpacing/>
        <w:rPr>
          <w:rFonts w:cstheme="minorHAnsi"/>
        </w:rPr>
      </w:pPr>
      <w:r w:rsidRPr="00EB31AA">
        <w:rPr>
          <w:rFonts w:cstheme="minorHAnsi"/>
        </w:rPr>
        <w:lastRenderedPageBreak/>
        <w:t>monitorowanie realizacji przez dzielnice budżetu w zakresie opłat za korzystanie z zezwoleń na sprzedaż napojów alkoholowych oraz analizowanie wpływu tej realizacji na wykonanie budżetu m.st. Warszawy;</w:t>
      </w:r>
    </w:p>
    <w:p w14:paraId="20E1EE23" w14:textId="113BF6ED" w:rsidR="00547EA8" w:rsidRPr="008C3740" w:rsidRDefault="00547EA8" w:rsidP="00F00F95">
      <w:pPr>
        <w:numPr>
          <w:ilvl w:val="0"/>
          <w:numId w:val="2"/>
        </w:numPr>
        <w:tabs>
          <w:tab w:val="clear" w:pos="899"/>
        </w:tabs>
        <w:spacing w:after="0" w:line="300" w:lineRule="auto"/>
        <w:ind w:left="851" w:hanging="284"/>
        <w:contextualSpacing/>
        <w:rPr>
          <w:rFonts w:cstheme="minorHAnsi"/>
        </w:rPr>
      </w:pPr>
      <w:r w:rsidRPr="008C3740">
        <w:rPr>
          <w:rFonts w:cstheme="minorHAnsi"/>
        </w:rPr>
        <w:t>monitorowanie wpływów z opłaty, o której mowa w art. 9</w:t>
      </w:r>
      <w:r w:rsidRPr="008C3740">
        <w:rPr>
          <w:rFonts w:cstheme="minorHAnsi"/>
          <w:vertAlign w:val="superscript"/>
        </w:rPr>
        <w:t>2</w:t>
      </w:r>
      <w:r w:rsidRPr="008C3740">
        <w:rPr>
          <w:rFonts w:cstheme="minorHAnsi"/>
        </w:rPr>
        <w:t xml:space="preserve"> ust. 11 ustawy </w:t>
      </w:r>
      <w:r w:rsidR="0088577D">
        <w:rPr>
          <w:rFonts w:cstheme="minorHAnsi"/>
        </w:rPr>
        <w:t xml:space="preserve">z dnia </w:t>
      </w:r>
      <w:r w:rsidR="00CB7480">
        <w:rPr>
          <w:rFonts w:cstheme="minorHAnsi"/>
        </w:rPr>
        <w:t xml:space="preserve">26 października 1982 r. </w:t>
      </w:r>
      <w:r w:rsidRPr="008C3740">
        <w:rPr>
          <w:rFonts w:cstheme="minorHAnsi"/>
        </w:rPr>
        <w:t>o wychowaniu w trzeźwości i przeciwdziałaniu alkoholizmowi</w:t>
      </w:r>
      <w:r w:rsidR="00CB7480">
        <w:rPr>
          <w:rFonts w:cstheme="minorHAnsi"/>
        </w:rPr>
        <w:t xml:space="preserve"> </w:t>
      </w:r>
      <w:r w:rsidR="00CB7480" w:rsidRPr="00CB7480">
        <w:rPr>
          <w:rFonts w:cstheme="minorHAnsi"/>
        </w:rPr>
        <w:t xml:space="preserve">(Dz. U. z 2023 r. poz. </w:t>
      </w:r>
      <w:r w:rsidR="00CB7480">
        <w:rPr>
          <w:rFonts w:cstheme="minorHAnsi"/>
        </w:rPr>
        <w:t>2151</w:t>
      </w:r>
      <w:r w:rsidR="00CB7480" w:rsidRPr="00CB7480">
        <w:rPr>
          <w:rFonts w:cstheme="minorHAnsi"/>
        </w:rPr>
        <w:t>)</w:t>
      </w:r>
      <w:r w:rsidRPr="008C3740">
        <w:rPr>
          <w:rFonts w:cstheme="minorHAnsi"/>
        </w:rPr>
        <w:t>;</w:t>
      </w:r>
    </w:p>
    <w:p w14:paraId="16798989" w14:textId="77777777" w:rsidR="00547EA8" w:rsidRPr="00EB31AA" w:rsidRDefault="00547EA8" w:rsidP="008016C3">
      <w:pPr>
        <w:numPr>
          <w:ilvl w:val="0"/>
          <w:numId w:val="2"/>
        </w:numPr>
        <w:tabs>
          <w:tab w:val="clear" w:pos="899"/>
        </w:tabs>
        <w:spacing w:after="0" w:line="300" w:lineRule="auto"/>
        <w:ind w:left="851" w:hanging="425"/>
        <w:contextualSpacing/>
        <w:rPr>
          <w:rFonts w:cstheme="minorHAnsi"/>
        </w:rPr>
      </w:pPr>
      <w:r w:rsidRPr="00EB31AA">
        <w:rPr>
          <w:rFonts w:cstheme="minorHAnsi"/>
        </w:rPr>
        <w:t>przygotowywanie projektów decyzji w indywidualnych sprawach, dotyczących interpretacji co do zakresu i sposobu stosowania przepisów, z których wynika obowiązek wnoszenia opłat za zezwolenia na sprzedaż napojów alkoholowych;</w:t>
      </w:r>
    </w:p>
    <w:p w14:paraId="4F9E17EC" w14:textId="77777777" w:rsidR="00547EA8" w:rsidRPr="00F00F95" w:rsidRDefault="00547EA8" w:rsidP="008016C3">
      <w:pPr>
        <w:pStyle w:val="Akapitzlist"/>
        <w:numPr>
          <w:ilvl w:val="0"/>
          <w:numId w:val="2"/>
        </w:numPr>
        <w:spacing w:after="0" w:line="300" w:lineRule="auto"/>
        <w:ind w:left="851" w:hanging="425"/>
        <w:rPr>
          <w:rFonts w:cstheme="minorHAnsi"/>
        </w:rPr>
      </w:pPr>
      <w:r w:rsidRPr="00F00F95">
        <w:rPr>
          <w:rFonts w:cstheme="minorHAnsi"/>
        </w:rPr>
        <w:t xml:space="preserve">przekazywanie do wiadomości zarządów dzielnic opinii prawnych oraz informacji o orzeczeniach organu odwoławczego i sądów w sprawach mających istotne znaczenie przy wydawaniu rozstrzygnięć; </w:t>
      </w:r>
    </w:p>
    <w:p w14:paraId="7F0899B0" w14:textId="77777777" w:rsidR="00547EA8" w:rsidRPr="00F2521B" w:rsidRDefault="00547EA8" w:rsidP="008016C3">
      <w:pPr>
        <w:numPr>
          <w:ilvl w:val="0"/>
          <w:numId w:val="2"/>
        </w:numPr>
        <w:tabs>
          <w:tab w:val="clear" w:pos="899"/>
        </w:tabs>
        <w:spacing w:after="0" w:line="300" w:lineRule="auto"/>
        <w:ind w:left="851" w:hanging="425"/>
        <w:contextualSpacing/>
        <w:rPr>
          <w:rFonts w:cstheme="minorHAnsi"/>
        </w:rPr>
      </w:pPr>
      <w:r w:rsidRPr="00EB31AA">
        <w:rPr>
          <w:rFonts w:cstheme="minorHAnsi"/>
        </w:rPr>
        <w:t>wspieranie zachowań przedsiębiorczych poprzez działania informacyjne i warsztatowe dla osób prowadzących sprzedaż i podawanie napojów alkoholowych na terenie m.st. Warszawy;</w:t>
      </w:r>
    </w:p>
    <w:p w14:paraId="07FCF6CB" w14:textId="77777777" w:rsidR="00547EA8" w:rsidRDefault="00547EA8" w:rsidP="008016C3">
      <w:pPr>
        <w:numPr>
          <w:ilvl w:val="0"/>
          <w:numId w:val="2"/>
        </w:numPr>
        <w:tabs>
          <w:tab w:val="clear" w:pos="899"/>
        </w:tabs>
        <w:spacing w:after="0" w:line="300" w:lineRule="auto"/>
        <w:ind w:left="851" w:hanging="425"/>
        <w:rPr>
          <w:rFonts w:cstheme="minorHAnsi"/>
        </w:rPr>
      </w:pPr>
      <w:r w:rsidRPr="00EE109C">
        <w:rPr>
          <w:rFonts w:cstheme="minorHAnsi"/>
        </w:rPr>
        <w:t>kontrola działalności gospodarczej przedsiębiorców w zakresie przestrzegania zasad i warunków korzystania z zezwoleń na sprzedaż napojów alkoholowych</w:t>
      </w:r>
      <w:r>
        <w:rPr>
          <w:rFonts w:cstheme="minorHAnsi"/>
        </w:rPr>
        <w:t>;</w:t>
      </w:r>
    </w:p>
    <w:p w14:paraId="0E9474FC" w14:textId="77777777" w:rsidR="00547EA8" w:rsidRPr="005B5D20" w:rsidRDefault="00547EA8" w:rsidP="008016C3">
      <w:pPr>
        <w:numPr>
          <w:ilvl w:val="0"/>
          <w:numId w:val="2"/>
        </w:numPr>
        <w:tabs>
          <w:tab w:val="clear" w:pos="899"/>
        </w:tabs>
        <w:spacing w:after="0" w:line="300" w:lineRule="auto"/>
        <w:ind w:left="851" w:hanging="425"/>
        <w:rPr>
          <w:rFonts w:cstheme="minorHAnsi"/>
        </w:rPr>
      </w:pPr>
      <w:r>
        <w:rPr>
          <w:rFonts w:cstheme="minorHAnsi"/>
        </w:rPr>
        <w:t>p</w:t>
      </w:r>
      <w:r w:rsidRPr="005B5D20">
        <w:rPr>
          <w:rFonts w:cstheme="minorHAnsi"/>
        </w:rPr>
        <w:t>rzygotowywanie projektów zarządzeń Prezydenta m.st. Warszawy i projektów uchwał Rady m.st. Warszawy w zakresie spraw dotyczących sprzedaży/podawania/spożywania napojów alkoholowych;</w:t>
      </w:r>
    </w:p>
    <w:p w14:paraId="7058939A" w14:textId="77777777" w:rsidR="00547EA8" w:rsidRDefault="00547EA8" w:rsidP="008016C3">
      <w:pPr>
        <w:numPr>
          <w:ilvl w:val="0"/>
          <w:numId w:val="2"/>
        </w:numPr>
        <w:tabs>
          <w:tab w:val="clear" w:pos="899"/>
        </w:tabs>
        <w:spacing w:after="0" w:line="300" w:lineRule="auto"/>
        <w:ind w:left="851" w:hanging="425"/>
        <w:rPr>
          <w:rFonts w:cstheme="minorHAnsi"/>
        </w:rPr>
      </w:pPr>
      <w:r>
        <w:rPr>
          <w:rFonts w:cstheme="minorHAnsi"/>
        </w:rPr>
        <w:t>analiz</w:t>
      </w:r>
      <w:r w:rsidR="00BE5BA8">
        <w:rPr>
          <w:rFonts w:cstheme="minorHAnsi"/>
        </w:rPr>
        <w:t>owanie</w:t>
      </w:r>
      <w:r>
        <w:rPr>
          <w:rFonts w:cstheme="minorHAnsi"/>
        </w:rPr>
        <w:t xml:space="preserve"> danych, sporządzanie raportów, sprawozdań i informacji dotyczących zezwoleń na sprzedaż napojów alkoholowych;</w:t>
      </w:r>
    </w:p>
    <w:p w14:paraId="112373A8" w14:textId="77777777" w:rsidR="00547EA8" w:rsidRDefault="00547EA8" w:rsidP="008016C3">
      <w:pPr>
        <w:numPr>
          <w:ilvl w:val="0"/>
          <w:numId w:val="2"/>
        </w:numPr>
        <w:tabs>
          <w:tab w:val="clear" w:pos="899"/>
        </w:tabs>
        <w:spacing w:after="0" w:line="300" w:lineRule="auto"/>
        <w:ind w:left="851" w:hanging="425"/>
        <w:rPr>
          <w:rFonts w:cstheme="minorHAnsi"/>
        </w:rPr>
      </w:pPr>
      <w:r>
        <w:rPr>
          <w:rFonts w:cstheme="minorHAnsi"/>
        </w:rPr>
        <w:t>przygotowanie informacji dotyczących zezwoleń na sprzedaż napojów alkoholowych w celu opublikowania ich w BIP i na stronach Miejskiego Centrum Kontaktu Warszawa 19115;</w:t>
      </w:r>
    </w:p>
    <w:p w14:paraId="1818BF7D" w14:textId="2D3DE85E" w:rsidR="00547EA8" w:rsidRPr="00737994" w:rsidRDefault="00547EA8" w:rsidP="008016C3">
      <w:pPr>
        <w:numPr>
          <w:ilvl w:val="0"/>
          <w:numId w:val="2"/>
        </w:numPr>
        <w:tabs>
          <w:tab w:val="clear" w:pos="899"/>
        </w:tabs>
        <w:spacing w:after="240" w:line="300" w:lineRule="auto"/>
        <w:ind w:left="851" w:hanging="425"/>
        <w:rPr>
          <w:rFonts w:cstheme="minorHAnsi"/>
        </w:rPr>
      </w:pPr>
      <w:r>
        <w:rPr>
          <w:rFonts w:cstheme="minorHAnsi"/>
        </w:rPr>
        <w:t xml:space="preserve">współpraca z uprawnionymi instytucjami i organizacjami, w tym organami kontrolnymi w zakresie realizacji ustawy </w:t>
      </w:r>
      <w:r w:rsidR="00CB7480">
        <w:rPr>
          <w:rFonts w:cstheme="minorHAnsi"/>
        </w:rPr>
        <w:t xml:space="preserve">z dnia 26 października 1982 r. </w:t>
      </w:r>
      <w:r>
        <w:rPr>
          <w:rFonts w:cstheme="minorHAnsi"/>
        </w:rPr>
        <w:t>o wychowaniu w trzeźwości i przeciwdziałaniu alkoholizmowi.</w:t>
      </w:r>
    </w:p>
    <w:p w14:paraId="50DD68F5" w14:textId="77777777" w:rsidR="00940D88" w:rsidRPr="00EB31AA" w:rsidRDefault="00940D88" w:rsidP="004631BC">
      <w:pPr>
        <w:pStyle w:val="Nagwek2"/>
        <w:spacing w:before="0" w:line="300" w:lineRule="auto"/>
        <w:rPr>
          <w:rFonts w:cstheme="minorHAnsi"/>
          <w:b/>
          <w:sz w:val="22"/>
          <w:szCs w:val="22"/>
        </w:rPr>
      </w:pPr>
      <w:r w:rsidRPr="00EB31AA">
        <w:rPr>
          <w:rFonts w:cstheme="minorHAnsi"/>
          <w:b/>
          <w:sz w:val="22"/>
          <w:szCs w:val="22"/>
        </w:rPr>
        <w:t>Dział V</w:t>
      </w:r>
      <w:r w:rsidR="00607A7F" w:rsidRPr="00EB31AA">
        <w:rPr>
          <w:rFonts w:cstheme="minorHAnsi"/>
          <w:b/>
          <w:sz w:val="22"/>
          <w:szCs w:val="22"/>
        </w:rPr>
        <w:t>I</w:t>
      </w:r>
      <w:r w:rsidR="00643E3B" w:rsidRPr="00EB31AA">
        <w:rPr>
          <w:rFonts w:cstheme="minorHAnsi"/>
          <w:b/>
          <w:sz w:val="22"/>
          <w:szCs w:val="22"/>
        </w:rPr>
        <w:t>I</w:t>
      </w:r>
    </w:p>
    <w:p w14:paraId="59105206" w14:textId="77777777" w:rsidR="00940D88" w:rsidRPr="00EB31AA" w:rsidRDefault="00774F9E" w:rsidP="00416C6F">
      <w:pPr>
        <w:pStyle w:val="Nagwek2"/>
        <w:spacing w:before="0" w:after="240" w:line="300" w:lineRule="auto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Wydział Centrów Lokalnych</w:t>
      </w:r>
      <w:r w:rsidR="00570666">
        <w:rPr>
          <w:rFonts w:cstheme="minorHAnsi"/>
          <w:b/>
          <w:sz w:val="22"/>
          <w:szCs w:val="22"/>
        </w:rPr>
        <w:t>, Handlu i U</w:t>
      </w:r>
      <w:r w:rsidR="001123FF" w:rsidRPr="00EB31AA">
        <w:rPr>
          <w:rFonts w:cstheme="minorHAnsi"/>
          <w:b/>
          <w:sz w:val="22"/>
          <w:szCs w:val="22"/>
        </w:rPr>
        <w:t>sług</w:t>
      </w:r>
    </w:p>
    <w:p w14:paraId="622793E8" w14:textId="367D7117" w:rsidR="001A5568" w:rsidRPr="00EB31AA" w:rsidRDefault="009127B8" w:rsidP="00292336">
      <w:pPr>
        <w:spacing w:after="0" w:line="300" w:lineRule="auto"/>
        <w:ind w:firstLine="567"/>
        <w:rPr>
          <w:rFonts w:cstheme="minorHAnsi"/>
        </w:rPr>
      </w:pPr>
      <w:r w:rsidRPr="00EB31AA">
        <w:rPr>
          <w:rFonts w:cstheme="minorHAnsi"/>
          <w:b/>
          <w:bCs/>
        </w:rPr>
        <w:t>§</w:t>
      </w:r>
      <w:r w:rsidR="001A5568" w:rsidRPr="00EB31AA">
        <w:rPr>
          <w:rFonts w:cstheme="minorHAnsi"/>
          <w:b/>
          <w:bCs/>
        </w:rPr>
        <w:t xml:space="preserve"> </w:t>
      </w:r>
      <w:r w:rsidR="00122831">
        <w:rPr>
          <w:rFonts w:cstheme="minorHAnsi"/>
          <w:b/>
          <w:bCs/>
        </w:rPr>
        <w:t>1</w:t>
      </w:r>
      <w:r w:rsidR="00344AEB">
        <w:rPr>
          <w:rFonts w:cstheme="minorHAnsi"/>
          <w:b/>
          <w:bCs/>
        </w:rPr>
        <w:t>8</w:t>
      </w:r>
      <w:r w:rsidR="00FC4281" w:rsidRPr="00EB31AA">
        <w:rPr>
          <w:rFonts w:cstheme="minorHAnsi"/>
          <w:b/>
          <w:bCs/>
        </w:rPr>
        <w:t>.</w:t>
      </w:r>
      <w:r w:rsidR="00B72B43" w:rsidRPr="00EB31AA">
        <w:rPr>
          <w:rFonts w:cstheme="minorHAnsi"/>
          <w:bCs/>
        </w:rPr>
        <w:t xml:space="preserve"> </w:t>
      </w:r>
      <w:r w:rsidR="00241685" w:rsidRPr="00EB31AA">
        <w:rPr>
          <w:rFonts w:cstheme="minorHAnsi"/>
          <w:bCs/>
        </w:rPr>
        <w:t>Do zakresu działania Wydział</w:t>
      </w:r>
      <w:r w:rsidRPr="00EB31AA">
        <w:rPr>
          <w:rFonts w:cstheme="minorHAnsi"/>
          <w:bCs/>
        </w:rPr>
        <w:t>u</w:t>
      </w:r>
      <w:r w:rsidR="00241685" w:rsidRPr="00EB31AA">
        <w:rPr>
          <w:rFonts w:cstheme="minorHAnsi"/>
          <w:bCs/>
        </w:rPr>
        <w:t xml:space="preserve"> Centrów Lokalnych, Handlu i Usług należy</w:t>
      </w:r>
      <w:r w:rsidR="00241685" w:rsidRPr="00EB31AA">
        <w:rPr>
          <w:rFonts w:cstheme="minorHAnsi"/>
          <w:b/>
        </w:rPr>
        <w:t xml:space="preserve"> </w:t>
      </w:r>
      <w:r w:rsidR="00241685" w:rsidRPr="00EB31AA">
        <w:rPr>
          <w:rFonts w:cstheme="minorHAnsi"/>
        </w:rPr>
        <w:t>w szczególności:</w:t>
      </w:r>
    </w:p>
    <w:p w14:paraId="2362226B" w14:textId="53D44A21" w:rsidR="00241685" w:rsidRPr="00EB31AA" w:rsidRDefault="00241685" w:rsidP="00F00F95">
      <w:pPr>
        <w:pStyle w:val="Akapitzlist"/>
        <w:numPr>
          <w:ilvl w:val="0"/>
          <w:numId w:val="38"/>
        </w:numPr>
        <w:spacing w:after="0" w:line="300" w:lineRule="auto"/>
        <w:ind w:left="851" w:hanging="284"/>
        <w:rPr>
          <w:rFonts w:cstheme="minorHAnsi"/>
        </w:rPr>
      </w:pPr>
      <w:r w:rsidRPr="00EB31AA">
        <w:rPr>
          <w:rFonts w:cstheme="minorHAnsi"/>
        </w:rPr>
        <w:t xml:space="preserve">koordynowanie działań i współpraca z właściwymi komórkami organizacyjnymi </w:t>
      </w:r>
      <w:r w:rsidR="00A948F2">
        <w:rPr>
          <w:rFonts w:cstheme="minorHAnsi"/>
        </w:rPr>
        <w:t>U</w:t>
      </w:r>
      <w:r w:rsidRPr="00EB31AA">
        <w:rPr>
          <w:rFonts w:cstheme="minorHAnsi"/>
        </w:rPr>
        <w:t>rzędu</w:t>
      </w:r>
      <w:r w:rsidR="001465F2" w:rsidRPr="001465F2">
        <w:rPr>
          <w:rFonts w:cstheme="minorHAnsi"/>
        </w:rPr>
        <w:t xml:space="preserve"> </w:t>
      </w:r>
      <w:r w:rsidRPr="00EB31AA">
        <w:rPr>
          <w:rFonts w:cstheme="minorHAnsi"/>
        </w:rPr>
        <w:t>oraz dzielnicami, dotycząca programu pn. „Warszawskie Centra Lokalne”, realizowanego w komórkach i je</w:t>
      </w:r>
      <w:r w:rsidR="00C2471C">
        <w:rPr>
          <w:rFonts w:cstheme="minorHAnsi"/>
        </w:rPr>
        <w:t>dnostkach im podległych, w tym:</w:t>
      </w:r>
    </w:p>
    <w:p w14:paraId="06CF355F" w14:textId="77777777" w:rsidR="00241685" w:rsidRPr="00EB31AA" w:rsidRDefault="00241685" w:rsidP="00F00F95">
      <w:pPr>
        <w:pStyle w:val="Akapitzlist"/>
        <w:numPr>
          <w:ilvl w:val="0"/>
          <w:numId w:val="28"/>
        </w:numPr>
        <w:spacing w:after="0" w:line="300" w:lineRule="auto"/>
        <w:ind w:left="1134" w:hanging="284"/>
        <w:rPr>
          <w:rFonts w:cstheme="minorHAnsi"/>
        </w:rPr>
      </w:pPr>
      <w:r w:rsidRPr="00EB31AA">
        <w:rPr>
          <w:rFonts w:cstheme="minorHAnsi"/>
        </w:rPr>
        <w:t>wnioskowanie o dokonywanie zmian w uchwale budżetowej m.st. Warszawy w związku z realizacją zadania,</w:t>
      </w:r>
    </w:p>
    <w:p w14:paraId="563F3076" w14:textId="77777777" w:rsidR="00241685" w:rsidRPr="00EB31AA" w:rsidRDefault="00241685" w:rsidP="00C2471C">
      <w:pPr>
        <w:pStyle w:val="Akapitzlist"/>
        <w:numPr>
          <w:ilvl w:val="0"/>
          <w:numId w:val="28"/>
        </w:numPr>
        <w:spacing w:after="0" w:line="300" w:lineRule="auto"/>
        <w:ind w:left="1134" w:hanging="284"/>
        <w:contextualSpacing w:val="0"/>
        <w:rPr>
          <w:rFonts w:cstheme="minorHAnsi"/>
        </w:rPr>
      </w:pPr>
      <w:r w:rsidRPr="00EB31AA">
        <w:rPr>
          <w:rFonts w:cstheme="minorHAnsi"/>
        </w:rPr>
        <w:t>współpraca przy aktualizacji informacji o harmonogramach prac, zamówień publicznych na prace projektowe i wykonawcze</w:t>
      </w:r>
      <w:r w:rsidR="00625B69">
        <w:rPr>
          <w:rFonts w:cstheme="minorHAnsi"/>
        </w:rPr>
        <w:t>;</w:t>
      </w:r>
    </w:p>
    <w:p w14:paraId="51330C7D" w14:textId="0E60CE48" w:rsidR="00241685" w:rsidRPr="008268FD" w:rsidRDefault="00116947" w:rsidP="008268FD">
      <w:pPr>
        <w:pStyle w:val="Akapitzlist"/>
        <w:numPr>
          <w:ilvl w:val="0"/>
          <w:numId w:val="38"/>
        </w:numPr>
        <w:spacing w:after="0" w:line="300" w:lineRule="auto"/>
        <w:ind w:left="851" w:hanging="284"/>
        <w:rPr>
          <w:rFonts w:cstheme="minorHAnsi"/>
        </w:rPr>
      </w:pPr>
      <w:r w:rsidRPr="008268FD">
        <w:rPr>
          <w:rFonts w:cstheme="minorHAnsi"/>
        </w:rPr>
        <w:t>w</w:t>
      </w:r>
      <w:r w:rsidR="00241685" w:rsidRPr="008268FD">
        <w:rPr>
          <w:rFonts w:cstheme="minorHAnsi"/>
        </w:rPr>
        <w:t>ykonywanie zadań w zakresie targowisk i hal targowych, a w szczególności:</w:t>
      </w:r>
    </w:p>
    <w:p w14:paraId="2E72E749" w14:textId="77777777" w:rsidR="00241685" w:rsidRPr="00EB31AA" w:rsidRDefault="00241685" w:rsidP="00C2471C">
      <w:pPr>
        <w:pStyle w:val="Akapitzlist"/>
        <w:numPr>
          <w:ilvl w:val="0"/>
          <w:numId w:val="29"/>
        </w:numPr>
        <w:spacing w:after="0" w:line="300" w:lineRule="auto"/>
        <w:ind w:left="1134" w:hanging="284"/>
        <w:contextualSpacing w:val="0"/>
        <w:rPr>
          <w:rFonts w:cstheme="minorHAnsi"/>
        </w:rPr>
      </w:pPr>
      <w:r w:rsidRPr="00EB31AA">
        <w:rPr>
          <w:rFonts w:cstheme="minorHAnsi"/>
        </w:rPr>
        <w:t>prowadzenie ewidencji targowisk,</w:t>
      </w:r>
    </w:p>
    <w:p w14:paraId="091FA720" w14:textId="49D197CE" w:rsidR="00241685" w:rsidRPr="00EB31AA" w:rsidRDefault="00241685" w:rsidP="00C2471C">
      <w:pPr>
        <w:pStyle w:val="Akapitzlist"/>
        <w:numPr>
          <w:ilvl w:val="0"/>
          <w:numId w:val="29"/>
        </w:numPr>
        <w:spacing w:after="0" w:line="300" w:lineRule="auto"/>
        <w:ind w:left="1134" w:hanging="284"/>
        <w:contextualSpacing w:val="0"/>
        <w:rPr>
          <w:rFonts w:cstheme="minorHAnsi"/>
        </w:rPr>
      </w:pPr>
      <w:r w:rsidRPr="00EB31AA">
        <w:rPr>
          <w:rFonts w:cstheme="minorHAnsi"/>
        </w:rPr>
        <w:lastRenderedPageBreak/>
        <w:t>pozyskiwanie, aktualiz</w:t>
      </w:r>
      <w:r w:rsidR="00BE5BA8">
        <w:rPr>
          <w:rFonts w:cstheme="minorHAnsi"/>
        </w:rPr>
        <w:t>owanie</w:t>
      </w:r>
      <w:r w:rsidRPr="00EB31AA">
        <w:rPr>
          <w:rFonts w:cstheme="minorHAnsi"/>
        </w:rPr>
        <w:t xml:space="preserve"> i publikowanie danych na temat </w:t>
      </w:r>
      <w:r w:rsidR="00E70402">
        <w:rPr>
          <w:rFonts w:cstheme="minorHAnsi"/>
        </w:rPr>
        <w:t>liczby</w:t>
      </w:r>
      <w:r w:rsidRPr="00EB31AA">
        <w:rPr>
          <w:rFonts w:cstheme="minorHAnsi"/>
        </w:rPr>
        <w:t xml:space="preserve"> wolnych miejsc na targowiskach,</w:t>
      </w:r>
    </w:p>
    <w:p w14:paraId="1E5B34AB" w14:textId="77777777" w:rsidR="00241685" w:rsidRPr="00EB31AA" w:rsidRDefault="00241685" w:rsidP="00C2471C">
      <w:pPr>
        <w:pStyle w:val="Akapitzlist"/>
        <w:numPr>
          <w:ilvl w:val="0"/>
          <w:numId w:val="29"/>
        </w:numPr>
        <w:spacing w:after="0" w:line="300" w:lineRule="auto"/>
        <w:ind w:left="1134" w:hanging="284"/>
        <w:contextualSpacing w:val="0"/>
        <w:rPr>
          <w:rFonts w:cstheme="minorHAnsi"/>
        </w:rPr>
      </w:pPr>
      <w:r w:rsidRPr="00EB31AA">
        <w:rPr>
          <w:rFonts w:cstheme="minorHAnsi"/>
        </w:rPr>
        <w:t>prowadzenia strony internetowej „Handel i targowiska”,</w:t>
      </w:r>
    </w:p>
    <w:p w14:paraId="2C0046E2" w14:textId="494182E7" w:rsidR="005B3EA0" w:rsidRDefault="0024359C" w:rsidP="00C2471C">
      <w:pPr>
        <w:pStyle w:val="Akapitzlist"/>
        <w:numPr>
          <w:ilvl w:val="0"/>
          <w:numId w:val="29"/>
        </w:numPr>
        <w:spacing w:after="0" w:line="300" w:lineRule="auto"/>
        <w:ind w:left="1134" w:hanging="284"/>
        <w:contextualSpacing w:val="0"/>
        <w:rPr>
          <w:rFonts w:cstheme="minorHAnsi"/>
        </w:rPr>
      </w:pPr>
      <w:r w:rsidRPr="0024359C">
        <w:rPr>
          <w:rFonts w:cstheme="minorHAnsi"/>
        </w:rPr>
        <w:t>współpraca z właściwymi komórkami organizacyjnymi Urzędu oraz dzielnicami w zakresie opiniowania lokalizacji zastępczych lub tymczasowych</w:t>
      </w:r>
      <w:r w:rsidR="002642B2">
        <w:rPr>
          <w:rFonts w:cstheme="minorHAnsi"/>
        </w:rPr>
        <w:t>,</w:t>
      </w:r>
      <w:r w:rsidRPr="0024359C">
        <w:rPr>
          <w:rFonts w:cstheme="minorHAnsi"/>
        </w:rPr>
        <w:t xml:space="preserve"> </w:t>
      </w:r>
    </w:p>
    <w:p w14:paraId="21AC1FE0" w14:textId="77777777" w:rsidR="00241685" w:rsidRPr="00EB31AA" w:rsidRDefault="00241685" w:rsidP="00C2471C">
      <w:pPr>
        <w:pStyle w:val="Akapitzlist"/>
        <w:numPr>
          <w:ilvl w:val="0"/>
          <w:numId w:val="29"/>
        </w:numPr>
        <w:spacing w:after="0" w:line="300" w:lineRule="auto"/>
        <w:ind w:left="1134" w:hanging="284"/>
        <w:contextualSpacing w:val="0"/>
        <w:rPr>
          <w:rFonts w:cstheme="minorHAnsi"/>
        </w:rPr>
      </w:pPr>
      <w:r w:rsidRPr="00EB31AA">
        <w:rPr>
          <w:rFonts w:cstheme="minorHAnsi"/>
        </w:rPr>
        <w:t>zlecanie badań i analiz dotyczących targowisk funkcjonujących na terenie m.st. Warszawy</w:t>
      </w:r>
      <w:r w:rsidR="008F1620" w:rsidRPr="00EB31AA">
        <w:rPr>
          <w:rFonts w:cstheme="minorHAnsi"/>
        </w:rPr>
        <w:t>;</w:t>
      </w:r>
    </w:p>
    <w:p w14:paraId="634F8AB2" w14:textId="77777777" w:rsidR="00241685" w:rsidRPr="00EB31AA" w:rsidRDefault="008F1620" w:rsidP="00C2471C">
      <w:pPr>
        <w:pStyle w:val="Akapitzlist"/>
        <w:numPr>
          <w:ilvl w:val="1"/>
          <w:numId w:val="1"/>
        </w:numPr>
        <w:tabs>
          <w:tab w:val="clear" w:pos="360"/>
        </w:tabs>
        <w:spacing w:after="0" w:line="300" w:lineRule="auto"/>
        <w:ind w:left="851" w:hanging="284"/>
        <w:contextualSpacing w:val="0"/>
        <w:rPr>
          <w:rFonts w:cstheme="minorHAnsi"/>
        </w:rPr>
      </w:pPr>
      <w:r w:rsidRPr="00EB31AA">
        <w:rPr>
          <w:rFonts w:cstheme="minorHAnsi"/>
        </w:rPr>
        <w:t>p</w:t>
      </w:r>
      <w:r w:rsidR="00241685" w:rsidRPr="00EB31AA">
        <w:rPr>
          <w:rFonts w:cstheme="minorHAnsi"/>
        </w:rPr>
        <w:t>rzygotowywanie ogólnych zasad funkcjonowania handlu obwoźnego, gastronomii mobilnej oraz imprez gastronomiczno-plenerowych, w tym:</w:t>
      </w:r>
    </w:p>
    <w:p w14:paraId="7D88C2F3" w14:textId="77777777" w:rsidR="00241685" w:rsidRPr="00EB31AA" w:rsidRDefault="00241685" w:rsidP="00C2471C">
      <w:pPr>
        <w:pStyle w:val="Akapitzlist"/>
        <w:numPr>
          <w:ilvl w:val="0"/>
          <w:numId w:val="30"/>
        </w:numPr>
        <w:spacing w:after="0" w:line="300" w:lineRule="auto"/>
        <w:ind w:left="1134" w:hanging="284"/>
        <w:contextualSpacing w:val="0"/>
        <w:rPr>
          <w:rFonts w:cstheme="minorHAnsi"/>
        </w:rPr>
      </w:pPr>
      <w:r w:rsidRPr="00EB31AA">
        <w:rPr>
          <w:rFonts w:cstheme="minorHAnsi"/>
        </w:rPr>
        <w:t>przygotowywanie projektów zarządzeń Prezydenta m.st. Warszawy,</w:t>
      </w:r>
    </w:p>
    <w:p w14:paraId="02ABE0E3" w14:textId="77777777" w:rsidR="001A5568" w:rsidRPr="00EB31AA" w:rsidRDefault="00241685" w:rsidP="00C2471C">
      <w:pPr>
        <w:pStyle w:val="Akapitzlist"/>
        <w:numPr>
          <w:ilvl w:val="0"/>
          <w:numId w:val="30"/>
        </w:numPr>
        <w:spacing w:after="0" w:line="300" w:lineRule="auto"/>
        <w:ind w:left="1134" w:hanging="284"/>
        <w:contextualSpacing w:val="0"/>
        <w:rPr>
          <w:rFonts w:cstheme="minorHAnsi"/>
        </w:rPr>
      </w:pPr>
      <w:r w:rsidRPr="00EB31AA">
        <w:rPr>
          <w:rFonts w:cstheme="minorHAnsi"/>
        </w:rPr>
        <w:t>publikowanie wykazu miejsc, na których dopuszcza się prowadzenie handlu obwoźnego, oraz aktualizacja wykazu,</w:t>
      </w:r>
    </w:p>
    <w:p w14:paraId="16DF1AA4" w14:textId="77777777" w:rsidR="001A5568" w:rsidRPr="00EB31AA" w:rsidRDefault="00241685" w:rsidP="00C2471C">
      <w:pPr>
        <w:pStyle w:val="Akapitzlist"/>
        <w:numPr>
          <w:ilvl w:val="0"/>
          <w:numId w:val="30"/>
        </w:numPr>
        <w:spacing w:after="0" w:line="300" w:lineRule="auto"/>
        <w:ind w:left="1134" w:hanging="284"/>
        <w:rPr>
          <w:rFonts w:cstheme="minorHAnsi"/>
        </w:rPr>
      </w:pPr>
      <w:r w:rsidRPr="00EB31AA">
        <w:rPr>
          <w:rFonts w:cstheme="minorHAnsi"/>
        </w:rPr>
        <w:t>publikowanie wykazu wydzielonych obszarów do prowadzenia obwoźnej działalności gastronomicznej ze stoisk mobilnych w parkach, skwerach oraz innych obszarach o charakterze rekreacyjnym na terenie m.st. Warszawy oraz aktualizacja wykazu,</w:t>
      </w:r>
    </w:p>
    <w:p w14:paraId="080DC593" w14:textId="77777777" w:rsidR="001A5568" w:rsidRPr="00EB31AA" w:rsidRDefault="00241685" w:rsidP="00C2471C">
      <w:pPr>
        <w:pStyle w:val="Akapitzlist"/>
        <w:numPr>
          <w:ilvl w:val="0"/>
          <w:numId w:val="30"/>
        </w:numPr>
        <w:spacing w:after="0" w:line="300" w:lineRule="auto"/>
        <w:ind w:left="1134" w:hanging="284"/>
        <w:rPr>
          <w:rFonts w:cstheme="minorHAnsi"/>
        </w:rPr>
      </w:pPr>
      <w:r w:rsidRPr="00EB31AA">
        <w:rPr>
          <w:rFonts w:cstheme="minorHAnsi"/>
        </w:rPr>
        <w:t>publikowanie wykazu wydzielonych obszarów do prowadzenia imprez gastronomiczno-plenerowych zwanych „targami gastronomicznymi” w parkach, skwerach i zieleńcach usytuowanych poza pasem drogi oraz aktualizacja wykazu,</w:t>
      </w:r>
    </w:p>
    <w:p w14:paraId="1361412B" w14:textId="77777777" w:rsidR="00FA3328" w:rsidRPr="00EB31AA" w:rsidRDefault="00241685" w:rsidP="00C2471C">
      <w:pPr>
        <w:pStyle w:val="Akapitzlist"/>
        <w:numPr>
          <w:ilvl w:val="0"/>
          <w:numId w:val="30"/>
        </w:numPr>
        <w:spacing w:after="0" w:line="300" w:lineRule="auto"/>
        <w:ind w:left="1134" w:hanging="284"/>
        <w:rPr>
          <w:rFonts w:cstheme="minorHAnsi"/>
        </w:rPr>
      </w:pPr>
      <w:r w:rsidRPr="00EB31AA">
        <w:rPr>
          <w:rFonts w:cstheme="minorHAnsi"/>
        </w:rPr>
        <w:t>udzielanie informacji o zasadach prowadzenia handlu obwoźnego, gastronomii mobilnej oraz imprez gastronomiczno-plenerowych na terenie m.st. Warszawy</w:t>
      </w:r>
      <w:r w:rsidR="00625B69">
        <w:rPr>
          <w:rFonts w:cstheme="minorHAnsi"/>
        </w:rPr>
        <w:t>;</w:t>
      </w:r>
    </w:p>
    <w:p w14:paraId="150DBAE8" w14:textId="62592AC6" w:rsidR="005B3EA0" w:rsidRDefault="0024359C" w:rsidP="00C2471C">
      <w:pPr>
        <w:pStyle w:val="Akapitzlist"/>
        <w:numPr>
          <w:ilvl w:val="1"/>
          <w:numId w:val="1"/>
        </w:numPr>
        <w:tabs>
          <w:tab w:val="clear" w:pos="360"/>
        </w:tabs>
        <w:spacing w:after="0" w:line="300" w:lineRule="auto"/>
        <w:ind w:left="851" w:hanging="284"/>
        <w:rPr>
          <w:rFonts w:cstheme="minorHAnsi"/>
        </w:rPr>
      </w:pPr>
      <w:r w:rsidRPr="0024359C">
        <w:rPr>
          <w:rFonts w:cstheme="minorHAnsi"/>
        </w:rPr>
        <w:t>współpraca z właściwymi komórkami organizacyjnymi Urzędu w zakresie realizacji Strategii #Warszawa2030</w:t>
      </w:r>
      <w:r w:rsidR="00BE5BA8">
        <w:rPr>
          <w:rFonts w:cstheme="minorHAnsi"/>
        </w:rPr>
        <w:t>;</w:t>
      </w:r>
    </w:p>
    <w:p w14:paraId="4AC8172B" w14:textId="77777777" w:rsidR="00241685" w:rsidRPr="00EB31AA" w:rsidRDefault="008F1620" w:rsidP="00C2471C">
      <w:pPr>
        <w:pStyle w:val="Akapitzlist"/>
        <w:numPr>
          <w:ilvl w:val="1"/>
          <w:numId w:val="1"/>
        </w:numPr>
        <w:tabs>
          <w:tab w:val="clear" w:pos="360"/>
        </w:tabs>
        <w:spacing w:after="0" w:line="300" w:lineRule="auto"/>
        <w:ind w:left="851" w:hanging="284"/>
        <w:rPr>
          <w:rFonts w:cstheme="minorHAnsi"/>
        </w:rPr>
      </w:pPr>
      <w:r w:rsidRPr="00EB31AA">
        <w:rPr>
          <w:rFonts w:cstheme="minorHAnsi"/>
        </w:rPr>
        <w:t>u</w:t>
      </w:r>
      <w:r w:rsidR="00964E0B">
        <w:rPr>
          <w:rFonts w:cstheme="minorHAnsi"/>
        </w:rPr>
        <w:t>powszechnianie wiedzy i realizacja</w:t>
      </w:r>
      <w:r w:rsidR="005B3EA0">
        <w:rPr>
          <w:rFonts w:cstheme="minorHAnsi"/>
        </w:rPr>
        <w:t xml:space="preserve"> inicjatyw, działań i projektów</w:t>
      </w:r>
      <w:r w:rsidR="00241685" w:rsidRPr="00EB31AA">
        <w:rPr>
          <w:rFonts w:cstheme="minorHAnsi"/>
        </w:rPr>
        <w:t xml:space="preserve"> dotyczącyc</w:t>
      </w:r>
      <w:r w:rsidR="005B3EA0">
        <w:rPr>
          <w:rFonts w:cstheme="minorHAnsi"/>
        </w:rPr>
        <w:t>h „ekonomii współdzielenia” w tym</w:t>
      </w:r>
      <w:r w:rsidR="00241685" w:rsidRPr="00EB31AA">
        <w:rPr>
          <w:rFonts w:cstheme="minorHAnsi"/>
        </w:rPr>
        <w:t>:</w:t>
      </w:r>
    </w:p>
    <w:p w14:paraId="792DB1FF" w14:textId="77777777" w:rsidR="00241685" w:rsidRPr="00EB31AA" w:rsidRDefault="00241685" w:rsidP="00C2471C">
      <w:pPr>
        <w:pStyle w:val="Akapitzlist"/>
        <w:numPr>
          <w:ilvl w:val="0"/>
          <w:numId w:val="31"/>
        </w:numPr>
        <w:spacing w:after="0" w:line="300" w:lineRule="auto"/>
        <w:ind w:left="1134" w:hanging="284"/>
        <w:rPr>
          <w:rFonts w:cstheme="minorHAnsi"/>
        </w:rPr>
      </w:pPr>
      <w:r w:rsidRPr="00EB31AA">
        <w:rPr>
          <w:rFonts w:cstheme="minorHAnsi"/>
        </w:rPr>
        <w:t>prowadzenie na miejskim portalu informacyjnym zakładki pn. „</w:t>
      </w:r>
      <w:proofErr w:type="spellStart"/>
      <w:r w:rsidRPr="00EB31AA">
        <w:rPr>
          <w:rFonts w:cstheme="minorHAnsi"/>
        </w:rPr>
        <w:t>WawaShare</w:t>
      </w:r>
      <w:proofErr w:type="spellEnd"/>
      <w:r w:rsidRPr="00EB31AA">
        <w:rPr>
          <w:rFonts w:cstheme="minorHAnsi"/>
        </w:rPr>
        <w:t xml:space="preserve"> – współdzielenie w mieście”, w tym gromadzenie danych i ich bieżąca aktualizacja,</w:t>
      </w:r>
    </w:p>
    <w:p w14:paraId="69127A9F" w14:textId="77777777" w:rsidR="00241685" w:rsidRPr="00EB31AA" w:rsidRDefault="00241685" w:rsidP="00C2471C">
      <w:pPr>
        <w:pStyle w:val="Akapitzlist"/>
        <w:numPr>
          <w:ilvl w:val="0"/>
          <w:numId w:val="31"/>
        </w:numPr>
        <w:spacing w:after="0" w:line="300" w:lineRule="auto"/>
        <w:ind w:left="1134" w:hanging="284"/>
        <w:rPr>
          <w:rFonts w:cstheme="minorHAnsi"/>
        </w:rPr>
      </w:pPr>
      <w:r w:rsidRPr="00EB31AA">
        <w:rPr>
          <w:rFonts w:cstheme="minorHAnsi"/>
        </w:rPr>
        <w:t>przygotowywanie materiałów o charakterze promocyjnym i informacyjnym oraz ich publikacja w mediach społecznościowych i elektronicznych,</w:t>
      </w:r>
    </w:p>
    <w:p w14:paraId="04F710B0" w14:textId="4A2A7031" w:rsidR="00241685" w:rsidRPr="00EB31AA" w:rsidRDefault="00241685" w:rsidP="00C2471C">
      <w:pPr>
        <w:pStyle w:val="Akapitzlist"/>
        <w:numPr>
          <w:ilvl w:val="0"/>
          <w:numId w:val="31"/>
        </w:numPr>
        <w:spacing w:after="0" w:line="300" w:lineRule="auto"/>
        <w:ind w:left="1134" w:hanging="284"/>
        <w:rPr>
          <w:rFonts w:cstheme="minorHAnsi"/>
        </w:rPr>
      </w:pPr>
      <w:r w:rsidRPr="00EB31AA">
        <w:rPr>
          <w:rFonts w:cstheme="minorHAnsi"/>
        </w:rPr>
        <w:t>organi</w:t>
      </w:r>
      <w:r w:rsidR="00BE5BA8">
        <w:rPr>
          <w:rFonts w:cstheme="minorHAnsi"/>
        </w:rPr>
        <w:t>zowanie</w:t>
      </w:r>
      <w:r w:rsidRPr="00EB31AA">
        <w:rPr>
          <w:rFonts w:cstheme="minorHAnsi"/>
        </w:rPr>
        <w:t xml:space="preserve"> spotkań służących wymianie pomysłów i doświadczeń w zakresie współdzielonej Warszawy oraz łączenie potrzeb Miasta w tym obszarze z zainteresowanymi podmiotami zewnętrznymi,</w:t>
      </w:r>
    </w:p>
    <w:p w14:paraId="1547EB22" w14:textId="77777777" w:rsidR="001B2DC1" w:rsidRDefault="00241685" w:rsidP="001B2DC1">
      <w:pPr>
        <w:pStyle w:val="Akapitzlist"/>
        <w:numPr>
          <w:ilvl w:val="0"/>
          <w:numId w:val="31"/>
        </w:numPr>
        <w:spacing w:after="0" w:line="300" w:lineRule="auto"/>
        <w:ind w:left="1134" w:hanging="284"/>
        <w:rPr>
          <w:rFonts w:cstheme="minorHAnsi"/>
        </w:rPr>
      </w:pPr>
      <w:r w:rsidRPr="00EB31AA">
        <w:rPr>
          <w:rFonts w:cstheme="minorHAnsi"/>
        </w:rPr>
        <w:t>udział w wydarzeniach miejskich</w:t>
      </w:r>
      <w:r w:rsidR="008F1620" w:rsidRPr="00EB31AA">
        <w:rPr>
          <w:rFonts w:cstheme="minorHAnsi"/>
        </w:rPr>
        <w:t>;</w:t>
      </w:r>
    </w:p>
    <w:p w14:paraId="03143DDD" w14:textId="11CAD496" w:rsidR="005F689B" w:rsidRPr="008268FD" w:rsidRDefault="005F689B" w:rsidP="008268FD">
      <w:pPr>
        <w:pStyle w:val="Akapitzlist"/>
        <w:numPr>
          <w:ilvl w:val="0"/>
          <w:numId w:val="54"/>
        </w:numPr>
        <w:spacing w:after="0" w:line="300" w:lineRule="auto"/>
        <w:ind w:left="851" w:hanging="284"/>
        <w:rPr>
          <w:rFonts w:cstheme="minorHAnsi"/>
        </w:rPr>
      </w:pPr>
      <w:r w:rsidRPr="008268FD">
        <w:rPr>
          <w:rFonts w:cstheme="minorHAnsi"/>
        </w:rPr>
        <w:t>administrowanie narzędziem informatycznym do ewidencji innych obiektów, w których są świadczone usługi hotelarskie pn. „Ewidencja obiektów nieskategoryzowanych”, opracowywanie i zgłaszanie propozycji jego</w:t>
      </w:r>
      <w:r w:rsidR="00964E0B" w:rsidRPr="008268FD">
        <w:rPr>
          <w:rFonts w:cstheme="minorHAnsi"/>
        </w:rPr>
        <w:t xml:space="preserve"> modyfikacji oraz nadzór nad jego</w:t>
      </w:r>
      <w:r w:rsidRPr="008268FD">
        <w:rPr>
          <w:rFonts w:cstheme="minorHAnsi"/>
        </w:rPr>
        <w:t xml:space="preserve"> wdrażaniem.</w:t>
      </w:r>
    </w:p>
    <w:p w14:paraId="3A95F7D7" w14:textId="5F075690" w:rsidR="00EE5E21" w:rsidRPr="008268FD" w:rsidRDefault="005F689B" w:rsidP="001745B7">
      <w:pPr>
        <w:pStyle w:val="Akapitzlist"/>
        <w:numPr>
          <w:ilvl w:val="0"/>
          <w:numId w:val="56"/>
        </w:numPr>
        <w:spacing w:after="0" w:line="300" w:lineRule="auto"/>
        <w:ind w:left="851" w:hanging="284"/>
        <w:rPr>
          <w:rFonts w:cstheme="minorHAnsi"/>
        </w:rPr>
      </w:pPr>
      <w:r w:rsidRPr="008268FD">
        <w:rPr>
          <w:rFonts w:cstheme="minorHAnsi"/>
        </w:rPr>
        <w:t>przeprowadzanie kontroli</w:t>
      </w:r>
      <w:r w:rsidR="00E70402">
        <w:rPr>
          <w:rFonts w:cstheme="minorHAnsi"/>
        </w:rPr>
        <w:t xml:space="preserve"> pól biwakowych i</w:t>
      </w:r>
      <w:r w:rsidRPr="008268FD">
        <w:rPr>
          <w:rFonts w:cstheme="minorHAnsi"/>
        </w:rPr>
        <w:t xml:space="preserve"> innych obiektów, w których są świadczone usługi hotelarskie oraz czynności w zakresie postępowania pokontrolnego;</w:t>
      </w:r>
    </w:p>
    <w:p w14:paraId="2651C18F" w14:textId="118B92DB" w:rsidR="00EE5E21" w:rsidRPr="00EB31AA" w:rsidRDefault="008F1620" w:rsidP="008268FD">
      <w:pPr>
        <w:pStyle w:val="Akapitzlist"/>
        <w:numPr>
          <w:ilvl w:val="1"/>
          <w:numId w:val="40"/>
        </w:numPr>
        <w:tabs>
          <w:tab w:val="clear" w:pos="738"/>
        </w:tabs>
        <w:spacing w:after="0" w:line="300" w:lineRule="auto"/>
        <w:ind w:left="851" w:hanging="284"/>
        <w:rPr>
          <w:rFonts w:cstheme="minorHAnsi"/>
        </w:rPr>
      </w:pPr>
      <w:r w:rsidRPr="00EB31AA">
        <w:rPr>
          <w:rFonts w:cstheme="minorHAnsi"/>
        </w:rPr>
        <w:t>w</w:t>
      </w:r>
      <w:r w:rsidR="00241685" w:rsidRPr="00EB31AA">
        <w:rPr>
          <w:rFonts w:cstheme="minorHAnsi"/>
        </w:rPr>
        <w:t xml:space="preserve">spółpraca z właściwymi komórkami organizacyjnymi </w:t>
      </w:r>
      <w:r w:rsidR="00A948F2">
        <w:rPr>
          <w:rFonts w:cstheme="minorHAnsi"/>
        </w:rPr>
        <w:t>U</w:t>
      </w:r>
      <w:r w:rsidR="00241685" w:rsidRPr="00EB31AA">
        <w:rPr>
          <w:rFonts w:cstheme="minorHAnsi"/>
        </w:rPr>
        <w:t>rzędu przy tworzeniu propozycji działań m.st. Warszawy w zakresie regulacji i wsparcia dla najmu krótkoterminowego, jako części kształtowania i promocji oferty turystycznej m.st. Warszawy, z uwzględnieniem potrzeb i interesów mieszkańców, odwiedzających oraz przedsiębiorców</w:t>
      </w:r>
      <w:r w:rsidR="00625B69">
        <w:rPr>
          <w:rFonts w:cstheme="minorHAnsi"/>
        </w:rPr>
        <w:t>;</w:t>
      </w:r>
    </w:p>
    <w:p w14:paraId="297B5C40" w14:textId="77777777" w:rsidR="00241685" w:rsidRPr="00EB31AA" w:rsidRDefault="008F1620" w:rsidP="008268FD">
      <w:pPr>
        <w:pStyle w:val="Akapitzlist"/>
        <w:numPr>
          <w:ilvl w:val="1"/>
          <w:numId w:val="40"/>
        </w:numPr>
        <w:tabs>
          <w:tab w:val="clear" w:pos="738"/>
          <w:tab w:val="num" w:pos="851"/>
        </w:tabs>
        <w:spacing w:after="240" w:line="300" w:lineRule="auto"/>
        <w:ind w:left="851" w:hanging="284"/>
        <w:contextualSpacing w:val="0"/>
        <w:rPr>
          <w:rFonts w:cstheme="minorHAnsi"/>
        </w:rPr>
      </w:pPr>
      <w:r w:rsidRPr="00EB31AA">
        <w:rPr>
          <w:rFonts w:cstheme="minorHAnsi"/>
        </w:rPr>
        <w:lastRenderedPageBreak/>
        <w:t>p</w:t>
      </w:r>
      <w:r w:rsidR="00241685" w:rsidRPr="00EB31AA">
        <w:rPr>
          <w:rFonts w:cstheme="minorHAnsi"/>
        </w:rPr>
        <w:t>rzygotowywanie projektów uchwał Rady m.st. Warszawy w sprawie opinii o lokalizacji ośrodków gier, w tym udział w wizjach lokalnych, pozyskiwanie opinii rad dzielnic.</w:t>
      </w:r>
    </w:p>
    <w:p w14:paraId="7C8EB9CB" w14:textId="77777777" w:rsidR="00D97998" w:rsidRPr="00EB31AA" w:rsidRDefault="00570666" w:rsidP="004631BC">
      <w:pPr>
        <w:pStyle w:val="Nagwek2"/>
        <w:spacing w:before="0" w:line="300" w:lineRule="auto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Dział VIII</w:t>
      </w:r>
    </w:p>
    <w:p w14:paraId="0A7AA9F2" w14:textId="22E338EB" w:rsidR="00D97998" w:rsidRPr="00EB31AA" w:rsidRDefault="001123FF" w:rsidP="0084684C">
      <w:pPr>
        <w:pStyle w:val="Nagwek2"/>
        <w:spacing w:before="0" w:after="240" w:line="300" w:lineRule="auto"/>
        <w:rPr>
          <w:rFonts w:cstheme="minorHAnsi"/>
          <w:b/>
          <w:sz w:val="22"/>
          <w:szCs w:val="22"/>
        </w:rPr>
      </w:pPr>
      <w:r w:rsidRPr="00EB31AA">
        <w:rPr>
          <w:rFonts w:cstheme="minorHAnsi"/>
          <w:b/>
          <w:sz w:val="22"/>
          <w:szCs w:val="22"/>
        </w:rPr>
        <w:t xml:space="preserve">Samodzielne Jednoosobowe Stanowisko Pracy ds. </w:t>
      </w:r>
      <w:r w:rsidR="00937F4D">
        <w:rPr>
          <w:rFonts w:cstheme="minorHAnsi"/>
          <w:b/>
          <w:sz w:val="22"/>
          <w:szCs w:val="22"/>
        </w:rPr>
        <w:t>Obsługi F</w:t>
      </w:r>
      <w:r w:rsidR="002C137E" w:rsidRPr="00EB31AA">
        <w:rPr>
          <w:rFonts w:cstheme="minorHAnsi"/>
          <w:b/>
          <w:sz w:val="22"/>
          <w:szCs w:val="22"/>
        </w:rPr>
        <w:t>inansowej</w:t>
      </w:r>
    </w:p>
    <w:p w14:paraId="1ED64C82" w14:textId="328D9D1F" w:rsidR="00D97998" w:rsidRPr="00EB31AA" w:rsidRDefault="00122831" w:rsidP="00292336">
      <w:pPr>
        <w:spacing w:after="0" w:line="300" w:lineRule="auto"/>
        <w:ind w:firstLine="567"/>
        <w:rPr>
          <w:rFonts w:cstheme="minorHAnsi"/>
        </w:rPr>
      </w:pPr>
      <w:r>
        <w:rPr>
          <w:rFonts w:cstheme="minorHAnsi"/>
          <w:b/>
        </w:rPr>
        <w:t>§ 1</w:t>
      </w:r>
      <w:r w:rsidR="00344AEB">
        <w:rPr>
          <w:rFonts w:cstheme="minorHAnsi"/>
          <w:b/>
        </w:rPr>
        <w:t>9</w:t>
      </w:r>
      <w:r w:rsidR="00D97998" w:rsidRPr="00EB31AA">
        <w:rPr>
          <w:rFonts w:cstheme="minorHAnsi"/>
          <w:b/>
        </w:rPr>
        <w:t>.</w:t>
      </w:r>
      <w:r w:rsidR="00B72B43" w:rsidRPr="00EB31AA">
        <w:rPr>
          <w:rFonts w:cstheme="minorHAnsi"/>
          <w:b/>
        </w:rPr>
        <w:t xml:space="preserve"> </w:t>
      </w:r>
      <w:r w:rsidR="00D97998" w:rsidRPr="00EB31AA">
        <w:rPr>
          <w:rFonts w:cstheme="minorHAnsi"/>
        </w:rPr>
        <w:t>Do zakres</w:t>
      </w:r>
      <w:r w:rsidR="000F6887" w:rsidRPr="00EB31AA">
        <w:rPr>
          <w:rFonts w:cstheme="minorHAnsi"/>
        </w:rPr>
        <w:t>u działania Samodzielnego Jednoo</w:t>
      </w:r>
      <w:r w:rsidR="00D97998" w:rsidRPr="00EB31AA">
        <w:rPr>
          <w:rFonts w:cstheme="minorHAnsi"/>
        </w:rPr>
        <w:t xml:space="preserve">sobowego Stanowiska Pracy ds. </w:t>
      </w:r>
      <w:r w:rsidR="00C16B37">
        <w:rPr>
          <w:rFonts w:cstheme="minorHAnsi"/>
        </w:rPr>
        <w:t>O</w:t>
      </w:r>
      <w:r w:rsidR="00AF38FD" w:rsidRPr="00EB31AA">
        <w:rPr>
          <w:rFonts w:cstheme="minorHAnsi"/>
        </w:rPr>
        <w:t xml:space="preserve">bsługi </w:t>
      </w:r>
      <w:r w:rsidR="00C16B37">
        <w:rPr>
          <w:rFonts w:cstheme="minorHAnsi"/>
        </w:rPr>
        <w:t>F</w:t>
      </w:r>
      <w:r w:rsidR="00AF38FD" w:rsidRPr="00EB31AA">
        <w:rPr>
          <w:rFonts w:cstheme="minorHAnsi"/>
        </w:rPr>
        <w:t>inansowej</w:t>
      </w:r>
      <w:r w:rsidR="000F6887" w:rsidRPr="00EB31AA">
        <w:rPr>
          <w:rFonts w:cstheme="minorHAnsi"/>
        </w:rPr>
        <w:t xml:space="preserve"> </w:t>
      </w:r>
      <w:r w:rsidR="00D97998" w:rsidRPr="00EB31AA">
        <w:rPr>
          <w:rFonts w:cstheme="minorHAnsi"/>
        </w:rPr>
        <w:t>należy w szczególności:</w:t>
      </w:r>
    </w:p>
    <w:p w14:paraId="1E41D56B" w14:textId="77777777" w:rsidR="000F6887" w:rsidRPr="00EB31AA" w:rsidRDefault="00940D88" w:rsidP="00C2471C">
      <w:pPr>
        <w:pStyle w:val="Akapitzlist"/>
        <w:numPr>
          <w:ilvl w:val="0"/>
          <w:numId w:val="35"/>
        </w:numPr>
        <w:tabs>
          <w:tab w:val="clear" w:pos="360"/>
        </w:tabs>
        <w:spacing w:after="0" w:line="300" w:lineRule="auto"/>
        <w:ind w:left="851" w:hanging="284"/>
        <w:rPr>
          <w:rFonts w:cstheme="minorHAnsi"/>
        </w:rPr>
      </w:pPr>
      <w:r w:rsidRPr="00EB31AA">
        <w:rPr>
          <w:rFonts w:cstheme="minorHAnsi"/>
        </w:rPr>
        <w:t xml:space="preserve">prowadzenie rejestru umów realizowanych przez Biuro na podstawie ustawy </w:t>
      </w:r>
      <w:proofErr w:type="spellStart"/>
      <w:r w:rsidRPr="00EB31AA">
        <w:rPr>
          <w:rFonts w:cstheme="minorHAnsi"/>
        </w:rPr>
        <w:t>Pzp</w:t>
      </w:r>
      <w:proofErr w:type="spellEnd"/>
      <w:r w:rsidRPr="00EB31AA">
        <w:rPr>
          <w:rFonts w:cstheme="minorHAnsi"/>
        </w:rPr>
        <w:t>;</w:t>
      </w:r>
    </w:p>
    <w:p w14:paraId="5EA53A91" w14:textId="77777777" w:rsidR="000F6887" w:rsidRPr="00EB31AA" w:rsidRDefault="00940D88" w:rsidP="00C2471C">
      <w:pPr>
        <w:pStyle w:val="Akapitzlist"/>
        <w:numPr>
          <w:ilvl w:val="0"/>
          <w:numId w:val="35"/>
        </w:numPr>
        <w:tabs>
          <w:tab w:val="clear" w:pos="360"/>
        </w:tabs>
        <w:spacing w:after="0" w:line="300" w:lineRule="auto"/>
        <w:ind w:left="851" w:hanging="284"/>
        <w:rPr>
          <w:rFonts w:cstheme="minorHAnsi"/>
        </w:rPr>
      </w:pPr>
      <w:r w:rsidRPr="00EB31AA">
        <w:rPr>
          <w:rFonts w:cstheme="minorHAnsi"/>
        </w:rPr>
        <w:t xml:space="preserve">prowadzenie elektronicznego rejestru zamówień publicznych dotyczącego czynności o wartości nieprzekraczającej równowartości kwoty </w:t>
      </w:r>
      <w:r w:rsidR="00731DF0" w:rsidRPr="00EB31AA">
        <w:rPr>
          <w:rFonts w:cstheme="minorHAnsi"/>
        </w:rPr>
        <w:t>1</w:t>
      </w:r>
      <w:r w:rsidRPr="00EB31AA">
        <w:rPr>
          <w:rFonts w:cstheme="minorHAnsi"/>
        </w:rPr>
        <w:t>30</w:t>
      </w:r>
      <w:r w:rsidR="00BE5BA8">
        <w:rPr>
          <w:rFonts w:cstheme="minorHAnsi"/>
        </w:rPr>
        <w:t xml:space="preserve"> </w:t>
      </w:r>
      <w:r w:rsidRPr="00EB31AA">
        <w:rPr>
          <w:rFonts w:cstheme="minorHAnsi"/>
        </w:rPr>
        <w:t xml:space="preserve">000 </w:t>
      </w:r>
      <w:r w:rsidR="00731DF0" w:rsidRPr="00EB31AA">
        <w:rPr>
          <w:rFonts w:cstheme="minorHAnsi"/>
        </w:rPr>
        <w:t>PLN</w:t>
      </w:r>
      <w:r w:rsidRPr="00EB31AA">
        <w:rPr>
          <w:rFonts w:cstheme="minorHAnsi"/>
        </w:rPr>
        <w:t>, w zakresie działania Biura;</w:t>
      </w:r>
    </w:p>
    <w:p w14:paraId="03C4BE92" w14:textId="77777777" w:rsidR="000F6887" w:rsidRPr="00EB31AA" w:rsidRDefault="00940D88" w:rsidP="00C2471C">
      <w:pPr>
        <w:pStyle w:val="Akapitzlist"/>
        <w:numPr>
          <w:ilvl w:val="0"/>
          <w:numId w:val="35"/>
        </w:numPr>
        <w:tabs>
          <w:tab w:val="clear" w:pos="360"/>
        </w:tabs>
        <w:spacing w:after="0" w:line="300" w:lineRule="auto"/>
        <w:ind w:left="851" w:hanging="284"/>
        <w:rPr>
          <w:rFonts w:cstheme="minorHAnsi"/>
        </w:rPr>
      </w:pPr>
      <w:r w:rsidRPr="00EB31AA">
        <w:rPr>
          <w:rFonts w:cstheme="minorHAnsi"/>
        </w:rPr>
        <w:t>koordyn</w:t>
      </w:r>
      <w:r w:rsidR="00BE5BA8">
        <w:rPr>
          <w:rFonts w:cstheme="minorHAnsi"/>
        </w:rPr>
        <w:t>owanie</w:t>
      </w:r>
      <w:r w:rsidRPr="00EB31AA">
        <w:rPr>
          <w:rFonts w:cstheme="minorHAnsi"/>
        </w:rPr>
        <w:t xml:space="preserve"> realizacji zamówień publicznych w zakresie działania Biura;</w:t>
      </w:r>
    </w:p>
    <w:p w14:paraId="2DCF9E1D" w14:textId="77777777" w:rsidR="00DE777B" w:rsidRPr="00EB31AA" w:rsidRDefault="00940D88" w:rsidP="00C2471C">
      <w:pPr>
        <w:pStyle w:val="Akapitzlist"/>
        <w:numPr>
          <w:ilvl w:val="0"/>
          <w:numId w:val="35"/>
        </w:numPr>
        <w:tabs>
          <w:tab w:val="clear" w:pos="360"/>
        </w:tabs>
        <w:spacing w:after="0" w:line="300" w:lineRule="auto"/>
        <w:ind w:left="851" w:hanging="284"/>
        <w:rPr>
          <w:rFonts w:cstheme="minorHAnsi"/>
        </w:rPr>
      </w:pPr>
      <w:r w:rsidRPr="00EB31AA">
        <w:rPr>
          <w:rFonts w:cstheme="minorHAnsi"/>
        </w:rPr>
        <w:t>prowadzenie spraw finansowych w zakresie działania Biura:</w:t>
      </w:r>
    </w:p>
    <w:p w14:paraId="10F1856C" w14:textId="77777777" w:rsidR="00940D88" w:rsidRPr="00EB31AA" w:rsidRDefault="00940D88" w:rsidP="00C2471C">
      <w:pPr>
        <w:numPr>
          <w:ilvl w:val="0"/>
          <w:numId w:val="11"/>
        </w:numPr>
        <w:spacing w:after="0" w:line="300" w:lineRule="auto"/>
        <w:ind w:left="1134" w:hanging="283"/>
        <w:contextualSpacing/>
        <w:rPr>
          <w:rFonts w:cstheme="minorHAnsi"/>
        </w:rPr>
      </w:pPr>
      <w:r w:rsidRPr="00EB31AA">
        <w:rPr>
          <w:rFonts w:cstheme="minorHAnsi"/>
        </w:rPr>
        <w:t>nadzór nad realizacją umów, zamówień i porozumień w zakresie prawidłowości opisywania rachunków i faktur</w:t>
      </w:r>
      <w:r w:rsidR="00201DED" w:rsidRPr="00EB31AA">
        <w:rPr>
          <w:rFonts w:cstheme="minorHAnsi"/>
        </w:rPr>
        <w:t>,</w:t>
      </w:r>
    </w:p>
    <w:p w14:paraId="1C982D45" w14:textId="77777777" w:rsidR="00940D88" w:rsidRPr="00EB31AA" w:rsidRDefault="00940D88" w:rsidP="00C2471C">
      <w:pPr>
        <w:numPr>
          <w:ilvl w:val="0"/>
          <w:numId w:val="11"/>
        </w:numPr>
        <w:spacing w:after="0" w:line="300" w:lineRule="auto"/>
        <w:ind w:left="1134" w:hanging="283"/>
        <w:contextualSpacing/>
        <w:rPr>
          <w:rFonts w:cstheme="minorHAnsi"/>
        </w:rPr>
      </w:pPr>
      <w:r w:rsidRPr="00EB31AA">
        <w:rPr>
          <w:rFonts w:cstheme="minorHAnsi"/>
        </w:rPr>
        <w:t>wprowadzanie um</w:t>
      </w:r>
      <w:r w:rsidR="002C30A8" w:rsidRPr="00EB31AA">
        <w:rPr>
          <w:rFonts w:cstheme="minorHAnsi"/>
        </w:rPr>
        <w:t>ów do Centralnego Rejestru Umów</w:t>
      </w:r>
      <w:r w:rsidR="00201DED" w:rsidRPr="00EB31AA">
        <w:rPr>
          <w:rFonts w:cstheme="minorHAnsi"/>
        </w:rPr>
        <w:t>,</w:t>
      </w:r>
    </w:p>
    <w:p w14:paraId="150D69EA" w14:textId="77777777" w:rsidR="00940D88" w:rsidRPr="00EB31AA" w:rsidRDefault="00940D88" w:rsidP="00C2471C">
      <w:pPr>
        <w:numPr>
          <w:ilvl w:val="0"/>
          <w:numId w:val="11"/>
        </w:numPr>
        <w:spacing w:after="0" w:line="300" w:lineRule="auto"/>
        <w:ind w:left="1134" w:hanging="283"/>
        <w:contextualSpacing/>
        <w:rPr>
          <w:rFonts w:cstheme="minorHAnsi"/>
        </w:rPr>
      </w:pPr>
      <w:r w:rsidRPr="00EB31AA">
        <w:rPr>
          <w:rFonts w:cstheme="minorHAnsi"/>
        </w:rPr>
        <w:t xml:space="preserve">koordynowanie przygotowania założeń budżetowych, planów budżetowych, zmian do planów oraz </w:t>
      </w:r>
      <w:r w:rsidR="006F144D" w:rsidRPr="00EB31AA">
        <w:rPr>
          <w:rFonts w:cstheme="minorHAnsi"/>
        </w:rPr>
        <w:t xml:space="preserve">sporządzanie </w:t>
      </w:r>
      <w:r w:rsidRPr="00EB31AA">
        <w:rPr>
          <w:rFonts w:cstheme="minorHAnsi"/>
        </w:rPr>
        <w:t xml:space="preserve">sprawozdań z realizacji uchwały budżetowej m.st. Warszawy w zakresie </w:t>
      </w:r>
      <w:r w:rsidR="006F144D" w:rsidRPr="00EB31AA">
        <w:rPr>
          <w:rFonts w:cstheme="minorHAnsi"/>
        </w:rPr>
        <w:t>bieżących</w:t>
      </w:r>
      <w:r w:rsidR="000F6887" w:rsidRPr="00EB31AA">
        <w:rPr>
          <w:rFonts w:cstheme="minorHAnsi"/>
        </w:rPr>
        <w:t xml:space="preserve"> </w:t>
      </w:r>
      <w:r w:rsidRPr="00EB31AA">
        <w:rPr>
          <w:rFonts w:cstheme="minorHAnsi"/>
        </w:rPr>
        <w:t>dochodów</w:t>
      </w:r>
      <w:r w:rsidR="000F6887" w:rsidRPr="00EB31AA">
        <w:rPr>
          <w:rFonts w:cstheme="minorHAnsi"/>
        </w:rPr>
        <w:t xml:space="preserve"> i wydatków</w:t>
      </w:r>
      <w:r w:rsidR="006F144D" w:rsidRPr="00EB31AA">
        <w:rPr>
          <w:rFonts w:cstheme="minorHAnsi"/>
        </w:rPr>
        <w:t xml:space="preserve"> Biura</w:t>
      </w:r>
      <w:r w:rsidR="00201DED" w:rsidRPr="00EB31AA">
        <w:rPr>
          <w:rFonts w:cstheme="minorHAnsi"/>
        </w:rPr>
        <w:t>,</w:t>
      </w:r>
    </w:p>
    <w:p w14:paraId="3EA4F22D" w14:textId="77777777" w:rsidR="00940D88" w:rsidRPr="00EB31AA" w:rsidRDefault="00940D88" w:rsidP="00C2471C">
      <w:pPr>
        <w:numPr>
          <w:ilvl w:val="0"/>
          <w:numId w:val="11"/>
        </w:numPr>
        <w:spacing w:after="0" w:line="300" w:lineRule="auto"/>
        <w:ind w:left="1134" w:hanging="283"/>
        <w:contextualSpacing/>
        <w:rPr>
          <w:rFonts w:cstheme="minorHAnsi"/>
        </w:rPr>
      </w:pPr>
      <w:r w:rsidRPr="00EB31AA">
        <w:rPr>
          <w:rFonts w:cstheme="minorHAnsi"/>
        </w:rPr>
        <w:t xml:space="preserve">koordynowanie opracowania planu wydatków do Wieloletniej Prognozy Finansowej m.st. Warszawy, </w:t>
      </w:r>
      <w:r w:rsidR="006F144D" w:rsidRPr="00EB31AA">
        <w:rPr>
          <w:rFonts w:cstheme="minorHAnsi"/>
        </w:rPr>
        <w:t xml:space="preserve">w tym </w:t>
      </w:r>
      <w:r w:rsidRPr="00EB31AA">
        <w:rPr>
          <w:rFonts w:cstheme="minorHAnsi"/>
        </w:rPr>
        <w:t>dotyczącego projektów współfinansowanych z</w:t>
      </w:r>
      <w:r w:rsidR="002C30A8" w:rsidRPr="00EB31AA">
        <w:rPr>
          <w:rFonts w:cstheme="minorHAnsi"/>
        </w:rPr>
        <w:t>e środków funduszy europejskich</w:t>
      </w:r>
      <w:r w:rsidR="00201DED" w:rsidRPr="00EB31AA">
        <w:rPr>
          <w:rFonts w:cstheme="minorHAnsi"/>
        </w:rPr>
        <w:t>,</w:t>
      </w:r>
    </w:p>
    <w:p w14:paraId="58EB7CB7" w14:textId="77777777" w:rsidR="00940D88" w:rsidRPr="00EB31AA" w:rsidRDefault="00940D88" w:rsidP="00C2471C">
      <w:pPr>
        <w:numPr>
          <w:ilvl w:val="0"/>
          <w:numId w:val="11"/>
        </w:numPr>
        <w:spacing w:after="0" w:line="300" w:lineRule="auto"/>
        <w:ind w:left="1134" w:hanging="283"/>
        <w:contextualSpacing/>
        <w:rPr>
          <w:rFonts w:cstheme="minorHAnsi"/>
        </w:rPr>
      </w:pPr>
      <w:r w:rsidRPr="00EB31AA">
        <w:rPr>
          <w:rFonts w:cstheme="minorHAnsi"/>
        </w:rPr>
        <w:t>koordynowan</w:t>
      </w:r>
      <w:r w:rsidR="000F6887" w:rsidRPr="00EB31AA">
        <w:rPr>
          <w:rFonts w:cstheme="minorHAnsi"/>
        </w:rPr>
        <w:t xml:space="preserve">ie opracowania planu </w:t>
      </w:r>
      <w:r w:rsidRPr="00EB31AA">
        <w:rPr>
          <w:rFonts w:cstheme="minorHAnsi"/>
        </w:rPr>
        <w:t>dochodów</w:t>
      </w:r>
      <w:r w:rsidR="000F6887" w:rsidRPr="00EB31AA">
        <w:rPr>
          <w:rFonts w:cstheme="minorHAnsi"/>
        </w:rPr>
        <w:t xml:space="preserve"> i wydatków</w:t>
      </w:r>
      <w:r w:rsidRPr="00EB31AA">
        <w:rPr>
          <w:rFonts w:cstheme="minorHAnsi"/>
        </w:rPr>
        <w:t xml:space="preserve"> m.st. Warszawy oraz zmian do niego z tytułu realizacji projektów współfinansowanych z</w:t>
      </w:r>
      <w:r w:rsidR="002C30A8" w:rsidRPr="00EB31AA">
        <w:rPr>
          <w:rFonts w:cstheme="minorHAnsi"/>
        </w:rPr>
        <w:t>e środków funduszy europejskich</w:t>
      </w:r>
      <w:r w:rsidR="00201DED" w:rsidRPr="00EB31AA">
        <w:rPr>
          <w:rFonts w:cstheme="minorHAnsi"/>
        </w:rPr>
        <w:t>,</w:t>
      </w:r>
    </w:p>
    <w:p w14:paraId="5D1C668C" w14:textId="7DD185A0" w:rsidR="00940D88" w:rsidRPr="00EB31AA" w:rsidRDefault="00940D88" w:rsidP="00C2471C">
      <w:pPr>
        <w:numPr>
          <w:ilvl w:val="0"/>
          <w:numId w:val="11"/>
        </w:numPr>
        <w:spacing w:after="0" w:line="300" w:lineRule="auto"/>
        <w:ind w:left="1134" w:hanging="283"/>
        <w:contextualSpacing/>
        <w:rPr>
          <w:rFonts w:cstheme="minorHAnsi"/>
        </w:rPr>
      </w:pPr>
      <w:r w:rsidRPr="00EB31AA">
        <w:rPr>
          <w:rFonts w:cstheme="minorHAnsi"/>
        </w:rPr>
        <w:t>koordynowanie przygotowania sprawozdań finansowych z realizacji projektów współfinansowanych ze środków z funduszy europejskich realizowanych przez Biuro w formie załączników do sprawozdań półrocznych i rocznych z wykonania uc</w:t>
      </w:r>
      <w:r w:rsidR="002C30A8" w:rsidRPr="00EB31AA">
        <w:rPr>
          <w:rFonts w:cstheme="minorHAnsi"/>
        </w:rPr>
        <w:t>hwały budżetowej m.st. Warszawy</w:t>
      </w:r>
      <w:r w:rsidR="00201DED" w:rsidRPr="00EB31AA">
        <w:rPr>
          <w:rFonts w:cstheme="minorHAnsi"/>
        </w:rPr>
        <w:t>,</w:t>
      </w:r>
    </w:p>
    <w:p w14:paraId="2597028B" w14:textId="77777777" w:rsidR="00940D88" w:rsidRPr="00EB31AA" w:rsidRDefault="00940D88" w:rsidP="00C2471C">
      <w:pPr>
        <w:numPr>
          <w:ilvl w:val="0"/>
          <w:numId w:val="11"/>
        </w:numPr>
        <w:spacing w:after="0" w:line="300" w:lineRule="auto"/>
        <w:ind w:left="1134" w:hanging="283"/>
        <w:contextualSpacing/>
        <w:rPr>
          <w:rFonts w:cstheme="minorHAnsi"/>
        </w:rPr>
      </w:pPr>
      <w:r w:rsidRPr="00EB31AA">
        <w:rPr>
          <w:rFonts w:cstheme="minorHAnsi"/>
        </w:rPr>
        <w:t>wstępne angażowanie w systemie informatycznym SAP dokumentów finansowych powodujących powstanie zobowiązań finansowych dla m.st. Warszawy w zakresie zadań realizowanych w ramach planu wydatków bieżących</w:t>
      </w:r>
      <w:r w:rsidR="00F060DB" w:rsidRPr="00EB31AA">
        <w:rPr>
          <w:rFonts w:cstheme="minorHAnsi"/>
        </w:rPr>
        <w:t xml:space="preserve"> </w:t>
      </w:r>
      <w:r w:rsidR="002C30A8" w:rsidRPr="00EB31AA">
        <w:rPr>
          <w:rFonts w:cstheme="minorHAnsi"/>
        </w:rPr>
        <w:t>Biura</w:t>
      </w:r>
      <w:r w:rsidR="00201DED" w:rsidRPr="00EB31AA">
        <w:rPr>
          <w:rFonts w:cstheme="minorHAnsi"/>
        </w:rPr>
        <w:t>,</w:t>
      </w:r>
    </w:p>
    <w:p w14:paraId="2D4967BD" w14:textId="77777777" w:rsidR="00940D88" w:rsidRPr="00EB31AA" w:rsidRDefault="00940D88" w:rsidP="00C2471C">
      <w:pPr>
        <w:numPr>
          <w:ilvl w:val="0"/>
          <w:numId w:val="11"/>
        </w:numPr>
        <w:spacing w:after="0" w:line="300" w:lineRule="auto"/>
        <w:ind w:left="1134" w:hanging="283"/>
        <w:contextualSpacing/>
        <w:rPr>
          <w:rFonts w:cstheme="minorHAnsi"/>
        </w:rPr>
      </w:pPr>
      <w:r w:rsidRPr="00EB31AA">
        <w:rPr>
          <w:rFonts w:cstheme="minorHAnsi"/>
        </w:rPr>
        <w:t>wstępne angażowanie w systemie informatycznym „Płynność finansowa” dokumentów księgowych dotyczących zadań zrealizowanych w ramach planu wydatków Biura;</w:t>
      </w:r>
    </w:p>
    <w:p w14:paraId="741D7DF2" w14:textId="77777777" w:rsidR="00DE777B" w:rsidRPr="00EB31AA" w:rsidRDefault="00DE777B" w:rsidP="00C2471C">
      <w:pPr>
        <w:pStyle w:val="Akapitzlist"/>
        <w:numPr>
          <w:ilvl w:val="0"/>
          <w:numId w:val="35"/>
        </w:numPr>
        <w:tabs>
          <w:tab w:val="clear" w:pos="360"/>
        </w:tabs>
        <w:spacing w:after="0" w:line="300" w:lineRule="auto"/>
        <w:ind w:left="851" w:hanging="284"/>
        <w:rPr>
          <w:rFonts w:cstheme="minorHAnsi"/>
        </w:rPr>
      </w:pPr>
      <w:r w:rsidRPr="00EB31AA">
        <w:rPr>
          <w:rFonts w:cstheme="minorHAnsi"/>
        </w:rPr>
        <w:t>koordynowanie spraw dotyczących nadawania, zmian upoważnień i pełnomocnictw dla pracowników Biura;</w:t>
      </w:r>
    </w:p>
    <w:p w14:paraId="2A75A746" w14:textId="4E6FB04D" w:rsidR="00F12E0C" w:rsidRPr="00EB31AA" w:rsidRDefault="00B41E8F" w:rsidP="00C2471C">
      <w:pPr>
        <w:pStyle w:val="Akapitzlist"/>
        <w:numPr>
          <w:ilvl w:val="0"/>
          <w:numId w:val="35"/>
        </w:numPr>
        <w:tabs>
          <w:tab w:val="clear" w:pos="360"/>
        </w:tabs>
        <w:spacing w:after="0" w:line="300" w:lineRule="auto"/>
        <w:ind w:left="851" w:hanging="284"/>
        <w:rPr>
          <w:rFonts w:cstheme="minorHAnsi"/>
        </w:rPr>
      </w:pPr>
      <w:r w:rsidRPr="00EB31AA">
        <w:rPr>
          <w:rFonts w:cstheme="minorHAnsi"/>
          <w:shd w:val="clear" w:color="auto" w:fill="FEFEFE"/>
        </w:rPr>
        <w:t xml:space="preserve">prowadzenie </w:t>
      </w:r>
      <w:r w:rsidR="00DE777B" w:rsidRPr="00EB31AA">
        <w:rPr>
          <w:rFonts w:cstheme="minorHAnsi"/>
          <w:shd w:val="clear" w:color="auto" w:fill="FEFEFE"/>
        </w:rPr>
        <w:t xml:space="preserve">spraw dotyczących naborów pracowników, stażystów, wolontariuszy i praktykantów do Biura z zastrzeżeniem kompetencji </w:t>
      </w:r>
      <w:r w:rsidR="00BE5BA8">
        <w:rPr>
          <w:rFonts w:cstheme="minorHAnsi"/>
          <w:shd w:val="clear" w:color="auto" w:fill="FEFEFE"/>
        </w:rPr>
        <w:t>b</w:t>
      </w:r>
      <w:r w:rsidR="00DE777B" w:rsidRPr="00EB31AA">
        <w:rPr>
          <w:rFonts w:cstheme="minorHAnsi"/>
          <w:shd w:val="clear" w:color="auto" w:fill="FEFEFE"/>
        </w:rPr>
        <w:t xml:space="preserve">iura </w:t>
      </w:r>
      <w:r w:rsidR="00BE5BA8">
        <w:rPr>
          <w:rFonts w:cstheme="minorHAnsi"/>
          <w:shd w:val="clear" w:color="auto" w:fill="FEFEFE"/>
        </w:rPr>
        <w:t xml:space="preserve">właściwego do </w:t>
      </w:r>
      <w:r w:rsidR="00120451">
        <w:rPr>
          <w:rFonts w:cstheme="minorHAnsi"/>
          <w:shd w:val="clear" w:color="auto" w:fill="FEFEFE"/>
        </w:rPr>
        <w:t xml:space="preserve">spraw </w:t>
      </w:r>
      <w:r w:rsidR="00BE5BA8">
        <w:rPr>
          <w:rFonts w:cstheme="minorHAnsi"/>
          <w:shd w:val="clear" w:color="auto" w:fill="FEFEFE"/>
        </w:rPr>
        <w:t>z</w:t>
      </w:r>
      <w:r w:rsidR="00DE777B" w:rsidRPr="00EB31AA">
        <w:rPr>
          <w:rFonts w:cstheme="minorHAnsi"/>
          <w:shd w:val="clear" w:color="auto" w:fill="FEFEFE"/>
        </w:rPr>
        <w:t>arz</w:t>
      </w:r>
      <w:r w:rsidR="00BE5BA8">
        <w:rPr>
          <w:rFonts w:cstheme="minorHAnsi"/>
          <w:shd w:val="clear" w:color="auto" w:fill="FEFEFE"/>
        </w:rPr>
        <w:t>ą</w:t>
      </w:r>
      <w:r w:rsidR="00DE777B" w:rsidRPr="00EB31AA">
        <w:rPr>
          <w:rFonts w:cstheme="minorHAnsi"/>
          <w:shd w:val="clear" w:color="auto" w:fill="FEFEFE"/>
        </w:rPr>
        <w:t xml:space="preserve">dzania </w:t>
      </w:r>
      <w:r w:rsidR="00BE5BA8">
        <w:rPr>
          <w:rFonts w:cstheme="minorHAnsi"/>
          <w:shd w:val="clear" w:color="auto" w:fill="FEFEFE"/>
        </w:rPr>
        <w:t>z</w:t>
      </w:r>
      <w:r w:rsidR="00DE777B" w:rsidRPr="00EB31AA">
        <w:rPr>
          <w:rFonts w:cstheme="minorHAnsi"/>
          <w:shd w:val="clear" w:color="auto" w:fill="FEFEFE"/>
        </w:rPr>
        <w:t xml:space="preserve">asobami </w:t>
      </w:r>
      <w:r w:rsidR="00BE5BA8">
        <w:rPr>
          <w:rFonts w:cstheme="minorHAnsi"/>
          <w:shd w:val="clear" w:color="auto" w:fill="FEFEFE"/>
        </w:rPr>
        <w:t>l</w:t>
      </w:r>
      <w:r w:rsidR="00DE777B" w:rsidRPr="00EB31AA">
        <w:rPr>
          <w:rFonts w:cstheme="minorHAnsi"/>
          <w:shd w:val="clear" w:color="auto" w:fill="FEFEFE"/>
        </w:rPr>
        <w:t>udzkimi;</w:t>
      </w:r>
    </w:p>
    <w:p w14:paraId="7E9EF3BB" w14:textId="79920EB1" w:rsidR="00DE777B" w:rsidRPr="00EB31AA" w:rsidRDefault="00DE777B" w:rsidP="001E1F3B">
      <w:pPr>
        <w:pStyle w:val="Akapitzlist"/>
        <w:numPr>
          <w:ilvl w:val="0"/>
          <w:numId w:val="35"/>
        </w:numPr>
        <w:tabs>
          <w:tab w:val="clear" w:pos="360"/>
        </w:tabs>
        <w:spacing w:after="240" w:line="300" w:lineRule="auto"/>
        <w:ind w:left="851" w:hanging="284"/>
        <w:contextualSpacing w:val="0"/>
        <w:rPr>
          <w:rFonts w:cstheme="minorHAnsi"/>
        </w:rPr>
      </w:pPr>
      <w:r w:rsidRPr="00EB31AA">
        <w:rPr>
          <w:rFonts w:cstheme="minorHAnsi"/>
          <w:shd w:val="clear" w:color="auto" w:fill="FEFEFE"/>
        </w:rPr>
        <w:t xml:space="preserve">prowadzenie we współpracy z </w:t>
      </w:r>
      <w:r w:rsidR="00BE5BA8">
        <w:rPr>
          <w:rFonts w:cstheme="minorHAnsi"/>
          <w:shd w:val="clear" w:color="auto" w:fill="FEFEFE"/>
        </w:rPr>
        <w:t>b</w:t>
      </w:r>
      <w:r w:rsidRPr="00EB31AA">
        <w:rPr>
          <w:rFonts w:cstheme="minorHAnsi"/>
          <w:shd w:val="clear" w:color="auto" w:fill="FEFEFE"/>
        </w:rPr>
        <w:t xml:space="preserve">iurem </w:t>
      </w:r>
      <w:r w:rsidR="00BE5BA8">
        <w:rPr>
          <w:rFonts w:cstheme="minorHAnsi"/>
          <w:shd w:val="clear" w:color="auto" w:fill="FEFEFE"/>
        </w:rPr>
        <w:t xml:space="preserve">właściwym do </w:t>
      </w:r>
      <w:r w:rsidR="00E81947">
        <w:rPr>
          <w:rFonts w:cstheme="minorHAnsi"/>
          <w:shd w:val="clear" w:color="auto" w:fill="FEFEFE"/>
        </w:rPr>
        <w:t>spraw z</w:t>
      </w:r>
      <w:r w:rsidRPr="00EB31AA">
        <w:rPr>
          <w:rFonts w:cstheme="minorHAnsi"/>
          <w:shd w:val="clear" w:color="auto" w:fill="FEFEFE"/>
        </w:rPr>
        <w:t xml:space="preserve">arządzania zasobami </w:t>
      </w:r>
      <w:r w:rsidR="00E81947">
        <w:rPr>
          <w:rFonts w:cstheme="minorHAnsi"/>
          <w:shd w:val="clear" w:color="auto" w:fill="FEFEFE"/>
        </w:rPr>
        <w:t>l</w:t>
      </w:r>
      <w:r w:rsidRPr="00EB31AA">
        <w:rPr>
          <w:rFonts w:cstheme="minorHAnsi"/>
          <w:shd w:val="clear" w:color="auto" w:fill="FEFEFE"/>
        </w:rPr>
        <w:t>udzkimi spraw socjalno-kadrowych</w:t>
      </w:r>
      <w:r w:rsidR="00706D92">
        <w:rPr>
          <w:rFonts w:cstheme="minorHAnsi"/>
          <w:shd w:val="clear" w:color="auto" w:fill="FEFEFE"/>
        </w:rPr>
        <w:t>.</w:t>
      </w:r>
    </w:p>
    <w:p w14:paraId="574BB672" w14:textId="77777777" w:rsidR="00940D88" w:rsidRPr="00EB31AA" w:rsidRDefault="00940D88" w:rsidP="004631BC">
      <w:pPr>
        <w:pStyle w:val="Nagwek2"/>
        <w:spacing w:before="0" w:line="300" w:lineRule="auto"/>
        <w:rPr>
          <w:rFonts w:cstheme="minorHAnsi"/>
          <w:b/>
          <w:sz w:val="22"/>
          <w:szCs w:val="22"/>
        </w:rPr>
      </w:pPr>
      <w:r w:rsidRPr="00EB31AA">
        <w:rPr>
          <w:rFonts w:cstheme="minorHAnsi"/>
          <w:b/>
          <w:sz w:val="22"/>
          <w:szCs w:val="22"/>
        </w:rPr>
        <w:lastRenderedPageBreak/>
        <w:t xml:space="preserve">Dział </w:t>
      </w:r>
      <w:r w:rsidR="00CD7123">
        <w:rPr>
          <w:rFonts w:cstheme="minorHAnsi"/>
          <w:b/>
          <w:sz w:val="22"/>
          <w:szCs w:val="22"/>
        </w:rPr>
        <w:t>I</w:t>
      </w:r>
      <w:r w:rsidRPr="00EB31AA">
        <w:rPr>
          <w:rFonts w:cstheme="minorHAnsi"/>
          <w:b/>
          <w:sz w:val="22"/>
          <w:szCs w:val="22"/>
        </w:rPr>
        <w:t>X</w:t>
      </w:r>
    </w:p>
    <w:p w14:paraId="0EA3070A" w14:textId="613E91F4" w:rsidR="00940D88" w:rsidRPr="00EB31AA" w:rsidRDefault="001123FF" w:rsidP="003108D3">
      <w:pPr>
        <w:pStyle w:val="Nagwek2"/>
        <w:spacing w:before="0" w:after="240" w:line="300" w:lineRule="auto"/>
        <w:rPr>
          <w:rFonts w:cstheme="minorHAnsi"/>
          <w:b/>
          <w:sz w:val="22"/>
          <w:szCs w:val="22"/>
        </w:rPr>
      </w:pPr>
      <w:r w:rsidRPr="00EB31AA">
        <w:rPr>
          <w:rFonts w:cstheme="minorHAnsi"/>
          <w:b/>
          <w:sz w:val="22"/>
          <w:szCs w:val="22"/>
        </w:rPr>
        <w:t xml:space="preserve">Samodzielne </w:t>
      </w:r>
      <w:r w:rsidR="00EF7337">
        <w:rPr>
          <w:rFonts w:cstheme="minorHAnsi"/>
          <w:b/>
          <w:sz w:val="22"/>
          <w:szCs w:val="22"/>
        </w:rPr>
        <w:t>J</w:t>
      </w:r>
      <w:r w:rsidRPr="00EB31AA">
        <w:rPr>
          <w:rFonts w:cstheme="minorHAnsi"/>
          <w:b/>
          <w:sz w:val="22"/>
          <w:szCs w:val="22"/>
        </w:rPr>
        <w:t>ednoosobowe Stanowisko Pracy Radcy Prawnego</w:t>
      </w:r>
    </w:p>
    <w:p w14:paraId="1F51B306" w14:textId="2725F4F9" w:rsidR="009E1D02" w:rsidRPr="00EB31AA" w:rsidRDefault="00122831" w:rsidP="003108D3">
      <w:pPr>
        <w:spacing w:after="0" w:line="300" w:lineRule="auto"/>
        <w:ind w:firstLine="567"/>
        <w:rPr>
          <w:rFonts w:cstheme="minorHAnsi"/>
        </w:rPr>
      </w:pPr>
      <w:r>
        <w:rPr>
          <w:rFonts w:cstheme="minorHAnsi"/>
          <w:b/>
        </w:rPr>
        <w:t xml:space="preserve">§ </w:t>
      </w:r>
      <w:r w:rsidR="00344AEB">
        <w:rPr>
          <w:rFonts w:cstheme="minorHAnsi"/>
          <w:b/>
        </w:rPr>
        <w:t>20</w:t>
      </w:r>
      <w:r w:rsidR="00940D88" w:rsidRPr="00EB31AA">
        <w:rPr>
          <w:rFonts w:cstheme="minorHAnsi"/>
          <w:b/>
        </w:rPr>
        <w:t>.</w:t>
      </w:r>
      <w:r w:rsidR="00940D88" w:rsidRPr="00EB31AA">
        <w:rPr>
          <w:rFonts w:cstheme="minorHAnsi"/>
        </w:rPr>
        <w:t xml:space="preserve"> Do zakresu działania Samodzielnego Jednoosobowego Stanowiska Pracy Radcy Prawnego, należy w szczególności:</w:t>
      </w:r>
    </w:p>
    <w:p w14:paraId="1C4D9CFD" w14:textId="1AF6AE98" w:rsidR="009E1D02" w:rsidRPr="00EB31AA" w:rsidRDefault="00940D88" w:rsidP="00C2471C">
      <w:pPr>
        <w:numPr>
          <w:ilvl w:val="0"/>
          <w:numId w:val="20"/>
        </w:numPr>
        <w:tabs>
          <w:tab w:val="clear" w:pos="2177"/>
          <w:tab w:val="num" w:pos="-4140"/>
        </w:tabs>
        <w:spacing w:after="0" w:line="300" w:lineRule="auto"/>
        <w:ind w:left="851" w:hanging="284"/>
        <w:contextualSpacing/>
        <w:rPr>
          <w:rFonts w:cstheme="minorHAnsi"/>
        </w:rPr>
      </w:pPr>
      <w:r w:rsidRPr="00EB31AA">
        <w:rPr>
          <w:rFonts w:cstheme="minorHAnsi"/>
        </w:rPr>
        <w:t xml:space="preserve">opiniowanie pod względem formalno-prawnym projektów zarządzeń Prezydenta, decyzji administracyjnych, regulaminów związanych z realizacją projektów współfinansowanych ze środków funduszy europejskich, umów, pełnomocnictw, upoważnień i oświadczeń woli przygotowywanych przez Biuro, z wyłączeniem spraw, które na podstawie regulaminu organizacyjnego Urzędu należą do właściwości </w:t>
      </w:r>
      <w:r w:rsidR="00B6653D">
        <w:rPr>
          <w:rFonts w:cstheme="minorHAnsi"/>
        </w:rPr>
        <w:t>biura właściwego do spraw obsługi prawnej</w:t>
      </w:r>
      <w:r w:rsidRPr="00EB31AA">
        <w:rPr>
          <w:rFonts w:cstheme="minorHAnsi"/>
        </w:rPr>
        <w:t>;</w:t>
      </w:r>
    </w:p>
    <w:p w14:paraId="688C450A" w14:textId="77777777" w:rsidR="009E1D02" w:rsidRPr="00EB31AA" w:rsidRDefault="00940D88" w:rsidP="00C2471C">
      <w:pPr>
        <w:numPr>
          <w:ilvl w:val="0"/>
          <w:numId w:val="20"/>
        </w:numPr>
        <w:tabs>
          <w:tab w:val="clear" w:pos="2177"/>
          <w:tab w:val="num" w:pos="-4140"/>
        </w:tabs>
        <w:spacing w:after="0" w:line="300" w:lineRule="auto"/>
        <w:ind w:left="851" w:hanging="284"/>
        <w:contextualSpacing/>
        <w:rPr>
          <w:rFonts w:cstheme="minorHAnsi"/>
        </w:rPr>
      </w:pPr>
      <w:r w:rsidRPr="00EB31AA">
        <w:rPr>
          <w:rFonts w:cstheme="minorHAnsi"/>
        </w:rPr>
        <w:t>udzielanie porad prawnych, konsultacji oraz wyjaśnień o obowiązującym stanie prawnym i wydawanie opinii prawnych w zakresie stosowania prawa w sprawach z zakresu działalności Biura;</w:t>
      </w:r>
    </w:p>
    <w:p w14:paraId="68417423" w14:textId="77777777" w:rsidR="009E1D02" w:rsidRPr="00EB31AA" w:rsidRDefault="00940D88" w:rsidP="00C2471C">
      <w:pPr>
        <w:numPr>
          <w:ilvl w:val="0"/>
          <w:numId w:val="20"/>
        </w:numPr>
        <w:tabs>
          <w:tab w:val="clear" w:pos="2177"/>
          <w:tab w:val="num" w:pos="-4140"/>
        </w:tabs>
        <w:spacing w:after="0" w:line="300" w:lineRule="auto"/>
        <w:ind w:left="851" w:hanging="284"/>
        <w:contextualSpacing/>
        <w:rPr>
          <w:rFonts w:cstheme="minorHAnsi"/>
        </w:rPr>
      </w:pPr>
      <w:r w:rsidRPr="00EB31AA">
        <w:rPr>
          <w:rFonts w:cstheme="minorHAnsi"/>
        </w:rPr>
        <w:t>gromadzenie, aktuali</w:t>
      </w:r>
      <w:r w:rsidR="00E81947">
        <w:rPr>
          <w:rFonts w:cstheme="minorHAnsi"/>
        </w:rPr>
        <w:t>zowanie</w:t>
      </w:r>
      <w:r w:rsidRPr="00EB31AA">
        <w:rPr>
          <w:rFonts w:cstheme="minorHAnsi"/>
        </w:rPr>
        <w:t xml:space="preserve"> i udzielanie informacji o aktach prawnych mających znaczenie dla funkcjonowania Biura;</w:t>
      </w:r>
    </w:p>
    <w:p w14:paraId="321144F2" w14:textId="741CA619" w:rsidR="009E1D02" w:rsidRPr="00EB31AA" w:rsidRDefault="00940D88" w:rsidP="00C2471C">
      <w:pPr>
        <w:numPr>
          <w:ilvl w:val="0"/>
          <w:numId w:val="20"/>
        </w:numPr>
        <w:tabs>
          <w:tab w:val="clear" w:pos="2177"/>
          <w:tab w:val="num" w:pos="-4140"/>
        </w:tabs>
        <w:spacing w:after="0" w:line="300" w:lineRule="auto"/>
        <w:ind w:left="851" w:hanging="284"/>
        <w:contextualSpacing/>
        <w:rPr>
          <w:rFonts w:cstheme="minorHAnsi"/>
        </w:rPr>
      </w:pPr>
      <w:r w:rsidRPr="00EB31AA">
        <w:rPr>
          <w:rFonts w:cstheme="minorHAnsi"/>
        </w:rPr>
        <w:t xml:space="preserve">wykonywanie zastępstwa procesowego przed sądami powszechnymi i administracyjnymi oraz innymi organami orzekającymi, w zakresie działania Biura, z wyłączeniem spraw, które na podstawie regulaminu organizacyjnego należą do właściwości </w:t>
      </w:r>
      <w:r w:rsidR="00B6653D" w:rsidRPr="00B6653D">
        <w:rPr>
          <w:rFonts w:cstheme="minorHAnsi"/>
        </w:rPr>
        <w:t>biura właściwego do spraw obsługi prawnej</w:t>
      </w:r>
      <w:r w:rsidRPr="00EB31AA">
        <w:rPr>
          <w:rFonts w:cstheme="minorHAnsi"/>
        </w:rPr>
        <w:t>;</w:t>
      </w:r>
    </w:p>
    <w:p w14:paraId="5B8ED6C6" w14:textId="5B927018" w:rsidR="00C24AF6" w:rsidRPr="00EB31AA" w:rsidRDefault="00940D88" w:rsidP="00C2471C">
      <w:pPr>
        <w:numPr>
          <w:ilvl w:val="0"/>
          <w:numId w:val="20"/>
        </w:numPr>
        <w:tabs>
          <w:tab w:val="clear" w:pos="2177"/>
          <w:tab w:val="num" w:pos="-4140"/>
        </w:tabs>
        <w:spacing w:after="0" w:line="300" w:lineRule="auto"/>
        <w:ind w:left="851" w:hanging="284"/>
        <w:contextualSpacing/>
        <w:rPr>
          <w:rFonts w:cstheme="minorHAnsi"/>
        </w:rPr>
      </w:pPr>
      <w:r w:rsidRPr="00EB31AA">
        <w:rPr>
          <w:rFonts w:cstheme="minorHAnsi"/>
        </w:rPr>
        <w:t>opiniowanie projektów odpowiedzi na interpelacje i zapytania radnych m.st. Warszawy</w:t>
      </w:r>
      <w:r w:rsidR="00C24AF6" w:rsidRPr="00EB31AA">
        <w:rPr>
          <w:rFonts w:cstheme="minorHAnsi"/>
        </w:rPr>
        <w:t>;</w:t>
      </w:r>
    </w:p>
    <w:p w14:paraId="11D24220" w14:textId="77777777" w:rsidR="009E1D02" w:rsidRPr="00EB31AA" w:rsidRDefault="00C24AF6" w:rsidP="00C2471C">
      <w:pPr>
        <w:numPr>
          <w:ilvl w:val="0"/>
          <w:numId w:val="20"/>
        </w:numPr>
        <w:tabs>
          <w:tab w:val="clear" w:pos="2177"/>
          <w:tab w:val="num" w:pos="-4140"/>
        </w:tabs>
        <w:spacing w:after="240" w:line="300" w:lineRule="auto"/>
        <w:ind w:left="851" w:hanging="284"/>
        <w:rPr>
          <w:rFonts w:cstheme="minorHAnsi"/>
        </w:rPr>
      </w:pPr>
      <w:r w:rsidRPr="00EB31AA">
        <w:rPr>
          <w:rFonts w:cstheme="minorHAnsi"/>
        </w:rPr>
        <w:t>parafowanie projektów decyzji w sprawie interpretacji indywidualnej</w:t>
      </w:r>
      <w:r w:rsidR="009E408A" w:rsidRPr="00EB31AA">
        <w:rPr>
          <w:rFonts w:cstheme="minorHAnsi"/>
        </w:rPr>
        <w:t>,</w:t>
      </w:r>
      <w:r w:rsidRPr="00EB31AA">
        <w:rPr>
          <w:rFonts w:cstheme="minorHAnsi"/>
        </w:rPr>
        <w:t xml:space="preserve"> co do zakresu i sposobu zastosowania przepisów, z których wynika obowiązek wnoszenia opłat za zezwolenia na sprzedaż napojów alkoholowych</w:t>
      </w:r>
      <w:r w:rsidR="00940D88" w:rsidRPr="00EB31AA">
        <w:rPr>
          <w:rFonts w:cstheme="minorHAnsi"/>
        </w:rPr>
        <w:t>.</w:t>
      </w:r>
    </w:p>
    <w:p w14:paraId="4A3F7115" w14:textId="77777777" w:rsidR="009E1D02" w:rsidRPr="00EB31AA" w:rsidRDefault="00940D88" w:rsidP="004631BC">
      <w:pPr>
        <w:pStyle w:val="Nagwek2"/>
        <w:spacing w:before="0" w:line="300" w:lineRule="auto"/>
        <w:rPr>
          <w:rFonts w:cstheme="minorHAnsi"/>
          <w:b/>
          <w:sz w:val="22"/>
          <w:szCs w:val="22"/>
        </w:rPr>
      </w:pPr>
      <w:r w:rsidRPr="00EB31AA">
        <w:rPr>
          <w:rFonts w:cstheme="minorHAnsi"/>
          <w:b/>
          <w:sz w:val="22"/>
          <w:szCs w:val="22"/>
        </w:rPr>
        <w:t>Tytuł VI</w:t>
      </w:r>
    </w:p>
    <w:p w14:paraId="7EE219F4" w14:textId="77777777" w:rsidR="0016431D" w:rsidRPr="00EB31AA" w:rsidRDefault="00940D88" w:rsidP="0084684C">
      <w:pPr>
        <w:pStyle w:val="Nagwek2"/>
        <w:spacing w:before="0" w:after="240" w:line="300" w:lineRule="auto"/>
        <w:rPr>
          <w:rFonts w:cstheme="minorHAnsi"/>
          <w:b/>
          <w:sz w:val="22"/>
          <w:szCs w:val="22"/>
        </w:rPr>
      </w:pPr>
      <w:r w:rsidRPr="00EB31AA">
        <w:rPr>
          <w:rFonts w:cstheme="minorHAnsi"/>
          <w:b/>
          <w:sz w:val="22"/>
          <w:szCs w:val="22"/>
        </w:rPr>
        <w:t>Przepisy końcowe</w:t>
      </w:r>
    </w:p>
    <w:p w14:paraId="430A91FD" w14:textId="1BE33598" w:rsidR="00880100" w:rsidRPr="00256310" w:rsidRDefault="00940D88" w:rsidP="00C2471C">
      <w:pPr>
        <w:pStyle w:val="Tekstpodstawowy"/>
        <w:spacing w:after="240" w:line="300" w:lineRule="auto"/>
        <w:ind w:firstLine="567"/>
        <w:rPr>
          <w:rFonts w:cstheme="minorHAnsi"/>
          <w:bCs/>
        </w:rPr>
      </w:pPr>
      <w:r w:rsidRPr="00EB31AA">
        <w:rPr>
          <w:rFonts w:cstheme="minorHAnsi"/>
          <w:b/>
        </w:rPr>
        <w:t xml:space="preserve">§ </w:t>
      </w:r>
      <w:r w:rsidR="00344AEB">
        <w:rPr>
          <w:rFonts w:cstheme="minorHAnsi"/>
          <w:b/>
        </w:rPr>
        <w:t>21</w:t>
      </w:r>
      <w:r w:rsidRPr="00EB31AA">
        <w:rPr>
          <w:rFonts w:cstheme="minorHAnsi"/>
          <w:b/>
        </w:rPr>
        <w:t>.</w:t>
      </w:r>
      <w:r w:rsidR="00880100" w:rsidRPr="00EB31AA">
        <w:rPr>
          <w:rFonts w:cstheme="minorHAnsi"/>
        </w:rPr>
        <w:t xml:space="preserve"> </w:t>
      </w:r>
      <w:r w:rsidR="00970998">
        <w:rPr>
          <w:rFonts w:cstheme="minorHAnsi"/>
          <w:bCs/>
        </w:rPr>
        <w:t>Traci moc zarządzenie nr 65/2024</w:t>
      </w:r>
      <w:r w:rsidR="00880100" w:rsidRPr="00256310">
        <w:rPr>
          <w:rFonts w:cstheme="minorHAnsi"/>
          <w:bCs/>
        </w:rPr>
        <w:t xml:space="preserve"> Prezydenta Miast</w:t>
      </w:r>
      <w:r w:rsidR="00970998">
        <w:rPr>
          <w:rFonts w:cstheme="minorHAnsi"/>
          <w:bCs/>
        </w:rPr>
        <w:t xml:space="preserve">a Stołecznego Warszawy z dnia </w:t>
      </w:r>
      <w:r w:rsidR="008F578C">
        <w:rPr>
          <w:rFonts w:cstheme="minorHAnsi"/>
          <w:bCs/>
        </w:rPr>
        <w:br/>
      </w:r>
      <w:r w:rsidR="00970998">
        <w:rPr>
          <w:rFonts w:cstheme="minorHAnsi"/>
          <w:bCs/>
        </w:rPr>
        <w:t>15 stycznia 2024</w:t>
      </w:r>
      <w:r w:rsidR="00880100" w:rsidRPr="00256310">
        <w:rPr>
          <w:rFonts w:cstheme="minorHAnsi"/>
          <w:bCs/>
        </w:rPr>
        <w:t xml:space="preserve"> r. w sprawie nadania wewnętrznego regulaminu organizacyjnego Biura Rozwoju Gospodarczego Urzędu Miasta Stołecznego Warszawy.</w:t>
      </w:r>
    </w:p>
    <w:p w14:paraId="078F6391" w14:textId="768BB8C5" w:rsidR="00940D88" w:rsidRPr="00EB31AA" w:rsidRDefault="00122831" w:rsidP="00C2471C">
      <w:pPr>
        <w:pStyle w:val="Tekstpodstawowy"/>
        <w:spacing w:after="240" w:line="300" w:lineRule="auto"/>
        <w:ind w:firstLine="567"/>
        <w:rPr>
          <w:rFonts w:cstheme="minorHAnsi"/>
        </w:rPr>
      </w:pPr>
      <w:r>
        <w:rPr>
          <w:rFonts w:cstheme="minorHAnsi"/>
          <w:b/>
        </w:rPr>
        <w:t>§ 2</w:t>
      </w:r>
      <w:r w:rsidR="00344AEB">
        <w:rPr>
          <w:rFonts w:cstheme="minorHAnsi"/>
          <w:b/>
        </w:rPr>
        <w:t>2</w:t>
      </w:r>
      <w:r w:rsidR="00880100" w:rsidRPr="00EB31AA">
        <w:rPr>
          <w:rFonts w:cstheme="minorHAnsi"/>
          <w:b/>
        </w:rPr>
        <w:t xml:space="preserve">. </w:t>
      </w:r>
      <w:r w:rsidR="00940D88" w:rsidRPr="00EB31AA">
        <w:rPr>
          <w:rFonts w:cstheme="minorHAnsi"/>
        </w:rPr>
        <w:t>Wykonanie zarządzenia powierza się Dyrektorowi Biura</w:t>
      </w:r>
      <w:r w:rsidR="00EB31AA">
        <w:rPr>
          <w:rFonts w:cstheme="minorHAnsi"/>
        </w:rPr>
        <w:t>.</w:t>
      </w:r>
    </w:p>
    <w:p w14:paraId="22EB5E2F" w14:textId="693C5261" w:rsidR="00940D88" w:rsidRPr="00EB31AA" w:rsidRDefault="00940D88" w:rsidP="00C46367">
      <w:pPr>
        <w:pStyle w:val="Tekstpodstawowy"/>
        <w:spacing w:after="240" w:line="300" w:lineRule="auto"/>
        <w:ind w:firstLine="567"/>
        <w:rPr>
          <w:rFonts w:cstheme="minorHAnsi"/>
          <w:b/>
        </w:rPr>
      </w:pPr>
      <w:r w:rsidRPr="00EB31AA">
        <w:rPr>
          <w:rFonts w:cstheme="minorHAnsi"/>
          <w:b/>
        </w:rPr>
        <w:t>§</w:t>
      </w:r>
      <w:r w:rsidR="00D4017B" w:rsidRPr="00EB31AA">
        <w:rPr>
          <w:rFonts w:cstheme="minorHAnsi"/>
          <w:b/>
        </w:rPr>
        <w:t xml:space="preserve"> </w:t>
      </w:r>
      <w:r w:rsidR="00300D36" w:rsidRPr="00EB31AA">
        <w:rPr>
          <w:rFonts w:cstheme="minorHAnsi"/>
          <w:b/>
        </w:rPr>
        <w:t>2</w:t>
      </w:r>
      <w:r w:rsidR="00344AEB">
        <w:rPr>
          <w:rFonts w:cstheme="minorHAnsi"/>
          <w:b/>
        </w:rPr>
        <w:t>3</w:t>
      </w:r>
      <w:r w:rsidRPr="00EB31AA">
        <w:rPr>
          <w:rFonts w:cstheme="minorHAnsi"/>
          <w:b/>
        </w:rPr>
        <w:t>.</w:t>
      </w:r>
      <w:r w:rsidR="00B72B43" w:rsidRPr="00EB31AA">
        <w:rPr>
          <w:rFonts w:cstheme="minorHAnsi"/>
          <w:b/>
        </w:rPr>
        <w:t xml:space="preserve"> </w:t>
      </w:r>
      <w:r w:rsidR="008F1620" w:rsidRPr="00EB31AA">
        <w:rPr>
          <w:rFonts w:cstheme="minorHAnsi"/>
        </w:rPr>
        <w:t>1</w:t>
      </w:r>
      <w:r w:rsidR="00FC3405">
        <w:rPr>
          <w:rFonts w:cstheme="minorHAnsi"/>
        </w:rPr>
        <w:t xml:space="preserve">. </w:t>
      </w:r>
      <w:r w:rsidR="009E1D02" w:rsidRPr="00EB31AA">
        <w:rPr>
          <w:rFonts w:cstheme="minorHAnsi"/>
        </w:rPr>
        <w:t>Z</w:t>
      </w:r>
      <w:r w:rsidRPr="00EB31AA">
        <w:rPr>
          <w:rFonts w:cstheme="minorHAnsi"/>
        </w:rPr>
        <w:t>arządzenie podlega publikacji w Biuletynie Informacji Publicznej Miasta Stołecznego Warszawy.</w:t>
      </w:r>
    </w:p>
    <w:p w14:paraId="69ECEFF5" w14:textId="21912C14" w:rsidR="00DC69D5" w:rsidRDefault="00EB4662" w:rsidP="00305213">
      <w:pPr>
        <w:pStyle w:val="Akapitzlist"/>
        <w:numPr>
          <w:ilvl w:val="0"/>
          <w:numId w:val="14"/>
        </w:numPr>
        <w:tabs>
          <w:tab w:val="clear" w:pos="360"/>
          <w:tab w:val="num" w:pos="851"/>
        </w:tabs>
        <w:spacing w:after="240" w:line="300" w:lineRule="auto"/>
        <w:ind w:left="851" w:hanging="284"/>
      </w:pPr>
      <w:r w:rsidRPr="003108D3">
        <w:t>Zarządzenie wchodzi w życie z dniem podpisania.</w:t>
      </w:r>
    </w:p>
    <w:p w14:paraId="223BA1DE" w14:textId="77777777" w:rsidR="00305213" w:rsidRPr="00375D43" w:rsidRDefault="00305213" w:rsidP="00305213">
      <w:pPr>
        <w:spacing w:after="0"/>
        <w:ind w:left="5103"/>
        <w:rPr>
          <w:b/>
        </w:rPr>
      </w:pPr>
      <w:r w:rsidRPr="00375D43">
        <w:rPr>
          <w:b/>
        </w:rPr>
        <w:t>Prezydent</w:t>
      </w:r>
    </w:p>
    <w:p w14:paraId="64BD75F2" w14:textId="77777777" w:rsidR="00305213" w:rsidRPr="00375D43" w:rsidRDefault="00305213" w:rsidP="00305213">
      <w:pPr>
        <w:spacing w:after="0"/>
        <w:ind w:left="4253"/>
        <w:rPr>
          <w:b/>
        </w:rPr>
      </w:pPr>
      <w:r w:rsidRPr="00375D43">
        <w:rPr>
          <w:b/>
        </w:rPr>
        <w:t>Miasta Stołecznego Warszawy</w:t>
      </w:r>
    </w:p>
    <w:p w14:paraId="5A21978C" w14:textId="5362BCE0" w:rsidR="00305213" w:rsidRPr="005F689B" w:rsidRDefault="00305213" w:rsidP="00305213">
      <w:pPr>
        <w:pStyle w:val="Akapitzlist"/>
        <w:ind w:left="4678"/>
      </w:pPr>
      <w:r w:rsidRPr="00375D43">
        <w:rPr>
          <w:b/>
        </w:rPr>
        <w:t>/-/ Rafał Trzaskowski</w:t>
      </w:r>
    </w:p>
    <w:sectPr w:rsidR="00305213" w:rsidRPr="005F689B" w:rsidSect="003108D3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52A00" w14:textId="77777777" w:rsidR="000A4950" w:rsidRDefault="000A4950" w:rsidP="00CD744C">
      <w:pPr>
        <w:spacing w:after="0" w:line="240" w:lineRule="auto"/>
      </w:pPr>
      <w:r>
        <w:separator/>
      </w:r>
    </w:p>
  </w:endnote>
  <w:endnote w:type="continuationSeparator" w:id="0">
    <w:p w14:paraId="50510544" w14:textId="77777777" w:rsidR="000A4950" w:rsidRDefault="000A4950" w:rsidP="00CD744C">
      <w:pPr>
        <w:spacing w:after="0" w:line="240" w:lineRule="auto"/>
      </w:pPr>
      <w:r>
        <w:continuationSeparator/>
      </w:r>
    </w:p>
  </w:endnote>
  <w:endnote w:type="continuationNotice" w:id="1">
    <w:p w14:paraId="7C667157" w14:textId="77777777" w:rsidR="000A4950" w:rsidRDefault="000A49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68552"/>
      <w:docPartObj>
        <w:docPartGallery w:val="Page Numbers (Bottom of Page)"/>
        <w:docPartUnique/>
      </w:docPartObj>
    </w:sdtPr>
    <w:sdtEndPr/>
    <w:sdtContent>
      <w:p w14:paraId="78109815" w14:textId="174916D1" w:rsidR="0029137B" w:rsidRDefault="00376E6B" w:rsidP="00376E6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35584" w14:textId="77777777" w:rsidR="000A4950" w:rsidRDefault="000A4950" w:rsidP="00CD744C">
      <w:pPr>
        <w:spacing w:after="0" w:line="240" w:lineRule="auto"/>
      </w:pPr>
      <w:r>
        <w:separator/>
      </w:r>
    </w:p>
  </w:footnote>
  <w:footnote w:type="continuationSeparator" w:id="0">
    <w:p w14:paraId="36804190" w14:textId="77777777" w:rsidR="000A4950" w:rsidRDefault="000A4950" w:rsidP="00CD744C">
      <w:pPr>
        <w:spacing w:after="0" w:line="240" w:lineRule="auto"/>
      </w:pPr>
      <w:r>
        <w:continuationSeparator/>
      </w:r>
    </w:p>
  </w:footnote>
  <w:footnote w:type="continuationNotice" w:id="1">
    <w:p w14:paraId="0BA453D6" w14:textId="77777777" w:rsidR="000A4950" w:rsidRDefault="000A4950">
      <w:pPr>
        <w:spacing w:after="0" w:line="240" w:lineRule="auto"/>
      </w:pPr>
    </w:p>
  </w:footnote>
  <w:footnote w:id="2">
    <w:p w14:paraId="1060CC36" w14:textId="687D28FB" w:rsidR="0029137B" w:rsidRPr="0084684C" w:rsidRDefault="0029137B" w:rsidP="00376E6B">
      <w:pPr>
        <w:pStyle w:val="Przypisy"/>
      </w:pPr>
      <w:r w:rsidRPr="000D6C40">
        <w:rPr>
          <w:rStyle w:val="Odwoanieprzypisudolnego"/>
          <w:rFonts w:cstheme="minorHAnsi"/>
        </w:rPr>
        <w:footnoteRef/>
      </w:r>
      <w:r w:rsidRPr="000D6C40">
        <w:rPr>
          <w:rFonts w:cstheme="minorHAnsi"/>
          <w:vertAlign w:val="superscript"/>
        </w:rPr>
        <w:t xml:space="preserve"> </w:t>
      </w:r>
      <w:r w:rsidRPr="000D6C40">
        <w:rPr>
          <w:rFonts w:cstheme="minorHAnsi"/>
        </w:rPr>
        <w:t xml:space="preserve">Zmiany wymienionego zarządzenia zostały wprowadzone zarządzeniami Prezydenta m.st. </w:t>
      </w:r>
      <w:r w:rsidR="001F27FA">
        <w:rPr>
          <w:rFonts w:cstheme="minorHAnsi"/>
        </w:rPr>
        <w:br/>
      </w:r>
      <w:r w:rsidRPr="000D6C40">
        <w:rPr>
          <w:rFonts w:cstheme="minorHAnsi"/>
        </w:rPr>
        <w:t>Warszawy nr 739/2007 z 28 sierpnia 2007 r., nr 895/2007 z 18 października 2007 r., nr 1010/2007 z 29 listopada 2007 r. i nr 1102/2007 z 27 grudnia 2007 r., nr 1186/2008 z 18 stycznia 2008 r., nr 1199/2008 z 22 stycznia 2008 r., nr 1401/2008 z 10 marca 2008 r., nr 1440/2008 z 20 marca 2008 r., nr 1541/2008 z 18 kwietnia 2008 r., nr 1646/2008 z 21 maja 2008 r., nr 1729/2008 z 12 czerwca 2008 r., nr 1792/2008 z 1 lipca 2008 r., nr 1919/2008 z 1 sierpnia 2008 r., nr 2019/2008 z 27 sierpnia 2008 r., nr 2193/2008 z 17 października 2008 r., nr 2357/2008 z 2 grudnia 2008 r. i nr 2467/2008 z 31 grudnia 2008 r., nr 2853/2009 z14 kwietnia 2009 r., nr 3005/2009 z 8 maja 2009 r., nr 3145/2009 z 2 czerwca 2009 r., nr 3162/2009 z 3 czerwca 2009 r., nr 3252/2009 z 26 czerwca 2009 r., nr 3259/2009 z 29 czerwca 2009 r., nr 3328/2009 z 14 lipca 2009 r., nr 3573/2009 z 20 sierpnia 2009 r., nr 3606/2009 z 1 września 2009 r., nr 3916/2009 z 4 grudnia 2009 r. i nr 4009/2009 z 30 grudnia 2009 r., nr 4175/2010 z 5 lutego 2010 r., nr 4210/2010 z 17 lutego 2010 r., nr 4399/2010 z 1 kwietnia 2010 r., nr 4486/2010 z 14 kwietnia 2010 r., nr 4763/2010 z 7 czerwca 2010 r., nr 5187/2010 z 4 sierpnia 2010 r., nr 5272/2010 z 27 sierpnia 2010 r., nr 5276/2010 z 31 sierpnia 2010 r. i nr 72/2010 z 20 grudnia 2010 r., nr 395/2011 z 15 marca 2011 r., nr 487/2011 z 31 marca 2011 r., nr 890/2011 z 30 maja 2011 r., nr 1333/2011 z 28 lipca 2011 r., nr 1494/2011 z 13 września 2011 r., nr 1698/2011 z 31 października 2011 r., nr 1804/2011 z 25 listopada 2011 r. i nr 1860/2011 z 20 grudnia 2011 r., nr 2029/2012 z 31 stycznia 2012 r., nr 2099/2012 z 15 lutego 2012 r., nr 2118/2012 z 21 lutego 2012 r., nr 2456/2012 z 27 kwietnia 2012 r., nr 2832/2012 z 2 lipca 2012 r., nr 2916/2012 z 13 lipca 2012 r., nr 3295/2012 z 3 września 2012 r., nr 3383/2012 z 27 września 2012 r., nr 3415/2012 z 3 października 2012 r. i nr 3474/2012 z 26 października 2012 r., nr 3737/2013 z 8 stycznia 2013 r., nr 3871/2013 z 5 lutego 2013 r., nr 3946/2013 z 26 lutego 2013 r., nr 4220/2013 z 26 kwietnia 2013 r., nr 4954/2013 z 9 września 2013 r. i nr 5331/2013 z 18 grudnia 2013 r., nr 6167/2014 z 12 czerwca 2014 r., nr 6629/2014 z 30 września 2014 r. i nr 82/2014 z 31 grudnia 2014 r., nr 233/2015 z 27 lutego 2015 r., nr 333/2015 z 23 marca 2015 r., nr 553/2015 z 30 kwietnia 2015 r., nr 769/2015 z 28 maja 2015 r., nr 1095/2015 z 30 lipca 2015 r. i nr 1734/2015 z 28 grudnia 2015 r., nr 200/2016 z 17 lutego 2016 r., nr 601/2016 z 26 kwietnia 2016 r., nr 638/2016 z 4 maja 2016 r., nr 988/2016 z 8 lipca 2016 r., nr 1407/2016 z 19 września 2016 r., nr 1476/2016 z 30 września 2016 r., nr 1527/2016 z 10 października 2016 r., nr 1688/2016 z 23 listopada 2016 r., nr 1701/2016 z 23 listopada 2016 r., nr 1843/2016 z 16 grudnia 2016 r. i nr 1887/2016 z 29 grudnia 2016 r., nr 156/2017 z 3 lutego 2017 r., nr 44</w:t>
      </w:r>
      <w:r>
        <w:rPr>
          <w:rFonts w:cstheme="minorHAnsi"/>
        </w:rPr>
        <w:t xml:space="preserve">8/2017 z 6 marca 2017 r., </w:t>
      </w:r>
      <w:r w:rsidRPr="000D6C40">
        <w:rPr>
          <w:rFonts w:cstheme="minorHAnsi"/>
        </w:rPr>
        <w:t>nr 1350/2017 z 7 sierpnia 2017 r., nr 1437/2017 z 18 sierpnia 2017 r., nr 1570/2017 z 22 września 2017 r., nr 1716/2017 z 31 października 2017 r., nr 1892/2017 z 12 grudnia 2017 r. i nr 1966/2017 z 29 grudnia 2017 r., nr 183/2018 z 2 lutego 2018 r., nr 540/2018 z 28 marca 2018 r., nr 1162/2018 z 19 lipca 2018 r., nr 1437/2018 z 31 sierpnia 2018 r., nr 1469/2018 z 10 września 2018 r., nr 1559/2018 z 1 października 2018 r. i nr 1851/2018 z 27 listopada 2018 r.</w:t>
      </w:r>
      <w:r>
        <w:rPr>
          <w:rFonts w:cstheme="minorHAnsi"/>
        </w:rPr>
        <w:t>,</w:t>
      </w:r>
      <w:r w:rsidRPr="000D6C40">
        <w:rPr>
          <w:rFonts w:cstheme="minorHAnsi"/>
        </w:rPr>
        <w:t xml:space="preserve"> nr 160/2019 z 5 lutego 2019 r., nr 624/2019 z dnia 11 kwietnia 2019 r., nr 906/2019 z dnia 29 maja 2019 r.</w:t>
      </w:r>
      <w:r w:rsidRPr="000D6C40">
        <w:rPr>
          <w:rFonts w:cstheme="minorHAnsi"/>
          <w:bCs/>
        </w:rPr>
        <w:t>, nr 1037/2019 z 19 czerwca 2019 r. i nr 1294/2019 z dnia 2 sierpnia 2019 r.</w:t>
      </w:r>
      <w:r>
        <w:rPr>
          <w:rFonts w:cstheme="minorHAnsi"/>
          <w:bCs/>
        </w:rPr>
        <w:t xml:space="preserve">, </w:t>
      </w:r>
      <w:r w:rsidRPr="00DA3B17">
        <w:rPr>
          <w:rFonts w:cstheme="minorHAnsi"/>
        </w:rPr>
        <w:t>nr 1404/2019 z 30 sierpnia 2019 r., nr 1668/2019 z 12 listopada 2019 r. i nr 1868/2019 z 19 grudnia 2019 r., nr 83/2020 z 28 stycznia 2020 r.,</w:t>
      </w:r>
      <w:r w:rsidRPr="00DA3B17">
        <w:rPr>
          <w:rFonts w:cstheme="minorHAnsi"/>
          <w:bCs/>
        </w:rPr>
        <w:t xml:space="preserve"> nr 167/2020 z 10 lutego 2020 r., nr 1076/2020 z 26 sierpnia 2020 r. i nr 1280/2020 z 28 października 2020 r., nr 178/2021 z 10 lutego 2021 r., nr 475/2021 z 26 marca 2021 r.,</w:t>
      </w:r>
      <w:r w:rsidRPr="00DA3B17">
        <w:rPr>
          <w:rFonts w:cstheme="minorHAnsi"/>
        </w:rPr>
        <w:t xml:space="preserve"> nr 1146/2021 z 16 lipca 2021 r., nr 1828/2021 z 18 listopada 2021 r. i nr 1950/2021 r. z 9 grudnia 2021 r., nr 29/2022 z 11 stycznia 2022 r., nr 1268/2022 z 29 lipca 2022 r. i nr 1518/2022 z 30 września 2022 r. nr 22</w:t>
      </w:r>
      <w:r w:rsidRPr="005C15C0">
        <w:rPr>
          <w:rFonts w:cstheme="minorHAnsi"/>
        </w:rPr>
        <w:t>/2023 z 9 stycznia 2023 r., nr 167/2023 z 1 lutego 2023 r., nr 812/2023 z 9 maja 2023 r., nr 1217/2023 z 20 lipca 2023 r.</w:t>
      </w:r>
      <w:r w:rsidRPr="005C15C0">
        <w:rPr>
          <w:rFonts w:ascii="Calibri" w:hAnsi="Calibri"/>
        </w:rPr>
        <w:t xml:space="preserve"> i </w:t>
      </w:r>
      <w:r w:rsidRPr="005C15C0">
        <w:rPr>
          <w:rFonts w:cstheme="minorHAnsi"/>
        </w:rPr>
        <w:t xml:space="preserve">nr 1754/2023 z 30 listopada 2023 r. oraz </w:t>
      </w:r>
      <w:r w:rsidRPr="005C15C0">
        <w:rPr>
          <w:rFonts w:ascii="Calibri" w:hAnsi="Calibri"/>
        </w:rPr>
        <w:t>nr 983/2024 z 4 czerwca 2024 r.</w:t>
      </w:r>
      <w:r w:rsidR="00486840" w:rsidRPr="005C15C0">
        <w:rPr>
          <w:rFonts w:ascii="Calibri" w:hAnsi="Calibri"/>
          <w:szCs w:val="22"/>
          <w:lang w:val="en-US"/>
        </w:rPr>
        <w:t xml:space="preserve"> </w:t>
      </w:r>
      <w:r w:rsidR="00486840" w:rsidRPr="005C15C0">
        <w:rPr>
          <w:rFonts w:ascii="Calibri" w:hAnsi="Calibri"/>
          <w:lang w:val="en-US"/>
        </w:rPr>
        <w:t>i nr 1736/2024 z 29</w:t>
      </w:r>
      <w:r w:rsidR="00486840" w:rsidRPr="005C15C0">
        <w:rPr>
          <w:rFonts w:ascii="Calibri" w:hAnsi="Calibri"/>
        </w:rPr>
        <w:t xml:space="preserve"> października</w:t>
      </w:r>
      <w:r w:rsidR="00486840" w:rsidRPr="005C15C0">
        <w:rPr>
          <w:rFonts w:ascii="Calibri" w:hAnsi="Calibri"/>
          <w:lang w:val="en-US"/>
        </w:rPr>
        <w:t xml:space="preserve"> 2024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C5ACD" w14:textId="129C09B6" w:rsidR="00305213" w:rsidRPr="00305213" w:rsidRDefault="00305213">
    <w:pPr>
      <w:pStyle w:val="Nagwek"/>
      <w:rPr>
        <w:b/>
        <w:bCs/>
      </w:rPr>
    </w:pPr>
    <w:r w:rsidRPr="00305213">
      <w:rPr>
        <w:b/>
        <w:bCs/>
      </w:rPr>
      <w:t>GP-OR.0050.1812.2024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224"/>
    <w:multiLevelType w:val="hybridMultilevel"/>
    <w:tmpl w:val="7E7E2E7E"/>
    <w:lvl w:ilvl="0" w:tplc="0352CF4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9119B"/>
    <w:multiLevelType w:val="hybridMultilevel"/>
    <w:tmpl w:val="210C3ED0"/>
    <w:lvl w:ilvl="0" w:tplc="4894D2EE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7A0FCC"/>
    <w:multiLevelType w:val="multilevel"/>
    <w:tmpl w:val="7E1C72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E3369BF"/>
    <w:multiLevelType w:val="hybridMultilevel"/>
    <w:tmpl w:val="DF8696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E6C04"/>
    <w:multiLevelType w:val="multilevel"/>
    <w:tmpl w:val="7B140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3955E77"/>
    <w:multiLevelType w:val="hybridMultilevel"/>
    <w:tmpl w:val="B268B02A"/>
    <w:lvl w:ilvl="0" w:tplc="04090017">
      <w:start w:val="1"/>
      <w:numFmt w:val="lowerLetter"/>
      <w:lvlText w:val="%1)"/>
      <w:lvlJc w:val="left"/>
      <w:pPr>
        <w:ind w:left="1724" w:hanging="360"/>
      </w:p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 w15:restartNumberingAfterBreak="0">
    <w:nsid w:val="16BF4B2E"/>
    <w:multiLevelType w:val="hybridMultilevel"/>
    <w:tmpl w:val="39FA773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7DF067E"/>
    <w:multiLevelType w:val="hybridMultilevel"/>
    <w:tmpl w:val="D5C69AA4"/>
    <w:lvl w:ilvl="0" w:tplc="07BE842C">
      <w:start w:val="1"/>
      <w:numFmt w:val="decimal"/>
      <w:lvlText w:val="%1)"/>
      <w:lvlJc w:val="left"/>
      <w:pPr>
        <w:tabs>
          <w:tab w:val="num" w:pos="899"/>
        </w:tabs>
        <w:ind w:left="899" w:hanging="615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BC11E3"/>
    <w:multiLevelType w:val="hybridMultilevel"/>
    <w:tmpl w:val="7D28ECC6"/>
    <w:lvl w:ilvl="0" w:tplc="BB3EC5EC">
      <w:start w:val="1"/>
      <w:numFmt w:val="decimal"/>
      <w:lvlText w:val="%1)"/>
      <w:lvlJc w:val="left"/>
      <w:pPr>
        <w:ind w:left="917" w:hanging="49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021D7"/>
    <w:multiLevelType w:val="multilevel"/>
    <w:tmpl w:val="A7CA7A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>
      <w:start w:val="3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A206945"/>
    <w:multiLevelType w:val="hybridMultilevel"/>
    <w:tmpl w:val="56461C98"/>
    <w:lvl w:ilvl="0" w:tplc="74A08C6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84C7D"/>
    <w:multiLevelType w:val="hybridMultilevel"/>
    <w:tmpl w:val="0EA881C8"/>
    <w:lvl w:ilvl="0" w:tplc="6A801AC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51F6D"/>
    <w:multiLevelType w:val="hybridMultilevel"/>
    <w:tmpl w:val="D5B87D24"/>
    <w:lvl w:ilvl="0" w:tplc="04090017">
      <w:start w:val="1"/>
      <w:numFmt w:val="lowerLetter"/>
      <w:lvlText w:val="%1)"/>
      <w:lvlJc w:val="left"/>
      <w:pPr>
        <w:ind w:left="2498" w:hanging="360"/>
      </w:p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3" w15:restartNumberingAfterBreak="0">
    <w:nsid w:val="1C5769AB"/>
    <w:multiLevelType w:val="multilevel"/>
    <w:tmpl w:val="DC788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54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E3F0757"/>
    <w:multiLevelType w:val="hybridMultilevel"/>
    <w:tmpl w:val="9D78B6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857926"/>
    <w:multiLevelType w:val="hybridMultilevel"/>
    <w:tmpl w:val="EAA0C46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6" w15:restartNumberingAfterBreak="0">
    <w:nsid w:val="1F9D0D0F"/>
    <w:multiLevelType w:val="hybridMultilevel"/>
    <w:tmpl w:val="898A0DBC"/>
    <w:lvl w:ilvl="0" w:tplc="80F49576">
      <w:start w:val="1"/>
      <w:numFmt w:val="bullet"/>
      <w:lvlText w:val=""/>
      <w:lvlJc w:val="left"/>
      <w:pPr>
        <w:ind w:left="1901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80F49576">
      <w:start w:val="1"/>
      <w:numFmt w:val="bullet"/>
      <w:lvlText w:val=""/>
      <w:lvlJc w:val="left"/>
      <w:pPr>
        <w:ind w:left="3341" w:hanging="360"/>
      </w:pPr>
      <w:rPr>
        <w:rFonts w:ascii="Symbol" w:hAnsi="Symbol" w:hint="default"/>
        <w:b/>
        <w:i w:val="0"/>
      </w:rPr>
    </w:lvl>
    <w:lvl w:ilvl="3" w:tplc="0415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17" w15:restartNumberingAfterBreak="0">
    <w:nsid w:val="237026CD"/>
    <w:multiLevelType w:val="multilevel"/>
    <w:tmpl w:val="31F26642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2)"/>
      <w:lvlJc w:val="left"/>
      <w:pPr>
        <w:tabs>
          <w:tab w:val="num" w:pos="738"/>
        </w:tabs>
        <w:ind w:left="738" w:hanging="454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8CC600A"/>
    <w:multiLevelType w:val="multilevel"/>
    <w:tmpl w:val="DFBCDA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38"/>
        </w:tabs>
        <w:ind w:left="738" w:hanging="454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291A1287"/>
    <w:multiLevelType w:val="hybridMultilevel"/>
    <w:tmpl w:val="1026EAEC"/>
    <w:lvl w:ilvl="0" w:tplc="04090017">
      <w:start w:val="1"/>
      <w:numFmt w:val="lowerLetter"/>
      <w:lvlText w:val="%1)"/>
      <w:lvlJc w:val="left"/>
      <w:pPr>
        <w:ind w:left="1724" w:hanging="360"/>
      </w:p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0" w15:restartNumberingAfterBreak="0">
    <w:nsid w:val="2BBC1961"/>
    <w:multiLevelType w:val="hybridMultilevel"/>
    <w:tmpl w:val="9274EE6A"/>
    <w:lvl w:ilvl="0" w:tplc="04090017">
      <w:start w:val="1"/>
      <w:numFmt w:val="lowerLetter"/>
      <w:lvlText w:val="%1)"/>
      <w:lvlJc w:val="left"/>
      <w:pPr>
        <w:ind w:left="1778" w:hanging="360"/>
      </w:pPr>
    </w:lvl>
    <w:lvl w:ilvl="1" w:tplc="04150017">
      <w:start w:val="1"/>
      <w:numFmt w:val="lowerLetter"/>
      <w:lvlText w:val="%2)"/>
      <w:lvlJc w:val="left"/>
      <w:pPr>
        <w:ind w:left="249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2BE7050B"/>
    <w:multiLevelType w:val="hybridMultilevel"/>
    <w:tmpl w:val="AB0A0AEA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2CBB3C22"/>
    <w:multiLevelType w:val="hybridMultilevel"/>
    <w:tmpl w:val="5350B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973440"/>
    <w:multiLevelType w:val="multilevel"/>
    <w:tmpl w:val="03D8DA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22"/>
        </w:tabs>
        <w:ind w:left="1022" w:hanging="454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2E0357CF"/>
    <w:multiLevelType w:val="multilevel"/>
    <w:tmpl w:val="56C65C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38C4671D"/>
    <w:multiLevelType w:val="multilevel"/>
    <w:tmpl w:val="7E1C72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398A1427"/>
    <w:multiLevelType w:val="hybridMultilevel"/>
    <w:tmpl w:val="BA142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47711F"/>
    <w:multiLevelType w:val="hybridMultilevel"/>
    <w:tmpl w:val="1A28D666"/>
    <w:lvl w:ilvl="0" w:tplc="04090017">
      <w:start w:val="1"/>
      <w:numFmt w:val="lowerLetter"/>
      <w:lvlText w:val="%1)"/>
      <w:lvlJc w:val="left"/>
      <w:pPr>
        <w:ind w:left="1778" w:hanging="360"/>
      </w:pPr>
    </w:lvl>
    <w:lvl w:ilvl="1" w:tplc="F6DE2C76">
      <w:numFmt w:val="bullet"/>
      <w:lvlText w:val="-"/>
      <w:lvlJc w:val="left"/>
      <w:pPr>
        <w:ind w:left="2498" w:hanging="360"/>
      </w:pPr>
      <w:rPr>
        <w:rFonts w:ascii="Calibri" w:eastAsiaTheme="minorHAnsi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3BBD0B71"/>
    <w:multiLevelType w:val="hybridMultilevel"/>
    <w:tmpl w:val="FDEAB144"/>
    <w:lvl w:ilvl="0" w:tplc="02FA9AE6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C637F9"/>
    <w:multiLevelType w:val="multilevel"/>
    <w:tmpl w:val="37E84ED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454"/>
      </w:pPr>
      <w:rPr>
        <w:rFonts w:asciiTheme="minorHAnsi" w:hAnsiTheme="minorHAnsi" w:cstheme="minorHAnsi" w:hint="default"/>
        <w:b w:val="0"/>
        <w:i w:val="0"/>
        <w:strike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3EA163EB"/>
    <w:multiLevelType w:val="hybridMultilevel"/>
    <w:tmpl w:val="180274F0"/>
    <w:lvl w:ilvl="0" w:tplc="13B08804">
      <w:start w:val="6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846672"/>
    <w:multiLevelType w:val="hybridMultilevel"/>
    <w:tmpl w:val="DD36F14C"/>
    <w:lvl w:ilvl="0" w:tplc="10CE104C">
      <w:start w:val="1"/>
      <w:numFmt w:val="decimal"/>
      <w:lvlText w:val="%1)"/>
      <w:lvlJc w:val="left"/>
      <w:pPr>
        <w:tabs>
          <w:tab w:val="num" w:pos="2177"/>
        </w:tabs>
        <w:ind w:left="2177" w:hanging="7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5C30BB4"/>
    <w:multiLevelType w:val="hybridMultilevel"/>
    <w:tmpl w:val="7A56D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AF2EB1"/>
    <w:multiLevelType w:val="hybridMultilevel"/>
    <w:tmpl w:val="383CD8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E95D16"/>
    <w:multiLevelType w:val="hybridMultilevel"/>
    <w:tmpl w:val="03EE0F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906477"/>
    <w:multiLevelType w:val="hybridMultilevel"/>
    <w:tmpl w:val="E5FEBEE4"/>
    <w:lvl w:ilvl="0" w:tplc="C8584A5C">
      <w:start w:val="1"/>
      <w:numFmt w:val="lowerLetter"/>
      <w:lvlText w:val="%1)"/>
      <w:lvlJc w:val="left"/>
      <w:pPr>
        <w:ind w:left="1724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E880EF5"/>
    <w:multiLevelType w:val="multilevel"/>
    <w:tmpl w:val="56C65C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50DE0F1E"/>
    <w:multiLevelType w:val="hybridMultilevel"/>
    <w:tmpl w:val="6C3E05E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8" w15:restartNumberingAfterBreak="0">
    <w:nsid w:val="51E21D07"/>
    <w:multiLevelType w:val="multilevel"/>
    <w:tmpl w:val="AB44CB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54BE3DD9"/>
    <w:multiLevelType w:val="hybridMultilevel"/>
    <w:tmpl w:val="D5B87D24"/>
    <w:lvl w:ilvl="0" w:tplc="04090017">
      <w:start w:val="1"/>
      <w:numFmt w:val="lowerLetter"/>
      <w:lvlText w:val="%1)"/>
      <w:lvlJc w:val="left"/>
      <w:pPr>
        <w:ind w:left="2498" w:hanging="360"/>
      </w:p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40" w15:restartNumberingAfterBreak="0">
    <w:nsid w:val="55794957"/>
    <w:multiLevelType w:val="multilevel"/>
    <w:tmpl w:val="E25A4244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592E7881"/>
    <w:multiLevelType w:val="hybridMultilevel"/>
    <w:tmpl w:val="4C4C509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5A164968"/>
    <w:multiLevelType w:val="hybridMultilevel"/>
    <w:tmpl w:val="6ED418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97A96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37338C"/>
    <w:multiLevelType w:val="multilevel"/>
    <w:tmpl w:val="A7CA7A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>
      <w:start w:val="3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5E9366B6"/>
    <w:multiLevelType w:val="hybridMultilevel"/>
    <w:tmpl w:val="0A0CBCA8"/>
    <w:lvl w:ilvl="0" w:tplc="39922630">
      <w:start w:val="1"/>
      <w:numFmt w:val="lowerLetter"/>
      <w:lvlText w:val="%1)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EC279E7"/>
    <w:multiLevelType w:val="multilevel"/>
    <w:tmpl w:val="0DC490E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5FE117F3"/>
    <w:multiLevelType w:val="hybridMultilevel"/>
    <w:tmpl w:val="FFBEA9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D356DD"/>
    <w:multiLevelType w:val="hybridMultilevel"/>
    <w:tmpl w:val="6E4A82EA"/>
    <w:lvl w:ilvl="0" w:tplc="0352CF40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1864F8"/>
    <w:multiLevelType w:val="hybridMultilevel"/>
    <w:tmpl w:val="DAFE007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9" w15:restartNumberingAfterBreak="0">
    <w:nsid w:val="63D10D06"/>
    <w:multiLevelType w:val="multilevel"/>
    <w:tmpl w:val="56C65C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 w15:restartNumberingAfterBreak="0">
    <w:nsid w:val="64252AD4"/>
    <w:multiLevelType w:val="hybridMultilevel"/>
    <w:tmpl w:val="F85680D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6628465D"/>
    <w:multiLevelType w:val="multilevel"/>
    <w:tmpl w:val="33EC5B24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23"/>
      <w:numFmt w:val="decimal"/>
      <w:lvlText w:val="%2)"/>
      <w:lvlJc w:val="left"/>
      <w:pPr>
        <w:tabs>
          <w:tab w:val="num" w:pos="737"/>
        </w:tabs>
        <w:ind w:left="737" w:hanging="454"/>
      </w:pPr>
      <w:rPr>
        <w:rFonts w:asciiTheme="minorHAnsi" w:hAnsiTheme="minorHAnsi" w:cstheme="minorHAnsi" w:hint="default"/>
        <w:b w:val="0"/>
        <w:i w:val="0"/>
        <w:strike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2" w15:restartNumberingAfterBreak="0">
    <w:nsid w:val="69471850"/>
    <w:multiLevelType w:val="hybridMultilevel"/>
    <w:tmpl w:val="B268B02A"/>
    <w:lvl w:ilvl="0" w:tplc="04090017">
      <w:start w:val="1"/>
      <w:numFmt w:val="lowerLetter"/>
      <w:lvlText w:val="%1)"/>
      <w:lvlJc w:val="left"/>
      <w:pPr>
        <w:ind w:left="1724" w:hanging="360"/>
      </w:p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3" w15:restartNumberingAfterBreak="0">
    <w:nsid w:val="699E15AD"/>
    <w:multiLevelType w:val="hybridMultilevel"/>
    <w:tmpl w:val="1BF4DD44"/>
    <w:lvl w:ilvl="0" w:tplc="9B1AA468">
      <w:start w:val="2"/>
      <w:numFmt w:val="none"/>
      <w:lvlText w:val="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6A0E7474"/>
    <w:multiLevelType w:val="hybridMultilevel"/>
    <w:tmpl w:val="BC8CD7F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6A6B4F9C"/>
    <w:multiLevelType w:val="hybridMultilevel"/>
    <w:tmpl w:val="94CA8620"/>
    <w:lvl w:ilvl="0" w:tplc="04090017">
      <w:start w:val="1"/>
      <w:numFmt w:val="lowerLetter"/>
      <w:lvlText w:val="%1)"/>
      <w:lvlJc w:val="left"/>
      <w:pPr>
        <w:ind w:left="1778" w:hanging="360"/>
      </w:pPr>
    </w:lvl>
    <w:lvl w:ilvl="1" w:tplc="04150017">
      <w:start w:val="1"/>
      <w:numFmt w:val="lowerLetter"/>
      <w:lvlText w:val="%2)"/>
      <w:lvlJc w:val="left"/>
      <w:pPr>
        <w:ind w:left="249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6" w15:restartNumberingAfterBreak="0">
    <w:nsid w:val="6D44085C"/>
    <w:multiLevelType w:val="hybridMultilevel"/>
    <w:tmpl w:val="1026EAEC"/>
    <w:lvl w:ilvl="0" w:tplc="04090017">
      <w:start w:val="1"/>
      <w:numFmt w:val="lowerLetter"/>
      <w:lvlText w:val="%1)"/>
      <w:lvlJc w:val="left"/>
      <w:pPr>
        <w:ind w:left="1724" w:hanging="360"/>
      </w:p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7" w15:restartNumberingAfterBreak="0">
    <w:nsid w:val="6F4C057E"/>
    <w:multiLevelType w:val="hybridMultilevel"/>
    <w:tmpl w:val="E618E958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58" w15:restartNumberingAfterBreak="0">
    <w:nsid w:val="6F8A52A9"/>
    <w:multiLevelType w:val="hybridMultilevel"/>
    <w:tmpl w:val="EABCE252"/>
    <w:lvl w:ilvl="0" w:tplc="3664FD38">
      <w:start w:val="7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7E2C27"/>
    <w:multiLevelType w:val="hybridMultilevel"/>
    <w:tmpl w:val="06508AE4"/>
    <w:lvl w:ilvl="0" w:tplc="A372DE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190FFF"/>
    <w:multiLevelType w:val="hybridMultilevel"/>
    <w:tmpl w:val="3C3C3740"/>
    <w:lvl w:ilvl="0" w:tplc="0BF88D6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 w15:restartNumberingAfterBreak="0">
    <w:nsid w:val="7C092BE6"/>
    <w:multiLevelType w:val="hybridMultilevel"/>
    <w:tmpl w:val="0A861B22"/>
    <w:lvl w:ilvl="0" w:tplc="19BC8C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900709"/>
    <w:multiLevelType w:val="hybridMultilevel"/>
    <w:tmpl w:val="3264A6AA"/>
    <w:lvl w:ilvl="0" w:tplc="0352CF40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 w15:restartNumberingAfterBreak="0">
    <w:nsid w:val="7EF42D31"/>
    <w:multiLevelType w:val="hybridMultilevel"/>
    <w:tmpl w:val="ED0A3EC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81779881">
    <w:abstractNumId w:val="9"/>
  </w:num>
  <w:num w:numId="2" w16cid:durableId="403650936">
    <w:abstractNumId w:val="7"/>
  </w:num>
  <w:num w:numId="3" w16cid:durableId="1867668172">
    <w:abstractNumId w:val="53"/>
  </w:num>
  <w:num w:numId="4" w16cid:durableId="2137600665">
    <w:abstractNumId w:val="44"/>
  </w:num>
  <w:num w:numId="5" w16cid:durableId="437795887">
    <w:abstractNumId w:val="23"/>
  </w:num>
  <w:num w:numId="6" w16cid:durableId="1721200371">
    <w:abstractNumId w:val="27"/>
  </w:num>
  <w:num w:numId="7" w16cid:durableId="448861358">
    <w:abstractNumId w:val="39"/>
  </w:num>
  <w:num w:numId="8" w16cid:durableId="1802115073">
    <w:abstractNumId w:val="52"/>
  </w:num>
  <w:num w:numId="9" w16cid:durableId="2135905406">
    <w:abstractNumId w:val="19"/>
  </w:num>
  <w:num w:numId="10" w16cid:durableId="1972245446">
    <w:abstractNumId w:val="59"/>
  </w:num>
  <w:num w:numId="11" w16cid:durableId="796796661">
    <w:abstractNumId w:val="35"/>
  </w:num>
  <w:num w:numId="12" w16cid:durableId="654802305">
    <w:abstractNumId w:val="36"/>
  </w:num>
  <w:num w:numId="13" w16cid:durableId="2060281348">
    <w:abstractNumId w:val="42"/>
  </w:num>
  <w:num w:numId="14" w16cid:durableId="1605576309">
    <w:abstractNumId w:val="13"/>
  </w:num>
  <w:num w:numId="15" w16cid:durableId="513737015">
    <w:abstractNumId w:val="29"/>
  </w:num>
  <w:num w:numId="16" w16cid:durableId="834688068">
    <w:abstractNumId w:val="8"/>
  </w:num>
  <w:num w:numId="17" w16cid:durableId="211699357">
    <w:abstractNumId w:val="14"/>
  </w:num>
  <w:num w:numId="18" w16cid:durableId="1545826403">
    <w:abstractNumId w:val="26"/>
  </w:num>
  <w:num w:numId="19" w16cid:durableId="1902790431">
    <w:abstractNumId w:val="22"/>
  </w:num>
  <w:num w:numId="20" w16cid:durableId="1260875028">
    <w:abstractNumId w:val="31"/>
  </w:num>
  <w:num w:numId="21" w16cid:durableId="1480152761">
    <w:abstractNumId w:val="18"/>
  </w:num>
  <w:num w:numId="22" w16cid:durableId="896940951">
    <w:abstractNumId w:val="20"/>
  </w:num>
  <w:num w:numId="23" w16cid:durableId="705256685">
    <w:abstractNumId w:val="57"/>
  </w:num>
  <w:num w:numId="24" w16cid:durableId="1213034211">
    <w:abstractNumId w:val="55"/>
  </w:num>
  <w:num w:numId="25" w16cid:durableId="278253">
    <w:abstractNumId w:val="10"/>
  </w:num>
  <w:num w:numId="26" w16cid:durableId="1086538005">
    <w:abstractNumId w:val="33"/>
  </w:num>
  <w:num w:numId="27" w16cid:durableId="1811745119">
    <w:abstractNumId w:val="11"/>
  </w:num>
  <w:num w:numId="28" w16cid:durableId="399408613">
    <w:abstractNumId w:val="0"/>
  </w:num>
  <w:num w:numId="29" w16cid:durableId="1995328452">
    <w:abstractNumId w:val="46"/>
  </w:num>
  <w:num w:numId="30" w16cid:durableId="641620121">
    <w:abstractNumId w:val="47"/>
  </w:num>
  <w:num w:numId="31" w16cid:durableId="173231754">
    <w:abstractNumId w:val="62"/>
  </w:num>
  <w:num w:numId="32" w16cid:durableId="589504225">
    <w:abstractNumId w:val="1"/>
  </w:num>
  <w:num w:numId="33" w16cid:durableId="381944154">
    <w:abstractNumId w:val="48"/>
  </w:num>
  <w:num w:numId="34" w16cid:durableId="770666591">
    <w:abstractNumId w:val="50"/>
  </w:num>
  <w:num w:numId="35" w16cid:durableId="249659138">
    <w:abstractNumId w:val="43"/>
  </w:num>
  <w:num w:numId="36" w16cid:durableId="1098410614">
    <w:abstractNumId w:val="61"/>
  </w:num>
  <w:num w:numId="37" w16cid:durableId="1104501641">
    <w:abstractNumId w:val="34"/>
  </w:num>
  <w:num w:numId="38" w16cid:durableId="1849716039">
    <w:abstractNumId w:val="21"/>
  </w:num>
  <w:num w:numId="39" w16cid:durableId="8578908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1702783">
    <w:abstractNumId w:val="17"/>
  </w:num>
  <w:num w:numId="41" w16cid:durableId="43873083">
    <w:abstractNumId w:val="28"/>
  </w:num>
  <w:num w:numId="42" w16cid:durableId="1400128555">
    <w:abstractNumId w:val="3"/>
  </w:num>
  <w:num w:numId="43" w16cid:durableId="824470553">
    <w:abstractNumId w:val="60"/>
  </w:num>
  <w:num w:numId="44" w16cid:durableId="1448156907">
    <w:abstractNumId w:val="38"/>
  </w:num>
  <w:num w:numId="45" w16cid:durableId="162209865">
    <w:abstractNumId w:val="2"/>
  </w:num>
  <w:num w:numId="46" w16cid:durableId="888153075">
    <w:abstractNumId w:val="16"/>
  </w:num>
  <w:num w:numId="47" w16cid:durableId="1461145512">
    <w:abstractNumId w:val="25"/>
  </w:num>
  <w:num w:numId="48" w16cid:durableId="276715965">
    <w:abstractNumId w:val="54"/>
  </w:num>
  <w:num w:numId="49" w16cid:durableId="262030361">
    <w:abstractNumId w:val="49"/>
  </w:num>
  <w:num w:numId="50" w16cid:durableId="2140801627">
    <w:abstractNumId w:val="37"/>
  </w:num>
  <w:num w:numId="51" w16cid:durableId="1507019899">
    <w:abstractNumId w:val="15"/>
  </w:num>
  <w:num w:numId="52" w16cid:durableId="1610553126">
    <w:abstractNumId w:val="45"/>
  </w:num>
  <w:num w:numId="53" w16cid:durableId="375544795">
    <w:abstractNumId w:val="40"/>
  </w:num>
  <w:num w:numId="54" w16cid:durableId="842015897">
    <w:abstractNumId w:val="30"/>
  </w:num>
  <w:num w:numId="55" w16cid:durableId="1079982703">
    <w:abstractNumId w:val="6"/>
  </w:num>
  <w:num w:numId="56" w16cid:durableId="807164609">
    <w:abstractNumId w:val="58"/>
  </w:num>
  <w:num w:numId="57" w16cid:durableId="1812942024">
    <w:abstractNumId w:val="51"/>
  </w:num>
  <w:num w:numId="58" w16cid:durableId="1149204268">
    <w:abstractNumId w:val="32"/>
  </w:num>
  <w:num w:numId="59" w16cid:durableId="1092900209">
    <w:abstractNumId w:val="12"/>
  </w:num>
  <w:num w:numId="60" w16cid:durableId="1658804807">
    <w:abstractNumId w:val="5"/>
  </w:num>
  <w:num w:numId="61" w16cid:durableId="175968986">
    <w:abstractNumId w:val="56"/>
  </w:num>
  <w:num w:numId="62" w16cid:durableId="631981979">
    <w:abstractNumId w:val="24"/>
  </w:num>
  <w:num w:numId="63" w16cid:durableId="86269233">
    <w:abstractNumId w:val="63"/>
  </w:num>
  <w:num w:numId="64" w16cid:durableId="1684894266">
    <w:abstractNumId w:val="4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44C"/>
    <w:rsid w:val="00000790"/>
    <w:rsid w:val="000007D5"/>
    <w:rsid w:val="00005AB1"/>
    <w:rsid w:val="0000771B"/>
    <w:rsid w:val="00011342"/>
    <w:rsid w:val="00013F1F"/>
    <w:rsid w:val="000145F8"/>
    <w:rsid w:val="00017CCC"/>
    <w:rsid w:val="00020AD5"/>
    <w:rsid w:val="0002614E"/>
    <w:rsid w:val="000266B9"/>
    <w:rsid w:val="00026B19"/>
    <w:rsid w:val="000346F7"/>
    <w:rsid w:val="000434E8"/>
    <w:rsid w:val="000437E1"/>
    <w:rsid w:val="00044FC9"/>
    <w:rsid w:val="00052565"/>
    <w:rsid w:val="00052745"/>
    <w:rsid w:val="0005372F"/>
    <w:rsid w:val="0005787E"/>
    <w:rsid w:val="00062A66"/>
    <w:rsid w:val="000644F2"/>
    <w:rsid w:val="00067DF4"/>
    <w:rsid w:val="00073136"/>
    <w:rsid w:val="000742E2"/>
    <w:rsid w:val="0008088C"/>
    <w:rsid w:val="00081868"/>
    <w:rsid w:val="00081BDD"/>
    <w:rsid w:val="00092DE4"/>
    <w:rsid w:val="000945E1"/>
    <w:rsid w:val="00094F92"/>
    <w:rsid w:val="000971DD"/>
    <w:rsid w:val="000A0969"/>
    <w:rsid w:val="000A4950"/>
    <w:rsid w:val="000B101F"/>
    <w:rsid w:val="000B40E2"/>
    <w:rsid w:val="000B5E29"/>
    <w:rsid w:val="000C0957"/>
    <w:rsid w:val="000C52E4"/>
    <w:rsid w:val="000C5FD8"/>
    <w:rsid w:val="000D376E"/>
    <w:rsid w:val="000D4275"/>
    <w:rsid w:val="000D6C40"/>
    <w:rsid w:val="000D6C43"/>
    <w:rsid w:val="000D793D"/>
    <w:rsid w:val="000E0095"/>
    <w:rsid w:val="000E1910"/>
    <w:rsid w:val="000E1C2E"/>
    <w:rsid w:val="000E2B5F"/>
    <w:rsid w:val="000E3F60"/>
    <w:rsid w:val="000E4CD6"/>
    <w:rsid w:val="000F4622"/>
    <w:rsid w:val="000F5196"/>
    <w:rsid w:val="000F5321"/>
    <w:rsid w:val="000F5BB4"/>
    <w:rsid w:val="000F5D0E"/>
    <w:rsid w:val="000F6887"/>
    <w:rsid w:val="00100B2D"/>
    <w:rsid w:val="001123FF"/>
    <w:rsid w:val="00116947"/>
    <w:rsid w:val="00120451"/>
    <w:rsid w:val="00120612"/>
    <w:rsid w:val="00122760"/>
    <w:rsid w:val="00122831"/>
    <w:rsid w:val="00124C0B"/>
    <w:rsid w:val="00130540"/>
    <w:rsid w:val="00132069"/>
    <w:rsid w:val="00132B71"/>
    <w:rsid w:val="00132F49"/>
    <w:rsid w:val="00135979"/>
    <w:rsid w:val="0014031A"/>
    <w:rsid w:val="00143EAB"/>
    <w:rsid w:val="0014400E"/>
    <w:rsid w:val="00145E95"/>
    <w:rsid w:val="001465F2"/>
    <w:rsid w:val="00150988"/>
    <w:rsid w:val="001578AD"/>
    <w:rsid w:val="00163B63"/>
    <w:rsid w:val="0016431D"/>
    <w:rsid w:val="001657CA"/>
    <w:rsid w:val="00165C0A"/>
    <w:rsid w:val="00171282"/>
    <w:rsid w:val="001735F9"/>
    <w:rsid w:val="00174517"/>
    <w:rsid w:val="001745B7"/>
    <w:rsid w:val="001752D8"/>
    <w:rsid w:val="001774B2"/>
    <w:rsid w:val="001775A7"/>
    <w:rsid w:val="00181FA1"/>
    <w:rsid w:val="00182D5C"/>
    <w:rsid w:val="00184AAF"/>
    <w:rsid w:val="00185657"/>
    <w:rsid w:val="00186C42"/>
    <w:rsid w:val="00187A3C"/>
    <w:rsid w:val="00191137"/>
    <w:rsid w:val="00192422"/>
    <w:rsid w:val="001972FF"/>
    <w:rsid w:val="00197F31"/>
    <w:rsid w:val="001A3558"/>
    <w:rsid w:val="001A3FE8"/>
    <w:rsid w:val="001A4C6F"/>
    <w:rsid w:val="001A4F4F"/>
    <w:rsid w:val="001A5568"/>
    <w:rsid w:val="001A78DB"/>
    <w:rsid w:val="001A7B0D"/>
    <w:rsid w:val="001B1757"/>
    <w:rsid w:val="001B2B57"/>
    <w:rsid w:val="001B2DC1"/>
    <w:rsid w:val="001B6350"/>
    <w:rsid w:val="001C558C"/>
    <w:rsid w:val="001D2AC5"/>
    <w:rsid w:val="001D4548"/>
    <w:rsid w:val="001D492B"/>
    <w:rsid w:val="001D659E"/>
    <w:rsid w:val="001E1F3B"/>
    <w:rsid w:val="001E28FD"/>
    <w:rsid w:val="001E61FA"/>
    <w:rsid w:val="001F1910"/>
    <w:rsid w:val="001F2654"/>
    <w:rsid w:val="001F27FA"/>
    <w:rsid w:val="001F57FA"/>
    <w:rsid w:val="001F5B14"/>
    <w:rsid w:val="001F5BBF"/>
    <w:rsid w:val="00201B33"/>
    <w:rsid w:val="00201DED"/>
    <w:rsid w:val="002022CF"/>
    <w:rsid w:val="00204C96"/>
    <w:rsid w:val="002060DE"/>
    <w:rsid w:val="002065E6"/>
    <w:rsid w:val="002104D4"/>
    <w:rsid w:val="00210948"/>
    <w:rsid w:val="002132B9"/>
    <w:rsid w:val="002132C9"/>
    <w:rsid w:val="002138A2"/>
    <w:rsid w:val="0021727B"/>
    <w:rsid w:val="00217C0F"/>
    <w:rsid w:val="002215E8"/>
    <w:rsid w:val="00221E8B"/>
    <w:rsid w:val="0022455B"/>
    <w:rsid w:val="00230464"/>
    <w:rsid w:val="002312D7"/>
    <w:rsid w:val="00231751"/>
    <w:rsid w:val="00235265"/>
    <w:rsid w:val="002357DD"/>
    <w:rsid w:val="00240BD2"/>
    <w:rsid w:val="00241685"/>
    <w:rsid w:val="0024359C"/>
    <w:rsid w:val="002438D4"/>
    <w:rsid w:val="0025602D"/>
    <w:rsid w:val="00256310"/>
    <w:rsid w:val="00260CC8"/>
    <w:rsid w:val="00262797"/>
    <w:rsid w:val="00262DDB"/>
    <w:rsid w:val="002642B2"/>
    <w:rsid w:val="00266814"/>
    <w:rsid w:val="00275663"/>
    <w:rsid w:val="00277EEB"/>
    <w:rsid w:val="00285CAC"/>
    <w:rsid w:val="002902CA"/>
    <w:rsid w:val="0029137B"/>
    <w:rsid w:val="00292336"/>
    <w:rsid w:val="0029342E"/>
    <w:rsid w:val="00296FF6"/>
    <w:rsid w:val="002970D8"/>
    <w:rsid w:val="002A1801"/>
    <w:rsid w:val="002A2365"/>
    <w:rsid w:val="002A6582"/>
    <w:rsid w:val="002A670C"/>
    <w:rsid w:val="002B011D"/>
    <w:rsid w:val="002B1736"/>
    <w:rsid w:val="002B1BD4"/>
    <w:rsid w:val="002B2658"/>
    <w:rsid w:val="002B2C7B"/>
    <w:rsid w:val="002B2CA9"/>
    <w:rsid w:val="002B2F61"/>
    <w:rsid w:val="002B3C33"/>
    <w:rsid w:val="002B4D06"/>
    <w:rsid w:val="002B5711"/>
    <w:rsid w:val="002B65C9"/>
    <w:rsid w:val="002C084D"/>
    <w:rsid w:val="002C0CB0"/>
    <w:rsid w:val="002C137E"/>
    <w:rsid w:val="002C30A8"/>
    <w:rsid w:val="002C3A73"/>
    <w:rsid w:val="002C4F15"/>
    <w:rsid w:val="002D1DB5"/>
    <w:rsid w:val="002E2DA0"/>
    <w:rsid w:val="002E5B83"/>
    <w:rsid w:val="002E64A8"/>
    <w:rsid w:val="002F0D86"/>
    <w:rsid w:val="00300D36"/>
    <w:rsid w:val="00303538"/>
    <w:rsid w:val="00305213"/>
    <w:rsid w:val="00306FA8"/>
    <w:rsid w:val="003108D3"/>
    <w:rsid w:val="00311066"/>
    <w:rsid w:val="00312778"/>
    <w:rsid w:val="003134BF"/>
    <w:rsid w:val="003166A9"/>
    <w:rsid w:val="00321D48"/>
    <w:rsid w:val="00323D8A"/>
    <w:rsid w:val="003311E2"/>
    <w:rsid w:val="003322F2"/>
    <w:rsid w:val="003339EE"/>
    <w:rsid w:val="00337822"/>
    <w:rsid w:val="003420E1"/>
    <w:rsid w:val="00344AEB"/>
    <w:rsid w:val="003453D4"/>
    <w:rsid w:val="00351324"/>
    <w:rsid w:val="00353BA8"/>
    <w:rsid w:val="003551A5"/>
    <w:rsid w:val="003559B0"/>
    <w:rsid w:val="00362717"/>
    <w:rsid w:val="00362CD1"/>
    <w:rsid w:val="003653C1"/>
    <w:rsid w:val="003749A6"/>
    <w:rsid w:val="00376E6B"/>
    <w:rsid w:val="00377119"/>
    <w:rsid w:val="003804E3"/>
    <w:rsid w:val="003810C0"/>
    <w:rsid w:val="00381F59"/>
    <w:rsid w:val="00382FDF"/>
    <w:rsid w:val="00387918"/>
    <w:rsid w:val="00397868"/>
    <w:rsid w:val="003C11F7"/>
    <w:rsid w:val="003C2160"/>
    <w:rsid w:val="003C2266"/>
    <w:rsid w:val="003C36F1"/>
    <w:rsid w:val="003C4014"/>
    <w:rsid w:val="003C6E27"/>
    <w:rsid w:val="003D0696"/>
    <w:rsid w:val="003D186F"/>
    <w:rsid w:val="003D424E"/>
    <w:rsid w:val="003D4696"/>
    <w:rsid w:val="003D70EE"/>
    <w:rsid w:val="003E1F5E"/>
    <w:rsid w:val="003E4163"/>
    <w:rsid w:val="003E6019"/>
    <w:rsid w:val="003F03B7"/>
    <w:rsid w:val="003F130E"/>
    <w:rsid w:val="003F37C8"/>
    <w:rsid w:val="003F5C01"/>
    <w:rsid w:val="003F79DD"/>
    <w:rsid w:val="004005C4"/>
    <w:rsid w:val="00400A94"/>
    <w:rsid w:val="00400C34"/>
    <w:rsid w:val="004014E5"/>
    <w:rsid w:val="004054B4"/>
    <w:rsid w:val="00405FCD"/>
    <w:rsid w:val="0040668D"/>
    <w:rsid w:val="00413C03"/>
    <w:rsid w:val="004146EF"/>
    <w:rsid w:val="00416B36"/>
    <w:rsid w:val="00416C6F"/>
    <w:rsid w:val="0042240E"/>
    <w:rsid w:val="00424819"/>
    <w:rsid w:val="004248C7"/>
    <w:rsid w:val="00424FB9"/>
    <w:rsid w:val="00426131"/>
    <w:rsid w:val="00430155"/>
    <w:rsid w:val="00432146"/>
    <w:rsid w:val="00435265"/>
    <w:rsid w:val="0043601E"/>
    <w:rsid w:val="0044346C"/>
    <w:rsid w:val="004448FF"/>
    <w:rsid w:val="00451B07"/>
    <w:rsid w:val="0045413F"/>
    <w:rsid w:val="0045485C"/>
    <w:rsid w:val="00455AFA"/>
    <w:rsid w:val="004564AF"/>
    <w:rsid w:val="004631BC"/>
    <w:rsid w:val="00464E91"/>
    <w:rsid w:val="004707EE"/>
    <w:rsid w:val="00475CE3"/>
    <w:rsid w:val="0048064E"/>
    <w:rsid w:val="00483E4A"/>
    <w:rsid w:val="00486840"/>
    <w:rsid w:val="00492F82"/>
    <w:rsid w:val="004A1ECC"/>
    <w:rsid w:val="004A7393"/>
    <w:rsid w:val="004B2B85"/>
    <w:rsid w:val="004C2E0F"/>
    <w:rsid w:val="004C3D54"/>
    <w:rsid w:val="004C3DB0"/>
    <w:rsid w:val="004C4C24"/>
    <w:rsid w:val="004C697E"/>
    <w:rsid w:val="004D223F"/>
    <w:rsid w:val="004E07AF"/>
    <w:rsid w:val="004E1D79"/>
    <w:rsid w:val="004E67EB"/>
    <w:rsid w:val="004E7B13"/>
    <w:rsid w:val="004F0EFC"/>
    <w:rsid w:val="004F3B80"/>
    <w:rsid w:val="004F6776"/>
    <w:rsid w:val="0050283E"/>
    <w:rsid w:val="00502F63"/>
    <w:rsid w:val="005048C6"/>
    <w:rsid w:val="00507033"/>
    <w:rsid w:val="00511595"/>
    <w:rsid w:val="00514316"/>
    <w:rsid w:val="00515ECB"/>
    <w:rsid w:val="00516750"/>
    <w:rsid w:val="00516F33"/>
    <w:rsid w:val="00520170"/>
    <w:rsid w:val="00521031"/>
    <w:rsid w:val="00522261"/>
    <w:rsid w:val="00526132"/>
    <w:rsid w:val="00526398"/>
    <w:rsid w:val="00526513"/>
    <w:rsid w:val="005305E0"/>
    <w:rsid w:val="00530A13"/>
    <w:rsid w:val="00535E5B"/>
    <w:rsid w:val="00542A7E"/>
    <w:rsid w:val="0054389E"/>
    <w:rsid w:val="00543E15"/>
    <w:rsid w:val="00547EA8"/>
    <w:rsid w:val="00552367"/>
    <w:rsid w:val="00556F7D"/>
    <w:rsid w:val="005601AC"/>
    <w:rsid w:val="005611D9"/>
    <w:rsid w:val="00563DC6"/>
    <w:rsid w:val="00563E3D"/>
    <w:rsid w:val="0056636A"/>
    <w:rsid w:val="0057055D"/>
    <w:rsid w:val="00570666"/>
    <w:rsid w:val="00571D33"/>
    <w:rsid w:val="005737C3"/>
    <w:rsid w:val="005819A7"/>
    <w:rsid w:val="00582AB1"/>
    <w:rsid w:val="0058318F"/>
    <w:rsid w:val="0058360F"/>
    <w:rsid w:val="005845E0"/>
    <w:rsid w:val="00585B69"/>
    <w:rsid w:val="0058671C"/>
    <w:rsid w:val="00587F0A"/>
    <w:rsid w:val="00591428"/>
    <w:rsid w:val="00595FEA"/>
    <w:rsid w:val="00596148"/>
    <w:rsid w:val="005A71BE"/>
    <w:rsid w:val="005A7F20"/>
    <w:rsid w:val="005B08D0"/>
    <w:rsid w:val="005B0CB3"/>
    <w:rsid w:val="005B15D0"/>
    <w:rsid w:val="005B3EA0"/>
    <w:rsid w:val="005B7253"/>
    <w:rsid w:val="005C15C0"/>
    <w:rsid w:val="005C2D1C"/>
    <w:rsid w:val="005C4F8A"/>
    <w:rsid w:val="005C58D2"/>
    <w:rsid w:val="005D0142"/>
    <w:rsid w:val="005D3729"/>
    <w:rsid w:val="005D665E"/>
    <w:rsid w:val="005D7B22"/>
    <w:rsid w:val="005E1747"/>
    <w:rsid w:val="005E1ACB"/>
    <w:rsid w:val="005E7A97"/>
    <w:rsid w:val="005F59D4"/>
    <w:rsid w:val="005F6494"/>
    <w:rsid w:val="005F689B"/>
    <w:rsid w:val="005F6B0F"/>
    <w:rsid w:val="006001EF"/>
    <w:rsid w:val="006004C4"/>
    <w:rsid w:val="00600780"/>
    <w:rsid w:val="00600B96"/>
    <w:rsid w:val="0060184A"/>
    <w:rsid w:val="00607A7F"/>
    <w:rsid w:val="0061097F"/>
    <w:rsid w:val="00611C86"/>
    <w:rsid w:val="006123E9"/>
    <w:rsid w:val="00612E6B"/>
    <w:rsid w:val="00617EF4"/>
    <w:rsid w:val="006212E6"/>
    <w:rsid w:val="00623313"/>
    <w:rsid w:val="00625B69"/>
    <w:rsid w:val="0063138A"/>
    <w:rsid w:val="00631D5C"/>
    <w:rsid w:val="00632F5A"/>
    <w:rsid w:val="0063387A"/>
    <w:rsid w:val="00635D34"/>
    <w:rsid w:val="00637E6C"/>
    <w:rsid w:val="00640AC2"/>
    <w:rsid w:val="00641D5B"/>
    <w:rsid w:val="00642480"/>
    <w:rsid w:val="006428DE"/>
    <w:rsid w:val="00643E3B"/>
    <w:rsid w:val="00644A41"/>
    <w:rsid w:val="006477D6"/>
    <w:rsid w:val="00647FE2"/>
    <w:rsid w:val="00654108"/>
    <w:rsid w:val="0066139C"/>
    <w:rsid w:val="006644D3"/>
    <w:rsid w:val="00664962"/>
    <w:rsid w:val="00665F53"/>
    <w:rsid w:val="006665B5"/>
    <w:rsid w:val="00674926"/>
    <w:rsid w:val="0068213A"/>
    <w:rsid w:val="00686861"/>
    <w:rsid w:val="00687641"/>
    <w:rsid w:val="00691E9C"/>
    <w:rsid w:val="00693ECE"/>
    <w:rsid w:val="00694E99"/>
    <w:rsid w:val="00697D35"/>
    <w:rsid w:val="006A05D7"/>
    <w:rsid w:val="006A10B6"/>
    <w:rsid w:val="006A6075"/>
    <w:rsid w:val="006A78ED"/>
    <w:rsid w:val="006B0674"/>
    <w:rsid w:val="006B1DC2"/>
    <w:rsid w:val="006B35CF"/>
    <w:rsid w:val="006D613F"/>
    <w:rsid w:val="006D6CF9"/>
    <w:rsid w:val="006E1F7C"/>
    <w:rsid w:val="006E2D0D"/>
    <w:rsid w:val="006E51DB"/>
    <w:rsid w:val="006E7515"/>
    <w:rsid w:val="006E7E3D"/>
    <w:rsid w:val="006E7F7B"/>
    <w:rsid w:val="006F144D"/>
    <w:rsid w:val="006F7D92"/>
    <w:rsid w:val="0070346C"/>
    <w:rsid w:val="007067C3"/>
    <w:rsid w:val="00706D92"/>
    <w:rsid w:val="00715CAE"/>
    <w:rsid w:val="00716C15"/>
    <w:rsid w:val="00723A39"/>
    <w:rsid w:val="00725AEF"/>
    <w:rsid w:val="007265A1"/>
    <w:rsid w:val="00731DF0"/>
    <w:rsid w:val="0073290D"/>
    <w:rsid w:val="00732F80"/>
    <w:rsid w:val="007342C2"/>
    <w:rsid w:val="00736968"/>
    <w:rsid w:val="007505D5"/>
    <w:rsid w:val="007529E3"/>
    <w:rsid w:val="00752E16"/>
    <w:rsid w:val="00753384"/>
    <w:rsid w:val="0075523B"/>
    <w:rsid w:val="0075546A"/>
    <w:rsid w:val="007640E2"/>
    <w:rsid w:val="0077026C"/>
    <w:rsid w:val="0077037A"/>
    <w:rsid w:val="007730CE"/>
    <w:rsid w:val="00773990"/>
    <w:rsid w:val="007749DC"/>
    <w:rsid w:val="00774F9E"/>
    <w:rsid w:val="007754F0"/>
    <w:rsid w:val="00775622"/>
    <w:rsid w:val="00775C34"/>
    <w:rsid w:val="0078630C"/>
    <w:rsid w:val="00786B4A"/>
    <w:rsid w:val="007A1C35"/>
    <w:rsid w:val="007A222B"/>
    <w:rsid w:val="007B13A9"/>
    <w:rsid w:val="007B1D5A"/>
    <w:rsid w:val="007B424B"/>
    <w:rsid w:val="007B67A1"/>
    <w:rsid w:val="007B7F8C"/>
    <w:rsid w:val="007C47F8"/>
    <w:rsid w:val="007C5839"/>
    <w:rsid w:val="007C6880"/>
    <w:rsid w:val="007D251C"/>
    <w:rsid w:val="007D34A9"/>
    <w:rsid w:val="007D3671"/>
    <w:rsid w:val="007D446A"/>
    <w:rsid w:val="007D44D7"/>
    <w:rsid w:val="007D6807"/>
    <w:rsid w:val="007E034D"/>
    <w:rsid w:val="007E0573"/>
    <w:rsid w:val="007E14DD"/>
    <w:rsid w:val="007E2186"/>
    <w:rsid w:val="007E2BD5"/>
    <w:rsid w:val="007E69C5"/>
    <w:rsid w:val="007E758F"/>
    <w:rsid w:val="007E785E"/>
    <w:rsid w:val="007E7B7D"/>
    <w:rsid w:val="007F0FDA"/>
    <w:rsid w:val="007F19A7"/>
    <w:rsid w:val="007F2B15"/>
    <w:rsid w:val="007F53B4"/>
    <w:rsid w:val="007F7DC1"/>
    <w:rsid w:val="008016C3"/>
    <w:rsid w:val="00801D81"/>
    <w:rsid w:val="0080700C"/>
    <w:rsid w:val="0080713A"/>
    <w:rsid w:val="00807255"/>
    <w:rsid w:val="0081057C"/>
    <w:rsid w:val="008142CD"/>
    <w:rsid w:val="00817B2D"/>
    <w:rsid w:val="00822651"/>
    <w:rsid w:val="0082287B"/>
    <w:rsid w:val="00823105"/>
    <w:rsid w:val="00825ED3"/>
    <w:rsid w:val="008268FD"/>
    <w:rsid w:val="00833521"/>
    <w:rsid w:val="00835BF7"/>
    <w:rsid w:val="008365D1"/>
    <w:rsid w:val="008420C4"/>
    <w:rsid w:val="008429EE"/>
    <w:rsid w:val="008445D6"/>
    <w:rsid w:val="0084684C"/>
    <w:rsid w:val="0084706B"/>
    <w:rsid w:val="008479F5"/>
    <w:rsid w:val="008519AB"/>
    <w:rsid w:val="00851CFC"/>
    <w:rsid w:val="00853D62"/>
    <w:rsid w:val="00855104"/>
    <w:rsid w:val="008601A7"/>
    <w:rsid w:val="00861B1C"/>
    <w:rsid w:val="008628D0"/>
    <w:rsid w:val="00866E80"/>
    <w:rsid w:val="00874FE6"/>
    <w:rsid w:val="00875208"/>
    <w:rsid w:val="00876A6C"/>
    <w:rsid w:val="008771BA"/>
    <w:rsid w:val="00880100"/>
    <w:rsid w:val="00880678"/>
    <w:rsid w:val="00884199"/>
    <w:rsid w:val="0088577D"/>
    <w:rsid w:val="00887398"/>
    <w:rsid w:val="0089183A"/>
    <w:rsid w:val="00891903"/>
    <w:rsid w:val="008920B3"/>
    <w:rsid w:val="00894B65"/>
    <w:rsid w:val="008A0DF9"/>
    <w:rsid w:val="008A1C8C"/>
    <w:rsid w:val="008A37A9"/>
    <w:rsid w:val="008A7AAB"/>
    <w:rsid w:val="008A7EC2"/>
    <w:rsid w:val="008B15B5"/>
    <w:rsid w:val="008B2895"/>
    <w:rsid w:val="008B2A53"/>
    <w:rsid w:val="008B4B35"/>
    <w:rsid w:val="008B54C4"/>
    <w:rsid w:val="008B572D"/>
    <w:rsid w:val="008C06C9"/>
    <w:rsid w:val="008C1AF4"/>
    <w:rsid w:val="008C3740"/>
    <w:rsid w:val="008C3CF2"/>
    <w:rsid w:val="008C590B"/>
    <w:rsid w:val="008C73A9"/>
    <w:rsid w:val="008D03DB"/>
    <w:rsid w:val="008D18D2"/>
    <w:rsid w:val="008D2D6F"/>
    <w:rsid w:val="008E535D"/>
    <w:rsid w:val="008E62C2"/>
    <w:rsid w:val="008E7807"/>
    <w:rsid w:val="008F1620"/>
    <w:rsid w:val="008F502B"/>
    <w:rsid w:val="008F5157"/>
    <w:rsid w:val="008F578C"/>
    <w:rsid w:val="008F6AB6"/>
    <w:rsid w:val="00901512"/>
    <w:rsid w:val="00901B7E"/>
    <w:rsid w:val="00902A10"/>
    <w:rsid w:val="00902C31"/>
    <w:rsid w:val="009100C2"/>
    <w:rsid w:val="00911DDB"/>
    <w:rsid w:val="009127B8"/>
    <w:rsid w:val="00914C30"/>
    <w:rsid w:val="00914EE7"/>
    <w:rsid w:val="00915659"/>
    <w:rsid w:val="00916548"/>
    <w:rsid w:val="00922A6E"/>
    <w:rsid w:val="00924DDD"/>
    <w:rsid w:val="0092606B"/>
    <w:rsid w:val="009324C1"/>
    <w:rsid w:val="00937F4D"/>
    <w:rsid w:val="009404B5"/>
    <w:rsid w:val="009404DA"/>
    <w:rsid w:val="00940D88"/>
    <w:rsid w:val="00941192"/>
    <w:rsid w:val="00941EB7"/>
    <w:rsid w:val="009430C3"/>
    <w:rsid w:val="009460C5"/>
    <w:rsid w:val="00947425"/>
    <w:rsid w:val="00953978"/>
    <w:rsid w:val="009563BF"/>
    <w:rsid w:val="00964E0B"/>
    <w:rsid w:val="00967091"/>
    <w:rsid w:val="00967760"/>
    <w:rsid w:val="00970998"/>
    <w:rsid w:val="00970BBC"/>
    <w:rsid w:val="009714FB"/>
    <w:rsid w:val="00974AF3"/>
    <w:rsid w:val="00974CDE"/>
    <w:rsid w:val="0097662A"/>
    <w:rsid w:val="00982842"/>
    <w:rsid w:val="009828A6"/>
    <w:rsid w:val="00983EA1"/>
    <w:rsid w:val="0098518C"/>
    <w:rsid w:val="00990544"/>
    <w:rsid w:val="00991C63"/>
    <w:rsid w:val="009A636D"/>
    <w:rsid w:val="009A68BA"/>
    <w:rsid w:val="009A7D2B"/>
    <w:rsid w:val="009B3AFB"/>
    <w:rsid w:val="009B49D5"/>
    <w:rsid w:val="009B675A"/>
    <w:rsid w:val="009B7315"/>
    <w:rsid w:val="009C11B3"/>
    <w:rsid w:val="009C2398"/>
    <w:rsid w:val="009C5654"/>
    <w:rsid w:val="009C686F"/>
    <w:rsid w:val="009D09AD"/>
    <w:rsid w:val="009D3499"/>
    <w:rsid w:val="009D5CB2"/>
    <w:rsid w:val="009D62A5"/>
    <w:rsid w:val="009D6608"/>
    <w:rsid w:val="009E14D1"/>
    <w:rsid w:val="009E1D02"/>
    <w:rsid w:val="009E408A"/>
    <w:rsid w:val="009E5CD9"/>
    <w:rsid w:val="009E6EB8"/>
    <w:rsid w:val="009F01A0"/>
    <w:rsid w:val="009F01FF"/>
    <w:rsid w:val="00A003BC"/>
    <w:rsid w:val="00A0064B"/>
    <w:rsid w:val="00A02A58"/>
    <w:rsid w:val="00A05530"/>
    <w:rsid w:val="00A0698D"/>
    <w:rsid w:val="00A13416"/>
    <w:rsid w:val="00A13B49"/>
    <w:rsid w:val="00A13EF8"/>
    <w:rsid w:val="00A14318"/>
    <w:rsid w:val="00A21E06"/>
    <w:rsid w:val="00A26CF5"/>
    <w:rsid w:val="00A2778E"/>
    <w:rsid w:val="00A30D7C"/>
    <w:rsid w:val="00A33769"/>
    <w:rsid w:val="00A425F9"/>
    <w:rsid w:val="00A50B77"/>
    <w:rsid w:val="00A5156A"/>
    <w:rsid w:val="00A521AD"/>
    <w:rsid w:val="00A6159B"/>
    <w:rsid w:val="00A61C76"/>
    <w:rsid w:val="00A63942"/>
    <w:rsid w:val="00A66F57"/>
    <w:rsid w:val="00A725FB"/>
    <w:rsid w:val="00A7362F"/>
    <w:rsid w:val="00A74E19"/>
    <w:rsid w:val="00A76AB7"/>
    <w:rsid w:val="00A76B89"/>
    <w:rsid w:val="00A80395"/>
    <w:rsid w:val="00A806D4"/>
    <w:rsid w:val="00A839BB"/>
    <w:rsid w:val="00A84CF2"/>
    <w:rsid w:val="00A86F05"/>
    <w:rsid w:val="00A948F2"/>
    <w:rsid w:val="00A9656A"/>
    <w:rsid w:val="00A96F23"/>
    <w:rsid w:val="00AA22CD"/>
    <w:rsid w:val="00AA5232"/>
    <w:rsid w:val="00AA56C5"/>
    <w:rsid w:val="00AA6914"/>
    <w:rsid w:val="00AA6F35"/>
    <w:rsid w:val="00AA7B9C"/>
    <w:rsid w:val="00AB3E24"/>
    <w:rsid w:val="00AB56E5"/>
    <w:rsid w:val="00AB7064"/>
    <w:rsid w:val="00AB79E3"/>
    <w:rsid w:val="00AC4407"/>
    <w:rsid w:val="00AC7591"/>
    <w:rsid w:val="00AD2703"/>
    <w:rsid w:val="00AE4A7C"/>
    <w:rsid w:val="00AE4BF2"/>
    <w:rsid w:val="00AE512B"/>
    <w:rsid w:val="00AE5187"/>
    <w:rsid w:val="00AF2B3F"/>
    <w:rsid w:val="00AF38FD"/>
    <w:rsid w:val="00AF44DF"/>
    <w:rsid w:val="00AF5F91"/>
    <w:rsid w:val="00AF626B"/>
    <w:rsid w:val="00B04B47"/>
    <w:rsid w:val="00B05901"/>
    <w:rsid w:val="00B06676"/>
    <w:rsid w:val="00B10B4D"/>
    <w:rsid w:val="00B10F6C"/>
    <w:rsid w:val="00B136A4"/>
    <w:rsid w:val="00B13763"/>
    <w:rsid w:val="00B139DE"/>
    <w:rsid w:val="00B21018"/>
    <w:rsid w:val="00B23B5A"/>
    <w:rsid w:val="00B32C2A"/>
    <w:rsid w:val="00B3658E"/>
    <w:rsid w:val="00B41E8F"/>
    <w:rsid w:val="00B42BF2"/>
    <w:rsid w:val="00B4503F"/>
    <w:rsid w:val="00B46CDC"/>
    <w:rsid w:val="00B53D3D"/>
    <w:rsid w:val="00B5517F"/>
    <w:rsid w:val="00B56FEA"/>
    <w:rsid w:val="00B660DE"/>
    <w:rsid w:val="00B6653D"/>
    <w:rsid w:val="00B72B43"/>
    <w:rsid w:val="00B75853"/>
    <w:rsid w:val="00B75BE9"/>
    <w:rsid w:val="00B76FDB"/>
    <w:rsid w:val="00B80503"/>
    <w:rsid w:val="00B83E52"/>
    <w:rsid w:val="00B849A8"/>
    <w:rsid w:val="00B92931"/>
    <w:rsid w:val="00B96973"/>
    <w:rsid w:val="00B969B4"/>
    <w:rsid w:val="00BA11AE"/>
    <w:rsid w:val="00BA50A5"/>
    <w:rsid w:val="00BB101A"/>
    <w:rsid w:val="00BB2C1D"/>
    <w:rsid w:val="00BB45E4"/>
    <w:rsid w:val="00BB4675"/>
    <w:rsid w:val="00BB6D6A"/>
    <w:rsid w:val="00BC1EE4"/>
    <w:rsid w:val="00BC2690"/>
    <w:rsid w:val="00BC3BC3"/>
    <w:rsid w:val="00BC3DE3"/>
    <w:rsid w:val="00BC52A2"/>
    <w:rsid w:val="00BC5751"/>
    <w:rsid w:val="00BC6510"/>
    <w:rsid w:val="00BC716F"/>
    <w:rsid w:val="00BD36C9"/>
    <w:rsid w:val="00BD6F6C"/>
    <w:rsid w:val="00BD7800"/>
    <w:rsid w:val="00BD7B05"/>
    <w:rsid w:val="00BD7BD9"/>
    <w:rsid w:val="00BE26DF"/>
    <w:rsid w:val="00BE3893"/>
    <w:rsid w:val="00BE55D9"/>
    <w:rsid w:val="00BE5BA8"/>
    <w:rsid w:val="00BE66FD"/>
    <w:rsid w:val="00BF1857"/>
    <w:rsid w:val="00BF249F"/>
    <w:rsid w:val="00BF2A23"/>
    <w:rsid w:val="00BF2FFA"/>
    <w:rsid w:val="00BF3E0B"/>
    <w:rsid w:val="00C04D42"/>
    <w:rsid w:val="00C0772B"/>
    <w:rsid w:val="00C15281"/>
    <w:rsid w:val="00C16B37"/>
    <w:rsid w:val="00C20E50"/>
    <w:rsid w:val="00C219FC"/>
    <w:rsid w:val="00C21DCD"/>
    <w:rsid w:val="00C220FB"/>
    <w:rsid w:val="00C23300"/>
    <w:rsid w:val="00C2471C"/>
    <w:rsid w:val="00C24AF6"/>
    <w:rsid w:val="00C268D9"/>
    <w:rsid w:val="00C3469A"/>
    <w:rsid w:val="00C4069A"/>
    <w:rsid w:val="00C40D7F"/>
    <w:rsid w:val="00C42BAA"/>
    <w:rsid w:val="00C446DD"/>
    <w:rsid w:val="00C44A73"/>
    <w:rsid w:val="00C46367"/>
    <w:rsid w:val="00C4752D"/>
    <w:rsid w:val="00C5036C"/>
    <w:rsid w:val="00C522E8"/>
    <w:rsid w:val="00C5590B"/>
    <w:rsid w:val="00C57965"/>
    <w:rsid w:val="00C6194E"/>
    <w:rsid w:val="00C62084"/>
    <w:rsid w:val="00C65D11"/>
    <w:rsid w:val="00C66563"/>
    <w:rsid w:val="00C67AD8"/>
    <w:rsid w:val="00C72F8A"/>
    <w:rsid w:val="00C74C5E"/>
    <w:rsid w:val="00C7545A"/>
    <w:rsid w:val="00C77519"/>
    <w:rsid w:val="00C80D2B"/>
    <w:rsid w:val="00C814DE"/>
    <w:rsid w:val="00C832F5"/>
    <w:rsid w:val="00C850C8"/>
    <w:rsid w:val="00C855A6"/>
    <w:rsid w:val="00C87997"/>
    <w:rsid w:val="00C91840"/>
    <w:rsid w:val="00C9370D"/>
    <w:rsid w:val="00C95242"/>
    <w:rsid w:val="00CA4DF4"/>
    <w:rsid w:val="00CA6DDF"/>
    <w:rsid w:val="00CA7204"/>
    <w:rsid w:val="00CB2218"/>
    <w:rsid w:val="00CB34EA"/>
    <w:rsid w:val="00CB3DE4"/>
    <w:rsid w:val="00CB629E"/>
    <w:rsid w:val="00CB7480"/>
    <w:rsid w:val="00CB7506"/>
    <w:rsid w:val="00CC6148"/>
    <w:rsid w:val="00CC6D3E"/>
    <w:rsid w:val="00CD2A12"/>
    <w:rsid w:val="00CD4BED"/>
    <w:rsid w:val="00CD7123"/>
    <w:rsid w:val="00CD744C"/>
    <w:rsid w:val="00CD7501"/>
    <w:rsid w:val="00CD7FF8"/>
    <w:rsid w:val="00CE3676"/>
    <w:rsid w:val="00CE472A"/>
    <w:rsid w:val="00CE4E5F"/>
    <w:rsid w:val="00CF7688"/>
    <w:rsid w:val="00D01B77"/>
    <w:rsid w:val="00D02C49"/>
    <w:rsid w:val="00D052C9"/>
    <w:rsid w:val="00D073F1"/>
    <w:rsid w:val="00D079AA"/>
    <w:rsid w:val="00D07F22"/>
    <w:rsid w:val="00D10D8A"/>
    <w:rsid w:val="00D111AD"/>
    <w:rsid w:val="00D13883"/>
    <w:rsid w:val="00D14286"/>
    <w:rsid w:val="00D14CF6"/>
    <w:rsid w:val="00D21FC4"/>
    <w:rsid w:val="00D4017B"/>
    <w:rsid w:val="00D438C1"/>
    <w:rsid w:val="00D465F1"/>
    <w:rsid w:val="00D47409"/>
    <w:rsid w:val="00D54E1F"/>
    <w:rsid w:val="00D5627E"/>
    <w:rsid w:val="00D6095E"/>
    <w:rsid w:val="00D615CB"/>
    <w:rsid w:val="00D6480C"/>
    <w:rsid w:val="00D6538F"/>
    <w:rsid w:val="00D660CC"/>
    <w:rsid w:val="00D671AA"/>
    <w:rsid w:val="00D71837"/>
    <w:rsid w:val="00D72744"/>
    <w:rsid w:val="00D72CE0"/>
    <w:rsid w:val="00D77BCC"/>
    <w:rsid w:val="00D83498"/>
    <w:rsid w:val="00D8454A"/>
    <w:rsid w:val="00D873B1"/>
    <w:rsid w:val="00D87DCC"/>
    <w:rsid w:val="00D901CC"/>
    <w:rsid w:val="00D93FF2"/>
    <w:rsid w:val="00D97998"/>
    <w:rsid w:val="00DA2B92"/>
    <w:rsid w:val="00DA6EE3"/>
    <w:rsid w:val="00DB0392"/>
    <w:rsid w:val="00DB0FB7"/>
    <w:rsid w:val="00DB2717"/>
    <w:rsid w:val="00DC0F67"/>
    <w:rsid w:val="00DC2529"/>
    <w:rsid w:val="00DC399A"/>
    <w:rsid w:val="00DC50FE"/>
    <w:rsid w:val="00DC69D5"/>
    <w:rsid w:val="00DD59DF"/>
    <w:rsid w:val="00DD7235"/>
    <w:rsid w:val="00DE2B8A"/>
    <w:rsid w:val="00DE3E40"/>
    <w:rsid w:val="00DE4882"/>
    <w:rsid w:val="00DE5AB2"/>
    <w:rsid w:val="00DE777B"/>
    <w:rsid w:val="00DF0428"/>
    <w:rsid w:val="00E01E33"/>
    <w:rsid w:val="00E0250A"/>
    <w:rsid w:val="00E0288C"/>
    <w:rsid w:val="00E05B24"/>
    <w:rsid w:val="00E103F4"/>
    <w:rsid w:val="00E11541"/>
    <w:rsid w:val="00E13F07"/>
    <w:rsid w:val="00E15468"/>
    <w:rsid w:val="00E21871"/>
    <w:rsid w:val="00E248C6"/>
    <w:rsid w:val="00E2536D"/>
    <w:rsid w:val="00E26720"/>
    <w:rsid w:val="00E27935"/>
    <w:rsid w:val="00E3031B"/>
    <w:rsid w:val="00E307BD"/>
    <w:rsid w:val="00E34B7E"/>
    <w:rsid w:val="00E42561"/>
    <w:rsid w:val="00E425B8"/>
    <w:rsid w:val="00E4320E"/>
    <w:rsid w:val="00E44111"/>
    <w:rsid w:val="00E46378"/>
    <w:rsid w:val="00E47D67"/>
    <w:rsid w:val="00E5435C"/>
    <w:rsid w:val="00E55007"/>
    <w:rsid w:val="00E5535B"/>
    <w:rsid w:val="00E55BDA"/>
    <w:rsid w:val="00E609A2"/>
    <w:rsid w:val="00E60B75"/>
    <w:rsid w:val="00E64A3A"/>
    <w:rsid w:val="00E7030B"/>
    <w:rsid w:val="00E70402"/>
    <w:rsid w:val="00E75E1E"/>
    <w:rsid w:val="00E76488"/>
    <w:rsid w:val="00E7659B"/>
    <w:rsid w:val="00E80301"/>
    <w:rsid w:val="00E8052C"/>
    <w:rsid w:val="00E80ABA"/>
    <w:rsid w:val="00E81198"/>
    <w:rsid w:val="00E811CE"/>
    <w:rsid w:val="00E8156A"/>
    <w:rsid w:val="00E81947"/>
    <w:rsid w:val="00E830C9"/>
    <w:rsid w:val="00E8458F"/>
    <w:rsid w:val="00E90E69"/>
    <w:rsid w:val="00E9152F"/>
    <w:rsid w:val="00E9319C"/>
    <w:rsid w:val="00E93561"/>
    <w:rsid w:val="00E947A4"/>
    <w:rsid w:val="00E94CEE"/>
    <w:rsid w:val="00EA1195"/>
    <w:rsid w:val="00EA19AB"/>
    <w:rsid w:val="00EA2FFC"/>
    <w:rsid w:val="00EA339F"/>
    <w:rsid w:val="00EA43AB"/>
    <w:rsid w:val="00EA693B"/>
    <w:rsid w:val="00EA6B3A"/>
    <w:rsid w:val="00EA72EE"/>
    <w:rsid w:val="00EA7425"/>
    <w:rsid w:val="00EA7C77"/>
    <w:rsid w:val="00EB137C"/>
    <w:rsid w:val="00EB31AA"/>
    <w:rsid w:val="00EB4662"/>
    <w:rsid w:val="00EB77F2"/>
    <w:rsid w:val="00EC0537"/>
    <w:rsid w:val="00EC42A5"/>
    <w:rsid w:val="00ED07FB"/>
    <w:rsid w:val="00ED1DBB"/>
    <w:rsid w:val="00ED2291"/>
    <w:rsid w:val="00ED3DD7"/>
    <w:rsid w:val="00ED67D8"/>
    <w:rsid w:val="00ED6CC6"/>
    <w:rsid w:val="00EE109C"/>
    <w:rsid w:val="00EE5E21"/>
    <w:rsid w:val="00EE70FD"/>
    <w:rsid w:val="00EF2EAA"/>
    <w:rsid w:val="00EF3E00"/>
    <w:rsid w:val="00EF7337"/>
    <w:rsid w:val="00F00102"/>
    <w:rsid w:val="00F00981"/>
    <w:rsid w:val="00F00F95"/>
    <w:rsid w:val="00F02A64"/>
    <w:rsid w:val="00F060DB"/>
    <w:rsid w:val="00F07079"/>
    <w:rsid w:val="00F076AA"/>
    <w:rsid w:val="00F101CC"/>
    <w:rsid w:val="00F102AC"/>
    <w:rsid w:val="00F12E0C"/>
    <w:rsid w:val="00F13BAB"/>
    <w:rsid w:val="00F17B09"/>
    <w:rsid w:val="00F17B7D"/>
    <w:rsid w:val="00F21C9C"/>
    <w:rsid w:val="00F221EC"/>
    <w:rsid w:val="00F227B3"/>
    <w:rsid w:val="00F25BF9"/>
    <w:rsid w:val="00F32471"/>
    <w:rsid w:val="00F32D91"/>
    <w:rsid w:val="00F33A97"/>
    <w:rsid w:val="00F34E5C"/>
    <w:rsid w:val="00F35B69"/>
    <w:rsid w:val="00F444B7"/>
    <w:rsid w:val="00F46318"/>
    <w:rsid w:val="00F47DF1"/>
    <w:rsid w:val="00F507C5"/>
    <w:rsid w:val="00F5126F"/>
    <w:rsid w:val="00F51553"/>
    <w:rsid w:val="00F5567D"/>
    <w:rsid w:val="00F56AC3"/>
    <w:rsid w:val="00F5744C"/>
    <w:rsid w:val="00F57558"/>
    <w:rsid w:val="00F630EB"/>
    <w:rsid w:val="00F66AE4"/>
    <w:rsid w:val="00F67C84"/>
    <w:rsid w:val="00F70FDC"/>
    <w:rsid w:val="00F74DC9"/>
    <w:rsid w:val="00F77C84"/>
    <w:rsid w:val="00F80423"/>
    <w:rsid w:val="00F81F63"/>
    <w:rsid w:val="00F832E1"/>
    <w:rsid w:val="00F83878"/>
    <w:rsid w:val="00F83B93"/>
    <w:rsid w:val="00F8528D"/>
    <w:rsid w:val="00F85C7D"/>
    <w:rsid w:val="00F87B28"/>
    <w:rsid w:val="00F87F79"/>
    <w:rsid w:val="00F941AB"/>
    <w:rsid w:val="00F95D30"/>
    <w:rsid w:val="00FA3328"/>
    <w:rsid w:val="00FA348C"/>
    <w:rsid w:val="00FA4F05"/>
    <w:rsid w:val="00FB6A3E"/>
    <w:rsid w:val="00FC2D81"/>
    <w:rsid w:val="00FC3405"/>
    <w:rsid w:val="00FC4281"/>
    <w:rsid w:val="00FC55C7"/>
    <w:rsid w:val="00FE1EA6"/>
    <w:rsid w:val="00FE2422"/>
    <w:rsid w:val="00FF2E04"/>
    <w:rsid w:val="00FF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77204BE"/>
  <w15:docId w15:val="{6BC5C33A-C001-49BD-B717-D9161536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23FF"/>
    <w:pPr>
      <w:keepNext/>
      <w:keepLines/>
      <w:spacing w:before="240" w:after="0"/>
      <w:outlineLvl w:val="0"/>
    </w:pPr>
    <w:rPr>
      <w:rFonts w:eastAsiaTheme="majorEastAsia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23FF"/>
    <w:pPr>
      <w:keepNext/>
      <w:keepLines/>
      <w:spacing w:before="40" w:after="0"/>
      <w:jc w:val="center"/>
      <w:outlineLvl w:val="1"/>
    </w:pPr>
    <w:rPr>
      <w:rFonts w:eastAsiaTheme="majorEastAsia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19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744C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8628D0"/>
  </w:style>
  <w:style w:type="character" w:styleId="Hipercze">
    <w:name w:val="Hyperlink"/>
    <w:basedOn w:val="Domylnaczcionkaakapitu"/>
    <w:uiPriority w:val="99"/>
    <w:semiHidden/>
    <w:unhideWhenUsed/>
    <w:rsid w:val="008628D0"/>
    <w:rPr>
      <w:color w:val="0000FF"/>
      <w:u w:val="single"/>
    </w:rPr>
  </w:style>
  <w:style w:type="paragraph" w:styleId="Bezodstpw">
    <w:name w:val="No Spacing"/>
    <w:uiPriority w:val="1"/>
    <w:qFormat/>
    <w:rsid w:val="0073290D"/>
    <w:pPr>
      <w:spacing w:after="0" w:line="240" w:lineRule="auto"/>
    </w:pPr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6004C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004C4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5E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5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5ECB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B70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7064"/>
  </w:style>
  <w:style w:type="paragraph" w:styleId="Tekstdymka">
    <w:name w:val="Balloon Text"/>
    <w:basedOn w:val="Normalny"/>
    <w:link w:val="TekstdymkaZnak"/>
    <w:uiPriority w:val="99"/>
    <w:semiHidden/>
    <w:unhideWhenUsed/>
    <w:rsid w:val="00910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0C2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CD744C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14031A"/>
    <w:pPr>
      <w:spacing w:after="0" w:line="240" w:lineRule="auto"/>
    </w:pPr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4031A"/>
    <w:rPr>
      <w:rFonts w:ascii="Arial" w:eastAsia="Times New Roman" w:hAnsi="Arial" w:cs="Arial"/>
      <w:b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119"/>
    <w:pPr>
      <w:spacing w:after="20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119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paragraph" w:styleId="Poprawka">
    <w:name w:val="Revision"/>
    <w:hidden/>
    <w:uiPriority w:val="99"/>
    <w:semiHidden/>
    <w:rsid w:val="00C5036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5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D62"/>
  </w:style>
  <w:style w:type="paragraph" w:styleId="Stopka">
    <w:name w:val="footer"/>
    <w:basedOn w:val="Normalny"/>
    <w:link w:val="StopkaZnak"/>
    <w:uiPriority w:val="99"/>
    <w:unhideWhenUsed/>
    <w:rsid w:val="00853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D62"/>
  </w:style>
  <w:style w:type="character" w:customStyle="1" w:styleId="e24kjd">
    <w:name w:val="e24kjd"/>
    <w:basedOn w:val="Domylnaczcionkaakapitu"/>
    <w:rsid w:val="0092606B"/>
  </w:style>
  <w:style w:type="character" w:customStyle="1" w:styleId="Nagwek1Znak">
    <w:name w:val="Nagłówek 1 Znak"/>
    <w:basedOn w:val="Domylnaczcionkaakapitu"/>
    <w:link w:val="Nagwek1"/>
    <w:uiPriority w:val="9"/>
    <w:rsid w:val="001123FF"/>
    <w:rPr>
      <w:rFonts w:eastAsiaTheme="majorEastAsia" w:cstheme="majorBidi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123FF"/>
    <w:rPr>
      <w:rFonts w:eastAsiaTheme="majorEastAsia" w:cstheme="majorBidi"/>
      <w:sz w:val="24"/>
      <w:szCs w:val="26"/>
    </w:rPr>
  </w:style>
  <w:style w:type="paragraph" w:customStyle="1" w:styleId="Przypisy">
    <w:name w:val="Przypisy"/>
    <w:basedOn w:val="Bezodstpw"/>
    <w:link w:val="PrzypisyZnak"/>
    <w:qFormat/>
    <w:rsid w:val="000E0095"/>
    <w:pPr>
      <w:spacing w:line="300" w:lineRule="auto"/>
    </w:pPr>
    <w:rPr>
      <w:rFonts w:eastAsia="Times New Roman" w:cs="Times New Roman"/>
      <w:szCs w:val="24"/>
    </w:rPr>
  </w:style>
  <w:style w:type="character" w:customStyle="1" w:styleId="PrzypisyZnak">
    <w:name w:val="Przypisy Znak"/>
    <w:basedOn w:val="Domylnaczcionkaakapitu"/>
    <w:link w:val="Przypisy"/>
    <w:rsid w:val="000E0095"/>
    <w:rPr>
      <w:rFonts w:eastAsia="Times New Roman" w:cs="Times New Roman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19A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20" ma:contentTypeDescription="Utwórz nowy dokument." ma:contentTypeScope="" ma:versionID="7d2801b77ecc1cff1b8ea3d80c4653b2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b69c3e87d917d4e99f3aaa879d6364cb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64BFC-FB69-4CF1-B31A-89433EC7F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201F3E-F1FF-4278-B5EF-80D25B7C19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A2B03-A4F7-4C8D-A75D-346ACA238C5E}">
  <ds:schemaRefs>
    <ds:schemaRef ds:uri="http://schemas.microsoft.com/office/2006/metadata/properties"/>
    <ds:schemaRef ds:uri="http://schemas.microsoft.com/office/infopath/2007/PartnerControls"/>
    <ds:schemaRef ds:uri="a76367e0-8fac-413a-8694-6f435ae6d372"/>
    <ds:schemaRef ds:uri="7148c80e-3b8a-452c-89f1-51b111b34f15"/>
  </ds:schemaRefs>
</ds:datastoreItem>
</file>

<file path=customXml/itemProps4.xml><?xml version="1.0" encoding="utf-8"?>
<ds:datastoreItem xmlns:ds="http://schemas.openxmlformats.org/officeDocument/2006/customXml" ds:itemID="{90A89C51-6338-481B-952C-708B97191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7065</Words>
  <Characters>42392</Characters>
  <Application>Microsoft Office Word</Application>
  <DocSecurity>0</DocSecurity>
  <Lines>353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49359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Paradowski Piotr</dc:creator>
  <cp:keywords/>
  <dc:description/>
  <cp:lastModifiedBy>Wojciechowicz Agnieszka (GP)</cp:lastModifiedBy>
  <cp:revision>4</cp:revision>
  <cp:lastPrinted>2024-11-14T10:02:00Z</cp:lastPrinted>
  <dcterms:created xsi:type="dcterms:W3CDTF">2024-11-14T10:02:00Z</dcterms:created>
  <dcterms:modified xsi:type="dcterms:W3CDTF">2024-11-19T11:25:00Z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  <property fmtid="{D5CDD505-2E9C-101B-9397-08002B2CF9AE}" pid="3" name="MediaServiceImageTags">
    <vt:lpwstr/>
  </property>
</Properties>
</file>