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D0CAF" w14:textId="63F00732" w:rsidR="003B3E41" w:rsidRPr="00700966" w:rsidRDefault="00545F8D" w:rsidP="00700966">
      <w:pPr>
        <w:pStyle w:val="Tytu"/>
      </w:pPr>
      <w:r w:rsidRPr="00700966">
        <w:t>ZARZĄDZENIE</w:t>
      </w:r>
      <w:r w:rsidR="002360EB">
        <w:t xml:space="preserve"> NR 200</w:t>
      </w:r>
      <w:r w:rsidR="005B5238" w:rsidRPr="00700966">
        <w:t>/</w:t>
      </w:r>
      <w:r w:rsidR="00C11B44">
        <w:t>2023</w:t>
      </w:r>
    </w:p>
    <w:p w14:paraId="6FAC6C7D" w14:textId="7443857D" w:rsidR="003B3E41" w:rsidRPr="00700966" w:rsidRDefault="00545F8D" w:rsidP="00700966">
      <w:pPr>
        <w:pStyle w:val="Tytu"/>
      </w:pPr>
      <w:r w:rsidRPr="00700966">
        <w:t>PREZYDENTA</w:t>
      </w:r>
      <w:r w:rsidR="00160021">
        <w:t xml:space="preserve"> MIASTA STOŁECZNEGO WARSZAWY</w:t>
      </w:r>
    </w:p>
    <w:p w14:paraId="44CAEC39" w14:textId="16C53347" w:rsidR="003B3E41" w:rsidRPr="00700966" w:rsidRDefault="003B3E41" w:rsidP="00700966">
      <w:pPr>
        <w:pStyle w:val="Tytu"/>
      </w:pPr>
      <w:r w:rsidRPr="00700966">
        <w:t xml:space="preserve">z </w:t>
      </w:r>
      <w:r w:rsidR="002360EB">
        <w:t xml:space="preserve">6 lutego </w:t>
      </w:r>
      <w:r w:rsidRPr="00700966">
        <w:t>20</w:t>
      </w:r>
      <w:r w:rsidR="00C11B44">
        <w:t>23</w:t>
      </w:r>
      <w:r w:rsidRPr="00700966">
        <w:t xml:space="preserve"> r.</w:t>
      </w:r>
    </w:p>
    <w:p w14:paraId="37D52771" w14:textId="4B821050" w:rsidR="00E82E80" w:rsidRPr="00AE0471" w:rsidRDefault="003B3E41" w:rsidP="008E0E3B">
      <w:pPr>
        <w:jc w:val="center"/>
        <w:rPr>
          <w:rFonts w:asciiTheme="minorHAnsi" w:hAnsiTheme="minorHAnsi"/>
          <w:bCs/>
          <w:szCs w:val="22"/>
          <w:vertAlign w:val="superscript"/>
        </w:rPr>
      </w:pPr>
      <w:r w:rsidRPr="00AE0471">
        <w:rPr>
          <w:rFonts w:asciiTheme="minorHAnsi" w:hAnsiTheme="minorHAnsi"/>
          <w:b/>
          <w:bCs/>
          <w:szCs w:val="22"/>
        </w:rPr>
        <w:t xml:space="preserve">w sprawie </w:t>
      </w:r>
      <w:r w:rsidR="000B231E">
        <w:rPr>
          <w:rFonts w:asciiTheme="minorHAnsi" w:hAnsiTheme="minorHAnsi"/>
          <w:b/>
          <w:bCs/>
          <w:szCs w:val="22"/>
        </w:rPr>
        <w:t>określenia zasad</w:t>
      </w:r>
      <w:r w:rsidR="000B231E" w:rsidRPr="000B231E">
        <w:rPr>
          <w:rFonts w:asciiTheme="minorHAnsi" w:hAnsiTheme="minorHAnsi"/>
          <w:b/>
          <w:bCs/>
          <w:szCs w:val="22"/>
        </w:rPr>
        <w:t xml:space="preserve"> ładu korporacyjnego spółek z udziałem m.st. </w:t>
      </w:r>
      <w:r w:rsidR="000B231E">
        <w:rPr>
          <w:rFonts w:asciiTheme="minorHAnsi" w:hAnsiTheme="minorHAnsi"/>
          <w:b/>
          <w:bCs/>
          <w:szCs w:val="22"/>
        </w:rPr>
        <w:t>W</w:t>
      </w:r>
      <w:r w:rsidR="000B231E" w:rsidRPr="000B231E">
        <w:rPr>
          <w:rFonts w:asciiTheme="minorHAnsi" w:hAnsiTheme="minorHAnsi"/>
          <w:b/>
          <w:bCs/>
          <w:szCs w:val="22"/>
        </w:rPr>
        <w:t>arszawy</w:t>
      </w:r>
    </w:p>
    <w:p w14:paraId="37A03BF9" w14:textId="5CA407D6" w:rsidR="00533F57" w:rsidRPr="00533F57" w:rsidRDefault="00533F57" w:rsidP="00160021">
      <w:pPr>
        <w:pStyle w:val="Nagwek3"/>
        <w:shd w:val="clear" w:color="auto" w:fill="FFFFFF"/>
        <w:spacing w:before="0" w:after="240"/>
        <w:rPr>
          <w:rFonts w:asciiTheme="minorHAnsi" w:eastAsia="Times New Roman" w:hAnsiTheme="minorHAnsi" w:cs="Times New Roman"/>
          <w:color w:val="auto"/>
          <w:sz w:val="22"/>
          <w:szCs w:val="22"/>
        </w:rPr>
      </w:pPr>
      <w:r w:rsidRPr="00533F57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Na podstawie </w:t>
      </w:r>
      <w:r w:rsidR="00DB25DB" w:rsidRPr="00DB25DB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art. 30 ust. 2 pkt 3, w związku z art. 11a ust. 3 </w:t>
      </w:r>
      <w:r w:rsidR="000B231E">
        <w:rPr>
          <w:rFonts w:asciiTheme="minorHAnsi" w:eastAsia="Times New Roman" w:hAnsiTheme="minorHAnsi" w:cs="Times New Roman"/>
          <w:color w:val="auto"/>
          <w:sz w:val="22"/>
          <w:szCs w:val="22"/>
        </w:rPr>
        <w:t>ustawy z dnia 8 marca 1990 r. o </w:t>
      </w:r>
      <w:r w:rsidR="00DB25DB" w:rsidRPr="00DB25DB">
        <w:rPr>
          <w:rFonts w:asciiTheme="minorHAnsi" w:eastAsia="Times New Roman" w:hAnsiTheme="minorHAnsi" w:cs="Times New Roman"/>
          <w:color w:val="auto"/>
          <w:sz w:val="22"/>
          <w:szCs w:val="22"/>
        </w:rPr>
        <w:t>samorządzie gminnym</w:t>
      </w:r>
      <w:r w:rsidRPr="00533F57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 (</w:t>
      </w:r>
      <w:r w:rsidR="00741504" w:rsidRPr="00741504">
        <w:rPr>
          <w:rFonts w:asciiTheme="minorHAnsi" w:eastAsia="Times New Roman" w:hAnsiTheme="minorHAnsi" w:cs="Times New Roman"/>
          <w:color w:val="auto"/>
          <w:sz w:val="22"/>
          <w:szCs w:val="22"/>
        </w:rPr>
        <w:t>Dz.U. z 2022 r. poz. 559, 583, 1005 i 1079</w:t>
      </w:r>
      <w:r w:rsidRPr="00533F57">
        <w:rPr>
          <w:rFonts w:asciiTheme="minorHAnsi" w:eastAsia="Times New Roman" w:hAnsiTheme="minorHAnsi" w:cs="Times New Roman"/>
          <w:color w:val="auto"/>
          <w:sz w:val="22"/>
          <w:szCs w:val="22"/>
        </w:rPr>
        <w:t xml:space="preserve">) </w:t>
      </w:r>
      <w:r w:rsidR="00FC7294">
        <w:rPr>
          <w:rFonts w:asciiTheme="minorHAnsi" w:eastAsia="Times New Roman" w:hAnsiTheme="minorHAnsi" w:cs="Times New Roman"/>
          <w:color w:val="auto"/>
          <w:sz w:val="22"/>
          <w:szCs w:val="22"/>
        </w:rPr>
        <w:t>z</w:t>
      </w:r>
      <w:r w:rsidRPr="00533F57">
        <w:rPr>
          <w:rFonts w:asciiTheme="minorHAnsi" w:eastAsia="Times New Roman" w:hAnsiTheme="minorHAnsi" w:cs="Times New Roman"/>
          <w:color w:val="auto"/>
          <w:sz w:val="22"/>
          <w:szCs w:val="22"/>
        </w:rPr>
        <w:t>arządza się, co następuje:</w:t>
      </w:r>
    </w:p>
    <w:p w14:paraId="49CFF2F5" w14:textId="620B17B3" w:rsidR="00FC7294" w:rsidRPr="00DB25DB" w:rsidRDefault="00741504" w:rsidP="00160021">
      <w:pPr>
        <w:ind w:firstLine="567"/>
      </w:pPr>
      <w:r>
        <w:rPr>
          <w:b/>
        </w:rPr>
        <w:t xml:space="preserve">§ </w:t>
      </w:r>
      <w:r w:rsidR="00E82E80" w:rsidRPr="00DB25DB">
        <w:rPr>
          <w:b/>
        </w:rPr>
        <w:t>1.</w:t>
      </w:r>
      <w:r w:rsidR="00E82E80" w:rsidRPr="00DB25DB">
        <w:t xml:space="preserve"> </w:t>
      </w:r>
      <w:r w:rsidR="00DB25DB" w:rsidRPr="00DB25DB">
        <w:t>Ustala się „</w:t>
      </w:r>
      <w:r w:rsidR="000B231E">
        <w:t>Z</w:t>
      </w:r>
      <w:r w:rsidR="000B231E" w:rsidRPr="000B231E">
        <w:t>asady ładu korporac</w:t>
      </w:r>
      <w:r w:rsidR="000B231E">
        <w:t>yjnego spółek z udziałem m.st. W</w:t>
      </w:r>
      <w:r w:rsidR="000B231E" w:rsidRPr="000B231E">
        <w:t>arszawy</w:t>
      </w:r>
      <w:r w:rsidR="00DB25DB" w:rsidRPr="00DB25DB">
        <w:t>”, w brzmieniu określonym w Załączniku do niniejszego zarządzenia</w:t>
      </w:r>
      <w:r w:rsidR="00B97E28">
        <w:t>.</w:t>
      </w:r>
    </w:p>
    <w:p w14:paraId="59F54FB9" w14:textId="6F437B91" w:rsidR="00395FCD" w:rsidRDefault="00741504" w:rsidP="00160021">
      <w:pPr>
        <w:ind w:firstLine="567"/>
      </w:pPr>
      <w:r>
        <w:rPr>
          <w:b/>
        </w:rPr>
        <w:t xml:space="preserve">§ </w:t>
      </w:r>
      <w:r w:rsidR="00CC27E4" w:rsidRPr="00DB25DB">
        <w:rPr>
          <w:b/>
        </w:rPr>
        <w:t>2</w:t>
      </w:r>
      <w:r w:rsidR="003B3E41" w:rsidRPr="00DB25DB">
        <w:rPr>
          <w:b/>
        </w:rPr>
        <w:t>.</w:t>
      </w:r>
      <w:r w:rsidR="003B3E41" w:rsidRPr="00AE0471">
        <w:t xml:space="preserve"> </w:t>
      </w:r>
      <w:r w:rsidR="00925C85">
        <w:t xml:space="preserve">Wykonanie </w:t>
      </w:r>
      <w:r w:rsidR="00DB25DB" w:rsidRPr="00DB25DB">
        <w:t xml:space="preserve">Zarządzenia </w:t>
      </w:r>
      <w:r w:rsidR="00925C85">
        <w:t>powierza się</w:t>
      </w:r>
      <w:r w:rsidR="00DB25DB" w:rsidRPr="00DB25DB">
        <w:t xml:space="preserve"> Dyrektor</w:t>
      </w:r>
      <w:r w:rsidR="00925C85">
        <w:t xml:space="preserve">owi </w:t>
      </w:r>
      <w:r w:rsidR="00DB25DB" w:rsidRPr="00DB25DB">
        <w:t xml:space="preserve">Biura </w:t>
      </w:r>
      <w:r w:rsidR="00DB25DB">
        <w:t>Ładu Korporacyjnego</w:t>
      </w:r>
      <w:r w:rsidR="007A3CC3">
        <w:t xml:space="preserve"> Urzędu m.st. </w:t>
      </w:r>
      <w:r w:rsidR="00DB25DB" w:rsidRPr="00DB25DB">
        <w:t>Warszawy</w:t>
      </w:r>
      <w:r w:rsidR="00DB25DB">
        <w:t>.</w:t>
      </w:r>
    </w:p>
    <w:p w14:paraId="76141DA5" w14:textId="236F2311" w:rsidR="00DB25DB" w:rsidRPr="00AE0471" w:rsidRDefault="00741504" w:rsidP="00160021">
      <w:pPr>
        <w:ind w:firstLine="567"/>
      </w:pPr>
      <w:r>
        <w:rPr>
          <w:b/>
        </w:rPr>
        <w:t xml:space="preserve">§ </w:t>
      </w:r>
      <w:r w:rsidR="00DB25DB" w:rsidRPr="00DB25DB">
        <w:rPr>
          <w:b/>
        </w:rPr>
        <w:t>3.</w:t>
      </w:r>
      <w:r w:rsidR="00DB25DB" w:rsidRPr="00DB25DB">
        <w:t xml:space="preserve"> </w:t>
      </w:r>
      <w:r>
        <w:t>Traci moc Zarządzenie n</w:t>
      </w:r>
      <w:r w:rsidR="00DB25DB" w:rsidRPr="00DB25DB">
        <w:t xml:space="preserve">r 6548/2014 Prezydenta Miasta Stołecznego Warszawy z dnia </w:t>
      </w:r>
      <w:r>
        <w:t>9 </w:t>
      </w:r>
      <w:r w:rsidR="00DB25DB" w:rsidRPr="00DB25DB">
        <w:t>września 2014 r</w:t>
      </w:r>
      <w:r w:rsidR="000B231E">
        <w:t>.</w:t>
      </w:r>
      <w:r w:rsidR="00DB25DB" w:rsidRPr="00DB25DB">
        <w:t xml:space="preserve"> </w:t>
      </w:r>
      <w:r w:rsidR="00DB25DB">
        <w:t>w sprawie określenia zasad sprawowania nadzoru nad spółkami prawa handlowego, w których m.st. Warszawa posiada udziały lub akcje</w:t>
      </w:r>
      <w:r>
        <w:t>, zmienione Zarządzeniami</w:t>
      </w:r>
      <w:r w:rsidR="00DB25DB" w:rsidRPr="00DB25DB">
        <w:t xml:space="preserve"> </w:t>
      </w:r>
      <w:r>
        <w:t>nr </w:t>
      </w:r>
      <w:r w:rsidR="00DB25DB" w:rsidRPr="00DB25DB">
        <w:t>703/2015 z dnia 27 maja 2015 r.</w:t>
      </w:r>
      <w:r w:rsidR="00DB25DB">
        <w:t xml:space="preserve"> </w:t>
      </w:r>
      <w:r>
        <w:t>i n</w:t>
      </w:r>
      <w:r w:rsidR="00DB25DB" w:rsidRPr="00DB25DB">
        <w:t>r 1712/2018 z dnia 31 października 2018</w:t>
      </w:r>
      <w:r w:rsidR="00DB25DB">
        <w:t xml:space="preserve"> r.</w:t>
      </w:r>
    </w:p>
    <w:p w14:paraId="33003FFA" w14:textId="19514BF3" w:rsidR="003B3E41" w:rsidRPr="00AE0471" w:rsidRDefault="00741504" w:rsidP="00160021">
      <w:pPr>
        <w:ind w:firstLine="567"/>
      </w:pPr>
      <w:r>
        <w:rPr>
          <w:b/>
        </w:rPr>
        <w:t xml:space="preserve">§ </w:t>
      </w:r>
      <w:r w:rsidR="00DB25DB">
        <w:rPr>
          <w:b/>
        </w:rPr>
        <w:t>4</w:t>
      </w:r>
      <w:r w:rsidR="003B3E41" w:rsidRPr="00AE0471">
        <w:rPr>
          <w:b/>
        </w:rPr>
        <w:t>.</w:t>
      </w:r>
      <w:r>
        <w:rPr>
          <w:b/>
        </w:rPr>
        <w:t xml:space="preserve"> </w:t>
      </w:r>
      <w:r w:rsidR="003B3E41" w:rsidRPr="00AE0471">
        <w:t xml:space="preserve">1. </w:t>
      </w:r>
      <w:r w:rsidR="00027519" w:rsidRPr="00AE0471">
        <w:t>Zarządzenie</w:t>
      </w:r>
      <w:r w:rsidR="003B3E41" w:rsidRPr="00AE0471">
        <w:t xml:space="preserve"> podlega </w:t>
      </w:r>
      <w:r w:rsidR="00131068" w:rsidRPr="00AE0471">
        <w:t xml:space="preserve">publikacji w Biuletynie Informacji Publicznej </w:t>
      </w:r>
      <w:r w:rsidR="00760B17" w:rsidRPr="00AE0471">
        <w:t>Miasta Stołecznego</w:t>
      </w:r>
      <w:r w:rsidR="00131068" w:rsidRPr="00AE0471">
        <w:t xml:space="preserve"> Warszawy.</w:t>
      </w:r>
    </w:p>
    <w:p w14:paraId="2BA33682" w14:textId="264CF2F3" w:rsidR="00523C77" w:rsidRDefault="003B3E41" w:rsidP="004F7746">
      <w:pPr>
        <w:ind w:firstLine="567"/>
      </w:pPr>
      <w:r w:rsidRPr="00AE0471">
        <w:t xml:space="preserve">2. </w:t>
      </w:r>
      <w:r w:rsidR="005827E3" w:rsidRPr="00AE0471">
        <w:t xml:space="preserve">Zarządzenie wchodzi w życie </w:t>
      </w:r>
      <w:r w:rsidR="001B7054" w:rsidRPr="001B7054">
        <w:t>z dniem podpisania</w:t>
      </w:r>
      <w:r w:rsidR="001B7054">
        <w:t>.</w:t>
      </w:r>
    </w:p>
    <w:p w14:paraId="34A4C5ED" w14:textId="77777777" w:rsidR="002360EB" w:rsidRPr="002360EB" w:rsidRDefault="002360EB" w:rsidP="002360EB">
      <w:pPr>
        <w:spacing w:after="0"/>
        <w:ind w:left="5103"/>
        <w:rPr>
          <w:b/>
          <w:szCs w:val="22"/>
        </w:rPr>
      </w:pPr>
      <w:r w:rsidRPr="002360EB">
        <w:rPr>
          <w:b/>
          <w:szCs w:val="22"/>
        </w:rPr>
        <w:t>Prezydent</w:t>
      </w:r>
    </w:p>
    <w:p w14:paraId="3049E56C" w14:textId="77777777" w:rsidR="002360EB" w:rsidRPr="002360EB" w:rsidRDefault="002360EB" w:rsidP="002360EB">
      <w:pPr>
        <w:spacing w:after="0"/>
        <w:ind w:left="4253"/>
        <w:rPr>
          <w:b/>
          <w:szCs w:val="22"/>
        </w:rPr>
      </w:pPr>
      <w:r w:rsidRPr="002360EB">
        <w:rPr>
          <w:b/>
          <w:szCs w:val="22"/>
        </w:rPr>
        <w:t>Miasta Stołecznego Warszawy</w:t>
      </w:r>
    </w:p>
    <w:p w14:paraId="71112B0B" w14:textId="74A739BA" w:rsidR="002360EB" w:rsidRPr="00087A8D" w:rsidRDefault="002360EB" w:rsidP="00087A8D">
      <w:pPr>
        <w:spacing w:after="0"/>
        <w:ind w:left="4678"/>
        <w:rPr>
          <w:szCs w:val="22"/>
        </w:rPr>
      </w:pPr>
      <w:r w:rsidRPr="002360EB">
        <w:rPr>
          <w:b/>
          <w:szCs w:val="22"/>
        </w:rPr>
        <w:t>/-/ Rafał Trzaskowski</w:t>
      </w:r>
      <w:bookmarkStart w:id="0" w:name="_GoBack"/>
      <w:bookmarkEnd w:id="0"/>
    </w:p>
    <w:sectPr w:rsidR="002360EB" w:rsidRPr="00087A8D" w:rsidSect="007555C1">
      <w:footerReference w:type="even" r:id="rId7"/>
      <w:footerReference w:type="default" r:id="rId8"/>
      <w:headerReference w:type="first" r:id="rId9"/>
      <w:pgSz w:w="11906" w:h="16838"/>
      <w:pgMar w:top="1418" w:right="1418" w:bottom="1259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7AFC5A" w14:textId="77777777" w:rsidR="00185F88" w:rsidRDefault="00185F88">
      <w:r>
        <w:separator/>
      </w:r>
    </w:p>
  </w:endnote>
  <w:endnote w:type="continuationSeparator" w:id="0">
    <w:p w14:paraId="3B1ABC09" w14:textId="77777777" w:rsidR="00185F88" w:rsidRDefault="0018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1E4043" w14:textId="77777777" w:rsidR="002E12CF" w:rsidRDefault="002E12CF" w:rsidP="00607AB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941C62" w14:textId="77777777" w:rsidR="002E12CF" w:rsidRDefault="002E12C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91E683" w14:textId="79BE9A5C" w:rsidR="002E12CF" w:rsidRDefault="002E12CF" w:rsidP="00607AB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C27E4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5450B28" w14:textId="77777777" w:rsidR="002E12CF" w:rsidRDefault="002E12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CFDDE" w14:textId="77777777" w:rsidR="00185F88" w:rsidRDefault="00185F88">
      <w:r>
        <w:separator/>
      </w:r>
    </w:p>
  </w:footnote>
  <w:footnote w:type="continuationSeparator" w:id="0">
    <w:p w14:paraId="01F62ED9" w14:textId="77777777" w:rsidR="00185F88" w:rsidRDefault="00185F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4848C" w14:textId="76814865" w:rsidR="002360EB" w:rsidRPr="002360EB" w:rsidRDefault="002360EB">
    <w:pPr>
      <w:pStyle w:val="Nagwek"/>
      <w:rPr>
        <w:b/>
      </w:rPr>
    </w:pPr>
    <w:r w:rsidRPr="002360EB">
      <w:rPr>
        <w:b/>
      </w:rPr>
      <w:t>GP-OR.0050.200.2023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22A7B"/>
    <w:multiLevelType w:val="hybridMultilevel"/>
    <w:tmpl w:val="7A28D6A6"/>
    <w:lvl w:ilvl="0" w:tplc="5E14BB0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04FDC"/>
    <w:multiLevelType w:val="hybridMultilevel"/>
    <w:tmpl w:val="ACE20F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E5EEC"/>
    <w:multiLevelType w:val="hybridMultilevel"/>
    <w:tmpl w:val="58E009C6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8EA194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D54CC"/>
    <w:multiLevelType w:val="hybridMultilevel"/>
    <w:tmpl w:val="EE7A61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B04DD1"/>
    <w:multiLevelType w:val="multilevel"/>
    <w:tmpl w:val="901E56A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9202A4"/>
    <w:multiLevelType w:val="multilevel"/>
    <w:tmpl w:val="0415001D"/>
    <w:styleLink w:val="Styl1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3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323BFB"/>
    <w:multiLevelType w:val="multilevel"/>
    <w:tmpl w:val="9EA24D72"/>
    <w:lvl w:ilvl="0">
      <w:start w:val="7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1"/>
  </w:num>
  <w:num w:numId="3">
    <w:abstractNumId w:val="7"/>
  </w:num>
  <w:num w:numId="4">
    <w:abstractNumId w:val="10"/>
  </w:num>
  <w:num w:numId="5">
    <w:abstractNumId w:val="0"/>
  </w:num>
  <w:num w:numId="6">
    <w:abstractNumId w:val="6"/>
    <w:lvlOverride w:ilvl="0">
      <w:startOverride w:val="1"/>
    </w:lvlOverride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/>
    <w:lvlOverride w:ilvl="1"/>
    <w:lvlOverride w:ilvl="2">
      <w:startOverride w:val="2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9"/>
  </w:num>
  <w:num w:numId="13">
    <w:abstractNumId w:val="4"/>
  </w:num>
  <w:num w:numId="14">
    <w:abstractNumId w:val="12"/>
  </w:num>
  <w:num w:numId="15">
    <w:abstractNumId w:val="2"/>
  </w:num>
  <w:num w:numId="16">
    <w:abstractNumId w:val="3"/>
  </w:num>
  <w:num w:numId="17">
    <w:abstractNumId w:val="15"/>
    <w:lvlOverride w:ilvl="0">
      <w:lvl w:ilvl="0">
        <w:start w:val="7"/>
        <w:numFmt w:val="none"/>
        <w:lvlText w:val="-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108"/>
    <w:rsid w:val="00004562"/>
    <w:rsid w:val="000069C8"/>
    <w:rsid w:val="00027519"/>
    <w:rsid w:val="00032C9A"/>
    <w:rsid w:val="00045569"/>
    <w:rsid w:val="00045F49"/>
    <w:rsid w:val="00046E39"/>
    <w:rsid w:val="00053274"/>
    <w:rsid w:val="00077DF4"/>
    <w:rsid w:val="00087A8D"/>
    <w:rsid w:val="000924FD"/>
    <w:rsid w:val="000B231E"/>
    <w:rsid w:val="000B2B6D"/>
    <w:rsid w:val="000C2F52"/>
    <w:rsid w:val="000D301D"/>
    <w:rsid w:val="000D4C22"/>
    <w:rsid w:val="000E5F48"/>
    <w:rsid w:val="000E62D0"/>
    <w:rsid w:val="000F7C18"/>
    <w:rsid w:val="001128B5"/>
    <w:rsid w:val="00114347"/>
    <w:rsid w:val="00131068"/>
    <w:rsid w:val="00133EBF"/>
    <w:rsid w:val="001340D5"/>
    <w:rsid w:val="00140C8A"/>
    <w:rsid w:val="00154296"/>
    <w:rsid w:val="001548AF"/>
    <w:rsid w:val="00160021"/>
    <w:rsid w:val="00162803"/>
    <w:rsid w:val="0016449B"/>
    <w:rsid w:val="00170CFD"/>
    <w:rsid w:val="0018129F"/>
    <w:rsid w:val="00184FA7"/>
    <w:rsid w:val="0018554A"/>
    <w:rsid w:val="00185F88"/>
    <w:rsid w:val="001A5F75"/>
    <w:rsid w:val="001B7054"/>
    <w:rsid w:val="001C34A5"/>
    <w:rsid w:val="001C5AFE"/>
    <w:rsid w:val="001C77B5"/>
    <w:rsid w:val="001D32E8"/>
    <w:rsid w:val="001F466A"/>
    <w:rsid w:val="001F7A7F"/>
    <w:rsid w:val="00202108"/>
    <w:rsid w:val="00212C09"/>
    <w:rsid w:val="0021368D"/>
    <w:rsid w:val="00213E0D"/>
    <w:rsid w:val="0022351D"/>
    <w:rsid w:val="00230345"/>
    <w:rsid w:val="00234E7F"/>
    <w:rsid w:val="002360EB"/>
    <w:rsid w:val="00267FAA"/>
    <w:rsid w:val="00281F21"/>
    <w:rsid w:val="002928E9"/>
    <w:rsid w:val="002A581D"/>
    <w:rsid w:val="002C6828"/>
    <w:rsid w:val="002D7267"/>
    <w:rsid w:val="002D7400"/>
    <w:rsid w:val="002E12CF"/>
    <w:rsid w:val="002E6383"/>
    <w:rsid w:val="0030112A"/>
    <w:rsid w:val="0030137C"/>
    <w:rsid w:val="00337FB0"/>
    <w:rsid w:val="00344CF0"/>
    <w:rsid w:val="0036580A"/>
    <w:rsid w:val="0037144B"/>
    <w:rsid w:val="00395FCD"/>
    <w:rsid w:val="003B0906"/>
    <w:rsid w:val="003B3E41"/>
    <w:rsid w:val="003B4B27"/>
    <w:rsid w:val="003D391E"/>
    <w:rsid w:val="003F4B03"/>
    <w:rsid w:val="0040494C"/>
    <w:rsid w:val="004102E7"/>
    <w:rsid w:val="00417396"/>
    <w:rsid w:val="00430ED1"/>
    <w:rsid w:val="00441773"/>
    <w:rsid w:val="00441E35"/>
    <w:rsid w:val="00443DCB"/>
    <w:rsid w:val="004630B9"/>
    <w:rsid w:val="00463FA6"/>
    <w:rsid w:val="004676BE"/>
    <w:rsid w:val="00495279"/>
    <w:rsid w:val="004B202B"/>
    <w:rsid w:val="004B619D"/>
    <w:rsid w:val="004D1EB7"/>
    <w:rsid w:val="004D4779"/>
    <w:rsid w:val="004F2BFF"/>
    <w:rsid w:val="004F3B3A"/>
    <w:rsid w:val="004F3C50"/>
    <w:rsid w:val="004F440A"/>
    <w:rsid w:val="004F7746"/>
    <w:rsid w:val="004F7C7E"/>
    <w:rsid w:val="00500704"/>
    <w:rsid w:val="00504BE3"/>
    <w:rsid w:val="005054EC"/>
    <w:rsid w:val="00507A79"/>
    <w:rsid w:val="005167BC"/>
    <w:rsid w:val="00523C77"/>
    <w:rsid w:val="00526AA6"/>
    <w:rsid w:val="00533F57"/>
    <w:rsid w:val="00545F8D"/>
    <w:rsid w:val="00546A1D"/>
    <w:rsid w:val="00560884"/>
    <w:rsid w:val="005827E3"/>
    <w:rsid w:val="00586270"/>
    <w:rsid w:val="005A3C8A"/>
    <w:rsid w:val="005B10B1"/>
    <w:rsid w:val="005B5238"/>
    <w:rsid w:val="005D1467"/>
    <w:rsid w:val="00604075"/>
    <w:rsid w:val="00607ABC"/>
    <w:rsid w:val="00611BA5"/>
    <w:rsid w:val="00613FEE"/>
    <w:rsid w:val="0061635F"/>
    <w:rsid w:val="00616BEB"/>
    <w:rsid w:val="00617BCE"/>
    <w:rsid w:val="0068153F"/>
    <w:rsid w:val="00685F22"/>
    <w:rsid w:val="006A20ED"/>
    <w:rsid w:val="006A736C"/>
    <w:rsid w:val="006C47E2"/>
    <w:rsid w:val="006C5C47"/>
    <w:rsid w:val="006C5F01"/>
    <w:rsid w:val="00700966"/>
    <w:rsid w:val="00701A16"/>
    <w:rsid w:val="00702159"/>
    <w:rsid w:val="0071463B"/>
    <w:rsid w:val="00722DED"/>
    <w:rsid w:val="00727AFE"/>
    <w:rsid w:val="00727CBC"/>
    <w:rsid w:val="00731CCD"/>
    <w:rsid w:val="00734BC6"/>
    <w:rsid w:val="00735DC3"/>
    <w:rsid w:val="00741504"/>
    <w:rsid w:val="00741DED"/>
    <w:rsid w:val="00752011"/>
    <w:rsid w:val="007555C1"/>
    <w:rsid w:val="00760B17"/>
    <w:rsid w:val="007643BA"/>
    <w:rsid w:val="00764CFC"/>
    <w:rsid w:val="00771439"/>
    <w:rsid w:val="00793C58"/>
    <w:rsid w:val="00794678"/>
    <w:rsid w:val="007951AC"/>
    <w:rsid w:val="007A3CC3"/>
    <w:rsid w:val="007D090F"/>
    <w:rsid w:val="007E34FC"/>
    <w:rsid w:val="007E5B5E"/>
    <w:rsid w:val="007F0C99"/>
    <w:rsid w:val="007F4E55"/>
    <w:rsid w:val="007F73E6"/>
    <w:rsid w:val="00805717"/>
    <w:rsid w:val="00820B7C"/>
    <w:rsid w:val="00851A22"/>
    <w:rsid w:val="00851E8D"/>
    <w:rsid w:val="00860BFB"/>
    <w:rsid w:val="00866DCE"/>
    <w:rsid w:val="00867D79"/>
    <w:rsid w:val="0088538E"/>
    <w:rsid w:val="00895D92"/>
    <w:rsid w:val="008B09B4"/>
    <w:rsid w:val="008B3DA9"/>
    <w:rsid w:val="008B6A50"/>
    <w:rsid w:val="008C1AE8"/>
    <w:rsid w:val="008C6218"/>
    <w:rsid w:val="008C742A"/>
    <w:rsid w:val="008D7EE2"/>
    <w:rsid w:val="008E0E3B"/>
    <w:rsid w:val="008E77D2"/>
    <w:rsid w:val="008F47A0"/>
    <w:rsid w:val="00925C85"/>
    <w:rsid w:val="00927F6F"/>
    <w:rsid w:val="00942EC5"/>
    <w:rsid w:val="00945675"/>
    <w:rsid w:val="00987836"/>
    <w:rsid w:val="00997621"/>
    <w:rsid w:val="009A7044"/>
    <w:rsid w:val="009A76CC"/>
    <w:rsid w:val="009C65C4"/>
    <w:rsid w:val="009D3FCE"/>
    <w:rsid w:val="009D4733"/>
    <w:rsid w:val="009D7EE0"/>
    <w:rsid w:val="009D7F10"/>
    <w:rsid w:val="009E5119"/>
    <w:rsid w:val="00A004EF"/>
    <w:rsid w:val="00A15AE2"/>
    <w:rsid w:val="00A411AC"/>
    <w:rsid w:val="00A50B35"/>
    <w:rsid w:val="00A6418F"/>
    <w:rsid w:val="00A711D6"/>
    <w:rsid w:val="00A7700E"/>
    <w:rsid w:val="00A80A64"/>
    <w:rsid w:val="00A8511B"/>
    <w:rsid w:val="00A94980"/>
    <w:rsid w:val="00AA662D"/>
    <w:rsid w:val="00AB7306"/>
    <w:rsid w:val="00AD2148"/>
    <w:rsid w:val="00AD2860"/>
    <w:rsid w:val="00AD6914"/>
    <w:rsid w:val="00AE0471"/>
    <w:rsid w:val="00AE130E"/>
    <w:rsid w:val="00B141DD"/>
    <w:rsid w:val="00B207BA"/>
    <w:rsid w:val="00B26DCD"/>
    <w:rsid w:val="00B32667"/>
    <w:rsid w:val="00B33F69"/>
    <w:rsid w:val="00B362F5"/>
    <w:rsid w:val="00B46B1C"/>
    <w:rsid w:val="00B55ACA"/>
    <w:rsid w:val="00B5627F"/>
    <w:rsid w:val="00B70C93"/>
    <w:rsid w:val="00B73093"/>
    <w:rsid w:val="00B76998"/>
    <w:rsid w:val="00B84292"/>
    <w:rsid w:val="00B97E28"/>
    <w:rsid w:val="00BA2B1A"/>
    <w:rsid w:val="00BC1097"/>
    <w:rsid w:val="00BC182B"/>
    <w:rsid w:val="00BC2790"/>
    <w:rsid w:val="00BC680A"/>
    <w:rsid w:val="00BD2427"/>
    <w:rsid w:val="00BF0BBF"/>
    <w:rsid w:val="00C00EAE"/>
    <w:rsid w:val="00C070AD"/>
    <w:rsid w:val="00C11B44"/>
    <w:rsid w:val="00C1459C"/>
    <w:rsid w:val="00C205D0"/>
    <w:rsid w:val="00C30AB6"/>
    <w:rsid w:val="00C446C2"/>
    <w:rsid w:val="00C6319C"/>
    <w:rsid w:val="00C63FE2"/>
    <w:rsid w:val="00C747CC"/>
    <w:rsid w:val="00C755D1"/>
    <w:rsid w:val="00C80848"/>
    <w:rsid w:val="00CB3135"/>
    <w:rsid w:val="00CB3D6C"/>
    <w:rsid w:val="00CB3DF4"/>
    <w:rsid w:val="00CB637E"/>
    <w:rsid w:val="00CC27E4"/>
    <w:rsid w:val="00CD3E93"/>
    <w:rsid w:val="00CD59C2"/>
    <w:rsid w:val="00CE4C13"/>
    <w:rsid w:val="00CF6976"/>
    <w:rsid w:val="00D123B2"/>
    <w:rsid w:val="00D1405F"/>
    <w:rsid w:val="00D22945"/>
    <w:rsid w:val="00D27F5B"/>
    <w:rsid w:val="00D43D06"/>
    <w:rsid w:val="00D47D62"/>
    <w:rsid w:val="00D51433"/>
    <w:rsid w:val="00D53770"/>
    <w:rsid w:val="00D65CA7"/>
    <w:rsid w:val="00D74229"/>
    <w:rsid w:val="00DA22D6"/>
    <w:rsid w:val="00DB25DB"/>
    <w:rsid w:val="00DD7200"/>
    <w:rsid w:val="00DF0B70"/>
    <w:rsid w:val="00DF1610"/>
    <w:rsid w:val="00DF1826"/>
    <w:rsid w:val="00DF4656"/>
    <w:rsid w:val="00DF745C"/>
    <w:rsid w:val="00E02D28"/>
    <w:rsid w:val="00E041A9"/>
    <w:rsid w:val="00E05F9A"/>
    <w:rsid w:val="00E158F3"/>
    <w:rsid w:val="00E23749"/>
    <w:rsid w:val="00E27F37"/>
    <w:rsid w:val="00E32764"/>
    <w:rsid w:val="00E45431"/>
    <w:rsid w:val="00E45AAF"/>
    <w:rsid w:val="00E638FA"/>
    <w:rsid w:val="00E6795E"/>
    <w:rsid w:val="00E7398B"/>
    <w:rsid w:val="00E82E80"/>
    <w:rsid w:val="00E91198"/>
    <w:rsid w:val="00E96AA7"/>
    <w:rsid w:val="00EA12C2"/>
    <w:rsid w:val="00EB276E"/>
    <w:rsid w:val="00EC1E32"/>
    <w:rsid w:val="00EC681B"/>
    <w:rsid w:val="00F164CC"/>
    <w:rsid w:val="00F16D6F"/>
    <w:rsid w:val="00F36954"/>
    <w:rsid w:val="00F46046"/>
    <w:rsid w:val="00F50880"/>
    <w:rsid w:val="00F50BD7"/>
    <w:rsid w:val="00F57727"/>
    <w:rsid w:val="00F637C8"/>
    <w:rsid w:val="00F711F6"/>
    <w:rsid w:val="00F75486"/>
    <w:rsid w:val="00FB326A"/>
    <w:rsid w:val="00FB5959"/>
    <w:rsid w:val="00FC7294"/>
    <w:rsid w:val="00FE23EC"/>
    <w:rsid w:val="00FE2F6E"/>
    <w:rsid w:val="00FE6684"/>
    <w:rsid w:val="00FF7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697E44"/>
  <w15:chartTrackingRefBased/>
  <w15:docId w15:val="{0A3D6303-4DC1-45D7-BFE9-A44B75F1D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0A64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rsid w:val="00533F5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Styl1">
    <w:name w:val="Styl1"/>
    <w:rsid w:val="00C6319C"/>
    <w:pPr>
      <w:numPr>
        <w:numId w:val="1"/>
      </w:numPr>
    </w:pPr>
  </w:style>
  <w:style w:type="paragraph" w:styleId="Bezodstpw">
    <w:name w:val="No Spacing"/>
    <w:qFormat/>
    <w:rsid w:val="00A80A64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202108"/>
    <w:rPr>
      <w:sz w:val="20"/>
      <w:szCs w:val="20"/>
    </w:rPr>
  </w:style>
  <w:style w:type="character" w:styleId="Odwoanieprzypisudolnego">
    <w:name w:val="footnote reference"/>
    <w:semiHidden/>
    <w:rsid w:val="00202108"/>
    <w:rPr>
      <w:vertAlign w:val="superscript"/>
    </w:rPr>
  </w:style>
  <w:style w:type="paragraph" w:styleId="Tekstdymka">
    <w:name w:val="Balloon Text"/>
    <w:basedOn w:val="Normalny"/>
    <w:semiHidden/>
    <w:rsid w:val="00734BC6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987836"/>
    <w:pPr>
      <w:spacing w:after="120"/>
    </w:pPr>
  </w:style>
  <w:style w:type="paragraph" w:styleId="Stopka">
    <w:name w:val="footer"/>
    <w:basedOn w:val="Normalny"/>
    <w:rsid w:val="002E12C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E12CF"/>
  </w:style>
  <w:style w:type="paragraph" w:styleId="Tytu">
    <w:name w:val="Title"/>
    <w:basedOn w:val="Normalny"/>
    <w:next w:val="Normalny"/>
    <w:link w:val="TytuZnak"/>
    <w:qFormat/>
    <w:rsid w:val="00700966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700966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3Znak">
    <w:name w:val="Nagłówek 3 Znak"/>
    <w:basedOn w:val="Domylnaczcionkaakapitu"/>
    <w:link w:val="Nagwek3"/>
    <w:rsid w:val="00533F5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FC7294"/>
    <w:pPr>
      <w:spacing w:after="120" w:line="480" w:lineRule="auto"/>
      <w:ind w:left="283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C7294"/>
    <w:rPr>
      <w:sz w:val="24"/>
      <w:szCs w:val="24"/>
    </w:rPr>
  </w:style>
  <w:style w:type="paragraph" w:styleId="Nagwek">
    <w:name w:val="header"/>
    <w:basedOn w:val="Normalny"/>
    <w:link w:val="NagwekZnak"/>
    <w:rsid w:val="0023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2360EB"/>
    <w:rPr>
      <w:rFonts w:ascii="Calibri" w:hAnsi="Calibr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0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subject/>
  <dc:creator>ikobus</dc:creator>
  <cp:keywords/>
  <dc:description/>
  <cp:lastModifiedBy>Dudek Jerzy</cp:lastModifiedBy>
  <cp:revision>4</cp:revision>
  <cp:lastPrinted>2023-02-03T12:51:00Z</cp:lastPrinted>
  <dcterms:created xsi:type="dcterms:W3CDTF">2023-02-03T12:52:00Z</dcterms:created>
  <dcterms:modified xsi:type="dcterms:W3CDTF">2023-02-07T10:27:00Z</dcterms:modified>
</cp:coreProperties>
</file>