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E90" w:rsidRPr="00DD08EC" w:rsidRDefault="00287A52" w:rsidP="00DD08EC">
      <w:pPr>
        <w:pStyle w:val="Bodytext20"/>
        <w:shd w:val="clear" w:color="auto" w:fill="auto"/>
        <w:tabs>
          <w:tab w:val="left" w:pos="8230"/>
        </w:tabs>
        <w:spacing w:before="120" w:after="240" w:line="300" w:lineRule="auto"/>
        <w:ind w:left="57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Warszawa</w:t>
      </w:r>
      <w:r w:rsidRPr="00DD08EC">
        <w:rPr>
          <w:rFonts w:asciiTheme="minorHAnsi" w:hAnsiTheme="minorHAnsi" w:cstheme="minorHAnsi"/>
          <w:sz w:val="22"/>
          <w:szCs w:val="22"/>
          <w:vertAlign w:val="subscript"/>
        </w:rPr>
        <w:t xml:space="preserve">, </w:t>
      </w:r>
      <w:r w:rsidRPr="00DD08EC">
        <w:rPr>
          <w:rFonts w:asciiTheme="minorHAnsi" w:hAnsiTheme="minorHAnsi" w:cstheme="minorHAnsi"/>
          <w:sz w:val="22"/>
          <w:szCs w:val="22"/>
        </w:rPr>
        <w:t>1 marca 2023 r.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Style w:val="Bodytext2Bold"/>
          <w:rFonts w:asciiTheme="minorHAnsi" w:hAnsiTheme="minorHAnsi" w:cstheme="minorHAnsi"/>
          <w:sz w:val="22"/>
          <w:szCs w:val="22"/>
        </w:rPr>
        <w:t xml:space="preserve">Znak sprawy: </w:t>
      </w:r>
      <w:r w:rsidRPr="00DD08EC">
        <w:rPr>
          <w:rFonts w:asciiTheme="minorHAnsi" w:hAnsiTheme="minorHAnsi" w:cstheme="minorHAnsi"/>
          <w:sz w:val="22"/>
          <w:szCs w:val="22"/>
        </w:rPr>
        <w:t>KW-ZSS.1712.80.2022.PBI</w:t>
      </w:r>
    </w:p>
    <w:p w:rsidR="002F3E90" w:rsidRPr="00DD08EC" w:rsidRDefault="00287A52" w:rsidP="00EA0BA3">
      <w:pPr>
        <w:pStyle w:val="Bodytext50"/>
        <w:shd w:val="clear" w:color="auto" w:fill="auto"/>
        <w:spacing w:before="240" w:after="680" w:line="300" w:lineRule="auto"/>
        <w:ind w:left="4956"/>
        <w:contextualSpacing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Pan</w:t>
      </w:r>
    </w:p>
    <w:p w:rsidR="002F3E90" w:rsidRPr="00DD08EC" w:rsidRDefault="00287A52" w:rsidP="00EA0BA3">
      <w:pPr>
        <w:pStyle w:val="Bodytext50"/>
        <w:shd w:val="clear" w:color="auto" w:fill="auto"/>
        <w:spacing w:before="240" w:after="680" w:line="300" w:lineRule="auto"/>
        <w:ind w:left="4956" w:right="1820"/>
        <w:contextualSpacing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Rafał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Miastowski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Burmistrz</w:t>
      </w:r>
    </w:p>
    <w:p w:rsidR="002F3E90" w:rsidRPr="00DD08EC" w:rsidRDefault="00287A52" w:rsidP="00EA0BA3">
      <w:pPr>
        <w:pStyle w:val="Bodytext50"/>
        <w:shd w:val="clear" w:color="auto" w:fill="auto"/>
        <w:spacing w:before="240" w:after="680" w:line="300" w:lineRule="auto"/>
        <w:ind w:left="4956"/>
        <w:contextualSpacing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Dzielnicy Mokotów m.st. Warszawy</w:t>
      </w:r>
    </w:p>
    <w:p w:rsidR="002F3E90" w:rsidRDefault="00287A52" w:rsidP="00CF3C77">
      <w:pPr>
        <w:pStyle w:val="Nagwek1"/>
        <w:ind w:left="3540"/>
        <w:rPr>
          <w:rFonts w:asciiTheme="minorHAnsi" w:hAnsiTheme="minorHAnsi"/>
          <w:b/>
          <w:color w:val="auto"/>
          <w:sz w:val="22"/>
          <w:szCs w:val="22"/>
        </w:rPr>
      </w:pPr>
      <w:r w:rsidRPr="00CF3C77">
        <w:rPr>
          <w:rFonts w:asciiTheme="minorHAnsi" w:hAnsiTheme="minorHAnsi"/>
          <w:b/>
          <w:color w:val="auto"/>
          <w:sz w:val="22"/>
          <w:szCs w:val="22"/>
        </w:rPr>
        <w:t>Wystąpienie pokontrolne</w:t>
      </w:r>
    </w:p>
    <w:p w:rsidR="00CF3C77" w:rsidRPr="00CF3C77" w:rsidRDefault="00CF3C77" w:rsidP="00CF3C77"/>
    <w:p w:rsidR="00CF3C77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Na podstawie § 22 ust. 10 Regulaminu organizacyjnego Urzędu Miasta Stołecznego Warszawy, stanowiącego załącznik do zarządzenia Nr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312/2007 </w:t>
      </w:r>
      <w:r w:rsidRPr="00DD08EC">
        <w:rPr>
          <w:rFonts w:asciiTheme="minorHAnsi" w:hAnsiTheme="minorHAnsi" w:cstheme="minorHAnsi"/>
          <w:sz w:val="22"/>
          <w:szCs w:val="22"/>
        </w:rPr>
        <w:t xml:space="preserve">Prezydenta Miasta Stołecznego Warszawy z dnia 4 kwietnia 2007 r. w sprawie nadania regulaminu organizacyjnego Urzędu Miasta Stołecznego Warszawy (ze zm.), w związku z kontrolą przeprowadzoną przez Biuro Kontroli Urzędu m.st. Warszawy w Urzędzie Dzielnicy Mokotów m.st. Warszawy w okresie od 14 grudnia 2022 r. do 9 stycznia 2023 r., w przedmiocie rozpatrywania wniosków mieszkańców w zakresie inicjatywy lokalnej, której wyniki zostały przedstawione w protokole kontroli podpisanym 13 stycznia 2023 r., stosownie do § 39 ust. 1 i 2 Zarządzenia nr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1837/2019 </w:t>
      </w:r>
      <w:r w:rsidRPr="00DD08EC">
        <w:rPr>
          <w:rFonts w:asciiTheme="minorHAnsi" w:hAnsiTheme="minorHAnsi" w:cstheme="minorHAnsi"/>
          <w:sz w:val="22"/>
          <w:szCs w:val="22"/>
        </w:rPr>
        <w:t>Prezydenta Miasta Stołecznego Warszawy z dnia 12 grudnia 2019 r. w sprawie zasad i trybu postępowania kontrolnego (zwanego dalej: Zarządzeniem), przekazuję Panu niniejsze Wystąpienie pokontrolne.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Przeprowadzona kontrola w Urzędzie Dzielnicy Mokotów m.st. Warszawy (zwanym dalej: Urzędem Dzielnicy) obejmowała rozpatrywanie wniosków mieszkańców w zakresie inicjatywy lokalnej w szczególności poprawność ich oceny, zgodność rozpatrywania wniosków z przepisami prawa, podpisanie umowy o wykonanie inicjatywy lokalnej, wykonanie zadania, rozliczenie go oraz sporządzenie sprawozdania z jego realizacji w okresie od 1 stycznia 2021 r. do 31 grudnia 2021 r.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Kontrolą objęto 3 wnioski o realizację zadania publicznego w ramach inicjatywy lokalnej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DD08EC">
        <w:rPr>
          <w:rFonts w:asciiTheme="minorHAnsi" w:hAnsiTheme="minorHAnsi" w:cstheme="minorHAnsi"/>
          <w:sz w:val="22"/>
          <w:szCs w:val="22"/>
        </w:rPr>
        <w:t>, które wpłynęły do Urzędu Dzielnicy w okresie od 1 stycznia 2021 r. do 31 grudnia 2021 r., tj. wniosek:</w:t>
      </w:r>
    </w:p>
    <w:p w:rsidR="002F3E90" w:rsidRPr="00DD08EC" w:rsidRDefault="00287A52" w:rsidP="00C37518">
      <w:pPr>
        <w:pStyle w:val="Bodytext20"/>
        <w:shd w:val="clear" w:color="auto" w:fill="auto"/>
        <w:spacing w:before="120" w:after="240" w:line="300" w:lineRule="auto"/>
        <w:ind w:left="708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- nr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100/2021 </w:t>
      </w:r>
      <w:r w:rsidRPr="00DD08EC">
        <w:rPr>
          <w:rFonts w:asciiTheme="minorHAnsi" w:hAnsiTheme="minorHAnsi" w:cstheme="minorHAnsi"/>
          <w:sz w:val="22"/>
          <w:szCs w:val="22"/>
        </w:rPr>
        <w:t xml:space="preserve">pn. „Pomagamy zimą kotom wolnożyjącym na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ROD </w:t>
      </w:r>
      <w:r w:rsidRPr="00DD08EC">
        <w:rPr>
          <w:rFonts w:asciiTheme="minorHAnsi" w:hAnsiTheme="minorHAnsi" w:cstheme="minorHAnsi"/>
          <w:sz w:val="22"/>
          <w:szCs w:val="22"/>
        </w:rPr>
        <w:t>II Siekierki 2021", wniosek z dnia 2 lutego 2021 r.;</w:t>
      </w:r>
    </w:p>
    <w:p w:rsidR="002F3E90" w:rsidRPr="00DD08EC" w:rsidRDefault="00287A52" w:rsidP="00C37518">
      <w:pPr>
        <w:pStyle w:val="Bodytext20"/>
        <w:shd w:val="clear" w:color="auto" w:fill="auto"/>
        <w:spacing w:before="120" w:after="240" w:line="300" w:lineRule="auto"/>
        <w:ind w:left="708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- nr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372/2021 </w:t>
      </w:r>
      <w:r w:rsidRPr="00DD08EC">
        <w:rPr>
          <w:rFonts w:asciiTheme="minorHAnsi" w:hAnsiTheme="minorHAnsi" w:cstheme="minorHAnsi"/>
          <w:sz w:val="22"/>
          <w:szCs w:val="22"/>
        </w:rPr>
        <w:t xml:space="preserve">pn. „Mapa „The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best of </w:t>
      </w:r>
      <w:r w:rsidRPr="00DD08EC">
        <w:rPr>
          <w:rFonts w:asciiTheme="minorHAnsi" w:hAnsiTheme="minorHAnsi" w:cstheme="minorHAnsi"/>
          <w:sz w:val="22"/>
          <w:szCs w:val="22"/>
        </w:rPr>
        <w:t>Sadyba", wniosek z dnia 14 kwietnia 2021 r.;</w:t>
      </w:r>
    </w:p>
    <w:p w:rsidR="002F3E90" w:rsidRPr="00DD08EC" w:rsidRDefault="00287A52" w:rsidP="00C37518">
      <w:pPr>
        <w:pStyle w:val="Bodytext20"/>
        <w:shd w:val="clear" w:color="auto" w:fill="auto"/>
        <w:spacing w:before="120" w:after="240" w:line="300" w:lineRule="auto"/>
        <w:ind w:left="709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lastRenderedPageBreak/>
        <w:t xml:space="preserve">- nr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836/2021 </w:t>
      </w:r>
      <w:r w:rsidRPr="00DD08EC">
        <w:rPr>
          <w:rFonts w:asciiTheme="minorHAnsi" w:hAnsiTheme="minorHAnsi" w:cstheme="minorHAnsi"/>
          <w:sz w:val="22"/>
          <w:szCs w:val="22"/>
        </w:rPr>
        <w:t xml:space="preserve">pn. „III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Japoniki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na Mokotowie", wniosek z dnia 1 września 2021 r.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Na podstawie przedłożonych do kontroli wniosków ustalono, iż dwa wnioski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DD08EC">
        <w:rPr>
          <w:rFonts w:asciiTheme="minorHAnsi" w:hAnsiTheme="minorHAnsi" w:cstheme="minorHAnsi"/>
          <w:sz w:val="22"/>
          <w:szCs w:val="22"/>
        </w:rPr>
        <w:t xml:space="preserve"> zostały złożone bezpośrednio przez mieszkańców, natomiast jeden wniosek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DD08EC">
        <w:rPr>
          <w:rFonts w:asciiTheme="minorHAnsi" w:hAnsiTheme="minorHAnsi" w:cstheme="minorHAnsi"/>
          <w:sz w:val="22"/>
          <w:szCs w:val="22"/>
        </w:rPr>
        <w:t xml:space="preserve"> został złożony przez stowarzyszenie.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Dwa wnioski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DD08EC">
        <w:rPr>
          <w:rFonts w:asciiTheme="minorHAnsi" w:hAnsiTheme="minorHAnsi" w:cstheme="minorHAnsi"/>
          <w:sz w:val="22"/>
          <w:szCs w:val="22"/>
        </w:rPr>
        <w:t xml:space="preserve"> uzyskały pozytywną ocenę natomiast jeden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DD08EC">
        <w:rPr>
          <w:rFonts w:asciiTheme="minorHAnsi" w:hAnsiTheme="minorHAnsi" w:cstheme="minorHAnsi"/>
          <w:sz w:val="22"/>
          <w:szCs w:val="22"/>
        </w:rPr>
        <w:t xml:space="preserve"> został pozostawiony bez rozpoznania w związku z nieusunięciem braków formalnych przez wnioskodawców. Ponadto ustalono, że dwa wnioski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DD08EC">
        <w:rPr>
          <w:rFonts w:asciiTheme="minorHAnsi" w:hAnsiTheme="minorHAnsi" w:cstheme="minorHAnsi"/>
          <w:sz w:val="22"/>
          <w:szCs w:val="22"/>
        </w:rPr>
        <w:t xml:space="preserve"> zostały rozpatrzone w terminie wynikającym z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DD08EC">
        <w:rPr>
          <w:rFonts w:asciiTheme="minorHAnsi" w:hAnsiTheme="minorHAnsi" w:cstheme="minorHAnsi"/>
          <w:sz w:val="22"/>
          <w:szCs w:val="22"/>
        </w:rPr>
        <w:t xml:space="preserve">244 § 1 ustawy z dnia 14 czerwca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I960 </w:t>
      </w:r>
      <w:r w:rsidRPr="00DD08EC">
        <w:rPr>
          <w:rFonts w:asciiTheme="minorHAnsi" w:hAnsiTheme="minorHAnsi" w:cstheme="minorHAnsi"/>
          <w:sz w:val="22"/>
          <w:szCs w:val="22"/>
        </w:rPr>
        <w:t>r. Kodeks postępowania administracyjnego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  <w:r w:rsidRPr="00DD08EC">
        <w:rPr>
          <w:rFonts w:asciiTheme="minorHAnsi" w:hAnsiTheme="minorHAnsi" w:cstheme="minorHAnsi"/>
          <w:sz w:val="22"/>
          <w:szCs w:val="22"/>
        </w:rPr>
        <w:t xml:space="preserve"> (zwanego dalej: k.p.a.), natomiast w przypadku jednego wniosku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DD08E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DD08EC">
        <w:rPr>
          <w:rFonts w:asciiTheme="minorHAnsi" w:hAnsiTheme="minorHAnsi" w:cstheme="minorHAnsi"/>
          <w:sz w:val="22"/>
          <w:szCs w:val="22"/>
        </w:rPr>
        <w:t>245 k.p.a. zawiadomiono wnioskodawcę o czynnościach podjętych w celu rozpatrzenia wniosku oraz o przewidywanym terminie rozpatrzenia sprawy.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Podczas kontroli rozpatrywania wniosków mieszkańców stwierdzono poniższe uchybienia:</w:t>
      </w:r>
    </w:p>
    <w:p w:rsidR="002F3E90" w:rsidRPr="00DD08EC" w:rsidRDefault="00287A52" w:rsidP="00DD08EC">
      <w:pPr>
        <w:pStyle w:val="Bodytext20"/>
        <w:numPr>
          <w:ilvl w:val="0"/>
          <w:numId w:val="1"/>
        </w:numPr>
        <w:shd w:val="clear" w:color="auto" w:fill="auto"/>
        <w:tabs>
          <w:tab w:val="left" w:pos="341"/>
        </w:tabs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1 przypadek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DD08EC">
        <w:rPr>
          <w:rFonts w:asciiTheme="minorHAnsi" w:hAnsiTheme="minorHAnsi" w:cstheme="minorHAnsi"/>
          <w:sz w:val="22"/>
          <w:szCs w:val="22"/>
        </w:rPr>
        <w:t xml:space="preserve"> braku wezwania wnioskodawcy do złożenia oświadczeń, o których mowa w § 5 ust.</w:t>
      </w:r>
    </w:p>
    <w:p w:rsidR="002F3E90" w:rsidRPr="00DD08EC" w:rsidRDefault="00287A52" w:rsidP="00DD08EC">
      <w:pPr>
        <w:pStyle w:val="Bodytext20"/>
        <w:numPr>
          <w:ilvl w:val="0"/>
          <w:numId w:val="2"/>
        </w:numPr>
        <w:shd w:val="clear" w:color="auto" w:fill="auto"/>
        <w:tabs>
          <w:tab w:val="left" w:pos="646"/>
        </w:tabs>
        <w:spacing w:before="120" w:after="240" w:line="300" w:lineRule="auto"/>
        <w:ind w:left="40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pkt 1 lit. b i c Uchwały nr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LXI/1692/2013 </w:t>
      </w:r>
      <w:r w:rsidRPr="00DD08EC">
        <w:rPr>
          <w:rFonts w:asciiTheme="minorHAnsi" w:hAnsiTheme="minorHAnsi" w:cstheme="minorHAnsi"/>
          <w:sz w:val="22"/>
          <w:szCs w:val="22"/>
        </w:rPr>
        <w:t>Rady Miasta Stołecznego Warszawy z dnia 11 lipca 2013 r. w sprawie określenia trybu i szczegółowych kryteriów oceny wniosków o realizację zadania publicznego w ramach inicjatywy lokalnej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DD08EC">
        <w:rPr>
          <w:rFonts w:asciiTheme="minorHAnsi" w:hAnsiTheme="minorHAnsi" w:cstheme="minorHAnsi"/>
          <w:sz w:val="22"/>
          <w:szCs w:val="22"/>
        </w:rPr>
        <w:t xml:space="preserve"> (zwanej dalej: Uchwałą nr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LXI/1692/2013). </w:t>
      </w:r>
      <w:r w:rsidRPr="00DD08EC">
        <w:rPr>
          <w:rFonts w:asciiTheme="minorHAnsi" w:hAnsiTheme="minorHAnsi" w:cstheme="minorHAnsi"/>
          <w:sz w:val="22"/>
          <w:szCs w:val="22"/>
        </w:rPr>
        <w:t xml:space="preserve">Zgodnie </w:t>
      </w:r>
      <w:bookmarkStart w:id="0" w:name="_GoBack"/>
      <w:bookmarkEnd w:id="0"/>
      <w:r w:rsidRPr="00DD08EC">
        <w:rPr>
          <w:rFonts w:asciiTheme="minorHAnsi" w:hAnsiTheme="minorHAnsi" w:cstheme="minorHAnsi"/>
          <w:sz w:val="22"/>
          <w:szCs w:val="22"/>
        </w:rPr>
        <w:t xml:space="preserve">z ww. przepisem po otrzymaniu zawiadomienia o pozytywnym rozpatrzeniu wniosku, wnioskodawcy tj. organizacje pozarządowe i podmioty wymienione w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art. </w:t>
      </w:r>
      <w:r w:rsidRPr="00DD08EC">
        <w:rPr>
          <w:rFonts w:asciiTheme="minorHAnsi" w:hAnsiTheme="minorHAnsi" w:cstheme="minorHAnsi"/>
          <w:sz w:val="22"/>
          <w:szCs w:val="22"/>
        </w:rPr>
        <w:t>3 ust. 3 ustawy o działalności pożytku publicznego i o wolontariacie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DD08EC">
        <w:rPr>
          <w:rFonts w:asciiTheme="minorHAnsi" w:hAnsiTheme="minorHAnsi" w:cstheme="minorHAnsi"/>
          <w:sz w:val="22"/>
          <w:szCs w:val="22"/>
        </w:rPr>
        <w:t xml:space="preserve"> - o ile nie złożyli takich dokumentów wcześniej - zobowiązani są dostarczyć w ciągu 7 dni oświadczenie osoby upoważnionej do składania w imieniu wnioskodawcy oświadczeń woli o braku zaległości w zapłacie obowiązkowych zobowiązań publiczno-prawnych oraz pisemne oświadczenie mieszkańców, których dany podmiot reprezentuje, potwierdzające ich zaangażowanie w </w:t>
      </w:r>
      <w:r w:rsidRPr="00DD08EC">
        <w:rPr>
          <w:rFonts w:asciiTheme="minorHAnsi" w:hAnsiTheme="minorHAnsi" w:cstheme="minorHAnsi"/>
          <w:sz w:val="22"/>
          <w:szCs w:val="22"/>
        </w:rPr>
        <w:lastRenderedPageBreak/>
        <w:t>realizację zadania publicznego.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W przedłożonej dokumentacji wniosku nr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372/2021 </w:t>
      </w:r>
      <w:r w:rsidRPr="00DD08EC">
        <w:rPr>
          <w:rFonts w:asciiTheme="minorHAnsi" w:hAnsiTheme="minorHAnsi" w:cstheme="minorHAnsi"/>
          <w:sz w:val="22"/>
          <w:szCs w:val="22"/>
        </w:rPr>
        <w:t>stwierdzono brak przedmiotowych oświadczeń.</w:t>
      </w:r>
    </w:p>
    <w:p w:rsidR="002F3E90" w:rsidRPr="00DD08EC" w:rsidRDefault="00287A52" w:rsidP="00DD08EC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Niedochowanie należytej staranności przy zawieraniu umowy o wykonanie inicjatywy lokalnej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</w:rPr>
        <w:t>w związku z brakiem uwzględnienia we wniosku będącym załącznikiem do umowy zmian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w zakresie terminów wydarzeń, które zostały uzgodnione z wnioskodawcami przed podpisaniem umowy.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Zgodnie z przedłożoną notatką służbową z dnia 25 października 2021 r. dokonano zmiany w zakresie terminów wydarzeń tj. warsztatów kulinarnych oraz spotkania z książką „Dzienniki japońskie", realizowanych w ramach inicjatywy lokalnej nr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836/2021. </w:t>
      </w:r>
      <w:r w:rsidRPr="00DD08EC">
        <w:rPr>
          <w:rFonts w:asciiTheme="minorHAnsi" w:hAnsiTheme="minorHAnsi" w:cstheme="minorHAnsi"/>
          <w:sz w:val="22"/>
          <w:szCs w:val="22"/>
        </w:rPr>
        <w:t xml:space="preserve">Powyższe zmiany nie zostały uwzględnione we wniosku stanowiącym załącznik nr 1 oraz jego aktualizacji do umowy nr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>MOK/WSZ/B/VI/3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/Ю </w:t>
      </w:r>
      <w:r w:rsidRPr="00DD08EC">
        <w:rPr>
          <w:rFonts w:asciiTheme="minorHAnsi" w:hAnsiTheme="minorHAnsi" w:cstheme="minorHAnsi"/>
          <w:sz w:val="22"/>
          <w:szCs w:val="22"/>
        </w:rPr>
        <w:t xml:space="preserve">nr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172/2021 </w:t>
      </w:r>
      <w:r w:rsidRPr="00DD08EC">
        <w:rPr>
          <w:rFonts w:asciiTheme="minorHAnsi" w:hAnsiTheme="minorHAnsi" w:cstheme="minorHAnsi"/>
          <w:sz w:val="22"/>
          <w:szCs w:val="22"/>
        </w:rPr>
        <w:t>o wykonanie inicjatywy lokalnej, zawartej w dniu 29 października 2021 r.</w:t>
      </w:r>
    </w:p>
    <w:p w:rsidR="002F3E90" w:rsidRPr="00DD08EC" w:rsidRDefault="00287A52" w:rsidP="00DD08EC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1 przypadek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3"/>
      </w:r>
      <w:r w:rsidRPr="00DD08EC">
        <w:rPr>
          <w:rFonts w:asciiTheme="minorHAnsi" w:hAnsiTheme="minorHAnsi" w:cstheme="minorHAnsi"/>
          <w:sz w:val="22"/>
          <w:szCs w:val="22"/>
        </w:rPr>
        <w:t xml:space="preserve"> sporządzenia sprawozdania z wykonania zadania publicznego w ramach inicjatywy lokalnej na nieaktualnym druku tj. na wzorze stanowiącym załącznik nr 2 do Zarządzenia nr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5069/2013 </w:t>
      </w:r>
      <w:r w:rsidRPr="00DD08EC">
        <w:rPr>
          <w:rFonts w:asciiTheme="minorHAnsi" w:hAnsiTheme="minorHAnsi" w:cstheme="minorHAnsi"/>
          <w:sz w:val="22"/>
          <w:szCs w:val="22"/>
        </w:rPr>
        <w:t>Prezydenta m.st. Warszawy z dnia 7 października 2013 r. w sprawie określenia szczegółowego trybu rozpatrywania i realizacji wniosków o realizację zadania publicznego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w ramach inicjatywy lokalnej.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Przedmiotowe Zarządzenie zostało uchylone Zarządzeniem nr </w:t>
      </w:r>
      <w:r w:rsidRPr="00DD08EC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674/2016 </w:t>
      </w:r>
      <w:r w:rsidRPr="00DD08EC">
        <w:rPr>
          <w:rFonts w:asciiTheme="minorHAnsi" w:hAnsiTheme="minorHAnsi" w:cstheme="minorHAnsi"/>
          <w:sz w:val="22"/>
          <w:szCs w:val="22"/>
        </w:rPr>
        <w:t>Prezydenta Miasta Stołecznego Warszawy z dnia 9 maja 2016 r. w sprawie określenia szczegółowego trybu rozpatrywania i realizacji wniosków o realizację zadania publicznego w ramach inicjatywy lokalnej.</w:t>
      </w:r>
    </w:p>
    <w:p w:rsidR="002F3E90" w:rsidRPr="00DD08EC" w:rsidRDefault="00287A52" w:rsidP="00DD08EC">
      <w:pPr>
        <w:pStyle w:val="Bodytext20"/>
        <w:numPr>
          <w:ilvl w:val="0"/>
          <w:numId w:val="1"/>
        </w:numPr>
        <w:shd w:val="clear" w:color="auto" w:fill="auto"/>
        <w:tabs>
          <w:tab w:val="left" w:pos="358"/>
        </w:tabs>
        <w:spacing w:before="120" w:after="240" w:line="300" w:lineRule="auto"/>
        <w:ind w:left="420" w:hanging="42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1 przypadek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4"/>
      </w:r>
      <w:r w:rsidRPr="00DD08EC">
        <w:rPr>
          <w:rFonts w:asciiTheme="minorHAnsi" w:hAnsiTheme="minorHAnsi" w:cstheme="minorHAnsi"/>
          <w:sz w:val="22"/>
          <w:szCs w:val="22"/>
        </w:rPr>
        <w:t xml:space="preserve"> braku należytego udokumentowania przeprowadzonej oceny formalnej w związku z nieprawidłowym wypełnieniem formularza oceny wniosku o realizację zadania publicznego.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W przedmiotowej sprawie Urząd Dzielnicy pismem z dnia 23 lutego 2021 r.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5"/>
      </w:r>
      <w:r w:rsidRPr="00DD08EC">
        <w:rPr>
          <w:rFonts w:asciiTheme="minorHAnsi" w:hAnsiTheme="minorHAnsi" w:cstheme="minorHAnsi"/>
          <w:sz w:val="22"/>
          <w:szCs w:val="22"/>
        </w:rPr>
        <w:t xml:space="preserve"> wezwał </w:t>
      </w:r>
      <w:r w:rsidRPr="00DD08EC">
        <w:rPr>
          <w:rFonts w:asciiTheme="minorHAnsi" w:hAnsiTheme="minorHAnsi" w:cstheme="minorHAnsi"/>
          <w:sz w:val="22"/>
          <w:szCs w:val="22"/>
        </w:rPr>
        <w:lastRenderedPageBreak/>
        <w:t>wnioskodawcę do usunięcia stwierdzonych braków wniosku. Na przedłożonym formularzu oceny stwierdzono, że nie wpisano informacji o wysłanym wezwaniu do uzupełnienia wniosku.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Dodatkowo na formularzu nie uzupełniono danych o wniosku, stwierdzonych brakach, jak również brak jest podpisu osoby, która dokonała oceny.</w:t>
      </w:r>
    </w:p>
    <w:p w:rsidR="002F3E90" w:rsidRPr="00DD08EC" w:rsidRDefault="00287A52" w:rsidP="00DD08EC">
      <w:pPr>
        <w:pStyle w:val="Bodytext20"/>
        <w:numPr>
          <w:ilvl w:val="0"/>
          <w:numId w:val="1"/>
        </w:numPr>
        <w:shd w:val="clear" w:color="auto" w:fill="auto"/>
        <w:tabs>
          <w:tab w:val="left" w:pos="350"/>
        </w:tabs>
        <w:spacing w:before="120" w:after="240" w:line="300" w:lineRule="auto"/>
        <w:ind w:left="44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1 przypadek</w:t>
      </w:r>
      <w:r w:rsidRPr="00DD08EC">
        <w:rPr>
          <w:rFonts w:asciiTheme="minorHAnsi" w:hAnsiTheme="minorHAnsi" w:cstheme="minorHAnsi"/>
          <w:sz w:val="22"/>
          <w:szCs w:val="22"/>
          <w:vertAlign w:val="superscript"/>
        </w:rPr>
        <w:footnoteReference w:id="16"/>
      </w:r>
      <w:r w:rsidRPr="00DD08EC">
        <w:rPr>
          <w:rFonts w:asciiTheme="minorHAnsi" w:hAnsiTheme="minorHAnsi" w:cstheme="minorHAnsi"/>
          <w:sz w:val="22"/>
          <w:szCs w:val="22"/>
        </w:rPr>
        <w:t xml:space="preserve"> omyłki pisarskiej w sprawozdaniu z wykonania zadania publicznego w ramach inicjatywy lokalnej w części sporządzanej we współpracy z wnioskodawcą w związku z błędnym wskazaniem daty warsztatu organizowanego w ramach inicjatywy lokalnej.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left="4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Na przedłożonym sprawozdaniu z wykonania zadania publicznego w ramach inicjatywy w części I - sprawozdanie merytoryczne wykazano, że w dniu 30 listopada 2021 r. w ramach inicjatywy lokalnej odbył się pokaz/warsztaty „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Kintsugi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a kamień" - sztuka naprawiania naczyń, natomiast zgodnie z wnioskiem o realizację zadania publicznego przedmiotowe wydarzenia miało odbyć się w dniu 30 października 2021 r.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Inicjatywa lokalna w okresie objętym kontrolą była promowana poprzez stronę internetową Urzędu Dzielnicy. Ponadto Urząd Dzielnicy wspierał Centrum Komunikacji Społecznej Urzędu m.st. Warszawy w działaniach informacyjnych promujących inicjatywę lokalną m.in. poprzez przekazywanie informacji do publikacji na stronie internetowej Urzędu Dzielnicy oraz rozpowszechnianie materiałów promocyjnych (np. ulotki, broszury). Podejmowano również działania informacyjno-edukacyjne w zakresie możliwości składania wniosków o inicjatywy lokalne, jak i dotyczące uzyskanych efektów w wyniku realizacji inicjatywy lokalnej.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Stwierdzono, że rozpatrywanie wniosków mieszkańców w ramach inicjatywy lokalnej przebiegało prawidłowo, w szczególności w zakresie dochowania ustawowych terminów, a ustalone w toku kontroli uchybienia miały charakter sporadyczny i nie wpływały na poprawność działań w kontrolowanym zakresie wobec czego ocena działań jednostki w analizowanym obszarze jest pozytywna.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Przedstawiając powyższe ustalenia i oceny zalecam:</w:t>
      </w:r>
    </w:p>
    <w:p w:rsidR="002F3E90" w:rsidRPr="00DD08EC" w:rsidRDefault="00287A52" w:rsidP="00DD08EC">
      <w:pPr>
        <w:pStyle w:val="Bodytext20"/>
        <w:numPr>
          <w:ilvl w:val="0"/>
          <w:numId w:val="3"/>
        </w:numPr>
        <w:shd w:val="clear" w:color="auto" w:fill="auto"/>
        <w:tabs>
          <w:tab w:val="left" w:pos="586"/>
        </w:tabs>
        <w:spacing w:before="120" w:after="240" w:line="300" w:lineRule="auto"/>
        <w:ind w:left="5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Każdorazowo wzywać wnioskodawców do uzupełnienia brakujących informacji czy dokumentacji przez cały proces realizacji inicjatywy lokalnej, w szczególności w zakresie składania oświadczeń, o których mowa w § 5 ust. 4 pkt 1 lit. b i c Uchwały nr </w:t>
      </w:r>
      <w:r w:rsidRPr="00DD08EC">
        <w:rPr>
          <w:rFonts w:asciiTheme="minorHAnsi" w:hAnsiTheme="minorHAnsi" w:cstheme="minorHAnsi"/>
          <w:sz w:val="22"/>
          <w:szCs w:val="22"/>
          <w:lang w:val="en-US" w:eastAsia="en-US" w:bidi="en-US"/>
        </w:rPr>
        <w:t>LXI/1692/2013.</w:t>
      </w:r>
    </w:p>
    <w:p w:rsidR="002F3E90" w:rsidRPr="00DD08EC" w:rsidRDefault="00287A52" w:rsidP="00DD08EC">
      <w:pPr>
        <w:pStyle w:val="Bodytext20"/>
        <w:numPr>
          <w:ilvl w:val="0"/>
          <w:numId w:val="3"/>
        </w:numPr>
        <w:shd w:val="clear" w:color="auto" w:fill="auto"/>
        <w:tabs>
          <w:tab w:val="left" w:pos="586"/>
        </w:tabs>
        <w:spacing w:before="120" w:after="240" w:line="300" w:lineRule="auto"/>
        <w:ind w:left="5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Rzetelnie sporządzać umowy wraz z załącznikami, w szczególności w zakresie dat/terminów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organizaowanych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wydarzeń.</w:t>
      </w:r>
    </w:p>
    <w:p w:rsidR="002F3E90" w:rsidRPr="00DD08EC" w:rsidRDefault="00287A52" w:rsidP="00DD08EC">
      <w:pPr>
        <w:pStyle w:val="Bodytext20"/>
        <w:numPr>
          <w:ilvl w:val="0"/>
          <w:numId w:val="3"/>
        </w:numPr>
        <w:shd w:val="clear" w:color="auto" w:fill="auto"/>
        <w:tabs>
          <w:tab w:val="left" w:pos="586"/>
        </w:tabs>
        <w:spacing w:before="120" w:after="240" w:line="300" w:lineRule="auto"/>
        <w:ind w:left="580" w:hanging="34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lastRenderedPageBreak/>
        <w:t>Stosować aktualnie obowiązujące wzory sprawozdań z wykonania zadania publicznego w ramach inicjatywy lokalnej.</w:t>
      </w:r>
    </w:p>
    <w:p w:rsidR="002F3E90" w:rsidRPr="00DD08EC" w:rsidRDefault="00287A52" w:rsidP="00995126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120" w:after="240" w:line="300" w:lineRule="auto"/>
        <w:ind w:left="680" w:hanging="396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Rzetelnie dokumentować przeprowadzenie oceny formalnej, w szczególności w przypadku pozostawienia wniosku bez rozpatrzenia z powodów nieuzupełnienia braków formalnych przez wnioskodawcę. Na formularzu oceny należy każdorazowo uzupełniać rubryki w zakresie danych wniosku, stwierdzonych brakach, informacji o wysłanym wezwaniu do uzupełnienia wniosku (jeśli dotyczy) oraz informację o osobie, która dokonała oceny.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Na podstawie § 22 ust. 10 Regulaminu organizacyjnego oraz § 41 ust. 1 Zarządzenia oczekuję od Pana Burmistrza w terminie nie dłuższym niż 30 dni od dnia doręczenia niniejszego Wystąpienia pokontrolnego, informacji o sposobie realizacji zaleceń/wniosków pokontrolnych i wykorzystaniu uwag zawartych w wystąpieniu pokontrolnym lub przyczynach braku realizacji zaleceń/wniosków pokontrolnych lub niewykorzystaniu uwag bądź o innym sposobie usunięcia stwierdzonych nieprawidłowości lub uchybień.</w:t>
      </w:r>
    </w:p>
    <w:p w:rsidR="002F3E90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Jednocześnie, na podstawie § 41 ust. 1 Zarządzenia, zobowiązuję Pana Burmistrza do przekazania kopii ww. informacji Dyrektorce Koordynatorce ds. przedsiębiorczości i dialogu społecznego, Dyrektorowi Centrum Komunikacji Społecznej oraz Dyrektorowi Biura Kontroli Urzędu m.st. Warszawy.</w:t>
      </w:r>
    </w:p>
    <w:p w:rsidR="00DD08EC" w:rsidRPr="00DD08EC" w:rsidRDefault="00DD08EC" w:rsidP="00DD08EC">
      <w:pPr>
        <w:pStyle w:val="Bodytext20"/>
        <w:shd w:val="clear" w:color="auto" w:fill="auto"/>
        <w:spacing w:before="120" w:after="240" w:line="300" w:lineRule="auto"/>
        <w:ind w:left="4248"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>Z up. PREZYDENTA MIASTA STOŁECZNEGO WARSZAWAY /-/ Michał Olszewski Zastępca Prezydenta Miasta Stołecznego Warszawy</w:t>
      </w:r>
    </w:p>
    <w:p w:rsidR="002F3E90" w:rsidRPr="00DD08EC" w:rsidRDefault="00287A52" w:rsidP="00DD08EC">
      <w:pPr>
        <w:pStyle w:val="Bodytext50"/>
        <w:shd w:val="clear" w:color="auto" w:fill="auto"/>
        <w:spacing w:before="120" w:after="240" w:line="300" w:lineRule="auto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DD08EC">
        <w:rPr>
          <w:rFonts w:asciiTheme="minorHAnsi" w:hAnsiTheme="minorHAnsi" w:cstheme="minorHAnsi"/>
          <w:b w:val="0"/>
          <w:sz w:val="22"/>
          <w:szCs w:val="22"/>
          <w:u w:val="single"/>
        </w:rPr>
        <w:t>Do wiadomości:</w:t>
      </w:r>
    </w:p>
    <w:p w:rsidR="002F3E90" w:rsidRPr="00DD08EC" w:rsidRDefault="00287A52" w:rsidP="00CF3C77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1. Pani Karolina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Zdrodowska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 xml:space="preserve"> - Dyrektorka Koordynatorka ds. przedsiębiorczości i dialogu</w:t>
      </w:r>
      <w:r w:rsidR="00CF3C77">
        <w:rPr>
          <w:rFonts w:asciiTheme="minorHAnsi" w:hAnsiTheme="minorHAnsi" w:cstheme="minorHAnsi"/>
          <w:sz w:val="22"/>
          <w:szCs w:val="22"/>
        </w:rPr>
        <w:t xml:space="preserve"> </w:t>
      </w:r>
      <w:r w:rsidRPr="00DD08EC">
        <w:rPr>
          <w:rFonts w:asciiTheme="minorHAnsi" w:hAnsiTheme="minorHAnsi" w:cstheme="minorHAnsi"/>
          <w:sz w:val="22"/>
          <w:szCs w:val="22"/>
        </w:rPr>
        <w:t>społecznego,</w:t>
      </w:r>
    </w:p>
    <w:p w:rsidR="002F3E90" w:rsidRPr="00DD08EC" w:rsidRDefault="00287A52" w:rsidP="00DD08EC">
      <w:pPr>
        <w:pStyle w:val="Bodytext20"/>
        <w:shd w:val="clear" w:color="auto" w:fill="auto"/>
        <w:spacing w:before="120" w:after="240" w:line="30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DD08EC">
        <w:rPr>
          <w:rFonts w:asciiTheme="minorHAnsi" w:hAnsiTheme="minorHAnsi" w:cstheme="minorHAnsi"/>
          <w:sz w:val="22"/>
          <w:szCs w:val="22"/>
        </w:rPr>
        <w:t xml:space="preserve">2. Pani Ewa </w:t>
      </w:r>
      <w:proofErr w:type="spellStart"/>
      <w:r w:rsidRPr="00DD08EC">
        <w:rPr>
          <w:rFonts w:asciiTheme="minorHAnsi" w:hAnsiTheme="minorHAnsi" w:cstheme="minorHAnsi"/>
          <w:sz w:val="22"/>
          <w:szCs w:val="22"/>
        </w:rPr>
        <w:t>Kolankiewicz</w:t>
      </w:r>
      <w:proofErr w:type="spellEnd"/>
      <w:r w:rsidRPr="00DD08EC">
        <w:rPr>
          <w:rFonts w:asciiTheme="minorHAnsi" w:hAnsiTheme="minorHAnsi" w:cstheme="minorHAnsi"/>
          <w:sz w:val="22"/>
          <w:szCs w:val="22"/>
        </w:rPr>
        <w:t>- Dyrektor Centrum Komunikacji Społecznej.</w:t>
      </w:r>
    </w:p>
    <w:sectPr w:rsidR="002F3E90" w:rsidRPr="00DD08EC" w:rsidSect="00C37518">
      <w:footerReference w:type="default" r:id="rId7"/>
      <w:headerReference w:type="first" r:id="rId8"/>
      <w:footerReference w:type="first" r:id="rId9"/>
      <w:pgSz w:w="11900" w:h="16840"/>
      <w:pgMar w:top="1703" w:right="1589" w:bottom="1494" w:left="14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3FB" w:rsidRDefault="00287A52">
      <w:r>
        <w:separator/>
      </w:r>
    </w:p>
  </w:endnote>
  <w:endnote w:type="continuationSeparator" w:id="0">
    <w:p w:rsidR="00DE73FB" w:rsidRDefault="0028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50716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451967" w:rsidRPr="00451967" w:rsidRDefault="00451967">
        <w:pPr>
          <w:pStyle w:val="Stopka"/>
          <w:jc w:val="right"/>
          <w:rPr>
            <w:rFonts w:asciiTheme="minorHAnsi" w:hAnsiTheme="minorHAnsi"/>
          </w:rPr>
        </w:pPr>
        <w:r w:rsidRPr="00451967">
          <w:rPr>
            <w:rFonts w:asciiTheme="minorHAnsi" w:hAnsiTheme="minorHAnsi"/>
          </w:rPr>
          <w:fldChar w:fldCharType="begin"/>
        </w:r>
        <w:r w:rsidRPr="00451967">
          <w:rPr>
            <w:rFonts w:asciiTheme="minorHAnsi" w:hAnsiTheme="minorHAnsi"/>
          </w:rPr>
          <w:instrText>PAGE   \* MERGEFORMAT</w:instrText>
        </w:r>
        <w:r w:rsidRPr="00451967">
          <w:rPr>
            <w:rFonts w:asciiTheme="minorHAnsi" w:hAnsiTheme="minorHAnsi"/>
          </w:rPr>
          <w:fldChar w:fldCharType="separate"/>
        </w:r>
        <w:r w:rsidR="00037422">
          <w:rPr>
            <w:rFonts w:asciiTheme="minorHAnsi" w:hAnsiTheme="minorHAnsi"/>
            <w:noProof/>
          </w:rPr>
          <w:t>2</w:t>
        </w:r>
        <w:r w:rsidRPr="00451967">
          <w:rPr>
            <w:rFonts w:asciiTheme="minorHAnsi" w:hAnsiTheme="minorHAnsi"/>
          </w:rPr>
          <w:fldChar w:fldCharType="end"/>
        </w:r>
      </w:p>
    </w:sdtContent>
  </w:sdt>
  <w:p w:rsidR="00451967" w:rsidRDefault="00451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50565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51967" w:rsidRPr="00451967" w:rsidRDefault="00451967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451967">
          <w:rPr>
            <w:rFonts w:asciiTheme="minorHAnsi" w:hAnsiTheme="minorHAnsi"/>
            <w:sz w:val="22"/>
            <w:szCs w:val="22"/>
          </w:rPr>
          <w:fldChar w:fldCharType="begin"/>
        </w:r>
        <w:r w:rsidRPr="0045196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51967">
          <w:rPr>
            <w:rFonts w:asciiTheme="minorHAnsi" w:hAnsiTheme="minorHAnsi"/>
            <w:sz w:val="22"/>
            <w:szCs w:val="22"/>
          </w:rPr>
          <w:fldChar w:fldCharType="separate"/>
        </w:r>
        <w:r w:rsidR="00037422">
          <w:rPr>
            <w:rFonts w:asciiTheme="minorHAnsi" w:hAnsiTheme="minorHAnsi"/>
            <w:noProof/>
            <w:sz w:val="22"/>
            <w:szCs w:val="22"/>
          </w:rPr>
          <w:t>1</w:t>
        </w:r>
        <w:r w:rsidRPr="00451967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51967" w:rsidRDefault="00451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E90" w:rsidRDefault="00287A52">
      <w:r>
        <w:separator/>
      </w:r>
    </w:p>
  </w:footnote>
  <w:footnote w:type="continuationSeparator" w:id="0">
    <w:p w:rsidR="002F3E90" w:rsidRDefault="00287A52">
      <w:r>
        <w:continuationSeparator/>
      </w:r>
    </w:p>
  </w:footnote>
  <w:footnote w:id="1">
    <w:p w:rsidR="002F3E90" w:rsidRPr="00287A52" w:rsidRDefault="00287A52" w:rsidP="0003742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62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203EC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</w:rPr>
        <w:t xml:space="preserve">Nie uwzględniono wniosków, które wpłynęły do Urzędu Dzielnicy, ale zostały przekazane przez Burmistrza Dzielnicy do rozpoznania przez Zarząd Zieleni m.st Warszawy (nr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170/2021, </w:t>
      </w:r>
      <w:r w:rsidRPr="00287A52">
        <w:rPr>
          <w:rFonts w:asciiTheme="minorHAnsi" w:hAnsiTheme="minorHAnsi" w:cstheme="minorHAnsi"/>
          <w:sz w:val="22"/>
          <w:szCs w:val="22"/>
        </w:rPr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200/2021).</w:t>
      </w:r>
    </w:p>
  </w:footnote>
  <w:footnote w:id="2">
    <w:p w:rsidR="002F3E90" w:rsidRPr="00287A52" w:rsidRDefault="00287A52" w:rsidP="00037422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: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100/2021, 836/2021</w:t>
      </w:r>
    </w:p>
  </w:footnote>
  <w:footnote w:id="3">
    <w:p w:rsidR="002F3E90" w:rsidRPr="00287A52" w:rsidRDefault="00287A52" w:rsidP="00037422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372/2021</w:t>
      </w:r>
    </w:p>
  </w:footnote>
  <w:footnote w:id="4">
    <w:p w:rsidR="002F3E90" w:rsidRPr="00287A52" w:rsidRDefault="00287A52" w:rsidP="00037422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: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372/2021,836/2021</w:t>
      </w:r>
    </w:p>
  </w:footnote>
  <w:footnote w:id="5">
    <w:p w:rsidR="002F3E90" w:rsidRPr="00287A52" w:rsidRDefault="00287A52" w:rsidP="00037422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100/2021</w:t>
      </w:r>
    </w:p>
  </w:footnote>
  <w:footnote w:id="6">
    <w:p w:rsidR="002F3E90" w:rsidRPr="00287A52" w:rsidRDefault="00287A52" w:rsidP="00037422">
      <w:pPr>
        <w:pStyle w:val="Footnote10"/>
        <w:shd w:val="clear" w:color="auto" w:fill="auto"/>
        <w:tabs>
          <w:tab w:val="left" w:pos="12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: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372/2021, 836/2021</w:t>
      </w:r>
    </w:p>
  </w:footnote>
  <w:footnote w:id="7">
    <w:p w:rsidR="002F3E90" w:rsidRPr="00287A52" w:rsidRDefault="00287A52" w:rsidP="00037422">
      <w:pPr>
        <w:pStyle w:val="Footnote10"/>
        <w:shd w:val="clear" w:color="auto" w:fill="auto"/>
        <w:tabs>
          <w:tab w:val="left" w:pos="125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Dz. U. z 2022 r. poz. 2000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>.</w:t>
      </w:r>
    </w:p>
  </w:footnote>
  <w:footnote w:id="8">
    <w:p w:rsidR="002F3E90" w:rsidRPr="00287A52" w:rsidRDefault="00287A52" w:rsidP="00037422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100/2021</w:t>
      </w:r>
    </w:p>
  </w:footnote>
  <w:footnote w:id="9">
    <w:p w:rsidR="002F3E90" w:rsidRPr="00287A52" w:rsidRDefault="00287A52" w:rsidP="00037422">
      <w:pPr>
        <w:pStyle w:val="Footnote10"/>
        <w:shd w:val="clear" w:color="auto" w:fill="auto"/>
        <w:tabs>
          <w:tab w:val="left" w:pos="130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372/2021</w:t>
      </w:r>
    </w:p>
  </w:footnote>
  <w:footnote w:id="10">
    <w:p w:rsidR="002F3E90" w:rsidRDefault="00287A52" w:rsidP="0003742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firstLine="0"/>
        <w:contextualSpacing/>
        <w:jc w:val="left"/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203EC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</w:rPr>
        <w:t xml:space="preserve">zmieniona Uchwałą nr </w:t>
      </w:r>
      <w:r w:rsidRPr="00287A5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XXIV/604/2016 </w:t>
      </w:r>
      <w:r w:rsidRPr="00287A52">
        <w:rPr>
          <w:rFonts w:asciiTheme="minorHAnsi" w:hAnsiTheme="minorHAnsi" w:cstheme="minorHAnsi"/>
          <w:sz w:val="22"/>
          <w:szCs w:val="22"/>
        </w:rPr>
        <w:t xml:space="preserve">Rady Miasta Stołecznego Warszawy z dnia 25 lutego 2016 r., a następnie Uchwałą nr </w:t>
      </w:r>
      <w:r w:rsidRPr="00287A5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LXVIII/1885/2018 </w:t>
      </w:r>
      <w:r w:rsidRPr="00287A52">
        <w:rPr>
          <w:rFonts w:asciiTheme="minorHAnsi" w:hAnsiTheme="minorHAnsi" w:cstheme="minorHAnsi"/>
          <w:sz w:val="22"/>
          <w:szCs w:val="22"/>
        </w:rPr>
        <w:t>Rady Miasta Stołecznego Warszawy z dnia 7 czerwca 2018 r.</w:t>
      </w:r>
    </w:p>
  </w:footnote>
  <w:footnote w:id="11">
    <w:p w:rsidR="002F3E90" w:rsidRPr="00287A52" w:rsidRDefault="00287A52" w:rsidP="00037422">
      <w:pPr>
        <w:pStyle w:val="Footnote10"/>
        <w:shd w:val="clear" w:color="auto" w:fill="auto"/>
        <w:tabs>
          <w:tab w:val="left" w:pos="0"/>
        </w:tabs>
        <w:spacing w:before="120" w:after="240" w:line="300" w:lineRule="auto"/>
        <w:ind w:right="1200"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="001203EC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</w:rPr>
        <w:t>ustawa z dnia 24 kwietnia 2003 r. o działalności pożytku publicznego i o wolontariacie (Dz. U. z 2020 r. poz. 1057 ze zm.)</w:t>
      </w:r>
    </w:p>
  </w:footnote>
  <w:footnote w:id="12">
    <w:p w:rsidR="002F3E90" w:rsidRPr="00287A52" w:rsidRDefault="00287A52" w:rsidP="00037422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umowa nr </w:t>
      </w:r>
      <w:r w:rsidRPr="00287A52">
        <w:rPr>
          <w:rFonts w:asciiTheme="minorHAnsi" w:hAnsiTheme="minorHAnsi" w:cstheme="minorHAnsi"/>
          <w:sz w:val="22"/>
          <w:szCs w:val="22"/>
          <w:lang w:val="en-US" w:eastAsia="en-US" w:bidi="en-US"/>
        </w:rPr>
        <w:t xml:space="preserve">MOK/WSZ/B/VI/3/10 </w:t>
      </w:r>
      <w:r w:rsidRPr="00287A52">
        <w:rPr>
          <w:rFonts w:asciiTheme="minorHAnsi" w:hAnsiTheme="minorHAnsi" w:cstheme="minorHAnsi"/>
          <w:sz w:val="22"/>
          <w:szCs w:val="22"/>
        </w:rPr>
        <w:t xml:space="preserve">nr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 xml:space="preserve">172/2021 </w:t>
      </w:r>
      <w:r w:rsidRPr="00287A52">
        <w:rPr>
          <w:rFonts w:asciiTheme="minorHAnsi" w:hAnsiTheme="minorHAnsi" w:cstheme="minorHAnsi"/>
          <w:sz w:val="22"/>
          <w:szCs w:val="22"/>
        </w:rPr>
        <w:t xml:space="preserve">zawarta w celu realizacji wniosku 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836/2021</w:t>
      </w:r>
    </w:p>
  </w:footnote>
  <w:footnote w:id="13">
    <w:p w:rsidR="002F3E90" w:rsidRPr="00287A52" w:rsidRDefault="00287A52" w:rsidP="00037422">
      <w:pPr>
        <w:pStyle w:val="Footnote10"/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372/2021</w:t>
      </w:r>
    </w:p>
  </w:footnote>
  <w:footnote w:id="14">
    <w:p w:rsidR="002F3E90" w:rsidRPr="00287A52" w:rsidRDefault="00287A52" w:rsidP="00037422">
      <w:pPr>
        <w:pStyle w:val="Footnote10"/>
        <w:shd w:val="clear" w:color="auto" w:fill="auto"/>
        <w:tabs>
          <w:tab w:val="left" w:pos="182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100/2021</w:t>
      </w:r>
    </w:p>
  </w:footnote>
  <w:footnote w:id="15">
    <w:p w:rsidR="002F3E90" w:rsidRDefault="00287A52" w:rsidP="00037422">
      <w:pPr>
        <w:pStyle w:val="Footnote10"/>
        <w:shd w:val="clear" w:color="auto" w:fill="auto"/>
        <w:tabs>
          <w:tab w:val="left" w:pos="178"/>
        </w:tabs>
        <w:spacing w:before="120" w:after="240" w:line="300" w:lineRule="auto"/>
        <w:ind w:firstLine="0"/>
        <w:contextualSpacing/>
        <w:jc w:val="left"/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znak sprawy: </w:t>
      </w:r>
      <w:r w:rsidRPr="00287A52">
        <w:rPr>
          <w:rFonts w:asciiTheme="minorHAnsi" w:hAnsiTheme="minorHAnsi" w:cstheme="minorHAnsi"/>
          <w:sz w:val="22"/>
          <w:szCs w:val="22"/>
          <w:lang w:val="en-US" w:eastAsia="en-US" w:bidi="en-US"/>
        </w:rPr>
        <w:t>UD-IV-WOS-B.1510.3.2021.MDR</w:t>
      </w:r>
    </w:p>
  </w:footnote>
  <w:footnote w:id="16">
    <w:p w:rsidR="002F3E90" w:rsidRPr="00287A52" w:rsidRDefault="00287A52" w:rsidP="00037422">
      <w:pPr>
        <w:pStyle w:val="Footnote10"/>
        <w:pBdr>
          <w:top w:val="single" w:sz="4" w:space="1" w:color="auto"/>
        </w:pBdr>
        <w:shd w:val="clear" w:color="auto" w:fill="auto"/>
        <w:tabs>
          <w:tab w:val="left" w:pos="187"/>
        </w:tabs>
        <w:spacing w:before="120" w:after="240" w:line="300" w:lineRule="auto"/>
        <w:ind w:firstLine="0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287A52">
        <w:rPr>
          <w:rFonts w:asciiTheme="minorHAnsi" w:hAnsiTheme="minorHAnsi" w:cstheme="minorHAnsi"/>
          <w:sz w:val="22"/>
          <w:szCs w:val="22"/>
          <w:vertAlign w:val="superscript"/>
        </w:rPr>
        <w:footnoteRef/>
      </w:r>
      <w:r w:rsidRPr="00287A52">
        <w:rPr>
          <w:rFonts w:asciiTheme="minorHAnsi" w:hAnsiTheme="minorHAnsi" w:cstheme="minorHAnsi"/>
          <w:sz w:val="22"/>
          <w:szCs w:val="22"/>
        </w:rPr>
        <w:tab/>
        <w:t xml:space="preserve">nr </w:t>
      </w:r>
      <w:proofErr w:type="spellStart"/>
      <w:r w:rsidRPr="00287A52">
        <w:rPr>
          <w:rFonts w:asciiTheme="minorHAnsi" w:hAnsiTheme="minorHAnsi" w:cstheme="minorHAnsi"/>
          <w:sz w:val="22"/>
          <w:szCs w:val="22"/>
        </w:rPr>
        <w:t>CRSiW</w:t>
      </w:r>
      <w:proofErr w:type="spellEnd"/>
      <w:r w:rsidRPr="00287A52">
        <w:rPr>
          <w:rFonts w:asciiTheme="minorHAnsi" w:hAnsiTheme="minorHAnsi" w:cstheme="minorHAnsi"/>
          <w:sz w:val="22"/>
          <w:szCs w:val="22"/>
        </w:rPr>
        <w:t xml:space="preserve"> </w:t>
      </w:r>
      <w:r w:rsidRPr="00287A52">
        <w:rPr>
          <w:rFonts w:asciiTheme="minorHAnsi" w:hAnsiTheme="minorHAnsi" w:cstheme="minorHAnsi"/>
          <w:sz w:val="22"/>
          <w:szCs w:val="22"/>
          <w:lang w:val="ru-RU" w:eastAsia="ru-RU" w:bidi="ru-RU"/>
        </w:rPr>
        <w:t>836/2021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EC" w:rsidRDefault="00DD08EC">
    <w:pPr>
      <w:pStyle w:val="Nagwek"/>
    </w:pPr>
    <w:r>
      <w:rPr>
        <w:noProof/>
        <w:lang w:bidi="ar-SA"/>
      </w:rPr>
      <w:drawing>
        <wp:inline distT="0" distB="0" distL="0" distR="0" wp14:anchorId="64B1AD33" wp14:editId="0F4E5738">
          <wp:extent cx="5617210" cy="1055084"/>
          <wp:effectExtent l="0" t="0" r="2540" b="0"/>
          <wp:docPr id="5" name="Obraz 5" descr="Prezydent Miasta Stołecznego Warszawy, pl. Bankowy 3/5, 00-950 Warszawa, tel. 22 443 10 01, faks 22 443 10 02, sekretariatprezydenta@um.warszawa.pl, um.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rezydent Miasta Stołecznego Warszawy, pl. Bankowy 3/5, 00-950 Warszawa, tel. 22 443 10 01, faks 22 443 10 02, sekretariatprezydenta@um.warszawa.pl, um.warszawa.p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7210" cy="1055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47D1"/>
    <w:multiLevelType w:val="multilevel"/>
    <w:tmpl w:val="AE3006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415CB0"/>
    <w:multiLevelType w:val="multilevel"/>
    <w:tmpl w:val="314EFC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274AC2"/>
    <w:multiLevelType w:val="multilevel"/>
    <w:tmpl w:val="4DE01FF4"/>
    <w:lvl w:ilvl="0">
      <w:start w:val="4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90"/>
    <w:rsid w:val="00037422"/>
    <w:rsid w:val="001203EC"/>
    <w:rsid w:val="00287A52"/>
    <w:rsid w:val="002F3E90"/>
    <w:rsid w:val="0030183E"/>
    <w:rsid w:val="003347F7"/>
    <w:rsid w:val="00431BD1"/>
    <w:rsid w:val="00451967"/>
    <w:rsid w:val="00535EDD"/>
    <w:rsid w:val="00785ADD"/>
    <w:rsid w:val="00995126"/>
    <w:rsid w:val="00C37518"/>
    <w:rsid w:val="00C62F79"/>
    <w:rsid w:val="00CF3C77"/>
    <w:rsid w:val="00DD08EC"/>
    <w:rsid w:val="00DE73FB"/>
    <w:rsid w:val="00EA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870658-160D-41B0-B427-05357246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3C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1">
    <w:name w:val="Footnote|1_"/>
    <w:basedOn w:val="Domylnaczcionkaakapitu"/>
    <w:link w:val="Footnot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|4_"/>
    <w:basedOn w:val="Domylnaczcionkaakapitu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Italic">
    <w:name w:val="Body text|2 + Italic"/>
    <w:basedOn w:val="Bodytext2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3D83C7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1">
    <w:name w:val="Body text|2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3D83C7"/>
      <w:spacing w:val="0"/>
      <w:w w:val="100"/>
      <w:position w:val="0"/>
      <w:sz w:val="19"/>
      <w:szCs w:val="19"/>
      <w:u w:val="none"/>
    </w:rPr>
  </w:style>
  <w:style w:type="character" w:customStyle="1" w:styleId="Bodytext2Bold">
    <w:name w:val="Body text|2 + 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5">
    <w:name w:val="Body text|5_"/>
    <w:basedOn w:val="Domylnaczcionkaakapitu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195ptItalicExact">
    <w:name w:val="Picture caption|1 + 9.5 pt;Italic Exact"/>
    <w:basedOn w:val="Picturecaption1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D4656B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icturecaption1Exact0">
    <w:name w:val="Picture caption|1 Exact"/>
    <w:basedOn w:val="Picturecaption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4656B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Headerorfooter1">
    <w:name w:val="Header or footer|1_"/>
    <w:basedOn w:val="Domylnaczcionkaakapitu"/>
    <w:link w:val="Headerorfooter1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1">
    <w:name w:val="Header or footer|1"/>
    <w:basedOn w:val="Headerorfooter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Footnote10">
    <w:name w:val="Footnote|1"/>
    <w:basedOn w:val="Normalny"/>
    <w:link w:val="Footnote1"/>
    <w:qFormat/>
    <w:pPr>
      <w:shd w:val="clear" w:color="auto" w:fill="FFFFFF"/>
      <w:spacing w:line="259" w:lineRule="exact"/>
      <w:ind w:hanging="220"/>
      <w:jc w:val="both"/>
    </w:pPr>
    <w:rPr>
      <w:rFonts w:ascii="Arial" w:eastAsia="Arial" w:hAnsi="Arial" w:cs="Arial"/>
      <w:sz w:val="19"/>
      <w:szCs w:val="19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40">
    <w:name w:val="Body text|4"/>
    <w:basedOn w:val="Normalny"/>
    <w:link w:val="Bodytext4"/>
    <w:pPr>
      <w:shd w:val="clear" w:color="auto" w:fill="FFFFFF"/>
      <w:spacing w:after="860" w:line="16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860" w:after="340" w:line="212" w:lineRule="exac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Bodytext50">
    <w:name w:val="Body text|5"/>
    <w:basedOn w:val="Normalny"/>
    <w:link w:val="Bodytext5"/>
    <w:pPr>
      <w:shd w:val="clear" w:color="auto" w:fill="FFFFFF"/>
      <w:spacing w:before="2000" w:line="374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58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Headerorfooter10">
    <w:name w:val="Header or footer|1"/>
    <w:basedOn w:val="Normalny"/>
    <w:link w:val="Headerorfooter1"/>
    <w:qFormat/>
    <w:pPr>
      <w:shd w:val="clear" w:color="auto" w:fill="FFFFFF"/>
      <w:spacing w:line="200" w:lineRule="exact"/>
    </w:pPr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D0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8E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D0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8EC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CF3C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 pokontrolne</vt:lpstr>
    </vt:vector>
  </TitlesOfParts>
  <Company>Urzad Miasta</Company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 pokontrolne</dc:title>
  <dc:subject/>
  <dc:creator>Szymczyk Katarzyna (KW)</dc:creator>
  <cp:keywords/>
  <cp:lastModifiedBy>Nalazek Izabela (KW)</cp:lastModifiedBy>
  <cp:revision>17</cp:revision>
  <dcterms:created xsi:type="dcterms:W3CDTF">2023-03-17T07:36:00Z</dcterms:created>
  <dcterms:modified xsi:type="dcterms:W3CDTF">2024-04-30T11:08:00Z</dcterms:modified>
</cp:coreProperties>
</file>