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8F456" w14:textId="167E17A7" w:rsidR="007E6FDA" w:rsidRPr="00822A8B" w:rsidRDefault="00822A8B" w:rsidP="00822A8B">
      <w:pPr>
        <w:pStyle w:val="Bodytext40"/>
        <w:shd w:val="clear" w:color="auto" w:fill="auto"/>
        <w:spacing w:before="120" w:after="240" w:line="300" w:lineRule="auto"/>
        <w:ind w:left="5812" w:right="13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22A8B">
        <w:rPr>
          <w:rFonts w:asciiTheme="minorHAnsi" w:hAnsiTheme="minorHAnsi" w:cstheme="minorHAnsi"/>
          <w:b w:val="0"/>
          <w:bCs w:val="0"/>
          <w:sz w:val="22"/>
          <w:szCs w:val="22"/>
        </w:rPr>
        <w:t>Warszawa. 20 sierpnia 2023 r.</w:t>
      </w:r>
    </w:p>
    <w:p w14:paraId="0252564C" w14:textId="77777777" w:rsidR="007E6FDA" w:rsidRPr="002861C7" w:rsidRDefault="00250823" w:rsidP="002861C7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861C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Znak sprawy: </w:t>
      </w:r>
      <w:r w:rsidRPr="002861C7">
        <w:rPr>
          <w:rFonts w:asciiTheme="minorHAnsi" w:hAnsiTheme="minorHAnsi" w:cstheme="minorHAnsi"/>
          <w:b/>
          <w:bCs/>
          <w:color w:val="auto"/>
          <w:sz w:val="22"/>
          <w:szCs w:val="22"/>
          <w:lang w:val="en-US" w:eastAsia="en-US" w:bidi="en-US"/>
        </w:rPr>
        <w:t>KW-ZSS.1712.ll.2023.PBi</w:t>
      </w:r>
    </w:p>
    <w:p w14:paraId="2BC546ED" w14:textId="31243410" w:rsidR="007E6FDA" w:rsidRPr="002861C7" w:rsidRDefault="00250823" w:rsidP="00903B5F">
      <w:pPr>
        <w:pStyle w:val="Bodytext20"/>
        <w:shd w:val="clear" w:color="auto" w:fill="auto"/>
        <w:tabs>
          <w:tab w:val="left" w:pos="8364"/>
        </w:tabs>
        <w:spacing w:before="240" w:after="680" w:line="300" w:lineRule="auto"/>
        <w:ind w:left="5438" w:right="112" w:firstLine="0"/>
        <w:contextualSpacing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861C7">
        <w:rPr>
          <w:rFonts w:asciiTheme="minorHAnsi" w:hAnsiTheme="minorHAnsi" w:cstheme="minorHAnsi"/>
          <w:b/>
          <w:bCs/>
          <w:color w:val="auto"/>
          <w:sz w:val="22"/>
          <w:szCs w:val="22"/>
        </w:rPr>
        <w:t>Pani Urszula Nowakowska Przewodnicząca Zarządu Fundacji Centrum Praw</w:t>
      </w:r>
      <w:r w:rsidR="00903B5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2861C7">
        <w:rPr>
          <w:rFonts w:asciiTheme="minorHAnsi" w:hAnsiTheme="minorHAnsi" w:cstheme="minorHAnsi"/>
          <w:b/>
          <w:bCs/>
          <w:color w:val="auto"/>
          <w:sz w:val="22"/>
          <w:szCs w:val="22"/>
        </w:rPr>
        <w:t>Kobiet</w:t>
      </w:r>
    </w:p>
    <w:p w14:paraId="4A3EB71C" w14:textId="58664302" w:rsidR="007E6FDA" w:rsidRPr="002861C7" w:rsidRDefault="00250823" w:rsidP="00903B5F">
      <w:pPr>
        <w:pStyle w:val="Bodytext20"/>
        <w:shd w:val="clear" w:color="auto" w:fill="auto"/>
        <w:spacing w:before="240" w:after="680" w:line="300" w:lineRule="auto"/>
        <w:ind w:left="5438" w:right="13" w:firstLine="0"/>
        <w:contextualSpacing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861C7">
        <w:rPr>
          <w:rFonts w:asciiTheme="minorHAnsi" w:hAnsiTheme="minorHAnsi" w:cstheme="minorHAnsi"/>
          <w:b/>
          <w:bCs/>
          <w:color w:val="auto"/>
          <w:sz w:val="22"/>
          <w:szCs w:val="22"/>
        </w:rPr>
        <w:t>Pani Grażyna Ba</w:t>
      </w:r>
      <w:r w:rsidR="00903B5F">
        <w:rPr>
          <w:rFonts w:asciiTheme="minorHAnsi" w:hAnsiTheme="minorHAnsi" w:cstheme="minorHAnsi"/>
          <w:b/>
          <w:bCs/>
          <w:color w:val="auto"/>
          <w:sz w:val="22"/>
          <w:szCs w:val="22"/>
        </w:rPr>
        <w:t>rt</w:t>
      </w:r>
      <w:r w:rsidRPr="002861C7">
        <w:rPr>
          <w:rFonts w:asciiTheme="minorHAnsi" w:hAnsiTheme="minorHAnsi" w:cstheme="minorHAnsi"/>
          <w:b/>
          <w:bCs/>
          <w:color w:val="auto"/>
          <w:sz w:val="22"/>
          <w:szCs w:val="22"/>
        </w:rPr>
        <w:t>osińska Członkini Zarządu Fundacji Centrum Praw Kobiet</w:t>
      </w:r>
    </w:p>
    <w:p w14:paraId="630382D0" w14:textId="77777777" w:rsidR="007E6FDA" w:rsidRPr="002861C7" w:rsidRDefault="00250823" w:rsidP="00903B5F">
      <w:pPr>
        <w:pStyle w:val="Nagwek1"/>
        <w:spacing w:before="120" w:after="240" w:line="300" w:lineRule="auto"/>
        <w:ind w:left="2835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861C7">
        <w:rPr>
          <w:rFonts w:asciiTheme="minorHAnsi" w:hAnsiTheme="minorHAnsi" w:cstheme="minorHAnsi"/>
          <w:b/>
          <w:bCs/>
          <w:color w:val="auto"/>
          <w:sz w:val="22"/>
          <w:szCs w:val="22"/>
        </w:rPr>
        <w:t>Wystąpienie pokontrolne</w:t>
      </w:r>
    </w:p>
    <w:p w14:paraId="14662400" w14:textId="77777777" w:rsidR="002861C7" w:rsidRDefault="00250823" w:rsidP="002861C7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 xml:space="preserve">Na podstawie § 10 ust. 1 umowy nr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UMIA/PS/B/VI/3/10/11/2022 </w:t>
      </w:r>
      <w:r w:rsidRPr="00BD500F">
        <w:rPr>
          <w:rFonts w:asciiTheme="minorHAnsi" w:hAnsiTheme="minorHAnsi" w:cstheme="minorHAnsi"/>
          <w:sz w:val="22"/>
          <w:szCs w:val="22"/>
        </w:rPr>
        <w:t xml:space="preserve">z dnia 21 marca 2022 r. o realizacją zadania publicznego o którym mowa w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BD500F">
        <w:rPr>
          <w:rFonts w:asciiTheme="minorHAnsi" w:hAnsiTheme="minorHAnsi" w:cstheme="minorHAnsi"/>
          <w:sz w:val="22"/>
          <w:szCs w:val="22"/>
        </w:rPr>
        <w:t xml:space="preserve">16 ust. 1 ustawy z dnia 24 kwietnia 2003 r. o działalności pożytku publicznego i o wolontariacie w roku budżetowym, w związku </w:t>
      </w:r>
      <w:r w:rsidRPr="00BD500F">
        <w:rPr>
          <w:rStyle w:val="Bodytext2Italic"/>
          <w:rFonts w:asciiTheme="minorHAnsi" w:hAnsiTheme="minorHAnsi" w:cstheme="minorHAnsi"/>
          <w:sz w:val="22"/>
          <w:szCs w:val="22"/>
        </w:rPr>
        <w:t>z</w:t>
      </w:r>
      <w:r w:rsidRPr="00BD500F">
        <w:rPr>
          <w:rFonts w:asciiTheme="minorHAnsi" w:hAnsiTheme="minorHAnsi" w:cstheme="minorHAnsi"/>
          <w:sz w:val="22"/>
          <w:szCs w:val="22"/>
        </w:rPr>
        <w:t xml:space="preserve"> kontrolą przeprowadzoną przez Biuro Kontroli Urzędu m.st. Warszawy w Fundacji Centrum Praw Kobiet (zwanej dalej: Fundacją CPK) w okresie od 13 lutego do 24 marca 2023 r., w zakresie prawidłowości wykorzystania środków publicznych otrzymanych na realizację zadania publicznego pn. „Prowadzenie specjalistycznego ośrodka wsparcia dla ofiar przemocy w rodzinie w 2022", której wyniki zostały przedstawione w sprawozdaniu z kontroli z dnia 27 kwietnia 2023 r., przekazuję Paniom niniejsze wystąpienie pokontro</w:t>
      </w:r>
      <w:r w:rsidR="00BD500F">
        <w:rPr>
          <w:rFonts w:asciiTheme="minorHAnsi" w:hAnsiTheme="minorHAnsi" w:cstheme="minorHAnsi"/>
          <w:sz w:val="22"/>
          <w:szCs w:val="22"/>
        </w:rPr>
        <w:t>l</w:t>
      </w:r>
      <w:r w:rsidRPr="00BD500F">
        <w:rPr>
          <w:rFonts w:asciiTheme="minorHAnsi" w:hAnsiTheme="minorHAnsi" w:cstheme="minorHAnsi"/>
          <w:sz w:val="22"/>
          <w:szCs w:val="22"/>
        </w:rPr>
        <w:t>ne.</w:t>
      </w:r>
    </w:p>
    <w:p w14:paraId="591C9B5A" w14:textId="2D7FDC15" w:rsidR="007E6FDA" w:rsidRPr="00BD500F" w:rsidRDefault="00250823" w:rsidP="002861C7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 xml:space="preserve">Celem kontroli było sprawdzenie prawidłowości realizacji postanowień umowy z dnia 21 marca 2022 r. o realizację zadania publicznego, o którym mowa w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BD500F">
        <w:rPr>
          <w:rFonts w:asciiTheme="minorHAnsi" w:hAnsiTheme="minorHAnsi" w:cstheme="minorHAnsi"/>
          <w:sz w:val="22"/>
          <w:szCs w:val="22"/>
        </w:rPr>
        <w:t>16 ust. 1 ustawy z dnia 24 kwietnia 2003 r. o działalności pożytku publicznego i o wolontariacie</w:t>
      </w:r>
      <w:r w:rsidRPr="00BD500F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BD500F">
        <w:rPr>
          <w:rFonts w:asciiTheme="minorHAnsi" w:hAnsiTheme="minorHAnsi" w:cstheme="minorHAnsi"/>
          <w:sz w:val="22"/>
          <w:szCs w:val="22"/>
        </w:rPr>
        <w:t xml:space="preserve"> w roku budżetowym nr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UMIA/PS/B/VI/3/10/11/2022 </w:t>
      </w:r>
      <w:r w:rsidRPr="00BD500F">
        <w:rPr>
          <w:rFonts w:asciiTheme="minorHAnsi" w:hAnsiTheme="minorHAnsi" w:cstheme="minorHAnsi"/>
          <w:sz w:val="22"/>
          <w:szCs w:val="22"/>
        </w:rPr>
        <w:t xml:space="preserve">(zwanej dalej: umową nr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UMIA/PS/B/VI/3/10/11/2022 </w:t>
      </w:r>
      <w:r w:rsidRPr="00BD500F">
        <w:rPr>
          <w:rFonts w:asciiTheme="minorHAnsi" w:hAnsiTheme="minorHAnsi" w:cstheme="minorHAnsi"/>
          <w:sz w:val="22"/>
          <w:szCs w:val="22"/>
        </w:rPr>
        <w:t>bądź umową dotacji). Na ww. zadanie pn. „Prowadzenie specjalistycznego ośrodka wsparcia dla ofiar przemocy w rodzinie w 2022" (zwane dalej: Projektem/ zadaniem publicznym/SOW) przyznano dotację w kwocie 420.000,00 zł</w:t>
      </w:r>
      <w:r w:rsidRPr="00BD500F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BD500F">
        <w:rPr>
          <w:rFonts w:asciiTheme="minorHAnsi" w:hAnsiTheme="minorHAnsi" w:cstheme="minorHAnsi"/>
          <w:sz w:val="22"/>
          <w:szCs w:val="22"/>
        </w:rPr>
        <w:t xml:space="preserve">. W związku ze zmianą wysokości dotacji umowa nr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UMIA/PS/B/VI/3/10/11/2022 </w:t>
      </w:r>
      <w:r w:rsidRPr="00BD500F">
        <w:rPr>
          <w:rFonts w:asciiTheme="minorHAnsi" w:hAnsiTheme="minorHAnsi" w:cstheme="minorHAnsi"/>
          <w:sz w:val="22"/>
          <w:szCs w:val="22"/>
        </w:rPr>
        <w:t>była trzykrotnie aneksowana, w wyniku czego Fundacji CPK przekazano dotację w łącznej kwocie 485.348,00 zł</w:t>
      </w:r>
      <w:r w:rsidRPr="00BD500F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Pr="00BD500F">
        <w:rPr>
          <w:rFonts w:asciiTheme="minorHAnsi" w:hAnsiTheme="minorHAnsi" w:cstheme="minorHAnsi"/>
          <w:sz w:val="22"/>
          <w:szCs w:val="22"/>
        </w:rPr>
        <w:t>.</w:t>
      </w:r>
    </w:p>
    <w:p w14:paraId="3980AB4E" w14:textId="77777777" w:rsidR="007E6FDA" w:rsidRPr="00BD500F" w:rsidRDefault="00250823" w:rsidP="002861C7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lastRenderedPageBreak/>
        <w:t>Przedmiot Projektu został opisany w Ofercie realizacji zadania publicznego, stanowiącej załącznik nr 2 do umowy dotacji (zwanej dalej: Ofertą) zaktualizowaną ww. aneksami. Kontrolą objęto okres od 1 stycznia 2022 r. do 31 stycznia 2023 r.</w:t>
      </w:r>
    </w:p>
    <w:p w14:paraId="1838A07C" w14:textId="77777777" w:rsidR="007E6FDA" w:rsidRPr="00BD500F" w:rsidRDefault="00250823" w:rsidP="002861C7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Równolegle w okresie od 13 lutego 2023 r. do 24 marca 2023 r., w Fundacji CPK przeprowadzona została kontrola w zakresie prawidłowości wykorzystania środków publicznych otrzymanych na realizację zadania publicznego pn. „Specjalistyczna Poradnia Centrum Praw Kobiet".</w:t>
      </w:r>
    </w:p>
    <w:p w14:paraId="50E29EE3" w14:textId="2AB3C9FA" w:rsidR="007E6FDA" w:rsidRPr="00BD500F" w:rsidRDefault="00250823" w:rsidP="00FE5661">
      <w:pPr>
        <w:pStyle w:val="Bodytext20"/>
        <w:shd w:val="clear" w:color="auto" w:fill="auto"/>
        <w:tabs>
          <w:tab w:val="left" w:pos="1786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 xml:space="preserve">Podczas czynności kontrolnych ustalono, iż w okresie objętym kontrolą funkcję Kierowniczki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SOW </w:t>
      </w:r>
      <w:r w:rsidRPr="00BD500F">
        <w:rPr>
          <w:rFonts w:asciiTheme="minorHAnsi" w:hAnsiTheme="minorHAnsi" w:cstheme="minorHAnsi"/>
          <w:sz w:val="22"/>
          <w:szCs w:val="22"/>
        </w:rPr>
        <w:t>powierzono</w:t>
      </w:r>
      <w:r w:rsidR="00FE5661">
        <w:rPr>
          <w:rFonts w:asciiTheme="minorHAnsi" w:hAnsiTheme="minorHAnsi" w:cstheme="minorHAnsi"/>
          <w:sz w:val="22"/>
          <w:szCs w:val="22"/>
        </w:rPr>
        <w:t xml:space="preserve"> (dane zanonimizowane) </w:t>
      </w:r>
      <w:r w:rsidRPr="00BD500F">
        <w:rPr>
          <w:rFonts w:asciiTheme="minorHAnsi" w:hAnsiTheme="minorHAnsi" w:cstheme="minorHAnsi"/>
          <w:sz w:val="22"/>
          <w:szCs w:val="22"/>
        </w:rPr>
        <w:t>na podstawie umowy z dnia 31 grudnia 2020 r. zawartej na czas określony do</w:t>
      </w:r>
      <w:r w:rsidR="00FE5661">
        <w:rPr>
          <w:rFonts w:asciiTheme="minorHAnsi" w:hAnsiTheme="minorHAnsi" w:cstheme="minorHAnsi"/>
          <w:sz w:val="22"/>
          <w:szCs w:val="22"/>
        </w:rPr>
        <w:t xml:space="preserve"> </w:t>
      </w:r>
      <w:r w:rsidRPr="00BD500F">
        <w:rPr>
          <w:rFonts w:asciiTheme="minorHAnsi" w:hAnsiTheme="minorHAnsi" w:cstheme="minorHAnsi"/>
          <w:sz w:val="22"/>
          <w:szCs w:val="22"/>
        </w:rPr>
        <w:t>dnia 31 maja 2022 r. oraz umowy z dnia 1 czerwca 2022 r. zawartej na czas nieokreślony</w:t>
      </w:r>
      <w:r w:rsidRPr="00BD500F">
        <w:rPr>
          <w:rFonts w:asciiTheme="minorHAnsi" w:hAnsiTheme="minorHAnsi" w:cstheme="minorHAnsi"/>
          <w:sz w:val="22"/>
          <w:szCs w:val="22"/>
          <w:vertAlign w:val="superscript"/>
        </w:rPr>
        <w:footnoteReference w:id="4"/>
      </w:r>
      <w:r w:rsidRPr="00BD500F">
        <w:rPr>
          <w:rFonts w:asciiTheme="minorHAnsi" w:hAnsiTheme="minorHAnsi" w:cstheme="minorHAnsi"/>
          <w:sz w:val="22"/>
          <w:szCs w:val="22"/>
        </w:rPr>
        <w:t>. Według § 1 umowy z 2020 r. oraz zakresu czynności, uprawnień i odpowiedzialności stanowiącego załącznik do tejże umowy ww. pracownicy powierzono szereg obowiązków i uprawnień, m.in.:</w:t>
      </w:r>
    </w:p>
    <w:p w14:paraId="20F659F6" w14:textId="77777777" w:rsidR="007E6FDA" w:rsidRPr="00BD500F" w:rsidRDefault="00250823" w:rsidP="002861C7">
      <w:pPr>
        <w:pStyle w:val="Bodytext20"/>
        <w:numPr>
          <w:ilvl w:val="0"/>
          <w:numId w:val="3"/>
        </w:numPr>
        <w:shd w:val="clear" w:color="auto" w:fill="auto"/>
        <w:tabs>
          <w:tab w:val="left" w:pos="572"/>
        </w:tabs>
        <w:spacing w:before="120" w:after="240" w:line="300" w:lineRule="auto"/>
        <w:ind w:left="560" w:hanging="26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 xml:space="preserve">otrzymała uprawnienia dotyczące kierowania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SOW, </w:t>
      </w:r>
      <w:r w:rsidRPr="00BD500F">
        <w:rPr>
          <w:rFonts w:asciiTheme="minorHAnsi" w:hAnsiTheme="minorHAnsi" w:cstheme="minorHAnsi"/>
          <w:sz w:val="22"/>
          <w:szCs w:val="22"/>
        </w:rPr>
        <w:t>z wyłączeniem zatrudniania pracowników,</w:t>
      </w:r>
    </w:p>
    <w:p w14:paraId="25E5F0A2" w14:textId="77777777" w:rsidR="007E6FDA" w:rsidRPr="00BD500F" w:rsidRDefault="00250823" w:rsidP="002861C7">
      <w:pPr>
        <w:pStyle w:val="Bodytext20"/>
        <w:numPr>
          <w:ilvl w:val="0"/>
          <w:numId w:val="3"/>
        </w:numPr>
        <w:shd w:val="clear" w:color="auto" w:fill="auto"/>
        <w:tabs>
          <w:tab w:val="left" w:pos="572"/>
        </w:tabs>
        <w:spacing w:before="120" w:after="240" w:line="300" w:lineRule="auto"/>
        <w:ind w:left="560" w:hanging="26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 xml:space="preserve">w ramach powierzonych obowiązków Kierowniczki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SOW, </w:t>
      </w:r>
      <w:r w:rsidRPr="00BD500F">
        <w:rPr>
          <w:rFonts w:asciiTheme="minorHAnsi" w:hAnsiTheme="minorHAnsi" w:cstheme="minorHAnsi"/>
          <w:sz w:val="22"/>
          <w:szCs w:val="22"/>
        </w:rPr>
        <w:t>określanych przez Zarząd CPK, ponosiła pełną odpowiedzialność za prawidłowe ich wykonanie oraz odpowiedzialność materialną za powierzone mienie rzeczowe i środki finansowe,</w:t>
      </w:r>
    </w:p>
    <w:p w14:paraId="014D4E86" w14:textId="77777777" w:rsidR="007E6FDA" w:rsidRPr="00BD500F" w:rsidRDefault="00250823" w:rsidP="002861C7">
      <w:pPr>
        <w:pStyle w:val="Bodytext20"/>
        <w:numPr>
          <w:ilvl w:val="0"/>
          <w:numId w:val="3"/>
        </w:numPr>
        <w:shd w:val="clear" w:color="auto" w:fill="auto"/>
        <w:tabs>
          <w:tab w:val="left" w:pos="572"/>
        </w:tabs>
        <w:spacing w:before="120" w:after="240" w:line="300" w:lineRule="auto"/>
        <w:ind w:left="560" w:hanging="26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organizowała i nadzorowała codzienną pracę podległych pracowników, wolontariuszy i stażystów, a także koordynowała m.in. superwizje oraz szkolenia osób zatrudnionych i wolontariuszy,</w:t>
      </w:r>
    </w:p>
    <w:p w14:paraId="0DCA0BBA" w14:textId="77777777" w:rsidR="007E6FDA" w:rsidRPr="00BD500F" w:rsidRDefault="00250823" w:rsidP="002861C7">
      <w:pPr>
        <w:pStyle w:val="Bodytext20"/>
        <w:numPr>
          <w:ilvl w:val="0"/>
          <w:numId w:val="3"/>
        </w:numPr>
        <w:shd w:val="clear" w:color="auto" w:fill="auto"/>
        <w:tabs>
          <w:tab w:val="left" w:pos="572"/>
        </w:tabs>
        <w:spacing w:before="120" w:after="240" w:line="300" w:lineRule="auto"/>
        <w:ind w:left="560" w:hanging="26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przygotowywała we współpracy z komórką finansowo-kadrową umowy cywilno-prawne</w:t>
      </w:r>
    </w:p>
    <w:p w14:paraId="1B309605" w14:textId="77777777" w:rsidR="007E6FDA" w:rsidRPr="00BD500F" w:rsidRDefault="00250823" w:rsidP="002861C7">
      <w:pPr>
        <w:pStyle w:val="Bodytext20"/>
        <w:numPr>
          <w:ilvl w:val="0"/>
          <w:numId w:val="4"/>
        </w:numPr>
        <w:shd w:val="clear" w:color="auto" w:fill="auto"/>
        <w:tabs>
          <w:tab w:val="left" w:pos="738"/>
        </w:tabs>
        <w:spacing w:before="120" w:after="240" w:line="300" w:lineRule="auto"/>
        <w:ind w:left="560"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rachunki w ramach przydzielonego budżetu oraz przygotowywała i dokonywała przelewów i realizacji zakupów wynikających z powierzonych budżetów.</w:t>
      </w:r>
    </w:p>
    <w:p w14:paraId="31F80CAE" w14:textId="77777777" w:rsidR="007E6FDA" w:rsidRPr="00BD500F" w:rsidRDefault="00250823" w:rsidP="002861C7">
      <w:pPr>
        <w:pStyle w:val="Bodytext20"/>
        <w:numPr>
          <w:ilvl w:val="0"/>
          <w:numId w:val="3"/>
        </w:numPr>
        <w:shd w:val="clear" w:color="auto" w:fill="auto"/>
        <w:tabs>
          <w:tab w:val="left" w:pos="604"/>
        </w:tabs>
        <w:spacing w:before="120" w:after="240" w:line="300" w:lineRule="auto"/>
        <w:ind w:left="600" w:hanging="26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 xml:space="preserve">nadzorowała proces kwalifikowania klientek do stacjonarnego pobytu w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>SOW,</w:t>
      </w:r>
    </w:p>
    <w:p w14:paraId="140B3CA7" w14:textId="77777777" w:rsidR="007E6FDA" w:rsidRPr="00BD500F" w:rsidRDefault="00250823" w:rsidP="002861C7">
      <w:pPr>
        <w:pStyle w:val="Bodytext20"/>
        <w:numPr>
          <w:ilvl w:val="0"/>
          <w:numId w:val="3"/>
        </w:numPr>
        <w:shd w:val="clear" w:color="auto" w:fill="auto"/>
        <w:tabs>
          <w:tab w:val="left" w:pos="604"/>
        </w:tabs>
        <w:spacing w:before="120" w:after="240" w:line="300" w:lineRule="auto"/>
        <w:ind w:left="600" w:hanging="26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 xml:space="preserve">po zasięgnięciu opinii pracownic merytorycznych podejmowała decyzję w sprawie wniosków mieszkanek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SOW </w:t>
      </w:r>
      <w:r w:rsidRPr="00BD500F">
        <w:rPr>
          <w:rFonts w:asciiTheme="minorHAnsi" w:hAnsiTheme="minorHAnsi" w:cstheme="minorHAnsi"/>
          <w:sz w:val="22"/>
          <w:szCs w:val="22"/>
        </w:rPr>
        <w:t xml:space="preserve">o przedłużeniu pobytu, dyscyplinarnym usunięciu </w:t>
      </w:r>
      <w:r w:rsidRPr="00BD500F">
        <w:rPr>
          <w:rFonts w:asciiTheme="minorHAnsi" w:hAnsiTheme="minorHAnsi" w:cstheme="minorHAnsi"/>
          <w:sz w:val="22"/>
          <w:szCs w:val="22"/>
        </w:rPr>
        <w:lastRenderedPageBreak/>
        <w:t xml:space="preserve">mieszkanki z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SOW </w:t>
      </w:r>
      <w:r w:rsidRPr="00BD500F">
        <w:rPr>
          <w:rFonts w:asciiTheme="minorHAnsi" w:hAnsiTheme="minorHAnsi" w:cstheme="minorHAnsi"/>
          <w:sz w:val="22"/>
          <w:szCs w:val="22"/>
        </w:rPr>
        <w:t xml:space="preserve">oraz odmowie przyjęcia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>do SOW.</w:t>
      </w:r>
    </w:p>
    <w:p w14:paraId="0E228ECD" w14:textId="77777777" w:rsidR="007E6FDA" w:rsidRPr="00BD500F" w:rsidRDefault="00250823" w:rsidP="002861C7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 xml:space="preserve">Odpowiedzialnymi za rozliczanie realizacji zadań Kierowniczki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SOW </w:t>
      </w:r>
      <w:r w:rsidRPr="00BD500F">
        <w:rPr>
          <w:rFonts w:asciiTheme="minorHAnsi" w:hAnsiTheme="minorHAnsi" w:cstheme="minorHAnsi"/>
          <w:sz w:val="22"/>
          <w:szCs w:val="22"/>
        </w:rPr>
        <w:t>w ramach umowy nr UM1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>A/PS/B/V1/</w:t>
      </w:r>
      <w:r w:rsidRPr="00BD500F">
        <w:rPr>
          <w:rFonts w:asciiTheme="minorHAnsi" w:hAnsiTheme="minorHAnsi" w:cstheme="minorHAnsi"/>
          <w:sz w:val="22"/>
          <w:szCs w:val="22"/>
          <w:lang w:val="ru-RU" w:eastAsia="ru-RU" w:bidi="ru-RU"/>
        </w:rPr>
        <w:t>3/10/11/202</w:t>
      </w:r>
      <w:r w:rsidRPr="00BD500F">
        <w:rPr>
          <w:rFonts w:asciiTheme="minorHAnsi" w:hAnsiTheme="minorHAnsi" w:cstheme="minorHAnsi"/>
          <w:sz w:val="22"/>
          <w:szCs w:val="22"/>
        </w:rPr>
        <w:t>2 do sierpnia 2022 r. był Zarząd Fundacji CPK, a następnie Dyrektorka Oddziału Fundacji CPK w Warszawie. W trakcie kontroli Kierowniczka złożyła wypowiedzenie umowy o pracę, a obowiązki o charakterze merytorycznym przejęła Prezeska Zarządu Fundacji CPK, natomiast zagadnienia organizacyjne wykonuje Dyrektorka Oddziału Fundacji CPK w Warszawie. Pomimo podziału obowiązków kontrola wykazała brak wiedzy ze strony Zarządu na temat działań realizowanych w ramach umowy dotacji.</w:t>
      </w:r>
    </w:p>
    <w:p w14:paraId="5ECD0C2D" w14:textId="47F8F7F4" w:rsidR="007E6FDA" w:rsidRPr="00BD500F" w:rsidRDefault="00250823" w:rsidP="002861C7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Prawidłowość i terminowość realizacji zadania publicznego pn. „Prowadzenie specjalistycznego ośrodka wsparcia dla ofiar przemocy w rodzinie w 2022" oraz wydatkowania środków finansowych na jego realizację w okresie od 1 stycznia 202.2 r. do 31 grudnia 2022 r., sprawdzono na podstawie 6 (z 14} wybranych działań zaplanowanych w Ofercie, tj.: Działanie nr 3 Poradnictwo socjalne. Działanie nr 5 Specjalistyczne poradnictwo psychologiczne i krótkoterminowa terapia dla kobiet. Działanie nr 6 Pomoc psychologiczna, pedagogiczna i terapeutyczno-edukacyjna dla dzieci, Działanie nr 7 Grupowe formy wsparcia psychologicznego dla kobiet, Działanie nr 9 Superwizja zespołu, psycho</w:t>
      </w:r>
      <w:r w:rsidR="002861C7">
        <w:rPr>
          <w:rFonts w:asciiTheme="minorHAnsi" w:hAnsiTheme="minorHAnsi" w:cstheme="minorHAnsi"/>
          <w:sz w:val="22"/>
          <w:szCs w:val="22"/>
        </w:rPr>
        <w:t>l</w:t>
      </w:r>
      <w:r w:rsidRPr="00BD500F">
        <w:rPr>
          <w:rFonts w:asciiTheme="minorHAnsi" w:hAnsiTheme="minorHAnsi" w:cstheme="minorHAnsi"/>
          <w:sz w:val="22"/>
          <w:szCs w:val="22"/>
        </w:rPr>
        <w:t>ożki/terapeutki dla dorosłych, psycholożki dziecięcej, prowadzących grupę wsparcia</w:t>
      </w:r>
      <w:r w:rsidR="00FE566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BD500F">
        <w:rPr>
          <w:rFonts w:asciiTheme="minorHAnsi" w:hAnsiTheme="minorHAnsi" w:cstheme="minorHAnsi"/>
          <w:sz w:val="22"/>
          <w:szCs w:val="22"/>
        </w:rPr>
        <w:t xml:space="preserve"> oraz Koszty administracyjne, tj. wynagrodzenie Kierowniczki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SOW. </w:t>
      </w:r>
      <w:r w:rsidRPr="00BD500F">
        <w:rPr>
          <w:rFonts w:asciiTheme="minorHAnsi" w:hAnsiTheme="minorHAnsi" w:cstheme="minorHAnsi"/>
          <w:sz w:val="22"/>
          <w:szCs w:val="22"/>
        </w:rPr>
        <w:t>Ponadto kontrolą objęto również Działanie nr 4 Specjalistyczne poradnictwo prawne dla kobiet doświadczających przemocy w rodzinie w zakresie poradnictwa świadczonego przez jedną z dwóch prawniczek w czerwcu 2022 r</w:t>
      </w:r>
      <w:r w:rsidR="00FE566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</w:p>
    <w:p w14:paraId="7B58F74B" w14:textId="5AA7B03F" w:rsidR="007E6FDA" w:rsidRPr="00BD500F" w:rsidRDefault="00250823" w:rsidP="002861C7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W wyniku k</w:t>
      </w:r>
      <w:r w:rsidR="002861C7">
        <w:rPr>
          <w:rFonts w:asciiTheme="minorHAnsi" w:hAnsiTheme="minorHAnsi" w:cstheme="minorHAnsi"/>
          <w:sz w:val="22"/>
          <w:szCs w:val="22"/>
        </w:rPr>
        <w:t>o</w:t>
      </w:r>
      <w:r w:rsidRPr="00BD500F">
        <w:rPr>
          <w:rFonts w:asciiTheme="minorHAnsi" w:hAnsiTheme="minorHAnsi" w:cstheme="minorHAnsi"/>
          <w:sz w:val="22"/>
          <w:szCs w:val="22"/>
        </w:rPr>
        <w:t>ntroli stwierdzono następujące nieprawidłowości:</w:t>
      </w:r>
    </w:p>
    <w:p w14:paraId="1F13F1C8" w14:textId="77777777" w:rsidR="007E6FDA" w:rsidRPr="00BD500F" w:rsidRDefault="00250823" w:rsidP="002861C7">
      <w:pPr>
        <w:pStyle w:val="Bodytext20"/>
        <w:numPr>
          <w:ilvl w:val="0"/>
          <w:numId w:val="5"/>
        </w:numPr>
        <w:shd w:val="clear" w:color="auto" w:fill="auto"/>
        <w:tabs>
          <w:tab w:val="left" w:pos="274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Nierzetelne prowadzenie ewidencji księgowej, w tym księgowanie wydatków:</w:t>
      </w:r>
    </w:p>
    <w:p w14:paraId="5B2F511C" w14:textId="4512F25D" w:rsidR="007E6FDA" w:rsidRPr="00BD500F" w:rsidRDefault="00250823" w:rsidP="002861C7">
      <w:pPr>
        <w:pStyle w:val="Bodytext20"/>
        <w:numPr>
          <w:ilvl w:val="0"/>
          <w:numId w:val="6"/>
        </w:numPr>
        <w:shd w:val="clear" w:color="auto" w:fill="auto"/>
        <w:tabs>
          <w:tab w:val="left" w:pos="454"/>
        </w:tabs>
        <w:spacing w:before="120" w:after="240" w:line="300" w:lineRule="auto"/>
        <w:ind w:left="420" w:hanging="24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 xml:space="preserve">Księgując wydatki poniesione w ramach umowy nr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UMIA/PS/H/VI/3/10/11/2022 </w:t>
      </w:r>
      <w:r w:rsidRPr="00BD500F">
        <w:rPr>
          <w:rFonts w:asciiTheme="minorHAnsi" w:hAnsiTheme="minorHAnsi" w:cstheme="minorHAnsi"/>
          <w:sz w:val="22"/>
          <w:szCs w:val="22"/>
        </w:rPr>
        <w:t xml:space="preserve">w Zestawieniu zapisów kont za okres 1 stycznia 2022 r. -31 grudnia 2022 r. (przedstawionym jako wyodrębniona ewidencja księgowa w myśl § 7 ust. 1 umowy dotacji - zwanym dalej: Zestawieniem zapisów kont) użyto </w:t>
      </w:r>
      <w:r w:rsidR="00FE5661">
        <w:rPr>
          <w:rFonts w:asciiTheme="minorHAnsi" w:hAnsiTheme="minorHAnsi" w:cstheme="minorHAnsi"/>
          <w:sz w:val="22"/>
          <w:szCs w:val="22"/>
        </w:rPr>
        <w:t>m.in.</w:t>
      </w:r>
      <w:r w:rsidRPr="00BD500F">
        <w:rPr>
          <w:rFonts w:asciiTheme="minorHAnsi" w:hAnsiTheme="minorHAnsi" w:cstheme="minorHAnsi"/>
          <w:sz w:val="22"/>
          <w:szCs w:val="22"/>
        </w:rPr>
        <w:t xml:space="preserve"> symboli </w:t>
      </w:r>
      <w:r w:rsidRPr="00BD500F">
        <w:rPr>
          <w:rFonts w:asciiTheme="minorHAnsi" w:hAnsiTheme="minorHAnsi" w:cstheme="minorHAnsi"/>
          <w:sz w:val="22"/>
          <w:szCs w:val="22"/>
          <w:lang w:val="de-DE" w:eastAsia="de-DE" w:bidi="de-DE"/>
        </w:rPr>
        <w:t xml:space="preserve">„US" </w:t>
      </w:r>
      <w:r w:rsidRPr="00BD500F">
        <w:rPr>
          <w:rFonts w:asciiTheme="minorHAnsi" w:hAnsiTheme="minorHAnsi" w:cstheme="minorHAnsi"/>
          <w:sz w:val="22"/>
          <w:szCs w:val="22"/>
        </w:rPr>
        <w:t>i „FSW", które nie zostały ujęte w załączniku nr 3 do uchwały Zarządu Fundacji Centrum Praw Kobiet z dnia 29 grudnia 2006 r. ws. ustalenia dokumentacji przyjętych zasad (polityki) prowadzenia rachunkowości (zwanej dalej: Polityką rachunkowości Fundacji).</w:t>
      </w:r>
    </w:p>
    <w:p w14:paraId="414775A4" w14:textId="77777777" w:rsidR="007E6FDA" w:rsidRPr="00BD500F" w:rsidRDefault="00250823" w:rsidP="002861C7">
      <w:pPr>
        <w:pStyle w:val="Bodytext20"/>
        <w:numPr>
          <w:ilvl w:val="0"/>
          <w:numId w:val="6"/>
        </w:numPr>
        <w:shd w:val="clear" w:color="auto" w:fill="auto"/>
        <w:tabs>
          <w:tab w:val="left" w:pos="300"/>
        </w:tabs>
        <w:spacing w:before="120" w:after="240" w:line="300" w:lineRule="auto"/>
        <w:ind w:left="380" w:hanging="38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W 1 przypadku</w:t>
      </w:r>
      <w:r w:rsidRPr="00BD500F">
        <w:rPr>
          <w:rFonts w:asciiTheme="minorHAnsi" w:hAnsiTheme="minorHAnsi" w:cstheme="minorHAnsi"/>
          <w:sz w:val="22"/>
          <w:szCs w:val="22"/>
          <w:vertAlign w:val="superscript"/>
        </w:rPr>
        <w:footnoteReference w:id="7"/>
      </w:r>
      <w:r w:rsidRPr="00BD500F">
        <w:rPr>
          <w:rFonts w:asciiTheme="minorHAnsi" w:hAnsiTheme="minorHAnsi" w:cstheme="minorHAnsi"/>
          <w:sz w:val="22"/>
          <w:szCs w:val="22"/>
        </w:rPr>
        <w:t xml:space="preserve"> dokonano błędnego zapisu w Zestawieniu zapisów kont, tj. wpisano błędną </w:t>
      </w:r>
      <w:r w:rsidRPr="00BD500F">
        <w:rPr>
          <w:rFonts w:asciiTheme="minorHAnsi" w:hAnsiTheme="minorHAnsi" w:cstheme="minorHAnsi"/>
          <w:sz w:val="22"/>
          <w:szCs w:val="22"/>
        </w:rPr>
        <w:lastRenderedPageBreak/>
        <w:t>nazwę i numer dowodu księgowego. Według wyjaśnień, przekazanych po kontroli, wszystkie ww. błędy zostały skorygowane po zakończeniu czynności kontrolnych.</w:t>
      </w:r>
    </w:p>
    <w:p w14:paraId="6D78DF94" w14:textId="77777777" w:rsidR="007E6FDA" w:rsidRPr="00BD500F" w:rsidRDefault="00250823" w:rsidP="002861C7">
      <w:pPr>
        <w:pStyle w:val="Bodytext20"/>
        <w:numPr>
          <w:ilvl w:val="0"/>
          <w:numId w:val="5"/>
        </w:numPr>
        <w:shd w:val="clear" w:color="auto" w:fill="auto"/>
        <w:tabs>
          <w:tab w:val="left" w:pos="300"/>
        </w:tabs>
        <w:spacing w:before="120" w:after="240" w:line="300" w:lineRule="auto"/>
        <w:ind w:left="380" w:hanging="38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Nieprawidłowości w zakresie zaangażowania specjalistek i pracownic Fundacji CPK, realizujących zadania w ramach umowy nr UM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>IA/PS/B/V</w:t>
      </w:r>
      <w:r w:rsidRPr="00BD500F">
        <w:rPr>
          <w:rFonts w:asciiTheme="minorHAnsi" w:hAnsiTheme="minorHAnsi" w:cstheme="minorHAnsi"/>
          <w:sz w:val="22"/>
          <w:szCs w:val="22"/>
        </w:rPr>
        <w:t>I</w:t>
      </w:r>
      <w:r w:rsidRPr="00BD500F">
        <w:rPr>
          <w:rFonts w:asciiTheme="minorHAnsi" w:hAnsiTheme="minorHAnsi" w:cstheme="minorHAnsi"/>
          <w:sz w:val="22"/>
          <w:szCs w:val="22"/>
          <w:lang w:val="ru-RU" w:eastAsia="ru-RU" w:bidi="ru-RU"/>
        </w:rPr>
        <w:t>/3/10/11/2022</w:t>
      </w:r>
      <w:r w:rsidRPr="00BD500F">
        <w:rPr>
          <w:rFonts w:asciiTheme="minorHAnsi" w:hAnsiTheme="minorHAnsi" w:cstheme="minorHAnsi"/>
          <w:sz w:val="22"/>
          <w:szCs w:val="22"/>
        </w:rPr>
        <w:t>:</w:t>
      </w:r>
    </w:p>
    <w:p w14:paraId="51262A26" w14:textId="6938FB3E" w:rsidR="007E6FDA" w:rsidRPr="00BD500F" w:rsidRDefault="00250823" w:rsidP="002861C7">
      <w:pPr>
        <w:pStyle w:val="Bodytext20"/>
        <w:numPr>
          <w:ilvl w:val="0"/>
          <w:numId w:val="7"/>
        </w:numPr>
        <w:shd w:val="clear" w:color="auto" w:fill="auto"/>
        <w:tabs>
          <w:tab w:val="left" w:pos="706"/>
        </w:tabs>
        <w:spacing w:before="120" w:after="240" w:line="300" w:lineRule="auto"/>
        <w:ind w:left="680" w:hanging="30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 xml:space="preserve">W1 przypadku brak zawarcia umowy na świadczenie poradnictwa pedagogicznego w ramach umowy dotacji, co stanowiło naruszenie zapisów Oferty, zgodnie z którą Działanie „Pomoc </w:t>
      </w:r>
      <w:r w:rsidRPr="00BD500F">
        <w:rPr>
          <w:rFonts w:asciiTheme="minorHAnsi" w:hAnsiTheme="minorHAnsi" w:cstheme="minorHAnsi"/>
          <w:sz w:val="22"/>
          <w:szCs w:val="22"/>
          <w:lang w:val="de-DE" w:eastAsia="de-DE" w:bidi="de-DE"/>
        </w:rPr>
        <w:t xml:space="preserve">psycho </w:t>
      </w:r>
      <w:r w:rsidRPr="00BD500F">
        <w:rPr>
          <w:rFonts w:asciiTheme="minorHAnsi" w:hAnsiTheme="minorHAnsi" w:cstheme="minorHAnsi"/>
          <w:sz w:val="22"/>
          <w:szCs w:val="22"/>
        </w:rPr>
        <w:t>logiczna, pedagogiczna i terapeutyczno-edukacyjna dla dzieci" miało być realizowane m.in. przez pedagożkę zatrudnioną w ramach umowy zlecenie. Czynności kontrolne wykazały, że wynagrodzenie za usługi świadczone przez pedagożkę w ramach umowy dotacji zostało rozpisane na trzech listach płac</w:t>
      </w:r>
      <w:r w:rsidRPr="00BD500F">
        <w:rPr>
          <w:rFonts w:asciiTheme="minorHAnsi" w:hAnsiTheme="minorHAnsi" w:cstheme="minorHAnsi"/>
          <w:sz w:val="22"/>
          <w:szCs w:val="22"/>
          <w:vertAlign w:val="superscript"/>
        </w:rPr>
        <w:footnoteReference w:id="8"/>
      </w:r>
      <w:r w:rsidRPr="00BD500F">
        <w:rPr>
          <w:rFonts w:asciiTheme="minorHAnsi" w:hAnsiTheme="minorHAnsi" w:cstheme="minorHAnsi"/>
          <w:sz w:val="22"/>
          <w:szCs w:val="22"/>
        </w:rPr>
        <w:t xml:space="preserve"> dla Kierowniczki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>SOW.</w:t>
      </w:r>
    </w:p>
    <w:p w14:paraId="402BD789" w14:textId="2EF0C3F4" w:rsidR="007E6FDA" w:rsidRPr="00BD500F" w:rsidRDefault="00250823" w:rsidP="002861C7">
      <w:pPr>
        <w:pStyle w:val="Bodytext20"/>
        <w:shd w:val="clear" w:color="auto" w:fill="auto"/>
        <w:spacing w:before="120" w:after="240" w:line="300" w:lineRule="auto"/>
        <w:ind w:left="680"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Jako podstawę realizacji ww. zadania w ramach umowy dotacji przekazano do kontroli jedynie umowy o pracę</w:t>
      </w:r>
      <w:r w:rsidR="00FE5661" w:rsidRPr="00BD500F">
        <w:rPr>
          <w:rFonts w:asciiTheme="minorHAnsi" w:hAnsiTheme="minorHAnsi" w:cstheme="minorHAnsi"/>
          <w:sz w:val="22"/>
          <w:szCs w:val="22"/>
          <w:vertAlign w:val="superscript"/>
        </w:rPr>
        <w:footnoteReference w:id="9"/>
      </w:r>
      <w:r w:rsidRPr="00BD500F">
        <w:rPr>
          <w:rFonts w:asciiTheme="minorHAnsi" w:hAnsiTheme="minorHAnsi" w:cstheme="minorHAnsi"/>
          <w:sz w:val="22"/>
          <w:szCs w:val="22"/>
        </w:rPr>
        <w:t xml:space="preserve">, których przedmiotem było powierzenie pracownicy obowiązków Kierowniczki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SOW. </w:t>
      </w:r>
      <w:r w:rsidRPr="00BD500F">
        <w:rPr>
          <w:rFonts w:asciiTheme="minorHAnsi" w:hAnsiTheme="minorHAnsi" w:cstheme="minorHAnsi"/>
          <w:sz w:val="22"/>
          <w:szCs w:val="22"/>
        </w:rPr>
        <w:t xml:space="preserve">Ww. umowy nie obejmowały swoim zakresem zadań związanych ze świadczeniem poradnictwa pedagogicznego. W Sprawozdaniu z realizacji zadania publicznego za okres od 1 stycznia 2022 r. do 31 grudnia 2022 r. (zwanego dalej: Sprawozdaniem), sporządzonym przez K.Ł wskazano, że: „Po analizie potrzeb klientek i dzieci zdecydowano, że nie będziemy zatrudniać pedagożki. W zależności od potrzeb, poradnictwa w tym zakresie udzielała Kierowniczka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SOW </w:t>
      </w:r>
      <w:r w:rsidRPr="00BD500F">
        <w:rPr>
          <w:rFonts w:asciiTheme="minorHAnsi" w:hAnsiTheme="minorHAnsi" w:cstheme="minorHAnsi"/>
          <w:sz w:val="22"/>
          <w:szCs w:val="22"/>
        </w:rPr>
        <w:t xml:space="preserve">(pedagożka opiekuńcza)”. Natomiast zgodnie z wyjaśnieniami Pani Prezes Fundacji CPK: „Zarząd nie był informowany, że </w:t>
      </w:r>
      <w:r w:rsidR="000A6886">
        <w:rPr>
          <w:rFonts w:asciiTheme="minorHAnsi" w:hAnsiTheme="minorHAnsi" w:cstheme="minorHAnsi"/>
          <w:sz w:val="22"/>
          <w:szCs w:val="22"/>
        </w:rPr>
        <w:t xml:space="preserve">(dane zanonimizowane) </w:t>
      </w:r>
      <w:r w:rsidRPr="00BD500F">
        <w:rPr>
          <w:rFonts w:asciiTheme="minorHAnsi" w:hAnsiTheme="minorHAnsi" w:cstheme="minorHAnsi"/>
          <w:sz w:val="22"/>
          <w:szCs w:val="22"/>
        </w:rPr>
        <w:t>sama zdecydowała się wykonywać to zadanie (.,.)". Zgodnie z § 2 ust. 6 umowy dotacji, Zleceniobiorca zobowiązał się wykonać zadanie publiczne zgodnie z Ofertą. Ponadto należy wskazać, że brak określenia warunków realizacji zadania przez pracownicę powoduje niedostateczne i nieprawidłowe zabezpieczenie realizacji zadania finansowanego ze środków publicznych.</w:t>
      </w:r>
    </w:p>
    <w:p w14:paraId="6CF8738A" w14:textId="77777777" w:rsidR="007E6FDA" w:rsidRPr="00BD500F" w:rsidRDefault="00250823" w:rsidP="002861C7">
      <w:pPr>
        <w:pStyle w:val="Bodytext20"/>
        <w:numPr>
          <w:ilvl w:val="0"/>
          <w:numId w:val="7"/>
        </w:numPr>
        <w:shd w:val="clear" w:color="auto" w:fill="auto"/>
        <w:tabs>
          <w:tab w:val="left" w:pos="706"/>
        </w:tabs>
        <w:spacing w:before="120" w:after="240" w:line="300" w:lineRule="auto"/>
        <w:ind w:left="680" w:hanging="30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Niedochowanie należytej staranności przy zawieraniu umów ze specjalistkami i pracownicami Fundacji CPK, realizującymi zadania w ramach umowy dotacji w związku z:</w:t>
      </w:r>
    </w:p>
    <w:p w14:paraId="12756DFF" w14:textId="73B1FB08" w:rsidR="007E6FDA" w:rsidRPr="00BD500F" w:rsidRDefault="00250823" w:rsidP="002861C7">
      <w:pPr>
        <w:pStyle w:val="Bodytext20"/>
        <w:shd w:val="clear" w:color="auto" w:fill="auto"/>
        <w:tabs>
          <w:tab w:val="left" w:pos="706"/>
        </w:tabs>
        <w:spacing w:before="120" w:after="240" w:line="300" w:lineRule="auto"/>
        <w:ind w:left="380"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lastRenderedPageBreak/>
        <w:t>-</w:t>
      </w:r>
      <w:r w:rsidRPr="00BD500F">
        <w:rPr>
          <w:rFonts w:asciiTheme="minorHAnsi" w:hAnsiTheme="minorHAnsi" w:cstheme="minorHAnsi"/>
          <w:sz w:val="22"/>
          <w:szCs w:val="22"/>
        </w:rPr>
        <w:tab/>
        <w:t>5 przypadkam</w:t>
      </w:r>
      <w:r w:rsidR="002861C7">
        <w:rPr>
          <w:rFonts w:asciiTheme="minorHAnsi" w:hAnsiTheme="minorHAnsi" w:cstheme="minorHAnsi"/>
          <w:sz w:val="22"/>
          <w:szCs w:val="22"/>
        </w:rPr>
        <w:t>i</w:t>
      </w:r>
      <w:r w:rsidR="000A688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0"/>
      </w:r>
      <w:r w:rsidRPr="00BD500F">
        <w:rPr>
          <w:rFonts w:asciiTheme="minorHAnsi" w:hAnsiTheme="minorHAnsi" w:cstheme="minorHAnsi"/>
          <w:sz w:val="22"/>
          <w:szCs w:val="22"/>
        </w:rPr>
        <w:t xml:space="preserve"> braku załączników do przedłożonych umów zleceń, które stanowią</w:t>
      </w:r>
    </w:p>
    <w:p w14:paraId="3E0982AA" w14:textId="77777777" w:rsidR="007E6FDA" w:rsidRPr="00BD500F" w:rsidRDefault="00250823" w:rsidP="002861C7">
      <w:pPr>
        <w:pStyle w:val="Bodytext20"/>
        <w:shd w:val="clear" w:color="auto" w:fill="auto"/>
        <w:spacing w:before="120" w:after="240" w:line="300" w:lineRule="auto"/>
        <w:ind w:left="680"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integralną część umowy, tj. m.in. wzorów kart czasu pracy oraz w 1 przypadku</w:t>
      </w:r>
      <w:r w:rsidRPr="00BD500F">
        <w:rPr>
          <w:rFonts w:asciiTheme="minorHAnsi" w:hAnsiTheme="minorHAnsi" w:cstheme="minorHAnsi"/>
          <w:sz w:val="22"/>
          <w:szCs w:val="22"/>
          <w:vertAlign w:val="superscript"/>
        </w:rPr>
        <w:footnoteReference w:id="11"/>
      </w:r>
      <w:r w:rsidRPr="00BD500F">
        <w:rPr>
          <w:rFonts w:asciiTheme="minorHAnsi" w:hAnsiTheme="minorHAnsi" w:cstheme="minorHAnsi"/>
          <w:sz w:val="22"/>
          <w:szCs w:val="22"/>
        </w:rPr>
        <w:t xml:space="preserve"> braku wzoru listy obecności uczestniczek grupy wsparcia.</w:t>
      </w:r>
    </w:p>
    <w:p w14:paraId="0DE681FD" w14:textId="553F0644" w:rsidR="007E6FDA" w:rsidRPr="00BD500F" w:rsidRDefault="00250823" w:rsidP="002861C7">
      <w:pPr>
        <w:pStyle w:val="Bodytext20"/>
        <w:shd w:val="clear" w:color="auto" w:fill="auto"/>
        <w:spacing w:before="120" w:after="240" w:line="300" w:lineRule="auto"/>
        <w:ind w:left="760"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4 przypadkami</w:t>
      </w:r>
      <w:r w:rsidRPr="00BD500F">
        <w:rPr>
          <w:rFonts w:asciiTheme="minorHAnsi" w:hAnsiTheme="minorHAnsi" w:cstheme="minorHAnsi"/>
          <w:sz w:val="22"/>
          <w:szCs w:val="22"/>
          <w:vertAlign w:val="superscript"/>
        </w:rPr>
        <w:footnoteReference w:id="12"/>
      </w:r>
      <w:r w:rsidRPr="00BD500F">
        <w:rPr>
          <w:rFonts w:asciiTheme="minorHAnsi" w:hAnsiTheme="minorHAnsi" w:cstheme="minorHAnsi"/>
          <w:sz w:val="22"/>
          <w:szCs w:val="22"/>
        </w:rPr>
        <w:t xml:space="preserve"> umieszczenia w umowach z</w:t>
      </w:r>
      <w:r w:rsidR="002861C7">
        <w:rPr>
          <w:rFonts w:asciiTheme="minorHAnsi" w:hAnsiTheme="minorHAnsi" w:cstheme="minorHAnsi"/>
          <w:sz w:val="22"/>
          <w:szCs w:val="22"/>
        </w:rPr>
        <w:t>l</w:t>
      </w:r>
      <w:r w:rsidRPr="00BD500F">
        <w:rPr>
          <w:rFonts w:asciiTheme="minorHAnsi" w:hAnsiTheme="minorHAnsi" w:cstheme="minorHAnsi"/>
          <w:sz w:val="22"/>
          <w:szCs w:val="22"/>
        </w:rPr>
        <w:t>ecenie zapisu o obowiązku przedstawienie przez wykonawczynie dokumentacji z przeprowadzanych szkoleń</w:t>
      </w:r>
      <w:r w:rsidRPr="00BD500F">
        <w:rPr>
          <w:rFonts w:asciiTheme="minorHAnsi" w:hAnsiTheme="minorHAnsi" w:cstheme="minorHAnsi"/>
          <w:sz w:val="22"/>
          <w:szCs w:val="22"/>
          <w:vertAlign w:val="superscript"/>
        </w:rPr>
        <w:footnoteReference w:id="13"/>
      </w:r>
      <w:r w:rsidRPr="00BD500F">
        <w:rPr>
          <w:rFonts w:asciiTheme="minorHAnsi" w:hAnsiTheme="minorHAnsi" w:cstheme="minorHAnsi"/>
          <w:sz w:val="22"/>
          <w:szCs w:val="22"/>
        </w:rPr>
        <w:t xml:space="preserve"> oraz wskazanie ww. dokumentów jako załączniki, mimo iż nie znajdowały one odzwierciedlenia w przedmiocie umów, tj. pracownice nie prowadziły szkoleń w ramach ww. umów;</w:t>
      </w:r>
    </w:p>
    <w:p w14:paraId="5F156C4C" w14:textId="77777777" w:rsidR="007E6FDA" w:rsidRPr="00BD500F" w:rsidRDefault="00250823" w:rsidP="002861C7">
      <w:pPr>
        <w:pStyle w:val="Bodytext20"/>
        <w:shd w:val="clear" w:color="auto" w:fill="auto"/>
        <w:spacing w:before="120" w:after="240" w:line="300" w:lineRule="auto"/>
        <w:ind w:left="760"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1 przypadkiem</w:t>
      </w:r>
      <w:r w:rsidRPr="00BD500F">
        <w:rPr>
          <w:rFonts w:asciiTheme="minorHAnsi" w:hAnsiTheme="minorHAnsi" w:cstheme="minorHAnsi"/>
          <w:sz w:val="22"/>
          <w:szCs w:val="22"/>
          <w:vertAlign w:val="superscript"/>
        </w:rPr>
        <w:footnoteReference w:id="14"/>
      </w:r>
      <w:r w:rsidRPr="00BD500F">
        <w:rPr>
          <w:rFonts w:asciiTheme="minorHAnsi" w:hAnsiTheme="minorHAnsi" w:cstheme="minorHAnsi"/>
          <w:sz w:val="22"/>
          <w:szCs w:val="22"/>
        </w:rPr>
        <w:t xml:space="preserve"> braku wskazania w umowie zlecenie maksymalnej liczby godzin w miesiącu, którą przewidywała przedmiotowa umowa.</w:t>
      </w:r>
    </w:p>
    <w:p w14:paraId="53E891F3" w14:textId="77777777" w:rsidR="007E6FDA" w:rsidRPr="00BD500F" w:rsidRDefault="00250823" w:rsidP="002861C7">
      <w:pPr>
        <w:pStyle w:val="Bodytext20"/>
        <w:numPr>
          <w:ilvl w:val="0"/>
          <w:numId w:val="5"/>
        </w:numPr>
        <w:shd w:val="clear" w:color="auto" w:fill="auto"/>
        <w:tabs>
          <w:tab w:val="left" w:pos="780"/>
        </w:tabs>
        <w:spacing w:before="120" w:after="240" w:line="300" w:lineRule="auto"/>
        <w:ind w:left="760" w:right="540" w:hanging="34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Nieprawidłowości w zakresie dokumentowania czasu pracy osób wykonujących zadania w ramach umowy dotacji:</w:t>
      </w:r>
    </w:p>
    <w:p w14:paraId="1C33F82A" w14:textId="77777777" w:rsidR="007E6FDA" w:rsidRPr="00BD500F" w:rsidRDefault="00250823" w:rsidP="002861C7">
      <w:pPr>
        <w:pStyle w:val="Bodytext20"/>
        <w:numPr>
          <w:ilvl w:val="0"/>
          <w:numId w:val="8"/>
        </w:numPr>
        <w:shd w:val="clear" w:color="auto" w:fill="auto"/>
        <w:tabs>
          <w:tab w:val="left" w:pos="1077"/>
        </w:tabs>
        <w:spacing w:before="120" w:after="240" w:line="300" w:lineRule="auto"/>
        <w:ind w:left="1100" w:hanging="34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 xml:space="preserve">Brak udokumentowania czasu pracy specjalistek i pracownic Fundacji CPK, wykonujących zadania w ramach umowy nr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UMIA/PS/B/VI/3/10/11/2022 </w:t>
      </w:r>
      <w:r w:rsidRPr="00BD500F">
        <w:rPr>
          <w:rFonts w:asciiTheme="minorHAnsi" w:hAnsiTheme="minorHAnsi" w:cstheme="minorHAnsi"/>
          <w:sz w:val="22"/>
          <w:szCs w:val="22"/>
        </w:rPr>
        <w:t>w sposób umożliwiający ustalenie ile godzin w miesiącu przepracowały w ramach ww. umowy w związku z:</w:t>
      </w:r>
    </w:p>
    <w:p w14:paraId="10C4116B" w14:textId="2B315A1D" w:rsidR="007E6FDA" w:rsidRPr="00BD500F" w:rsidRDefault="00250823" w:rsidP="002861C7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- Brakiem prowadzenia kart czasu pracy w przypadku 2 osób zatrudnionych na umowę o pracę</w:t>
      </w:r>
      <w:r w:rsidRPr="00BD500F">
        <w:rPr>
          <w:rFonts w:asciiTheme="minorHAnsi" w:hAnsiTheme="minorHAnsi" w:cstheme="minorHAnsi"/>
          <w:sz w:val="22"/>
          <w:szCs w:val="22"/>
          <w:vertAlign w:val="superscript"/>
        </w:rPr>
        <w:footnoteReference w:id="15"/>
      </w:r>
      <w:r w:rsidRPr="00BD500F">
        <w:rPr>
          <w:rFonts w:asciiTheme="minorHAnsi" w:hAnsiTheme="minorHAnsi" w:cstheme="minorHAnsi"/>
          <w:sz w:val="22"/>
          <w:szCs w:val="22"/>
        </w:rPr>
        <w:t>, realizującyc</w:t>
      </w:r>
      <w:r w:rsidR="002861C7">
        <w:rPr>
          <w:rFonts w:asciiTheme="minorHAnsi" w:hAnsiTheme="minorHAnsi" w:cstheme="minorHAnsi"/>
          <w:sz w:val="22"/>
          <w:szCs w:val="22"/>
        </w:rPr>
        <w:t>h</w:t>
      </w:r>
      <w:r w:rsidRPr="00BD500F">
        <w:rPr>
          <w:rFonts w:asciiTheme="minorHAnsi" w:hAnsiTheme="minorHAnsi" w:cstheme="minorHAnsi"/>
          <w:sz w:val="22"/>
          <w:szCs w:val="22"/>
        </w:rPr>
        <w:t xml:space="preserve"> zadanie publiczne w ramach umowy dotacji“</w:t>
      </w:r>
      <w:r w:rsidR="0053128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6"/>
      </w:r>
      <w:r w:rsidRPr="00BD500F">
        <w:rPr>
          <w:rFonts w:asciiTheme="minorHAnsi" w:hAnsiTheme="minorHAnsi" w:cstheme="minorHAnsi"/>
          <w:sz w:val="22"/>
          <w:szCs w:val="22"/>
        </w:rPr>
        <w:t>, w tym brak udokumentowania działań pedagożki.</w:t>
      </w:r>
    </w:p>
    <w:p w14:paraId="4CDCE527" w14:textId="62826806" w:rsidR="007E6FDA" w:rsidRPr="00BD500F" w:rsidRDefault="00250823" w:rsidP="002861C7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W jednej z ww. umów o pracę jako sposób potwierdzenia obecności w pracy wskazano - karta czasu pracy, lista obecności.</w:t>
      </w:r>
      <w:r w:rsidRPr="00BD500F">
        <w:rPr>
          <w:rFonts w:asciiTheme="minorHAnsi" w:hAnsiTheme="minorHAnsi" w:cstheme="minorHAnsi"/>
          <w:sz w:val="22"/>
          <w:szCs w:val="22"/>
          <w:vertAlign w:val="superscript"/>
        </w:rPr>
        <w:footnoteReference w:id="17"/>
      </w:r>
      <w:r w:rsidRPr="00BD500F">
        <w:rPr>
          <w:rFonts w:asciiTheme="minorHAnsi" w:hAnsiTheme="minorHAnsi" w:cstheme="minorHAnsi"/>
          <w:sz w:val="22"/>
          <w:szCs w:val="22"/>
        </w:rPr>
        <w:t xml:space="preserve"> Ponadto zgodnie z pkt 5 w części IV Regulaminu obiegu </w:t>
      </w:r>
      <w:r w:rsidRPr="00BD500F">
        <w:rPr>
          <w:rFonts w:asciiTheme="minorHAnsi" w:hAnsiTheme="minorHAnsi" w:cstheme="minorHAnsi"/>
          <w:sz w:val="22"/>
          <w:szCs w:val="22"/>
        </w:rPr>
        <w:lastRenderedPageBreak/>
        <w:t xml:space="preserve">dokumentów finansowo-księgowych i korespondencji w Fundacji Centrum Praw Kobiet (zwany dalej: Regulaminem obiegu dokumentów finansowo- księgowych) w przypadku umów o pracę oraz umów cywilnoprawnych do listy płac </w:t>
      </w:r>
      <w:r w:rsidR="002861C7">
        <w:rPr>
          <w:rFonts w:asciiTheme="minorHAnsi" w:hAnsiTheme="minorHAnsi" w:cstheme="minorHAnsi"/>
          <w:sz w:val="22"/>
          <w:szCs w:val="22"/>
        </w:rPr>
        <w:t>l</w:t>
      </w:r>
      <w:r w:rsidRPr="00BD500F">
        <w:rPr>
          <w:rFonts w:asciiTheme="minorHAnsi" w:hAnsiTheme="minorHAnsi" w:cstheme="minorHAnsi"/>
          <w:sz w:val="22"/>
          <w:szCs w:val="22"/>
        </w:rPr>
        <w:t>ub rachunku należy dołączyć kartę czasu pracy, a tam gdzie z treści umowy to wynika jej konkretny rezultat.</w:t>
      </w:r>
    </w:p>
    <w:p w14:paraId="514FD43F" w14:textId="77777777" w:rsidR="007E6FDA" w:rsidRPr="00BD500F" w:rsidRDefault="00250823" w:rsidP="002861C7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Nie przedstawieniem 2 rozliczeń czasu pracy</w:t>
      </w:r>
      <w:r w:rsidRPr="00BD500F">
        <w:rPr>
          <w:rFonts w:asciiTheme="minorHAnsi" w:hAnsiTheme="minorHAnsi" w:cstheme="minorHAnsi"/>
          <w:sz w:val="22"/>
          <w:szCs w:val="22"/>
          <w:vertAlign w:val="superscript"/>
        </w:rPr>
        <w:footnoteReference w:id="18"/>
      </w:r>
      <w:r w:rsidRPr="00BD500F">
        <w:rPr>
          <w:rFonts w:asciiTheme="minorHAnsi" w:hAnsiTheme="minorHAnsi" w:cstheme="minorHAnsi"/>
          <w:sz w:val="22"/>
          <w:szCs w:val="22"/>
        </w:rPr>
        <w:t xml:space="preserve"> dla pracownic zatrudnionych na podstawie umowy zlecenie oraz 13 list obecności</w:t>
      </w:r>
      <w:r w:rsidRPr="00BD500F">
        <w:rPr>
          <w:rFonts w:asciiTheme="minorHAnsi" w:hAnsiTheme="minorHAnsi" w:cstheme="minorHAnsi"/>
          <w:sz w:val="22"/>
          <w:szCs w:val="22"/>
          <w:vertAlign w:val="superscript"/>
        </w:rPr>
        <w:footnoteReference w:id="19"/>
      </w:r>
      <w:r w:rsidRPr="00BD500F">
        <w:rPr>
          <w:rFonts w:asciiTheme="minorHAnsi" w:hAnsiTheme="minorHAnsi" w:cstheme="minorHAnsi"/>
          <w:sz w:val="22"/>
          <w:szCs w:val="22"/>
        </w:rPr>
        <w:t xml:space="preserve"> dla pracownic zatrudnionych na podstawie umowy o pracę, realizujących zadania w ramach umowy dotacji.</w:t>
      </w:r>
    </w:p>
    <w:p w14:paraId="7E8E4EDF" w14:textId="77777777" w:rsidR="007E6FDA" w:rsidRPr="00BD500F" w:rsidRDefault="00250823" w:rsidP="002861C7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Zgodnie z § 3 ust. 2 umów zlecenie</w:t>
      </w:r>
      <w:r w:rsidRPr="00BD500F">
        <w:rPr>
          <w:rFonts w:asciiTheme="minorHAnsi" w:hAnsiTheme="minorHAnsi" w:cstheme="minorHAnsi"/>
          <w:sz w:val="22"/>
          <w:szCs w:val="22"/>
          <w:vertAlign w:val="superscript"/>
        </w:rPr>
        <w:footnoteReference w:id="20"/>
      </w:r>
      <w:r w:rsidRPr="00BD500F">
        <w:rPr>
          <w:rFonts w:asciiTheme="minorHAnsi" w:hAnsiTheme="minorHAnsi" w:cstheme="minorHAnsi"/>
          <w:sz w:val="22"/>
          <w:szCs w:val="22"/>
        </w:rPr>
        <w:t>, pracownik ma obowiązek przedstawienia rachunku i karty czasu pracy na obowiązujących wzorach. Z kolei w § 8 jednej z umów o pracę</w:t>
      </w:r>
      <w:r w:rsidRPr="00BD500F">
        <w:rPr>
          <w:rFonts w:asciiTheme="minorHAnsi" w:hAnsiTheme="minorHAnsi" w:cstheme="minorHAnsi"/>
          <w:sz w:val="22"/>
          <w:szCs w:val="22"/>
          <w:vertAlign w:val="superscript"/>
        </w:rPr>
        <w:footnoteReference w:id="21"/>
      </w:r>
      <w:r w:rsidRPr="00BD500F">
        <w:rPr>
          <w:rFonts w:asciiTheme="minorHAnsi" w:hAnsiTheme="minorHAnsi" w:cstheme="minorHAnsi"/>
          <w:sz w:val="22"/>
          <w:szCs w:val="22"/>
        </w:rPr>
        <w:t xml:space="preserve"> jako sposób potwierdzenia obecności w pracy wskazano kartę czasu pracy, listę obecności. W przypadku umowy o pracę z 30 grudnia 2011 r., zgodnie z informacją o podstawowych warunkach pracy z 9 marca 2012 r. potwierdzenie przybycia i obecności w pracy potwierdza się własnoręcznie złożonym podpisem na liście obecności znajdującym się w biurze Fundacji.</w:t>
      </w:r>
    </w:p>
    <w:p w14:paraId="7F0282B1" w14:textId="64846E1B" w:rsidR="007E6FDA" w:rsidRPr="002167D3" w:rsidRDefault="00250823" w:rsidP="002861C7">
      <w:pPr>
        <w:pStyle w:val="Bodytext20"/>
        <w:numPr>
          <w:ilvl w:val="0"/>
          <w:numId w:val="3"/>
        </w:numPr>
        <w:shd w:val="clear" w:color="auto" w:fill="auto"/>
        <w:tabs>
          <w:tab w:val="left" w:pos="1020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 xml:space="preserve">Rozliczaniem czasu pracy Kierowniczki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SOW </w:t>
      </w:r>
      <w:r w:rsidRPr="00BD500F">
        <w:rPr>
          <w:rFonts w:asciiTheme="minorHAnsi" w:hAnsiTheme="minorHAnsi" w:cstheme="minorHAnsi"/>
          <w:sz w:val="22"/>
          <w:szCs w:val="22"/>
        </w:rPr>
        <w:t>zatrudnionej w ramach umowy o pracę na podstawie list obecności, mimo iż listy te poświadczały jedynie obecność w pracy wynikającą ze stosunku pracy, a nie wskazywały liczby godzin, które dotyczyły realizacji zadania w ramach umowy nr UMIA/PS/B/Vi/3/10/ll/2022, w wyniku czego nie stanowiły podstawy do rozliczenia czasu pracy w ramach ww. umowy. Ponadto suma liczby godzin wskazana na opisach trzech list płac (w styczniu, lutym i kwietniu 2022 r.)</w:t>
      </w:r>
      <w:r w:rsidRPr="00BD500F">
        <w:rPr>
          <w:rFonts w:asciiTheme="minorHAnsi" w:hAnsiTheme="minorHAnsi" w:cstheme="minorHAnsi"/>
          <w:sz w:val="22"/>
          <w:szCs w:val="22"/>
          <w:vertAlign w:val="superscript"/>
        </w:rPr>
        <w:footnoteReference w:id="22"/>
      </w:r>
      <w:r w:rsidRPr="00BD500F">
        <w:rPr>
          <w:rFonts w:asciiTheme="minorHAnsi" w:hAnsiTheme="minorHAnsi" w:cstheme="minorHAnsi"/>
          <w:sz w:val="22"/>
          <w:szCs w:val="22"/>
        </w:rPr>
        <w:t xml:space="preserve"> dla Kierowniczki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SOW </w:t>
      </w:r>
      <w:r w:rsidRPr="00BD500F">
        <w:rPr>
          <w:rFonts w:asciiTheme="minorHAnsi" w:hAnsiTheme="minorHAnsi" w:cstheme="minorHAnsi"/>
          <w:sz w:val="22"/>
          <w:szCs w:val="22"/>
        </w:rPr>
        <w:t>była większa niż liczba godzin wynikająca</w:t>
      </w:r>
      <w:r w:rsidR="002167D3">
        <w:rPr>
          <w:rFonts w:asciiTheme="minorHAnsi" w:hAnsiTheme="minorHAnsi" w:cstheme="minorHAnsi"/>
          <w:sz w:val="22"/>
          <w:szCs w:val="22"/>
        </w:rPr>
        <w:t xml:space="preserve"> </w:t>
      </w:r>
      <w:r w:rsidRPr="002167D3">
        <w:rPr>
          <w:rFonts w:asciiTheme="minorHAnsi" w:hAnsiTheme="minorHAnsi" w:cstheme="minorHAnsi"/>
          <w:sz w:val="22"/>
          <w:szCs w:val="22"/>
        </w:rPr>
        <w:t>z przedłożonych list obecności.</w:t>
      </w:r>
      <w:r w:rsidRPr="00BD500F">
        <w:rPr>
          <w:rFonts w:asciiTheme="minorHAnsi" w:hAnsiTheme="minorHAnsi" w:cstheme="minorHAnsi"/>
          <w:sz w:val="22"/>
          <w:szCs w:val="22"/>
          <w:vertAlign w:val="superscript"/>
        </w:rPr>
        <w:footnoteReference w:id="23"/>
      </w:r>
    </w:p>
    <w:p w14:paraId="1E5CB5A4" w14:textId="77777777" w:rsidR="007E6FDA" w:rsidRPr="00BD500F" w:rsidRDefault="00250823" w:rsidP="002861C7">
      <w:pPr>
        <w:pStyle w:val="Bodytext20"/>
        <w:numPr>
          <w:ilvl w:val="0"/>
          <w:numId w:val="3"/>
        </w:numPr>
        <w:shd w:val="clear" w:color="auto" w:fill="auto"/>
        <w:tabs>
          <w:tab w:val="left" w:pos="1020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Brakiem wskazania, które pozycje/godziny/dni ujęte na 1 rozliczeniu czasu pracy</w:t>
      </w:r>
      <w:r w:rsidRPr="00BD500F">
        <w:rPr>
          <w:rFonts w:asciiTheme="minorHAnsi" w:hAnsiTheme="minorHAnsi" w:cstheme="minorHAnsi"/>
          <w:sz w:val="22"/>
          <w:szCs w:val="22"/>
          <w:vertAlign w:val="superscript"/>
        </w:rPr>
        <w:footnoteReference w:id="24"/>
      </w:r>
      <w:r w:rsidRPr="00BD500F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BD500F">
        <w:rPr>
          <w:rFonts w:asciiTheme="minorHAnsi" w:hAnsiTheme="minorHAnsi" w:cstheme="minorHAnsi"/>
          <w:sz w:val="22"/>
          <w:szCs w:val="22"/>
        </w:rPr>
        <w:t xml:space="preserve">dotyczą zadań realizowanych w ramach umowy dotacji pomimo wskazania na przedmiotowym </w:t>
      </w:r>
      <w:r w:rsidRPr="00BD500F">
        <w:rPr>
          <w:rFonts w:asciiTheme="minorHAnsi" w:hAnsiTheme="minorHAnsi" w:cstheme="minorHAnsi"/>
          <w:sz w:val="22"/>
          <w:szCs w:val="22"/>
        </w:rPr>
        <w:lastRenderedPageBreak/>
        <w:t>rozliczeniu, że dotyczy ono również zadań realizowanych w ramach innych projektów.</w:t>
      </w:r>
    </w:p>
    <w:p w14:paraId="65B1196F" w14:textId="77777777" w:rsidR="007E6FDA" w:rsidRPr="00BD500F" w:rsidRDefault="00250823" w:rsidP="002861C7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Nieopisaniem na 12 rozliczeniach czasu pracy</w:t>
      </w:r>
      <w:r w:rsidRPr="00BD500F">
        <w:rPr>
          <w:rFonts w:asciiTheme="minorHAnsi" w:hAnsiTheme="minorHAnsi" w:cstheme="minorHAnsi"/>
          <w:sz w:val="22"/>
          <w:szCs w:val="22"/>
          <w:vertAlign w:val="superscript"/>
        </w:rPr>
        <w:footnoteReference w:id="25"/>
      </w:r>
      <w:r w:rsidRPr="00BD500F">
        <w:rPr>
          <w:rFonts w:asciiTheme="minorHAnsi" w:hAnsiTheme="minorHAnsi" w:cstheme="minorHAnsi"/>
          <w:sz w:val="22"/>
          <w:szCs w:val="22"/>
        </w:rPr>
        <w:t xml:space="preserve"> specjalistek i pracownic Fundacji CPK, że wskazany w nich czas pracy dotyczy zadań realizowanych w ramach umowy dotacji, pomimo przedstawienia ich wtoku kontroli na potwierdzenie realizacji zadań określonych w umowie dotacji oraz brakiem wskazania na 3 rozliczeniach</w:t>
      </w:r>
      <w:r w:rsidRPr="00BD500F">
        <w:rPr>
          <w:rFonts w:asciiTheme="minorHAnsi" w:hAnsiTheme="minorHAnsi" w:cstheme="minorHAnsi"/>
          <w:sz w:val="22"/>
          <w:szCs w:val="22"/>
          <w:vertAlign w:val="superscript"/>
        </w:rPr>
        <w:footnoteReference w:id="26"/>
      </w:r>
      <w:r w:rsidRPr="00BD500F">
        <w:rPr>
          <w:rFonts w:asciiTheme="minorHAnsi" w:hAnsiTheme="minorHAnsi" w:cstheme="minorHAnsi"/>
          <w:sz w:val="22"/>
          <w:szCs w:val="22"/>
        </w:rPr>
        <w:t xml:space="preserve"> w jakich godzinach w poszczególnych dniach świadczona była praca.</w:t>
      </w:r>
    </w:p>
    <w:p w14:paraId="5629B4C1" w14:textId="77777777" w:rsidR="007E6FDA" w:rsidRPr="00BD500F" w:rsidRDefault="00250823" w:rsidP="002861C7">
      <w:pPr>
        <w:pStyle w:val="Bodytext20"/>
        <w:numPr>
          <w:ilvl w:val="0"/>
          <w:numId w:val="3"/>
        </w:numPr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 xml:space="preserve">Brakiem podpisu Kierowniczki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SOW </w:t>
      </w:r>
      <w:r w:rsidRPr="00BD500F">
        <w:rPr>
          <w:rFonts w:asciiTheme="minorHAnsi" w:hAnsiTheme="minorHAnsi" w:cstheme="minorHAnsi"/>
          <w:sz w:val="22"/>
          <w:szCs w:val="22"/>
        </w:rPr>
        <w:t>zatwierdzającego 11 rozliczeń czasu pracy</w:t>
      </w:r>
      <w:r w:rsidRPr="00BD500F">
        <w:rPr>
          <w:rFonts w:asciiTheme="minorHAnsi" w:hAnsiTheme="minorHAnsi" w:cstheme="minorHAnsi"/>
          <w:sz w:val="22"/>
          <w:szCs w:val="22"/>
          <w:vertAlign w:val="superscript"/>
        </w:rPr>
        <w:footnoteReference w:id="27"/>
      </w:r>
      <w:r w:rsidRPr="00BD500F">
        <w:rPr>
          <w:rFonts w:asciiTheme="minorHAnsi" w:hAnsiTheme="minorHAnsi" w:cstheme="minorHAnsi"/>
          <w:sz w:val="22"/>
          <w:szCs w:val="22"/>
        </w:rPr>
        <w:t>.</w:t>
      </w:r>
    </w:p>
    <w:p w14:paraId="19082C81" w14:textId="177DA6EC" w:rsidR="007E6FDA" w:rsidRPr="00BD500F" w:rsidRDefault="00250823" w:rsidP="002861C7">
      <w:pPr>
        <w:pStyle w:val="Bodytext20"/>
        <w:numPr>
          <w:ilvl w:val="0"/>
          <w:numId w:val="3"/>
        </w:numPr>
        <w:shd w:val="clear" w:color="auto" w:fill="auto"/>
        <w:tabs>
          <w:tab w:val="left" w:pos="1020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5 przypadkami</w:t>
      </w:r>
      <w:r w:rsidRPr="00BD500F">
        <w:rPr>
          <w:rFonts w:asciiTheme="minorHAnsi" w:hAnsiTheme="minorHAnsi" w:cstheme="minorHAnsi"/>
          <w:sz w:val="22"/>
          <w:szCs w:val="22"/>
          <w:vertAlign w:val="superscript"/>
        </w:rPr>
        <w:footnoteReference w:id="28"/>
      </w:r>
      <w:r w:rsidRPr="00BD500F">
        <w:rPr>
          <w:rFonts w:asciiTheme="minorHAnsi" w:hAnsiTheme="minorHAnsi" w:cstheme="minorHAnsi"/>
          <w:sz w:val="22"/>
          <w:szCs w:val="22"/>
        </w:rPr>
        <w:t xml:space="preserve"> zatwierdzenia i rozliczenia czasu pracy specjalistek na podstawie niepoprawnie sporządzonych kart czasu pracy. Na przedłożonym rozliczeniu czasu pracy specjalistki za okres 7 czerwca 2022 r. - 30 czerwca 2022 r. wykazano w 18 z 20 pozycji daty świadczenia pracy w maju 20?? r., natomiast w jednej pozycji wskazano datę 12.01.1900. Na rozliczeniu czasu pracy pracownicy socjalnej za czerwiec 2022 r. w jednej pozycji wskazano datę 16.05.2022 r. natomiast na rozliczeniach za listopad i grudzień 2022 r. łącznie w czterech pozycjach wskazano rok 2011. Ponadto na rozliczeniu psycholożki za luty 2022 r. w jednej pozycji wykazano datę „24.01". Przed</w:t>
      </w:r>
      <w:r w:rsidR="002861C7">
        <w:rPr>
          <w:rFonts w:asciiTheme="minorHAnsi" w:hAnsiTheme="minorHAnsi" w:cstheme="minorHAnsi"/>
          <w:sz w:val="22"/>
          <w:szCs w:val="22"/>
        </w:rPr>
        <w:t xml:space="preserve"> s</w:t>
      </w:r>
      <w:r w:rsidRPr="00BD500F">
        <w:rPr>
          <w:rFonts w:asciiTheme="minorHAnsi" w:hAnsiTheme="minorHAnsi" w:cstheme="minorHAnsi"/>
          <w:sz w:val="22"/>
          <w:szCs w:val="22"/>
        </w:rPr>
        <w:t>t</w:t>
      </w:r>
      <w:r w:rsidR="002861C7">
        <w:rPr>
          <w:rFonts w:asciiTheme="minorHAnsi" w:hAnsiTheme="minorHAnsi" w:cstheme="minorHAnsi"/>
          <w:sz w:val="22"/>
          <w:szCs w:val="22"/>
        </w:rPr>
        <w:t>w</w:t>
      </w:r>
      <w:r w:rsidRPr="00BD500F">
        <w:rPr>
          <w:rFonts w:asciiTheme="minorHAnsi" w:hAnsiTheme="minorHAnsi" w:cstheme="minorHAnsi"/>
          <w:sz w:val="22"/>
          <w:szCs w:val="22"/>
        </w:rPr>
        <w:t>o</w:t>
      </w:r>
      <w:r w:rsidR="0022552F">
        <w:rPr>
          <w:rFonts w:asciiTheme="minorHAnsi" w:hAnsiTheme="minorHAnsi" w:cstheme="minorHAnsi"/>
          <w:sz w:val="22"/>
          <w:szCs w:val="22"/>
        </w:rPr>
        <w:t>rz</w:t>
      </w:r>
      <w:r w:rsidRPr="00BD500F">
        <w:rPr>
          <w:rFonts w:asciiTheme="minorHAnsi" w:hAnsiTheme="minorHAnsi" w:cstheme="minorHAnsi"/>
          <w:sz w:val="22"/>
          <w:szCs w:val="22"/>
        </w:rPr>
        <w:t>eniem dwóch wersji rozliczenia czasu pracy pracownicy za okres 7-30 czerwca 2022 r.</w:t>
      </w:r>
      <w:r w:rsidR="001349C6" w:rsidRPr="001349C6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1349C6" w:rsidRPr="00BD500F">
        <w:rPr>
          <w:rFonts w:asciiTheme="minorHAnsi" w:hAnsiTheme="minorHAnsi" w:cstheme="minorHAnsi"/>
          <w:sz w:val="22"/>
          <w:szCs w:val="22"/>
          <w:vertAlign w:val="superscript"/>
        </w:rPr>
        <w:footnoteReference w:id="29"/>
      </w:r>
      <w:r w:rsidRPr="00BD500F">
        <w:rPr>
          <w:rFonts w:asciiTheme="minorHAnsi" w:hAnsiTheme="minorHAnsi" w:cstheme="minorHAnsi"/>
          <w:sz w:val="22"/>
          <w:szCs w:val="22"/>
        </w:rPr>
        <w:t xml:space="preserve">, gdzie na jednej wersji, przekazanej razem z dokumentacją projektu „Specjalistyczna poradnia CPK", jako realizowany projekt wskazano Specjalistyczną Poradnię CPK, natomiast na drugiej wersji przekazanej w aktach projektu „Prowadzenie specjalistycznego ośrodka wsparcia dla ofiar przemocy w rodzinie w 2022" na rozliczeniu wskazano dwa projekty, tj. Prowadzenie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SOW </w:t>
      </w:r>
      <w:r w:rsidRPr="00BD500F">
        <w:rPr>
          <w:rFonts w:asciiTheme="minorHAnsi" w:hAnsiTheme="minorHAnsi" w:cstheme="minorHAnsi"/>
          <w:sz w:val="22"/>
          <w:szCs w:val="22"/>
        </w:rPr>
        <w:t>oraz Poradnię CPK.</w:t>
      </w:r>
    </w:p>
    <w:p w14:paraId="69A002EA" w14:textId="1650D2E3" w:rsidR="007E6FDA" w:rsidRPr="00BD500F" w:rsidRDefault="00250823" w:rsidP="002861C7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Brakiem przedłożenia 4 list obecności</w:t>
      </w:r>
      <w:r w:rsidRPr="00BD500F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BD500F">
        <w:rPr>
          <w:rFonts w:asciiTheme="minorHAnsi" w:hAnsiTheme="minorHAnsi" w:cstheme="minorHAnsi"/>
          <w:sz w:val="22"/>
          <w:szCs w:val="22"/>
          <w:vertAlign w:val="superscript"/>
        </w:rPr>
        <w:footnoteReference w:id="30"/>
      </w:r>
      <w:r w:rsidRPr="00BD500F">
        <w:rPr>
          <w:rFonts w:asciiTheme="minorHAnsi" w:hAnsiTheme="minorHAnsi" w:cstheme="minorHAnsi"/>
          <w:sz w:val="22"/>
          <w:szCs w:val="22"/>
        </w:rPr>
        <w:t xml:space="preserve"> osób uczestniczących w spotkaniach superwizji zespołu, które odbyły się w terminach wykazanych na rozliczeniu czasu pracy pracownicy oraz </w:t>
      </w:r>
      <w:r w:rsidRPr="00BD500F">
        <w:rPr>
          <w:rFonts w:asciiTheme="minorHAnsi" w:hAnsiTheme="minorHAnsi" w:cstheme="minorHAnsi"/>
          <w:sz w:val="22"/>
          <w:szCs w:val="22"/>
        </w:rPr>
        <w:lastRenderedPageBreak/>
        <w:t>4 list obecności</w:t>
      </w:r>
      <w:r w:rsidRPr="00BD500F">
        <w:rPr>
          <w:rFonts w:asciiTheme="minorHAnsi" w:hAnsiTheme="minorHAnsi" w:cstheme="minorHAnsi"/>
          <w:sz w:val="22"/>
          <w:szCs w:val="22"/>
          <w:vertAlign w:val="superscript"/>
        </w:rPr>
        <w:footnoteReference w:id="31"/>
      </w:r>
      <w:r w:rsidRPr="00BD500F">
        <w:rPr>
          <w:rFonts w:asciiTheme="minorHAnsi" w:hAnsiTheme="minorHAnsi" w:cstheme="minorHAnsi"/>
          <w:sz w:val="22"/>
          <w:szCs w:val="22"/>
        </w:rPr>
        <w:t xml:space="preserve"> uczestniczek grupy wsparciowo-edukacyjnej d</w:t>
      </w:r>
      <w:r w:rsidR="002861C7">
        <w:rPr>
          <w:rFonts w:asciiTheme="minorHAnsi" w:hAnsiTheme="minorHAnsi" w:cstheme="minorHAnsi"/>
          <w:sz w:val="22"/>
          <w:szCs w:val="22"/>
        </w:rPr>
        <w:t>l</w:t>
      </w:r>
      <w:r w:rsidRPr="00BD500F">
        <w:rPr>
          <w:rFonts w:asciiTheme="minorHAnsi" w:hAnsiTheme="minorHAnsi" w:cstheme="minorHAnsi"/>
          <w:sz w:val="22"/>
          <w:szCs w:val="22"/>
        </w:rPr>
        <w:t>a kobiet, realizowanej w ramach umowy dotacji, w tym brak wskazania daty spotkania na jednej z list obecności</w:t>
      </w:r>
      <w:r w:rsidRPr="00BD500F">
        <w:rPr>
          <w:rFonts w:asciiTheme="minorHAnsi" w:hAnsiTheme="minorHAnsi" w:cstheme="minorHAnsi"/>
          <w:sz w:val="22"/>
          <w:szCs w:val="22"/>
          <w:vertAlign w:val="superscript"/>
        </w:rPr>
        <w:footnoteReference w:id="32"/>
      </w:r>
      <w:r w:rsidRPr="00BD500F">
        <w:rPr>
          <w:rFonts w:asciiTheme="minorHAnsi" w:hAnsiTheme="minorHAnsi" w:cstheme="minorHAnsi"/>
          <w:sz w:val="22"/>
          <w:szCs w:val="22"/>
        </w:rPr>
        <w:t>.</w:t>
      </w:r>
    </w:p>
    <w:p w14:paraId="3A9CB1BC" w14:textId="77777777" w:rsidR="007E6FDA" w:rsidRPr="00BD500F" w:rsidRDefault="00250823" w:rsidP="002861C7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Do kontroli przedłożono dwa wydruki o nazwie „superwizja" z 17 listopada i 5 grudnia 2022 r. z listą osób biorących udział w spotkaniach, z czego superwizja w terminie 17 listopada nie została wykazana na przedłożonym rozliczeniu pracownicy.</w:t>
      </w:r>
    </w:p>
    <w:p w14:paraId="285B5443" w14:textId="77777777" w:rsidR="007E6FDA" w:rsidRPr="00BD500F" w:rsidRDefault="00250823" w:rsidP="002861C7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Ww. listy zostały również przedłożone do kontroli na potwierdzenie osiągnięcia rezultatów wykazanych w Sprawozdaniu, w ramach umowy nr U M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>IA/PS/B/VI/1/6/10/499/2021-2024.</w:t>
      </w:r>
    </w:p>
    <w:p w14:paraId="52BC5572" w14:textId="77777777" w:rsidR="007E6FDA" w:rsidRPr="00BD500F" w:rsidRDefault="00250823" w:rsidP="002861C7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Nierzetelne sporządzenie listy obecności w związku z brakiem wskazania jakiego projektu dotyczą oraz brakiem wskazania na 1 liście obecności</w:t>
      </w:r>
      <w:r w:rsidRPr="00BD500F">
        <w:rPr>
          <w:rFonts w:asciiTheme="minorHAnsi" w:hAnsiTheme="minorHAnsi" w:cstheme="minorHAnsi"/>
          <w:sz w:val="22"/>
          <w:szCs w:val="22"/>
          <w:vertAlign w:val="superscript"/>
        </w:rPr>
        <w:footnoteReference w:id="33"/>
      </w:r>
      <w:r w:rsidRPr="00BD500F">
        <w:rPr>
          <w:rFonts w:asciiTheme="minorHAnsi" w:hAnsiTheme="minorHAnsi" w:cstheme="minorHAnsi"/>
          <w:sz w:val="22"/>
          <w:szCs w:val="22"/>
        </w:rPr>
        <w:t xml:space="preserve"> kobiet, które uczestniczyły w spotkaniu grupy wsparcia. Na przedłożonej liście obecności ze spotkania grupy wsparcia, które odbyło się na platformie ZOOM znajduje się wykaz 13 kobiet, natomiast w miejscu na podpis uczestniczek spotkania brak wskazania, które z nich uczestniczyły w spotkaniu.</w:t>
      </w:r>
    </w:p>
    <w:p w14:paraId="1E26DEB7" w14:textId="77777777" w:rsidR="007E6FDA" w:rsidRPr="00BD500F" w:rsidRDefault="00250823" w:rsidP="002861C7">
      <w:pPr>
        <w:pStyle w:val="Bodytext20"/>
        <w:numPr>
          <w:ilvl w:val="0"/>
          <w:numId w:val="5"/>
        </w:numPr>
        <w:shd w:val="clear" w:color="auto" w:fill="auto"/>
        <w:tabs>
          <w:tab w:val="left" w:pos="690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Nieprawidłowości w zakresie rozliczania kosztów związanych z realizacją umowy dotacji:</w:t>
      </w:r>
    </w:p>
    <w:p w14:paraId="543AE653" w14:textId="77777777" w:rsidR="007E6FDA" w:rsidRPr="00BD500F" w:rsidRDefault="00250823" w:rsidP="00C07231">
      <w:pPr>
        <w:pStyle w:val="Bodytext20"/>
        <w:numPr>
          <w:ilvl w:val="0"/>
          <w:numId w:val="9"/>
        </w:numPr>
        <w:shd w:val="clear" w:color="auto" w:fill="auto"/>
        <w:tabs>
          <w:tab w:val="left" w:pos="709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Brak jednolitej metodologii bądź wzoru/algorytmu wyliczenia kwoty wynagrodzenia dla osób zaangażowanych w realizację zadań określonych w umowie dotacji. Na opisach dokumentów księgowych brak było informacji/wyliczeń na jakiej podstawie obliczono wynagrodzenie, jak również brak było dokumentów potwierdzających ile czasu dana pracownica/specjalistka przepracowała w ramach ww. umowy.</w:t>
      </w:r>
    </w:p>
    <w:p w14:paraId="6DBD8C00" w14:textId="0D209D12" w:rsidR="007E6FDA" w:rsidRPr="00C07231" w:rsidRDefault="00250823" w:rsidP="00C07231">
      <w:pPr>
        <w:pStyle w:val="Bodytext20"/>
        <w:numPr>
          <w:ilvl w:val="0"/>
          <w:numId w:val="9"/>
        </w:numPr>
        <w:shd w:val="clear" w:color="auto" w:fill="auto"/>
        <w:tabs>
          <w:tab w:val="left" w:pos="709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 xml:space="preserve">Nieprawidłowe rozliczenie wynagrodzenia w </w:t>
      </w:r>
      <w:r w:rsidR="001349C6">
        <w:rPr>
          <w:rFonts w:asciiTheme="minorHAnsi" w:hAnsiTheme="minorHAnsi" w:cstheme="minorHAnsi"/>
          <w:sz w:val="22"/>
          <w:szCs w:val="22"/>
        </w:rPr>
        <w:t>l</w:t>
      </w:r>
      <w:r w:rsidRPr="00BD500F">
        <w:rPr>
          <w:rFonts w:asciiTheme="minorHAnsi" w:hAnsiTheme="minorHAnsi" w:cstheme="minorHAnsi"/>
          <w:sz w:val="22"/>
          <w:szCs w:val="22"/>
        </w:rPr>
        <w:t>ipcu 2022 r. specjalistki prowadzącej grupy wsparciowo-edukacyjne w ramach umowy dotacji w kwocie 3.125,40 zł w związku</w:t>
      </w:r>
      <w:r w:rsidR="00C07231">
        <w:rPr>
          <w:rFonts w:asciiTheme="minorHAnsi" w:hAnsiTheme="minorHAnsi" w:cstheme="minorHAnsi"/>
          <w:sz w:val="22"/>
          <w:szCs w:val="22"/>
        </w:rPr>
        <w:t xml:space="preserve"> </w:t>
      </w:r>
      <w:r w:rsidRPr="00C07231">
        <w:rPr>
          <w:rFonts w:asciiTheme="minorHAnsi" w:hAnsiTheme="minorHAnsi" w:cstheme="minorHAnsi"/>
          <w:sz w:val="22"/>
          <w:szCs w:val="22"/>
        </w:rPr>
        <w:t xml:space="preserve">z wystawieniem rachunku na kwotę 3.840,00 zł, który w całości obejmował realizację zadania w ramach umowy dotacji. Ponadto na przedłożonym rozliczeniu czasu pracy pracownicy, wykazano łącznie 36 h a zgodnie z § 3 ust. 1 umowy zlecenie nr 10/SOW/2022 Zleceniobiorczyni przysługiwało wynagrodzenie w wysokości 100 zł brutto ubruttowione za godzinę pracy, w związku z czym kwota wynagrodzenia, która wynika z liczby przepracowanych godzin oraz stawki godzinowej nie jest zgodna z kwotą, na którą został wystawiony </w:t>
      </w:r>
      <w:r w:rsidRPr="00C07231">
        <w:rPr>
          <w:rFonts w:asciiTheme="minorHAnsi" w:hAnsiTheme="minorHAnsi" w:cstheme="minorHAnsi"/>
          <w:sz w:val="22"/>
          <w:szCs w:val="22"/>
        </w:rPr>
        <w:lastRenderedPageBreak/>
        <w:t>przedmiotowy rachunek.</w:t>
      </w:r>
    </w:p>
    <w:p w14:paraId="6A83CE11" w14:textId="2227A0A9" w:rsidR="007E6FDA" w:rsidRPr="00C07231" w:rsidRDefault="00250823" w:rsidP="002861C7">
      <w:pPr>
        <w:pStyle w:val="Bodytext20"/>
        <w:numPr>
          <w:ilvl w:val="0"/>
          <w:numId w:val="9"/>
        </w:numPr>
        <w:shd w:val="clear" w:color="auto" w:fill="auto"/>
        <w:tabs>
          <w:tab w:val="left" w:pos="1037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 xml:space="preserve">Na części z przedstawionych opisów dokumentów księgowych dotyczących kosztów wynagrodzenia pracownic i specjalistek Fundacji CPK realizujących zadania w ramach umowy nr </w:t>
      </w:r>
      <w:r w:rsidRPr="00BD500F">
        <w:rPr>
          <w:rFonts w:asciiTheme="minorHAnsi" w:hAnsiTheme="minorHAnsi" w:cstheme="minorHAnsi"/>
          <w:sz w:val="22"/>
          <w:szCs w:val="22"/>
          <w:lang w:val="de-DE" w:eastAsia="de-DE" w:bidi="de-DE"/>
        </w:rPr>
        <w:t>UM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>IA/PS/B/VI/1/</w:t>
      </w:r>
      <w:r w:rsidRPr="00BD500F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6/10/499/2021-2024, </w:t>
      </w:r>
      <w:r w:rsidRPr="00BD500F">
        <w:rPr>
          <w:rFonts w:asciiTheme="minorHAnsi" w:hAnsiTheme="minorHAnsi" w:cstheme="minorHAnsi"/>
          <w:sz w:val="22"/>
          <w:szCs w:val="22"/>
        </w:rPr>
        <w:t>obok kwoty z dotacji, zamieszczono liczbę godzin, którą przepracowały w ramach poszczególnych projektów. Kwota z dotacji podzielona przez ww. liczbę godzin dawała ułamkową stawkę za godzinę, natomiast</w:t>
      </w:r>
      <w:r w:rsidR="00C07231">
        <w:rPr>
          <w:rFonts w:asciiTheme="minorHAnsi" w:hAnsiTheme="minorHAnsi" w:cstheme="minorHAnsi"/>
          <w:sz w:val="22"/>
          <w:szCs w:val="22"/>
        </w:rPr>
        <w:t xml:space="preserve"> </w:t>
      </w:r>
      <w:r w:rsidRPr="00C07231">
        <w:rPr>
          <w:rFonts w:asciiTheme="minorHAnsi" w:hAnsiTheme="minorHAnsi" w:cstheme="minorHAnsi"/>
          <w:sz w:val="22"/>
          <w:szCs w:val="22"/>
        </w:rPr>
        <w:t>w ofercie realizacji zadania przewidziano stawki w pełnych kwotach. Działanie takie może świadczyć o dostosowywaniu liczby godzin oraz wynagrodzenia w celu uzyskania liczby godzin/kwot finansowanych z dotacji, zgodnych z warunkami określonymi w Ofercie.</w:t>
      </w:r>
    </w:p>
    <w:p w14:paraId="5D85562A" w14:textId="77777777" w:rsidR="007E6FDA" w:rsidRPr="00BD500F" w:rsidRDefault="00250823" w:rsidP="002861C7">
      <w:pPr>
        <w:pStyle w:val="Bodytext20"/>
        <w:numPr>
          <w:ilvl w:val="0"/>
          <w:numId w:val="9"/>
        </w:numPr>
        <w:shd w:val="clear" w:color="auto" w:fill="auto"/>
        <w:tabs>
          <w:tab w:val="left" w:pos="1037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Rozliczenie realizacji zadania, tj. prowadzenia superwizji zespołu w okresie październik- grudzień 2022 r. w ramach dwóch dotacji</w:t>
      </w:r>
      <w:r w:rsidRPr="00BD500F">
        <w:rPr>
          <w:rFonts w:asciiTheme="minorHAnsi" w:hAnsiTheme="minorHAnsi" w:cstheme="minorHAnsi"/>
          <w:sz w:val="22"/>
          <w:szCs w:val="22"/>
          <w:vertAlign w:val="superscript"/>
        </w:rPr>
        <w:footnoteReference w:id="34"/>
      </w:r>
      <w:r w:rsidRPr="00BD500F">
        <w:rPr>
          <w:rFonts w:asciiTheme="minorHAnsi" w:hAnsiTheme="minorHAnsi" w:cstheme="minorHAnsi"/>
          <w:sz w:val="22"/>
          <w:szCs w:val="22"/>
        </w:rPr>
        <w:t xml:space="preserve">, mimo że przedłożone rozliczenie czasu pracy za ww. okres w całości obejmowało realizację zadań w ramach umowy nr </w:t>
      </w:r>
      <w:r w:rsidRPr="00BD500F">
        <w:rPr>
          <w:rFonts w:asciiTheme="minorHAnsi" w:hAnsiTheme="minorHAnsi" w:cstheme="minorHAnsi"/>
          <w:sz w:val="22"/>
          <w:szCs w:val="22"/>
          <w:lang w:val="de-DE" w:eastAsia="de-DE" w:bidi="de-DE"/>
        </w:rPr>
        <w:t>UMIA/PS/B/VI/3/10/11/2022.</w:t>
      </w:r>
    </w:p>
    <w:p w14:paraId="5F4769FD" w14:textId="77777777" w:rsidR="007E6FDA" w:rsidRPr="00BD500F" w:rsidRDefault="00250823" w:rsidP="002861C7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 xml:space="preserve">Do kontroli przedłożono fakturę nr </w:t>
      </w:r>
      <w:r w:rsidRPr="00BD500F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6/12/2022 </w:t>
      </w:r>
      <w:r w:rsidRPr="00BD500F">
        <w:rPr>
          <w:rFonts w:asciiTheme="minorHAnsi" w:hAnsiTheme="minorHAnsi" w:cstheme="minorHAnsi"/>
          <w:sz w:val="22"/>
          <w:szCs w:val="22"/>
        </w:rPr>
        <w:t>z 16 grudnia 2022 r. na kwotę w wysokości 1.050,00 zł oraz rozliczenie czasu pracy pracownicy</w:t>
      </w:r>
      <w:r w:rsidRPr="00BD500F">
        <w:rPr>
          <w:rFonts w:asciiTheme="minorHAnsi" w:hAnsiTheme="minorHAnsi" w:cstheme="minorHAnsi"/>
          <w:sz w:val="22"/>
          <w:szCs w:val="22"/>
          <w:vertAlign w:val="superscript"/>
        </w:rPr>
        <w:footnoteReference w:id="35"/>
      </w:r>
      <w:r w:rsidRPr="00BD500F">
        <w:rPr>
          <w:rFonts w:asciiTheme="minorHAnsi" w:hAnsiTheme="minorHAnsi" w:cstheme="minorHAnsi"/>
          <w:sz w:val="22"/>
          <w:szCs w:val="22"/>
        </w:rPr>
        <w:t xml:space="preserve"> na łączną liczbę 7 h,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BD500F">
        <w:rPr>
          <w:rFonts w:asciiTheme="minorHAnsi" w:hAnsiTheme="minorHAnsi" w:cstheme="minorHAnsi"/>
          <w:sz w:val="22"/>
          <w:szCs w:val="22"/>
        </w:rPr>
        <w:t xml:space="preserve">umowy nr </w:t>
      </w:r>
      <w:r w:rsidRPr="00BD500F">
        <w:rPr>
          <w:rFonts w:asciiTheme="minorHAnsi" w:hAnsiTheme="minorHAnsi" w:cstheme="minorHAnsi"/>
          <w:sz w:val="22"/>
          <w:szCs w:val="22"/>
          <w:lang w:val="de-DE" w:eastAsia="de-DE" w:bidi="de-DE"/>
        </w:rPr>
        <w:t xml:space="preserve">UMIA/PS/B/VI/3/10/11/2022 </w:t>
      </w:r>
      <w:r w:rsidRPr="00BD500F">
        <w:rPr>
          <w:rFonts w:asciiTheme="minorHAnsi" w:hAnsiTheme="minorHAnsi" w:cstheme="minorHAnsi"/>
          <w:sz w:val="22"/>
          <w:szCs w:val="22"/>
        </w:rPr>
        <w:t xml:space="preserve">w ramach prowadzenia superwizji zespołu. Zgodnie z zamieszczonymi opisami dokumentu księgowego na przedmiotowej fakturze kwota w wysokości 525,00 zł została sfinansowana w ramach umowy nr </w:t>
      </w:r>
      <w:r w:rsidRPr="00BD500F">
        <w:rPr>
          <w:rFonts w:asciiTheme="minorHAnsi" w:hAnsiTheme="minorHAnsi" w:cstheme="minorHAnsi"/>
          <w:sz w:val="22"/>
          <w:szCs w:val="22"/>
          <w:lang w:val="de-DE" w:eastAsia="de-DE" w:bidi="de-DE"/>
        </w:rPr>
        <w:t xml:space="preserve">UMIA/PS/B/VI/3/10/11/2022, </w:t>
      </w:r>
      <w:r w:rsidRPr="00BD500F">
        <w:rPr>
          <w:rFonts w:asciiTheme="minorHAnsi" w:hAnsiTheme="minorHAnsi" w:cstheme="minorHAnsi"/>
          <w:sz w:val="22"/>
          <w:szCs w:val="22"/>
        </w:rPr>
        <w:t xml:space="preserve">natomiast pozostała kwota, tj. 525,00 zł została sfinansowana ze środków w ramach umowy nr </w:t>
      </w:r>
      <w:r w:rsidRPr="00BD500F">
        <w:rPr>
          <w:rFonts w:asciiTheme="minorHAnsi" w:hAnsiTheme="minorHAnsi" w:cstheme="minorHAnsi"/>
          <w:sz w:val="22"/>
          <w:szCs w:val="22"/>
          <w:lang w:val="de-DE" w:eastAsia="de-DE" w:bidi="de-DE"/>
        </w:rPr>
        <w:t>UM1A/PS/VI/1/6/10/499/2021-2024</w:t>
      </w:r>
      <w:r w:rsidRPr="00BD500F">
        <w:rPr>
          <w:rFonts w:asciiTheme="minorHAnsi" w:hAnsiTheme="minorHAnsi" w:cstheme="minorHAnsi"/>
          <w:sz w:val="22"/>
          <w:szCs w:val="22"/>
          <w:vertAlign w:val="superscript"/>
          <w:lang w:val="de-DE" w:eastAsia="de-DE" w:bidi="de-DE"/>
        </w:rPr>
        <w:footnoteReference w:id="36"/>
      </w:r>
      <w:r w:rsidRPr="00BD500F">
        <w:rPr>
          <w:rFonts w:asciiTheme="minorHAnsi" w:hAnsiTheme="minorHAnsi" w:cstheme="minorHAnsi"/>
          <w:sz w:val="22"/>
          <w:szCs w:val="22"/>
          <w:lang w:val="de-DE" w:eastAsia="de-DE" w:bidi="de-DE"/>
        </w:rPr>
        <w:t xml:space="preserve">. </w:t>
      </w:r>
      <w:r w:rsidRPr="00BD500F">
        <w:rPr>
          <w:rFonts w:asciiTheme="minorHAnsi" w:hAnsiTheme="minorHAnsi" w:cstheme="minorHAnsi"/>
          <w:sz w:val="22"/>
          <w:szCs w:val="22"/>
        </w:rPr>
        <w:t xml:space="preserve">Ponadto umowa o współpracy 06/Warszawa/2022 zawarta z ww. pracownikiem obejmowała jedynie prowadzenie superwizji dla zespołu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SOW </w:t>
      </w:r>
      <w:r w:rsidRPr="00BD500F">
        <w:rPr>
          <w:rFonts w:asciiTheme="minorHAnsi" w:hAnsiTheme="minorHAnsi" w:cstheme="minorHAnsi"/>
          <w:sz w:val="22"/>
          <w:szCs w:val="22"/>
        </w:rPr>
        <w:t xml:space="preserve">ze środków m.st. Warszawy w ramach umowy nr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UMIA/PS/B/VI/3/10/11/2022 </w:t>
      </w:r>
      <w:r w:rsidRPr="00BD500F">
        <w:rPr>
          <w:rFonts w:asciiTheme="minorHAnsi" w:hAnsiTheme="minorHAnsi" w:cstheme="minorHAnsi"/>
          <w:sz w:val="22"/>
          <w:szCs w:val="22"/>
        </w:rPr>
        <w:t xml:space="preserve">natomiast w Sprawozdaniu wskazano, że: „Współpracownice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SOW </w:t>
      </w:r>
      <w:r w:rsidRPr="00BD500F">
        <w:rPr>
          <w:rFonts w:asciiTheme="minorHAnsi" w:hAnsiTheme="minorHAnsi" w:cstheme="minorHAnsi"/>
          <w:sz w:val="22"/>
          <w:szCs w:val="22"/>
        </w:rPr>
        <w:t>skorzystały z 4 godzin superwizji a w spotkaniach wzięło udział 5 osób". W przedmiotowym Sprawozdaniu w/kazano kwotę w wysokości 525,00 zł na realizację ww. działania.</w:t>
      </w:r>
    </w:p>
    <w:p w14:paraId="51B9FBDB" w14:textId="16419F04" w:rsidR="007E6FDA" w:rsidRPr="00BD500F" w:rsidRDefault="00250823" w:rsidP="002861C7">
      <w:pPr>
        <w:pStyle w:val="Bodytext20"/>
        <w:numPr>
          <w:ilvl w:val="0"/>
          <w:numId w:val="9"/>
        </w:numPr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Realizacja działania pn. „Grupowe formy wsparcia psychologicznego d</w:t>
      </w:r>
      <w:r w:rsidR="009E56FD">
        <w:rPr>
          <w:rFonts w:asciiTheme="minorHAnsi" w:hAnsiTheme="minorHAnsi" w:cstheme="minorHAnsi"/>
          <w:sz w:val="22"/>
          <w:szCs w:val="22"/>
        </w:rPr>
        <w:t>l</w:t>
      </w:r>
      <w:r w:rsidRPr="00BD500F">
        <w:rPr>
          <w:rFonts w:asciiTheme="minorHAnsi" w:hAnsiTheme="minorHAnsi" w:cstheme="minorHAnsi"/>
          <w:sz w:val="22"/>
          <w:szCs w:val="22"/>
        </w:rPr>
        <w:t xml:space="preserve">a kobiet" niezgodnie z Ofertą w związku z brakiem prowadzenia spotkań pi zez dwa miesiące wakacji mimo, że zgodnie z Ofertą ww. spotkania miały być prowadzone średnio raz w tygodniu za wyjątkiem jednego miesiąca wakacji, dni świątecznych i sytuacji nieprzewidzianych. Do kontroli </w:t>
      </w:r>
      <w:r w:rsidRPr="00BD500F">
        <w:rPr>
          <w:rFonts w:asciiTheme="minorHAnsi" w:hAnsiTheme="minorHAnsi" w:cstheme="minorHAnsi"/>
          <w:sz w:val="22"/>
          <w:szCs w:val="22"/>
        </w:rPr>
        <w:lastRenderedPageBreak/>
        <w:t>nie przedłożono karty czasu pracy za lipiec oraz sierpień 2022 r. oraz list obecności uczestniczek spotkań w ww. okresie.</w:t>
      </w:r>
    </w:p>
    <w:p w14:paraId="66FFDE71" w14:textId="77777777" w:rsidR="007E6FDA" w:rsidRPr="00BD500F" w:rsidRDefault="00250823" w:rsidP="002861C7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Zgodnie z § ust. 6 umowy dotacji Zleceniobiorca zobowiązuje się wykonać zadanie publiczne zgodnie z Ofertą, z uwzględnieniem jej aktualizacji.</w:t>
      </w:r>
    </w:p>
    <w:p w14:paraId="010585BF" w14:textId="77777777" w:rsidR="007E6FDA" w:rsidRPr="00BD500F" w:rsidRDefault="00250823" w:rsidP="00C07231">
      <w:pPr>
        <w:pStyle w:val="Bodytext20"/>
        <w:numPr>
          <w:ilvl w:val="0"/>
          <w:numId w:val="9"/>
        </w:numPr>
        <w:shd w:val="clear" w:color="auto" w:fill="auto"/>
        <w:tabs>
          <w:tab w:val="left" w:pos="1069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 xml:space="preserve">Przedłożenie dwóch wersji faktury nr FV </w:t>
      </w:r>
      <w:r w:rsidRPr="00BD500F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3/2022 </w:t>
      </w:r>
      <w:r w:rsidRPr="00BD500F">
        <w:rPr>
          <w:rFonts w:asciiTheme="minorHAnsi" w:hAnsiTheme="minorHAnsi" w:cstheme="minorHAnsi"/>
          <w:sz w:val="22"/>
          <w:szCs w:val="22"/>
        </w:rPr>
        <w:t>z 30 czerwca 2022 r. wystawionej na kwotę 4.550,00 zł, gdzie na pierwszej, przekazanej z dokumentacją projektu „Specjalistyczna poradnia CPK" wskazano dwa źródła finansowania, tj. Poradnia:</w:t>
      </w:r>
    </w:p>
    <w:p w14:paraId="1DC21F5D" w14:textId="690F902E" w:rsidR="007E6FDA" w:rsidRPr="00BD500F" w:rsidRDefault="00250823" w:rsidP="00C07231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 xml:space="preserve">900,00 zł, 1 </w:t>
      </w:r>
      <w:r w:rsidRPr="00BD500F">
        <w:rPr>
          <w:rStyle w:val="Bodytext2Italic"/>
          <w:rFonts w:asciiTheme="minorHAnsi" w:hAnsiTheme="minorHAnsi" w:cstheme="minorHAnsi"/>
          <w:sz w:val="22"/>
          <w:szCs w:val="22"/>
        </w:rPr>
        <w:t>%:</w:t>
      </w:r>
      <w:r w:rsidRPr="00BD500F">
        <w:rPr>
          <w:rFonts w:asciiTheme="minorHAnsi" w:hAnsiTheme="minorHAnsi" w:cstheme="minorHAnsi"/>
          <w:sz w:val="22"/>
          <w:szCs w:val="22"/>
        </w:rPr>
        <w:t xml:space="preserve"> 3.650,00 zł, natomiast na drugiej, przekazanej z dokumentacją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SOW </w:t>
      </w:r>
      <w:r w:rsidRPr="00BD500F">
        <w:rPr>
          <w:rFonts w:asciiTheme="minorHAnsi" w:hAnsiTheme="minorHAnsi" w:cstheme="minorHAnsi"/>
          <w:sz w:val="22"/>
          <w:szCs w:val="22"/>
        </w:rPr>
        <w:t xml:space="preserve">wskazano: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SOW: </w:t>
      </w:r>
      <w:r w:rsidRPr="00BD500F">
        <w:rPr>
          <w:rFonts w:asciiTheme="minorHAnsi" w:hAnsiTheme="minorHAnsi" w:cstheme="minorHAnsi"/>
          <w:sz w:val="22"/>
          <w:szCs w:val="22"/>
        </w:rPr>
        <w:t>845,00 zł, Poradnia CPK: 900,00 zł, 401-4: 2805,00 zł. Zgodnie</w:t>
      </w:r>
      <w:r w:rsidR="00C07231">
        <w:rPr>
          <w:rFonts w:asciiTheme="minorHAnsi" w:hAnsiTheme="minorHAnsi" w:cstheme="minorHAnsi"/>
          <w:sz w:val="22"/>
          <w:szCs w:val="22"/>
        </w:rPr>
        <w:t xml:space="preserve"> </w:t>
      </w:r>
      <w:r w:rsidRPr="00BD500F">
        <w:rPr>
          <w:rFonts w:asciiTheme="minorHAnsi" w:hAnsiTheme="minorHAnsi" w:cstheme="minorHAnsi"/>
          <w:sz w:val="22"/>
          <w:szCs w:val="22"/>
        </w:rPr>
        <w:t xml:space="preserve">z wyjaśnieniami Członkiń Zarządu Fundacji CPK: „Przedmiotowa faktura finalnie została sfinansowana z trzech źródeł: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SOW </w:t>
      </w:r>
      <w:r w:rsidRPr="00BD500F">
        <w:rPr>
          <w:rFonts w:asciiTheme="minorHAnsi" w:hAnsiTheme="minorHAnsi" w:cstheme="minorHAnsi"/>
          <w:sz w:val="22"/>
          <w:szCs w:val="22"/>
        </w:rPr>
        <w:t>przypisano koszt 845,00zł, Poradni CPK 900,00zł oraz środków z 1%: 2805,00 zł";</w:t>
      </w:r>
      <w:r w:rsidR="002861C7">
        <w:rPr>
          <w:rFonts w:asciiTheme="minorHAnsi" w:hAnsiTheme="minorHAnsi" w:cstheme="minorHAnsi"/>
          <w:sz w:val="22"/>
          <w:szCs w:val="22"/>
        </w:rPr>
        <w:t xml:space="preserve"> </w:t>
      </w:r>
      <w:r w:rsidRPr="00BD500F">
        <w:rPr>
          <w:rFonts w:asciiTheme="minorHAnsi" w:hAnsiTheme="minorHAnsi" w:cstheme="minorHAnsi"/>
          <w:sz w:val="22"/>
          <w:szCs w:val="22"/>
        </w:rPr>
        <w:t xml:space="preserve">Rozliczenie czasu pracy pracowniczek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SOW </w:t>
      </w:r>
      <w:r w:rsidRPr="00BD500F">
        <w:rPr>
          <w:rFonts w:asciiTheme="minorHAnsi" w:hAnsiTheme="minorHAnsi" w:cstheme="minorHAnsi"/>
          <w:sz w:val="22"/>
          <w:szCs w:val="22"/>
        </w:rPr>
        <w:t xml:space="preserve">i Poradni należało do obowiązków kierowniczki programów pomocowych </w:t>
      </w:r>
      <w:r w:rsidR="009E56FD" w:rsidRPr="002861C7">
        <w:rPr>
          <w:rFonts w:asciiTheme="minorHAnsi" w:hAnsiTheme="minorHAnsi" w:cstheme="minorHAnsi"/>
          <w:sz w:val="22"/>
          <w:szCs w:val="22"/>
        </w:rPr>
        <w:t>(</w:t>
      </w:r>
      <w:r w:rsidR="009E56FD">
        <w:rPr>
          <w:rFonts w:asciiTheme="minorHAnsi" w:hAnsiTheme="minorHAnsi" w:cstheme="minorHAnsi"/>
          <w:sz w:val="22"/>
          <w:szCs w:val="22"/>
        </w:rPr>
        <w:t>dane zanonimizowane)</w:t>
      </w:r>
      <w:r w:rsidR="009E56FD" w:rsidRPr="002861C7">
        <w:rPr>
          <w:rFonts w:asciiTheme="minorHAnsi" w:hAnsiTheme="minorHAnsi" w:cstheme="minorHAnsi"/>
          <w:sz w:val="22"/>
          <w:szCs w:val="22"/>
        </w:rPr>
        <w:t xml:space="preserve"> </w:t>
      </w:r>
      <w:r w:rsidRPr="00BD500F">
        <w:rPr>
          <w:rFonts w:asciiTheme="minorHAnsi" w:hAnsiTheme="minorHAnsi" w:cstheme="minorHAnsi"/>
          <w:sz w:val="22"/>
          <w:szCs w:val="22"/>
        </w:rPr>
        <w:t>oraz „(...) realizacji</w:t>
      </w:r>
      <w:r w:rsidR="009E56FD">
        <w:rPr>
          <w:rFonts w:asciiTheme="minorHAnsi" w:hAnsiTheme="minorHAnsi" w:cstheme="minorHAnsi"/>
          <w:sz w:val="22"/>
          <w:szCs w:val="22"/>
        </w:rPr>
        <w:t xml:space="preserve"> </w:t>
      </w:r>
      <w:r w:rsidRPr="00BD500F">
        <w:rPr>
          <w:rFonts w:asciiTheme="minorHAnsi" w:hAnsiTheme="minorHAnsi" w:cstheme="minorHAnsi"/>
          <w:sz w:val="22"/>
          <w:szCs w:val="22"/>
        </w:rPr>
        <w:t xml:space="preserve">zadań w ramach umowy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UM1A/PS/B/VI/1/3/10/11/2Q22 </w:t>
      </w:r>
      <w:r w:rsidRPr="00BD500F">
        <w:rPr>
          <w:rFonts w:asciiTheme="minorHAnsi" w:hAnsiTheme="minorHAnsi" w:cstheme="minorHAnsi"/>
          <w:sz w:val="22"/>
          <w:szCs w:val="22"/>
        </w:rPr>
        <w:t xml:space="preserve">przypisano 16,9h, realizacji umowy nr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UMIA/PS/B/VI/1/6/10/499/2021-2024 </w:t>
      </w:r>
      <w:r w:rsidRPr="00BD500F">
        <w:rPr>
          <w:rFonts w:asciiTheme="minorHAnsi" w:hAnsiTheme="minorHAnsi" w:cstheme="minorHAnsi"/>
          <w:sz w:val="22"/>
          <w:szCs w:val="22"/>
        </w:rPr>
        <w:t xml:space="preserve">przypisano </w:t>
      </w:r>
      <w:r w:rsidR="009E56FD">
        <w:rPr>
          <w:rFonts w:asciiTheme="minorHAnsi" w:hAnsiTheme="minorHAnsi" w:cstheme="minorHAnsi"/>
          <w:sz w:val="22"/>
          <w:szCs w:val="22"/>
        </w:rPr>
        <w:t>18</w:t>
      </w:r>
      <w:r w:rsidRPr="00BD500F">
        <w:rPr>
          <w:rFonts w:asciiTheme="minorHAnsi" w:hAnsiTheme="minorHAnsi" w:cstheme="minorHAnsi"/>
          <w:sz w:val="22"/>
          <w:szCs w:val="22"/>
        </w:rPr>
        <w:t xml:space="preserve">h, z 1% -56, </w:t>
      </w:r>
      <w:r w:rsidR="009E56FD">
        <w:rPr>
          <w:rFonts w:asciiTheme="minorHAnsi" w:hAnsiTheme="minorHAnsi" w:cstheme="minorHAnsi"/>
          <w:sz w:val="22"/>
          <w:szCs w:val="22"/>
        </w:rPr>
        <w:t>1</w:t>
      </w:r>
      <w:r w:rsidRPr="00BD500F">
        <w:rPr>
          <w:rFonts w:asciiTheme="minorHAnsi" w:hAnsiTheme="minorHAnsi" w:cstheme="minorHAnsi"/>
          <w:sz w:val="22"/>
          <w:szCs w:val="22"/>
        </w:rPr>
        <w:t>h."</w:t>
      </w:r>
    </w:p>
    <w:p w14:paraId="3B39F699" w14:textId="77777777" w:rsidR="007E6FDA" w:rsidRPr="00BD500F" w:rsidRDefault="00250823" w:rsidP="00C07231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W trakcie kontroli dokonano zmian zapisów na ww. fakturze dokonując skreśleń opisów księgowych na jednej z wersji w wyniku czego ujednolicono opisy księgowe, wykazując na obu wersjach trzy źródła finansowania.</w:t>
      </w:r>
    </w:p>
    <w:p w14:paraId="39B60DD2" w14:textId="77777777" w:rsidR="007E6FDA" w:rsidRPr="00BD500F" w:rsidRDefault="00250823" w:rsidP="002861C7">
      <w:pPr>
        <w:pStyle w:val="Bodytext20"/>
        <w:numPr>
          <w:ilvl w:val="0"/>
          <w:numId w:val="5"/>
        </w:numPr>
        <w:shd w:val="clear" w:color="auto" w:fill="auto"/>
        <w:tabs>
          <w:tab w:val="left" w:pos="279"/>
        </w:tabs>
        <w:spacing w:before="120" w:after="240" w:line="300" w:lineRule="auto"/>
        <w:ind w:left="300" w:hanging="30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Rozliczono Działanie nr 5 zrealizowane przez 2 psycholożki, mimo iż w Ofercie wskazano, że powinno ono zostać zrealizowane przez 1 psycholożkę. Czynności kontrolne wykazały, że jedna z nich realizowała zadanie od stycznia do grudnia 2022 r., tj. przez cały okres realizacji umowy dotacji natomiast druga psycholożka została rozliczona z dotacji za luty i listopad 2022 r. Spowodowało to jednocześnie zwiększenie kosztów realizacji przedmiotowego zadania</w:t>
      </w:r>
    </w:p>
    <w:p w14:paraId="183CFAA6" w14:textId="77777777" w:rsidR="007E6FDA" w:rsidRPr="00BD500F" w:rsidRDefault="00250823" w:rsidP="002861C7">
      <w:pPr>
        <w:pStyle w:val="Bodytext20"/>
        <w:shd w:val="clear" w:color="auto" w:fill="auto"/>
        <w:spacing w:before="120" w:after="240" w:line="300" w:lineRule="auto"/>
        <w:ind w:left="300"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z zaplanowanej w ww. Ofercie kwocie w wysokości 18.000,00 zł na 18.426,55 zł.</w:t>
      </w:r>
    </w:p>
    <w:p w14:paraId="76685F1C" w14:textId="6C8A520B" w:rsidR="007E6FDA" w:rsidRPr="00BD500F" w:rsidRDefault="00250823" w:rsidP="002861C7">
      <w:pPr>
        <w:pStyle w:val="Bodytext20"/>
        <w:numPr>
          <w:ilvl w:val="0"/>
          <w:numId w:val="5"/>
        </w:numPr>
        <w:shd w:val="clear" w:color="auto" w:fill="auto"/>
        <w:tabs>
          <w:tab w:val="left" w:pos="0"/>
        </w:tabs>
        <w:spacing w:before="120" w:after="240" w:line="300" w:lineRule="auto"/>
        <w:ind w:left="300" w:hanging="30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Liczne przypadki nierzetelnego i niestarannego sporządzania dokumentów księgowych i widniejących na nich opisów</w:t>
      </w:r>
      <w:r w:rsidR="009E56FD" w:rsidRPr="00BD500F">
        <w:rPr>
          <w:rFonts w:asciiTheme="minorHAnsi" w:hAnsiTheme="minorHAnsi" w:cstheme="minorHAnsi"/>
          <w:sz w:val="22"/>
          <w:szCs w:val="22"/>
          <w:vertAlign w:val="superscript"/>
        </w:rPr>
        <w:footnoteReference w:id="37"/>
      </w:r>
      <w:r w:rsidRPr="00BD500F">
        <w:rPr>
          <w:rFonts w:asciiTheme="minorHAnsi" w:hAnsiTheme="minorHAnsi" w:cstheme="minorHAnsi"/>
          <w:sz w:val="22"/>
          <w:szCs w:val="22"/>
        </w:rPr>
        <w:t>:</w:t>
      </w:r>
    </w:p>
    <w:p w14:paraId="1D15A6D7" w14:textId="3A1A3449" w:rsidR="007E6FDA" w:rsidRPr="00BD500F" w:rsidRDefault="00250823" w:rsidP="002861C7">
      <w:pPr>
        <w:pStyle w:val="Bodytext20"/>
        <w:shd w:val="clear" w:color="auto" w:fill="auto"/>
        <w:tabs>
          <w:tab w:val="left" w:pos="0"/>
        </w:tabs>
        <w:spacing w:before="120" w:after="240" w:line="300" w:lineRule="auto"/>
        <w:ind w:left="440" w:hanging="26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1) Brak podpisów osoby sporządzającej oraz zatwierdzającej listy płac</w:t>
      </w:r>
      <w:r w:rsidRPr="00BD500F">
        <w:rPr>
          <w:rFonts w:asciiTheme="minorHAnsi" w:hAnsiTheme="minorHAnsi" w:cstheme="minorHAnsi"/>
          <w:sz w:val="22"/>
          <w:szCs w:val="22"/>
          <w:vertAlign w:val="superscript"/>
        </w:rPr>
        <w:t>38</w:t>
      </w:r>
      <w:r w:rsidRPr="00BD500F">
        <w:rPr>
          <w:rFonts w:asciiTheme="minorHAnsi" w:hAnsiTheme="minorHAnsi" w:cstheme="minorHAnsi"/>
          <w:sz w:val="22"/>
          <w:szCs w:val="22"/>
        </w:rPr>
        <w:t>, w tym w 6 przypadkach brak obu ww. podpisów, a w 6 kolejnych przypadkach brak podpisów osoby zatwierdzającej listy płac</w:t>
      </w:r>
      <w:r w:rsidR="009E56FD" w:rsidRPr="00BD500F">
        <w:rPr>
          <w:rFonts w:asciiTheme="minorHAnsi" w:hAnsiTheme="minorHAnsi" w:cstheme="minorHAnsi"/>
          <w:sz w:val="22"/>
          <w:szCs w:val="22"/>
          <w:vertAlign w:val="superscript"/>
        </w:rPr>
        <w:footnoteReference w:id="38"/>
      </w:r>
      <w:r w:rsidRPr="00BD500F">
        <w:rPr>
          <w:rFonts w:asciiTheme="minorHAnsi" w:hAnsiTheme="minorHAnsi" w:cstheme="minorHAnsi"/>
          <w:sz w:val="22"/>
          <w:szCs w:val="22"/>
        </w:rPr>
        <w:t xml:space="preserve">, co jest niezgodne z pkt 6 części II Regulaminu obiegu </w:t>
      </w:r>
      <w:r w:rsidRPr="00BD500F">
        <w:rPr>
          <w:rFonts w:asciiTheme="minorHAnsi" w:hAnsiTheme="minorHAnsi" w:cstheme="minorHAnsi"/>
          <w:sz w:val="22"/>
          <w:szCs w:val="22"/>
        </w:rPr>
        <w:lastRenderedPageBreak/>
        <w:t>dokumentów finansowo-księgowych, w myśl którego dokumenty księgowe podlegają zatwierdzeniu przez Dyrektorkę, Członkinię Zarządu lub osobę upoważnioną. Na 11 listach zostały uzupełnione podpisy Pani Prezes Zarządu w trakcie kontroli.</w:t>
      </w:r>
    </w:p>
    <w:p w14:paraId="540E7654" w14:textId="1F59E46D" w:rsidR="007E6FDA" w:rsidRPr="009E56FD" w:rsidRDefault="00250823" w:rsidP="009E56FD">
      <w:pPr>
        <w:pStyle w:val="Bodytext20"/>
        <w:numPr>
          <w:ilvl w:val="0"/>
          <w:numId w:val="8"/>
        </w:numPr>
        <w:shd w:val="clear" w:color="auto" w:fill="auto"/>
        <w:tabs>
          <w:tab w:val="left" w:pos="0"/>
          <w:tab w:val="left" w:pos="449"/>
        </w:tabs>
        <w:spacing w:before="120" w:after="240" w:line="300" w:lineRule="auto"/>
        <w:ind w:left="420" w:hanging="26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Na 12 listach płac</w:t>
      </w:r>
      <w:r w:rsidRPr="00BD500F">
        <w:rPr>
          <w:rFonts w:asciiTheme="minorHAnsi" w:hAnsiTheme="minorHAnsi" w:cstheme="minorHAnsi"/>
          <w:sz w:val="22"/>
          <w:szCs w:val="22"/>
          <w:vertAlign w:val="superscript"/>
        </w:rPr>
        <w:footnoteReference w:id="39"/>
      </w:r>
      <w:r w:rsidRPr="00BD500F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BD500F">
        <w:rPr>
          <w:rFonts w:asciiTheme="minorHAnsi" w:hAnsiTheme="minorHAnsi" w:cstheme="minorHAnsi"/>
          <w:sz w:val="22"/>
          <w:szCs w:val="22"/>
        </w:rPr>
        <w:t xml:space="preserve"> dla Kierowniczki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SOW </w:t>
      </w:r>
      <w:r w:rsidRPr="00BD500F">
        <w:rPr>
          <w:rFonts w:asciiTheme="minorHAnsi" w:hAnsiTheme="minorHAnsi" w:cstheme="minorHAnsi"/>
          <w:sz w:val="22"/>
          <w:szCs w:val="22"/>
        </w:rPr>
        <w:t>w miejscu „Zatwierdzam merytorycznie" oraz „Akceptuję do wypłaty" widnieją wyłącznie podpisy Kierowniczki, co oznacza że samodzielnie zatwierdziła i zaakceptowała do wypłaty swoje wynagrodzenie za cały okres objęty kontrolą, co jest niezgodne z pkt 17 części IV Regulaminu obiegu dokumentów finansowo-księgowych,</w:t>
      </w:r>
      <w:r w:rsidR="009E56FD">
        <w:rPr>
          <w:rFonts w:asciiTheme="minorHAnsi" w:hAnsiTheme="minorHAnsi" w:cstheme="minorHAnsi"/>
          <w:sz w:val="22"/>
          <w:szCs w:val="22"/>
        </w:rPr>
        <w:t xml:space="preserve"> </w:t>
      </w:r>
      <w:r w:rsidRPr="009E56FD">
        <w:rPr>
          <w:rFonts w:asciiTheme="minorHAnsi" w:hAnsiTheme="minorHAnsi" w:cstheme="minorHAnsi"/>
          <w:sz w:val="22"/>
          <w:szCs w:val="22"/>
        </w:rPr>
        <w:t xml:space="preserve">w myśl którego „Sprawdzone pod względem merytorycznym i formalno-rachunkowym dowody podlegają odpowiednio zatwierdzeniu do wypłaty przez dyrektorkę Fundacji w Warszawie, Dyrektorki oddziałów i filii oraz Kierowniczkę </w:t>
      </w:r>
      <w:r w:rsidRPr="009E56FD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SOW". </w:t>
      </w:r>
      <w:r w:rsidRPr="009E56FD">
        <w:rPr>
          <w:rFonts w:asciiTheme="minorHAnsi" w:hAnsiTheme="minorHAnsi" w:cstheme="minorHAnsi"/>
          <w:sz w:val="22"/>
          <w:szCs w:val="22"/>
        </w:rPr>
        <w:t>W trakcie kontroli uzupełnione zostały podpisy Pani Prezes na ww. listach płac w miejscu „Akceptuję do wypłaty".</w:t>
      </w:r>
    </w:p>
    <w:p w14:paraId="49DE6907" w14:textId="00D5AF51" w:rsidR="007E6FDA" w:rsidRPr="00BD500F" w:rsidRDefault="00250823" w:rsidP="002861C7">
      <w:pPr>
        <w:pStyle w:val="Bodytext20"/>
        <w:numPr>
          <w:ilvl w:val="0"/>
          <w:numId w:val="8"/>
        </w:numPr>
        <w:shd w:val="clear" w:color="auto" w:fill="auto"/>
        <w:tabs>
          <w:tab w:val="left" w:pos="458"/>
        </w:tabs>
        <w:spacing w:before="120" w:after="240" w:line="300" w:lineRule="auto"/>
        <w:ind w:left="420" w:hanging="26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W19 przypadkach brak daty zatwierdzenia wypłaty należności</w:t>
      </w:r>
      <w:r w:rsidR="009E56FD" w:rsidRPr="00BD500F">
        <w:rPr>
          <w:rFonts w:asciiTheme="minorHAnsi" w:hAnsiTheme="minorHAnsi" w:cstheme="minorHAnsi"/>
          <w:sz w:val="22"/>
          <w:szCs w:val="22"/>
          <w:vertAlign w:val="superscript"/>
        </w:rPr>
        <w:footnoteReference w:id="40"/>
      </w:r>
      <w:r w:rsidRPr="00BD500F">
        <w:rPr>
          <w:rFonts w:asciiTheme="minorHAnsi" w:hAnsiTheme="minorHAnsi" w:cstheme="minorHAnsi"/>
          <w:sz w:val="22"/>
          <w:szCs w:val="22"/>
        </w:rPr>
        <w:t xml:space="preserve"> oraz w 1 przypadku na rachunku nr 12 z 23 grudnia 2022 r. brak zarówno daty jak i podpisu zatwierdzenia wypłaty należności, co uniemożliwia ustalenie terminowości dokonania wypłat pracownikom Fundacji CPK realizującym zadania określone w umowie dotacji.</w:t>
      </w:r>
    </w:p>
    <w:p w14:paraId="74701CB0" w14:textId="77777777" w:rsidR="007E6FDA" w:rsidRPr="00BD500F" w:rsidRDefault="00250823" w:rsidP="002861C7">
      <w:pPr>
        <w:pStyle w:val="Bodytext20"/>
        <w:numPr>
          <w:ilvl w:val="0"/>
          <w:numId w:val="8"/>
        </w:numPr>
        <w:shd w:val="clear" w:color="auto" w:fill="auto"/>
        <w:tabs>
          <w:tab w:val="left" w:pos="458"/>
        </w:tabs>
        <w:spacing w:before="120" w:after="240" w:line="300" w:lineRule="auto"/>
        <w:ind w:left="420" w:hanging="26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Na 1 rachunku (nr 12 z 23 grudnia 2022 r.) brak daty oraz podpisu osoby sprawdzającej rachunek pod względem merytorycznym, co jest niezgodne z pkt 1 części II Regulaminu obiegu dokumentów finansowo-księgowych, w którym wskazano, że „sprawdzenie i zatwierdzenie wraz z podpisem pod względem merytorycznym dokumentów księgowych należy do obowiązków osoby odpowiadającej merytorycznie za projekt". Ponadto zgodnie z pkt 2 części II ww. Regulaminu „do przeprowadzenia kontroli merytorycznej i składania podpisu wraz z pieczątką na dowód dokonanej kontroli upoważniona jest także Dyrektorka Fundacji".</w:t>
      </w:r>
    </w:p>
    <w:p w14:paraId="0C098267" w14:textId="77777777" w:rsidR="007E6FDA" w:rsidRPr="00BD500F" w:rsidRDefault="00250823" w:rsidP="002861C7">
      <w:pPr>
        <w:pStyle w:val="Bodytext20"/>
        <w:numPr>
          <w:ilvl w:val="0"/>
          <w:numId w:val="8"/>
        </w:numPr>
        <w:shd w:val="clear" w:color="auto" w:fill="auto"/>
        <w:tabs>
          <w:tab w:val="left" w:pos="458"/>
        </w:tabs>
        <w:spacing w:before="120" w:after="240" w:line="300" w:lineRule="auto"/>
        <w:ind w:left="420" w:hanging="26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Opisy na wszystkich dokumentach księgowych objętych kontrolą nie zawierają elementów wymaganych w załączniku nr 4 „Wzór opisu dokumentów księgowych" do umowy dotacji, tj. brak oświadczenia „Ujęto w księgach rachunkowych na wyodrębnionym koncie" wraz</w:t>
      </w:r>
    </w:p>
    <w:p w14:paraId="63DC63A3" w14:textId="77777777" w:rsidR="007E6FDA" w:rsidRPr="00BD500F" w:rsidRDefault="00250823" w:rsidP="002861C7">
      <w:pPr>
        <w:pStyle w:val="Bodytext20"/>
        <w:shd w:val="clear" w:color="auto" w:fill="auto"/>
        <w:spacing w:before="120" w:after="240" w:line="300" w:lineRule="auto"/>
        <w:ind w:left="420"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 xml:space="preserve">z podpisami osób odpowiedzianych za sprawy dotyczące rozliczeń finansowych organizacji oraz brak adnotacji w przypadku umów zleceń/o dzieło/ list płac o treści „Podatek i/lub składki zostały odprowadzone do właściwych urzędów w ustawowym terminie, </w:t>
      </w:r>
      <w:r w:rsidRPr="00BD500F">
        <w:rPr>
          <w:rFonts w:asciiTheme="minorHAnsi" w:hAnsiTheme="minorHAnsi" w:cstheme="minorHAnsi"/>
          <w:sz w:val="22"/>
          <w:szCs w:val="22"/>
        </w:rPr>
        <w:lastRenderedPageBreak/>
        <w:t>niewykraczającym poza końcowy termin określony w umowie".</w:t>
      </w:r>
    </w:p>
    <w:p w14:paraId="18E7433A" w14:textId="77777777" w:rsidR="007E6FDA" w:rsidRPr="00BD500F" w:rsidRDefault="00250823" w:rsidP="002861C7">
      <w:pPr>
        <w:pStyle w:val="Bodytext20"/>
        <w:numPr>
          <w:ilvl w:val="0"/>
          <w:numId w:val="8"/>
        </w:numPr>
        <w:shd w:val="clear" w:color="auto" w:fill="auto"/>
        <w:tabs>
          <w:tab w:val="left" w:pos="458"/>
        </w:tabs>
        <w:spacing w:before="120" w:after="240" w:line="300" w:lineRule="auto"/>
        <w:ind w:left="420" w:hanging="26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Na 3 dokumentach księgowych</w:t>
      </w:r>
      <w:r w:rsidRPr="00BD500F">
        <w:rPr>
          <w:rFonts w:asciiTheme="minorHAnsi" w:hAnsiTheme="minorHAnsi" w:cstheme="minorHAnsi"/>
          <w:sz w:val="22"/>
          <w:szCs w:val="22"/>
          <w:vertAlign w:val="superscript"/>
        </w:rPr>
        <w:footnoteReference w:id="41"/>
      </w:r>
      <w:r w:rsidRPr="00BD500F">
        <w:rPr>
          <w:rFonts w:asciiTheme="minorHAnsi" w:hAnsiTheme="minorHAnsi" w:cstheme="minorHAnsi"/>
          <w:sz w:val="22"/>
          <w:szCs w:val="22"/>
        </w:rPr>
        <w:t xml:space="preserve"> stwierdzono brak opisu dokumentu księgowego wymaganego zapisem § 7 ust. 3 umowy dotacji, według którego Zleceniobiorca zobowiązuje się do opisywania dokumentacji finansowo-księgowej związanej z realizacją zadania, dotyczącej zarówno dotacji jak i innych środków finansowych, zgodnie ze wzorem określonym w załączniku nr 4 do umowy.</w:t>
      </w:r>
    </w:p>
    <w:p w14:paraId="7B0AC7D5" w14:textId="237435AD" w:rsidR="007E6FDA" w:rsidRPr="00BD500F" w:rsidRDefault="00250823" w:rsidP="002861C7">
      <w:pPr>
        <w:pStyle w:val="Bodytext20"/>
        <w:numPr>
          <w:ilvl w:val="0"/>
          <w:numId w:val="8"/>
        </w:numPr>
        <w:shd w:val="clear" w:color="auto" w:fill="auto"/>
        <w:tabs>
          <w:tab w:val="left" w:pos="494"/>
        </w:tabs>
        <w:spacing w:before="120" w:after="240" w:line="300" w:lineRule="auto"/>
        <w:ind w:left="480" w:hanging="28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Na 2 listach płac</w:t>
      </w:r>
      <w:r w:rsidRPr="00BD500F">
        <w:rPr>
          <w:rFonts w:asciiTheme="minorHAnsi" w:hAnsiTheme="minorHAnsi" w:cstheme="minorHAnsi"/>
          <w:sz w:val="22"/>
          <w:szCs w:val="22"/>
          <w:vertAlign w:val="superscript"/>
        </w:rPr>
        <w:footnoteReference w:id="42"/>
      </w:r>
      <w:r w:rsidRPr="00BD500F">
        <w:rPr>
          <w:rFonts w:asciiTheme="minorHAnsi" w:hAnsiTheme="minorHAnsi" w:cstheme="minorHAnsi"/>
          <w:sz w:val="22"/>
          <w:szCs w:val="22"/>
        </w:rPr>
        <w:t xml:space="preserve"> w opisie dokumen</w:t>
      </w:r>
      <w:r w:rsidR="002861C7">
        <w:rPr>
          <w:rFonts w:asciiTheme="minorHAnsi" w:hAnsiTheme="minorHAnsi" w:cstheme="minorHAnsi"/>
          <w:sz w:val="22"/>
          <w:szCs w:val="22"/>
        </w:rPr>
        <w:t>t</w:t>
      </w:r>
      <w:r w:rsidRPr="00BD500F">
        <w:rPr>
          <w:rFonts w:asciiTheme="minorHAnsi" w:hAnsiTheme="minorHAnsi" w:cstheme="minorHAnsi"/>
          <w:sz w:val="22"/>
          <w:szCs w:val="22"/>
        </w:rPr>
        <w:t xml:space="preserve">u </w:t>
      </w:r>
      <w:r w:rsidR="002861C7">
        <w:rPr>
          <w:rFonts w:asciiTheme="minorHAnsi" w:hAnsiTheme="minorHAnsi" w:cstheme="minorHAnsi"/>
          <w:sz w:val="22"/>
          <w:szCs w:val="22"/>
        </w:rPr>
        <w:t>k</w:t>
      </w:r>
      <w:r w:rsidRPr="00BD500F">
        <w:rPr>
          <w:rFonts w:asciiTheme="minorHAnsi" w:hAnsiTheme="minorHAnsi" w:cstheme="minorHAnsi"/>
          <w:sz w:val="22"/>
          <w:szCs w:val="22"/>
        </w:rPr>
        <w:t>sięgowego dokonano skreślenia i zwiększenia kwoty za całą usługę, minio iż suma kwot ze źródeł dofinansowania rozpisanych na przedmiotowym dokumencie księgowym, w tym z umowy dotacji, była równa kwocie przed skreśleniem i jednocześnie kwocie ujętej w liście płac.</w:t>
      </w:r>
    </w:p>
    <w:p w14:paraId="67A12652" w14:textId="77777777" w:rsidR="007E6FDA" w:rsidRPr="00BD500F" w:rsidRDefault="00250823" w:rsidP="002861C7">
      <w:pPr>
        <w:pStyle w:val="Bodytext20"/>
        <w:shd w:val="clear" w:color="auto" w:fill="auto"/>
        <w:spacing w:before="120" w:after="240" w:line="300" w:lineRule="auto"/>
        <w:ind w:left="480" w:hanging="28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 xml:space="preserve">S) Na wszystkich 12 listach płac suma kwot ze źródeł finansowania wynagrodzenia dla Kierowniczki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>SOW</w:t>
      </w:r>
      <w:r w:rsidRPr="00BD500F">
        <w:rPr>
          <w:rFonts w:asciiTheme="minorHAnsi" w:hAnsiTheme="minorHAnsi" w:cstheme="minorHAnsi"/>
          <w:sz w:val="22"/>
          <w:szCs w:val="22"/>
          <w:vertAlign w:val="superscript"/>
          <w:lang w:val="en-US" w:eastAsia="en-US" w:bidi="en-US"/>
        </w:rPr>
        <w:footnoteReference w:id="43"/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 </w:t>
      </w:r>
      <w:r w:rsidRPr="00BD500F">
        <w:rPr>
          <w:rFonts w:asciiTheme="minorHAnsi" w:hAnsiTheme="minorHAnsi" w:cstheme="minorHAnsi"/>
          <w:sz w:val="22"/>
          <w:szCs w:val="22"/>
        </w:rPr>
        <w:t>jest mniejsza niż całkowita wartość kosztu usługi wskazana na tych listach.</w:t>
      </w:r>
    </w:p>
    <w:p w14:paraId="2C480004" w14:textId="485205DB" w:rsidR="007E6FDA" w:rsidRPr="00BD500F" w:rsidRDefault="00250823" w:rsidP="002861C7">
      <w:pPr>
        <w:pStyle w:val="Bodytext20"/>
        <w:numPr>
          <w:ilvl w:val="0"/>
          <w:numId w:val="10"/>
        </w:numPr>
        <w:shd w:val="clear" w:color="auto" w:fill="auto"/>
        <w:tabs>
          <w:tab w:val="left" w:pos="498"/>
        </w:tabs>
        <w:spacing w:before="120" w:after="240" w:line="300" w:lineRule="auto"/>
        <w:ind w:left="480" w:hanging="28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W</w:t>
      </w:r>
      <w:r w:rsidR="009E56FD">
        <w:rPr>
          <w:rFonts w:asciiTheme="minorHAnsi" w:hAnsiTheme="minorHAnsi" w:cstheme="minorHAnsi"/>
          <w:sz w:val="22"/>
          <w:szCs w:val="22"/>
        </w:rPr>
        <w:t xml:space="preserve"> </w:t>
      </w:r>
      <w:r w:rsidRPr="00BD500F">
        <w:rPr>
          <w:rFonts w:asciiTheme="minorHAnsi" w:hAnsiTheme="minorHAnsi" w:cstheme="minorHAnsi"/>
          <w:sz w:val="22"/>
          <w:szCs w:val="22"/>
        </w:rPr>
        <w:t>1 przypadku na rachunku nr 5 z 8 czerwca 2022 r. sporządzonym przez pracownicę Fundacji CPK, wpisano inną liczbę godzin za realizację zadania przez specjalistkę w maj</w:t>
      </w:r>
      <w:r w:rsidR="00E62E15">
        <w:rPr>
          <w:rFonts w:asciiTheme="minorHAnsi" w:hAnsiTheme="minorHAnsi" w:cstheme="minorHAnsi"/>
          <w:sz w:val="22"/>
          <w:szCs w:val="22"/>
        </w:rPr>
        <w:t>u</w:t>
      </w:r>
      <w:r w:rsidRPr="00BD500F">
        <w:rPr>
          <w:rFonts w:asciiTheme="minorHAnsi" w:hAnsiTheme="minorHAnsi" w:cstheme="minorHAnsi"/>
          <w:sz w:val="22"/>
          <w:szCs w:val="22"/>
        </w:rPr>
        <w:t xml:space="preserve"> 2022 r., niż została wskazana w karcie czasu pracy i rozliczona z kontrolowanej dotacji, tj. na ww. rachunku wskazano, że dotyczy 40 h w ramach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SOW, </w:t>
      </w:r>
      <w:r w:rsidRPr="00BD500F">
        <w:rPr>
          <w:rFonts w:asciiTheme="minorHAnsi" w:hAnsiTheme="minorHAnsi" w:cstheme="minorHAnsi"/>
          <w:sz w:val="22"/>
          <w:szCs w:val="22"/>
        </w:rPr>
        <w:t>natomiast w przedłożonej karcie czasu pracy (za okres 4-31 maja 2022 r.) pracownica wykazała 70 przepracowanych godzin.</w:t>
      </w:r>
    </w:p>
    <w:p w14:paraId="61356654" w14:textId="6B26F9A2" w:rsidR="007E6FDA" w:rsidRPr="00BD500F" w:rsidRDefault="00250823" w:rsidP="002861C7">
      <w:pPr>
        <w:pStyle w:val="Bodytext20"/>
        <w:numPr>
          <w:ilvl w:val="0"/>
          <w:numId w:val="10"/>
        </w:numPr>
        <w:shd w:val="clear" w:color="auto" w:fill="auto"/>
        <w:tabs>
          <w:tab w:val="left" w:pos="450"/>
        </w:tabs>
        <w:spacing w:before="120" w:after="240" w:line="300" w:lineRule="auto"/>
        <w:ind w:left="48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 xml:space="preserve">Na 2 egzemplarzach faktury nr FV </w:t>
      </w:r>
      <w:r w:rsidRPr="00BD500F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3/2022 </w:t>
      </w:r>
      <w:r w:rsidRPr="00BD500F">
        <w:rPr>
          <w:rFonts w:asciiTheme="minorHAnsi" w:hAnsiTheme="minorHAnsi" w:cstheme="minorHAnsi"/>
          <w:sz w:val="22"/>
          <w:szCs w:val="22"/>
        </w:rPr>
        <w:t>z 30 czerw</w:t>
      </w:r>
      <w:r w:rsidR="002861C7">
        <w:rPr>
          <w:rFonts w:asciiTheme="minorHAnsi" w:hAnsiTheme="minorHAnsi" w:cstheme="minorHAnsi"/>
          <w:sz w:val="22"/>
          <w:szCs w:val="22"/>
        </w:rPr>
        <w:t>c</w:t>
      </w:r>
      <w:r w:rsidRPr="00BD500F">
        <w:rPr>
          <w:rFonts w:asciiTheme="minorHAnsi" w:hAnsiTheme="minorHAnsi" w:cstheme="minorHAnsi"/>
          <w:sz w:val="22"/>
          <w:szCs w:val="22"/>
        </w:rPr>
        <w:t>a 2022 r. (tj. na o</w:t>
      </w:r>
      <w:r w:rsidR="002861C7">
        <w:rPr>
          <w:rFonts w:asciiTheme="minorHAnsi" w:hAnsiTheme="minorHAnsi" w:cstheme="minorHAnsi"/>
          <w:sz w:val="22"/>
          <w:szCs w:val="22"/>
        </w:rPr>
        <w:t>ry</w:t>
      </w:r>
      <w:r w:rsidRPr="00BD500F">
        <w:rPr>
          <w:rFonts w:asciiTheme="minorHAnsi" w:hAnsiTheme="minorHAnsi" w:cstheme="minorHAnsi"/>
          <w:sz w:val="22"/>
          <w:szCs w:val="22"/>
        </w:rPr>
        <w:t>ginale oraz kopii znajdujących się w aktach spraw objętych kontrolą) zamieszczono dwa opisy księgowe, na których wpisano różne kwoty finansowania wynagrodzenia specjalistki, na które została wystawiona ww. faktura.</w:t>
      </w:r>
    </w:p>
    <w:p w14:paraId="58A38C4A" w14:textId="2A118AC5" w:rsidR="007E6FDA" w:rsidRPr="00BD500F" w:rsidRDefault="00250823" w:rsidP="002861C7">
      <w:pPr>
        <w:pStyle w:val="Bodytext20"/>
        <w:numPr>
          <w:ilvl w:val="0"/>
          <w:numId w:val="10"/>
        </w:numPr>
        <w:shd w:val="clear" w:color="auto" w:fill="auto"/>
        <w:tabs>
          <w:tab w:val="left" w:pos="450"/>
        </w:tabs>
        <w:spacing w:before="120" w:after="240" w:line="300" w:lineRule="auto"/>
        <w:ind w:left="48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W opisach dokumentów księgowych dotyczących kontrolowanej dotacji widnieją skreślenia i poprawki wysokości kwot, które tylko w nielicznej części zostały zaparafow</w:t>
      </w:r>
      <w:r w:rsidR="002861C7">
        <w:rPr>
          <w:rFonts w:asciiTheme="minorHAnsi" w:hAnsiTheme="minorHAnsi" w:cstheme="minorHAnsi"/>
          <w:sz w:val="22"/>
          <w:szCs w:val="22"/>
        </w:rPr>
        <w:t>a</w:t>
      </w:r>
      <w:r w:rsidRPr="00BD500F">
        <w:rPr>
          <w:rFonts w:asciiTheme="minorHAnsi" w:hAnsiTheme="minorHAnsi" w:cstheme="minorHAnsi"/>
          <w:sz w:val="22"/>
          <w:szCs w:val="22"/>
        </w:rPr>
        <w:t xml:space="preserve">ne, a przy wszystkich poprawkach brak dat ich dokonania, co jest niezgodne z pkt 5 części I Regulaminu obiegu dokumentów finansowo-księgowych, w myśl którego „(...) Poprawka tekstu lub kwoty dowodu księgowego powinna być zaopatrzona w podpis osoby upoważnionej oraz datę dokonania poprawki". Część paraf z datami została w </w:t>
      </w:r>
      <w:r w:rsidRPr="00BD500F">
        <w:rPr>
          <w:rFonts w:asciiTheme="minorHAnsi" w:hAnsiTheme="minorHAnsi" w:cstheme="minorHAnsi"/>
          <w:sz w:val="22"/>
          <w:szCs w:val="22"/>
        </w:rPr>
        <w:lastRenderedPageBreak/>
        <w:t>trakcie kontroli uzupełniona przez Panią Prezes.</w:t>
      </w:r>
    </w:p>
    <w:p w14:paraId="1549E2AE" w14:textId="77777777" w:rsidR="007E6FDA" w:rsidRPr="00BD500F" w:rsidRDefault="00250823" w:rsidP="002861C7">
      <w:pPr>
        <w:pStyle w:val="Bodytext20"/>
        <w:shd w:val="clear" w:color="auto" w:fill="auto"/>
        <w:spacing w:before="120" w:after="240" w:line="300" w:lineRule="auto"/>
        <w:ind w:left="48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12.) Na dokumentach księgowych</w:t>
      </w:r>
      <w:r w:rsidRPr="00BD500F">
        <w:rPr>
          <w:rFonts w:asciiTheme="minorHAnsi" w:hAnsiTheme="minorHAnsi" w:cstheme="minorHAnsi"/>
          <w:sz w:val="22"/>
          <w:szCs w:val="22"/>
          <w:vertAlign w:val="superscript"/>
        </w:rPr>
        <w:footnoteReference w:id="44"/>
      </w:r>
      <w:r w:rsidRPr="00BD500F">
        <w:rPr>
          <w:rFonts w:asciiTheme="minorHAnsi" w:hAnsiTheme="minorHAnsi" w:cstheme="minorHAnsi"/>
          <w:sz w:val="22"/>
          <w:szCs w:val="22"/>
        </w:rPr>
        <w:t xml:space="preserve"> sporządzonych przez pracowników Fundacji CPK (dotyczy rozliczenia 17 płatności) wskazane są inne numery umów niż te, które stanowiły podstawę do rozliczenia pracownic Fundacji CPK w ramach umowy dotacji.</w:t>
      </w:r>
    </w:p>
    <w:p w14:paraId="4E89E0FC" w14:textId="77777777" w:rsidR="007E6FDA" w:rsidRPr="00BD500F" w:rsidRDefault="00250823" w:rsidP="002861C7">
      <w:pPr>
        <w:pStyle w:val="Bodytext20"/>
        <w:numPr>
          <w:ilvl w:val="0"/>
          <w:numId w:val="5"/>
        </w:numPr>
        <w:shd w:val="clear" w:color="auto" w:fill="auto"/>
        <w:tabs>
          <w:tab w:val="left" w:pos="289"/>
        </w:tabs>
        <w:spacing w:before="120" w:after="240" w:line="300" w:lineRule="auto"/>
        <w:ind w:left="48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Nieterminowe dokonywanie płatności rozliczanych w ramach umowy dotacji</w:t>
      </w:r>
      <w:r w:rsidRPr="00BD500F">
        <w:rPr>
          <w:rFonts w:asciiTheme="minorHAnsi" w:hAnsiTheme="minorHAnsi" w:cstheme="minorHAnsi"/>
          <w:sz w:val="22"/>
          <w:szCs w:val="22"/>
          <w:vertAlign w:val="superscript"/>
        </w:rPr>
        <w:footnoteReference w:id="45"/>
      </w:r>
      <w:r w:rsidRPr="00BD500F">
        <w:rPr>
          <w:rFonts w:asciiTheme="minorHAnsi" w:hAnsiTheme="minorHAnsi" w:cstheme="minorHAnsi"/>
          <w:sz w:val="22"/>
          <w:szCs w:val="22"/>
        </w:rPr>
        <w:t>:</w:t>
      </w:r>
    </w:p>
    <w:p w14:paraId="1A891118" w14:textId="30F80A59" w:rsidR="007E6FDA" w:rsidRPr="00BD500F" w:rsidRDefault="00250823" w:rsidP="002861C7">
      <w:pPr>
        <w:pStyle w:val="Bodytext20"/>
        <w:numPr>
          <w:ilvl w:val="0"/>
          <w:numId w:val="11"/>
        </w:numPr>
        <w:shd w:val="clear" w:color="auto" w:fill="auto"/>
        <w:tabs>
          <w:tab w:val="left" w:pos="498"/>
        </w:tabs>
        <w:spacing w:before="120" w:after="240" w:line="300" w:lineRule="auto"/>
        <w:ind w:left="480" w:hanging="28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W1 przypadku płatność została zaksięgowana 4 dni p</w:t>
      </w:r>
      <w:r w:rsidR="002861C7">
        <w:rPr>
          <w:rFonts w:asciiTheme="minorHAnsi" w:hAnsiTheme="minorHAnsi" w:cstheme="minorHAnsi"/>
          <w:sz w:val="22"/>
          <w:szCs w:val="22"/>
        </w:rPr>
        <w:t>r</w:t>
      </w:r>
      <w:r w:rsidRPr="00BD500F">
        <w:rPr>
          <w:rFonts w:asciiTheme="minorHAnsi" w:hAnsiTheme="minorHAnsi" w:cstheme="minorHAnsi"/>
          <w:sz w:val="22"/>
          <w:szCs w:val="22"/>
        </w:rPr>
        <w:t>zed terminem wykonania zadania,</w:t>
      </w:r>
    </w:p>
    <w:p w14:paraId="17618EA0" w14:textId="77777777" w:rsidR="007E6FDA" w:rsidRPr="00BD500F" w:rsidRDefault="00250823" w:rsidP="002861C7">
      <w:pPr>
        <w:pStyle w:val="Bodytext20"/>
        <w:shd w:val="clear" w:color="auto" w:fill="auto"/>
        <w:spacing w:before="120" w:after="240" w:line="300" w:lineRule="auto"/>
        <w:ind w:left="480"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 xml:space="preserve">tj. w Zestawieniu zapisów kont za okres 1 stycznia 2022 r. - 31 grudnia 2022 r. jako data operacji gospodarczej za fakturę nr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F5V/2/12/2022 </w:t>
      </w:r>
      <w:r w:rsidRPr="00BD500F">
        <w:rPr>
          <w:rFonts w:asciiTheme="minorHAnsi" w:hAnsiTheme="minorHAnsi" w:cstheme="minorHAnsi"/>
          <w:sz w:val="22"/>
          <w:szCs w:val="22"/>
        </w:rPr>
        <w:t>widnieje 18 grudnia 2022 r., a ostatnie zajęcia za które wystawiona została ww. faktura odbyły się 22 grudnia 2022 r.</w:t>
      </w:r>
    </w:p>
    <w:p w14:paraId="14A95FDA" w14:textId="77777777" w:rsidR="007E6FDA" w:rsidRPr="00BD500F" w:rsidRDefault="00250823" w:rsidP="002861C7">
      <w:pPr>
        <w:pStyle w:val="Bodytext20"/>
        <w:numPr>
          <w:ilvl w:val="0"/>
          <w:numId w:val="11"/>
        </w:numPr>
        <w:shd w:val="clear" w:color="auto" w:fill="auto"/>
        <w:tabs>
          <w:tab w:val="left" w:pos="498"/>
        </w:tabs>
        <w:spacing w:before="120" w:after="240" w:line="300" w:lineRule="auto"/>
        <w:ind w:left="480" w:hanging="28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 xml:space="preserve">W1 przypadku dokonano płatności wynagrodzenia dla Kierowniczki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SOW </w:t>
      </w:r>
      <w:r w:rsidRPr="00BD500F">
        <w:rPr>
          <w:rFonts w:asciiTheme="minorHAnsi" w:hAnsiTheme="minorHAnsi" w:cstheme="minorHAnsi"/>
          <w:sz w:val="22"/>
          <w:szCs w:val="22"/>
        </w:rPr>
        <w:t xml:space="preserve">po terminie określonym w umowie z dnia 31 grudnia 2020 r,, tj. płatności dokonano w dniu 1 marca 2022 r., a zgodnie </w:t>
      </w:r>
      <w:r w:rsidRPr="00BD500F">
        <w:rPr>
          <w:rStyle w:val="Bodytext2Italic"/>
          <w:rFonts w:asciiTheme="minorHAnsi" w:hAnsiTheme="minorHAnsi" w:cstheme="minorHAnsi"/>
          <w:sz w:val="22"/>
          <w:szCs w:val="22"/>
        </w:rPr>
        <w:t>i</w:t>
      </w:r>
      <w:r w:rsidRPr="00BD500F">
        <w:rPr>
          <w:rFonts w:asciiTheme="minorHAnsi" w:hAnsiTheme="minorHAnsi" w:cstheme="minorHAnsi"/>
          <w:sz w:val="22"/>
          <w:szCs w:val="22"/>
        </w:rPr>
        <w:t xml:space="preserve"> ww. umową termin płatności określono jako „płatność z dołu ostatniego dnia miesiąca".</w:t>
      </w:r>
    </w:p>
    <w:p w14:paraId="40CEEBDD" w14:textId="77777777" w:rsidR="007E6FDA" w:rsidRPr="00BD500F" w:rsidRDefault="00250823" w:rsidP="002861C7">
      <w:pPr>
        <w:pStyle w:val="Bodytext20"/>
        <w:numPr>
          <w:ilvl w:val="0"/>
          <w:numId w:val="5"/>
        </w:numPr>
        <w:shd w:val="clear" w:color="auto" w:fill="auto"/>
        <w:tabs>
          <w:tab w:val="left" w:pos="574"/>
        </w:tabs>
        <w:spacing w:before="120" w:after="240" w:line="300" w:lineRule="auto"/>
        <w:ind w:left="540" w:hanging="24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Nierzetelne sporządzenie Sprawozdania m.in.:</w:t>
      </w:r>
    </w:p>
    <w:p w14:paraId="5D3B4391" w14:textId="375ADC9D" w:rsidR="007E6FDA" w:rsidRPr="00BD500F" w:rsidRDefault="00250823" w:rsidP="002861C7">
      <w:pPr>
        <w:pStyle w:val="Bodytext20"/>
        <w:numPr>
          <w:ilvl w:val="0"/>
          <w:numId w:val="12"/>
        </w:numPr>
        <w:shd w:val="clear" w:color="auto" w:fill="auto"/>
        <w:tabs>
          <w:tab w:val="left" w:pos="579"/>
        </w:tabs>
        <w:spacing w:before="120" w:after="240" w:line="300" w:lineRule="auto"/>
        <w:ind w:left="540" w:hanging="24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W dwóch miejscach w Sprawozdaniu wskazano różne liczby zrealizowanych godzi</w:t>
      </w:r>
      <w:r w:rsidR="00822A8B">
        <w:rPr>
          <w:rFonts w:asciiTheme="minorHAnsi" w:hAnsiTheme="minorHAnsi" w:cstheme="minorHAnsi"/>
          <w:sz w:val="22"/>
          <w:szCs w:val="22"/>
        </w:rPr>
        <w:t>n</w:t>
      </w:r>
      <w:r w:rsidRPr="00BD500F">
        <w:rPr>
          <w:rFonts w:asciiTheme="minorHAnsi" w:hAnsiTheme="minorHAnsi" w:cstheme="minorHAnsi"/>
          <w:sz w:val="22"/>
          <w:szCs w:val="22"/>
        </w:rPr>
        <w:t>, tego samego Działania, tj. w części I Sprawozdania pkt 2 „Szczegółowy opis wykonania poszczególnych działań" ppkt 3 „Poradnictwo socjalne", podano że odbyło s&gt;ę 36 h konsultacji socjalnych, natomiast w opisie rezultatów przedmiotowego zadania wskazano 826 h konsultacji.</w:t>
      </w:r>
    </w:p>
    <w:p w14:paraId="459BFA0D" w14:textId="199888C0" w:rsidR="007E6FDA" w:rsidRPr="00BD500F" w:rsidRDefault="00250823" w:rsidP="002861C7">
      <w:pPr>
        <w:pStyle w:val="Bodytext20"/>
        <w:numPr>
          <w:ilvl w:val="0"/>
          <w:numId w:val="12"/>
        </w:numPr>
        <w:shd w:val="clear" w:color="auto" w:fill="auto"/>
        <w:tabs>
          <w:tab w:val="left" w:pos="589"/>
        </w:tabs>
        <w:spacing w:before="120" w:after="240" w:line="300" w:lineRule="auto"/>
        <w:ind w:left="540" w:hanging="24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 xml:space="preserve">W przypadku 2 Działań </w:t>
      </w:r>
      <w:r w:rsidR="00E62E15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wytypowanych </w:t>
      </w:r>
      <w:r w:rsidRPr="00BD500F">
        <w:rPr>
          <w:rFonts w:asciiTheme="minorHAnsi" w:hAnsiTheme="minorHAnsi" w:cstheme="minorHAnsi"/>
          <w:sz w:val="22"/>
          <w:szCs w:val="22"/>
        </w:rPr>
        <w:t>do kontroli wskazano w ww. Sprawozdaniu inne kwoty faktycznie poniesionych wydatków, niż te które zostały zaksięgowane w Zestawieniu zapisów kont, tj.:</w:t>
      </w:r>
    </w:p>
    <w:p w14:paraId="0BD49F8A" w14:textId="4F8091A5" w:rsidR="007E6FDA" w:rsidRPr="00BD500F" w:rsidRDefault="00250823" w:rsidP="002861C7">
      <w:pPr>
        <w:pStyle w:val="Bodytext20"/>
        <w:numPr>
          <w:ilvl w:val="0"/>
          <w:numId w:val="3"/>
        </w:numPr>
        <w:shd w:val="clear" w:color="auto" w:fill="auto"/>
        <w:tabs>
          <w:tab w:val="left" w:pos="797"/>
        </w:tabs>
        <w:spacing w:before="120" w:after="240" w:line="300" w:lineRule="auto"/>
        <w:ind w:left="800" w:hanging="26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d</w:t>
      </w:r>
      <w:r w:rsidR="00E62E15">
        <w:rPr>
          <w:rFonts w:asciiTheme="minorHAnsi" w:hAnsiTheme="minorHAnsi" w:cstheme="minorHAnsi"/>
          <w:sz w:val="22"/>
          <w:szCs w:val="22"/>
        </w:rPr>
        <w:t>l</w:t>
      </w:r>
      <w:r w:rsidRPr="00BD500F">
        <w:rPr>
          <w:rFonts w:asciiTheme="minorHAnsi" w:hAnsiTheme="minorHAnsi" w:cstheme="minorHAnsi"/>
          <w:sz w:val="22"/>
          <w:szCs w:val="22"/>
        </w:rPr>
        <w:t>a Działania nr 5 w Sprawozdaniu wykazano 18.000,00 zł, a zgodnie z Zestawieniem zapisów kont oraz opisami dowodów księgowych znajdującymi się na listach płac i rachunkach dotyczących realizacji Działania nr 5-suma faktycznie poniesionych wydatków wyniosła 18.426,55 zł;</w:t>
      </w:r>
    </w:p>
    <w:p w14:paraId="76F92A4D" w14:textId="77777777" w:rsidR="007E6FDA" w:rsidRPr="00BD500F" w:rsidRDefault="00250823" w:rsidP="002861C7">
      <w:pPr>
        <w:pStyle w:val="Bodytext20"/>
        <w:numPr>
          <w:ilvl w:val="0"/>
          <w:numId w:val="3"/>
        </w:numPr>
        <w:shd w:val="clear" w:color="auto" w:fill="auto"/>
        <w:tabs>
          <w:tab w:val="left" w:pos="797"/>
        </w:tabs>
        <w:spacing w:before="120" w:after="240" w:line="300" w:lineRule="auto"/>
        <w:ind w:left="800" w:hanging="26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 xml:space="preserve">dla Działania nr 6 w Sprawozdaniu wykazano 20.820,00 zł, a zgodnie z Zestawieniem zapisów kont oraz opisami dowodów księgowych znajdującymi się na listach płac i </w:t>
      </w:r>
      <w:r w:rsidRPr="00BD500F">
        <w:rPr>
          <w:rFonts w:asciiTheme="minorHAnsi" w:hAnsiTheme="minorHAnsi" w:cstheme="minorHAnsi"/>
          <w:sz w:val="22"/>
          <w:szCs w:val="22"/>
        </w:rPr>
        <w:lastRenderedPageBreak/>
        <w:t>rachunkach dotyczących realizacji Działania nr 6-suma faktycznie poniesionych wydatków wyniosła 20.320-00 zł.</w:t>
      </w:r>
    </w:p>
    <w:p w14:paraId="4FD8BC84" w14:textId="77777777" w:rsidR="007E6FDA" w:rsidRPr="00BD500F" w:rsidRDefault="00250823" w:rsidP="002861C7">
      <w:pPr>
        <w:pStyle w:val="Bodytext20"/>
        <w:numPr>
          <w:ilvl w:val="0"/>
          <w:numId w:val="12"/>
        </w:numPr>
        <w:shd w:val="clear" w:color="auto" w:fill="auto"/>
        <w:tabs>
          <w:tab w:val="left" w:pos="589"/>
        </w:tabs>
        <w:spacing w:before="120" w:after="240" w:line="300" w:lineRule="auto"/>
        <w:ind w:left="540" w:hanging="24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W Sprawozdaniu z realizacji zadania (części I pkt 2 „Szczegółowy opis wykonania poszczególnych działań" ppkt 7 „Grupowe formy wsparcia psychologicznego dla kobiet") wskazano, że odbyło się łącznie 72 h grupowych form wsparcia, mimo iż zgodnie z przedłożonymi Rozliczeniami czasu pracy za okres: 13-31 stycznia 2022 r., 15 lutego - 28 czerwca 2022 r. oraz 6 września -</w:t>
      </w:r>
    </w:p>
    <w:p w14:paraId="48C4E733" w14:textId="77777777" w:rsidR="007E6FDA" w:rsidRPr="00BD500F" w:rsidRDefault="00250823" w:rsidP="002861C7">
      <w:pPr>
        <w:pStyle w:val="Bodytext20"/>
        <w:shd w:val="clear" w:color="auto" w:fill="auto"/>
        <w:spacing w:before="120" w:after="240" w:line="300" w:lineRule="auto"/>
        <w:ind w:left="540"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20 grudnia 2022 r., zrealizowano łącznie 65 h.</w:t>
      </w:r>
    </w:p>
    <w:p w14:paraId="44E661CC" w14:textId="77777777" w:rsidR="007E6FDA" w:rsidRPr="00BD500F" w:rsidRDefault="00250823" w:rsidP="002861C7">
      <w:pPr>
        <w:pStyle w:val="Bodytext20"/>
        <w:numPr>
          <w:ilvl w:val="0"/>
          <w:numId w:val="12"/>
        </w:numPr>
        <w:shd w:val="clear" w:color="auto" w:fill="auto"/>
        <w:tabs>
          <w:tab w:val="left" w:pos="594"/>
        </w:tabs>
        <w:spacing w:before="120" w:after="240" w:line="300" w:lineRule="auto"/>
        <w:ind w:left="540" w:hanging="24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 xml:space="preserve">W Sprawozdaniu z realizacji zadania (część I pkt 2. „Szczegółowy opis wykonania poszczególnych działań" ppkt 7 „Grupowe formy wsparcia psychologicznego dla kobiet") wskazano, że: „Ze względu na epidemię spotkania grupy wsparcia odbywały się wyłącznie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online", </w:t>
      </w:r>
      <w:r w:rsidRPr="00BD500F">
        <w:rPr>
          <w:rFonts w:asciiTheme="minorHAnsi" w:hAnsiTheme="minorHAnsi" w:cstheme="minorHAnsi"/>
          <w:sz w:val="22"/>
          <w:szCs w:val="22"/>
        </w:rPr>
        <w:t>mimo iż</w:t>
      </w:r>
    </w:p>
    <w:p w14:paraId="5542B9E2" w14:textId="77777777" w:rsidR="007E6FDA" w:rsidRPr="00BD500F" w:rsidRDefault="00250823" w:rsidP="002861C7">
      <w:pPr>
        <w:pStyle w:val="Bodytext20"/>
        <w:shd w:val="clear" w:color="auto" w:fill="auto"/>
        <w:spacing w:before="120" w:after="240" w:line="300" w:lineRule="auto"/>
        <w:ind w:left="540"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w trakcie kontroli ustalono, że spotkania grupy wsparciowo-edukacyjnej dla kobiet w terminie styczeń-wrzesień 2022 r. odbywały się zdalnie, a w terminie wrzesień-grudzień 2022 r. - stacjonarnie.</w:t>
      </w:r>
    </w:p>
    <w:p w14:paraId="245D15F5" w14:textId="622B8FC5" w:rsidR="007E6FDA" w:rsidRPr="00E62E15" w:rsidRDefault="00250823" w:rsidP="00E62E15">
      <w:pPr>
        <w:pStyle w:val="Bodytext20"/>
        <w:numPr>
          <w:ilvl w:val="0"/>
          <w:numId w:val="12"/>
        </w:numPr>
        <w:shd w:val="clear" w:color="auto" w:fill="auto"/>
        <w:tabs>
          <w:tab w:val="left" w:pos="594"/>
        </w:tabs>
        <w:spacing w:before="120" w:after="240" w:line="300" w:lineRule="auto"/>
        <w:ind w:left="540" w:hanging="24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W Sprawozdaniu z realizacji zadania (części I pkt 2 „Szczegółowy opis wykonania poszczególnych działań” ppkt 4 „Specjalistyczne poradnictwo prawne dla kobiet doświadczających przemocy</w:t>
      </w:r>
      <w:r w:rsidR="00E62E15">
        <w:rPr>
          <w:rFonts w:asciiTheme="minorHAnsi" w:hAnsiTheme="minorHAnsi" w:cstheme="minorHAnsi"/>
          <w:sz w:val="22"/>
          <w:szCs w:val="22"/>
        </w:rPr>
        <w:t xml:space="preserve"> </w:t>
      </w:r>
      <w:r w:rsidRPr="00E62E15">
        <w:rPr>
          <w:rFonts w:asciiTheme="minorHAnsi" w:hAnsiTheme="minorHAnsi" w:cstheme="minorHAnsi"/>
          <w:sz w:val="22"/>
          <w:szCs w:val="22"/>
        </w:rPr>
        <w:t xml:space="preserve">w rodzinie") wskazano, że poradnictwo </w:t>
      </w:r>
      <w:r w:rsidR="00E62E15">
        <w:rPr>
          <w:rFonts w:asciiTheme="minorHAnsi" w:hAnsiTheme="minorHAnsi" w:cstheme="minorHAnsi"/>
          <w:sz w:val="22"/>
          <w:szCs w:val="22"/>
          <w:lang w:eastAsia="ru-RU" w:bidi="ru-RU"/>
        </w:rPr>
        <w:t>prawne</w:t>
      </w:r>
      <w:r w:rsidRPr="00E62E15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 </w:t>
      </w:r>
      <w:r w:rsidRPr="00E62E15">
        <w:rPr>
          <w:rFonts w:asciiTheme="minorHAnsi" w:hAnsiTheme="minorHAnsi" w:cstheme="minorHAnsi"/>
          <w:sz w:val="22"/>
          <w:szCs w:val="22"/>
        </w:rPr>
        <w:t xml:space="preserve">było świadczone tylko przez jedną osobę, natomiast czynności kontrolne </w:t>
      </w:r>
      <w:r w:rsidR="002861C7" w:rsidRPr="00E62E15">
        <w:rPr>
          <w:rFonts w:asciiTheme="minorHAnsi" w:hAnsiTheme="minorHAnsi" w:cstheme="minorHAnsi"/>
          <w:sz w:val="22"/>
          <w:szCs w:val="22"/>
        </w:rPr>
        <w:t>w</w:t>
      </w:r>
      <w:r w:rsidRPr="00E62E15">
        <w:rPr>
          <w:rFonts w:asciiTheme="minorHAnsi" w:hAnsiTheme="minorHAnsi" w:cstheme="minorHAnsi"/>
          <w:sz w:val="22"/>
          <w:szCs w:val="22"/>
        </w:rPr>
        <w:t>ykazały, że poradnictwo prawne świadczone było przez 2 specjalistki.</w:t>
      </w:r>
    </w:p>
    <w:p w14:paraId="22202E40" w14:textId="77777777" w:rsidR="007E6FDA" w:rsidRPr="00BD500F" w:rsidRDefault="00250823" w:rsidP="002861C7">
      <w:pPr>
        <w:pStyle w:val="Bodytext20"/>
        <w:numPr>
          <w:ilvl w:val="0"/>
          <w:numId w:val="12"/>
        </w:numPr>
        <w:shd w:val="clear" w:color="auto" w:fill="auto"/>
        <w:tabs>
          <w:tab w:val="left" w:pos="594"/>
        </w:tabs>
        <w:spacing w:before="120" w:after="240" w:line="300" w:lineRule="auto"/>
        <w:ind w:left="540" w:hanging="24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W Sprawozdaniu zawarto informacje na temat realizacji poszczególnych Działań oraz poziomu osiągnięcia rezultatów określonych w Ofercie realizacji zadania publicznego, mimo iż 2arząd nie posiadał wiedzy ani części dokumentów potwierdzających przedmiotowe dane.</w:t>
      </w:r>
    </w:p>
    <w:p w14:paraId="479B0359" w14:textId="228AF6B9" w:rsidR="007E6FDA" w:rsidRPr="00BD500F" w:rsidRDefault="00250823" w:rsidP="002861C7">
      <w:pPr>
        <w:pStyle w:val="Bodytext20"/>
        <w:numPr>
          <w:ilvl w:val="0"/>
          <w:numId w:val="5"/>
        </w:numPr>
        <w:shd w:val="clear" w:color="auto" w:fill="auto"/>
        <w:tabs>
          <w:tab w:val="left" w:pos="270"/>
        </w:tabs>
        <w:spacing w:before="120" w:after="240" w:line="300" w:lineRule="auto"/>
        <w:ind w:left="320" w:hanging="32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W 4 sprawach</w:t>
      </w:r>
      <w:r w:rsidRPr="00BD500F">
        <w:rPr>
          <w:rFonts w:asciiTheme="minorHAnsi" w:hAnsiTheme="minorHAnsi" w:cstheme="minorHAnsi"/>
          <w:sz w:val="22"/>
          <w:szCs w:val="22"/>
          <w:vertAlign w:val="superscript"/>
        </w:rPr>
        <w:footnoteReference w:id="46"/>
      </w:r>
      <w:r w:rsidRPr="00BD500F">
        <w:rPr>
          <w:rFonts w:asciiTheme="minorHAnsi" w:hAnsiTheme="minorHAnsi" w:cstheme="minorHAnsi"/>
          <w:sz w:val="22"/>
          <w:szCs w:val="22"/>
        </w:rPr>
        <w:t xml:space="preserve"> na 8 objętych kontrolą</w:t>
      </w:r>
      <w:r w:rsidRPr="00BD500F">
        <w:rPr>
          <w:rFonts w:asciiTheme="minorHAnsi" w:hAnsiTheme="minorHAnsi" w:cstheme="minorHAnsi"/>
          <w:sz w:val="22"/>
          <w:szCs w:val="22"/>
          <w:vertAlign w:val="superscript"/>
        </w:rPr>
        <w:footnoteReference w:id="47"/>
      </w:r>
      <w:r w:rsidRPr="00BD500F">
        <w:rPr>
          <w:rFonts w:asciiTheme="minorHAnsi" w:hAnsiTheme="minorHAnsi" w:cstheme="minorHAnsi"/>
          <w:sz w:val="22"/>
          <w:szCs w:val="22"/>
        </w:rPr>
        <w:t xml:space="preserve"> brak informacji, że zadanie publiczne określone w umowie dotacji jest finansowane ze środków otrzymanych od Zleceniodawcy, tj. brak było znaku promocyjnego Zleceniodawcy i informacji, że zadanie jest zlecone przez m.st. Warszawę, a sfinansowane przez Wojewodę Mazowieckiego, co jest niezgodne z zapisem § 8 ust. 1 i 2 umowy nr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>U</w:t>
      </w:r>
      <w:r w:rsidR="00E62E15">
        <w:rPr>
          <w:rFonts w:asciiTheme="minorHAnsi" w:hAnsiTheme="minorHAnsi" w:cstheme="minorHAnsi"/>
          <w:sz w:val="22"/>
          <w:szCs w:val="22"/>
          <w:lang w:val="en-US" w:eastAsia="en-US" w:bidi="en-US"/>
        </w:rPr>
        <w:t>MI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A/PS/B/VI/3/10/11/2022, </w:t>
      </w:r>
      <w:r w:rsidRPr="00BD500F">
        <w:rPr>
          <w:rFonts w:asciiTheme="minorHAnsi" w:hAnsiTheme="minorHAnsi" w:cstheme="minorHAnsi"/>
          <w:sz w:val="22"/>
          <w:szCs w:val="22"/>
        </w:rPr>
        <w:t xml:space="preserve">w myśl którego Zleceniobiorca </w:t>
      </w:r>
      <w:r w:rsidRPr="00BD500F">
        <w:rPr>
          <w:rFonts w:asciiTheme="minorHAnsi" w:hAnsiTheme="minorHAnsi" w:cstheme="minorHAnsi"/>
          <w:sz w:val="22"/>
          <w:szCs w:val="22"/>
        </w:rPr>
        <w:lastRenderedPageBreak/>
        <w:t>zobowiązuje się do zamieszczania przedmiotowej informacji na wszystkich materiałach, w szczególności promocyjnych, szkoleniowych i edukacyjnych, dotyczących realizowanego zadania.</w:t>
      </w:r>
    </w:p>
    <w:p w14:paraId="20DC4CB8" w14:textId="77777777" w:rsidR="007E6FDA" w:rsidRPr="00BD500F" w:rsidRDefault="00250823" w:rsidP="002861C7">
      <w:pPr>
        <w:pStyle w:val="Bodytext20"/>
        <w:shd w:val="clear" w:color="auto" w:fill="auto"/>
        <w:spacing w:before="120" w:after="240" w:line="300" w:lineRule="auto"/>
        <w:ind w:left="320" w:hanging="32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W trakcie kontroli sprawdzono również realizację niżej wymienionych Działań bezkosztowych,</w:t>
      </w:r>
    </w:p>
    <w:p w14:paraId="3E77EB16" w14:textId="77777777" w:rsidR="007E6FDA" w:rsidRPr="00BD500F" w:rsidRDefault="00250823" w:rsidP="002861C7">
      <w:pPr>
        <w:pStyle w:val="Bodytext20"/>
        <w:shd w:val="clear" w:color="auto" w:fill="auto"/>
        <w:spacing w:before="120" w:after="240" w:line="300" w:lineRule="auto"/>
        <w:ind w:left="320" w:hanging="32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 xml:space="preserve">określonych w umowie nr </w:t>
      </w:r>
      <w:r w:rsidRPr="00BD500F">
        <w:rPr>
          <w:rFonts w:asciiTheme="minorHAnsi" w:hAnsiTheme="minorHAnsi" w:cstheme="minorHAnsi"/>
          <w:sz w:val="22"/>
          <w:szCs w:val="22"/>
          <w:lang w:val="de-DE" w:eastAsia="de-DE" w:bidi="de-DE"/>
        </w:rPr>
        <w:t>ÜMIA/PS/B/VI/3/10/11/2022:</w:t>
      </w:r>
    </w:p>
    <w:p w14:paraId="19828655" w14:textId="77777777" w:rsidR="007E6FDA" w:rsidRPr="00BD500F" w:rsidRDefault="00250823" w:rsidP="002861C7">
      <w:pPr>
        <w:pStyle w:val="Bodytext20"/>
        <w:numPr>
          <w:ilvl w:val="0"/>
          <w:numId w:val="13"/>
        </w:numPr>
        <w:shd w:val="clear" w:color="auto" w:fill="auto"/>
        <w:tabs>
          <w:tab w:val="left" w:pos="270"/>
        </w:tabs>
        <w:spacing w:before="120" w:after="240" w:line="300" w:lineRule="auto"/>
        <w:ind w:left="320" w:hanging="32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Inne grupowe formy wsparcia dla mieszkanek i ich dzieci - warsztaty psychoedukacyjne, integracyjne wyjścia i wyjazdy plenerowe, np. warsztaty podnoszące kompetencje wychowawcze, trening zastępowania agresji, trening relaksacji (antystresowy) i/lub inne zależności od zdiagnozowanych potrzeb - w ramach Działania nr 8.</w:t>
      </w:r>
    </w:p>
    <w:p w14:paraId="3F682E77" w14:textId="77777777" w:rsidR="007E6FDA" w:rsidRPr="00BD500F" w:rsidRDefault="00250823" w:rsidP="002861C7">
      <w:pPr>
        <w:pStyle w:val="Bodytext20"/>
        <w:shd w:val="clear" w:color="auto" w:fill="auto"/>
        <w:spacing w:before="120" w:after="240" w:line="300" w:lineRule="auto"/>
        <w:ind w:left="320"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W Ofercie wskazano, że zadanie będzie realizowane przez wolontariuszki współpracujące z CPK.</w:t>
      </w:r>
    </w:p>
    <w:p w14:paraId="1ACB5EEE" w14:textId="77777777" w:rsidR="007E6FDA" w:rsidRPr="00BD500F" w:rsidRDefault="00250823" w:rsidP="002861C7">
      <w:pPr>
        <w:pStyle w:val="Bodytext20"/>
        <w:shd w:val="clear" w:color="auto" w:fill="auto"/>
        <w:spacing w:before="120" w:after="240" w:line="300" w:lineRule="auto"/>
        <w:ind w:left="320"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 xml:space="preserve">W Sprawozdaniu z realizacji zadania przygotowanym przez Kierowniczkę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SOW </w:t>
      </w:r>
      <w:r w:rsidRPr="00BD500F">
        <w:rPr>
          <w:rFonts w:asciiTheme="minorHAnsi" w:hAnsiTheme="minorHAnsi" w:cstheme="minorHAnsi"/>
          <w:sz w:val="22"/>
          <w:szCs w:val="22"/>
        </w:rPr>
        <w:t xml:space="preserve">i podpisanym przez Zarząd Fundacji CPK wykazano, że „klientki na bieżąco mogły korzystać z oferty warsztatowej CPK. Miały możliwość m.in. skorzystania z warsztatów z zakresu prawa rodzinnego, asertywności i niwelowania stresu". W toku kontroli ustalono, że ani Zarząd ani Dyrektorka Fundacji nie posiadały wiedzy na temat działań podejmowanych w ramach ww. zadania przez wolontariuszy oraz nie przedstawiono do kontroli żadnych dokumentów potwierdzających ich realizację. Zgodnie z wyjaśnieniami Pani Prezes mieszkanki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SOW </w:t>
      </w:r>
      <w:r w:rsidRPr="00BD500F">
        <w:rPr>
          <w:rFonts w:asciiTheme="minorHAnsi" w:hAnsiTheme="minorHAnsi" w:cstheme="minorHAnsi"/>
          <w:sz w:val="22"/>
          <w:szCs w:val="22"/>
        </w:rPr>
        <w:t>korzystały z warsztatów organizowanych w ramach innych projektów.</w:t>
      </w:r>
    </w:p>
    <w:p w14:paraId="07057FD2" w14:textId="77777777" w:rsidR="007E6FDA" w:rsidRPr="00BD500F" w:rsidRDefault="00250823" w:rsidP="002861C7">
      <w:pPr>
        <w:pStyle w:val="Bodytext20"/>
        <w:numPr>
          <w:ilvl w:val="0"/>
          <w:numId w:val="13"/>
        </w:numPr>
        <w:shd w:val="clear" w:color="auto" w:fill="auto"/>
        <w:tabs>
          <w:tab w:val="left" w:pos="279"/>
        </w:tabs>
        <w:spacing w:before="120" w:after="240" w:line="300" w:lineRule="auto"/>
        <w:ind w:left="320" w:hanging="32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Ewaluacja - w ramach Działania nr 13.</w:t>
      </w:r>
    </w:p>
    <w:p w14:paraId="790546F8" w14:textId="77777777" w:rsidR="007E6FDA" w:rsidRPr="00BD500F" w:rsidRDefault="00250823" w:rsidP="002861C7">
      <w:pPr>
        <w:pStyle w:val="Bodytext20"/>
        <w:shd w:val="clear" w:color="auto" w:fill="auto"/>
        <w:spacing w:before="120" w:after="240" w:line="300" w:lineRule="auto"/>
        <w:ind w:left="320"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 xml:space="preserve">Zgodnie z Ofertą ww. Działanie miało być realizowane przez pracownika socjalnego oraz Kierowniczkę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SOW. </w:t>
      </w:r>
      <w:r w:rsidRPr="00BD500F">
        <w:rPr>
          <w:rFonts w:asciiTheme="minorHAnsi" w:hAnsiTheme="minorHAnsi" w:cstheme="minorHAnsi"/>
          <w:sz w:val="22"/>
          <w:szCs w:val="22"/>
        </w:rPr>
        <w:t xml:space="preserve">Przewidziane zostało stworzenie dwóch rodzajów ankiet ewaluacyjnych, kwestionariuszy uzupełnianych w ramach monitoringu klientek oraz raport ewaluacyjny. Jednocześnie ewaluacja miała być dokonywana poprzez podsumowanie realizacji planów pomocy klientek. W toku kontroli ustalono, że kwestionariusze i plany pomocy znajdowały się w kartach klientek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SOW, </w:t>
      </w:r>
      <w:r w:rsidRPr="00BD500F">
        <w:rPr>
          <w:rFonts w:asciiTheme="minorHAnsi" w:hAnsiTheme="minorHAnsi" w:cstheme="minorHAnsi"/>
          <w:sz w:val="22"/>
          <w:szCs w:val="22"/>
        </w:rPr>
        <w:t>natomiast w zakresie ankiet i raportu ewaluacyjnego Zarząd Fundacji CPK - na czas prowadzenia czynności kontrolnych - nie posiadał kompletu ww. dokumentów, nie udzielił jednoznacznej odpowiedzi na temat ich przygotowania oraz nie miał wiedzy na temat czynności jakie podjęto w celu ich realizacji. Ponadto w Sprawozdaniu w opisie realizacji Działania nr 13 nie zawarto informacji na temat przygotowania ww. raportu ewaluacyjnego.</w:t>
      </w:r>
    </w:p>
    <w:p w14:paraId="5A809453" w14:textId="77777777" w:rsidR="007E6FDA" w:rsidRPr="00BD500F" w:rsidRDefault="00250823" w:rsidP="002861C7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 xml:space="preserve">W związku z brakiem kompletnej dokumentacji oraz złożonymi w trakcie kontroli wyjaśnieniami Zarządu, nie ma możliwości ustalenia w jakim stopniu zrealizowano Działanie nr </w:t>
      </w:r>
      <w:r w:rsidRPr="00BD500F">
        <w:rPr>
          <w:rFonts w:asciiTheme="minorHAnsi" w:hAnsiTheme="minorHAnsi" w:cstheme="minorHAnsi"/>
          <w:sz w:val="22"/>
          <w:szCs w:val="22"/>
        </w:rPr>
        <w:lastRenderedPageBreak/>
        <w:t>8 i Działanie nr 13.</w:t>
      </w:r>
    </w:p>
    <w:p w14:paraId="11C7144A" w14:textId="77777777" w:rsidR="007E6FDA" w:rsidRPr="00BD500F" w:rsidRDefault="00250823" w:rsidP="002861C7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W toku kontroli dokonano również analizy poziomu osiągnięcia w 2022 r. wybranych rezultatów</w:t>
      </w:r>
      <w:r w:rsidRPr="00BD500F">
        <w:rPr>
          <w:rFonts w:asciiTheme="minorHAnsi" w:hAnsiTheme="minorHAnsi" w:cstheme="minorHAnsi"/>
          <w:sz w:val="22"/>
          <w:szCs w:val="22"/>
          <w:vertAlign w:val="superscript"/>
        </w:rPr>
        <w:footnoteReference w:id="48"/>
      </w:r>
      <w:r w:rsidRPr="00BD500F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BD500F">
        <w:rPr>
          <w:rFonts w:asciiTheme="minorHAnsi" w:hAnsiTheme="minorHAnsi" w:cstheme="minorHAnsi"/>
          <w:sz w:val="22"/>
          <w:szCs w:val="22"/>
        </w:rPr>
        <w:t>określonych w Ofercie.</w:t>
      </w:r>
    </w:p>
    <w:p w14:paraId="1D621016" w14:textId="77777777" w:rsidR="007E6FDA" w:rsidRPr="00BD500F" w:rsidRDefault="00250823" w:rsidP="002861C7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 xml:space="preserve">Na podstawie przedłożonej dokumentacji nie sposób ustalić jednoznacznie ile klientek przyjęto oraz ile godzin specjalistki i pracownice Fundacji CPK przepracowały w ramach umowy dotacji w związku z rezultatem pn. „Zapewnienie wszechstronnej pomocy specjalistycznej, w tym prawnej, psychologicznej i socjalnej". W kartach przyjęć klientek Fundacji nie wskazano, które klientki przyjmowane były ambulatoryjnie w ramach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>SOW.</w:t>
      </w:r>
    </w:p>
    <w:p w14:paraId="560FCE1E" w14:textId="77777777" w:rsidR="007E6FDA" w:rsidRPr="00BD500F" w:rsidRDefault="00250823" w:rsidP="002861C7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 xml:space="preserve">Dane ujęte w dokumentacji przedłożonej do kontroli w zakresie potwierdzenia osiągnięcia rezultatu pn. „Zapewnienie bezpiecznego schronienia kobietom doznającym przemocy i ich dzieciom", tj. przekazana lista klientek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SOW </w:t>
      </w:r>
      <w:r w:rsidRPr="00BD500F">
        <w:rPr>
          <w:rFonts w:asciiTheme="minorHAnsi" w:hAnsiTheme="minorHAnsi" w:cstheme="minorHAnsi"/>
          <w:sz w:val="22"/>
          <w:szCs w:val="22"/>
        </w:rPr>
        <w:t xml:space="preserve">oraz Zestawienie klientek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SOW </w:t>
      </w:r>
      <w:r w:rsidRPr="00BD500F">
        <w:rPr>
          <w:rFonts w:asciiTheme="minorHAnsi" w:hAnsiTheme="minorHAnsi" w:cstheme="minorHAnsi"/>
          <w:sz w:val="22"/>
          <w:szCs w:val="22"/>
        </w:rPr>
        <w:t>w 2022 r. (książka meldunkowa)</w:t>
      </w:r>
      <w:r w:rsidRPr="00BD500F">
        <w:rPr>
          <w:rFonts w:asciiTheme="minorHAnsi" w:hAnsiTheme="minorHAnsi" w:cstheme="minorHAnsi"/>
          <w:sz w:val="22"/>
          <w:szCs w:val="22"/>
          <w:vertAlign w:val="superscript"/>
        </w:rPr>
        <w:footnoteReference w:id="49"/>
      </w:r>
      <w:r w:rsidRPr="00BD500F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BD500F">
        <w:rPr>
          <w:rFonts w:asciiTheme="minorHAnsi" w:hAnsiTheme="minorHAnsi" w:cstheme="minorHAnsi"/>
          <w:sz w:val="22"/>
          <w:szCs w:val="22"/>
        </w:rPr>
        <w:t>nie były spójne.</w:t>
      </w:r>
      <w:r w:rsidRPr="00BD500F">
        <w:rPr>
          <w:rFonts w:asciiTheme="minorHAnsi" w:hAnsiTheme="minorHAnsi" w:cstheme="minorHAnsi"/>
          <w:sz w:val="22"/>
          <w:szCs w:val="22"/>
          <w:vertAlign w:val="superscript"/>
        </w:rPr>
        <w:footnoteReference w:id="50"/>
      </w:r>
      <w:r w:rsidRPr="00BD500F">
        <w:rPr>
          <w:rFonts w:asciiTheme="minorHAnsi" w:hAnsiTheme="minorHAnsi" w:cstheme="minorHAnsi"/>
          <w:sz w:val="22"/>
          <w:szCs w:val="22"/>
        </w:rPr>
        <w:t xml:space="preserve"> Zgodnie z ww. listą 5 kobiet oraz 9 dzieci kontynuowało pobyt w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SOW </w:t>
      </w:r>
      <w:r w:rsidRPr="00BD500F">
        <w:rPr>
          <w:rFonts w:asciiTheme="minorHAnsi" w:hAnsiTheme="minorHAnsi" w:cstheme="minorHAnsi"/>
          <w:sz w:val="22"/>
          <w:szCs w:val="22"/>
        </w:rPr>
        <w:t xml:space="preserve">w 2022 r. z roku poprzedniego, a 15 kobiet i 12 dzieci zostało przyjętych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 SOW </w:t>
      </w:r>
      <w:r w:rsidRPr="00BD500F">
        <w:rPr>
          <w:rFonts w:asciiTheme="minorHAnsi" w:hAnsiTheme="minorHAnsi" w:cstheme="minorHAnsi"/>
          <w:sz w:val="22"/>
          <w:szCs w:val="22"/>
        </w:rPr>
        <w:t xml:space="preserve">w 2022 r. Jedna z wykazanych na liście kobiet, po uzyskaniu zgody na pobyt w trakcie dokonywania formalności opuściła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SOW, </w:t>
      </w:r>
      <w:r w:rsidRPr="00BD500F">
        <w:rPr>
          <w:rFonts w:asciiTheme="minorHAnsi" w:hAnsiTheme="minorHAnsi" w:cstheme="minorHAnsi"/>
          <w:sz w:val="22"/>
          <w:szCs w:val="22"/>
        </w:rPr>
        <w:t xml:space="preserve">natomiast druga wykazana na ww. liście przebywała w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SOW </w:t>
      </w:r>
      <w:r w:rsidRPr="00BD500F">
        <w:rPr>
          <w:rFonts w:asciiTheme="minorHAnsi" w:hAnsiTheme="minorHAnsi" w:cstheme="minorHAnsi"/>
          <w:sz w:val="22"/>
          <w:szCs w:val="22"/>
        </w:rPr>
        <w:t xml:space="preserve">w odwiedzinach u córki i wnuczki. Na przedstawionym Zestawieniu klientek wykazano, że w 2022 r. w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SOW </w:t>
      </w:r>
      <w:r w:rsidRPr="00BD500F">
        <w:rPr>
          <w:rFonts w:asciiTheme="minorHAnsi" w:hAnsiTheme="minorHAnsi" w:cstheme="minorHAnsi"/>
          <w:sz w:val="22"/>
          <w:szCs w:val="22"/>
        </w:rPr>
        <w:t>zamieszkiwało 36 osób (18 kobiet i 18 dzieci), z czego 13 kobiet i 9 dzieci wprowadziło się w 2022 r. W prowadzonym zestawieniu nie wszystkie dane zostały uzupełnione, w tym m.in. w dwóch przypadkach nie uzupełniono daty wprowadzenia się klientek oraz imion i nazwisk dzieci (wskazano jedynie liczbę dzieci).</w:t>
      </w:r>
    </w:p>
    <w:p w14:paraId="37634298" w14:textId="6572509F" w:rsidR="007E6FDA" w:rsidRPr="00BD500F" w:rsidRDefault="00250823" w:rsidP="002861C7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 xml:space="preserve">Odnośnie wskazania osoby, która sporządzała przekazany do kontroli wydruk zestawienia książki meldunkowej osób przebywających w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SOW </w:t>
      </w:r>
      <w:r w:rsidRPr="00BD500F">
        <w:rPr>
          <w:rFonts w:asciiTheme="minorHAnsi" w:hAnsiTheme="minorHAnsi" w:cstheme="minorHAnsi"/>
          <w:sz w:val="22"/>
          <w:szCs w:val="22"/>
        </w:rPr>
        <w:t xml:space="preserve">oraz osoby odpowiedzialnej za prawidłowość i rzetelność prowadzenia ww. zestawienia, Prezes Fundacji CPK wyjaśniła: „Wyliczenia wykonywała Pani kierowniczka </w:t>
      </w:r>
      <w:r w:rsidR="00E62E15">
        <w:rPr>
          <w:rFonts w:asciiTheme="minorHAnsi" w:hAnsiTheme="minorHAnsi" w:cstheme="minorHAnsi"/>
          <w:sz w:val="22"/>
          <w:szCs w:val="22"/>
        </w:rPr>
        <w:t>(dane zanonimizowane)</w:t>
      </w:r>
      <w:r w:rsidRPr="00BD500F">
        <w:rPr>
          <w:rFonts w:asciiTheme="minorHAnsi" w:hAnsiTheme="minorHAnsi" w:cstheme="minorHAnsi"/>
          <w:sz w:val="22"/>
          <w:szCs w:val="22"/>
        </w:rPr>
        <w:t>".</w:t>
      </w:r>
    </w:p>
    <w:p w14:paraId="75FE980F" w14:textId="378823C5" w:rsidR="007E6FDA" w:rsidRPr="00BD500F" w:rsidRDefault="00250823" w:rsidP="002861C7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 xml:space="preserve">W związku z brakiem kompletnej </w:t>
      </w:r>
      <w:r w:rsidR="00903B5F">
        <w:rPr>
          <w:rFonts w:asciiTheme="minorHAnsi" w:hAnsiTheme="minorHAnsi" w:cstheme="minorHAnsi"/>
          <w:sz w:val="22"/>
          <w:szCs w:val="22"/>
          <w:lang w:val="en-US" w:eastAsia="en-US" w:bidi="en-US"/>
        </w:rPr>
        <w:t>dokumentacji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, </w:t>
      </w:r>
      <w:r w:rsidRPr="00BD500F">
        <w:rPr>
          <w:rFonts w:asciiTheme="minorHAnsi" w:hAnsiTheme="minorHAnsi" w:cstheme="minorHAnsi"/>
          <w:sz w:val="22"/>
          <w:szCs w:val="22"/>
        </w:rPr>
        <w:t xml:space="preserve">w tym m.in. kart czasu pracy, list obecności uczestniczek grupy wsparcia i spotkań superwizji, raportu ewaluacyjnego naruszony został obowiązek wskazany w § 7 ust. 2 umowy nr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UMIA/PS/B/V1/3/10/11/2022, </w:t>
      </w:r>
      <w:r w:rsidRPr="00BD500F">
        <w:rPr>
          <w:rFonts w:asciiTheme="minorHAnsi" w:hAnsiTheme="minorHAnsi" w:cstheme="minorHAnsi"/>
          <w:sz w:val="22"/>
          <w:szCs w:val="22"/>
        </w:rPr>
        <w:t xml:space="preserve">zgodnie z którym </w:t>
      </w:r>
      <w:r w:rsidRPr="00BD500F">
        <w:rPr>
          <w:rFonts w:asciiTheme="minorHAnsi" w:hAnsiTheme="minorHAnsi" w:cstheme="minorHAnsi"/>
          <w:sz w:val="22"/>
          <w:szCs w:val="22"/>
        </w:rPr>
        <w:lastRenderedPageBreak/>
        <w:t>Zleceniobiorca zobowiązuje się do przechowywania dokumentacji, w tym dokumentacji finansowo-księgowej, związanej z realizacją zadania publicznego przez okres 5 lat, licząc od początku roku następującego po roku, w którym Zleceniobiorca realizował zadanie publiczne. Ponadto niedochowanie ww. zobowiązania uznaje się w zależności od zakresu jego naruszenia, za niezrealizowanie części albo całości zadania publicznego, chyba że z innych dowodów wynika, że część a</w:t>
      </w:r>
      <w:r w:rsidR="00903B5F">
        <w:rPr>
          <w:rFonts w:asciiTheme="minorHAnsi" w:hAnsiTheme="minorHAnsi" w:cstheme="minorHAnsi"/>
          <w:sz w:val="22"/>
          <w:szCs w:val="22"/>
        </w:rPr>
        <w:t>l</w:t>
      </w:r>
      <w:r w:rsidRPr="00BD500F">
        <w:rPr>
          <w:rFonts w:asciiTheme="minorHAnsi" w:hAnsiTheme="minorHAnsi" w:cstheme="minorHAnsi"/>
          <w:sz w:val="22"/>
          <w:szCs w:val="22"/>
        </w:rPr>
        <w:t>bo całość zadania została zrealizowana prawidłowo.</w:t>
      </w:r>
    </w:p>
    <w:p w14:paraId="431C654B" w14:textId="77777777" w:rsidR="007E6FDA" w:rsidRPr="00BD500F" w:rsidRDefault="00250823" w:rsidP="002861C7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W dniu 27 marca 2023 r. Prezes Fundacji CPK przesłała kontrolującym za pośrednictwem poczty elektronicznej korektę do złożonego sprawozdania z wykonania zadania publicznego. Przedmiotowe sprawozdanie nie zostało objęte kontrolą.</w:t>
      </w:r>
    </w:p>
    <w:p w14:paraId="3366D32D" w14:textId="77777777" w:rsidR="007E6FDA" w:rsidRPr="00BD500F" w:rsidRDefault="00250823" w:rsidP="002861C7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 xml:space="preserve">W związku z powyższymi nieprawidłowościami stwierdzono brak nadzoru nad realizacją zadania publicznego określonego w umowie nr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UMIA/PS/B/VI/3/10/11/2022, </w:t>
      </w:r>
      <w:r w:rsidRPr="00BD500F">
        <w:rPr>
          <w:rFonts w:asciiTheme="minorHAnsi" w:hAnsiTheme="minorHAnsi" w:cstheme="minorHAnsi"/>
          <w:sz w:val="22"/>
          <w:szCs w:val="22"/>
        </w:rPr>
        <w:t>mimo iż zgodnie z § 1 ust. 1 przedmiotowej umowy „Zleceniobiorca zobowiązuje się wykonywać zadanie publiczne na warunkach określonych w niniejszej umowie".</w:t>
      </w:r>
    </w:p>
    <w:p w14:paraId="0AC03287" w14:textId="77777777" w:rsidR="007E6FDA" w:rsidRPr="00BD500F" w:rsidRDefault="00250823" w:rsidP="002861C7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Należy wskazać, że zgodnie z § 18 Statutu Fundacji</w:t>
      </w:r>
      <w:r w:rsidRPr="00BD500F">
        <w:rPr>
          <w:rFonts w:asciiTheme="minorHAnsi" w:hAnsiTheme="minorHAnsi" w:cstheme="minorHAnsi"/>
          <w:sz w:val="22"/>
          <w:szCs w:val="22"/>
          <w:vertAlign w:val="superscript"/>
        </w:rPr>
        <w:footnoteReference w:id="51"/>
      </w:r>
      <w:r w:rsidRPr="00BD500F">
        <w:rPr>
          <w:rFonts w:asciiTheme="minorHAnsi" w:hAnsiTheme="minorHAnsi" w:cstheme="minorHAnsi"/>
          <w:sz w:val="22"/>
          <w:szCs w:val="22"/>
        </w:rPr>
        <w:t>, do kompetencji Zarządu z zastrzeżeniem uprawnień innych organów należało m.in. kierowanie bieżącą działalnością Fundacji, zarządzanie majątkiem i dochodami Fundacji oraz sprawowanie bieżącego nadzoru nad działalnością oddziałów i filii oraz placówek wyspecjalizowanych Fundacji z punktu widzenia ich zgodności z prawem, misją Fundacji, przyjętymi zasadami i standardami działania oraz efektywności i zasadności wydatkowanych środków finansowych i rzeczowych.</w:t>
      </w:r>
    </w:p>
    <w:p w14:paraId="7DC0B209" w14:textId="38696064" w:rsidR="007E6FDA" w:rsidRPr="00BD500F" w:rsidRDefault="00250823" w:rsidP="00E62E15">
      <w:pPr>
        <w:pStyle w:val="Bodytext20"/>
        <w:shd w:val="clear" w:color="auto" w:fill="auto"/>
        <w:tabs>
          <w:tab w:val="left" w:pos="3346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Ponadto na brak nadzoru wskazują również wyjaśnienia składane przez Zarząd Fundacji w toku kontroli, w tym m.in.: „Nie jesteśmy w stanie powiedzieć dlaczego koordynatorka wpisała taką liczbę godzin „Nie jesteśmy w stanie udzielić informacji dlaczego koordynatorka zdecydowała się do realizacji zadania zatrudnić dwie psycholożki, zamiast inaczej rozliczyć czas pracy jednej z psycholożek"; „ „Nie mamy wiedzy dlaczego koordynatorka nie wnioskowała o zatrudnienie, jak to bywało w minionych latach pedagożki, tylko sama zdecydowała się wykonywać to zadanie (...); „Zarząd nie był informowany, że</w:t>
      </w:r>
      <w:r w:rsidR="00E62E15">
        <w:rPr>
          <w:rFonts w:asciiTheme="minorHAnsi" w:hAnsiTheme="minorHAnsi" w:cstheme="minorHAnsi"/>
          <w:sz w:val="22"/>
          <w:szCs w:val="22"/>
        </w:rPr>
        <w:t xml:space="preserve"> (dane zanonimizowane) </w:t>
      </w:r>
      <w:r w:rsidRPr="00BD500F">
        <w:rPr>
          <w:rFonts w:asciiTheme="minorHAnsi" w:hAnsiTheme="minorHAnsi" w:cstheme="minorHAnsi"/>
          <w:sz w:val="22"/>
          <w:szCs w:val="22"/>
        </w:rPr>
        <w:t>sama zdecydowała się wykonywać to zadanie {...); „Nie</w:t>
      </w:r>
      <w:r w:rsidR="00E62E15">
        <w:rPr>
          <w:rFonts w:asciiTheme="minorHAnsi" w:hAnsiTheme="minorHAnsi" w:cstheme="minorHAnsi"/>
          <w:sz w:val="22"/>
          <w:szCs w:val="22"/>
        </w:rPr>
        <w:t xml:space="preserve"> </w:t>
      </w:r>
      <w:r w:rsidRPr="00BD500F">
        <w:rPr>
          <w:rFonts w:asciiTheme="minorHAnsi" w:hAnsiTheme="minorHAnsi" w:cstheme="minorHAnsi"/>
          <w:sz w:val="22"/>
          <w:szCs w:val="22"/>
        </w:rPr>
        <w:t>jesteśmy w stanie udzielić informacji na ten temat"; „Nie jesteśmy w stanie odpowiedzieć na to pytanie {...); „Ni</w:t>
      </w:r>
      <w:r w:rsidR="00903B5F">
        <w:rPr>
          <w:rFonts w:asciiTheme="minorHAnsi" w:hAnsiTheme="minorHAnsi" w:cstheme="minorHAnsi"/>
          <w:sz w:val="22"/>
          <w:szCs w:val="22"/>
        </w:rPr>
        <w:t>e</w:t>
      </w:r>
      <w:r w:rsidRPr="00BD500F">
        <w:rPr>
          <w:rFonts w:asciiTheme="minorHAnsi" w:hAnsiTheme="minorHAnsi" w:cstheme="minorHAnsi"/>
          <w:sz w:val="22"/>
          <w:szCs w:val="22"/>
        </w:rPr>
        <w:t xml:space="preserve"> jesteśmy w stanie powiedzieć dlaczego Pani koordynatorka przyjęła i zaakceptowała takie listy obecności"; „Nie posiadamy takiej wiedzy"; (...) Nie mamy jasności odnośnie na jakiej zasadzie dzieliła czas pracy specjalistek rozliczanych w poszczególnych projektach, gdyż z informacji zebranych przez sekretariat nie wynika taki podział poza nielicznymi specjalistkami (...); „Nie jesteśmy w stanie rzetelnie wyjaśnić ww. rozbieżności. Może to zrobić wyłącznie Pani </w:t>
      </w:r>
      <w:r w:rsidR="00E62E15" w:rsidRPr="00E62E15">
        <w:rPr>
          <w:rStyle w:val="Bodytext2Italic"/>
          <w:rFonts w:asciiTheme="minorHAnsi" w:hAnsiTheme="minorHAnsi" w:cstheme="minorHAnsi"/>
          <w:i w:val="0"/>
          <w:iCs w:val="0"/>
          <w:sz w:val="22"/>
          <w:szCs w:val="22"/>
        </w:rPr>
        <w:t>Ł</w:t>
      </w:r>
      <w:r w:rsidRPr="00BD500F">
        <w:rPr>
          <w:rStyle w:val="Bodytext2Italic"/>
          <w:rFonts w:asciiTheme="minorHAnsi" w:hAnsiTheme="minorHAnsi" w:cstheme="minorHAnsi"/>
          <w:sz w:val="22"/>
          <w:szCs w:val="22"/>
        </w:rPr>
        <w:t>".</w:t>
      </w:r>
    </w:p>
    <w:p w14:paraId="647B0545" w14:textId="77777777" w:rsidR="007E6FDA" w:rsidRPr="00BD500F" w:rsidRDefault="00250823" w:rsidP="002861C7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lastRenderedPageBreak/>
        <w:t xml:space="preserve">Na podstawie przedstawionej do kontroli dokumentacji nie ma możliwości jednoznacznego potwierdzenia realizacji zadań określonych w umowie nr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UMIA/P3/B/V1/3/10/11/2022 </w:t>
      </w:r>
      <w:r w:rsidRPr="00BD500F">
        <w:rPr>
          <w:rFonts w:asciiTheme="minorHAnsi" w:hAnsiTheme="minorHAnsi" w:cstheme="minorHAnsi"/>
          <w:sz w:val="22"/>
          <w:szCs w:val="22"/>
        </w:rPr>
        <w:t>z dnia 21 marca 2022 r.</w:t>
      </w:r>
    </w:p>
    <w:p w14:paraId="5E860799" w14:textId="77777777" w:rsidR="007E6FDA" w:rsidRPr="00BD500F" w:rsidRDefault="00250823" w:rsidP="002861C7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Przeprowadzona kontrola wykazała, że Fundacja CPK nie udokumentowała realizacji Działań i poziomu osiągnięcia rezultatów w sposób określony w umowie dotacji. W związku z powyższymi ustaleniami działania Fundacji w obszarze przeprowadzonej kontroli należy ocenić negatywnie.</w:t>
      </w:r>
    </w:p>
    <w:p w14:paraId="56DE6920" w14:textId="77777777" w:rsidR="007E6FDA" w:rsidRPr="00BD500F" w:rsidRDefault="00250823" w:rsidP="002861C7">
      <w:pPr>
        <w:pStyle w:val="Bodytext20"/>
        <w:shd w:val="clear" w:color="auto" w:fill="auto"/>
        <w:spacing w:before="120" w:after="240" w:line="300" w:lineRule="auto"/>
        <w:ind w:left="420" w:hanging="42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Przedstawiając powyższe ustalenia i oceny zalecam:</w:t>
      </w:r>
    </w:p>
    <w:p w14:paraId="2D73C3B9" w14:textId="77777777" w:rsidR="007E6FDA" w:rsidRPr="00BD500F" w:rsidRDefault="00250823" w:rsidP="002861C7">
      <w:pPr>
        <w:pStyle w:val="Bodytext20"/>
        <w:numPr>
          <w:ilvl w:val="0"/>
          <w:numId w:val="14"/>
        </w:numPr>
        <w:shd w:val="clear" w:color="auto" w:fill="auto"/>
        <w:tabs>
          <w:tab w:val="left" w:pos="329"/>
        </w:tabs>
        <w:spacing w:before="120" w:after="240" w:line="300" w:lineRule="auto"/>
        <w:ind w:left="420" w:hanging="42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Zawierać umowy z pracownicami i specjalistkami Fundacji CPK zaangażowanymi w wykonanie zadań w ramach umowy dotacji.</w:t>
      </w:r>
    </w:p>
    <w:p w14:paraId="4D28548B" w14:textId="77777777" w:rsidR="007E6FDA" w:rsidRPr="00BD500F" w:rsidRDefault="00250823" w:rsidP="002861C7">
      <w:pPr>
        <w:pStyle w:val="Bodytext20"/>
        <w:numPr>
          <w:ilvl w:val="0"/>
          <w:numId w:val="14"/>
        </w:numPr>
        <w:shd w:val="clear" w:color="auto" w:fill="auto"/>
        <w:tabs>
          <w:tab w:val="left" w:pos="329"/>
        </w:tabs>
        <w:spacing w:before="120" w:after="240" w:line="300" w:lineRule="auto"/>
        <w:ind w:left="420" w:hanging="42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Starannie i rzetelnie przygotowywać umowy zawierane z pracownicami w ramach umowy dotacji, w tym w szczególności w zakresie umieszczenia w umowach zapisu o obowiązku przedłożenia dokumentacji umożliwiającej rozliczenie się z pracy znajdującej odzwierciedlenie w przedmiocie umów, wskazania godzin, które przewiduje umowa oraz załączania stosownych załączników do przedmiotowych umów.</w:t>
      </w:r>
    </w:p>
    <w:p w14:paraId="1F402526" w14:textId="77777777" w:rsidR="007E6FDA" w:rsidRPr="00BD500F" w:rsidRDefault="00250823" w:rsidP="002861C7">
      <w:pPr>
        <w:pStyle w:val="Bodytext20"/>
        <w:numPr>
          <w:ilvl w:val="0"/>
          <w:numId w:val="14"/>
        </w:numPr>
        <w:shd w:val="clear" w:color="auto" w:fill="auto"/>
        <w:tabs>
          <w:tab w:val="left" w:pos="329"/>
        </w:tabs>
        <w:spacing w:before="120" w:after="240" w:line="300" w:lineRule="auto"/>
        <w:ind w:left="420" w:hanging="42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Rzetelnie sporządzać i dokumentować czas pracy specjalistek i pracownic Fundacji CPK na kartach czasu pracy w sposób umożliwiający ustalenie ile godzin przepracowały w ramach umowy dotacji.</w:t>
      </w:r>
    </w:p>
    <w:p w14:paraId="7ADDF5AC" w14:textId="77777777" w:rsidR="007E6FDA" w:rsidRPr="00BD500F" w:rsidRDefault="00250823" w:rsidP="002861C7">
      <w:pPr>
        <w:pStyle w:val="Bodytext20"/>
        <w:numPr>
          <w:ilvl w:val="0"/>
          <w:numId w:val="14"/>
        </w:numPr>
        <w:shd w:val="clear" w:color="auto" w:fill="auto"/>
        <w:tabs>
          <w:tab w:val="left" w:pos="329"/>
        </w:tabs>
        <w:spacing w:before="120" w:after="240" w:line="300" w:lineRule="auto"/>
        <w:ind w:left="420" w:hanging="42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Ustalić jednolitą metodologię wyliczania kosztów realizacji zadania publicznego, w tym wynagrodzeń dla osób zaangażowanych w realizację zadań określonych w umowie dotacji.</w:t>
      </w:r>
    </w:p>
    <w:p w14:paraId="3026C3A4" w14:textId="77777777" w:rsidR="007E6FDA" w:rsidRPr="00BD500F" w:rsidRDefault="00250823" w:rsidP="002861C7">
      <w:pPr>
        <w:pStyle w:val="Bodytext20"/>
        <w:numPr>
          <w:ilvl w:val="0"/>
          <w:numId w:val="14"/>
        </w:numPr>
        <w:shd w:val="clear" w:color="auto" w:fill="auto"/>
        <w:tabs>
          <w:tab w:val="left" w:pos="329"/>
        </w:tabs>
        <w:spacing w:before="120" w:after="240" w:line="300" w:lineRule="auto"/>
        <w:ind w:left="420" w:hanging="42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Rzetelnie prowadzić ewidencję księgową zadania publicznego oraz należycie prowadzić dokumentację w tym zakresie.</w:t>
      </w:r>
    </w:p>
    <w:p w14:paraId="5A2C43AB" w14:textId="619FBEF5" w:rsidR="007E6FDA" w:rsidRPr="00BD500F" w:rsidRDefault="00250823" w:rsidP="002861C7">
      <w:pPr>
        <w:pStyle w:val="Bodytext20"/>
        <w:numPr>
          <w:ilvl w:val="0"/>
          <w:numId w:val="14"/>
        </w:numPr>
        <w:shd w:val="clear" w:color="auto" w:fill="auto"/>
        <w:tabs>
          <w:tab w:val="left" w:pos="329"/>
        </w:tabs>
        <w:spacing w:before="120" w:after="240" w:line="300" w:lineRule="auto"/>
        <w:ind w:left="420" w:hanging="42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Sporządzać dokumentację finansowo-księgową wytworzoną w Fundacji CFK do celów rozliczenia zadania pub</w:t>
      </w:r>
      <w:r w:rsidR="00903B5F">
        <w:rPr>
          <w:rFonts w:asciiTheme="minorHAnsi" w:hAnsiTheme="minorHAnsi" w:cstheme="minorHAnsi"/>
          <w:sz w:val="22"/>
          <w:szCs w:val="22"/>
        </w:rPr>
        <w:t>l</w:t>
      </w:r>
      <w:r w:rsidRPr="00BD500F">
        <w:rPr>
          <w:rFonts w:asciiTheme="minorHAnsi" w:hAnsiTheme="minorHAnsi" w:cstheme="minorHAnsi"/>
          <w:sz w:val="22"/>
          <w:szCs w:val="22"/>
        </w:rPr>
        <w:t>icz</w:t>
      </w:r>
      <w:r w:rsidR="00903B5F">
        <w:rPr>
          <w:rFonts w:asciiTheme="minorHAnsi" w:hAnsiTheme="minorHAnsi" w:cstheme="minorHAnsi"/>
          <w:sz w:val="22"/>
          <w:szCs w:val="22"/>
        </w:rPr>
        <w:t>n</w:t>
      </w:r>
      <w:r w:rsidRPr="00BD500F">
        <w:rPr>
          <w:rFonts w:asciiTheme="minorHAnsi" w:hAnsiTheme="minorHAnsi" w:cstheme="minorHAnsi"/>
          <w:sz w:val="22"/>
          <w:szCs w:val="22"/>
        </w:rPr>
        <w:t>ego określonego w umowie dotacji w sposób rzetelny i staranny, zgodnie z obowiązującą w Fundacji CPK Polityką obiegu dokumentów finansoi70-księgo</w:t>
      </w:r>
      <w:r w:rsidR="00903B5F">
        <w:rPr>
          <w:rFonts w:asciiTheme="minorHAnsi" w:hAnsiTheme="minorHAnsi" w:cstheme="minorHAnsi"/>
          <w:sz w:val="22"/>
          <w:szCs w:val="22"/>
        </w:rPr>
        <w:t>w</w:t>
      </w:r>
      <w:r w:rsidRPr="00BD500F">
        <w:rPr>
          <w:rFonts w:asciiTheme="minorHAnsi" w:hAnsiTheme="minorHAnsi" w:cstheme="minorHAnsi"/>
          <w:sz w:val="22"/>
          <w:szCs w:val="22"/>
        </w:rPr>
        <w:t>ych oraz opisywać dokumentację finansowo-księgową zgodnie ze wzorem określonym w załączniku.nr 4 do ww. umowy.</w:t>
      </w:r>
    </w:p>
    <w:p w14:paraId="6F2CCFD5" w14:textId="77777777" w:rsidR="007E6FDA" w:rsidRPr="000D20E4" w:rsidRDefault="00250823" w:rsidP="002861C7">
      <w:pPr>
        <w:pStyle w:val="Bodytext20"/>
        <w:numPr>
          <w:ilvl w:val="0"/>
          <w:numId w:val="14"/>
        </w:numPr>
        <w:shd w:val="clear" w:color="auto" w:fill="auto"/>
        <w:tabs>
          <w:tab w:val="left" w:pos="329"/>
        </w:tabs>
        <w:spacing w:before="120" w:after="240" w:line="300" w:lineRule="auto"/>
        <w:ind w:left="420" w:hanging="42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Terminowo dokonywać wszystkich wydatków ponoszonych w ramach umowy dotacji zgodnie z postanowieniami ww. umowy oraz terminami określonymi w umowach zawartych</w:t>
      </w:r>
      <w:r w:rsidR="000D20E4">
        <w:rPr>
          <w:rFonts w:asciiTheme="minorHAnsi" w:hAnsiTheme="minorHAnsi" w:cstheme="minorHAnsi"/>
          <w:sz w:val="22"/>
          <w:szCs w:val="22"/>
        </w:rPr>
        <w:t xml:space="preserve"> </w:t>
      </w:r>
      <w:r w:rsidRPr="000D20E4">
        <w:rPr>
          <w:rFonts w:asciiTheme="minorHAnsi" w:hAnsiTheme="minorHAnsi" w:cstheme="minorHAnsi"/>
          <w:sz w:val="22"/>
          <w:szCs w:val="22"/>
        </w:rPr>
        <w:t>z pracownicami i specjalistkami wykonującymi zadania w ramach dotacji.</w:t>
      </w:r>
    </w:p>
    <w:p w14:paraId="252E20FB" w14:textId="77777777" w:rsidR="007E6FDA" w:rsidRPr="00BD500F" w:rsidRDefault="00250823" w:rsidP="002861C7">
      <w:pPr>
        <w:pStyle w:val="Bodytext20"/>
        <w:numPr>
          <w:ilvl w:val="0"/>
          <w:numId w:val="14"/>
        </w:numPr>
        <w:shd w:val="clear" w:color="auto" w:fill="auto"/>
        <w:tabs>
          <w:tab w:val="left" w:pos="329"/>
        </w:tabs>
        <w:spacing w:before="120" w:after="240" w:line="300" w:lineRule="auto"/>
        <w:ind w:left="420" w:hanging="42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 xml:space="preserve">Umieszczać znak promocyjny Zleceniodawcy i informację, że zadanie jest finansowane ze środków otrzymanych od Zleceniodawcy na wszystkich materiałach, w szczególności </w:t>
      </w:r>
      <w:r w:rsidRPr="00BD500F">
        <w:rPr>
          <w:rFonts w:asciiTheme="minorHAnsi" w:hAnsiTheme="minorHAnsi" w:cstheme="minorHAnsi"/>
          <w:sz w:val="22"/>
          <w:szCs w:val="22"/>
        </w:rPr>
        <w:lastRenderedPageBreak/>
        <w:t xml:space="preserve">promocyjnych, informacyjnych, szkoleniowych i edukacyjnych, dotyczących realizowanego </w:t>
      </w:r>
      <w:r w:rsidR="00BD500F">
        <w:rPr>
          <w:rFonts w:asciiTheme="minorHAnsi" w:hAnsiTheme="minorHAnsi" w:cstheme="minorHAnsi"/>
          <w:sz w:val="22"/>
          <w:szCs w:val="22"/>
        </w:rPr>
        <w:t>zadania, zgodnie z umo</w:t>
      </w:r>
      <w:r w:rsidRPr="00BD500F">
        <w:rPr>
          <w:rFonts w:asciiTheme="minorHAnsi" w:hAnsiTheme="minorHAnsi" w:cstheme="minorHAnsi"/>
          <w:sz w:val="22"/>
          <w:szCs w:val="22"/>
        </w:rPr>
        <w:t>wą dotacji.</w:t>
      </w:r>
    </w:p>
    <w:p w14:paraId="75B407BC" w14:textId="77777777" w:rsidR="007E6FDA" w:rsidRPr="00BD500F" w:rsidRDefault="00250823" w:rsidP="00C07231">
      <w:pPr>
        <w:pStyle w:val="Bodytext20"/>
        <w:numPr>
          <w:ilvl w:val="0"/>
          <w:numId w:val="14"/>
        </w:numPr>
        <w:shd w:val="clear" w:color="auto" w:fill="auto"/>
        <w:tabs>
          <w:tab w:val="left" w:pos="142"/>
        </w:tabs>
        <w:spacing w:before="120" w:after="240" w:line="300" w:lineRule="auto"/>
        <w:ind w:left="420" w:hanging="278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Czynności podejmowane w ramach realizacji zadania publicznego wskazanego w umowie dotacji dokumentować w sposób umożliwiający wykazanie poziomu osiągnięcia rezul</w:t>
      </w:r>
      <w:r w:rsidR="00BD500F">
        <w:rPr>
          <w:rFonts w:asciiTheme="minorHAnsi" w:hAnsiTheme="minorHAnsi" w:cstheme="minorHAnsi"/>
          <w:sz w:val="22"/>
          <w:szCs w:val="22"/>
        </w:rPr>
        <w:t>tatów określonych w ww. umowie.</w:t>
      </w:r>
    </w:p>
    <w:p w14:paraId="1699AD3D" w14:textId="302983AB" w:rsidR="007E6FDA" w:rsidRPr="00BD500F" w:rsidRDefault="00250823" w:rsidP="002861C7">
      <w:pPr>
        <w:pStyle w:val="Bodytext20"/>
        <w:numPr>
          <w:ilvl w:val="0"/>
          <w:numId w:val="14"/>
        </w:numPr>
        <w:shd w:val="clear" w:color="auto" w:fill="auto"/>
        <w:tabs>
          <w:tab w:val="left" w:pos="510"/>
        </w:tabs>
        <w:spacing w:before="120" w:after="240" w:line="300" w:lineRule="auto"/>
        <w:ind w:left="460" w:hanging="318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 xml:space="preserve">Przechowywać dokumentację, w tym dokumentację finansowo-księgową, związaną z realizacją zadania publicznego przez okres 5 </w:t>
      </w:r>
      <w:r w:rsidR="00903B5F">
        <w:rPr>
          <w:rFonts w:asciiTheme="minorHAnsi" w:hAnsiTheme="minorHAnsi" w:cstheme="minorHAnsi"/>
          <w:sz w:val="22"/>
          <w:szCs w:val="22"/>
        </w:rPr>
        <w:t>l</w:t>
      </w:r>
      <w:r w:rsidRPr="00BD500F">
        <w:rPr>
          <w:rFonts w:asciiTheme="minorHAnsi" w:hAnsiTheme="minorHAnsi" w:cstheme="minorHAnsi"/>
          <w:sz w:val="22"/>
          <w:szCs w:val="22"/>
        </w:rPr>
        <w:t>at, licząc od początku roku następującego po roku, w którym Zleceniobiorca realizował zadanie publiczne.</w:t>
      </w:r>
    </w:p>
    <w:p w14:paraId="2097AD0B" w14:textId="77777777" w:rsidR="007E6FDA" w:rsidRPr="00BD500F" w:rsidRDefault="00250823" w:rsidP="002861C7">
      <w:pPr>
        <w:pStyle w:val="Bodytext20"/>
        <w:numPr>
          <w:ilvl w:val="0"/>
          <w:numId w:val="14"/>
        </w:numPr>
        <w:shd w:val="clear" w:color="auto" w:fill="auto"/>
        <w:tabs>
          <w:tab w:val="left" w:pos="510"/>
        </w:tabs>
        <w:spacing w:before="120" w:after="240" w:line="300" w:lineRule="auto"/>
        <w:ind w:left="460" w:hanging="318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Rzetelnie rozliczać wynagrodzenia osób zaangażowanych w realizację zadania publicznego.</w:t>
      </w:r>
    </w:p>
    <w:p w14:paraId="75D63517" w14:textId="77777777" w:rsidR="007E6FDA" w:rsidRPr="00BD500F" w:rsidRDefault="00250823" w:rsidP="002861C7">
      <w:pPr>
        <w:pStyle w:val="Bodytext20"/>
        <w:numPr>
          <w:ilvl w:val="0"/>
          <w:numId w:val="14"/>
        </w:numPr>
        <w:shd w:val="clear" w:color="auto" w:fill="auto"/>
        <w:tabs>
          <w:tab w:val="left" w:pos="510"/>
        </w:tabs>
        <w:spacing w:before="120" w:after="240" w:line="300" w:lineRule="auto"/>
        <w:ind w:left="460" w:hanging="318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Realizować działania zgodnie z zapisami określonymi w Ofercie realizacji zadania publicznego w tym również w zakresie zaangażowania specjalistek.</w:t>
      </w:r>
    </w:p>
    <w:p w14:paraId="35BFB91A" w14:textId="24E3AE6B" w:rsidR="007E6FDA" w:rsidRPr="00BD500F" w:rsidRDefault="00250823" w:rsidP="002861C7">
      <w:pPr>
        <w:pStyle w:val="Bodytext20"/>
        <w:numPr>
          <w:ilvl w:val="0"/>
          <w:numId w:val="14"/>
        </w:numPr>
        <w:shd w:val="clear" w:color="auto" w:fill="auto"/>
        <w:tabs>
          <w:tab w:val="left" w:pos="510"/>
        </w:tabs>
        <w:spacing w:before="120" w:after="240" w:line="300" w:lineRule="auto"/>
        <w:ind w:left="460" w:hanging="318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Sporządzać sprawozdanie końcowe z wykonania zadania publicznego w sposób i</w:t>
      </w:r>
      <w:r w:rsidR="00903B5F">
        <w:rPr>
          <w:rFonts w:asciiTheme="minorHAnsi" w:hAnsiTheme="minorHAnsi" w:cstheme="minorHAnsi"/>
          <w:sz w:val="22"/>
          <w:szCs w:val="22"/>
        </w:rPr>
        <w:t xml:space="preserve"> </w:t>
      </w:r>
      <w:r w:rsidR="00E62E15">
        <w:rPr>
          <w:rFonts w:asciiTheme="minorHAnsi" w:hAnsiTheme="minorHAnsi" w:cstheme="minorHAnsi"/>
          <w:sz w:val="22"/>
          <w:szCs w:val="22"/>
        </w:rPr>
        <w:t>rz</w:t>
      </w:r>
      <w:r w:rsidRPr="00BD500F">
        <w:rPr>
          <w:rFonts w:asciiTheme="minorHAnsi" w:hAnsiTheme="minorHAnsi" w:cstheme="minorHAnsi"/>
          <w:sz w:val="22"/>
          <w:szCs w:val="22"/>
        </w:rPr>
        <w:t>etelny, zgodnie z posiadaną dokumentacją wytworzoną w wyniku realizacji postanowień umowy dotacji.</w:t>
      </w:r>
    </w:p>
    <w:p w14:paraId="172CFD21" w14:textId="77777777" w:rsidR="007E6FDA" w:rsidRPr="00BD500F" w:rsidRDefault="00250823" w:rsidP="002861C7">
      <w:pPr>
        <w:pStyle w:val="Bodytext20"/>
        <w:numPr>
          <w:ilvl w:val="0"/>
          <w:numId w:val="14"/>
        </w:numPr>
        <w:shd w:val="clear" w:color="auto" w:fill="auto"/>
        <w:tabs>
          <w:tab w:val="left" w:pos="510"/>
        </w:tabs>
        <w:spacing w:before="120" w:after="240" w:line="300" w:lineRule="auto"/>
        <w:ind w:left="460" w:hanging="318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Bezwzględnie zwiększyć nadzór nad realizacją zadania publicznego określonego w umowie dotacji, w tym na bieżąco monitorować poziom osiągnięcia rezultatów określonych w Ofercie.</w:t>
      </w:r>
    </w:p>
    <w:p w14:paraId="33F796EF" w14:textId="77777777" w:rsidR="007E6FDA" w:rsidRPr="00BD500F" w:rsidRDefault="00250823" w:rsidP="002861C7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 xml:space="preserve">Jednocześnie informuję, iż dotychczasowa kontrola została wykonana na podstawie wybranej próby, wobec czego Prezydent m.st. Warszawy może dokonać ponownej weryfikacji prawidłowości kolejnej części, bądź </w:t>
      </w:r>
      <w:r w:rsidRPr="00BD500F">
        <w:rPr>
          <w:rFonts w:asciiTheme="minorHAnsi" w:hAnsiTheme="minorHAnsi" w:cstheme="minorHAnsi"/>
          <w:sz w:val="22"/>
          <w:szCs w:val="22"/>
          <w:lang w:val="de-DE" w:eastAsia="de-DE" w:bidi="de-DE"/>
        </w:rPr>
        <w:t xml:space="preserve">1Ü0% </w:t>
      </w:r>
      <w:r w:rsidRPr="00BD500F">
        <w:rPr>
          <w:rFonts w:asciiTheme="minorHAnsi" w:hAnsiTheme="minorHAnsi" w:cstheme="minorHAnsi"/>
          <w:sz w:val="22"/>
          <w:szCs w:val="22"/>
        </w:rPr>
        <w:t>wykorzystanych środków publicznych otrzymanych przez Fundację CPK na realizację zadania publicznego pn. „Specjalistyczna Poradnia Centrum Praw Kobiet".</w:t>
      </w:r>
    </w:p>
    <w:p w14:paraId="3C660E4A" w14:textId="7727F600" w:rsidR="007E6FDA" w:rsidRPr="00BD500F" w:rsidRDefault="00250823" w:rsidP="002861C7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Na podstawie § 10 ust. 6 umowy nr U</w:t>
      </w:r>
      <w:r w:rsidR="00E62E15">
        <w:rPr>
          <w:rFonts w:asciiTheme="minorHAnsi" w:hAnsiTheme="minorHAnsi" w:cstheme="minorHAnsi"/>
          <w:sz w:val="22"/>
          <w:szCs w:val="22"/>
        </w:rPr>
        <w:t>MI</w:t>
      </w:r>
      <w:r w:rsidRPr="00BD500F">
        <w:rPr>
          <w:rFonts w:asciiTheme="minorHAnsi" w:hAnsiTheme="minorHAnsi" w:cstheme="minorHAnsi"/>
          <w:sz w:val="22"/>
          <w:szCs w:val="22"/>
        </w:rPr>
        <w:t xml:space="preserve">A/PS/B/V!/3/10/ll/2022 z dnia 21 marca 2022 r. o realizację zadania publicznego o którym mowa w </w:t>
      </w:r>
      <w:r w:rsidRPr="00BD500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BD500F">
        <w:rPr>
          <w:rFonts w:asciiTheme="minorHAnsi" w:hAnsiTheme="minorHAnsi" w:cstheme="minorHAnsi"/>
          <w:sz w:val="22"/>
          <w:szCs w:val="22"/>
        </w:rPr>
        <w:t>16 ust. 1 ustawy z dnia 24 kwietnia 2003 r. o działalności pożytku publicznego i o wolontariacie w roku budżetowym, oczekuję ud Zarządu Fundacji Centrum Praw Kobiet, w terminie nie dłuższym niż 14 dni od dnia otrzymania niniejszego Wystąpienia pokontrolnego, informacji o sposobie wykonania wniosków i zaleceń zawartych w Wystąpieniu.</w:t>
      </w:r>
    </w:p>
    <w:p w14:paraId="323F00F4" w14:textId="69EF99C5" w:rsidR="007E6FDA" w:rsidRDefault="00250823" w:rsidP="002861C7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Jednocześnie proszę Panie o przekazanie kopii ww. informacji Pani Aldonie Machnowskiej-Góra Zastępczyni Prezydenta m.st. Warszawy oraz Dyrektorowi Biura Pomocy i Projektów Społecznych Urzędu m.st. Warszawy.</w:t>
      </w:r>
    </w:p>
    <w:p w14:paraId="361462D7" w14:textId="33A44681" w:rsidR="000D20E4" w:rsidRPr="00BD500F" w:rsidRDefault="00822A8B" w:rsidP="00822A8B">
      <w:pPr>
        <w:pStyle w:val="Bodytext20"/>
        <w:shd w:val="clear" w:color="auto" w:fill="auto"/>
        <w:spacing w:before="120" w:after="240" w:line="300" w:lineRule="auto"/>
        <w:ind w:left="4536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PREZYDENT MIASTA STOŁECZNEGO WARSZAWY /-/ Rafał Trzaskowski</w:t>
      </w:r>
    </w:p>
    <w:p w14:paraId="47208F8C" w14:textId="77777777" w:rsidR="007E6FDA" w:rsidRPr="00BD500F" w:rsidRDefault="00250823" w:rsidP="002861C7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Do wiadomości:</w:t>
      </w:r>
    </w:p>
    <w:p w14:paraId="472FC59A" w14:textId="77777777" w:rsidR="007E6FDA" w:rsidRPr="00BD500F" w:rsidRDefault="00250823" w:rsidP="002861C7">
      <w:pPr>
        <w:pStyle w:val="Bodytext20"/>
        <w:numPr>
          <w:ilvl w:val="0"/>
          <w:numId w:val="15"/>
        </w:numPr>
        <w:shd w:val="clear" w:color="auto" w:fill="auto"/>
        <w:tabs>
          <w:tab w:val="left" w:pos="554"/>
        </w:tabs>
        <w:spacing w:before="120" w:after="240" w:line="300" w:lineRule="auto"/>
        <w:ind w:left="540" w:hanging="320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</w:rPr>
        <w:t>Pani Aldona Machnowska-Góra - Zastępczyni Prezydenta m.st. Warszawy;</w:t>
      </w:r>
    </w:p>
    <w:p w14:paraId="55F7CE80" w14:textId="1D2AE16E" w:rsidR="007E6FDA" w:rsidRDefault="00250823" w:rsidP="002861C7">
      <w:pPr>
        <w:pStyle w:val="Bodytext20"/>
        <w:numPr>
          <w:ilvl w:val="0"/>
          <w:numId w:val="15"/>
        </w:numPr>
        <w:shd w:val="clear" w:color="auto" w:fill="auto"/>
        <w:tabs>
          <w:tab w:val="left" w:pos="559"/>
        </w:tabs>
        <w:spacing w:before="120" w:after="240" w:line="300" w:lineRule="auto"/>
        <w:ind w:left="540" w:right="1020" w:hanging="320"/>
        <w:rPr>
          <w:sz w:val="2"/>
          <w:szCs w:val="2"/>
        </w:rPr>
      </w:pPr>
      <w:r w:rsidRPr="00BD500F">
        <w:rPr>
          <w:rFonts w:asciiTheme="minorHAnsi" w:hAnsiTheme="minorHAnsi" w:cstheme="minorHAnsi"/>
          <w:sz w:val="22"/>
          <w:szCs w:val="22"/>
        </w:rPr>
        <w:t>Pan Tomasz Pactwa - Dyrektor Biura Pomocy i Projektów Społecznych Urzędu m.st. Warszawy</w:t>
      </w:r>
    </w:p>
    <w:sectPr w:rsidR="007E6FDA" w:rsidSect="00903B5F">
      <w:footerReference w:type="default" r:id="rId8"/>
      <w:headerReference w:type="first" r:id="rId9"/>
      <w:footerReference w:type="first" r:id="rId10"/>
      <w:pgSz w:w="11900" w:h="16840"/>
      <w:pgMar w:top="1800" w:right="1694" w:bottom="1919" w:left="168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A3C8A" w14:textId="77777777" w:rsidR="00250823" w:rsidRDefault="00250823">
      <w:r>
        <w:separator/>
      </w:r>
    </w:p>
  </w:endnote>
  <w:endnote w:type="continuationSeparator" w:id="0">
    <w:p w14:paraId="6337E8BD" w14:textId="77777777" w:rsidR="00250823" w:rsidRDefault="00250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4094931"/>
      <w:docPartObj>
        <w:docPartGallery w:val="Page Numbers (Bottom of Page)"/>
        <w:docPartUnique/>
      </w:docPartObj>
    </w:sdtPr>
    <w:sdtEndPr/>
    <w:sdtContent>
      <w:sdt>
        <w:sdtPr>
          <w:id w:val="1112013354"/>
          <w:docPartObj>
            <w:docPartGallery w:val="Page Numbers (Top of Page)"/>
            <w:docPartUnique/>
          </w:docPartObj>
        </w:sdtPr>
        <w:sdtEndPr/>
        <w:sdtContent>
          <w:p w14:paraId="479A1A87" w14:textId="2AB4D8DB" w:rsidR="00C07231" w:rsidRDefault="00C07231">
            <w:pPr>
              <w:pStyle w:val="Stopka"/>
              <w:jc w:val="right"/>
            </w:pPr>
            <w:r w:rsidRPr="00C07231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C07231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C07231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C072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0723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C072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07231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C07231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C07231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C072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0723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C072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0605A1FC" w14:textId="77777777" w:rsidR="00C07231" w:rsidRDefault="00C072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35453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FC9E29" w14:textId="40CF922F" w:rsidR="00C07231" w:rsidRDefault="00C07231">
            <w:pPr>
              <w:pStyle w:val="Stopka"/>
              <w:jc w:val="right"/>
            </w:pPr>
            <w:r w:rsidRPr="00C07231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C07231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C07231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C072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0723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C072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07231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C07231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C07231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C072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0723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C072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61156A77" w14:textId="77777777" w:rsidR="00C07231" w:rsidRDefault="00C072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9A414" w14:textId="77777777" w:rsidR="00250823" w:rsidRDefault="00250823">
      <w:r>
        <w:separator/>
      </w:r>
    </w:p>
  </w:footnote>
  <w:footnote w:type="continuationSeparator" w:id="0">
    <w:p w14:paraId="764C1D63" w14:textId="77777777" w:rsidR="00250823" w:rsidRDefault="00250823">
      <w:r>
        <w:continuationSeparator/>
      </w:r>
    </w:p>
  </w:footnote>
  <w:footnote w:id="1">
    <w:p w14:paraId="075E23B4" w14:textId="77777777" w:rsidR="007E6FDA" w:rsidRPr="002861C7" w:rsidRDefault="00250823" w:rsidP="00287219">
      <w:pPr>
        <w:pStyle w:val="Footnote10"/>
        <w:shd w:val="clear" w:color="auto" w:fill="auto"/>
        <w:tabs>
          <w:tab w:val="left" w:pos="115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2861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2861C7">
        <w:rPr>
          <w:rFonts w:asciiTheme="minorHAnsi" w:hAnsiTheme="minorHAnsi" w:cstheme="minorHAnsi"/>
          <w:sz w:val="22"/>
          <w:szCs w:val="22"/>
        </w:rPr>
        <w:tab/>
        <w:t>Dz. U. z 2020 r. poz. 1057; Dz. U. z 2022 r. poz. 1327</w:t>
      </w:r>
    </w:p>
  </w:footnote>
  <w:footnote w:id="2">
    <w:p w14:paraId="418C5C13" w14:textId="0B22C80B" w:rsidR="007E6FDA" w:rsidRPr="002861C7" w:rsidRDefault="00250823" w:rsidP="00287219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2861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2861C7">
        <w:rPr>
          <w:rFonts w:asciiTheme="minorHAnsi" w:hAnsiTheme="minorHAnsi" w:cstheme="minorHAnsi"/>
          <w:sz w:val="22"/>
          <w:szCs w:val="22"/>
        </w:rPr>
        <w:t>W § 3 ust. 4 umowy dotacji wskazano, że wysokość dotacji może ulec zmianie w wyniku decyzji Wojewody Mazowieckiego i w takiej sytuacji Zleceniobiorca zobowiązuje się do zawarcia aneksu do niniejszej umowy uwzględniającego zmiany w wysokości dotacji.</w:t>
      </w:r>
    </w:p>
  </w:footnote>
  <w:footnote w:id="3">
    <w:p w14:paraId="40B51AC5" w14:textId="5530D21D" w:rsidR="007E6FDA" w:rsidRPr="002861C7" w:rsidRDefault="00250823" w:rsidP="00287219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right="13" w:firstLine="0"/>
        <w:jc w:val="left"/>
        <w:rPr>
          <w:rFonts w:asciiTheme="minorHAnsi" w:hAnsiTheme="minorHAnsi" w:cstheme="minorHAnsi"/>
          <w:sz w:val="22"/>
          <w:szCs w:val="22"/>
        </w:rPr>
      </w:pPr>
      <w:r w:rsidRPr="002861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2861C7">
        <w:rPr>
          <w:rFonts w:asciiTheme="minorHAnsi" w:hAnsiTheme="minorHAnsi" w:cstheme="minorHAnsi"/>
          <w:sz w:val="22"/>
          <w:szCs w:val="22"/>
        </w:rPr>
        <w:t>Do umowy dotacji zawarto aneksy: nr 1 z 9 czerwca 2022 r.; nr 2 z 5 października 2022 r., nr 3 z 22 grudnia 2022 r.</w:t>
      </w:r>
    </w:p>
  </w:footnote>
  <w:footnote w:id="4">
    <w:p w14:paraId="2CEA09DA" w14:textId="2081911B" w:rsidR="007E6FDA" w:rsidRPr="002861C7" w:rsidRDefault="00250823" w:rsidP="00287219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2861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2861C7">
        <w:rPr>
          <w:rFonts w:asciiTheme="minorHAnsi" w:hAnsiTheme="minorHAnsi" w:cstheme="minorHAnsi"/>
          <w:sz w:val="22"/>
          <w:szCs w:val="22"/>
        </w:rPr>
        <w:t>W umowie z 1 czerwca 2022 r. nie określono warunków realizacji zadań powierzonych na stanowisku oraz nie sporządzono zakresu obowiązków dla pracownika. Zgodnie z wyjaśnieniami Członkiń Zarządu Fundacji CPK obowiązywał zakres czynności z poprzedniej umowy o pracę</w:t>
      </w:r>
      <w:r w:rsidR="002861C7">
        <w:rPr>
          <w:rFonts w:asciiTheme="minorHAnsi" w:hAnsiTheme="minorHAnsi" w:cstheme="minorHAnsi"/>
          <w:sz w:val="22"/>
          <w:szCs w:val="22"/>
        </w:rPr>
        <w:t xml:space="preserve"> </w:t>
      </w:r>
      <w:r w:rsidRPr="002861C7">
        <w:rPr>
          <w:rFonts w:asciiTheme="minorHAnsi" w:hAnsiTheme="minorHAnsi" w:cstheme="minorHAnsi"/>
          <w:sz w:val="22"/>
          <w:szCs w:val="22"/>
        </w:rPr>
        <w:t>z 31 grudnia 2020 r.</w:t>
      </w:r>
    </w:p>
  </w:footnote>
  <w:footnote w:id="5">
    <w:p w14:paraId="4D48A0F5" w14:textId="208CE84E" w:rsidR="00FE5661" w:rsidRDefault="00FE5661" w:rsidP="00287219">
      <w:pPr>
        <w:pStyle w:val="Tekstprzypisudolnego"/>
        <w:spacing w:before="20" w:after="20"/>
      </w:pPr>
      <w:r>
        <w:rPr>
          <w:rStyle w:val="Odwoanieprzypisudolnego"/>
        </w:rPr>
        <w:footnoteRef/>
      </w:r>
      <w:r>
        <w:t xml:space="preserve"> </w:t>
      </w:r>
      <w:r w:rsidRPr="002861C7">
        <w:rPr>
          <w:rFonts w:asciiTheme="minorHAnsi" w:hAnsiTheme="minorHAnsi" w:cstheme="minorHAnsi"/>
          <w:sz w:val="22"/>
          <w:szCs w:val="22"/>
        </w:rPr>
        <w:t>w tym wynagrodzenie pracownicy socjalnej, 3 psycholożk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2861C7">
        <w:rPr>
          <w:rFonts w:asciiTheme="minorHAnsi" w:hAnsiTheme="minorHAnsi" w:cstheme="minorHAnsi"/>
          <w:sz w:val="22"/>
          <w:szCs w:val="22"/>
        </w:rPr>
        <w:t xml:space="preserve"> dla kobiet, psycholożki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861C7">
        <w:rPr>
          <w:rFonts w:asciiTheme="minorHAnsi" w:hAnsiTheme="minorHAnsi" w:cstheme="minorHAnsi"/>
          <w:sz w:val="22"/>
          <w:szCs w:val="22"/>
        </w:rPr>
        <w:t>dziacięcej, pedagożki, superwizorki</w:t>
      </w:r>
    </w:p>
  </w:footnote>
  <w:footnote w:id="6">
    <w:p w14:paraId="354D2F4C" w14:textId="1E3F1891" w:rsidR="00FE5661" w:rsidRDefault="00FE5661" w:rsidP="00287219">
      <w:pPr>
        <w:pStyle w:val="Tekstprzypisudolnego"/>
        <w:spacing w:before="20" w:after="20"/>
      </w:pPr>
      <w:r>
        <w:rPr>
          <w:rStyle w:val="Odwoanieprzypisudolnego"/>
        </w:rPr>
        <w:footnoteRef/>
      </w:r>
      <w:r>
        <w:t xml:space="preserve"> </w:t>
      </w:r>
      <w:r w:rsidRPr="002861C7">
        <w:rPr>
          <w:rFonts w:asciiTheme="minorHAnsi" w:hAnsiTheme="minorHAnsi" w:cstheme="minorHAnsi"/>
          <w:sz w:val="22"/>
          <w:szCs w:val="22"/>
        </w:rPr>
        <w:t>dotyczy umowy zlecenie nr 7/Warszawa/2022 z 1 stycznia 2022 r.</w:t>
      </w:r>
    </w:p>
  </w:footnote>
  <w:footnote w:id="7">
    <w:p w14:paraId="6D9518DC" w14:textId="77777777" w:rsidR="007E6FDA" w:rsidRPr="002861C7" w:rsidRDefault="00250823" w:rsidP="00287219">
      <w:pPr>
        <w:pStyle w:val="Footnote10"/>
        <w:shd w:val="clear" w:color="auto" w:fill="auto"/>
        <w:tabs>
          <w:tab w:val="left" w:pos="125"/>
        </w:tabs>
        <w:spacing w:before="20" w:after="20" w:line="240" w:lineRule="auto"/>
        <w:ind w:right="13" w:firstLine="0"/>
        <w:jc w:val="left"/>
        <w:rPr>
          <w:rFonts w:asciiTheme="minorHAnsi" w:hAnsiTheme="minorHAnsi" w:cstheme="minorHAnsi"/>
          <w:sz w:val="22"/>
          <w:szCs w:val="22"/>
        </w:rPr>
      </w:pPr>
      <w:r w:rsidRPr="002861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2861C7">
        <w:rPr>
          <w:rFonts w:asciiTheme="minorHAnsi" w:hAnsiTheme="minorHAnsi" w:cstheme="minorHAnsi"/>
          <w:sz w:val="22"/>
          <w:szCs w:val="22"/>
        </w:rPr>
        <w:tab/>
        <w:t>Kontrolą objęto 55 pozycji księgowych z Zestawienia zapisów kont za okres 1 stycznia 2022 r. - 31 grudnia 2022 r.</w:t>
      </w:r>
    </w:p>
  </w:footnote>
  <w:footnote w:id="8">
    <w:p w14:paraId="0BE7A0B1" w14:textId="7CA68EE6" w:rsidR="007E6FDA" w:rsidRPr="002861C7" w:rsidRDefault="00250823" w:rsidP="00287219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right="13" w:firstLine="0"/>
        <w:jc w:val="left"/>
        <w:rPr>
          <w:rFonts w:asciiTheme="minorHAnsi" w:hAnsiTheme="minorHAnsi" w:cstheme="minorHAnsi"/>
          <w:sz w:val="22"/>
          <w:szCs w:val="22"/>
        </w:rPr>
      </w:pPr>
      <w:r w:rsidRPr="002861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2861C7">
        <w:rPr>
          <w:rFonts w:asciiTheme="minorHAnsi" w:hAnsiTheme="minorHAnsi" w:cstheme="minorHAnsi"/>
          <w:sz w:val="22"/>
          <w:szCs w:val="22"/>
        </w:rPr>
        <w:t xml:space="preserve">dotyczy list płac nr: LP-10/005 </w:t>
      </w:r>
      <w:r w:rsidRPr="002861C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SOW </w:t>
      </w:r>
      <w:r w:rsidRPr="002861C7">
        <w:rPr>
          <w:rFonts w:asciiTheme="minorHAnsi" w:hAnsiTheme="minorHAnsi" w:cstheme="minorHAnsi"/>
          <w:sz w:val="22"/>
          <w:szCs w:val="22"/>
        </w:rPr>
        <w:t xml:space="preserve">(800,00 zł), </w:t>
      </w:r>
      <w:r w:rsidRPr="002861C7">
        <w:rPr>
          <w:rFonts w:asciiTheme="minorHAnsi" w:hAnsiTheme="minorHAnsi" w:cstheme="minorHAnsi"/>
          <w:sz w:val="22"/>
          <w:szCs w:val="22"/>
          <w:lang w:val="de-DE" w:eastAsia="de-DE" w:bidi="de-DE"/>
        </w:rPr>
        <w:t xml:space="preserve">LP </w:t>
      </w:r>
      <w:r w:rsidRPr="002861C7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2022-11/006 </w:t>
      </w:r>
      <w:r w:rsidRPr="002861C7">
        <w:rPr>
          <w:rFonts w:asciiTheme="minorHAnsi" w:hAnsiTheme="minorHAnsi" w:cstheme="minorHAnsi"/>
          <w:sz w:val="22"/>
          <w:szCs w:val="22"/>
        </w:rPr>
        <w:t xml:space="preserve">(800,00 zł) i LP </w:t>
      </w:r>
      <w:r w:rsidRPr="002861C7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2022-12/003 </w:t>
      </w:r>
      <w:r w:rsidRPr="002861C7">
        <w:rPr>
          <w:rFonts w:asciiTheme="minorHAnsi" w:hAnsiTheme="minorHAnsi" w:cstheme="minorHAnsi"/>
          <w:sz w:val="22"/>
          <w:szCs w:val="22"/>
        </w:rPr>
        <w:t>(800,00 zł)</w:t>
      </w:r>
    </w:p>
  </w:footnote>
  <w:footnote w:id="9">
    <w:p w14:paraId="7164162F" w14:textId="7ABDF44C" w:rsidR="00FE5661" w:rsidRPr="002861C7" w:rsidRDefault="00FE5661" w:rsidP="00287219">
      <w:pPr>
        <w:pStyle w:val="Footnote10"/>
        <w:shd w:val="clear" w:color="auto" w:fill="auto"/>
        <w:tabs>
          <w:tab w:val="left" w:pos="115"/>
        </w:tabs>
        <w:spacing w:before="20" w:after="20" w:line="240" w:lineRule="auto"/>
        <w:ind w:right="13" w:firstLine="0"/>
        <w:jc w:val="left"/>
        <w:rPr>
          <w:rFonts w:asciiTheme="minorHAnsi" w:hAnsiTheme="minorHAnsi" w:cstheme="minorHAnsi"/>
          <w:sz w:val="22"/>
          <w:szCs w:val="22"/>
        </w:rPr>
      </w:pPr>
      <w:r w:rsidRPr="002861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2861C7">
        <w:rPr>
          <w:rFonts w:asciiTheme="minorHAnsi" w:hAnsiTheme="minorHAnsi" w:cstheme="minorHAnsi"/>
          <w:sz w:val="22"/>
          <w:szCs w:val="22"/>
        </w:rPr>
        <w:tab/>
        <w:t xml:space="preserve">dotyczy umów z dnia: 31 grudnia 2020 r. i 1 czerwca 2022 r. z Kierowniczką </w:t>
      </w:r>
      <w:r w:rsidRPr="002861C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SOW </w:t>
      </w:r>
      <w:r w:rsidRPr="002861C7">
        <w:rPr>
          <w:rFonts w:asciiTheme="minorHAnsi" w:hAnsiTheme="minorHAnsi" w:cstheme="minorHAnsi"/>
          <w:sz w:val="22"/>
          <w:szCs w:val="22"/>
        </w:rPr>
        <w:t>“</w:t>
      </w:r>
    </w:p>
  </w:footnote>
  <w:footnote w:id="10">
    <w:p w14:paraId="0DF84B8F" w14:textId="6C685CD3" w:rsidR="000A6886" w:rsidRDefault="000A6886" w:rsidP="00287219">
      <w:pPr>
        <w:pStyle w:val="Tekstprzypisudolnego"/>
        <w:spacing w:before="20" w:after="20"/>
      </w:pPr>
      <w:r>
        <w:rPr>
          <w:rStyle w:val="Odwoanieprzypisudolnego"/>
        </w:rPr>
        <w:footnoteRef/>
      </w:r>
      <w:r>
        <w:t xml:space="preserve"> </w:t>
      </w:r>
      <w:r w:rsidRPr="002861C7">
        <w:rPr>
          <w:rFonts w:asciiTheme="minorHAnsi" w:hAnsiTheme="minorHAnsi" w:cstheme="minorHAnsi"/>
          <w:sz w:val="22"/>
          <w:szCs w:val="22"/>
        </w:rPr>
        <w:t>dotyczy umów zlecenia nr: 5/Warszawa/2022 z 1 stycznia 2022 r.; 10/SOW/2022 z 1 stycznia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861C7">
        <w:rPr>
          <w:rFonts w:asciiTheme="minorHAnsi" w:hAnsiTheme="minorHAnsi" w:cstheme="minorHAnsi"/>
          <w:sz w:val="22"/>
          <w:szCs w:val="22"/>
        </w:rPr>
        <w:t>2022 r.; 8/SOW/2022 z 1 stycznia 2022 r.; 13/SOW/2021-2022 z 1 grudnia 2021 r.; 7/Warszawa/2022 z 1 stycznia 2022 r</w:t>
      </w:r>
    </w:p>
  </w:footnote>
  <w:footnote w:id="11">
    <w:p w14:paraId="048A8C5A" w14:textId="77777777" w:rsidR="007E6FDA" w:rsidRPr="002861C7" w:rsidRDefault="00250823" w:rsidP="00287219">
      <w:pPr>
        <w:pStyle w:val="Footnote10"/>
        <w:shd w:val="clear" w:color="auto" w:fill="auto"/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2861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2861C7">
        <w:rPr>
          <w:rFonts w:asciiTheme="minorHAnsi" w:hAnsiTheme="minorHAnsi" w:cstheme="minorHAnsi"/>
          <w:sz w:val="22"/>
          <w:szCs w:val="22"/>
        </w:rPr>
        <w:t xml:space="preserve"> dotyczy umowy nr 10/SOW/2022 z 1 stycznia 2022 r.</w:t>
      </w:r>
    </w:p>
  </w:footnote>
  <w:footnote w:id="12">
    <w:p w14:paraId="5236FB03" w14:textId="60D9551D" w:rsidR="007E6FDA" w:rsidRPr="002861C7" w:rsidRDefault="00764555" w:rsidP="00287219">
      <w:pPr>
        <w:pStyle w:val="Footnote10"/>
        <w:shd w:val="clear" w:color="auto" w:fill="auto"/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50823" w:rsidRPr="002861C7">
        <w:rPr>
          <w:rFonts w:asciiTheme="minorHAnsi" w:hAnsiTheme="minorHAnsi" w:cstheme="minorHAnsi"/>
          <w:sz w:val="22"/>
          <w:szCs w:val="22"/>
        </w:rPr>
        <w:t>dotyczy umów nr: 5/Warszawa/2022 z 1 stycznia 2022 r.; 7/Warszawa/2022 z 1 stycznia 2022 r., 8/SOW/2022 z 1 stycznia 2022 r.; 13/SOW/2021-2022 z 1 grudnia 2021 r.</w:t>
      </w:r>
    </w:p>
  </w:footnote>
  <w:footnote w:id="13">
    <w:p w14:paraId="22488346" w14:textId="77777777" w:rsidR="007E6FDA" w:rsidRPr="002861C7" w:rsidRDefault="00250823" w:rsidP="00287219">
      <w:pPr>
        <w:pStyle w:val="Footnote10"/>
        <w:shd w:val="clear" w:color="auto" w:fill="auto"/>
        <w:tabs>
          <w:tab w:val="left" w:pos="178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2861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2861C7">
        <w:rPr>
          <w:rFonts w:asciiTheme="minorHAnsi" w:hAnsiTheme="minorHAnsi" w:cstheme="minorHAnsi"/>
          <w:sz w:val="22"/>
          <w:szCs w:val="22"/>
        </w:rPr>
        <w:tab/>
        <w:t>tj. programy szkoleń i listy obecności z podpisami uczestniczek szkoleń</w:t>
      </w:r>
    </w:p>
  </w:footnote>
  <w:footnote w:id="14">
    <w:p w14:paraId="52E0DE75" w14:textId="77777777" w:rsidR="007E6FDA" w:rsidRPr="002861C7" w:rsidRDefault="00250823" w:rsidP="00287219">
      <w:pPr>
        <w:pStyle w:val="Footnote10"/>
        <w:shd w:val="clear" w:color="auto" w:fill="auto"/>
        <w:tabs>
          <w:tab w:val="left" w:pos="182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2861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2861C7">
        <w:rPr>
          <w:rFonts w:asciiTheme="minorHAnsi" w:hAnsiTheme="minorHAnsi" w:cstheme="minorHAnsi"/>
          <w:sz w:val="22"/>
          <w:szCs w:val="22"/>
        </w:rPr>
        <w:tab/>
        <w:t>dotyczy § 3 ust. 1 urnowy zlecenie nr 7/Warszawa/2022 z 1 stycznia 2022 r.</w:t>
      </w:r>
    </w:p>
  </w:footnote>
  <w:footnote w:id="15">
    <w:p w14:paraId="32CA4B1F" w14:textId="62A04ECB" w:rsidR="007E6FDA" w:rsidRPr="002861C7" w:rsidRDefault="00250823" w:rsidP="00287219">
      <w:pPr>
        <w:pStyle w:val="Footnote10"/>
        <w:shd w:val="clear" w:color="auto" w:fill="auto"/>
        <w:tabs>
          <w:tab w:val="left" w:pos="182"/>
          <w:tab w:val="left" w:pos="5390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2861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2861C7">
        <w:rPr>
          <w:rFonts w:asciiTheme="minorHAnsi" w:hAnsiTheme="minorHAnsi" w:cstheme="minorHAnsi"/>
          <w:sz w:val="22"/>
          <w:szCs w:val="22"/>
        </w:rPr>
        <w:tab/>
        <w:t>dotyczy umowy z dnia: 30 grudnia 2011 r. z psycholożką (</w:t>
      </w:r>
      <w:r w:rsidR="0053128E">
        <w:rPr>
          <w:rFonts w:asciiTheme="minorHAnsi" w:hAnsiTheme="minorHAnsi" w:cstheme="minorHAnsi"/>
          <w:sz w:val="22"/>
          <w:szCs w:val="22"/>
        </w:rPr>
        <w:t>dane zanonimizowane)</w:t>
      </w:r>
      <w:r w:rsidRPr="002861C7">
        <w:rPr>
          <w:rFonts w:asciiTheme="minorHAnsi" w:hAnsiTheme="minorHAnsi" w:cstheme="minorHAnsi"/>
          <w:sz w:val="22"/>
          <w:szCs w:val="22"/>
        </w:rPr>
        <w:t xml:space="preserve"> 31 grudnia 2020 r. i 1 czerwca</w:t>
      </w:r>
      <w:r w:rsidR="0053128E">
        <w:rPr>
          <w:rFonts w:asciiTheme="minorHAnsi" w:hAnsiTheme="minorHAnsi" w:cstheme="minorHAnsi"/>
          <w:sz w:val="22"/>
          <w:szCs w:val="22"/>
        </w:rPr>
        <w:t xml:space="preserve"> </w:t>
      </w:r>
      <w:r w:rsidRPr="002861C7">
        <w:rPr>
          <w:rFonts w:asciiTheme="minorHAnsi" w:hAnsiTheme="minorHAnsi" w:cstheme="minorHAnsi"/>
          <w:sz w:val="22"/>
          <w:szCs w:val="22"/>
        </w:rPr>
        <w:t xml:space="preserve">2022 r. z Kierowniczką </w:t>
      </w:r>
      <w:r w:rsidRPr="002861C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SOW </w:t>
      </w:r>
      <w:r w:rsidRPr="002861C7">
        <w:rPr>
          <w:rFonts w:asciiTheme="minorHAnsi" w:hAnsiTheme="minorHAnsi" w:cstheme="minorHAnsi"/>
          <w:sz w:val="22"/>
          <w:szCs w:val="22"/>
        </w:rPr>
        <w:t>oraz w zakresie świadczenia poradnictwa pedagogicznego;</w:t>
      </w:r>
    </w:p>
  </w:footnote>
  <w:footnote w:id="16">
    <w:p w14:paraId="1F5ADDB5" w14:textId="11ED7F15" w:rsidR="0053128E" w:rsidRDefault="0053128E" w:rsidP="00287219">
      <w:pPr>
        <w:pStyle w:val="Tekstprzypisudolnego"/>
        <w:spacing w:before="20" w:after="20"/>
      </w:pPr>
      <w:r>
        <w:rPr>
          <w:rStyle w:val="Odwoanieprzypisudolnego"/>
        </w:rPr>
        <w:footnoteRef/>
      </w:r>
      <w:r>
        <w:t xml:space="preserve"> </w:t>
      </w:r>
      <w:r w:rsidRPr="002861C7">
        <w:rPr>
          <w:rFonts w:asciiTheme="minorHAnsi" w:hAnsiTheme="minorHAnsi" w:cstheme="minorHAnsi"/>
          <w:sz w:val="22"/>
          <w:szCs w:val="22"/>
        </w:rPr>
        <w:t xml:space="preserve">W przypadku K.Ł dotyczy zadań związanych zarówno z kierowaniem </w:t>
      </w:r>
      <w:r w:rsidRPr="002861C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SOW </w:t>
      </w:r>
      <w:r w:rsidRPr="002861C7">
        <w:rPr>
          <w:rFonts w:asciiTheme="minorHAnsi" w:hAnsiTheme="minorHAnsi" w:cstheme="minorHAnsi"/>
          <w:sz w:val="22"/>
          <w:szCs w:val="22"/>
        </w:rPr>
        <w:t>jak i świadczeniem poradnictwa pedagogicznego w ramach umowy dotacji.</w:t>
      </w:r>
    </w:p>
  </w:footnote>
  <w:footnote w:id="17">
    <w:p w14:paraId="3663152C" w14:textId="3E350439" w:rsidR="007E6FDA" w:rsidRPr="002861C7" w:rsidRDefault="00250823" w:rsidP="00287219">
      <w:pPr>
        <w:pStyle w:val="Footnote10"/>
        <w:shd w:val="clear" w:color="auto" w:fill="auto"/>
        <w:tabs>
          <w:tab w:val="left" w:pos="173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2861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2861C7">
        <w:rPr>
          <w:rFonts w:asciiTheme="minorHAnsi" w:hAnsiTheme="minorHAnsi" w:cstheme="minorHAnsi"/>
          <w:sz w:val="22"/>
          <w:szCs w:val="22"/>
        </w:rPr>
        <w:tab/>
      </w:r>
      <w:r w:rsidR="0053128E" w:rsidRPr="002861C7">
        <w:rPr>
          <w:rFonts w:asciiTheme="minorHAnsi" w:hAnsiTheme="minorHAnsi" w:cstheme="minorHAnsi"/>
          <w:sz w:val="22"/>
          <w:szCs w:val="22"/>
        </w:rPr>
        <w:t xml:space="preserve">Zapis taki znajdował się w § 8 umów z dnia 31 grudnia 2020 r. z Kierowniczką </w:t>
      </w:r>
      <w:r w:rsidR="0053128E" w:rsidRPr="002861C7">
        <w:rPr>
          <w:rFonts w:asciiTheme="minorHAnsi" w:hAnsiTheme="minorHAnsi" w:cstheme="minorHAnsi"/>
          <w:sz w:val="22"/>
          <w:szCs w:val="22"/>
          <w:lang w:val="en-US" w:eastAsia="en-US" w:bidi="en-US"/>
        </w:rPr>
        <w:t>SOW.</w:t>
      </w:r>
    </w:p>
  </w:footnote>
  <w:footnote w:id="18">
    <w:p w14:paraId="123011A1" w14:textId="0AD2B149" w:rsidR="007E6FDA" w:rsidRPr="002861C7" w:rsidRDefault="00250823" w:rsidP="00287219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right="13" w:firstLine="0"/>
        <w:jc w:val="left"/>
        <w:rPr>
          <w:rFonts w:asciiTheme="minorHAnsi" w:hAnsiTheme="minorHAnsi" w:cstheme="minorHAnsi"/>
          <w:sz w:val="22"/>
          <w:szCs w:val="22"/>
        </w:rPr>
      </w:pPr>
      <w:r w:rsidRPr="002861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2861C7">
        <w:rPr>
          <w:rFonts w:asciiTheme="minorHAnsi" w:hAnsiTheme="minorHAnsi" w:cstheme="minorHAnsi"/>
          <w:sz w:val="22"/>
          <w:szCs w:val="22"/>
        </w:rPr>
        <w:t>dotyczy rozliczenia czasu pracy za okres: luty 2022 r. psycholo</w:t>
      </w:r>
      <w:r w:rsidR="002861C7">
        <w:rPr>
          <w:rFonts w:asciiTheme="minorHAnsi" w:hAnsiTheme="minorHAnsi" w:cstheme="minorHAnsi"/>
          <w:sz w:val="22"/>
          <w:szCs w:val="22"/>
        </w:rPr>
        <w:t>ż</w:t>
      </w:r>
      <w:r w:rsidRPr="002861C7">
        <w:rPr>
          <w:rFonts w:asciiTheme="minorHAnsi" w:hAnsiTheme="minorHAnsi" w:cstheme="minorHAnsi"/>
          <w:sz w:val="22"/>
          <w:szCs w:val="22"/>
        </w:rPr>
        <w:t xml:space="preserve">ki </w:t>
      </w:r>
      <w:r w:rsidR="0053128E" w:rsidRPr="002861C7">
        <w:rPr>
          <w:rFonts w:asciiTheme="minorHAnsi" w:hAnsiTheme="minorHAnsi" w:cstheme="minorHAnsi"/>
          <w:sz w:val="22"/>
          <w:szCs w:val="22"/>
        </w:rPr>
        <w:t xml:space="preserve"> (</w:t>
      </w:r>
      <w:r w:rsidR="0053128E">
        <w:rPr>
          <w:rFonts w:asciiTheme="minorHAnsi" w:hAnsiTheme="minorHAnsi" w:cstheme="minorHAnsi"/>
          <w:sz w:val="22"/>
          <w:szCs w:val="22"/>
        </w:rPr>
        <w:t>dane</w:t>
      </w:r>
      <w:r w:rsidR="00822A8B">
        <w:rPr>
          <w:rFonts w:asciiTheme="minorHAnsi" w:hAnsiTheme="minorHAnsi" w:cstheme="minorHAnsi"/>
          <w:sz w:val="22"/>
          <w:szCs w:val="22"/>
        </w:rPr>
        <w:t xml:space="preserve"> </w:t>
      </w:r>
      <w:r w:rsidR="0053128E">
        <w:rPr>
          <w:rFonts w:asciiTheme="minorHAnsi" w:hAnsiTheme="minorHAnsi" w:cstheme="minorHAnsi"/>
          <w:sz w:val="22"/>
          <w:szCs w:val="22"/>
        </w:rPr>
        <w:t>zanonimizowane)</w:t>
      </w:r>
      <w:r w:rsidRPr="002861C7">
        <w:rPr>
          <w:rFonts w:asciiTheme="minorHAnsi" w:hAnsiTheme="minorHAnsi" w:cstheme="minorHAnsi"/>
          <w:sz w:val="22"/>
          <w:szCs w:val="22"/>
        </w:rPr>
        <w:t xml:space="preserve"> październik 2022 r. pracownicy socjalnej</w:t>
      </w:r>
    </w:p>
  </w:footnote>
  <w:footnote w:id="19">
    <w:p w14:paraId="617F7D4A" w14:textId="1F437836" w:rsidR="007E6FDA" w:rsidRPr="002861C7" w:rsidRDefault="00250823" w:rsidP="00287219">
      <w:pPr>
        <w:pStyle w:val="Footnote10"/>
        <w:shd w:val="clear" w:color="auto" w:fill="auto"/>
        <w:tabs>
          <w:tab w:val="left" w:pos="173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2861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2861C7">
        <w:rPr>
          <w:rFonts w:asciiTheme="minorHAnsi" w:hAnsiTheme="minorHAnsi" w:cstheme="minorHAnsi"/>
          <w:sz w:val="22"/>
          <w:szCs w:val="22"/>
        </w:rPr>
        <w:tab/>
        <w:t xml:space="preserve">dotyczy rozliczenia czasu pracy za okres: sierpień 2022 r. Kierowniczki </w:t>
      </w:r>
      <w:r w:rsidRPr="002861C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SOW; </w:t>
      </w:r>
      <w:r w:rsidRPr="002861C7">
        <w:rPr>
          <w:rFonts w:asciiTheme="minorHAnsi" w:hAnsiTheme="minorHAnsi" w:cstheme="minorHAnsi"/>
          <w:sz w:val="22"/>
          <w:szCs w:val="22"/>
        </w:rPr>
        <w:t>styczeń-grudzień</w:t>
      </w:r>
      <w:r w:rsidR="0053128E">
        <w:rPr>
          <w:rFonts w:asciiTheme="minorHAnsi" w:hAnsiTheme="minorHAnsi" w:cstheme="minorHAnsi"/>
          <w:sz w:val="22"/>
          <w:szCs w:val="22"/>
        </w:rPr>
        <w:t xml:space="preserve"> </w:t>
      </w:r>
      <w:r w:rsidRPr="002861C7">
        <w:rPr>
          <w:rFonts w:asciiTheme="minorHAnsi" w:hAnsiTheme="minorHAnsi" w:cstheme="minorHAnsi"/>
          <w:sz w:val="22"/>
          <w:szCs w:val="22"/>
        </w:rPr>
        <w:t>2022 r. psycholo</w:t>
      </w:r>
      <w:r w:rsidR="002861C7">
        <w:rPr>
          <w:rFonts w:asciiTheme="minorHAnsi" w:hAnsiTheme="minorHAnsi" w:cstheme="minorHAnsi"/>
          <w:sz w:val="22"/>
          <w:szCs w:val="22"/>
        </w:rPr>
        <w:t>ż</w:t>
      </w:r>
      <w:r w:rsidRPr="002861C7">
        <w:rPr>
          <w:rFonts w:asciiTheme="minorHAnsi" w:hAnsiTheme="minorHAnsi" w:cstheme="minorHAnsi"/>
          <w:sz w:val="22"/>
          <w:szCs w:val="22"/>
        </w:rPr>
        <w:t>ki</w:t>
      </w:r>
      <w:r w:rsidR="0053128E" w:rsidRPr="002861C7">
        <w:rPr>
          <w:rFonts w:asciiTheme="minorHAnsi" w:hAnsiTheme="minorHAnsi" w:cstheme="minorHAnsi"/>
          <w:sz w:val="22"/>
          <w:szCs w:val="22"/>
        </w:rPr>
        <w:t xml:space="preserve"> (</w:t>
      </w:r>
      <w:r w:rsidR="0053128E">
        <w:rPr>
          <w:rFonts w:asciiTheme="minorHAnsi" w:hAnsiTheme="minorHAnsi" w:cstheme="minorHAnsi"/>
          <w:sz w:val="22"/>
          <w:szCs w:val="22"/>
        </w:rPr>
        <w:t>dane zanonimizowane)</w:t>
      </w:r>
    </w:p>
  </w:footnote>
  <w:footnote w:id="20">
    <w:p w14:paraId="72F91C0E" w14:textId="6C09591D" w:rsidR="007E6FDA" w:rsidRPr="002861C7" w:rsidRDefault="00250823" w:rsidP="00287219">
      <w:pPr>
        <w:pStyle w:val="Footnote10"/>
        <w:shd w:val="clear" w:color="auto" w:fill="auto"/>
        <w:tabs>
          <w:tab w:val="left" w:pos="187"/>
          <w:tab w:val="left" w:pos="5942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2861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2861C7">
        <w:rPr>
          <w:rFonts w:asciiTheme="minorHAnsi" w:hAnsiTheme="minorHAnsi" w:cstheme="minorHAnsi"/>
          <w:sz w:val="22"/>
          <w:szCs w:val="22"/>
        </w:rPr>
        <w:tab/>
        <w:t xml:space="preserve">umowa nr 5/Warszawa/2022 z 1 stycznia 2022 r. z psycholożką </w:t>
      </w:r>
      <w:r w:rsidR="0053128E" w:rsidRPr="002861C7">
        <w:rPr>
          <w:rFonts w:asciiTheme="minorHAnsi" w:hAnsiTheme="minorHAnsi" w:cstheme="minorHAnsi"/>
          <w:sz w:val="22"/>
          <w:szCs w:val="22"/>
        </w:rPr>
        <w:t xml:space="preserve"> (</w:t>
      </w:r>
      <w:r w:rsidR="0053128E">
        <w:rPr>
          <w:rFonts w:asciiTheme="minorHAnsi" w:hAnsiTheme="minorHAnsi" w:cstheme="minorHAnsi"/>
          <w:sz w:val="22"/>
          <w:szCs w:val="22"/>
        </w:rPr>
        <w:t>dane zanonimizowane)</w:t>
      </w:r>
      <w:r w:rsidR="0053128E" w:rsidRPr="002861C7">
        <w:rPr>
          <w:rFonts w:asciiTheme="minorHAnsi" w:hAnsiTheme="minorHAnsi" w:cstheme="minorHAnsi"/>
          <w:sz w:val="22"/>
          <w:szCs w:val="22"/>
        </w:rPr>
        <w:t xml:space="preserve"> </w:t>
      </w:r>
      <w:r w:rsidRPr="002861C7">
        <w:rPr>
          <w:rFonts w:asciiTheme="minorHAnsi" w:hAnsiTheme="minorHAnsi" w:cstheme="minorHAnsi"/>
          <w:sz w:val="22"/>
          <w:szCs w:val="22"/>
        </w:rPr>
        <w:t>nr 08/SOW/2022 z 1 stycznia</w:t>
      </w:r>
      <w:r w:rsidR="002861C7">
        <w:rPr>
          <w:rFonts w:asciiTheme="minorHAnsi" w:hAnsiTheme="minorHAnsi" w:cstheme="minorHAnsi"/>
          <w:sz w:val="22"/>
          <w:szCs w:val="22"/>
        </w:rPr>
        <w:t xml:space="preserve"> </w:t>
      </w:r>
      <w:r w:rsidRPr="002861C7">
        <w:rPr>
          <w:rFonts w:asciiTheme="minorHAnsi" w:hAnsiTheme="minorHAnsi" w:cstheme="minorHAnsi"/>
          <w:sz w:val="22"/>
          <w:szCs w:val="22"/>
        </w:rPr>
        <w:t>2022 r. z pracownicą socjalną</w:t>
      </w:r>
    </w:p>
  </w:footnote>
  <w:footnote w:id="21">
    <w:p w14:paraId="59B627EA" w14:textId="77777777" w:rsidR="007E6FDA" w:rsidRPr="002861C7" w:rsidRDefault="00250823" w:rsidP="00287219">
      <w:pPr>
        <w:pStyle w:val="Footnote10"/>
        <w:shd w:val="clear" w:color="auto" w:fill="auto"/>
        <w:tabs>
          <w:tab w:val="left" w:pos="187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2861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2861C7">
        <w:rPr>
          <w:rFonts w:asciiTheme="minorHAnsi" w:hAnsiTheme="minorHAnsi" w:cstheme="minorHAnsi"/>
          <w:sz w:val="22"/>
          <w:szCs w:val="22"/>
        </w:rPr>
        <w:tab/>
        <w:t xml:space="preserve">dotyczy umowy z 31 grudnia 2020 r. z Kierowniczką </w:t>
      </w:r>
      <w:r w:rsidRPr="002861C7">
        <w:rPr>
          <w:rFonts w:asciiTheme="minorHAnsi" w:hAnsiTheme="minorHAnsi" w:cstheme="minorHAnsi"/>
          <w:sz w:val="22"/>
          <w:szCs w:val="22"/>
          <w:lang w:val="en-US" w:eastAsia="en-US" w:bidi="en-US"/>
        </w:rPr>
        <w:t>SOW</w:t>
      </w:r>
    </w:p>
  </w:footnote>
  <w:footnote w:id="22">
    <w:p w14:paraId="3C262C53" w14:textId="77777777" w:rsidR="007E6FDA" w:rsidRPr="002861C7" w:rsidRDefault="00250823" w:rsidP="00287219">
      <w:pPr>
        <w:pStyle w:val="Footnote10"/>
        <w:shd w:val="clear" w:color="auto" w:fill="auto"/>
        <w:tabs>
          <w:tab w:val="left" w:pos="192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2861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2861C7">
        <w:rPr>
          <w:rFonts w:asciiTheme="minorHAnsi" w:hAnsiTheme="minorHAnsi" w:cstheme="minorHAnsi"/>
          <w:sz w:val="22"/>
          <w:szCs w:val="22"/>
        </w:rPr>
        <w:tab/>
        <w:t xml:space="preserve">LP 01/004/Poradnia; LP </w:t>
      </w:r>
      <w:r w:rsidRPr="002861C7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02/003 </w:t>
      </w:r>
      <w:r w:rsidRPr="002861C7">
        <w:rPr>
          <w:rFonts w:asciiTheme="minorHAnsi" w:hAnsiTheme="minorHAnsi" w:cstheme="minorHAnsi"/>
          <w:sz w:val="22"/>
          <w:szCs w:val="22"/>
        </w:rPr>
        <w:t xml:space="preserve">Poradnia; LP </w:t>
      </w:r>
      <w:r w:rsidRPr="002861C7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04/003 </w:t>
      </w:r>
      <w:r w:rsidRPr="002861C7">
        <w:rPr>
          <w:rFonts w:asciiTheme="minorHAnsi" w:hAnsiTheme="minorHAnsi" w:cstheme="minorHAnsi"/>
          <w:sz w:val="22"/>
          <w:szCs w:val="22"/>
        </w:rPr>
        <w:t>Poradnia</w:t>
      </w:r>
    </w:p>
  </w:footnote>
  <w:footnote w:id="23">
    <w:p w14:paraId="1F7F50B5" w14:textId="754757E6" w:rsidR="007E6FDA" w:rsidRPr="002861C7" w:rsidRDefault="00250823" w:rsidP="00287219">
      <w:pPr>
        <w:pStyle w:val="Footnote10"/>
        <w:shd w:val="clear" w:color="auto" w:fill="auto"/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2861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2861C7">
        <w:rPr>
          <w:rFonts w:asciiTheme="minorHAnsi" w:hAnsiTheme="minorHAnsi" w:cstheme="minorHAnsi"/>
          <w:sz w:val="22"/>
          <w:szCs w:val="22"/>
        </w:rPr>
        <w:t xml:space="preserve">Według przedstawionych do kontroli list obecności K.Ł.: w styczniu widnieje 14 podpisów na łączną liczbę godzin 117, w lutym widnieje 16 podpisów na 112 godzin, w kwietniu widnieje 11 podpisów na łączną liczbę co najmniej 86 godzin (część godzin jest nieczytelna). Na opisach dokumentów księgowych na ww. listach w nawiasie wpisano liczbę godzin przyjętych do rozliczenia tj. w ramach Poradni CPK 18h m-cznie oraz w ramach </w:t>
      </w:r>
      <w:r w:rsidRPr="002861C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SOW </w:t>
      </w:r>
      <w:r w:rsidRPr="002861C7">
        <w:rPr>
          <w:rFonts w:asciiTheme="minorHAnsi" w:hAnsiTheme="minorHAnsi" w:cstheme="minorHAnsi"/>
          <w:sz w:val="22"/>
          <w:szCs w:val="22"/>
          <w:lang w:val="de-DE" w:eastAsia="de-DE" w:bidi="de-DE"/>
        </w:rPr>
        <w:t xml:space="preserve">100h </w:t>
      </w:r>
      <w:r w:rsidRPr="002861C7">
        <w:rPr>
          <w:rFonts w:asciiTheme="minorHAnsi" w:hAnsiTheme="minorHAnsi" w:cstheme="minorHAnsi"/>
          <w:sz w:val="22"/>
          <w:szCs w:val="22"/>
        </w:rPr>
        <w:t>m-cznie.</w:t>
      </w:r>
    </w:p>
  </w:footnote>
  <w:footnote w:id="24">
    <w:p w14:paraId="4F462DAB" w14:textId="7360A04F" w:rsidR="007E6FDA" w:rsidRPr="002861C7" w:rsidRDefault="00250823" w:rsidP="00287219">
      <w:pPr>
        <w:pStyle w:val="Footnote10"/>
        <w:shd w:val="clear" w:color="auto" w:fill="auto"/>
        <w:tabs>
          <w:tab w:val="left" w:pos="182"/>
          <w:tab w:val="left" w:pos="5736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2861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2861C7">
        <w:rPr>
          <w:rFonts w:asciiTheme="minorHAnsi" w:hAnsiTheme="minorHAnsi" w:cstheme="minorHAnsi"/>
          <w:sz w:val="22"/>
          <w:szCs w:val="22"/>
        </w:rPr>
        <w:tab/>
        <w:t>dotyczy rozliczenia czasu pracy za: czerwiec 2022 r. prawniczki</w:t>
      </w:r>
      <w:r w:rsidR="002167D3" w:rsidRPr="002861C7">
        <w:rPr>
          <w:rFonts w:asciiTheme="minorHAnsi" w:hAnsiTheme="minorHAnsi" w:cstheme="minorHAnsi"/>
          <w:sz w:val="22"/>
          <w:szCs w:val="22"/>
        </w:rPr>
        <w:t xml:space="preserve"> (</w:t>
      </w:r>
      <w:r w:rsidR="002167D3">
        <w:rPr>
          <w:rFonts w:asciiTheme="minorHAnsi" w:hAnsiTheme="minorHAnsi" w:cstheme="minorHAnsi"/>
          <w:sz w:val="22"/>
          <w:szCs w:val="22"/>
        </w:rPr>
        <w:t xml:space="preserve">dane zanonimizowane) </w:t>
      </w:r>
      <w:r w:rsidRPr="002861C7">
        <w:rPr>
          <w:rFonts w:asciiTheme="minorHAnsi" w:hAnsiTheme="minorHAnsi" w:cstheme="minorHAnsi"/>
          <w:sz w:val="22"/>
          <w:szCs w:val="22"/>
        </w:rPr>
        <w:t xml:space="preserve">Na przedłożonym rozliczeniu czasu pracy wskazano zarówno Specjalistyczną Poradnię CPK jak i </w:t>
      </w:r>
      <w:r w:rsidRPr="002861C7">
        <w:rPr>
          <w:rFonts w:asciiTheme="minorHAnsi" w:hAnsiTheme="minorHAnsi" w:cstheme="minorHAnsi"/>
          <w:sz w:val="22"/>
          <w:szCs w:val="22"/>
          <w:lang w:val="en-US" w:eastAsia="en-US" w:bidi="en-US"/>
        </w:rPr>
        <w:t>SOW,</w:t>
      </w:r>
    </w:p>
  </w:footnote>
  <w:footnote w:id="25">
    <w:p w14:paraId="4EFDF2D5" w14:textId="7D6769E9" w:rsidR="007E6FDA" w:rsidRPr="002861C7" w:rsidRDefault="00250823" w:rsidP="00287219">
      <w:pPr>
        <w:pStyle w:val="Footnote10"/>
        <w:shd w:val="clear" w:color="auto" w:fill="auto"/>
        <w:tabs>
          <w:tab w:val="left" w:pos="178"/>
          <w:tab w:val="left" w:pos="4858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2861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2861C7">
        <w:rPr>
          <w:rFonts w:asciiTheme="minorHAnsi" w:hAnsiTheme="minorHAnsi" w:cstheme="minorHAnsi"/>
          <w:sz w:val="22"/>
          <w:szCs w:val="22"/>
        </w:rPr>
        <w:tab/>
        <w:t>dotyczy rozliczeń czasu pracy:</w:t>
      </w:r>
      <w:r w:rsidR="002167D3" w:rsidRPr="002861C7">
        <w:rPr>
          <w:rFonts w:asciiTheme="minorHAnsi" w:hAnsiTheme="minorHAnsi" w:cstheme="minorHAnsi"/>
          <w:sz w:val="22"/>
          <w:szCs w:val="22"/>
        </w:rPr>
        <w:t xml:space="preserve"> (</w:t>
      </w:r>
      <w:r w:rsidR="002167D3">
        <w:rPr>
          <w:rFonts w:asciiTheme="minorHAnsi" w:hAnsiTheme="minorHAnsi" w:cstheme="minorHAnsi"/>
          <w:sz w:val="22"/>
          <w:szCs w:val="22"/>
        </w:rPr>
        <w:t>dane zanonimizowane)</w:t>
      </w:r>
      <w:r w:rsidR="002167D3" w:rsidRPr="002861C7">
        <w:rPr>
          <w:rFonts w:asciiTheme="minorHAnsi" w:hAnsiTheme="minorHAnsi" w:cstheme="minorHAnsi"/>
          <w:sz w:val="22"/>
          <w:szCs w:val="22"/>
        </w:rPr>
        <w:t xml:space="preserve"> </w:t>
      </w:r>
      <w:r w:rsidRPr="002861C7">
        <w:rPr>
          <w:rFonts w:asciiTheme="minorHAnsi" w:hAnsiTheme="minorHAnsi" w:cstheme="minorHAnsi"/>
          <w:sz w:val="22"/>
          <w:szCs w:val="22"/>
        </w:rPr>
        <w:t>za listopad 2022 r</w:t>
      </w:r>
      <w:r w:rsidR="002167D3" w:rsidRPr="002861C7">
        <w:rPr>
          <w:rFonts w:asciiTheme="minorHAnsi" w:hAnsiTheme="minorHAnsi" w:cstheme="minorHAnsi"/>
          <w:sz w:val="22"/>
          <w:szCs w:val="22"/>
        </w:rPr>
        <w:t xml:space="preserve"> (</w:t>
      </w:r>
      <w:r w:rsidR="002167D3">
        <w:rPr>
          <w:rFonts w:asciiTheme="minorHAnsi" w:hAnsiTheme="minorHAnsi" w:cstheme="minorHAnsi"/>
          <w:sz w:val="22"/>
          <w:szCs w:val="22"/>
        </w:rPr>
        <w:t>dane zanonimizowane)</w:t>
      </w:r>
      <w:r w:rsidR="002167D3" w:rsidRPr="002861C7">
        <w:rPr>
          <w:rFonts w:asciiTheme="minorHAnsi" w:hAnsiTheme="minorHAnsi" w:cstheme="minorHAnsi"/>
          <w:sz w:val="22"/>
          <w:szCs w:val="22"/>
        </w:rPr>
        <w:t xml:space="preserve"> </w:t>
      </w:r>
      <w:r w:rsidRPr="002861C7">
        <w:rPr>
          <w:rFonts w:asciiTheme="minorHAnsi" w:hAnsiTheme="minorHAnsi" w:cstheme="minorHAnsi"/>
          <w:sz w:val="22"/>
          <w:szCs w:val="22"/>
        </w:rPr>
        <w:t>za listopad 2022 r. oraz wykazów</w:t>
      </w:r>
      <w:r w:rsidR="002167D3">
        <w:rPr>
          <w:rFonts w:asciiTheme="minorHAnsi" w:hAnsiTheme="minorHAnsi" w:cstheme="minorHAnsi"/>
          <w:sz w:val="22"/>
          <w:szCs w:val="22"/>
        </w:rPr>
        <w:t xml:space="preserve"> </w:t>
      </w:r>
      <w:r w:rsidRPr="002861C7">
        <w:rPr>
          <w:rFonts w:asciiTheme="minorHAnsi" w:hAnsiTheme="minorHAnsi" w:cstheme="minorHAnsi"/>
          <w:sz w:val="22"/>
          <w:szCs w:val="22"/>
        </w:rPr>
        <w:t xml:space="preserve">przepracowanych godzin i zrealizowanych działań </w:t>
      </w:r>
      <w:r w:rsidR="002167D3" w:rsidRPr="002861C7">
        <w:rPr>
          <w:rFonts w:asciiTheme="minorHAnsi" w:hAnsiTheme="minorHAnsi" w:cstheme="minorHAnsi"/>
          <w:sz w:val="22"/>
          <w:szCs w:val="22"/>
        </w:rPr>
        <w:t xml:space="preserve"> (</w:t>
      </w:r>
      <w:r w:rsidR="002167D3">
        <w:rPr>
          <w:rFonts w:asciiTheme="minorHAnsi" w:hAnsiTheme="minorHAnsi" w:cstheme="minorHAnsi"/>
          <w:sz w:val="22"/>
          <w:szCs w:val="22"/>
        </w:rPr>
        <w:t>dane zanonimizowane)</w:t>
      </w:r>
      <w:r w:rsidRPr="002861C7">
        <w:rPr>
          <w:rFonts w:asciiTheme="minorHAnsi" w:hAnsiTheme="minorHAnsi" w:cstheme="minorHAnsi"/>
          <w:sz w:val="22"/>
          <w:szCs w:val="22"/>
        </w:rPr>
        <w:t xml:space="preserve"> za styczeń-czerwiec 2022 r. i wrzesień- grudzień 2022 r. Na wykazach widnieje podział na „Hotelik/fundacja".</w:t>
      </w:r>
    </w:p>
  </w:footnote>
  <w:footnote w:id="26">
    <w:p w14:paraId="7F59A8C5" w14:textId="3C8F3A72" w:rsidR="007E6FDA" w:rsidRPr="002861C7" w:rsidRDefault="00250823" w:rsidP="00287219">
      <w:pPr>
        <w:pStyle w:val="Footnote10"/>
        <w:shd w:val="clear" w:color="auto" w:fill="auto"/>
        <w:tabs>
          <w:tab w:val="left" w:pos="178"/>
          <w:tab w:val="left" w:pos="2957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2861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2861C7">
        <w:rPr>
          <w:rFonts w:asciiTheme="minorHAnsi" w:hAnsiTheme="minorHAnsi" w:cstheme="minorHAnsi"/>
          <w:sz w:val="22"/>
          <w:szCs w:val="22"/>
        </w:rPr>
        <w:tab/>
        <w:t>dotyczy rozliczeń czasu pracy</w:t>
      </w:r>
      <w:r w:rsidR="002167D3" w:rsidRPr="002861C7">
        <w:rPr>
          <w:rFonts w:asciiTheme="minorHAnsi" w:hAnsiTheme="minorHAnsi" w:cstheme="minorHAnsi"/>
          <w:sz w:val="22"/>
          <w:szCs w:val="22"/>
        </w:rPr>
        <w:t xml:space="preserve"> (</w:t>
      </w:r>
      <w:r w:rsidR="002167D3">
        <w:rPr>
          <w:rFonts w:asciiTheme="minorHAnsi" w:hAnsiTheme="minorHAnsi" w:cstheme="minorHAnsi"/>
          <w:sz w:val="22"/>
          <w:szCs w:val="22"/>
        </w:rPr>
        <w:t>dane zanonimizowane)</w:t>
      </w:r>
      <w:r w:rsidR="002167D3" w:rsidRPr="002861C7">
        <w:rPr>
          <w:rFonts w:asciiTheme="minorHAnsi" w:hAnsiTheme="minorHAnsi" w:cstheme="minorHAnsi"/>
          <w:sz w:val="22"/>
          <w:szCs w:val="22"/>
        </w:rPr>
        <w:t xml:space="preserve"> </w:t>
      </w:r>
      <w:r w:rsidRPr="002861C7">
        <w:rPr>
          <w:rFonts w:asciiTheme="minorHAnsi" w:hAnsiTheme="minorHAnsi" w:cstheme="minorHAnsi"/>
          <w:sz w:val="22"/>
          <w:szCs w:val="22"/>
        </w:rPr>
        <w:t>za styczeń, czerwiec, sierpień 2022 r.</w:t>
      </w:r>
    </w:p>
  </w:footnote>
  <w:footnote w:id="27">
    <w:p w14:paraId="370389AF" w14:textId="3772A060" w:rsidR="007E6FDA" w:rsidRPr="002861C7" w:rsidRDefault="00250823" w:rsidP="00287219">
      <w:pPr>
        <w:pStyle w:val="Footnote10"/>
        <w:shd w:val="clear" w:color="auto" w:fill="auto"/>
        <w:tabs>
          <w:tab w:val="left" w:pos="178"/>
          <w:tab w:val="left" w:pos="3125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2861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2861C7">
        <w:rPr>
          <w:rFonts w:asciiTheme="minorHAnsi" w:hAnsiTheme="minorHAnsi" w:cstheme="minorHAnsi"/>
          <w:sz w:val="22"/>
          <w:szCs w:val="22"/>
        </w:rPr>
        <w:tab/>
        <w:t>dotyczy rozliczeń czasu pracy</w:t>
      </w:r>
      <w:r w:rsidR="001349C6">
        <w:rPr>
          <w:rFonts w:asciiTheme="minorHAnsi" w:hAnsiTheme="minorHAnsi" w:cstheme="minorHAnsi"/>
          <w:sz w:val="22"/>
          <w:szCs w:val="22"/>
        </w:rPr>
        <w:t xml:space="preserve"> </w:t>
      </w:r>
      <w:r w:rsidR="001349C6" w:rsidRPr="002861C7">
        <w:rPr>
          <w:rFonts w:asciiTheme="minorHAnsi" w:hAnsiTheme="minorHAnsi" w:cstheme="minorHAnsi"/>
          <w:sz w:val="22"/>
          <w:szCs w:val="22"/>
        </w:rPr>
        <w:t>(</w:t>
      </w:r>
      <w:r w:rsidR="001349C6">
        <w:rPr>
          <w:rFonts w:asciiTheme="minorHAnsi" w:hAnsiTheme="minorHAnsi" w:cstheme="minorHAnsi"/>
          <w:sz w:val="22"/>
          <w:szCs w:val="22"/>
        </w:rPr>
        <w:t>dane zanonimizowane)</w:t>
      </w:r>
      <w:r w:rsidR="001349C6" w:rsidRPr="002861C7">
        <w:rPr>
          <w:rFonts w:asciiTheme="minorHAnsi" w:hAnsiTheme="minorHAnsi" w:cstheme="minorHAnsi"/>
          <w:sz w:val="22"/>
          <w:szCs w:val="22"/>
        </w:rPr>
        <w:t xml:space="preserve"> </w:t>
      </w:r>
      <w:r w:rsidRPr="002861C7">
        <w:rPr>
          <w:rFonts w:asciiTheme="minorHAnsi" w:hAnsiTheme="minorHAnsi" w:cstheme="minorHAnsi"/>
          <w:sz w:val="22"/>
          <w:szCs w:val="22"/>
        </w:rPr>
        <w:t>za okres wrzesień-grudzień 2022 r. (1 rozliczenie czasu</w:t>
      </w:r>
      <w:r w:rsidR="001349C6">
        <w:rPr>
          <w:rFonts w:asciiTheme="minorHAnsi" w:hAnsiTheme="minorHAnsi" w:cstheme="minorHAnsi"/>
          <w:sz w:val="22"/>
          <w:szCs w:val="22"/>
        </w:rPr>
        <w:t xml:space="preserve"> </w:t>
      </w:r>
      <w:r w:rsidRPr="002861C7">
        <w:rPr>
          <w:rFonts w:asciiTheme="minorHAnsi" w:hAnsiTheme="minorHAnsi" w:cstheme="minorHAnsi"/>
          <w:sz w:val="22"/>
          <w:szCs w:val="22"/>
        </w:rPr>
        <w:t>pracy)</w:t>
      </w:r>
      <w:r w:rsidR="001349C6" w:rsidRPr="001349C6">
        <w:rPr>
          <w:rFonts w:asciiTheme="minorHAnsi" w:hAnsiTheme="minorHAnsi" w:cstheme="minorHAnsi"/>
          <w:sz w:val="22"/>
          <w:szCs w:val="22"/>
        </w:rPr>
        <w:t xml:space="preserve"> </w:t>
      </w:r>
      <w:r w:rsidR="001349C6" w:rsidRPr="002861C7">
        <w:rPr>
          <w:rFonts w:asciiTheme="minorHAnsi" w:hAnsiTheme="minorHAnsi" w:cstheme="minorHAnsi"/>
          <w:sz w:val="22"/>
          <w:szCs w:val="22"/>
        </w:rPr>
        <w:t>(</w:t>
      </w:r>
      <w:r w:rsidR="001349C6">
        <w:rPr>
          <w:rFonts w:asciiTheme="minorHAnsi" w:hAnsiTheme="minorHAnsi" w:cstheme="minorHAnsi"/>
          <w:sz w:val="22"/>
          <w:szCs w:val="22"/>
        </w:rPr>
        <w:t>dane zanonimizowane)</w:t>
      </w:r>
      <w:r w:rsidR="001349C6" w:rsidRPr="002861C7">
        <w:rPr>
          <w:rFonts w:asciiTheme="minorHAnsi" w:hAnsiTheme="minorHAnsi" w:cstheme="minorHAnsi"/>
          <w:sz w:val="22"/>
          <w:szCs w:val="22"/>
        </w:rPr>
        <w:t xml:space="preserve"> </w:t>
      </w:r>
      <w:r w:rsidRPr="002861C7">
        <w:rPr>
          <w:rFonts w:asciiTheme="minorHAnsi" w:hAnsiTheme="minorHAnsi" w:cstheme="minorHAnsi"/>
          <w:sz w:val="22"/>
          <w:szCs w:val="22"/>
        </w:rPr>
        <w:t>za styczeń, sierpień 2022 r.</w:t>
      </w:r>
      <w:r w:rsidR="001349C6" w:rsidRPr="001349C6">
        <w:rPr>
          <w:rFonts w:asciiTheme="minorHAnsi" w:hAnsiTheme="minorHAnsi" w:cstheme="minorHAnsi"/>
          <w:sz w:val="22"/>
          <w:szCs w:val="22"/>
        </w:rPr>
        <w:t xml:space="preserve"> </w:t>
      </w:r>
      <w:r w:rsidR="001349C6" w:rsidRPr="002861C7">
        <w:rPr>
          <w:rFonts w:asciiTheme="minorHAnsi" w:hAnsiTheme="minorHAnsi" w:cstheme="minorHAnsi"/>
          <w:sz w:val="22"/>
          <w:szCs w:val="22"/>
        </w:rPr>
        <w:t>(</w:t>
      </w:r>
      <w:r w:rsidR="001349C6">
        <w:rPr>
          <w:rFonts w:asciiTheme="minorHAnsi" w:hAnsiTheme="minorHAnsi" w:cstheme="minorHAnsi"/>
          <w:sz w:val="22"/>
          <w:szCs w:val="22"/>
        </w:rPr>
        <w:t>dane zanonimizowane)</w:t>
      </w:r>
      <w:r w:rsidR="001349C6" w:rsidRPr="002861C7">
        <w:rPr>
          <w:rFonts w:asciiTheme="minorHAnsi" w:hAnsiTheme="minorHAnsi" w:cstheme="minorHAnsi"/>
          <w:sz w:val="22"/>
          <w:szCs w:val="22"/>
        </w:rPr>
        <w:t xml:space="preserve"> </w:t>
      </w:r>
      <w:r w:rsidRPr="002861C7">
        <w:rPr>
          <w:rFonts w:asciiTheme="minorHAnsi" w:hAnsiTheme="minorHAnsi" w:cstheme="minorHAnsi"/>
          <w:sz w:val="22"/>
          <w:szCs w:val="22"/>
        </w:rPr>
        <w:t>za styczeń, marzec, sierpień, listopad, grudzień</w:t>
      </w:r>
      <w:r w:rsidR="001349C6">
        <w:rPr>
          <w:rFonts w:asciiTheme="minorHAnsi" w:hAnsiTheme="minorHAnsi" w:cstheme="minorHAnsi"/>
          <w:sz w:val="22"/>
          <w:szCs w:val="22"/>
        </w:rPr>
        <w:t xml:space="preserve"> </w:t>
      </w:r>
      <w:r w:rsidRPr="002861C7">
        <w:rPr>
          <w:rFonts w:asciiTheme="minorHAnsi" w:hAnsiTheme="minorHAnsi" w:cstheme="minorHAnsi"/>
          <w:sz w:val="22"/>
          <w:szCs w:val="22"/>
        </w:rPr>
        <w:t>2022 r.</w:t>
      </w:r>
      <w:r w:rsidR="001349C6" w:rsidRPr="001349C6">
        <w:rPr>
          <w:rFonts w:asciiTheme="minorHAnsi" w:hAnsiTheme="minorHAnsi" w:cstheme="minorHAnsi"/>
          <w:sz w:val="22"/>
          <w:szCs w:val="22"/>
        </w:rPr>
        <w:t xml:space="preserve"> </w:t>
      </w:r>
      <w:r w:rsidR="001349C6" w:rsidRPr="002861C7">
        <w:rPr>
          <w:rFonts w:asciiTheme="minorHAnsi" w:hAnsiTheme="minorHAnsi" w:cstheme="minorHAnsi"/>
          <w:sz w:val="22"/>
          <w:szCs w:val="22"/>
        </w:rPr>
        <w:t>(</w:t>
      </w:r>
      <w:r w:rsidR="001349C6">
        <w:rPr>
          <w:rFonts w:asciiTheme="minorHAnsi" w:hAnsiTheme="minorHAnsi" w:cstheme="minorHAnsi"/>
          <w:sz w:val="22"/>
          <w:szCs w:val="22"/>
        </w:rPr>
        <w:t>dane zanonimizowane)</w:t>
      </w:r>
      <w:r w:rsidR="001349C6" w:rsidRPr="002861C7">
        <w:rPr>
          <w:rFonts w:asciiTheme="minorHAnsi" w:hAnsiTheme="minorHAnsi" w:cstheme="minorHAnsi"/>
          <w:sz w:val="22"/>
          <w:szCs w:val="22"/>
        </w:rPr>
        <w:t xml:space="preserve"> </w:t>
      </w:r>
      <w:r w:rsidRPr="002861C7">
        <w:rPr>
          <w:rFonts w:asciiTheme="minorHAnsi" w:hAnsiTheme="minorHAnsi" w:cstheme="minorHAnsi"/>
          <w:sz w:val="22"/>
          <w:szCs w:val="22"/>
        </w:rPr>
        <w:t>za listopad 2022 r.</w:t>
      </w:r>
      <w:r w:rsidR="001349C6" w:rsidRPr="001349C6">
        <w:rPr>
          <w:rFonts w:asciiTheme="minorHAnsi" w:hAnsiTheme="minorHAnsi" w:cstheme="minorHAnsi"/>
          <w:sz w:val="22"/>
          <w:szCs w:val="22"/>
        </w:rPr>
        <w:t xml:space="preserve"> </w:t>
      </w:r>
      <w:r w:rsidR="001349C6" w:rsidRPr="002861C7">
        <w:rPr>
          <w:rFonts w:asciiTheme="minorHAnsi" w:hAnsiTheme="minorHAnsi" w:cstheme="minorHAnsi"/>
          <w:sz w:val="22"/>
          <w:szCs w:val="22"/>
        </w:rPr>
        <w:t>(</w:t>
      </w:r>
      <w:r w:rsidR="001349C6">
        <w:rPr>
          <w:rFonts w:asciiTheme="minorHAnsi" w:hAnsiTheme="minorHAnsi" w:cstheme="minorHAnsi"/>
          <w:sz w:val="22"/>
          <w:szCs w:val="22"/>
        </w:rPr>
        <w:t>dane zanonimizowane)</w:t>
      </w:r>
      <w:r w:rsidR="001349C6" w:rsidRPr="002861C7">
        <w:rPr>
          <w:rFonts w:asciiTheme="minorHAnsi" w:hAnsiTheme="minorHAnsi" w:cstheme="minorHAnsi"/>
          <w:sz w:val="22"/>
          <w:szCs w:val="22"/>
        </w:rPr>
        <w:t xml:space="preserve"> </w:t>
      </w:r>
      <w:r w:rsidRPr="002861C7">
        <w:rPr>
          <w:rFonts w:asciiTheme="minorHAnsi" w:hAnsiTheme="minorHAnsi" w:cstheme="minorHAnsi"/>
          <w:sz w:val="22"/>
          <w:szCs w:val="22"/>
        </w:rPr>
        <w:t>za listopad i grudzień 2022 r.</w:t>
      </w:r>
      <w:r w:rsidR="001349C6" w:rsidRPr="001349C6">
        <w:rPr>
          <w:rFonts w:asciiTheme="minorHAnsi" w:hAnsiTheme="minorHAnsi" w:cstheme="minorHAnsi"/>
          <w:sz w:val="22"/>
          <w:szCs w:val="22"/>
        </w:rPr>
        <w:t xml:space="preserve"> </w:t>
      </w:r>
      <w:r w:rsidR="001349C6" w:rsidRPr="002861C7">
        <w:rPr>
          <w:rFonts w:asciiTheme="minorHAnsi" w:hAnsiTheme="minorHAnsi" w:cstheme="minorHAnsi"/>
          <w:sz w:val="22"/>
          <w:szCs w:val="22"/>
        </w:rPr>
        <w:t>(</w:t>
      </w:r>
      <w:r w:rsidR="001349C6">
        <w:rPr>
          <w:rFonts w:asciiTheme="minorHAnsi" w:hAnsiTheme="minorHAnsi" w:cstheme="minorHAnsi"/>
          <w:sz w:val="22"/>
          <w:szCs w:val="22"/>
        </w:rPr>
        <w:t>dane zanonimizowane)</w:t>
      </w:r>
      <w:r w:rsidR="001349C6" w:rsidRPr="002861C7">
        <w:rPr>
          <w:rFonts w:asciiTheme="minorHAnsi" w:hAnsiTheme="minorHAnsi" w:cstheme="minorHAnsi"/>
          <w:sz w:val="22"/>
          <w:szCs w:val="22"/>
        </w:rPr>
        <w:t xml:space="preserve"> </w:t>
      </w:r>
      <w:r w:rsidRPr="002861C7">
        <w:rPr>
          <w:rFonts w:asciiTheme="minorHAnsi" w:hAnsiTheme="minorHAnsi" w:cstheme="minorHAnsi"/>
          <w:sz w:val="22"/>
          <w:szCs w:val="22"/>
        </w:rPr>
        <w:t>za okres październik-grudzień 2022 r. (1 rozliczenie)</w:t>
      </w:r>
    </w:p>
  </w:footnote>
  <w:footnote w:id="28">
    <w:p w14:paraId="4912176E" w14:textId="28CF7E88" w:rsidR="007E6FDA" w:rsidRPr="002861C7" w:rsidRDefault="00250823" w:rsidP="00287219">
      <w:pPr>
        <w:pStyle w:val="Footnote10"/>
        <w:shd w:val="clear" w:color="auto" w:fill="auto"/>
        <w:tabs>
          <w:tab w:val="left" w:pos="173"/>
          <w:tab w:val="left" w:pos="4968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2861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2861C7">
        <w:rPr>
          <w:rFonts w:asciiTheme="minorHAnsi" w:hAnsiTheme="minorHAnsi" w:cstheme="minorHAnsi"/>
          <w:sz w:val="22"/>
          <w:szCs w:val="22"/>
        </w:rPr>
        <w:tab/>
        <w:t>dotyczy rozliczeń czasu pracy</w:t>
      </w:r>
      <w:r w:rsidR="001349C6">
        <w:rPr>
          <w:rFonts w:asciiTheme="minorHAnsi" w:hAnsiTheme="minorHAnsi" w:cstheme="minorHAnsi"/>
          <w:sz w:val="22"/>
          <w:szCs w:val="22"/>
        </w:rPr>
        <w:t xml:space="preserve"> </w:t>
      </w:r>
      <w:r w:rsidR="001349C6" w:rsidRPr="002861C7">
        <w:rPr>
          <w:rFonts w:asciiTheme="minorHAnsi" w:hAnsiTheme="minorHAnsi" w:cstheme="minorHAnsi"/>
          <w:sz w:val="22"/>
          <w:szCs w:val="22"/>
        </w:rPr>
        <w:t>(</w:t>
      </w:r>
      <w:r w:rsidR="001349C6">
        <w:rPr>
          <w:rFonts w:asciiTheme="minorHAnsi" w:hAnsiTheme="minorHAnsi" w:cstheme="minorHAnsi"/>
          <w:sz w:val="22"/>
          <w:szCs w:val="22"/>
        </w:rPr>
        <w:t>dane zanonimizowane)</w:t>
      </w:r>
      <w:r w:rsidR="001349C6" w:rsidRPr="002861C7">
        <w:rPr>
          <w:rFonts w:asciiTheme="minorHAnsi" w:hAnsiTheme="minorHAnsi" w:cstheme="minorHAnsi"/>
          <w:sz w:val="22"/>
          <w:szCs w:val="22"/>
        </w:rPr>
        <w:t xml:space="preserve"> </w:t>
      </w:r>
      <w:r w:rsidRPr="002861C7">
        <w:rPr>
          <w:rFonts w:asciiTheme="minorHAnsi" w:hAnsiTheme="minorHAnsi" w:cstheme="minorHAnsi"/>
          <w:sz w:val="22"/>
          <w:szCs w:val="22"/>
        </w:rPr>
        <w:t>za czerwiec 2022 r.</w:t>
      </w:r>
      <w:r w:rsidR="001349C6" w:rsidRPr="001349C6">
        <w:rPr>
          <w:rFonts w:asciiTheme="minorHAnsi" w:hAnsiTheme="minorHAnsi" w:cstheme="minorHAnsi"/>
          <w:sz w:val="22"/>
          <w:szCs w:val="22"/>
        </w:rPr>
        <w:t xml:space="preserve"> </w:t>
      </w:r>
      <w:r w:rsidR="001349C6" w:rsidRPr="002861C7">
        <w:rPr>
          <w:rFonts w:asciiTheme="minorHAnsi" w:hAnsiTheme="minorHAnsi" w:cstheme="minorHAnsi"/>
          <w:sz w:val="22"/>
          <w:szCs w:val="22"/>
        </w:rPr>
        <w:t>(</w:t>
      </w:r>
      <w:r w:rsidR="001349C6">
        <w:rPr>
          <w:rFonts w:asciiTheme="minorHAnsi" w:hAnsiTheme="minorHAnsi" w:cstheme="minorHAnsi"/>
          <w:sz w:val="22"/>
          <w:szCs w:val="22"/>
        </w:rPr>
        <w:t>dane zanonimizowane)</w:t>
      </w:r>
      <w:r w:rsidR="001349C6" w:rsidRPr="002861C7">
        <w:rPr>
          <w:rFonts w:asciiTheme="minorHAnsi" w:hAnsiTheme="minorHAnsi" w:cstheme="minorHAnsi"/>
          <w:sz w:val="22"/>
          <w:szCs w:val="22"/>
        </w:rPr>
        <w:t xml:space="preserve"> </w:t>
      </w:r>
      <w:r w:rsidRPr="002861C7">
        <w:rPr>
          <w:rFonts w:asciiTheme="minorHAnsi" w:hAnsiTheme="minorHAnsi" w:cstheme="minorHAnsi"/>
          <w:sz w:val="22"/>
          <w:szCs w:val="22"/>
        </w:rPr>
        <w:t>za czerwiec, listopad, grudzień 2022 r.</w:t>
      </w:r>
      <w:r w:rsidR="001349C6" w:rsidRPr="001349C6">
        <w:rPr>
          <w:rFonts w:asciiTheme="minorHAnsi" w:hAnsiTheme="minorHAnsi" w:cstheme="minorHAnsi"/>
          <w:sz w:val="22"/>
          <w:szCs w:val="22"/>
        </w:rPr>
        <w:t xml:space="preserve"> </w:t>
      </w:r>
      <w:r w:rsidR="001349C6" w:rsidRPr="002861C7">
        <w:rPr>
          <w:rFonts w:asciiTheme="minorHAnsi" w:hAnsiTheme="minorHAnsi" w:cstheme="minorHAnsi"/>
          <w:sz w:val="22"/>
          <w:szCs w:val="22"/>
        </w:rPr>
        <w:t>(</w:t>
      </w:r>
      <w:r w:rsidR="001349C6">
        <w:rPr>
          <w:rFonts w:asciiTheme="minorHAnsi" w:hAnsiTheme="minorHAnsi" w:cstheme="minorHAnsi"/>
          <w:sz w:val="22"/>
          <w:szCs w:val="22"/>
        </w:rPr>
        <w:t xml:space="preserve">dane zanonimizowane) </w:t>
      </w:r>
      <w:r w:rsidRPr="002861C7">
        <w:rPr>
          <w:rFonts w:asciiTheme="minorHAnsi" w:hAnsiTheme="minorHAnsi" w:cstheme="minorHAnsi"/>
          <w:sz w:val="22"/>
          <w:szCs w:val="22"/>
        </w:rPr>
        <w:t>za luty 2022 r.</w:t>
      </w:r>
    </w:p>
  </w:footnote>
  <w:footnote w:id="29">
    <w:p w14:paraId="1B409415" w14:textId="54ADB2DF" w:rsidR="001349C6" w:rsidRPr="002861C7" w:rsidRDefault="001349C6" w:rsidP="00287219">
      <w:pPr>
        <w:pStyle w:val="Footnote10"/>
        <w:shd w:val="clear" w:color="auto" w:fill="auto"/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2861C7">
        <w:rPr>
          <w:rFonts w:asciiTheme="minorHAnsi" w:hAnsiTheme="minorHAnsi" w:cstheme="minorHAnsi"/>
          <w:sz w:val="22"/>
          <w:szCs w:val="22"/>
        </w:rPr>
        <w:t xml:space="preserve"> dotyczy rozliczenia czasu pracy prawniczki (</w:t>
      </w:r>
      <w:r>
        <w:rPr>
          <w:rFonts w:asciiTheme="minorHAnsi" w:hAnsiTheme="minorHAnsi" w:cstheme="minorHAnsi"/>
          <w:sz w:val="22"/>
          <w:szCs w:val="22"/>
        </w:rPr>
        <w:t>dane zanonimizowane)</w:t>
      </w:r>
    </w:p>
  </w:footnote>
  <w:footnote w:id="30">
    <w:p w14:paraId="348C0408" w14:textId="128E86A9" w:rsidR="007E6FDA" w:rsidRPr="002861C7" w:rsidRDefault="00250823" w:rsidP="00287219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2861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2861C7">
        <w:rPr>
          <w:rFonts w:asciiTheme="minorHAnsi" w:hAnsiTheme="minorHAnsi" w:cstheme="minorHAnsi"/>
          <w:sz w:val="22"/>
          <w:szCs w:val="22"/>
        </w:rPr>
        <w:t>Dotyczy spotkań superwizji zespołu, które zgodnie z rozliczeniem czasu pracy pracownicy odbyły się w dniach 24 i 27 października 2022 r., 4 listopada 2022 r. oraz 15 grudnia 2022 r.</w:t>
      </w:r>
    </w:p>
  </w:footnote>
  <w:footnote w:id="31">
    <w:p w14:paraId="7A837222" w14:textId="277A5628" w:rsidR="007E6FDA" w:rsidRPr="002861C7" w:rsidRDefault="00250823" w:rsidP="00287219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right="740" w:firstLine="0"/>
        <w:jc w:val="left"/>
        <w:rPr>
          <w:rFonts w:asciiTheme="minorHAnsi" w:hAnsiTheme="minorHAnsi" w:cstheme="minorHAnsi"/>
          <w:sz w:val="22"/>
          <w:szCs w:val="22"/>
        </w:rPr>
      </w:pPr>
      <w:r w:rsidRPr="002861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2861C7">
        <w:rPr>
          <w:rFonts w:asciiTheme="minorHAnsi" w:hAnsiTheme="minorHAnsi" w:cstheme="minorHAnsi"/>
          <w:sz w:val="22"/>
          <w:szCs w:val="22"/>
        </w:rPr>
        <w:t>Dotyczy list obecności, które zgodnie z przedłożonymi rozliczeniami czasu pracy odbyły się w dniach: 15 lutego 2022 r., 28 czerwca 2022 r.; 6 września 2022 r.; 18 października 2022 r.</w:t>
      </w:r>
    </w:p>
  </w:footnote>
  <w:footnote w:id="32">
    <w:p w14:paraId="1FBE6A48" w14:textId="77777777" w:rsidR="007E6FDA" w:rsidRPr="002861C7" w:rsidRDefault="00250823" w:rsidP="00287219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2861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2861C7">
        <w:rPr>
          <w:rFonts w:asciiTheme="minorHAnsi" w:hAnsiTheme="minorHAnsi" w:cstheme="minorHAnsi"/>
          <w:sz w:val="22"/>
          <w:szCs w:val="22"/>
        </w:rPr>
        <w:tab/>
        <w:t>dotyczy listy obecności ze spotkania grupy wsparcia, na której widnieją trzy podpisy uczestniczek, jedno skreślenie nazwiska z adnotacją „rezygnacja" oraz trzy adnotacje o treści „informacja"</w:t>
      </w:r>
    </w:p>
  </w:footnote>
  <w:footnote w:id="33">
    <w:p w14:paraId="66FFFD3B" w14:textId="77777777" w:rsidR="007E6FDA" w:rsidRPr="002861C7" w:rsidRDefault="00250823" w:rsidP="00287219">
      <w:pPr>
        <w:pStyle w:val="Footnote10"/>
        <w:shd w:val="clear" w:color="auto" w:fill="auto"/>
        <w:tabs>
          <w:tab w:val="left" w:pos="182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2861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2861C7">
        <w:rPr>
          <w:rFonts w:asciiTheme="minorHAnsi" w:hAnsiTheme="minorHAnsi" w:cstheme="minorHAnsi"/>
          <w:sz w:val="22"/>
          <w:szCs w:val="22"/>
        </w:rPr>
        <w:tab/>
        <w:t>dotyczy listy obecności z 22 lutego 2022 r.</w:t>
      </w:r>
    </w:p>
  </w:footnote>
  <w:footnote w:id="34">
    <w:p w14:paraId="05A2BFAA" w14:textId="77777777" w:rsidR="007E6FDA" w:rsidRPr="002861C7" w:rsidRDefault="00250823" w:rsidP="00287219">
      <w:pPr>
        <w:pStyle w:val="Footnote10"/>
        <w:shd w:val="clear" w:color="auto" w:fill="auto"/>
        <w:tabs>
          <w:tab w:val="left" w:pos="182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2861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2861C7">
        <w:rPr>
          <w:rFonts w:asciiTheme="minorHAnsi" w:hAnsiTheme="minorHAnsi" w:cstheme="minorHAnsi"/>
          <w:sz w:val="22"/>
          <w:szCs w:val="22"/>
        </w:rPr>
        <w:tab/>
        <w:t xml:space="preserve">nr </w:t>
      </w:r>
      <w:r w:rsidRPr="002861C7">
        <w:rPr>
          <w:rFonts w:asciiTheme="minorHAnsi" w:hAnsiTheme="minorHAnsi" w:cstheme="minorHAnsi"/>
          <w:sz w:val="22"/>
          <w:szCs w:val="22"/>
          <w:lang w:val="de-DE" w:eastAsia="de-DE" w:bidi="de-DE"/>
        </w:rPr>
        <w:t>UMIA/PS/B/VI/3/10/11/2022; UMIA/PS/VI/1/6/10/499/2021-2024</w:t>
      </w:r>
    </w:p>
  </w:footnote>
  <w:footnote w:id="35">
    <w:p w14:paraId="4F9FA091" w14:textId="77777777" w:rsidR="007E6FDA" w:rsidRPr="002861C7" w:rsidRDefault="00250823" w:rsidP="00287219">
      <w:pPr>
        <w:pStyle w:val="Footnote10"/>
        <w:shd w:val="clear" w:color="auto" w:fill="auto"/>
        <w:tabs>
          <w:tab w:val="left" w:pos="173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2861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2861C7">
        <w:rPr>
          <w:rFonts w:asciiTheme="minorHAnsi" w:hAnsiTheme="minorHAnsi" w:cstheme="minorHAnsi"/>
          <w:sz w:val="22"/>
          <w:szCs w:val="22"/>
        </w:rPr>
        <w:tab/>
        <w:t>dotyczy rozliczenia czasu pracy za okres od 1 października 2022 r. do 31 grudnia 2022 r.</w:t>
      </w:r>
    </w:p>
  </w:footnote>
  <w:footnote w:id="36">
    <w:p w14:paraId="39DFC347" w14:textId="74F0F23C" w:rsidR="007E6FDA" w:rsidRPr="002861C7" w:rsidRDefault="009E56FD" w:rsidP="00287219">
      <w:pPr>
        <w:pStyle w:val="Footnote10"/>
        <w:shd w:val="clear" w:color="auto" w:fill="auto"/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BD500F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="00250823" w:rsidRPr="002861C7">
        <w:rPr>
          <w:rFonts w:asciiTheme="minorHAnsi" w:hAnsiTheme="minorHAnsi" w:cstheme="minorHAnsi"/>
          <w:sz w:val="22"/>
          <w:szCs w:val="22"/>
        </w:rPr>
        <w:t xml:space="preserve">W sprawozdaniu z wykonania zadania publicznego w okresie od 1 stycznia 2022 r. do 31 grudnia 2022 r. </w:t>
      </w:r>
      <w:r w:rsidR="00250823" w:rsidRPr="002861C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="00250823" w:rsidRPr="002861C7">
        <w:rPr>
          <w:rFonts w:asciiTheme="minorHAnsi" w:hAnsiTheme="minorHAnsi" w:cstheme="minorHAnsi"/>
          <w:sz w:val="22"/>
          <w:szCs w:val="22"/>
        </w:rPr>
        <w:t>Poradni wskazano, że odbyło się 3,5h konsultacji z superwizorką dla 10 specjalistek. W części II sprawozdania z wykonania wydatków wykazano, że na Działanie „Superwizja" obejmujące wynagrodzenie superwizorki wydatkowano kwotę w wysokości 525,00 zł.</w:t>
      </w:r>
    </w:p>
  </w:footnote>
  <w:footnote w:id="37">
    <w:p w14:paraId="117A51A1" w14:textId="77777777" w:rsidR="009E56FD" w:rsidRPr="002861C7" w:rsidRDefault="009E56FD" w:rsidP="00287219">
      <w:pPr>
        <w:pStyle w:val="Footnote10"/>
        <w:shd w:val="clear" w:color="auto" w:fill="auto"/>
        <w:spacing w:before="20" w:after="20" w:line="240" w:lineRule="auto"/>
        <w:ind w:left="160" w:hanging="160"/>
        <w:jc w:val="left"/>
        <w:rPr>
          <w:rFonts w:asciiTheme="minorHAnsi" w:hAnsiTheme="minorHAnsi" w:cstheme="minorHAnsi"/>
          <w:sz w:val="22"/>
          <w:szCs w:val="22"/>
        </w:rPr>
      </w:pPr>
      <w:r w:rsidRPr="002861C7">
        <w:rPr>
          <w:rFonts w:asciiTheme="minorHAnsi" w:hAnsiTheme="minorHAnsi" w:cstheme="minorHAnsi"/>
          <w:sz w:val="22"/>
          <w:szCs w:val="22"/>
          <w:vertAlign w:val="superscript"/>
        </w:rPr>
        <w:t>37</w:t>
      </w:r>
      <w:r w:rsidRPr="002861C7">
        <w:rPr>
          <w:rFonts w:asciiTheme="minorHAnsi" w:hAnsiTheme="minorHAnsi" w:cstheme="minorHAnsi"/>
          <w:sz w:val="22"/>
          <w:szCs w:val="22"/>
        </w:rPr>
        <w:t xml:space="preserve"> Kontrolą objęto 55 kosztów z dotacji zdefiniowanych na 40 dokumentach księgowych (fakturach, rachunkach i listy płac).</w:t>
      </w:r>
    </w:p>
  </w:footnote>
  <w:footnote w:id="38">
    <w:p w14:paraId="1695807D" w14:textId="77777777" w:rsidR="009E56FD" w:rsidRPr="002861C7" w:rsidRDefault="009E56FD" w:rsidP="00287219">
      <w:pPr>
        <w:pStyle w:val="Footnote10"/>
        <w:shd w:val="clear" w:color="auto" w:fill="auto"/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2861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2861C7">
        <w:rPr>
          <w:rFonts w:asciiTheme="minorHAnsi" w:hAnsiTheme="minorHAnsi" w:cstheme="minorHAnsi"/>
          <w:sz w:val="22"/>
          <w:szCs w:val="22"/>
        </w:rPr>
        <w:t xml:space="preserve"> Stwierdzono na podstawie wszystkich 12 listach płac objętych kontrolą.</w:t>
      </w:r>
    </w:p>
  </w:footnote>
  <w:footnote w:id="39">
    <w:p w14:paraId="2DDD8628" w14:textId="3C4A8CB9" w:rsidR="007E6FDA" w:rsidRPr="002861C7" w:rsidRDefault="00250823" w:rsidP="00287219">
      <w:pPr>
        <w:pStyle w:val="Footnote10"/>
        <w:shd w:val="clear" w:color="auto" w:fill="auto"/>
        <w:tabs>
          <w:tab w:val="left" w:pos="192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2861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2861C7">
        <w:rPr>
          <w:rFonts w:asciiTheme="minorHAnsi" w:hAnsiTheme="minorHAnsi" w:cstheme="minorHAnsi"/>
          <w:sz w:val="22"/>
          <w:szCs w:val="22"/>
        </w:rPr>
        <w:tab/>
        <w:t xml:space="preserve">listy płac: LP </w:t>
      </w:r>
      <w:r w:rsidRPr="002861C7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01/004 </w:t>
      </w:r>
      <w:r w:rsidRPr="002861C7">
        <w:rPr>
          <w:rFonts w:asciiTheme="minorHAnsi" w:hAnsiTheme="minorHAnsi" w:cstheme="minorHAnsi"/>
          <w:sz w:val="22"/>
          <w:szCs w:val="22"/>
        </w:rPr>
        <w:t xml:space="preserve">Poradnia, LP </w:t>
      </w:r>
      <w:r w:rsidRPr="002861C7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02/003 </w:t>
      </w:r>
      <w:r w:rsidRPr="002861C7">
        <w:rPr>
          <w:rFonts w:asciiTheme="minorHAnsi" w:hAnsiTheme="minorHAnsi" w:cstheme="minorHAnsi"/>
          <w:sz w:val="22"/>
          <w:szCs w:val="22"/>
        </w:rPr>
        <w:t xml:space="preserve">Poradnia, LP </w:t>
      </w:r>
      <w:r w:rsidRPr="002861C7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03/004 </w:t>
      </w:r>
      <w:r w:rsidRPr="002861C7">
        <w:rPr>
          <w:rFonts w:asciiTheme="minorHAnsi" w:hAnsiTheme="minorHAnsi" w:cstheme="minorHAnsi"/>
          <w:sz w:val="22"/>
          <w:szCs w:val="22"/>
        </w:rPr>
        <w:t xml:space="preserve">Poradnia, LP </w:t>
      </w:r>
      <w:r w:rsidRPr="002861C7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04/003 </w:t>
      </w:r>
      <w:r w:rsidRPr="002861C7">
        <w:rPr>
          <w:rFonts w:asciiTheme="minorHAnsi" w:hAnsiTheme="minorHAnsi" w:cstheme="minorHAnsi"/>
          <w:sz w:val="22"/>
          <w:szCs w:val="22"/>
        </w:rPr>
        <w:t>Poradnia,</w:t>
      </w:r>
      <w:r w:rsidR="009E56FD">
        <w:rPr>
          <w:rFonts w:asciiTheme="minorHAnsi" w:hAnsiTheme="minorHAnsi" w:cstheme="minorHAnsi"/>
          <w:sz w:val="22"/>
          <w:szCs w:val="22"/>
        </w:rPr>
        <w:t xml:space="preserve"> </w:t>
      </w:r>
      <w:r w:rsidRPr="002861C7">
        <w:rPr>
          <w:rFonts w:asciiTheme="minorHAnsi" w:hAnsiTheme="minorHAnsi" w:cstheme="minorHAnsi"/>
          <w:sz w:val="22"/>
          <w:szCs w:val="22"/>
        </w:rPr>
        <w:t xml:space="preserve">LP </w:t>
      </w:r>
      <w:r w:rsidRPr="002861C7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05/004 </w:t>
      </w:r>
      <w:r w:rsidRPr="002861C7">
        <w:rPr>
          <w:rFonts w:asciiTheme="minorHAnsi" w:hAnsiTheme="minorHAnsi" w:cstheme="minorHAnsi"/>
          <w:sz w:val="22"/>
          <w:szCs w:val="22"/>
        </w:rPr>
        <w:t xml:space="preserve">Poradnia, LP </w:t>
      </w:r>
      <w:r w:rsidRPr="002861C7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06/003 </w:t>
      </w:r>
      <w:r w:rsidRPr="002861C7">
        <w:rPr>
          <w:rFonts w:asciiTheme="minorHAnsi" w:hAnsiTheme="minorHAnsi" w:cstheme="minorHAnsi"/>
          <w:sz w:val="22"/>
          <w:szCs w:val="22"/>
        </w:rPr>
        <w:t xml:space="preserve">Poradnia, LP </w:t>
      </w:r>
      <w:r w:rsidRPr="002861C7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07/003 </w:t>
      </w:r>
      <w:r w:rsidRPr="002861C7">
        <w:rPr>
          <w:rFonts w:asciiTheme="minorHAnsi" w:hAnsiTheme="minorHAnsi" w:cstheme="minorHAnsi"/>
          <w:sz w:val="22"/>
          <w:szCs w:val="22"/>
        </w:rPr>
        <w:t xml:space="preserve">Poradnia, LP-08/004 </w:t>
      </w:r>
      <w:r w:rsidRPr="002861C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SOW, </w:t>
      </w:r>
      <w:r w:rsidRPr="002861C7">
        <w:rPr>
          <w:rFonts w:asciiTheme="minorHAnsi" w:hAnsiTheme="minorHAnsi" w:cstheme="minorHAnsi"/>
          <w:sz w:val="22"/>
          <w:szCs w:val="22"/>
        </w:rPr>
        <w:t xml:space="preserve">LP-09/005 </w:t>
      </w:r>
      <w:r w:rsidRPr="002861C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SOW, </w:t>
      </w:r>
      <w:r w:rsidRPr="002861C7">
        <w:rPr>
          <w:rFonts w:asciiTheme="minorHAnsi" w:hAnsiTheme="minorHAnsi" w:cstheme="minorHAnsi"/>
          <w:sz w:val="22"/>
          <w:szCs w:val="22"/>
        </w:rPr>
        <w:t xml:space="preserve">LP-10/005 </w:t>
      </w:r>
      <w:r w:rsidRPr="002861C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SOW, </w:t>
      </w:r>
      <w:r w:rsidRPr="002861C7">
        <w:rPr>
          <w:rFonts w:asciiTheme="minorHAnsi" w:hAnsiTheme="minorHAnsi" w:cstheme="minorHAnsi"/>
          <w:sz w:val="22"/>
          <w:szCs w:val="22"/>
        </w:rPr>
        <w:t xml:space="preserve">LP </w:t>
      </w:r>
      <w:r w:rsidRPr="002861C7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2022-11/006, </w:t>
      </w:r>
      <w:r w:rsidRPr="002861C7">
        <w:rPr>
          <w:rFonts w:asciiTheme="minorHAnsi" w:hAnsiTheme="minorHAnsi" w:cstheme="minorHAnsi"/>
          <w:sz w:val="22"/>
          <w:szCs w:val="22"/>
        </w:rPr>
        <w:t xml:space="preserve">LP </w:t>
      </w:r>
      <w:r w:rsidRPr="002861C7">
        <w:rPr>
          <w:rFonts w:asciiTheme="minorHAnsi" w:hAnsiTheme="minorHAnsi" w:cstheme="minorHAnsi"/>
          <w:sz w:val="22"/>
          <w:szCs w:val="22"/>
          <w:lang w:val="ru-RU" w:eastAsia="ru-RU" w:bidi="ru-RU"/>
        </w:rPr>
        <w:t>2022-12/003</w:t>
      </w:r>
    </w:p>
  </w:footnote>
  <w:footnote w:id="40">
    <w:p w14:paraId="20B37345" w14:textId="77777777" w:rsidR="009E56FD" w:rsidRPr="002861C7" w:rsidRDefault="009E56FD" w:rsidP="00287219">
      <w:pPr>
        <w:pStyle w:val="Footnote10"/>
        <w:shd w:val="clear" w:color="auto" w:fill="auto"/>
        <w:tabs>
          <w:tab w:val="left" w:pos="182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2861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2861C7">
        <w:rPr>
          <w:rFonts w:asciiTheme="minorHAnsi" w:hAnsiTheme="minorHAnsi" w:cstheme="minorHAnsi"/>
          <w:sz w:val="22"/>
          <w:szCs w:val="22"/>
        </w:rPr>
        <w:tab/>
        <w:t>dotyczy 12 list płac objętych kontrolą oraz 7 faktur psycholożki dziecięcej</w:t>
      </w:r>
    </w:p>
  </w:footnote>
  <w:footnote w:id="41">
    <w:p w14:paraId="44E2C790" w14:textId="13389F66" w:rsidR="007E6FDA" w:rsidRPr="002861C7" w:rsidRDefault="00250823" w:rsidP="00287219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2861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2861C7">
        <w:rPr>
          <w:rFonts w:asciiTheme="minorHAnsi" w:hAnsiTheme="minorHAnsi" w:cstheme="minorHAnsi"/>
          <w:sz w:val="22"/>
          <w:szCs w:val="22"/>
        </w:rPr>
        <w:t xml:space="preserve">faktura nr </w:t>
      </w:r>
      <w:r w:rsidRPr="002861C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FVS/1/10/2022 </w:t>
      </w:r>
      <w:r w:rsidRPr="002861C7">
        <w:rPr>
          <w:rFonts w:asciiTheme="minorHAnsi" w:hAnsiTheme="minorHAnsi" w:cstheme="minorHAnsi"/>
          <w:sz w:val="22"/>
          <w:szCs w:val="22"/>
        </w:rPr>
        <w:t>z 31 października 2022 r., rachunek nr 12 z 23 grudnia 2022 r.,</w:t>
      </w:r>
      <w:r w:rsidR="009E56FD">
        <w:rPr>
          <w:rFonts w:asciiTheme="minorHAnsi" w:hAnsiTheme="minorHAnsi" w:cstheme="minorHAnsi"/>
          <w:sz w:val="22"/>
          <w:szCs w:val="22"/>
        </w:rPr>
        <w:t xml:space="preserve"> </w:t>
      </w:r>
      <w:r w:rsidRPr="002861C7">
        <w:rPr>
          <w:rFonts w:asciiTheme="minorHAnsi" w:hAnsiTheme="minorHAnsi" w:cstheme="minorHAnsi"/>
          <w:sz w:val="22"/>
          <w:szCs w:val="22"/>
        </w:rPr>
        <w:t>rachunek nr 02 z 23 grudnia 2022 r.</w:t>
      </w:r>
    </w:p>
  </w:footnote>
  <w:footnote w:id="42">
    <w:p w14:paraId="4B0ECA16" w14:textId="77777777" w:rsidR="007E6FDA" w:rsidRPr="002861C7" w:rsidRDefault="00250823" w:rsidP="00287219">
      <w:pPr>
        <w:pStyle w:val="Footnote10"/>
        <w:shd w:val="clear" w:color="auto" w:fill="auto"/>
        <w:tabs>
          <w:tab w:val="left" w:pos="197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2861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2861C7">
        <w:rPr>
          <w:rFonts w:asciiTheme="minorHAnsi" w:hAnsiTheme="minorHAnsi" w:cstheme="minorHAnsi"/>
          <w:sz w:val="22"/>
          <w:szCs w:val="22"/>
        </w:rPr>
        <w:tab/>
        <w:t xml:space="preserve">listy płac: LP </w:t>
      </w:r>
      <w:r w:rsidRPr="002861C7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03/004 </w:t>
      </w:r>
      <w:r w:rsidRPr="002861C7">
        <w:rPr>
          <w:rFonts w:asciiTheme="minorHAnsi" w:hAnsiTheme="minorHAnsi" w:cstheme="minorHAnsi"/>
          <w:sz w:val="22"/>
          <w:szCs w:val="22"/>
        </w:rPr>
        <w:t xml:space="preserve">Poradnia i </w:t>
      </w:r>
      <w:r w:rsidRPr="002861C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LPQ7/03 </w:t>
      </w:r>
      <w:r w:rsidRPr="002861C7">
        <w:rPr>
          <w:rFonts w:asciiTheme="minorHAnsi" w:hAnsiTheme="minorHAnsi" w:cstheme="minorHAnsi"/>
          <w:sz w:val="22"/>
          <w:szCs w:val="22"/>
        </w:rPr>
        <w:t>Poradnia</w:t>
      </w:r>
    </w:p>
  </w:footnote>
  <w:footnote w:id="43">
    <w:p w14:paraId="116B819E" w14:textId="6E2B21E3" w:rsidR="007E6FDA" w:rsidRPr="002861C7" w:rsidRDefault="00250823" w:rsidP="00287219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2861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2861C7">
        <w:rPr>
          <w:rFonts w:asciiTheme="minorHAnsi" w:hAnsiTheme="minorHAnsi" w:cstheme="minorHAnsi"/>
          <w:sz w:val="22"/>
          <w:szCs w:val="22"/>
        </w:rPr>
        <w:t>Ne listach płac od stycznia do września 2022 r. zostało rozpisane z 2 źródeł finansowania, a na listach płac od października do grudnia 2022 r. z 3 źródeł finansowania, w tym z umowy dotacji.</w:t>
      </w:r>
    </w:p>
  </w:footnote>
  <w:footnote w:id="44">
    <w:p w14:paraId="645832C8" w14:textId="77777777" w:rsidR="007E6FDA" w:rsidRPr="002861C7" w:rsidRDefault="00250823" w:rsidP="00287219">
      <w:pPr>
        <w:pStyle w:val="Footnote10"/>
        <w:shd w:val="clear" w:color="auto" w:fill="auto"/>
        <w:tabs>
          <w:tab w:val="left" w:pos="182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2861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2861C7">
        <w:rPr>
          <w:rFonts w:asciiTheme="minorHAnsi" w:hAnsiTheme="minorHAnsi" w:cstheme="minorHAnsi"/>
          <w:sz w:val="22"/>
          <w:szCs w:val="22"/>
        </w:rPr>
        <w:tab/>
        <w:t>Stwierdzono na podstawie 12 list płac dla 2 pracownic.</w:t>
      </w:r>
    </w:p>
  </w:footnote>
  <w:footnote w:id="45">
    <w:p w14:paraId="26A11F30" w14:textId="029AA43A" w:rsidR="007E6FDA" w:rsidRPr="002861C7" w:rsidRDefault="00250823" w:rsidP="00287219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2861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2861C7">
        <w:rPr>
          <w:rFonts w:asciiTheme="minorHAnsi" w:hAnsiTheme="minorHAnsi" w:cstheme="minorHAnsi"/>
          <w:sz w:val="22"/>
          <w:szCs w:val="22"/>
        </w:rPr>
        <w:t>Kontrolą objęto 55 kosztów z dotacji zdefiniowanych na 40 dokumentach księgowych (fakturach, rachunkach i listy płac).</w:t>
      </w:r>
    </w:p>
  </w:footnote>
  <w:footnote w:id="46">
    <w:p w14:paraId="0E3649EF" w14:textId="74E00A21" w:rsidR="007E6FDA" w:rsidRPr="002861C7" w:rsidRDefault="00250823" w:rsidP="00287219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right="640" w:firstLine="0"/>
        <w:jc w:val="left"/>
        <w:rPr>
          <w:rFonts w:asciiTheme="minorHAnsi" w:hAnsiTheme="minorHAnsi" w:cstheme="minorHAnsi"/>
          <w:sz w:val="22"/>
          <w:szCs w:val="22"/>
        </w:rPr>
      </w:pPr>
      <w:r w:rsidRPr="002861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2861C7">
        <w:rPr>
          <w:rFonts w:asciiTheme="minorHAnsi" w:hAnsiTheme="minorHAnsi" w:cstheme="minorHAnsi"/>
          <w:sz w:val="22"/>
          <w:szCs w:val="22"/>
        </w:rPr>
        <w:t>Przez sprawę należy rozumieć dokumentację dotyczącą rozliczenia 7 pracownic i specjalistek w okresie 1 stycznia 2022 r.-31 grudnia 2022 r.</w:t>
      </w:r>
    </w:p>
  </w:footnote>
  <w:footnote w:id="47">
    <w:p w14:paraId="53BF12F7" w14:textId="476AF69F" w:rsidR="007E6FDA" w:rsidRPr="002861C7" w:rsidRDefault="00250823" w:rsidP="00287219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right="480" w:firstLine="0"/>
        <w:jc w:val="left"/>
        <w:rPr>
          <w:rFonts w:asciiTheme="minorHAnsi" w:hAnsiTheme="minorHAnsi" w:cstheme="minorHAnsi"/>
          <w:sz w:val="22"/>
          <w:szCs w:val="22"/>
        </w:rPr>
      </w:pPr>
      <w:r w:rsidRPr="002861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2861C7">
        <w:rPr>
          <w:rFonts w:asciiTheme="minorHAnsi" w:hAnsiTheme="minorHAnsi" w:cstheme="minorHAnsi"/>
          <w:sz w:val="22"/>
          <w:szCs w:val="22"/>
        </w:rPr>
        <w:t>W 4 sprawach na umowach zawartych ze specjalistami znajdują się informacje o finansowaniu zadania publicznego ze środków od Zleceniodawcy, w tym na 6 rachunkach z 16.</w:t>
      </w:r>
    </w:p>
  </w:footnote>
  <w:footnote w:id="48">
    <w:p w14:paraId="239F0F3A" w14:textId="3560EC71" w:rsidR="007E6FDA" w:rsidRPr="002861C7" w:rsidRDefault="00250823" w:rsidP="00287219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2861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2861C7">
        <w:rPr>
          <w:rFonts w:asciiTheme="minorHAnsi" w:hAnsiTheme="minorHAnsi" w:cstheme="minorHAnsi"/>
          <w:sz w:val="22"/>
          <w:szCs w:val="22"/>
        </w:rPr>
        <w:t>Dotyczy rezultatu pn. zapewnienie bezpiecznego schronienia kobietom doznającym przemocy i ich dzieciom; zapewnienie wszechstronnej pomocy specjalistycznej, w tym prawnej, psychologicznej</w:t>
      </w:r>
      <w:r w:rsidR="00E62E15">
        <w:rPr>
          <w:rFonts w:asciiTheme="minorHAnsi" w:hAnsiTheme="minorHAnsi" w:cstheme="minorHAnsi"/>
          <w:sz w:val="22"/>
          <w:szCs w:val="22"/>
        </w:rPr>
        <w:t xml:space="preserve"> </w:t>
      </w:r>
      <w:r w:rsidRPr="002861C7">
        <w:rPr>
          <w:rFonts w:asciiTheme="minorHAnsi" w:hAnsiTheme="minorHAnsi" w:cstheme="minorHAnsi"/>
          <w:sz w:val="22"/>
          <w:szCs w:val="22"/>
        </w:rPr>
        <w:t xml:space="preserve">i socjalnej; opracowanie diagnozy sytuacji rodzinnej, potrzeb pokrzywdzonych dzieci, oceny ryzyka zagrożenia eskalacją przemocy i zabójstwem oraz indywidualnego planu bezpieczeństwa i pomocy dla mieszkanek </w:t>
      </w:r>
      <w:r w:rsidRPr="002861C7">
        <w:rPr>
          <w:rFonts w:asciiTheme="minorHAnsi" w:hAnsiTheme="minorHAnsi" w:cstheme="minorHAnsi"/>
          <w:sz w:val="22"/>
          <w:szCs w:val="22"/>
          <w:lang w:val="en-US" w:eastAsia="en-US" w:bidi="en-US"/>
        </w:rPr>
        <w:t>SOW.</w:t>
      </w:r>
    </w:p>
  </w:footnote>
  <w:footnote w:id="49">
    <w:p w14:paraId="2817FC43" w14:textId="65FBC042" w:rsidR="007E6FDA" w:rsidRPr="002861C7" w:rsidRDefault="00250823" w:rsidP="00287219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2861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2861C7">
        <w:rPr>
          <w:rFonts w:asciiTheme="minorHAnsi" w:hAnsiTheme="minorHAnsi" w:cstheme="minorHAnsi"/>
          <w:sz w:val="22"/>
          <w:szCs w:val="22"/>
        </w:rPr>
        <w:t>W zestawieniu ujęto m.in. imię i nazwisko kli</w:t>
      </w:r>
      <w:r w:rsidR="00903B5F">
        <w:rPr>
          <w:rFonts w:asciiTheme="minorHAnsi" w:hAnsiTheme="minorHAnsi" w:cstheme="minorHAnsi"/>
          <w:sz w:val="22"/>
          <w:szCs w:val="22"/>
        </w:rPr>
        <w:t>e</w:t>
      </w:r>
      <w:r w:rsidRPr="002861C7">
        <w:rPr>
          <w:rFonts w:asciiTheme="minorHAnsi" w:hAnsiTheme="minorHAnsi" w:cstheme="minorHAnsi"/>
          <w:sz w:val="22"/>
          <w:szCs w:val="22"/>
        </w:rPr>
        <w:t>ntki, dzieci, datę wprowadzenia i wyprowadzenia, i telefon kontaktowy.</w:t>
      </w:r>
    </w:p>
  </w:footnote>
  <w:footnote w:id="50">
    <w:p w14:paraId="3B35682A" w14:textId="77777777" w:rsidR="007E6FDA" w:rsidRPr="002861C7" w:rsidRDefault="00250823" w:rsidP="00287219">
      <w:pPr>
        <w:pStyle w:val="Footnote10"/>
        <w:shd w:val="clear" w:color="auto" w:fill="auto"/>
        <w:tabs>
          <w:tab w:val="left" w:pos="173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2861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2861C7">
        <w:rPr>
          <w:rFonts w:asciiTheme="minorHAnsi" w:hAnsiTheme="minorHAnsi" w:cstheme="minorHAnsi"/>
          <w:sz w:val="22"/>
          <w:szCs w:val="22"/>
        </w:rPr>
        <w:tab/>
        <w:t xml:space="preserve">Zgodnie z Ofertą zaplanowano, te </w:t>
      </w:r>
      <w:r w:rsidRPr="002861C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SOW </w:t>
      </w:r>
      <w:r w:rsidRPr="002861C7">
        <w:rPr>
          <w:rFonts w:asciiTheme="minorHAnsi" w:hAnsiTheme="minorHAnsi" w:cstheme="minorHAnsi"/>
          <w:sz w:val="22"/>
          <w:szCs w:val="22"/>
        </w:rPr>
        <w:t>zapewni rocznie bezpieczne schronienie dla ok 50 osób.</w:t>
      </w:r>
    </w:p>
  </w:footnote>
  <w:footnote w:id="51">
    <w:p w14:paraId="0AE9D439" w14:textId="115348B9" w:rsidR="007E6FDA" w:rsidRPr="002861C7" w:rsidRDefault="00250823" w:rsidP="00287219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2861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2861C7">
        <w:rPr>
          <w:rFonts w:asciiTheme="minorHAnsi" w:hAnsiTheme="minorHAnsi" w:cstheme="minorHAnsi"/>
          <w:sz w:val="22"/>
          <w:szCs w:val="22"/>
        </w:rPr>
        <w:t>w brzmieniu zgodnie ze zmianami wprowadzonymi Uchwałą nr 4 Kolegium Fundacji Centrum Praw Kobiet z dnia 22 października 2021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54A4" w14:textId="3557AD78" w:rsidR="00903B5F" w:rsidRDefault="00903B5F">
    <w:pPr>
      <w:pStyle w:val="Nagwek"/>
    </w:pPr>
    <w:r>
      <w:rPr>
        <w:noProof/>
      </w:rPr>
      <w:drawing>
        <wp:inline distT="0" distB="0" distL="0" distR="0" wp14:anchorId="7FA6A6DD" wp14:editId="1DB046A8">
          <wp:extent cx="5408930" cy="1015963"/>
          <wp:effectExtent l="0" t="0" r="1270" b="0"/>
          <wp:docPr id="2" name="Obraz 2" descr="Prezydent Miasta Stołecznego Warszawy, pl. Bankowy 3/5, 00-950 Warszawa, tel. 22 443 10 01, faks 22 443 10 02, sekretariatprezydenta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ezydent Miasta Stołecznego Warszawy, pl. Bankowy 3/5, 00-950 Warszawa, tel. 22 443 10 01, faks 22 443 10 02, sekretariatprezydenta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8930" cy="1015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F48DD"/>
    <w:multiLevelType w:val="multilevel"/>
    <w:tmpl w:val="12524280"/>
    <w:lvl w:ilvl="0">
      <w:start w:val="6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F9181F"/>
    <w:multiLevelType w:val="multilevel"/>
    <w:tmpl w:val="31DE652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1C2EC1"/>
    <w:multiLevelType w:val="multilevel"/>
    <w:tmpl w:val="9B06D5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7C4AAF"/>
    <w:multiLevelType w:val="multilevel"/>
    <w:tmpl w:val="C24C923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C744C2"/>
    <w:multiLevelType w:val="multilevel"/>
    <w:tmpl w:val="F1D872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E9734D"/>
    <w:multiLevelType w:val="multilevel"/>
    <w:tmpl w:val="2E28153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0A6F30"/>
    <w:multiLevelType w:val="multilevel"/>
    <w:tmpl w:val="C032B0C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69739E"/>
    <w:multiLevelType w:val="multilevel"/>
    <w:tmpl w:val="A48406F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7024A0"/>
    <w:multiLevelType w:val="multilevel"/>
    <w:tmpl w:val="A9D61DE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A05058"/>
    <w:multiLevelType w:val="multilevel"/>
    <w:tmpl w:val="16FAD9C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804543"/>
    <w:multiLevelType w:val="multilevel"/>
    <w:tmpl w:val="B38809E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01311C"/>
    <w:multiLevelType w:val="multilevel"/>
    <w:tmpl w:val="65886A96"/>
    <w:lvl w:ilvl="0">
      <w:start w:val="1"/>
      <w:numFmt w:val="low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1C36E1"/>
    <w:multiLevelType w:val="multilevel"/>
    <w:tmpl w:val="2B08453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9962F98"/>
    <w:multiLevelType w:val="multilevel"/>
    <w:tmpl w:val="52D4214A"/>
    <w:lvl w:ilvl="0">
      <w:start w:val="9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AA2779B"/>
    <w:multiLevelType w:val="multilevel"/>
    <w:tmpl w:val="B0C878A2"/>
    <w:lvl w:ilvl="0">
      <w:start w:val="5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14096499">
    <w:abstractNumId w:val="14"/>
  </w:num>
  <w:num w:numId="2" w16cid:durableId="1700469740">
    <w:abstractNumId w:val="0"/>
  </w:num>
  <w:num w:numId="3" w16cid:durableId="943733356">
    <w:abstractNumId w:val="8"/>
  </w:num>
  <w:num w:numId="4" w16cid:durableId="1228688876">
    <w:abstractNumId w:val="11"/>
  </w:num>
  <w:num w:numId="5" w16cid:durableId="1507552585">
    <w:abstractNumId w:val="2"/>
  </w:num>
  <w:num w:numId="6" w16cid:durableId="285241495">
    <w:abstractNumId w:val="7"/>
  </w:num>
  <w:num w:numId="7" w16cid:durableId="375546658">
    <w:abstractNumId w:val="3"/>
  </w:num>
  <w:num w:numId="8" w16cid:durableId="1555576495">
    <w:abstractNumId w:val="10"/>
  </w:num>
  <w:num w:numId="9" w16cid:durableId="144705085">
    <w:abstractNumId w:val="9"/>
  </w:num>
  <w:num w:numId="10" w16cid:durableId="1071197163">
    <w:abstractNumId w:val="13"/>
  </w:num>
  <w:num w:numId="11" w16cid:durableId="790712045">
    <w:abstractNumId w:val="5"/>
  </w:num>
  <w:num w:numId="12" w16cid:durableId="473833192">
    <w:abstractNumId w:val="1"/>
  </w:num>
  <w:num w:numId="13" w16cid:durableId="1193109107">
    <w:abstractNumId w:val="6"/>
  </w:num>
  <w:num w:numId="14" w16cid:durableId="1874657904">
    <w:abstractNumId w:val="4"/>
  </w:num>
  <w:num w:numId="15" w16cid:durableId="573651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FDA"/>
    <w:rsid w:val="00011366"/>
    <w:rsid w:val="000A6886"/>
    <w:rsid w:val="000D20E4"/>
    <w:rsid w:val="001349C6"/>
    <w:rsid w:val="00215231"/>
    <w:rsid w:val="002167D3"/>
    <w:rsid w:val="0022552F"/>
    <w:rsid w:val="00250823"/>
    <w:rsid w:val="002861C7"/>
    <w:rsid w:val="00287219"/>
    <w:rsid w:val="0053128E"/>
    <w:rsid w:val="005D3A62"/>
    <w:rsid w:val="00764555"/>
    <w:rsid w:val="007E6FDA"/>
    <w:rsid w:val="00822A8B"/>
    <w:rsid w:val="00830569"/>
    <w:rsid w:val="00903B5F"/>
    <w:rsid w:val="009E56FD"/>
    <w:rsid w:val="00BD500F"/>
    <w:rsid w:val="00C07231"/>
    <w:rsid w:val="00E62E15"/>
    <w:rsid w:val="00FE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E797F9"/>
  <w15:docId w15:val="{D71F95A8-9F29-42D6-BFA1-04636188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61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Footnote1Italic">
    <w:name w:val="Footnote|1 + Italic"/>
    <w:basedOn w:val="Footnote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2Exact">
    <w:name w:val="Body text|2 Exact"/>
    <w:basedOn w:val="Domylnaczcionkaakapitu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4">
    <w:name w:val="Body text|4_"/>
    <w:basedOn w:val="Domylnaczcionkaakapitu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Italic">
    <w:name w:val="Body text|2 + 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icturecaption2Exact">
    <w:name w:val="Picture caption|2 Exact"/>
    <w:basedOn w:val="Domylnaczcionkaakapitu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1Exact">
    <w:name w:val="Picture caption|1 Exact"/>
    <w:basedOn w:val="Domylnaczcionkaakapitu"/>
    <w:link w:val="Picturecaption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1">
    <w:name w:val="Header or footer|1_"/>
    <w:basedOn w:val="Domylnaczcionkaakapitu"/>
    <w:link w:val="Headerorfooter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  <w:lang w:val="ru-RU" w:eastAsia="ru-RU" w:bidi="ru-RU"/>
    </w:rPr>
  </w:style>
  <w:style w:type="character" w:customStyle="1" w:styleId="Headerorfooter11">
    <w:name w:val="Header or footer|1"/>
    <w:basedOn w:val="Headerorfooter1"/>
    <w:semiHidden/>
    <w:unhideWhenUsed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Footnote10">
    <w:name w:val="Footnote|1"/>
    <w:basedOn w:val="Normalny"/>
    <w:link w:val="Footnote1"/>
    <w:qFormat/>
    <w:pPr>
      <w:shd w:val="clear" w:color="auto" w:fill="FFFFFF"/>
      <w:spacing w:line="250" w:lineRule="exact"/>
      <w:ind w:hanging="240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line="200" w:lineRule="exact"/>
      <w:ind w:hanging="480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line="152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40">
    <w:name w:val="Body text|4"/>
    <w:basedOn w:val="Normalny"/>
    <w:link w:val="Bodytext4"/>
    <w:pPr>
      <w:shd w:val="clear" w:color="auto" w:fill="FFFFFF"/>
      <w:spacing w:line="158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Picturecaption2">
    <w:name w:val="Picture caption|2"/>
    <w:basedOn w:val="Normalny"/>
    <w:link w:val="Picturecaption2Exact"/>
    <w:pPr>
      <w:shd w:val="clear" w:color="auto" w:fill="FFFFFF"/>
      <w:spacing w:line="178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Picturecaption1">
    <w:name w:val="Picture caption|1"/>
    <w:basedOn w:val="Normalny"/>
    <w:link w:val="Picturecaption1Exact"/>
    <w:qFormat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226" w:lineRule="exact"/>
    </w:pPr>
    <w:rPr>
      <w:rFonts w:ascii="Courier New" w:eastAsia="Courier New" w:hAnsi="Courier New" w:cs="Courier New"/>
      <w:sz w:val="20"/>
      <w:szCs w:val="20"/>
      <w:lang w:val="ru-RU" w:eastAsia="ru-RU" w:bidi="ru-RU"/>
    </w:rPr>
  </w:style>
  <w:style w:type="paragraph" w:styleId="Nagwek">
    <w:name w:val="header"/>
    <w:basedOn w:val="Normalny"/>
    <w:link w:val="NagwekZnak"/>
    <w:unhideWhenUsed/>
    <w:rsid w:val="00BD50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D500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D50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500F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2861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566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5661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56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DA803-5B6E-43FD-8129-E13ED9EB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20</Pages>
  <Words>5795</Words>
  <Characters>34773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UMSTW</Company>
  <LinksUpToDate>false</LinksUpToDate>
  <CharactersWithSpaces>40488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creator>Urban Marzanna (KW)</dc:creator>
  <cp:lastModifiedBy>Kowalczyk Monika (KW)</cp:lastModifiedBy>
  <cp:revision>6</cp:revision>
  <dcterms:created xsi:type="dcterms:W3CDTF">2023-09-04T11:12:00Z</dcterms:created>
  <dcterms:modified xsi:type="dcterms:W3CDTF">2024-08-20T10:26:00Z</dcterms:modified>
</cp:coreProperties>
</file>