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F37FA" w14:textId="77777777" w:rsidR="00EB68C6" w:rsidRPr="00EB68C6" w:rsidRDefault="00EB68C6" w:rsidP="00D50983">
      <w:pPr>
        <w:pStyle w:val="Bodytext20"/>
        <w:shd w:val="clear" w:color="auto" w:fill="auto"/>
        <w:spacing w:before="120" w:after="240" w:line="300" w:lineRule="auto"/>
        <w:ind w:left="6237" w:firstLine="0"/>
        <w:rPr>
          <w:rFonts w:asciiTheme="minorHAnsi" w:hAnsiTheme="minorHAnsi" w:cstheme="minorHAnsi"/>
          <w:sz w:val="22"/>
          <w:szCs w:val="22"/>
        </w:rPr>
      </w:pPr>
      <w:r w:rsidRPr="00EB68C6">
        <w:rPr>
          <w:rFonts w:asciiTheme="minorHAnsi" w:hAnsiTheme="minorHAnsi" w:cstheme="minorHAnsi"/>
          <w:sz w:val="22"/>
          <w:szCs w:val="22"/>
        </w:rPr>
        <w:t>Warszawa 17 maja 2024</w:t>
      </w:r>
    </w:p>
    <w:p w14:paraId="051B16A6" w14:textId="408C964D" w:rsidR="00927FBE" w:rsidRPr="00EB68C6" w:rsidRDefault="00AA2B02" w:rsidP="00D50983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EB68C6">
        <w:rPr>
          <w:rFonts w:asciiTheme="minorHAnsi" w:hAnsiTheme="minorHAnsi" w:cstheme="minorHAnsi"/>
          <w:b/>
          <w:bCs/>
          <w:sz w:val="22"/>
          <w:szCs w:val="22"/>
        </w:rPr>
        <w:t>KW-WP</w:t>
      </w:r>
      <w:r w:rsidR="00EB68C6" w:rsidRPr="00EB68C6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EB68C6">
        <w:rPr>
          <w:rFonts w:asciiTheme="minorHAnsi" w:hAnsiTheme="minorHAnsi" w:cstheme="minorHAnsi"/>
          <w:b/>
          <w:bCs/>
          <w:sz w:val="22"/>
          <w:szCs w:val="22"/>
        </w:rPr>
        <w:t>1712.4.2024.ABA</w:t>
      </w:r>
    </w:p>
    <w:p w14:paraId="7B408D35" w14:textId="77777777" w:rsidR="00927FBE" w:rsidRPr="00EB68C6" w:rsidRDefault="00AA2B02" w:rsidP="00AE31C7">
      <w:pPr>
        <w:pStyle w:val="Bodytext20"/>
        <w:shd w:val="clear" w:color="auto" w:fill="auto"/>
        <w:spacing w:before="120" w:after="240" w:line="300" w:lineRule="auto"/>
        <w:ind w:left="4678" w:firstLine="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EB68C6">
        <w:rPr>
          <w:rFonts w:asciiTheme="minorHAnsi" w:hAnsiTheme="minorHAnsi" w:cstheme="minorHAnsi"/>
          <w:b/>
          <w:bCs/>
          <w:sz w:val="22"/>
          <w:szCs w:val="22"/>
        </w:rPr>
        <w:t>Pani</w:t>
      </w:r>
    </w:p>
    <w:p w14:paraId="76761F37" w14:textId="77777777" w:rsidR="00927FBE" w:rsidRPr="00EB68C6" w:rsidRDefault="00AA2B02" w:rsidP="00AE31C7">
      <w:pPr>
        <w:pStyle w:val="Bodytext20"/>
        <w:shd w:val="clear" w:color="auto" w:fill="auto"/>
        <w:spacing w:before="120" w:after="240" w:line="300" w:lineRule="auto"/>
        <w:ind w:left="4678" w:right="2760" w:firstLine="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EB68C6">
        <w:rPr>
          <w:rFonts w:asciiTheme="minorHAnsi" w:hAnsiTheme="minorHAnsi" w:cstheme="minorHAnsi"/>
          <w:b/>
          <w:bCs/>
          <w:sz w:val="22"/>
          <w:szCs w:val="22"/>
        </w:rPr>
        <w:t>Bożena Salich Dyrektor</w:t>
      </w:r>
    </w:p>
    <w:p w14:paraId="76D3A378" w14:textId="013584FF" w:rsidR="00EB68C6" w:rsidRPr="00EB68C6" w:rsidRDefault="00AA2B02" w:rsidP="00AE31C7">
      <w:pPr>
        <w:pStyle w:val="Bodytext20"/>
        <w:shd w:val="clear" w:color="auto" w:fill="auto"/>
        <w:spacing w:before="120" w:after="240" w:line="300" w:lineRule="auto"/>
        <w:ind w:left="4678" w:firstLine="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EB68C6">
        <w:rPr>
          <w:rFonts w:asciiTheme="minorHAnsi" w:hAnsiTheme="minorHAnsi" w:cstheme="minorHAnsi"/>
          <w:b/>
          <w:bCs/>
          <w:sz w:val="22"/>
          <w:szCs w:val="22"/>
        </w:rPr>
        <w:t>Zakładu Gospodarowania</w:t>
      </w:r>
      <w:r w:rsidR="00EB68C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B68C6">
        <w:rPr>
          <w:rFonts w:asciiTheme="minorHAnsi" w:hAnsiTheme="minorHAnsi" w:cstheme="minorHAnsi"/>
          <w:b/>
          <w:bCs/>
          <w:sz w:val="22"/>
          <w:szCs w:val="22"/>
        </w:rPr>
        <w:t xml:space="preserve">Nieruchomościami </w:t>
      </w:r>
    </w:p>
    <w:p w14:paraId="37AF082B" w14:textId="77777777" w:rsidR="00EB68C6" w:rsidRPr="00EB68C6" w:rsidRDefault="00AA2B02" w:rsidP="00AE31C7">
      <w:pPr>
        <w:pStyle w:val="Bodytext20"/>
        <w:shd w:val="clear" w:color="auto" w:fill="auto"/>
        <w:spacing w:before="120" w:after="240" w:line="300" w:lineRule="auto"/>
        <w:ind w:left="4678" w:firstLine="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EB68C6">
        <w:rPr>
          <w:rFonts w:asciiTheme="minorHAnsi" w:hAnsiTheme="minorHAnsi" w:cstheme="minorHAnsi"/>
          <w:b/>
          <w:bCs/>
          <w:sz w:val="22"/>
          <w:szCs w:val="22"/>
        </w:rPr>
        <w:t>w Dzielnicy Praga-Północ m.st. Warszawy</w:t>
      </w:r>
    </w:p>
    <w:p w14:paraId="57DC2898" w14:textId="77777777" w:rsidR="00EB68C6" w:rsidRDefault="00AA2B02" w:rsidP="00AE31C7">
      <w:pPr>
        <w:pStyle w:val="Bodytext20"/>
        <w:shd w:val="clear" w:color="auto" w:fill="auto"/>
        <w:spacing w:before="120" w:after="240" w:line="300" w:lineRule="auto"/>
        <w:ind w:left="4678" w:firstLine="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EB68C6">
        <w:rPr>
          <w:rFonts w:asciiTheme="minorHAnsi" w:hAnsiTheme="minorHAnsi" w:cstheme="minorHAnsi"/>
          <w:b/>
          <w:bCs/>
          <w:sz w:val="22"/>
          <w:szCs w:val="22"/>
        </w:rPr>
        <w:t xml:space="preserve"> ul. Jagiellońska 23 </w:t>
      </w:r>
    </w:p>
    <w:p w14:paraId="2C986FA7" w14:textId="4279DB3A" w:rsidR="00927FBE" w:rsidRPr="00EB68C6" w:rsidRDefault="00AA2B02" w:rsidP="00AE31C7">
      <w:pPr>
        <w:pStyle w:val="Bodytext20"/>
        <w:shd w:val="clear" w:color="auto" w:fill="auto"/>
        <w:spacing w:before="120" w:after="240" w:line="300" w:lineRule="auto"/>
        <w:ind w:left="4678" w:firstLine="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EB68C6">
        <w:rPr>
          <w:rFonts w:asciiTheme="minorHAnsi" w:hAnsiTheme="minorHAnsi" w:cstheme="minorHAnsi"/>
          <w:b/>
          <w:bCs/>
          <w:sz w:val="22"/>
          <w:szCs w:val="22"/>
        </w:rPr>
        <w:t>03-719 Warszawa</w:t>
      </w:r>
    </w:p>
    <w:p w14:paraId="6F001815" w14:textId="77777777" w:rsidR="00927FBE" w:rsidRPr="00EB68C6" w:rsidRDefault="00AA2B02" w:rsidP="00D50983">
      <w:pPr>
        <w:pStyle w:val="Nagwek1"/>
        <w:spacing w:before="120" w:after="240" w:line="300" w:lineRule="auto"/>
        <w:ind w:left="3402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B68C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Wystąpienie pokontrolne</w:t>
      </w:r>
    </w:p>
    <w:p w14:paraId="71A8C33B" w14:textId="312066BE" w:rsidR="00927FBE" w:rsidRPr="00EB68C6" w:rsidRDefault="00AA2B02" w:rsidP="00D50983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EB68C6">
        <w:rPr>
          <w:rFonts w:asciiTheme="minorHAnsi" w:hAnsiTheme="minorHAnsi" w:cstheme="minorHAnsi"/>
          <w:sz w:val="22"/>
          <w:szCs w:val="22"/>
        </w:rPr>
        <w:t xml:space="preserve">Na podstawie § 22 ust. 10 Regulaminu organizacyjnego Urzędu miasta stołecznego Warszawy, stanowiącego załącznik do zarządzenia Nr </w:t>
      </w:r>
      <w:r w:rsidRPr="00EB68C6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312/200/ </w:t>
      </w:r>
      <w:r w:rsidRPr="00EB68C6">
        <w:rPr>
          <w:rFonts w:asciiTheme="minorHAnsi" w:hAnsiTheme="minorHAnsi" w:cstheme="minorHAnsi"/>
          <w:sz w:val="22"/>
          <w:szCs w:val="22"/>
        </w:rPr>
        <w:t xml:space="preserve">Prezydenta miasta stołecznego Warszawy z dnia 4 kwietnia 2007 r. w sprawie nadania regulaminu organizacyjnego Urzędu miasta stołecznego Warszawy (z późn. zm.) (zwanego dalej: Regulaminem organizacyjnym), w związku z kontrolą przeprowadzoną przez Biuro Kontroli Urzędu m.st. Warszawy w Zakładzie Gospodarowania Nieruchomościami w Dzielnicy Praga-Północ m.st. Warszawy, ul. Jagiellońskiej 23,03-719 Warszawa (dalej: ZGN lub jednostka) w okresie od 07.02.2024 r. do 27.02.2024 r., w zakresie wybranych zagadnień dotyczących prowadzenia spraw kadrowych (okres objęty kontrolą: 2023 r.), której wyniki zostały przedstawione w protokole kontroli podpisanym 6 marca 2024 r., stosownie do § 39 ust. 1 i 4 Zarządzenia nr </w:t>
      </w:r>
      <w:r w:rsidRPr="00EB68C6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1837/2019 </w:t>
      </w:r>
      <w:r w:rsidRPr="00EB68C6">
        <w:rPr>
          <w:rFonts w:asciiTheme="minorHAnsi" w:hAnsiTheme="minorHAnsi" w:cstheme="minorHAnsi"/>
          <w:sz w:val="22"/>
          <w:szCs w:val="22"/>
        </w:rPr>
        <w:t>Prezydenta miasta stołecznego Warszawy z dnia 12 grudnia 2019 r. w sprawie zasad i trybu postępowania kontrolnego (zwanego dalej: Zarządzeniem), przekazuję Pani niniejsze Wystąpienie pokontrolne.</w:t>
      </w:r>
    </w:p>
    <w:p w14:paraId="725693F5" w14:textId="77777777" w:rsidR="00927FBE" w:rsidRPr="00EB68C6" w:rsidRDefault="00AA2B02" w:rsidP="00D50983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EB68C6">
        <w:rPr>
          <w:rFonts w:asciiTheme="minorHAnsi" w:hAnsiTheme="minorHAnsi" w:cstheme="minorHAnsi"/>
          <w:sz w:val="22"/>
          <w:szCs w:val="22"/>
        </w:rPr>
        <w:t>Kontrolą, w szczególności, objęto prawidłowość przeprowadzania naborów na wolne stanowiska urzędnicze, w tym kierownicze stanowiska urzędnicze; awanse pracownicze; prawidłowość zawierania umów o pracę na zastępstwo; kwalifikacje oraz prawidłowość ustalania wynagrodzenia zasadniczego pracowników.</w:t>
      </w:r>
    </w:p>
    <w:p w14:paraId="7E772300" w14:textId="77777777" w:rsidR="00927FBE" w:rsidRPr="00EB68C6" w:rsidRDefault="00AA2B02" w:rsidP="00D50983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EB68C6">
        <w:rPr>
          <w:rFonts w:asciiTheme="minorHAnsi" w:hAnsiTheme="minorHAnsi" w:cstheme="minorHAnsi"/>
          <w:sz w:val="22"/>
          <w:szCs w:val="22"/>
        </w:rPr>
        <w:t>W obszarze kontrolowanym sformułowano następujące oceny i uwagi:</w:t>
      </w:r>
    </w:p>
    <w:p w14:paraId="3B86A0B9" w14:textId="77777777" w:rsidR="00927FBE" w:rsidRPr="00EB68C6" w:rsidRDefault="00AA2B02" w:rsidP="00D50983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EB68C6">
        <w:rPr>
          <w:rFonts w:asciiTheme="minorHAnsi" w:hAnsiTheme="minorHAnsi" w:cstheme="minorHAnsi"/>
          <w:sz w:val="22"/>
          <w:szCs w:val="22"/>
        </w:rPr>
        <w:t>Od dnia 01.05.2008 r. ZGN objęty został Ponadzakładowym układem zbiorowym pracy dla pracowników zatrudnionych w jednostkach budżetowych m.st. Warszawy gospodarujących lokalowym zasobem m.st. Warszawy oraz powierzonym zasobem nieruchomości m.st. Warszawy</w:t>
      </w:r>
      <w:r w:rsidRPr="00EB68C6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Pr="00EB68C6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EB68C6">
        <w:rPr>
          <w:rFonts w:asciiTheme="minorHAnsi" w:hAnsiTheme="minorHAnsi" w:cstheme="minorHAnsi"/>
          <w:sz w:val="22"/>
          <w:szCs w:val="22"/>
        </w:rPr>
        <w:lastRenderedPageBreak/>
        <w:t>(dalej: PUZP). W Załącznikach do PUZP ustalono m.in. minimalne i maksymalne stawki wynagrodzenia zasadniczego dla poszczególnych kategorii zaszeregowań (Załącznik nr 2 „Tabela miesięcznych stawek wynagrodzenia zasadniczego"); kategorie zaszeregowań oraz wymagania kwalifikacyjne dla poszczególnych stanowisk pracowniczych (Załącznik nr 4 „Wykaz stanowisk pracowniczych, szczegółowych wymagań kwalifikacyjnych, zaszeregowań do kategorii wynagrodzeń zasadniczych i stawek dodatku funkcyjnego"), a także odrębne zasady wynagradzania dla pracowników zatrudnionych na stanowisku dozorcy (Załącznik nr 5 „Zasady ustalania miesięcznego wynagrodzenia zasadniczego i dodatkowego wynagrodzenia dozorców").</w:t>
      </w:r>
    </w:p>
    <w:p w14:paraId="36D0BE70" w14:textId="77777777" w:rsidR="00927FBE" w:rsidRPr="00EB68C6" w:rsidRDefault="00AA2B02" w:rsidP="00D50983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EB68C6">
        <w:rPr>
          <w:rFonts w:asciiTheme="minorHAnsi" w:hAnsiTheme="minorHAnsi" w:cstheme="minorHAnsi"/>
          <w:sz w:val="22"/>
          <w:szCs w:val="22"/>
        </w:rPr>
        <w:t>W 2023 r. liczba pracowników zatrudnionych w ZGN utrzymywała się na stałym poziomie 191 pracowników</w:t>
      </w:r>
      <w:r w:rsidRPr="00EB68C6">
        <w:rPr>
          <w:rFonts w:asciiTheme="minorHAnsi" w:hAnsiTheme="minorHAnsi" w:cstheme="minorHAnsi"/>
          <w:sz w:val="22"/>
          <w:szCs w:val="22"/>
          <w:vertAlign w:val="superscript"/>
        </w:rPr>
        <w:footnoteReference w:id="2"/>
      </w:r>
      <w:r w:rsidRPr="00EB68C6">
        <w:rPr>
          <w:rFonts w:asciiTheme="minorHAnsi" w:hAnsiTheme="minorHAnsi" w:cstheme="minorHAnsi"/>
          <w:sz w:val="22"/>
          <w:szCs w:val="22"/>
        </w:rPr>
        <w:t>: Dyrektor, 149 pracowników na stanowiskach urzędniczych, w tym kierowniczych stanowiskach urzędniczych i 41 pracowników na stanowiskach pomocniczych i obsługi</w:t>
      </w:r>
      <w:r w:rsidRPr="00EB68C6">
        <w:rPr>
          <w:rFonts w:asciiTheme="minorHAnsi" w:hAnsiTheme="minorHAnsi" w:cstheme="minorHAnsi"/>
          <w:sz w:val="22"/>
          <w:szCs w:val="22"/>
          <w:vertAlign w:val="superscript"/>
        </w:rPr>
        <w:footnoteReference w:id="3"/>
      </w:r>
      <w:r w:rsidRPr="00EB68C6">
        <w:rPr>
          <w:rFonts w:asciiTheme="minorHAnsi" w:hAnsiTheme="minorHAnsi" w:cstheme="minorHAnsi"/>
          <w:sz w:val="22"/>
          <w:szCs w:val="22"/>
        </w:rPr>
        <w:t>.</w:t>
      </w:r>
    </w:p>
    <w:p w14:paraId="01269161" w14:textId="77777777" w:rsidR="00927FBE" w:rsidRPr="00EB68C6" w:rsidRDefault="00AA2B02" w:rsidP="00D50983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EB68C6">
        <w:rPr>
          <w:rFonts w:asciiTheme="minorHAnsi" w:hAnsiTheme="minorHAnsi" w:cstheme="minorHAnsi"/>
          <w:sz w:val="22"/>
          <w:szCs w:val="22"/>
        </w:rPr>
        <w:t>W kontrolowanym okresie przeprowadzono łącznie 39 naborów na stanowiska urzędnicze. Z ww. 39 naborów, 12 naborów zostało rozstrzygniętych. W 2023 r. nie przeprowadzano naborów na kierownicze stanowiska urzędnicze.</w:t>
      </w:r>
    </w:p>
    <w:p w14:paraId="3FA3DCAD" w14:textId="77777777" w:rsidR="00927FBE" w:rsidRPr="00EB68C6" w:rsidRDefault="00AA2B02" w:rsidP="00D50983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EB68C6">
        <w:rPr>
          <w:rFonts w:asciiTheme="minorHAnsi" w:hAnsiTheme="minorHAnsi" w:cstheme="minorHAnsi"/>
          <w:sz w:val="22"/>
          <w:szCs w:val="22"/>
        </w:rPr>
        <w:t>Kontrolą objęto dokumentację dotyczącą 12 naborów</w:t>
      </w:r>
      <w:r w:rsidRPr="00EB68C6">
        <w:rPr>
          <w:rFonts w:asciiTheme="minorHAnsi" w:hAnsiTheme="minorHAnsi" w:cstheme="minorHAnsi"/>
          <w:sz w:val="22"/>
          <w:szCs w:val="22"/>
          <w:vertAlign w:val="superscript"/>
        </w:rPr>
        <w:footnoteReference w:id="4"/>
      </w:r>
      <w:r w:rsidRPr="00EB68C6">
        <w:rPr>
          <w:rFonts w:asciiTheme="minorHAnsi" w:hAnsiTheme="minorHAnsi" w:cstheme="minorHAnsi"/>
          <w:sz w:val="22"/>
          <w:szCs w:val="22"/>
        </w:rPr>
        <w:t xml:space="preserve"> na wolne stanowiska urzędnicze wraz z </w:t>
      </w:r>
      <w:r w:rsidRPr="00EB68C6">
        <w:rPr>
          <w:rFonts w:asciiTheme="minorHAnsi" w:hAnsiTheme="minorHAnsi" w:cstheme="minorHAnsi"/>
          <w:sz w:val="22"/>
          <w:szCs w:val="22"/>
        </w:rPr>
        <w:lastRenderedPageBreak/>
        <w:t>aktami osobowymi wybranego do zatrudnienia kandydata {w przypadku naborów rozstrzygniętych, zakończonych zatrudnieniem pracownika).</w:t>
      </w:r>
    </w:p>
    <w:p w14:paraId="0C55B9A9" w14:textId="77777777" w:rsidR="00927FBE" w:rsidRPr="00EB68C6" w:rsidRDefault="00AA2B02" w:rsidP="00D50983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EB68C6">
        <w:rPr>
          <w:rFonts w:asciiTheme="minorHAnsi" w:hAnsiTheme="minorHAnsi" w:cstheme="minorHAnsi"/>
          <w:sz w:val="22"/>
          <w:szCs w:val="22"/>
        </w:rPr>
        <w:t xml:space="preserve">W odniesieniu do każdego z ww. naborów, zgodnie z </w:t>
      </w:r>
      <w:r w:rsidRPr="00EB68C6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EB68C6">
        <w:rPr>
          <w:rFonts w:asciiTheme="minorHAnsi" w:hAnsiTheme="minorHAnsi" w:cstheme="minorHAnsi"/>
          <w:sz w:val="22"/>
          <w:szCs w:val="22"/>
        </w:rPr>
        <w:t>13 ust. 1 ustawy z dnia 21 listopada 2008 r. o pracownikach samorządowych</w:t>
      </w:r>
      <w:r w:rsidRPr="00EB68C6">
        <w:rPr>
          <w:rFonts w:asciiTheme="minorHAnsi" w:hAnsiTheme="minorHAnsi" w:cstheme="minorHAnsi"/>
          <w:sz w:val="22"/>
          <w:szCs w:val="22"/>
          <w:vertAlign w:val="superscript"/>
        </w:rPr>
        <w:footnoteReference w:id="5"/>
      </w:r>
      <w:r w:rsidRPr="00EB68C6">
        <w:rPr>
          <w:rFonts w:asciiTheme="minorHAnsi" w:hAnsiTheme="minorHAnsi" w:cstheme="minorHAnsi"/>
          <w:sz w:val="22"/>
          <w:szCs w:val="22"/>
        </w:rPr>
        <w:t xml:space="preserve"> (dalej: ups), dopełniono obowiązku umieszczenia ogłoszenia w Biuletynie Informacji Publicznej (dalej: BIP) oraz na tablicy informacyjnej jednostki. Ponadto, wyznaczony termin składania dokumentów każdorazowo nie był krótszy niż 10 dni od dnia publikacji ogłoszenia w BIP, czym wypełniono dyspozycję </w:t>
      </w:r>
      <w:r w:rsidRPr="00EB68C6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EB68C6">
        <w:rPr>
          <w:rFonts w:asciiTheme="minorHAnsi" w:hAnsiTheme="minorHAnsi" w:cstheme="minorHAnsi"/>
          <w:sz w:val="22"/>
          <w:szCs w:val="22"/>
        </w:rPr>
        <w:t>13 ust. 3 ups.</w:t>
      </w:r>
    </w:p>
    <w:p w14:paraId="4FC03B0C" w14:textId="77777777" w:rsidR="00927FBE" w:rsidRPr="00EB68C6" w:rsidRDefault="00AA2B02" w:rsidP="00D50983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EB68C6">
        <w:rPr>
          <w:rFonts w:asciiTheme="minorHAnsi" w:hAnsiTheme="minorHAnsi" w:cstheme="minorHAnsi"/>
          <w:sz w:val="22"/>
          <w:szCs w:val="22"/>
        </w:rPr>
        <w:t xml:space="preserve">Ogłoszenia o naborze zawierały elementy, o których mowa w </w:t>
      </w:r>
      <w:r w:rsidRPr="00EB68C6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EB68C6">
        <w:rPr>
          <w:rFonts w:asciiTheme="minorHAnsi" w:hAnsiTheme="minorHAnsi" w:cstheme="minorHAnsi"/>
          <w:sz w:val="22"/>
          <w:szCs w:val="22"/>
        </w:rPr>
        <w:t xml:space="preserve">13 ust. 2 ups, za wyjątkiem informacji wskazanej w pkt. 4b, tj. informacji, czy w miesiącu poprzedzającym datę upublicznienia ogłoszenia wskaźnik zatrudnienia osób niepełnosprawnych w jednostce, w rozumieniu przepisów o rehabilitacji zawodowej i społecznej oraz zatrudnianiu osób niepełnosprawnych, wynosi co najmniej 6 %. Co prawda w ogłoszeniach zawierano m.in. adnotację o treści: „Jeżeli w jednostce wskaźnik zatrudnienia osób niepełnosprawnych, w rozumieniu przepisów o rehabilitacji zawodowej i społecznej oraz zatrudnianiu osób niepełnosprawnych, w miesiącu potwierdzającym datę upublicznienia ogłoszenia o naborze, jest niższy niż 6 %, pierwszeństwo w zatrudnieniu na stanowiskach urzędniczych, z wyłączeniem kierowniczych stanowisk urzędniczych, przysługuje osobie niepełnosprawnej, o ile znajduje się w gronie osób, o których mowa poniżej. W toku naboru Komisja wyłania nie więcej niż pięciu najlepszych kandydatów, spełniających wymagania niezbędne oraz w największym stopniu spełniających wymagania dodatkowe, które przedstawia kierownikowi jednostki celem zatrudnienia wybranego kandydata.", a w punkcie ogłoszeń „Wymagane dokumenty i oświadczenia", za każdym razem wskazywano m.in. „kopię dokumentu potwierdzającego niepełnosprawność w przypadku kandydata, który zamierza skorzystać z uprawnienia o którym mowa w </w:t>
      </w:r>
      <w:r w:rsidRPr="00EB68C6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EB68C6">
        <w:rPr>
          <w:rFonts w:asciiTheme="minorHAnsi" w:hAnsiTheme="minorHAnsi" w:cstheme="minorHAnsi"/>
          <w:sz w:val="22"/>
          <w:szCs w:val="22"/>
        </w:rPr>
        <w:t xml:space="preserve">13a ust. 2 ustawy z dnia 21 listopada 2008 r. o pracownikach samorządowych", niemniej ww. zapisy nie dostarczały konkretnej informacji kandydatowi, czy ww. wskaźnik zatrudnienia - w miesiącu poprzedzającym datę upublicznienia ogłoszenia - wynosił w ZGN co najmniej 6 %. Tym samym kandydat nie był w stanie ocenić, czy w przypadku danego naboru może mieć zastosowanie pierwszeństwo w zatrudnieniu osoby niepełnosprawnej, wynikające z </w:t>
      </w:r>
      <w:r w:rsidRPr="00EB68C6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EB68C6">
        <w:rPr>
          <w:rFonts w:asciiTheme="minorHAnsi" w:hAnsiTheme="minorHAnsi" w:cstheme="minorHAnsi"/>
          <w:sz w:val="22"/>
          <w:szCs w:val="22"/>
        </w:rPr>
        <w:t>13a ust. 2 ups.</w:t>
      </w:r>
    </w:p>
    <w:p w14:paraId="1CA60D1C" w14:textId="77777777" w:rsidR="00927FBE" w:rsidRPr="00EB68C6" w:rsidRDefault="00AA2B02" w:rsidP="00D50983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EB68C6">
        <w:rPr>
          <w:rFonts w:asciiTheme="minorHAnsi" w:hAnsiTheme="minorHAnsi" w:cstheme="minorHAnsi"/>
          <w:sz w:val="22"/>
          <w:szCs w:val="22"/>
        </w:rPr>
        <w:t>Stwierdzono, iż informacja o wyniku naboru także każdorazowo była upowszechniania w BIP oraz na tablicy informacyjnej w ZGN. Niemniej, w przypadku 6 naborów</w:t>
      </w:r>
      <w:r w:rsidRPr="00EB68C6">
        <w:rPr>
          <w:rFonts w:asciiTheme="minorHAnsi" w:hAnsiTheme="minorHAnsi" w:cstheme="minorHAnsi"/>
          <w:sz w:val="22"/>
          <w:szCs w:val="22"/>
          <w:vertAlign w:val="superscript"/>
        </w:rPr>
        <w:footnoteReference w:id="6"/>
      </w:r>
      <w:r w:rsidRPr="00EB68C6">
        <w:rPr>
          <w:rFonts w:asciiTheme="minorHAnsi" w:hAnsiTheme="minorHAnsi" w:cstheme="minorHAnsi"/>
          <w:sz w:val="22"/>
          <w:szCs w:val="22"/>
        </w:rPr>
        <w:t xml:space="preserve">, informacja nie została </w:t>
      </w:r>
      <w:r w:rsidRPr="00EB68C6">
        <w:rPr>
          <w:rFonts w:asciiTheme="minorHAnsi" w:hAnsiTheme="minorHAnsi" w:cstheme="minorHAnsi"/>
          <w:sz w:val="22"/>
          <w:szCs w:val="22"/>
        </w:rPr>
        <w:lastRenderedPageBreak/>
        <w:t xml:space="preserve">upowszechniona niezwłocznie po zakończeniu naboru, do czego zobowiązywał </w:t>
      </w:r>
      <w:r w:rsidRPr="00EB68C6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EB68C6">
        <w:rPr>
          <w:rFonts w:asciiTheme="minorHAnsi" w:hAnsiTheme="minorHAnsi" w:cstheme="minorHAnsi"/>
          <w:sz w:val="22"/>
          <w:szCs w:val="22"/>
        </w:rPr>
        <w:t>15 ust. 1 ups, a termin jej opublikowania wynosił od 21 do 81 dni od daty podjęcia decyzji o zatrudnieniu kandydata przez p. Bożenę Salich Dyrektora Zakładu Gospodarowania Nieruchomościami w Dzielnicy Praga Północ m.st. Warszawy (dalej: Dyrektor ZGN).</w:t>
      </w:r>
    </w:p>
    <w:p w14:paraId="2951A52B" w14:textId="77777777" w:rsidR="00927FBE" w:rsidRPr="00EB68C6" w:rsidRDefault="00AA2B02" w:rsidP="00D50983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EB68C6">
        <w:rPr>
          <w:rFonts w:asciiTheme="minorHAnsi" w:hAnsiTheme="minorHAnsi" w:cstheme="minorHAnsi"/>
          <w:sz w:val="22"/>
          <w:szCs w:val="22"/>
        </w:rPr>
        <w:t xml:space="preserve">Przy czym należy podkreślić, iż termin upowszechnienia wyniku naboru został również nieprawidłowo ustalony w obowiązującym wówczas w ZGN „Regulaminie przeprowadzania naboru na wolne stanowiska urzędnicze w tym na wolne kierownicze stanowiska urzędnicze w Zakładzie Gospodarowania Nieruchomościami w Dzielnicy Praga Północ m. st. Warszawy", wprowadzonym Zarządzeniem Nr </w:t>
      </w:r>
      <w:r w:rsidRPr="00EB68C6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14/2022 </w:t>
      </w:r>
      <w:r w:rsidRPr="00EB68C6">
        <w:rPr>
          <w:rFonts w:asciiTheme="minorHAnsi" w:hAnsiTheme="minorHAnsi" w:cstheme="minorHAnsi"/>
          <w:sz w:val="22"/>
          <w:szCs w:val="22"/>
        </w:rPr>
        <w:t>Dyrektora Zakładu Gospodarowania Nieruchomościami w Dzielnicy Praga Północ m. st. Warszawy z dnia 17 marca 2022 r. (dalej: Regulamin naboru 2022)</w:t>
      </w:r>
      <w:r w:rsidRPr="00EB68C6">
        <w:rPr>
          <w:rFonts w:asciiTheme="minorHAnsi" w:hAnsiTheme="minorHAnsi" w:cstheme="minorHAnsi"/>
          <w:sz w:val="22"/>
          <w:szCs w:val="22"/>
          <w:vertAlign w:val="superscript"/>
        </w:rPr>
        <w:footnoteReference w:id="7"/>
      </w:r>
      <w:r w:rsidRPr="00EB68C6">
        <w:rPr>
          <w:rFonts w:asciiTheme="minorHAnsi" w:hAnsiTheme="minorHAnsi" w:cstheme="minorHAnsi"/>
          <w:sz w:val="22"/>
          <w:szCs w:val="22"/>
        </w:rPr>
        <w:t>. W Regulaminie naboru 2022 wskazano, iż informację o wyniku naboru upowszechnia się nie później niż w terminie 7 dni kalendarzowych od dnia zatrudnienia wybranego kandydata albo zakończenia procedury naboru w przypadku, gdy w jego wyniku nie doszło do zatrudnienia żadnego kandydata.</w:t>
      </w:r>
    </w:p>
    <w:p w14:paraId="1ED2A7B3" w14:textId="7625C2FC" w:rsidR="00927FBE" w:rsidRPr="00EB68C6" w:rsidRDefault="00AA2B02" w:rsidP="00D50983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EB68C6">
        <w:rPr>
          <w:rFonts w:asciiTheme="minorHAnsi" w:hAnsiTheme="minorHAnsi" w:cstheme="minorHAnsi"/>
          <w:sz w:val="22"/>
          <w:szCs w:val="22"/>
        </w:rPr>
        <w:t>Natomiast, w kolejnym regulaminie, tj. „Regulaminie przeprowadzania naboru na wolne stanowiska urzędnicze w tym na wolne kierownicze stanowiska urzędnicze w Zakładzie Gospodarowania Nieruchomościami w Dzielnicy Praga Północ m. st. Warszawy", wprowadzonym Zarządzeniem</w:t>
      </w:r>
      <w:r w:rsidR="00D50983">
        <w:rPr>
          <w:rFonts w:asciiTheme="minorHAnsi" w:hAnsiTheme="minorHAnsi" w:cstheme="minorHAnsi"/>
          <w:sz w:val="22"/>
          <w:szCs w:val="22"/>
        </w:rPr>
        <w:t xml:space="preserve"> </w:t>
      </w:r>
      <w:r w:rsidRPr="00EB68C6">
        <w:rPr>
          <w:rFonts w:asciiTheme="minorHAnsi" w:hAnsiTheme="minorHAnsi" w:cstheme="minorHAnsi"/>
          <w:sz w:val="22"/>
          <w:szCs w:val="22"/>
        </w:rPr>
        <w:t xml:space="preserve">Nr </w:t>
      </w:r>
      <w:r w:rsidRPr="00EB68C6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78/2023 </w:t>
      </w:r>
      <w:r w:rsidRPr="00EB68C6">
        <w:rPr>
          <w:rFonts w:asciiTheme="minorHAnsi" w:hAnsiTheme="minorHAnsi" w:cstheme="minorHAnsi"/>
          <w:sz w:val="22"/>
          <w:szCs w:val="22"/>
        </w:rPr>
        <w:t>Dyrektora Zakładu Gospodarowania Nieruchomościami w Dzielnicy Praga Północ m.st. Warszawy z dnia 31 października 2023 r. (dalej: Regulamin naboru 2023)</w:t>
      </w:r>
      <w:r w:rsidR="006C194A" w:rsidRPr="006C194A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="006C194A" w:rsidRPr="00EB68C6">
        <w:rPr>
          <w:rFonts w:asciiTheme="minorHAnsi" w:hAnsiTheme="minorHAnsi" w:cstheme="minorHAnsi"/>
          <w:sz w:val="22"/>
          <w:szCs w:val="22"/>
          <w:vertAlign w:val="superscript"/>
        </w:rPr>
        <w:footnoteReference w:id="8"/>
      </w:r>
      <w:r w:rsidRPr="00EB68C6">
        <w:rPr>
          <w:rFonts w:asciiTheme="minorHAnsi" w:hAnsiTheme="minorHAnsi" w:cstheme="minorHAnsi"/>
          <w:sz w:val="22"/>
          <w:szCs w:val="22"/>
        </w:rPr>
        <w:t xml:space="preserve">, ww. termin został już określony zgodnie z dyspozycją </w:t>
      </w:r>
      <w:r w:rsidRPr="00EB68C6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EB68C6">
        <w:rPr>
          <w:rFonts w:asciiTheme="minorHAnsi" w:hAnsiTheme="minorHAnsi" w:cstheme="minorHAnsi"/>
          <w:sz w:val="22"/>
          <w:szCs w:val="22"/>
        </w:rPr>
        <w:t>15 ust. 1 ups.</w:t>
      </w:r>
    </w:p>
    <w:p w14:paraId="1278467C" w14:textId="77777777" w:rsidR="00927FBE" w:rsidRPr="00EB68C6" w:rsidRDefault="00AA2B02" w:rsidP="00D50983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EB68C6">
        <w:rPr>
          <w:rFonts w:asciiTheme="minorHAnsi" w:hAnsiTheme="minorHAnsi" w:cstheme="minorHAnsi"/>
          <w:sz w:val="22"/>
          <w:szCs w:val="22"/>
        </w:rPr>
        <w:t xml:space="preserve">Informacja o wyniku naboru zawierała każdorazowo elementy określone w </w:t>
      </w:r>
      <w:r w:rsidRPr="00EB68C6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EB68C6">
        <w:rPr>
          <w:rFonts w:asciiTheme="minorHAnsi" w:hAnsiTheme="minorHAnsi" w:cstheme="minorHAnsi"/>
          <w:sz w:val="22"/>
          <w:szCs w:val="22"/>
        </w:rPr>
        <w:t>15 ust. 2 ups, w tym nazwę i adres jednostki, określenie stanowiska, imię i nazwisko wybranego kandydata oraz jego miejsce zamieszkania w rozumieniu przepisów Kodeksu cywilnego, a także uzasadnienie dokonanego wyboru albo uzasadnienie nierozstrzygnięcia naboru na stanowisko.</w:t>
      </w:r>
    </w:p>
    <w:p w14:paraId="2B34CF53" w14:textId="77777777" w:rsidR="00927FBE" w:rsidRPr="00EB68C6" w:rsidRDefault="00AA2B02" w:rsidP="00D50983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EB68C6">
        <w:rPr>
          <w:rFonts w:asciiTheme="minorHAnsi" w:hAnsiTheme="minorHAnsi" w:cstheme="minorHAnsi"/>
          <w:sz w:val="22"/>
          <w:szCs w:val="22"/>
        </w:rPr>
        <w:t>W ogłoszeniach o naborze, w każdym ze skontrolowanych 12 przypadków, wskazywano wymagania niezbędne do podjęcia pracy na danym stanowisku oraz wymagania dodatkowe.</w:t>
      </w:r>
    </w:p>
    <w:p w14:paraId="2402798C" w14:textId="77777777" w:rsidR="00927FBE" w:rsidRPr="00EB68C6" w:rsidRDefault="00AA2B02" w:rsidP="00D50983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EB68C6">
        <w:rPr>
          <w:rFonts w:asciiTheme="minorHAnsi" w:hAnsiTheme="minorHAnsi" w:cstheme="minorHAnsi"/>
          <w:sz w:val="22"/>
          <w:szCs w:val="22"/>
        </w:rPr>
        <w:t xml:space="preserve">Treść wszystkich, objętych kontrolą, ogłoszeń o naborze nie określała natomiast - w wymaganiach niezbędnych (wymaganiach koniecznych do podjęcia pracy na danym stanowisku) - wymogu posiadania nieposzlakowanej opinii, o którym mowa w </w:t>
      </w:r>
      <w:r w:rsidRPr="00EB68C6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EB68C6">
        <w:rPr>
          <w:rFonts w:asciiTheme="minorHAnsi" w:hAnsiTheme="minorHAnsi" w:cstheme="minorHAnsi"/>
          <w:sz w:val="22"/>
          <w:szCs w:val="22"/>
        </w:rPr>
        <w:t xml:space="preserve">6 ust. 3 pkt 3 ups. Dodatkowo, także Regulamin naboru 2022, nie wprowadzał wymogu posiadania przez kandydatów nieposzlakowanej </w:t>
      </w:r>
      <w:r w:rsidRPr="00EB68C6">
        <w:rPr>
          <w:rFonts w:asciiTheme="minorHAnsi" w:hAnsiTheme="minorHAnsi" w:cstheme="minorHAnsi"/>
          <w:sz w:val="22"/>
          <w:szCs w:val="22"/>
        </w:rPr>
        <w:lastRenderedPageBreak/>
        <w:t>opinii.</w:t>
      </w:r>
    </w:p>
    <w:p w14:paraId="0DFDB3E6" w14:textId="77777777" w:rsidR="00927FBE" w:rsidRPr="00EB68C6" w:rsidRDefault="00AA2B02" w:rsidP="00D50983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EB68C6">
        <w:rPr>
          <w:rFonts w:asciiTheme="minorHAnsi" w:hAnsiTheme="minorHAnsi" w:cstheme="minorHAnsi"/>
          <w:sz w:val="22"/>
          <w:szCs w:val="22"/>
        </w:rPr>
        <w:t>Jednocześnie jednak ustalono - na podstawie dodatkowych wyjaśnień złożonych przez Dyrektora ZGN oraz Regulaminu naboru 2023 - iż od 1 listopada 2023 r. dokonano zmian w przedmiotowym zakresie i wprowadzono, w regulacjach wewnętrznych ZGN, wymóg posiadania przez kandydatów na wolne stanowiska urzędnicze, w tym kierownicze stanowiska urzędnicze, nieposzlakowanej opinii oraz nałożono na kandydatów obowiązek składania stosownego oświadczenia.</w:t>
      </w:r>
    </w:p>
    <w:p w14:paraId="58EB2F55" w14:textId="3A8969F2" w:rsidR="00927FBE" w:rsidRPr="00EB68C6" w:rsidRDefault="00AA2B02" w:rsidP="00D50983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EB68C6">
        <w:rPr>
          <w:rFonts w:asciiTheme="minorHAnsi" w:hAnsiTheme="minorHAnsi" w:cstheme="minorHAnsi"/>
          <w:sz w:val="22"/>
          <w:szCs w:val="22"/>
        </w:rPr>
        <w:t>Ponadto, w 3 z 12 ogłoszeń o naborze</w:t>
      </w:r>
      <w:r w:rsidRPr="00EB68C6">
        <w:rPr>
          <w:rFonts w:asciiTheme="minorHAnsi" w:hAnsiTheme="minorHAnsi" w:cstheme="minorHAnsi"/>
          <w:sz w:val="22"/>
          <w:szCs w:val="22"/>
          <w:vertAlign w:val="superscript"/>
        </w:rPr>
        <w:footnoteReference w:id="9"/>
      </w:r>
      <w:r w:rsidRPr="00EB68C6">
        <w:rPr>
          <w:rFonts w:asciiTheme="minorHAnsi" w:hAnsiTheme="minorHAnsi" w:cstheme="minorHAnsi"/>
          <w:sz w:val="22"/>
          <w:szCs w:val="22"/>
          <w:vertAlign w:val="superscript"/>
        </w:rPr>
        <w:t xml:space="preserve">  </w:t>
      </w:r>
      <w:r w:rsidRPr="00EB68C6">
        <w:rPr>
          <w:rFonts w:asciiTheme="minorHAnsi" w:hAnsiTheme="minorHAnsi" w:cstheme="minorHAnsi"/>
          <w:sz w:val="22"/>
          <w:szCs w:val="22"/>
        </w:rPr>
        <w:t xml:space="preserve"> określono wymogi niezbędne - w zakresie wykształcenia oraz umiejętności zawodowych i stażu pracy - nieodpowiadające wymaganiom kwalifikacyjnym, wynikającym z Załącznika nr 4 do PUZP. Dyrektor ZGN wyjaśniła, iż w przedmiotowych przypadkach, z uwagi na niedostosowanie szczegółowych wymagań kwalifikacyjnych określonych w PUZP z późn.zm. do stanu prawnego określonego w Rozporządzeniu Rady Ministrów z dnia 22 maja 2023 r. zmieniającego rozporządzenie w sprawie wynagradzania pracowników samorządowych, II Tabela, część D Stanowiska w Urzędach i Samorządowych Jednostkach Organizacyjnych (Dz.U. z 2023 r. poz. 1102), zastosowano wymagania niezbędne wynikające z ww. Rozporządzenia.</w:t>
      </w:r>
    </w:p>
    <w:p w14:paraId="5183B33C" w14:textId="3C5412CE" w:rsidR="00927FBE" w:rsidRPr="00EB68C6" w:rsidRDefault="00AA2B02" w:rsidP="00D50983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EB68C6">
        <w:rPr>
          <w:rFonts w:asciiTheme="minorHAnsi" w:hAnsiTheme="minorHAnsi" w:cstheme="minorHAnsi"/>
          <w:sz w:val="22"/>
          <w:szCs w:val="22"/>
        </w:rPr>
        <w:t xml:space="preserve">Ustalono jednak, iż w przypadku ogłoszenia </w:t>
      </w:r>
      <w:r w:rsidRPr="00EB68C6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dot. </w:t>
      </w:r>
      <w:r w:rsidRPr="00EB68C6">
        <w:rPr>
          <w:rFonts w:asciiTheme="minorHAnsi" w:hAnsiTheme="minorHAnsi" w:cstheme="minorHAnsi"/>
          <w:sz w:val="22"/>
          <w:szCs w:val="22"/>
        </w:rPr>
        <w:t>naboru nr ref. DNZ/30/2023 na stanowisko Specjalista ds. Eksploatacji w Administracji Obsługi Mieszkańców Nr 5 określone wymogi niezbędne nie odpowiadały także wymogom zawartym w II Tabeli, część 0 Stanowiska w Urzędach i Samorządowych Jednostkach Organizacyjnych przedmiotowego Rozporządzenia. W ww. ogłoszeniu sformułowano wymogi niezbędne m.in. w zakresie wykształcenia i stażu pracy, ustalając wykształcenie średnie/ średnie branżowe oraz minimum 3 lata stażu pracy, podczas gdy zgodnie z II Tabelą, część D Stanowiska w Urzędach i Samorządowych Jednostkach Organizacyjnych Rozporządzenia Rady Ministrów z dnia 22 maja 2023 r. zmieniającego rozporządzenie w sprawie wynagrodzenia pracowników samorządowych, d</w:t>
      </w:r>
      <w:r w:rsidR="00EB68C6">
        <w:rPr>
          <w:rFonts w:asciiTheme="minorHAnsi" w:hAnsiTheme="minorHAnsi" w:cstheme="minorHAnsi"/>
          <w:sz w:val="22"/>
          <w:szCs w:val="22"/>
        </w:rPr>
        <w:t>l</w:t>
      </w:r>
      <w:r w:rsidRPr="00EB68C6">
        <w:rPr>
          <w:rFonts w:asciiTheme="minorHAnsi" w:hAnsiTheme="minorHAnsi" w:cstheme="minorHAnsi"/>
          <w:sz w:val="22"/>
          <w:szCs w:val="22"/>
        </w:rPr>
        <w:t>a stanowiska specjalista ustalono następujące minimalne wymagania kwalifikacyjne w zakresie wykształcenia oraz umiejętności zawodowych i stażu pracy: wykształcenie wyższe bez stażu pracy/wykształcenie średnie i 3 lata stażu pracy.</w:t>
      </w:r>
    </w:p>
    <w:p w14:paraId="447FD917" w14:textId="77777777" w:rsidR="00927FBE" w:rsidRPr="00EB68C6" w:rsidRDefault="00AA2B02" w:rsidP="00D50983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EB68C6">
        <w:rPr>
          <w:rFonts w:asciiTheme="minorHAnsi" w:hAnsiTheme="minorHAnsi" w:cstheme="minorHAnsi"/>
          <w:sz w:val="22"/>
          <w:szCs w:val="22"/>
        </w:rPr>
        <w:t xml:space="preserve">Stwierdzono, że każdy z 12 skontrolowanych naborów został odpowiednio udokumentowany, w tym m.in. poprzez Wniosek o zatrudnienie pracownika. Dokument powołujący Komisję ds. naboru wraz ze wskazaniem osoby odpowiedzialnej za przygotowanie pytań, Zestawienie </w:t>
      </w:r>
      <w:r w:rsidRPr="00EB68C6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dot. </w:t>
      </w:r>
      <w:r w:rsidRPr="00EB68C6">
        <w:rPr>
          <w:rFonts w:asciiTheme="minorHAnsi" w:hAnsiTheme="minorHAnsi" w:cstheme="minorHAnsi"/>
          <w:sz w:val="22"/>
          <w:szCs w:val="22"/>
        </w:rPr>
        <w:t xml:space="preserve">oceny formalnej złożonych dokumentów przez kandydatów w zakresie wymaganych dokumentów i oświadczeń; Zestawienie </w:t>
      </w:r>
      <w:r w:rsidRPr="00EB68C6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dot. </w:t>
      </w:r>
      <w:r w:rsidRPr="00EB68C6">
        <w:rPr>
          <w:rFonts w:asciiTheme="minorHAnsi" w:hAnsiTheme="minorHAnsi" w:cstheme="minorHAnsi"/>
          <w:sz w:val="22"/>
          <w:szCs w:val="22"/>
        </w:rPr>
        <w:t>oceny punktowej złożonych dokumentów przez kandydatów w zakresie kryteriów dodatkowych podlegających ocenie; Kwestionariusz rozmowy kwalifikacyjnej, Protokół z przeprowadzonego naboru oraz Informację o wyniku przeprowadzonej rekrutacji.</w:t>
      </w:r>
    </w:p>
    <w:p w14:paraId="77B82E74" w14:textId="77777777" w:rsidR="00927FBE" w:rsidRPr="00EB68C6" w:rsidRDefault="00AA2B02" w:rsidP="00D50983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EB68C6">
        <w:rPr>
          <w:rFonts w:asciiTheme="minorHAnsi" w:hAnsiTheme="minorHAnsi" w:cstheme="minorHAnsi"/>
          <w:sz w:val="22"/>
          <w:szCs w:val="22"/>
        </w:rPr>
        <w:lastRenderedPageBreak/>
        <w:t xml:space="preserve">Protokół z przeprowadzonego naboru każdorazowo zawierał dane wymagane </w:t>
      </w:r>
      <w:r w:rsidRPr="00EB68C6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EB68C6">
        <w:rPr>
          <w:rFonts w:asciiTheme="minorHAnsi" w:hAnsiTheme="minorHAnsi" w:cstheme="minorHAnsi"/>
          <w:sz w:val="22"/>
          <w:szCs w:val="22"/>
        </w:rPr>
        <w:t>14 ust. 2 ups.</w:t>
      </w:r>
    </w:p>
    <w:p w14:paraId="6FDB15F1" w14:textId="215AD7CC" w:rsidR="00927FBE" w:rsidRPr="00EB68C6" w:rsidRDefault="00AA2B02" w:rsidP="00D50983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EB68C6">
        <w:rPr>
          <w:rFonts w:asciiTheme="minorHAnsi" w:hAnsiTheme="minorHAnsi" w:cstheme="minorHAnsi"/>
          <w:sz w:val="22"/>
          <w:szCs w:val="22"/>
        </w:rPr>
        <w:t>Ponadto, dokumenty aplikacyjne kandydata, wybranego do zatrudnienia, dołączano do jego akt osobowych. Na podstawie ww. akt osobowych ustalono również m.in., że każdy z wybranych kandydatów spełniał wymagania niezbędne, wskazane w treści ogłoszenia, w zakresie wykształcenia</w:t>
      </w:r>
      <w:r w:rsidR="00AE31C7">
        <w:rPr>
          <w:rFonts w:asciiTheme="minorHAnsi" w:hAnsiTheme="minorHAnsi" w:cstheme="minorHAnsi"/>
          <w:sz w:val="22"/>
          <w:szCs w:val="22"/>
        </w:rPr>
        <w:t xml:space="preserve"> </w:t>
      </w:r>
      <w:r w:rsidRPr="00EB68C6">
        <w:rPr>
          <w:rFonts w:asciiTheme="minorHAnsi" w:hAnsiTheme="minorHAnsi" w:cstheme="minorHAnsi"/>
          <w:sz w:val="22"/>
          <w:szCs w:val="22"/>
        </w:rPr>
        <w:t>i stażu pracy.</w:t>
      </w:r>
    </w:p>
    <w:p w14:paraId="42E5BDDB" w14:textId="2FB9283E" w:rsidR="00927FBE" w:rsidRPr="00EB68C6" w:rsidRDefault="00AA2B02" w:rsidP="00D50983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EB68C6">
        <w:rPr>
          <w:rFonts w:asciiTheme="minorHAnsi" w:hAnsiTheme="minorHAnsi" w:cstheme="minorHAnsi"/>
          <w:sz w:val="22"/>
          <w:szCs w:val="22"/>
        </w:rPr>
        <w:t>Kontrola wykazała, iż w 2023 r. dwukrotnie</w:t>
      </w:r>
      <w:r w:rsidR="006C194A" w:rsidRPr="00EB68C6">
        <w:rPr>
          <w:rFonts w:asciiTheme="minorHAnsi" w:hAnsiTheme="minorHAnsi" w:cstheme="minorHAnsi"/>
          <w:sz w:val="22"/>
          <w:szCs w:val="22"/>
          <w:vertAlign w:val="superscript"/>
        </w:rPr>
        <w:footnoteReference w:id="10"/>
      </w:r>
      <w:r w:rsidR="006C194A" w:rsidRPr="00EB68C6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EB68C6">
        <w:rPr>
          <w:rFonts w:asciiTheme="minorHAnsi" w:hAnsiTheme="minorHAnsi" w:cstheme="minorHAnsi"/>
          <w:sz w:val="22"/>
          <w:szCs w:val="22"/>
        </w:rPr>
        <w:t xml:space="preserve">skorzystano z możliwości, wynikającej z </w:t>
      </w:r>
      <w:r w:rsidRPr="00EB68C6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EB68C6">
        <w:rPr>
          <w:rFonts w:asciiTheme="minorHAnsi" w:hAnsiTheme="minorHAnsi" w:cstheme="minorHAnsi"/>
          <w:sz w:val="22"/>
          <w:szCs w:val="22"/>
        </w:rPr>
        <w:t>16 ust. 1 ups, stanowiącego iż jeżeli zachodzi konieczność zastępstwa pracownika w czasie jego usprawiedliwionej nieobecności w pracy, pracodawca może w tym celu zatrudnić innego pracownika na podstawie umowy o pracę na czas określony, obejmujący czas tej nieobecności. W ww. przypadkach pracownik zastępujący wykonywał czynności zbieżne z zakresem obowiązków pracownika zastępowanego.</w:t>
      </w:r>
    </w:p>
    <w:p w14:paraId="2D7664D5" w14:textId="5B4AF0A0" w:rsidR="00927FBE" w:rsidRPr="00EB68C6" w:rsidRDefault="00AA2B02" w:rsidP="00AE31C7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EB68C6">
        <w:rPr>
          <w:rFonts w:asciiTheme="minorHAnsi" w:hAnsiTheme="minorHAnsi" w:cstheme="minorHAnsi"/>
          <w:sz w:val="22"/>
          <w:szCs w:val="22"/>
        </w:rPr>
        <w:t xml:space="preserve">W wyniku awansu wewnętrznego, o którym mowa w </w:t>
      </w:r>
      <w:r w:rsidRPr="00EB68C6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EB68C6">
        <w:rPr>
          <w:rFonts w:asciiTheme="minorHAnsi" w:hAnsiTheme="minorHAnsi" w:cstheme="minorHAnsi"/>
          <w:sz w:val="22"/>
          <w:szCs w:val="22"/>
        </w:rPr>
        <w:t>20 ups, obsadzono w 2023 r. 16 stanowisk. Na podstawie akt osobowych 8 awansowanych pracowników stwierdzono, że awansowani pracownicy spełniali wymagania kwalifikacyjne dla poszczególnych stanowisk pracowniczych (dla stanowisk, na które zostali awansowani), określone w Załączniku nr 4 do PUZP, a ich wynagrodzenia zasadnicze ustalone zostały zgodnie z „Tabelą miesięcznych stawek wynagrodzenia zasadniczego", stanowiącą Załącznik nr 2 do PUZP</w:t>
      </w:r>
      <w:r w:rsidRPr="00EB68C6">
        <w:rPr>
          <w:rFonts w:asciiTheme="minorHAnsi" w:hAnsiTheme="minorHAnsi" w:cstheme="minorHAnsi"/>
          <w:sz w:val="22"/>
          <w:szCs w:val="22"/>
          <w:vertAlign w:val="superscript"/>
        </w:rPr>
        <w:footnoteReference w:id="11"/>
      </w:r>
      <w:r w:rsidRPr="00EB68C6">
        <w:rPr>
          <w:rFonts w:asciiTheme="minorHAnsi" w:hAnsiTheme="minorHAnsi" w:cstheme="minorHAnsi"/>
          <w:sz w:val="22"/>
          <w:szCs w:val="22"/>
        </w:rPr>
        <w:t>. Każdorazowo awansowano pracowników w ramach tych samych grup stanowisk.</w:t>
      </w:r>
      <w:r w:rsidR="00671C41" w:rsidRPr="00EB68C6">
        <w:rPr>
          <w:rFonts w:asciiTheme="minorHAnsi" w:hAnsiTheme="minorHAnsi" w:cstheme="minorHAnsi"/>
          <w:sz w:val="22"/>
          <w:szCs w:val="22"/>
        </w:rPr>
        <w:t xml:space="preserve"> </w:t>
      </w:r>
      <w:r w:rsidRPr="00EB68C6">
        <w:rPr>
          <w:rFonts w:asciiTheme="minorHAnsi" w:hAnsiTheme="minorHAnsi" w:cstheme="minorHAnsi"/>
          <w:sz w:val="22"/>
          <w:szCs w:val="22"/>
        </w:rPr>
        <w:t>W zakresie prawidłowości ustalania wynagrodzenia zasadniczego oraz kwalifikacji pracowników</w:t>
      </w:r>
      <w:r w:rsidR="00AE31C7">
        <w:rPr>
          <w:rFonts w:asciiTheme="minorHAnsi" w:hAnsiTheme="minorHAnsi" w:cstheme="minorHAnsi"/>
          <w:sz w:val="22"/>
          <w:szCs w:val="22"/>
        </w:rPr>
        <w:t xml:space="preserve"> </w:t>
      </w:r>
      <w:r w:rsidRPr="00EB68C6">
        <w:rPr>
          <w:rFonts w:asciiTheme="minorHAnsi" w:hAnsiTheme="minorHAnsi" w:cstheme="minorHAnsi"/>
          <w:sz w:val="22"/>
          <w:szCs w:val="22"/>
        </w:rPr>
        <w:t>kontrolą objęto dokumentację kolejnych 40 pracowników ZGN (27 zatrudnionych na stanowiska urzędniczych, 5 zatrudnionych na kierowniczych stanowiskach urzędniczych, 8 zatrudnionych na stanowiskach pomocniczych i obsługi, w tym 3 na stanowisku dozorcy). Szczegółowa analiza</w:t>
      </w:r>
      <w:r w:rsidRPr="00EB68C6">
        <w:rPr>
          <w:rFonts w:asciiTheme="minorHAnsi" w:hAnsiTheme="minorHAnsi" w:cstheme="minorHAnsi"/>
          <w:sz w:val="22"/>
          <w:szCs w:val="22"/>
          <w:vertAlign w:val="superscript"/>
        </w:rPr>
        <w:footnoteReference w:id="12"/>
      </w:r>
      <w:r w:rsidRPr="00EB68C6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EB68C6">
        <w:rPr>
          <w:rFonts w:asciiTheme="minorHAnsi" w:hAnsiTheme="minorHAnsi" w:cstheme="minorHAnsi"/>
          <w:sz w:val="22"/>
          <w:szCs w:val="22"/>
        </w:rPr>
        <w:t>wykazała, że również i w tych przypadkach wynagrodzenie zasadnicze ustalone zostało zgodnie z „Tabelą miesięcznych stawek wynagrodzenia zasadniczego", stanowiącą Załącznik nr 2</w:t>
      </w:r>
      <w:r w:rsidRPr="00EB68C6">
        <w:rPr>
          <w:rFonts w:asciiTheme="minorHAnsi" w:hAnsiTheme="minorHAnsi" w:cstheme="minorHAnsi"/>
          <w:sz w:val="22"/>
          <w:szCs w:val="22"/>
          <w:vertAlign w:val="superscript"/>
        </w:rPr>
        <w:footnoteReference w:id="13"/>
      </w:r>
      <w:r w:rsidRPr="00EB68C6">
        <w:rPr>
          <w:rFonts w:asciiTheme="minorHAnsi" w:hAnsiTheme="minorHAnsi" w:cstheme="minorHAnsi"/>
          <w:sz w:val="22"/>
          <w:szCs w:val="22"/>
        </w:rPr>
        <w:t xml:space="preserve"> do FUZP, a dla pracowników zatrudnionych na stanowisku dozorcy - zgodnie z Załącznikiem nr 5 do PUZP. Ponadto, wszyscy pracownicy spełniali wymagania kwalifikacyjne - określone w Załączniku nr 4 do PUZP - dla stanowisk, na których byli zatrudnieni.</w:t>
      </w:r>
    </w:p>
    <w:p w14:paraId="3207000B" w14:textId="77777777" w:rsidR="00927FBE" w:rsidRPr="00EB68C6" w:rsidRDefault="00AA2B02" w:rsidP="00AE31C7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EB68C6">
        <w:rPr>
          <w:rFonts w:asciiTheme="minorHAnsi" w:hAnsiTheme="minorHAnsi" w:cstheme="minorHAnsi"/>
          <w:sz w:val="22"/>
          <w:szCs w:val="22"/>
        </w:rPr>
        <w:t xml:space="preserve">Skala oraz charakter powyższych ustaleń uzasadniają sformułowanie, pomimo stwierdzonych uchybień, pozytywnej oceny działalności ZGN w kontrolowanym zakresie. Pozytywną ocenę uzasadnia, w szczególności fakt, iż stwierdzone uchybienia dotyczą wyłącznie jednego z kontrolowanych obszarów, a podjęte - już w okresie kontrolowanym - przez ZGN działania, w tym przede wszystkim zmiana regulacji wewnętrznych dotyczących przeprowadzenia naboru na wolne </w:t>
      </w:r>
      <w:r w:rsidRPr="00EB68C6">
        <w:rPr>
          <w:rFonts w:asciiTheme="minorHAnsi" w:hAnsiTheme="minorHAnsi" w:cstheme="minorHAnsi"/>
          <w:sz w:val="22"/>
          <w:szCs w:val="22"/>
        </w:rPr>
        <w:lastRenderedPageBreak/>
        <w:t>stanowiska urzędnicze, w tym kierownicze stanowiska urzędnicze, pozwalają na przypuszczenie, iż wykazane uchybienia zostaną w większości wyeliminowane w kolejnych naborach.</w:t>
      </w:r>
    </w:p>
    <w:p w14:paraId="51997678" w14:textId="77777777" w:rsidR="00927FBE" w:rsidRPr="00EB68C6" w:rsidRDefault="00AA2B02" w:rsidP="00D50983">
      <w:pPr>
        <w:pStyle w:val="Bodytext20"/>
        <w:shd w:val="clear" w:color="auto" w:fill="auto"/>
        <w:spacing w:before="120" w:after="240" w:line="300" w:lineRule="auto"/>
        <w:ind w:left="160" w:firstLine="0"/>
        <w:rPr>
          <w:rFonts w:asciiTheme="minorHAnsi" w:hAnsiTheme="minorHAnsi" w:cstheme="minorHAnsi"/>
          <w:sz w:val="22"/>
          <w:szCs w:val="22"/>
        </w:rPr>
      </w:pPr>
      <w:r w:rsidRPr="00EB68C6">
        <w:rPr>
          <w:rFonts w:asciiTheme="minorHAnsi" w:hAnsiTheme="minorHAnsi" w:cstheme="minorHAnsi"/>
          <w:sz w:val="22"/>
          <w:szCs w:val="22"/>
        </w:rPr>
        <w:t>W okresie objętym kontrolą funkcję Kierownik w Dziale Zatrudnienia pełniła p. Anita Filipek.</w:t>
      </w:r>
    </w:p>
    <w:p w14:paraId="0762B695" w14:textId="77777777" w:rsidR="00927FBE" w:rsidRPr="00EB68C6" w:rsidRDefault="00AA2B02" w:rsidP="00D50983">
      <w:pPr>
        <w:pStyle w:val="Bodytext20"/>
        <w:shd w:val="clear" w:color="auto" w:fill="auto"/>
        <w:spacing w:before="120" w:after="240" w:line="300" w:lineRule="auto"/>
        <w:ind w:left="160" w:firstLine="0"/>
        <w:rPr>
          <w:rFonts w:asciiTheme="minorHAnsi" w:hAnsiTheme="minorHAnsi" w:cstheme="minorHAnsi"/>
          <w:sz w:val="22"/>
          <w:szCs w:val="22"/>
        </w:rPr>
      </w:pPr>
      <w:r w:rsidRPr="00EB68C6">
        <w:rPr>
          <w:rFonts w:asciiTheme="minorHAnsi" w:hAnsiTheme="minorHAnsi" w:cstheme="minorHAnsi"/>
          <w:sz w:val="22"/>
          <w:szCs w:val="22"/>
        </w:rPr>
        <w:t>Dyrektorem ZGN od 21.10.2008 r. jest Pani Bożena Salich.</w:t>
      </w:r>
    </w:p>
    <w:p w14:paraId="71033590" w14:textId="77777777" w:rsidR="00927FBE" w:rsidRPr="00EB68C6" w:rsidRDefault="00AA2B02" w:rsidP="00D50983">
      <w:pPr>
        <w:pStyle w:val="Bodytext20"/>
        <w:shd w:val="clear" w:color="auto" w:fill="auto"/>
        <w:spacing w:before="120" w:after="240" w:line="300" w:lineRule="auto"/>
        <w:ind w:left="160" w:firstLine="0"/>
        <w:rPr>
          <w:rFonts w:asciiTheme="minorHAnsi" w:hAnsiTheme="minorHAnsi" w:cstheme="minorHAnsi"/>
          <w:sz w:val="22"/>
          <w:szCs w:val="22"/>
        </w:rPr>
      </w:pPr>
      <w:r w:rsidRPr="00EB68C6">
        <w:rPr>
          <w:rFonts w:asciiTheme="minorHAnsi" w:hAnsiTheme="minorHAnsi" w:cstheme="minorHAnsi"/>
          <w:sz w:val="22"/>
          <w:szCs w:val="22"/>
        </w:rPr>
        <w:t>Przedstawiając powyższe ustalenia i oceny zalecam:</w:t>
      </w:r>
    </w:p>
    <w:p w14:paraId="232AC170" w14:textId="77777777" w:rsidR="00927FBE" w:rsidRPr="00EB68C6" w:rsidRDefault="00AA2B02" w:rsidP="00D50983">
      <w:pPr>
        <w:pStyle w:val="Bodytext20"/>
        <w:numPr>
          <w:ilvl w:val="0"/>
          <w:numId w:val="2"/>
        </w:numPr>
        <w:shd w:val="clear" w:color="auto" w:fill="auto"/>
        <w:tabs>
          <w:tab w:val="left" w:pos="770"/>
        </w:tabs>
        <w:spacing w:before="120" w:after="240" w:line="300" w:lineRule="auto"/>
        <w:ind w:left="760"/>
        <w:rPr>
          <w:rFonts w:asciiTheme="minorHAnsi" w:hAnsiTheme="minorHAnsi" w:cstheme="minorHAnsi"/>
          <w:sz w:val="22"/>
          <w:szCs w:val="22"/>
        </w:rPr>
      </w:pPr>
      <w:r w:rsidRPr="00EB68C6">
        <w:rPr>
          <w:rFonts w:asciiTheme="minorHAnsi" w:hAnsiTheme="minorHAnsi" w:cstheme="minorHAnsi"/>
          <w:sz w:val="22"/>
          <w:szCs w:val="22"/>
        </w:rPr>
        <w:t xml:space="preserve">Formułowanie ogłoszeń o naborze z uwzględnieniem wymagania, określonego w </w:t>
      </w:r>
      <w:r w:rsidRPr="00EB68C6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EB68C6">
        <w:rPr>
          <w:rFonts w:asciiTheme="minorHAnsi" w:hAnsiTheme="minorHAnsi" w:cstheme="minorHAnsi"/>
          <w:sz w:val="22"/>
          <w:szCs w:val="22"/>
        </w:rPr>
        <w:t>6 ust. 3 pkt 3 ups, tj. wymagania dotyczącego nieposzlakowanej opinii kandydata.</w:t>
      </w:r>
    </w:p>
    <w:p w14:paraId="3A4B9D5C" w14:textId="77777777" w:rsidR="00927FBE" w:rsidRPr="00EB68C6" w:rsidRDefault="00AA2B02" w:rsidP="00D50983">
      <w:pPr>
        <w:pStyle w:val="Bodytext20"/>
        <w:numPr>
          <w:ilvl w:val="0"/>
          <w:numId w:val="2"/>
        </w:numPr>
        <w:shd w:val="clear" w:color="auto" w:fill="auto"/>
        <w:tabs>
          <w:tab w:val="left" w:pos="770"/>
        </w:tabs>
        <w:spacing w:before="120" w:after="240" w:line="300" w:lineRule="auto"/>
        <w:ind w:left="760"/>
        <w:rPr>
          <w:rFonts w:asciiTheme="minorHAnsi" w:hAnsiTheme="minorHAnsi" w:cstheme="minorHAnsi"/>
          <w:sz w:val="22"/>
          <w:szCs w:val="22"/>
        </w:rPr>
      </w:pPr>
      <w:r w:rsidRPr="00EB68C6">
        <w:rPr>
          <w:rFonts w:asciiTheme="minorHAnsi" w:hAnsiTheme="minorHAnsi" w:cstheme="minorHAnsi"/>
          <w:sz w:val="22"/>
          <w:szCs w:val="22"/>
        </w:rPr>
        <w:t>Każdorazowe wskazywanie w ogłoszeniach o naborze informacji, czy w miesiącu poprzedzającym datę upublicznienia ogłoszenia wskaźnik zatrudnienia osób niepełnosprawnych w jednostce, w rozumieniu przepisów o rehabilitacji zawodowej</w:t>
      </w:r>
    </w:p>
    <w:p w14:paraId="01E0AAB1" w14:textId="77777777" w:rsidR="00927FBE" w:rsidRPr="00EB68C6" w:rsidRDefault="00AA2B02" w:rsidP="00D50983">
      <w:pPr>
        <w:pStyle w:val="Bodytext20"/>
        <w:shd w:val="clear" w:color="auto" w:fill="auto"/>
        <w:spacing w:before="120" w:after="240" w:line="300" w:lineRule="auto"/>
        <w:ind w:left="760" w:right="220" w:firstLine="0"/>
        <w:rPr>
          <w:rFonts w:asciiTheme="minorHAnsi" w:hAnsiTheme="minorHAnsi" w:cstheme="minorHAnsi"/>
          <w:sz w:val="22"/>
          <w:szCs w:val="22"/>
        </w:rPr>
      </w:pPr>
      <w:r w:rsidRPr="00EB68C6">
        <w:rPr>
          <w:rFonts w:asciiTheme="minorHAnsi" w:hAnsiTheme="minorHAnsi" w:cstheme="minorHAnsi"/>
          <w:sz w:val="22"/>
          <w:szCs w:val="22"/>
        </w:rPr>
        <w:t xml:space="preserve">i społecznej oraz zatrudnianiu osób niepełnosprawnych, wynosi co najmniej 6 %, stosownie </w:t>
      </w:r>
      <w:r w:rsidRPr="00EB68C6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do art. </w:t>
      </w:r>
      <w:r w:rsidRPr="00EB68C6">
        <w:rPr>
          <w:rFonts w:asciiTheme="minorHAnsi" w:hAnsiTheme="minorHAnsi" w:cstheme="minorHAnsi"/>
          <w:sz w:val="22"/>
          <w:szCs w:val="22"/>
        </w:rPr>
        <w:t>13 ust. 2 pkt 4b ups.</w:t>
      </w:r>
    </w:p>
    <w:p w14:paraId="779F94C6" w14:textId="405E7D10" w:rsidR="00927FBE" w:rsidRPr="00AA2B02" w:rsidRDefault="00AA2B02" w:rsidP="00AA2B02">
      <w:pPr>
        <w:pStyle w:val="Bodytext20"/>
        <w:numPr>
          <w:ilvl w:val="0"/>
          <w:numId w:val="2"/>
        </w:numPr>
        <w:shd w:val="clear" w:color="auto" w:fill="auto"/>
        <w:tabs>
          <w:tab w:val="left" w:pos="770"/>
        </w:tabs>
        <w:spacing w:before="120" w:after="240" w:line="300" w:lineRule="auto"/>
        <w:ind w:left="760"/>
        <w:rPr>
          <w:rFonts w:asciiTheme="minorHAnsi" w:hAnsiTheme="minorHAnsi" w:cstheme="minorHAnsi"/>
          <w:sz w:val="22"/>
          <w:szCs w:val="22"/>
        </w:rPr>
      </w:pPr>
      <w:r w:rsidRPr="00EB68C6">
        <w:rPr>
          <w:rFonts w:asciiTheme="minorHAnsi" w:hAnsiTheme="minorHAnsi" w:cstheme="minorHAnsi"/>
          <w:sz w:val="22"/>
          <w:szCs w:val="22"/>
        </w:rPr>
        <w:t>Niezwłoczne - po przeprowadzonym naborze - upowszechnianie informacji o wyniku naboru przez umieszczenie na tablicy informacyjnej w ZGN oraz opublikowanie w BIP, zgodnie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A2B02">
        <w:rPr>
          <w:rFonts w:asciiTheme="minorHAnsi" w:hAnsiTheme="minorHAnsi" w:cstheme="minorHAnsi"/>
          <w:sz w:val="22"/>
          <w:szCs w:val="22"/>
        </w:rPr>
        <w:t xml:space="preserve">z wymogami </w:t>
      </w:r>
      <w:r w:rsidRPr="00AA2B02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AA2B02">
        <w:rPr>
          <w:rFonts w:asciiTheme="minorHAnsi" w:hAnsiTheme="minorHAnsi" w:cstheme="minorHAnsi"/>
          <w:sz w:val="22"/>
          <w:szCs w:val="22"/>
        </w:rPr>
        <w:t>15 ust. 1 ups.</w:t>
      </w:r>
    </w:p>
    <w:p w14:paraId="401B73A7" w14:textId="77777777" w:rsidR="00927FBE" w:rsidRPr="00EB68C6" w:rsidRDefault="00AA2B02" w:rsidP="00D50983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EB68C6">
        <w:rPr>
          <w:rFonts w:asciiTheme="minorHAnsi" w:hAnsiTheme="minorHAnsi" w:cstheme="minorHAnsi"/>
          <w:sz w:val="22"/>
          <w:szCs w:val="22"/>
        </w:rPr>
        <w:t>Na podstawie § 22 ust. 10 Regulaminu organizacyjnego oraz § 41 ust. 1 Zarządzenia oczekuję od Pani w terminie nie dłuższym niż 30 dni od dnia doręczenia niniejszego Wystąpienia pokontrolnego, informacji o sposobie realizacji zaleceń/wniosków pokontrolnych i wykorzystaniu uwag zawartych w wystąpieniu pokontrolnym lub przyczynach braku realizacji zaleceń/wniosków pokontrolnych lub niewykorzystaniu uwag bądź o innym sposobie usunięcia stwierdzonych nieprawidłowości lub uchybień.</w:t>
      </w:r>
    </w:p>
    <w:p w14:paraId="7830B418" w14:textId="3766BADE" w:rsidR="00927FBE" w:rsidRDefault="00AA2B02" w:rsidP="00D50983">
      <w:pPr>
        <w:pStyle w:val="Bodytext20"/>
        <w:shd w:val="clear" w:color="auto" w:fill="auto"/>
        <w:tabs>
          <w:tab w:val="left" w:leader="hyphen" w:pos="6274"/>
        </w:tabs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EB68C6">
        <w:rPr>
          <w:rFonts w:asciiTheme="minorHAnsi" w:hAnsiTheme="minorHAnsi" w:cstheme="minorHAnsi"/>
          <w:sz w:val="22"/>
          <w:szCs w:val="22"/>
        </w:rPr>
        <w:t>Na podstawie § 41 ust. 1 Zarządzenia zobowiązuję Panią do przekazania kopii ww. informacji Panu Pawłowi Lisieckiemu Burmistrzowi Dzielnicy Praga-Północ m.st War</w:t>
      </w:r>
      <w:r w:rsidR="00AC0D79" w:rsidRPr="00EB68C6">
        <w:rPr>
          <w:rFonts w:asciiTheme="minorHAnsi" w:hAnsiTheme="minorHAnsi" w:cstheme="minorHAnsi"/>
          <w:sz w:val="22"/>
          <w:szCs w:val="22"/>
        </w:rPr>
        <w:t>szawy</w:t>
      </w:r>
    </w:p>
    <w:p w14:paraId="05DACB79" w14:textId="3D0BB222" w:rsidR="00F51563" w:rsidRPr="00EB68C6" w:rsidRDefault="00F51563" w:rsidP="00D50983">
      <w:pPr>
        <w:pStyle w:val="Bodytext20"/>
        <w:shd w:val="clear" w:color="auto" w:fill="auto"/>
        <w:tabs>
          <w:tab w:val="left" w:leader="hyphen" w:pos="6274"/>
        </w:tabs>
        <w:spacing w:before="120" w:after="240" w:line="300" w:lineRule="auto"/>
        <w:ind w:left="6521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Dyrektor Biura Kontroli /-/</w:t>
      </w:r>
      <w:r w:rsidR="00C77A5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Ewa Graniewska </w:t>
      </w:r>
    </w:p>
    <w:p w14:paraId="01E689BB" w14:textId="77777777" w:rsidR="00927FBE" w:rsidRPr="00EB68C6" w:rsidRDefault="00AA2B02" w:rsidP="00D50983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EB68C6">
        <w:rPr>
          <w:rStyle w:val="Bodytext21"/>
          <w:rFonts w:asciiTheme="minorHAnsi" w:hAnsiTheme="minorHAnsi" w:cstheme="minorHAnsi"/>
          <w:sz w:val="22"/>
          <w:szCs w:val="22"/>
        </w:rPr>
        <w:t>Do wiadomości:</w:t>
      </w:r>
    </w:p>
    <w:p w14:paraId="043E7306" w14:textId="77777777" w:rsidR="00927FBE" w:rsidRPr="00EB68C6" w:rsidRDefault="00AA2B02" w:rsidP="00D50983">
      <w:pPr>
        <w:pStyle w:val="Bodytext20"/>
        <w:shd w:val="clear" w:color="auto" w:fill="auto"/>
        <w:spacing w:before="120" w:after="240" w:line="300" w:lineRule="auto"/>
        <w:ind w:left="380" w:firstLine="0"/>
        <w:rPr>
          <w:rFonts w:asciiTheme="minorHAnsi" w:hAnsiTheme="minorHAnsi" w:cstheme="minorHAnsi"/>
          <w:sz w:val="22"/>
          <w:szCs w:val="22"/>
        </w:rPr>
      </w:pPr>
      <w:r w:rsidRPr="00EB68C6">
        <w:rPr>
          <w:rFonts w:asciiTheme="minorHAnsi" w:hAnsiTheme="minorHAnsi" w:cstheme="minorHAnsi"/>
          <w:sz w:val="22"/>
          <w:szCs w:val="22"/>
        </w:rPr>
        <w:t>1. Pan Paweł Lisiecki - Burmistrz Dzielnicy Praga-Północ m.st Warszawy.</w:t>
      </w:r>
    </w:p>
    <w:sectPr w:rsidR="00927FBE" w:rsidRPr="00EB68C6" w:rsidSect="00AE31C7">
      <w:footerReference w:type="default" r:id="rId8"/>
      <w:headerReference w:type="first" r:id="rId9"/>
      <w:footerReference w:type="first" r:id="rId10"/>
      <w:pgSz w:w="11900" w:h="16840"/>
      <w:pgMar w:top="1883" w:right="1426" w:bottom="1483" w:left="1513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7F207" w14:textId="77777777" w:rsidR="00414845" w:rsidRDefault="00414845">
      <w:r>
        <w:separator/>
      </w:r>
    </w:p>
  </w:endnote>
  <w:endnote w:type="continuationSeparator" w:id="0">
    <w:p w14:paraId="6CD290A4" w14:textId="77777777" w:rsidR="00414845" w:rsidRDefault="00414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1195564"/>
      <w:docPartObj>
        <w:docPartGallery w:val="Page Numbers (Bottom of Page)"/>
        <w:docPartUnique/>
      </w:docPartObj>
    </w:sdtPr>
    <w:sdtEndPr/>
    <w:sdtContent>
      <w:sdt>
        <w:sdtPr>
          <w:id w:val="-1379623182"/>
          <w:docPartObj>
            <w:docPartGallery w:val="Page Numbers (Top of Page)"/>
            <w:docPartUnique/>
          </w:docPartObj>
        </w:sdtPr>
        <w:sdtEndPr/>
        <w:sdtContent>
          <w:p w14:paraId="0088F291" w14:textId="6FD58FCD" w:rsidR="003B303A" w:rsidRDefault="003B303A">
            <w:pPr>
              <w:pStyle w:val="Stopka"/>
              <w:jc w:val="right"/>
            </w:pPr>
            <w:r w:rsidRPr="003B303A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3B303A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3B303A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3B303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B303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3B303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B303A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3B303A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3B303A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3B303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B303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3B303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6F16B844" w14:textId="0FA6A3B9" w:rsidR="00927FBE" w:rsidRPr="00EB68C6" w:rsidRDefault="00927FBE" w:rsidP="00EB68C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19401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6EA9A52" w14:textId="63931D6C" w:rsidR="003B303A" w:rsidRDefault="003B303A">
            <w:pPr>
              <w:pStyle w:val="Stopka"/>
              <w:jc w:val="right"/>
            </w:pPr>
            <w:r w:rsidRPr="003B303A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3B303A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3B303A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3B303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B303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3B303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B303A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3B303A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3B303A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3B303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B303A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3B303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6D6A13D8" w14:textId="77777777" w:rsidR="00AE31C7" w:rsidRDefault="00AE31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15D36" w14:textId="77777777" w:rsidR="00414845" w:rsidRDefault="00414845">
      <w:r>
        <w:separator/>
      </w:r>
    </w:p>
  </w:footnote>
  <w:footnote w:type="continuationSeparator" w:id="0">
    <w:p w14:paraId="575AA5B5" w14:textId="77777777" w:rsidR="00414845" w:rsidRDefault="00414845">
      <w:r>
        <w:continuationSeparator/>
      </w:r>
    </w:p>
  </w:footnote>
  <w:footnote w:id="1">
    <w:p w14:paraId="66AB77FA" w14:textId="2138D0FE" w:rsidR="00927FBE" w:rsidRPr="00EB68C6" w:rsidRDefault="00AA2B02" w:rsidP="00800526">
      <w:pPr>
        <w:pStyle w:val="Footnote10"/>
        <w:shd w:val="clear" w:color="auto" w:fill="auto"/>
        <w:spacing w:before="20" w:after="2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EB68C6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EB68C6">
        <w:rPr>
          <w:rFonts w:asciiTheme="minorHAnsi" w:hAnsiTheme="minorHAnsi" w:cstheme="minorHAnsi"/>
          <w:sz w:val="22"/>
          <w:szCs w:val="22"/>
        </w:rPr>
        <w:t>Wpisanym do Rejestru Ponadzakładowych Układów Zbiorowych Pracy w dniu 10.04.2008 r., zmieniony Protokołem Dodatkowym Nr 1 z dnia 02.12.2009 r.-wpisany do Rejestru Ponadzakładowych Układów Zbiorowych Pracy w dniu 15.12.2009 r., Protokołem Dodatkowym Nr 2 z dnia 03.07.2015 r. - wpisany do Rejestru Ponadzakładowych Układów Zbiorowych Pracy, w dniu 13.08.2015 r., Protokołem Dodatkowym Nr3 z dnia 18.10.2017 r. - wpisany do Rejestru Ponadzakładowych Układów Zbiorowych Pracy w dniu 31.10.2017 r.; Protokołem Dodatkowym Nr 4 z dnia 26.04.2022 r. - wpisany do Rejestru Ponadzakładowych Układów Zbiorowych Pracy w dniu 02.06.2022 r. (obowiązującym od 01.01.2022 r.); Protokołem Dodatkowym Nr 5 z dnia 20.06.2023 r. -wpisany do Rejestru Ponadzakładowych Układów Zbiorowych Pracy w dniu 26.07.2023 r. (obowiązującym od 01.06.2023 r.).</w:t>
      </w:r>
    </w:p>
  </w:footnote>
  <w:footnote w:id="2">
    <w:p w14:paraId="5B269985" w14:textId="1BB65B18" w:rsidR="00927FBE" w:rsidRPr="00EB68C6" w:rsidRDefault="00AA2B02" w:rsidP="00800526">
      <w:pPr>
        <w:pStyle w:val="Footnote10"/>
        <w:shd w:val="clear" w:color="auto" w:fill="auto"/>
        <w:spacing w:before="20" w:after="2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EB68C6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EB68C6">
        <w:rPr>
          <w:rFonts w:asciiTheme="minorHAnsi" w:hAnsiTheme="minorHAnsi" w:cstheme="minorHAnsi"/>
          <w:sz w:val="22"/>
          <w:szCs w:val="22"/>
        </w:rPr>
        <w:t>Dane uwzględniają także pracowników zatrudnionych na podstawie umowy o pracę na zastępstwo.</w:t>
      </w:r>
    </w:p>
  </w:footnote>
  <w:footnote w:id="3">
    <w:p w14:paraId="72DC6C23" w14:textId="3DD171C0" w:rsidR="00927FBE" w:rsidRPr="00EB68C6" w:rsidRDefault="00AA2B02" w:rsidP="00800526">
      <w:pPr>
        <w:pStyle w:val="Footnote10"/>
        <w:shd w:val="clear" w:color="auto" w:fill="auto"/>
        <w:spacing w:before="20" w:after="2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EB68C6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EB68C6">
        <w:rPr>
          <w:rFonts w:asciiTheme="minorHAnsi" w:hAnsiTheme="minorHAnsi" w:cstheme="minorHAnsi"/>
          <w:sz w:val="22"/>
          <w:szCs w:val="22"/>
        </w:rPr>
        <w:t>Według stanu na 01.01.2023 r. liczba pracowników (liczba etatów) zatrudnionych w ZGN</w:t>
      </w:r>
      <w:r w:rsidRPr="00EB68C6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EB68C6">
        <w:rPr>
          <w:rFonts w:asciiTheme="minorHAnsi" w:hAnsiTheme="minorHAnsi" w:cstheme="minorHAnsi"/>
          <w:sz w:val="22"/>
          <w:szCs w:val="22"/>
        </w:rPr>
        <w:t xml:space="preserve"> wynosiła 191 osób (190,5 etatu), w tym: Dyrektor (1 etat); 17 osób (17 etatów) na kierowniczym stanowisku urzędniczym; 132 osoby (131,5 etatu) na stanowisku urzędniczym; 41 osób (41 etatów) na stanowisku pomocniczym i obsługi. Natomiast, według stanu na 31.12.2023 r. liczba pracowników (liczba etatów) 191 osób (190,5 etatu), w tym: Dyrektor (1 etat); 18 osób (18 etatów) na kierowniczym stanowisku urzędniczym, 131 osób (130,5 etatu) na stanowisku urzędniczym, 41 osób (41 etatów) na stanowisku pomocniczym i obsługi.</w:t>
      </w:r>
    </w:p>
  </w:footnote>
  <w:footnote w:id="4">
    <w:p w14:paraId="0D2D7F57" w14:textId="270597E9" w:rsidR="00927FBE" w:rsidRPr="00EB68C6" w:rsidRDefault="00AA2B02" w:rsidP="00800526">
      <w:pPr>
        <w:pStyle w:val="Footnote10"/>
        <w:shd w:val="clear" w:color="auto" w:fill="auto"/>
        <w:spacing w:before="20" w:after="2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EB68C6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EB68C6">
        <w:rPr>
          <w:rFonts w:asciiTheme="minorHAnsi" w:hAnsiTheme="minorHAnsi" w:cstheme="minorHAnsi"/>
          <w:sz w:val="22"/>
          <w:szCs w:val="22"/>
        </w:rPr>
        <w:t>Nabór nr ref. DNZ/03/2023 na stanowisko Inspektor Nadzoru ds. Budowlanych w Dziale ds. Inwestycji; Nabór nr ref. DNZ/11/2023 na stanowisko Inspektor ds. Technicznych w Administracji Obsługi Mieszkańców nr 2; Nabór nr ref. DNZ/15/2023 na stanowisko Starszy Księgowy ds.</w:t>
      </w:r>
    </w:p>
    <w:p w14:paraId="257AF391" w14:textId="77777777" w:rsidR="00927FBE" w:rsidRPr="00EB68C6" w:rsidRDefault="00AA2B02" w:rsidP="00800526">
      <w:pPr>
        <w:pStyle w:val="Footnote10"/>
        <w:shd w:val="clear" w:color="auto" w:fill="auto"/>
        <w:spacing w:before="20" w:after="2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EB68C6">
        <w:rPr>
          <w:rFonts w:asciiTheme="minorHAnsi" w:hAnsiTheme="minorHAnsi" w:cstheme="minorHAnsi"/>
          <w:sz w:val="22"/>
          <w:szCs w:val="22"/>
        </w:rPr>
        <w:t xml:space="preserve">Rozliczeń z Najemcami w Dziale Rozliczeń z Najemcami; Nabór nr ref. </w:t>
      </w:r>
      <w:r w:rsidRPr="00EB68C6">
        <w:rPr>
          <w:rFonts w:asciiTheme="minorHAnsi" w:hAnsiTheme="minorHAnsi" w:cstheme="minorHAnsi"/>
          <w:sz w:val="22"/>
          <w:szCs w:val="22"/>
          <w:lang w:val="de-DE" w:eastAsia="de-DE" w:bidi="de-DE"/>
        </w:rPr>
        <w:t xml:space="preserve">ÜNZ/21/2023 </w:t>
      </w:r>
      <w:r w:rsidRPr="00EB68C6">
        <w:rPr>
          <w:rFonts w:asciiTheme="minorHAnsi" w:hAnsiTheme="minorHAnsi" w:cstheme="minorHAnsi"/>
          <w:sz w:val="22"/>
          <w:szCs w:val="22"/>
        </w:rPr>
        <w:t>na stanowisko Inspektor w Zespole Nadzoru Właścicielskiego; Nabór nr ref. DNZ/23/2023 na stanowisko Inspektor Nadzoru ds. Sanitarnych w Dziale ds. Inwestycji; Nabór nr ref. DNZ/24/2023 na stanowisko Inspektor Nadzoru ds. Sanitarnych w Administracji Obsługi Mieszkańców nr 5; Nabór nr ref. DNZ/28/2023 na stanowisko Inspektor Nadzoru ds. Budowlanych w Dziale ds. Inwestycji; Nabór</w:t>
      </w:r>
    </w:p>
    <w:p w14:paraId="78DEB5AC" w14:textId="77777777" w:rsidR="00927FBE" w:rsidRPr="00EB68C6" w:rsidRDefault="00AA2B02" w:rsidP="00800526">
      <w:pPr>
        <w:pStyle w:val="Footnote10"/>
        <w:shd w:val="clear" w:color="auto" w:fill="auto"/>
        <w:spacing w:before="20" w:after="2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EB68C6">
        <w:rPr>
          <w:rFonts w:asciiTheme="minorHAnsi" w:hAnsiTheme="minorHAnsi" w:cstheme="minorHAnsi"/>
          <w:sz w:val="22"/>
          <w:szCs w:val="22"/>
        </w:rPr>
        <w:t>nr ref. DNZ/30/2023 na stanowisko Specjalista ds. Eksploatacji w Administracji Obsługi Mieszkańców Nr 5; Nabór nr ref. DNZ/31/2023 na stanowisko Inspektor ds. Pracowniczych i Administracyjno-Gospodarczych w Administracji Obsługi Mieszkańców Nr 3; Nabór nr ref. DNZ/01/2023 na stanowisko Starszy Księgowy w Dziale Finansowo-Księgowym; Nabór nr ref. DNZ/09/2023 na stanowisko Inspektor Nadzoru ds. Elektrycznych w Dziale ds. Inwestycji; Nabór nr ref. DNZ/20/2023 na stanowisko Inspektor Nadzoru ds. Sanitarnych w Administracji Obsługi Mieszkańców Nr 5.</w:t>
      </w:r>
    </w:p>
  </w:footnote>
  <w:footnote w:id="5">
    <w:p w14:paraId="12EC89F0" w14:textId="1CA19239" w:rsidR="00927FBE" w:rsidRPr="00EB68C6" w:rsidRDefault="00AA2B02" w:rsidP="00800526">
      <w:pPr>
        <w:pStyle w:val="Footnote10"/>
        <w:shd w:val="clear" w:color="auto" w:fill="auto"/>
        <w:spacing w:before="20" w:after="2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EB68C6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EB68C6">
        <w:rPr>
          <w:rFonts w:asciiTheme="minorHAnsi" w:hAnsiTheme="minorHAnsi" w:cstheme="minorHAnsi"/>
          <w:sz w:val="22"/>
          <w:szCs w:val="22"/>
        </w:rPr>
        <w:t>Dz. U. z 2022 r. poz. 530 t.j.</w:t>
      </w:r>
    </w:p>
  </w:footnote>
  <w:footnote w:id="6">
    <w:p w14:paraId="6A4B4EA6" w14:textId="7990D524" w:rsidR="00927FBE" w:rsidRPr="00EB68C6" w:rsidRDefault="00AA2B02" w:rsidP="00800526">
      <w:pPr>
        <w:pStyle w:val="Footnote10"/>
        <w:shd w:val="clear" w:color="auto" w:fill="auto"/>
        <w:spacing w:before="20" w:after="20" w:line="240" w:lineRule="auto"/>
        <w:ind w:right="520" w:firstLine="0"/>
        <w:rPr>
          <w:rFonts w:asciiTheme="minorHAnsi" w:hAnsiTheme="minorHAnsi" w:cstheme="minorHAnsi"/>
          <w:sz w:val="22"/>
          <w:szCs w:val="22"/>
        </w:rPr>
      </w:pPr>
      <w:r w:rsidRPr="00EB68C6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EB68C6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Dot.: </w:t>
      </w:r>
      <w:r w:rsidRPr="00EB68C6">
        <w:rPr>
          <w:rFonts w:asciiTheme="minorHAnsi" w:hAnsiTheme="minorHAnsi" w:cstheme="minorHAnsi"/>
          <w:sz w:val="22"/>
          <w:szCs w:val="22"/>
        </w:rPr>
        <w:t>naboru nr ref. DNZ/03/2023 na stanowisko Inspektor Nadzoru ds. Budowlanych w Dziale ds. Inwestycji; naboru nr ref. DNZ/15/2023 na stanowisko Starszy Księgowy ds. Rozliczeń</w:t>
      </w:r>
      <w:r w:rsidR="00D50983">
        <w:rPr>
          <w:rFonts w:asciiTheme="minorHAnsi" w:hAnsiTheme="minorHAnsi" w:cstheme="minorHAnsi"/>
          <w:sz w:val="22"/>
          <w:szCs w:val="22"/>
        </w:rPr>
        <w:t xml:space="preserve"> </w:t>
      </w:r>
      <w:r w:rsidRPr="00EB68C6">
        <w:rPr>
          <w:rFonts w:asciiTheme="minorHAnsi" w:hAnsiTheme="minorHAnsi" w:cstheme="minorHAnsi"/>
          <w:sz w:val="22"/>
          <w:szCs w:val="22"/>
        </w:rPr>
        <w:t>z Najemcami w Dziale Rozliczeń z Najemcami; naboru nr ref. DNZ/23/2023 na stanowisko Inspektor Nadzoru ds. Sanitarnych w Dziale ds. Inwestycji; naboru nr ref. DNZ/24/2023 na stanowisko Inspektor Nadzoru ds. Sanitarnych w Administracji Obsługi Mieszkańców nr 5; naboru nr ref. DNZ/28/2023 na stanowisko Inspektor Nadzoru ds. Budowlanych w Dziale ds. Inwestycji; naboru nr ref. DNZ/30/2023 na stanowisko Specjalista ds. Eksploatacji w Administracji Obsługi Mieszkańców Nr 5.</w:t>
      </w:r>
    </w:p>
  </w:footnote>
  <w:footnote w:id="7">
    <w:p w14:paraId="0E3424E5" w14:textId="01781945" w:rsidR="00D50983" w:rsidRPr="00EB68C6" w:rsidRDefault="00AA2B02" w:rsidP="00800526">
      <w:pPr>
        <w:pStyle w:val="Footnote10"/>
        <w:shd w:val="clear" w:color="auto" w:fill="auto"/>
        <w:spacing w:before="20" w:after="2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EB68C6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EB68C6">
        <w:rPr>
          <w:rFonts w:asciiTheme="minorHAnsi" w:hAnsiTheme="minorHAnsi" w:cstheme="minorHAnsi"/>
          <w:sz w:val="22"/>
          <w:szCs w:val="22"/>
        </w:rPr>
        <w:t>Na dzień wszczęcia wszystkich skontrolowanych 12 naborów obowiązywał Regulamin wprowadzony przedmiotowym Zarządzeniem. Okres obowiązywania Regulaminu naboru 2022: od 17 marca 2022 r. do 31 października 2023 r.</w:t>
      </w:r>
    </w:p>
  </w:footnote>
  <w:footnote w:id="8">
    <w:p w14:paraId="231BF95E" w14:textId="37E56DCE" w:rsidR="006C194A" w:rsidRPr="00EB68C6" w:rsidRDefault="006C194A" w:rsidP="00800526">
      <w:pPr>
        <w:pStyle w:val="Footnote10"/>
        <w:shd w:val="clear" w:color="auto" w:fill="auto"/>
        <w:spacing w:before="20" w:after="2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EB68C6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>
        <w:rPr>
          <w:rFonts w:asciiTheme="minorHAnsi" w:hAnsiTheme="minorHAnsi" w:cstheme="minorHAnsi"/>
          <w:sz w:val="22"/>
          <w:szCs w:val="22"/>
        </w:rPr>
        <w:t>O</w:t>
      </w:r>
      <w:r w:rsidRPr="00EB68C6">
        <w:rPr>
          <w:rFonts w:asciiTheme="minorHAnsi" w:hAnsiTheme="minorHAnsi" w:cstheme="minorHAnsi"/>
          <w:sz w:val="22"/>
          <w:szCs w:val="22"/>
        </w:rPr>
        <w:t>kres obowiązywania Regulaminu naboru 2023: od 1 listopada 2023 r. do nadal (wg stanu na dzień</w:t>
      </w:r>
      <w:r>
        <w:rPr>
          <w:rFonts w:asciiTheme="minorHAnsi" w:hAnsiTheme="minorHAnsi" w:cstheme="minorHAnsi"/>
          <w:sz w:val="22"/>
          <w:szCs w:val="22"/>
        </w:rPr>
        <w:t xml:space="preserve"> zakończenia kontroli)</w:t>
      </w:r>
    </w:p>
  </w:footnote>
  <w:footnote w:id="9">
    <w:p w14:paraId="562C72A8" w14:textId="3960EE79" w:rsidR="00927FBE" w:rsidRPr="00EB68C6" w:rsidRDefault="006C194A" w:rsidP="00800526">
      <w:pPr>
        <w:pStyle w:val="Footnote10"/>
        <w:shd w:val="clear" w:color="auto" w:fill="auto"/>
        <w:spacing w:before="20" w:after="2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EB68C6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EB68C6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EB68C6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Dot. </w:t>
      </w:r>
      <w:r w:rsidRPr="00EB68C6">
        <w:rPr>
          <w:rFonts w:asciiTheme="minorHAnsi" w:hAnsiTheme="minorHAnsi" w:cstheme="minorHAnsi"/>
          <w:sz w:val="22"/>
          <w:szCs w:val="22"/>
        </w:rPr>
        <w:t>naboru nr ref. DNZ/21/2023 na stanowisko Inspektor w Zespole Nadzoru Właścicielskiego; naboru nr ref. DNZ/30/2023 na stanowisko Specjalista ds. Eksploatacji w Administracji Obsługi Mieszkańców Nr 5; Nabór nr ref. DNZ/31/2023 na stanowisko Inspektor ds. Pracowniczych i Administracyjno-Gospodarczych w Administracji Obsługi Mieszkańców Nr 3</w:t>
      </w:r>
    </w:p>
  </w:footnote>
  <w:footnote w:id="10">
    <w:p w14:paraId="6D499296" w14:textId="0EC7D7BB" w:rsidR="006C194A" w:rsidRPr="00EB68C6" w:rsidRDefault="00671C41" w:rsidP="00800526">
      <w:pPr>
        <w:pStyle w:val="Footnote10"/>
        <w:shd w:val="clear" w:color="auto" w:fill="auto"/>
        <w:spacing w:before="20" w:after="2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EB68C6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>
        <w:t>W 2023 r. zostały zawarte 2 umowy o pracę na zastępstwo (łącznie w 2023 r. obowiązywały 4 umowy o pracę na zastępstwo, z czego 2 zostały zawarte jeszcze przed okresem objętym kontrolą)</w:t>
      </w:r>
    </w:p>
  </w:footnote>
  <w:footnote w:id="11">
    <w:p w14:paraId="096B4BFA" w14:textId="77777777" w:rsidR="00927FBE" w:rsidRPr="00EB68C6" w:rsidRDefault="00AA2B02" w:rsidP="00800526">
      <w:pPr>
        <w:pStyle w:val="Footnote10"/>
        <w:shd w:val="clear" w:color="auto" w:fill="auto"/>
        <w:tabs>
          <w:tab w:val="left" w:pos="178"/>
        </w:tabs>
        <w:spacing w:before="20" w:after="20" w:line="240" w:lineRule="auto"/>
        <w:ind w:right="560" w:firstLine="0"/>
        <w:rPr>
          <w:rFonts w:asciiTheme="minorHAnsi" w:hAnsiTheme="minorHAnsi" w:cstheme="minorHAnsi"/>
          <w:sz w:val="22"/>
          <w:szCs w:val="22"/>
        </w:rPr>
      </w:pPr>
      <w:r w:rsidRPr="00EB68C6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EB68C6">
        <w:rPr>
          <w:rFonts w:asciiTheme="minorHAnsi" w:hAnsiTheme="minorHAnsi" w:cstheme="minorHAnsi"/>
          <w:sz w:val="22"/>
          <w:szCs w:val="22"/>
        </w:rPr>
        <w:tab/>
        <w:t>Wzięto pod uwagę brzmienie Załącznika nr 2 i Załącznika nr 4 do PUZP, obowiązujące w dacie awansu konkretnego pracownika.</w:t>
      </w:r>
    </w:p>
  </w:footnote>
  <w:footnote w:id="12">
    <w:p w14:paraId="744E69F8" w14:textId="77777777" w:rsidR="00927FBE" w:rsidRPr="00EB68C6" w:rsidRDefault="00AA2B02" w:rsidP="00800526">
      <w:pPr>
        <w:pStyle w:val="Footnote10"/>
        <w:shd w:val="clear" w:color="auto" w:fill="auto"/>
        <w:tabs>
          <w:tab w:val="left" w:pos="168"/>
        </w:tabs>
        <w:spacing w:before="20" w:after="2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EB68C6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EB68C6">
        <w:rPr>
          <w:rFonts w:asciiTheme="minorHAnsi" w:hAnsiTheme="minorHAnsi" w:cstheme="minorHAnsi"/>
          <w:sz w:val="22"/>
          <w:szCs w:val="22"/>
        </w:rPr>
        <w:tab/>
        <w:t>Analizy dokonano w odniesieniu do ostatniego brzmienia Załączników do PUZP.</w:t>
      </w:r>
    </w:p>
  </w:footnote>
  <w:footnote w:id="13">
    <w:p w14:paraId="7F44391D" w14:textId="77777777" w:rsidR="00927FBE" w:rsidRPr="00EB68C6" w:rsidRDefault="00AA2B02" w:rsidP="00800526">
      <w:pPr>
        <w:pStyle w:val="Footnote10"/>
        <w:shd w:val="clear" w:color="auto" w:fill="auto"/>
        <w:tabs>
          <w:tab w:val="left" w:pos="178"/>
        </w:tabs>
        <w:spacing w:before="20" w:after="2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EB68C6">
        <w:rPr>
          <w:rStyle w:val="Footnote1Italic"/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EB68C6">
        <w:rPr>
          <w:rFonts w:asciiTheme="minorHAnsi" w:hAnsiTheme="minorHAnsi" w:cstheme="minorHAnsi"/>
          <w:sz w:val="22"/>
          <w:szCs w:val="22"/>
        </w:rPr>
        <w:tab/>
        <w:t>z wyłączeniem pracowników zatrudnionych na stanowisku dozorca.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FE6A5" w14:textId="46A402F9" w:rsidR="00AE31C7" w:rsidRDefault="00AE31C7">
    <w:pPr>
      <w:pStyle w:val="Nagwek"/>
    </w:pPr>
    <w:r>
      <w:rPr>
        <w:noProof/>
      </w:rPr>
      <w:drawing>
        <wp:inline distT="0" distB="0" distL="0" distR="0" wp14:anchorId="1D12DE9B" wp14:editId="21334C42">
          <wp:extent cx="5690235" cy="1068801"/>
          <wp:effectExtent l="0" t="0" r="5715" b="0"/>
          <wp:docPr id="12" name="Obraz 12" descr="Urząd Miasta Stołecznego Warszawy, Biuro Kontroli, ul. Niecała 2, 00-098 Warszawa, tel. 22 443 32 35, 22 443 32 36, faks 22 443 32 37, adres do korespondencji: Aleje Jerozolimskie 44, 00-024 Warszawa, Sekretariat.BKW@um.warszawa.pl, 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Urząd Miasta Stołecznego Warszawy, Biuro Kontroli, ul. Niecała 2, 00-098 Warszawa, tel. 22 443 32 35, 22 443 32 36, faks 22 443 32 37, adres do korespondencji: Aleje Jerozolimskie 44, 00-024 Warszawa, Sekretariat.BKW@um.warszawa.pl, um.warszawa.p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0235" cy="10688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260E0B"/>
    <w:multiLevelType w:val="multilevel"/>
    <w:tmpl w:val="D41849F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D192C0E"/>
    <w:multiLevelType w:val="multilevel"/>
    <w:tmpl w:val="7BBE913A"/>
    <w:lvl w:ilvl="0">
      <w:start w:val="8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43010611">
    <w:abstractNumId w:val="1"/>
  </w:num>
  <w:num w:numId="2" w16cid:durableId="614605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FBE"/>
    <w:rsid w:val="003B303A"/>
    <w:rsid w:val="00414845"/>
    <w:rsid w:val="0053242E"/>
    <w:rsid w:val="00671C41"/>
    <w:rsid w:val="006C194A"/>
    <w:rsid w:val="00800526"/>
    <w:rsid w:val="00927FBE"/>
    <w:rsid w:val="009724FF"/>
    <w:rsid w:val="00AA2B02"/>
    <w:rsid w:val="00AC0D79"/>
    <w:rsid w:val="00AE31C7"/>
    <w:rsid w:val="00C77A51"/>
    <w:rsid w:val="00D50983"/>
    <w:rsid w:val="00EB68C6"/>
    <w:rsid w:val="00F5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F86389"/>
  <w15:docId w15:val="{46F4505B-B3AB-4116-B294-B71CCD526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0D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1">
    <w:name w:val="Footnote|1_"/>
    <w:basedOn w:val="Domylnaczcionkaakapitu"/>
    <w:link w:val="Footnote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Footnote1Italic">
    <w:name w:val="Footnote|1 + Italic"/>
    <w:basedOn w:val="Footnote1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Bodytext2Exact">
    <w:name w:val="Body text|2 Exact"/>
    <w:basedOn w:val="Domylnaczcionkaakapitu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1">
    <w:name w:val="Heading #1|1_"/>
    <w:basedOn w:val="Domylnaczcionkaakapitu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|3_"/>
    <w:basedOn w:val="Domylnaczcionkaakapitu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1">
    <w:name w:val="Body text|3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E0947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4">
    <w:name w:val="Body text|4_"/>
    <w:basedOn w:val="Domylnaczcionkaakapitu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">
    <w:name w:val="Body text|2_"/>
    <w:basedOn w:val="Domylnaczcionkaakapitu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1">
    <w:name w:val="Header or footer|1_"/>
    <w:basedOn w:val="Domylnaczcionkaakapitu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11">
    <w:name w:val="Header or footer|1"/>
    <w:basedOn w:val="Headerorfoot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Headerorfooter19pt">
    <w:name w:val="Header or footer|1 + 9 pt"/>
    <w:basedOn w:val="Headerorfoot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Headerorfooter1BoldScaling90">
    <w:name w:val="Header or footer|1 + Bold;Scaling 90%"/>
    <w:basedOn w:val="Headerorfooter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90"/>
      <w:position w:val="0"/>
      <w:sz w:val="20"/>
      <w:szCs w:val="20"/>
      <w:u w:val="none"/>
      <w:lang w:val="pl-PL" w:eastAsia="pl-PL" w:bidi="pl-PL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paragraph" w:customStyle="1" w:styleId="Footnote10">
    <w:name w:val="Footnote|1"/>
    <w:basedOn w:val="Normalny"/>
    <w:link w:val="Footnote1"/>
    <w:qFormat/>
    <w:pPr>
      <w:shd w:val="clear" w:color="auto" w:fill="FFFFFF"/>
      <w:spacing w:line="322" w:lineRule="exact"/>
      <w:ind w:hanging="200"/>
    </w:pPr>
    <w:rPr>
      <w:rFonts w:ascii="Arial" w:eastAsia="Arial" w:hAnsi="Arial" w:cs="Arial"/>
      <w:sz w:val="19"/>
      <w:szCs w:val="19"/>
    </w:rPr>
  </w:style>
  <w:style w:type="paragraph" w:customStyle="1" w:styleId="Bodytext20">
    <w:name w:val="Body text|2"/>
    <w:basedOn w:val="Normalny"/>
    <w:link w:val="Bodytext2"/>
    <w:qFormat/>
    <w:pPr>
      <w:shd w:val="clear" w:color="auto" w:fill="FFFFFF"/>
      <w:spacing w:line="212" w:lineRule="exact"/>
      <w:ind w:hanging="340"/>
    </w:pPr>
    <w:rPr>
      <w:rFonts w:ascii="Arial" w:eastAsia="Arial" w:hAnsi="Arial" w:cs="Arial"/>
      <w:sz w:val="19"/>
      <w:szCs w:val="19"/>
    </w:rPr>
  </w:style>
  <w:style w:type="paragraph" w:customStyle="1" w:styleId="Heading110">
    <w:name w:val="Heading #1|1"/>
    <w:basedOn w:val="Normalny"/>
    <w:link w:val="Heading11"/>
    <w:qFormat/>
    <w:pPr>
      <w:shd w:val="clear" w:color="auto" w:fill="FFFFFF"/>
      <w:spacing w:line="246" w:lineRule="exact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30">
    <w:name w:val="Body text|3"/>
    <w:basedOn w:val="Normalny"/>
    <w:link w:val="Bodytext3"/>
    <w:pPr>
      <w:shd w:val="clear" w:color="auto" w:fill="FFFFFF"/>
      <w:spacing w:line="850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40">
    <w:name w:val="Body text|4"/>
    <w:basedOn w:val="Normalny"/>
    <w:link w:val="Bodytext4"/>
    <w:pPr>
      <w:shd w:val="clear" w:color="auto" w:fill="FFFFFF"/>
      <w:spacing w:line="158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Headerorfooter10">
    <w:name w:val="Header or footer|1"/>
    <w:basedOn w:val="Normalny"/>
    <w:link w:val="Headerorfooter1"/>
    <w:qFormat/>
    <w:pPr>
      <w:shd w:val="clear" w:color="auto" w:fill="FFFFFF"/>
      <w:spacing w:line="224" w:lineRule="exact"/>
    </w:pPr>
    <w:rPr>
      <w:rFonts w:ascii="Arial" w:eastAsia="Arial" w:hAnsi="Arial" w:cs="Arial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AC0D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EB68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68C6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B68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68C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8A703-6086-4E4C-B134-18EECD2B2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7</Pages>
  <Words>2227</Words>
  <Characters>13362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Wystąpienie pokontrolne</vt:lpstr>
    </vt:vector>
  </TitlesOfParts>
  <Company>Urzad Miasta</Company>
  <LinksUpToDate>false</LinksUpToDate>
  <CharactersWithSpaces>15558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Wystąpienie pokontrolne</dc:title>
  <cp:lastModifiedBy>Kowalczyk Monika (KW)</cp:lastModifiedBy>
  <cp:revision>9</cp:revision>
  <dcterms:created xsi:type="dcterms:W3CDTF">2024-05-21T08:46:00Z</dcterms:created>
  <dcterms:modified xsi:type="dcterms:W3CDTF">2024-08-28T12:13:00Z</dcterms:modified>
</cp:coreProperties>
</file>