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CF132" w14:textId="08D0F5A0" w:rsidR="00FA7F29" w:rsidRDefault="00FA7F29" w:rsidP="00BA4BB3">
      <w:pPr>
        <w:spacing w:before="120" w:after="240" w:line="300" w:lineRule="auto"/>
        <w:ind w:left="6379"/>
        <w:rPr>
          <w:rFonts w:eastAsia="Times New Roman" w:cstheme="minorHAnsi"/>
          <w:lang w:eastAsia="pl-PL"/>
        </w:rPr>
      </w:pPr>
      <w:r>
        <w:rPr>
          <w:rFonts w:eastAsia="Times New Roman" w:cs="Times New Roman"/>
          <w:lang w:eastAsia="pl-PL"/>
        </w:rPr>
        <w:t>Warszawa,</w:t>
      </w:r>
      <w:r w:rsidR="00BA4BB3">
        <w:rPr>
          <w:rFonts w:eastAsia="Times New Roman" w:cs="Times New Roman"/>
          <w:lang w:eastAsia="pl-PL"/>
        </w:rPr>
        <w:t xml:space="preserve"> 24 maja </w:t>
      </w:r>
      <w:r>
        <w:rPr>
          <w:rFonts w:eastAsia="Times New Roman" w:cs="Times New Roman"/>
          <w:lang w:eastAsia="pl-PL"/>
        </w:rPr>
        <w:t>2024</w:t>
      </w:r>
      <w:r w:rsidRPr="001C6BD4">
        <w:rPr>
          <w:rFonts w:eastAsia="Times New Roman" w:cs="Times New Roman"/>
          <w:lang w:eastAsia="pl-PL"/>
        </w:rPr>
        <w:t xml:space="preserve"> r.</w:t>
      </w:r>
    </w:p>
    <w:p w14:paraId="27904A2C" w14:textId="0549C5EF" w:rsidR="00954E26" w:rsidRPr="00FA7F29" w:rsidRDefault="00954E26" w:rsidP="00BA4BB3">
      <w:pPr>
        <w:spacing w:before="120" w:after="240" w:line="300" w:lineRule="auto"/>
        <w:rPr>
          <w:rFonts w:eastAsia="Times New Roman" w:cs="Times New Roman"/>
          <w:b/>
          <w:bCs/>
          <w:lang w:eastAsia="pl-PL"/>
        </w:rPr>
      </w:pPr>
      <w:r w:rsidRPr="00FA7F29">
        <w:rPr>
          <w:rFonts w:eastAsia="Times New Roman" w:cstheme="minorHAnsi"/>
          <w:b/>
          <w:bCs/>
          <w:lang w:eastAsia="pl-PL"/>
        </w:rPr>
        <w:t>KW-WI.1712.81.2023.JSZ</w:t>
      </w:r>
    </w:p>
    <w:p w14:paraId="657A3E04" w14:textId="524E192E" w:rsidR="00954E26" w:rsidRDefault="00954E26" w:rsidP="00BA4BB3">
      <w:pPr>
        <w:spacing w:before="240" w:after="680" w:line="300" w:lineRule="auto"/>
        <w:ind w:left="5103"/>
        <w:contextualSpacing/>
        <w:rPr>
          <w:rFonts w:ascii="Calibri" w:eastAsia="Times New Roman" w:hAnsi="Calibri" w:cs="Arial"/>
          <w:b/>
          <w:lang w:eastAsia="pl-PL"/>
        </w:rPr>
      </w:pPr>
      <w:r>
        <w:rPr>
          <w:rFonts w:ascii="Calibri" w:eastAsia="Times New Roman" w:hAnsi="Calibri" w:cs="Arial"/>
          <w:b/>
          <w:lang w:eastAsia="pl-PL"/>
        </w:rPr>
        <w:t>Pan</w:t>
      </w:r>
    </w:p>
    <w:p w14:paraId="1DAA1CF6" w14:textId="77777777" w:rsidR="00954E26" w:rsidRPr="009A7B1F" w:rsidRDefault="00954E26" w:rsidP="00BA4BB3">
      <w:pPr>
        <w:spacing w:before="240" w:after="680" w:line="300" w:lineRule="auto"/>
        <w:ind w:left="5103"/>
        <w:contextualSpacing/>
        <w:rPr>
          <w:rFonts w:ascii="Calibri" w:eastAsia="Times New Roman" w:hAnsi="Calibri" w:cs="Arial"/>
          <w:b/>
          <w:lang w:eastAsia="pl-PL"/>
        </w:rPr>
      </w:pPr>
      <w:r>
        <w:rPr>
          <w:rFonts w:ascii="Calibri" w:eastAsia="Times New Roman" w:hAnsi="Calibri" w:cs="Arial"/>
          <w:b/>
          <w:lang w:eastAsia="pl-PL"/>
        </w:rPr>
        <w:t>Marek Kwiatkowski</w:t>
      </w:r>
    </w:p>
    <w:p w14:paraId="2225C65C" w14:textId="77777777" w:rsidR="00954E26" w:rsidRPr="009A7B1F" w:rsidRDefault="00954E26" w:rsidP="00BA4BB3">
      <w:pPr>
        <w:spacing w:before="240" w:after="680" w:line="300" w:lineRule="auto"/>
        <w:ind w:left="5103"/>
        <w:contextualSpacing/>
        <w:rPr>
          <w:rFonts w:ascii="Calibri" w:eastAsia="Times New Roman" w:hAnsi="Calibri" w:cs="Arial"/>
          <w:b/>
          <w:lang w:eastAsia="pl-PL"/>
        </w:rPr>
      </w:pPr>
      <w:r w:rsidRPr="009A7B1F">
        <w:rPr>
          <w:rFonts w:ascii="Calibri" w:eastAsia="Times New Roman" w:hAnsi="Calibri" w:cs="Arial"/>
          <w:b/>
          <w:lang w:eastAsia="pl-PL"/>
        </w:rPr>
        <w:t>Dyrektor</w:t>
      </w:r>
    </w:p>
    <w:p w14:paraId="364E0683" w14:textId="77777777" w:rsidR="000B0A03" w:rsidRDefault="00954E26" w:rsidP="00BA4BB3">
      <w:pPr>
        <w:spacing w:before="240" w:after="680" w:line="300" w:lineRule="auto"/>
        <w:ind w:left="5103"/>
        <w:contextualSpacing/>
        <w:rPr>
          <w:rFonts w:ascii="Calibri" w:eastAsia="Times New Roman" w:hAnsi="Calibri" w:cs="Arial"/>
          <w:b/>
          <w:lang w:eastAsia="pl-PL"/>
        </w:rPr>
      </w:pPr>
      <w:r>
        <w:rPr>
          <w:rFonts w:ascii="Calibri" w:eastAsia="Times New Roman" w:hAnsi="Calibri" w:cs="Arial"/>
          <w:b/>
          <w:lang w:eastAsia="pl-PL"/>
        </w:rPr>
        <w:t>Ośrodka Sportu i Rekreacji Dzielnicy</w:t>
      </w:r>
    </w:p>
    <w:p w14:paraId="40E93AE7" w14:textId="50A71E9B" w:rsidR="00954E26" w:rsidRPr="00FA7F29" w:rsidRDefault="00954E26" w:rsidP="00BA4BB3">
      <w:pPr>
        <w:spacing w:before="240" w:after="680" w:line="300" w:lineRule="auto"/>
        <w:ind w:left="5103"/>
        <w:contextualSpacing/>
        <w:rPr>
          <w:rFonts w:ascii="Calibri" w:eastAsia="Times New Roman" w:hAnsi="Calibri" w:cs="Arial"/>
          <w:b/>
          <w:lang w:eastAsia="pl-PL"/>
        </w:rPr>
      </w:pPr>
      <w:r>
        <w:rPr>
          <w:rFonts w:ascii="Calibri" w:eastAsia="Times New Roman" w:hAnsi="Calibri" w:cs="Arial"/>
          <w:b/>
          <w:lang w:eastAsia="pl-PL"/>
        </w:rPr>
        <w:t xml:space="preserve">Śródmieście m.st. Warszawy </w:t>
      </w:r>
    </w:p>
    <w:p w14:paraId="76754CF4" w14:textId="76A59487" w:rsidR="00954E26" w:rsidRPr="00FA7F29" w:rsidRDefault="005B3C1B" w:rsidP="007E2C31">
      <w:pPr>
        <w:keepNext/>
        <w:suppressAutoHyphens/>
        <w:spacing w:before="120" w:after="240" w:line="300" w:lineRule="auto"/>
        <w:ind w:left="3544"/>
        <w:outlineLvl w:val="0"/>
        <w:rPr>
          <w:rFonts w:eastAsiaTheme="majorEastAsia" w:cs="Times New Roman"/>
          <w:b/>
          <w:bCs/>
          <w:kern w:val="2"/>
          <w:lang w:eastAsia="pl-PL"/>
        </w:rPr>
      </w:pPr>
      <w:r>
        <w:rPr>
          <w:rFonts w:eastAsiaTheme="majorEastAsia" w:cs="Times New Roman"/>
          <w:b/>
          <w:bCs/>
          <w:kern w:val="2"/>
          <w:lang w:eastAsia="pl-PL"/>
        </w:rPr>
        <w:t>Wystąpienie</w:t>
      </w:r>
      <w:r w:rsidR="00954E26">
        <w:rPr>
          <w:rFonts w:eastAsiaTheme="majorEastAsia" w:cs="Times New Roman"/>
          <w:b/>
          <w:bCs/>
          <w:kern w:val="2"/>
          <w:lang w:eastAsia="pl-PL"/>
        </w:rPr>
        <w:t xml:space="preserve"> </w:t>
      </w:r>
      <w:r>
        <w:rPr>
          <w:rFonts w:eastAsiaTheme="majorEastAsia" w:cs="Times New Roman"/>
          <w:b/>
          <w:bCs/>
          <w:kern w:val="2"/>
          <w:lang w:eastAsia="pl-PL"/>
        </w:rPr>
        <w:t>pokontrolne</w:t>
      </w:r>
    </w:p>
    <w:p w14:paraId="0D161C5D" w14:textId="229AB07D" w:rsidR="00954E26" w:rsidRPr="00B6168D" w:rsidRDefault="00954E26" w:rsidP="00BA4BB3">
      <w:pPr>
        <w:spacing w:before="120" w:after="240" w:line="300" w:lineRule="auto"/>
        <w:rPr>
          <w:rFonts w:eastAsia="Times New Roman" w:cs="Times New Roman"/>
          <w:iCs/>
          <w:lang w:eastAsia="pl-PL"/>
        </w:rPr>
      </w:pPr>
      <w:r w:rsidRPr="007438E3">
        <w:rPr>
          <w:rFonts w:eastAsia="Times New Roman" w:cs="Times New Roman"/>
          <w:iCs/>
          <w:lang w:eastAsia="pl-PL"/>
        </w:rPr>
        <w:t>Na podstawie § 22 ust. 10 regulaminu organizacyjnego Urzędu m.st. Warszawy, stanowiącego załącznik do zarządzenia nr 312/2007 Prezydenta m.st. Warszawy z dnia</w:t>
      </w:r>
      <w:r w:rsidR="00BA4BB3">
        <w:rPr>
          <w:rFonts w:eastAsia="Times New Roman" w:cs="Times New Roman"/>
          <w:iCs/>
          <w:lang w:eastAsia="pl-PL"/>
        </w:rPr>
        <w:t xml:space="preserve"> 4 </w:t>
      </w:r>
      <w:r w:rsidRPr="007438E3">
        <w:rPr>
          <w:rFonts w:eastAsia="Times New Roman" w:cs="Times New Roman"/>
          <w:iCs/>
          <w:lang w:eastAsia="pl-PL"/>
        </w:rPr>
        <w:t xml:space="preserve">kwietnia 2007 r. w sprawie nadania regulaminu organizacyjnego Urzędu Miasta Stołecznego Warszawy (ze zm.) </w:t>
      </w:r>
      <w:r w:rsidRPr="007438E3">
        <w:rPr>
          <w:rFonts w:eastAsia="Times New Roman" w:cs="Times New Roman"/>
          <w:lang w:eastAsia="pl-PL"/>
        </w:rPr>
        <w:t xml:space="preserve">w związku z </w:t>
      </w:r>
      <w:r w:rsidRPr="007438E3">
        <w:rPr>
          <w:rFonts w:eastAsia="Times New Roman" w:cs="Times New Roman"/>
          <w:iCs/>
          <w:lang w:eastAsia="pl-PL"/>
        </w:rPr>
        <w:t>kontrolą przeprowadzoną przez Biuro K</w:t>
      </w:r>
      <w:r>
        <w:rPr>
          <w:rFonts w:eastAsia="Times New Roman" w:cs="Times New Roman"/>
          <w:iCs/>
          <w:lang w:eastAsia="pl-PL"/>
        </w:rPr>
        <w:t>ontroli Urzędu m.st. Warszawy w</w:t>
      </w:r>
      <w:r>
        <w:rPr>
          <w:rFonts w:eastAsia="Times New Roman" w:cstheme="minorHAnsi"/>
          <w:lang w:eastAsia="pl-PL"/>
        </w:rPr>
        <w:t xml:space="preserve"> Ośrodku </w:t>
      </w:r>
      <w:r w:rsidRPr="002A6E45">
        <w:rPr>
          <w:rFonts w:ascii="Calibri" w:eastAsia="Times New Roman" w:hAnsi="Calibri" w:cs="Arial"/>
          <w:lang w:eastAsia="pl-PL"/>
        </w:rPr>
        <w:t xml:space="preserve">Sportu i Rekreacji Dzielnicy </w:t>
      </w:r>
      <w:r>
        <w:rPr>
          <w:rFonts w:ascii="Calibri" w:eastAsia="Times New Roman" w:hAnsi="Calibri" w:cs="Arial"/>
          <w:lang w:eastAsia="pl-PL"/>
        </w:rPr>
        <w:t>Śródmieście</w:t>
      </w:r>
      <w:r>
        <w:rPr>
          <w:rFonts w:ascii="Calibri" w:eastAsia="Times New Roman" w:hAnsi="Calibri" w:cs="Arial"/>
          <w:b/>
          <w:lang w:eastAsia="pl-PL"/>
        </w:rPr>
        <w:t xml:space="preserve"> </w:t>
      </w:r>
      <w:r w:rsidRPr="002A6E45">
        <w:rPr>
          <w:rFonts w:ascii="Calibri" w:eastAsia="Times New Roman" w:hAnsi="Calibri" w:cs="Arial"/>
          <w:lang w:eastAsia="pl-PL"/>
        </w:rPr>
        <w:t xml:space="preserve">m.st. Warszawy </w:t>
      </w:r>
      <w:r>
        <w:rPr>
          <w:rFonts w:eastAsia="Times New Roman" w:cstheme="minorHAnsi"/>
          <w:lang w:eastAsia="pl-PL"/>
        </w:rPr>
        <w:t>(dalej: OSiR</w:t>
      </w:r>
      <w:r w:rsidRPr="007438E3">
        <w:rPr>
          <w:rFonts w:eastAsia="Times New Roman" w:cstheme="minorHAnsi"/>
          <w:lang w:eastAsia="pl-PL"/>
        </w:rPr>
        <w:t>)</w:t>
      </w:r>
      <w:r w:rsidRPr="007438E3">
        <w:rPr>
          <w:rFonts w:eastAsia="Times New Roman" w:cs="Times New Roman"/>
          <w:iCs/>
          <w:lang w:eastAsia="pl-PL"/>
        </w:rPr>
        <w:t xml:space="preserve"> w okresie od </w:t>
      </w:r>
      <w:r>
        <w:rPr>
          <w:rFonts w:eastAsia="Times New Roman" w:cs="Times New Roman"/>
          <w:lang w:eastAsia="pl-PL"/>
        </w:rPr>
        <w:t xml:space="preserve">18.10.2023 </w:t>
      </w:r>
      <w:r w:rsidRPr="00DB3979">
        <w:rPr>
          <w:rFonts w:eastAsia="Times New Roman" w:cs="Times New Roman"/>
          <w:lang w:eastAsia="pl-PL"/>
        </w:rPr>
        <w:t>r. do</w:t>
      </w:r>
      <w:r>
        <w:rPr>
          <w:rFonts w:eastAsia="Times New Roman" w:cs="Times New Roman"/>
          <w:lang w:eastAsia="pl-PL"/>
        </w:rPr>
        <w:t xml:space="preserve"> 21.11.2023 r. </w:t>
      </w:r>
      <w:r w:rsidRPr="007438E3">
        <w:rPr>
          <w:rFonts w:eastAsia="Times New Roman" w:cs="Times New Roman"/>
          <w:iCs/>
          <w:lang w:eastAsia="pl-PL"/>
        </w:rPr>
        <w:t>w</w:t>
      </w:r>
      <w:r w:rsidR="004E0205">
        <w:rPr>
          <w:rFonts w:eastAsia="Times New Roman" w:cs="Times New Roman"/>
          <w:iCs/>
          <w:lang w:eastAsia="pl-PL"/>
        </w:rPr>
        <w:t xml:space="preserve"> </w:t>
      </w:r>
      <w:r w:rsidRPr="007438E3">
        <w:rPr>
          <w:rFonts w:eastAsia="Times New Roman" w:cs="Times New Roman"/>
          <w:iCs/>
          <w:lang w:eastAsia="pl-PL"/>
        </w:rPr>
        <w:t>zakresie</w:t>
      </w:r>
      <w:r>
        <w:rPr>
          <w:rFonts w:eastAsia="Times New Roman" w:cs="Times New Roman"/>
          <w:iCs/>
          <w:lang w:eastAsia="pl-PL"/>
        </w:rPr>
        <w:t xml:space="preserve"> k</w:t>
      </w:r>
      <w:r>
        <w:rPr>
          <w:rFonts w:ascii="Calibri" w:hAnsi="Calibri" w:cs="Arial"/>
        </w:rPr>
        <w:t xml:space="preserve">onserwacji i remontów obiektów oraz zamawiania usług i środków do bieżącego funkcjonowania </w:t>
      </w:r>
      <w:r w:rsidRPr="003C07B0">
        <w:rPr>
          <w:rFonts w:cstheme="minorHAnsi"/>
        </w:rPr>
        <w:t>jednostki</w:t>
      </w:r>
      <w:r>
        <w:rPr>
          <w:rFonts w:cstheme="minorHAnsi"/>
        </w:rPr>
        <w:t>,</w:t>
      </w:r>
      <w:r w:rsidRPr="003C07B0">
        <w:rPr>
          <w:rFonts w:cstheme="minorHAnsi"/>
        </w:rPr>
        <w:t xml:space="preserve"> </w:t>
      </w:r>
      <w:r w:rsidRPr="003C07B0">
        <w:rPr>
          <w:rFonts w:eastAsia="Times New Roman" w:cstheme="minorHAnsi"/>
          <w:iCs/>
          <w:lang w:eastAsia="pl-PL"/>
        </w:rPr>
        <w:t xml:space="preserve">której wyniki zostały przedstawione w protokole kontroli podpisanym </w:t>
      </w:r>
      <w:r w:rsidRPr="00631081">
        <w:rPr>
          <w:rFonts w:eastAsia="Times New Roman" w:cstheme="minorHAnsi"/>
          <w:iCs/>
          <w:lang w:eastAsia="pl-PL"/>
        </w:rPr>
        <w:t>22.11.2023</w:t>
      </w:r>
      <w:r w:rsidRPr="003C07B0">
        <w:rPr>
          <w:rFonts w:eastAsia="Times New Roman" w:cstheme="minorHAnsi"/>
          <w:iCs/>
          <w:lang w:eastAsia="pl-PL"/>
        </w:rPr>
        <w:t xml:space="preserve"> </w:t>
      </w:r>
      <w:r w:rsidR="005B3C1B">
        <w:rPr>
          <w:rFonts w:eastAsia="Times New Roman" w:cstheme="minorHAnsi"/>
          <w:iCs/>
          <w:lang w:eastAsia="pl-PL"/>
        </w:rPr>
        <w:t>r., stosownie do § 32 ust. 1 i 4</w:t>
      </w:r>
      <w:r w:rsidRPr="003C07B0">
        <w:rPr>
          <w:rFonts w:eastAsia="Times New Roman" w:cstheme="minorHAnsi"/>
          <w:iCs/>
          <w:lang w:eastAsia="pl-PL"/>
        </w:rPr>
        <w:t xml:space="preserve"> Zarządzenia nr 1837/2019 Prezydenta m.st. Warszawy z</w:t>
      </w:r>
      <w:r w:rsidR="004E0205">
        <w:rPr>
          <w:rFonts w:eastAsia="Times New Roman" w:cstheme="minorHAnsi"/>
          <w:iCs/>
          <w:lang w:eastAsia="pl-PL"/>
        </w:rPr>
        <w:t xml:space="preserve"> </w:t>
      </w:r>
      <w:r w:rsidRPr="003C07B0">
        <w:rPr>
          <w:rFonts w:eastAsia="Times New Roman" w:cstheme="minorHAnsi"/>
          <w:iCs/>
          <w:lang w:eastAsia="pl-PL"/>
        </w:rPr>
        <w:t>dnia 12</w:t>
      </w:r>
      <w:r w:rsidR="004E0205">
        <w:rPr>
          <w:rFonts w:eastAsia="Times New Roman" w:cstheme="minorHAnsi"/>
          <w:iCs/>
          <w:lang w:eastAsia="pl-PL"/>
        </w:rPr>
        <w:t xml:space="preserve"> </w:t>
      </w:r>
      <w:r w:rsidRPr="003C07B0">
        <w:rPr>
          <w:rFonts w:eastAsia="Times New Roman" w:cstheme="minorHAnsi"/>
          <w:iCs/>
          <w:lang w:eastAsia="pl-PL"/>
        </w:rPr>
        <w:t>grudnia 2019 r. w sprawie zasad i trybu postępowania kontrolnego, przekazuję Pan</w:t>
      </w:r>
      <w:r>
        <w:rPr>
          <w:rFonts w:eastAsia="Times New Roman" w:cstheme="minorHAnsi"/>
          <w:iCs/>
          <w:lang w:eastAsia="pl-PL"/>
        </w:rPr>
        <w:t>u</w:t>
      </w:r>
      <w:r w:rsidRPr="003C07B0">
        <w:rPr>
          <w:rFonts w:eastAsia="Times New Roman" w:cstheme="minorHAnsi"/>
          <w:iCs/>
          <w:lang w:eastAsia="pl-PL"/>
        </w:rPr>
        <w:t xml:space="preserve"> niniejszy projekt wystąpienia pokontrolnego.</w:t>
      </w:r>
    </w:p>
    <w:p w14:paraId="244AC8AB" w14:textId="135442FD" w:rsidR="00954E26" w:rsidRDefault="00954E26" w:rsidP="00BA4BB3">
      <w:pPr>
        <w:pStyle w:val="Akapitzlist"/>
        <w:tabs>
          <w:tab w:val="left" w:pos="284"/>
          <w:tab w:val="left" w:pos="567"/>
        </w:tabs>
        <w:spacing w:before="120" w:after="240" w:line="300" w:lineRule="auto"/>
        <w:ind w:left="0"/>
        <w:contextualSpacing w:val="0"/>
        <w:rPr>
          <w:rFonts w:cstheme="minorHAnsi"/>
          <w:color w:val="000000"/>
        </w:rPr>
      </w:pPr>
      <w:r w:rsidRPr="003C07B0">
        <w:rPr>
          <w:rFonts w:eastAsia="Times New Roman" w:cstheme="minorHAnsi"/>
          <w:iCs/>
          <w:lang w:eastAsia="pl-PL"/>
        </w:rPr>
        <w:t xml:space="preserve">Celem kontroli było sprawdzenie i </w:t>
      </w:r>
      <w:r w:rsidRPr="003C07B0">
        <w:rPr>
          <w:rFonts w:eastAsia="Times New Roman" w:cstheme="minorHAnsi"/>
          <w:lang w:eastAsia="pl-PL"/>
        </w:rPr>
        <w:t xml:space="preserve">ocena działań podejmowanych przez Ośrodek Sportu i Rekreacji Dzielnicy </w:t>
      </w:r>
      <w:r>
        <w:rPr>
          <w:rFonts w:eastAsia="Times New Roman" w:cstheme="minorHAnsi"/>
          <w:lang w:eastAsia="pl-PL"/>
        </w:rPr>
        <w:t>Śródmieście</w:t>
      </w:r>
      <w:r w:rsidRPr="003C07B0">
        <w:rPr>
          <w:rFonts w:eastAsia="Times New Roman" w:cstheme="minorHAnsi"/>
          <w:lang w:eastAsia="pl-PL"/>
        </w:rPr>
        <w:t xml:space="preserve"> m.st. Warszawy w zakresie</w:t>
      </w:r>
      <w:r w:rsidRPr="003C07B0">
        <w:rPr>
          <w:rFonts w:cstheme="minorHAnsi"/>
        </w:rPr>
        <w:t xml:space="preserve"> konserwacji i remontów obiektów, zamawiania usług i środków do bieżącego funkcjonowania jednostki.</w:t>
      </w:r>
    </w:p>
    <w:p w14:paraId="64011A64" w14:textId="6833EB34" w:rsidR="00954E26" w:rsidRDefault="00954E26" w:rsidP="00BA4BB3">
      <w:pPr>
        <w:pStyle w:val="Akapitzlist"/>
        <w:tabs>
          <w:tab w:val="left" w:pos="284"/>
          <w:tab w:val="left" w:pos="567"/>
        </w:tabs>
        <w:spacing w:before="120" w:after="240" w:line="300" w:lineRule="auto"/>
        <w:ind w:left="0"/>
        <w:contextualSpacing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Biuro Kontroli pozytywnie ocenia działania jednostki z uwagami dotyczącymi częściowej realizacji zaleceń zawartych w protokołach z okresowych przeglądów obiektu oraz pełnego wypełniania dokumentów postępowań. Z wyjaśnień Kierownika Obiektu wynika, iż przyczyną niepełnej realizacji zaleceń po przeglądowych były czynniki zewnętrzne np. odmowa firm z uwagi na mały i nieopłacalny zakres robót.</w:t>
      </w:r>
    </w:p>
    <w:p w14:paraId="195E591B" w14:textId="77777777" w:rsidR="00954E26" w:rsidRDefault="00954E26" w:rsidP="00BA4BB3">
      <w:pPr>
        <w:pStyle w:val="Akapitzlist"/>
        <w:tabs>
          <w:tab w:val="left" w:pos="284"/>
          <w:tab w:val="left" w:pos="567"/>
        </w:tabs>
        <w:spacing w:before="120" w:after="240" w:line="300" w:lineRule="auto"/>
        <w:ind w:left="0"/>
        <w:contextualSpacing w:val="0"/>
        <w:rPr>
          <w:rFonts w:cstheme="minorHAnsi"/>
          <w:color w:val="000000"/>
          <w:shd w:val="clear" w:color="auto" w:fill="FFFFFF"/>
        </w:rPr>
      </w:pPr>
      <w:r w:rsidRPr="005C5388">
        <w:rPr>
          <w:rFonts w:cstheme="minorHAnsi"/>
          <w:color w:val="000000"/>
          <w:shd w:val="clear" w:color="auto" w:fill="FFFFFF"/>
        </w:rPr>
        <w:t>W ramach struktury organizacyjnej</w:t>
      </w:r>
      <w:r>
        <w:rPr>
          <w:rFonts w:cstheme="minorHAnsi"/>
          <w:color w:val="000000"/>
          <w:shd w:val="clear" w:color="auto" w:fill="FFFFFF"/>
        </w:rPr>
        <w:t xml:space="preserve"> w</w:t>
      </w:r>
      <w:r w:rsidRPr="005C5388">
        <w:rPr>
          <w:rFonts w:cstheme="minorHAnsi"/>
          <w:color w:val="000000"/>
          <w:shd w:val="clear" w:color="auto" w:fill="FFFFFF"/>
        </w:rPr>
        <w:t xml:space="preserve"> OSiR </w:t>
      </w:r>
      <w:r>
        <w:rPr>
          <w:rFonts w:cstheme="minorHAnsi"/>
          <w:color w:val="000000"/>
          <w:shd w:val="clear" w:color="auto" w:fill="FFFFFF"/>
        </w:rPr>
        <w:t>Śródmieście funkcjonują</w:t>
      </w:r>
      <w:r w:rsidRPr="005C5388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>dwa kompleksy</w:t>
      </w:r>
      <w:r w:rsidRPr="005C5388">
        <w:rPr>
          <w:rFonts w:cstheme="minorHAnsi"/>
          <w:color w:val="000000"/>
          <w:shd w:val="clear" w:color="auto" w:fill="FFFFFF"/>
        </w:rPr>
        <w:t>:</w:t>
      </w:r>
    </w:p>
    <w:p w14:paraId="538D0E10" w14:textId="77777777" w:rsidR="00954E26" w:rsidRPr="00FC072E" w:rsidRDefault="00954E26" w:rsidP="00BA4BB3">
      <w:pPr>
        <w:spacing w:before="120" w:after="240" w:line="300" w:lineRule="auto"/>
        <w:ind w:left="142"/>
        <w:contextualSpacing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2B2A29"/>
          <w:shd w:val="clear" w:color="auto" w:fill="FFFFFF"/>
          <w:lang w:eastAsia="pl-PL"/>
        </w:rPr>
        <w:t xml:space="preserve">- </w:t>
      </w:r>
      <w:r w:rsidRPr="00FC072E">
        <w:rPr>
          <w:rFonts w:eastAsia="Times New Roman" w:cstheme="minorHAnsi"/>
          <w:color w:val="2B2A29"/>
          <w:shd w:val="clear" w:color="auto" w:fill="FFFFFF"/>
          <w:lang w:eastAsia="pl-PL"/>
        </w:rPr>
        <w:t>Obiekt przy ul. Polnej 7A, składający się z hali sportowej</w:t>
      </w:r>
      <w:r>
        <w:rPr>
          <w:rFonts w:eastAsia="Times New Roman" w:cstheme="minorHAnsi"/>
          <w:color w:val="2B2A29"/>
          <w:shd w:val="clear" w:color="auto" w:fill="FFFFFF"/>
          <w:lang w:eastAsia="pl-PL"/>
        </w:rPr>
        <w:t>, pływalni i</w:t>
      </w:r>
      <w:r w:rsidRPr="00FC072E">
        <w:rPr>
          <w:rFonts w:eastAsia="Times New Roman" w:cstheme="minorHAnsi"/>
          <w:color w:val="2B2A29"/>
          <w:shd w:val="clear" w:color="auto" w:fill="FFFFFF"/>
          <w:lang w:eastAsia="pl-PL"/>
        </w:rPr>
        <w:t xml:space="preserve"> bazy noclegowej.</w:t>
      </w:r>
    </w:p>
    <w:p w14:paraId="66360A43" w14:textId="7E7842AA" w:rsidR="00954E26" w:rsidRPr="00FA7F29" w:rsidRDefault="00954E26" w:rsidP="00BA4BB3">
      <w:pPr>
        <w:spacing w:before="120" w:after="240" w:line="300" w:lineRule="auto"/>
        <w:ind w:left="284" w:hanging="142"/>
        <w:contextualSpacing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2B2A29"/>
          <w:shd w:val="clear" w:color="auto" w:fill="FFFFFF"/>
          <w:lang w:eastAsia="pl-PL"/>
        </w:rPr>
        <w:t xml:space="preserve">- </w:t>
      </w:r>
      <w:r w:rsidRPr="00FC072E">
        <w:rPr>
          <w:rFonts w:eastAsia="Times New Roman" w:cstheme="minorHAnsi"/>
          <w:color w:val="2B2A29"/>
          <w:shd w:val="clear" w:color="auto" w:fill="FFFFFF"/>
          <w:lang w:eastAsia="pl-PL"/>
        </w:rPr>
        <w:t>Zespół boisk rekreacyjnych przy ul. Emilii Plater 29 z terenem przyległym (przekazany przez ZGN</w:t>
      </w:r>
      <w:r w:rsidR="00BA4BB3">
        <w:rPr>
          <w:rFonts w:eastAsia="Times New Roman" w:cstheme="minorHAnsi"/>
          <w:color w:val="2B2A29"/>
          <w:shd w:val="clear" w:color="auto" w:fill="FFFFFF"/>
          <w:lang w:eastAsia="pl-PL"/>
        </w:rPr>
        <w:t xml:space="preserve"> </w:t>
      </w:r>
      <w:r w:rsidRPr="00FC072E">
        <w:rPr>
          <w:rFonts w:eastAsia="Times New Roman" w:cstheme="minorHAnsi"/>
          <w:color w:val="2B2A29"/>
          <w:shd w:val="clear" w:color="auto" w:fill="FFFFFF"/>
          <w:lang w:eastAsia="pl-PL"/>
        </w:rPr>
        <w:t>Śródmieście w kwietniu 2023 r.)</w:t>
      </w:r>
    </w:p>
    <w:p w14:paraId="792569AA" w14:textId="3336536A" w:rsidR="00954E26" w:rsidRPr="003C07B0" w:rsidRDefault="00954E26" w:rsidP="00BA4BB3">
      <w:pPr>
        <w:pStyle w:val="Akapitzlist"/>
        <w:spacing w:before="120" w:after="240" w:line="300" w:lineRule="auto"/>
        <w:ind w:left="0"/>
        <w:rPr>
          <w:rFonts w:cstheme="minorHAnsi"/>
        </w:rPr>
      </w:pPr>
      <w:r w:rsidRPr="003C07B0">
        <w:rPr>
          <w:rFonts w:cstheme="minorHAnsi"/>
        </w:rPr>
        <w:t>W toku kontroli usta</w:t>
      </w:r>
      <w:r>
        <w:rPr>
          <w:rFonts w:cstheme="minorHAnsi"/>
        </w:rPr>
        <w:t>lono</w:t>
      </w:r>
      <w:r w:rsidRPr="003C07B0">
        <w:rPr>
          <w:rFonts w:cstheme="minorHAnsi"/>
        </w:rPr>
        <w:t>:</w:t>
      </w:r>
    </w:p>
    <w:p w14:paraId="2B53A75B" w14:textId="77777777" w:rsidR="00954E26" w:rsidRPr="00FA7F29" w:rsidRDefault="00954E26" w:rsidP="00BA4BB3">
      <w:pPr>
        <w:pStyle w:val="Akapitzlist"/>
        <w:numPr>
          <w:ilvl w:val="0"/>
          <w:numId w:val="1"/>
        </w:numPr>
        <w:spacing w:before="120" w:after="240" w:line="300" w:lineRule="auto"/>
        <w:rPr>
          <w:rFonts w:cstheme="minorHAnsi"/>
          <w:bCs/>
        </w:rPr>
      </w:pPr>
      <w:r w:rsidRPr="00FA7F29">
        <w:rPr>
          <w:rFonts w:eastAsia="Times New Roman" w:cstheme="minorHAnsi"/>
          <w:bCs/>
          <w:lang w:eastAsia="pl-PL"/>
        </w:rPr>
        <w:t>Zużycie energii cieplnej i elektrycznej.</w:t>
      </w:r>
    </w:p>
    <w:p w14:paraId="434806A1" w14:textId="77777777" w:rsidR="00954E26" w:rsidRPr="00FA7F29" w:rsidRDefault="00954E26" w:rsidP="00BA4BB3">
      <w:pPr>
        <w:tabs>
          <w:tab w:val="left" w:pos="284"/>
          <w:tab w:val="left" w:pos="426"/>
        </w:tabs>
        <w:spacing w:before="120" w:after="240" w:line="300" w:lineRule="auto"/>
        <w:rPr>
          <w:rFonts w:eastAsia="Times New Roman" w:cs="Arial"/>
          <w:color w:val="000000" w:themeColor="text1"/>
          <w:lang w:eastAsia="ar-SA"/>
        </w:rPr>
      </w:pPr>
      <w:r>
        <w:rPr>
          <w:rFonts w:eastAsia="Times New Roman" w:cstheme="minorHAnsi"/>
          <w:lang w:eastAsia="pl-PL"/>
        </w:rPr>
        <w:lastRenderedPageBreak/>
        <w:t>Obiekt przy ul. Polnej 7A zasilany jest</w:t>
      </w:r>
      <w:r w:rsidRPr="00AF0306">
        <w:rPr>
          <w:rFonts w:eastAsia="Times New Roman" w:cstheme="minorHAnsi"/>
          <w:lang w:eastAsia="pl-PL"/>
        </w:rPr>
        <w:t xml:space="preserve"> w energię cieplną  na podstawie umów </w:t>
      </w:r>
      <w:r w:rsidRPr="00AF0306">
        <w:rPr>
          <w:rFonts w:cstheme="minorHAnsi"/>
        </w:rPr>
        <w:t>zakupu i dystrybucji energii cieplnej sieciowej.</w:t>
      </w:r>
      <w:r>
        <w:rPr>
          <w:rFonts w:cstheme="minorHAnsi"/>
        </w:rPr>
        <w:t xml:space="preserve"> </w:t>
      </w:r>
    </w:p>
    <w:p w14:paraId="3D332DA6" w14:textId="0C85E833" w:rsidR="00954E26" w:rsidRPr="00836527" w:rsidRDefault="00954E26" w:rsidP="00BA4BB3">
      <w:pPr>
        <w:tabs>
          <w:tab w:val="left" w:pos="284"/>
          <w:tab w:val="left" w:pos="426"/>
        </w:tabs>
        <w:spacing w:before="120" w:after="240" w:line="300" w:lineRule="auto"/>
        <w:rPr>
          <w:rFonts w:eastAsia="Times New Roman" w:cs="Times New Roman"/>
          <w:lang w:eastAsia="pl-PL"/>
        </w:rPr>
      </w:pPr>
      <w:r w:rsidRPr="00836527">
        <w:rPr>
          <w:rFonts w:eastAsia="Times New Roman" w:cs="Arial"/>
          <w:lang w:eastAsia="ar-SA"/>
        </w:rPr>
        <w:t>Z tytułu zużyci</w:t>
      </w:r>
      <w:r>
        <w:rPr>
          <w:rFonts w:eastAsia="Times New Roman" w:cs="Arial"/>
          <w:lang w:eastAsia="ar-SA"/>
        </w:rPr>
        <w:t>a energii cieplnej w</w:t>
      </w:r>
      <w:r w:rsidR="004E0205">
        <w:rPr>
          <w:rFonts w:eastAsia="Times New Roman" w:cs="Arial"/>
          <w:lang w:eastAsia="ar-SA"/>
        </w:rPr>
        <w:t xml:space="preserve"> </w:t>
      </w:r>
      <w:r>
        <w:rPr>
          <w:rFonts w:eastAsia="Times New Roman" w:cs="Arial"/>
          <w:lang w:eastAsia="ar-SA"/>
        </w:rPr>
        <w:t>okresie</w:t>
      </w:r>
      <w:r w:rsidRPr="00836527">
        <w:rPr>
          <w:rFonts w:eastAsia="Times New Roman" w:cs="Arial"/>
          <w:lang w:eastAsia="ar-SA"/>
        </w:rPr>
        <w:t xml:space="preserve"> 2021</w:t>
      </w:r>
      <w:r>
        <w:rPr>
          <w:rFonts w:eastAsia="Times New Roman" w:cs="Arial"/>
          <w:lang w:eastAsia="ar-SA"/>
        </w:rPr>
        <w:t xml:space="preserve"> </w:t>
      </w:r>
      <w:r w:rsidRPr="00836527">
        <w:rPr>
          <w:rFonts w:eastAsia="Times New Roman" w:cs="Arial"/>
          <w:lang w:eastAsia="ar-SA"/>
        </w:rPr>
        <w:t>-</w:t>
      </w:r>
      <w:r>
        <w:rPr>
          <w:rFonts w:eastAsia="Times New Roman" w:cs="Arial"/>
          <w:lang w:eastAsia="ar-SA"/>
        </w:rPr>
        <w:t xml:space="preserve"> </w:t>
      </w:r>
      <w:r w:rsidRPr="00836527">
        <w:rPr>
          <w:rFonts w:eastAsia="Times New Roman" w:cs="Arial"/>
          <w:lang w:eastAsia="ar-SA"/>
        </w:rPr>
        <w:t xml:space="preserve">30.06.2023 r. na </w:t>
      </w:r>
      <w:r>
        <w:rPr>
          <w:rFonts w:eastAsia="Times New Roman" w:cs="Arial"/>
          <w:lang w:eastAsia="ar-SA"/>
        </w:rPr>
        <w:t>ogrzewanie obiektu przy ul. Polnej 7A</w:t>
      </w:r>
      <w:r w:rsidRPr="00836527">
        <w:rPr>
          <w:rFonts w:eastAsia="Times New Roman" w:cs="Arial"/>
          <w:lang w:eastAsia="ar-SA"/>
        </w:rPr>
        <w:t xml:space="preserve"> wydatkowano łącznie kwotę brutto 1</w:t>
      </w:r>
      <w:r w:rsidR="00B91585">
        <w:rPr>
          <w:rFonts w:eastAsia="Times New Roman" w:cs="Arial"/>
          <w:lang w:eastAsia="ar-SA"/>
        </w:rPr>
        <w:t xml:space="preserve"> </w:t>
      </w:r>
      <w:r w:rsidRPr="00836527">
        <w:rPr>
          <w:rFonts w:eastAsia="Times New Roman" w:cs="Arial"/>
          <w:lang w:eastAsia="ar-SA"/>
        </w:rPr>
        <w:t>057</w:t>
      </w:r>
      <w:r w:rsidR="00B91585">
        <w:rPr>
          <w:rFonts w:eastAsia="Times New Roman" w:cs="Arial"/>
          <w:lang w:eastAsia="ar-SA"/>
        </w:rPr>
        <w:t xml:space="preserve"> </w:t>
      </w:r>
      <w:r w:rsidRPr="00836527">
        <w:rPr>
          <w:rFonts w:eastAsia="Times New Roman" w:cs="Arial"/>
          <w:lang w:eastAsia="ar-SA"/>
        </w:rPr>
        <w:t>804,29 PLN przy zużyciu ciepła 12</w:t>
      </w:r>
      <w:r w:rsidR="00B91585">
        <w:rPr>
          <w:rFonts w:eastAsia="Times New Roman" w:cs="Arial"/>
          <w:lang w:eastAsia="ar-SA"/>
        </w:rPr>
        <w:t xml:space="preserve"> </w:t>
      </w:r>
      <w:r w:rsidRPr="00836527">
        <w:rPr>
          <w:rFonts w:eastAsia="Times New Roman" w:cs="Arial"/>
          <w:lang w:eastAsia="ar-SA"/>
        </w:rPr>
        <w:t>048,55 GJ.</w:t>
      </w:r>
      <w:r w:rsidRPr="00836527">
        <w:rPr>
          <w:rFonts w:eastAsia="Times New Roman" w:cs="Times New Roman"/>
          <w:lang w:eastAsia="pl-PL"/>
        </w:rPr>
        <w:t xml:space="preserve"> W 2021 r. zużycie ciepła wyniosło </w:t>
      </w:r>
      <w:r w:rsidRPr="00836527">
        <w:rPr>
          <w:rFonts w:eastAsia="Times New Roman" w:cstheme="minorHAnsi"/>
          <w:color w:val="000000"/>
          <w:lang w:eastAsia="pl-PL"/>
        </w:rPr>
        <w:t>4</w:t>
      </w:r>
      <w:r w:rsidR="00B91585">
        <w:rPr>
          <w:rFonts w:eastAsia="Times New Roman" w:cstheme="minorHAnsi"/>
          <w:color w:val="000000"/>
          <w:lang w:eastAsia="pl-PL"/>
        </w:rPr>
        <w:t xml:space="preserve"> </w:t>
      </w:r>
      <w:r w:rsidRPr="00836527">
        <w:rPr>
          <w:rFonts w:eastAsia="Times New Roman" w:cstheme="minorHAnsi"/>
          <w:color w:val="000000"/>
          <w:lang w:eastAsia="pl-PL"/>
        </w:rPr>
        <w:t>496,60</w:t>
      </w:r>
      <w:r w:rsidRPr="00836527">
        <w:rPr>
          <w:rFonts w:eastAsia="Times New Roman" w:cs="Times New Roman"/>
          <w:lang w:eastAsia="pl-PL"/>
        </w:rPr>
        <w:t xml:space="preserve"> GJ (na kwotę </w:t>
      </w:r>
      <w:r w:rsidRPr="00836527">
        <w:rPr>
          <w:rFonts w:eastAsia="Times New Roman" w:cstheme="minorHAnsi"/>
          <w:color w:val="000000"/>
          <w:lang w:eastAsia="pl-PL"/>
        </w:rPr>
        <w:t>296</w:t>
      </w:r>
      <w:r w:rsidR="00033591">
        <w:rPr>
          <w:rFonts w:eastAsia="Times New Roman" w:cstheme="minorHAnsi"/>
          <w:color w:val="000000"/>
          <w:lang w:eastAsia="pl-PL"/>
        </w:rPr>
        <w:t xml:space="preserve"> </w:t>
      </w:r>
      <w:r w:rsidRPr="00836527">
        <w:rPr>
          <w:rFonts w:eastAsia="Times New Roman" w:cstheme="minorHAnsi"/>
          <w:color w:val="000000"/>
          <w:lang w:eastAsia="pl-PL"/>
        </w:rPr>
        <w:t>131,85</w:t>
      </w:r>
      <w:r w:rsidRPr="00836527">
        <w:rPr>
          <w:rFonts w:eastAsia="Times New Roman" w:cs="Times New Roman"/>
          <w:lang w:eastAsia="pl-PL"/>
        </w:rPr>
        <w:t xml:space="preserve"> zł), w 2022 r. </w:t>
      </w:r>
      <w:r w:rsidRPr="00836527">
        <w:rPr>
          <w:rFonts w:eastAsia="Times New Roman" w:cstheme="minorHAnsi"/>
          <w:color w:val="000000"/>
          <w:lang w:eastAsia="pl-PL"/>
        </w:rPr>
        <w:t>5 475,65</w:t>
      </w:r>
      <w:r w:rsidRPr="00836527">
        <w:rPr>
          <w:rFonts w:eastAsia="Times New Roman" w:cs="Times New Roman"/>
          <w:lang w:eastAsia="pl-PL"/>
        </w:rPr>
        <w:t xml:space="preserve"> GJ (na kwotę </w:t>
      </w:r>
      <w:r w:rsidRPr="00836527">
        <w:rPr>
          <w:rFonts w:eastAsia="Times New Roman" w:cstheme="minorHAnsi"/>
          <w:color w:val="000000"/>
          <w:lang w:eastAsia="pl-PL"/>
        </w:rPr>
        <w:t>439</w:t>
      </w:r>
      <w:r w:rsidR="00B91585">
        <w:rPr>
          <w:rFonts w:eastAsia="Times New Roman" w:cstheme="minorHAnsi"/>
          <w:color w:val="000000"/>
          <w:lang w:eastAsia="pl-PL"/>
        </w:rPr>
        <w:t xml:space="preserve"> </w:t>
      </w:r>
      <w:r w:rsidRPr="00836527">
        <w:rPr>
          <w:rFonts w:eastAsia="Times New Roman" w:cstheme="minorHAnsi"/>
          <w:color w:val="000000"/>
          <w:lang w:eastAsia="pl-PL"/>
        </w:rPr>
        <w:t>049,16</w:t>
      </w:r>
      <w:r w:rsidRPr="00836527">
        <w:rPr>
          <w:rFonts w:eastAsia="Times New Roman" w:cstheme="minorHAnsi"/>
          <w:color w:val="000000"/>
          <w:sz w:val="17"/>
          <w:szCs w:val="17"/>
          <w:lang w:eastAsia="pl-PL"/>
        </w:rPr>
        <w:t xml:space="preserve"> </w:t>
      </w:r>
      <w:r w:rsidRPr="00836527">
        <w:rPr>
          <w:rFonts w:eastAsia="Times New Roman" w:cs="Times New Roman"/>
          <w:lang w:eastAsia="pl-PL"/>
        </w:rPr>
        <w:t>zł)</w:t>
      </w:r>
      <w:r>
        <w:rPr>
          <w:rFonts w:eastAsia="Times New Roman" w:cs="Times New Roman"/>
          <w:lang w:eastAsia="pl-PL"/>
        </w:rPr>
        <w:t xml:space="preserve"> zaś w</w:t>
      </w:r>
      <w:r w:rsidRPr="00836527">
        <w:rPr>
          <w:rFonts w:eastAsia="Times New Roman" w:cs="Times New Roman"/>
          <w:lang w:eastAsia="pl-PL"/>
        </w:rPr>
        <w:t xml:space="preserve"> I półrocz</w:t>
      </w:r>
      <w:r>
        <w:rPr>
          <w:rFonts w:eastAsia="Times New Roman" w:cs="Times New Roman"/>
          <w:lang w:eastAsia="pl-PL"/>
        </w:rPr>
        <w:t>u</w:t>
      </w:r>
      <w:r w:rsidRPr="00836527">
        <w:rPr>
          <w:rFonts w:eastAsia="Times New Roman" w:cs="Times New Roman"/>
          <w:lang w:eastAsia="pl-PL"/>
        </w:rPr>
        <w:t xml:space="preserve"> 2023 r. zużycie ciepła wyniosło </w:t>
      </w:r>
      <w:r w:rsidRPr="00836527">
        <w:rPr>
          <w:rFonts w:eastAsia="Times New Roman" w:cstheme="minorHAnsi"/>
          <w:color w:val="000000"/>
          <w:lang w:eastAsia="pl-PL"/>
        </w:rPr>
        <w:t xml:space="preserve">2 076,30 </w:t>
      </w:r>
      <w:r w:rsidRPr="00836527">
        <w:rPr>
          <w:rFonts w:eastAsia="Times New Roman" w:cs="Times New Roman"/>
          <w:lang w:eastAsia="pl-PL"/>
        </w:rPr>
        <w:t xml:space="preserve">GJ (na kwotę </w:t>
      </w:r>
      <w:r w:rsidRPr="00836527">
        <w:rPr>
          <w:rFonts w:eastAsia="Times New Roman" w:cstheme="minorHAnsi"/>
          <w:color w:val="000000" w:themeColor="text1"/>
          <w:lang w:eastAsia="pl-PL"/>
        </w:rPr>
        <w:t>322</w:t>
      </w:r>
      <w:r w:rsidR="00B91585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836527">
        <w:rPr>
          <w:rFonts w:eastAsia="Times New Roman" w:cstheme="minorHAnsi"/>
          <w:color w:val="000000" w:themeColor="text1"/>
          <w:lang w:eastAsia="pl-PL"/>
        </w:rPr>
        <w:t>623,28</w:t>
      </w:r>
      <w:r w:rsidRPr="00836527">
        <w:rPr>
          <w:rFonts w:eastAsia="Times New Roman" w:cstheme="minorHAnsi"/>
          <w:color w:val="000000" w:themeColor="text1"/>
          <w:sz w:val="17"/>
          <w:szCs w:val="17"/>
          <w:lang w:eastAsia="pl-PL"/>
        </w:rPr>
        <w:t xml:space="preserve"> </w:t>
      </w:r>
      <w:r w:rsidRPr="00836527">
        <w:rPr>
          <w:rFonts w:eastAsia="Times New Roman" w:cs="Times New Roman"/>
          <w:lang w:eastAsia="pl-PL"/>
        </w:rPr>
        <w:t>zł)</w:t>
      </w:r>
      <w:r>
        <w:rPr>
          <w:rFonts w:eastAsia="Times New Roman" w:cs="Times New Roman"/>
          <w:lang w:eastAsia="pl-PL"/>
        </w:rPr>
        <w:t>.</w:t>
      </w:r>
    </w:p>
    <w:p w14:paraId="6F6B0701" w14:textId="1C913B89" w:rsidR="00954E26" w:rsidRPr="00836527" w:rsidRDefault="00954E26" w:rsidP="00BA4BB3">
      <w:pPr>
        <w:tabs>
          <w:tab w:val="left" w:pos="284"/>
          <w:tab w:val="left" w:pos="426"/>
        </w:tabs>
        <w:spacing w:before="120" w:after="240" w:line="300" w:lineRule="auto"/>
        <w:rPr>
          <w:rFonts w:ascii="Calibri" w:eastAsia="Times New Roman" w:hAnsi="Calibri" w:cs="Calibri"/>
          <w:lang w:eastAsia="zh-CN"/>
        </w:rPr>
      </w:pPr>
      <w:r>
        <w:rPr>
          <w:rFonts w:eastAsia="Times New Roman" w:cs="Times New Roman"/>
          <w:lang w:eastAsia="pl-PL"/>
        </w:rPr>
        <w:t>Wydatki na ogrzewanie  w</w:t>
      </w:r>
      <w:r w:rsidR="00B91585">
        <w:rPr>
          <w:rFonts w:eastAsia="Times New Roman" w:cs="Times New Roman"/>
          <w:lang w:eastAsia="pl-PL"/>
        </w:rPr>
        <w:t xml:space="preserve"> </w:t>
      </w:r>
      <w:r w:rsidRPr="00836527">
        <w:rPr>
          <w:rFonts w:eastAsia="Times New Roman" w:cs="Times New Roman"/>
          <w:lang w:eastAsia="pl-PL"/>
        </w:rPr>
        <w:t>2022 r.</w:t>
      </w:r>
      <w:r>
        <w:rPr>
          <w:rFonts w:eastAsia="Times New Roman" w:cs="Times New Roman"/>
          <w:lang w:eastAsia="pl-PL"/>
        </w:rPr>
        <w:t xml:space="preserve"> w stosunku do 2021 r. </w:t>
      </w:r>
      <w:r w:rsidRPr="00836527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wzrosły o 48,26 %,  zaś zużycie energii o</w:t>
      </w:r>
      <w:r w:rsidR="005573DF">
        <w:rPr>
          <w:rFonts w:eastAsia="Times New Roman" w:cs="Times New Roman"/>
          <w:lang w:eastAsia="pl-PL"/>
        </w:rPr>
        <w:t xml:space="preserve"> </w:t>
      </w:r>
      <w:r>
        <w:rPr>
          <w:rFonts w:ascii="Calibri" w:eastAsia="Times New Roman" w:hAnsi="Calibri" w:cs="Calibri"/>
          <w:lang w:eastAsia="zh-CN"/>
        </w:rPr>
        <w:t>21,77%.</w:t>
      </w:r>
    </w:p>
    <w:p w14:paraId="77F89910" w14:textId="66A27FCC" w:rsidR="00954E26" w:rsidRPr="00836527" w:rsidRDefault="00954E26" w:rsidP="00BA4BB3">
      <w:pPr>
        <w:tabs>
          <w:tab w:val="left" w:pos="426"/>
        </w:tabs>
        <w:spacing w:before="120" w:after="240" w:line="300" w:lineRule="auto"/>
        <w:rPr>
          <w:rFonts w:eastAsia="Times New Roman" w:cs="Times New Roman"/>
          <w:lang w:eastAsia="pl-PL"/>
        </w:rPr>
      </w:pPr>
      <w:r w:rsidRPr="00836527">
        <w:rPr>
          <w:rFonts w:eastAsia="Times New Roman" w:cs="Times New Roman"/>
          <w:lang w:eastAsia="pl-PL"/>
        </w:rPr>
        <w:t xml:space="preserve">Zużycie energii elektrycznej </w:t>
      </w:r>
      <w:r>
        <w:rPr>
          <w:rFonts w:eastAsia="Times New Roman" w:cs="Times New Roman"/>
          <w:lang w:eastAsia="pl-PL"/>
        </w:rPr>
        <w:t>w</w:t>
      </w:r>
      <w:r w:rsidRPr="00836527">
        <w:rPr>
          <w:rFonts w:eastAsia="Times New Roman" w:cs="Times New Roman"/>
          <w:lang w:eastAsia="pl-PL"/>
        </w:rPr>
        <w:t xml:space="preserve"> obiekcie OSiR-u </w:t>
      </w:r>
      <w:r>
        <w:rPr>
          <w:rFonts w:eastAsia="Times New Roman" w:cs="Times New Roman"/>
          <w:lang w:eastAsia="pl-PL"/>
        </w:rPr>
        <w:t>przy ul. Polnej 7 wyniosło:</w:t>
      </w:r>
    </w:p>
    <w:p w14:paraId="1714E3A4" w14:textId="06800516" w:rsidR="00954E26" w:rsidRPr="00836527" w:rsidRDefault="00954E26" w:rsidP="00BA4BB3">
      <w:pPr>
        <w:tabs>
          <w:tab w:val="left" w:pos="426"/>
        </w:tabs>
        <w:spacing w:before="120" w:after="240" w:line="300" w:lineRule="auto"/>
        <w:rPr>
          <w:rFonts w:eastAsia="Times New Roman" w:cs="Times New Roman"/>
          <w:lang w:eastAsia="pl-PL"/>
        </w:rPr>
      </w:pPr>
      <w:r w:rsidRPr="00836527">
        <w:rPr>
          <w:rFonts w:eastAsia="Times New Roman" w:cs="Times New Roman"/>
          <w:lang w:eastAsia="pl-PL"/>
        </w:rPr>
        <w:t xml:space="preserve">2021 r. </w:t>
      </w:r>
      <w:r>
        <w:rPr>
          <w:rFonts w:eastAsia="Times New Roman" w:cs="Times New Roman"/>
          <w:lang w:eastAsia="pl-PL"/>
        </w:rPr>
        <w:t xml:space="preserve"> – </w:t>
      </w:r>
      <w:r w:rsidRPr="00836527">
        <w:rPr>
          <w:rFonts w:eastAsia="Times New Roman" w:cstheme="minorHAnsi"/>
          <w:color w:val="000000"/>
          <w:lang w:eastAsia="pl-PL"/>
        </w:rPr>
        <w:t>507</w:t>
      </w:r>
      <w:r w:rsidR="000B0A03">
        <w:rPr>
          <w:rFonts w:eastAsia="Times New Roman" w:cstheme="minorHAnsi"/>
          <w:color w:val="000000"/>
          <w:lang w:eastAsia="pl-PL"/>
        </w:rPr>
        <w:t xml:space="preserve"> </w:t>
      </w:r>
      <w:r w:rsidRPr="00836527">
        <w:rPr>
          <w:rFonts w:eastAsia="Times New Roman" w:cstheme="minorHAnsi"/>
          <w:color w:val="000000"/>
          <w:lang w:eastAsia="pl-PL"/>
        </w:rPr>
        <w:t>051</w:t>
      </w:r>
      <w:r>
        <w:rPr>
          <w:rFonts w:eastAsia="Times New Roman" w:cstheme="minorHAnsi"/>
          <w:color w:val="000000"/>
          <w:lang w:eastAsia="pl-PL"/>
        </w:rPr>
        <w:t xml:space="preserve"> kWh </w:t>
      </w:r>
      <w:r w:rsidRPr="00836527">
        <w:rPr>
          <w:rFonts w:eastAsia="Times New Roman" w:cs="Times New Roman"/>
          <w:lang w:eastAsia="pl-PL"/>
        </w:rPr>
        <w:t xml:space="preserve">na kwotę brutto </w:t>
      </w:r>
      <w:r w:rsidRPr="00836527">
        <w:rPr>
          <w:rFonts w:eastAsia="Times New Roman" w:cstheme="minorHAnsi"/>
          <w:color w:val="000000"/>
          <w:lang w:eastAsia="pl-PL"/>
        </w:rPr>
        <w:t>296</w:t>
      </w:r>
      <w:r w:rsidR="000B0A03">
        <w:rPr>
          <w:rFonts w:eastAsia="Times New Roman" w:cstheme="minorHAnsi"/>
          <w:color w:val="000000"/>
          <w:lang w:eastAsia="pl-PL"/>
        </w:rPr>
        <w:t xml:space="preserve"> </w:t>
      </w:r>
      <w:r w:rsidRPr="00836527">
        <w:rPr>
          <w:rFonts w:eastAsia="Times New Roman" w:cstheme="minorHAnsi"/>
          <w:color w:val="000000"/>
          <w:lang w:eastAsia="pl-PL"/>
        </w:rPr>
        <w:t>161,85</w:t>
      </w:r>
      <w:r w:rsidRPr="00836527">
        <w:rPr>
          <w:rFonts w:eastAsia="Times New Roman" w:cstheme="minorHAnsi"/>
          <w:color w:val="000000"/>
          <w:sz w:val="17"/>
          <w:szCs w:val="17"/>
          <w:lang w:eastAsia="pl-PL"/>
        </w:rPr>
        <w:t xml:space="preserve"> </w:t>
      </w:r>
      <w:r w:rsidRPr="00836527">
        <w:rPr>
          <w:rFonts w:eastAsia="Times New Roman" w:cs="Times New Roman"/>
          <w:lang w:eastAsia="pl-PL"/>
        </w:rPr>
        <w:t>PLN,</w:t>
      </w:r>
    </w:p>
    <w:p w14:paraId="176DC28D" w14:textId="728C3979" w:rsidR="00954E26" w:rsidRDefault="00954E26" w:rsidP="00BA4BB3">
      <w:pPr>
        <w:tabs>
          <w:tab w:val="left" w:pos="426"/>
        </w:tabs>
        <w:spacing w:before="120" w:after="240" w:line="300" w:lineRule="auto"/>
        <w:rPr>
          <w:rFonts w:eastAsia="Times New Roman" w:cs="Times New Roman"/>
          <w:lang w:eastAsia="pl-PL"/>
        </w:rPr>
      </w:pPr>
      <w:r w:rsidRPr="00836527">
        <w:rPr>
          <w:rFonts w:eastAsia="Times New Roman" w:cs="Times New Roman"/>
          <w:lang w:eastAsia="pl-PL"/>
        </w:rPr>
        <w:t>2022 r.</w:t>
      </w:r>
      <w:r>
        <w:rPr>
          <w:rFonts w:eastAsia="Times New Roman" w:cs="Times New Roman"/>
          <w:lang w:eastAsia="pl-PL"/>
        </w:rPr>
        <w:t xml:space="preserve">  – </w:t>
      </w:r>
      <w:r w:rsidRPr="00836527">
        <w:rPr>
          <w:rFonts w:eastAsia="Times New Roman" w:cstheme="minorHAnsi"/>
          <w:color w:val="000000"/>
          <w:lang w:eastAsia="pl-PL"/>
        </w:rPr>
        <w:t>552</w:t>
      </w:r>
      <w:r w:rsidR="000B0A03">
        <w:rPr>
          <w:rFonts w:eastAsia="Times New Roman" w:cstheme="minorHAnsi"/>
          <w:color w:val="000000"/>
          <w:lang w:eastAsia="pl-PL"/>
        </w:rPr>
        <w:t xml:space="preserve"> </w:t>
      </w:r>
      <w:r w:rsidRPr="00836527">
        <w:rPr>
          <w:rFonts w:eastAsia="Times New Roman" w:cstheme="minorHAnsi"/>
          <w:color w:val="000000"/>
          <w:lang w:eastAsia="pl-PL"/>
        </w:rPr>
        <w:t>762,50</w:t>
      </w:r>
      <w:r w:rsidRPr="00836527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 xml:space="preserve">kWh </w:t>
      </w:r>
      <w:r w:rsidRPr="00836527">
        <w:rPr>
          <w:rFonts w:eastAsia="Times New Roman" w:cs="Times New Roman"/>
          <w:lang w:eastAsia="pl-PL"/>
        </w:rPr>
        <w:t>na kwotę brutto</w:t>
      </w:r>
      <w:r w:rsidRPr="00836527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</w:t>
      </w:r>
      <w:r w:rsidRPr="00836527">
        <w:rPr>
          <w:rFonts w:eastAsia="Times New Roman" w:cstheme="minorHAnsi"/>
          <w:color w:val="000000"/>
          <w:lang w:eastAsia="pl-PL"/>
        </w:rPr>
        <w:t>416</w:t>
      </w:r>
      <w:r w:rsidR="000B0A03">
        <w:rPr>
          <w:rFonts w:eastAsia="Times New Roman" w:cstheme="minorHAnsi"/>
          <w:color w:val="000000"/>
          <w:lang w:eastAsia="pl-PL"/>
        </w:rPr>
        <w:t xml:space="preserve"> </w:t>
      </w:r>
      <w:r w:rsidRPr="00836527">
        <w:rPr>
          <w:rFonts w:eastAsia="Times New Roman" w:cstheme="minorHAnsi"/>
          <w:color w:val="000000"/>
          <w:lang w:eastAsia="pl-PL"/>
        </w:rPr>
        <w:t>959,44</w:t>
      </w:r>
      <w:r w:rsidRPr="00836527">
        <w:rPr>
          <w:rFonts w:eastAsia="Times New Roman" w:cstheme="minorHAnsi"/>
          <w:color w:val="000000"/>
          <w:sz w:val="17"/>
          <w:szCs w:val="17"/>
          <w:lang w:eastAsia="pl-PL"/>
        </w:rPr>
        <w:t xml:space="preserve"> </w:t>
      </w:r>
      <w:r w:rsidRPr="00836527">
        <w:rPr>
          <w:rFonts w:eastAsia="Times New Roman" w:cs="Times New Roman"/>
          <w:lang w:eastAsia="pl-PL"/>
        </w:rPr>
        <w:t>PLN,</w:t>
      </w:r>
    </w:p>
    <w:p w14:paraId="68CD68FF" w14:textId="6584BD96" w:rsidR="00954E26" w:rsidRDefault="00954E26" w:rsidP="00BA4BB3">
      <w:pPr>
        <w:tabs>
          <w:tab w:val="left" w:pos="426"/>
        </w:tabs>
        <w:spacing w:before="120" w:after="240" w:line="30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I półrocze 2023 r. –  </w:t>
      </w:r>
      <w:r w:rsidRPr="00E03E62">
        <w:rPr>
          <w:rFonts w:eastAsia="Times New Roman" w:cstheme="minorHAnsi"/>
          <w:color w:val="000000"/>
          <w:lang w:eastAsia="pl-PL"/>
        </w:rPr>
        <w:t>293 560</w:t>
      </w:r>
      <w:r>
        <w:rPr>
          <w:rFonts w:eastAsia="Times New Roman" w:cstheme="minorHAnsi"/>
          <w:color w:val="000000"/>
          <w:lang w:eastAsia="pl-PL"/>
        </w:rPr>
        <w:t xml:space="preserve"> kWh </w:t>
      </w:r>
      <w:r>
        <w:rPr>
          <w:rFonts w:eastAsia="Times New Roman" w:cs="Times New Roman"/>
          <w:lang w:eastAsia="pl-PL"/>
        </w:rPr>
        <w:t>na kwotę brutto</w:t>
      </w:r>
      <w:r>
        <w:rPr>
          <w:rFonts w:eastAsia="Times New Roman" w:cstheme="minorHAnsi"/>
          <w:color w:val="000000"/>
          <w:sz w:val="16"/>
          <w:szCs w:val="16"/>
          <w:lang w:eastAsia="pl-PL"/>
        </w:rPr>
        <w:t xml:space="preserve"> </w:t>
      </w:r>
      <w:r w:rsidRPr="00E03E62">
        <w:rPr>
          <w:rFonts w:eastAsia="Times New Roman" w:cstheme="minorHAnsi"/>
          <w:color w:val="000000" w:themeColor="text1"/>
          <w:lang w:eastAsia="pl-PL"/>
        </w:rPr>
        <w:t>396</w:t>
      </w:r>
      <w:r w:rsidR="000B0A03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E03E62">
        <w:rPr>
          <w:rFonts w:eastAsia="Times New Roman" w:cstheme="minorHAnsi"/>
          <w:color w:val="000000" w:themeColor="text1"/>
          <w:lang w:eastAsia="pl-PL"/>
        </w:rPr>
        <w:t>451,60</w:t>
      </w:r>
      <w:r w:rsidRPr="006A4F7E">
        <w:rPr>
          <w:rFonts w:eastAsia="Times New Roman" w:cstheme="minorHAnsi"/>
          <w:color w:val="000000" w:themeColor="text1"/>
          <w:sz w:val="17"/>
          <w:szCs w:val="17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 xml:space="preserve"> PLN.</w:t>
      </w:r>
    </w:p>
    <w:p w14:paraId="2B41ED4F" w14:textId="32403704" w:rsidR="00954E26" w:rsidRPr="0038114B" w:rsidRDefault="00954E26" w:rsidP="00BA4BB3">
      <w:pPr>
        <w:tabs>
          <w:tab w:val="left" w:pos="426"/>
        </w:tabs>
        <w:spacing w:before="120" w:after="240" w:line="30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Duży wzrost wydatków na energię elektryczną w latach 2012 - 2023 spowodowany był dużymi podwyżkami cen energii elektrycznej. Wzrost zużycia energii spowodowany był przede wszystkim otwarciem obiektów po pandemii w pełnym wymiarze czasowym.</w:t>
      </w:r>
    </w:p>
    <w:p w14:paraId="1B39AE0B" w14:textId="5BE645A6" w:rsidR="00954E26" w:rsidRDefault="00954E26" w:rsidP="00BA4BB3">
      <w:pPr>
        <w:pStyle w:val="Akapitzlist"/>
        <w:spacing w:before="120" w:after="240" w:line="300" w:lineRule="auto"/>
        <w:ind w:left="0"/>
        <w:contextualSpacing w:val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Odnośnie optymalizacji zużycie energii OSiR otrzymał 16</w:t>
      </w:r>
      <w:r w:rsidRPr="00327319">
        <w:rPr>
          <w:rFonts w:eastAsia="Times New Roman" w:cstheme="minorHAnsi"/>
          <w:lang w:eastAsia="pl-PL"/>
        </w:rPr>
        <w:t xml:space="preserve"> września</w:t>
      </w:r>
      <w:r>
        <w:rPr>
          <w:rFonts w:eastAsia="Times New Roman" w:cstheme="minorHAnsi"/>
          <w:lang w:eastAsia="pl-PL"/>
        </w:rPr>
        <w:t xml:space="preserve"> 2022 roku </w:t>
      </w:r>
      <w:r w:rsidRPr="00327319">
        <w:rPr>
          <w:rFonts w:eastAsia="Times New Roman" w:cstheme="minorHAnsi"/>
          <w:lang w:eastAsia="pl-PL"/>
        </w:rPr>
        <w:t>z Biura Sportu wzór „Planu postępowania na wypadek ograniczeń w dostarczaniu i poborze energii elektrycznej” wraz z rekomendacjami do ograniczenia zużycia ciepła i energii elektrycznej</w:t>
      </w:r>
      <w:r w:rsidR="000B0A0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27319">
        <w:rPr>
          <w:rFonts w:eastAsia="Times New Roman" w:cstheme="minorHAnsi"/>
          <w:lang w:eastAsia="pl-PL"/>
        </w:rPr>
        <w:t>z prośbą o dokładną analizę i</w:t>
      </w:r>
      <w:r w:rsidR="000B0A03">
        <w:rPr>
          <w:rFonts w:eastAsia="Times New Roman" w:cstheme="minorHAnsi"/>
          <w:lang w:eastAsia="pl-PL"/>
        </w:rPr>
        <w:t xml:space="preserve"> </w:t>
      </w:r>
      <w:r w:rsidRPr="00327319">
        <w:rPr>
          <w:rFonts w:eastAsia="Times New Roman" w:cstheme="minorHAnsi"/>
          <w:lang w:eastAsia="pl-PL"/>
        </w:rPr>
        <w:t>przedstawienie Planów</w:t>
      </w:r>
      <w:r>
        <w:rPr>
          <w:rFonts w:eastAsia="Times New Roman" w:cstheme="minorHAnsi"/>
          <w:lang w:eastAsia="pl-PL"/>
        </w:rPr>
        <w:t xml:space="preserve"> zgodnie z przesłanym wzorem.</w:t>
      </w:r>
    </w:p>
    <w:p w14:paraId="0ED69445" w14:textId="77777777" w:rsidR="00954E26" w:rsidRDefault="00954E26" w:rsidP="00BA4BB3">
      <w:pPr>
        <w:pStyle w:val="Akapitzlist"/>
        <w:spacing w:before="120" w:after="240" w:line="300" w:lineRule="auto"/>
        <w:ind w:left="0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Z pisma z dnia 28 września 2022 r. skierowanego do Sekretarza m.st. Warszawy wynika, iż </w:t>
      </w:r>
      <w:r w:rsidRPr="00487366">
        <w:rPr>
          <w:rFonts w:ascii="Calibri" w:eastAsia="Times New Roman" w:hAnsi="Calibri" w:cs="Calibri"/>
          <w:lang w:eastAsia="pl-PL"/>
        </w:rPr>
        <w:t xml:space="preserve">OSiR </w:t>
      </w:r>
      <w:r>
        <w:rPr>
          <w:rFonts w:ascii="Calibri" w:eastAsia="Times New Roman" w:hAnsi="Calibri" w:cs="Calibri"/>
          <w:lang w:eastAsia="pl-PL"/>
        </w:rPr>
        <w:t>w</w:t>
      </w:r>
      <w:r w:rsidRPr="00487366">
        <w:rPr>
          <w:rFonts w:ascii="Calibri" w:eastAsia="Times New Roman" w:hAnsi="Calibri" w:cs="Calibri"/>
          <w:lang w:eastAsia="pl-PL"/>
        </w:rPr>
        <w:t>prowadził działania dotyczące</w:t>
      </w:r>
      <w:r>
        <w:rPr>
          <w:rFonts w:ascii="Calibri" w:eastAsia="Times New Roman" w:hAnsi="Calibri" w:cs="Calibri"/>
          <w:lang w:eastAsia="pl-PL"/>
        </w:rPr>
        <w:t xml:space="preserve"> racjonalizacji zużycia energii cieplnej i elektrycznej m.in. poprzez:</w:t>
      </w:r>
    </w:p>
    <w:p w14:paraId="5902DE5A" w14:textId="77777777" w:rsidR="00954E26" w:rsidRPr="00BA5ED7" w:rsidRDefault="00954E26" w:rsidP="00BA4BB3">
      <w:pPr>
        <w:numPr>
          <w:ilvl w:val="0"/>
          <w:numId w:val="4"/>
        </w:numPr>
        <w:spacing w:before="120" w:after="240" w:line="300" w:lineRule="auto"/>
        <w:ind w:left="709"/>
        <w:rPr>
          <w:rFonts w:eastAsia="Times New Roman" w:cstheme="minorHAnsi"/>
          <w:lang w:eastAsia="pl-PL"/>
        </w:rPr>
      </w:pPr>
      <w:r w:rsidRPr="00BA5ED7">
        <w:rPr>
          <w:rFonts w:eastAsia="Times New Roman" w:cstheme="minorHAnsi"/>
          <w:lang w:eastAsia="pl-PL"/>
        </w:rPr>
        <w:t>Montaż oświetlenia – opraw typu LED ( obecnie w budynku 80% oświetlenia jest wymienione na typ LED)</w:t>
      </w:r>
      <w:r>
        <w:rPr>
          <w:rFonts w:eastAsia="Times New Roman" w:cstheme="minorHAnsi"/>
          <w:lang w:eastAsia="pl-PL"/>
        </w:rPr>
        <w:t>,</w:t>
      </w:r>
    </w:p>
    <w:p w14:paraId="5E1900E1" w14:textId="77777777" w:rsidR="00954E26" w:rsidRPr="00BA5ED7" w:rsidRDefault="00954E26" w:rsidP="00BA4BB3">
      <w:pPr>
        <w:numPr>
          <w:ilvl w:val="0"/>
          <w:numId w:val="4"/>
        </w:numPr>
        <w:spacing w:before="120" w:after="240" w:line="300" w:lineRule="auto"/>
        <w:rPr>
          <w:rFonts w:eastAsia="Times New Roman" w:cstheme="minorHAnsi"/>
          <w:lang w:eastAsia="pl-PL"/>
        </w:rPr>
      </w:pPr>
      <w:r w:rsidRPr="00BA5ED7">
        <w:rPr>
          <w:rFonts w:eastAsia="Times New Roman" w:cstheme="minorHAnsi"/>
          <w:lang w:eastAsia="pl-PL"/>
        </w:rPr>
        <w:t>Utrzymanie pracy pomp basenowych w trybie oszczędnym w godzinach nocnych</w:t>
      </w:r>
      <w:r>
        <w:rPr>
          <w:rFonts w:eastAsia="Times New Roman" w:cstheme="minorHAnsi"/>
          <w:lang w:eastAsia="pl-PL"/>
        </w:rPr>
        <w:t>,</w:t>
      </w:r>
    </w:p>
    <w:p w14:paraId="00439DF2" w14:textId="3D00719E" w:rsidR="00954E26" w:rsidRPr="00BA5ED7" w:rsidRDefault="00954E26" w:rsidP="00BA4BB3">
      <w:pPr>
        <w:numPr>
          <w:ilvl w:val="0"/>
          <w:numId w:val="4"/>
        </w:numPr>
        <w:spacing w:before="120" w:after="240" w:line="300" w:lineRule="auto"/>
        <w:rPr>
          <w:rFonts w:eastAsia="Times New Roman" w:cstheme="minorHAnsi"/>
          <w:lang w:eastAsia="pl-PL"/>
        </w:rPr>
      </w:pPr>
      <w:r w:rsidRPr="00BA5ED7">
        <w:rPr>
          <w:rFonts w:eastAsia="Times New Roman" w:cstheme="minorHAnsi"/>
          <w:lang w:eastAsia="pl-PL"/>
        </w:rPr>
        <w:t>Wyłączenie w 70% oświetlenia na płycie parkingowej</w:t>
      </w:r>
      <w:r>
        <w:rPr>
          <w:rFonts w:eastAsia="Times New Roman" w:cstheme="minorHAnsi"/>
          <w:lang w:eastAsia="pl-PL"/>
        </w:rPr>
        <w:t>,</w:t>
      </w:r>
    </w:p>
    <w:p w14:paraId="3D0EF719" w14:textId="55139955" w:rsidR="00954E26" w:rsidRPr="00BA5ED7" w:rsidRDefault="00954E26" w:rsidP="00BA4BB3">
      <w:pPr>
        <w:numPr>
          <w:ilvl w:val="0"/>
          <w:numId w:val="4"/>
        </w:numPr>
        <w:spacing w:before="120" w:after="240" w:line="300" w:lineRule="auto"/>
        <w:rPr>
          <w:rFonts w:eastAsia="Times New Roman" w:cstheme="minorHAnsi"/>
          <w:lang w:eastAsia="pl-PL"/>
        </w:rPr>
      </w:pPr>
      <w:r w:rsidRPr="00BA5ED7">
        <w:rPr>
          <w:rFonts w:eastAsia="Times New Roman" w:cstheme="minorHAnsi"/>
          <w:lang w:eastAsia="pl-PL"/>
        </w:rPr>
        <w:t>Montaż paneli fotowoltaicznych o mocy 35kW, oraz rozeznanie rynku o zainstalowanie dodatkowych 15 kW</w:t>
      </w:r>
      <w:r>
        <w:rPr>
          <w:rFonts w:eastAsia="Times New Roman" w:cstheme="minorHAnsi"/>
          <w:lang w:eastAsia="pl-PL"/>
        </w:rPr>
        <w:t>,</w:t>
      </w:r>
    </w:p>
    <w:p w14:paraId="022A5E0B" w14:textId="77777777" w:rsidR="00954E26" w:rsidRPr="00BA5ED7" w:rsidRDefault="00954E26" w:rsidP="00BA4BB3">
      <w:pPr>
        <w:numPr>
          <w:ilvl w:val="0"/>
          <w:numId w:val="4"/>
        </w:numPr>
        <w:spacing w:before="120" w:after="240" w:line="300" w:lineRule="auto"/>
        <w:rPr>
          <w:rFonts w:eastAsia="Times New Roman" w:cstheme="minorHAnsi"/>
          <w:lang w:eastAsia="pl-PL"/>
        </w:rPr>
      </w:pPr>
      <w:r w:rsidRPr="00BA5ED7">
        <w:rPr>
          <w:rFonts w:eastAsia="Times New Roman" w:cstheme="minorHAnsi"/>
          <w:lang w:eastAsia="pl-PL"/>
        </w:rPr>
        <w:t>Wyłączanie sprzętu biurowego takiego jak drukarki, komputery, monitory, po godzinach pracy</w:t>
      </w:r>
      <w:r>
        <w:rPr>
          <w:rFonts w:eastAsia="Times New Roman" w:cstheme="minorHAnsi"/>
          <w:lang w:eastAsia="pl-PL"/>
        </w:rPr>
        <w:t>,</w:t>
      </w:r>
    </w:p>
    <w:p w14:paraId="2E667356" w14:textId="77777777" w:rsidR="00954E26" w:rsidRPr="00BA5ED7" w:rsidRDefault="00954E26" w:rsidP="00BA4BB3">
      <w:pPr>
        <w:numPr>
          <w:ilvl w:val="0"/>
          <w:numId w:val="4"/>
        </w:numPr>
        <w:spacing w:before="120" w:after="240" w:line="300" w:lineRule="auto"/>
        <w:rPr>
          <w:rFonts w:eastAsia="Times New Roman" w:cstheme="minorHAnsi"/>
          <w:lang w:eastAsia="pl-PL"/>
        </w:rPr>
      </w:pPr>
      <w:r w:rsidRPr="00BA5ED7">
        <w:rPr>
          <w:rFonts w:eastAsia="Times New Roman" w:cstheme="minorHAnsi"/>
          <w:lang w:eastAsia="pl-PL"/>
        </w:rPr>
        <w:t>Montaż na korytarzach czujników światła</w:t>
      </w:r>
      <w:r>
        <w:rPr>
          <w:rFonts w:eastAsia="Times New Roman" w:cstheme="minorHAnsi"/>
          <w:lang w:eastAsia="pl-PL"/>
        </w:rPr>
        <w:t>,</w:t>
      </w:r>
    </w:p>
    <w:p w14:paraId="2B636B95" w14:textId="0AA5AC0C" w:rsidR="00954E26" w:rsidRPr="00BA5ED7" w:rsidRDefault="00954E26" w:rsidP="00BA4BB3">
      <w:pPr>
        <w:numPr>
          <w:ilvl w:val="0"/>
          <w:numId w:val="4"/>
        </w:numPr>
        <w:autoSpaceDE w:val="0"/>
        <w:autoSpaceDN w:val="0"/>
        <w:adjustRightInd w:val="0"/>
        <w:spacing w:before="120" w:after="240" w:line="300" w:lineRule="auto"/>
        <w:rPr>
          <w:rFonts w:eastAsia="Times New Roman" w:cstheme="minorHAnsi"/>
          <w:color w:val="000000"/>
          <w:lang w:eastAsia="pl-PL"/>
        </w:rPr>
      </w:pPr>
      <w:r w:rsidRPr="00BA5ED7">
        <w:rPr>
          <w:rFonts w:eastAsia="Times New Roman" w:cstheme="minorHAnsi"/>
          <w:color w:val="000000"/>
          <w:lang w:eastAsia="pl-PL"/>
        </w:rPr>
        <w:lastRenderedPageBreak/>
        <w:t>Oszacowano wartość mocy zamówionej na potrzeby optymalnego funkcjonowania budynku, pozwoli zredukować zapotrzebowanie ciepła o około 30%</w:t>
      </w:r>
      <w:r>
        <w:rPr>
          <w:rFonts w:eastAsia="Times New Roman" w:cstheme="minorHAnsi"/>
          <w:color w:val="000000"/>
          <w:lang w:eastAsia="pl-PL"/>
        </w:rPr>
        <w:t>,</w:t>
      </w:r>
    </w:p>
    <w:p w14:paraId="7BA6F869" w14:textId="5C4928F5" w:rsidR="00954E26" w:rsidRPr="00B915E7" w:rsidRDefault="00954E26" w:rsidP="00B915E7">
      <w:pPr>
        <w:numPr>
          <w:ilvl w:val="0"/>
          <w:numId w:val="4"/>
        </w:numPr>
        <w:autoSpaceDE w:val="0"/>
        <w:autoSpaceDN w:val="0"/>
        <w:adjustRightInd w:val="0"/>
        <w:spacing w:before="120" w:after="240" w:line="300" w:lineRule="auto"/>
        <w:rPr>
          <w:rFonts w:eastAsia="Times New Roman" w:cstheme="minorHAnsi"/>
          <w:color w:val="000000"/>
          <w:lang w:eastAsia="pl-PL"/>
        </w:rPr>
      </w:pPr>
      <w:r w:rsidRPr="00BA5ED7">
        <w:rPr>
          <w:rFonts w:eastAsia="Times New Roman" w:cstheme="minorHAnsi"/>
          <w:color w:val="000000"/>
          <w:lang w:eastAsia="pl-PL"/>
        </w:rPr>
        <w:t>Dobranie odpowiedniej taryfy energii elektrycznej – obecnie trwają negocjacje umowy</w:t>
      </w:r>
      <w:r w:rsidR="00B915E7">
        <w:rPr>
          <w:rFonts w:eastAsia="Times New Roman" w:cstheme="minorHAnsi"/>
          <w:color w:val="000000"/>
          <w:lang w:eastAsia="pl-PL"/>
        </w:rPr>
        <w:t xml:space="preserve"> </w:t>
      </w:r>
      <w:r w:rsidRPr="00B915E7">
        <w:rPr>
          <w:rFonts w:eastAsia="Times New Roman" w:cstheme="minorHAnsi"/>
          <w:color w:val="000000"/>
          <w:lang w:eastAsia="pl-PL"/>
        </w:rPr>
        <w:t>z dostawcami energii elektrycznej w ramach Zielonej Grupy Zakupowej.</w:t>
      </w:r>
    </w:p>
    <w:p w14:paraId="4F94C223" w14:textId="77777777" w:rsidR="00954E26" w:rsidRPr="00EF2ECE" w:rsidRDefault="00954E26" w:rsidP="00BA4BB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240" w:line="300" w:lineRule="auto"/>
        <w:rPr>
          <w:rFonts w:eastAsia="Times New Roman" w:cstheme="minorHAnsi"/>
          <w:color w:val="000000"/>
          <w:lang w:eastAsia="pl-PL"/>
        </w:rPr>
      </w:pPr>
      <w:r w:rsidRPr="00EF2ECE">
        <w:rPr>
          <w:rFonts w:eastAsia="Times New Roman" w:cstheme="minorHAnsi"/>
          <w:color w:val="000000"/>
          <w:lang w:eastAsia="pl-PL"/>
        </w:rPr>
        <w:t>Wyłączanie w pomieszczeniach biurowych po skończonej pracy urządzeń biurowych takich jak komputery, drukarki, monitory,</w:t>
      </w:r>
    </w:p>
    <w:p w14:paraId="18E8AB6F" w14:textId="77777777" w:rsidR="00954E26" w:rsidRPr="00BA5ED7" w:rsidRDefault="00954E26" w:rsidP="00BA4BB3">
      <w:pPr>
        <w:numPr>
          <w:ilvl w:val="0"/>
          <w:numId w:val="4"/>
        </w:numPr>
        <w:autoSpaceDE w:val="0"/>
        <w:autoSpaceDN w:val="0"/>
        <w:adjustRightInd w:val="0"/>
        <w:spacing w:before="120" w:after="240" w:line="300" w:lineRule="auto"/>
        <w:ind w:left="709"/>
        <w:rPr>
          <w:rFonts w:eastAsia="Times New Roman" w:cstheme="minorHAnsi"/>
          <w:color w:val="000000"/>
          <w:lang w:eastAsia="pl-PL"/>
        </w:rPr>
      </w:pPr>
      <w:r w:rsidRPr="00BA5ED7">
        <w:rPr>
          <w:rFonts w:eastAsia="Times New Roman" w:cstheme="minorHAnsi"/>
          <w:color w:val="000000"/>
          <w:lang w:eastAsia="pl-PL"/>
        </w:rPr>
        <w:t>Zminimalizowanie używania klimatyzatorów w pomieszczeniach biurowych, optymalizacja korzystania ze sprzętu AGD</w:t>
      </w:r>
      <w:r>
        <w:rPr>
          <w:rFonts w:eastAsia="Times New Roman" w:cstheme="minorHAnsi"/>
          <w:color w:val="000000"/>
          <w:lang w:eastAsia="pl-PL"/>
        </w:rPr>
        <w:t>,</w:t>
      </w:r>
    </w:p>
    <w:p w14:paraId="31057853" w14:textId="147FE560" w:rsidR="00954E26" w:rsidRPr="00BA5ED7" w:rsidRDefault="00954E26" w:rsidP="00BA4BB3">
      <w:pPr>
        <w:numPr>
          <w:ilvl w:val="0"/>
          <w:numId w:val="4"/>
        </w:numPr>
        <w:autoSpaceDE w:val="0"/>
        <w:autoSpaceDN w:val="0"/>
        <w:adjustRightInd w:val="0"/>
        <w:spacing w:before="120" w:after="240" w:line="300" w:lineRule="auto"/>
        <w:ind w:left="709"/>
        <w:rPr>
          <w:rFonts w:eastAsia="Times New Roman" w:cstheme="minorHAnsi"/>
          <w:color w:val="000000"/>
          <w:lang w:eastAsia="pl-PL"/>
        </w:rPr>
      </w:pPr>
      <w:r w:rsidRPr="00BA5ED7">
        <w:rPr>
          <w:rFonts w:eastAsia="Times New Roman" w:cstheme="minorHAnsi"/>
          <w:color w:val="000000"/>
          <w:lang w:eastAsia="pl-PL"/>
        </w:rPr>
        <w:t xml:space="preserve">Grzejniki w pomieszczeniach nie powinny być niczym zastawione, zakryte </w:t>
      </w:r>
      <w:r w:rsidR="004E0205">
        <w:rPr>
          <w:rFonts w:eastAsia="Times New Roman" w:cstheme="minorHAnsi"/>
          <w:color w:val="000000"/>
          <w:lang w:eastAsia="pl-PL"/>
        </w:rPr>
        <w:t>np.</w:t>
      </w:r>
      <w:r w:rsidRPr="00BA5ED7">
        <w:rPr>
          <w:rFonts w:eastAsia="Times New Roman" w:cstheme="minorHAnsi"/>
          <w:color w:val="000000"/>
          <w:lang w:eastAsia="pl-PL"/>
        </w:rPr>
        <w:t>: meblami, zasłonami</w:t>
      </w:r>
      <w:r>
        <w:rPr>
          <w:rFonts w:eastAsia="Times New Roman" w:cstheme="minorHAnsi"/>
          <w:color w:val="000000"/>
          <w:lang w:eastAsia="pl-PL"/>
        </w:rPr>
        <w:t>,</w:t>
      </w:r>
    </w:p>
    <w:p w14:paraId="39E5C811" w14:textId="098F5E22" w:rsidR="00954E26" w:rsidRPr="00BA5ED7" w:rsidRDefault="00954E26" w:rsidP="00BA4BB3">
      <w:pPr>
        <w:numPr>
          <w:ilvl w:val="0"/>
          <w:numId w:val="4"/>
        </w:numPr>
        <w:autoSpaceDE w:val="0"/>
        <w:autoSpaceDN w:val="0"/>
        <w:adjustRightInd w:val="0"/>
        <w:spacing w:before="120" w:after="240" w:line="300" w:lineRule="auto"/>
        <w:ind w:left="709"/>
        <w:rPr>
          <w:rFonts w:eastAsia="Times New Roman" w:cstheme="minorHAnsi"/>
          <w:color w:val="000000"/>
          <w:lang w:eastAsia="pl-PL"/>
        </w:rPr>
      </w:pPr>
      <w:r w:rsidRPr="00BA5ED7">
        <w:rPr>
          <w:rFonts w:eastAsia="Times New Roman" w:cstheme="minorHAnsi"/>
          <w:color w:val="000000"/>
          <w:lang w:eastAsia="pl-PL"/>
        </w:rPr>
        <w:t>Ogrzewanie pomieszczeń tylko w razie potrzeby – wyłączanie ogrzewania w pomieszczeniach nie używanych lub obniżenie w nich temperatury</w:t>
      </w:r>
      <w:r>
        <w:rPr>
          <w:rFonts w:eastAsia="Times New Roman" w:cstheme="minorHAnsi"/>
          <w:color w:val="000000"/>
          <w:lang w:eastAsia="pl-PL"/>
        </w:rPr>
        <w:t>,</w:t>
      </w:r>
    </w:p>
    <w:p w14:paraId="3F390BB1" w14:textId="5C1AFD8D" w:rsidR="00954E26" w:rsidRDefault="00954E26" w:rsidP="00BA4BB3">
      <w:pPr>
        <w:numPr>
          <w:ilvl w:val="0"/>
          <w:numId w:val="4"/>
        </w:numPr>
        <w:autoSpaceDE w:val="0"/>
        <w:autoSpaceDN w:val="0"/>
        <w:adjustRightInd w:val="0"/>
        <w:spacing w:before="120" w:after="240" w:line="300" w:lineRule="auto"/>
        <w:ind w:left="709"/>
        <w:rPr>
          <w:rFonts w:eastAsia="Times New Roman" w:cstheme="minorHAnsi"/>
          <w:color w:val="000000"/>
          <w:lang w:eastAsia="pl-PL"/>
        </w:rPr>
      </w:pPr>
      <w:r w:rsidRPr="00BA5ED7">
        <w:rPr>
          <w:rFonts w:eastAsia="Times New Roman" w:cstheme="minorHAnsi"/>
          <w:color w:val="000000"/>
          <w:lang w:eastAsia="pl-PL"/>
        </w:rPr>
        <w:t>Korzystanie z naturalnego oświetlenia jeśli to możliwe, wyłączanie oświetlenia</w:t>
      </w:r>
    </w:p>
    <w:p w14:paraId="0A826523" w14:textId="77777777" w:rsidR="00954E26" w:rsidRPr="00BA5ED7" w:rsidRDefault="00954E26" w:rsidP="00BA4BB3">
      <w:pPr>
        <w:autoSpaceDE w:val="0"/>
        <w:autoSpaceDN w:val="0"/>
        <w:adjustRightInd w:val="0"/>
        <w:spacing w:before="120" w:after="240" w:line="300" w:lineRule="auto"/>
        <w:ind w:left="709"/>
        <w:rPr>
          <w:rFonts w:eastAsia="Times New Roman" w:cstheme="minorHAnsi"/>
          <w:color w:val="000000"/>
          <w:lang w:eastAsia="pl-PL"/>
        </w:rPr>
      </w:pPr>
      <w:r w:rsidRPr="00BA5ED7">
        <w:rPr>
          <w:rFonts w:eastAsia="Times New Roman" w:cstheme="minorHAnsi"/>
          <w:color w:val="000000"/>
          <w:lang w:eastAsia="pl-PL"/>
        </w:rPr>
        <w:t>w pomieszczeniach biurowych , socjalnych, oraz jeśli jest to możliwe na hali sportowej, hali basenowej, płycie parkingowej</w:t>
      </w:r>
      <w:r>
        <w:rPr>
          <w:rFonts w:eastAsia="Times New Roman" w:cstheme="minorHAnsi"/>
          <w:color w:val="000000"/>
          <w:lang w:eastAsia="pl-PL"/>
        </w:rPr>
        <w:t>,</w:t>
      </w:r>
    </w:p>
    <w:p w14:paraId="476EAF67" w14:textId="77777777" w:rsidR="00954E26" w:rsidRPr="00BA5ED7" w:rsidRDefault="00954E26" w:rsidP="00BA4BB3">
      <w:pPr>
        <w:numPr>
          <w:ilvl w:val="0"/>
          <w:numId w:val="4"/>
        </w:numPr>
        <w:autoSpaceDE w:val="0"/>
        <w:autoSpaceDN w:val="0"/>
        <w:adjustRightInd w:val="0"/>
        <w:spacing w:before="120" w:after="240" w:line="300" w:lineRule="auto"/>
        <w:ind w:left="709"/>
        <w:rPr>
          <w:rFonts w:eastAsia="Times New Roman" w:cstheme="minorHAnsi"/>
          <w:color w:val="000000"/>
          <w:lang w:eastAsia="pl-PL"/>
        </w:rPr>
      </w:pPr>
      <w:r w:rsidRPr="00BA5ED7">
        <w:rPr>
          <w:rFonts w:eastAsia="Times New Roman" w:cstheme="minorHAnsi"/>
          <w:color w:val="000000"/>
          <w:lang w:eastAsia="pl-PL"/>
        </w:rPr>
        <w:t>Przy zakupach sprzętów do obiektu np. AGD, RTV zwracanie uwagi na klasę energetyczną</w:t>
      </w:r>
      <w:r>
        <w:rPr>
          <w:rFonts w:eastAsia="Times New Roman" w:cstheme="minorHAnsi"/>
          <w:color w:val="000000"/>
          <w:lang w:eastAsia="pl-PL"/>
        </w:rPr>
        <w:t>,</w:t>
      </w:r>
    </w:p>
    <w:p w14:paraId="7C4BEB64" w14:textId="77777777" w:rsidR="00954E26" w:rsidRPr="00BA5ED7" w:rsidRDefault="00954E26" w:rsidP="00BA4BB3">
      <w:pPr>
        <w:numPr>
          <w:ilvl w:val="0"/>
          <w:numId w:val="4"/>
        </w:numPr>
        <w:autoSpaceDE w:val="0"/>
        <w:autoSpaceDN w:val="0"/>
        <w:adjustRightInd w:val="0"/>
        <w:spacing w:before="120" w:after="240" w:line="300" w:lineRule="auto"/>
        <w:ind w:left="709"/>
        <w:rPr>
          <w:rFonts w:eastAsia="Times New Roman" w:cstheme="minorHAnsi"/>
          <w:color w:val="000000"/>
          <w:lang w:eastAsia="pl-PL"/>
        </w:rPr>
      </w:pPr>
      <w:r w:rsidRPr="00BA5ED7">
        <w:rPr>
          <w:rFonts w:eastAsia="Times New Roman" w:cstheme="minorHAnsi"/>
          <w:color w:val="000000"/>
          <w:lang w:eastAsia="pl-PL"/>
        </w:rPr>
        <w:t>Włączanie jeśli to możliwe, w tryb oszczędnościowy wszystkich możliwych urządzeń technicznych ( centrale, pompy, dmuchawy)</w:t>
      </w:r>
      <w:r>
        <w:rPr>
          <w:rFonts w:eastAsia="Times New Roman" w:cstheme="minorHAnsi"/>
          <w:color w:val="000000"/>
          <w:lang w:eastAsia="pl-PL"/>
        </w:rPr>
        <w:t>,</w:t>
      </w:r>
    </w:p>
    <w:p w14:paraId="11CEC49C" w14:textId="4E044E6D" w:rsidR="00954E26" w:rsidRPr="00B915E7" w:rsidRDefault="00954E26" w:rsidP="00B915E7">
      <w:pPr>
        <w:numPr>
          <w:ilvl w:val="0"/>
          <w:numId w:val="4"/>
        </w:numPr>
        <w:autoSpaceDE w:val="0"/>
        <w:autoSpaceDN w:val="0"/>
        <w:adjustRightInd w:val="0"/>
        <w:spacing w:before="120" w:after="240" w:line="300" w:lineRule="auto"/>
        <w:ind w:left="709"/>
        <w:rPr>
          <w:rFonts w:eastAsia="Times New Roman" w:cstheme="minorHAnsi"/>
          <w:color w:val="000000"/>
          <w:lang w:eastAsia="pl-PL"/>
        </w:rPr>
      </w:pPr>
      <w:r w:rsidRPr="00BA5ED7">
        <w:rPr>
          <w:rFonts w:eastAsia="Times New Roman" w:cstheme="minorHAnsi"/>
          <w:color w:val="000000"/>
          <w:lang w:eastAsia="pl-PL"/>
        </w:rPr>
        <w:t xml:space="preserve">Jak najmniejsze wykorzystanie dźwigu – windy zaleca się przemieszczanie schodami </w:t>
      </w:r>
      <w:r w:rsidRPr="00B915E7">
        <w:rPr>
          <w:rFonts w:eastAsia="Times New Roman" w:cstheme="minorHAnsi"/>
          <w:color w:val="000000"/>
          <w:lang w:eastAsia="pl-PL"/>
        </w:rPr>
        <w:t>w obiekcie.</w:t>
      </w:r>
    </w:p>
    <w:p w14:paraId="445961D9" w14:textId="77777777" w:rsidR="00954E26" w:rsidRDefault="00954E26" w:rsidP="00BA4BB3">
      <w:pPr>
        <w:pStyle w:val="Akapitzlist"/>
        <w:numPr>
          <w:ilvl w:val="0"/>
          <w:numId w:val="4"/>
        </w:numPr>
        <w:spacing w:before="120" w:after="240" w:line="300" w:lineRule="auto"/>
        <w:ind w:left="709"/>
        <w:rPr>
          <w:rFonts w:eastAsia="Times New Roman" w:cstheme="minorHAnsi"/>
          <w:lang w:eastAsia="pl-PL"/>
        </w:rPr>
      </w:pPr>
      <w:r w:rsidRPr="00BA5ED7">
        <w:rPr>
          <w:rFonts w:eastAsia="Times New Roman" w:cstheme="minorHAnsi"/>
          <w:lang w:eastAsia="pl-PL"/>
        </w:rPr>
        <w:t>Zminimalizowanie zużycia wody (ciepła</w:t>
      </w:r>
      <w:r>
        <w:rPr>
          <w:rFonts w:eastAsia="Times New Roman" w:cstheme="minorHAnsi"/>
          <w:lang w:eastAsia="pl-PL"/>
        </w:rPr>
        <w:t>,</w:t>
      </w:r>
      <w:r w:rsidRPr="00BA5ED7">
        <w:rPr>
          <w:rFonts w:eastAsia="Times New Roman" w:cstheme="minorHAnsi"/>
          <w:lang w:eastAsia="pl-PL"/>
        </w:rPr>
        <w:t xml:space="preserve"> zimna) poprzez zmniejszenie korzystania z natrysków przez pracowników</w:t>
      </w:r>
      <w:r>
        <w:rPr>
          <w:rFonts w:eastAsia="Times New Roman" w:cstheme="minorHAnsi"/>
          <w:lang w:eastAsia="pl-PL"/>
        </w:rPr>
        <w:t>.”</w:t>
      </w:r>
    </w:p>
    <w:p w14:paraId="0FB568F0" w14:textId="06BDAC42" w:rsidR="00954E26" w:rsidRPr="00FA7F29" w:rsidRDefault="00954E26" w:rsidP="00BA4BB3">
      <w:pPr>
        <w:pStyle w:val="Akapitzlist"/>
        <w:numPr>
          <w:ilvl w:val="0"/>
          <w:numId w:val="1"/>
        </w:numPr>
        <w:spacing w:before="120" w:after="240" w:line="300" w:lineRule="auto"/>
        <w:ind w:left="0" w:hanging="284"/>
        <w:rPr>
          <w:rFonts w:cs="Arial"/>
          <w:bCs/>
        </w:rPr>
      </w:pPr>
      <w:r w:rsidRPr="00FA7F29">
        <w:rPr>
          <w:rFonts w:cs="Arial"/>
          <w:bCs/>
        </w:rPr>
        <w:t>Stan techniczny obiektów:</w:t>
      </w:r>
    </w:p>
    <w:p w14:paraId="3D878326" w14:textId="777C3B63" w:rsidR="00954E26" w:rsidRDefault="00954E26" w:rsidP="00BA4BB3">
      <w:pPr>
        <w:spacing w:before="120" w:after="240" w:line="300" w:lineRule="auto"/>
        <w:rPr>
          <w:rFonts w:cs="Arial"/>
        </w:rPr>
      </w:pPr>
      <w:r>
        <w:rPr>
          <w:rFonts w:cs="Arial"/>
        </w:rPr>
        <w:t xml:space="preserve">W OSiR w latach 2021 – 30.06.2023 r. przeprowadzano w wymaganych terminach </w:t>
      </w:r>
      <w:r w:rsidRPr="00BC3FD1">
        <w:rPr>
          <w:rFonts w:cs="Arial"/>
        </w:rPr>
        <w:t>okresow</w:t>
      </w:r>
      <w:r>
        <w:rPr>
          <w:rFonts w:cs="Arial"/>
        </w:rPr>
        <w:t>e kontrole</w:t>
      </w:r>
      <w:r w:rsidRPr="00BC3FD1">
        <w:rPr>
          <w:rFonts w:cs="Arial"/>
        </w:rPr>
        <w:t xml:space="preserve"> stanu technicznego budy</w:t>
      </w:r>
      <w:r>
        <w:rPr>
          <w:rFonts w:cs="Arial"/>
        </w:rPr>
        <w:t>nków. Stwierdzono przypadki niewykonania zaleceń  wynikających z</w:t>
      </w:r>
      <w:r w:rsidR="00B915E7">
        <w:rPr>
          <w:rFonts w:cs="Arial"/>
        </w:rPr>
        <w:t xml:space="preserve"> </w:t>
      </w:r>
      <w:r>
        <w:rPr>
          <w:rFonts w:cs="Arial"/>
        </w:rPr>
        <w:t>przeprowadzonych przeglądów okresowych, m.in.  nie wykonano zaleceń dotyczących usunięcia zacieków na podbaseniu, wymienienia uszkodzonych płytek na schodach do piwnicy z tyłu budynku,</w:t>
      </w:r>
      <w:r w:rsidRPr="006F0A2F">
        <w:rPr>
          <w:rFonts w:cs="Arial"/>
        </w:rPr>
        <w:t xml:space="preserve"> </w:t>
      </w:r>
      <w:r>
        <w:rPr>
          <w:rFonts w:cs="Arial"/>
        </w:rPr>
        <w:t>naprawienia zapadniętej kostki brukowej,</w:t>
      </w:r>
      <w:r w:rsidRPr="003D7002">
        <w:rPr>
          <w:rFonts w:cs="Arial"/>
        </w:rPr>
        <w:t xml:space="preserve"> </w:t>
      </w:r>
      <w:r>
        <w:rPr>
          <w:rFonts w:cs="Arial"/>
        </w:rPr>
        <w:t>usunięcia przecieków w różnych miejscach budynku na przejściach rur instalacyjnych.</w:t>
      </w:r>
    </w:p>
    <w:p w14:paraId="12BF18FB" w14:textId="77777777" w:rsidR="00954E26" w:rsidRDefault="00954E26" w:rsidP="00BA4BB3">
      <w:pPr>
        <w:spacing w:before="120" w:after="240" w:line="300" w:lineRule="auto"/>
        <w:rPr>
          <w:rFonts w:cs="Arial"/>
        </w:rPr>
      </w:pPr>
      <w:r>
        <w:rPr>
          <w:rFonts w:cs="Arial"/>
        </w:rPr>
        <w:t>Zalecenia powyższe powtarzały się w przeglądach okresowych w latach 2021 – 2023 r.</w:t>
      </w:r>
    </w:p>
    <w:p w14:paraId="482E164C" w14:textId="77777777" w:rsidR="00954E26" w:rsidRPr="00442B47" w:rsidRDefault="00954E26" w:rsidP="00BA4BB3">
      <w:pPr>
        <w:pStyle w:val="Akapitzlist"/>
        <w:spacing w:before="120" w:after="240" w:line="300" w:lineRule="auto"/>
        <w:ind w:left="0"/>
        <w:rPr>
          <w:rFonts w:cstheme="minorHAnsi"/>
        </w:rPr>
      </w:pPr>
      <w:r>
        <w:rPr>
          <w:rFonts w:cs="Arial"/>
        </w:rPr>
        <w:lastRenderedPageBreak/>
        <w:t xml:space="preserve">Ze złożonych wyjaśnień przez Dyrektora OSiR wynika, iż </w:t>
      </w:r>
      <w:r>
        <w:rPr>
          <w:rFonts w:cstheme="minorHAnsi"/>
        </w:rPr>
        <w:t>„</w:t>
      </w:r>
      <w:r w:rsidRPr="00442B47">
        <w:rPr>
          <w:rFonts w:cstheme="minorHAnsi"/>
        </w:rPr>
        <w:t xml:space="preserve">- zacieki na podbaseniu usuwane są na bieżąco, przez pracowników obiektu oraz przez firmy zewnętrzne </w:t>
      </w:r>
      <w:r>
        <w:rPr>
          <w:rFonts w:cstheme="minorHAnsi"/>
        </w:rPr>
        <w:t>(</w:t>
      </w:r>
      <w:r w:rsidRPr="00442B47">
        <w:rPr>
          <w:rFonts w:cstheme="minorHAnsi"/>
        </w:rPr>
        <w:t>protokół z dnia 01.08.2023</w:t>
      </w:r>
      <w:r>
        <w:rPr>
          <w:rFonts w:cstheme="minorHAnsi"/>
        </w:rPr>
        <w:t xml:space="preserve"> </w:t>
      </w:r>
      <w:r w:rsidRPr="00442B47">
        <w:rPr>
          <w:rFonts w:cstheme="minorHAnsi"/>
        </w:rPr>
        <w:t>r</w:t>
      </w:r>
      <w:r>
        <w:rPr>
          <w:rFonts w:cstheme="minorHAnsi"/>
        </w:rPr>
        <w:t>.)</w:t>
      </w:r>
      <w:r w:rsidRPr="00442B47">
        <w:rPr>
          <w:rFonts w:cstheme="minorHAnsi"/>
        </w:rPr>
        <w:t>,</w:t>
      </w:r>
    </w:p>
    <w:p w14:paraId="2B1A3588" w14:textId="1F98CAE3" w:rsidR="00954E26" w:rsidRDefault="00954E26" w:rsidP="00BA4BB3">
      <w:pPr>
        <w:pStyle w:val="Akapitzlist"/>
        <w:spacing w:before="120" w:after="240" w:line="300" w:lineRule="auto"/>
        <w:ind w:left="0"/>
        <w:rPr>
          <w:rFonts w:cstheme="minorHAnsi"/>
        </w:rPr>
      </w:pPr>
      <w:r w:rsidRPr="00442B47">
        <w:rPr>
          <w:rFonts w:cstheme="minorHAnsi"/>
        </w:rPr>
        <w:t>- uszkodzone płytki na schodach mają ponad 20 lat, wymieniane są sukcesywnie przez pracowników działu technicznego, na przyszły rok planowana jest całkowita naprawa schodów zewnętrznych skucie, osuszenie podłoża i montaż nowych płytek</w:t>
      </w:r>
      <w:r>
        <w:rPr>
          <w:rFonts w:cstheme="minorHAnsi"/>
        </w:rPr>
        <w:t>,</w:t>
      </w:r>
    </w:p>
    <w:p w14:paraId="278466AB" w14:textId="77777777" w:rsidR="00954E26" w:rsidRDefault="00954E26" w:rsidP="00BA4BB3">
      <w:pPr>
        <w:pStyle w:val="Akapitzlist"/>
        <w:spacing w:before="120" w:after="240" w:line="300" w:lineRule="auto"/>
        <w:ind w:left="0"/>
        <w:rPr>
          <w:rFonts w:cstheme="minorHAnsi"/>
        </w:rPr>
      </w:pPr>
      <w:r w:rsidRPr="00442B47">
        <w:rPr>
          <w:rFonts w:cstheme="minorHAnsi"/>
        </w:rPr>
        <w:t>- kostka brukowa zostanie naprawiona przez siły własne w godzinach pracy, zaprawa na podsyp została zakupiona w październiku</w:t>
      </w:r>
      <w:r>
        <w:rPr>
          <w:rFonts w:cstheme="minorHAnsi"/>
        </w:rPr>
        <w:t xml:space="preserve"> br.</w:t>
      </w:r>
      <w:r w:rsidRPr="00442B47">
        <w:rPr>
          <w:rFonts w:cstheme="minorHAnsi"/>
        </w:rPr>
        <w:t>, prace będą wykonane jeśli pogoda pozwoli w listopadzie (prace są wykonywane siłami własnymi ze względu iż firmy zewnętrzne nie chcą podjąć się remontu – naprawy tak małego odcinka około 8</w:t>
      </w:r>
      <w:r>
        <w:rPr>
          <w:rFonts w:cstheme="minorHAnsi"/>
        </w:rPr>
        <w:t xml:space="preserve"> </w:t>
      </w:r>
      <w:r w:rsidRPr="00442B47">
        <w:rPr>
          <w:rFonts w:cstheme="minorHAnsi"/>
        </w:rPr>
        <w:t>m</w:t>
      </w:r>
      <w:r>
        <w:rPr>
          <w:rFonts w:cstheme="minorHAnsi"/>
        </w:rPr>
        <w:t>²</w:t>
      </w:r>
      <w:r w:rsidRPr="00442B47">
        <w:rPr>
          <w:rFonts w:cstheme="minorHAnsi"/>
        </w:rPr>
        <w:t>)</w:t>
      </w:r>
      <w:r>
        <w:rPr>
          <w:rFonts w:cstheme="minorHAnsi"/>
        </w:rPr>
        <w:t>”.</w:t>
      </w:r>
    </w:p>
    <w:p w14:paraId="0B5E7CD5" w14:textId="6BEE480A" w:rsidR="00954E26" w:rsidRPr="00FA7F29" w:rsidRDefault="00954E26" w:rsidP="00BA4BB3">
      <w:pPr>
        <w:pStyle w:val="Akapitzlist"/>
        <w:spacing w:before="120" w:after="240" w:line="300" w:lineRule="auto"/>
        <w:ind w:left="0"/>
        <w:rPr>
          <w:rFonts w:cstheme="minorHAnsi"/>
        </w:rPr>
      </w:pPr>
      <w:r>
        <w:rPr>
          <w:rFonts w:cstheme="minorHAnsi"/>
        </w:rPr>
        <w:t>Zespół boisk przy ul. Emilii Plater 29 został przekazany przez ZGN Śródmieście w kwietniu 2023 r.</w:t>
      </w:r>
    </w:p>
    <w:p w14:paraId="42E7A66F" w14:textId="77777777" w:rsidR="00954E26" w:rsidRPr="004E0205" w:rsidRDefault="00954E26" w:rsidP="00BA4BB3">
      <w:pPr>
        <w:pStyle w:val="Akapitzlist"/>
        <w:numPr>
          <w:ilvl w:val="0"/>
          <w:numId w:val="1"/>
        </w:numPr>
        <w:spacing w:before="120" w:after="240" w:line="300" w:lineRule="auto"/>
        <w:ind w:left="0" w:hanging="284"/>
        <w:rPr>
          <w:rFonts w:ascii="Calibri" w:hAnsi="Calibri" w:cs="Calibri"/>
          <w:bCs/>
        </w:rPr>
      </w:pPr>
      <w:r w:rsidRPr="004E0205">
        <w:rPr>
          <w:rFonts w:ascii="Calibri" w:hAnsi="Calibri" w:cs="Calibri"/>
          <w:bCs/>
        </w:rPr>
        <w:t>Remonty/naprawy obiektów</w:t>
      </w:r>
    </w:p>
    <w:p w14:paraId="4BE8CCDC" w14:textId="77777777" w:rsidR="00954E26" w:rsidRDefault="00954E26" w:rsidP="00BA4BB3">
      <w:pPr>
        <w:spacing w:before="120" w:after="240" w:line="300" w:lineRule="auto"/>
        <w:ind w:left="284" w:hanging="283"/>
        <w:rPr>
          <w:rFonts w:ascii="Calibri" w:hAnsi="Calibri" w:cs="Calibri"/>
        </w:rPr>
      </w:pPr>
      <w:r>
        <w:rPr>
          <w:rFonts w:ascii="Calibri" w:hAnsi="Calibri" w:cs="Calibri"/>
        </w:rPr>
        <w:t>Remonty w obiektach OSiR przeprowadzano w oparciu o plany remontowe.</w:t>
      </w:r>
    </w:p>
    <w:p w14:paraId="3D07FA46" w14:textId="77777777" w:rsidR="00954E26" w:rsidRDefault="00954E26" w:rsidP="00BA4BB3">
      <w:pPr>
        <w:pStyle w:val="Akapitzlist"/>
        <w:tabs>
          <w:tab w:val="left" w:pos="7230"/>
        </w:tabs>
        <w:spacing w:before="120" w:after="240" w:line="300" w:lineRule="auto"/>
        <w:ind w:left="0" w:right="57"/>
        <w:rPr>
          <w:rFonts w:ascii="Calibri" w:eastAsia="Calibri" w:hAnsi="Calibri" w:cs="Calibri"/>
        </w:rPr>
      </w:pPr>
      <w:r>
        <w:rPr>
          <w:color w:val="000000" w:themeColor="text1"/>
        </w:rPr>
        <w:t>Dyrektor</w:t>
      </w:r>
      <w:r w:rsidRPr="006227F2">
        <w:rPr>
          <w:color w:val="000000" w:themeColor="text1"/>
        </w:rPr>
        <w:t xml:space="preserve"> Ośrodka  Sportu i Rekreacji Dzielnicy </w:t>
      </w:r>
      <w:r>
        <w:rPr>
          <w:color w:val="000000" w:themeColor="text1"/>
        </w:rPr>
        <w:t>Śródmieście</w:t>
      </w:r>
      <w:r w:rsidRPr="006227F2">
        <w:rPr>
          <w:color w:val="000000" w:themeColor="text1"/>
        </w:rPr>
        <w:t xml:space="preserve"> m.st. Warszawy </w:t>
      </w:r>
      <w:r>
        <w:rPr>
          <w:rFonts w:cstheme="minorHAnsi"/>
        </w:rPr>
        <w:t>wyjaśnił, iż</w:t>
      </w:r>
      <w:r w:rsidRPr="006227F2">
        <w:rPr>
          <w:rFonts w:cstheme="minorHAnsi"/>
        </w:rPr>
        <w:t>:</w:t>
      </w:r>
      <w:r>
        <w:rPr>
          <w:rFonts w:cstheme="minorHAnsi"/>
        </w:rPr>
        <w:t xml:space="preserve"> „</w:t>
      </w:r>
      <w:r w:rsidRPr="00AB05D8">
        <w:rPr>
          <w:rFonts w:ascii="Calibri" w:eastAsia="Calibri" w:hAnsi="Calibri" w:cs="Calibri"/>
        </w:rPr>
        <w:t>Projek</w:t>
      </w:r>
      <w:r>
        <w:rPr>
          <w:rFonts w:ascii="Calibri" w:eastAsia="Calibri" w:hAnsi="Calibri" w:cs="Calibri"/>
        </w:rPr>
        <w:t>ty planów budżetowych</w:t>
      </w:r>
      <w:r w:rsidRPr="00AB05D8">
        <w:rPr>
          <w:rFonts w:ascii="Calibri" w:eastAsia="Calibri" w:hAnsi="Calibri" w:cs="Calibri"/>
        </w:rPr>
        <w:t xml:space="preserve"> na </w:t>
      </w:r>
      <w:r>
        <w:rPr>
          <w:rFonts w:ascii="Calibri" w:eastAsia="Calibri" w:hAnsi="Calibri" w:cs="Calibri"/>
        </w:rPr>
        <w:t>lata 2021- 30.06.2023 R. w zakresie § 427</w:t>
      </w:r>
      <w:r w:rsidRPr="00AB05D8">
        <w:rPr>
          <w:rFonts w:ascii="Calibri" w:eastAsia="Calibri" w:hAnsi="Calibri" w:cs="Calibri"/>
        </w:rPr>
        <w:t xml:space="preserve"> dotyczącego m.in remontów</w:t>
      </w:r>
    </w:p>
    <w:p w14:paraId="76192DE9" w14:textId="616995BD" w:rsidR="00954E26" w:rsidRDefault="00954E26" w:rsidP="00BA4BB3">
      <w:pPr>
        <w:pStyle w:val="Akapitzlist"/>
        <w:tabs>
          <w:tab w:val="left" w:pos="7230"/>
        </w:tabs>
        <w:spacing w:before="120" w:after="240" w:line="300" w:lineRule="auto"/>
        <w:ind w:left="0" w:right="57"/>
        <w:rPr>
          <w:rFonts w:ascii="Calibri" w:eastAsia="Times New Roman" w:hAnsi="Calibri" w:cs="Calibri"/>
          <w:lang w:eastAsia="pl-PL"/>
        </w:rPr>
      </w:pPr>
      <w:r w:rsidRPr="00AB05D8">
        <w:rPr>
          <w:rFonts w:ascii="Calibri" w:eastAsia="Calibri" w:hAnsi="Calibri" w:cs="Calibri"/>
        </w:rPr>
        <w:t xml:space="preserve"> i konserwacji został</w:t>
      </w:r>
      <w:r>
        <w:rPr>
          <w:rFonts w:ascii="Calibri" w:eastAsia="Calibri" w:hAnsi="Calibri" w:cs="Calibri"/>
        </w:rPr>
        <w:t>y przygotowane</w:t>
      </w:r>
      <w:r w:rsidRPr="00AB05D8">
        <w:rPr>
          <w:rFonts w:ascii="Calibri" w:eastAsia="Calibri" w:hAnsi="Calibri" w:cs="Calibri"/>
        </w:rPr>
        <w:t xml:space="preserve"> przez kierownik</w:t>
      </w:r>
      <w:r>
        <w:rPr>
          <w:rFonts w:ascii="Calibri" w:eastAsia="Calibri" w:hAnsi="Calibri" w:cs="Calibri"/>
        </w:rPr>
        <w:t xml:space="preserve">a </w:t>
      </w:r>
      <w:r w:rsidRPr="00AB05D8">
        <w:rPr>
          <w:rFonts w:ascii="Calibri" w:eastAsia="Calibri" w:hAnsi="Calibri" w:cs="Calibri"/>
        </w:rPr>
        <w:t>obiekt</w:t>
      </w:r>
      <w:r>
        <w:rPr>
          <w:rFonts w:ascii="Calibri" w:eastAsia="Calibri" w:hAnsi="Calibri" w:cs="Calibri"/>
        </w:rPr>
        <w:t>ów</w:t>
      </w:r>
      <w:r w:rsidRPr="00AB05D8">
        <w:rPr>
          <w:rFonts w:ascii="Calibri" w:eastAsia="Calibri" w:hAnsi="Calibri" w:cs="Calibri"/>
        </w:rPr>
        <w:t xml:space="preserve"> sportowych zgodnie z dyspozycją dyrektora jednostki. W związku z limitami otrzymanych budżetów plany nie mogły być realizowane w 100%.</w:t>
      </w:r>
      <w:r>
        <w:rPr>
          <w:rFonts w:ascii="Calibri" w:eastAsia="Calibri" w:hAnsi="Calibri" w:cs="Calibri"/>
        </w:rPr>
        <w:t>”</w:t>
      </w:r>
    </w:p>
    <w:p w14:paraId="3F0345B8" w14:textId="640B77AA" w:rsidR="00954E26" w:rsidRPr="005B2019" w:rsidRDefault="00954E26" w:rsidP="00BA4BB3">
      <w:pPr>
        <w:spacing w:before="120" w:after="240" w:line="300" w:lineRule="auto"/>
        <w:contextualSpacing/>
        <w:rPr>
          <w:rFonts w:ascii="Calibri" w:eastAsia="Times New Roman" w:hAnsi="Calibri" w:cs="Calibri"/>
          <w:lang w:eastAsia="pl-PL"/>
        </w:rPr>
      </w:pPr>
      <w:r>
        <w:rPr>
          <w:lang w:eastAsia="pl-PL"/>
        </w:rPr>
        <w:t>OSiR nie posiada narzędzi informatycznych do bieżącego nadzoru i kontroli stanu technicznego obiektów. Z wyjaśnień Dyrektora OSiR wynika, iż „r</w:t>
      </w:r>
      <w:r>
        <w:rPr>
          <w:rFonts w:ascii="Calibri" w:eastAsia="Times New Roman" w:hAnsi="Calibri" w:cs="Calibri"/>
          <w:lang w:eastAsia="pl-PL"/>
        </w:rPr>
        <w:t>olę raportów pełnią Książki o</w:t>
      </w:r>
      <w:r w:rsidRPr="0002433E">
        <w:rPr>
          <w:rFonts w:ascii="Calibri" w:eastAsia="Times New Roman" w:hAnsi="Calibri" w:cs="Calibri"/>
          <w:lang w:eastAsia="pl-PL"/>
        </w:rPr>
        <w:t xml:space="preserve">biektów z zawartymi zaleceniami </w:t>
      </w:r>
      <w:r>
        <w:rPr>
          <w:rFonts w:ascii="Calibri" w:eastAsia="Times New Roman" w:hAnsi="Calibri" w:cs="Calibri"/>
          <w:lang w:eastAsia="pl-PL"/>
        </w:rPr>
        <w:t>w</w:t>
      </w:r>
      <w:r w:rsidRPr="0002433E">
        <w:rPr>
          <w:rFonts w:ascii="Calibri" w:eastAsia="Times New Roman" w:hAnsi="Calibri" w:cs="Calibri"/>
          <w:lang w:eastAsia="pl-PL"/>
        </w:rPr>
        <w:t xml:space="preserve"> protokoł</w:t>
      </w:r>
      <w:r>
        <w:rPr>
          <w:rFonts w:ascii="Calibri" w:eastAsia="Times New Roman" w:hAnsi="Calibri" w:cs="Calibri"/>
          <w:lang w:eastAsia="pl-PL"/>
        </w:rPr>
        <w:t>ach</w:t>
      </w:r>
      <w:r w:rsidRPr="0002433E">
        <w:rPr>
          <w:rFonts w:ascii="Calibri" w:eastAsia="Times New Roman" w:hAnsi="Calibri" w:cs="Calibri"/>
          <w:lang w:eastAsia="pl-PL"/>
        </w:rPr>
        <w:t xml:space="preserve"> półrocznych, rocznych i pięcioletnich. </w:t>
      </w:r>
      <w:r w:rsidRPr="005B2019">
        <w:rPr>
          <w:rFonts w:ascii="Calibri" w:eastAsia="Times New Roman" w:hAnsi="Calibri" w:cs="Calibri"/>
          <w:lang w:eastAsia="pl-PL"/>
        </w:rPr>
        <w:t>Na po</w:t>
      </w:r>
      <w:r>
        <w:rPr>
          <w:rFonts w:ascii="Calibri" w:eastAsia="Times New Roman" w:hAnsi="Calibri" w:cs="Calibri"/>
          <w:lang w:eastAsia="pl-PL"/>
        </w:rPr>
        <w:t>d</w:t>
      </w:r>
      <w:r w:rsidRPr="005B2019">
        <w:rPr>
          <w:rFonts w:ascii="Calibri" w:eastAsia="Times New Roman" w:hAnsi="Calibri" w:cs="Calibri"/>
          <w:lang w:eastAsia="pl-PL"/>
        </w:rPr>
        <w:t>stawie zaleceń prowadzona jest analiza planowanych remontów i konserwacji</w:t>
      </w:r>
      <w:r>
        <w:rPr>
          <w:rFonts w:ascii="Calibri" w:eastAsia="Times New Roman" w:hAnsi="Calibri" w:cs="Calibri"/>
          <w:lang w:eastAsia="pl-PL"/>
        </w:rPr>
        <w:t xml:space="preserve">. Prace planowane są </w:t>
      </w:r>
      <w:r w:rsidRPr="005B2019">
        <w:rPr>
          <w:rFonts w:ascii="Calibri" w:eastAsia="Times New Roman" w:hAnsi="Calibri" w:cs="Calibri"/>
          <w:lang w:eastAsia="pl-PL"/>
        </w:rPr>
        <w:t xml:space="preserve">z wyprzedzeniem, chyba że zalecenie kwalifikuje się do natychmiastowej interwencji, wówczas </w:t>
      </w:r>
      <w:r>
        <w:rPr>
          <w:rFonts w:ascii="Calibri" w:eastAsia="Times New Roman" w:hAnsi="Calibri" w:cs="Calibri"/>
          <w:lang w:eastAsia="pl-PL"/>
        </w:rPr>
        <w:t>OSiR działa</w:t>
      </w:r>
      <w:r w:rsidRPr="005B2019">
        <w:rPr>
          <w:rFonts w:ascii="Calibri" w:eastAsia="Times New Roman" w:hAnsi="Calibri" w:cs="Calibri"/>
          <w:lang w:eastAsia="pl-PL"/>
        </w:rPr>
        <w:t xml:space="preserve"> zgodnie z wytycznymi. Priorytety zadań do realizacji ustalane są na podstawie pilności wykonania robót oraz posiadanych środków finansowych.</w:t>
      </w:r>
      <w:r>
        <w:rPr>
          <w:rFonts w:ascii="Calibri" w:eastAsia="Times New Roman" w:hAnsi="Calibri" w:cs="Calibri"/>
          <w:lang w:eastAsia="pl-PL"/>
        </w:rPr>
        <w:t>”</w:t>
      </w:r>
    </w:p>
    <w:p w14:paraId="7B968A44" w14:textId="77777777" w:rsidR="00954E26" w:rsidRPr="00FA7F29" w:rsidRDefault="00954E26" w:rsidP="00BA4BB3">
      <w:pPr>
        <w:spacing w:before="120" w:after="240" w:line="300" w:lineRule="auto"/>
        <w:ind w:left="284" w:hanging="283"/>
        <w:rPr>
          <w:rFonts w:ascii="Calibri" w:hAnsi="Calibri" w:cs="Calibri"/>
        </w:rPr>
      </w:pPr>
      <w:r w:rsidRPr="00FA7F29">
        <w:rPr>
          <w:rFonts w:ascii="Calibri" w:hAnsi="Calibri" w:cs="Calibri"/>
        </w:rPr>
        <w:t>W latach 2021 – 30.06.2023 r. OSiR przeprowadził m.in. następujące prace remontowe:</w:t>
      </w:r>
    </w:p>
    <w:p w14:paraId="59435E85" w14:textId="77777777" w:rsidR="00954E26" w:rsidRPr="00FA7F29" w:rsidRDefault="00954E26" w:rsidP="00B915E7">
      <w:pPr>
        <w:pStyle w:val="Akapitzlist"/>
        <w:spacing w:before="120" w:after="240" w:line="300" w:lineRule="auto"/>
        <w:ind w:left="0"/>
        <w:rPr>
          <w:rFonts w:ascii="Calibri" w:hAnsi="Calibri" w:cs="Calibri"/>
        </w:rPr>
      </w:pPr>
      <w:r w:rsidRPr="00FA7F29">
        <w:rPr>
          <w:rFonts w:eastAsia="Times New Roman" w:cstheme="minorHAnsi"/>
          <w:color w:val="000000"/>
          <w:shd w:val="clear" w:color="auto" w:fill="FFFFFF"/>
          <w:lang w:eastAsia="pl-PL"/>
        </w:rPr>
        <w:t>Budynek kompleksu sportowego przy ul. Polnej 7A</w:t>
      </w:r>
    </w:p>
    <w:p w14:paraId="088DEC10" w14:textId="22EAFD17" w:rsidR="00954E26" w:rsidRPr="003A4915" w:rsidRDefault="00954E26" w:rsidP="00BA4BB3">
      <w:pPr>
        <w:spacing w:before="120" w:after="240" w:line="300" w:lineRule="auto"/>
        <w:ind w:firstLine="1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W 2021 r. </w:t>
      </w:r>
      <w:r>
        <w:rPr>
          <w:rFonts w:eastAsia="Times New Roman" w:cstheme="minorHAnsi"/>
          <w:lang w:eastAsia="pl-PL"/>
        </w:rPr>
        <w:t xml:space="preserve">wykonano </w:t>
      </w:r>
      <w:r w:rsidRPr="00435A6D">
        <w:rPr>
          <w:rFonts w:eastAsia="Times New Roman" w:cstheme="minorHAnsi"/>
          <w:lang w:eastAsia="pl-PL"/>
        </w:rPr>
        <w:t xml:space="preserve"> prac</w:t>
      </w:r>
      <w:r>
        <w:rPr>
          <w:rFonts w:eastAsia="Times New Roman" w:cstheme="minorHAnsi"/>
          <w:lang w:eastAsia="pl-PL"/>
        </w:rPr>
        <w:t>e</w:t>
      </w:r>
      <w:r w:rsidRPr="00435A6D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naprawczo - serwisowe</w:t>
      </w:r>
      <w:r w:rsidRPr="00435A6D">
        <w:rPr>
          <w:rFonts w:eastAsia="Times New Roman" w:cstheme="minorHAnsi"/>
          <w:lang w:eastAsia="pl-PL"/>
        </w:rPr>
        <w:t xml:space="preserve"> zjeżdżalni na basenie</w:t>
      </w:r>
      <w:r>
        <w:rPr>
          <w:rFonts w:eastAsia="Times New Roman" w:cstheme="minorHAnsi"/>
          <w:color w:val="000000"/>
          <w:lang w:eastAsia="pl-PL"/>
        </w:rPr>
        <w:t>,</w:t>
      </w:r>
      <w:r w:rsidRPr="00435A6D">
        <w:rPr>
          <w:rFonts w:eastAsia="Times New Roman" w:cstheme="minorHAnsi"/>
          <w:sz w:val="16"/>
          <w:szCs w:val="16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r</w:t>
      </w:r>
      <w:r w:rsidRPr="00435A6D">
        <w:rPr>
          <w:rFonts w:eastAsia="Times New Roman" w:cstheme="minorHAnsi"/>
          <w:lang w:eastAsia="pl-PL"/>
        </w:rPr>
        <w:t>emont systemu oddymiania korytarzy (klatek s</w:t>
      </w:r>
      <w:r>
        <w:rPr>
          <w:rFonts w:eastAsia="Times New Roman" w:cstheme="minorHAnsi"/>
          <w:lang w:eastAsia="pl-PL"/>
        </w:rPr>
        <w:t>chodowych),</w:t>
      </w:r>
      <w:r w:rsidRPr="00435A6D">
        <w:rPr>
          <w:rFonts w:eastAsia="Times New Roman" w:cstheme="minorHAnsi"/>
          <w:sz w:val="16"/>
          <w:szCs w:val="16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r</w:t>
      </w:r>
      <w:r w:rsidRPr="00435A6D">
        <w:rPr>
          <w:rFonts w:eastAsia="Times New Roman" w:cstheme="minorHAnsi"/>
          <w:lang w:eastAsia="pl-PL"/>
        </w:rPr>
        <w:t>emont  Elektronicznego Systemu Obsługi Klienta (ESOK),</w:t>
      </w:r>
      <w:r>
        <w:rPr>
          <w:rFonts w:eastAsia="Times New Roman" w:cstheme="minorHAnsi"/>
          <w:lang w:eastAsia="pl-PL"/>
        </w:rPr>
        <w:t xml:space="preserve"> szafek basenowych </w:t>
      </w:r>
      <w:r w:rsidRPr="00435A6D">
        <w:rPr>
          <w:rFonts w:eastAsia="Times New Roman" w:cstheme="minorHAnsi"/>
          <w:lang w:eastAsia="pl-PL"/>
        </w:rPr>
        <w:t xml:space="preserve"> wraz z zamkami el</w:t>
      </w:r>
      <w:r>
        <w:rPr>
          <w:rFonts w:eastAsia="Times New Roman" w:cstheme="minorHAnsi"/>
          <w:lang w:eastAsia="pl-PL"/>
        </w:rPr>
        <w:t>ektronicznymi oraz przebieralni, r</w:t>
      </w:r>
      <w:r w:rsidRPr="00435A6D">
        <w:rPr>
          <w:rFonts w:eastAsia="Times New Roman" w:cstheme="minorHAnsi"/>
          <w:lang w:eastAsia="pl-PL"/>
        </w:rPr>
        <w:t>emont centrali wentylacyjnej hali sportowej</w:t>
      </w:r>
      <w:r>
        <w:rPr>
          <w:rFonts w:eastAsia="Times New Roman" w:cstheme="minorHAnsi"/>
          <w:lang w:eastAsia="pl-PL"/>
        </w:rPr>
        <w:t xml:space="preserve">, </w:t>
      </w:r>
      <w:r w:rsidRPr="003A4915">
        <w:rPr>
          <w:rFonts w:eastAsia="Times New Roman" w:cstheme="minorHAnsi"/>
          <w:lang w:eastAsia="pl-PL"/>
        </w:rPr>
        <w:t>remont pokrycia dachowego nad halą basenową polegający na położeniu</w:t>
      </w:r>
      <w:r>
        <w:rPr>
          <w:rFonts w:eastAsia="Times New Roman" w:cstheme="minorHAnsi"/>
          <w:lang w:eastAsia="pl-PL"/>
        </w:rPr>
        <w:t xml:space="preserve"> papy termozgrzewalnej i obróbek</w:t>
      </w:r>
      <w:r w:rsidRPr="003A4915">
        <w:rPr>
          <w:rFonts w:eastAsia="Times New Roman" w:cstheme="minorHAnsi"/>
          <w:lang w:eastAsia="pl-PL"/>
        </w:rPr>
        <w:t xml:space="preserve"> blacharskich</w:t>
      </w:r>
      <w:r>
        <w:rPr>
          <w:rFonts w:eastAsia="Times New Roman" w:cstheme="minorHAnsi"/>
          <w:lang w:eastAsia="pl-PL"/>
        </w:rPr>
        <w:t xml:space="preserve">, wymianę </w:t>
      </w:r>
      <w:r w:rsidRPr="003A4915">
        <w:rPr>
          <w:rFonts w:eastAsia="Times New Roman" w:cstheme="minorHAnsi"/>
          <w:lang w:eastAsia="pl-PL"/>
        </w:rPr>
        <w:t>na nowe dwóch okien zewnętrz</w:t>
      </w:r>
      <w:r>
        <w:rPr>
          <w:rFonts w:eastAsia="Times New Roman" w:cstheme="minorHAnsi"/>
          <w:lang w:eastAsia="pl-PL"/>
        </w:rPr>
        <w:t>nych oraz jednego wewnętrznego</w:t>
      </w:r>
      <w:r>
        <w:rPr>
          <w:rFonts w:eastAsia="Times New Roman" w:cstheme="minorHAnsi"/>
          <w:color w:val="000000"/>
          <w:lang w:eastAsia="pl-PL"/>
        </w:rPr>
        <w:t>.</w:t>
      </w:r>
    </w:p>
    <w:p w14:paraId="47A5C9D3" w14:textId="77777777" w:rsidR="00954E26" w:rsidRPr="009A254E" w:rsidRDefault="00954E26" w:rsidP="00BA4BB3">
      <w:pPr>
        <w:spacing w:before="120" w:after="240" w:line="300" w:lineRule="auto"/>
        <w:ind w:firstLine="1"/>
        <w:rPr>
          <w:rFonts w:ascii="Calibri" w:hAnsi="Calibri" w:cs="Calibri"/>
        </w:rPr>
      </w:pPr>
      <w:r>
        <w:rPr>
          <w:rFonts w:eastAsia="Times New Roman" w:cstheme="minorHAnsi"/>
          <w:color w:val="000000"/>
          <w:lang w:eastAsia="pl-PL"/>
        </w:rPr>
        <w:t xml:space="preserve">W 2022 r. wykonano </w:t>
      </w:r>
      <w:r>
        <w:rPr>
          <w:rFonts w:eastAsia="Times New Roman" w:cstheme="minorHAnsi"/>
          <w:lang w:eastAsia="pl-PL"/>
        </w:rPr>
        <w:t>i</w:t>
      </w:r>
      <w:r w:rsidRPr="009A254E">
        <w:rPr>
          <w:rFonts w:eastAsia="Times New Roman" w:cstheme="minorHAnsi"/>
          <w:lang w:eastAsia="pl-PL"/>
        </w:rPr>
        <w:t>mpregnacje belek i dźwigarów z drewna klejonego w konstrukcji dachu nad halą basenową</w:t>
      </w:r>
      <w:r>
        <w:rPr>
          <w:rFonts w:eastAsia="Times New Roman" w:cstheme="minorHAnsi"/>
          <w:color w:val="000000"/>
          <w:lang w:eastAsia="pl-PL"/>
        </w:rPr>
        <w:t xml:space="preserve">, </w:t>
      </w:r>
      <w:r w:rsidRPr="009A254E">
        <w:rPr>
          <w:rFonts w:eastAsia="Times New Roman" w:cstheme="minorHAnsi"/>
          <w:lang w:eastAsia="pl-PL"/>
        </w:rPr>
        <w:t>czyszczenie i zabezpieczenie - impregnacja płyty basenowej</w:t>
      </w:r>
      <w:r>
        <w:rPr>
          <w:rFonts w:eastAsia="Times New Roman" w:cstheme="minorHAnsi"/>
          <w:color w:val="000000"/>
          <w:lang w:eastAsia="pl-PL"/>
        </w:rPr>
        <w:t xml:space="preserve">, </w:t>
      </w:r>
      <w:r w:rsidRPr="009A254E">
        <w:rPr>
          <w:rFonts w:eastAsia="Times New Roman" w:cstheme="minorHAnsi"/>
          <w:lang w:eastAsia="pl-PL"/>
        </w:rPr>
        <w:t>remont centrali wentylacyjnej sali konferencyjnej</w:t>
      </w:r>
      <w:r>
        <w:rPr>
          <w:rFonts w:eastAsia="Times New Roman" w:cstheme="minorHAnsi"/>
          <w:color w:val="000000"/>
          <w:lang w:eastAsia="pl-PL"/>
        </w:rPr>
        <w:t>,</w:t>
      </w:r>
      <w:r w:rsidRPr="009A254E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Pr="009A254E">
        <w:rPr>
          <w:rFonts w:eastAsia="Times New Roman" w:cstheme="minorHAnsi"/>
          <w:lang w:eastAsia="pl-PL"/>
        </w:rPr>
        <w:t>rozbudow</w:t>
      </w:r>
      <w:r>
        <w:rPr>
          <w:rFonts w:eastAsia="Times New Roman" w:cstheme="minorHAnsi"/>
          <w:lang w:eastAsia="pl-PL"/>
        </w:rPr>
        <w:t>ę</w:t>
      </w:r>
      <w:r w:rsidRPr="009A254E">
        <w:rPr>
          <w:rFonts w:eastAsia="Times New Roman" w:cstheme="minorHAnsi"/>
          <w:lang w:eastAsia="pl-PL"/>
        </w:rPr>
        <w:t xml:space="preserve"> istniejącej instalacji fotowoltaicznej (34,625 kW o dodatkową moc 13,5 -14</w:t>
      </w:r>
      <w:r>
        <w:rPr>
          <w:rFonts w:eastAsia="Times New Roman" w:cstheme="minorHAnsi"/>
          <w:lang w:eastAsia="pl-PL"/>
        </w:rPr>
        <w:t xml:space="preserve"> </w:t>
      </w:r>
      <w:r w:rsidRPr="009A254E">
        <w:rPr>
          <w:rFonts w:eastAsia="Times New Roman" w:cstheme="minorHAnsi"/>
          <w:lang w:eastAsia="pl-PL"/>
        </w:rPr>
        <w:t>kW</w:t>
      </w:r>
      <w:r>
        <w:rPr>
          <w:rFonts w:eastAsia="Times New Roman" w:cstheme="minorHAnsi"/>
          <w:lang w:eastAsia="pl-PL"/>
        </w:rPr>
        <w:t xml:space="preserve"> na dachu bazy noclegowej wraz </w:t>
      </w:r>
      <w:r w:rsidRPr="009A254E">
        <w:rPr>
          <w:rFonts w:eastAsia="Times New Roman" w:cstheme="minorHAnsi"/>
          <w:lang w:eastAsia="pl-PL"/>
        </w:rPr>
        <w:t>z jej uruchomieni</w:t>
      </w:r>
      <w:r>
        <w:rPr>
          <w:rFonts w:eastAsia="Times New Roman" w:cstheme="minorHAnsi"/>
          <w:lang w:eastAsia="pl-PL"/>
        </w:rPr>
        <w:t xml:space="preserve">em, </w:t>
      </w:r>
      <w:r w:rsidRPr="009A254E">
        <w:rPr>
          <w:rFonts w:eastAsia="Times New Roman" w:cstheme="minorHAnsi"/>
          <w:lang w:eastAsia="pl-PL"/>
        </w:rPr>
        <w:t>wymian</w:t>
      </w:r>
      <w:r>
        <w:rPr>
          <w:rFonts w:eastAsia="Times New Roman" w:cstheme="minorHAnsi"/>
          <w:lang w:eastAsia="pl-PL"/>
        </w:rPr>
        <w:t>ę</w:t>
      </w:r>
      <w:r w:rsidRPr="009A254E">
        <w:rPr>
          <w:rFonts w:eastAsia="Times New Roman" w:cstheme="minorHAnsi"/>
          <w:lang w:eastAsia="pl-PL"/>
        </w:rPr>
        <w:t xml:space="preserve"> łączeń elastycznych na łączenia bezstykowe na zjeżdżalni basenowej</w:t>
      </w:r>
      <w:r w:rsidRPr="009A254E">
        <w:rPr>
          <w:rFonts w:eastAsia="Times New Roman" w:cstheme="minorHAnsi"/>
          <w:color w:val="000000"/>
          <w:lang w:eastAsia="pl-PL"/>
        </w:rPr>
        <w:t>.</w:t>
      </w:r>
    </w:p>
    <w:p w14:paraId="3E3C7D58" w14:textId="745C1303" w:rsidR="00954E26" w:rsidRDefault="00954E26" w:rsidP="00BA4BB3">
      <w:pPr>
        <w:spacing w:before="120" w:after="240" w:line="300" w:lineRule="auto"/>
        <w:rPr>
          <w:rFonts w:cs="Arial"/>
        </w:rPr>
      </w:pPr>
      <w:r>
        <w:rPr>
          <w:rFonts w:cs="Arial"/>
        </w:rPr>
        <w:lastRenderedPageBreak/>
        <w:t>W 2023 r. wykonano</w:t>
      </w:r>
      <w:r w:rsidRPr="009A254E">
        <w:rPr>
          <w:rFonts w:eastAsia="Times New Roman" w:cstheme="minorHAnsi"/>
          <w:sz w:val="16"/>
          <w:szCs w:val="16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czyszczenie</w:t>
      </w:r>
      <w:r w:rsidRPr="009A254E">
        <w:rPr>
          <w:rFonts w:eastAsia="Times New Roman" w:cstheme="minorHAnsi"/>
          <w:lang w:eastAsia="pl-PL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9A254E">
        <w:rPr>
          <w:rFonts w:eastAsia="Times New Roman" w:cstheme="minorHAnsi"/>
          <w:lang w:eastAsia="pl-PL"/>
        </w:rPr>
        <w:t>lakierowanie i ponowny montaż el. stalowych w hali basenowej</w:t>
      </w:r>
      <w:r>
        <w:rPr>
          <w:rFonts w:cs="Arial"/>
        </w:rPr>
        <w:t>,</w:t>
      </w:r>
      <w:r w:rsidRPr="009A254E">
        <w:rPr>
          <w:rFonts w:eastAsia="Times New Roman" w:cstheme="minorHAnsi"/>
          <w:lang w:eastAsia="pl-PL"/>
        </w:rPr>
        <w:t xml:space="preserve"> czyszczeni</w:t>
      </w:r>
      <w:r>
        <w:rPr>
          <w:rFonts w:eastAsia="Times New Roman" w:cstheme="minorHAnsi"/>
          <w:lang w:eastAsia="pl-PL"/>
        </w:rPr>
        <w:t>e</w:t>
      </w:r>
      <w:r w:rsidRPr="009A254E">
        <w:rPr>
          <w:rFonts w:eastAsia="Times New Roman" w:cstheme="minorHAnsi"/>
          <w:lang w:eastAsia="pl-PL"/>
        </w:rPr>
        <w:t>, myci</w:t>
      </w:r>
      <w:r>
        <w:rPr>
          <w:rFonts w:eastAsia="Times New Roman" w:cstheme="minorHAnsi"/>
          <w:lang w:eastAsia="pl-PL"/>
        </w:rPr>
        <w:t>e i impregnację</w:t>
      </w:r>
      <w:r w:rsidRPr="009A254E">
        <w:rPr>
          <w:rFonts w:eastAsia="Times New Roman" w:cstheme="minorHAnsi"/>
          <w:lang w:eastAsia="pl-PL"/>
        </w:rPr>
        <w:t xml:space="preserve"> piaskowca na elewacji budynku</w:t>
      </w:r>
      <w:r>
        <w:rPr>
          <w:rFonts w:eastAsia="Times New Roman" w:cstheme="minorHAnsi"/>
          <w:lang w:eastAsia="pl-PL"/>
        </w:rPr>
        <w:t xml:space="preserve">, </w:t>
      </w:r>
      <w:r w:rsidRPr="009A254E">
        <w:rPr>
          <w:rFonts w:eastAsia="Times New Roman" w:cstheme="minorHAnsi"/>
          <w:lang w:eastAsia="pl-PL"/>
        </w:rPr>
        <w:t>uszczelni</w:t>
      </w:r>
      <w:r>
        <w:rPr>
          <w:rFonts w:eastAsia="Times New Roman" w:cstheme="minorHAnsi"/>
          <w:lang w:eastAsia="pl-PL"/>
        </w:rPr>
        <w:t>e</w:t>
      </w:r>
      <w:r w:rsidRPr="009A254E">
        <w:rPr>
          <w:rFonts w:eastAsia="Times New Roman" w:cstheme="minorHAnsi"/>
          <w:lang w:eastAsia="pl-PL"/>
        </w:rPr>
        <w:t>nie przejścia ele</w:t>
      </w:r>
      <w:r>
        <w:rPr>
          <w:rFonts w:eastAsia="Times New Roman" w:cstheme="minorHAnsi"/>
          <w:lang w:eastAsia="pl-PL"/>
        </w:rPr>
        <w:t>ktrycznego w stropie, uszczelnie</w:t>
      </w:r>
      <w:r w:rsidRPr="009A254E">
        <w:rPr>
          <w:rFonts w:eastAsia="Times New Roman" w:cstheme="minorHAnsi"/>
          <w:lang w:eastAsia="pl-PL"/>
        </w:rPr>
        <w:t xml:space="preserve">nie przejść rurowych w stropie pod </w:t>
      </w:r>
      <w:r>
        <w:rPr>
          <w:rFonts w:eastAsia="Times New Roman" w:cstheme="minorHAnsi"/>
          <w:lang w:eastAsia="pl-PL"/>
        </w:rPr>
        <w:t>węzłem ciepłowniczym, uszczelnie</w:t>
      </w:r>
      <w:r w:rsidRPr="009A254E">
        <w:rPr>
          <w:rFonts w:eastAsia="Times New Roman" w:cstheme="minorHAnsi"/>
          <w:lang w:eastAsia="pl-PL"/>
        </w:rPr>
        <w:t>nie przerwy roboczej w stropie</w:t>
      </w:r>
      <w:r>
        <w:rPr>
          <w:rFonts w:cs="Arial"/>
        </w:rPr>
        <w:t>,</w:t>
      </w:r>
      <w:r w:rsidRPr="009A254E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Pr="009A254E">
        <w:rPr>
          <w:rFonts w:eastAsia="Times New Roman" w:cstheme="minorHAnsi"/>
          <w:lang w:eastAsia="pl-PL"/>
        </w:rPr>
        <w:t>remont pieca sauny parowej</w:t>
      </w:r>
      <w:r>
        <w:rPr>
          <w:rFonts w:cs="Arial"/>
        </w:rPr>
        <w:t>.</w:t>
      </w:r>
    </w:p>
    <w:p w14:paraId="31A15CB5" w14:textId="42591DD3" w:rsidR="00954E26" w:rsidRDefault="00954E26" w:rsidP="00BA4BB3">
      <w:pPr>
        <w:spacing w:before="120" w:after="240" w:line="300" w:lineRule="auto"/>
        <w:rPr>
          <w:rFonts w:cs="Arial"/>
        </w:rPr>
      </w:pPr>
      <w:r>
        <w:rPr>
          <w:rFonts w:cs="Arial"/>
        </w:rPr>
        <w:t>Z przeprowadzonych przez kontrolującego oględzin obiektów OSiR pod względem stanu elewacji i</w:t>
      </w:r>
      <w:r w:rsidR="007E2C31">
        <w:rPr>
          <w:rFonts w:cs="Arial"/>
        </w:rPr>
        <w:t xml:space="preserve"> </w:t>
      </w:r>
      <w:r>
        <w:rPr>
          <w:rFonts w:cs="Arial"/>
        </w:rPr>
        <w:t>stolarki drzwiowej i okiennej oraz ewentualnego widocznego złego stanu  poszczególnych elementów wynika, iż obiekty znajduje się w dobrym stanie.</w:t>
      </w:r>
    </w:p>
    <w:p w14:paraId="166E4706" w14:textId="77777777" w:rsidR="00954E26" w:rsidRPr="00FA7F29" w:rsidRDefault="00954E26" w:rsidP="00BA4BB3">
      <w:pPr>
        <w:pStyle w:val="Akapitzlist"/>
        <w:numPr>
          <w:ilvl w:val="0"/>
          <w:numId w:val="1"/>
        </w:numPr>
        <w:spacing w:before="120" w:after="240" w:line="300" w:lineRule="auto"/>
        <w:ind w:left="0" w:hanging="284"/>
        <w:rPr>
          <w:rFonts w:eastAsia="Times New Roman" w:cstheme="minorHAnsi"/>
          <w:bCs/>
          <w:lang w:eastAsia="pl-PL"/>
        </w:rPr>
      </w:pPr>
      <w:r w:rsidRPr="00FA7F29">
        <w:rPr>
          <w:rFonts w:eastAsia="Times New Roman" w:cstheme="minorHAnsi"/>
          <w:bCs/>
          <w:lang w:eastAsia="pl-PL"/>
        </w:rPr>
        <w:t>Zamówienia publiczne</w:t>
      </w:r>
    </w:p>
    <w:p w14:paraId="205C24D8" w14:textId="6DDB098B" w:rsidR="00954E26" w:rsidRDefault="00954E26" w:rsidP="00BA4BB3">
      <w:pPr>
        <w:spacing w:before="120" w:after="240" w:line="30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Zasady udzielania zamówień publicznych w OSiR określone są w Regulaminie udzielania zamówień publicznych o wartości poniżej 130.000,00 zł (</w:t>
      </w:r>
      <w:r w:rsidRPr="007F31BC">
        <w:rPr>
          <w:rFonts w:eastAsia="Times New Roman" w:cstheme="minorHAnsi"/>
          <w:lang w:eastAsia="pl-PL"/>
        </w:rPr>
        <w:t xml:space="preserve">Zarządzenie Nr 49/2020 </w:t>
      </w:r>
      <w:r w:rsidRPr="00322D94">
        <w:rPr>
          <w:rFonts w:eastAsia="Times New Roman" w:cstheme="minorHAnsi"/>
          <w:lang w:eastAsia="pl-PL"/>
        </w:rPr>
        <w:t xml:space="preserve">Dyrektora Ośrodka Sportu i Rekreacji Dzielnicy Śródmieście </w:t>
      </w:r>
      <w:r w:rsidRPr="007F31BC">
        <w:rPr>
          <w:rFonts w:eastAsia="Times New Roman" w:cstheme="minorHAnsi"/>
          <w:lang w:eastAsia="pl-PL"/>
        </w:rPr>
        <w:t xml:space="preserve">i Zarządzenie Nr 25/2022 </w:t>
      </w:r>
      <w:r w:rsidRPr="00322D94">
        <w:rPr>
          <w:rFonts w:eastAsia="Times New Roman" w:cstheme="minorHAnsi"/>
          <w:lang w:eastAsia="pl-PL"/>
        </w:rPr>
        <w:t>Dyrektora Ośrodka Sportu i Rekreacji Dzielnicy Śródmieście</w:t>
      </w:r>
      <w:r>
        <w:rPr>
          <w:rFonts w:eastAsia="Times New Roman" w:cstheme="minorHAnsi"/>
          <w:lang w:eastAsia="pl-PL"/>
        </w:rPr>
        <w:t>) i Regulaminie udzielania zamówień publicznych o wartości równej lub przekraczającej kwotę 130.000,00 zł (</w:t>
      </w:r>
      <w:r w:rsidRPr="007F31BC">
        <w:rPr>
          <w:rFonts w:eastAsia="Times New Roman" w:cstheme="minorHAnsi"/>
          <w:lang w:eastAsia="pl-PL"/>
        </w:rPr>
        <w:t>Zarządzenie Nr 52/2020</w:t>
      </w:r>
      <w:r w:rsidRPr="003D5CAD">
        <w:rPr>
          <w:rFonts w:eastAsia="Times New Roman" w:cstheme="minorHAnsi"/>
          <w:b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 Dyrektora OSiR).</w:t>
      </w:r>
    </w:p>
    <w:p w14:paraId="09FE293F" w14:textId="77777777" w:rsidR="00954E26" w:rsidRDefault="00954E26" w:rsidP="00BA4BB3">
      <w:pPr>
        <w:spacing w:before="120" w:after="240" w:line="30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regulaminie udzielania zamówień o wartości poniżej 130.000,00 zł określono następujące procedury:</w:t>
      </w:r>
    </w:p>
    <w:p w14:paraId="768100E4" w14:textId="3DCCD07A" w:rsidR="00954E26" w:rsidRDefault="00954E26" w:rsidP="00BA4BB3">
      <w:pPr>
        <w:pStyle w:val="Akapitzlist"/>
        <w:numPr>
          <w:ilvl w:val="0"/>
          <w:numId w:val="3"/>
        </w:numPr>
        <w:spacing w:before="120" w:after="240" w:line="300" w:lineRule="auto"/>
        <w:ind w:left="567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Skróconą </w:t>
      </w:r>
      <w:r w:rsidR="004E0205">
        <w:rPr>
          <w:rFonts w:eastAsia="Times New Roman" w:cstheme="minorHAnsi"/>
          <w:lang w:eastAsia="pl-PL"/>
        </w:rPr>
        <w:t>–</w:t>
      </w:r>
      <w:r>
        <w:rPr>
          <w:rFonts w:eastAsia="Times New Roman" w:cstheme="minorHAnsi"/>
          <w:lang w:eastAsia="pl-PL"/>
        </w:rPr>
        <w:t xml:space="preserve"> </w:t>
      </w:r>
      <w:r w:rsidRPr="007F31BC">
        <w:rPr>
          <w:rFonts w:eastAsia="Times New Roman" w:cstheme="minorHAnsi"/>
          <w:lang w:eastAsia="pl-PL"/>
        </w:rPr>
        <w:t>10</w:t>
      </w:r>
      <w:r w:rsidR="00033591">
        <w:rPr>
          <w:rFonts w:eastAsia="Times New Roman" w:cstheme="minorHAnsi"/>
          <w:lang w:eastAsia="pl-PL"/>
        </w:rPr>
        <w:t xml:space="preserve"> </w:t>
      </w:r>
      <w:r w:rsidRPr="007F31BC">
        <w:rPr>
          <w:rFonts w:eastAsia="Times New Roman" w:cstheme="minorHAnsi"/>
          <w:lang w:eastAsia="pl-PL"/>
        </w:rPr>
        <w:t>000,00 netto.</w:t>
      </w:r>
      <w:r w:rsidRPr="00322D94">
        <w:rPr>
          <w:rFonts w:eastAsia="Times New Roman" w:cstheme="minorHAnsi"/>
          <w:lang w:eastAsia="pl-PL"/>
        </w:rPr>
        <w:t xml:space="preserve"> ( do 20 czerwca 2022 r o wartości </w:t>
      </w:r>
      <w:r w:rsidRPr="007F31BC">
        <w:rPr>
          <w:rFonts w:eastAsia="Times New Roman" w:cstheme="minorHAnsi"/>
          <w:lang w:eastAsia="pl-PL"/>
        </w:rPr>
        <w:t>do 5</w:t>
      </w:r>
      <w:r w:rsidR="00033591">
        <w:rPr>
          <w:rFonts w:eastAsia="Times New Roman" w:cstheme="minorHAnsi"/>
          <w:lang w:eastAsia="pl-PL"/>
        </w:rPr>
        <w:t xml:space="preserve"> </w:t>
      </w:r>
      <w:r w:rsidRPr="007F31BC">
        <w:rPr>
          <w:rFonts w:eastAsia="Times New Roman" w:cstheme="minorHAnsi"/>
          <w:lang w:eastAsia="pl-PL"/>
        </w:rPr>
        <w:t>000,00 netto</w:t>
      </w:r>
      <w:r w:rsidRPr="00322D94">
        <w:rPr>
          <w:rFonts w:eastAsia="Times New Roman" w:cstheme="minorHAnsi"/>
          <w:lang w:eastAsia="pl-PL"/>
        </w:rPr>
        <w:t xml:space="preserve"> zgodnie </w:t>
      </w:r>
    </w:p>
    <w:p w14:paraId="4E0C3512" w14:textId="272E32BB" w:rsidR="00954E26" w:rsidRDefault="00954E26" w:rsidP="00BA4BB3">
      <w:pPr>
        <w:pStyle w:val="Akapitzlist"/>
        <w:spacing w:before="120" w:after="240" w:line="300" w:lineRule="auto"/>
        <w:ind w:left="567"/>
        <w:rPr>
          <w:rFonts w:eastAsia="Times New Roman" w:cstheme="minorHAnsi"/>
          <w:lang w:eastAsia="pl-PL"/>
        </w:rPr>
      </w:pPr>
      <w:r w:rsidRPr="00322D94">
        <w:rPr>
          <w:rFonts w:eastAsia="Times New Roman" w:cstheme="minorHAnsi"/>
          <w:lang w:eastAsia="pl-PL"/>
        </w:rPr>
        <w:t>z obowiązującym Zarządzeniem Nr 49/2020</w:t>
      </w:r>
      <w:r>
        <w:rPr>
          <w:rFonts w:eastAsia="Times New Roman" w:cstheme="minorHAnsi"/>
          <w:lang w:eastAsia="pl-PL"/>
        </w:rPr>
        <w:t>),</w:t>
      </w:r>
    </w:p>
    <w:p w14:paraId="455CD253" w14:textId="74885CD0" w:rsidR="00954E26" w:rsidRDefault="00954E26" w:rsidP="00BA4BB3">
      <w:pPr>
        <w:pStyle w:val="Akapitzlist"/>
        <w:numPr>
          <w:ilvl w:val="0"/>
          <w:numId w:val="3"/>
        </w:numPr>
        <w:spacing w:before="120" w:after="240" w:line="300" w:lineRule="auto"/>
        <w:ind w:left="567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Konkurencyjną zamkniętą </w:t>
      </w:r>
      <w:r w:rsidR="007E2C31">
        <w:rPr>
          <w:rFonts w:eastAsia="Times New Roman" w:cstheme="minorHAnsi"/>
          <w:lang w:eastAsia="pl-PL"/>
        </w:rPr>
        <w:t>–</w:t>
      </w:r>
      <w:r>
        <w:rPr>
          <w:rFonts w:eastAsia="Times New Roman" w:cstheme="minorHAnsi"/>
          <w:lang w:eastAsia="pl-PL"/>
        </w:rPr>
        <w:t xml:space="preserve"> </w:t>
      </w:r>
      <w:r w:rsidRPr="007F31BC">
        <w:rPr>
          <w:rFonts w:eastAsia="Times New Roman" w:cstheme="minorHAnsi"/>
          <w:lang w:eastAsia="pl-PL"/>
        </w:rPr>
        <w:t>10</w:t>
      </w:r>
      <w:r w:rsidR="00033591">
        <w:rPr>
          <w:rFonts w:eastAsia="Times New Roman" w:cstheme="minorHAnsi"/>
          <w:lang w:eastAsia="pl-PL"/>
        </w:rPr>
        <w:t xml:space="preserve"> </w:t>
      </w:r>
      <w:r w:rsidRPr="007F31BC">
        <w:rPr>
          <w:rFonts w:eastAsia="Times New Roman" w:cstheme="minorHAnsi"/>
          <w:lang w:eastAsia="pl-PL"/>
        </w:rPr>
        <w:t>000,00 zł netto do 30</w:t>
      </w:r>
      <w:r w:rsidR="00033591">
        <w:rPr>
          <w:rFonts w:eastAsia="Times New Roman" w:cstheme="minorHAnsi"/>
          <w:lang w:eastAsia="pl-PL"/>
        </w:rPr>
        <w:t xml:space="preserve"> </w:t>
      </w:r>
      <w:r w:rsidRPr="007F31BC">
        <w:rPr>
          <w:rFonts w:eastAsia="Times New Roman" w:cstheme="minorHAnsi"/>
          <w:lang w:eastAsia="pl-PL"/>
        </w:rPr>
        <w:t>000,00 zł netto</w:t>
      </w:r>
      <w:r w:rsidRPr="00322D94">
        <w:rPr>
          <w:rFonts w:eastAsia="Times New Roman" w:cstheme="minorHAnsi"/>
          <w:b/>
          <w:lang w:eastAsia="pl-PL"/>
        </w:rPr>
        <w:t>.</w:t>
      </w:r>
      <w:r w:rsidRPr="00322D94">
        <w:rPr>
          <w:rFonts w:eastAsia="Times New Roman" w:cstheme="minorHAnsi"/>
          <w:lang w:eastAsia="pl-PL"/>
        </w:rPr>
        <w:t xml:space="preserve"> ( do 20 czerwca 2022 r. </w:t>
      </w:r>
    </w:p>
    <w:p w14:paraId="14FD8B61" w14:textId="0179ED4D" w:rsidR="00954E26" w:rsidRDefault="00954E26" w:rsidP="00BA4BB3">
      <w:pPr>
        <w:pStyle w:val="Akapitzlist"/>
        <w:spacing w:before="120" w:after="240" w:line="300" w:lineRule="auto"/>
        <w:ind w:left="567"/>
        <w:rPr>
          <w:rFonts w:eastAsia="Times New Roman" w:cstheme="minorHAnsi"/>
          <w:lang w:eastAsia="pl-PL"/>
        </w:rPr>
      </w:pPr>
      <w:r w:rsidRPr="00322D94">
        <w:rPr>
          <w:rFonts w:eastAsia="Times New Roman" w:cstheme="minorHAnsi"/>
          <w:lang w:eastAsia="pl-PL"/>
        </w:rPr>
        <w:t xml:space="preserve">o wartości </w:t>
      </w:r>
      <w:r w:rsidRPr="007F31BC">
        <w:rPr>
          <w:rFonts w:eastAsia="Times New Roman" w:cstheme="minorHAnsi"/>
          <w:lang w:eastAsia="pl-PL"/>
        </w:rPr>
        <w:t>powyżej 5</w:t>
      </w:r>
      <w:r w:rsidR="00033591">
        <w:rPr>
          <w:rFonts w:eastAsia="Times New Roman" w:cstheme="minorHAnsi"/>
          <w:lang w:eastAsia="pl-PL"/>
        </w:rPr>
        <w:t xml:space="preserve"> </w:t>
      </w:r>
      <w:r w:rsidRPr="007F31BC">
        <w:rPr>
          <w:rFonts w:eastAsia="Times New Roman" w:cstheme="minorHAnsi"/>
          <w:lang w:eastAsia="pl-PL"/>
        </w:rPr>
        <w:t>000,00 netto</w:t>
      </w:r>
      <w:r w:rsidRPr="00322D94">
        <w:rPr>
          <w:rFonts w:eastAsia="Times New Roman" w:cstheme="minorHAnsi"/>
          <w:lang w:eastAsia="pl-PL"/>
        </w:rPr>
        <w:t xml:space="preserve"> zgodnie z obowiązującym Zarządzeniem Nr 49/2020)</w:t>
      </w:r>
      <w:r>
        <w:rPr>
          <w:rFonts w:eastAsia="Times New Roman" w:cstheme="minorHAnsi"/>
          <w:lang w:eastAsia="pl-PL"/>
        </w:rPr>
        <w:t>.</w:t>
      </w:r>
      <w:r w:rsidRPr="00322D94">
        <w:rPr>
          <w:rFonts w:eastAsia="Times New Roman" w:cstheme="minorHAnsi"/>
          <w:lang w:eastAsia="pl-PL"/>
        </w:rPr>
        <w:t xml:space="preserve"> Zamówienia w tej procedurze realizowane są przez pracownika przygotowującego zakup po przekazaniu zaproszenia do złożenia oferty do min. 3 wykonawców w celu wybrania oferty najkorzystniejszej</w:t>
      </w:r>
      <w:r>
        <w:rPr>
          <w:rFonts w:eastAsia="Times New Roman" w:cstheme="minorHAnsi"/>
          <w:lang w:eastAsia="pl-PL"/>
        </w:rPr>
        <w:t>,</w:t>
      </w:r>
    </w:p>
    <w:p w14:paraId="5DD8B7D1" w14:textId="71AA0A1B" w:rsidR="00954E26" w:rsidRPr="00F70BDF" w:rsidRDefault="00954E26" w:rsidP="00BA4BB3">
      <w:pPr>
        <w:pStyle w:val="Akapitzlist"/>
        <w:numPr>
          <w:ilvl w:val="0"/>
          <w:numId w:val="3"/>
        </w:numPr>
        <w:spacing w:before="120" w:after="240" w:line="300" w:lineRule="auto"/>
        <w:ind w:left="567" w:hanging="425"/>
        <w:rPr>
          <w:rFonts w:eastAsia="Times New Roman" w:cstheme="minorHAnsi"/>
          <w:lang w:eastAsia="pl-PL"/>
        </w:rPr>
      </w:pPr>
      <w:r w:rsidRPr="00F70BDF">
        <w:rPr>
          <w:rFonts w:eastAsia="Times New Roman" w:cstheme="minorHAnsi"/>
          <w:lang w:eastAsia="pl-PL"/>
        </w:rPr>
        <w:t>Konkurencyjną otwartą (o wartości powyżej 30</w:t>
      </w:r>
      <w:r w:rsidR="00033591">
        <w:rPr>
          <w:rFonts w:eastAsia="Times New Roman" w:cstheme="minorHAnsi"/>
          <w:lang w:eastAsia="pl-PL"/>
        </w:rPr>
        <w:t xml:space="preserve"> </w:t>
      </w:r>
      <w:r w:rsidRPr="00F70BDF">
        <w:rPr>
          <w:rFonts w:eastAsia="Times New Roman" w:cstheme="minorHAnsi"/>
          <w:lang w:eastAsia="pl-PL"/>
        </w:rPr>
        <w:t>000,00 zł netto do 130</w:t>
      </w:r>
      <w:r w:rsidR="00033591">
        <w:rPr>
          <w:rFonts w:eastAsia="Times New Roman" w:cstheme="minorHAnsi"/>
          <w:lang w:eastAsia="pl-PL"/>
        </w:rPr>
        <w:t xml:space="preserve"> </w:t>
      </w:r>
      <w:r w:rsidRPr="00F70BDF">
        <w:rPr>
          <w:rFonts w:eastAsia="Times New Roman" w:cstheme="minorHAnsi"/>
          <w:lang w:eastAsia="pl-PL"/>
        </w:rPr>
        <w:t>000,00 netto. Zaproszenie do złożenia oferty z załącznikami zamieszczane jest na</w:t>
      </w:r>
      <w:r>
        <w:rPr>
          <w:rFonts w:eastAsia="Times New Roman" w:cstheme="minorHAnsi"/>
          <w:lang w:eastAsia="pl-PL"/>
        </w:rPr>
        <w:t xml:space="preserve"> stronie internetowej OSIR</w:t>
      </w:r>
      <w:r w:rsidRPr="00F70BDF">
        <w:rPr>
          <w:rFonts w:eastAsia="Times New Roman" w:cstheme="minorHAnsi"/>
          <w:lang w:eastAsia="pl-PL"/>
        </w:rPr>
        <w:t xml:space="preserve">. Realizacja zamówienia </w:t>
      </w:r>
      <w:r>
        <w:rPr>
          <w:rFonts w:eastAsia="Times New Roman" w:cstheme="minorHAnsi"/>
          <w:lang w:eastAsia="pl-PL"/>
        </w:rPr>
        <w:t xml:space="preserve">następuje </w:t>
      </w:r>
      <w:r w:rsidRPr="00F70BDF">
        <w:rPr>
          <w:rFonts w:eastAsia="Times New Roman" w:cstheme="minorHAnsi"/>
          <w:lang w:eastAsia="pl-PL"/>
        </w:rPr>
        <w:t>po porównaniu ofert złożonych w związku z ogłoszeniem i</w:t>
      </w:r>
      <w:r w:rsidR="007E2C31">
        <w:rPr>
          <w:rFonts w:eastAsia="Times New Roman" w:cstheme="minorHAnsi"/>
          <w:lang w:eastAsia="pl-PL"/>
        </w:rPr>
        <w:t xml:space="preserve"> </w:t>
      </w:r>
      <w:r w:rsidRPr="00F70BDF">
        <w:rPr>
          <w:rFonts w:eastAsia="Times New Roman" w:cstheme="minorHAnsi"/>
          <w:lang w:eastAsia="pl-PL"/>
        </w:rPr>
        <w:t>wyborze oferty najkorzystniejszej.</w:t>
      </w:r>
    </w:p>
    <w:p w14:paraId="41D1883E" w14:textId="32780277" w:rsidR="00954E26" w:rsidRPr="004E0205" w:rsidRDefault="00954E26" w:rsidP="00BA4BB3">
      <w:pPr>
        <w:pStyle w:val="Akapitzlist"/>
        <w:numPr>
          <w:ilvl w:val="0"/>
          <w:numId w:val="3"/>
        </w:numPr>
        <w:spacing w:before="120" w:after="240" w:line="300" w:lineRule="auto"/>
        <w:ind w:left="567" w:hanging="425"/>
        <w:rPr>
          <w:rFonts w:eastAsia="Times New Roman" w:cstheme="minorHAnsi"/>
          <w:lang w:eastAsia="pl-PL"/>
        </w:rPr>
      </w:pPr>
      <w:r w:rsidRPr="00300AD8">
        <w:rPr>
          <w:rFonts w:eastAsia="Times New Roman" w:cstheme="minorHAnsi"/>
          <w:lang w:eastAsia="pl-PL"/>
        </w:rPr>
        <w:t>Zamówienia równe lub przekraczające wartość 130</w:t>
      </w:r>
      <w:r w:rsidR="00033591">
        <w:rPr>
          <w:rFonts w:eastAsia="Times New Roman" w:cstheme="minorHAnsi"/>
          <w:lang w:eastAsia="pl-PL"/>
        </w:rPr>
        <w:t xml:space="preserve"> </w:t>
      </w:r>
      <w:r w:rsidRPr="00300AD8">
        <w:rPr>
          <w:rFonts w:eastAsia="Times New Roman" w:cstheme="minorHAnsi"/>
          <w:lang w:eastAsia="pl-PL"/>
        </w:rPr>
        <w:t>000,00 zł – przeprowadzane zgodnie z przepisami Pzp.</w:t>
      </w:r>
    </w:p>
    <w:p w14:paraId="1E6493A2" w14:textId="0B974C7D" w:rsidR="00954E26" w:rsidRDefault="00954E26" w:rsidP="00BA4BB3">
      <w:pPr>
        <w:spacing w:before="120" w:after="240" w:line="300" w:lineRule="auto"/>
        <w:rPr>
          <w:rFonts w:eastAsia="Times New Roman" w:cstheme="minorHAnsi"/>
          <w:lang w:eastAsia="pl-PL"/>
        </w:rPr>
      </w:pPr>
      <w:r w:rsidRPr="003904C6">
        <w:rPr>
          <w:rFonts w:eastAsia="Times New Roman" w:cstheme="minorHAnsi"/>
          <w:lang w:eastAsia="pl-PL"/>
        </w:rPr>
        <w:t>W toku kontroli</w:t>
      </w:r>
      <w:r>
        <w:rPr>
          <w:rFonts w:eastAsia="Times New Roman" w:cstheme="minorHAnsi"/>
          <w:lang w:eastAsia="pl-PL"/>
        </w:rPr>
        <w:t xml:space="preserve"> dokonano  weryfikacji </w:t>
      </w:r>
      <w:r w:rsidRPr="003904C6">
        <w:rPr>
          <w:rFonts w:eastAsia="Times New Roman" w:cstheme="minorHAnsi"/>
          <w:lang w:eastAsia="pl-PL"/>
        </w:rPr>
        <w:t>7 postępowań o udzielenie zamówień publicznych poniżej 130</w:t>
      </w:r>
      <w:r w:rsidR="00033591">
        <w:rPr>
          <w:rFonts w:eastAsia="Times New Roman" w:cstheme="minorHAnsi"/>
          <w:lang w:eastAsia="pl-PL"/>
        </w:rPr>
        <w:t xml:space="preserve"> </w:t>
      </w:r>
      <w:r w:rsidRPr="003904C6">
        <w:rPr>
          <w:rFonts w:eastAsia="Times New Roman" w:cstheme="minorHAnsi"/>
          <w:lang w:eastAsia="pl-PL"/>
        </w:rPr>
        <w:t xml:space="preserve">000,00 zł przeprowadzonych </w:t>
      </w:r>
      <w:r>
        <w:rPr>
          <w:rFonts w:eastAsia="Times New Roman" w:cstheme="minorHAnsi"/>
          <w:lang w:eastAsia="pl-PL"/>
        </w:rPr>
        <w:t xml:space="preserve">w </w:t>
      </w:r>
      <w:r w:rsidRPr="003904C6">
        <w:rPr>
          <w:rFonts w:eastAsia="Times New Roman" w:cstheme="minorHAnsi"/>
          <w:lang w:eastAsia="pl-PL"/>
        </w:rPr>
        <w:t>latach 2021 – 30.06.2023 r. (3 postępowania z 2021 r., 3 postępowania z 2022 r. i 1 postępowanie z 2023 r.):</w:t>
      </w:r>
    </w:p>
    <w:p w14:paraId="138070EA" w14:textId="77777777" w:rsidR="00954E26" w:rsidRDefault="00954E26" w:rsidP="00BA4BB3">
      <w:pPr>
        <w:pStyle w:val="Akapitzlist"/>
        <w:spacing w:before="120" w:after="240" w:line="300" w:lineRule="auto"/>
        <w:ind w:left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1.</w:t>
      </w:r>
      <w:r w:rsidRPr="003904C6">
        <w:rPr>
          <w:rFonts w:eastAsia="Times New Roman" w:cstheme="minorHAnsi"/>
          <w:lang w:eastAsia="pl-PL"/>
        </w:rPr>
        <w:t>Roczna konserwacja instalacji i urządzeń systemów sygnalizacji pożaru, przeciwpożarowych klap oddymiających i systemów detekcji tlenku węgla i LPG</w:t>
      </w:r>
      <w:r>
        <w:rPr>
          <w:rFonts w:eastAsia="Times New Roman" w:cstheme="minorHAnsi"/>
          <w:lang w:eastAsia="pl-PL"/>
        </w:rPr>
        <w:t>,</w:t>
      </w:r>
    </w:p>
    <w:p w14:paraId="41788A4A" w14:textId="77777777" w:rsidR="00954E26" w:rsidRDefault="00954E26" w:rsidP="00BA4BB3">
      <w:pPr>
        <w:pStyle w:val="Akapitzlist"/>
        <w:spacing w:before="120" w:after="240" w:line="300" w:lineRule="auto"/>
        <w:ind w:left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2.</w:t>
      </w:r>
      <w:r w:rsidRPr="003904C6">
        <w:rPr>
          <w:rFonts w:eastAsia="Times New Roman" w:cstheme="minorHAnsi"/>
          <w:lang w:eastAsia="pl-PL"/>
        </w:rPr>
        <w:t>Badanie mikrobiologiczne i</w:t>
      </w:r>
      <w:r>
        <w:rPr>
          <w:rFonts w:eastAsia="Times New Roman" w:cstheme="minorHAnsi"/>
          <w:lang w:eastAsia="pl-PL"/>
        </w:rPr>
        <w:t xml:space="preserve"> fizykochemiczne wody basenowej,</w:t>
      </w:r>
    </w:p>
    <w:p w14:paraId="485E0516" w14:textId="77777777" w:rsidR="00954E26" w:rsidRDefault="00954E26" w:rsidP="00BA4BB3">
      <w:pPr>
        <w:pStyle w:val="Akapitzlist"/>
        <w:spacing w:before="120" w:after="240" w:line="300" w:lineRule="auto"/>
        <w:ind w:left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3. </w:t>
      </w:r>
      <w:r w:rsidRPr="00FF6B22">
        <w:rPr>
          <w:rFonts w:eastAsia="Times New Roman" w:cstheme="minorHAnsi"/>
          <w:lang w:eastAsia="pl-PL"/>
        </w:rPr>
        <w:t>Bezpośrednia fizyczna ochrona obiektu OSiR Dzielnicy Śródmieście znajdującego się w Warszawie 00-625, przy ul. Polnej 7A i znajdującego się tam mi</w:t>
      </w:r>
      <w:r>
        <w:rPr>
          <w:rFonts w:eastAsia="Times New Roman" w:cstheme="minorHAnsi"/>
          <w:lang w:eastAsia="pl-PL"/>
        </w:rPr>
        <w:t>enia ruchomego,</w:t>
      </w:r>
    </w:p>
    <w:p w14:paraId="59F5EC6A" w14:textId="77777777" w:rsidR="00954E26" w:rsidRPr="009B2C72" w:rsidRDefault="00954E26" w:rsidP="00BA4BB3">
      <w:pPr>
        <w:pStyle w:val="Akapitzlist"/>
        <w:spacing w:before="120" w:after="240" w:line="300" w:lineRule="auto"/>
        <w:ind w:left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4</w:t>
      </w:r>
      <w:r w:rsidRPr="009B2C72">
        <w:rPr>
          <w:rFonts w:eastAsia="Times New Roman" w:cstheme="minorHAnsi"/>
          <w:lang w:eastAsia="pl-PL"/>
        </w:rPr>
        <w:t>.</w:t>
      </w:r>
      <w:r>
        <w:rPr>
          <w:rFonts w:eastAsia="Times New Roman" w:cstheme="minorHAnsi"/>
          <w:lang w:eastAsia="pl-PL"/>
        </w:rPr>
        <w:t xml:space="preserve"> </w:t>
      </w:r>
      <w:r w:rsidRPr="009B2C72">
        <w:rPr>
          <w:rFonts w:eastAsia="Times New Roman" w:cstheme="minorHAnsi"/>
          <w:lang w:eastAsia="pl-PL"/>
        </w:rPr>
        <w:t>Zakup ręczników – 100 szt., prześcieradeł – 100 szt., podkładów – 100 s</w:t>
      </w:r>
      <w:r>
        <w:rPr>
          <w:rFonts w:eastAsia="Times New Roman" w:cstheme="minorHAnsi"/>
          <w:lang w:eastAsia="pl-PL"/>
        </w:rPr>
        <w:t>zt. na potrzeby Bazy Noclegowej,</w:t>
      </w:r>
    </w:p>
    <w:p w14:paraId="4A7B8D07" w14:textId="77777777" w:rsidR="00954E26" w:rsidRDefault="00954E26" w:rsidP="00BA4BB3">
      <w:pPr>
        <w:pStyle w:val="Akapitzlist"/>
        <w:spacing w:before="120" w:after="240" w:line="300" w:lineRule="auto"/>
        <w:ind w:left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5. </w:t>
      </w:r>
      <w:r w:rsidRPr="009B2C72">
        <w:rPr>
          <w:rFonts w:eastAsia="Times New Roman" w:cstheme="minorHAnsi"/>
          <w:lang w:eastAsia="pl-PL"/>
        </w:rPr>
        <w:t>Remont centrali we</w:t>
      </w:r>
      <w:r>
        <w:rPr>
          <w:rFonts w:eastAsia="Times New Roman" w:cstheme="minorHAnsi"/>
          <w:lang w:eastAsia="pl-PL"/>
        </w:rPr>
        <w:t>ntylacyjnej Sali konferencyjnej,</w:t>
      </w:r>
    </w:p>
    <w:p w14:paraId="00DE1C50" w14:textId="77777777" w:rsidR="00954E26" w:rsidRDefault="00954E26" w:rsidP="00BA4BB3">
      <w:pPr>
        <w:pStyle w:val="Akapitzlist"/>
        <w:spacing w:before="120" w:after="240" w:line="300" w:lineRule="auto"/>
        <w:ind w:left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6.</w:t>
      </w:r>
      <w:r w:rsidRPr="00F51D58">
        <w:rPr>
          <w:rFonts w:eastAsia="Times New Roman" w:cstheme="minorHAnsi"/>
          <w:b/>
          <w:lang w:eastAsia="pl-PL"/>
        </w:rPr>
        <w:t xml:space="preserve"> </w:t>
      </w:r>
      <w:r w:rsidRPr="00F51D58">
        <w:rPr>
          <w:rFonts w:eastAsia="Times New Roman" w:cstheme="minorHAnsi"/>
          <w:lang w:eastAsia="pl-PL"/>
        </w:rPr>
        <w:t xml:space="preserve">Rozbudowa istniejącej instalacji fotowoltaicznej (34,625 kW) o dodatkową moc 13,5-14 kW </w:t>
      </w:r>
    </w:p>
    <w:p w14:paraId="63F0E993" w14:textId="77777777" w:rsidR="00954E26" w:rsidRDefault="00954E26" w:rsidP="00BA4BB3">
      <w:pPr>
        <w:pStyle w:val="Akapitzlist"/>
        <w:spacing w:before="120" w:after="240" w:line="300" w:lineRule="auto"/>
        <w:ind w:left="0"/>
        <w:rPr>
          <w:rFonts w:eastAsia="Times New Roman" w:cstheme="minorHAnsi"/>
          <w:lang w:eastAsia="pl-PL"/>
        </w:rPr>
      </w:pPr>
      <w:r w:rsidRPr="00F51D58">
        <w:rPr>
          <w:rFonts w:eastAsia="Times New Roman" w:cstheme="minorHAnsi"/>
          <w:lang w:eastAsia="pl-PL"/>
        </w:rPr>
        <w:t>na dachu Bazy noclegowej wraz z jej uruchomieni</w:t>
      </w:r>
      <w:r>
        <w:rPr>
          <w:rFonts w:eastAsia="Times New Roman" w:cstheme="minorHAnsi"/>
          <w:lang w:eastAsia="pl-PL"/>
        </w:rPr>
        <w:t>em w OSiR Dzielnicy Śródmieście,</w:t>
      </w:r>
    </w:p>
    <w:p w14:paraId="2C3D954E" w14:textId="77777777" w:rsidR="00954E26" w:rsidRDefault="00954E26" w:rsidP="00BA4BB3">
      <w:pPr>
        <w:pStyle w:val="Akapitzlist"/>
        <w:spacing w:before="120" w:after="240" w:line="300" w:lineRule="auto"/>
        <w:ind w:left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7.</w:t>
      </w:r>
      <w:r w:rsidRPr="00BF62EF">
        <w:rPr>
          <w:rFonts w:eastAsia="Times New Roman" w:cstheme="minorHAnsi"/>
          <w:b/>
          <w:lang w:eastAsia="pl-PL"/>
        </w:rPr>
        <w:t xml:space="preserve"> </w:t>
      </w:r>
      <w:r w:rsidRPr="00BF62EF">
        <w:rPr>
          <w:rFonts w:eastAsia="Times New Roman" w:cstheme="minorHAnsi"/>
          <w:lang w:eastAsia="pl-PL"/>
        </w:rPr>
        <w:t>Prowadzenie zajęć AQUA AEROBIKU I AQUABI</w:t>
      </w:r>
      <w:r>
        <w:rPr>
          <w:rFonts w:eastAsia="Times New Roman" w:cstheme="minorHAnsi"/>
          <w:lang w:eastAsia="pl-PL"/>
        </w:rPr>
        <w:t>KE w OSiR Dzielnicy Śródmieście,</w:t>
      </w:r>
    </w:p>
    <w:p w14:paraId="7381A9CA" w14:textId="11834E6F" w:rsidR="00954E26" w:rsidRDefault="00954E26" w:rsidP="00BA4BB3">
      <w:pPr>
        <w:pStyle w:val="Akapitzlist"/>
        <w:overflowPunct w:val="0"/>
        <w:autoSpaceDE w:val="0"/>
        <w:autoSpaceDN w:val="0"/>
        <w:spacing w:before="120" w:after="240" w:line="300" w:lineRule="auto"/>
        <w:ind w:left="0"/>
        <w:rPr>
          <w:rFonts w:cstheme="minorHAnsi"/>
        </w:rPr>
      </w:pPr>
      <w:r>
        <w:rPr>
          <w:rFonts w:cstheme="minorHAnsi"/>
        </w:rPr>
        <w:t>Uchybienia stwierdzono w przypadku postępowań nr 2 i 3 polegające na braku zaznaczonej akceptacji wyboru wykonawcy przez Kierownika zamawiającego (pkt 7 wniosku zakupowego). Ponadto w przypadku postępowania nr 3 Kierownik zamawiającego zaakceptował wybór Komisji składając nieczytelny podpis bez imiennej pieczątki.</w:t>
      </w:r>
    </w:p>
    <w:p w14:paraId="505B8CD7" w14:textId="7F190580" w:rsidR="00954E26" w:rsidRPr="00A558CF" w:rsidRDefault="00954E26" w:rsidP="00BA4BB3">
      <w:pPr>
        <w:pStyle w:val="Akapitzlist"/>
        <w:overflowPunct w:val="0"/>
        <w:autoSpaceDE w:val="0"/>
        <w:autoSpaceDN w:val="0"/>
        <w:spacing w:before="120" w:after="240" w:line="300" w:lineRule="auto"/>
        <w:ind w:left="0"/>
        <w:rPr>
          <w:rFonts w:cstheme="minorHAnsi"/>
        </w:rPr>
      </w:pPr>
      <w:r w:rsidRPr="00A558CF">
        <w:rPr>
          <w:rFonts w:cstheme="minorHAnsi"/>
        </w:rPr>
        <w:t xml:space="preserve">W okresie od dnia 1 stycznia 2021 r. do dnia 30 </w:t>
      </w:r>
      <w:r>
        <w:rPr>
          <w:rFonts w:cstheme="minorHAnsi"/>
        </w:rPr>
        <w:t xml:space="preserve">czerwca 2023 r. udzielono </w:t>
      </w:r>
      <w:r w:rsidRPr="00A558CF">
        <w:rPr>
          <w:rFonts w:cstheme="minorHAnsi"/>
        </w:rPr>
        <w:t xml:space="preserve"> 5 zamówień publicznych na kwoty powyżej 130</w:t>
      </w:r>
      <w:r w:rsidR="00033591">
        <w:rPr>
          <w:rFonts w:cstheme="minorHAnsi"/>
        </w:rPr>
        <w:t xml:space="preserve"> </w:t>
      </w:r>
      <w:r w:rsidRPr="00A558CF">
        <w:rPr>
          <w:rFonts w:cstheme="minorHAnsi"/>
        </w:rPr>
        <w:t>000,00 zł tj. w trybach i na zasadach przewidzianych w ustawie Pzp</w:t>
      </w:r>
      <w:r>
        <w:rPr>
          <w:rFonts w:cstheme="minorHAnsi"/>
        </w:rPr>
        <w:t>,</w:t>
      </w:r>
      <w:r w:rsidRPr="00A558CF">
        <w:rPr>
          <w:rFonts w:cstheme="minorHAnsi"/>
        </w:rPr>
        <w:t xml:space="preserve"> zakończonych zawarciem umowy.</w:t>
      </w:r>
    </w:p>
    <w:p w14:paraId="6336E1A8" w14:textId="3AB1CB69" w:rsidR="00954E26" w:rsidRDefault="00954E26" w:rsidP="00BA4BB3">
      <w:pPr>
        <w:pStyle w:val="Akapitzlist"/>
        <w:spacing w:before="120" w:after="240" w:line="300" w:lineRule="auto"/>
        <w:ind w:left="0"/>
        <w:rPr>
          <w:rFonts w:eastAsia="Times New Roman" w:cstheme="minorHAnsi"/>
          <w:lang w:eastAsia="pl-PL"/>
        </w:rPr>
      </w:pPr>
      <w:r w:rsidRPr="003904C6">
        <w:rPr>
          <w:rFonts w:eastAsia="Times New Roman" w:cstheme="minorHAnsi"/>
          <w:lang w:eastAsia="pl-PL"/>
        </w:rPr>
        <w:t>W toku kontroli</w:t>
      </w:r>
      <w:r>
        <w:rPr>
          <w:rFonts w:eastAsia="Times New Roman" w:cstheme="minorHAnsi"/>
          <w:lang w:eastAsia="pl-PL"/>
        </w:rPr>
        <w:t xml:space="preserve"> dokonano weryfikacji </w:t>
      </w:r>
      <w:r w:rsidRPr="003904C6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2</w:t>
      </w:r>
      <w:r w:rsidRPr="003904C6">
        <w:rPr>
          <w:rFonts w:eastAsia="Times New Roman" w:cstheme="minorHAnsi"/>
          <w:lang w:eastAsia="pl-PL"/>
        </w:rPr>
        <w:t xml:space="preserve"> postępowań o udzielenie zamówień publicznych po</w:t>
      </w:r>
      <w:r>
        <w:rPr>
          <w:rFonts w:eastAsia="Times New Roman" w:cstheme="minorHAnsi"/>
          <w:lang w:eastAsia="pl-PL"/>
        </w:rPr>
        <w:t>wyżej</w:t>
      </w:r>
      <w:r w:rsidRPr="003904C6">
        <w:rPr>
          <w:rFonts w:eastAsia="Times New Roman" w:cstheme="minorHAnsi"/>
          <w:lang w:eastAsia="pl-PL"/>
        </w:rPr>
        <w:t xml:space="preserve"> 130</w:t>
      </w:r>
      <w:r w:rsidR="00033591">
        <w:rPr>
          <w:rFonts w:eastAsia="Times New Roman" w:cstheme="minorHAnsi"/>
          <w:lang w:eastAsia="pl-PL"/>
        </w:rPr>
        <w:t xml:space="preserve"> </w:t>
      </w:r>
      <w:r w:rsidRPr="003904C6">
        <w:rPr>
          <w:rFonts w:eastAsia="Times New Roman" w:cstheme="minorHAnsi"/>
          <w:lang w:eastAsia="pl-PL"/>
        </w:rPr>
        <w:t xml:space="preserve">000,00 zł przeprowadzonych w trybach i na zasadach przewidzianych w </w:t>
      </w:r>
      <w:r>
        <w:rPr>
          <w:rFonts w:eastAsia="Times New Roman" w:cstheme="minorHAnsi"/>
          <w:lang w:eastAsia="pl-PL"/>
        </w:rPr>
        <w:t>ustawie Pzp:</w:t>
      </w:r>
    </w:p>
    <w:p w14:paraId="4B7BC3CC" w14:textId="7564AA4C" w:rsidR="00954E26" w:rsidRDefault="00954E26" w:rsidP="00BA4BB3">
      <w:pPr>
        <w:pStyle w:val="Akapitzlist"/>
        <w:spacing w:before="120" w:after="240" w:line="300" w:lineRule="auto"/>
        <w:ind w:left="0"/>
        <w:rPr>
          <w:rFonts w:cstheme="minorHAnsi"/>
        </w:rPr>
      </w:pPr>
      <w:r>
        <w:rPr>
          <w:rFonts w:cstheme="minorHAnsi"/>
        </w:rPr>
        <w:t>1.</w:t>
      </w:r>
      <w:r w:rsidRPr="00221B92">
        <w:rPr>
          <w:rFonts w:cstheme="minorHAnsi"/>
        </w:rPr>
        <w:t>Sprzedaż i dostawa wody oraz odprowadzanie ścieków dla Ośrodka Sportu i Rekreacji Dzielnicy Śródmieś</w:t>
      </w:r>
      <w:r>
        <w:rPr>
          <w:rFonts w:cstheme="minorHAnsi"/>
        </w:rPr>
        <w:t>cie przy ul. Polnej 7A, 00-625 W</w:t>
      </w:r>
      <w:r w:rsidRPr="00221B92">
        <w:rPr>
          <w:rFonts w:cstheme="minorHAnsi"/>
        </w:rPr>
        <w:t>arszawa w okresie od 1 stycznia 2023 r. do dnia 31 grudnia 2024 r. – tryb zamówienie z wolnej ręki, art. 214 ust. 1 pkt 1 lit a w zw</w:t>
      </w:r>
      <w:r w:rsidR="004E0205">
        <w:rPr>
          <w:rFonts w:cstheme="minorHAnsi"/>
        </w:rPr>
        <w:t>.</w:t>
      </w:r>
      <w:r w:rsidRPr="00221B92">
        <w:rPr>
          <w:rFonts w:cstheme="minorHAnsi"/>
        </w:rPr>
        <w:t xml:space="preserve"> z art. 305 ustawy Pzp.</w:t>
      </w:r>
    </w:p>
    <w:p w14:paraId="661333D0" w14:textId="77777777" w:rsidR="00954E26" w:rsidRPr="00A4122A" w:rsidRDefault="00954E26" w:rsidP="00BA4BB3">
      <w:pPr>
        <w:pStyle w:val="Akapitzlist"/>
        <w:numPr>
          <w:ilvl w:val="0"/>
          <w:numId w:val="2"/>
        </w:numPr>
        <w:spacing w:before="120" w:after="240" w:line="300" w:lineRule="auto"/>
        <w:ind w:left="426"/>
        <w:rPr>
          <w:rFonts w:eastAsia="Times New Roman" w:cstheme="minorHAnsi"/>
          <w:lang w:eastAsia="pl-PL"/>
        </w:rPr>
      </w:pPr>
      <w:r w:rsidRPr="00A4122A">
        <w:rPr>
          <w:rFonts w:eastAsia="Times New Roman" w:cstheme="minorHAnsi"/>
          <w:lang w:eastAsia="pl-PL"/>
        </w:rPr>
        <w:t>szacunkowej wartości zamówienia publicznego dokonano w oparciu o wartość umów z lat poprzednich, zaktualizowaną o wzrost cen,</w:t>
      </w:r>
    </w:p>
    <w:p w14:paraId="09B79014" w14:textId="77777777" w:rsidR="00954E26" w:rsidRDefault="00954E26" w:rsidP="00BA4BB3">
      <w:pPr>
        <w:pStyle w:val="Akapitzlist"/>
        <w:numPr>
          <w:ilvl w:val="0"/>
          <w:numId w:val="2"/>
        </w:numPr>
        <w:spacing w:before="120" w:after="240" w:line="300" w:lineRule="auto"/>
        <w:ind w:left="426"/>
        <w:rPr>
          <w:rFonts w:eastAsia="Times New Roman" w:cstheme="minorHAnsi"/>
          <w:lang w:eastAsia="pl-PL"/>
        </w:rPr>
      </w:pPr>
      <w:r w:rsidRPr="00A4122A">
        <w:rPr>
          <w:rFonts w:eastAsia="Times New Roman" w:cstheme="minorHAnsi"/>
          <w:lang w:eastAsia="pl-PL"/>
        </w:rPr>
        <w:t>komisja została powołana zarządzeniem Dyrektora OSiR,</w:t>
      </w:r>
    </w:p>
    <w:p w14:paraId="621EF6C0" w14:textId="77777777" w:rsidR="00954E26" w:rsidRDefault="00954E26" w:rsidP="00BA4BB3">
      <w:pPr>
        <w:pStyle w:val="Akapitzlist"/>
        <w:numPr>
          <w:ilvl w:val="0"/>
          <w:numId w:val="2"/>
        </w:numPr>
        <w:spacing w:before="120" w:after="240" w:line="300" w:lineRule="auto"/>
        <w:ind w:left="426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dokumentacji znajdują się oświadczenia, o których mowa w art. 56 ustawy Pzp, członków komisji i Dyrektora OSiR ,</w:t>
      </w:r>
    </w:p>
    <w:p w14:paraId="58ED1963" w14:textId="77777777" w:rsidR="00954E26" w:rsidRDefault="00954E26" w:rsidP="00BA4BB3">
      <w:pPr>
        <w:pStyle w:val="Akapitzlist"/>
        <w:numPr>
          <w:ilvl w:val="0"/>
          <w:numId w:val="2"/>
        </w:numPr>
        <w:spacing w:before="120" w:after="240" w:line="300" w:lineRule="auto"/>
        <w:ind w:left="426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ogłoszenie o wyniku postępowania opublikowano w Biuletynie Zamówień Publicznych.</w:t>
      </w:r>
    </w:p>
    <w:p w14:paraId="1AF3CB8D" w14:textId="77777777" w:rsidR="00954E26" w:rsidRDefault="00954E26" w:rsidP="00BA4BB3">
      <w:pPr>
        <w:pStyle w:val="Akapitzlist"/>
        <w:spacing w:before="120" w:after="240" w:line="300" w:lineRule="auto"/>
        <w:ind w:left="0"/>
        <w:rPr>
          <w:rFonts w:cstheme="minorHAnsi"/>
        </w:rPr>
      </w:pPr>
      <w:r>
        <w:rPr>
          <w:rFonts w:eastAsia="Times New Roman" w:cstheme="minorHAnsi"/>
          <w:lang w:eastAsia="pl-PL"/>
        </w:rPr>
        <w:t>2.</w:t>
      </w:r>
      <w:r w:rsidRPr="00221B92">
        <w:rPr>
          <w:rFonts w:cstheme="minorHAnsi"/>
          <w:b/>
        </w:rPr>
        <w:t xml:space="preserve"> </w:t>
      </w:r>
      <w:r w:rsidRPr="00221B92">
        <w:rPr>
          <w:rFonts w:cstheme="minorHAnsi"/>
        </w:rPr>
        <w:t>Sukcesywne świadczenie usług cateringowych (śniadania) w Bazie noclegowej OSiR Dzielnicy Śródmieście m.st. Warszawy przy ul. Polnej 7A – tryb podstawowy bez negocjacji art. 275 pkt 1 ustawy Pzp.</w:t>
      </w:r>
    </w:p>
    <w:p w14:paraId="15D498DF" w14:textId="77777777" w:rsidR="00954E26" w:rsidRPr="00A4122A" w:rsidRDefault="00954E26" w:rsidP="00BA4BB3">
      <w:pPr>
        <w:pStyle w:val="Akapitzlist"/>
        <w:numPr>
          <w:ilvl w:val="0"/>
          <w:numId w:val="2"/>
        </w:numPr>
        <w:spacing w:before="120" w:after="240" w:line="300" w:lineRule="auto"/>
        <w:ind w:left="426"/>
        <w:rPr>
          <w:rFonts w:eastAsia="Times New Roman" w:cstheme="minorHAnsi"/>
          <w:lang w:eastAsia="pl-PL"/>
        </w:rPr>
      </w:pPr>
      <w:r w:rsidRPr="00A4122A">
        <w:rPr>
          <w:rFonts w:eastAsia="Times New Roman" w:cstheme="minorHAnsi"/>
          <w:lang w:eastAsia="pl-PL"/>
        </w:rPr>
        <w:t>szacunkowej wartości zamówienia publicznego dokonano w oparciu o wartość umów z lat poprzednich, zaktualizowaną o wzrost cen,</w:t>
      </w:r>
    </w:p>
    <w:p w14:paraId="17F962C7" w14:textId="77777777" w:rsidR="00954E26" w:rsidRDefault="00954E26" w:rsidP="00BA4BB3">
      <w:pPr>
        <w:pStyle w:val="Akapitzlist"/>
        <w:numPr>
          <w:ilvl w:val="0"/>
          <w:numId w:val="2"/>
        </w:numPr>
        <w:spacing w:before="120" w:after="240" w:line="300" w:lineRule="auto"/>
        <w:ind w:left="426"/>
        <w:rPr>
          <w:rFonts w:eastAsia="Times New Roman" w:cstheme="minorHAnsi"/>
          <w:lang w:eastAsia="pl-PL"/>
        </w:rPr>
      </w:pPr>
      <w:r w:rsidRPr="00A4122A">
        <w:rPr>
          <w:rFonts w:eastAsia="Times New Roman" w:cstheme="minorHAnsi"/>
          <w:lang w:eastAsia="pl-PL"/>
        </w:rPr>
        <w:t>komisja została powołana zarządzeniem Dyrektora OSiR,</w:t>
      </w:r>
    </w:p>
    <w:p w14:paraId="554F35DF" w14:textId="77777777" w:rsidR="00954E26" w:rsidRDefault="00954E26" w:rsidP="00BA4BB3">
      <w:pPr>
        <w:pStyle w:val="Akapitzlist"/>
        <w:numPr>
          <w:ilvl w:val="0"/>
          <w:numId w:val="2"/>
        </w:numPr>
        <w:spacing w:before="120" w:after="240" w:line="300" w:lineRule="auto"/>
        <w:ind w:left="426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dokumentacji znajdują się oświadczenia, o których mowa w art. 56 ustawy Pzp, członków komisji i Dyrektora OSiR ,</w:t>
      </w:r>
    </w:p>
    <w:p w14:paraId="5AD29416" w14:textId="77777777" w:rsidR="00954E26" w:rsidRPr="00174A9F" w:rsidRDefault="00954E26" w:rsidP="00BA4BB3">
      <w:pPr>
        <w:pStyle w:val="Akapitzlist"/>
        <w:numPr>
          <w:ilvl w:val="0"/>
          <w:numId w:val="2"/>
        </w:numPr>
        <w:spacing w:before="120" w:after="240" w:line="300" w:lineRule="auto"/>
        <w:ind w:left="426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ogłoszenie o wyniku postępowania opublikowano w Biuletynie Zamówień Publicznych.</w:t>
      </w:r>
    </w:p>
    <w:p w14:paraId="09DA2E44" w14:textId="4F9980A4" w:rsidR="00954E26" w:rsidRPr="00FA7F29" w:rsidRDefault="00954E26" w:rsidP="00BA4BB3">
      <w:pPr>
        <w:pStyle w:val="Akapitzlist"/>
        <w:spacing w:before="120" w:after="240" w:line="300" w:lineRule="auto"/>
        <w:ind w:left="0"/>
        <w:rPr>
          <w:rFonts w:eastAsia="Times New Roman" w:cstheme="minorHAnsi"/>
          <w:lang w:eastAsia="pl-PL"/>
        </w:rPr>
      </w:pPr>
      <w:r w:rsidRPr="00A558CF">
        <w:rPr>
          <w:rFonts w:eastAsia="Times New Roman" w:cstheme="minorHAnsi"/>
          <w:lang w:eastAsia="pl-PL"/>
        </w:rPr>
        <w:t>Nie stwierdzono nieprawidłowości w zakresie przeprowadzenia ww. postepowań.</w:t>
      </w:r>
    </w:p>
    <w:p w14:paraId="122DAF63" w14:textId="21AC0E70" w:rsidR="00954E26" w:rsidRDefault="00954E26" w:rsidP="00BA4BB3">
      <w:pPr>
        <w:pStyle w:val="Akapitzlist"/>
        <w:spacing w:before="120" w:after="240" w:line="300" w:lineRule="auto"/>
        <w:ind w:left="0"/>
        <w:rPr>
          <w:rFonts w:eastAsia="Times New Roman" w:cstheme="minorHAnsi"/>
          <w:b/>
          <w:lang w:eastAsia="pl-PL"/>
        </w:rPr>
      </w:pPr>
      <w:r>
        <w:rPr>
          <w:rFonts w:eastAsia="Calibri" w:cstheme="minorHAnsi"/>
        </w:rPr>
        <w:t>W celu ustalenia czy  właściwie szacowano wartość</w:t>
      </w:r>
      <w:r w:rsidRPr="00896856">
        <w:rPr>
          <w:rFonts w:eastAsia="Calibri" w:cstheme="minorHAnsi"/>
        </w:rPr>
        <w:t xml:space="preserve"> udzielanych zamówień, jak również </w:t>
      </w:r>
      <w:r>
        <w:rPr>
          <w:rFonts w:eastAsia="Calibri" w:cstheme="minorHAnsi"/>
        </w:rPr>
        <w:t>czy prawidłowo</w:t>
      </w:r>
      <w:r w:rsidRPr="00896856">
        <w:rPr>
          <w:rFonts w:eastAsia="Calibri" w:cstheme="minorHAnsi"/>
        </w:rPr>
        <w:t xml:space="preserve"> stos</w:t>
      </w:r>
      <w:r>
        <w:rPr>
          <w:rFonts w:eastAsia="Calibri" w:cstheme="minorHAnsi"/>
        </w:rPr>
        <w:t>owano ustawę</w:t>
      </w:r>
      <w:r w:rsidRPr="00896856">
        <w:rPr>
          <w:rFonts w:eastAsia="Calibri" w:cstheme="minorHAnsi"/>
        </w:rPr>
        <w:t xml:space="preserve"> w celu nie dopuszczenia przez kierownika zamawiającego do tzw. „podziału udzielonych zamówień” - należących do tożsamej grupy przedmioto</w:t>
      </w:r>
      <w:r>
        <w:rPr>
          <w:rFonts w:eastAsia="Calibri" w:cstheme="minorHAnsi"/>
        </w:rPr>
        <w:t>wej oraz czasowej dokonano analizy rejestrów zamówień oraz</w:t>
      </w:r>
      <w:r w:rsidRPr="00896856">
        <w:rPr>
          <w:rFonts w:eastAsia="Calibri" w:cstheme="minorHAnsi"/>
        </w:rPr>
        <w:t xml:space="preserve"> wybranych postępowań o udzielenie zamówienia publicznego, kt</w:t>
      </w:r>
      <w:r>
        <w:rPr>
          <w:rFonts w:eastAsia="Calibri" w:cstheme="minorHAnsi"/>
        </w:rPr>
        <w:t>órych przedmiotem były dostawy</w:t>
      </w:r>
      <w:r w:rsidRPr="00896856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i usługi (dokonane w latach 2021</w:t>
      </w:r>
      <w:r w:rsidRPr="00896856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do 30.06.2023 r.</w:t>
      </w:r>
      <w:r w:rsidRPr="00896856">
        <w:rPr>
          <w:rFonts w:eastAsia="Calibri" w:cstheme="minorHAnsi"/>
        </w:rPr>
        <w:t>) na kwoty poniżej 130</w:t>
      </w:r>
      <w:r w:rsidR="00033591">
        <w:rPr>
          <w:rFonts w:eastAsia="Calibri" w:cstheme="minorHAnsi"/>
        </w:rPr>
        <w:t xml:space="preserve"> </w:t>
      </w:r>
      <w:r w:rsidRPr="00896856">
        <w:rPr>
          <w:rFonts w:eastAsia="Calibri" w:cstheme="minorHAnsi"/>
        </w:rPr>
        <w:t>000</w:t>
      </w:r>
      <w:r>
        <w:rPr>
          <w:rFonts w:eastAsia="Calibri" w:cstheme="minorHAnsi"/>
        </w:rPr>
        <w:t>,00 zł</w:t>
      </w:r>
      <w:r w:rsidRPr="00896856">
        <w:rPr>
          <w:rFonts w:eastAsia="Calibri" w:cstheme="minorHAnsi"/>
        </w:rPr>
        <w:t xml:space="preserve"> należące do to</w:t>
      </w:r>
      <w:r>
        <w:rPr>
          <w:rFonts w:eastAsia="Calibri" w:cstheme="minorHAnsi"/>
        </w:rPr>
        <w:t xml:space="preserve">żsamych grup zamówieniowych. W związku z tym </w:t>
      </w:r>
      <w:r w:rsidRPr="00896856">
        <w:rPr>
          <w:rFonts w:eastAsia="Calibri" w:cstheme="minorHAnsi"/>
        </w:rPr>
        <w:lastRenderedPageBreak/>
        <w:t>wyselekcjonowano na potrzeby prowadzonej kontroli następujące zakupy dokonywane przez je</w:t>
      </w:r>
      <w:r>
        <w:rPr>
          <w:rFonts w:eastAsia="Calibri" w:cstheme="minorHAnsi"/>
        </w:rPr>
        <w:t>dnostkę w danym roku budżetowym.</w:t>
      </w:r>
    </w:p>
    <w:p w14:paraId="7DAE23C8" w14:textId="77777777" w:rsidR="00954E26" w:rsidRPr="00FA7F29" w:rsidRDefault="00954E26" w:rsidP="00BA4BB3">
      <w:pPr>
        <w:pStyle w:val="Akapitzlist"/>
        <w:spacing w:before="120" w:after="240" w:line="300" w:lineRule="auto"/>
        <w:ind w:left="0"/>
        <w:rPr>
          <w:rFonts w:eastAsia="Times New Roman" w:cstheme="minorHAnsi"/>
          <w:bCs/>
          <w:lang w:eastAsia="pl-PL"/>
        </w:rPr>
      </w:pPr>
      <w:r w:rsidRPr="00FA7F29">
        <w:rPr>
          <w:rFonts w:eastAsia="Times New Roman" w:cstheme="minorHAnsi"/>
          <w:bCs/>
          <w:lang w:eastAsia="pl-PL"/>
        </w:rPr>
        <w:t>W roku 2021:</w:t>
      </w:r>
    </w:p>
    <w:p w14:paraId="1C9FA00D" w14:textId="1F801EB3" w:rsidR="00954E26" w:rsidRPr="003B1862" w:rsidRDefault="00954E26" w:rsidP="00BA4BB3">
      <w:pPr>
        <w:pStyle w:val="Akapitzlist"/>
        <w:numPr>
          <w:ilvl w:val="0"/>
          <w:numId w:val="5"/>
        </w:numPr>
        <w:spacing w:before="120" w:after="240" w:line="300" w:lineRule="auto"/>
        <w:ind w:left="426"/>
        <w:rPr>
          <w:rFonts w:ascii="Calibri" w:eastAsia="Calibri" w:hAnsi="Calibri" w:cs="Calibri"/>
        </w:rPr>
      </w:pPr>
      <w:r w:rsidRPr="003B1862">
        <w:rPr>
          <w:rFonts w:ascii="Calibri" w:eastAsia="Calibri" w:hAnsi="Calibri" w:cs="Calibri"/>
        </w:rPr>
        <w:t xml:space="preserve">Zakup sprzętu biurowego </w:t>
      </w:r>
      <w:r w:rsidRPr="00A7415E">
        <w:rPr>
          <w:rFonts w:ascii="Calibri" w:eastAsia="Calibri" w:hAnsi="Calibri" w:cs="Calibri"/>
          <w:bCs/>
        </w:rPr>
        <w:t>o wartości 18</w:t>
      </w:r>
      <w:r w:rsidR="00B915E7">
        <w:rPr>
          <w:rFonts w:ascii="Calibri" w:eastAsia="Calibri" w:hAnsi="Calibri" w:cs="Calibri"/>
          <w:bCs/>
        </w:rPr>
        <w:t xml:space="preserve"> </w:t>
      </w:r>
      <w:r w:rsidRPr="00A7415E">
        <w:rPr>
          <w:rFonts w:ascii="Calibri" w:eastAsia="Calibri" w:hAnsi="Calibri" w:cs="Calibri"/>
          <w:bCs/>
        </w:rPr>
        <w:t>885,89 zł netto,</w:t>
      </w:r>
    </w:p>
    <w:p w14:paraId="32CBD7E2" w14:textId="7B620AE9" w:rsidR="00954E26" w:rsidRPr="00A7415E" w:rsidRDefault="00954E26" w:rsidP="00BA4BB3">
      <w:pPr>
        <w:pStyle w:val="Akapitzlist"/>
        <w:numPr>
          <w:ilvl w:val="0"/>
          <w:numId w:val="5"/>
        </w:numPr>
        <w:spacing w:before="120" w:after="240" w:line="300" w:lineRule="auto"/>
        <w:ind w:left="426"/>
        <w:rPr>
          <w:rFonts w:ascii="Calibri" w:eastAsia="Calibri" w:hAnsi="Calibri" w:cs="Calibri"/>
        </w:rPr>
      </w:pPr>
      <w:r w:rsidRPr="003B1862">
        <w:rPr>
          <w:rFonts w:ascii="Calibri" w:eastAsia="Calibri" w:hAnsi="Calibri" w:cs="Calibri"/>
        </w:rPr>
        <w:t>Zakup komputerów</w:t>
      </w:r>
      <w:r>
        <w:rPr>
          <w:rFonts w:ascii="Calibri" w:eastAsia="Calibri" w:hAnsi="Calibri" w:cs="Calibri"/>
        </w:rPr>
        <w:t xml:space="preserve"> i</w:t>
      </w:r>
      <w:r w:rsidRPr="003B1862">
        <w:rPr>
          <w:rFonts w:ascii="Calibri" w:eastAsia="Calibri" w:hAnsi="Calibri" w:cs="Calibri"/>
        </w:rPr>
        <w:t xml:space="preserve"> sprzętu elektronicznego </w:t>
      </w:r>
      <w:r w:rsidRPr="00A7415E">
        <w:rPr>
          <w:rFonts w:ascii="Calibri" w:eastAsia="Calibri" w:hAnsi="Calibri" w:cs="Calibri"/>
          <w:bCs/>
        </w:rPr>
        <w:t>o wartości 8</w:t>
      </w:r>
      <w:r w:rsidR="004E0205">
        <w:rPr>
          <w:rFonts w:ascii="Calibri" w:eastAsia="Calibri" w:hAnsi="Calibri" w:cs="Calibri"/>
          <w:bCs/>
        </w:rPr>
        <w:t>.</w:t>
      </w:r>
      <w:r w:rsidRPr="00A7415E">
        <w:rPr>
          <w:rFonts w:ascii="Calibri" w:eastAsia="Calibri" w:hAnsi="Calibri" w:cs="Calibri"/>
          <w:bCs/>
        </w:rPr>
        <w:t xml:space="preserve">620,98 </w:t>
      </w:r>
      <w:r w:rsidRPr="00A7415E">
        <w:rPr>
          <w:rFonts w:ascii="Calibri" w:eastAsia="Calibri" w:hAnsi="Calibri" w:cs="Calibri"/>
        </w:rPr>
        <w:t>zł</w:t>
      </w:r>
      <w:r w:rsidRPr="00A7415E">
        <w:rPr>
          <w:rFonts w:ascii="Calibri" w:eastAsia="Calibri" w:hAnsi="Calibri" w:cs="Calibri"/>
          <w:bCs/>
        </w:rPr>
        <w:t xml:space="preserve"> netto,</w:t>
      </w:r>
    </w:p>
    <w:p w14:paraId="5125C5AD" w14:textId="2B3014FC" w:rsidR="00954E26" w:rsidRPr="003B1862" w:rsidRDefault="00954E26" w:rsidP="00BA4BB3">
      <w:pPr>
        <w:pStyle w:val="Akapitzlist"/>
        <w:numPr>
          <w:ilvl w:val="0"/>
          <w:numId w:val="5"/>
        </w:numPr>
        <w:spacing w:before="120" w:after="240" w:line="300" w:lineRule="auto"/>
        <w:ind w:left="426"/>
        <w:rPr>
          <w:rFonts w:ascii="Calibri" w:eastAsia="Calibri" w:hAnsi="Calibri" w:cs="Calibri"/>
        </w:rPr>
      </w:pPr>
      <w:r w:rsidRPr="003B1862">
        <w:rPr>
          <w:rFonts w:ascii="Calibri" w:eastAsia="Calibri" w:hAnsi="Calibri" w:cs="Calibri"/>
        </w:rPr>
        <w:t xml:space="preserve">Zakup chemii basenowej  </w:t>
      </w:r>
      <w:r w:rsidRPr="00A7415E">
        <w:rPr>
          <w:rFonts w:ascii="Calibri" w:eastAsia="Calibri" w:hAnsi="Calibri" w:cs="Calibri"/>
          <w:bCs/>
        </w:rPr>
        <w:t>o wartości 30</w:t>
      </w:r>
      <w:r w:rsidR="00B915E7">
        <w:rPr>
          <w:rFonts w:ascii="Calibri" w:eastAsia="Calibri" w:hAnsi="Calibri" w:cs="Calibri"/>
          <w:bCs/>
        </w:rPr>
        <w:t xml:space="preserve"> </w:t>
      </w:r>
      <w:r w:rsidRPr="00A7415E">
        <w:rPr>
          <w:rFonts w:ascii="Calibri" w:eastAsia="Calibri" w:hAnsi="Calibri" w:cs="Calibri"/>
          <w:bCs/>
        </w:rPr>
        <w:t>495,06 zł netto, udzielony w ramach 1 zamówienia,</w:t>
      </w:r>
    </w:p>
    <w:p w14:paraId="311D701D" w14:textId="51C97639" w:rsidR="00954E26" w:rsidRPr="00FA7F29" w:rsidRDefault="00954E26" w:rsidP="00BA4BB3">
      <w:pPr>
        <w:pStyle w:val="Akapitzlist"/>
        <w:numPr>
          <w:ilvl w:val="0"/>
          <w:numId w:val="5"/>
        </w:numPr>
        <w:spacing w:before="120" w:after="240" w:line="300" w:lineRule="auto"/>
        <w:ind w:left="426"/>
        <w:rPr>
          <w:rFonts w:ascii="Calibri" w:eastAsia="Calibri" w:hAnsi="Calibri" w:cs="Calibri"/>
        </w:rPr>
      </w:pPr>
      <w:r w:rsidRPr="00FA7F29">
        <w:rPr>
          <w:rFonts w:ascii="Calibri" w:eastAsia="Calibri" w:hAnsi="Calibri" w:cs="Calibri"/>
        </w:rPr>
        <w:t>Zakup środków czystości o wartości 23</w:t>
      </w:r>
      <w:r w:rsidR="00B915E7">
        <w:rPr>
          <w:rFonts w:ascii="Calibri" w:eastAsia="Calibri" w:hAnsi="Calibri" w:cs="Calibri"/>
        </w:rPr>
        <w:t xml:space="preserve"> </w:t>
      </w:r>
      <w:r w:rsidRPr="00FA7F29">
        <w:rPr>
          <w:rFonts w:ascii="Calibri" w:eastAsia="Calibri" w:hAnsi="Calibri" w:cs="Calibri"/>
        </w:rPr>
        <w:t>165,89 zł netto.</w:t>
      </w:r>
    </w:p>
    <w:p w14:paraId="5162E273" w14:textId="1A2A032D" w:rsidR="00954E26" w:rsidRPr="00FA7F29" w:rsidRDefault="00954E26" w:rsidP="00BA4BB3">
      <w:pPr>
        <w:spacing w:before="120" w:after="240" w:line="300" w:lineRule="auto"/>
        <w:rPr>
          <w:rFonts w:ascii="Calibri" w:eastAsia="Calibri" w:hAnsi="Calibri" w:cs="Calibri"/>
        </w:rPr>
      </w:pPr>
      <w:r w:rsidRPr="00FA7F29">
        <w:rPr>
          <w:rFonts w:ascii="Calibri" w:eastAsia="Calibri" w:hAnsi="Calibri" w:cs="Calibri"/>
        </w:rPr>
        <w:t>W 2022 roku:</w:t>
      </w:r>
    </w:p>
    <w:p w14:paraId="59962E6B" w14:textId="77777777" w:rsidR="00954E26" w:rsidRPr="003B1862" w:rsidRDefault="00954E26" w:rsidP="00BA4BB3">
      <w:pPr>
        <w:pStyle w:val="Akapitzlist"/>
        <w:numPr>
          <w:ilvl w:val="0"/>
          <w:numId w:val="5"/>
        </w:numPr>
        <w:spacing w:before="120" w:after="240" w:line="300" w:lineRule="auto"/>
        <w:ind w:left="426"/>
        <w:rPr>
          <w:rFonts w:ascii="Calibri" w:eastAsia="Calibri" w:hAnsi="Calibri" w:cs="Calibri"/>
        </w:rPr>
      </w:pPr>
      <w:r w:rsidRPr="003B1862">
        <w:rPr>
          <w:rFonts w:ascii="Calibri" w:eastAsia="Calibri" w:hAnsi="Calibri" w:cs="Calibri"/>
        </w:rPr>
        <w:t xml:space="preserve">Zakup sprzętu biurowego </w:t>
      </w:r>
      <w:r w:rsidRPr="00A7415E">
        <w:rPr>
          <w:rFonts w:ascii="Calibri" w:eastAsia="Calibri" w:hAnsi="Calibri" w:cs="Calibri"/>
          <w:bCs/>
        </w:rPr>
        <w:t>o wartości 760,00 zł netto,</w:t>
      </w:r>
    </w:p>
    <w:p w14:paraId="717F9423" w14:textId="0F4D66CA" w:rsidR="00954E26" w:rsidRPr="003B1862" w:rsidRDefault="00954E26" w:rsidP="00BA4BB3">
      <w:pPr>
        <w:pStyle w:val="Akapitzlist"/>
        <w:numPr>
          <w:ilvl w:val="0"/>
          <w:numId w:val="5"/>
        </w:numPr>
        <w:spacing w:before="120" w:after="240" w:line="300" w:lineRule="auto"/>
        <w:ind w:left="426"/>
        <w:rPr>
          <w:rFonts w:ascii="Calibri" w:eastAsia="Calibri" w:hAnsi="Calibri" w:cs="Calibri"/>
        </w:rPr>
      </w:pPr>
      <w:r w:rsidRPr="003B1862">
        <w:rPr>
          <w:rFonts w:ascii="Calibri" w:eastAsia="Calibri" w:hAnsi="Calibri" w:cs="Calibri"/>
        </w:rPr>
        <w:t>Zakup komputerów</w:t>
      </w:r>
      <w:r>
        <w:rPr>
          <w:rFonts w:ascii="Calibri" w:eastAsia="Calibri" w:hAnsi="Calibri" w:cs="Calibri"/>
        </w:rPr>
        <w:t xml:space="preserve"> i</w:t>
      </w:r>
      <w:r w:rsidRPr="003B1862">
        <w:rPr>
          <w:rFonts w:ascii="Calibri" w:eastAsia="Calibri" w:hAnsi="Calibri" w:cs="Calibri"/>
        </w:rPr>
        <w:t xml:space="preserve"> sprzętu elektronicznego </w:t>
      </w:r>
      <w:r w:rsidRPr="00A7415E">
        <w:rPr>
          <w:rFonts w:ascii="Calibri" w:eastAsia="Calibri" w:hAnsi="Calibri" w:cs="Calibri"/>
          <w:bCs/>
        </w:rPr>
        <w:t>o wartości 14</w:t>
      </w:r>
      <w:r w:rsidR="00B915E7">
        <w:rPr>
          <w:rFonts w:ascii="Calibri" w:eastAsia="Calibri" w:hAnsi="Calibri" w:cs="Calibri"/>
          <w:bCs/>
        </w:rPr>
        <w:t xml:space="preserve"> </w:t>
      </w:r>
      <w:r w:rsidRPr="00A7415E">
        <w:rPr>
          <w:rFonts w:ascii="Calibri" w:eastAsia="Calibri" w:hAnsi="Calibri" w:cs="Calibri"/>
          <w:bCs/>
        </w:rPr>
        <w:t xml:space="preserve">926,88 </w:t>
      </w:r>
      <w:r w:rsidRPr="00A7415E">
        <w:rPr>
          <w:rFonts w:ascii="Calibri" w:eastAsia="Calibri" w:hAnsi="Calibri" w:cs="Calibri"/>
        </w:rPr>
        <w:t>zł</w:t>
      </w:r>
      <w:r w:rsidRPr="00A7415E">
        <w:rPr>
          <w:rFonts w:ascii="Calibri" w:eastAsia="Calibri" w:hAnsi="Calibri" w:cs="Calibri"/>
          <w:bCs/>
        </w:rPr>
        <w:t xml:space="preserve"> netto,</w:t>
      </w:r>
    </w:p>
    <w:p w14:paraId="4662F7AE" w14:textId="1EBDDFCD" w:rsidR="00954E26" w:rsidRPr="003B1862" w:rsidRDefault="00954E26" w:rsidP="00BA4BB3">
      <w:pPr>
        <w:pStyle w:val="Akapitzlist"/>
        <w:numPr>
          <w:ilvl w:val="0"/>
          <w:numId w:val="5"/>
        </w:numPr>
        <w:spacing w:before="120" w:after="240" w:line="300" w:lineRule="auto"/>
        <w:ind w:left="426"/>
        <w:rPr>
          <w:rFonts w:ascii="Calibri" w:eastAsia="Calibri" w:hAnsi="Calibri" w:cs="Calibri"/>
        </w:rPr>
      </w:pPr>
      <w:r w:rsidRPr="003B1862">
        <w:rPr>
          <w:rFonts w:ascii="Calibri" w:eastAsia="Calibri" w:hAnsi="Calibri" w:cs="Calibri"/>
        </w:rPr>
        <w:t xml:space="preserve">Zakup chemii basenowej </w:t>
      </w:r>
      <w:r w:rsidRPr="00A7415E">
        <w:rPr>
          <w:rFonts w:ascii="Calibri" w:eastAsia="Calibri" w:hAnsi="Calibri" w:cs="Calibri"/>
          <w:bCs/>
        </w:rPr>
        <w:t>o wartości 52</w:t>
      </w:r>
      <w:r w:rsidR="00B915E7">
        <w:rPr>
          <w:rFonts w:ascii="Calibri" w:eastAsia="Calibri" w:hAnsi="Calibri" w:cs="Calibri"/>
          <w:bCs/>
        </w:rPr>
        <w:t xml:space="preserve"> </w:t>
      </w:r>
      <w:r w:rsidRPr="00A7415E">
        <w:rPr>
          <w:rFonts w:ascii="Calibri" w:eastAsia="Calibri" w:hAnsi="Calibri" w:cs="Calibri"/>
          <w:bCs/>
        </w:rPr>
        <w:t>677,27 zł netto, udzielony w ramach 1 zamówienia,</w:t>
      </w:r>
    </w:p>
    <w:p w14:paraId="5DC49684" w14:textId="1ED7E335" w:rsidR="00954E26" w:rsidRPr="00A7415E" w:rsidRDefault="00954E26" w:rsidP="00BA4BB3">
      <w:pPr>
        <w:pStyle w:val="Akapitzlist"/>
        <w:numPr>
          <w:ilvl w:val="0"/>
          <w:numId w:val="5"/>
        </w:numPr>
        <w:spacing w:before="120" w:after="240" w:line="300" w:lineRule="auto"/>
        <w:ind w:left="426"/>
        <w:rPr>
          <w:rFonts w:ascii="Calibri" w:eastAsia="Calibri" w:hAnsi="Calibri" w:cs="Calibri"/>
        </w:rPr>
      </w:pPr>
      <w:r w:rsidRPr="003B1862">
        <w:rPr>
          <w:rFonts w:ascii="Calibri" w:eastAsia="Calibri" w:hAnsi="Calibri" w:cs="Calibri"/>
        </w:rPr>
        <w:t xml:space="preserve">Zakup środków czystości </w:t>
      </w:r>
      <w:r w:rsidRPr="00A7415E">
        <w:rPr>
          <w:rFonts w:ascii="Calibri" w:eastAsia="Calibri" w:hAnsi="Calibri" w:cs="Calibri"/>
          <w:bCs/>
        </w:rPr>
        <w:t>o wartości 38</w:t>
      </w:r>
      <w:r w:rsidR="00B915E7">
        <w:rPr>
          <w:rFonts w:ascii="Calibri" w:eastAsia="Calibri" w:hAnsi="Calibri" w:cs="Calibri"/>
          <w:bCs/>
        </w:rPr>
        <w:t xml:space="preserve"> </w:t>
      </w:r>
      <w:r w:rsidRPr="00A7415E">
        <w:rPr>
          <w:rFonts w:ascii="Calibri" w:eastAsia="Calibri" w:hAnsi="Calibri" w:cs="Calibri"/>
          <w:bCs/>
        </w:rPr>
        <w:t>044,79 zł netto.</w:t>
      </w:r>
    </w:p>
    <w:p w14:paraId="59CF2AA8" w14:textId="2813C9ED" w:rsidR="00954E26" w:rsidRPr="00FA7F29" w:rsidRDefault="00954E26" w:rsidP="00BA4BB3">
      <w:pPr>
        <w:spacing w:before="120" w:after="240" w:line="300" w:lineRule="auto"/>
        <w:rPr>
          <w:rFonts w:ascii="Calibri" w:eastAsia="Calibri" w:hAnsi="Calibri" w:cs="Calibri"/>
          <w:bCs/>
        </w:rPr>
      </w:pPr>
      <w:r w:rsidRPr="00FA7F29">
        <w:rPr>
          <w:rFonts w:ascii="Calibri" w:eastAsia="Calibri" w:hAnsi="Calibri" w:cs="Calibri"/>
          <w:bCs/>
        </w:rPr>
        <w:t>W 2023 roku (do 30.06.2023 r.):</w:t>
      </w:r>
    </w:p>
    <w:p w14:paraId="7BA44DAA" w14:textId="7D5CF575" w:rsidR="00954E26" w:rsidRPr="00340012" w:rsidRDefault="00954E26" w:rsidP="00BA4BB3">
      <w:pPr>
        <w:pStyle w:val="Akapitzlist"/>
        <w:numPr>
          <w:ilvl w:val="0"/>
          <w:numId w:val="5"/>
        </w:numPr>
        <w:spacing w:before="120" w:after="240" w:line="300" w:lineRule="auto"/>
        <w:ind w:left="426"/>
        <w:rPr>
          <w:rFonts w:ascii="Calibri" w:eastAsia="Calibri" w:hAnsi="Calibri" w:cs="Calibri"/>
        </w:rPr>
      </w:pPr>
      <w:r w:rsidRPr="003B1862">
        <w:rPr>
          <w:rFonts w:ascii="Calibri" w:eastAsia="Calibri" w:hAnsi="Calibri" w:cs="Calibri"/>
        </w:rPr>
        <w:t xml:space="preserve">Zakup sprzętu biurowego </w:t>
      </w:r>
      <w:r w:rsidRPr="00A7415E">
        <w:rPr>
          <w:rFonts w:ascii="Calibri" w:eastAsia="Calibri" w:hAnsi="Calibri" w:cs="Calibri"/>
          <w:bCs/>
        </w:rPr>
        <w:t>o wartości 5</w:t>
      </w:r>
      <w:r w:rsidR="00B915E7">
        <w:rPr>
          <w:rFonts w:ascii="Calibri" w:eastAsia="Calibri" w:hAnsi="Calibri" w:cs="Calibri"/>
          <w:bCs/>
        </w:rPr>
        <w:t xml:space="preserve"> </w:t>
      </w:r>
      <w:r w:rsidRPr="00A7415E">
        <w:rPr>
          <w:rFonts w:ascii="Calibri" w:eastAsia="Calibri" w:hAnsi="Calibri" w:cs="Calibri"/>
          <w:bCs/>
        </w:rPr>
        <w:t>072,16  zł netto,</w:t>
      </w:r>
    </w:p>
    <w:p w14:paraId="69445C68" w14:textId="77777777" w:rsidR="00954E26" w:rsidRPr="00340012" w:rsidRDefault="00954E26" w:rsidP="00BA4BB3">
      <w:pPr>
        <w:pStyle w:val="Akapitzlist"/>
        <w:numPr>
          <w:ilvl w:val="0"/>
          <w:numId w:val="5"/>
        </w:numPr>
        <w:spacing w:before="120" w:after="240" w:line="300" w:lineRule="auto"/>
        <w:ind w:left="426"/>
        <w:rPr>
          <w:rFonts w:ascii="Calibri" w:eastAsia="Calibri" w:hAnsi="Calibri" w:cs="Calibri"/>
        </w:rPr>
      </w:pPr>
      <w:r w:rsidRPr="003B1862">
        <w:rPr>
          <w:rFonts w:ascii="Calibri" w:eastAsia="Calibri" w:hAnsi="Calibri" w:cs="Calibri"/>
        </w:rPr>
        <w:t>Zakup</w:t>
      </w:r>
      <w:r>
        <w:rPr>
          <w:rFonts w:ascii="Calibri" w:eastAsia="Calibri" w:hAnsi="Calibri" w:cs="Calibri"/>
        </w:rPr>
        <w:t>u</w:t>
      </w:r>
      <w:r w:rsidRPr="003B1862">
        <w:rPr>
          <w:rFonts w:ascii="Calibri" w:eastAsia="Calibri" w:hAnsi="Calibri" w:cs="Calibri"/>
        </w:rPr>
        <w:t xml:space="preserve"> komputerów</w:t>
      </w:r>
      <w:r>
        <w:rPr>
          <w:rFonts w:ascii="Calibri" w:eastAsia="Calibri" w:hAnsi="Calibri" w:cs="Calibri"/>
        </w:rPr>
        <w:t xml:space="preserve"> i</w:t>
      </w:r>
      <w:r w:rsidRPr="003B1862">
        <w:rPr>
          <w:rFonts w:ascii="Calibri" w:eastAsia="Calibri" w:hAnsi="Calibri" w:cs="Calibri"/>
        </w:rPr>
        <w:t xml:space="preserve"> sprzętu elektronicznego </w:t>
      </w:r>
      <w:r w:rsidRPr="00A7415E">
        <w:rPr>
          <w:rFonts w:ascii="Calibri" w:eastAsia="Calibri" w:hAnsi="Calibri" w:cs="Calibri"/>
          <w:bCs/>
        </w:rPr>
        <w:t>nie dokonywano,</w:t>
      </w:r>
    </w:p>
    <w:p w14:paraId="7E99E01D" w14:textId="5843EB61" w:rsidR="00954E26" w:rsidRPr="003B1862" w:rsidRDefault="00954E26" w:rsidP="00BA4BB3">
      <w:pPr>
        <w:pStyle w:val="Akapitzlist"/>
        <w:numPr>
          <w:ilvl w:val="0"/>
          <w:numId w:val="5"/>
        </w:numPr>
        <w:spacing w:before="120" w:after="240" w:line="300" w:lineRule="auto"/>
        <w:ind w:left="426"/>
        <w:rPr>
          <w:rFonts w:ascii="Calibri" w:eastAsia="Calibri" w:hAnsi="Calibri" w:cs="Calibri"/>
        </w:rPr>
      </w:pPr>
      <w:r w:rsidRPr="003B1862">
        <w:rPr>
          <w:rFonts w:ascii="Calibri" w:eastAsia="Calibri" w:hAnsi="Calibri" w:cs="Calibri"/>
        </w:rPr>
        <w:t xml:space="preserve">Zakup chemii basenowej  </w:t>
      </w:r>
      <w:r w:rsidRPr="00A7415E">
        <w:rPr>
          <w:rFonts w:ascii="Calibri" w:eastAsia="Calibri" w:hAnsi="Calibri" w:cs="Calibri"/>
          <w:bCs/>
        </w:rPr>
        <w:t>o wartości 39</w:t>
      </w:r>
      <w:r w:rsidR="00B915E7">
        <w:rPr>
          <w:rFonts w:ascii="Calibri" w:eastAsia="Calibri" w:hAnsi="Calibri" w:cs="Calibri"/>
          <w:bCs/>
        </w:rPr>
        <w:t xml:space="preserve"> </w:t>
      </w:r>
      <w:r w:rsidRPr="00A7415E">
        <w:rPr>
          <w:rFonts w:ascii="Calibri" w:eastAsia="Calibri" w:hAnsi="Calibri" w:cs="Calibri"/>
          <w:bCs/>
        </w:rPr>
        <w:t>072,12 zł netto, udzielony w ramach 1 zamówienia,</w:t>
      </w:r>
    </w:p>
    <w:p w14:paraId="22E8314E" w14:textId="4B258F56" w:rsidR="00954E26" w:rsidRPr="00FA7F29" w:rsidRDefault="00954E26" w:rsidP="00BA4BB3">
      <w:pPr>
        <w:pStyle w:val="Akapitzlist"/>
        <w:numPr>
          <w:ilvl w:val="0"/>
          <w:numId w:val="5"/>
        </w:numPr>
        <w:spacing w:before="120" w:after="240" w:line="300" w:lineRule="auto"/>
        <w:ind w:left="426"/>
        <w:rPr>
          <w:rFonts w:ascii="Calibri" w:eastAsia="Calibri" w:hAnsi="Calibri" w:cs="Calibri"/>
        </w:rPr>
      </w:pPr>
      <w:r w:rsidRPr="003B1862">
        <w:rPr>
          <w:rFonts w:ascii="Calibri" w:eastAsia="Calibri" w:hAnsi="Calibri" w:cs="Calibri"/>
        </w:rPr>
        <w:t xml:space="preserve">Zakup środków czystości </w:t>
      </w:r>
      <w:r w:rsidRPr="00A7415E">
        <w:rPr>
          <w:rFonts w:ascii="Calibri" w:eastAsia="Calibri" w:hAnsi="Calibri" w:cs="Calibri"/>
          <w:bCs/>
        </w:rPr>
        <w:t>o wartości 17</w:t>
      </w:r>
      <w:r w:rsidR="00B915E7">
        <w:rPr>
          <w:rFonts w:ascii="Calibri" w:eastAsia="Calibri" w:hAnsi="Calibri" w:cs="Calibri"/>
          <w:bCs/>
        </w:rPr>
        <w:t xml:space="preserve"> </w:t>
      </w:r>
      <w:r w:rsidRPr="00A7415E">
        <w:rPr>
          <w:rFonts w:ascii="Calibri" w:eastAsia="Calibri" w:hAnsi="Calibri" w:cs="Calibri"/>
          <w:bCs/>
        </w:rPr>
        <w:t>417,37 zł netto.</w:t>
      </w:r>
    </w:p>
    <w:p w14:paraId="40B849B0" w14:textId="25A02D8A" w:rsidR="00954E26" w:rsidRDefault="00954E26" w:rsidP="00BA4BB3">
      <w:pPr>
        <w:spacing w:before="120" w:after="240" w:line="300" w:lineRule="auto"/>
        <w:rPr>
          <w:rFonts w:eastAsia="Times New Roman" w:cstheme="minorHAnsi"/>
          <w:lang w:eastAsia="pl-PL"/>
        </w:rPr>
      </w:pPr>
      <w:r w:rsidRPr="000B05B6">
        <w:rPr>
          <w:rFonts w:eastAsia="Times New Roman" w:cstheme="minorHAnsi"/>
          <w:lang w:eastAsia="pl-PL"/>
        </w:rPr>
        <w:t>Po dokonaniu szczegółowej analizy zestawień wybranych grup zamówieniowych tożsamych pod względem ich charakterystyki przedmiotowej, podmiotowej jak również czasowej stwierdzono, że zamawiający prawidłowo stosował zapisy zawarte w art. 29 u</w:t>
      </w:r>
      <w:r>
        <w:rPr>
          <w:rFonts w:eastAsia="Times New Roman" w:cstheme="minorHAnsi"/>
          <w:lang w:eastAsia="pl-PL"/>
        </w:rPr>
        <w:t>stawy Pzp</w:t>
      </w:r>
      <w:r w:rsidRPr="000B05B6">
        <w:rPr>
          <w:rFonts w:eastAsia="Times New Roman" w:cstheme="minorHAnsi"/>
          <w:lang w:eastAsia="pl-PL"/>
        </w:rPr>
        <w:t>.</w:t>
      </w:r>
    </w:p>
    <w:p w14:paraId="20FDC3E4" w14:textId="12657BEA" w:rsidR="00954E26" w:rsidRPr="00896856" w:rsidRDefault="00954E26" w:rsidP="00BA4BB3">
      <w:pPr>
        <w:pStyle w:val="Akapitzlist"/>
        <w:autoSpaceDE w:val="0"/>
        <w:autoSpaceDN w:val="0"/>
        <w:spacing w:before="120" w:after="240" w:line="300" w:lineRule="auto"/>
        <w:ind w:left="0"/>
        <w:rPr>
          <w:rFonts w:eastAsia="Times New Roman" w:cstheme="minorHAnsi"/>
          <w:lang w:eastAsia="pl-PL"/>
        </w:rPr>
      </w:pPr>
      <w:r w:rsidRPr="00DD6BBE">
        <w:rPr>
          <w:rFonts w:eastAsia="Lucida Sans Unicode" w:cstheme="minorHAnsi"/>
          <w:lang w:eastAsia="pl-PL"/>
        </w:rPr>
        <w:t xml:space="preserve">Na podstawie analizy </w:t>
      </w:r>
      <w:r w:rsidRPr="00DD6BBE">
        <w:rPr>
          <w:rFonts w:eastAsia="Times New Roman" w:cstheme="minorHAnsi"/>
          <w:lang w:eastAsia="pl-PL"/>
        </w:rPr>
        <w:t>faktur (</w:t>
      </w:r>
      <w:r>
        <w:rPr>
          <w:rFonts w:eastAsia="Times New Roman" w:cstheme="minorHAnsi"/>
          <w:lang w:eastAsia="pl-PL"/>
        </w:rPr>
        <w:t>wytypowanych</w:t>
      </w:r>
      <w:r w:rsidRPr="00DD6BBE">
        <w:rPr>
          <w:rFonts w:eastAsia="Times New Roman" w:cstheme="minorHAnsi"/>
          <w:lang w:eastAsia="pl-PL"/>
        </w:rPr>
        <w:t xml:space="preserve"> losowo – 12 szt</w:t>
      </w:r>
      <w:r>
        <w:rPr>
          <w:rFonts w:eastAsia="Times New Roman" w:cstheme="minorHAnsi"/>
          <w:lang w:eastAsia="pl-PL"/>
        </w:rPr>
        <w:t xml:space="preserve">.) </w:t>
      </w:r>
      <w:r w:rsidRPr="00DD6BBE">
        <w:rPr>
          <w:rFonts w:eastAsia="Times New Roman" w:cstheme="minorHAnsi"/>
          <w:lang w:eastAsia="pl-PL"/>
        </w:rPr>
        <w:t>stwierdzono, że</w:t>
      </w:r>
      <w:r>
        <w:rPr>
          <w:rFonts w:eastAsia="Times New Roman" w:cstheme="minorHAnsi"/>
          <w:lang w:eastAsia="pl-PL"/>
        </w:rPr>
        <w:t xml:space="preserve"> </w:t>
      </w:r>
      <w:r w:rsidRPr="00DD6BBE">
        <w:rPr>
          <w:rFonts w:eastAsia="Times New Roman" w:cstheme="minorHAnsi"/>
          <w:lang w:eastAsia="pl-PL"/>
        </w:rPr>
        <w:t>prace konserwacyjne lub remontowe wykonywane przez podmioty zewnętrzne na terenie OSiR Dzielnicy Śródmieście potwierdzane były protokołami odbioru</w:t>
      </w:r>
      <w:r>
        <w:rPr>
          <w:rFonts w:eastAsia="Times New Roman" w:cstheme="minorHAnsi"/>
          <w:lang w:eastAsia="pl-PL"/>
        </w:rPr>
        <w:t xml:space="preserve"> </w:t>
      </w:r>
      <w:r w:rsidRPr="00DD6BBE">
        <w:rPr>
          <w:rFonts w:eastAsia="Times New Roman" w:cstheme="minorHAnsi"/>
          <w:lang w:eastAsia="pl-PL"/>
        </w:rPr>
        <w:t>lub fakturami potwierdzającymi ich wykonanie</w:t>
      </w:r>
      <w:r>
        <w:rPr>
          <w:rFonts w:eastAsia="Times New Roman" w:cstheme="minorHAnsi"/>
          <w:lang w:eastAsia="pl-PL"/>
        </w:rPr>
        <w:t>.</w:t>
      </w:r>
    </w:p>
    <w:p w14:paraId="4250B30E" w14:textId="77777777" w:rsidR="005B3C1B" w:rsidRDefault="005B3C1B" w:rsidP="00BA4BB3">
      <w:pPr>
        <w:tabs>
          <w:tab w:val="left" w:pos="284"/>
          <w:tab w:val="left" w:pos="567"/>
        </w:tabs>
        <w:spacing w:before="120" w:after="240" w:line="300" w:lineRule="auto"/>
        <w:rPr>
          <w:iCs/>
        </w:rPr>
      </w:pPr>
      <w:r w:rsidRPr="00C363E6">
        <w:rPr>
          <w:iCs/>
        </w:rPr>
        <w:t>Przedstawiając pow</w:t>
      </w:r>
      <w:r>
        <w:rPr>
          <w:iCs/>
        </w:rPr>
        <w:t>yższe ustalenia i oceny wnioskuję o:</w:t>
      </w:r>
    </w:p>
    <w:p w14:paraId="2CF206E4" w14:textId="580AADF5" w:rsidR="005B3C1B" w:rsidRPr="005B3C1B" w:rsidRDefault="005B3C1B" w:rsidP="00BA4BB3">
      <w:pPr>
        <w:pStyle w:val="Akapitzlist"/>
        <w:numPr>
          <w:ilvl w:val="0"/>
          <w:numId w:val="8"/>
        </w:numPr>
        <w:tabs>
          <w:tab w:val="left" w:pos="284"/>
          <w:tab w:val="left" w:pos="567"/>
        </w:tabs>
        <w:spacing w:before="120" w:after="240" w:line="300" w:lineRule="auto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R</w:t>
      </w:r>
      <w:r w:rsidRPr="005B3C1B">
        <w:rPr>
          <w:rFonts w:ascii="Calibri" w:hAnsi="Calibri" w:cs="Calibri"/>
          <w:lang w:eastAsia="ar-SA"/>
        </w:rPr>
        <w:t>ealizację pozostałych zaleceń ujętych w</w:t>
      </w:r>
      <w:r w:rsidR="007E2C31">
        <w:rPr>
          <w:rFonts w:ascii="Calibri" w:hAnsi="Calibri" w:cs="Calibri"/>
          <w:lang w:eastAsia="ar-SA"/>
        </w:rPr>
        <w:t xml:space="preserve"> </w:t>
      </w:r>
      <w:r w:rsidRPr="005B3C1B">
        <w:rPr>
          <w:rFonts w:ascii="Calibri" w:hAnsi="Calibri" w:cs="Calibri"/>
          <w:lang w:eastAsia="ar-SA"/>
        </w:rPr>
        <w:t>protokołach z okresowych przeglądów stanu technicznego obiektów w ramach posiadanych przez jednostkę środków finansowych przeznaczonych na te cele.</w:t>
      </w:r>
    </w:p>
    <w:p w14:paraId="1711784F" w14:textId="6ECE5C70" w:rsidR="005B3C1B" w:rsidRPr="00FA7F29" w:rsidRDefault="005B3C1B" w:rsidP="00BA4BB3">
      <w:pPr>
        <w:pStyle w:val="Akapitzlist"/>
        <w:numPr>
          <w:ilvl w:val="0"/>
          <w:numId w:val="8"/>
        </w:numPr>
        <w:tabs>
          <w:tab w:val="left" w:pos="284"/>
          <w:tab w:val="left" w:pos="567"/>
        </w:tabs>
        <w:spacing w:before="120" w:after="240" w:line="300" w:lineRule="auto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Dochowania należytej staranności przy dokumentowaniu czynności w postępowaniach o</w:t>
      </w:r>
      <w:r w:rsidR="007E2C31">
        <w:rPr>
          <w:rFonts w:ascii="Calibri" w:hAnsi="Calibri" w:cs="Calibri"/>
          <w:lang w:eastAsia="ar-SA"/>
        </w:rPr>
        <w:t xml:space="preserve"> </w:t>
      </w:r>
      <w:r>
        <w:rPr>
          <w:rFonts w:ascii="Calibri" w:hAnsi="Calibri" w:cs="Calibri"/>
          <w:lang w:eastAsia="ar-SA"/>
        </w:rPr>
        <w:t>udzielenie zamówienia publiczne</w:t>
      </w:r>
      <w:r w:rsidR="001A4532">
        <w:rPr>
          <w:rFonts w:ascii="Calibri" w:hAnsi="Calibri" w:cs="Calibri"/>
          <w:lang w:eastAsia="ar-SA"/>
        </w:rPr>
        <w:t>go.</w:t>
      </w:r>
    </w:p>
    <w:p w14:paraId="14413F06" w14:textId="749A3FCB" w:rsidR="005B3C1B" w:rsidRPr="00FA37E4" w:rsidRDefault="005B3C1B" w:rsidP="00BA4BB3">
      <w:pPr>
        <w:tabs>
          <w:tab w:val="num" w:pos="426"/>
        </w:tabs>
        <w:autoSpaceDE w:val="0"/>
        <w:autoSpaceDN w:val="0"/>
        <w:adjustRightInd w:val="0"/>
        <w:spacing w:before="120" w:after="240" w:line="300" w:lineRule="auto"/>
        <w:rPr>
          <w:rFonts w:cs="Times New Roman"/>
        </w:rPr>
      </w:pPr>
      <w:r w:rsidRPr="00FA37E4">
        <w:rPr>
          <w:rFonts w:cs="Times New Roman"/>
        </w:rPr>
        <w:t xml:space="preserve">Na podstawie </w:t>
      </w:r>
      <w:r w:rsidRPr="00FA37E4">
        <w:rPr>
          <w:rFonts w:cs="Times New Roman"/>
          <w:iCs/>
        </w:rPr>
        <w:t>§ 22 ust. 10 regulaminu</w:t>
      </w:r>
      <w:r w:rsidRPr="00FA37E4">
        <w:rPr>
          <w:rFonts w:cs="Times New Roman"/>
        </w:rPr>
        <w:t xml:space="preserve"> organizacyjnego oraz § 41 ust. 1 Zarządzenia oczekuję od Pana w</w:t>
      </w:r>
      <w:r w:rsidR="007E2C31">
        <w:rPr>
          <w:rFonts w:cs="Times New Roman"/>
        </w:rPr>
        <w:t xml:space="preserve"> </w:t>
      </w:r>
      <w:r w:rsidRPr="00FA37E4">
        <w:rPr>
          <w:rFonts w:cs="Times New Roman"/>
        </w:rPr>
        <w:t>terminie nie dłuższym niż 30 dni od dnia doręczenia niniejszego wystąpienia pokontrolnego, informacji o sposobie realizacji zaleceń pokontrolnych i wykorzystaniu uwag zawartych w</w:t>
      </w:r>
      <w:r w:rsidR="007E2C31">
        <w:rPr>
          <w:rFonts w:cs="Times New Roman"/>
        </w:rPr>
        <w:t xml:space="preserve"> </w:t>
      </w:r>
      <w:r w:rsidRPr="00FA37E4">
        <w:rPr>
          <w:rFonts w:cs="Times New Roman"/>
        </w:rPr>
        <w:t>wystąpieniu pokontrolnym lub przyczynach braku realizacji zaleceń pokontrolnych lub</w:t>
      </w:r>
      <w:r w:rsidR="007E2C31">
        <w:rPr>
          <w:rFonts w:cs="Times New Roman"/>
        </w:rPr>
        <w:t xml:space="preserve"> </w:t>
      </w:r>
      <w:r w:rsidRPr="00FA37E4">
        <w:rPr>
          <w:rFonts w:cs="Times New Roman"/>
        </w:rPr>
        <w:t>niewykorzystaniu uwag bądź o innym sposobie usunięcia stwierdzonych nieprawidłowości lub</w:t>
      </w:r>
      <w:r w:rsidR="007E2C31">
        <w:rPr>
          <w:rFonts w:cs="Times New Roman"/>
        </w:rPr>
        <w:t xml:space="preserve"> </w:t>
      </w:r>
      <w:r w:rsidRPr="00FA37E4">
        <w:rPr>
          <w:rFonts w:cs="Times New Roman"/>
        </w:rPr>
        <w:t>uchybień.</w:t>
      </w:r>
    </w:p>
    <w:p w14:paraId="7C2243A4" w14:textId="5D1D2B64" w:rsidR="005B3C1B" w:rsidRDefault="005B3C1B" w:rsidP="00BA4BB3">
      <w:pPr>
        <w:tabs>
          <w:tab w:val="num" w:pos="426"/>
        </w:tabs>
        <w:autoSpaceDE w:val="0"/>
        <w:autoSpaceDN w:val="0"/>
        <w:adjustRightInd w:val="0"/>
        <w:spacing w:before="120" w:after="240" w:line="300" w:lineRule="auto"/>
        <w:rPr>
          <w:rFonts w:cstheme="minorHAnsi"/>
        </w:rPr>
      </w:pPr>
      <w:r w:rsidRPr="00FA37E4">
        <w:rPr>
          <w:rFonts w:cstheme="minorHAnsi"/>
        </w:rPr>
        <w:lastRenderedPageBreak/>
        <w:t>Jednocześnie, na podstawie § 41 ust.</w:t>
      </w:r>
      <w:r w:rsidR="004E0205">
        <w:rPr>
          <w:rFonts w:cstheme="minorHAnsi"/>
        </w:rPr>
        <w:t xml:space="preserve"> </w:t>
      </w:r>
      <w:r w:rsidRPr="00FA37E4">
        <w:rPr>
          <w:rFonts w:cstheme="minorHAnsi"/>
        </w:rPr>
        <w:t>1 Zarządzenia, zobowiązuję Pana Dyrektora do przekazania kopii ww.</w:t>
      </w:r>
      <w:r w:rsidR="007E2C31">
        <w:rPr>
          <w:rFonts w:cstheme="minorHAnsi"/>
        </w:rPr>
        <w:t xml:space="preserve"> </w:t>
      </w:r>
      <w:r w:rsidRPr="00FA37E4">
        <w:rPr>
          <w:rFonts w:cstheme="minorHAnsi"/>
        </w:rPr>
        <w:t xml:space="preserve">informacji </w:t>
      </w:r>
      <w:r w:rsidR="001A4532" w:rsidRPr="00FA37E4">
        <w:rPr>
          <w:rFonts w:cs="Times New Roman"/>
        </w:rPr>
        <w:t>Zastępcy Prezydenta m.st. Warszawy</w:t>
      </w:r>
      <w:r w:rsidR="001A4532">
        <w:rPr>
          <w:rFonts w:cs="Times New Roman"/>
        </w:rPr>
        <w:t>,</w:t>
      </w:r>
      <w:r w:rsidR="001A4532" w:rsidRPr="00FA37E4">
        <w:rPr>
          <w:rFonts w:cstheme="minorHAnsi"/>
        </w:rPr>
        <w:t xml:space="preserve"> </w:t>
      </w:r>
      <w:r w:rsidRPr="00FA37E4">
        <w:rPr>
          <w:rFonts w:cstheme="minorHAnsi"/>
        </w:rPr>
        <w:t xml:space="preserve">Dyrektorowi </w:t>
      </w:r>
      <w:r w:rsidR="001A4532">
        <w:rPr>
          <w:rFonts w:cstheme="minorHAnsi"/>
        </w:rPr>
        <w:t>Biura Sportu i Rekreacji oraz Burmistrzowi Dzielnicy Śródmieście.</w:t>
      </w:r>
    </w:p>
    <w:p w14:paraId="22A38ACE" w14:textId="7C5C47AE" w:rsidR="00DC14C8" w:rsidRPr="00FA7F29" w:rsidRDefault="00DC14C8" w:rsidP="00DC14C8">
      <w:pPr>
        <w:tabs>
          <w:tab w:val="num" w:pos="426"/>
        </w:tabs>
        <w:autoSpaceDE w:val="0"/>
        <w:autoSpaceDN w:val="0"/>
        <w:adjustRightInd w:val="0"/>
        <w:spacing w:before="120" w:after="240" w:line="300" w:lineRule="auto"/>
        <w:ind w:left="6096"/>
        <w:rPr>
          <w:rFonts w:eastAsia="Times New Roman" w:cs="Times New Roman"/>
          <w:lang w:eastAsia="pl-PL"/>
        </w:rPr>
      </w:pPr>
      <w:r>
        <w:rPr>
          <w:rFonts w:cstheme="minorHAnsi"/>
        </w:rPr>
        <w:t>DYREKTOR BIURA KONTROLI /-/ Ewa Graniewska</w:t>
      </w:r>
    </w:p>
    <w:p w14:paraId="4989EA1B" w14:textId="77777777" w:rsidR="005B3C1B" w:rsidRPr="0025769A" w:rsidRDefault="005B3C1B" w:rsidP="00BA4BB3">
      <w:pPr>
        <w:spacing w:before="120" w:after="240" w:line="300" w:lineRule="auto"/>
        <w:rPr>
          <w:u w:val="single"/>
        </w:rPr>
      </w:pPr>
      <w:r w:rsidRPr="0025769A">
        <w:rPr>
          <w:u w:val="single"/>
        </w:rPr>
        <w:t>Do wiadomości:</w:t>
      </w:r>
    </w:p>
    <w:p w14:paraId="4AE6EDA4" w14:textId="77777777" w:rsidR="005B3C1B" w:rsidRDefault="005B3C1B" w:rsidP="00BA4BB3">
      <w:pPr>
        <w:pStyle w:val="Akapitzlist"/>
        <w:numPr>
          <w:ilvl w:val="1"/>
          <w:numId w:val="7"/>
        </w:numPr>
        <w:spacing w:before="120" w:after="240" w:line="300" w:lineRule="auto"/>
      </w:pPr>
      <w:r>
        <w:t>Pani Renata Kaznowska - Zastępca Prezydenta m.st. Warszawy</w:t>
      </w:r>
    </w:p>
    <w:p w14:paraId="183792A2" w14:textId="77777777" w:rsidR="005B3C1B" w:rsidRDefault="005B3C1B" w:rsidP="00BA4BB3">
      <w:pPr>
        <w:pStyle w:val="Akapitzlist"/>
        <w:numPr>
          <w:ilvl w:val="1"/>
          <w:numId w:val="7"/>
        </w:numPr>
        <w:spacing w:before="120" w:after="240" w:line="300" w:lineRule="auto"/>
      </w:pPr>
      <w:r>
        <w:t>Pan Marcin Kraszewski – p.o. Dyrektora Biura Sportu i Rekreacji Urzędu m.st. Warszawy</w:t>
      </w:r>
    </w:p>
    <w:p w14:paraId="180E84BE" w14:textId="45FBB61E" w:rsidR="00167B06" w:rsidRDefault="008C1D0D" w:rsidP="00BA4BB3">
      <w:pPr>
        <w:pStyle w:val="Akapitzlist"/>
        <w:numPr>
          <w:ilvl w:val="1"/>
          <w:numId w:val="7"/>
        </w:numPr>
        <w:spacing w:before="120" w:after="240" w:line="300" w:lineRule="auto"/>
      </w:pPr>
      <w:r>
        <w:t>Pan Aleksander Ferens - Burmistrz Dzielnicy Śródmieście</w:t>
      </w:r>
      <w:r w:rsidR="005B3C1B">
        <w:t xml:space="preserve"> m.st. Warszawy</w:t>
      </w:r>
    </w:p>
    <w:sectPr w:rsidR="00167B06" w:rsidSect="003C07B0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F7CFD" w14:textId="77777777" w:rsidR="004D6689" w:rsidRDefault="004D6689">
      <w:pPr>
        <w:spacing w:after="0" w:line="240" w:lineRule="auto"/>
      </w:pPr>
      <w:r>
        <w:separator/>
      </w:r>
    </w:p>
  </w:endnote>
  <w:endnote w:type="continuationSeparator" w:id="0">
    <w:p w14:paraId="4B76755C" w14:textId="77777777" w:rsidR="004D6689" w:rsidRDefault="004D6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1745572"/>
      <w:docPartObj>
        <w:docPartGallery w:val="Page Numbers (Bottom of Page)"/>
        <w:docPartUnique/>
      </w:docPartObj>
    </w:sdtPr>
    <w:sdtContent>
      <w:sdt>
        <w:sdtPr>
          <w:id w:val="1186791842"/>
          <w:docPartObj>
            <w:docPartGallery w:val="Page Numbers (Top of Page)"/>
            <w:docPartUnique/>
          </w:docPartObj>
        </w:sdtPr>
        <w:sdtContent>
          <w:p w14:paraId="7FE08A42" w14:textId="0BF775D8" w:rsidR="00DC14C8" w:rsidRDefault="00DC14C8">
            <w:pPr>
              <w:pStyle w:val="Stopka"/>
              <w:jc w:val="right"/>
            </w:pPr>
            <w:r w:rsidRPr="00DC14C8">
              <w:rPr>
                <w:rFonts w:cstheme="minorHAnsi"/>
              </w:rPr>
              <w:t xml:space="preserve">Strona </w:t>
            </w:r>
            <w:r w:rsidRPr="00DC14C8">
              <w:rPr>
                <w:rFonts w:cstheme="minorHAnsi"/>
              </w:rPr>
              <w:fldChar w:fldCharType="begin"/>
            </w:r>
            <w:r w:rsidRPr="00DC14C8">
              <w:rPr>
                <w:rFonts w:cstheme="minorHAnsi"/>
              </w:rPr>
              <w:instrText>PAGE</w:instrText>
            </w:r>
            <w:r w:rsidRPr="00DC14C8">
              <w:rPr>
                <w:rFonts w:cstheme="minorHAnsi"/>
              </w:rPr>
              <w:fldChar w:fldCharType="separate"/>
            </w:r>
            <w:r w:rsidRPr="00DC14C8">
              <w:rPr>
                <w:rFonts w:cstheme="minorHAnsi"/>
              </w:rPr>
              <w:t>2</w:t>
            </w:r>
            <w:r w:rsidRPr="00DC14C8">
              <w:rPr>
                <w:rFonts w:cstheme="minorHAnsi"/>
              </w:rPr>
              <w:fldChar w:fldCharType="end"/>
            </w:r>
            <w:r w:rsidRPr="00DC14C8">
              <w:rPr>
                <w:rFonts w:cstheme="minorHAnsi"/>
              </w:rPr>
              <w:t xml:space="preserve"> z </w:t>
            </w:r>
            <w:r w:rsidRPr="00DC14C8">
              <w:rPr>
                <w:rFonts w:cstheme="minorHAnsi"/>
              </w:rPr>
              <w:fldChar w:fldCharType="begin"/>
            </w:r>
            <w:r w:rsidRPr="00DC14C8">
              <w:rPr>
                <w:rFonts w:cstheme="minorHAnsi"/>
              </w:rPr>
              <w:instrText>NUMPAGES</w:instrText>
            </w:r>
            <w:r w:rsidRPr="00DC14C8">
              <w:rPr>
                <w:rFonts w:cstheme="minorHAnsi"/>
              </w:rPr>
              <w:fldChar w:fldCharType="separate"/>
            </w:r>
            <w:r w:rsidRPr="00DC14C8">
              <w:rPr>
                <w:rFonts w:cstheme="minorHAnsi"/>
              </w:rPr>
              <w:t>2</w:t>
            </w:r>
            <w:r w:rsidRPr="00DC14C8">
              <w:rPr>
                <w:rFonts w:cstheme="minorHAnsi"/>
              </w:rPr>
              <w:fldChar w:fldCharType="end"/>
            </w:r>
          </w:p>
        </w:sdtContent>
      </w:sdt>
    </w:sdtContent>
  </w:sdt>
  <w:p w14:paraId="21C9D6A8" w14:textId="77777777" w:rsidR="00EC3394" w:rsidRDefault="00EC33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335392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3F873BD" w14:textId="139A0CFE" w:rsidR="00DC14C8" w:rsidRDefault="00DC14C8">
            <w:pPr>
              <w:pStyle w:val="Stopka"/>
              <w:jc w:val="right"/>
            </w:pPr>
            <w:r w:rsidRPr="00DC14C8">
              <w:rPr>
                <w:rFonts w:cstheme="minorHAnsi"/>
              </w:rPr>
              <w:t xml:space="preserve">Strona </w:t>
            </w:r>
            <w:r w:rsidRPr="00DC14C8">
              <w:rPr>
                <w:rFonts w:cstheme="minorHAnsi"/>
              </w:rPr>
              <w:fldChar w:fldCharType="begin"/>
            </w:r>
            <w:r w:rsidRPr="00DC14C8">
              <w:rPr>
                <w:rFonts w:cstheme="minorHAnsi"/>
              </w:rPr>
              <w:instrText>PAGE</w:instrText>
            </w:r>
            <w:r w:rsidRPr="00DC14C8">
              <w:rPr>
                <w:rFonts w:cstheme="minorHAnsi"/>
              </w:rPr>
              <w:fldChar w:fldCharType="separate"/>
            </w:r>
            <w:r w:rsidRPr="00DC14C8">
              <w:rPr>
                <w:rFonts w:cstheme="minorHAnsi"/>
              </w:rPr>
              <w:t>2</w:t>
            </w:r>
            <w:r w:rsidRPr="00DC14C8">
              <w:rPr>
                <w:rFonts w:cstheme="minorHAnsi"/>
              </w:rPr>
              <w:fldChar w:fldCharType="end"/>
            </w:r>
            <w:r w:rsidRPr="00DC14C8">
              <w:rPr>
                <w:rFonts w:cstheme="minorHAnsi"/>
              </w:rPr>
              <w:t xml:space="preserve"> z </w:t>
            </w:r>
            <w:r w:rsidRPr="00DC14C8">
              <w:rPr>
                <w:rFonts w:cstheme="minorHAnsi"/>
              </w:rPr>
              <w:fldChar w:fldCharType="begin"/>
            </w:r>
            <w:r w:rsidRPr="00DC14C8">
              <w:rPr>
                <w:rFonts w:cstheme="minorHAnsi"/>
              </w:rPr>
              <w:instrText>NUMPAGES</w:instrText>
            </w:r>
            <w:r w:rsidRPr="00DC14C8">
              <w:rPr>
                <w:rFonts w:cstheme="minorHAnsi"/>
              </w:rPr>
              <w:fldChar w:fldCharType="separate"/>
            </w:r>
            <w:r w:rsidRPr="00DC14C8">
              <w:rPr>
                <w:rFonts w:cstheme="minorHAnsi"/>
              </w:rPr>
              <w:t>2</w:t>
            </w:r>
            <w:r w:rsidRPr="00DC14C8">
              <w:rPr>
                <w:rFonts w:cstheme="minorHAnsi"/>
              </w:rPr>
              <w:fldChar w:fldCharType="end"/>
            </w:r>
          </w:p>
        </w:sdtContent>
      </w:sdt>
    </w:sdtContent>
  </w:sdt>
  <w:p w14:paraId="0A2A23D0" w14:textId="77777777" w:rsidR="00DC14C8" w:rsidRDefault="00DC14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CD25A" w14:textId="77777777" w:rsidR="004D6689" w:rsidRDefault="004D6689">
      <w:pPr>
        <w:spacing w:after="0" w:line="240" w:lineRule="auto"/>
      </w:pPr>
      <w:r>
        <w:separator/>
      </w:r>
    </w:p>
  </w:footnote>
  <w:footnote w:type="continuationSeparator" w:id="0">
    <w:p w14:paraId="24436AF5" w14:textId="77777777" w:rsidR="004D6689" w:rsidRDefault="004D6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A90B3" w14:textId="77777777" w:rsidR="00EC3394" w:rsidRDefault="00B07E56">
    <w:pPr>
      <w:pStyle w:val="Nagwek"/>
    </w:pPr>
    <w:r w:rsidRPr="00E34C36">
      <w:rPr>
        <w:rFonts w:cstheme="minorHAnsi"/>
        <w:noProof/>
        <w:lang w:eastAsia="pl-PL"/>
      </w:rPr>
      <w:drawing>
        <wp:inline distT="0" distB="0" distL="0" distR="0" wp14:anchorId="6E86521A" wp14:editId="32089CC4">
          <wp:extent cx="5760720" cy="1082040"/>
          <wp:effectExtent l="0" t="0" r="0" b="3810"/>
          <wp:docPr id="2" name="Obraz 2" descr="Urząd Miasta Stołecznego Warszawy, Biuro Kontroli, ul. Niecała 2, 00-098 Warszawa, tel. 22 443 32 35, 22 443 32 36, faks 22 443 32 37, adres do korespondencji: Aleje Jerozolimskie 44, 00-024 Warszawa, Sekretariat.BKW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Urząd Miasta Stołecznego Warszawy, Biuro Kontroli, ul. Niecała 2, 00-098 Warszawa, tel. 22 443 32 35, 22 443 32 36, faks 22 443 32 37, adres do korespondencji: Aleje Jerozolimskie 44, 00-024 Warszawa, Sekretariat.BKW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8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C1C92"/>
    <w:multiLevelType w:val="hybridMultilevel"/>
    <w:tmpl w:val="B8867A28"/>
    <w:lvl w:ilvl="0" w:tplc="68805A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79F1D15"/>
    <w:multiLevelType w:val="hybridMultilevel"/>
    <w:tmpl w:val="D17C4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62D94"/>
    <w:multiLevelType w:val="hybridMultilevel"/>
    <w:tmpl w:val="A266CB3C"/>
    <w:lvl w:ilvl="0" w:tplc="C5422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9370C"/>
    <w:multiLevelType w:val="multilevel"/>
    <w:tmpl w:val="AE8E2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204"/>
        </w:tabs>
        <w:ind w:left="220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792EC7"/>
    <w:multiLevelType w:val="hybridMultilevel"/>
    <w:tmpl w:val="F87EB552"/>
    <w:lvl w:ilvl="0" w:tplc="8B606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F0D10"/>
    <w:multiLevelType w:val="hybridMultilevel"/>
    <w:tmpl w:val="25C42E68"/>
    <w:lvl w:ilvl="0" w:tplc="6FC0B74A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BF25185"/>
    <w:multiLevelType w:val="hybridMultilevel"/>
    <w:tmpl w:val="304ACEA8"/>
    <w:lvl w:ilvl="0" w:tplc="C5422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A1560"/>
    <w:multiLevelType w:val="hybridMultilevel"/>
    <w:tmpl w:val="4AF64592"/>
    <w:lvl w:ilvl="0" w:tplc="0415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 w16cid:durableId="1033574013">
    <w:abstractNumId w:val="0"/>
  </w:num>
  <w:num w:numId="2" w16cid:durableId="461727580">
    <w:abstractNumId w:val="6"/>
  </w:num>
  <w:num w:numId="3" w16cid:durableId="1180387056">
    <w:abstractNumId w:val="2"/>
  </w:num>
  <w:num w:numId="4" w16cid:durableId="204223850">
    <w:abstractNumId w:val="1"/>
  </w:num>
  <w:num w:numId="5" w16cid:durableId="1257860984">
    <w:abstractNumId w:val="4"/>
  </w:num>
  <w:num w:numId="6" w16cid:durableId="107287106">
    <w:abstractNumId w:val="7"/>
  </w:num>
  <w:num w:numId="7" w16cid:durableId="6906912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21098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E26"/>
    <w:rsid w:val="00033591"/>
    <w:rsid w:val="000B0A03"/>
    <w:rsid w:val="00167B06"/>
    <w:rsid w:val="001A4532"/>
    <w:rsid w:val="004D6689"/>
    <w:rsid w:val="004E0205"/>
    <w:rsid w:val="00500529"/>
    <w:rsid w:val="005573DF"/>
    <w:rsid w:val="005612A3"/>
    <w:rsid w:val="005B3C1B"/>
    <w:rsid w:val="006B25F0"/>
    <w:rsid w:val="007E2C31"/>
    <w:rsid w:val="008C1D0D"/>
    <w:rsid w:val="00954E26"/>
    <w:rsid w:val="00B07E56"/>
    <w:rsid w:val="00B5679B"/>
    <w:rsid w:val="00B91585"/>
    <w:rsid w:val="00B915E7"/>
    <w:rsid w:val="00BA4BB3"/>
    <w:rsid w:val="00DC14C8"/>
    <w:rsid w:val="00EC3394"/>
    <w:rsid w:val="00FA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74A1"/>
  <w15:chartTrackingRefBased/>
  <w15:docId w15:val="{F380D8EB-31DE-42A4-9F6F-3FBAC84C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E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maz_wyliczenie,opis dzialania,K-P_odwolanie,A_wyliczenie,Akapit z listą 1,Table of contents numbered,Akapit z listą5,sw tekst,L1,Numerowanie,List Paragraph,Akapit z listą BS,normalny tekst,CW_Lista"/>
    <w:basedOn w:val="Normalny"/>
    <w:link w:val="AkapitzlistZnak"/>
    <w:uiPriority w:val="34"/>
    <w:qFormat/>
    <w:rsid w:val="00954E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4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E26"/>
  </w:style>
  <w:style w:type="paragraph" w:styleId="Stopka">
    <w:name w:val="footer"/>
    <w:basedOn w:val="Normalny"/>
    <w:link w:val="StopkaZnak"/>
    <w:uiPriority w:val="99"/>
    <w:unhideWhenUsed/>
    <w:rsid w:val="00954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E26"/>
  </w:style>
  <w:style w:type="character" w:customStyle="1" w:styleId="AkapitzlistZnak">
    <w:name w:val="Akapit z listą Znak"/>
    <w:aliases w:val="Podsis rysunku Znak,Akapit z listą numerowaną Znak,maz_wyliczenie Znak,opis dzialania Znak,K-P_odwolanie Znak,A_wyliczenie Znak,Akapit z listą 1 Znak,Table of contents numbered Znak,Akapit z listą5 Znak,sw tekst Znak,L1 Znak"/>
    <w:link w:val="Akapitzlist"/>
    <w:uiPriority w:val="34"/>
    <w:qFormat/>
    <w:locked/>
    <w:rsid w:val="00954E26"/>
  </w:style>
  <w:style w:type="character" w:styleId="Odwoaniedokomentarza">
    <w:name w:val="annotation reference"/>
    <w:basedOn w:val="Domylnaczcionkaakapitu"/>
    <w:uiPriority w:val="99"/>
    <w:semiHidden/>
    <w:unhideWhenUsed/>
    <w:rsid w:val="00954E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E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E2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8</Pages>
  <Words>2513</Words>
  <Characters>15082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Wystapienie pokontrolne</vt:lpstr>
    </vt:vector>
  </TitlesOfParts>
  <Company>Urzad Miasta</Company>
  <LinksUpToDate>false</LinksUpToDate>
  <CharactersWithSpaces>17560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Wystapienie pokontrolne</dc:title>
  <dc:subject/>
  <dc:creator>Piętosa Wojciech (KW)</dc:creator>
  <cp:keywords/>
  <dc:description/>
  <cp:lastModifiedBy>Kowalczyk Monika (KW)</cp:lastModifiedBy>
  <cp:revision>8</cp:revision>
  <cp:lastPrinted>2024-05-22T12:46:00Z</cp:lastPrinted>
  <dcterms:created xsi:type="dcterms:W3CDTF">2024-05-22T10:50:00Z</dcterms:created>
  <dcterms:modified xsi:type="dcterms:W3CDTF">2024-08-22T06:11:00Z</dcterms:modified>
</cp:coreProperties>
</file>