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456AF" w14:textId="77777777" w:rsidR="00D86690" w:rsidRDefault="00D86690" w:rsidP="00D86690">
      <w:pPr>
        <w:pStyle w:val="Bodytext20"/>
        <w:shd w:val="clear" w:color="auto" w:fill="auto"/>
        <w:ind w:left="6663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Warszawa, 17 </w:t>
      </w:r>
      <w:r w:rsidR="00475E51" w:rsidRPr="001C1911">
        <w:rPr>
          <w:rFonts w:asciiTheme="minorHAnsi" w:hAnsiTheme="minorHAnsi" w:cstheme="minorHAnsi"/>
          <w:sz w:val="22"/>
          <w:szCs w:val="22"/>
        </w:rPr>
        <w:t>maja 2023 r.</w:t>
      </w:r>
    </w:p>
    <w:p w14:paraId="2A4E6831" w14:textId="77777777" w:rsidR="00A74B84" w:rsidRPr="00970D15" w:rsidRDefault="00D86690" w:rsidP="00D86690">
      <w:pPr>
        <w:pStyle w:val="Bodytext20"/>
        <w:shd w:val="clear" w:color="auto" w:fill="auto"/>
        <w:ind w:firstLine="0"/>
        <w:rPr>
          <w:rFonts w:asciiTheme="minorHAnsi" w:hAnsiTheme="minorHAnsi" w:cstheme="minorHAnsi"/>
          <w:b/>
          <w:sz w:val="22"/>
          <w:szCs w:val="22"/>
        </w:rPr>
      </w:pPr>
      <w:r w:rsidRPr="001C1911">
        <w:rPr>
          <w:rFonts w:asciiTheme="minorHAnsi" w:hAnsiTheme="minorHAnsi" w:cstheme="minorHAnsi"/>
          <w:sz w:val="22"/>
          <w:szCs w:val="22"/>
        </w:rPr>
        <w:t xml:space="preserve"> </w:t>
      </w:r>
      <w:r w:rsidR="00475E51" w:rsidRPr="00970D15">
        <w:rPr>
          <w:rFonts w:asciiTheme="minorHAnsi" w:hAnsiTheme="minorHAnsi" w:cstheme="minorHAnsi"/>
          <w:b/>
          <w:sz w:val="22"/>
          <w:szCs w:val="22"/>
        </w:rPr>
        <w:t xml:space="preserve">znak sprawy: </w:t>
      </w:r>
      <w:r w:rsidRPr="00970D15">
        <w:rPr>
          <w:rFonts w:asciiTheme="minorHAnsi" w:hAnsiTheme="minorHAnsi" w:cstheme="minorHAnsi"/>
          <w:b/>
          <w:sz w:val="22"/>
          <w:szCs w:val="22"/>
        </w:rPr>
        <w:t>KW-WGF.1712.14.2023.TS</w:t>
      </w:r>
    </w:p>
    <w:p w14:paraId="1CFFF9DE" w14:textId="77777777" w:rsidR="00A74B84" w:rsidRPr="00970D15" w:rsidRDefault="00475E51">
      <w:pPr>
        <w:pStyle w:val="Bodytext40"/>
        <w:shd w:val="clear" w:color="auto" w:fill="auto"/>
        <w:ind w:left="5120"/>
        <w:rPr>
          <w:rFonts w:asciiTheme="minorHAnsi" w:hAnsiTheme="minorHAnsi" w:cstheme="minorHAnsi"/>
          <w:sz w:val="22"/>
          <w:szCs w:val="22"/>
        </w:rPr>
      </w:pPr>
      <w:r w:rsidRPr="00970D15">
        <w:rPr>
          <w:rFonts w:asciiTheme="minorHAnsi" w:hAnsiTheme="minorHAnsi" w:cstheme="minorHAnsi"/>
          <w:sz w:val="22"/>
          <w:szCs w:val="22"/>
        </w:rPr>
        <w:t>Pan</w:t>
      </w:r>
    </w:p>
    <w:p w14:paraId="232179DD" w14:textId="77777777" w:rsidR="00D86690" w:rsidRPr="00970D15" w:rsidRDefault="00D86690">
      <w:pPr>
        <w:pStyle w:val="Bodytext40"/>
        <w:shd w:val="clear" w:color="auto" w:fill="auto"/>
        <w:ind w:left="5120"/>
        <w:rPr>
          <w:rFonts w:asciiTheme="minorHAnsi" w:hAnsiTheme="minorHAnsi" w:cstheme="minorHAnsi"/>
          <w:sz w:val="22"/>
          <w:szCs w:val="22"/>
        </w:rPr>
      </w:pPr>
      <w:r w:rsidRPr="00970D15">
        <w:rPr>
          <w:rFonts w:asciiTheme="minorHAnsi" w:hAnsiTheme="minorHAnsi" w:cstheme="minorHAnsi"/>
          <w:sz w:val="22"/>
          <w:szCs w:val="22"/>
        </w:rPr>
        <w:t xml:space="preserve">Andrzej Nejman </w:t>
      </w:r>
    </w:p>
    <w:p w14:paraId="564CE04F" w14:textId="77777777" w:rsidR="00A74B84" w:rsidRPr="00970D15" w:rsidRDefault="00475E51">
      <w:pPr>
        <w:pStyle w:val="Bodytext40"/>
        <w:shd w:val="clear" w:color="auto" w:fill="auto"/>
        <w:ind w:left="5120"/>
        <w:rPr>
          <w:rFonts w:asciiTheme="minorHAnsi" w:hAnsiTheme="minorHAnsi" w:cstheme="minorHAnsi"/>
          <w:sz w:val="22"/>
          <w:szCs w:val="22"/>
        </w:rPr>
      </w:pPr>
      <w:r w:rsidRPr="00970D15">
        <w:rPr>
          <w:rFonts w:asciiTheme="minorHAnsi" w:hAnsiTheme="minorHAnsi" w:cstheme="minorHAnsi"/>
          <w:sz w:val="22"/>
          <w:szCs w:val="22"/>
        </w:rPr>
        <w:t>Dyrektor</w:t>
      </w:r>
    </w:p>
    <w:p w14:paraId="5E462C69" w14:textId="77777777" w:rsidR="00A74B84" w:rsidRPr="00970D15" w:rsidRDefault="00475E51">
      <w:pPr>
        <w:pStyle w:val="Bodytext40"/>
        <w:shd w:val="clear" w:color="auto" w:fill="auto"/>
        <w:spacing w:after="703"/>
        <w:ind w:left="5120"/>
        <w:rPr>
          <w:rFonts w:asciiTheme="minorHAnsi" w:hAnsiTheme="minorHAnsi" w:cstheme="minorHAnsi"/>
          <w:sz w:val="22"/>
          <w:szCs w:val="22"/>
        </w:rPr>
      </w:pPr>
      <w:r w:rsidRPr="00970D15">
        <w:rPr>
          <w:rFonts w:asciiTheme="minorHAnsi" w:hAnsiTheme="minorHAnsi" w:cstheme="minorHAnsi"/>
          <w:sz w:val="22"/>
          <w:szCs w:val="22"/>
        </w:rPr>
        <w:t>Teatru Kwadrat im. Edwarda Dziewońskiego</w:t>
      </w:r>
    </w:p>
    <w:p w14:paraId="45229FB2" w14:textId="77777777" w:rsidR="00A74B84" w:rsidRPr="00970D15" w:rsidRDefault="00475E51" w:rsidP="00447714">
      <w:pPr>
        <w:pStyle w:val="Nagwek1"/>
        <w:ind w:left="2977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970D15">
        <w:rPr>
          <w:rFonts w:asciiTheme="minorHAnsi" w:hAnsiTheme="minorHAnsi" w:cstheme="minorHAnsi"/>
          <w:b/>
          <w:color w:val="auto"/>
          <w:sz w:val="22"/>
          <w:szCs w:val="22"/>
        </w:rPr>
        <w:t>Wystąpienie pokontrolne</w:t>
      </w:r>
    </w:p>
    <w:p w14:paraId="5C554A8D" w14:textId="77777777" w:rsidR="00A74B84" w:rsidRPr="001C1911" w:rsidRDefault="00475E51">
      <w:pPr>
        <w:pStyle w:val="Bodytext20"/>
        <w:shd w:val="clear" w:color="auto" w:fill="auto"/>
        <w:spacing w:after="240" w:line="336" w:lineRule="exact"/>
        <w:ind w:firstLine="0"/>
        <w:rPr>
          <w:rFonts w:asciiTheme="minorHAnsi" w:hAnsiTheme="minorHAnsi" w:cstheme="minorHAnsi"/>
          <w:sz w:val="22"/>
          <w:szCs w:val="22"/>
        </w:rPr>
      </w:pPr>
      <w:r w:rsidRPr="001C1911">
        <w:rPr>
          <w:rFonts w:asciiTheme="minorHAnsi" w:hAnsiTheme="minorHAnsi" w:cstheme="minorHAnsi"/>
          <w:sz w:val="22"/>
          <w:szCs w:val="22"/>
        </w:rPr>
        <w:t>Na podstawie § 22 ust. 12 Regulaminu organizacyjnego Urzędu m.st. Warszawy, stanowiącego</w:t>
      </w:r>
      <w:r w:rsidR="003E05EE">
        <w:rPr>
          <w:rFonts w:asciiTheme="minorHAnsi" w:hAnsiTheme="minorHAnsi" w:cstheme="minorHAnsi"/>
          <w:sz w:val="22"/>
          <w:szCs w:val="22"/>
        </w:rPr>
        <w:t xml:space="preserve"> </w:t>
      </w:r>
      <w:r w:rsidRPr="001C1911">
        <w:rPr>
          <w:rFonts w:asciiTheme="minorHAnsi" w:hAnsiTheme="minorHAnsi" w:cstheme="minorHAnsi"/>
          <w:sz w:val="22"/>
          <w:szCs w:val="22"/>
        </w:rPr>
        <w:t xml:space="preserve">załącznik do zarządzenia Nr </w:t>
      </w:r>
      <w:r w:rsidRPr="001C1911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312/2007 </w:t>
      </w:r>
      <w:r w:rsidRPr="001C1911">
        <w:rPr>
          <w:rFonts w:asciiTheme="minorHAnsi" w:hAnsiTheme="minorHAnsi" w:cstheme="minorHAnsi"/>
          <w:sz w:val="22"/>
          <w:szCs w:val="22"/>
        </w:rPr>
        <w:t xml:space="preserve">Prezydenta m.st. Warszawy z dnia 4 kwietnia 2007 r. w sprawie nadania regulaminu organizacyjnego Urzędu m.st. Warszawy (ze zm.), w związku kontrolą przeprowadzoną przez Biuro Kontroli Urzędu m.st. Warszawy w Teatrze Kwadrat im. Edwarda Dziewońskiego, w okresie 8 marca 2023 r. do 5 kwietnia 2023 r., w zakresie „Wybrane zagadnienia </w:t>
      </w:r>
      <w:r w:rsidRPr="001C1911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dot. </w:t>
      </w:r>
      <w:r w:rsidRPr="001C1911">
        <w:rPr>
          <w:rFonts w:asciiTheme="minorHAnsi" w:hAnsiTheme="minorHAnsi" w:cstheme="minorHAnsi"/>
          <w:sz w:val="22"/>
          <w:szCs w:val="22"/>
        </w:rPr>
        <w:t>prawidłowości prowadzenia gospodarki finansowej instytucji kultury. Współpracy z podmiotami zewnętrznymi - celowość oraz prawidłowość świadczenia usług na rzecz Teatru przez podmioty zewnętrzne na mocy zawartych umów i porozumień" za okres od 1 stycznia 2021 r. do 28 lutego</w:t>
      </w:r>
      <w:r w:rsidR="003E05EE">
        <w:rPr>
          <w:rFonts w:asciiTheme="minorHAnsi" w:hAnsiTheme="minorHAnsi" w:cstheme="minorHAnsi"/>
          <w:sz w:val="22"/>
          <w:szCs w:val="22"/>
        </w:rPr>
        <w:t xml:space="preserve"> </w:t>
      </w:r>
      <w:r w:rsidRPr="001C1911">
        <w:rPr>
          <w:rFonts w:asciiTheme="minorHAnsi" w:hAnsiTheme="minorHAnsi" w:cstheme="minorHAnsi"/>
          <w:sz w:val="22"/>
          <w:szCs w:val="22"/>
        </w:rPr>
        <w:t xml:space="preserve">2023 r., stosownie do § 39 ust. 1 i 2, § 47 ust. 7 zarządzenia nr </w:t>
      </w:r>
      <w:r w:rsidRPr="001C1911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1837/2019 </w:t>
      </w:r>
      <w:r w:rsidRPr="001C1911">
        <w:rPr>
          <w:rFonts w:asciiTheme="minorHAnsi" w:hAnsiTheme="minorHAnsi" w:cstheme="minorHAnsi"/>
          <w:sz w:val="22"/>
          <w:szCs w:val="22"/>
        </w:rPr>
        <w:t>Prezydenta m.st. Warszawy z dnia 12 grudnia 2019 r. w sprawie zasad i trybu postępowania kontrolnego (zwanego dalej: Zarządzeniem), przekazuję Panu wystąpienie pokontrolne.</w:t>
      </w:r>
    </w:p>
    <w:p w14:paraId="4F19E9B9" w14:textId="77777777" w:rsidR="00A74B84" w:rsidRDefault="00475E51">
      <w:pPr>
        <w:pStyle w:val="Bodytext20"/>
        <w:shd w:val="clear" w:color="auto" w:fill="auto"/>
        <w:spacing w:line="336" w:lineRule="exact"/>
        <w:ind w:firstLine="0"/>
      </w:pPr>
      <w:r w:rsidRPr="001C1911">
        <w:rPr>
          <w:rFonts w:asciiTheme="minorHAnsi" w:hAnsiTheme="minorHAnsi" w:cstheme="minorHAnsi"/>
          <w:sz w:val="22"/>
          <w:szCs w:val="22"/>
        </w:rPr>
        <w:t>Teatr Kwadrat im. Edwarda Dziewońskiego (dalej: Teatr) jest samorządową instytucją kultury posiadającą osobowość prawną, wpisaną pod numerem RIK/2/2000/SPW do rejestru instytucji kultury prowadzonego przez m.st. Warszawa, Organizatora Teatru. Podstawy organizacji i funkcjonowania Teatru określa statut stanowiący załącznik do uchwały Rady m.st. Warszawy</w:t>
      </w:r>
      <w:r w:rsidRPr="001C1911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Pr="001C1911">
        <w:rPr>
          <w:rFonts w:asciiTheme="minorHAnsi" w:hAnsiTheme="minorHAnsi" w:cstheme="minorHAnsi"/>
          <w:sz w:val="22"/>
          <w:szCs w:val="22"/>
        </w:rPr>
        <w:t xml:space="preserve"> oraz Regulamin organizacyjny wprowadzony zarządzeniem nr </w:t>
      </w:r>
      <w:r w:rsidRPr="001C1911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16/2021 </w:t>
      </w:r>
      <w:r w:rsidRPr="001C1911">
        <w:rPr>
          <w:rFonts w:asciiTheme="minorHAnsi" w:hAnsiTheme="minorHAnsi" w:cstheme="minorHAnsi"/>
          <w:sz w:val="22"/>
          <w:szCs w:val="22"/>
        </w:rPr>
        <w:t>Dyrektora Teatru Kwadrat z 27 grudnia 2021 r. w sprawie wprowadzenia nowego Regulaminu i Schematu Organizacyjnego</w:t>
      </w:r>
      <w:r w:rsidRPr="001C1911">
        <w:rPr>
          <w:rFonts w:asciiTheme="minorHAnsi" w:hAnsiTheme="minorHAnsi" w:cstheme="minorHAnsi"/>
          <w:sz w:val="22"/>
          <w:szCs w:val="22"/>
          <w:vertAlign w:val="superscript"/>
        </w:rPr>
        <w:footnoteReference w:id="2"/>
      </w:r>
      <w:r w:rsidRPr="001C1911">
        <w:rPr>
          <w:rFonts w:asciiTheme="minorHAnsi" w:hAnsiTheme="minorHAnsi" w:cstheme="minorHAnsi"/>
          <w:sz w:val="22"/>
          <w:szCs w:val="22"/>
        </w:rPr>
        <w:t>.</w:t>
      </w:r>
    </w:p>
    <w:p w14:paraId="30284AA1" w14:textId="77777777" w:rsidR="00A74B84" w:rsidRPr="001C1911" w:rsidRDefault="00475E51">
      <w:pPr>
        <w:pStyle w:val="Bodytext20"/>
        <w:shd w:val="clear" w:color="auto" w:fill="auto"/>
        <w:spacing w:after="340" w:line="336" w:lineRule="exact"/>
        <w:ind w:firstLine="0"/>
        <w:rPr>
          <w:rFonts w:asciiTheme="minorHAnsi" w:hAnsiTheme="minorHAnsi" w:cstheme="minorHAnsi"/>
          <w:sz w:val="22"/>
          <w:szCs w:val="22"/>
        </w:rPr>
      </w:pPr>
      <w:r w:rsidRPr="001C1911">
        <w:rPr>
          <w:rFonts w:asciiTheme="minorHAnsi" w:hAnsiTheme="minorHAnsi" w:cstheme="minorHAnsi"/>
          <w:sz w:val="22"/>
          <w:szCs w:val="22"/>
        </w:rPr>
        <w:t>W przyjętej do stosowania w Teatrze dokumentacji</w:t>
      </w:r>
      <w:r w:rsidRPr="001C1911">
        <w:rPr>
          <w:rFonts w:asciiTheme="minorHAnsi" w:hAnsiTheme="minorHAnsi" w:cstheme="minorHAnsi"/>
          <w:sz w:val="22"/>
          <w:szCs w:val="22"/>
          <w:vertAlign w:val="superscript"/>
        </w:rPr>
        <w:footnoteReference w:id="3"/>
      </w:r>
      <w:r w:rsidRPr="001C1911">
        <w:rPr>
          <w:rFonts w:asciiTheme="minorHAnsi" w:hAnsiTheme="minorHAnsi" w:cstheme="minorHAnsi"/>
          <w:sz w:val="22"/>
          <w:szCs w:val="22"/>
        </w:rPr>
        <w:t xml:space="preserve"> określającej zasady (politykę) rachunkowości brak opisu zasad klasyfikacji zdarzeń na kontach, działania programu finansowo-księgowego wykorzystywanego do prowadzenia ksiąg rachunkowych, czym nie dochowano postanowień </w:t>
      </w:r>
      <w:r w:rsidRPr="001C1911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1C1911">
        <w:rPr>
          <w:rFonts w:asciiTheme="minorHAnsi" w:hAnsiTheme="minorHAnsi" w:cstheme="minorHAnsi"/>
          <w:sz w:val="22"/>
          <w:szCs w:val="22"/>
        </w:rPr>
        <w:t xml:space="preserve">10 ust. 1 pkt 3, </w:t>
      </w:r>
      <w:r w:rsidRPr="001C1911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1C1911">
        <w:rPr>
          <w:rFonts w:asciiTheme="minorHAnsi" w:hAnsiTheme="minorHAnsi" w:cstheme="minorHAnsi"/>
          <w:sz w:val="22"/>
          <w:szCs w:val="22"/>
        </w:rPr>
        <w:t>10 ust. 2 ustawy z dnia 29 września 1994 r. o rachunkowości</w:t>
      </w:r>
      <w:r w:rsidRPr="001C1911">
        <w:rPr>
          <w:rFonts w:asciiTheme="minorHAnsi" w:hAnsiTheme="minorHAnsi" w:cstheme="minorHAnsi"/>
          <w:sz w:val="22"/>
          <w:szCs w:val="22"/>
          <w:vertAlign w:val="superscript"/>
        </w:rPr>
        <w:footnoteReference w:id="4"/>
      </w:r>
      <w:r w:rsidRPr="001C1911">
        <w:rPr>
          <w:rFonts w:asciiTheme="minorHAnsi" w:hAnsiTheme="minorHAnsi" w:cstheme="minorHAnsi"/>
          <w:sz w:val="22"/>
          <w:szCs w:val="22"/>
        </w:rPr>
        <w:t>. Nie dokonano zmian w zakresie określenia wartości składnika majątku (środka trwałego) podlegającego amortyzacji</w:t>
      </w:r>
      <w:r w:rsidRPr="001C1911">
        <w:rPr>
          <w:rFonts w:asciiTheme="minorHAnsi" w:hAnsiTheme="minorHAnsi" w:cstheme="minorHAnsi"/>
          <w:sz w:val="22"/>
          <w:szCs w:val="22"/>
          <w:vertAlign w:val="superscript"/>
        </w:rPr>
        <w:footnoteReference w:id="5"/>
      </w:r>
      <w:r w:rsidRPr="001C1911">
        <w:rPr>
          <w:rFonts w:asciiTheme="minorHAnsi" w:hAnsiTheme="minorHAnsi" w:cstheme="minorHAnsi"/>
          <w:sz w:val="22"/>
          <w:szCs w:val="22"/>
        </w:rPr>
        <w:t xml:space="preserve">. Teatr </w:t>
      </w:r>
      <w:r w:rsidRPr="001C1911">
        <w:rPr>
          <w:rFonts w:asciiTheme="minorHAnsi" w:hAnsiTheme="minorHAnsi" w:cstheme="minorHAnsi"/>
          <w:sz w:val="22"/>
          <w:szCs w:val="22"/>
        </w:rPr>
        <w:lastRenderedPageBreak/>
        <w:t>jest samorządową instytucją kultury posiadającą osobowość prawną</w:t>
      </w:r>
      <w:r w:rsidRPr="001C1911">
        <w:rPr>
          <w:rFonts w:asciiTheme="minorHAnsi" w:hAnsiTheme="minorHAnsi" w:cstheme="minorHAnsi"/>
          <w:sz w:val="22"/>
          <w:szCs w:val="22"/>
          <w:vertAlign w:val="superscript"/>
        </w:rPr>
        <w:footnoteReference w:id="6"/>
      </w:r>
      <w:r w:rsidRPr="001C1911">
        <w:rPr>
          <w:rFonts w:asciiTheme="minorHAnsi" w:hAnsiTheme="minorHAnsi" w:cstheme="minorHAnsi"/>
          <w:sz w:val="22"/>
          <w:szCs w:val="22"/>
        </w:rPr>
        <w:t xml:space="preserve">, zatem w związku z </w:t>
      </w:r>
      <w:r w:rsidRPr="001C1911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1C1911">
        <w:rPr>
          <w:rFonts w:asciiTheme="minorHAnsi" w:hAnsiTheme="minorHAnsi" w:cstheme="minorHAnsi"/>
          <w:sz w:val="22"/>
          <w:szCs w:val="22"/>
        </w:rPr>
        <w:t xml:space="preserve">2 ust. 1 pkt 1 ustawy o rachunkowości podlega obowiązkowi stosowania przepisów o rachunkowości określonych w ustawie, a więc mają obowiązek stworzenia w języku polskim dokumentacji opisującej zasady (politykę) rachunkowości, na podstawie której prowadzona jest rachunkowość w jednostce. Postanowienia </w:t>
      </w:r>
      <w:r w:rsidRPr="001C1911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1C1911">
        <w:rPr>
          <w:rFonts w:asciiTheme="minorHAnsi" w:hAnsiTheme="minorHAnsi" w:cstheme="minorHAnsi"/>
          <w:sz w:val="22"/>
          <w:szCs w:val="22"/>
        </w:rPr>
        <w:t xml:space="preserve">68 i </w:t>
      </w:r>
      <w:r w:rsidRPr="001C1911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1C1911">
        <w:rPr>
          <w:rFonts w:asciiTheme="minorHAnsi" w:hAnsiTheme="minorHAnsi" w:cstheme="minorHAnsi"/>
          <w:sz w:val="22"/>
          <w:szCs w:val="22"/>
        </w:rPr>
        <w:t>69 ust. 1 pkt 3 ustawy z dnia 27 sierpnia 2009 r. o finansach publicznych</w:t>
      </w:r>
      <w:r w:rsidRPr="001C1911">
        <w:rPr>
          <w:rFonts w:asciiTheme="minorHAnsi" w:hAnsiTheme="minorHAnsi" w:cstheme="minorHAnsi"/>
          <w:sz w:val="22"/>
          <w:szCs w:val="22"/>
          <w:vertAlign w:val="superscript"/>
        </w:rPr>
        <w:footnoteReference w:id="7"/>
      </w:r>
      <w:r w:rsidRPr="001C1911">
        <w:rPr>
          <w:rFonts w:asciiTheme="minorHAnsi" w:hAnsiTheme="minorHAnsi" w:cstheme="minorHAnsi"/>
          <w:sz w:val="22"/>
          <w:szCs w:val="22"/>
        </w:rPr>
        <w:t xml:space="preserve"> zobowiązują kierownika jednostki do ustalenia zasad kontroli zarządczej, której częścią jest prowadzenie rachunkowości jednostki zgodnie z </w:t>
      </w:r>
      <w:r w:rsidRPr="001C1911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1C1911">
        <w:rPr>
          <w:rFonts w:asciiTheme="minorHAnsi" w:hAnsiTheme="minorHAnsi" w:cstheme="minorHAnsi"/>
          <w:sz w:val="22"/>
          <w:szCs w:val="22"/>
        </w:rPr>
        <w:t xml:space="preserve">4 ust. 1 oraz ust. 3 pkt 1 ustawy o rachunkowości. Niedokonanie aktualizacji dokumentacji opisującej zasady (politykę) rachunkowości wskazuje na niedopełnienie obowiązku określonego w </w:t>
      </w:r>
      <w:r w:rsidRPr="001C1911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1C1911">
        <w:rPr>
          <w:rFonts w:asciiTheme="minorHAnsi" w:hAnsiTheme="minorHAnsi" w:cstheme="minorHAnsi"/>
          <w:sz w:val="22"/>
          <w:szCs w:val="22"/>
        </w:rPr>
        <w:t>10 ust. 2 ustawy</w:t>
      </w:r>
      <w:r w:rsidR="00440DE6">
        <w:rPr>
          <w:rFonts w:asciiTheme="minorHAnsi" w:hAnsiTheme="minorHAnsi" w:cstheme="minorHAnsi"/>
          <w:sz w:val="22"/>
          <w:szCs w:val="22"/>
        </w:rPr>
        <w:t xml:space="preserve"> </w:t>
      </w:r>
      <w:r w:rsidRPr="001C1911">
        <w:rPr>
          <w:rFonts w:asciiTheme="minorHAnsi" w:hAnsiTheme="minorHAnsi" w:cstheme="minorHAnsi"/>
          <w:sz w:val="22"/>
          <w:szCs w:val="22"/>
        </w:rPr>
        <w:t xml:space="preserve">o rachunkowości oraz w § 8 pkt 6, w związku z § 5, zarządzenia nr </w:t>
      </w:r>
      <w:r w:rsidRPr="001C1911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1613/2011 </w:t>
      </w:r>
      <w:r w:rsidR="00440DE6">
        <w:rPr>
          <w:rFonts w:asciiTheme="minorHAnsi" w:hAnsiTheme="minorHAnsi" w:cstheme="minorHAnsi"/>
          <w:sz w:val="22"/>
          <w:szCs w:val="22"/>
        </w:rPr>
        <w:t>Prezydenta</w:t>
      </w:r>
      <w:r w:rsidR="00376F88">
        <w:rPr>
          <w:rFonts w:asciiTheme="minorHAnsi" w:hAnsiTheme="minorHAnsi" w:cstheme="minorHAnsi"/>
          <w:sz w:val="22"/>
          <w:szCs w:val="22"/>
        </w:rPr>
        <w:t xml:space="preserve"> </w:t>
      </w:r>
      <w:r w:rsidRPr="001C1911">
        <w:rPr>
          <w:rFonts w:asciiTheme="minorHAnsi" w:hAnsiTheme="minorHAnsi" w:cstheme="minorHAnsi"/>
          <w:sz w:val="22"/>
          <w:szCs w:val="22"/>
        </w:rPr>
        <w:t>m.st. Warszawy z dnia 11 października 2011 r.</w:t>
      </w:r>
      <w:r w:rsidRPr="001C1911">
        <w:rPr>
          <w:rFonts w:asciiTheme="minorHAnsi" w:hAnsiTheme="minorHAnsi" w:cstheme="minorHAnsi"/>
          <w:sz w:val="22"/>
          <w:szCs w:val="22"/>
          <w:vertAlign w:val="superscript"/>
        </w:rPr>
        <w:footnoteReference w:id="8"/>
      </w:r>
    </w:p>
    <w:p w14:paraId="14C3D5F6" w14:textId="77777777" w:rsidR="00A74B84" w:rsidRPr="001C1911" w:rsidRDefault="00475E51">
      <w:pPr>
        <w:pStyle w:val="Bodytext20"/>
        <w:shd w:val="clear" w:color="auto" w:fill="auto"/>
        <w:spacing w:after="340" w:line="336" w:lineRule="exact"/>
        <w:ind w:firstLine="0"/>
        <w:rPr>
          <w:rFonts w:asciiTheme="minorHAnsi" w:hAnsiTheme="minorHAnsi" w:cstheme="minorHAnsi"/>
          <w:sz w:val="22"/>
          <w:szCs w:val="22"/>
        </w:rPr>
      </w:pPr>
      <w:r w:rsidRPr="001C1911">
        <w:rPr>
          <w:rFonts w:asciiTheme="minorHAnsi" w:hAnsiTheme="minorHAnsi" w:cstheme="minorHAnsi"/>
          <w:sz w:val="22"/>
          <w:szCs w:val="22"/>
        </w:rPr>
        <w:t>Nie stwierdzono uchybień w zakresie przyznawania i wypłacania składników wynagrodzeń pracownikom kadry kierowniczej średniego szczebla</w:t>
      </w:r>
      <w:r w:rsidRPr="001C1911">
        <w:rPr>
          <w:rFonts w:asciiTheme="minorHAnsi" w:hAnsiTheme="minorHAnsi" w:cstheme="minorHAnsi"/>
          <w:sz w:val="22"/>
          <w:szCs w:val="22"/>
          <w:vertAlign w:val="superscript"/>
        </w:rPr>
        <w:footnoteReference w:id="9"/>
      </w:r>
      <w:r w:rsidRPr="001C1911">
        <w:rPr>
          <w:rFonts w:asciiTheme="minorHAnsi" w:hAnsiTheme="minorHAnsi" w:cstheme="minorHAnsi"/>
          <w:sz w:val="22"/>
          <w:szCs w:val="22"/>
        </w:rPr>
        <w:t>.</w:t>
      </w:r>
    </w:p>
    <w:p w14:paraId="37F3FF2E" w14:textId="77777777" w:rsidR="00376F88" w:rsidRDefault="00475E51">
      <w:pPr>
        <w:pStyle w:val="Bodytext20"/>
        <w:shd w:val="clear" w:color="auto" w:fill="auto"/>
        <w:spacing w:line="336" w:lineRule="exact"/>
        <w:ind w:firstLine="0"/>
        <w:rPr>
          <w:rFonts w:asciiTheme="minorHAnsi" w:hAnsiTheme="minorHAnsi" w:cstheme="minorHAnsi"/>
          <w:sz w:val="22"/>
          <w:szCs w:val="22"/>
        </w:rPr>
      </w:pPr>
      <w:r w:rsidRPr="001C1911">
        <w:rPr>
          <w:rFonts w:asciiTheme="minorHAnsi" w:hAnsiTheme="minorHAnsi" w:cstheme="minorHAnsi"/>
          <w:sz w:val="22"/>
          <w:szCs w:val="22"/>
        </w:rPr>
        <w:t>Na podstawie dokumentacji z postępowania o udzielenie zamówienia publicznego w 2021 roku na zakup projektorów cyfrowych, stwierdzono, że przeprowadzono postępowanie zgodnie z przepisami ustawy z 11 września 2019 r. Prawo zamówień publicznych</w:t>
      </w:r>
      <w:r w:rsidRPr="001C1911">
        <w:rPr>
          <w:rFonts w:asciiTheme="minorHAnsi" w:hAnsiTheme="minorHAnsi" w:cstheme="minorHAnsi"/>
          <w:sz w:val="22"/>
          <w:szCs w:val="22"/>
          <w:vertAlign w:val="superscript"/>
        </w:rPr>
        <w:footnoteReference w:id="10"/>
      </w:r>
      <w:r w:rsidRPr="001C1911">
        <w:rPr>
          <w:rFonts w:asciiTheme="minorHAnsi" w:hAnsiTheme="minorHAnsi" w:cstheme="minorHAnsi"/>
          <w:sz w:val="22"/>
          <w:szCs w:val="22"/>
        </w:rPr>
        <w:t>.</w:t>
      </w:r>
    </w:p>
    <w:p w14:paraId="2691661F" w14:textId="77777777" w:rsidR="00A74B84" w:rsidRPr="00F129E9" w:rsidRDefault="00475E51">
      <w:pPr>
        <w:pStyle w:val="Bodytext20"/>
        <w:shd w:val="clear" w:color="auto" w:fill="auto"/>
        <w:spacing w:line="336" w:lineRule="exact"/>
        <w:ind w:firstLine="0"/>
        <w:rPr>
          <w:rFonts w:asciiTheme="minorHAnsi" w:hAnsiTheme="minorHAnsi" w:cstheme="minorHAnsi"/>
          <w:sz w:val="22"/>
          <w:szCs w:val="22"/>
        </w:rPr>
      </w:pPr>
      <w:r w:rsidRPr="00F129E9">
        <w:rPr>
          <w:rFonts w:asciiTheme="minorHAnsi" w:hAnsiTheme="minorHAnsi" w:cstheme="minorHAnsi"/>
          <w:sz w:val="22"/>
          <w:szCs w:val="22"/>
        </w:rPr>
        <w:t>Zasady korzystania z samochodów służbowych</w:t>
      </w:r>
      <w:r w:rsidRPr="00F129E9">
        <w:rPr>
          <w:rFonts w:asciiTheme="minorHAnsi" w:hAnsiTheme="minorHAnsi" w:cstheme="minorHAnsi"/>
          <w:sz w:val="22"/>
          <w:szCs w:val="22"/>
          <w:vertAlign w:val="superscript"/>
        </w:rPr>
        <w:footnoteReference w:id="11"/>
      </w:r>
      <w:r w:rsidRPr="00F129E9">
        <w:rPr>
          <w:rFonts w:asciiTheme="minorHAnsi" w:hAnsiTheme="minorHAnsi" w:cstheme="minorHAnsi"/>
          <w:sz w:val="22"/>
          <w:szCs w:val="22"/>
        </w:rPr>
        <w:t xml:space="preserve"> określono w zarządzeniu Dyrektora Teatru nr </w:t>
      </w:r>
      <w:r w:rsidRPr="00F129E9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22/2019 </w:t>
      </w:r>
      <w:r w:rsidRPr="00F129E9">
        <w:rPr>
          <w:rFonts w:asciiTheme="minorHAnsi" w:hAnsiTheme="minorHAnsi" w:cstheme="minorHAnsi"/>
          <w:sz w:val="22"/>
          <w:szCs w:val="22"/>
        </w:rPr>
        <w:t>z 2 grudnia 2019 r.</w:t>
      </w:r>
      <w:r w:rsidRPr="00F129E9">
        <w:rPr>
          <w:rFonts w:asciiTheme="minorHAnsi" w:hAnsiTheme="minorHAnsi" w:cstheme="minorHAnsi"/>
          <w:sz w:val="22"/>
          <w:szCs w:val="22"/>
          <w:vertAlign w:val="superscript"/>
        </w:rPr>
        <w:footnoteReference w:id="12"/>
      </w:r>
      <w:r w:rsidRPr="00F129E9">
        <w:rPr>
          <w:rFonts w:asciiTheme="minorHAnsi" w:hAnsiTheme="minorHAnsi" w:cstheme="minorHAnsi"/>
          <w:sz w:val="22"/>
          <w:szCs w:val="22"/>
        </w:rPr>
        <w:t xml:space="preserve"> Zgodnie z załącznikiem nr 1 do Regulaminu użytkowania i gospodarowania samochodami służbowymi Teatr użytkuje 7 samochodów służbowych.</w:t>
      </w:r>
    </w:p>
    <w:p w14:paraId="33078802" w14:textId="77777777" w:rsidR="00A74B84" w:rsidRPr="00F129E9" w:rsidRDefault="00475E51">
      <w:pPr>
        <w:pStyle w:val="Bodytext20"/>
        <w:shd w:val="clear" w:color="auto" w:fill="auto"/>
        <w:spacing w:after="120" w:line="336" w:lineRule="exact"/>
        <w:ind w:firstLine="0"/>
        <w:rPr>
          <w:rFonts w:asciiTheme="minorHAnsi" w:hAnsiTheme="minorHAnsi" w:cstheme="minorHAnsi"/>
          <w:sz w:val="22"/>
          <w:szCs w:val="22"/>
        </w:rPr>
      </w:pPr>
      <w:r w:rsidRPr="00F129E9">
        <w:rPr>
          <w:rFonts w:asciiTheme="minorHAnsi" w:hAnsiTheme="minorHAnsi" w:cstheme="minorHAnsi"/>
          <w:sz w:val="22"/>
          <w:szCs w:val="22"/>
        </w:rPr>
        <w:t>W załączniku nr 1 do Regulaminu wskazano imiennie pracowników Teatru uprawnionych do korzystania z poszczególnych samochodów, miejsce postoju auta. Pracownik Teatru uprawniony do dysponowania samochodem obowiązany był do prowadzenia „Ewidencji przebiegu pojazdu", zgodnie z załącznikiem nr 2 do Regulaminu.</w:t>
      </w:r>
    </w:p>
    <w:p w14:paraId="42F978E9" w14:textId="77777777" w:rsidR="00A74B84" w:rsidRPr="00F129E9" w:rsidRDefault="00475E51">
      <w:pPr>
        <w:pStyle w:val="Bodytext20"/>
        <w:shd w:val="clear" w:color="auto" w:fill="auto"/>
        <w:spacing w:after="240" w:line="336" w:lineRule="exact"/>
        <w:ind w:firstLine="0"/>
        <w:rPr>
          <w:rFonts w:asciiTheme="minorHAnsi" w:hAnsiTheme="minorHAnsi" w:cstheme="minorHAnsi"/>
          <w:sz w:val="22"/>
          <w:szCs w:val="22"/>
        </w:rPr>
      </w:pPr>
      <w:r w:rsidRPr="00F129E9">
        <w:rPr>
          <w:rFonts w:asciiTheme="minorHAnsi" w:hAnsiTheme="minorHAnsi" w:cstheme="minorHAnsi"/>
          <w:sz w:val="22"/>
          <w:szCs w:val="22"/>
        </w:rPr>
        <w:lastRenderedPageBreak/>
        <w:t>Na próbie „Ewidencji przebiegu pojazdu" prowadzonej dla 3 samochodów służbowych</w:t>
      </w:r>
      <w:r w:rsidRPr="00F129E9">
        <w:rPr>
          <w:rFonts w:asciiTheme="minorHAnsi" w:hAnsiTheme="minorHAnsi" w:cstheme="minorHAnsi"/>
          <w:sz w:val="22"/>
          <w:szCs w:val="22"/>
          <w:vertAlign w:val="superscript"/>
        </w:rPr>
        <w:footnoteReference w:id="13"/>
      </w:r>
      <w:r w:rsidRPr="00F129E9">
        <w:rPr>
          <w:rFonts w:asciiTheme="minorHAnsi" w:hAnsiTheme="minorHAnsi" w:cstheme="minorHAnsi"/>
          <w:sz w:val="22"/>
          <w:szCs w:val="22"/>
        </w:rPr>
        <w:t xml:space="preserve"> stwierdzono, że poszczególne strony książek nie były podsumowane (do przeniesienia),w kolumnie w której należało wskazać liczbę faktycznie przejechanych kilometrów, wskazano stan licznika. W sprawie stwierdzonych uchybień Dyrektor wyjaśnił: „Według regulaminu użytkowania pojazdów służbowych każdy kierowca który się z nim zapoznał, zobowiązany był wypełniać książkę ewidencji przebiegu (..) Niestety kierowcy źle zrozumieli tytuł rubryki a błąd ten był później powielany przez kolejnych nowych kierowców. Pracownicy z dłuższym stażem przyzwyczajeni byli do wpisywania stanu licznika a nie liczby przejechanych kilometrów (..)". Stwierdzone uchybienie oraz złożone wyjaśnienia wskazują na brak bieżącego nadzoru nad pracą podległych pracowników w zakresie prowadzenia dokumentacji określonej wewnętrznymi normami, a zatem niewypełnienie obowiązku nałożonego na kierownika jednostki sektora publicznego § 8 pkt 1 i 2 , w zw. z § 7 pkt 1, § 4 pkt 1 zarządzenia nr </w:t>
      </w:r>
      <w:r w:rsidRPr="00F129E9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1613/2011 </w:t>
      </w:r>
      <w:r w:rsidRPr="00F129E9">
        <w:rPr>
          <w:rFonts w:asciiTheme="minorHAnsi" w:hAnsiTheme="minorHAnsi" w:cstheme="minorHAnsi"/>
          <w:sz w:val="22"/>
          <w:szCs w:val="22"/>
        </w:rPr>
        <w:t>Prezydenta m.st. Warszawy z dnia 11 października 2011 r.</w:t>
      </w:r>
    </w:p>
    <w:p w14:paraId="77A067B8" w14:textId="77777777" w:rsidR="00A74B84" w:rsidRPr="00F129E9" w:rsidRDefault="00475E51">
      <w:pPr>
        <w:pStyle w:val="Bodytext20"/>
        <w:shd w:val="clear" w:color="auto" w:fill="auto"/>
        <w:spacing w:after="120" w:line="336" w:lineRule="exact"/>
        <w:ind w:firstLine="0"/>
        <w:rPr>
          <w:rFonts w:asciiTheme="minorHAnsi" w:hAnsiTheme="minorHAnsi" w:cstheme="minorHAnsi"/>
          <w:sz w:val="22"/>
          <w:szCs w:val="22"/>
        </w:rPr>
      </w:pPr>
      <w:r w:rsidRPr="00F129E9">
        <w:rPr>
          <w:rFonts w:asciiTheme="minorHAnsi" w:hAnsiTheme="minorHAnsi" w:cstheme="minorHAnsi"/>
          <w:sz w:val="22"/>
          <w:szCs w:val="22"/>
        </w:rPr>
        <w:t xml:space="preserve">W załączniku nr 1 do Regulaminu nie wymieniono samochodu </w:t>
      </w:r>
      <w:r w:rsidRPr="00F129E9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Audi Q3W, </w:t>
      </w:r>
      <w:r w:rsidRPr="00F129E9">
        <w:rPr>
          <w:rFonts w:asciiTheme="minorHAnsi" w:hAnsiTheme="minorHAnsi" w:cstheme="minorHAnsi"/>
          <w:sz w:val="22"/>
          <w:szCs w:val="22"/>
        </w:rPr>
        <w:t xml:space="preserve">nie wskazano imiennej listy pracowników Teatru uprawnionych do korzystania z samochodu ani miejsce postoju auta. Nie okazano „Ewidencji przebiegu pojazdu" dla samochodu służbowego </w:t>
      </w:r>
      <w:r w:rsidRPr="00F129E9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Audi Q3W </w:t>
      </w:r>
      <w:r w:rsidRPr="00F129E9">
        <w:rPr>
          <w:rFonts w:asciiTheme="minorHAnsi" w:hAnsiTheme="minorHAnsi" w:cstheme="minorHAnsi"/>
          <w:sz w:val="22"/>
          <w:szCs w:val="22"/>
        </w:rPr>
        <w:t xml:space="preserve">40 TFSI </w:t>
      </w:r>
      <w:r w:rsidRPr="00F129E9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QUATTRO ADVENCED </w:t>
      </w:r>
      <w:r w:rsidRPr="00F129E9">
        <w:rPr>
          <w:rFonts w:asciiTheme="minorHAnsi" w:hAnsiTheme="minorHAnsi" w:cstheme="minorHAnsi"/>
          <w:sz w:val="22"/>
          <w:szCs w:val="22"/>
        </w:rPr>
        <w:t>S TRONIC [nr rej. WI108KM]. W złożonych wyjaśnieniach Dyrektor Teatru potwierdził, że nie prowadzono ewidencji dla ww. samochodu służbowego, gdyż w ocenie Dyrektora Teatru dla auta użytkowanego na podstawie umowy użyczenia lub najmu krótkoterminowego nie ma konieczności prowadzenia ewidencji przebiegu pojazdów.</w:t>
      </w:r>
    </w:p>
    <w:p w14:paraId="5FB7FF51" w14:textId="77777777" w:rsidR="00A74B84" w:rsidRPr="00F129E9" w:rsidRDefault="00475E51">
      <w:pPr>
        <w:pStyle w:val="Bodytext20"/>
        <w:shd w:val="clear" w:color="auto" w:fill="auto"/>
        <w:spacing w:after="240" w:line="336" w:lineRule="exact"/>
        <w:ind w:firstLine="0"/>
        <w:rPr>
          <w:rFonts w:asciiTheme="minorHAnsi" w:hAnsiTheme="minorHAnsi" w:cstheme="minorHAnsi"/>
          <w:sz w:val="22"/>
          <w:szCs w:val="22"/>
        </w:rPr>
      </w:pPr>
      <w:r w:rsidRPr="00F129E9">
        <w:rPr>
          <w:rFonts w:asciiTheme="minorHAnsi" w:hAnsiTheme="minorHAnsi" w:cstheme="minorHAnsi"/>
          <w:sz w:val="22"/>
          <w:szCs w:val="22"/>
        </w:rPr>
        <w:t xml:space="preserve">Z ustaleń kontroli oraz obszernych wyjaśnień złożonych w sprawie korzystania z samochodu służbowego </w:t>
      </w:r>
      <w:r w:rsidRPr="00F129E9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Audi Q3W </w:t>
      </w:r>
      <w:r w:rsidRPr="00F129E9">
        <w:rPr>
          <w:rFonts w:asciiTheme="minorHAnsi" w:hAnsiTheme="minorHAnsi" w:cstheme="minorHAnsi"/>
          <w:sz w:val="22"/>
          <w:szCs w:val="22"/>
        </w:rPr>
        <w:t xml:space="preserve">wynika, że głównym jego użytkownikiem jest Dyrektor Teatru. W opinii Dyrektora samochód jest wykorzystywany wyłącznie do celów służbowych, a przejazdy do </w:t>
      </w:r>
      <w:r w:rsidRPr="00F129E9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/ </w:t>
      </w:r>
      <w:r w:rsidRPr="00F129E9">
        <w:rPr>
          <w:rFonts w:asciiTheme="minorHAnsi" w:hAnsiTheme="minorHAnsi" w:cstheme="minorHAnsi"/>
          <w:sz w:val="22"/>
          <w:szCs w:val="22"/>
        </w:rPr>
        <w:t xml:space="preserve">z domu (miejsce parkowania) są związane z wykonywaniem przez Niego zadań służbowych. Dyrektor nie podpisał umowy o korzystanie z samochodu do celów prywatnych. W ocenie Dyrektora: „(..) Nie została sporządzona taka umowa, ponieważ nie korzystam z samochodu </w:t>
      </w:r>
      <w:r w:rsidRPr="00F129E9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Audi Q3W </w:t>
      </w:r>
      <w:r w:rsidRPr="00F129E9">
        <w:rPr>
          <w:rFonts w:asciiTheme="minorHAnsi" w:hAnsiTheme="minorHAnsi" w:cstheme="minorHAnsi"/>
          <w:sz w:val="22"/>
          <w:szCs w:val="22"/>
        </w:rPr>
        <w:t xml:space="preserve">do celów prywatnych. Samochód służbowy </w:t>
      </w:r>
      <w:r w:rsidRPr="00F129E9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Audi Q3W, </w:t>
      </w:r>
      <w:r w:rsidRPr="00F129E9">
        <w:rPr>
          <w:rFonts w:asciiTheme="minorHAnsi" w:hAnsiTheme="minorHAnsi" w:cstheme="minorHAnsi"/>
          <w:sz w:val="22"/>
          <w:szCs w:val="22"/>
        </w:rPr>
        <w:t>z którego korzystam, poza zadaniami wynikającymi z pełnionego stanowiska, również w celu dojazdu do pracy, nie jest przeze mnie używany do celów prywatnych (..) Podstawowym celem przyznania pracownikom samochodów służbowych jest umożliwienie im należytej i efektywnej realizacji ich zadań i obowiązków służbowych, z uwzględnieniem zakresu powierzanych im obowiązków, sprawowanych przez tych pracowników funkcji oraz związanych z pełnionymi funkcjami wymagań, odnośnie dyspozycyjności i mobilności tych pracowników. Przydzielenie samochodu służbowego i wyznaczenie miejsca parkowania lub garażowania w miejscu zamieszkania lub pobytu, wynikające z charakteru pracy na danym stanowisku, nie stanowi przychodu pracownika ze stosunku pracy, o ile samochód ten jest wykorzystywany w celach służbowych</w:t>
      </w:r>
    </w:p>
    <w:p w14:paraId="30CAC1D5" w14:textId="77777777" w:rsidR="00A74B84" w:rsidRPr="00F129E9" w:rsidRDefault="00475E51">
      <w:pPr>
        <w:pStyle w:val="Bodytext20"/>
        <w:shd w:val="clear" w:color="auto" w:fill="auto"/>
        <w:spacing w:after="120" w:line="336" w:lineRule="exact"/>
        <w:ind w:firstLine="0"/>
        <w:rPr>
          <w:rFonts w:asciiTheme="minorHAnsi" w:hAnsiTheme="minorHAnsi" w:cstheme="minorHAnsi"/>
          <w:sz w:val="22"/>
          <w:szCs w:val="22"/>
        </w:rPr>
      </w:pPr>
      <w:r w:rsidRPr="00F129E9">
        <w:rPr>
          <w:rFonts w:asciiTheme="minorHAnsi" w:hAnsiTheme="minorHAnsi" w:cstheme="minorHAnsi"/>
          <w:sz w:val="22"/>
          <w:szCs w:val="22"/>
        </w:rPr>
        <w:lastRenderedPageBreak/>
        <w:t xml:space="preserve">Nie zasługują na uwzględnienie złożone wyjaśnienia, gdyż charakter pracy Dyrektora instytucji kultury nie wiąże się z dyspozycyjnością, w szczególności polegającą na przemieszczaniu się w celu umożliwienia właściwej realizacji obowiązków służbowych. W Umowie zawartej 2 lipca 2018 r. pomiędzy m.st. Warszawa a p. Andrzejem Nejmanem w sprawie warunków organizacyjno- finansowych działalności instytucji kultury oraz programu działania instytucji kultury brak wzmianki o szczególnych obowiązkach Dyrektora Teatry w zakresie wykonywania pracy wymagającej mobilności. Miasto Stołeczne Warszawa nie zawarło z Dyrektorem Teatru umowy o przekazanie mu do użytkowania samochodu służbowego, zatem należy ocenić, że Dyrektor Teatru samowolnie podjął decyzję o wyłącznym używaniu samochodu służbowego </w:t>
      </w:r>
      <w:r w:rsidRPr="00F129E9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Audi Q3W, </w:t>
      </w:r>
      <w:r w:rsidRPr="00F129E9">
        <w:rPr>
          <w:rFonts w:asciiTheme="minorHAnsi" w:hAnsiTheme="minorHAnsi" w:cstheme="minorHAnsi"/>
          <w:sz w:val="22"/>
          <w:szCs w:val="22"/>
        </w:rPr>
        <w:t xml:space="preserve">na zasadach przez siebie ustalonych. Zgodnie z </w:t>
      </w:r>
      <w:r w:rsidRPr="00F129E9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F129E9">
        <w:rPr>
          <w:rFonts w:asciiTheme="minorHAnsi" w:hAnsiTheme="minorHAnsi" w:cstheme="minorHAnsi"/>
          <w:sz w:val="22"/>
          <w:szCs w:val="22"/>
        </w:rPr>
        <w:t>9 ust. 1 ustawy z dnia 26 lipca 1991 r. o podatku dochodowym od osób fizycznych</w:t>
      </w:r>
      <w:r w:rsidRPr="00F129E9">
        <w:rPr>
          <w:rFonts w:asciiTheme="minorHAnsi" w:hAnsiTheme="minorHAnsi" w:cstheme="minorHAnsi"/>
          <w:sz w:val="22"/>
          <w:szCs w:val="22"/>
          <w:vertAlign w:val="superscript"/>
        </w:rPr>
        <w:footnoteReference w:id="14"/>
      </w:r>
      <w:r w:rsidRPr="00F129E9">
        <w:rPr>
          <w:rFonts w:asciiTheme="minorHAnsi" w:hAnsiTheme="minorHAnsi" w:cstheme="minorHAnsi"/>
          <w:sz w:val="22"/>
          <w:szCs w:val="22"/>
        </w:rPr>
        <w:t xml:space="preserve"> opodatkowaniu podatkiem dochodowym podlegają wszelkiego rodzaju dochody, z wyjątkiem dochodów wymienionych w </w:t>
      </w:r>
      <w:r w:rsidRPr="00F129E9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F129E9">
        <w:rPr>
          <w:rFonts w:asciiTheme="minorHAnsi" w:hAnsiTheme="minorHAnsi" w:cstheme="minorHAnsi"/>
          <w:sz w:val="22"/>
          <w:szCs w:val="22"/>
        </w:rPr>
        <w:t xml:space="preserve">21, 52, 52a i 52c oraz dochodów, od których na podstawie przepisów Ordynacji podatkowej zaniechano poboru podatku. Stosownie </w:t>
      </w:r>
      <w:r w:rsidRPr="00F129E9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do art. </w:t>
      </w:r>
      <w:r w:rsidRPr="00F129E9">
        <w:rPr>
          <w:rFonts w:asciiTheme="minorHAnsi" w:hAnsiTheme="minorHAnsi" w:cstheme="minorHAnsi"/>
          <w:sz w:val="22"/>
          <w:szCs w:val="22"/>
        </w:rPr>
        <w:t>11 ust. 1 ww. ustawy, przychodami</w:t>
      </w:r>
      <w:r w:rsidRPr="00F129E9">
        <w:rPr>
          <w:rFonts w:asciiTheme="minorHAnsi" w:hAnsiTheme="minorHAnsi" w:cstheme="minorHAnsi"/>
          <w:sz w:val="22"/>
          <w:szCs w:val="22"/>
          <w:vertAlign w:val="superscript"/>
        </w:rPr>
        <w:footnoteReference w:id="15"/>
      </w:r>
      <w:r w:rsidRPr="00F129E9">
        <w:rPr>
          <w:rFonts w:asciiTheme="minorHAnsi" w:hAnsiTheme="minorHAnsi" w:cstheme="minorHAnsi"/>
          <w:sz w:val="22"/>
          <w:szCs w:val="22"/>
        </w:rPr>
        <w:t xml:space="preserve">, są otrzymane lub postawione do dyspozycji podatnika w roku kalendarzowym pieniądze i wartości pieniężne oraz wartość otrzymanych świadczeń w naturze i innych nieodpłatnych świadczeń. Wskazać należy, że w zakresie udostępnienia samochodu służbowego w celach prywatnych, mają zastosowanie przepisy ww. ustawy, zgodnie z którymi wartość pieniężną nieodpłatnych świadczeń ustala się według zasad określonych w </w:t>
      </w:r>
      <w:r w:rsidRPr="00F129E9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F129E9">
        <w:rPr>
          <w:rFonts w:asciiTheme="minorHAnsi" w:hAnsiTheme="minorHAnsi" w:cstheme="minorHAnsi"/>
          <w:sz w:val="22"/>
          <w:szCs w:val="22"/>
        </w:rPr>
        <w:t>11 ust. 2-2b ustawy. W przypadku użyczenia samochodu służbowego do celów prywatnych, pracodawca jest obowiązany do obliczenie i odprowadzenia należnych zaliczek na podatek z tytułu osiągniętych przez pracownika korzyści.</w:t>
      </w:r>
    </w:p>
    <w:p w14:paraId="6D7AE86F" w14:textId="77777777" w:rsidR="00F10601" w:rsidRDefault="00475E51" w:rsidP="00440DE6">
      <w:pPr>
        <w:pStyle w:val="Bodytext20"/>
        <w:shd w:val="clear" w:color="auto" w:fill="auto"/>
        <w:spacing w:line="336" w:lineRule="exact"/>
        <w:ind w:firstLine="0"/>
        <w:rPr>
          <w:rFonts w:asciiTheme="minorHAnsi" w:hAnsiTheme="minorHAnsi" w:cstheme="minorHAnsi"/>
          <w:sz w:val="22"/>
          <w:szCs w:val="22"/>
        </w:rPr>
      </w:pPr>
      <w:r w:rsidRPr="00F129E9">
        <w:rPr>
          <w:rFonts w:asciiTheme="minorHAnsi" w:hAnsiTheme="minorHAnsi" w:cstheme="minorHAnsi"/>
          <w:sz w:val="22"/>
          <w:szCs w:val="22"/>
        </w:rPr>
        <w:t xml:space="preserve">Dyrektor stwierdził: „Samochód ten nie jest własnością Teatru. Jest wynajęty odpłatnie od firmy (..) sp. z o. o. (..) Istotnym jest fakt, że samochód </w:t>
      </w:r>
      <w:r w:rsidRPr="00F129E9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Audi Q.3 </w:t>
      </w:r>
      <w:r w:rsidRPr="00F129E9">
        <w:rPr>
          <w:rFonts w:asciiTheme="minorHAnsi" w:hAnsiTheme="minorHAnsi" w:cstheme="minorHAnsi"/>
          <w:sz w:val="22"/>
          <w:szCs w:val="22"/>
        </w:rPr>
        <w:t>jest samochodem sponsorowanym na podstawie zawartych w umowie świadczeń wzajemnych przez (..)</w:t>
      </w:r>
    </w:p>
    <w:p w14:paraId="1F33E549" w14:textId="77777777" w:rsidR="00A74B84" w:rsidRPr="00F129E9" w:rsidRDefault="00475E51">
      <w:pPr>
        <w:pStyle w:val="Bodytext20"/>
        <w:shd w:val="clear" w:color="auto" w:fill="auto"/>
        <w:spacing w:after="240" w:line="336" w:lineRule="exact"/>
        <w:ind w:firstLine="0"/>
        <w:rPr>
          <w:rFonts w:asciiTheme="minorHAnsi" w:hAnsiTheme="minorHAnsi" w:cstheme="minorHAnsi"/>
          <w:sz w:val="22"/>
          <w:szCs w:val="22"/>
        </w:rPr>
      </w:pPr>
      <w:r w:rsidRPr="00F129E9">
        <w:rPr>
          <w:rFonts w:asciiTheme="minorHAnsi" w:hAnsiTheme="minorHAnsi" w:cstheme="minorHAnsi"/>
          <w:sz w:val="22"/>
          <w:szCs w:val="22"/>
        </w:rPr>
        <w:t xml:space="preserve">Jak wynika z umowy leasingu operacyjnego Nr 3485414-1420-18809 zawartej 22 września 2020 r. przez Dyrektora w imieniu Teatru, umowa została zawarta na okres 48 miesięcy, rata miesięczna wynosiła 1 654,36 zł; po aktualizacji harmonogramu spłat, w marcu 2023 roku rata wynosiła 2 331,93 zł. Prawo własności w tym przypadku ma wpływ na ewidencjonowanie majątku i rozliczenia podatkowe, natomiast koszty umowy opłacane są z pieniędzy publicznych, koszty umowy obciążają bieżące koszty działalności Teatru. Ustalono, że umowa leasingu nie była kontrasygnowana przez Głównego Księgowego Teatru, co potwierdził Dyrektor w złożonych wyjaśnieniach: „Ten błąd pojawia się niestety na wielu umowach, które zawierał Teatr. Jest to moje niedopatrzenie". Wskazać należy, że stosownie </w:t>
      </w:r>
      <w:r w:rsidRPr="00F129E9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do art. </w:t>
      </w:r>
      <w:r w:rsidRPr="00F129E9">
        <w:rPr>
          <w:rFonts w:asciiTheme="minorHAnsi" w:hAnsiTheme="minorHAnsi" w:cstheme="minorHAnsi"/>
          <w:sz w:val="22"/>
          <w:szCs w:val="22"/>
        </w:rPr>
        <w:t xml:space="preserve">54 ust. 1 pkt 3, w zw. z ust. 3 ustawy o finansach publicznych, podpis na dokumencie złożony przez głównego księgowego jednostki oznacza m.in., że dana operacja jest zgodna z planem finansowym jednostki. Podpisanie wieloletniej umowy leasingowej, generującej koszty na cel, który </w:t>
      </w:r>
      <w:r w:rsidRPr="00F129E9">
        <w:rPr>
          <w:rFonts w:asciiTheme="minorHAnsi" w:hAnsiTheme="minorHAnsi" w:cstheme="minorHAnsi"/>
          <w:sz w:val="22"/>
          <w:szCs w:val="22"/>
        </w:rPr>
        <w:lastRenderedPageBreak/>
        <w:t>finalnie nie przysporzy wartości dodanej dla Teatru</w:t>
      </w:r>
      <w:r w:rsidRPr="00F129E9">
        <w:rPr>
          <w:rFonts w:asciiTheme="minorHAnsi" w:hAnsiTheme="minorHAnsi" w:cstheme="minorHAnsi"/>
          <w:sz w:val="22"/>
          <w:szCs w:val="22"/>
          <w:vertAlign w:val="superscript"/>
        </w:rPr>
        <w:footnoteReference w:id="16"/>
      </w:r>
      <w:r w:rsidRPr="00F129E9">
        <w:rPr>
          <w:rFonts w:asciiTheme="minorHAnsi" w:hAnsiTheme="minorHAnsi" w:cstheme="minorHAnsi"/>
          <w:sz w:val="22"/>
          <w:szCs w:val="22"/>
        </w:rPr>
        <w:t xml:space="preserve">, powinno być poprzedzone analizą ryzyk i korzyści, i zaopiniowane </w:t>
      </w:r>
      <w:r w:rsidRPr="00F129E9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/ </w:t>
      </w:r>
      <w:r w:rsidRPr="00F129E9">
        <w:rPr>
          <w:rFonts w:asciiTheme="minorHAnsi" w:hAnsiTheme="minorHAnsi" w:cstheme="minorHAnsi"/>
          <w:sz w:val="22"/>
          <w:szCs w:val="22"/>
        </w:rPr>
        <w:t>zaakceptowane przez Główną księgową.</w:t>
      </w:r>
    </w:p>
    <w:p w14:paraId="24EFD7D8" w14:textId="77777777" w:rsidR="00A74B84" w:rsidRPr="00F129E9" w:rsidRDefault="00475E51" w:rsidP="00E42C10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F129E9">
        <w:rPr>
          <w:rFonts w:asciiTheme="minorHAnsi" w:hAnsiTheme="minorHAnsi" w:cstheme="minorHAnsi"/>
          <w:sz w:val="22"/>
          <w:szCs w:val="22"/>
        </w:rPr>
        <w:t>Ponadto w okresie objętym kontrolą Teatr regulował zobowiązanie z tytułu Umowy leasingu operacyjnego Nr 3485414-1220-25215 zawartej 5 listopada 2020 r. na okres 60 miesięcy</w:t>
      </w:r>
      <w:r w:rsidRPr="00F129E9">
        <w:rPr>
          <w:rFonts w:asciiTheme="minorHAnsi" w:hAnsiTheme="minorHAnsi" w:cstheme="minorHAnsi"/>
          <w:sz w:val="22"/>
          <w:szCs w:val="22"/>
          <w:vertAlign w:val="superscript"/>
        </w:rPr>
        <w:footnoteReference w:id="17"/>
      </w:r>
      <w:r w:rsidRPr="00F129E9">
        <w:rPr>
          <w:rFonts w:asciiTheme="minorHAnsi" w:hAnsiTheme="minorHAnsi" w:cstheme="minorHAnsi"/>
          <w:sz w:val="22"/>
          <w:szCs w:val="22"/>
        </w:rPr>
        <w:t xml:space="preserve"> na samochód osobowy </w:t>
      </w:r>
      <w:r w:rsidRPr="00F129E9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Audi </w:t>
      </w:r>
      <w:r w:rsidRPr="00F129E9">
        <w:rPr>
          <w:rFonts w:asciiTheme="minorHAnsi" w:hAnsiTheme="minorHAnsi" w:cstheme="minorHAnsi"/>
          <w:sz w:val="22"/>
          <w:szCs w:val="22"/>
        </w:rPr>
        <w:t xml:space="preserve">Q2 </w:t>
      </w:r>
      <w:r w:rsidRPr="00F129E9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Audi </w:t>
      </w:r>
      <w:r w:rsidRPr="00F129E9">
        <w:rPr>
          <w:rFonts w:asciiTheme="minorHAnsi" w:hAnsiTheme="minorHAnsi" w:cstheme="minorHAnsi"/>
          <w:sz w:val="22"/>
          <w:szCs w:val="22"/>
        </w:rPr>
        <w:t>Q2 1.4 TFSI COD SPORT S TRONIC [nr rej. WI366KP] o wartości końcowej 83 739,84 zł (netto).</w:t>
      </w:r>
    </w:p>
    <w:p w14:paraId="20384765" w14:textId="77777777" w:rsidR="00A74B84" w:rsidRPr="00F129E9" w:rsidRDefault="00475E51" w:rsidP="00E42C10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F129E9">
        <w:rPr>
          <w:rFonts w:asciiTheme="minorHAnsi" w:hAnsiTheme="minorHAnsi" w:cstheme="minorHAnsi"/>
          <w:sz w:val="22"/>
          <w:szCs w:val="22"/>
        </w:rPr>
        <w:t xml:space="preserve">Łącznie od stycznia 2020 do 30 stycznia 2023 r. z tytułu umów leasingowych za samochody </w:t>
      </w:r>
      <w:r w:rsidRPr="00F129E9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Audi </w:t>
      </w:r>
      <w:r w:rsidRPr="00F129E9">
        <w:rPr>
          <w:rFonts w:asciiTheme="minorHAnsi" w:hAnsiTheme="minorHAnsi" w:cstheme="minorHAnsi"/>
          <w:sz w:val="22"/>
          <w:szCs w:val="22"/>
        </w:rPr>
        <w:t>Q3 i Q2 Teatr poniósł koszty w kwocie 95 776,74 zł.</w:t>
      </w:r>
    </w:p>
    <w:p w14:paraId="2A17C3EF" w14:textId="77777777" w:rsidR="00F10601" w:rsidRDefault="00475E51" w:rsidP="00E42C10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F129E9">
        <w:rPr>
          <w:rFonts w:asciiTheme="minorHAnsi" w:hAnsiTheme="minorHAnsi" w:cstheme="minorHAnsi"/>
          <w:sz w:val="22"/>
          <w:szCs w:val="22"/>
        </w:rPr>
        <w:t xml:space="preserve">Oceniając powyższe, wskazać należy w Teatrze naruszono zasady gospodarki finansowej określone w </w:t>
      </w:r>
      <w:r w:rsidRPr="00F129E9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F129E9">
        <w:rPr>
          <w:rFonts w:asciiTheme="minorHAnsi" w:hAnsiTheme="minorHAnsi" w:cstheme="minorHAnsi"/>
          <w:sz w:val="22"/>
          <w:szCs w:val="22"/>
        </w:rPr>
        <w:t>44 ust. 3 pkt 1 ustawy o finansach publicznych oraz nie przestrzegano mechanizmów kontroli dotyczących operacji finansowych i gospodarczych, zawartych w komunikatach Ministra Finansów nr 23 z dnia 16 grudnia 2009 r. w sprawie standardów kontroli zarządczej dla sektora finansów publicznych</w:t>
      </w:r>
      <w:r w:rsidRPr="00F129E9">
        <w:rPr>
          <w:rFonts w:asciiTheme="minorHAnsi" w:hAnsiTheme="minorHAnsi" w:cstheme="minorHAnsi"/>
          <w:sz w:val="22"/>
          <w:szCs w:val="22"/>
          <w:vertAlign w:val="superscript"/>
        </w:rPr>
        <w:footnoteReference w:id="18"/>
      </w:r>
      <w:r w:rsidRPr="00F129E9">
        <w:rPr>
          <w:rFonts w:asciiTheme="minorHAnsi" w:hAnsiTheme="minorHAnsi" w:cstheme="minorHAnsi"/>
          <w:sz w:val="22"/>
          <w:szCs w:val="22"/>
        </w:rPr>
        <w:t xml:space="preserve"> oraz nr 6 z dnia 6 grudnia 2012 r. w sprawie szczegółowych wytycznych dla sektora finansów publicznych w zakresie planowania i zarządzania ryzykiem</w:t>
      </w:r>
      <w:r w:rsidRPr="00F129E9">
        <w:rPr>
          <w:rFonts w:asciiTheme="minorHAnsi" w:hAnsiTheme="minorHAnsi" w:cstheme="minorHAnsi"/>
          <w:sz w:val="22"/>
          <w:szCs w:val="22"/>
          <w:vertAlign w:val="superscript"/>
        </w:rPr>
        <w:footnoteReference w:id="19"/>
      </w:r>
      <w:r w:rsidRPr="00F129E9">
        <w:rPr>
          <w:rFonts w:asciiTheme="minorHAnsi" w:hAnsiTheme="minorHAnsi" w:cstheme="minorHAnsi"/>
          <w:sz w:val="22"/>
          <w:szCs w:val="22"/>
        </w:rPr>
        <w:t xml:space="preserve">, oraz nie wypełniano obowiązku określonego w § 8 pkt 5 Zarządzenie nr </w:t>
      </w:r>
      <w:r w:rsidRPr="00F129E9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1613/2011 </w:t>
      </w:r>
      <w:r w:rsidRPr="00F129E9">
        <w:rPr>
          <w:rFonts w:asciiTheme="minorHAnsi" w:hAnsiTheme="minorHAnsi" w:cstheme="minorHAnsi"/>
          <w:sz w:val="22"/>
          <w:szCs w:val="22"/>
        </w:rPr>
        <w:t>Prezydenta m.st. Warszawy z dnia</w:t>
      </w:r>
      <w:r w:rsidR="00F1060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CC48449" w14:textId="77777777" w:rsidR="00A74B84" w:rsidRPr="00F129E9" w:rsidRDefault="00475E51">
      <w:pPr>
        <w:pStyle w:val="Bodytext20"/>
        <w:shd w:val="clear" w:color="auto" w:fill="auto"/>
        <w:spacing w:after="360" w:line="336" w:lineRule="exact"/>
        <w:ind w:firstLine="0"/>
        <w:rPr>
          <w:rFonts w:asciiTheme="minorHAnsi" w:hAnsiTheme="minorHAnsi" w:cstheme="minorHAnsi"/>
          <w:sz w:val="22"/>
          <w:szCs w:val="22"/>
        </w:rPr>
      </w:pPr>
      <w:r w:rsidRPr="00F129E9">
        <w:rPr>
          <w:rFonts w:asciiTheme="minorHAnsi" w:hAnsiTheme="minorHAnsi" w:cstheme="minorHAnsi"/>
          <w:sz w:val="22"/>
          <w:szCs w:val="22"/>
        </w:rPr>
        <w:t xml:space="preserve">11 października 2011 r. Teatr jest jednostką sektora finansów publicznych, dla której granice swobody decyzji kierownika jednostki wyznaczają w zakresie dysponowania środkami publicznymi przepisy określonych ustaw, a w tym przypadku ustawy o finansach publicznych. Obowiązek przestrzegania przez Teatr postanowień </w:t>
      </w:r>
      <w:r w:rsidRPr="00F129E9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F129E9">
        <w:rPr>
          <w:rFonts w:asciiTheme="minorHAnsi" w:hAnsiTheme="minorHAnsi" w:cstheme="minorHAnsi"/>
          <w:sz w:val="22"/>
          <w:szCs w:val="22"/>
        </w:rPr>
        <w:t xml:space="preserve">44 ust. 3 pkt 1 ustawy o finansach publicznych w zakresie racjonalności wydatkowania środków publicznych jest bezsporny. Ogólna wykładnia celowościowa </w:t>
      </w:r>
      <w:r w:rsidRPr="00F129E9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F129E9">
        <w:rPr>
          <w:rFonts w:asciiTheme="minorHAnsi" w:hAnsiTheme="minorHAnsi" w:cstheme="minorHAnsi"/>
          <w:sz w:val="22"/>
          <w:szCs w:val="22"/>
        </w:rPr>
        <w:t>44 ust. 3 ww. ustawy wskazuje, że wydatków ze środków publicznych należy dokonywać przestrzegając podstawowych zasad, tj. zasady celowości, planowania, skuteczności, oszczędności oraz efektywności, co ma zapewnić racjonalizację kosztów, oznaczającą wydajność i skuteczność wydatkowania środków publicznych w związku z realizacją zamierzonego zadania. Racjonalizacja kosztów oznacza dążenie do uzyskania największych oszczędności w nakładach, przy porównywalnym efekcie.</w:t>
      </w:r>
      <w:r w:rsidRPr="00F129E9">
        <w:rPr>
          <w:rFonts w:asciiTheme="minorHAnsi" w:hAnsiTheme="minorHAnsi" w:cstheme="minorHAnsi"/>
          <w:sz w:val="22"/>
          <w:szCs w:val="22"/>
          <w:vertAlign w:val="superscript"/>
        </w:rPr>
        <w:footnoteReference w:id="20"/>
      </w:r>
    </w:p>
    <w:p w14:paraId="4A13C3E7" w14:textId="77777777" w:rsidR="00A74B84" w:rsidRPr="00F129E9" w:rsidRDefault="00475E51">
      <w:pPr>
        <w:pStyle w:val="Bodytext20"/>
        <w:shd w:val="clear" w:color="auto" w:fill="auto"/>
        <w:tabs>
          <w:tab w:val="left" w:pos="4272"/>
        </w:tabs>
        <w:spacing w:line="336" w:lineRule="exact"/>
        <w:ind w:firstLine="0"/>
        <w:rPr>
          <w:rFonts w:asciiTheme="minorHAnsi" w:hAnsiTheme="minorHAnsi" w:cstheme="minorHAnsi"/>
          <w:sz w:val="22"/>
          <w:szCs w:val="22"/>
        </w:rPr>
      </w:pPr>
      <w:r w:rsidRPr="00F129E9">
        <w:rPr>
          <w:rFonts w:asciiTheme="minorHAnsi" w:hAnsiTheme="minorHAnsi" w:cstheme="minorHAnsi"/>
          <w:sz w:val="22"/>
          <w:szCs w:val="22"/>
        </w:rPr>
        <w:t>Teatr współpracuje z Fundacją „TKwadrat"</w:t>
      </w:r>
      <w:r w:rsidRPr="00F129E9">
        <w:rPr>
          <w:rFonts w:asciiTheme="minorHAnsi" w:hAnsiTheme="minorHAnsi" w:cstheme="minorHAnsi"/>
          <w:sz w:val="22"/>
          <w:szCs w:val="22"/>
          <w:vertAlign w:val="superscript"/>
        </w:rPr>
        <w:footnoteReference w:id="21"/>
      </w:r>
      <w:r w:rsidRPr="00F129E9">
        <w:rPr>
          <w:rFonts w:asciiTheme="minorHAnsi" w:hAnsiTheme="minorHAnsi" w:cstheme="minorHAnsi"/>
          <w:sz w:val="22"/>
          <w:szCs w:val="22"/>
        </w:rPr>
        <w:t xml:space="preserve"> (dalej: Fundacja), której</w:t>
      </w:r>
      <w:r w:rsidR="002D5F2E">
        <w:rPr>
          <w:rFonts w:asciiTheme="minorHAnsi" w:hAnsiTheme="minorHAnsi" w:cstheme="minorHAnsi"/>
          <w:sz w:val="22"/>
          <w:szCs w:val="22"/>
        </w:rPr>
        <w:t xml:space="preserve"> - w okresie objętym kontrolą </w:t>
      </w:r>
      <w:r w:rsidRPr="00F129E9">
        <w:rPr>
          <w:rFonts w:asciiTheme="minorHAnsi" w:hAnsiTheme="minorHAnsi" w:cstheme="minorHAnsi"/>
          <w:sz w:val="22"/>
          <w:szCs w:val="22"/>
        </w:rPr>
        <w:lastRenderedPageBreak/>
        <w:t>Prezesem Zarządu była</w:t>
      </w:r>
      <w:r w:rsidR="00AE56E9">
        <w:rPr>
          <w:rFonts w:asciiTheme="minorHAnsi" w:hAnsiTheme="minorHAnsi" w:cstheme="minorHAnsi"/>
          <w:sz w:val="22"/>
          <w:szCs w:val="22"/>
        </w:rPr>
        <w:t xml:space="preserve"> pani (dane zanonimizowane)</w:t>
      </w:r>
      <w:r w:rsidRPr="00F129E9">
        <w:rPr>
          <w:rFonts w:asciiTheme="minorHAnsi" w:hAnsiTheme="minorHAnsi" w:cstheme="minorHAnsi"/>
          <w:sz w:val="22"/>
          <w:szCs w:val="22"/>
        </w:rPr>
        <w:t>, zatrudniona w Teatrze na stanowisku Kierownika</w:t>
      </w:r>
    </w:p>
    <w:p w14:paraId="734F5799" w14:textId="77777777" w:rsidR="00A74B84" w:rsidRPr="00F129E9" w:rsidRDefault="00475E51">
      <w:pPr>
        <w:pStyle w:val="Bodytext20"/>
        <w:shd w:val="clear" w:color="auto" w:fill="auto"/>
        <w:tabs>
          <w:tab w:val="left" w:pos="4867"/>
        </w:tabs>
        <w:spacing w:line="336" w:lineRule="exact"/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F129E9">
        <w:rPr>
          <w:rFonts w:asciiTheme="minorHAnsi" w:hAnsiTheme="minorHAnsi" w:cstheme="minorHAnsi"/>
          <w:sz w:val="22"/>
          <w:szCs w:val="22"/>
        </w:rPr>
        <w:t>Działu Marketingu, Wiceprezesem</w:t>
      </w:r>
      <w:r w:rsidR="002D5F2E">
        <w:rPr>
          <w:rFonts w:asciiTheme="minorHAnsi" w:hAnsiTheme="minorHAnsi" w:cstheme="minorHAnsi"/>
          <w:sz w:val="22"/>
          <w:szCs w:val="22"/>
        </w:rPr>
        <w:t xml:space="preserve"> Pani (dane zanonimizowane)</w:t>
      </w:r>
      <w:r w:rsidR="002D5F2E" w:rsidRPr="00F129E9">
        <w:rPr>
          <w:rFonts w:asciiTheme="minorHAnsi" w:hAnsiTheme="minorHAnsi" w:cstheme="minorHAnsi"/>
          <w:sz w:val="22"/>
          <w:szCs w:val="22"/>
        </w:rPr>
        <w:t xml:space="preserve"> </w:t>
      </w:r>
      <w:r w:rsidRPr="00F129E9">
        <w:rPr>
          <w:rFonts w:asciiTheme="minorHAnsi" w:hAnsiTheme="minorHAnsi" w:cstheme="minorHAnsi"/>
          <w:sz w:val="22"/>
          <w:szCs w:val="22"/>
        </w:rPr>
        <w:t>zatrudniona w Teatrze na stanowisku</w:t>
      </w:r>
    </w:p>
    <w:p w14:paraId="45E06AE3" w14:textId="77777777" w:rsidR="00A74B84" w:rsidRPr="00F129E9" w:rsidRDefault="00475E51">
      <w:pPr>
        <w:pStyle w:val="Bodytext20"/>
        <w:shd w:val="clear" w:color="auto" w:fill="auto"/>
        <w:spacing w:after="120" w:line="336" w:lineRule="exact"/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F129E9">
        <w:rPr>
          <w:rFonts w:asciiTheme="minorHAnsi" w:hAnsiTheme="minorHAnsi" w:cstheme="minorHAnsi"/>
          <w:sz w:val="22"/>
          <w:szCs w:val="22"/>
        </w:rPr>
        <w:t>Kierownika Działu Kadr i płac.</w:t>
      </w:r>
    </w:p>
    <w:p w14:paraId="4D716C4B" w14:textId="77777777" w:rsidR="00A74B84" w:rsidRPr="00F129E9" w:rsidRDefault="00475E51">
      <w:pPr>
        <w:pStyle w:val="Bodytext20"/>
        <w:shd w:val="clear" w:color="auto" w:fill="auto"/>
        <w:spacing w:line="336" w:lineRule="exact"/>
        <w:ind w:firstLine="0"/>
        <w:rPr>
          <w:rFonts w:asciiTheme="minorHAnsi" w:hAnsiTheme="minorHAnsi" w:cstheme="minorHAnsi"/>
          <w:sz w:val="22"/>
          <w:szCs w:val="22"/>
        </w:rPr>
      </w:pPr>
      <w:r w:rsidRPr="00F129E9">
        <w:rPr>
          <w:rFonts w:asciiTheme="minorHAnsi" w:hAnsiTheme="minorHAnsi" w:cstheme="minorHAnsi"/>
          <w:sz w:val="22"/>
          <w:szCs w:val="22"/>
        </w:rPr>
        <w:t>Teatr zawarł z Fundacją łącznie 15 umów na realizację przedsięwzięć artystycznych, użyczenia Teatrowi lokalu i wyposażenia, wynajmu Fundacji pomieszczeń Teatru.</w:t>
      </w:r>
    </w:p>
    <w:p w14:paraId="13544D52" w14:textId="77777777" w:rsidR="00A74B84" w:rsidRPr="00F129E9" w:rsidRDefault="00475E51">
      <w:pPr>
        <w:pStyle w:val="Bodytext20"/>
        <w:shd w:val="clear" w:color="auto" w:fill="auto"/>
        <w:spacing w:after="120" w:line="336" w:lineRule="exact"/>
        <w:ind w:firstLine="0"/>
        <w:rPr>
          <w:rFonts w:asciiTheme="minorHAnsi" w:hAnsiTheme="minorHAnsi" w:cstheme="minorHAnsi"/>
          <w:sz w:val="22"/>
          <w:szCs w:val="22"/>
        </w:rPr>
      </w:pPr>
      <w:r w:rsidRPr="00F129E9">
        <w:rPr>
          <w:rFonts w:asciiTheme="minorHAnsi" w:hAnsiTheme="minorHAnsi" w:cstheme="minorHAnsi"/>
          <w:sz w:val="22"/>
          <w:szCs w:val="22"/>
        </w:rPr>
        <w:t>Na podstawie zapisów ewidencji księgowej oraz złożonych w toku kontroli oświadczeń przez Główną księgową Teatru ustalono, że z tytułu realizacji 6 umów/porozumień Teatr nie uzyskał przychodów, w tym za udostępnienie sali w piwnicy lokalu bistro na realizację przez Fundację „działań statutowych organizację imprez i spotkań, warsztatów i zajęć w ramach prowadzenia ośrodka kultury".</w:t>
      </w:r>
    </w:p>
    <w:p w14:paraId="2426EEA0" w14:textId="77777777" w:rsidR="00A74B84" w:rsidRPr="00F129E9" w:rsidRDefault="00475E51">
      <w:pPr>
        <w:pStyle w:val="Bodytext20"/>
        <w:shd w:val="clear" w:color="auto" w:fill="auto"/>
        <w:spacing w:after="120" w:line="336" w:lineRule="exact"/>
        <w:ind w:firstLine="0"/>
        <w:rPr>
          <w:rFonts w:asciiTheme="minorHAnsi" w:hAnsiTheme="minorHAnsi" w:cstheme="minorHAnsi"/>
          <w:sz w:val="22"/>
          <w:szCs w:val="22"/>
        </w:rPr>
      </w:pPr>
      <w:r w:rsidRPr="00F129E9">
        <w:rPr>
          <w:rFonts w:asciiTheme="minorHAnsi" w:hAnsiTheme="minorHAnsi" w:cstheme="minorHAnsi"/>
          <w:sz w:val="22"/>
          <w:szCs w:val="22"/>
        </w:rPr>
        <w:t xml:space="preserve">Na podstawie porozumień z Fundacją Teatr powierzył jej odpłatne przygotowanie spektakli oraz udostępnianie nagrań spektakli za pośrednictwem serwisu internetowego </w:t>
      </w:r>
      <w:r w:rsidRPr="00F129E9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(VOD) </w:t>
      </w:r>
      <w:r w:rsidRPr="00F129E9">
        <w:rPr>
          <w:rFonts w:asciiTheme="minorHAnsi" w:hAnsiTheme="minorHAnsi" w:cstheme="minorHAnsi"/>
          <w:sz w:val="22"/>
          <w:szCs w:val="22"/>
        </w:rPr>
        <w:t>prowadzonego przez Fundację. Fundacja prowadziła także prowizyjną sprzedaż biletów. W latach 2020 i 2021 oraz do stycznia 2023 r. Teatr uzyskał z ww. tytułów przychody w łącznej kwocie 392 948,14 zł oraz poniósł koszty w kwocie 270 123,84 zł.</w:t>
      </w:r>
    </w:p>
    <w:p w14:paraId="049D2D92" w14:textId="77777777" w:rsidR="00F10601" w:rsidRDefault="00475E51">
      <w:pPr>
        <w:pStyle w:val="Bodytext20"/>
        <w:shd w:val="clear" w:color="auto" w:fill="auto"/>
        <w:spacing w:after="580" w:line="336" w:lineRule="exact"/>
        <w:ind w:firstLine="0"/>
        <w:rPr>
          <w:rFonts w:asciiTheme="minorHAnsi" w:hAnsiTheme="minorHAnsi" w:cstheme="minorHAnsi"/>
          <w:sz w:val="22"/>
          <w:szCs w:val="22"/>
        </w:rPr>
      </w:pPr>
      <w:r w:rsidRPr="00F129E9">
        <w:rPr>
          <w:rFonts w:asciiTheme="minorHAnsi" w:hAnsiTheme="minorHAnsi" w:cstheme="minorHAnsi"/>
          <w:sz w:val="22"/>
          <w:szCs w:val="22"/>
        </w:rPr>
        <w:t xml:space="preserve">Wskazać należy, że zgodnie z Regulaminem organizacyjnym, w Teatrze funkcjonuje podległy bezpośrednio Dyrektorowi Teatru, Dział Marketingu, do zadań którego należy m.in. organizowanie widowni poprzez sprzedaż, przedsprzedaż indywidualną i grupową oraz kolportaż biletów i abonamentów; przygotowywanie koncepcji i nadzorowanie produkcji materiałów wideo i fotograficznych dotyczących działalności Teatru. Uwzględniając zadania przypisane komórce organizacyjnej Teatru oraz przedmiot umów zawartych z Fundacją, ocenić należy, że podmiotowi </w:t>
      </w:r>
    </w:p>
    <w:p w14:paraId="1CE9EB6B" w14:textId="77777777" w:rsidR="00A74B84" w:rsidRPr="00F129E9" w:rsidRDefault="00475E51">
      <w:pPr>
        <w:pStyle w:val="Bodytext20"/>
        <w:shd w:val="clear" w:color="auto" w:fill="auto"/>
        <w:spacing w:after="580" w:line="336" w:lineRule="exact"/>
        <w:ind w:firstLine="0"/>
        <w:rPr>
          <w:rFonts w:asciiTheme="minorHAnsi" w:hAnsiTheme="minorHAnsi" w:cstheme="minorHAnsi"/>
          <w:sz w:val="22"/>
          <w:szCs w:val="22"/>
        </w:rPr>
      </w:pPr>
      <w:r w:rsidRPr="00F129E9">
        <w:rPr>
          <w:rFonts w:asciiTheme="minorHAnsi" w:hAnsiTheme="minorHAnsi" w:cstheme="minorHAnsi"/>
          <w:sz w:val="22"/>
          <w:szCs w:val="22"/>
        </w:rPr>
        <w:t>zewnętrznemu zlecano zadania zbieżne z zadaniami przypisanymi pracownikom Teatru. W okresie objętym kontrolą, na stanowisku Kierownika Działu Marketingu zatrudniona była }</w:t>
      </w:r>
    </w:p>
    <w:p w14:paraId="54F9363F" w14:textId="77777777" w:rsidR="00A74B84" w:rsidRPr="00F129E9" w:rsidRDefault="00475E51">
      <w:pPr>
        <w:pStyle w:val="Bodytext20"/>
        <w:shd w:val="clear" w:color="auto" w:fill="auto"/>
        <w:spacing w:line="336" w:lineRule="exact"/>
        <w:ind w:firstLine="0"/>
        <w:rPr>
          <w:rFonts w:asciiTheme="minorHAnsi" w:hAnsiTheme="minorHAnsi" w:cstheme="minorHAnsi"/>
          <w:sz w:val="22"/>
          <w:szCs w:val="22"/>
        </w:rPr>
      </w:pPr>
      <w:r w:rsidRPr="00F129E9">
        <w:rPr>
          <w:rFonts w:asciiTheme="minorHAnsi" w:hAnsiTheme="minorHAnsi" w:cstheme="minorHAnsi"/>
          <w:sz w:val="22"/>
          <w:szCs w:val="22"/>
        </w:rPr>
        <w:t>Na mocy Porozumienia z września 2018 roku Fundacja przekazała Teatrowi do użytkowania 112 foteli teatralnych. Na podstawie aneksów do umowy, w 2019 roku wprowadzono zapis o odpłatności za korzystanie z tych foteli. W 2021 roku Teatr poniósł koszty z tego tytułu w kwocie 9 215,71 zł.</w:t>
      </w:r>
    </w:p>
    <w:p w14:paraId="77A2E893" w14:textId="77777777" w:rsidR="00A74B84" w:rsidRPr="00F129E9" w:rsidRDefault="00475E51">
      <w:pPr>
        <w:pStyle w:val="Bodytext20"/>
        <w:shd w:val="clear" w:color="auto" w:fill="auto"/>
        <w:spacing w:after="120" w:line="336" w:lineRule="exact"/>
        <w:ind w:firstLine="0"/>
        <w:rPr>
          <w:rFonts w:asciiTheme="minorHAnsi" w:hAnsiTheme="minorHAnsi" w:cstheme="minorHAnsi"/>
          <w:sz w:val="22"/>
          <w:szCs w:val="22"/>
        </w:rPr>
      </w:pPr>
      <w:r w:rsidRPr="00F129E9">
        <w:rPr>
          <w:rFonts w:asciiTheme="minorHAnsi" w:hAnsiTheme="minorHAnsi" w:cstheme="minorHAnsi"/>
          <w:sz w:val="22"/>
          <w:szCs w:val="22"/>
        </w:rPr>
        <w:t xml:space="preserve">W grudniu 2021 roku zawarto umowę kupna przez Teatr od Fundacji foteli teatralnych za kwotę 68 191,20 zł. Dyrektor wyjaśnił: „Umowa na zakup używanych foteli nie została poprzedzona przeprowadzeniem postępowania o udzielenie zamówienia publicznego (..) Fotele były używane, a pierwotna ich wartość (nowych) wynosiła 110.880,00 zł netto. (..) Kwota ta była bardzo korzystna dla Teatru pod względem finansowym, a fotele w bardzo dobrym stanie (oferta korzystna pod względem organizacyjnym), dlatego Dyrekcja zdecydowała się na ich zakup bez konieczności dokonywania dodatkowego rozeznania rynku. Podkreślenia również wymaga fakt, że zamówienie dotyczyło zakupu </w:t>
      </w:r>
      <w:r w:rsidRPr="00F129E9">
        <w:rPr>
          <w:rFonts w:asciiTheme="minorHAnsi" w:hAnsiTheme="minorHAnsi" w:cstheme="minorHAnsi"/>
          <w:sz w:val="22"/>
          <w:szCs w:val="22"/>
        </w:rPr>
        <w:lastRenderedPageBreak/>
        <w:t>używanych i konkretnych, a nie nowych foteli teatralnych".</w:t>
      </w:r>
    </w:p>
    <w:p w14:paraId="3FC13980" w14:textId="77777777" w:rsidR="00A74B84" w:rsidRPr="00F129E9" w:rsidRDefault="00475E51">
      <w:pPr>
        <w:pStyle w:val="Bodytext20"/>
        <w:shd w:val="clear" w:color="auto" w:fill="auto"/>
        <w:spacing w:after="120" w:line="336" w:lineRule="exact"/>
        <w:ind w:firstLine="0"/>
        <w:rPr>
          <w:rFonts w:asciiTheme="minorHAnsi" w:hAnsiTheme="minorHAnsi" w:cstheme="minorHAnsi"/>
          <w:sz w:val="22"/>
          <w:szCs w:val="22"/>
        </w:rPr>
      </w:pPr>
      <w:r w:rsidRPr="00F129E9">
        <w:rPr>
          <w:rFonts w:asciiTheme="minorHAnsi" w:hAnsiTheme="minorHAnsi" w:cstheme="minorHAnsi"/>
          <w:sz w:val="22"/>
          <w:szCs w:val="22"/>
        </w:rPr>
        <w:t>W grudniu 2017 roku Teatr zawarł z Fundacją umowę użyczenia lokalu</w:t>
      </w:r>
      <w:r w:rsidRPr="00F129E9">
        <w:rPr>
          <w:rFonts w:asciiTheme="minorHAnsi" w:hAnsiTheme="minorHAnsi" w:cstheme="minorHAnsi"/>
          <w:sz w:val="22"/>
          <w:szCs w:val="22"/>
          <w:vertAlign w:val="superscript"/>
        </w:rPr>
        <w:footnoteReference w:id="22"/>
      </w:r>
      <w:r w:rsidRPr="00F129E9">
        <w:rPr>
          <w:rFonts w:asciiTheme="minorHAnsi" w:hAnsiTheme="minorHAnsi" w:cstheme="minorHAnsi"/>
          <w:sz w:val="22"/>
          <w:szCs w:val="22"/>
        </w:rPr>
        <w:t xml:space="preserve"> o pow. 44,57 m</w:t>
      </w:r>
      <w:r w:rsidRPr="00F129E9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F129E9">
        <w:rPr>
          <w:rFonts w:asciiTheme="minorHAnsi" w:hAnsiTheme="minorHAnsi" w:cstheme="minorHAnsi"/>
          <w:sz w:val="22"/>
          <w:szCs w:val="22"/>
        </w:rPr>
        <w:t>, z przeznaczeniem na cele biurowe. Zgodnie z umową Teatr pokrywał koszty czynszu, opłaty za zużycie energii elektrycznej i wody, wywóz i odprowadzanie nieczystości, utrzymanie powierzchni wspólnych w budynku i ochronę. W dniu 18 kwietnia 2019 r. przekształcono umowę użyczenia na umowę najmu, ustalając czynsz na kwotę 2 000,00 zł netto miesięcznie, płatny za okresy półroczne. Zapisy dotyczące pokrywania opłat eksploatacyjnych pozostały w mocy. Łączne koszty wynajmu lokalu w latach 2020 i 2021 wyniosły 73 862,39 zł. W toku przeprowadzonych oględzin ustalono, że lokal wykorzystano na pomieszczenia dla działu księgowości oraz działu kadry i płace. W sprawie wynajmu lokalu nr 61 oraz zamiany warunków umowy Dyrektor Teatru wyjaśnił: „(..) Po blisko półtorarocznym bezpłatnym użyczaniu tej przestrzeni Teatrowi przez Fundację TKwadrat, zarząd Fundacji, powołując się na trudne warunki finansowe, zwrócił się do nas z prośbą o zmianę użytkowania na wynajem po cenach preferencyjnych. (..) „Z powodów finansowych Fundacja TKwadrat nie była w stanie użyczać pomieszczeń biurowych nieodpłatnie, ponad okres, w którym to czyniła. Gdyby Teatr nie zdecydował się na przyjęcie nowych warunków najmu (..) biura musiałyby zostać przeniesione w inne miejsce. Którego nie było".</w:t>
      </w:r>
    </w:p>
    <w:p w14:paraId="72C7C521" w14:textId="77777777" w:rsidR="00A74B84" w:rsidRPr="00F129E9" w:rsidRDefault="00475E51">
      <w:pPr>
        <w:pStyle w:val="Bodytext20"/>
        <w:shd w:val="clear" w:color="auto" w:fill="auto"/>
        <w:spacing w:line="336" w:lineRule="exact"/>
        <w:ind w:firstLine="0"/>
        <w:rPr>
          <w:rFonts w:asciiTheme="minorHAnsi" w:hAnsiTheme="minorHAnsi" w:cstheme="minorHAnsi"/>
          <w:sz w:val="22"/>
          <w:szCs w:val="22"/>
        </w:rPr>
      </w:pPr>
      <w:r w:rsidRPr="00F129E9">
        <w:rPr>
          <w:rFonts w:asciiTheme="minorHAnsi" w:hAnsiTheme="minorHAnsi" w:cstheme="minorHAnsi"/>
          <w:sz w:val="22"/>
          <w:szCs w:val="22"/>
        </w:rPr>
        <w:t>Z Fundacją 2 grudnia 2015 r. została zawarta umowa najmu pomieszczenia o łącznej powierzchni 110 m</w:t>
      </w:r>
      <w:r w:rsidRPr="00F129E9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F129E9">
        <w:rPr>
          <w:rFonts w:asciiTheme="minorHAnsi" w:hAnsiTheme="minorHAnsi" w:cstheme="minorHAnsi"/>
          <w:sz w:val="22"/>
          <w:szCs w:val="22"/>
        </w:rPr>
        <w:t xml:space="preserve"> z przeznaczeniem na działalność restauracyjną (bistro). Aneksem z 31 stycznia 2019 r. ustalono wynagrodzenie miesięczne (stawkę czynszu), określone na stałą kwotę 5 852,00 (netto)</w:t>
      </w:r>
      <w:r w:rsidRPr="00F129E9">
        <w:rPr>
          <w:rFonts w:asciiTheme="minorHAnsi" w:hAnsiTheme="minorHAnsi" w:cstheme="minorHAnsi"/>
          <w:sz w:val="22"/>
          <w:szCs w:val="22"/>
          <w:vertAlign w:val="superscript"/>
        </w:rPr>
        <w:footnoteReference w:id="23"/>
      </w:r>
      <w:r w:rsidRPr="00F129E9">
        <w:rPr>
          <w:rFonts w:asciiTheme="minorHAnsi" w:hAnsiTheme="minorHAnsi" w:cstheme="minorHAnsi"/>
          <w:sz w:val="22"/>
          <w:szCs w:val="22"/>
        </w:rPr>
        <w:t xml:space="preserve"> </w:t>
      </w:r>
      <w:r w:rsidRPr="00F129E9">
        <w:rPr>
          <w:rFonts w:asciiTheme="minorHAnsi" w:hAnsiTheme="minorHAnsi" w:cstheme="minorHAnsi"/>
          <w:sz w:val="22"/>
          <w:szCs w:val="22"/>
          <w:lang w:val="ru-RU" w:eastAsia="ru-RU" w:bidi="ru-RU"/>
        </w:rPr>
        <w:t>/</w:t>
      </w:r>
    </w:p>
    <w:p w14:paraId="74E276D3" w14:textId="77777777" w:rsidR="00A74B84" w:rsidRPr="00F129E9" w:rsidRDefault="00475E51">
      <w:pPr>
        <w:pStyle w:val="Bodytext20"/>
        <w:shd w:val="clear" w:color="auto" w:fill="auto"/>
        <w:spacing w:after="120" w:line="336" w:lineRule="exact"/>
        <w:ind w:firstLine="0"/>
        <w:rPr>
          <w:rFonts w:asciiTheme="minorHAnsi" w:hAnsiTheme="minorHAnsi" w:cstheme="minorHAnsi"/>
          <w:sz w:val="22"/>
          <w:szCs w:val="22"/>
        </w:rPr>
      </w:pPr>
      <w:r w:rsidRPr="00F129E9">
        <w:rPr>
          <w:rFonts w:asciiTheme="minorHAnsi" w:hAnsiTheme="minorHAnsi" w:cstheme="minorHAnsi"/>
          <w:sz w:val="22"/>
          <w:szCs w:val="22"/>
        </w:rPr>
        <w:t>7 197,96 zł (brutto) do wartości sprzedaży 120 000,00 zł oraz zmienny wskaźnik procentowy (od 15% do 30%) wyliczany od wartości sprzedaży (progi 150, 200 i 500 tyś zł). W sprawie sposobów wyliczenia kwoty należnego czynszu wg kryteriów wymienionych w umowie, tj. procentu wartości sprzedaży Dyrektor wyjaśnił: „Teatr zgodnie z umową określa wartość sprzedaży dokonanej przez Fundację na podstawie przedstawionych do wglądu miesięcznych raportów fiskalnych". Wskazać należy, że w umowie nie zawarto zapisu zobowiązującego Fundację do przedkładania dowodów finansowo-księgowych.</w:t>
      </w:r>
    </w:p>
    <w:p w14:paraId="2EF575F6" w14:textId="77777777" w:rsidR="00A74B84" w:rsidRPr="00F129E9" w:rsidRDefault="00475E51">
      <w:pPr>
        <w:pStyle w:val="Bodytext20"/>
        <w:shd w:val="clear" w:color="auto" w:fill="auto"/>
        <w:spacing w:after="120" w:line="336" w:lineRule="exact"/>
        <w:ind w:firstLine="0"/>
        <w:rPr>
          <w:rFonts w:asciiTheme="minorHAnsi" w:hAnsiTheme="minorHAnsi" w:cstheme="minorHAnsi"/>
          <w:sz w:val="22"/>
          <w:szCs w:val="22"/>
        </w:rPr>
      </w:pPr>
      <w:r w:rsidRPr="00F129E9">
        <w:rPr>
          <w:rFonts w:asciiTheme="minorHAnsi" w:hAnsiTheme="minorHAnsi" w:cstheme="minorHAnsi"/>
          <w:sz w:val="22"/>
          <w:szCs w:val="22"/>
        </w:rPr>
        <w:t xml:space="preserve">Na podstawie wystawionych faktur za najem stwierdzono, że w okresie od stycznia 2020 roku do lutego 2023 r. każdą miesięczną fakturę za najem wystawiono na kwotę 5 852,00 (netto) </w:t>
      </w:r>
      <w:r w:rsidRPr="00F129E9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/ </w:t>
      </w:r>
      <w:r w:rsidRPr="00F129E9">
        <w:rPr>
          <w:rFonts w:asciiTheme="minorHAnsi" w:hAnsiTheme="minorHAnsi" w:cstheme="minorHAnsi"/>
          <w:sz w:val="22"/>
          <w:szCs w:val="22"/>
        </w:rPr>
        <w:t>7 197,96 zł (brutto).</w:t>
      </w:r>
    </w:p>
    <w:p w14:paraId="19BB3B35" w14:textId="77777777" w:rsidR="00A74B84" w:rsidRPr="00F129E9" w:rsidRDefault="00475E51">
      <w:pPr>
        <w:pStyle w:val="Bodytext20"/>
        <w:shd w:val="clear" w:color="auto" w:fill="auto"/>
        <w:spacing w:after="240" w:line="336" w:lineRule="exact"/>
        <w:ind w:firstLine="0"/>
        <w:rPr>
          <w:rFonts w:asciiTheme="minorHAnsi" w:hAnsiTheme="minorHAnsi" w:cstheme="minorHAnsi"/>
          <w:sz w:val="22"/>
          <w:szCs w:val="22"/>
        </w:rPr>
      </w:pPr>
      <w:r w:rsidRPr="00F129E9">
        <w:rPr>
          <w:rFonts w:asciiTheme="minorHAnsi" w:hAnsiTheme="minorHAnsi" w:cstheme="minorHAnsi"/>
          <w:sz w:val="22"/>
          <w:szCs w:val="22"/>
        </w:rPr>
        <w:t>Łącznie za ww. okres Teatr uzyskał przychód w kwocie 208 742,49 zł (brutto), w tym z tyt. refakturowanie kosztów eksploatacyjnych 91197,41 zł.</w:t>
      </w:r>
    </w:p>
    <w:p w14:paraId="3EDB15C1" w14:textId="77777777" w:rsidR="00A74B84" w:rsidRPr="00F129E9" w:rsidRDefault="00475E51">
      <w:pPr>
        <w:pStyle w:val="Bodytext20"/>
        <w:shd w:val="clear" w:color="auto" w:fill="auto"/>
        <w:spacing w:after="120" w:line="336" w:lineRule="exact"/>
        <w:ind w:firstLine="0"/>
        <w:rPr>
          <w:rFonts w:asciiTheme="minorHAnsi" w:hAnsiTheme="minorHAnsi" w:cstheme="minorHAnsi"/>
          <w:sz w:val="22"/>
          <w:szCs w:val="22"/>
        </w:rPr>
      </w:pPr>
      <w:r w:rsidRPr="00F129E9">
        <w:rPr>
          <w:rFonts w:asciiTheme="minorHAnsi" w:hAnsiTheme="minorHAnsi" w:cstheme="minorHAnsi"/>
          <w:sz w:val="22"/>
          <w:szCs w:val="22"/>
        </w:rPr>
        <w:t xml:space="preserve">W sprawie wyboru Fundacji na najemcę lokalu Dyrektor Teatru wyjaśnił: „(..) Kiedy przed Teatrem Kwadrat pojawiła się szansa, by przejąć w użytkowanie sąsiadujący z nim lokal (..) doprowadziliśmy do zawarcia umowy z ZGN Śródmieście na taki wynajem. Początkowo rozpoczęliśmy współpracę z firmą </w:t>
      </w:r>
      <w:r w:rsidRPr="00F129E9">
        <w:rPr>
          <w:rFonts w:asciiTheme="minorHAnsi" w:hAnsiTheme="minorHAnsi" w:cstheme="minorHAnsi"/>
          <w:sz w:val="22"/>
          <w:szCs w:val="22"/>
        </w:rPr>
        <w:lastRenderedPageBreak/>
        <w:t>[...], która wcześniej obsługiwała nasz bufet teatralny, i która, według naszej wiedzy, miała doświadczenie w obsłudze bufetów kilku innych warszawskich teatrów. (..) Niestety, po kilku miesiącach prób wypracowania zbalansowanej współpracy, (..) okazało się, że nasz kontrahent nie jest skłonny do realizowania jej zapisów (..) W wyniku konieczności rozwiązania umowy z tym nieuczciwym kontrahentem, Teatr Kwadrat pozostał z pustym lokalem, który zgodnie z umową najmu z ZGN, musiał być przeznaczony do celów gastronomicznych (..)."</w:t>
      </w:r>
    </w:p>
    <w:p w14:paraId="75DE5B1C" w14:textId="77777777" w:rsidR="00A74B84" w:rsidRPr="00F129E9" w:rsidRDefault="00475E51">
      <w:pPr>
        <w:pStyle w:val="Bodytext20"/>
        <w:shd w:val="clear" w:color="auto" w:fill="auto"/>
        <w:spacing w:after="236" w:line="336" w:lineRule="exact"/>
        <w:ind w:firstLine="0"/>
        <w:rPr>
          <w:rFonts w:asciiTheme="minorHAnsi" w:hAnsiTheme="minorHAnsi" w:cstheme="minorHAnsi"/>
          <w:sz w:val="22"/>
          <w:szCs w:val="22"/>
        </w:rPr>
      </w:pPr>
      <w:r w:rsidRPr="00F129E9">
        <w:rPr>
          <w:rFonts w:asciiTheme="minorHAnsi" w:hAnsiTheme="minorHAnsi" w:cstheme="minorHAnsi"/>
          <w:sz w:val="22"/>
          <w:szCs w:val="22"/>
        </w:rPr>
        <w:t>Ustalono, że pomieszczenia wynajmowane Fundacji stanowią część powierzchni, jaką Teatr wynajmuje na podstawie umowy najmu</w:t>
      </w:r>
      <w:r w:rsidRPr="00F129E9">
        <w:rPr>
          <w:rFonts w:asciiTheme="minorHAnsi" w:hAnsiTheme="minorHAnsi" w:cstheme="minorHAnsi"/>
          <w:sz w:val="22"/>
          <w:szCs w:val="22"/>
          <w:vertAlign w:val="superscript"/>
        </w:rPr>
        <w:footnoteReference w:id="24"/>
      </w:r>
      <w:r w:rsidRPr="00F129E9">
        <w:rPr>
          <w:rFonts w:asciiTheme="minorHAnsi" w:hAnsiTheme="minorHAnsi" w:cstheme="minorHAnsi"/>
          <w:sz w:val="22"/>
          <w:szCs w:val="22"/>
        </w:rPr>
        <w:t xml:space="preserve"> zawartej z Zakładem Gospodarowania Nieruchomościami w Dzielnicy Śródmieście m.st. Warszawa. Zgodnie z warunkami umowy stawka za 1 m</w:t>
      </w:r>
      <w:r w:rsidRPr="00F129E9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F129E9">
        <w:rPr>
          <w:rFonts w:asciiTheme="minorHAnsi" w:hAnsiTheme="minorHAnsi" w:cstheme="minorHAnsi"/>
          <w:sz w:val="22"/>
          <w:szCs w:val="22"/>
        </w:rPr>
        <w:t xml:space="preserve"> ustalona została przez ZGN w kwocie 93,54 zł (netto), zatem o 40,34 zł wyższej kwocie niż kwota czynszu za 1 m</w:t>
      </w:r>
      <w:r w:rsidRPr="00F129E9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F129E9">
        <w:rPr>
          <w:rFonts w:asciiTheme="minorHAnsi" w:hAnsiTheme="minorHAnsi" w:cstheme="minorHAnsi"/>
          <w:sz w:val="22"/>
          <w:szCs w:val="22"/>
        </w:rPr>
        <w:t xml:space="preserve"> ustalona dla Fundacji (53,20 zł).</w:t>
      </w:r>
    </w:p>
    <w:p w14:paraId="6E5A44BE" w14:textId="77777777" w:rsidR="00A74B84" w:rsidRPr="00F129E9" w:rsidRDefault="00475E51">
      <w:pPr>
        <w:pStyle w:val="Bodytext20"/>
        <w:shd w:val="clear" w:color="auto" w:fill="auto"/>
        <w:spacing w:after="244" w:line="341" w:lineRule="exact"/>
        <w:ind w:firstLine="0"/>
        <w:rPr>
          <w:rFonts w:asciiTheme="minorHAnsi" w:hAnsiTheme="minorHAnsi" w:cstheme="minorHAnsi"/>
          <w:sz w:val="22"/>
          <w:szCs w:val="22"/>
        </w:rPr>
      </w:pPr>
      <w:r w:rsidRPr="00F129E9">
        <w:rPr>
          <w:rFonts w:asciiTheme="minorHAnsi" w:hAnsiTheme="minorHAnsi" w:cstheme="minorHAnsi"/>
          <w:sz w:val="22"/>
          <w:szCs w:val="22"/>
        </w:rPr>
        <w:t>W latach 2020-2021 Teatr poniósł koszty zakupu od Fundacji usług cateringu w łącznej kwocie 260 025,48 zł.</w:t>
      </w:r>
    </w:p>
    <w:p w14:paraId="180C2BBB" w14:textId="77777777" w:rsidR="00A74B84" w:rsidRPr="00F129E9" w:rsidRDefault="00475E51">
      <w:pPr>
        <w:pStyle w:val="Bodytext20"/>
        <w:shd w:val="clear" w:color="auto" w:fill="auto"/>
        <w:spacing w:line="336" w:lineRule="exact"/>
        <w:ind w:firstLine="0"/>
        <w:rPr>
          <w:rFonts w:asciiTheme="minorHAnsi" w:hAnsiTheme="minorHAnsi" w:cstheme="minorHAnsi"/>
          <w:sz w:val="22"/>
          <w:szCs w:val="22"/>
        </w:rPr>
      </w:pPr>
      <w:r w:rsidRPr="00F129E9">
        <w:rPr>
          <w:rFonts w:asciiTheme="minorHAnsi" w:hAnsiTheme="minorHAnsi" w:cstheme="minorHAnsi"/>
          <w:sz w:val="22"/>
          <w:szCs w:val="22"/>
        </w:rPr>
        <w:t xml:space="preserve">Wskazać należy, że stosownie </w:t>
      </w:r>
      <w:r w:rsidRPr="00F129E9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do art. </w:t>
      </w:r>
      <w:r w:rsidRPr="00F129E9">
        <w:rPr>
          <w:rFonts w:asciiTheme="minorHAnsi" w:hAnsiTheme="minorHAnsi" w:cstheme="minorHAnsi"/>
          <w:sz w:val="22"/>
          <w:szCs w:val="22"/>
        </w:rPr>
        <w:t>27 ust. 1 ustawy z dnia 25 października 1991 r. o organizowaniu i prowadzeniu działalności kulturalnej</w:t>
      </w:r>
      <w:r w:rsidRPr="00F129E9">
        <w:rPr>
          <w:rFonts w:asciiTheme="minorHAnsi" w:hAnsiTheme="minorHAnsi" w:cstheme="minorHAnsi"/>
          <w:sz w:val="22"/>
          <w:szCs w:val="22"/>
          <w:vertAlign w:val="superscript"/>
        </w:rPr>
        <w:footnoteReference w:id="25"/>
      </w:r>
      <w:r w:rsidRPr="00F129E9">
        <w:rPr>
          <w:rFonts w:asciiTheme="minorHAnsi" w:hAnsiTheme="minorHAnsi" w:cstheme="minorHAnsi"/>
          <w:sz w:val="22"/>
          <w:szCs w:val="22"/>
        </w:rPr>
        <w:t>, Teatr jako osoba prawna gospodarująca samodzielnie przydzielonym i nabytym mieniem oraz prowadząca samodzielną gospodarkę finansową w ramach posiadanych środków, winna kierować się zasadą efektywności, celowości i rzetelności ich wykorzystywania, mając na uwadze własną sytuację finansową. Zgodnie z § 6 pkt 5 statutu Teatru, zakres działalności Teatru obejmuje m.in. współpracę z fundacjami, co nie oznacza, że Teatr ma finansować działalność tych fundacji, natomiast zgodnie wpisem w KRS co celów Fundacji należy „Wspieranie wszechstronnego rozwoju społeczeństwa polskiego poprzez działania w zakresie sztuki,</w:t>
      </w:r>
    </w:p>
    <w:p w14:paraId="25F65E68" w14:textId="77777777" w:rsidR="00A74B84" w:rsidRPr="00F129E9" w:rsidRDefault="00475E51">
      <w:pPr>
        <w:pStyle w:val="Bodytext20"/>
        <w:shd w:val="clear" w:color="auto" w:fill="auto"/>
        <w:tabs>
          <w:tab w:val="left" w:pos="3974"/>
        </w:tabs>
        <w:spacing w:line="336" w:lineRule="exact"/>
        <w:ind w:firstLine="0"/>
        <w:rPr>
          <w:rFonts w:asciiTheme="minorHAnsi" w:hAnsiTheme="minorHAnsi" w:cstheme="minorHAnsi"/>
          <w:sz w:val="22"/>
          <w:szCs w:val="22"/>
        </w:rPr>
      </w:pPr>
      <w:r w:rsidRPr="00F129E9">
        <w:rPr>
          <w:rFonts w:asciiTheme="minorHAnsi" w:hAnsiTheme="minorHAnsi" w:cstheme="minorHAnsi"/>
          <w:sz w:val="22"/>
          <w:szCs w:val="22"/>
        </w:rPr>
        <w:t>kultury nauk społecznych i humanistycznych, propagowanie i promocja kultury i sztuki polskiej za granicą, a także działania rzecz Teatru Kwadrat im. Edwarda Dziewońskiego z siedzibą w Warszawie"</w:t>
      </w:r>
      <w:r w:rsidRPr="00F129E9">
        <w:rPr>
          <w:rFonts w:asciiTheme="minorHAnsi" w:hAnsiTheme="minorHAnsi" w:cstheme="minorHAnsi"/>
          <w:sz w:val="22"/>
          <w:szCs w:val="22"/>
          <w:vertAlign w:val="superscript"/>
        </w:rPr>
        <w:t>21</w:t>
      </w:r>
      <w:r w:rsidRPr="00F129E9">
        <w:rPr>
          <w:rFonts w:asciiTheme="minorHAnsi" w:hAnsiTheme="minorHAnsi" w:cstheme="minorHAnsi"/>
          <w:sz w:val="22"/>
          <w:szCs w:val="22"/>
        </w:rPr>
        <w:t>. Oceniając współpracę pomiędzy Fundacją a Teatrem, na podstawie powyższych ustaleń, wskazać należy na nieprzestrzeganie celu kontroli zarządczej w zakresie używania zasobów w sposób oszczędny i przynoszący pożytek Teatrowi. Do zadań kadry kierowniczej Teatru należy szczególna dbałość o samorządową instytucję kultury, przez co należy rozumieć przyjęcie rozwiązań prawnych i finansowych, które będą chronić interesy Teatru. Jak wynika z KRS, Prezesem Zarządu Fundacji była •</w:t>
      </w:r>
      <w:r w:rsidR="00722E5F">
        <w:rPr>
          <w:rFonts w:asciiTheme="minorHAnsi" w:hAnsiTheme="minorHAnsi" w:cstheme="minorHAnsi"/>
          <w:sz w:val="22"/>
          <w:szCs w:val="22"/>
        </w:rPr>
        <w:t xml:space="preserve"> </w:t>
      </w:r>
      <w:r w:rsidR="00AE56E9">
        <w:rPr>
          <w:rFonts w:asciiTheme="minorHAnsi" w:hAnsiTheme="minorHAnsi" w:cstheme="minorHAnsi"/>
          <w:sz w:val="22"/>
          <w:szCs w:val="22"/>
        </w:rPr>
        <w:t>(dane zanonimizowane)</w:t>
      </w:r>
      <w:r w:rsidRPr="00F129E9">
        <w:rPr>
          <w:rFonts w:asciiTheme="minorHAnsi" w:hAnsiTheme="minorHAnsi" w:cstheme="minorHAnsi"/>
          <w:sz w:val="22"/>
          <w:szCs w:val="22"/>
        </w:rPr>
        <w:t xml:space="preserve"> zatrudniona w Teatrze na stanowisku Kierownika</w:t>
      </w:r>
    </w:p>
    <w:p w14:paraId="77907B78" w14:textId="77777777" w:rsidR="00A74B84" w:rsidRPr="00F129E9" w:rsidRDefault="00475E51">
      <w:pPr>
        <w:pStyle w:val="Bodytext20"/>
        <w:shd w:val="clear" w:color="auto" w:fill="auto"/>
        <w:tabs>
          <w:tab w:val="left" w:pos="4930"/>
        </w:tabs>
        <w:spacing w:line="336" w:lineRule="exact"/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F129E9">
        <w:rPr>
          <w:rFonts w:asciiTheme="minorHAnsi" w:hAnsiTheme="minorHAnsi" w:cstheme="minorHAnsi"/>
          <w:sz w:val="22"/>
          <w:szCs w:val="22"/>
        </w:rPr>
        <w:t>D</w:t>
      </w:r>
      <w:r w:rsidR="00AE56E9">
        <w:rPr>
          <w:rFonts w:asciiTheme="minorHAnsi" w:hAnsiTheme="minorHAnsi" w:cstheme="minorHAnsi"/>
          <w:sz w:val="22"/>
          <w:szCs w:val="22"/>
        </w:rPr>
        <w:t xml:space="preserve">ziału Marketingu, Wiceprezesem Pani (dane zanonimizowane) </w:t>
      </w:r>
      <w:r w:rsidRPr="00F129E9">
        <w:rPr>
          <w:rFonts w:asciiTheme="minorHAnsi" w:hAnsiTheme="minorHAnsi" w:cstheme="minorHAnsi"/>
          <w:sz w:val="22"/>
          <w:szCs w:val="22"/>
        </w:rPr>
        <w:t>Zatrudniona w Teatrze na stanowisku</w:t>
      </w:r>
    </w:p>
    <w:p w14:paraId="7CDD9391" w14:textId="77777777" w:rsidR="00A74B84" w:rsidRPr="00F129E9" w:rsidRDefault="00475E51">
      <w:pPr>
        <w:pStyle w:val="Bodytext20"/>
        <w:shd w:val="clear" w:color="auto" w:fill="auto"/>
        <w:spacing w:after="360" w:line="336" w:lineRule="exact"/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F129E9">
        <w:rPr>
          <w:rFonts w:asciiTheme="minorHAnsi" w:hAnsiTheme="minorHAnsi" w:cstheme="minorHAnsi"/>
          <w:sz w:val="22"/>
          <w:szCs w:val="22"/>
        </w:rPr>
        <w:t>Kierownika Działu Kadr i płac, co mogło rodzić konflikt interesów.</w:t>
      </w:r>
    </w:p>
    <w:p w14:paraId="5B730DF2" w14:textId="77777777" w:rsidR="00A74B84" w:rsidRPr="00F129E9" w:rsidRDefault="00475E51">
      <w:pPr>
        <w:pStyle w:val="Bodytext20"/>
        <w:shd w:val="clear" w:color="auto" w:fill="auto"/>
        <w:spacing w:line="336" w:lineRule="exact"/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F129E9">
        <w:rPr>
          <w:rFonts w:asciiTheme="minorHAnsi" w:hAnsiTheme="minorHAnsi" w:cstheme="minorHAnsi"/>
          <w:sz w:val="22"/>
          <w:szCs w:val="22"/>
        </w:rPr>
        <w:t>W okresie objętym kontrolą obowiązywało 8 umów zawartych z podmiotem pn.</w:t>
      </w:r>
      <w:r w:rsidR="00AE56E9">
        <w:rPr>
          <w:rFonts w:asciiTheme="minorHAnsi" w:hAnsiTheme="minorHAnsi" w:cstheme="minorHAnsi"/>
          <w:sz w:val="22"/>
          <w:szCs w:val="22"/>
        </w:rPr>
        <w:t xml:space="preserve"> (dane zanonimizowane)</w:t>
      </w:r>
    </w:p>
    <w:p w14:paraId="67EAE8E2" w14:textId="77777777" w:rsidR="00A74B84" w:rsidRPr="00F129E9" w:rsidRDefault="00475E51" w:rsidP="00AE56E9">
      <w:pPr>
        <w:pStyle w:val="Bodytext20"/>
        <w:shd w:val="clear" w:color="auto" w:fill="auto"/>
        <w:tabs>
          <w:tab w:val="left" w:pos="3374"/>
        </w:tabs>
        <w:spacing w:line="336" w:lineRule="exact"/>
        <w:ind w:firstLine="0"/>
        <w:rPr>
          <w:rFonts w:asciiTheme="minorHAnsi" w:hAnsiTheme="minorHAnsi" w:cstheme="minorHAnsi"/>
          <w:sz w:val="22"/>
          <w:szCs w:val="22"/>
        </w:rPr>
      </w:pPr>
      <w:r w:rsidRPr="00F129E9">
        <w:rPr>
          <w:rFonts w:asciiTheme="minorHAnsi" w:hAnsiTheme="minorHAnsi" w:cstheme="minorHAnsi"/>
          <w:sz w:val="22"/>
          <w:szCs w:val="22"/>
          <w:vertAlign w:val="superscript"/>
          <w:lang w:val="ru-RU" w:eastAsia="ru-RU" w:bidi="ru-RU"/>
        </w:rPr>
        <w:t>2б</w:t>
      </w:r>
      <w:r w:rsidRPr="00F129E9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, </w:t>
      </w:r>
      <w:r w:rsidRPr="00F129E9">
        <w:rPr>
          <w:rFonts w:asciiTheme="minorHAnsi" w:hAnsiTheme="minorHAnsi" w:cstheme="minorHAnsi"/>
          <w:sz w:val="22"/>
          <w:szCs w:val="22"/>
        </w:rPr>
        <w:t xml:space="preserve">w tym 5 umów licencyjnych oraz 3 umowy o dzieło na adaptację tekstu scenicznego. Przedmiotem 3 </w:t>
      </w:r>
      <w:r w:rsidRPr="00F129E9">
        <w:rPr>
          <w:rFonts w:asciiTheme="minorHAnsi" w:hAnsiTheme="minorHAnsi" w:cstheme="minorHAnsi"/>
          <w:sz w:val="22"/>
          <w:szCs w:val="22"/>
        </w:rPr>
        <w:lastRenderedPageBreak/>
        <w:t>umów było tłumaczenie i adaptacja utworu sceniczne</w:t>
      </w:r>
      <w:r w:rsidR="00AE56E9">
        <w:rPr>
          <w:rFonts w:asciiTheme="minorHAnsi" w:hAnsiTheme="minorHAnsi" w:cstheme="minorHAnsi"/>
          <w:sz w:val="22"/>
          <w:szCs w:val="22"/>
        </w:rPr>
        <w:t xml:space="preserve">go przez reprezentowanego przez </w:t>
      </w:r>
      <w:r w:rsidRPr="00F129E9">
        <w:rPr>
          <w:rFonts w:asciiTheme="minorHAnsi" w:hAnsiTheme="minorHAnsi" w:cstheme="minorHAnsi"/>
          <w:sz w:val="22"/>
          <w:szCs w:val="22"/>
        </w:rPr>
        <w:t>pana Andrzeja Nejmana. Wynagrodzenie (tantiemy) ustalono</w:t>
      </w:r>
      <w:r w:rsidR="00AE56E9">
        <w:rPr>
          <w:rFonts w:asciiTheme="minorHAnsi" w:hAnsiTheme="minorHAnsi" w:cstheme="minorHAnsi"/>
          <w:sz w:val="22"/>
          <w:szCs w:val="22"/>
        </w:rPr>
        <w:t xml:space="preserve"> </w:t>
      </w:r>
      <w:r w:rsidRPr="00F129E9">
        <w:rPr>
          <w:rFonts w:asciiTheme="minorHAnsi" w:hAnsiTheme="minorHAnsi" w:cstheme="minorHAnsi"/>
          <w:sz w:val="22"/>
          <w:szCs w:val="22"/>
        </w:rPr>
        <w:t>w wysokości 5 % od wpływów netto z kasy Teatru. Przedmiotem 5 umów była adaptacja (opracowanie tekstu) utworów sceniczny</w:t>
      </w:r>
      <w:r w:rsidR="00AE56E9">
        <w:rPr>
          <w:rFonts w:asciiTheme="minorHAnsi" w:hAnsiTheme="minorHAnsi" w:cstheme="minorHAnsi"/>
          <w:sz w:val="22"/>
          <w:szCs w:val="22"/>
        </w:rPr>
        <w:t xml:space="preserve">ch przez reprezentowanego przez </w:t>
      </w:r>
      <w:r w:rsidRPr="00F129E9">
        <w:rPr>
          <w:rFonts w:asciiTheme="minorHAnsi" w:hAnsiTheme="minorHAnsi" w:cstheme="minorHAnsi"/>
          <w:sz w:val="22"/>
          <w:szCs w:val="22"/>
        </w:rPr>
        <w:t>pana Andrzeja</w:t>
      </w:r>
      <w:r w:rsidR="00AE56E9">
        <w:rPr>
          <w:rFonts w:asciiTheme="minorHAnsi" w:hAnsiTheme="minorHAnsi" w:cstheme="minorHAnsi"/>
          <w:sz w:val="22"/>
          <w:szCs w:val="22"/>
        </w:rPr>
        <w:t xml:space="preserve"> </w:t>
      </w:r>
      <w:r w:rsidRPr="00F129E9">
        <w:rPr>
          <w:rFonts w:asciiTheme="minorHAnsi" w:hAnsiTheme="minorHAnsi" w:cstheme="minorHAnsi"/>
          <w:sz w:val="22"/>
          <w:szCs w:val="22"/>
        </w:rPr>
        <w:t>Nejmana. Wynagrodzenie w 4 umowach ustalono w wysokości 3%, w przypadku 1 umowy na 5% od wpływów netto z kasy Teatru.</w:t>
      </w:r>
    </w:p>
    <w:p w14:paraId="39F51C7D" w14:textId="77777777" w:rsidR="00A74B84" w:rsidRPr="00F129E9" w:rsidRDefault="00AE56E9" w:rsidP="00AE56E9">
      <w:pPr>
        <w:pStyle w:val="Bodytext20"/>
        <w:shd w:val="clear" w:color="auto" w:fill="auto"/>
        <w:spacing w:line="336" w:lineRule="exact"/>
        <w:ind w:right="60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(dane zanonimizowane)</w:t>
      </w:r>
      <w:r w:rsidR="00475E51" w:rsidRPr="00F129E9">
        <w:rPr>
          <w:rFonts w:asciiTheme="minorHAnsi" w:hAnsiTheme="minorHAnsi" w:cstheme="minorHAnsi"/>
          <w:sz w:val="22"/>
          <w:szCs w:val="22"/>
        </w:rPr>
        <w:t>wystawiła Teatrowi z ww. tytułów 7 faktur na łączną kwotę 322 438,14 zł (brutto). Kwoty wynagrodzenia, wynikające z zawartych umów, były określane na podstawie zestawień przychodów ze spektakli, sporządzonych przez ,</w:t>
      </w:r>
    </w:p>
    <w:p w14:paraId="0B52C0F4" w14:textId="77777777" w:rsidR="00A74B84" w:rsidRPr="00F129E9" w:rsidRDefault="00475E51">
      <w:pPr>
        <w:pStyle w:val="Bodytext20"/>
        <w:shd w:val="clear" w:color="auto" w:fill="auto"/>
        <w:spacing w:after="460" w:line="336" w:lineRule="exact"/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F129E9">
        <w:rPr>
          <w:rFonts w:asciiTheme="minorHAnsi" w:hAnsiTheme="minorHAnsi" w:cstheme="minorHAnsi"/>
          <w:sz w:val="22"/>
          <w:szCs w:val="22"/>
        </w:rPr>
        <w:t>Dyrektora ds. Ekonomicznych, która w imieniu Teatru podpisywała umowy z</w:t>
      </w:r>
      <w:r w:rsidR="00AE56E9">
        <w:rPr>
          <w:rFonts w:asciiTheme="minorHAnsi" w:hAnsiTheme="minorHAnsi" w:cstheme="minorHAnsi"/>
          <w:sz w:val="22"/>
          <w:szCs w:val="22"/>
        </w:rPr>
        <w:t xml:space="preserve"> (dane zanonimizowane)</w:t>
      </w:r>
    </w:p>
    <w:p w14:paraId="00C10671" w14:textId="77777777" w:rsidR="00A74B84" w:rsidRPr="00F129E9" w:rsidRDefault="00475E51">
      <w:pPr>
        <w:pStyle w:val="Bodytext20"/>
        <w:shd w:val="clear" w:color="auto" w:fill="auto"/>
        <w:spacing w:after="360" w:line="336" w:lineRule="exact"/>
        <w:ind w:firstLine="0"/>
        <w:rPr>
          <w:rFonts w:asciiTheme="minorHAnsi" w:hAnsiTheme="minorHAnsi" w:cstheme="minorHAnsi"/>
          <w:sz w:val="22"/>
          <w:szCs w:val="22"/>
        </w:rPr>
      </w:pPr>
      <w:r w:rsidRPr="00F129E9">
        <w:rPr>
          <w:rFonts w:asciiTheme="minorHAnsi" w:hAnsiTheme="minorHAnsi" w:cstheme="minorHAnsi"/>
          <w:sz w:val="22"/>
          <w:szCs w:val="22"/>
        </w:rPr>
        <w:t>Wskazać należy, że zgodnie z Regulaminem organizacyjnym Teatru, w Teatrze funkcjonuje stanowisko „Koordynator Pracy Artystycznej" do zadań którego należało m.in. prowadzenie spraw związanych z licencjami i prawami autorskimi. Uwzględniając zadania przypisane komórce organizacyjnej Teatru oraz przedmiot umów zawartych z Fundacją, ocenić należy, że podmiot zewnętrzny realizował zadania zbieżne z zadaniami przypisanymi pracownikom Teatru.</w:t>
      </w:r>
    </w:p>
    <w:p w14:paraId="0820E091" w14:textId="77777777" w:rsidR="003E05EE" w:rsidRDefault="00475E51">
      <w:pPr>
        <w:pStyle w:val="Bodytext20"/>
        <w:shd w:val="clear" w:color="auto" w:fill="auto"/>
        <w:spacing w:line="336" w:lineRule="exact"/>
        <w:ind w:firstLine="0"/>
        <w:rPr>
          <w:rFonts w:asciiTheme="minorHAnsi" w:hAnsiTheme="minorHAnsi" w:cstheme="minorHAnsi"/>
          <w:sz w:val="22"/>
          <w:szCs w:val="22"/>
        </w:rPr>
      </w:pPr>
      <w:r w:rsidRPr="00F129E9">
        <w:rPr>
          <w:rFonts w:asciiTheme="minorHAnsi" w:hAnsiTheme="minorHAnsi" w:cstheme="minorHAnsi"/>
          <w:sz w:val="22"/>
          <w:szCs w:val="22"/>
        </w:rPr>
        <w:t>Teatr wykorzystuje 13 nieruchomości, w tym 8 nieruchomości w siedzibie przy ul. Marszałkowskiej 138. Poza lokalem wynajmowanym od Fundacji, o czym była mowa powyżej, Teatr posiada na własność lokal nr 58 oraz wynajmuje na podstawie umów zawartyc</w:t>
      </w:r>
      <w:r w:rsidR="003E05EE">
        <w:rPr>
          <w:rFonts w:asciiTheme="minorHAnsi" w:hAnsiTheme="minorHAnsi" w:cstheme="minorHAnsi"/>
          <w:sz w:val="22"/>
          <w:szCs w:val="22"/>
        </w:rPr>
        <w:t>h z osobami fizycznymi, 2 loka</w:t>
      </w:r>
    </w:p>
    <w:p w14:paraId="7053C10A" w14:textId="77777777" w:rsidR="00A74B84" w:rsidRPr="00F10601" w:rsidRDefault="00475E51">
      <w:pPr>
        <w:pStyle w:val="Bodytext20"/>
        <w:shd w:val="clear" w:color="auto" w:fill="auto"/>
        <w:spacing w:after="116" w:line="331" w:lineRule="exact"/>
        <w:ind w:firstLine="0"/>
        <w:rPr>
          <w:rFonts w:asciiTheme="minorHAnsi" w:hAnsiTheme="minorHAnsi" w:cstheme="minorHAnsi"/>
          <w:sz w:val="22"/>
          <w:szCs w:val="22"/>
        </w:rPr>
      </w:pPr>
      <w:r w:rsidRPr="00F10601">
        <w:rPr>
          <w:rFonts w:asciiTheme="minorHAnsi" w:hAnsiTheme="minorHAnsi" w:cstheme="minorHAnsi"/>
          <w:sz w:val="22"/>
          <w:szCs w:val="22"/>
        </w:rPr>
        <w:t>(nr 67 i nr 69). W toku przeprowadzonych oględzin ustalono, że lokal nr 58 i 69 przeznaczony jest na cele biurowe</w:t>
      </w:r>
      <w:r w:rsidRPr="00F10601">
        <w:rPr>
          <w:rStyle w:val="Bodytext27ptBoldItalic"/>
          <w:rFonts w:asciiTheme="minorHAnsi" w:hAnsiTheme="minorHAnsi" w:cstheme="minorHAnsi"/>
          <w:sz w:val="22"/>
          <w:szCs w:val="22"/>
          <w:vertAlign w:val="superscript"/>
        </w:rPr>
        <w:t>11</w:t>
      </w:r>
      <w:r w:rsidRPr="00F10601">
        <w:rPr>
          <w:rStyle w:val="Bodytext27ptBoldItalic"/>
          <w:rFonts w:asciiTheme="minorHAnsi" w:hAnsiTheme="minorHAnsi" w:cstheme="minorHAnsi"/>
          <w:sz w:val="22"/>
          <w:szCs w:val="22"/>
        </w:rPr>
        <w:t>.</w:t>
      </w:r>
    </w:p>
    <w:p w14:paraId="582181F9" w14:textId="77777777" w:rsidR="00A74B84" w:rsidRPr="00F10601" w:rsidRDefault="00475E51">
      <w:pPr>
        <w:pStyle w:val="Bodytext20"/>
        <w:shd w:val="clear" w:color="auto" w:fill="auto"/>
        <w:spacing w:after="116" w:line="336" w:lineRule="exact"/>
        <w:ind w:firstLine="0"/>
        <w:rPr>
          <w:rFonts w:asciiTheme="minorHAnsi" w:hAnsiTheme="minorHAnsi" w:cstheme="minorHAnsi"/>
          <w:sz w:val="22"/>
          <w:szCs w:val="22"/>
        </w:rPr>
      </w:pPr>
      <w:r w:rsidRPr="00F10601">
        <w:rPr>
          <w:rFonts w:asciiTheme="minorHAnsi" w:hAnsiTheme="minorHAnsi" w:cstheme="minorHAnsi"/>
          <w:sz w:val="22"/>
          <w:szCs w:val="22"/>
        </w:rPr>
        <w:t>Lokal o nr 67, zgodnie z wyjaśnieniami Dyrektora Teatru, wykorzystywany jest jako mieszkanie dla aktorów i reżyserów do współpracy z Teatrem zapraszamy reżyserów i aktorów spoza Warszawy, potrzebujemy jednego tzw. mieszkania gościnnego. Użytkowanie takiego mieszkania jest zwyczajowe w branży teatralnej w całej Polsce (..) W międzyczasie, kiedy mieszkanie akurat pozostawało nieużywane, przystawałem na prośby aktorów etatowych, mieszkających poza Warszawą, żeby mogli z niego korzystać. Żeby jednak nie nadużywali tej możliwości ustaliłem zarządzeniem</w:t>
      </w:r>
      <w:r w:rsidRPr="00F10601">
        <w:rPr>
          <w:rFonts w:asciiTheme="minorHAnsi" w:hAnsiTheme="minorHAnsi" w:cstheme="minorHAnsi"/>
          <w:sz w:val="22"/>
          <w:szCs w:val="22"/>
          <w:vertAlign w:val="superscript"/>
        </w:rPr>
        <w:footnoteReference w:id="26"/>
      </w:r>
      <w:r w:rsidRPr="00F10601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F10601">
        <w:rPr>
          <w:rFonts w:asciiTheme="minorHAnsi" w:hAnsiTheme="minorHAnsi" w:cstheme="minorHAnsi"/>
          <w:sz w:val="22"/>
          <w:szCs w:val="22"/>
          <w:vertAlign w:val="superscript"/>
        </w:rPr>
        <w:footnoteReference w:id="27"/>
      </w:r>
      <w:r w:rsidRPr="00F10601">
        <w:rPr>
          <w:rFonts w:asciiTheme="minorHAnsi" w:hAnsiTheme="minorHAnsi" w:cstheme="minorHAnsi"/>
          <w:sz w:val="22"/>
          <w:szCs w:val="22"/>
        </w:rPr>
        <w:t>, że ponosić oni będą symboliczne koszty sprzątania, za każdym razem, kiedy z niego korzystają (..)".</w:t>
      </w:r>
    </w:p>
    <w:p w14:paraId="18840DE4" w14:textId="77777777" w:rsidR="00A74B84" w:rsidRPr="00F10601" w:rsidRDefault="00475E51">
      <w:pPr>
        <w:pStyle w:val="Bodytext20"/>
        <w:shd w:val="clear" w:color="auto" w:fill="auto"/>
        <w:spacing w:after="364" w:line="341" w:lineRule="exact"/>
        <w:ind w:firstLine="0"/>
        <w:rPr>
          <w:rFonts w:asciiTheme="minorHAnsi" w:hAnsiTheme="minorHAnsi" w:cstheme="minorHAnsi"/>
          <w:sz w:val="22"/>
          <w:szCs w:val="22"/>
        </w:rPr>
      </w:pPr>
      <w:r w:rsidRPr="00F10601">
        <w:rPr>
          <w:rFonts w:asciiTheme="minorHAnsi" w:hAnsiTheme="minorHAnsi" w:cstheme="minorHAnsi"/>
          <w:sz w:val="22"/>
          <w:szCs w:val="22"/>
        </w:rPr>
        <w:t>W okresie do 1 stycznia 2021 r. do 17 marca 2023 r. z tytułu udostępnienia lokalu uzyskano przychód w łącznej kwocie 760,00 zł. Z tytułu najmu lokalu w okresie od 1 stycznia 2021 r. do 31 grudnia 2022 r. Teatr poniósł koszty najmu w łącznej kwocie 46 630,96 zł.</w:t>
      </w:r>
    </w:p>
    <w:p w14:paraId="1D15B4E7" w14:textId="77777777" w:rsidR="00A74B84" w:rsidRPr="003E05EE" w:rsidRDefault="00475E51">
      <w:pPr>
        <w:pStyle w:val="Bodytext50"/>
        <w:shd w:val="clear" w:color="auto" w:fill="auto"/>
        <w:spacing w:before="0"/>
        <w:rPr>
          <w:rFonts w:asciiTheme="minorHAnsi" w:hAnsiTheme="minorHAnsi" w:cstheme="minorHAnsi"/>
          <w:b w:val="0"/>
          <w:sz w:val="22"/>
          <w:szCs w:val="22"/>
        </w:rPr>
      </w:pPr>
      <w:r w:rsidRPr="003E05EE">
        <w:rPr>
          <w:rFonts w:asciiTheme="minorHAnsi" w:hAnsiTheme="minorHAnsi" w:cstheme="minorHAnsi"/>
          <w:b w:val="0"/>
          <w:sz w:val="22"/>
          <w:szCs w:val="22"/>
        </w:rPr>
        <w:lastRenderedPageBreak/>
        <w:t xml:space="preserve">Negatywnie oceniam działalność Teatru w obszarze objętym kontrolą. Stwierdzam, że w Teatrze naruszono podstawowe zasady dysponowania środkami publicznymi określone w </w:t>
      </w:r>
      <w:r w:rsidRPr="003E05EE">
        <w:rPr>
          <w:rFonts w:asciiTheme="minorHAnsi" w:hAnsiTheme="minorHAnsi" w:cstheme="minorHAnsi"/>
          <w:b w:val="0"/>
          <w:sz w:val="22"/>
          <w:szCs w:val="22"/>
          <w:lang w:val="en-US" w:eastAsia="en-US" w:bidi="en-US"/>
        </w:rPr>
        <w:t xml:space="preserve">art. </w:t>
      </w:r>
      <w:r w:rsidRPr="003E05EE">
        <w:rPr>
          <w:rFonts w:asciiTheme="minorHAnsi" w:hAnsiTheme="minorHAnsi" w:cstheme="minorHAnsi"/>
          <w:b w:val="0"/>
          <w:sz w:val="22"/>
          <w:szCs w:val="22"/>
        </w:rPr>
        <w:t>44 ust. 3 ustawy o finansach publicznych, zgodnie z którymi wydatki publiczne muszą być dokonywane w sposób celowy, oszczędny, z uwzględnieniem racjonalizacji kosztów oraz efektów z danych nakładów. Podkreślić należy, że zgodnie z § 3 ust. 1 Umowy z 2 lipca 2018 r. zawartej pomiędzy m.st. Warszawa a p. Andrzejem Nejmanem w sprawie warunków organizacyjno-finansowych działalności instytucji kultury oraz programu działania instytucji kultury, Dyrektor Teatru zobowiązał się do racjonalnej i celowej gospodarki finansowej Teatru.</w:t>
      </w:r>
    </w:p>
    <w:p w14:paraId="64C9C9EC" w14:textId="77777777" w:rsidR="00A74B84" w:rsidRPr="003E05EE" w:rsidRDefault="003E05EE">
      <w:pPr>
        <w:pStyle w:val="Bodytext50"/>
        <w:shd w:val="clear" w:color="auto" w:fill="auto"/>
        <w:tabs>
          <w:tab w:val="left" w:pos="4248"/>
        </w:tabs>
        <w:spacing w:before="0" w:after="0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Sytuacja w której małżonka Dyrektora Teatru</w:t>
      </w:r>
      <w:r w:rsidRPr="003E05EE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475E51" w:rsidRPr="003E05EE">
        <w:rPr>
          <w:rFonts w:asciiTheme="minorHAnsi" w:hAnsiTheme="minorHAnsi" w:cstheme="minorHAnsi"/>
          <w:b w:val="0"/>
          <w:sz w:val="22"/>
          <w:szCs w:val="22"/>
        </w:rPr>
        <w:t>będącą jednocześnie pracownikiem, którego pracę</w:t>
      </w:r>
    </w:p>
    <w:p w14:paraId="2C5451EE" w14:textId="77777777" w:rsidR="00A74B84" w:rsidRPr="003E05EE" w:rsidRDefault="00475E51">
      <w:pPr>
        <w:pStyle w:val="Bodytext50"/>
        <w:shd w:val="clear" w:color="auto" w:fill="auto"/>
        <w:spacing w:before="0" w:after="459"/>
        <w:rPr>
          <w:rFonts w:asciiTheme="minorHAnsi" w:hAnsiTheme="minorHAnsi" w:cstheme="minorHAnsi"/>
          <w:b w:val="0"/>
          <w:sz w:val="22"/>
          <w:szCs w:val="22"/>
        </w:rPr>
      </w:pPr>
      <w:r w:rsidRPr="003E05EE">
        <w:rPr>
          <w:rFonts w:asciiTheme="minorHAnsi" w:hAnsiTheme="minorHAnsi" w:cstheme="minorHAnsi"/>
          <w:b w:val="0"/>
          <w:sz w:val="22"/>
          <w:szCs w:val="22"/>
        </w:rPr>
        <w:t xml:space="preserve">nadzoruje bezpośrednio Dyrektor, osobą reprezentującą Fundację TKwadrat oraz kontrahentem, który zgodnie z warunkami zawartych umów reprezentował Pana Dyrektora jako autora adaptacji </w:t>
      </w:r>
      <w:r w:rsidRPr="003E05EE">
        <w:rPr>
          <w:rFonts w:asciiTheme="minorHAnsi" w:hAnsiTheme="minorHAnsi" w:cstheme="minorHAnsi"/>
          <w:b w:val="0"/>
          <w:sz w:val="22"/>
          <w:szCs w:val="22"/>
          <w:lang w:val="ru-RU" w:eastAsia="ru-RU" w:bidi="ru-RU"/>
        </w:rPr>
        <w:t xml:space="preserve">/ </w:t>
      </w:r>
      <w:r w:rsidRPr="003E05EE">
        <w:rPr>
          <w:rFonts w:asciiTheme="minorHAnsi" w:hAnsiTheme="minorHAnsi" w:cstheme="minorHAnsi"/>
          <w:b w:val="0"/>
          <w:sz w:val="22"/>
          <w:szCs w:val="22"/>
        </w:rPr>
        <w:t>tłumacza tekstu, daleko wykracza poza standardy etyki.</w:t>
      </w:r>
    </w:p>
    <w:p w14:paraId="39D7E038" w14:textId="77777777" w:rsidR="00A74B84" w:rsidRPr="00F10601" w:rsidRDefault="00475E51">
      <w:pPr>
        <w:pStyle w:val="Bodytext20"/>
        <w:shd w:val="clear" w:color="auto" w:fill="auto"/>
        <w:spacing w:after="137"/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F10601">
        <w:rPr>
          <w:rFonts w:asciiTheme="minorHAnsi" w:hAnsiTheme="minorHAnsi" w:cstheme="minorHAnsi"/>
          <w:sz w:val="22"/>
          <w:szCs w:val="22"/>
        </w:rPr>
        <w:t>Przedstawiając powyższe ustalenia i oceny zalecam:</w:t>
      </w:r>
    </w:p>
    <w:p w14:paraId="29C18622" w14:textId="77777777" w:rsidR="00A74B84" w:rsidRPr="00F10601" w:rsidRDefault="00475E51">
      <w:pPr>
        <w:pStyle w:val="Bodytext20"/>
        <w:numPr>
          <w:ilvl w:val="0"/>
          <w:numId w:val="1"/>
        </w:numPr>
        <w:shd w:val="clear" w:color="auto" w:fill="auto"/>
        <w:tabs>
          <w:tab w:val="left" w:pos="360"/>
        </w:tabs>
        <w:spacing w:after="124" w:line="341" w:lineRule="exact"/>
        <w:ind w:left="400" w:right="340" w:hanging="400"/>
        <w:jc w:val="both"/>
        <w:rPr>
          <w:rFonts w:asciiTheme="minorHAnsi" w:hAnsiTheme="minorHAnsi" w:cstheme="minorHAnsi"/>
          <w:sz w:val="22"/>
          <w:szCs w:val="22"/>
        </w:rPr>
      </w:pPr>
      <w:r w:rsidRPr="00F10601">
        <w:rPr>
          <w:rFonts w:asciiTheme="minorHAnsi" w:hAnsiTheme="minorHAnsi" w:cstheme="minorHAnsi"/>
          <w:sz w:val="22"/>
          <w:szCs w:val="22"/>
        </w:rPr>
        <w:t xml:space="preserve">Zaktualizować - poprzez przyjęcie rozwiązań optymalnych, uwzględniających specyfikę Teatru - politykę (zasady) rachunkowości stosownie do postanowień </w:t>
      </w:r>
      <w:r w:rsidRPr="00F10601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F10601">
        <w:rPr>
          <w:rFonts w:asciiTheme="minorHAnsi" w:hAnsiTheme="minorHAnsi" w:cstheme="minorHAnsi"/>
          <w:sz w:val="22"/>
          <w:szCs w:val="22"/>
        </w:rPr>
        <w:t xml:space="preserve">10 ust. 1, w zw. z </w:t>
      </w:r>
      <w:r w:rsidRPr="00F10601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F10601">
        <w:rPr>
          <w:rFonts w:asciiTheme="minorHAnsi" w:hAnsiTheme="minorHAnsi" w:cstheme="minorHAnsi"/>
          <w:sz w:val="22"/>
          <w:szCs w:val="22"/>
        </w:rPr>
        <w:t>10 ust. 2 ustawy o rachunkowości.</w:t>
      </w:r>
    </w:p>
    <w:p w14:paraId="00438C44" w14:textId="77777777" w:rsidR="00A74B84" w:rsidRPr="00F10601" w:rsidRDefault="00475E51">
      <w:pPr>
        <w:pStyle w:val="Bodytext20"/>
        <w:numPr>
          <w:ilvl w:val="0"/>
          <w:numId w:val="1"/>
        </w:numPr>
        <w:shd w:val="clear" w:color="auto" w:fill="auto"/>
        <w:tabs>
          <w:tab w:val="left" w:pos="360"/>
        </w:tabs>
        <w:spacing w:line="336" w:lineRule="exact"/>
        <w:ind w:left="400" w:right="340" w:hanging="400"/>
        <w:rPr>
          <w:rFonts w:asciiTheme="minorHAnsi" w:hAnsiTheme="minorHAnsi" w:cstheme="minorHAnsi"/>
          <w:sz w:val="22"/>
          <w:szCs w:val="22"/>
        </w:rPr>
      </w:pPr>
      <w:r w:rsidRPr="00F10601">
        <w:rPr>
          <w:rFonts w:asciiTheme="minorHAnsi" w:hAnsiTheme="minorHAnsi" w:cstheme="minorHAnsi"/>
          <w:sz w:val="22"/>
          <w:szCs w:val="22"/>
        </w:rPr>
        <w:t xml:space="preserve">Dokonać analizy zasadności kontynuacji zawartych umów leasingowych oraz umowy najmu mieszkania nr 67 przy ul. Marszałkowskiej 138, mając na względzie </w:t>
      </w:r>
      <w:r w:rsidRPr="00F10601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F10601">
        <w:rPr>
          <w:rFonts w:asciiTheme="minorHAnsi" w:hAnsiTheme="minorHAnsi" w:cstheme="minorHAnsi"/>
          <w:sz w:val="22"/>
          <w:szCs w:val="22"/>
        </w:rPr>
        <w:t>44 ust. 3 pkt 1 ustawy</w:t>
      </w:r>
    </w:p>
    <w:p w14:paraId="3A68ABE0" w14:textId="77777777" w:rsidR="00A74B84" w:rsidRPr="00F10601" w:rsidRDefault="00475E51">
      <w:pPr>
        <w:pStyle w:val="Bodytext20"/>
        <w:shd w:val="clear" w:color="auto" w:fill="auto"/>
        <w:spacing w:after="104" w:line="341" w:lineRule="exact"/>
        <w:ind w:left="420" w:firstLine="0"/>
        <w:rPr>
          <w:rFonts w:asciiTheme="minorHAnsi" w:hAnsiTheme="minorHAnsi" w:cstheme="minorHAnsi"/>
          <w:sz w:val="22"/>
          <w:szCs w:val="22"/>
        </w:rPr>
      </w:pPr>
      <w:r w:rsidRPr="00F10601">
        <w:rPr>
          <w:rFonts w:asciiTheme="minorHAnsi" w:hAnsiTheme="minorHAnsi" w:cstheme="minorHAnsi"/>
          <w:sz w:val="22"/>
          <w:szCs w:val="22"/>
        </w:rPr>
        <w:t xml:space="preserve">o finansach publicznych oraz </w:t>
      </w:r>
      <w:r w:rsidRPr="00F10601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F10601">
        <w:rPr>
          <w:rFonts w:asciiTheme="minorHAnsi" w:hAnsiTheme="minorHAnsi" w:cstheme="minorHAnsi"/>
          <w:sz w:val="22"/>
          <w:szCs w:val="22"/>
        </w:rPr>
        <w:t>27 ust. 1 ustawy o organizowaniu i prowadzeniu działalności kulturalnej.</w:t>
      </w:r>
    </w:p>
    <w:p w14:paraId="5C96796E" w14:textId="77777777" w:rsidR="00A74B84" w:rsidRPr="00F10601" w:rsidRDefault="00475E51">
      <w:pPr>
        <w:pStyle w:val="Bodytext20"/>
        <w:numPr>
          <w:ilvl w:val="0"/>
          <w:numId w:val="1"/>
        </w:numPr>
        <w:shd w:val="clear" w:color="auto" w:fill="auto"/>
        <w:tabs>
          <w:tab w:val="left" w:pos="348"/>
        </w:tabs>
        <w:spacing w:line="336" w:lineRule="exact"/>
        <w:ind w:left="420"/>
        <w:rPr>
          <w:rFonts w:asciiTheme="minorHAnsi" w:hAnsiTheme="minorHAnsi" w:cstheme="minorHAnsi"/>
          <w:sz w:val="22"/>
          <w:szCs w:val="22"/>
        </w:rPr>
      </w:pPr>
      <w:r w:rsidRPr="00F10601">
        <w:rPr>
          <w:rFonts w:asciiTheme="minorHAnsi" w:hAnsiTheme="minorHAnsi" w:cstheme="minorHAnsi"/>
          <w:sz w:val="22"/>
          <w:szCs w:val="22"/>
        </w:rPr>
        <w:t xml:space="preserve">Wydatków ze środków publicznych (ponoszenia kosztów) dokonywać zgodnie z zasadami określonymi w </w:t>
      </w:r>
      <w:r w:rsidRPr="00F10601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F10601">
        <w:rPr>
          <w:rFonts w:asciiTheme="minorHAnsi" w:hAnsiTheme="minorHAnsi" w:cstheme="minorHAnsi"/>
          <w:sz w:val="22"/>
          <w:szCs w:val="22"/>
        </w:rPr>
        <w:t>44 ust. 3 pkt 1 ustawy o finansach publicznych, które określają, że wydatki publiczne muszą być dokonywane w sposób celowy, oszczędny, z uwzględnieniem efektów</w:t>
      </w:r>
    </w:p>
    <w:p w14:paraId="13BD5D03" w14:textId="77777777" w:rsidR="00A74B84" w:rsidRPr="00F10601" w:rsidRDefault="00475E51">
      <w:pPr>
        <w:pStyle w:val="Bodytext20"/>
        <w:shd w:val="clear" w:color="auto" w:fill="auto"/>
        <w:spacing w:after="100" w:line="336" w:lineRule="exact"/>
        <w:ind w:left="420" w:firstLine="0"/>
        <w:rPr>
          <w:rFonts w:asciiTheme="minorHAnsi" w:hAnsiTheme="minorHAnsi" w:cstheme="minorHAnsi"/>
          <w:sz w:val="22"/>
          <w:szCs w:val="22"/>
        </w:rPr>
      </w:pPr>
      <w:r w:rsidRPr="00F10601">
        <w:rPr>
          <w:rFonts w:asciiTheme="minorHAnsi" w:hAnsiTheme="minorHAnsi" w:cstheme="minorHAnsi"/>
          <w:sz w:val="22"/>
          <w:szCs w:val="22"/>
        </w:rPr>
        <w:t xml:space="preserve">z danych nakładów i doborem optymalnych metod i środków służących do osiągnięcia założonych celów, z uwzględnieniem postanowień w </w:t>
      </w:r>
      <w:r w:rsidRPr="00F10601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F10601">
        <w:rPr>
          <w:rFonts w:asciiTheme="minorHAnsi" w:hAnsiTheme="minorHAnsi" w:cstheme="minorHAnsi"/>
          <w:sz w:val="22"/>
          <w:szCs w:val="22"/>
        </w:rPr>
        <w:t>27 ust. 1 ustawy o organizowaniu i prowadzeniu działalności kulturalnej.</w:t>
      </w:r>
    </w:p>
    <w:p w14:paraId="62A5ECB7" w14:textId="77777777" w:rsidR="00A74B84" w:rsidRPr="00F10601" w:rsidRDefault="00475E51">
      <w:pPr>
        <w:pStyle w:val="Bodytext20"/>
        <w:numPr>
          <w:ilvl w:val="0"/>
          <w:numId w:val="1"/>
        </w:numPr>
        <w:shd w:val="clear" w:color="auto" w:fill="auto"/>
        <w:tabs>
          <w:tab w:val="left" w:pos="348"/>
        </w:tabs>
        <w:spacing w:after="92" w:line="336" w:lineRule="exact"/>
        <w:ind w:left="420"/>
        <w:rPr>
          <w:rFonts w:asciiTheme="minorHAnsi" w:hAnsiTheme="minorHAnsi" w:cstheme="minorHAnsi"/>
          <w:sz w:val="22"/>
          <w:szCs w:val="22"/>
        </w:rPr>
      </w:pPr>
      <w:r w:rsidRPr="00F10601">
        <w:rPr>
          <w:rFonts w:asciiTheme="minorHAnsi" w:hAnsiTheme="minorHAnsi" w:cstheme="minorHAnsi"/>
          <w:sz w:val="22"/>
          <w:szCs w:val="22"/>
        </w:rPr>
        <w:t>Prowadzić rzetelnie, dla wszystkich samochodów służbowych Teatru, dokumentację „Ewidencji przebiegu pojazdu", zgodnie z załącznikiem nr 2 do Regulaminu".</w:t>
      </w:r>
    </w:p>
    <w:p w14:paraId="12772444" w14:textId="77777777" w:rsidR="00A74B84" w:rsidRPr="00F10601" w:rsidRDefault="00475E51">
      <w:pPr>
        <w:pStyle w:val="Bodytext20"/>
        <w:numPr>
          <w:ilvl w:val="0"/>
          <w:numId w:val="1"/>
        </w:numPr>
        <w:shd w:val="clear" w:color="auto" w:fill="auto"/>
        <w:tabs>
          <w:tab w:val="left" w:pos="348"/>
        </w:tabs>
        <w:spacing w:line="346" w:lineRule="exact"/>
        <w:ind w:left="420"/>
        <w:rPr>
          <w:rFonts w:asciiTheme="minorHAnsi" w:hAnsiTheme="minorHAnsi" w:cstheme="minorHAnsi"/>
          <w:sz w:val="22"/>
          <w:szCs w:val="22"/>
        </w:rPr>
      </w:pPr>
      <w:r w:rsidRPr="00F10601">
        <w:rPr>
          <w:rFonts w:asciiTheme="minorHAnsi" w:hAnsiTheme="minorHAnsi" w:cstheme="minorHAnsi"/>
          <w:sz w:val="22"/>
          <w:szCs w:val="22"/>
        </w:rPr>
        <w:t>Dokonać wyliczenia zaległych, należnych zaliczek na podatek dochodowy od osób fizycznych,</w:t>
      </w:r>
    </w:p>
    <w:p w14:paraId="7FB6FADF" w14:textId="77777777" w:rsidR="00A74B84" w:rsidRPr="00F10601" w:rsidRDefault="00475E51">
      <w:pPr>
        <w:pStyle w:val="Bodytext20"/>
        <w:shd w:val="clear" w:color="auto" w:fill="auto"/>
        <w:spacing w:after="104" w:line="346" w:lineRule="exact"/>
        <w:ind w:left="420" w:firstLine="0"/>
        <w:rPr>
          <w:rFonts w:asciiTheme="minorHAnsi" w:hAnsiTheme="minorHAnsi" w:cstheme="minorHAnsi"/>
          <w:sz w:val="22"/>
          <w:szCs w:val="22"/>
        </w:rPr>
      </w:pPr>
      <w:r w:rsidRPr="00F10601">
        <w:rPr>
          <w:rFonts w:asciiTheme="minorHAnsi" w:hAnsiTheme="minorHAnsi" w:cstheme="minorHAnsi"/>
          <w:sz w:val="22"/>
          <w:szCs w:val="22"/>
        </w:rPr>
        <w:t>i odprowadzić je do właściwego urzędu skarbowego, w związku z korzystaniem przez Dyrektora Teatru bezumownie z samochodu służbowego do celów prywatnych.</w:t>
      </w:r>
    </w:p>
    <w:p w14:paraId="29C349BB" w14:textId="77777777" w:rsidR="00A74B84" w:rsidRPr="00F10601" w:rsidRDefault="00475E51">
      <w:pPr>
        <w:pStyle w:val="Bodytext20"/>
        <w:numPr>
          <w:ilvl w:val="0"/>
          <w:numId w:val="1"/>
        </w:numPr>
        <w:shd w:val="clear" w:color="auto" w:fill="auto"/>
        <w:tabs>
          <w:tab w:val="left" w:pos="348"/>
        </w:tabs>
        <w:spacing w:after="104" w:line="341" w:lineRule="exact"/>
        <w:ind w:left="420"/>
        <w:rPr>
          <w:rFonts w:asciiTheme="minorHAnsi" w:hAnsiTheme="minorHAnsi" w:cstheme="minorHAnsi"/>
          <w:sz w:val="22"/>
          <w:szCs w:val="22"/>
        </w:rPr>
      </w:pPr>
      <w:r w:rsidRPr="00F10601">
        <w:rPr>
          <w:rFonts w:asciiTheme="minorHAnsi" w:hAnsiTheme="minorHAnsi" w:cstheme="minorHAnsi"/>
          <w:sz w:val="22"/>
          <w:szCs w:val="22"/>
        </w:rPr>
        <w:t xml:space="preserve">Stosownie </w:t>
      </w:r>
      <w:r w:rsidRPr="00F10601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do art. </w:t>
      </w:r>
      <w:r w:rsidRPr="00F10601">
        <w:rPr>
          <w:rFonts w:asciiTheme="minorHAnsi" w:hAnsiTheme="minorHAnsi" w:cstheme="minorHAnsi"/>
          <w:sz w:val="22"/>
          <w:szCs w:val="22"/>
        </w:rPr>
        <w:t>54 ust. 1 pkt 3, w zw. z ust. 3 ustawy o finansach publicznych, kontrasygnować przez Głównego Księgowego każdą umowę skutkującą powstaniem zobowiązania finansowego Teatru.</w:t>
      </w:r>
    </w:p>
    <w:p w14:paraId="43F04334" w14:textId="77777777" w:rsidR="00A74B84" w:rsidRPr="00F10601" w:rsidRDefault="00475E51">
      <w:pPr>
        <w:pStyle w:val="Bodytext20"/>
        <w:numPr>
          <w:ilvl w:val="0"/>
          <w:numId w:val="1"/>
        </w:numPr>
        <w:shd w:val="clear" w:color="auto" w:fill="auto"/>
        <w:tabs>
          <w:tab w:val="left" w:pos="348"/>
        </w:tabs>
        <w:spacing w:line="336" w:lineRule="exact"/>
        <w:ind w:left="420"/>
        <w:rPr>
          <w:rFonts w:asciiTheme="minorHAnsi" w:hAnsiTheme="minorHAnsi" w:cstheme="minorHAnsi"/>
          <w:sz w:val="22"/>
          <w:szCs w:val="22"/>
        </w:rPr>
      </w:pPr>
      <w:r w:rsidRPr="00F10601">
        <w:rPr>
          <w:rFonts w:asciiTheme="minorHAnsi" w:hAnsiTheme="minorHAnsi" w:cstheme="minorHAnsi"/>
          <w:sz w:val="22"/>
          <w:szCs w:val="22"/>
        </w:rPr>
        <w:t>Bezwzględnie zaniechać zachowań naruszających zasady etyki, a także brak transparentności</w:t>
      </w:r>
    </w:p>
    <w:p w14:paraId="734F0B89" w14:textId="77777777" w:rsidR="00A74B84" w:rsidRPr="00F10601" w:rsidRDefault="00475E51">
      <w:pPr>
        <w:pStyle w:val="Bodytext20"/>
        <w:shd w:val="clear" w:color="auto" w:fill="auto"/>
        <w:spacing w:after="96" w:line="336" w:lineRule="exact"/>
        <w:ind w:left="420" w:firstLine="0"/>
        <w:rPr>
          <w:rFonts w:asciiTheme="minorHAnsi" w:hAnsiTheme="minorHAnsi" w:cstheme="minorHAnsi"/>
          <w:sz w:val="22"/>
          <w:szCs w:val="22"/>
        </w:rPr>
      </w:pPr>
      <w:r w:rsidRPr="00F10601">
        <w:rPr>
          <w:rFonts w:asciiTheme="minorHAnsi" w:hAnsiTheme="minorHAnsi" w:cstheme="minorHAnsi"/>
          <w:sz w:val="22"/>
          <w:szCs w:val="22"/>
        </w:rPr>
        <w:lastRenderedPageBreak/>
        <w:t>i konkurencyjności wyboru podmiotów/osób świadczących usługi na rzecz Teatru. Zawierając umowy z podmiotami zewnętrznymi dochować wszelkiej staranności w celu nie dopuszczenia do sytuacji, mogącej nieść ryzyko dla funkcjonowania Teatru bądź rodzić konflikt interesów.</w:t>
      </w:r>
    </w:p>
    <w:p w14:paraId="3A7A8B51" w14:textId="77777777" w:rsidR="00A74B84" w:rsidRPr="00F10601" w:rsidRDefault="00475E51">
      <w:pPr>
        <w:pStyle w:val="Bodytext20"/>
        <w:numPr>
          <w:ilvl w:val="0"/>
          <w:numId w:val="1"/>
        </w:numPr>
        <w:shd w:val="clear" w:color="auto" w:fill="auto"/>
        <w:tabs>
          <w:tab w:val="left" w:pos="348"/>
        </w:tabs>
        <w:spacing w:after="104" w:line="341" w:lineRule="exact"/>
        <w:ind w:left="420"/>
        <w:rPr>
          <w:rFonts w:asciiTheme="minorHAnsi" w:hAnsiTheme="minorHAnsi" w:cstheme="minorHAnsi"/>
          <w:sz w:val="22"/>
          <w:szCs w:val="22"/>
        </w:rPr>
      </w:pPr>
      <w:r w:rsidRPr="00F10601">
        <w:rPr>
          <w:rFonts w:asciiTheme="minorHAnsi" w:hAnsiTheme="minorHAnsi" w:cstheme="minorHAnsi"/>
          <w:sz w:val="22"/>
          <w:szCs w:val="22"/>
        </w:rPr>
        <w:t>Bezwzględnie zaniechać podejmowania współpracy z podmiotami zewnętrznymi w zakresie dostaw usług, najmu, współpracy bądź koprodukcji, skutkujące brakiem racjonalności wydatkowania środków publicznych.</w:t>
      </w:r>
    </w:p>
    <w:p w14:paraId="0A3F88B5" w14:textId="77777777" w:rsidR="00A74B84" w:rsidRPr="00F10601" w:rsidRDefault="00475E51">
      <w:pPr>
        <w:pStyle w:val="Bodytext20"/>
        <w:numPr>
          <w:ilvl w:val="0"/>
          <w:numId w:val="1"/>
        </w:numPr>
        <w:shd w:val="clear" w:color="auto" w:fill="auto"/>
        <w:tabs>
          <w:tab w:val="left" w:pos="348"/>
        </w:tabs>
        <w:spacing w:after="96" w:line="336" w:lineRule="exact"/>
        <w:ind w:left="420"/>
        <w:rPr>
          <w:rFonts w:asciiTheme="minorHAnsi" w:hAnsiTheme="minorHAnsi" w:cstheme="minorHAnsi"/>
          <w:sz w:val="22"/>
          <w:szCs w:val="22"/>
        </w:rPr>
      </w:pPr>
      <w:r w:rsidRPr="00F10601">
        <w:rPr>
          <w:rFonts w:asciiTheme="minorHAnsi" w:hAnsiTheme="minorHAnsi" w:cstheme="minorHAnsi"/>
          <w:sz w:val="22"/>
          <w:szCs w:val="22"/>
        </w:rPr>
        <w:t>Dokonać analizy zasadności kontynuacji dotychczasowo zawartych umów z podmiotami zewnętrznymi bądź ograniczyć do niezbędnego minimum zawieranie umów z podmiotami zewnętrznymi, w tym na zadania, które winny być realizowane przez pracowników Teatru.</w:t>
      </w:r>
    </w:p>
    <w:p w14:paraId="426C38E8" w14:textId="77777777" w:rsidR="00A74B84" w:rsidRPr="00F10601" w:rsidRDefault="00475E51">
      <w:pPr>
        <w:pStyle w:val="Bodytext20"/>
        <w:numPr>
          <w:ilvl w:val="0"/>
          <w:numId w:val="1"/>
        </w:numPr>
        <w:shd w:val="clear" w:color="auto" w:fill="auto"/>
        <w:tabs>
          <w:tab w:val="left" w:pos="375"/>
        </w:tabs>
        <w:spacing w:line="341" w:lineRule="exact"/>
        <w:ind w:left="420"/>
        <w:rPr>
          <w:rFonts w:asciiTheme="minorHAnsi" w:hAnsiTheme="minorHAnsi" w:cstheme="minorHAnsi"/>
          <w:sz w:val="22"/>
          <w:szCs w:val="22"/>
        </w:rPr>
      </w:pPr>
      <w:r w:rsidRPr="00F10601">
        <w:rPr>
          <w:rFonts w:asciiTheme="minorHAnsi" w:hAnsiTheme="minorHAnsi" w:cstheme="minorHAnsi"/>
          <w:sz w:val="22"/>
          <w:szCs w:val="22"/>
        </w:rPr>
        <w:t>Zoptymalizować wysokość stawki najmu pomieszczeń udostępnianych Fundacji TKwadrat, mając na uwadze zasadę efektywnego wykorzystania posiadanych zasobów, o której mowa</w:t>
      </w:r>
    </w:p>
    <w:p w14:paraId="4CCFFC1D" w14:textId="77777777" w:rsidR="00A74B84" w:rsidRPr="00F10601" w:rsidRDefault="00475E51">
      <w:pPr>
        <w:pStyle w:val="Bodytext20"/>
        <w:shd w:val="clear" w:color="auto" w:fill="auto"/>
        <w:spacing w:after="96" w:line="341" w:lineRule="exact"/>
        <w:ind w:left="420" w:firstLine="0"/>
        <w:rPr>
          <w:rFonts w:asciiTheme="minorHAnsi" w:hAnsiTheme="minorHAnsi" w:cstheme="minorHAnsi"/>
          <w:sz w:val="22"/>
          <w:szCs w:val="22"/>
        </w:rPr>
      </w:pPr>
      <w:r w:rsidRPr="00F10601">
        <w:rPr>
          <w:rFonts w:asciiTheme="minorHAnsi" w:hAnsiTheme="minorHAnsi" w:cstheme="minorHAnsi"/>
          <w:sz w:val="22"/>
          <w:szCs w:val="22"/>
        </w:rPr>
        <w:t xml:space="preserve">w </w:t>
      </w:r>
      <w:r w:rsidRPr="00F10601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F10601">
        <w:rPr>
          <w:rFonts w:asciiTheme="minorHAnsi" w:hAnsiTheme="minorHAnsi" w:cstheme="minorHAnsi"/>
          <w:sz w:val="22"/>
          <w:szCs w:val="22"/>
        </w:rPr>
        <w:t>27 ust. 1 ustawy o organizowaniu i prowadzeniu działalności kulturalnej.</w:t>
      </w:r>
    </w:p>
    <w:p w14:paraId="6207CA96" w14:textId="77777777" w:rsidR="00A74B84" w:rsidRPr="00F10601" w:rsidRDefault="00475E51">
      <w:pPr>
        <w:pStyle w:val="Bodytext20"/>
        <w:numPr>
          <w:ilvl w:val="0"/>
          <w:numId w:val="1"/>
        </w:numPr>
        <w:shd w:val="clear" w:color="auto" w:fill="auto"/>
        <w:tabs>
          <w:tab w:val="left" w:pos="380"/>
        </w:tabs>
        <w:spacing w:after="108" w:line="346" w:lineRule="exact"/>
        <w:ind w:left="420"/>
        <w:rPr>
          <w:rFonts w:asciiTheme="minorHAnsi" w:hAnsiTheme="minorHAnsi" w:cstheme="minorHAnsi"/>
          <w:sz w:val="22"/>
          <w:szCs w:val="22"/>
        </w:rPr>
      </w:pPr>
      <w:r w:rsidRPr="00F10601">
        <w:rPr>
          <w:rFonts w:asciiTheme="minorHAnsi" w:hAnsiTheme="minorHAnsi" w:cstheme="minorHAnsi"/>
          <w:sz w:val="22"/>
          <w:szCs w:val="22"/>
        </w:rPr>
        <w:t>Czynsz najmu w umowach określać w sposób umożliwiający obiektywne i rzetelne określenie należności Teatru.</w:t>
      </w:r>
    </w:p>
    <w:p w14:paraId="5FF3C577" w14:textId="77777777" w:rsidR="00A74B84" w:rsidRPr="00F10601" w:rsidRDefault="00475E51">
      <w:pPr>
        <w:pStyle w:val="Bodytext20"/>
        <w:numPr>
          <w:ilvl w:val="0"/>
          <w:numId w:val="1"/>
        </w:numPr>
        <w:shd w:val="clear" w:color="auto" w:fill="auto"/>
        <w:tabs>
          <w:tab w:val="left" w:pos="380"/>
        </w:tabs>
        <w:spacing w:after="120" w:line="336" w:lineRule="exact"/>
        <w:ind w:left="420"/>
        <w:rPr>
          <w:rFonts w:asciiTheme="minorHAnsi" w:hAnsiTheme="minorHAnsi" w:cstheme="minorHAnsi"/>
          <w:sz w:val="22"/>
          <w:szCs w:val="22"/>
        </w:rPr>
      </w:pPr>
      <w:r w:rsidRPr="00F10601">
        <w:rPr>
          <w:rFonts w:asciiTheme="minorHAnsi" w:hAnsiTheme="minorHAnsi" w:cstheme="minorHAnsi"/>
          <w:sz w:val="22"/>
          <w:szCs w:val="22"/>
        </w:rPr>
        <w:t>Zapewnić funkcjonowanie mechanizmu kontroli operacji finansowych i gospodarczych poprzez dokonanie podziału kluczowych obowiązków pomiędzy różne osoby, w ramach prowadzonej kontroli dotyczącej operacji gospodarczych i finansowych. Działa te powinny zapewnić kontrolę następczą każdego zdarzenia, stosownie do komunikatów Ministra Finansów nr 23 z dnia 16 grudnia 2009 r. w sprawie standardów kontroli zarządczej dla sektora finansów publicznych oraz nr 6 z dnia 6 grudnia 2012 r. w sprawie szczegółowych wytycznych dla sektora finansów publicznych w zakresie planowania i zarządzania ryzykiem.</w:t>
      </w:r>
    </w:p>
    <w:p w14:paraId="25EB526E" w14:textId="77777777" w:rsidR="00A74B84" w:rsidRPr="00F10601" w:rsidRDefault="00475E51">
      <w:pPr>
        <w:pStyle w:val="Bodytext20"/>
        <w:numPr>
          <w:ilvl w:val="0"/>
          <w:numId w:val="1"/>
        </w:numPr>
        <w:shd w:val="clear" w:color="auto" w:fill="auto"/>
        <w:tabs>
          <w:tab w:val="left" w:pos="394"/>
        </w:tabs>
        <w:spacing w:line="336" w:lineRule="exact"/>
        <w:ind w:firstLine="0"/>
        <w:rPr>
          <w:rFonts w:asciiTheme="minorHAnsi" w:hAnsiTheme="minorHAnsi" w:cstheme="minorHAnsi"/>
          <w:sz w:val="22"/>
          <w:szCs w:val="22"/>
        </w:rPr>
      </w:pPr>
      <w:r w:rsidRPr="00F10601">
        <w:rPr>
          <w:rFonts w:asciiTheme="minorHAnsi" w:hAnsiTheme="minorHAnsi" w:cstheme="minorHAnsi"/>
          <w:sz w:val="22"/>
          <w:szCs w:val="22"/>
        </w:rPr>
        <w:t>Realizować obowiązki kierownika jednostki w szczególności w zakresie nadzoru nad</w:t>
      </w:r>
    </w:p>
    <w:p w14:paraId="4FC60487" w14:textId="77777777" w:rsidR="00A74B84" w:rsidRPr="00F10601" w:rsidRDefault="00475E51">
      <w:pPr>
        <w:pStyle w:val="Bodytext20"/>
        <w:shd w:val="clear" w:color="auto" w:fill="auto"/>
        <w:spacing w:after="360" w:line="336" w:lineRule="exact"/>
        <w:ind w:left="420" w:firstLine="0"/>
        <w:rPr>
          <w:rFonts w:asciiTheme="minorHAnsi" w:hAnsiTheme="minorHAnsi" w:cstheme="minorHAnsi"/>
          <w:sz w:val="22"/>
          <w:szCs w:val="22"/>
        </w:rPr>
      </w:pPr>
      <w:r w:rsidRPr="00F10601">
        <w:rPr>
          <w:rFonts w:asciiTheme="minorHAnsi" w:hAnsiTheme="minorHAnsi" w:cstheme="minorHAnsi"/>
          <w:sz w:val="22"/>
          <w:szCs w:val="22"/>
        </w:rPr>
        <w:t xml:space="preserve">przestrzeganiem w Teatrze procedur kontroli zarządczej związanych ze zgodnością działalności z przepisami prawa oraz przyjętymi procedurami wewnętrznymi, stosownie do wymogów określonych w </w:t>
      </w:r>
      <w:r w:rsidRPr="00F10601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F10601">
        <w:rPr>
          <w:rFonts w:asciiTheme="minorHAnsi" w:hAnsiTheme="minorHAnsi" w:cstheme="minorHAnsi"/>
          <w:sz w:val="22"/>
          <w:szCs w:val="22"/>
        </w:rPr>
        <w:t xml:space="preserve">4 ust. 5 ustawy o rachunkowości oraz </w:t>
      </w:r>
      <w:r w:rsidRPr="00F10601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F10601">
        <w:rPr>
          <w:rFonts w:asciiTheme="minorHAnsi" w:hAnsiTheme="minorHAnsi" w:cstheme="minorHAnsi"/>
          <w:sz w:val="22"/>
          <w:szCs w:val="22"/>
        </w:rPr>
        <w:t xml:space="preserve">53 ust. 1 i 2 ustawy o finansach publicznych. Zgodnie </w:t>
      </w:r>
      <w:r w:rsidRPr="00F10601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F10601">
        <w:rPr>
          <w:rFonts w:asciiTheme="minorHAnsi" w:hAnsiTheme="minorHAnsi" w:cstheme="minorHAnsi"/>
          <w:sz w:val="22"/>
          <w:szCs w:val="22"/>
        </w:rPr>
        <w:t xml:space="preserve">69 ust. 1 pkt 3 ustawy o finansach publicznych oraz § 7 zarządzenia nr </w:t>
      </w:r>
      <w:r w:rsidRPr="00F10601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1613/2011 </w:t>
      </w:r>
      <w:r w:rsidRPr="00F10601">
        <w:rPr>
          <w:rFonts w:asciiTheme="minorHAnsi" w:hAnsiTheme="minorHAnsi" w:cstheme="minorHAnsi"/>
          <w:sz w:val="22"/>
          <w:szCs w:val="22"/>
        </w:rPr>
        <w:t>Prezydenta m.st. Warszawy z dnia 11 października 2011 r. zapewnienie funkcjonowania adekwatnej, skutecznej i efektywnej kontroli zarządczej należy do obowiązków kierownika jednostki, której częścią jest kontrola finansowa operacji gospodarczych i finansowych oraz kontrola dokumentów związanych z tymi operacjami. Do kierownika jednostki sektora finansów publicznych należy prowadzenie czynności nadzoru w zakresie przestrzegania procedur kontroli zarządczej związanych ze zgodnością działalności z przepisami prawa oraz przyjętymi procedurami wewnętrznymi oraz standardami, przestrzegania i promowania zasad etycznego postępowania, używania zasobów w sposób oszczędny i przynoszący pożytek oraz ich zabezpieczenie i ochronę, bieżące identyfikowanie i monitorowanie ryzyk związanych z realizacją zadań.</w:t>
      </w:r>
    </w:p>
    <w:p w14:paraId="7AA87C37" w14:textId="77777777" w:rsidR="00A74B84" w:rsidRPr="00F10601" w:rsidRDefault="00475E51">
      <w:pPr>
        <w:pStyle w:val="Bodytext20"/>
        <w:shd w:val="clear" w:color="auto" w:fill="auto"/>
        <w:spacing w:after="252" w:line="336" w:lineRule="exact"/>
        <w:ind w:firstLine="0"/>
        <w:rPr>
          <w:rFonts w:asciiTheme="minorHAnsi" w:hAnsiTheme="minorHAnsi" w:cstheme="minorHAnsi"/>
          <w:sz w:val="22"/>
          <w:szCs w:val="22"/>
        </w:rPr>
      </w:pPr>
      <w:r w:rsidRPr="00F10601">
        <w:rPr>
          <w:rFonts w:asciiTheme="minorHAnsi" w:hAnsiTheme="minorHAnsi" w:cstheme="minorHAnsi"/>
          <w:sz w:val="22"/>
          <w:szCs w:val="22"/>
        </w:rPr>
        <w:lastRenderedPageBreak/>
        <w:t>Na podstawie § 22 ust. 12 Regulaminu organizacyjnego oraz § 41 ust. 1 Zarządzenia oczekuję od Pana w terminie nie dłuższym niż 30 dni od dnia doręczenia niniejszego Wystąpienia pokontrolnego, informacji o sposobie realizacji wniosków pokontrolnych i wykorzystaniu uwag zawartych w wystąpieniu pokontrolnym lub przyczynach braku realizacji wniosków pokontrolnych lub niewykorzystaniu uwag bądź o innym sposobie usunięcia stwierdzonych nieprawidłowości lub uchybień.</w:t>
      </w:r>
    </w:p>
    <w:p w14:paraId="2CB24DA2" w14:textId="77777777" w:rsidR="00A74B84" w:rsidRDefault="00475E51">
      <w:pPr>
        <w:pStyle w:val="Bodytext20"/>
        <w:shd w:val="clear" w:color="auto" w:fill="auto"/>
        <w:spacing w:line="346" w:lineRule="exact"/>
        <w:ind w:firstLine="0"/>
        <w:rPr>
          <w:rFonts w:asciiTheme="minorHAnsi" w:hAnsiTheme="minorHAnsi" w:cstheme="minorHAnsi"/>
          <w:sz w:val="22"/>
          <w:szCs w:val="22"/>
        </w:rPr>
      </w:pPr>
      <w:r w:rsidRPr="00F10601">
        <w:rPr>
          <w:rFonts w:asciiTheme="minorHAnsi" w:hAnsiTheme="minorHAnsi" w:cstheme="minorHAnsi"/>
          <w:sz w:val="22"/>
          <w:szCs w:val="22"/>
        </w:rPr>
        <w:t>Na podstawie § 41 ust. 1 Zarządzenia zobowiązuję Pana do przekazania kopii ww. informacji mnie oraz Panu Arturowi Jóźwikowi Dyrektorowi Biura Kultury.</w:t>
      </w:r>
    </w:p>
    <w:p w14:paraId="4F58F8DF" w14:textId="77777777" w:rsidR="003E05EE" w:rsidRPr="00F10601" w:rsidRDefault="003E05EE" w:rsidP="00722E5F">
      <w:pPr>
        <w:pStyle w:val="Bodytext20"/>
        <w:shd w:val="clear" w:color="auto" w:fill="auto"/>
        <w:spacing w:line="346" w:lineRule="exact"/>
        <w:ind w:left="5245" w:right="555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 up. PREZYDENTA MST WARSZAWY /-/Aldona Machnowska </w:t>
      </w:r>
      <w:r w:rsidR="00722E5F">
        <w:rPr>
          <w:rFonts w:asciiTheme="minorHAnsi" w:hAnsiTheme="minorHAnsi" w:cstheme="minorHAnsi"/>
          <w:sz w:val="22"/>
          <w:szCs w:val="22"/>
        </w:rPr>
        <w:t>–</w:t>
      </w:r>
      <w:r>
        <w:rPr>
          <w:rFonts w:asciiTheme="minorHAnsi" w:hAnsiTheme="minorHAnsi" w:cstheme="minorHAnsi"/>
          <w:sz w:val="22"/>
          <w:szCs w:val="22"/>
        </w:rPr>
        <w:t xml:space="preserve"> Góra</w:t>
      </w:r>
    </w:p>
    <w:p w14:paraId="2350659F" w14:textId="77777777" w:rsidR="00A74B84" w:rsidRDefault="00A74B84">
      <w:pPr>
        <w:framePr w:h="1498" w:hSpace="1430" w:wrap="notBeside" w:vAnchor="text" w:hAnchor="text" w:x="5214" w:y="1"/>
        <w:jc w:val="center"/>
        <w:rPr>
          <w:sz w:val="2"/>
          <w:szCs w:val="2"/>
        </w:rPr>
      </w:pPr>
    </w:p>
    <w:p w14:paraId="5E5739BC" w14:textId="77777777" w:rsidR="00A74B84" w:rsidRPr="00F10601" w:rsidRDefault="00475E51">
      <w:pPr>
        <w:pStyle w:val="Bodytext20"/>
        <w:shd w:val="clear" w:color="auto" w:fill="auto"/>
        <w:spacing w:before="248" w:after="120"/>
        <w:ind w:firstLine="0"/>
        <w:rPr>
          <w:rFonts w:asciiTheme="minorHAnsi" w:hAnsiTheme="minorHAnsi" w:cstheme="minorHAnsi"/>
          <w:sz w:val="22"/>
          <w:szCs w:val="22"/>
        </w:rPr>
      </w:pPr>
      <w:r w:rsidRPr="00F10601">
        <w:rPr>
          <w:rStyle w:val="Bodytext21"/>
          <w:rFonts w:asciiTheme="minorHAnsi" w:hAnsiTheme="minorHAnsi" w:cstheme="minorHAnsi"/>
          <w:sz w:val="22"/>
          <w:szCs w:val="22"/>
        </w:rPr>
        <w:t>Do wiadomości</w:t>
      </w:r>
      <w:r w:rsidRPr="00F10601">
        <w:rPr>
          <w:rFonts w:asciiTheme="minorHAnsi" w:hAnsiTheme="minorHAnsi" w:cstheme="minorHAnsi"/>
          <w:sz w:val="22"/>
          <w:szCs w:val="22"/>
        </w:rPr>
        <w:t>:</w:t>
      </w:r>
    </w:p>
    <w:p w14:paraId="534ECB3F" w14:textId="77777777" w:rsidR="00F10601" w:rsidRPr="00F10601" w:rsidRDefault="00475E51">
      <w:pPr>
        <w:pStyle w:val="Bodytext20"/>
        <w:shd w:val="clear" w:color="auto" w:fill="auto"/>
        <w:ind w:firstLine="0"/>
        <w:rPr>
          <w:rFonts w:asciiTheme="minorHAnsi" w:hAnsiTheme="minorHAnsi" w:cstheme="minorHAnsi"/>
          <w:sz w:val="22"/>
          <w:szCs w:val="22"/>
        </w:rPr>
      </w:pPr>
      <w:r w:rsidRPr="00F10601">
        <w:rPr>
          <w:rFonts w:asciiTheme="minorHAnsi" w:hAnsiTheme="minorHAnsi" w:cstheme="minorHAnsi"/>
          <w:sz w:val="22"/>
          <w:szCs w:val="22"/>
        </w:rPr>
        <w:t>Pan Artur Jóźwik - Dyrektor Biura Kultury Urzędu m.st. Warszawy.</w:t>
      </w:r>
    </w:p>
    <w:sectPr w:rsidR="00F10601" w:rsidRPr="00F10601" w:rsidSect="00B76022">
      <w:footerReference w:type="default" r:id="rId7"/>
      <w:headerReference w:type="first" r:id="rId8"/>
      <w:footerReference w:type="first" r:id="rId9"/>
      <w:pgSz w:w="11900" w:h="16840"/>
      <w:pgMar w:top="1433" w:right="1362" w:bottom="2306" w:left="1336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9194B" w14:textId="77777777" w:rsidR="00475E51" w:rsidRDefault="00475E51">
      <w:r>
        <w:separator/>
      </w:r>
    </w:p>
  </w:endnote>
  <w:endnote w:type="continuationSeparator" w:id="0">
    <w:p w14:paraId="31CF8EBF" w14:textId="77777777" w:rsidR="00475E51" w:rsidRDefault="00475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642197"/>
      <w:docPartObj>
        <w:docPartGallery w:val="Page Numbers (Bottom of Page)"/>
        <w:docPartUnique/>
      </w:docPartObj>
    </w:sdtPr>
    <w:sdtEndPr/>
    <w:sdtContent>
      <w:sdt>
        <w:sdtPr>
          <w:id w:val="-276795070"/>
          <w:docPartObj>
            <w:docPartGallery w:val="Page Numbers (Top of Page)"/>
            <w:docPartUnique/>
          </w:docPartObj>
        </w:sdtPr>
        <w:sdtEndPr/>
        <w:sdtContent>
          <w:p w14:paraId="21B30162" w14:textId="50AC3F33" w:rsidR="00516B47" w:rsidRDefault="00516B47">
            <w:pPr>
              <w:pStyle w:val="Stopka"/>
              <w:jc w:val="right"/>
            </w:pPr>
            <w:r w:rsidRPr="00516B47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516B47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516B47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516B4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6B4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516B4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516B47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516B47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516B47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516B4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6B4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516B4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7126DB77" w14:textId="77777777" w:rsidR="00516B47" w:rsidRDefault="00516B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294820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3B582E7" w14:textId="405645F9" w:rsidR="00516B47" w:rsidRDefault="00516B47">
            <w:pPr>
              <w:pStyle w:val="Stopka"/>
              <w:jc w:val="right"/>
            </w:pPr>
            <w:r w:rsidRPr="00516B47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516B47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516B47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516B4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6B4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516B4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516B47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516B47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516B47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516B4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6B4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516B4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09DA2684" w14:textId="77777777" w:rsidR="00516B47" w:rsidRDefault="00516B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80396" w14:textId="77777777" w:rsidR="00475E51" w:rsidRDefault="00475E51">
      <w:r>
        <w:separator/>
      </w:r>
    </w:p>
  </w:footnote>
  <w:footnote w:type="continuationSeparator" w:id="0">
    <w:p w14:paraId="1FDA96E1" w14:textId="77777777" w:rsidR="00475E51" w:rsidRDefault="00475E51">
      <w:r>
        <w:continuationSeparator/>
      </w:r>
    </w:p>
  </w:footnote>
  <w:footnote w:id="1">
    <w:p w14:paraId="76BE7257" w14:textId="1DFC31E0" w:rsidR="00A74B84" w:rsidRPr="001C1911" w:rsidRDefault="00475E51" w:rsidP="00F43992">
      <w:pPr>
        <w:pStyle w:val="Footnote10"/>
        <w:shd w:val="clear" w:color="auto" w:fill="auto"/>
        <w:tabs>
          <w:tab w:val="left" w:pos="284"/>
        </w:tabs>
        <w:spacing w:before="20" w:after="20" w:line="240" w:lineRule="auto"/>
        <w:ind w:right="333"/>
        <w:rPr>
          <w:rFonts w:asciiTheme="minorHAnsi" w:hAnsiTheme="minorHAnsi" w:cstheme="minorHAnsi"/>
          <w:sz w:val="22"/>
          <w:szCs w:val="22"/>
        </w:rPr>
      </w:pPr>
      <w:r w:rsidRPr="001C1911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1C1911">
        <w:rPr>
          <w:rFonts w:asciiTheme="minorHAnsi" w:hAnsiTheme="minorHAnsi" w:cstheme="minorHAnsi"/>
          <w:sz w:val="22"/>
          <w:szCs w:val="22"/>
        </w:rPr>
        <w:t xml:space="preserve">Uchwała Rady m.st. Warszawy nr </w:t>
      </w:r>
      <w:r w:rsidRPr="001C1911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LXXIII/2037/2018 </w:t>
      </w:r>
      <w:r w:rsidRPr="001C1911">
        <w:rPr>
          <w:rFonts w:asciiTheme="minorHAnsi" w:hAnsiTheme="minorHAnsi" w:cstheme="minorHAnsi"/>
          <w:sz w:val="22"/>
          <w:szCs w:val="22"/>
        </w:rPr>
        <w:t>z 30 sierpnia 2018 r. w sprawie zmiany statutu Teatru Kwadrat im. Edwarda Dziewońskiego.</w:t>
      </w:r>
    </w:p>
  </w:footnote>
  <w:footnote w:id="2">
    <w:p w14:paraId="03355E28" w14:textId="3785AAF4" w:rsidR="00A74B84" w:rsidRDefault="00475E51" w:rsidP="00F43992">
      <w:pPr>
        <w:pStyle w:val="Footnote10"/>
        <w:shd w:val="clear" w:color="auto" w:fill="auto"/>
        <w:tabs>
          <w:tab w:val="left" w:pos="284"/>
        </w:tabs>
        <w:spacing w:before="20" w:after="20" w:line="240" w:lineRule="auto"/>
        <w:ind w:right="-92"/>
      </w:pPr>
      <w:r w:rsidRPr="001C1911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1C1911">
        <w:rPr>
          <w:rFonts w:asciiTheme="minorHAnsi" w:hAnsiTheme="minorHAnsi" w:cstheme="minorHAnsi"/>
          <w:sz w:val="22"/>
          <w:szCs w:val="22"/>
        </w:rPr>
        <w:t xml:space="preserve">Poprzedzony: Regulaminem Organizacyjnym Teatru Kwadrat wprowadzonym zarządzeniem nr </w:t>
      </w:r>
      <w:r w:rsidRPr="001C1911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15/2019 </w:t>
      </w:r>
      <w:r w:rsidRPr="001C1911">
        <w:rPr>
          <w:rFonts w:asciiTheme="minorHAnsi" w:hAnsiTheme="minorHAnsi" w:cstheme="minorHAnsi"/>
          <w:sz w:val="22"/>
          <w:szCs w:val="22"/>
        </w:rPr>
        <w:t>Dyrektora Domu Teatru z 2 września 2019 r.</w:t>
      </w:r>
    </w:p>
  </w:footnote>
  <w:footnote w:id="3">
    <w:p w14:paraId="3169E366" w14:textId="77777777" w:rsidR="00A74B84" w:rsidRPr="001C1911" w:rsidRDefault="00475E51" w:rsidP="00F43992">
      <w:pPr>
        <w:pStyle w:val="Footnote10"/>
        <w:shd w:val="clear" w:color="auto" w:fill="auto"/>
        <w:tabs>
          <w:tab w:val="left" w:pos="115"/>
        </w:tabs>
        <w:spacing w:before="20" w:after="20" w:line="240" w:lineRule="auto"/>
        <w:ind w:right="50"/>
        <w:rPr>
          <w:rFonts w:asciiTheme="minorHAnsi" w:hAnsiTheme="minorHAnsi" w:cstheme="minorHAnsi"/>
          <w:sz w:val="22"/>
          <w:szCs w:val="22"/>
        </w:rPr>
      </w:pPr>
      <w:r w:rsidRPr="001C1911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1C1911">
        <w:rPr>
          <w:rFonts w:asciiTheme="minorHAnsi" w:hAnsiTheme="minorHAnsi" w:cstheme="minorHAnsi"/>
          <w:sz w:val="22"/>
          <w:szCs w:val="22"/>
        </w:rPr>
        <w:tab/>
        <w:t xml:space="preserve">Zarządzenie Dyrektora nr </w:t>
      </w:r>
      <w:r w:rsidRPr="001C1911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30/2014 </w:t>
      </w:r>
      <w:r w:rsidRPr="001C1911">
        <w:rPr>
          <w:rFonts w:asciiTheme="minorHAnsi" w:hAnsiTheme="minorHAnsi" w:cstheme="minorHAnsi"/>
          <w:sz w:val="22"/>
          <w:szCs w:val="22"/>
        </w:rPr>
        <w:t>z 29 grudnia 2014 r. w sprawie Zasad prowadzenia rachunkowości w Teatrze Kwadrat</w:t>
      </w:r>
    </w:p>
  </w:footnote>
  <w:footnote w:id="4">
    <w:p w14:paraId="464582BE" w14:textId="77777777" w:rsidR="00A74B84" w:rsidRPr="001C1911" w:rsidRDefault="00475E51" w:rsidP="00F43992">
      <w:pPr>
        <w:pStyle w:val="Footnote10"/>
        <w:shd w:val="clear" w:color="auto" w:fill="auto"/>
        <w:tabs>
          <w:tab w:val="left" w:pos="125"/>
        </w:tabs>
        <w:spacing w:before="20" w:after="20" w:line="240" w:lineRule="auto"/>
        <w:rPr>
          <w:rFonts w:asciiTheme="minorHAnsi" w:hAnsiTheme="minorHAnsi" w:cstheme="minorHAnsi"/>
          <w:sz w:val="22"/>
          <w:szCs w:val="22"/>
        </w:rPr>
      </w:pPr>
      <w:r w:rsidRPr="001C1911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1C1911">
        <w:rPr>
          <w:rFonts w:asciiTheme="minorHAnsi" w:hAnsiTheme="minorHAnsi" w:cstheme="minorHAnsi"/>
          <w:sz w:val="22"/>
          <w:szCs w:val="22"/>
        </w:rPr>
        <w:tab/>
        <w:t>Dz. U. z 2023 r. poz. 120 ze zm.</w:t>
      </w:r>
    </w:p>
  </w:footnote>
  <w:footnote w:id="5">
    <w:p w14:paraId="73B596D3" w14:textId="77777777" w:rsidR="00A74B84" w:rsidRPr="001C1911" w:rsidRDefault="00475E51" w:rsidP="00F43992">
      <w:pPr>
        <w:pStyle w:val="Footnote10"/>
        <w:shd w:val="clear" w:color="auto" w:fill="auto"/>
        <w:tabs>
          <w:tab w:val="left" w:pos="110"/>
        </w:tabs>
        <w:spacing w:before="20" w:after="20" w:line="240" w:lineRule="auto"/>
        <w:ind w:right="-659"/>
        <w:rPr>
          <w:rFonts w:asciiTheme="minorHAnsi" w:hAnsiTheme="minorHAnsi" w:cstheme="minorHAnsi"/>
          <w:sz w:val="22"/>
          <w:szCs w:val="22"/>
        </w:rPr>
      </w:pPr>
      <w:r w:rsidRPr="001C1911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1C1911">
        <w:rPr>
          <w:rFonts w:asciiTheme="minorHAnsi" w:hAnsiTheme="minorHAnsi" w:cstheme="minorHAnsi"/>
          <w:sz w:val="22"/>
          <w:szCs w:val="22"/>
        </w:rPr>
        <w:tab/>
        <w:t xml:space="preserve">Zgodnie z art.l6d, w związku z </w:t>
      </w:r>
      <w:r w:rsidRPr="001C1911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1C1911">
        <w:rPr>
          <w:rFonts w:asciiTheme="minorHAnsi" w:hAnsiTheme="minorHAnsi" w:cstheme="minorHAnsi"/>
          <w:sz w:val="22"/>
          <w:szCs w:val="22"/>
        </w:rPr>
        <w:t>16f ust. 3 ustawy z dnia 15 lutego 1992 r. o podatku dochodowym od osób prawnych (Dz. U. z 2022 r. poz. 2587 ze zm.) obowiązkowej amortyzacji podlegają środki trwałe o wartości przekraczającej 10 000,00 zł.</w:t>
      </w:r>
    </w:p>
  </w:footnote>
  <w:footnote w:id="6">
    <w:p w14:paraId="18681AC2" w14:textId="77777777" w:rsidR="00A74B84" w:rsidRPr="001C1911" w:rsidRDefault="00475E51" w:rsidP="00F43992">
      <w:pPr>
        <w:pStyle w:val="Footnote10"/>
        <w:shd w:val="clear" w:color="auto" w:fill="auto"/>
        <w:tabs>
          <w:tab w:val="left" w:pos="115"/>
        </w:tabs>
        <w:spacing w:before="20" w:after="20" w:line="240" w:lineRule="auto"/>
        <w:rPr>
          <w:rFonts w:asciiTheme="minorHAnsi" w:hAnsiTheme="minorHAnsi" w:cstheme="minorHAnsi"/>
          <w:sz w:val="22"/>
          <w:szCs w:val="22"/>
        </w:rPr>
      </w:pPr>
      <w:r w:rsidRPr="001C1911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1C1911">
        <w:rPr>
          <w:rFonts w:asciiTheme="minorHAnsi" w:hAnsiTheme="minorHAnsi" w:cstheme="minorHAnsi"/>
          <w:sz w:val="22"/>
          <w:szCs w:val="22"/>
        </w:rPr>
        <w:tab/>
      </w:r>
      <w:r w:rsidRPr="001C1911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1C1911">
        <w:rPr>
          <w:rFonts w:asciiTheme="minorHAnsi" w:hAnsiTheme="minorHAnsi" w:cstheme="minorHAnsi"/>
          <w:sz w:val="22"/>
          <w:szCs w:val="22"/>
        </w:rPr>
        <w:t>30 ustawy o finansach publicznych.</w:t>
      </w:r>
    </w:p>
  </w:footnote>
  <w:footnote w:id="7">
    <w:p w14:paraId="6CD752ED" w14:textId="77777777" w:rsidR="00A74B84" w:rsidRPr="001C1911" w:rsidRDefault="00475E51" w:rsidP="00F43992">
      <w:pPr>
        <w:pStyle w:val="Footnote10"/>
        <w:shd w:val="clear" w:color="auto" w:fill="auto"/>
        <w:tabs>
          <w:tab w:val="left" w:pos="120"/>
        </w:tabs>
        <w:spacing w:before="20" w:after="20" w:line="240" w:lineRule="auto"/>
        <w:rPr>
          <w:rFonts w:asciiTheme="minorHAnsi" w:hAnsiTheme="minorHAnsi" w:cstheme="minorHAnsi"/>
          <w:sz w:val="22"/>
          <w:szCs w:val="22"/>
        </w:rPr>
      </w:pPr>
      <w:r w:rsidRPr="001C1911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1C1911">
        <w:rPr>
          <w:rFonts w:asciiTheme="minorHAnsi" w:hAnsiTheme="minorHAnsi" w:cstheme="minorHAnsi"/>
          <w:sz w:val="22"/>
          <w:szCs w:val="22"/>
        </w:rPr>
        <w:tab/>
        <w:t>Dz. U. z 2022 r. poz. 1634 ze zm.</w:t>
      </w:r>
    </w:p>
  </w:footnote>
  <w:footnote w:id="8">
    <w:p w14:paraId="1B952EC2" w14:textId="77777777" w:rsidR="00A74B84" w:rsidRPr="001C1911" w:rsidRDefault="00475E51" w:rsidP="00F43992">
      <w:pPr>
        <w:pStyle w:val="Footnote10"/>
        <w:shd w:val="clear" w:color="auto" w:fill="auto"/>
        <w:tabs>
          <w:tab w:val="left" w:pos="115"/>
        </w:tabs>
        <w:spacing w:before="20" w:after="20" w:line="240" w:lineRule="auto"/>
        <w:ind w:right="50"/>
        <w:rPr>
          <w:rFonts w:asciiTheme="minorHAnsi" w:hAnsiTheme="minorHAnsi" w:cstheme="minorHAnsi"/>
          <w:sz w:val="22"/>
          <w:szCs w:val="22"/>
        </w:rPr>
      </w:pPr>
      <w:r w:rsidRPr="001C1911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1C1911">
        <w:rPr>
          <w:rFonts w:asciiTheme="minorHAnsi" w:hAnsiTheme="minorHAnsi" w:cstheme="minorHAnsi"/>
          <w:sz w:val="22"/>
          <w:szCs w:val="22"/>
        </w:rPr>
        <w:tab/>
        <w:t xml:space="preserve">Zarządzenie nr </w:t>
      </w:r>
      <w:r w:rsidRPr="001C1911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1613/2011 </w:t>
      </w:r>
      <w:r w:rsidRPr="001C1911">
        <w:rPr>
          <w:rFonts w:asciiTheme="minorHAnsi" w:hAnsiTheme="minorHAnsi" w:cstheme="minorHAnsi"/>
          <w:sz w:val="22"/>
          <w:szCs w:val="22"/>
        </w:rPr>
        <w:t>Prezydenta m.st. Warszawy z dnia 11 października 2011 r. w sprawie zasad funkcjonowania kontroli zarządczej w mieście stołecznym Warszawie (ze zm.).</w:t>
      </w:r>
    </w:p>
  </w:footnote>
  <w:footnote w:id="9">
    <w:p w14:paraId="452F883E" w14:textId="77777777" w:rsidR="00A74B84" w:rsidRPr="001C1911" w:rsidRDefault="00475E51" w:rsidP="00F43992">
      <w:pPr>
        <w:pStyle w:val="Footnote10"/>
        <w:shd w:val="clear" w:color="auto" w:fill="auto"/>
        <w:tabs>
          <w:tab w:val="left" w:pos="120"/>
        </w:tabs>
        <w:spacing w:before="20" w:after="20" w:line="240" w:lineRule="auto"/>
        <w:ind w:right="-375"/>
        <w:rPr>
          <w:rFonts w:asciiTheme="minorHAnsi" w:hAnsiTheme="minorHAnsi" w:cstheme="minorHAnsi"/>
          <w:sz w:val="22"/>
          <w:szCs w:val="22"/>
        </w:rPr>
      </w:pPr>
      <w:r w:rsidRPr="001C1911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1C1911">
        <w:rPr>
          <w:rFonts w:asciiTheme="minorHAnsi" w:hAnsiTheme="minorHAnsi" w:cstheme="minorHAnsi"/>
          <w:sz w:val="22"/>
          <w:szCs w:val="22"/>
        </w:rPr>
        <w:tab/>
        <w:t>Zastępca głównego księgowego. Kierownik działu marketing, Zastępca kierownika działu marketingu. Kierownik działu kadr i płac, Kierownik pracowni akustycznej, Kierownik działu administracji, Kierownik ds. technicznych, Brygadier sceny.</w:t>
      </w:r>
    </w:p>
  </w:footnote>
  <w:footnote w:id="10">
    <w:p w14:paraId="4B8A7C1A" w14:textId="77777777" w:rsidR="00A74B84" w:rsidRPr="001C1911" w:rsidRDefault="00475E51" w:rsidP="00F43992">
      <w:pPr>
        <w:pStyle w:val="Footnote10"/>
        <w:shd w:val="clear" w:color="auto" w:fill="auto"/>
        <w:tabs>
          <w:tab w:val="left" w:pos="182"/>
        </w:tabs>
        <w:spacing w:before="20" w:after="20" w:line="240" w:lineRule="auto"/>
        <w:rPr>
          <w:rFonts w:asciiTheme="minorHAnsi" w:hAnsiTheme="minorHAnsi" w:cstheme="minorHAnsi"/>
          <w:sz w:val="22"/>
          <w:szCs w:val="22"/>
        </w:rPr>
      </w:pPr>
      <w:r w:rsidRPr="001C1911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1C1911">
        <w:rPr>
          <w:rFonts w:asciiTheme="minorHAnsi" w:hAnsiTheme="minorHAnsi" w:cstheme="minorHAnsi"/>
          <w:sz w:val="22"/>
          <w:szCs w:val="22"/>
        </w:rPr>
        <w:tab/>
        <w:t>Dz. U. z 2022 r. poz. 1710 ze zm.</w:t>
      </w:r>
    </w:p>
  </w:footnote>
  <w:footnote w:id="11">
    <w:p w14:paraId="1AC7D986" w14:textId="77777777" w:rsidR="00A74B84" w:rsidRPr="00F129E9" w:rsidRDefault="00475E51" w:rsidP="00F43992">
      <w:pPr>
        <w:pStyle w:val="Footnote10"/>
        <w:shd w:val="clear" w:color="auto" w:fill="auto"/>
        <w:tabs>
          <w:tab w:val="left" w:pos="187"/>
        </w:tabs>
        <w:spacing w:before="20" w:after="20" w:line="240" w:lineRule="auto"/>
        <w:ind w:right="200"/>
        <w:rPr>
          <w:rFonts w:asciiTheme="minorHAnsi" w:hAnsiTheme="minorHAnsi" w:cstheme="minorHAnsi"/>
          <w:sz w:val="22"/>
          <w:szCs w:val="22"/>
        </w:rPr>
      </w:pPr>
      <w:r w:rsidRPr="00F129E9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F129E9">
        <w:rPr>
          <w:rFonts w:asciiTheme="minorHAnsi" w:hAnsiTheme="minorHAnsi" w:cstheme="minorHAnsi"/>
          <w:sz w:val="22"/>
          <w:szCs w:val="22"/>
        </w:rPr>
        <w:tab/>
        <w:t>Należy przez to rozumieć samochody, które są własnością Teatru, przedmiotem najmu na podstawie umowy sponsorskiej, partnerskiej lub współpracy oraz Leasingowej.</w:t>
      </w:r>
    </w:p>
  </w:footnote>
  <w:footnote w:id="12">
    <w:p w14:paraId="7FF0A89E" w14:textId="77777777" w:rsidR="00A74B84" w:rsidRPr="00F129E9" w:rsidRDefault="00475E51" w:rsidP="00F43992">
      <w:pPr>
        <w:pStyle w:val="Footnote10"/>
        <w:shd w:val="clear" w:color="auto" w:fill="auto"/>
        <w:tabs>
          <w:tab w:val="left" w:pos="178"/>
        </w:tabs>
        <w:spacing w:before="20" w:after="20" w:line="240" w:lineRule="auto"/>
        <w:ind w:right="220"/>
        <w:rPr>
          <w:rFonts w:asciiTheme="minorHAnsi" w:hAnsiTheme="minorHAnsi" w:cstheme="minorHAnsi"/>
          <w:sz w:val="22"/>
          <w:szCs w:val="22"/>
        </w:rPr>
      </w:pPr>
      <w:r w:rsidRPr="00F129E9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F129E9">
        <w:rPr>
          <w:rFonts w:asciiTheme="minorHAnsi" w:hAnsiTheme="minorHAnsi" w:cstheme="minorHAnsi"/>
          <w:sz w:val="22"/>
          <w:szCs w:val="22"/>
        </w:rPr>
        <w:tab/>
        <w:t xml:space="preserve">zarządzenia Dyrektora Teatru nr </w:t>
      </w:r>
      <w:r w:rsidRPr="00F129E9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22/2019 </w:t>
      </w:r>
      <w:r w:rsidRPr="00F129E9">
        <w:rPr>
          <w:rFonts w:asciiTheme="minorHAnsi" w:hAnsiTheme="minorHAnsi" w:cstheme="minorHAnsi"/>
          <w:sz w:val="22"/>
          <w:szCs w:val="22"/>
        </w:rPr>
        <w:t>z 2 grudnia 2019 r. w sprawie aktualizacji Regulaminu użytkowania i gospodarowania samochodami służbowymi Teatru Kwadrat im. Edwarda Dziewońskiego.</w:t>
      </w:r>
    </w:p>
  </w:footnote>
  <w:footnote w:id="13">
    <w:p w14:paraId="4E81A56A" w14:textId="77777777" w:rsidR="00A74B84" w:rsidRDefault="00475E51" w:rsidP="00F43992">
      <w:pPr>
        <w:pStyle w:val="Footnote10"/>
        <w:shd w:val="clear" w:color="auto" w:fill="auto"/>
        <w:tabs>
          <w:tab w:val="left" w:pos="173"/>
        </w:tabs>
        <w:spacing w:before="20" w:after="20" w:line="240" w:lineRule="auto"/>
      </w:pPr>
      <w:r w:rsidRPr="00F129E9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F129E9">
        <w:rPr>
          <w:rFonts w:asciiTheme="minorHAnsi" w:hAnsiTheme="minorHAnsi" w:cstheme="minorHAnsi"/>
          <w:sz w:val="22"/>
          <w:szCs w:val="22"/>
        </w:rPr>
        <w:tab/>
        <w:t xml:space="preserve">Mercedes Sprinter nr rej. WW8915P, Mercedes </w:t>
      </w:r>
      <w:r w:rsidRPr="00F129E9">
        <w:rPr>
          <w:rFonts w:asciiTheme="minorHAnsi" w:hAnsiTheme="minorHAnsi" w:cstheme="minorHAnsi"/>
          <w:sz w:val="22"/>
          <w:szCs w:val="22"/>
          <w:lang w:val="de-DE" w:eastAsia="de-DE" w:bidi="de-DE"/>
        </w:rPr>
        <w:t xml:space="preserve">Viano </w:t>
      </w:r>
      <w:r w:rsidRPr="00F129E9">
        <w:rPr>
          <w:rFonts w:asciiTheme="minorHAnsi" w:hAnsiTheme="minorHAnsi" w:cstheme="minorHAnsi"/>
          <w:sz w:val="22"/>
          <w:szCs w:val="22"/>
        </w:rPr>
        <w:t xml:space="preserve">nr rej. WI0505S, </w:t>
      </w:r>
      <w:r w:rsidRPr="00F129E9">
        <w:rPr>
          <w:rFonts w:asciiTheme="minorHAnsi" w:hAnsiTheme="minorHAnsi" w:cstheme="minorHAnsi"/>
          <w:sz w:val="22"/>
          <w:szCs w:val="22"/>
          <w:lang w:val="de-DE" w:eastAsia="de-DE" w:bidi="de-DE"/>
        </w:rPr>
        <w:t xml:space="preserve">Audi </w:t>
      </w:r>
      <w:r w:rsidRPr="00F129E9">
        <w:rPr>
          <w:rFonts w:asciiTheme="minorHAnsi" w:hAnsiTheme="minorHAnsi" w:cstheme="minorHAnsi"/>
          <w:sz w:val="22"/>
          <w:szCs w:val="22"/>
        </w:rPr>
        <w:t>Q2 nr rej. WI366KP.</w:t>
      </w:r>
    </w:p>
  </w:footnote>
  <w:footnote w:id="14">
    <w:p w14:paraId="5EB3C2A0" w14:textId="77777777" w:rsidR="00A74B84" w:rsidRPr="00F129E9" w:rsidRDefault="00475E51" w:rsidP="00F43992">
      <w:pPr>
        <w:pStyle w:val="Footnote10"/>
        <w:pBdr>
          <w:top w:val="single" w:sz="4" w:space="1" w:color="auto"/>
        </w:pBdr>
        <w:shd w:val="clear" w:color="auto" w:fill="auto"/>
        <w:tabs>
          <w:tab w:val="left" w:pos="182"/>
        </w:tabs>
        <w:spacing w:before="20" w:after="20" w:line="240" w:lineRule="auto"/>
        <w:rPr>
          <w:rFonts w:asciiTheme="minorHAnsi" w:hAnsiTheme="minorHAnsi" w:cstheme="minorHAnsi"/>
          <w:sz w:val="22"/>
          <w:szCs w:val="22"/>
        </w:rPr>
      </w:pPr>
      <w:r w:rsidRPr="00F129E9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F129E9">
        <w:rPr>
          <w:rFonts w:asciiTheme="minorHAnsi" w:hAnsiTheme="minorHAnsi" w:cstheme="minorHAnsi"/>
          <w:sz w:val="22"/>
          <w:szCs w:val="22"/>
        </w:rPr>
        <w:tab/>
        <w:t>Dz. U. z 2022 r. poz. 2647 ze zm.</w:t>
      </w:r>
    </w:p>
  </w:footnote>
  <w:footnote w:id="15">
    <w:p w14:paraId="313E5C47" w14:textId="77777777" w:rsidR="00A74B84" w:rsidRDefault="00475E51" w:rsidP="00F43992">
      <w:pPr>
        <w:pStyle w:val="Footnote10"/>
        <w:shd w:val="clear" w:color="auto" w:fill="auto"/>
        <w:tabs>
          <w:tab w:val="left" w:pos="173"/>
        </w:tabs>
        <w:spacing w:before="20" w:after="20" w:line="240" w:lineRule="auto"/>
      </w:pPr>
      <w:r w:rsidRPr="00F129E9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F129E9">
        <w:rPr>
          <w:rFonts w:asciiTheme="minorHAnsi" w:hAnsiTheme="minorHAnsi" w:cstheme="minorHAnsi"/>
          <w:sz w:val="22"/>
          <w:szCs w:val="22"/>
        </w:rPr>
        <w:tab/>
        <w:t xml:space="preserve">z zastrzeżeniem </w:t>
      </w:r>
      <w:r w:rsidRPr="00F129E9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F129E9">
        <w:rPr>
          <w:rFonts w:asciiTheme="minorHAnsi" w:hAnsiTheme="minorHAnsi" w:cstheme="minorHAnsi"/>
          <w:sz w:val="22"/>
          <w:szCs w:val="22"/>
        </w:rPr>
        <w:t xml:space="preserve">14-15, </w:t>
      </w:r>
      <w:r w:rsidRPr="00F129E9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F129E9">
        <w:rPr>
          <w:rFonts w:asciiTheme="minorHAnsi" w:hAnsiTheme="minorHAnsi" w:cstheme="minorHAnsi"/>
          <w:sz w:val="22"/>
          <w:szCs w:val="22"/>
        </w:rPr>
        <w:t xml:space="preserve">17 ust. 1 pkt 6, 9 i 10 w zakresie realizacji praw wynikających z pochodnych instrumentów finansowych, </w:t>
      </w:r>
      <w:r w:rsidRPr="00F129E9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F129E9">
        <w:rPr>
          <w:rFonts w:asciiTheme="minorHAnsi" w:hAnsiTheme="minorHAnsi" w:cstheme="minorHAnsi"/>
          <w:sz w:val="22"/>
          <w:szCs w:val="22"/>
        </w:rPr>
        <w:t xml:space="preserve">19 i </w:t>
      </w:r>
      <w:r w:rsidRPr="00F129E9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F129E9">
        <w:rPr>
          <w:rFonts w:asciiTheme="minorHAnsi" w:hAnsiTheme="minorHAnsi" w:cstheme="minorHAnsi"/>
          <w:sz w:val="22"/>
          <w:szCs w:val="22"/>
        </w:rPr>
        <w:t>20 ust. 3.</w:t>
      </w:r>
    </w:p>
  </w:footnote>
  <w:footnote w:id="16">
    <w:p w14:paraId="4066D5B4" w14:textId="77777777" w:rsidR="00A74B84" w:rsidRPr="00F129E9" w:rsidRDefault="00475E51" w:rsidP="00F43992">
      <w:pPr>
        <w:pStyle w:val="Footnote10"/>
        <w:shd w:val="clear" w:color="auto" w:fill="auto"/>
        <w:tabs>
          <w:tab w:val="left" w:pos="178"/>
        </w:tabs>
        <w:spacing w:before="20" w:after="20" w:line="240" w:lineRule="auto"/>
        <w:ind w:right="240"/>
        <w:rPr>
          <w:rFonts w:asciiTheme="minorHAnsi" w:hAnsiTheme="minorHAnsi" w:cstheme="minorHAnsi"/>
          <w:sz w:val="22"/>
          <w:szCs w:val="22"/>
        </w:rPr>
      </w:pPr>
      <w:r w:rsidRPr="00F129E9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F129E9">
        <w:rPr>
          <w:rFonts w:asciiTheme="minorHAnsi" w:hAnsiTheme="minorHAnsi" w:cstheme="minorHAnsi"/>
          <w:sz w:val="22"/>
          <w:szCs w:val="22"/>
        </w:rPr>
        <w:tab/>
        <w:t>Po spłaceniu 48 rat leasingowych Teatr będzie mógł wykupić auto o ustalonej w umowie wartości końcowej 123 170,69 zł (netto), lub wydać przedmiot leasingodawcy.</w:t>
      </w:r>
    </w:p>
  </w:footnote>
  <w:footnote w:id="17">
    <w:p w14:paraId="44211FED" w14:textId="77777777" w:rsidR="00A74B84" w:rsidRPr="00F129E9" w:rsidRDefault="00475E51" w:rsidP="00F43992">
      <w:pPr>
        <w:pStyle w:val="Footnote10"/>
        <w:shd w:val="clear" w:color="auto" w:fill="auto"/>
        <w:tabs>
          <w:tab w:val="left" w:pos="182"/>
        </w:tabs>
        <w:spacing w:before="20" w:after="20" w:line="240" w:lineRule="auto"/>
        <w:ind w:right="440"/>
        <w:rPr>
          <w:rFonts w:asciiTheme="minorHAnsi" w:hAnsiTheme="minorHAnsi" w:cstheme="minorHAnsi"/>
          <w:sz w:val="22"/>
          <w:szCs w:val="22"/>
        </w:rPr>
      </w:pPr>
      <w:r w:rsidRPr="00F129E9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F129E9">
        <w:rPr>
          <w:rFonts w:asciiTheme="minorHAnsi" w:hAnsiTheme="minorHAnsi" w:cstheme="minorHAnsi"/>
          <w:sz w:val="22"/>
          <w:szCs w:val="22"/>
        </w:rPr>
        <w:tab/>
        <w:t>Miesięczna rata 1 838,03 zł (brutto); zgodnie z aktualizacją harmonogramu spłat rata w marcu 2023 roku wynosiła 2 080,63 zł.</w:t>
      </w:r>
    </w:p>
  </w:footnote>
  <w:footnote w:id="18">
    <w:p w14:paraId="45D29027" w14:textId="77777777" w:rsidR="00A74B84" w:rsidRPr="00F129E9" w:rsidRDefault="00475E51" w:rsidP="00F43992">
      <w:pPr>
        <w:pStyle w:val="Footnote10"/>
        <w:shd w:val="clear" w:color="auto" w:fill="auto"/>
        <w:tabs>
          <w:tab w:val="left" w:pos="173"/>
        </w:tabs>
        <w:spacing w:before="20" w:after="20" w:line="240" w:lineRule="auto"/>
        <w:rPr>
          <w:rFonts w:asciiTheme="minorHAnsi" w:hAnsiTheme="minorHAnsi" w:cstheme="minorHAnsi"/>
          <w:sz w:val="22"/>
          <w:szCs w:val="22"/>
        </w:rPr>
      </w:pPr>
      <w:r w:rsidRPr="00F129E9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F129E9">
        <w:rPr>
          <w:rFonts w:asciiTheme="minorHAnsi" w:hAnsiTheme="minorHAnsi" w:cstheme="minorHAnsi"/>
          <w:sz w:val="22"/>
          <w:szCs w:val="22"/>
        </w:rPr>
        <w:tab/>
      </w:r>
      <w:r w:rsidRPr="00F129E9">
        <w:rPr>
          <w:rFonts w:asciiTheme="minorHAnsi" w:hAnsiTheme="minorHAnsi" w:cstheme="minorHAnsi"/>
          <w:sz w:val="22"/>
          <w:szCs w:val="22"/>
          <w:lang w:val="de-DE" w:eastAsia="de-DE" w:bidi="de-DE"/>
        </w:rPr>
        <w:t xml:space="preserve">Dz. </w:t>
      </w:r>
      <w:r w:rsidRPr="00F129E9">
        <w:rPr>
          <w:rFonts w:asciiTheme="minorHAnsi" w:hAnsiTheme="minorHAnsi" w:cstheme="minorHAnsi"/>
          <w:sz w:val="22"/>
          <w:szCs w:val="22"/>
        </w:rPr>
        <w:t>Urz. MF z 2009 r., Nr 15, poz. 84.</w:t>
      </w:r>
    </w:p>
  </w:footnote>
  <w:footnote w:id="19">
    <w:p w14:paraId="39F105D4" w14:textId="77777777" w:rsidR="00A74B84" w:rsidRDefault="00475E51" w:rsidP="00F43992">
      <w:pPr>
        <w:pStyle w:val="Footnote10"/>
        <w:shd w:val="clear" w:color="auto" w:fill="auto"/>
        <w:tabs>
          <w:tab w:val="left" w:pos="173"/>
        </w:tabs>
        <w:spacing w:before="20" w:after="20" w:line="240" w:lineRule="auto"/>
      </w:pPr>
      <w:r w:rsidRPr="00F129E9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F129E9">
        <w:rPr>
          <w:rFonts w:asciiTheme="minorHAnsi" w:hAnsiTheme="minorHAnsi" w:cstheme="minorHAnsi"/>
          <w:sz w:val="22"/>
          <w:szCs w:val="22"/>
        </w:rPr>
        <w:tab/>
        <w:t>Dz. Urz. MFz2012r., poz. 56.</w:t>
      </w:r>
    </w:p>
  </w:footnote>
  <w:footnote w:id="20">
    <w:p w14:paraId="6E7971CD" w14:textId="77777777" w:rsidR="00A74B84" w:rsidRPr="00F129E9" w:rsidRDefault="00475E51" w:rsidP="00F43992">
      <w:pPr>
        <w:pStyle w:val="Footnote10"/>
        <w:shd w:val="clear" w:color="auto" w:fill="auto"/>
        <w:tabs>
          <w:tab w:val="left" w:pos="187"/>
        </w:tabs>
        <w:spacing w:before="20" w:after="20" w:line="240" w:lineRule="auto"/>
        <w:rPr>
          <w:rFonts w:asciiTheme="minorHAnsi" w:hAnsiTheme="minorHAnsi" w:cstheme="minorHAnsi"/>
          <w:sz w:val="22"/>
          <w:szCs w:val="22"/>
        </w:rPr>
      </w:pPr>
      <w:r w:rsidRPr="00F129E9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F129E9">
        <w:rPr>
          <w:rFonts w:asciiTheme="minorHAnsi" w:hAnsiTheme="minorHAnsi" w:cstheme="minorHAnsi"/>
          <w:sz w:val="22"/>
          <w:szCs w:val="22"/>
        </w:rPr>
        <w:tab/>
        <w:t xml:space="preserve">Komentarz </w:t>
      </w:r>
      <w:r w:rsidRPr="00F129E9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do art. </w:t>
      </w:r>
      <w:r w:rsidRPr="00F129E9">
        <w:rPr>
          <w:rFonts w:asciiTheme="minorHAnsi" w:hAnsiTheme="minorHAnsi" w:cstheme="minorHAnsi"/>
          <w:sz w:val="22"/>
          <w:szCs w:val="22"/>
        </w:rPr>
        <w:t xml:space="preserve">44 ustawy o finansach publicznych, Ludmiła Lipiec-Warzecha (ABC 2011), </w:t>
      </w:r>
      <w:r w:rsidRPr="00F129E9">
        <w:rPr>
          <w:rFonts w:asciiTheme="minorHAnsi" w:hAnsiTheme="minorHAnsi" w:cstheme="minorHAnsi"/>
          <w:sz w:val="22"/>
          <w:szCs w:val="22"/>
          <w:lang w:val="de-DE" w:eastAsia="de-DE" w:bidi="de-DE"/>
        </w:rPr>
        <w:t xml:space="preserve">Wolters </w:t>
      </w:r>
      <w:r w:rsidRPr="00F129E9">
        <w:rPr>
          <w:rFonts w:asciiTheme="minorHAnsi" w:hAnsiTheme="minorHAnsi" w:cstheme="minorHAnsi"/>
          <w:sz w:val="22"/>
          <w:szCs w:val="22"/>
        </w:rPr>
        <w:t xml:space="preserve">Kluwer, </w:t>
      </w:r>
      <w:r w:rsidRPr="00F129E9">
        <w:rPr>
          <w:rFonts w:asciiTheme="minorHAnsi" w:hAnsiTheme="minorHAnsi" w:cstheme="minorHAnsi"/>
          <w:sz w:val="22"/>
          <w:szCs w:val="22"/>
          <w:lang w:val="en-US" w:eastAsia="en-US" w:bidi="en-US"/>
        </w:rPr>
        <w:t>Lex-Omega.</w:t>
      </w:r>
    </w:p>
  </w:footnote>
  <w:footnote w:id="21">
    <w:p w14:paraId="440FB2DE" w14:textId="77777777" w:rsidR="00A74B84" w:rsidRDefault="00475E51" w:rsidP="00F43992">
      <w:pPr>
        <w:pStyle w:val="Footnote10"/>
        <w:shd w:val="clear" w:color="auto" w:fill="auto"/>
        <w:tabs>
          <w:tab w:val="left" w:pos="178"/>
        </w:tabs>
        <w:spacing w:before="20" w:after="20" w:line="240" w:lineRule="auto"/>
        <w:ind w:right="860"/>
      </w:pPr>
      <w:r w:rsidRPr="00F129E9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F129E9">
        <w:rPr>
          <w:rFonts w:asciiTheme="minorHAnsi" w:hAnsiTheme="minorHAnsi" w:cstheme="minorHAnsi"/>
          <w:sz w:val="22"/>
          <w:szCs w:val="22"/>
        </w:rPr>
        <w:tab/>
        <w:t>Wg danych z Krajowego Rejestru Sądowego [KRS] (stan na 5.01.2023 r.) Fundacja TKwadrat została zarejestrowana 27.10.2014 r,</w:t>
      </w:r>
    </w:p>
  </w:footnote>
  <w:footnote w:id="22">
    <w:p w14:paraId="294DCFFB" w14:textId="77777777" w:rsidR="00A74B84" w:rsidRPr="00F129E9" w:rsidRDefault="00475E51" w:rsidP="00F43992">
      <w:pPr>
        <w:pStyle w:val="Footnote10"/>
        <w:shd w:val="clear" w:color="auto" w:fill="auto"/>
        <w:tabs>
          <w:tab w:val="left" w:pos="178"/>
        </w:tabs>
        <w:spacing w:before="20" w:after="20" w:line="240" w:lineRule="auto"/>
        <w:rPr>
          <w:rFonts w:asciiTheme="minorHAnsi" w:hAnsiTheme="minorHAnsi" w:cstheme="minorHAnsi"/>
          <w:sz w:val="22"/>
          <w:szCs w:val="22"/>
        </w:rPr>
      </w:pPr>
      <w:r w:rsidRPr="00F129E9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F129E9">
        <w:rPr>
          <w:rFonts w:asciiTheme="minorHAnsi" w:hAnsiTheme="minorHAnsi" w:cstheme="minorHAnsi"/>
          <w:sz w:val="22"/>
          <w:szCs w:val="22"/>
        </w:rPr>
        <w:tab/>
        <w:t>Zlokalizowany w budynku przy ul. Marszałkowskiej 138, lok. nr 61.</w:t>
      </w:r>
    </w:p>
  </w:footnote>
  <w:footnote w:id="23">
    <w:p w14:paraId="2930A827" w14:textId="77777777" w:rsidR="00A74B84" w:rsidRDefault="00475E51" w:rsidP="00F43992">
      <w:pPr>
        <w:pStyle w:val="Footnote10"/>
        <w:shd w:val="clear" w:color="auto" w:fill="auto"/>
        <w:tabs>
          <w:tab w:val="left" w:pos="178"/>
        </w:tabs>
        <w:spacing w:before="20" w:after="20" w:line="240" w:lineRule="auto"/>
      </w:pPr>
      <w:r w:rsidRPr="00F129E9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F129E9">
        <w:rPr>
          <w:rFonts w:asciiTheme="minorHAnsi" w:hAnsiTheme="minorHAnsi" w:cstheme="minorHAnsi"/>
          <w:sz w:val="22"/>
          <w:szCs w:val="22"/>
        </w:rPr>
        <w:tab/>
        <w:t>Stawka za 1 m</w:t>
      </w:r>
      <w:r w:rsidRPr="00F129E9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F129E9">
        <w:rPr>
          <w:rFonts w:asciiTheme="minorHAnsi" w:hAnsiTheme="minorHAnsi" w:cstheme="minorHAnsi"/>
          <w:sz w:val="22"/>
          <w:szCs w:val="22"/>
        </w:rPr>
        <w:t xml:space="preserve"> wynosi 53,20 zł.</w:t>
      </w:r>
    </w:p>
  </w:footnote>
  <w:footnote w:id="24">
    <w:p w14:paraId="4AAF9D16" w14:textId="77777777" w:rsidR="00A74B84" w:rsidRPr="00F129E9" w:rsidRDefault="00475E51" w:rsidP="00F43992">
      <w:pPr>
        <w:pStyle w:val="Footnote10"/>
        <w:shd w:val="clear" w:color="auto" w:fill="auto"/>
        <w:tabs>
          <w:tab w:val="left" w:pos="182"/>
        </w:tabs>
        <w:spacing w:before="20" w:after="20" w:line="240" w:lineRule="auto"/>
        <w:rPr>
          <w:rFonts w:asciiTheme="minorHAnsi" w:hAnsiTheme="minorHAnsi" w:cstheme="minorHAnsi"/>
          <w:sz w:val="22"/>
          <w:szCs w:val="22"/>
        </w:rPr>
      </w:pPr>
      <w:r w:rsidRPr="00F129E9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F129E9">
        <w:rPr>
          <w:rFonts w:asciiTheme="minorHAnsi" w:hAnsiTheme="minorHAnsi" w:cstheme="minorHAnsi"/>
          <w:sz w:val="22"/>
          <w:szCs w:val="22"/>
        </w:rPr>
        <w:tab/>
        <w:t>Umowa nr 459/OZ/20 z 4 grudnia 2020 r.</w:t>
      </w:r>
    </w:p>
  </w:footnote>
  <w:footnote w:id="25">
    <w:p w14:paraId="4E2A2251" w14:textId="77777777" w:rsidR="00A74B84" w:rsidRDefault="00475E51" w:rsidP="00F43992">
      <w:pPr>
        <w:pStyle w:val="Footnote10"/>
        <w:shd w:val="clear" w:color="auto" w:fill="auto"/>
        <w:tabs>
          <w:tab w:val="left" w:pos="182"/>
        </w:tabs>
        <w:spacing w:before="20" w:after="20" w:line="240" w:lineRule="auto"/>
      </w:pPr>
      <w:r w:rsidRPr="00F129E9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F129E9">
        <w:rPr>
          <w:rFonts w:asciiTheme="minorHAnsi" w:hAnsiTheme="minorHAnsi" w:cstheme="minorHAnsi"/>
          <w:sz w:val="22"/>
          <w:szCs w:val="22"/>
        </w:rPr>
        <w:tab/>
        <w:t>Dz. U. z 2020 r. poz. 194 ze zm.</w:t>
      </w:r>
    </w:p>
  </w:footnote>
  <w:footnote w:id="26">
    <w:p w14:paraId="417368A6" w14:textId="77777777" w:rsidR="00A74B84" w:rsidRPr="00F10601" w:rsidRDefault="00475E51" w:rsidP="00F43992">
      <w:pPr>
        <w:pStyle w:val="Footnote10"/>
        <w:shd w:val="clear" w:color="auto" w:fill="auto"/>
        <w:tabs>
          <w:tab w:val="left" w:pos="178"/>
        </w:tabs>
        <w:spacing w:before="20" w:after="20" w:line="240" w:lineRule="auto"/>
        <w:rPr>
          <w:rFonts w:asciiTheme="minorHAnsi" w:hAnsiTheme="minorHAnsi" w:cstheme="minorHAnsi"/>
          <w:sz w:val="22"/>
          <w:szCs w:val="22"/>
        </w:rPr>
      </w:pPr>
      <w:r w:rsidRPr="00F10601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F10601">
        <w:rPr>
          <w:rFonts w:asciiTheme="minorHAnsi" w:hAnsiTheme="minorHAnsi" w:cstheme="minorHAnsi"/>
          <w:sz w:val="22"/>
          <w:szCs w:val="22"/>
        </w:rPr>
        <w:tab/>
        <w:t>W tym: gabinet dyrektora, sekretariat, Dział archiwum oraz Dział marketingu.</w:t>
      </w:r>
    </w:p>
  </w:footnote>
  <w:footnote w:id="27">
    <w:p w14:paraId="03827F60" w14:textId="77777777" w:rsidR="00A74B84" w:rsidRDefault="00475E51" w:rsidP="00F43992">
      <w:pPr>
        <w:pStyle w:val="Footnote10"/>
        <w:shd w:val="clear" w:color="auto" w:fill="auto"/>
        <w:tabs>
          <w:tab w:val="left" w:pos="182"/>
        </w:tabs>
        <w:spacing w:before="20" w:after="20" w:line="240" w:lineRule="auto"/>
      </w:pPr>
      <w:r w:rsidRPr="00F10601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F10601">
        <w:rPr>
          <w:rFonts w:asciiTheme="minorHAnsi" w:hAnsiTheme="minorHAnsi" w:cstheme="minorHAnsi"/>
          <w:sz w:val="22"/>
          <w:szCs w:val="22"/>
        </w:rPr>
        <w:tab/>
        <w:t xml:space="preserve">zarządzenie Dyrektora Teatru nr </w:t>
      </w:r>
      <w:r w:rsidRPr="00F10601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2/2022 </w:t>
      </w:r>
      <w:r w:rsidRPr="00F10601">
        <w:rPr>
          <w:rFonts w:asciiTheme="minorHAnsi" w:hAnsiTheme="minorHAnsi" w:cstheme="minorHAnsi"/>
          <w:sz w:val="22"/>
          <w:szCs w:val="22"/>
        </w:rPr>
        <w:t>z 20.01.2022 r. Zgodnie z zarządzeniem możliwość korzystania z lokalu mają pracownicy etatowi oraz doangażowani oraz działający w oparciu o umowy cywilnoprawne zamieszkujący poza Warszawą. Korzystanie z lokalu jest odpłatne według stawki 40,00 zł za dobę na podstawie faktur wystawianych przez Teatr.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2C71F" w14:textId="77777777" w:rsidR="001C1911" w:rsidRDefault="001C1911">
    <w:pPr>
      <w:pStyle w:val="Nagwek"/>
    </w:pPr>
    <w:r>
      <w:t xml:space="preserve">      </w:t>
    </w:r>
    <w:r>
      <w:rPr>
        <w:noProof/>
        <w:lang w:bidi="ar-SA"/>
      </w:rPr>
      <w:drawing>
        <wp:inline distT="0" distB="0" distL="0" distR="0" wp14:anchorId="54E01B3D" wp14:editId="3481E86D">
          <wp:extent cx="3991610" cy="930275"/>
          <wp:effectExtent l="0" t="0" r="8890" b="3175"/>
          <wp:docPr id="5" name="Obraz 5" descr="Prezydent_m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zydent_m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1610" cy="930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D0D28"/>
    <w:multiLevelType w:val="multilevel"/>
    <w:tmpl w:val="B100C9B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48607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B84"/>
    <w:rsid w:val="001C1911"/>
    <w:rsid w:val="002A1B34"/>
    <w:rsid w:val="002D5F2E"/>
    <w:rsid w:val="00376F88"/>
    <w:rsid w:val="003E05EE"/>
    <w:rsid w:val="00440DE6"/>
    <w:rsid w:val="00447714"/>
    <w:rsid w:val="00475E51"/>
    <w:rsid w:val="00516B47"/>
    <w:rsid w:val="00597F9A"/>
    <w:rsid w:val="00722E5F"/>
    <w:rsid w:val="00970D15"/>
    <w:rsid w:val="00A74B84"/>
    <w:rsid w:val="00AE56E9"/>
    <w:rsid w:val="00B6478C"/>
    <w:rsid w:val="00B76022"/>
    <w:rsid w:val="00D86690"/>
    <w:rsid w:val="00E42C10"/>
    <w:rsid w:val="00F10601"/>
    <w:rsid w:val="00F129E9"/>
    <w:rsid w:val="00F4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3DE16D2"/>
  <w15:docId w15:val="{B3109FE0-0E5B-4E3F-AFE6-4C7A30FB1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77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1">
    <w:name w:val="Footnote|1_"/>
    <w:basedOn w:val="Domylnaczcionkaakapitu"/>
    <w:link w:val="Footnote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1">
    <w:name w:val="Heading #1|1_"/>
    <w:basedOn w:val="Domylnaczcionkaakapitu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">
    <w:name w:val="Body text|3_"/>
    <w:basedOn w:val="Domylnaczcionkaakapitu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38ptItalic">
    <w:name w:val="Body text|3 + 8 pt;Italic"/>
    <w:basedOn w:val="Bodytext3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Bodytext2">
    <w:name w:val="Body text|2_"/>
    <w:basedOn w:val="Domylnaczcionkaakapitu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">
    <w:name w:val="Body text|4_"/>
    <w:basedOn w:val="Domylnaczcionkaakapitu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1">
    <w:name w:val="Header or footer|1_"/>
    <w:basedOn w:val="Domylnaczcionkaakapitu"/>
    <w:link w:val="Headerorfooter10"/>
    <w:rPr>
      <w:b/>
      <w:bCs/>
      <w:i w:val="0"/>
      <w:iCs w:val="0"/>
      <w:smallCaps w:val="0"/>
      <w:strike w:val="0"/>
      <w:sz w:val="21"/>
      <w:szCs w:val="21"/>
      <w:u w:val="none"/>
      <w:lang w:val="ru-RU" w:eastAsia="ru-RU" w:bidi="ru-RU"/>
    </w:rPr>
  </w:style>
  <w:style w:type="character" w:customStyle="1" w:styleId="Headerorfooter11">
    <w:name w:val="Header or footer|1"/>
    <w:basedOn w:val="Headerorfooter1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7ptBoldItalic">
    <w:name w:val="Body text|2 + 7 pt;Bold;Italic"/>
    <w:basedOn w:val="Bodytext2"/>
    <w:semiHidden/>
    <w:unhideWhenUsed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Bodytext5">
    <w:name w:val="Body text|5_"/>
    <w:basedOn w:val="Domylnaczcionkaakapitu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paragraph" w:customStyle="1" w:styleId="Footnote10">
    <w:name w:val="Footnote|1"/>
    <w:basedOn w:val="Normalny"/>
    <w:link w:val="Footnote1"/>
    <w:qFormat/>
    <w:pPr>
      <w:shd w:val="clear" w:color="auto" w:fill="FFFFFF"/>
      <w:spacing w:line="250" w:lineRule="exact"/>
    </w:pPr>
    <w:rPr>
      <w:rFonts w:ascii="Arial" w:eastAsia="Arial" w:hAnsi="Arial" w:cs="Arial"/>
      <w:sz w:val="18"/>
      <w:szCs w:val="18"/>
    </w:rPr>
  </w:style>
  <w:style w:type="paragraph" w:customStyle="1" w:styleId="Heading110">
    <w:name w:val="Heading #1|1"/>
    <w:basedOn w:val="Normalny"/>
    <w:link w:val="Heading11"/>
    <w:qFormat/>
    <w:pPr>
      <w:shd w:val="clear" w:color="auto" w:fill="FFFFFF"/>
      <w:spacing w:line="234" w:lineRule="exact"/>
      <w:jc w:val="both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customStyle="1" w:styleId="Bodytext30">
    <w:name w:val="Body text|3"/>
    <w:basedOn w:val="Normalny"/>
    <w:link w:val="Bodytext3"/>
    <w:pPr>
      <w:shd w:val="clear" w:color="auto" w:fill="FFFFFF"/>
      <w:spacing w:line="173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Bodytext20">
    <w:name w:val="Body text|2"/>
    <w:basedOn w:val="Normalny"/>
    <w:link w:val="Bodytext2"/>
    <w:qFormat/>
    <w:pPr>
      <w:shd w:val="clear" w:color="auto" w:fill="FFFFFF"/>
      <w:spacing w:line="212" w:lineRule="exact"/>
      <w:ind w:hanging="420"/>
    </w:pPr>
    <w:rPr>
      <w:rFonts w:ascii="Arial" w:eastAsia="Arial" w:hAnsi="Arial" w:cs="Arial"/>
      <w:sz w:val="19"/>
      <w:szCs w:val="19"/>
    </w:rPr>
  </w:style>
  <w:style w:type="paragraph" w:customStyle="1" w:styleId="Bodytext40">
    <w:name w:val="Body text|4"/>
    <w:basedOn w:val="Normalny"/>
    <w:link w:val="Bodytext4"/>
    <w:pPr>
      <w:shd w:val="clear" w:color="auto" w:fill="FFFFFF"/>
      <w:spacing w:line="341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Headerorfooter10">
    <w:name w:val="Header or footer|1"/>
    <w:basedOn w:val="Normalny"/>
    <w:link w:val="Headerorfooter1"/>
    <w:qFormat/>
    <w:pPr>
      <w:shd w:val="clear" w:color="auto" w:fill="FFFFFF"/>
      <w:spacing w:line="232" w:lineRule="exact"/>
    </w:pPr>
    <w:rPr>
      <w:b/>
      <w:bCs/>
      <w:sz w:val="21"/>
      <w:szCs w:val="21"/>
      <w:lang w:val="ru-RU" w:eastAsia="ru-RU" w:bidi="ru-RU"/>
    </w:rPr>
  </w:style>
  <w:style w:type="paragraph" w:customStyle="1" w:styleId="Bodytext50">
    <w:name w:val="Body text|5"/>
    <w:basedOn w:val="Normalny"/>
    <w:link w:val="Bodytext5"/>
    <w:pPr>
      <w:shd w:val="clear" w:color="auto" w:fill="FFFFFF"/>
      <w:spacing w:before="360" w:after="120" w:line="336" w:lineRule="exact"/>
    </w:pPr>
    <w:rPr>
      <w:rFonts w:ascii="Arial" w:eastAsia="Arial" w:hAnsi="Arial" w:cs="Arial"/>
      <w:b/>
      <w:bCs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1C19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911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1C19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911"/>
    <w:rPr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4477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12</Pages>
  <Words>4307</Words>
  <Characters>25845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Wystapienie pokontrolne</vt:lpstr>
    </vt:vector>
  </TitlesOfParts>
  <Company>Urzad Miasta</Company>
  <LinksUpToDate>false</LinksUpToDate>
  <CharactersWithSpaces>30092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Wystapienie pokontrolne</dc:title>
  <dc:subject/>
  <dc:creator/>
  <cp:keywords/>
  <cp:lastModifiedBy>Kowalczyk Monika (KW)</cp:lastModifiedBy>
  <cp:revision>11</cp:revision>
  <dcterms:created xsi:type="dcterms:W3CDTF">2023-05-17T12:52:00Z</dcterms:created>
  <dcterms:modified xsi:type="dcterms:W3CDTF">2024-08-20T08:05:00Z</dcterms:modified>
</cp:coreProperties>
</file>