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DEBDF" w14:textId="77777777" w:rsidR="00580FB5" w:rsidRPr="00580FB5" w:rsidRDefault="00580FB5" w:rsidP="00074C90">
      <w:pPr>
        <w:tabs>
          <w:tab w:val="left" w:pos="1980"/>
        </w:tabs>
        <w:spacing w:after="240" w:line="300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580FB5">
        <w:rPr>
          <w:rFonts w:ascii="Calibri" w:hAnsi="Calibri" w:cs="Calibri"/>
          <w:b/>
          <w:bCs/>
          <w:sz w:val="22"/>
          <w:szCs w:val="22"/>
        </w:rPr>
        <w:t>Tekst ujednolicony</w:t>
      </w:r>
    </w:p>
    <w:p w14:paraId="4F740D34" w14:textId="6A67520F" w:rsidR="00580FB5" w:rsidRPr="00580FB5" w:rsidRDefault="00580FB5" w:rsidP="00580FB5">
      <w:pPr>
        <w:tabs>
          <w:tab w:val="left" w:pos="1980"/>
        </w:tabs>
        <w:spacing w:line="300" w:lineRule="auto"/>
        <w:outlineLvl w:val="0"/>
        <w:rPr>
          <w:rFonts w:ascii="Calibri" w:hAnsi="Calibri" w:cs="Calibri"/>
          <w:bCs/>
          <w:sz w:val="22"/>
          <w:szCs w:val="22"/>
        </w:rPr>
      </w:pPr>
      <w:r w:rsidRPr="00580FB5">
        <w:rPr>
          <w:rFonts w:ascii="Calibri" w:hAnsi="Calibri" w:cs="Calibri"/>
          <w:bCs/>
          <w:sz w:val="22"/>
          <w:szCs w:val="22"/>
        </w:rPr>
        <w:t>zarządzenia nr 1008/2021 Prezydenta Miasta Stołecznego Warszawy z dnia 24 czerwca 2021 r. w sprawie nadania wewnętrznego regulaminu organizacyjnego Biura Pomocy i Projektów Społecznych Urzę</w:t>
      </w:r>
      <w:r w:rsidR="00074C90">
        <w:rPr>
          <w:rFonts w:ascii="Calibri" w:hAnsi="Calibri" w:cs="Calibri"/>
          <w:bCs/>
          <w:sz w:val="22"/>
          <w:szCs w:val="22"/>
        </w:rPr>
        <w:t>du Miasta Stołecznego Warszawy,</w:t>
      </w:r>
    </w:p>
    <w:p w14:paraId="7EDEA76E" w14:textId="2074927D" w:rsidR="00580FB5" w:rsidRPr="00580FB5" w:rsidRDefault="00580FB5" w:rsidP="00580FB5">
      <w:pPr>
        <w:tabs>
          <w:tab w:val="left" w:pos="1980"/>
        </w:tabs>
        <w:spacing w:line="300" w:lineRule="auto"/>
        <w:outlineLvl w:val="0"/>
        <w:rPr>
          <w:rFonts w:ascii="Calibri" w:hAnsi="Calibri" w:cs="Calibri"/>
          <w:bCs/>
          <w:sz w:val="22"/>
          <w:szCs w:val="22"/>
        </w:rPr>
      </w:pPr>
      <w:r w:rsidRPr="00580FB5">
        <w:rPr>
          <w:rFonts w:ascii="Calibri" w:hAnsi="Calibri" w:cs="Calibri"/>
          <w:bCs/>
          <w:sz w:val="22"/>
          <w:szCs w:val="22"/>
        </w:rPr>
        <w:t>uwzględniający zmiany wynikające z</w:t>
      </w:r>
      <w:r w:rsidR="00705785">
        <w:rPr>
          <w:rFonts w:ascii="Calibri" w:hAnsi="Calibri" w:cs="Calibri"/>
          <w:bCs/>
          <w:sz w:val="22"/>
          <w:szCs w:val="22"/>
        </w:rPr>
        <w:t xml:space="preserve"> </w:t>
      </w:r>
      <w:r w:rsidRPr="00580FB5">
        <w:rPr>
          <w:rFonts w:ascii="Calibri" w:hAnsi="Calibri" w:cs="Calibri"/>
          <w:bCs/>
          <w:sz w:val="22"/>
          <w:szCs w:val="22"/>
        </w:rPr>
        <w:t>zarządzenia</w:t>
      </w:r>
      <w:r w:rsidR="00705785">
        <w:rPr>
          <w:rFonts w:ascii="Calibri" w:hAnsi="Calibri" w:cs="Calibri"/>
          <w:bCs/>
          <w:sz w:val="22"/>
          <w:szCs w:val="22"/>
        </w:rPr>
        <w:t xml:space="preserve"> nr 87/2022</w:t>
      </w:r>
      <w:r w:rsidRPr="00580FB5">
        <w:rPr>
          <w:rFonts w:ascii="Calibri" w:hAnsi="Calibri" w:cs="Calibri"/>
          <w:bCs/>
          <w:sz w:val="22"/>
          <w:szCs w:val="22"/>
        </w:rPr>
        <w:t xml:space="preserve"> Prezydenta Miasta Stołecznego Warszawy</w:t>
      </w:r>
      <w:r w:rsidR="00705785">
        <w:rPr>
          <w:rFonts w:ascii="Calibri" w:hAnsi="Calibri" w:cs="Calibri"/>
          <w:bCs/>
          <w:sz w:val="22"/>
          <w:szCs w:val="22"/>
        </w:rPr>
        <w:t xml:space="preserve"> z dnia 27 stycznia 2022 r.</w:t>
      </w:r>
      <w:bookmarkStart w:id="0" w:name="_GoBack"/>
      <w:bookmarkEnd w:id="0"/>
      <w:r w:rsidRPr="00580FB5">
        <w:rPr>
          <w:rFonts w:ascii="Calibri" w:hAnsi="Calibri" w:cs="Calibri"/>
          <w:bCs/>
          <w:sz w:val="22"/>
          <w:szCs w:val="22"/>
        </w:rPr>
        <w:t xml:space="preserve"> zmieniającego zarządzenie w sprawie nadania wewnętrznego regulaminu organizacyjnego Biura Pomocy i Projektów Społecznych Urzędu Miasta Stołecznego Warszawy</w:t>
      </w:r>
    </w:p>
    <w:p w14:paraId="56B40FFB" w14:textId="699ABC06" w:rsidR="00580FB5" w:rsidRDefault="00580FB5" w:rsidP="00704344">
      <w:pPr>
        <w:tabs>
          <w:tab w:val="left" w:pos="1980"/>
        </w:tabs>
        <w:spacing w:line="300" w:lineRule="auto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023EB513" w14:textId="6EB2A6C0" w:rsidR="005148B8" w:rsidRPr="001F6889" w:rsidRDefault="005C5D6E" w:rsidP="004A1FAC">
      <w:pPr>
        <w:tabs>
          <w:tab w:val="left" w:pos="1980"/>
        </w:tabs>
        <w:spacing w:line="300" w:lineRule="auto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1F6889">
        <w:rPr>
          <w:rFonts w:ascii="Calibri" w:hAnsi="Calibri" w:cs="Calibri"/>
          <w:b/>
          <w:bCs/>
          <w:sz w:val="22"/>
          <w:szCs w:val="22"/>
        </w:rPr>
        <w:t xml:space="preserve">ZARZĄDZENIE NR </w:t>
      </w:r>
      <w:r w:rsidR="00551C9E">
        <w:rPr>
          <w:rFonts w:ascii="Calibri" w:hAnsi="Calibri" w:cs="Calibri"/>
          <w:b/>
          <w:bCs/>
          <w:sz w:val="22"/>
          <w:szCs w:val="22"/>
        </w:rPr>
        <w:t>1008</w:t>
      </w:r>
      <w:r w:rsidR="0030713E" w:rsidRPr="001F6889">
        <w:rPr>
          <w:rFonts w:ascii="Calibri" w:hAnsi="Calibri" w:cs="Calibri"/>
          <w:b/>
          <w:bCs/>
          <w:sz w:val="22"/>
          <w:szCs w:val="22"/>
        </w:rPr>
        <w:t>/20</w:t>
      </w:r>
      <w:r w:rsidR="005A33CE">
        <w:rPr>
          <w:rFonts w:ascii="Calibri" w:hAnsi="Calibri" w:cs="Calibri"/>
          <w:b/>
          <w:bCs/>
          <w:sz w:val="22"/>
          <w:szCs w:val="22"/>
        </w:rPr>
        <w:t>21</w:t>
      </w:r>
    </w:p>
    <w:p w14:paraId="3AB5425D" w14:textId="77777777" w:rsidR="005148B8" w:rsidRPr="001F6889" w:rsidRDefault="005148B8" w:rsidP="004A1FAC">
      <w:pPr>
        <w:spacing w:line="300" w:lineRule="auto"/>
        <w:ind w:right="22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1F6889">
        <w:rPr>
          <w:rFonts w:ascii="Calibri" w:hAnsi="Calibri" w:cs="Calibri"/>
          <w:b/>
          <w:bCs/>
          <w:sz w:val="22"/>
          <w:szCs w:val="22"/>
        </w:rPr>
        <w:t>PREZYDENTA MIASTA STOŁECZNEGO WARSZAWY</w:t>
      </w:r>
    </w:p>
    <w:p w14:paraId="56BFC6EC" w14:textId="77777777" w:rsidR="005148B8" w:rsidRPr="001F6889" w:rsidRDefault="005C5D6E" w:rsidP="009010E1">
      <w:pPr>
        <w:spacing w:after="240" w:line="300" w:lineRule="auto"/>
        <w:ind w:right="22"/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1F6889">
        <w:rPr>
          <w:rFonts w:ascii="Calibri" w:hAnsi="Calibri" w:cs="Calibri"/>
          <w:b/>
          <w:bCs/>
          <w:sz w:val="22"/>
          <w:szCs w:val="22"/>
        </w:rPr>
        <w:t xml:space="preserve">z </w:t>
      </w:r>
      <w:r w:rsidR="00551C9E">
        <w:rPr>
          <w:rFonts w:ascii="Calibri" w:hAnsi="Calibri" w:cs="Calibri"/>
          <w:b/>
          <w:bCs/>
          <w:sz w:val="22"/>
          <w:szCs w:val="22"/>
        </w:rPr>
        <w:t>24 czerwca</w:t>
      </w:r>
      <w:r w:rsidR="005A33CE">
        <w:rPr>
          <w:rFonts w:ascii="Calibri" w:hAnsi="Calibri" w:cs="Calibri"/>
          <w:b/>
          <w:bCs/>
          <w:sz w:val="22"/>
          <w:szCs w:val="22"/>
        </w:rPr>
        <w:t xml:space="preserve"> 2021</w:t>
      </w:r>
      <w:r w:rsidR="005148B8" w:rsidRPr="001F6889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163F341D" w14:textId="77777777" w:rsidR="005148B8" w:rsidRPr="001F6889" w:rsidRDefault="005148B8" w:rsidP="009010E1">
      <w:pPr>
        <w:shd w:val="clear" w:color="auto" w:fill="FFFFFF"/>
        <w:spacing w:line="300" w:lineRule="auto"/>
        <w:ind w:right="23"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 xml:space="preserve">w sprawie nadania wewnętrznego regulaminu organizacyjnego </w:t>
      </w:r>
    </w:p>
    <w:p w14:paraId="11BEF0FD" w14:textId="77777777" w:rsidR="005148B8" w:rsidRPr="001F6889" w:rsidRDefault="005148B8" w:rsidP="009010E1">
      <w:pPr>
        <w:shd w:val="clear" w:color="auto" w:fill="FFFFFF"/>
        <w:spacing w:after="240" w:line="300" w:lineRule="auto"/>
        <w:ind w:right="23"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Biura Pomocy i Projektów Społecznych Urzędu Miasta Stołecznego Warszawy</w:t>
      </w:r>
    </w:p>
    <w:p w14:paraId="652FD314" w14:textId="77777777" w:rsidR="00070F28" w:rsidRPr="001F6889" w:rsidRDefault="00070F28" w:rsidP="00074C90">
      <w:pPr>
        <w:tabs>
          <w:tab w:val="left" w:pos="0"/>
        </w:tabs>
        <w:spacing w:after="240" w:line="300" w:lineRule="auto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Na podstawie art. 33 ust. 2 w związku z art. 11a ust. 3 ustawy z dnia 8 marca 1990 r. o samorządzie gminnym </w:t>
      </w:r>
      <w:r w:rsidRPr="001F6889">
        <w:rPr>
          <w:rFonts w:ascii="Calibri" w:hAnsi="Calibri" w:cs="Calibri"/>
          <w:bCs/>
          <w:sz w:val="22"/>
          <w:szCs w:val="22"/>
        </w:rPr>
        <w:t>(</w:t>
      </w:r>
      <w:r w:rsidR="00077CE4" w:rsidRPr="001F6889">
        <w:rPr>
          <w:rFonts w:ascii="Calibri" w:hAnsi="Calibri" w:cs="Calibri"/>
          <w:sz w:val="22"/>
          <w:szCs w:val="22"/>
        </w:rPr>
        <w:t>Dz. U. z 2020 r. poz. 713 i 1378</w:t>
      </w:r>
      <w:r w:rsidRPr="001F6889">
        <w:rPr>
          <w:rFonts w:ascii="Calibri" w:hAnsi="Calibri" w:cs="Calibri"/>
          <w:bCs/>
          <w:sz w:val="22"/>
          <w:szCs w:val="22"/>
        </w:rPr>
        <w:t xml:space="preserve">) </w:t>
      </w:r>
      <w:r w:rsidRPr="001F6889">
        <w:rPr>
          <w:rFonts w:ascii="Calibri" w:hAnsi="Calibri" w:cs="Calibri"/>
          <w:sz w:val="22"/>
          <w:szCs w:val="22"/>
        </w:rPr>
        <w:t>oraz § 11 ust. 12 załącznika do zarządzenia nr 312/2007 Prezydenta Miasta Stołecznego Warszawy z dnia 4 kwietnia 2007 r. w sprawie nadania regulaminu organizacyjnego Urzędu miasta stołecznego Warszawy (z późn. zm.</w:t>
      </w:r>
      <w:r w:rsidRPr="001F6889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1F6889">
        <w:rPr>
          <w:rFonts w:ascii="Calibri" w:hAnsi="Calibri" w:cs="Calibri"/>
          <w:sz w:val="22"/>
          <w:szCs w:val="22"/>
          <w:vertAlign w:val="superscript"/>
        </w:rPr>
        <w:t>)</w:t>
      </w:r>
      <w:r w:rsidRPr="001F6889">
        <w:rPr>
          <w:rFonts w:ascii="Calibri" w:hAnsi="Calibri" w:cs="Calibri"/>
          <w:sz w:val="22"/>
          <w:szCs w:val="22"/>
        </w:rPr>
        <w:t>) zarządza się, co następuje:</w:t>
      </w:r>
    </w:p>
    <w:p w14:paraId="76C196CE" w14:textId="77777777" w:rsidR="004E2FAA" w:rsidRPr="001F6889" w:rsidRDefault="00857ECF" w:rsidP="004A1FAC">
      <w:pPr>
        <w:pStyle w:val="Tekstpodstawowy"/>
        <w:spacing w:line="300" w:lineRule="auto"/>
        <w:ind w:right="22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Tytuł I</w:t>
      </w:r>
    </w:p>
    <w:p w14:paraId="7BC3564B" w14:textId="77777777" w:rsidR="004E2FAA" w:rsidRPr="001F6889" w:rsidRDefault="004E2FAA" w:rsidP="00D4284F">
      <w:pPr>
        <w:pStyle w:val="Tekstpodstawowy"/>
        <w:spacing w:after="240" w:line="300" w:lineRule="auto"/>
        <w:ind w:right="23"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Przepisy ogólne</w:t>
      </w:r>
    </w:p>
    <w:p w14:paraId="0FD26606" w14:textId="77777777" w:rsidR="004E2FAA" w:rsidRPr="001F6889" w:rsidRDefault="004E2FAA" w:rsidP="009010E1">
      <w:pPr>
        <w:pStyle w:val="Tekstpodstawowy"/>
        <w:spacing w:after="240" w:line="300" w:lineRule="auto"/>
        <w:ind w:right="23" w:firstLine="567"/>
        <w:contextualSpacing/>
        <w:jc w:val="left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 xml:space="preserve">§ 1. </w:t>
      </w:r>
      <w:r w:rsidRPr="001F6889">
        <w:rPr>
          <w:rFonts w:ascii="Calibri" w:hAnsi="Calibri" w:cs="Calibri"/>
          <w:sz w:val="22"/>
          <w:szCs w:val="22"/>
        </w:rPr>
        <w:t>Nadaje się wewnętrzny regulamin organizacyjny Biura Pomocy i Projektów Społecznych Urzędu Miasta Stołecznego Warszawy.</w:t>
      </w:r>
    </w:p>
    <w:p w14:paraId="5412680F" w14:textId="3459E6B7" w:rsidR="00704344" w:rsidRPr="00074C90" w:rsidRDefault="004E2FAA" w:rsidP="00704344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§ 2.</w:t>
      </w:r>
      <w:r w:rsidRPr="001F6889">
        <w:rPr>
          <w:rFonts w:ascii="Calibri" w:hAnsi="Calibri" w:cs="Calibri"/>
          <w:sz w:val="22"/>
          <w:szCs w:val="22"/>
        </w:rPr>
        <w:t xml:space="preserve"> Wewnętrzny regulamin organizacyjny Biura Pomocy </w:t>
      </w:r>
      <w:r w:rsidR="00857ECF">
        <w:rPr>
          <w:rFonts w:ascii="Calibri" w:hAnsi="Calibri" w:cs="Calibri"/>
          <w:sz w:val="22"/>
          <w:szCs w:val="22"/>
        </w:rPr>
        <w:t xml:space="preserve">i Projektów Społecznych Urzędu </w:t>
      </w:r>
      <w:r w:rsidRPr="001F6889">
        <w:rPr>
          <w:rFonts w:ascii="Calibri" w:hAnsi="Calibri" w:cs="Calibri"/>
          <w:sz w:val="22"/>
          <w:szCs w:val="22"/>
        </w:rPr>
        <w:t>Miasta Stołecznego Warszawy określa w szczególności wewnętrzną organizację oraz</w:t>
      </w:r>
      <w:r w:rsidRPr="001F6889">
        <w:rPr>
          <w:rFonts w:ascii="Calibri" w:hAnsi="Calibri" w:cs="Calibri"/>
          <w:i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>podział zadań pomiędzy poszczególne wewnętrzne komórki organizacyjne Biura Pomocy i Projektów Społecznych Urzędu Miasta Stołecznego Warszawy</w:t>
      </w:r>
      <w:r w:rsidRPr="001F6889">
        <w:rPr>
          <w:rFonts w:ascii="Calibri" w:hAnsi="Calibri" w:cs="Calibri"/>
          <w:i/>
          <w:sz w:val="22"/>
          <w:szCs w:val="22"/>
        </w:rPr>
        <w:t>.</w:t>
      </w:r>
    </w:p>
    <w:p w14:paraId="78894CBE" w14:textId="77777777" w:rsidR="004E2FAA" w:rsidRPr="001F6889" w:rsidRDefault="004E2FAA" w:rsidP="009010E1">
      <w:pPr>
        <w:spacing w:after="240" w:line="300" w:lineRule="auto"/>
        <w:ind w:firstLine="567"/>
        <w:contextualSpacing/>
        <w:rPr>
          <w:rFonts w:ascii="Calibri" w:hAnsi="Calibri" w:cs="Calibri"/>
          <w:i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§ 3.</w:t>
      </w:r>
      <w:r w:rsidRPr="001F6889">
        <w:rPr>
          <w:rFonts w:ascii="Calibri" w:hAnsi="Calibri" w:cs="Calibri"/>
          <w:sz w:val="22"/>
          <w:szCs w:val="22"/>
        </w:rPr>
        <w:t xml:space="preserve"> Ilekroć w wewnętrznym regulaminie organizacyjnym Biura Pomocy i Projektów Społecznych Urzędu Miasta Stołecznego Warszawy</w:t>
      </w:r>
      <w:r w:rsidRPr="001F6889">
        <w:rPr>
          <w:rFonts w:ascii="Calibri" w:hAnsi="Calibri" w:cs="Calibri"/>
          <w:i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>jest mowa o:</w:t>
      </w:r>
    </w:p>
    <w:p w14:paraId="46521141" w14:textId="77777777" w:rsidR="004E2FAA" w:rsidRPr="001F6889" w:rsidRDefault="004E2FAA" w:rsidP="009010E1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hanging="284"/>
        <w:contextualSpacing/>
        <w:rPr>
          <w:rFonts w:ascii="Calibri" w:hAnsi="Calibri" w:cs="Calibri"/>
          <w:bCs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Biurze - należy przez to rozumieć Biuro Pomocy i Projektów Społecznych Urzędu Miasta Stołecznego Warszawy;</w:t>
      </w:r>
    </w:p>
    <w:p w14:paraId="556CCABF" w14:textId="77777777" w:rsidR="004E2FAA" w:rsidRPr="001F6889" w:rsidRDefault="004E2FAA" w:rsidP="009010E1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hanging="284"/>
        <w:contextualSpacing/>
        <w:rPr>
          <w:rFonts w:ascii="Calibri" w:hAnsi="Calibri" w:cs="Calibri"/>
          <w:bCs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>Regulaminie Biura - należy przez to rozumieć niniejszy regulamin;</w:t>
      </w:r>
    </w:p>
    <w:p w14:paraId="49AADCF3" w14:textId="77777777" w:rsidR="004E2FAA" w:rsidRPr="001F6889" w:rsidRDefault="004E2FAA" w:rsidP="009010E1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hanging="284"/>
        <w:contextualSpacing/>
        <w:rPr>
          <w:rFonts w:ascii="Calibri" w:hAnsi="Calibri" w:cs="Calibri"/>
          <w:bCs/>
          <w:i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 xml:space="preserve">Urzędzie - </w:t>
      </w:r>
      <w:r w:rsidRPr="001F6889">
        <w:rPr>
          <w:rFonts w:ascii="Calibri" w:hAnsi="Calibri" w:cs="Calibri"/>
          <w:sz w:val="22"/>
          <w:szCs w:val="22"/>
        </w:rPr>
        <w:t>należy przez to rozumieć Urząd Miasta Stołecznego Warszawy;</w:t>
      </w:r>
    </w:p>
    <w:p w14:paraId="3AEB2EC5" w14:textId="77777777" w:rsidR="004E2FAA" w:rsidRPr="001F6889" w:rsidRDefault="004E2FAA" w:rsidP="009010E1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hanging="284"/>
        <w:rPr>
          <w:rFonts w:ascii="Calibri" w:hAnsi="Calibri" w:cs="Calibri"/>
          <w:bCs/>
          <w:i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Regulaminie Urzędu – należy przez to rozumieć regulamin organizacyjny</w:t>
      </w:r>
      <w:r w:rsidRPr="001F6889">
        <w:rPr>
          <w:rFonts w:ascii="Calibri" w:hAnsi="Calibri" w:cs="Calibri"/>
          <w:bCs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 xml:space="preserve">Urzędu miasta stołecznego Warszawy, stanowiący załącznik do zarządzenia Prezydenta Miasta Stołecznego </w:t>
      </w:r>
      <w:r w:rsidRPr="001F6889">
        <w:rPr>
          <w:rFonts w:ascii="Calibri" w:hAnsi="Calibri" w:cs="Calibri"/>
          <w:sz w:val="22"/>
          <w:szCs w:val="22"/>
        </w:rPr>
        <w:lastRenderedPageBreak/>
        <w:t>Warszawy nr 312/2007 z dnia 4 kwietnia 2007 r. w sprawie nadania regulaminu organizacyjnego Urzędu miasta stołecznego Warszawy (</w:t>
      </w:r>
      <w:r w:rsidRPr="001F6889">
        <w:rPr>
          <w:rFonts w:ascii="Calibri" w:hAnsi="Calibri" w:cs="Calibri"/>
          <w:iCs/>
          <w:sz w:val="22"/>
          <w:szCs w:val="22"/>
        </w:rPr>
        <w:t>z późn. zm.)</w:t>
      </w:r>
      <w:r w:rsidRPr="001F6889">
        <w:rPr>
          <w:rFonts w:ascii="Calibri" w:hAnsi="Calibri" w:cs="Calibri"/>
          <w:sz w:val="22"/>
          <w:szCs w:val="22"/>
        </w:rPr>
        <w:t>.</w:t>
      </w:r>
    </w:p>
    <w:p w14:paraId="6B6E02E5" w14:textId="77777777" w:rsidR="004E2FAA" w:rsidRPr="001F6889" w:rsidRDefault="004E2FAA" w:rsidP="00D4284F">
      <w:pPr>
        <w:spacing w:after="240" w:line="300" w:lineRule="auto"/>
        <w:contextualSpacing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Tytuł II</w:t>
      </w:r>
    </w:p>
    <w:p w14:paraId="76720865" w14:textId="77777777" w:rsidR="004E2FAA" w:rsidRPr="001F6889" w:rsidRDefault="004E2FAA" w:rsidP="00D4284F">
      <w:pPr>
        <w:spacing w:after="240"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Struktura organizacyjna Biura</w:t>
      </w:r>
    </w:p>
    <w:p w14:paraId="0FB8F89D" w14:textId="77777777" w:rsidR="004E2FAA" w:rsidRPr="001F6889" w:rsidRDefault="004E2FAA" w:rsidP="00BD08CC">
      <w:pPr>
        <w:spacing w:after="240" w:line="300" w:lineRule="auto"/>
        <w:ind w:firstLine="567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§ 4.</w:t>
      </w:r>
      <w:r w:rsidRPr="001F6889">
        <w:rPr>
          <w:rFonts w:ascii="Calibri" w:hAnsi="Calibri" w:cs="Calibri"/>
          <w:sz w:val="22"/>
          <w:szCs w:val="22"/>
        </w:rPr>
        <w:t xml:space="preserve"> W skład Biura wchodzą następujące wewnętrzne komórki organizacyjne, o ustalonych nazwach i symbolach kancelaryjnych:</w:t>
      </w:r>
    </w:p>
    <w:p w14:paraId="4626647E" w14:textId="77777777" w:rsidR="004E2FAA" w:rsidRPr="001F6889" w:rsidRDefault="004E2FAA" w:rsidP="00BD08CC">
      <w:pPr>
        <w:widowControl w:val="0"/>
        <w:numPr>
          <w:ilvl w:val="0"/>
          <w:numId w:val="14"/>
        </w:numPr>
        <w:shd w:val="clear" w:color="auto" w:fill="FFFFFF"/>
        <w:tabs>
          <w:tab w:val="clear" w:pos="1117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Wydział Wsparcia Dziecka i Rodziny - PS-R, w skład którego wchodzą;</w:t>
      </w:r>
    </w:p>
    <w:p w14:paraId="49EA1E39" w14:textId="5AB186B7" w:rsidR="004E2FAA" w:rsidRPr="001F6889" w:rsidRDefault="004E2FAA" w:rsidP="000506AE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Sekcja Realizacji </w:t>
      </w:r>
      <w:r w:rsidR="00074C90">
        <w:rPr>
          <w:rFonts w:ascii="Calibri" w:hAnsi="Calibri" w:cs="Calibri"/>
          <w:sz w:val="22"/>
          <w:szCs w:val="22"/>
        </w:rPr>
        <w:t>Polityki Rodzinnej - PS-R,</w:t>
      </w:r>
    </w:p>
    <w:p w14:paraId="3596527D" w14:textId="77777777" w:rsidR="004E2FAA" w:rsidRPr="001F6889" w:rsidRDefault="004E2FAA" w:rsidP="000506AE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Sekcja Wsparcia Dziecka w Wieku Żłobkowym - PS-R;</w:t>
      </w:r>
    </w:p>
    <w:p w14:paraId="62E760D2" w14:textId="77777777" w:rsidR="004E2FAA" w:rsidRPr="001F6889" w:rsidRDefault="004E2FAA" w:rsidP="000506AE">
      <w:pPr>
        <w:widowControl w:val="0"/>
        <w:numPr>
          <w:ilvl w:val="0"/>
          <w:numId w:val="14"/>
        </w:numPr>
        <w:shd w:val="clear" w:color="auto" w:fill="FFFFFF"/>
        <w:tabs>
          <w:tab w:val="clear" w:pos="1117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Wydział Profilaktyki Uzależnień - PS-UP;</w:t>
      </w:r>
    </w:p>
    <w:p w14:paraId="617A4934" w14:textId="77777777" w:rsidR="004E2FAA" w:rsidRPr="001F6889" w:rsidRDefault="004E2FAA" w:rsidP="000506AE">
      <w:pPr>
        <w:widowControl w:val="0"/>
        <w:numPr>
          <w:ilvl w:val="0"/>
          <w:numId w:val="14"/>
        </w:numPr>
        <w:shd w:val="clear" w:color="auto" w:fill="FFFFFF"/>
        <w:tabs>
          <w:tab w:val="clear" w:pos="1117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Wydział Pomocy Społecznej - PS-P;</w:t>
      </w:r>
    </w:p>
    <w:p w14:paraId="2B5745D4" w14:textId="77777777" w:rsidR="009C1037" w:rsidRPr="001F6889" w:rsidRDefault="004E2FAA" w:rsidP="000506AE">
      <w:pPr>
        <w:widowControl w:val="0"/>
        <w:numPr>
          <w:ilvl w:val="0"/>
          <w:numId w:val="14"/>
        </w:numPr>
        <w:shd w:val="clear" w:color="auto" w:fill="FFFFFF"/>
        <w:tabs>
          <w:tab w:val="clear" w:pos="1117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Wydział Pomocy Osobom </w:t>
      </w:r>
      <w:r w:rsidR="009C1037" w:rsidRPr="001F6889">
        <w:rPr>
          <w:rFonts w:ascii="Calibri" w:hAnsi="Calibri" w:cs="Calibri"/>
          <w:sz w:val="22"/>
          <w:szCs w:val="22"/>
        </w:rPr>
        <w:t xml:space="preserve">z </w:t>
      </w:r>
      <w:r w:rsidRPr="001F6889">
        <w:rPr>
          <w:rFonts w:ascii="Calibri" w:hAnsi="Calibri" w:cs="Calibri"/>
          <w:sz w:val="22"/>
          <w:szCs w:val="22"/>
        </w:rPr>
        <w:t>Niepełnosprawn</w:t>
      </w:r>
      <w:r w:rsidR="009C1037" w:rsidRPr="001F6889">
        <w:rPr>
          <w:rFonts w:ascii="Calibri" w:hAnsi="Calibri" w:cs="Calibri"/>
          <w:sz w:val="22"/>
          <w:szCs w:val="22"/>
        </w:rPr>
        <w:t>ościami</w:t>
      </w:r>
      <w:r w:rsidRPr="001F6889">
        <w:rPr>
          <w:rFonts w:ascii="Calibri" w:hAnsi="Calibri" w:cs="Calibri"/>
          <w:sz w:val="22"/>
          <w:szCs w:val="22"/>
        </w:rPr>
        <w:t xml:space="preserve"> - PS-N;</w:t>
      </w:r>
    </w:p>
    <w:p w14:paraId="4E1EAC1C" w14:textId="77777777" w:rsidR="009C1037" w:rsidRPr="001F6889" w:rsidRDefault="00522FC8" w:rsidP="000506AE">
      <w:pPr>
        <w:widowControl w:val="0"/>
        <w:numPr>
          <w:ilvl w:val="0"/>
          <w:numId w:val="14"/>
        </w:numPr>
        <w:shd w:val="clear" w:color="auto" w:fill="FFFFFF"/>
        <w:tabs>
          <w:tab w:val="clear" w:pos="1117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Wydział </w:t>
      </w:r>
      <w:r w:rsidR="009C1037" w:rsidRPr="001F6889">
        <w:rPr>
          <w:rFonts w:ascii="Calibri" w:hAnsi="Calibri" w:cs="Calibri"/>
          <w:sz w:val="22"/>
          <w:szCs w:val="22"/>
        </w:rPr>
        <w:t>Dostępności – PS-D;</w:t>
      </w:r>
    </w:p>
    <w:p w14:paraId="09BD7CB3" w14:textId="0A1E7090" w:rsidR="004E2FAA" w:rsidRDefault="004E2FAA" w:rsidP="000506AE">
      <w:pPr>
        <w:widowControl w:val="0"/>
        <w:numPr>
          <w:ilvl w:val="0"/>
          <w:numId w:val="14"/>
        </w:numPr>
        <w:shd w:val="clear" w:color="auto" w:fill="FFFFFF"/>
        <w:tabs>
          <w:tab w:val="clear" w:pos="1117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Wydział Projektów</w:t>
      </w:r>
      <w:r w:rsidR="007D1B6E">
        <w:rPr>
          <w:rFonts w:ascii="Calibri" w:hAnsi="Calibri" w:cs="Calibri"/>
          <w:sz w:val="22"/>
          <w:szCs w:val="22"/>
        </w:rPr>
        <w:t xml:space="preserve"> i Innowacji</w:t>
      </w:r>
      <w:r w:rsidRPr="001F6889">
        <w:rPr>
          <w:rFonts w:ascii="Calibri" w:hAnsi="Calibri" w:cs="Calibri"/>
          <w:sz w:val="22"/>
          <w:szCs w:val="22"/>
        </w:rPr>
        <w:t xml:space="preserve"> Społecznych - PS-PS;</w:t>
      </w:r>
    </w:p>
    <w:p w14:paraId="36CA856E" w14:textId="77777777" w:rsidR="004E2FAA" w:rsidRPr="001F6889" w:rsidRDefault="004E2FAA" w:rsidP="000506AE">
      <w:pPr>
        <w:widowControl w:val="0"/>
        <w:numPr>
          <w:ilvl w:val="0"/>
          <w:numId w:val="14"/>
        </w:numPr>
        <w:shd w:val="clear" w:color="auto" w:fill="FFFFFF"/>
        <w:tabs>
          <w:tab w:val="clear" w:pos="1117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Wydział Budżetu i Rozliczeń - PS-BR;</w:t>
      </w:r>
    </w:p>
    <w:p w14:paraId="126D9CEA" w14:textId="77777777" w:rsidR="00F17007" w:rsidRPr="001F6889" w:rsidRDefault="004E2FAA" w:rsidP="000506AE">
      <w:pPr>
        <w:widowControl w:val="0"/>
        <w:numPr>
          <w:ilvl w:val="0"/>
          <w:numId w:val="14"/>
        </w:numPr>
        <w:shd w:val="clear" w:color="auto" w:fill="FFFFFF"/>
        <w:tabs>
          <w:tab w:val="clear" w:pos="1117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Wydział Koordynacji - PS-K</w:t>
      </w:r>
      <w:r w:rsidR="00F17007" w:rsidRPr="001F6889">
        <w:rPr>
          <w:rFonts w:ascii="Calibri" w:hAnsi="Calibri" w:cs="Calibri"/>
          <w:sz w:val="22"/>
          <w:szCs w:val="22"/>
        </w:rPr>
        <w:t xml:space="preserve">, </w:t>
      </w:r>
      <w:bookmarkStart w:id="1" w:name="_Hlk69819621"/>
      <w:r w:rsidR="00F17007" w:rsidRPr="001F6889">
        <w:rPr>
          <w:rFonts w:ascii="Calibri" w:hAnsi="Calibri" w:cs="Calibri"/>
          <w:sz w:val="22"/>
          <w:szCs w:val="22"/>
        </w:rPr>
        <w:t>w skład którego wchodz</w:t>
      </w:r>
      <w:r w:rsidR="00A37A82" w:rsidRPr="001F6889">
        <w:rPr>
          <w:rFonts w:ascii="Calibri" w:hAnsi="Calibri" w:cs="Calibri"/>
          <w:sz w:val="22"/>
          <w:szCs w:val="22"/>
        </w:rPr>
        <w:t>ą</w:t>
      </w:r>
      <w:r w:rsidR="00F17007" w:rsidRPr="001F6889">
        <w:rPr>
          <w:rFonts w:ascii="Calibri" w:hAnsi="Calibri" w:cs="Calibri"/>
          <w:sz w:val="22"/>
          <w:szCs w:val="22"/>
        </w:rPr>
        <w:t>;</w:t>
      </w:r>
    </w:p>
    <w:p w14:paraId="12296938" w14:textId="04CC88A9" w:rsidR="004E2FAA" w:rsidRPr="001F6889" w:rsidRDefault="00A37A82" w:rsidP="000506AE">
      <w:pPr>
        <w:widowControl w:val="0"/>
        <w:numPr>
          <w:ilvl w:val="2"/>
          <w:numId w:val="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bookmarkStart w:id="2" w:name="_Hlk68093631"/>
      <w:r w:rsidRPr="001F6889">
        <w:rPr>
          <w:rFonts w:ascii="Calibri" w:hAnsi="Calibri" w:cs="Calibri"/>
          <w:sz w:val="22"/>
          <w:szCs w:val="22"/>
        </w:rPr>
        <w:t>Sekcja Koordynacji</w:t>
      </w:r>
      <w:r w:rsidR="00C54118" w:rsidRPr="001F6889">
        <w:rPr>
          <w:rFonts w:ascii="Calibri" w:hAnsi="Calibri" w:cs="Calibri"/>
          <w:sz w:val="22"/>
          <w:szCs w:val="22"/>
        </w:rPr>
        <w:t xml:space="preserve"> </w:t>
      </w:r>
      <w:bookmarkEnd w:id="2"/>
      <w:r w:rsidR="00D57204" w:rsidRPr="001F6889">
        <w:rPr>
          <w:rFonts w:ascii="Calibri" w:hAnsi="Calibri" w:cs="Calibri"/>
          <w:sz w:val="22"/>
          <w:szCs w:val="22"/>
        </w:rPr>
        <w:t>– PS-K</w:t>
      </w:r>
      <w:r w:rsidR="00074C90">
        <w:rPr>
          <w:rFonts w:ascii="Calibri" w:hAnsi="Calibri" w:cs="Calibri"/>
          <w:sz w:val="22"/>
          <w:szCs w:val="22"/>
        </w:rPr>
        <w:t>,</w:t>
      </w:r>
    </w:p>
    <w:p w14:paraId="59B64343" w14:textId="77777777" w:rsidR="00A37A82" w:rsidRPr="001F6889" w:rsidRDefault="00A37A82" w:rsidP="000506AE">
      <w:pPr>
        <w:widowControl w:val="0"/>
        <w:numPr>
          <w:ilvl w:val="2"/>
          <w:numId w:val="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Sekcja </w:t>
      </w:r>
      <w:r w:rsidR="0045762E" w:rsidRPr="001F6889">
        <w:rPr>
          <w:rFonts w:ascii="Calibri" w:hAnsi="Calibri" w:cs="Calibri"/>
          <w:sz w:val="22"/>
          <w:szCs w:val="22"/>
        </w:rPr>
        <w:t>Planowania i Ewaluacji</w:t>
      </w:r>
      <w:r w:rsidRPr="001F6889">
        <w:rPr>
          <w:rFonts w:ascii="Calibri" w:hAnsi="Calibri" w:cs="Calibri"/>
          <w:sz w:val="22"/>
          <w:szCs w:val="22"/>
        </w:rPr>
        <w:t xml:space="preserve"> – PS-K;</w:t>
      </w:r>
    </w:p>
    <w:bookmarkEnd w:id="1"/>
    <w:p w14:paraId="6AEA8640" w14:textId="3F8191DF" w:rsidR="008E3BDE" w:rsidRDefault="008E3BDE" w:rsidP="00774072">
      <w:pPr>
        <w:widowControl w:val="0"/>
        <w:numPr>
          <w:ilvl w:val="0"/>
          <w:numId w:val="14"/>
        </w:numPr>
        <w:shd w:val="clear" w:color="auto" w:fill="FFFFFF"/>
        <w:tabs>
          <w:tab w:val="clear" w:pos="1117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(uchylony);</w:t>
      </w:r>
    </w:p>
    <w:p w14:paraId="5726EA5A" w14:textId="2A35BEEE" w:rsidR="004E2FAA" w:rsidRPr="001F6889" w:rsidRDefault="004E2FAA" w:rsidP="000506AE">
      <w:pPr>
        <w:widowControl w:val="0"/>
        <w:numPr>
          <w:ilvl w:val="0"/>
          <w:numId w:val="14"/>
        </w:numPr>
        <w:shd w:val="clear" w:color="auto" w:fill="FFFFFF"/>
        <w:tabs>
          <w:tab w:val="clear" w:pos="1117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Zespół Realizacji Polityki Senioralnej - PS-S;</w:t>
      </w:r>
    </w:p>
    <w:p w14:paraId="0AF96D25" w14:textId="77777777" w:rsidR="007F2938" w:rsidRPr="001F6889" w:rsidRDefault="007F2938" w:rsidP="000506AE">
      <w:pPr>
        <w:widowControl w:val="0"/>
        <w:numPr>
          <w:ilvl w:val="0"/>
          <w:numId w:val="14"/>
        </w:numPr>
        <w:shd w:val="clear" w:color="auto" w:fill="FFFFFF"/>
        <w:tabs>
          <w:tab w:val="clear" w:pos="1117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Zespół </w:t>
      </w:r>
      <w:bookmarkStart w:id="3" w:name="_Hlk64632566"/>
      <w:r w:rsidRPr="001F6889">
        <w:rPr>
          <w:rFonts w:ascii="Calibri" w:hAnsi="Calibri" w:cs="Calibri"/>
          <w:sz w:val="22"/>
          <w:szCs w:val="22"/>
        </w:rPr>
        <w:t>Przeciwdziałania Przemocy w Rodzinie</w:t>
      </w:r>
      <w:bookmarkEnd w:id="3"/>
      <w:r w:rsidRPr="001F6889">
        <w:rPr>
          <w:rFonts w:ascii="Calibri" w:hAnsi="Calibri" w:cs="Calibri"/>
          <w:sz w:val="22"/>
          <w:szCs w:val="22"/>
        </w:rPr>
        <w:t xml:space="preserve"> – PS-PR;</w:t>
      </w:r>
    </w:p>
    <w:p w14:paraId="1DDCCDE1" w14:textId="77777777" w:rsidR="004E2FAA" w:rsidRPr="00714FD5" w:rsidRDefault="004E2FAA" w:rsidP="000506AE">
      <w:pPr>
        <w:widowControl w:val="0"/>
        <w:numPr>
          <w:ilvl w:val="0"/>
          <w:numId w:val="14"/>
        </w:numPr>
        <w:shd w:val="clear" w:color="auto" w:fill="FFFFFF"/>
        <w:tabs>
          <w:tab w:val="clear" w:pos="1117"/>
        </w:tabs>
        <w:autoSpaceDE w:val="0"/>
        <w:autoSpaceDN w:val="0"/>
        <w:adjustRightInd w:val="0"/>
        <w:spacing w:after="240" w:line="300" w:lineRule="auto"/>
        <w:ind w:left="850" w:hanging="425"/>
        <w:rPr>
          <w:rFonts w:ascii="Calibri" w:hAnsi="Calibri" w:cs="Calibri"/>
          <w:sz w:val="22"/>
          <w:szCs w:val="22"/>
        </w:rPr>
      </w:pPr>
      <w:bookmarkStart w:id="4" w:name="_Hlk64632200"/>
      <w:r w:rsidRPr="001F6889">
        <w:rPr>
          <w:rFonts w:ascii="Calibri" w:hAnsi="Calibri" w:cs="Calibri"/>
          <w:sz w:val="22"/>
          <w:szCs w:val="22"/>
        </w:rPr>
        <w:t xml:space="preserve">Samodzielne </w:t>
      </w:r>
      <w:r w:rsidR="000D706C" w:rsidRPr="001F6889">
        <w:rPr>
          <w:rFonts w:ascii="Calibri" w:hAnsi="Calibri" w:cs="Calibri"/>
          <w:sz w:val="22"/>
          <w:szCs w:val="22"/>
        </w:rPr>
        <w:t xml:space="preserve">Wieloosobowe </w:t>
      </w:r>
      <w:r w:rsidR="00980D07" w:rsidRPr="001F6889">
        <w:rPr>
          <w:rFonts w:ascii="Calibri" w:hAnsi="Calibri" w:cs="Calibri"/>
          <w:sz w:val="22"/>
          <w:szCs w:val="22"/>
        </w:rPr>
        <w:t xml:space="preserve">Stanowisko Pracy </w:t>
      </w:r>
      <w:bookmarkEnd w:id="4"/>
      <w:r w:rsidR="00980D07" w:rsidRPr="001F6889">
        <w:rPr>
          <w:rFonts w:ascii="Calibri" w:hAnsi="Calibri" w:cs="Calibri"/>
          <w:sz w:val="22"/>
          <w:szCs w:val="22"/>
        </w:rPr>
        <w:t>Radców Prawnych</w:t>
      </w:r>
      <w:r w:rsidRPr="001F6889">
        <w:rPr>
          <w:rFonts w:ascii="Calibri" w:hAnsi="Calibri" w:cs="Calibri"/>
          <w:sz w:val="22"/>
          <w:szCs w:val="22"/>
        </w:rPr>
        <w:t xml:space="preserve"> - PS-RP</w:t>
      </w:r>
      <w:r w:rsidR="00D57204" w:rsidRPr="001F6889">
        <w:rPr>
          <w:rFonts w:ascii="Calibri" w:hAnsi="Calibri" w:cs="Calibri"/>
          <w:sz w:val="22"/>
          <w:szCs w:val="22"/>
        </w:rPr>
        <w:t>.</w:t>
      </w:r>
    </w:p>
    <w:p w14:paraId="3AD2F560" w14:textId="514A9603" w:rsidR="004E2FAA" w:rsidRPr="001F6889" w:rsidRDefault="004E2FAA" w:rsidP="000506AE">
      <w:pPr>
        <w:pStyle w:val="Tekstpodstawowy"/>
        <w:tabs>
          <w:tab w:val="left" w:pos="8250"/>
        </w:tabs>
        <w:spacing w:after="240" w:line="300" w:lineRule="auto"/>
        <w:ind w:firstLine="567"/>
        <w:contextualSpacing/>
        <w:jc w:val="left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 xml:space="preserve">§ 5. </w:t>
      </w:r>
      <w:r w:rsidRPr="001F6889">
        <w:rPr>
          <w:rFonts w:ascii="Calibri" w:hAnsi="Calibri" w:cs="Calibri"/>
          <w:sz w:val="22"/>
          <w:szCs w:val="22"/>
        </w:rPr>
        <w:t>Schemat organizacyjny Biura st</w:t>
      </w:r>
      <w:r w:rsidR="000506AE">
        <w:rPr>
          <w:rFonts w:ascii="Calibri" w:hAnsi="Calibri" w:cs="Calibri"/>
          <w:sz w:val="22"/>
          <w:szCs w:val="22"/>
        </w:rPr>
        <w:t>anowi załącznik do zarządzenia.</w:t>
      </w:r>
    </w:p>
    <w:p w14:paraId="4A1C2609" w14:textId="77777777" w:rsidR="004E2FAA" w:rsidRPr="001F6889" w:rsidRDefault="004E2FAA" w:rsidP="000506AE">
      <w:pPr>
        <w:spacing w:after="240" w:line="300" w:lineRule="auto"/>
        <w:ind w:right="22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Tytuł III</w:t>
      </w:r>
    </w:p>
    <w:p w14:paraId="34EC1005" w14:textId="77777777" w:rsidR="004E2FAA" w:rsidRPr="001F6889" w:rsidRDefault="004E2FAA" w:rsidP="000506AE">
      <w:pPr>
        <w:spacing w:after="240" w:line="300" w:lineRule="auto"/>
        <w:ind w:right="23"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Zakres Działania Biura</w:t>
      </w:r>
    </w:p>
    <w:p w14:paraId="5F2F671B" w14:textId="77777777" w:rsidR="004E2FAA" w:rsidRPr="001F6889" w:rsidRDefault="004E2FAA" w:rsidP="000506AE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 xml:space="preserve">§ 6. 1. </w:t>
      </w:r>
      <w:r w:rsidRPr="001F6889">
        <w:rPr>
          <w:rFonts w:ascii="Calibri" w:hAnsi="Calibri" w:cs="Calibri"/>
          <w:sz w:val="22"/>
          <w:szCs w:val="22"/>
        </w:rPr>
        <w:t>Zakres działania Biura określa Regulamin Urzędu.</w:t>
      </w:r>
    </w:p>
    <w:p w14:paraId="3893681A" w14:textId="7FD1AA9B" w:rsidR="009C1037" w:rsidRPr="006743C5" w:rsidRDefault="009C1037" w:rsidP="00530E11">
      <w:pPr>
        <w:numPr>
          <w:ilvl w:val="0"/>
          <w:numId w:val="7"/>
        </w:numPr>
        <w:tabs>
          <w:tab w:val="clear" w:pos="360"/>
          <w:tab w:val="num" w:pos="426"/>
          <w:tab w:val="left" w:pos="851"/>
        </w:tabs>
        <w:spacing w:after="24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6743C5">
        <w:rPr>
          <w:rFonts w:ascii="Calibri" w:hAnsi="Calibri" w:cs="Calibri"/>
          <w:sz w:val="22"/>
          <w:szCs w:val="22"/>
        </w:rPr>
        <w:t xml:space="preserve">W Biurze działa Pełnomocnik Prezydenta m.st. Warszawy do spraw dostępności, </w:t>
      </w:r>
      <w:r w:rsidR="00530E11" w:rsidRPr="006743C5">
        <w:rPr>
          <w:rFonts w:ascii="Calibri" w:hAnsi="Calibri" w:cs="Calibri"/>
          <w:sz w:val="22"/>
          <w:szCs w:val="22"/>
        </w:rPr>
        <w:t>którego zakres działań i odpowiedzialności reguluje odrębne zarządzenie Prezydenta</w:t>
      </w:r>
      <w:r w:rsidRPr="006743C5">
        <w:rPr>
          <w:rFonts w:ascii="Calibri" w:hAnsi="Calibri" w:cs="Calibri"/>
          <w:sz w:val="22"/>
          <w:szCs w:val="22"/>
        </w:rPr>
        <w:t>.</w:t>
      </w:r>
    </w:p>
    <w:p w14:paraId="0A0D7980" w14:textId="77777777" w:rsidR="004E2FAA" w:rsidRPr="001F6889" w:rsidRDefault="004E2FAA" w:rsidP="00B80514">
      <w:pPr>
        <w:shd w:val="clear" w:color="auto" w:fill="FFFFFF"/>
        <w:tabs>
          <w:tab w:val="left" w:pos="4111"/>
        </w:tabs>
        <w:spacing w:after="240" w:line="300" w:lineRule="auto"/>
        <w:ind w:right="23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Tytuł IV</w:t>
      </w:r>
    </w:p>
    <w:p w14:paraId="41FAE4FD" w14:textId="77777777" w:rsidR="004E2FAA" w:rsidRPr="001F6889" w:rsidRDefault="004E2FAA" w:rsidP="00B80514">
      <w:pPr>
        <w:shd w:val="clear" w:color="auto" w:fill="FFFFFF"/>
        <w:spacing w:after="240" w:line="300" w:lineRule="auto"/>
        <w:ind w:right="23"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Zarządzanie ryzykiem w Biurze</w:t>
      </w:r>
    </w:p>
    <w:p w14:paraId="512F8E4F" w14:textId="77777777" w:rsidR="004E2FAA" w:rsidRPr="001F6889" w:rsidRDefault="004E2FAA" w:rsidP="00B80514">
      <w:pPr>
        <w:shd w:val="clear" w:color="auto" w:fill="FFFFFF"/>
        <w:spacing w:after="240" w:line="300" w:lineRule="auto"/>
        <w:ind w:right="23" w:firstLine="567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§ 7.</w:t>
      </w:r>
      <w:r w:rsidRPr="001F6889">
        <w:rPr>
          <w:rFonts w:ascii="Calibri" w:hAnsi="Calibri" w:cs="Calibri"/>
          <w:sz w:val="22"/>
          <w:szCs w:val="22"/>
        </w:rPr>
        <w:t xml:space="preserve"> 1. W Biurze działa koordynator ds. ryzyka wyznaczony przez Dyrektora Biura zgodnie z zasadami określ</w:t>
      </w:r>
      <w:r w:rsidR="00B80514">
        <w:rPr>
          <w:rFonts w:ascii="Calibri" w:hAnsi="Calibri" w:cs="Calibri"/>
          <w:sz w:val="22"/>
          <w:szCs w:val="22"/>
        </w:rPr>
        <w:t>onymi w zarządzeniu Prezydenta.</w:t>
      </w:r>
    </w:p>
    <w:p w14:paraId="287342B8" w14:textId="77777777" w:rsidR="004E2FAA" w:rsidRPr="001F6889" w:rsidRDefault="004E2FAA" w:rsidP="00B80514">
      <w:pPr>
        <w:numPr>
          <w:ilvl w:val="0"/>
          <w:numId w:val="19"/>
        </w:numPr>
        <w:tabs>
          <w:tab w:val="clear" w:pos="1980"/>
          <w:tab w:val="left" w:pos="851"/>
        </w:tabs>
        <w:suppressAutoHyphens/>
        <w:spacing w:after="24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Do zakresu działania koordynatora ds. ryzyka należy wspomaganie Dyrektora Biura, jako właściciela ryzyka, w zarządzaniu ryzykiem w Biurze poprzez wykonywanie zadań, o których mowa w zarządzeniach Prezydenta.</w:t>
      </w:r>
    </w:p>
    <w:p w14:paraId="68D35466" w14:textId="77777777" w:rsidR="004E2FAA" w:rsidRPr="001F6889" w:rsidRDefault="004E2FAA" w:rsidP="00B80514">
      <w:pPr>
        <w:numPr>
          <w:ilvl w:val="0"/>
          <w:numId w:val="19"/>
        </w:numPr>
        <w:tabs>
          <w:tab w:val="clear" w:pos="1980"/>
          <w:tab w:val="left" w:pos="851"/>
        </w:tabs>
        <w:suppressAutoHyphens/>
        <w:spacing w:after="240" w:line="300" w:lineRule="auto"/>
        <w:ind w:left="0" w:firstLine="567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lastRenderedPageBreak/>
        <w:t>Do zakresu działania każdej wewnętrznej komórki organizacyjnej Biura należy wykonywanie zadań z obszar</w:t>
      </w:r>
      <w:r w:rsidR="00B80514">
        <w:rPr>
          <w:rFonts w:ascii="Calibri" w:hAnsi="Calibri" w:cs="Calibri"/>
          <w:sz w:val="22"/>
          <w:szCs w:val="22"/>
        </w:rPr>
        <w:t>u zarządzania ryzykiem poprzez:</w:t>
      </w:r>
    </w:p>
    <w:p w14:paraId="0E59B8CE" w14:textId="77777777" w:rsidR="004E2FAA" w:rsidRPr="001F6889" w:rsidRDefault="004E2FAA" w:rsidP="00B80514">
      <w:pPr>
        <w:numPr>
          <w:ilvl w:val="1"/>
          <w:numId w:val="18"/>
        </w:numPr>
        <w:tabs>
          <w:tab w:val="clear" w:pos="794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współpracę z koordynatorem ds. ryzyka w zakresie realizacji zadań związanych z zarządzaniem ryzykiem w Biurze w określonych przez Dyrektora Biura terminach i formach, a w szczególności:</w:t>
      </w:r>
    </w:p>
    <w:p w14:paraId="231371F5" w14:textId="77777777" w:rsidR="004E2FAA" w:rsidRPr="001F6889" w:rsidRDefault="004E2FAA" w:rsidP="00B80514">
      <w:pPr>
        <w:numPr>
          <w:ilvl w:val="2"/>
          <w:numId w:val="18"/>
        </w:numPr>
        <w:tabs>
          <w:tab w:val="clear" w:pos="1080"/>
        </w:tabs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określanie celów i zadań do realizacji na dany rok, stanowiących w dalszej perspektywie odniesienie do oceny ryzyka i wyboru optymalnej reakcji na ryzyko,</w:t>
      </w:r>
    </w:p>
    <w:p w14:paraId="3C07838B" w14:textId="77777777" w:rsidR="004E2FAA" w:rsidRPr="001F6889" w:rsidRDefault="004E2FAA" w:rsidP="00B80514">
      <w:pPr>
        <w:numPr>
          <w:ilvl w:val="2"/>
          <w:numId w:val="18"/>
        </w:numPr>
        <w:tabs>
          <w:tab w:val="clear" w:pos="1080"/>
        </w:tabs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udział w opracowywaniu kryteriów oceny i mierników/wskaźników realizacji przyjętych celów i zadań,</w:t>
      </w:r>
    </w:p>
    <w:p w14:paraId="074E468A" w14:textId="77777777" w:rsidR="004E2FAA" w:rsidRPr="001F6889" w:rsidRDefault="004E2FAA" w:rsidP="00B80514">
      <w:pPr>
        <w:numPr>
          <w:ilvl w:val="2"/>
          <w:numId w:val="18"/>
        </w:numPr>
        <w:tabs>
          <w:tab w:val="clear" w:pos="1080"/>
        </w:tabs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udział w przeprowadzaniu oceny ryzyk w planowanych do realizacji celach i zadaniach i półrocznej ich aktualizacji z uwzględnieniem stanu realizacji celów i zadań oraz zmian w otoczeniu wewnętrznym i zewnętrznym,</w:t>
      </w:r>
    </w:p>
    <w:p w14:paraId="60F4C3D8" w14:textId="77777777" w:rsidR="004E2FAA" w:rsidRPr="001F6889" w:rsidRDefault="004E2FAA" w:rsidP="00B80514">
      <w:pPr>
        <w:numPr>
          <w:ilvl w:val="2"/>
          <w:numId w:val="18"/>
        </w:numPr>
        <w:tabs>
          <w:tab w:val="clear" w:pos="1080"/>
        </w:tabs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bieżące monitorowanie oraz okresowe raportowanie poziomu zaawansowania realizacji celów i wykonywanych zadań,</w:t>
      </w:r>
    </w:p>
    <w:p w14:paraId="290A19A6" w14:textId="77777777" w:rsidR="004E2FAA" w:rsidRPr="001F6889" w:rsidRDefault="004E2FAA" w:rsidP="00B80514">
      <w:pPr>
        <w:numPr>
          <w:ilvl w:val="2"/>
          <w:numId w:val="18"/>
        </w:numPr>
        <w:tabs>
          <w:tab w:val="clear" w:pos="1080"/>
        </w:tabs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zgłaszanie zidentyfikowanych incydentów i innych zdarzeń (wewnętrznych i zewnętrznych) kształtujących poziom ryzyka wraz z analizą przyczyn i skutków ich występowania,</w:t>
      </w:r>
    </w:p>
    <w:p w14:paraId="0386C987" w14:textId="77777777" w:rsidR="004E2FAA" w:rsidRPr="001F6889" w:rsidRDefault="004E2FAA" w:rsidP="00B80514">
      <w:pPr>
        <w:numPr>
          <w:ilvl w:val="2"/>
          <w:numId w:val="18"/>
        </w:numPr>
        <w:tabs>
          <w:tab w:val="clear" w:pos="1080"/>
        </w:tabs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monitorowanie skuteczności i adekwatności podejmowanych czynności zaradczych/usprawniających oraz wnioskowanie potrzeby ewentualnych zmian,</w:t>
      </w:r>
    </w:p>
    <w:p w14:paraId="64EDF9D0" w14:textId="77777777" w:rsidR="004E2FAA" w:rsidRPr="001F6889" w:rsidRDefault="004E2FAA" w:rsidP="00B80514">
      <w:pPr>
        <w:numPr>
          <w:ilvl w:val="2"/>
          <w:numId w:val="18"/>
        </w:numPr>
        <w:tabs>
          <w:tab w:val="clear" w:pos="1080"/>
        </w:tabs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realizacja otrzymanych zaleceń i rekomendacji;</w:t>
      </w:r>
    </w:p>
    <w:p w14:paraId="18957C21" w14:textId="77777777" w:rsidR="004E2FAA" w:rsidRPr="001F6889" w:rsidRDefault="004E2FAA" w:rsidP="00B80514">
      <w:pPr>
        <w:numPr>
          <w:ilvl w:val="1"/>
          <w:numId w:val="18"/>
        </w:numPr>
        <w:tabs>
          <w:tab w:val="clear" w:pos="794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dokumentowanie procesu oceny ryzyka, w tym: identyfikacja, analiza wraz z szacowaniem poziomu/wielkości ryzyka, ewaluacja, hierarchizacja oraz wybór i wdrożenie optymalnej reakcji dla ocenianego ryzyka (akceptacja, dzielenie się, unikanie, ograniczanie);</w:t>
      </w:r>
    </w:p>
    <w:p w14:paraId="39C7B01E" w14:textId="77777777" w:rsidR="004E2FAA" w:rsidRPr="001F6889" w:rsidRDefault="004E2FAA" w:rsidP="00B80514">
      <w:pPr>
        <w:numPr>
          <w:ilvl w:val="1"/>
          <w:numId w:val="18"/>
        </w:numPr>
        <w:tabs>
          <w:tab w:val="clear" w:pos="794"/>
        </w:tabs>
        <w:spacing w:after="240" w:line="300" w:lineRule="auto"/>
        <w:ind w:left="851" w:hanging="284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rejestrowanie przyjętych do realizacji celów i zadań na dany rok, ocenionego ryzyka i wybranego sposobu postępowania z ryzykiem.</w:t>
      </w:r>
    </w:p>
    <w:p w14:paraId="3CBC363B" w14:textId="77777777" w:rsidR="003008FF" w:rsidRPr="001F6889" w:rsidRDefault="004E2FAA" w:rsidP="00B80514">
      <w:pPr>
        <w:spacing w:after="240" w:line="300" w:lineRule="auto"/>
        <w:ind w:firstLine="567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4. W zakresie zadań, wynikających z zakresu działania wewnętrznych komórek organizacyjnych Biura, naczelnicy wydziałów, kierownicy zespołów</w:t>
      </w:r>
      <w:r w:rsidR="001B4F9E">
        <w:rPr>
          <w:rFonts w:ascii="Calibri" w:hAnsi="Calibri" w:cs="Calibri"/>
          <w:sz w:val="22"/>
          <w:szCs w:val="22"/>
        </w:rPr>
        <w:t xml:space="preserve"> </w:t>
      </w:r>
      <w:r w:rsidR="007E600F" w:rsidRPr="001F6889">
        <w:rPr>
          <w:rFonts w:ascii="Calibri" w:hAnsi="Calibri" w:cs="Calibri"/>
          <w:sz w:val="22"/>
          <w:szCs w:val="22"/>
        </w:rPr>
        <w:t>oraz osoby zatrudnione na sam</w:t>
      </w:r>
      <w:r w:rsidR="006F1052" w:rsidRPr="001F6889">
        <w:rPr>
          <w:rFonts w:ascii="Calibri" w:hAnsi="Calibri" w:cs="Calibri"/>
          <w:sz w:val="22"/>
          <w:szCs w:val="22"/>
        </w:rPr>
        <w:t>odzielnym wieloosobowym stanowi</w:t>
      </w:r>
      <w:r w:rsidR="007E600F" w:rsidRPr="001F6889">
        <w:rPr>
          <w:rFonts w:ascii="Calibri" w:hAnsi="Calibri" w:cs="Calibri"/>
          <w:sz w:val="22"/>
          <w:szCs w:val="22"/>
        </w:rPr>
        <w:t xml:space="preserve">sku pracy </w:t>
      </w:r>
      <w:r w:rsidRPr="001F6889">
        <w:rPr>
          <w:rFonts w:ascii="Calibri" w:hAnsi="Calibri" w:cs="Calibri"/>
          <w:sz w:val="22"/>
          <w:szCs w:val="22"/>
        </w:rPr>
        <w:t>odpowiadają przed nadzorującym zastępcą Dyrektora Biura oraz Dyrektorem Biura za bieżące zarządzanie ryzykiem, współpracę z koordynatorem ds. ryzyka na zasadach i w terminach określonych przez Dyrektora Biura.</w:t>
      </w:r>
    </w:p>
    <w:p w14:paraId="1B794C47" w14:textId="77777777" w:rsidR="004E2FAA" w:rsidRPr="001F6889" w:rsidRDefault="004E2FAA" w:rsidP="00D4284F">
      <w:pPr>
        <w:spacing w:after="240" w:line="300" w:lineRule="auto"/>
        <w:ind w:right="22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Tytuł V</w:t>
      </w:r>
    </w:p>
    <w:p w14:paraId="17700747" w14:textId="77777777" w:rsidR="004E2FAA" w:rsidRPr="001F6889" w:rsidRDefault="004E2FAA" w:rsidP="00B80514">
      <w:pPr>
        <w:spacing w:after="240" w:line="300" w:lineRule="auto"/>
        <w:ind w:right="23"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Zakres działania wewnętrznych komórek organizacyjnych Biura</w:t>
      </w:r>
    </w:p>
    <w:p w14:paraId="3FD3ED35" w14:textId="77777777" w:rsidR="004E2FAA" w:rsidRPr="001F6889" w:rsidRDefault="004E2FAA" w:rsidP="00D4284F">
      <w:pPr>
        <w:spacing w:after="240" w:line="300" w:lineRule="auto"/>
        <w:ind w:right="22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Dział I</w:t>
      </w:r>
    </w:p>
    <w:p w14:paraId="403FEFDB" w14:textId="77777777" w:rsidR="004E2FAA" w:rsidRPr="001F6889" w:rsidRDefault="004E2FAA" w:rsidP="00D4284F">
      <w:pPr>
        <w:shd w:val="clear" w:color="auto" w:fill="FFFFFF"/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Wydział Wsp</w:t>
      </w:r>
      <w:r w:rsidR="00B80514">
        <w:rPr>
          <w:rFonts w:ascii="Calibri" w:hAnsi="Calibri" w:cs="Calibri"/>
          <w:b/>
          <w:sz w:val="22"/>
          <w:szCs w:val="22"/>
        </w:rPr>
        <w:t>arcia Dziecka i Rodziny</w:t>
      </w:r>
    </w:p>
    <w:p w14:paraId="6FE18A15" w14:textId="77777777" w:rsidR="004E2FAA" w:rsidRPr="001F6889" w:rsidRDefault="004E2FAA" w:rsidP="008B4514">
      <w:pPr>
        <w:shd w:val="clear" w:color="auto" w:fill="FFFFFF"/>
        <w:spacing w:after="240" w:line="300" w:lineRule="auto"/>
        <w:ind w:firstLine="567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 xml:space="preserve">§ 8. </w:t>
      </w:r>
      <w:r w:rsidRPr="001F6889">
        <w:rPr>
          <w:rFonts w:ascii="Calibri" w:hAnsi="Calibri" w:cs="Calibri"/>
          <w:sz w:val="22"/>
          <w:szCs w:val="22"/>
        </w:rPr>
        <w:t>Do zakresu działania Wydziału Wsparcia Dziecka i Rodziny należy w szczególności:</w:t>
      </w:r>
    </w:p>
    <w:p w14:paraId="3A7B4C8D" w14:textId="77777777" w:rsidR="004E2FAA" w:rsidRPr="001F6889" w:rsidRDefault="004E2FAA" w:rsidP="008B4514">
      <w:pPr>
        <w:widowControl w:val="0"/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opracowywanie, wdrażanie i monitorowanie projektów i programów </w:t>
      </w:r>
      <w:r w:rsidR="00F140D3" w:rsidRPr="001F6889">
        <w:rPr>
          <w:rFonts w:ascii="Calibri" w:hAnsi="Calibri" w:cs="Calibri"/>
          <w:sz w:val="22"/>
          <w:szCs w:val="22"/>
        </w:rPr>
        <w:t xml:space="preserve">z zakresu działania Wydziału </w:t>
      </w:r>
      <w:r w:rsidRPr="001F6889">
        <w:rPr>
          <w:rFonts w:ascii="Calibri" w:hAnsi="Calibri" w:cs="Calibri"/>
          <w:sz w:val="22"/>
          <w:szCs w:val="22"/>
        </w:rPr>
        <w:t xml:space="preserve">wynikających ze Strategii Rozwiązywania Problemów Społecznych, z uwzględnieniem środków </w:t>
      </w:r>
      <w:r w:rsidR="00F140D3" w:rsidRPr="001F6889">
        <w:rPr>
          <w:rFonts w:ascii="Calibri" w:hAnsi="Calibri" w:cs="Calibri"/>
          <w:sz w:val="22"/>
          <w:szCs w:val="22"/>
        </w:rPr>
        <w:t xml:space="preserve">z </w:t>
      </w:r>
      <w:r w:rsidRPr="001F6889">
        <w:rPr>
          <w:rFonts w:ascii="Calibri" w:hAnsi="Calibri" w:cs="Calibri"/>
          <w:sz w:val="22"/>
          <w:szCs w:val="22"/>
        </w:rPr>
        <w:t>funduszy europejskich;</w:t>
      </w:r>
    </w:p>
    <w:p w14:paraId="2734A00E" w14:textId="77777777" w:rsidR="004E2FAA" w:rsidRPr="001F6889" w:rsidRDefault="004E2FAA" w:rsidP="008B4514">
      <w:pPr>
        <w:widowControl w:val="0"/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lastRenderedPageBreak/>
        <w:t>przygotowywanie projektów uchwał Rady m.st. Warszawy i zarządzeń Prezydenta z zakresu zadań Wydziału;</w:t>
      </w:r>
    </w:p>
    <w:p w14:paraId="28ED02F8" w14:textId="77777777" w:rsidR="004E2FAA" w:rsidRPr="001F6889" w:rsidRDefault="004E2FAA" w:rsidP="008B4514">
      <w:pPr>
        <w:widowControl w:val="0"/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diagnozowanie oraz analiza stanu zaspokojenia potrzeb w zakresie wsparcia rodziny z dzieckiem na terenie m.st. Warszawy;</w:t>
      </w:r>
    </w:p>
    <w:p w14:paraId="27979B51" w14:textId="77777777" w:rsidR="004E2FAA" w:rsidRPr="001F6889" w:rsidRDefault="004E2FAA" w:rsidP="008B4514">
      <w:pPr>
        <w:widowControl w:val="0"/>
        <w:numPr>
          <w:ilvl w:val="0"/>
          <w:numId w:val="20"/>
        </w:numPr>
        <w:tabs>
          <w:tab w:val="clear" w:pos="644"/>
          <w:tab w:val="num" w:pos="72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>współpraca z organizacjami pozarządowymi</w:t>
      </w:r>
      <w:r w:rsidRPr="001F6889">
        <w:rPr>
          <w:rFonts w:ascii="Calibri" w:hAnsi="Calibri" w:cs="Calibri"/>
          <w:sz w:val="22"/>
          <w:szCs w:val="22"/>
        </w:rPr>
        <w:t>, podmiotami wymienionymi w art. 3 ust. 3 ustawy z dnia 24 kwietnia 2003 r. o działalności pożytku publicznego</w:t>
      </w:r>
      <w:r w:rsidR="00BC652B" w:rsidRPr="001F6889">
        <w:rPr>
          <w:rFonts w:ascii="Calibri" w:hAnsi="Calibri" w:cs="Calibri"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>i o wolontariacie,</w:t>
      </w:r>
      <w:r w:rsidRPr="001F6889">
        <w:rPr>
          <w:rFonts w:ascii="Calibri" w:hAnsi="Calibri" w:cs="Calibri"/>
          <w:bCs/>
          <w:sz w:val="22"/>
          <w:szCs w:val="22"/>
        </w:rPr>
        <w:t xml:space="preserve"> a także z innymi instytucjami w obszarze realizacji zadań publicznych w zakresie </w:t>
      </w:r>
      <w:r w:rsidRPr="001F6889">
        <w:rPr>
          <w:rFonts w:ascii="Calibri" w:hAnsi="Calibri" w:cs="Calibri"/>
          <w:sz w:val="22"/>
          <w:szCs w:val="22"/>
        </w:rPr>
        <w:t>zadań Wydziału</w:t>
      </w:r>
      <w:r w:rsidRPr="001F6889">
        <w:rPr>
          <w:rFonts w:ascii="Calibri" w:hAnsi="Calibri" w:cs="Calibri"/>
          <w:bCs/>
          <w:sz w:val="22"/>
          <w:szCs w:val="22"/>
        </w:rPr>
        <w:t xml:space="preserve">, </w:t>
      </w:r>
      <w:r w:rsidRPr="001F6889">
        <w:rPr>
          <w:rFonts w:ascii="Calibri" w:hAnsi="Calibri" w:cs="Calibri"/>
          <w:sz w:val="22"/>
          <w:szCs w:val="22"/>
        </w:rPr>
        <w:t>w tym uczestnictwo w Komisjach Dialogu Społecznego</w:t>
      </w:r>
      <w:r w:rsidRPr="001F6889">
        <w:rPr>
          <w:rFonts w:ascii="Calibri" w:hAnsi="Calibri" w:cs="Calibri"/>
          <w:bCs/>
          <w:sz w:val="22"/>
          <w:szCs w:val="22"/>
        </w:rPr>
        <w:t>;</w:t>
      </w:r>
    </w:p>
    <w:p w14:paraId="7E2E473E" w14:textId="77777777" w:rsidR="004E2FAA" w:rsidRPr="001F6889" w:rsidRDefault="004E2FAA" w:rsidP="008B4514">
      <w:pPr>
        <w:widowControl w:val="0"/>
        <w:numPr>
          <w:ilvl w:val="0"/>
          <w:numId w:val="20"/>
        </w:numPr>
        <w:tabs>
          <w:tab w:val="clear" w:pos="644"/>
          <w:tab w:val="num" w:pos="720"/>
          <w:tab w:val="num" w:pos="90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współpraca z organami administracji publicznej, biurami, urzędami dzielnic, jednostkami organizacyjnymi m.st. Warszawy oraz osobami prawnymi m.st. Warszawy w zakresie zadań Wydziału;</w:t>
      </w:r>
    </w:p>
    <w:p w14:paraId="5070070A" w14:textId="77777777" w:rsidR="004E2FAA" w:rsidRPr="001F6889" w:rsidRDefault="004E2FAA" w:rsidP="008B4514">
      <w:pPr>
        <w:widowControl w:val="0"/>
        <w:numPr>
          <w:ilvl w:val="0"/>
          <w:numId w:val="20"/>
        </w:numPr>
        <w:tabs>
          <w:tab w:val="clear" w:pos="644"/>
          <w:tab w:val="num" w:pos="72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 xml:space="preserve">prowadzenie, w zakresie </w:t>
      </w:r>
      <w:r w:rsidRPr="001F6889">
        <w:rPr>
          <w:rFonts w:ascii="Calibri" w:hAnsi="Calibri" w:cs="Calibri"/>
          <w:sz w:val="22"/>
          <w:szCs w:val="22"/>
        </w:rPr>
        <w:t>zadań Wydziału</w:t>
      </w:r>
      <w:r w:rsidRPr="001F6889">
        <w:rPr>
          <w:rFonts w:ascii="Calibri" w:hAnsi="Calibri" w:cs="Calibri"/>
          <w:bCs/>
          <w:sz w:val="22"/>
          <w:szCs w:val="22"/>
        </w:rPr>
        <w:t xml:space="preserve">, spraw związanych z realizacją projektów społecznych, w tym także projektów innowacyjnych, finansowanych w szczególności ze środków funduszy europejskich oraz współpraca z innymi podmiotami w ramach partnerstw zawartych na podstawie art. 33 ustawy </w:t>
      </w:r>
      <w:r w:rsidRPr="001F6889">
        <w:rPr>
          <w:rFonts w:ascii="Calibri" w:hAnsi="Calibri" w:cs="Calibri"/>
          <w:sz w:val="22"/>
          <w:szCs w:val="22"/>
        </w:rPr>
        <w:t>z dnia 11 lipca 2014 r. o zasadach realizacji programów w zakresie polityki spójności finansowanych w perspektywie finansowej 2014–2020, zwanej dalej ustawą wdrożeniową</w:t>
      </w:r>
      <w:r w:rsidR="008B4514">
        <w:rPr>
          <w:rFonts w:ascii="Calibri" w:hAnsi="Calibri" w:cs="Calibri"/>
          <w:bCs/>
          <w:sz w:val="22"/>
          <w:szCs w:val="22"/>
        </w:rPr>
        <w:t>;</w:t>
      </w:r>
    </w:p>
    <w:p w14:paraId="74CAEBA9" w14:textId="77777777" w:rsidR="004E2FAA" w:rsidRPr="001F6889" w:rsidRDefault="004E2FAA" w:rsidP="008B4514">
      <w:pPr>
        <w:widowControl w:val="0"/>
        <w:numPr>
          <w:ilvl w:val="0"/>
          <w:numId w:val="20"/>
        </w:numPr>
        <w:tabs>
          <w:tab w:val="clear" w:pos="644"/>
        </w:tabs>
        <w:autoSpaceDE w:val="0"/>
        <w:autoSpaceDN w:val="0"/>
        <w:adjustRightInd w:val="0"/>
        <w:spacing w:after="240" w:line="300" w:lineRule="auto"/>
        <w:ind w:left="851" w:hanging="284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prowadzenie, w porozumieniu z </w:t>
      </w:r>
      <w:r w:rsidR="00D57204" w:rsidRPr="001F6889">
        <w:rPr>
          <w:rFonts w:ascii="Calibri" w:hAnsi="Calibri" w:cs="Calibri"/>
          <w:sz w:val="22"/>
          <w:szCs w:val="22"/>
        </w:rPr>
        <w:t>właściwym b</w:t>
      </w:r>
      <w:r w:rsidRPr="001F6889">
        <w:rPr>
          <w:rFonts w:ascii="Calibri" w:hAnsi="Calibri" w:cs="Calibri"/>
          <w:sz w:val="22"/>
          <w:szCs w:val="22"/>
        </w:rPr>
        <w:t xml:space="preserve">iurem, spraw związanych ze współpracą międzynarodową w zakresie </w:t>
      </w:r>
      <w:r w:rsidRPr="001F6889">
        <w:rPr>
          <w:rFonts w:ascii="Calibri" w:hAnsi="Calibri" w:cs="Calibri"/>
          <w:bCs/>
          <w:sz w:val="22"/>
          <w:szCs w:val="22"/>
        </w:rPr>
        <w:t xml:space="preserve">zadań </w:t>
      </w:r>
      <w:r w:rsidRPr="001F6889">
        <w:rPr>
          <w:rFonts w:ascii="Calibri" w:hAnsi="Calibri" w:cs="Calibri"/>
          <w:sz w:val="22"/>
          <w:szCs w:val="22"/>
        </w:rPr>
        <w:t>Wydziału.</w:t>
      </w:r>
    </w:p>
    <w:p w14:paraId="27BFBB37" w14:textId="77777777" w:rsidR="004E2FAA" w:rsidRPr="001F6889" w:rsidRDefault="004E2FAA" w:rsidP="00D4284F">
      <w:pPr>
        <w:shd w:val="clear" w:color="auto" w:fill="FFFFFF"/>
        <w:spacing w:after="240" w:line="300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Rozdział 1</w:t>
      </w:r>
    </w:p>
    <w:p w14:paraId="017DFA89" w14:textId="77777777" w:rsidR="004E2FAA" w:rsidRPr="001F6889" w:rsidRDefault="004E2FAA" w:rsidP="00D4284F">
      <w:pPr>
        <w:shd w:val="clear" w:color="auto" w:fill="FFFFFF"/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Sekcja Realizacji Polityki Rodzinnej</w:t>
      </w:r>
    </w:p>
    <w:p w14:paraId="59010D2B" w14:textId="77777777" w:rsidR="00601461" w:rsidRPr="001F6889" w:rsidRDefault="00601461" w:rsidP="008B4514">
      <w:pPr>
        <w:shd w:val="clear" w:color="auto" w:fill="FFFFFF"/>
        <w:spacing w:after="240" w:line="300" w:lineRule="auto"/>
        <w:ind w:firstLine="567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 xml:space="preserve">§ 9. </w:t>
      </w:r>
      <w:r w:rsidR="0071295B" w:rsidRPr="001F6889">
        <w:rPr>
          <w:rFonts w:ascii="Calibri" w:hAnsi="Calibri" w:cs="Calibri"/>
          <w:sz w:val="22"/>
          <w:szCs w:val="22"/>
        </w:rPr>
        <w:t>Do zakresu działania Sekcji R</w:t>
      </w:r>
      <w:r w:rsidRPr="001F6889">
        <w:rPr>
          <w:rFonts w:ascii="Calibri" w:hAnsi="Calibri" w:cs="Calibri"/>
          <w:sz w:val="22"/>
          <w:szCs w:val="22"/>
        </w:rPr>
        <w:t xml:space="preserve">ealizacji </w:t>
      </w:r>
      <w:r w:rsidR="0071295B" w:rsidRPr="001F6889">
        <w:rPr>
          <w:rFonts w:ascii="Calibri" w:hAnsi="Calibri" w:cs="Calibri"/>
          <w:sz w:val="22"/>
          <w:szCs w:val="22"/>
        </w:rPr>
        <w:t>P</w:t>
      </w:r>
      <w:r w:rsidRPr="001F6889">
        <w:rPr>
          <w:rFonts w:ascii="Calibri" w:hAnsi="Calibri" w:cs="Calibri"/>
          <w:sz w:val="22"/>
          <w:szCs w:val="22"/>
        </w:rPr>
        <w:t xml:space="preserve">olityki </w:t>
      </w:r>
      <w:r w:rsidR="0071295B" w:rsidRPr="001F6889">
        <w:rPr>
          <w:rFonts w:ascii="Calibri" w:hAnsi="Calibri" w:cs="Calibri"/>
          <w:sz w:val="22"/>
          <w:szCs w:val="22"/>
        </w:rPr>
        <w:t>R</w:t>
      </w:r>
      <w:r w:rsidRPr="001F6889">
        <w:rPr>
          <w:rFonts w:ascii="Calibri" w:hAnsi="Calibri" w:cs="Calibri"/>
          <w:sz w:val="22"/>
          <w:szCs w:val="22"/>
        </w:rPr>
        <w:t>odzinnej,</w:t>
      </w:r>
      <w:r w:rsidRPr="001F6889">
        <w:rPr>
          <w:rFonts w:ascii="Calibri" w:hAnsi="Calibri" w:cs="Calibri"/>
          <w:b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>wchodzącej</w:t>
      </w:r>
      <w:r w:rsidRPr="001F6889">
        <w:rPr>
          <w:rFonts w:ascii="Calibri" w:hAnsi="Calibri" w:cs="Calibri"/>
          <w:b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>w skład Wydziału Wsparcia Dziecka i Rodziny,</w:t>
      </w:r>
      <w:r w:rsidRPr="001F6889">
        <w:rPr>
          <w:rFonts w:ascii="Calibri" w:hAnsi="Calibri" w:cs="Calibri"/>
          <w:b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>należy w szczególności:</w:t>
      </w:r>
    </w:p>
    <w:p w14:paraId="18631BB1" w14:textId="77777777" w:rsidR="00601461" w:rsidRPr="001F6889" w:rsidRDefault="00601461" w:rsidP="008B451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wypracowanie standardów usłu</w:t>
      </w:r>
      <w:r w:rsidR="008B4514">
        <w:rPr>
          <w:rFonts w:ascii="Calibri" w:hAnsi="Calibri" w:cs="Calibri"/>
          <w:sz w:val="22"/>
          <w:szCs w:val="22"/>
        </w:rPr>
        <w:t>g z zakresu polityki rodzinnej;</w:t>
      </w:r>
    </w:p>
    <w:p w14:paraId="2D2A17EA" w14:textId="77777777" w:rsidR="00601461" w:rsidRPr="001F6889" w:rsidRDefault="00601461" w:rsidP="008B4514">
      <w:pPr>
        <w:pStyle w:val="Akapitzlist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00" w:lineRule="auto"/>
        <w:ind w:left="851" w:hanging="284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spraw związanych z wykonywaniem zadań m.st. Warszawy z zakresu systemu pieczy zastępczej;</w:t>
      </w:r>
    </w:p>
    <w:p w14:paraId="42E431D7" w14:textId="75D3F254" w:rsidR="00601461" w:rsidRPr="001F6889" w:rsidRDefault="008E3BDE" w:rsidP="008B4514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(uchylony)</w:t>
      </w:r>
      <w:r w:rsidR="00601461" w:rsidRPr="001F6889">
        <w:rPr>
          <w:rFonts w:ascii="Calibri" w:hAnsi="Calibri" w:cs="Calibri"/>
          <w:sz w:val="22"/>
          <w:szCs w:val="22"/>
        </w:rPr>
        <w:t>;</w:t>
      </w:r>
    </w:p>
    <w:p w14:paraId="4758EA09" w14:textId="718A1BA6" w:rsidR="00601461" w:rsidRPr="001F6889" w:rsidRDefault="008E3BDE" w:rsidP="008B4514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8E3BDE">
        <w:rPr>
          <w:rFonts w:ascii="Calibri" w:hAnsi="Calibri" w:cs="Calibri"/>
          <w:sz w:val="22"/>
          <w:szCs w:val="22"/>
        </w:rPr>
        <w:t xml:space="preserve">nadzór nad realizowaną przez Warszawskie Centrum Pomocy Rodzinie polityką dotyczącą cudzoziemców, w tym uchodźców, </w:t>
      </w:r>
      <w:r w:rsidRPr="008E3BDE">
        <w:rPr>
          <w:rFonts w:ascii="Calibri" w:hAnsi="Calibri" w:cs="Calibri"/>
          <w:bCs/>
          <w:sz w:val="22"/>
          <w:szCs w:val="22"/>
        </w:rPr>
        <w:t>w konsultacji</w:t>
      </w:r>
      <w:r w:rsidRPr="008E3BDE">
        <w:rPr>
          <w:rFonts w:ascii="Calibri" w:hAnsi="Calibri" w:cs="Calibri"/>
          <w:sz w:val="22"/>
          <w:szCs w:val="22"/>
        </w:rPr>
        <w:t xml:space="preserve"> z biurem właściwym do współpracy międzynarodowej</w:t>
      </w:r>
      <w:r w:rsidR="00601461" w:rsidRPr="001F6889">
        <w:rPr>
          <w:rFonts w:ascii="Calibri" w:hAnsi="Calibri" w:cs="Calibri"/>
          <w:sz w:val="22"/>
          <w:szCs w:val="22"/>
        </w:rPr>
        <w:t>;</w:t>
      </w:r>
    </w:p>
    <w:p w14:paraId="39172872" w14:textId="77777777" w:rsidR="00601461" w:rsidRPr="001F6889" w:rsidRDefault="00601461" w:rsidP="008B4514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dokumentacji związanej z postępowaniami o zamówienia publiczne m.st. W</w:t>
      </w:r>
      <w:r w:rsidR="008B4514">
        <w:rPr>
          <w:rFonts w:ascii="Calibri" w:hAnsi="Calibri" w:cs="Calibri"/>
          <w:sz w:val="22"/>
          <w:szCs w:val="22"/>
        </w:rPr>
        <w:t>arszawy z zakresu zadań Sekcji;</w:t>
      </w:r>
    </w:p>
    <w:p w14:paraId="48777AB3" w14:textId="77777777" w:rsidR="00601461" w:rsidRPr="001F6889" w:rsidRDefault="00601461" w:rsidP="008B4514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spraw związanych ze zlecaniem realizacji zadań publicznych z zakresu zadań Sekcji;</w:t>
      </w:r>
    </w:p>
    <w:p w14:paraId="2AAB0456" w14:textId="77777777" w:rsidR="00601461" w:rsidRPr="001F6889" w:rsidRDefault="00601461" w:rsidP="008B4514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nadzorowanie i kontrolowanie wykonania zleconych zadań, przygotowywanie </w:t>
      </w:r>
      <w:r w:rsidRPr="001F6889">
        <w:rPr>
          <w:rFonts w:ascii="Calibri" w:hAnsi="Calibri" w:cs="Calibri"/>
          <w:sz w:val="22"/>
          <w:szCs w:val="22"/>
        </w:rPr>
        <w:br/>
        <w:t>i rozliczanie umów zawieranych z organizacjami pozarządowymi, podmiotami wymienionymi w art. 3 ust. 3 ustawy z dnia 24 kwietnia 2003 r. o działalności pożytku publicznego i o wolontariacie w za</w:t>
      </w:r>
      <w:r w:rsidR="008B4514">
        <w:rPr>
          <w:rFonts w:ascii="Calibri" w:hAnsi="Calibri" w:cs="Calibri"/>
          <w:sz w:val="22"/>
          <w:szCs w:val="22"/>
        </w:rPr>
        <w:t>kresie zadań Sekcji;</w:t>
      </w:r>
    </w:p>
    <w:p w14:paraId="7DD232E0" w14:textId="77777777" w:rsidR="00601461" w:rsidRPr="001F6889" w:rsidRDefault="00601461" w:rsidP="008B4514">
      <w:pPr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koordynacja spraw związanych z wykonywaniem przez dzielnice zadań z zakresu przyznawania Karty Dużej Rodziny;</w:t>
      </w:r>
    </w:p>
    <w:p w14:paraId="03F6C133" w14:textId="77777777" w:rsidR="00601461" w:rsidRPr="001F6889" w:rsidRDefault="00601461" w:rsidP="008B4514">
      <w:pPr>
        <w:widowControl w:val="0"/>
        <w:numPr>
          <w:ilvl w:val="0"/>
          <w:numId w:val="28"/>
        </w:numPr>
        <w:tabs>
          <w:tab w:val="left" w:pos="0"/>
          <w:tab w:val="num" w:pos="90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lastRenderedPageBreak/>
        <w:t>nadzór nad Warszawskim Centrum Pomocy Rodzinie;</w:t>
      </w:r>
    </w:p>
    <w:p w14:paraId="2C5E84E4" w14:textId="77777777" w:rsidR="00601461" w:rsidRPr="001F6889" w:rsidRDefault="00601461" w:rsidP="008B451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>nadzór, we współpracy z Warszawskim Centrum Pomocy Rodzinie, nad placówkami opiekuńczo-wychowawczymi;</w:t>
      </w:r>
    </w:p>
    <w:p w14:paraId="411CDD9E" w14:textId="77777777" w:rsidR="007716BB" w:rsidRPr="001F6889" w:rsidRDefault="007716BB" w:rsidP="008B451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monitorowanie, przy pomocy Warszawskiego Centrum Pomocy Rodzinie, działań ośrodków pomocy społecznej m.st. Warszawy prowadzonych </w:t>
      </w:r>
      <w:r w:rsidR="009C1037" w:rsidRPr="001F6889">
        <w:rPr>
          <w:rFonts w:ascii="Calibri" w:hAnsi="Calibri" w:cs="Calibri"/>
          <w:sz w:val="22"/>
          <w:szCs w:val="22"/>
        </w:rPr>
        <w:t>w zakresie profilaktyki umieszczania</w:t>
      </w:r>
      <w:r w:rsidRPr="001F6889">
        <w:rPr>
          <w:rFonts w:ascii="Calibri" w:hAnsi="Calibri" w:cs="Calibri"/>
          <w:sz w:val="22"/>
          <w:szCs w:val="22"/>
        </w:rPr>
        <w:t xml:space="preserve"> dzieci w pieczy zastępczej;</w:t>
      </w:r>
    </w:p>
    <w:p w14:paraId="0B6ED87C" w14:textId="77777777" w:rsidR="00601461" w:rsidRPr="001F6889" w:rsidRDefault="00601461" w:rsidP="008B451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projektów odpowiedzi na skargi, wnioski, zapytania oraz interpelacje w zakresie zadań Sekcji;</w:t>
      </w:r>
    </w:p>
    <w:p w14:paraId="3673B79B" w14:textId="77777777" w:rsidR="00601461" w:rsidRPr="001F6889" w:rsidRDefault="00601461" w:rsidP="008B451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zarządzanie treścią serwisu internetowego Biura z zakresu działania Sekcji;</w:t>
      </w:r>
    </w:p>
    <w:p w14:paraId="105795BF" w14:textId="77777777" w:rsidR="00601461" w:rsidRPr="001F6889" w:rsidRDefault="00601461" w:rsidP="008B451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40" w:line="300" w:lineRule="auto"/>
        <w:ind w:left="850" w:hanging="425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sprawozdań z zakresu zadań Sekcji.</w:t>
      </w:r>
    </w:p>
    <w:p w14:paraId="0B186B19" w14:textId="77777777" w:rsidR="004E2FAA" w:rsidRPr="001F6889" w:rsidRDefault="004E2FAA" w:rsidP="00D4284F">
      <w:pPr>
        <w:spacing w:after="240" w:line="300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Rozdział 2</w:t>
      </w:r>
    </w:p>
    <w:p w14:paraId="42D16617" w14:textId="77777777" w:rsidR="004E2FAA" w:rsidRPr="001F6889" w:rsidRDefault="004E2FAA" w:rsidP="00D4284F">
      <w:pPr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Sekcja Wsparcia Dziecka w Wieku Żłobkowym</w:t>
      </w:r>
    </w:p>
    <w:p w14:paraId="7646492F" w14:textId="77777777" w:rsidR="004E2FAA" w:rsidRPr="001F6889" w:rsidRDefault="004E2FAA" w:rsidP="000276AD">
      <w:pPr>
        <w:spacing w:after="240" w:line="300" w:lineRule="auto"/>
        <w:ind w:firstLine="567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§ 10</w:t>
      </w:r>
      <w:r w:rsidRPr="001F6889">
        <w:rPr>
          <w:rFonts w:ascii="Calibri" w:hAnsi="Calibri" w:cs="Calibri"/>
          <w:sz w:val="22"/>
          <w:szCs w:val="22"/>
        </w:rPr>
        <w:t>. Do zakresu działania Sekcji Wsparcia Dziecka w Wieku Żłobkowym, wchodzącej</w:t>
      </w:r>
      <w:r w:rsidRPr="001F6889">
        <w:rPr>
          <w:rFonts w:ascii="Calibri" w:hAnsi="Calibri" w:cs="Calibri"/>
          <w:b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>w skład Wydziału Wsparcia Dziecka i Rodziny, należy w szczególności:</w:t>
      </w:r>
    </w:p>
    <w:p w14:paraId="01727F32" w14:textId="77777777" w:rsidR="004E2FAA" w:rsidRPr="001F6889" w:rsidRDefault="004E2FAA" w:rsidP="000276A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wypracowanie standardów usług dotyczących wsparcia rodziny z dzieckiem w wieku żłobkowym na terenie m.st. Warszawy;</w:t>
      </w:r>
    </w:p>
    <w:p w14:paraId="20866307" w14:textId="77777777" w:rsidR="004E2FAA" w:rsidRPr="001F6889" w:rsidRDefault="004E2FAA" w:rsidP="000276A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spraw związanych z organizacją i funkcjonowaniem w m.st. Warszawie żłobków, klubów dziecięcych oraz dziennych opiekunów, w tym prowadzenie rejestru żłobków i klubów dziecięcych;</w:t>
      </w:r>
    </w:p>
    <w:p w14:paraId="5E91D06B" w14:textId="77777777" w:rsidR="004E2FAA" w:rsidRPr="001F6889" w:rsidRDefault="00D216C3" w:rsidP="000276A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nadzór nad wdrażaniem </w:t>
      </w:r>
      <w:r w:rsidR="004E2FAA" w:rsidRPr="001F6889">
        <w:rPr>
          <w:rFonts w:ascii="Calibri" w:hAnsi="Calibri" w:cs="Calibri"/>
          <w:sz w:val="22"/>
          <w:szCs w:val="22"/>
        </w:rPr>
        <w:t>świadczenia na rzecz rodziny „warszawski bon żłobkowy”;</w:t>
      </w:r>
    </w:p>
    <w:p w14:paraId="1AF58C27" w14:textId="77777777" w:rsidR="004E2FAA" w:rsidRPr="001F6889" w:rsidRDefault="004E2FAA" w:rsidP="000276AD">
      <w:pPr>
        <w:numPr>
          <w:ilvl w:val="0"/>
          <w:numId w:val="24"/>
        </w:numPr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dokumentacji związanej z postępowaniami o zamówienia publiczne m.st. Warszawy z zakresu zadań Sekcji;</w:t>
      </w:r>
    </w:p>
    <w:p w14:paraId="590E65EB" w14:textId="77777777" w:rsidR="004E2FAA" w:rsidRPr="001F6889" w:rsidRDefault="004E2FAA" w:rsidP="000276AD">
      <w:pPr>
        <w:numPr>
          <w:ilvl w:val="0"/>
          <w:numId w:val="24"/>
        </w:numPr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spraw związanych ze zlecaniem realizacji zadań publicznych z zakresu zadań Sekcji;</w:t>
      </w:r>
    </w:p>
    <w:p w14:paraId="1868D997" w14:textId="77777777" w:rsidR="004E2FAA" w:rsidRPr="001F6889" w:rsidRDefault="004E2FAA" w:rsidP="000276A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nadzorowanie i kontrolowanie wykonania zleconych zadań, przygotowywanie </w:t>
      </w:r>
      <w:r w:rsidRPr="001F6889">
        <w:rPr>
          <w:rFonts w:ascii="Calibri" w:hAnsi="Calibri" w:cs="Calibri"/>
          <w:sz w:val="22"/>
          <w:szCs w:val="22"/>
        </w:rPr>
        <w:br/>
        <w:t>i rozliczanie umów zawieranych z organizacjami pozarządowymi, podmiotami wymienionymi w art. 3 ust. 3 ustawy z dnia 24 kwietnia 2003 r. o działalności pożytku publicznego i o wolontariacie oraz podmiotami prowadzącymi żłobki i kluby dziecięce zgodnie z ustawą z dnia 4 lutego 2011 r. o opiece nad dziećmi w wieku do</w:t>
      </w:r>
      <w:r w:rsidR="000276AD">
        <w:rPr>
          <w:rFonts w:ascii="Calibri" w:hAnsi="Calibri" w:cs="Calibri"/>
          <w:sz w:val="22"/>
          <w:szCs w:val="22"/>
        </w:rPr>
        <w:t xml:space="preserve"> lat 3 w zakresie zadań Sekcji;</w:t>
      </w:r>
    </w:p>
    <w:p w14:paraId="09703AF1" w14:textId="77777777" w:rsidR="004E2FAA" w:rsidRPr="001F6889" w:rsidRDefault="004E2FAA" w:rsidP="000276A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>nadzór nad Zespołem Żłobków m.st. Warszawy;</w:t>
      </w:r>
    </w:p>
    <w:p w14:paraId="3191F529" w14:textId="77777777" w:rsidR="004E2FAA" w:rsidRPr="001F6889" w:rsidRDefault="004E2FAA" w:rsidP="000276A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projektów odpowiedzi na skargi, wnioski, zapytania oraz interpelacje w zakresie zadań Sekcji;</w:t>
      </w:r>
    </w:p>
    <w:p w14:paraId="4776F5EB" w14:textId="77777777" w:rsidR="004E2FAA" w:rsidRPr="001F6889" w:rsidRDefault="004E2FAA" w:rsidP="000276A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zarządzanie treścią serwisu internetowego Biura z zakresu działania Sekcji;</w:t>
      </w:r>
    </w:p>
    <w:p w14:paraId="39C511E9" w14:textId="77777777" w:rsidR="004E2FAA" w:rsidRPr="001F6889" w:rsidRDefault="004E2FAA" w:rsidP="000276A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240" w:line="300" w:lineRule="auto"/>
        <w:ind w:left="850" w:hanging="425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sprawozdań z zakresu zadań Sekcji.</w:t>
      </w:r>
    </w:p>
    <w:p w14:paraId="584CF3CE" w14:textId="77777777" w:rsidR="004E2FAA" w:rsidRPr="001F6889" w:rsidRDefault="004E2FAA" w:rsidP="00D4284F">
      <w:pPr>
        <w:spacing w:after="240" w:line="300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Dział II</w:t>
      </w:r>
    </w:p>
    <w:p w14:paraId="1B320FB6" w14:textId="77777777" w:rsidR="004E2FAA" w:rsidRPr="001F6889" w:rsidRDefault="000276AD" w:rsidP="000276AD">
      <w:pPr>
        <w:shd w:val="clear" w:color="auto" w:fill="FFFFFF"/>
        <w:spacing w:after="240" w:line="300" w:lineRule="auto"/>
        <w:ind w:right="17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Wydział Profilaktyki Uzależnień</w:t>
      </w:r>
    </w:p>
    <w:p w14:paraId="6A9185D7" w14:textId="77777777" w:rsidR="004E2FAA" w:rsidRPr="001F6889" w:rsidRDefault="004E2FAA" w:rsidP="000276AD">
      <w:pPr>
        <w:shd w:val="clear" w:color="auto" w:fill="FFFFFF"/>
        <w:spacing w:after="240" w:line="300" w:lineRule="auto"/>
        <w:ind w:firstLine="567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 xml:space="preserve">§ 11. </w:t>
      </w:r>
      <w:r w:rsidRPr="001F6889">
        <w:rPr>
          <w:rFonts w:ascii="Calibri" w:hAnsi="Calibri" w:cs="Calibri"/>
          <w:sz w:val="22"/>
          <w:szCs w:val="22"/>
        </w:rPr>
        <w:t>Do zakresu działania Wydziału Profilaktyki Uzależnień należy w szczególności:</w:t>
      </w:r>
    </w:p>
    <w:p w14:paraId="6BC8894E" w14:textId="77777777" w:rsidR="004E2FAA" w:rsidRPr="001F6889" w:rsidRDefault="004E2FAA" w:rsidP="00C80B66">
      <w:pPr>
        <w:widowControl w:val="0"/>
        <w:numPr>
          <w:ilvl w:val="1"/>
          <w:numId w:val="9"/>
        </w:numPr>
        <w:shd w:val="clear" w:color="auto" w:fill="FFFFFF"/>
        <w:tabs>
          <w:tab w:val="clear" w:pos="786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bookmarkStart w:id="5" w:name="_Hlk64632877"/>
      <w:r w:rsidRPr="001F6889">
        <w:rPr>
          <w:rFonts w:ascii="Calibri" w:hAnsi="Calibri" w:cs="Calibri"/>
          <w:sz w:val="22"/>
          <w:szCs w:val="22"/>
        </w:rPr>
        <w:lastRenderedPageBreak/>
        <w:t>opracowywanie, wdrażanie i monitorowanie projektów i programów z zakresu działania Wydziału, wynikających ze Strategii Rozwiązywania Problemów Społ</w:t>
      </w:r>
      <w:r w:rsidR="00C80B66">
        <w:rPr>
          <w:rFonts w:ascii="Calibri" w:hAnsi="Calibri" w:cs="Calibri"/>
          <w:sz w:val="22"/>
          <w:szCs w:val="22"/>
        </w:rPr>
        <w:t>ecznych, w tym w szczególności:</w:t>
      </w:r>
    </w:p>
    <w:p w14:paraId="07486D60" w14:textId="77777777" w:rsidR="004E2FAA" w:rsidRPr="001F6889" w:rsidRDefault="004E2FAA" w:rsidP="00C80B66">
      <w:pPr>
        <w:widowControl w:val="0"/>
        <w:numPr>
          <w:ilvl w:val="0"/>
          <w:numId w:val="11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Programu Profilaktyki i Rozwiązywania Problemów Alkoholowych</w:t>
      </w:r>
      <w:r w:rsidR="006F1052" w:rsidRPr="001F6889">
        <w:rPr>
          <w:rFonts w:ascii="Calibri" w:hAnsi="Calibri" w:cs="Calibri"/>
          <w:sz w:val="22"/>
          <w:szCs w:val="22"/>
        </w:rPr>
        <w:t xml:space="preserve"> m.st. Warszawy</w:t>
      </w:r>
      <w:r w:rsidRPr="001F6889">
        <w:rPr>
          <w:rFonts w:ascii="Calibri" w:hAnsi="Calibri" w:cs="Calibri"/>
          <w:sz w:val="22"/>
          <w:szCs w:val="22"/>
        </w:rPr>
        <w:t>,</w:t>
      </w:r>
    </w:p>
    <w:p w14:paraId="0098AF0E" w14:textId="77777777" w:rsidR="004E2FAA" w:rsidRPr="001F6889" w:rsidRDefault="004E2FAA" w:rsidP="00C80B66">
      <w:pPr>
        <w:widowControl w:val="0"/>
        <w:numPr>
          <w:ilvl w:val="0"/>
          <w:numId w:val="11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Programu Przeciwdziałania Narkomanii,</w:t>
      </w:r>
    </w:p>
    <w:p w14:paraId="7C8061E2" w14:textId="77777777" w:rsidR="004E2FAA" w:rsidRPr="001F6889" w:rsidRDefault="004E2FAA" w:rsidP="00C80B66">
      <w:pPr>
        <w:widowControl w:val="0"/>
        <w:numPr>
          <w:ilvl w:val="0"/>
          <w:numId w:val="11"/>
        </w:numPr>
        <w:shd w:val="clear" w:color="auto" w:fill="FFFFFF"/>
        <w:tabs>
          <w:tab w:val="clear" w:pos="1451"/>
          <w:tab w:val="left" w:pos="1800"/>
          <w:tab w:val="left" w:pos="1980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Programu</w:t>
      </w:r>
      <w:r w:rsidR="00273EA2" w:rsidRPr="001F6889">
        <w:rPr>
          <w:rFonts w:ascii="Calibri" w:hAnsi="Calibri" w:cs="Calibri"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>Przeciwdziałania Zakażeniom HIV</w:t>
      </w:r>
      <w:r w:rsidRPr="001F6889">
        <w:rPr>
          <w:rFonts w:ascii="Calibri" w:hAnsi="Calibri" w:cs="Calibri"/>
          <w:bCs/>
          <w:sz w:val="22"/>
          <w:szCs w:val="22"/>
        </w:rPr>
        <w:t xml:space="preserve"> i </w:t>
      </w:r>
      <w:r w:rsidR="006F1052" w:rsidRPr="001F6889">
        <w:rPr>
          <w:rFonts w:ascii="Calibri" w:hAnsi="Calibri" w:cs="Calibri"/>
          <w:bCs/>
          <w:sz w:val="22"/>
          <w:szCs w:val="22"/>
        </w:rPr>
        <w:t>D</w:t>
      </w:r>
      <w:r w:rsidRPr="001F6889">
        <w:rPr>
          <w:rFonts w:ascii="Calibri" w:hAnsi="Calibri" w:cs="Calibri"/>
          <w:bCs/>
          <w:sz w:val="22"/>
          <w:szCs w:val="22"/>
        </w:rPr>
        <w:t xml:space="preserve">ziałań na </w:t>
      </w:r>
      <w:r w:rsidR="006F1052" w:rsidRPr="001F6889">
        <w:rPr>
          <w:rFonts w:ascii="Calibri" w:hAnsi="Calibri" w:cs="Calibri"/>
          <w:bCs/>
          <w:sz w:val="22"/>
          <w:szCs w:val="22"/>
        </w:rPr>
        <w:t>R</w:t>
      </w:r>
      <w:r w:rsidRPr="001F6889">
        <w:rPr>
          <w:rFonts w:ascii="Calibri" w:hAnsi="Calibri" w:cs="Calibri"/>
          <w:bCs/>
          <w:sz w:val="22"/>
          <w:szCs w:val="22"/>
        </w:rPr>
        <w:t xml:space="preserve">zecz </w:t>
      </w:r>
      <w:r w:rsidR="006F1052" w:rsidRPr="001F6889">
        <w:rPr>
          <w:rFonts w:ascii="Calibri" w:hAnsi="Calibri" w:cs="Calibri"/>
          <w:bCs/>
          <w:sz w:val="22"/>
          <w:szCs w:val="22"/>
        </w:rPr>
        <w:t>O</w:t>
      </w:r>
      <w:r w:rsidRPr="001F6889">
        <w:rPr>
          <w:rFonts w:ascii="Calibri" w:hAnsi="Calibri" w:cs="Calibri"/>
          <w:bCs/>
          <w:sz w:val="22"/>
          <w:szCs w:val="22"/>
        </w:rPr>
        <w:t xml:space="preserve">sób </w:t>
      </w:r>
      <w:r w:rsidR="006F1052" w:rsidRPr="001F6889">
        <w:rPr>
          <w:rFonts w:ascii="Calibri" w:hAnsi="Calibri" w:cs="Calibri"/>
          <w:bCs/>
          <w:sz w:val="22"/>
          <w:szCs w:val="22"/>
        </w:rPr>
        <w:t>Ż</w:t>
      </w:r>
      <w:r w:rsidRPr="001F6889">
        <w:rPr>
          <w:rFonts w:ascii="Calibri" w:hAnsi="Calibri" w:cs="Calibri"/>
          <w:bCs/>
          <w:sz w:val="22"/>
          <w:szCs w:val="22"/>
        </w:rPr>
        <w:t>yjących z HIV/AIDS</w:t>
      </w:r>
      <w:r w:rsidR="00500344" w:rsidRPr="001F6889">
        <w:rPr>
          <w:rFonts w:ascii="Calibri" w:hAnsi="Calibri" w:cs="Calibri"/>
          <w:bCs/>
          <w:sz w:val="22"/>
          <w:szCs w:val="22"/>
        </w:rPr>
        <w:t>,</w:t>
      </w:r>
    </w:p>
    <w:p w14:paraId="643804F9" w14:textId="77777777" w:rsidR="00092A0B" w:rsidRPr="001F6889" w:rsidRDefault="00092A0B" w:rsidP="00C80B66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z uwzględnieniem środków </w:t>
      </w:r>
      <w:r w:rsidR="00F140D3" w:rsidRPr="001F6889">
        <w:rPr>
          <w:rFonts w:ascii="Calibri" w:hAnsi="Calibri" w:cs="Calibri"/>
          <w:sz w:val="22"/>
          <w:szCs w:val="22"/>
        </w:rPr>
        <w:t xml:space="preserve">z </w:t>
      </w:r>
      <w:r w:rsidRPr="001F6889">
        <w:rPr>
          <w:rFonts w:ascii="Calibri" w:hAnsi="Calibri" w:cs="Calibri"/>
          <w:sz w:val="22"/>
          <w:szCs w:val="22"/>
        </w:rPr>
        <w:t>funduszy europejskich</w:t>
      </w:r>
      <w:r w:rsidR="00500344" w:rsidRPr="001F6889">
        <w:rPr>
          <w:rFonts w:ascii="Calibri" w:hAnsi="Calibri" w:cs="Calibri"/>
          <w:sz w:val="22"/>
          <w:szCs w:val="22"/>
        </w:rPr>
        <w:t>;</w:t>
      </w:r>
    </w:p>
    <w:p w14:paraId="5423C329" w14:textId="77777777" w:rsidR="004E2FAA" w:rsidRPr="001F6889" w:rsidRDefault="004E2FAA" w:rsidP="00C80B66">
      <w:pPr>
        <w:widowControl w:val="0"/>
        <w:numPr>
          <w:ilvl w:val="1"/>
          <w:numId w:val="9"/>
        </w:numPr>
        <w:shd w:val="clear" w:color="auto" w:fill="FFFFFF"/>
        <w:tabs>
          <w:tab w:val="clear" w:pos="786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ocena stanu i efektywności przeciwdziałania uzależnieniom na terenie m.st. Warszawy;</w:t>
      </w:r>
    </w:p>
    <w:p w14:paraId="7B02DBA6" w14:textId="77777777" w:rsidR="004E2FAA" w:rsidRPr="001F6889" w:rsidRDefault="004E2FAA" w:rsidP="00C80B66">
      <w:pPr>
        <w:widowControl w:val="0"/>
        <w:numPr>
          <w:ilvl w:val="1"/>
          <w:numId w:val="9"/>
        </w:numPr>
        <w:shd w:val="clear" w:color="auto" w:fill="FFFFFF"/>
        <w:tabs>
          <w:tab w:val="clear" w:pos="786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diagnozowanie potrzeb i opracowywanie analiz z zakresu profilaktyki i rozwiązywania problemów alkoholowych, integracji społecznej osób uzależnionych oraz przeciwdziałania narkomanii i zakażeniom HIV/AIDS;</w:t>
      </w:r>
    </w:p>
    <w:p w14:paraId="37B174C1" w14:textId="77777777" w:rsidR="004E2FAA" w:rsidRPr="001F6889" w:rsidRDefault="004E2FAA" w:rsidP="00C80B66">
      <w:pPr>
        <w:widowControl w:val="0"/>
        <w:numPr>
          <w:ilvl w:val="0"/>
          <w:numId w:val="33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projektów uchwał Rady m.st. Warszawy i zarządzeń Prezydenta z zakresu zadań Wydziału;</w:t>
      </w:r>
    </w:p>
    <w:p w14:paraId="2DD8D6EC" w14:textId="77777777" w:rsidR="004E2FAA" w:rsidRPr="001F6889" w:rsidRDefault="004E2FAA" w:rsidP="00C80B66">
      <w:pPr>
        <w:widowControl w:val="0"/>
        <w:numPr>
          <w:ilvl w:val="0"/>
          <w:numId w:val="33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współpraca z organami administracji publicznej, biurami, urzędami dzielnic, jednostkami organizacyjnymi m.st. Warszawy oraz osobami prawnymi m.st. Warszawy w zakresie zadań Wydziału;</w:t>
      </w:r>
    </w:p>
    <w:p w14:paraId="72B9E829" w14:textId="77777777" w:rsidR="004E2FAA" w:rsidRPr="001F6889" w:rsidRDefault="004E2FAA" w:rsidP="00C80B66">
      <w:pPr>
        <w:widowControl w:val="0"/>
        <w:numPr>
          <w:ilvl w:val="0"/>
          <w:numId w:val="33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nadzór nad Centrum Wspierania Rodzin „Rodzinna Warszawa”</w:t>
      </w:r>
      <w:r w:rsidR="006F1052" w:rsidRPr="001F6889">
        <w:rPr>
          <w:rFonts w:ascii="Calibri" w:hAnsi="Calibri" w:cs="Calibri"/>
          <w:sz w:val="22"/>
          <w:szCs w:val="22"/>
        </w:rPr>
        <w:t xml:space="preserve"> i Stołecznym Ośrodkiem dla Osób Nietrzeźwych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610C5139" w14:textId="77777777" w:rsidR="009C204C" w:rsidRPr="001F6889" w:rsidRDefault="009C204C" w:rsidP="00C80B66">
      <w:pPr>
        <w:numPr>
          <w:ilvl w:val="0"/>
          <w:numId w:val="33"/>
        </w:numPr>
        <w:tabs>
          <w:tab w:val="clear" w:pos="1451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spraw związanych z wydawaniem zezwoleń na prowadzenie placówek wsparcia dziennego, w tym prowadzenie reje</w:t>
      </w:r>
      <w:r w:rsidR="00C80B66">
        <w:rPr>
          <w:rFonts w:ascii="Calibri" w:hAnsi="Calibri" w:cs="Calibri"/>
          <w:sz w:val="22"/>
          <w:szCs w:val="22"/>
        </w:rPr>
        <w:t>stru tych placówek;</w:t>
      </w:r>
    </w:p>
    <w:p w14:paraId="3094D9F0" w14:textId="77777777" w:rsidR="004E2FAA" w:rsidRPr="001F6889" w:rsidRDefault="004E2FAA" w:rsidP="00C80B66">
      <w:pPr>
        <w:widowControl w:val="0"/>
        <w:numPr>
          <w:ilvl w:val="0"/>
          <w:numId w:val="33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współdziałanie z Miejską Komisją Rozwiązywania Problemów Alkoholowych m.st. Warszawy;</w:t>
      </w:r>
    </w:p>
    <w:p w14:paraId="5979AB0C" w14:textId="77777777" w:rsidR="004E2FAA" w:rsidRPr="001F6889" w:rsidRDefault="004E2FAA" w:rsidP="00C80B66">
      <w:pPr>
        <w:widowControl w:val="0"/>
        <w:numPr>
          <w:ilvl w:val="0"/>
          <w:numId w:val="33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dokumentacji związanej z postępowaniami o zamówienia publiczne m.st. Warszawy z zakresu zadań Wydziału;</w:t>
      </w:r>
    </w:p>
    <w:p w14:paraId="2BA3C38D" w14:textId="77777777" w:rsidR="004E2FAA" w:rsidRPr="001F6889" w:rsidRDefault="004E2FAA" w:rsidP="00C80B66">
      <w:pPr>
        <w:widowControl w:val="0"/>
        <w:numPr>
          <w:ilvl w:val="0"/>
          <w:numId w:val="33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spraw związanych ze zlecaniem realizacji zadań publicznych z zakresu zadań Wydziału;</w:t>
      </w:r>
    </w:p>
    <w:p w14:paraId="4491CA0B" w14:textId="77777777" w:rsidR="004E2FAA" w:rsidRPr="001F6889" w:rsidRDefault="004E2FAA" w:rsidP="00C80B66">
      <w:pPr>
        <w:widowControl w:val="0"/>
        <w:numPr>
          <w:ilvl w:val="0"/>
          <w:numId w:val="33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współpraca z organizacjami pozarządowymi, podmiotami wymienionymi w art. 3 ust. 3 ustawy z dnia 24 kwietnia 2003 r. o działalności pożytku publicznego i o wolontariacie, </w:t>
      </w:r>
      <w:r w:rsidRPr="001F6889">
        <w:rPr>
          <w:rFonts w:ascii="Calibri" w:hAnsi="Calibri" w:cs="Calibri"/>
          <w:bCs/>
          <w:sz w:val="22"/>
          <w:szCs w:val="22"/>
        </w:rPr>
        <w:t>a także z innymi instytucjami</w:t>
      </w:r>
      <w:r w:rsidRPr="001F6889">
        <w:rPr>
          <w:rFonts w:ascii="Calibri" w:hAnsi="Calibri" w:cs="Calibri"/>
          <w:sz w:val="22"/>
          <w:szCs w:val="22"/>
        </w:rPr>
        <w:t xml:space="preserve"> oraz publicznymi i niepublicznymi zakładami opieki zdrowotnej w realizacji zadań publicznych, w zakresie zadań Wydziału, w tym uczestnictwo w Komisjach Dialogu Społecznego;</w:t>
      </w:r>
    </w:p>
    <w:p w14:paraId="2800EF53" w14:textId="77777777" w:rsidR="004E2FAA" w:rsidRPr="001F6889" w:rsidRDefault="004E2FAA" w:rsidP="00C80B66">
      <w:pPr>
        <w:widowControl w:val="0"/>
        <w:numPr>
          <w:ilvl w:val="0"/>
          <w:numId w:val="33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nadzorowanie i kontrolowanie wykonania zleconych zadań publicznych, przygotowywanie i rozliczanie umów zawieranych z organizacjami pozarządowymi oraz podmiotami wymienionymi w art. 3 ust. 3 ustawy z dnia 24 kwietnia 2003 r. o działalności pożytku publicznego i o wolontariacie w zakresie zadań Wydziału;</w:t>
      </w:r>
    </w:p>
    <w:p w14:paraId="46EA0923" w14:textId="77777777" w:rsidR="004E2FAA" w:rsidRPr="001F6889" w:rsidRDefault="004E2FAA" w:rsidP="00C80B66">
      <w:pPr>
        <w:widowControl w:val="0"/>
        <w:numPr>
          <w:ilvl w:val="0"/>
          <w:numId w:val="33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nadzorowanie i kontrolowanie i rozliczanie umów zawartych z podmiotami leczniczymi (publicznymi i niepublicznymi zakładami opieki zdrowotnej);</w:t>
      </w:r>
    </w:p>
    <w:p w14:paraId="1B6D5038" w14:textId="77777777" w:rsidR="004E2FAA" w:rsidRPr="001F6889" w:rsidRDefault="004E2FAA" w:rsidP="00C80B66">
      <w:pPr>
        <w:widowControl w:val="0"/>
        <w:numPr>
          <w:ilvl w:val="0"/>
          <w:numId w:val="33"/>
        </w:numPr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 xml:space="preserve">prowadzenie, w zakresie zadań Wydziału, spraw związanych z realizacją projektów społecznych, w tym także projektów innowacyjnych, finansowanych w szczególności ze środków funduszy europejskich oraz współpraca z innymi podmiotami w ramach partnerstw zawartych na podstawie art. 33 </w:t>
      </w:r>
      <w:r w:rsidRPr="001F6889">
        <w:rPr>
          <w:rFonts w:ascii="Calibri" w:hAnsi="Calibri" w:cs="Calibri"/>
          <w:sz w:val="22"/>
          <w:szCs w:val="22"/>
        </w:rPr>
        <w:t>ustawy wdrożeniowej</w:t>
      </w:r>
      <w:r w:rsidR="00C80B66">
        <w:rPr>
          <w:rFonts w:ascii="Calibri" w:hAnsi="Calibri" w:cs="Calibri"/>
          <w:bCs/>
          <w:sz w:val="22"/>
          <w:szCs w:val="22"/>
        </w:rPr>
        <w:t>;</w:t>
      </w:r>
    </w:p>
    <w:p w14:paraId="4BAB3947" w14:textId="77777777" w:rsidR="004E2FAA" w:rsidRPr="001F6889" w:rsidRDefault="004E2FAA" w:rsidP="00C80B66">
      <w:pPr>
        <w:widowControl w:val="0"/>
        <w:numPr>
          <w:ilvl w:val="0"/>
          <w:numId w:val="33"/>
        </w:numPr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lastRenderedPageBreak/>
        <w:t xml:space="preserve">prowadzenie, w porozumieniu z </w:t>
      </w:r>
      <w:r w:rsidR="00500344" w:rsidRPr="001F6889">
        <w:rPr>
          <w:rFonts w:ascii="Calibri" w:hAnsi="Calibri" w:cs="Calibri"/>
          <w:sz w:val="22"/>
          <w:szCs w:val="22"/>
        </w:rPr>
        <w:t>właściwym biurem</w:t>
      </w:r>
      <w:r w:rsidRPr="001F6889">
        <w:rPr>
          <w:rFonts w:ascii="Calibri" w:hAnsi="Calibri" w:cs="Calibri"/>
          <w:sz w:val="22"/>
          <w:szCs w:val="22"/>
        </w:rPr>
        <w:t>, spraw związanych ze współpracą międzynarodową w zakresie zadań Wydziału;</w:t>
      </w:r>
    </w:p>
    <w:p w14:paraId="02C136D5" w14:textId="77777777" w:rsidR="004E2FAA" w:rsidRPr="001F6889" w:rsidRDefault="004E2FAA" w:rsidP="00C80B66">
      <w:pPr>
        <w:widowControl w:val="0"/>
        <w:numPr>
          <w:ilvl w:val="0"/>
          <w:numId w:val="33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projektów odpowiedzi na skargi, wnioski, zapytania oraz interpelacje w zakresie zadań Wydziału;</w:t>
      </w:r>
    </w:p>
    <w:p w14:paraId="49613B48" w14:textId="77777777" w:rsidR="004E2FAA" w:rsidRPr="001F6889" w:rsidRDefault="004E2FAA" w:rsidP="00C80B66">
      <w:pPr>
        <w:widowControl w:val="0"/>
        <w:numPr>
          <w:ilvl w:val="0"/>
          <w:numId w:val="33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zarządzanie treścią serwisu internetowego Biura z zakresu działania Wydziału;</w:t>
      </w:r>
    </w:p>
    <w:p w14:paraId="322C11F3" w14:textId="77777777" w:rsidR="004E2FAA" w:rsidRPr="001F6889" w:rsidRDefault="004E2FAA" w:rsidP="00C80B66">
      <w:pPr>
        <w:widowControl w:val="0"/>
        <w:numPr>
          <w:ilvl w:val="0"/>
          <w:numId w:val="33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0" w:hanging="425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sprawozdań z zakresu zadań Wydziału.</w:t>
      </w:r>
    </w:p>
    <w:bookmarkEnd w:id="5"/>
    <w:p w14:paraId="5FB96B1F" w14:textId="77777777" w:rsidR="004E2FAA" w:rsidRPr="001F6889" w:rsidRDefault="004E2FAA" w:rsidP="00C80B66">
      <w:pPr>
        <w:spacing w:after="240" w:line="300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Dział III</w:t>
      </w:r>
    </w:p>
    <w:p w14:paraId="674F67EA" w14:textId="77777777" w:rsidR="004E2FAA" w:rsidRPr="001F6889" w:rsidRDefault="00C80B66" w:rsidP="00C80B66">
      <w:pPr>
        <w:shd w:val="clear" w:color="auto" w:fill="FFFFFF"/>
        <w:tabs>
          <w:tab w:val="left" w:pos="653"/>
        </w:tabs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Wydział Pomocy Społecznej</w:t>
      </w:r>
    </w:p>
    <w:p w14:paraId="6C526C2C" w14:textId="77777777" w:rsidR="004E2FAA" w:rsidRPr="001F6889" w:rsidRDefault="004E2FAA" w:rsidP="00C80B66">
      <w:pPr>
        <w:shd w:val="clear" w:color="auto" w:fill="FFFFFF"/>
        <w:spacing w:after="240" w:line="300" w:lineRule="auto"/>
        <w:ind w:firstLine="567"/>
        <w:contextualSpacing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 xml:space="preserve">§ 12. </w:t>
      </w:r>
      <w:r w:rsidRPr="001F6889">
        <w:rPr>
          <w:rFonts w:ascii="Calibri" w:hAnsi="Calibri" w:cs="Calibri"/>
          <w:sz w:val="22"/>
          <w:szCs w:val="22"/>
        </w:rPr>
        <w:t>Do zakresu działania Wydziału Pomocy Społecznej należy w szczególności:</w:t>
      </w:r>
    </w:p>
    <w:p w14:paraId="310CD0F7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opracowywanie, wdrażanie i monitorowanie projektów i programów z zakresu działań Wydziału, wynikających ze Strategii Rozwiązywania Problemów Społecznych</w:t>
      </w:r>
      <w:r w:rsidR="00500344" w:rsidRPr="001F6889">
        <w:rPr>
          <w:rFonts w:ascii="Calibri" w:hAnsi="Calibri" w:cs="Calibri"/>
          <w:sz w:val="22"/>
          <w:szCs w:val="22"/>
        </w:rPr>
        <w:t>,</w:t>
      </w:r>
      <w:r w:rsidRPr="001F6889">
        <w:rPr>
          <w:rFonts w:ascii="Calibri" w:hAnsi="Calibri" w:cs="Calibri"/>
          <w:sz w:val="22"/>
          <w:szCs w:val="22"/>
        </w:rPr>
        <w:t xml:space="preserve"> z uwzględnieniem środków </w:t>
      </w:r>
      <w:r w:rsidR="00267DA1" w:rsidRPr="001F6889">
        <w:rPr>
          <w:rFonts w:ascii="Calibri" w:hAnsi="Calibri" w:cs="Calibri"/>
          <w:sz w:val="22"/>
          <w:szCs w:val="22"/>
        </w:rPr>
        <w:t xml:space="preserve">z </w:t>
      </w:r>
      <w:r w:rsidRPr="001F6889">
        <w:rPr>
          <w:rFonts w:ascii="Calibri" w:hAnsi="Calibri" w:cs="Calibri"/>
          <w:sz w:val="22"/>
          <w:szCs w:val="22"/>
        </w:rPr>
        <w:t>funduszy europejskich;</w:t>
      </w:r>
    </w:p>
    <w:p w14:paraId="53B96CAB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projektów uchwał Rady m.st. Warszawy i zarządzeń Prezydenta z zakresu zadań Wydziału;</w:t>
      </w:r>
    </w:p>
    <w:p w14:paraId="0B8ACD44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ocena stanu i efektywności pomocy społecznej na terenie m.st. Warszawy;</w:t>
      </w:r>
    </w:p>
    <w:p w14:paraId="66F167D1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>diagnozowanie potrzeb w zakresie bezdomności, opracowywanie analiz i sprawozdań, inicjowanie realizacji programów wychodzenia z bezdomności;</w:t>
      </w:r>
    </w:p>
    <w:p w14:paraId="5628AD04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wypracowywanie standardów usług świadcz</w:t>
      </w:r>
      <w:r w:rsidR="00C80B66">
        <w:rPr>
          <w:rFonts w:ascii="Calibri" w:hAnsi="Calibri" w:cs="Calibri"/>
          <w:sz w:val="22"/>
          <w:szCs w:val="22"/>
        </w:rPr>
        <w:t>onych na rzecz osób bezdomnych;</w:t>
      </w:r>
    </w:p>
    <w:p w14:paraId="71826876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>pomoc osobom bezdomnym w dostępie do schronienia i posiłku;</w:t>
      </w:r>
    </w:p>
    <w:p w14:paraId="32EE7A4B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 xml:space="preserve">prowadzenie, we współpracy z ośrodkami </w:t>
      </w:r>
      <w:r w:rsidRPr="001F6889">
        <w:rPr>
          <w:rFonts w:ascii="Calibri" w:hAnsi="Calibri" w:cs="Calibri"/>
          <w:sz w:val="22"/>
          <w:szCs w:val="22"/>
        </w:rPr>
        <w:t xml:space="preserve">pomocy społecznej m.st. Warszawy, spraw z zakresu </w:t>
      </w:r>
      <w:r w:rsidR="00925F1A" w:rsidRPr="001F6889">
        <w:rPr>
          <w:rFonts w:ascii="Calibri" w:hAnsi="Calibri" w:cs="Calibri"/>
          <w:sz w:val="22"/>
          <w:szCs w:val="22"/>
        </w:rPr>
        <w:t>wspierania rodzin w rozwiązywaniu ich problemów, ze szczególnym uwzględnieniem rodzin z problemami opiekuńczo-wychowawczymi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01D659CE" w14:textId="77777777" w:rsidR="00267DA1" w:rsidRPr="001F6889" w:rsidRDefault="00267DA1" w:rsidP="00C80B66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bookmarkStart w:id="6" w:name="_Hlk69820061"/>
      <w:r w:rsidRPr="001F6889">
        <w:rPr>
          <w:rFonts w:ascii="Calibri" w:hAnsi="Calibri" w:cs="Calibri"/>
          <w:sz w:val="22"/>
          <w:szCs w:val="22"/>
        </w:rPr>
        <w:t>realizacja zadań z zakresu powierzania organizacjom pozarządowym prowadzącym działalność pożytku publicznego prowadzenia punktów nieodpłatnej pomocy prawnej, oznaczenia punktów nieodpłatnej pomocy prawnej na obszarze m.st. Warszawy oraz składania zbiorczej informacji o wykonaniu zadania polegającego na udzielaniu nieodpłatnej pomocy prawnej na obszarze m.st. Warszawy;</w:t>
      </w:r>
    </w:p>
    <w:bookmarkEnd w:id="6"/>
    <w:p w14:paraId="173FDD0D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współpraca z organami administracji publicznej, biurami, urzędami dzielnic, jednostkami organizacyjnymi m.st. Warszawy oraz osobami prawnymi m.st. Warszawy w zakresie zadań Wydziału;</w:t>
      </w:r>
    </w:p>
    <w:p w14:paraId="080FEB75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nadzór nad Centrum Usług Społecznych „Społeczna Warszawa”</w:t>
      </w:r>
      <w:r w:rsidR="00077CE4" w:rsidRPr="001F6889">
        <w:rPr>
          <w:rFonts w:ascii="Calibri" w:hAnsi="Calibri" w:cs="Calibri"/>
          <w:sz w:val="22"/>
          <w:szCs w:val="22"/>
        </w:rPr>
        <w:t xml:space="preserve"> i </w:t>
      </w:r>
      <w:r w:rsidR="00B071AD" w:rsidRPr="001F6889">
        <w:rPr>
          <w:rFonts w:ascii="Calibri" w:hAnsi="Calibri" w:cs="Calibri"/>
          <w:sz w:val="22"/>
          <w:szCs w:val="22"/>
        </w:rPr>
        <w:t>Warszawskim Centrum Integracji „Integracyjna Warszawa”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65C8A6AB" w14:textId="77777777" w:rsidR="004E2FAA" w:rsidRPr="001F6889" w:rsidRDefault="00601461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bCs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koordynacja spraw związanych z wykonywaniem przez ośrodki pomocy społecznej m.st. Warszawy oraz dzielnice zadań z zakresu </w:t>
      </w:r>
      <w:r w:rsidRPr="001F6889">
        <w:rPr>
          <w:rFonts w:ascii="Calibri" w:hAnsi="Calibri" w:cs="Calibri"/>
          <w:bCs/>
          <w:sz w:val="22"/>
          <w:szCs w:val="22"/>
        </w:rPr>
        <w:t xml:space="preserve">realizacji </w:t>
      </w:r>
      <w:r w:rsidRPr="001F6889">
        <w:rPr>
          <w:rFonts w:ascii="Calibri" w:hAnsi="Calibri" w:cs="Calibri"/>
          <w:sz w:val="22"/>
          <w:szCs w:val="22"/>
        </w:rPr>
        <w:t>świadczeń rodzinnych, alimentacyj</w:t>
      </w:r>
      <w:r w:rsidR="00945ECC" w:rsidRPr="001F6889">
        <w:rPr>
          <w:rFonts w:ascii="Calibri" w:hAnsi="Calibri" w:cs="Calibri"/>
          <w:sz w:val="22"/>
          <w:szCs w:val="22"/>
        </w:rPr>
        <w:t>nych, świadczenia wychowawczego</w:t>
      </w:r>
      <w:r w:rsidR="00A126AC" w:rsidRPr="001F6889">
        <w:rPr>
          <w:rFonts w:ascii="Calibri" w:hAnsi="Calibri" w:cs="Calibri"/>
          <w:sz w:val="22"/>
          <w:szCs w:val="22"/>
        </w:rPr>
        <w:t>,</w:t>
      </w:r>
      <w:r w:rsidRPr="001F6889">
        <w:rPr>
          <w:rFonts w:ascii="Calibri" w:hAnsi="Calibri" w:cs="Calibri"/>
          <w:sz w:val="22"/>
          <w:szCs w:val="22"/>
        </w:rPr>
        <w:t xml:space="preserve"> świadczenia dobry start</w:t>
      </w:r>
      <w:r w:rsidR="00A126AC" w:rsidRPr="001F6889">
        <w:rPr>
          <w:rFonts w:ascii="Calibri" w:hAnsi="Calibri" w:cs="Calibri"/>
          <w:bCs/>
          <w:sz w:val="22"/>
          <w:szCs w:val="22"/>
        </w:rPr>
        <w:t>, świadczenia „za życiem” oraz zasiłków dla opiekunów</w:t>
      </w:r>
      <w:r w:rsidR="004663FD" w:rsidRPr="001F6889">
        <w:rPr>
          <w:rFonts w:ascii="Calibri" w:hAnsi="Calibri" w:cs="Calibri"/>
          <w:bCs/>
          <w:sz w:val="22"/>
          <w:szCs w:val="22"/>
        </w:rPr>
        <w:t>;</w:t>
      </w:r>
    </w:p>
    <w:p w14:paraId="5DAECCAE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>współpraca z organizacjami pozarządowymi</w:t>
      </w:r>
      <w:r w:rsidRPr="001F6889">
        <w:rPr>
          <w:rFonts w:ascii="Calibri" w:hAnsi="Calibri" w:cs="Calibri"/>
          <w:sz w:val="22"/>
          <w:szCs w:val="22"/>
        </w:rPr>
        <w:t>, podmiotami wymienionymi w art. 3 ust. 3 ustawy z dnia 24 kwietnia 2003 r. o działalności pożytku publiczneg</w:t>
      </w:r>
      <w:r w:rsidRPr="001F6889">
        <w:rPr>
          <w:rFonts w:ascii="Calibri" w:hAnsi="Calibri" w:cs="Calibri"/>
          <w:bCs/>
          <w:sz w:val="22"/>
          <w:szCs w:val="22"/>
        </w:rPr>
        <w:t xml:space="preserve">o i o wolontariacie, a także z innymi instytucjami </w:t>
      </w:r>
      <w:r w:rsidRPr="001F6889">
        <w:rPr>
          <w:rFonts w:ascii="Calibri" w:hAnsi="Calibri" w:cs="Calibri"/>
          <w:sz w:val="22"/>
          <w:szCs w:val="22"/>
        </w:rPr>
        <w:t>w realizacji zadań publicznych w zakresie działania Wydziału, w tym uczestnictwo w Komisjach Dialogu Społecznego;</w:t>
      </w:r>
    </w:p>
    <w:p w14:paraId="15EF11E5" w14:textId="77777777" w:rsidR="004E2FAA" w:rsidRPr="001F6889" w:rsidRDefault="004E2FAA" w:rsidP="00C80B66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  <w:tab w:val="left" w:pos="8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lastRenderedPageBreak/>
        <w:t>przygotowywanie dokumentacji związanej z postępowaniami o zamówienia publiczne m.st. Warszawy z zakresu zadań Wydziału;</w:t>
      </w:r>
    </w:p>
    <w:p w14:paraId="0F8E3A23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prowadzenie spraw związanych ze zlecaniem realizacji zadań publicznych </w:t>
      </w:r>
      <w:r w:rsidRPr="001F6889">
        <w:rPr>
          <w:rFonts w:ascii="Calibri" w:hAnsi="Calibri" w:cs="Calibri"/>
          <w:sz w:val="22"/>
          <w:szCs w:val="22"/>
        </w:rPr>
        <w:br/>
        <w:t>z zakresu zadań Wydziału;</w:t>
      </w:r>
    </w:p>
    <w:p w14:paraId="5E59102D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nadzorowanie i kontrolowanie wykonania zleconych zadań publicznych, przygotowywanie i rozliczanie umów zawieranych z organizacjami pozarządowymi oraz podmiotami wymienionymi w art. 3 ust. 3 ustawy z dnia 24 kwietnia 2003 r. o działalności pożytku publicznego i o wolontariacie w zakresie zadań Wydziału;</w:t>
      </w:r>
    </w:p>
    <w:p w14:paraId="19CE88C8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programów doskonalenia zawodowego kadr pomocy społecznej</w:t>
      </w:r>
      <w:r w:rsidR="00925F1A" w:rsidRPr="001F6889">
        <w:rPr>
          <w:rFonts w:ascii="Calibri" w:hAnsi="Calibri" w:cs="Calibri"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>oraz organizowanie szkoleń dla kadr pomocy społecznej;</w:t>
      </w:r>
    </w:p>
    <w:p w14:paraId="236232DB" w14:textId="77777777" w:rsidR="004E2FAA" w:rsidRPr="001F6889" w:rsidRDefault="004E2FAA" w:rsidP="00C80B66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sporządzanie sprawozdawczości m.st. Warszawy z zakresu świadczeń rodzinnych</w:t>
      </w:r>
      <w:r w:rsidRPr="001F6889">
        <w:rPr>
          <w:rFonts w:ascii="Calibri" w:hAnsi="Calibri" w:cs="Calibri"/>
          <w:sz w:val="22"/>
          <w:szCs w:val="22"/>
        </w:rPr>
        <w:br/>
        <w:t>i alimentacyjnych, świadczenia wychowawczego, asysty rodzinnej, pomocy społecznej, w tym bezdomności oraz przekazywanie jej Wojewodzie Mazowieckiemu;</w:t>
      </w:r>
    </w:p>
    <w:p w14:paraId="0945B901" w14:textId="77777777" w:rsidR="004E2FAA" w:rsidRPr="001F6889" w:rsidRDefault="004E2FAA" w:rsidP="00C80B66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wyznaczanie miejsc wykonywania nieodpłatnej, kontrolowanej pracy na cele społeczne, prowadzenie bazy podmiotów, w których ta praca może być wykonywana, współpraca z sądami powszechnymi, a także monitoring i sprawozdawczość w zakresie wykonywania tego zadania;</w:t>
      </w:r>
    </w:p>
    <w:p w14:paraId="52D70CBD" w14:textId="77777777" w:rsidR="004E2FAA" w:rsidRPr="001F6889" w:rsidRDefault="004E2FAA" w:rsidP="00C80B66">
      <w:pPr>
        <w:widowControl w:val="0"/>
        <w:numPr>
          <w:ilvl w:val="1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bCs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 xml:space="preserve">prowadzenie, w zakresie zadań Wydziału, spraw związanych z realizacją projektów społecznych, w tym także projektów innowacyjnych, finansowanych w szczególności ze środków funduszy europejskich oraz współpraca z innymi podmiotami w ramach partnerstw zawartych na podstawie art. 33 </w:t>
      </w:r>
      <w:r w:rsidRPr="001F6889">
        <w:rPr>
          <w:rFonts w:ascii="Calibri" w:hAnsi="Calibri" w:cs="Calibri"/>
          <w:sz w:val="22"/>
          <w:szCs w:val="22"/>
        </w:rPr>
        <w:t>ustawy wdrożeniowej</w:t>
      </w:r>
      <w:r w:rsidRPr="001F6889">
        <w:rPr>
          <w:rFonts w:ascii="Calibri" w:hAnsi="Calibri" w:cs="Calibri"/>
          <w:bCs/>
          <w:sz w:val="22"/>
          <w:szCs w:val="22"/>
        </w:rPr>
        <w:t>;</w:t>
      </w:r>
    </w:p>
    <w:p w14:paraId="1F10A367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prowadzenie, w porozumieniu z </w:t>
      </w:r>
      <w:r w:rsidR="00500344" w:rsidRPr="001F6889">
        <w:rPr>
          <w:rFonts w:ascii="Calibri" w:hAnsi="Calibri" w:cs="Calibri"/>
          <w:sz w:val="22"/>
          <w:szCs w:val="22"/>
        </w:rPr>
        <w:t>właściwym biurem</w:t>
      </w:r>
      <w:r w:rsidRPr="001F6889">
        <w:rPr>
          <w:rFonts w:ascii="Calibri" w:hAnsi="Calibri" w:cs="Calibri"/>
          <w:sz w:val="22"/>
          <w:szCs w:val="22"/>
        </w:rPr>
        <w:t>, spraw związanych ze współpracą międzynarodową w zakresie zadań Wydziału;</w:t>
      </w:r>
    </w:p>
    <w:p w14:paraId="5C5959BE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projektów odpowiedzi na skargi, wnioski, zapytania oraz interpelacje w zakresie zadań Wydziału;</w:t>
      </w:r>
    </w:p>
    <w:p w14:paraId="6AD4B81F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zarządzanie treścią serwisu internetowego Biura z zakresu działania Wydziału;</w:t>
      </w:r>
    </w:p>
    <w:p w14:paraId="7DA85EE4" w14:textId="77777777" w:rsidR="004E2FAA" w:rsidRPr="001F6889" w:rsidRDefault="004E2FAA" w:rsidP="00C80B66">
      <w:pPr>
        <w:widowControl w:val="0"/>
        <w:numPr>
          <w:ilvl w:val="1"/>
          <w:numId w:val="8"/>
        </w:numPr>
        <w:tabs>
          <w:tab w:val="clear" w:pos="360"/>
        </w:tabs>
        <w:autoSpaceDE w:val="0"/>
        <w:autoSpaceDN w:val="0"/>
        <w:adjustRightInd w:val="0"/>
        <w:spacing w:after="240" w:line="300" w:lineRule="auto"/>
        <w:ind w:left="850" w:hanging="425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sprawozdań z zakresu zadań Wydziału.</w:t>
      </w:r>
    </w:p>
    <w:p w14:paraId="3F4D44BE" w14:textId="77777777" w:rsidR="004E2FAA" w:rsidRPr="001F6889" w:rsidRDefault="004E2FAA" w:rsidP="00C80B66">
      <w:pPr>
        <w:spacing w:after="240" w:line="300" w:lineRule="auto"/>
        <w:ind w:right="22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Dział IV</w:t>
      </w:r>
    </w:p>
    <w:p w14:paraId="125306DE" w14:textId="77777777" w:rsidR="004E2FAA" w:rsidRPr="001F6889" w:rsidRDefault="004E2FAA" w:rsidP="00C80B66">
      <w:pPr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 xml:space="preserve">Wydział Pomocy Osobom </w:t>
      </w:r>
      <w:r w:rsidR="00852677" w:rsidRPr="001F6889">
        <w:rPr>
          <w:rFonts w:ascii="Calibri" w:hAnsi="Calibri" w:cs="Calibri"/>
          <w:b/>
          <w:sz w:val="22"/>
          <w:szCs w:val="22"/>
        </w:rPr>
        <w:t xml:space="preserve">z </w:t>
      </w:r>
      <w:r w:rsidRPr="001F6889">
        <w:rPr>
          <w:rFonts w:ascii="Calibri" w:hAnsi="Calibri" w:cs="Calibri"/>
          <w:b/>
          <w:sz w:val="22"/>
          <w:szCs w:val="22"/>
        </w:rPr>
        <w:t>Niepełnosprawn</w:t>
      </w:r>
      <w:r w:rsidR="00852677" w:rsidRPr="001F6889">
        <w:rPr>
          <w:rFonts w:ascii="Calibri" w:hAnsi="Calibri" w:cs="Calibri"/>
          <w:b/>
          <w:sz w:val="22"/>
          <w:szCs w:val="22"/>
        </w:rPr>
        <w:t>ościami</w:t>
      </w:r>
    </w:p>
    <w:p w14:paraId="163B1DF6" w14:textId="77777777" w:rsidR="004E2FAA" w:rsidRPr="001F6889" w:rsidRDefault="004E2FAA" w:rsidP="00C80B66">
      <w:pPr>
        <w:spacing w:after="240" w:line="300" w:lineRule="auto"/>
        <w:ind w:firstLine="567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§ 13.</w:t>
      </w:r>
      <w:r w:rsidRPr="001F6889">
        <w:rPr>
          <w:rFonts w:ascii="Calibri" w:hAnsi="Calibri" w:cs="Calibri"/>
          <w:sz w:val="22"/>
          <w:szCs w:val="22"/>
        </w:rPr>
        <w:t xml:space="preserve"> Do zakresu działania Wydziału Pomocy Osobom </w:t>
      </w:r>
      <w:r w:rsidR="00852677" w:rsidRPr="001F6889">
        <w:rPr>
          <w:rFonts w:ascii="Calibri" w:hAnsi="Calibri" w:cs="Calibri"/>
          <w:sz w:val="22"/>
          <w:szCs w:val="22"/>
        </w:rPr>
        <w:t xml:space="preserve">z </w:t>
      </w:r>
      <w:r w:rsidRPr="001F6889">
        <w:rPr>
          <w:rFonts w:ascii="Calibri" w:hAnsi="Calibri" w:cs="Calibri"/>
          <w:sz w:val="22"/>
          <w:szCs w:val="22"/>
        </w:rPr>
        <w:t>Niepełnosprawn</w:t>
      </w:r>
      <w:r w:rsidR="00852677" w:rsidRPr="001F6889">
        <w:rPr>
          <w:rFonts w:ascii="Calibri" w:hAnsi="Calibri" w:cs="Calibri"/>
          <w:sz w:val="22"/>
          <w:szCs w:val="22"/>
        </w:rPr>
        <w:t>ościami</w:t>
      </w:r>
      <w:r w:rsidRPr="001F6889">
        <w:rPr>
          <w:rFonts w:ascii="Calibri" w:hAnsi="Calibri" w:cs="Calibri"/>
          <w:sz w:val="22"/>
          <w:szCs w:val="22"/>
        </w:rPr>
        <w:t xml:space="preserve"> należy</w:t>
      </w:r>
      <w:r w:rsidRPr="001F6889">
        <w:rPr>
          <w:rFonts w:ascii="Calibri" w:hAnsi="Calibri" w:cs="Calibri"/>
          <w:sz w:val="22"/>
          <w:szCs w:val="22"/>
        </w:rPr>
        <w:br/>
        <w:t>w szczególności:</w:t>
      </w:r>
    </w:p>
    <w:p w14:paraId="74F91964" w14:textId="77777777" w:rsidR="004E2FAA" w:rsidRPr="001F6889" w:rsidRDefault="004E2FAA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opracowywanie, wdrażanie i monitorowanie projektów i programów z zakresu działań Wydziału, wynikających ze Strategii Rozwiązywania Problemów Społecznych</w:t>
      </w:r>
      <w:r w:rsidR="00500344" w:rsidRPr="001F6889">
        <w:rPr>
          <w:rFonts w:ascii="Calibri" w:hAnsi="Calibri" w:cs="Calibri"/>
          <w:sz w:val="22"/>
          <w:szCs w:val="22"/>
        </w:rPr>
        <w:t>,</w:t>
      </w:r>
      <w:r w:rsidR="004330A4" w:rsidRPr="001F6889">
        <w:rPr>
          <w:rFonts w:ascii="Calibri" w:hAnsi="Calibri" w:cs="Calibri"/>
          <w:sz w:val="22"/>
          <w:szCs w:val="22"/>
        </w:rPr>
        <w:t xml:space="preserve"> w tym w szczególności </w:t>
      </w:r>
      <w:r w:rsidR="008711D5" w:rsidRPr="001F6889">
        <w:rPr>
          <w:rFonts w:ascii="Calibri" w:hAnsi="Calibri" w:cs="Calibri"/>
          <w:sz w:val="22"/>
          <w:szCs w:val="22"/>
        </w:rPr>
        <w:t>programów działań na rzecz osób niepełnosprawnych,</w:t>
      </w:r>
      <w:r w:rsidR="00576D92" w:rsidRPr="001F6889">
        <w:rPr>
          <w:rFonts w:ascii="Calibri" w:hAnsi="Calibri" w:cs="Calibri"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 xml:space="preserve">z uwzględnieniem środków </w:t>
      </w:r>
      <w:r w:rsidR="00267DA1" w:rsidRPr="001F6889">
        <w:rPr>
          <w:rFonts w:ascii="Calibri" w:hAnsi="Calibri" w:cs="Calibri"/>
          <w:sz w:val="22"/>
          <w:szCs w:val="22"/>
        </w:rPr>
        <w:t xml:space="preserve">z </w:t>
      </w:r>
      <w:r w:rsidR="00001481">
        <w:rPr>
          <w:rFonts w:ascii="Calibri" w:hAnsi="Calibri" w:cs="Calibri"/>
          <w:sz w:val="22"/>
          <w:szCs w:val="22"/>
        </w:rPr>
        <w:t>funduszy europejskich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135005EB" w14:textId="77777777" w:rsidR="004E2FAA" w:rsidRPr="001F6889" w:rsidRDefault="004E2FAA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określanie zadań realizowanych przez m.st. Warszawę z zakresu zatrudniania, rehabilitacji zawodowej oraz rehabilitacji społecznej osób </w:t>
      </w:r>
      <w:r w:rsidR="00852677" w:rsidRPr="001F6889">
        <w:rPr>
          <w:rFonts w:ascii="Calibri" w:hAnsi="Calibri" w:cs="Calibri"/>
          <w:sz w:val="22"/>
          <w:szCs w:val="22"/>
        </w:rPr>
        <w:t xml:space="preserve">z </w:t>
      </w:r>
      <w:r w:rsidRPr="001F6889">
        <w:rPr>
          <w:rFonts w:ascii="Calibri" w:hAnsi="Calibri" w:cs="Calibri"/>
          <w:sz w:val="22"/>
          <w:szCs w:val="22"/>
        </w:rPr>
        <w:t>niepełnosprawn</w:t>
      </w:r>
      <w:r w:rsidR="00852677" w:rsidRPr="001F6889">
        <w:rPr>
          <w:rFonts w:ascii="Calibri" w:hAnsi="Calibri" w:cs="Calibri"/>
          <w:sz w:val="22"/>
          <w:szCs w:val="22"/>
        </w:rPr>
        <w:t>ościami</w:t>
      </w:r>
      <w:r w:rsidRPr="001F6889">
        <w:rPr>
          <w:rFonts w:ascii="Calibri" w:hAnsi="Calibri" w:cs="Calibri"/>
          <w:sz w:val="22"/>
          <w:szCs w:val="22"/>
        </w:rPr>
        <w:t xml:space="preserve"> finansowanych ze środków Państwowego Funduszu Rehabilitacji Osób Niepełnosprawnych;</w:t>
      </w:r>
    </w:p>
    <w:p w14:paraId="7FFFD41F" w14:textId="77777777" w:rsidR="004E2FAA" w:rsidRPr="001F6889" w:rsidRDefault="004E2FAA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projektów uchwał Rady m.st. W</w:t>
      </w:r>
      <w:r w:rsidR="00857ECF">
        <w:rPr>
          <w:rFonts w:ascii="Calibri" w:hAnsi="Calibri" w:cs="Calibri"/>
          <w:sz w:val="22"/>
          <w:szCs w:val="22"/>
        </w:rPr>
        <w:t>arszawy i zarządzeń Prezydenta</w:t>
      </w:r>
      <w:r w:rsidRPr="001F6889">
        <w:rPr>
          <w:rFonts w:ascii="Calibri" w:hAnsi="Calibri" w:cs="Calibri"/>
          <w:sz w:val="22"/>
          <w:szCs w:val="22"/>
        </w:rPr>
        <w:br/>
        <w:t>z zakresu zadań Wydziału;</w:t>
      </w:r>
    </w:p>
    <w:p w14:paraId="14799B9B" w14:textId="77777777" w:rsidR="004E2FAA" w:rsidRPr="001F6889" w:rsidRDefault="004330A4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bookmarkStart w:id="7" w:name="_Hlk69820669"/>
      <w:r w:rsidRPr="001F6889">
        <w:rPr>
          <w:rFonts w:ascii="Calibri" w:hAnsi="Calibri" w:cs="Calibri"/>
          <w:sz w:val="22"/>
          <w:szCs w:val="22"/>
        </w:rPr>
        <w:lastRenderedPageBreak/>
        <w:t xml:space="preserve">nadzór nad </w:t>
      </w:r>
      <w:r w:rsidR="004E2FAA" w:rsidRPr="001F6889">
        <w:rPr>
          <w:rFonts w:ascii="Calibri" w:hAnsi="Calibri" w:cs="Calibri"/>
          <w:sz w:val="22"/>
          <w:szCs w:val="22"/>
        </w:rPr>
        <w:t xml:space="preserve">funkcjonowaniem specjalistycznego przewozu osób </w:t>
      </w:r>
      <w:r w:rsidR="00852677" w:rsidRPr="001F6889">
        <w:rPr>
          <w:rFonts w:ascii="Calibri" w:hAnsi="Calibri" w:cs="Calibri"/>
          <w:sz w:val="22"/>
          <w:szCs w:val="22"/>
        </w:rPr>
        <w:t>z niepełnosprawnościami</w:t>
      </w:r>
      <w:r w:rsidR="004E2FAA" w:rsidRPr="001F6889">
        <w:rPr>
          <w:rFonts w:ascii="Calibri" w:hAnsi="Calibri" w:cs="Calibri"/>
          <w:sz w:val="22"/>
          <w:szCs w:val="22"/>
        </w:rPr>
        <w:t>;</w:t>
      </w:r>
      <w:bookmarkEnd w:id="7"/>
    </w:p>
    <w:p w14:paraId="185343FB" w14:textId="77777777" w:rsidR="004E2FAA" w:rsidRPr="001F6889" w:rsidRDefault="004E2FAA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bookmarkStart w:id="8" w:name="_Hlk67574705"/>
      <w:r w:rsidRPr="001F6889">
        <w:rPr>
          <w:rFonts w:ascii="Calibri" w:hAnsi="Calibri" w:cs="Calibri"/>
          <w:sz w:val="22"/>
          <w:szCs w:val="22"/>
        </w:rPr>
        <w:t xml:space="preserve">diagnozowanie oraz analiza </w:t>
      </w:r>
      <w:bookmarkEnd w:id="8"/>
      <w:r w:rsidRPr="001F6889">
        <w:rPr>
          <w:rFonts w:ascii="Calibri" w:hAnsi="Calibri" w:cs="Calibri"/>
          <w:sz w:val="22"/>
          <w:szCs w:val="22"/>
        </w:rPr>
        <w:t xml:space="preserve">stanu zaspokojenia potrzeb w zakresie usług i działań na rzecz osób </w:t>
      </w:r>
      <w:r w:rsidR="00852677" w:rsidRPr="001F6889">
        <w:rPr>
          <w:rFonts w:ascii="Calibri" w:hAnsi="Calibri" w:cs="Calibri"/>
          <w:sz w:val="22"/>
          <w:szCs w:val="22"/>
        </w:rPr>
        <w:t>z niepełnosprawnościami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4D63B047" w14:textId="77777777" w:rsidR="004E2FAA" w:rsidRPr="001F6889" w:rsidRDefault="004E2FAA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współpraca z organami administracji publicznej, biurami, jednostkami organizacyjnymi m.st. Warszawy oraz osobami prawnymi m.st. Warszawy w zakresie zadań Wydziału;</w:t>
      </w:r>
    </w:p>
    <w:p w14:paraId="046E6133" w14:textId="77777777" w:rsidR="004E2FAA" w:rsidRPr="001F6889" w:rsidRDefault="004E2FAA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nadzór, we współpracy z Warszawskim Centrum Pomocy Rodzinie, nad domami pomocy społecznej dla osób </w:t>
      </w:r>
      <w:r w:rsidR="00852677" w:rsidRPr="001F6889">
        <w:rPr>
          <w:rFonts w:ascii="Calibri" w:hAnsi="Calibri" w:cs="Calibri"/>
          <w:sz w:val="22"/>
          <w:szCs w:val="22"/>
        </w:rPr>
        <w:t>z niepełnosprawnościami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199386FF" w14:textId="77777777" w:rsidR="004E2FAA" w:rsidRPr="001F6889" w:rsidRDefault="004E2FAA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>współpraca z organizacjami pozarządowymi</w:t>
      </w:r>
      <w:r w:rsidRPr="001F6889">
        <w:rPr>
          <w:rFonts w:ascii="Calibri" w:hAnsi="Calibri" w:cs="Calibri"/>
          <w:sz w:val="22"/>
          <w:szCs w:val="22"/>
        </w:rPr>
        <w:t>, podmiotami wymienionymi w art. 3 ust. 3 ustawy z dnia 24 kwietnia 2003 r. o działalności pożytku publicznego i o wolontariacie,</w:t>
      </w:r>
      <w:r w:rsidRPr="001F6889">
        <w:rPr>
          <w:rFonts w:ascii="Calibri" w:hAnsi="Calibri" w:cs="Calibri"/>
          <w:bCs/>
          <w:sz w:val="22"/>
          <w:szCs w:val="22"/>
        </w:rPr>
        <w:t xml:space="preserve"> a także z innymi instytucjami w realizacji zadań publicznych </w:t>
      </w:r>
      <w:r w:rsidRPr="001F6889">
        <w:rPr>
          <w:rFonts w:ascii="Calibri" w:hAnsi="Calibri" w:cs="Calibri"/>
          <w:sz w:val="22"/>
          <w:szCs w:val="22"/>
        </w:rPr>
        <w:t>w zakresie zadań Wydziału, w tym uczestnictwo w Komisji Dialogu Społecznego;</w:t>
      </w:r>
    </w:p>
    <w:p w14:paraId="4BAE9138" w14:textId="77777777" w:rsidR="004E2FAA" w:rsidRPr="001F6889" w:rsidRDefault="004E2FAA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dokumentacji związanej z postępowaniami o zamówienia publiczne m.st. Warszawy z zakresu zadań Wydziału;</w:t>
      </w:r>
    </w:p>
    <w:p w14:paraId="0305EE1C" w14:textId="764833F5" w:rsidR="004E2FAA" w:rsidRPr="001F6889" w:rsidRDefault="004E2FAA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spraw związanych ze zlecaniem realizacji zadań publicznych z zakresu zadań Wydziału;</w:t>
      </w:r>
    </w:p>
    <w:p w14:paraId="158C56B5" w14:textId="77777777" w:rsidR="004E2FAA" w:rsidRPr="001F6889" w:rsidRDefault="004E2FAA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nadzorowanie i kontrolowanie wykonania zleconych zadań publicznych, przygotowywanie i rozliczanie umów zawieranych z organizacjami pozarządowymi oraz podmiotami wymienionymi w art. 3 ust. 3 ustawy z dnia 24 kwietnia 2003 r. o działalności pożytku publicznego i o wolontariacie w zakresie zadań Wydziału;</w:t>
      </w:r>
    </w:p>
    <w:p w14:paraId="43E70984" w14:textId="77777777" w:rsidR="004E2FAA" w:rsidRPr="001F6889" w:rsidRDefault="004E2FAA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1" w:hanging="425"/>
        <w:contextualSpacing/>
        <w:rPr>
          <w:rFonts w:ascii="Calibri" w:hAnsi="Calibri" w:cs="Calibri"/>
          <w:bCs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 xml:space="preserve">prowadzenie, w zakresie zadań Wydziału, spraw związanych z realizacją projektów społecznych, w tym także projektów innowacyjnych, finansowanych w szczególności ze środków funduszy europejskich oraz współpraca z innymi podmiotami w ramach partnerstw zawartych na podstawie art. 33 </w:t>
      </w:r>
      <w:r w:rsidRPr="001F6889">
        <w:rPr>
          <w:rFonts w:ascii="Calibri" w:hAnsi="Calibri" w:cs="Calibri"/>
          <w:sz w:val="22"/>
          <w:szCs w:val="22"/>
        </w:rPr>
        <w:t>ustawy wdrożeniowej</w:t>
      </w:r>
      <w:r w:rsidRPr="001F6889">
        <w:rPr>
          <w:rFonts w:ascii="Calibri" w:hAnsi="Calibri" w:cs="Calibri"/>
          <w:bCs/>
          <w:sz w:val="22"/>
          <w:szCs w:val="22"/>
        </w:rPr>
        <w:t>;</w:t>
      </w:r>
    </w:p>
    <w:p w14:paraId="1164DA6F" w14:textId="77777777" w:rsidR="004E2FAA" w:rsidRPr="001F6889" w:rsidRDefault="004E2FAA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prowadzenie, w porozumieniu z </w:t>
      </w:r>
      <w:r w:rsidR="00500344" w:rsidRPr="001F6889">
        <w:rPr>
          <w:rFonts w:ascii="Calibri" w:hAnsi="Calibri" w:cs="Calibri"/>
          <w:sz w:val="22"/>
          <w:szCs w:val="22"/>
        </w:rPr>
        <w:t>właściwym biurem</w:t>
      </w:r>
      <w:r w:rsidRPr="001F6889">
        <w:rPr>
          <w:rFonts w:ascii="Calibri" w:hAnsi="Calibri" w:cs="Calibri"/>
          <w:sz w:val="22"/>
          <w:szCs w:val="22"/>
        </w:rPr>
        <w:t>, spraw związanych ze współpracą międzynarodową w zakresie zadań Wydziału</w:t>
      </w:r>
      <w:r w:rsidRPr="001F6889">
        <w:rPr>
          <w:rFonts w:ascii="Calibri" w:hAnsi="Calibri" w:cs="Calibri"/>
          <w:bCs/>
          <w:sz w:val="22"/>
          <w:szCs w:val="22"/>
        </w:rPr>
        <w:t>;</w:t>
      </w:r>
    </w:p>
    <w:p w14:paraId="651C80C1" w14:textId="77777777" w:rsidR="004E2FAA" w:rsidRPr="001F6889" w:rsidRDefault="004E2FAA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projektów odpowiedzi na skargi, wnioski, zapytania oraz interpelacje w zakresie zadań Wydziału;</w:t>
      </w:r>
    </w:p>
    <w:p w14:paraId="1184614E" w14:textId="77777777" w:rsidR="004E2FAA" w:rsidRPr="001F6889" w:rsidRDefault="004E2FAA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zarządzanie treścią serwisu internetowego Biura z zakresu działania Wydziału;</w:t>
      </w:r>
    </w:p>
    <w:p w14:paraId="1E95A41C" w14:textId="77777777" w:rsidR="004E2FAA" w:rsidRPr="001F6889" w:rsidRDefault="004E2FAA" w:rsidP="00001481">
      <w:pPr>
        <w:numPr>
          <w:ilvl w:val="0"/>
          <w:numId w:val="22"/>
        </w:numPr>
        <w:tabs>
          <w:tab w:val="clear" w:pos="720"/>
        </w:tabs>
        <w:spacing w:after="240" w:line="300" w:lineRule="auto"/>
        <w:ind w:left="850" w:hanging="425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sprawozdań z zakresu zadań Wydziału</w:t>
      </w:r>
      <w:r w:rsidR="006F1052" w:rsidRPr="001F6889">
        <w:rPr>
          <w:rFonts w:ascii="Calibri" w:hAnsi="Calibri" w:cs="Calibri"/>
          <w:sz w:val="22"/>
          <w:szCs w:val="22"/>
        </w:rPr>
        <w:t>.</w:t>
      </w:r>
    </w:p>
    <w:p w14:paraId="6DC5978B" w14:textId="77777777" w:rsidR="00852677" w:rsidRPr="001F6889" w:rsidRDefault="00852677" w:rsidP="00D4284F">
      <w:pPr>
        <w:spacing w:after="240" w:line="300" w:lineRule="auto"/>
        <w:ind w:right="22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Dział V</w:t>
      </w:r>
    </w:p>
    <w:p w14:paraId="50539360" w14:textId="77777777" w:rsidR="00852677" w:rsidRPr="001F6889" w:rsidRDefault="00852677" w:rsidP="00001481">
      <w:pPr>
        <w:spacing w:after="240" w:line="300" w:lineRule="auto"/>
        <w:ind w:right="23"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Wydział Dostępności</w:t>
      </w:r>
    </w:p>
    <w:p w14:paraId="3149A8A9" w14:textId="77777777" w:rsidR="00852677" w:rsidRPr="001F6889" w:rsidRDefault="00852677" w:rsidP="00213A14">
      <w:pPr>
        <w:spacing w:after="240" w:line="300" w:lineRule="auto"/>
        <w:ind w:right="22" w:firstLine="567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 xml:space="preserve">§ 14. </w:t>
      </w:r>
      <w:r w:rsidRPr="001F6889">
        <w:rPr>
          <w:rFonts w:ascii="Calibri" w:hAnsi="Calibri" w:cs="Calibri"/>
          <w:sz w:val="22"/>
          <w:szCs w:val="22"/>
        </w:rPr>
        <w:t xml:space="preserve">Do zakresu działania </w:t>
      </w:r>
      <w:r w:rsidR="00522FC8" w:rsidRPr="001F6889">
        <w:rPr>
          <w:rFonts w:ascii="Calibri" w:hAnsi="Calibri" w:cs="Calibri"/>
          <w:sz w:val="22"/>
          <w:szCs w:val="22"/>
        </w:rPr>
        <w:t xml:space="preserve">Wydziału </w:t>
      </w:r>
      <w:r w:rsidRPr="001F6889">
        <w:rPr>
          <w:rFonts w:ascii="Calibri" w:hAnsi="Calibri" w:cs="Calibri"/>
          <w:sz w:val="22"/>
          <w:szCs w:val="22"/>
        </w:rPr>
        <w:t>Dostępności należy w szczególności:</w:t>
      </w:r>
    </w:p>
    <w:p w14:paraId="71D82C9D" w14:textId="77777777" w:rsidR="00852677" w:rsidRPr="001F6889" w:rsidRDefault="00852677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right="22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określanie wytycznych w zakresie standardów dostępności dla m.st Warszawy;</w:t>
      </w:r>
    </w:p>
    <w:p w14:paraId="0D347F58" w14:textId="77777777" w:rsidR="00852677" w:rsidRPr="001F6889" w:rsidRDefault="00852677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right="22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koordynowanie i monitoring wdrażania przez biura, urzędy dzielnic i jednostki organizacyjne m.st. Warszawy standardów dostępności m.st. Warszawy;</w:t>
      </w:r>
    </w:p>
    <w:p w14:paraId="320613A2" w14:textId="77777777" w:rsidR="00852677" w:rsidRPr="001F6889" w:rsidRDefault="00852677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right="22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wydawanie odstępstw w zakresie standardów dostępności dla m.st. Warszawy; </w:t>
      </w:r>
    </w:p>
    <w:p w14:paraId="2E2BFE53" w14:textId="77777777" w:rsidR="00852677" w:rsidRPr="001F6889" w:rsidRDefault="00852677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right="22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koordynacja działań związanych z obsługą wydarzeń miejskich w zakresie zapewnienia dostępności dla osób o ogran</w:t>
      </w:r>
      <w:r w:rsidR="00213A14">
        <w:rPr>
          <w:rFonts w:ascii="Calibri" w:hAnsi="Calibri" w:cs="Calibri"/>
          <w:sz w:val="22"/>
          <w:szCs w:val="22"/>
        </w:rPr>
        <w:t>iczonej mobilności i percepcji;</w:t>
      </w:r>
    </w:p>
    <w:p w14:paraId="68C89323" w14:textId="77777777" w:rsidR="001B3ABB" w:rsidRPr="001F6889" w:rsidRDefault="00683CEE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right="22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określanie wytycznych i monitoring w zakresie dostępno</w:t>
      </w:r>
      <w:r w:rsidR="00857ECF">
        <w:rPr>
          <w:rFonts w:ascii="Calibri" w:hAnsi="Calibri" w:cs="Calibri"/>
          <w:sz w:val="22"/>
          <w:szCs w:val="22"/>
        </w:rPr>
        <w:t xml:space="preserve">ści elektronicznej dokumentów, </w:t>
      </w:r>
      <w:r w:rsidRPr="001F6889">
        <w:rPr>
          <w:rFonts w:ascii="Calibri" w:hAnsi="Calibri" w:cs="Calibri"/>
          <w:sz w:val="22"/>
          <w:szCs w:val="22"/>
        </w:rPr>
        <w:t>stron internetowych i aplikacji mobilnych m.st. Warszawy</w:t>
      </w:r>
      <w:r w:rsidR="001B3ABB" w:rsidRPr="001F6889">
        <w:rPr>
          <w:rFonts w:ascii="Calibri" w:hAnsi="Calibri" w:cs="Calibri"/>
          <w:sz w:val="22"/>
          <w:szCs w:val="22"/>
        </w:rPr>
        <w:t>;</w:t>
      </w:r>
    </w:p>
    <w:p w14:paraId="71C18F83" w14:textId="77777777" w:rsidR="00852677" w:rsidRPr="001F6889" w:rsidRDefault="00852677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right="22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lastRenderedPageBreak/>
        <w:t>monitoring prac i dostępności środków finansowych na przeprowadzenie inwestycji lub remontów wybranych inwestycji dotyczących likwidacji barier dla osób z niepełnosprawnościami;</w:t>
      </w:r>
    </w:p>
    <w:p w14:paraId="29AB80B7" w14:textId="77777777" w:rsidR="00852677" w:rsidRPr="001F6889" w:rsidRDefault="00852677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right="22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iCs/>
          <w:sz w:val="22"/>
          <w:szCs w:val="22"/>
        </w:rPr>
        <w:t>współpraca z</w:t>
      </w:r>
      <w:r w:rsidRPr="001F6889">
        <w:rPr>
          <w:rFonts w:ascii="Calibri" w:hAnsi="Calibri" w:cs="Calibri"/>
          <w:sz w:val="22"/>
          <w:szCs w:val="22"/>
        </w:rPr>
        <w:t xml:space="preserve"> realizującymi zadania w obszarze pomocy społecznej </w:t>
      </w:r>
      <w:r w:rsidRPr="001F6889">
        <w:rPr>
          <w:rFonts w:ascii="Calibri" w:hAnsi="Calibri" w:cs="Calibri"/>
          <w:iCs/>
          <w:sz w:val="22"/>
          <w:szCs w:val="22"/>
        </w:rPr>
        <w:t>jednostkami</w:t>
      </w:r>
      <w:r w:rsidRPr="001F6889">
        <w:rPr>
          <w:rFonts w:ascii="Calibri" w:hAnsi="Calibri" w:cs="Calibri"/>
          <w:sz w:val="22"/>
          <w:szCs w:val="22"/>
        </w:rPr>
        <w:t xml:space="preserve"> </w:t>
      </w:r>
      <w:r w:rsidRPr="001F6889">
        <w:rPr>
          <w:rFonts w:ascii="Calibri" w:hAnsi="Calibri" w:cs="Calibri"/>
          <w:iCs/>
          <w:sz w:val="22"/>
          <w:szCs w:val="22"/>
        </w:rPr>
        <w:t>organizacyjnymi m.st. Warszawy,</w:t>
      </w:r>
      <w:r w:rsidRPr="001F6889">
        <w:rPr>
          <w:rFonts w:ascii="Calibri" w:hAnsi="Calibri" w:cs="Calibri"/>
          <w:sz w:val="22"/>
          <w:szCs w:val="22"/>
        </w:rPr>
        <w:t xml:space="preserve"> o których mowa w § 27 ust. 2 załącznika do Regulaminu Urzędu, </w:t>
      </w:r>
      <w:r w:rsidRPr="001F6889">
        <w:rPr>
          <w:rFonts w:ascii="Calibri" w:hAnsi="Calibri" w:cs="Calibri"/>
          <w:iCs/>
          <w:sz w:val="22"/>
          <w:szCs w:val="22"/>
        </w:rPr>
        <w:t>w zakresie planowania, uzgadniania, nadzorowania i realizacji zadań inwestycyjnych ujętych w budżecie rocznym m.st. Warszawy oraz Wieloletniej Prognozie Finansowej m.st. Warszawy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3375A427" w14:textId="77777777" w:rsidR="00852677" w:rsidRPr="001F6889" w:rsidRDefault="00852677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right="22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analiz i opracowań w ob</w:t>
      </w:r>
      <w:r w:rsidR="004233DF" w:rsidRPr="001F6889">
        <w:rPr>
          <w:rFonts w:ascii="Calibri" w:hAnsi="Calibri" w:cs="Calibri"/>
          <w:sz w:val="22"/>
          <w:szCs w:val="22"/>
        </w:rPr>
        <w:t>szarze zapewniania dostępności;</w:t>
      </w:r>
    </w:p>
    <w:p w14:paraId="4327446F" w14:textId="77777777" w:rsidR="00852677" w:rsidRPr="001F6889" w:rsidRDefault="00852677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right="22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przygotowywanie oraz przeprowadzanie kampanii informacyjno-edukacyjnych dotyczących dostosowania infrastruktury miejskiej do standardów usług oraz dostępności usług do potrzeb </w:t>
      </w:r>
      <w:r w:rsidR="00213A14">
        <w:rPr>
          <w:rFonts w:ascii="Calibri" w:hAnsi="Calibri" w:cs="Calibri"/>
          <w:sz w:val="22"/>
          <w:szCs w:val="22"/>
        </w:rPr>
        <w:t>osób o ograniczonej mobilności;</w:t>
      </w:r>
    </w:p>
    <w:p w14:paraId="54792F1D" w14:textId="77777777" w:rsidR="00852677" w:rsidRPr="001F6889" w:rsidRDefault="00852677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right="22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działalności informacyjnej i promocyjnej w zakresie podnoszenia dostępności m.st. Warszawy dla osób o ogran</w:t>
      </w:r>
      <w:r w:rsidR="00213A14">
        <w:rPr>
          <w:rFonts w:ascii="Calibri" w:hAnsi="Calibri" w:cs="Calibri"/>
          <w:sz w:val="22"/>
          <w:szCs w:val="22"/>
        </w:rPr>
        <w:t>iczonej mobilności i percepcji;</w:t>
      </w:r>
    </w:p>
    <w:p w14:paraId="48114EBD" w14:textId="77777777" w:rsidR="00852677" w:rsidRPr="001F6889" w:rsidRDefault="00852677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right="22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współpraca finansowa i pozafinansowa z organizacjami pozarządowymi w zakresie działań na rzecz podnoszen</w:t>
      </w:r>
      <w:r w:rsidR="00213A14">
        <w:rPr>
          <w:rFonts w:ascii="Calibri" w:hAnsi="Calibri" w:cs="Calibri"/>
          <w:sz w:val="22"/>
          <w:szCs w:val="22"/>
        </w:rPr>
        <w:t>ia dostępności m.st. Warszawy;</w:t>
      </w:r>
    </w:p>
    <w:p w14:paraId="5B069561" w14:textId="77777777" w:rsidR="00852677" w:rsidRPr="001F6889" w:rsidRDefault="00852677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right="22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inicjowanie, współpraca przy organizacji, organizacja i prowadzenie szkoleń z zakresu dostępności;</w:t>
      </w:r>
    </w:p>
    <w:p w14:paraId="269D9995" w14:textId="77777777" w:rsidR="00852677" w:rsidRPr="001F6889" w:rsidRDefault="00852677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right="22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współpraca z organami administracji publicznej, biurami, urzędami dzielnic, jednostkami organizacyjnymi m.st. Warszawy oraz osobami prawnymi m.st. Warszawy w zakresie zadań</w:t>
      </w:r>
      <w:r w:rsidRPr="001F6889" w:rsidDel="008F56BA">
        <w:rPr>
          <w:rFonts w:ascii="Calibri" w:hAnsi="Calibri" w:cs="Calibri"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>Wydziału;</w:t>
      </w:r>
    </w:p>
    <w:p w14:paraId="0719BFD3" w14:textId="77777777" w:rsidR="00852677" w:rsidRPr="001F6889" w:rsidRDefault="00852677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right="22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prowadzenie, w porozumieniu z </w:t>
      </w:r>
      <w:r w:rsidR="003735E6" w:rsidRPr="001F6889">
        <w:rPr>
          <w:rFonts w:ascii="Calibri" w:hAnsi="Calibri" w:cs="Calibri"/>
          <w:sz w:val="22"/>
          <w:szCs w:val="22"/>
        </w:rPr>
        <w:t>właściwym biurem</w:t>
      </w:r>
      <w:r w:rsidRPr="001F6889">
        <w:rPr>
          <w:rFonts w:ascii="Calibri" w:hAnsi="Calibri" w:cs="Calibri"/>
          <w:sz w:val="22"/>
          <w:szCs w:val="22"/>
        </w:rPr>
        <w:t>, spraw związanych ze współpracą m</w:t>
      </w:r>
      <w:r w:rsidR="00857ECF">
        <w:rPr>
          <w:rFonts w:ascii="Calibri" w:hAnsi="Calibri" w:cs="Calibri"/>
          <w:sz w:val="22"/>
          <w:szCs w:val="22"/>
        </w:rPr>
        <w:t xml:space="preserve">iędzynarodową w zakresie zadań </w:t>
      </w:r>
      <w:r w:rsidRPr="001F6889">
        <w:rPr>
          <w:rFonts w:ascii="Calibri" w:hAnsi="Calibri" w:cs="Calibri"/>
          <w:sz w:val="22"/>
          <w:szCs w:val="22"/>
        </w:rPr>
        <w:t>Wydziału;</w:t>
      </w:r>
    </w:p>
    <w:p w14:paraId="01E0BB34" w14:textId="77777777" w:rsidR="00852677" w:rsidRPr="001F6889" w:rsidRDefault="00852677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1" w:right="22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projektów odpowiedzi na skargi, wnioski, zapytania oraz interpelacje w zakresie zadań Wydziału;</w:t>
      </w:r>
    </w:p>
    <w:p w14:paraId="257A5A30" w14:textId="77777777" w:rsidR="00852677" w:rsidRPr="001F6889" w:rsidRDefault="00852677" w:rsidP="00213A14">
      <w:pPr>
        <w:numPr>
          <w:ilvl w:val="1"/>
          <w:numId w:val="7"/>
        </w:numPr>
        <w:tabs>
          <w:tab w:val="clear" w:pos="720"/>
        </w:tabs>
        <w:spacing w:after="240" w:line="300" w:lineRule="auto"/>
        <w:ind w:left="850" w:right="23" w:hanging="425"/>
        <w:rPr>
          <w:rFonts w:ascii="Calibri" w:hAnsi="Calibri" w:cs="Calibri"/>
          <w:sz w:val="22"/>
          <w:szCs w:val="22"/>
        </w:rPr>
      </w:pPr>
      <w:bookmarkStart w:id="9" w:name="_Hlk67482477"/>
      <w:r w:rsidRPr="001F6889">
        <w:rPr>
          <w:rFonts w:ascii="Calibri" w:hAnsi="Calibri" w:cs="Calibri"/>
          <w:sz w:val="22"/>
          <w:szCs w:val="22"/>
        </w:rPr>
        <w:t>obsługa organizacyjna Pełnomocnika Prezydenta m.st. Warszawy do spraw dostępności oraz Zespołu do spraw dostępności, których zakres działania reguluje odrębne zarządzenie Prezydenta</w:t>
      </w:r>
      <w:r w:rsidR="001B4F9E">
        <w:rPr>
          <w:rFonts w:ascii="Calibri" w:hAnsi="Calibri" w:cs="Calibri"/>
          <w:sz w:val="22"/>
          <w:szCs w:val="22"/>
        </w:rPr>
        <w:t>.</w:t>
      </w:r>
      <w:bookmarkEnd w:id="9"/>
    </w:p>
    <w:p w14:paraId="61E2A1EE" w14:textId="77777777" w:rsidR="004E2FAA" w:rsidRPr="001F6889" w:rsidRDefault="004E2FAA" w:rsidP="00D4284F">
      <w:pPr>
        <w:spacing w:after="240" w:line="300" w:lineRule="auto"/>
        <w:ind w:right="22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Dział V</w:t>
      </w:r>
      <w:r w:rsidR="00522FC8" w:rsidRPr="001F6889">
        <w:rPr>
          <w:rFonts w:ascii="Calibri" w:hAnsi="Calibri" w:cs="Calibri"/>
          <w:b/>
          <w:sz w:val="22"/>
          <w:szCs w:val="22"/>
        </w:rPr>
        <w:t>I</w:t>
      </w:r>
    </w:p>
    <w:p w14:paraId="4E6B04AC" w14:textId="55863F75" w:rsidR="00663315" w:rsidRPr="001F6889" w:rsidRDefault="004E2FAA" w:rsidP="00EB47F8">
      <w:pPr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 xml:space="preserve">Wydział Projektów </w:t>
      </w:r>
      <w:r w:rsidR="00C07B8B">
        <w:rPr>
          <w:rFonts w:ascii="Calibri" w:hAnsi="Calibri" w:cs="Calibri"/>
          <w:b/>
          <w:sz w:val="22"/>
          <w:szCs w:val="22"/>
        </w:rPr>
        <w:t xml:space="preserve">i Innowacji </w:t>
      </w:r>
      <w:r w:rsidRPr="001F6889">
        <w:rPr>
          <w:rFonts w:ascii="Calibri" w:hAnsi="Calibri" w:cs="Calibri"/>
          <w:b/>
          <w:sz w:val="22"/>
          <w:szCs w:val="22"/>
        </w:rPr>
        <w:t>Społecznych</w:t>
      </w:r>
    </w:p>
    <w:p w14:paraId="7A9F12D2" w14:textId="6FDEA9A2" w:rsidR="004E2FAA" w:rsidRPr="001F6889" w:rsidRDefault="004E2FAA" w:rsidP="00427C69">
      <w:pPr>
        <w:spacing w:after="240" w:line="300" w:lineRule="auto"/>
        <w:ind w:firstLine="567"/>
        <w:contextualSpacing/>
        <w:rPr>
          <w:rFonts w:ascii="Calibri" w:hAnsi="Calibri" w:cs="Calibri"/>
          <w:sz w:val="22"/>
          <w:szCs w:val="22"/>
          <w:shd w:val="clear" w:color="auto" w:fill="FFFFFF"/>
        </w:rPr>
      </w:pPr>
      <w:r w:rsidRPr="001F6889">
        <w:rPr>
          <w:rFonts w:ascii="Calibri" w:hAnsi="Calibri" w:cs="Calibri"/>
          <w:b/>
          <w:sz w:val="22"/>
          <w:szCs w:val="22"/>
        </w:rPr>
        <w:t>§ 1</w:t>
      </w:r>
      <w:r w:rsidR="00522FC8" w:rsidRPr="001F6889">
        <w:rPr>
          <w:rFonts w:ascii="Calibri" w:hAnsi="Calibri" w:cs="Calibri"/>
          <w:b/>
          <w:sz w:val="22"/>
          <w:szCs w:val="22"/>
        </w:rPr>
        <w:t>5</w:t>
      </w:r>
      <w:r w:rsidRPr="001F6889">
        <w:rPr>
          <w:rFonts w:ascii="Calibri" w:hAnsi="Calibri" w:cs="Calibri"/>
          <w:b/>
          <w:sz w:val="22"/>
          <w:szCs w:val="22"/>
        </w:rPr>
        <w:t>.</w:t>
      </w:r>
      <w:r w:rsidRPr="001F6889">
        <w:rPr>
          <w:rFonts w:ascii="Calibri" w:hAnsi="Calibri" w:cs="Calibri"/>
          <w:sz w:val="22"/>
          <w:szCs w:val="22"/>
        </w:rPr>
        <w:t xml:space="preserve"> Do zakresu działania Wydziału Projektów </w:t>
      </w:r>
      <w:r w:rsidR="00E776D7">
        <w:rPr>
          <w:rFonts w:ascii="Calibri" w:hAnsi="Calibri" w:cs="Calibri"/>
          <w:sz w:val="22"/>
          <w:szCs w:val="22"/>
        </w:rPr>
        <w:t xml:space="preserve">i Innowacji Społecznych </w:t>
      </w:r>
      <w:r w:rsidRPr="001F6889">
        <w:rPr>
          <w:rFonts w:ascii="Calibri" w:hAnsi="Calibri" w:cs="Calibri"/>
          <w:sz w:val="22"/>
          <w:szCs w:val="22"/>
          <w:shd w:val="clear" w:color="auto" w:fill="FFFFFF"/>
        </w:rPr>
        <w:t>należy w szczególności:</w:t>
      </w:r>
    </w:p>
    <w:p w14:paraId="43A20869" w14:textId="10523897" w:rsidR="004E2FAA" w:rsidRPr="001F6889" w:rsidRDefault="004E2FAA" w:rsidP="00427C69">
      <w:pPr>
        <w:numPr>
          <w:ilvl w:val="0"/>
          <w:numId w:val="16"/>
        </w:numPr>
        <w:tabs>
          <w:tab w:val="clear" w:pos="794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prowadzenie działań informacyjnych w Urzędzie, dotyczących pozyskiwania </w:t>
      </w:r>
      <w:r w:rsidR="00C07B8B">
        <w:rPr>
          <w:rFonts w:ascii="Calibri" w:hAnsi="Calibri" w:cs="Calibri"/>
          <w:sz w:val="22"/>
          <w:szCs w:val="22"/>
        </w:rPr>
        <w:t xml:space="preserve">środków pomocowych, </w:t>
      </w:r>
      <w:r w:rsidR="00663315">
        <w:rPr>
          <w:rFonts w:ascii="Calibri" w:hAnsi="Calibri" w:cs="Calibri"/>
          <w:sz w:val="22"/>
          <w:szCs w:val="22"/>
        </w:rPr>
        <w:t xml:space="preserve">w szczególności </w:t>
      </w:r>
      <w:r w:rsidRPr="001F6889">
        <w:rPr>
          <w:rFonts w:ascii="Calibri" w:hAnsi="Calibri" w:cs="Calibri"/>
          <w:sz w:val="22"/>
          <w:szCs w:val="22"/>
        </w:rPr>
        <w:t>z funduszy europejskich w zakresie społecznym;</w:t>
      </w:r>
    </w:p>
    <w:p w14:paraId="3A298361" w14:textId="77777777" w:rsidR="004E2FAA" w:rsidRPr="001F6889" w:rsidRDefault="004E2FAA" w:rsidP="00427C69">
      <w:pPr>
        <w:numPr>
          <w:ilvl w:val="0"/>
          <w:numId w:val="16"/>
        </w:numPr>
        <w:tabs>
          <w:tab w:val="clear" w:pos="794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koordynacja przygotowania projektów społecznych, w tym</w:t>
      </w:r>
      <w:r w:rsidR="00B80D7F" w:rsidRPr="00B80D7F">
        <w:rPr>
          <w:rFonts w:ascii="Calibri" w:hAnsi="Calibri" w:cs="Calibri"/>
          <w:sz w:val="22"/>
          <w:szCs w:val="22"/>
        </w:rPr>
        <w:t xml:space="preserve"> o charakterze innowacyjnym</w:t>
      </w:r>
      <w:r w:rsidR="00B80D7F">
        <w:rPr>
          <w:rFonts w:ascii="Calibri" w:hAnsi="Calibri" w:cs="Calibri"/>
          <w:sz w:val="22"/>
          <w:szCs w:val="22"/>
        </w:rPr>
        <w:t>, w zakresie</w:t>
      </w:r>
      <w:r w:rsidRPr="001F6889">
        <w:rPr>
          <w:rFonts w:ascii="Calibri" w:hAnsi="Calibri" w:cs="Calibri"/>
          <w:sz w:val="22"/>
          <w:szCs w:val="22"/>
        </w:rPr>
        <w:t>:</w:t>
      </w:r>
    </w:p>
    <w:p w14:paraId="65A1F4E8" w14:textId="04EAA0E9" w:rsidR="004E2FAA" w:rsidRPr="001F6889" w:rsidRDefault="004E2FAA" w:rsidP="00427C69">
      <w:pPr>
        <w:numPr>
          <w:ilvl w:val="0"/>
          <w:numId w:val="15"/>
        </w:numPr>
        <w:tabs>
          <w:tab w:val="clear" w:pos="1134"/>
        </w:tabs>
        <w:spacing w:after="240" w:line="300" w:lineRule="auto"/>
        <w:ind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identyfikacj</w:t>
      </w:r>
      <w:r w:rsidR="00B80D7F">
        <w:rPr>
          <w:rFonts w:ascii="Calibri" w:hAnsi="Calibri" w:cs="Calibri"/>
          <w:sz w:val="22"/>
          <w:szCs w:val="22"/>
        </w:rPr>
        <w:t>i</w:t>
      </w:r>
      <w:r w:rsidRPr="001F6889">
        <w:rPr>
          <w:rFonts w:ascii="Calibri" w:hAnsi="Calibri" w:cs="Calibri"/>
          <w:sz w:val="22"/>
          <w:szCs w:val="22"/>
        </w:rPr>
        <w:t xml:space="preserve"> i analiz</w:t>
      </w:r>
      <w:r w:rsidR="00B80D7F">
        <w:rPr>
          <w:rFonts w:ascii="Calibri" w:hAnsi="Calibri" w:cs="Calibri"/>
          <w:sz w:val="22"/>
          <w:szCs w:val="22"/>
        </w:rPr>
        <w:t>y</w:t>
      </w:r>
      <w:r w:rsidRPr="001F6889">
        <w:rPr>
          <w:rFonts w:ascii="Calibri" w:hAnsi="Calibri" w:cs="Calibri"/>
          <w:sz w:val="22"/>
          <w:szCs w:val="22"/>
        </w:rPr>
        <w:t xml:space="preserve"> możliwości dofinansowania projektów realizowanych przez biura, jednostki organizacyjne m.st. Warszawy oraz osoby prawne m.st. Warszawy,</w:t>
      </w:r>
    </w:p>
    <w:p w14:paraId="113D4BDD" w14:textId="382BCD68" w:rsidR="004E2FAA" w:rsidRPr="001F6889" w:rsidRDefault="004E2FAA" w:rsidP="00427C69">
      <w:pPr>
        <w:numPr>
          <w:ilvl w:val="0"/>
          <w:numId w:val="15"/>
        </w:numPr>
        <w:tabs>
          <w:tab w:val="clear" w:pos="1134"/>
        </w:tabs>
        <w:spacing w:after="240" w:line="300" w:lineRule="auto"/>
        <w:ind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identyfikacj</w:t>
      </w:r>
      <w:r w:rsidR="00B80D7F">
        <w:rPr>
          <w:rFonts w:ascii="Calibri" w:hAnsi="Calibri" w:cs="Calibri"/>
          <w:sz w:val="22"/>
          <w:szCs w:val="22"/>
        </w:rPr>
        <w:t>i</w:t>
      </w:r>
      <w:r w:rsidRPr="001F6889">
        <w:rPr>
          <w:rFonts w:ascii="Calibri" w:hAnsi="Calibri" w:cs="Calibri"/>
          <w:sz w:val="22"/>
          <w:szCs w:val="22"/>
        </w:rPr>
        <w:t xml:space="preserve"> projektów przewidzianych do dofinansowania, </w:t>
      </w:r>
      <w:r w:rsidR="00B80D7F">
        <w:rPr>
          <w:rFonts w:ascii="Calibri" w:hAnsi="Calibri" w:cs="Calibri"/>
          <w:sz w:val="22"/>
          <w:szCs w:val="22"/>
        </w:rPr>
        <w:t xml:space="preserve">w tym </w:t>
      </w:r>
      <w:r w:rsidR="00B80D7F" w:rsidRPr="00B80D7F">
        <w:rPr>
          <w:rFonts w:ascii="Calibri" w:hAnsi="Calibri" w:cs="Calibri"/>
          <w:sz w:val="22"/>
          <w:szCs w:val="22"/>
        </w:rPr>
        <w:t>o charakterze innowacyjnym</w:t>
      </w:r>
      <w:r w:rsidR="00AD3773">
        <w:rPr>
          <w:rFonts w:ascii="Calibri" w:hAnsi="Calibri" w:cs="Calibri"/>
          <w:sz w:val="22"/>
          <w:szCs w:val="22"/>
        </w:rPr>
        <w:t>,</w:t>
      </w:r>
      <w:r w:rsidR="00B80D7F" w:rsidRPr="00B80D7F">
        <w:rPr>
          <w:rFonts w:ascii="Calibri" w:hAnsi="Calibri" w:cs="Calibri"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>w szczególności ze</w:t>
      </w:r>
      <w:r w:rsidR="00427C69">
        <w:rPr>
          <w:rFonts w:ascii="Calibri" w:hAnsi="Calibri" w:cs="Calibri"/>
          <w:sz w:val="22"/>
          <w:szCs w:val="22"/>
        </w:rPr>
        <w:t xml:space="preserve"> środków funduszy europejskich,</w:t>
      </w:r>
    </w:p>
    <w:p w14:paraId="7794201E" w14:textId="0FC717EA" w:rsidR="004E2FAA" w:rsidRPr="001F6889" w:rsidRDefault="004E2FAA" w:rsidP="00427C69">
      <w:pPr>
        <w:numPr>
          <w:ilvl w:val="0"/>
          <w:numId w:val="15"/>
        </w:numPr>
        <w:tabs>
          <w:tab w:val="clear" w:pos="1134"/>
        </w:tabs>
        <w:spacing w:after="240" w:line="300" w:lineRule="auto"/>
        <w:ind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lastRenderedPageBreak/>
        <w:t>koordynacj</w:t>
      </w:r>
      <w:r w:rsidR="00B80D7F">
        <w:rPr>
          <w:rFonts w:ascii="Calibri" w:hAnsi="Calibri" w:cs="Calibri"/>
          <w:sz w:val="22"/>
          <w:szCs w:val="22"/>
        </w:rPr>
        <w:t>i</w:t>
      </w:r>
      <w:r w:rsidRPr="001F6889">
        <w:rPr>
          <w:rFonts w:ascii="Calibri" w:hAnsi="Calibri" w:cs="Calibri"/>
          <w:sz w:val="22"/>
          <w:szCs w:val="22"/>
        </w:rPr>
        <w:t xml:space="preserve"> działań i współprac</w:t>
      </w:r>
      <w:r w:rsidR="00B80D7F">
        <w:rPr>
          <w:rFonts w:ascii="Calibri" w:hAnsi="Calibri" w:cs="Calibri"/>
          <w:sz w:val="22"/>
          <w:szCs w:val="22"/>
        </w:rPr>
        <w:t>y</w:t>
      </w:r>
      <w:r w:rsidRPr="001F6889">
        <w:rPr>
          <w:rFonts w:ascii="Calibri" w:hAnsi="Calibri" w:cs="Calibri"/>
          <w:sz w:val="22"/>
          <w:szCs w:val="22"/>
        </w:rPr>
        <w:t xml:space="preserve"> z biurami, jednostkami organizacyjnymi m.st. Warszawy oraz osobami prawnymi m.st. Warszawy w przygotowaniu realizowanych przez nie projektów,</w:t>
      </w:r>
    </w:p>
    <w:p w14:paraId="08A12001" w14:textId="63ED1391" w:rsidR="004E2FAA" w:rsidRPr="001F6889" w:rsidRDefault="004E2FAA" w:rsidP="00427C69">
      <w:pPr>
        <w:numPr>
          <w:ilvl w:val="0"/>
          <w:numId w:val="15"/>
        </w:numPr>
        <w:tabs>
          <w:tab w:val="clear" w:pos="1134"/>
        </w:tabs>
        <w:spacing w:after="240" w:line="300" w:lineRule="auto"/>
        <w:ind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monitorowani</w:t>
      </w:r>
      <w:r w:rsidR="00B80D7F">
        <w:rPr>
          <w:rFonts w:ascii="Calibri" w:hAnsi="Calibri" w:cs="Calibri"/>
          <w:sz w:val="22"/>
          <w:szCs w:val="22"/>
        </w:rPr>
        <w:t>a</w:t>
      </w:r>
      <w:r w:rsidRPr="001F6889">
        <w:rPr>
          <w:rFonts w:ascii="Calibri" w:hAnsi="Calibri" w:cs="Calibri"/>
          <w:sz w:val="22"/>
          <w:szCs w:val="22"/>
        </w:rPr>
        <w:t xml:space="preserve"> stanu prac nad wnioskami o dofinansowanie oraz ich terminowego przedłożenia,</w:t>
      </w:r>
    </w:p>
    <w:p w14:paraId="285578A4" w14:textId="77777777" w:rsidR="004E2FAA" w:rsidRPr="001F6889" w:rsidRDefault="004E2FAA" w:rsidP="00427C69">
      <w:pPr>
        <w:numPr>
          <w:ilvl w:val="0"/>
          <w:numId w:val="15"/>
        </w:numPr>
        <w:tabs>
          <w:tab w:val="clear" w:pos="1134"/>
        </w:tabs>
        <w:spacing w:after="240" w:line="300" w:lineRule="auto"/>
        <w:ind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udział</w:t>
      </w:r>
      <w:r w:rsidR="00B80D7F">
        <w:rPr>
          <w:rFonts w:ascii="Calibri" w:hAnsi="Calibri" w:cs="Calibri"/>
          <w:sz w:val="22"/>
          <w:szCs w:val="22"/>
        </w:rPr>
        <w:t>u</w:t>
      </w:r>
      <w:r w:rsidRPr="001F6889">
        <w:rPr>
          <w:rFonts w:ascii="Calibri" w:hAnsi="Calibri" w:cs="Calibri"/>
          <w:sz w:val="22"/>
          <w:szCs w:val="22"/>
        </w:rPr>
        <w:t xml:space="preserve"> w spotkaniach dotyc</w:t>
      </w:r>
      <w:r w:rsidR="00427C69">
        <w:rPr>
          <w:rFonts w:ascii="Calibri" w:hAnsi="Calibri" w:cs="Calibri"/>
          <w:sz w:val="22"/>
          <w:szCs w:val="22"/>
        </w:rPr>
        <w:t>zących przygotowania projektów,</w:t>
      </w:r>
    </w:p>
    <w:p w14:paraId="720200D8" w14:textId="19149E49" w:rsidR="004E2FAA" w:rsidRPr="001F6889" w:rsidRDefault="004E2FAA" w:rsidP="00427C69">
      <w:pPr>
        <w:numPr>
          <w:ilvl w:val="0"/>
          <w:numId w:val="15"/>
        </w:numPr>
        <w:tabs>
          <w:tab w:val="clear" w:pos="1134"/>
          <w:tab w:val="num" w:pos="1980"/>
        </w:tabs>
        <w:spacing w:after="240" w:line="300" w:lineRule="auto"/>
        <w:ind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nadzorowani</w:t>
      </w:r>
      <w:r w:rsidR="00B80D7F">
        <w:rPr>
          <w:rFonts w:ascii="Calibri" w:hAnsi="Calibri" w:cs="Calibri"/>
          <w:sz w:val="22"/>
          <w:szCs w:val="22"/>
        </w:rPr>
        <w:t>a</w:t>
      </w:r>
      <w:r w:rsidRPr="001F6889">
        <w:rPr>
          <w:rFonts w:ascii="Calibri" w:hAnsi="Calibri" w:cs="Calibri"/>
          <w:sz w:val="22"/>
          <w:szCs w:val="22"/>
        </w:rPr>
        <w:t xml:space="preserve"> prac konsultantów zewnętrznych współpracujących przy przygotowaniu projektów,</w:t>
      </w:r>
    </w:p>
    <w:p w14:paraId="51E7536E" w14:textId="6DC59CAD" w:rsidR="004E2FAA" w:rsidRPr="001F6889" w:rsidRDefault="004E2FAA" w:rsidP="007E19CA">
      <w:pPr>
        <w:numPr>
          <w:ilvl w:val="0"/>
          <w:numId w:val="15"/>
        </w:numPr>
        <w:tabs>
          <w:tab w:val="clear" w:pos="1134"/>
          <w:tab w:val="num" w:pos="1440"/>
        </w:tabs>
        <w:spacing w:line="300" w:lineRule="auto"/>
        <w:ind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utrzymywani</w:t>
      </w:r>
      <w:r w:rsidR="00B80D7F">
        <w:rPr>
          <w:rFonts w:ascii="Calibri" w:hAnsi="Calibri" w:cs="Calibri"/>
          <w:sz w:val="22"/>
          <w:szCs w:val="22"/>
        </w:rPr>
        <w:t>a</w:t>
      </w:r>
      <w:r w:rsidRPr="001F6889">
        <w:rPr>
          <w:rFonts w:ascii="Calibri" w:hAnsi="Calibri" w:cs="Calibri"/>
          <w:sz w:val="22"/>
          <w:szCs w:val="22"/>
        </w:rPr>
        <w:t xml:space="preserve"> kontaktów z urzędami administracji publicznej oraz innymi instytucjami zaangażowanymi w proces wdrażania projektów, o których mowa w lit. b, w zakresie działalności Biura;</w:t>
      </w:r>
    </w:p>
    <w:p w14:paraId="327891A2" w14:textId="511882CC" w:rsidR="004E2FAA" w:rsidRPr="00657DDF" w:rsidRDefault="004E2FAA" w:rsidP="009F4B88">
      <w:pPr>
        <w:pStyle w:val="Akapitzlist"/>
        <w:numPr>
          <w:ilvl w:val="0"/>
          <w:numId w:val="16"/>
        </w:numPr>
        <w:tabs>
          <w:tab w:val="clear" w:pos="794"/>
        </w:tabs>
        <w:spacing w:after="120" w:line="300" w:lineRule="auto"/>
        <w:ind w:left="851" w:hanging="284"/>
        <w:rPr>
          <w:rFonts w:ascii="Calibri" w:hAnsi="Calibri" w:cs="Calibri"/>
          <w:sz w:val="22"/>
          <w:szCs w:val="22"/>
        </w:rPr>
      </w:pPr>
      <w:r w:rsidRPr="007E19CA">
        <w:rPr>
          <w:rFonts w:ascii="Calibri" w:hAnsi="Calibri" w:cs="Calibri"/>
          <w:sz w:val="22"/>
          <w:szCs w:val="22"/>
        </w:rPr>
        <w:t>przygotowywanie we współpracy z komórkami organizacyjnymi Urzędu i jednostkami organizacyjnymi m.st. Warszawy, projektów uchwał Rady m.st. Warszawy i zarządzeń Prezydenta oraz pełnomocnictw Prezydenta związanych z przygotowaniem projektów wymienionych w pkt 2, w zakresie zadań Wydziału;</w:t>
      </w:r>
    </w:p>
    <w:p w14:paraId="44373D7D" w14:textId="36F9BBED" w:rsidR="00094F11" w:rsidRPr="006B6CCC" w:rsidRDefault="00094F11" w:rsidP="009F4B88">
      <w:pPr>
        <w:pStyle w:val="Akapitzlist"/>
        <w:numPr>
          <w:ilvl w:val="0"/>
          <w:numId w:val="16"/>
        </w:numPr>
        <w:tabs>
          <w:tab w:val="clear" w:pos="794"/>
        </w:tabs>
        <w:spacing w:after="12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E19CA">
        <w:rPr>
          <w:rFonts w:asciiTheme="minorHAnsi" w:hAnsiTheme="minorHAnsi" w:cstheme="minorHAnsi"/>
          <w:sz w:val="22"/>
          <w:szCs w:val="22"/>
        </w:rPr>
        <w:t>k</w:t>
      </w:r>
      <w:r w:rsidR="004E2FAA" w:rsidRPr="007E19CA">
        <w:rPr>
          <w:rFonts w:asciiTheme="minorHAnsi" w:hAnsiTheme="minorHAnsi" w:cstheme="minorHAnsi"/>
          <w:sz w:val="22"/>
          <w:szCs w:val="22"/>
        </w:rPr>
        <w:t>oordynacja działań i współpraca z właściwymi komórkami organizacyjnymi urzędów dzielnic, dotyczące przygotowywanych projektów;</w:t>
      </w:r>
    </w:p>
    <w:p w14:paraId="5F242C7B" w14:textId="390F2288" w:rsidR="00580449" w:rsidRDefault="004E2FAA" w:rsidP="009F4B88">
      <w:pPr>
        <w:pStyle w:val="Akapitzlist"/>
        <w:numPr>
          <w:ilvl w:val="0"/>
          <w:numId w:val="16"/>
        </w:numPr>
        <w:tabs>
          <w:tab w:val="clear" w:pos="794"/>
        </w:tabs>
        <w:spacing w:after="120" w:line="300" w:lineRule="auto"/>
        <w:ind w:left="851" w:hanging="284"/>
        <w:rPr>
          <w:rFonts w:ascii="Calibri" w:hAnsi="Calibri" w:cs="Calibri"/>
          <w:sz w:val="22"/>
          <w:szCs w:val="22"/>
        </w:rPr>
      </w:pPr>
      <w:r w:rsidRPr="007E19CA">
        <w:rPr>
          <w:rFonts w:ascii="Calibri" w:hAnsi="Calibri" w:cs="Calibri"/>
          <w:sz w:val="22"/>
          <w:szCs w:val="22"/>
        </w:rPr>
        <w:t>koordynowanie procesu wdrażania projektów społecznych zatwierdzonych do dofinansowania</w:t>
      </w:r>
      <w:r w:rsidR="00580449" w:rsidRPr="007E19CA">
        <w:rPr>
          <w:rFonts w:ascii="Calibri" w:hAnsi="Calibri" w:cs="Calibri"/>
          <w:sz w:val="22"/>
          <w:szCs w:val="22"/>
        </w:rPr>
        <w:t>;</w:t>
      </w:r>
    </w:p>
    <w:p w14:paraId="39B28DA5" w14:textId="38CA2762" w:rsidR="004E2FAA" w:rsidRDefault="004E2FAA" w:rsidP="009F4B88">
      <w:pPr>
        <w:pStyle w:val="Akapitzlist"/>
        <w:numPr>
          <w:ilvl w:val="0"/>
          <w:numId w:val="16"/>
        </w:numPr>
        <w:tabs>
          <w:tab w:val="clear" w:pos="794"/>
          <w:tab w:val="left" w:pos="426"/>
        </w:tabs>
        <w:spacing w:after="120" w:line="300" w:lineRule="auto"/>
        <w:ind w:left="851" w:hanging="284"/>
        <w:rPr>
          <w:rFonts w:ascii="Calibri" w:hAnsi="Calibri" w:cs="Calibri"/>
          <w:sz w:val="22"/>
          <w:szCs w:val="22"/>
        </w:rPr>
      </w:pPr>
      <w:r w:rsidRPr="007E19CA">
        <w:rPr>
          <w:rFonts w:ascii="Calibri" w:hAnsi="Calibri" w:cs="Calibri"/>
          <w:sz w:val="22"/>
          <w:szCs w:val="22"/>
        </w:rPr>
        <w:t>nadzór nad wybranymi projektami finansowanymi ze środków Europejskiego Funduszu Społecznego realizowanymi przez biura, urzędy dzielnic, jednostki organizacyjne m.st. Warszawy or</w:t>
      </w:r>
      <w:r w:rsidR="00427C69" w:rsidRPr="007E19CA">
        <w:rPr>
          <w:rFonts w:ascii="Calibri" w:hAnsi="Calibri" w:cs="Calibri"/>
          <w:sz w:val="22"/>
          <w:szCs w:val="22"/>
        </w:rPr>
        <w:t>az osoby prawne m.st. Warszawy;</w:t>
      </w:r>
    </w:p>
    <w:p w14:paraId="42AF0793" w14:textId="3E55AAA0" w:rsidR="002D361C" w:rsidRDefault="004E2FAA" w:rsidP="009F4B88">
      <w:pPr>
        <w:pStyle w:val="Akapitzlist"/>
        <w:numPr>
          <w:ilvl w:val="0"/>
          <w:numId w:val="16"/>
        </w:numPr>
        <w:tabs>
          <w:tab w:val="clear" w:pos="794"/>
          <w:tab w:val="left" w:pos="426"/>
        </w:tabs>
        <w:spacing w:after="12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E19CA">
        <w:rPr>
          <w:rFonts w:asciiTheme="minorHAnsi" w:hAnsiTheme="minorHAnsi" w:cstheme="minorHAnsi"/>
          <w:sz w:val="22"/>
          <w:szCs w:val="22"/>
        </w:rPr>
        <w:t>prowadzenie ewidencji projektów społecznych oraz określanie zasad współpracy z jednostkami organizacyjnymi m.st. Warszawy realizującymi projekty oraz biurami zaangażow</w:t>
      </w:r>
      <w:r w:rsidR="00427C69" w:rsidRPr="007E19CA">
        <w:rPr>
          <w:rFonts w:asciiTheme="minorHAnsi" w:hAnsiTheme="minorHAnsi" w:cstheme="minorHAnsi"/>
          <w:sz w:val="22"/>
          <w:szCs w:val="22"/>
        </w:rPr>
        <w:t>anymi w obsługę tych projektów;</w:t>
      </w:r>
    </w:p>
    <w:p w14:paraId="71D75E09" w14:textId="777F95A9" w:rsidR="00580449" w:rsidRDefault="00580449" w:rsidP="009F4B88">
      <w:pPr>
        <w:pStyle w:val="Akapitzlist"/>
        <w:numPr>
          <w:ilvl w:val="0"/>
          <w:numId w:val="16"/>
        </w:numPr>
        <w:tabs>
          <w:tab w:val="clear" w:pos="794"/>
          <w:tab w:val="left" w:pos="426"/>
        </w:tabs>
        <w:spacing w:after="12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E19CA">
        <w:rPr>
          <w:rFonts w:asciiTheme="minorHAnsi" w:hAnsiTheme="minorHAnsi" w:cstheme="minorHAnsi"/>
          <w:sz w:val="22"/>
          <w:szCs w:val="22"/>
        </w:rPr>
        <w:t xml:space="preserve">inicjowanie </w:t>
      </w:r>
      <w:r w:rsidR="002D361C" w:rsidRPr="007E19CA">
        <w:rPr>
          <w:rFonts w:asciiTheme="minorHAnsi" w:hAnsiTheme="minorHAnsi" w:cstheme="minorHAnsi"/>
          <w:sz w:val="22"/>
          <w:szCs w:val="22"/>
        </w:rPr>
        <w:t xml:space="preserve">i realizacja </w:t>
      </w:r>
      <w:r w:rsidRPr="007E19CA">
        <w:rPr>
          <w:rFonts w:asciiTheme="minorHAnsi" w:hAnsiTheme="minorHAnsi" w:cstheme="minorHAnsi"/>
          <w:sz w:val="22"/>
          <w:szCs w:val="22"/>
        </w:rPr>
        <w:t>projektów społecznych o charakterze innowacyjnym;</w:t>
      </w:r>
    </w:p>
    <w:p w14:paraId="77090FC8" w14:textId="749D76EB" w:rsidR="006D3542" w:rsidRDefault="006D3542" w:rsidP="009F4B88">
      <w:pPr>
        <w:pStyle w:val="Akapitzlist"/>
        <w:numPr>
          <w:ilvl w:val="0"/>
          <w:numId w:val="16"/>
        </w:numPr>
        <w:tabs>
          <w:tab w:val="clear" w:pos="794"/>
          <w:tab w:val="left" w:pos="426"/>
        </w:tabs>
        <w:spacing w:after="12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7E19CA">
        <w:rPr>
          <w:rFonts w:asciiTheme="minorHAnsi" w:hAnsiTheme="minorHAnsi" w:cstheme="minorHAnsi"/>
          <w:sz w:val="22"/>
          <w:szCs w:val="22"/>
        </w:rPr>
        <w:t>przygotowanie, wdrażanie i koordynacja realizacji projektów w ramach instrumentu Zintegrowanych Inwestycji Terytorialnych Regionalnego Programu Operacyjnego Województwa Mazowieckiego na lata 2014-2020;</w:t>
      </w:r>
    </w:p>
    <w:p w14:paraId="31AF60D8" w14:textId="0906D1CD" w:rsidR="006D3542" w:rsidRDefault="006D3542" w:rsidP="009F4B88">
      <w:pPr>
        <w:pStyle w:val="Akapitzlist"/>
        <w:numPr>
          <w:ilvl w:val="0"/>
          <w:numId w:val="16"/>
        </w:numPr>
        <w:tabs>
          <w:tab w:val="clear" w:pos="794"/>
        </w:tabs>
        <w:spacing w:after="120" w:line="300" w:lineRule="auto"/>
        <w:ind w:left="851" w:hanging="425"/>
        <w:rPr>
          <w:rFonts w:ascii="Calibri" w:hAnsi="Calibri" w:cs="Calibri"/>
          <w:sz w:val="22"/>
          <w:szCs w:val="22"/>
        </w:rPr>
      </w:pPr>
      <w:r w:rsidRPr="007E19CA">
        <w:rPr>
          <w:rFonts w:ascii="Calibri" w:hAnsi="Calibri" w:cs="Calibri"/>
          <w:sz w:val="22"/>
          <w:szCs w:val="22"/>
        </w:rPr>
        <w:t>współpraca z instytucjami odpowiadającymi za wdrażanie Zintegrowanych Inwestycji Terytorialnych w ramach Regionalnego Programu Operacyjnego Województwa Mazowieckiego na lata 2014-2020;</w:t>
      </w:r>
    </w:p>
    <w:p w14:paraId="30231B9B" w14:textId="225AEF93" w:rsidR="006D3542" w:rsidRDefault="006D3542" w:rsidP="009F4B88">
      <w:pPr>
        <w:pStyle w:val="Akapitzlist"/>
        <w:numPr>
          <w:ilvl w:val="0"/>
          <w:numId w:val="16"/>
        </w:numPr>
        <w:tabs>
          <w:tab w:val="clear" w:pos="794"/>
        </w:tabs>
        <w:spacing w:after="120" w:line="300" w:lineRule="auto"/>
        <w:ind w:left="851" w:hanging="425"/>
        <w:rPr>
          <w:rFonts w:ascii="Calibri" w:hAnsi="Calibri" w:cs="Calibri"/>
          <w:sz w:val="22"/>
          <w:szCs w:val="22"/>
        </w:rPr>
      </w:pPr>
      <w:r w:rsidRPr="007E19CA">
        <w:rPr>
          <w:rFonts w:ascii="Calibri" w:hAnsi="Calibri" w:cs="Calibri"/>
          <w:sz w:val="22"/>
          <w:szCs w:val="22"/>
        </w:rPr>
        <w:t>współpraca z biurami, urzędami dzielnic, jednostkami organizacyjnymi m.st. Warszawy oraz osobami prawnymi m.st. Warszawy zaangażowanymi w realizację projektów w szczególności w ramach instrumentu Zintegrowanych Inwestycji Terytorialnych Regionalnego Programu Operacyjnego Województwa Mazowieckiego na lata 2014-2020;</w:t>
      </w:r>
    </w:p>
    <w:p w14:paraId="4DE6DAAE" w14:textId="7A3DA06D" w:rsidR="006D3542" w:rsidRPr="007E19CA" w:rsidRDefault="006D3542" w:rsidP="009F4B88">
      <w:pPr>
        <w:pStyle w:val="Akapitzlist"/>
        <w:numPr>
          <w:ilvl w:val="0"/>
          <w:numId w:val="16"/>
        </w:numPr>
        <w:tabs>
          <w:tab w:val="clear" w:pos="794"/>
        </w:tabs>
        <w:spacing w:after="120"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E19CA">
        <w:rPr>
          <w:rFonts w:asciiTheme="minorHAnsi" w:hAnsiTheme="minorHAnsi" w:cstheme="minorHAnsi"/>
          <w:sz w:val="22"/>
          <w:szCs w:val="22"/>
        </w:rPr>
        <w:t xml:space="preserve">przygotowywanie dokumentacji związanej z postępowaniami o zamówienia publiczne m.st. Warszawy z zakresu zadań </w:t>
      </w:r>
      <w:r w:rsidR="00657DDF" w:rsidRPr="007E19CA">
        <w:rPr>
          <w:rFonts w:asciiTheme="minorHAnsi" w:hAnsiTheme="minorHAnsi" w:cstheme="minorHAnsi"/>
          <w:sz w:val="22"/>
          <w:szCs w:val="22"/>
        </w:rPr>
        <w:t>Wydziału</w:t>
      </w:r>
      <w:r w:rsidRPr="007E19CA">
        <w:rPr>
          <w:rFonts w:asciiTheme="minorHAnsi" w:hAnsiTheme="minorHAnsi" w:cstheme="minorHAnsi"/>
          <w:sz w:val="22"/>
          <w:szCs w:val="22"/>
        </w:rPr>
        <w:t>;</w:t>
      </w:r>
    </w:p>
    <w:p w14:paraId="5A078A35" w14:textId="29407487" w:rsidR="00B80D7F" w:rsidRDefault="00B80D7F" w:rsidP="009F4B88">
      <w:pPr>
        <w:pStyle w:val="Akapitzlist"/>
        <w:numPr>
          <w:ilvl w:val="0"/>
          <w:numId w:val="16"/>
        </w:numPr>
        <w:tabs>
          <w:tab w:val="clear" w:pos="794"/>
        </w:tabs>
        <w:spacing w:after="120"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E19CA">
        <w:rPr>
          <w:rFonts w:asciiTheme="minorHAnsi" w:hAnsiTheme="minorHAnsi" w:cstheme="minorHAnsi"/>
          <w:sz w:val="22"/>
          <w:szCs w:val="22"/>
        </w:rPr>
        <w:t>nadzór nad ewaluacją projektów społecznych;</w:t>
      </w:r>
    </w:p>
    <w:p w14:paraId="6E4DEE24" w14:textId="58EA30F0" w:rsidR="004E2FAA" w:rsidRDefault="004E2FAA" w:rsidP="009F4B88">
      <w:pPr>
        <w:pStyle w:val="Akapitzlist"/>
        <w:numPr>
          <w:ilvl w:val="0"/>
          <w:numId w:val="16"/>
        </w:numPr>
        <w:tabs>
          <w:tab w:val="clear" w:pos="794"/>
        </w:tabs>
        <w:spacing w:after="120"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E19CA">
        <w:rPr>
          <w:rFonts w:asciiTheme="minorHAnsi" w:hAnsiTheme="minorHAnsi" w:cstheme="minorHAnsi"/>
          <w:sz w:val="22"/>
          <w:szCs w:val="22"/>
        </w:rPr>
        <w:t xml:space="preserve">prowadzenie, w porozumieniu z </w:t>
      </w:r>
      <w:r w:rsidR="003735E6" w:rsidRPr="007E19CA">
        <w:rPr>
          <w:rFonts w:asciiTheme="minorHAnsi" w:hAnsiTheme="minorHAnsi" w:cstheme="minorHAnsi"/>
          <w:sz w:val="22"/>
          <w:szCs w:val="22"/>
        </w:rPr>
        <w:t>właściwym biurem</w:t>
      </w:r>
      <w:r w:rsidRPr="007E19CA">
        <w:rPr>
          <w:rFonts w:asciiTheme="minorHAnsi" w:hAnsiTheme="minorHAnsi" w:cstheme="minorHAnsi"/>
          <w:sz w:val="22"/>
          <w:szCs w:val="22"/>
        </w:rPr>
        <w:t>, spraw związanych ze współpracą międzynarodową w zakresie działania Biura;</w:t>
      </w:r>
    </w:p>
    <w:p w14:paraId="5A927958" w14:textId="7639C949" w:rsidR="00657DDF" w:rsidRPr="007E19CA" w:rsidRDefault="004E2FAA" w:rsidP="009F4B88">
      <w:pPr>
        <w:pStyle w:val="Akapitzlist"/>
        <w:numPr>
          <w:ilvl w:val="0"/>
          <w:numId w:val="16"/>
        </w:numPr>
        <w:tabs>
          <w:tab w:val="clear" w:pos="794"/>
        </w:tabs>
        <w:spacing w:after="120" w:line="300" w:lineRule="auto"/>
        <w:ind w:left="851" w:hanging="425"/>
        <w:rPr>
          <w:rFonts w:ascii="Calibri" w:hAnsi="Calibri" w:cs="Calibri"/>
          <w:sz w:val="22"/>
          <w:szCs w:val="22"/>
        </w:rPr>
      </w:pPr>
      <w:r w:rsidRPr="007E19CA">
        <w:rPr>
          <w:rFonts w:asciiTheme="minorHAnsi" w:hAnsiTheme="minorHAnsi" w:cstheme="minorHAnsi"/>
          <w:sz w:val="22"/>
          <w:szCs w:val="22"/>
        </w:rPr>
        <w:lastRenderedPageBreak/>
        <w:t>monitorowanie stosowania klauzul</w:t>
      </w:r>
      <w:r w:rsidRPr="007E19CA">
        <w:rPr>
          <w:rFonts w:ascii="Calibri" w:hAnsi="Calibri" w:cs="Calibri"/>
          <w:sz w:val="22"/>
          <w:szCs w:val="22"/>
        </w:rPr>
        <w:t xml:space="preserve"> społecznych w zamówieniach publicznych m.st. Warszawy</w:t>
      </w:r>
      <w:r w:rsidR="00657DDF">
        <w:rPr>
          <w:rFonts w:ascii="Calibri" w:hAnsi="Calibri" w:cs="Calibri"/>
          <w:sz w:val="22"/>
          <w:szCs w:val="22"/>
        </w:rPr>
        <w:t>;</w:t>
      </w:r>
    </w:p>
    <w:p w14:paraId="5DD0372F" w14:textId="21EBE2C5" w:rsidR="004E2FAA" w:rsidRDefault="004E2FAA" w:rsidP="009F4B88">
      <w:pPr>
        <w:pStyle w:val="Akapitzlist"/>
        <w:numPr>
          <w:ilvl w:val="0"/>
          <w:numId w:val="16"/>
        </w:numPr>
        <w:tabs>
          <w:tab w:val="clear" w:pos="794"/>
        </w:tabs>
        <w:spacing w:after="120" w:line="300" w:lineRule="auto"/>
        <w:ind w:left="851" w:hanging="425"/>
        <w:rPr>
          <w:rFonts w:ascii="Calibri" w:hAnsi="Calibri" w:cs="Calibri"/>
          <w:sz w:val="22"/>
          <w:szCs w:val="22"/>
        </w:rPr>
      </w:pPr>
      <w:r w:rsidRPr="007E19CA">
        <w:rPr>
          <w:rFonts w:ascii="Calibri" w:hAnsi="Calibri" w:cs="Calibri"/>
          <w:sz w:val="22"/>
          <w:szCs w:val="22"/>
        </w:rPr>
        <w:t>przygotowywanie projektów odpowiedzi na skargi, wnioski, zapytania oraz interpelacje w zakresie zadań Wydziału;</w:t>
      </w:r>
    </w:p>
    <w:p w14:paraId="17E1FFE9" w14:textId="250FAED1" w:rsidR="00AD3773" w:rsidRPr="007E19CA" w:rsidRDefault="004E2FAA" w:rsidP="009F4B88">
      <w:pPr>
        <w:pStyle w:val="Akapitzlist"/>
        <w:numPr>
          <w:ilvl w:val="0"/>
          <w:numId w:val="16"/>
        </w:numPr>
        <w:tabs>
          <w:tab w:val="clear" w:pos="794"/>
        </w:tabs>
        <w:spacing w:after="120"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E19CA">
        <w:rPr>
          <w:rFonts w:asciiTheme="minorHAnsi" w:hAnsiTheme="minorHAnsi" w:cstheme="minorHAnsi"/>
          <w:sz w:val="22"/>
          <w:szCs w:val="22"/>
        </w:rPr>
        <w:t>zarządzanie treścią serwisu internetowego Biura z zakresu działania Wydziału;</w:t>
      </w:r>
    </w:p>
    <w:p w14:paraId="684371AC" w14:textId="184089F9" w:rsidR="00657DDF" w:rsidRPr="00704344" w:rsidRDefault="004E2FAA" w:rsidP="009F4B88">
      <w:pPr>
        <w:pStyle w:val="Akapitzlist"/>
        <w:numPr>
          <w:ilvl w:val="0"/>
          <w:numId w:val="16"/>
        </w:numPr>
        <w:tabs>
          <w:tab w:val="clear" w:pos="794"/>
        </w:tabs>
        <w:spacing w:after="120"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7E19CA">
        <w:rPr>
          <w:rFonts w:asciiTheme="minorHAnsi" w:hAnsiTheme="minorHAnsi" w:cstheme="minorHAnsi"/>
          <w:sz w:val="22"/>
          <w:szCs w:val="22"/>
        </w:rPr>
        <w:t>przygotowywanie sprawozdań z zakresu zadań Wydziału.</w:t>
      </w:r>
    </w:p>
    <w:p w14:paraId="455EE12E" w14:textId="77777777" w:rsidR="004E2FAA" w:rsidRPr="001F6889" w:rsidRDefault="004E2FAA" w:rsidP="00D4284F">
      <w:pPr>
        <w:spacing w:after="240" w:line="300" w:lineRule="auto"/>
        <w:ind w:right="22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Dział VI</w:t>
      </w:r>
      <w:r w:rsidR="00522FC8" w:rsidRPr="001F6889">
        <w:rPr>
          <w:rFonts w:ascii="Calibri" w:hAnsi="Calibri" w:cs="Calibri"/>
          <w:b/>
          <w:sz w:val="22"/>
          <w:szCs w:val="22"/>
        </w:rPr>
        <w:t>I</w:t>
      </w:r>
    </w:p>
    <w:p w14:paraId="63F184FD" w14:textId="77777777" w:rsidR="004E2FAA" w:rsidRPr="001F6889" w:rsidRDefault="004E2FAA" w:rsidP="00427C69">
      <w:pPr>
        <w:shd w:val="clear" w:color="auto" w:fill="FFFFFF"/>
        <w:spacing w:after="240" w:line="300" w:lineRule="auto"/>
        <w:ind w:right="28"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bCs/>
          <w:sz w:val="22"/>
          <w:szCs w:val="22"/>
        </w:rPr>
        <w:t>Wydział Budżet</w:t>
      </w:r>
      <w:r w:rsidRPr="001F6889">
        <w:rPr>
          <w:rFonts w:ascii="Calibri" w:hAnsi="Calibri" w:cs="Calibri"/>
          <w:b/>
          <w:sz w:val="22"/>
          <w:szCs w:val="22"/>
        </w:rPr>
        <w:t>u i Rozliczeń</w:t>
      </w:r>
    </w:p>
    <w:p w14:paraId="4387D199" w14:textId="596930F6" w:rsidR="004E2FAA" w:rsidRPr="001F6889" w:rsidRDefault="004E2FAA" w:rsidP="00614E3A">
      <w:pPr>
        <w:shd w:val="clear" w:color="auto" w:fill="FFFFFF"/>
        <w:spacing w:after="240" w:line="300" w:lineRule="auto"/>
        <w:ind w:right="29" w:firstLine="567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§ 1</w:t>
      </w:r>
      <w:r w:rsidR="00522FC8" w:rsidRPr="001F6889">
        <w:rPr>
          <w:rFonts w:ascii="Calibri" w:hAnsi="Calibri" w:cs="Calibri"/>
          <w:b/>
          <w:sz w:val="22"/>
          <w:szCs w:val="22"/>
        </w:rPr>
        <w:t>6</w:t>
      </w:r>
      <w:r w:rsidRPr="001F6889">
        <w:rPr>
          <w:rFonts w:ascii="Calibri" w:hAnsi="Calibri" w:cs="Calibri"/>
          <w:b/>
          <w:sz w:val="22"/>
          <w:szCs w:val="22"/>
        </w:rPr>
        <w:t>.</w:t>
      </w:r>
      <w:r w:rsidRPr="001F6889">
        <w:rPr>
          <w:rFonts w:ascii="Calibri" w:hAnsi="Calibri" w:cs="Calibri"/>
          <w:sz w:val="22"/>
          <w:szCs w:val="22"/>
        </w:rPr>
        <w:t xml:space="preserve"> Do zakresu działania Wydziału Budżetu i Rozliczeń należy w szczególności:</w:t>
      </w:r>
    </w:p>
    <w:p w14:paraId="4C80C5CE" w14:textId="77777777" w:rsidR="004E2FAA" w:rsidRPr="001F6889" w:rsidRDefault="004E2FAA" w:rsidP="00614E3A">
      <w:pPr>
        <w:numPr>
          <w:ilvl w:val="0"/>
          <w:numId w:val="13"/>
        </w:numPr>
        <w:shd w:val="clear" w:color="auto" w:fill="FFFFFF"/>
        <w:tabs>
          <w:tab w:val="clear" w:pos="540"/>
        </w:tabs>
        <w:spacing w:after="240" w:line="300" w:lineRule="auto"/>
        <w:ind w:left="851" w:right="28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prowadzenie spraw związanych z planowaniem i realizacją budżetu m.st. Warszawy </w:t>
      </w:r>
      <w:r w:rsidRPr="001F6889">
        <w:rPr>
          <w:rFonts w:ascii="Calibri" w:hAnsi="Calibri" w:cs="Calibri"/>
          <w:sz w:val="22"/>
          <w:szCs w:val="22"/>
        </w:rPr>
        <w:br/>
        <w:t>w zakresie działania Biura oraz zapewnienie prawidłowego wydatkowania środków;</w:t>
      </w:r>
    </w:p>
    <w:p w14:paraId="033146E8" w14:textId="77777777" w:rsidR="004E2FAA" w:rsidRPr="001F6889" w:rsidRDefault="004E2FAA" w:rsidP="00614E3A">
      <w:pPr>
        <w:numPr>
          <w:ilvl w:val="0"/>
          <w:numId w:val="13"/>
        </w:numPr>
        <w:shd w:val="clear" w:color="auto" w:fill="FFFFFF"/>
        <w:tabs>
          <w:tab w:val="clear" w:pos="540"/>
        </w:tabs>
        <w:spacing w:after="240" w:line="300" w:lineRule="auto"/>
        <w:ind w:left="851" w:right="29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przygotowywanie projektów uchwał Rady m.st. Warszawy i zarządzeń Prezydenta </w:t>
      </w:r>
      <w:r w:rsidRPr="001F6889">
        <w:rPr>
          <w:rFonts w:ascii="Calibri" w:hAnsi="Calibri" w:cs="Calibri"/>
          <w:sz w:val="22"/>
          <w:szCs w:val="22"/>
        </w:rPr>
        <w:br/>
        <w:t>z zakresu zadań Wydz</w:t>
      </w:r>
      <w:r w:rsidR="00614E3A">
        <w:rPr>
          <w:rFonts w:ascii="Calibri" w:hAnsi="Calibri" w:cs="Calibri"/>
          <w:sz w:val="22"/>
          <w:szCs w:val="22"/>
        </w:rPr>
        <w:t>iału;</w:t>
      </w:r>
    </w:p>
    <w:p w14:paraId="1479E84F" w14:textId="77777777" w:rsidR="004E2FAA" w:rsidRPr="001F6889" w:rsidRDefault="004E2FAA" w:rsidP="00614E3A">
      <w:pPr>
        <w:numPr>
          <w:ilvl w:val="0"/>
          <w:numId w:val="13"/>
        </w:numPr>
        <w:shd w:val="clear" w:color="auto" w:fill="FFFFFF"/>
        <w:tabs>
          <w:tab w:val="clear" w:pos="540"/>
        </w:tabs>
        <w:spacing w:after="240" w:line="300" w:lineRule="auto"/>
        <w:ind w:left="851" w:right="29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propozycji zmian budżetowych w zakresie działalności Biura oraz opiniowanie propozycji zmian w budżetach dzielnicowych jednostek organizacyjnych pomocy społecznej m.st. Warszawy oraz jednostek organizacyjnych m.st. Warszawy o których mowa w § 27 ust. 2 załącznika do Regulaminu Urzędu oraz w załącznikach budżetowych dzielnic m.st. Warszawy;</w:t>
      </w:r>
    </w:p>
    <w:p w14:paraId="23D1D0C1" w14:textId="77777777" w:rsidR="004E2FAA" w:rsidRPr="001F6889" w:rsidRDefault="004E2FAA" w:rsidP="00614E3A">
      <w:pPr>
        <w:widowControl w:val="0"/>
        <w:numPr>
          <w:ilvl w:val="0"/>
          <w:numId w:val="13"/>
        </w:numPr>
        <w:shd w:val="clear" w:color="auto" w:fill="FFFFFF"/>
        <w:tabs>
          <w:tab w:val="clear" w:pos="540"/>
          <w:tab w:val="left" w:pos="90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projektów planów wydatków na lata następne oraz projektów zabezpieczenia środków na zadania z zakresu spraw społecznych;</w:t>
      </w:r>
    </w:p>
    <w:p w14:paraId="4342537B" w14:textId="77777777" w:rsidR="004E2FAA" w:rsidRPr="001F6889" w:rsidRDefault="004E2FAA" w:rsidP="00614E3A">
      <w:pPr>
        <w:widowControl w:val="0"/>
        <w:numPr>
          <w:ilvl w:val="0"/>
          <w:numId w:val="13"/>
        </w:numPr>
        <w:shd w:val="clear" w:color="auto" w:fill="FFFFFF"/>
        <w:tabs>
          <w:tab w:val="clear" w:pos="540"/>
          <w:tab w:val="left" w:pos="90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nadzór nad prawidłowym zabezpieczeniem i podziałem środków finansowych przeznaczonych na realizację zadań zleconych z zakresu administracji rządowej </w:t>
      </w:r>
      <w:r w:rsidRPr="001F6889">
        <w:rPr>
          <w:rFonts w:ascii="Calibri" w:hAnsi="Calibri" w:cs="Calibri"/>
          <w:sz w:val="22"/>
          <w:szCs w:val="22"/>
        </w:rPr>
        <w:br/>
        <w:t>oraz dofinansowanie zadań własnych w m.st. Warszawie w zakresie pomocy społecznej;</w:t>
      </w:r>
    </w:p>
    <w:p w14:paraId="62896794" w14:textId="77777777" w:rsidR="004E2FAA" w:rsidRPr="001F6889" w:rsidRDefault="004E2FAA" w:rsidP="00614E3A">
      <w:pPr>
        <w:widowControl w:val="0"/>
        <w:numPr>
          <w:ilvl w:val="0"/>
          <w:numId w:val="13"/>
        </w:numPr>
        <w:shd w:val="clear" w:color="auto" w:fill="FFFFFF"/>
        <w:tabs>
          <w:tab w:val="clear" w:pos="540"/>
          <w:tab w:val="left" w:pos="90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sporządzanie we współpracy z dzielnicowymi jednostkami organizacyjnymi pomocy społecznej m.st. Warszawy oraz jednostkami organizacyjnymi m.st. Warszawy, o których mowa w § 27 ust. 2 załącznika do Regulaminu Urzędu, zbiorczych sprawozdań finansowych z realizacji zadań zleconych z zakresu administracji rządowej;</w:t>
      </w:r>
    </w:p>
    <w:p w14:paraId="4C57870F" w14:textId="77777777" w:rsidR="004E2FAA" w:rsidRPr="001F6889" w:rsidRDefault="004E2FAA" w:rsidP="00614E3A">
      <w:pPr>
        <w:widowControl w:val="0"/>
        <w:numPr>
          <w:ilvl w:val="0"/>
          <w:numId w:val="13"/>
        </w:numPr>
        <w:shd w:val="clear" w:color="auto" w:fill="FFFFFF"/>
        <w:tabs>
          <w:tab w:val="clear" w:pos="540"/>
          <w:tab w:val="left" w:pos="90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rejestru umów i porozumień zawieranych w Biurze;</w:t>
      </w:r>
    </w:p>
    <w:p w14:paraId="54E532AC" w14:textId="77777777" w:rsidR="004E2FAA" w:rsidRPr="001F6889" w:rsidRDefault="004E2FAA" w:rsidP="00614E3A">
      <w:pPr>
        <w:widowControl w:val="0"/>
        <w:numPr>
          <w:ilvl w:val="0"/>
          <w:numId w:val="13"/>
        </w:numPr>
        <w:shd w:val="clear" w:color="auto" w:fill="FFFFFF"/>
        <w:tabs>
          <w:tab w:val="clear" w:pos="540"/>
          <w:tab w:val="left" w:pos="90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sprawozdań i analiz finansowych związanych z działalnością Biura;</w:t>
      </w:r>
    </w:p>
    <w:p w14:paraId="77D5E3B9" w14:textId="77777777" w:rsidR="004E2FAA" w:rsidRPr="001F6889" w:rsidRDefault="009C1651" w:rsidP="00614E3A">
      <w:pPr>
        <w:widowControl w:val="0"/>
        <w:numPr>
          <w:ilvl w:val="0"/>
          <w:numId w:val="13"/>
        </w:numPr>
        <w:shd w:val="clear" w:color="auto" w:fill="FFFFFF"/>
        <w:tabs>
          <w:tab w:val="clear" w:pos="540"/>
          <w:tab w:val="left" w:pos="90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sporządzanie sprawozdawczości m.st. Warszawy z zakresu świadczeń rodzinnych, alimentacyjnych, świadczenia wychowawczego, świadczenia dobry start, Karty Dużej Rodziny, świadczenia pieniężnego dla posiadaczy Karty Polaka, asysty rodzinnej, pomocy społecznej, w tym bezdomności oraz przekazywanie jej Wojewodzie Mazowieckiemu</w:t>
      </w:r>
      <w:r w:rsidR="004E2FAA" w:rsidRPr="001F6889">
        <w:rPr>
          <w:rFonts w:ascii="Calibri" w:hAnsi="Calibri" w:cs="Calibri"/>
          <w:sz w:val="22"/>
          <w:szCs w:val="22"/>
        </w:rPr>
        <w:t>;</w:t>
      </w:r>
    </w:p>
    <w:p w14:paraId="638E17FB" w14:textId="77777777" w:rsidR="00E05EB6" w:rsidRPr="001F6889" w:rsidRDefault="00E05EB6" w:rsidP="00614E3A">
      <w:pPr>
        <w:widowControl w:val="0"/>
        <w:numPr>
          <w:ilvl w:val="0"/>
          <w:numId w:val="13"/>
        </w:numPr>
        <w:shd w:val="clear" w:color="auto" w:fill="FFFFFF"/>
        <w:tabs>
          <w:tab w:val="clear" w:pos="54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prowadzenie spraw związanych z udzielaniem pomocy </w:t>
      </w:r>
      <w:r w:rsidR="00522FC8" w:rsidRPr="001F6889">
        <w:rPr>
          <w:rFonts w:ascii="Calibri" w:hAnsi="Calibri" w:cs="Calibri"/>
          <w:sz w:val="22"/>
          <w:szCs w:val="22"/>
        </w:rPr>
        <w:t>finansowej posiadaczom Karty Polaka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5D3AE80D" w14:textId="77777777" w:rsidR="004E2FAA" w:rsidRPr="001F6889" w:rsidRDefault="004E2FAA" w:rsidP="00614E3A">
      <w:pPr>
        <w:widowControl w:val="0"/>
        <w:numPr>
          <w:ilvl w:val="0"/>
          <w:numId w:val="13"/>
        </w:numPr>
        <w:shd w:val="clear" w:color="auto" w:fill="FFFFFF"/>
        <w:tabs>
          <w:tab w:val="clear" w:pos="54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wstępne wprowadzanie do systemu SAP dokumentów księgowych związanych</w:t>
      </w:r>
      <w:r w:rsidRPr="001F6889">
        <w:rPr>
          <w:rFonts w:ascii="Calibri" w:hAnsi="Calibri" w:cs="Calibri"/>
          <w:sz w:val="22"/>
          <w:szCs w:val="22"/>
        </w:rPr>
        <w:br/>
        <w:t>z rezerwacją środków zaplanowanych w budżecie oraz dokumentów płatniczych</w:t>
      </w:r>
      <w:r w:rsidRPr="001F6889">
        <w:rPr>
          <w:rFonts w:ascii="Calibri" w:hAnsi="Calibri" w:cs="Calibri"/>
          <w:sz w:val="22"/>
          <w:szCs w:val="22"/>
        </w:rPr>
        <w:br/>
        <w:t>w zakresie realizacji zaciągniętych zobowiązań;</w:t>
      </w:r>
    </w:p>
    <w:p w14:paraId="37E51BD5" w14:textId="77777777" w:rsidR="004E2FAA" w:rsidRPr="001F6889" w:rsidRDefault="004E2FAA" w:rsidP="00614E3A">
      <w:pPr>
        <w:widowControl w:val="0"/>
        <w:numPr>
          <w:ilvl w:val="0"/>
          <w:numId w:val="13"/>
        </w:numPr>
        <w:shd w:val="clear" w:color="auto" w:fill="FFFFFF"/>
        <w:tabs>
          <w:tab w:val="clear" w:pos="54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współpraca z biurami</w:t>
      </w:r>
      <w:r w:rsidR="001B4F9E">
        <w:rPr>
          <w:rFonts w:ascii="Calibri" w:hAnsi="Calibri" w:cs="Calibri"/>
          <w:sz w:val="22"/>
          <w:szCs w:val="22"/>
        </w:rPr>
        <w:t>, urzędami dzielnic</w:t>
      </w:r>
      <w:r w:rsidRPr="001F6889">
        <w:rPr>
          <w:rFonts w:ascii="Calibri" w:hAnsi="Calibri" w:cs="Calibri"/>
          <w:sz w:val="22"/>
          <w:szCs w:val="22"/>
        </w:rPr>
        <w:t xml:space="preserve"> oraz jednostkami organizacyjnymi m.st. Warszawy w zakresie zadań Wydziału;</w:t>
      </w:r>
    </w:p>
    <w:p w14:paraId="6B697D70" w14:textId="77777777" w:rsidR="004E2FAA" w:rsidRPr="001F6889" w:rsidRDefault="004E2FAA" w:rsidP="00614E3A">
      <w:pPr>
        <w:widowControl w:val="0"/>
        <w:numPr>
          <w:ilvl w:val="0"/>
          <w:numId w:val="13"/>
        </w:numPr>
        <w:shd w:val="clear" w:color="auto" w:fill="FFFFFF"/>
        <w:tabs>
          <w:tab w:val="clear" w:pos="54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lastRenderedPageBreak/>
        <w:t>prowadzenie spraw związanych z odprowadzaniem składek na ubezpieczenie społeczne i zdrowotne w zakresie zadań Biura związanych z realizacją świadczeń rodzinnych przez wydziały dla dzielnic właściwe w sprawach społecznych, a w szczególności obsługa programu Płatnik i współpraca z ZUS;</w:t>
      </w:r>
    </w:p>
    <w:p w14:paraId="48FE2155" w14:textId="77777777" w:rsidR="004E2FAA" w:rsidRPr="001F6889" w:rsidRDefault="004E2FAA" w:rsidP="00614E3A">
      <w:pPr>
        <w:widowControl w:val="0"/>
        <w:numPr>
          <w:ilvl w:val="0"/>
          <w:numId w:val="13"/>
        </w:numPr>
        <w:shd w:val="clear" w:color="auto" w:fill="FFFFFF"/>
        <w:tabs>
          <w:tab w:val="clear" w:pos="54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dokumentacji finansowej Biura;</w:t>
      </w:r>
    </w:p>
    <w:p w14:paraId="5851863B" w14:textId="77777777" w:rsidR="004E2FAA" w:rsidRPr="001F6889" w:rsidRDefault="004E2FAA" w:rsidP="00614E3A">
      <w:pPr>
        <w:widowControl w:val="0"/>
        <w:numPr>
          <w:ilvl w:val="0"/>
          <w:numId w:val="13"/>
        </w:numPr>
        <w:shd w:val="clear" w:color="auto" w:fill="FFFFFF"/>
        <w:tabs>
          <w:tab w:val="clear" w:pos="54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zmian w zakresie Wieloletniej Prognozy Finansowej m.st. Warszawy i wieloletnich przedsięwzięć finansowych planowany</w:t>
      </w:r>
      <w:r w:rsidR="00614E3A">
        <w:rPr>
          <w:rFonts w:ascii="Calibri" w:hAnsi="Calibri" w:cs="Calibri"/>
          <w:sz w:val="22"/>
          <w:szCs w:val="22"/>
        </w:rPr>
        <w:t>ch i realizowanych przez Biuro;</w:t>
      </w:r>
    </w:p>
    <w:p w14:paraId="4A9762CB" w14:textId="77777777" w:rsidR="004E2FAA" w:rsidRPr="001F6889" w:rsidRDefault="004E2FAA" w:rsidP="00614E3A">
      <w:pPr>
        <w:widowControl w:val="0"/>
        <w:numPr>
          <w:ilvl w:val="0"/>
          <w:numId w:val="13"/>
        </w:numPr>
        <w:shd w:val="clear" w:color="auto" w:fill="FFFFFF"/>
        <w:tabs>
          <w:tab w:val="clear" w:pos="54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nadzór nad wprowadzaniem zmian do budżetu m.st. Warszawy dotyczących realizowanych projektów społecznych finansowanych w szczególności z funduszy europejskich;</w:t>
      </w:r>
    </w:p>
    <w:p w14:paraId="2CB5EC06" w14:textId="77777777" w:rsidR="00485309" w:rsidRPr="001F6889" w:rsidRDefault="004E2FAA" w:rsidP="00614E3A">
      <w:pPr>
        <w:widowControl w:val="0"/>
        <w:numPr>
          <w:ilvl w:val="0"/>
          <w:numId w:val="13"/>
        </w:numPr>
        <w:shd w:val="clear" w:color="auto" w:fill="FFFFFF"/>
        <w:tabs>
          <w:tab w:val="clear" w:pos="540"/>
        </w:tabs>
        <w:autoSpaceDE w:val="0"/>
        <w:autoSpaceDN w:val="0"/>
        <w:adjustRightInd w:val="0"/>
        <w:spacing w:after="240" w:line="300" w:lineRule="auto"/>
        <w:ind w:left="850" w:hanging="425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dbałość o prawidłową realizację budżetu projektów finansowanych w szczególności ze środków europejskich zgodnie z odpowiednimi wytycznymi przedstawionymi przez instytucję zarządzającą odpowiednim programem</w:t>
      </w:r>
      <w:r w:rsidR="00F17007" w:rsidRPr="001F6889">
        <w:rPr>
          <w:rFonts w:ascii="Calibri" w:hAnsi="Calibri" w:cs="Calibri"/>
          <w:sz w:val="22"/>
          <w:szCs w:val="22"/>
        </w:rPr>
        <w:t>,</w:t>
      </w:r>
      <w:r w:rsidRPr="001F6889">
        <w:rPr>
          <w:rFonts w:ascii="Calibri" w:hAnsi="Calibri" w:cs="Calibri"/>
          <w:sz w:val="22"/>
          <w:szCs w:val="22"/>
        </w:rPr>
        <w:t xml:space="preserve"> w ramach którego realizowany jest projekt</w:t>
      </w:r>
      <w:r w:rsidR="00B071AD" w:rsidRPr="001F6889">
        <w:rPr>
          <w:rFonts w:ascii="Calibri" w:hAnsi="Calibri" w:cs="Calibri"/>
          <w:sz w:val="22"/>
          <w:szCs w:val="22"/>
        </w:rPr>
        <w:t>.</w:t>
      </w:r>
    </w:p>
    <w:p w14:paraId="5A2C79B2" w14:textId="77777777" w:rsidR="004E2FAA" w:rsidRPr="001F6889" w:rsidRDefault="004E2FAA" w:rsidP="00D4284F">
      <w:pPr>
        <w:spacing w:after="240" w:line="300" w:lineRule="auto"/>
        <w:ind w:right="22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Dział VII</w:t>
      </w:r>
      <w:r w:rsidR="00522FC8" w:rsidRPr="001F6889">
        <w:rPr>
          <w:rFonts w:ascii="Calibri" w:hAnsi="Calibri" w:cs="Calibri"/>
          <w:b/>
          <w:sz w:val="22"/>
          <w:szCs w:val="22"/>
        </w:rPr>
        <w:t>I</w:t>
      </w:r>
    </w:p>
    <w:p w14:paraId="7745817F" w14:textId="77777777" w:rsidR="004E2FAA" w:rsidRPr="001F6889" w:rsidRDefault="004E2FAA" w:rsidP="00614E3A">
      <w:pPr>
        <w:shd w:val="clear" w:color="auto" w:fill="FFFFFF"/>
        <w:spacing w:after="240" w:line="300" w:lineRule="auto"/>
        <w:ind w:right="74"/>
        <w:jc w:val="center"/>
        <w:rPr>
          <w:rFonts w:ascii="Calibri" w:hAnsi="Calibri" w:cs="Calibri"/>
          <w:b/>
          <w:bCs/>
          <w:sz w:val="22"/>
          <w:szCs w:val="22"/>
        </w:rPr>
      </w:pPr>
      <w:r w:rsidRPr="001F6889">
        <w:rPr>
          <w:rFonts w:ascii="Calibri" w:hAnsi="Calibri" w:cs="Calibri"/>
          <w:b/>
          <w:bCs/>
          <w:sz w:val="22"/>
          <w:szCs w:val="22"/>
        </w:rPr>
        <w:t>Wydział Koordynacji</w:t>
      </w:r>
    </w:p>
    <w:p w14:paraId="4085CB30" w14:textId="1A6DFCEF" w:rsidR="00485309" w:rsidRPr="001F6889" w:rsidRDefault="00485309" w:rsidP="00614E3A">
      <w:pPr>
        <w:shd w:val="clear" w:color="auto" w:fill="FFFFFF"/>
        <w:tabs>
          <w:tab w:val="left" w:pos="9639"/>
        </w:tabs>
        <w:spacing w:after="240" w:line="300" w:lineRule="auto"/>
        <w:ind w:right="2" w:firstLine="567"/>
        <w:contextualSpacing/>
        <w:jc w:val="both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§ 1</w:t>
      </w:r>
      <w:r w:rsidR="00522FC8" w:rsidRPr="001F6889">
        <w:rPr>
          <w:rFonts w:ascii="Calibri" w:hAnsi="Calibri" w:cs="Calibri"/>
          <w:b/>
          <w:sz w:val="22"/>
          <w:szCs w:val="22"/>
        </w:rPr>
        <w:t>7</w:t>
      </w:r>
      <w:r w:rsidRPr="001F6889">
        <w:rPr>
          <w:rFonts w:ascii="Calibri" w:hAnsi="Calibri" w:cs="Calibri"/>
          <w:b/>
          <w:sz w:val="22"/>
          <w:szCs w:val="22"/>
        </w:rPr>
        <w:t>.</w:t>
      </w:r>
      <w:bookmarkStart w:id="10" w:name="_Hlk69820831"/>
      <w:r w:rsidR="00857ECF">
        <w:rPr>
          <w:rFonts w:ascii="Calibri" w:hAnsi="Calibri" w:cs="Calibri"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 xml:space="preserve">Do zakresu działania </w:t>
      </w:r>
      <w:r w:rsidRPr="001F6889">
        <w:rPr>
          <w:rFonts w:ascii="Calibri" w:hAnsi="Calibri" w:cs="Calibri"/>
          <w:bCs/>
          <w:sz w:val="22"/>
          <w:szCs w:val="22"/>
        </w:rPr>
        <w:t xml:space="preserve">Wydziału Koordynacji </w:t>
      </w:r>
      <w:r w:rsidRPr="001F6889">
        <w:rPr>
          <w:rFonts w:ascii="Calibri" w:hAnsi="Calibri" w:cs="Calibri"/>
          <w:sz w:val="22"/>
          <w:szCs w:val="22"/>
        </w:rPr>
        <w:t>należy w szczególności:</w:t>
      </w:r>
    </w:p>
    <w:p w14:paraId="67D0D98F" w14:textId="77777777" w:rsidR="00F17007" w:rsidRPr="001F6889" w:rsidRDefault="00576D92" w:rsidP="009474B7">
      <w:pPr>
        <w:widowControl w:val="0"/>
        <w:numPr>
          <w:ilvl w:val="0"/>
          <w:numId w:val="10"/>
        </w:numPr>
        <w:shd w:val="clear" w:color="auto" w:fill="FFFFFF"/>
        <w:tabs>
          <w:tab w:val="clear" w:pos="73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 </w:t>
      </w:r>
      <w:r w:rsidR="00F17007" w:rsidRPr="001F6889">
        <w:rPr>
          <w:rFonts w:ascii="Calibri" w:hAnsi="Calibri" w:cs="Calibri"/>
          <w:sz w:val="22"/>
          <w:szCs w:val="22"/>
        </w:rPr>
        <w:t>koordynacja spraw związanych z planowaniem</w:t>
      </w:r>
      <w:r w:rsidR="00FB5B69" w:rsidRPr="001F6889">
        <w:rPr>
          <w:rFonts w:ascii="Calibri" w:hAnsi="Calibri" w:cs="Calibri"/>
          <w:sz w:val="22"/>
          <w:szCs w:val="22"/>
        </w:rPr>
        <w:t xml:space="preserve"> </w:t>
      </w:r>
      <w:r w:rsidR="00FB5B69" w:rsidRPr="001F6889">
        <w:rPr>
          <w:rFonts w:ascii="Calibri" w:eastAsia="Calibri" w:hAnsi="Calibri" w:cs="Calibri"/>
          <w:sz w:val="22"/>
          <w:szCs w:val="22"/>
        </w:rPr>
        <w:t>zintegrowanej polityki społecznej w Urzędzie</w:t>
      </w:r>
      <w:r w:rsidR="003735E6" w:rsidRPr="001F6889">
        <w:rPr>
          <w:rFonts w:ascii="Calibri" w:eastAsia="Calibri" w:hAnsi="Calibri" w:cs="Calibri"/>
          <w:sz w:val="22"/>
          <w:szCs w:val="22"/>
        </w:rPr>
        <w:t>;</w:t>
      </w:r>
    </w:p>
    <w:p w14:paraId="52373D15" w14:textId="77777777" w:rsidR="00485309" w:rsidRPr="001F6889" w:rsidRDefault="00CB05D7" w:rsidP="009474B7">
      <w:pPr>
        <w:widowControl w:val="0"/>
        <w:numPr>
          <w:ilvl w:val="0"/>
          <w:numId w:val="10"/>
        </w:numPr>
        <w:shd w:val="clear" w:color="auto" w:fill="FFFFFF"/>
        <w:tabs>
          <w:tab w:val="clear" w:pos="73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bookmarkStart w:id="11" w:name="_Hlk68094920"/>
      <w:r w:rsidRPr="001F6889">
        <w:rPr>
          <w:rFonts w:ascii="Calibri" w:hAnsi="Calibri" w:cs="Calibri"/>
          <w:sz w:val="22"/>
          <w:szCs w:val="22"/>
        </w:rPr>
        <w:t xml:space="preserve"> </w:t>
      </w:r>
      <w:r w:rsidR="00485309" w:rsidRPr="001F6889">
        <w:rPr>
          <w:rFonts w:ascii="Calibri" w:hAnsi="Calibri" w:cs="Calibri"/>
          <w:sz w:val="22"/>
          <w:szCs w:val="22"/>
        </w:rPr>
        <w:t xml:space="preserve">prowadzenie, we współpracy z </w:t>
      </w:r>
      <w:r w:rsidR="00750469" w:rsidRPr="001F6889">
        <w:rPr>
          <w:rFonts w:ascii="Calibri" w:hAnsi="Calibri" w:cs="Calibri"/>
          <w:sz w:val="22"/>
          <w:szCs w:val="22"/>
        </w:rPr>
        <w:t>właściwym biurem</w:t>
      </w:r>
      <w:r w:rsidR="00485309" w:rsidRPr="001F6889">
        <w:rPr>
          <w:rFonts w:ascii="Calibri" w:hAnsi="Calibri" w:cs="Calibri"/>
          <w:sz w:val="22"/>
          <w:szCs w:val="22"/>
        </w:rPr>
        <w:t xml:space="preserve">, spraw </w:t>
      </w:r>
      <w:r w:rsidR="00750469" w:rsidRPr="001F6889">
        <w:rPr>
          <w:rFonts w:ascii="Calibri" w:hAnsi="Calibri" w:cs="Calibri"/>
          <w:sz w:val="22"/>
          <w:szCs w:val="22"/>
        </w:rPr>
        <w:t xml:space="preserve">z obszaru </w:t>
      </w:r>
      <w:r w:rsidR="00485309" w:rsidRPr="001F6889">
        <w:rPr>
          <w:rFonts w:ascii="Calibri" w:hAnsi="Calibri" w:cs="Calibri"/>
          <w:sz w:val="22"/>
          <w:szCs w:val="22"/>
        </w:rPr>
        <w:t xml:space="preserve">kadr </w:t>
      </w:r>
      <w:r w:rsidR="00750469" w:rsidRPr="001F6889">
        <w:rPr>
          <w:rFonts w:ascii="Calibri" w:hAnsi="Calibri" w:cs="Calibri"/>
          <w:sz w:val="22"/>
          <w:szCs w:val="22"/>
        </w:rPr>
        <w:t xml:space="preserve">i szkoleń </w:t>
      </w:r>
      <w:r w:rsidR="004E7D0E" w:rsidRPr="001F6889">
        <w:rPr>
          <w:rFonts w:ascii="Calibri" w:hAnsi="Calibri" w:cs="Calibri"/>
          <w:sz w:val="22"/>
          <w:szCs w:val="22"/>
        </w:rPr>
        <w:t xml:space="preserve">dotyczących </w:t>
      </w:r>
      <w:r w:rsidR="00485309" w:rsidRPr="001F6889">
        <w:rPr>
          <w:rFonts w:ascii="Calibri" w:hAnsi="Calibri" w:cs="Calibri"/>
          <w:sz w:val="22"/>
          <w:szCs w:val="22"/>
        </w:rPr>
        <w:t>pracowników Biura</w:t>
      </w:r>
      <w:r w:rsidR="00750469" w:rsidRPr="001F6889">
        <w:rPr>
          <w:rFonts w:ascii="Calibri" w:hAnsi="Calibri" w:cs="Calibri"/>
          <w:sz w:val="22"/>
          <w:szCs w:val="22"/>
        </w:rPr>
        <w:t xml:space="preserve"> i dyrektorów jednostek organizacyjnych m.st. Warszawy, o których mowa w § 27 ust. 2 załącznika do Regulaminu Urzędu</w:t>
      </w:r>
      <w:r w:rsidR="00485309" w:rsidRPr="001F6889">
        <w:rPr>
          <w:rFonts w:ascii="Calibri" w:hAnsi="Calibri" w:cs="Calibri"/>
          <w:sz w:val="22"/>
          <w:szCs w:val="22"/>
        </w:rPr>
        <w:t>;</w:t>
      </w:r>
    </w:p>
    <w:p w14:paraId="2C2F2B51" w14:textId="77777777" w:rsidR="00485309" w:rsidRPr="001F6889" w:rsidRDefault="00485309" w:rsidP="009474B7">
      <w:pPr>
        <w:widowControl w:val="0"/>
        <w:numPr>
          <w:ilvl w:val="0"/>
          <w:numId w:val="39"/>
        </w:numPr>
        <w:shd w:val="clear" w:color="auto" w:fill="FFFFFF"/>
        <w:tabs>
          <w:tab w:val="clear" w:pos="73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spraw związanych z udzielaniem pomocy osobom przybyłym do Polski na podstawie wizy repatriacyjnej, które osiedliły się w m.st. Warszawie;</w:t>
      </w:r>
    </w:p>
    <w:p w14:paraId="289D905A" w14:textId="77777777" w:rsidR="00485309" w:rsidRPr="001F6889" w:rsidRDefault="00485309" w:rsidP="009474B7">
      <w:pPr>
        <w:widowControl w:val="0"/>
        <w:numPr>
          <w:ilvl w:val="0"/>
          <w:numId w:val="39"/>
        </w:numPr>
        <w:shd w:val="clear" w:color="auto" w:fill="FFFFFF"/>
        <w:tabs>
          <w:tab w:val="clear" w:pos="73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koordynowanie spraw </w:t>
      </w:r>
      <w:r w:rsidR="004E7D0E" w:rsidRPr="001F6889">
        <w:rPr>
          <w:rFonts w:ascii="Calibri" w:hAnsi="Calibri" w:cs="Calibri"/>
          <w:sz w:val="22"/>
          <w:szCs w:val="22"/>
        </w:rPr>
        <w:t>dotyczących umocowań</w:t>
      </w:r>
      <w:r w:rsidRPr="001F6889">
        <w:rPr>
          <w:rFonts w:ascii="Calibri" w:hAnsi="Calibri" w:cs="Calibri"/>
          <w:sz w:val="22"/>
          <w:szCs w:val="22"/>
        </w:rPr>
        <w:t xml:space="preserve"> Prezydenta oraz Dyrektora Biura w zakresie działalności Biura, </w:t>
      </w:r>
      <w:r w:rsidR="00CB05D7" w:rsidRPr="001F6889">
        <w:rPr>
          <w:rFonts w:ascii="Calibri" w:hAnsi="Calibri" w:cs="Calibri"/>
          <w:sz w:val="22"/>
          <w:szCs w:val="22"/>
        </w:rPr>
        <w:t xml:space="preserve">udzielanych </w:t>
      </w:r>
      <w:r w:rsidRPr="001F6889">
        <w:rPr>
          <w:rFonts w:ascii="Calibri" w:hAnsi="Calibri" w:cs="Calibri"/>
          <w:sz w:val="22"/>
          <w:szCs w:val="22"/>
        </w:rPr>
        <w:t>właściwy</w:t>
      </w:r>
      <w:r w:rsidR="00CB05D7" w:rsidRPr="001F6889">
        <w:rPr>
          <w:rFonts w:ascii="Calibri" w:hAnsi="Calibri" w:cs="Calibri"/>
          <w:sz w:val="22"/>
          <w:szCs w:val="22"/>
        </w:rPr>
        <w:t>m</w:t>
      </w:r>
      <w:r w:rsidRPr="001F6889">
        <w:rPr>
          <w:rFonts w:ascii="Calibri" w:hAnsi="Calibri" w:cs="Calibri"/>
          <w:sz w:val="22"/>
          <w:szCs w:val="22"/>
        </w:rPr>
        <w:t xml:space="preserve"> komór</w:t>
      </w:r>
      <w:r w:rsidR="00CB05D7" w:rsidRPr="001F6889">
        <w:rPr>
          <w:rFonts w:ascii="Calibri" w:hAnsi="Calibri" w:cs="Calibri"/>
          <w:sz w:val="22"/>
          <w:szCs w:val="22"/>
        </w:rPr>
        <w:t>kom</w:t>
      </w:r>
      <w:r w:rsidRPr="001F6889">
        <w:rPr>
          <w:rFonts w:ascii="Calibri" w:hAnsi="Calibri" w:cs="Calibri"/>
          <w:sz w:val="22"/>
          <w:szCs w:val="22"/>
        </w:rPr>
        <w:t xml:space="preserve"> organizacyjny</w:t>
      </w:r>
      <w:r w:rsidR="00CB05D7" w:rsidRPr="001F6889">
        <w:rPr>
          <w:rFonts w:ascii="Calibri" w:hAnsi="Calibri" w:cs="Calibri"/>
          <w:sz w:val="22"/>
          <w:szCs w:val="22"/>
        </w:rPr>
        <w:t>m</w:t>
      </w:r>
      <w:r w:rsidRPr="001F6889">
        <w:rPr>
          <w:rFonts w:ascii="Calibri" w:hAnsi="Calibri" w:cs="Calibri"/>
          <w:sz w:val="22"/>
          <w:szCs w:val="22"/>
        </w:rPr>
        <w:t xml:space="preserve"> urzędów dzielnic i jednostk</w:t>
      </w:r>
      <w:r w:rsidR="00CB05D7" w:rsidRPr="001F6889">
        <w:rPr>
          <w:rFonts w:ascii="Calibri" w:hAnsi="Calibri" w:cs="Calibri"/>
          <w:sz w:val="22"/>
          <w:szCs w:val="22"/>
        </w:rPr>
        <w:t>om</w:t>
      </w:r>
      <w:r w:rsidRPr="001F6889">
        <w:rPr>
          <w:rFonts w:ascii="Calibri" w:hAnsi="Calibri" w:cs="Calibri"/>
          <w:sz w:val="22"/>
          <w:szCs w:val="22"/>
        </w:rPr>
        <w:t xml:space="preserve"> organizacyjny</w:t>
      </w:r>
      <w:r w:rsidR="00CB05D7" w:rsidRPr="001F6889">
        <w:rPr>
          <w:rFonts w:ascii="Calibri" w:hAnsi="Calibri" w:cs="Calibri"/>
          <w:sz w:val="22"/>
          <w:szCs w:val="22"/>
        </w:rPr>
        <w:t>m</w:t>
      </w:r>
      <w:r w:rsidRPr="001F6889">
        <w:rPr>
          <w:rFonts w:ascii="Calibri" w:hAnsi="Calibri" w:cs="Calibri"/>
          <w:sz w:val="22"/>
          <w:szCs w:val="22"/>
        </w:rPr>
        <w:t xml:space="preserve"> </w:t>
      </w:r>
      <w:r w:rsidRPr="001F6889">
        <w:rPr>
          <w:rFonts w:ascii="Calibri" w:hAnsi="Calibri" w:cs="Calibri"/>
          <w:iCs/>
          <w:sz w:val="22"/>
          <w:szCs w:val="22"/>
        </w:rPr>
        <w:t>m.st. Warszawy,</w:t>
      </w:r>
      <w:r w:rsidRPr="001F6889">
        <w:rPr>
          <w:rFonts w:ascii="Calibri" w:hAnsi="Calibri" w:cs="Calibri"/>
          <w:sz w:val="22"/>
          <w:szCs w:val="22"/>
        </w:rPr>
        <w:t xml:space="preserve"> o których mowa w § 27 ust. 2 załącznika do Regulaminu Urzędu;</w:t>
      </w:r>
    </w:p>
    <w:p w14:paraId="3FB7A2F0" w14:textId="77777777" w:rsidR="00485309" w:rsidRPr="001F6889" w:rsidRDefault="00004B49" w:rsidP="009474B7">
      <w:pPr>
        <w:widowControl w:val="0"/>
        <w:numPr>
          <w:ilvl w:val="0"/>
          <w:numId w:val="39"/>
        </w:numPr>
        <w:shd w:val="clear" w:color="auto" w:fill="FFFFFF"/>
        <w:tabs>
          <w:tab w:val="clear" w:pos="73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koordynacja </w:t>
      </w:r>
      <w:r w:rsidR="00D148BA" w:rsidRPr="001F6889">
        <w:rPr>
          <w:rFonts w:ascii="Calibri" w:hAnsi="Calibri" w:cs="Calibri"/>
          <w:sz w:val="22"/>
          <w:szCs w:val="22"/>
        </w:rPr>
        <w:t>spraw</w:t>
      </w:r>
      <w:r w:rsidR="00485309" w:rsidRPr="001F6889">
        <w:rPr>
          <w:rFonts w:ascii="Calibri" w:hAnsi="Calibri" w:cs="Calibri"/>
          <w:sz w:val="22"/>
          <w:szCs w:val="22"/>
        </w:rPr>
        <w:t xml:space="preserve"> dotyczących zamówień publicznych </w:t>
      </w:r>
      <w:r w:rsidR="00D148BA" w:rsidRPr="001F6889">
        <w:rPr>
          <w:rFonts w:ascii="Calibri" w:hAnsi="Calibri" w:cs="Calibri"/>
          <w:sz w:val="22"/>
          <w:szCs w:val="22"/>
        </w:rPr>
        <w:t>i zarządzania budżetami projektów finansowanych ze środków funduszy europejskich realizowanych w Biurze;</w:t>
      </w:r>
    </w:p>
    <w:p w14:paraId="02F2ADA7" w14:textId="77777777" w:rsidR="00485309" w:rsidRPr="001F6889" w:rsidRDefault="00485309" w:rsidP="009474B7">
      <w:pPr>
        <w:widowControl w:val="0"/>
        <w:numPr>
          <w:ilvl w:val="0"/>
          <w:numId w:val="39"/>
        </w:numPr>
        <w:shd w:val="clear" w:color="auto" w:fill="FFFFFF"/>
        <w:tabs>
          <w:tab w:val="clear" w:pos="73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eastAsia="Calibri" w:hAnsi="Calibri" w:cs="Calibri"/>
          <w:sz w:val="22"/>
          <w:szCs w:val="22"/>
        </w:rPr>
        <w:t xml:space="preserve">koordynacja spraw związanych z zarządzaniem ryzykiem </w:t>
      </w:r>
      <w:r w:rsidR="00D148BA" w:rsidRPr="001F6889">
        <w:rPr>
          <w:rFonts w:ascii="Calibri" w:eastAsia="Calibri" w:hAnsi="Calibri" w:cs="Calibri"/>
          <w:sz w:val="22"/>
          <w:szCs w:val="22"/>
        </w:rPr>
        <w:t xml:space="preserve">i kontrolą zarządczą </w:t>
      </w:r>
      <w:r w:rsidRPr="001F6889">
        <w:rPr>
          <w:rFonts w:ascii="Calibri" w:eastAsia="Calibri" w:hAnsi="Calibri" w:cs="Calibri"/>
          <w:sz w:val="22"/>
          <w:szCs w:val="22"/>
        </w:rPr>
        <w:t>w zakresie działania Biura oraz jednostek organizacyjnych m.st. Warszawy,</w:t>
      </w:r>
      <w:r w:rsidRPr="001F6889">
        <w:rPr>
          <w:rFonts w:ascii="Calibri" w:hAnsi="Calibri" w:cs="Calibri"/>
          <w:sz w:val="22"/>
          <w:szCs w:val="22"/>
        </w:rPr>
        <w:t xml:space="preserve"> o których mowa w § 27 ust. 2 załącznika do Regulaminu Urzędu</w:t>
      </w:r>
      <w:r w:rsidRPr="001F6889">
        <w:rPr>
          <w:rFonts w:ascii="Calibri" w:eastAsia="Calibri" w:hAnsi="Calibri" w:cs="Calibri"/>
          <w:sz w:val="22"/>
          <w:szCs w:val="22"/>
        </w:rPr>
        <w:t>;</w:t>
      </w:r>
    </w:p>
    <w:p w14:paraId="32FC98B1" w14:textId="77777777" w:rsidR="00485309" w:rsidRPr="001F6889" w:rsidRDefault="00485309" w:rsidP="009474B7">
      <w:pPr>
        <w:widowControl w:val="0"/>
        <w:numPr>
          <w:ilvl w:val="0"/>
          <w:numId w:val="39"/>
        </w:numPr>
        <w:shd w:val="clear" w:color="auto" w:fill="FFFFFF"/>
        <w:tabs>
          <w:tab w:val="clear" w:pos="73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eastAsia="Calibri" w:hAnsi="Calibri" w:cs="Calibri"/>
          <w:sz w:val="22"/>
          <w:szCs w:val="22"/>
        </w:rPr>
        <w:t xml:space="preserve">koordynacja </w:t>
      </w:r>
      <w:r w:rsidR="00D148BA" w:rsidRPr="001F6889">
        <w:rPr>
          <w:rFonts w:ascii="Calibri" w:eastAsia="Calibri" w:hAnsi="Calibri" w:cs="Calibri"/>
          <w:sz w:val="22"/>
          <w:szCs w:val="22"/>
        </w:rPr>
        <w:t>procesów</w:t>
      </w:r>
      <w:r w:rsidRPr="001F6889">
        <w:rPr>
          <w:rFonts w:ascii="Calibri" w:eastAsia="Calibri" w:hAnsi="Calibri" w:cs="Calibri"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>udostępniani</w:t>
      </w:r>
      <w:r w:rsidR="00D148BA" w:rsidRPr="001F6889">
        <w:rPr>
          <w:rFonts w:ascii="Calibri" w:hAnsi="Calibri" w:cs="Calibri"/>
          <w:sz w:val="22"/>
          <w:szCs w:val="22"/>
        </w:rPr>
        <w:t>a</w:t>
      </w:r>
      <w:r w:rsidRPr="001F6889">
        <w:rPr>
          <w:rFonts w:ascii="Calibri" w:hAnsi="Calibri" w:cs="Calibri"/>
          <w:sz w:val="22"/>
          <w:szCs w:val="22"/>
        </w:rPr>
        <w:t xml:space="preserve"> informacji publicznej </w:t>
      </w:r>
      <w:r w:rsidR="00D148BA" w:rsidRPr="001F6889">
        <w:rPr>
          <w:rFonts w:ascii="Calibri" w:hAnsi="Calibri" w:cs="Calibri"/>
          <w:sz w:val="22"/>
          <w:szCs w:val="22"/>
        </w:rPr>
        <w:t xml:space="preserve">i rozpatrywania skarg, wniosków, zapytań oraz interpelacji </w:t>
      </w:r>
      <w:r w:rsidRPr="001F6889">
        <w:rPr>
          <w:rFonts w:ascii="Calibri" w:hAnsi="Calibri" w:cs="Calibri"/>
          <w:sz w:val="22"/>
          <w:szCs w:val="22"/>
        </w:rPr>
        <w:t>w zakresie działania Biura;</w:t>
      </w:r>
    </w:p>
    <w:p w14:paraId="1F7A7A8C" w14:textId="77777777" w:rsidR="00485309" w:rsidRPr="001F6889" w:rsidRDefault="00485309" w:rsidP="009474B7">
      <w:pPr>
        <w:widowControl w:val="0"/>
        <w:numPr>
          <w:ilvl w:val="0"/>
          <w:numId w:val="39"/>
        </w:numPr>
        <w:shd w:val="clear" w:color="auto" w:fill="FFFFFF"/>
        <w:tabs>
          <w:tab w:val="clear" w:pos="73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informacji do Biuletynu Informacji Publicznej m.st. Warszawy w zakresie działania Biura;</w:t>
      </w:r>
    </w:p>
    <w:p w14:paraId="38BC18D6" w14:textId="77777777" w:rsidR="00D148BA" w:rsidRPr="001F6889" w:rsidRDefault="00485309" w:rsidP="009474B7">
      <w:pPr>
        <w:widowControl w:val="0"/>
        <w:numPr>
          <w:ilvl w:val="0"/>
          <w:numId w:val="39"/>
        </w:numPr>
        <w:shd w:val="clear" w:color="auto" w:fill="FFFFFF"/>
        <w:tabs>
          <w:tab w:val="clear" w:pos="73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sporządzanie zbiorczych sprawozdań i analiz problemowych związanych z realizacją zadań Biura</w:t>
      </w:r>
      <w:r w:rsidR="00D148BA" w:rsidRPr="001F6889">
        <w:rPr>
          <w:rFonts w:ascii="Calibri" w:hAnsi="Calibri" w:cs="Calibri"/>
          <w:sz w:val="22"/>
          <w:szCs w:val="22"/>
        </w:rPr>
        <w:t>;</w:t>
      </w:r>
    </w:p>
    <w:p w14:paraId="2311AAA0" w14:textId="77777777" w:rsidR="00004B49" w:rsidRPr="001F6889" w:rsidRDefault="00004B49" w:rsidP="009474B7">
      <w:pPr>
        <w:widowControl w:val="0"/>
        <w:numPr>
          <w:ilvl w:val="0"/>
          <w:numId w:val="39"/>
        </w:numPr>
        <w:shd w:val="clear" w:color="auto" w:fill="FFFFFF"/>
        <w:tabs>
          <w:tab w:val="clear" w:pos="73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obsługi sekretarskiej i spraw administracyjno-gospodarczych Biura;</w:t>
      </w:r>
    </w:p>
    <w:p w14:paraId="77CB90A4" w14:textId="77777777" w:rsidR="00004B49" w:rsidRPr="001F6889" w:rsidRDefault="00004B49" w:rsidP="009474B7">
      <w:pPr>
        <w:numPr>
          <w:ilvl w:val="0"/>
          <w:numId w:val="39"/>
        </w:numPr>
        <w:tabs>
          <w:tab w:val="clear" w:pos="731"/>
        </w:tabs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lastRenderedPageBreak/>
        <w:t>współpraca z organami administracji publicznej, biurami, urzędami dzielnic, jednostkami organizacyjnymi m.st. Warszawy, organizacjami pozarządowymi, podmiotami wymienionymi w art. 3 ust. 3 ustawy z dnia 24 kwietnia 2003 r. o działalności pożytku publicznego i o wolontariacie, a także z innymi instytucjami w zakresie zadań Wydziału;</w:t>
      </w:r>
    </w:p>
    <w:p w14:paraId="5778DF95" w14:textId="77777777" w:rsidR="00D148BA" w:rsidRPr="001F6889" w:rsidRDefault="00D148BA" w:rsidP="009474B7">
      <w:pPr>
        <w:widowControl w:val="0"/>
        <w:numPr>
          <w:ilvl w:val="0"/>
          <w:numId w:val="39"/>
        </w:numPr>
        <w:shd w:val="clear" w:color="auto" w:fill="FFFFFF"/>
        <w:tabs>
          <w:tab w:val="clear" w:pos="73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projektów uchwał Rady m.st. Warszawy i zarządzeń Prezydenta z zakresu zadań Wydziału;</w:t>
      </w:r>
    </w:p>
    <w:p w14:paraId="532648A5" w14:textId="77777777" w:rsidR="00957F64" w:rsidRPr="001F6889" w:rsidRDefault="00004B49" w:rsidP="009474B7">
      <w:pPr>
        <w:widowControl w:val="0"/>
        <w:numPr>
          <w:ilvl w:val="0"/>
          <w:numId w:val="39"/>
        </w:numPr>
        <w:tabs>
          <w:tab w:val="clear" w:pos="731"/>
        </w:tabs>
        <w:autoSpaceDE w:val="0"/>
        <w:autoSpaceDN w:val="0"/>
        <w:adjustRightInd w:val="0"/>
        <w:spacing w:after="240" w:line="300" w:lineRule="auto"/>
        <w:ind w:left="850" w:hanging="425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prowadzenie, w porozumieniu z właściwym biurem, spraw związanych ze współpracą międzynarodową w zakresie zadań Wydziału.</w:t>
      </w:r>
    </w:p>
    <w:bookmarkEnd w:id="11"/>
    <w:p w14:paraId="7EBDC2E5" w14:textId="77777777" w:rsidR="00017A68" w:rsidRPr="001F6889" w:rsidRDefault="00017A68" w:rsidP="00D428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300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r w:rsidRPr="001F6889">
        <w:rPr>
          <w:rFonts w:ascii="Calibri" w:hAnsi="Calibri" w:cs="Calibri"/>
          <w:b/>
          <w:bCs/>
          <w:sz w:val="22"/>
          <w:szCs w:val="22"/>
        </w:rPr>
        <w:t xml:space="preserve">Rozdział </w:t>
      </w:r>
      <w:r w:rsidR="00ED4283" w:rsidRPr="001F6889">
        <w:rPr>
          <w:rFonts w:ascii="Calibri" w:hAnsi="Calibri" w:cs="Calibri"/>
          <w:b/>
          <w:bCs/>
          <w:sz w:val="22"/>
          <w:szCs w:val="22"/>
        </w:rPr>
        <w:t>1</w:t>
      </w:r>
    </w:p>
    <w:p w14:paraId="50EACD0B" w14:textId="77777777" w:rsidR="00017A68" w:rsidRPr="001F6889" w:rsidRDefault="00017A68" w:rsidP="00D428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F6889">
        <w:rPr>
          <w:rFonts w:ascii="Calibri" w:hAnsi="Calibri" w:cs="Calibri"/>
          <w:b/>
          <w:bCs/>
          <w:sz w:val="22"/>
          <w:szCs w:val="22"/>
        </w:rPr>
        <w:t>Sekcja Koordynacji</w:t>
      </w:r>
    </w:p>
    <w:p w14:paraId="5AC8F097" w14:textId="0CB5F3F7" w:rsidR="00017A68" w:rsidRPr="001F6889" w:rsidRDefault="00017A68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firstLine="567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§ 18.</w:t>
      </w:r>
      <w:r w:rsidRPr="001F6889">
        <w:rPr>
          <w:rFonts w:ascii="Calibri" w:hAnsi="Calibri" w:cs="Calibri"/>
          <w:sz w:val="22"/>
          <w:szCs w:val="22"/>
        </w:rPr>
        <w:t xml:space="preserve"> Do zakresu działania </w:t>
      </w:r>
      <w:r w:rsidRPr="001F6889">
        <w:rPr>
          <w:rFonts w:ascii="Calibri" w:hAnsi="Calibri" w:cs="Calibri"/>
          <w:bCs/>
          <w:sz w:val="22"/>
          <w:szCs w:val="22"/>
        </w:rPr>
        <w:t xml:space="preserve">Sekcji Koordynacji, wchodzącej w skład Wydziału Koordynacji, </w:t>
      </w:r>
      <w:r w:rsidRPr="001F6889">
        <w:rPr>
          <w:rFonts w:ascii="Calibri" w:hAnsi="Calibri" w:cs="Calibri"/>
          <w:sz w:val="22"/>
          <w:szCs w:val="22"/>
        </w:rPr>
        <w:t>należy w szczególności:</w:t>
      </w:r>
    </w:p>
    <w:p w14:paraId="69C2C9A3" w14:textId="77777777" w:rsidR="007C4857" w:rsidRPr="001F6889" w:rsidRDefault="007C4857" w:rsidP="00E8135C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obsługi sekretarskiej Biura;</w:t>
      </w:r>
    </w:p>
    <w:p w14:paraId="70BE6AEC" w14:textId="77777777" w:rsidR="007C4857" w:rsidRPr="001F6889" w:rsidRDefault="007C4857" w:rsidP="00E8135C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prowadzenie, we współpracy z </w:t>
      </w:r>
      <w:r w:rsidR="001451BB" w:rsidRPr="001F6889">
        <w:rPr>
          <w:rFonts w:ascii="Calibri" w:hAnsi="Calibri" w:cs="Calibri"/>
          <w:sz w:val="22"/>
          <w:szCs w:val="22"/>
        </w:rPr>
        <w:t>właściwym biurem</w:t>
      </w:r>
      <w:r w:rsidRPr="001F6889">
        <w:rPr>
          <w:rFonts w:ascii="Calibri" w:hAnsi="Calibri" w:cs="Calibri"/>
          <w:sz w:val="22"/>
          <w:szCs w:val="22"/>
        </w:rPr>
        <w:t>, spraw kadrowych pracowników Biura;</w:t>
      </w:r>
    </w:p>
    <w:p w14:paraId="5418D17A" w14:textId="77777777" w:rsidR="007C4857" w:rsidRPr="001F6889" w:rsidRDefault="007C4857" w:rsidP="00E8135C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prowadzenie, we współpracy z </w:t>
      </w:r>
      <w:r w:rsidR="001451BB" w:rsidRPr="001F6889">
        <w:rPr>
          <w:rFonts w:ascii="Calibri" w:hAnsi="Calibri" w:cs="Calibri"/>
          <w:sz w:val="22"/>
          <w:szCs w:val="22"/>
        </w:rPr>
        <w:t>właściwym biurem</w:t>
      </w:r>
      <w:r w:rsidRPr="001F6889">
        <w:rPr>
          <w:rFonts w:ascii="Calibri" w:hAnsi="Calibri" w:cs="Calibri"/>
          <w:sz w:val="22"/>
          <w:szCs w:val="22"/>
        </w:rPr>
        <w:t>, spraw związanych z samokształceniem i</w:t>
      </w:r>
      <w:r w:rsidR="00CB05D7" w:rsidRPr="001F6889">
        <w:rPr>
          <w:rFonts w:ascii="Calibri" w:hAnsi="Calibri" w:cs="Calibri"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>szkoleniem pracowników Biura;</w:t>
      </w:r>
    </w:p>
    <w:p w14:paraId="572904F8" w14:textId="77777777" w:rsidR="007C4857" w:rsidRPr="001F6889" w:rsidRDefault="007C4857" w:rsidP="00E8135C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prowadzenie, we współpracy z </w:t>
      </w:r>
      <w:r w:rsidR="001451BB" w:rsidRPr="001F6889">
        <w:rPr>
          <w:rFonts w:ascii="Calibri" w:hAnsi="Calibri" w:cs="Calibri"/>
          <w:sz w:val="22"/>
          <w:szCs w:val="22"/>
        </w:rPr>
        <w:t>właściwym biurem</w:t>
      </w:r>
      <w:r w:rsidRPr="001F6889">
        <w:rPr>
          <w:rFonts w:ascii="Calibri" w:hAnsi="Calibri" w:cs="Calibri"/>
          <w:sz w:val="22"/>
          <w:szCs w:val="22"/>
        </w:rPr>
        <w:t>, spraw kadrowych dyrektorów jednostek organizacyjnych m.st. Warszawy, o których mowa w § 27 ust. 2 załącznika do Regulaminu Urzędu – w szczególności w zakresie:</w:t>
      </w:r>
    </w:p>
    <w:p w14:paraId="5BB07B27" w14:textId="77777777" w:rsidR="007C4857" w:rsidRPr="001F6889" w:rsidRDefault="007C4857" w:rsidP="002C7216">
      <w:pPr>
        <w:widowControl w:val="0"/>
        <w:numPr>
          <w:ilvl w:val="2"/>
          <w:numId w:val="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udzielania urlopów wypoczynkowych, szkoleniowych, okolicznościowych</w:t>
      </w:r>
      <w:r w:rsidR="00CB05D7" w:rsidRPr="001F6889">
        <w:rPr>
          <w:rFonts w:ascii="Calibri" w:hAnsi="Calibri" w:cs="Calibri"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>i bezpłatnych do jednego miesiąca oraz wyrażania zgody na wyjazdy służbowe,</w:t>
      </w:r>
    </w:p>
    <w:p w14:paraId="1C7177F0" w14:textId="77777777" w:rsidR="007C4857" w:rsidRPr="001F6889" w:rsidRDefault="007C4857" w:rsidP="002C7216">
      <w:pPr>
        <w:widowControl w:val="0"/>
        <w:numPr>
          <w:ilvl w:val="2"/>
          <w:numId w:val="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przeprowadzania ocen okresowych oraz uproszczonych, a także składania wniosków dotyczących prz</w:t>
      </w:r>
      <w:r w:rsidR="00E8135C">
        <w:rPr>
          <w:rFonts w:ascii="Calibri" w:hAnsi="Calibri" w:cs="Calibri"/>
          <w:sz w:val="22"/>
          <w:szCs w:val="22"/>
        </w:rPr>
        <w:t>yznania dodatku motywacyjnego,</w:t>
      </w:r>
    </w:p>
    <w:p w14:paraId="4812F3D3" w14:textId="77777777" w:rsidR="00ED4283" w:rsidRPr="001F6889" w:rsidRDefault="007C4857" w:rsidP="002C7216">
      <w:pPr>
        <w:widowControl w:val="0"/>
        <w:numPr>
          <w:ilvl w:val="2"/>
          <w:numId w:val="7"/>
        </w:numPr>
        <w:shd w:val="clear" w:color="auto" w:fill="FFFFFF"/>
        <w:tabs>
          <w:tab w:val="clear" w:pos="1080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prowadzenia konkursów na stanowiska kierownicze w tych jednostkach</w:t>
      </w:r>
    </w:p>
    <w:p w14:paraId="1A20C3FD" w14:textId="77777777" w:rsidR="007C4857" w:rsidRPr="001F6889" w:rsidRDefault="007C4857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- z wyłączeniem spraw zastrzeżonych do kompetencji dzielnic;</w:t>
      </w:r>
    </w:p>
    <w:p w14:paraId="760B8EAF" w14:textId="77777777" w:rsidR="00CB05D7" w:rsidRPr="001F6889" w:rsidRDefault="00857ECF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5) </w:t>
      </w:r>
      <w:r w:rsidR="007C4857" w:rsidRPr="001F6889">
        <w:rPr>
          <w:rFonts w:ascii="Calibri" w:hAnsi="Calibri" w:cs="Calibri"/>
          <w:sz w:val="22"/>
          <w:szCs w:val="22"/>
        </w:rPr>
        <w:t xml:space="preserve">organizowanie, we współpracy z </w:t>
      </w:r>
      <w:r w:rsidR="001451BB" w:rsidRPr="001F6889">
        <w:rPr>
          <w:rFonts w:ascii="Calibri" w:hAnsi="Calibri" w:cs="Calibri"/>
          <w:sz w:val="22"/>
          <w:szCs w:val="22"/>
        </w:rPr>
        <w:t>właściwym biurem</w:t>
      </w:r>
      <w:r w:rsidR="007C4857" w:rsidRPr="001F6889">
        <w:rPr>
          <w:rFonts w:ascii="Calibri" w:hAnsi="Calibri" w:cs="Calibri"/>
          <w:sz w:val="22"/>
          <w:szCs w:val="22"/>
        </w:rPr>
        <w:t>, staży absolwenckich oraz praktyk zawodowych studentów w Biurze;</w:t>
      </w:r>
    </w:p>
    <w:p w14:paraId="346DBE3F" w14:textId="77777777" w:rsidR="007C4857" w:rsidRPr="001F6889" w:rsidRDefault="00F65CA8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6</w:t>
      </w:r>
      <w:r w:rsidR="007C4857" w:rsidRPr="001F6889">
        <w:rPr>
          <w:rFonts w:ascii="Calibri" w:hAnsi="Calibri" w:cs="Calibri"/>
          <w:sz w:val="22"/>
          <w:szCs w:val="22"/>
        </w:rPr>
        <w:t>)</w:t>
      </w:r>
      <w:r w:rsidR="007C4857" w:rsidRPr="001F6889">
        <w:rPr>
          <w:rFonts w:ascii="Calibri" w:hAnsi="Calibri" w:cs="Calibri"/>
          <w:sz w:val="22"/>
          <w:szCs w:val="22"/>
        </w:rPr>
        <w:tab/>
        <w:t>prowadzenie spraw związanych z przestrzeganiem instrukcji kancelaryjnej w Biurze i przekazywaniem akt do archiwum zakładowego;</w:t>
      </w:r>
    </w:p>
    <w:p w14:paraId="7128354D" w14:textId="77777777" w:rsidR="007C4857" w:rsidRPr="001F6889" w:rsidRDefault="00F65CA8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7</w:t>
      </w:r>
      <w:r w:rsidR="007C4857" w:rsidRPr="001F6889">
        <w:rPr>
          <w:rFonts w:ascii="Calibri" w:hAnsi="Calibri" w:cs="Calibri"/>
          <w:sz w:val="22"/>
          <w:szCs w:val="22"/>
        </w:rPr>
        <w:t>)</w:t>
      </w:r>
      <w:r w:rsidR="007C4857" w:rsidRPr="001F6889">
        <w:rPr>
          <w:rFonts w:ascii="Calibri" w:hAnsi="Calibri" w:cs="Calibri"/>
          <w:sz w:val="22"/>
          <w:szCs w:val="22"/>
        </w:rPr>
        <w:tab/>
        <w:t>prowadzenie spraw administracyjno-gospodarczych Biura;</w:t>
      </w:r>
    </w:p>
    <w:p w14:paraId="2E91B094" w14:textId="77777777" w:rsidR="007C4857" w:rsidRPr="001F6889" w:rsidRDefault="00F65CA8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8</w:t>
      </w:r>
      <w:r w:rsidR="007C4857" w:rsidRPr="001F6889">
        <w:rPr>
          <w:rFonts w:ascii="Calibri" w:hAnsi="Calibri" w:cs="Calibri"/>
          <w:sz w:val="22"/>
          <w:szCs w:val="22"/>
        </w:rPr>
        <w:t>)</w:t>
      </w:r>
      <w:r w:rsidR="007C4857" w:rsidRPr="001F6889">
        <w:rPr>
          <w:rFonts w:ascii="Calibri" w:hAnsi="Calibri" w:cs="Calibri"/>
          <w:sz w:val="22"/>
          <w:szCs w:val="22"/>
        </w:rPr>
        <w:tab/>
        <w:t>prowadzenie spraw związanych z udzielaniem pomocy osobom przybyłym do Polski na podstawie wizy repatriacyjnej, które osiedliły się w m.st. Warszawie;</w:t>
      </w:r>
    </w:p>
    <w:p w14:paraId="262FDCEF" w14:textId="77777777" w:rsidR="007C4857" w:rsidRPr="001F6889" w:rsidRDefault="00F65CA8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9</w:t>
      </w:r>
      <w:r w:rsidR="007C4857" w:rsidRPr="001F6889">
        <w:rPr>
          <w:rFonts w:ascii="Calibri" w:hAnsi="Calibri" w:cs="Calibri"/>
          <w:sz w:val="22"/>
          <w:szCs w:val="22"/>
        </w:rPr>
        <w:t>)</w:t>
      </w:r>
      <w:r w:rsidR="007C4857" w:rsidRPr="001F6889">
        <w:rPr>
          <w:rFonts w:ascii="Calibri" w:hAnsi="Calibri" w:cs="Calibri"/>
          <w:sz w:val="22"/>
          <w:szCs w:val="22"/>
        </w:rPr>
        <w:tab/>
        <w:t>koordynowanie spraw związanych z opracowywaniem i opiniowaniem projektów upoważnień i pełnomocnictw Prezydenta oraz Dyrektora Biura w zakresie działalności Biura, właściwych komórek organizacyjnych urzędów dzielnic i jednostek organizacyjnych m.st. Warszawy, o których mowa w § 27 ust. 2 załącznika do Regulaminu Urzędu;</w:t>
      </w:r>
    </w:p>
    <w:p w14:paraId="153B7506" w14:textId="77777777" w:rsidR="007C4857" w:rsidRPr="001F6889" w:rsidRDefault="007C4857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1</w:t>
      </w:r>
      <w:r w:rsidR="00F65CA8" w:rsidRPr="001F6889">
        <w:rPr>
          <w:rFonts w:ascii="Calibri" w:hAnsi="Calibri" w:cs="Calibri"/>
          <w:sz w:val="22"/>
          <w:szCs w:val="22"/>
        </w:rPr>
        <w:t>0</w:t>
      </w:r>
      <w:r w:rsidRPr="001F6889">
        <w:rPr>
          <w:rFonts w:ascii="Calibri" w:hAnsi="Calibri" w:cs="Calibri"/>
          <w:sz w:val="22"/>
          <w:szCs w:val="22"/>
        </w:rPr>
        <w:t>)</w:t>
      </w:r>
      <w:r w:rsidRPr="001F6889">
        <w:rPr>
          <w:rFonts w:ascii="Calibri" w:hAnsi="Calibri" w:cs="Calibri"/>
          <w:sz w:val="22"/>
          <w:szCs w:val="22"/>
        </w:rPr>
        <w:tab/>
        <w:t>prowadzenie rejestru decyzji wydawanych w Biurze oraz wewnętrznej ewidencji upoważnień i pełnomocnictw;</w:t>
      </w:r>
    </w:p>
    <w:p w14:paraId="25052380" w14:textId="77777777" w:rsidR="007C4857" w:rsidRPr="001F6889" w:rsidRDefault="007C4857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1</w:t>
      </w:r>
      <w:r w:rsidR="00F65CA8" w:rsidRPr="001F6889">
        <w:rPr>
          <w:rFonts w:ascii="Calibri" w:hAnsi="Calibri" w:cs="Calibri"/>
          <w:sz w:val="22"/>
          <w:szCs w:val="22"/>
        </w:rPr>
        <w:t>1</w:t>
      </w:r>
      <w:r w:rsidRPr="001F6889">
        <w:rPr>
          <w:rFonts w:ascii="Calibri" w:hAnsi="Calibri" w:cs="Calibri"/>
          <w:sz w:val="22"/>
          <w:szCs w:val="22"/>
        </w:rPr>
        <w:t>)</w:t>
      </w:r>
      <w:r w:rsidRPr="001F6889">
        <w:rPr>
          <w:rFonts w:ascii="Calibri" w:hAnsi="Calibri" w:cs="Calibri"/>
          <w:sz w:val="22"/>
          <w:szCs w:val="22"/>
        </w:rPr>
        <w:tab/>
        <w:t>przygotowywanie rocznych planów i sprawozdań dotyczących zamówień publicznych m.st. Warszawy w zakresie działania Biura;</w:t>
      </w:r>
    </w:p>
    <w:p w14:paraId="512FA171" w14:textId="77777777" w:rsidR="007C4857" w:rsidRPr="001F6889" w:rsidRDefault="007C4857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lastRenderedPageBreak/>
        <w:t>1</w:t>
      </w:r>
      <w:r w:rsidR="00F65CA8" w:rsidRPr="001F6889">
        <w:rPr>
          <w:rFonts w:ascii="Calibri" w:hAnsi="Calibri" w:cs="Calibri"/>
          <w:sz w:val="22"/>
          <w:szCs w:val="22"/>
        </w:rPr>
        <w:t>2</w:t>
      </w:r>
      <w:r w:rsidRPr="001F6889">
        <w:rPr>
          <w:rFonts w:ascii="Calibri" w:hAnsi="Calibri" w:cs="Calibri"/>
          <w:sz w:val="22"/>
          <w:szCs w:val="22"/>
        </w:rPr>
        <w:t>)</w:t>
      </w:r>
      <w:r w:rsidRPr="001F6889">
        <w:rPr>
          <w:rFonts w:ascii="Calibri" w:hAnsi="Calibri" w:cs="Calibri"/>
          <w:sz w:val="22"/>
          <w:szCs w:val="22"/>
        </w:rPr>
        <w:tab/>
        <w:t>koordynacja spraw związanych z zarządzaniem budżetami projektów finansowanych ze środków funduszy europejskich realizowanych w Biurze;</w:t>
      </w:r>
    </w:p>
    <w:p w14:paraId="2B5151E1" w14:textId="77777777" w:rsidR="007C4857" w:rsidRPr="001F6889" w:rsidRDefault="007C4857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1</w:t>
      </w:r>
      <w:r w:rsidR="00F65CA8" w:rsidRPr="001F6889">
        <w:rPr>
          <w:rFonts w:ascii="Calibri" w:hAnsi="Calibri" w:cs="Calibri"/>
          <w:sz w:val="22"/>
          <w:szCs w:val="22"/>
        </w:rPr>
        <w:t>3</w:t>
      </w:r>
      <w:r w:rsidRPr="001F6889">
        <w:rPr>
          <w:rFonts w:ascii="Calibri" w:hAnsi="Calibri" w:cs="Calibri"/>
          <w:sz w:val="22"/>
          <w:szCs w:val="22"/>
        </w:rPr>
        <w:t>)</w:t>
      </w:r>
      <w:r w:rsidRPr="001F6889">
        <w:rPr>
          <w:rFonts w:ascii="Calibri" w:hAnsi="Calibri" w:cs="Calibri"/>
          <w:sz w:val="22"/>
          <w:szCs w:val="22"/>
        </w:rPr>
        <w:tab/>
        <w:t>koordynacja spraw związanych z zarządzaniem ryzykiem w zakresie działania Biura oraz jednostek organizacyjnych m.st. Warszawy, o których mowa w § 27 ust. 2 załącznika do Regulaminu Urzędu;</w:t>
      </w:r>
    </w:p>
    <w:p w14:paraId="69BEF8CE" w14:textId="77777777" w:rsidR="007C4857" w:rsidRPr="001F6889" w:rsidRDefault="007C4857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1</w:t>
      </w:r>
      <w:r w:rsidR="00F65CA8" w:rsidRPr="001F6889">
        <w:rPr>
          <w:rFonts w:ascii="Calibri" w:hAnsi="Calibri" w:cs="Calibri"/>
          <w:sz w:val="22"/>
          <w:szCs w:val="22"/>
        </w:rPr>
        <w:t>4</w:t>
      </w:r>
      <w:r w:rsidRPr="001F6889">
        <w:rPr>
          <w:rFonts w:ascii="Calibri" w:hAnsi="Calibri" w:cs="Calibri"/>
          <w:sz w:val="22"/>
          <w:szCs w:val="22"/>
        </w:rPr>
        <w:t>)</w:t>
      </w:r>
      <w:r w:rsidRPr="001F6889">
        <w:rPr>
          <w:rFonts w:ascii="Calibri" w:hAnsi="Calibri" w:cs="Calibri"/>
          <w:sz w:val="22"/>
          <w:szCs w:val="22"/>
        </w:rPr>
        <w:tab/>
        <w:t>koordynacja spraw związanych z kontrolą zarządczą w zakresie działania Biura oraz jednostek organizacyjnych m.st. Warszawy, o których mowa w § 27 ust. 2 załącznika do Regulaminu Urzędu;</w:t>
      </w:r>
    </w:p>
    <w:p w14:paraId="5E5BEF65" w14:textId="77777777" w:rsidR="007C4857" w:rsidRPr="001F6889" w:rsidRDefault="00F65CA8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15</w:t>
      </w:r>
      <w:r w:rsidR="007C4857" w:rsidRPr="001F6889">
        <w:rPr>
          <w:rFonts w:ascii="Calibri" w:hAnsi="Calibri" w:cs="Calibri"/>
          <w:sz w:val="22"/>
          <w:szCs w:val="22"/>
        </w:rPr>
        <w:t>)</w:t>
      </w:r>
      <w:r w:rsidR="007C4857" w:rsidRPr="001F6889">
        <w:rPr>
          <w:rFonts w:ascii="Calibri" w:hAnsi="Calibri" w:cs="Calibri"/>
          <w:sz w:val="22"/>
          <w:szCs w:val="22"/>
        </w:rPr>
        <w:tab/>
        <w:t>koordynacja spraw związanych z utrzymaniem Systemu Zarządzania Jakością w Urzędzie w zakresie działania Biura;</w:t>
      </w:r>
    </w:p>
    <w:p w14:paraId="07FBD980" w14:textId="77777777" w:rsidR="007C4857" w:rsidRPr="001F6889" w:rsidRDefault="00F65CA8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16</w:t>
      </w:r>
      <w:r w:rsidR="007C4857" w:rsidRPr="001F6889">
        <w:rPr>
          <w:rFonts w:ascii="Calibri" w:hAnsi="Calibri" w:cs="Calibri"/>
          <w:sz w:val="22"/>
          <w:szCs w:val="22"/>
        </w:rPr>
        <w:t>)</w:t>
      </w:r>
      <w:r w:rsidR="007C4857" w:rsidRPr="001F6889">
        <w:rPr>
          <w:rFonts w:ascii="Calibri" w:hAnsi="Calibri" w:cs="Calibri"/>
          <w:sz w:val="22"/>
          <w:szCs w:val="22"/>
        </w:rPr>
        <w:tab/>
        <w:t>koordynacja spraw związanych z udostępnianiem informacji publicznej w zakresie działania Biura;</w:t>
      </w:r>
    </w:p>
    <w:p w14:paraId="63D3B4E0" w14:textId="77777777" w:rsidR="007C4857" w:rsidRPr="001F6889" w:rsidRDefault="00F65CA8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17</w:t>
      </w:r>
      <w:r w:rsidR="007C4857" w:rsidRPr="001F6889">
        <w:rPr>
          <w:rFonts w:ascii="Calibri" w:hAnsi="Calibri" w:cs="Calibri"/>
          <w:sz w:val="22"/>
          <w:szCs w:val="22"/>
        </w:rPr>
        <w:t>)</w:t>
      </w:r>
      <w:r w:rsidR="007C4857" w:rsidRPr="001F6889">
        <w:rPr>
          <w:rFonts w:ascii="Calibri" w:hAnsi="Calibri" w:cs="Calibri"/>
          <w:sz w:val="22"/>
          <w:szCs w:val="22"/>
        </w:rPr>
        <w:tab/>
        <w:t>koordynacja spraw związanych z rozpatrywaniem skarg, wniosków, zapytań oraz interpelacji wpływających do Biura;</w:t>
      </w:r>
    </w:p>
    <w:p w14:paraId="4BCEEA1D" w14:textId="77777777" w:rsidR="007C4857" w:rsidRPr="001F6889" w:rsidRDefault="00F65CA8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18</w:t>
      </w:r>
      <w:r w:rsidR="007C4857" w:rsidRPr="001F6889">
        <w:rPr>
          <w:rFonts w:ascii="Calibri" w:hAnsi="Calibri" w:cs="Calibri"/>
          <w:sz w:val="22"/>
          <w:szCs w:val="22"/>
        </w:rPr>
        <w:t>)</w:t>
      </w:r>
      <w:r w:rsidR="007C4857" w:rsidRPr="001F6889">
        <w:rPr>
          <w:rFonts w:ascii="Calibri" w:hAnsi="Calibri" w:cs="Calibri"/>
          <w:sz w:val="22"/>
          <w:szCs w:val="22"/>
        </w:rPr>
        <w:tab/>
        <w:t>przygotowywanie informacji do Biuletynu Informacji Publicznej m.st. Warszawy w zakresie działania Biura;</w:t>
      </w:r>
    </w:p>
    <w:p w14:paraId="5BF83439" w14:textId="77777777" w:rsidR="00017A68" w:rsidRPr="001F6889" w:rsidRDefault="00F65CA8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19</w:t>
      </w:r>
      <w:r w:rsidR="007C4857" w:rsidRPr="001F6889">
        <w:rPr>
          <w:rFonts w:ascii="Calibri" w:hAnsi="Calibri" w:cs="Calibri"/>
          <w:sz w:val="22"/>
          <w:szCs w:val="22"/>
        </w:rPr>
        <w:t>)</w:t>
      </w:r>
      <w:r w:rsidR="007C4857" w:rsidRPr="001F6889">
        <w:rPr>
          <w:rFonts w:ascii="Calibri" w:hAnsi="Calibri" w:cs="Calibri"/>
          <w:sz w:val="22"/>
          <w:szCs w:val="22"/>
        </w:rPr>
        <w:tab/>
        <w:t>sporządzanie zbiorczych sprawozdań i analiz problemowych związanych z realizacją zadań Biura</w:t>
      </w:r>
      <w:r w:rsidR="001451BB" w:rsidRPr="001F6889">
        <w:rPr>
          <w:rFonts w:ascii="Calibri" w:hAnsi="Calibri" w:cs="Calibri"/>
          <w:sz w:val="22"/>
          <w:szCs w:val="22"/>
        </w:rPr>
        <w:t>;</w:t>
      </w:r>
    </w:p>
    <w:p w14:paraId="5BF858CE" w14:textId="77777777" w:rsidR="001451BB" w:rsidRPr="001F6889" w:rsidRDefault="00F65CA8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20</w:t>
      </w:r>
      <w:r w:rsidR="001451BB" w:rsidRPr="001F6889">
        <w:rPr>
          <w:rFonts w:ascii="Calibri" w:hAnsi="Calibri" w:cs="Calibri"/>
          <w:sz w:val="22"/>
          <w:szCs w:val="22"/>
        </w:rPr>
        <w:t>)</w:t>
      </w:r>
      <w:r w:rsidR="001451BB" w:rsidRPr="001F6889">
        <w:rPr>
          <w:rFonts w:ascii="Calibri" w:hAnsi="Calibri" w:cs="Calibri"/>
          <w:sz w:val="22"/>
          <w:szCs w:val="22"/>
        </w:rPr>
        <w:tab/>
        <w:t>przygoto</w:t>
      </w:r>
      <w:r w:rsidR="004E7D0E" w:rsidRPr="001F6889">
        <w:rPr>
          <w:rFonts w:ascii="Calibri" w:hAnsi="Calibri" w:cs="Calibri"/>
          <w:sz w:val="22"/>
          <w:szCs w:val="22"/>
        </w:rPr>
        <w:t>wy</w:t>
      </w:r>
      <w:r w:rsidR="001451BB" w:rsidRPr="001F6889">
        <w:rPr>
          <w:rFonts w:ascii="Calibri" w:hAnsi="Calibri" w:cs="Calibri"/>
          <w:sz w:val="22"/>
          <w:szCs w:val="22"/>
        </w:rPr>
        <w:t>wanie dokumentacji związanej z postępowaniami o zamówienia publiczne m.st. Warszawy z zakresu zadań Sekcji;</w:t>
      </w:r>
    </w:p>
    <w:p w14:paraId="6173B877" w14:textId="77777777" w:rsidR="00017A68" w:rsidRPr="001F6889" w:rsidRDefault="001451BB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left="850" w:hanging="425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2</w:t>
      </w:r>
      <w:r w:rsidR="00F65CA8" w:rsidRPr="001F6889">
        <w:rPr>
          <w:rFonts w:ascii="Calibri" w:hAnsi="Calibri" w:cs="Calibri"/>
          <w:sz w:val="22"/>
          <w:szCs w:val="22"/>
        </w:rPr>
        <w:t>1</w:t>
      </w:r>
      <w:r w:rsidRPr="001F6889">
        <w:rPr>
          <w:rFonts w:ascii="Calibri" w:hAnsi="Calibri" w:cs="Calibri"/>
          <w:sz w:val="22"/>
          <w:szCs w:val="22"/>
        </w:rPr>
        <w:t>) zarządzanie treścią serwisu internetowego Bi</w:t>
      </w:r>
      <w:r w:rsidR="00E8135C">
        <w:rPr>
          <w:rFonts w:ascii="Calibri" w:hAnsi="Calibri" w:cs="Calibri"/>
          <w:sz w:val="22"/>
          <w:szCs w:val="22"/>
        </w:rPr>
        <w:t>ura z zakresu działania Sekcji.</w:t>
      </w:r>
    </w:p>
    <w:p w14:paraId="2F78A112" w14:textId="77777777" w:rsidR="00FB5B69" w:rsidRPr="001F6889" w:rsidRDefault="00FB5B69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12" w:name="_Hlk68093963"/>
      <w:r w:rsidRPr="001F6889">
        <w:rPr>
          <w:rFonts w:ascii="Calibri" w:hAnsi="Calibri" w:cs="Calibri"/>
          <w:b/>
          <w:bCs/>
          <w:sz w:val="22"/>
          <w:szCs w:val="22"/>
        </w:rPr>
        <w:t xml:space="preserve">Rozdział </w:t>
      </w:r>
      <w:r w:rsidR="00017A68" w:rsidRPr="001F6889">
        <w:rPr>
          <w:rFonts w:ascii="Calibri" w:hAnsi="Calibri" w:cs="Calibri"/>
          <w:b/>
          <w:bCs/>
          <w:sz w:val="22"/>
          <w:szCs w:val="22"/>
        </w:rPr>
        <w:t>2</w:t>
      </w:r>
    </w:p>
    <w:p w14:paraId="41C80256" w14:textId="77777777" w:rsidR="00FB5B69" w:rsidRPr="001F6889" w:rsidRDefault="00017A68" w:rsidP="00E8135C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F6889">
        <w:rPr>
          <w:rFonts w:ascii="Calibri" w:hAnsi="Calibri" w:cs="Calibri"/>
          <w:b/>
          <w:bCs/>
          <w:sz w:val="22"/>
          <w:szCs w:val="22"/>
        </w:rPr>
        <w:t>Sekcja</w:t>
      </w:r>
      <w:r w:rsidR="00C54118" w:rsidRPr="001F68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5762E" w:rsidRPr="001F6889">
        <w:rPr>
          <w:rFonts w:ascii="Calibri" w:hAnsi="Calibri" w:cs="Calibri"/>
          <w:b/>
          <w:bCs/>
          <w:sz w:val="22"/>
          <w:szCs w:val="22"/>
        </w:rPr>
        <w:t>Planowania i Ewaluacji</w:t>
      </w:r>
    </w:p>
    <w:p w14:paraId="310E6C11" w14:textId="4CD2B36C" w:rsidR="00437DC9" w:rsidRPr="001F6889" w:rsidRDefault="00FB5B69" w:rsidP="00C27D7F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ind w:firstLine="567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§ 1</w:t>
      </w:r>
      <w:r w:rsidR="00017A68" w:rsidRPr="001F6889">
        <w:rPr>
          <w:rFonts w:ascii="Calibri" w:hAnsi="Calibri" w:cs="Calibri"/>
          <w:b/>
          <w:sz w:val="22"/>
          <w:szCs w:val="22"/>
        </w:rPr>
        <w:t>9</w:t>
      </w:r>
      <w:r w:rsidRPr="001F6889">
        <w:rPr>
          <w:rFonts w:ascii="Calibri" w:hAnsi="Calibri" w:cs="Calibri"/>
          <w:b/>
          <w:sz w:val="22"/>
          <w:szCs w:val="22"/>
        </w:rPr>
        <w:t>.</w:t>
      </w:r>
      <w:r w:rsidRPr="001F6889">
        <w:rPr>
          <w:rFonts w:ascii="Calibri" w:hAnsi="Calibri" w:cs="Calibri"/>
          <w:sz w:val="22"/>
          <w:szCs w:val="22"/>
        </w:rPr>
        <w:t xml:space="preserve"> Do zakresu działania </w:t>
      </w:r>
      <w:r w:rsidR="00017A68" w:rsidRPr="001F6889">
        <w:rPr>
          <w:rFonts w:ascii="Calibri" w:hAnsi="Calibri" w:cs="Calibri"/>
          <w:bCs/>
          <w:sz w:val="22"/>
          <w:szCs w:val="22"/>
        </w:rPr>
        <w:t>Sekcji</w:t>
      </w:r>
      <w:r w:rsidRPr="001F6889">
        <w:rPr>
          <w:rFonts w:ascii="Calibri" w:hAnsi="Calibri" w:cs="Calibri"/>
          <w:bCs/>
          <w:sz w:val="22"/>
          <w:szCs w:val="22"/>
        </w:rPr>
        <w:t xml:space="preserve"> </w:t>
      </w:r>
      <w:r w:rsidR="0045762E" w:rsidRPr="001F6889">
        <w:rPr>
          <w:rFonts w:ascii="Calibri" w:hAnsi="Calibri" w:cs="Calibri"/>
          <w:bCs/>
          <w:sz w:val="22"/>
          <w:szCs w:val="22"/>
        </w:rPr>
        <w:t>Planowania i Ewaluacji</w:t>
      </w:r>
      <w:r w:rsidR="00F428AD" w:rsidRPr="001F6889">
        <w:rPr>
          <w:rFonts w:ascii="Calibri" w:hAnsi="Calibri" w:cs="Calibri"/>
          <w:bCs/>
          <w:sz w:val="22"/>
          <w:szCs w:val="22"/>
        </w:rPr>
        <w:t>, wchodząc</w:t>
      </w:r>
      <w:r w:rsidR="002771D8" w:rsidRPr="001F6889">
        <w:rPr>
          <w:rFonts w:ascii="Calibri" w:hAnsi="Calibri" w:cs="Calibri"/>
          <w:bCs/>
          <w:sz w:val="22"/>
          <w:szCs w:val="22"/>
        </w:rPr>
        <w:t>e</w:t>
      </w:r>
      <w:r w:rsidR="00017A68" w:rsidRPr="001F6889">
        <w:rPr>
          <w:rFonts w:ascii="Calibri" w:hAnsi="Calibri" w:cs="Calibri"/>
          <w:bCs/>
          <w:sz w:val="22"/>
          <w:szCs w:val="22"/>
        </w:rPr>
        <w:t>j</w:t>
      </w:r>
      <w:r w:rsidR="00C54118" w:rsidRPr="001F6889">
        <w:rPr>
          <w:rFonts w:ascii="Calibri" w:hAnsi="Calibri" w:cs="Calibri"/>
          <w:bCs/>
          <w:sz w:val="22"/>
          <w:szCs w:val="22"/>
        </w:rPr>
        <w:t xml:space="preserve"> </w:t>
      </w:r>
      <w:r w:rsidR="00F428AD" w:rsidRPr="001F6889">
        <w:rPr>
          <w:rFonts w:ascii="Calibri" w:hAnsi="Calibri" w:cs="Calibri"/>
          <w:bCs/>
          <w:sz w:val="22"/>
          <w:szCs w:val="22"/>
        </w:rPr>
        <w:t>w skład Wydziału</w:t>
      </w:r>
      <w:r w:rsidR="008C4C27" w:rsidRPr="001F6889">
        <w:rPr>
          <w:rFonts w:ascii="Calibri" w:hAnsi="Calibri" w:cs="Calibri"/>
          <w:bCs/>
          <w:sz w:val="22"/>
          <w:szCs w:val="22"/>
        </w:rPr>
        <w:t xml:space="preserve"> Koordynacji</w:t>
      </w:r>
      <w:r w:rsidR="00F428AD" w:rsidRPr="001F6889">
        <w:rPr>
          <w:rFonts w:ascii="Calibri" w:hAnsi="Calibri" w:cs="Calibri"/>
          <w:bCs/>
          <w:sz w:val="22"/>
          <w:szCs w:val="22"/>
        </w:rPr>
        <w:t xml:space="preserve">, </w:t>
      </w:r>
      <w:r w:rsidRPr="001F6889">
        <w:rPr>
          <w:rFonts w:ascii="Calibri" w:hAnsi="Calibri" w:cs="Calibri"/>
          <w:sz w:val="22"/>
          <w:szCs w:val="22"/>
        </w:rPr>
        <w:t>należy w szczególności:</w:t>
      </w:r>
    </w:p>
    <w:bookmarkEnd w:id="12"/>
    <w:p w14:paraId="1154A551" w14:textId="77777777" w:rsidR="007942D0" w:rsidRPr="001F6889" w:rsidRDefault="007942D0" w:rsidP="00C27D7F">
      <w:pPr>
        <w:widowControl w:val="0"/>
        <w:numPr>
          <w:ilvl w:val="2"/>
          <w:numId w:val="29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inicjowanie badań, analiz, ekspertyz z zakresu </w:t>
      </w:r>
      <w:r w:rsidR="00AF0EED" w:rsidRPr="001F6889">
        <w:rPr>
          <w:rFonts w:ascii="Calibri" w:hAnsi="Calibri" w:cs="Calibri"/>
          <w:sz w:val="22"/>
          <w:szCs w:val="22"/>
        </w:rPr>
        <w:t>kwestii</w:t>
      </w:r>
      <w:r w:rsidRPr="001F6889">
        <w:rPr>
          <w:rFonts w:ascii="Calibri" w:hAnsi="Calibri" w:cs="Calibri"/>
          <w:sz w:val="22"/>
          <w:szCs w:val="22"/>
        </w:rPr>
        <w:t xml:space="preserve"> </w:t>
      </w:r>
      <w:r w:rsidR="00AF0EED" w:rsidRPr="001F6889">
        <w:rPr>
          <w:rFonts w:ascii="Calibri" w:hAnsi="Calibri" w:cs="Calibri"/>
          <w:sz w:val="22"/>
          <w:szCs w:val="22"/>
        </w:rPr>
        <w:t>s</w:t>
      </w:r>
      <w:r w:rsidRPr="001F6889">
        <w:rPr>
          <w:rFonts w:ascii="Calibri" w:hAnsi="Calibri" w:cs="Calibri"/>
          <w:sz w:val="22"/>
          <w:szCs w:val="22"/>
        </w:rPr>
        <w:t>połecznych</w:t>
      </w:r>
      <w:r w:rsidR="008B07F9" w:rsidRPr="001F6889">
        <w:rPr>
          <w:rFonts w:ascii="Calibri" w:hAnsi="Calibri" w:cs="Calibri"/>
          <w:sz w:val="22"/>
          <w:szCs w:val="22"/>
        </w:rPr>
        <w:t xml:space="preserve"> i </w:t>
      </w:r>
      <w:r w:rsidR="00AF0EED" w:rsidRPr="001F6889">
        <w:rPr>
          <w:rFonts w:ascii="Calibri" w:hAnsi="Calibri" w:cs="Calibri"/>
          <w:sz w:val="22"/>
          <w:szCs w:val="22"/>
        </w:rPr>
        <w:t>rozwoju miasta</w:t>
      </w:r>
      <w:r w:rsidR="00C54118" w:rsidRPr="001F6889">
        <w:rPr>
          <w:rFonts w:ascii="Calibri" w:hAnsi="Calibri" w:cs="Calibri"/>
          <w:sz w:val="22"/>
          <w:szCs w:val="22"/>
        </w:rPr>
        <w:t>;</w:t>
      </w:r>
    </w:p>
    <w:p w14:paraId="7756BF6E" w14:textId="77777777" w:rsidR="00C54118" w:rsidRPr="001F6889" w:rsidRDefault="00C54118" w:rsidP="00C27D7F">
      <w:pPr>
        <w:widowControl w:val="0"/>
        <w:numPr>
          <w:ilvl w:val="2"/>
          <w:numId w:val="29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opracowywanie, tworzenie i wdrażanie Strategii Rozwiązywania Problemów Społecznych;</w:t>
      </w:r>
    </w:p>
    <w:p w14:paraId="55FAE934" w14:textId="77777777" w:rsidR="007942D0" w:rsidRPr="001F6889" w:rsidRDefault="00437DC9" w:rsidP="00C27D7F">
      <w:pPr>
        <w:widowControl w:val="0"/>
        <w:numPr>
          <w:ilvl w:val="2"/>
          <w:numId w:val="29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wsparcie i monitoring wdrażania Strategii Rozwiązywania Problemów Społecznych przez poszczególne biura, urzędy dzielnic i jednostki organizacyjne m.st. Warszawy</w:t>
      </w:r>
      <w:r w:rsidR="0015590C" w:rsidRPr="001F6889">
        <w:rPr>
          <w:rFonts w:ascii="Calibri" w:hAnsi="Calibri" w:cs="Calibri"/>
          <w:sz w:val="22"/>
          <w:szCs w:val="22"/>
        </w:rPr>
        <w:t>;</w:t>
      </w:r>
    </w:p>
    <w:p w14:paraId="15D14EAE" w14:textId="77777777" w:rsidR="00437DC9" w:rsidRPr="001F6889" w:rsidRDefault="00437DC9" w:rsidP="00C27D7F">
      <w:pPr>
        <w:widowControl w:val="0"/>
        <w:numPr>
          <w:ilvl w:val="2"/>
          <w:numId w:val="29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opracowywanie, wdrażanie i monitorowanie ogólnomiejskich projektów i programów, wynikających ze Strategii Rozwiązywania Problemów Społecznych</w:t>
      </w:r>
      <w:r w:rsidR="0015590C" w:rsidRPr="001F6889">
        <w:rPr>
          <w:rFonts w:ascii="Calibri" w:hAnsi="Calibri" w:cs="Calibri"/>
          <w:sz w:val="22"/>
          <w:szCs w:val="22"/>
        </w:rPr>
        <w:t>;</w:t>
      </w:r>
    </w:p>
    <w:p w14:paraId="19C41413" w14:textId="77777777" w:rsidR="00FB5B69" w:rsidRPr="001F6889" w:rsidRDefault="00437DC9" w:rsidP="00C27D7F">
      <w:pPr>
        <w:widowControl w:val="0"/>
        <w:numPr>
          <w:ilvl w:val="2"/>
          <w:numId w:val="29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opiniowanie spraw związanych z działalnością biur i dzielnic w ww. zakresie</w:t>
      </w:r>
      <w:r w:rsidR="0015590C" w:rsidRPr="001F6889">
        <w:rPr>
          <w:rFonts w:ascii="Calibri" w:hAnsi="Calibri" w:cs="Calibri"/>
          <w:sz w:val="22"/>
          <w:szCs w:val="22"/>
        </w:rPr>
        <w:t>;</w:t>
      </w:r>
    </w:p>
    <w:p w14:paraId="1242CC7C" w14:textId="77777777" w:rsidR="00F140D3" w:rsidRPr="001F6889" w:rsidRDefault="00F140D3" w:rsidP="00C27D7F">
      <w:pPr>
        <w:widowControl w:val="0"/>
        <w:numPr>
          <w:ilvl w:val="2"/>
          <w:numId w:val="29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analiza </w:t>
      </w:r>
      <w:r w:rsidR="00AF0EED" w:rsidRPr="001F6889">
        <w:rPr>
          <w:rFonts w:ascii="Calibri" w:hAnsi="Calibri" w:cs="Calibri"/>
          <w:sz w:val="22"/>
          <w:szCs w:val="22"/>
        </w:rPr>
        <w:t xml:space="preserve">przestrzenna </w:t>
      </w:r>
      <w:r w:rsidRPr="001F6889">
        <w:rPr>
          <w:rFonts w:ascii="Calibri" w:hAnsi="Calibri" w:cs="Calibri"/>
          <w:sz w:val="22"/>
          <w:szCs w:val="22"/>
        </w:rPr>
        <w:t>problemów społecznych</w:t>
      </w:r>
      <w:r w:rsidR="00AF0EED" w:rsidRPr="001F6889">
        <w:rPr>
          <w:rFonts w:ascii="Calibri" w:hAnsi="Calibri" w:cs="Calibri"/>
          <w:sz w:val="22"/>
          <w:szCs w:val="22"/>
        </w:rPr>
        <w:t>;</w:t>
      </w:r>
    </w:p>
    <w:p w14:paraId="27AB71A3" w14:textId="77777777" w:rsidR="007942D0" w:rsidRPr="001F6889" w:rsidRDefault="007942D0" w:rsidP="00C27D7F">
      <w:pPr>
        <w:widowControl w:val="0"/>
        <w:numPr>
          <w:ilvl w:val="2"/>
          <w:numId w:val="29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przygotowywanie projektów odpowiedzi na skargi, wnioski, zapytania oraz interpelacje w zakresie zadań </w:t>
      </w:r>
      <w:r w:rsidR="007C4857" w:rsidRPr="001F6889">
        <w:rPr>
          <w:rFonts w:ascii="Calibri" w:hAnsi="Calibri" w:cs="Calibri"/>
          <w:sz w:val="22"/>
          <w:szCs w:val="22"/>
        </w:rPr>
        <w:t>Sekcji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773343B7" w14:textId="77777777" w:rsidR="001451BB" w:rsidRPr="001F6889" w:rsidRDefault="00750469" w:rsidP="00C27D7F">
      <w:pPr>
        <w:widowControl w:val="0"/>
        <w:numPr>
          <w:ilvl w:val="2"/>
          <w:numId w:val="29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dokumentacji związanej z postępowaniami o zamówienia publiczne m.st. Warszawy z zakresu zadań Sekcji;</w:t>
      </w:r>
    </w:p>
    <w:p w14:paraId="04B9CAF4" w14:textId="77777777" w:rsidR="007942D0" w:rsidRPr="001F6889" w:rsidRDefault="007942D0" w:rsidP="00C27D7F">
      <w:pPr>
        <w:widowControl w:val="0"/>
        <w:numPr>
          <w:ilvl w:val="2"/>
          <w:numId w:val="29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zarządzanie treścią serwisu internetowego Biura z zakresu działania </w:t>
      </w:r>
      <w:r w:rsidR="007C4857" w:rsidRPr="001F6889">
        <w:rPr>
          <w:rFonts w:ascii="Calibri" w:hAnsi="Calibri" w:cs="Calibri"/>
          <w:sz w:val="22"/>
          <w:szCs w:val="22"/>
        </w:rPr>
        <w:t>Sekcji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66ABB5B3" w14:textId="77777777" w:rsidR="007942D0" w:rsidRPr="001F6889" w:rsidRDefault="007942D0" w:rsidP="00C27D7F">
      <w:pPr>
        <w:widowControl w:val="0"/>
        <w:numPr>
          <w:ilvl w:val="2"/>
          <w:numId w:val="29"/>
        </w:numPr>
        <w:shd w:val="clear" w:color="auto" w:fill="FFFFFF"/>
        <w:autoSpaceDE w:val="0"/>
        <w:autoSpaceDN w:val="0"/>
        <w:adjustRightInd w:val="0"/>
        <w:spacing w:after="240" w:line="300" w:lineRule="auto"/>
        <w:ind w:left="850" w:hanging="425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przygotowywanie sprawozdań z zakresu zadań </w:t>
      </w:r>
      <w:r w:rsidR="007C4857" w:rsidRPr="001F6889">
        <w:rPr>
          <w:rFonts w:ascii="Calibri" w:hAnsi="Calibri" w:cs="Calibri"/>
          <w:sz w:val="22"/>
          <w:szCs w:val="22"/>
        </w:rPr>
        <w:t>Sekcji</w:t>
      </w:r>
      <w:r w:rsidRPr="001F6889">
        <w:rPr>
          <w:rFonts w:ascii="Calibri" w:hAnsi="Calibri" w:cs="Calibri"/>
          <w:sz w:val="22"/>
          <w:szCs w:val="22"/>
        </w:rPr>
        <w:t>.</w:t>
      </w:r>
    </w:p>
    <w:p w14:paraId="2DD287B1" w14:textId="77777777" w:rsidR="008E3BDE" w:rsidRPr="008E3BDE" w:rsidRDefault="008E3BDE" w:rsidP="008E3BDE">
      <w:pPr>
        <w:spacing w:after="240" w:line="300" w:lineRule="auto"/>
        <w:ind w:right="22"/>
        <w:contextualSpacing/>
        <w:jc w:val="center"/>
        <w:rPr>
          <w:rFonts w:ascii="Calibri" w:hAnsi="Calibri" w:cs="Calibri"/>
          <w:b/>
          <w:sz w:val="22"/>
          <w:szCs w:val="22"/>
        </w:rPr>
      </w:pPr>
      <w:bookmarkStart w:id="13" w:name="_Hlk64632516"/>
      <w:bookmarkEnd w:id="10"/>
      <w:r w:rsidRPr="008E3BDE">
        <w:rPr>
          <w:rFonts w:ascii="Calibri" w:hAnsi="Calibri" w:cs="Calibri"/>
          <w:b/>
          <w:sz w:val="22"/>
          <w:szCs w:val="22"/>
        </w:rPr>
        <w:lastRenderedPageBreak/>
        <w:t>Dział IX</w:t>
      </w:r>
    </w:p>
    <w:p w14:paraId="51387B6D" w14:textId="57B7B027" w:rsidR="008E3BDE" w:rsidRDefault="008E3BDE" w:rsidP="00704344">
      <w:pPr>
        <w:spacing w:after="240" w:line="300" w:lineRule="auto"/>
        <w:ind w:right="22" w:firstLine="567"/>
        <w:contextualSpacing/>
        <w:rPr>
          <w:rFonts w:ascii="Calibri" w:hAnsi="Calibri" w:cs="Calibri"/>
          <w:b/>
          <w:sz w:val="22"/>
          <w:szCs w:val="22"/>
        </w:rPr>
      </w:pPr>
      <w:r w:rsidRPr="008E3BDE">
        <w:rPr>
          <w:rFonts w:ascii="Calibri" w:hAnsi="Calibri" w:cs="Calibri"/>
          <w:b/>
          <w:sz w:val="22"/>
          <w:szCs w:val="22"/>
        </w:rPr>
        <w:t>§ 20.</w:t>
      </w:r>
      <w:r>
        <w:rPr>
          <w:rFonts w:ascii="Calibri" w:hAnsi="Calibri" w:cs="Calibri"/>
          <w:b/>
          <w:sz w:val="22"/>
          <w:szCs w:val="22"/>
        </w:rPr>
        <w:t xml:space="preserve"> (uchylony)</w:t>
      </w:r>
    </w:p>
    <w:p w14:paraId="16030D9C" w14:textId="1D49FE06" w:rsidR="004E2FAA" w:rsidRPr="001F6889" w:rsidRDefault="004E2FAA" w:rsidP="00D4284F">
      <w:pPr>
        <w:spacing w:after="240" w:line="300" w:lineRule="auto"/>
        <w:ind w:right="22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Dział X</w:t>
      </w:r>
    </w:p>
    <w:p w14:paraId="0E2DD71E" w14:textId="77777777" w:rsidR="004E2FAA" w:rsidRPr="001F6889" w:rsidRDefault="004E2FAA" w:rsidP="00D4284F">
      <w:pPr>
        <w:shd w:val="clear" w:color="auto" w:fill="FFFFFF"/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 xml:space="preserve">Zespół </w:t>
      </w:r>
      <w:bookmarkEnd w:id="13"/>
      <w:r w:rsidRPr="001F6889">
        <w:rPr>
          <w:rFonts w:ascii="Calibri" w:hAnsi="Calibri" w:cs="Calibri"/>
          <w:b/>
          <w:sz w:val="22"/>
          <w:szCs w:val="22"/>
        </w:rPr>
        <w:t>Realizacji Polityki Senioralnej</w:t>
      </w:r>
    </w:p>
    <w:p w14:paraId="0FA256C8" w14:textId="3D8DBE2D" w:rsidR="004E2FAA" w:rsidRPr="001F6889" w:rsidRDefault="004E2FAA" w:rsidP="00A87EE7">
      <w:pPr>
        <w:shd w:val="clear" w:color="auto" w:fill="FFFFFF"/>
        <w:spacing w:after="240" w:line="300" w:lineRule="auto"/>
        <w:ind w:firstLine="567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 xml:space="preserve">§ </w:t>
      </w:r>
      <w:r w:rsidR="007942D0" w:rsidRPr="001F6889">
        <w:rPr>
          <w:rFonts w:ascii="Calibri" w:hAnsi="Calibri" w:cs="Calibri"/>
          <w:b/>
          <w:sz w:val="22"/>
          <w:szCs w:val="22"/>
        </w:rPr>
        <w:t>2</w:t>
      </w:r>
      <w:r w:rsidR="008E3BDE">
        <w:rPr>
          <w:rFonts w:ascii="Calibri" w:hAnsi="Calibri" w:cs="Calibri"/>
          <w:b/>
          <w:sz w:val="22"/>
          <w:szCs w:val="22"/>
        </w:rPr>
        <w:t>1</w:t>
      </w:r>
      <w:r w:rsidRPr="001F6889">
        <w:rPr>
          <w:rFonts w:ascii="Calibri" w:hAnsi="Calibri" w:cs="Calibri"/>
          <w:b/>
          <w:sz w:val="22"/>
          <w:szCs w:val="22"/>
        </w:rPr>
        <w:t xml:space="preserve">. </w:t>
      </w:r>
      <w:r w:rsidRPr="001F6889">
        <w:rPr>
          <w:rFonts w:ascii="Calibri" w:hAnsi="Calibri" w:cs="Calibri"/>
          <w:sz w:val="22"/>
          <w:szCs w:val="22"/>
        </w:rPr>
        <w:t>Do zakresu działania Zespołu Realizacji Polityki Senioralnej należy</w:t>
      </w:r>
      <w:r w:rsidR="00C773B7">
        <w:rPr>
          <w:rFonts w:ascii="Calibri" w:hAnsi="Calibri" w:cs="Calibri"/>
          <w:sz w:val="22"/>
          <w:szCs w:val="22"/>
        </w:rPr>
        <w:t xml:space="preserve"> </w:t>
      </w:r>
      <w:r w:rsidRPr="001F6889">
        <w:rPr>
          <w:rFonts w:ascii="Calibri" w:hAnsi="Calibri" w:cs="Calibri"/>
          <w:sz w:val="22"/>
          <w:szCs w:val="22"/>
        </w:rPr>
        <w:t>w szczególności:</w:t>
      </w:r>
    </w:p>
    <w:p w14:paraId="61E7ED51" w14:textId="77777777" w:rsidR="004E2FAA" w:rsidRPr="001F6889" w:rsidRDefault="004E2FAA" w:rsidP="00A87E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opracowywanie, wdrażanie i monitorowanie projektów i programów z zakresu działań Zespołu, wynikających ze Strategii Rozwiązywania Problemów Społecznych</w:t>
      </w:r>
      <w:r w:rsidR="0015590C" w:rsidRPr="001F6889">
        <w:rPr>
          <w:rFonts w:ascii="Calibri" w:hAnsi="Calibri" w:cs="Calibri"/>
          <w:sz w:val="22"/>
          <w:szCs w:val="22"/>
        </w:rPr>
        <w:t>,</w:t>
      </w:r>
      <w:r w:rsidRPr="001F6889">
        <w:rPr>
          <w:rFonts w:ascii="Calibri" w:hAnsi="Calibri" w:cs="Calibri"/>
          <w:sz w:val="22"/>
          <w:szCs w:val="22"/>
        </w:rPr>
        <w:t xml:space="preserve"> z uwzględnieniem środków </w:t>
      </w:r>
      <w:r w:rsidR="00B0185E" w:rsidRPr="001F6889">
        <w:rPr>
          <w:rFonts w:ascii="Calibri" w:hAnsi="Calibri" w:cs="Calibri"/>
          <w:sz w:val="22"/>
          <w:szCs w:val="22"/>
        </w:rPr>
        <w:t xml:space="preserve">z </w:t>
      </w:r>
      <w:r w:rsidRPr="001F6889">
        <w:rPr>
          <w:rFonts w:ascii="Calibri" w:hAnsi="Calibri" w:cs="Calibri"/>
          <w:sz w:val="22"/>
          <w:szCs w:val="22"/>
        </w:rPr>
        <w:t>funduszy europejskich</w:t>
      </w:r>
      <w:r w:rsidR="0015590C" w:rsidRPr="001F6889">
        <w:rPr>
          <w:rFonts w:ascii="Calibri" w:hAnsi="Calibri" w:cs="Calibri"/>
          <w:sz w:val="22"/>
          <w:szCs w:val="22"/>
        </w:rPr>
        <w:t>;</w:t>
      </w:r>
    </w:p>
    <w:p w14:paraId="19881688" w14:textId="77777777" w:rsidR="004E2FAA" w:rsidRPr="001F6889" w:rsidRDefault="004E2FAA" w:rsidP="00A87E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obsługa organizac</w:t>
      </w:r>
      <w:r w:rsidR="00A87EE7">
        <w:rPr>
          <w:rFonts w:ascii="Calibri" w:hAnsi="Calibri" w:cs="Calibri"/>
          <w:sz w:val="22"/>
          <w:szCs w:val="22"/>
        </w:rPr>
        <w:t>yjna Rady Społecznej Seniorów;</w:t>
      </w:r>
    </w:p>
    <w:p w14:paraId="14D50FF6" w14:textId="77777777" w:rsidR="004E2FAA" w:rsidRPr="001F6889" w:rsidRDefault="004E2FAA" w:rsidP="00A87E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projektów uchwał Rady m.st. Warszawy i zarządzeń Prezydenta z zakresu zadań Zespołu;</w:t>
      </w:r>
    </w:p>
    <w:p w14:paraId="4CD21ED1" w14:textId="77777777" w:rsidR="004E2FAA" w:rsidRPr="001F6889" w:rsidRDefault="004E2FAA" w:rsidP="00A87E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diagnozowanie oraz analiza stanu zaspokojenia potrzeb w zakresie usług i działań na rzecz osób stars</w:t>
      </w:r>
      <w:r w:rsidR="00A87EE7">
        <w:rPr>
          <w:rFonts w:ascii="Calibri" w:hAnsi="Calibri" w:cs="Calibri"/>
          <w:sz w:val="22"/>
          <w:szCs w:val="22"/>
        </w:rPr>
        <w:t>zych na terenie m.st. Warszawy;</w:t>
      </w:r>
    </w:p>
    <w:p w14:paraId="33F51896" w14:textId="77777777" w:rsidR="004E2FAA" w:rsidRPr="001F6889" w:rsidRDefault="004E2FAA" w:rsidP="00A87E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wypracowanie standardów usług doty</w:t>
      </w:r>
      <w:r w:rsidR="00A87EE7">
        <w:rPr>
          <w:rFonts w:ascii="Calibri" w:hAnsi="Calibri" w:cs="Calibri"/>
          <w:sz w:val="22"/>
          <w:szCs w:val="22"/>
        </w:rPr>
        <w:t>czących pomocy osobom starszym;</w:t>
      </w:r>
    </w:p>
    <w:p w14:paraId="5CBCF21B" w14:textId="77777777" w:rsidR="004E2FAA" w:rsidRPr="001F6889" w:rsidRDefault="004E2FAA" w:rsidP="00A87E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dokumentacji związanej z postępowaniami o zamówienia publiczne m.st. Warszawy z zakresu zadań Zespołu;</w:t>
      </w:r>
    </w:p>
    <w:p w14:paraId="57A0D7D0" w14:textId="77777777" w:rsidR="004E2FAA" w:rsidRPr="001F6889" w:rsidRDefault="004E2FAA" w:rsidP="00A87E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spraw związanych ze zlecaniem realizacji zadań publi</w:t>
      </w:r>
      <w:r w:rsidR="00A87EE7">
        <w:rPr>
          <w:rFonts w:ascii="Calibri" w:hAnsi="Calibri" w:cs="Calibri"/>
          <w:sz w:val="22"/>
          <w:szCs w:val="22"/>
        </w:rPr>
        <w:t>cznych z zakresu zadań Zespołu;</w:t>
      </w:r>
    </w:p>
    <w:p w14:paraId="508436E1" w14:textId="77777777" w:rsidR="004E2FAA" w:rsidRPr="001F6889" w:rsidRDefault="004E2FAA" w:rsidP="00A87EE7">
      <w:pPr>
        <w:widowControl w:val="0"/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nadzorowanie i kontrolowanie wykonania zleconych zadań, przygotowywanie </w:t>
      </w:r>
      <w:r w:rsidRPr="001F6889">
        <w:rPr>
          <w:rFonts w:ascii="Calibri" w:hAnsi="Calibri" w:cs="Calibri"/>
          <w:sz w:val="22"/>
          <w:szCs w:val="22"/>
        </w:rPr>
        <w:br/>
        <w:t>i rozliczanie umów zawieranych z organizacjami pozarządowymi oraz podmiotami wymienionymi w art. 3 ust. 3 ustawy z dnia 24 kwietnia 2003 r. o działalności pożytku publicznego i o wolontariacie w zakresie zadań Zespołu;</w:t>
      </w:r>
    </w:p>
    <w:p w14:paraId="7B3A3A4A" w14:textId="77777777" w:rsidR="004E2FAA" w:rsidRPr="001F6889" w:rsidRDefault="004E2FAA" w:rsidP="00A87EE7">
      <w:pPr>
        <w:widowControl w:val="0"/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>współpraca z organizacjami pozarządowymi</w:t>
      </w:r>
      <w:r w:rsidRPr="001F6889">
        <w:rPr>
          <w:rFonts w:ascii="Calibri" w:hAnsi="Calibri" w:cs="Calibri"/>
          <w:sz w:val="22"/>
          <w:szCs w:val="22"/>
        </w:rPr>
        <w:t xml:space="preserve">, podmiotami wymienionymi w art. 3 ust. 3 ustawy z dnia 24 kwietnia 2003 r. o działalności pożytku publicznego i o wolontariacie, </w:t>
      </w:r>
      <w:r w:rsidRPr="001F6889">
        <w:rPr>
          <w:rFonts w:ascii="Calibri" w:hAnsi="Calibri" w:cs="Calibri"/>
          <w:bCs/>
          <w:sz w:val="22"/>
          <w:szCs w:val="22"/>
        </w:rPr>
        <w:t xml:space="preserve">a także z innymi instytucjami w realizacji zadań publicznych w zakresie zadań Zespołu, </w:t>
      </w:r>
      <w:r w:rsidRPr="001F6889">
        <w:rPr>
          <w:rFonts w:ascii="Calibri" w:hAnsi="Calibri" w:cs="Calibri"/>
          <w:sz w:val="22"/>
          <w:szCs w:val="22"/>
        </w:rPr>
        <w:t>w tym uczestnictwo w Komisjach Dialogu Społecznego</w:t>
      </w:r>
      <w:r w:rsidRPr="001F6889">
        <w:rPr>
          <w:rFonts w:ascii="Calibri" w:hAnsi="Calibri" w:cs="Calibri"/>
          <w:bCs/>
          <w:sz w:val="22"/>
          <w:szCs w:val="22"/>
        </w:rPr>
        <w:t>;</w:t>
      </w:r>
    </w:p>
    <w:p w14:paraId="03DB1FF3" w14:textId="77777777" w:rsidR="004E2FAA" w:rsidRPr="001F6889" w:rsidRDefault="004E2FAA" w:rsidP="00A87E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 xml:space="preserve">prowadzenie, w zakresie zadań Zespołu, spraw związanych z realizacją projektów społecznych, w tym także projektów innowacyjnych, finansowanych w szczególności ze środków funduszy europejskich oraz współpraca z innymi podmiotami w ramach partnerstw zawartych na podstawie art. 33 </w:t>
      </w:r>
      <w:r w:rsidRPr="001F6889">
        <w:rPr>
          <w:rFonts w:ascii="Calibri" w:hAnsi="Calibri" w:cs="Calibri"/>
          <w:sz w:val="22"/>
          <w:szCs w:val="22"/>
        </w:rPr>
        <w:t>ustawy wdrożeniowej</w:t>
      </w:r>
      <w:r w:rsidRPr="001F6889">
        <w:rPr>
          <w:rFonts w:ascii="Calibri" w:hAnsi="Calibri" w:cs="Calibri"/>
          <w:bCs/>
          <w:sz w:val="22"/>
          <w:szCs w:val="22"/>
        </w:rPr>
        <w:t>;</w:t>
      </w:r>
    </w:p>
    <w:p w14:paraId="08655285" w14:textId="77777777" w:rsidR="004E2FAA" w:rsidRPr="001F6889" w:rsidRDefault="004E2FAA" w:rsidP="00A87EE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prowadzenie, w porozumieniu z </w:t>
      </w:r>
      <w:r w:rsidR="0015590C" w:rsidRPr="001F6889">
        <w:rPr>
          <w:rFonts w:ascii="Calibri" w:hAnsi="Calibri" w:cs="Calibri"/>
          <w:sz w:val="22"/>
          <w:szCs w:val="22"/>
        </w:rPr>
        <w:t>właściwym biurem</w:t>
      </w:r>
      <w:r w:rsidRPr="001F6889">
        <w:rPr>
          <w:rFonts w:ascii="Calibri" w:hAnsi="Calibri" w:cs="Calibri"/>
          <w:sz w:val="22"/>
          <w:szCs w:val="22"/>
        </w:rPr>
        <w:t>, spraw związanych ze współpracą międzynar</w:t>
      </w:r>
      <w:r w:rsidR="00A87EE7">
        <w:rPr>
          <w:rFonts w:ascii="Calibri" w:hAnsi="Calibri" w:cs="Calibri"/>
          <w:sz w:val="22"/>
          <w:szCs w:val="22"/>
        </w:rPr>
        <w:t>odową w zakresie zadań Zespołu;</w:t>
      </w:r>
    </w:p>
    <w:p w14:paraId="321B765C" w14:textId="77777777" w:rsidR="004E2FAA" w:rsidRPr="001F6889" w:rsidRDefault="00A87EE7" w:rsidP="00A87EE7">
      <w:pPr>
        <w:widowControl w:val="0"/>
        <w:numPr>
          <w:ilvl w:val="0"/>
          <w:numId w:val="21"/>
        </w:numPr>
        <w:tabs>
          <w:tab w:val="num" w:pos="426"/>
          <w:tab w:val="num" w:pos="72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4E2FAA" w:rsidRPr="001F6889">
        <w:rPr>
          <w:rFonts w:ascii="Calibri" w:hAnsi="Calibri" w:cs="Calibri"/>
          <w:sz w:val="22"/>
          <w:szCs w:val="22"/>
        </w:rPr>
        <w:t>współpraca z organami administracji publicznej, biurami, urzędami dzielnic, jednostkami organizacyjnymi m.st. Warszawy oraz osobami prawnymi m.st. Warszawy w zakresie zadań</w:t>
      </w:r>
      <w:r w:rsidR="004E2FAA" w:rsidRPr="001F6889" w:rsidDel="008F56BA">
        <w:rPr>
          <w:rFonts w:ascii="Calibri" w:hAnsi="Calibri" w:cs="Calibri"/>
          <w:sz w:val="22"/>
          <w:szCs w:val="22"/>
        </w:rPr>
        <w:t xml:space="preserve"> </w:t>
      </w:r>
      <w:r w:rsidR="004E2FAA" w:rsidRPr="001F6889">
        <w:rPr>
          <w:rFonts w:ascii="Calibri" w:hAnsi="Calibri" w:cs="Calibri"/>
          <w:sz w:val="22"/>
          <w:szCs w:val="22"/>
        </w:rPr>
        <w:t>Zespołu</w:t>
      </w:r>
      <w:r w:rsidR="004E2FAA" w:rsidRPr="001F6889">
        <w:rPr>
          <w:rFonts w:ascii="Calibri" w:hAnsi="Calibri" w:cs="Calibri"/>
          <w:bCs/>
          <w:sz w:val="22"/>
          <w:szCs w:val="22"/>
        </w:rPr>
        <w:t>;</w:t>
      </w:r>
    </w:p>
    <w:p w14:paraId="62986A2E" w14:textId="77777777" w:rsidR="004E2FAA" w:rsidRPr="001F6889" w:rsidRDefault="004E2FAA" w:rsidP="00A87EE7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bCs/>
          <w:sz w:val="22"/>
          <w:szCs w:val="22"/>
        </w:rPr>
        <w:t xml:space="preserve">nadzór nad Centrum Alzheimera oraz </w:t>
      </w:r>
      <w:r w:rsidRPr="001F6889">
        <w:rPr>
          <w:rFonts w:ascii="Calibri" w:hAnsi="Calibri" w:cs="Calibri"/>
          <w:sz w:val="22"/>
          <w:szCs w:val="22"/>
        </w:rPr>
        <w:t xml:space="preserve">Centrum </w:t>
      </w:r>
      <w:r w:rsidR="00B464F5" w:rsidRPr="001F6889">
        <w:rPr>
          <w:rFonts w:ascii="Calibri" w:hAnsi="Calibri" w:cs="Calibri"/>
          <w:sz w:val="22"/>
          <w:szCs w:val="22"/>
        </w:rPr>
        <w:t>Aktywności Międzypokoleniowej</w:t>
      </w:r>
      <w:r w:rsidRPr="001F6889">
        <w:rPr>
          <w:rFonts w:ascii="Calibri" w:hAnsi="Calibri" w:cs="Calibri"/>
          <w:sz w:val="22"/>
          <w:szCs w:val="22"/>
        </w:rPr>
        <w:t xml:space="preserve"> </w:t>
      </w:r>
      <w:r w:rsidR="00B464F5" w:rsidRPr="001F6889">
        <w:rPr>
          <w:rFonts w:ascii="Calibri" w:hAnsi="Calibri" w:cs="Calibri"/>
          <w:sz w:val="22"/>
          <w:szCs w:val="22"/>
        </w:rPr>
        <w:t>„</w:t>
      </w:r>
      <w:r w:rsidRPr="001F6889">
        <w:rPr>
          <w:rFonts w:ascii="Calibri" w:hAnsi="Calibri" w:cs="Calibri"/>
          <w:sz w:val="22"/>
          <w:szCs w:val="22"/>
        </w:rPr>
        <w:t>Nowolipie”;</w:t>
      </w:r>
    </w:p>
    <w:p w14:paraId="0C2E60D9" w14:textId="77777777" w:rsidR="004E2FAA" w:rsidRPr="001F6889" w:rsidRDefault="00A87EE7" w:rsidP="00A87EE7">
      <w:pPr>
        <w:widowControl w:val="0"/>
        <w:numPr>
          <w:ilvl w:val="0"/>
          <w:numId w:val="21"/>
        </w:numPr>
        <w:tabs>
          <w:tab w:val="num" w:pos="426"/>
          <w:tab w:val="num" w:pos="720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4E2FAA" w:rsidRPr="001F6889">
        <w:rPr>
          <w:rFonts w:ascii="Calibri" w:hAnsi="Calibri" w:cs="Calibri"/>
          <w:sz w:val="22"/>
          <w:szCs w:val="22"/>
        </w:rPr>
        <w:t xml:space="preserve">nadzór, we współpracy z Warszawskim Centrum Pomocy Rodzinie, nad </w:t>
      </w:r>
      <w:r w:rsidR="004E2FAA" w:rsidRPr="001F6889">
        <w:rPr>
          <w:rFonts w:ascii="Calibri" w:hAnsi="Calibri" w:cs="Calibri"/>
          <w:bCs/>
          <w:sz w:val="22"/>
          <w:szCs w:val="22"/>
        </w:rPr>
        <w:t>domami pomocy społecznej;</w:t>
      </w:r>
    </w:p>
    <w:p w14:paraId="6A461B27" w14:textId="77777777" w:rsidR="004E2FAA" w:rsidRPr="001F6889" w:rsidRDefault="004E2FAA" w:rsidP="00A87EE7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przygotowywanie projektów odpowiedzi na skargi, wnioski, zapytania oraz interpelacje w </w:t>
      </w:r>
      <w:r w:rsidRPr="001F6889">
        <w:rPr>
          <w:rFonts w:ascii="Calibri" w:hAnsi="Calibri" w:cs="Calibri"/>
          <w:sz w:val="22"/>
          <w:szCs w:val="22"/>
        </w:rPr>
        <w:lastRenderedPageBreak/>
        <w:t>zakresie zadań Zespołu;</w:t>
      </w:r>
    </w:p>
    <w:p w14:paraId="1E8C9B76" w14:textId="77777777" w:rsidR="004E2FAA" w:rsidRPr="001F6889" w:rsidRDefault="004E2FAA" w:rsidP="00A87EE7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zarządzanie treścią serwisu internetowego Biura z zakresu działania Zespołu;</w:t>
      </w:r>
    </w:p>
    <w:p w14:paraId="1334ADC0" w14:textId="77777777" w:rsidR="004E2FAA" w:rsidRPr="001F6889" w:rsidRDefault="004E2FAA" w:rsidP="00A87EE7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after="240" w:line="300" w:lineRule="auto"/>
        <w:ind w:left="850" w:hanging="425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przygotowywanie sprawozdań z zakresu zadań Zespołu.</w:t>
      </w:r>
    </w:p>
    <w:p w14:paraId="66FA54D9" w14:textId="3E7D1727" w:rsidR="007F2938" w:rsidRPr="001F6889" w:rsidRDefault="007F2938" w:rsidP="00D4284F">
      <w:pPr>
        <w:spacing w:after="240" w:line="300" w:lineRule="auto"/>
        <w:ind w:right="22"/>
        <w:contextualSpacing/>
        <w:jc w:val="center"/>
        <w:rPr>
          <w:rFonts w:ascii="Calibri" w:hAnsi="Calibri" w:cs="Calibri"/>
          <w:b/>
          <w:sz w:val="22"/>
          <w:szCs w:val="22"/>
        </w:rPr>
      </w:pPr>
      <w:bookmarkStart w:id="14" w:name="_Hlk69821659"/>
      <w:r w:rsidRPr="001F6889">
        <w:rPr>
          <w:rFonts w:ascii="Calibri" w:hAnsi="Calibri" w:cs="Calibri"/>
          <w:b/>
          <w:sz w:val="22"/>
          <w:szCs w:val="22"/>
        </w:rPr>
        <w:t>Dział X</w:t>
      </w:r>
      <w:r w:rsidR="008E3BDE">
        <w:rPr>
          <w:rFonts w:ascii="Calibri" w:hAnsi="Calibri" w:cs="Calibri"/>
          <w:b/>
          <w:sz w:val="22"/>
          <w:szCs w:val="22"/>
        </w:rPr>
        <w:t>I</w:t>
      </w:r>
    </w:p>
    <w:p w14:paraId="2C95E838" w14:textId="77777777" w:rsidR="007F2938" w:rsidRPr="001F6889" w:rsidRDefault="007F2938" w:rsidP="00A87EE7">
      <w:pPr>
        <w:spacing w:after="240" w:line="300" w:lineRule="auto"/>
        <w:ind w:right="23"/>
        <w:jc w:val="center"/>
        <w:rPr>
          <w:rFonts w:ascii="Calibri" w:hAnsi="Calibri" w:cs="Calibri"/>
          <w:b/>
          <w:sz w:val="22"/>
          <w:szCs w:val="22"/>
        </w:rPr>
      </w:pPr>
      <w:bookmarkStart w:id="15" w:name="_Hlk64632634"/>
      <w:r w:rsidRPr="001F6889">
        <w:rPr>
          <w:rFonts w:ascii="Calibri" w:hAnsi="Calibri" w:cs="Calibri"/>
          <w:b/>
          <w:sz w:val="22"/>
          <w:szCs w:val="22"/>
        </w:rPr>
        <w:t>Zespół</w:t>
      </w:r>
      <w:r w:rsidRPr="001F6889">
        <w:rPr>
          <w:rFonts w:ascii="Calibri" w:hAnsi="Calibri" w:cs="Calibri"/>
          <w:sz w:val="22"/>
          <w:szCs w:val="22"/>
        </w:rPr>
        <w:t xml:space="preserve"> </w:t>
      </w:r>
      <w:r w:rsidRPr="001F6889">
        <w:rPr>
          <w:rFonts w:ascii="Calibri" w:hAnsi="Calibri" w:cs="Calibri"/>
          <w:b/>
          <w:sz w:val="22"/>
          <w:szCs w:val="22"/>
        </w:rPr>
        <w:t>Przeciwdziałania Przemocy w Rodzinie</w:t>
      </w:r>
    </w:p>
    <w:bookmarkEnd w:id="14"/>
    <w:bookmarkEnd w:id="15"/>
    <w:p w14:paraId="0DFA6897" w14:textId="6CFC714D" w:rsidR="00FC502C" w:rsidRPr="001F6889" w:rsidRDefault="00FC502C" w:rsidP="00C44CD3">
      <w:pPr>
        <w:spacing w:after="240" w:line="300" w:lineRule="auto"/>
        <w:ind w:right="22" w:firstLine="567"/>
        <w:contextualSpacing/>
        <w:rPr>
          <w:rFonts w:ascii="Calibri" w:hAnsi="Calibri" w:cs="Calibri"/>
          <w:bCs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§ 2</w:t>
      </w:r>
      <w:r w:rsidR="008E3BDE">
        <w:rPr>
          <w:rFonts w:ascii="Calibri" w:hAnsi="Calibri" w:cs="Calibri"/>
          <w:b/>
          <w:sz w:val="22"/>
          <w:szCs w:val="22"/>
        </w:rPr>
        <w:t>2</w:t>
      </w:r>
      <w:r w:rsidRPr="001F6889">
        <w:rPr>
          <w:rFonts w:ascii="Calibri" w:hAnsi="Calibri" w:cs="Calibri"/>
          <w:b/>
          <w:sz w:val="22"/>
          <w:szCs w:val="22"/>
        </w:rPr>
        <w:t>.</w:t>
      </w:r>
      <w:r w:rsidRPr="001F6889">
        <w:rPr>
          <w:rFonts w:ascii="Calibri" w:hAnsi="Calibri" w:cs="Calibri"/>
          <w:sz w:val="22"/>
          <w:szCs w:val="22"/>
        </w:rPr>
        <w:t xml:space="preserve"> </w:t>
      </w:r>
      <w:bookmarkStart w:id="16" w:name="_Hlk69821693"/>
      <w:r w:rsidRPr="001F6889">
        <w:rPr>
          <w:rFonts w:ascii="Calibri" w:hAnsi="Calibri" w:cs="Calibri"/>
          <w:sz w:val="22"/>
          <w:szCs w:val="22"/>
        </w:rPr>
        <w:t xml:space="preserve">Do zakresu działania </w:t>
      </w:r>
      <w:r w:rsidRPr="001F6889">
        <w:rPr>
          <w:rFonts w:ascii="Calibri" w:hAnsi="Calibri" w:cs="Calibri"/>
          <w:bCs/>
          <w:sz w:val="22"/>
          <w:szCs w:val="22"/>
        </w:rPr>
        <w:t>Zespołu Przeciwdziałania Przemocy w Rodzinie należy w szczególności:</w:t>
      </w:r>
    </w:p>
    <w:p w14:paraId="5A8B1DD4" w14:textId="77777777" w:rsidR="00FC502C" w:rsidRPr="001F6889" w:rsidRDefault="00FC502C" w:rsidP="00C44CD3">
      <w:pPr>
        <w:numPr>
          <w:ilvl w:val="0"/>
          <w:numId w:val="35"/>
        </w:numPr>
        <w:spacing w:after="240" w:line="300" w:lineRule="auto"/>
        <w:ind w:left="851" w:right="22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opracowywanie, wdrażanie i monitorowanie projektów i programów z zakresu działania </w:t>
      </w:r>
      <w:r w:rsidR="000B00EC" w:rsidRPr="001F6889">
        <w:rPr>
          <w:rFonts w:ascii="Calibri" w:hAnsi="Calibri" w:cs="Calibri"/>
          <w:sz w:val="22"/>
          <w:szCs w:val="22"/>
        </w:rPr>
        <w:t>Zespołu</w:t>
      </w:r>
      <w:r w:rsidRPr="001F6889">
        <w:rPr>
          <w:rFonts w:ascii="Calibri" w:hAnsi="Calibri" w:cs="Calibri"/>
          <w:sz w:val="22"/>
          <w:szCs w:val="22"/>
        </w:rPr>
        <w:t>, wynikających ze Strategii Rozwiązywania Problemów Społecznych</w:t>
      </w:r>
      <w:r w:rsidR="009C204C" w:rsidRPr="001F6889">
        <w:rPr>
          <w:rFonts w:ascii="Calibri" w:hAnsi="Calibri" w:cs="Calibri"/>
        </w:rPr>
        <w:t xml:space="preserve">, </w:t>
      </w:r>
      <w:r w:rsidR="009C204C" w:rsidRPr="001F6889">
        <w:rPr>
          <w:rFonts w:ascii="Calibri" w:hAnsi="Calibri" w:cs="Calibri"/>
          <w:sz w:val="22"/>
          <w:szCs w:val="22"/>
        </w:rPr>
        <w:t>w tym w szczególności Programu Przeciwdziałania Przemocy w Rodzinie oraz Ochrony Ofiar Przemocy w Rodzinie w m.st. Warszawie,</w:t>
      </w:r>
      <w:r w:rsidRPr="001F6889">
        <w:rPr>
          <w:rFonts w:ascii="Calibri" w:hAnsi="Calibri" w:cs="Calibri"/>
          <w:sz w:val="22"/>
          <w:szCs w:val="22"/>
        </w:rPr>
        <w:t xml:space="preserve"> z uwzględnieniem środków </w:t>
      </w:r>
      <w:r w:rsidR="00267DA1" w:rsidRPr="001F6889">
        <w:rPr>
          <w:rFonts w:ascii="Calibri" w:hAnsi="Calibri" w:cs="Calibri"/>
          <w:sz w:val="22"/>
          <w:szCs w:val="22"/>
        </w:rPr>
        <w:t xml:space="preserve">z </w:t>
      </w:r>
      <w:r w:rsidRPr="001F6889">
        <w:rPr>
          <w:rFonts w:ascii="Calibri" w:hAnsi="Calibri" w:cs="Calibri"/>
          <w:sz w:val="22"/>
          <w:szCs w:val="22"/>
        </w:rPr>
        <w:t>funduszy europejskich;</w:t>
      </w:r>
    </w:p>
    <w:p w14:paraId="260437F7" w14:textId="77777777" w:rsidR="00FC502C" w:rsidRPr="001F6889" w:rsidRDefault="00FC502C" w:rsidP="00C44CD3">
      <w:pPr>
        <w:widowControl w:val="0"/>
        <w:numPr>
          <w:ilvl w:val="0"/>
          <w:numId w:val="36"/>
        </w:numPr>
        <w:shd w:val="clear" w:color="auto" w:fill="FFFFFF"/>
        <w:tabs>
          <w:tab w:val="clear" w:pos="786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ocena stanu i efektywności przeciwdziałania przemocy w rodzinie na terenie m.st. Warszawy;</w:t>
      </w:r>
    </w:p>
    <w:p w14:paraId="0AE3D26E" w14:textId="77777777" w:rsidR="00FC502C" w:rsidRPr="001F6889" w:rsidRDefault="00FC502C" w:rsidP="00C44CD3">
      <w:pPr>
        <w:widowControl w:val="0"/>
        <w:numPr>
          <w:ilvl w:val="0"/>
          <w:numId w:val="36"/>
        </w:numPr>
        <w:shd w:val="clear" w:color="auto" w:fill="FFFFFF"/>
        <w:tabs>
          <w:tab w:val="clear" w:pos="786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diagnozowanie potrzeb i opracowywanie analiz z zakresu przeciwdziałania przemocy w rodzinie;</w:t>
      </w:r>
    </w:p>
    <w:p w14:paraId="610C7550" w14:textId="77777777" w:rsidR="00FC502C" w:rsidRPr="001F6889" w:rsidRDefault="00FC502C" w:rsidP="00C44CD3">
      <w:pPr>
        <w:widowControl w:val="0"/>
        <w:numPr>
          <w:ilvl w:val="0"/>
          <w:numId w:val="37"/>
        </w:numPr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działań związanych z tworzeniem systemu przeciwdziałania przemocy</w:t>
      </w:r>
      <w:r w:rsidRPr="001F6889">
        <w:rPr>
          <w:rFonts w:ascii="Calibri" w:hAnsi="Calibri" w:cs="Calibri"/>
          <w:sz w:val="22"/>
          <w:szCs w:val="22"/>
        </w:rPr>
        <w:br/>
        <w:t>w rodzinie, w tym opracowywanie analiz, prognoz, standardów i innych materiałów;</w:t>
      </w:r>
    </w:p>
    <w:p w14:paraId="35FD7679" w14:textId="77777777" w:rsidR="00FC502C" w:rsidRPr="001F6889" w:rsidRDefault="00FC502C" w:rsidP="00C44CD3">
      <w:pPr>
        <w:widowControl w:val="0"/>
        <w:numPr>
          <w:ilvl w:val="0"/>
          <w:numId w:val="37"/>
        </w:numPr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działań na rzecz osób dotkniętych kryzysem spowod</w:t>
      </w:r>
      <w:r w:rsidR="00C44CD3">
        <w:rPr>
          <w:rFonts w:ascii="Calibri" w:hAnsi="Calibri" w:cs="Calibri"/>
          <w:sz w:val="22"/>
          <w:szCs w:val="22"/>
        </w:rPr>
        <w:t>owanym samotnym macierzyństwem;</w:t>
      </w:r>
    </w:p>
    <w:p w14:paraId="57B6D5D3" w14:textId="77777777" w:rsidR="00267DA1" w:rsidRPr="001F6889" w:rsidRDefault="00267DA1" w:rsidP="00C44CD3">
      <w:pPr>
        <w:widowControl w:val="0"/>
        <w:numPr>
          <w:ilvl w:val="0"/>
          <w:numId w:val="37"/>
        </w:numPr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prowadzenie działań na rzecz osób zagrożonych wykluczeniem społecznym w celu zapewnienia dostępu do bezpłatnego poradnictwa specjalistycznego;</w:t>
      </w:r>
    </w:p>
    <w:p w14:paraId="1C35DFA3" w14:textId="77777777" w:rsidR="00FC502C" w:rsidRPr="001F6889" w:rsidRDefault="00FC502C" w:rsidP="00C44CD3">
      <w:pPr>
        <w:widowControl w:val="0"/>
        <w:numPr>
          <w:ilvl w:val="0"/>
          <w:numId w:val="37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przygotowywanie projektów uchwał Rady m.st. Warszawy i zarządzeń Prezydenta z zakresu zadań </w:t>
      </w:r>
      <w:r w:rsidR="000B00EC" w:rsidRPr="001F6889">
        <w:rPr>
          <w:rFonts w:ascii="Calibri" w:hAnsi="Calibri" w:cs="Calibri"/>
          <w:sz w:val="22"/>
          <w:szCs w:val="22"/>
        </w:rPr>
        <w:t>Zespołu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59D13DD7" w14:textId="77777777" w:rsidR="00FC502C" w:rsidRPr="001F6889" w:rsidRDefault="00FC502C" w:rsidP="00C44CD3">
      <w:pPr>
        <w:widowControl w:val="0"/>
        <w:numPr>
          <w:ilvl w:val="0"/>
          <w:numId w:val="37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współpraca z organami administracji publicznej, biurami, urzędami dzielnic, jednostkami organizacyjnymi m.st. Warszawy oraz osobami prawnymi m.st. Warszawy w zakresie zadań </w:t>
      </w:r>
      <w:r w:rsidR="000B00EC" w:rsidRPr="001F6889">
        <w:rPr>
          <w:rFonts w:ascii="Calibri" w:hAnsi="Calibri" w:cs="Calibri"/>
          <w:sz w:val="22"/>
          <w:szCs w:val="22"/>
        </w:rPr>
        <w:t>Zespołu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4B3E41D6" w14:textId="77777777" w:rsidR="00FC502C" w:rsidRPr="001F6889" w:rsidRDefault="00FC502C" w:rsidP="00C44CD3">
      <w:pPr>
        <w:widowControl w:val="0"/>
        <w:numPr>
          <w:ilvl w:val="0"/>
          <w:numId w:val="37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nadzór, we współpracy z Warszawskim Centrum Pomocy Rodzinie, nad Warszawskim Ośrodkiem Interwencji Kryzysowej;</w:t>
      </w:r>
    </w:p>
    <w:p w14:paraId="2E709BB0" w14:textId="77777777" w:rsidR="00FC502C" w:rsidRPr="001F6889" w:rsidRDefault="00FC502C" w:rsidP="00C44CD3">
      <w:pPr>
        <w:widowControl w:val="0"/>
        <w:numPr>
          <w:ilvl w:val="0"/>
          <w:numId w:val="37"/>
        </w:numPr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koordynowanie współdziałania Zespołów Interdyscyplinarnych ds. Przeciwdziałania Przemocy w Rodzinie w dzielnicach;</w:t>
      </w:r>
    </w:p>
    <w:p w14:paraId="31118CD3" w14:textId="77777777" w:rsidR="00FC502C" w:rsidRPr="001F6889" w:rsidRDefault="00FC502C" w:rsidP="00C44CD3">
      <w:pPr>
        <w:widowControl w:val="0"/>
        <w:numPr>
          <w:ilvl w:val="0"/>
          <w:numId w:val="37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przygotowywanie dokumentacji związanej z postępowaniami o zamówienia publiczne m.st. Warszawy z zakresu zadań </w:t>
      </w:r>
      <w:r w:rsidR="000B00EC" w:rsidRPr="001F6889">
        <w:rPr>
          <w:rFonts w:ascii="Calibri" w:hAnsi="Calibri" w:cs="Calibri"/>
          <w:sz w:val="22"/>
          <w:szCs w:val="22"/>
        </w:rPr>
        <w:t>Zespołu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095444FC" w14:textId="77777777" w:rsidR="00FC502C" w:rsidRPr="001F6889" w:rsidRDefault="00FC502C" w:rsidP="00C44CD3">
      <w:pPr>
        <w:widowControl w:val="0"/>
        <w:numPr>
          <w:ilvl w:val="0"/>
          <w:numId w:val="37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prowadzenie spraw związanych ze zlecaniem realizacji zadań publicznych z zakresu zadań </w:t>
      </w:r>
      <w:r w:rsidR="000B00EC" w:rsidRPr="001F6889">
        <w:rPr>
          <w:rFonts w:ascii="Calibri" w:hAnsi="Calibri" w:cs="Calibri"/>
          <w:sz w:val="22"/>
          <w:szCs w:val="22"/>
        </w:rPr>
        <w:t>Zespołu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00E73238" w14:textId="77777777" w:rsidR="00FC502C" w:rsidRPr="001F6889" w:rsidRDefault="00FC502C" w:rsidP="00C44CD3">
      <w:pPr>
        <w:widowControl w:val="0"/>
        <w:numPr>
          <w:ilvl w:val="0"/>
          <w:numId w:val="37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współpraca z organizacjami pozarządowymi, podmiotami wymienionymi w art. 3 ust. 3 ustawy z dnia 24 kwietnia 2003 r. o działalności pożytku publicznego i o wolontariacie, a także z innymi instytucjami w realizacji zadań publicznych, w zakresie zadań </w:t>
      </w:r>
      <w:r w:rsidR="000B00EC" w:rsidRPr="001F6889">
        <w:rPr>
          <w:rFonts w:ascii="Calibri" w:hAnsi="Calibri" w:cs="Calibri"/>
          <w:sz w:val="22"/>
          <w:szCs w:val="22"/>
        </w:rPr>
        <w:t>Zespołu</w:t>
      </w:r>
      <w:r w:rsidRPr="001F6889">
        <w:rPr>
          <w:rFonts w:ascii="Calibri" w:hAnsi="Calibri" w:cs="Calibri"/>
          <w:sz w:val="22"/>
          <w:szCs w:val="22"/>
        </w:rPr>
        <w:t>, w tym uczestnictwo w Komisjach Dialogu Społecznego;</w:t>
      </w:r>
    </w:p>
    <w:p w14:paraId="407E4A70" w14:textId="77777777" w:rsidR="00FC502C" w:rsidRPr="001F6889" w:rsidRDefault="00FC502C" w:rsidP="00C44CD3">
      <w:pPr>
        <w:widowControl w:val="0"/>
        <w:numPr>
          <w:ilvl w:val="0"/>
          <w:numId w:val="37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lastRenderedPageBreak/>
        <w:t xml:space="preserve">nadzorowanie i kontrolowanie wykonania zleconych zadań publicznych, przygotowywanie i rozliczanie umów zawieranych z organizacjami pozarządowymi oraz podmiotami wymienionymi w art. 3 ust. 3 ustawy z dnia 24 kwietnia 2003 r. o działalności pożytku publicznego i o wolontariacie w zakresie zadań </w:t>
      </w:r>
      <w:r w:rsidR="000B00EC" w:rsidRPr="001F6889">
        <w:rPr>
          <w:rFonts w:ascii="Calibri" w:hAnsi="Calibri" w:cs="Calibri"/>
          <w:sz w:val="22"/>
          <w:szCs w:val="22"/>
        </w:rPr>
        <w:t>Zespołu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47FA7817" w14:textId="77777777" w:rsidR="00FC502C" w:rsidRPr="001F6889" w:rsidRDefault="00FC502C" w:rsidP="00C44CD3">
      <w:pPr>
        <w:widowControl w:val="0"/>
        <w:numPr>
          <w:ilvl w:val="0"/>
          <w:numId w:val="37"/>
        </w:numPr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prowadzenie, w zakresie zadań </w:t>
      </w:r>
      <w:r w:rsidR="000B00EC" w:rsidRPr="001F6889">
        <w:rPr>
          <w:rFonts w:ascii="Calibri" w:hAnsi="Calibri" w:cs="Calibri"/>
          <w:sz w:val="22"/>
          <w:szCs w:val="22"/>
        </w:rPr>
        <w:t>Zespołu</w:t>
      </w:r>
      <w:r w:rsidRPr="001F6889">
        <w:rPr>
          <w:rFonts w:ascii="Calibri" w:hAnsi="Calibri" w:cs="Calibri"/>
          <w:sz w:val="22"/>
          <w:szCs w:val="22"/>
        </w:rPr>
        <w:t>, spraw związanych z realizacją projektów społecznych, w tym także projektów innowacyjnych, finansowanych w szczególności ze środków funduszy europejskich oraz współpraca z innymi podmiotami w ramach partnerstw zawartych na podstawie art. 33 ustawy wdrożen</w:t>
      </w:r>
      <w:r w:rsidR="00C44CD3">
        <w:rPr>
          <w:rFonts w:ascii="Calibri" w:hAnsi="Calibri" w:cs="Calibri"/>
          <w:sz w:val="22"/>
          <w:szCs w:val="22"/>
        </w:rPr>
        <w:t>iowej;</w:t>
      </w:r>
    </w:p>
    <w:p w14:paraId="6EDDE1A5" w14:textId="77777777" w:rsidR="00FC502C" w:rsidRPr="001F6889" w:rsidRDefault="00FC502C" w:rsidP="00C44CD3">
      <w:pPr>
        <w:widowControl w:val="0"/>
        <w:numPr>
          <w:ilvl w:val="0"/>
          <w:numId w:val="37"/>
        </w:numPr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prowadzenie, w porozumieniu z </w:t>
      </w:r>
      <w:r w:rsidR="000551CA" w:rsidRPr="001F6889">
        <w:rPr>
          <w:rFonts w:ascii="Calibri" w:hAnsi="Calibri" w:cs="Calibri"/>
          <w:sz w:val="22"/>
          <w:szCs w:val="22"/>
        </w:rPr>
        <w:t>właściwym biurem</w:t>
      </w:r>
      <w:r w:rsidRPr="001F6889">
        <w:rPr>
          <w:rFonts w:ascii="Calibri" w:hAnsi="Calibri" w:cs="Calibri"/>
          <w:sz w:val="22"/>
          <w:szCs w:val="22"/>
        </w:rPr>
        <w:t xml:space="preserve">, spraw związanych ze współpracą międzynarodową w zakresie zadań </w:t>
      </w:r>
      <w:r w:rsidR="000B00EC" w:rsidRPr="001F6889">
        <w:rPr>
          <w:rFonts w:ascii="Calibri" w:hAnsi="Calibri" w:cs="Calibri"/>
          <w:sz w:val="22"/>
          <w:szCs w:val="22"/>
        </w:rPr>
        <w:t>Zespołu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5126683B" w14:textId="77777777" w:rsidR="00FC502C" w:rsidRPr="001F6889" w:rsidRDefault="00FC502C" w:rsidP="00C44CD3">
      <w:pPr>
        <w:widowControl w:val="0"/>
        <w:numPr>
          <w:ilvl w:val="0"/>
          <w:numId w:val="37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przygotowywanie projektów odpowiedzi na skargi, wnioski, zapytania oraz interpelacje w zakresie zadań </w:t>
      </w:r>
      <w:r w:rsidR="000B00EC" w:rsidRPr="001F6889">
        <w:rPr>
          <w:rFonts w:ascii="Calibri" w:hAnsi="Calibri" w:cs="Calibri"/>
          <w:sz w:val="22"/>
          <w:szCs w:val="22"/>
        </w:rPr>
        <w:t>Zespołu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497991D9" w14:textId="77777777" w:rsidR="00FC502C" w:rsidRPr="001F6889" w:rsidRDefault="00FC502C" w:rsidP="00C44CD3">
      <w:pPr>
        <w:widowControl w:val="0"/>
        <w:numPr>
          <w:ilvl w:val="0"/>
          <w:numId w:val="37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zarządzanie treścią serwisu internetowego Biura z zakresu działania </w:t>
      </w:r>
      <w:r w:rsidR="000B00EC" w:rsidRPr="001F6889">
        <w:rPr>
          <w:rFonts w:ascii="Calibri" w:hAnsi="Calibri" w:cs="Calibri"/>
          <w:sz w:val="22"/>
          <w:szCs w:val="22"/>
        </w:rPr>
        <w:t>Zespołu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57DD19AE" w14:textId="59C20C3A" w:rsidR="00FC502C" w:rsidRPr="008E3BDE" w:rsidRDefault="00FC502C" w:rsidP="00C44CD3">
      <w:pPr>
        <w:widowControl w:val="0"/>
        <w:numPr>
          <w:ilvl w:val="0"/>
          <w:numId w:val="37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1" w:hanging="425"/>
        <w:contextualSpacing/>
        <w:rPr>
          <w:rFonts w:ascii="Calibri" w:hAnsi="Calibri" w:cs="Calibri"/>
        </w:rPr>
      </w:pPr>
      <w:r w:rsidRPr="001F6889">
        <w:rPr>
          <w:rFonts w:ascii="Calibri" w:hAnsi="Calibri" w:cs="Calibri"/>
          <w:sz w:val="22"/>
          <w:szCs w:val="22"/>
        </w:rPr>
        <w:t xml:space="preserve">przygotowywanie sprawozdań z zakresu zadań </w:t>
      </w:r>
      <w:r w:rsidR="000B00EC" w:rsidRPr="001F6889">
        <w:rPr>
          <w:rFonts w:ascii="Calibri" w:hAnsi="Calibri" w:cs="Calibri"/>
          <w:sz w:val="22"/>
          <w:szCs w:val="22"/>
        </w:rPr>
        <w:t>Zespołu</w:t>
      </w:r>
      <w:r w:rsidR="008E3BDE">
        <w:rPr>
          <w:rFonts w:ascii="Calibri" w:hAnsi="Calibri" w:cs="Calibri"/>
          <w:sz w:val="22"/>
          <w:szCs w:val="22"/>
        </w:rPr>
        <w:t>;</w:t>
      </w:r>
    </w:p>
    <w:p w14:paraId="4CCEF337" w14:textId="7ADF7311" w:rsidR="006743C5" w:rsidRPr="00704344" w:rsidRDefault="008E3BDE" w:rsidP="009F4B88">
      <w:pPr>
        <w:widowControl w:val="0"/>
        <w:numPr>
          <w:ilvl w:val="0"/>
          <w:numId w:val="37"/>
        </w:numPr>
        <w:shd w:val="clear" w:color="auto" w:fill="FFFFFF"/>
        <w:tabs>
          <w:tab w:val="clear" w:pos="1451"/>
        </w:tabs>
        <w:autoSpaceDE w:val="0"/>
        <w:autoSpaceDN w:val="0"/>
        <w:adjustRightInd w:val="0"/>
        <w:spacing w:after="240" w:line="300" w:lineRule="auto"/>
        <w:ind w:left="850" w:hanging="425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(uchylony).</w:t>
      </w:r>
      <w:bookmarkEnd w:id="16"/>
    </w:p>
    <w:p w14:paraId="22C40C7A" w14:textId="12061326" w:rsidR="004E2FAA" w:rsidRPr="001F6889" w:rsidRDefault="004E2FAA" w:rsidP="00D4284F">
      <w:pPr>
        <w:spacing w:after="240" w:line="300" w:lineRule="auto"/>
        <w:ind w:right="22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>Dział X</w:t>
      </w:r>
      <w:r w:rsidR="000329BC" w:rsidRPr="001F6889">
        <w:rPr>
          <w:rFonts w:ascii="Calibri" w:hAnsi="Calibri" w:cs="Calibri"/>
          <w:b/>
          <w:sz w:val="22"/>
          <w:szCs w:val="22"/>
        </w:rPr>
        <w:t>I</w:t>
      </w:r>
      <w:r w:rsidR="008E3BDE">
        <w:rPr>
          <w:rFonts w:ascii="Calibri" w:hAnsi="Calibri" w:cs="Calibri"/>
          <w:b/>
          <w:sz w:val="22"/>
          <w:szCs w:val="22"/>
        </w:rPr>
        <w:t>I</w:t>
      </w:r>
    </w:p>
    <w:p w14:paraId="561F6BE0" w14:textId="77777777" w:rsidR="004E2FAA" w:rsidRPr="001F6889" w:rsidRDefault="004E2FAA" w:rsidP="00C44CD3">
      <w:pPr>
        <w:widowControl w:val="0"/>
        <w:shd w:val="clear" w:color="auto" w:fill="FFFFFF"/>
        <w:autoSpaceDE w:val="0"/>
        <w:autoSpaceDN w:val="0"/>
        <w:adjustRightInd w:val="0"/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1F6889">
        <w:rPr>
          <w:rFonts w:ascii="Calibri" w:hAnsi="Calibri" w:cs="Calibri"/>
          <w:b/>
          <w:sz w:val="22"/>
          <w:szCs w:val="22"/>
        </w:rPr>
        <w:t xml:space="preserve">Samodzielne </w:t>
      </w:r>
      <w:r w:rsidR="00B91C05" w:rsidRPr="001F6889">
        <w:rPr>
          <w:rFonts w:ascii="Calibri" w:hAnsi="Calibri" w:cs="Calibri"/>
          <w:b/>
          <w:sz w:val="22"/>
          <w:szCs w:val="22"/>
        </w:rPr>
        <w:t>Wieloosobowe</w:t>
      </w:r>
      <w:r w:rsidR="00B91C05" w:rsidRPr="001F6889">
        <w:rPr>
          <w:rFonts w:ascii="Calibri" w:hAnsi="Calibri" w:cs="Calibri"/>
          <w:sz w:val="22"/>
          <w:szCs w:val="22"/>
        </w:rPr>
        <w:t xml:space="preserve"> </w:t>
      </w:r>
      <w:r w:rsidR="00980D07" w:rsidRPr="001F6889">
        <w:rPr>
          <w:rFonts w:ascii="Calibri" w:hAnsi="Calibri" w:cs="Calibri"/>
          <w:b/>
          <w:sz w:val="22"/>
          <w:szCs w:val="22"/>
        </w:rPr>
        <w:t>Stanowisko Pracy Radców</w:t>
      </w:r>
      <w:r w:rsidRPr="001F6889">
        <w:rPr>
          <w:rFonts w:ascii="Calibri" w:hAnsi="Calibri" w:cs="Calibri"/>
          <w:b/>
          <w:sz w:val="22"/>
          <w:szCs w:val="22"/>
        </w:rPr>
        <w:t xml:space="preserve"> Prawn</w:t>
      </w:r>
      <w:r w:rsidR="00980D07" w:rsidRPr="001F6889">
        <w:rPr>
          <w:rFonts w:ascii="Calibri" w:hAnsi="Calibri" w:cs="Calibri"/>
          <w:b/>
          <w:sz w:val="22"/>
          <w:szCs w:val="22"/>
        </w:rPr>
        <w:t>ych</w:t>
      </w:r>
    </w:p>
    <w:p w14:paraId="0E7A5C20" w14:textId="59DEE46B" w:rsidR="004E2FAA" w:rsidRPr="001F6889" w:rsidRDefault="004E2FAA" w:rsidP="00857ECF">
      <w:pPr>
        <w:spacing w:after="240" w:line="300" w:lineRule="auto"/>
        <w:ind w:firstLine="567"/>
        <w:contextualSpacing/>
        <w:rPr>
          <w:rFonts w:ascii="Calibri" w:hAnsi="Calibri" w:cs="Calibri"/>
          <w:sz w:val="22"/>
          <w:szCs w:val="22"/>
        </w:rPr>
      </w:pPr>
      <w:bookmarkStart w:id="17" w:name="_Hlk64632603"/>
      <w:r w:rsidRPr="001F6889">
        <w:rPr>
          <w:rFonts w:ascii="Calibri" w:hAnsi="Calibri" w:cs="Calibri"/>
          <w:b/>
          <w:sz w:val="22"/>
          <w:szCs w:val="22"/>
        </w:rPr>
        <w:t xml:space="preserve">§ </w:t>
      </w:r>
      <w:r w:rsidR="000329BC" w:rsidRPr="001F6889">
        <w:rPr>
          <w:rFonts w:ascii="Calibri" w:hAnsi="Calibri" w:cs="Calibri"/>
          <w:b/>
          <w:sz w:val="22"/>
          <w:szCs w:val="22"/>
        </w:rPr>
        <w:t>2</w:t>
      </w:r>
      <w:r w:rsidR="008E3BDE">
        <w:rPr>
          <w:rFonts w:ascii="Calibri" w:hAnsi="Calibri" w:cs="Calibri"/>
          <w:b/>
          <w:sz w:val="22"/>
          <w:szCs w:val="22"/>
        </w:rPr>
        <w:t>3</w:t>
      </w:r>
      <w:r w:rsidRPr="001F6889">
        <w:rPr>
          <w:rFonts w:ascii="Calibri" w:hAnsi="Calibri" w:cs="Calibri"/>
          <w:b/>
          <w:sz w:val="22"/>
          <w:szCs w:val="22"/>
        </w:rPr>
        <w:t>.</w:t>
      </w:r>
      <w:r w:rsidRPr="001F6889">
        <w:rPr>
          <w:rFonts w:ascii="Calibri" w:hAnsi="Calibri" w:cs="Calibri"/>
          <w:sz w:val="22"/>
          <w:szCs w:val="22"/>
        </w:rPr>
        <w:t xml:space="preserve"> Do zakresu działania</w:t>
      </w:r>
      <w:bookmarkEnd w:id="17"/>
      <w:r w:rsidRPr="001F6889">
        <w:rPr>
          <w:rFonts w:ascii="Calibri" w:hAnsi="Calibri" w:cs="Calibri"/>
          <w:sz w:val="22"/>
          <w:szCs w:val="22"/>
        </w:rPr>
        <w:t xml:space="preserve"> </w:t>
      </w:r>
      <w:r w:rsidRPr="001F6889">
        <w:rPr>
          <w:rFonts w:ascii="Calibri" w:eastAsia="Arial Unicode MS" w:hAnsi="Calibri" w:cs="Calibri"/>
          <w:sz w:val="22"/>
          <w:szCs w:val="22"/>
        </w:rPr>
        <w:t xml:space="preserve">Samodzielnego </w:t>
      </w:r>
      <w:r w:rsidR="00B91C05" w:rsidRPr="001F6889">
        <w:rPr>
          <w:rFonts w:ascii="Calibri" w:hAnsi="Calibri" w:cs="Calibri"/>
          <w:sz w:val="22"/>
          <w:szCs w:val="22"/>
        </w:rPr>
        <w:t>Wieloosobowego</w:t>
      </w:r>
      <w:r w:rsidRPr="001F6889">
        <w:rPr>
          <w:rFonts w:ascii="Calibri" w:eastAsia="Arial Unicode MS" w:hAnsi="Calibri" w:cs="Calibri"/>
          <w:sz w:val="22"/>
          <w:szCs w:val="22"/>
        </w:rPr>
        <w:t xml:space="preserve"> Stanowiska Pracy Radc</w:t>
      </w:r>
      <w:r w:rsidR="00980D07" w:rsidRPr="001F6889">
        <w:rPr>
          <w:rFonts w:ascii="Calibri" w:eastAsia="Arial Unicode MS" w:hAnsi="Calibri" w:cs="Calibri"/>
          <w:sz w:val="22"/>
          <w:szCs w:val="22"/>
        </w:rPr>
        <w:t>ów</w:t>
      </w:r>
      <w:r w:rsidRPr="001F6889">
        <w:rPr>
          <w:rFonts w:ascii="Calibri" w:eastAsia="Arial Unicode MS" w:hAnsi="Calibri" w:cs="Calibri"/>
          <w:sz w:val="22"/>
          <w:szCs w:val="22"/>
        </w:rPr>
        <w:t xml:space="preserve"> Prawn</w:t>
      </w:r>
      <w:r w:rsidR="00980D07" w:rsidRPr="001F6889">
        <w:rPr>
          <w:rFonts w:ascii="Calibri" w:eastAsia="Arial Unicode MS" w:hAnsi="Calibri" w:cs="Calibri"/>
          <w:sz w:val="22"/>
          <w:szCs w:val="22"/>
        </w:rPr>
        <w:t>ych</w:t>
      </w:r>
      <w:r w:rsidRPr="001F6889">
        <w:rPr>
          <w:rFonts w:ascii="Calibri" w:hAnsi="Calibri" w:cs="Calibri"/>
          <w:sz w:val="22"/>
          <w:szCs w:val="22"/>
        </w:rPr>
        <w:t xml:space="preserve"> </w:t>
      </w:r>
      <w:bookmarkStart w:id="18" w:name="_Hlk64632683"/>
      <w:r w:rsidRPr="001F6889">
        <w:rPr>
          <w:rFonts w:ascii="Calibri" w:hAnsi="Calibri" w:cs="Calibri"/>
          <w:sz w:val="22"/>
          <w:szCs w:val="22"/>
        </w:rPr>
        <w:t>należy w szczególności:</w:t>
      </w:r>
      <w:bookmarkEnd w:id="18"/>
    </w:p>
    <w:p w14:paraId="072CF2BF" w14:textId="77777777" w:rsidR="004E2FAA" w:rsidRPr="001F6889" w:rsidRDefault="004E2FAA" w:rsidP="00857ECF">
      <w:pPr>
        <w:numPr>
          <w:ilvl w:val="0"/>
          <w:numId w:val="17"/>
        </w:numPr>
        <w:tabs>
          <w:tab w:val="clear" w:pos="2177"/>
          <w:tab w:val="num" w:pos="-4140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opiniowanie</w:t>
      </w:r>
      <w:r w:rsidRPr="001F6889">
        <w:rPr>
          <w:rFonts w:ascii="Calibri" w:hAnsi="Calibri" w:cs="Calibri"/>
          <w:bCs/>
          <w:sz w:val="22"/>
          <w:szCs w:val="22"/>
        </w:rPr>
        <w:t xml:space="preserve"> pod względem formalno-prawnym</w:t>
      </w:r>
      <w:r w:rsidRPr="001F6889">
        <w:rPr>
          <w:rFonts w:ascii="Calibri" w:hAnsi="Calibri" w:cs="Calibri"/>
          <w:sz w:val="22"/>
          <w:szCs w:val="22"/>
        </w:rPr>
        <w:t xml:space="preserve"> projektów zarządzeń Prezydenta, decyzji, regulaminów związanych z realizacją projektów współfinansowanych w szczególności ze środków funduszy europejskich, umów, pełnomocnictw, upoważnień i oświadczeń woli przygotowywanych przez Biuro, z wyłączeniem spraw, które na podstawie Regulaminu Urzędu należą do </w:t>
      </w:r>
      <w:r w:rsidR="00C773B7">
        <w:rPr>
          <w:rFonts w:ascii="Calibri" w:hAnsi="Calibri" w:cs="Calibri"/>
          <w:sz w:val="22"/>
          <w:szCs w:val="22"/>
        </w:rPr>
        <w:t xml:space="preserve">biura </w:t>
      </w:r>
      <w:r w:rsidRPr="001F6889">
        <w:rPr>
          <w:rFonts w:ascii="Calibri" w:hAnsi="Calibri" w:cs="Calibri"/>
          <w:sz w:val="22"/>
          <w:szCs w:val="22"/>
        </w:rPr>
        <w:t>właściw</w:t>
      </w:r>
      <w:r w:rsidR="00C773B7">
        <w:rPr>
          <w:rFonts w:ascii="Calibri" w:hAnsi="Calibri" w:cs="Calibri"/>
          <w:sz w:val="22"/>
          <w:szCs w:val="22"/>
        </w:rPr>
        <w:t>ego</w:t>
      </w:r>
      <w:r w:rsidRPr="001F6889">
        <w:rPr>
          <w:rFonts w:ascii="Calibri" w:hAnsi="Calibri" w:cs="Calibri"/>
          <w:sz w:val="22"/>
          <w:szCs w:val="22"/>
        </w:rPr>
        <w:t xml:space="preserve"> </w:t>
      </w:r>
      <w:r w:rsidR="00C773B7">
        <w:rPr>
          <w:rFonts w:ascii="Calibri" w:hAnsi="Calibri" w:cs="Calibri"/>
          <w:sz w:val="22"/>
          <w:szCs w:val="22"/>
        </w:rPr>
        <w:t>do spraw p</w:t>
      </w:r>
      <w:r w:rsidRPr="001F6889">
        <w:rPr>
          <w:rFonts w:ascii="Calibri" w:hAnsi="Calibri" w:cs="Calibri"/>
          <w:sz w:val="22"/>
          <w:szCs w:val="22"/>
        </w:rPr>
        <w:t>rawn</w:t>
      </w:r>
      <w:r w:rsidR="00C773B7">
        <w:rPr>
          <w:rFonts w:ascii="Calibri" w:hAnsi="Calibri" w:cs="Calibri"/>
          <w:sz w:val="22"/>
          <w:szCs w:val="22"/>
        </w:rPr>
        <w:t>ych</w:t>
      </w:r>
      <w:r w:rsidRPr="001F6889">
        <w:rPr>
          <w:rFonts w:ascii="Calibri" w:hAnsi="Calibri" w:cs="Calibri"/>
          <w:sz w:val="22"/>
          <w:szCs w:val="22"/>
        </w:rPr>
        <w:t>;</w:t>
      </w:r>
    </w:p>
    <w:p w14:paraId="626948ED" w14:textId="77777777" w:rsidR="004E2FAA" w:rsidRPr="001F6889" w:rsidRDefault="004E2FAA" w:rsidP="00857ECF">
      <w:pPr>
        <w:numPr>
          <w:ilvl w:val="0"/>
          <w:numId w:val="17"/>
        </w:numPr>
        <w:tabs>
          <w:tab w:val="clear" w:pos="2177"/>
          <w:tab w:val="num" w:pos="-4140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udzielanie porad prawnych, konsultacji oraz wyjaśnień i wydawanie opinii prawnych</w:t>
      </w:r>
      <w:r w:rsidRPr="001F6889">
        <w:rPr>
          <w:rFonts w:ascii="Calibri" w:hAnsi="Calibri" w:cs="Calibri"/>
          <w:sz w:val="22"/>
          <w:szCs w:val="22"/>
        </w:rPr>
        <w:br/>
        <w:t>w zakresie stosowania prawa w sprawach z zakresu działania Biura;</w:t>
      </w:r>
    </w:p>
    <w:p w14:paraId="7C1F8722" w14:textId="77777777" w:rsidR="004E2FAA" w:rsidRPr="001F6889" w:rsidRDefault="004E2FAA" w:rsidP="00857ECF">
      <w:pPr>
        <w:numPr>
          <w:ilvl w:val="0"/>
          <w:numId w:val="17"/>
        </w:numPr>
        <w:tabs>
          <w:tab w:val="clear" w:pos="2177"/>
          <w:tab w:val="num" w:pos="-4140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>gromadzenie, aktualizacja i udzielanie informacji o aktach prawnych mających znaczenie dla funkcjonowania Biura;</w:t>
      </w:r>
    </w:p>
    <w:p w14:paraId="609017CA" w14:textId="77777777" w:rsidR="004E2FAA" w:rsidRPr="001F6889" w:rsidRDefault="004E2FAA" w:rsidP="00857ECF">
      <w:pPr>
        <w:numPr>
          <w:ilvl w:val="0"/>
          <w:numId w:val="17"/>
        </w:numPr>
        <w:tabs>
          <w:tab w:val="clear" w:pos="2177"/>
          <w:tab w:val="num" w:pos="-4140"/>
        </w:tabs>
        <w:spacing w:after="240" w:line="300" w:lineRule="auto"/>
        <w:ind w:left="851" w:hanging="284"/>
        <w:contextualSpacing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udzielanie wyjaśnień o obowiązującym stanie prawnym, sporządzanie opinii </w:t>
      </w:r>
      <w:r w:rsidRPr="001F6889">
        <w:rPr>
          <w:rFonts w:ascii="Calibri" w:hAnsi="Calibri" w:cs="Calibri"/>
          <w:sz w:val="22"/>
          <w:szCs w:val="22"/>
        </w:rPr>
        <w:br/>
        <w:t>i interpretacji przepisów prawnych z zakresu działania Biura;</w:t>
      </w:r>
    </w:p>
    <w:p w14:paraId="12ED84B7" w14:textId="77777777" w:rsidR="000329BC" w:rsidRPr="001F6889" w:rsidRDefault="004E2FAA" w:rsidP="00857ECF">
      <w:pPr>
        <w:numPr>
          <w:ilvl w:val="0"/>
          <w:numId w:val="17"/>
        </w:numPr>
        <w:tabs>
          <w:tab w:val="clear" w:pos="2177"/>
          <w:tab w:val="num" w:pos="-4140"/>
        </w:tabs>
        <w:spacing w:after="240" w:line="300" w:lineRule="auto"/>
        <w:ind w:left="851" w:hanging="284"/>
        <w:rPr>
          <w:rFonts w:ascii="Calibri" w:hAnsi="Calibri" w:cs="Calibri"/>
          <w:sz w:val="22"/>
          <w:szCs w:val="22"/>
        </w:rPr>
      </w:pPr>
      <w:r w:rsidRPr="001F6889">
        <w:rPr>
          <w:rFonts w:ascii="Calibri" w:hAnsi="Calibri" w:cs="Calibri"/>
          <w:sz w:val="22"/>
          <w:szCs w:val="22"/>
        </w:rPr>
        <w:t xml:space="preserve">wykonywanie zastępstwa procesowego przed sądami powszechnymi i administracyjnymi oraz innymi organami orzekającymi, w zakresie działania Biura, z wyłączeniem spraw, które na podstawie Regulaminu Urzędu należą do </w:t>
      </w:r>
      <w:r w:rsidR="00C773B7">
        <w:rPr>
          <w:rFonts w:ascii="Calibri" w:hAnsi="Calibri" w:cs="Calibri"/>
          <w:sz w:val="22"/>
          <w:szCs w:val="22"/>
        </w:rPr>
        <w:t xml:space="preserve">biura </w:t>
      </w:r>
      <w:r w:rsidR="00C773B7" w:rsidRPr="001F6889">
        <w:rPr>
          <w:rFonts w:ascii="Calibri" w:hAnsi="Calibri" w:cs="Calibri"/>
          <w:sz w:val="22"/>
          <w:szCs w:val="22"/>
        </w:rPr>
        <w:t>właściw</w:t>
      </w:r>
      <w:r w:rsidR="00C773B7">
        <w:rPr>
          <w:rFonts w:ascii="Calibri" w:hAnsi="Calibri" w:cs="Calibri"/>
          <w:sz w:val="22"/>
          <w:szCs w:val="22"/>
        </w:rPr>
        <w:t>ego</w:t>
      </w:r>
      <w:r w:rsidR="00C773B7" w:rsidRPr="001F6889">
        <w:rPr>
          <w:rFonts w:ascii="Calibri" w:hAnsi="Calibri" w:cs="Calibri"/>
          <w:sz w:val="22"/>
          <w:szCs w:val="22"/>
        </w:rPr>
        <w:t xml:space="preserve"> </w:t>
      </w:r>
      <w:r w:rsidR="00C773B7">
        <w:rPr>
          <w:rFonts w:ascii="Calibri" w:hAnsi="Calibri" w:cs="Calibri"/>
          <w:sz w:val="22"/>
          <w:szCs w:val="22"/>
        </w:rPr>
        <w:t>do spraw p</w:t>
      </w:r>
      <w:r w:rsidR="00C773B7" w:rsidRPr="001F6889">
        <w:rPr>
          <w:rFonts w:ascii="Calibri" w:hAnsi="Calibri" w:cs="Calibri"/>
          <w:sz w:val="22"/>
          <w:szCs w:val="22"/>
        </w:rPr>
        <w:t>rawn</w:t>
      </w:r>
      <w:r w:rsidR="00C773B7">
        <w:rPr>
          <w:rFonts w:ascii="Calibri" w:hAnsi="Calibri" w:cs="Calibri"/>
          <w:sz w:val="22"/>
          <w:szCs w:val="22"/>
        </w:rPr>
        <w:t>ych</w:t>
      </w:r>
      <w:r w:rsidRPr="001F6889">
        <w:rPr>
          <w:rFonts w:ascii="Calibri" w:hAnsi="Calibri" w:cs="Calibri"/>
          <w:sz w:val="22"/>
          <w:szCs w:val="22"/>
        </w:rPr>
        <w:t>.</w:t>
      </w:r>
    </w:p>
    <w:p w14:paraId="3D091C46" w14:textId="77777777" w:rsidR="004E2FAA" w:rsidRPr="00580FB5" w:rsidRDefault="004E2FAA" w:rsidP="00857ECF">
      <w:pPr>
        <w:spacing w:after="240" w:line="300" w:lineRule="auto"/>
        <w:ind w:right="22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580FB5">
        <w:rPr>
          <w:rFonts w:ascii="Calibri" w:hAnsi="Calibri" w:cs="Calibri"/>
          <w:b/>
          <w:sz w:val="22"/>
          <w:szCs w:val="22"/>
        </w:rPr>
        <w:t>Tytuł VI</w:t>
      </w:r>
    </w:p>
    <w:p w14:paraId="218E8153" w14:textId="77777777" w:rsidR="004E2FAA" w:rsidRPr="00580FB5" w:rsidRDefault="004E2FAA" w:rsidP="00857ECF">
      <w:pPr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580FB5">
        <w:rPr>
          <w:rFonts w:ascii="Calibri" w:hAnsi="Calibri" w:cs="Calibri"/>
          <w:b/>
          <w:sz w:val="22"/>
          <w:szCs w:val="22"/>
        </w:rPr>
        <w:t>Przepisy końcowe</w:t>
      </w:r>
    </w:p>
    <w:p w14:paraId="73040319" w14:textId="3C75E0DD" w:rsidR="00EB1D2B" w:rsidRPr="00580FB5" w:rsidRDefault="004E2FAA" w:rsidP="00857ECF">
      <w:pPr>
        <w:tabs>
          <w:tab w:val="left" w:pos="-360"/>
        </w:tabs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580FB5">
        <w:rPr>
          <w:rFonts w:ascii="Calibri" w:hAnsi="Calibri" w:cs="Calibri"/>
          <w:b/>
          <w:sz w:val="22"/>
          <w:szCs w:val="22"/>
        </w:rPr>
        <w:t>§ 2</w:t>
      </w:r>
      <w:r w:rsidR="008E3BDE">
        <w:rPr>
          <w:rFonts w:ascii="Calibri" w:hAnsi="Calibri" w:cs="Calibri"/>
          <w:b/>
          <w:sz w:val="22"/>
          <w:szCs w:val="22"/>
        </w:rPr>
        <w:t>4</w:t>
      </w:r>
      <w:r w:rsidRPr="00580FB5">
        <w:rPr>
          <w:rFonts w:ascii="Calibri" w:hAnsi="Calibri" w:cs="Calibri"/>
          <w:sz w:val="22"/>
          <w:szCs w:val="22"/>
        </w:rPr>
        <w:t xml:space="preserve">. Traci moc zarządzenie nr </w:t>
      </w:r>
      <w:r w:rsidR="00EB1D2B" w:rsidRPr="00580FB5">
        <w:rPr>
          <w:rFonts w:ascii="Calibri" w:hAnsi="Calibri" w:cs="Calibri"/>
          <w:bCs/>
          <w:sz w:val="22"/>
          <w:szCs w:val="22"/>
        </w:rPr>
        <w:t>1168/2019 Prezydenta Miasta Stołecznego Warszawy z dnia 8 lipca 2019 r. w sprawie nadania wewnętrznego regulaminu organizacyjnego Biura Pomocy i Projektów Społecznych Urzędu Miasta Stołecznego Warszawy</w:t>
      </w:r>
      <w:r w:rsidR="00EB1D2B" w:rsidRPr="00580FB5">
        <w:rPr>
          <w:rFonts w:ascii="Calibri" w:hAnsi="Calibri" w:cs="Calibri"/>
          <w:sz w:val="22"/>
          <w:szCs w:val="22"/>
        </w:rPr>
        <w:t>.</w:t>
      </w:r>
    </w:p>
    <w:p w14:paraId="7BF7CDE4" w14:textId="4F113D97" w:rsidR="00EB1D2B" w:rsidRPr="00580FB5" w:rsidRDefault="004E2FAA" w:rsidP="00857ECF">
      <w:pPr>
        <w:tabs>
          <w:tab w:val="left" w:pos="-360"/>
        </w:tabs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580FB5">
        <w:rPr>
          <w:rFonts w:ascii="Calibri" w:hAnsi="Calibri" w:cs="Calibri"/>
          <w:b/>
          <w:sz w:val="22"/>
          <w:szCs w:val="22"/>
        </w:rPr>
        <w:lastRenderedPageBreak/>
        <w:t>§ 2</w:t>
      </w:r>
      <w:r w:rsidR="008E3BDE">
        <w:rPr>
          <w:rFonts w:ascii="Calibri" w:hAnsi="Calibri" w:cs="Calibri"/>
          <w:b/>
          <w:sz w:val="22"/>
          <w:szCs w:val="22"/>
        </w:rPr>
        <w:t>5</w:t>
      </w:r>
      <w:r w:rsidRPr="00580FB5">
        <w:rPr>
          <w:rFonts w:ascii="Calibri" w:hAnsi="Calibri" w:cs="Calibri"/>
          <w:b/>
          <w:sz w:val="22"/>
          <w:szCs w:val="22"/>
        </w:rPr>
        <w:t xml:space="preserve">. </w:t>
      </w:r>
      <w:r w:rsidRPr="00580FB5">
        <w:rPr>
          <w:rFonts w:ascii="Calibri" w:hAnsi="Calibri" w:cs="Calibri"/>
          <w:sz w:val="22"/>
          <w:szCs w:val="22"/>
        </w:rPr>
        <w:t>Wykonanie zarządzenia powierza się Dyrektorowi Biura Pomocy i Projektów Społecznych Urzędu m.st. Warszawy.</w:t>
      </w:r>
    </w:p>
    <w:p w14:paraId="6CA28EC0" w14:textId="43505E91" w:rsidR="004E2FAA" w:rsidRPr="00580FB5" w:rsidRDefault="004E2FAA" w:rsidP="00857ECF">
      <w:pPr>
        <w:tabs>
          <w:tab w:val="left" w:pos="-360"/>
        </w:tabs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580FB5">
        <w:rPr>
          <w:rFonts w:ascii="Calibri" w:hAnsi="Calibri" w:cs="Calibri"/>
          <w:b/>
          <w:sz w:val="22"/>
          <w:szCs w:val="22"/>
        </w:rPr>
        <w:t>§ 2</w:t>
      </w:r>
      <w:r w:rsidR="008E3BDE">
        <w:rPr>
          <w:rFonts w:ascii="Calibri" w:hAnsi="Calibri" w:cs="Calibri"/>
          <w:b/>
          <w:sz w:val="22"/>
          <w:szCs w:val="22"/>
        </w:rPr>
        <w:t>6</w:t>
      </w:r>
      <w:r w:rsidRPr="00580FB5">
        <w:rPr>
          <w:rFonts w:ascii="Calibri" w:hAnsi="Calibri" w:cs="Calibri"/>
          <w:b/>
          <w:sz w:val="22"/>
          <w:szCs w:val="22"/>
        </w:rPr>
        <w:t xml:space="preserve">. </w:t>
      </w:r>
      <w:r w:rsidRPr="00580FB5">
        <w:rPr>
          <w:rFonts w:ascii="Calibri" w:hAnsi="Calibri" w:cs="Calibri"/>
          <w:sz w:val="22"/>
          <w:szCs w:val="22"/>
        </w:rPr>
        <w:t>1. Zarządzenie podlega publikacji w Biuletynie Informacji Publicznej Miasta Stołecznego Warszawy.</w:t>
      </w:r>
    </w:p>
    <w:p w14:paraId="334B3D62" w14:textId="77777777" w:rsidR="005C5D6E" w:rsidRPr="00580FB5" w:rsidRDefault="004E2FAA" w:rsidP="00857ECF">
      <w:pPr>
        <w:pStyle w:val="Tekstpodstawowy"/>
        <w:numPr>
          <w:ilvl w:val="0"/>
          <w:numId w:val="8"/>
        </w:numPr>
        <w:tabs>
          <w:tab w:val="clear" w:pos="371"/>
          <w:tab w:val="left" w:pos="851"/>
        </w:tabs>
        <w:spacing w:after="240" w:line="300" w:lineRule="auto"/>
        <w:ind w:left="0" w:right="22" w:firstLine="567"/>
        <w:jc w:val="left"/>
        <w:rPr>
          <w:rFonts w:ascii="Calibri" w:hAnsi="Calibri" w:cs="Calibri"/>
          <w:b/>
          <w:sz w:val="22"/>
          <w:szCs w:val="22"/>
        </w:rPr>
      </w:pPr>
      <w:r w:rsidRPr="00580FB5">
        <w:rPr>
          <w:rFonts w:ascii="Calibri" w:hAnsi="Calibri" w:cs="Calibri"/>
          <w:sz w:val="22"/>
          <w:szCs w:val="22"/>
        </w:rPr>
        <w:t>Zarządzenie wch</w:t>
      </w:r>
      <w:r w:rsidR="002B49BD" w:rsidRPr="00580FB5">
        <w:rPr>
          <w:rFonts w:ascii="Calibri" w:hAnsi="Calibri" w:cs="Calibri"/>
          <w:sz w:val="22"/>
          <w:szCs w:val="22"/>
        </w:rPr>
        <w:t>od</w:t>
      </w:r>
      <w:r w:rsidR="009A2758" w:rsidRPr="00580FB5">
        <w:rPr>
          <w:rFonts w:ascii="Calibri" w:hAnsi="Calibri" w:cs="Calibri"/>
          <w:sz w:val="22"/>
          <w:szCs w:val="22"/>
        </w:rPr>
        <w:t xml:space="preserve">zi w życie z dniem </w:t>
      </w:r>
      <w:r w:rsidR="00705967" w:rsidRPr="00580FB5">
        <w:rPr>
          <w:rFonts w:ascii="Calibri" w:hAnsi="Calibri" w:cs="Calibri"/>
          <w:sz w:val="22"/>
          <w:szCs w:val="22"/>
        </w:rPr>
        <w:t>01.07.2021 r</w:t>
      </w:r>
      <w:r w:rsidR="002B49BD" w:rsidRPr="00580FB5">
        <w:rPr>
          <w:rFonts w:ascii="Calibri" w:hAnsi="Calibri" w:cs="Calibri"/>
          <w:sz w:val="22"/>
          <w:szCs w:val="22"/>
        </w:rPr>
        <w:t>.</w:t>
      </w:r>
    </w:p>
    <w:p w14:paraId="687EA626" w14:textId="77777777" w:rsidR="00551C9E" w:rsidRPr="00551C9E" w:rsidRDefault="00551C9E" w:rsidP="00551C9E">
      <w:pPr>
        <w:pStyle w:val="Tekstpodstawowy"/>
        <w:tabs>
          <w:tab w:val="left" w:pos="851"/>
        </w:tabs>
        <w:spacing w:line="300" w:lineRule="auto"/>
        <w:ind w:right="23" w:firstLine="5529"/>
        <w:rPr>
          <w:rFonts w:ascii="Calibri" w:hAnsi="Calibri" w:cs="Calibri"/>
          <w:b/>
          <w:sz w:val="22"/>
          <w:szCs w:val="22"/>
        </w:rPr>
      </w:pPr>
      <w:r w:rsidRPr="00551C9E">
        <w:rPr>
          <w:rFonts w:ascii="Calibri" w:hAnsi="Calibri" w:cs="Calibri"/>
          <w:b/>
          <w:sz w:val="22"/>
          <w:szCs w:val="22"/>
        </w:rPr>
        <w:t>Prezydent</w:t>
      </w:r>
    </w:p>
    <w:p w14:paraId="5DB8FFEE" w14:textId="77777777" w:rsidR="00551C9E" w:rsidRPr="00551C9E" w:rsidRDefault="00551C9E" w:rsidP="00551C9E">
      <w:pPr>
        <w:pStyle w:val="Tekstpodstawowy"/>
        <w:tabs>
          <w:tab w:val="left" w:pos="851"/>
        </w:tabs>
        <w:spacing w:line="300" w:lineRule="auto"/>
        <w:ind w:right="23" w:firstLine="4678"/>
        <w:rPr>
          <w:rFonts w:ascii="Calibri" w:hAnsi="Calibri" w:cs="Calibri"/>
          <w:b/>
          <w:sz w:val="22"/>
          <w:szCs w:val="22"/>
        </w:rPr>
      </w:pPr>
      <w:r w:rsidRPr="00551C9E">
        <w:rPr>
          <w:rFonts w:ascii="Calibri" w:hAnsi="Calibri" w:cs="Calibri"/>
          <w:b/>
          <w:sz w:val="22"/>
          <w:szCs w:val="22"/>
        </w:rPr>
        <w:t>Miasta Stołecznego Warszawy</w:t>
      </w:r>
    </w:p>
    <w:sectPr w:rsidR="00551C9E" w:rsidRPr="00551C9E" w:rsidSect="000702DA">
      <w:footerReference w:type="default" r:id="rId8"/>
      <w:pgSz w:w="11906" w:h="16838"/>
      <w:pgMar w:top="1418" w:right="1416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112A8" w14:textId="77777777" w:rsidR="0079531E" w:rsidRDefault="0079531E">
      <w:r>
        <w:separator/>
      </w:r>
    </w:p>
  </w:endnote>
  <w:endnote w:type="continuationSeparator" w:id="0">
    <w:p w14:paraId="2DE81DC2" w14:textId="77777777" w:rsidR="0079531E" w:rsidRDefault="0079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2D8A7" w14:textId="41EFAECC" w:rsidR="00AD3773" w:rsidRPr="009010E1" w:rsidRDefault="00AD3773">
    <w:pPr>
      <w:pStyle w:val="Stopka"/>
      <w:jc w:val="center"/>
      <w:rPr>
        <w:rFonts w:ascii="Calibri" w:hAnsi="Calibri" w:cs="Calibri"/>
        <w:sz w:val="22"/>
        <w:szCs w:val="22"/>
      </w:rPr>
    </w:pPr>
    <w:r w:rsidRPr="009010E1">
      <w:rPr>
        <w:rFonts w:ascii="Calibri" w:hAnsi="Calibri" w:cs="Calibri"/>
        <w:sz w:val="22"/>
        <w:szCs w:val="22"/>
      </w:rPr>
      <w:fldChar w:fldCharType="begin"/>
    </w:r>
    <w:r w:rsidRPr="009010E1">
      <w:rPr>
        <w:rFonts w:ascii="Calibri" w:hAnsi="Calibri" w:cs="Calibri"/>
        <w:sz w:val="22"/>
        <w:szCs w:val="22"/>
      </w:rPr>
      <w:instrText>PAGE   \* MERGEFORMAT</w:instrText>
    </w:r>
    <w:r w:rsidRPr="009010E1">
      <w:rPr>
        <w:rFonts w:ascii="Calibri" w:hAnsi="Calibri" w:cs="Calibri"/>
        <w:sz w:val="22"/>
        <w:szCs w:val="22"/>
      </w:rPr>
      <w:fldChar w:fldCharType="separate"/>
    </w:r>
    <w:r w:rsidR="009F4B88">
      <w:rPr>
        <w:rFonts w:ascii="Calibri" w:hAnsi="Calibri" w:cs="Calibri"/>
        <w:noProof/>
        <w:sz w:val="22"/>
        <w:szCs w:val="22"/>
      </w:rPr>
      <w:t>20</w:t>
    </w:r>
    <w:r w:rsidRPr="009010E1">
      <w:rPr>
        <w:rFonts w:ascii="Calibri" w:hAnsi="Calibri" w:cs="Calibri"/>
        <w:sz w:val="22"/>
        <w:szCs w:val="22"/>
      </w:rPr>
      <w:fldChar w:fldCharType="end"/>
    </w:r>
  </w:p>
  <w:p w14:paraId="26BE4853" w14:textId="77777777" w:rsidR="00AD3773" w:rsidRDefault="00AD3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16C34" w14:textId="77777777" w:rsidR="0079531E" w:rsidRDefault="0079531E">
      <w:r>
        <w:separator/>
      </w:r>
    </w:p>
  </w:footnote>
  <w:footnote w:type="continuationSeparator" w:id="0">
    <w:p w14:paraId="1C9DC3B2" w14:textId="77777777" w:rsidR="0079531E" w:rsidRDefault="0079531E">
      <w:r>
        <w:continuationSeparator/>
      </w:r>
    </w:p>
  </w:footnote>
  <w:footnote w:id="1">
    <w:p w14:paraId="06ED5376" w14:textId="63CA836B" w:rsidR="00AD3773" w:rsidRPr="009010E1" w:rsidRDefault="00AD3773" w:rsidP="009010E1">
      <w:pPr>
        <w:pStyle w:val="Akapitzlist"/>
        <w:spacing w:line="300" w:lineRule="auto"/>
        <w:ind w:left="0"/>
        <w:contextualSpacing w:val="0"/>
        <w:rPr>
          <w:rFonts w:ascii="Calibri" w:hAnsi="Calibri" w:cs="Calibri"/>
          <w:bCs/>
          <w:sz w:val="22"/>
          <w:szCs w:val="22"/>
        </w:rPr>
      </w:pPr>
      <w:r w:rsidRPr="00BC652B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C652B">
        <w:rPr>
          <w:rFonts w:ascii="Calibri" w:hAnsi="Calibri" w:cs="Calibri"/>
          <w:sz w:val="22"/>
          <w:szCs w:val="22"/>
          <w:vertAlign w:val="superscript"/>
        </w:rPr>
        <w:t xml:space="preserve">) </w:t>
      </w:r>
      <w:r w:rsidRPr="00BC652B">
        <w:rPr>
          <w:rFonts w:ascii="Calibri" w:hAnsi="Calibri" w:cs="Calibri"/>
          <w:sz w:val="22"/>
          <w:szCs w:val="22"/>
        </w:rPr>
        <w:t>Zmiany wymienionego zarządzenia zostały wprowadzone zarządzeniami Prezydenta m.st. Warszawy nr 739/2007 z 28 sierpnia 2007 r., nr 895/2007 z 18 października 2007 r., nr 1010/2007 z 29 listopada 2007 r., nr 1102/2007 z 27 grudnia 2007 r., nr 1186/2008 z 18 stycznia 2008 r., nr 1199/2008 z 22 stycznia 2008 r., nr 1401/2008 z 10 marca 2008 r., nr 1440/2008 z 20 marca 2008 r., n</w:t>
      </w:r>
      <w:r w:rsidRPr="00BC652B">
        <w:rPr>
          <w:rFonts w:ascii="Calibri" w:hAnsi="Calibri" w:cs="Calibri"/>
          <w:bCs/>
          <w:sz w:val="22"/>
          <w:szCs w:val="22"/>
        </w:rPr>
        <w:t>r 1541/2008 z 18 kwietnia 2008 r., nr 1646/2008 z 21 maja 2008 r., nr 1729/2008 z 12 czerwca 2008 r., nr 1792/2008 z 1 lipca 2008 r., nr 1919/2008 z 1 sierpnia 2008 r., nr 2019/2008 z 27 sierpnia 2008 r., nr 2193/2008 z 17 października 2008 r., nr 2357/2008 z 2 grudnia 2008 r., nr 2467/2008 z 31 grudnia 2008 r., nr 2853/2009 z 14 kwietnia 2009 r., nr 3005/2009 z 8 maja 2009 r., nr 3145/2009 z 2 czerwca 2009 r., nr 3162/2009 z 3 czerwca 2009 r., nr 3252/2009 z 26 czerwca 2009 r., nr 3259/2009 z 29 czerwca 2009 r., nr 3328/2009 z 14 lipca 2009 r., nr 3573/2009 z 20 sierpnia 2009 r., nr 3606/2009 z 1 września 2009 r., nr 3916/2009 z 4 grudnia 2009 r., nr 4009/2009 z 30 grudnia 2009 r., nr 4175/2010 z 5 lutego 2010 r., nr 4210/2010 z 17 lutego 2010 r., nr 4399/2010 z 1 kwietnia 2010 r., nr 4486/2010 z 14 kwietnia 2010 r., nr 4763/2010 z 7 czerwca 2010 r., nr 5187/2010 z 4 sierpnia 2010 r., nr 5272/2010 z 27 sierpnia 2010 r., nr 5276/2010 z 31 sierpnia 2010 r., nr 72/2010 z 20 grudnia 2010 r., nr 395/2011 z 15 marca 2011 r., nr 4</w:t>
      </w:r>
      <w:r>
        <w:rPr>
          <w:rFonts w:ascii="Calibri" w:hAnsi="Calibri" w:cs="Calibri"/>
          <w:bCs/>
          <w:sz w:val="22"/>
          <w:szCs w:val="22"/>
        </w:rPr>
        <w:t xml:space="preserve">87/2011 z 31 marca 2011 r., nr </w:t>
      </w:r>
      <w:r w:rsidRPr="00BC652B">
        <w:rPr>
          <w:rFonts w:ascii="Calibri" w:hAnsi="Calibri" w:cs="Calibri"/>
          <w:bCs/>
          <w:sz w:val="22"/>
          <w:szCs w:val="22"/>
        </w:rPr>
        <w:t>890/2011 z 30 maja 2011 r., nr 1333/2011 z 28 lipca 2011 r., nr 1494/2011 z 13 września 2011 r., nr 1698/2011 z 31 października 2011 r., nr 1804/2011 z 25 listopada 2011 r., nr 1860/2011 z 20 grudnia 2011 r., nr 2029/2012 z 31 stycznia 2012 r., nr 2099/2012 z 15 lutego 2012 r., nr 2118/2012 z 21 lutego 2012 r., nr 2456/2012 z 27 kwietnia 2012 r., nr 2832/2012 z 2 lipca 2012 r., nr 2916/2012 z 13 lipca 2012 r., nr 3295/2012 z 3 września 2012 r., nr 3383/2012 z 27 września 2012 r., nr 3415/2012 z 3 października 2012 r., nr 3474/2012 z 26 października 2012 r., nr 3737/2013 z 8 stycznia 2013 r., nr 3871/2013 z 5 lutego 2013 r., nr 3946/2013 z 26 lutego 2013 r., nr 4220/2013 z 26 kwietnia 2013 r., nr 4954/2013 z 9 września 2013 r., nr 5331/2013 z 18 grudnia 2013 r., nr 6167/2014 z 12 czerwca 2014 r., nr 6629/2014 z 30 września 2014 r., nr 82/2014 z 31 grudnia 2014 r., nr 233/2015 z 27 lutego 2015 r., nr 333/2015 z 23 marca 2015 r., nr 553/2015 z 30 kwietnia 2015 r., nr 769/2015 z 28 maja 2015 r., nr 1095/2015 z 30 lipca 2015 r., nr 1734/2015 z 28 grudnia 2015 r., nr 200/2016 z 17 lutego 2016 r., nr 601/2016 z 26 kwietnia 2016 r., nr 638/2016 z 4 maja 2016 r., nr 988/2016 z 8 lipca 2016 r., nr 1407/2016 z 19 września 2016 r., nr 1476/2016 z 30 września 2016 r., nr 1527/2016 z 10 października 2016 r., nr 1688/2016 z 23 listopada 2016 r., nr 1701/2016 z 23 listopada 2016 r., nr 1843/2016 z 16 grudnia 2016 r., nr 1887/2016 z 29 grudnia 2016 r., nr 156/2017 z 3 lutego 2017 r., nr 448/2017 z 6 marca 2017 r., nr 1350/2017 z 7 sierpnia 2017 r., nr 1437/2017 z 18 sierpnia 2017 r., nr 1570/2017 z 22 września 2017 r., nr 1716/2017 z 31 października 2017 r.,</w:t>
      </w:r>
      <w:r w:rsidRPr="00BC652B">
        <w:rPr>
          <w:rFonts w:ascii="Calibri" w:hAnsi="Calibri" w:cs="Calibri"/>
          <w:sz w:val="22"/>
          <w:szCs w:val="22"/>
        </w:rPr>
        <w:t xml:space="preserve"> </w:t>
      </w:r>
      <w:r w:rsidRPr="00BC652B">
        <w:rPr>
          <w:rFonts w:ascii="Calibri" w:hAnsi="Calibri" w:cs="Calibri"/>
          <w:bCs/>
          <w:sz w:val="22"/>
          <w:szCs w:val="22"/>
        </w:rPr>
        <w:t>nr 1892/2017 r. z 12 grudnia 2017 r., nr 1966/2017 z 29 grudnia 2017 r., nr 183/2018 z 2 lutego 2018 r., nr 540/2018 z 28 marca 2018 r., nr 1162/2018 z 19 lipca 2018 r., nr 1437/2018 z 31 sierpnia 2018 r., nr 1469/2018 z 10 września 2018 r., nr 1559/2018 z 1 października 2018 r., nr 1851/2018 z 27 listopada 2018 r., nr 160/2019 z 5 lutego 2019 r., nr 624/2019 z 11 kwietnia 2019 r., nr 906/2019 z 29 maja 2019 r., nr 1037/2019 z 19 czerwca 2019 r., nr 1294/2019 z 2 sierpnia 2019 r., nr 1404/2019 z 30 sierpnia 2019 r., nr 1668/2019 z 12 listopada 2019 r., nr 1868/2019 z 19 grudnia 2019 r., nr 83/2020 z 28 stycznia 2020 r., nr 167/2020 z 10 lutego 2020 r., nr 1076/2020 z 26 sierpnia 2020 r., nr 1280/2020 z 28 października 2020 r.</w:t>
      </w:r>
      <w:r>
        <w:rPr>
          <w:rFonts w:ascii="Calibri" w:hAnsi="Calibri" w:cs="Calibri"/>
          <w:bCs/>
          <w:sz w:val="22"/>
          <w:szCs w:val="22"/>
        </w:rPr>
        <w:t>,</w:t>
      </w:r>
      <w:r w:rsidRPr="00BC652B">
        <w:rPr>
          <w:rFonts w:ascii="Calibri" w:hAnsi="Calibri" w:cs="Calibri"/>
          <w:bCs/>
          <w:sz w:val="22"/>
          <w:szCs w:val="22"/>
        </w:rPr>
        <w:t xml:space="preserve"> nr 178/2021 z 10 lutego 2021 r.</w:t>
      </w:r>
      <w:r w:rsidR="000A1619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nr 475/2021 z 26 marca 2021 r.</w:t>
      </w:r>
      <w:r w:rsidR="00742530">
        <w:rPr>
          <w:rFonts w:ascii="Calibri" w:hAnsi="Calibri" w:cs="Calibri"/>
          <w:bCs/>
          <w:sz w:val="22"/>
          <w:szCs w:val="22"/>
        </w:rPr>
        <w:t>,</w:t>
      </w:r>
      <w:r w:rsidR="000A1619">
        <w:rPr>
          <w:rFonts w:ascii="Calibri" w:hAnsi="Calibri" w:cs="Calibri"/>
          <w:bCs/>
          <w:sz w:val="22"/>
          <w:szCs w:val="22"/>
        </w:rPr>
        <w:t xml:space="preserve"> </w:t>
      </w:r>
      <w:r w:rsidR="000A1619" w:rsidRPr="000A1619">
        <w:rPr>
          <w:rFonts w:ascii="Calibri" w:hAnsi="Calibri" w:cs="Calibri"/>
          <w:bCs/>
          <w:sz w:val="22"/>
          <w:szCs w:val="22"/>
        </w:rPr>
        <w:t>nr 1146/2021 z 16 lipca 2021 r.</w:t>
      </w:r>
      <w:r w:rsidR="00877DE9">
        <w:rPr>
          <w:rFonts w:ascii="Calibri" w:hAnsi="Calibri" w:cs="Calibri"/>
          <w:bCs/>
          <w:sz w:val="22"/>
          <w:szCs w:val="22"/>
        </w:rPr>
        <w:t>,</w:t>
      </w:r>
      <w:r w:rsidR="00742530">
        <w:rPr>
          <w:rFonts w:ascii="Calibri" w:hAnsi="Calibri" w:cs="Calibri"/>
          <w:bCs/>
          <w:sz w:val="22"/>
          <w:szCs w:val="22"/>
        </w:rPr>
        <w:t xml:space="preserve"> nr </w:t>
      </w:r>
      <w:r w:rsidR="00742530" w:rsidRPr="00742530">
        <w:rPr>
          <w:rFonts w:ascii="Calibri" w:hAnsi="Calibri" w:cs="Calibri"/>
          <w:bCs/>
          <w:sz w:val="22"/>
          <w:szCs w:val="22"/>
        </w:rPr>
        <w:t>1828/2021</w:t>
      </w:r>
      <w:r w:rsidR="00742530">
        <w:rPr>
          <w:rFonts w:ascii="Calibri" w:hAnsi="Calibri" w:cs="Calibri"/>
          <w:bCs/>
          <w:sz w:val="22"/>
          <w:szCs w:val="22"/>
        </w:rPr>
        <w:t xml:space="preserve"> z 18 listopada 2021 r.</w:t>
      </w:r>
      <w:r w:rsidR="00704344">
        <w:rPr>
          <w:rFonts w:ascii="Calibri" w:hAnsi="Calibri" w:cs="Calibri"/>
          <w:bCs/>
          <w:sz w:val="22"/>
          <w:szCs w:val="22"/>
        </w:rPr>
        <w:t>,</w:t>
      </w:r>
      <w:r w:rsidR="00877DE9">
        <w:rPr>
          <w:rFonts w:ascii="Calibri" w:hAnsi="Calibri" w:cs="Calibri"/>
          <w:bCs/>
          <w:sz w:val="22"/>
          <w:szCs w:val="22"/>
        </w:rPr>
        <w:t xml:space="preserve"> nr 1950/2021 z 9 grudnia 2021 r.</w:t>
      </w:r>
      <w:r w:rsidR="00704344">
        <w:rPr>
          <w:rFonts w:ascii="Calibri" w:hAnsi="Calibri" w:cs="Calibri"/>
          <w:bCs/>
          <w:sz w:val="22"/>
          <w:szCs w:val="22"/>
        </w:rPr>
        <w:t xml:space="preserve"> i nr </w:t>
      </w:r>
      <w:r w:rsidR="00704344" w:rsidRPr="00704344">
        <w:rPr>
          <w:rFonts w:ascii="Calibri" w:hAnsi="Calibri" w:cs="Calibri"/>
          <w:bCs/>
          <w:sz w:val="22"/>
          <w:szCs w:val="22"/>
        </w:rPr>
        <w:t>29/2022 z 11 stycznia 2022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64F8"/>
    <w:multiLevelType w:val="hybridMultilevel"/>
    <w:tmpl w:val="E9D8ACAE"/>
    <w:lvl w:ilvl="0" w:tplc="10A271A8">
      <w:start w:val="1"/>
      <w:numFmt w:val="decimal"/>
      <w:lvlText w:val="%1)"/>
      <w:lvlJc w:val="left"/>
      <w:pPr>
        <w:ind w:left="1064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09B47280"/>
    <w:multiLevelType w:val="hybridMultilevel"/>
    <w:tmpl w:val="E4308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4CEEFB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D2DA6AA2">
      <w:start w:val="1"/>
      <w:numFmt w:val="decimal"/>
      <w:lvlText w:val="%3)"/>
      <w:lvlJc w:val="left"/>
      <w:pPr>
        <w:ind w:left="606" w:hanging="180"/>
      </w:pPr>
      <w:rPr>
        <w:rFonts w:ascii="Calibri" w:hAnsi="Calibri" w:cs="Calibri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7C63"/>
    <w:multiLevelType w:val="hybridMultilevel"/>
    <w:tmpl w:val="DC36B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015288F"/>
    <w:multiLevelType w:val="hybridMultilevel"/>
    <w:tmpl w:val="743A3B68"/>
    <w:lvl w:ilvl="0" w:tplc="C7D491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0205E"/>
    <w:multiLevelType w:val="hybridMultilevel"/>
    <w:tmpl w:val="241A4DBC"/>
    <w:lvl w:ilvl="0" w:tplc="9BAE0550">
      <w:start w:val="1"/>
      <w:numFmt w:val="decimal"/>
      <w:lvlText w:val="%1)"/>
      <w:lvlJc w:val="left"/>
      <w:pPr>
        <w:tabs>
          <w:tab w:val="num" w:pos="731"/>
        </w:tabs>
        <w:ind w:left="731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6" w15:restartNumberingAfterBreak="0">
    <w:nsid w:val="16A74A03"/>
    <w:multiLevelType w:val="hybridMultilevel"/>
    <w:tmpl w:val="3C4CAB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480793"/>
    <w:multiLevelType w:val="hybridMultilevel"/>
    <w:tmpl w:val="AC5012FA"/>
    <w:lvl w:ilvl="0" w:tplc="04150017">
      <w:start w:val="1"/>
      <w:numFmt w:val="lowerLetter"/>
      <w:lvlText w:val="%1)"/>
      <w:lvlJc w:val="left"/>
      <w:pPr>
        <w:tabs>
          <w:tab w:val="num" w:pos="1451"/>
        </w:tabs>
        <w:ind w:left="145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E3D619B6">
      <w:start w:val="10"/>
      <w:numFmt w:val="decimal"/>
      <w:lvlText w:val="%3)"/>
      <w:lvlJc w:val="left"/>
      <w:pPr>
        <w:tabs>
          <w:tab w:val="num" w:pos="3071"/>
        </w:tabs>
        <w:ind w:left="30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8" w15:restartNumberingAfterBreak="0">
    <w:nsid w:val="1CA4077B"/>
    <w:multiLevelType w:val="hybridMultilevel"/>
    <w:tmpl w:val="219A631E"/>
    <w:lvl w:ilvl="0" w:tplc="240C3A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3A7A61"/>
    <w:multiLevelType w:val="hybridMultilevel"/>
    <w:tmpl w:val="12048018"/>
    <w:lvl w:ilvl="0" w:tplc="27CE8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E8EFA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359F5"/>
    <w:multiLevelType w:val="hybridMultilevel"/>
    <w:tmpl w:val="BF1E61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A16A6D"/>
    <w:multiLevelType w:val="multilevel"/>
    <w:tmpl w:val="AC641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CB85569"/>
    <w:multiLevelType w:val="multilevel"/>
    <w:tmpl w:val="2F702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2D973440"/>
    <w:multiLevelType w:val="multilevel"/>
    <w:tmpl w:val="69F42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DD333CB"/>
    <w:multiLevelType w:val="hybridMultilevel"/>
    <w:tmpl w:val="84C05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3636D"/>
    <w:multiLevelType w:val="hybridMultilevel"/>
    <w:tmpl w:val="3F6A2C90"/>
    <w:lvl w:ilvl="0" w:tplc="FD30E3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651150"/>
    <w:multiLevelType w:val="hybridMultilevel"/>
    <w:tmpl w:val="448046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72740"/>
    <w:multiLevelType w:val="hybridMultilevel"/>
    <w:tmpl w:val="E64A394A"/>
    <w:lvl w:ilvl="0" w:tplc="D9424FA8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F846672"/>
    <w:multiLevelType w:val="hybridMultilevel"/>
    <w:tmpl w:val="DD36F14C"/>
    <w:lvl w:ilvl="0" w:tplc="10CE104C">
      <w:start w:val="1"/>
      <w:numFmt w:val="decimal"/>
      <w:lvlText w:val="%1)"/>
      <w:lvlJc w:val="left"/>
      <w:pPr>
        <w:tabs>
          <w:tab w:val="num" w:pos="2177"/>
        </w:tabs>
        <w:ind w:left="2177" w:hanging="7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E1EA2"/>
    <w:multiLevelType w:val="hybridMultilevel"/>
    <w:tmpl w:val="B2727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E64D8"/>
    <w:multiLevelType w:val="hybridMultilevel"/>
    <w:tmpl w:val="B29EC9EC"/>
    <w:lvl w:ilvl="0" w:tplc="02249402">
      <w:start w:val="4"/>
      <w:numFmt w:val="decimal"/>
      <w:lvlText w:val="%1)"/>
      <w:lvlJc w:val="left"/>
      <w:pPr>
        <w:tabs>
          <w:tab w:val="num" w:pos="1451"/>
        </w:tabs>
        <w:ind w:left="1451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B385D"/>
    <w:multiLevelType w:val="hybridMultilevel"/>
    <w:tmpl w:val="41886176"/>
    <w:lvl w:ilvl="0" w:tplc="B4301766">
      <w:start w:val="1"/>
      <w:numFmt w:val="lowerLetter"/>
      <w:lvlText w:val="%1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1" w:tplc="7D709238">
      <w:start w:val="8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9E0AA5"/>
    <w:multiLevelType w:val="hybridMultilevel"/>
    <w:tmpl w:val="034AB12C"/>
    <w:lvl w:ilvl="0" w:tplc="981A9D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965CDDB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A02BB"/>
    <w:multiLevelType w:val="hybridMultilevel"/>
    <w:tmpl w:val="C310BFA6"/>
    <w:lvl w:ilvl="0" w:tplc="A99EBABE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922A0"/>
    <w:multiLevelType w:val="hybridMultilevel"/>
    <w:tmpl w:val="D6947990"/>
    <w:lvl w:ilvl="0" w:tplc="CAE8AAFA">
      <w:start w:val="1"/>
      <w:numFmt w:val="decimal"/>
      <w:lvlText w:val="%1)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52E12"/>
    <w:multiLevelType w:val="hybridMultilevel"/>
    <w:tmpl w:val="23C8F5B4"/>
    <w:lvl w:ilvl="0" w:tplc="BCD85954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A7CC4"/>
    <w:multiLevelType w:val="hybridMultilevel"/>
    <w:tmpl w:val="4D9CE1F8"/>
    <w:lvl w:ilvl="0" w:tplc="07F48E26">
      <w:start w:val="3"/>
      <w:numFmt w:val="decimal"/>
      <w:lvlText w:val="%1)"/>
      <w:lvlJc w:val="left"/>
      <w:pPr>
        <w:tabs>
          <w:tab w:val="num" w:pos="731"/>
        </w:tabs>
        <w:ind w:left="731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128F9"/>
    <w:multiLevelType w:val="hybridMultilevel"/>
    <w:tmpl w:val="46A8F1EA"/>
    <w:lvl w:ilvl="0" w:tplc="6FEE8F0E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6075B2"/>
    <w:multiLevelType w:val="hybridMultilevel"/>
    <w:tmpl w:val="0FBA8D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847B5F"/>
    <w:multiLevelType w:val="hybridMultilevel"/>
    <w:tmpl w:val="315AB804"/>
    <w:lvl w:ilvl="0" w:tplc="CA663EAC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b w:val="0"/>
        <w:i w:val="0"/>
        <w:sz w:val="24"/>
        <w:szCs w:val="24"/>
      </w:rPr>
    </w:lvl>
    <w:lvl w:ilvl="1" w:tplc="EE5C05F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hint="default"/>
        <w:b w:val="0"/>
        <w:i w:val="0"/>
        <w:sz w:val="24"/>
        <w:szCs w:val="24"/>
      </w:rPr>
    </w:lvl>
    <w:lvl w:ilvl="3" w:tplc="8956155C">
      <w:start w:val="1"/>
      <w:numFmt w:val="decimal"/>
      <w:lvlText w:val="%4)"/>
      <w:lvlJc w:val="left"/>
      <w:pPr>
        <w:tabs>
          <w:tab w:val="num" w:pos="2531"/>
        </w:tabs>
        <w:ind w:left="25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31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125576"/>
    <w:multiLevelType w:val="hybridMultilevel"/>
    <w:tmpl w:val="49A22076"/>
    <w:lvl w:ilvl="0" w:tplc="999099E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9CD62A7E">
      <w:start w:val="16"/>
      <w:numFmt w:val="decimal"/>
      <w:lvlText w:val="%2)"/>
      <w:lvlJc w:val="left"/>
      <w:pPr>
        <w:tabs>
          <w:tab w:val="num" w:pos="1556"/>
        </w:tabs>
        <w:ind w:left="15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6"/>
        </w:tabs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6"/>
        </w:tabs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6"/>
        </w:tabs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6"/>
        </w:tabs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6"/>
        </w:tabs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6"/>
        </w:tabs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6"/>
        </w:tabs>
        <w:ind w:left="6596" w:hanging="180"/>
      </w:pPr>
    </w:lvl>
  </w:abstractNum>
  <w:abstractNum w:abstractNumId="33" w15:restartNumberingAfterBreak="0">
    <w:nsid w:val="61664285"/>
    <w:multiLevelType w:val="hybridMultilevel"/>
    <w:tmpl w:val="FF9A4E54"/>
    <w:lvl w:ilvl="0" w:tplc="62140662">
      <w:start w:val="4"/>
      <w:numFmt w:val="decimal"/>
      <w:lvlText w:val="%1)"/>
      <w:lvlJc w:val="left"/>
      <w:pPr>
        <w:tabs>
          <w:tab w:val="num" w:pos="1451"/>
        </w:tabs>
        <w:ind w:left="1451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E0D8C"/>
    <w:multiLevelType w:val="hybridMultilevel"/>
    <w:tmpl w:val="9C08611C"/>
    <w:lvl w:ilvl="0" w:tplc="B1C446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6DD7FAD"/>
    <w:multiLevelType w:val="hybridMultilevel"/>
    <w:tmpl w:val="05BAF252"/>
    <w:lvl w:ilvl="0" w:tplc="D262A6DA">
      <w:start w:val="1"/>
      <w:numFmt w:val="decimal"/>
      <w:lvlText w:val="%1)"/>
      <w:lvlJc w:val="left"/>
      <w:pPr>
        <w:tabs>
          <w:tab w:val="num" w:pos="1117"/>
        </w:tabs>
        <w:ind w:left="1117" w:hanging="757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8F25A88"/>
    <w:multiLevelType w:val="hybridMultilevel"/>
    <w:tmpl w:val="F50C55C6"/>
    <w:lvl w:ilvl="0" w:tplc="B1C446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AD37296"/>
    <w:multiLevelType w:val="hybridMultilevel"/>
    <w:tmpl w:val="5CF8FD6A"/>
    <w:lvl w:ilvl="0" w:tplc="A712C7A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46353"/>
    <w:multiLevelType w:val="hybridMultilevel"/>
    <w:tmpl w:val="91EEE934"/>
    <w:lvl w:ilvl="0" w:tplc="178C9630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203C0AD0">
      <w:start w:val="2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A71C4"/>
    <w:multiLevelType w:val="hybridMultilevel"/>
    <w:tmpl w:val="A1AE1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12F01"/>
    <w:multiLevelType w:val="hybridMultilevel"/>
    <w:tmpl w:val="022CD26A"/>
    <w:lvl w:ilvl="0" w:tplc="9620B9B2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DC69C0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51"/>
        </w:tabs>
        <w:ind w:left="2351" w:hanging="36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43" w15:restartNumberingAfterBreak="0">
    <w:nsid w:val="779276FB"/>
    <w:multiLevelType w:val="hybridMultilevel"/>
    <w:tmpl w:val="5434DD5A"/>
    <w:lvl w:ilvl="0" w:tplc="4DD8BE4A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E39B0"/>
    <w:multiLevelType w:val="hybridMultilevel"/>
    <w:tmpl w:val="692078EA"/>
    <w:lvl w:ilvl="0" w:tplc="1EECC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B2C24"/>
    <w:multiLevelType w:val="hybridMultilevel"/>
    <w:tmpl w:val="2A1CEC90"/>
    <w:lvl w:ilvl="0" w:tplc="D0307E6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444C"/>
    <w:multiLevelType w:val="hybridMultilevel"/>
    <w:tmpl w:val="7EA86C72"/>
    <w:lvl w:ilvl="0" w:tplc="DB96A302">
      <w:start w:val="12"/>
      <w:numFmt w:val="decimal"/>
      <w:lvlText w:val="%1)"/>
      <w:lvlJc w:val="left"/>
      <w:pPr>
        <w:tabs>
          <w:tab w:val="num" w:pos="1437"/>
        </w:tabs>
        <w:ind w:left="1437" w:hanging="7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40"/>
  </w:num>
  <w:num w:numId="4">
    <w:abstractNumId w:val="31"/>
  </w:num>
  <w:num w:numId="5">
    <w:abstractNumId w:val="3"/>
  </w:num>
  <w:num w:numId="6">
    <w:abstractNumId w:val="35"/>
  </w:num>
  <w:num w:numId="7">
    <w:abstractNumId w:val="11"/>
  </w:num>
  <w:num w:numId="8">
    <w:abstractNumId w:val="30"/>
  </w:num>
  <w:num w:numId="9">
    <w:abstractNumId w:val="42"/>
  </w:num>
  <w:num w:numId="10">
    <w:abstractNumId w:val="5"/>
  </w:num>
  <w:num w:numId="11">
    <w:abstractNumId w:val="7"/>
  </w:num>
  <w:num w:numId="12">
    <w:abstractNumId w:val="22"/>
  </w:num>
  <w:num w:numId="13">
    <w:abstractNumId w:val="23"/>
  </w:num>
  <w:num w:numId="14">
    <w:abstractNumId w:val="36"/>
  </w:num>
  <w:num w:numId="15">
    <w:abstractNumId w:val="39"/>
  </w:num>
  <w:num w:numId="16">
    <w:abstractNumId w:val="26"/>
  </w:num>
  <w:num w:numId="17">
    <w:abstractNumId w:val="19"/>
  </w:num>
  <w:num w:numId="18">
    <w:abstractNumId w:val="13"/>
  </w:num>
  <w:num w:numId="19">
    <w:abstractNumId w:val="28"/>
  </w:num>
  <w:num w:numId="20">
    <w:abstractNumId w:val="32"/>
  </w:num>
  <w:num w:numId="21">
    <w:abstractNumId w:val="20"/>
  </w:num>
  <w:num w:numId="22">
    <w:abstractNumId w:val="15"/>
  </w:num>
  <w:num w:numId="23">
    <w:abstractNumId w:val="12"/>
  </w:num>
  <w:num w:numId="24">
    <w:abstractNumId w:val="45"/>
  </w:num>
  <w:num w:numId="25">
    <w:abstractNumId w:val="34"/>
  </w:num>
  <w:num w:numId="26">
    <w:abstractNumId w:val="46"/>
  </w:num>
  <w:num w:numId="27">
    <w:abstractNumId w:val="24"/>
  </w:num>
  <w:num w:numId="28">
    <w:abstractNumId w:val="0"/>
  </w:num>
  <w:num w:numId="29">
    <w:abstractNumId w:val="1"/>
  </w:num>
  <w:num w:numId="30">
    <w:abstractNumId w:val="41"/>
  </w:num>
  <w:num w:numId="31">
    <w:abstractNumId w:val="16"/>
  </w:num>
  <w:num w:numId="32">
    <w:abstractNumId w:val="9"/>
  </w:num>
  <w:num w:numId="33">
    <w:abstractNumId w:val="33"/>
  </w:num>
  <w:num w:numId="34">
    <w:abstractNumId w:val="14"/>
  </w:num>
  <w:num w:numId="35">
    <w:abstractNumId w:val="8"/>
  </w:num>
  <w:num w:numId="36">
    <w:abstractNumId w:val="43"/>
  </w:num>
  <w:num w:numId="37">
    <w:abstractNumId w:val="21"/>
  </w:num>
  <w:num w:numId="38">
    <w:abstractNumId w:val="44"/>
  </w:num>
  <w:num w:numId="39">
    <w:abstractNumId w:val="27"/>
  </w:num>
  <w:num w:numId="40">
    <w:abstractNumId w:val="25"/>
  </w:num>
  <w:num w:numId="41">
    <w:abstractNumId w:val="37"/>
  </w:num>
  <w:num w:numId="42">
    <w:abstractNumId w:val="17"/>
  </w:num>
  <w:num w:numId="43">
    <w:abstractNumId w:val="38"/>
  </w:num>
  <w:num w:numId="44">
    <w:abstractNumId w:val="4"/>
  </w:num>
  <w:num w:numId="45">
    <w:abstractNumId w:val="2"/>
  </w:num>
  <w:num w:numId="46">
    <w:abstractNumId w:val="29"/>
  </w:num>
  <w:num w:numId="47">
    <w:abstractNumId w:val="1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D6"/>
    <w:rsid w:val="0000119F"/>
    <w:rsid w:val="00001481"/>
    <w:rsid w:val="0000406F"/>
    <w:rsid w:val="00004B49"/>
    <w:rsid w:val="00007A99"/>
    <w:rsid w:val="00010E8F"/>
    <w:rsid w:val="00013E6C"/>
    <w:rsid w:val="00014806"/>
    <w:rsid w:val="00016747"/>
    <w:rsid w:val="00017A68"/>
    <w:rsid w:val="000276AD"/>
    <w:rsid w:val="000329BC"/>
    <w:rsid w:val="0004486C"/>
    <w:rsid w:val="000506AE"/>
    <w:rsid w:val="000551CA"/>
    <w:rsid w:val="000702DA"/>
    <w:rsid w:val="00070F28"/>
    <w:rsid w:val="00074C90"/>
    <w:rsid w:val="00077CE4"/>
    <w:rsid w:val="000907A0"/>
    <w:rsid w:val="00092A0B"/>
    <w:rsid w:val="000944F7"/>
    <w:rsid w:val="00094F11"/>
    <w:rsid w:val="000A0188"/>
    <w:rsid w:val="000A1619"/>
    <w:rsid w:val="000A3898"/>
    <w:rsid w:val="000B00EC"/>
    <w:rsid w:val="000B5B76"/>
    <w:rsid w:val="000C1D38"/>
    <w:rsid w:val="000C66E7"/>
    <w:rsid w:val="000D610C"/>
    <w:rsid w:val="000D706C"/>
    <w:rsid w:val="000D747B"/>
    <w:rsid w:val="000E36C6"/>
    <w:rsid w:val="000E7270"/>
    <w:rsid w:val="0013014A"/>
    <w:rsid w:val="001332AD"/>
    <w:rsid w:val="001451BB"/>
    <w:rsid w:val="00147D45"/>
    <w:rsid w:val="001555F5"/>
    <w:rsid w:val="0015590C"/>
    <w:rsid w:val="001607F2"/>
    <w:rsid w:val="00163070"/>
    <w:rsid w:val="00165968"/>
    <w:rsid w:val="00171FB0"/>
    <w:rsid w:val="00196D13"/>
    <w:rsid w:val="001B3ABB"/>
    <w:rsid w:val="001B4C78"/>
    <w:rsid w:val="001B4F9E"/>
    <w:rsid w:val="001B72BD"/>
    <w:rsid w:val="001C22D7"/>
    <w:rsid w:val="001D265E"/>
    <w:rsid w:val="001E51D3"/>
    <w:rsid w:val="001E6EF2"/>
    <w:rsid w:val="001E7747"/>
    <w:rsid w:val="001F6889"/>
    <w:rsid w:val="001F6F4F"/>
    <w:rsid w:val="00203610"/>
    <w:rsid w:val="00213A14"/>
    <w:rsid w:val="002263BC"/>
    <w:rsid w:val="0022729B"/>
    <w:rsid w:val="00244661"/>
    <w:rsid w:val="00254A3F"/>
    <w:rsid w:val="0025692C"/>
    <w:rsid w:val="002612CF"/>
    <w:rsid w:val="002620F8"/>
    <w:rsid w:val="00267DA1"/>
    <w:rsid w:val="00271BF3"/>
    <w:rsid w:val="00273EA2"/>
    <w:rsid w:val="00275DEA"/>
    <w:rsid w:val="002771D8"/>
    <w:rsid w:val="002902F6"/>
    <w:rsid w:val="00297725"/>
    <w:rsid w:val="002A5880"/>
    <w:rsid w:val="002B2895"/>
    <w:rsid w:val="002B49BD"/>
    <w:rsid w:val="002C05E2"/>
    <w:rsid w:val="002C601C"/>
    <w:rsid w:val="002C7216"/>
    <w:rsid w:val="002D361C"/>
    <w:rsid w:val="002F19B6"/>
    <w:rsid w:val="002F64FD"/>
    <w:rsid w:val="003008FF"/>
    <w:rsid w:val="00301952"/>
    <w:rsid w:val="0030713E"/>
    <w:rsid w:val="00307599"/>
    <w:rsid w:val="003133CC"/>
    <w:rsid w:val="00321577"/>
    <w:rsid w:val="003231AF"/>
    <w:rsid w:val="00323747"/>
    <w:rsid w:val="00323A55"/>
    <w:rsid w:val="00325ED7"/>
    <w:rsid w:val="003477C7"/>
    <w:rsid w:val="003529AE"/>
    <w:rsid w:val="00352DE7"/>
    <w:rsid w:val="00357332"/>
    <w:rsid w:val="0035737D"/>
    <w:rsid w:val="00363AB1"/>
    <w:rsid w:val="003735E6"/>
    <w:rsid w:val="00384F41"/>
    <w:rsid w:val="003906A5"/>
    <w:rsid w:val="003A285E"/>
    <w:rsid w:val="003B50BF"/>
    <w:rsid w:val="003C1E15"/>
    <w:rsid w:val="003D0409"/>
    <w:rsid w:val="003D05B6"/>
    <w:rsid w:val="003D4BCE"/>
    <w:rsid w:val="003D7075"/>
    <w:rsid w:val="00407430"/>
    <w:rsid w:val="00414C0A"/>
    <w:rsid w:val="004217A0"/>
    <w:rsid w:val="004233DF"/>
    <w:rsid w:val="00425B77"/>
    <w:rsid w:val="00427C69"/>
    <w:rsid w:val="004330A4"/>
    <w:rsid w:val="00437DC9"/>
    <w:rsid w:val="0044051F"/>
    <w:rsid w:val="00445E1E"/>
    <w:rsid w:val="00450C4C"/>
    <w:rsid w:val="0045762E"/>
    <w:rsid w:val="004663FD"/>
    <w:rsid w:val="00467B52"/>
    <w:rsid w:val="00485309"/>
    <w:rsid w:val="004878BD"/>
    <w:rsid w:val="004A1FAC"/>
    <w:rsid w:val="004A36BB"/>
    <w:rsid w:val="004A7486"/>
    <w:rsid w:val="004D39F2"/>
    <w:rsid w:val="004E2FAA"/>
    <w:rsid w:val="004E7D0E"/>
    <w:rsid w:val="004F7E18"/>
    <w:rsid w:val="00500344"/>
    <w:rsid w:val="00502057"/>
    <w:rsid w:val="005148B8"/>
    <w:rsid w:val="0052173D"/>
    <w:rsid w:val="00522FC8"/>
    <w:rsid w:val="00525973"/>
    <w:rsid w:val="00530E11"/>
    <w:rsid w:val="00547824"/>
    <w:rsid w:val="00551C9E"/>
    <w:rsid w:val="0055297A"/>
    <w:rsid w:val="00553131"/>
    <w:rsid w:val="005647A1"/>
    <w:rsid w:val="00565367"/>
    <w:rsid w:val="00576D92"/>
    <w:rsid w:val="00580449"/>
    <w:rsid w:val="00580FB5"/>
    <w:rsid w:val="00590FAD"/>
    <w:rsid w:val="005A2863"/>
    <w:rsid w:val="005A33CE"/>
    <w:rsid w:val="005A3C8A"/>
    <w:rsid w:val="005C5D6E"/>
    <w:rsid w:val="005F142F"/>
    <w:rsid w:val="005F2793"/>
    <w:rsid w:val="005F7568"/>
    <w:rsid w:val="006005D8"/>
    <w:rsid w:val="00601461"/>
    <w:rsid w:val="00614E3A"/>
    <w:rsid w:val="00623AF4"/>
    <w:rsid w:val="00627B0B"/>
    <w:rsid w:val="00632931"/>
    <w:rsid w:val="00641C56"/>
    <w:rsid w:val="00654388"/>
    <w:rsid w:val="00657A47"/>
    <w:rsid w:val="00657DDF"/>
    <w:rsid w:val="00663315"/>
    <w:rsid w:val="006743C5"/>
    <w:rsid w:val="00683CEE"/>
    <w:rsid w:val="00686CA0"/>
    <w:rsid w:val="006A311F"/>
    <w:rsid w:val="006B6CCC"/>
    <w:rsid w:val="006C6217"/>
    <w:rsid w:val="006D3542"/>
    <w:rsid w:val="006D5370"/>
    <w:rsid w:val="006F1052"/>
    <w:rsid w:val="00703E9D"/>
    <w:rsid w:val="00704344"/>
    <w:rsid w:val="00705785"/>
    <w:rsid w:val="00705967"/>
    <w:rsid w:val="0071295B"/>
    <w:rsid w:val="00714FD5"/>
    <w:rsid w:val="00742530"/>
    <w:rsid w:val="00744168"/>
    <w:rsid w:val="007503FA"/>
    <w:rsid w:val="00750469"/>
    <w:rsid w:val="00751CBB"/>
    <w:rsid w:val="00763F7E"/>
    <w:rsid w:val="00767D4D"/>
    <w:rsid w:val="0077012E"/>
    <w:rsid w:val="007712AC"/>
    <w:rsid w:val="007716BB"/>
    <w:rsid w:val="00774072"/>
    <w:rsid w:val="00776287"/>
    <w:rsid w:val="00780C13"/>
    <w:rsid w:val="007942D0"/>
    <w:rsid w:val="00794D83"/>
    <w:rsid w:val="0079531E"/>
    <w:rsid w:val="00795CB1"/>
    <w:rsid w:val="007A6295"/>
    <w:rsid w:val="007B0E93"/>
    <w:rsid w:val="007C2F44"/>
    <w:rsid w:val="007C4857"/>
    <w:rsid w:val="007D1B6E"/>
    <w:rsid w:val="007D477D"/>
    <w:rsid w:val="007E19CA"/>
    <w:rsid w:val="007E2332"/>
    <w:rsid w:val="007E600F"/>
    <w:rsid w:val="007E7CC3"/>
    <w:rsid w:val="007F2938"/>
    <w:rsid w:val="007F3B16"/>
    <w:rsid w:val="007F47B3"/>
    <w:rsid w:val="007F4ACE"/>
    <w:rsid w:val="007F7AC6"/>
    <w:rsid w:val="008016F5"/>
    <w:rsid w:val="008043F9"/>
    <w:rsid w:val="008146C1"/>
    <w:rsid w:val="008160AE"/>
    <w:rsid w:val="00817CFD"/>
    <w:rsid w:val="00823050"/>
    <w:rsid w:val="00823131"/>
    <w:rsid w:val="00826D7C"/>
    <w:rsid w:val="008349A3"/>
    <w:rsid w:val="00847227"/>
    <w:rsid w:val="00851510"/>
    <w:rsid w:val="00852677"/>
    <w:rsid w:val="00857ECF"/>
    <w:rsid w:val="008711D5"/>
    <w:rsid w:val="0087277A"/>
    <w:rsid w:val="00877DE9"/>
    <w:rsid w:val="00885102"/>
    <w:rsid w:val="008902EB"/>
    <w:rsid w:val="00890C92"/>
    <w:rsid w:val="00891CB7"/>
    <w:rsid w:val="008A494D"/>
    <w:rsid w:val="008B07F9"/>
    <w:rsid w:val="008B4514"/>
    <w:rsid w:val="008C4C27"/>
    <w:rsid w:val="008C75E5"/>
    <w:rsid w:val="008E3BDE"/>
    <w:rsid w:val="008F1DFD"/>
    <w:rsid w:val="009010E1"/>
    <w:rsid w:val="00904353"/>
    <w:rsid w:val="00914937"/>
    <w:rsid w:val="00925EE8"/>
    <w:rsid w:val="00925F1A"/>
    <w:rsid w:val="00935AF7"/>
    <w:rsid w:val="009442CA"/>
    <w:rsid w:val="00945ECC"/>
    <w:rsid w:val="009474B7"/>
    <w:rsid w:val="009519F1"/>
    <w:rsid w:val="00957F64"/>
    <w:rsid w:val="00961E18"/>
    <w:rsid w:val="00972241"/>
    <w:rsid w:val="00977D29"/>
    <w:rsid w:val="00980D07"/>
    <w:rsid w:val="009A251C"/>
    <w:rsid w:val="009A2758"/>
    <w:rsid w:val="009B150C"/>
    <w:rsid w:val="009B4A84"/>
    <w:rsid w:val="009B5938"/>
    <w:rsid w:val="009C1037"/>
    <w:rsid w:val="009C1651"/>
    <w:rsid w:val="009C204C"/>
    <w:rsid w:val="009C3907"/>
    <w:rsid w:val="009C65C4"/>
    <w:rsid w:val="009F0B0F"/>
    <w:rsid w:val="009F4B88"/>
    <w:rsid w:val="00A126AC"/>
    <w:rsid w:val="00A37A82"/>
    <w:rsid w:val="00A4105D"/>
    <w:rsid w:val="00A418C6"/>
    <w:rsid w:val="00A41B08"/>
    <w:rsid w:val="00A462BD"/>
    <w:rsid w:val="00A4723B"/>
    <w:rsid w:val="00A60CB3"/>
    <w:rsid w:val="00A716E9"/>
    <w:rsid w:val="00A75162"/>
    <w:rsid w:val="00A87EE7"/>
    <w:rsid w:val="00AB40D6"/>
    <w:rsid w:val="00AC6712"/>
    <w:rsid w:val="00AD3773"/>
    <w:rsid w:val="00AD621D"/>
    <w:rsid w:val="00AE77CB"/>
    <w:rsid w:val="00AF0EED"/>
    <w:rsid w:val="00AF5CDA"/>
    <w:rsid w:val="00B0185E"/>
    <w:rsid w:val="00B071AD"/>
    <w:rsid w:val="00B1162C"/>
    <w:rsid w:val="00B20F62"/>
    <w:rsid w:val="00B464F5"/>
    <w:rsid w:val="00B52EA1"/>
    <w:rsid w:val="00B615B9"/>
    <w:rsid w:val="00B63714"/>
    <w:rsid w:val="00B7075D"/>
    <w:rsid w:val="00B80514"/>
    <w:rsid w:val="00B80D7F"/>
    <w:rsid w:val="00B825D9"/>
    <w:rsid w:val="00B91C05"/>
    <w:rsid w:val="00B94B31"/>
    <w:rsid w:val="00BB23D3"/>
    <w:rsid w:val="00BC4DE2"/>
    <w:rsid w:val="00BC652B"/>
    <w:rsid w:val="00BD08CC"/>
    <w:rsid w:val="00BD0AA1"/>
    <w:rsid w:val="00BD2AF4"/>
    <w:rsid w:val="00BD5AD4"/>
    <w:rsid w:val="00BD7BBF"/>
    <w:rsid w:val="00BE12E3"/>
    <w:rsid w:val="00BF29AD"/>
    <w:rsid w:val="00BF7705"/>
    <w:rsid w:val="00C02C25"/>
    <w:rsid w:val="00C07B8B"/>
    <w:rsid w:val="00C15DCD"/>
    <w:rsid w:val="00C27D7F"/>
    <w:rsid w:val="00C44CD3"/>
    <w:rsid w:val="00C46594"/>
    <w:rsid w:val="00C531F2"/>
    <w:rsid w:val="00C54118"/>
    <w:rsid w:val="00C55470"/>
    <w:rsid w:val="00C56CEE"/>
    <w:rsid w:val="00C62F9E"/>
    <w:rsid w:val="00C6319C"/>
    <w:rsid w:val="00C63D8A"/>
    <w:rsid w:val="00C6686C"/>
    <w:rsid w:val="00C773B7"/>
    <w:rsid w:val="00C80B66"/>
    <w:rsid w:val="00C87771"/>
    <w:rsid w:val="00CB05D7"/>
    <w:rsid w:val="00CB4AA1"/>
    <w:rsid w:val="00CB4D9C"/>
    <w:rsid w:val="00CC6393"/>
    <w:rsid w:val="00CC6968"/>
    <w:rsid w:val="00CE060B"/>
    <w:rsid w:val="00D009F8"/>
    <w:rsid w:val="00D01DA4"/>
    <w:rsid w:val="00D148BA"/>
    <w:rsid w:val="00D216C3"/>
    <w:rsid w:val="00D25FD4"/>
    <w:rsid w:val="00D4284F"/>
    <w:rsid w:val="00D51369"/>
    <w:rsid w:val="00D53277"/>
    <w:rsid w:val="00D57204"/>
    <w:rsid w:val="00D874A9"/>
    <w:rsid w:val="00DB77C8"/>
    <w:rsid w:val="00DB7B28"/>
    <w:rsid w:val="00DD1852"/>
    <w:rsid w:val="00DE4249"/>
    <w:rsid w:val="00DF448B"/>
    <w:rsid w:val="00E0571B"/>
    <w:rsid w:val="00E05EB6"/>
    <w:rsid w:val="00E05F5A"/>
    <w:rsid w:val="00E106B3"/>
    <w:rsid w:val="00E10DD3"/>
    <w:rsid w:val="00E259A1"/>
    <w:rsid w:val="00E30389"/>
    <w:rsid w:val="00E340E8"/>
    <w:rsid w:val="00E34475"/>
    <w:rsid w:val="00E54266"/>
    <w:rsid w:val="00E55940"/>
    <w:rsid w:val="00E64250"/>
    <w:rsid w:val="00E6464F"/>
    <w:rsid w:val="00E776D7"/>
    <w:rsid w:val="00E8135C"/>
    <w:rsid w:val="00E8414E"/>
    <w:rsid w:val="00E869E4"/>
    <w:rsid w:val="00E86E8F"/>
    <w:rsid w:val="00E92AC3"/>
    <w:rsid w:val="00EA2BA9"/>
    <w:rsid w:val="00EB1D2B"/>
    <w:rsid w:val="00EB47F8"/>
    <w:rsid w:val="00EB4E39"/>
    <w:rsid w:val="00EB7F94"/>
    <w:rsid w:val="00EC51E6"/>
    <w:rsid w:val="00ED4283"/>
    <w:rsid w:val="00ED59CE"/>
    <w:rsid w:val="00F00F0F"/>
    <w:rsid w:val="00F03E1D"/>
    <w:rsid w:val="00F140D3"/>
    <w:rsid w:val="00F17007"/>
    <w:rsid w:val="00F22125"/>
    <w:rsid w:val="00F31B7A"/>
    <w:rsid w:val="00F34885"/>
    <w:rsid w:val="00F36830"/>
    <w:rsid w:val="00F428AD"/>
    <w:rsid w:val="00F46533"/>
    <w:rsid w:val="00F65CA8"/>
    <w:rsid w:val="00F668E0"/>
    <w:rsid w:val="00F73AEA"/>
    <w:rsid w:val="00F745E1"/>
    <w:rsid w:val="00F777C4"/>
    <w:rsid w:val="00F8044D"/>
    <w:rsid w:val="00F81AFB"/>
    <w:rsid w:val="00F86C9E"/>
    <w:rsid w:val="00F87390"/>
    <w:rsid w:val="00F93AE8"/>
    <w:rsid w:val="00FA22CD"/>
    <w:rsid w:val="00FA3D1B"/>
    <w:rsid w:val="00FA7C7A"/>
    <w:rsid w:val="00FB4C71"/>
    <w:rsid w:val="00FB5B69"/>
    <w:rsid w:val="00FC502C"/>
    <w:rsid w:val="00FD3582"/>
    <w:rsid w:val="00FE28A3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47CC2"/>
  <w15:chartTrackingRefBased/>
  <w15:docId w15:val="{8592A1A8-6597-4EDF-A0DB-7A5BA7A7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7A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AB40D6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70F28"/>
  </w:style>
  <w:style w:type="paragraph" w:styleId="Akapitzlist">
    <w:name w:val="List Paragraph"/>
    <w:basedOn w:val="Normalny"/>
    <w:uiPriority w:val="34"/>
    <w:qFormat/>
    <w:rsid w:val="004E2FAA"/>
    <w:pPr>
      <w:ind w:left="720"/>
      <w:contextualSpacing/>
    </w:pPr>
  </w:style>
  <w:style w:type="paragraph" w:styleId="Nagwek">
    <w:name w:val="header"/>
    <w:basedOn w:val="Normalny"/>
    <w:link w:val="NagwekZnak"/>
    <w:rsid w:val="004853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853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53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85309"/>
    <w:rPr>
      <w:sz w:val="24"/>
      <w:szCs w:val="24"/>
    </w:rPr>
  </w:style>
  <w:style w:type="character" w:styleId="Odwoaniedokomentarza">
    <w:name w:val="annotation reference"/>
    <w:rsid w:val="009722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2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72241"/>
  </w:style>
  <w:style w:type="paragraph" w:styleId="Tematkomentarza">
    <w:name w:val="annotation subject"/>
    <w:basedOn w:val="Tekstkomentarza"/>
    <w:next w:val="Tekstkomentarza"/>
    <w:link w:val="TematkomentarzaZnak"/>
    <w:rsid w:val="0097224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72241"/>
    <w:rPr>
      <w:b/>
      <w:bCs/>
    </w:rPr>
  </w:style>
  <w:style w:type="paragraph" w:styleId="Tekstprzypisukocowego">
    <w:name w:val="endnote text"/>
    <w:basedOn w:val="Normalny"/>
    <w:link w:val="TekstprzypisukocowegoZnak"/>
    <w:rsid w:val="009C39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3907"/>
  </w:style>
  <w:style w:type="character" w:styleId="Odwoanieprzypisukocowego">
    <w:name w:val="endnote reference"/>
    <w:rsid w:val="009C3907"/>
    <w:rPr>
      <w:vertAlign w:val="superscript"/>
    </w:rPr>
  </w:style>
  <w:style w:type="paragraph" w:styleId="Poprawka">
    <w:name w:val="Revision"/>
    <w:hidden/>
    <w:uiPriority w:val="99"/>
    <w:semiHidden/>
    <w:rsid w:val="009C20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4835-0B1C-4A7E-B2F5-7B6A1585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5718</Words>
  <Characters>38290</Characters>
  <Application>Microsoft Office Word</Application>
  <DocSecurity>0</DocSecurity>
  <Lines>319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43921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ikobus</dc:creator>
  <cp:keywords/>
  <cp:lastModifiedBy>Wojciechowicz Agnieszka</cp:lastModifiedBy>
  <cp:revision>6</cp:revision>
  <cp:lastPrinted>2021-06-10T08:04:00Z</cp:lastPrinted>
  <dcterms:created xsi:type="dcterms:W3CDTF">2022-01-26T11:43:00Z</dcterms:created>
  <dcterms:modified xsi:type="dcterms:W3CDTF">2022-01-27T09:38:00Z</dcterms:modified>
</cp:coreProperties>
</file>