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30" w:rsidRPr="00732E0B" w:rsidRDefault="00305930" w:rsidP="00305930">
      <w:pPr>
        <w:pStyle w:val="Tytu"/>
        <w:ind w:left="4961"/>
        <w:rPr>
          <w:rFonts w:ascii="Times New Roman" w:eastAsiaTheme="minorHAnsi" w:hAnsi="Times New Roman" w:cs="Times New Roman"/>
          <w:b w:val="0"/>
          <w:spacing w:val="0"/>
          <w:kern w:val="0"/>
          <w:sz w:val="24"/>
          <w:szCs w:val="24"/>
        </w:rPr>
      </w:pPr>
      <w:r w:rsidRPr="00732E0B">
        <w:rPr>
          <w:rFonts w:ascii="Times New Roman" w:eastAsiaTheme="minorHAnsi" w:hAnsi="Times New Roman" w:cs="Times New Roman"/>
          <w:b w:val="0"/>
          <w:spacing w:val="0"/>
          <w:kern w:val="0"/>
          <w:sz w:val="24"/>
          <w:szCs w:val="24"/>
        </w:rPr>
        <w:t>Z</w:t>
      </w:r>
      <w:r w:rsidR="008D59A6" w:rsidRPr="00732E0B">
        <w:rPr>
          <w:rFonts w:ascii="Times New Roman" w:eastAsiaTheme="minorHAnsi" w:hAnsi="Times New Roman" w:cs="Times New Roman"/>
          <w:b w:val="0"/>
          <w:spacing w:val="0"/>
          <w:kern w:val="0"/>
          <w:sz w:val="24"/>
          <w:szCs w:val="24"/>
        </w:rPr>
        <w:t>ałącznik</w:t>
      </w:r>
    </w:p>
    <w:p w:rsidR="00305930" w:rsidRPr="00732E0B" w:rsidRDefault="000326D8" w:rsidP="00305930">
      <w:pPr>
        <w:ind w:left="4961"/>
        <w:contextualSpacing/>
        <w:rPr>
          <w:rFonts w:ascii="Times New Roman" w:hAnsi="Times New Roman" w:cs="Times New Roman"/>
          <w:sz w:val="24"/>
          <w:szCs w:val="24"/>
        </w:rPr>
      </w:pPr>
      <w:r w:rsidRPr="00732E0B">
        <w:rPr>
          <w:rFonts w:ascii="Times New Roman" w:hAnsi="Times New Roman" w:cs="Times New Roman"/>
          <w:sz w:val="24"/>
          <w:szCs w:val="24"/>
        </w:rPr>
        <w:t>do</w:t>
      </w:r>
      <w:r w:rsidR="006D2268">
        <w:rPr>
          <w:rFonts w:ascii="Times New Roman" w:hAnsi="Times New Roman" w:cs="Times New Roman"/>
          <w:sz w:val="24"/>
          <w:szCs w:val="24"/>
        </w:rPr>
        <w:t xml:space="preserve"> zarządzenia nr 1868/2017</w:t>
      </w:r>
    </w:p>
    <w:p w:rsidR="00305930" w:rsidRPr="00732E0B" w:rsidRDefault="00305930" w:rsidP="00305930">
      <w:pPr>
        <w:ind w:left="4961"/>
        <w:contextualSpacing/>
        <w:rPr>
          <w:rFonts w:ascii="Times New Roman" w:hAnsi="Times New Roman" w:cs="Times New Roman"/>
          <w:sz w:val="24"/>
          <w:szCs w:val="24"/>
        </w:rPr>
      </w:pPr>
      <w:r w:rsidRPr="00732E0B">
        <w:rPr>
          <w:rFonts w:ascii="Times New Roman" w:hAnsi="Times New Roman" w:cs="Times New Roman"/>
          <w:sz w:val="24"/>
          <w:szCs w:val="24"/>
        </w:rPr>
        <w:t>Prezydenta Miasta Stołecznego Warszawy</w:t>
      </w:r>
    </w:p>
    <w:p w:rsidR="00305930" w:rsidRPr="00732E0B" w:rsidRDefault="000326D8" w:rsidP="00305930">
      <w:pPr>
        <w:ind w:left="4961"/>
        <w:contextualSpacing/>
        <w:rPr>
          <w:rFonts w:ascii="Times New Roman" w:hAnsi="Times New Roman" w:cs="Times New Roman"/>
          <w:sz w:val="24"/>
          <w:szCs w:val="24"/>
        </w:rPr>
      </w:pPr>
      <w:r w:rsidRPr="00732E0B">
        <w:rPr>
          <w:rFonts w:ascii="Times New Roman" w:hAnsi="Times New Roman" w:cs="Times New Roman"/>
          <w:sz w:val="24"/>
          <w:szCs w:val="24"/>
        </w:rPr>
        <w:t>z</w:t>
      </w:r>
      <w:r w:rsidR="006D2268">
        <w:rPr>
          <w:rFonts w:ascii="Times New Roman" w:hAnsi="Times New Roman" w:cs="Times New Roman"/>
          <w:sz w:val="24"/>
          <w:szCs w:val="24"/>
        </w:rPr>
        <w:t xml:space="preserve"> dnia 5 grudnia 2017 r.</w:t>
      </w:r>
    </w:p>
    <w:sdt>
      <w:sdtPr>
        <w:rPr>
          <w:rFonts w:asciiTheme="minorHAnsi" w:eastAsiaTheme="minorHAnsi" w:hAnsiTheme="minorHAnsi" w:cstheme="minorBidi"/>
          <w:b w:val="0"/>
          <w:spacing w:val="0"/>
          <w:kern w:val="0"/>
          <w:sz w:val="36"/>
          <w:szCs w:val="36"/>
        </w:rPr>
        <w:id w:val="-556318538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896244" w:rsidRPr="00732E0B" w:rsidRDefault="00896244" w:rsidP="00395275">
          <w:pPr>
            <w:pStyle w:val="Tytu"/>
            <w:rPr>
              <w:b w:val="0"/>
              <w:sz w:val="36"/>
              <w:szCs w:val="36"/>
            </w:rPr>
          </w:pP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36"/>
              <w:szCs w:val="36"/>
            </w:rPr>
          </w:pPr>
        </w:p>
        <w:p w:rsidR="00896244" w:rsidRPr="00732E0B" w:rsidRDefault="00305930" w:rsidP="00395275">
          <w:pPr>
            <w:pStyle w:val="Tytu"/>
            <w:jc w:val="center"/>
            <w:rPr>
              <w:b w:val="0"/>
              <w:sz w:val="36"/>
              <w:szCs w:val="36"/>
            </w:rPr>
          </w:pPr>
          <w:r w:rsidRPr="00732E0B"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1202902</wp:posOffset>
                </wp:positionH>
                <wp:positionV relativeFrom="paragraph">
                  <wp:posOffset>12700</wp:posOffset>
                </wp:positionV>
                <wp:extent cx="3484936" cy="971550"/>
                <wp:effectExtent l="0" t="0" r="1270" b="0"/>
                <wp:wrapNone/>
                <wp:docPr id="223" name="Obraz 223" descr="C:\Users\pnowicka\Desktop\Materiały promocyjne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nowicka\Desktop\Materiały promocyjne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4936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36"/>
              <w:szCs w:val="36"/>
            </w:rPr>
          </w:pP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36"/>
              <w:szCs w:val="36"/>
            </w:rPr>
          </w:pP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36"/>
              <w:szCs w:val="36"/>
            </w:rPr>
          </w:pP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40"/>
            </w:rPr>
          </w:pP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40"/>
            </w:rPr>
          </w:pP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40"/>
            </w:rPr>
          </w:pPr>
        </w:p>
        <w:p w:rsidR="00896244" w:rsidRPr="00732E0B" w:rsidRDefault="00896244" w:rsidP="003E6A8E">
          <w:pPr>
            <w:pStyle w:val="Tytu"/>
            <w:jc w:val="center"/>
            <w:rPr>
              <w:i/>
            </w:rPr>
          </w:pPr>
          <w:r w:rsidRPr="00732E0B">
            <w:t>Standardy dokumentów programujących rozwój m.st. Warszawy</w:t>
          </w:r>
        </w:p>
        <w:p w:rsidR="00896244" w:rsidRPr="00732E0B" w:rsidRDefault="00896244" w:rsidP="00395275">
          <w:pPr>
            <w:pStyle w:val="Tytu"/>
            <w:jc w:val="center"/>
            <w:rPr>
              <w:b w:val="0"/>
              <w:sz w:val="40"/>
            </w:rPr>
          </w:pPr>
        </w:p>
        <w:p w:rsidR="00896244" w:rsidRPr="00732E0B" w:rsidRDefault="00896244" w:rsidP="00395275"/>
        <w:p w:rsidR="00896244" w:rsidRPr="00732E0B" w:rsidRDefault="00896244" w:rsidP="00395275"/>
        <w:p w:rsidR="00896244" w:rsidRPr="00732E0B" w:rsidRDefault="00896244" w:rsidP="00395275"/>
        <w:p w:rsidR="00896244" w:rsidRPr="00732E0B" w:rsidRDefault="00896244" w:rsidP="00395275">
          <w:pPr>
            <w:tabs>
              <w:tab w:val="center" w:pos="4536"/>
            </w:tabs>
          </w:pPr>
        </w:p>
        <w:p w:rsidR="00896244" w:rsidRPr="00732E0B" w:rsidRDefault="00896244" w:rsidP="00395275"/>
        <w:p w:rsidR="00896244" w:rsidRPr="00732E0B" w:rsidRDefault="00896244" w:rsidP="00395275"/>
        <w:p w:rsidR="00896244" w:rsidRPr="00732E0B" w:rsidRDefault="00896244" w:rsidP="00395275"/>
        <w:p w:rsidR="00896244" w:rsidRPr="00732E0B" w:rsidRDefault="00896244" w:rsidP="00395275"/>
        <w:p w:rsidR="00896244" w:rsidRPr="00732E0B" w:rsidRDefault="00896244" w:rsidP="00395275"/>
        <w:p w:rsidR="00896244" w:rsidRPr="00732E0B" w:rsidRDefault="00896244" w:rsidP="00395275"/>
        <w:p w:rsidR="007C15F2" w:rsidRPr="00732E0B" w:rsidRDefault="007C15F2" w:rsidP="00395275"/>
        <w:p w:rsidR="00896244" w:rsidRPr="00732E0B" w:rsidRDefault="00896244" w:rsidP="00395275">
          <w:pPr>
            <w:jc w:val="center"/>
          </w:pPr>
        </w:p>
        <w:p w:rsidR="004D2626" w:rsidRPr="00732E0B" w:rsidRDefault="004D2626" w:rsidP="00395275">
          <w:pPr>
            <w:jc w:val="center"/>
          </w:pPr>
        </w:p>
        <w:p w:rsidR="00896244" w:rsidRPr="00732E0B" w:rsidRDefault="00896244" w:rsidP="00395275">
          <w:r w:rsidRPr="00732E0B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-168102</wp:posOffset>
                </wp:positionV>
                <wp:extent cx="472440" cy="560070"/>
                <wp:effectExtent l="0" t="0" r="3810" b="0"/>
                <wp:wrapSquare wrapText="bothSides"/>
                <wp:docPr id="224" name="Obraz 224" descr="ZNAK_PROMOCYJNY_FC_PL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NAK_PROMOCYJNY_FC_PL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96244" w:rsidRPr="00732E0B" w:rsidRDefault="00CA1E07"/>
      </w:sdtContent>
    </w:sdt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45840989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11FB2" w:rsidRPr="00732E0B" w:rsidRDefault="00311FB2" w:rsidP="00C15C80">
          <w:pPr>
            <w:pStyle w:val="Nagwekspisutreci"/>
          </w:pPr>
          <w:r w:rsidRPr="00732E0B">
            <w:t>Spis treści</w:t>
          </w:r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CA1E07">
            <w:fldChar w:fldCharType="begin"/>
          </w:r>
          <w:r w:rsidR="00311FB2" w:rsidRPr="00732E0B">
            <w:instrText xml:space="preserve"> TOC \o "1-3" \h \z \u </w:instrText>
          </w:r>
          <w:r w:rsidRPr="00CA1E07">
            <w:fldChar w:fldCharType="separate"/>
          </w:r>
          <w:hyperlink w:anchor="_Toc489435904" w:history="1">
            <w:r w:rsidR="00732E0B" w:rsidRPr="00732E0B">
              <w:rPr>
                <w:rStyle w:val="Hipercze"/>
                <w:noProof/>
              </w:rPr>
              <w:t>Słownik pojęć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_Toc489435904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05" w:history="1">
            <w:r w:rsidR="00732E0B" w:rsidRPr="00732E0B">
              <w:rPr>
                <w:rStyle w:val="Hipercze"/>
                <w:noProof/>
              </w:rPr>
              <w:t>Wprowadzenie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_Toc489435905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6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06" w:history="1">
            <w:r w:rsidR="00732E0B" w:rsidRPr="00732E0B">
              <w:rPr>
                <w:rStyle w:val="Hipercze"/>
                <w:noProof/>
              </w:rPr>
              <w:t>Hierarchia i system zarządzania dokumentami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_Toc489435906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8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07" w:history="1">
            <w:r w:rsidR="00732E0B" w:rsidRPr="00732E0B">
              <w:rPr>
                <w:rStyle w:val="Hipercze"/>
                <w:noProof/>
              </w:rPr>
              <w:t>Strategia rozwoju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_Toc489435907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11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08" w:history="1">
            <w:r w:rsidR="00732E0B" w:rsidRPr="00732E0B">
              <w:rPr>
                <w:rStyle w:val="Hipercze"/>
                <w:noProof/>
              </w:rPr>
              <w:t>Polityka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_Toc489435908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17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09" w:history="1">
            <w:r w:rsidR="00732E0B" w:rsidRPr="00732E0B">
              <w:rPr>
                <w:rStyle w:val="Hipercze"/>
                <w:noProof/>
              </w:rPr>
              <w:t>Program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_Toc489435909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19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0" w:history="1">
            <w:r w:rsidR="00732E0B" w:rsidRPr="00732E0B">
              <w:rPr>
                <w:rStyle w:val="Hipercze"/>
                <w:noProof/>
              </w:rPr>
              <w:t>Plan roczny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_Toc489435910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27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1" w:history="1">
            <w:r w:rsidR="00732E0B" w:rsidRPr="00732E0B">
              <w:rPr>
                <w:rStyle w:val="Hipercze"/>
                <w:noProof/>
              </w:rPr>
              <w:t>Projekt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_Toc489435911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28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2" w:history="1">
            <w:r w:rsidR="00732E0B" w:rsidRPr="00732E0B">
              <w:rPr>
                <w:rStyle w:val="Hipercze"/>
                <w:noProof/>
              </w:rPr>
              <w:t>Załączniki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_Toc489435912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29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3" w:history="1">
            <w:r w:rsidR="00732E0B" w:rsidRPr="00732E0B">
              <w:rPr>
                <w:rStyle w:val="Hipercze"/>
                <w:noProof/>
              </w:rPr>
              <w:t>Karta inicjująca politykę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_Toc489435913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30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4" w:history="1">
            <w:r w:rsidR="00732E0B" w:rsidRPr="00732E0B">
              <w:rPr>
                <w:rStyle w:val="Hipercze"/>
                <w:noProof/>
              </w:rPr>
              <w:t>Karta przyjętej polityki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_Toc489435914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31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5" w:history="1">
            <w:r w:rsidR="00732E0B" w:rsidRPr="00732E0B">
              <w:rPr>
                <w:rStyle w:val="Hipercze"/>
                <w:noProof/>
              </w:rPr>
              <w:t>Karta inicjująca program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_Toc489435915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32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6" w:history="1">
            <w:r w:rsidR="00732E0B" w:rsidRPr="00732E0B">
              <w:rPr>
                <w:rStyle w:val="Hipercze"/>
                <w:noProof/>
              </w:rPr>
              <w:t>Podsumowanie procesu przygotowania programu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_Toc489435916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34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7" w:history="1">
            <w:r w:rsidR="00732E0B" w:rsidRPr="00732E0B">
              <w:rPr>
                <w:rStyle w:val="Hipercze"/>
                <w:noProof/>
              </w:rPr>
              <w:t>Karta przyjętego programu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_Toc489435917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36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8" w:history="1">
            <w:r w:rsidR="00732E0B" w:rsidRPr="00732E0B">
              <w:rPr>
                <w:rStyle w:val="Hipercze"/>
                <w:noProof/>
              </w:rPr>
              <w:t>Karta podsumowująca realizację programu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_Toc489435918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38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732E0B" w:rsidRPr="00732E0B" w:rsidRDefault="00CA1E0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89435919" w:history="1">
            <w:r w:rsidR="00732E0B" w:rsidRPr="00732E0B">
              <w:rPr>
                <w:rStyle w:val="Hipercze"/>
                <w:noProof/>
              </w:rPr>
              <w:t>Karta wskaźnika (miernika)</w:t>
            </w:r>
            <w:r w:rsidR="00732E0B" w:rsidRPr="00732E0B">
              <w:rPr>
                <w:noProof/>
                <w:webHidden/>
              </w:rPr>
              <w:tab/>
            </w:r>
            <w:r w:rsidRPr="00732E0B">
              <w:rPr>
                <w:noProof/>
                <w:webHidden/>
              </w:rPr>
              <w:fldChar w:fldCharType="begin"/>
            </w:r>
            <w:r w:rsidR="00732E0B" w:rsidRPr="00732E0B">
              <w:rPr>
                <w:noProof/>
                <w:webHidden/>
              </w:rPr>
              <w:instrText xml:space="preserve"> PAGEREF _Toc489435919 \h </w:instrText>
            </w:r>
            <w:r w:rsidRPr="00732E0B">
              <w:rPr>
                <w:noProof/>
                <w:webHidden/>
              </w:rPr>
            </w:r>
            <w:r w:rsidRPr="00732E0B">
              <w:rPr>
                <w:noProof/>
                <w:webHidden/>
              </w:rPr>
              <w:fldChar w:fldCharType="separate"/>
            </w:r>
            <w:r w:rsidR="009C773A">
              <w:rPr>
                <w:noProof/>
                <w:webHidden/>
              </w:rPr>
              <w:t>40</w:t>
            </w:r>
            <w:r w:rsidRPr="00732E0B">
              <w:rPr>
                <w:noProof/>
                <w:webHidden/>
              </w:rPr>
              <w:fldChar w:fldCharType="end"/>
            </w:r>
          </w:hyperlink>
        </w:p>
        <w:p w:rsidR="00311FB2" w:rsidRPr="00732E0B" w:rsidRDefault="00CA1E07">
          <w:r w:rsidRPr="00732E0B">
            <w:rPr>
              <w:b/>
              <w:bCs/>
            </w:rPr>
            <w:fldChar w:fldCharType="end"/>
          </w:r>
        </w:p>
      </w:sdtContent>
    </w:sdt>
    <w:p w:rsidR="00311FB2" w:rsidRPr="00732E0B" w:rsidRDefault="00311FB2" w:rsidP="00311FB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32E0B">
        <w:br w:type="page"/>
      </w:r>
    </w:p>
    <w:p w:rsidR="005A1AD8" w:rsidRPr="00732E0B" w:rsidRDefault="005A1AD8" w:rsidP="005A1AD8">
      <w:pPr>
        <w:pStyle w:val="Nagwek1"/>
      </w:pPr>
      <w:bookmarkStart w:id="0" w:name="_Toc489435904"/>
      <w:r w:rsidRPr="00732E0B">
        <w:lastRenderedPageBreak/>
        <w:t>Słownik</w:t>
      </w:r>
      <w:r w:rsidR="00CD3F63" w:rsidRPr="00732E0B">
        <w:t xml:space="preserve"> pojęć</w:t>
      </w:r>
      <w:bookmarkEnd w:id="0"/>
    </w:p>
    <w:p w:rsidR="002D0C91" w:rsidRPr="00732E0B" w:rsidRDefault="002D0C91" w:rsidP="002D0C91">
      <w:pPr>
        <w:spacing w:after="80"/>
      </w:pPr>
      <w:r w:rsidRPr="00732E0B">
        <w:rPr>
          <w:rStyle w:val="wyrnienieZnak"/>
        </w:rPr>
        <w:t xml:space="preserve">Analiza – </w:t>
      </w:r>
      <w:r w:rsidRPr="00732E0B">
        <w:t>rozpatrywanie problemu czy zjawiska z różnych stron</w:t>
      </w:r>
      <w:r w:rsidR="00AF302A" w:rsidRPr="00732E0B">
        <w:t>,</w:t>
      </w:r>
      <w:r w:rsidRPr="00732E0B">
        <w:t xml:space="preserve"> w celu jego zrozumienia lub wyjaśnienia. Można w jej ramach wykorzystywać różne metody badawcze.</w:t>
      </w:r>
    </w:p>
    <w:p w:rsidR="005A1AD8" w:rsidRPr="00732E0B" w:rsidRDefault="005A1AD8" w:rsidP="002D0C91">
      <w:pPr>
        <w:spacing w:after="80"/>
        <w:ind w:left="426"/>
      </w:pPr>
      <w:r w:rsidRPr="00732E0B">
        <w:rPr>
          <w:rStyle w:val="wyrnienieZnak"/>
        </w:rPr>
        <w:t>Analiza SWOT</w:t>
      </w:r>
      <w:r w:rsidRPr="00732E0B">
        <w:t xml:space="preserve"> – analiza </w:t>
      </w:r>
      <w:r w:rsidR="004878CE" w:rsidRPr="00732E0B">
        <w:t>mocnych i słabych stron (</w:t>
      </w:r>
      <w:r w:rsidR="0052378D" w:rsidRPr="00732E0B">
        <w:t xml:space="preserve">czynników </w:t>
      </w:r>
      <w:r w:rsidR="007A1F9B" w:rsidRPr="00732E0B">
        <w:t>wewnętrznych</w:t>
      </w:r>
      <w:r w:rsidR="004878CE" w:rsidRPr="00732E0B">
        <w:t xml:space="preserve">) oraz szans i zagrożeń (czynników </w:t>
      </w:r>
      <w:r w:rsidR="007A1F9B" w:rsidRPr="00732E0B">
        <w:t>zewnętrznych</w:t>
      </w:r>
      <w:r w:rsidR="004878CE" w:rsidRPr="00732E0B">
        <w:t>)</w:t>
      </w:r>
      <w:r w:rsidR="007A1F9B" w:rsidRPr="00732E0B">
        <w:t xml:space="preserve"> </w:t>
      </w:r>
      <w:r w:rsidRPr="00732E0B">
        <w:t>wpływ</w:t>
      </w:r>
      <w:r w:rsidR="0052378D" w:rsidRPr="00732E0B">
        <w:t>ających</w:t>
      </w:r>
      <w:r w:rsidRPr="00732E0B">
        <w:t xml:space="preserve"> na rozwój miasta. </w:t>
      </w:r>
      <w:r w:rsidR="004878CE" w:rsidRPr="00732E0B">
        <w:rPr>
          <w:rFonts w:cs="Segoe UI"/>
          <w:color w:val="1A1A1A"/>
          <w:szCs w:val="20"/>
        </w:rPr>
        <w:t xml:space="preserve">Czynniki wewnętrzne dotyczą bezpośrednio miasta lub są w jego gestii i wyróżniają je na tle innych, stanowiąc jego przewagę konkurencyjną (silne strony) lub </w:t>
      </w:r>
      <w:r w:rsidR="008F460B" w:rsidRPr="00732E0B">
        <w:rPr>
          <w:rFonts w:cs="Segoe UI"/>
          <w:color w:val="1A1A1A"/>
          <w:szCs w:val="20"/>
        </w:rPr>
        <w:t xml:space="preserve">też utrudniają jego rozwój </w:t>
      </w:r>
      <w:r w:rsidR="004878CE" w:rsidRPr="00732E0B">
        <w:rPr>
          <w:rFonts w:cs="Segoe UI"/>
          <w:color w:val="1A1A1A"/>
          <w:szCs w:val="20"/>
        </w:rPr>
        <w:t>i wynikają z ograniczonych</w:t>
      </w:r>
      <w:r w:rsidR="00954196" w:rsidRPr="00732E0B">
        <w:rPr>
          <w:rFonts w:cs="Segoe UI"/>
          <w:color w:val="1A1A1A"/>
          <w:szCs w:val="20"/>
        </w:rPr>
        <w:t>,</w:t>
      </w:r>
      <w:r w:rsidR="004878CE" w:rsidRPr="00732E0B">
        <w:rPr>
          <w:rFonts w:cs="Segoe UI"/>
          <w:color w:val="1A1A1A"/>
          <w:szCs w:val="20"/>
        </w:rPr>
        <w:t xml:space="preserve"> szeroko rozumianych</w:t>
      </w:r>
      <w:r w:rsidR="00954196" w:rsidRPr="00732E0B">
        <w:rPr>
          <w:rFonts w:cs="Segoe UI"/>
          <w:color w:val="1A1A1A"/>
          <w:szCs w:val="20"/>
        </w:rPr>
        <w:t>,</w:t>
      </w:r>
      <w:r w:rsidR="004878CE" w:rsidRPr="00732E0B">
        <w:rPr>
          <w:rFonts w:cs="Segoe UI"/>
          <w:color w:val="1A1A1A"/>
          <w:szCs w:val="20"/>
        </w:rPr>
        <w:t xml:space="preserve"> zasobów (słabe strony). Czynniki zewnętrzne znajdują się poza władztwem samorządu, odnoszą się do otoczenia miasta lub niezależnych od niego uwarunkowań.</w:t>
      </w:r>
      <w:r w:rsidR="004878CE" w:rsidRPr="00732E0B">
        <w:t xml:space="preserve"> </w:t>
      </w:r>
      <w:r w:rsidR="004878CE" w:rsidRPr="00732E0B">
        <w:rPr>
          <w:rFonts w:cs="Segoe UI"/>
          <w:color w:val="1A1A1A"/>
          <w:szCs w:val="20"/>
        </w:rPr>
        <w:t>Są to czynniki stanowiące impulsy rozwojowe, które należy wykorzystać (szanse) lub osłabiające silne strony, a także ograniczające możliwość wykorzystania szans (zagrożenia).</w:t>
      </w:r>
    </w:p>
    <w:p w:rsidR="00244639" w:rsidRPr="00732E0B" w:rsidRDefault="00244639" w:rsidP="002D0C91">
      <w:pPr>
        <w:spacing w:after="80"/>
        <w:ind w:left="426"/>
      </w:pPr>
      <w:r w:rsidRPr="00732E0B">
        <w:rPr>
          <w:rStyle w:val="wyrnienieZnak"/>
        </w:rPr>
        <w:t>Analiza wyzwań i potencjałów</w:t>
      </w:r>
      <w:r w:rsidRPr="00732E0B">
        <w:t xml:space="preserve"> – analiza podsumowująca prz</w:t>
      </w:r>
      <w:r w:rsidR="008F460B" w:rsidRPr="00732E0B">
        <w:t>eprowadzone prace diagnostyczne. W</w:t>
      </w:r>
      <w:r w:rsidRPr="00732E0B">
        <w:t xml:space="preserve">skazuje wady, problemy dotykające miasto oraz zalety lub czynniki pozytywnie </w:t>
      </w:r>
      <w:r w:rsidR="00842656" w:rsidRPr="00732E0B">
        <w:t xml:space="preserve">je </w:t>
      </w:r>
      <w:r w:rsidRPr="00732E0B">
        <w:t>wyróżniające, które trzeba wykorzystać w rozwoju (potencjały) lub przezwyciężyć (wyzwania).</w:t>
      </w:r>
    </w:p>
    <w:p w:rsidR="008C1914" w:rsidRPr="00732E0B" w:rsidRDefault="008C1914" w:rsidP="007513ED">
      <w:pPr>
        <w:spacing w:after="80"/>
      </w:pPr>
      <w:r w:rsidRPr="00732E0B">
        <w:rPr>
          <w:rStyle w:val="wyrnienieZnak"/>
        </w:rPr>
        <w:t>Biuro wiodące</w:t>
      </w:r>
      <w:r w:rsidRPr="00732E0B">
        <w:t xml:space="preserve"> – </w:t>
      </w:r>
      <w:r w:rsidR="00B2257E" w:rsidRPr="00732E0B">
        <w:t>biuro Urzędu m.st. Warszawy, które</w:t>
      </w:r>
      <w:r w:rsidR="000E5DD9" w:rsidRPr="00732E0B">
        <w:t xml:space="preserve"> odpowiada za zarządzanie </w:t>
      </w:r>
      <w:r w:rsidR="00E65EAC" w:rsidRPr="00732E0B">
        <w:t xml:space="preserve">konkretnym </w:t>
      </w:r>
      <w:r w:rsidR="000E5DD9" w:rsidRPr="00732E0B">
        <w:t>dokument</w:t>
      </w:r>
      <w:r w:rsidR="00E65EAC" w:rsidRPr="00732E0B">
        <w:t>em</w:t>
      </w:r>
      <w:r w:rsidR="000E5DD9" w:rsidRPr="00732E0B">
        <w:t xml:space="preserve"> programującym rozwój m.st. Warszawy</w:t>
      </w:r>
      <w:r w:rsidR="00C30C9F" w:rsidRPr="00732E0B">
        <w:t xml:space="preserve"> (programem lub polityką)</w:t>
      </w:r>
      <w:r w:rsidR="000E5DD9" w:rsidRPr="00732E0B">
        <w:t xml:space="preserve">. </w:t>
      </w:r>
    </w:p>
    <w:p w:rsidR="002D0C91" w:rsidRPr="00732E0B" w:rsidRDefault="002D0C91" w:rsidP="002D0C91">
      <w:pPr>
        <w:spacing w:after="80"/>
      </w:pPr>
      <w:r w:rsidRPr="00732E0B">
        <w:rPr>
          <w:rStyle w:val="wyrnienieZnak"/>
        </w:rPr>
        <w:t>Dane ilościowe</w:t>
      </w:r>
      <w:r w:rsidRPr="00732E0B">
        <w:t xml:space="preserve"> – pozwalają na pomiar intensywności zjawiska. Ważna jest cykliczność ich gromadzenia, umożliwiając</w:t>
      </w:r>
      <w:r w:rsidR="00113D06" w:rsidRPr="00732E0B">
        <w:t>a</w:t>
      </w:r>
      <w:r w:rsidRPr="00732E0B">
        <w:t xml:space="preserve"> analizowanie zmienności badanej cechy. </w:t>
      </w:r>
    </w:p>
    <w:p w:rsidR="002D0C91" w:rsidRPr="00732E0B" w:rsidRDefault="002D0C91" w:rsidP="002D0C91">
      <w:pPr>
        <w:spacing w:after="80"/>
      </w:pPr>
      <w:r w:rsidRPr="00732E0B">
        <w:rPr>
          <w:rStyle w:val="wyrnienieZnak"/>
        </w:rPr>
        <w:t>Dane jakościowe</w:t>
      </w:r>
      <w:r w:rsidRPr="00732E0B">
        <w:rPr>
          <w:color w:val="FF9900"/>
        </w:rPr>
        <w:t xml:space="preserve"> </w:t>
      </w:r>
      <w:r w:rsidRPr="00732E0B">
        <w:t>– pozwalają na pogłębioną analizę i lepsze zrozumienie danego zjawiska, dlatego z</w:t>
      </w:r>
      <w:r w:rsidR="00B7671F" w:rsidRPr="00732E0B">
        <w:t> </w:t>
      </w:r>
      <w:r w:rsidRPr="00732E0B">
        <w:t xml:space="preserve">reguły nie są gromadzone </w:t>
      </w:r>
      <w:r w:rsidR="00B7671F" w:rsidRPr="00732E0B">
        <w:t>z dużą częstotliwością</w:t>
      </w:r>
      <w:r w:rsidRPr="00732E0B">
        <w:t xml:space="preserve">. </w:t>
      </w:r>
    </w:p>
    <w:p w:rsidR="005A1AD8" w:rsidRPr="00732E0B" w:rsidRDefault="005A1AD8" w:rsidP="007513ED">
      <w:pPr>
        <w:spacing w:after="80"/>
      </w:pPr>
      <w:r w:rsidRPr="00732E0B">
        <w:rPr>
          <w:rStyle w:val="wyrnienieZnak"/>
        </w:rPr>
        <w:t>Diagnoza</w:t>
      </w:r>
      <w:r w:rsidRPr="00732E0B">
        <w:t xml:space="preserve"> –</w:t>
      </w:r>
      <w:r w:rsidR="0033732F" w:rsidRPr="00732E0B">
        <w:t xml:space="preserve"> </w:t>
      </w:r>
      <w:r w:rsidRPr="00732E0B">
        <w:t>analiza zjawisk zachodzących w obszarze</w:t>
      </w:r>
      <w:r w:rsidR="00124CAB" w:rsidRPr="00732E0B">
        <w:t xml:space="preserve"> podlegającym </w:t>
      </w:r>
      <w:r w:rsidR="004C1E71" w:rsidRPr="00732E0B">
        <w:t>analizie</w:t>
      </w:r>
      <w:r w:rsidR="008F460B" w:rsidRPr="00732E0B">
        <w:t xml:space="preserve"> oraz ich przyczyn</w:t>
      </w:r>
      <w:r w:rsidRPr="00732E0B">
        <w:t>. W</w:t>
      </w:r>
      <w:r w:rsidR="008F460B" w:rsidRPr="00732E0B">
        <w:t> </w:t>
      </w:r>
      <w:r w:rsidRPr="00732E0B">
        <w:t xml:space="preserve">strategii dotyczy </w:t>
      </w:r>
      <w:r w:rsidR="00124CAB" w:rsidRPr="00732E0B">
        <w:t xml:space="preserve">ogólnej </w:t>
      </w:r>
      <w:r w:rsidRPr="00732E0B">
        <w:t xml:space="preserve">sytuacji społeczno-gospodarczej </w:t>
      </w:r>
      <w:r w:rsidR="00A62ED6" w:rsidRPr="00732E0B">
        <w:t xml:space="preserve">i funkcjonalno-przestrzennej </w:t>
      </w:r>
      <w:r w:rsidRPr="00732E0B">
        <w:t>miasta, w</w:t>
      </w:r>
      <w:r w:rsidR="00B7671F" w:rsidRPr="00732E0B">
        <w:t> </w:t>
      </w:r>
      <w:r w:rsidRPr="00732E0B">
        <w:t>przypadku pozostałych dokumentów czy projektów jej zakres</w:t>
      </w:r>
      <w:r w:rsidR="007A6ED0" w:rsidRPr="00732E0B">
        <w:t xml:space="preserve"> i</w:t>
      </w:r>
      <w:r w:rsidR="00844360" w:rsidRPr="00732E0B">
        <w:t> </w:t>
      </w:r>
      <w:r w:rsidR="007A6ED0" w:rsidRPr="00732E0B">
        <w:t>szczegółowość</w:t>
      </w:r>
      <w:r w:rsidRPr="00732E0B">
        <w:t xml:space="preserve"> </w:t>
      </w:r>
      <w:r w:rsidR="007A6ED0" w:rsidRPr="00732E0B">
        <w:t>są</w:t>
      </w:r>
      <w:r w:rsidRPr="00732E0B">
        <w:t xml:space="preserve"> </w:t>
      </w:r>
      <w:r w:rsidR="008F7A7E" w:rsidRPr="00732E0B">
        <w:t>definiowan</w:t>
      </w:r>
      <w:r w:rsidR="007A6ED0" w:rsidRPr="00732E0B">
        <w:t>e</w:t>
      </w:r>
      <w:r w:rsidR="008F7A7E" w:rsidRPr="00732E0B">
        <w:t xml:space="preserve"> </w:t>
      </w:r>
      <w:r w:rsidRPr="00732E0B">
        <w:t xml:space="preserve">odpowiednio </w:t>
      </w:r>
      <w:r w:rsidR="008F7A7E" w:rsidRPr="00732E0B">
        <w:t>do podejmowanych zagadnień</w:t>
      </w:r>
      <w:r w:rsidRPr="00732E0B">
        <w:t>.</w:t>
      </w:r>
      <w:r w:rsidR="00844360" w:rsidRPr="00732E0B">
        <w:t xml:space="preserve"> Na jej podstawie planuje się interwencję</w:t>
      </w:r>
      <w:r w:rsidR="008F460B" w:rsidRPr="00732E0B">
        <w:t xml:space="preserve"> – wyznacza cele i </w:t>
      </w:r>
      <w:r w:rsidR="00B7671F" w:rsidRPr="00732E0B">
        <w:t xml:space="preserve">określa </w:t>
      </w:r>
      <w:r w:rsidR="008F460B" w:rsidRPr="00732E0B">
        <w:t>działania</w:t>
      </w:r>
      <w:r w:rsidR="00844360" w:rsidRPr="00732E0B">
        <w:t>.</w:t>
      </w:r>
    </w:p>
    <w:p w:rsidR="005A1AD8" w:rsidRPr="00732E0B" w:rsidRDefault="005A1AD8" w:rsidP="007513ED">
      <w:pPr>
        <w:spacing w:after="80"/>
        <w:rPr>
          <w:rStyle w:val="wyrnienieZnak"/>
        </w:rPr>
      </w:pPr>
      <w:r w:rsidRPr="00732E0B">
        <w:rPr>
          <w:rStyle w:val="wyrnienieZnak"/>
        </w:rPr>
        <w:t xml:space="preserve">Dokument </w:t>
      </w:r>
      <w:r w:rsidR="00A602A1" w:rsidRPr="00732E0B">
        <w:rPr>
          <w:rStyle w:val="wyrnienieZnak"/>
        </w:rPr>
        <w:t>programujący rozwój miasta</w:t>
      </w:r>
      <w:r w:rsidRPr="00732E0B">
        <w:t xml:space="preserve"> – </w:t>
      </w:r>
      <w:r w:rsidR="008112AF" w:rsidRPr="00732E0B">
        <w:t xml:space="preserve">dokument określający cele </w:t>
      </w:r>
      <w:r w:rsidR="004F4FC5" w:rsidRPr="00732E0B">
        <w:t>lub</w:t>
      </w:r>
      <w:r w:rsidR="008112AF" w:rsidRPr="00732E0B">
        <w:t xml:space="preserve"> działania w zakresie podniesienia jakości życia</w:t>
      </w:r>
      <w:r w:rsidR="00A77BBC" w:rsidRPr="00732E0B">
        <w:t xml:space="preserve"> mieszkańców</w:t>
      </w:r>
      <w:r w:rsidR="008112AF" w:rsidRPr="00732E0B">
        <w:t>. Wyróżnia się dokumenty nadrzędne oraz podrzędne. Nadrzędnym</w:t>
      </w:r>
      <w:r w:rsidR="00AF302A" w:rsidRPr="00732E0B">
        <w:t>i są strategia</w:t>
      </w:r>
      <w:r w:rsidR="0057047B" w:rsidRPr="00732E0B">
        <w:t xml:space="preserve"> rozwoju</w:t>
      </w:r>
      <w:r w:rsidR="00AF302A" w:rsidRPr="00732E0B">
        <w:t xml:space="preserve"> wraz ze studium uwarunkowań i kierunków z</w:t>
      </w:r>
      <w:r w:rsidR="004F4FC5" w:rsidRPr="00732E0B">
        <w:t xml:space="preserve">agospodarowania </w:t>
      </w:r>
      <w:r w:rsidR="00AF302A" w:rsidRPr="00732E0B">
        <w:t>przestrzennego oraz wieloletnią p</w:t>
      </w:r>
      <w:r w:rsidR="00692E47" w:rsidRPr="00732E0B">
        <w:t xml:space="preserve">rognozą </w:t>
      </w:r>
      <w:r w:rsidR="00AF302A" w:rsidRPr="00732E0B">
        <w:t>f</w:t>
      </w:r>
      <w:r w:rsidR="008112AF" w:rsidRPr="00732E0B">
        <w:t xml:space="preserve">inansową. Podrzędne dokumenty to </w:t>
      </w:r>
      <w:r w:rsidR="00A8115D" w:rsidRPr="00732E0B">
        <w:t>dokumenty kierunkowe (</w:t>
      </w:r>
      <w:r w:rsidR="008112AF" w:rsidRPr="00732E0B">
        <w:t>polityki</w:t>
      </w:r>
      <w:r w:rsidR="00A8115D" w:rsidRPr="00732E0B">
        <w:t>)</w:t>
      </w:r>
      <w:r w:rsidR="008112AF" w:rsidRPr="00732E0B">
        <w:t xml:space="preserve"> oraz dokumenty wykonawcze.</w:t>
      </w:r>
      <w:r w:rsidR="007A5A0B" w:rsidRPr="00732E0B">
        <w:t xml:space="preserve"> Tworząc dokumenty programujące rozwój m.st.</w:t>
      </w:r>
      <w:r w:rsidR="00B7671F" w:rsidRPr="00732E0B">
        <w:t> </w:t>
      </w:r>
      <w:r w:rsidR="007A5A0B" w:rsidRPr="00732E0B">
        <w:t>Warszawy należy kierować się dobrem wspólnym.</w:t>
      </w:r>
    </w:p>
    <w:p w:rsidR="005A1AD8" w:rsidRPr="00732E0B" w:rsidRDefault="005A1AD8" w:rsidP="004F4FC5">
      <w:pPr>
        <w:spacing w:after="80"/>
        <w:ind w:left="426"/>
      </w:pPr>
      <w:r w:rsidRPr="00732E0B">
        <w:rPr>
          <w:rStyle w:val="wyrnienieZnak"/>
        </w:rPr>
        <w:t>Dokument wykonawczy</w:t>
      </w:r>
      <w:r w:rsidRPr="00732E0B">
        <w:t xml:space="preserve"> –</w:t>
      </w:r>
      <w:r w:rsidR="008112AF" w:rsidRPr="00732E0B">
        <w:t xml:space="preserve"> </w:t>
      </w:r>
      <w:r w:rsidRPr="00732E0B">
        <w:t>dokument</w:t>
      </w:r>
      <w:r w:rsidR="008112AF" w:rsidRPr="00732E0B">
        <w:t xml:space="preserve"> podrzędny</w:t>
      </w:r>
      <w:r w:rsidRPr="00732E0B">
        <w:t xml:space="preserve"> zapewniając</w:t>
      </w:r>
      <w:r w:rsidR="0053683E" w:rsidRPr="00732E0B">
        <w:t>y</w:t>
      </w:r>
      <w:r w:rsidRPr="00732E0B">
        <w:t xml:space="preserve"> </w:t>
      </w:r>
      <w:proofErr w:type="spellStart"/>
      <w:r w:rsidRPr="00732E0B">
        <w:t>operacjonalizację</w:t>
      </w:r>
      <w:proofErr w:type="spellEnd"/>
      <w:r w:rsidRPr="00732E0B">
        <w:t xml:space="preserve"> </w:t>
      </w:r>
      <w:r w:rsidR="00516515" w:rsidRPr="00732E0B">
        <w:t>celów</w:t>
      </w:r>
      <w:r w:rsidR="008F7A7E" w:rsidRPr="00732E0B">
        <w:t xml:space="preserve"> </w:t>
      </w:r>
      <w:r w:rsidR="008112AF" w:rsidRPr="00732E0B">
        <w:t xml:space="preserve">strategii </w:t>
      </w:r>
      <w:r w:rsidR="0057047B" w:rsidRPr="00732E0B">
        <w:t xml:space="preserve">rozwoju </w:t>
      </w:r>
      <w:r w:rsidR="008112AF" w:rsidRPr="00732E0B">
        <w:t>lub dotyczący innych obowiązkowych zadań niewynikających ze strategii</w:t>
      </w:r>
      <w:r w:rsidR="00122E88" w:rsidRPr="00732E0B">
        <w:t xml:space="preserve"> rozwoju</w:t>
      </w:r>
      <w:r w:rsidR="008112AF" w:rsidRPr="00732E0B">
        <w:t>.</w:t>
      </w:r>
      <w:r w:rsidRPr="00732E0B">
        <w:t xml:space="preserve"> </w:t>
      </w:r>
      <w:r w:rsidR="008F460B" w:rsidRPr="00732E0B">
        <w:t>D</w:t>
      </w:r>
      <w:r w:rsidR="008112AF" w:rsidRPr="00732E0B">
        <w:t>okumentami wykonawczymi są</w:t>
      </w:r>
      <w:r w:rsidR="00516515" w:rsidRPr="00732E0B">
        <w:t xml:space="preserve"> program</w:t>
      </w:r>
      <w:r w:rsidR="008112AF" w:rsidRPr="00732E0B">
        <w:t>y</w:t>
      </w:r>
      <w:r w:rsidR="00516515" w:rsidRPr="00732E0B">
        <w:t xml:space="preserve"> lub </w:t>
      </w:r>
      <w:r w:rsidRPr="00732E0B">
        <w:t>plan</w:t>
      </w:r>
      <w:r w:rsidR="008112AF" w:rsidRPr="00732E0B">
        <w:t>y</w:t>
      </w:r>
      <w:r w:rsidRPr="00732E0B">
        <w:t xml:space="preserve"> roczn</w:t>
      </w:r>
      <w:r w:rsidR="00907277" w:rsidRPr="00732E0B">
        <w:t>e</w:t>
      </w:r>
      <w:r w:rsidRPr="00732E0B">
        <w:t xml:space="preserve">. </w:t>
      </w:r>
    </w:p>
    <w:p w:rsidR="005A1AD8" w:rsidRPr="00732E0B" w:rsidRDefault="005A1AD8" w:rsidP="007513ED">
      <w:pPr>
        <w:spacing w:after="80"/>
      </w:pPr>
      <w:r w:rsidRPr="00732E0B">
        <w:rPr>
          <w:rStyle w:val="wyrnienieZnak"/>
        </w:rPr>
        <w:t>Ewaluacja</w:t>
      </w:r>
      <w:r w:rsidRPr="00732E0B">
        <w:t xml:space="preserve"> –</w:t>
      </w:r>
      <w:r w:rsidR="00F52149" w:rsidRPr="00732E0B">
        <w:t xml:space="preserve"> </w:t>
      </w:r>
      <w:r w:rsidR="004C1E71" w:rsidRPr="00732E0B">
        <w:t>ocen</w:t>
      </w:r>
      <w:r w:rsidR="00F52149" w:rsidRPr="00732E0B">
        <w:t>a jakości i efektów</w:t>
      </w:r>
      <w:r w:rsidRPr="00732E0B">
        <w:t xml:space="preserve"> prowadzon</w:t>
      </w:r>
      <w:r w:rsidR="00FF3BCA" w:rsidRPr="00732E0B">
        <w:t>ych</w:t>
      </w:r>
      <w:r w:rsidRPr="00732E0B">
        <w:t xml:space="preserve"> </w:t>
      </w:r>
      <w:r w:rsidR="00FF3BCA" w:rsidRPr="00732E0B">
        <w:t>przez miasto</w:t>
      </w:r>
      <w:r w:rsidR="008F460B" w:rsidRPr="00732E0B">
        <w:t xml:space="preserve"> zadań</w:t>
      </w:r>
      <w:r w:rsidRPr="00732E0B">
        <w:t>. Je</w:t>
      </w:r>
      <w:r w:rsidR="008F460B" w:rsidRPr="00732E0B">
        <w:t>j</w:t>
      </w:r>
      <w:r w:rsidRPr="00732E0B">
        <w:t xml:space="preserve"> celem jest popraw</w:t>
      </w:r>
      <w:r w:rsidR="00EA0C1C" w:rsidRPr="00732E0B">
        <w:t>a</w:t>
      </w:r>
      <w:r w:rsidR="0020176C" w:rsidRPr="00732E0B">
        <w:t xml:space="preserve"> jakości realizowanych procesów i projektów oraz wdrażanych dokumentów</w:t>
      </w:r>
      <w:r w:rsidR="00861F44" w:rsidRPr="00732E0B">
        <w:t xml:space="preserve"> programujących rozwój</w:t>
      </w:r>
      <w:r w:rsidRPr="00732E0B">
        <w:t xml:space="preserve">. </w:t>
      </w:r>
      <w:r w:rsidR="00F52149" w:rsidRPr="00732E0B">
        <w:t>D</w:t>
      </w:r>
      <w:r w:rsidRPr="00732E0B">
        <w:t>okonywana jest na podstawie kryteriów ewaluacyjnych</w:t>
      </w:r>
      <w:r w:rsidR="00EA0C1C" w:rsidRPr="00732E0B">
        <w:t xml:space="preserve">, które </w:t>
      </w:r>
      <w:r w:rsidR="008112AF" w:rsidRPr="00732E0B">
        <w:t>różnią się w</w:t>
      </w:r>
      <w:r w:rsidR="00B81F93" w:rsidRPr="00732E0B">
        <w:t xml:space="preserve"> zależności od momentu prowadzenia</w:t>
      </w:r>
      <w:r w:rsidR="008112AF" w:rsidRPr="00732E0B">
        <w:t xml:space="preserve"> analizy</w:t>
      </w:r>
      <w:r w:rsidR="00B81F93" w:rsidRPr="00732E0B">
        <w:t>.</w:t>
      </w:r>
    </w:p>
    <w:p w:rsidR="00A602A1" w:rsidRPr="00732E0B" w:rsidRDefault="00A602A1" w:rsidP="007513ED">
      <w:pPr>
        <w:spacing w:after="80"/>
        <w:ind w:left="426"/>
      </w:pPr>
      <w:r w:rsidRPr="00732E0B">
        <w:rPr>
          <w:rStyle w:val="wyrnienieZnak"/>
        </w:rPr>
        <w:t xml:space="preserve">Ewaluacja </w:t>
      </w:r>
      <w:proofErr w:type="spellStart"/>
      <w:r w:rsidRPr="00732E0B">
        <w:rPr>
          <w:rStyle w:val="wyrnienieZnak"/>
        </w:rPr>
        <w:t>ex-ante</w:t>
      </w:r>
      <w:proofErr w:type="spellEnd"/>
      <w:r w:rsidR="00EA0C1C" w:rsidRPr="00732E0B">
        <w:rPr>
          <w:rStyle w:val="wyrnienieZnak"/>
        </w:rPr>
        <w:t xml:space="preserve"> (wstępna)</w:t>
      </w:r>
      <w:r w:rsidRPr="00732E0B">
        <w:rPr>
          <w:rStyle w:val="wyrnienieZnak"/>
        </w:rPr>
        <w:t xml:space="preserve"> </w:t>
      </w:r>
      <w:r w:rsidRPr="00732E0B">
        <w:t>–</w:t>
      </w:r>
      <w:r w:rsidR="001B4730" w:rsidRPr="00732E0B">
        <w:t xml:space="preserve"> </w:t>
      </w:r>
      <w:r w:rsidRPr="00732E0B">
        <w:t>przeprowadzan</w:t>
      </w:r>
      <w:r w:rsidR="001B4730" w:rsidRPr="00732E0B">
        <w:t>a</w:t>
      </w:r>
      <w:r w:rsidRPr="00732E0B">
        <w:t xml:space="preserve"> w fazie przygotowania dokumentó</w:t>
      </w:r>
      <w:r w:rsidR="001B4730" w:rsidRPr="00732E0B">
        <w:t xml:space="preserve">w programujących rozwój miasta dla oceny </w:t>
      </w:r>
      <w:r w:rsidRPr="00732E0B">
        <w:t>trafności</w:t>
      </w:r>
      <w:r w:rsidR="001B4730" w:rsidRPr="00732E0B">
        <w:t xml:space="preserve"> doboru</w:t>
      </w:r>
      <w:r w:rsidRPr="00732E0B">
        <w:t xml:space="preserve"> celów </w:t>
      </w:r>
      <w:r w:rsidR="004F4FC5" w:rsidRPr="00732E0B">
        <w:t xml:space="preserve">lub działań </w:t>
      </w:r>
      <w:r w:rsidR="00596570" w:rsidRPr="00732E0B">
        <w:t xml:space="preserve">wobec </w:t>
      </w:r>
      <w:r w:rsidR="00B7671F" w:rsidRPr="00732E0B">
        <w:t xml:space="preserve">wyników </w:t>
      </w:r>
      <w:r w:rsidR="00596570" w:rsidRPr="00732E0B">
        <w:t xml:space="preserve">diagnozy. Jej celem jest również </w:t>
      </w:r>
      <w:r w:rsidRPr="00732E0B">
        <w:t>ocen</w:t>
      </w:r>
      <w:r w:rsidR="00596570" w:rsidRPr="00732E0B">
        <w:t>a</w:t>
      </w:r>
      <w:r w:rsidRPr="00732E0B">
        <w:t xml:space="preserve"> spójności </w:t>
      </w:r>
      <w:r w:rsidR="00861F44" w:rsidRPr="00732E0B">
        <w:t xml:space="preserve">dokumentu w wymiarze </w:t>
      </w:r>
      <w:r w:rsidRPr="00732E0B">
        <w:t>wewnętrzn</w:t>
      </w:r>
      <w:r w:rsidR="00861F44" w:rsidRPr="00732E0B">
        <w:t>ym</w:t>
      </w:r>
      <w:r w:rsidRPr="00732E0B">
        <w:t xml:space="preserve"> (relacji </w:t>
      </w:r>
      <w:r w:rsidRPr="00732E0B">
        <w:lastRenderedPageBreak/>
        <w:t xml:space="preserve">między celami </w:t>
      </w:r>
      <w:r w:rsidR="004F4FC5" w:rsidRPr="00732E0B">
        <w:t>lub</w:t>
      </w:r>
      <w:r w:rsidRPr="00732E0B">
        <w:t xml:space="preserve"> działaniami</w:t>
      </w:r>
      <w:r w:rsidR="007C3BC5" w:rsidRPr="00732E0B">
        <w:t xml:space="preserve"> </w:t>
      </w:r>
      <w:r w:rsidR="00055DD0" w:rsidRPr="00732E0B">
        <w:t>w</w:t>
      </w:r>
      <w:r w:rsidR="00B7671F" w:rsidRPr="00732E0B">
        <w:t xml:space="preserve"> </w:t>
      </w:r>
      <w:r w:rsidR="00596570" w:rsidRPr="00732E0B">
        <w:t xml:space="preserve">dokumencie i zewnętrznym (zgodności z dokumentami regionalnymi, krajowymi, </w:t>
      </w:r>
      <w:proofErr w:type="spellStart"/>
      <w:r w:rsidR="00596570" w:rsidRPr="00732E0B">
        <w:t>ponadkrajowymi</w:t>
      </w:r>
      <w:proofErr w:type="spellEnd"/>
      <w:r w:rsidR="00596570" w:rsidRPr="00732E0B">
        <w:t>). W</w:t>
      </w:r>
      <w:r w:rsidR="007C3BC5" w:rsidRPr="00732E0B">
        <w:t xml:space="preserve"> przypadku programów</w:t>
      </w:r>
      <w:r w:rsidR="00596570" w:rsidRPr="00732E0B">
        <w:t xml:space="preserve"> dotyczy oceny</w:t>
      </w:r>
      <w:r w:rsidR="007C3BC5" w:rsidRPr="00732E0B">
        <w:t xml:space="preserve"> spójności z</w:t>
      </w:r>
      <w:r w:rsidR="00B7671F" w:rsidRPr="00732E0B">
        <w:t> </w:t>
      </w:r>
      <w:r w:rsidR="007C3BC5" w:rsidRPr="00732E0B">
        <w:t xml:space="preserve">celami </w:t>
      </w:r>
      <w:r w:rsidR="00B81F93" w:rsidRPr="00732E0B">
        <w:t>strategi</w:t>
      </w:r>
      <w:r w:rsidR="007C3BC5" w:rsidRPr="00732E0B">
        <w:t>i rozwoju miasta</w:t>
      </w:r>
      <w:r w:rsidRPr="00732E0B">
        <w:t>).</w:t>
      </w:r>
    </w:p>
    <w:p w:rsidR="00AD5DC0" w:rsidRPr="00732E0B" w:rsidRDefault="00AD5DC0" w:rsidP="007513ED">
      <w:pPr>
        <w:spacing w:after="80"/>
        <w:ind w:left="426"/>
      </w:pPr>
      <w:r w:rsidRPr="00732E0B">
        <w:rPr>
          <w:rStyle w:val="wyrnienieZnak"/>
        </w:rPr>
        <w:t xml:space="preserve">Ewaluacja </w:t>
      </w:r>
      <w:proofErr w:type="spellStart"/>
      <w:r w:rsidRPr="00732E0B">
        <w:rPr>
          <w:rStyle w:val="wyrnienieZnak"/>
        </w:rPr>
        <w:t>mid-term</w:t>
      </w:r>
      <w:proofErr w:type="spellEnd"/>
      <w:r w:rsidR="001B4730" w:rsidRPr="00732E0B">
        <w:rPr>
          <w:rStyle w:val="wyrnienieZnak"/>
        </w:rPr>
        <w:t xml:space="preserve"> (</w:t>
      </w:r>
      <w:proofErr w:type="spellStart"/>
      <w:r w:rsidR="001B4730" w:rsidRPr="00732E0B">
        <w:rPr>
          <w:rStyle w:val="wyrnienieZnak"/>
        </w:rPr>
        <w:t>śródokresowa</w:t>
      </w:r>
      <w:proofErr w:type="spellEnd"/>
      <w:r w:rsidR="001B4730" w:rsidRPr="00732E0B">
        <w:rPr>
          <w:rStyle w:val="wyrnienieZnak"/>
        </w:rPr>
        <w:t>)</w:t>
      </w:r>
      <w:r w:rsidRPr="00732E0B">
        <w:t xml:space="preserve"> –</w:t>
      </w:r>
      <w:r w:rsidR="001B4730" w:rsidRPr="00732E0B">
        <w:t xml:space="preserve"> </w:t>
      </w:r>
      <w:r w:rsidR="00E95CD4" w:rsidRPr="00732E0B">
        <w:t>przeprowadzan</w:t>
      </w:r>
      <w:r w:rsidR="001B4730" w:rsidRPr="00732E0B">
        <w:t>a</w:t>
      </w:r>
      <w:r w:rsidR="00E95CD4" w:rsidRPr="00732E0B">
        <w:t xml:space="preserve"> w połowie okresu wdrażania </w:t>
      </w:r>
      <w:r w:rsidR="00055DD0" w:rsidRPr="00732E0B">
        <w:t xml:space="preserve">dokumentów programujących rozwój miasta </w:t>
      </w:r>
      <w:r w:rsidR="001B4730" w:rsidRPr="00732E0B">
        <w:t>dla</w:t>
      </w:r>
      <w:r w:rsidR="00E95CD4" w:rsidRPr="00732E0B">
        <w:t xml:space="preserve"> ocen</w:t>
      </w:r>
      <w:r w:rsidR="001B4730" w:rsidRPr="00732E0B">
        <w:t>y</w:t>
      </w:r>
      <w:r w:rsidR="001077E7" w:rsidRPr="00732E0B">
        <w:t xml:space="preserve"> </w:t>
      </w:r>
      <w:r w:rsidR="004F4FC5" w:rsidRPr="00732E0B">
        <w:t xml:space="preserve">ich </w:t>
      </w:r>
      <w:r w:rsidR="001077E7" w:rsidRPr="00732E0B">
        <w:t>dotychczasowych efektów</w:t>
      </w:r>
      <w:r w:rsidR="00E95CD4" w:rsidRPr="00732E0B">
        <w:t xml:space="preserve"> </w:t>
      </w:r>
      <w:r w:rsidR="001077E7" w:rsidRPr="00732E0B">
        <w:t>oraz wstępnych założeń. Może przyczynić się do modyfikacji prowadzonych działań lub przyjętej koncepcji</w:t>
      </w:r>
      <w:r w:rsidR="004F4FC5" w:rsidRPr="00732E0B">
        <w:t xml:space="preserve"> i celów</w:t>
      </w:r>
      <w:r w:rsidR="001077E7" w:rsidRPr="00732E0B">
        <w:t xml:space="preserve">. </w:t>
      </w:r>
    </w:p>
    <w:p w:rsidR="00AD5DC0" w:rsidRPr="00732E0B" w:rsidRDefault="00AD5DC0" w:rsidP="007513ED">
      <w:pPr>
        <w:spacing w:after="80"/>
        <w:ind w:left="426"/>
      </w:pPr>
      <w:r w:rsidRPr="00732E0B">
        <w:rPr>
          <w:rStyle w:val="wyrnienieZnak"/>
        </w:rPr>
        <w:t xml:space="preserve">Ewaluacja </w:t>
      </w:r>
      <w:proofErr w:type="spellStart"/>
      <w:r w:rsidRPr="00732E0B">
        <w:rPr>
          <w:rStyle w:val="wyrnienieZnak"/>
        </w:rPr>
        <w:t>on-going</w:t>
      </w:r>
      <w:proofErr w:type="spellEnd"/>
      <w:r w:rsidR="001B4730" w:rsidRPr="00732E0B">
        <w:rPr>
          <w:rStyle w:val="wyrnienieZnak"/>
        </w:rPr>
        <w:t xml:space="preserve"> (bieżąca)</w:t>
      </w:r>
      <w:r w:rsidRPr="00732E0B">
        <w:t xml:space="preserve"> –</w:t>
      </w:r>
      <w:r w:rsidR="00331DC7" w:rsidRPr="00732E0B">
        <w:t xml:space="preserve"> </w:t>
      </w:r>
      <w:r w:rsidR="00E95CD4" w:rsidRPr="00732E0B">
        <w:t>przeprowadzan</w:t>
      </w:r>
      <w:r w:rsidR="00331DC7" w:rsidRPr="00732E0B">
        <w:t>a</w:t>
      </w:r>
      <w:r w:rsidR="00E95CD4" w:rsidRPr="00732E0B">
        <w:t xml:space="preserve"> w </w:t>
      </w:r>
      <w:r w:rsidR="00331DC7" w:rsidRPr="00732E0B">
        <w:t xml:space="preserve">trakcie wdrażania </w:t>
      </w:r>
      <w:r w:rsidR="00055DD0" w:rsidRPr="00732E0B">
        <w:t>dokumentów programujących rozwój miasta</w:t>
      </w:r>
      <w:r w:rsidR="00B81F93" w:rsidRPr="00732E0B">
        <w:t xml:space="preserve"> </w:t>
      </w:r>
      <w:r w:rsidR="00D975DB" w:rsidRPr="00732E0B">
        <w:t xml:space="preserve">(w zależności od potrzeb) </w:t>
      </w:r>
      <w:r w:rsidR="00331DC7" w:rsidRPr="00732E0B">
        <w:t>dla oceny ujawnionych</w:t>
      </w:r>
      <w:r w:rsidR="00BB17D6" w:rsidRPr="00732E0B">
        <w:t xml:space="preserve"> </w:t>
      </w:r>
      <w:r w:rsidR="004F4FC5" w:rsidRPr="00732E0B">
        <w:t xml:space="preserve">w monitoringu </w:t>
      </w:r>
      <w:r w:rsidR="006E3FB8" w:rsidRPr="00732E0B">
        <w:t>kwestii problemowych oraz wskazani</w:t>
      </w:r>
      <w:r w:rsidR="002F69E1" w:rsidRPr="00732E0B">
        <w:t>a</w:t>
      </w:r>
      <w:r w:rsidR="006E3FB8" w:rsidRPr="00732E0B">
        <w:t xml:space="preserve"> sposobu ich rozwiązania</w:t>
      </w:r>
      <w:r w:rsidR="00BB17D6" w:rsidRPr="00732E0B">
        <w:t>.</w:t>
      </w:r>
      <w:r w:rsidR="006E3FB8" w:rsidRPr="00732E0B">
        <w:t xml:space="preserve"> Częściej odnosi się do </w:t>
      </w:r>
      <w:r w:rsidR="004E4C99" w:rsidRPr="00732E0B">
        <w:t>przebiegu interwencji</w:t>
      </w:r>
      <w:r w:rsidR="006E3FB8" w:rsidRPr="00732E0B">
        <w:t xml:space="preserve"> niż </w:t>
      </w:r>
      <w:r w:rsidR="007A6ED0" w:rsidRPr="00732E0B">
        <w:t xml:space="preserve">do </w:t>
      </w:r>
      <w:r w:rsidR="004E4C99" w:rsidRPr="00732E0B">
        <w:t xml:space="preserve">jej </w:t>
      </w:r>
      <w:r w:rsidR="006E3FB8" w:rsidRPr="00732E0B">
        <w:t>efektów.</w:t>
      </w:r>
      <w:r w:rsidR="00BB17D6" w:rsidRPr="00732E0B">
        <w:t xml:space="preserve"> </w:t>
      </w:r>
      <w:r w:rsidR="00D975DB" w:rsidRPr="00732E0B">
        <w:t>Jej komponentem może być również analiza aktualności celów i</w:t>
      </w:r>
      <w:r w:rsidR="00B7671F" w:rsidRPr="00732E0B">
        <w:t> </w:t>
      </w:r>
      <w:r w:rsidR="00D975DB" w:rsidRPr="00732E0B">
        <w:t>działań w odniesieniu do sytuacji społeczno-gospodarczej.</w:t>
      </w:r>
    </w:p>
    <w:p w:rsidR="00861F44" w:rsidRPr="00732E0B" w:rsidRDefault="00861F44" w:rsidP="007513ED">
      <w:pPr>
        <w:spacing w:after="80"/>
        <w:ind w:left="426"/>
      </w:pPr>
      <w:r w:rsidRPr="00732E0B">
        <w:rPr>
          <w:rStyle w:val="wyrnienieZnak"/>
        </w:rPr>
        <w:t>Ewaluacja ex-post (końcowa)</w:t>
      </w:r>
      <w:r w:rsidRPr="00732E0B">
        <w:t xml:space="preserve"> – przeprowadzana po zakończeniu </w:t>
      </w:r>
      <w:r w:rsidR="00055DD0" w:rsidRPr="00732E0B">
        <w:t>okresu wdrażania dokumentów programujących rozwój miasta</w:t>
      </w:r>
      <w:r w:rsidRPr="00732E0B">
        <w:t xml:space="preserve"> dla ocen</w:t>
      </w:r>
      <w:r w:rsidR="004B0AE3" w:rsidRPr="00732E0B">
        <w:t>y</w:t>
      </w:r>
      <w:r w:rsidRPr="00732E0B">
        <w:t xml:space="preserve"> zaspokojenia potrzeb, </w:t>
      </w:r>
      <w:r w:rsidR="004B0AE3" w:rsidRPr="00732E0B">
        <w:t xml:space="preserve">stopnia </w:t>
      </w:r>
      <w:r w:rsidRPr="00732E0B">
        <w:t xml:space="preserve">realizacji celów oraz efektów </w:t>
      </w:r>
      <w:r w:rsidR="004B0AE3" w:rsidRPr="00732E0B">
        <w:t xml:space="preserve">wdrożonej </w:t>
      </w:r>
      <w:r w:rsidRPr="00732E0B">
        <w:t>interwencji.</w:t>
      </w:r>
    </w:p>
    <w:p w:rsidR="004637E6" w:rsidRPr="00732E0B" w:rsidRDefault="004637E6" w:rsidP="007513ED">
      <w:pPr>
        <w:spacing w:after="80"/>
      </w:pPr>
      <w:proofErr w:type="spellStart"/>
      <w:r w:rsidRPr="00732E0B">
        <w:rPr>
          <w:rStyle w:val="wyrnienieZnak"/>
        </w:rPr>
        <w:t>Interesariusz</w:t>
      </w:r>
      <w:proofErr w:type="spellEnd"/>
      <w:r w:rsidRPr="00732E0B">
        <w:t xml:space="preserve"> – </w:t>
      </w:r>
      <w:r w:rsidR="00641B99" w:rsidRPr="00732E0B">
        <w:t>osoba, grupa osób lub instytucja, któr</w:t>
      </w:r>
      <w:r w:rsidR="004B0AE3" w:rsidRPr="00732E0B">
        <w:t>e</w:t>
      </w:r>
      <w:r w:rsidR="00641B99" w:rsidRPr="00732E0B">
        <w:t xml:space="preserve"> </w:t>
      </w:r>
      <w:r w:rsidR="006C5784" w:rsidRPr="00732E0B">
        <w:t>mogą</w:t>
      </w:r>
      <w:r w:rsidR="00641B99" w:rsidRPr="00732E0B">
        <w:t xml:space="preserve"> oddziaływać na funkcjonowanie miasta (np. realizację celów określonych w dokumentach programujących ro</w:t>
      </w:r>
      <w:r w:rsidR="006C5784" w:rsidRPr="00732E0B">
        <w:t>zwój) lub na które</w:t>
      </w:r>
      <w:r w:rsidR="00641B99" w:rsidRPr="00732E0B">
        <w:t xml:space="preserve"> miasto (w tym realizowane</w:t>
      </w:r>
      <w:r w:rsidR="007A6ED0" w:rsidRPr="00732E0B">
        <w:t xml:space="preserve"> przez </w:t>
      </w:r>
      <w:r w:rsidR="004E4C99" w:rsidRPr="00732E0B">
        <w:t>Urząd</w:t>
      </w:r>
      <w:r w:rsidR="004B0AE3" w:rsidRPr="00732E0B">
        <w:t xml:space="preserve"> cele) ma</w:t>
      </w:r>
      <w:r w:rsidR="00641B99" w:rsidRPr="00732E0B">
        <w:t xml:space="preserve"> wpływ</w:t>
      </w:r>
      <w:r w:rsidR="00AA0A10" w:rsidRPr="00732E0B">
        <w:t xml:space="preserve"> (odbiorcy interwencji)</w:t>
      </w:r>
      <w:r w:rsidR="00641B99" w:rsidRPr="00732E0B">
        <w:t>.</w:t>
      </w:r>
    </w:p>
    <w:p w:rsidR="006734BF" w:rsidRPr="00732E0B" w:rsidRDefault="005A1AD8" w:rsidP="007513ED">
      <w:pPr>
        <w:spacing w:after="80"/>
      </w:pPr>
      <w:r w:rsidRPr="00732E0B">
        <w:rPr>
          <w:rStyle w:val="wyrnienieZnak"/>
        </w:rPr>
        <w:t>Monitoring</w:t>
      </w:r>
      <w:r w:rsidRPr="00732E0B">
        <w:t xml:space="preserve"> – proces cyklicznego pomiaru postępów w realizacji </w:t>
      </w:r>
      <w:r w:rsidR="004E4C99" w:rsidRPr="00732E0B">
        <w:t xml:space="preserve">celów </w:t>
      </w:r>
      <w:r w:rsidRPr="00732E0B">
        <w:t xml:space="preserve">dokumentów </w:t>
      </w:r>
      <w:r w:rsidR="00062E15" w:rsidRPr="00732E0B">
        <w:t>programujących rozwój miasta</w:t>
      </w:r>
      <w:r w:rsidR="007C3BC5" w:rsidRPr="00732E0B">
        <w:t xml:space="preserve">, </w:t>
      </w:r>
      <w:r w:rsidR="00E92C2C" w:rsidRPr="00732E0B">
        <w:t>plan</w:t>
      </w:r>
      <w:r w:rsidR="007C3BC5" w:rsidRPr="00732E0B">
        <w:t>ów</w:t>
      </w:r>
      <w:r w:rsidR="00E92C2C" w:rsidRPr="00732E0B">
        <w:t xml:space="preserve"> roczny</w:t>
      </w:r>
      <w:r w:rsidR="007C3BC5" w:rsidRPr="00732E0B">
        <w:t>ch</w:t>
      </w:r>
      <w:r w:rsidR="00E92C2C" w:rsidRPr="00732E0B">
        <w:t xml:space="preserve"> </w:t>
      </w:r>
      <w:r w:rsidRPr="00732E0B">
        <w:t>oraz projektów i procesów. Opiera się na systemie wskaźników</w:t>
      </w:r>
      <w:r w:rsidR="00AE2B6E" w:rsidRPr="00732E0B">
        <w:t xml:space="preserve"> lub mierników</w:t>
      </w:r>
      <w:r w:rsidRPr="00732E0B">
        <w:t xml:space="preserve"> przypisanych</w:t>
      </w:r>
      <w:r w:rsidR="00062E15" w:rsidRPr="00732E0B">
        <w:t xml:space="preserve"> celom, </w:t>
      </w:r>
      <w:r w:rsidR="007A6ED0" w:rsidRPr="00732E0B">
        <w:t>projektom</w:t>
      </w:r>
      <w:r w:rsidR="00062E15" w:rsidRPr="00732E0B">
        <w:t xml:space="preserve"> czy procesom, dla których </w:t>
      </w:r>
      <w:r w:rsidRPr="00732E0B">
        <w:t>określ</w:t>
      </w:r>
      <w:r w:rsidR="00062E15" w:rsidRPr="00732E0B">
        <w:t>ono</w:t>
      </w:r>
      <w:r w:rsidRPr="00732E0B">
        <w:t xml:space="preserve"> wartości docelowe</w:t>
      </w:r>
      <w:r w:rsidR="007A6ED0" w:rsidRPr="00732E0B">
        <w:t xml:space="preserve"> do osiągnięcia</w:t>
      </w:r>
      <w:r w:rsidRPr="00732E0B">
        <w:t>.</w:t>
      </w:r>
    </w:p>
    <w:p w:rsidR="00197C75" w:rsidRPr="00732E0B" w:rsidRDefault="00197C75" w:rsidP="007513ED">
      <w:pPr>
        <w:spacing w:after="80"/>
      </w:pPr>
      <w:r w:rsidRPr="00732E0B">
        <w:rPr>
          <w:rStyle w:val="wyrnienieZnak"/>
        </w:rPr>
        <w:t>Polityka rozwoju</w:t>
      </w:r>
      <w:r w:rsidRPr="00732E0B">
        <w:t xml:space="preserve"> – </w:t>
      </w:r>
      <w:r w:rsidR="00131ADD" w:rsidRPr="00732E0B">
        <w:t>zespół wzajemnie powiązanych działań podejmowanych i realizowanych w celu zapewnienia trwałego i zrównoważonego rozwoju miasta, spójności społeczno-gospodarczej i</w:t>
      </w:r>
      <w:r w:rsidR="00B7671F" w:rsidRPr="00732E0B">
        <w:t> </w:t>
      </w:r>
      <w:r w:rsidR="00131ADD" w:rsidRPr="00732E0B">
        <w:t>przestrzennej, podnoszenia konkurencyjności gospodarki oraz tworzenia nowych miejsc pracy w skali lokalnej.</w:t>
      </w:r>
    </w:p>
    <w:p w:rsidR="005A1AD8" w:rsidRPr="00732E0B" w:rsidRDefault="005A1AD8" w:rsidP="007513ED">
      <w:pPr>
        <w:spacing w:after="80"/>
      </w:pPr>
      <w:r w:rsidRPr="00732E0B">
        <w:rPr>
          <w:rStyle w:val="wyrnienieZnak"/>
        </w:rPr>
        <w:t xml:space="preserve">Proces </w:t>
      </w:r>
      <w:r w:rsidRPr="00732E0B">
        <w:rPr>
          <w:rStyle w:val="wyrnienieZnak"/>
          <w:color w:val="auto"/>
        </w:rPr>
        <w:t xml:space="preserve">– </w:t>
      </w:r>
      <w:r w:rsidRPr="00732E0B">
        <w:t xml:space="preserve">zbiór powiązanych ze sobą </w:t>
      </w:r>
      <w:r w:rsidR="00150B41" w:rsidRPr="00732E0B">
        <w:t>czynności</w:t>
      </w:r>
      <w:r w:rsidRPr="00732E0B">
        <w:t>, którego celem jest osiągnięcie określonego wyrobu i</w:t>
      </w:r>
      <w:r w:rsidR="00844360" w:rsidRPr="00732E0B">
        <w:t> </w:t>
      </w:r>
      <w:r w:rsidRPr="00732E0B">
        <w:t>korzyści (</w:t>
      </w:r>
      <w:r w:rsidR="00E92C2C" w:rsidRPr="00732E0B">
        <w:t>zgodnie z definicją</w:t>
      </w:r>
      <w:r w:rsidR="00AC6F8B" w:rsidRPr="00732E0B">
        <w:t xml:space="preserve"> z</w:t>
      </w:r>
      <w:r w:rsidR="00063176" w:rsidRPr="00732E0B">
        <w:t>a</w:t>
      </w:r>
      <w:r w:rsidR="00E92C2C" w:rsidRPr="00732E0B">
        <w:t>wartą</w:t>
      </w:r>
      <w:r w:rsidR="00AC6F8B" w:rsidRPr="00732E0B">
        <w:t xml:space="preserve"> </w:t>
      </w:r>
      <w:r w:rsidR="003F0479" w:rsidRPr="00732E0B">
        <w:t xml:space="preserve">w </w:t>
      </w:r>
      <w:r w:rsidRPr="00732E0B">
        <w:t>zarządzeni</w:t>
      </w:r>
      <w:r w:rsidR="003F0479" w:rsidRPr="00732E0B">
        <w:t>u</w:t>
      </w:r>
      <w:r w:rsidRPr="00732E0B">
        <w:t xml:space="preserve"> </w:t>
      </w:r>
      <w:r w:rsidR="00D5114A" w:rsidRPr="00732E0B">
        <w:t>w</w:t>
      </w:r>
      <w:r w:rsidR="00D5114A" w:rsidRPr="00732E0B">
        <w:rPr>
          <w:rStyle w:val="Hipercze"/>
          <w:color w:val="auto"/>
          <w:u w:val="none"/>
        </w:rPr>
        <w:t xml:space="preserve"> zakresie zarządzania projektami oraz zmianą</w:t>
      </w:r>
      <w:r w:rsidRPr="00732E0B">
        <w:t>).</w:t>
      </w:r>
      <w:r w:rsidR="00837664" w:rsidRPr="00732E0B">
        <w:t xml:space="preserve"> Od projektu wyróżnia go powtarzalność prowadzonych działań, proces ma zatem charakter ciągły. W</w:t>
      </w:r>
      <w:r w:rsidR="00B7671F" w:rsidRPr="00732E0B">
        <w:t> </w:t>
      </w:r>
      <w:r w:rsidR="00837664" w:rsidRPr="00732E0B">
        <w:t>uproszczeniu można przyjąć, że realizacja większości obowiązkowych zadań samorządów lokalnych jest procesem, chyba że efektem prowadzonych działań ma być ich poprawa lub usprawnienie (wówczas będzie to projekt).</w:t>
      </w:r>
    </w:p>
    <w:p w:rsidR="00F0610D" w:rsidRPr="00732E0B" w:rsidRDefault="00F0610D" w:rsidP="007513ED">
      <w:pPr>
        <w:spacing w:after="80"/>
        <w:rPr>
          <w:rStyle w:val="wyrnienieZnak"/>
          <w:color w:val="auto"/>
        </w:rPr>
      </w:pPr>
      <w:r w:rsidRPr="00732E0B">
        <w:rPr>
          <w:rStyle w:val="wyrnienieZnak"/>
        </w:rPr>
        <w:t>Program obligatoryjny</w:t>
      </w:r>
      <w:r w:rsidRPr="00732E0B">
        <w:t xml:space="preserve"> – </w:t>
      </w:r>
      <w:r w:rsidR="004F4FC5" w:rsidRPr="00732E0B">
        <w:t>dokument, którego przygotowanie jest obowiązkiem gminy lub powiatu</w:t>
      </w:r>
      <w:r w:rsidR="004802D8" w:rsidRPr="00732E0B">
        <w:t xml:space="preserve"> wynikającym z przepisów prawa</w:t>
      </w:r>
      <w:r w:rsidR="004F4FC5" w:rsidRPr="00732E0B">
        <w:t xml:space="preserve">, albo wynika z innych zewnętrznych regulacji. Jako programy obligatoryjne traktowane są wszystkie dokumenty </w:t>
      </w:r>
      <w:r w:rsidR="004E4C99" w:rsidRPr="00732E0B">
        <w:t xml:space="preserve">programujące rozwój m.st. Warszawy </w:t>
      </w:r>
      <w:r w:rsidR="004F4FC5" w:rsidRPr="00732E0B">
        <w:t>niezależnie od nazwy określonej prawnie (z</w:t>
      </w:r>
      <w:r w:rsidR="004E4C99" w:rsidRPr="00732E0B">
        <w:t> </w:t>
      </w:r>
      <w:r w:rsidR="004F4FC5" w:rsidRPr="00732E0B">
        <w:t>wyłączeniem miejscowych planów za</w:t>
      </w:r>
      <w:r w:rsidR="004E4C99" w:rsidRPr="00732E0B">
        <w:t>gospodarowania przestrzennego, studium u</w:t>
      </w:r>
      <w:r w:rsidR="004F4FC5" w:rsidRPr="00732E0B">
        <w:t>warunkowań i</w:t>
      </w:r>
      <w:r w:rsidR="00B7671F" w:rsidRPr="00732E0B">
        <w:t xml:space="preserve"> </w:t>
      </w:r>
      <w:r w:rsidR="00B13337" w:rsidRPr="00732E0B">
        <w:t>ki</w:t>
      </w:r>
      <w:r w:rsidR="004E4C99" w:rsidRPr="00732E0B">
        <w:t>erunków zagospodarowania przestrzennego, budżetu oraz wieloletniej prognozy f</w:t>
      </w:r>
      <w:r w:rsidR="004F4FC5" w:rsidRPr="00732E0B">
        <w:t xml:space="preserve">inansowej). </w:t>
      </w:r>
    </w:p>
    <w:p w:rsidR="005A1AD8" w:rsidRPr="00732E0B" w:rsidRDefault="005A1AD8" w:rsidP="007513ED">
      <w:pPr>
        <w:spacing w:after="80"/>
      </w:pPr>
      <w:r w:rsidRPr="00732E0B">
        <w:rPr>
          <w:rStyle w:val="wyrnienieZnak"/>
        </w:rPr>
        <w:t>Projekt</w:t>
      </w:r>
      <w:r w:rsidRPr="00732E0B">
        <w:t xml:space="preserve"> – przedsięwzięcie zmierzające do osiągnięcia określonego celu, posiadające ramy czasowe i</w:t>
      </w:r>
      <w:r w:rsidR="00E37681" w:rsidRPr="00732E0B">
        <w:t> </w:t>
      </w:r>
      <w:r w:rsidR="00AC6F8B" w:rsidRPr="00732E0B">
        <w:t xml:space="preserve">przypisane zasoby, o </w:t>
      </w:r>
      <w:r w:rsidRPr="00732E0B">
        <w:t>wyodrębnionej strukturze organizacyjnej, realizowane przez Urząd m.st.</w:t>
      </w:r>
      <w:r w:rsidR="00E37681" w:rsidRPr="00732E0B">
        <w:t> </w:t>
      </w:r>
      <w:r w:rsidRPr="00732E0B">
        <w:t>Warszawy samodzie</w:t>
      </w:r>
      <w:r w:rsidR="00844360" w:rsidRPr="00732E0B">
        <w:t>lnie lub w partnerstwie z innym(-i) i podmiotem(-</w:t>
      </w:r>
      <w:proofErr w:type="spellStart"/>
      <w:r w:rsidRPr="00732E0B">
        <w:t>ami</w:t>
      </w:r>
      <w:proofErr w:type="spellEnd"/>
      <w:r w:rsidR="00844360" w:rsidRPr="00732E0B">
        <w:t>)</w:t>
      </w:r>
      <w:r w:rsidRPr="00732E0B">
        <w:t xml:space="preserve"> (</w:t>
      </w:r>
      <w:r w:rsidR="003F0479" w:rsidRPr="00732E0B">
        <w:t>zgodnie z definicją z</w:t>
      </w:r>
      <w:r w:rsidR="00063176" w:rsidRPr="00732E0B">
        <w:t>a</w:t>
      </w:r>
      <w:r w:rsidR="003F0479" w:rsidRPr="00732E0B">
        <w:t>wartą w zarządzeniu w</w:t>
      </w:r>
      <w:r w:rsidR="003F0479" w:rsidRPr="00732E0B">
        <w:rPr>
          <w:rStyle w:val="Hipercze"/>
          <w:color w:val="auto"/>
          <w:u w:val="none"/>
        </w:rPr>
        <w:t xml:space="preserve"> zakresie zarządzania projektami oraz zmianą</w:t>
      </w:r>
      <w:r w:rsidRPr="00732E0B">
        <w:t>).</w:t>
      </w:r>
    </w:p>
    <w:p w:rsidR="00A96CD2" w:rsidRPr="00732E0B" w:rsidRDefault="00A96CD2" w:rsidP="007513ED">
      <w:pPr>
        <w:spacing w:after="80"/>
      </w:pPr>
      <w:r w:rsidRPr="00732E0B">
        <w:rPr>
          <w:rStyle w:val="wyrnienieZnak"/>
        </w:rPr>
        <w:t>Strategia</w:t>
      </w:r>
      <w:r w:rsidR="00362F03" w:rsidRPr="00732E0B">
        <w:rPr>
          <w:rStyle w:val="wyrnienieZnak"/>
        </w:rPr>
        <w:t xml:space="preserve"> rozwoju</w:t>
      </w:r>
      <w:r w:rsidRPr="00732E0B">
        <w:t xml:space="preserve"> – </w:t>
      </w:r>
      <w:r w:rsidR="006365D7" w:rsidRPr="00732E0B">
        <w:t xml:space="preserve">jest dokumentem programującym rozwój m.st. Warszawy, który wyznacza cele rozwoju miasta w długookresowej perspektywie czasowej. Określa </w:t>
      </w:r>
      <w:r w:rsidR="00B7671F" w:rsidRPr="00732E0B">
        <w:t>zatem kompleksowo</w:t>
      </w:r>
      <w:r w:rsidR="006365D7" w:rsidRPr="00732E0B">
        <w:t xml:space="preserve"> politykę rozwoju miasta. </w:t>
      </w:r>
    </w:p>
    <w:p w:rsidR="00362F03" w:rsidRPr="00732E0B" w:rsidRDefault="00362F03" w:rsidP="007513ED">
      <w:pPr>
        <w:spacing w:after="80"/>
      </w:pPr>
      <w:r w:rsidRPr="00732E0B">
        <w:rPr>
          <w:rStyle w:val="wyrnienieZnak"/>
        </w:rPr>
        <w:lastRenderedPageBreak/>
        <w:t>Studium uwarunkowań i kierunków zagospodarowania przestrzennego</w:t>
      </w:r>
      <w:r w:rsidRPr="00732E0B">
        <w:t xml:space="preserve"> – </w:t>
      </w:r>
      <w:r w:rsidR="00B13337" w:rsidRPr="00732E0B">
        <w:t xml:space="preserve">dokument określający politykę przestrzenną gminy, w tym lokalne zasady zagospodarowania przestrzennego. Przyjmowany jest przez Radę </w:t>
      </w:r>
      <w:r w:rsidR="003F5986" w:rsidRPr="00732E0B">
        <w:t>m.st. Warszawy. Zawartość oraz zasady jego tworzenia określa ustawa o planowaniu i</w:t>
      </w:r>
      <w:r w:rsidR="00B7671F" w:rsidRPr="00732E0B">
        <w:t> </w:t>
      </w:r>
      <w:r w:rsidR="003F5986" w:rsidRPr="00732E0B">
        <w:t>zagospodarowaniu przestrzennym.</w:t>
      </w:r>
    </w:p>
    <w:p w:rsidR="00362F03" w:rsidRPr="00732E0B" w:rsidRDefault="00362F03" w:rsidP="003F5986">
      <w:pPr>
        <w:spacing w:after="80"/>
      </w:pPr>
      <w:r w:rsidRPr="00732E0B">
        <w:rPr>
          <w:rStyle w:val="wyrnienieZnak"/>
        </w:rPr>
        <w:t>Wieloletnia prognoza finansowa</w:t>
      </w:r>
      <w:r w:rsidRPr="00732E0B">
        <w:t xml:space="preserve"> – </w:t>
      </w:r>
      <w:r w:rsidR="003F5986" w:rsidRPr="00732E0B">
        <w:t>jest instrumentem wieloletniego planowania finansowego w</w:t>
      </w:r>
      <w:r w:rsidR="00B7671F" w:rsidRPr="00732E0B">
        <w:t> </w:t>
      </w:r>
      <w:r w:rsidR="003F5986" w:rsidRPr="00732E0B">
        <w:t xml:space="preserve">jednostkach samorządu terytorialnego. </w:t>
      </w:r>
      <w:r w:rsidR="0032002D" w:rsidRPr="00732E0B">
        <w:t>O</w:t>
      </w:r>
      <w:r w:rsidR="003F5986" w:rsidRPr="00732E0B">
        <w:t>bejmuje prognozę m.in. takich parametrów budżetowych jednostki samorzą</w:t>
      </w:r>
      <w:r w:rsidR="0032002D" w:rsidRPr="00732E0B">
        <w:t xml:space="preserve">du terytorialnego, jak </w:t>
      </w:r>
      <w:r w:rsidR="003F5986" w:rsidRPr="00732E0B">
        <w:t>dochody bieżąc</w:t>
      </w:r>
      <w:r w:rsidR="0032002D" w:rsidRPr="00732E0B">
        <w:t>e oraz wydatki bieżące budżetu,</w:t>
      </w:r>
      <w:r w:rsidR="003F5986" w:rsidRPr="00732E0B">
        <w:t xml:space="preserve"> dochody majątkowe </w:t>
      </w:r>
      <w:r w:rsidR="0032002D" w:rsidRPr="00732E0B">
        <w:t xml:space="preserve">oraz wydatki majątkowe budżetu, </w:t>
      </w:r>
      <w:r w:rsidR="003F5986" w:rsidRPr="00732E0B">
        <w:t xml:space="preserve">wynik budżetu wraz ze wskazaniem przeznaczenia nadwyżki albo </w:t>
      </w:r>
      <w:r w:rsidR="0032002D" w:rsidRPr="00732E0B">
        <w:t xml:space="preserve">sposobu sfinansowania deficytu, </w:t>
      </w:r>
      <w:r w:rsidR="003F5986" w:rsidRPr="00732E0B">
        <w:t>przychody i rozchody budżetu, z uwzględnieniem długu zaciągniętego or</w:t>
      </w:r>
      <w:r w:rsidR="0032002D" w:rsidRPr="00732E0B">
        <w:t>az planowanego do zaciągnięcia.</w:t>
      </w:r>
      <w:r w:rsidR="00837664" w:rsidRPr="00732E0B">
        <w:t xml:space="preserve"> Jej zawartość określa ustawa o finansach </w:t>
      </w:r>
      <w:proofErr w:type="spellStart"/>
      <w:r w:rsidR="00837664" w:rsidRPr="00732E0B">
        <w:t>publicznych</w:t>
      </w:r>
      <w:proofErr w:type="spellEnd"/>
      <w:r w:rsidR="00837664" w:rsidRPr="00732E0B">
        <w:t>.</w:t>
      </w:r>
    </w:p>
    <w:p w:rsidR="00596570" w:rsidRPr="00732E0B" w:rsidRDefault="00AC6F8B" w:rsidP="007513ED">
      <w:pPr>
        <w:spacing w:after="80"/>
      </w:pPr>
      <w:r w:rsidRPr="00732E0B">
        <w:rPr>
          <w:rStyle w:val="wyrnienieZnak"/>
        </w:rPr>
        <w:t xml:space="preserve">Wskaźnik </w:t>
      </w:r>
      <w:r w:rsidRPr="00732E0B">
        <w:t xml:space="preserve">– </w:t>
      </w:r>
      <w:r w:rsidR="00596570" w:rsidRPr="00732E0B">
        <w:t xml:space="preserve">umożliwia pomiar osiągniętego celu, zmobilizowanych zasobów, osiągniętego efektu, może informować o jakości lub stanowić zmienną kontekstową. </w:t>
      </w:r>
      <w:r w:rsidR="00B25A87" w:rsidRPr="00732E0B">
        <w:t>O</w:t>
      </w:r>
      <w:r w:rsidR="00596570" w:rsidRPr="00732E0B">
        <w:t>siągnięcie wskaźnika oznacza, że osiągnięto cel lub zaszło badane zjawisko</w:t>
      </w:r>
      <w:r w:rsidR="00B25A87" w:rsidRPr="00732E0B">
        <w:t>.</w:t>
      </w:r>
    </w:p>
    <w:p w:rsidR="005A1AD8" w:rsidRPr="00732E0B" w:rsidRDefault="005A1AD8" w:rsidP="007513ED">
      <w:pPr>
        <w:spacing w:after="80"/>
        <w:ind w:left="426"/>
      </w:pPr>
      <w:r w:rsidRPr="00732E0B">
        <w:rPr>
          <w:rStyle w:val="wyrnienieZnak"/>
        </w:rPr>
        <w:t>Wskaźnik kontekstowy</w:t>
      </w:r>
      <w:r w:rsidRPr="00732E0B">
        <w:t xml:space="preserve"> – wskaźnik </w:t>
      </w:r>
      <w:r w:rsidR="00EF36F8" w:rsidRPr="00732E0B">
        <w:t>złożony</w:t>
      </w:r>
      <w:r w:rsidR="00AC6F8B" w:rsidRPr="00732E0B">
        <w:t>,</w:t>
      </w:r>
      <w:r w:rsidR="00EF36F8" w:rsidRPr="00732E0B">
        <w:t xml:space="preserve"> </w:t>
      </w:r>
      <w:r w:rsidRPr="00732E0B">
        <w:t xml:space="preserve">obrazujący </w:t>
      </w:r>
      <w:r w:rsidR="00150B41" w:rsidRPr="00732E0B">
        <w:t xml:space="preserve">ogólną </w:t>
      </w:r>
      <w:r w:rsidRPr="00732E0B">
        <w:t>sytuacj</w:t>
      </w:r>
      <w:r w:rsidR="00150B41" w:rsidRPr="00732E0B">
        <w:t>ę</w:t>
      </w:r>
      <w:r w:rsidRPr="00732E0B">
        <w:t xml:space="preserve"> społeczno-gospodarcz</w:t>
      </w:r>
      <w:r w:rsidR="00150B41" w:rsidRPr="00732E0B">
        <w:t>ą</w:t>
      </w:r>
      <w:r w:rsidR="00AC6F8B" w:rsidRPr="00732E0B">
        <w:t xml:space="preserve"> miasta</w:t>
      </w:r>
      <w:r w:rsidR="00E92C2C" w:rsidRPr="00732E0B">
        <w:t xml:space="preserve">, która jest efektem oddziaływania </w:t>
      </w:r>
      <w:r w:rsidR="001C373C" w:rsidRPr="00732E0B">
        <w:t>licznych</w:t>
      </w:r>
      <w:r w:rsidR="004802D8" w:rsidRPr="00732E0B">
        <w:t xml:space="preserve"> czynników</w:t>
      </w:r>
      <w:r w:rsidR="001C373C" w:rsidRPr="00732E0B">
        <w:t xml:space="preserve">, </w:t>
      </w:r>
      <w:r w:rsidR="004802D8" w:rsidRPr="00732E0B">
        <w:t xml:space="preserve">również takich które leżą poza sferą oddziaływania samorządu lokalnego lub jego partnerów (czyli </w:t>
      </w:r>
      <w:r w:rsidR="00E92C2C" w:rsidRPr="00732E0B">
        <w:t xml:space="preserve">niezależnych od </w:t>
      </w:r>
      <w:r w:rsidR="001C373C" w:rsidRPr="00732E0B">
        <w:t>prowadzonej polityki rozwoju</w:t>
      </w:r>
      <w:r w:rsidR="004802D8" w:rsidRPr="00732E0B">
        <w:t>)</w:t>
      </w:r>
      <w:r w:rsidRPr="00732E0B">
        <w:t xml:space="preserve">. </w:t>
      </w:r>
    </w:p>
    <w:p w:rsidR="007513ED" w:rsidRPr="00732E0B" w:rsidRDefault="005A1AD8" w:rsidP="007513ED">
      <w:pPr>
        <w:spacing w:after="80"/>
        <w:ind w:left="426"/>
      </w:pPr>
      <w:r w:rsidRPr="00732E0B">
        <w:rPr>
          <w:rStyle w:val="wyrnienieZnak"/>
        </w:rPr>
        <w:t>Wskaźnik oddziaływania</w:t>
      </w:r>
      <w:r w:rsidRPr="00732E0B">
        <w:t xml:space="preserve"> –</w:t>
      </w:r>
      <w:r w:rsidR="00AC6F8B" w:rsidRPr="00732E0B">
        <w:t xml:space="preserve"> obrazuje</w:t>
      </w:r>
      <w:r w:rsidRPr="00732E0B">
        <w:t xml:space="preserve"> konsekwencje realizacji celów, wykraczają</w:t>
      </w:r>
      <w:r w:rsidR="00EF36F8" w:rsidRPr="00732E0B">
        <w:t>ce</w:t>
      </w:r>
      <w:r w:rsidRPr="00732E0B">
        <w:t xml:space="preserve"> poza bezpośrednie i natyc</w:t>
      </w:r>
      <w:r w:rsidR="006968D4" w:rsidRPr="00732E0B">
        <w:t xml:space="preserve">hmiastowe </w:t>
      </w:r>
      <w:r w:rsidR="00AC6F8B" w:rsidRPr="00732E0B">
        <w:t xml:space="preserve">ich </w:t>
      </w:r>
      <w:r w:rsidR="006968D4" w:rsidRPr="00732E0B">
        <w:t>efekty</w:t>
      </w:r>
      <w:r w:rsidRPr="00732E0B">
        <w:t>.</w:t>
      </w:r>
    </w:p>
    <w:p w:rsidR="00623F12" w:rsidRPr="00732E0B" w:rsidRDefault="00623F12" w:rsidP="007513ED">
      <w:pPr>
        <w:spacing w:after="80"/>
        <w:ind w:left="426"/>
      </w:pPr>
      <w:r w:rsidRPr="00732E0B">
        <w:rPr>
          <w:rStyle w:val="wyrnienieZnak"/>
        </w:rPr>
        <w:t>Wskaźnik rezultatu</w:t>
      </w:r>
      <w:r w:rsidRPr="00732E0B">
        <w:t xml:space="preserve"> – wskaźnik obrazujący bezpośrednie i natychmiastowe efekty zrealizowanych celów </w:t>
      </w:r>
      <w:r w:rsidR="00B25A87" w:rsidRPr="00732E0B">
        <w:t>operacyjnych strategii</w:t>
      </w:r>
      <w:r w:rsidR="00122E88" w:rsidRPr="00732E0B">
        <w:t xml:space="preserve"> rozwoju</w:t>
      </w:r>
      <w:r w:rsidR="00B25A87" w:rsidRPr="00732E0B">
        <w:t xml:space="preserve"> lub celów </w:t>
      </w:r>
      <w:r w:rsidRPr="00732E0B">
        <w:t>szczegółowych programu. Pokazuje zmiany jakie nastąpiły w</w:t>
      </w:r>
      <w:r w:rsidR="00393134" w:rsidRPr="00732E0B">
        <w:t> </w:t>
      </w:r>
      <w:r w:rsidRPr="00732E0B">
        <w:t>wyn</w:t>
      </w:r>
      <w:r w:rsidR="00E92C2C" w:rsidRPr="00732E0B">
        <w:t>iku przeprowadzonej interwencji</w:t>
      </w:r>
      <w:r w:rsidRPr="00732E0B">
        <w:t>.</w:t>
      </w:r>
    </w:p>
    <w:p w:rsidR="005A1AD8" w:rsidRPr="00732E0B" w:rsidRDefault="005A1AD8" w:rsidP="007513ED">
      <w:pPr>
        <w:spacing w:after="80"/>
        <w:ind w:left="426"/>
      </w:pPr>
      <w:r w:rsidRPr="00732E0B">
        <w:rPr>
          <w:rStyle w:val="wyrnienieZnak"/>
        </w:rPr>
        <w:t>Wskaźnik</w:t>
      </w:r>
      <w:r w:rsidR="00EF36F8" w:rsidRPr="00732E0B">
        <w:rPr>
          <w:rStyle w:val="wyrnienieZnak"/>
        </w:rPr>
        <w:t xml:space="preserve"> </w:t>
      </w:r>
      <w:r w:rsidRPr="00732E0B">
        <w:rPr>
          <w:rStyle w:val="wyrnienieZnak"/>
        </w:rPr>
        <w:t>produktu</w:t>
      </w:r>
      <w:r w:rsidR="00EF36F8" w:rsidRPr="00732E0B">
        <w:rPr>
          <w:rStyle w:val="wyrnienieZnak"/>
        </w:rPr>
        <w:t xml:space="preserve"> (miernik)</w:t>
      </w:r>
      <w:r w:rsidRPr="00732E0B">
        <w:t xml:space="preserve"> – wskaźnik </w:t>
      </w:r>
      <w:r w:rsidR="00EF36F8" w:rsidRPr="00732E0B">
        <w:t>prosty</w:t>
      </w:r>
      <w:r w:rsidR="00623F12" w:rsidRPr="00732E0B">
        <w:t>,</w:t>
      </w:r>
      <w:r w:rsidR="00EF36F8" w:rsidRPr="00732E0B">
        <w:t xml:space="preserve"> </w:t>
      </w:r>
      <w:r w:rsidR="00B25A87" w:rsidRPr="00732E0B">
        <w:t>przypisany do</w:t>
      </w:r>
      <w:r w:rsidRPr="00732E0B">
        <w:t xml:space="preserve"> poziom</w:t>
      </w:r>
      <w:r w:rsidR="00B25A87" w:rsidRPr="00732E0B">
        <w:t>u</w:t>
      </w:r>
      <w:r w:rsidRPr="00732E0B">
        <w:t xml:space="preserve"> </w:t>
      </w:r>
      <w:r w:rsidR="00AC6F8B" w:rsidRPr="00732E0B">
        <w:t>działa</w:t>
      </w:r>
      <w:r w:rsidR="00B25A87" w:rsidRPr="00732E0B">
        <w:t>ń</w:t>
      </w:r>
      <w:r w:rsidR="00AC6F8B" w:rsidRPr="00732E0B">
        <w:t xml:space="preserve"> w</w:t>
      </w:r>
      <w:r w:rsidR="00844360" w:rsidRPr="00732E0B">
        <w:t> </w:t>
      </w:r>
      <w:r w:rsidR="00AC6F8B" w:rsidRPr="00732E0B">
        <w:t>programie</w:t>
      </w:r>
      <w:r w:rsidR="00B25A87" w:rsidRPr="00732E0B">
        <w:t xml:space="preserve"> lub projekcie</w:t>
      </w:r>
      <w:r w:rsidR="00AC6F8B" w:rsidRPr="00732E0B">
        <w:t>.</w:t>
      </w:r>
      <w:r w:rsidR="00EF36F8" w:rsidRPr="00732E0B">
        <w:t xml:space="preserve"> </w:t>
      </w:r>
      <w:r w:rsidR="00AC6F8B" w:rsidRPr="00732E0B">
        <w:t>W</w:t>
      </w:r>
      <w:r w:rsidRPr="00732E0B">
        <w:t>skazuj</w:t>
      </w:r>
      <w:r w:rsidR="00AC6F8B" w:rsidRPr="00732E0B">
        <w:t>e</w:t>
      </w:r>
      <w:r w:rsidRPr="00732E0B">
        <w:t xml:space="preserve"> na </w:t>
      </w:r>
      <w:r w:rsidR="00E92C2C" w:rsidRPr="00732E0B">
        <w:t>bezpośrednie wytwory materialne</w:t>
      </w:r>
      <w:r w:rsidRPr="00732E0B">
        <w:t xml:space="preserve"> lub zrealizowane usługi.</w:t>
      </w:r>
    </w:p>
    <w:p w:rsidR="00311FB2" w:rsidRPr="00732E0B" w:rsidRDefault="00311FB2" w:rsidP="00311FB2">
      <w:pPr>
        <w:pStyle w:val="Nagwek1"/>
      </w:pPr>
      <w:bookmarkStart w:id="1" w:name="_Toc489435905"/>
      <w:r w:rsidRPr="00732E0B">
        <w:lastRenderedPageBreak/>
        <w:t>Wprowadzenie</w:t>
      </w:r>
      <w:bookmarkEnd w:id="1"/>
    </w:p>
    <w:p w:rsidR="00D70EB9" w:rsidRPr="00732E0B" w:rsidRDefault="004062D6" w:rsidP="00D70EB9">
      <w:r w:rsidRPr="00732E0B">
        <w:t xml:space="preserve">Celem wprowadzenia </w:t>
      </w:r>
      <w:r w:rsidR="00D70EB9" w:rsidRPr="00732E0B">
        <w:t xml:space="preserve">Standardów dokumentów programujących rozwój m.st. Warszawy (nazywanymi dalej Standardami) </w:t>
      </w:r>
      <w:r w:rsidRPr="00732E0B">
        <w:t>jest zapewnienie warunków umożliwiających lepsze skoordynowanie działalności Urzędu m.st. Warszawy. Będzie to sprzy</w:t>
      </w:r>
      <w:r w:rsidR="006743E0" w:rsidRPr="00732E0B">
        <w:t xml:space="preserve">jało zwiększeniu efektywności i </w:t>
      </w:r>
      <w:r w:rsidRPr="00732E0B">
        <w:t xml:space="preserve">sprawności realizacji usług </w:t>
      </w:r>
      <w:proofErr w:type="spellStart"/>
      <w:r w:rsidRPr="00732E0B">
        <w:t>publicznych</w:t>
      </w:r>
      <w:proofErr w:type="spellEnd"/>
      <w:r w:rsidRPr="00732E0B">
        <w:t xml:space="preserve"> oraz </w:t>
      </w:r>
      <w:r w:rsidR="006743E0" w:rsidRPr="00732E0B">
        <w:t xml:space="preserve">prowadzenia </w:t>
      </w:r>
      <w:r w:rsidRPr="00732E0B">
        <w:t>polityki</w:t>
      </w:r>
      <w:r w:rsidR="006743E0" w:rsidRPr="00732E0B">
        <w:t xml:space="preserve"> rozwoju</w:t>
      </w:r>
      <w:r w:rsidRPr="00732E0B">
        <w:t>.</w:t>
      </w:r>
      <w:r w:rsidR="00D70EB9" w:rsidRPr="00732E0B">
        <w:t xml:space="preserve"> W</w:t>
      </w:r>
      <w:r w:rsidR="00340E2B" w:rsidRPr="00732E0B">
        <w:t>drożenie</w:t>
      </w:r>
      <w:r w:rsidR="00D70EB9" w:rsidRPr="00732E0B">
        <w:t xml:space="preserve"> Standardów doprowadzi do zwiększenia spójności oraz zmniejszenia liczby funkcjonujących dokumentów, co ułatwi realizację zapisanych w</w:t>
      </w:r>
      <w:r w:rsidR="006743E0" w:rsidRPr="00732E0B">
        <w:t> </w:t>
      </w:r>
      <w:r w:rsidR="00D70EB9" w:rsidRPr="00732E0B">
        <w:t xml:space="preserve">nich celów i działań. W długookresowej perspektywie zwiększy również efektywność wydatkowania środków </w:t>
      </w:r>
      <w:proofErr w:type="spellStart"/>
      <w:r w:rsidR="00D70EB9" w:rsidRPr="00732E0B">
        <w:t>publicznych</w:t>
      </w:r>
      <w:proofErr w:type="spellEnd"/>
      <w:r w:rsidR="00D70EB9" w:rsidRPr="00732E0B">
        <w:t>. Ponadto wprowadzone rozwiązania sprzyjać będą procesowi uczenia się organizacji i w rezultacie przyczynią się do podniesienia jakości funkcjonowania i zarządzania miastem.</w:t>
      </w:r>
    </w:p>
    <w:p w:rsidR="001C5537" w:rsidRPr="00732E0B" w:rsidRDefault="00340E2B" w:rsidP="00416F79">
      <w:pPr>
        <w:spacing w:after="0"/>
      </w:pPr>
      <w:r w:rsidRPr="00732E0B">
        <w:t>W Standardach z</w:t>
      </w:r>
      <w:r w:rsidR="00D70EB9" w:rsidRPr="00732E0B">
        <w:t>defini</w:t>
      </w:r>
      <w:r w:rsidRPr="00732E0B">
        <w:t>owano</w:t>
      </w:r>
      <w:r w:rsidR="00D70EB9" w:rsidRPr="00732E0B">
        <w:t xml:space="preserve"> strukturę oraz relacje między dokumentami programującymi rozwój m.st. Warszawy. Wprowadz</w:t>
      </w:r>
      <w:r w:rsidR="006743E0" w:rsidRPr="00732E0B">
        <w:t>ono</w:t>
      </w:r>
      <w:r w:rsidR="00D70EB9" w:rsidRPr="00732E0B">
        <w:t xml:space="preserve"> minimalny zakres informacyjny tych dokumentów (niezbędny do sprawnego zarządzania, w tym ich monitorowania), a także określ</w:t>
      </w:r>
      <w:r w:rsidR="006743E0" w:rsidRPr="00732E0B">
        <w:t>ono</w:t>
      </w:r>
      <w:r w:rsidR="00D70EB9" w:rsidRPr="00732E0B">
        <w:t xml:space="preserve"> zasady i procedury ich tworzenia oraz przyjmowania.</w:t>
      </w:r>
      <w:r w:rsidRPr="00732E0B">
        <w:t xml:space="preserve"> </w:t>
      </w:r>
      <w:r w:rsidR="00577A9A" w:rsidRPr="00C971CD">
        <w:t>Przed s</w:t>
      </w:r>
      <w:r w:rsidR="006743E0" w:rsidRPr="00C971CD">
        <w:t>formułowanie</w:t>
      </w:r>
      <w:r w:rsidR="00577A9A" w:rsidRPr="00C971CD">
        <w:t>m</w:t>
      </w:r>
      <w:r w:rsidR="00D70EB9" w:rsidRPr="00C971CD">
        <w:t xml:space="preserve"> Standardów dla dokumentów programujących rozwój m.st.</w:t>
      </w:r>
      <w:r w:rsidR="006743E0" w:rsidRPr="00C971CD">
        <w:t> </w:t>
      </w:r>
      <w:r w:rsidR="00D70EB9" w:rsidRPr="00C971CD">
        <w:t xml:space="preserve">Warszawy </w:t>
      </w:r>
      <w:r w:rsidR="00577A9A" w:rsidRPr="00C971CD">
        <w:t>należało jednoznacznie</w:t>
      </w:r>
      <w:r w:rsidR="002273FE" w:rsidRPr="00C971CD">
        <w:t xml:space="preserve"> </w:t>
      </w:r>
      <w:r w:rsidR="00D70EB9" w:rsidRPr="00C971CD">
        <w:t>zdefiniowa</w:t>
      </w:r>
      <w:r w:rsidR="00577A9A" w:rsidRPr="00C971CD">
        <w:t>ć</w:t>
      </w:r>
      <w:r w:rsidR="00D70EB9" w:rsidRPr="00C971CD">
        <w:t xml:space="preserve"> grup</w:t>
      </w:r>
      <w:r w:rsidR="00577A9A" w:rsidRPr="00C971CD">
        <w:t>ę</w:t>
      </w:r>
      <w:r w:rsidR="00D70EB9" w:rsidRPr="00C971CD">
        <w:t xml:space="preserve"> dokumentów</w:t>
      </w:r>
      <w:r w:rsidR="00577A9A" w:rsidRPr="00C971CD">
        <w:t xml:space="preserve"> programujących rozwój. Pozwoliło to na odróżnienie ich od innych rodzajów dokumentów przygotowywanych przez Urząd m.st. Warszawy. Rozróżnienie to oparto na</w:t>
      </w:r>
      <w:r w:rsidR="00D70EB9" w:rsidRPr="00C971CD">
        <w:t xml:space="preserve"> </w:t>
      </w:r>
      <w:r w:rsidR="002273FE" w:rsidRPr="00C971CD">
        <w:t>kategoryz</w:t>
      </w:r>
      <w:r w:rsidR="00577A9A" w:rsidRPr="00C971CD">
        <w:t>acji</w:t>
      </w:r>
      <w:r w:rsidR="00D70EB9" w:rsidRPr="00C971CD">
        <w:t xml:space="preserve"> zakres</w:t>
      </w:r>
      <w:r w:rsidR="00577A9A" w:rsidRPr="00C971CD">
        <w:t xml:space="preserve">u funkcjonowania Urzędu, który </w:t>
      </w:r>
      <w:r w:rsidR="002273FE" w:rsidRPr="00C971CD">
        <w:t>obejmuje</w:t>
      </w:r>
      <w:r w:rsidR="001C5537" w:rsidRPr="00732E0B">
        <w:t>:</w:t>
      </w:r>
    </w:p>
    <w:p w:rsidR="001C5537" w:rsidRPr="00732E0B" w:rsidRDefault="007513ED" w:rsidP="002273FE">
      <w:pPr>
        <w:pStyle w:val="Akapitzlist"/>
        <w:numPr>
          <w:ilvl w:val="0"/>
          <w:numId w:val="37"/>
        </w:numPr>
      </w:pPr>
      <w:r w:rsidRPr="00732E0B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313690</wp:posOffset>
            </wp:positionV>
            <wp:extent cx="2557780" cy="2560320"/>
            <wp:effectExtent l="19050" t="0" r="0" b="0"/>
            <wp:wrapThrough wrapText="bothSides">
              <wp:wrapPolygon edited="0">
                <wp:start x="-161" y="0"/>
                <wp:lineTo x="-161" y="21375"/>
                <wp:lineTo x="21557" y="21375"/>
                <wp:lineTo x="21557" y="0"/>
                <wp:lineTo x="-161" y="0"/>
              </wp:wrapPolygon>
            </wp:wrapThrough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1C5537" w:rsidRPr="00732E0B">
        <w:t>działalność podstawow</w:t>
      </w:r>
      <w:r w:rsidR="00844360" w:rsidRPr="00732E0B">
        <w:t>ą, czyli powtarzalne czynności lub</w:t>
      </w:r>
      <w:r w:rsidR="001C5537" w:rsidRPr="00732E0B">
        <w:t xml:space="preserve"> </w:t>
      </w:r>
      <w:r w:rsidR="00A8171D" w:rsidRPr="00732E0B">
        <w:t xml:space="preserve">stale </w:t>
      </w:r>
      <w:r w:rsidR="001C5537" w:rsidRPr="00732E0B">
        <w:t>oferowane usługi na rzecz mieszkańców</w:t>
      </w:r>
      <w:r w:rsidR="007A5A0B" w:rsidRPr="00732E0B">
        <w:t>,</w:t>
      </w:r>
      <w:r w:rsidR="00A8171D" w:rsidRPr="00732E0B">
        <w:t xml:space="preserve"> </w:t>
      </w:r>
      <w:r w:rsidR="002273FE" w:rsidRPr="00732E0B">
        <w:t>organizacji pozarządowych, przedsiębiorców oraz innych osób i podmiotów</w:t>
      </w:r>
      <w:r w:rsidR="001C5537" w:rsidRPr="00732E0B">
        <w:t>, do świadczenia których Warszawa, jako gmina i powiat jest zobowiązana przepisami prawa (procesy),</w:t>
      </w:r>
    </w:p>
    <w:p w:rsidR="001C5537" w:rsidRPr="00732E0B" w:rsidRDefault="001C5537" w:rsidP="00A313B0">
      <w:pPr>
        <w:pStyle w:val="Akapitzlist"/>
        <w:numPr>
          <w:ilvl w:val="0"/>
          <w:numId w:val="37"/>
        </w:numPr>
      </w:pPr>
      <w:r w:rsidRPr="00732E0B">
        <w:t xml:space="preserve">działalność </w:t>
      </w:r>
      <w:r w:rsidR="00A8171D" w:rsidRPr="00732E0B">
        <w:t xml:space="preserve">rozwojową, </w:t>
      </w:r>
      <w:r w:rsidRPr="00732E0B">
        <w:t>ukie</w:t>
      </w:r>
      <w:r w:rsidR="00A8171D" w:rsidRPr="00732E0B">
        <w:t>runkowaną na wprowadzenie zmian</w:t>
      </w:r>
      <w:r w:rsidRPr="00732E0B">
        <w:t xml:space="preserve"> w sytuacji społeczno-gospodarczej</w:t>
      </w:r>
      <w:r w:rsidR="004E4C99" w:rsidRPr="00732E0B">
        <w:t xml:space="preserve"> i</w:t>
      </w:r>
      <w:r w:rsidR="006743E0" w:rsidRPr="00732E0B">
        <w:t> </w:t>
      </w:r>
      <w:r w:rsidR="004E4C99" w:rsidRPr="00732E0B">
        <w:t>funkcjonalno-przestrzennej miasta oraz podnoszenie</w:t>
      </w:r>
      <w:r w:rsidRPr="00732E0B">
        <w:t xml:space="preserve"> jakości życia</w:t>
      </w:r>
      <w:r w:rsidR="00063176" w:rsidRPr="00732E0B">
        <w:t xml:space="preserve"> mieszkańców</w:t>
      </w:r>
      <w:r w:rsidR="00A8171D" w:rsidRPr="00732E0B">
        <w:t>, w tym jakości oferowanych usług</w:t>
      </w:r>
      <w:r w:rsidRPr="00732E0B">
        <w:t xml:space="preserve"> (</w:t>
      </w:r>
      <w:r w:rsidR="00325A7E" w:rsidRPr="00732E0B">
        <w:t xml:space="preserve">określoną w </w:t>
      </w:r>
      <w:r w:rsidRPr="00732E0B">
        <w:t>strategi</w:t>
      </w:r>
      <w:r w:rsidR="00325A7E" w:rsidRPr="00732E0B">
        <w:t>i</w:t>
      </w:r>
      <w:r w:rsidR="00122E88" w:rsidRPr="00732E0B">
        <w:t xml:space="preserve"> rozwoju</w:t>
      </w:r>
      <w:r w:rsidR="00325A7E" w:rsidRPr="00732E0B">
        <w:t xml:space="preserve">, programach </w:t>
      </w:r>
      <w:r w:rsidRPr="00732E0B">
        <w:t>i</w:t>
      </w:r>
      <w:r w:rsidR="006743E0" w:rsidRPr="00732E0B">
        <w:t> </w:t>
      </w:r>
      <w:r w:rsidRPr="00732E0B">
        <w:t>projekt</w:t>
      </w:r>
      <w:r w:rsidR="00325A7E" w:rsidRPr="00732E0B">
        <w:t>ach</w:t>
      </w:r>
      <w:r w:rsidR="001F6505" w:rsidRPr="00732E0B">
        <w:t xml:space="preserve"> realizowan</w:t>
      </w:r>
      <w:r w:rsidR="00325A7E" w:rsidRPr="00732E0B">
        <w:t>ych</w:t>
      </w:r>
      <w:r w:rsidR="001F6505" w:rsidRPr="00732E0B">
        <w:t xml:space="preserve"> w ramach programów</w:t>
      </w:r>
      <w:r w:rsidR="00325A7E" w:rsidRPr="00732E0B">
        <w:t xml:space="preserve"> </w:t>
      </w:r>
      <w:r w:rsidR="001F6505" w:rsidRPr="00732E0B">
        <w:t>i</w:t>
      </w:r>
      <w:r w:rsidR="007513ED" w:rsidRPr="00732E0B">
        <w:t> </w:t>
      </w:r>
      <w:r w:rsidR="001F6505" w:rsidRPr="00732E0B">
        <w:t>strategii</w:t>
      </w:r>
      <w:r w:rsidR="00122E88" w:rsidRPr="00732E0B">
        <w:t xml:space="preserve"> rozwoju</w:t>
      </w:r>
      <w:r w:rsidRPr="00732E0B">
        <w:t>),</w:t>
      </w:r>
    </w:p>
    <w:p w:rsidR="001C5537" w:rsidRPr="00732E0B" w:rsidRDefault="00D05D7E" w:rsidP="00A313B0">
      <w:pPr>
        <w:pStyle w:val="Akapitzlist"/>
        <w:numPr>
          <w:ilvl w:val="0"/>
          <w:numId w:val="37"/>
        </w:numPr>
      </w:pPr>
      <w:r w:rsidRPr="00732E0B">
        <w:t xml:space="preserve">usprawnianie funkcjonowania, czyli </w:t>
      </w:r>
      <w:r w:rsidR="001C5537" w:rsidRPr="00732E0B">
        <w:t>działalność o</w:t>
      </w:r>
      <w:r w:rsidR="007513ED" w:rsidRPr="00732E0B">
        <w:t> </w:t>
      </w:r>
      <w:r w:rsidR="001C5537" w:rsidRPr="00732E0B">
        <w:t xml:space="preserve">charakterze wewnętrznym, zorientowaną na poprawę </w:t>
      </w:r>
      <w:r w:rsidR="009C37EB" w:rsidRPr="00732E0B">
        <w:t>sprawności funkcjonowania Urzędu</w:t>
      </w:r>
      <w:r w:rsidR="001C5537" w:rsidRPr="00732E0B">
        <w:t xml:space="preserve"> </w:t>
      </w:r>
      <w:r w:rsidRPr="00732E0B">
        <w:t>m.st. Warszawy jako organizacji</w:t>
      </w:r>
      <w:r w:rsidR="001F6505" w:rsidRPr="00732E0B">
        <w:t xml:space="preserve"> realizującej działalność pod</w:t>
      </w:r>
      <w:r w:rsidRPr="00732E0B">
        <w:t>stawową i</w:t>
      </w:r>
      <w:r w:rsidR="007513ED" w:rsidRPr="00732E0B">
        <w:t> </w:t>
      </w:r>
      <w:r w:rsidR="001F6505" w:rsidRPr="00732E0B">
        <w:t xml:space="preserve">rozwojową </w:t>
      </w:r>
      <w:r w:rsidR="001C5537" w:rsidRPr="00732E0B">
        <w:t>(</w:t>
      </w:r>
      <w:r w:rsidRPr="00732E0B">
        <w:t>określone w projektach dotyczących</w:t>
      </w:r>
      <w:r w:rsidR="001C5537" w:rsidRPr="00732E0B">
        <w:t xml:space="preserve"> podnoszenia sprawności instytucjonalnej).</w:t>
      </w:r>
    </w:p>
    <w:p w:rsidR="009C0705" w:rsidRPr="00732E0B" w:rsidRDefault="009C0705" w:rsidP="009C0705">
      <w:r w:rsidRPr="00732E0B">
        <w:t xml:space="preserve">Dla każdego z </w:t>
      </w:r>
      <w:r w:rsidR="00C319C4" w:rsidRPr="00732E0B">
        <w:t xml:space="preserve">wyróżnionych </w:t>
      </w:r>
      <w:r w:rsidRPr="00732E0B">
        <w:t>wymiarów mogą być tworzone dokumenty o</w:t>
      </w:r>
      <w:r w:rsidR="00063176" w:rsidRPr="00732E0B">
        <w:t xml:space="preserve"> </w:t>
      </w:r>
      <w:r w:rsidRPr="00732E0B">
        <w:t xml:space="preserve">charakterze kierunkowym lub wykonawczym. </w:t>
      </w:r>
      <w:r w:rsidR="00DE0756" w:rsidRPr="00732E0B">
        <w:t xml:space="preserve">Powstanie tych dokumentów może być wymagane przepisami prawa lub może stanowić odpowiedź na zdiagnozowane w mieście potencjały i wyzwania. </w:t>
      </w:r>
      <w:r w:rsidR="00340E2B" w:rsidRPr="00732E0B">
        <w:t xml:space="preserve">Przewiduje się możliwość odstąpienia od zasady zgodności ze Standardami w przypadku, gdy regulacje zewnętrzne precyzują szczegółowo układ lub sposób przygotowania dokumentu. </w:t>
      </w:r>
      <w:r w:rsidRPr="00732E0B">
        <w:t xml:space="preserve">Co do zasady dokumenty programujące rozwój m.st. Warszawy </w:t>
      </w:r>
      <w:r w:rsidR="001F6505" w:rsidRPr="00732E0B">
        <w:t xml:space="preserve">nie </w:t>
      </w:r>
      <w:r w:rsidR="00315A43" w:rsidRPr="00732E0B">
        <w:t xml:space="preserve">obejmują </w:t>
      </w:r>
      <w:r w:rsidR="001F6505" w:rsidRPr="00732E0B">
        <w:t>działalności</w:t>
      </w:r>
      <w:r w:rsidR="009C37EB" w:rsidRPr="00732E0B">
        <w:t xml:space="preserve"> </w:t>
      </w:r>
      <w:r w:rsidR="00D05D7E" w:rsidRPr="00732E0B">
        <w:t>usprawniającej</w:t>
      </w:r>
      <w:r w:rsidR="001F6505" w:rsidRPr="00732E0B">
        <w:t xml:space="preserve"> </w:t>
      </w:r>
      <w:r w:rsidR="005645E2" w:rsidRPr="00732E0B">
        <w:t xml:space="preserve">wewnętrzne </w:t>
      </w:r>
      <w:r w:rsidR="001F6505" w:rsidRPr="00732E0B">
        <w:t>funkcjonowa</w:t>
      </w:r>
      <w:r w:rsidR="00D05D7E" w:rsidRPr="00732E0B">
        <w:t>nie</w:t>
      </w:r>
      <w:r w:rsidR="001F6505" w:rsidRPr="00732E0B">
        <w:t xml:space="preserve"> organizacji</w:t>
      </w:r>
      <w:r w:rsidR="009C37EB" w:rsidRPr="00732E0B">
        <w:t xml:space="preserve">. </w:t>
      </w:r>
    </w:p>
    <w:p w:rsidR="00DA56DA" w:rsidRPr="00732E0B" w:rsidRDefault="00C319C4" w:rsidP="00AA1846">
      <w:r w:rsidRPr="00732E0B">
        <w:lastRenderedPageBreak/>
        <w:t>Istniejące d</w:t>
      </w:r>
      <w:r w:rsidR="00DA56DA" w:rsidRPr="00732E0B">
        <w:t xml:space="preserve">okumenty </w:t>
      </w:r>
      <w:r w:rsidR="0091192F" w:rsidRPr="00732E0B">
        <w:t xml:space="preserve">programujące rozwój oraz dokumenty </w:t>
      </w:r>
      <w:r w:rsidR="00DA56DA" w:rsidRPr="00732E0B">
        <w:t>przygotowywane</w:t>
      </w:r>
      <w:r w:rsidR="0091192F" w:rsidRPr="00732E0B">
        <w:t xml:space="preserve"> w momencie przyjęcia zarządzenia zostaną </w:t>
      </w:r>
      <w:r w:rsidR="00E04073" w:rsidRPr="00732E0B">
        <w:t>przeanalizowane pod kątem zgodności ze Standardami</w:t>
      </w:r>
      <w:r w:rsidR="00C836AE" w:rsidRPr="00732E0B">
        <w:t>,</w:t>
      </w:r>
      <w:r w:rsidR="00E04073" w:rsidRPr="00732E0B">
        <w:t xml:space="preserve"> i w miarę potrzeby </w:t>
      </w:r>
      <w:r w:rsidR="006743E0" w:rsidRPr="00732E0B">
        <w:t>oraz</w:t>
      </w:r>
      <w:r w:rsidR="00427E83" w:rsidRPr="00732E0B">
        <w:t> </w:t>
      </w:r>
      <w:r w:rsidR="007A5A0B" w:rsidRPr="00732E0B">
        <w:t xml:space="preserve">możliwości </w:t>
      </w:r>
      <w:r w:rsidR="00E04073" w:rsidRPr="00732E0B">
        <w:t>do nich dostosowane</w:t>
      </w:r>
      <w:r w:rsidR="00DA56DA" w:rsidRPr="00732E0B">
        <w:t xml:space="preserve">. </w:t>
      </w:r>
      <w:r w:rsidR="0091192F" w:rsidRPr="00732E0B">
        <w:t>Każdy kolejny nowo przygotowany dokument będzie podlegał</w:t>
      </w:r>
      <w:r w:rsidR="007A5A0B" w:rsidRPr="00732E0B">
        <w:t xml:space="preserve"> ocenie pod ką</w:t>
      </w:r>
      <w:r w:rsidR="00222D8C" w:rsidRPr="00732E0B">
        <w:t>tem zgodności ze S</w:t>
      </w:r>
      <w:r w:rsidR="0091192F" w:rsidRPr="00732E0B">
        <w:t>tandardami</w:t>
      </w:r>
      <w:r w:rsidR="00DA56DA" w:rsidRPr="00732E0B">
        <w:t xml:space="preserve">. </w:t>
      </w:r>
    </w:p>
    <w:p w:rsidR="00311FB2" w:rsidRPr="00732E0B" w:rsidRDefault="00311FB2" w:rsidP="008179E7">
      <w:pPr>
        <w:pStyle w:val="Nagwek1"/>
      </w:pPr>
      <w:bookmarkStart w:id="2" w:name="_Toc489435906"/>
      <w:r w:rsidRPr="00732E0B">
        <w:lastRenderedPageBreak/>
        <w:t xml:space="preserve">Hierarchia </w:t>
      </w:r>
      <w:r w:rsidR="0057779B" w:rsidRPr="00732E0B">
        <w:t>i system zarządzania dokumentami</w:t>
      </w:r>
      <w:bookmarkEnd w:id="2"/>
    </w:p>
    <w:p w:rsidR="00D04274" w:rsidRPr="00732E0B" w:rsidRDefault="00724B6F" w:rsidP="009444FE">
      <w:pPr>
        <w:spacing w:after="0"/>
      </w:pPr>
      <w:r w:rsidRPr="00732E0B">
        <w:t xml:space="preserve">Uporządkowanie </w:t>
      </w:r>
      <w:r w:rsidR="00C04DF4" w:rsidRPr="00732E0B">
        <w:t xml:space="preserve">struktury </w:t>
      </w:r>
      <w:r w:rsidR="00FF0413" w:rsidRPr="00732E0B">
        <w:t xml:space="preserve">i </w:t>
      </w:r>
      <w:r w:rsidR="006315B7" w:rsidRPr="00732E0B">
        <w:t>zależności między tworzonymi oraz</w:t>
      </w:r>
      <w:r w:rsidRPr="00732E0B">
        <w:t xml:space="preserve"> już istniejącymi dokumentami programujący</w:t>
      </w:r>
      <w:r w:rsidR="006315B7" w:rsidRPr="00732E0B">
        <w:t>mi</w:t>
      </w:r>
      <w:r w:rsidRPr="00732E0B">
        <w:t xml:space="preserve"> rozwój </w:t>
      </w:r>
      <w:r w:rsidR="00EA7780" w:rsidRPr="00732E0B">
        <w:t xml:space="preserve">Warszawy </w:t>
      </w:r>
      <w:r w:rsidRPr="00732E0B">
        <w:t>opiera się na następujących założeniach:</w:t>
      </w:r>
    </w:p>
    <w:p w:rsidR="00724B6F" w:rsidRPr="00732E0B" w:rsidRDefault="00427E83" w:rsidP="00A313B0">
      <w:pPr>
        <w:pStyle w:val="Akapitzlist"/>
        <w:numPr>
          <w:ilvl w:val="0"/>
          <w:numId w:val="36"/>
        </w:numPr>
      </w:pPr>
      <w:r w:rsidRPr="00732E0B">
        <w:t>strategia</w:t>
      </w:r>
      <w:r w:rsidR="00122E88" w:rsidRPr="00732E0B">
        <w:t xml:space="preserve"> rozwoju</w:t>
      </w:r>
      <w:r w:rsidRPr="00732E0B">
        <w:t xml:space="preserve"> jest </w:t>
      </w:r>
      <w:r w:rsidR="00724B6F" w:rsidRPr="00732E0B">
        <w:t xml:space="preserve">w m.st. Warszawie </w:t>
      </w:r>
      <w:r w:rsidRPr="00732E0B">
        <w:t>jednym z najważniejszych</w:t>
      </w:r>
      <w:r w:rsidR="00724B6F" w:rsidRPr="00732E0B">
        <w:t xml:space="preserve"> dokument</w:t>
      </w:r>
      <w:r w:rsidRPr="00732E0B">
        <w:t>ów,</w:t>
      </w:r>
      <w:r w:rsidR="00724B6F" w:rsidRPr="00732E0B">
        <w:t xml:space="preserve"> </w:t>
      </w:r>
      <w:r w:rsidRPr="00732E0B">
        <w:t xml:space="preserve">ponieważ </w:t>
      </w:r>
      <w:r w:rsidR="00593D30" w:rsidRPr="00732E0B">
        <w:t xml:space="preserve">kompleksowo </w:t>
      </w:r>
      <w:r w:rsidRPr="00732E0B">
        <w:t>programuje</w:t>
      </w:r>
      <w:r w:rsidR="00CA3AF5" w:rsidRPr="00732E0B">
        <w:t xml:space="preserve"> </w:t>
      </w:r>
      <w:r w:rsidR="00C264A6" w:rsidRPr="00732E0B">
        <w:t xml:space="preserve">jego </w:t>
      </w:r>
      <w:r w:rsidR="00CA3AF5" w:rsidRPr="00732E0B">
        <w:t>rozwój</w:t>
      </w:r>
      <w:r w:rsidRPr="00732E0B">
        <w:t>. M</w:t>
      </w:r>
      <w:r w:rsidR="00A37408" w:rsidRPr="00732E0B">
        <w:t xml:space="preserve">a ogólny i interdyscyplinarny charakter </w:t>
      </w:r>
      <w:r w:rsidR="00371A5C" w:rsidRPr="00732E0B">
        <w:t>oraz</w:t>
      </w:r>
      <w:r w:rsidR="00A37408" w:rsidRPr="00732E0B">
        <w:t xml:space="preserve"> dotyczy całe</w:t>
      </w:r>
      <w:r w:rsidR="00C264A6" w:rsidRPr="00732E0B">
        <w:t>j</w:t>
      </w:r>
      <w:r w:rsidR="00A37408" w:rsidRPr="00732E0B">
        <w:t xml:space="preserve"> </w:t>
      </w:r>
      <w:r w:rsidR="00C264A6" w:rsidRPr="00732E0B">
        <w:t>Warszawy</w:t>
      </w:r>
      <w:r w:rsidR="00724B6F" w:rsidRPr="00732E0B">
        <w:t>. W związku z tym nie</w:t>
      </w:r>
      <w:r w:rsidR="00B51859" w:rsidRPr="00732E0B">
        <w:t xml:space="preserve"> powinny być</w:t>
      </w:r>
      <w:r w:rsidR="00724B6F" w:rsidRPr="00732E0B">
        <w:t xml:space="preserve"> tworz</w:t>
      </w:r>
      <w:r w:rsidR="00B51859" w:rsidRPr="00732E0B">
        <w:t>o</w:t>
      </w:r>
      <w:r w:rsidR="00724B6F" w:rsidRPr="00732E0B">
        <w:t>n</w:t>
      </w:r>
      <w:r w:rsidR="00B51859" w:rsidRPr="00732E0B">
        <w:t>e</w:t>
      </w:r>
      <w:r w:rsidR="00724B6F" w:rsidRPr="00732E0B">
        <w:t xml:space="preserve"> </w:t>
      </w:r>
      <w:r w:rsidR="00915002" w:rsidRPr="00732E0B">
        <w:t xml:space="preserve">inne </w:t>
      </w:r>
      <w:r w:rsidR="00724B6F" w:rsidRPr="00732E0B">
        <w:t>dokument</w:t>
      </w:r>
      <w:r w:rsidR="00B51859" w:rsidRPr="00732E0B">
        <w:t xml:space="preserve">y o </w:t>
      </w:r>
      <w:r w:rsidR="00724B6F" w:rsidRPr="00732E0B">
        <w:t>nazwie</w:t>
      </w:r>
      <w:r w:rsidR="00B51859" w:rsidRPr="00732E0B">
        <w:t xml:space="preserve"> zawierającej określenie strategia</w:t>
      </w:r>
      <w:r w:rsidR="00724B6F" w:rsidRPr="00732E0B">
        <w:t xml:space="preserve">. Wyjątki </w:t>
      </w:r>
      <w:r w:rsidR="00B51859" w:rsidRPr="00732E0B">
        <w:t xml:space="preserve">od tej zasady </w:t>
      </w:r>
      <w:r w:rsidR="00724B6F" w:rsidRPr="00732E0B">
        <w:t>stanowią dokumenty, do przygotowania których obligują ustawy lub inne zewnętrzne regulacje i których nazwa została przez nie określona (np.</w:t>
      </w:r>
      <w:r w:rsidR="00C264A6" w:rsidRPr="00732E0B">
        <w:t> </w:t>
      </w:r>
      <w:r w:rsidR="00724B6F" w:rsidRPr="00732E0B">
        <w:t>strategia rozwiązywania problemów społecznych);</w:t>
      </w:r>
    </w:p>
    <w:p w:rsidR="004802D8" w:rsidRPr="00732E0B" w:rsidRDefault="006743E0" w:rsidP="00A313B0">
      <w:pPr>
        <w:pStyle w:val="Akapitzlist"/>
        <w:numPr>
          <w:ilvl w:val="0"/>
          <w:numId w:val="36"/>
        </w:numPr>
      </w:pPr>
      <w:r w:rsidRPr="00732E0B">
        <w:t>s</w:t>
      </w:r>
      <w:r w:rsidR="004802D8" w:rsidRPr="00732E0B">
        <w:t>tudium uwarunkowań i kierunków zagospodarowania przestrzennego przenosi zapisy strategii</w:t>
      </w:r>
      <w:r w:rsidR="00122E88" w:rsidRPr="00732E0B">
        <w:t xml:space="preserve"> rozwoju</w:t>
      </w:r>
      <w:r w:rsidR="004802D8" w:rsidRPr="00732E0B">
        <w:t xml:space="preserve"> na wymiar przestrzenny, które następnie powinny zostać odzwierciedlone w tworzonych lub aktualizowanych miejscowych planach zagospodarowania przestrzennego;</w:t>
      </w:r>
    </w:p>
    <w:p w:rsidR="0037480E" w:rsidRPr="00732E0B" w:rsidRDefault="006743E0" w:rsidP="00A313B0">
      <w:pPr>
        <w:pStyle w:val="Akapitzlist"/>
        <w:numPr>
          <w:ilvl w:val="0"/>
          <w:numId w:val="36"/>
        </w:numPr>
      </w:pPr>
      <w:r w:rsidRPr="00732E0B">
        <w:t>s</w:t>
      </w:r>
      <w:r w:rsidR="00B51859" w:rsidRPr="00732E0B">
        <w:t>trategia</w:t>
      </w:r>
      <w:r w:rsidR="00122E88" w:rsidRPr="00732E0B">
        <w:t xml:space="preserve"> rozwoju</w:t>
      </w:r>
      <w:r w:rsidR="00B51859" w:rsidRPr="00732E0B">
        <w:t xml:space="preserve"> </w:t>
      </w:r>
      <w:r w:rsidR="00A34905" w:rsidRPr="00732E0B">
        <w:t xml:space="preserve">jest </w:t>
      </w:r>
      <w:r w:rsidR="00B51859" w:rsidRPr="00732E0B">
        <w:t xml:space="preserve">realizowana </w:t>
      </w:r>
      <w:r w:rsidR="00A34905" w:rsidRPr="00732E0B">
        <w:t>w oparciu o mo</w:t>
      </w:r>
      <w:r w:rsidR="00063176" w:rsidRPr="00732E0B">
        <w:t>żliwości finansowe określone w</w:t>
      </w:r>
      <w:r w:rsidRPr="00732E0B">
        <w:t> </w:t>
      </w:r>
      <w:r w:rsidR="00531035" w:rsidRPr="00732E0B">
        <w:t xml:space="preserve">perspektywie długookresowej w </w:t>
      </w:r>
      <w:r w:rsidRPr="00732E0B">
        <w:t>wieloletniej prognozie f</w:t>
      </w:r>
      <w:r w:rsidR="00A34905" w:rsidRPr="00732E0B">
        <w:t>inansowej</w:t>
      </w:r>
      <w:r w:rsidR="00CE256D" w:rsidRPr="00732E0B">
        <w:t xml:space="preserve"> oraz </w:t>
      </w:r>
      <w:r w:rsidR="00531035" w:rsidRPr="00732E0B">
        <w:t xml:space="preserve">w perspektywie rocznej w </w:t>
      </w:r>
      <w:r w:rsidR="00CE256D" w:rsidRPr="00732E0B">
        <w:t>budżecie m.st. Warszawy</w:t>
      </w:r>
      <w:r w:rsidR="0037480E" w:rsidRPr="00732E0B">
        <w:t>;</w:t>
      </w:r>
      <w:r w:rsidR="006D6832" w:rsidRPr="00732E0B">
        <w:t xml:space="preserve"> </w:t>
      </w:r>
    </w:p>
    <w:p w:rsidR="00655DC0" w:rsidRPr="00732E0B" w:rsidRDefault="00B82EAE" w:rsidP="00A313B0">
      <w:pPr>
        <w:pStyle w:val="Akapitzlist"/>
        <w:numPr>
          <w:ilvl w:val="0"/>
          <w:numId w:val="36"/>
        </w:numPr>
      </w:pPr>
      <w:r w:rsidRPr="00732E0B">
        <w:t>cele</w:t>
      </w:r>
      <w:r w:rsidR="00B51859" w:rsidRPr="00732E0B">
        <w:t xml:space="preserve"> strategii</w:t>
      </w:r>
      <w:r w:rsidR="00122E88" w:rsidRPr="00732E0B">
        <w:t xml:space="preserve"> rozwoju</w:t>
      </w:r>
      <w:r w:rsidR="0037480E" w:rsidRPr="00732E0B">
        <w:t xml:space="preserve"> </w:t>
      </w:r>
      <w:r w:rsidRPr="00732E0B">
        <w:t>są</w:t>
      </w:r>
      <w:r w:rsidR="0037480E" w:rsidRPr="00732E0B">
        <w:t xml:space="preserve"> </w:t>
      </w:r>
      <w:r w:rsidR="00B51859" w:rsidRPr="00732E0B">
        <w:t>konkretyzowane</w:t>
      </w:r>
      <w:r w:rsidRPr="00732E0B">
        <w:t xml:space="preserve"> (a potem realizowane)</w:t>
      </w:r>
      <w:r w:rsidR="0037480E" w:rsidRPr="00732E0B">
        <w:t xml:space="preserve"> przy pomocy dokumentów wykonawczych – programów (w perspektywie średniookresowej) oraz </w:t>
      </w:r>
      <w:r w:rsidR="00915002" w:rsidRPr="00732E0B">
        <w:t xml:space="preserve">wynikających z nich </w:t>
      </w:r>
      <w:r w:rsidR="0037480E" w:rsidRPr="00732E0B">
        <w:t>planów rocznych (</w:t>
      </w:r>
      <w:r w:rsidR="00EA7780" w:rsidRPr="00732E0B">
        <w:t>w perspektywie krótkookresowej)</w:t>
      </w:r>
      <w:r w:rsidR="00655DC0" w:rsidRPr="00732E0B">
        <w:t>;</w:t>
      </w:r>
    </w:p>
    <w:p w:rsidR="00F0610D" w:rsidRPr="00732E0B" w:rsidRDefault="00F0610D" w:rsidP="00A313B0">
      <w:pPr>
        <w:pStyle w:val="Akapitzlist"/>
        <w:numPr>
          <w:ilvl w:val="0"/>
          <w:numId w:val="36"/>
        </w:numPr>
      </w:pPr>
      <w:r w:rsidRPr="00732E0B">
        <w:t>pro</w:t>
      </w:r>
      <w:r w:rsidR="00CA3537" w:rsidRPr="00732E0B">
        <w:t xml:space="preserve">gramy obligatoryjne, w ograniczonym </w:t>
      </w:r>
      <w:r w:rsidR="00880CF4" w:rsidRPr="00732E0B">
        <w:t xml:space="preserve">prawnie </w:t>
      </w:r>
      <w:r w:rsidR="00CA3537" w:rsidRPr="00732E0B">
        <w:t>zakresie podlegają rygorom określonym w</w:t>
      </w:r>
      <w:r w:rsidR="006743E0" w:rsidRPr="00732E0B">
        <w:t> </w:t>
      </w:r>
      <w:r w:rsidR="00CA3537" w:rsidRPr="00732E0B">
        <w:t>niniejszych Standardach, jednak jeśli dotyczą obszarów podejmowanych w strategii</w:t>
      </w:r>
      <w:r w:rsidR="00122E88" w:rsidRPr="00732E0B">
        <w:t xml:space="preserve"> rozwoju</w:t>
      </w:r>
      <w:r w:rsidR="00CA3537" w:rsidRPr="00732E0B">
        <w:t xml:space="preserve"> nie mogą być z nią sprzeczne;</w:t>
      </w:r>
    </w:p>
    <w:p w:rsidR="00655DC0" w:rsidRPr="00732E0B" w:rsidRDefault="00655DC0" w:rsidP="00A313B0">
      <w:pPr>
        <w:pStyle w:val="Akapitzlist"/>
        <w:numPr>
          <w:ilvl w:val="0"/>
          <w:numId w:val="36"/>
        </w:numPr>
      </w:pPr>
      <w:r w:rsidRPr="00732E0B">
        <w:t>dopuszczalne jest tworzenie dziedzinowych polityk – dokumentów deklarujących zasady i</w:t>
      </w:r>
      <w:r w:rsidR="00C264A6" w:rsidRPr="00732E0B">
        <w:t> </w:t>
      </w:r>
      <w:r w:rsidRPr="00732E0B">
        <w:t xml:space="preserve">wartości lub </w:t>
      </w:r>
      <w:r w:rsidR="0011021B" w:rsidRPr="00732E0B">
        <w:t>wyrażających sposób myślenia o danej dziedzinie czy aspekcie funkcjonowania miasta;</w:t>
      </w:r>
    </w:p>
    <w:p w:rsidR="0037480E" w:rsidRPr="00732E0B" w:rsidRDefault="00753BAC" w:rsidP="004802D8">
      <w:pPr>
        <w:pStyle w:val="Akapitzlist"/>
        <w:numPr>
          <w:ilvl w:val="0"/>
          <w:numId w:val="36"/>
        </w:numPr>
      </w:pPr>
      <w:r w:rsidRPr="00732E0B">
        <w:t xml:space="preserve">główną </w:t>
      </w:r>
      <w:r w:rsidR="00FF0413" w:rsidRPr="00732E0B">
        <w:t>formułą</w:t>
      </w:r>
      <w:r w:rsidR="00655DC0" w:rsidRPr="00732E0B">
        <w:t xml:space="preserve"> realizacji celów strategii</w:t>
      </w:r>
      <w:r w:rsidR="00122E88" w:rsidRPr="00732E0B">
        <w:t xml:space="preserve"> rozwoju</w:t>
      </w:r>
      <w:r w:rsidR="00B51859" w:rsidRPr="00732E0B">
        <w:t xml:space="preserve"> </w:t>
      </w:r>
      <w:r w:rsidR="00C264A6" w:rsidRPr="00732E0B">
        <w:t xml:space="preserve">i programów </w:t>
      </w:r>
      <w:r w:rsidR="00B51859" w:rsidRPr="00732E0B">
        <w:t>są projekty</w:t>
      </w:r>
      <w:r w:rsidR="00915002" w:rsidRPr="00732E0B">
        <w:t xml:space="preserve">, które są </w:t>
      </w:r>
      <w:r w:rsidR="00427E83" w:rsidRPr="00732E0B">
        <w:t>elementem</w:t>
      </w:r>
      <w:r w:rsidR="00915002" w:rsidRPr="00732E0B">
        <w:t> plan</w:t>
      </w:r>
      <w:r w:rsidR="00427E83" w:rsidRPr="00732E0B">
        <w:t>ów</w:t>
      </w:r>
      <w:r w:rsidR="00915002" w:rsidRPr="00732E0B">
        <w:t xml:space="preserve"> rocznych</w:t>
      </w:r>
      <w:r w:rsidR="00CE256D" w:rsidRPr="00732E0B">
        <w:t xml:space="preserve">. </w:t>
      </w:r>
    </w:p>
    <w:p w:rsidR="005A6240" w:rsidRDefault="00A62ED6" w:rsidP="005A6240">
      <w:r w:rsidRPr="00732E0B">
        <w:t>S</w:t>
      </w:r>
      <w:r w:rsidR="00B9101E" w:rsidRPr="00732E0B">
        <w:t>trategi</w:t>
      </w:r>
      <w:r w:rsidR="00915002" w:rsidRPr="00732E0B">
        <w:t>a</w:t>
      </w:r>
      <w:r w:rsidR="00122E88" w:rsidRPr="00732E0B">
        <w:t xml:space="preserve"> rozwoju</w:t>
      </w:r>
      <w:r w:rsidR="00B9101E" w:rsidRPr="00732E0B">
        <w:t xml:space="preserve"> wraz ze studium uwarunkowań i</w:t>
      </w:r>
      <w:r w:rsidRPr="00732E0B">
        <w:t xml:space="preserve"> </w:t>
      </w:r>
      <w:r w:rsidR="00B9101E" w:rsidRPr="00732E0B">
        <w:t>kierunków zagospodarowania przestrzennego oraz</w:t>
      </w:r>
      <w:r w:rsidR="0077438A" w:rsidRPr="00732E0B">
        <w:t xml:space="preserve"> wi</w:t>
      </w:r>
      <w:r w:rsidRPr="00732E0B">
        <w:t xml:space="preserve">eloletnią prognozą finansową, a </w:t>
      </w:r>
      <w:r w:rsidR="0077438A" w:rsidRPr="00732E0B">
        <w:t xml:space="preserve">także </w:t>
      </w:r>
      <w:r w:rsidR="00B9101E" w:rsidRPr="00732E0B">
        <w:t>budżetem</w:t>
      </w:r>
      <w:r w:rsidRPr="00732E0B">
        <w:t xml:space="preserve"> zapewniają realizację polityki rozwoju</w:t>
      </w:r>
      <w:r w:rsidR="00915002" w:rsidRPr="00732E0B">
        <w:t xml:space="preserve">. Pozostałe </w:t>
      </w:r>
      <w:r w:rsidR="004802D8" w:rsidRPr="00732E0B">
        <w:t xml:space="preserve">dokumenty programujące rozwój m.st. Warszawy </w:t>
      </w:r>
      <w:r w:rsidR="00915002" w:rsidRPr="00732E0B">
        <w:t xml:space="preserve">to </w:t>
      </w:r>
      <w:r w:rsidR="00B9101E" w:rsidRPr="00732E0B">
        <w:t xml:space="preserve">polityki i dokumenty wykonawcze – programy. Plany roczne są </w:t>
      </w:r>
      <w:r w:rsidR="00C264A6" w:rsidRPr="00732E0B">
        <w:t>dokumentami opisującymi</w:t>
      </w:r>
      <w:r w:rsidR="00B9101E" w:rsidRPr="00732E0B">
        <w:t xml:space="preserve"> całościowe funkcjonowanie poszczególnych komórek organizacyjnych w danym roku – integrują działalność podstawową, </w:t>
      </w:r>
      <w:r w:rsidR="00C264A6" w:rsidRPr="00732E0B">
        <w:t>działalność ukierunkowaną</w:t>
      </w:r>
      <w:r w:rsidR="00B9101E" w:rsidRPr="00732E0B">
        <w:t xml:space="preserve"> na zmiany oraz działania </w:t>
      </w:r>
      <w:r w:rsidR="00C264A6" w:rsidRPr="00732E0B">
        <w:t xml:space="preserve">w zakresie usprawnienia funkcjonowania Urzędu m.st. Warszawy </w:t>
      </w:r>
      <w:r w:rsidR="00B9101E" w:rsidRPr="00732E0B">
        <w:t>(</w:t>
      </w:r>
      <w:fldSimple w:instr=" REF _Ref475691507 \h  \* MERGEFORMAT ">
        <w:r w:rsidR="009C773A" w:rsidRPr="009C773A">
          <w:rPr>
            <w:i/>
          </w:rPr>
          <w:t xml:space="preserve">Rysunek </w:t>
        </w:r>
        <w:r w:rsidR="009C773A">
          <w:rPr>
            <w:i/>
            <w:noProof/>
          </w:rPr>
          <w:t>1</w:t>
        </w:r>
      </w:fldSimple>
      <w:r w:rsidR="00B9101E" w:rsidRPr="00732E0B">
        <w:t>).</w:t>
      </w:r>
      <w:r w:rsidR="004B795D" w:rsidRPr="00732E0B">
        <w:t xml:space="preserve"> Podstawowe różnice występujące między poszczególnymi rodzajami dokumentów programujących rozwój m.st. Warszawy opisuje</w:t>
      </w:r>
      <w:r w:rsidR="005A6240">
        <w:t xml:space="preserve"> </w:t>
      </w:r>
      <w:r w:rsidR="005A6240" w:rsidRPr="005A6240">
        <w:rPr>
          <w:i/>
        </w:rPr>
        <w:t>Tabela 1</w:t>
      </w:r>
      <w:r w:rsidR="005A6240">
        <w:t>.</w:t>
      </w:r>
    </w:p>
    <w:p w:rsidR="00B9101E" w:rsidRPr="00732E0B" w:rsidRDefault="004B795D" w:rsidP="00B9101E">
      <w:r w:rsidRPr="00732E0B">
        <w:t>.</w:t>
      </w:r>
    </w:p>
    <w:p w:rsidR="004462D2" w:rsidRPr="00732E0B" w:rsidRDefault="004462D2" w:rsidP="00652D03">
      <w:pPr>
        <w:pStyle w:val="Legenda"/>
        <w:keepNext/>
        <w:spacing w:after="120"/>
        <w:jc w:val="left"/>
        <w:rPr>
          <w:i w:val="0"/>
          <w:color w:val="auto"/>
        </w:rPr>
      </w:pPr>
      <w:bookmarkStart w:id="3" w:name="_Ref475691507"/>
      <w:bookmarkStart w:id="4" w:name="_Ref475691491"/>
      <w:r w:rsidRPr="00732E0B">
        <w:rPr>
          <w:i w:val="0"/>
          <w:color w:val="auto"/>
        </w:rPr>
        <w:lastRenderedPageBreak/>
        <w:t xml:space="preserve">Rysunek </w:t>
      </w:r>
      <w:r w:rsidR="00CA1E07" w:rsidRPr="00732E0B">
        <w:rPr>
          <w:i w:val="0"/>
          <w:color w:val="auto"/>
        </w:rPr>
        <w:fldChar w:fldCharType="begin"/>
      </w:r>
      <w:r w:rsidRPr="00732E0B">
        <w:rPr>
          <w:i w:val="0"/>
          <w:color w:val="auto"/>
        </w:rPr>
        <w:instrText xml:space="preserve"> SEQ Rysunek \* ARABIC </w:instrText>
      </w:r>
      <w:r w:rsidR="00CA1E07" w:rsidRPr="00732E0B">
        <w:rPr>
          <w:i w:val="0"/>
          <w:color w:val="auto"/>
        </w:rPr>
        <w:fldChar w:fldCharType="separate"/>
      </w:r>
      <w:r w:rsidR="009C773A">
        <w:rPr>
          <w:i w:val="0"/>
          <w:noProof/>
          <w:color w:val="auto"/>
        </w:rPr>
        <w:t>1</w:t>
      </w:r>
      <w:r w:rsidR="00CA1E07" w:rsidRPr="00732E0B">
        <w:rPr>
          <w:i w:val="0"/>
          <w:color w:val="auto"/>
        </w:rPr>
        <w:fldChar w:fldCharType="end"/>
      </w:r>
      <w:bookmarkEnd w:id="3"/>
      <w:r w:rsidRPr="00732E0B">
        <w:rPr>
          <w:i w:val="0"/>
          <w:color w:val="auto"/>
        </w:rPr>
        <w:t xml:space="preserve">. </w:t>
      </w:r>
      <w:r w:rsidR="00FC7424" w:rsidRPr="00732E0B">
        <w:rPr>
          <w:i w:val="0"/>
          <w:color w:val="auto"/>
        </w:rPr>
        <w:t>Struktura</w:t>
      </w:r>
      <w:r w:rsidRPr="00732E0B">
        <w:rPr>
          <w:i w:val="0"/>
          <w:color w:val="auto"/>
        </w:rPr>
        <w:t xml:space="preserve"> dokumentów </w:t>
      </w:r>
      <w:r w:rsidR="00B56B85" w:rsidRPr="00732E0B">
        <w:rPr>
          <w:i w:val="0"/>
          <w:color w:val="auto"/>
        </w:rPr>
        <w:t>programujący rozwój</w:t>
      </w:r>
      <w:r w:rsidR="003F0479" w:rsidRPr="00732E0B">
        <w:rPr>
          <w:i w:val="0"/>
          <w:color w:val="auto"/>
        </w:rPr>
        <w:t xml:space="preserve"> </w:t>
      </w:r>
      <w:r w:rsidRPr="00732E0B">
        <w:rPr>
          <w:i w:val="0"/>
          <w:color w:val="auto"/>
        </w:rPr>
        <w:t>m.st. Warszaw</w:t>
      </w:r>
      <w:bookmarkEnd w:id="4"/>
      <w:r w:rsidR="00FC7424" w:rsidRPr="00732E0B">
        <w:rPr>
          <w:i w:val="0"/>
          <w:color w:val="auto"/>
        </w:rPr>
        <w:t>y</w:t>
      </w:r>
    </w:p>
    <w:p w:rsidR="00F85A3F" w:rsidRPr="00732E0B" w:rsidRDefault="005747D2" w:rsidP="002F08C8">
      <w:pPr>
        <w:jc w:val="center"/>
      </w:pPr>
      <w:r w:rsidRPr="00732E0B">
        <w:rPr>
          <w:noProof/>
          <w:lang w:eastAsia="pl-PL"/>
        </w:rPr>
        <w:drawing>
          <wp:inline distT="0" distB="0" distL="0" distR="0">
            <wp:extent cx="5544360" cy="3200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214" cy="322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8C7" w:rsidRPr="00732E0B" w:rsidRDefault="002F08C8" w:rsidP="009444FE">
      <w:pPr>
        <w:spacing w:after="0"/>
      </w:pPr>
      <w:r w:rsidRPr="00732E0B">
        <w:t xml:space="preserve">Zarządzanie dokumentami </w:t>
      </w:r>
      <w:r w:rsidR="001820BA" w:rsidRPr="00732E0B">
        <w:t>programującymi rozwój</w:t>
      </w:r>
      <w:r w:rsidRPr="00732E0B">
        <w:t xml:space="preserve"> należy do kompetencji Prezydenta m.st. Warszawy, który </w:t>
      </w:r>
      <w:r w:rsidR="004838C7" w:rsidRPr="00732E0B">
        <w:t xml:space="preserve">będzie </w:t>
      </w:r>
      <w:r w:rsidRPr="00732E0B">
        <w:t>wspierany</w:t>
      </w:r>
      <w:r w:rsidR="004838C7" w:rsidRPr="00732E0B">
        <w:t>:</w:t>
      </w:r>
    </w:p>
    <w:p w:rsidR="004838C7" w:rsidRPr="00732E0B" w:rsidRDefault="004838C7" w:rsidP="00A313B0">
      <w:pPr>
        <w:pStyle w:val="Akapitzlist"/>
        <w:numPr>
          <w:ilvl w:val="0"/>
          <w:numId w:val="35"/>
        </w:numPr>
      </w:pPr>
      <w:r w:rsidRPr="00732E0B">
        <w:rPr>
          <w:rStyle w:val="wyrnienieZnak"/>
        </w:rPr>
        <w:t>na poziomie strategicznym</w:t>
      </w:r>
      <w:r w:rsidRPr="00732E0B">
        <w:t xml:space="preserve"> przez </w:t>
      </w:r>
      <w:r w:rsidR="006828E1" w:rsidRPr="00732E0B">
        <w:t>Zastępców Prezydenta m.st. Warszawy, Sekretarza m.st.</w:t>
      </w:r>
      <w:r w:rsidR="00C264A6" w:rsidRPr="00732E0B">
        <w:t> </w:t>
      </w:r>
      <w:r w:rsidR="004802D8" w:rsidRPr="00732E0B">
        <w:t xml:space="preserve">Warszawy, </w:t>
      </w:r>
      <w:r w:rsidR="006828E1" w:rsidRPr="00732E0B">
        <w:t>Skarbnika m.st. Warszawy</w:t>
      </w:r>
      <w:r w:rsidR="0096130D" w:rsidRPr="00732E0B">
        <w:t xml:space="preserve"> </w:t>
      </w:r>
      <w:r w:rsidR="00E25EBC" w:rsidRPr="00732E0B">
        <w:t xml:space="preserve">oraz </w:t>
      </w:r>
      <w:r w:rsidRPr="00732E0B">
        <w:t xml:space="preserve">dyrektora </w:t>
      </w:r>
      <w:proofErr w:type="spellStart"/>
      <w:r w:rsidR="00FC7424" w:rsidRPr="00732E0B">
        <w:t>biura</w:t>
      </w:r>
      <w:proofErr w:type="spellEnd"/>
      <w:r w:rsidRPr="00732E0B">
        <w:t xml:space="preserve"> odpowiadające</w:t>
      </w:r>
      <w:r w:rsidR="00FC7424" w:rsidRPr="00732E0B">
        <w:t>go</w:t>
      </w:r>
      <w:r w:rsidR="00C264A6" w:rsidRPr="00732E0B">
        <w:t>, zgodnie z</w:t>
      </w:r>
      <w:r w:rsidR="00393134" w:rsidRPr="00732E0B">
        <w:t> </w:t>
      </w:r>
      <w:r w:rsidR="00C264A6" w:rsidRPr="00732E0B">
        <w:t>Regulaminem O</w:t>
      </w:r>
      <w:r w:rsidRPr="00732E0B">
        <w:t xml:space="preserve">rganizacyjnym </w:t>
      </w:r>
      <w:r w:rsidR="00C264A6" w:rsidRPr="00732E0B">
        <w:t xml:space="preserve">Urzędu </w:t>
      </w:r>
      <w:r w:rsidRPr="00732E0B">
        <w:t>m.st. Warszawy, za</w:t>
      </w:r>
      <w:r w:rsidR="001B3695" w:rsidRPr="00732E0B">
        <w:t> </w:t>
      </w:r>
      <w:r w:rsidRPr="00732E0B">
        <w:t xml:space="preserve">koordynację </w:t>
      </w:r>
      <w:r w:rsidR="00DE4380" w:rsidRPr="00732E0B">
        <w:t>w zakresie polityki rozwoju</w:t>
      </w:r>
      <w:r w:rsidRPr="00732E0B">
        <w:t>;</w:t>
      </w:r>
    </w:p>
    <w:p w:rsidR="004838C7" w:rsidRPr="00732E0B" w:rsidRDefault="004838C7" w:rsidP="00A313B0">
      <w:pPr>
        <w:pStyle w:val="Akapitzlist"/>
        <w:numPr>
          <w:ilvl w:val="0"/>
          <w:numId w:val="35"/>
        </w:numPr>
      </w:pPr>
      <w:r w:rsidRPr="00732E0B">
        <w:rPr>
          <w:rStyle w:val="wyrnienieZnak"/>
        </w:rPr>
        <w:t>n</w:t>
      </w:r>
      <w:r w:rsidR="00E25EBC" w:rsidRPr="00732E0B">
        <w:rPr>
          <w:rStyle w:val="wyrnienieZnak"/>
        </w:rPr>
        <w:t>a poziomie operacyjnym</w:t>
      </w:r>
      <w:r w:rsidR="00E25EBC" w:rsidRPr="00732E0B">
        <w:t xml:space="preserve"> przez </w:t>
      </w:r>
      <w:r w:rsidR="0096130D" w:rsidRPr="00732E0B">
        <w:t>dyrektorów biur Urzędu m.st. Warszawy</w:t>
      </w:r>
      <w:r w:rsidR="00183305" w:rsidRPr="00732E0B">
        <w:t xml:space="preserve">, </w:t>
      </w:r>
      <w:r w:rsidR="0096130D" w:rsidRPr="00732E0B">
        <w:t>burmistrzów</w:t>
      </w:r>
      <w:r w:rsidR="002F0C3E" w:rsidRPr="00732E0B">
        <w:t xml:space="preserve"> dzielnic</w:t>
      </w:r>
      <w:r w:rsidR="0096130D" w:rsidRPr="00732E0B">
        <w:t xml:space="preserve"> m.st. Warszawy</w:t>
      </w:r>
      <w:r w:rsidR="00183305" w:rsidRPr="00732E0B">
        <w:t xml:space="preserve"> oraz kierowników miejskich jednostek organizacyjnych</w:t>
      </w:r>
      <w:r w:rsidR="00427E83" w:rsidRPr="00732E0B">
        <w:t xml:space="preserve"> zaangażowanych w realizację celów strategii</w:t>
      </w:r>
      <w:r w:rsidR="00122E88" w:rsidRPr="00732E0B">
        <w:t xml:space="preserve"> rozwoju</w:t>
      </w:r>
      <w:r w:rsidR="00E25EBC" w:rsidRPr="00732E0B">
        <w:t xml:space="preserve">. </w:t>
      </w:r>
    </w:p>
    <w:p w:rsidR="0020176C" w:rsidRPr="00732E0B" w:rsidRDefault="0011021B" w:rsidP="00D272D9">
      <w:r w:rsidRPr="00732E0B">
        <w:t>S</w:t>
      </w:r>
      <w:r w:rsidR="004462D2" w:rsidRPr="00732E0B">
        <w:t xml:space="preserve">truktura instytucjonalna wspierająca Prezydenta m.st. Warszawy </w:t>
      </w:r>
      <w:r w:rsidR="00222D8C" w:rsidRPr="00732E0B">
        <w:t>w zakresie wdrażania S</w:t>
      </w:r>
      <w:r w:rsidR="004462D2" w:rsidRPr="00732E0B">
        <w:t xml:space="preserve">tandardów </w:t>
      </w:r>
      <w:r w:rsidR="0047612F" w:rsidRPr="00732E0B">
        <w:t>oraz</w:t>
      </w:r>
      <w:r w:rsidR="004B795D" w:rsidRPr="00732E0B">
        <w:t> </w:t>
      </w:r>
      <w:r w:rsidR="00FC7424" w:rsidRPr="00732E0B">
        <w:t>zarządzania strategią</w:t>
      </w:r>
      <w:r w:rsidR="00122E88" w:rsidRPr="00732E0B">
        <w:t xml:space="preserve"> rozwoju</w:t>
      </w:r>
      <w:r w:rsidR="004462D2" w:rsidRPr="00732E0B">
        <w:t xml:space="preserve"> i dokument</w:t>
      </w:r>
      <w:r w:rsidR="00FC7424" w:rsidRPr="00732E0B">
        <w:t>ami</w:t>
      </w:r>
      <w:r w:rsidR="004462D2" w:rsidRPr="00732E0B">
        <w:t xml:space="preserve"> wykonawczy</w:t>
      </w:r>
      <w:r w:rsidR="00FC7424" w:rsidRPr="00732E0B">
        <w:t>mi</w:t>
      </w:r>
      <w:r w:rsidR="00B65273" w:rsidRPr="00732E0B">
        <w:t xml:space="preserve"> i kierunkowymi</w:t>
      </w:r>
      <w:r w:rsidR="004462D2" w:rsidRPr="00732E0B">
        <w:t>, a także s</w:t>
      </w:r>
      <w:r w:rsidR="00E25EBC" w:rsidRPr="00732E0B">
        <w:t>kład, kompetencje oraz zasady funkcjonowania p</w:t>
      </w:r>
      <w:r w:rsidR="003F0479" w:rsidRPr="00732E0B">
        <w:t>oszczególnych podmiotów określi</w:t>
      </w:r>
      <w:r w:rsidR="00E25EBC" w:rsidRPr="00732E0B">
        <w:t xml:space="preserve"> </w:t>
      </w:r>
      <w:r w:rsidRPr="00732E0B">
        <w:t xml:space="preserve">szczegółowo </w:t>
      </w:r>
      <w:r w:rsidR="006315B7" w:rsidRPr="00732E0B">
        <w:t>odrębne</w:t>
      </w:r>
      <w:r w:rsidR="00E25EBC" w:rsidRPr="00732E0B">
        <w:t xml:space="preserve"> zarządzenie. </w:t>
      </w:r>
    </w:p>
    <w:p w:rsidR="00416F79" w:rsidRDefault="00416F79" w:rsidP="00EA7F02">
      <w:pPr>
        <w:pStyle w:val="Legenda"/>
        <w:keepNext/>
        <w:rPr>
          <w:rFonts w:cs="Arial"/>
          <w:i w:val="0"/>
          <w:color w:val="auto"/>
        </w:rPr>
        <w:sectPr w:rsidR="00416F79" w:rsidSect="005A6240">
          <w:headerReference w:type="default" r:id="rId16"/>
          <w:footerReference w:type="defaul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5" w:name="_Ref487808543"/>
      <w:bookmarkStart w:id="6" w:name="_Ref477417459"/>
    </w:p>
    <w:p w:rsidR="00EA7F02" w:rsidRPr="00732E0B" w:rsidRDefault="00EA7F02" w:rsidP="00EA7F02">
      <w:pPr>
        <w:pStyle w:val="Legenda"/>
        <w:keepNext/>
        <w:rPr>
          <w:rFonts w:cs="Arial"/>
          <w:i w:val="0"/>
          <w:color w:val="auto"/>
        </w:rPr>
      </w:pPr>
      <w:r w:rsidRPr="00732E0B">
        <w:rPr>
          <w:rFonts w:cs="Arial"/>
          <w:i w:val="0"/>
          <w:color w:val="auto"/>
        </w:rPr>
        <w:lastRenderedPageBreak/>
        <w:t xml:space="preserve">Tabela </w:t>
      </w:r>
      <w:r w:rsidR="00CA1E07" w:rsidRPr="00732E0B">
        <w:rPr>
          <w:rFonts w:cs="Arial"/>
          <w:i w:val="0"/>
          <w:color w:val="auto"/>
        </w:rPr>
        <w:fldChar w:fldCharType="begin"/>
      </w:r>
      <w:r w:rsidRPr="00732E0B">
        <w:rPr>
          <w:rFonts w:cs="Arial"/>
          <w:i w:val="0"/>
          <w:color w:val="auto"/>
        </w:rPr>
        <w:instrText xml:space="preserve"> SEQ Tabela \* ARABIC </w:instrText>
      </w:r>
      <w:r w:rsidR="00CA1E07" w:rsidRPr="00732E0B">
        <w:rPr>
          <w:rFonts w:cs="Arial"/>
          <w:i w:val="0"/>
          <w:color w:val="auto"/>
        </w:rPr>
        <w:fldChar w:fldCharType="separate"/>
      </w:r>
      <w:r w:rsidR="009C773A">
        <w:rPr>
          <w:rFonts w:cs="Arial"/>
          <w:i w:val="0"/>
          <w:noProof/>
          <w:color w:val="auto"/>
        </w:rPr>
        <w:t>1</w:t>
      </w:r>
      <w:r w:rsidR="00CA1E07" w:rsidRPr="00732E0B">
        <w:rPr>
          <w:rFonts w:cs="Arial"/>
          <w:i w:val="0"/>
          <w:color w:val="auto"/>
        </w:rPr>
        <w:fldChar w:fldCharType="end"/>
      </w:r>
      <w:bookmarkEnd w:id="5"/>
      <w:r w:rsidRPr="00732E0B">
        <w:rPr>
          <w:rFonts w:cs="Arial"/>
          <w:i w:val="0"/>
          <w:color w:val="auto"/>
        </w:rPr>
        <w:t>. Porównanie charakterystyk dokumentów programujących rozwój m.st. Warszawy</w:t>
      </w:r>
      <w:bookmarkEnd w:id="6"/>
    </w:p>
    <w:tbl>
      <w:tblPr>
        <w:tblStyle w:val="GridTable5DarkAccent5"/>
        <w:tblW w:w="5081" w:type="pct"/>
        <w:tblLayout w:type="fixed"/>
        <w:tblLook w:val="04A0"/>
      </w:tblPr>
      <w:tblGrid>
        <w:gridCol w:w="1209"/>
        <w:gridCol w:w="1399"/>
        <w:gridCol w:w="1163"/>
        <w:gridCol w:w="2471"/>
        <w:gridCol w:w="1452"/>
        <w:gridCol w:w="1744"/>
      </w:tblGrid>
      <w:tr w:rsidR="00843325" w:rsidRPr="00732E0B" w:rsidTr="00455587">
        <w:trPr>
          <w:cnfStyle w:val="100000000000"/>
        </w:trPr>
        <w:tc>
          <w:tcPr>
            <w:cnfStyle w:val="001000000000"/>
            <w:tcW w:w="641" w:type="pct"/>
            <w:tcBorders>
              <w:right w:val="single" w:sz="4" w:space="0" w:color="FFFFFF" w:themeColor="background1"/>
            </w:tcBorders>
            <w:vAlign w:val="center"/>
          </w:tcPr>
          <w:p w:rsidR="00843325" w:rsidRPr="00732E0B" w:rsidRDefault="00843325" w:rsidP="007A03B7">
            <w:pPr>
              <w:jc w:val="center"/>
              <w:rPr>
                <w:sz w:val="20"/>
                <w:szCs w:val="20"/>
              </w:rPr>
            </w:pPr>
            <w:r w:rsidRPr="00732E0B">
              <w:rPr>
                <w:sz w:val="20"/>
                <w:szCs w:val="20"/>
              </w:rPr>
              <w:t>Dokument</w:t>
            </w:r>
          </w:p>
        </w:tc>
        <w:tc>
          <w:tcPr>
            <w:tcW w:w="74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3325" w:rsidRPr="00732E0B" w:rsidRDefault="00843325" w:rsidP="007A03B7">
            <w:pPr>
              <w:jc w:val="center"/>
              <w:cnfStyle w:val="100000000000"/>
              <w:rPr>
                <w:sz w:val="20"/>
                <w:szCs w:val="20"/>
              </w:rPr>
            </w:pPr>
            <w:r w:rsidRPr="00732E0B">
              <w:rPr>
                <w:sz w:val="20"/>
                <w:szCs w:val="20"/>
              </w:rPr>
              <w:t>Funkcja</w:t>
            </w:r>
          </w:p>
        </w:tc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3325" w:rsidRPr="00732E0B" w:rsidRDefault="00843325" w:rsidP="00EA7F02">
            <w:pPr>
              <w:jc w:val="center"/>
              <w:cnfStyle w:val="100000000000"/>
              <w:rPr>
                <w:sz w:val="20"/>
                <w:szCs w:val="20"/>
              </w:rPr>
            </w:pPr>
            <w:r w:rsidRPr="00732E0B">
              <w:rPr>
                <w:sz w:val="20"/>
                <w:szCs w:val="20"/>
              </w:rPr>
              <w:t>Horyzont czasowy</w:t>
            </w:r>
          </w:p>
        </w:tc>
        <w:tc>
          <w:tcPr>
            <w:tcW w:w="130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3325" w:rsidRPr="00732E0B" w:rsidRDefault="00843325" w:rsidP="007A03B7">
            <w:pPr>
              <w:jc w:val="center"/>
              <w:cnfStyle w:val="100000000000"/>
              <w:rPr>
                <w:sz w:val="20"/>
                <w:szCs w:val="20"/>
              </w:rPr>
            </w:pPr>
            <w:r w:rsidRPr="00732E0B">
              <w:rPr>
                <w:sz w:val="20"/>
                <w:szCs w:val="20"/>
              </w:rPr>
              <w:t>Minimalna zawartość informacyjna</w:t>
            </w:r>
          </w:p>
        </w:tc>
        <w:tc>
          <w:tcPr>
            <w:tcW w:w="76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3325" w:rsidRPr="00732E0B" w:rsidRDefault="00843325" w:rsidP="007A03B7">
            <w:pPr>
              <w:jc w:val="center"/>
              <w:cnfStyle w:val="100000000000"/>
              <w:rPr>
                <w:sz w:val="20"/>
                <w:szCs w:val="20"/>
              </w:rPr>
            </w:pPr>
            <w:r w:rsidRPr="00732E0B">
              <w:rPr>
                <w:sz w:val="20"/>
                <w:szCs w:val="20"/>
              </w:rPr>
              <w:t>Zalecany sposób przyjęcia</w:t>
            </w:r>
          </w:p>
        </w:tc>
        <w:tc>
          <w:tcPr>
            <w:tcW w:w="924" w:type="pct"/>
            <w:tcBorders>
              <w:left w:val="single" w:sz="4" w:space="0" w:color="FFFFFF" w:themeColor="background1"/>
            </w:tcBorders>
            <w:vAlign w:val="center"/>
          </w:tcPr>
          <w:p w:rsidR="00843325" w:rsidRPr="00732E0B" w:rsidRDefault="00843325" w:rsidP="007A03B7">
            <w:pPr>
              <w:jc w:val="center"/>
              <w:cnfStyle w:val="100000000000"/>
              <w:rPr>
                <w:sz w:val="20"/>
                <w:szCs w:val="20"/>
              </w:rPr>
            </w:pPr>
            <w:r w:rsidRPr="00732E0B">
              <w:rPr>
                <w:sz w:val="20"/>
                <w:szCs w:val="20"/>
              </w:rPr>
              <w:t>Minimalny cykl monitorowania</w:t>
            </w:r>
          </w:p>
        </w:tc>
      </w:tr>
      <w:tr w:rsidR="00843325" w:rsidRPr="00732E0B" w:rsidTr="00455587">
        <w:trPr>
          <w:cnfStyle w:val="000000100000"/>
        </w:trPr>
        <w:tc>
          <w:tcPr>
            <w:cnfStyle w:val="001000000000"/>
            <w:tcW w:w="641" w:type="pct"/>
            <w:vAlign w:val="center"/>
          </w:tcPr>
          <w:p w:rsidR="00843325" w:rsidRPr="00732E0B" w:rsidRDefault="00122E88" w:rsidP="007A03B7">
            <w:pPr>
              <w:jc w:val="center"/>
            </w:pPr>
            <w:r w:rsidRPr="00732E0B">
              <w:t>strategia rozwoju</w:t>
            </w:r>
          </w:p>
        </w:tc>
        <w:tc>
          <w:tcPr>
            <w:tcW w:w="741" w:type="pct"/>
            <w:vAlign w:val="center"/>
          </w:tcPr>
          <w:p w:rsidR="00843325" w:rsidRPr="00732E0B" w:rsidRDefault="00843325" w:rsidP="00843325">
            <w:pPr>
              <w:ind w:left="-149"/>
              <w:jc w:val="center"/>
              <w:cnfStyle w:val="000000100000"/>
            </w:pPr>
            <w:r w:rsidRPr="00732E0B">
              <w:t>dokument kierunkowy</w:t>
            </w:r>
          </w:p>
        </w:tc>
        <w:tc>
          <w:tcPr>
            <w:tcW w:w="616" w:type="pct"/>
            <w:vAlign w:val="center"/>
          </w:tcPr>
          <w:p w:rsidR="00843325" w:rsidRPr="00732E0B" w:rsidRDefault="00843325" w:rsidP="00843325">
            <w:pPr>
              <w:ind w:left="-93"/>
              <w:jc w:val="center"/>
              <w:cnfStyle w:val="000000100000"/>
            </w:pPr>
            <w:r w:rsidRPr="00732E0B">
              <w:t>10-30 lat</w:t>
            </w:r>
          </w:p>
        </w:tc>
        <w:tc>
          <w:tcPr>
            <w:tcW w:w="1309" w:type="pct"/>
            <w:vAlign w:val="center"/>
          </w:tcPr>
          <w:p w:rsidR="00843325" w:rsidRPr="00732E0B" w:rsidRDefault="00843325" w:rsidP="00A313B0">
            <w:pPr>
              <w:pStyle w:val="Akapitzlist"/>
              <w:numPr>
                <w:ilvl w:val="0"/>
                <w:numId w:val="7"/>
              </w:numPr>
              <w:ind w:left="317" w:hanging="283"/>
              <w:jc w:val="left"/>
              <w:cnfStyle w:val="000000100000"/>
            </w:pPr>
            <w:r w:rsidRPr="00732E0B">
              <w:t>podstawowe informacje o dokumencie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7"/>
              </w:numPr>
              <w:ind w:left="317" w:hanging="283"/>
              <w:jc w:val="left"/>
              <w:cnfStyle w:val="000000100000"/>
            </w:pPr>
            <w:r w:rsidRPr="00732E0B">
              <w:t>wizja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7"/>
              </w:numPr>
              <w:ind w:left="317" w:hanging="283"/>
              <w:jc w:val="left"/>
              <w:cnfStyle w:val="000000100000"/>
            </w:pPr>
            <w:r w:rsidRPr="00732E0B">
              <w:t>diagnoza strategiczna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7"/>
              </w:numPr>
              <w:ind w:left="317" w:hanging="283"/>
              <w:jc w:val="left"/>
              <w:cnfStyle w:val="000000100000"/>
            </w:pPr>
            <w:r w:rsidRPr="00732E0B">
              <w:t>cele strategiczne i operacyjne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7"/>
              </w:numPr>
              <w:ind w:left="317" w:hanging="283"/>
              <w:jc w:val="left"/>
              <w:cnfStyle w:val="000000100000"/>
            </w:pPr>
            <w:r w:rsidRPr="00732E0B">
              <w:t>system monitoringu i ewaluacji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7"/>
              </w:numPr>
              <w:ind w:left="317" w:hanging="283"/>
              <w:jc w:val="left"/>
              <w:cnfStyle w:val="000000100000"/>
            </w:pPr>
            <w:r w:rsidRPr="00732E0B">
              <w:t>system realizacji</w:t>
            </w:r>
          </w:p>
        </w:tc>
        <w:tc>
          <w:tcPr>
            <w:tcW w:w="769" w:type="pct"/>
            <w:vAlign w:val="center"/>
          </w:tcPr>
          <w:p w:rsidR="00843325" w:rsidRPr="00732E0B" w:rsidRDefault="00843325" w:rsidP="007A03B7">
            <w:pPr>
              <w:jc w:val="center"/>
              <w:cnfStyle w:val="000000100000"/>
            </w:pPr>
            <w:r w:rsidRPr="00732E0B">
              <w:t xml:space="preserve">Uchwała Rady </w:t>
            </w:r>
          </w:p>
          <w:p w:rsidR="00843325" w:rsidRPr="00732E0B" w:rsidRDefault="00843325" w:rsidP="007A03B7">
            <w:pPr>
              <w:jc w:val="center"/>
              <w:cnfStyle w:val="000000100000"/>
            </w:pPr>
            <w:r w:rsidRPr="00732E0B">
              <w:t>m.st. Warszawy</w:t>
            </w:r>
          </w:p>
        </w:tc>
        <w:tc>
          <w:tcPr>
            <w:tcW w:w="924" w:type="pct"/>
            <w:vAlign w:val="center"/>
          </w:tcPr>
          <w:p w:rsidR="00843325" w:rsidRPr="00732E0B" w:rsidRDefault="00843325" w:rsidP="007A03B7">
            <w:pPr>
              <w:jc w:val="center"/>
              <w:cnfStyle w:val="000000100000"/>
            </w:pPr>
            <w:r w:rsidRPr="00732E0B">
              <w:t>rok</w:t>
            </w:r>
          </w:p>
        </w:tc>
      </w:tr>
      <w:tr w:rsidR="00843325" w:rsidRPr="00732E0B" w:rsidTr="00455587">
        <w:tc>
          <w:tcPr>
            <w:cnfStyle w:val="001000000000"/>
            <w:tcW w:w="641" w:type="pct"/>
            <w:vAlign w:val="center"/>
          </w:tcPr>
          <w:p w:rsidR="00843325" w:rsidRPr="00732E0B" w:rsidRDefault="00843325" w:rsidP="007A03B7">
            <w:pPr>
              <w:jc w:val="center"/>
            </w:pPr>
            <w:r w:rsidRPr="00732E0B">
              <w:t>polityka</w:t>
            </w:r>
          </w:p>
        </w:tc>
        <w:tc>
          <w:tcPr>
            <w:tcW w:w="741" w:type="pct"/>
            <w:vAlign w:val="center"/>
          </w:tcPr>
          <w:p w:rsidR="00843325" w:rsidRPr="00732E0B" w:rsidRDefault="00843325" w:rsidP="00843325">
            <w:pPr>
              <w:ind w:left="-7"/>
              <w:jc w:val="center"/>
              <w:cnfStyle w:val="000000000000"/>
            </w:pPr>
            <w:r w:rsidRPr="00732E0B">
              <w:t>dokument kierunkowy</w:t>
            </w:r>
          </w:p>
        </w:tc>
        <w:tc>
          <w:tcPr>
            <w:tcW w:w="616" w:type="pct"/>
            <w:vAlign w:val="center"/>
          </w:tcPr>
          <w:p w:rsidR="00843325" w:rsidRPr="00732E0B" w:rsidRDefault="004802D8" w:rsidP="00843325">
            <w:pPr>
              <w:ind w:left="-93"/>
              <w:jc w:val="center"/>
              <w:cnfStyle w:val="000000000000"/>
            </w:pPr>
            <w:proofErr w:type="spellStart"/>
            <w:r w:rsidRPr="00732E0B">
              <w:t>nd</w:t>
            </w:r>
            <w:proofErr w:type="spellEnd"/>
          </w:p>
        </w:tc>
        <w:tc>
          <w:tcPr>
            <w:tcW w:w="1309" w:type="pct"/>
            <w:vAlign w:val="center"/>
          </w:tcPr>
          <w:p w:rsidR="00843325" w:rsidRPr="00732E0B" w:rsidRDefault="00843325" w:rsidP="00A313B0">
            <w:pPr>
              <w:pStyle w:val="Akapitzlist"/>
              <w:numPr>
                <w:ilvl w:val="0"/>
                <w:numId w:val="8"/>
              </w:numPr>
              <w:ind w:left="317" w:hanging="283"/>
              <w:jc w:val="left"/>
              <w:cnfStyle w:val="000000000000"/>
            </w:pPr>
            <w:r w:rsidRPr="00732E0B">
              <w:t>uzasadnienie wprowadzenia polityki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8"/>
              </w:numPr>
              <w:ind w:left="317" w:hanging="283"/>
              <w:jc w:val="left"/>
              <w:cnfStyle w:val="000000000000"/>
            </w:pPr>
            <w:r w:rsidRPr="00732E0B">
              <w:t>opis wprowadzanego w</w:t>
            </w:r>
            <w:r w:rsidR="002573B0" w:rsidRPr="00732E0B">
              <w:t> </w:t>
            </w:r>
            <w:r w:rsidRPr="00732E0B">
              <w:t>mieście wzorca czy koncepcji rozwoju w danej dziedzinie lub przyjmowanych zasad czy wartości</w:t>
            </w:r>
          </w:p>
        </w:tc>
        <w:tc>
          <w:tcPr>
            <w:tcW w:w="769" w:type="pct"/>
            <w:vAlign w:val="center"/>
          </w:tcPr>
          <w:p w:rsidR="00843325" w:rsidRPr="00732E0B" w:rsidRDefault="00843325" w:rsidP="007A03B7">
            <w:pPr>
              <w:jc w:val="center"/>
              <w:cnfStyle w:val="000000000000"/>
            </w:pPr>
            <w:r w:rsidRPr="00732E0B">
              <w:t xml:space="preserve">Uchwała Rady </w:t>
            </w:r>
          </w:p>
          <w:p w:rsidR="00843325" w:rsidRPr="00732E0B" w:rsidRDefault="00843325" w:rsidP="007A03B7">
            <w:pPr>
              <w:jc w:val="center"/>
              <w:cnfStyle w:val="000000000000"/>
            </w:pPr>
            <w:r w:rsidRPr="00732E0B">
              <w:t>m.st.</w:t>
            </w:r>
          </w:p>
          <w:p w:rsidR="00843325" w:rsidRPr="00732E0B" w:rsidRDefault="00843325" w:rsidP="007A03B7">
            <w:pPr>
              <w:jc w:val="center"/>
              <w:cnfStyle w:val="000000000000"/>
            </w:pPr>
            <w:r w:rsidRPr="00732E0B">
              <w:t>Warszawy</w:t>
            </w:r>
          </w:p>
        </w:tc>
        <w:tc>
          <w:tcPr>
            <w:tcW w:w="924" w:type="pct"/>
            <w:vAlign w:val="center"/>
          </w:tcPr>
          <w:p w:rsidR="00843325" w:rsidRPr="00732E0B" w:rsidRDefault="00843325" w:rsidP="007A03B7">
            <w:pPr>
              <w:jc w:val="center"/>
              <w:cnfStyle w:val="000000000000"/>
            </w:pPr>
            <w:proofErr w:type="spellStart"/>
            <w:r w:rsidRPr="00732E0B">
              <w:t>nd</w:t>
            </w:r>
            <w:proofErr w:type="spellEnd"/>
          </w:p>
        </w:tc>
      </w:tr>
      <w:tr w:rsidR="00843325" w:rsidRPr="00732E0B" w:rsidTr="00455587">
        <w:trPr>
          <w:cnfStyle w:val="000000100000"/>
        </w:trPr>
        <w:tc>
          <w:tcPr>
            <w:cnfStyle w:val="001000000000"/>
            <w:tcW w:w="641" w:type="pct"/>
            <w:vAlign w:val="center"/>
          </w:tcPr>
          <w:p w:rsidR="00843325" w:rsidRPr="00732E0B" w:rsidRDefault="00843325" w:rsidP="007A03B7">
            <w:pPr>
              <w:jc w:val="center"/>
            </w:pPr>
            <w:r w:rsidRPr="00732E0B">
              <w:t xml:space="preserve">program </w:t>
            </w:r>
          </w:p>
        </w:tc>
        <w:tc>
          <w:tcPr>
            <w:tcW w:w="741" w:type="pct"/>
            <w:vAlign w:val="center"/>
          </w:tcPr>
          <w:p w:rsidR="00843325" w:rsidRPr="00732E0B" w:rsidRDefault="00843325" w:rsidP="00843325">
            <w:pPr>
              <w:ind w:left="-7"/>
              <w:jc w:val="center"/>
              <w:cnfStyle w:val="000000100000"/>
            </w:pPr>
            <w:r w:rsidRPr="00732E0B">
              <w:t>dokument wykonawczy</w:t>
            </w:r>
          </w:p>
        </w:tc>
        <w:tc>
          <w:tcPr>
            <w:tcW w:w="616" w:type="pct"/>
            <w:vAlign w:val="center"/>
          </w:tcPr>
          <w:p w:rsidR="00843325" w:rsidRPr="00732E0B" w:rsidRDefault="00843325" w:rsidP="00843325">
            <w:pPr>
              <w:ind w:left="-93"/>
              <w:jc w:val="center"/>
              <w:cnfStyle w:val="000000100000"/>
            </w:pPr>
            <w:r w:rsidRPr="00732E0B">
              <w:t>3-7 lat</w:t>
            </w:r>
          </w:p>
        </w:tc>
        <w:tc>
          <w:tcPr>
            <w:tcW w:w="1309" w:type="pct"/>
            <w:vAlign w:val="center"/>
          </w:tcPr>
          <w:p w:rsidR="00880CF4" w:rsidRPr="00732E0B" w:rsidRDefault="00880CF4" w:rsidP="00880CF4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 xml:space="preserve">wyjaśnienie </w:t>
            </w:r>
            <w:r w:rsidR="00E87DAB" w:rsidRPr="00732E0B">
              <w:t>trudnych</w:t>
            </w:r>
            <w:r w:rsidRPr="00732E0B">
              <w:t xml:space="preserve"> pojęć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>podstawowe informacje o dokumencie</w:t>
            </w:r>
          </w:p>
          <w:p w:rsidR="00843325" w:rsidRPr="00732E0B" w:rsidRDefault="00880CF4" w:rsidP="00A313B0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>diagnoza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>cele i działania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>system monitoringu i ewaluacji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>system realizacji</w:t>
            </w:r>
          </w:p>
          <w:p w:rsidR="00843325" w:rsidRPr="00732E0B" w:rsidRDefault="00843325" w:rsidP="00A313B0">
            <w:pPr>
              <w:pStyle w:val="Akapitzlist"/>
              <w:numPr>
                <w:ilvl w:val="0"/>
                <w:numId w:val="9"/>
              </w:numPr>
              <w:ind w:left="317" w:hanging="283"/>
              <w:jc w:val="left"/>
              <w:cnfStyle w:val="000000100000"/>
            </w:pPr>
            <w:r w:rsidRPr="00732E0B">
              <w:t>załączniki</w:t>
            </w:r>
          </w:p>
        </w:tc>
        <w:tc>
          <w:tcPr>
            <w:tcW w:w="769" w:type="pct"/>
            <w:vAlign w:val="center"/>
          </w:tcPr>
          <w:p w:rsidR="00843325" w:rsidRPr="00732E0B" w:rsidRDefault="00843325" w:rsidP="007A03B7">
            <w:pPr>
              <w:jc w:val="center"/>
              <w:cnfStyle w:val="000000100000"/>
            </w:pPr>
            <w:r w:rsidRPr="00732E0B">
              <w:t>Zarządzenie Prezydenta m.st. </w:t>
            </w:r>
          </w:p>
          <w:p w:rsidR="00843325" w:rsidRPr="00732E0B" w:rsidRDefault="00843325" w:rsidP="007A03B7">
            <w:pPr>
              <w:jc w:val="center"/>
              <w:cnfStyle w:val="000000100000"/>
            </w:pPr>
            <w:r w:rsidRPr="00732E0B">
              <w:t>Warszawy</w:t>
            </w:r>
          </w:p>
        </w:tc>
        <w:tc>
          <w:tcPr>
            <w:tcW w:w="924" w:type="pct"/>
            <w:vAlign w:val="center"/>
          </w:tcPr>
          <w:p w:rsidR="00843325" w:rsidRPr="00732E0B" w:rsidRDefault="00843325" w:rsidP="007A03B7">
            <w:pPr>
              <w:jc w:val="center"/>
              <w:cnfStyle w:val="000000100000"/>
            </w:pPr>
            <w:r w:rsidRPr="00732E0B">
              <w:t>rok</w:t>
            </w:r>
          </w:p>
        </w:tc>
      </w:tr>
    </w:tbl>
    <w:p w:rsidR="00EA7F02" w:rsidRPr="00732E0B" w:rsidRDefault="00EA7F02" w:rsidP="00D272D9">
      <w:pPr>
        <w:sectPr w:rsidR="00EA7F02" w:rsidRPr="00732E0B" w:rsidSect="00843325"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11FB2" w:rsidRPr="00732E0B" w:rsidRDefault="00311FB2" w:rsidP="00DF35C9">
      <w:pPr>
        <w:pStyle w:val="Nagwek1"/>
      </w:pPr>
      <w:bookmarkStart w:id="7" w:name="_Toc489435907"/>
      <w:r w:rsidRPr="00732E0B">
        <w:lastRenderedPageBreak/>
        <w:t>Strategia</w:t>
      </w:r>
      <w:r w:rsidR="00122E88" w:rsidRPr="00732E0B">
        <w:t xml:space="preserve"> rozwoju</w:t>
      </w:r>
      <w:bookmarkEnd w:id="7"/>
    </w:p>
    <w:p w:rsidR="003E6A8E" w:rsidRPr="00732E0B" w:rsidRDefault="003E6A8E" w:rsidP="00C15C80">
      <w:pPr>
        <w:pStyle w:val="rdtytuy"/>
      </w:pPr>
      <w:r w:rsidRPr="00732E0B">
        <w:t>Funkcja</w:t>
      </w:r>
    </w:p>
    <w:p w:rsidR="00E702F7" w:rsidRPr="00732E0B" w:rsidRDefault="00E702F7" w:rsidP="009444FE">
      <w:pPr>
        <w:spacing w:after="0"/>
      </w:pPr>
      <w:r w:rsidRPr="00732E0B">
        <w:t>Strategia</w:t>
      </w:r>
      <w:r w:rsidR="00122E88" w:rsidRPr="00732E0B">
        <w:t xml:space="preserve"> rozwoju</w:t>
      </w:r>
      <w:r w:rsidRPr="00732E0B">
        <w:t xml:space="preserve"> </w:t>
      </w:r>
      <w:r w:rsidR="006315B7" w:rsidRPr="00732E0B">
        <w:t xml:space="preserve">miasta </w:t>
      </w:r>
      <w:r w:rsidRPr="00732E0B">
        <w:t>nie jest dokumentem wymaganym przepisami prawa</w:t>
      </w:r>
      <w:r w:rsidR="006315B7" w:rsidRPr="00732E0B">
        <w:t>, ale przygotowana i</w:t>
      </w:r>
      <w:r w:rsidR="00C264A6" w:rsidRPr="00732E0B">
        <w:t> </w:t>
      </w:r>
      <w:r w:rsidR="006315B7" w:rsidRPr="00732E0B">
        <w:t xml:space="preserve">konsekwentnie wdrażana – pełni ważne funkcje: </w:t>
      </w:r>
    </w:p>
    <w:p w:rsidR="00E702F7" w:rsidRPr="00732E0B" w:rsidRDefault="00E702F7" w:rsidP="00A313B0">
      <w:pPr>
        <w:pStyle w:val="Akapitzlist"/>
        <w:numPr>
          <w:ilvl w:val="0"/>
          <w:numId w:val="34"/>
        </w:numPr>
      </w:pPr>
      <w:r w:rsidRPr="00732E0B">
        <w:t>definiuj</w:t>
      </w:r>
      <w:r w:rsidR="00C332B5" w:rsidRPr="00732E0B">
        <w:t>e</w:t>
      </w:r>
      <w:r w:rsidR="00E37681" w:rsidRPr="00732E0B">
        <w:t>,</w:t>
      </w:r>
      <w:r w:rsidRPr="00732E0B">
        <w:t xml:space="preserve"> do czego dąży</w:t>
      </w:r>
      <w:r w:rsidR="00B1490F" w:rsidRPr="00732E0B">
        <w:t xml:space="preserve"> </w:t>
      </w:r>
      <w:r w:rsidR="00C264A6" w:rsidRPr="00732E0B">
        <w:t>miasto</w:t>
      </w:r>
      <w:r w:rsidR="0078567F" w:rsidRPr="00732E0B">
        <w:t xml:space="preserve"> </w:t>
      </w:r>
      <w:r w:rsidR="007A03B7" w:rsidRPr="00732E0B">
        <w:t>(</w:t>
      </w:r>
      <w:r w:rsidR="0078567F" w:rsidRPr="00732E0B">
        <w:t>jako wspólnota samorządowa</w:t>
      </w:r>
      <w:r w:rsidR="007A03B7" w:rsidRPr="00732E0B">
        <w:t>)</w:t>
      </w:r>
      <w:r w:rsidRPr="00732E0B">
        <w:t xml:space="preserve">, jak </w:t>
      </w:r>
      <w:r w:rsidR="00C332B5" w:rsidRPr="00732E0B">
        <w:t xml:space="preserve">zamierza </w:t>
      </w:r>
      <w:r w:rsidRPr="00732E0B">
        <w:t xml:space="preserve">to osiągnąć </w:t>
      </w:r>
      <w:r w:rsidR="000553DD" w:rsidRPr="00732E0B">
        <w:t>i</w:t>
      </w:r>
      <w:r w:rsidRPr="00732E0B">
        <w:t xml:space="preserve"> kto będzie odpowiadał</w:t>
      </w:r>
      <w:r w:rsidR="000553DD" w:rsidRPr="00732E0B">
        <w:t xml:space="preserve"> za </w:t>
      </w:r>
      <w:r w:rsidR="00427E83" w:rsidRPr="00732E0B">
        <w:t>realizację</w:t>
      </w:r>
      <w:r w:rsidR="000553DD" w:rsidRPr="00732E0B">
        <w:t xml:space="preserve"> tych zamierzeń</w:t>
      </w:r>
      <w:r w:rsidRPr="00732E0B">
        <w:t>;</w:t>
      </w:r>
    </w:p>
    <w:p w:rsidR="00E702F7" w:rsidRPr="00732E0B" w:rsidRDefault="008873E5" w:rsidP="00A313B0">
      <w:pPr>
        <w:pStyle w:val="Akapitzlist"/>
        <w:numPr>
          <w:ilvl w:val="0"/>
          <w:numId w:val="34"/>
        </w:numPr>
      </w:pPr>
      <w:r w:rsidRPr="00732E0B">
        <w:t>zwiększa przejrzystość prowadzonej polityki</w:t>
      </w:r>
      <w:r w:rsidR="00B65273" w:rsidRPr="00732E0B">
        <w:t xml:space="preserve"> rozwoju</w:t>
      </w:r>
      <w:r w:rsidRPr="00732E0B">
        <w:t xml:space="preserve">, ponieważ </w:t>
      </w:r>
      <w:r w:rsidR="0016048F" w:rsidRPr="00732E0B">
        <w:t xml:space="preserve">wskazuje </w:t>
      </w:r>
      <w:r w:rsidR="00E702F7" w:rsidRPr="00732E0B">
        <w:t>mieszkańcom, przedsiębiorcom, organizacjom pozarządow</w:t>
      </w:r>
      <w:r w:rsidR="0016048F" w:rsidRPr="00732E0B">
        <w:t xml:space="preserve">ym oraz innym </w:t>
      </w:r>
      <w:proofErr w:type="spellStart"/>
      <w:r w:rsidR="0016048F" w:rsidRPr="00732E0B">
        <w:t>interesariuszom</w:t>
      </w:r>
      <w:proofErr w:type="spellEnd"/>
      <w:r w:rsidR="00E37681" w:rsidRPr="00732E0B">
        <w:t>,</w:t>
      </w:r>
      <w:r w:rsidR="0016048F" w:rsidRPr="00732E0B">
        <w:t xml:space="preserve"> jakie</w:t>
      </w:r>
      <w:r w:rsidR="005361F8" w:rsidRPr="00732E0B">
        <w:t xml:space="preserve"> są kierunki rozwoju miasta</w:t>
      </w:r>
      <w:r w:rsidR="00B1490F" w:rsidRPr="00732E0B">
        <w:t xml:space="preserve"> w długookresowej perspektywie</w:t>
      </w:r>
      <w:r w:rsidR="0016048F" w:rsidRPr="00732E0B">
        <w:t>,</w:t>
      </w:r>
      <w:r w:rsidRPr="00732E0B">
        <w:t xml:space="preserve"> co </w:t>
      </w:r>
      <w:r w:rsidR="0016048F" w:rsidRPr="00732E0B">
        <w:t>pomaga</w:t>
      </w:r>
      <w:r w:rsidRPr="00732E0B">
        <w:t xml:space="preserve"> </w:t>
      </w:r>
      <w:r w:rsidR="0016048F" w:rsidRPr="00732E0B">
        <w:t>rozwiązywać konflikty i</w:t>
      </w:r>
      <w:r w:rsidRPr="00732E0B">
        <w:t> </w:t>
      </w:r>
      <w:r w:rsidR="0016048F" w:rsidRPr="00732E0B">
        <w:t xml:space="preserve">ułatwia budowanie </w:t>
      </w:r>
      <w:proofErr w:type="spellStart"/>
      <w:r w:rsidR="0016048F" w:rsidRPr="00732E0B">
        <w:t>pa</w:t>
      </w:r>
      <w:r w:rsidR="005361F8" w:rsidRPr="00732E0B">
        <w:t>rtnerstw</w:t>
      </w:r>
      <w:proofErr w:type="spellEnd"/>
      <w:r w:rsidR="005361F8" w:rsidRPr="00732E0B">
        <w:t>;</w:t>
      </w:r>
    </w:p>
    <w:p w:rsidR="005361F8" w:rsidRPr="00732E0B" w:rsidRDefault="005361F8" w:rsidP="00A313B0">
      <w:pPr>
        <w:pStyle w:val="Akapitzlist"/>
        <w:numPr>
          <w:ilvl w:val="0"/>
          <w:numId w:val="34"/>
        </w:numPr>
      </w:pPr>
      <w:r w:rsidRPr="00732E0B">
        <w:t>usprawnia działanie organizacji poprzez koncentrację zasobów na najważniejszych, z</w:t>
      </w:r>
      <w:r w:rsidR="00C264A6" w:rsidRPr="00732E0B">
        <w:t> </w:t>
      </w:r>
      <w:r w:rsidRPr="00732E0B">
        <w:t>perspektywy rozwoju</w:t>
      </w:r>
      <w:r w:rsidR="00B1490F" w:rsidRPr="00732E0B">
        <w:t xml:space="preserve"> miasta</w:t>
      </w:r>
      <w:r w:rsidRPr="00732E0B">
        <w:t xml:space="preserve">, </w:t>
      </w:r>
      <w:r w:rsidR="00C264A6" w:rsidRPr="00732E0B">
        <w:t>celach i działaniach</w:t>
      </w:r>
      <w:r w:rsidR="00B1490F" w:rsidRPr="00732E0B">
        <w:t>.</w:t>
      </w:r>
    </w:p>
    <w:p w:rsidR="0016048F" w:rsidRPr="00732E0B" w:rsidRDefault="00896F0B" w:rsidP="003E6A8E">
      <w:r w:rsidRPr="00732E0B">
        <w:t>Strategia</w:t>
      </w:r>
      <w:r w:rsidR="00122E88" w:rsidRPr="00732E0B">
        <w:t xml:space="preserve"> rozwoju</w:t>
      </w:r>
      <w:r w:rsidR="0016048F" w:rsidRPr="00732E0B">
        <w:t>, zgodnie z przyjętą hierarchią,</w:t>
      </w:r>
      <w:r w:rsidRPr="00732E0B">
        <w:t xml:space="preserve"> jest k</w:t>
      </w:r>
      <w:r w:rsidR="00E534B8" w:rsidRPr="00732E0B">
        <w:t>luczowy</w:t>
      </w:r>
      <w:r w:rsidRPr="00732E0B">
        <w:t>m</w:t>
      </w:r>
      <w:r w:rsidR="00E534B8" w:rsidRPr="00732E0B">
        <w:t xml:space="preserve"> dokument</w:t>
      </w:r>
      <w:r w:rsidR="0016048F" w:rsidRPr="00732E0B">
        <w:t>em</w:t>
      </w:r>
      <w:r w:rsidR="00E534B8" w:rsidRPr="00732E0B">
        <w:t xml:space="preserve"> w mieście, który </w:t>
      </w:r>
      <w:r w:rsidR="00B57171" w:rsidRPr="00732E0B">
        <w:t>profiluje</w:t>
      </w:r>
      <w:r w:rsidR="00E534B8" w:rsidRPr="00732E0B">
        <w:t xml:space="preserve"> politykę rozwoju </w:t>
      </w:r>
      <w:r w:rsidR="0016048F" w:rsidRPr="00732E0B">
        <w:t xml:space="preserve">miasta </w:t>
      </w:r>
      <w:r w:rsidR="00E534B8" w:rsidRPr="00732E0B">
        <w:t>w długim horyzoncie czasowym (10</w:t>
      </w:r>
      <w:r w:rsidR="005361F8" w:rsidRPr="00732E0B">
        <w:t>–</w:t>
      </w:r>
      <w:r w:rsidR="00E534B8" w:rsidRPr="00732E0B">
        <w:t xml:space="preserve">30 lat). </w:t>
      </w:r>
      <w:r w:rsidR="00B90D48" w:rsidRPr="00732E0B">
        <w:t>Określa</w:t>
      </w:r>
      <w:r w:rsidR="0016048F" w:rsidRPr="00732E0B">
        <w:t xml:space="preserve"> </w:t>
      </w:r>
      <w:r w:rsidR="00B90D48" w:rsidRPr="00732E0B">
        <w:t xml:space="preserve">zmianę, jaka </w:t>
      </w:r>
      <w:r w:rsidR="0016048F" w:rsidRPr="00732E0B">
        <w:t>dokona</w:t>
      </w:r>
      <w:r w:rsidR="00B90D48" w:rsidRPr="00732E0B">
        <w:t xml:space="preserve"> się</w:t>
      </w:r>
      <w:r w:rsidR="0016048F" w:rsidRPr="00732E0B">
        <w:t xml:space="preserve"> w mieście</w:t>
      </w:r>
      <w:r w:rsidR="00C264A6" w:rsidRPr="00732E0B">
        <w:t xml:space="preserve"> w konsekwencji jej realizacji</w:t>
      </w:r>
      <w:r w:rsidR="0016048F" w:rsidRPr="00732E0B">
        <w:t xml:space="preserve">. </w:t>
      </w:r>
    </w:p>
    <w:p w:rsidR="0016048F" w:rsidRPr="00732E0B" w:rsidRDefault="0016048F" w:rsidP="0016048F">
      <w:pPr>
        <w:pStyle w:val="rdtytuy"/>
      </w:pPr>
      <w:r w:rsidRPr="00732E0B">
        <w:t>Powiązania z innymi dokumentami w hierarchii</w:t>
      </w:r>
    </w:p>
    <w:p w:rsidR="00B57171" w:rsidRPr="00732E0B" w:rsidRDefault="002573B0" w:rsidP="003E6A8E">
      <w:r w:rsidRPr="00732E0B">
        <w:rPr>
          <w:rStyle w:val="wyrnienieZnak"/>
        </w:rPr>
        <w:t>S</w:t>
      </w:r>
      <w:r w:rsidR="00B57171" w:rsidRPr="00732E0B">
        <w:rPr>
          <w:rStyle w:val="wyrnienieZnak"/>
        </w:rPr>
        <w:t>tudium uwarunkowań i kierunków zagospodarowania przestrzennego</w:t>
      </w:r>
      <w:r w:rsidR="00B57171" w:rsidRPr="00732E0B">
        <w:rPr>
          <w:b/>
        </w:rPr>
        <w:t xml:space="preserve"> </w:t>
      </w:r>
      <w:r w:rsidR="00B57171" w:rsidRPr="00732E0B">
        <w:t>–</w:t>
      </w:r>
      <w:r w:rsidR="00F37DE3" w:rsidRPr="00732E0B">
        <w:t xml:space="preserve"> </w:t>
      </w:r>
      <w:r w:rsidR="0078567F" w:rsidRPr="00732E0B">
        <w:t xml:space="preserve">strategia </w:t>
      </w:r>
      <w:r w:rsidR="00122E88" w:rsidRPr="00732E0B">
        <w:t xml:space="preserve">rozwoju </w:t>
      </w:r>
      <w:r w:rsidR="0078567F" w:rsidRPr="00732E0B">
        <w:t xml:space="preserve">wyznacza ogólne założenia </w:t>
      </w:r>
      <w:r w:rsidR="007A03B7" w:rsidRPr="00732E0B">
        <w:t xml:space="preserve">kształtowania </w:t>
      </w:r>
      <w:r w:rsidR="00967411" w:rsidRPr="00732E0B">
        <w:t>struktur</w:t>
      </w:r>
      <w:r w:rsidR="00F37DE3" w:rsidRPr="00732E0B">
        <w:t>y</w:t>
      </w:r>
      <w:r w:rsidR="00967411" w:rsidRPr="00732E0B">
        <w:t xml:space="preserve"> funkcjonalno-przestrzenn</w:t>
      </w:r>
      <w:r w:rsidR="00F37DE3" w:rsidRPr="00732E0B">
        <w:t>ej</w:t>
      </w:r>
      <w:r w:rsidR="00967411" w:rsidRPr="00732E0B">
        <w:t xml:space="preserve"> miasta</w:t>
      </w:r>
      <w:r w:rsidR="0047612F" w:rsidRPr="00732E0B">
        <w:t>, które są od</w:t>
      </w:r>
      <w:r w:rsidR="00FB4E35" w:rsidRPr="00732E0B">
        <w:t>wzorowane i</w:t>
      </w:r>
      <w:r w:rsidRPr="00732E0B">
        <w:t> </w:t>
      </w:r>
      <w:r w:rsidR="00FB4E35" w:rsidRPr="00732E0B">
        <w:t>uszczegółowione</w:t>
      </w:r>
      <w:r w:rsidRPr="00732E0B">
        <w:t xml:space="preserve"> w </w:t>
      </w:r>
      <w:r w:rsidR="0047612F" w:rsidRPr="00732E0B">
        <w:t>S</w:t>
      </w:r>
      <w:r w:rsidR="007A03B7" w:rsidRPr="00732E0B">
        <w:t>tudium</w:t>
      </w:r>
      <w:r w:rsidR="00427E83" w:rsidRPr="00732E0B">
        <w:t>, a następnie w miejscowych planach zagospodarowania przestrzennego</w:t>
      </w:r>
      <w:r w:rsidR="00B57171" w:rsidRPr="00732E0B">
        <w:t>.</w:t>
      </w:r>
    </w:p>
    <w:p w:rsidR="00B57171" w:rsidRPr="00732E0B" w:rsidRDefault="002573B0" w:rsidP="003E6A8E">
      <w:r w:rsidRPr="00732E0B">
        <w:rPr>
          <w:rStyle w:val="wyrnienieZnak"/>
        </w:rPr>
        <w:t>Wieloletnia prognoza f</w:t>
      </w:r>
      <w:r w:rsidR="00B57171" w:rsidRPr="00732E0B">
        <w:rPr>
          <w:rStyle w:val="wyrnienieZnak"/>
        </w:rPr>
        <w:t>inansowa</w:t>
      </w:r>
      <w:r w:rsidR="00B1490F" w:rsidRPr="00732E0B">
        <w:rPr>
          <w:b/>
        </w:rPr>
        <w:t xml:space="preserve"> </w:t>
      </w:r>
      <w:r w:rsidR="00B57171" w:rsidRPr="00732E0B">
        <w:t xml:space="preserve">– </w:t>
      </w:r>
      <w:r w:rsidR="008100D6" w:rsidRPr="00732E0B">
        <w:t xml:space="preserve">strategia </w:t>
      </w:r>
      <w:r w:rsidR="00122E88" w:rsidRPr="00732E0B">
        <w:t xml:space="preserve">rozwoju </w:t>
      </w:r>
      <w:r w:rsidR="008100D6" w:rsidRPr="00732E0B">
        <w:t xml:space="preserve">jest podstawą do określenia wieloletnich przedsięwzięć inwestycyjnych </w:t>
      </w:r>
      <w:r w:rsidR="00FB4E35" w:rsidRPr="00732E0B">
        <w:t>określanych</w:t>
      </w:r>
      <w:r w:rsidR="008100D6" w:rsidRPr="00732E0B">
        <w:t xml:space="preserve"> w </w:t>
      </w:r>
      <w:r w:rsidRPr="00732E0B">
        <w:t>w</w:t>
      </w:r>
      <w:r w:rsidR="008100D6" w:rsidRPr="00732E0B">
        <w:t xml:space="preserve">ieloletniej </w:t>
      </w:r>
      <w:r w:rsidRPr="00732E0B">
        <w:t>p</w:t>
      </w:r>
      <w:r w:rsidR="008100D6" w:rsidRPr="00732E0B">
        <w:t xml:space="preserve">rognozie </w:t>
      </w:r>
      <w:r w:rsidRPr="00732E0B">
        <w:t>f</w:t>
      </w:r>
      <w:r w:rsidR="008100D6" w:rsidRPr="00732E0B">
        <w:t>inansowej</w:t>
      </w:r>
      <w:r w:rsidR="00B57171" w:rsidRPr="00732E0B">
        <w:t>.</w:t>
      </w:r>
    </w:p>
    <w:p w:rsidR="007A03B7" w:rsidRPr="00732E0B" w:rsidRDefault="002573B0" w:rsidP="007A03B7">
      <w:r w:rsidRPr="00732E0B">
        <w:rPr>
          <w:rStyle w:val="wyrnienieZnak"/>
        </w:rPr>
        <w:t>P</w:t>
      </w:r>
      <w:r w:rsidR="007A03B7" w:rsidRPr="00732E0B">
        <w:rPr>
          <w:rStyle w:val="wyrnienieZnak"/>
        </w:rPr>
        <w:t>olityki</w:t>
      </w:r>
      <w:r w:rsidR="007A03B7" w:rsidRPr="00732E0B">
        <w:t xml:space="preserve"> – strategia </w:t>
      </w:r>
      <w:r w:rsidR="00122E88" w:rsidRPr="00732E0B">
        <w:t xml:space="preserve">rozwoju </w:t>
      </w:r>
      <w:r w:rsidR="007A03B7" w:rsidRPr="00732E0B">
        <w:t xml:space="preserve">wyznacza nadrzędne </w:t>
      </w:r>
      <w:r w:rsidR="008750AD" w:rsidRPr="00732E0B">
        <w:t xml:space="preserve">zasady i </w:t>
      </w:r>
      <w:r w:rsidR="007A03B7" w:rsidRPr="00732E0B">
        <w:t xml:space="preserve">wartości, które </w:t>
      </w:r>
      <w:r w:rsidR="008750AD" w:rsidRPr="00732E0B">
        <w:t>są</w:t>
      </w:r>
      <w:r w:rsidR="007A03B7" w:rsidRPr="00732E0B">
        <w:t xml:space="preserve"> uj</w:t>
      </w:r>
      <w:r w:rsidR="008750AD" w:rsidRPr="00732E0B">
        <w:t>mowane</w:t>
      </w:r>
      <w:r w:rsidR="007A03B7" w:rsidRPr="00732E0B">
        <w:t xml:space="preserve"> w politykach</w:t>
      </w:r>
      <w:r w:rsidR="008750AD" w:rsidRPr="00732E0B">
        <w:t xml:space="preserve"> (adekwatnie do zakresu tematycznego dokumentów)</w:t>
      </w:r>
      <w:r w:rsidR="007A03B7" w:rsidRPr="00732E0B">
        <w:t xml:space="preserve">. </w:t>
      </w:r>
    </w:p>
    <w:p w:rsidR="00896F0B" w:rsidRPr="00732E0B" w:rsidRDefault="002573B0" w:rsidP="003E6A8E">
      <w:r w:rsidRPr="00732E0B">
        <w:rPr>
          <w:rStyle w:val="wyrnienieZnak"/>
        </w:rPr>
        <w:t>P</w:t>
      </w:r>
      <w:r w:rsidR="00B57171" w:rsidRPr="00732E0B">
        <w:rPr>
          <w:rStyle w:val="wyrnienieZnak"/>
        </w:rPr>
        <w:t>rogramy</w:t>
      </w:r>
      <w:r w:rsidR="002C4117" w:rsidRPr="00732E0B">
        <w:rPr>
          <w:rStyle w:val="wyrnienieZnak"/>
        </w:rPr>
        <w:t xml:space="preserve"> </w:t>
      </w:r>
      <w:r w:rsidR="00B57171" w:rsidRPr="00732E0B">
        <w:t>– s</w:t>
      </w:r>
      <w:r w:rsidR="00DD0191" w:rsidRPr="00732E0B">
        <w:t xml:space="preserve">trategia </w:t>
      </w:r>
      <w:r w:rsidR="00122E88" w:rsidRPr="00732E0B">
        <w:t xml:space="preserve">rozwoju </w:t>
      </w:r>
      <w:r w:rsidR="00FB4E35" w:rsidRPr="00732E0B">
        <w:t>wyznacza zakres przedmiotowy</w:t>
      </w:r>
      <w:r w:rsidR="00E534B8" w:rsidRPr="00732E0B">
        <w:t xml:space="preserve"> dla doku</w:t>
      </w:r>
      <w:r w:rsidR="00896F0B" w:rsidRPr="00732E0B">
        <w:t>mentów wykonawczych</w:t>
      </w:r>
      <w:r w:rsidR="00B57171" w:rsidRPr="00732E0B">
        <w:t>, co oznacza</w:t>
      </w:r>
      <w:r w:rsidRPr="00732E0B">
        <w:t>,</w:t>
      </w:r>
      <w:r w:rsidR="00B57171" w:rsidRPr="00732E0B">
        <w:t xml:space="preserve"> że</w:t>
      </w:r>
      <w:r w:rsidR="00896F0B" w:rsidRPr="00732E0B">
        <w:t xml:space="preserve"> cele operacyjne wskazane w </w:t>
      </w:r>
      <w:r w:rsidR="009133FA" w:rsidRPr="00732E0B">
        <w:t xml:space="preserve">strategii </w:t>
      </w:r>
      <w:r w:rsidR="00122E88" w:rsidRPr="00732E0B">
        <w:t xml:space="preserve">rozwoju </w:t>
      </w:r>
      <w:r w:rsidR="009133FA" w:rsidRPr="00732E0B">
        <w:t xml:space="preserve">są </w:t>
      </w:r>
      <w:r w:rsidR="007862D8" w:rsidRPr="00732E0B">
        <w:t>konkretyzowane w programach</w:t>
      </w:r>
      <w:r w:rsidR="00896F0B" w:rsidRPr="00732E0B">
        <w:t>.</w:t>
      </w:r>
    </w:p>
    <w:p w:rsidR="003E6A8E" w:rsidRPr="00732E0B" w:rsidRDefault="003E6A8E" w:rsidP="00C15C80">
      <w:pPr>
        <w:pStyle w:val="rdtytuy"/>
      </w:pPr>
      <w:r w:rsidRPr="00732E0B">
        <w:t>Forma</w:t>
      </w:r>
    </w:p>
    <w:p w:rsidR="00476E79" w:rsidRPr="00732E0B" w:rsidRDefault="00E679A5" w:rsidP="00476E79">
      <w:r w:rsidRPr="00732E0B">
        <w:t>Zwięzły d</w:t>
      </w:r>
      <w:r w:rsidR="00476E79" w:rsidRPr="00732E0B">
        <w:t xml:space="preserve">okument </w:t>
      </w:r>
      <w:r w:rsidR="007862D8" w:rsidRPr="00732E0B">
        <w:t>tekstowy</w:t>
      </w:r>
      <w:r w:rsidRPr="00732E0B">
        <w:t xml:space="preserve">, napisany możliwie </w:t>
      </w:r>
      <w:r w:rsidR="00B1490F" w:rsidRPr="00732E0B">
        <w:t>przejrzystym</w:t>
      </w:r>
      <w:r w:rsidRPr="00732E0B">
        <w:t xml:space="preserve"> językiem</w:t>
      </w:r>
      <w:r w:rsidR="00B1490F" w:rsidRPr="00732E0B">
        <w:t>, zrozumiałym</w:t>
      </w:r>
      <w:r w:rsidR="00F37DE3" w:rsidRPr="00732E0B">
        <w:t xml:space="preserve"> dla osób niebędących specjalistami w danej dziedzinie</w:t>
      </w:r>
      <w:r w:rsidRPr="00732E0B">
        <w:t xml:space="preserve">. </w:t>
      </w:r>
      <w:r w:rsidR="007862D8" w:rsidRPr="00732E0B">
        <w:t>Szczegółowe i</w:t>
      </w:r>
      <w:r w:rsidR="004F2775" w:rsidRPr="00732E0B">
        <w:t xml:space="preserve">nformacje mogą </w:t>
      </w:r>
      <w:r w:rsidR="007862D8" w:rsidRPr="00732E0B">
        <w:t>zostać przedstawione</w:t>
      </w:r>
      <w:r w:rsidR="004F2775" w:rsidRPr="00732E0B">
        <w:t xml:space="preserve"> w</w:t>
      </w:r>
      <w:r w:rsidR="00C264A6" w:rsidRPr="00732E0B">
        <w:t> </w:t>
      </w:r>
      <w:r w:rsidR="004F2775" w:rsidRPr="00732E0B">
        <w:t>załącznikach do dokumentu.</w:t>
      </w:r>
    </w:p>
    <w:p w:rsidR="001D1171" w:rsidRPr="00732E0B" w:rsidRDefault="001D1171" w:rsidP="00476E79">
      <w:r w:rsidRPr="00732E0B">
        <w:t>Obowiązkowe jest oznakowanie</w:t>
      </w:r>
      <w:r w:rsidR="00C264A6" w:rsidRPr="00732E0B">
        <w:t xml:space="preserve"> dokumentu</w:t>
      </w:r>
      <w:r w:rsidRPr="00732E0B">
        <w:t xml:space="preserve"> logotypem miejskim, zgodnie z obowiązującym Systemem Identyfikacji Wizualnej m.st. Warszawy</w:t>
      </w:r>
      <w:r w:rsidR="005361F8" w:rsidRPr="00732E0B">
        <w:t>.</w:t>
      </w:r>
      <w:r w:rsidR="00CA152B" w:rsidRPr="00732E0B">
        <w:t xml:space="preserve"> </w:t>
      </w:r>
    </w:p>
    <w:p w:rsidR="007C15F2" w:rsidRPr="00732E0B" w:rsidRDefault="007C15F2" w:rsidP="007C15F2">
      <w:pPr>
        <w:pStyle w:val="rdtytuy"/>
      </w:pPr>
      <w:r w:rsidRPr="00732E0B">
        <w:t>Przygotowanie</w:t>
      </w:r>
    </w:p>
    <w:p w:rsidR="00C96B55" w:rsidRPr="00732E0B" w:rsidRDefault="00C96B55" w:rsidP="007C15F2">
      <w:r w:rsidRPr="00C971CD">
        <w:t>Decyzję o rozpoczęciu prac nad aktualizacją strategii</w:t>
      </w:r>
      <w:r w:rsidR="00122E88" w:rsidRPr="00C971CD">
        <w:t xml:space="preserve"> rozwoju</w:t>
      </w:r>
      <w:r w:rsidRPr="00C971CD">
        <w:t xml:space="preserve"> lub przygotowaniu nowego dokumentu pod</w:t>
      </w:r>
      <w:r w:rsidR="000E3F18" w:rsidRPr="00C971CD">
        <w:t xml:space="preserve">ejmuje Prezydent m.st. Warszawy. </w:t>
      </w:r>
      <w:r w:rsidR="00577A9A" w:rsidRPr="00C971CD">
        <w:t xml:space="preserve">Ponadto biuro odpowiadające, zgodnie z Regulaminem Organizacyjnym Urzędu m.st. Warszawy, za koordynację w zakresie polityki rozwoju może wystąpić </w:t>
      </w:r>
      <w:r w:rsidR="00577A9A" w:rsidRPr="00C971CD">
        <w:lastRenderedPageBreak/>
        <w:t xml:space="preserve">ze stosownym wnioskiem </w:t>
      </w:r>
      <w:r w:rsidR="002A17B3" w:rsidRPr="00C971CD">
        <w:t xml:space="preserve">do Prezydenta m.st. Warszawy. Wniosek podlega </w:t>
      </w:r>
      <w:r w:rsidR="000E3F18" w:rsidRPr="00C971CD">
        <w:t>opinii Zastępców Prezydenta m.st. Warszawy</w:t>
      </w:r>
      <w:r w:rsidRPr="00732E0B">
        <w:t>.</w:t>
      </w:r>
    </w:p>
    <w:p w:rsidR="007C15F2" w:rsidRPr="00732E0B" w:rsidRDefault="007C15F2" w:rsidP="007C15F2">
      <w:r w:rsidRPr="00732E0B">
        <w:t>Strategia</w:t>
      </w:r>
      <w:r w:rsidR="004F2775" w:rsidRPr="00732E0B">
        <w:t xml:space="preserve"> </w:t>
      </w:r>
      <w:r w:rsidR="00122E88" w:rsidRPr="00732E0B">
        <w:t xml:space="preserve">rozwoju </w:t>
      </w:r>
      <w:r w:rsidRPr="00732E0B">
        <w:t xml:space="preserve">przygotowywana </w:t>
      </w:r>
      <w:r w:rsidR="001D4A82" w:rsidRPr="00732E0B">
        <w:t xml:space="preserve">jest </w:t>
      </w:r>
      <w:r w:rsidRPr="00732E0B">
        <w:t xml:space="preserve">w modelu partycypacyjnym – przy współudziale </w:t>
      </w:r>
      <w:r w:rsidR="004F2775" w:rsidRPr="00732E0B">
        <w:t xml:space="preserve">przedstawicieli różnych grup </w:t>
      </w:r>
      <w:proofErr w:type="spellStart"/>
      <w:r w:rsidRPr="00732E0B">
        <w:t>interesariuszy</w:t>
      </w:r>
      <w:proofErr w:type="spellEnd"/>
      <w:r w:rsidRPr="00732E0B">
        <w:t xml:space="preserve"> oraz </w:t>
      </w:r>
      <w:r w:rsidR="00EB1F19" w:rsidRPr="00732E0B">
        <w:t xml:space="preserve">potencjalnych </w:t>
      </w:r>
      <w:r w:rsidRPr="00732E0B">
        <w:t>przyszłych realizatorów jej zapisów</w:t>
      </w:r>
      <w:r w:rsidR="004F2775" w:rsidRPr="00732E0B">
        <w:t>, w</w:t>
      </w:r>
      <w:r w:rsidR="00C971CD">
        <w:t> </w:t>
      </w:r>
      <w:r w:rsidR="00450FAA" w:rsidRPr="00732E0B">
        <w:t xml:space="preserve">tym biur Urzędu m.st. Warszawy, </w:t>
      </w:r>
      <w:r w:rsidR="004F2775" w:rsidRPr="00732E0B">
        <w:t xml:space="preserve">przedstawicieli </w:t>
      </w:r>
      <w:r w:rsidR="00CA152B" w:rsidRPr="00732E0B">
        <w:t xml:space="preserve">urzędów </w:t>
      </w:r>
      <w:r w:rsidR="004F2775" w:rsidRPr="00732E0B">
        <w:t>dzielnic m.st. Warszawy</w:t>
      </w:r>
      <w:r w:rsidR="00CA152B" w:rsidRPr="00732E0B">
        <w:t xml:space="preserve"> </w:t>
      </w:r>
      <w:r w:rsidR="00450FAA" w:rsidRPr="00732E0B">
        <w:t>oraz R</w:t>
      </w:r>
      <w:r w:rsidR="00CA152B" w:rsidRPr="00732E0B">
        <w:t>adnych</w:t>
      </w:r>
      <w:r w:rsidR="00450FAA" w:rsidRPr="00732E0B">
        <w:t xml:space="preserve"> m.st. Warszawy</w:t>
      </w:r>
      <w:r w:rsidRPr="00732E0B">
        <w:t xml:space="preserve">. </w:t>
      </w:r>
      <w:r w:rsidR="001D4A82" w:rsidRPr="00732E0B">
        <w:t>W</w:t>
      </w:r>
      <w:r w:rsidR="002573B0" w:rsidRPr="00732E0B">
        <w:t> </w:t>
      </w:r>
      <w:r w:rsidR="001D4A82" w:rsidRPr="00732E0B">
        <w:t xml:space="preserve">prace nad strategią </w:t>
      </w:r>
      <w:r w:rsidR="00122E88" w:rsidRPr="00732E0B">
        <w:t xml:space="preserve">rozwoju </w:t>
      </w:r>
      <w:r w:rsidR="001D4A82" w:rsidRPr="00732E0B">
        <w:t>zaangażowani są w szerokim</w:t>
      </w:r>
      <w:r w:rsidRPr="00732E0B">
        <w:t xml:space="preserve"> </w:t>
      </w:r>
      <w:r w:rsidR="006E448D" w:rsidRPr="00732E0B">
        <w:t>zakresie</w:t>
      </w:r>
      <w:r w:rsidR="001D4A82" w:rsidRPr="00732E0B">
        <w:t>:</w:t>
      </w:r>
      <w:r w:rsidRPr="00732E0B">
        <w:t xml:space="preserve"> mieszkańc</w:t>
      </w:r>
      <w:r w:rsidR="001D4A82" w:rsidRPr="00732E0B">
        <w:t>y</w:t>
      </w:r>
      <w:r w:rsidRPr="00732E0B">
        <w:t>, przedsiębiorc</w:t>
      </w:r>
      <w:r w:rsidR="001D4A82" w:rsidRPr="00732E0B">
        <w:t>y, przedstawiciele</w:t>
      </w:r>
      <w:r w:rsidRPr="00732E0B">
        <w:t xml:space="preserve"> organizacji pozarządowych, instytucji otoczenia biznesu</w:t>
      </w:r>
      <w:r w:rsidR="004F2775" w:rsidRPr="00732E0B">
        <w:t>, świata nauki, a także</w:t>
      </w:r>
      <w:r w:rsidR="00C273D8" w:rsidRPr="00732E0B">
        <w:t xml:space="preserve"> istniejących</w:t>
      </w:r>
      <w:r w:rsidR="004F2775" w:rsidRPr="00732E0B">
        <w:t xml:space="preserve"> gremiów konsultacyjno-doradczych powołanych przez Prezydenta m.st. Warszawy</w:t>
      </w:r>
      <w:r w:rsidR="00C264A6" w:rsidRPr="00732E0B">
        <w:t xml:space="preserve"> lub Radę m.st. Warszawy</w:t>
      </w:r>
      <w:r w:rsidR="008A7ACB" w:rsidRPr="00732E0B">
        <w:t>.</w:t>
      </w:r>
      <w:r w:rsidR="004F2775" w:rsidRPr="00732E0B">
        <w:t xml:space="preserve"> </w:t>
      </w:r>
      <w:r w:rsidR="00450FAA" w:rsidRPr="00732E0B">
        <w:t xml:space="preserve">Zaplanowany </w:t>
      </w:r>
      <w:r w:rsidR="00B36968" w:rsidRPr="00732E0B">
        <w:t>zakres i sposób włączenia zainteresowanych podmiotów w</w:t>
      </w:r>
      <w:r w:rsidR="002573B0" w:rsidRPr="00732E0B">
        <w:t> </w:t>
      </w:r>
      <w:r w:rsidR="00B36968" w:rsidRPr="00732E0B">
        <w:t>ramach</w:t>
      </w:r>
      <w:r w:rsidR="00450FAA" w:rsidRPr="00732E0B">
        <w:t xml:space="preserve"> partycypacyjnego przygotowania dokumentu wymaga uzgodnienia z biurem właściwym w</w:t>
      </w:r>
      <w:r w:rsidR="002573B0" w:rsidRPr="00732E0B">
        <w:t> </w:t>
      </w:r>
      <w:r w:rsidR="00450FAA" w:rsidRPr="00732E0B">
        <w:t>zakresie dialogu społecznego.</w:t>
      </w:r>
      <w:r w:rsidR="00CA152B" w:rsidRPr="00732E0B">
        <w:t xml:space="preserve"> </w:t>
      </w:r>
    </w:p>
    <w:p w:rsidR="007862D8" w:rsidRPr="00732E0B" w:rsidRDefault="003B1246" w:rsidP="009444FE">
      <w:pPr>
        <w:spacing w:after="0"/>
      </w:pPr>
      <w:r w:rsidRPr="00732E0B">
        <w:t>Projekt strategii</w:t>
      </w:r>
      <w:r w:rsidR="00122E88" w:rsidRPr="00732E0B">
        <w:t xml:space="preserve"> rozwoju</w:t>
      </w:r>
      <w:r w:rsidRPr="00732E0B">
        <w:t xml:space="preserve">, opracowany </w:t>
      </w:r>
      <w:r w:rsidR="004907D3" w:rsidRPr="00732E0B">
        <w:t>z uwzględnieniem</w:t>
      </w:r>
      <w:r w:rsidRPr="00732E0B">
        <w:t xml:space="preserve"> zgromadzonych głosów i opinii zaangażowanych </w:t>
      </w:r>
      <w:proofErr w:type="spellStart"/>
      <w:r w:rsidRPr="00732E0B">
        <w:t>interesariuszy</w:t>
      </w:r>
      <w:proofErr w:type="spellEnd"/>
      <w:r w:rsidRPr="00732E0B">
        <w:t xml:space="preserve">, </w:t>
      </w:r>
      <w:r w:rsidR="007862D8" w:rsidRPr="00732E0B">
        <w:t>powinien zostać</w:t>
      </w:r>
      <w:r w:rsidR="009F2FBA" w:rsidRPr="00732E0B">
        <w:t xml:space="preserve"> poddany</w:t>
      </w:r>
      <w:r w:rsidR="007862D8" w:rsidRPr="00732E0B">
        <w:t>:</w:t>
      </w:r>
    </w:p>
    <w:p w:rsidR="007862D8" w:rsidRPr="00732E0B" w:rsidRDefault="003B1246" w:rsidP="00A313B0">
      <w:pPr>
        <w:pStyle w:val="Akapitzlist"/>
        <w:numPr>
          <w:ilvl w:val="0"/>
          <w:numId w:val="33"/>
        </w:numPr>
        <w:ind w:left="709"/>
      </w:pPr>
      <w:r w:rsidRPr="00732E0B">
        <w:t xml:space="preserve">procedurze konsultacji społecznych, zgodnie z wymaganiami określonymi w </w:t>
      </w:r>
      <w:r w:rsidR="00125C97" w:rsidRPr="00732E0B">
        <w:t xml:space="preserve">uchwale Rady m.st. Warszawy </w:t>
      </w:r>
      <w:r w:rsidR="00925C80" w:rsidRPr="00732E0B">
        <w:t xml:space="preserve">oraz zarządzeniu Prezydenta m.st. Warszawy </w:t>
      </w:r>
      <w:r w:rsidR="00125C97" w:rsidRPr="00732E0B">
        <w:t>w zakresie zasad i trybu przeprowadz</w:t>
      </w:r>
      <w:r w:rsidR="007862D8" w:rsidRPr="00732E0B">
        <w:t>ania konsultacji z mieszkańcami;</w:t>
      </w:r>
    </w:p>
    <w:p w:rsidR="009F2FBA" w:rsidRPr="00732E0B" w:rsidRDefault="00B65273" w:rsidP="00A313B0">
      <w:pPr>
        <w:pStyle w:val="Akapitzlist"/>
        <w:numPr>
          <w:ilvl w:val="0"/>
          <w:numId w:val="33"/>
        </w:numPr>
        <w:ind w:left="709"/>
      </w:pPr>
      <w:r w:rsidRPr="00732E0B">
        <w:t>uzgodnieniom w ramach Urzędu m.</w:t>
      </w:r>
      <w:r w:rsidR="009F2FBA" w:rsidRPr="00732E0B">
        <w:t>st. Warszawy</w:t>
      </w:r>
      <w:r w:rsidR="00223E4B" w:rsidRPr="00732E0B">
        <w:t xml:space="preserve">, w tym z biurami i </w:t>
      </w:r>
      <w:r w:rsidR="009461E0" w:rsidRPr="00732E0B">
        <w:t xml:space="preserve">urzędami </w:t>
      </w:r>
      <w:r w:rsidR="00223E4B" w:rsidRPr="00732E0B">
        <w:t>dzielnic</w:t>
      </w:r>
      <w:r w:rsidR="0047612F" w:rsidRPr="00732E0B">
        <w:t xml:space="preserve"> m.st. Warszawy</w:t>
      </w:r>
      <w:r w:rsidR="009A3416" w:rsidRPr="00732E0B">
        <w:t xml:space="preserve"> (po wprowadzeniu zmian wynikających z konsultacji społecznych dokumentu)</w:t>
      </w:r>
      <w:r w:rsidR="009F2FBA" w:rsidRPr="00732E0B">
        <w:t>;</w:t>
      </w:r>
    </w:p>
    <w:p w:rsidR="00BB67E2" w:rsidRPr="00732E0B" w:rsidRDefault="00B26844" w:rsidP="00A313B0">
      <w:pPr>
        <w:pStyle w:val="Akapitzlist"/>
        <w:numPr>
          <w:ilvl w:val="0"/>
          <w:numId w:val="33"/>
        </w:numPr>
        <w:ind w:left="709"/>
      </w:pPr>
      <w:r w:rsidRPr="00732E0B">
        <w:t xml:space="preserve">ewaluacji </w:t>
      </w:r>
      <w:r w:rsidR="00F072E5" w:rsidRPr="00732E0B">
        <w:t>wstępnej (</w:t>
      </w:r>
      <w:proofErr w:type="spellStart"/>
      <w:r w:rsidRPr="00732E0B">
        <w:t>ex-ante</w:t>
      </w:r>
      <w:proofErr w:type="spellEnd"/>
      <w:r w:rsidR="00F072E5" w:rsidRPr="00732E0B">
        <w:t>)</w:t>
      </w:r>
      <w:r w:rsidR="00427E83" w:rsidRPr="00732E0B">
        <w:t xml:space="preserve">, która </w:t>
      </w:r>
      <w:r w:rsidR="00223E4B" w:rsidRPr="00732E0B">
        <w:t>p</w:t>
      </w:r>
      <w:r w:rsidR="00427E83" w:rsidRPr="00732E0B">
        <w:t>owinna</w:t>
      </w:r>
      <w:r w:rsidR="007862D8" w:rsidRPr="00732E0B">
        <w:t xml:space="preserve"> uwzględniać wnioski z </w:t>
      </w:r>
      <w:r w:rsidR="00164B5B" w:rsidRPr="00732E0B">
        <w:t xml:space="preserve">dotychczasowych </w:t>
      </w:r>
      <w:r w:rsidR="007862D8" w:rsidRPr="00732E0B">
        <w:t xml:space="preserve">ewaluacji </w:t>
      </w:r>
      <w:r w:rsidR="00164B5B" w:rsidRPr="00732E0B">
        <w:t>obowiązującej</w:t>
      </w:r>
      <w:r w:rsidR="007862D8" w:rsidRPr="00732E0B">
        <w:t xml:space="preserve"> strategii</w:t>
      </w:r>
      <w:r w:rsidR="00122E88" w:rsidRPr="00732E0B">
        <w:t xml:space="preserve"> rozwoju</w:t>
      </w:r>
      <w:r w:rsidR="00BB67E2" w:rsidRPr="00732E0B">
        <w:t>;</w:t>
      </w:r>
    </w:p>
    <w:p w:rsidR="003B1246" w:rsidRPr="00732E0B" w:rsidRDefault="00BB67E2" w:rsidP="00A313B0">
      <w:pPr>
        <w:pStyle w:val="Akapitzlist"/>
        <w:numPr>
          <w:ilvl w:val="0"/>
          <w:numId w:val="33"/>
        </w:numPr>
        <w:ind w:left="709"/>
      </w:pPr>
      <w:r w:rsidRPr="00732E0B">
        <w:t>procedurom określanym w przepisach prawnych</w:t>
      </w:r>
      <w:r w:rsidR="007862D8" w:rsidRPr="00732E0B">
        <w:t>.</w:t>
      </w:r>
    </w:p>
    <w:p w:rsidR="003E6A8E" w:rsidRPr="00732E0B" w:rsidRDefault="003E6A8E" w:rsidP="00C15C80">
      <w:pPr>
        <w:pStyle w:val="rdtytuy"/>
      </w:pPr>
      <w:r w:rsidRPr="00732E0B">
        <w:t>Zawartość</w:t>
      </w:r>
    </w:p>
    <w:p w:rsidR="00723FB9" w:rsidRPr="00732E0B" w:rsidRDefault="00723FB9" w:rsidP="009444FE">
      <w:pPr>
        <w:spacing w:after="0"/>
      </w:pPr>
      <w:r w:rsidRPr="00732E0B">
        <w:t xml:space="preserve">W strategii </w:t>
      </w:r>
      <w:r w:rsidR="00122E88" w:rsidRPr="00732E0B">
        <w:t xml:space="preserve">rozwoju </w:t>
      </w:r>
      <w:r w:rsidRPr="00732E0B">
        <w:t>powinny zostać wprowadzone zapisy w zakresie:</w:t>
      </w:r>
    </w:p>
    <w:p w:rsidR="00C369F7" w:rsidRPr="00732E0B" w:rsidRDefault="00C369F7" w:rsidP="00A313B0">
      <w:pPr>
        <w:pStyle w:val="Akapitzlist"/>
        <w:numPr>
          <w:ilvl w:val="0"/>
          <w:numId w:val="32"/>
        </w:numPr>
        <w:ind w:left="709"/>
      </w:pPr>
      <w:r w:rsidRPr="00732E0B">
        <w:t>rozwinięcia stosowanych skrótów w dokumencie,</w:t>
      </w:r>
    </w:p>
    <w:p w:rsidR="00C369F7" w:rsidRPr="00732E0B" w:rsidRDefault="002573B0" w:rsidP="00A313B0">
      <w:pPr>
        <w:pStyle w:val="Akapitzlist"/>
        <w:numPr>
          <w:ilvl w:val="0"/>
          <w:numId w:val="32"/>
        </w:numPr>
        <w:ind w:left="709"/>
      </w:pPr>
      <w:r w:rsidRPr="00732E0B">
        <w:t>wyjaśnienia trudnych, zastosowanych w dokumencie pojęć (tzw. słownik pojęć)</w:t>
      </w:r>
      <w:r w:rsidR="00C369F7" w:rsidRPr="00732E0B">
        <w:t xml:space="preserve">, </w:t>
      </w:r>
    </w:p>
    <w:p w:rsidR="00476E79" w:rsidRPr="00732E0B" w:rsidRDefault="00163FCF" w:rsidP="00A313B0">
      <w:pPr>
        <w:pStyle w:val="Akapitzlist"/>
        <w:numPr>
          <w:ilvl w:val="0"/>
          <w:numId w:val="32"/>
        </w:numPr>
        <w:ind w:left="709"/>
      </w:pPr>
      <w:r w:rsidRPr="00732E0B">
        <w:t>podstawowych informacji</w:t>
      </w:r>
      <w:r w:rsidR="00A00C4D" w:rsidRPr="00732E0B">
        <w:t xml:space="preserve"> </w:t>
      </w:r>
      <w:r w:rsidRPr="00732E0B">
        <w:t>o dokumencie</w:t>
      </w:r>
      <w:r w:rsidR="00C96B55" w:rsidRPr="00732E0B">
        <w:t>,</w:t>
      </w:r>
      <w:r w:rsidR="00A00C4D" w:rsidRPr="00732E0B">
        <w:t xml:space="preserve"> </w:t>
      </w:r>
    </w:p>
    <w:p w:rsidR="00E534B8" w:rsidRPr="00732E0B" w:rsidRDefault="00C96B55" w:rsidP="00A313B0">
      <w:pPr>
        <w:pStyle w:val="Akapitzlist"/>
        <w:numPr>
          <w:ilvl w:val="0"/>
          <w:numId w:val="32"/>
        </w:numPr>
        <w:ind w:left="709"/>
      </w:pPr>
      <w:r w:rsidRPr="00732E0B">
        <w:t>w</w:t>
      </w:r>
      <w:r w:rsidR="00E534B8" w:rsidRPr="00732E0B">
        <w:t>izj</w:t>
      </w:r>
      <w:r w:rsidR="00163FCF" w:rsidRPr="00732E0B">
        <w:t>i</w:t>
      </w:r>
      <w:r w:rsidRPr="00732E0B">
        <w:t>,</w:t>
      </w:r>
    </w:p>
    <w:p w:rsidR="004907D3" w:rsidRPr="00732E0B" w:rsidRDefault="004907D3" w:rsidP="00A313B0">
      <w:pPr>
        <w:pStyle w:val="Akapitzlist"/>
        <w:numPr>
          <w:ilvl w:val="0"/>
          <w:numId w:val="32"/>
        </w:numPr>
        <w:ind w:left="709"/>
      </w:pPr>
      <w:r w:rsidRPr="00732E0B">
        <w:t>diagnoz</w:t>
      </w:r>
      <w:r w:rsidR="00163FCF" w:rsidRPr="00732E0B">
        <w:t>y</w:t>
      </w:r>
      <w:r w:rsidRPr="00732E0B">
        <w:t xml:space="preserve"> strategiczn</w:t>
      </w:r>
      <w:r w:rsidR="00163FCF" w:rsidRPr="00732E0B">
        <w:t>ej</w:t>
      </w:r>
      <w:r w:rsidRPr="00732E0B">
        <w:t>,</w:t>
      </w:r>
    </w:p>
    <w:p w:rsidR="00E534B8" w:rsidRPr="00732E0B" w:rsidRDefault="00C96B55" w:rsidP="00A313B0">
      <w:pPr>
        <w:pStyle w:val="Akapitzlist"/>
        <w:numPr>
          <w:ilvl w:val="0"/>
          <w:numId w:val="32"/>
        </w:numPr>
        <w:ind w:left="709"/>
      </w:pPr>
      <w:r w:rsidRPr="00732E0B">
        <w:t>c</w:t>
      </w:r>
      <w:r w:rsidR="00163FCF" w:rsidRPr="00732E0B">
        <w:t>elów</w:t>
      </w:r>
      <w:r w:rsidR="00E534B8" w:rsidRPr="00732E0B">
        <w:t xml:space="preserve"> strategiczn</w:t>
      </w:r>
      <w:r w:rsidR="00163FCF" w:rsidRPr="00732E0B">
        <w:t>ych</w:t>
      </w:r>
      <w:r w:rsidRPr="00732E0B">
        <w:t xml:space="preserve"> i </w:t>
      </w:r>
      <w:r w:rsidR="00163FCF" w:rsidRPr="00732E0B">
        <w:t>operacyjnych</w:t>
      </w:r>
      <w:r w:rsidRPr="00732E0B">
        <w:t>,</w:t>
      </w:r>
    </w:p>
    <w:p w:rsidR="00E534B8" w:rsidRPr="00732E0B" w:rsidRDefault="00C96B55" w:rsidP="00A313B0">
      <w:pPr>
        <w:pStyle w:val="Akapitzlist"/>
        <w:numPr>
          <w:ilvl w:val="0"/>
          <w:numId w:val="32"/>
        </w:numPr>
        <w:ind w:left="709"/>
      </w:pPr>
      <w:r w:rsidRPr="00732E0B">
        <w:t>s</w:t>
      </w:r>
      <w:r w:rsidR="00E534B8" w:rsidRPr="00732E0B">
        <w:t>ystem</w:t>
      </w:r>
      <w:r w:rsidR="00F072E5" w:rsidRPr="00732E0B">
        <w:t>u</w:t>
      </w:r>
      <w:r w:rsidR="00E534B8" w:rsidRPr="00732E0B">
        <w:t xml:space="preserve"> monitoringu i ewaluacji</w:t>
      </w:r>
      <w:r w:rsidRPr="00732E0B">
        <w:t>,</w:t>
      </w:r>
    </w:p>
    <w:p w:rsidR="00E534B8" w:rsidRPr="00732E0B" w:rsidRDefault="00C96B55" w:rsidP="00A313B0">
      <w:pPr>
        <w:pStyle w:val="Akapitzlist"/>
        <w:numPr>
          <w:ilvl w:val="0"/>
          <w:numId w:val="32"/>
        </w:numPr>
        <w:ind w:left="709"/>
      </w:pPr>
      <w:r w:rsidRPr="00732E0B">
        <w:t>s</w:t>
      </w:r>
      <w:r w:rsidR="00E534B8" w:rsidRPr="00732E0B">
        <w:t>ystem</w:t>
      </w:r>
      <w:r w:rsidR="00F072E5" w:rsidRPr="00732E0B">
        <w:t>u</w:t>
      </w:r>
      <w:r w:rsidR="00E534B8" w:rsidRPr="00732E0B">
        <w:t xml:space="preserve"> </w:t>
      </w:r>
      <w:r w:rsidR="00F106EE" w:rsidRPr="00732E0B">
        <w:t>realizacji</w:t>
      </w:r>
      <w:r w:rsidR="00E534B8" w:rsidRPr="00732E0B">
        <w:t>.</w:t>
      </w:r>
    </w:p>
    <w:p w:rsidR="00F80544" w:rsidRPr="00732E0B" w:rsidRDefault="00F80544" w:rsidP="00F80544">
      <w:r w:rsidRPr="00732E0B">
        <w:t xml:space="preserve">Ponadto obligatoryjnym załącznikiem do strategii rozwoju jest raport z prac nad dokumentem zawierający </w:t>
      </w:r>
      <w:r w:rsidR="002E5789" w:rsidRPr="00732E0B">
        <w:t>podsumowanie konsultacji społecznych.</w:t>
      </w:r>
    </w:p>
    <w:p w:rsidR="00C369F7" w:rsidRPr="00732E0B" w:rsidRDefault="00C369F7" w:rsidP="00896F0B">
      <w:pPr>
        <w:pStyle w:val="wyrnienie"/>
      </w:pPr>
      <w:r w:rsidRPr="00732E0B">
        <w:t>Rozwinięcia stosowanych skrótów</w:t>
      </w:r>
    </w:p>
    <w:p w:rsidR="00C369F7" w:rsidRPr="00732E0B" w:rsidRDefault="00C369F7" w:rsidP="00C369F7">
      <w:r w:rsidRPr="00732E0B">
        <w:t>W przypadku stosowania w strategii rozwoju skrótów należy zawrzeć ich wykaz wraz z rozwinięciem.</w:t>
      </w:r>
    </w:p>
    <w:p w:rsidR="002573B0" w:rsidRPr="00732E0B" w:rsidRDefault="002573B0" w:rsidP="002573B0">
      <w:pPr>
        <w:pStyle w:val="wyrnienie"/>
      </w:pPr>
      <w:r w:rsidRPr="00732E0B">
        <w:t>Wyjaśnienie trudnych pojęć (słownik pojęć)</w:t>
      </w:r>
    </w:p>
    <w:p w:rsidR="00C369F7" w:rsidRPr="00732E0B" w:rsidRDefault="00556EA1" w:rsidP="00C369F7">
      <w:r w:rsidRPr="00732E0B">
        <w:t>Słownik pojęć powinien zawierać wyjaśnienia specyficznych dla danej dziedziny określeń i pojęć, używanych w dokumencie, zdefiniowanych w sposób umożliwiający zrozumienie przez czytelnika niebędącego specjalistą w danej tematyce.</w:t>
      </w:r>
    </w:p>
    <w:p w:rsidR="00430810" w:rsidRDefault="00430810" w:rsidP="00896F0B">
      <w:pPr>
        <w:pStyle w:val="wyrnienie"/>
      </w:pPr>
    </w:p>
    <w:p w:rsidR="00430810" w:rsidRDefault="00430810" w:rsidP="00896F0B">
      <w:pPr>
        <w:pStyle w:val="wyrnienie"/>
      </w:pPr>
    </w:p>
    <w:p w:rsidR="00896F0B" w:rsidRPr="00732E0B" w:rsidRDefault="00163FCF" w:rsidP="00896F0B">
      <w:pPr>
        <w:pStyle w:val="wyrnienie"/>
      </w:pPr>
      <w:r w:rsidRPr="00732E0B">
        <w:t>Podstawowe i</w:t>
      </w:r>
      <w:r w:rsidR="00A00C4D" w:rsidRPr="00732E0B">
        <w:t xml:space="preserve">nformacje </w:t>
      </w:r>
      <w:r w:rsidRPr="00732E0B">
        <w:t>o dokumencie</w:t>
      </w:r>
    </w:p>
    <w:p w:rsidR="00896F0B" w:rsidRPr="00732E0B" w:rsidRDefault="00163FCF" w:rsidP="00896F0B">
      <w:r w:rsidRPr="00732E0B">
        <w:t xml:space="preserve">W </w:t>
      </w:r>
      <w:r w:rsidR="009133FA" w:rsidRPr="00732E0B">
        <w:t>strategii</w:t>
      </w:r>
      <w:r w:rsidR="00122E88" w:rsidRPr="00732E0B">
        <w:t xml:space="preserve"> rozwoju</w:t>
      </w:r>
      <w:r w:rsidR="009133FA" w:rsidRPr="00732E0B">
        <w:t xml:space="preserve"> powinn</w:t>
      </w:r>
      <w:r w:rsidR="00C96B55" w:rsidRPr="00732E0B">
        <w:t>o</w:t>
      </w:r>
      <w:r w:rsidR="009133FA" w:rsidRPr="00732E0B">
        <w:t xml:space="preserve"> znaleźć się </w:t>
      </w:r>
      <w:r w:rsidR="003B1246" w:rsidRPr="00732E0B">
        <w:t xml:space="preserve">co najmniej </w:t>
      </w:r>
      <w:r w:rsidR="0094231F" w:rsidRPr="00732E0B">
        <w:t xml:space="preserve">uzasadnienie </w:t>
      </w:r>
      <w:r w:rsidR="00C96B55" w:rsidRPr="00732E0B">
        <w:t xml:space="preserve">potrzeby </w:t>
      </w:r>
      <w:r w:rsidR="0094231F" w:rsidRPr="00732E0B">
        <w:t>aktualizacji (lub</w:t>
      </w:r>
      <w:r w:rsidR="00F072E5" w:rsidRPr="00732E0B">
        <w:t> </w:t>
      </w:r>
      <w:r w:rsidR="0094231F" w:rsidRPr="00732E0B">
        <w:t xml:space="preserve">przygotowania nowego dokumentu) </w:t>
      </w:r>
      <w:r w:rsidR="00271335" w:rsidRPr="00732E0B">
        <w:t>oraz</w:t>
      </w:r>
      <w:r w:rsidR="0094231F" w:rsidRPr="00732E0B">
        <w:t xml:space="preserve"> wskazanie re</w:t>
      </w:r>
      <w:r w:rsidR="00271335" w:rsidRPr="00732E0B">
        <w:t xml:space="preserve">lacji między wersjami dokumentu. </w:t>
      </w:r>
      <w:r w:rsidR="00B36968" w:rsidRPr="00732E0B">
        <w:t>Ponadto należy zawrzeć</w:t>
      </w:r>
      <w:r w:rsidR="00271335" w:rsidRPr="00732E0B">
        <w:t xml:space="preserve"> </w:t>
      </w:r>
      <w:r w:rsidR="009133FA" w:rsidRPr="00732E0B">
        <w:t xml:space="preserve">informacje o </w:t>
      </w:r>
      <w:r w:rsidR="00271335" w:rsidRPr="00732E0B">
        <w:t xml:space="preserve">sposobie prac, w tym </w:t>
      </w:r>
      <w:r w:rsidR="0094231F" w:rsidRPr="00732E0B">
        <w:t xml:space="preserve">m.in. </w:t>
      </w:r>
      <w:r w:rsidR="00271335" w:rsidRPr="00732E0B">
        <w:t>przyjętych założeniach, podmiotach</w:t>
      </w:r>
      <w:r w:rsidR="008B37DD" w:rsidRPr="00732E0B">
        <w:t xml:space="preserve"> i sposobie ich zaangażowania w </w:t>
      </w:r>
      <w:r w:rsidR="00F072E5" w:rsidRPr="00732E0B">
        <w:t>budowanie</w:t>
      </w:r>
      <w:r w:rsidR="00596932" w:rsidRPr="00732E0B">
        <w:t xml:space="preserve"> strategii</w:t>
      </w:r>
      <w:r w:rsidR="00122E88" w:rsidRPr="00732E0B">
        <w:t xml:space="preserve"> rozwoju</w:t>
      </w:r>
      <w:r w:rsidR="0094231F" w:rsidRPr="00732E0B">
        <w:t xml:space="preserve">. </w:t>
      </w:r>
    </w:p>
    <w:p w:rsidR="00896F0B" w:rsidRPr="00732E0B" w:rsidRDefault="00896F0B" w:rsidP="00896F0B">
      <w:pPr>
        <w:pStyle w:val="wyrnienie"/>
      </w:pPr>
      <w:r w:rsidRPr="00732E0B">
        <w:t>Wizja</w:t>
      </w:r>
    </w:p>
    <w:p w:rsidR="00896F0B" w:rsidRPr="00732E0B" w:rsidRDefault="00503FB9" w:rsidP="00896F0B">
      <w:r w:rsidRPr="00732E0B">
        <w:t>Jest zwięzłym opisem oczekiwan</w:t>
      </w:r>
      <w:r w:rsidR="00271335" w:rsidRPr="00732E0B">
        <w:t xml:space="preserve">ego stanu miasta w przyszłości – </w:t>
      </w:r>
      <w:r w:rsidRPr="00732E0B">
        <w:t xml:space="preserve">w roku wyznaczonym </w:t>
      </w:r>
      <w:r w:rsidR="00271335" w:rsidRPr="00732E0B">
        <w:t>jako horyzont czasowy strategii</w:t>
      </w:r>
      <w:r w:rsidR="00122E88" w:rsidRPr="00732E0B">
        <w:t xml:space="preserve"> rozwoju</w:t>
      </w:r>
      <w:r w:rsidRPr="00732E0B">
        <w:t>.</w:t>
      </w:r>
      <w:r w:rsidR="00596932" w:rsidRPr="00732E0B">
        <w:t xml:space="preserve"> </w:t>
      </w:r>
      <w:r w:rsidR="00CA0B69" w:rsidRPr="00732E0B">
        <w:t>Jest</w:t>
      </w:r>
      <w:r w:rsidR="00F072E5" w:rsidRPr="00732E0B">
        <w:t xml:space="preserve"> podstawą formułowania celów</w:t>
      </w:r>
      <w:r w:rsidR="00163FCF" w:rsidRPr="00732E0B">
        <w:t xml:space="preserve"> strategicznych i operacyjnych</w:t>
      </w:r>
      <w:r w:rsidR="00CA0B69" w:rsidRPr="00732E0B">
        <w:t xml:space="preserve">, </w:t>
      </w:r>
      <w:r w:rsidR="00163FCF" w:rsidRPr="00732E0B">
        <w:t xml:space="preserve">dlatego </w:t>
      </w:r>
      <w:r w:rsidR="00CA0B69" w:rsidRPr="00732E0B">
        <w:t xml:space="preserve">może być traktowana </w:t>
      </w:r>
      <w:r w:rsidR="00163FCF" w:rsidRPr="00732E0B">
        <w:t xml:space="preserve">również </w:t>
      </w:r>
      <w:r w:rsidR="00CA0B69" w:rsidRPr="00732E0B">
        <w:t xml:space="preserve">jako </w:t>
      </w:r>
      <w:r w:rsidR="00163FCF" w:rsidRPr="00732E0B">
        <w:t xml:space="preserve">najważniejszy </w:t>
      </w:r>
      <w:r w:rsidR="00CA0B69" w:rsidRPr="00732E0B">
        <w:t>cel</w:t>
      </w:r>
      <w:r w:rsidR="00163FCF" w:rsidRPr="00732E0B">
        <w:t xml:space="preserve"> (cel główny)</w:t>
      </w:r>
      <w:r w:rsidR="00CA0B69" w:rsidRPr="00732E0B">
        <w:t xml:space="preserve"> </w:t>
      </w:r>
      <w:r w:rsidR="00163FCF" w:rsidRPr="00732E0B">
        <w:t>w zakresie</w:t>
      </w:r>
      <w:r w:rsidR="00CA0B69" w:rsidRPr="00732E0B">
        <w:t xml:space="preserve"> rozwoju miast</w:t>
      </w:r>
      <w:r w:rsidR="00163FCF" w:rsidRPr="00732E0B">
        <w:t>a</w:t>
      </w:r>
      <w:r w:rsidR="00751C35" w:rsidRPr="00732E0B">
        <w:t>.</w:t>
      </w:r>
    </w:p>
    <w:p w:rsidR="000F410D" w:rsidRPr="00732E0B" w:rsidRDefault="000F410D" w:rsidP="000F410D">
      <w:pPr>
        <w:pStyle w:val="wyrnienie"/>
      </w:pPr>
      <w:r w:rsidRPr="00732E0B">
        <w:t>Diagnoza strategiczna</w:t>
      </w:r>
    </w:p>
    <w:p w:rsidR="000F410D" w:rsidRPr="00732E0B" w:rsidRDefault="00CA0B69" w:rsidP="000F410D">
      <w:r w:rsidRPr="00732E0B">
        <w:t xml:space="preserve">Diagnoza pozwala </w:t>
      </w:r>
      <w:r w:rsidR="00E65519" w:rsidRPr="00732E0B">
        <w:t>określić wymaga</w:t>
      </w:r>
      <w:r w:rsidR="00163FCF" w:rsidRPr="00732E0B">
        <w:t>ne do wprowadzenia</w:t>
      </w:r>
      <w:r w:rsidR="00E65519" w:rsidRPr="00732E0B">
        <w:t xml:space="preserve"> zmiany</w:t>
      </w:r>
      <w:r w:rsidR="00163FCF" w:rsidRPr="00732E0B">
        <w:t>,</w:t>
      </w:r>
      <w:r w:rsidR="00E65519" w:rsidRPr="00732E0B">
        <w:t xml:space="preserve"> </w:t>
      </w:r>
      <w:r w:rsidR="00163FCF" w:rsidRPr="00732E0B">
        <w:t xml:space="preserve">które </w:t>
      </w:r>
      <w:r w:rsidR="00427E83" w:rsidRPr="00732E0B">
        <w:t>doprowadzą do</w:t>
      </w:r>
      <w:r w:rsidR="00E65519" w:rsidRPr="00732E0B">
        <w:t xml:space="preserve"> osiągn</w:t>
      </w:r>
      <w:r w:rsidR="00427E83" w:rsidRPr="00732E0B">
        <w:t>ięcia</w:t>
      </w:r>
      <w:r w:rsidR="00163FCF" w:rsidRPr="00732E0B">
        <w:t xml:space="preserve"> wizji</w:t>
      </w:r>
      <w:r w:rsidR="00F072E5" w:rsidRPr="00732E0B">
        <w:t xml:space="preserve">. </w:t>
      </w:r>
      <w:r w:rsidR="000F410D" w:rsidRPr="00732E0B">
        <w:t>W</w:t>
      </w:r>
      <w:r w:rsidR="006D4E91" w:rsidRPr="00732E0B">
        <w:t> </w:t>
      </w:r>
      <w:r w:rsidR="000F410D" w:rsidRPr="00732E0B">
        <w:t xml:space="preserve">ramach prac diagnostycznych powinny zostać przeprowadzone </w:t>
      </w:r>
      <w:r w:rsidR="00AF5AF5" w:rsidRPr="00732E0B">
        <w:t xml:space="preserve">analizy wykorzystujące </w:t>
      </w:r>
      <w:r w:rsidR="00F52149" w:rsidRPr="00732E0B">
        <w:t>dane</w:t>
      </w:r>
      <w:r w:rsidR="000F410D" w:rsidRPr="00732E0B">
        <w:t xml:space="preserve"> jakościow</w:t>
      </w:r>
      <w:r w:rsidR="00F52149" w:rsidRPr="00732E0B">
        <w:t>e</w:t>
      </w:r>
      <w:r w:rsidR="00AF5AF5" w:rsidRPr="00732E0B">
        <w:t xml:space="preserve"> i ilościow</w:t>
      </w:r>
      <w:r w:rsidR="00F52149" w:rsidRPr="00732E0B">
        <w:t>e</w:t>
      </w:r>
      <w:r w:rsidR="000F410D" w:rsidRPr="00732E0B">
        <w:t xml:space="preserve">. </w:t>
      </w:r>
      <w:r w:rsidR="006E448D" w:rsidRPr="00732E0B">
        <w:t>Wśród źródeł danych powinny znaleźć się:</w:t>
      </w:r>
      <w:r w:rsidR="00355585" w:rsidRPr="00732E0B">
        <w:t xml:space="preserve"> statystyka publiczna</w:t>
      </w:r>
      <w:r w:rsidR="000F410D" w:rsidRPr="00732E0B">
        <w:t xml:space="preserve"> oraz dane gromadzone przez Urząd m.st. Warszawy, w tym </w:t>
      </w:r>
      <w:r w:rsidR="00662E76" w:rsidRPr="00732E0B">
        <w:t xml:space="preserve">cyklicznie realizowane </w:t>
      </w:r>
      <w:r w:rsidR="000F410D" w:rsidRPr="00732E0B">
        <w:t>badania opinii</w:t>
      </w:r>
      <w:r w:rsidR="00427E83" w:rsidRPr="00732E0B">
        <w:t xml:space="preserve"> publicznej</w:t>
      </w:r>
      <w:r w:rsidR="000F410D" w:rsidRPr="00732E0B">
        <w:t>. Tam</w:t>
      </w:r>
      <w:r w:rsidR="0047612F" w:rsidRPr="00732E0B">
        <w:t>,</w:t>
      </w:r>
      <w:r w:rsidR="000F410D" w:rsidRPr="00732E0B">
        <w:t xml:space="preserve"> gdzie</w:t>
      </w:r>
      <w:r w:rsidR="0047612F" w:rsidRPr="00732E0B">
        <w:t xml:space="preserve"> jest</w:t>
      </w:r>
      <w:r w:rsidR="000F410D" w:rsidRPr="00732E0B">
        <w:t xml:space="preserve"> to uzasadnione i możliwe (z</w:t>
      </w:r>
      <w:r w:rsidR="00423175" w:rsidRPr="00732E0B">
        <w:t> </w:t>
      </w:r>
      <w:r w:rsidR="000F410D" w:rsidRPr="00732E0B">
        <w:t xml:space="preserve">uwagi na dostępność danych) </w:t>
      </w:r>
      <w:r w:rsidR="00AF5AF5" w:rsidRPr="00732E0B">
        <w:t>analizy</w:t>
      </w:r>
      <w:r w:rsidR="000F410D" w:rsidRPr="00732E0B">
        <w:t xml:space="preserve"> powinny </w:t>
      </w:r>
      <w:r w:rsidR="00F072E5" w:rsidRPr="00732E0B">
        <w:t>zostać</w:t>
      </w:r>
      <w:r w:rsidR="000F410D" w:rsidRPr="00732E0B">
        <w:t xml:space="preserve"> </w:t>
      </w:r>
      <w:r w:rsidR="00F072E5" w:rsidRPr="00732E0B">
        <w:t>prze</w:t>
      </w:r>
      <w:r w:rsidR="000F410D" w:rsidRPr="00732E0B">
        <w:t>prowadzone z uwzględnieniem zróżnicowania przestrzennego (co najmniej w układzie dzielnic) oraz w odniesieniu do sytuacji w innych miastach (polskich i zagranicznych</w:t>
      </w:r>
      <w:r w:rsidR="00AF5AF5" w:rsidRPr="00732E0B">
        <w:t>) i zmiany sytuacji</w:t>
      </w:r>
      <w:r w:rsidR="000F410D" w:rsidRPr="00732E0B">
        <w:t xml:space="preserve"> w czasie</w:t>
      </w:r>
      <w:r w:rsidR="006E448D" w:rsidRPr="00732E0B">
        <w:t>.</w:t>
      </w:r>
      <w:r w:rsidR="0031659A" w:rsidRPr="00732E0B">
        <w:t xml:space="preserve"> </w:t>
      </w:r>
    </w:p>
    <w:p w:rsidR="000F410D" w:rsidRPr="00732E0B" w:rsidRDefault="00B778A7" w:rsidP="009444FE">
      <w:pPr>
        <w:spacing w:after="0"/>
      </w:pPr>
      <w:r w:rsidRPr="00732E0B">
        <w:t>P</w:t>
      </w:r>
      <w:r w:rsidR="000F410D" w:rsidRPr="00732E0B">
        <w:t xml:space="preserve">ełna diagnoza </w:t>
      </w:r>
      <w:r w:rsidR="000F10C2" w:rsidRPr="00732E0B">
        <w:t>przeprowadzona</w:t>
      </w:r>
      <w:r w:rsidRPr="00732E0B">
        <w:t xml:space="preserve"> na potrzeby przygotowania strategii </w:t>
      </w:r>
      <w:r w:rsidR="00122E88" w:rsidRPr="00732E0B">
        <w:t xml:space="preserve">rozwoju </w:t>
      </w:r>
      <w:r w:rsidRPr="00732E0B">
        <w:t xml:space="preserve">jest bardzo obszerna, dlatego </w:t>
      </w:r>
      <w:r w:rsidR="002C4117" w:rsidRPr="00732E0B">
        <w:t>zaleca się, aby stanowiła oddzielne opracowanie. W zasadniczej treści dokumentu</w:t>
      </w:r>
      <w:r w:rsidR="00596932" w:rsidRPr="00732E0B">
        <w:t xml:space="preserve"> umieszcz</w:t>
      </w:r>
      <w:r w:rsidR="000F410D" w:rsidRPr="00732E0B">
        <w:t xml:space="preserve">a </w:t>
      </w:r>
      <w:r w:rsidR="00596932" w:rsidRPr="00732E0B">
        <w:t>się diagnozę strategiczną</w:t>
      </w:r>
      <w:r w:rsidRPr="00732E0B">
        <w:t>, która może przybrać postać</w:t>
      </w:r>
      <w:r w:rsidR="000F410D" w:rsidRPr="00732E0B">
        <w:t>, np.:</w:t>
      </w:r>
    </w:p>
    <w:p w:rsidR="000F410D" w:rsidRPr="00732E0B" w:rsidRDefault="000F410D" w:rsidP="00A313B0">
      <w:pPr>
        <w:pStyle w:val="Akapitzlist"/>
        <w:numPr>
          <w:ilvl w:val="1"/>
          <w:numId w:val="31"/>
        </w:numPr>
        <w:spacing w:after="0"/>
        <w:ind w:left="709"/>
      </w:pPr>
      <w:r w:rsidRPr="00732E0B">
        <w:t>odrębn</w:t>
      </w:r>
      <w:r w:rsidR="00B778A7" w:rsidRPr="00732E0B">
        <w:t>ego</w:t>
      </w:r>
      <w:r w:rsidRPr="00732E0B">
        <w:t xml:space="preserve"> rozdział</w:t>
      </w:r>
      <w:r w:rsidR="00B778A7" w:rsidRPr="00732E0B">
        <w:t>u</w:t>
      </w:r>
      <w:r w:rsidRPr="00732E0B">
        <w:t xml:space="preserve"> – </w:t>
      </w:r>
      <w:r w:rsidR="00B778A7" w:rsidRPr="00732E0B">
        <w:t>zawierającego</w:t>
      </w:r>
      <w:r w:rsidRPr="00732E0B">
        <w:t xml:space="preserve"> tylko najważniejsz</w:t>
      </w:r>
      <w:r w:rsidR="00B778A7" w:rsidRPr="00732E0B">
        <w:t>e</w:t>
      </w:r>
      <w:r w:rsidRPr="00732E0B">
        <w:t xml:space="preserve"> zidentyfikowan</w:t>
      </w:r>
      <w:r w:rsidR="00B778A7" w:rsidRPr="00732E0B">
        <w:t>e</w:t>
      </w:r>
      <w:r w:rsidRPr="00732E0B">
        <w:t xml:space="preserve"> </w:t>
      </w:r>
      <w:r w:rsidR="004A5B99" w:rsidRPr="00732E0B">
        <w:t>czynniki wpływające na rozwój miasta</w:t>
      </w:r>
      <w:r w:rsidR="006D4E91" w:rsidRPr="00732E0B">
        <w:t>,</w:t>
      </w:r>
      <w:r w:rsidRPr="00732E0B">
        <w:t xml:space="preserve"> </w:t>
      </w:r>
    </w:p>
    <w:p w:rsidR="00A54DD4" w:rsidRPr="00732E0B" w:rsidRDefault="000F410D" w:rsidP="002C4117">
      <w:pPr>
        <w:pStyle w:val="Akapitzlist"/>
        <w:numPr>
          <w:ilvl w:val="1"/>
          <w:numId w:val="31"/>
        </w:numPr>
        <w:ind w:left="709"/>
      </w:pPr>
      <w:r w:rsidRPr="00732E0B">
        <w:t>odwołani</w:t>
      </w:r>
      <w:r w:rsidR="00A60CB4" w:rsidRPr="00732E0B">
        <w:t>a</w:t>
      </w:r>
      <w:r w:rsidRPr="00732E0B">
        <w:t xml:space="preserve"> w opisach celów – jako uzasadnienie ich realizacji (ale z przywołaniem konkretnych danych i ich wartości liczbowych)</w:t>
      </w:r>
      <w:r w:rsidR="00A54DD4" w:rsidRPr="00732E0B">
        <w:t>,</w:t>
      </w:r>
    </w:p>
    <w:p w:rsidR="000F410D" w:rsidRPr="00732E0B" w:rsidRDefault="00A54DD4" w:rsidP="002C4117">
      <w:pPr>
        <w:pStyle w:val="Akapitzlist"/>
        <w:numPr>
          <w:ilvl w:val="1"/>
          <w:numId w:val="31"/>
        </w:numPr>
        <w:ind w:left="709"/>
      </w:pPr>
      <w:r w:rsidRPr="00732E0B">
        <w:t>załącznika do dokumentu</w:t>
      </w:r>
      <w:r w:rsidR="000F410D" w:rsidRPr="00732E0B">
        <w:t>.</w:t>
      </w:r>
    </w:p>
    <w:p w:rsidR="000F410D" w:rsidRPr="00732E0B" w:rsidRDefault="006D4E91" w:rsidP="009444FE">
      <w:pPr>
        <w:spacing w:after="0"/>
      </w:pPr>
      <w:r w:rsidRPr="00732E0B">
        <w:t>Zakres diagnozy strategicznej jest</w:t>
      </w:r>
      <w:r w:rsidR="00AF59F1" w:rsidRPr="00732E0B">
        <w:t xml:space="preserve"> </w:t>
      </w:r>
      <w:r w:rsidR="00F43E90" w:rsidRPr="00732E0B">
        <w:t>ograniczony</w:t>
      </w:r>
      <w:r w:rsidR="00AF59F1" w:rsidRPr="00732E0B">
        <w:t xml:space="preserve"> do </w:t>
      </w:r>
      <w:r w:rsidR="002920A7" w:rsidRPr="00732E0B">
        <w:t xml:space="preserve">tematów wynikających z </w:t>
      </w:r>
      <w:r w:rsidR="00AF59F1" w:rsidRPr="00732E0B">
        <w:t>wizji</w:t>
      </w:r>
      <w:r w:rsidR="002920A7" w:rsidRPr="00732E0B">
        <w:t xml:space="preserve"> określonej w strategii</w:t>
      </w:r>
      <w:r w:rsidR="00122E88" w:rsidRPr="00732E0B">
        <w:t xml:space="preserve"> rozwoju</w:t>
      </w:r>
      <w:r w:rsidR="002920A7" w:rsidRPr="00732E0B">
        <w:t xml:space="preserve">. </w:t>
      </w:r>
      <w:r w:rsidR="00CC3B0D" w:rsidRPr="00732E0B">
        <w:t>W</w:t>
      </w:r>
      <w:r w:rsidR="002920A7" w:rsidRPr="00732E0B">
        <w:t> </w:t>
      </w:r>
      <w:r w:rsidR="00CC3B0D" w:rsidRPr="00732E0B">
        <w:t>diagnozie</w:t>
      </w:r>
      <w:r w:rsidR="00F15AD4" w:rsidRPr="00732E0B">
        <w:t xml:space="preserve"> strategicznej</w:t>
      </w:r>
      <w:r w:rsidR="00CC3B0D" w:rsidRPr="00732E0B">
        <w:t xml:space="preserve"> należy</w:t>
      </w:r>
      <w:r w:rsidR="00F15AD4" w:rsidRPr="00732E0B">
        <w:t xml:space="preserve"> </w:t>
      </w:r>
      <w:r w:rsidR="00CC3B0D" w:rsidRPr="00732E0B">
        <w:t xml:space="preserve">zawrzeć </w:t>
      </w:r>
      <w:r w:rsidR="000F410D" w:rsidRPr="00732E0B">
        <w:t>wyniki analizy</w:t>
      </w:r>
      <w:r w:rsidR="00CC3B0D" w:rsidRPr="00732E0B">
        <w:t xml:space="preserve"> przeprowadzonej jedną z </w:t>
      </w:r>
      <w:r w:rsidR="000F410D" w:rsidRPr="00732E0B">
        <w:t>metod</w:t>
      </w:r>
      <w:r w:rsidR="00646F2B" w:rsidRPr="00732E0B">
        <w:t xml:space="preserve"> ułatwiających</w:t>
      </w:r>
      <w:r w:rsidR="00CC3B0D" w:rsidRPr="00732E0B">
        <w:t xml:space="preserve"> formułowanie celów (przejście od diagnozy do celów) np.</w:t>
      </w:r>
      <w:r w:rsidR="000F410D" w:rsidRPr="00732E0B">
        <w:t>:</w:t>
      </w:r>
    </w:p>
    <w:p w:rsidR="000F410D" w:rsidRPr="00732E0B" w:rsidRDefault="000F410D" w:rsidP="00A313B0">
      <w:pPr>
        <w:pStyle w:val="Akapitzlist"/>
        <w:numPr>
          <w:ilvl w:val="0"/>
          <w:numId w:val="30"/>
        </w:numPr>
      </w:pPr>
      <w:r w:rsidRPr="00732E0B">
        <w:t>analiz</w:t>
      </w:r>
      <w:r w:rsidR="00CC3B0D" w:rsidRPr="00732E0B">
        <w:t>a</w:t>
      </w:r>
      <w:r w:rsidRPr="00732E0B">
        <w:t xml:space="preserve"> SWOT;</w:t>
      </w:r>
    </w:p>
    <w:p w:rsidR="000F410D" w:rsidRPr="00732E0B" w:rsidRDefault="000F410D" w:rsidP="00A313B0">
      <w:pPr>
        <w:pStyle w:val="Akapitzlist"/>
        <w:numPr>
          <w:ilvl w:val="0"/>
          <w:numId w:val="30"/>
        </w:numPr>
      </w:pPr>
      <w:r w:rsidRPr="00732E0B">
        <w:t>analiz</w:t>
      </w:r>
      <w:r w:rsidR="00CC3B0D" w:rsidRPr="00732E0B">
        <w:t>a</w:t>
      </w:r>
      <w:r w:rsidRPr="00732E0B">
        <w:t xml:space="preserve"> wyzwań i potencjałów;</w:t>
      </w:r>
    </w:p>
    <w:p w:rsidR="000F410D" w:rsidRPr="00732E0B" w:rsidRDefault="000F410D" w:rsidP="00A313B0">
      <w:pPr>
        <w:pStyle w:val="Akapitzlist"/>
        <w:numPr>
          <w:ilvl w:val="0"/>
          <w:numId w:val="30"/>
        </w:numPr>
      </w:pPr>
      <w:r w:rsidRPr="00732E0B">
        <w:t>sformułowanie rekomendacji wynikających z przeprowadzonej diagnozy.</w:t>
      </w:r>
    </w:p>
    <w:p w:rsidR="00896F0B" w:rsidRPr="00732E0B" w:rsidRDefault="00896F0B" w:rsidP="00896F0B">
      <w:pPr>
        <w:pStyle w:val="wyrnienie"/>
      </w:pPr>
      <w:r w:rsidRPr="00732E0B">
        <w:t>Cele strategiczne</w:t>
      </w:r>
      <w:r w:rsidR="00503FB9" w:rsidRPr="00732E0B">
        <w:t xml:space="preserve"> i operacyjne</w:t>
      </w:r>
    </w:p>
    <w:p w:rsidR="00896F0B" w:rsidRPr="00732E0B" w:rsidRDefault="00160434" w:rsidP="00896F0B">
      <w:r w:rsidRPr="00732E0B">
        <w:t xml:space="preserve">Cele informują o tym, jak zamierzamy osiągnąć stan opisany w wizji, przy jednoczesnym uwzględnieniu uwarunkowań wynikających z </w:t>
      </w:r>
      <w:r w:rsidR="00271335" w:rsidRPr="00732E0B">
        <w:t xml:space="preserve">przeprowadzonej </w:t>
      </w:r>
      <w:r w:rsidRPr="00732E0B">
        <w:t xml:space="preserve">diagnozy. </w:t>
      </w:r>
      <w:r w:rsidR="00271335" w:rsidRPr="00732E0B">
        <w:t>Integralną częścią celu jest jego op</w:t>
      </w:r>
      <w:r w:rsidR="00CB2847" w:rsidRPr="00732E0B">
        <w:t xml:space="preserve">is, który powinien precyzować </w:t>
      </w:r>
      <w:r w:rsidR="0011021B" w:rsidRPr="00732E0B">
        <w:t>co najmniej oczekiwaną</w:t>
      </w:r>
      <w:r w:rsidR="00F43E90" w:rsidRPr="00732E0B">
        <w:t xml:space="preserve"> zmianę oraz</w:t>
      </w:r>
      <w:r w:rsidR="0011021B" w:rsidRPr="00732E0B">
        <w:t xml:space="preserve"> </w:t>
      </w:r>
      <w:r w:rsidR="00CB2847" w:rsidRPr="00732E0B">
        <w:t xml:space="preserve">sposób postępowania </w:t>
      </w:r>
      <w:r w:rsidR="00F83FE3" w:rsidRPr="00732E0B">
        <w:t>umożliwiający jej osiągnięcie</w:t>
      </w:r>
      <w:r w:rsidR="00CB2847" w:rsidRPr="00732E0B">
        <w:t>.</w:t>
      </w:r>
      <w:r w:rsidR="006D6832" w:rsidRPr="00732E0B">
        <w:t xml:space="preserve"> Formułując cel i jego opis należy </w:t>
      </w:r>
      <w:r w:rsidR="004A5B99" w:rsidRPr="00732E0B">
        <w:t>uwzględnić</w:t>
      </w:r>
      <w:r w:rsidR="006D6832" w:rsidRPr="00732E0B">
        <w:t xml:space="preserve"> </w:t>
      </w:r>
      <w:r w:rsidR="007C24D9" w:rsidRPr="00732E0B">
        <w:t xml:space="preserve">zróżnicowanie </w:t>
      </w:r>
      <w:r w:rsidR="006D6832" w:rsidRPr="00732E0B">
        <w:t>struktur</w:t>
      </w:r>
      <w:r w:rsidR="007C24D9" w:rsidRPr="00732E0B">
        <w:t>y</w:t>
      </w:r>
      <w:r w:rsidR="006D6832" w:rsidRPr="00732E0B">
        <w:t xml:space="preserve"> funkcjonalno-przestrzenn</w:t>
      </w:r>
      <w:r w:rsidR="007C24D9" w:rsidRPr="00732E0B">
        <w:t>ej</w:t>
      </w:r>
      <w:r w:rsidR="006D6832" w:rsidRPr="00732E0B">
        <w:t xml:space="preserve"> miasta.</w:t>
      </w:r>
    </w:p>
    <w:p w:rsidR="00D37513" w:rsidRPr="00732E0B" w:rsidRDefault="00D37513" w:rsidP="00896F0B">
      <w:r w:rsidRPr="00732E0B">
        <w:t xml:space="preserve">Cel strategiczny jest celem ogólnym. </w:t>
      </w:r>
      <w:r w:rsidR="00CB2847" w:rsidRPr="00732E0B">
        <w:t>Wypływa i nawiązuje bezpośrednio do wizji. To c</w:t>
      </w:r>
      <w:r w:rsidRPr="00732E0B">
        <w:t>el o</w:t>
      </w:r>
      <w:r w:rsidR="00423175" w:rsidRPr="00732E0B">
        <w:t> </w:t>
      </w:r>
      <w:r w:rsidRPr="00732E0B">
        <w:t>długookresow</w:t>
      </w:r>
      <w:r w:rsidR="00CB2847" w:rsidRPr="00732E0B">
        <w:t>ej perspektywie realizacji</w:t>
      </w:r>
      <w:r w:rsidRPr="00732E0B">
        <w:t xml:space="preserve">, który </w:t>
      </w:r>
      <w:r w:rsidR="00B67011" w:rsidRPr="00732E0B">
        <w:t xml:space="preserve">powinien zostać </w:t>
      </w:r>
      <w:r w:rsidRPr="00732E0B">
        <w:t>osiągnięty na</w:t>
      </w:r>
      <w:r w:rsidR="00B67011" w:rsidRPr="00732E0B">
        <w:t>jpóźniej na</w:t>
      </w:r>
      <w:r w:rsidRPr="00732E0B">
        <w:t xml:space="preserve"> koniec </w:t>
      </w:r>
      <w:r w:rsidR="00B67011" w:rsidRPr="00732E0B">
        <w:t xml:space="preserve">okresu </w:t>
      </w:r>
      <w:r w:rsidRPr="00732E0B">
        <w:t>wdrażania strategii</w:t>
      </w:r>
      <w:r w:rsidR="00122E88" w:rsidRPr="00732E0B">
        <w:t xml:space="preserve"> rozwoju</w:t>
      </w:r>
      <w:r w:rsidRPr="00732E0B">
        <w:t xml:space="preserve">. </w:t>
      </w:r>
      <w:r w:rsidR="00842656" w:rsidRPr="00732E0B">
        <w:t>Sposób jego osiągnięcia określa</w:t>
      </w:r>
      <w:r w:rsidRPr="00732E0B">
        <w:t xml:space="preserve"> szereg bardziej szczegółowy</w:t>
      </w:r>
      <w:r w:rsidR="0010796E" w:rsidRPr="00732E0B">
        <w:t xml:space="preserve">ch celów (celów operacyjnych). </w:t>
      </w:r>
      <w:r w:rsidR="0010796E" w:rsidRPr="00C971CD">
        <w:t>Cel strategiczny j</w:t>
      </w:r>
      <w:r w:rsidR="00842656" w:rsidRPr="00C971CD">
        <w:t xml:space="preserve">est </w:t>
      </w:r>
      <w:r w:rsidR="00430810" w:rsidRPr="00C971CD">
        <w:t>ustalany i realizowany przez</w:t>
      </w:r>
      <w:r w:rsidRPr="00C971CD">
        <w:t xml:space="preserve"> najwyższ</w:t>
      </w:r>
      <w:r w:rsidR="00430810" w:rsidRPr="00C971CD">
        <w:t>y poziom</w:t>
      </w:r>
      <w:r w:rsidRPr="00C971CD">
        <w:t xml:space="preserve"> </w:t>
      </w:r>
      <w:r w:rsidRPr="00C971CD">
        <w:lastRenderedPageBreak/>
        <w:t>kadry zarządzającej miastem</w:t>
      </w:r>
      <w:r w:rsidRPr="00732E0B">
        <w:t xml:space="preserve"> (Prezydent</w:t>
      </w:r>
      <w:r w:rsidR="00CB2847" w:rsidRPr="00732E0B">
        <w:t xml:space="preserve">a </w:t>
      </w:r>
      <w:r w:rsidRPr="00732E0B">
        <w:t>m.st. Warszawy</w:t>
      </w:r>
      <w:r w:rsidR="006D689F" w:rsidRPr="00732E0B">
        <w:t>, Zastępców Prezydenta m.st. Warszawy, Sekretarza m.st. Warszawy oraz Skarbnika m.st. Warszawy</w:t>
      </w:r>
      <w:r w:rsidRPr="00732E0B">
        <w:t>).</w:t>
      </w:r>
    </w:p>
    <w:p w:rsidR="00D37513" w:rsidRPr="00732E0B" w:rsidRDefault="00D37513" w:rsidP="00896F0B">
      <w:r w:rsidRPr="00732E0B">
        <w:t>Cel operacyjny wskazuje sposób osiągnięcia celu strategicznego, ale</w:t>
      </w:r>
      <w:r w:rsidR="00CB2847" w:rsidRPr="00732E0B">
        <w:t xml:space="preserve"> </w:t>
      </w:r>
      <w:r w:rsidRPr="00732E0B">
        <w:t xml:space="preserve">nie </w:t>
      </w:r>
      <w:r w:rsidR="00CB2847" w:rsidRPr="00732E0B">
        <w:t>wyznacza</w:t>
      </w:r>
      <w:r w:rsidRPr="00732E0B">
        <w:t xml:space="preserve"> konkretnej listy projektów do realizacji. Horyzont czasowy </w:t>
      </w:r>
      <w:r w:rsidR="00604FA2" w:rsidRPr="00732E0B">
        <w:t xml:space="preserve">realizacji </w:t>
      </w:r>
      <w:r w:rsidRPr="00732E0B">
        <w:t xml:space="preserve">tego celu jest krótszy niż </w:t>
      </w:r>
      <w:r w:rsidR="00CB2847" w:rsidRPr="00732E0B">
        <w:t>w</w:t>
      </w:r>
      <w:r w:rsidR="00E323DA" w:rsidRPr="00732E0B">
        <w:t xml:space="preserve"> przypadku celu strategicznego i wynosi </w:t>
      </w:r>
      <w:r w:rsidRPr="00732E0B">
        <w:t>3</w:t>
      </w:r>
      <w:r w:rsidR="00B67011" w:rsidRPr="00732E0B">
        <w:t>–</w:t>
      </w:r>
      <w:r w:rsidRPr="00732E0B">
        <w:t>7 la</w:t>
      </w:r>
      <w:r w:rsidR="00842656" w:rsidRPr="00732E0B">
        <w:t xml:space="preserve">t. </w:t>
      </w:r>
      <w:r w:rsidR="00842656" w:rsidRPr="00C971CD">
        <w:t xml:space="preserve">Jest </w:t>
      </w:r>
      <w:r w:rsidR="00430810" w:rsidRPr="00C971CD">
        <w:t>ustalany</w:t>
      </w:r>
      <w:r w:rsidRPr="00C971CD">
        <w:t xml:space="preserve"> dla średniego poziomu kadry zarządzającej miastem</w:t>
      </w:r>
      <w:r w:rsidRPr="00732E0B">
        <w:t xml:space="preserve"> (dyrektorów </w:t>
      </w:r>
      <w:r w:rsidR="00305F8B" w:rsidRPr="00732E0B">
        <w:t>biur</w:t>
      </w:r>
      <w:r w:rsidRPr="00732E0B">
        <w:t xml:space="preserve"> Urzędu m.st. Warszawy). Realizacja celów operacyjnych może być uzależniona od wcześniejszego zrealizowania innych celów operacyjnych lub może umożliwiać realizację </w:t>
      </w:r>
      <w:r w:rsidR="00F43E90" w:rsidRPr="00732E0B">
        <w:t>pozostałych</w:t>
      </w:r>
      <w:r w:rsidRPr="00732E0B">
        <w:t xml:space="preserve"> celów.</w:t>
      </w:r>
    </w:p>
    <w:p w:rsidR="009F2FA7" w:rsidRPr="00732E0B" w:rsidRDefault="009F2FA7" w:rsidP="009444FE">
      <w:pPr>
        <w:spacing w:after="0"/>
      </w:pPr>
      <w:r w:rsidRPr="00732E0B">
        <w:t>Formuł</w:t>
      </w:r>
      <w:r w:rsidR="00646F2B" w:rsidRPr="00732E0B">
        <w:t>owane w dokumencie</w:t>
      </w:r>
      <w:r w:rsidRPr="00732E0B">
        <w:t xml:space="preserve"> cele powinny</w:t>
      </w:r>
      <w:r w:rsidR="00646F2B" w:rsidRPr="00732E0B">
        <w:t xml:space="preserve"> być</w:t>
      </w:r>
      <w:r w:rsidRPr="00732E0B">
        <w:t>:</w:t>
      </w:r>
    </w:p>
    <w:p w:rsidR="00646F2B" w:rsidRPr="00732E0B" w:rsidRDefault="00646F2B" w:rsidP="00A313B0">
      <w:pPr>
        <w:pStyle w:val="Akapitzlist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32E0B">
        <w:rPr>
          <w:rStyle w:val="wyrnienieZnak"/>
        </w:rPr>
        <w:t>konkretne</w:t>
      </w:r>
      <w:r w:rsidRPr="00732E0B">
        <w:t xml:space="preserve"> – precyzyjnie określające rezultat (efekt, wynik), który chce się osiągnąć, sformułowane w sposób zwięzły i jednoznaczny</w:t>
      </w:r>
      <w:r w:rsidR="00427E83" w:rsidRPr="00732E0B">
        <w:t xml:space="preserve"> oraz</w:t>
      </w:r>
      <w:r w:rsidRPr="00732E0B">
        <w:t xml:space="preserve"> wskazujące właściciela celu; </w:t>
      </w:r>
    </w:p>
    <w:p w:rsidR="00646F2B" w:rsidRPr="00732E0B" w:rsidRDefault="00646F2B" w:rsidP="00A313B0">
      <w:pPr>
        <w:pStyle w:val="Akapitzlist"/>
        <w:numPr>
          <w:ilvl w:val="0"/>
          <w:numId w:val="29"/>
        </w:numPr>
        <w:spacing w:after="0" w:line="276" w:lineRule="auto"/>
        <w:rPr>
          <w:rFonts w:ascii="Calibri" w:hAnsi="Calibri"/>
        </w:rPr>
      </w:pPr>
      <w:r w:rsidRPr="00732E0B">
        <w:rPr>
          <w:rStyle w:val="wyrnienieZnak"/>
        </w:rPr>
        <w:t>mierzalne</w:t>
      </w:r>
      <w:r w:rsidRPr="00732E0B">
        <w:t xml:space="preserve"> – oparte na liczbach – ilość, jakość, koszt, czas;</w:t>
      </w:r>
    </w:p>
    <w:p w:rsidR="00646F2B" w:rsidRPr="00732E0B" w:rsidRDefault="00646F2B" w:rsidP="00A313B0">
      <w:pPr>
        <w:pStyle w:val="Akapitzlist"/>
        <w:numPr>
          <w:ilvl w:val="0"/>
          <w:numId w:val="29"/>
        </w:numPr>
        <w:spacing w:after="0" w:line="276" w:lineRule="auto"/>
      </w:pPr>
      <w:r w:rsidRPr="00732E0B">
        <w:rPr>
          <w:rStyle w:val="wyrnienieZnak"/>
        </w:rPr>
        <w:t>osiągalne</w:t>
      </w:r>
      <w:r w:rsidRPr="00732E0B">
        <w:t xml:space="preserve"> – oparte na obiektywnej ocenie własnych możliwości oraz zaakceptowane przez zainteresowane strony;</w:t>
      </w:r>
    </w:p>
    <w:p w:rsidR="00646F2B" w:rsidRPr="00732E0B" w:rsidRDefault="00646F2B" w:rsidP="00A313B0">
      <w:pPr>
        <w:pStyle w:val="Akapitzlist"/>
        <w:numPr>
          <w:ilvl w:val="0"/>
          <w:numId w:val="29"/>
        </w:numPr>
        <w:spacing w:after="0" w:line="276" w:lineRule="auto"/>
      </w:pPr>
      <w:r w:rsidRPr="00732E0B">
        <w:rPr>
          <w:rStyle w:val="wyrnienieZnak"/>
        </w:rPr>
        <w:t>realne</w:t>
      </w:r>
      <w:r w:rsidRPr="00732E0B">
        <w:t xml:space="preserve"> – oparte wyłącznie na dostępnych zasobach, potrzebne i możliwe do zrealizowania;</w:t>
      </w:r>
    </w:p>
    <w:p w:rsidR="00646F2B" w:rsidRPr="00732E0B" w:rsidRDefault="00646F2B" w:rsidP="00A313B0">
      <w:pPr>
        <w:pStyle w:val="Akapitzlist"/>
        <w:numPr>
          <w:ilvl w:val="0"/>
          <w:numId w:val="29"/>
        </w:numPr>
        <w:spacing w:line="276" w:lineRule="auto"/>
      </w:pPr>
      <w:r w:rsidRPr="00732E0B">
        <w:rPr>
          <w:rStyle w:val="wyrnienieZnak"/>
        </w:rPr>
        <w:t>określone</w:t>
      </w:r>
      <w:r w:rsidRPr="00732E0B">
        <w:rPr>
          <w:b/>
        </w:rPr>
        <w:t xml:space="preserve"> </w:t>
      </w:r>
      <w:r w:rsidRPr="00732E0B">
        <w:rPr>
          <w:rStyle w:val="wyrnienieZnak"/>
        </w:rPr>
        <w:t>w czasie</w:t>
      </w:r>
      <w:r w:rsidRPr="00732E0B">
        <w:t xml:space="preserve"> – precyzyjnie określające terminy wykonania, cel powinien odnosić się do wartości planowanej w określonej perspektywie czasowej w odniesieniu do wartości bazowej.</w:t>
      </w:r>
    </w:p>
    <w:p w:rsidR="00896F0B" w:rsidRPr="00732E0B" w:rsidRDefault="00896F0B" w:rsidP="00896F0B">
      <w:pPr>
        <w:pStyle w:val="wyrnienie"/>
      </w:pPr>
      <w:r w:rsidRPr="00732E0B">
        <w:t>System monitoringu i ewaluacji</w:t>
      </w:r>
    </w:p>
    <w:p w:rsidR="00A71071" w:rsidRPr="00732E0B" w:rsidRDefault="00A71071" w:rsidP="009444FE">
      <w:pPr>
        <w:spacing w:after="0"/>
      </w:pPr>
      <w:r w:rsidRPr="00732E0B">
        <w:t>Każdy poziom interwencji musi posiadać wskaźniki pozwalające na mierzenie efektów realizowanych celów. Odpowiednio:</w:t>
      </w:r>
    </w:p>
    <w:p w:rsidR="00572297" w:rsidRPr="00732E0B" w:rsidRDefault="00A71071" w:rsidP="00A313B0">
      <w:pPr>
        <w:pStyle w:val="Akapitzlist"/>
        <w:numPr>
          <w:ilvl w:val="0"/>
          <w:numId w:val="28"/>
        </w:numPr>
      </w:pPr>
      <w:r w:rsidRPr="00732E0B">
        <w:t xml:space="preserve">cele strategiczne – </w:t>
      </w:r>
      <w:r w:rsidR="00842656" w:rsidRPr="00732E0B">
        <w:t xml:space="preserve">są </w:t>
      </w:r>
      <w:r w:rsidR="00464A2E" w:rsidRPr="00732E0B">
        <w:t>mierzone wskaźnik</w:t>
      </w:r>
      <w:r w:rsidR="005E31D8" w:rsidRPr="00732E0B">
        <w:t>ami</w:t>
      </w:r>
      <w:r w:rsidR="00464A2E" w:rsidRPr="00732E0B">
        <w:t xml:space="preserve"> oddziaływania, mówiący</w:t>
      </w:r>
      <w:r w:rsidR="00831DDE" w:rsidRPr="00732E0B">
        <w:t>mi</w:t>
      </w:r>
      <w:r w:rsidR="00464A2E" w:rsidRPr="00732E0B">
        <w:t xml:space="preserve"> o zmianie jak</w:t>
      </w:r>
      <w:r w:rsidR="00B67011" w:rsidRPr="00732E0B">
        <w:t>a dokonała się w ramach obszaru, którego dotyczą cele</w:t>
      </w:r>
      <w:r w:rsidR="00842656" w:rsidRPr="00732E0B">
        <w:t xml:space="preserve">. </w:t>
      </w:r>
      <w:r w:rsidR="00464A2E" w:rsidRPr="00732E0B">
        <w:t xml:space="preserve"> </w:t>
      </w:r>
      <w:r w:rsidR="00842656" w:rsidRPr="00732E0B">
        <w:t>Należy pamiętać, że wskaźnik powinien być wrażliwy na zmiany dokonywane na skutek</w:t>
      </w:r>
      <w:r w:rsidR="00464A2E" w:rsidRPr="00732E0B">
        <w:t xml:space="preserve"> działań </w:t>
      </w:r>
      <w:r w:rsidR="00371468" w:rsidRPr="00732E0B">
        <w:t>samorządu</w:t>
      </w:r>
      <w:r w:rsidR="00464A2E" w:rsidRPr="00732E0B">
        <w:t xml:space="preserve"> </w:t>
      </w:r>
      <w:r w:rsidR="00842656" w:rsidRPr="00732E0B">
        <w:t>lub</w:t>
      </w:r>
      <w:r w:rsidR="00464A2E" w:rsidRPr="00732E0B">
        <w:t xml:space="preserve"> jego partnerów</w:t>
      </w:r>
      <w:r w:rsidRPr="00732E0B">
        <w:t>;</w:t>
      </w:r>
    </w:p>
    <w:p w:rsidR="00572297" w:rsidRPr="00732E0B" w:rsidRDefault="00A71071" w:rsidP="00A313B0">
      <w:pPr>
        <w:pStyle w:val="Akapitzlist"/>
        <w:numPr>
          <w:ilvl w:val="0"/>
          <w:numId w:val="28"/>
        </w:numPr>
        <w:spacing w:before="240" w:after="0"/>
      </w:pPr>
      <w:r w:rsidRPr="00732E0B">
        <w:t xml:space="preserve">cele operacyjne – </w:t>
      </w:r>
      <w:r w:rsidR="00842656" w:rsidRPr="00732E0B">
        <w:t xml:space="preserve">są </w:t>
      </w:r>
      <w:r w:rsidR="00464A2E" w:rsidRPr="00732E0B">
        <w:t>mierzone wskaźnik</w:t>
      </w:r>
      <w:r w:rsidR="005E31D8" w:rsidRPr="00732E0B">
        <w:t xml:space="preserve">ami </w:t>
      </w:r>
      <w:r w:rsidR="00464A2E" w:rsidRPr="00732E0B">
        <w:t>rezultatu</w:t>
      </w:r>
      <w:r w:rsidR="00831DDE" w:rsidRPr="00732E0B">
        <w:t xml:space="preserve"> lub oddziaływania</w:t>
      </w:r>
      <w:r w:rsidR="00464A2E" w:rsidRPr="00732E0B">
        <w:t>, obrazujący</w:t>
      </w:r>
      <w:r w:rsidR="00831DDE" w:rsidRPr="00732E0B">
        <w:t>mi</w:t>
      </w:r>
      <w:r w:rsidR="00464A2E" w:rsidRPr="00732E0B">
        <w:t xml:space="preserve"> bezpośrednie efekty prowadzonej interwencji</w:t>
      </w:r>
      <w:r w:rsidR="00FB02C7" w:rsidRPr="00732E0B">
        <w:t>.</w:t>
      </w:r>
    </w:p>
    <w:p w:rsidR="00464A2E" w:rsidRPr="00732E0B" w:rsidRDefault="00464A2E" w:rsidP="00464A2E">
      <w:pPr>
        <w:spacing w:before="240" w:after="0"/>
      </w:pPr>
      <w:r w:rsidRPr="00732E0B">
        <w:t>Ponadto w strategii</w:t>
      </w:r>
      <w:r w:rsidR="00122E88" w:rsidRPr="00732E0B">
        <w:t xml:space="preserve"> rozwoju</w:t>
      </w:r>
      <w:r w:rsidRPr="00732E0B">
        <w:t xml:space="preserve"> </w:t>
      </w:r>
      <w:r w:rsidR="00BD72DA" w:rsidRPr="00732E0B">
        <w:t>zaleca</w:t>
      </w:r>
      <w:r w:rsidRPr="00732E0B">
        <w:t xml:space="preserve"> się </w:t>
      </w:r>
      <w:r w:rsidR="002920A7" w:rsidRPr="00732E0B">
        <w:t>wprowadzenie wskaźników kontekstowych</w:t>
      </w:r>
      <w:r w:rsidRPr="00732E0B">
        <w:t xml:space="preserve">, które </w:t>
      </w:r>
      <w:r w:rsidR="002920A7" w:rsidRPr="00732E0B">
        <w:t>pozwalają</w:t>
      </w:r>
      <w:r w:rsidRPr="00732E0B">
        <w:t xml:space="preserve"> na monitorowanie ogóln</w:t>
      </w:r>
      <w:r w:rsidR="00842656" w:rsidRPr="00732E0B">
        <w:t>ych</w:t>
      </w:r>
      <w:r w:rsidRPr="00732E0B">
        <w:t xml:space="preserve"> zmian w sytuacji społeczno-gospo</w:t>
      </w:r>
      <w:r w:rsidR="00DE7E0E" w:rsidRPr="00732E0B">
        <w:t xml:space="preserve">darczej miasta. Są to wskaźniki, których </w:t>
      </w:r>
      <w:r w:rsidRPr="00732E0B">
        <w:t>poziom zależy od wielu czynników</w:t>
      </w:r>
      <w:r w:rsidR="00842656" w:rsidRPr="00732E0B">
        <w:t>, również takich które</w:t>
      </w:r>
      <w:r w:rsidRPr="00732E0B">
        <w:t xml:space="preserve"> leżą poza sferą </w:t>
      </w:r>
      <w:r w:rsidR="00842656" w:rsidRPr="00732E0B">
        <w:t>oddziaływania</w:t>
      </w:r>
      <w:r w:rsidRPr="00732E0B">
        <w:t xml:space="preserve"> </w:t>
      </w:r>
      <w:r w:rsidR="0054086A" w:rsidRPr="00732E0B">
        <w:t>samorządu lokalnego</w:t>
      </w:r>
      <w:r w:rsidRPr="00732E0B">
        <w:t xml:space="preserve"> </w:t>
      </w:r>
      <w:r w:rsidR="00842656" w:rsidRPr="00732E0B">
        <w:t>lub</w:t>
      </w:r>
      <w:r w:rsidRPr="00732E0B">
        <w:t xml:space="preserve"> jego partnerów</w:t>
      </w:r>
      <w:r w:rsidR="002920A7" w:rsidRPr="00732E0B">
        <w:t>. Zatem zmiana ich wartości na przestrzeni lat nie może być traktowana jako bezpośrednia konsekwencja</w:t>
      </w:r>
      <w:r w:rsidR="00BD72DA" w:rsidRPr="00732E0B">
        <w:t xml:space="preserve"> realizowanej polityki rozwoju</w:t>
      </w:r>
      <w:r w:rsidRPr="00732E0B">
        <w:t xml:space="preserve">. </w:t>
      </w:r>
      <w:r w:rsidR="00124ED0" w:rsidRPr="00732E0B">
        <w:t>Ich analiza w porównaniu z innymi miastami pozwala na określenie poziomu rozwoju oraz jego zmian na przestrzeni lat.</w:t>
      </w:r>
    </w:p>
    <w:p w:rsidR="007746B9" w:rsidRPr="00732E0B" w:rsidRDefault="007746B9" w:rsidP="007746B9">
      <w:pPr>
        <w:spacing w:before="240"/>
      </w:pPr>
      <w:r w:rsidRPr="00732E0B">
        <w:t>Każdy wskaźnik</w:t>
      </w:r>
      <w:r w:rsidR="006D28B1" w:rsidRPr="00732E0B">
        <w:t xml:space="preserve"> (miernik)</w:t>
      </w:r>
      <w:r w:rsidRPr="00732E0B">
        <w:t xml:space="preserve"> powinien być opisany zgodnie ze wzorem przedstawionym w</w:t>
      </w:r>
      <w:r w:rsidR="00DE7E0E" w:rsidRPr="00732E0B">
        <w:t xml:space="preserve"> </w:t>
      </w:r>
      <w:r w:rsidR="0055764F" w:rsidRPr="00732E0B">
        <w:t>załączniku</w:t>
      </w:r>
      <w:r w:rsidR="00184C8C" w:rsidRPr="00732E0B">
        <w:rPr>
          <w:i/>
        </w:rPr>
        <w:t xml:space="preserve"> </w:t>
      </w:r>
      <w:fldSimple w:instr=" REF _Ref489432216 \h  \* MERGEFORMAT ">
        <w:r w:rsidR="009C773A" w:rsidRPr="009C773A">
          <w:rPr>
            <w:i/>
          </w:rPr>
          <w:t>Karta wskaźnika (miernika)</w:t>
        </w:r>
      </w:fldSimple>
      <w:r w:rsidRPr="00732E0B">
        <w:t>.</w:t>
      </w:r>
    </w:p>
    <w:p w:rsidR="00233985" w:rsidRPr="00732E0B" w:rsidRDefault="00233985" w:rsidP="007746B9">
      <w:pPr>
        <w:spacing w:before="240"/>
      </w:pPr>
      <w:r w:rsidRPr="00732E0B">
        <w:t xml:space="preserve">Strategia </w:t>
      </w:r>
      <w:r w:rsidR="00122E88" w:rsidRPr="00732E0B">
        <w:t xml:space="preserve">rozwoju </w:t>
      </w:r>
      <w:r w:rsidRPr="00732E0B">
        <w:t xml:space="preserve">powinna przewidywać </w:t>
      </w:r>
      <w:r w:rsidR="00CF10B5" w:rsidRPr="00732E0B">
        <w:t xml:space="preserve">przeprowadzenie </w:t>
      </w:r>
      <w:r w:rsidRPr="00732E0B">
        <w:t xml:space="preserve">co najmniej raz w okresie jej wdrażania ewaluacji </w:t>
      </w:r>
      <w:proofErr w:type="spellStart"/>
      <w:r w:rsidRPr="00732E0B">
        <w:t>śródokresowej</w:t>
      </w:r>
      <w:proofErr w:type="spellEnd"/>
      <w:r w:rsidRPr="00732E0B">
        <w:t xml:space="preserve"> (</w:t>
      </w:r>
      <w:proofErr w:type="spellStart"/>
      <w:r w:rsidRPr="00732E0B">
        <w:t>mid-term</w:t>
      </w:r>
      <w:proofErr w:type="spellEnd"/>
      <w:r w:rsidRPr="00732E0B">
        <w:t xml:space="preserve">) lub zakładać prowadzenie ewaluacji </w:t>
      </w:r>
      <w:r w:rsidR="005E31D8" w:rsidRPr="00732E0B">
        <w:t>bieżącej (</w:t>
      </w:r>
      <w:proofErr w:type="spellStart"/>
      <w:r w:rsidRPr="00732E0B">
        <w:t>on-going</w:t>
      </w:r>
      <w:proofErr w:type="spellEnd"/>
      <w:r w:rsidR="005E31D8" w:rsidRPr="00732E0B">
        <w:t>)</w:t>
      </w:r>
      <w:r w:rsidRPr="00732E0B">
        <w:t>, co pozwoli na</w:t>
      </w:r>
      <w:r w:rsidR="00765AD3" w:rsidRPr="00732E0B">
        <w:t xml:space="preserve"> </w:t>
      </w:r>
      <w:r w:rsidRPr="00732E0B">
        <w:t xml:space="preserve">ocenę dotychczasowych efektów wdrażanej interwencji. Zaleca się przeprowadzenie również ewaluacji po zakończeniu okresu </w:t>
      </w:r>
      <w:r w:rsidR="00842656" w:rsidRPr="00732E0B">
        <w:t>realizacji</w:t>
      </w:r>
      <w:r w:rsidRPr="00732E0B">
        <w:t xml:space="preserve"> dokumentu</w:t>
      </w:r>
      <w:r w:rsidR="00842656" w:rsidRPr="00732E0B">
        <w:t xml:space="preserve"> (ex-post),</w:t>
      </w:r>
      <w:r w:rsidR="00DE7E0E" w:rsidRPr="00732E0B">
        <w:t xml:space="preserve"> pozwal</w:t>
      </w:r>
      <w:r w:rsidR="005E31D8" w:rsidRPr="00732E0B">
        <w:t>ającej</w:t>
      </w:r>
      <w:r w:rsidRPr="00732E0B">
        <w:t xml:space="preserve"> na wyciąganie wniosków na przyszłość. </w:t>
      </w:r>
    </w:p>
    <w:p w:rsidR="00144BA6" w:rsidRPr="00732E0B" w:rsidRDefault="00B67011" w:rsidP="00144BA6">
      <w:r w:rsidRPr="00732E0B">
        <w:t xml:space="preserve">Co do zasady </w:t>
      </w:r>
      <w:r w:rsidR="00A0727B" w:rsidRPr="00732E0B">
        <w:t>e</w:t>
      </w:r>
      <w:r w:rsidRPr="00732E0B">
        <w:t>waluac</w:t>
      </w:r>
      <w:r w:rsidR="00A0727B" w:rsidRPr="00732E0B">
        <w:t>je</w:t>
      </w:r>
      <w:r w:rsidRPr="00732E0B">
        <w:t xml:space="preserve"> powinny </w:t>
      </w:r>
      <w:r w:rsidR="00842656" w:rsidRPr="00732E0B">
        <w:t>zostać</w:t>
      </w:r>
      <w:r w:rsidRPr="00732E0B">
        <w:t xml:space="preserve"> przeprowadzone przez podmiot zewnętrzny. W</w:t>
      </w:r>
      <w:r w:rsidR="00765AD3" w:rsidRPr="00732E0B">
        <w:t xml:space="preserve"> </w:t>
      </w:r>
      <w:r w:rsidRPr="00732E0B">
        <w:t xml:space="preserve">przypadku ewaluacji </w:t>
      </w:r>
      <w:r w:rsidR="00842656" w:rsidRPr="00732E0B">
        <w:t>bieżącej (</w:t>
      </w:r>
      <w:proofErr w:type="spellStart"/>
      <w:r w:rsidRPr="00732E0B">
        <w:t>on-going</w:t>
      </w:r>
      <w:proofErr w:type="spellEnd"/>
      <w:r w:rsidR="00842656" w:rsidRPr="00732E0B">
        <w:t>)</w:t>
      </w:r>
      <w:r w:rsidRPr="00732E0B">
        <w:t xml:space="preserve"> możliwe jest opieranie się wyłącznie na wewnętrznych analizach. </w:t>
      </w:r>
      <w:r w:rsidRPr="00732E0B">
        <w:lastRenderedPageBreak/>
        <w:t xml:space="preserve">Niezależnie od rodzaju ewaluacji </w:t>
      </w:r>
      <w:r w:rsidR="00DD7E89" w:rsidRPr="00732E0B">
        <w:t>i</w:t>
      </w:r>
      <w:r w:rsidRPr="00732E0B">
        <w:t xml:space="preserve"> </w:t>
      </w:r>
      <w:r w:rsidR="00DD7E89" w:rsidRPr="00732E0B">
        <w:t>wykonawcy</w:t>
      </w:r>
      <w:r w:rsidR="00842656" w:rsidRPr="00732E0B">
        <w:t>,</w:t>
      </w:r>
      <w:r w:rsidRPr="00732E0B">
        <w:t xml:space="preserve"> podstawą analiz powinny być wyniki cyklicznie prowadzonego monitoringu </w:t>
      </w:r>
      <w:r w:rsidR="00DD7E89" w:rsidRPr="00732E0B">
        <w:t>realizacji</w:t>
      </w:r>
      <w:r w:rsidR="00BB491C" w:rsidRPr="00732E0B">
        <w:t xml:space="preserve"> </w:t>
      </w:r>
      <w:r w:rsidR="00842656" w:rsidRPr="00732E0B">
        <w:t xml:space="preserve">celów </w:t>
      </w:r>
      <w:r w:rsidRPr="00732E0B">
        <w:t xml:space="preserve">oraz innych </w:t>
      </w:r>
      <w:r w:rsidR="00842656" w:rsidRPr="00732E0B">
        <w:t xml:space="preserve">dodatkowych </w:t>
      </w:r>
      <w:r w:rsidRPr="00732E0B">
        <w:t>badań ilościowych i</w:t>
      </w:r>
      <w:r w:rsidR="00842656" w:rsidRPr="00732E0B">
        <w:t> </w:t>
      </w:r>
      <w:r w:rsidRPr="00732E0B">
        <w:t>jakościowych.</w:t>
      </w:r>
      <w:r w:rsidR="00144BA6" w:rsidRPr="00732E0B">
        <w:t xml:space="preserve"> </w:t>
      </w:r>
    </w:p>
    <w:p w:rsidR="00896F0B" w:rsidRPr="00732E0B" w:rsidRDefault="00896F0B" w:rsidP="00A71071">
      <w:pPr>
        <w:pStyle w:val="wyrnienie"/>
        <w:spacing w:before="240"/>
      </w:pPr>
      <w:r w:rsidRPr="00732E0B">
        <w:t xml:space="preserve">System </w:t>
      </w:r>
      <w:r w:rsidR="00F106EE" w:rsidRPr="00732E0B">
        <w:t>realizacji</w:t>
      </w:r>
    </w:p>
    <w:p w:rsidR="009F1122" w:rsidRPr="00732E0B" w:rsidRDefault="009F1122" w:rsidP="009444FE">
      <w:pPr>
        <w:spacing w:after="0"/>
      </w:pPr>
      <w:r w:rsidRPr="00732E0B">
        <w:t xml:space="preserve">Strategia </w:t>
      </w:r>
      <w:r w:rsidR="00122E88" w:rsidRPr="00732E0B">
        <w:t xml:space="preserve">rozwoju </w:t>
      </w:r>
      <w:r w:rsidRPr="00732E0B">
        <w:t xml:space="preserve">powinna zawierać opis </w:t>
      </w:r>
      <w:r w:rsidR="00CF10B5" w:rsidRPr="00732E0B">
        <w:t xml:space="preserve">sposobu </w:t>
      </w:r>
      <w:r w:rsidR="00842656" w:rsidRPr="00732E0B">
        <w:t>jej realizacji</w:t>
      </w:r>
      <w:r w:rsidRPr="00732E0B">
        <w:t>. Opis ten powinien pozwolić odpowiedzieć na</w:t>
      </w:r>
      <w:r w:rsidR="00765AD3" w:rsidRPr="00732E0B">
        <w:t xml:space="preserve"> </w:t>
      </w:r>
      <w:r w:rsidRPr="00732E0B">
        <w:t>następujące pytania:</w:t>
      </w:r>
    </w:p>
    <w:p w:rsidR="009F1122" w:rsidRPr="00732E0B" w:rsidRDefault="009F1122" w:rsidP="00A313B0">
      <w:pPr>
        <w:pStyle w:val="Akapitzlist"/>
        <w:numPr>
          <w:ilvl w:val="0"/>
          <w:numId w:val="27"/>
        </w:numPr>
      </w:pPr>
      <w:r w:rsidRPr="00732E0B">
        <w:t xml:space="preserve">kto odpowiada za </w:t>
      </w:r>
      <w:r w:rsidR="00750E33" w:rsidRPr="00732E0B">
        <w:t xml:space="preserve">zarządzanie i </w:t>
      </w:r>
      <w:r w:rsidRPr="00732E0B">
        <w:t>realizację poszczególnych celów;</w:t>
      </w:r>
    </w:p>
    <w:p w:rsidR="009F1122" w:rsidRPr="00732E0B" w:rsidRDefault="009F1122" w:rsidP="00A313B0">
      <w:pPr>
        <w:pStyle w:val="Akapitzlist"/>
        <w:numPr>
          <w:ilvl w:val="0"/>
          <w:numId w:val="27"/>
        </w:numPr>
      </w:pPr>
      <w:r w:rsidRPr="00732E0B">
        <w:t>we współpracy z jakimi podmiotami cele będą realizowane;</w:t>
      </w:r>
    </w:p>
    <w:p w:rsidR="009F1122" w:rsidRPr="00732E0B" w:rsidRDefault="009F1122" w:rsidP="00A313B0">
      <w:pPr>
        <w:pStyle w:val="Akapitzlist"/>
        <w:numPr>
          <w:ilvl w:val="0"/>
          <w:numId w:val="27"/>
        </w:numPr>
      </w:pPr>
      <w:r w:rsidRPr="00732E0B">
        <w:t xml:space="preserve">jakie są dostępne środki i </w:t>
      </w:r>
      <w:r w:rsidR="008C7361" w:rsidRPr="00732E0B">
        <w:t>sposoby</w:t>
      </w:r>
      <w:r w:rsidRPr="00732E0B">
        <w:t xml:space="preserve"> finansowana</w:t>
      </w:r>
      <w:r w:rsidR="008C7361" w:rsidRPr="00732E0B">
        <w:t xml:space="preserve"> realizacji</w:t>
      </w:r>
      <w:r w:rsidR="00842656" w:rsidRPr="00732E0B">
        <w:t xml:space="preserve"> celów</w:t>
      </w:r>
      <w:r w:rsidRPr="00732E0B">
        <w:t>;</w:t>
      </w:r>
    </w:p>
    <w:p w:rsidR="009F1122" w:rsidRPr="00732E0B" w:rsidRDefault="009F1122" w:rsidP="00A313B0">
      <w:pPr>
        <w:pStyle w:val="Akapitzlist"/>
        <w:numPr>
          <w:ilvl w:val="0"/>
          <w:numId w:val="27"/>
        </w:numPr>
      </w:pPr>
      <w:r w:rsidRPr="00732E0B">
        <w:t xml:space="preserve">jaki jest ramowy harmonogram realizacji </w:t>
      </w:r>
      <w:r w:rsidR="00B67011" w:rsidRPr="00732E0B">
        <w:t>interwencji</w:t>
      </w:r>
      <w:r w:rsidR="002403C6" w:rsidRPr="00732E0B">
        <w:t xml:space="preserve"> </w:t>
      </w:r>
      <w:r w:rsidR="00803F37" w:rsidRPr="00732E0B">
        <w:t>wyznaczony poprzez wartoś</w:t>
      </w:r>
      <w:r w:rsidR="00BB491C" w:rsidRPr="00732E0B">
        <w:t>ci</w:t>
      </w:r>
      <w:r w:rsidR="00803F37" w:rsidRPr="00732E0B">
        <w:t xml:space="preserve"> </w:t>
      </w:r>
      <w:proofErr w:type="spellStart"/>
      <w:r w:rsidR="00803F37" w:rsidRPr="00732E0B">
        <w:t>śródokresową</w:t>
      </w:r>
      <w:proofErr w:type="spellEnd"/>
      <w:r w:rsidR="00803F37" w:rsidRPr="00732E0B">
        <w:t xml:space="preserve"> i docelową wskaźników </w:t>
      </w:r>
      <w:r w:rsidR="00433F2E" w:rsidRPr="00732E0B">
        <w:t xml:space="preserve">(mierników) </w:t>
      </w:r>
      <w:r w:rsidR="00803F37" w:rsidRPr="00732E0B">
        <w:t>monitoringu celów</w:t>
      </w:r>
      <w:r w:rsidR="00E37681" w:rsidRPr="00732E0B">
        <w:t>;</w:t>
      </w:r>
    </w:p>
    <w:p w:rsidR="00F05CFE" w:rsidRPr="00732E0B" w:rsidRDefault="009F1122" w:rsidP="00A313B0">
      <w:pPr>
        <w:pStyle w:val="Akapitzlist"/>
        <w:numPr>
          <w:ilvl w:val="0"/>
          <w:numId w:val="27"/>
        </w:numPr>
      </w:pPr>
      <w:r w:rsidRPr="00732E0B">
        <w:t xml:space="preserve">jakie będą zasady zarządzania </w:t>
      </w:r>
      <w:r w:rsidR="00B67011" w:rsidRPr="00732E0B">
        <w:t xml:space="preserve">realizacją </w:t>
      </w:r>
      <w:r w:rsidRPr="00732E0B">
        <w:t>dokument</w:t>
      </w:r>
      <w:r w:rsidR="00B67011" w:rsidRPr="00732E0B">
        <w:t>u</w:t>
      </w:r>
      <w:r w:rsidR="00F05CFE" w:rsidRPr="00732E0B">
        <w:t>;</w:t>
      </w:r>
    </w:p>
    <w:p w:rsidR="009F1122" w:rsidRPr="00732E0B" w:rsidRDefault="00F05CFE" w:rsidP="00A313B0">
      <w:pPr>
        <w:pStyle w:val="Akapitzlist"/>
        <w:numPr>
          <w:ilvl w:val="0"/>
          <w:numId w:val="27"/>
        </w:numPr>
      </w:pPr>
      <w:r w:rsidRPr="00732E0B">
        <w:t>jakie będą zasady komunikowania celów i efektów strategii</w:t>
      </w:r>
      <w:r w:rsidR="00122E88" w:rsidRPr="00732E0B">
        <w:t xml:space="preserve"> rozwoju</w:t>
      </w:r>
      <w:r w:rsidR="009F1122" w:rsidRPr="00732E0B">
        <w:t>.</w:t>
      </w:r>
    </w:p>
    <w:p w:rsidR="003E6A8E" w:rsidRPr="00732E0B" w:rsidRDefault="00AF0A51" w:rsidP="00C15C80">
      <w:pPr>
        <w:pStyle w:val="rdtytuy"/>
      </w:pPr>
      <w:r w:rsidRPr="00732E0B">
        <w:t>Sposób przyjmowania dokumentu</w:t>
      </w:r>
    </w:p>
    <w:p w:rsidR="00925C80" w:rsidRPr="00732E0B" w:rsidRDefault="0044754A" w:rsidP="00796900">
      <w:r w:rsidRPr="00732E0B">
        <w:t xml:space="preserve">Strategia </w:t>
      </w:r>
      <w:r w:rsidR="00122E88" w:rsidRPr="00732E0B">
        <w:t xml:space="preserve">rozwoju </w:t>
      </w:r>
      <w:r w:rsidRPr="00732E0B">
        <w:t>przyjmowana jest uchwałą Rady m.st. Warszawy. Procedura</w:t>
      </w:r>
      <w:r w:rsidR="003338AB" w:rsidRPr="00732E0B">
        <w:t xml:space="preserve"> przyjmowania</w:t>
      </w:r>
      <w:r w:rsidRPr="00732E0B">
        <w:t xml:space="preserve"> musi być zgodna z </w:t>
      </w:r>
      <w:r w:rsidR="00F164DD" w:rsidRPr="00732E0B">
        <w:t>zarządzen</w:t>
      </w:r>
      <w:r w:rsidR="00765AD3" w:rsidRPr="00732E0B">
        <w:t>iem w zakresie projektów uchwał</w:t>
      </w:r>
      <w:r w:rsidR="00F164DD" w:rsidRPr="00732E0B">
        <w:t xml:space="preserve"> Rady m.st. Warszawy.</w:t>
      </w:r>
      <w:r w:rsidR="00E679A5" w:rsidRPr="00732E0B">
        <w:t xml:space="preserve"> </w:t>
      </w:r>
      <w:r w:rsidR="00796900" w:rsidRPr="00732E0B">
        <w:t>O przyjęciu strategii</w:t>
      </w:r>
      <w:r w:rsidR="00427E83" w:rsidRPr="00732E0B">
        <w:t xml:space="preserve"> </w:t>
      </w:r>
      <w:r w:rsidR="00122E88" w:rsidRPr="00732E0B">
        <w:t xml:space="preserve">rozwoju </w:t>
      </w:r>
      <w:r w:rsidR="00427E83" w:rsidRPr="00732E0B">
        <w:t xml:space="preserve">biuro odpowiadające za koordynację w zakresie polityki rozwoju </w:t>
      </w:r>
      <w:r w:rsidR="00796900" w:rsidRPr="00732E0B">
        <w:t xml:space="preserve">informuje </w:t>
      </w:r>
      <w:r w:rsidR="0034455B" w:rsidRPr="00732E0B">
        <w:t xml:space="preserve">pozostałe </w:t>
      </w:r>
      <w:proofErr w:type="spellStart"/>
      <w:r w:rsidR="00796900" w:rsidRPr="00732E0B">
        <w:t>biura</w:t>
      </w:r>
      <w:proofErr w:type="spellEnd"/>
      <w:r w:rsidR="00796900" w:rsidRPr="00732E0B">
        <w:t xml:space="preserve">, dzielnice i jednostki organizacyjne m.st. Warszawy. </w:t>
      </w:r>
    </w:p>
    <w:p w:rsidR="00436673" w:rsidRPr="00732E0B" w:rsidRDefault="00436673" w:rsidP="00C15C80">
      <w:pPr>
        <w:pStyle w:val="rdtytuy"/>
      </w:pPr>
      <w:r w:rsidRPr="00732E0B">
        <w:t>Zarządzanie</w:t>
      </w:r>
      <w:r w:rsidR="00AF0A51" w:rsidRPr="00732E0B">
        <w:t xml:space="preserve"> realizacją dokumentu</w:t>
      </w:r>
    </w:p>
    <w:p w:rsidR="00334CAE" w:rsidRPr="00732E0B" w:rsidRDefault="00334CAE" w:rsidP="00436673">
      <w:r w:rsidRPr="00732E0B">
        <w:t xml:space="preserve">Za </w:t>
      </w:r>
      <w:r w:rsidR="007C2AD7" w:rsidRPr="00732E0B">
        <w:t>zarządzanie</w:t>
      </w:r>
      <w:r w:rsidRPr="00732E0B">
        <w:t xml:space="preserve"> </w:t>
      </w:r>
      <w:r w:rsidR="00B67011" w:rsidRPr="00732E0B">
        <w:t xml:space="preserve">realizacją </w:t>
      </w:r>
      <w:r w:rsidRPr="00732E0B">
        <w:t>strategi</w:t>
      </w:r>
      <w:r w:rsidR="00DE7E0E" w:rsidRPr="00732E0B">
        <w:t>i</w:t>
      </w:r>
      <w:r w:rsidRPr="00732E0B">
        <w:t xml:space="preserve"> </w:t>
      </w:r>
      <w:r w:rsidR="00122E88" w:rsidRPr="00732E0B">
        <w:t xml:space="preserve">rozwoju </w:t>
      </w:r>
      <w:r w:rsidRPr="00732E0B">
        <w:t xml:space="preserve">odpowiada Prezydent m.st. Warszawy, którego </w:t>
      </w:r>
      <w:r w:rsidR="009F4C44" w:rsidRPr="00732E0B">
        <w:t>wspierają Zastępcy Prezydenta m.st. Warszawy, Sekretarz m.st. War</w:t>
      </w:r>
      <w:r w:rsidR="00D55410" w:rsidRPr="00732E0B">
        <w:t>szawy, Skarbnik m.st. Warszawy oraz inne wskazane przez niego osoby</w:t>
      </w:r>
      <w:r w:rsidR="009F4C44" w:rsidRPr="00732E0B">
        <w:t xml:space="preserve">. Za koordynację realizacji strategii </w:t>
      </w:r>
      <w:r w:rsidR="00122E88" w:rsidRPr="00732E0B">
        <w:t xml:space="preserve">rozwoju </w:t>
      </w:r>
      <w:r w:rsidR="009F4C44" w:rsidRPr="00732E0B">
        <w:t>odpowiada</w:t>
      </w:r>
      <w:r w:rsidRPr="00732E0B">
        <w:t xml:space="preserve"> </w:t>
      </w:r>
      <w:r w:rsidR="00305F8B" w:rsidRPr="00732E0B">
        <w:t>biuro</w:t>
      </w:r>
      <w:r w:rsidRPr="00732E0B">
        <w:t>, któr</w:t>
      </w:r>
      <w:r w:rsidR="00305F8B" w:rsidRPr="00732E0B">
        <w:t>e</w:t>
      </w:r>
      <w:r w:rsidRPr="00732E0B">
        <w:t xml:space="preserve"> zgodnie z Regulaminem Organizacyjnym </w:t>
      </w:r>
      <w:r w:rsidR="00556284" w:rsidRPr="00732E0B">
        <w:t xml:space="preserve">Urzędu </w:t>
      </w:r>
      <w:r w:rsidRPr="00732E0B">
        <w:t xml:space="preserve">m.st. Warszawy, </w:t>
      </w:r>
      <w:proofErr w:type="spellStart"/>
      <w:r w:rsidRPr="00732E0B">
        <w:t>posiada</w:t>
      </w:r>
      <w:proofErr w:type="spellEnd"/>
      <w:r w:rsidRPr="00732E0B">
        <w:t xml:space="preserve"> kompetencje w zakresie koordynacji </w:t>
      </w:r>
      <w:r w:rsidR="00D05D7E" w:rsidRPr="00732E0B">
        <w:t>w zakresie polityki rozwoju</w:t>
      </w:r>
      <w:r w:rsidRPr="00732E0B">
        <w:t xml:space="preserve">. </w:t>
      </w:r>
    </w:p>
    <w:p w:rsidR="00C53BB2" w:rsidRPr="00732E0B" w:rsidRDefault="00C53BB2" w:rsidP="00C53BB2">
      <w:pPr>
        <w:spacing w:after="0"/>
      </w:pPr>
      <w:r w:rsidRPr="00732E0B">
        <w:t>W zarządzaniu dokumentem wykorzystywany jest rap</w:t>
      </w:r>
      <w:r w:rsidR="00FD289D">
        <w:t>ort z realizacji strategii rozwo</w:t>
      </w:r>
      <w:r w:rsidRPr="00732E0B">
        <w:t>j</w:t>
      </w:r>
      <w:r w:rsidR="00FD289D">
        <w:t>u</w:t>
      </w:r>
      <w:bookmarkStart w:id="8" w:name="_GoBack"/>
      <w:bookmarkEnd w:id="8"/>
      <w:r w:rsidRPr="00732E0B">
        <w:t>, który powinien zawierać następujące informacje:</w:t>
      </w:r>
    </w:p>
    <w:p w:rsidR="00C53BB2" w:rsidRPr="00732E0B" w:rsidRDefault="00C53BB2" w:rsidP="00C53BB2">
      <w:pPr>
        <w:pStyle w:val="Akapitzlist"/>
        <w:numPr>
          <w:ilvl w:val="0"/>
          <w:numId w:val="25"/>
        </w:numPr>
      </w:pPr>
      <w:r w:rsidRPr="00732E0B">
        <w:t>rok za który raport został przygotowany,</w:t>
      </w:r>
    </w:p>
    <w:p w:rsidR="00C53BB2" w:rsidRPr="00732E0B" w:rsidRDefault="00C53BB2" w:rsidP="00C53BB2">
      <w:pPr>
        <w:pStyle w:val="Akapitzlist"/>
        <w:numPr>
          <w:ilvl w:val="0"/>
          <w:numId w:val="25"/>
        </w:numPr>
      </w:pPr>
      <w:r w:rsidRPr="00732E0B">
        <w:t xml:space="preserve">nazwę </w:t>
      </w:r>
      <w:proofErr w:type="spellStart"/>
      <w:r w:rsidRPr="00732E0B">
        <w:t>biura</w:t>
      </w:r>
      <w:proofErr w:type="spellEnd"/>
      <w:r w:rsidRPr="00732E0B">
        <w:t xml:space="preserve"> odpowiadającego za przygotowanie raportu,</w:t>
      </w:r>
    </w:p>
    <w:p w:rsidR="00C53BB2" w:rsidRPr="00732E0B" w:rsidRDefault="00C53BB2" w:rsidP="00C53BB2">
      <w:pPr>
        <w:pStyle w:val="Akapitzlist"/>
        <w:numPr>
          <w:ilvl w:val="0"/>
          <w:numId w:val="25"/>
        </w:numPr>
      </w:pPr>
      <w:r w:rsidRPr="00732E0B">
        <w:t>analizę poziomu osiągnięcia docelowych wartości wskaźników (mierników) celów strategicznych i operacyjnych (i ewentualnie pośrednich, gdy takie wyznaczono),</w:t>
      </w:r>
    </w:p>
    <w:p w:rsidR="00C53BB2" w:rsidRPr="00732E0B" w:rsidRDefault="00C53BB2" w:rsidP="00C53BB2">
      <w:pPr>
        <w:pStyle w:val="Akapitzlist"/>
        <w:numPr>
          <w:ilvl w:val="0"/>
          <w:numId w:val="25"/>
        </w:numPr>
      </w:pPr>
      <w:r w:rsidRPr="00732E0B">
        <w:t>kluczowe projekty zrealizowane w danym okresie sprawozdawczym,</w:t>
      </w:r>
    </w:p>
    <w:p w:rsidR="00C53BB2" w:rsidRPr="00732E0B" w:rsidRDefault="00C53BB2" w:rsidP="00C53BB2">
      <w:pPr>
        <w:pStyle w:val="Akapitzlist"/>
        <w:numPr>
          <w:ilvl w:val="0"/>
          <w:numId w:val="25"/>
        </w:numPr>
      </w:pPr>
      <w:r w:rsidRPr="00732E0B">
        <w:t>określenie zmaterializowanych ryzyk o poziomie wysokim i bardzo wysokim, które wpływają na osiągnięcie celów,</w:t>
      </w:r>
    </w:p>
    <w:p w:rsidR="00C53BB2" w:rsidRPr="00732E0B" w:rsidRDefault="00C53BB2" w:rsidP="00C53BB2">
      <w:pPr>
        <w:pStyle w:val="Akapitzlist"/>
        <w:numPr>
          <w:ilvl w:val="0"/>
          <w:numId w:val="25"/>
        </w:numPr>
      </w:pPr>
      <w:r w:rsidRPr="00732E0B">
        <w:t>wnioski wynikające z przeprowadzonej analizy poziomu osiągnięcia docelowych wartości wskaźników (mierników) celów, istotne z perspektywy dalszego wdrażania strategii rozwoju.</w:t>
      </w:r>
    </w:p>
    <w:p w:rsidR="00C53BB2" w:rsidRPr="00732E0B" w:rsidRDefault="00C53BB2" w:rsidP="00C53BB2">
      <w:pPr>
        <w:spacing w:before="240"/>
      </w:pPr>
      <w:r w:rsidRPr="00732E0B">
        <w:t>Na podstawie raportu z realizacji strategii rozwoju oraz prowadzonych ewaluacji biuro odpowiedzialne za koordynację w zakresie polityki rozwoju formułuje rekomendacje zmian w realizacji strategii rozwoju lub programów.</w:t>
      </w:r>
    </w:p>
    <w:p w:rsidR="00C53BB2" w:rsidRDefault="00C53BB2" w:rsidP="00C53BB2">
      <w:pPr>
        <w:spacing w:before="240"/>
      </w:pPr>
      <w:r w:rsidRPr="00732E0B">
        <w:t>Po zamknięciu realizacji strategii rozwoju Radzie m.st. Warszawy prezentowane są wyniki ewaluacji ex-post, w tym osiągnięte efekty.</w:t>
      </w:r>
    </w:p>
    <w:p w:rsidR="00C971CD" w:rsidRPr="00732E0B" w:rsidRDefault="00C971CD" w:rsidP="00C53BB2">
      <w:pPr>
        <w:spacing w:before="240"/>
      </w:pPr>
    </w:p>
    <w:p w:rsidR="00E309E2" w:rsidRPr="00732E0B" w:rsidRDefault="00E309E2" w:rsidP="00E309E2">
      <w:pPr>
        <w:pStyle w:val="rdtytuy"/>
      </w:pPr>
      <w:r w:rsidRPr="00732E0B">
        <w:t>Cykl monitorowania</w:t>
      </w:r>
    </w:p>
    <w:p w:rsidR="00765AD3" w:rsidRPr="00732E0B" w:rsidRDefault="006315B7" w:rsidP="00765AD3">
      <w:pPr>
        <w:spacing w:after="0"/>
      </w:pPr>
      <w:r w:rsidRPr="00732E0B">
        <w:t xml:space="preserve">Strategia </w:t>
      </w:r>
      <w:r w:rsidR="00122E88" w:rsidRPr="00732E0B">
        <w:t xml:space="preserve">rozwoju </w:t>
      </w:r>
      <w:r w:rsidRPr="00732E0B">
        <w:t>monitorowana jest w cyklu r</w:t>
      </w:r>
      <w:r w:rsidR="00E309E2" w:rsidRPr="00732E0B">
        <w:t>oczny</w:t>
      </w:r>
      <w:r w:rsidRPr="00732E0B">
        <w:t>m. Monitoring opiera się na analizie wskaźników, które mogą być w wyjątkowych przypadkach sprawozdawane</w:t>
      </w:r>
      <w:r w:rsidR="00DE7E0E" w:rsidRPr="00732E0B">
        <w:t xml:space="preserve"> </w:t>
      </w:r>
      <w:r w:rsidR="00305F8B" w:rsidRPr="00732E0B">
        <w:t xml:space="preserve">do </w:t>
      </w:r>
      <w:proofErr w:type="spellStart"/>
      <w:r w:rsidR="00305F8B" w:rsidRPr="00732E0B">
        <w:t>biura</w:t>
      </w:r>
      <w:proofErr w:type="spellEnd"/>
      <w:r w:rsidR="00305F8B" w:rsidRPr="00732E0B">
        <w:t xml:space="preserve"> odpowiadającego</w:t>
      </w:r>
      <w:r w:rsidR="00DE7E0E" w:rsidRPr="00732E0B">
        <w:t xml:space="preserve"> </w:t>
      </w:r>
      <w:r w:rsidR="00D05D7E" w:rsidRPr="00732E0B">
        <w:t>za koordynację w</w:t>
      </w:r>
      <w:r w:rsidR="00423175" w:rsidRPr="00732E0B">
        <w:t> </w:t>
      </w:r>
      <w:r w:rsidR="00D05D7E" w:rsidRPr="00732E0B">
        <w:t>zakresie polityki rozwoju</w:t>
      </w:r>
      <w:r w:rsidR="00765AD3" w:rsidRPr="00732E0B">
        <w:t xml:space="preserve"> częściej lub rzadziej na podstawie decy</w:t>
      </w:r>
      <w:r w:rsidR="00401158" w:rsidRPr="00732E0B">
        <w:t>zji Prezydenta m.st. </w:t>
      </w:r>
      <w:r w:rsidR="00765AD3" w:rsidRPr="00732E0B">
        <w:t>Warszawy podjętej w oparciu o uzasadnienie biur.</w:t>
      </w:r>
    </w:p>
    <w:p w:rsidR="00EC765A" w:rsidRPr="00732E0B" w:rsidRDefault="00EC765A" w:rsidP="00765AD3">
      <w:pPr>
        <w:spacing w:before="240"/>
      </w:pPr>
      <w:r w:rsidRPr="00732E0B">
        <w:t xml:space="preserve">Przedmiotem monitoringu realizacji strategii </w:t>
      </w:r>
      <w:r w:rsidR="00122E88" w:rsidRPr="00732E0B">
        <w:t xml:space="preserve">rozwoju </w:t>
      </w:r>
      <w:r w:rsidRPr="00732E0B">
        <w:t>są również ryzyka</w:t>
      </w:r>
      <w:r w:rsidR="001F760E" w:rsidRPr="00732E0B">
        <w:t xml:space="preserve"> </w:t>
      </w:r>
      <w:r w:rsidR="00B57149" w:rsidRPr="00732E0B">
        <w:t>wdrażania</w:t>
      </w:r>
      <w:r w:rsidR="001F760E" w:rsidRPr="00732E0B">
        <w:t xml:space="preserve"> </w:t>
      </w:r>
      <w:r w:rsidR="00B57149" w:rsidRPr="00732E0B">
        <w:t>dokumentu</w:t>
      </w:r>
      <w:r w:rsidRPr="00732E0B">
        <w:t>.</w:t>
      </w:r>
    </w:p>
    <w:p w:rsidR="00A921B7" w:rsidRPr="00732E0B" w:rsidRDefault="000D7687" w:rsidP="00A921B7">
      <w:pPr>
        <w:pStyle w:val="rdtytuy"/>
      </w:pPr>
      <w:r w:rsidRPr="00732E0B">
        <w:t>Komunikacja</w:t>
      </w:r>
    </w:p>
    <w:p w:rsidR="00DE7E0E" w:rsidRPr="00732E0B" w:rsidRDefault="00DE7E0E" w:rsidP="000D7687">
      <w:r w:rsidRPr="00732E0B">
        <w:t>Strategia</w:t>
      </w:r>
      <w:r w:rsidR="00122E88" w:rsidRPr="00732E0B">
        <w:t xml:space="preserve"> rozwoju</w:t>
      </w:r>
      <w:r w:rsidR="00424A68" w:rsidRPr="00732E0B">
        <w:t>, w szczególności zawarte w niej wizja i cele,</w:t>
      </w:r>
      <w:r w:rsidRPr="00732E0B">
        <w:t xml:space="preserve"> mus</w:t>
      </w:r>
      <w:r w:rsidR="00424A68" w:rsidRPr="00732E0B">
        <w:t>zą</w:t>
      </w:r>
      <w:r w:rsidRPr="00732E0B">
        <w:t xml:space="preserve"> być </w:t>
      </w:r>
      <w:r w:rsidR="00DA706D" w:rsidRPr="00732E0B">
        <w:t>upowszechniane</w:t>
      </w:r>
      <w:r w:rsidRPr="00732E0B">
        <w:t xml:space="preserve"> wewnątrz i</w:t>
      </w:r>
      <w:r w:rsidR="003D4E47" w:rsidRPr="00732E0B">
        <w:t> </w:t>
      </w:r>
      <w:r w:rsidR="008C7361" w:rsidRPr="00732E0B">
        <w:t>poza</w:t>
      </w:r>
      <w:r w:rsidRPr="00732E0B">
        <w:t xml:space="preserve"> </w:t>
      </w:r>
      <w:r w:rsidR="008C7361" w:rsidRPr="00732E0B">
        <w:t xml:space="preserve">Urzędem m.st. Warszawy, w tym </w:t>
      </w:r>
      <w:r w:rsidR="00DA706D" w:rsidRPr="00732E0B">
        <w:t>wśród partnerów zaangażowanych w jej realizację</w:t>
      </w:r>
      <w:r w:rsidRPr="00732E0B">
        <w:t xml:space="preserve">. </w:t>
      </w:r>
    </w:p>
    <w:p w:rsidR="000562A7" w:rsidRPr="00732E0B" w:rsidRDefault="000562A7" w:rsidP="000D7687">
      <w:r w:rsidRPr="00732E0B">
        <w:t>Pracownicy Urzędu m.st. Warszawy oraz partnerzy powinni znać wizję miasta oraz potrafić określić w</w:t>
      </w:r>
      <w:r w:rsidR="00F43E90" w:rsidRPr="00732E0B">
        <w:t> </w:t>
      </w:r>
      <w:r w:rsidRPr="00732E0B">
        <w:t>jaki sposób realizowane</w:t>
      </w:r>
      <w:r w:rsidR="005C543B" w:rsidRPr="00732E0B">
        <w:t xml:space="preserve"> przez nich projekty</w:t>
      </w:r>
      <w:r w:rsidRPr="00732E0B">
        <w:t xml:space="preserve"> wpisują się w realizację celów tego dokumentu.</w:t>
      </w:r>
    </w:p>
    <w:p w:rsidR="00062989" w:rsidRPr="00732E0B" w:rsidRDefault="00F60730" w:rsidP="000D7687">
      <w:r w:rsidRPr="00732E0B">
        <w:t xml:space="preserve">W </w:t>
      </w:r>
      <w:r w:rsidR="00DE7E0E" w:rsidRPr="00732E0B">
        <w:t xml:space="preserve">ramach opisu systemu </w:t>
      </w:r>
      <w:r w:rsidR="000562A7" w:rsidRPr="00732E0B">
        <w:t>realizacji</w:t>
      </w:r>
      <w:r w:rsidRPr="00732E0B">
        <w:t xml:space="preserve"> powinny znaleźć się informacje o tym, w jaki sposób </w:t>
      </w:r>
      <w:r w:rsidR="001F1585" w:rsidRPr="00732E0B">
        <w:t xml:space="preserve">cele i efekty wdrażania </w:t>
      </w:r>
      <w:r w:rsidRPr="00732E0B">
        <w:t>strategi</w:t>
      </w:r>
      <w:r w:rsidR="001F1585" w:rsidRPr="00732E0B">
        <w:t>i</w:t>
      </w:r>
      <w:r w:rsidRPr="00732E0B">
        <w:t xml:space="preserve"> </w:t>
      </w:r>
      <w:r w:rsidR="00122E88" w:rsidRPr="00732E0B">
        <w:t xml:space="preserve">rozwoju </w:t>
      </w:r>
      <w:r w:rsidRPr="00732E0B">
        <w:t>będ</w:t>
      </w:r>
      <w:r w:rsidR="001F1585" w:rsidRPr="00732E0B">
        <w:t>ą</w:t>
      </w:r>
      <w:r w:rsidRPr="00732E0B">
        <w:t xml:space="preserve"> </w:t>
      </w:r>
      <w:r w:rsidR="001F1585" w:rsidRPr="00732E0B">
        <w:t>przedstawiane</w:t>
      </w:r>
      <w:r w:rsidRPr="00732E0B">
        <w:t xml:space="preserve"> mieszkańc</w:t>
      </w:r>
      <w:r w:rsidR="000562A7" w:rsidRPr="00732E0B">
        <w:t>om</w:t>
      </w:r>
      <w:r w:rsidRPr="00732E0B">
        <w:t>, przedsiębiorc</w:t>
      </w:r>
      <w:r w:rsidR="000562A7" w:rsidRPr="00732E0B">
        <w:t>om</w:t>
      </w:r>
      <w:r w:rsidRPr="00732E0B">
        <w:t>, inny</w:t>
      </w:r>
      <w:r w:rsidR="00CE0788" w:rsidRPr="00732E0B">
        <w:t>m</w:t>
      </w:r>
      <w:r w:rsidRPr="00732E0B">
        <w:t xml:space="preserve"> partner</w:t>
      </w:r>
      <w:r w:rsidR="000562A7" w:rsidRPr="00732E0B">
        <w:t>o</w:t>
      </w:r>
      <w:r w:rsidR="00CE0788" w:rsidRPr="00732E0B">
        <w:t>m</w:t>
      </w:r>
      <w:r w:rsidRPr="00732E0B">
        <w:t>, a</w:t>
      </w:r>
      <w:r w:rsidR="00842656" w:rsidRPr="00732E0B">
        <w:t> </w:t>
      </w:r>
      <w:r w:rsidRPr="00732E0B">
        <w:t>także pracownik</w:t>
      </w:r>
      <w:r w:rsidR="000562A7" w:rsidRPr="00732E0B">
        <w:t>om</w:t>
      </w:r>
      <w:r w:rsidR="005C543B" w:rsidRPr="00732E0B">
        <w:t>, R</w:t>
      </w:r>
      <w:r w:rsidR="00F1682A" w:rsidRPr="00732E0B">
        <w:t>adnym</w:t>
      </w:r>
      <w:r w:rsidRPr="00732E0B">
        <w:t xml:space="preserve"> m.st. Warszawy</w:t>
      </w:r>
      <w:r w:rsidR="005C543B" w:rsidRPr="00732E0B">
        <w:t xml:space="preserve"> oraz pracownikom i Radnym</w:t>
      </w:r>
      <w:r w:rsidR="00F1682A" w:rsidRPr="00732E0B">
        <w:t xml:space="preserve"> dzielnic</w:t>
      </w:r>
      <w:r w:rsidR="005C543B" w:rsidRPr="00732E0B">
        <w:t xml:space="preserve"> m.st. Warszawy</w:t>
      </w:r>
      <w:r w:rsidRPr="00732E0B">
        <w:t xml:space="preserve">. </w:t>
      </w:r>
      <w:r w:rsidR="006E448D" w:rsidRPr="00732E0B">
        <w:t xml:space="preserve">Powinna </w:t>
      </w:r>
      <w:r w:rsidR="00532D6B" w:rsidRPr="00732E0B">
        <w:t xml:space="preserve">zostać </w:t>
      </w:r>
      <w:r w:rsidR="006E448D" w:rsidRPr="00732E0B">
        <w:t xml:space="preserve">ustalona </w:t>
      </w:r>
      <w:r w:rsidR="00532D6B" w:rsidRPr="00732E0B">
        <w:t xml:space="preserve">częstotliwość </w:t>
      </w:r>
      <w:r w:rsidR="00DE7E0E" w:rsidRPr="00732E0B">
        <w:t xml:space="preserve">komunikatów </w:t>
      </w:r>
      <w:r w:rsidR="00532D6B" w:rsidRPr="00732E0B">
        <w:t xml:space="preserve">oraz </w:t>
      </w:r>
      <w:r w:rsidRPr="00732E0B">
        <w:t>narzędzia</w:t>
      </w:r>
      <w:r w:rsidR="00532D6B" w:rsidRPr="00732E0B">
        <w:t xml:space="preserve"> wykorzystywane w komunikacji</w:t>
      </w:r>
      <w:r w:rsidRPr="00732E0B">
        <w:t>.</w:t>
      </w:r>
      <w:r w:rsidR="004C4E23" w:rsidRPr="00732E0B">
        <w:t xml:space="preserve"> </w:t>
      </w:r>
    </w:p>
    <w:p w:rsidR="008F4AA4" w:rsidRPr="00732E0B" w:rsidRDefault="008F4AA4" w:rsidP="000D7687">
      <w:r w:rsidRPr="00732E0B">
        <w:t xml:space="preserve">Postępy w realizacji strategii </w:t>
      </w:r>
      <w:r w:rsidR="00122E88" w:rsidRPr="00732E0B">
        <w:t xml:space="preserve">rozwoju </w:t>
      </w:r>
      <w:r w:rsidRPr="00732E0B">
        <w:t>oraz problemy z tym związane (na podstawie raportów z</w:t>
      </w:r>
      <w:r w:rsidR="00C006B2" w:rsidRPr="00732E0B">
        <w:t> </w:t>
      </w:r>
      <w:r w:rsidRPr="00732E0B">
        <w:t>monitoringu oraz ewaluacji strategii</w:t>
      </w:r>
      <w:r w:rsidR="00122E88" w:rsidRPr="00732E0B">
        <w:t xml:space="preserve"> rozwoju</w:t>
      </w:r>
      <w:r w:rsidRPr="00732E0B">
        <w:t>) są raportowan</w:t>
      </w:r>
      <w:r w:rsidR="00A0727B" w:rsidRPr="00732E0B">
        <w:t>e Prezydentowi m.st. Warszawy oraz</w:t>
      </w:r>
      <w:r w:rsidRPr="00732E0B">
        <w:t xml:space="preserve"> pozostałym członkom Zespołu Koordynującego.</w:t>
      </w:r>
    </w:p>
    <w:p w:rsidR="00F60730" w:rsidRPr="00732E0B" w:rsidRDefault="00532D6B" w:rsidP="000D7687">
      <w:r w:rsidRPr="00732E0B">
        <w:t>Minimalnym wymaganiem jest upublicznianie rocznego raportu z</w:t>
      </w:r>
      <w:r w:rsidR="0034455B" w:rsidRPr="00732E0B">
        <w:t xml:space="preserve"> </w:t>
      </w:r>
      <w:r w:rsidRPr="00732E0B">
        <w:t>realizacji strategii</w:t>
      </w:r>
      <w:r w:rsidR="00122E88" w:rsidRPr="00732E0B">
        <w:t xml:space="preserve"> rozwoju</w:t>
      </w:r>
      <w:r w:rsidR="0034455B" w:rsidRPr="00732E0B">
        <w:t>, w tym przekazanie go Radzie m.st. Warszawy</w:t>
      </w:r>
      <w:r w:rsidRPr="00732E0B">
        <w:t xml:space="preserve">. </w:t>
      </w:r>
      <w:r w:rsidR="007C2AD7" w:rsidRPr="00732E0B">
        <w:t>R</w:t>
      </w:r>
      <w:r w:rsidR="00CF10B5" w:rsidRPr="00732E0B">
        <w:t xml:space="preserve">aport ten </w:t>
      </w:r>
      <w:r w:rsidR="00842656" w:rsidRPr="00732E0B">
        <w:t xml:space="preserve">będzie </w:t>
      </w:r>
      <w:r w:rsidR="00CF10B5" w:rsidRPr="00732E0B">
        <w:t>przygotowany najpóźniej w II kwartale roku nastę</w:t>
      </w:r>
      <w:r w:rsidR="00B42049" w:rsidRPr="00732E0B">
        <w:t>pującego po roku sprawozdawczym.</w:t>
      </w:r>
    </w:p>
    <w:p w:rsidR="00464D53" w:rsidRPr="00732E0B" w:rsidRDefault="00464D53" w:rsidP="00464D53">
      <w:pPr>
        <w:pStyle w:val="Nagwek1"/>
      </w:pPr>
      <w:bookmarkStart w:id="9" w:name="_Toc489435908"/>
      <w:r w:rsidRPr="00732E0B">
        <w:lastRenderedPageBreak/>
        <w:t>Polityk</w:t>
      </w:r>
      <w:r w:rsidR="005F6515" w:rsidRPr="00732E0B">
        <w:t>a</w:t>
      </w:r>
      <w:bookmarkEnd w:id="9"/>
    </w:p>
    <w:p w:rsidR="00611564" w:rsidRPr="00732E0B" w:rsidRDefault="00611564" w:rsidP="00C15C80">
      <w:pPr>
        <w:pStyle w:val="rdtytuy"/>
      </w:pPr>
      <w:r w:rsidRPr="00732E0B">
        <w:t>Funkcja</w:t>
      </w:r>
    </w:p>
    <w:p w:rsidR="00611564" w:rsidRPr="00732E0B" w:rsidRDefault="00E60E5E" w:rsidP="00611564">
      <w:r w:rsidRPr="00732E0B">
        <w:t>Polityka</w:t>
      </w:r>
      <w:r w:rsidR="00E20410" w:rsidRPr="00732E0B">
        <w:t xml:space="preserve"> jest dokumentem kierunkowym,</w:t>
      </w:r>
      <w:r w:rsidRPr="00732E0B">
        <w:t xml:space="preserve"> </w:t>
      </w:r>
      <w:r w:rsidR="00684013" w:rsidRPr="00732E0B">
        <w:t>s</w:t>
      </w:r>
      <w:r w:rsidR="003666DC" w:rsidRPr="00732E0B">
        <w:t>tanowi deklarację</w:t>
      </w:r>
      <w:r w:rsidRPr="00732E0B">
        <w:t xml:space="preserve"> zasad i wartości, wyraża sposób myślenia o danej dziedzinie czy aspekcie funkcjonowania miasta. </w:t>
      </w:r>
      <w:r w:rsidR="00E20410" w:rsidRPr="00732E0B">
        <w:t>O</w:t>
      </w:r>
      <w:r w:rsidR="0017616F" w:rsidRPr="00732E0B">
        <w:t>dnosi się do sposobu działania</w:t>
      </w:r>
      <w:r w:rsidR="003666DC" w:rsidRPr="00732E0B">
        <w:t xml:space="preserve"> oraz wskazuje najważniejsze, </w:t>
      </w:r>
      <w:r w:rsidR="00136528" w:rsidRPr="00732E0B">
        <w:t>zagadnienia w danej dziedzinie</w:t>
      </w:r>
      <w:r w:rsidR="003666DC" w:rsidRPr="00732E0B">
        <w:t xml:space="preserve">. </w:t>
      </w:r>
      <w:r w:rsidR="0017616F" w:rsidRPr="00732E0B">
        <w:t>Polityka nie jest dokumentem wykonawczym</w:t>
      </w:r>
      <w:r w:rsidRPr="00732E0B">
        <w:t>,</w:t>
      </w:r>
      <w:r w:rsidR="00E20410" w:rsidRPr="00732E0B">
        <w:t xml:space="preserve"> </w:t>
      </w:r>
      <w:r w:rsidR="003666DC" w:rsidRPr="00732E0B">
        <w:t>zatem</w:t>
      </w:r>
      <w:r w:rsidRPr="00732E0B">
        <w:t xml:space="preserve"> nie prowadzi </w:t>
      </w:r>
      <w:r w:rsidR="00D86434" w:rsidRPr="00732E0B">
        <w:t xml:space="preserve">wprost </w:t>
      </w:r>
      <w:r w:rsidRPr="00732E0B">
        <w:t xml:space="preserve">do </w:t>
      </w:r>
      <w:r w:rsidR="004A5B99" w:rsidRPr="00732E0B">
        <w:t>realizacji</w:t>
      </w:r>
      <w:r w:rsidRPr="00732E0B">
        <w:t xml:space="preserve"> konkretnych </w:t>
      </w:r>
      <w:r w:rsidR="00F76D37" w:rsidRPr="00732E0B">
        <w:t>projektów</w:t>
      </w:r>
      <w:r w:rsidRPr="00732E0B">
        <w:t xml:space="preserve">. </w:t>
      </w:r>
    </w:p>
    <w:p w:rsidR="0085476B" w:rsidRPr="00732E0B" w:rsidRDefault="00136528" w:rsidP="00611564">
      <w:r w:rsidRPr="00732E0B">
        <w:t>P</w:t>
      </w:r>
      <w:r w:rsidR="003666DC" w:rsidRPr="00732E0B">
        <w:t xml:space="preserve">olityka jest dokumentem </w:t>
      </w:r>
      <w:r w:rsidR="00532493" w:rsidRPr="00732E0B">
        <w:t>fakultatywnym</w:t>
      </w:r>
      <w:r w:rsidR="003666DC" w:rsidRPr="00732E0B">
        <w:t xml:space="preserve">. </w:t>
      </w:r>
    </w:p>
    <w:p w:rsidR="005E7ED8" w:rsidRPr="00732E0B" w:rsidRDefault="005E7ED8" w:rsidP="005E7ED8">
      <w:pPr>
        <w:pStyle w:val="rdtytuy"/>
      </w:pPr>
      <w:r w:rsidRPr="00732E0B">
        <w:t>Powiązania z innymi dokumentami w hierarchii</w:t>
      </w:r>
    </w:p>
    <w:p w:rsidR="005E7ED8" w:rsidRPr="00732E0B" w:rsidRDefault="004C40AF" w:rsidP="005E7ED8">
      <w:r w:rsidRPr="00732E0B">
        <w:rPr>
          <w:rStyle w:val="wyrnienieZnak"/>
        </w:rPr>
        <w:t>Programy</w:t>
      </w:r>
      <w:r w:rsidR="003302B3" w:rsidRPr="00732E0B">
        <w:rPr>
          <w:rStyle w:val="wyrnienieZnak"/>
        </w:rPr>
        <w:t xml:space="preserve"> </w:t>
      </w:r>
      <w:r w:rsidRPr="00732E0B">
        <w:t xml:space="preserve">– </w:t>
      </w:r>
      <w:r w:rsidR="00250EEC" w:rsidRPr="00732E0B">
        <w:t>polityk</w:t>
      </w:r>
      <w:r w:rsidR="00CE0788" w:rsidRPr="00732E0B">
        <w:t>i</w:t>
      </w:r>
      <w:r w:rsidR="00250EEC" w:rsidRPr="00732E0B">
        <w:t xml:space="preserve"> określają</w:t>
      </w:r>
      <w:r w:rsidR="00CE0788" w:rsidRPr="00732E0B">
        <w:t xml:space="preserve"> zasady i wartości, które powinny być traktowane jako</w:t>
      </w:r>
      <w:r w:rsidR="005E7ED8" w:rsidRPr="00732E0B">
        <w:t xml:space="preserve"> wytyczn</w:t>
      </w:r>
      <w:r w:rsidRPr="00732E0B">
        <w:t>e</w:t>
      </w:r>
      <w:r w:rsidR="005E7ED8" w:rsidRPr="00732E0B">
        <w:t xml:space="preserve"> </w:t>
      </w:r>
      <w:r w:rsidR="00CE0788" w:rsidRPr="00732E0B">
        <w:t>do uwzględnienia w programach</w:t>
      </w:r>
      <w:r w:rsidR="005E7ED8" w:rsidRPr="00732E0B">
        <w:t xml:space="preserve">. </w:t>
      </w:r>
    </w:p>
    <w:p w:rsidR="00872F21" w:rsidRPr="00732E0B" w:rsidRDefault="00872F21" w:rsidP="005E7ED8">
      <w:r w:rsidRPr="00732E0B">
        <w:rPr>
          <w:rStyle w:val="wyrnienieZnak"/>
        </w:rPr>
        <w:t>Strategia</w:t>
      </w:r>
      <w:r w:rsidR="00122E88" w:rsidRPr="00732E0B">
        <w:rPr>
          <w:rStyle w:val="wyrnienieZnak"/>
        </w:rPr>
        <w:t xml:space="preserve"> rozwoju</w:t>
      </w:r>
      <w:r w:rsidRPr="00732E0B">
        <w:t xml:space="preserve"> – polityki tworzone w m.st. Warszawie nie mogą być sprzeczne z celami strategii</w:t>
      </w:r>
      <w:r w:rsidR="00122E88" w:rsidRPr="00732E0B">
        <w:t xml:space="preserve"> rozwoju</w:t>
      </w:r>
      <w:r w:rsidRPr="00732E0B">
        <w:t>.</w:t>
      </w:r>
      <w:r w:rsidR="007B5B0D" w:rsidRPr="00732E0B">
        <w:t xml:space="preserve"> Polityki mogą horyzontalnie odnosić się do celów strategii</w:t>
      </w:r>
      <w:r w:rsidR="00122E88" w:rsidRPr="00732E0B">
        <w:t xml:space="preserve"> rozwoju</w:t>
      </w:r>
      <w:r w:rsidR="007B5B0D" w:rsidRPr="00732E0B">
        <w:t>.</w:t>
      </w:r>
    </w:p>
    <w:p w:rsidR="00611564" w:rsidRPr="00732E0B" w:rsidRDefault="00611564" w:rsidP="00C15C80">
      <w:pPr>
        <w:pStyle w:val="rdtytuy"/>
      </w:pPr>
      <w:r w:rsidRPr="00732E0B">
        <w:t>Forma</w:t>
      </w:r>
    </w:p>
    <w:p w:rsidR="00611564" w:rsidRPr="00732E0B" w:rsidRDefault="00D61192" w:rsidP="00611564">
      <w:r w:rsidRPr="00732E0B">
        <w:t xml:space="preserve">Zwięzły dokument tekstowy, napisany możliwie przejrzystym językiem, zrozumiałym dla osób niebędących specjalistami w danej dziedzinie. </w:t>
      </w:r>
      <w:r w:rsidR="0031400E" w:rsidRPr="00732E0B">
        <w:t xml:space="preserve"> </w:t>
      </w:r>
    </w:p>
    <w:p w:rsidR="00F8103F" w:rsidRPr="00732E0B" w:rsidRDefault="00C264A6" w:rsidP="00611564">
      <w:r w:rsidRPr="00732E0B">
        <w:t>Obowiązkowe jest oznakowanie dokumentu logotypem miejskim, zgodnie z obowiązującym Systemem Identyfikacji Wizualnej m.st. Warszawy.</w:t>
      </w:r>
    </w:p>
    <w:p w:rsidR="001D1171" w:rsidRPr="00732E0B" w:rsidRDefault="001D1171" w:rsidP="001D1171">
      <w:pPr>
        <w:pStyle w:val="rdtytuy"/>
      </w:pPr>
      <w:r w:rsidRPr="00732E0B">
        <w:t>Przygotowanie</w:t>
      </w:r>
    </w:p>
    <w:p w:rsidR="009F3CDB" w:rsidRPr="00732E0B" w:rsidRDefault="00BF7ADD" w:rsidP="00BF7ADD">
      <w:r w:rsidRPr="00732E0B">
        <w:t xml:space="preserve">Prace </w:t>
      </w:r>
      <w:r w:rsidR="009F3CDB" w:rsidRPr="00732E0B">
        <w:t xml:space="preserve">inicjujące </w:t>
      </w:r>
      <w:r w:rsidR="00FE56B1" w:rsidRPr="00732E0B">
        <w:t xml:space="preserve">nową </w:t>
      </w:r>
      <w:r w:rsidR="009F3CDB" w:rsidRPr="00732E0B">
        <w:t xml:space="preserve">politykę </w:t>
      </w:r>
      <w:r w:rsidR="00FE56B1" w:rsidRPr="00732E0B">
        <w:t xml:space="preserve">lub aktualizację istniejącej </w:t>
      </w:r>
      <w:r w:rsidR="009F3CDB" w:rsidRPr="00732E0B">
        <w:t xml:space="preserve">rozpoczyna decyzja dyrektora </w:t>
      </w:r>
      <w:proofErr w:type="spellStart"/>
      <w:r w:rsidR="009F3CDB" w:rsidRPr="00732E0B">
        <w:t>biura</w:t>
      </w:r>
      <w:proofErr w:type="spellEnd"/>
      <w:r w:rsidR="009F3CDB" w:rsidRPr="00732E0B">
        <w:t xml:space="preserve"> inicjującego. Prace te obejmują przygotowanie</w:t>
      </w:r>
      <w:r w:rsidR="00B957C2" w:rsidRPr="00732E0B">
        <w:t xml:space="preserve"> załącznika</w:t>
      </w:r>
      <w:r w:rsidR="009F3CDB" w:rsidRPr="00732E0B">
        <w:t xml:space="preserve"> </w:t>
      </w:r>
      <w:fldSimple w:instr=" REF _Ref475620811 \h  \* MERGEFORMAT ">
        <w:r w:rsidR="009C773A" w:rsidRPr="009C773A">
          <w:rPr>
            <w:i/>
          </w:rPr>
          <w:t>Karta inicjująca politykę</w:t>
        </w:r>
      </w:fldSimple>
      <w:r w:rsidR="009F3CDB" w:rsidRPr="00732E0B">
        <w:t>, która jest przedkładana celem zaopiniowania biuru, które zgodnie z Regulaminem Organizacyjnym Urzędu m.st.</w:t>
      </w:r>
      <w:r w:rsidR="00B957C2" w:rsidRPr="00732E0B">
        <w:t> </w:t>
      </w:r>
      <w:r w:rsidR="009F3CDB" w:rsidRPr="00732E0B">
        <w:t xml:space="preserve">Warszawy odpowiada za koordynację w zakresie polityki rozwoju. Opinia </w:t>
      </w:r>
      <w:proofErr w:type="spellStart"/>
      <w:r w:rsidR="009F3CDB" w:rsidRPr="00732E0B">
        <w:t>biura</w:t>
      </w:r>
      <w:proofErr w:type="spellEnd"/>
      <w:r w:rsidR="009F3CDB" w:rsidRPr="00732E0B">
        <w:t xml:space="preserve"> odpowiadającego za koordynację w zakresie polityki rozwoju dotyczy zgodności ze Standardami (w tym zgodności ze strategią </w:t>
      </w:r>
      <w:r w:rsidR="00122E88" w:rsidRPr="00732E0B">
        <w:t xml:space="preserve">rozwoju </w:t>
      </w:r>
      <w:r w:rsidR="009F3CDB" w:rsidRPr="00732E0B">
        <w:t>oraz obowiązującymi politykami)</w:t>
      </w:r>
      <w:r w:rsidR="000B4983" w:rsidRPr="00732E0B">
        <w:t xml:space="preserve">. W przypadku zastrzeżeń, biuro odpowiadające za koordynację w zakresie polityki rozwoju ustala we współpracy z biurem inicjującym daną politykę konieczne do wprowadzenia zmiany w karcie inicjującej. Następnie biuro inicjujące przedkłada Zespołowi Koordynującemu kartę inicjującą politykę wraz z opinią </w:t>
      </w:r>
      <w:proofErr w:type="spellStart"/>
      <w:r w:rsidR="000B4983" w:rsidRPr="00732E0B">
        <w:t>biura</w:t>
      </w:r>
      <w:proofErr w:type="spellEnd"/>
      <w:r w:rsidR="000B4983" w:rsidRPr="00732E0B">
        <w:t xml:space="preserve"> odpowiadającego za koordynację w zakresie polityki rozwoju. Zespół Koordynujący po zapoznaniu się z kartą </w:t>
      </w:r>
      <w:r w:rsidR="00A0727B" w:rsidRPr="00732E0B">
        <w:t xml:space="preserve">oraz opinią </w:t>
      </w:r>
      <w:proofErr w:type="spellStart"/>
      <w:r w:rsidR="00A0727B" w:rsidRPr="00732E0B">
        <w:t>biura</w:t>
      </w:r>
      <w:proofErr w:type="spellEnd"/>
      <w:r w:rsidR="00A0727B" w:rsidRPr="00732E0B">
        <w:t xml:space="preserve"> odpowiadającego za koordynację polityki rozwoju </w:t>
      </w:r>
      <w:r w:rsidR="000B4983" w:rsidRPr="00732E0B">
        <w:t>rekomenduje Prezydentowi m.st. Warszawy</w:t>
      </w:r>
      <w:r w:rsidR="00500E5E" w:rsidRPr="00732E0B">
        <w:t xml:space="preserve"> </w:t>
      </w:r>
      <w:r w:rsidR="00F631DB" w:rsidRPr="00732E0B">
        <w:t>rozpoczęcie lub nierozpoczynanie opracowania polityki</w:t>
      </w:r>
      <w:r w:rsidR="00B957C2" w:rsidRPr="00732E0B">
        <w:t>.</w:t>
      </w:r>
    </w:p>
    <w:p w:rsidR="006F35AB" w:rsidRPr="00732E0B" w:rsidRDefault="006F35AB" w:rsidP="006F35AB">
      <w:r w:rsidRPr="00732E0B">
        <w:t>Obowiązkowo każda polityka powin</w:t>
      </w:r>
      <w:r w:rsidR="0067668D" w:rsidRPr="00732E0B">
        <w:t>na</w:t>
      </w:r>
      <w:r w:rsidRPr="00732E0B">
        <w:t xml:space="preserve"> </w:t>
      </w:r>
      <w:r w:rsidR="0067668D" w:rsidRPr="00732E0B">
        <w:t>zostać</w:t>
      </w:r>
      <w:r w:rsidRPr="00732E0B">
        <w:t xml:space="preserve"> przygotowana w </w:t>
      </w:r>
      <w:r w:rsidR="0067668D" w:rsidRPr="00732E0B">
        <w:t>modelu</w:t>
      </w:r>
      <w:r w:rsidRPr="00732E0B">
        <w:t xml:space="preserve"> partycypacyjn</w:t>
      </w:r>
      <w:r w:rsidR="0067668D" w:rsidRPr="00732E0B">
        <w:t>ym</w:t>
      </w:r>
      <w:r w:rsidRPr="00732E0B">
        <w:t xml:space="preserve"> – z udziałem przedstawicieli różnych </w:t>
      </w:r>
      <w:proofErr w:type="spellStart"/>
      <w:r w:rsidRPr="00732E0B">
        <w:t>interesariuszy</w:t>
      </w:r>
      <w:proofErr w:type="spellEnd"/>
      <w:r w:rsidRPr="00732E0B">
        <w:t xml:space="preserve">, w tym m.in. mieszkańców, organizacji pozarządowych, przedsiębiorców, instytucji otoczenia biznesu, innych instytucji </w:t>
      </w:r>
      <w:proofErr w:type="spellStart"/>
      <w:r w:rsidRPr="00732E0B">
        <w:t>publicznych</w:t>
      </w:r>
      <w:proofErr w:type="spellEnd"/>
      <w:r w:rsidRPr="00732E0B">
        <w:t xml:space="preserve"> i prywatnych oraz przedstawicieli biur, dzielnic i jednostek organizacyjnych m.st. Warszawy</w:t>
      </w:r>
      <w:r w:rsidR="00250EEC" w:rsidRPr="00732E0B">
        <w:t xml:space="preserve"> działających w zakresie tematycznym poruszanym w dokumencie</w:t>
      </w:r>
      <w:r w:rsidRPr="00732E0B">
        <w:t xml:space="preserve">. </w:t>
      </w:r>
      <w:r w:rsidR="00B36968" w:rsidRPr="00732E0B">
        <w:t>Zaplanowany zakres i sposób włączenia zainteresowanych podmiotów w ramach partycypacyjnego przygotowania dokumentu wymaga uzgodnienia z biurem właściwym w zakresie dialogu społecznego.</w:t>
      </w:r>
    </w:p>
    <w:p w:rsidR="009F2FBA" w:rsidRPr="00732E0B" w:rsidRDefault="00804D2B" w:rsidP="009444FE">
      <w:pPr>
        <w:spacing w:after="0"/>
      </w:pPr>
      <w:r w:rsidRPr="00732E0B">
        <w:lastRenderedPageBreak/>
        <w:t>Projekt polityki</w:t>
      </w:r>
      <w:r w:rsidR="006F35AB" w:rsidRPr="00732E0B">
        <w:t xml:space="preserve">, opracowany z uwzględnieniem zgromadzonych głosów i opinii zaangażowanych </w:t>
      </w:r>
      <w:proofErr w:type="spellStart"/>
      <w:r w:rsidR="006F35AB" w:rsidRPr="00732E0B">
        <w:t>interesariuszy</w:t>
      </w:r>
      <w:proofErr w:type="spellEnd"/>
      <w:r w:rsidR="006F35AB" w:rsidRPr="00732E0B">
        <w:t>,</w:t>
      </w:r>
      <w:r w:rsidRPr="00732E0B">
        <w:t xml:space="preserve"> </w:t>
      </w:r>
      <w:r w:rsidR="00AC31DB" w:rsidRPr="00732E0B">
        <w:t>obowiązkowo jest poddawany</w:t>
      </w:r>
      <w:r w:rsidR="009F2FBA" w:rsidRPr="00732E0B">
        <w:t>:</w:t>
      </w:r>
    </w:p>
    <w:p w:rsidR="00AC31DB" w:rsidRPr="00732E0B" w:rsidRDefault="00AC31DB" w:rsidP="00A313B0">
      <w:pPr>
        <w:pStyle w:val="Akapitzlist"/>
        <w:numPr>
          <w:ilvl w:val="0"/>
          <w:numId w:val="24"/>
        </w:numPr>
      </w:pPr>
      <w:r w:rsidRPr="00732E0B">
        <w:t xml:space="preserve">procedurze konsultacji społecznych, zgodnie z wymaganiami określonymi w </w:t>
      </w:r>
      <w:r w:rsidR="00125C97" w:rsidRPr="00732E0B">
        <w:t xml:space="preserve">uchwale Rady m.st. Warszawy </w:t>
      </w:r>
      <w:r w:rsidR="00925C80" w:rsidRPr="00732E0B">
        <w:t xml:space="preserve">oraz zarządzeniu Prezydenta m.st. Warszawy </w:t>
      </w:r>
      <w:r w:rsidR="00125C97" w:rsidRPr="00732E0B">
        <w:t>w zakresie zasad i trybu przeprowadz</w:t>
      </w:r>
      <w:r w:rsidR="009F2FBA" w:rsidRPr="00732E0B">
        <w:t>ania konsultacji z mieszkańcami;</w:t>
      </w:r>
    </w:p>
    <w:p w:rsidR="009F2FBA" w:rsidRPr="00732E0B" w:rsidRDefault="00A0727B" w:rsidP="00A313B0">
      <w:pPr>
        <w:pStyle w:val="Akapitzlist"/>
        <w:numPr>
          <w:ilvl w:val="0"/>
          <w:numId w:val="24"/>
        </w:numPr>
      </w:pPr>
      <w:r w:rsidRPr="00732E0B">
        <w:t>uzgodnieniom w ramach Urzędu m.</w:t>
      </w:r>
      <w:r w:rsidR="009F2FBA" w:rsidRPr="00732E0B">
        <w:t>st. Warszawy</w:t>
      </w:r>
      <w:r w:rsidR="009A3416" w:rsidRPr="00732E0B">
        <w:t xml:space="preserve"> (po wprowadzeniu zmian wynikających z</w:t>
      </w:r>
      <w:r w:rsidR="00B957C2" w:rsidRPr="00732E0B">
        <w:t> </w:t>
      </w:r>
      <w:r w:rsidR="009A3416" w:rsidRPr="00732E0B">
        <w:t>konsultacji społecznych dokumentu)</w:t>
      </w:r>
      <w:r w:rsidR="009F2FBA" w:rsidRPr="00732E0B">
        <w:t>.</w:t>
      </w:r>
    </w:p>
    <w:p w:rsidR="00E82930" w:rsidRPr="00732E0B" w:rsidRDefault="00E82930" w:rsidP="00E82930">
      <w:pPr>
        <w:pStyle w:val="rdtytuy"/>
      </w:pPr>
      <w:r w:rsidRPr="00732E0B">
        <w:t>Zawartość</w:t>
      </w:r>
    </w:p>
    <w:p w:rsidR="00C45A03" w:rsidRPr="00732E0B" w:rsidRDefault="00C45A03" w:rsidP="009444FE">
      <w:pPr>
        <w:spacing w:after="0"/>
      </w:pPr>
      <w:r w:rsidRPr="00732E0B">
        <w:t>P</w:t>
      </w:r>
      <w:r w:rsidR="00803259" w:rsidRPr="00732E0B">
        <w:t xml:space="preserve">olityka </w:t>
      </w:r>
      <w:r w:rsidRPr="00732E0B">
        <w:t xml:space="preserve">powinna zawierać co najmniej następujące </w:t>
      </w:r>
      <w:r w:rsidR="006D638E" w:rsidRPr="00732E0B">
        <w:t>elementy</w:t>
      </w:r>
      <w:r w:rsidRPr="00732E0B">
        <w:t>:</w:t>
      </w:r>
    </w:p>
    <w:p w:rsidR="00C45A03" w:rsidRPr="00732E0B" w:rsidRDefault="006D638E" w:rsidP="00A313B0">
      <w:pPr>
        <w:pStyle w:val="Akapitzlist"/>
        <w:numPr>
          <w:ilvl w:val="0"/>
          <w:numId w:val="23"/>
        </w:numPr>
      </w:pPr>
      <w:r w:rsidRPr="00732E0B">
        <w:t xml:space="preserve">uzasadnienie jej wprowadzenia, np. poprzez odniesienie do obserwowanych w mieście, kraju czy na </w:t>
      </w:r>
      <w:r w:rsidR="007A0C28" w:rsidRPr="00732E0B">
        <w:t xml:space="preserve">świecie trendów lub </w:t>
      </w:r>
      <w:r w:rsidRPr="00732E0B">
        <w:t>doświadcze</w:t>
      </w:r>
      <w:r w:rsidR="0067668D" w:rsidRPr="00732E0B">
        <w:t>ń</w:t>
      </w:r>
      <w:r w:rsidRPr="00732E0B">
        <w:t xml:space="preserve"> innych metropolii;</w:t>
      </w:r>
    </w:p>
    <w:p w:rsidR="00B14CE6" w:rsidRPr="00732E0B" w:rsidRDefault="006D638E" w:rsidP="00A313B0">
      <w:pPr>
        <w:pStyle w:val="Akapitzlist"/>
        <w:numPr>
          <w:ilvl w:val="0"/>
          <w:numId w:val="23"/>
        </w:numPr>
      </w:pPr>
      <w:r w:rsidRPr="00732E0B">
        <w:t xml:space="preserve">opis wprowadzanego w mieście </w:t>
      </w:r>
      <w:r w:rsidR="001F1585" w:rsidRPr="00732E0B">
        <w:t>wzorca czy</w:t>
      </w:r>
      <w:r w:rsidRPr="00732E0B">
        <w:t xml:space="preserve"> </w:t>
      </w:r>
      <w:r w:rsidR="00A21950" w:rsidRPr="00732E0B">
        <w:t>koncepcj</w:t>
      </w:r>
      <w:r w:rsidR="007C2AD7" w:rsidRPr="00732E0B">
        <w:t>i</w:t>
      </w:r>
      <w:r w:rsidR="00A21950" w:rsidRPr="00732E0B">
        <w:t xml:space="preserve"> rozwoju w danej dziedzinie lub</w:t>
      </w:r>
      <w:r w:rsidRPr="00732E0B">
        <w:t xml:space="preserve"> </w:t>
      </w:r>
      <w:r w:rsidR="00B44F17" w:rsidRPr="00732E0B">
        <w:t xml:space="preserve">opis </w:t>
      </w:r>
      <w:r w:rsidRPr="00732E0B">
        <w:t>przyjmowanych zasad, wartości</w:t>
      </w:r>
      <w:r w:rsidR="00B14CE6" w:rsidRPr="00732E0B">
        <w:t>;</w:t>
      </w:r>
    </w:p>
    <w:p w:rsidR="00C45A03" w:rsidRPr="00732E0B" w:rsidRDefault="00B14CE6" w:rsidP="00A313B0">
      <w:pPr>
        <w:pStyle w:val="Akapitzlist"/>
        <w:numPr>
          <w:ilvl w:val="0"/>
          <w:numId w:val="23"/>
        </w:numPr>
      </w:pPr>
      <w:r w:rsidRPr="00732E0B">
        <w:t>określenie odpowiedzialności za uwzględnianie wytycznych wynikających z polityk w</w:t>
      </w:r>
      <w:r w:rsidR="00B957C2" w:rsidRPr="00732E0B">
        <w:t> </w:t>
      </w:r>
      <w:r w:rsidRPr="00732E0B">
        <w:t xml:space="preserve">programach oraz </w:t>
      </w:r>
      <w:r w:rsidR="00B44F17" w:rsidRPr="00732E0B">
        <w:t xml:space="preserve">procesach </w:t>
      </w:r>
      <w:r w:rsidRPr="00732E0B">
        <w:t>realizowanych przez</w:t>
      </w:r>
      <w:r w:rsidR="00C2259D" w:rsidRPr="00732E0B">
        <w:t xml:space="preserve"> Urząd m.st. Warszawy</w:t>
      </w:r>
      <w:r w:rsidR="00E82930" w:rsidRPr="00732E0B">
        <w:t xml:space="preserve">. </w:t>
      </w:r>
    </w:p>
    <w:p w:rsidR="003302B3" w:rsidRPr="00732E0B" w:rsidRDefault="003302B3" w:rsidP="003302B3">
      <w:r w:rsidRPr="00732E0B">
        <w:t>Polityka może wpr</w:t>
      </w:r>
      <w:r w:rsidR="00436DAC" w:rsidRPr="00732E0B">
        <w:t xml:space="preserve">owadzać </w:t>
      </w:r>
      <w:proofErr w:type="spellStart"/>
      <w:r w:rsidR="00436DAC" w:rsidRPr="00732E0B">
        <w:t>priorytetyzację</w:t>
      </w:r>
      <w:proofErr w:type="spellEnd"/>
      <w:r w:rsidR="00436DAC" w:rsidRPr="00732E0B">
        <w:t xml:space="preserve"> zapisów. Zaleca się, aby co najmniej raz przeprowadzić ewaluację obowiązującej polityki, która będzie uwzględniała wyniki ewaluacji programów. </w:t>
      </w:r>
    </w:p>
    <w:p w:rsidR="00E82930" w:rsidRPr="00732E0B" w:rsidRDefault="006F35AB" w:rsidP="009444FE">
      <w:pPr>
        <w:spacing w:after="0"/>
      </w:pPr>
      <w:r w:rsidRPr="00732E0B">
        <w:t xml:space="preserve">Z uwagi na brak </w:t>
      </w:r>
      <w:r w:rsidR="0067668D" w:rsidRPr="00732E0B">
        <w:t>charakteru</w:t>
      </w:r>
      <w:r w:rsidRPr="00732E0B">
        <w:t xml:space="preserve"> </w:t>
      </w:r>
      <w:r w:rsidR="004877B4" w:rsidRPr="00732E0B">
        <w:t>wykonawczego</w:t>
      </w:r>
      <w:r w:rsidRPr="00732E0B">
        <w:t xml:space="preserve"> p</w:t>
      </w:r>
      <w:r w:rsidR="00A21950" w:rsidRPr="00732E0B">
        <w:t xml:space="preserve">olityka nie </w:t>
      </w:r>
      <w:r w:rsidR="003C2E94" w:rsidRPr="00732E0B">
        <w:t>może</w:t>
      </w:r>
      <w:r w:rsidR="0085476B" w:rsidRPr="00732E0B">
        <w:t xml:space="preserve"> zawierać:</w:t>
      </w:r>
    </w:p>
    <w:p w:rsidR="0085476B" w:rsidRPr="00732E0B" w:rsidRDefault="00C45A03" w:rsidP="00A313B0">
      <w:pPr>
        <w:pStyle w:val="Akapitzlist"/>
        <w:numPr>
          <w:ilvl w:val="0"/>
          <w:numId w:val="22"/>
        </w:numPr>
      </w:pPr>
      <w:r w:rsidRPr="00732E0B">
        <w:t xml:space="preserve">hierarchii celów, </w:t>
      </w:r>
      <w:r w:rsidR="0085476B" w:rsidRPr="00732E0B">
        <w:t>konkretnych działań ani typów realizowanych projektów,</w:t>
      </w:r>
    </w:p>
    <w:p w:rsidR="0085476B" w:rsidRPr="00732E0B" w:rsidRDefault="0085476B" w:rsidP="00A313B0">
      <w:pPr>
        <w:pStyle w:val="Akapitzlist"/>
        <w:numPr>
          <w:ilvl w:val="0"/>
          <w:numId w:val="22"/>
        </w:numPr>
      </w:pPr>
      <w:r w:rsidRPr="00732E0B">
        <w:t>wskaźników,</w:t>
      </w:r>
    </w:p>
    <w:p w:rsidR="0085476B" w:rsidRPr="00732E0B" w:rsidRDefault="00F43E90" w:rsidP="00A313B0">
      <w:pPr>
        <w:pStyle w:val="Akapitzlist"/>
        <w:numPr>
          <w:ilvl w:val="0"/>
          <w:numId w:val="22"/>
        </w:numPr>
      </w:pPr>
      <w:r w:rsidRPr="00732E0B">
        <w:t xml:space="preserve">opisu </w:t>
      </w:r>
      <w:r w:rsidR="0085476B" w:rsidRPr="00732E0B">
        <w:t>systemu realizacji.</w:t>
      </w:r>
    </w:p>
    <w:p w:rsidR="00770741" w:rsidRPr="00732E0B" w:rsidRDefault="00AF0A51" w:rsidP="00770741">
      <w:pPr>
        <w:pStyle w:val="rdtytuy"/>
      </w:pPr>
      <w:r w:rsidRPr="00732E0B">
        <w:t>Sposób przyjmowania dokumentu</w:t>
      </w:r>
    </w:p>
    <w:p w:rsidR="00770741" w:rsidRPr="00732E0B" w:rsidRDefault="0057041D" w:rsidP="00611564">
      <w:r w:rsidRPr="00732E0B">
        <w:t>Zaleca się, aby p</w:t>
      </w:r>
      <w:r w:rsidR="00770741" w:rsidRPr="00732E0B">
        <w:t xml:space="preserve">olityki </w:t>
      </w:r>
      <w:r w:rsidR="00C45A03" w:rsidRPr="00732E0B">
        <w:t>przyjmowane</w:t>
      </w:r>
      <w:r w:rsidR="00770741" w:rsidRPr="00732E0B">
        <w:t xml:space="preserve"> </w:t>
      </w:r>
      <w:r w:rsidR="00757CB2" w:rsidRPr="00732E0B">
        <w:t xml:space="preserve">były </w:t>
      </w:r>
      <w:r w:rsidR="00EE2C74" w:rsidRPr="00732E0B">
        <w:t>Uchwałą Rady</w:t>
      </w:r>
      <w:r w:rsidR="00770741" w:rsidRPr="00732E0B">
        <w:t xml:space="preserve"> m.st. Warszawy. </w:t>
      </w:r>
      <w:r w:rsidR="00B44F17" w:rsidRPr="00732E0B">
        <w:t>Jednak ostateczną decyzję o</w:t>
      </w:r>
      <w:r w:rsidR="00B957C2" w:rsidRPr="00732E0B">
        <w:t> </w:t>
      </w:r>
      <w:r w:rsidR="00B44F17" w:rsidRPr="00732E0B">
        <w:t>sposobie przyjmowania p</w:t>
      </w:r>
      <w:r w:rsidR="00E36B09" w:rsidRPr="00732E0B">
        <w:t>olit</w:t>
      </w:r>
      <w:r w:rsidR="00E323DA" w:rsidRPr="00732E0B">
        <w:t>y</w:t>
      </w:r>
      <w:r w:rsidR="00E36B09" w:rsidRPr="00732E0B">
        <w:t>ki</w:t>
      </w:r>
      <w:r w:rsidR="00B44F17" w:rsidRPr="00732E0B">
        <w:t xml:space="preserve"> (zarządzenie lub uchwała) podejmuje Prezydent m.st. Warszawy. </w:t>
      </w:r>
      <w:r w:rsidR="00770741" w:rsidRPr="00732E0B">
        <w:t xml:space="preserve">Projekt </w:t>
      </w:r>
      <w:r w:rsidR="0067668D" w:rsidRPr="00732E0B">
        <w:t>uchwały</w:t>
      </w:r>
      <w:r w:rsidR="00770741" w:rsidRPr="00732E0B">
        <w:t xml:space="preserve"> </w:t>
      </w:r>
      <w:r w:rsidR="008C0CDC" w:rsidRPr="00732E0B">
        <w:t xml:space="preserve">będzie </w:t>
      </w:r>
      <w:r w:rsidR="00770741" w:rsidRPr="00732E0B">
        <w:t xml:space="preserve">kierowany do uzgodnień z biurem odpowiadającym za koordynację </w:t>
      </w:r>
      <w:r w:rsidR="00061254" w:rsidRPr="00732E0B">
        <w:t>w zakresie polityki rozwoju</w:t>
      </w:r>
      <w:r w:rsidR="00A21950" w:rsidRPr="00732E0B">
        <w:t xml:space="preserve"> w ramach procedury przewidzianej w</w:t>
      </w:r>
      <w:r w:rsidR="00B957C2" w:rsidRPr="00732E0B">
        <w:t> </w:t>
      </w:r>
      <w:r w:rsidR="00F164DD" w:rsidRPr="00732E0B">
        <w:t xml:space="preserve">zarządzeniu w zakresie projektów uchwał Rady m.st. Warszawy. </w:t>
      </w:r>
      <w:r w:rsidRPr="00732E0B">
        <w:t xml:space="preserve">Biuro to formułuje </w:t>
      </w:r>
      <w:r w:rsidR="0067668D" w:rsidRPr="00732E0B">
        <w:t>opinię</w:t>
      </w:r>
      <w:r w:rsidRPr="00732E0B">
        <w:t xml:space="preserve"> w</w:t>
      </w:r>
      <w:r w:rsidR="00B957C2" w:rsidRPr="00732E0B">
        <w:t> </w:t>
      </w:r>
      <w:r w:rsidRPr="00732E0B">
        <w:t>szczególności pod kątem zgodności z</w:t>
      </w:r>
      <w:r w:rsidR="0067668D" w:rsidRPr="00732E0B">
        <w:t>e</w:t>
      </w:r>
      <w:r w:rsidRPr="00732E0B">
        <w:t xml:space="preserve"> </w:t>
      </w:r>
      <w:r w:rsidR="00944ED9" w:rsidRPr="00732E0B">
        <w:t>Standardami, w</w:t>
      </w:r>
      <w:r w:rsidR="00C971CD">
        <w:t> </w:t>
      </w:r>
      <w:r w:rsidR="00944ED9" w:rsidRPr="00732E0B">
        <w:t xml:space="preserve">tym zgodności ze </w:t>
      </w:r>
      <w:r w:rsidRPr="00732E0B">
        <w:t>strategi</w:t>
      </w:r>
      <w:r w:rsidR="0067668D" w:rsidRPr="00732E0B">
        <w:t>ą</w:t>
      </w:r>
      <w:r w:rsidRPr="00732E0B">
        <w:t xml:space="preserve"> rozwoju miasta</w:t>
      </w:r>
      <w:r w:rsidR="00944ED9" w:rsidRPr="00732E0B">
        <w:t xml:space="preserve"> oraz </w:t>
      </w:r>
      <w:r w:rsidR="00061254" w:rsidRPr="00732E0B">
        <w:t>obowiązującymi politykami</w:t>
      </w:r>
      <w:r w:rsidRPr="00732E0B">
        <w:t>.</w:t>
      </w:r>
    </w:p>
    <w:p w:rsidR="0067668D" w:rsidRPr="00732E0B" w:rsidRDefault="0067668D" w:rsidP="00611564">
      <w:r w:rsidRPr="00732E0B">
        <w:t xml:space="preserve">Po przyjęciu polityki biuro wiodące przekazuje </w:t>
      </w:r>
      <w:r w:rsidR="00BF2714" w:rsidRPr="00732E0B">
        <w:t xml:space="preserve">do </w:t>
      </w:r>
      <w:proofErr w:type="spellStart"/>
      <w:r w:rsidR="00BF2714" w:rsidRPr="00732E0B">
        <w:t>biura</w:t>
      </w:r>
      <w:proofErr w:type="spellEnd"/>
      <w:r w:rsidRPr="00732E0B">
        <w:t xml:space="preserve"> odpowiadające</w:t>
      </w:r>
      <w:r w:rsidR="00BF2714" w:rsidRPr="00732E0B">
        <w:t>go</w:t>
      </w:r>
      <w:r w:rsidRPr="00732E0B">
        <w:t xml:space="preserve"> </w:t>
      </w:r>
      <w:r w:rsidR="00D05D7E" w:rsidRPr="00732E0B">
        <w:t>za koordynację w zakresie polityki rozwoju</w:t>
      </w:r>
      <w:r w:rsidRPr="00732E0B">
        <w:t xml:space="preserve"> dokument wraz z opisem polityki (</w:t>
      </w:r>
      <w:r w:rsidR="00B957C2" w:rsidRPr="00732E0B">
        <w:t xml:space="preserve">załącznik </w:t>
      </w:r>
      <w:fldSimple w:instr=" REF _Ref476566578 \h  \* MERGEFORMAT ">
        <w:r w:rsidR="009C773A" w:rsidRPr="009C773A">
          <w:rPr>
            <w:i/>
          </w:rPr>
          <w:t>Karta przyjętej polityki</w:t>
        </w:r>
      </w:fldSimple>
      <w:r w:rsidRPr="00732E0B">
        <w:t>).</w:t>
      </w:r>
      <w:r w:rsidR="009E1DB8" w:rsidRPr="00732E0B">
        <w:t xml:space="preserve"> </w:t>
      </w:r>
      <w:r w:rsidR="00944C80" w:rsidRPr="00732E0B">
        <w:t xml:space="preserve">Dokument przekazywany jest przez biuro </w:t>
      </w:r>
      <w:r w:rsidR="004A5B99" w:rsidRPr="00732E0B">
        <w:t>wiodące</w:t>
      </w:r>
      <w:r w:rsidR="008F2FF4" w:rsidRPr="00732E0B">
        <w:t>,</w:t>
      </w:r>
      <w:r w:rsidR="00944C80" w:rsidRPr="00732E0B">
        <w:t xml:space="preserve"> biurom Urzędu m.st. Warszawy i urzędom dzielnic m.st.</w:t>
      </w:r>
      <w:r w:rsidR="00C971CD">
        <w:t> </w:t>
      </w:r>
      <w:r w:rsidR="00944C80" w:rsidRPr="00732E0B">
        <w:t>Warszawy, których zakres działalności jest związany z przyjętą polityką.</w:t>
      </w:r>
    </w:p>
    <w:p w:rsidR="00311FB2" w:rsidRPr="00732E0B" w:rsidRDefault="007C15F2" w:rsidP="00DF35C9">
      <w:pPr>
        <w:pStyle w:val="Nagwek1"/>
      </w:pPr>
      <w:bookmarkStart w:id="10" w:name="_Ref468261438"/>
      <w:bookmarkStart w:id="11" w:name="_Toc489435909"/>
      <w:r w:rsidRPr="00732E0B">
        <w:lastRenderedPageBreak/>
        <w:t>Program</w:t>
      </w:r>
      <w:bookmarkEnd w:id="10"/>
      <w:bookmarkEnd w:id="11"/>
    </w:p>
    <w:p w:rsidR="00611564" w:rsidRPr="00732E0B" w:rsidRDefault="00611564" w:rsidP="00C15C80">
      <w:pPr>
        <w:pStyle w:val="rdtytuy"/>
      </w:pPr>
      <w:r w:rsidRPr="00732E0B">
        <w:t>Funkcja</w:t>
      </w:r>
    </w:p>
    <w:p w:rsidR="00B44646" w:rsidRPr="00732E0B" w:rsidRDefault="00FE3732" w:rsidP="00611564">
      <w:r w:rsidRPr="00732E0B">
        <w:t>Program to d</w:t>
      </w:r>
      <w:r w:rsidR="00237485" w:rsidRPr="00732E0B">
        <w:t>okument wykonawczy o horyzoncie czasowym 3-7 lat</w:t>
      </w:r>
      <w:r w:rsidR="00593D30" w:rsidRPr="00732E0B">
        <w:t>, nie przekraczającym horyzontu określonego w strategii rozwoju (chyba, że regulacje prawne stanowią inaczej)</w:t>
      </w:r>
      <w:r w:rsidR="00237485" w:rsidRPr="00732E0B">
        <w:t>.</w:t>
      </w:r>
      <w:r w:rsidR="0087340A" w:rsidRPr="00732E0B">
        <w:t xml:space="preserve"> </w:t>
      </w:r>
      <w:r w:rsidR="00B44646" w:rsidRPr="00732E0B">
        <w:t>W programach ważną rolę pełni powiązanie planowanej interwencji z wymiarem przestrzennym.</w:t>
      </w:r>
    </w:p>
    <w:p w:rsidR="00DC5DE5" w:rsidRPr="00732E0B" w:rsidRDefault="00FE3732" w:rsidP="00611564">
      <w:r w:rsidRPr="00732E0B">
        <w:t>M</w:t>
      </w:r>
      <w:r w:rsidR="00B956D3" w:rsidRPr="00732E0B">
        <w:t>o</w:t>
      </w:r>
      <w:r w:rsidR="001F1585" w:rsidRPr="00732E0B">
        <w:t>że</w:t>
      </w:r>
      <w:r w:rsidR="002C2A44" w:rsidRPr="00732E0B">
        <w:t xml:space="preserve"> wynikać </w:t>
      </w:r>
      <w:r w:rsidR="00B44646" w:rsidRPr="00732E0B">
        <w:t xml:space="preserve">bezpośrednio </w:t>
      </w:r>
      <w:r w:rsidR="002C2A44" w:rsidRPr="00732E0B">
        <w:t>ze strategii</w:t>
      </w:r>
      <w:r w:rsidR="00122E88" w:rsidRPr="00732E0B">
        <w:t xml:space="preserve"> rozwoju</w:t>
      </w:r>
      <w:r w:rsidR="002C2A44" w:rsidRPr="00732E0B">
        <w:t xml:space="preserve">, wówczas </w:t>
      </w:r>
      <w:r w:rsidR="0087340A" w:rsidRPr="00732E0B">
        <w:t>jego</w:t>
      </w:r>
      <w:r w:rsidR="002C2A44" w:rsidRPr="00732E0B">
        <w:t xml:space="preserve"> rolą </w:t>
      </w:r>
      <w:r w:rsidR="00BF4561" w:rsidRPr="00732E0B">
        <w:t>jest szczegółowe określenie sposobu realizacji celów operacyjnych</w:t>
      </w:r>
      <w:r w:rsidR="002838D0" w:rsidRPr="00732E0B">
        <w:t>,</w:t>
      </w:r>
      <w:r w:rsidRPr="00732E0B">
        <w:t xml:space="preserve"> lub dotyczyć realizacji </w:t>
      </w:r>
      <w:r w:rsidR="009E1DB8" w:rsidRPr="00732E0B">
        <w:t xml:space="preserve">innych </w:t>
      </w:r>
      <w:r w:rsidR="001531A8" w:rsidRPr="00732E0B">
        <w:t xml:space="preserve">obowiązkowych </w:t>
      </w:r>
      <w:r w:rsidRPr="00732E0B">
        <w:t xml:space="preserve">zadań </w:t>
      </w:r>
      <w:r w:rsidR="00B44646" w:rsidRPr="00732E0B">
        <w:t xml:space="preserve">samorządu lokalnego </w:t>
      </w:r>
      <w:r w:rsidR="009E1DB8" w:rsidRPr="00732E0B">
        <w:t>wykrac</w:t>
      </w:r>
      <w:r w:rsidR="001531A8" w:rsidRPr="00732E0B">
        <w:t>z</w:t>
      </w:r>
      <w:r w:rsidR="009E1DB8" w:rsidRPr="00732E0B">
        <w:t>ających poza strategię</w:t>
      </w:r>
      <w:r w:rsidR="00122E88" w:rsidRPr="00732E0B">
        <w:t xml:space="preserve"> rozwoju</w:t>
      </w:r>
      <w:r w:rsidR="00DA2D48" w:rsidRPr="00732E0B">
        <w:t>.</w:t>
      </w:r>
      <w:r w:rsidR="00B44646" w:rsidRPr="00732E0B">
        <w:t xml:space="preserve"> Może również </w:t>
      </w:r>
      <w:r w:rsidR="00DA2D48" w:rsidRPr="00732E0B">
        <w:t>wynikać z przepisów prawa lub innych zewnętrznych</w:t>
      </w:r>
      <w:r w:rsidR="00BC3C70" w:rsidRPr="00732E0B">
        <w:t xml:space="preserve"> regulacj</w:t>
      </w:r>
      <w:r w:rsidR="00357804" w:rsidRPr="00732E0B">
        <w:t>i</w:t>
      </w:r>
      <w:r w:rsidR="00BC3C70" w:rsidRPr="00732E0B">
        <w:t xml:space="preserve"> (np.</w:t>
      </w:r>
      <w:r w:rsidR="001B3695" w:rsidRPr="00732E0B">
        <w:t> </w:t>
      </w:r>
      <w:r w:rsidR="00BC3C70" w:rsidRPr="00732E0B">
        <w:t xml:space="preserve"> strategia rozwiązywania problemów społecznych)</w:t>
      </w:r>
      <w:r w:rsidR="00DA2D48" w:rsidRPr="00732E0B">
        <w:t>, a jednocześnie realizować cele strategii</w:t>
      </w:r>
      <w:r w:rsidR="00122E88" w:rsidRPr="00732E0B">
        <w:t xml:space="preserve"> rozwoju</w:t>
      </w:r>
      <w:r w:rsidR="00BC3C70" w:rsidRPr="00732E0B">
        <w:t xml:space="preserve">. </w:t>
      </w:r>
    </w:p>
    <w:p w:rsidR="005B4B01" w:rsidRPr="00732E0B" w:rsidRDefault="00DC5DE5" w:rsidP="00611564">
      <w:r w:rsidRPr="00732E0B">
        <w:t xml:space="preserve">Jeśli </w:t>
      </w:r>
      <w:r w:rsidR="009E1DB8" w:rsidRPr="00732E0B">
        <w:t>krajowe lub unijne</w:t>
      </w:r>
      <w:r w:rsidRPr="00732E0B">
        <w:t xml:space="preserve"> regulacje </w:t>
      </w:r>
      <w:r w:rsidR="00E53ED9" w:rsidRPr="00732E0B">
        <w:t xml:space="preserve">prawne </w:t>
      </w:r>
      <w:r w:rsidRPr="00732E0B">
        <w:t>n</w:t>
      </w:r>
      <w:r w:rsidR="00222D8C" w:rsidRPr="00732E0B">
        <w:t>ie stanowią inaczej, niniejsze S</w:t>
      </w:r>
      <w:r w:rsidRPr="00732E0B">
        <w:t xml:space="preserve">tandardy obowiązują </w:t>
      </w:r>
      <w:r w:rsidR="00FB1776" w:rsidRPr="00732E0B">
        <w:t>wszystkie</w:t>
      </w:r>
      <w:r w:rsidRPr="00732E0B">
        <w:t xml:space="preserve"> wymienion</w:t>
      </w:r>
      <w:r w:rsidR="00FE3732" w:rsidRPr="00732E0B">
        <w:t>e</w:t>
      </w:r>
      <w:r w:rsidRPr="00732E0B">
        <w:t xml:space="preserve"> rodzaj</w:t>
      </w:r>
      <w:r w:rsidR="00FE3732" w:rsidRPr="00732E0B">
        <w:t>e</w:t>
      </w:r>
      <w:r w:rsidRPr="00732E0B">
        <w:t xml:space="preserve"> programów</w:t>
      </w:r>
      <w:r w:rsidR="00BF4561" w:rsidRPr="00732E0B">
        <w:t xml:space="preserve">. </w:t>
      </w:r>
    </w:p>
    <w:p w:rsidR="001E61EC" w:rsidRPr="00732E0B" w:rsidRDefault="001E61EC" w:rsidP="001E61EC">
      <w:pPr>
        <w:pStyle w:val="rdtytuy"/>
      </w:pPr>
      <w:r w:rsidRPr="00732E0B">
        <w:t>Powiązania z innymi dokumentami w hierarchii</w:t>
      </w:r>
    </w:p>
    <w:p w:rsidR="00872F21" w:rsidRPr="00732E0B" w:rsidRDefault="00872F21" w:rsidP="001E61EC">
      <w:r w:rsidRPr="00732E0B">
        <w:rPr>
          <w:rStyle w:val="wyrnienieZnak"/>
        </w:rPr>
        <w:t>Strategia</w:t>
      </w:r>
      <w:r w:rsidR="00122E88" w:rsidRPr="00732E0B">
        <w:rPr>
          <w:rStyle w:val="wyrnienieZnak"/>
        </w:rPr>
        <w:t xml:space="preserve"> rozwoju</w:t>
      </w:r>
      <w:r w:rsidRPr="00732E0B">
        <w:t xml:space="preserve"> – p</w:t>
      </w:r>
      <w:r w:rsidR="00BC3C70" w:rsidRPr="00732E0B">
        <w:t xml:space="preserve">rogramy uszczegóławiają </w:t>
      </w:r>
      <w:r w:rsidR="00B44646" w:rsidRPr="00732E0B">
        <w:t xml:space="preserve">przedmiotowy </w:t>
      </w:r>
      <w:r w:rsidR="00BC3C70" w:rsidRPr="00732E0B">
        <w:t xml:space="preserve">zakres interwencji </w:t>
      </w:r>
      <w:r w:rsidR="00B44646" w:rsidRPr="00732E0B">
        <w:t xml:space="preserve">w ramach </w:t>
      </w:r>
      <w:r w:rsidR="00BC3C70" w:rsidRPr="00732E0B">
        <w:t>celów operacyjnych strategii</w:t>
      </w:r>
      <w:r w:rsidR="00122E88" w:rsidRPr="00732E0B">
        <w:t xml:space="preserve"> rozwoju</w:t>
      </w:r>
      <w:r w:rsidR="00BC3C70" w:rsidRPr="00732E0B">
        <w:t>.</w:t>
      </w:r>
      <w:r w:rsidR="00FE3732" w:rsidRPr="00732E0B">
        <w:t xml:space="preserve"> Program</w:t>
      </w:r>
      <w:r w:rsidR="000B19D9" w:rsidRPr="00732E0B">
        <w:t>y</w:t>
      </w:r>
      <w:r w:rsidR="00963831" w:rsidRPr="00732E0B">
        <w:t xml:space="preserve"> dotyczące</w:t>
      </w:r>
      <w:r w:rsidR="00FE3732" w:rsidRPr="00732E0B">
        <w:t xml:space="preserve"> </w:t>
      </w:r>
      <w:r w:rsidR="00963831" w:rsidRPr="00732E0B">
        <w:t>realizacji innych obowiązkowych zadań wykraczających poza strategię</w:t>
      </w:r>
      <w:r w:rsidR="00122E88" w:rsidRPr="00732E0B">
        <w:t xml:space="preserve"> rozwoju</w:t>
      </w:r>
      <w:r w:rsidR="00963831" w:rsidRPr="00732E0B">
        <w:t xml:space="preserve"> </w:t>
      </w:r>
      <w:r w:rsidR="00FE3732" w:rsidRPr="00732E0B">
        <w:t>nie mogą być z nią sprzeczne.</w:t>
      </w:r>
    </w:p>
    <w:p w:rsidR="00872F21" w:rsidRPr="00732E0B" w:rsidRDefault="00872F21" w:rsidP="001E61EC">
      <w:r w:rsidRPr="00732E0B">
        <w:rPr>
          <w:rStyle w:val="wyrnienieZnak"/>
        </w:rPr>
        <w:t>Polityka</w:t>
      </w:r>
      <w:r w:rsidRPr="00732E0B">
        <w:t xml:space="preserve"> – programy p</w:t>
      </w:r>
      <w:r w:rsidR="00BC3C70" w:rsidRPr="00732E0B">
        <w:t>owinny być zgodne z przyję</w:t>
      </w:r>
      <w:r w:rsidR="004134F0" w:rsidRPr="00732E0B">
        <w:t>tymi</w:t>
      </w:r>
      <w:r w:rsidR="00BC3C70" w:rsidRPr="00732E0B">
        <w:t xml:space="preserve"> </w:t>
      </w:r>
      <w:r w:rsidR="00D82340" w:rsidRPr="00732E0B">
        <w:t xml:space="preserve">w danej tematyce </w:t>
      </w:r>
      <w:r w:rsidR="00BC3C70" w:rsidRPr="00732E0B">
        <w:t>polityk</w:t>
      </w:r>
      <w:r w:rsidR="004134F0" w:rsidRPr="00732E0B">
        <w:t>ami</w:t>
      </w:r>
      <w:r w:rsidR="00BC3C70" w:rsidRPr="00732E0B">
        <w:t xml:space="preserve">. </w:t>
      </w:r>
    </w:p>
    <w:p w:rsidR="00872F21" w:rsidRPr="00732E0B" w:rsidRDefault="00872F21" w:rsidP="00872F21">
      <w:r w:rsidRPr="00732E0B">
        <w:rPr>
          <w:rStyle w:val="wyrnienieZnak"/>
        </w:rPr>
        <w:t>Inne programy</w:t>
      </w:r>
      <w:r w:rsidR="002838D0" w:rsidRPr="00732E0B">
        <w:rPr>
          <w:rStyle w:val="wyrnienieZnak"/>
        </w:rPr>
        <w:t xml:space="preserve"> </w:t>
      </w:r>
      <w:r w:rsidRPr="00732E0B">
        <w:t>– dokumenty na tym poziomie mogą być ze sobą powiązane tzn. wpływać na realizację innych programów, umożliwiać czy wspierać ich realizację.</w:t>
      </w:r>
    </w:p>
    <w:p w:rsidR="00872F21" w:rsidRPr="00732E0B" w:rsidRDefault="00872F21" w:rsidP="001E61EC">
      <w:r w:rsidRPr="00732E0B">
        <w:rPr>
          <w:rStyle w:val="wyrnienieZnak"/>
        </w:rPr>
        <w:t>Plan roczny</w:t>
      </w:r>
      <w:r w:rsidRPr="00732E0B">
        <w:t xml:space="preserve"> – zawiera </w:t>
      </w:r>
      <w:r w:rsidR="00D82340" w:rsidRPr="00732E0B">
        <w:t xml:space="preserve">m.in. </w:t>
      </w:r>
      <w:r w:rsidRPr="00732E0B">
        <w:t>p</w:t>
      </w:r>
      <w:r w:rsidR="00BC3C70" w:rsidRPr="00732E0B">
        <w:t xml:space="preserve">rojekty </w:t>
      </w:r>
      <w:r w:rsidRPr="00732E0B">
        <w:t>wynikające</w:t>
      </w:r>
      <w:r w:rsidR="00BD6F28" w:rsidRPr="00732E0B">
        <w:t xml:space="preserve"> z </w:t>
      </w:r>
      <w:r w:rsidR="00A66CC3" w:rsidRPr="00732E0B">
        <w:t>działań określonych w programach</w:t>
      </w:r>
      <w:r w:rsidR="00BD6F28" w:rsidRPr="00732E0B">
        <w:t xml:space="preserve">. </w:t>
      </w:r>
    </w:p>
    <w:p w:rsidR="00611564" w:rsidRPr="00732E0B" w:rsidRDefault="00611564" w:rsidP="00C15C80">
      <w:pPr>
        <w:pStyle w:val="rdtytuy"/>
      </w:pPr>
      <w:r w:rsidRPr="00732E0B">
        <w:t>Forma</w:t>
      </w:r>
    </w:p>
    <w:p w:rsidR="007226B3" w:rsidRPr="00732E0B" w:rsidRDefault="00D61192" w:rsidP="007226B3">
      <w:r w:rsidRPr="00732E0B">
        <w:t xml:space="preserve">Zwięzły dokument tekstowy, napisany możliwie przejrzystym językiem, zrozumiałym dla osób niebędących specjalistami w danej dziedzinie. </w:t>
      </w:r>
      <w:r w:rsidR="007226B3" w:rsidRPr="00732E0B">
        <w:t xml:space="preserve"> </w:t>
      </w:r>
    </w:p>
    <w:p w:rsidR="007226B3" w:rsidRPr="00732E0B" w:rsidRDefault="00C264A6" w:rsidP="007226B3">
      <w:r w:rsidRPr="00732E0B">
        <w:t>Obowiązkowe jest oznakowanie dokumentu logotypem miejskim, zgodnie z obowiązującym Systemem Identyfikacji Wizualnej m.st. Warszawy.</w:t>
      </w:r>
    </w:p>
    <w:p w:rsidR="00452290" w:rsidRPr="00732E0B" w:rsidRDefault="007226B3" w:rsidP="00611564">
      <w:r w:rsidRPr="00732E0B">
        <w:t>Ponadto w przypadku</w:t>
      </w:r>
      <w:r w:rsidR="007A0C28" w:rsidRPr="00732E0B">
        <w:t>,</w:t>
      </w:r>
      <w:r w:rsidRPr="00732E0B">
        <w:t xml:space="preserve"> gdy dany program</w:t>
      </w:r>
      <w:r w:rsidR="00D82340" w:rsidRPr="00732E0B">
        <w:t xml:space="preserve"> został</w:t>
      </w:r>
      <w:r w:rsidRPr="00732E0B">
        <w:t xml:space="preserve"> </w:t>
      </w:r>
      <w:r w:rsidR="00D82340" w:rsidRPr="00732E0B">
        <w:t>przygotowany</w:t>
      </w:r>
      <w:r w:rsidRPr="00732E0B">
        <w:t xml:space="preserve"> </w:t>
      </w:r>
      <w:r w:rsidR="00D82340" w:rsidRPr="00732E0B">
        <w:t xml:space="preserve">jako wynikający </w:t>
      </w:r>
      <w:r w:rsidRPr="00732E0B">
        <w:t>bezpośrednio</w:t>
      </w:r>
      <w:r w:rsidR="00D82340" w:rsidRPr="00732E0B">
        <w:t xml:space="preserve"> z celów operacyjnych</w:t>
      </w:r>
      <w:r w:rsidRPr="00732E0B">
        <w:t xml:space="preserve"> strategii</w:t>
      </w:r>
      <w:r w:rsidR="00122E88" w:rsidRPr="00732E0B">
        <w:t xml:space="preserve"> rozwoju</w:t>
      </w:r>
      <w:r w:rsidR="00C66FC8" w:rsidRPr="00732E0B">
        <w:t>,</w:t>
      </w:r>
      <w:r w:rsidRPr="00732E0B">
        <w:t xml:space="preserve"> musi być oznakowany</w:t>
      </w:r>
      <w:r w:rsidR="00452290" w:rsidRPr="00732E0B">
        <w:t xml:space="preserve"> logotypem przyjętym dla strategii</w:t>
      </w:r>
      <w:r w:rsidR="00122E88" w:rsidRPr="00732E0B">
        <w:t xml:space="preserve"> rozwoju</w:t>
      </w:r>
      <w:r w:rsidR="00452290" w:rsidRPr="00732E0B">
        <w:t>.</w:t>
      </w:r>
    </w:p>
    <w:p w:rsidR="001E61EC" w:rsidRPr="00732E0B" w:rsidRDefault="001E61EC" w:rsidP="001E61EC">
      <w:pPr>
        <w:pStyle w:val="rdtytuy"/>
      </w:pPr>
      <w:r w:rsidRPr="00732E0B">
        <w:t>Przygotowanie</w:t>
      </w:r>
    </w:p>
    <w:p w:rsidR="000C5D13" w:rsidRPr="00732E0B" w:rsidRDefault="000C5D13" w:rsidP="000C5D13">
      <w:r w:rsidRPr="00732E0B">
        <w:t xml:space="preserve">Prace inicjujące nowy program lub jego aktualizację rozpoczyna decyzja dyrektora </w:t>
      </w:r>
      <w:proofErr w:type="spellStart"/>
      <w:r w:rsidRPr="00732E0B">
        <w:t>biura</w:t>
      </w:r>
      <w:proofErr w:type="spellEnd"/>
      <w:r w:rsidRPr="00732E0B">
        <w:t xml:space="preserve"> inicjującego. Prace te obejmują przygotowanie</w:t>
      </w:r>
      <w:r w:rsidR="00EB1F19" w:rsidRPr="00732E0B">
        <w:t xml:space="preserve"> załącznika </w:t>
      </w:r>
      <w:fldSimple w:instr=" REF _Ref489433490 \h  \* MERGEFORMAT ">
        <w:r w:rsidR="009C773A" w:rsidRPr="009C773A">
          <w:rPr>
            <w:i/>
          </w:rPr>
          <w:t>Karta inicjująca program</w:t>
        </w:r>
      </w:fldSimple>
      <w:r w:rsidRPr="00732E0B">
        <w:t xml:space="preserve">, która jest przedkładana celem zaopiniowania biuru, które zgodnie z Regulaminem Organizacyjnym Urzędu m.st. Warszawy odpowiada za koordynację w zakresie polityki rozwoju. Opinia </w:t>
      </w:r>
      <w:proofErr w:type="spellStart"/>
      <w:r w:rsidRPr="00732E0B">
        <w:t>biura</w:t>
      </w:r>
      <w:proofErr w:type="spellEnd"/>
      <w:r w:rsidRPr="00732E0B">
        <w:t xml:space="preserve"> odpowiadającego za koordynację w zakresie polityki rozwoju dotyczy zgodności ze Standardami (w tym zgodności ze strategią </w:t>
      </w:r>
      <w:r w:rsidR="00122E88" w:rsidRPr="00732E0B">
        <w:t xml:space="preserve">rozwoju </w:t>
      </w:r>
      <w:r w:rsidRPr="00732E0B">
        <w:t xml:space="preserve">oraz obowiązującymi politykami i programami). W przypadku zastrzeżeń, biuro odpowiadające za koordynację w zakresie polityki rozwoju ustala we współpracy z biurem inicjującym dany program </w:t>
      </w:r>
      <w:r w:rsidRPr="00732E0B">
        <w:lastRenderedPageBreak/>
        <w:t xml:space="preserve">konieczne do wprowadzenia zmiany w karcie inicjującej. Następnie biuro inicjujące przedkłada Zespołowi Koordynującemu kartę inicjującą </w:t>
      </w:r>
      <w:r w:rsidR="00FE56B1" w:rsidRPr="00732E0B">
        <w:t>program</w:t>
      </w:r>
      <w:r w:rsidRPr="00732E0B">
        <w:t xml:space="preserve"> wraz z opinią </w:t>
      </w:r>
      <w:proofErr w:type="spellStart"/>
      <w:r w:rsidRPr="00732E0B">
        <w:t>biura</w:t>
      </w:r>
      <w:proofErr w:type="spellEnd"/>
      <w:r w:rsidRPr="00732E0B">
        <w:t xml:space="preserve"> odpowiadającego za koordynację w zakresie polityki rozwoju. Zespół Koordynujący po zapoznaniu się z kartą rekomenduje Prezydentowi m.st. Warszawy rozpoczęcie lub nierozpoczynanie opracowania </w:t>
      </w:r>
      <w:r w:rsidR="00FE56B1" w:rsidRPr="00732E0B">
        <w:t>programu</w:t>
      </w:r>
      <w:r w:rsidRPr="00732E0B">
        <w:t xml:space="preserve">.  </w:t>
      </w:r>
      <w:r w:rsidR="00FE3F03" w:rsidRPr="00732E0B">
        <w:t xml:space="preserve">Wraz z tą decyzją Prezydent m.st. Warszawy wskazuje </w:t>
      </w:r>
      <w:r w:rsidR="00AE6328" w:rsidRPr="00732E0B">
        <w:t xml:space="preserve">biuro wiodące oraz </w:t>
      </w:r>
      <w:r w:rsidR="004B7A34" w:rsidRPr="00732E0B">
        <w:t>osobę odpowiedzialną za przygotowanie i realizację</w:t>
      </w:r>
      <w:r w:rsidR="00FE3F03" w:rsidRPr="00732E0B">
        <w:t xml:space="preserve"> programu.</w:t>
      </w:r>
    </w:p>
    <w:p w:rsidR="00C971CD" w:rsidRDefault="00785A24" w:rsidP="001E61EC">
      <w:r w:rsidRPr="00732E0B">
        <w:t xml:space="preserve">Po </w:t>
      </w:r>
      <w:r w:rsidR="00E02311" w:rsidRPr="00732E0B">
        <w:t>zgodzie</w:t>
      </w:r>
      <w:r w:rsidRPr="00732E0B">
        <w:t xml:space="preserve"> </w:t>
      </w:r>
      <w:r w:rsidR="004505EE" w:rsidRPr="00732E0B">
        <w:t xml:space="preserve">Prezydenta m.st. Warszawy </w:t>
      </w:r>
      <w:r w:rsidR="00E02311" w:rsidRPr="00732E0B">
        <w:t xml:space="preserve">na kontynuowanie prac </w:t>
      </w:r>
      <w:r w:rsidR="00977A35" w:rsidRPr="00732E0B">
        <w:t>biuro odpowiadające</w:t>
      </w:r>
      <w:r w:rsidRPr="00732E0B">
        <w:t xml:space="preserve"> </w:t>
      </w:r>
      <w:r w:rsidR="00D05D7E" w:rsidRPr="00732E0B">
        <w:t>za koordynację w</w:t>
      </w:r>
      <w:r w:rsidR="00EB1F19" w:rsidRPr="00732E0B">
        <w:t> </w:t>
      </w:r>
      <w:r w:rsidR="00D05D7E" w:rsidRPr="00732E0B">
        <w:t>zakresie polityki rozwoju</w:t>
      </w:r>
      <w:r w:rsidR="0061409E" w:rsidRPr="00732E0B">
        <w:t xml:space="preserve"> przekazuje </w:t>
      </w:r>
      <w:r w:rsidR="00FE3732" w:rsidRPr="00732E0B">
        <w:t xml:space="preserve">do </w:t>
      </w:r>
      <w:proofErr w:type="spellStart"/>
      <w:r w:rsidR="00FE3732" w:rsidRPr="00732E0B">
        <w:t>biura</w:t>
      </w:r>
      <w:proofErr w:type="spellEnd"/>
      <w:r w:rsidR="00FE3732" w:rsidRPr="00732E0B">
        <w:t xml:space="preserve"> wiodącego </w:t>
      </w:r>
      <w:r w:rsidR="0061409E" w:rsidRPr="00732E0B">
        <w:t xml:space="preserve">informację o </w:t>
      </w:r>
      <w:r w:rsidR="00190703" w:rsidRPr="00732E0B">
        <w:t>dostępnych środkach</w:t>
      </w:r>
      <w:r w:rsidR="0061409E" w:rsidRPr="00732E0B">
        <w:t xml:space="preserve"> </w:t>
      </w:r>
      <w:r w:rsidR="00190703" w:rsidRPr="00732E0B">
        <w:t>na realizację danego</w:t>
      </w:r>
      <w:r w:rsidR="0061409E" w:rsidRPr="00732E0B">
        <w:t xml:space="preserve"> program</w:t>
      </w:r>
      <w:r w:rsidR="00190703" w:rsidRPr="00732E0B">
        <w:t>u</w:t>
      </w:r>
      <w:r w:rsidR="0061409E" w:rsidRPr="00732E0B">
        <w:t xml:space="preserve"> </w:t>
      </w:r>
      <w:r w:rsidR="00190703" w:rsidRPr="00732E0B">
        <w:t>w ramach wiodącego celu operacyjnego</w:t>
      </w:r>
      <w:r w:rsidR="00D22A6F" w:rsidRPr="00732E0B">
        <w:t xml:space="preserve"> proporcjonalnie do planowanego jego zakresu przedmiotowego</w:t>
      </w:r>
      <w:r w:rsidR="0061409E" w:rsidRPr="00732E0B">
        <w:t>.</w:t>
      </w:r>
      <w:r w:rsidR="008D37AC" w:rsidRPr="00732E0B">
        <w:t xml:space="preserve"> </w:t>
      </w:r>
      <w:r w:rsidR="004505EE" w:rsidRPr="00732E0B">
        <w:t>W</w:t>
      </w:r>
      <w:r w:rsidR="00EB1F19" w:rsidRPr="00732E0B">
        <w:t> </w:t>
      </w:r>
      <w:r w:rsidR="004505EE" w:rsidRPr="00732E0B">
        <w:t xml:space="preserve">przypadku braku konsensusu w tym zakresie </w:t>
      </w:r>
      <w:r w:rsidR="00937933">
        <w:t>biuro wiodące</w:t>
      </w:r>
      <w:r w:rsidR="00C971CD">
        <w:t xml:space="preserve"> oraz </w:t>
      </w:r>
      <w:r w:rsidR="00C971CD" w:rsidRPr="00732E0B">
        <w:t>biur</w:t>
      </w:r>
      <w:r w:rsidR="00C971CD">
        <w:t>o odpowiadające</w:t>
      </w:r>
      <w:r w:rsidR="00C971CD" w:rsidRPr="00732E0B">
        <w:t xml:space="preserve"> za koordynację w zakresie polityki rozwoju</w:t>
      </w:r>
      <w:r w:rsidR="00C971CD">
        <w:t xml:space="preserve"> </w:t>
      </w:r>
      <w:r w:rsidR="00937933">
        <w:t xml:space="preserve">przedstawiają swoje stanowiska Prezydentowi m.st. Warszawy, który </w:t>
      </w:r>
      <w:r w:rsidR="00C971CD">
        <w:t xml:space="preserve">podejmuje </w:t>
      </w:r>
      <w:r w:rsidR="00937933">
        <w:t>decyzję.</w:t>
      </w:r>
    </w:p>
    <w:p w:rsidR="00603C04" w:rsidRPr="00732E0B" w:rsidRDefault="00FE3732" w:rsidP="001E61EC">
      <w:r w:rsidRPr="00732E0B">
        <w:t>W okresie</w:t>
      </w:r>
      <w:r w:rsidR="001E61EC" w:rsidRPr="00732E0B">
        <w:t xml:space="preserve"> przygotowania </w:t>
      </w:r>
      <w:r w:rsidR="000827CB" w:rsidRPr="00732E0B">
        <w:t xml:space="preserve">programu </w:t>
      </w:r>
      <w:r w:rsidR="0091154A" w:rsidRPr="00732E0B">
        <w:t>osoby</w:t>
      </w:r>
      <w:r w:rsidR="004C4E1E" w:rsidRPr="00732E0B">
        <w:t xml:space="preserve"> odpowiadające</w:t>
      </w:r>
      <w:r w:rsidR="001E61EC" w:rsidRPr="00732E0B">
        <w:t xml:space="preserve"> </w:t>
      </w:r>
      <w:r w:rsidR="004C4E1E" w:rsidRPr="00732E0B">
        <w:t xml:space="preserve">za </w:t>
      </w:r>
      <w:r w:rsidR="000827CB" w:rsidRPr="00732E0B">
        <w:t xml:space="preserve">jego </w:t>
      </w:r>
      <w:r w:rsidR="00FE42D1" w:rsidRPr="00732E0B">
        <w:t>opracowanie</w:t>
      </w:r>
      <w:r w:rsidR="004C4E1E" w:rsidRPr="00732E0B">
        <w:t xml:space="preserve"> </w:t>
      </w:r>
      <w:r w:rsidRPr="00732E0B">
        <w:t xml:space="preserve">są </w:t>
      </w:r>
      <w:r w:rsidR="000827CB" w:rsidRPr="00732E0B">
        <w:t>wspierane</w:t>
      </w:r>
      <w:r w:rsidR="00603C04" w:rsidRPr="00732E0B">
        <w:t xml:space="preserve"> </w:t>
      </w:r>
      <w:r w:rsidR="000827CB" w:rsidRPr="00732E0B">
        <w:t xml:space="preserve">przez </w:t>
      </w:r>
      <w:r w:rsidR="001E61EC" w:rsidRPr="00732E0B">
        <w:t xml:space="preserve">przedstawiciela </w:t>
      </w:r>
      <w:proofErr w:type="spellStart"/>
      <w:r w:rsidR="007E7DA2" w:rsidRPr="00732E0B">
        <w:t>biura</w:t>
      </w:r>
      <w:proofErr w:type="spellEnd"/>
      <w:r w:rsidR="001E61EC" w:rsidRPr="00732E0B">
        <w:t xml:space="preserve"> odpowiedzialne</w:t>
      </w:r>
      <w:r w:rsidR="007E7DA2" w:rsidRPr="00732E0B">
        <w:t>go</w:t>
      </w:r>
      <w:r w:rsidR="001E61EC" w:rsidRPr="00732E0B">
        <w:t xml:space="preserve"> </w:t>
      </w:r>
      <w:r w:rsidR="00D05D7E" w:rsidRPr="00732E0B">
        <w:t>za koordynację w zakresie polityki rozwoju</w:t>
      </w:r>
      <w:r w:rsidR="00EB1F19" w:rsidRPr="00732E0B">
        <w:t xml:space="preserve">, w </w:t>
      </w:r>
      <w:r w:rsidRPr="00732E0B">
        <w:t>z</w:t>
      </w:r>
      <w:r w:rsidR="00222D8C" w:rsidRPr="00732E0B">
        <w:t>akresie spełnienia niniejszych S</w:t>
      </w:r>
      <w:r w:rsidRPr="00732E0B">
        <w:t>tan</w:t>
      </w:r>
      <w:r w:rsidR="00944ED9" w:rsidRPr="00732E0B">
        <w:t xml:space="preserve">dardów, w tym </w:t>
      </w:r>
      <w:r w:rsidRPr="00732E0B">
        <w:t>zgodności ze strategią</w:t>
      </w:r>
      <w:r w:rsidR="00122E88" w:rsidRPr="00732E0B">
        <w:t xml:space="preserve"> rozwoju</w:t>
      </w:r>
      <w:r w:rsidR="001E61EC" w:rsidRPr="00732E0B">
        <w:t xml:space="preserve">. </w:t>
      </w:r>
    </w:p>
    <w:p w:rsidR="001E61EC" w:rsidRPr="00732E0B" w:rsidRDefault="00785A24" w:rsidP="001E61EC">
      <w:r w:rsidRPr="00732E0B">
        <w:t>Przygotow</w:t>
      </w:r>
      <w:r w:rsidR="001E61EC" w:rsidRPr="00732E0B">
        <w:t>ani</w:t>
      </w:r>
      <w:r w:rsidRPr="00732E0B">
        <w:t>e</w:t>
      </w:r>
      <w:r w:rsidR="001E61EC" w:rsidRPr="00732E0B">
        <w:t xml:space="preserve"> programu </w:t>
      </w:r>
      <w:r w:rsidR="004A2E56" w:rsidRPr="00732E0B">
        <w:t>powin</w:t>
      </w:r>
      <w:r w:rsidRPr="00732E0B">
        <w:t>no</w:t>
      </w:r>
      <w:r w:rsidR="001E61EC" w:rsidRPr="00732E0B">
        <w:t xml:space="preserve"> </w:t>
      </w:r>
      <w:r w:rsidRPr="00732E0B">
        <w:t xml:space="preserve">zakończyć się w ciągu </w:t>
      </w:r>
      <w:r w:rsidR="001E61EC" w:rsidRPr="00732E0B">
        <w:t>12 miesięcy</w:t>
      </w:r>
      <w:r w:rsidRPr="00732E0B">
        <w:t xml:space="preserve"> od akceptacji </w:t>
      </w:r>
      <w:r w:rsidR="00F06085" w:rsidRPr="00732E0B">
        <w:t>karty inicjującej</w:t>
      </w:r>
      <w:r w:rsidR="00AF2743" w:rsidRPr="00732E0B">
        <w:t xml:space="preserve"> lub </w:t>
      </w:r>
      <w:r w:rsidR="00E323DA" w:rsidRPr="00732E0B">
        <w:t xml:space="preserve">maksymalnej daty rozpoczęcia prac (nie dłuższej niż 6 miesięcy od daty przyjęcia karty) </w:t>
      </w:r>
      <w:r w:rsidR="00AF2743" w:rsidRPr="00732E0B">
        <w:t>wyznaczonej przez biuro odpowiedzialne za koordynację w zakresie polityki rozwoju</w:t>
      </w:r>
      <w:r w:rsidR="00E323DA" w:rsidRPr="00732E0B">
        <w:t xml:space="preserve"> w karcie inicjującej</w:t>
      </w:r>
      <w:r w:rsidR="00AF2743" w:rsidRPr="00732E0B">
        <w:t xml:space="preserve">. </w:t>
      </w:r>
      <w:r w:rsidR="00443942" w:rsidRPr="00732E0B">
        <w:t>W</w:t>
      </w:r>
      <w:r w:rsidR="00EB1F19" w:rsidRPr="00732E0B">
        <w:t> </w:t>
      </w:r>
      <w:r w:rsidR="00967411" w:rsidRPr="00732E0B">
        <w:t>wyjątkowych</w:t>
      </w:r>
      <w:r w:rsidRPr="00732E0B">
        <w:t xml:space="preserve"> przypadkach </w:t>
      </w:r>
      <w:r w:rsidR="001B7DF8" w:rsidRPr="00732E0B">
        <w:t xml:space="preserve">ten czas </w:t>
      </w:r>
      <w:r w:rsidRPr="00732E0B">
        <w:t>moż</w:t>
      </w:r>
      <w:r w:rsidR="001B7DF8" w:rsidRPr="00732E0B">
        <w:t>e zostać</w:t>
      </w:r>
      <w:r w:rsidR="00443942" w:rsidRPr="00732E0B">
        <w:t xml:space="preserve"> wydłuż</w:t>
      </w:r>
      <w:r w:rsidR="001B7DF8" w:rsidRPr="00732E0B">
        <w:t>ony</w:t>
      </w:r>
      <w:r w:rsidR="00443942" w:rsidRPr="00732E0B">
        <w:t xml:space="preserve"> </w:t>
      </w:r>
      <w:r w:rsidR="00967411" w:rsidRPr="00732E0B">
        <w:t>do 18</w:t>
      </w:r>
      <w:r w:rsidR="00443942" w:rsidRPr="00732E0B">
        <w:t xml:space="preserve"> miesięcy</w:t>
      </w:r>
      <w:r w:rsidR="00967411" w:rsidRPr="00732E0B">
        <w:t xml:space="preserve"> (np. gdy konieczne jest </w:t>
      </w:r>
      <w:r w:rsidR="00443942" w:rsidRPr="00732E0B">
        <w:t>wykonani</w:t>
      </w:r>
      <w:r w:rsidR="00967411" w:rsidRPr="00732E0B">
        <w:t>e</w:t>
      </w:r>
      <w:r w:rsidR="00443942" w:rsidRPr="00732E0B">
        <w:t xml:space="preserve"> </w:t>
      </w:r>
      <w:r w:rsidR="00967411" w:rsidRPr="00732E0B">
        <w:t>czasochłonnych</w:t>
      </w:r>
      <w:r w:rsidR="00443942" w:rsidRPr="00732E0B">
        <w:t xml:space="preserve"> badań </w:t>
      </w:r>
      <w:r w:rsidR="00967411" w:rsidRPr="00732E0B">
        <w:t>zlecanych podmiotom zewnętrznym</w:t>
      </w:r>
      <w:r w:rsidR="00FE42D1" w:rsidRPr="00732E0B">
        <w:t>)</w:t>
      </w:r>
      <w:r w:rsidR="00443942" w:rsidRPr="00732E0B">
        <w:t xml:space="preserve">. </w:t>
      </w:r>
      <w:r w:rsidR="001B7DF8" w:rsidRPr="00732E0B">
        <w:t>Wymaga</w:t>
      </w:r>
      <w:r w:rsidR="00F06085" w:rsidRPr="00732E0B">
        <w:t xml:space="preserve"> to </w:t>
      </w:r>
      <w:r w:rsidR="001B7DF8" w:rsidRPr="00732E0B">
        <w:t>uzgodnienia</w:t>
      </w:r>
      <w:r w:rsidR="00C17111" w:rsidRPr="00732E0B">
        <w:t xml:space="preserve"> z</w:t>
      </w:r>
      <w:r w:rsidR="00EB1F19" w:rsidRPr="00732E0B">
        <w:t> </w:t>
      </w:r>
      <w:r w:rsidR="007E7DA2" w:rsidRPr="00732E0B">
        <w:t>biurem</w:t>
      </w:r>
      <w:r w:rsidR="00F06085" w:rsidRPr="00732E0B">
        <w:t xml:space="preserve"> </w:t>
      </w:r>
      <w:r w:rsidR="007E7DA2" w:rsidRPr="00732E0B">
        <w:t>odpowiedzialnym</w:t>
      </w:r>
      <w:r w:rsidR="00F06085" w:rsidRPr="00732E0B">
        <w:t xml:space="preserve"> </w:t>
      </w:r>
      <w:r w:rsidR="00D05D7E" w:rsidRPr="00732E0B">
        <w:t>za koordynację w zakresie polityki rozwoju.</w:t>
      </w:r>
    </w:p>
    <w:p w:rsidR="001E61EC" w:rsidRPr="00732E0B" w:rsidRDefault="001E61EC" w:rsidP="001E61EC">
      <w:r w:rsidRPr="00732E0B">
        <w:t xml:space="preserve">Obowiązkowo każdy program powinien </w:t>
      </w:r>
      <w:r w:rsidR="00F06085" w:rsidRPr="00732E0B">
        <w:t>zostać przygoto</w:t>
      </w:r>
      <w:r w:rsidRPr="00732E0B">
        <w:t xml:space="preserve">wany w </w:t>
      </w:r>
      <w:r w:rsidR="00F06085" w:rsidRPr="00732E0B">
        <w:t>modelu</w:t>
      </w:r>
      <w:r w:rsidRPr="00732E0B">
        <w:t xml:space="preserve"> </w:t>
      </w:r>
      <w:r w:rsidR="0043641F" w:rsidRPr="00732E0B">
        <w:t>partycypacyjn</w:t>
      </w:r>
      <w:r w:rsidR="00F06085" w:rsidRPr="00732E0B">
        <w:t>ym</w:t>
      </w:r>
      <w:r w:rsidRPr="00732E0B">
        <w:t xml:space="preserve"> – z</w:t>
      </w:r>
      <w:r w:rsidR="00F06085" w:rsidRPr="00732E0B">
        <w:t> </w:t>
      </w:r>
      <w:r w:rsidRPr="00732E0B">
        <w:t xml:space="preserve">udziałem </w:t>
      </w:r>
      <w:r w:rsidR="00EB1F19" w:rsidRPr="00732E0B">
        <w:t xml:space="preserve">potencjalnych </w:t>
      </w:r>
      <w:r w:rsidRPr="00732E0B">
        <w:t xml:space="preserve">przyszłych realizatorów projektów, w tym </w:t>
      </w:r>
      <w:r w:rsidR="00A66CC3" w:rsidRPr="00732E0B">
        <w:t xml:space="preserve">m.in. </w:t>
      </w:r>
      <w:r w:rsidRPr="00732E0B">
        <w:t xml:space="preserve">przedstawicieli </w:t>
      </w:r>
      <w:r w:rsidR="0044736A" w:rsidRPr="00732E0B">
        <w:t xml:space="preserve">biur, </w:t>
      </w:r>
      <w:r w:rsidR="00D16C8C" w:rsidRPr="00732E0B">
        <w:t xml:space="preserve">przedstawicieli urzędów </w:t>
      </w:r>
      <w:r w:rsidRPr="00732E0B">
        <w:t>dzielnic</w:t>
      </w:r>
      <w:r w:rsidR="00D13BC1">
        <w:t xml:space="preserve"> wskazanych przez burmistrzów</w:t>
      </w:r>
      <w:r w:rsidR="0044736A" w:rsidRPr="00732E0B">
        <w:t xml:space="preserve"> i jednostek organizacyjnych</w:t>
      </w:r>
      <w:r w:rsidRPr="00732E0B">
        <w:t xml:space="preserve"> m.st.</w:t>
      </w:r>
      <w:r w:rsidR="009242C5" w:rsidRPr="00732E0B">
        <w:t> </w:t>
      </w:r>
      <w:r w:rsidRPr="00732E0B">
        <w:t>Warszawy, jak i</w:t>
      </w:r>
      <w:r w:rsidR="00D13BC1">
        <w:t> </w:t>
      </w:r>
      <w:r w:rsidRPr="00732E0B">
        <w:t xml:space="preserve">odbiorców interwencji </w:t>
      </w:r>
      <w:r w:rsidR="007A0C28" w:rsidRPr="00732E0B">
        <w:t xml:space="preserve">lub innych </w:t>
      </w:r>
      <w:r w:rsidR="00D82340" w:rsidRPr="00732E0B">
        <w:t xml:space="preserve">zewnętrznych </w:t>
      </w:r>
      <w:proofErr w:type="spellStart"/>
      <w:r w:rsidR="007A0C28" w:rsidRPr="00732E0B">
        <w:t>interesariuszy</w:t>
      </w:r>
      <w:proofErr w:type="spellEnd"/>
      <w:r w:rsidR="007A0C28" w:rsidRPr="00732E0B">
        <w:t xml:space="preserve"> </w:t>
      </w:r>
      <w:r w:rsidRPr="00732E0B">
        <w:t xml:space="preserve">(w szczególności mieszkańców, organizacji pozarządowych, </w:t>
      </w:r>
      <w:r w:rsidR="00A66CC3" w:rsidRPr="00732E0B">
        <w:t xml:space="preserve">przedsiębiorców, instytucji otoczenia biznesu, </w:t>
      </w:r>
      <w:r w:rsidRPr="00732E0B">
        <w:t xml:space="preserve">innych instytucji </w:t>
      </w:r>
      <w:proofErr w:type="spellStart"/>
      <w:r w:rsidRPr="00732E0B">
        <w:t>publicznych</w:t>
      </w:r>
      <w:proofErr w:type="spellEnd"/>
      <w:r w:rsidRPr="00732E0B">
        <w:t xml:space="preserve"> i prywatnych działających w </w:t>
      </w:r>
      <w:r w:rsidR="00FE42D1" w:rsidRPr="00732E0B">
        <w:t>zakresie</w:t>
      </w:r>
      <w:r w:rsidRPr="00732E0B">
        <w:t xml:space="preserve"> planowanej interwencji). </w:t>
      </w:r>
      <w:r w:rsidR="00B36968" w:rsidRPr="00732E0B">
        <w:t>Zaplanowany zakres i</w:t>
      </w:r>
      <w:r w:rsidR="00D13BC1">
        <w:t> </w:t>
      </w:r>
      <w:r w:rsidR="00B36968" w:rsidRPr="00732E0B">
        <w:t>sposób włączenia zainteresowanych podmiotów w ramach partycypacyjnego przygotowania dokumentu wymaga uzgodnienia z biurem właściwym w zakresie dialogu społecznego.</w:t>
      </w:r>
    </w:p>
    <w:p w:rsidR="006A0F50" w:rsidRPr="00732E0B" w:rsidRDefault="00A66CC3" w:rsidP="009444FE">
      <w:pPr>
        <w:spacing w:after="0"/>
      </w:pPr>
      <w:r w:rsidRPr="00732E0B">
        <w:t xml:space="preserve">Projekt programu, opracowany </w:t>
      </w:r>
      <w:r w:rsidR="00FE42D1" w:rsidRPr="00732E0B">
        <w:t>z uwzględnieniem</w:t>
      </w:r>
      <w:r w:rsidRPr="00732E0B">
        <w:t xml:space="preserve"> zgromadzonych głosów i opinii zaangażowanych </w:t>
      </w:r>
      <w:proofErr w:type="spellStart"/>
      <w:r w:rsidRPr="00732E0B">
        <w:t>interesariuszy</w:t>
      </w:r>
      <w:proofErr w:type="spellEnd"/>
      <w:r w:rsidRPr="00732E0B">
        <w:t xml:space="preserve">, obowiązkowo </w:t>
      </w:r>
      <w:r w:rsidR="00FE42D1" w:rsidRPr="00732E0B">
        <w:t>jest</w:t>
      </w:r>
      <w:r w:rsidRPr="00732E0B">
        <w:t xml:space="preserve"> podda</w:t>
      </w:r>
      <w:r w:rsidR="00FE42D1" w:rsidRPr="00732E0B">
        <w:t>wa</w:t>
      </w:r>
      <w:r w:rsidRPr="00732E0B">
        <w:t>ny</w:t>
      </w:r>
      <w:r w:rsidR="006A0F50" w:rsidRPr="00732E0B">
        <w:t>:</w:t>
      </w:r>
    </w:p>
    <w:p w:rsidR="009A505A" w:rsidRPr="00732E0B" w:rsidRDefault="00A66CC3" w:rsidP="00A313B0">
      <w:pPr>
        <w:pStyle w:val="Akapitzlist"/>
        <w:numPr>
          <w:ilvl w:val="0"/>
          <w:numId w:val="21"/>
        </w:numPr>
      </w:pPr>
      <w:r w:rsidRPr="00732E0B">
        <w:t xml:space="preserve">procedurze konsultacji społecznych, zgodnie z wymaganiami określonymi w </w:t>
      </w:r>
      <w:r w:rsidR="000F10C2" w:rsidRPr="00732E0B">
        <w:t>uchwale Rady m.st. Warszawy</w:t>
      </w:r>
      <w:r w:rsidR="00925C80" w:rsidRPr="00732E0B">
        <w:t xml:space="preserve"> oraz zarządzeniu Prezydenta m.st. Warszawy</w:t>
      </w:r>
      <w:r w:rsidR="000F10C2" w:rsidRPr="00732E0B">
        <w:t xml:space="preserve"> w zakresie zasad i trybu przeprowadz</w:t>
      </w:r>
      <w:r w:rsidR="006A0F50" w:rsidRPr="00732E0B">
        <w:t>ania konsultacji z mieszkańcami;</w:t>
      </w:r>
    </w:p>
    <w:p w:rsidR="006A0F50" w:rsidRPr="00732E0B" w:rsidRDefault="00852D38" w:rsidP="00A313B0">
      <w:pPr>
        <w:pStyle w:val="Akapitzlist"/>
        <w:numPr>
          <w:ilvl w:val="0"/>
          <w:numId w:val="21"/>
        </w:numPr>
      </w:pPr>
      <w:r w:rsidRPr="00732E0B">
        <w:t>uzgodnieniom w ramach Urzędu m.</w:t>
      </w:r>
      <w:r w:rsidR="006A0F50" w:rsidRPr="00732E0B">
        <w:t>st. Warszawy</w:t>
      </w:r>
      <w:r w:rsidR="00CA75EB" w:rsidRPr="00732E0B">
        <w:t xml:space="preserve"> (po wprowadzeniu zmian wynikających z</w:t>
      </w:r>
      <w:r w:rsidR="00BF5CA4" w:rsidRPr="00732E0B">
        <w:t> </w:t>
      </w:r>
      <w:r w:rsidR="00CA75EB" w:rsidRPr="00732E0B">
        <w:t>konsultacji społecznych dokumentu)</w:t>
      </w:r>
      <w:r w:rsidR="006A0F50" w:rsidRPr="00732E0B">
        <w:t>.</w:t>
      </w:r>
    </w:p>
    <w:p w:rsidR="00B44F17" w:rsidRPr="00732E0B" w:rsidRDefault="002E2576" w:rsidP="00B44F17">
      <w:r w:rsidRPr="00732E0B">
        <w:t>Zaleca się przeprowadzenie</w:t>
      </w:r>
      <w:r w:rsidR="00B44F17" w:rsidRPr="00732E0B">
        <w:t xml:space="preserve"> również ewaluacj</w:t>
      </w:r>
      <w:r w:rsidRPr="00732E0B">
        <w:t>i</w:t>
      </w:r>
      <w:r w:rsidR="00B44F17" w:rsidRPr="00732E0B">
        <w:t xml:space="preserve"> </w:t>
      </w:r>
      <w:proofErr w:type="spellStart"/>
      <w:r w:rsidR="00B44F17" w:rsidRPr="00732E0B">
        <w:t>ex-ante</w:t>
      </w:r>
      <w:proofErr w:type="spellEnd"/>
      <w:r w:rsidR="00B44F17" w:rsidRPr="00732E0B">
        <w:t>.</w:t>
      </w:r>
    </w:p>
    <w:p w:rsidR="009A505A" w:rsidRPr="00732E0B" w:rsidRDefault="009A505A" w:rsidP="00A66CC3">
      <w:r w:rsidRPr="00732E0B">
        <w:t xml:space="preserve">Po </w:t>
      </w:r>
      <w:r w:rsidR="00F4674C" w:rsidRPr="00732E0B">
        <w:t>przyjęciu</w:t>
      </w:r>
      <w:r w:rsidRPr="00732E0B">
        <w:t xml:space="preserve"> programu </w:t>
      </w:r>
      <w:proofErr w:type="spellStart"/>
      <w:r w:rsidRPr="00732E0B">
        <w:t>koordynator</w:t>
      </w:r>
      <w:proofErr w:type="spellEnd"/>
      <w:r w:rsidRPr="00732E0B">
        <w:t xml:space="preserve"> programu </w:t>
      </w:r>
      <w:r w:rsidR="00F43E90" w:rsidRPr="00732E0B">
        <w:t>przygotowuje skrócony opis procesu przygotowania programu</w:t>
      </w:r>
      <w:r w:rsidRPr="00732E0B">
        <w:t xml:space="preserve"> </w:t>
      </w:r>
      <w:r w:rsidR="00F43E90" w:rsidRPr="00732E0B">
        <w:t>(</w:t>
      </w:r>
      <w:fldSimple w:instr=" REF _Ref485022564 \h  \* MERGEFORMAT ">
        <w:r w:rsidR="009C773A" w:rsidRPr="009C773A">
          <w:rPr>
            <w:i/>
          </w:rPr>
          <w:t>Podsumowanie procesu przygotowania programu</w:t>
        </w:r>
      </w:fldSimple>
      <w:r w:rsidR="00F43E90" w:rsidRPr="00732E0B">
        <w:t>)</w:t>
      </w:r>
      <w:r w:rsidR="002E2576" w:rsidRPr="00732E0B">
        <w:t xml:space="preserve"> oraz przekazuje go do </w:t>
      </w:r>
      <w:proofErr w:type="spellStart"/>
      <w:r w:rsidR="002E2576" w:rsidRPr="00732E0B">
        <w:t>biura</w:t>
      </w:r>
      <w:proofErr w:type="spellEnd"/>
      <w:r w:rsidR="002E2576" w:rsidRPr="00732E0B">
        <w:t xml:space="preserve"> odpowiedzialnego za koordynację w zakresie polityki rozwoju</w:t>
      </w:r>
      <w:r w:rsidRPr="00732E0B">
        <w:t>.</w:t>
      </w:r>
      <w:r w:rsidR="008F2FF4" w:rsidRPr="00732E0B">
        <w:t xml:space="preserve"> </w:t>
      </w:r>
    </w:p>
    <w:p w:rsidR="007D061F" w:rsidRDefault="007D061F" w:rsidP="007D061F"/>
    <w:p w:rsidR="00937933" w:rsidRPr="00732E0B" w:rsidRDefault="00937933" w:rsidP="007D061F"/>
    <w:p w:rsidR="007D061F" w:rsidRPr="00732E0B" w:rsidRDefault="007D061F" w:rsidP="007D061F"/>
    <w:p w:rsidR="00611564" w:rsidRPr="00732E0B" w:rsidRDefault="00611564" w:rsidP="00C15C80">
      <w:pPr>
        <w:pStyle w:val="rdtytuy"/>
      </w:pPr>
      <w:r w:rsidRPr="00732E0B">
        <w:t>Zawartość</w:t>
      </w:r>
    </w:p>
    <w:p w:rsidR="00190703" w:rsidRPr="00732E0B" w:rsidRDefault="00190703" w:rsidP="009444FE">
      <w:pPr>
        <w:spacing w:after="0"/>
      </w:pPr>
      <w:r w:rsidRPr="00732E0B">
        <w:t xml:space="preserve">W programie powinny zostać wprowadzone </w:t>
      </w:r>
      <w:r w:rsidR="009257B0" w:rsidRPr="00732E0B">
        <w:t>następujące informacje</w:t>
      </w:r>
      <w:r w:rsidRPr="00732E0B">
        <w:t>:</w:t>
      </w:r>
    </w:p>
    <w:p w:rsidR="009257B0" w:rsidRPr="00732E0B" w:rsidRDefault="009257B0" w:rsidP="00A313B0">
      <w:pPr>
        <w:pStyle w:val="Akapitzlist"/>
        <w:numPr>
          <w:ilvl w:val="0"/>
          <w:numId w:val="20"/>
        </w:numPr>
        <w:ind w:left="709"/>
      </w:pPr>
      <w:r w:rsidRPr="00732E0B">
        <w:t xml:space="preserve">wyjaśnienia </w:t>
      </w:r>
      <w:r w:rsidR="00802346" w:rsidRPr="00732E0B">
        <w:t xml:space="preserve">trudnych, zastosowanych w dokumencie pojęć </w:t>
      </w:r>
      <w:r w:rsidR="00885CFB" w:rsidRPr="00732E0B">
        <w:t>(</w:t>
      </w:r>
      <w:r w:rsidR="00802346" w:rsidRPr="00732E0B">
        <w:t>tzw. słownik pojęć</w:t>
      </w:r>
      <w:r w:rsidR="00885CFB" w:rsidRPr="00732E0B">
        <w:t>)</w:t>
      </w:r>
      <w:r w:rsidR="00802346" w:rsidRPr="00732E0B">
        <w:t>,</w:t>
      </w:r>
    </w:p>
    <w:p w:rsidR="00190703" w:rsidRPr="00732E0B" w:rsidRDefault="00190703" w:rsidP="00A313B0">
      <w:pPr>
        <w:pStyle w:val="Akapitzlist"/>
        <w:numPr>
          <w:ilvl w:val="0"/>
          <w:numId w:val="20"/>
        </w:numPr>
        <w:ind w:left="709"/>
      </w:pPr>
      <w:r w:rsidRPr="00732E0B">
        <w:t>podstawow</w:t>
      </w:r>
      <w:r w:rsidR="009257B0" w:rsidRPr="00732E0B">
        <w:t>e</w:t>
      </w:r>
      <w:r w:rsidRPr="00732E0B">
        <w:t xml:space="preserve"> informacj</w:t>
      </w:r>
      <w:r w:rsidR="009257B0" w:rsidRPr="00732E0B">
        <w:t>e</w:t>
      </w:r>
      <w:r w:rsidRPr="00732E0B">
        <w:t xml:space="preserve"> o dokumencie, </w:t>
      </w:r>
    </w:p>
    <w:p w:rsidR="00190703" w:rsidRPr="00732E0B" w:rsidRDefault="00190703" w:rsidP="00A313B0">
      <w:pPr>
        <w:pStyle w:val="Akapitzlist"/>
        <w:numPr>
          <w:ilvl w:val="0"/>
          <w:numId w:val="20"/>
        </w:numPr>
        <w:ind w:left="709"/>
      </w:pPr>
      <w:r w:rsidRPr="00732E0B">
        <w:t>diagnoz</w:t>
      </w:r>
      <w:r w:rsidR="009257B0" w:rsidRPr="00732E0B">
        <w:t>a</w:t>
      </w:r>
      <w:r w:rsidRPr="00732E0B">
        <w:t>,</w:t>
      </w:r>
    </w:p>
    <w:p w:rsidR="00190703" w:rsidRPr="00732E0B" w:rsidRDefault="00190703" w:rsidP="00A313B0">
      <w:pPr>
        <w:pStyle w:val="Akapitzlist"/>
        <w:numPr>
          <w:ilvl w:val="0"/>
          <w:numId w:val="20"/>
        </w:numPr>
        <w:ind w:left="709"/>
      </w:pPr>
      <w:r w:rsidRPr="00732E0B">
        <w:t>cel</w:t>
      </w:r>
      <w:r w:rsidR="009257B0" w:rsidRPr="00732E0B">
        <w:t>e i działania</w:t>
      </w:r>
      <w:r w:rsidRPr="00732E0B">
        <w:t>,</w:t>
      </w:r>
    </w:p>
    <w:p w:rsidR="00190703" w:rsidRPr="00732E0B" w:rsidRDefault="00190703" w:rsidP="00A313B0">
      <w:pPr>
        <w:pStyle w:val="Akapitzlist"/>
        <w:numPr>
          <w:ilvl w:val="0"/>
          <w:numId w:val="20"/>
        </w:numPr>
        <w:ind w:left="709"/>
      </w:pPr>
      <w:r w:rsidRPr="00732E0B">
        <w:t>syst</w:t>
      </w:r>
      <w:r w:rsidR="009257B0" w:rsidRPr="00732E0B">
        <w:t>em</w:t>
      </w:r>
      <w:r w:rsidRPr="00732E0B">
        <w:t xml:space="preserve"> monitoringu i ewaluacji,</w:t>
      </w:r>
    </w:p>
    <w:p w:rsidR="00190703" w:rsidRPr="00732E0B" w:rsidRDefault="009257B0" w:rsidP="00A313B0">
      <w:pPr>
        <w:pStyle w:val="Akapitzlist"/>
        <w:numPr>
          <w:ilvl w:val="0"/>
          <w:numId w:val="20"/>
        </w:numPr>
        <w:ind w:left="709"/>
      </w:pPr>
      <w:r w:rsidRPr="00732E0B">
        <w:t>system</w:t>
      </w:r>
      <w:r w:rsidR="00190703" w:rsidRPr="00732E0B">
        <w:t xml:space="preserve"> realizacji.</w:t>
      </w:r>
    </w:p>
    <w:p w:rsidR="000149AC" w:rsidRPr="00732E0B" w:rsidRDefault="000149AC" w:rsidP="000149AC">
      <w:r w:rsidRPr="00732E0B">
        <w:t>Zawartość informacyjna programów może być uzupełniana w zależności od wymagań ustawowych lub specyfiki interwencji.</w:t>
      </w:r>
    </w:p>
    <w:p w:rsidR="004330FB" w:rsidRPr="00732E0B" w:rsidRDefault="00190703" w:rsidP="00802346">
      <w:pPr>
        <w:spacing w:after="0"/>
      </w:pPr>
      <w:r w:rsidRPr="00732E0B">
        <w:t xml:space="preserve">Ponadto </w:t>
      </w:r>
      <w:r w:rsidR="00802346" w:rsidRPr="00732E0B">
        <w:t>do programu powinny zostać przygotowane następujące załączniki:</w:t>
      </w:r>
      <w:r w:rsidRPr="00732E0B">
        <w:t xml:space="preserve"> </w:t>
      </w:r>
    </w:p>
    <w:p w:rsidR="00802346" w:rsidRPr="00732E0B" w:rsidRDefault="00802346" w:rsidP="00A313B0">
      <w:pPr>
        <w:pStyle w:val="Akapitzlist"/>
        <w:numPr>
          <w:ilvl w:val="0"/>
          <w:numId w:val="20"/>
        </w:numPr>
        <w:ind w:left="709"/>
      </w:pPr>
      <w:r w:rsidRPr="00732E0B">
        <w:t>raport z prac nad programem,</w:t>
      </w:r>
    </w:p>
    <w:p w:rsidR="00802346" w:rsidRPr="00732E0B" w:rsidRDefault="00802346" w:rsidP="00A313B0">
      <w:pPr>
        <w:pStyle w:val="Akapitzlist"/>
        <w:numPr>
          <w:ilvl w:val="0"/>
          <w:numId w:val="20"/>
        </w:numPr>
        <w:ind w:left="709"/>
      </w:pPr>
      <w:r w:rsidRPr="00732E0B">
        <w:t xml:space="preserve">ocena ryzyka </w:t>
      </w:r>
      <w:r w:rsidR="00B57149" w:rsidRPr="00732E0B">
        <w:t xml:space="preserve">realizacji celów i działań </w:t>
      </w:r>
      <w:r w:rsidRPr="00732E0B">
        <w:t>programu,</w:t>
      </w:r>
    </w:p>
    <w:p w:rsidR="004330FB" w:rsidRPr="00732E0B" w:rsidRDefault="00802346" w:rsidP="00A313B0">
      <w:pPr>
        <w:pStyle w:val="Akapitzlist"/>
        <w:numPr>
          <w:ilvl w:val="0"/>
          <w:numId w:val="20"/>
        </w:numPr>
        <w:ind w:left="709"/>
      </w:pPr>
      <w:r w:rsidRPr="00732E0B">
        <w:t>oraz w przypadku programów zawierających działania inwestycyjne również koncepcja rozwoju infrastruktury</w:t>
      </w:r>
      <w:r w:rsidR="004330FB" w:rsidRPr="00732E0B">
        <w:t>.</w:t>
      </w:r>
    </w:p>
    <w:p w:rsidR="00885CFB" w:rsidRPr="00732E0B" w:rsidRDefault="00885CFB" w:rsidP="00885CFB">
      <w:pPr>
        <w:pStyle w:val="wyrnienie"/>
      </w:pPr>
      <w:r w:rsidRPr="00732E0B">
        <w:t>Wyjaśnienie trudnych pojęć (słownik pojęć)</w:t>
      </w:r>
    </w:p>
    <w:p w:rsidR="00885CFB" w:rsidRPr="00732E0B" w:rsidRDefault="00885CFB" w:rsidP="00885CFB">
      <w:r w:rsidRPr="00732E0B">
        <w:t>Słownik pojęć powinien zawierać wyjaśnienia specyficznych dla danej dziedziny określeń i pojęć, używanych w dokumencie, zdefiniowanych w sposób umożliwiający zrozumienie przez czytelnika niebędącego specjalistą w danej tematyce.</w:t>
      </w:r>
    </w:p>
    <w:p w:rsidR="004330FB" w:rsidRPr="00732E0B" w:rsidRDefault="00352AAD" w:rsidP="004330FB">
      <w:pPr>
        <w:pStyle w:val="wyrnienie"/>
      </w:pPr>
      <w:r w:rsidRPr="00732E0B">
        <w:t>Podstawowe informacje o dokumencie</w:t>
      </w:r>
    </w:p>
    <w:p w:rsidR="003A592A" w:rsidRPr="00732E0B" w:rsidRDefault="00F43E90" w:rsidP="004330FB">
      <w:r w:rsidRPr="00732E0B">
        <w:t>W</w:t>
      </w:r>
      <w:r w:rsidR="004330FB" w:rsidRPr="00732E0B">
        <w:t xml:space="preserve"> program</w:t>
      </w:r>
      <w:r w:rsidR="00F06085" w:rsidRPr="00732E0B">
        <w:t xml:space="preserve">ie </w:t>
      </w:r>
      <w:r w:rsidR="004330FB" w:rsidRPr="00732E0B">
        <w:t>powinno z</w:t>
      </w:r>
      <w:r w:rsidRPr="00732E0B">
        <w:t>naleźć się</w:t>
      </w:r>
      <w:r w:rsidR="004330FB" w:rsidRPr="00732E0B">
        <w:t xml:space="preserve"> </w:t>
      </w:r>
      <w:r w:rsidR="00A66CC3" w:rsidRPr="00732E0B">
        <w:t xml:space="preserve">co najmniej </w:t>
      </w:r>
      <w:r w:rsidR="00F06085" w:rsidRPr="00732E0B">
        <w:t>wskazanie</w:t>
      </w:r>
      <w:r w:rsidR="00B50D91" w:rsidRPr="00732E0B">
        <w:t xml:space="preserve"> </w:t>
      </w:r>
      <w:r w:rsidR="00D82340" w:rsidRPr="00732E0B">
        <w:t xml:space="preserve">wiodącego </w:t>
      </w:r>
      <w:r w:rsidR="00B50D91" w:rsidRPr="00732E0B">
        <w:t xml:space="preserve">celu </w:t>
      </w:r>
      <w:r w:rsidR="003A592A" w:rsidRPr="00732E0B">
        <w:t>operacyjn</w:t>
      </w:r>
      <w:r w:rsidR="00F822C8" w:rsidRPr="00732E0B">
        <w:t>ego</w:t>
      </w:r>
      <w:r w:rsidR="003A592A" w:rsidRPr="00732E0B">
        <w:t xml:space="preserve"> strategii rozwoj</w:t>
      </w:r>
      <w:r w:rsidR="004330FB" w:rsidRPr="00732E0B">
        <w:t>u, które dany program realizuje</w:t>
      </w:r>
      <w:r w:rsidR="00F822C8" w:rsidRPr="00732E0B">
        <w:t xml:space="preserve"> oraz</w:t>
      </w:r>
      <w:r w:rsidR="00F06085" w:rsidRPr="00732E0B">
        <w:t xml:space="preserve"> </w:t>
      </w:r>
      <w:r w:rsidR="00F822C8" w:rsidRPr="00732E0B">
        <w:t>innych celów operacyjnych, na które może wpływać</w:t>
      </w:r>
      <w:r w:rsidR="004330FB" w:rsidRPr="00732E0B">
        <w:t>. W</w:t>
      </w:r>
      <w:r w:rsidR="00885CFB" w:rsidRPr="00732E0B">
        <w:t> </w:t>
      </w:r>
      <w:r w:rsidR="004330FB" w:rsidRPr="00732E0B">
        <w:t>przypadku, g</w:t>
      </w:r>
      <w:r w:rsidR="003A592A" w:rsidRPr="00732E0B">
        <w:t xml:space="preserve">dy dokument jest wymagany przepisami prawa </w:t>
      </w:r>
      <w:r w:rsidR="00A66CC3" w:rsidRPr="00732E0B">
        <w:t xml:space="preserve">należy wskazać </w:t>
      </w:r>
      <w:r w:rsidR="003A592A" w:rsidRPr="00732E0B">
        <w:t>równ</w:t>
      </w:r>
      <w:r w:rsidR="004330FB" w:rsidRPr="00732E0B">
        <w:t>ież po</w:t>
      </w:r>
      <w:r w:rsidR="00A66CC3" w:rsidRPr="00732E0B">
        <w:t>dstawę prawną</w:t>
      </w:r>
      <w:r w:rsidR="004330FB" w:rsidRPr="00732E0B">
        <w:t xml:space="preserve">. </w:t>
      </w:r>
      <w:r w:rsidR="00885CFB" w:rsidRPr="00732E0B">
        <w:t>P</w:t>
      </w:r>
      <w:r w:rsidR="001637A7" w:rsidRPr="00732E0B">
        <w:t>owinny</w:t>
      </w:r>
      <w:r w:rsidR="00FD31BA" w:rsidRPr="00732E0B">
        <w:t xml:space="preserve"> zostać </w:t>
      </w:r>
      <w:r w:rsidR="00785A24" w:rsidRPr="00732E0B">
        <w:t>wymienione</w:t>
      </w:r>
      <w:r w:rsidR="003A592A" w:rsidRPr="00732E0B">
        <w:t xml:space="preserve"> </w:t>
      </w:r>
      <w:r w:rsidR="00885CFB" w:rsidRPr="00732E0B">
        <w:t xml:space="preserve">także </w:t>
      </w:r>
      <w:r w:rsidR="003A592A" w:rsidRPr="00732E0B">
        <w:t>inn</w:t>
      </w:r>
      <w:r w:rsidR="00785A24" w:rsidRPr="00732E0B">
        <w:t>e</w:t>
      </w:r>
      <w:r w:rsidR="003A592A" w:rsidRPr="00732E0B">
        <w:t xml:space="preserve"> dokument</w:t>
      </w:r>
      <w:r w:rsidR="00785A24" w:rsidRPr="00732E0B">
        <w:t>y</w:t>
      </w:r>
      <w:r w:rsidR="003A592A" w:rsidRPr="00732E0B">
        <w:t xml:space="preserve"> (np. program</w:t>
      </w:r>
      <w:r w:rsidR="00F06085" w:rsidRPr="00732E0B">
        <w:t>y</w:t>
      </w:r>
      <w:r w:rsidR="001637A7" w:rsidRPr="00732E0B">
        <w:t xml:space="preserve"> </w:t>
      </w:r>
      <w:r w:rsidR="003A592A" w:rsidRPr="00732E0B">
        <w:t>czy polityki)</w:t>
      </w:r>
      <w:r w:rsidR="00785A24" w:rsidRPr="00732E0B">
        <w:t xml:space="preserve">, z którymi </w:t>
      </w:r>
      <w:r w:rsidR="00F06085" w:rsidRPr="00732E0B">
        <w:t xml:space="preserve">dany </w:t>
      </w:r>
      <w:r w:rsidR="00785A24" w:rsidRPr="00732E0B">
        <w:t xml:space="preserve">program </w:t>
      </w:r>
      <w:r w:rsidR="00F06085" w:rsidRPr="00732E0B">
        <w:t>jest powiązany</w:t>
      </w:r>
      <w:r w:rsidR="004330FB" w:rsidRPr="00732E0B">
        <w:t xml:space="preserve">. </w:t>
      </w:r>
      <w:r w:rsidRPr="00732E0B">
        <w:t>N</w:t>
      </w:r>
      <w:r w:rsidR="00D82340" w:rsidRPr="00732E0B">
        <w:t>ależy zawrzeć</w:t>
      </w:r>
      <w:r w:rsidR="00B6301D" w:rsidRPr="00732E0B">
        <w:t xml:space="preserve"> informacj</w:t>
      </w:r>
      <w:r w:rsidR="00B44F17" w:rsidRPr="00732E0B">
        <w:t>e</w:t>
      </w:r>
      <w:r w:rsidR="00B6301D" w:rsidRPr="00732E0B">
        <w:t xml:space="preserve"> o</w:t>
      </w:r>
      <w:r w:rsidR="00B44F17" w:rsidRPr="00732E0B">
        <w:t xml:space="preserve"> </w:t>
      </w:r>
      <w:r w:rsidR="00B6301D" w:rsidRPr="00732E0B">
        <w:t xml:space="preserve">sposobie przygotowywania dokumentu </w:t>
      </w:r>
      <w:r w:rsidR="007E4216" w:rsidRPr="00732E0B">
        <w:t>(m.in. </w:t>
      </w:r>
      <w:r w:rsidR="001637A7" w:rsidRPr="00732E0B">
        <w:t xml:space="preserve">jak </w:t>
      </w:r>
      <w:r w:rsidR="008C62ED" w:rsidRPr="00732E0B">
        <w:t>przebiegały</w:t>
      </w:r>
      <w:r w:rsidR="001637A7" w:rsidRPr="00732E0B">
        <w:t xml:space="preserve"> prace – </w:t>
      </w:r>
      <w:r w:rsidR="00B6301D" w:rsidRPr="00732E0B">
        <w:t xml:space="preserve">kto </w:t>
      </w:r>
      <w:r w:rsidR="008C62ED" w:rsidRPr="00732E0B">
        <w:t xml:space="preserve">i w jaki sposób </w:t>
      </w:r>
      <w:r w:rsidR="00B6301D" w:rsidRPr="00732E0B">
        <w:t xml:space="preserve">był </w:t>
      </w:r>
      <w:r w:rsidR="008C62ED" w:rsidRPr="00732E0B">
        <w:t xml:space="preserve">w nie </w:t>
      </w:r>
      <w:r w:rsidR="00B6301D" w:rsidRPr="00732E0B">
        <w:t xml:space="preserve">zaangażowany). </w:t>
      </w:r>
    </w:p>
    <w:p w:rsidR="00B6301D" w:rsidRPr="00732E0B" w:rsidRDefault="00B6301D" w:rsidP="00B6301D">
      <w:pPr>
        <w:pStyle w:val="wyrnienie"/>
      </w:pPr>
      <w:r w:rsidRPr="00732E0B">
        <w:t>Diagnoza</w:t>
      </w:r>
      <w:r w:rsidR="006103DC" w:rsidRPr="00732E0B">
        <w:t xml:space="preserve"> strategiczna</w:t>
      </w:r>
    </w:p>
    <w:p w:rsidR="00B00E7A" w:rsidRPr="00732E0B" w:rsidRDefault="008A2D91" w:rsidP="00DB6FFF">
      <w:r w:rsidRPr="00732E0B">
        <w:t xml:space="preserve">Diagnoza pozwala określić wymagane do wprowadzenia zmiany, które umożliwią osiągnięcie </w:t>
      </w:r>
      <w:r w:rsidR="005C59E2" w:rsidRPr="00732E0B">
        <w:t>celów programu</w:t>
      </w:r>
      <w:r w:rsidR="00EF0305" w:rsidRPr="00732E0B">
        <w:t>.</w:t>
      </w:r>
      <w:r w:rsidR="00F06085" w:rsidRPr="00732E0B">
        <w:t xml:space="preserve"> </w:t>
      </w:r>
      <w:r w:rsidR="00B00E7A" w:rsidRPr="00732E0B">
        <w:t>W</w:t>
      </w:r>
      <w:r w:rsidR="00F1709B" w:rsidRPr="00732E0B">
        <w:t> </w:t>
      </w:r>
      <w:r w:rsidR="00B00E7A" w:rsidRPr="00732E0B">
        <w:t xml:space="preserve">ramach prac diagnostycznych powinny zostać przeprowadzone </w:t>
      </w:r>
      <w:r w:rsidR="00F114AC" w:rsidRPr="00732E0B">
        <w:t xml:space="preserve">analizy wykorzystujące </w:t>
      </w:r>
      <w:r w:rsidR="008517A2" w:rsidRPr="00732E0B">
        <w:t>dane</w:t>
      </w:r>
      <w:r w:rsidR="00F114AC" w:rsidRPr="00732E0B">
        <w:t xml:space="preserve"> jakościow</w:t>
      </w:r>
      <w:r w:rsidR="008517A2" w:rsidRPr="00732E0B">
        <w:t>e</w:t>
      </w:r>
      <w:r w:rsidR="00F114AC" w:rsidRPr="00732E0B">
        <w:t xml:space="preserve"> i ilościow</w:t>
      </w:r>
      <w:r w:rsidR="008517A2" w:rsidRPr="00732E0B">
        <w:t>e</w:t>
      </w:r>
      <w:r w:rsidR="00B00E7A" w:rsidRPr="00732E0B">
        <w:t xml:space="preserve">. </w:t>
      </w:r>
      <w:r w:rsidR="00391370" w:rsidRPr="00732E0B">
        <w:t xml:space="preserve">Wśród źródeł danych powinny znaleźć się: </w:t>
      </w:r>
      <w:r w:rsidR="00662E76" w:rsidRPr="00732E0B">
        <w:t>statystyka publiczna oraz dane gromadzone przez Urząd m.st. Warszawy, w tym cyklicznie realizowane badania opinii.</w:t>
      </w:r>
      <w:r w:rsidR="003969CF" w:rsidRPr="00732E0B">
        <w:t xml:space="preserve"> T</w:t>
      </w:r>
      <w:r w:rsidR="003B14E5" w:rsidRPr="00732E0B">
        <w:t>am</w:t>
      </w:r>
      <w:r w:rsidR="006D28B1" w:rsidRPr="00732E0B">
        <w:t>,</w:t>
      </w:r>
      <w:r w:rsidR="003B14E5" w:rsidRPr="00732E0B">
        <w:t xml:space="preserve"> gdzie </w:t>
      </w:r>
      <w:r w:rsidR="00F43E90" w:rsidRPr="00732E0B">
        <w:t xml:space="preserve">jest </w:t>
      </w:r>
      <w:r w:rsidR="003B14E5" w:rsidRPr="00732E0B">
        <w:t>to uzasadnione i możliwe (z</w:t>
      </w:r>
      <w:r w:rsidR="00F1709B" w:rsidRPr="00732E0B">
        <w:t> </w:t>
      </w:r>
      <w:r w:rsidR="003B14E5" w:rsidRPr="00732E0B">
        <w:t xml:space="preserve">uwagi na dostępność danych) </w:t>
      </w:r>
      <w:r w:rsidR="008E4859" w:rsidRPr="00732E0B">
        <w:t>analizy</w:t>
      </w:r>
      <w:r w:rsidR="003969CF" w:rsidRPr="00732E0B">
        <w:t xml:space="preserve"> powinny </w:t>
      </w:r>
      <w:r w:rsidR="00F06085" w:rsidRPr="00732E0B">
        <w:t>zostać</w:t>
      </w:r>
      <w:r w:rsidR="003969CF" w:rsidRPr="00732E0B">
        <w:t xml:space="preserve"> </w:t>
      </w:r>
      <w:r w:rsidR="00F06085" w:rsidRPr="00732E0B">
        <w:t>prze</w:t>
      </w:r>
      <w:r w:rsidR="003969CF" w:rsidRPr="00732E0B">
        <w:t>prowadzone z</w:t>
      </w:r>
      <w:r w:rsidR="007E4216" w:rsidRPr="00732E0B">
        <w:t> </w:t>
      </w:r>
      <w:r w:rsidR="003969CF" w:rsidRPr="00732E0B">
        <w:t>uwzględnieniem zróżnicowania przestrzennego</w:t>
      </w:r>
      <w:r w:rsidR="003B14E5" w:rsidRPr="00732E0B">
        <w:t xml:space="preserve"> (co najmniej w układzie dzielnic) oraz w odniesieniu do sytuacji w innych miastach (polskich</w:t>
      </w:r>
      <w:r w:rsidR="002A1CEC" w:rsidRPr="00732E0B">
        <w:t xml:space="preserve"> i</w:t>
      </w:r>
      <w:r w:rsidR="003B14E5" w:rsidRPr="00732E0B">
        <w:t xml:space="preserve"> zagranicznych</w:t>
      </w:r>
      <w:r w:rsidR="008E4859" w:rsidRPr="00732E0B">
        <w:t xml:space="preserve">) i </w:t>
      </w:r>
      <w:r w:rsidR="003B14E5" w:rsidRPr="00732E0B">
        <w:t xml:space="preserve">zmiany </w:t>
      </w:r>
      <w:r w:rsidR="008E4859" w:rsidRPr="00732E0B">
        <w:t xml:space="preserve">sytuacji </w:t>
      </w:r>
      <w:r w:rsidR="003B14E5" w:rsidRPr="00732E0B">
        <w:t>w czasie</w:t>
      </w:r>
      <w:r w:rsidR="00391370" w:rsidRPr="00732E0B">
        <w:t>.</w:t>
      </w:r>
      <w:r w:rsidR="003B14E5" w:rsidRPr="00732E0B">
        <w:t xml:space="preserve"> </w:t>
      </w:r>
    </w:p>
    <w:p w:rsidR="00EF0305" w:rsidRPr="00732E0B" w:rsidRDefault="00B44F17" w:rsidP="009444FE">
      <w:pPr>
        <w:spacing w:after="0"/>
      </w:pPr>
      <w:r w:rsidRPr="00732E0B">
        <w:t>P</w:t>
      </w:r>
      <w:r w:rsidR="00EF0305" w:rsidRPr="00732E0B">
        <w:t>ełn</w:t>
      </w:r>
      <w:r w:rsidR="00563E0F" w:rsidRPr="00732E0B">
        <w:t>a diagnoza</w:t>
      </w:r>
      <w:r w:rsidRPr="00732E0B">
        <w:t>, przygotowana na potrzeby przygotowania programu,</w:t>
      </w:r>
      <w:r w:rsidR="00563E0F" w:rsidRPr="00732E0B">
        <w:t xml:space="preserve"> jest bardzo obszerna, dlatego zaleca się, aby stanowiła oddzielne opracowanie. W zasadniczej treści program</w:t>
      </w:r>
      <w:r w:rsidRPr="00732E0B">
        <w:t>u</w:t>
      </w:r>
      <w:r w:rsidR="00563E0F" w:rsidRPr="00732E0B">
        <w:t xml:space="preserve"> umieszcza się diagnozę strategiczną, która może przybrać postać, np.:</w:t>
      </w:r>
    </w:p>
    <w:p w:rsidR="006D28B1" w:rsidRPr="00732E0B" w:rsidRDefault="006D28B1" w:rsidP="00A313B0">
      <w:pPr>
        <w:pStyle w:val="Akapitzlist"/>
        <w:numPr>
          <w:ilvl w:val="1"/>
          <w:numId w:val="19"/>
        </w:numPr>
        <w:spacing w:after="0"/>
        <w:ind w:left="709"/>
      </w:pPr>
      <w:r w:rsidRPr="00732E0B">
        <w:t>odrębnego rozdziału – zawierającego tylko najważniejsze zidentyfikowane potencjały i wyzwania miasta</w:t>
      </w:r>
      <w:r w:rsidR="00B44F17" w:rsidRPr="00732E0B">
        <w:t xml:space="preserve"> w zakresie tematycznym podejmowanym w programie</w:t>
      </w:r>
      <w:r w:rsidRPr="00732E0B">
        <w:t xml:space="preserve">, </w:t>
      </w:r>
    </w:p>
    <w:p w:rsidR="007F085C" w:rsidRPr="00732E0B" w:rsidRDefault="006D28B1" w:rsidP="00563E0F">
      <w:pPr>
        <w:pStyle w:val="Akapitzlist"/>
        <w:numPr>
          <w:ilvl w:val="1"/>
          <w:numId w:val="19"/>
        </w:numPr>
        <w:ind w:left="709"/>
      </w:pPr>
      <w:r w:rsidRPr="00732E0B">
        <w:lastRenderedPageBreak/>
        <w:t>odwołania w opisach celów – jako uzasadnienie ich realizacji (ale z przywołaniem konkretnych da</w:t>
      </w:r>
      <w:r w:rsidR="00563E0F" w:rsidRPr="00732E0B">
        <w:t>nych i ich wartości liczbowych)</w:t>
      </w:r>
      <w:r w:rsidR="007F085C" w:rsidRPr="00732E0B">
        <w:t>,</w:t>
      </w:r>
    </w:p>
    <w:p w:rsidR="002920A7" w:rsidRPr="00732E0B" w:rsidRDefault="007F085C" w:rsidP="00563E0F">
      <w:pPr>
        <w:pStyle w:val="Akapitzlist"/>
        <w:numPr>
          <w:ilvl w:val="1"/>
          <w:numId w:val="19"/>
        </w:numPr>
        <w:ind w:left="709"/>
      </w:pPr>
      <w:r w:rsidRPr="00732E0B">
        <w:t>załącznik do dokumentu</w:t>
      </w:r>
      <w:r w:rsidR="006D28B1" w:rsidRPr="00732E0B">
        <w:t>.</w:t>
      </w:r>
    </w:p>
    <w:p w:rsidR="000B0131" w:rsidRPr="00732E0B" w:rsidRDefault="005D45D2" w:rsidP="009444FE">
      <w:pPr>
        <w:spacing w:after="0"/>
      </w:pPr>
      <w:r w:rsidRPr="00732E0B">
        <w:t>W programie n</w:t>
      </w:r>
      <w:r w:rsidR="00DB6FFF" w:rsidRPr="00732E0B">
        <w:t xml:space="preserve">ależy zawrzeć </w:t>
      </w:r>
      <w:r w:rsidRPr="00732E0B">
        <w:t xml:space="preserve">również </w:t>
      </w:r>
      <w:r w:rsidR="000B0131" w:rsidRPr="00732E0B">
        <w:t xml:space="preserve">wyniki analizy przeprowadzonej jedną z </w:t>
      </w:r>
      <w:r w:rsidR="00D82340" w:rsidRPr="00732E0B">
        <w:t>metod ułatwiających</w:t>
      </w:r>
      <w:r w:rsidR="000B0131" w:rsidRPr="00732E0B">
        <w:t xml:space="preserve"> formułowanie celów (przejście od diagnozy do celów) np.:</w:t>
      </w:r>
    </w:p>
    <w:p w:rsidR="00D82340" w:rsidRPr="00732E0B" w:rsidRDefault="00D82340" w:rsidP="00A313B0">
      <w:pPr>
        <w:pStyle w:val="Akapitzlist"/>
        <w:numPr>
          <w:ilvl w:val="0"/>
          <w:numId w:val="18"/>
        </w:numPr>
      </w:pPr>
      <w:r w:rsidRPr="00732E0B">
        <w:t>analiza SWOT;</w:t>
      </w:r>
    </w:p>
    <w:p w:rsidR="00D82340" w:rsidRPr="00732E0B" w:rsidRDefault="00D82340" w:rsidP="00A313B0">
      <w:pPr>
        <w:pStyle w:val="Akapitzlist"/>
        <w:numPr>
          <w:ilvl w:val="0"/>
          <w:numId w:val="18"/>
        </w:numPr>
      </w:pPr>
      <w:r w:rsidRPr="00732E0B">
        <w:t>analiza wyzwań i potencjałów;</w:t>
      </w:r>
    </w:p>
    <w:p w:rsidR="000B0131" w:rsidRPr="00732E0B" w:rsidRDefault="00D82340" w:rsidP="00A313B0">
      <w:pPr>
        <w:pStyle w:val="Akapitzlist"/>
        <w:numPr>
          <w:ilvl w:val="0"/>
          <w:numId w:val="18"/>
        </w:numPr>
      </w:pPr>
      <w:r w:rsidRPr="00732E0B">
        <w:t xml:space="preserve">sformułowanie rekomendacji wynikających z przeprowadzonej diagnozy </w:t>
      </w:r>
      <w:r w:rsidR="00E54CA5" w:rsidRPr="00732E0B">
        <w:t>w obszarze tematycznym podejmowanym w programie</w:t>
      </w:r>
      <w:r w:rsidR="000B0131" w:rsidRPr="00732E0B">
        <w:t>.</w:t>
      </w:r>
    </w:p>
    <w:p w:rsidR="00DB6FFF" w:rsidRPr="00732E0B" w:rsidRDefault="009B2B9E" w:rsidP="000B0131">
      <w:pPr>
        <w:pStyle w:val="wyrnienie"/>
      </w:pPr>
      <w:r w:rsidRPr="00732E0B">
        <w:t>Cele i działania</w:t>
      </w:r>
    </w:p>
    <w:p w:rsidR="00721249" w:rsidRPr="00732E0B" w:rsidRDefault="002061A3" w:rsidP="009444FE">
      <w:pPr>
        <w:spacing w:after="0"/>
      </w:pPr>
      <w:r w:rsidRPr="00732E0B">
        <w:t>U</w:t>
      </w:r>
      <w:r w:rsidR="00480216" w:rsidRPr="00732E0B">
        <w:t xml:space="preserve">kład celów </w:t>
      </w:r>
      <w:r w:rsidRPr="00732E0B">
        <w:t xml:space="preserve">i działań </w:t>
      </w:r>
      <w:r w:rsidR="00B44F17" w:rsidRPr="00732E0B">
        <w:t xml:space="preserve">w programie </w:t>
      </w:r>
      <w:r w:rsidR="00480216" w:rsidRPr="00732E0B">
        <w:t>obejmuj</w:t>
      </w:r>
      <w:r w:rsidRPr="00732E0B">
        <w:t>e</w:t>
      </w:r>
      <w:r w:rsidR="00480216" w:rsidRPr="00732E0B">
        <w:t>:</w:t>
      </w:r>
    </w:p>
    <w:p w:rsidR="00480216" w:rsidRPr="00732E0B" w:rsidRDefault="003651DC" w:rsidP="00A313B0">
      <w:pPr>
        <w:pStyle w:val="Akapitzlist"/>
        <w:numPr>
          <w:ilvl w:val="0"/>
          <w:numId w:val="17"/>
        </w:numPr>
      </w:pPr>
      <w:r w:rsidRPr="00732E0B">
        <w:t>c</w:t>
      </w:r>
      <w:r w:rsidR="00480216" w:rsidRPr="00732E0B">
        <w:t>el głów</w:t>
      </w:r>
      <w:r w:rsidRPr="00732E0B">
        <w:t xml:space="preserve">ny – stanowiący </w:t>
      </w:r>
      <w:r w:rsidR="00D82340" w:rsidRPr="00732E0B">
        <w:t>wiodący dla programu c</w:t>
      </w:r>
      <w:r w:rsidRPr="00732E0B">
        <w:t>el operacyjny</w:t>
      </w:r>
      <w:r w:rsidR="00524F53" w:rsidRPr="00732E0B">
        <w:t xml:space="preserve"> </w:t>
      </w:r>
      <w:r w:rsidR="004C5E02" w:rsidRPr="00732E0B">
        <w:t xml:space="preserve">strategii </w:t>
      </w:r>
      <w:r w:rsidR="00122E88" w:rsidRPr="00732E0B">
        <w:t xml:space="preserve">rozwoju </w:t>
      </w:r>
      <w:r w:rsidR="00524F53" w:rsidRPr="00732E0B">
        <w:t>(lub jego częś</w:t>
      </w:r>
      <w:r w:rsidR="00D82340" w:rsidRPr="00732E0B">
        <w:t>ć</w:t>
      </w:r>
      <w:r w:rsidR="00524F53" w:rsidRPr="00732E0B">
        <w:t>)</w:t>
      </w:r>
      <w:r w:rsidR="00480216" w:rsidRPr="00732E0B">
        <w:t>;</w:t>
      </w:r>
    </w:p>
    <w:p w:rsidR="00480216" w:rsidRPr="00732E0B" w:rsidRDefault="003651DC" w:rsidP="00A313B0">
      <w:pPr>
        <w:pStyle w:val="Akapitzlist"/>
        <w:numPr>
          <w:ilvl w:val="0"/>
          <w:numId w:val="17"/>
        </w:numPr>
      </w:pPr>
      <w:r w:rsidRPr="00732E0B">
        <w:t>c</w:t>
      </w:r>
      <w:r w:rsidR="00480216" w:rsidRPr="00732E0B">
        <w:t>ele szczegółowe</w:t>
      </w:r>
      <w:r w:rsidR="00D92C27" w:rsidRPr="00732E0B">
        <w:t xml:space="preserve"> – </w:t>
      </w:r>
      <w:r w:rsidRPr="00732E0B">
        <w:t>cele niższego rzędu wskazujące sposób realizacji celu główn</w:t>
      </w:r>
      <w:r w:rsidR="00524F53" w:rsidRPr="00732E0B">
        <w:t>ego</w:t>
      </w:r>
      <w:r w:rsidR="00A71886" w:rsidRPr="00732E0B">
        <w:t>;</w:t>
      </w:r>
    </w:p>
    <w:p w:rsidR="0088170C" w:rsidRPr="00732E0B" w:rsidRDefault="003651DC" w:rsidP="00A313B0">
      <w:pPr>
        <w:pStyle w:val="Akapitzlist"/>
        <w:numPr>
          <w:ilvl w:val="0"/>
          <w:numId w:val="17"/>
        </w:numPr>
      </w:pPr>
      <w:r w:rsidRPr="00732E0B">
        <w:t>d</w:t>
      </w:r>
      <w:r w:rsidR="00480216" w:rsidRPr="00732E0B">
        <w:t>ziałania</w:t>
      </w:r>
      <w:r w:rsidR="00464CDE" w:rsidRPr="00732E0B">
        <w:t xml:space="preserve"> –</w:t>
      </w:r>
      <w:r w:rsidR="00D0170B" w:rsidRPr="00732E0B">
        <w:t xml:space="preserve"> określające typy projektów</w:t>
      </w:r>
      <w:r w:rsidR="00E54CA5" w:rsidRPr="00732E0B">
        <w:t>,</w:t>
      </w:r>
      <w:r w:rsidR="00D0170B" w:rsidRPr="00732E0B">
        <w:t xml:space="preserve"> jakie będą realizowane dla osiągnięcia celów szczegółowych programu</w:t>
      </w:r>
      <w:r w:rsidR="004C68D4" w:rsidRPr="00732E0B">
        <w:t>.</w:t>
      </w:r>
    </w:p>
    <w:p w:rsidR="0088170C" w:rsidRPr="00732E0B" w:rsidRDefault="00967411" w:rsidP="0029555F">
      <w:r w:rsidRPr="00732E0B">
        <w:t>Dodatkowo z</w:t>
      </w:r>
      <w:r w:rsidR="00443942" w:rsidRPr="00732E0B">
        <w:t>aleca się, aby</w:t>
      </w:r>
      <w:r w:rsidR="0029555F" w:rsidRPr="00732E0B">
        <w:t xml:space="preserve"> w programie </w:t>
      </w:r>
      <w:r w:rsidR="00443942" w:rsidRPr="00732E0B">
        <w:t>wskazać</w:t>
      </w:r>
      <w:r w:rsidR="0029555F" w:rsidRPr="00732E0B">
        <w:t xml:space="preserve"> konkretne projekty,</w:t>
      </w:r>
      <w:r w:rsidRPr="00732E0B">
        <w:t xml:space="preserve"> w szczególności</w:t>
      </w:r>
      <w:r w:rsidR="0029555F" w:rsidRPr="00732E0B">
        <w:t xml:space="preserve"> </w:t>
      </w:r>
      <w:r w:rsidR="00443942" w:rsidRPr="00732E0B">
        <w:t>kluczow</w:t>
      </w:r>
      <w:r w:rsidRPr="00732E0B">
        <w:t>e</w:t>
      </w:r>
      <w:r w:rsidR="00443942" w:rsidRPr="00732E0B">
        <w:t xml:space="preserve"> </w:t>
      </w:r>
      <w:r w:rsidR="00F822C8" w:rsidRPr="00732E0B">
        <w:t xml:space="preserve">dla powodzenia realizacji programu, a także </w:t>
      </w:r>
      <w:r w:rsidR="00443942" w:rsidRPr="00732E0B">
        <w:t>już</w:t>
      </w:r>
      <w:r w:rsidR="00FB05A6" w:rsidRPr="00732E0B">
        <w:t xml:space="preserve"> zaplanowan</w:t>
      </w:r>
      <w:r w:rsidR="00391370" w:rsidRPr="00732E0B">
        <w:t>e</w:t>
      </w:r>
      <w:r w:rsidR="00FB05A6" w:rsidRPr="00732E0B">
        <w:t xml:space="preserve"> do realizacji</w:t>
      </w:r>
      <w:r w:rsidR="007E4216" w:rsidRPr="00732E0B">
        <w:t xml:space="preserve"> (np. wpisane do w</w:t>
      </w:r>
      <w:r w:rsidR="00270CE6" w:rsidRPr="00732E0B">
        <w:t xml:space="preserve">ieloletniej </w:t>
      </w:r>
      <w:r w:rsidR="007E4216" w:rsidRPr="00732E0B">
        <w:t>p</w:t>
      </w:r>
      <w:r w:rsidR="00270CE6" w:rsidRPr="00732E0B">
        <w:t xml:space="preserve">rognozy </w:t>
      </w:r>
      <w:r w:rsidR="007E4216" w:rsidRPr="00732E0B">
        <w:t>f</w:t>
      </w:r>
      <w:r w:rsidR="00270CE6" w:rsidRPr="00732E0B">
        <w:t>inansowej</w:t>
      </w:r>
      <w:r w:rsidR="004C68D4" w:rsidRPr="00732E0B">
        <w:t>)</w:t>
      </w:r>
      <w:r w:rsidR="0088170C" w:rsidRPr="00732E0B">
        <w:t>.</w:t>
      </w:r>
    </w:p>
    <w:p w:rsidR="00E736BE" w:rsidRPr="00732E0B" w:rsidRDefault="00C91846" w:rsidP="00CB2847">
      <w:r w:rsidRPr="00732E0B">
        <w:t>Każdy poziom celów składa się z na</w:t>
      </w:r>
      <w:r w:rsidR="00F83FE3" w:rsidRPr="00732E0B">
        <w:t xml:space="preserve">zwy oraz opisu. </w:t>
      </w:r>
      <w:r w:rsidR="00524F53" w:rsidRPr="00732E0B">
        <w:t xml:space="preserve">Opis celu powinien </w:t>
      </w:r>
      <w:r w:rsidR="00F83FE3" w:rsidRPr="00732E0B">
        <w:t>określać</w:t>
      </w:r>
      <w:r w:rsidR="00524F53" w:rsidRPr="00732E0B">
        <w:t xml:space="preserve"> stan docelowy – co ma się zmienić, jakie będą oczekiwane korzyści oraz co będzie zrobione, żeby ten stan osiągnąć. </w:t>
      </w:r>
    </w:p>
    <w:p w:rsidR="00AA64F7" w:rsidRPr="00732E0B" w:rsidRDefault="00AA64F7" w:rsidP="009444FE">
      <w:pPr>
        <w:spacing w:after="0"/>
      </w:pPr>
      <w:r w:rsidRPr="00732E0B">
        <w:t>Formułowane w dokumencie cele powinny być:</w:t>
      </w:r>
    </w:p>
    <w:p w:rsidR="00AA64F7" w:rsidRPr="00732E0B" w:rsidRDefault="00AA64F7" w:rsidP="00A313B0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32E0B">
        <w:rPr>
          <w:rStyle w:val="wyrnienieZnak"/>
        </w:rPr>
        <w:t>konkretne</w:t>
      </w:r>
      <w:r w:rsidRPr="00732E0B">
        <w:t xml:space="preserve"> – precyzyjnie określające rezultat (efekt, wynik), który chce się osiągnąć, sformułowane w sposób zwięzły i jednoznaczny</w:t>
      </w:r>
      <w:r w:rsidR="00B44F17" w:rsidRPr="00732E0B">
        <w:t xml:space="preserve"> oraz</w:t>
      </w:r>
      <w:r w:rsidRPr="00732E0B">
        <w:t xml:space="preserve"> wskazujące właściciela celu; </w:t>
      </w:r>
    </w:p>
    <w:p w:rsidR="00AA64F7" w:rsidRPr="00732E0B" w:rsidRDefault="00AA64F7" w:rsidP="00A313B0">
      <w:pPr>
        <w:pStyle w:val="Akapitzlist"/>
        <w:numPr>
          <w:ilvl w:val="0"/>
          <w:numId w:val="16"/>
        </w:numPr>
        <w:spacing w:after="0" w:line="276" w:lineRule="auto"/>
        <w:rPr>
          <w:rFonts w:ascii="Calibri" w:hAnsi="Calibri"/>
        </w:rPr>
      </w:pPr>
      <w:r w:rsidRPr="00732E0B">
        <w:rPr>
          <w:rStyle w:val="wyrnienieZnak"/>
        </w:rPr>
        <w:t>mierzalne</w:t>
      </w:r>
      <w:r w:rsidRPr="00732E0B">
        <w:t xml:space="preserve"> – oparte na liczbach – ilość, jakość, koszt, czas;</w:t>
      </w:r>
    </w:p>
    <w:p w:rsidR="00AA64F7" w:rsidRPr="00732E0B" w:rsidRDefault="00AA64F7" w:rsidP="00A313B0">
      <w:pPr>
        <w:pStyle w:val="Akapitzlist"/>
        <w:numPr>
          <w:ilvl w:val="0"/>
          <w:numId w:val="16"/>
        </w:numPr>
        <w:spacing w:after="0" w:line="276" w:lineRule="auto"/>
      </w:pPr>
      <w:r w:rsidRPr="00732E0B">
        <w:rPr>
          <w:rStyle w:val="wyrnienieZnak"/>
        </w:rPr>
        <w:t>osiągalne</w:t>
      </w:r>
      <w:r w:rsidRPr="00732E0B">
        <w:t xml:space="preserve"> – oparte na obiektywnej ocenie własnych możliwości oraz zaakceptowane przez zainteresowane strony;</w:t>
      </w:r>
    </w:p>
    <w:p w:rsidR="00AA64F7" w:rsidRPr="00732E0B" w:rsidRDefault="00AA64F7" w:rsidP="00A313B0">
      <w:pPr>
        <w:pStyle w:val="Akapitzlist"/>
        <w:numPr>
          <w:ilvl w:val="0"/>
          <w:numId w:val="16"/>
        </w:numPr>
        <w:spacing w:after="0" w:line="276" w:lineRule="auto"/>
      </w:pPr>
      <w:r w:rsidRPr="00732E0B">
        <w:rPr>
          <w:rStyle w:val="wyrnienieZnak"/>
        </w:rPr>
        <w:t>realne</w:t>
      </w:r>
      <w:r w:rsidRPr="00732E0B">
        <w:t xml:space="preserve"> – oparte wyłącznie na dostępnych zasobach, potrzebne i możliwe do zrealizowania;</w:t>
      </w:r>
    </w:p>
    <w:p w:rsidR="00AA64F7" w:rsidRPr="00732E0B" w:rsidRDefault="00AA64F7" w:rsidP="00A313B0">
      <w:pPr>
        <w:pStyle w:val="Akapitzlist"/>
        <w:numPr>
          <w:ilvl w:val="0"/>
          <w:numId w:val="16"/>
        </w:numPr>
        <w:spacing w:line="276" w:lineRule="auto"/>
      </w:pPr>
      <w:r w:rsidRPr="00732E0B">
        <w:rPr>
          <w:rStyle w:val="wyrnienieZnak"/>
        </w:rPr>
        <w:t>określone w czasie</w:t>
      </w:r>
      <w:r w:rsidRPr="00732E0B">
        <w:t xml:space="preserve"> – precyzyjnie określające terminy wykonania, cel powinien odnosić się do wartości planowanej w określonej perspektywie czasowej w odniesieniu do wartości bazowej.</w:t>
      </w:r>
    </w:p>
    <w:p w:rsidR="00270CE6" w:rsidRPr="00732E0B" w:rsidRDefault="00CC3A18" w:rsidP="00270CE6">
      <w:r w:rsidRPr="00732E0B">
        <w:t xml:space="preserve">Opis </w:t>
      </w:r>
      <w:r w:rsidR="00BC60F2" w:rsidRPr="00732E0B">
        <w:t>zakresu</w:t>
      </w:r>
      <w:r w:rsidRPr="00732E0B">
        <w:t xml:space="preserve"> działań </w:t>
      </w:r>
      <w:r w:rsidR="00BC60F2" w:rsidRPr="00732E0B">
        <w:t xml:space="preserve">wskazuje tematy, zagadnienia, które będą </w:t>
      </w:r>
      <w:r w:rsidR="00497CE5" w:rsidRPr="00732E0B">
        <w:t>podejmowane</w:t>
      </w:r>
      <w:r w:rsidR="00BC60F2" w:rsidRPr="00732E0B">
        <w:t xml:space="preserve"> w ramach celu </w:t>
      </w:r>
      <w:r w:rsidR="00497CE5" w:rsidRPr="00732E0B">
        <w:t xml:space="preserve">szczegółowego </w:t>
      </w:r>
      <w:r w:rsidR="00BC60F2" w:rsidRPr="00732E0B">
        <w:t xml:space="preserve">oraz </w:t>
      </w:r>
      <w:r w:rsidRPr="00732E0B">
        <w:t>określ</w:t>
      </w:r>
      <w:r w:rsidR="00BC60F2" w:rsidRPr="00732E0B">
        <w:t>a</w:t>
      </w:r>
      <w:r w:rsidRPr="00732E0B">
        <w:t xml:space="preserve"> przesłanki</w:t>
      </w:r>
      <w:r w:rsidR="00BC60F2" w:rsidRPr="00732E0B">
        <w:t>, które będą</w:t>
      </w:r>
      <w:r w:rsidRPr="00732E0B">
        <w:t xml:space="preserve"> </w:t>
      </w:r>
      <w:r w:rsidR="00BC60F2" w:rsidRPr="00732E0B">
        <w:t>służyły do wybo</w:t>
      </w:r>
      <w:r w:rsidRPr="00732E0B">
        <w:t>r</w:t>
      </w:r>
      <w:r w:rsidR="00BC60F2" w:rsidRPr="00732E0B">
        <w:t>u</w:t>
      </w:r>
      <w:r w:rsidRPr="00732E0B">
        <w:t xml:space="preserve"> projektów </w:t>
      </w:r>
      <w:r w:rsidR="00BC60F2" w:rsidRPr="00732E0B">
        <w:t>finansowanych z</w:t>
      </w:r>
      <w:r w:rsidR="006D28B1" w:rsidRPr="00732E0B">
        <w:t> </w:t>
      </w:r>
      <w:r w:rsidR="00BC60F2" w:rsidRPr="00732E0B">
        <w:t>budżetu</w:t>
      </w:r>
      <w:r w:rsidRPr="00732E0B">
        <w:t xml:space="preserve"> programu.</w:t>
      </w:r>
      <w:r w:rsidR="00270CE6" w:rsidRPr="00732E0B">
        <w:t xml:space="preserve"> Ponadto wskaz</w:t>
      </w:r>
      <w:r w:rsidR="00497CE5" w:rsidRPr="00732E0B">
        <w:t>uje</w:t>
      </w:r>
      <w:r w:rsidR="00270CE6" w:rsidRPr="00732E0B">
        <w:t xml:space="preserve"> czy dane działanie</w:t>
      </w:r>
      <w:r w:rsidR="007E5BCC" w:rsidRPr="00732E0B">
        <w:t xml:space="preserve"> odnosi się i będzie realizowane</w:t>
      </w:r>
      <w:r w:rsidR="00270CE6" w:rsidRPr="00732E0B">
        <w:t xml:space="preserve"> na terenie całego miasta czy tylko wybranych dzielnic (ewentualnie mniejszych jednostek przestrzennych) oraz </w:t>
      </w:r>
      <w:r w:rsidR="001461B0" w:rsidRPr="00732E0B">
        <w:t>je</w:t>
      </w:r>
      <w:r w:rsidR="00270CE6" w:rsidRPr="00732E0B">
        <w:t xml:space="preserve"> </w:t>
      </w:r>
      <w:r w:rsidR="00E54CA5" w:rsidRPr="00732E0B">
        <w:t>jednoznacznie określ</w:t>
      </w:r>
      <w:r w:rsidR="00497CE5" w:rsidRPr="00732E0B">
        <w:t>a</w:t>
      </w:r>
      <w:r w:rsidR="00270CE6" w:rsidRPr="00732E0B">
        <w:t>.</w:t>
      </w:r>
    </w:p>
    <w:p w:rsidR="00704376" w:rsidRPr="00732E0B" w:rsidRDefault="006103DC" w:rsidP="00704376">
      <w:pPr>
        <w:pStyle w:val="wyrnienie"/>
      </w:pPr>
      <w:r w:rsidRPr="00732E0B">
        <w:t>System</w:t>
      </w:r>
      <w:r w:rsidR="00FD31BA" w:rsidRPr="00732E0B">
        <w:t xml:space="preserve"> m</w:t>
      </w:r>
      <w:r w:rsidR="00704376" w:rsidRPr="00732E0B">
        <w:t>onitoring</w:t>
      </w:r>
      <w:r w:rsidR="00FD31BA" w:rsidRPr="00732E0B">
        <w:t>u i ewaluacji</w:t>
      </w:r>
    </w:p>
    <w:p w:rsidR="00721249" w:rsidRPr="00732E0B" w:rsidRDefault="007E21C5" w:rsidP="009444FE">
      <w:pPr>
        <w:spacing w:after="0"/>
      </w:pPr>
      <w:r w:rsidRPr="00732E0B">
        <w:t>Cele programu i działania</w:t>
      </w:r>
      <w:r w:rsidR="00C62632" w:rsidRPr="00732E0B">
        <w:t xml:space="preserve"> </w:t>
      </w:r>
      <w:r w:rsidRPr="00732E0B">
        <w:t>muszą</w:t>
      </w:r>
      <w:r w:rsidR="00480216" w:rsidRPr="00732E0B">
        <w:t xml:space="preserve"> </w:t>
      </w:r>
      <w:r w:rsidR="00065CC4" w:rsidRPr="00732E0B">
        <w:t>posiadać wskaźniki</w:t>
      </w:r>
      <w:r w:rsidR="00C62632" w:rsidRPr="00732E0B">
        <w:t xml:space="preserve"> </w:t>
      </w:r>
      <w:r w:rsidR="006D28B1" w:rsidRPr="00732E0B">
        <w:t xml:space="preserve">(mierniki) </w:t>
      </w:r>
      <w:r w:rsidR="00C62632" w:rsidRPr="00732E0B">
        <w:t xml:space="preserve">pozwalające na mierzenie </w:t>
      </w:r>
      <w:r w:rsidR="00B44F17" w:rsidRPr="00732E0B">
        <w:t xml:space="preserve">ich </w:t>
      </w:r>
      <w:r w:rsidR="00C62632" w:rsidRPr="00732E0B">
        <w:t>efektów. Odpowiednio</w:t>
      </w:r>
      <w:r w:rsidR="00065CC4" w:rsidRPr="00732E0B">
        <w:t>:</w:t>
      </w:r>
    </w:p>
    <w:p w:rsidR="00704376" w:rsidRPr="00732E0B" w:rsidRDefault="00065CC4" w:rsidP="00A313B0">
      <w:pPr>
        <w:pStyle w:val="Akapitzlist"/>
        <w:numPr>
          <w:ilvl w:val="0"/>
          <w:numId w:val="15"/>
        </w:numPr>
      </w:pPr>
      <w:r w:rsidRPr="00732E0B">
        <w:t>c</w:t>
      </w:r>
      <w:r w:rsidR="00704376" w:rsidRPr="00732E0B">
        <w:t>el główny</w:t>
      </w:r>
      <w:r w:rsidR="00A56128" w:rsidRPr="00732E0B">
        <w:t xml:space="preserve"> – </w:t>
      </w:r>
      <w:r w:rsidR="003919C8" w:rsidRPr="00732E0B">
        <w:t>mierzony jest za pomocą</w:t>
      </w:r>
      <w:r w:rsidR="00A56128" w:rsidRPr="00732E0B">
        <w:t xml:space="preserve"> wskaźnik</w:t>
      </w:r>
      <w:r w:rsidR="003919C8" w:rsidRPr="00732E0B">
        <w:t>ów</w:t>
      </w:r>
      <w:r w:rsidR="00A56128" w:rsidRPr="00732E0B">
        <w:t xml:space="preserve"> </w:t>
      </w:r>
      <w:r w:rsidR="006D28B1" w:rsidRPr="00732E0B">
        <w:t xml:space="preserve">(mierników) </w:t>
      </w:r>
      <w:r w:rsidR="00666059" w:rsidRPr="00732E0B">
        <w:t>wiodącego</w:t>
      </w:r>
      <w:r w:rsidR="00A56128" w:rsidRPr="00732E0B">
        <w:t xml:space="preserve"> celu</w:t>
      </w:r>
      <w:r w:rsidR="00B50D91" w:rsidRPr="00732E0B">
        <w:t xml:space="preserve"> </w:t>
      </w:r>
      <w:r w:rsidR="00A56128" w:rsidRPr="00732E0B">
        <w:t>operacyjn</w:t>
      </w:r>
      <w:r w:rsidR="00666059" w:rsidRPr="00732E0B">
        <w:t>ego</w:t>
      </w:r>
      <w:r w:rsidR="00A56128" w:rsidRPr="00732E0B">
        <w:t xml:space="preserve"> ze strategii</w:t>
      </w:r>
      <w:r w:rsidR="00122E88" w:rsidRPr="00732E0B">
        <w:t xml:space="preserve"> rozwoju</w:t>
      </w:r>
      <w:r w:rsidR="007E21C5" w:rsidRPr="00732E0B">
        <w:t xml:space="preserve"> </w:t>
      </w:r>
      <w:r w:rsidR="006D28B1" w:rsidRPr="00732E0B">
        <w:t>lub wskaź</w:t>
      </w:r>
      <w:r w:rsidR="007E21C5" w:rsidRPr="00732E0B">
        <w:t xml:space="preserve">nika oddziaływania </w:t>
      </w:r>
      <w:r w:rsidR="006D28B1" w:rsidRPr="00732E0B">
        <w:t>(</w:t>
      </w:r>
      <w:r w:rsidR="007E21C5" w:rsidRPr="00732E0B">
        <w:t xml:space="preserve">w przypadku </w:t>
      </w:r>
      <w:r w:rsidR="006D28B1" w:rsidRPr="00732E0B">
        <w:t>programów dotyczących realizacji innych obowiązkowych zadań wykraczających poza strategię</w:t>
      </w:r>
      <w:r w:rsidR="00122E88" w:rsidRPr="00732E0B">
        <w:t xml:space="preserve"> rozwoju</w:t>
      </w:r>
      <w:r w:rsidR="006D28B1" w:rsidRPr="00732E0B">
        <w:t>)</w:t>
      </w:r>
      <w:r w:rsidR="00A56128" w:rsidRPr="00732E0B">
        <w:t>;</w:t>
      </w:r>
    </w:p>
    <w:p w:rsidR="00704376" w:rsidRPr="00732E0B" w:rsidRDefault="00065CC4" w:rsidP="00A313B0">
      <w:pPr>
        <w:pStyle w:val="Akapitzlist"/>
        <w:numPr>
          <w:ilvl w:val="0"/>
          <w:numId w:val="15"/>
        </w:numPr>
        <w:spacing w:after="0"/>
      </w:pPr>
      <w:r w:rsidRPr="00732E0B">
        <w:lastRenderedPageBreak/>
        <w:t>c</w:t>
      </w:r>
      <w:r w:rsidR="00704376" w:rsidRPr="00732E0B">
        <w:t>ele szczegółowe</w:t>
      </w:r>
      <w:r w:rsidR="00A56128" w:rsidRPr="00732E0B">
        <w:t xml:space="preserve"> – </w:t>
      </w:r>
      <w:r w:rsidR="00391370" w:rsidRPr="00732E0B">
        <w:t xml:space="preserve">mierzone są </w:t>
      </w:r>
      <w:r w:rsidR="003919C8" w:rsidRPr="00732E0B">
        <w:t xml:space="preserve">za pomocą wskaźników </w:t>
      </w:r>
      <w:r w:rsidR="006D28B1" w:rsidRPr="00732E0B">
        <w:t>(miernik</w:t>
      </w:r>
      <w:r w:rsidR="00BB7B0B" w:rsidRPr="00732E0B">
        <w:t>ów</w:t>
      </w:r>
      <w:r w:rsidR="006D28B1" w:rsidRPr="00732E0B">
        <w:t xml:space="preserve">) </w:t>
      </w:r>
      <w:r w:rsidRPr="00732E0B">
        <w:t>formułowan</w:t>
      </w:r>
      <w:r w:rsidR="003919C8" w:rsidRPr="00732E0B">
        <w:t>ych</w:t>
      </w:r>
      <w:r w:rsidRPr="00732E0B">
        <w:t xml:space="preserve"> jako wskaźniki</w:t>
      </w:r>
      <w:r w:rsidR="00A56128" w:rsidRPr="00732E0B">
        <w:t xml:space="preserve"> </w:t>
      </w:r>
      <w:r w:rsidR="006D28B1" w:rsidRPr="00732E0B">
        <w:t xml:space="preserve">(mierniki) </w:t>
      </w:r>
      <w:r w:rsidR="00A56128" w:rsidRPr="00732E0B">
        <w:t>rezultatu</w:t>
      </w:r>
      <w:r w:rsidR="00F822C8" w:rsidRPr="00732E0B">
        <w:t xml:space="preserve"> lub oddziaływania</w:t>
      </w:r>
      <w:r w:rsidR="00A56128" w:rsidRPr="00732E0B">
        <w:t>;</w:t>
      </w:r>
    </w:p>
    <w:p w:rsidR="00704376" w:rsidRPr="00732E0B" w:rsidRDefault="00065CC4" w:rsidP="00A313B0">
      <w:pPr>
        <w:pStyle w:val="Akapitzlist"/>
        <w:numPr>
          <w:ilvl w:val="0"/>
          <w:numId w:val="15"/>
        </w:numPr>
      </w:pPr>
      <w:r w:rsidRPr="00732E0B">
        <w:t>d</w:t>
      </w:r>
      <w:r w:rsidR="00704376" w:rsidRPr="00732E0B">
        <w:t>ziałania</w:t>
      </w:r>
      <w:r w:rsidR="00A56128" w:rsidRPr="00732E0B">
        <w:t xml:space="preserve"> – </w:t>
      </w:r>
      <w:r w:rsidR="00391370" w:rsidRPr="00732E0B">
        <w:t xml:space="preserve">mierzone są </w:t>
      </w:r>
      <w:r w:rsidR="003919C8" w:rsidRPr="00732E0B">
        <w:t xml:space="preserve">za pomocą wskaźników </w:t>
      </w:r>
      <w:r w:rsidR="006D28B1" w:rsidRPr="00732E0B">
        <w:t xml:space="preserve">(mierników) </w:t>
      </w:r>
      <w:r w:rsidRPr="00732E0B">
        <w:t>formułowan</w:t>
      </w:r>
      <w:r w:rsidR="003919C8" w:rsidRPr="00732E0B">
        <w:t>ych</w:t>
      </w:r>
      <w:r w:rsidRPr="00732E0B">
        <w:t xml:space="preserve"> jako wskaźniki </w:t>
      </w:r>
      <w:r w:rsidR="00433F2E" w:rsidRPr="00732E0B">
        <w:t xml:space="preserve">(mierniki) </w:t>
      </w:r>
      <w:r w:rsidR="00C62632" w:rsidRPr="00732E0B">
        <w:t>produktu</w:t>
      </w:r>
      <w:r w:rsidR="007E21C5" w:rsidRPr="00732E0B">
        <w:t xml:space="preserve"> (fakultatywnie rezultatu)</w:t>
      </w:r>
      <w:r w:rsidR="00A56128" w:rsidRPr="00732E0B">
        <w:t>.</w:t>
      </w:r>
    </w:p>
    <w:p w:rsidR="007116AC" w:rsidRPr="00732E0B" w:rsidRDefault="0062313F" w:rsidP="00F64DF5">
      <w:r w:rsidRPr="00732E0B">
        <w:t>Każdy wskaźnik</w:t>
      </w:r>
      <w:r w:rsidR="007E21C5" w:rsidRPr="00732E0B">
        <w:t xml:space="preserve"> </w:t>
      </w:r>
      <w:r w:rsidR="006D28B1" w:rsidRPr="00732E0B">
        <w:t>(</w:t>
      </w:r>
      <w:r w:rsidR="007E21C5" w:rsidRPr="00732E0B">
        <w:t>miernik</w:t>
      </w:r>
      <w:r w:rsidR="006D28B1" w:rsidRPr="00732E0B">
        <w:t>)</w:t>
      </w:r>
      <w:r w:rsidR="005F250D" w:rsidRPr="00732E0B">
        <w:t xml:space="preserve"> </w:t>
      </w:r>
      <w:r w:rsidRPr="00732E0B">
        <w:t>powinien</w:t>
      </w:r>
      <w:r w:rsidR="00666059" w:rsidRPr="00732E0B">
        <w:t xml:space="preserve"> być opisany zgodnie ze wzorem </w:t>
      </w:r>
      <w:r w:rsidR="00F43E90" w:rsidRPr="00732E0B">
        <w:t>(</w:t>
      </w:r>
      <w:fldSimple w:instr=" REF _Ref489432216 \h  \* MERGEFORMAT ">
        <w:r w:rsidR="009C773A" w:rsidRPr="009C773A">
          <w:rPr>
            <w:i/>
          </w:rPr>
          <w:t>Karta wskaźnika (miernika)</w:t>
        </w:r>
      </w:fldSimple>
      <w:r w:rsidR="00F43E90" w:rsidRPr="00732E0B">
        <w:t>)</w:t>
      </w:r>
      <w:r w:rsidR="007746B9" w:rsidRPr="00732E0B">
        <w:t>.</w:t>
      </w:r>
    </w:p>
    <w:p w:rsidR="00F64DF5" w:rsidRPr="00732E0B" w:rsidRDefault="007E21C5" w:rsidP="009444FE">
      <w:pPr>
        <w:spacing w:after="0"/>
      </w:pPr>
      <w:r w:rsidRPr="00732E0B">
        <w:t>W</w:t>
      </w:r>
      <w:r w:rsidR="00BB5A0D" w:rsidRPr="00732E0B">
        <w:t xml:space="preserve"> programie musi zostać </w:t>
      </w:r>
      <w:r w:rsidR="004D09A0" w:rsidRPr="00732E0B">
        <w:t>wpisane zobowiązanie do przeprowadzenia</w:t>
      </w:r>
      <w:r w:rsidR="00E37681" w:rsidRPr="00732E0B">
        <w:t>,</w:t>
      </w:r>
      <w:r w:rsidR="004D09A0" w:rsidRPr="00732E0B">
        <w:t xml:space="preserve"> </w:t>
      </w:r>
      <w:r w:rsidR="00D841B4" w:rsidRPr="00732E0B">
        <w:t>co najmniej jednego z</w:t>
      </w:r>
      <w:r w:rsidR="00433F2E" w:rsidRPr="00732E0B">
        <w:t> </w:t>
      </w:r>
      <w:r w:rsidR="00662E76" w:rsidRPr="00732E0B">
        <w:t>trzech</w:t>
      </w:r>
      <w:r w:rsidR="00D841B4" w:rsidRPr="00732E0B">
        <w:t xml:space="preserve"> podstawowych rodzajów ewaluacji:</w:t>
      </w:r>
    </w:p>
    <w:p w:rsidR="00D841B4" w:rsidRPr="00732E0B" w:rsidRDefault="00E47F78" w:rsidP="00A313B0">
      <w:pPr>
        <w:pStyle w:val="Akapitzlist"/>
        <w:numPr>
          <w:ilvl w:val="0"/>
          <w:numId w:val="15"/>
        </w:numPr>
      </w:pPr>
      <w:r w:rsidRPr="00732E0B">
        <w:t>bieżącej (</w:t>
      </w:r>
      <w:proofErr w:type="spellStart"/>
      <w:r w:rsidR="00D841B4" w:rsidRPr="00732E0B">
        <w:t>on-going</w:t>
      </w:r>
      <w:proofErr w:type="spellEnd"/>
      <w:r w:rsidRPr="00732E0B">
        <w:t>)</w:t>
      </w:r>
      <w:r w:rsidR="00673A38" w:rsidRPr="00732E0B">
        <w:t>;</w:t>
      </w:r>
    </w:p>
    <w:p w:rsidR="001E735C" w:rsidRPr="00732E0B" w:rsidRDefault="00E47F78" w:rsidP="00A313B0">
      <w:pPr>
        <w:pStyle w:val="Akapitzlist"/>
        <w:numPr>
          <w:ilvl w:val="0"/>
          <w:numId w:val="15"/>
        </w:numPr>
      </w:pPr>
      <w:proofErr w:type="spellStart"/>
      <w:r w:rsidRPr="00732E0B">
        <w:t>śródokresowej</w:t>
      </w:r>
      <w:proofErr w:type="spellEnd"/>
      <w:r w:rsidRPr="00732E0B">
        <w:t xml:space="preserve"> (</w:t>
      </w:r>
      <w:proofErr w:type="spellStart"/>
      <w:r w:rsidR="001E735C" w:rsidRPr="00732E0B">
        <w:t>mid-term</w:t>
      </w:r>
      <w:proofErr w:type="spellEnd"/>
      <w:r w:rsidRPr="00732E0B">
        <w:t>)</w:t>
      </w:r>
      <w:r w:rsidR="00662E76" w:rsidRPr="00732E0B">
        <w:t>;</w:t>
      </w:r>
    </w:p>
    <w:p w:rsidR="00D841B4" w:rsidRPr="00732E0B" w:rsidRDefault="00E47F78" w:rsidP="00A313B0">
      <w:pPr>
        <w:pStyle w:val="Akapitzlist"/>
        <w:numPr>
          <w:ilvl w:val="0"/>
          <w:numId w:val="15"/>
        </w:numPr>
      </w:pPr>
      <w:r w:rsidRPr="00732E0B">
        <w:t>końcowej (</w:t>
      </w:r>
      <w:r w:rsidR="00D841B4" w:rsidRPr="00732E0B">
        <w:t>ex-post</w:t>
      </w:r>
      <w:r w:rsidRPr="00732E0B">
        <w:t>)</w:t>
      </w:r>
      <w:r w:rsidR="00673A38" w:rsidRPr="00732E0B">
        <w:t>.</w:t>
      </w:r>
      <w:r w:rsidR="00673A38" w:rsidRPr="00732E0B">
        <w:rPr>
          <w:rStyle w:val="Odwoanieprzypisudolnego"/>
        </w:rPr>
        <w:footnoteReference w:id="1"/>
      </w:r>
    </w:p>
    <w:p w:rsidR="00D841B4" w:rsidRPr="00732E0B" w:rsidRDefault="00302175" w:rsidP="00D841B4">
      <w:r w:rsidRPr="00732E0B">
        <w:t xml:space="preserve">Co do zasady </w:t>
      </w:r>
      <w:r w:rsidR="004C1E71" w:rsidRPr="00732E0B">
        <w:t>analizy</w:t>
      </w:r>
      <w:r w:rsidR="00D841B4" w:rsidRPr="00732E0B">
        <w:t xml:space="preserve"> </w:t>
      </w:r>
      <w:r w:rsidR="007A06CA" w:rsidRPr="00732E0B">
        <w:t>ewaluacyjne</w:t>
      </w:r>
      <w:r w:rsidR="00D841B4" w:rsidRPr="00732E0B">
        <w:t xml:space="preserve"> powinny </w:t>
      </w:r>
      <w:r w:rsidR="00610CD8" w:rsidRPr="00732E0B">
        <w:t>zostać</w:t>
      </w:r>
      <w:r w:rsidR="00D841B4" w:rsidRPr="00732E0B">
        <w:t xml:space="preserve"> przeprowadzone przez podmiot zewnętrzny. </w:t>
      </w:r>
      <w:r w:rsidRPr="00732E0B">
        <w:t>W</w:t>
      </w:r>
      <w:r w:rsidR="00433F2E" w:rsidRPr="00732E0B">
        <w:t> </w:t>
      </w:r>
      <w:r w:rsidRPr="00732E0B">
        <w:t xml:space="preserve">przypadku ewaluacji </w:t>
      </w:r>
      <w:r w:rsidR="00610CD8" w:rsidRPr="00732E0B">
        <w:t>bieżącej (</w:t>
      </w:r>
      <w:proofErr w:type="spellStart"/>
      <w:r w:rsidRPr="00732E0B">
        <w:t>on-going</w:t>
      </w:r>
      <w:proofErr w:type="spellEnd"/>
      <w:r w:rsidR="00610CD8" w:rsidRPr="00732E0B">
        <w:t>)</w:t>
      </w:r>
      <w:r w:rsidRPr="00732E0B">
        <w:t xml:space="preserve"> oraz </w:t>
      </w:r>
      <w:proofErr w:type="spellStart"/>
      <w:r w:rsidR="00610CD8" w:rsidRPr="00732E0B">
        <w:t>śródokresowej</w:t>
      </w:r>
      <w:proofErr w:type="spellEnd"/>
      <w:r w:rsidR="00610CD8" w:rsidRPr="00732E0B">
        <w:t xml:space="preserve"> (</w:t>
      </w:r>
      <w:proofErr w:type="spellStart"/>
      <w:r w:rsidRPr="00732E0B">
        <w:t>mid-term</w:t>
      </w:r>
      <w:proofErr w:type="spellEnd"/>
      <w:r w:rsidR="00610CD8" w:rsidRPr="00732E0B">
        <w:t>)</w:t>
      </w:r>
      <w:r w:rsidRPr="00732E0B">
        <w:t xml:space="preserve"> możliwe jest </w:t>
      </w:r>
      <w:r w:rsidR="002B1C68" w:rsidRPr="00732E0B">
        <w:t>opieranie się wyłącznie na wewnętrznych analizach. Niezależnie od rodzaju ewaluacji oraz podmiotu realizującego p</w:t>
      </w:r>
      <w:r w:rsidR="00D841B4" w:rsidRPr="00732E0B">
        <w:t xml:space="preserve">odstawą analiz powinny być wyniki cyklicznie prowadzonego monitoringu </w:t>
      </w:r>
      <w:r w:rsidR="00610CD8" w:rsidRPr="00732E0B">
        <w:t xml:space="preserve">celów </w:t>
      </w:r>
      <w:r w:rsidR="00093809" w:rsidRPr="00732E0B">
        <w:t xml:space="preserve">i działań </w:t>
      </w:r>
      <w:r w:rsidR="00D841B4" w:rsidRPr="00732E0B">
        <w:t xml:space="preserve">oraz innych </w:t>
      </w:r>
      <w:r w:rsidR="00610CD8" w:rsidRPr="00732E0B">
        <w:t xml:space="preserve">dodatkowych </w:t>
      </w:r>
      <w:r w:rsidR="00D841B4" w:rsidRPr="00732E0B">
        <w:t>badań ilościowych i</w:t>
      </w:r>
      <w:r w:rsidR="001B3695" w:rsidRPr="00732E0B">
        <w:t> </w:t>
      </w:r>
      <w:r w:rsidR="00D841B4" w:rsidRPr="00732E0B">
        <w:t xml:space="preserve">jakościowych. </w:t>
      </w:r>
    </w:p>
    <w:p w:rsidR="00721249" w:rsidRPr="00732E0B" w:rsidRDefault="006103DC" w:rsidP="00704376">
      <w:pPr>
        <w:pStyle w:val="wyrnienie"/>
      </w:pPr>
      <w:r w:rsidRPr="00732E0B">
        <w:t>System</w:t>
      </w:r>
      <w:r w:rsidR="00721249" w:rsidRPr="00732E0B">
        <w:t xml:space="preserve"> realizacji</w:t>
      </w:r>
    </w:p>
    <w:p w:rsidR="00704376" w:rsidRPr="00732E0B" w:rsidRDefault="00612092" w:rsidP="000E7935">
      <w:r w:rsidRPr="00732E0B">
        <w:t xml:space="preserve">W programie powinny zostać </w:t>
      </w:r>
      <w:r w:rsidR="00610CD8" w:rsidRPr="00732E0B">
        <w:t>wprowadzone</w:t>
      </w:r>
      <w:r w:rsidRPr="00732E0B">
        <w:t xml:space="preserve"> </w:t>
      </w:r>
      <w:r w:rsidR="00FF1E1F" w:rsidRPr="00732E0B">
        <w:t xml:space="preserve">zapisy </w:t>
      </w:r>
      <w:r w:rsidR="002057A7" w:rsidRPr="00732E0B">
        <w:t>w zakresie</w:t>
      </w:r>
      <w:r w:rsidRPr="00732E0B">
        <w:t>:</w:t>
      </w:r>
    </w:p>
    <w:p w:rsidR="00610CD8" w:rsidRPr="00732E0B" w:rsidRDefault="00612092" w:rsidP="00FC23DD">
      <w:pPr>
        <w:pStyle w:val="wyrnienie"/>
        <w:numPr>
          <w:ilvl w:val="0"/>
          <w:numId w:val="14"/>
        </w:numPr>
        <w:spacing w:after="0"/>
      </w:pPr>
      <w:r w:rsidRPr="00732E0B">
        <w:t>finansowani</w:t>
      </w:r>
      <w:r w:rsidR="002057A7" w:rsidRPr="00732E0B">
        <w:t>a real</w:t>
      </w:r>
      <w:r w:rsidR="00090193" w:rsidRPr="00732E0B">
        <w:t>izacji programu</w:t>
      </w:r>
    </w:p>
    <w:p w:rsidR="00612092" w:rsidRPr="00732E0B" w:rsidRDefault="0034330E" w:rsidP="00610CD8">
      <w:r w:rsidRPr="00732E0B">
        <w:t>Program</w:t>
      </w:r>
      <w:r w:rsidR="00610CD8" w:rsidRPr="00732E0B">
        <w:t xml:space="preserve"> </w:t>
      </w:r>
      <w:r w:rsidRPr="00732E0B">
        <w:t>powinien</w:t>
      </w:r>
      <w:r w:rsidR="00610CD8" w:rsidRPr="00732E0B">
        <w:t xml:space="preserve"> </w:t>
      </w:r>
      <w:r w:rsidRPr="00732E0B">
        <w:t>określać</w:t>
      </w:r>
      <w:r w:rsidR="00612092" w:rsidRPr="00732E0B">
        <w:t xml:space="preserve"> koszty realizacji </w:t>
      </w:r>
      <w:r w:rsidR="0091289E" w:rsidRPr="00732E0B">
        <w:t>w podziale</w:t>
      </w:r>
      <w:r w:rsidR="006962F1" w:rsidRPr="00732E0B">
        <w:t xml:space="preserve"> na cele szczegółowe</w:t>
      </w:r>
      <w:r w:rsidR="00612092" w:rsidRPr="00732E0B">
        <w:t xml:space="preserve"> i na lata</w:t>
      </w:r>
      <w:r w:rsidR="00391370" w:rsidRPr="00732E0B">
        <w:t>.</w:t>
      </w:r>
      <w:r w:rsidR="00612092" w:rsidRPr="00732E0B">
        <w:t xml:space="preserve"> </w:t>
      </w:r>
      <w:r w:rsidR="00391370" w:rsidRPr="00732E0B">
        <w:t>W</w:t>
      </w:r>
      <w:r w:rsidR="00091A9D" w:rsidRPr="00732E0B">
        <w:t xml:space="preserve">ymagane jest </w:t>
      </w:r>
      <w:r w:rsidR="00612092" w:rsidRPr="00732E0B">
        <w:t xml:space="preserve">wyróżnienie wydatków </w:t>
      </w:r>
      <w:r w:rsidR="009527A0" w:rsidRPr="00732E0B">
        <w:t xml:space="preserve">przeznaczonych </w:t>
      </w:r>
      <w:r w:rsidR="00612092" w:rsidRPr="00732E0B">
        <w:t>na inwestycje (</w:t>
      </w:r>
      <w:r w:rsidR="00E47F78" w:rsidRPr="00732E0B">
        <w:t>wraz</w:t>
      </w:r>
      <w:r w:rsidR="001B3695" w:rsidRPr="00732E0B">
        <w:t> </w:t>
      </w:r>
      <w:r w:rsidR="00E47F78" w:rsidRPr="00732E0B">
        <w:t>z</w:t>
      </w:r>
      <w:r w:rsidR="00610CD8" w:rsidRPr="00732E0B">
        <w:t> </w:t>
      </w:r>
      <w:r w:rsidR="00E47F78" w:rsidRPr="00732E0B">
        <w:t>analizą szacunkowych kosztów</w:t>
      </w:r>
      <w:r w:rsidR="00612092" w:rsidRPr="00732E0B">
        <w:t xml:space="preserve"> </w:t>
      </w:r>
      <w:r w:rsidR="00610CD8" w:rsidRPr="00732E0B">
        <w:t xml:space="preserve">ich </w:t>
      </w:r>
      <w:r w:rsidR="00612092" w:rsidRPr="00732E0B">
        <w:t>utrzyman</w:t>
      </w:r>
      <w:r w:rsidR="007A06CA" w:rsidRPr="00732E0B">
        <w:t>ia</w:t>
      </w:r>
      <w:r w:rsidR="00E323DA" w:rsidRPr="00732E0B">
        <w:t xml:space="preserve"> co najmniej w 5</w:t>
      </w:r>
      <w:r w:rsidR="00091A9D" w:rsidRPr="00732E0B">
        <w:t xml:space="preserve"> kolejnych latach</w:t>
      </w:r>
      <w:r w:rsidR="00E323DA" w:rsidRPr="00732E0B">
        <w:t xml:space="preserve"> po zakończeniu inwestycji</w:t>
      </w:r>
      <w:r w:rsidR="007A06CA" w:rsidRPr="00732E0B">
        <w:t xml:space="preserve">). </w:t>
      </w:r>
      <w:r w:rsidR="00E47F78" w:rsidRPr="00732E0B">
        <w:t>W</w:t>
      </w:r>
      <w:r w:rsidR="00091A9D" w:rsidRPr="00732E0B">
        <w:t xml:space="preserve"> kosztach </w:t>
      </w:r>
      <w:r w:rsidR="00610CD8" w:rsidRPr="00732E0B">
        <w:t xml:space="preserve">realizacji </w:t>
      </w:r>
      <w:r w:rsidR="00091A9D" w:rsidRPr="00732E0B">
        <w:t xml:space="preserve">należy uwzględnić również </w:t>
      </w:r>
      <w:r w:rsidR="007A06CA" w:rsidRPr="00732E0B">
        <w:t>k</w:t>
      </w:r>
      <w:r w:rsidR="00612092" w:rsidRPr="00732E0B">
        <w:t xml:space="preserve">oszty stałe (czyli np. lokale, etaty, media itp.). Ponadto </w:t>
      </w:r>
      <w:r w:rsidRPr="00732E0B">
        <w:t xml:space="preserve">w dokumencie </w:t>
      </w:r>
      <w:r w:rsidR="00612092" w:rsidRPr="00732E0B">
        <w:t xml:space="preserve">powinny zostać </w:t>
      </w:r>
      <w:r w:rsidR="00A83D4B" w:rsidRPr="00732E0B">
        <w:t>wymienione wykorzystywane</w:t>
      </w:r>
      <w:r w:rsidR="005765FC" w:rsidRPr="00732E0B">
        <w:t xml:space="preserve"> </w:t>
      </w:r>
      <w:r w:rsidRPr="00732E0B">
        <w:t>sposoby</w:t>
      </w:r>
      <w:r w:rsidR="00612092" w:rsidRPr="00732E0B">
        <w:t xml:space="preserve"> </w:t>
      </w:r>
      <w:r w:rsidR="00043D0C" w:rsidRPr="00732E0B">
        <w:t>finansowania (</w:t>
      </w:r>
      <w:r w:rsidRPr="00732E0B">
        <w:t xml:space="preserve">środki własne lub </w:t>
      </w:r>
      <w:r w:rsidR="00F3209E" w:rsidRPr="00732E0B">
        <w:t>zewnętrzne</w:t>
      </w:r>
      <w:r w:rsidR="005765FC" w:rsidRPr="00732E0B">
        <w:t>) oraz formuła</w:t>
      </w:r>
      <w:r w:rsidR="00612092" w:rsidRPr="00732E0B">
        <w:t xml:space="preserve"> realizacji </w:t>
      </w:r>
      <w:r w:rsidRPr="00732E0B">
        <w:t xml:space="preserve">programu </w:t>
      </w:r>
      <w:r w:rsidR="00612092" w:rsidRPr="00732E0B">
        <w:t xml:space="preserve">(czy </w:t>
      </w:r>
      <w:r w:rsidR="005A7427" w:rsidRPr="00732E0B">
        <w:t>działania</w:t>
      </w:r>
      <w:r w:rsidR="005765FC" w:rsidRPr="00732E0B">
        <w:t xml:space="preserve"> wskazan</w:t>
      </w:r>
      <w:r w:rsidR="005A7427" w:rsidRPr="00732E0B">
        <w:t>e</w:t>
      </w:r>
      <w:r w:rsidR="005765FC" w:rsidRPr="00732E0B">
        <w:t xml:space="preserve"> w programie</w:t>
      </w:r>
      <w:r w:rsidR="00612092" w:rsidRPr="00732E0B">
        <w:t xml:space="preserve"> </w:t>
      </w:r>
      <w:r w:rsidR="00091A9D" w:rsidRPr="00732E0B">
        <w:t>będ</w:t>
      </w:r>
      <w:r w:rsidR="005A7427" w:rsidRPr="00732E0B">
        <w:t>ą</w:t>
      </w:r>
      <w:r w:rsidR="00091A9D" w:rsidRPr="00732E0B">
        <w:t xml:space="preserve"> </w:t>
      </w:r>
      <w:r w:rsidR="005A7427" w:rsidRPr="00732E0B">
        <w:t>realizowane</w:t>
      </w:r>
      <w:r w:rsidR="00612092" w:rsidRPr="00732E0B">
        <w:t xml:space="preserve"> siłami wewnętrznymi, w tym </w:t>
      </w:r>
      <w:r w:rsidR="005765FC" w:rsidRPr="00732E0B">
        <w:t xml:space="preserve">np. </w:t>
      </w:r>
      <w:r w:rsidR="00612092" w:rsidRPr="00732E0B">
        <w:t>we współpracy z</w:t>
      </w:r>
      <w:r w:rsidR="00122733" w:rsidRPr="00732E0B">
        <w:t xml:space="preserve"> </w:t>
      </w:r>
      <w:r w:rsidR="00612092" w:rsidRPr="00732E0B">
        <w:t>jednostkami organizacyjnymi lub miejskimi spółkami, poprzez konkurs</w:t>
      </w:r>
      <w:r w:rsidR="00865EF6" w:rsidRPr="00732E0B">
        <w:t>y</w:t>
      </w:r>
      <w:r w:rsidR="00612092" w:rsidRPr="00732E0B">
        <w:t xml:space="preserve"> dla organizacji pozarządowych, </w:t>
      </w:r>
      <w:r w:rsidR="00610CD8" w:rsidRPr="00732E0B">
        <w:t>z</w:t>
      </w:r>
      <w:r w:rsidR="0049321D" w:rsidRPr="00732E0B">
        <w:t xml:space="preserve"> </w:t>
      </w:r>
      <w:r w:rsidR="00610CD8" w:rsidRPr="00732E0B">
        <w:t>wykorzystaniem partnerstwa</w:t>
      </w:r>
      <w:r w:rsidR="00612092" w:rsidRPr="00732E0B">
        <w:t xml:space="preserve"> publiczno-prywatne</w:t>
      </w:r>
      <w:r w:rsidR="00610CD8" w:rsidRPr="00732E0B">
        <w:t>go lub innych instrumentów współpracy</w:t>
      </w:r>
      <w:r w:rsidR="00612092" w:rsidRPr="00732E0B">
        <w:t>);</w:t>
      </w:r>
    </w:p>
    <w:p w:rsidR="00610CD8" w:rsidRPr="00732E0B" w:rsidRDefault="00612092" w:rsidP="00FC23DD">
      <w:pPr>
        <w:pStyle w:val="wyrnienie"/>
        <w:numPr>
          <w:ilvl w:val="0"/>
          <w:numId w:val="14"/>
        </w:numPr>
        <w:spacing w:after="0"/>
      </w:pPr>
      <w:r w:rsidRPr="00732E0B">
        <w:t>uwarunkowa</w:t>
      </w:r>
      <w:r w:rsidR="002057A7" w:rsidRPr="00732E0B">
        <w:t xml:space="preserve">ń </w:t>
      </w:r>
      <w:r w:rsidR="005226BD" w:rsidRPr="00732E0B">
        <w:t>organizacyjnych</w:t>
      </w:r>
      <w:r w:rsidR="00610CD8" w:rsidRPr="00732E0B">
        <w:t xml:space="preserve"> </w:t>
      </w:r>
    </w:p>
    <w:p w:rsidR="00612092" w:rsidRPr="00732E0B" w:rsidRDefault="002E0079" w:rsidP="00610CD8">
      <w:r w:rsidRPr="00732E0B">
        <w:t>Należy o</w:t>
      </w:r>
      <w:r w:rsidR="005765FC" w:rsidRPr="00732E0B">
        <w:t>kreśl</w:t>
      </w:r>
      <w:r w:rsidRPr="00732E0B">
        <w:t>ić</w:t>
      </w:r>
      <w:r w:rsidR="00612092" w:rsidRPr="00732E0B">
        <w:t xml:space="preserve"> niezbędn</w:t>
      </w:r>
      <w:r w:rsidRPr="00732E0B">
        <w:t>e do wprowadzenia</w:t>
      </w:r>
      <w:r w:rsidR="005765FC" w:rsidRPr="00732E0B">
        <w:t>,</w:t>
      </w:r>
      <w:r w:rsidR="00612092" w:rsidRPr="00732E0B">
        <w:t xml:space="preserve"> z perspektywy efektywnej realizacji </w:t>
      </w:r>
      <w:r w:rsidR="002057A7" w:rsidRPr="00732E0B">
        <w:t>celów</w:t>
      </w:r>
      <w:r w:rsidR="00612092" w:rsidRPr="00732E0B">
        <w:t xml:space="preserve"> programu, regulacj</w:t>
      </w:r>
      <w:r w:rsidR="0049321D" w:rsidRPr="00732E0B">
        <w:t>e</w:t>
      </w:r>
      <w:r w:rsidR="00612092" w:rsidRPr="00732E0B">
        <w:t xml:space="preserve"> </w:t>
      </w:r>
      <w:r w:rsidR="005765FC" w:rsidRPr="00732E0B">
        <w:t>czy zmian</w:t>
      </w:r>
      <w:r w:rsidRPr="00732E0B">
        <w:t>y</w:t>
      </w:r>
      <w:r w:rsidR="005765FC" w:rsidRPr="00732E0B">
        <w:t xml:space="preserve"> w organizacji </w:t>
      </w:r>
      <w:r w:rsidR="00612092" w:rsidRPr="00732E0B">
        <w:t>(np. zmiany uchwał Rady m.st. Warszawy lub zarządzeń Prezydenta m.st. Warszawy);</w:t>
      </w:r>
    </w:p>
    <w:p w:rsidR="00610CD8" w:rsidRPr="00732E0B" w:rsidRDefault="005765FC" w:rsidP="00FC23DD">
      <w:pPr>
        <w:pStyle w:val="wyrnienie"/>
        <w:numPr>
          <w:ilvl w:val="0"/>
          <w:numId w:val="14"/>
        </w:numPr>
        <w:spacing w:after="0"/>
      </w:pPr>
      <w:r w:rsidRPr="00732E0B">
        <w:t>powiąza</w:t>
      </w:r>
      <w:r w:rsidR="002057A7" w:rsidRPr="00732E0B">
        <w:t>ń</w:t>
      </w:r>
      <w:r w:rsidR="00610CD8" w:rsidRPr="00732E0B">
        <w:t xml:space="preserve"> z innymi programami</w:t>
      </w:r>
    </w:p>
    <w:p w:rsidR="00AA3E2B" w:rsidRPr="00732E0B" w:rsidRDefault="00892739" w:rsidP="00610CD8">
      <w:r w:rsidRPr="00732E0B">
        <w:t>Należy określić</w:t>
      </w:r>
      <w:r w:rsidR="00A84E78" w:rsidRPr="00732E0B">
        <w:t xml:space="preserve"> </w:t>
      </w:r>
      <w:r w:rsidR="00785A24" w:rsidRPr="00732E0B">
        <w:t>szczegółow</w:t>
      </w:r>
      <w:r w:rsidRPr="00732E0B">
        <w:t>e</w:t>
      </w:r>
      <w:r w:rsidR="00785A24" w:rsidRPr="00732E0B">
        <w:t xml:space="preserve"> </w:t>
      </w:r>
      <w:r w:rsidRPr="00732E0B">
        <w:t>relacje</w:t>
      </w:r>
      <w:r w:rsidR="005765FC" w:rsidRPr="00732E0B">
        <w:t xml:space="preserve"> z </w:t>
      </w:r>
      <w:r w:rsidR="001564E6" w:rsidRPr="00732E0B">
        <w:t xml:space="preserve">istniejącymi </w:t>
      </w:r>
      <w:r w:rsidR="005765FC" w:rsidRPr="00732E0B">
        <w:t xml:space="preserve">dokumentami, </w:t>
      </w:r>
      <w:r w:rsidR="001564E6" w:rsidRPr="00732E0B">
        <w:t xml:space="preserve">tzn. </w:t>
      </w:r>
      <w:r w:rsidR="00A84E78" w:rsidRPr="00732E0B">
        <w:t>wskaza</w:t>
      </w:r>
      <w:r w:rsidR="0071445D" w:rsidRPr="00732E0B">
        <w:t>ć wzajemne powiązania z</w:t>
      </w:r>
      <w:r w:rsidR="00F3209E" w:rsidRPr="00732E0B">
        <w:t> </w:t>
      </w:r>
      <w:r w:rsidR="00785A24" w:rsidRPr="00732E0B">
        <w:t xml:space="preserve">celami </w:t>
      </w:r>
      <w:r w:rsidR="00F3209E" w:rsidRPr="00732E0B">
        <w:t xml:space="preserve">innych </w:t>
      </w:r>
      <w:r w:rsidR="00785A24" w:rsidRPr="00732E0B">
        <w:t xml:space="preserve">programów </w:t>
      </w:r>
      <w:r w:rsidR="001564E6" w:rsidRPr="00732E0B">
        <w:t xml:space="preserve">oraz </w:t>
      </w:r>
      <w:r w:rsidR="00F3209E" w:rsidRPr="00732E0B">
        <w:t>wyjaś</w:t>
      </w:r>
      <w:r w:rsidR="0071445D" w:rsidRPr="00732E0B">
        <w:t xml:space="preserve">nić </w:t>
      </w:r>
      <w:r w:rsidR="001564E6" w:rsidRPr="00732E0B">
        <w:t>na czym polega zale</w:t>
      </w:r>
      <w:r w:rsidR="00785A24" w:rsidRPr="00732E0B">
        <w:t>żność. Jest to szczególnie ważn</w:t>
      </w:r>
      <w:r w:rsidR="001564E6" w:rsidRPr="00732E0B">
        <w:t xml:space="preserve">e </w:t>
      </w:r>
      <w:r w:rsidR="00077D69" w:rsidRPr="00732E0B">
        <w:t>w</w:t>
      </w:r>
      <w:r w:rsidR="00DF586D" w:rsidRPr="00732E0B">
        <w:t> </w:t>
      </w:r>
      <w:r w:rsidR="00077D69" w:rsidRPr="00732E0B">
        <w:t xml:space="preserve">przypadku uzależnienia </w:t>
      </w:r>
      <w:r w:rsidR="00A84E78" w:rsidRPr="00732E0B">
        <w:t xml:space="preserve">realizacji programu </w:t>
      </w:r>
      <w:r w:rsidR="0099724D" w:rsidRPr="00732E0B">
        <w:t xml:space="preserve">od </w:t>
      </w:r>
      <w:r w:rsidR="00077D69" w:rsidRPr="00732E0B">
        <w:t xml:space="preserve">wdrożenia </w:t>
      </w:r>
      <w:r w:rsidR="00A84E78" w:rsidRPr="00732E0B">
        <w:t xml:space="preserve">innego </w:t>
      </w:r>
      <w:r w:rsidR="00F43E90" w:rsidRPr="00732E0B">
        <w:t xml:space="preserve">celu </w:t>
      </w:r>
      <w:r w:rsidR="0003698E" w:rsidRPr="00732E0B">
        <w:t>operacyjnego strategii</w:t>
      </w:r>
      <w:r w:rsidR="00122E88" w:rsidRPr="00732E0B">
        <w:t xml:space="preserve"> rozwoju</w:t>
      </w:r>
      <w:r w:rsidR="0003698E" w:rsidRPr="00732E0B">
        <w:t xml:space="preserve"> </w:t>
      </w:r>
      <w:r w:rsidR="00077D69" w:rsidRPr="00732E0B">
        <w:t xml:space="preserve">oraz gdy program </w:t>
      </w:r>
      <w:r w:rsidR="0099724D" w:rsidRPr="00732E0B">
        <w:t xml:space="preserve">ma </w:t>
      </w:r>
      <w:r w:rsidR="005765FC" w:rsidRPr="00732E0B">
        <w:t>wpływa</w:t>
      </w:r>
      <w:r w:rsidR="0099724D" w:rsidRPr="00732E0B">
        <w:t>ć</w:t>
      </w:r>
      <w:r w:rsidR="005765FC" w:rsidRPr="00732E0B">
        <w:t>, umożliwia</w:t>
      </w:r>
      <w:r w:rsidR="0099724D" w:rsidRPr="00732E0B">
        <w:t>ć</w:t>
      </w:r>
      <w:r w:rsidR="005765FC" w:rsidRPr="00732E0B">
        <w:t xml:space="preserve"> lub </w:t>
      </w:r>
      <w:r w:rsidR="0099724D" w:rsidRPr="00732E0B">
        <w:t>warunkować</w:t>
      </w:r>
      <w:r w:rsidR="00077D69" w:rsidRPr="00732E0B">
        <w:t xml:space="preserve"> realizację innych dokumentów</w:t>
      </w:r>
      <w:r w:rsidR="00AA3E2B" w:rsidRPr="00732E0B">
        <w:t>;</w:t>
      </w:r>
    </w:p>
    <w:p w:rsidR="00610CD8" w:rsidRPr="00732E0B" w:rsidRDefault="00090193" w:rsidP="00FC23DD">
      <w:pPr>
        <w:pStyle w:val="wyrnienie"/>
        <w:numPr>
          <w:ilvl w:val="0"/>
          <w:numId w:val="14"/>
        </w:numPr>
        <w:spacing w:after="0"/>
      </w:pPr>
      <w:r w:rsidRPr="00732E0B">
        <w:t>o</w:t>
      </w:r>
      <w:r w:rsidR="00892739" w:rsidRPr="00732E0B">
        <w:t>dpowiedzialności</w:t>
      </w:r>
      <w:r w:rsidRPr="00732E0B">
        <w:t xml:space="preserve"> za realizację</w:t>
      </w:r>
      <w:r w:rsidR="005765FC" w:rsidRPr="00732E0B">
        <w:t xml:space="preserve"> </w:t>
      </w:r>
      <w:r w:rsidR="00610CD8" w:rsidRPr="00732E0B">
        <w:t>programu</w:t>
      </w:r>
    </w:p>
    <w:p w:rsidR="005765FC" w:rsidRPr="00732E0B" w:rsidRDefault="0099724D" w:rsidP="00610CD8">
      <w:r w:rsidRPr="00732E0B">
        <w:t>K</w:t>
      </w:r>
      <w:r w:rsidR="00AA3E2B" w:rsidRPr="00732E0B">
        <w:t>ażdy program m</w:t>
      </w:r>
      <w:r w:rsidR="00DD56DC" w:rsidRPr="00732E0B">
        <w:t>usi</w:t>
      </w:r>
      <w:r w:rsidR="00AA3E2B" w:rsidRPr="00732E0B">
        <w:t xml:space="preserve"> mieć przypisan</w:t>
      </w:r>
      <w:r w:rsidR="00575519" w:rsidRPr="00732E0B">
        <w:t>e</w:t>
      </w:r>
      <w:r w:rsidR="00AA3E2B" w:rsidRPr="00732E0B">
        <w:t xml:space="preserve"> </w:t>
      </w:r>
      <w:r w:rsidR="00575519" w:rsidRPr="00732E0B">
        <w:t>biuro wiodące</w:t>
      </w:r>
      <w:r w:rsidR="00AA3E2B" w:rsidRPr="00732E0B">
        <w:t xml:space="preserve"> </w:t>
      </w:r>
      <w:r w:rsidR="005765FC" w:rsidRPr="00732E0B">
        <w:t>odpowiadając</w:t>
      </w:r>
      <w:r w:rsidR="00575519" w:rsidRPr="00732E0B">
        <w:t>e</w:t>
      </w:r>
      <w:r w:rsidR="005765FC" w:rsidRPr="00732E0B">
        <w:t xml:space="preserve"> za </w:t>
      </w:r>
      <w:r w:rsidR="00090193" w:rsidRPr="00732E0B">
        <w:t xml:space="preserve">całościową </w:t>
      </w:r>
      <w:r w:rsidR="005765FC" w:rsidRPr="00732E0B">
        <w:t>jego realizację</w:t>
      </w:r>
      <w:r w:rsidR="00090193" w:rsidRPr="00732E0B">
        <w:t xml:space="preserve"> oraz </w:t>
      </w:r>
      <w:r w:rsidRPr="00732E0B">
        <w:t xml:space="preserve">określać odpowiedzialność </w:t>
      </w:r>
      <w:r w:rsidR="00C17111" w:rsidRPr="00732E0B">
        <w:t xml:space="preserve">biur, dzielnic lub </w:t>
      </w:r>
      <w:r w:rsidR="00095B70" w:rsidRPr="00732E0B">
        <w:t xml:space="preserve">jednostek organizacyjnych </w:t>
      </w:r>
      <w:r w:rsidR="005E261C" w:rsidRPr="00732E0B">
        <w:t>m.st. Warszawy</w:t>
      </w:r>
      <w:r w:rsidR="00095B70" w:rsidRPr="00732E0B">
        <w:t xml:space="preserve"> </w:t>
      </w:r>
      <w:r w:rsidRPr="00732E0B">
        <w:t>za</w:t>
      </w:r>
      <w:r w:rsidR="00575519" w:rsidRPr="00732E0B">
        <w:t xml:space="preserve"> </w:t>
      </w:r>
      <w:r w:rsidR="00090193" w:rsidRPr="00732E0B">
        <w:t>realizację poszczególnych celów</w:t>
      </w:r>
      <w:r w:rsidR="00F43E90" w:rsidRPr="00732E0B">
        <w:t xml:space="preserve"> szczegółowych</w:t>
      </w:r>
      <w:r w:rsidR="0071445D" w:rsidRPr="00732E0B">
        <w:t xml:space="preserve"> lub działań</w:t>
      </w:r>
      <w:r w:rsidR="00090193" w:rsidRPr="00732E0B">
        <w:t>;</w:t>
      </w:r>
    </w:p>
    <w:p w:rsidR="00610CD8" w:rsidRPr="00732E0B" w:rsidRDefault="00DF586D" w:rsidP="00FC23DD">
      <w:pPr>
        <w:pStyle w:val="wyrnienie"/>
        <w:numPr>
          <w:ilvl w:val="0"/>
          <w:numId w:val="14"/>
        </w:numPr>
        <w:spacing w:after="0"/>
      </w:pPr>
      <w:r w:rsidRPr="00732E0B">
        <w:lastRenderedPageBreak/>
        <w:t xml:space="preserve">zaangażowanych </w:t>
      </w:r>
      <w:r w:rsidR="005765FC" w:rsidRPr="00732E0B">
        <w:t>p</w:t>
      </w:r>
      <w:r w:rsidR="00892739" w:rsidRPr="00732E0B">
        <w:t>artnerów</w:t>
      </w:r>
    </w:p>
    <w:p w:rsidR="00F05CFE" w:rsidRPr="00732E0B" w:rsidRDefault="0099724D" w:rsidP="00610CD8">
      <w:r w:rsidRPr="00732E0B">
        <w:t>K</w:t>
      </w:r>
      <w:r w:rsidR="009527A0" w:rsidRPr="00732E0B">
        <w:t xml:space="preserve">onieczne jest </w:t>
      </w:r>
      <w:r w:rsidR="007445F3" w:rsidRPr="00732E0B">
        <w:t>wskazan</w:t>
      </w:r>
      <w:r w:rsidR="009527A0" w:rsidRPr="00732E0B">
        <w:t>i</w:t>
      </w:r>
      <w:r w:rsidR="007445F3" w:rsidRPr="00732E0B">
        <w:t>e podmiot</w:t>
      </w:r>
      <w:r w:rsidR="00865EF6" w:rsidRPr="00732E0B">
        <w:t>ów</w:t>
      </w:r>
      <w:r w:rsidR="007445F3" w:rsidRPr="00732E0B">
        <w:t xml:space="preserve"> współodpowiedzialn</w:t>
      </w:r>
      <w:r w:rsidR="00865EF6" w:rsidRPr="00732E0B">
        <w:t>ych</w:t>
      </w:r>
      <w:r w:rsidR="007445F3" w:rsidRPr="00732E0B">
        <w:t xml:space="preserve"> lub współpracując</w:t>
      </w:r>
      <w:r w:rsidR="00850865" w:rsidRPr="00732E0B">
        <w:t>ych</w:t>
      </w:r>
      <w:r w:rsidR="00AA3E2B" w:rsidRPr="00732E0B">
        <w:t xml:space="preserve"> </w:t>
      </w:r>
      <w:r w:rsidR="007445F3" w:rsidRPr="00732E0B">
        <w:t>przy realizacji program</w:t>
      </w:r>
      <w:r w:rsidR="009527A0" w:rsidRPr="00732E0B">
        <w:t xml:space="preserve">u. Należy uwzględnić </w:t>
      </w:r>
      <w:r w:rsidR="007445F3" w:rsidRPr="00732E0B">
        <w:t>podział</w:t>
      </w:r>
      <w:r w:rsidR="00AA3E2B" w:rsidRPr="00732E0B">
        <w:t xml:space="preserve"> na podmioty wewnętrzne (inne </w:t>
      </w:r>
      <w:proofErr w:type="spellStart"/>
      <w:r w:rsidR="00AA3E2B" w:rsidRPr="00732E0B">
        <w:t>biura</w:t>
      </w:r>
      <w:proofErr w:type="spellEnd"/>
      <w:r w:rsidR="00AA3E2B" w:rsidRPr="00732E0B">
        <w:t xml:space="preserve"> Urzędu m.st.</w:t>
      </w:r>
      <w:r w:rsidRPr="00732E0B">
        <w:t> </w:t>
      </w:r>
      <w:r w:rsidR="00AA3E2B" w:rsidRPr="00732E0B">
        <w:t xml:space="preserve">Warszawy, </w:t>
      </w:r>
      <w:r w:rsidR="0071445D" w:rsidRPr="00732E0B">
        <w:t>urzędy</w:t>
      </w:r>
      <w:r w:rsidRPr="00732E0B">
        <w:t xml:space="preserve"> dzielnic m.st. Warszawy, </w:t>
      </w:r>
      <w:r w:rsidR="00AA3E2B" w:rsidRPr="00732E0B">
        <w:t>jednostki organizacyjne m.st. Warszawy, miejskie spółki</w:t>
      </w:r>
      <w:r w:rsidR="007445F3" w:rsidRPr="00732E0B">
        <w:t xml:space="preserve"> – wskazan</w:t>
      </w:r>
      <w:r w:rsidR="009527A0" w:rsidRPr="00732E0B">
        <w:t>i</w:t>
      </w:r>
      <w:r w:rsidR="001573A9" w:rsidRPr="00732E0B">
        <w:t>e z nazwy</w:t>
      </w:r>
      <w:r w:rsidR="00AA3E2B" w:rsidRPr="00732E0B">
        <w:t>)</w:t>
      </w:r>
      <w:r w:rsidR="001573A9" w:rsidRPr="00732E0B">
        <w:t xml:space="preserve"> i podmioty zewnętrzne (</w:t>
      </w:r>
      <w:r w:rsidR="009527A0" w:rsidRPr="00732E0B">
        <w:t>w przypadku</w:t>
      </w:r>
      <w:r w:rsidR="00C17111" w:rsidRPr="00732E0B">
        <w:t>,</w:t>
      </w:r>
      <w:r w:rsidR="009527A0" w:rsidRPr="00732E0B">
        <w:t xml:space="preserve"> gdy niemożliwe jest wskazanie z</w:t>
      </w:r>
      <w:r w:rsidRPr="00732E0B">
        <w:t> </w:t>
      </w:r>
      <w:r w:rsidR="009527A0" w:rsidRPr="00732E0B">
        <w:t>nazwy</w:t>
      </w:r>
      <w:r w:rsidR="003B3B40" w:rsidRPr="00732E0B">
        <w:t>,</w:t>
      </w:r>
      <w:r w:rsidR="001573A9" w:rsidRPr="00732E0B">
        <w:t xml:space="preserve"> to wymagane jest</w:t>
      </w:r>
      <w:r w:rsidR="00F25D9E" w:rsidRPr="00732E0B">
        <w:t xml:space="preserve"> określenie przynajmniej </w:t>
      </w:r>
      <w:r w:rsidR="009527A0" w:rsidRPr="00732E0B">
        <w:t xml:space="preserve">ich </w:t>
      </w:r>
      <w:r w:rsidR="00F25D9E" w:rsidRPr="00732E0B">
        <w:t>typów</w:t>
      </w:r>
      <w:r w:rsidR="007445F3" w:rsidRPr="00732E0B">
        <w:t xml:space="preserve">, np. organizacje pozarządowe, instytucje otoczenia biznesu, instytucje </w:t>
      </w:r>
      <w:r w:rsidRPr="00732E0B">
        <w:t>samorządu województwa</w:t>
      </w:r>
      <w:r w:rsidR="003C3B6C" w:rsidRPr="00732E0B">
        <w:t xml:space="preserve"> itp.</w:t>
      </w:r>
      <w:r w:rsidR="00F25D9E" w:rsidRPr="00732E0B">
        <w:t>)</w:t>
      </w:r>
      <w:r w:rsidR="00F05CFE" w:rsidRPr="00732E0B">
        <w:t>;</w:t>
      </w:r>
    </w:p>
    <w:p w:rsidR="00610CD8" w:rsidRPr="00732E0B" w:rsidRDefault="00F05CFE" w:rsidP="00FC23DD">
      <w:pPr>
        <w:pStyle w:val="wyrnienie"/>
        <w:numPr>
          <w:ilvl w:val="0"/>
          <w:numId w:val="13"/>
        </w:numPr>
        <w:spacing w:after="0"/>
      </w:pPr>
      <w:r w:rsidRPr="00732E0B">
        <w:t>s</w:t>
      </w:r>
      <w:r w:rsidR="00610CD8" w:rsidRPr="00732E0B">
        <w:t>po</w:t>
      </w:r>
      <w:r w:rsidR="00892739" w:rsidRPr="00732E0B">
        <w:t>so</w:t>
      </w:r>
      <w:r w:rsidR="00610CD8" w:rsidRPr="00732E0B">
        <w:t>b</w:t>
      </w:r>
      <w:r w:rsidR="00892739" w:rsidRPr="00732E0B">
        <w:t>u</w:t>
      </w:r>
      <w:r w:rsidR="00610CD8" w:rsidRPr="00732E0B">
        <w:t xml:space="preserve"> komunikowania</w:t>
      </w:r>
    </w:p>
    <w:p w:rsidR="00ED6721" w:rsidRPr="00732E0B" w:rsidRDefault="0099724D" w:rsidP="00610CD8">
      <w:r w:rsidRPr="00732E0B">
        <w:t>N</w:t>
      </w:r>
      <w:r w:rsidR="00DA706D" w:rsidRPr="00732E0B">
        <w:t>ależy określić</w:t>
      </w:r>
      <w:r w:rsidRPr="00732E0B">
        <w:t>,</w:t>
      </w:r>
      <w:r w:rsidR="00DA706D" w:rsidRPr="00732E0B">
        <w:t xml:space="preserve"> </w:t>
      </w:r>
      <w:r w:rsidR="00090193" w:rsidRPr="00732E0B">
        <w:t>w jaki sposób cele</w:t>
      </w:r>
      <w:r w:rsidR="0049321D" w:rsidRPr="00732E0B">
        <w:t>, działania</w:t>
      </w:r>
      <w:r w:rsidR="00090193" w:rsidRPr="00732E0B">
        <w:t xml:space="preserve"> i efekty wdrażania </w:t>
      </w:r>
      <w:r w:rsidR="00DA706D" w:rsidRPr="00732E0B">
        <w:t>programu</w:t>
      </w:r>
      <w:r w:rsidR="00090193" w:rsidRPr="00732E0B">
        <w:t xml:space="preserve"> będą przedstawiane mieszkańc</w:t>
      </w:r>
      <w:r w:rsidRPr="00732E0B">
        <w:t>om</w:t>
      </w:r>
      <w:r w:rsidR="00090193" w:rsidRPr="00732E0B">
        <w:t>, przedsiębiorc</w:t>
      </w:r>
      <w:r w:rsidRPr="00732E0B">
        <w:t>om</w:t>
      </w:r>
      <w:r w:rsidR="00090193" w:rsidRPr="00732E0B">
        <w:t>, inny</w:t>
      </w:r>
      <w:r w:rsidRPr="00732E0B">
        <w:t>m</w:t>
      </w:r>
      <w:r w:rsidR="00090193" w:rsidRPr="00732E0B">
        <w:t xml:space="preserve"> partner</w:t>
      </w:r>
      <w:r w:rsidRPr="00732E0B">
        <w:t>om</w:t>
      </w:r>
      <w:r w:rsidR="00090193" w:rsidRPr="00732E0B">
        <w:t xml:space="preserve">, a także </w:t>
      </w:r>
      <w:r w:rsidR="00F1682A" w:rsidRPr="00732E0B">
        <w:t>pracownikom,</w:t>
      </w:r>
      <w:r w:rsidR="0022261D">
        <w:t xml:space="preserve"> R</w:t>
      </w:r>
      <w:r w:rsidR="00F1682A" w:rsidRPr="00732E0B">
        <w:t>adnym m.st. Warszawy i</w:t>
      </w:r>
      <w:r w:rsidR="003C3B6C" w:rsidRPr="00732E0B">
        <w:t> </w:t>
      </w:r>
      <w:r w:rsidR="00F1682A" w:rsidRPr="00732E0B">
        <w:t>dzielnic</w:t>
      </w:r>
      <w:r w:rsidR="00090193" w:rsidRPr="00732E0B">
        <w:t xml:space="preserve">. Powinna zostać ustalona częstotliwość komunikatów oraz </w:t>
      </w:r>
      <w:r w:rsidRPr="00732E0B">
        <w:t>sposób przedstawiania informacji</w:t>
      </w:r>
      <w:r w:rsidR="00090193" w:rsidRPr="00732E0B">
        <w:t>.</w:t>
      </w:r>
    </w:p>
    <w:p w:rsidR="00FF1E1F" w:rsidRPr="00732E0B" w:rsidRDefault="00F25D9E" w:rsidP="006B5635">
      <w:pPr>
        <w:pStyle w:val="wyrnienie"/>
      </w:pPr>
      <w:r w:rsidRPr="00732E0B">
        <w:t>Załączniki</w:t>
      </w:r>
    </w:p>
    <w:p w:rsidR="00F25D9E" w:rsidRPr="00732E0B" w:rsidRDefault="00F25D9E" w:rsidP="009444FE">
      <w:pPr>
        <w:spacing w:after="0"/>
      </w:pPr>
      <w:r w:rsidRPr="00732E0B">
        <w:t xml:space="preserve">Obligatoryjne jest przygotowanie następujących </w:t>
      </w:r>
      <w:r w:rsidR="0099724D" w:rsidRPr="00732E0B">
        <w:t xml:space="preserve">dokumentów, które powinny stanowić </w:t>
      </w:r>
      <w:r w:rsidRPr="00732E0B">
        <w:t>załącznik</w:t>
      </w:r>
      <w:r w:rsidR="0099724D" w:rsidRPr="00732E0B">
        <w:t>i do programu</w:t>
      </w:r>
      <w:r w:rsidRPr="00732E0B">
        <w:t>:</w:t>
      </w:r>
    </w:p>
    <w:p w:rsidR="00DA1C6B" w:rsidRPr="00732E0B" w:rsidRDefault="00DA1C6B" w:rsidP="00A313B0">
      <w:pPr>
        <w:pStyle w:val="Akapitzlist"/>
        <w:numPr>
          <w:ilvl w:val="0"/>
          <w:numId w:val="12"/>
        </w:numPr>
      </w:pPr>
      <w:r w:rsidRPr="00732E0B">
        <w:rPr>
          <w:rStyle w:val="wyrnienieZnak"/>
        </w:rPr>
        <w:t>raport z prac nad programem</w:t>
      </w:r>
      <w:r w:rsidR="0003698E" w:rsidRPr="00732E0B">
        <w:t xml:space="preserve"> </w:t>
      </w:r>
      <w:r w:rsidRPr="00732E0B">
        <w:t xml:space="preserve">– zawierający </w:t>
      </w:r>
      <w:r w:rsidR="00A84E78" w:rsidRPr="00732E0B">
        <w:t>opis metodyki</w:t>
      </w:r>
      <w:r w:rsidRPr="00732E0B">
        <w:t xml:space="preserve"> </w:t>
      </w:r>
      <w:r w:rsidR="0099724D" w:rsidRPr="00732E0B">
        <w:t>przygotowania dokumentu oraz opis</w:t>
      </w:r>
      <w:r w:rsidRPr="00732E0B">
        <w:t xml:space="preserve"> proces</w:t>
      </w:r>
      <w:r w:rsidR="00182F15" w:rsidRPr="00732E0B">
        <w:t>u</w:t>
      </w:r>
      <w:r w:rsidRPr="00732E0B">
        <w:t xml:space="preserve"> </w:t>
      </w:r>
      <w:r w:rsidR="0043641F" w:rsidRPr="00732E0B">
        <w:t>partycypacji</w:t>
      </w:r>
      <w:r w:rsidRPr="00732E0B">
        <w:t xml:space="preserve"> – </w:t>
      </w:r>
      <w:r w:rsidR="0099148D" w:rsidRPr="00732E0B">
        <w:t xml:space="preserve">m.in. </w:t>
      </w:r>
      <w:r w:rsidR="00A84E78" w:rsidRPr="00732E0B">
        <w:t xml:space="preserve">zaangażowane grupy </w:t>
      </w:r>
      <w:proofErr w:type="spellStart"/>
      <w:r w:rsidR="00A84E78" w:rsidRPr="00732E0B">
        <w:t>interesariuszy</w:t>
      </w:r>
      <w:proofErr w:type="spellEnd"/>
      <w:r w:rsidR="00A84E78" w:rsidRPr="00732E0B">
        <w:t>, etapy w których wykorzystywano</w:t>
      </w:r>
      <w:r w:rsidR="0099148D" w:rsidRPr="00732E0B">
        <w:t xml:space="preserve"> to zaangażowanie</w:t>
      </w:r>
      <w:r w:rsidR="00A84E78" w:rsidRPr="00732E0B">
        <w:t xml:space="preserve">, </w:t>
      </w:r>
      <w:r w:rsidRPr="00732E0B">
        <w:t xml:space="preserve">zorganizowane </w:t>
      </w:r>
      <w:r w:rsidR="0099724D" w:rsidRPr="00732E0B">
        <w:t>typy wydarzeń;</w:t>
      </w:r>
    </w:p>
    <w:p w:rsidR="00F25D9E" w:rsidRPr="00732E0B" w:rsidRDefault="0011021B" w:rsidP="00A313B0">
      <w:pPr>
        <w:pStyle w:val="Akapitzlist"/>
        <w:numPr>
          <w:ilvl w:val="0"/>
          <w:numId w:val="12"/>
        </w:numPr>
      </w:pPr>
      <w:r w:rsidRPr="00732E0B">
        <w:rPr>
          <w:rStyle w:val="wyrnienieZnak"/>
        </w:rPr>
        <w:t>ocen</w:t>
      </w:r>
      <w:r w:rsidR="003C1EBC" w:rsidRPr="00732E0B">
        <w:rPr>
          <w:rStyle w:val="wyrnienieZnak"/>
        </w:rPr>
        <w:t>a</w:t>
      </w:r>
      <w:r w:rsidR="00DA1C6B" w:rsidRPr="00732E0B">
        <w:rPr>
          <w:rStyle w:val="wyrnienieZnak"/>
        </w:rPr>
        <w:t xml:space="preserve"> ryzyka </w:t>
      </w:r>
      <w:r w:rsidR="00B57149" w:rsidRPr="00732E0B">
        <w:rPr>
          <w:rStyle w:val="wyrnienieZnak"/>
        </w:rPr>
        <w:t>celów i działań</w:t>
      </w:r>
      <w:r w:rsidR="00DA1C6B" w:rsidRPr="00732E0B">
        <w:rPr>
          <w:rStyle w:val="wyrnienieZnak"/>
        </w:rPr>
        <w:t xml:space="preserve"> programu</w:t>
      </w:r>
      <w:r w:rsidR="0003698E" w:rsidRPr="00732E0B">
        <w:t xml:space="preserve"> </w:t>
      </w:r>
      <w:r w:rsidRPr="00732E0B">
        <w:t>– obejmując</w:t>
      </w:r>
      <w:r w:rsidR="003C1EBC" w:rsidRPr="00732E0B">
        <w:t>a</w:t>
      </w:r>
      <w:r w:rsidR="00DA1C6B" w:rsidRPr="00732E0B">
        <w:t xml:space="preserve"> identyfikację</w:t>
      </w:r>
      <w:r w:rsidRPr="00732E0B">
        <w:t>, analizę</w:t>
      </w:r>
      <w:r w:rsidR="00DA1C6B" w:rsidRPr="00732E0B">
        <w:t xml:space="preserve"> i </w:t>
      </w:r>
      <w:r w:rsidRPr="00732E0B">
        <w:t>ewaluacj</w:t>
      </w:r>
      <w:r w:rsidR="003C1EBC" w:rsidRPr="00732E0B">
        <w:t>ę</w:t>
      </w:r>
      <w:r w:rsidR="00F25D9E" w:rsidRPr="00732E0B">
        <w:t xml:space="preserve"> ryzyk </w:t>
      </w:r>
      <w:r w:rsidR="00F45D9D" w:rsidRPr="00732E0B">
        <w:t xml:space="preserve">oraz opis reakcji </w:t>
      </w:r>
      <w:r w:rsidR="00F25D9E" w:rsidRPr="00732E0B">
        <w:t xml:space="preserve">dla określonych w </w:t>
      </w:r>
      <w:r w:rsidR="009527A0" w:rsidRPr="00732E0B">
        <w:t>dokumencie</w:t>
      </w:r>
      <w:r w:rsidR="00F25D9E" w:rsidRPr="00732E0B">
        <w:t xml:space="preserve"> celów</w:t>
      </w:r>
      <w:r w:rsidR="00BE4C84" w:rsidRPr="00732E0B">
        <w:t xml:space="preserve"> i działań</w:t>
      </w:r>
      <w:r w:rsidRPr="00732E0B">
        <w:t xml:space="preserve"> (ocena powinna być przeprowadzona zgodnie z zarządzeniem Prezydenta m.st. Warszawy</w:t>
      </w:r>
      <w:r w:rsidR="00D268C6" w:rsidRPr="00732E0B">
        <w:t xml:space="preserve"> dotyczącym systemu zarządzania ryzykiem</w:t>
      </w:r>
      <w:r w:rsidRPr="00732E0B">
        <w:t>)</w:t>
      </w:r>
      <w:r w:rsidR="00DA1C6B" w:rsidRPr="00732E0B">
        <w:t>;</w:t>
      </w:r>
    </w:p>
    <w:p w:rsidR="00F25D9E" w:rsidRPr="00732E0B" w:rsidRDefault="003C1EBC" w:rsidP="00A313B0">
      <w:pPr>
        <w:pStyle w:val="Akapitzlist"/>
        <w:numPr>
          <w:ilvl w:val="0"/>
          <w:numId w:val="12"/>
        </w:numPr>
      </w:pPr>
      <w:r w:rsidRPr="00732E0B">
        <w:rPr>
          <w:rStyle w:val="wyrnienieZnak"/>
        </w:rPr>
        <w:t>koncepcja</w:t>
      </w:r>
      <w:r w:rsidR="00DA1C6B" w:rsidRPr="00732E0B">
        <w:rPr>
          <w:rStyle w:val="wyrnienieZnak"/>
        </w:rPr>
        <w:t xml:space="preserve"> rozwoju infrastruktury</w:t>
      </w:r>
      <w:r w:rsidR="00DA1C6B" w:rsidRPr="00732E0B">
        <w:t xml:space="preserve"> – obowiązkow</w:t>
      </w:r>
      <w:r w:rsidRPr="00732E0B">
        <w:t>a</w:t>
      </w:r>
      <w:r w:rsidR="00DA1C6B" w:rsidRPr="00732E0B">
        <w:t xml:space="preserve"> </w:t>
      </w:r>
      <w:r w:rsidR="00F25D9E" w:rsidRPr="00732E0B">
        <w:t xml:space="preserve">w przypadku, gdy program przewiduje realizację inwestycji o </w:t>
      </w:r>
      <w:r w:rsidRPr="00732E0B">
        <w:t>charakterze infrastrukturalnym</w:t>
      </w:r>
      <w:r w:rsidR="00AA533C" w:rsidRPr="00732E0B">
        <w:t xml:space="preserve">, a </w:t>
      </w:r>
      <w:r w:rsidR="003C3B6C" w:rsidRPr="00732E0B">
        <w:t>s</w:t>
      </w:r>
      <w:r w:rsidR="00AA533C" w:rsidRPr="00732E0B">
        <w:t xml:space="preserve">tudium uwarunkowań i kierunków zagospodarowania przestrzennego m.st. Warszawy nie </w:t>
      </w:r>
      <w:r w:rsidR="00CD38F0" w:rsidRPr="00732E0B">
        <w:t>zawiera w tym zakresie odpowiedniego zobrazowania kartograficznego</w:t>
      </w:r>
      <w:r w:rsidRPr="00732E0B">
        <w:t xml:space="preserve">. </w:t>
      </w:r>
      <w:r w:rsidR="00AA533C" w:rsidRPr="00732E0B">
        <w:t>Koncepcja przedstawiana jest na mapie i uwzględnia</w:t>
      </w:r>
      <w:r w:rsidR="00BF1EDF" w:rsidRPr="00732E0B">
        <w:t xml:space="preserve"> </w:t>
      </w:r>
      <w:r w:rsidR="001F1585" w:rsidRPr="00732E0B">
        <w:t xml:space="preserve">docelowe </w:t>
      </w:r>
      <w:r w:rsidR="00F25D9E" w:rsidRPr="00732E0B">
        <w:t>rozmieszczeni</w:t>
      </w:r>
      <w:r w:rsidR="00AA533C" w:rsidRPr="00732E0B">
        <w:t>e</w:t>
      </w:r>
      <w:r w:rsidR="00F25D9E" w:rsidRPr="00732E0B">
        <w:t xml:space="preserve"> </w:t>
      </w:r>
      <w:r w:rsidR="00BF1EDF" w:rsidRPr="00732E0B">
        <w:t xml:space="preserve">inwestycji. Układ ten powinien zostać opracowany </w:t>
      </w:r>
      <w:r w:rsidR="00AA533C" w:rsidRPr="00732E0B">
        <w:t>na podstawie</w:t>
      </w:r>
      <w:r w:rsidR="00224A2D" w:rsidRPr="00732E0B">
        <w:t xml:space="preserve"> </w:t>
      </w:r>
      <w:r w:rsidR="00AA533C" w:rsidRPr="00732E0B">
        <w:t>prognozy</w:t>
      </w:r>
      <w:r w:rsidR="00733046" w:rsidRPr="00732E0B">
        <w:t xml:space="preserve"> potrzeb </w:t>
      </w:r>
      <w:r w:rsidR="00C56BBE" w:rsidRPr="00732E0B">
        <w:t>(</w:t>
      </w:r>
      <w:r w:rsidR="009444FE" w:rsidRPr="00732E0B">
        <w:t>np. wynikających ze wzrostu liczby mieszkańców</w:t>
      </w:r>
      <w:r w:rsidR="00C56BBE" w:rsidRPr="00732E0B">
        <w:t xml:space="preserve">) </w:t>
      </w:r>
      <w:r w:rsidR="00DA1C6B" w:rsidRPr="00732E0B">
        <w:t xml:space="preserve">w perspektywie </w:t>
      </w:r>
      <w:r w:rsidR="00C950E4" w:rsidRPr="00732E0B">
        <w:t xml:space="preserve">co najmniej </w:t>
      </w:r>
      <w:r w:rsidR="00C369F7" w:rsidRPr="00732E0B">
        <w:t>w roku obowiązywania strategii rozwoju lub</w:t>
      </w:r>
      <w:r w:rsidR="00C950E4" w:rsidRPr="00732E0B">
        <w:t xml:space="preserve"> w perspektywie czasowej wyznaczonej w </w:t>
      </w:r>
      <w:r w:rsidR="003C3B6C" w:rsidRPr="00732E0B">
        <w:t>s</w:t>
      </w:r>
      <w:r w:rsidR="00C950E4" w:rsidRPr="00732E0B">
        <w:t xml:space="preserve">tudium </w:t>
      </w:r>
      <w:r w:rsidR="003C4A29" w:rsidRPr="00732E0B">
        <w:t>uwarunkowań</w:t>
      </w:r>
      <w:r w:rsidR="00C950E4" w:rsidRPr="00732E0B">
        <w:t xml:space="preserve"> i kierunków zagospodarowania przestrzennego m.st.</w:t>
      </w:r>
      <w:r w:rsidRPr="00732E0B">
        <w:t> </w:t>
      </w:r>
      <w:r w:rsidR="00C950E4" w:rsidRPr="00732E0B">
        <w:t>Warszawy</w:t>
      </w:r>
      <w:r w:rsidR="00F45D9D" w:rsidRPr="00732E0B">
        <w:t>.</w:t>
      </w:r>
      <w:r w:rsidR="0071445D" w:rsidRPr="00732E0B">
        <w:t xml:space="preserve"> </w:t>
      </w:r>
    </w:p>
    <w:p w:rsidR="00611564" w:rsidRPr="00732E0B" w:rsidRDefault="00AF0A51" w:rsidP="00C15C80">
      <w:pPr>
        <w:pStyle w:val="rdtytuy"/>
      </w:pPr>
      <w:r w:rsidRPr="00732E0B">
        <w:t>Sposób przyjmowania dokumentu</w:t>
      </w:r>
    </w:p>
    <w:p w:rsidR="00611564" w:rsidRPr="00732E0B" w:rsidRDefault="00D268C6" w:rsidP="00CD2F96">
      <w:r w:rsidRPr="00732E0B">
        <w:t>Rekomenduje się, żeby program był</w:t>
      </w:r>
      <w:r w:rsidR="00611564" w:rsidRPr="00732E0B">
        <w:t xml:space="preserve"> </w:t>
      </w:r>
      <w:r w:rsidR="001760A6" w:rsidRPr="00732E0B">
        <w:t xml:space="preserve">przyjmowany </w:t>
      </w:r>
      <w:r w:rsidR="00611564" w:rsidRPr="00732E0B">
        <w:t>zarządzenie</w:t>
      </w:r>
      <w:r w:rsidR="008A1C57" w:rsidRPr="00732E0B">
        <w:t>m Prezydenta m.st. Warszawy.</w:t>
      </w:r>
      <w:r w:rsidR="00AE799D" w:rsidRPr="00732E0B">
        <w:t xml:space="preserve"> </w:t>
      </w:r>
      <w:r w:rsidR="00122FBA" w:rsidRPr="00732E0B">
        <w:t xml:space="preserve">Jednak ostateczną decyzję o sposobie przyjmowania programu (zarządzenie lub uchwała) podejmuje Prezydent m.st. Warszawy. </w:t>
      </w:r>
      <w:r w:rsidR="00CB00B5" w:rsidRPr="00732E0B">
        <w:t>P</w:t>
      </w:r>
      <w:r w:rsidR="00AE799D" w:rsidRPr="00732E0B">
        <w:t xml:space="preserve">rzed </w:t>
      </w:r>
      <w:r w:rsidR="00AB0116" w:rsidRPr="00732E0B">
        <w:t>rozpoczęciem</w:t>
      </w:r>
      <w:r w:rsidR="00AE799D" w:rsidRPr="00732E0B">
        <w:t xml:space="preserve"> procedury </w:t>
      </w:r>
      <w:r w:rsidR="004D03D0" w:rsidRPr="00732E0B">
        <w:t xml:space="preserve">przyjmowania </w:t>
      </w:r>
      <w:r w:rsidR="00095B70" w:rsidRPr="00732E0B">
        <w:t xml:space="preserve">dokumentu </w:t>
      </w:r>
      <w:r w:rsidR="004D03D0" w:rsidRPr="00732E0B">
        <w:t>(</w:t>
      </w:r>
      <w:r w:rsidR="00AE799D" w:rsidRPr="00732E0B">
        <w:t>określonej w</w:t>
      </w:r>
      <w:r w:rsidR="00D13BC1">
        <w:t> </w:t>
      </w:r>
      <w:r w:rsidR="003C2734" w:rsidRPr="00732E0B">
        <w:t xml:space="preserve">zarządzeniu w zakresie projektów </w:t>
      </w:r>
      <w:r w:rsidR="00150C50" w:rsidRPr="00732E0B">
        <w:t>uchwał i</w:t>
      </w:r>
      <w:r w:rsidR="00EA2191" w:rsidRPr="00732E0B">
        <w:t> </w:t>
      </w:r>
      <w:r w:rsidR="003C2734" w:rsidRPr="00732E0B">
        <w:t>zarządzeń Prezydenta m.st. Warszawy</w:t>
      </w:r>
      <w:r w:rsidR="004D03D0" w:rsidRPr="00732E0B">
        <w:t>)</w:t>
      </w:r>
      <w:r w:rsidR="00AE799D" w:rsidRPr="00732E0B">
        <w:t xml:space="preserve">, </w:t>
      </w:r>
      <w:r w:rsidR="00CB00B5" w:rsidRPr="00732E0B">
        <w:t xml:space="preserve">program </w:t>
      </w:r>
      <w:r w:rsidR="00AE799D" w:rsidRPr="00732E0B">
        <w:t xml:space="preserve">musi uzyskać pozytywną opinię </w:t>
      </w:r>
      <w:proofErr w:type="spellStart"/>
      <w:r w:rsidR="005B2709" w:rsidRPr="00732E0B">
        <w:t>biura</w:t>
      </w:r>
      <w:proofErr w:type="spellEnd"/>
      <w:r w:rsidR="005B2709" w:rsidRPr="00732E0B">
        <w:t xml:space="preserve"> odpowiadającego</w:t>
      </w:r>
      <w:r w:rsidR="000827CB" w:rsidRPr="00732E0B">
        <w:t xml:space="preserve"> </w:t>
      </w:r>
      <w:r w:rsidR="00D05D7E" w:rsidRPr="00732E0B">
        <w:t>za koordynację w zakresie polityki rozwoju</w:t>
      </w:r>
      <w:r w:rsidR="00CD2F96" w:rsidRPr="00732E0B">
        <w:t>.</w:t>
      </w:r>
      <w:r w:rsidR="008F2FF4" w:rsidRPr="00732E0B">
        <w:t xml:space="preserve"> Opinia wydawana jest w zakresie zgodności ze </w:t>
      </w:r>
      <w:r w:rsidR="00944ED9" w:rsidRPr="00732E0B">
        <w:t>Standardami, w tym zgodności ze strategią rozwoju miasta oraz obowiązującymi politykami i programami</w:t>
      </w:r>
      <w:r w:rsidR="008F2FF4" w:rsidRPr="00732E0B">
        <w:t>.</w:t>
      </w:r>
    </w:p>
    <w:p w:rsidR="00FD449E" w:rsidRPr="00732E0B" w:rsidRDefault="00E323DA" w:rsidP="00CD2F96">
      <w:r w:rsidRPr="00732E0B">
        <w:t>Biuro wiodące może wnioskować o</w:t>
      </w:r>
      <w:r w:rsidR="00EA2191" w:rsidRPr="00732E0B">
        <w:t xml:space="preserve"> </w:t>
      </w:r>
      <w:r w:rsidRPr="00732E0B">
        <w:t xml:space="preserve">zmianę </w:t>
      </w:r>
      <w:r w:rsidR="00287E9D" w:rsidRPr="00732E0B">
        <w:t>budżet</w:t>
      </w:r>
      <w:r w:rsidRPr="00732E0B">
        <w:t>u</w:t>
      </w:r>
      <w:r w:rsidR="00287E9D" w:rsidRPr="00732E0B">
        <w:t xml:space="preserve"> programu określon</w:t>
      </w:r>
      <w:r w:rsidRPr="00732E0B">
        <w:t>ego</w:t>
      </w:r>
      <w:r w:rsidR="00287E9D" w:rsidRPr="00732E0B">
        <w:t xml:space="preserve"> w projekcie dokumentu </w:t>
      </w:r>
      <w:r w:rsidR="00BC60F2" w:rsidRPr="00732E0B">
        <w:t>na etapie inicjacji programu</w:t>
      </w:r>
      <w:r w:rsidR="006A365E" w:rsidRPr="00732E0B">
        <w:t xml:space="preserve">. </w:t>
      </w:r>
      <w:r w:rsidR="00DB5FF6">
        <w:t>W takim przypadku</w:t>
      </w:r>
      <w:r w:rsidR="00C56BBE" w:rsidRPr="00732E0B">
        <w:t xml:space="preserve"> </w:t>
      </w:r>
      <w:r w:rsidR="00EA2191" w:rsidRPr="00732E0B">
        <w:t>biur</w:t>
      </w:r>
      <w:r w:rsidR="00D13BC1">
        <w:t>o</w:t>
      </w:r>
      <w:r w:rsidR="00EA2191" w:rsidRPr="00732E0B">
        <w:t xml:space="preserve"> odpowiadające za koordynację w</w:t>
      </w:r>
      <w:r w:rsidR="00DB5FF6">
        <w:t> </w:t>
      </w:r>
      <w:r w:rsidR="00EA2191" w:rsidRPr="00732E0B">
        <w:t>zakresie polityki rozwoju</w:t>
      </w:r>
      <w:r w:rsidR="00DB5FF6">
        <w:t xml:space="preserve"> przedstawia swoją opinię, a decyzję</w:t>
      </w:r>
      <w:r w:rsidR="00D13BC1">
        <w:t xml:space="preserve"> podejmuje Prezydent m.st. Warszawy. </w:t>
      </w:r>
      <w:r w:rsidR="007B669F" w:rsidRPr="00732E0B">
        <w:t>Zmiany w zakresie budżetu programów uwzględniane są w stosownym projekcie uchwały lub zarząd</w:t>
      </w:r>
      <w:r w:rsidR="00EA2191" w:rsidRPr="00732E0B">
        <w:t>zenia zmieniającego budżet lub w</w:t>
      </w:r>
      <w:r w:rsidR="007B669F" w:rsidRPr="00732E0B">
        <w:t xml:space="preserve">ieloletnią </w:t>
      </w:r>
      <w:r w:rsidR="00EA2191" w:rsidRPr="00732E0B">
        <w:t>prognozę f</w:t>
      </w:r>
      <w:r w:rsidR="007B669F" w:rsidRPr="00732E0B">
        <w:t>inansową m.st. Warszawy.</w:t>
      </w:r>
    </w:p>
    <w:p w:rsidR="00F318E3" w:rsidRPr="00732E0B" w:rsidRDefault="001760A6" w:rsidP="000132BB">
      <w:r w:rsidRPr="00732E0B">
        <w:lastRenderedPageBreak/>
        <w:t xml:space="preserve">Po przyjęciu programu biuro wiodące przekazuje do </w:t>
      </w:r>
      <w:proofErr w:type="spellStart"/>
      <w:r w:rsidR="005B2709" w:rsidRPr="00732E0B">
        <w:t>biura</w:t>
      </w:r>
      <w:proofErr w:type="spellEnd"/>
      <w:r w:rsidR="005B2709" w:rsidRPr="00732E0B">
        <w:t xml:space="preserve"> odpowiadającego</w:t>
      </w:r>
      <w:r w:rsidRPr="00732E0B">
        <w:t xml:space="preserve"> </w:t>
      </w:r>
      <w:r w:rsidR="00D05D7E" w:rsidRPr="00732E0B">
        <w:t>za koordynację w</w:t>
      </w:r>
      <w:r w:rsidR="00F43E90" w:rsidRPr="00732E0B">
        <w:t> </w:t>
      </w:r>
      <w:r w:rsidR="00D05D7E" w:rsidRPr="00732E0B">
        <w:t>zakresie polityki rozwoju</w:t>
      </w:r>
      <w:r w:rsidRPr="00732E0B">
        <w:t>, dokument wraz z opisem programu (</w:t>
      </w:r>
      <w:fldSimple w:instr=" REF _Ref476570608 \h  \* MERGEFORMAT ">
        <w:r w:rsidR="009C773A" w:rsidRPr="009C773A">
          <w:rPr>
            <w:i/>
          </w:rPr>
          <w:t>Karta przyjętego programu</w:t>
        </w:r>
      </w:fldSimple>
      <w:r w:rsidRPr="00732E0B">
        <w:t>)</w:t>
      </w:r>
      <w:r w:rsidR="00B9446E" w:rsidRPr="00732E0B">
        <w:t xml:space="preserve"> oraz opisem sposobu jego przygotowania (</w:t>
      </w:r>
      <w:fldSimple w:instr=" REF _Ref485032097 \h  \* MERGEFORMAT ">
        <w:r w:rsidR="009C773A" w:rsidRPr="009C773A">
          <w:rPr>
            <w:i/>
          </w:rPr>
          <w:t>Podsumowanie procesu przygotowania programu</w:t>
        </w:r>
      </w:fldSimple>
      <w:r w:rsidR="00B9446E" w:rsidRPr="00732E0B">
        <w:t>)</w:t>
      </w:r>
      <w:r w:rsidRPr="00732E0B">
        <w:t>.</w:t>
      </w:r>
      <w:r w:rsidR="00AB0116" w:rsidRPr="00732E0B">
        <w:t xml:space="preserve"> </w:t>
      </w:r>
      <w:r w:rsidR="000132BB" w:rsidRPr="00732E0B">
        <w:t xml:space="preserve">Dokument przekazywany jest przez biuro </w:t>
      </w:r>
      <w:r w:rsidR="00691A7F" w:rsidRPr="00732E0B">
        <w:t>wiodące,</w:t>
      </w:r>
      <w:r w:rsidR="000132BB" w:rsidRPr="00732E0B">
        <w:t xml:space="preserve"> biurom Urzędu m.st. Warszawy i urzędom dzielnic m.st.</w:t>
      </w:r>
      <w:r w:rsidR="00093809" w:rsidRPr="00732E0B">
        <w:t> </w:t>
      </w:r>
      <w:r w:rsidR="000132BB" w:rsidRPr="00732E0B">
        <w:t>Warszawy</w:t>
      </w:r>
      <w:r w:rsidR="00CD38F0" w:rsidRPr="00732E0B">
        <w:t xml:space="preserve"> oraz miejskim jednostkom organizacyjnym</w:t>
      </w:r>
      <w:r w:rsidR="000132BB" w:rsidRPr="00732E0B">
        <w:t>, których zakres działalności jest związany z </w:t>
      </w:r>
      <w:r w:rsidR="0068554C" w:rsidRPr="00732E0B">
        <w:t>przyjętym programem</w:t>
      </w:r>
      <w:r w:rsidR="000132BB" w:rsidRPr="00732E0B">
        <w:t>.</w:t>
      </w:r>
    </w:p>
    <w:p w:rsidR="00436673" w:rsidRPr="00732E0B" w:rsidRDefault="00436673" w:rsidP="00C15C80">
      <w:pPr>
        <w:pStyle w:val="rdtytuy"/>
      </w:pPr>
      <w:r w:rsidRPr="00732E0B">
        <w:t>Zarządzanie</w:t>
      </w:r>
      <w:r w:rsidR="00AF0A51" w:rsidRPr="00732E0B">
        <w:t xml:space="preserve"> realizacją dokumentu</w:t>
      </w:r>
    </w:p>
    <w:p w:rsidR="00436673" w:rsidRPr="00732E0B" w:rsidRDefault="00436673" w:rsidP="00436673">
      <w:r w:rsidRPr="00732E0B">
        <w:t xml:space="preserve">Odpowiedzialność za koordynację </w:t>
      </w:r>
      <w:r w:rsidR="003A05B4" w:rsidRPr="00732E0B">
        <w:t xml:space="preserve">realizacji </w:t>
      </w:r>
      <w:r w:rsidR="00AB0116" w:rsidRPr="00732E0B">
        <w:t xml:space="preserve">zapisów </w:t>
      </w:r>
      <w:r w:rsidR="003A05B4" w:rsidRPr="00732E0B">
        <w:t xml:space="preserve">dokumentu </w:t>
      </w:r>
      <w:r w:rsidR="00F86762" w:rsidRPr="00732E0B">
        <w:t>ponosi</w:t>
      </w:r>
      <w:r w:rsidRPr="00732E0B">
        <w:t xml:space="preserve"> </w:t>
      </w:r>
      <w:r w:rsidR="00071282" w:rsidRPr="00732E0B">
        <w:t>biuro wiodące</w:t>
      </w:r>
      <w:r w:rsidR="00D268C6" w:rsidRPr="00732E0B">
        <w:t xml:space="preserve">. </w:t>
      </w:r>
      <w:r w:rsidR="00AB0116" w:rsidRPr="00732E0B">
        <w:t xml:space="preserve">Cele </w:t>
      </w:r>
      <w:r w:rsidR="009444FE" w:rsidRPr="00732E0B">
        <w:t xml:space="preserve">i działania </w:t>
      </w:r>
      <w:r w:rsidR="00AB0116" w:rsidRPr="00732E0B">
        <w:t xml:space="preserve">realizowane </w:t>
      </w:r>
      <w:r w:rsidR="009444FE" w:rsidRPr="00732E0B">
        <w:t xml:space="preserve">są </w:t>
      </w:r>
      <w:r w:rsidR="00AB0116" w:rsidRPr="00732E0B">
        <w:t xml:space="preserve">we współpracy z </w:t>
      </w:r>
      <w:r w:rsidR="009444FE" w:rsidRPr="00732E0B">
        <w:t>podmiotami</w:t>
      </w:r>
      <w:r w:rsidR="00AB0116" w:rsidRPr="00732E0B">
        <w:t xml:space="preserve"> określonymi w programie. </w:t>
      </w:r>
      <w:r w:rsidR="003A05B4" w:rsidRPr="00732E0B">
        <w:t>Zgodnie z przyjętą w m.st.</w:t>
      </w:r>
      <w:r w:rsidR="0052353D" w:rsidRPr="00732E0B">
        <w:t> </w:t>
      </w:r>
      <w:r w:rsidR="003A05B4" w:rsidRPr="00732E0B">
        <w:t xml:space="preserve">Warszawie praktyką </w:t>
      </w:r>
      <w:proofErr w:type="spellStart"/>
      <w:r w:rsidR="003A05B4" w:rsidRPr="00732E0B">
        <w:t>biura</w:t>
      </w:r>
      <w:proofErr w:type="spellEnd"/>
      <w:r w:rsidR="003A05B4" w:rsidRPr="00732E0B">
        <w:t xml:space="preserve"> wiodące powinny korzystać z doradztwa </w:t>
      </w:r>
      <w:r w:rsidR="00391370" w:rsidRPr="00732E0B">
        <w:t xml:space="preserve">w </w:t>
      </w:r>
      <w:r w:rsidR="00253DA9" w:rsidRPr="00732E0B">
        <w:t>zakresie realizacji programu funkcjonując</w:t>
      </w:r>
      <w:r w:rsidR="003A05B4" w:rsidRPr="00732E0B">
        <w:t>ych</w:t>
      </w:r>
      <w:r w:rsidR="00071282" w:rsidRPr="00732E0B">
        <w:t xml:space="preserve"> </w:t>
      </w:r>
      <w:r w:rsidR="003A05B4" w:rsidRPr="00732E0B">
        <w:t>gremiów</w:t>
      </w:r>
      <w:r w:rsidR="0049321D" w:rsidRPr="00732E0B">
        <w:t xml:space="preserve"> konsultacyjno-doradczych powołanych przez Prezydenta m.st.</w:t>
      </w:r>
      <w:r w:rsidR="0052353D" w:rsidRPr="00732E0B">
        <w:t> </w:t>
      </w:r>
      <w:r w:rsidR="0049321D" w:rsidRPr="00732E0B">
        <w:t>Warszawy lub Radę m.st. Warszawy</w:t>
      </w:r>
      <w:r w:rsidR="00071282" w:rsidRPr="00732E0B">
        <w:t>.</w:t>
      </w:r>
    </w:p>
    <w:p w:rsidR="00C53BB2" w:rsidRPr="00732E0B" w:rsidRDefault="00C53BB2" w:rsidP="00C53BB2">
      <w:pPr>
        <w:spacing w:after="0"/>
        <w:contextualSpacing/>
      </w:pPr>
      <w:r w:rsidRPr="00732E0B">
        <w:t>W zarządzaniu dokumentem wykorzystywany jest raport z monitoringu, który powinien zawierać co najmniej następujące informacje:</w:t>
      </w:r>
    </w:p>
    <w:p w:rsidR="00C53BB2" w:rsidRPr="00732E0B" w:rsidRDefault="00C53BB2" w:rsidP="00C53BB2">
      <w:pPr>
        <w:pStyle w:val="Akapitzlist"/>
        <w:numPr>
          <w:ilvl w:val="0"/>
          <w:numId w:val="11"/>
        </w:numPr>
      </w:pPr>
      <w:r w:rsidRPr="00732E0B">
        <w:t>rok za który raport został przygotowany,</w:t>
      </w:r>
    </w:p>
    <w:p w:rsidR="00C53BB2" w:rsidRPr="00732E0B" w:rsidRDefault="00C53BB2" w:rsidP="00C53BB2">
      <w:pPr>
        <w:pStyle w:val="Akapitzlist"/>
        <w:numPr>
          <w:ilvl w:val="0"/>
          <w:numId w:val="11"/>
        </w:numPr>
      </w:pPr>
      <w:r w:rsidRPr="00732E0B">
        <w:t xml:space="preserve">nazwę </w:t>
      </w:r>
      <w:proofErr w:type="spellStart"/>
      <w:r w:rsidRPr="00732E0B">
        <w:t>biura</w:t>
      </w:r>
      <w:proofErr w:type="spellEnd"/>
      <w:r w:rsidRPr="00732E0B">
        <w:t xml:space="preserve"> odpowiadającego za przygotowanie raportu,</w:t>
      </w:r>
    </w:p>
    <w:p w:rsidR="00C53BB2" w:rsidRPr="00732E0B" w:rsidRDefault="00C53BB2" w:rsidP="00C53BB2">
      <w:pPr>
        <w:pStyle w:val="Akapitzlist"/>
        <w:numPr>
          <w:ilvl w:val="0"/>
          <w:numId w:val="11"/>
        </w:numPr>
      </w:pPr>
      <w:r w:rsidRPr="00732E0B">
        <w:t>analizę poziomu osiągnięcia docelowych wartości wskaźników (mierników) celów szczegółowych i działań programu (i ewentualnie pośrednich, gdy takie wyznaczono),</w:t>
      </w:r>
    </w:p>
    <w:p w:rsidR="00C53BB2" w:rsidRPr="00732E0B" w:rsidRDefault="00C53BB2" w:rsidP="00C53BB2">
      <w:pPr>
        <w:pStyle w:val="Akapitzlist"/>
        <w:numPr>
          <w:ilvl w:val="0"/>
          <w:numId w:val="11"/>
        </w:numPr>
      </w:pPr>
      <w:r w:rsidRPr="00732E0B">
        <w:t>kluczowe projekty zrealizowane w danym okresie sprawozdawczym,</w:t>
      </w:r>
    </w:p>
    <w:p w:rsidR="00C53BB2" w:rsidRPr="00732E0B" w:rsidRDefault="00C53BB2" w:rsidP="00C53BB2">
      <w:pPr>
        <w:pStyle w:val="Akapitzlist"/>
        <w:numPr>
          <w:ilvl w:val="0"/>
          <w:numId w:val="11"/>
        </w:numPr>
      </w:pPr>
      <w:r w:rsidRPr="00732E0B">
        <w:t>określenie zmaterializowanych ryzyk o poziomie wysokim i bardzo wysokim, które wpływają na osiągnięcie celów i działań,</w:t>
      </w:r>
    </w:p>
    <w:p w:rsidR="00C53BB2" w:rsidRPr="00732E0B" w:rsidRDefault="00C53BB2" w:rsidP="00C53BB2">
      <w:pPr>
        <w:pStyle w:val="Akapitzlist"/>
        <w:numPr>
          <w:ilvl w:val="0"/>
          <w:numId w:val="11"/>
        </w:numPr>
      </w:pPr>
      <w:r w:rsidRPr="00732E0B">
        <w:t>wnioski wynikające z przeprowadzonej analizy poziomu osiągnięcia docelowych wartości wskaźników (mierników) celów i działań, istotne z perspektywy dalszego wdrażania programu.</w:t>
      </w:r>
    </w:p>
    <w:p w:rsidR="00C53BB2" w:rsidRPr="00732E0B" w:rsidRDefault="00C53BB2" w:rsidP="00C53BB2">
      <w:r w:rsidRPr="00732E0B">
        <w:t>Na podstawie raportu biuro wiodące formułuje rekomendacje zmian w realizacji programu, które podlegają opiniowaniu przez biuro odpowiedzialne za koordynację w zakresie polityki rozwoju.</w:t>
      </w:r>
    </w:p>
    <w:p w:rsidR="003A05B4" w:rsidRPr="00732E0B" w:rsidRDefault="003A05B4" w:rsidP="00436673">
      <w:r w:rsidRPr="00732E0B">
        <w:t xml:space="preserve">Po zakończeniu realizacji programu biuro wiodące </w:t>
      </w:r>
      <w:r w:rsidR="005B2709" w:rsidRPr="00732E0B">
        <w:t xml:space="preserve">przekazuje do </w:t>
      </w:r>
      <w:proofErr w:type="spellStart"/>
      <w:r w:rsidR="005B2709" w:rsidRPr="00732E0B">
        <w:t>biura</w:t>
      </w:r>
      <w:proofErr w:type="spellEnd"/>
      <w:r w:rsidR="005B2709" w:rsidRPr="00732E0B">
        <w:t xml:space="preserve"> odpowiedzialnego</w:t>
      </w:r>
      <w:r w:rsidR="008448EA" w:rsidRPr="00732E0B">
        <w:t xml:space="preserve"> </w:t>
      </w:r>
      <w:r w:rsidR="00D05D7E" w:rsidRPr="00732E0B">
        <w:t xml:space="preserve">za koordynację w zakresie polityki rozwoju </w:t>
      </w:r>
      <w:r w:rsidR="008448EA" w:rsidRPr="00732E0B">
        <w:t>podsumowanie realizacji dokumentu (</w:t>
      </w:r>
      <w:fldSimple w:instr=" REF _Ref475100629 \h  \* MERGEFORMAT ">
        <w:r w:rsidR="009C773A" w:rsidRPr="009C773A">
          <w:rPr>
            <w:i/>
          </w:rPr>
          <w:t>Karta podsumowująca realizację programu</w:t>
        </w:r>
      </w:fldSimple>
      <w:r w:rsidR="008448EA" w:rsidRPr="00732E0B">
        <w:t>).</w:t>
      </w:r>
      <w:r w:rsidR="0068554C" w:rsidRPr="00732E0B">
        <w:t xml:space="preserve"> Informacja podsumowująca jest przekazywana przez biuro </w:t>
      </w:r>
      <w:r w:rsidR="00CD38F0" w:rsidRPr="00732E0B">
        <w:t>wiodące</w:t>
      </w:r>
      <w:r w:rsidR="0068554C" w:rsidRPr="00732E0B">
        <w:t xml:space="preserve"> biurom Urzędu m.st. Warszawy i urzędom dzielnic m.st. Warszawy</w:t>
      </w:r>
      <w:r w:rsidR="00CD38F0" w:rsidRPr="00732E0B">
        <w:t xml:space="preserve"> oraz pozostałym partnerom</w:t>
      </w:r>
      <w:r w:rsidR="0068554C" w:rsidRPr="00732E0B">
        <w:t>, które uczestniczyły w realizacji programu.</w:t>
      </w:r>
    </w:p>
    <w:p w:rsidR="00E309E2" w:rsidRPr="00732E0B" w:rsidRDefault="00E309E2" w:rsidP="00E309E2">
      <w:pPr>
        <w:pStyle w:val="rdtytuy"/>
      </w:pPr>
      <w:r w:rsidRPr="00732E0B">
        <w:t>Cykl monitorowania</w:t>
      </w:r>
    </w:p>
    <w:p w:rsidR="00BC60F2" w:rsidRPr="00732E0B" w:rsidRDefault="004F1BFF" w:rsidP="00BC60F2">
      <w:r w:rsidRPr="00732E0B">
        <w:t xml:space="preserve">Program </w:t>
      </w:r>
      <w:r w:rsidR="00BC60F2" w:rsidRPr="00732E0B">
        <w:t>monitorowany jest co najmniej w cyklu rocznym. Monitoring opiera się na analizie wskaźników</w:t>
      </w:r>
      <w:r w:rsidR="00433F2E" w:rsidRPr="00732E0B">
        <w:t xml:space="preserve"> (mierników)</w:t>
      </w:r>
      <w:r w:rsidR="00E323DA" w:rsidRPr="00732E0B">
        <w:t>. Jednak mogą być one sprawozdawane częściej lub rzadziej</w:t>
      </w:r>
      <w:r w:rsidR="00BC60F2" w:rsidRPr="00732E0B">
        <w:t xml:space="preserve"> </w:t>
      </w:r>
      <w:r w:rsidR="002A304A" w:rsidRPr="00732E0B">
        <w:t xml:space="preserve">na podstawie decyzji Prezydenta m.st. Warszawy podjętej w oparciu o </w:t>
      </w:r>
      <w:r w:rsidR="00FE73FA" w:rsidRPr="00732E0B">
        <w:t>uzasadni</w:t>
      </w:r>
      <w:r w:rsidR="00765AD3" w:rsidRPr="00732E0B">
        <w:t>enie</w:t>
      </w:r>
      <w:r w:rsidR="002A304A" w:rsidRPr="00732E0B">
        <w:t xml:space="preserve"> </w:t>
      </w:r>
      <w:proofErr w:type="spellStart"/>
      <w:r w:rsidR="00765AD3" w:rsidRPr="00732E0B">
        <w:t>biura</w:t>
      </w:r>
      <w:proofErr w:type="spellEnd"/>
      <w:r w:rsidR="00765AD3" w:rsidRPr="00732E0B">
        <w:t xml:space="preserve"> wiodącego</w:t>
      </w:r>
      <w:r w:rsidR="00BC60F2" w:rsidRPr="00732E0B">
        <w:t>.</w:t>
      </w:r>
      <w:r w:rsidR="00F318E3" w:rsidRPr="00732E0B">
        <w:t xml:space="preserve"> </w:t>
      </w:r>
    </w:p>
    <w:p w:rsidR="00EC765A" w:rsidRPr="00732E0B" w:rsidRDefault="00EC765A" w:rsidP="00EC765A">
      <w:r w:rsidRPr="00732E0B">
        <w:t xml:space="preserve">Przedmiotem monitoringu realizacji </w:t>
      </w:r>
      <w:r w:rsidR="002D3808" w:rsidRPr="00732E0B">
        <w:t>programu</w:t>
      </w:r>
      <w:r w:rsidRPr="00732E0B">
        <w:t xml:space="preserve"> są również ryzyka</w:t>
      </w:r>
      <w:r w:rsidR="00B57149" w:rsidRPr="00732E0B">
        <w:t xml:space="preserve"> wdrażania celów i działań</w:t>
      </w:r>
      <w:r w:rsidRPr="00732E0B">
        <w:t>.</w:t>
      </w:r>
    </w:p>
    <w:p w:rsidR="00527504" w:rsidRPr="00732E0B" w:rsidRDefault="00527504" w:rsidP="00527504">
      <w:pPr>
        <w:pStyle w:val="rdtytuy"/>
      </w:pPr>
      <w:r w:rsidRPr="00732E0B">
        <w:t>Komunikacja</w:t>
      </w:r>
    </w:p>
    <w:p w:rsidR="00A921B7" w:rsidRPr="00732E0B" w:rsidRDefault="00071282" w:rsidP="00436673">
      <w:r w:rsidRPr="00732E0B">
        <w:t>W przypadku programów, które bezpośrednio wynikają ze strategii</w:t>
      </w:r>
      <w:r w:rsidR="00122E88" w:rsidRPr="00732E0B">
        <w:t xml:space="preserve"> rozwoju</w:t>
      </w:r>
      <w:r w:rsidR="00E47F78" w:rsidRPr="00732E0B">
        <w:t>,</w:t>
      </w:r>
      <w:r w:rsidR="006D57F8" w:rsidRPr="00732E0B">
        <w:t xml:space="preserve"> obowiązkiem </w:t>
      </w:r>
      <w:proofErr w:type="spellStart"/>
      <w:r w:rsidR="0088305A" w:rsidRPr="00732E0B">
        <w:t>biura</w:t>
      </w:r>
      <w:proofErr w:type="spellEnd"/>
      <w:r w:rsidR="0088305A" w:rsidRPr="00732E0B">
        <w:t xml:space="preserve"> wiodącego </w:t>
      </w:r>
      <w:r w:rsidR="006D57F8" w:rsidRPr="00732E0B">
        <w:t>jest przygotowanie rocznego rap</w:t>
      </w:r>
      <w:r w:rsidR="004F7822" w:rsidRPr="00732E0B">
        <w:t>ortu z monitoringu</w:t>
      </w:r>
      <w:r w:rsidR="007E2CE2" w:rsidRPr="00732E0B">
        <w:t xml:space="preserve"> uwzględniającego dane z monitoringu projektów, realizowanych w ramach programu</w:t>
      </w:r>
      <w:r w:rsidR="007508D6" w:rsidRPr="00732E0B">
        <w:t>. Raport p</w:t>
      </w:r>
      <w:r w:rsidR="009444FE" w:rsidRPr="00732E0B">
        <w:t>owinien zostać przygotowany najpóźniej w I kwartale roku następującego po roku sprawozdawczym.</w:t>
      </w:r>
      <w:r w:rsidR="00CD6879" w:rsidRPr="00732E0B">
        <w:t xml:space="preserve"> Raport jest upubliczniany, przedstawiany </w:t>
      </w:r>
      <w:r w:rsidR="00CD6879" w:rsidRPr="00732E0B">
        <w:lastRenderedPageBreak/>
        <w:t xml:space="preserve">Zespołowi Koordynującemu i Prezydentowi m.st. Warszawy </w:t>
      </w:r>
      <w:r w:rsidR="000E2C2E" w:rsidRPr="00732E0B">
        <w:t>oraz</w:t>
      </w:r>
      <w:r w:rsidR="00CD6879" w:rsidRPr="00732E0B">
        <w:t xml:space="preserve"> </w:t>
      </w:r>
      <w:r w:rsidR="004F7822" w:rsidRPr="00732E0B">
        <w:t xml:space="preserve">przekazywany do </w:t>
      </w:r>
      <w:proofErr w:type="spellStart"/>
      <w:r w:rsidR="005B2709" w:rsidRPr="00732E0B">
        <w:t>biura</w:t>
      </w:r>
      <w:proofErr w:type="spellEnd"/>
      <w:r w:rsidR="005B2709" w:rsidRPr="00732E0B">
        <w:t xml:space="preserve"> odpowiedzialnego</w:t>
      </w:r>
      <w:r w:rsidR="00A14C43" w:rsidRPr="00732E0B">
        <w:t xml:space="preserve"> </w:t>
      </w:r>
      <w:r w:rsidR="00D05D7E" w:rsidRPr="00732E0B">
        <w:t>za koordynację w zakresie polityki rozwoju</w:t>
      </w:r>
      <w:r w:rsidR="004F7822" w:rsidRPr="00732E0B">
        <w:t>.</w:t>
      </w:r>
      <w:r w:rsidR="00B9446E" w:rsidRPr="00732E0B">
        <w:t xml:space="preserve"> </w:t>
      </w:r>
    </w:p>
    <w:p w:rsidR="00311FB2" w:rsidRPr="00732E0B" w:rsidRDefault="005F6515" w:rsidP="00464D53">
      <w:pPr>
        <w:pStyle w:val="Nagwek1"/>
      </w:pPr>
      <w:bookmarkStart w:id="12" w:name="_Toc489435910"/>
      <w:r w:rsidRPr="00732E0B">
        <w:lastRenderedPageBreak/>
        <w:t>Plan</w:t>
      </w:r>
      <w:r w:rsidR="00311FB2" w:rsidRPr="00732E0B">
        <w:t xml:space="preserve"> roczn</w:t>
      </w:r>
      <w:r w:rsidRPr="00732E0B">
        <w:t>y</w:t>
      </w:r>
      <w:bookmarkEnd w:id="12"/>
    </w:p>
    <w:p w:rsidR="00611564" w:rsidRPr="00732E0B" w:rsidRDefault="00611564" w:rsidP="00C15C80">
      <w:pPr>
        <w:pStyle w:val="rdtytuy"/>
      </w:pPr>
      <w:r w:rsidRPr="00732E0B">
        <w:t>Funkcja</w:t>
      </w:r>
    </w:p>
    <w:p w:rsidR="006D6340" w:rsidRPr="00732E0B" w:rsidRDefault="003E300F" w:rsidP="004605E9">
      <w:r w:rsidRPr="00732E0B">
        <w:t>Plan roczny to</w:t>
      </w:r>
      <w:r w:rsidR="004605E9" w:rsidRPr="00732E0B">
        <w:t xml:space="preserve"> </w:t>
      </w:r>
      <w:r w:rsidR="00AD27DA" w:rsidRPr="00732E0B">
        <w:t xml:space="preserve">dokument wykonawczy zawierający </w:t>
      </w:r>
      <w:r w:rsidR="00C949C9" w:rsidRPr="00732E0B">
        <w:t xml:space="preserve">plan działania danego </w:t>
      </w:r>
      <w:proofErr w:type="spellStart"/>
      <w:r w:rsidR="005F03F1" w:rsidRPr="00732E0B">
        <w:t>biura</w:t>
      </w:r>
      <w:proofErr w:type="spellEnd"/>
      <w:r w:rsidR="004605E9" w:rsidRPr="00732E0B">
        <w:t xml:space="preserve"> Urzędu m.st. Warszawy, dzielnicy m.st. Warszawy lub jednostki organizacyjnej m.st. Warszawy. Obejmuje wszystkie realizowane w danym roku </w:t>
      </w:r>
      <w:r w:rsidR="000827CB" w:rsidRPr="00732E0B">
        <w:t>procesy</w:t>
      </w:r>
      <w:r w:rsidR="002E1147" w:rsidRPr="00732E0B">
        <w:t xml:space="preserve">, </w:t>
      </w:r>
      <w:r w:rsidR="004605E9" w:rsidRPr="00732E0B">
        <w:t>proje</w:t>
      </w:r>
      <w:r w:rsidR="002C7661" w:rsidRPr="00732E0B">
        <w:t>k</w:t>
      </w:r>
      <w:r w:rsidR="004605E9" w:rsidRPr="00732E0B">
        <w:t>ty</w:t>
      </w:r>
      <w:r w:rsidR="003D4D68" w:rsidRPr="00732E0B">
        <w:t>, w tym wynikające z programów lub strategii rozwoju</w:t>
      </w:r>
      <w:r w:rsidR="00A807FA" w:rsidRPr="00732E0B">
        <w:t xml:space="preserve">, </w:t>
      </w:r>
      <w:r w:rsidR="002E1147" w:rsidRPr="00732E0B">
        <w:t>usprawniające funkcjonowanie Urzędu m.st. Warszawy jako organizacji</w:t>
      </w:r>
      <w:r w:rsidR="00A807FA" w:rsidRPr="00732E0B">
        <w:t xml:space="preserve"> oraz inne</w:t>
      </w:r>
      <w:r w:rsidR="004605E9" w:rsidRPr="00732E0B">
        <w:t>.</w:t>
      </w:r>
      <w:r w:rsidR="002C7661" w:rsidRPr="00732E0B">
        <w:t xml:space="preserve"> </w:t>
      </w:r>
    </w:p>
    <w:p w:rsidR="006606C9" w:rsidRPr="00732E0B" w:rsidRDefault="006606C9" w:rsidP="006606C9">
      <w:pPr>
        <w:pStyle w:val="rdtytuy"/>
      </w:pPr>
      <w:r w:rsidRPr="00732E0B">
        <w:t>Przygotowanie</w:t>
      </w:r>
    </w:p>
    <w:p w:rsidR="002E1147" w:rsidRPr="00732E0B" w:rsidRDefault="002E1147" w:rsidP="006606C9">
      <w:r w:rsidRPr="00732E0B">
        <w:t xml:space="preserve">Sposób przygotowania planu rocznego </w:t>
      </w:r>
      <w:r w:rsidR="00455ECB" w:rsidRPr="00732E0B">
        <w:t>określi</w:t>
      </w:r>
      <w:r w:rsidRPr="00732E0B">
        <w:t xml:space="preserve"> odrębn</w:t>
      </w:r>
      <w:r w:rsidR="00455ECB" w:rsidRPr="00732E0B">
        <w:t>e</w:t>
      </w:r>
      <w:r w:rsidRPr="00732E0B">
        <w:t xml:space="preserve"> zarządzani</w:t>
      </w:r>
      <w:r w:rsidR="00455ECB" w:rsidRPr="00732E0B">
        <w:t>e</w:t>
      </w:r>
      <w:r w:rsidRPr="00732E0B">
        <w:t>.</w:t>
      </w:r>
      <w:r w:rsidR="005F2951" w:rsidRPr="00732E0B">
        <w:t xml:space="preserve"> </w:t>
      </w:r>
    </w:p>
    <w:p w:rsidR="00611564" w:rsidRPr="00732E0B" w:rsidRDefault="00611564" w:rsidP="00C15C80">
      <w:pPr>
        <w:pStyle w:val="rdtytuy"/>
      </w:pPr>
      <w:r w:rsidRPr="00732E0B">
        <w:t>Forma</w:t>
      </w:r>
    </w:p>
    <w:p w:rsidR="00611564" w:rsidRPr="00732E0B" w:rsidRDefault="003E300F" w:rsidP="00611564">
      <w:r w:rsidRPr="00732E0B">
        <w:t>Zestawienie</w:t>
      </w:r>
      <w:r w:rsidR="00611564" w:rsidRPr="00732E0B">
        <w:t xml:space="preserve"> w postaci </w:t>
      </w:r>
      <w:r w:rsidR="002E1147" w:rsidRPr="00732E0B">
        <w:t>tabelarycznej, którego zawartość zostanie określona w odrębnym zarządzeniu.</w:t>
      </w:r>
    </w:p>
    <w:p w:rsidR="00464D53" w:rsidRPr="00732E0B" w:rsidRDefault="00464D53" w:rsidP="00464D53">
      <w:pPr>
        <w:pStyle w:val="Nagwek1"/>
      </w:pPr>
      <w:bookmarkStart w:id="13" w:name="_Toc489435911"/>
      <w:r w:rsidRPr="00732E0B">
        <w:lastRenderedPageBreak/>
        <w:t>Projekt</w:t>
      </w:r>
      <w:bookmarkEnd w:id="13"/>
    </w:p>
    <w:p w:rsidR="006D3B12" w:rsidRPr="00732E0B" w:rsidRDefault="006D3B12" w:rsidP="006D3B12">
      <w:pPr>
        <w:pStyle w:val="rdtytuy"/>
      </w:pPr>
      <w:r w:rsidRPr="00732E0B">
        <w:t>Funkcja</w:t>
      </w:r>
    </w:p>
    <w:p w:rsidR="00C76046" w:rsidRPr="00732E0B" w:rsidRDefault="00630C71" w:rsidP="004330FB">
      <w:r w:rsidRPr="00732E0B">
        <w:t xml:space="preserve">Projekt jest </w:t>
      </w:r>
      <w:r w:rsidR="00B02971" w:rsidRPr="00732E0B">
        <w:t xml:space="preserve">jednym z podstawowych sposobów wdrażania programów </w:t>
      </w:r>
      <w:r w:rsidR="00EA749F" w:rsidRPr="00732E0B">
        <w:t>w m.st. Warszawie</w:t>
      </w:r>
      <w:r w:rsidRPr="00732E0B">
        <w:t xml:space="preserve">. </w:t>
      </w:r>
      <w:r w:rsidR="005F2951" w:rsidRPr="00732E0B">
        <w:t>K</w:t>
      </w:r>
      <w:r w:rsidR="00C76046" w:rsidRPr="00732E0B">
        <w:t xml:space="preserve">westie związane z przygotowaniem, sposobem opisywania oraz metodami </w:t>
      </w:r>
      <w:r w:rsidR="00E9503E" w:rsidRPr="00732E0B">
        <w:t>zarządzania projektami określa z</w:t>
      </w:r>
      <w:r w:rsidR="00C76046" w:rsidRPr="00732E0B">
        <w:t xml:space="preserve">arządzenie </w:t>
      </w:r>
      <w:r w:rsidR="00CD0AB2" w:rsidRPr="00732E0B">
        <w:t xml:space="preserve">Prezydenta m.st. Warszawy </w:t>
      </w:r>
      <w:r w:rsidR="00E9503E" w:rsidRPr="00732E0B">
        <w:t>w sprawie zarządzania jakością, projektami i zmianą.</w:t>
      </w:r>
    </w:p>
    <w:p w:rsidR="00DE4F5A" w:rsidRPr="00732E0B" w:rsidRDefault="00DE4F5A" w:rsidP="004330FB">
      <w:r w:rsidRPr="00732E0B">
        <w:t>Mechanizm wyboru projektów, które zapewnią efektywne wykonanie określonych w dokumentach celów, zostanie określony w odrębnym zarządzeniu.</w:t>
      </w:r>
    </w:p>
    <w:p w:rsidR="00151D06" w:rsidRPr="00732E0B" w:rsidRDefault="00151D06" w:rsidP="004330FB"/>
    <w:p w:rsidR="00B66E48" w:rsidRPr="00732E0B" w:rsidRDefault="0030600F" w:rsidP="000A627A">
      <w:pPr>
        <w:pStyle w:val="Nagwek1"/>
        <w:spacing w:before="0"/>
      </w:pPr>
      <w:bookmarkStart w:id="14" w:name="_Toc489435912"/>
      <w:r w:rsidRPr="00732E0B">
        <w:lastRenderedPageBreak/>
        <w:t>Załączniki</w:t>
      </w:r>
      <w:bookmarkEnd w:id="14"/>
    </w:p>
    <w:p w:rsidR="00E74CC5" w:rsidRPr="00732E0B" w:rsidRDefault="00E74CC5" w:rsidP="00E74CC5">
      <w:pPr>
        <w:pStyle w:val="Nagwek2"/>
      </w:pPr>
      <w:bookmarkStart w:id="15" w:name="_Ref475620811"/>
      <w:bookmarkStart w:id="16" w:name="_Toc489435913"/>
      <w:bookmarkStart w:id="17" w:name="_Ref475621064"/>
      <w:bookmarkStart w:id="18" w:name="_Ref465151221"/>
      <w:r w:rsidRPr="00732E0B">
        <w:lastRenderedPageBreak/>
        <w:t>Karta inicjująca politykę</w:t>
      </w:r>
      <w:bookmarkEnd w:id="15"/>
      <w:bookmarkEnd w:id="16"/>
    </w:p>
    <w:p w:rsidR="00E74CC5" w:rsidRPr="00732E0B" w:rsidRDefault="00E74CC5" w:rsidP="00E74CC5">
      <w:pPr>
        <w:rPr>
          <w:color w:val="0099CC"/>
        </w:rPr>
      </w:pPr>
      <w:r w:rsidRPr="00732E0B">
        <w:rPr>
          <w:color w:val="2E74B5" w:themeColor="accent1" w:themeShade="BF"/>
        </w:rPr>
        <w:t>(</w:t>
      </w:r>
      <w:r w:rsidR="00116942" w:rsidRPr="00732E0B">
        <w:rPr>
          <w:color w:val="2E74B5" w:themeColor="accent1" w:themeShade="BF"/>
        </w:rPr>
        <w:t xml:space="preserve">biuro dokonujące zgłoszenia </w:t>
      </w:r>
      <w:r w:rsidRPr="00732E0B">
        <w:rPr>
          <w:color w:val="2E74B5" w:themeColor="accent1" w:themeShade="BF"/>
        </w:rPr>
        <w:t>wypełnia</w:t>
      </w:r>
      <w:r w:rsidR="00116942" w:rsidRPr="00732E0B">
        <w:rPr>
          <w:color w:val="2E74B5" w:themeColor="accent1" w:themeShade="BF"/>
        </w:rPr>
        <w:t xml:space="preserve"> </w:t>
      </w:r>
      <w:r w:rsidRPr="00732E0B">
        <w:rPr>
          <w:color w:val="2E74B5" w:themeColor="accent1" w:themeShade="BF"/>
        </w:rPr>
        <w:t>białe pola poprzez wpisanie odpowiedniego tekstu lub zakreślenie odpowiedniej pozycji)</w:t>
      </w:r>
    </w:p>
    <w:tbl>
      <w:tblPr>
        <w:tblStyle w:val="GridTable1LightAccent1"/>
        <w:tblW w:w="90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ayout w:type="fixed"/>
        <w:tblLook w:val="04A0"/>
      </w:tblPr>
      <w:tblGrid>
        <w:gridCol w:w="350"/>
        <w:gridCol w:w="350"/>
        <w:gridCol w:w="571"/>
        <w:gridCol w:w="73"/>
        <w:gridCol w:w="644"/>
        <w:gridCol w:w="644"/>
        <w:gridCol w:w="57"/>
        <w:gridCol w:w="587"/>
        <w:gridCol w:w="644"/>
        <w:gridCol w:w="605"/>
        <w:gridCol w:w="12"/>
        <w:gridCol w:w="27"/>
        <w:gridCol w:w="251"/>
        <w:gridCol w:w="394"/>
        <w:gridCol w:w="590"/>
        <w:gridCol w:w="54"/>
        <w:gridCol w:w="238"/>
        <w:gridCol w:w="406"/>
        <w:gridCol w:w="439"/>
        <w:gridCol w:w="205"/>
        <w:gridCol w:w="87"/>
        <w:gridCol w:w="557"/>
        <w:gridCol w:w="644"/>
        <w:gridCol w:w="645"/>
      </w:tblGrid>
      <w:tr w:rsidR="00E74CC5" w:rsidRPr="00732E0B" w:rsidTr="007A4163">
        <w:trPr>
          <w:cnfStyle w:val="100000000000"/>
        </w:trPr>
        <w:tc>
          <w:tcPr>
            <w:cnfStyle w:val="001000000000"/>
            <w:tcW w:w="6936" w:type="dxa"/>
            <w:gridSpan w:val="19"/>
            <w:tcBorders>
              <w:bottom w:val="none" w:sz="0" w:space="0" w:color="auto"/>
            </w:tcBorders>
            <w:shd w:val="clear" w:color="auto" w:fill="2F5496" w:themeFill="accent5" w:themeFillShade="BF"/>
            <w:vAlign w:val="center"/>
          </w:tcPr>
          <w:p w:rsidR="00E74CC5" w:rsidRPr="00732E0B" w:rsidRDefault="00E74CC5" w:rsidP="000E5DD9">
            <w:pPr>
              <w:spacing w:before="20" w:after="20"/>
              <w:jc w:val="center"/>
              <w:rPr>
                <w:rFonts w:ascii="Arial" w:hAnsi="Arial" w:cs="Arial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Karta inicjująca politykę</w:t>
            </w:r>
          </w:p>
        </w:tc>
        <w:tc>
          <w:tcPr>
            <w:tcW w:w="2138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E74CC5" w:rsidRPr="00732E0B" w:rsidRDefault="00E74CC5" w:rsidP="000E5DD9">
            <w:pPr>
              <w:spacing w:before="20" w:after="20"/>
              <w:jc w:val="center"/>
              <w:cnfStyle w:val="100000000000"/>
              <w:rPr>
                <w:rFonts w:ascii="Arial" w:hAnsi="Arial" w:cs="Arial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color w:val="000000" w:themeColor="text1"/>
                <w:sz w:val="18"/>
                <w:szCs w:val="18"/>
              </w:rPr>
              <w:t>Nr ………………</w:t>
            </w:r>
          </w:p>
        </w:tc>
      </w:tr>
      <w:tr w:rsidR="00E74CC5" w:rsidRPr="00732E0B" w:rsidTr="007A4163"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Robocza nazwa polityki</w:t>
            </w:r>
          </w:p>
        </w:tc>
      </w:tr>
      <w:tr w:rsidR="00E74CC5" w:rsidRPr="00732E0B" w:rsidTr="007A4163">
        <w:tc>
          <w:tcPr>
            <w:cnfStyle w:val="001000000000"/>
            <w:tcW w:w="9074" w:type="dxa"/>
            <w:gridSpan w:val="24"/>
            <w:shd w:val="clear" w:color="auto" w:fill="FFFFFF" w:themeFill="background1"/>
            <w:vAlign w:val="center"/>
          </w:tcPr>
          <w:p w:rsidR="00E74CC5" w:rsidRPr="00732E0B" w:rsidRDefault="00E74CC5" w:rsidP="000E5DD9">
            <w:pPr>
              <w:pStyle w:val="Akapitzlist"/>
              <w:spacing w:before="20" w:after="20"/>
              <w:ind w:left="0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74CC5" w:rsidRPr="00732E0B" w:rsidTr="007A4163">
        <w:trPr>
          <w:trHeight w:val="234"/>
        </w:trPr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Zakres tematyczny polityki będzie dotyczył celów operacyjnych strategii rozwoju miasta</w:t>
            </w:r>
          </w:p>
        </w:tc>
      </w:tr>
      <w:tr w:rsidR="00B65273" w:rsidRPr="00732E0B" w:rsidTr="007A4163">
        <w:trPr>
          <w:trHeight w:val="138"/>
        </w:trPr>
        <w:tc>
          <w:tcPr>
            <w:cnfStyle w:val="001000000000"/>
            <w:tcW w:w="700" w:type="dxa"/>
            <w:gridSpan w:val="2"/>
            <w:vMerge w:val="restart"/>
            <w:shd w:val="clear" w:color="auto" w:fill="FFFFFF" w:themeFill="background1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1.1.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1.2.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2.1.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2.2.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2.3.</w:t>
            </w: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2.4.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3.1.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3.2.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3.3.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4.1.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4.2.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4.3.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4.4.</w:t>
            </w:r>
          </w:p>
        </w:tc>
      </w:tr>
      <w:tr w:rsidR="00B65273" w:rsidRPr="00732E0B" w:rsidTr="007A4163">
        <w:trPr>
          <w:trHeight w:val="138"/>
        </w:trPr>
        <w:tc>
          <w:tcPr>
            <w:cnfStyle w:val="001000000000"/>
            <w:tcW w:w="700" w:type="dxa"/>
            <w:gridSpan w:val="2"/>
            <w:vMerge/>
            <w:shd w:val="clear" w:color="auto" w:fill="FFFFFF" w:themeFill="background1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B65273" w:rsidRPr="00732E0B" w:rsidTr="00B65273">
        <w:trPr>
          <w:trHeight w:val="571"/>
        </w:trPr>
        <w:tc>
          <w:tcPr>
            <w:cnfStyle w:val="001000000000"/>
            <w:tcW w:w="350" w:type="dxa"/>
            <w:shd w:val="clear" w:color="auto" w:fill="FFFFFF" w:themeFill="background1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shd w:val="clear" w:color="auto" w:fill="FFFFFF" w:themeFill="background1"/>
            <w:vAlign w:val="center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7803" w:type="dxa"/>
            <w:gridSpan w:val="21"/>
            <w:shd w:val="clear" w:color="auto" w:fill="FFFFFF" w:themeFill="background1"/>
          </w:tcPr>
          <w:p w:rsidR="00B65273" w:rsidRPr="00732E0B" w:rsidRDefault="00B65273" w:rsidP="000E5DD9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Proszę uzasadnić, dlaczego nie:</w:t>
            </w:r>
          </w:p>
        </w:tc>
      </w:tr>
      <w:tr w:rsidR="00E74CC5" w:rsidRPr="00732E0B" w:rsidTr="007A4163">
        <w:trPr>
          <w:trHeight w:val="49"/>
        </w:trPr>
        <w:tc>
          <w:tcPr>
            <w:cnfStyle w:val="001000000000"/>
            <w:tcW w:w="5799" w:type="dxa"/>
            <w:gridSpan w:val="15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Planowany </w:t>
            </w:r>
            <w:r w:rsidR="00F74B7E" w:rsidRPr="00732E0B">
              <w:rPr>
                <w:rFonts w:ascii="Arial" w:hAnsi="Arial" w:cs="Arial"/>
                <w:b w:val="0"/>
                <w:sz w:val="20"/>
                <w:szCs w:val="20"/>
              </w:rPr>
              <w:t>termin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rozpoczęcia prac nad polityką</w:t>
            </w:r>
          </w:p>
        </w:tc>
        <w:tc>
          <w:tcPr>
            <w:tcW w:w="3275" w:type="dxa"/>
            <w:gridSpan w:val="9"/>
            <w:shd w:val="clear" w:color="auto" w:fill="auto"/>
            <w:vAlign w:val="center"/>
          </w:tcPr>
          <w:p w:rsidR="00E74CC5" w:rsidRPr="00732E0B" w:rsidRDefault="00E74CC5" w:rsidP="000E5DD9">
            <w:pPr>
              <w:spacing w:before="20" w:after="20"/>
              <w:ind w:left="29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MM/RRRR</w:t>
            </w:r>
          </w:p>
        </w:tc>
      </w:tr>
      <w:tr w:rsidR="00E74CC5" w:rsidRPr="00732E0B" w:rsidTr="007A4163">
        <w:trPr>
          <w:trHeight w:val="49"/>
        </w:trPr>
        <w:tc>
          <w:tcPr>
            <w:cnfStyle w:val="001000000000"/>
            <w:tcW w:w="5799" w:type="dxa"/>
            <w:gridSpan w:val="15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Planowany </w:t>
            </w:r>
            <w:r w:rsidR="00F74B7E" w:rsidRPr="00732E0B">
              <w:rPr>
                <w:rFonts w:ascii="Arial" w:hAnsi="Arial" w:cs="Arial"/>
                <w:b w:val="0"/>
                <w:sz w:val="20"/>
                <w:szCs w:val="20"/>
              </w:rPr>
              <w:t>termin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zakończenia prac nad polityką</w:t>
            </w:r>
          </w:p>
        </w:tc>
        <w:tc>
          <w:tcPr>
            <w:tcW w:w="3275" w:type="dxa"/>
            <w:gridSpan w:val="9"/>
            <w:shd w:val="clear" w:color="auto" w:fill="auto"/>
            <w:vAlign w:val="center"/>
          </w:tcPr>
          <w:p w:rsidR="00E74CC5" w:rsidRPr="00732E0B" w:rsidRDefault="00E74CC5" w:rsidP="000E5DD9">
            <w:pPr>
              <w:spacing w:before="20" w:after="20"/>
              <w:ind w:left="29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MM/RRRR</w:t>
            </w:r>
          </w:p>
        </w:tc>
      </w:tr>
      <w:tr w:rsidR="00E74CC5" w:rsidRPr="00732E0B" w:rsidTr="007A4163">
        <w:trPr>
          <w:trHeight w:val="184"/>
        </w:trPr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</w:rPr>
              <w:t>Uzasadnienie potrzeby przygotowania polityki</w:t>
            </w:r>
          </w:p>
        </w:tc>
      </w:tr>
      <w:tr w:rsidR="00E74CC5" w:rsidRPr="00732E0B" w:rsidTr="007A4163">
        <w:trPr>
          <w:trHeight w:val="2141"/>
        </w:trPr>
        <w:tc>
          <w:tcPr>
            <w:cnfStyle w:val="001000000000"/>
            <w:tcW w:w="9074" w:type="dxa"/>
            <w:gridSpan w:val="24"/>
            <w:shd w:val="clear" w:color="auto" w:fill="auto"/>
          </w:tcPr>
          <w:p w:rsidR="00E74CC5" w:rsidRPr="00732E0B" w:rsidRDefault="00E74CC5" w:rsidP="000E5DD9">
            <w:pPr>
              <w:spacing w:before="20" w:after="20"/>
              <w:jc w:val="left"/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6"/>
                <w:szCs w:val="16"/>
              </w:rPr>
              <w:t xml:space="preserve">Proszę uzasadnić potrzebę np. poprzez </w:t>
            </w: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6"/>
              </w:rPr>
              <w:t>odniesienie do obserwowanych w mieście, kraju czy na świecie trendów lub inspirowanie się doświadczeniami innych metropolii:</w:t>
            </w:r>
          </w:p>
        </w:tc>
      </w:tr>
      <w:tr w:rsidR="008D11B8" w:rsidRPr="00732E0B" w:rsidTr="007A4163">
        <w:tc>
          <w:tcPr>
            <w:cnfStyle w:val="001000000000"/>
            <w:tcW w:w="2689" w:type="dxa"/>
            <w:gridSpan w:val="7"/>
            <w:shd w:val="clear" w:color="auto" w:fill="D9E2F3" w:themeFill="accent5" w:themeFillTint="33"/>
            <w:vAlign w:val="center"/>
          </w:tcPr>
          <w:p w:rsidR="008D11B8" w:rsidRPr="00732E0B" w:rsidRDefault="00241BB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Nazwa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biura</w:t>
            </w:r>
            <w:proofErr w:type="spellEnd"/>
            <w:r w:rsidR="008D11B8"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wiodące</w:t>
            </w: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</w:t>
            </w:r>
          </w:p>
        </w:tc>
        <w:tc>
          <w:tcPr>
            <w:tcW w:w="6385" w:type="dxa"/>
            <w:gridSpan w:val="17"/>
            <w:shd w:val="clear" w:color="auto" w:fill="auto"/>
            <w:vAlign w:val="center"/>
          </w:tcPr>
          <w:p w:rsidR="008D11B8" w:rsidRPr="00732E0B" w:rsidRDefault="00B65273" w:rsidP="00B65273">
            <w:pPr>
              <w:spacing w:before="20" w:after="2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E74CC5" w:rsidRPr="00732E0B" w:rsidTr="007A4163"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241BB5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Dane osoby</w:t>
            </w:r>
            <w:r w:rsidR="00E74CC5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do kontaktu</w:t>
            </w:r>
          </w:p>
        </w:tc>
      </w:tr>
      <w:tr w:rsidR="007A7967" w:rsidRPr="00732E0B" w:rsidTr="007A4163">
        <w:tc>
          <w:tcPr>
            <w:cnfStyle w:val="001000000000"/>
            <w:tcW w:w="2689" w:type="dxa"/>
            <w:gridSpan w:val="7"/>
            <w:shd w:val="clear" w:color="auto" w:fill="D9E2F3" w:themeFill="accent5" w:themeFillTint="33"/>
            <w:vAlign w:val="center"/>
          </w:tcPr>
          <w:p w:rsidR="007A7967" w:rsidRPr="00732E0B" w:rsidRDefault="007A7967" w:rsidP="00D23C90">
            <w:pPr>
              <w:spacing w:before="20" w:after="20"/>
              <w:ind w:left="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7A7967" w:rsidRPr="00732E0B" w:rsidRDefault="007A7967" w:rsidP="007A7967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276" w:type="dxa"/>
            <w:gridSpan w:val="4"/>
            <w:shd w:val="clear" w:color="auto" w:fill="D9E2F3" w:themeFill="accent5" w:themeFillTint="33"/>
          </w:tcPr>
          <w:p w:rsidR="007A7967" w:rsidRPr="00732E0B" w:rsidRDefault="007A7967" w:rsidP="00D23C90">
            <w:pPr>
              <w:spacing w:before="20" w:after="20"/>
              <w:jc w:val="right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983" w:type="dxa"/>
            <w:gridSpan w:val="7"/>
            <w:shd w:val="clear" w:color="auto" w:fill="auto"/>
          </w:tcPr>
          <w:p w:rsidR="007A7967" w:rsidRPr="00732E0B" w:rsidRDefault="007A7967" w:rsidP="007A7967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7A7967" w:rsidRPr="00732E0B" w:rsidTr="007A4163">
        <w:tc>
          <w:tcPr>
            <w:cnfStyle w:val="001000000000"/>
            <w:tcW w:w="2689" w:type="dxa"/>
            <w:gridSpan w:val="7"/>
            <w:shd w:val="clear" w:color="auto" w:fill="D9E2F3" w:themeFill="accent5" w:themeFillTint="33"/>
          </w:tcPr>
          <w:p w:rsidR="007A7967" w:rsidRPr="00732E0B" w:rsidRDefault="007A7967" w:rsidP="00D23C90">
            <w:pPr>
              <w:spacing w:before="20" w:after="20"/>
              <w:ind w:left="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komórka organizacyjna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7A7967" w:rsidRPr="00732E0B" w:rsidRDefault="007A7967" w:rsidP="007A7967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276" w:type="dxa"/>
            <w:gridSpan w:val="4"/>
            <w:shd w:val="clear" w:color="auto" w:fill="D9E2F3" w:themeFill="accent5" w:themeFillTint="33"/>
          </w:tcPr>
          <w:p w:rsidR="007A7967" w:rsidRPr="00732E0B" w:rsidRDefault="007A7967" w:rsidP="00D23C90">
            <w:pPr>
              <w:spacing w:before="20" w:after="20"/>
              <w:jc w:val="right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983" w:type="dxa"/>
            <w:gridSpan w:val="7"/>
            <w:shd w:val="clear" w:color="auto" w:fill="auto"/>
          </w:tcPr>
          <w:p w:rsidR="007A7967" w:rsidRPr="00732E0B" w:rsidRDefault="007A7967" w:rsidP="007A7967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7A7967" w:rsidRPr="00732E0B" w:rsidTr="007A4163">
        <w:tc>
          <w:tcPr>
            <w:cnfStyle w:val="001000000000"/>
            <w:tcW w:w="2689" w:type="dxa"/>
            <w:gridSpan w:val="7"/>
            <w:shd w:val="clear" w:color="auto" w:fill="D9E2F3" w:themeFill="accent5" w:themeFillTint="33"/>
            <w:vAlign w:val="center"/>
          </w:tcPr>
          <w:p w:rsidR="007A7967" w:rsidRPr="00732E0B" w:rsidRDefault="007A7967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Podpis osoby przygotowującej kartę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7A7967" w:rsidRPr="00732E0B" w:rsidRDefault="007A7967" w:rsidP="00241BB5">
            <w:pPr>
              <w:spacing w:before="20" w:after="20"/>
              <w:jc w:val="left"/>
              <w:cnfStyle w:val="00000000000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413" w:type="dxa"/>
            <w:gridSpan w:val="8"/>
            <w:shd w:val="clear" w:color="auto" w:fill="D9E2F3" w:themeFill="accent5" w:themeFillTint="33"/>
            <w:vAlign w:val="center"/>
          </w:tcPr>
          <w:p w:rsidR="007A7967" w:rsidRPr="00732E0B" w:rsidRDefault="007A7967" w:rsidP="00A313B0">
            <w:pPr>
              <w:pStyle w:val="Akapitzlist"/>
              <w:numPr>
                <w:ilvl w:val="0"/>
                <w:numId w:val="4"/>
              </w:numPr>
              <w:spacing w:before="20" w:after="20"/>
              <w:ind w:left="328"/>
              <w:jc w:val="left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sz w:val="20"/>
                <w:szCs w:val="20"/>
              </w:rPr>
              <w:t>Podpis osoby zatwierdzającej kartę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7A7967" w:rsidRPr="00732E0B" w:rsidRDefault="007A7967" w:rsidP="007A7967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8D11B8" w:rsidRPr="00732E0B" w:rsidTr="007A4163">
        <w:tc>
          <w:tcPr>
            <w:cnfStyle w:val="001000000000"/>
            <w:tcW w:w="9074" w:type="dxa"/>
            <w:gridSpan w:val="24"/>
            <w:shd w:val="clear" w:color="auto" w:fill="808080" w:themeFill="background1" w:themeFillShade="80"/>
            <w:vAlign w:val="center"/>
          </w:tcPr>
          <w:p w:rsidR="008D11B8" w:rsidRPr="00732E0B" w:rsidRDefault="008D11B8" w:rsidP="008D11B8">
            <w:pPr>
              <w:spacing w:before="20" w:after="2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Wypełnia </w:t>
            </w:r>
            <w:r w:rsidR="005F03F1"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biuro</w:t>
            </w: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 odpowiedzialn</w:t>
            </w:r>
            <w:r w:rsidR="005F03F1"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e</w:t>
            </w: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 </w:t>
            </w:r>
            <w:r w:rsidR="00D05D7E" w:rsidRPr="00732E0B">
              <w:rPr>
                <w:rFonts w:ascii="Arial" w:hAnsi="Arial" w:cs="Arial"/>
                <w:b w:val="0"/>
                <w:color w:val="FFFFFF" w:themeColor="background1"/>
                <w:sz w:val="20"/>
              </w:rPr>
              <w:t>za koordynację w zakresie polityki rozwoju</w:t>
            </w:r>
          </w:p>
        </w:tc>
      </w:tr>
      <w:tr w:rsidR="007A7967" w:rsidRPr="00732E0B" w:rsidTr="007A4163">
        <w:trPr>
          <w:trHeight w:val="437"/>
        </w:trPr>
        <w:tc>
          <w:tcPr>
            <w:cnfStyle w:val="001000000000"/>
            <w:tcW w:w="4525" w:type="dxa"/>
            <w:gridSpan w:val="10"/>
            <w:shd w:val="clear" w:color="auto" w:fill="D9D9D9" w:themeFill="background1" w:themeFillShade="D9"/>
            <w:vAlign w:val="center"/>
          </w:tcPr>
          <w:p w:rsidR="007A7967" w:rsidRPr="00732E0B" w:rsidRDefault="007A7967" w:rsidP="007A7967">
            <w:pPr>
              <w:spacing w:before="20" w:after="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6"/>
              </w:rPr>
              <w:t>Data wpływu:</w:t>
            </w:r>
          </w:p>
        </w:tc>
        <w:tc>
          <w:tcPr>
            <w:tcW w:w="4549" w:type="dxa"/>
            <w:gridSpan w:val="14"/>
            <w:shd w:val="clear" w:color="auto" w:fill="D9D9D9" w:themeFill="background1" w:themeFillShade="D9"/>
            <w:vAlign w:val="center"/>
          </w:tcPr>
          <w:p w:rsidR="007A7967" w:rsidRPr="00732E0B" w:rsidRDefault="007A7967" w:rsidP="007A7967">
            <w:pPr>
              <w:spacing w:before="20" w:after="20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sz w:val="16"/>
                <w:szCs w:val="16"/>
              </w:rPr>
              <w:t xml:space="preserve">Data </w:t>
            </w:r>
            <w:r w:rsidR="00FB328A" w:rsidRPr="00732E0B">
              <w:rPr>
                <w:rFonts w:ascii="Arial" w:hAnsi="Arial" w:cs="Arial"/>
                <w:bCs/>
                <w:sz w:val="16"/>
                <w:szCs w:val="16"/>
              </w:rPr>
              <w:t>wydania opini</w:t>
            </w:r>
            <w:r w:rsidR="002975F5" w:rsidRPr="00732E0B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732E0B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7A7967" w:rsidRPr="00732E0B" w:rsidTr="000A04F6">
        <w:trPr>
          <w:trHeight w:val="2610"/>
        </w:trPr>
        <w:tc>
          <w:tcPr>
            <w:cnfStyle w:val="001000000000"/>
            <w:tcW w:w="9074" w:type="dxa"/>
            <w:gridSpan w:val="24"/>
            <w:shd w:val="clear" w:color="auto" w:fill="D9D9D9" w:themeFill="background1" w:themeFillShade="D9"/>
          </w:tcPr>
          <w:p w:rsidR="007A7967" w:rsidRPr="00732E0B" w:rsidRDefault="0059202E" w:rsidP="007A7967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8"/>
              </w:rPr>
              <w:t>Opinia</w:t>
            </w:r>
            <w:r w:rsidR="007A7967" w:rsidRPr="00732E0B">
              <w:rPr>
                <w:rFonts w:ascii="Arial" w:hAnsi="Arial" w:cs="Arial"/>
                <w:b w:val="0"/>
                <w:sz w:val="16"/>
                <w:szCs w:val="18"/>
              </w:rPr>
              <w:t>:</w:t>
            </w:r>
          </w:p>
        </w:tc>
      </w:tr>
      <w:tr w:rsidR="000A04F6" w:rsidRPr="00732E0B" w:rsidTr="00F35BFA">
        <w:trPr>
          <w:trHeight w:val="566"/>
        </w:trPr>
        <w:tc>
          <w:tcPr>
            <w:cnfStyle w:val="001000000000"/>
            <w:tcW w:w="4537" w:type="dxa"/>
            <w:gridSpan w:val="11"/>
            <w:shd w:val="clear" w:color="auto" w:fill="D9D9D9" w:themeFill="background1" w:themeFillShade="D9"/>
            <w:vAlign w:val="center"/>
          </w:tcPr>
          <w:p w:rsidR="000A04F6" w:rsidRPr="00732E0B" w:rsidRDefault="000A04F6" w:rsidP="007A7967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przedstawiciela</w:t>
            </w:r>
            <w:r w:rsidRPr="00732E0B">
              <w:t xml:space="preserve">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 odpowiedzialnego za koordynację w zakresie polityki rozwoju</w:t>
            </w:r>
          </w:p>
        </w:tc>
        <w:tc>
          <w:tcPr>
            <w:tcW w:w="4537" w:type="dxa"/>
            <w:gridSpan w:val="13"/>
            <w:shd w:val="clear" w:color="auto" w:fill="D9D9D9" w:themeFill="background1" w:themeFillShade="D9"/>
          </w:tcPr>
          <w:p w:rsidR="000A04F6" w:rsidRPr="00732E0B" w:rsidRDefault="000A04F6" w:rsidP="007A7967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729C8" w:rsidRPr="00732E0B" w:rsidTr="00F35BFA">
        <w:trPr>
          <w:trHeight w:val="624"/>
        </w:trPr>
        <w:tc>
          <w:tcPr>
            <w:cnfStyle w:val="001000000000"/>
            <w:tcW w:w="4537" w:type="dxa"/>
            <w:gridSpan w:val="11"/>
            <w:shd w:val="clear" w:color="auto" w:fill="D9D9D9" w:themeFill="background1" w:themeFillShade="D9"/>
            <w:vAlign w:val="center"/>
          </w:tcPr>
          <w:p w:rsidR="002729C8" w:rsidRPr="00732E0B" w:rsidRDefault="002729C8" w:rsidP="007A7967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Prezydenta m.st. Warszawy akceptującego kartę</w:t>
            </w:r>
          </w:p>
        </w:tc>
        <w:tc>
          <w:tcPr>
            <w:tcW w:w="4537" w:type="dxa"/>
            <w:gridSpan w:val="13"/>
            <w:shd w:val="clear" w:color="auto" w:fill="D9D9D9" w:themeFill="background1" w:themeFillShade="D9"/>
          </w:tcPr>
          <w:p w:rsidR="002729C8" w:rsidRPr="00732E0B" w:rsidRDefault="002729C8" w:rsidP="007A7967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E74CC5" w:rsidRPr="00732E0B" w:rsidRDefault="00E74CC5" w:rsidP="00E74CC5">
      <w:pPr>
        <w:pStyle w:val="Nagwek2"/>
      </w:pPr>
      <w:bookmarkStart w:id="19" w:name="_Ref468270253"/>
      <w:bookmarkStart w:id="20" w:name="_Ref476566578"/>
      <w:bookmarkStart w:id="21" w:name="_Toc489435914"/>
      <w:r w:rsidRPr="00732E0B">
        <w:lastRenderedPageBreak/>
        <w:t>Karta przyję</w:t>
      </w:r>
      <w:r w:rsidR="002975F5" w:rsidRPr="00732E0B">
        <w:t>tej</w:t>
      </w:r>
      <w:r w:rsidRPr="00732E0B">
        <w:t xml:space="preserve"> polityk</w:t>
      </w:r>
      <w:bookmarkEnd w:id="19"/>
      <w:r w:rsidRPr="00732E0B">
        <w:t>i</w:t>
      </w:r>
      <w:bookmarkEnd w:id="20"/>
      <w:bookmarkEnd w:id="21"/>
    </w:p>
    <w:p w:rsidR="00D87073" w:rsidRPr="00732E0B" w:rsidRDefault="00D87073" w:rsidP="00D87073">
      <w:pPr>
        <w:rPr>
          <w:color w:val="2E74B5" w:themeColor="accent1" w:themeShade="BF"/>
        </w:rPr>
      </w:pPr>
      <w:r w:rsidRPr="00732E0B">
        <w:rPr>
          <w:color w:val="2E74B5" w:themeColor="accent1" w:themeShade="BF"/>
        </w:rPr>
        <w:t>(biuro dokonujące zgłoszenia wypełnia białe pola poprzez wpisanie odpowiedniego tekstu lub zakreślenie odpowiedniej pozycji)</w:t>
      </w:r>
    </w:p>
    <w:tbl>
      <w:tblPr>
        <w:tblStyle w:val="GridTable1LightAccent1"/>
        <w:tblW w:w="90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ayout w:type="fixed"/>
        <w:tblLook w:val="04A0"/>
      </w:tblPr>
      <w:tblGrid>
        <w:gridCol w:w="421"/>
        <w:gridCol w:w="275"/>
        <w:gridCol w:w="640"/>
        <w:gridCol w:w="644"/>
        <w:gridCol w:w="644"/>
        <w:gridCol w:w="63"/>
        <w:gridCol w:w="427"/>
        <w:gridCol w:w="154"/>
        <w:gridCol w:w="644"/>
        <w:gridCol w:w="625"/>
        <w:gridCol w:w="19"/>
        <w:gridCol w:w="259"/>
        <w:gridCol w:w="386"/>
        <w:gridCol w:w="644"/>
        <w:gridCol w:w="196"/>
        <w:gridCol w:w="48"/>
        <w:gridCol w:w="400"/>
        <w:gridCol w:w="27"/>
        <w:gridCol w:w="412"/>
        <w:gridCol w:w="205"/>
        <w:gridCol w:w="95"/>
        <w:gridCol w:w="549"/>
        <w:gridCol w:w="644"/>
        <w:gridCol w:w="653"/>
      </w:tblGrid>
      <w:tr w:rsidR="00E74CC5" w:rsidRPr="00732E0B" w:rsidTr="000A04F6">
        <w:trPr>
          <w:cnfStyle w:val="100000000000"/>
        </w:trPr>
        <w:tc>
          <w:tcPr>
            <w:cnfStyle w:val="001000000000"/>
            <w:tcW w:w="6928" w:type="dxa"/>
            <w:gridSpan w:val="19"/>
            <w:tcBorders>
              <w:bottom w:val="none" w:sz="0" w:space="0" w:color="auto"/>
            </w:tcBorders>
            <w:shd w:val="clear" w:color="auto" w:fill="2F5496" w:themeFill="accent5" w:themeFillShade="BF"/>
            <w:vAlign w:val="center"/>
          </w:tcPr>
          <w:p w:rsidR="00E74CC5" w:rsidRPr="00732E0B" w:rsidRDefault="00E74CC5" w:rsidP="000E5DD9">
            <w:pPr>
              <w:spacing w:before="20" w:after="20"/>
              <w:jc w:val="center"/>
              <w:rPr>
                <w:rFonts w:ascii="Arial" w:hAnsi="Arial" w:cs="Arial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Karta przyję</w:t>
            </w:r>
            <w:r w:rsidR="00241F35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tej</w:t>
            </w: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 polityki</w:t>
            </w:r>
          </w:p>
        </w:tc>
        <w:tc>
          <w:tcPr>
            <w:tcW w:w="2146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E74CC5" w:rsidRPr="00732E0B" w:rsidRDefault="00E74CC5" w:rsidP="000E5DD9">
            <w:pPr>
              <w:spacing w:before="20" w:after="20"/>
              <w:jc w:val="center"/>
              <w:cnfStyle w:val="100000000000"/>
              <w:rPr>
                <w:rFonts w:ascii="Arial" w:hAnsi="Arial" w:cs="Arial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color w:val="000000" w:themeColor="text1"/>
                <w:sz w:val="18"/>
                <w:szCs w:val="18"/>
              </w:rPr>
              <w:t>Nr ………………</w:t>
            </w:r>
          </w:p>
        </w:tc>
      </w:tr>
      <w:tr w:rsidR="00E74CC5" w:rsidRPr="00732E0B" w:rsidTr="007A4163"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45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Nazwa polityki</w:t>
            </w:r>
          </w:p>
        </w:tc>
      </w:tr>
      <w:tr w:rsidR="00E74CC5" w:rsidRPr="00732E0B" w:rsidTr="007A4163">
        <w:tc>
          <w:tcPr>
            <w:cnfStyle w:val="001000000000"/>
            <w:tcW w:w="9074" w:type="dxa"/>
            <w:gridSpan w:val="24"/>
            <w:shd w:val="clear" w:color="auto" w:fill="FFFFFF" w:themeFill="background1"/>
            <w:vAlign w:val="center"/>
          </w:tcPr>
          <w:p w:rsidR="00E74CC5" w:rsidRPr="00732E0B" w:rsidRDefault="00E74CC5" w:rsidP="000E5DD9">
            <w:pPr>
              <w:pStyle w:val="Akapitzlist"/>
              <w:spacing w:before="20" w:after="20"/>
              <w:ind w:left="0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74CC5" w:rsidRPr="00732E0B" w:rsidTr="007A4163">
        <w:trPr>
          <w:trHeight w:val="234"/>
        </w:trPr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44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Polityka dotyczy tematów zawartych w strategii rozwoju miasta</w:t>
            </w:r>
          </w:p>
        </w:tc>
      </w:tr>
      <w:tr w:rsidR="000C3671" w:rsidRPr="00732E0B" w:rsidTr="000A04F6">
        <w:trPr>
          <w:trHeight w:val="138"/>
        </w:trPr>
        <w:tc>
          <w:tcPr>
            <w:cnfStyle w:val="001000000000"/>
            <w:tcW w:w="696" w:type="dxa"/>
            <w:gridSpan w:val="2"/>
            <w:vMerge w:val="restart"/>
            <w:shd w:val="clear" w:color="auto" w:fill="FFFFFF" w:themeFill="background1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1.1.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1.2.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2.1.</w:t>
            </w: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2.2.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2.3.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2.4.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3.1.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3.2.</w:t>
            </w: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3.3.</w:t>
            </w: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4.1.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4.2.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4.3.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4.4.</w:t>
            </w:r>
          </w:p>
        </w:tc>
      </w:tr>
      <w:tr w:rsidR="000C3671" w:rsidRPr="00732E0B" w:rsidTr="000A04F6">
        <w:trPr>
          <w:trHeight w:val="138"/>
        </w:trPr>
        <w:tc>
          <w:tcPr>
            <w:cnfStyle w:val="001000000000"/>
            <w:tcW w:w="696" w:type="dxa"/>
            <w:gridSpan w:val="2"/>
            <w:vMerge/>
            <w:shd w:val="clear" w:color="auto" w:fill="FFFFFF" w:themeFill="background1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0C3671" w:rsidRPr="00732E0B" w:rsidRDefault="000C3671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8B235E" w:rsidRPr="00732E0B" w:rsidTr="00C16A9F">
        <w:trPr>
          <w:trHeight w:val="184"/>
        </w:trPr>
        <w:tc>
          <w:tcPr>
            <w:cnfStyle w:val="001000000000"/>
            <w:tcW w:w="421" w:type="dxa"/>
            <w:shd w:val="clear" w:color="auto" w:fill="FFFFFF" w:themeFill="background1"/>
            <w:vAlign w:val="center"/>
          </w:tcPr>
          <w:p w:rsidR="008B235E" w:rsidRPr="00732E0B" w:rsidRDefault="008B235E" w:rsidP="000E5DD9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  <w:vAlign w:val="center"/>
          </w:tcPr>
          <w:p w:rsidR="008B235E" w:rsidRPr="00732E0B" w:rsidRDefault="008B235E" w:rsidP="000E5DD9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7094" w:type="dxa"/>
            <w:gridSpan w:val="20"/>
            <w:shd w:val="clear" w:color="auto" w:fill="D9E2F3" w:themeFill="accent5" w:themeFillTint="33"/>
            <w:vAlign w:val="center"/>
          </w:tcPr>
          <w:p w:rsidR="008B235E" w:rsidRPr="00732E0B" w:rsidRDefault="008B235E" w:rsidP="000E5DD9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4CC5" w:rsidRPr="00732E0B" w:rsidTr="007A4163">
        <w:trPr>
          <w:trHeight w:val="188"/>
        </w:trPr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E74CC5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455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Sposób przyjęcia polityki</w:t>
            </w:r>
          </w:p>
        </w:tc>
      </w:tr>
      <w:tr w:rsidR="00B65273" w:rsidRPr="00732E0B" w:rsidTr="00B65273">
        <w:trPr>
          <w:trHeight w:val="188"/>
        </w:trPr>
        <w:tc>
          <w:tcPr>
            <w:cnfStyle w:val="001000000000"/>
            <w:tcW w:w="421" w:type="dxa"/>
            <w:shd w:val="clear" w:color="auto" w:fill="auto"/>
            <w:vAlign w:val="center"/>
          </w:tcPr>
          <w:p w:rsidR="00B65273" w:rsidRPr="00732E0B" w:rsidRDefault="00B65273" w:rsidP="008B36ED">
            <w:pPr>
              <w:spacing w:before="20" w:after="20"/>
              <w:ind w:left="29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6" w:type="dxa"/>
            <w:gridSpan w:val="5"/>
            <w:shd w:val="clear" w:color="auto" w:fill="auto"/>
            <w:vAlign w:val="center"/>
          </w:tcPr>
          <w:p w:rsidR="00B65273" w:rsidRPr="00732E0B" w:rsidRDefault="00B65273" w:rsidP="008B36ED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zarządzenie Prezydenta m.st. Warszawy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65273" w:rsidRPr="00732E0B" w:rsidRDefault="00B65273" w:rsidP="000E5DD9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27" w:type="dxa"/>
            <w:gridSpan w:val="8"/>
            <w:shd w:val="clear" w:color="auto" w:fill="auto"/>
            <w:vAlign w:val="center"/>
          </w:tcPr>
          <w:p w:rsidR="00B65273" w:rsidRPr="00732E0B" w:rsidRDefault="00B65273" w:rsidP="000E5DD9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uchwała Rady m.st. Warszawy</w:t>
            </w:r>
          </w:p>
        </w:tc>
        <w:tc>
          <w:tcPr>
            <w:tcW w:w="475" w:type="dxa"/>
            <w:gridSpan w:val="3"/>
            <w:shd w:val="clear" w:color="auto" w:fill="auto"/>
            <w:vAlign w:val="center"/>
          </w:tcPr>
          <w:p w:rsidR="00B65273" w:rsidRPr="00732E0B" w:rsidRDefault="00B65273" w:rsidP="000E5DD9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58" w:type="dxa"/>
            <w:gridSpan w:val="6"/>
            <w:shd w:val="clear" w:color="auto" w:fill="auto"/>
            <w:vAlign w:val="center"/>
          </w:tcPr>
          <w:p w:rsidR="00B65273" w:rsidRPr="00732E0B" w:rsidRDefault="00B65273" w:rsidP="000E5DD9">
            <w:pPr>
              <w:spacing w:before="20" w:after="20"/>
              <w:ind w:left="29"/>
              <w:jc w:val="left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Inny</w:t>
            </w: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 xml:space="preserve"> </w:t>
            </w:r>
          </w:p>
          <w:p w:rsidR="00B65273" w:rsidRPr="00732E0B" w:rsidRDefault="00B65273" w:rsidP="000E5DD9">
            <w:pPr>
              <w:spacing w:before="20" w:after="20"/>
              <w:ind w:left="29"/>
              <w:jc w:val="left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>Proszę wskazać jaki:</w:t>
            </w:r>
          </w:p>
        </w:tc>
      </w:tr>
      <w:tr w:rsidR="00E74CC5" w:rsidRPr="00732E0B" w:rsidTr="000A04F6">
        <w:tc>
          <w:tcPr>
            <w:cnfStyle w:val="001000000000"/>
            <w:tcW w:w="2687" w:type="dxa"/>
            <w:gridSpan w:val="6"/>
            <w:shd w:val="clear" w:color="auto" w:fill="D9E2F3" w:themeFill="accent5" w:themeFillTint="33"/>
            <w:vAlign w:val="center"/>
          </w:tcPr>
          <w:p w:rsidR="00E74CC5" w:rsidRPr="00732E0B" w:rsidRDefault="002975F5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455"/>
              <w:contextualSpacing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Nazwa </w:t>
            </w:r>
            <w:proofErr w:type="spellStart"/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biura</w:t>
            </w:r>
            <w:proofErr w:type="spellEnd"/>
            <w:r w:rsidR="00E74CC5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wiodące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go</w:t>
            </w:r>
          </w:p>
        </w:tc>
        <w:tc>
          <w:tcPr>
            <w:tcW w:w="6387" w:type="dxa"/>
            <w:gridSpan w:val="18"/>
            <w:shd w:val="clear" w:color="auto" w:fill="auto"/>
            <w:vAlign w:val="center"/>
          </w:tcPr>
          <w:p w:rsidR="00E74CC5" w:rsidRPr="00732E0B" w:rsidRDefault="00E74CC5" w:rsidP="000E5DD9">
            <w:pPr>
              <w:spacing w:before="20" w:after="20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E74CC5" w:rsidRPr="00732E0B" w:rsidTr="007A4163">
        <w:tc>
          <w:tcPr>
            <w:cnfStyle w:val="001000000000"/>
            <w:tcW w:w="9074" w:type="dxa"/>
            <w:gridSpan w:val="24"/>
            <w:shd w:val="clear" w:color="auto" w:fill="D9E2F3" w:themeFill="accent5" w:themeFillTint="33"/>
            <w:vAlign w:val="center"/>
          </w:tcPr>
          <w:p w:rsidR="00E74CC5" w:rsidRPr="00732E0B" w:rsidRDefault="002975F5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Dane o</w:t>
            </w:r>
            <w:r w:rsidR="00E74CC5" w:rsidRPr="00732E0B">
              <w:rPr>
                <w:rFonts w:ascii="Arial" w:hAnsi="Arial" w:cs="Arial"/>
                <w:b w:val="0"/>
                <w:sz w:val="20"/>
                <w:szCs w:val="20"/>
              </w:rPr>
              <w:t>so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by</w:t>
            </w:r>
            <w:r w:rsidR="00E74CC5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do kontaktu</w:t>
            </w:r>
          </w:p>
        </w:tc>
      </w:tr>
      <w:tr w:rsidR="008B36ED" w:rsidRPr="00732E0B" w:rsidTr="007A4163">
        <w:tc>
          <w:tcPr>
            <w:cnfStyle w:val="001000000000"/>
            <w:tcW w:w="2687" w:type="dxa"/>
            <w:gridSpan w:val="6"/>
            <w:shd w:val="clear" w:color="auto" w:fill="D9E2F3" w:themeFill="accent5" w:themeFillTint="33"/>
            <w:vAlign w:val="center"/>
          </w:tcPr>
          <w:p w:rsidR="008B36ED" w:rsidRPr="00732E0B" w:rsidRDefault="008B36ED" w:rsidP="002975F5">
            <w:pPr>
              <w:spacing w:before="20" w:after="20"/>
              <w:ind w:left="87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128" w:type="dxa"/>
            <w:gridSpan w:val="6"/>
            <w:shd w:val="clear" w:color="auto" w:fill="auto"/>
          </w:tcPr>
          <w:p w:rsidR="008B36ED" w:rsidRPr="00732E0B" w:rsidRDefault="008B36ED" w:rsidP="008B36ED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274" w:type="dxa"/>
            <w:gridSpan w:val="4"/>
            <w:shd w:val="clear" w:color="auto" w:fill="D9E2F3" w:themeFill="accent5" w:themeFillTint="33"/>
          </w:tcPr>
          <w:p w:rsidR="008B36ED" w:rsidRPr="00732E0B" w:rsidRDefault="008B36ED" w:rsidP="002975F5">
            <w:pPr>
              <w:spacing w:before="20" w:after="20"/>
              <w:jc w:val="right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985" w:type="dxa"/>
            <w:gridSpan w:val="8"/>
            <w:shd w:val="clear" w:color="auto" w:fill="auto"/>
          </w:tcPr>
          <w:p w:rsidR="008B36ED" w:rsidRPr="00732E0B" w:rsidRDefault="008B36ED" w:rsidP="008B36ED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8B36ED" w:rsidRPr="00732E0B" w:rsidTr="007A4163">
        <w:tc>
          <w:tcPr>
            <w:cnfStyle w:val="001000000000"/>
            <w:tcW w:w="2687" w:type="dxa"/>
            <w:gridSpan w:val="6"/>
            <w:shd w:val="clear" w:color="auto" w:fill="D9E2F3" w:themeFill="accent5" w:themeFillTint="33"/>
          </w:tcPr>
          <w:p w:rsidR="008B36ED" w:rsidRPr="00732E0B" w:rsidRDefault="008B36ED" w:rsidP="002975F5">
            <w:pPr>
              <w:spacing w:before="20" w:after="20"/>
              <w:ind w:left="87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komórka organizacyjna</w:t>
            </w:r>
          </w:p>
        </w:tc>
        <w:tc>
          <w:tcPr>
            <w:tcW w:w="2128" w:type="dxa"/>
            <w:gridSpan w:val="6"/>
            <w:shd w:val="clear" w:color="auto" w:fill="auto"/>
          </w:tcPr>
          <w:p w:rsidR="008B36ED" w:rsidRPr="00732E0B" w:rsidRDefault="008B36ED" w:rsidP="008B36ED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274" w:type="dxa"/>
            <w:gridSpan w:val="4"/>
            <w:shd w:val="clear" w:color="auto" w:fill="D9E2F3" w:themeFill="accent5" w:themeFillTint="33"/>
          </w:tcPr>
          <w:p w:rsidR="008B36ED" w:rsidRPr="00732E0B" w:rsidRDefault="008B36ED" w:rsidP="002975F5">
            <w:pPr>
              <w:spacing w:before="20" w:after="20"/>
              <w:jc w:val="right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985" w:type="dxa"/>
            <w:gridSpan w:val="8"/>
            <w:shd w:val="clear" w:color="auto" w:fill="auto"/>
          </w:tcPr>
          <w:p w:rsidR="008B36ED" w:rsidRPr="00732E0B" w:rsidRDefault="008B36ED" w:rsidP="008B36ED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8B36ED" w:rsidRPr="00732E0B" w:rsidTr="002655FC">
        <w:trPr>
          <w:trHeight w:val="921"/>
        </w:trPr>
        <w:tc>
          <w:tcPr>
            <w:cnfStyle w:val="001000000000"/>
            <w:tcW w:w="2687" w:type="dxa"/>
            <w:gridSpan w:val="6"/>
            <w:shd w:val="clear" w:color="auto" w:fill="D9E2F3" w:themeFill="accent5" w:themeFillTint="33"/>
            <w:vAlign w:val="center"/>
          </w:tcPr>
          <w:p w:rsidR="008B36ED" w:rsidRPr="00732E0B" w:rsidRDefault="008B36ED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Podpis osoby przygotowującej kartę</w:t>
            </w:r>
          </w:p>
        </w:tc>
        <w:tc>
          <w:tcPr>
            <w:tcW w:w="2128" w:type="dxa"/>
            <w:gridSpan w:val="6"/>
            <w:shd w:val="clear" w:color="auto" w:fill="auto"/>
            <w:vAlign w:val="center"/>
          </w:tcPr>
          <w:p w:rsidR="008B36ED" w:rsidRPr="00732E0B" w:rsidRDefault="008B36ED" w:rsidP="008B36ED">
            <w:pPr>
              <w:spacing w:before="20" w:after="20"/>
              <w:jc w:val="left"/>
              <w:cnfStyle w:val="00000000000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413" w:type="dxa"/>
            <w:gridSpan w:val="9"/>
            <w:shd w:val="clear" w:color="auto" w:fill="D9E2F3" w:themeFill="accent5" w:themeFillTint="33"/>
            <w:vAlign w:val="center"/>
          </w:tcPr>
          <w:p w:rsidR="008B36ED" w:rsidRPr="00732E0B" w:rsidRDefault="008B36ED" w:rsidP="00A313B0">
            <w:pPr>
              <w:pStyle w:val="Akapitzlist"/>
              <w:numPr>
                <w:ilvl w:val="0"/>
                <w:numId w:val="5"/>
              </w:numPr>
              <w:spacing w:before="20" w:after="20"/>
              <w:ind w:left="328"/>
              <w:jc w:val="left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sz w:val="20"/>
                <w:szCs w:val="20"/>
              </w:rPr>
              <w:t>Podpis osoby zatwierdzającej kartę</w:t>
            </w:r>
          </w:p>
        </w:tc>
        <w:tc>
          <w:tcPr>
            <w:tcW w:w="1846" w:type="dxa"/>
            <w:gridSpan w:val="3"/>
            <w:shd w:val="clear" w:color="auto" w:fill="auto"/>
            <w:vAlign w:val="center"/>
          </w:tcPr>
          <w:p w:rsidR="008B36ED" w:rsidRPr="00732E0B" w:rsidRDefault="008B36ED" w:rsidP="008B36ED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8B36ED" w:rsidRPr="00732E0B" w:rsidTr="007A4163">
        <w:trPr>
          <w:trHeight w:val="293"/>
        </w:trPr>
        <w:tc>
          <w:tcPr>
            <w:cnfStyle w:val="001000000000"/>
            <w:tcW w:w="9074" w:type="dxa"/>
            <w:gridSpan w:val="24"/>
            <w:shd w:val="clear" w:color="auto" w:fill="808080" w:themeFill="background1" w:themeFillShade="80"/>
            <w:vAlign w:val="center"/>
          </w:tcPr>
          <w:p w:rsidR="008B36ED" w:rsidRPr="00732E0B" w:rsidRDefault="008B36ED" w:rsidP="008B36ED">
            <w:pPr>
              <w:spacing w:before="20" w:after="2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Wypełnia </w:t>
            </w:r>
            <w:r w:rsidR="005F03F1"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biuro odpowiedzialne </w:t>
            </w:r>
            <w:r w:rsidR="00D05D7E" w:rsidRPr="00732E0B">
              <w:rPr>
                <w:rFonts w:ascii="Arial" w:hAnsi="Arial" w:cs="Arial"/>
                <w:b w:val="0"/>
                <w:color w:val="FFFFFF" w:themeColor="background1"/>
                <w:sz w:val="20"/>
              </w:rPr>
              <w:t>za koordynację w zakresie polityki rozwoju</w:t>
            </w:r>
          </w:p>
        </w:tc>
      </w:tr>
      <w:tr w:rsidR="008B36ED" w:rsidRPr="00732E0B" w:rsidTr="007A4163">
        <w:trPr>
          <w:trHeight w:val="3821"/>
        </w:trPr>
        <w:tc>
          <w:tcPr>
            <w:cnfStyle w:val="001000000000"/>
            <w:tcW w:w="9074" w:type="dxa"/>
            <w:gridSpan w:val="24"/>
            <w:shd w:val="clear" w:color="auto" w:fill="D9D9D9" w:themeFill="background1" w:themeFillShade="D9"/>
          </w:tcPr>
          <w:p w:rsidR="008B36ED" w:rsidRPr="00732E0B" w:rsidRDefault="008B36ED" w:rsidP="008B36ED">
            <w:pPr>
              <w:spacing w:before="20" w:after="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18"/>
                <w:szCs w:val="18"/>
              </w:rPr>
              <w:t>Uwagi:</w:t>
            </w:r>
          </w:p>
        </w:tc>
      </w:tr>
      <w:tr w:rsidR="000A04F6" w:rsidRPr="00732E0B" w:rsidTr="00F317B3">
        <w:trPr>
          <w:trHeight w:val="566"/>
        </w:trPr>
        <w:tc>
          <w:tcPr>
            <w:cnfStyle w:val="001000000000"/>
            <w:tcW w:w="4537" w:type="dxa"/>
            <w:gridSpan w:val="10"/>
            <w:shd w:val="clear" w:color="auto" w:fill="D9D9D9" w:themeFill="background1" w:themeFillShade="D9"/>
            <w:vAlign w:val="center"/>
          </w:tcPr>
          <w:p w:rsidR="000A04F6" w:rsidRPr="00732E0B" w:rsidRDefault="000A04F6" w:rsidP="00B23E61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przedstawiciela</w:t>
            </w:r>
            <w:r w:rsidRPr="00732E0B">
              <w:t xml:space="preserve">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 odpowiedzialnego za koordynację w zakresie polityki rozwoju</w:t>
            </w:r>
          </w:p>
        </w:tc>
        <w:tc>
          <w:tcPr>
            <w:tcW w:w="4537" w:type="dxa"/>
            <w:gridSpan w:val="14"/>
            <w:shd w:val="clear" w:color="auto" w:fill="D9D9D9" w:themeFill="background1" w:themeFillShade="D9"/>
          </w:tcPr>
          <w:p w:rsidR="000A04F6" w:rsidRPr="00732E0B" w:rsidRDefault="000A04F6" w:rsidP="00B23E61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55582D" w:rsidRPr="00732E0B" w:rsidRDefault="0055582D" w:rsidP="0055582D">
      <w:pPr>
        <w:pStyle w:val="Nagwek2"/>
      </w:pPr>
      <w:bookmarkStart w:id="22" w:name="_Ref476567283"/>
      <w:bookmarkStart w:id="23" w:name="_Ref478368672"/>
      <w:bookmarkStart w:id="24" w:name="_Ref489433490"/>
      <w:bookmarkStart w:id="25" w:name="_Toc489435915"/>
      <w:r w:rsidRPr="00732E0B">
        <w:lastRenderedPageBreak/>
        <w:t>Karta inicjująca program</w:t>
      </w:r>
      <w:bookmarkEnd w:id="17"/>
      <w:bookmarkEnd w:id="22"/>
      <w:bookmarkEnd w:id="23"/>
      <w:bookmarkEnd w:id="24"/>
      <w:bookmarkEnd w:id="25"/>
    </w:p>
    <w:p w:rsidR="00D87073" w:rsidRPr="00732E0B" w:rsidRDefault="00D87073" w:rsidP="00D87073">
      <w:pPr>
        <w:rPr>
          <w:color w:val="0099CC"/>
        </w:rPr>
      </w:pPr>
      <w:r w:rsidRPr="00732E0B">
        <w:rPr>
          <w:color w:val="2E74B5" w:themeColor="accent1" w:themeShade="BF"/>
        </w:rPr>
        <w:t>(biuro dokonujące zgłoszenia wypełnia białe pola poprzez wpisanie odpowiedniego tekstu lub zakreślenie odpowiedniej pozycji)</w:t>
      </w:r>
    </w:p>
    <w:tbl>
      <w:tblPr>
        <w:tblStyle w:val="GridTable1LightAccent1"/>
        <w:tblW w:w="90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ayout w:type="fixed"/>
        <w:tblLook w:val="04A0"/>
      </w:tblPr>
      <w:tblGrid>
        <w:gridCol w:w="278"/>
        <w:gridCol w:w="69"/>
        <w:gridCol w:w="354"/>
        <w:gridCol w:w="283"/>
        <w:gridCol w:w="377"/>
        <w:gridCol w:w="449"/>
        <w:gridCol w:w="239"/>
        <w:gridCol w:w="69"/>
        <w:gridCol w:w="263"/>
        <w:gridCol w:w="162"/>
        <w:gridCol w:w="134"/>
        <w:gridCol w:w="63"/>
        <w:gridCol w:w="86"/>
        <w:gridCol w:w="566"/>
        <w:gridCol w:w="39"/>
        <w:gridCol w:w="193"/>
        <w:gridCol w:w="194"/>
        <w:gridCol w:w="141"/>
        <w:gridCol w:w="142"/>
        <w:gridCol w:w="22"/>
        <w:gridCol w:w="214"/>
        <w:gridCol w:w="478"/>
        <w:gridCol w:w="211"/>
        <w:gridCol w:w="236"/>
        <w:gridCol w:w="177"/>
        <w:gridCol w:w="68"/>
        <w:gridCol w:w="275"/>
        <w:gridCol w:w="20"/>
        <w:gridCol w:w="226"/>
        <w:gridCol w:w="61"/>
        <w:gridCol w:w="125"/>
        <w:gridCol w:w="297"/>
        <w:gridCol w:w="391"/>
        <w:gridCol w:w="17"/>
        <w:gridCol w:w="305"/>
        <w:gridCol w:w="30"/>
        <w:gridCol w:w="378"/>
        <w:gridCol w:w="20"/>
        <w:gridCol w:w="633"/>
        <w:gridCol w:w="763"/>
        <w:gridCol w:w="26"/>
      </w:tblGrid>
      <w:tr w:rsidR="0055582D" w:rsidRPr="00732E0B" w:rsidTr="002655FC">
        <w:trPr>
          <w:cnfStyle w:val="100000000000"/>
        </w:trPr>
        <w:tc>
          <w:tcPr>
            <w:cnfStyle w:val="001000000000"/>
            <w:tcW w:w="6924" w:type="dxa"/>
            <w:gridSpan w:val="34"/>
            <w:tcBorders>
              <w:bottom w:val="none" w:sz="0" w:space="0" w:color="auto"/>
            </w:tcBorders>
            <w:shd w:val="clear" w:color="auto" w:fill="2F5496" w:themeFill="accent5" w:themeFillShade="BF"/>
            <w:vAlign w:val="center"/>
          </w:tcPr>
          <w:p w:rsidR="0055582D" w:rsidRPr="00732E0B" w:rsidRDefault="0055582D" w:rsidP="003B04B1">
            <w:pPr>
              <w:spacing w:before="20" w:after="20"/>
              <w:jc w:val="center"/>
              <w:rPr>
                <w:rFonts w:ascii="Arial" w:hAnsi="Arial" w:cs="Arial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Karta inicjująca program</w:t>
            </w:r>
          </w:p>
        </w:tc>
        <w:tc>
          <w:tcPr>
            <w:tcW w:w="2150" w:type="dxa"/>
            <w:gridSpan w:val="7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5582D" w:rsidRPr="00732E0B" w:rsidRDefault="0055582D" w:rsidP="003B04B1">
            <w:pPr>
              <w:spacing w:before="20" w:after="20"/>
              <w:jc w:val="center"/>
              <w:cnfStyle w:val="100000000000"/>
              <w:rPr>
                <w:rFonts w:ascii="Arial" w:hAnsi="Arial" w:cs="Arial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color w:val="000000" w:themeColor="text1"/>
                <w:sz w:val="18"/>
                <w:szCs w:val="18"/>
              </w:rPr>
              <w:t>Nr ………………</w:t>
            </w:r>
          </w:p>
        </w:tc>
      </w:tr>
      <w:tr w:rsidR="0055582D" w:rsidRPr="00732E0B" w:rsidTr="007A4163"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55582D" w:rsidRPr="00732E0B" w:rsidRDefault="00EA0E3D" w:rsidP="00A313B0">
            <w:pPr>
              <w:pStyle w:val="Akapitzlist"/>
              <w:numPr>
                <w:ilvl w:val="0"/>
                <w:numId w:val="1"/>
              </w:numPr>
              <w:spacing w:before="20" w:after="20"/>
              <w:ind w:left="454" w:hanging="425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Robocza</w:t>
            </w:r>
            <w:r w:rsidR="0055582D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nazwa</w:t>
            </w:r>
            <w:r w:rsidR="0055582D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programu</w:t>
            </w:r>
          </w:p>
        </w:tc>
      </w:tr>
      <w:tr w:rsidR="0055582D" w:rsidRPr="00732E0B" w:rsidTr="007A4163">
        <w:tc>
          <w:tcPr>
            <w:cnfStyle w:val="001000000000"/>
            <w:tcW w:w="9074" w:type="dxa"/>
            <w:gridSpan w:val="41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spacing w:before="20" w:after="20"/>
              <w:ind w:left="0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5582D" w:rsidRPr="00732E0B" w:rsidTr="007A4163"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1"/>
              </w:numPr>
              <w:spacing w:before="20" w:after="20"/>
              <w:ind w:left="454" w:hanging="421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Podstawa prawna (jeśli dotyczy)</w:t>
            </w:r>
            <w:r w:rsidRPr="00732E0B">
              <w:rPr>
                <w:b w:val="0"/>
                <w:vertAlign w:val="superscript"/>
              </w:rPr>
              <w:footnoteReference w:id="2"/>
            </w:r>
          </w:p>
        </w:tc>
      </w:tr>
      <w:tr w:rsidR="0055582D" w:rsidRPr="00732E0B" w:rsidTr="007A4163">
        <w:trPr>
          <w:trHeight w:val="205"/>
        </w:trPr>
        <w:tc>
          <w:tcPr>
            <w:cnfStyle w:val="001000000000"/>
            <w:tcW w:w="9074" w:type="dxa"/>
            <w:gridSpan w:val="41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F2889" w:rsidRPr="00732E0B" w:rsidTr="007A4163"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4F2889" w:rsidRPr="00732E0B" w:rsidRDefault="004F2889" w:rsidP="00A313B0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Wiodący cel operacyjny strategii rozwoju miasta, który program będzie realizował</w:t>
            </w:r>
          </w:p>
          <w:p w:rsidR="00724681" w:rsidRPr="00732E0B" w:rsidRDefault="00724681" w:rsidP="00724681">
            <w:pPr>
              <w:pStyle w:val="Akapitzlist"/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20"/>
              </w:rPr>
              <w:t>(proszę wskazać tylko jeden cel)</w:t>
            </w:r>
          </w:p>
        </w:tc>
      </w:tr>
      <w:tr w:rsidR="004F2889" w:rsidRPr="00732E0B" w:rsidTr="000C3671">
        <w:trPr>
          <w:trHeight w:val="172"/>
        </w:trPr>
        <w:tc>
          <w:tcPr>
            <w:cnfStyle w:val="001000000000"/>
            <w:tcW w:w="704" w:type="dxa"/>
            <w:gridSpan w:val="3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  <w:t>1.1.</w:t>
            </w:r>
          </w:p>
        </w:tc>
        <w:tc>
          <w:tcPr>
            <w:tcW w:w="661" w:type="dxa"/>
            <w:gridSpan w:val="2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1.2.</w:t>
            </w: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2.1.</w:t>
            </w:r>
          </w:p>
        </w:tc>
        <w:tc>
          <w:tcPr>
            <w:tcW w:w="691" w:type="dxa"/>
            <w:gridSpan w:val="5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2.2.</w:t>
            </w:r>
          </w:p>
        </w:tc>
        <w:tc>
          <w:tcPr>
            <w:tcW w:w="692" w:type="dxa"/>
            <w:gridSpan w:val="3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2.3.</w:t>
            </w:r>
          </w:p>
        </w:tc>
        <w:tc>
          <w:tcPr>
            <w:tcW w:w="692" w:type="dxa"/>
            <w:gridSpan w:val="5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2.4.</w:t>
            </w:r>
          </w:p>
        </w:tc>
        <w:tc>
          <w:tcPr>
            <w:tcW w:w="692" w:type="dxa"/>
            <w:gridSpan w:val="2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3.1.</w:t>
            </w:r>
          </w:p>
        </w:tc>
        <w:tc>
          <w:tcPr>
            <w:tcW w:w="692" w:type="dxa"/>
            <w:gridSpan w:val="4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3.2.</w:t>
            </w:r>
          </w:p>
        </w:tc>
        <w:tc>
          <w:tcPr>
            <w:tcW w:w="707" w:type="dxa"/>
            <w:gridSpan w:val="5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3.3.</w:t>
            </w: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4.1.</w:t>
            </w:r>
          </w:p>
        </w:tc>
        <w:tc>
          <w:tcPr>
            <w:tcW w:w="730" w:type="dxa"/>
            <w:gridSpan w:val="4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4.2.</w:t>
            </w:r>
          </w:p>
        </w:tc>
        <w:tc>
          <w:tcPr>
            <w:tcW w:w="654" w:type="dxa"/>
            <w:gridSpan w:val="2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4.3.</w:t>
            </w:r>
          </w:p>
        </w:tc>
        <w:tc>
          <w:tcPr>
            <w:tcW w:w="783" w:type="dxa"/>
            <w:gridSpan w:val="2"/>
            <w:shd w:val="clear" w:color="auto" w:fill="FFFFFF" w:themeFill="background1"/>
            <w:vAlign w:val="center"/>
          </w:tcPr>
          <w:p w:rsidR="004F2889" w:rsidRPr="00732E0B" w:rsidRDefault="004F2889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4.4.</w:t>
            </w:r>
          </w:p>
        </w:tc>
      </w:tr>
      <w:tr w:rsidR="000C3671" w:rsidRPr="00732E0B" w:rsidTr="000C3671">
        <w:trPr>
          <w:trHeight w:val="172"/>
        </w:trPr>
        <w:tc>
          <w:tcPr>
            <w:cnfStyle w:val="001000000000"/>
            <w:tcW w:w="704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1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30" w:type="dxa"/>
            <w:gridSpan w:val="4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4F2889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4F2889" w:rsidRPr="00732E0B" w:rsidTr="007A4163"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4F2889" w:rsidRPr="00732E0B" w:rsidRDefault="004F2889" w:rsidP="00A313B0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Program obejmuje cały zakres celu wiodącego </w:t>
            </w:r>
          </w:p>
        </w:tc>
      </w:tr>
      <w:bookmarkEnd w:id="18"/>
      <w:tr w:rsidR="000C3671" w:rsidRPr="00732E0B" w:rsidTr="000C3671">
        <w:trPr>
          <w:trHeight w:val="224"/>
        </w:trPr>
        <w:tc>
          <w:tcPr>
            <w:cnfStyle w:val="001000000000"/>
            <w:tcW w:w="34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8086" w:type="dxa"/>
            <w:gridSpan w:val="37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/>
                <w:bCs/>
                <w:sz w:val="20"/>
                <w:szCs w:val="20"/>
              </w:rPr>
              <w:t>→</w:t>
            </w:r>
            <w:r w:rsidRPr="00732E0B">
              <w:rPr>
                <w:rFonts w:ascii="Arial" w:hAnsi="Arial" w:cs="Arial"/>
                <w:bCs/>
                <w:sz w:val="16"/>
                <w:szCs w:val="16"/>
              </w:rPr>
              <w:t xml:space="preserve"> Proszę przejść do pkt. 5</w:t>
            </w:r>
          </w:p>
        </w:tc>
      </w:tr>
      <w:tr w:rsidR="000C3671" w:rsidRPr="00732E0B" w:rsidTr="000C3671">
        <w:trPr>
          <w:trHeight w:val="223"/>
        </w:trPr>
        <w:tc>
          <w:tcPr>
            <w:cnfStyle w:val="001000000000"/>
            <w:tcW w:w="34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8086" w:type="dxa"/>
            <w:gridSpan w:val="37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wskazać, którą część zakresu wiodącego celu operacyjnego, program ma dotyczyć oraz uzasadnić dlaczego zdecydowano się na realizację tylko części celu:</w:t>
            </w:r>
          </w:p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671" w:rsidRPr="00732E0B" w:rsidTr="007A4163"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Cel/-e operacyjny/-e strategii rozwoju miasta, których realizację program będzie wspierał</w:t>
            </w:r>
          </w:p>
          <w:p w:rsidR="000C3671" w:rsidRPr="00732E0B" w:rsidRDefault="000C3671" w:rsidP="000C3671">
            <w:pPr>
              <w:pStyle w:val="Akapitzlist"/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20"/>
              </w:rPr>
              <w:t>(można zaznaczyć kilka celów)</w:t>
            </w:r>
          </w:p>
        </w:tc>
      </w:tr>
      <w:tr w:rsidR="000C3671" w:rsidRPr="00732E0B" w:rsidTr="000C3671">
        <w:trPr>
          <w:trHeight w:val="172"/>
        </w:trPr>
        <w:tc>
          <w:tcPr>
            <w:cnfStyle w:val="001000000000"/>
            <w:tcW w:w="704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  <w:t>1.1.</w:t>
            </w:r>
          </w:p>
        </w:tc>
        <w:tc>
          <w:tcPr>
            <w:tcW w:w="661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1.2.</w:t>
            </w: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2.1.</w:t>
            </w:r>
          </w:p>
        </w:tc>
        <w:tc>
          <w:tcPr>
            <w:tcW w:w="691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2.2.</w:t>
            </w:r>
          </w:p>
        </w:tc>
        <w:tc>
          <w:tcPr>
            <w:tcW w:w="692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2.3.</w:t>
            </w:r>
          </w:p>
        </w:tc>
        <w:tc>
          <w:tcPr>
            <w:tcW w:w="692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2.4.</w:t>
            </w:r>
          </w:p>
        </w:tc>
        <w:tc>
          <w:tcPr>
            <w:tcW w:w="692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3.1.</w:t>
            </w:r>
          </w:p>
        </w:tc>
        <w:tc>
          <w:tcPr>
            <w:tcW w:w="692" w:type="dxa"/>
            <w:gridSpan w:val="4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3.2.</w:t>
            </w:r>
          </w:p>
        </w:tc>
        <w:tc>
          <w:tcPr>
            <w:tcW w:w="707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3.3.</w:t>
            </w: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4.1.</w:t>
            </w:r>
          </w:p>
        </w:tc>
        <w:tc>
          <w:tcPr>
            <w:tcW w:w="730" w:type="dxa"/>
            <w:gridSpan w:val="4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4.2.</w:t>
            </w:r>
          </w:p>
        </w:tc>
        <w:tc>
          <w:tcPr>
            <w:tcW w:w="654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4.3.</w:t>
            </w:r>
          </w:p>
        </w:tc>
        <w:tc>
          <w:tcPr>
            <w:tcW w:w="783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4.4.</w:t>
            </w:r>
          </w:p>
        </w:tc>
      </w:tr>
      <w:tr w:rsidR="000C3671" w:rsidRPr="00732E0B" w:rsidTr="000C3671">
        <w:trPr>
          <w:trHeight w:val="172"/>
        </w:trPr>
        <w:tc>
          <w:tcPr>
            <w:cnfStyle w:val="001000000000"/>
            <w:tcW w:w="704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1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2" w:type="dxa"/>
            <w:gridSpan w:val="4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30" w:type="dxa"/>
            <w:gridSpan w:val="4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54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0C3671" w:rsidRPr="00732E0B" w:rsidTr="007A4163">
        <w:trPr>
          <w:trHeight w:val="234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Istniejące w Urzędzie inne dokumenty (programy lub polityki) dotyczące zagadnienia podejmowanego przez program</w:t>
            </w:r>
          </w:p>
        </w:tc>
      </w:tr>
      <w:tr w:rsidR="000C3671" w:rsidRPr="00732E0B" w:rsidTr="000C3671">
        <w:trPr>
          <w:trHeight w:val="138"/>
        </w:trPr>
        <w:tc>
          <w:tcPr>
            <w:cnfStyle w:val="001000000000"/>
            <w:tcW w:w="34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8086" w:type="dxa"/>
            <w:gridSpan w:val="37"/>
            <w:shd w:val="clear" w:color="auto" w:fill="auto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podać nazwy:</w:t>
            </w:r>
          </w:p>
        </w:tc>
      </w:tr>
      <w:tr w:rsidR="000C3671" w:rsidRPr="00732E0B" w:rsidTr="000C3671">
        <w:trPr>
          <w:trHeight w:val="184"/>
        </w:trPr>
        <w:tc>
          <w:tcPr>
            <w:cnfStyle w:val="001000000000"/>
            <w:tcW w:w="34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8086" w:type="dxa"/>
            <w:gridSpan w:val="37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671" w:rsidRPr="00732E0B" w:rsidTr="007A4163">
        <w:trPr>
          <w:trHeight w:val="49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8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Wykonano analizy diagnozujące sytuację 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w zakresie zagadnień, których program ma dotyczyć</w:t>
            </w:r>
          </w:p>
        </w:tc>
      </w:tr>
      <w:tr w:rsidR="000C3671" w:rsidRPr="00732E0B" w:rsidTr="000C3671">
        <w:trPr>
          <w:trHeight w:val="49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06" w:type="dxa"/>
            <w:gridSpan w:val="8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445" w:type="dxa"/>
            <w:gridSpan w:val="4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392" w:type="dxa"/>
            <w:gridSpan w:val="22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Tak, ale konieczne są uzupełnienia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Nie</w:t>
            </w:r>
          </w:p>
        </w:tc>
      </w:tr>
      <w:tr w:rsidR="000C3671" w:rsidRPr="00732E0B" w:rsidTr="002655FC">
        <w:trPr>
          <w:trHeight w:val="49"/>
        </w:trPr>
        <w:tc>
          <w:tcPr>
            <w:cnfStyle w:val="001000000000"/>
            <w:tcW w:w="5787" w:type="dxa"/>
            <w:gridSpan w:val="27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Planowany termin rozpoczęcia prac nad programem</w:t>
            </w:r>
          </w:p>
        </w:tc>
        <w:tc>
          <w:tcPr>
            <w:tcW w:w="3287" w:type="dxa"/>
            <w:gridSpan w:val="14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MM/RRRR</w:t>
            </w:r>
          </w:p>
        </w:tc>
      </w:tr>
      <w:tr w:rsidR="000C3671" w:rsidRPr="00732E0B" w:rsidTr="002655FC">
        <w:trPr>
          <w:trHeight w:val="49"/>
        </w:trPr>
        <w:tc>
          <w:tcPr>
            <w:cnfStyle w:val="001000000000"/>
            <w:tcW w:w="5787" w:type="dxa"/>
            <w:gridSpan w:val="27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Planowany termin zakończenia prac nad programem</w:t>
            </w:r>
          </w:p>
        </w:tc>
        <w:tc>
          <w:tcPr>
            <w:tcW w:w="3287" w:type="dxa"/>
            <w:gridSpan w:val="14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MM/RRRR</w:t>
            </w:r>
          </w:p>
        </w:tc>
      </w:tr>
      <w:tr w:rsidR="000C3671" w:rsidRPr="00732E0B" w:rsidTr="007A4163">
        <w:trPr>
          <w:trHeight w:val="188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Partnerzy planowani do zaangażowania w przygotowanie projektu programu:</w:t>
            </w:r>
          </w:p>
        </w:tc>
      </w:tr>
      <w:tr w:rsidR="000C3671" w:rsidRPr="00732E0B" w:rsidTr="002655FC">
        <w:trPr>
          <w:trHeight w:val="184"/>
        </w:trPr>
        <w:tc>
          <w:tcPr>
            <w:cnfStyle w:val="001000000000"/>
            <w:tcW w:w="3397" w:type="dxa"/>
            <w:gridSpan w:val="14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spacing w:before="20" w:after="20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współodpowiedzialne</w:t>
            </w:r>
          </w:p>
        </w:tc>
        <w:tc>
          <w:tcPr>
            <w:tcW w:w="5677" w:type="dxa"/>
            <w:gridSpan w:val="27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2655FC">
        <w:trPr>
          <w:trHeight w:val="184"/>
        </w:trPr>
        <w:tc>
          <w:tcPr>
            <w:cnfStyle w:val="001000000000"/>
            <w:tcW w:w="3397" w:type="dxa"/>
            <w:gridSpan w:val="14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spacing w:before="20" w:after="20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wewnętrzni (urzędy dzielnic, jednostki org.)</w:t>
            </w:r>
          </w:p>
        </w:tc>
        <w:tc>
          <w:tcPr>
            <w:tcW w:w="5677" w:type="dxa"/>
            <w:gridSpan w:val="27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2655FC">
        <w:trPr>
          <w:trHeight w:val="184"/>
        </w:trPr>
        <w:tc>
          <w:tcPr>
            <w:cnfStyle w:val="001000000000"/>
            <w:tcW w:w="3397" w:type="dxa"/>
            <w:gridSpan w:val="14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spacing w:before="20" w:after="20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zewnętrzni (IOB, NGO, mieszkańcy</w:t>
            </w:r>
            <w:r w:rsidR="00D83CF2" w:rsidRPr="00732E0B">
              <w:rPr>
                <w:rStyle w:val="Odwoanieprzypisudolnego"/>
                <w:rFonts w:ascii="Arial" w:hAnsi="Arial" w:cs="Arial"/>
                <w:b w:val="0"/>
                <w:bCs w:val="0"/>
                <w:sz w:val="16"/>
                <w:szCs w:val="16"/>
              </w:rPr>
              <w:footnoteReference w:id="3"/>
            </w: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677" w:type="dxa"/>
            <w:gridSpan w:val="27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7A4163">
        <w:trPr>
          <w:trHeight w:val="188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8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Skonsultowano wstępne założenia programu z biurami współodpowiedzialnymi</w:t>
            </w:r>
          </w:p>
        </w:tc>
      </w:tr>
      <w:tr w:rsidR="000C3671" w:rsidRPr="00732E0B" w:rsidTr="000C3671">
        <w:trPr>
          <w:trHeight w:val="188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Tak, ze wszystkimi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732" w:type="dxa"/>
            <w:gridSpan w:val="20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Tak, ale tylko z częścią</w:t>
            </w:r>
          </w:p>
        </w:tc>
      </w:tr>
      <w:tr w:rsidR="000C3671" w:rsidRPr="00732E0B" w:rsidTr="000C3671">
        <w:trPr>
          <w:trHeight w:val="188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827" w:type="dxa"/>
            <w:gridSpan w:val="18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98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2" w:type="dxa"/>
            <w:gridSpan w:val="20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98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Nie, ponieważ charakter programu tego nie wymaga</w:t>
            </w:r>
          </w:p>
        </w:tc>
      </w:tr>
      <w:tr w:rsidR="000C3671" w:rsidRPr="00732E0B" w:rsidTr="007A4163">
        <w:trPr>
          <w:trHeight w:val="188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8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Zakładany model prac nad programem</w:t>
            </w:r>
          </w:p>
        </w:tc>
      </w:tr>
      <w:tr w:rsidR="000C3671" w:rsidRPr="00732E0B" w:rsidTr="000C3671">
        <w:trPr>
          <w:trHeight w:val="188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rPr>
                <w:rFonts w:ascii="Arial" w:hAnsi="Arial" w:cs="Arial"/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18" w:type="dxa"/>
            <w:gridSpan w:val="1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zlecenie zewnętrzne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10" w:type="dxa"/>
            <w:gridSpan w:val="12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zasoby wewnętrzne urzędu</w:t>
            </w:r>
          </w:p>
        </w:tc>
        <w:tc>
          <w:tcPr>
            <w:tcW w:w="483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58" w:type="dxa"/>
            <w:gridSpan w:val="9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mieszany</w:t>
            </w:r>
          </w:p>
        </w:tc>
      </w:tr>
      <w:tr w:rsidR="000C3671" w:rsidRPr="00732E0B" w:rsidTr="007A4163">
        <w:trPr>
          <w:trHeight w:val="188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Zakładany sposób przyjęcia programu</w:t>
            </w:r>
          </w:p>
        </w:tc>
      </w:tr>
      <w:tr w:rsidR="000C3671" w:rsidRPr="00732E0B" w:rsidTr="000C3671">
        <w:trPr>
          <w:trHeight w:val="188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118" w:type="dxa"/>
            <w:gridSpan w:val="1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zarządzenie Prezydenta m.st. Warszawy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10" w:type="dxa"/>
            <w:gridSpan w:val="12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uchwała Rady m.st. Warszawy</w:t>
            </w:r>
          </w:p>
        </w:tc>
        <w:tc>
          <w:tcPr>
            <w:tcW w:w="483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29"/>
              <w:jc w:val="left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inny</w:t>
            </w: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 xml:space="preserve"> </w:t>
            </w:r>
          </w:p>
          <w:p w:rsidR="000C3671" w:rsidRPr="00732E0B" w:rsidRDefault="000C3671" w:rsidP="000C3671">
            <w:pPr>
              <w:spacing w:before="20" w:after="20"/>
              <w:ind w:left="29"/>
              <w:jc w:val="left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>Proszę wskazać jaki:</w:t>
            </w:r>
          </w:p>
        </w:tc>
      </w:tr>
      <w:tr w:rsidR="000C3671" w:rsidRPr="00732E0B" w:rsidTr="002655FC">
        <w:trPr>
          <w:gridAfter w:val="1"/>
          <w:wAfter w:w="19" w:type="dxa"/>
          <w:trHeight w:val="188"/>
        </w:trPr>
        <w:tc>
          <w:tcPr>
            <w:cnfStyle w:val="001000000000"/>
            <w:tcW w:w="6033" w:type="dxa"/>
            <w:gridSpan w:val="29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Całkowity szacowany koszt opracowania programu</w:t>
            </w:r>
          </w:p>
        </w:tc>
        <w:tc>
          <w:tcPr>
            <w:tcW w:w="3022" w:type="dxa"/>
            <w:gridSpan w:val="11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0C3671" w:rsidRPr="00732E0B" w:rsidTr="007A4163">
        <w:trPr>
          <w:trHeight w:val="188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Przewidywany wpływ programu na dochody lub wydatki</w:t>
            </w:r>
            <w:r w:rsidRPr="00732E0B">
              <w:rPr>
                <w:rStyle w:val="Odwoanieprzypisudolnego"/>
                <w:rFonts w:ascii="Arial" w:hAnsi="Arial" w:cs="Arial"/>
                <w:b w:val="0"/>
                <w:sz w:val="20"/>
                <w:szCs w:val="20"/>
              </w:rPr>
              <w:footnoteReference w:id="4"/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miasta</w:t>
            </w:r>
            <w:r w:rsidR="00EC611D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(można zaznaczyć kilka odpowiedzi)</w:t>
            </w:r>
          </w:p>
        </w:tc>
      </w:tr>
      <w:tr w:rsidR="00143499" w:rsidRPr="00732E0B" w:rsidTr="00143499">
        <w:trPr>
          <w:trHeight w:val="188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2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25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Zwiększy dochody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33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01" w:type="dxa"/>
            <w:gridSpan w:val="10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33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Zmniejszy dochody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33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07" w:type="dxa"/>
            <w:gridSpan w:val="17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33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Zwiększy wydatki</w:t>
            </w:r>
          </w:p>
        </w:tc>
      </w:tr>
      <w:tr w:rsidR="00143499" w:rsidRPr="00732E0B" w:rsidTr="00143499">
        <w:trPr>
          <w:trHeight w:val="188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25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25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  <w:t>Zmniejszy wydatki</w:t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33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244" w:type="dxa"/>
            <w:gridSpan w:val="28"/>
            <w:shd w:val="clear" w:color="auto" w:fill="auto"/>
            <w:vAlign w:val="center"/>
          </w:tcPr>
          <w:p w:rsidR="00143499" w:rsidRPr="00732E0B" w:rsidRDefault="00143499" w:rsidP="000C3671">
            <w:pPr>
              <w:spacing w:before="20" w:after="20"/>
              <w:ind w:left="33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Brak wpływu</w:t>
            </w:r>
          </w:p>
        </w:tc>
      </w:tr>
      <w:tr w:rsidR="000C3671" w:rsidRPr="00732E0B" w:rsidTr="007A4163">
        <w:trPr>
          <w:trHeight w:val="188"/>
        </w:trPr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Zasoby wymagane do przygotowania programu </w:t>
            </w:r>
            <w:r w:rsidRPr="00732E0B">
              <w:rPr>
                <w:rFonts w:ascii="Arial" w:hAnsi="Arial" w:cs="Arial"/>
                <w:b w:val="0"/>
                <w:sz w:val="16"/>
                <w:szCs w:val="20"/>
              </w:rPr>
              <w:t xml:space="preserve">(niebędące obecnie w dyspozycji </w:t>
            </w:r>
            <w:proofErr w:type="spellStart"/>
            <w:r w:rsidRPr="00732E0B">
              <w:rPr>
                <w:rFonts w:ascii="Arial" w:hAnsi="Arial" w:cs="Arial"/>
                <w:b w:val="0"/>
                <w:sz w:val="16"/>
                <w:szCs w:val="20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sz w:val="16"/>
                <w:szCs w:val="20"/>
              </w:rPr>
              <w:t xml:space="preserve"> wiodącego)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</w:tr>
      <w:tr w:rsidR="000C3671" w:rsidRPr="00732E0B" w:rsidTr="000C3671">
        <w:trPr>
          <w:trHeight w:val="188"/>
        </w:trPr>
        <w:tc>
          <w:tcPr>
            <w:cnfStyle w:val="001000000000"/>
            <w:tcW w:w="27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dodatkowi pracownicy</w:t>
            </w:r>
          </w:p>
        </w:tc>
        <w:tc>
          <w:tcPr>
            <w:tcW w:w="308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07" w:type="dxa"/>
            <w:gridSpan w:val="8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zatrudni</w:t>
            </w: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enie ekspertów</w:t>
            </w:r>
          </w:p>
        </w:tc>
        <w:tc>
          <w:tcPr>
            <w:tcW w:w="335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80" w:type="dxa"/>
            <w:gridSpan w:val="7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sprzęt</w:t>
            </w:r>
          </w:p>
        </w:tc>
        <w:tc>
          <w:tcPr>
            <w:tcW w:w="363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52" w:type="dxa"/>
            <w:gridSpan w:val="8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oprogramowanie</w:t>
            </w:r>
          </w:p>
        </w:tc>
        <w:tc>
          <w:tcPr>
            <w:tcW w:w="391" w:type="dxa"/>
            <w:gridSpan w:val="2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badania lub analizy</w:t>
            </w:r>
          </w:p>
        </w:tc>
      </w:tr>
      <w:tr w:rsidR="000C3671" w:rsidRPr="00732E0B" w:rsidTr="000C3671">
        <w:trPr>
          <w:trHeight w:val="188"/>
        </w:trPr>
        <w:tc>
          <w:tcPr>
            <w:cnfStyle w:val="001000000000"/>
            <w:tcW w:w="27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795" w:type="dxa"/>
            <w:gridSpan w:val="40"/>
            <w:shd w:val="clear" w:color="auto" w:fill="FFFFFF" w:themeFill="background1"/>
            <w:vAlign w:val="center"/>
          </w:tcPr>
          <w:p w:rsidR="000C3671" w:rsidRPr="00732E0B" w:rsidRDefault="00A31962" w:rsidP="000C3671">
            <w:pPr>
              <w:spacing w:before="20" w:after="20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Inne. </w:t>
            </w: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 xml:space="preserve">Proszę </w:t>
            </w:r>
            <w:r w:rsidR="0073526E"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>określić</w:t>
            </w:r>
            <w:r w:rsidRPr="00732E0B">
              <w:rPr>
                <w:rFonts w:ascii="Arial" w:hAnsi="Arial" w:cs="Arial"/>
                <w:bCs/>
                <w:color w:val="808080" w:themeColor="background1" w:themeShade="80"/>
                <w:sz w:val="16"/>
                <w:szCs w:val="18"/>
              </w:rPr>
              <w:t xml:space="preserve"> jakie:</w:t>
            </w:r>
          </w:p>
        </w:tc>
      </w:tr>
      <w:tr w:rsidR="000C3671" w:rsidRPr="00732E0B" w:rsidTr="002655FC">
        <w:trPr>
          <w:trHeight w:val="188"/>
        </w:trPr>
        <w:tc>
          <w:tcPr>
            <w:cnfStyle w:val="001000000000"/>
            <w:tcW w:w="2681" w:type="dxa"/>
            <w:gridSpan w:val="1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8"/>
              <w:rPr>
                <w:rFonts w:ascii="Arial" w:hAnsi="Arial" w:cs="Arial"/>
                <w:bCs w:val="0"/>
                <w:sz w:val="20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18"/>
              </w:rPr>
              <w:t xml:space="preserve">Nazwa </w:t>
            </w:r>
            <w:proofErr w:type="spellStart"/>
            <w:r w:rsidRPr="00732E0B">
              <w:rPr>
                <w:rFonts w:ascii="Arial" w:hAnsi="Arial" w:cs="Arial"/>
                <w:b w:val="0"/>
                <w:sz w:val="20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sz w:val="20"/>
                <w:szCs w:val="18"/>
              </w:rPr>
              <w:t xml:space="preserve"> wiodącego</w:t>
            </w:r>
          </w:p>
        </w:tc>
        <w:tc>
          <w:tcPr>
            <w:tcW w:w="6393" w:type="dxa"/>
            <w:gridSpan w:val="30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98"/>
              <w:cnfStyle w:val="000000000000"/>
              <w:rPr>
                <w:rFonts w:ascii="Arial" w:hAnsi="Arial" w:cs="Arial"/>
                <w:bCs/>
                <w:sz w:val="20"/>
                <w:szCs w:val="18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7A4163">
        <w:tc>
          <w:tcPr>
            <w:cnfStyle w:val="001000000000"/>
            <w:tcW w:w="9074" w:type="dxa"/>
            <w:gridSpan w:val="4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Dane osoby do kontaktu </w:t>
            </w:r>
          </w:p>
        </w:tc>
      </w:tr>
      <w:tr w:rsidR="000C3671" w:rsidRPr="00732E0B" w:rsidTr="002655FC">
        <w:tblPrEx>
          <w:shd w:val="clear" w:color="auto" w:fill="auto"/>
        </w:tblPrEx>
        <w:trPr>
          <w:trHeight w:val="298"/>
        </w:trPr>
        <w:tc>
          <w:tcPr>
            <w:cnfStyle w:val="001000000000"/>
            <w:tcW w:w="2681" w:type="dxa"/>
            <w:gridSpan w:val="11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132" w:type="dxa"/>
            <w:gridSpan w:val="11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274" w:type="dxa"/>
            <w:gridSpan w:val="8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987" w:type="dxa"/>
            <w:gridSpan w:val="11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2655FC">
        <w:tblPrEx>
          <w:shd w:val="clear" w:color="auto" w:fill="auto"/>
        </w:tblPrEx>
        <w:trPr>
          <w:trHeight w:val="298"/>
        </w:trPr>
        <w:tc>
          <w:tcPr>
            <w:cnfStyle w:val="001000000000"/>
            <w:tcW w:w="2681" w:type="dxa"/>
            <w:gridSpan w:val="11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komórka organizacyjna</w:t>
            </w:r>
          </w:p>
        </w:tc>
        <w:tc>
          <w:tcPr>
            <w:tcW w:w="2132" w:type="dxa"/>
            <w:gridSpan w:val="11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274" w:type="dxa"/>
            <w:gridSpan w:val="8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987" w:type="dxa"/>
            <w:gridSpan w:val="11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2655FC">
        <w:tc>
          <w:tcPr>
            <w:cnfStyle w:val="001000000000"/>
            <w:tcW w:w="2681" w:type="dxa"/>
            <w:gridSpan w:val="11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Podpis osoby przygotowującej kartę</w:t>
            </w:r>
          </w:p>
        </w:tc>
        <w:tc>
          <w:tcPr>
            <w:tcW w:w="2132" w:type="dxa"/>
            <w:gridSpan w:val="11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jc w:val="left"/>
              <w:cnfStyle w:val="00000000000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409" w:type="dxa"/>
            <w:gridSpan w:val="13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1"/>
              </w:numPr>
              <w:spacing w:before="20" w:after="20"/>
              <w:ind w:left="450"/>
              <w:contextualSpacing w:val="0"/>
              <w:jc w:val="left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sz w:val="20"/>
                <w:szCs w:val="20"/>
              </w:rPr>
              <w:t>Podpis osoby zatwierdzającej kartę</w:t>
            </w:r>
          </w:p>
        </w:tc>
        <w:tc>
          <w:tcPr>
            <w:tcW w:w="1852" w:type="dxa"/>
            <w:gridSpan w:val="6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7A4163">
        <w:tc>
          <w:tcPr>
            <w:cnfStyle w:val="001000000000"/>
            <w:tcW w:w="9074" w:type="dxa"/>
            <w:gridSpan w:val="41"/>
            <w:shd w:val="clear" w:color="auto" w:fill="808080" w:themeFill="background1" w:themeFillShade="80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Wypełnia biuro odpowiedzialne </w:t>
            </w: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</w:rPr>
              <w:t>za koordynację w zakresie polityki rozwoju</w:t>
            </w:r>
          </w:p>
        </w:tc>
      </w:tr>
      <w:tr w:rsidR="000C3671" w:rsidRPr="00732E0B" w:rsidTr="007A4163">
        <w:trPr>
          <w:trHeight w:val="437"/>
        </w:trPr>
        <w:tc>
          <w:tcPr>
            <w:cnfStyle w:val="001000000000"/>
            <w:tcW w:w="4813" w:type="dxa"/>
            <w:gridSpan w:val="22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6"/>
              </w:rPr>
              <w:t>Data wpływu:</w:t>
            </w:r>
          </w:p>
        </w:tc>
        <w:tc>
          <w:tcPr>
            <w:tcW w:w="4261" w:type="dxa"/>
            <w:gridSpan w:val="19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sz w:val="16"/>
                <w:szCs w:val="16"/>
              </w:rPr>
              <w:t>Data opinii:</w:t>
            </w:r>
          </w:p>
        </w:tc>
      </w:tr>
      <w:tr w:rsidR="000C3671" w:rsidRPr="00732E0B" w:rsidTr="007A4163">
        <w:trPr>
          <w:trHeight w:val="1928"/>
        </w:trPr>
        <w:tc>
          <w:tcPr>
            <w:cnfStyle w:val="001000000000"/>
            <w:tcW w:w="9074" w:type="dxa"/>
            <w:gridSpan w:val="41"/>
            <w:shd w:val="clear" w:color="auto" w:fill="D9D9D9" w:themeFill="background1" w:themeFillShade="D9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8"/>
              </w:rPr>
              <w:t>Opinia</w:t>
            </w:r>
            <w:r w:rsidRPr="00732E0B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0A627A" w:rsidRPr="00732E0B" w:rsidTr="0073526E">
        <w:trPr>
          <w:trHeight w:val="566"/>
        </w:trPr>
        <w:tc>
          <w:tcPr>
            <w:cnfStyle w:val="001000000000"/>
            <w:tcW w:w="4815" w:type="dxa"/>
            <w:gridSpan w:val="22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przedstawiciela</w:t>
            </w:r>
            <w:r w:rsidRPr="00732E0B">
              <w:t xml:space="preserve">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 odpowiedzialnego za koordynację w zakresie polityki rozwoju</w:t>
            </w:r>
          </w:p>
        </w:tc>
        <w:tc>
          <w:tcPr>
            <w:tcW w:w="4259" w:type="dxa"/>
            <w:gridSpan w:val="19"/>
            <w:shd w:val="clear" w:color="auto" w:fill="D9D9D9" w:themeFill="background1" w:themeFillShade="D9"/>
          </w:tcPr>
          <w:p w:rsidR="000A627A" w:rsidRPr="00732E0B" w:rsidRDefault="000A627A" w:rsidP="0057047B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627A" w:rsidRPr="00732E0B" w:rsidTr="0057047B">
        <w:tc>
          <w:tcPr>
            <w:cnfStyle w:val="001000000000"/>
            <w:tcW w:w="9074" w:type="dxa"/>
            <w:gridSpan w:val="41"/>
            <w:shd w:val="clear" w:color="auto" w:fill="808080" w:themeFill="background1" w:themeFillShade="80"/>
            <w:vAlign w:val="center"/>
          </w:tcPr>
          <w:p w:rsidR="000A627A" w:rsidRPr="00732E0B" w:rsidRDefault="000A627A" w:rsidP="000A627A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>Akceptacja karty</w:t>
            </w:r>
          </w:p>
        </w:tc>
      </w:tr>
      <w:tr w:rsidR="000A627A" w:rsidRPr="00732E0B" w:rsidTr="0073526E">
        <w:trPr>
          <w:trHeight w:val="437"/>
        </w:trPr>
        <w:tc>
          <w:tcPr>
            <w:cnfStyle w:val="001000000000"/>
            <w:tcW w:w="4813" w:type="dxa"/>
            <w:gridSpan w:val="22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rPr>
                <w:rFonts w:ascii="Arial" w:hAnsi="Arial" w:cs="Arial"/>
                <w:b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6"/>
              </w:rPr>
              <w:t xml:space="preserve">Maksymalna data rozpoczęcia prac nad programem: </w:t>
            </w:r>
          </w:p>
        </w:tc>
        <w:tc>
          <w:tcPr>
            <w:tcW w:w="4261" w:type="dxa"/>
            <w:gridSpan w:val="19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A627A" w:rsidRPr="00732E0B" w:rsidTr="0073526E">
        <w:trPr>
          <w:trHeight w:val="837"/>
        </w:trPr>
        <w:tc>
          <w:tcPr>
            <w:cnfStyle w:val="001000000000"/>
            <w:tcW w:w="4813" w:type="dxa"/>
            <w:gridSpan w:val="22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Przyznany budżet na realizację programu</w:t>
            </w:r>
          </w:p>
        </w:tc>
        <w:tc>
          <w:tcPr>
            <w:tcW w:w="4261" w:type="dxa"/>
            <w:gridSpan w:val="19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A627A" w:rsidRPr="00732E0B" w:rsidTr="0073526E">
        <w:trPr>
          <w:trHeight w:val="837"/>
        </w:trPr>
        <w:tc>
          <w:tcPr>
            <w:cnfStyle w:val="001000000000"/>
            <w:tcW w:w="4813" w:type="dxa"/>
            <w:gridSpan w:val="22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rPr>
                <w:rFonts w:ascii="Arial" w:hAnsi="Arial" w:cs="Arial"/>
                <w:b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8"/>
              </w:rPr>
              <w:t>Osoba odpowiedzialna za przygotowanie programu</w:t>
            </w:r>
          </w:p>
        </w:tc>
        <w:tc>
          <w:tcPr>
            <w:tcW w:w="4261" w:type="dxa"/>
            <w:gridSpan w:val="19"/>
            <w:shd w:val="clear" w:color="auto" w:fill="D9D9D9" w:themeFill="background1" w:themeFillShade="D9"/>
            <w:vAlign w:val="center"/>
          </w:tcPr>
          <w:p w:rsidR="000A627A" w:rsidRPr="00732E0B" w:rsidRDefault="000A627A" w:rsidP="0057047B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C3671" w:rsidRPr="00732E0B" w:rsidTr="0073526E">
        <w:trPr>
          <w:trHeight w:val="837"/>
        </w:trPr>
        <w:tc>
          <w:tcPr>
            <w:cnfStyle w:val="001000000000"/>
            <w:tcW w:w="4813" w:type="dxa"/>
            <w:gridSpan w:val="22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Prezydenta m.st. Warszawy akceptującego kartę</w:t>
            </w:r>
          </w:p>
        </w:tc>
        <w:tc>
          <w:tcPr>
            <w:tcW w:w="4261" w:type="dxa"/>
            <w:gridSpan w:val="19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8A71CB" w:rsidRPr="00732E0B" w:rsidRDefault="008A71CB" w:rsidP="008A71CB">
      <w:pPr>
        <w:pStyle w:val="Nagwek2"/>
      </w:pPr>
      <w:bookmarkStart w:id="26" w:name="_Ref473883662"/>
      <w:bookmarkStart w:id="27" w:name="_Ref478368742"/>
      <w:bookmarkStart w:id="28" w:name="_Ref485022564"/>
      <w:bookmarkStart w:id="29" w:name="_Ref485032097"/>
      <w:bookmarkStart w:id="30" w:name="_Toc489435916"/>
      <w:r w:rsidRPr="00732E0B">
        <w:lastRenderedPageBreak/>
        <w:t>Podsumowanie procesu przygotowania programu</w:t>
      </w:r>
      <w:bookmarkEnd w:id="26"/>
      <w:bookmarkEnd w:id="27"/>
      <w:bookmarkEnd w:id="28"/>
      <w:bookmarkEnd w:id="29"/>
      <w:bookmarkEnd w:id="30"/>
    </w:p>
    <w:p w:rsidR="00D87073" w:rsidRPr="00732E0B" w:rsidRDefault="00D87073" w:rsidP="00D87073">
      <w:pPr>
        <w:rPr>
          <w:color w:val="2E74B5" w:themeColor="accent1" w:themeShade="BF"/>
        </w:rPr>
      </w:pPr>
      <w:r w:rsidRPr="00732E0B">
        <w:rPr>
          <w:color w:val="2E74B5" w:themeColor="accent1" w:themeShade="BF"/>
        </w:rPr>
        <w:t>(biuro dokonujące zgłoszenia wypełnia białe pola poprzez wpisanie odpowiedniego tekstu lub zakreślenie odpowiedniej pozycji)</w:t>
      </w:r>
    </w:p>
    <w:tbl>
      <w:tblPr>
        <w:tblStyle w:val="GridTable1LightAccent1"/>
        <w:tblW w:w="90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ayout w:type="fixed"/>
        <w:tblLook w:val="04A0"/>
      </w:tblPr>
      <w:tblGrid>
        <w:gridCol w:w="349"/>
        <w:gridCol w:w="639"/>
        <w:gridCol w:w="1700"/>
        <w:gridCol w:w="426"/>
        <w:gridCol w:w="1423"/>
        <w:gridCol w:w="278"/>
        <w:gridCol w:w="2107"/>
        <w:gridCol w:w="20"/>
        <w:gridCol w:w="2125"/>
        <w:gridCol w:w="7"/>
      </w:tblGrid>
      <w:tr w:rsidR="008A71CB" w:rsidRPr="00732E0B" w:rsidTr="00642A39">
        <w:trPr>
          <w:gridAfter w:val="1"/>
          <w:cnfStyle w:val="100000000000"/>
          <w:wAfter w:w="7" w:type="dxa"/>
        </w:trPr>
        <w:tc>
          <w:tcPr>
            <w:cnfStyle w:val="001000000000"/>
            <w:tcW w:w="6922" w:type="dxa"/>
            <w:gridSpan w:val="7"/>
            <w:tcBorders>
              <w:bottom w:val="none" w:sz="0" w:space="0" w:color="auto"/>
            </w:tcBorders>
            <w:shd w:val="clear" w:color="auto" w:fill="2F5496" w:themeFill="accent5" w:themeFillShade="BF"/>
          </w:tcPr>
          <w:p w:rsidR="008A71CB" w:rsidRPr="00732E0B" w:rsidRDefault="008A71CB" w:rsidP="003B04B1">
            <w:pPr>
              <w:spacing w:before="20" w:after="20"/>
              <w:jc w:val="center"/>
              <w:rPr>
                <w:rFonts w:ascii="Arial" w:hAnsi="Arial" w:cs="Arial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Podsumowanie</w:t>
            </w:r>
            <w:r w:rsidR="00CC0493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 procesu przygotowania programu</w:t>
            </w:r>
          </w:p>
        </w:tc>
        <w:tc>
          <w:tcPr>
            <w:tcW w:w="2145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8A71CB" w:rsidRPr="00732E0B" w:rsidRDefault="008A71CB" w:rsidP="003B04B1">
            <w:pPr>
              <w:spacing w:before="20" w:after="20"/>
              <w:jc w:val="center"/>
              <w:cnfStyle w:val="100000000000"/>
              <w:rPr>
                <w:rFonts w:ascii="Arial" w:hAnsi="Arial" w:cs="Arial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color w:val="000000" w:themeColor="text1"/>
                <w:sz w:val="18"/>
                <w:szCs w:val="18"/>
              </w:rPr>
              <w:t>Nr ………………</w:t>
            </w:r>
          </w:p>
        </w:tc>
      </w:tr>
      <w:tr w:rsidR="008A71CB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8A71CB" w:rsidRPr="00732E0B" w:rsidRDefault="008A71CB" w:rsidP="00A313B0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Nazwa projektu programu</w:t>
            </w:r>
          </w:p>
        </w:tc>
      </w:tr>
      <w:tr w:rsidR="008A71CB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8A71CB" w:rsidRPr="00732E0B" w:rsidRDefault="008A71CB" w:rsidP="003B0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1CB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8A71CB" w:rsidRPr="00732E0B" w:rsidRDefault="008A71CB" w:rsidP="00A313B0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Czas przygotowania programu </w:t>
            </w:r>
          </w:p>
        </w:tc>
      </w:tr>
      <w:tr w:rsidR="008A71CB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8A71CB" w:rsidRPr="00732E0B" w:rsidRDefault="008A71CB" w:rsidP="003B04B1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określić w miesiącach:</w:t>
            </w:r>
          </w:p>
        </w:tc>
      </w:tr>
      <w:tr w:rsidR="008A71CB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8A71CB" w:rsidRPr="00732E0B" w:rsidRDefault="000421C0" w:rsidP="00A313B0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8A71CB" w:rsidRPr="00732E0B">
              <w:rPr>
                <w:rFonts w:ascii="Arial" w:hAnsi="Arial" w:cs="Arial"/>
                <w:b w:val="0"/>
                <w:sz w:val="20"/>
                <w:szCs w:val="20"/>
              </w:rPr>
              <w:t>późni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enia w przygotowaniach programu</w:t>
            </w:r>
          </w:p>
        </w:tc>
      </w:tr>
      <w:tr w:rsidR="000C3671" w:rsidRPr="00732E0B" w:rsidTr="000C3671">
        <w:trPr>
          <w:trHeight w:val="138"/>
        </w:trPr>
        <w:tc>
          <w:tcPr>
            <w:cnfStyle w:val="001000000000"/>
            <w:tcW w:w="34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8086" w:type="dxa"/>
            <w:gridSpan w:val="8"/>
            <w:shd w:val="clear" w:color="auto" w:fill="auto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powody tych opóźnień:</w:t>
            </w:r>
          </w:p>
        </w:tc>
      </w:tr>
      <w:tr w:rsidR="000C3671" w:rsidRPr="00732E0B" w:rsidTr="000C3671">
        <w:trPr>
          <w:trHeight w:val="184"/>
        </w:trPr>
        <w:tc>
          <w:tcPr>
            <w:cnfStyle w:val="001000000000"/>
            <w:tcW w:w="34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8086" w:type="dxa"/>
            <w:gridSpan w:val="8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671" w:rsidRPr="00732E0B" w:rsidTr="007A4163">
        <w:trPr>
          <w:trHeight w:val="184"/>
        </w:trPr>
        <w:tc>
          <w:tcPr>
            <w:cnfStyle w:val="001000000000"/>
            <w:tcW w:w="9074" w:type="dxa"/>
            <w:gridSpan w:val="10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spacing w:before="20" w:after="20"/>
              <w:ind w:left="447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Odchylenia od zakładanych kosztów przygotowania programu</w:t>
            </w:r>
          </w:p>
        </w:tc>
      </w:tr>
      <w:tr w:rsidR="000C3671" w:rsidRPr="00732E0B" w:rsidTr="000C3671">
        <w:trPr>
          <w:trHeight w:val="184"/>
        </w:trPr>
        <w:tc>
          <w:tcPr>
            <w:cnfStyle w:val="001000000000"/>
            <w:tcW w:w="349" w:type="dxa"/>
            <w:vMerge w:val="restart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zaoszczędzono środki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w % odchylenie:</w:t>
            </w:r>
          </w:p>
        </w:tc>
      </w:tr>
      <w:tr w:rsidR="000C3671" w:rsidRPr="00732E0B" w:rsidTr="000C3671">
        <w:trPr>
          <w:trHeight w:val="184"/>
        </w:trPr>
        <w:tc>
          <w:tcPr>
            <w:cnfStyle w:val="001000000000"/>
            <w:tcW w:w="349" w:type="dxa"/>
            <w:vMerge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przekroczono limit</w:t>
            </w:r>
          </w:p>
        </w:tc>
        <w:tc>
          <w:tcPr>
            <w:tcW w:w="5960" w:type="dxa"/>
            <w:gridSpan w:val="6"/>
            <w:shd w:val="clear" w:color="auto" w:fill="auto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w % odchylenie:</w:t>
            </w:r>
          </w:p>
        </w:tc>
      </w:tr>
      <w:tr w:rsidR="000C3671" w:rsidRPr="00732E0B" w:rsidTr="000C3671">
        <w:trPr>
          <w:trHeight w:val="184"/>
        </w:trPr>
        <w:tc>
          <w:tcPr>
            <w:cnfStyle w:val="001000000000"/>
            <w:tcW w:w="34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8086" w:type="dxa"/>
            <w:gridSpan w:val="8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sz w:val="20"/>
                <w:szCs w:val="20"/>
              </w:rPr>
              <w:t>→</w:t>
            </w:r>
            <w:r w:rsidRPr="00732E0B">
              <w:rPr>
                <w:rFonts w:ascii="Arial" w:hAnsi="Arial" w:cs="Arial"/>
                <w:bCs/>
                <w:sz w:val="16"/>
                <w:szCs w:val="16"/>
              </w:rPr>
              <w:t xml:space="preserve"> Proszę przejść do pkt. 6</w:t>
            </w:r>
          </w:p>
        </w:tc>
      </w:tr>
      <w:tr w:rsidR="000C3671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Powody odchyleń od zakładanego budżetu</w:t>
            </w:r>
          </w:p>
        </w:tc>
      </w:tr>
      <w:tr w:rsidR="000C3671" w:rsidRPr="00732E0B" w:rsidTr="007A4163">
        <w:trPr>
          <w:gridAfter w:val="1"/>
          <w:wAfter w:w="7" w:type="dxa"/>
          <w:trHeight w:val="677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0C3671" w:rsidRPr="00732E0B" w:rsidRDefault="000C3671" w:rsidP="000C3671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Inne problemy zidentyfikowane podczas przygotowywania programu</w:t>
            </w:r>
          </w:p>
        </w:tc>
      </w:tr>
      <w:tr w:rsidR="000C3671" w:rsidRPr="00732E0B" w:rsidTr="007A4163">
        <w:trPr>
          <w:gridAfter w:val="1"/>
          <w:wAfter w:w="7" w:type="dxa"/>
          <w:trHeight w:val="761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0C3671" w:rsidRPr="00732E0B" w:rsidRDefault="000C3671" w:rsidP="000C3671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Podjęte działania w celu rozwiązania problemów, wskazanych w pkt. 6.</w:t>
            </w:r>
          </w:p>
        </w:tc>
      </w:tr>
      <w:tr w:rsidR="000C3671" w:rsidRPr="00732E0B" w:rsidTr="007A4163">
        <w:trPr>
          <w:gridAfter w:val="1"/>
          <w:wAfter w:w="7" w:type="dxa"/>
          <w:trHeight w:val="733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0C3671" w:rsidRPr="00732E0B" w:rsidRDefault="000C3671" w:rsidP="000C3671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7A4163">
        <w:trPr>
          <w:gridAfter w:val="1"/>
          <w:wAfter w:w="7" w:type="dxa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ind w:left="44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Dobre praktyki lub ostrzeżenia dla osób odpowiedzialnych za przygotowanie innych programów</w:t>
            </w:r>
          </w:p>
        </w:tc>
      </w:tr>
      <w:tr w:rsidR="000C3671" w:rsidRPr="00732E0B" w:rsidTr="007A4163">
        <w:trPr>
          <w:gridAfter w:val="1"/>
          <w:wAfter w:w="7" w:type="dxa"/>
          <w:trHeight w:val="747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0C3671" w:rsidRPr="00732E0B" w:rsidRDefault="000C3671" w:rsidP="000C3671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0C3671" w:rsidRPr="00732E0B" w:rsidTr="00642A39">
        <w:trPr>
          <w:gridAfter w:val="1"/>
          <w:wAfter w:w="7" w:type="dxa"/>
          <w:trHeight w:val="298"/>
        </w:trPr>
        <w:tc>
          <w:tcPr>
            <w:cnfStyle w:val="001000000000"/>
            <w:tcW w:w="2688" w:type="dxa"/>
            <w:gridSpan w:val="3"/>
            <w:shd w:val="clear" w:color="auto" w:fill="D9E2F3" w:themeFill="accent5" w:themeFillTint="33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ind w:left="45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Nazwa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wiodącego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7A4163">
        <w:trPr>
          <w:gridAfter w:val="1"/>
          <w:wAfter w:w="7" w:type="dxa"/>
          <w:trHeight w:val="298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ind w:left="45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Dane osoby odpowiedzialnej za przygotowanie programu</w:t>
            </w:r>
          </w:p>
        </w:tc>
      </w:tr>
      <w:tr w:rsidR="000C3671" w:rsidRPr="00732E0B" w:rsidTr="00642A39">
        <w:tblPrEx>
          <w:shd w:val="clear" w:color="auto" w:fill="auto"/>
        </w:tblPrEx>
        <w:trPr>
          <w:trHeight w:val="298"/>
        </w:trPr>
        <w:tc>
          <w:tcPr>
            <w:cnfStyle w:val="001000000000"/>
            <w:tcW w:w="2688" w:type="dxa"/>
            <w:gridSpan w:val="3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gridSpan w:val="3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127" w:type="dxa"/>
            <w:gridSpan w:val="2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132" w:type="dxa"/>
            <w:gridSpan w:val="2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642A39">
        <w:tblPrEx>
          <w:shd w:val="clear" w:color="auto" w:fill="auto"/>
        </w:tblPrEx>
        <w:trPr>
          <w:trHeight w:val="298"/>
        </w:trPr>
        <w:tc>
          <w:tcPr>
            <w:cnfStyle w:val="001000000000"/>
            <w:tcW w:w="2688" w:type="dxa"/>
            <w:gridSpan w:val="3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komórka organizacyjna</w:t>
            </w:r>
          </w:p>
        </w:tc>
        <w:tc>
          <w:tcPr>
            <w:tcW w:w="2127" w:type="dxa"/>
            <w:gridSpan w:val="3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127" w:type="dxa"/>
            <w:gridSpan w:val="2"/>
            <w:shd w:val="clear" w:color="auto" w:fill="D9E2F3" w:themeFill="accent5" w:themeFillTint="33"/>
          </w:tcPr>
          <w:p w:rsidR="000C3671" w:rsidRPr="00732E0B" w:rsidRDefault="000C3671" w:rsidP="000C3671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132" w:type="dxa"/>
            <w:gridSpan w:val="2"/>
          </w:tcPr>
          <w:p w:rsidR="000C3671" w:rsidRPr="00732E0B" w:rsidRDefault="000C3671" w:rsidP="000C367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0C3671" w:rsidRPr="00732E0B" w:rsidTr="00642A39">
        <w:trPr>
          <w:gridAfter w:val="1"/>
          <w:wAfter w:w="7" w:type="dxa"/>
          <w:trHeight w:val="930"/>
        </w:trPr>
        <w:tc>
          <w:tcPr>
            <w:cnfStyle w:val="001000000000"/>
            <w:tcW w:w="2688" w:type="dxa"/>
            <w:gridSpan w:val="3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spacing w:before="20" w:after="20"/>
              <w:ind w:left="447"/>
              <w:jc w:val="lef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Podpis osoby przygotowującej kartę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ind w:left="87"/>
              <w:jc w:val="left"/>
              <w:cnfStyle w:val="000000000000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spacing w:before="20" w:after="20"/>
              <w:ind w:left="321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Podpis osoby zatwierdzającej kartę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3671" w:rsidRPr="00732E0B" w:rsidTr="00642A39">
        <w:trPr>
          <w:gridAfter w:val="1"/>
          <w:wAfter w:w="7" w:type="dxa"/>
          <w:trHeight w:val="252"/>
        </w:trPr>
        <w:tc>
          <w:tcPr>
            <w:cnfStyle w:val="001000000000"/>
            <w:tcW w:w="9067" w:type="dxa"/>
            <w:gridSpan w:val="9"/>
            <w:shd w:val="clear" w:color="auto" w:fill="D9E2F3" w:themeFill="accent5" w:themeFillTint="33"/>
            <w:vAlign w:val="center"/>
          </w:tcPr>
          <w:p w:rsidR="000C3671" w:rsidRPr="00732E0B" w:rsidRDefault="000C3671" w:rsidP="000C3671">
            <w:pPr>
              <w:pStyle w:val="Akapitzlist"/>
              <w:numPr>
                <w:ilvl w:val="0"/>
                <w:numId w:val="2"/>
              </w:numPr>
              <w:spacing w:before="20" w:after="20"/>
              <w:ind w:left="457"/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Lista załączników</w:t>
            </w:r>
          </w:p>
        </w:tc>
      </w:tr>
      <w:tr w:rsidR="000C3671" w:rsidRPr="00732E0B" w:rsidTr="00642A39">
        <w:trPr>
          <w:gridAfter w:val="1"/>
          <w:wAfter w:w="7" w:type="dxa"/>
          <w:trHeight w:val="972"/>
        </w:trPr>
        <w:tc>
          <w:tcPr>
            <w:cnfStyle w:val="001000000000"/>
            <w:tcW w:w="9067" w:type="dxa"/>
            <w:gridSpan w:val="9"/>
            <w:shd w:val="clear" w:color="auto" w:fill="auto"/>
          </w:tcPr>
          <w:p w:rsidR="000C3671" w:rsidRPr="00732E0B" w:rsidRDefault="000C3671" w:rsidP="000C3671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 (obowiązkowo należy załączyć raport z przygotowania programu):</w:t>
            </w:r>
          </w:p>
        </w:tc>
      </w:tr>
      <w:tr w:rsidR="000C3671" w:rsidRPr="00732E0B" w:rsidTr="007A4163">
        <w:tc>
          <w:tcPr>
            <w:cnfStyle w:val="001000000000"/>
            <w:tcW w:w="9074" w:type="dxa"/>
            <w:gridSpan w:val="10"/>
            <w:shd w:val="clear" w:color="auto" w:fill="808080" w:themeFill="background1" w:themeFillShade="80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Wypełnia biuro odpowiedzialne </w:t>
            </w: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</w:rPr>
              <w:t>za koordynację w zakresie polityki rozwoju</w:t>
            </w:r>
          </w:p>
        </w:tc>
      </w:tr>
      <w:tr w:rsidR="000C3671" w:rsidRPr="00732E0B" w:rsidTr="007A4163">
        <w:trPr>
          <w:gridAfter w:val="1"/>
          <w:wAfter w:w="7" w:type="dxa"/>
          <w:trHeight w:val="437"/>
        </w:trPr>
        <w:tc>
          <w:tcPr>
            <w:cnfStyle w:val="001000000000"/>
            <w:tcW w:w="9067" w:type="dxa"/>
            <w:gridSpan w:val="9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sz w:val="18"/>
                <w:szCs w:val="16"/>
              </w:rPr>
              <w:t>Data wpływu:</w:t>
            </w:r>
          </w:p>
        </w:tc>
      </w:tr>
      <w:tr w:rsidR="000C3671" w:rsidRPr="00732E0B" w:rsidTr="007A4163">
        <w:trPr>
          <w:gridAfter w:val="1"/>
          <w:wAfter w:w="7" w:type="dxa"/>
          <w:trHeight w:val="556"/>
        </w:trPr>
        <w:tc>
          <w:tcPr>
            <w:cnfStyle w:val="001000000000"/>
            <w:tcW w:w="9067" w:type="dxa"/>
            <w:gridSpan w:val="9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18"/>
                <w:szCs w:val="18"/>
              </w:rPr>
              <w:t>Uwagi:</w:t>
            </w:r>
          </w:p>
        </w:tc>
      </w:tr>
      <w:tr w:rsidR="000C3671" w:rsidRPr="00732E0B" w:rsidTr="00B47A7D">
        <w:trPr>
          <w:trHeight w:val="566"/>
        </w:trPr>
        <w:tc>
          <w:tcPr>
            <w:cnfStyle w:val="001000000000"/>
            <w:tcW w:w="4537" w:type="dxa"/>
            <w:gridSpan w:val="5"/>
            <w:shd w:val="clear" w:color="auto" w:fill="D9D9D9" w:themeFill="background1" w:themeFillShade="D9"/>
            <w:vAlign w:val="center"/>
          </w:tcPr>
          <w:p w:rsidR="000C3671" w:rsidRPr="00732E0B" w:rsidRDefault="000C3671" w:rsidP="000C3671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lastRenderedPageBreak/>
              <w:t>Data i podpis przedstawiciela</w:t>
            </w:r>
            <w:r w:rsidRPr="00732E0B">
              <w:t xml:space="preserve">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 odpowiedzialnego za koordynację w zakresie polityki rozwoju</w:t>
            </w:r>
          </w:p>
        </w:tc>
        <w:tc>
          <w:tcPr>
            <w:tcW w:w="4537" w:type="dxa"/>
            <w:gridSpan w:val="5"/>
            <w:shd w:val="clear" w:color="auto" w:fill="D9D9D9" w:themeFill="background1" w:themeFillShade="D9"/>
          </w:tcPr>
          <w:p w:rsidR="000C3671" w:rsidRPr="00732E0B" w:rsidRDefault="000C3671" w:rsidP="000C3671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55582D" w:rsidRPr="00732E0B" w:rsidRDefault="0055582D" w:rsidP="0055582D">
      <w:pPr>
        <w:pStyle w:val="Nagwek2"/>
      </w:pPr>
      <w:bookmarkStart w:id="31" w:name="_Ref476570608"/>
      <w:bookmarkStart w:id="32" w:name="_Toc489435917"/>
      <w:bookmarkStart w:id="33" w:name="_Ref473883751"/>
      <w:r w:rsidRPr="00732E0B">
        <w:lastRenderedPageBreak/>
        <w:t xml:space="preserve">Karta </w:t>
      </w:r>
      <w:r w:rsidR="00D756D6" w:rsidRPr="00732E0B">
        <w:t>przyję</w:t>
      </w:r>
      <w:r w:rsidR="008F2DDA" w:rsidRPr="00732E0B">
        <w:t>tego</w:t>
      </w:r>
      <w:r w:rsidRPr="00732E0B">
        <w:t xml:space="preserve"> programu</w:t>
      </w:r>
      <w:bookmarkEnd w:id="31"/>
      <w:bookmarkEnd w:id="32"/>
    </w:p>
    <w:p w:rsidR="00D87073" w:rsidRPr="00732E0B" w:rsidRDefault="00D87073" w:rsidP="00D87073">
      <w:pPr>
        <w:rPr>
          <w:color w:val="2E74B5" w:themeColor="accent1" w:themeShade="BF"/>
        </w:rPr>
      </w:pPr>
      <w:r w:rsidRPr="00732E0B">
        <w:rPr>
          <w:color w:val="2E74B5" w:themeColor="accent1" w:themeShade="BF"/>
        </w:rPr>
        <w:t>(biuro dokonujące zgłoszenia wypełnia białe pola poprzez wpisanie odpowiedniego tekstu lub zakreślenie odpowiedniej pozycji)</w:t>
      </w:r>
    </w:p>
    <w:tbl>
      <w:tblPr>
        <w:tblStyle w:val="GridTable1LightAccent1"/>
        <w:tblW w:w="90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ayout w:type="fixed"/>
        <w:tblLook w:val="04A0"/>
      </w:tblPr>
      <w:tblGrid>
        <w:gridCol w:w="421"/>
        <w:gridCol w:w="275"/>
        <w:gridCol w:w="696"/>
        <w:gridCol w:w="698"/>
        <w:gridCol w:w="29"/>
        <w:gridCol w:w="566"/>
        <w:gridCol w:w="103"/>
        <w:gridCol w:w="609"/>
        <w:gridCol w:w="89"/>
        <w:gridCol w:w="698"/>
        <w:gridCol w:w="338"/>
        <w:gridCol w:w="9"/>
        <w:gridCol w:w="6"/>
        <w:gridCol w:w="345"/>
        <w:gridCol w:w="698"/>
        <w:gridCol w:w="454"/>
        <w:gridCol w:w="198"/>
        <w:gridCol w:w="46"/>
        <w:gridCol w:w="647"/>
        <w:gridCol w:w="16"/>
        <w:gridCol w:w="35"/>
        <w:gridCol w:w="698"/>
        <w:gridCol w:w="698"/>
        <w:gridCol w:w="695"/>
        <w:gridCol w:w="7"/>
      </w:tblGrid>
      <w:tr w:rsidR="0055582D" w:rsidRPr="00732E0B" w:rsidTr="00B47A7D">
        <w:trPr>
          <w:gridAfter w:val="1"/>
          <w:cnfStyle w:val="100000000000"/>
          <w:wAfter w:w="7" w:type="dxa"/>
        </w:trPr>
        <w:tc>
          <w:tcPr>
            <w:cnfStyle w:val="001000000000"/>
            <w:tcW w:w="6925" w:type="dxa"/>
            <w:gridSpan w:val="19"/>
            <w:tcBorders>
              <w:bottom w:val="none" w:sz="0" w:space="0" w:color="auto"/>
            </w:tcBorders>
            <w:shd w:val="clear" w:color="auto" w:fill="2F5496" w:themeFill="accent5" w:themeFillShade="BF"/>
            <w:vAlign w:val="center"/>
          </w:tcPr>
          <w:p w:rsidR="0055582D" w:rsidRPr="00732E0B" w:rsidRDefault="0055582D" w:rsidP="00AE7E6C">
            <w:pPr>
              <w:spacing w:before="20" w:after="20"/>
              <w:jc w:val="center"/>
              <w:rPr>
                <w:rFonts w:ascii="Arial" w:hAnsi="Arial" w:cs="Arial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Karta </w:t>
            </w:r>
            <w:r w:rsidR="00AE7E6C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przyję</w:t>
            </w:r>
            <w:r w:rsidR="008F2DDA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tego</w:t>
            </w: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 program</w:t>
            </w:r>
            <w:r w:rsidR="00CC0493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42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55582D" w:rsidRPr="00732E0B" w:rsidRDefault="0055582D" w:rsidP="003B04B1">
            <w:pPr>
              <w:spacing w:before="20" w:after="20"/>
              <w:jc w:val="center"/>
              <w:cnfStyle w:val="100000000000"/>
              <w:rPr>
                <w:rFonts w:ascii="Arial" w:hAnsi="Arial" w:cs="Arial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color w:val="000000" w:themeColor="text1"/>
                <w:sz w:val="18"/>
                <w:szCs w:val="18"/>
              </w:rPr>
              <w:t>Nr ………………</w:t>
            </w:r>
          </w:p>
        </w:tc>
      </w:tr>
      <w:tr w:rsidR="0055582D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Nazwa programu</w:t>
            </w:r>
          </w:p>
        </w:tc>
      </w:tr>
      <w:tr w:rsidR="0055582D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spacing w:before="20" w:after="20"/>
              <w:ind w:left="0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5582D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Podstawa prawna (jeśli dotyczy)</w:t>
            </w:r>
            <w:r w:rsidRPr="00732E0B">
              <w:rPr>
                <w:b w:val="0"/>
                <w:vertAlign w:val="superscript"/>
              </w:rPr>
              <w:footnoteReference w:id="5"/>
            </w:r>
          </w:p>
        </w:tc>
      </w:tr>
      <w:tr w:rsidR="0055582D" w:rsidRPr="00732E0B" w:rsidTr="00B47A7D">
        <w:trPr>
          <w:gridAfter w:val="1"/>
          <w:wAfter w:w="7" w:type="dxa"/>
          <w:trHeight w:val="205"/>
        </w:trPr>
        <w:tc>
          <w:tcPr>
            <w:cnfStyle w:val="001000000000"/>
            <w:tcW w:w="9067" w:type="dxa"/>
            <w:gridSpan w:val="24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5582D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Okres realizacji programu</w:t>
            </w:r>
          </w:p>
        </w:tc>
      </w:tr>
      <w:tr w:rsidR="0055582D" w:rsidRPr="00732E0B" w:rsidTr="00B47A7D">
        <w:trPr>
          <w:gridAfter w:val="1"/>
          <w:wAfter w:w="7" w:type="dxa"/>
          <w:trHeight w:val="205"/>
        </w:trPr>
        <w:tc>
          <w:tcPr>
            <w:cnfStyle w:val="001000000000"/>
            <w:tcW w:w="9067" w:type="dxa"/>
            <w:gridSpan w:val="24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A62ED6"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MM/</w:t>
            </w: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 xml:space="preserve">RRRR- </w:t>
            </w:r>
            <w:r w:rsidR="00A62ED6"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MM/</w:t>
            </w: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RRRR</w:t>
            </w:r>
          </w:p>
        </w:tc>
      </w:tr>
      <w:tr w:rsidR="0055582D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Wiodący cel operacyjny strategii rozwoju miasta, który program realizuje</w:t>
            </w:r>
          </w:p>
        </w:tc>
      </w:tr>
      <w:tr w:rsidR="0055582D" w:rsidRPr="00732E0B" w:rsidTr="00B47A7D">
        <w:trPr>
          <w:gridAfter w:val="1"/>
          <w:wAfter w:w="7" w:type="dxa"/>
          <w:trHeight w:val="172"/>
        </w:trPr>
        <w:tc>
          <w:tcPr>
            <w:cnfStyle w:val="001000000000"/>
            <w:tcW w:w="696" w:type="dxa"/>
            <w:gridSpan w:val="2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  <w:t>1.1.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1.2.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2.1.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2.2.</w:t>
            </w: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2.3.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2.4.</w:t>
            </w:r>
          </w:p>
        </w:tc>
        <w:tc>
          <w:tcPr>
            <w:tcW w:w="698" w:type="dxa"/>
            <w:gridSpan w:val="4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3.1.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3.2.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3.3.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4.1.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4.2.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4.3.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4.4.</w:t>
            </w:r>
          </w:p>
        </w:tc>
      </w:tr>
      <w:tr w:rsidR="00BF42F5" w:rsidRPr="00732E0B" w:rsidTr="00B47A7D">
        <w:trPr>
          <w:gridAfter w:val="1"/>
          <w:wAfter w:w="7" w:type="dxa"/>
          <w:trHeight w:val="172"/>
        </w:trPr>
        <w:tc>
          <w:tcPr>
            <w:cnfStyle w:val="001000000000"/>
            <w:tcW w:w="696" w:type="dxa"/>
            <w:gridSpan w:val="2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4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582D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Cel/-e operacyjny/-e strategii rozwoju miasta, których re</w:t>
            </w:r>
            <w:r w:rsidR="0062218C" w:rsidRPr="00732E0B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="0062218C" w:rsidRPr="00732E0B">
              <w:rPr>
                <w:rFonts w:ascii="Arial" w:hAnsi="Arial" w:cs="Arial"/>
                <w:b w:val="0"/>
                <w:sz w:val="20"/>
                <w:szCs w:val="20"/>
              </w:rPr>
              <w:t>iz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ację program wspiera</w:t>
            </w:r>
          </w:p>
        </w:tc>
      </w:tr>
      <w:tr w:rsidR="0055582D" w:rsidRPr="00732E0B" w:rsidTr="00B47A7D">
        <w:trPr>
          <w:gridAfter w:val="1"/>
          <w:wAfter w:w="7" w:type="dxa"/>
          <w:trHeight w:val="172"/>
        </w:trPr>
        <w:tc>
          <w:tcPr>
            <w:cnfStyle w:val="001000000000"/>
            <w:tcW w:w="696" w:type="dxa"/>
            <w:gridSpan w:val="2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  <w:t>1.1.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1.2.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2.1.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2.2.</w:t>
            </w: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2.3.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2.4.</w:t>
            </w:r>
          </w:p>
        </w:tc>
        <w:tc>
          <w:tcPr>
            <w:tcW w:w="698" w:type="dxa"/>
            <w:gridSpan w:val="4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3.1.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3.2.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3.3.</w:t>
            </w: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4.1.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4.2.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4.3.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55582D" w:rsidRPr="00732E0B" w:rsidRDefault="0055582D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  <w:t>4.4.</w:t>
            </w:r>
          </w:p>
        </w:tc>
      </w:tr>
      <w:tr w:rsidR="00BF42F5" w:rsidRPr="00732E0B" w:rsidTr="00B47A7D">
        <w:trPr>
          <w:gridAfter w:val="1"/>
          <w:wAfter w:w="7" w:type="dxa"/>
          <w:trHeight w:val="172"/>
        </w:trPr>
        <w:tc>
          <w:tcPr>
            <w:cnfStyle w:val="001000000000"/>
            <w:tcW w:w="696" w:type="dxa"/>
            <w:gridSpan w:val="2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4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BF42F5" w:rsidRPr="00732E0B" w:rsidRDefault="00BF42F5" w:rsidP="003B04B1">
            <w:pPr>
              <w:pStyle w:val="Akapitzlist"/>
              <w:ind w:left="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582D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55582D" w:rsidRPr="00732E0B" w:rsidRDefault="0055582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Partnerzy zaangażowani w realizację programu</w:t>
            </w:r>
          </w:p>
        </w:tc>
      </w:tr>
      <w:tr w:rsidR="0055582D" w:rsidRPr="00732E0B" w:rsidTr="00B47A7D">
        <w:trPr>
          <w:gridAfter w:val="1"/>
          <w:wAfter w:w="7" w:type="dxa"/>
          <w:trHeight w:val="184"/>
        </w:trPr>
        <w:tc>
          <w:tcPr>
            <w:cnfStyle w:val="001000000000"/>
            <w:tcW w:w="3397" w:type="dxa"/>
            <w:gridSpan w:val="8"/>
            <w:shd w:val="clear" w:color="auto" w:fill="D9E2F3" w:themeFill="accent5" w:themeFillTint="33"/>
            <w:vAlign w:val="center"/>
          </w:tcPr>
          <w:p w:rsidR="0055582D" w:rsidRPr="00732E0B" w:rsidRDefault="0055582D" w:rsidP="003B04B1">
            <w:pPr>
              <w:spacing w:before="20" w:after="20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współodpowiedzialne</w:t>
            </w:r>
          </w:p>
        </w:tc>
        <w:tc>
          <w:tcPr>
            <w:tcW w:w="5670" w:type="dxa"/>
            <w:gridSpan w:val="16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55582D" w:rsidRPr="00732E0B" w:rsidTr="00B47A7D">
        <w:trPr>
          <w:gridAfter w:val="1"/>
          <w:wAfter w:w="7" w:type="dxa"/>
          <w:trHeight w:val="184"/>
        </w:trPr>
        <w:tc>
          <w:tcPr>
            <w:cnfStyle w:val="001000000000"/>
            <w:tcW w:w="3397" w:type="dxa"/>
            <w:gridSpan w:val="8"/>
            <w:shd w:val="clear" w:color="auto" w:fill="D9E2F3" w:themeFill="accent5" w:themeFillTint="33"/>
            <w:vAlign w:val="center"/>
          </w:tcPr>
          <w:p w:rsidR="0055582D" w:rsidRPr="00732E0B" w:rsidRDefault="0055582D" w:rsidP="003B04B1">
            <w:pPr>
              <w:spacing w:before="20" w:after="20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wewnętrzni (</w:t>
            </w:r>
            <w:r w:rsidR="00357299"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urzędy </w:t>
            </w: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dzielnic, jednostki org.)</w:t>
            </w:r>
          </w:p>
        </w:tc>
        <w:tc>
          <w:tcPr>
            <w:tcW w:w="5670" w:type="dxa"/>
            <w:gridSpan w:val="16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55582D" w:rsidRPr="00732E0B" w:rsidTr="00B47A7D">
        <w:trPr>
          <w:gridAfter w:val="1"/>
          <w:wAfter w:w="7" w:type="dxa"/>
          <w:trHeight w:val="184"/>
        </w:trPr>
        <w:tc>
          <w:tcPr>
            <w:cnfStyle w:val="001000000000"/>
            <w:tcW w:w="3397" w:type="dxa"/>
            <w:gridSpan w:val="8"/>
            <w:shd w:val="clear" w:color="auto" w:fill="D9E2F3" w:themeFill="accent5" w:themeFillTint="33"/>
            <w:vAlign w:val="center"/>
          </w:tcPr>
          <w:p w:rsidR="0055582D" w:rsidRPr="00732E0B" w:rsidRDefault="0055582D" w:rsidP="003B04B1">
            <w:pPr>
              <w:spacing w:before="20" w:after="20"/>
              <w:jc w:val="righ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zewnętrzni (np. IOB, NGO</w:t>
            </w:r>
            <w:r w:rsidR="00AC1C84"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, mieszkańcy</w:t>
            </w:r>
            <w:r w:rsidR="00B87F8D" w:rsidRPr="00732E0B">
              <w:rPr>
                <w:rStyle w:val="Odwoanieprzypisudolnego"/>
                <w:rFonts w:ascii="Arial" w:hAnsi="Arial" w:cs="Arial"/>
                <w:b w:val="0"/>
                <w:bCs w:val="0"/>
                <w:sz w:val="16"/>
                <w:szCs w:val="16"/>
              </w:rPr>
              <w:footnoteReference w:id="6"/>
            </w: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670" w:type="dxa"/>
            <w:gridSpan w:val="16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C54DEC" w:rsidRPr="00732E0B" w:rsidTr="00B47A7D">
        <w:trPr>
          <w:gridAfter w:val="1"/>
          <w:wAfter w:w="7" w:type="dxa"/>
          <w:trHeight w:val="184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C54DEC" w:rsidRPr="00732E0B" w:rsidRDefault="00C54DEC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20"/>
                <w:szCs w:val="16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16"/>
              </w:rPr>
              <w:t>Zmiany względem karty inicjującej</w:t>
            </w:r>
          </w:p>
        </w:tc>
      </w:tr>
      <w:tr w:rsidR="00C54DEC" w:rsidRPr="00732E0B" w:rsidTr="00B47A7D">
        <w:trPr>
          <w:gridAfter w:val="1"/>
          <w:wAfter w:w="7" w:type="dxa"/>
          <w:trHeight w:val="725"/>
        </w:trPr>
        <w:tc>
          <w:tcPr>
            <w:cnfStyle w:val="001000000000"/>
            <w:tcW w:w="9067" w:type="dxa"/>
            <w:gridSpan w:val="24"/>
            <w:shd w:val="clear" w:color="auto" w:fill="auto"/>
          </w:tcPr>
          <w:p w:rsidR="00C54DEC" w:rsidRPr="00732E0B" w:rsidRDefault="00C54DEC" w:rsidP="00C54DEC">
            <w:pPr>
              <w:spacing w:before="20" w:after="2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A6A6A6" w:themeColor="background1" w:themeShade="A6"/>
                <w:sz w:val="16"/>
                <w:szCs w:val="16"/>
              </w:rPr>
              <w:t>Proszę określić</w:t>
            </w:r>
            <w:r w:rsidR="00BF42F5" w:rsidRPr="00732E0B">
              <w:rPr>
                <w:rFonts w:ascii="Arial" w:hAnsi="Arial" w:cs="Arial"/>
                <w:b w:val="0"/>
                <w:color w:val="A6A6A6" w:themeColor="background1" w:themeShade="A6"/>
                <w:sz w:val="16"/>
                <w:szCs w:val="16"/>
              </w:rPr>
              <w:t>,</w:t>
            </w:r>
            <w:r w:rsidRPr="00732E0B">
              <w:rPr>
                <w:rFonts w:ascii="Arial" w:hAnsi="Arial" w:cs="Arial"/>
                <w:b w:val="0"/>
                <w:color w:val="A6A6A6" w:themeColor="background1" w:themeShade="A6"/>
                <w:sz w:val="16"/>
                <w:szCs w:val="16"/>
              </w:rPr>
              <w:t xml:space="preserve"> jak zmienił się program w stosunku do wstępnych założeń </w:t>
            </w:r>
            <w:r w:rsidR="002D0420" w:rsidRPr="00732E0B">
              <w:rPr>
                <w:rFonts w:ascii="Arial" w:hAnsi="Arial" w:cs="Arial"/>
                <w:b w:val="0"/>
                <w:color w:val="A6A6A6" w:themeColor="background1" w:themeShade="A6"/>
                <w:sz w:val="16"/>
                <w:szCs w:val="16"/>
              </w:rPr>
              <w:t>zawartych w karcie inicjującej program:</w:t>
            </w:r>
          </w:p>
        </w:tc>
      </w:tr>
      <w:tr w:rsidR="0055582D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6034" w:type="dxa"/>
            <w:gridSpan w:val="16"/>
            <w:shd w:val="clear" w:color="auto" w:fill="D9E2F3" w:themeFill="accent5" w:themeFillTint="33"/>
            <w:vAlign w:val="center"/>
          </w:tcPr>
          <w:p w:rsidR="0055582D" w:rsidRPr="00732E0B" w:rsidRDefault="00B47A7D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62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Przyznany</w:t>
            </w:r>
            <w:r w:rsidR="0055582D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całkowity koszt realizacji programu</w:t>
            </w:r>
            <w:r w:rsidR="00DB0DE4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(bez kosztów przygotowania programu)</w:t>
            </w:r>
          </w:p>
        </w:tc>
        <w:tc>
          <w:tcPr>
            <w:tcW w:w="3033" w:type="dxa"/>
            <w:gridSpan w:val="8"/>
            <w:shd w:val="clear" w:color="auto" w:fill="auto"/>
            <w:vAlign w:val="center"/>
          </w:tcPr>
          <w:p w:rsidR="0055582D" w:rsidRPr="00732E0B" w:rsidRDefault="0055582D" w:rsidP="003B04B1">
            <w:pPr>
              <w:spacing w:before="20" w:after="20"/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DF5E6E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DF5E6E" w:rsidRPr="00732E0B" w:rsidRDefault="00B22605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2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Szacowany</w:t>
            </w:r>
            <w:r w:rsidR="00DF5E6E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wpływ </w:t>
            </w:r>
            <w:r w:rsidR="00B17024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realizacji programu </w:t>
            </w:r>
            <w:r w:rsidR="00DF5E6E" w:rsidRPr="00732E0B">
              <w:rPr>
                <w:rFonts w:ascii="Arial" w:hAnsi="Arial" w:cs="Arial"/>
                <w:b w:val="0"/>
                <w:sz w:val="20"/>
                <w:szCs w:val="20"/>
              </w:rPr>
              <w:t>na dochody lub wydatki miasta</w:t>
            </w:r>
            <w:r w:rsidR="00852B34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w przyszłości</w:t>
            </w:r>
          </w:p>
        </w:tc>
      </w:tr>
      <w:tr w:rsidR="00BF42F5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421" w:type="dxa"/>
            <w:shd w:val="clear" w:color="auto" w:fill="auto"/>
            <w:vAlign w:val="center"/>
          </w:tcPr>
          <w:p w:rsidR="00BF42F5" w:rsidRPr="00732E0B" w:rsidRDefault="00BF42F5" w:rsidP="00B22605">
            <w:pPr>
              <w:spacing w:before="20" w:after="20"/>
              <w:ind w:lef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BF42F5" w:rsidRPr="00732E0B" w:rsidRDefault="00BF42F5" w:rsidP="00BF42F5">
            <w:pPr>
              <w:spacing w:before="20" w:after="2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 dotyczy</w:t>
            </w:r>
          </w:p>
        </w:tc>
        <w:tc>
          <w:tcPr>
            <w:tcW w:w="6948" w:type="dxa"/>
            <w:gridSpan w:val="19"/>
            <w:shd w:val="clear" w:color="auto" w:fill="D9E2F3" w:themeFill="accent5" w:themeFillTint="33"/>
            <w:vAlign w:val="center"/>
          </w:tcPr>
          <w:p w:rsidR="00BF42F5" w:rsidRPr="00732E0B" w:rsidRDefault="00BF42F5" w:rsidP="00377208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sz w:val="16"/>
                <w:szCs w:val="20"/>
              </w:rPr>
              <w:t>Realizacja programu nie wpływa na dochody lub wydatki miasta</w:t>
            </w:r>
          </w:p>
        </w:tc>
      </w:tr>
      <w:tr w:rsidR="00377208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2119" w:type="dxa"/>
            <w:gridSpan w:val="5"/>
            <w:shd w:val="clear" w:color="auto" w:fill="auto"/>
            <w:vAlign w:val="center"/>
          </w:tcPr>
          <w:p w:rsidR="00377208" w:rsidRPr="00732E0B" w:rsidRDefault="00377208" w:rsidP="00B22605">
            <w:pPr>
              <w:spacing w:before="20" w:after="20"/>
              <w:ind w:left="92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Wydatki (łącznie)</w:t>
            </w:r>
          </w:p>
        </w:tc>
        <w:tc>
          <w:tcPr>
            <w:tcW w:w="6948" w:type="dxa"/>
            <w:gridSpan w:val="19"/>
            <w:shd w:val="clear" w:color="auto" w:fill="auto"/>
            <w:vAlign w:val="center"/>
          </w:tcPr>
          <w:p w:rsidR="00377208" w:rsidRPr="00732E0B" w:rsidRDefault="00377208" w:rsidP="00377208">
            <w:pPr>
              <w:spacing w:before="20" w:after="20"/>
              <w:cnfStyle w:val="000000000000"/>
              <w:rPr>
                <w:rFonts w:ascii="Arial" w:hAnsi="Arial" w:cs="Arial"/>
                <w:bCs/>
                <w:sz w:val="16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łączną szacowaną kwotę wydatków</w:t>
            </w:r>
            <w:r w:rsidR="00B17024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, które będzie generować </w:t>
            </w:r>
            <w:r w:rsidR="00335392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w przyszłości </w:t>
            </w:r>
            <w:r w:rsidR="00B17024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realizacja programu</w:t>
            </w:r>
            <w:r w:rsidR="00593D30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(np. koszty utrzymania inwestycji) w skali roku</w:t>
            </w: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:</w:t>
            </w:r>
          </w:p>
        </w:tc>
      </w:tr>
      <w:tr w:rsidR="00377208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2119" w:type="dxa"/>
            <w:gridSpan w:val="5"/>
            <w:shd w:val="clear" w:color="auto" w:fill="auto"/>
            <w:vAlign w:val="center"/>
          </w:tcPr>
          <w:p w:rsidR="00377208" w:rsidRPr="00732E0B" w:rsidRDefault="00377208" w:rsidP="00B22605">
            <w:pPr>
              <w:spacing w:before="20" w:after="20"/>
              <w:ind w:left="92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Dochody (łącznie)</w:t>
            </w:r>
          </w:p>
        </w:tc>
        <w:tc>
          <w:tcPr>
            <w:tcW w:w="6948" w:type="dxa"/>
            <w:gridSpan w:val="19"/>
            <w:shd w:val="clear" w:color="auto" w:fill="auto"/>
            <w:vAlign w:val="center"/>
          </w:tcPr>
          <w:p w:rsidR="00377208" w:rsidRPr="00732E0B" w:rsidRDefault="00377208" w:rsidP="00377208">
            <w:pPr>
              <w:spacing w:before="20" w:after="20"/>
              <w:cnfStyle w:val="000000000000"/>
              <w:rPr>
                <w:rFonts w:ascii="Arial" w:hAnsi="Arial" w:cs="Arial"/>
                <w:bCs/>
                <w:sz w:val="16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łączną szacowaną kwotę dochodów</w:t>
            </w:r>
            <w:r w:rsidR="00B17024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, które będzie generować </w:t>
            </w:r>
            <w:r w:rsidR="00335392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w przyszłości </w:t>
            </w:r>
            <w:r w:rsidR="00B17024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realizacja programu</w:t>
            </w:r>
            <w:r w:rsidR="00593D30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(np. wpływy z biletów) w skali roku</w:t>
            </w: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:</w:t>
            </w:r>
          </w:p>
        </w:tc>
      </w:tr>
      <w:tr w:rsidR="001E6C2C" w:rsidRPr="00732E0B" w:rsidTr="00B47A7D">
        <w:trPr>
          <w:gridAfter w:val="1"/>
          <w:wAfter w:w="7" w:type="dxa"/>
          <w:trHeight w:val="188"/>
        </w:trPr>
        <w:tc>
          <w:tcPr>
            <w:cnfStyle w:val="001000000000"/>
            <w:tcW w:w="4522" w:type="dxa"/>
            <w:gridSpan w:val="11"/>
            <w:shd w:val="clear" w:color="auto" w:fill="D9E2F3" w:themeFill="accent5" w:themeFillTint="33"/>
            <w:vAlign w:val="center"/>
          </w:tcPr>
          <w:p w:rsidR="001E6C2C" w:rsidRPr="00732E0B" w:rsidRDefault="001E6C2C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2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Kluczowe ryzyka związane z realizacją programu</w:t>
            </w:r>
          </w:p>
        </w:tc>
        <w:tc>
          <w:tcPr>
            <w:tcW w:w="4545" w:type="dxa"/>
            <w:gridSpan w:val="13"/>
            <w:shd w:val="clear" w:color="auto" w:fill="D9E2F3" w:themeFill="accent5" w:themeFillTint="33"/>
            <w:vAlign w:val="center"/>
          </w:tcPr>
          <w:p w:rsidR="001E6C2C" w:rsidRPr="00732E0B" w:rsidRDefault="001E6C2C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2"/>
              <w:contextualSpacing w:val="0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Reakcja na zidentyfikowane ryzyka</w:t>
            </w:r>
          </w:p>
        </w:tc>
      </w:tr>
      <w:tr w:rsidR="001E6C2C" w:rsidRPr="00732E0B" w:rsidTr="00B47A7D">
        <w:trPr>
          <w:gridAfter w:val="1"/>
          <w:wAfter w:w="7" w:type="dxa"/>
          <w:trHeight w:val="979"/>
        </w:trPr>
        <w:tc>
          <w:tcPr>
            <w:cnfStyle w:val="001000000000"/>
            <w:tcW w:w="4522" w:type="dxa"/>
            <w:gridSpan w:val="11"/>
            <w:shd w:val="clear" w:color="auto" w:fill="auto"/>
          </w:tcPr>
          <w:p w:rsidR="001E6C2C" w:rsidRPr="00732E0B" w:rsidRDefault="001E6C2C" w:rsidP="001E6C2C">
            <w:pPr>
              <w:spacing w:before="20" w:after="20"/>
              <w:ind w:left="25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 w punktach:</w:t>
            </w:r>
          </w:p>
        </w:tc>
        <w:tc>
          <w:tcPr>
            <w:tcW w:w="4545" w:type="dxa"/>
            <w:gridSpan w:val="13"/>
            <w:shd w:val="clear" w:color="auto" w:fill="auto"/>
          </w:tcPr>
          <w:p w:rsidR="001E6C2C" w:rsidRPr="00732E0B" w:rsidRDefault="001E6C2C" w:rsidP="001E6C2C">
            <w:pPr>
              <w:spacing w:before="20" w:after="20"/>
              <w:ind w:left="25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Proszę wymienić wg kolejności </w:t>
            </w:r>
            <w:r w:rsidR="001B3695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wskazywania ryzyk w </w:t>
            </w:r>
            <w:proofErr w:type="spellStart"/>
            <w:r w:rsidR="001B3695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pkt</w:t>
            </w:r>
            <w:proofErr w:type="spellEnd"/>
            <w:r w:rsidR="001B3695"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 xml:space="preserve"> 10</w:t>
            </w: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.:</w:t>
            </w:r>
          </w:p>
        </w:tc>
      </w:tr>
      <w:tr w:rsidR="001E6C2C" w:rsidRPr="00732E0B" w:rsidTr="00B47A7D">
        <w:trPr>
          <w:gridAfter w:val="1"/>
          <w:wAfter w:w="7" w:type="dxa"/>
        </w:trPr>
        <w:tc>
          <w:tcPr>
            <w:cnfStyle w:val="001000000000"/>
            <w:tcW w:w="4522" w:type="dxa"/>
            <w:gridSpan w:val="11"/>
            <w:shd w:val="clear" w:color="auto" w:fill="D9E2F3" w:themeFill="accent5" w:themeFillTint="33"/>
            <w:vAlign w:val="center"/>
          </w:tcPr>
          <w:p w:rsidR="001E6C2C" w:rsidRPr="00732E0B" w:rsidRDefault="00876087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62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Nazwa </w:t>
            </w:r>
            <w:proofErr w:type="spellStart"/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biura</w:t>
            </w:r>
            <w:proofErr w:type="spellEnd"/>
            <w:r w:rsidR="001E6C2C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wiodące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go</w:t>
            </w:r>
          </w:p>
        </w:tc>
        <w:tc>
          <w:tcPr>
            <w:tcW w:w="4545" w:type="dxa"/>
            <w:gridSpan w:val="13"/>
            <w:shd w:val="clear" w:color="auto" w:fill="auto"/>
            <w:vAlign w:val="center"/>
          </w:tcPr>
          <w:p w:rsidR="001E6C2C" w:rsidRPr="00732E0B" w:rsidRDefault="001E6C2C" w:rsidP="001E6C2C">
            <w:pPr>
              <w:spacing w:before="20" w:after="20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5945D8" w:rsidRPr="00732E0B" w:rsidTr="00B47A7D">
        <w:trPr>
          <w:gridAfter w:val="1"/>
          <w:wAfter w:w="7" w:type="dxa"/>
        </w:trPr>
        <w:tc>
          <w:tcPr>
            <w:cnfStyle w:val="001000000000"/>
            <w:tcW w:w="4522" w:type="dxa"/>
            <w:gridSpan w:val="11"/>
            <w:shd w:val="clear" w:color="auto" w:fill="D9E2F3" w:themeFill="accent5" w:themeFillTint="33"/>
            <w:vAlign w:val="center"/>
          </w:tcPr>
          <w:p w:rsidR="005945D8" w:rsidRPr="00732E0B" w:rsidRDefault="005945D8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62"/>
              <w:contextualSpacing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Numer </w:t>
            </w:r>
            <w:r w:rsidR="00B87F8D" w:rsidRPr="00732E0B">
              <w:rPr>
                <w:rFonts w:ascii="Arial" w:hAnsi="Arial" w:cs="Arial"/>
                <w:b w:val="0"/>
                <w:sz w:val="20"/>
                <w:szCs w:val="20"/>
              </w:rPr>
              <w:t>uchwały lub zarządzenia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przyjmującego</w:t>
            </w:r>
            <w:r w:rsidR="00B47A7D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program</w:t>
            </w:r>
          </w:p>
        </w:tc>
        <w:tc>
          <w:tcPr>
            <w:tcW w:w="4545" w:type="dxa"/>
            <w:gridSpan w:val="13"/>
            <w:shd w:val="clear" w:color="auto" w:fill="auto"/>
            <w:vAlign w:val="center"/>
          </w:tcPr>
          <w:p w:rsidR="005945D8" w:rsidRPr="00732E0B" w:rsidRDefault="005945D8" w:rsidP="001E6C2C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→ </w:t>
            </w:r>
          </w:p>
        </w:tc>
      </w:tr>
      <w:tr w:rsidR="001E6C2C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1E6C2C" w:rsidRPr="00732E0B" w:rsidRDefault="00391473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Dane </w:t>
            </w:r>
            <w:r w:rsidR="002B367A" w:rsidRPr="00732E0B">
              <w:rPr>
                <w:rFonts w:ascii="Arial" w:hAnsi="Arial" w:cs="Arial"/>
                <w:b w:val="0"/>
                <w:sz w:val="20"/>
                <w:szCs w:val="20"/>
              </w:rPr>
              <w:t>osoby odpowiedzialnej za realizację programu</w:t>
            </w:r>
            <w:r w:rsidR="001E6C2C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9673AF" w:rsidRPr="00732E0B" w:rsidTr="00B47A7D">
        <w:tblPrEx>
          <w:shd w:val="clear" w:color="auto" w:fill="auto"/>
        </w:tblPrEx>
        <w:trPr>
          <w:gridAfter w:val="1"/>
          <w:wAfter w:w="7" w:type="dxa"/>
          <w:trHeight w:val="298"/>
        </w:trPr>
        <w:tc>
          <w:tcPr>
            <w:cnfStyle w:val="001000000000"/>
            <w:tcW w:w="2685" w:type="dxa"/>
            <w:gridSpan w:val="6"/>
            <w:shd w:val="clear" w:color="auto" w:fill="D9E2F3" w:themeFill="accent5" w:themeFillTint="33"/>
          </w:tcPr>
          <w:p w:rsidR="009673AF" w:rsidRPr="00732E0B" w:rsidRDefault="009673AF" w:rsidP="00391473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gridSpan w:val="6"/>
          </w:tcPr>
          <w:p w:rsidR="009673AF" w:rsidRPr="00732E0B" w:rsidRDefault="009673AF" w:rsidP="009673A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701" w:type="dxa"/>
            <w:gridSpan w:val="5"/>
            <w:shd w:val="clear" w:color="auto" w:fill="D9E2F3" w:themeFill="accent5" w:themeFillTint="33"/>
          </w:tcPr>
          <w:p w:rsidR="009673AF" w:rsidRPr="00732E0B" w:rsidRDefault="009673AF" w:rsidP="0039147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835" w:type="dxa"/>
            <w:gridSpan w:val="7"/>
          </w:tcPr>
          <w:p w:rsidR="009673AF" w:rsidRPr="00732E0B" w:rsidRDefault="009673AF" w:rsidP="009673A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9673AF" w:rsidRPr="00732E0B" w:rsidTr="00B47A7D">
        <w:tblPrEx>
          <w:shd w:val="clear" w:color="auto" w:fill="auto"/>
        </w:tblPrEx>
        <w:trPr>
          <w:gridAfter w:val="1"/>
          <w:wAfter w:w="7" w:type="dxa"/>
          <w:trHeight w:val="298"/>
        </w:trPr>
        <w:tc>
          <w:tcPr>
            <w:cnfStyle w:val="001000000000"/>
            <w:tcW w:w="2685" w:type="dxa"/>
            <w:gridSpan w:val="6"/>
            <w:shd w:val="clear" w:color="auto" w:fill="D9E2F3" w:themeFill="accent5" w:themeFillTint="33"/>
          </w:tcPr>
          <w:p w:rsidR="009673AF" w:rsidRPr="00732E0B" w:rsidRDefault="009673AF" w:rsidP="003914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komórka organizacyjna</w:t>
            </w:r>
          </w:p>
        </w:tc>
        <w:tc>
          <w:tcPr>
            <w:tcW w:w="1846" w:type="dxa"/>
            <w:gridSpan w:val="6"/>
          </w:tcPr>
          <w:p w:rsidR="009673AF" w:rsidRPr="00732E0B" w:rsidRDefault="009673AF" w:rsidP="009673A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701" w:type="dxa"/>
            <w:gridSpan w:val="5"/>
            <w:shd w:val="clear" w:color="auto" w:fill="D9E2F3" w:themeFill="accent5" w:themeFillTint="33"/>
          </w:tcPr>
          <w:p w:rsidR="009673AF" w:rsidRPr="00732E0B" w:rsidRDefault="009673AF" w:rsidP="0039147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7"/>
          </w:tcPr>
          <w:p w:rsidR="009673AF" w:rsidRPr="00732E0B" w:rsidRDefault="009673AF" w:rsidP="009673A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9673AF" w:rsidRPr="00732E0B" w:rsidTr="00B47A7D">
        <w:trPr>
          <w:gridAfter w:val="1"/>
          <w:wAfter w:w="7" w:type="dxa"/>
        </w:trPr>
        <w:tc>
          <w:tcPr>
            <w:cnfStyle w:val="001000000000"/>
            <w:tcW w:w="2685" w:type="dxa"/>
            <w:gridSpan w:val="6"/>
            <w:shd w:val="clear" w:color="auto" w:fill="D9E2F3" w:themeFill="accent5" w:themeFillTint="33"/>
            <w:vAlign w:val="center"/>
          </w:tcPr>
          <w:p w:rsidR="009673AF" w:rsidRPr="00732E0B" w:rsidRDefault="009673AF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50"/>
              <w:contextualSpacing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Podpis osoby przygotowującej kartę</w:t>
            </w:r>
          </w:p>
        </w:tc>
        <w:tc>
          <w:tcPr>
            <w:tcW w:w="1846" w:type="dxa"/>
            <w:gridSpan w:val="6"/>
            <w:shd w:val="clear" w:color="auto" w:fill="auto"/>
            <w:vAlign w:val="center"/>
          </w:tcPr>
          <w:p w:rsidR="009673AF" w:rsidRPr="00732E0B" w:rsidRDefault="009673AF" w:rsidP="009673AF">
            <w:pPr>
              <w:spacing w:before="20" w:after="20"/>
              <w:jc w:val="left"/>
              <w:cnfStyle w:val="00000000000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410" w:type="dxa"/>
            <w:gridSpan w:val="8"/>
            <w:shd w:val="clear" w:color="auto" w:fill="D9E2F3" w:themeFill="accent5" w:themeFillTint="33"/>
            <w:vAlign w:val="center"/>
          </w:tcPr>
          <w:p w:rsidR="009673AF" w:rsidRPr="00732E0B" w:rsidRDefault="009673AF" w:rsidP="00A313B0">
            <w:pPr>
              <w:pStyle w:val="Akapitzlist"/>
              <w:numPr>
                <w:ilvl w:val="0"/>
                <w:numId w:val="6"/>
              </w:numPr>
              <w:spacing w:before="20" w:after="20"/>
              <w:ind w:left="462"/>
              <w:contextualSpacing w:val="0"/>
              <w:jc w:val="left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sz w:val="20"/>
                <w:szCs w:val="20"/>
              </w:rPr>
              <w:t>Podpis dyrektora zatwierdzającego kartę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9673AF" w:rsidRPr="00732E0B" w:rsidRDefault="009673AF" w:rsidP="009673AF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C96A55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D9E2F3" w:themeFill="accent5" w:themeFillTint="33"/>
            <w:vAlign w:val="center"/>
          </w:tcPr>
          <w:p w:rsidR="00C96A55" w:rsidRPr="00732E0B" w:rsidRDefault="00C96A55" w:rsidP="00C96A55">
            <w:pPr>
              <w:pStyle w:val="Akapitzlist"/>
              <w:numPr>
                <w:ilvl w:val="0"/>
                <w:numId w:val="6"/>
              </w:numPr>
              <w:spacing w:before="20" w:after="20"/>
              <w:ind w:left="457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Lista załączników</w:t>
            </w:r>
          </w:p>
        </w:tc>
      </w:tr>
      <w:tr w:rsidR="00C96A55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auto"/>
          </w:tcPr>
          <w:p w:rsidR="00C96A55" w:rsidRPr="00732E0B" w:rsidRDefault="00C96A55" w:rsidP="00C96A55">
            <w:pPr>
              <w:spacing w:before="20" w:after="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 (obowiązkowo należy załączyć przyjęty program</w:t>
            </w:r>
            <w:r w:rsidR="000D1A65"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 xml:space="preserve"> wraz z załącznikami</w:t>
            </w: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):</w:t>
            </w:r>
          </w:p>
        </w:tc>
      </w:tr>
      <w:tr w:rsidR="00945528" w:rsidRPr="00732E0B" w:rsidTr="00B47A7D">
        <w:trPr>
          <w:gridAfter w:val="1"/>
          <w:wAfter w:w="7" w:type="dxa"/>
        </w:trPr>
        <w:tc>
          <w:tcPr>
            <w:cnfStyle w:val="001000000000"/>
            <w:tcW w:w="9067" w:type="dxa"/>
            <w:gridSpan w:val="24"/>
            <w:shd w:val="clear" w:color="auto" w:fill="808080" w:themeFill="background1" w:themeFillShade="80"/>
            <w:vAlign w:val="center"/>
          </w:tcPr>
          <w:p w:rsidR="00945528" w:rsidRPr="00732E0B" w:rsidRDefault="00945528" w:rsidP="001F6505">
            <w:pPr>
              <w:spacing w:before="20" w:after="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lastRenderedPageBreak/>
              <w:t xml:space="preserve">Wypełnia </w:t>
            </w:r>
            <w:r w:rsidR="005F03F1"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t xml:space="preserve">biuro odpowiedzialne </w:t>
            </w:r>
            <w:r w:rsidR="00D05D7E" w:rsidRPr="00732E0B">
              <w:rPr>
                <w:rFonts w:ascii="Arial" w:hAnsi="Arial" w:cs="Arial"/>
                <w:b w:val="0"/>
                <w:color w:val="FFFFFF" w:themeColor="background1"/>
                <w:sz w:val="20"/>
              </w:rPr>
              <w:t>za koordynację w zakresie polityki rozwoju</w:t>
            </w:r>
          </w:p>
        </w:tc>
      </w:tr>
      <w:tr w:rsidR="009673AF" w:rsidRPr="00732E0B" w:rsidTr="00B47A7D">
        <w:trPr>
          <w:gridAfter w:val="1"/>
          <w:wAfter w:w="7" w:type="dxa"/>
          <w:trHeight w:val="619"/>
        </w:trPr>
        <w:tc>
          <w:tcPr>
            <w:cnfStyle w:val="001000000000"/>
            <w:tcW w:w="9067" w:type="dxa"/>
            <w:gridSpan w:val="24"/>
            <w:shd w:val="clear" w:color="auto" w:fill="D9D9D9" w:themeFill="background1" w:themeFillShade="D9"/>
          </w:tcPr>
          <w:p w:rsidR="009673AF" w:rsidRPr="00732E0B" w:rsidRDefault="009673AF" w:rsidP="00945528">
            <w:pPr>
              <w:spacing w:before="20" w:after="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18"/>
                <w:szCs w:val="18"/>
              </w:rPr>
              <w:t>Uwagi:</w:t>
            </w:r>
          </w:p>
        </w:tc>
      </w:tr>
      <w:tr w:rsidR="0091781D" w:rsidRPr="00732E0B" w:rsidTr="00B47A7D">
        <w:trPr>
          <w:trHeight w:val="566"/>
        </w:trPr>
        <w:tc>
          <w:tcPr>
            <w:cnfStyle w:val="001000000000"/>
            <w:tcW w:w="4537" w:type="dxa"/>
            <w:gridSpan w:val="13"/>
            <w:shd w:val="clear" w:color="auto" w:fill="D9D9D9" w:themeFill="background1" w:themeFillShade="D9"/>
            <w:vAlign w:val="center"/>
          </w:tcPr>
          <w:p w:rsidR="0091781D" w:rsidRPr="00732E0B" w:rsidRDefault="0091781D" w:rsidP="00907277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przedstawiciela</w:t>
            </w:r>
            <w:r w:rsidRPr="00732E0B">
              <w:t xml:space="preserve">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 odpowiedzialnego za koordynację w zakresie polityki rozwoju</w:t>
            </w:r>
          </w:p>
        </w:tc>
        <w:tc>
          <w:tcPr>
            <w:tcW w:w="4537" w:type="dxa"/>
            <w:gridSpan w:val="12"/>
            <w:shd w:val="clear" w:color="auto" w:fill="D9D9D9" w:themeFill="background1" w:themeFillShade="D9"/>
          </w:tcPr>
          <w:p w:rsidR="0091781D" w:rsidRPr="00732E0B" w:rsidRDefault="0091781D" w:rsidP="00907277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8A71CB" w:rsidRPr="00732E0B" w:rsidRDefault="008A71CB" w:rsidP="008A71CB">
      <w:pPr>
        <w:pStyle w:val="Nagwek2"/>
      </w:pPr>
      <w:bookmarkStart w:id="34" w:name="_Ref475100629"/>
      <w:bookmarkStart w:id="35" w:name="_Toc489435918"/>
      <w:r w:rsidRPr="00732E0B">
        <w:lastRenderedPageBreak/>
        <w:t xml:space="preserve">Karta </w:t>
      </w:r>
      <w:r w:rsidR="00104ED4" w:rsidRPr="00732E0B">
        <w:t>podsumowująca realizację</w:t>
      </w:r>
      <w:r w:rsidRPr="00732E0B">
        <w:t xml:space="preserve"> programu</w:t>
      </w:r>
      <w:bookmarkEnd w:id="33"/>
      <w:bookmarkEnd w:id="34"/>
      <w:bookmarkEnd w:id="35"/>
    </w:p>
    <w:p w:rsidR="00D87073" w:rsidRPr="00732E0B" w:rsidRDefault="00D87073" w:rsidP="00D87073">
      <w:pPr>
        <w:rPr>
          <w:color w:val="0099CC"/>
        </w:rPr>
      </w:pPr>
      <w:r w:rsidRPr="00732E0B">
        <w:rPr>
          <w:color w:val="2E74B5" w:themeColor="accent1" w:themeShade="BF"/>
        </w:rPr>
        <w:t>(biuro dokonujące zgłoszenia wypełnia białe pola poprzez wpisanie odpowiedniego tekstu lub zakreślenie odpowiedniej pozycji)</w:t>
      </w:r>
    </w:p>
    <w:tbl>
      <w:tblPr>
        <w:tblStyle w:val="GridTable1LightAccent1"/>
        <w:tblW w:w="9074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ayout w:type="fixed"/>
        <w:tblLook w:val="04A0"/>
      </w:tblPr>
      <w:tblGrid>
        <w:gridCol w:w="279"/>
        <w:gridCol w:w="990"/>
        <w:gridCol w:w="1135"/>
        <w:gridCol w:w="618"/>
        <w:gridCol w:w="517"/>
        <w:gridCol w:w="992"/>
        <w:gridCol w:w="1513"/>
        <w:gridCol w:w="188"/>
        <w:gridCol w:w="706"/>
        <w:gridCol w:w="2129"/>
        <w:gridCol w:w="7"/>
      </w:tblGrid>
      <w:tr w:rsidR="008A71CB" w:rsidRPr="00732E0B" w:rsidTr="00FE6308">
        <w:trPr>
          <w:gridAfter w:val="1"/>
          <w:cnfStyle w:val="100000000000"/>
          <w:wAfter w:w="7" w:type="dxa"/>
        </w:trPr>
        <w:tc>
          <w:tcPr>
            <w:cnfStyle w:val="001000000000"/>
            <w:tcW w:w="6938" w:type="dxa"/>
            <w:gridSpan w:val="9"/>
            <w:tcBorders>
              <w:bottom w:val="none" w:sz="0" w:space="0" w:color="auto"/>
            </w:tcBorders>
            <w:shd w:val="clear" w:color="auto" w:fill="2F5496" w:themeFill="accent5" w:themeFillShade="BF"/>
            <w:vAlign w:val="center"/>
          </w:tcPr>
          <w:p w:rsidR="008A71CB" w:rsidRPr="00732E0B" w:rsidRDefault="008A71CB" w:rsidP="003B04B1">
            <w:pPr>
              <w:spacing w:before="20" w:after="20"/>
              <w:jc w:val="center"/>
              <w:rPr>
                <w:rFonts w:ascii="Arial" w:hAnsi="Arial" w:cs="Arial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Karta</w:t>
            </w:r>
            <w:r w:rsidR="00CC0493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="00A77851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podsumowująca realizację</w:t>
            </w:r>
            <w:r w:rsidR="00CC0493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 programu</w:t>
            </w:r>
          </w:p>
        </w:tc>
        <w:tc>
          <w:tcPr>
            <w:tcW w:w="2129" w:type="dxa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8A71CB" w:rsidRPr="00732E0B" w:rsidRDefault="008A71CB" w:rsidP="003B04B1">
            <w:pPr>
              <w:spacing w:before="20" w:after="20"/>
              <w:jc w:val="center"/>
              <w:cnfStyle w:val="100000000000"/>
              <w:rPr>
                <w:rFonts w:ascii="Arial" w:hAnsi="Arial" w:cs="Arial"/>
                <w:b w:val="0"/>
                <w:smallCaps/>
                <w:color w:val="FFFFFF" w:themeColor="background1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color w:val="000000" w:themeColor="text1"/>
                <w:sz w:val="18"/>
                <w:szCs w:val="18"/>
              </w:rPr>
              <w:t>Nr ………………</w:t>
            </w:r>
          </w:p>
        </w:tc>
      </w:tr>
      <w:tr w:rsidR="008A71CB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8A71CB" w:rsidRPr="00732E0B" w:rsidRDefault="008A71CB" w:rsidP="00A313B0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Nazwa programu</w:t>
            </w:r>
          </w:p>
        </w:tc>
      </w:tr>
      <w:tr w:rsidR="008A71CB" w:rsidRPr="00732E0B" w:rsidTr="00FE6308">
        <w:trPr>
          <w:gridAfter w:val="1"/>
          <w:wAfter w:w="7" w:type="dxa"/>
          <w:trHeight w:val="258"/>
        </w:trPr>
        <w:tc>
          <w:tcPr>
            <w:cnfStyle w:val="001000000000"/>
            <w:tcW w:w="9067" w:type="dxa"/>
            <w:gridSpan w:val="10"/>
            <w:shd w:val="clear" w:color="auto" w:fill="FFFFFF" w:themeFill="background1"/>
            <w:vAlign w:val="center"/>
          </w:tcPr>
          <w:p w:rsidR="008A71CB" w:rsidRPr="00732E0B" w:rsidRDefault="008A71CB" w:rsidP="003B04B1">
            <w:pPr>
              <w:pStyle w:val="Akapitzlist"/>
              <w:spacing w:before="20" w:after="20"/>
              <w:ind w:left="0"/>
              <w:contextualSpacing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A71CB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8A71CB" w:rsidRPr="00732E0B" w:rsidRDefault="008A71CB" w:rsidP="00A313B0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Okres realizacji programu</w:t>
            </w:r>
          </w:p>
        </w:tc>
      </w:tr>
      <w:tr w:rsidR="008A71CB" w:rsidRPr="00732E0B" w:rsidTr="00FE6308">
        <w:trPr>
          <w:gridAfter w:val="1"/>
          <w:wAfter w:w="7" w:type="dxa"/>
          <w:trHeight w:val="205"/>
        </w:trPr>
        <w:tc>
          <w:tcPr>
            <w:cnfStyle w:val="001000000000"/>
            <w:tcW w:w="9067" w:type="dxa"/>
            <w:gridSpan w:val="10"/>
            <w:shd w:val="clear" w:color="auto" w:fill="auto"/>
            <w:vAlign w:val="center"/>
          </w:tcPr>
          <w:p w:rsidR="008A71CB" w:rsidRPr="00732E0B" w:rsidRDefault="008A71CB" w:rsidP="003B04B1">
            <w:pPr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A62ED6"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MM/</w:t>
            </w: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 xml:space="preserve">RRRR- </w:t>
            </w:r>
            <w:r w:rsidR="00A62ED6"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MM/</w:t>
            </w: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RRRR</w:t>
            </w:r>
          </w:p>
        </w:tc>
      </w:tr>
      <w:tr w:rsidR="008A71CB" w:rsidRPr="00732E0B" w:rsidTr="00FE6308">
        <w:trPr>
          <w:gridAfter w:val="1"/>
          <w:wAfter w:w="7" w:type="dxa"/>
          <w:trHeight w:val="205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8A71CB" w:rsidRPr="00732E0B" w:rsidRDefault="008A71CB" w:rsidP="00A313B0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Zmaterializowane ryzyka</w:t>
            </w:r>
          </w:p>
        </w:tc>
      </w:tr>
      <w:tr w:rsidR="008A71CB" w:rsidRPr="00732E0B" w:rsidTr="00FE6308">
        <w:trPr>
          <w:gridAfter w:val="1"/>
          <w:wAfter w:w="7" w:type="dxa"/>
          <w:trHeight w:val="205"/>
        </w:trPr>
        <w:tc>
          <w:tcPr>
            <w:cnfStyle w:val="001000000000"/>
            <w:tcW w:w="9067" w:type="dxa"/>
            <w:gridSpan w:val="10"/>
            <w:shd w:val="clear" w:color="auto" w:fill="auto"/>
            <w:vAlign w:val="center"/>
          </w:tcPr>
          <w:p w:rsidR="008A71CB" w:rsidRPr="00732E0B" w:rsidRDefault="008A71CB" w:rsidP="003B04B1">
            <w:pPr>
              <w:spacing w:before="20" w:after="20"/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 xml:space="preserve"> Proszę wymienić jakie ryzyka zmaterializowały się podczas realizacji programu (zgodnie z rejestrem ryzyk)</w:t>
            </w:r>
          </w:p>
        </w:tc>
      </w:tr>
      <w:tr w:rsidR="008A71CB" w:rsidRPr="00732E0B" w:rsidTr="00FE6308">
        <w:trPr>
          <w:gridAfter w:val="1"/>
          <w:wAfter w:w="7" w:type="dxa"/>
          <w:trHeight w:val="184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8A71CB" w:rsidRPr="00732E0B" w:rsidRDefault="00993DD2" w:rsidP="00A313B0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8A71CB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dchylenia </w:t>
            </w:r>
            <w:r w:rsidR="00713927" w:rsidRPr="00732E0B">
              <w:rPr>
                <w:rFonts w:ascii="Arial" w:hAnsi="Arial" w:cs="Arial"/>
                <w:b w:val="0"/>
                <w:sz w:val="20"/>
                <w:szCs w:val="20"/>
              </w:rPr>
              <w:t>od zakładan</w:t>
            </w:r>
            <w:r w:rsidR="000144AA" w:rsidRPr="00732E0B">
              <w:rPr>
                <w:rFonts w:ascii="Arial" w:hAnsi="Arial" w:cs="Arial"/>
                <w:b w:val="0"/>
                <w:sz w:val="20"/>
                <w:szCs w:val="20"/>
              </w:rPr>
              <w:t>ych</w:t>
            </w:r>
            <w:r w:rsidR="00713927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144AA" w:rsidRPr="00732E0B">
              <w:rPr>
                <w:rFonts w:ascii="Arial" w:hAnsi="Arial" w:cs="Arial"/>
                <w:b w:val="0"/>
                <w:sz w:val="20"/>
                <w:szCs w:val="20"/>
              </w:rPr>
              <w:t>kosztów realizacji</w:t>
            </w:r>
            <w:r w:rsidR="00713927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programu</w:t>
            </w:r>
          </w:p>
        </w:tc>
      </w:tr>
      <w:tr w:rsidR="00DF41FC" w:rsidRPr="00732E0B" w:rsidTr="00DF41FC">
        <w:trPr>
          <w:gridAfter w:val="1"/>
          <w:wAfter w:w="7" w:type="dxa"/>
          <w:trHeight w:val="184"/>
        </w:trPr>
        <w:tc>
          <w:tcPr>
            <w:cnfStyle w:val="001000000000"/>
            <w:tcW w:w="279" w:type="dxa"/>
            <w:vMerge w:val="restart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zaoszczędzono środki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w % odchylenie:</w:t>
            </w:r>
          </w:p>
        </w:tc>
      </w:tr>
      <w:tr w:rsidR="00DF41FC" w:rsidRPr="00732E0B" w:rsidTr="00DF41FC">
        <w:trPr>
          <w:gridAfter w:val="1"/>
          <w:wAfter w:w="7" w:type="dxa"/>
          <w:trHeight w:val="184"/>
        </w:trPr>
        <w:tc>
          <w:tcPr>
            <w:cnfStyle w:val="001000000000"/>
            <w:tcW w:w="279" w:type="dxa"/>
            <w:vMerge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przekroczono limit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w % odchylenie:</w:t>
            </w:r>
          </w:p>
        </w:tc>
      </w:tr>
      <w:tr w:rsidR="00DF41FC" w:rsidRPr="00732E0B" w:rsidTr="00DF41FC">
        <w:trPr>
          <w:gridAfter w:val="1"/>
          <w:wAfter w:w="7" w:type="dxa"/>
          <w:trHeight w:val="184"/>
        </w:trPr>
        <w:tc>
          <w:tcPr>
            <w:cnfStyle w:val="001000000000"/>
            <w:tcW w:w="279" w:type="dxa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7798" w:type="dxa"/>
            <w:gridSpan w:val="8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sz w:val="20"/>
                <w:szCs w:val="20"/>
              </w:rPr>
              <w:t>→</w:t>
            </w:r>
            <w:r w:rsidRPr="00732E0B">
              <w:rPr>
                <w:rFonts w:ascii="Arial" w:hAnsi="Arial" w:cs="Arial"/>
                <w:bCs/>
                <w:sz w:val="16"/>
                <w:szCs w:val="16"/>
              </w:rPr>
              <w:t xml:space="preserve"> Proszę przejść do pkt. 6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ind w:left="309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Powody odchyleń od zakładanego budżetu</w:t>
            </w:r>
          </w:p>
        </w:tc>
      </w:tr>
      <w:tr w:rsidR="00DF41FC" w:rsidRPr="00732E0B" w:rsidTr="00FE6308">
        <w:trPr>
          <w:gridAfter w:val="1"/>
          <w:wAfter w:w="7" w:type="dxa"/>
          <w:trHeight w:val="488"/>
        </w:trPr>
        <w:tc>
          <w:tcPr>
            <w:cnfStyle w:val="001000000000"/>
            <w:tcW w:w="9067" w:type="dxa"/>
            <w:gridSpan w:val="10"/>
            <w:shd w:val="clear" w:color="auto" w:fill="auto"/>
          </w:tcPr>
          <w:p w:rsidR="00DF41FC" w:rsidRPr="00732E0B" w:rsidRDefault="00DF41FC" w:rsidP="00DF41FC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ind w:left="309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Inne problemy zidentyfikowane podczas realizacji programu</w:t>
            </w:r>
          </w:p>
        </w:tc>
      </w:tr>
      <w:tr w:rsidR="00DF41FC" w:rsidRPr="00732E0B" w:rsidTr="00FE6308">
        <w:trPr>
          <w:gridAfter w:val="1"/>
          <w:wAfter w:w="7" w:type="dxa"/>
          <w:trHeight w:val="455"/>
        </w:trPr>
        <w:tc>
          <w:tcPr>
            <w:cnfStyle w:val="001000000000"/>
            <w:tcW w:w="9067" w:type="dxa"/>
            <w:gridSpan w:val="10"/>
            <w:shd w:val="clear" w:color="auto" w:fill="auto"/>
          </w:tcPr>
          <w:p w:rsidR="00DF41FC" w:rsidRPr="00732E0B" w:rsidRDefault="00DF41FC" w:rsidP="00DF41FC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ind w:left="309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Podjęte działania w celu rozwiązania problemów, wskazanych w pkt. 6.</w:t>
            </w:r>
          </w:p>
        </w:tc>
      </w:tr>
      <w:tr w:rsidR="00DF41FC" w:rsidRPr="00732E0B" w:rsidTr="00FE6308">
        <w:trPr>
          <w:gridAfter w:val="1"/>
          <w:wAfter w:w="7" w:type="dxa"/>
          <w:trHeight w:val="465"/>
        </w:trPr>
        <w:tc>
          <w:tcPr>
            <w:cnfStyle w:val="001000000000"/>
            <w:tcW w:w="9067" w:type="dxa"/>
            <w:gridSpan w:val="10"/>
            <w:shd w:val="clear" w:color="auto" w:fill="auto"/>
          </w:tcPr>
          <w:p w:rsidR="00DF41FC" w:rsidRPr="00732E0B" w:rsidRDefault="00DF41FC" w:rsidP="00DF41FC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ind w:left="309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Dobre praktyki lub ostrzeżenia dla osób odpowiedzialnych za przygotowanie innych programów</w:t>
            </w:r>
          </w:p>
        </w:tc>
      </w:tr>
      <w:tr w:rsidR="00DF41FC" w:rsidRPr="00732E0B" w:rsidTr="00FE6308">
        <w:trPr>
          <w:gridAfter w:val="1"/>
          <w:wAfter w:w="7" w:type="dxa"/>
          <w:trHeight w:val="462"/>
        </w:trPr>
        <w:tc>
          <w:tcPr>
            <w:cnfStyle w:val="001000000000"/>
            <w:tcW w:w="9067" w:type="dxa"/>
            <w:gridSpan w:val="10"/>
            <w:shd w:val="clear" w:color="auto" w:fill="auto"/>
          </w:tcPr>
          <w:p w:rsidR="00DF41FC" w:rsidRPr="00732E0B" w:rsidRDefault="00DF41FC" w:rsidP="00DF41FC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color w:val="A6A6A6" w:themeColor="background1" w:themeShade="A6"/>
                <w:sz w:val="16"/>
                <w:szCs w:val="16"/>
              </w:rPr>
              <w:t>Proszę wymienić:</w:t>
            </w:r>
          </w:p>
        </w:tc>
      </w:tr>
      <w:tr w:rsidR="00DF41FC" w:rsidRPr="00732E0B" w:rsidTr="00FE6308">
        <w:trPr>
          <w:gridAfter w:val="1"/>
          <w:wAfter w:w="7" w:type="dxa"/>
          <w:trHeight w:val="234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Przeprowadzono aktualizację programu w trakcie realizacji</w:t>
            </w:r>
          </w:p>
        </w:tc>
      </w:tr>
      <w:tr w:rsidR="00DF41FC" w:rsidRPr="00732E0B" w:rsidTr="00DF41FC">
        <w:trPr>
          <w:gridAfter w:val="1"/>
          <w:wAfter w:w="7" w:type="dxa"/>
          <w:trHeight w:val="138"/>
        </w:trPr>
        <w:tc>
          <w:tcPr>
            <w:cnfStyle w:val="001000000000"/>
            <w:tcW w:w="279" w:type="dxa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Tak</w:t>
            </w:r>
          </w:p>
        </w:tc>
        <w:tc>
          <w:tcPr>
            <w:tcW w:w="7798" w:type="dxa"/>
            <w:gridSpan w:val="8"/>
            <w:shd w:val="clear" w:color="auto" w:fill="auto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color w:val="A6A6A6" w:themeColor="background1" w:themeShade="A6"/>
                <w:sz w:val="16"/>
                <w:szCs w:val="16"/>
              </w:rPr>
              <w:t>Proszę określić rok i wymienić powody aktualizacji oraz zakres wprowadzonych zmian:</w:t>
            </w:r>
          </w:p>
        </w:tc>
      </w:tr>
      <w:tr w:rsidR="00DF41FC" w:rsidRPr="00732E0B" w:rsidTr="00DF41FC">
        <w:trPr>
          <w:gridAfter w:val="1"/>
          <w:wAfter w:w="7" w:type="dxa"/>
          <w:trHeight w:val="184"/>
        </w:trPr>
        <w:tc>
          <w:tcPr>
            <w:cnfStyle w:val="001000000000"/>
            <w:tcW w:w="279" w:type="dxa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Nie</w:t>
            </w:r>
          </w:p>
        </w:tc>
        <w:tc>
          <w:tcPr>
            <w:tcW w:w="7798" w:type="dxa"/>
            <w:gridSpan w:val="8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spacing w:before="20" w:after="20"/>
              <w:ind w:left="0"/>
              <w:contextualSpacing w:val="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41FC" w:rsidRPr="00732E0B" w:rsidTr="00FE6308">
        <w:trPr>
          <w:gridAfter w:val="1"/>
          <w:wAfter w:w="7" w:type="dxa"/>
          <w:trHeight w:val="188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Poziom osiągnięcia wartości docelowych dla wskaźników wg celów szczegółowych programu oraz powody ewentualnych odchyleń:</w:t>
            </w: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9067" w:type="dxa"/>
            <w:gridSpan w:val="10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Cel szczegółowy 1</w:t>
            </w: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. </w:t>
            </w: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8"/>
              </w:rPr>
              <w:t>Proszę wpisać nazwę:</w:t>
            </w:r>
          </w:p>
        </w:tc>
      </w:tr>
      <w:tr w:rsidR="00DF41FC" w:rsidRPr="00732E0B" w:rsidTr="00814A66">
        <w:trPr>
          <w:gridAfter w:val="1"/>
          <w:wAfter w:w="7" w:type="dxa"/>
          <w:trHeight w:val="188"/>
        </w:trPr>
        <w:tc>
          <w:tcPr>
            <w:cnfStyle w:val="001000000000"/>
            <w:tcW w:w="3022" w:type="dxa"/>
            <w:gridSpan w:val="4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Nazwa wskaźnika</w:t>
            </w:r>
          </w:p>
        </w:tc>
        <w:tc>
          <w:tcPr>
            <w:tcW w:w="3022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sz w:val="16"/>
                <w:szCs w:val="16"/>
              </w:rPr>
              <w:t>Poziom osiągnięcia wartości docelowej</w:t>
            </w:r>
          </w:p>
        </w:tc>
        <w:tc>
          <w:tcPr>
            <w:tcW w:w="3023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732E0B">
              <w:rPr>
                <w:rFonts w:ascii="Arial" w:hAnsi="Arial" w:cs="Arial"/>
                <w:sz w:val="16"/>
                <w:szCs w:val="16"/>
              </w:rPr>
              <w:t>Powody odchyleń od wartości docelowej</w:t>
            </w: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3022" w:type="dxa"/>
            <w:gridSpan w:val="4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22" w:type="dxa"/>
            <w:gridSpan w:val="3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9067" w:type="dxa"/>
            <w:gridSpan w:val="10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Cel szczegółowy 2</w:t>
            </w: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. </w:t>
            </w: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8"/>
              </w:rPr>
              <w:t>Proszę wpisać nazwę:</w:t>
            </w: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3022" w:type="dxa"/>
            <w:gridSpan w:val="4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Nazwa wskaźnika</w:t>
            </w:r>
          </w:p>
        </w:tc>
        <w:tc>
          <w:tcPr>
            <w:tcW w:w="3022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sz w:val="16"/>
                <w:szCs w:val="16"/>
              </w:rPr>
              <w:t>Poziom osiągnięcia wartości docelowej</w:t>
            </w:r>
          </w:p>
        </w:tc>
        <w:tc>
          <w:tcPr>
            <w:tcW w:w="3023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732E0B">
              <w:rPr>
                <w:rFonts w:ascii="Arial" w:hAnsi="Arial" w:cs="Arial"/>
                <w:sz w:val="16"/>
                <w:szCs w:val="16"/>
              </w:rPr>
              <w:t>Powody odchyleń od wartości docelowej</w:t>
            </w: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3022" w:type="dxa"/>
            <w:gridSpan w:val="4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22" w:type="dxa"/>
            <w:gridSpan w:val="3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9067" w:type="dxa"/>
            <w:gridSpan w:val="10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Cel szczegółowy n </w:t>
            </w: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8"/>
              </w:rPr>
              <w:t>Proszę wpisać nazwę:</w:t>
            </w: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3022" w:type="dxa"/>
            <w:gridSpan w:val="4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Nazwa wskaźnika</w:t>
            </w:r>
          </w:p>
        </w:tc>
        <w:tc>
          <w:tcPr>
            <w:tcW w:w="3022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sz w:val="16"/>
                <w:szCs w:val="16"/>
              </w:rPr>
              <w:t>Poziom osiągnięcia wartości docelowej</w:t>
            </w:r>
          </w:p>
        </w:tc>
        <w:tc>
          <w:tcPr>
            <w:tcW w:w="3023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 w:rsidRPr="00732E0B">
              <w:rPr>
                <w:rFonts w:ascii="Arial" w:hAnsi="Arial" w:cs="Arial"/>
                <w:sz w:val="16"/>
                <w:szCs w:val="16"/>
              </w:rPr>
              <w:t>Powody odchyleń od wartości docelowej</w:t>
            </w:r>
          </w:p>
        </w:tc>
      </w:tr>
      <w:tr w:rsidR="00DF41FC" w:rsidRPr="00732E0B" w:rsidTr="00907277">
        <w:trPr>
          <w:gridAfter w:val="1"/>
          <w:wAfter w:w="7" w:type="dxa"/>
          <w:trHeight w:val="188"/>
        </w:trPr>
        <w:tc>
          <w:tcPr>
            <w:cnfStyle w:val="001000000000"/>
            <w:tcW w:w="3022" w:type="dxa"/>
            <w:gridSpan w:val="4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22" w:type="dxa"/>
            <w:gridSpan w:val="3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23" w:type="dxa"/>
            <w:gridSpan w:val="3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DF41FC" w:rsidRPr="00732E0B" w:rsidTr="00FE6308">
        <w:trPr>
          <w:gridAfter w:val="1"/>
          <w:wAfter w:w="7" w:type="dxa"/>
          <w:trHeight w:val="188"/>
        </w:trPr>
        <w:tc>
          <w:tcPr>
            <w:cnfStyle w:val="001000000000"/>
            <w:tcW w:w="4531" w:type="dxa"/>
            <w:gridSpan w:val="6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b w:val="0"/>
                <w:sz w:val="20"/>
                <w:szCs w:val="18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18"/>
              </w:rPr>
              <w:t xml:space="preserve">Nazwa </w:t>
            </w:r>
            <w:proofErr w:type="spellStart"/>
            <w:r w:rsidRPr="00732E0B">
              <w:rPr>
                <w:rFonts w:ascii="Arial" w:hAnsi="Arial" w:cs="Arial"/>
                <w:b w:val="0"/>
                <w:sz w:val="20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sz w:val="20"/>
                <w:szCs w:val="18"/>
              </w:rPr>
              <w:t xml:space="preserve"> wiodącego</w:t>
            </w:r>
          </w:p>
        </w:tc>
        <w:tc>
          <w:tcPr>
            <w:tcW w:w="4536" w:type="dxa"/>
            <w:gridSpan w:val="4"/>
            <w:shd w:val="clear" w:color="auto" w:fill="FFFFFF" w:themeFill="background1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Dane osoby odpowiedzialnej za realizację programu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2404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spacing w:before="20" w:after="20"/>
              <w:ind w:left="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DF41FC" w:rsidRPr="00732E0B" w:rsidRDefault="00DF41FC" w:rsidP="00DF41FC">
            <w:pPr>
              <w:spacing w:before="20" w:after="20"/>
              <w:jc w:val="right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2404" w:type="dxa"/>
            <w:gridSpan w:val="3"/>
            <w:shd w:val="clear" w:color="auto" w:fill="D9E2F3" w:themeFill="accent5" w:themeFillTint="33"/>
          </w:tcPr>
          <w:p w:rsidR="00DF41FC" w:rsidRPr="00732E0B" w:rsidRDefault="00DF41FC" w:rsidP="00DF41FC">
            <w:pPr>
              <w:spacing w:before="20" w:after="20"/>
              <w:ind w:left="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komórka organizacyjna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</w:tcPr>
          <w:p w:rsidR="00DF41FC" w:rsidRPr="00732E0B" w:rsidRDefault="00DF41FC" w:rsidP="00DF41FC">
            <w:pPr>
              <w:spacing w:before="20" w:after="20"/>
              <w:jc w:val="right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DF41FC" w:rsidRPr="00732E0B" w:rsidTr="00B47A7D">
        <w:trPr>
          <w:gridAfter w:val="1"/>
          <w:wAfter w:w="7" w:type="dxa"/>
          <w:trHeight w:val="756"/>
        </w:trPr>
        <w:tc>
          <w:tcPr>
            <w:cnfStyle w:val="001000000000"/>
            <w:tcW w:w="2404" w:type="dxa"/>
            <w:gridSpan w:val="3"/>
            <w:shd w:val="clear" w:color="auto" w:fill="D9E2F3" w:themeFill="accent5" w:themeFillTint="33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06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Lista załączników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Proszę wymienić (fakultatywnie):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2404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09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Podpis osoby przygotowującej kartę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DF41FC" w:rsidRPr="00732E0B" w:rsidRDefault="00DF41FC" w:rsidP="00DF41FC">
            <w:pPr>
              <w:spacing w:before="20" w:after="20"/>
              <w:jc w:val="left"/>
              <w:cnfStyle w:val="00000000000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  <w:tc>
          <w:tcPr>
            <w:tcW w:w="2407" w:type="dxa"/>
            <w:gridSpan w:val="3"/>
            <w:shd w:val="clear" w:color="auto" w:fill="D9E2F3" w:themeFill="accent5" w:themeFillTint="33"/>
            <w:vAlign w:val="center"/>
          </w:tcPr>
          <w:p w:rsidR="00DF41FC" w:rsidRPr="00732E0B" w:rsidRDefault="00DF41FC" w:rsidP="00DF41FC">
            <w:pPr>
              <w:pStyle w:val="Akapitzlist"/>
              <w:numPr>
                <w:ilvl w:val="0"/>
                <w:numId w:val="3"/>
              </w:numPr>
              <w:spacing w:before="20" w:after="20"/>
              <w:ind w:left="321"/>
              <w:jc w:val="left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Cs/>
                <w:sz w:val="20"/>
                <w:szCs w:val="20"/>
              </w:rPr>
              <w:t>Podpis osoby zatwierdzającej kartę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→</w:t>
            </w:r>
          </w:p>
        </w:tc>
      </w:tr>
      <w:tr w:rsidR="00DF41FC" w:rsidRPr="00732E0B" w:rsidTr="00FE6308">
        <w:trPr>
          <w:gridAfter w:val="1"/>
          <w:wAfter w:w="7" w:type="dxa"/>
        </w:trPr>
        <w:tc>
          <w:tcPr>
            <w:cnfStyle w:val="001000000000"/>
            <w:tcW w:w="9067" w:type="dxa"/>
            <w:gridSpan w:val="10"/>
            <w:shd w:val="clear" w:color="auto" w:fill="808080" w:themeFill="background1" w:themeFillShade="80"/>
            <w:vAlign w:val="center"/>
          </w:tcPr>
          <w:p w:rsidR="00DF41FC" w:rsidRPr="00732E0B" w:rsidRDefault="00DF41FC" w:rsidP="00DF41FC">
            <w:pPr>
              <w:spacing w:before="20" w:after="2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  <w:lastRenderedPageBreak/>
              <w:t xml:space="preserve">Wypełnia biuro odpowiedzialne </w:t>
            </w:r>
            <w:r w:rsidRPr="00732E0B">
              <w:rPr>
                <w:rFonts w:ascii="Arial" w:hAnsi="Arial" w:cs="Arial"/>
                <w:b w:val="0"/>
                <w:color w:val="FFFFFF" w:themeColor="background1"/>
                <w:sz w:val="20"/>
              </w:rPr>
              <w:t>za koordynację w zakresie polityki rozwoju</w:t>
            </w:r>
          </w:p>
        </w:tc>
      </w:tr>
      <w:tr w:rsidR="00DF41FC" w:rsidRPr="00732E0B" w:rsidTr="00FE6308">
        <w:trPr>
          <w:gridAfter w:val="1"/>
          <w:wAfter w:w="7" w:type="dxa"/>
          <w:trHeight w:val="1080"/>
        </w:trPr>
        <w:tc>
          <w:tcPr>
            <w:cnfStyle w:val="001000000000"/>
            <w:tcW w:w="4531" w:type="dxa"/>
            <w:gridSpan w:val="6"/>
            <w:shd w:val="clear" w:color="auto" w:fill="D9D9D9" w:themeFill="background1" w:themeFillShade="D9"/>
          </w:tcPr>
          <w:p w:rsidR="00DF41FC" w:rsidRPr="00732E0B" w:rsidRDefault="00DF41FC" w:rsidP="00DF41F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732E0B">
              <w:rPr>
                <w:rFonts w:ascii="Arial" w:hAnsi="Arial" w:cs="Arial"/>
                <w:b w:val="0"/>
                <w:sz w:val="16"/>
                <w:szCs w:val="16"/>
              </w:rPr>
              <w:t>Data wpływu:</w:t>
            </w:r>
          </w:p>
        </w:tc>
        <w:tc>
          <w:tcPr>
            <w:tcW w:w="4536" w:type="dxa"/>
            <w:gridSpan w:val="4"/>
            <w:shd w:val="clear" w:color="auto" w:fill="D9D9D9" w:themeFill="background1" w:themeFillShade="D9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bCs/>
                <w:sz w:val="16"/>
                <w:szCs w:val="16"/>
              </w:rPr>
            </w:pPr>
            <w:r w:rsidRPr="00732E0B">
              <w:rPr>
                <w:rFonts w:ascii="Arial" w:hAnsi="Arial" w:cs="Arial"/>
                <w:bCs/>
                <w:sz w:val="16"/>
                <w:szCs w:val="16"/>
              </w:rPr>
              <w:t>Uwagi:</w:t>
            </w:r>
          </w:p>
        </w:tc>
      </w:tr>
      <w:tr w:rsidR="00DF41FC" w:rsidRPr="00732E0B" w:rsidTr="00B47A7D">
        <w:trPr>
          <w:trHeight w:val="566"/>
        </w:trPr>
        <w:tc>
          <w:tcPr>
            <w:cnfStyle w:val="001000000000"/>
            <w:tcW w:w="4531" w:type="dxa"/>
            <w:gridSpan w:val="6"/>
            <w:shd w:val="clear" w:color="auto" w:fill="D9D9D9" w:themeFill="background1" w:themeFillShade="D9"/>
            <w:vAlign w:val="center"/>
          </w:tcPr>
          <w:p w:rsidR="00DF41FC" w:rsidRPr="00732E0B" w:rsidRDefault="00DF41FC" w:rsidP="00DF41FC">
            <w:pPr>
              <w:spacing w:before="20" w:after="20"/>
              <w:rPr>
                <w:rFonts w:ascii="Arial" w:hAnsi="Arial" w:cs="Arial"/>
                <w:b w:val="0"/>
                <w:bCs w:val="0"/>
                <w:sz w:val="16"/>
                <w:szCs w:val="18"/>
              </w:rPr>
            </w:pPr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Data i podpis przedstawiciela</w:t>
            </w:r>
            <w:r w:rsidRPr="00732E0B">
              <w:t xml:space="preserve"> </w:t>
            </w:r>
            <w:proofErr w:type="spellStart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>biura</w:t>
            </w:r>
            <w:proofErr w:type="spellEnd"/>
            <w:r w:rsidRPr="00732E0B">
              <w:rPr>
                <w:rFonts w:ascii="Arial" w:hAnsi="Arial" w:cs="Arial"/>
                <w:b w:val="0"/>
                <w:bCs w:val="0"/>
                <w:sz w:val="16"/>
                <w:szCs w:val="18"/>
              </w:rPr>
              <w:t xml:space="preserve"> odpowiedzialnego za koordynację w zakresie polityki rozwoju</w:t>
            </w:r>
          </w:p>
        </w:tc>
        <w:tc>
          <w:tcPr>
            <w:tcW w:w="4543" w:type="dxa"/>
            <w:gridSpan w:val="5"/>
            <w:shd w:val="clear" w:color="auto" w:fill="D9D9D9" w:themeFill="background1" w:themeFillShade="D9"/>
          </w:tcPr>
          <w:p w:rsidR="00DF41FC" w:rsidRPr="00732E0B" w:rsidRDefault="00DF41FC" w:rsidP="00DF41FC">
            <w:pPr>
              <w:spacing w:before="20" w:after="20"/>
              <w:cnfStyle w:val="00000000000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2A2CD6" w:rsidRPr="00732E0B" w:rsidRDefault="002A2CD6" w:rsidP="002A2CD6">
      <w:pPr>
        <w:pStyle w:val="Nagwek2"/>
      </w:pPr>
      <w:bookmarkStart w:id="36" w:name="_Ref468271685"/>
      <w:bookmarkStart w:id="37" w:name="_Ref475093056"/>
      <w:bookmarkStart w:id="38" w:name="_Ref489432216"/>
      <w:bookmarkStart w:id="39" w:name="_Toc489435919"/>
      <w:r w:rsidRPr="00732E0B">
        <w:lastRenderedPageBreak/>
        <w:t>Karta wskaźnika</w:t>
      </w:r>
      <w:bookmarkEnd w:id="36"/>
      <w:r w:rsidR="0054086A" w:rsidRPr="00732E0B">
        <w:t xml:space="preserve"> (miernika)</w:t>
      </w:r>
      <w:bookmarkEnd w:id="37"/>
      <w:bookmarkEnd w:id="38"/>
      <w:bookmarkEnd w:id="39"/>
    </w:p>
    <w:p w:rsidR="00D87073" w:rsidRPr="00732E0B" w:rsidRDefault="00D87073" w:rsidP="00D87073">
      <w:pPr>
        <w:rPr>
          <w:color w:val="0099CC"/>
        </w:rPr>
      </w:pPr>
      <w:r w:rsidRPr="00732E0B">
        <w:rPr>
          <w:color w:val="2E74B5" w:themeColor="accent1" w:themeShade="BF"/>
        </w:rPr>
        <w:t>(biuro dokonujące zgłoszenia wypełnia białe pola poprzez wpisanie odpowiedniego tekstu lub zakreślenie odpowiedniej pozycji)</w:t>
      </w:r>
    </w:p>
    <w:tbl>
      <w:tblPr>
        <w:tblStyle w:val="GridTable1LightAccent1"/>
        <w:tblW w:w="8918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0099CC"/>
        <w:tblLook w:val="04A0"/>
      </w:tblPr>
      <w:tblGrid>
        <w:gridCol w:w="279"/>
        <w:gridCol w:w="1778"/>
        <w:gridCol w:w="172"/>
        <w:gridCol w:w="176"/>
        <w:gridCol w:w="142"/>
        <w:gridCol w:w="425"/>
        <w:gridCol w:w="284"/>
        <w:gridCol w:w="761"/>
        <w:gridCol w:w="442"/>
        <w:gridCol w:w="99"/>
        <w:gridCol w:w="257"/>
        <w:gridCol w:w="1130"/>
        <w:gridCol w:w="287"/>
        <w:gridCol w:w="399"/>
        <w:gridCol w:w="57"/>
        <w:gridCol w:w="350"/>
        <w:gridCol w:w="1880"/>
      </w:tblGrid>
      <w:tr w:rsidR="008C3127" w:rsidRPr="00732E0B" w:rsidTr="007A4163">
        <w:trPr>
          <w:cnfStyle w:val="100000000000"/>
        </w:trPr>
        <w:tc>
          <w:tcPr>
            <w:cnfStyle w:val="001000000000"/>
            <w:tcW w:w="7038" w:type="dxa"/>
            <w:gridSpan w:val="16"/>
            <w:tcBorders>
              <w:bottom w:val="none" w:sz="0" w:space="0" w:color="auto"/>
            </w:tcBorders>
            <w:shd w:val="clear" w:color="auto" w:fill="2F5496" w:themeFill="accent5" w:themeFillShade="BF"/>
          </w:tcPr>
          <w:p w:rsidR="008C3127" w:rsidRPr="00732E0B" w:rsidRDefault="008C3127" w:rsidP="008C3127">
            <w:pPr>
              <w:jc w:val="center"/>
              <w:rPr>
                <w:rFonts w:ascii="Arial" w:hAnsi="Arial" w:cs="Arial"/>
                <w:b w:val="0"/>
                <w:bCs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Karta wskaźnika</w:t>
            </w:r>
            <w:r w:rsidR="00A71D1B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="00847BBA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(</w:t>
            </w:r>
            <w:r w:rsidR="00A71D1B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m</w:t>
            </w:r>
            <w:r w:rsidR="00D66B7C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iernika</w:t>
            </w:r>
            <w:r w:rsidR="00847BBA" w:rsidRPr="00732E0B"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C3127" w:rsidRPr="00732E0B" w:rsidRDefault="00D66B7C" w:rsidP="008C3127">
            <w:pPr>
              <w:jc w:val="center"/>
              <w:cnfStyle w:val="100000000000"/>
              <w:rPr>
                <w:rFonts w:ascii="Arial" w:hAnsi="Arial" w:cs="Arial"/>
                <w:b w:val="0"/>
                <w:smallCaps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mallCaps/>
                <w:sz w:val="20"/>
                <w:szCs w:val="20"/>
              </w:rPr>
              <w:t>ID ………………</w:t>
            </w:r>
          </w:p>
        </w:tc>
      </w:tr>
      <w:tr w:rsidR="003D304D" w:rsidRPr="00732E0B" w:rsidTr="007A4163">
        <w:tc>
          <w:tcPr>
            <w:cnfStyle w:val="001000000000"/>
            <w:tcW w:w="4017" w:type="dxa"/>
            <w:gridSpan w:val="8"/>
            <w:shd w:val="clear" w:color="auto" w:fill="D9E2F3" w:themeFill="accent5" w:themeFillTint="33"/>
          </w:tcPr>
          <w:p w:rsidR="003D304D" w:rsidRPr="00732E0B" w:rsidRDefault="003D304D" w:rsidP="008C3127">
            <w:pPr>
              <w:ind w:left="3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Nazwa wskaźnika</w:t>
            </w:r>
            <w:r w:rsidR="002B367A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D66B7C" w:rsidRPr="00732E0B">
              <w:rPr>
                <w:rFonts w:ascii="Arial" w:hAnsi="Arial" w:cs="Arial"/>
                <w:b w:val="0"/>
                <w:sz w:val="20"/>
                <w:szCs w:val="20"/>
              </w:rPr>
              <w:t>miernika</w:t>
            </w:r>
            <w:r w:rsidR="002B367A" w:rsidRPr="00732E0B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4901" w:type="dxa"/>
            <w:gridSpan w:val="9"/>
            <w:shd w:val="clear" w:color="auto" w:fill="D9E2F3" w:themeFill="accent5" w:themeFillTint="33"/>
          </w:tcPr>
          <w:p w:rsidR="003D304D" w:rsidRPr="00732E0B" w:rsidRDefault="003D304D" w:rsidP="008C3127">
            <w:pPr>
              <w:ind w:left="30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</w:tr>
      <w:tr w:rsidR="003D304D" w:rsidRPr="00732E0B" w:rsidTr="007A4163">
        <w:tc>
          <w:tcPr>
            <w:cnfStyle w:val="001000000000"/>
            <w:tcW w:w="4017" w:type="dxa"/>
            <w:gridSpan w:val="8"/>
            <w:shd w:val="clear" w:color="auto" w:fill="FFFFFF" w:themeFill="background1"/>
          </w:tcPr>
          <w:p w:rsidR="003D304D" w:rsidRPr="00732E0B" w:rsidRDefault="003D304D" w:rsidP="008C312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1" w:type="dxa"/>
            <w:gridSpan w:val="9"/>
            <w:shd w:val="clear" w:color="auto" w:fill="FFFFFF" w:themeFill="background1"/>
          </w:tcPr>
          <w:p w:rsidR="003D304D" w:rsidRPr="00732E0B" w:rsidRDefault="003D304D" w:rsidP="008C3127">
            <w:pPr>
              <w:pStyle w:val="Akapitzlist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50AD" w:rsidRPr="00732E0B" w:rsidTr="007A4163"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2850AD" w:rsidRPr="00732E0B" w:rsidRDefault="008975E5" w:rsidP="008C312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Przyporządkowanie wskaźnika</w:t>
            </w:r>
            <w:r w:rsidR="002B367A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D66B7C" w:rsidRPr="00732E0B">
              <w:rPr>
                <w:rFonts w:ascii="Arial" w:hAnsi="Arial" w:cs="Arial"/>
                <w:b w:val="0"/>
                <w:sz w:val="20"/>
                <w:szCs w:val="20"/>
              </w:rPr>
              <w:t>miernika</w:t>
            </w:r>
            <w:r w:rsidR="002B367A" w:rsidRPr="00732E0B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2850AD" w:rsidRPr="00732E0B" w:rsidTr="007A4163">
        <w:trPr>
          <w:trHeight w:val="190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</w:tcPr>
          <w:p w:rsidR="002850AD" w:rsidRPr="00732E0B" w:rsidRDefault="0082491A" w:rsidP="008C3127">
            <w:pPr>
              <w:ind w:left="3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Dokument</w:t>
            </w:r>
          </w:p>
        </w:tc>
        <w:tc>
          <w:tcPr>
            <w:tcW w:w="6861" w:type="dxa"/>
            <w:gridSpan w:val="15"/>
            <w:shd w:val="clear" w:color="auto" w:fill="auto"/>
          </w:tcPr>
          <w:p w:rsidR="002850AD" w:rsidRPr="00732E0B" w:rsidRDefault="0082491A" w:rsidP="008C3127">
            <w:pPr>
              <w:ind w:left="30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nazwę dokumentu/-ów:</w:t>
            </w:r>
          </w:p>
        </w:tc>
      </w:tr>
      <w:tr w:rsidR="002850AD" w:rsidRPr="00732E0B" w:rsidTr="007A4163">
        <w:trPr>
          <w:trHeight w:val="190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</w:tcPr>
          <w:p w:rsidR="002850AD" w:rsidRPr="00732E0B" w:rsidRDefault="005A2D3A" w:rsidP="008C3127">
            <w:pPr>
              <w:ind w:left="3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Monitorowany c</w:t>
            </w:r>
            <w:r w:rsidR="0082491A"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 dokumentu</w:t>
            </w:r>
          </w:p>
        </w:tc>
        <w:tc>
          <w:tcPr>
            <w:tcW w:w="6861" w:type="dxa"/>
            <w:gridSpan w:val="15"/>
            <w:shd w:val="clear" w:color="auto" w:fill="auto"/>
          </w:tcPr>
          <w:p w:rsidR="002850AD" w:rsidRPr="00732E0B" w:rsidRDefault="0082491A" w:rsidP="008C3127">
            <w:pPr>
              <w:ind w:left="30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numer i nazwę celu</w:t>
            </w:r>
            <w:r w:rsidR="003B04B1"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/-ów</w:t>
            </w:r>
            <w:r w:rsidR="005A2D3A"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któr</w:t>
            </w:r>
            <w:r w:rsidR="00E33492"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y jest mierzony przez dany wskaź</w:t>
            </w:r>
            <w:r w:rsidR="005A2D3A"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nik</w:t>
            </w:r>
            <w:r w:rsidR="002B367A"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(miernik)</w:t>
            </w: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3B04B1" w:rsidRPr="00732E0B" w:rsidTr="007A4163"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3B04B1" w:rsidRPr="00732E0B" w:rsidRDefault="003B04B1" w:rsidP="008C312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Zakres tematyczny</w:t>
            </w:r>
            <w:r w:rsidR="00896626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(można zaznaczyć więcej niż jedno pole)</w:t>
            </w:r>
            <w:r w:rsidR="005A2D3A"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Aktywizacja społeczna i</w:t>
            </w:r>
            <w:r w:rsidR="00694EDC"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 </w:t>
            </w: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zawodowa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Kultura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Specjalizacje gospodarcze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Badania rozwój i innowacje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Mieszkalnictwo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Społeczeństwo obywatelskie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Bezpieczeństwo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Obsługa mieszkańców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Sport i rekreacja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Demografia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Organizacja pracy urzędu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Środowisko przyrodnicze i jego ochrona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Edukacja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Otoczenie </w:t>
            </w:r>
            <w:proofErr w:type="spellStart"/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okołobiznesowe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Transport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Finanse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Partycypacja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Współpraca metropolitalna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Infrastruktura techniczna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Planowanie przestrzenne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Zagospodarowanie przestrzenne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Internacjonalizacja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Podmioty gospodarcze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Zarządzanie strategiczne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Kapitał ludzki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Pomoc społeczna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Zdrowie</w:t>
            </w:r>
          </w:p>
        </w:tc>
      </w:tr>
      <w:tr w:rsidR="00333E87" w:rsidRPr="00732E0B" w:rsidTr="00907277">
        <w:tc>
          <w:tcPr>
            <w:cnfStyle w:val="001000000000"/>
            <w:tcW w:w="279" w:type="dxa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Komunikacja</w:t>
            </w:r>
          </w:p>
        </w:tc>
        <w:tc>
          <w:tcPr>
            <w:tcW w:w="284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Rynek pracy</w:t>
            </w:r>
          </w:p>
        </w:tc>
        <w:tc>
          <w:tcPr>
            <w:tcW w:w="287" w:type="dxa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auto"/>
          </w:tcPr>
          <w:p w:rsidR="00333E87" w:rsidRPr="00732E0B" w:rsidRDefault="00333E87" w:rsidP="00333E87">
            <w:pPr>
              <w:ind w:left="30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87" w:rsidRPr="00732E0B" w:rsidTr="007A4163"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Definicja</w:t>
            </w:r>
          </w:p>
        </w:tc>
      </w:tr>
      <w:tr w:rsidR="00333E87" w:rsidRPr="00732E0B" w:rsidTr="007A4163">
        <w:trPr>
          <w:trHeight w:val="571"/>
        </w:trPr>
        <w:tc>
          <w:tcPr>
            <w:cnfStyle w:val="001000000000"/>
            <w:tcW w:w="8918" w:type="dxa"/>
            <w:gridSpan w:val="17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6"/>
              </w:rPr>
              <w:t>Proszę opisać sposób obliczania wartości wskaźnika (miernika) oraz wyjaśnić, co dokładnie mierzy wskaźnik (miernik), tak, aby zachować porównywalność danych:</w:t>
            </w:r>
          </w:p>
        </w:tc>
      </w:tr>
      <w:tr w:rsidR="00333E87" w:rsidRPr="00732E0B" w:rsidTr="007A4163">
        <w:trPr>
          <w:trHeight w:val="184"/>
        </w:trPr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Interpretacja zmian wartości</w:t>
            </w:r>
          </w:p>
        </w:tc>
      </w:tr>
      <w:tr w:rsidR="00333E87" w:rsidRPr="00732E0B" w:rsidTr="007A4163">
        <w:trPr>
          <w:trHeight w:val="571"/>
        </w:trPr>
        <w:tc>
          <w:tcPr>
            <w:cnfStyle w:val="001000000000"/>
            <w:tcW w:w="8918" w:type="dxa"/>
            <w:gridSpan w:val="17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6"/>
              </w:rPr>
              <w:t>Proszę wyjaśnić zależność między wartością wskaźnika (miernika) a poziomem realizacji celu lub sytuacją w danym zakresie tematycznym:</w:t>
            </w:r>
          </w:p>
        </w:tc>
      </w:tr>
      <w:tr w:rsidR="00333E87" w:rsidRPr="00732E0B" w:rsidTr="007A4163">
        <w:trPr>
          <w:trHeight w:val="210"/>
        </w:trPr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Źródło danych</w:t>
            </w:r>
          </w:p>
        </w:tc>
      </w:tr>
      <w:tr w:rsidR="00333E87" w:rsidRPr="00732E0B" w:rsidTr="00694EDC">
        <w:trPr>
          <w:trHeight w:val="466"/>
        </w:trPr>
        <w:tc>
          <w:tcPr>
            <w:cnfStyle w:val="001000000000"/>
            <w:tcW w:w="8918" w:type="dxa"/>
            <w:gridSpan w:val="17"/>
            <w:shd w:val="clear" w:color="auto" w:fill="auto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color w:val="808080" w:themeColor="background1" w:themeShade="80"/>
                <w:sz w:val="16"/>
                <w:szCs w:val="16"/>
              </w:rPr>
              <w:t>Proszę określić skąd pozyskiwane są wartości wskaźnika (miernika):</w:t>
            </w:r>
          </w:p>
        </w:tc>
      </w:tr>
      <w:tr w:rsidR="00333E87" w:rsidRPr="00732E0B" w:rsidTr="007A4163">
        <w:trPr>
          <w:trHeight w:val="257"/>
        </w:trPr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333E87" w:rsidRPr="00732E0B" w:rsidRDefault="00333E87" w:rsidP="00333E87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Zakres przestrzenny danych (można zaznaczyć 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więcej niż jedno pole</w:t>
            </w:r>
            <w:r w:rsidRPr="00732E0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D849BF" w:rsidRPr="00732E0B" w:rsidTr="00D849BF">
        <w:trPr>
          <w:trHeight w:val="257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jc w:val="center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całe miasto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  <w:t>dzielnice</w:t>
            </w:r>
          </w:p>
        </w:tc>
        <w:tc>
          <w:tcPr>
            <w:tcW w:w="257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4103" w:type="dxa"/>
            <w:gridSpan w:val="6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jednostki MSI</w:t>
            </w:r>
          </w:p>
        </w:tc>
      </w:tr>
      <w:tr w:rsidR="00D849BF" w:rsidRPr="00732E0B" w:rsidTr="00D849BF">
        <w:trPr>
          <w:trHeight w:val="257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22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8639" w:type="dxa"/>
            <w:gridSpan w:val="16"/>
            <w:shd w:val="clear" w:color="auto" w:fill="auto"/>
            <w:vAlign w:val="center"/>
          </w:tcPr>
          <w:p w:rsidR="00D849BF" w:rsidRPr="00732E0B" w:rsidRDefault="00D849BF" w:rsidP="00D849BF">
            <w:pPr>
              <w:ind w:left="22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Inne, jakie?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D849BF" w:rsidRPr="00732E0B" w:rsidRDefault="00D849BF" w:rsidP="00D849BF">
            <w:pPr>
              <w:ind w:left="22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Częstotliwość pomiaru</w:t>
            </w:r>
          </w:p>
        </w:tc>
      </w:tr>
      <w:tr w:rsidR="00D849BF" w:rsidRPr="00732E0B" w:rsidTr="00D849BF">
        <w:trPr>
          <w:trHeight w:val="257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codziennie</w:t>
            </w: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12" w:type="dxa"/>
            <w:gridSpan w:val="4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częściej niż raz na miesiąc</w:t>
            </w:r>
          </w:p>
        </w:tc>
        <w:tc>
          <w:tcPr>
            <w:tcW w:w="356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  <w:t>raz w miesiącu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raz na kwartał</w:t>
            </w:r>
          </w:p>
        </w:tc>
      </w:tr>
      <w:tr w:rsidR="00D849BF" w:rsidRPr="00732E0B" w:rsidTr="00D849BF">
        <w:trPr>
          <w:trHeight w:val="257"/>
        </w:trPr>
        <w:tc>
          <w:tcPr>
            <w:cnfStyle w:val="001000000000"/>
            <w:tcW w:w="279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raz na pół roku</w:t>
            </w:r>
          </w:p>
        </w:tc>
        <w:tc>
          <w:tcPr>
            <w:tcW w:w="318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912" w:type="dxa"/>
            <w:gridSpan w:val="4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raz na rok</w:t>
            </w:r>
          </w:p>
        </w:tc>
        <w:tc>
          <w:tcPr>
            <w:tcW w:w="356" w:type="dxa"/>
            <w:gridSpan w:val="2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20"/>
              </w:rPr>
              <w:t>co 2-3 lata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D849BF" w:rsidRPr="00732E0B" w:rsidRDefault="00D849BF" w:rsidP="00D849BF">
            <w:pPr>
              <w:ind w:left="95"/>
              <w:jc w:val="center"/>
              <w:cnfStyle w:val="000000000000"/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</w:pPr>
            <w:r w:rsidRPr="00732E0B">
              <w:rPr>
                <w:rFonts w:ascii="Arial" w:hAnsi="Arial" w:cs="Arial"/>
                <w:b/>
                <w:color w:val="808080" w:themeColor="background1" w:themeShade="80"/>
                <w:sz w:val="18"/>
                <w:szCs w:val="20"/>
              </w:rPr>
              <w:t>rzadziej niż raz na 3 lata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D849BF" w:rsidRPr="00732E0B" w:rsidRDefault="00D849BF" w:rsidP="00D849BF">
            <w:pPr>
              <w:ind w:left="3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Wartości wskaźników/ mierników</w:t>
            </w:r>
            <w:r w:rsidRPr="00732E0B">
              <w:rPr>
                <w:rStyle w:val="Odwoanieprzypisudolnego"/>
                <w:rFonts w:ascii="Arial" w:hAnsi="Arial" w:cs="Arial"/>
                <w:b w:val="0"/>
                <w:sz w:val="20"/>
                <w:szCs w:val="20"/>
              </w:rPr>
              <w:footnoteReference w:id="7"/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2057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ind w:left="3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bazowa</w:t>
            </w:r>
          </w:p>
        </w:tc>
        <w:tc>
          <w:tcPr>
            <w:tcW w:w="6861" w:type="dxa"/>
            <w:gridSpan w:val="15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Proszę wpisać rok dla wartości bazowej: RRRR 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2057" w:type="dxa"/>
            <w:gridSpan w:val="2"/>
            <w:vMerge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ind w:left="3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1" w:type="dxa"/>
            <w:gridSpan w:val="15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bazową wartość wskaźnika (miernika):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2057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ind w:left="3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pośrednia</w:t>
            </w:r>
            <w:r w:rsidRPr="00732E0B">
              <w:rPr>
                <w:rStyle w:val="Odwoanieprzypisudolnego"/>
                <w:rFonts w:ascii="Arial" w:hAnsi="Arial" w:cs="Arial"/>
                <w:b w:val="0"/>
                <w:sz w:val="20"/>
                <w:szCs w:val="20"/>
              </w:rPr>
              <w:footnoteReference w:id="8"/>
            </w:r>
          </w:p>
        </w:tc>
        <w:tc>
          <w:tcPr>
            <w:tcW w:w="6861" w:type="dxa"/>
            <w:gridSpan w:val="15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rok dla wartości pośredniej: RRRR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2057" w:type="dxa"/>
            <w:gridSpan w:val="2"/>
            <w:vMerge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ind w:left="3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861" w:type="dxa"/>
            <w:gridSpan w:val="15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pośrednią wartość wskaźnika (miernika):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2057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ind w:left="30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docelowa</w:t>
            </w:r>
          </w:p>
        </w:tc>
        <w:tc>
          <w:tcPr>
            <w:tcW w:w="6861" w:type="dxa"/>
            <w:gridSpan w:val="15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rok dla wartości docelowej: RRRR</w:t>
            </w:r>
          </w:p>
        </w:tc>
      </w:tr>
      <w:tr w:rsidR="00D849BF" w:rsidRPr="00732E0B" w:rsidTr="007A4163">
        <w:trPr>
          <w:trHeight w:val="257"/>
        </w:trPr>
        <w:tc>
          <w:tcPr>
            <w:cnfStyle w:val="001000000000"/>
            <w:tcW w:w="2057" w:type="dxa"/>
            <w:gridSpan w:val="2"/>
            <w:vMerge/>
            <w:shd w:val="clear" w:color="auto" w:fill="D9E2F3" w:themeFill="accent5" w:themeFillTint="33"/>
          </w:tcPr>
          <w:p w:rsidR="00D849BF" w:rsidRPr="00732E0B" w:rsidRDefault="00D849BF" w:rsidP="00D849BF">
            <w:pPr>
              <w:ind w:left="3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61" w:type="dxa"/>
            <w:gridSpan w:val="15"/>
            <w:shd w:val="clear" w:color="auto" w:fill="auto"/>
            <w:vAlign w:val="center"/>
          </w:tcPr>
          <w:p w:rsidR="00D849BF" w:rsidRPr="00732E0B" w:rsidRDefault="00D849BF" w:rsidP="00D849BF">
            <w:pPr>
              <w:ind w:left="30"/>
              <w:cnfStyle w:val="000000000000"/>
              <w:rPr>
                <w:rFonts w:ascii="Arial" w:hAnsi="Arial" w:cs="Arial"/>
                <w:color w:val="808080" w:themeColor="background1" w:themeShade="80"/>
                <w:sz w:val="16"/>
                <w:szCs w:val="20"/>
              </w:rPr>
            </w:pPr>
            <w:r w:rsidRPr="00732E0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Proszę wpisać docelową wartość wskaźnika (miernika):</w:t>
            </w:r>
          </w:p>
        </w:tc>
      </w:tr>
      <w:tr w:rsidR="00D849BF" w:rsidRPr="00732E0B" w:rsidTr="007A4163"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</w:tcPr>
          <w:p w:rsidR="00D849BF" w:rsidRPr="00732E0B" w:rsidRDefault="00D849BF" w:rsidP="00D849B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Dane osoby posiadającej dostęp do danych</w:t>
            </w:r>
          </w:p>
        </w:tc>
      </w:tr>
      <w:tr w:rsidR="00D849BF" w:rsidRPr="00732E0B" w:rsidTr="007A4163">
        <w:trPr>
          <w:trHeight w:val="298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2501" w:type="dxa"/>
            <w:gridSpan w:val="8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287" w:type="dxa"/>
            <w:gridSpan w:val="3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BF" w:rsidRPr="00732E0B" w:rsidTr="007A4163">
        <w:trPr>
          <w:trHeight w:val="298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 xml:space="preserve">komórka </w:t>
            </w: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organizacyjna</w:t>
            </w:r>
          </w:p>
        </w:tc>
        <w:tc>
          <w:tcPr>
            <w:tcW w:w="2501" w:type="dxa"/>
            <w:gridSpan w:val="8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7" w:type="dxa"/>
            <w:gridSpan w:val="3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BF" w:rsidRPr="00732E0B" w:rsidTr="00907277">
        <w:trPr>
          <w:trHeight w:val="298"/>
        </w:trPr>
        <w:tc>
          <w:tcPr>
            <w:cnfStyle w:val="001000000000"/>
            <w:tcW w:w="8918" w:type="dxa"/>
            <w:gridSpan w:val="17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rPr>
                <w:rFonts w:ascii="Arial" w:hAnsi="Arial" w:cs="Arial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Rejestr zmian karty</w:t>
            </w:r>
          </w:p>
        </w:tc>
      </w:tr>
      <w:tr w:rsidR="00D849BF" w:rsidRPr="00732E0B" w:rsidTr="007A4163">
        <w:trPr>
          <w:trHeight w:val="298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Data wprowadzonej zmiany</w:t>
            </w:r>
          </w:p>
        </w:tc>
        <w:tc>
          <w:tcPr>
            <w:tcW w:w="6861" w:type="dxa"/>
            <w:gridSpan w:val="15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BF" w:rsidRPr="00732E0B" w:rsidTr="007A4163">
        <w:trPr>
          <w:trHeight w:val="298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Zakres wprowadzonej zmiany</w:t>
            </w:r>
          </w:p>
        </w:tc>
        <w:tc>
          <w:tcPr>
            <w:tcW w:w="6861" w:type="dxa"/>
            <w:gridSpan w:val="15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9BF" w:rsidRPr="00732E0B" w:rsidTr="007A4163">
        <w:trPr>
          <w:trHeight w:val="298"/>
        </w:trPr>
        <w:tc>
          <w:tcPr>
            <w:cnfStyle w:val="001000000000"/>
            <w:tcW w:w="2057" w:type="dxa"/>
            <w:gridSpan w:val="2"/>
            <w:shd w:val="clear" w:color="auto" w:fill="D9E2F3" w:themeFill="accent5" w:themeFillTint="33"/>
            <w:vAlign w:val="center"/>
          </w:tcPr>
          <w:p w:rsidR="00D849BF" w:rsidRPr="00732E0B" w:rsidRDefault="00D849BF" w:rsidP="00D849BF">
            <w:p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32E0B">
              <w:rPr>
                <w:rFonts w:ascii="Arial" w:hAnsi="Arial" w:cs="Arial"/>
                <w:b w:val="0"/>
                <w:sz w:val="20"/>
                <w:szCs w:val="20"/>
              </w:rPr>
              <w:t>Osoba wprowadzająca zmiany</w:t>
            </w:r>
          </w:p>
        </w:tc>
        <w:tc>
          <w:tcPr>
            <w:tcW w:w="6861" w:type="dxa"/>
            <w:gridSpan w:val="15"/>
            <w:shd w:val="clear" w:color="auto" w:fill="auto"/>
          </w:tcPr>
          <w:p w:rsidR="00D849BF" w:rsidRPr="00732E0B" w:rsidRDefault="00D849BF" w:rsidP="00D849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3127" w:rsidRPr="00732E0B" w:rsidRDefault="008C3127" w:rsidP="008C3127"/>
    <w:p w:rsidR="005844A8" w:rsidRPr="00732E0B" w:rsidRDefault="00701899" w:rsidP="006B5635">
      <w:pPr>
        <w:pStyle w:val="wyrnienie"/>
      </w:pPr>
      <w:r w:rsidRPr="00732E0B">
        <w:t>Wyjaśnienia</w:t>
      </w:r>
      <w:r w:rsidR="00DE19A1" w:rsidRPr="00732E0B">
        <w:t xml:space="preserve"> użytych </w:t>
      </w:r>
      <w:r w:rsidR="004E4C99" w:rsidRPr="00732E0B">
        <w:t xml:space="preserve">w Karcie wskaźnika (miernika) </w:t>
      </w:r>
      <w:r w:rsidR="00DE19A1" w:rsidRPr="00732E0B">
        <w:t>terminów</w:t>
      </w:r>
      <w:r w:rsidRPr="00732E0B">
        <w:t xml:space="preserve">: </w:t>
      </w:r>
    </w:p>
    <w:p w:rsidR="005844A8" w:rsidRPr="00732E0B" w:rsidRDefault="005844A8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nazwa</w:t>
      </w:r>
      <w:r w:rsidRPr="00732E0B">
        <w:t xml:space="preserve"> – precyzyjne określenie</w:t>
      </w:r>
      <w:r w:rsidR="002B367A" w:rsidRPr="00732E0B">
        <w:t>,</w:t>
      </w:r>
      <w:r w:rsidRPr="00732E0B">
        <w:t xml:space="preserve"> co będzie mierzone</w:t>
      </w:r>
      <w:r w:rsidR="002B367A" w:rsidRPr="00732E0B">
        <w:t xml:space="preserve"> za pomocą wskaźnika (</w:t>
      </w:r>
      <w:r w:rsidR="00271BE0" w:rsidRPr="00732E0B">
        <w:t>miernika</w:t>
      </w:r>
      <w:r w:rsidR="002B367A" w:rsidRPr="00732E0B">
        <w:t>)</w:t>
      </w:r>
      <w:r w:rsidRPr="00732E0B">
        <w:t>,</w:t>
      </w:r>
    </w:p>
    <w:p w:rsidR="005844A8" w:rsidRPr="00732E0B" w:rsidRDefault="008975E5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jednostka miary</w:t>
      </w:r>
      <w:r w:rsidR="005844A8" w:rsidRPr="00732E0B">
        <w:t xml:space="preserve"> – jednostka pomia</w:t>
      </w:r>
      <w:r w:rsidR="001D05AD" w:rsidRPr="00732E0B">
        <w:t>ru</w:t>
      </w:r>
      <w:r w:rsidR="005844A8" w:rsidRPr="00732E0B">
        <w:t xml:space="preserve"> </w:t>
      </w:r>
      <w:r w:rsidR="001D05AD" w:rsidRPr="00732E0B">
        <w:t>(np. zł, os., %),</w:t>
      </w:r>
    </w:p>
    <w:p w:rsidR="008975E5" w:rsidRPr="00732E0B" w:rsidRDefault="008975E5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przyporządkowanie wskaźnika</w:t>
      </w:r>
      <w:r w:rsidR="002B367A" w:rsidRPr="00732E0B">
        <w:rPr>
          <w:rStyle w:val="wyrnienieZnak"/>
        </w:rPr>
        <w:t xml:space="preserve"> (</w:t>
      </w:r>
      <w:r w:rsidR="00D66B7C" w:rsidRPr="00732E0B">
        <w:rPr>
          <w:rStyle w:val="wyrnienieZnak"/>
        </w:rPr>
        <w:t>miernika</w:t>
      </w:r>
      <w:r w:rsidR="002B367A" w:rsidRPr="00732E0B">
        <w:rPr>
          <w:rStyle w:val="wyrnienieZnak"/>
        </w:rPr>
        <w:t>)</w:t>
      </w:r>
      <w:r w:rsidRPr="00732E0B">
        <w:rPr>
          <w:b/>
        </w:rPr>
        <w:t xml:space="preserve"> </w:t>
      </w:r>
      <w:r w:rsidRPr="00732E0B">
        <w:t xml:space="preserve">– określenie, </w:t>
      </w:r>
      <w:r w:rsidR="00272E40" w:rsidRPr="00732E0B">
        <w:t>jakie</w:t>
      </w:r>
      <w:r w:rsidRPr="00732E0B">
        <w:t xml:space="preserve"> dokument</w:t>
      </w:r>
      <w:r w:rsidR="00272E40" w:rsidRPr="00732E0B">
        <w:t>y</w:t>
      </w:r>
      <w:r w:rsidRPr="00732E0B">
        <w:t xml:space="preserve"> i </w:t>
      </w:r>
      <w:r w:rsidR="00272E40" w:rsidRPr="00732E0B">
        <w:t>które</w:t>
      </w:r>
      <w:r w:rsidRPr="00732E0B">
        <w:t xml:space="preserve"> </w:t>
      </w:r>
      <w:r w:rsidR="00272E40" w:rsidRPr="00732E0B">
        <w:t xml:space="preserve">ich cele </w:t>
      </w:r>
      <w:r w:rsidRPr="00732E0B">
        <w:t>monitoruje wskaźnik</w:t>
      </w:r>
      <w:r w:rsidR="00272E40" w:rsidRPr="00732E0B">
        <w:t xml:space="preserve"> </w:t>
      </w:r>
      <w:r w:rsidR="002B367A" w:rsidRPr="00732E0B">
        <w:t>(</w:t>
      </w:r>
      <w:r w:rsidR="00272E40" w:rsidRPr="00732E0B">
        <w:t>miernik</w:t>
      </w:r>
      <w:r w:rsidR="002B367A" w:rsidRPr="00732E0B">
        <w:t>)</w:t>
      </w:r>
      <w:r w:rsidRPr="00732E0B">
        <w:t>,</w:t>
      </w:r>
    </w:p>
    <w:p w:rsidR="00271BE0" w:rsidRPr="00732E0B" w:rsidRDefault="00271BE0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zakres tematyczny</w:t>
      </w:r>
      <w:r w:rsidRPr="00732E0B">
        <w:rPr>
          <w:b/>
        </w:rPr>
        <w:t xml:space="preserve"> </w:t>
      </w:r>
      <w:r w:rsidRPr="00732E0B">
        <w:t>– przyporządkowanie do dziedzin funkcjonowania miasta (</w:t>
      </w:r>
      <w:r w:rsidR="008E634E" w:rsidRPr="00732E0B">
        <w:t>dopuszczalne jest</w:t>
      </w:r>
      <w:r w:rsidRPr="00732E0B">
        <w:t xml:space="preserve"> wskazan</w:t>
      </w:r>
      <w:r w:rsidR="008E634E" w:rsidRPr="00732E0B">
        <w:t>ie</w:t>
      </w:r>
      <w:r w:rsidR="00253FA9" w:rsidRPr="00732E0B">
        <w:t xml:space="preserve"> więcej niż jedne</w:t>
      </w:r>
      <w:r w:rsidR="008E634E" w:rsidRPr="00732E0B">
        <w:t>j</w:t>
      </w:r>
      <w:r w:rsidR="00253FA9" w:rsidRPr="00732E0B">
        <w:t xml:space="preserve"> </w:t>
      </w:r>
      <w:r w:rsidR="008E634E" w:rsidRPr="00732E0B">
        <w:t>możliwości</w:t>
      </w:r>
      <w:r w:rsidRPr="00732E0B">
        <w:t>),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definicja</w:t>
      </w:r>
      <w:r w:rsidRPr="00732E0B">
        <w:t xml:space="preserve"> – </w:t>
      </w:r>
      <w:r w:rsidR="001D05AD" w:rsidRPr="00732E0B">
        <w:t>określa</w:t>
      </w:r>
      <w:r w:rsidRPr="00732E0B">
        <w:t xml:space="preserve"> sposób o</w:t>
      </w:r>
      <w:r w:rsidR="00B82EAE" w:rsidRPr="00732E0B">
        <w:t xml:space="preserve">bliczania wartości oraz </w:t>
      </w:r>
      <w:r w:rsidR="008E634E" w:rsidRPr="00732E0B">
        <w:t xml:space="preserve">zawiera </w:t>
      </w:r>
      <w:r w:rsidRPr="00732E0B">
        <w:t xml:space="preserve">wyjaśnienie </w:t>
      </w:r>
      <w:r w:rsidR="008E634E" w:rsidRPr="00732E0B">
        <w:t>wskaźnika (miernika)</w:t>
      </w:r>
      <w:r w:rsidRPr="00732E0B">
        <w:t xml:space="preserve">, </w:t>
      </w:r>
      <w:r w:rsidR="008E634E" w:rsidRPr="00732E0B">
        <w:t>opisane w sposób umożliwiający zachowanie porównywalności danych. W przypadku danych pochodzących z badań opinii konieczne jest wskazanie treści wykorzystywanego pytania.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interpretacj</w:t>
      </w:r>
      <w:r w:rsidR="001D05AD" w:rsidRPr="00732E0B">
        <w:rPr>
          <w:rStyle w:val="wyrnienieZnak"/>
        </w:rPr>
        <w:t>a</w:t>
      </w:r>
      <w:r w:rsidR="005844A8" w:rsidRPr="00732E0B">
        <w:rPr>
          <w:rStyle w:val="wyrnienieZnak"/>
        </w:rPr>
        <w:t xml:space="preserve"> zmian wartości</w:t>
      </w:r>
      <w:r w:rsidR="005844A8" w:rsidRPr="00732E0B">
        <w:t xml:space="preserve"> – </w:t>
      </w:r>
      <w:r w:rsidR="002C7652" w:rsidRPr="00732E0B">
        <w:t>co oznacza</w:t>
      </w:r>
      <w:r w:rsidR="001D05AD" w:rsidRPr="00732E0B">
        <w:t xml:space="preserve"> zmiana </w:t>
      </w:r>
      <w:r w:rsidR="00FD3AC5" w:rsidRPr="00732E0B">
        <w:t>wartości wskaźnika</w:t>
      </w:r>
      <w:r w:rsidR="002B367A" w:rsidRPr="00732E0B">
        <w:t xml:space="preserve"> (miernika)</w:t>
      </w:r>
      <w:r w:rsidR="002C7652" w:rsidRPr="00732E0B">
        <w:t xml:space="preserve">, </w:t>
      </w:r>
      <w:r w:rsidR="005844A8" w:rsidRPr="00732E0B">
        <w:t xml:space="preserve">czy wskaźnik </w:t>
      </w:r>
      <w:r w:rsidR="001D05AD" w:rsidRPr="00732E0B">
        <w:t>(</w:t>
      </w:r>
      <w:r w:rsidR="00272E40" w:rsidRPr="00732E0B">
        <w:t>miernik</w:t>
      </w:r>
      <w:r w:rsidR="001D05AD" w:rsidRPr="00732E0B">
        <w:t>)</w:t>
      </w:r>
      <w:r w:rsidR="00272E40" w:rsidRPr="00732E0B">
        <w:t xml:space="preserve"> </w:t>
      </w:r>
      <w:r w:rsidR="005844A8" w:rsidRPr="00732E0B">
        <w:t xml:space="preserve">jest </w:t>
      </w:r>
      <w:proofErr w:type="spellStart"/>
      <w:r w:rsidR="005844A8" w:rsidRPr="00732E0B">
        <w:t>stymulantą</w:t>
      </w:r>
      <w:proofErr w:type="spellEnd"/>
      <w:r w:rsidR="005844A8" w:rsidRPr="00732E0B">
        <w:t xml:space="preserve"> (im wyższa wartość wskaźnika tym lepiej)</w:t>
      </w:r>
      <w:r w:rsidR="002C22AA" w:rsidRPr="00732E0B">
        <w:t>,</w:t>
      </w:r>
      <w:r w:rsidR="005844A8" w:rsidRPr="00732E0B">
        <w:t xml:space="preserve"> czy </w:t>
      </w:r>
      <w:proofErr w:type="spellStart"/>
      <w:r w:rsidR="005844A8" w:rsidRPr="00732E0B">
        <w:t>destymulantą</w:t>
      </w:r>
      <w:proofErr w:type="spellEnd"/>
      <w:r w:rsidR="002C7652" w:rsidRPr="00732E0B">
        <w:t xml:space="preserve"> (im</w:t>
      </w:r>
      <w:r w:rsidR="00B066A4" w:rsidRPr="00732E0B">
        <w:t> </w:t>
      </w:r>
      <w:r w:rsidR="002C7652" w:rsidRPr="00732E0B">
        <w:t>niższa wartość wskaźnika</w:t>
      </w:r>
      <w:r w:rsidR="00272E40" w:rsidRPr="00732E0B">
        <w:t xml:space="preserve"> czy miernika</w:t>
      </w:r>
      <w:r w:rsidR="001D05AD" w:rsidRPr="00732E0B">
        <w:t>,</w:t>
      </w:r>
      <w:r w:rsidR="002C7652" w:rsidRPr="00732E0B">
        <w:t xml:space="preserve"> tym lepiej)</w:t>
      </w:r>
      <w:r w:rsidR="00FD3AC5" w:rsidRPr="00732E0B">
        <w:t>;</w:t>
      </w:r>
      <w:r w:rsidR="00967BCB" w:rsidRPr="00732E0B">
        <w:t xml:space="preserve"> należy zaznaczyć czy </w:t>
      </w:r>
      <w:r w:rsidR="00272E40" w:rsidRPr="00732E0B">
        <w:t>zalecane</w:t>
      </w:r>
      <w:r w:rsidR="00967BCB" w:rsidRPr="00732E0B">
        <w:t xml:space="preserve"> jest utrzymanie wskaźnika</w:t>
      </w:r>
      <w:r w:rsidR="00272E40" w:rsidRPr="00732E0B">
        <w:t xml:space="preserve"> </w:t>
      </w:r>
      <w:r w:rsidR="001D05AD" w:rsidRPr="00732E0B">
        <w:t>(</w:t>
      </w:r>
      <w:r w:rsidR="00272E40" w:rsidRPr="00732E0B">
        <w:t>miernika</w:t>
      </w:r>
      <w:r w:rsidR="001D05AD" w:rsidRPr="00732E0B">
        <w:t>)</w:t>
      </w:r>
      <w:r w:rsidR="00967BCB" w:rsidRPr="00732E0B">
        <w:t xml:space="preserve"> na optymalnym</w:t>
      </w:r>
      <w:r w:rsidR="00272E40" w:rsidRPr="00732E0B">
        <w:t>,</w:t>
      </w:r>
      <w:r w:rsidR="00967BCB" w:rsidRPr="00732E0B">
        <w:t xml:space="preserve"> stałym poziomie</w:t>
      </w:r>
      <w:r w:rsidR="005844A8" w:rsidRPr="00732E0B">
        <w:t>;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źródło danych</w:t>
      </w:r>
      <w:r w:rsidRPr="00732E0B">
        <w:t xml:space="preserve"> – pochodzenie wskaźnika</w:t>
      </w:r>
      <w:r w:rsidR="00272E40" w:rsidRPr="00732E0B">
        <w:t xml:space="preserve"> </w:t>
      </w:r>
      <w:r w:rsidR="001D05AD" w:rsidRPr="00732E0B">
        <w:t>(</w:t>
      </w:r>
      <w:r w:rsidR="00272E40" w:rsidRPr="00732E0B">
        <w:t>miernika</w:t>
      </w:r>
      <w:r w:rsidR="001D05AD" w:rsidRPr="00732E0B">
        <w:t>)</w:t>
      </w:r>
      <w:r w:rsidRPr="00732E0B">
        <w:t xml:space="preserve">, skąd pozyskiwane są dane (np. nazwa bazy, </w:t>
      </w:r>
      <w:r w:rsidR="00C91660" w:rsidRPr="00732E0B">
        <w:t>nazwa</w:t>
      </w:r>
      <w:r w:rsidR="00272E40" w:rsidRPr="00732E0B">
        <w:t xml:space="preserve"> badania, nazwa instytucji</w:t>
      </w:r>
      <w:r w:rsidRPr="00732E0B">
        <w:t xml:space="preserve">, </w:t>
      </w:r>
      <w:r w:rsidR="00272E40" w:rsidRPr="00732E0B">
        <w:t>nazwa komórki organizacyjnej</w:t>
      </w:r>
      <w:r w:rsidRPr="00732E0B">
        <w:t xml:space="preserve"> Urzędu m.st. Warszawy);</w:t>
      </w:r>
    </w:p>
    <w:p w:rsidR="00701899" w:rsidRPr="00732E0B" w:rsidRDefault="005159F7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zakres przestrzenny danych</w:t>
      </w:r>
      <w:r w:rsidR="00701899" w:rsidRPr="00732E0B">
        <w:t xml:space="preserve"> </w:t>
      </w:r>
      <w:r w:rsidR="002C7652" w:rsidRPr="00732E0B">
        <w:t>– czy wartości wskaźnika</w:t>
      </w:r>
      <w:r w:rsidR="00272E40" w:rsidRPr="00732E0B">
        <w:t xml:space="preserve"> </w:t>
      </w:r>
      <w:r w:rsidR="001D05AD" w:rsidRPr="00732E0B">
        <w:t>(</w:t>
      </w:r>
      <w:r w:rsidR="00272E40" w:rsidRPr="00732E0B">
        <w:t>miernika</w:t>
      </w:r>
      <w:r w:rsidR="001D05AD" w:rsidRPr="00732E0B">
        <w:t>)</w:t>
      </w:r>
      <w:r w:rsidR="002C7652" w:rsidRPr="00732E0B">
        <w:t xml:space="preserve"> </w:t>
      </w:r>
      <w:r w:rsidR="001D05AD" w:rsidRPr="00732E0B">
        <w:t xml:space="preserve">są </w:t>
      </w:r>
      <w:r w:rsidR="002C7652" w:rsidRPr="00732E0B">
        <w:t xml:space="preserve">gromadzone dla całego miasta, </w:t>
      </w:r>
      <w:r w:rsidR="001D05AD" w:rsidRPr="00732E0B">
        <w:t xml:space="preserve">poszczególnych </w:t>
      </w:r>
      <w:r w:rsidR="002C7652" w:rsidRPr="00732E0B">
        <w:t>dzielnic</w:t>
      </w:r>
      <w:r w:rsidR="00701899" w:rsidRPr="00732E0B">
        <w:t xml:space="preserve">, </w:t>
      </w:r>
      <w:r w:rsidR="00140474" w:rsidRPr="00732E0B">
        <w:t xml:space="preserve">jednostek </w:t>
      </w:r>
      <w:r w:rsidR="002C7652" w:rsidRPr="00732E0B">
        <w:t>MSI</w:t>
      </w:r>
      <w:r w:rsidR="00140474" w:rsidRPr="00732E0B">
        <w:t xml:space="preserve"> (miejskiego systemu informacji)</w:t>
      </w:r>
      <w:r w:rsidR="002C7652" w:rsidRPr="00732E0B">
        <w:t xml:space="preserve"> lub innych obszarów</w:t>
      </w:r>
      <w:r w:rsidR="00701899" w:rsidRPr="00732E0B">
        <w:t>,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częstotliwość pomiaru</w:t>
      </w:r>
      <w:r w:rsidR="002C7652" w:rsidRPr="00732E0B">
        <w:t xml:space="preserve"> – jak często gromadzone są dane</w:t>
      </w:r>
      <w:r w:rsidRPr="00732E0B">
        <w:t>,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wartość bazowa</w:t>
      </w:r>
      <w:r w:rsidRPr="00732E0B">
        <w:t xml:space="preserve"> – wartość początkowa wskaźnika, najlepiej dla roku, w którym przyjmowany jest dokument (z uwagi na przesunięcia w dostępności danych, np. statystycznych dopuszczalne jest podanie wartości dla roku poprzedzającego rok przyjęcia</w:t>
      </w:r>
      <w:r w:rsidR="00C91660" w:rsidRPr="00732E0B">
        <w:t xml:space="preserve"> lub naj</w:t>
      </w:r>
      <w:r w:rsidR="008E634E" w:rsidRPr="00732E0B">
        <w:t>bardziej aktualnych danych</w:t>
      </w:r>
      <w:r w:rsidRPr="00732E0B">
        <w:t>);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wartość pośrednia</w:t>
      </w:r>
      <w:r w:rsidRPr="00732E0B">
        <w:t xml:space="preserve"> – </w:t>
      </w:r>
      <w:r w:rsidR="00962524" w:rsidRPr="00732E0B">
        <w:t xml:space="preserve">należy określić </w:t>
      </w:r>
      <w:r w:rsidRPr="00732E0B">
        <w:t>wartość do osiągnięcia w połowie horyzontu czasowego wskazanego w</w:t>
      </w:r>
      <w:r w:rsidR="001D05AD" w:rsidRPr="00732E0B">
        <w:t> </w:t>
      </w:r>
      <w:r w:rsidRPr="00732E0B">
        <w:t>dokumencie</w:t>
      </w:r>
      <w:r w:rsidR="00CB17CE" w:rsidRPr="00732E0B">
        <w:t xml:space="preserve"> (np. gdy horyzont czasowy obejmuje lata 2020-2026 to dla 2023 r.)</w:t>
      </w:r>
      <w:r w:rsidRPr="00732E0B">
        <w:t>;</w:t>
      </w:r>
    </w:p>
    <w:p w:rsidR="00701899" w:rsidRPr="00732E0B" w:rsidRDefault="00701899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>wartość docelowa</w:t>
      </w:r>
      <w:r w:rsidRPr="00732E0B">
        <w:t xml:space="preserve"> – wartość do osiągnięcia w horyzoncie czasowym wskazanym w</w:t>
      </w:r>
      <w:r w:rsidR="001D05AD" w:rsidRPr="00732E0B">
        <w:t> </w:t>
      </w:r>
      <w:r w:rsidRPr="00732E0B">
        <w:t>dokumencie</w:t>
      </w:r>
      <w:r w:rsidR="00CB17CE" w:rsidRPr="00732E0B">
        <w:t xml:space="preserve"> (w którym powinna zostać osiągnięta w wyniku realizacji interwencji)</w:t>
      </w:r>
      <w:r w:rsidRPr="00732E0B">
        <w:t>;</w:t>
      </w:r>
    </w:p>
    <w:p w:rsidR="00701899" w:rsidRPr="00732E0B" w:rsidRDefault="002C7652" w:rsidP="00A313B0">
      <w:pPr>
        <w:pStyle w:val="Akapitzlist"/>
        <w:numPr>
          <w:ilvl w:val="0"/>
          <w:numId w:val="10"/>
        </w:numPr>
      </w:pPr>
      <w:r w:rsidRPr="00732E0B">
        <w:rPr>
          <w:rStyle w:val="wyrnienieZnak"/>
        </w:rPr>
        <w:t xml:space="preserve">rok dla wartości </w:t>
      </w:r>
      <w:r w:rsidR="00272E40" w:rsidRPr="00732E0B">
        <w:rPr>
          <w:rStyle w:val="wyrnienieZnak"/>
        </w:rPr>
        <w:t>bazowej, pośrednie</w:t>
      </w:r>
      <w:r w:rsidR="00C91660" w:rsidRPr="00732E0B">
        <w:rPr>
          <w:rStyle w:val="wyrnienieZnak"/>
        </w:rPr>
        <w:t>j</w:t>
      </w:r>
      <w:r w:rsidR="00272E40" w:rsidRPr="00732E0B">
        <w:rPr>
          <w:rStyle w:val="wyrnienieZnak"/>
        </w:rPr>
        <w:t xml:space="preserve"> lub </w:t>
      </w:r>
      <w:r w:rsidRPr="00732E0B">
        <w:rPr>
          <w:rStyle w:val="wyrnienieZnak"/>
        </w:rPr>
        <w:t>docelowej</w:t>
      </w:r>
      <w:r w:rsidRPr="00732E0B">
        <w:t xml:space="preserve"> – rok, dla którego określona została wartość </w:t>
      </w:r>
      <w:r w:rsidR="00272E40" w:rsidRPr="00732E0B">
        <w:t xml:space="preserve">bazowa, pośrednia lub </w:t>
      </w:r>
      <w:r w:rsidRPr="00732E0B">
        <w:t>docelowa wskaźnika</w:t>
      </w:r>
      <w:r w:rsidR="00272E40" w:rsidRPr="00732E0B">
        <w:t xml:space="preserve"> </w:t>
      </w:r>
      <w:r w:rsidR="00C91660" w:rsidRPr="00732E0B">
        <w:t>(</w:t>
      </w:r>
      <w:r w:rsidR="00272E40" w:rsidRPr="00732E0B">
        <w:t>miernika</w:t>
      </w:r>
      <w:r w:rsidR="00C91660" w:rsidRPr="00732E0B">
        <w:t>)</w:t>
      </w:r>
      <w:r w:rsidRPr="00732E0B">
        <w:t>.</w:t>
      </w:r>
    </w:p>
    <w:p w:rsidR="00CD0880" w:rsidRPr="00CD0880" w:rsidRDefault="00CD0880" w:rsidP="00CD0880"/>
    <w:p w:rsidR="006C3A67" w:rsidRPr="00CD0880" w:rsidRDefault="006C3A67" w:rsidP="00CD0880">
      <w:pPr>
        <w:tabs>
          <w:tab w:val="left" w:pos="480"/>
        </w:tabs>
      </w:pPr>
    </w:p>
    <w:sectPr w:rsidR="006C3A67" w:rsidRPr="00CD0880" w:rsidSect="004C3A4A"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3A" w:rsidRDefault="009C773A" w:rsidP="002B642B">
      <w:pPr>
        <w:spacing w:after="0" w:line="240" w:lineRule="auto"/>
      </w:pPr>
      <w:r>
        <w:separator/>
      </w:r>
    </w:p>
  </w:endnote>
  <w:endnote w:type="continuationSeparator" w:id="0">
    <w:p w:rsidR="009C773A" w:rsidRDefault="009C773A" w:rsidP="002B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148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73A" w:rsidRDefault="00CA1E07">
        <w:pPr>
          <w:pStyle w:val="Stopka"/>
          <w:jc w:val="center"/>
        </w:pPr>
        <w:fldSimple w:instr=" PAGE   \* MERGEFORMAT ">
          <w:r w:rsidR="00BD6064">
            <w:rPr>
              <w:noProof/>
            </w:rPr>
            <w:t>41</w:t>
          </w:r>
        </w:fldSimple>
      </w:p>
    </w:sdtContent>
  </w:sdt>
  <w:p w:rsidR="009C773A" w:rsidRDefault="009C77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3A" w:rsidRDefault="009C773A">
    <w:pPr>
      <w:pStyle w:val="Stopka"/>
      <w:jc w:val="center"/>
    </w:pPr>
  </w:p>
  <w:p w:rsidR="009C773A" w:rsidRDefault="009C77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71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73A" w:rsidRDefault="00CA1E07">
        <w:pPr>
          <w:pStyle w:val="Stopka"/>
          <w:jc w:val="center"/>
        </w:pPr>
        <w:fldSimple w:instr=" PAGE   \* MERGEFORMAT ">
          <w:r w:rsidR="00BD6064">
            <w:rPr>
              <w:noProof/>
            </w:rPr>
            <w:t>10</w:t>
          </w:r>
        </w:fldSimple>
      </w:p>
    </w:sdtContent>
  </w:sdt>
  <w:p w:rsidR="009C773A" w:rsidRDefault="009C773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3A" w:rsidRDefault="009C773A" w:rsidP="00CE6A44">
    <w:pPr>
      <w:pStyle w:val="Stopka"/>
      <w:rPr>
        <w:rFonts w:ascii="Arial" w:hAnsi="Arial" w:cs="Arial"/>
        <w:b/>
        <w:color w:val="0099CC"/>
      </w:rPr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36830</wp:posOffset>
          </wp:positionV>
          <wp:extent cx="472440" cy="560070"/>
          <wp:effectExtent l="19050" t="0" r="3810" b="0"/>
          <wp:wrapSquare wrapText="bothSides"/>
          <wp:docPr id="11" name="Obraz 11" descr="ZNAK_PROMOCYJNY_FC_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_PROMOCYJNY_FC_PL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773A" w:rsidRDefault="009C773A" w:rsidP="00CE6A44">
    <w:pPr>
      <w:pStyle w:val="Stopka"/>
      <w:jc w:val="right"/>
      <w:rPr>
        <w:rFonts w:ascii="Arial" w:hAnsi="Arial" w:cs="Arial"/>
        <w:b/>
        <w:color w:val="0099CC"/>
        <w:sz w:val="18"/>
        <w:szCs w:val="18"/>
      </w:rPr>
    </w:pPr>
    <w:r w:rsidRPr="00D765B8">
      <w:rPr>
        <w:rFonts w:ascii="Arial" w:hAnsi="Arial" w:cs="Arial"/>
        <w:b/>
        <w:color w:val="0099CC"/>
        <w:sz w:val="18"/>
        <w:szCs w:val="18"/>
      </w:rPr>
      <w:t>www.2030.um.warszawa.pl</w:t>
    </w:r>
  </w:p>
  <w:p w:rsidR="009C773A" w:rsidRPr="00D765B8" w:rsidRDefault="009C773A" w:rsidP="00CE6A44">
    <w:pPr>
      <w:pStyle w:val="Stopka"/>
      <w:jc w:val="right"/>
      <w:rPr>
        <w:rFonts w:ascii="Arial" w:hAnsi="Arial" w:cs="Arial"/>
        <w:b/>
        <w:color w:val="0099CC"/>
        <w:sz w:val="18"/>
        <w:szCs w:val="18"/>
      </w:rPr>
    </w:pPr>
    <w:r w:rsidRPr="00666579">
      <w:rPr>
        <w:rFonts w:ascii="Arial" w:hAnsi="Arial" w:cs="Arial"/>
        <w:b/>
        <w:color w:val="0099CC"/>
        <w:sz w:val="18"/>
        <w:szCs w:val="18"/>
      </w:rPr>
      <w:t>www.facebook.com/Warszawa2030</w:t>
    </w:r>
    <w:r w:rsidRPr="00D765B8">
      <w:rPr>
        <w:rFonts w:ascii="Arial" w:hAnsi="Arial" w:cs="Arial"/>
        <w:b/>
        <w:color w:val="0099CC"/>
        <w:sz w:val="18"/>
        <w:szCs w:val="18"/>
      </w:rPr>
      <w:t xml:space="preserve"> </w:t>
    </w:r>
  </w:p>
  <w:p w:rsidR="009C773A" w:rsidRPr="00CE6A44" w:rsidRDefault="009C773A" w:rsidP="00CE6A44">
    <w:pPr>
      <w:pStyle w:val="Stopka"/>
      <w:jc w:val="right"/>
      <w:rPr>
        <w:rFonts w:ascii="Arial" w:hAnsi="Arial" w:cs="Arial"/>
        <w:b/>
        <w:color w:val="0099CC"/>
      </w:rPr>
    </w:pPr>
    <w:r w:rsidRPr="00D765B8">
      <w:rPr>
        <w:rFonts w:ascii="Arial" w:hAnsi="Arial" w:cs="Arial"/>
        <w:b/>
        <w:color w:val="0099CC"/>
        <w:sz w:val="18"/>
        <w:szCs w:val="18"/>
      </w:rPr>
      <w:tab/>
    </w:r>
    <w:r>
      <w:rPr>
        <w:rFonts w:ascii="Arial" w:hAnsi="Arial" w:cs="Arial"/>
        <w:b/>
        <w:color w:val="0099CC"/>
        <w:sz w:val="18"/>
        <w:szCs w:val="18"/>
      </w:rPr>
      <w:tab/>
    </w:r>
    <w:r w:rsidRPr="00D765B8">
      <w:rPr>
        <w:rFonts w:ascii="Arial" w:hAnsi="Arial" w:cs="Arial"/>
        <w:b/>
        <w:color w:val="0099CC"/>
        <w:sz w:val="18"/>
        <w:szCs w:val="18"/>
      </w:rPr>
      <w:t>warszawa2030@um.warszawa.pl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3A" w:rsidRDefault="009C773A" w:rsidP="002B642B">
      <w:pPr>
        <w:spacing w:after="0" w:line="240" w:lineRule="auto"/>
      </w:pPr>
      <w:r>
        <w:separator/>
      </w:r>
    </w:p>
  </w:footnote>
  <w:footnote w:type="continuationSeparator" w:id="0">
    <w:p w:rsidR="009C773A" w:rsidRDefault="009C773A" w:rsidP="002B642B">
      <w:pPr>
        <w:spacing w:after="0" w:line="240" w:lineRule="auto"/>
      </w:pPr>
      <w:r>
        <w:continuationSeparator/>
      </w:r>
    </w:p>
  </w:footnote>
  <w:footnote w:id="1">
    <w:p w:rsidR="009C773A" w:rsidRDefault="009C773A">
      <w:pPr>
        <w:pStyle w:val="Tekstprzypisudolnego"/>
      </w:pPr>
      <w:r>
        <w:rPr>
          <w:rStyle w:val="Odwoanieprzypisudolnego"/>
        </w:rPr>
        <w:footnoteRef/>
      </w:r>
      <w:r>
        <w:t xml:space="preserve"> S. Bienias, T. </w:t>
      </w:r>
      <w:proofErr w:type="spellStart"/>
      <w:r>
        <w:t>Gapski</w:t>
      </w:r>
      <w:proofErr w:type="spellEnd"/>
      <w:r>
        <w:t xml:space="preserve">, J. Jąkalski, I. Lewandowska, E. Opałka, P. </w:t>
      </w:r>
      <w:proofErr w:type="spellStart"/>
      <w:r>
        <w:t>Strzęboszewski</w:t>
      </w:r>
      <w:proofErr w:type="spellEnd"/>
      <w:r>
        <w:t xml:space="preserve">, </w:t>
      </w:r>
      <w:r w:rsidRPr="00673A38">
        <w:rPr>
          <w:i/>
        </w:rPr>
        <w:t>Ewaluacja.</w:t>
      </w:r>
      <w:r>
        <w:t xml:space="preserve"> </w:t>
      </w:r>
      <w:r w:rsidRPr="000D7243">
        <w:rPr>
          <w:i/>
        </w:rPr>
        <w:t>Poradnik dla pracowników administracji publicznej</w:t>
      </w:r>
      <w:r>
        <w:t>, MRR 2012.</w:t>
      </w:r>
    </w:p>
  </w:footnote>
  <w:footnote w:id="2">
    <w:p w:rsidR="009C773A" w:rsidRPr="00AF7D66" w:rsidRDefault="009C773A" w:rsidP="0055582D">
      <w:pPr>
        <w:pStyle w:val="Tekstprzypisudolnego"/>
        <w:rPr>
          <w:rFonts w:ascii="Arial" w:hAnsi="Arial" w:cs="Arial"/>
          <w:sz w:val="18"/>
        </w:rPr>
      </w:pPr>
      <w:r w:rsidRPr="00AF7D66">
        <w:rPr>
          <w:rStyle w:val="Odwoanieprzypisudolnego"/>
          <w:rFonts w:ascii="Arial" w:hAnsi="Arial" w:cs="Arial"/>
          <w:sz w:val="18"/>
        </w:rPr>
        <w:footnoteRef/>
      </w:r>
      <w:r w:rsidRPr="00AF7D6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Wypełnia się w przypadku, gdy przygotowanie programu wymagane jest przepisami prawnymi.</w:t>
      </w:r>
    </w:p>
  </w:footnote>
  <w:footnote w:id="3">
    <w:p w:rsidR="009C773A" w:rsidRPr="00D83CF2" w:rsidRDefault="009C773A">
      <w:pPr>
        <w:pStyle w:val="Tekstprzypisudolnego"/>
        <w:rPr>
          <w:rFonts w:ascii="Arial" w:hAnsi="Arial" w:cs="Arial"/>
          <w:sz w:val="18"/>
        </w:rPr>
      </w:pPr>
      <w:r w:rsidRPr="00D83CF2">
        <w:rPr>
          <w:rStyle w:val="Odwoanieprzypisudolnego"/>
          <w:rFonts w:ascii="Arial" w:hAnsi="Arial" w:cs="Arial"/>
          <w:sz w:val="18"/>
        </w:rPr>
        <w:footnoteRef/>
      </w:r>
      <w:r w:rsidRPr="00D83CF2">
        <w:rPr>
          <w:rFonts w:ascii="Arial" w:hAnsi="Arial" w:cs="Arial"/>
          <w:sz w:val="18"/>
        </w:rPr>
        <w:t xml:space="preserve"> IOB – instytucje otoczenia biznesu, NGO – organizacje pozarządowe.</w:t>
      </w:r>
    </w:p>
  </w:footnote>
  <w:footnote w:id="4">
    <w:p w:rsidR="009C773A" w:rsidRPr="002D51B5" w:rsidRDefault="009C773A">
      <w:pPr>
        <w:pStyle w:val="Tekstprzypisudolnego"/>
        <w:rPr>
          <w:rFonts w:ascii="Arial" w:hAnsi="Arial" w:cs="Arial"/>
          <w:sz w:val="18"/>
        </w:rPr>
      </w:pPr>
      <w:r w:rsidRPr="002D51B5">
        <w:rPr>
          <w:rStyle w:val="Odwoanieprzypisudolnego"/>
          <w:rFonts w:ascii="Arial" w:hAnsi="Arial" w:cs="Arial"/>
          <w:sz w:val="18"/>
        </w:rPr>
        <w:footnoteRef/>
      </w:r>
      <w:r w:rsidRPr="002D51B5">
        <w:rPr>
          <w:rFonts w:ascii="Arial" w:hAnsi="Arial" w:cs="Arial"/>
          <w:sz w:val="18"/>
        </w:rPr>
        <w:t xml:space="preserve"> Nie dotyczy wydatków związanych z kosztami opracowania programu, o których mowa w </w:t>
      </w:r>
      <w:proofErr w:type="spellStart"/>
      <w:r w:rsidRPr="002D51B5">
        <w:rPr>
          <w:rFonts w:ascii="Arial" w:hAnsi="Arial" w:cs="Arial"/>
          <w:sz w:val="18"/>
        </w:rPr>
        <w:t>pkt</w:t>
      </w:r>
      <w:proofErr w:type="spellEnd"/>
      <w:r w:rsidRPr="002D51B5">
        <w:rPr>
          <w:rFonts w:ascii="Arial" w:hAnsi="Arial" w:cs="Arial"/>
          <w:sz w:val="18"/>
        </w:rPr>
        <w:t xml:space="preserve"> 14.</w:t>
      </w:r>
    </w:p>
  </w:footnote>
  <w:footnote w:id="5">
    <w:p w:rsidR="009C773A" w:rsidRPr="00AF7D66" w:rsidRDefault="009C773A" w:rsidP="0055582D">
      <w:pPr>
        <w:pStyle w:val="Tekstprzypisudolnego"/>
        <w:rPr>
          <w:rFonts w:ascii="Arial" w:hAnsi="Arial" w:cs="Arial"/>
          <w:sz w:val="18"/>
        </w:rPr>
      </w:pPr>
      <w:r w:rsidRPr="00AF7D66">
        <w:rPr>
          <w:rStyle w:val="Odwoanieprzypisudolnego"/>
          <w:rFonts w:ascii="Arial" w:hAnsi="Arial" w:cs="Arial"/>
          <w:sz w:val="18"/>
        </w:rPr>
        <w:footnoteRef/>
      </w:r>
      <w:r w:rsidRPr="00AF7D6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Wypełnia się w przypadku, gdy przygotowanie programu wymagane jest przepisami prawnymi.</w:t>
      </w:r>
    </w:p>
  </w:footnote>
  <w:footnote w:id="6">
    <w:p w:rsidR="009C773A" w:rsidRPr="00B87F8D" w:rsidRDefault="009C773A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D83CF2">
        <w:rPr>
          <w:rFonts w:ascii="Arial" w:hAnsi="Arial" w:cs="Arial"/>
          <w:sz w:val="18"/>
        </w:rPr>
        <w:t xml:space="preserve">IOB – instytucje otoczenia biznesu, NGO – organizacje </w:t>
      </w:r>
      <w:r>
        <w:rPr>
          <w:rFonts w:ascii="Arial" w:hAnsi="Arial" w:cs="Arial"/>
          <w:sz w:val="18"/>
        </w:rPr>
        <w:t>pozarządowe.</w:t>
      </w:r>
    </w:p>
  </w:footnote>
  <w:footnote w:id="7">
    <w:p w:rsidR="009C773A" w:rsidRPr="00575108" w:rsidRDefault="009C773A">
      <w:pPr>
        <w:pStyle w:val="Tekstprzypisudolnego"/>
        <w:rPr>
          <w:sz w:val="18"/>
          <w:szCs w:val="18"/>
        </w:rPr>
      </w:pPr>
      <w:r w:rsidRPr="00575108">
        <w:rPr>
          <w:rStyle w:val="Odwoanieprzypisudolnego"/>
          <w:sz w:val="18"/>
          <w:szCs w:val="18"/>
        </w:rPr>
        <w:footnoteRef/>
      </w:r>
      <w:r w:rsidRPr="00575108">
        <w:rPr>
          <w:sz w:val="18"/>
          <w:szCs w:val="18"/>
        </w:rPr>
        <w:t xml:space="preserve"> Wypełnia się</w:t>
      </w:r>
      <w:r>
        <w:rPr>
          <w:sz w:val="18"/>
          <w:szCs w:val="18"/>
        </w:rPr>
        <w:t>,</w:t>
      </w:r>
      <w:r w:rsidRPr="00575108">
        <w:rPr>
          <w:sz w:val="18"/>
          <w:szCs w:val="18"/>
        </w:rPr>
        <w:t xml:space="preserve"> jeśli wskaźnik </w:t>
      </w:r>
      <w:r>
        <w:rPr>
          <w:sz w:val="18"/>
          <w:szCs w:val="18"/>
        </w:rPr>
        <w:t>(</w:t>
      </w:r>
      <w:r w:rsidRPr="00575108">
        <w:rPr>
          <w:sz w:val="18"/>
          <w:szCs w:val="18"/>
        </w:rPr>
        <w:t>miernik</w:t>
      </w:r>
      <w:r>
        <w:rPr>
          <w:sz w:val="18"/>
          <w:szCs w:val="18"/>
        </w:rPr>
        <w:t>)</w:t>
      </w:r>
      <w:r w:rsidRPr="00575108">
        <w:rPr>
          <w:sz w:val="18"/>
          <w:szCs w:val="18"/>
        </w:rPr>
        <w:t xml:space="preserve"> jest przypisany celom dokumentów</w:t>
      </w:r>
      <w:r>
        <w:rPr>
          <w:sz w:val="18"/>
          <w:szCs w:val="18"/>
        </w:rPr>
        <w:t xml:space="preserve"> programujących rozwój m.st. Warszawy</w:t>
      </w:r>
      <w:r w:rsidRPr="00575108">
        <w:rPr>
          <w:sz w:val="18"/>
          <w:szCs w:val="18"/>
        </w:rPr>
        <w:t>.</w:t>
      </w:r>
    </w:p>
  </w:footnote>
  <w:footnote w:id="8">
    <w:p w:rsidR="009C773A" w:rsidRPr="00D777F1" w:rsidRDefault="009C773A">
      <w:pPr>
        <w:pStyle w:val="Tekstprzypisudolnego"/>
        <w:rPr>
          <w:sz w:val="18"/>
        </w:rPr>
      </w:pPr>
      <w:r w:rsidRPr="00D777F1">
        <w:rPr>
          <w:rStyle w:val="Odwoanieprzypisudolnego"/>
          <w:sz w:val="18"/>
        </w:rPr>
        <w:footnoteRef/>
      </w:r>
      <w:r w:rsidRPr="00D777F1">
        <w:rPr>
          <w:sz w:val="18"/>
        </w:rPr>
        <w:t xml:space="preserve"> Uwaga określenie wartości po</w:t>
      </w:r>
      <w:r>
        <w:rPr>
          <w:sz w:val="18"/>
        </w:rPr>
        <w:t>średniej jest zalecane, ale niewymagane</w:t>
      </w:r>
      <w:r w:rsidRPr="00D777F1">
        <w:rPr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rial"/>
        <w:sz w:val="20"/>
        <w:szCs w:val="20"/>
      </w:rPr>
      <w:id w:val="-1469045807"/>
      <w:docPartObj>
        <w:docPartGallery w:val="Page Numbers (Top of Page)"/>
        <w:docPartUnique/>
      </w:docPartObj>
    </w:sdtPr>
    <w:sdtContent>
      <w:p w:rsidR="009C773A" w:rsidRPr="00874419" w:rsidRDefault="009C773A" w:rsidP="002B642B">
        <w:pPr>
          <w:pStyle w:val="Nagwek"/>
          <w:jc w:val="right"/>
          <w:rPr>
            <w:rFonts w:cs="Arial"/>
            <w:sz w:val="20"/>
            <w:szCs w:val="20"/>
          </w:rPr>
        </w:pPr>
        <w:r w:rsidRPr="00874419">
          <w:rPr>
            <w:rFonts w:cs="Arial"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2116653</wp:posOffset>
              </wp:positionH>
              <wp:positionV relativeFrom="paragraph">
                <wp:posOffset>-180392</wp:posOffset>
              </wp:positionV>
              <wp:extent cx="1532432" cy="427220"/>
              <wp:effectExtent l="19050" t="0" r="0" b="0"/>
              <wp:wrapNone/>
              <wp:docPr id="4" name="Obraz 4" descr="C:\Users\pnowicka\Desktop\Materiały promocyjne\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nowicka\Desktop\Materiały promocyjne\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2432" cy="42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9C773A" w:rsidRDefault="009C773A" w:rsidP="002B642B">
    <w:pPr>
      <w:pStyle w:val="Nagwek"/>
      <w:jc w:val="center"/>
    </w:pPr>
  </w:p>
  <w:p w:rsidR="009C773A" w:rsidRDefault="009C77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3A" w:rsidRDefault="009C773A" w:rsidP="005A6240">
    <w:pPr>
      <w:pStyle w:val="Nagwek"/>
    </w:pPr>
    <w:r w:rsidRPr="00874419">
      <w:rPr>
        <w:rFonts w:cs="Arial"/>
        <w:noProof/>
        <w:sz w:val="20"/>
        <w:szCs w:val="20"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-210185</wp:posOffset>
          </wp:positionV>
          <wp:extent cx="1532432" cy="427220"/>
          <wp:effectExtent l="19050" t="0" r="0" b="0"/>
          <wp:wrapNone/>
          <wp:docPr id="9" name="Obraz 9" descr="C:\Users\pnowicka\Desktop\Materiały promocyjn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nowicka\Desktop\Materiały promocyjne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432" cy="42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rial"/>
        <w:sz w:val="20"/>
        <w:szCs w:val="20"/>
      </w:rPr>
      <w:id w:val="-964419233"/>
      <w:docPartObj>
        <w:docPartGallery w:val="Page Numbers (Top of Page)"/>
        <w:docPartUnique/>
      </w:docPartObj>
    </w:sdtPr>
    <w:sdtContent>
      <w:p w:rsidR="009C773A" w:rsidRPr="00874419" w:rsidRDefault="009C773A" w:rsidP="00CE6A44">
        <w:pPr>
          <w:pStyle w:val="Nagwek"/>
          <w:jc w:val="right"/>
          <w:rPr>
            <w:rFonts w:cs="Arial"/>
            <w:sz w:val="20"/>
            <w:szCs w:val="20"/>
          </w:rPr>
        </w:pPr>
        <w:r w:rsidRPr="00874419">
          <w:rPr>
            <w:rFonts w:cs="Arial"/>
            <w:noProof/>
            <w:sz w:val="20"/>
            <w:szCs w:val="20"/>
            <w:lang w:eastAsia="pl-PL"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-201605</wp:posOffset>
              </wp:positionV>
              <wp:extent cx="1532432" cy="427220"/>
              <wp:effectExtent l="0" t="0" r="0" b="0"/>
              <wp:wrapNone/>
              <wp:docPr id="10" name="Obraz 10" descr="C:\Users\pnowicka\Desktop\Materiały promocyjne\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nowicka\Desktop\Materiały promocyjne\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2432" cy="42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CA1E07" w:rsidRPr="00874419">
          <w:rPr>
            <w:rFonts w:cs="Arial"/>
            <w:sz w:val="20"/>
            <w:szCs w:val="20"/>
          </w:rPr>
          <w:fldChar w:fldCharType="begin"/>
        </w:r>
        <w:r w:rsidRPr="00874419">
          <w:rPr>
            <w:rFonts w:cs="Arial"/>
            <w:sz w:val="20"/>
            <w:szCs w:val="20"/>
          </w:rPr>
          <w:instrText xml:space="preserve"> PAGE   \* MERGEFORMAT </w:instrText>
        </w:r>
        <w:r w:rsidR="00CA1E07" w:rsidRPr="00874419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28</w:t>
        </w:r>
        <w:r w:rsidR="00CA1E07" w:rsidRPr="00874419">
          <w:rPr>
            <w:rFonts w:cs="Arial"/>
            <w:sz w:val="20"/>
            <w:szCs w:val="20"/>
          </w:rPr>
          <w:fldChar w:fldCharType="end"/>
        </w:r>
      </w:p>
    </w:sdtContent>
  </w:sdt>
  <w:p w:rsidR="009C773A" w:rsidRDefault="009C773A" w:rsidP="00375F58">
    <w:pPr>
      <w:pStyle w:val="Nagwek"/>
      <w:jc w:val="right"/>
      <w:rPr>
        <w:rFonts w:cs="Arial"/>
        <w:sz w:val="20"/>
        <w:szCs w:val="20"/>
      </w:rPr>
    </w:pPr>
  </w:p>
  <w:p w:rsidR="009C773A" w:rsidRDefault="009C773A" w:rsidP="00375F58">
    <w:pPr>
      <w:pStyle w:val="Nagwek"/>
    </w:pPr>
    <w:r w:rsidRPr="00874419">
      <w:rPr>
        <w:rFonts w:cs="Arial"/>
        <w:noProof/>
        <w:sz w:val="20"/>
        <w:szCs w:val="20"/>
        <w:lang w:eastAsia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3"/>
    <w:multiLevelType w:val="hybridMultilevel"/>
    <w:tmpl w:val="4E4A0628"/>
    <w:lvl w:ilvl="0" w:tplc="BBA2C4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88A"/>
    <w:multiLevelType w:val="hybridMultilevel"/>
    <w:tmpl w:val="FC1E95B2"/>
    <w:lvl w:ilvl="0" w:tplc="2200AC2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881"/>
    <w:multiLevelType w:val="hybridMultilevel"/>
    <w:tmpl w:val="948C551E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61658"/>
    <w:multiLevelType w:val="hybridMultilevel"/>
    <w:tmpl w:val="D7C2C376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C7A76"/>
    <w:multiLevelType w:val="hybridMultilevel"/>
    <w:tmpl w:val="B7081FF8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25A3"/>
    <w:multiLevelType w:val="hybridMultilevel"/>
    <w:tmpl w:val="1332EADC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1618"/>
    <w:multiLevelType w:val="hybridMultilevel"/>
    <w:tmpl w:val="BBC8863C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0543D"/>
    <w:multiLevelType w:val="hybridMultilevel"/>
    <w:tmpl w:val="E0024338"/>
    <w:lvl w:ilvl="0" w:tplc="2200AC2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36284"/>
    <w:multiLevelType w:val="hybridMultilevel"/>
    <w:tmpl w:val="705AC2FC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31AC5"/>
    <w:multiLevelType w:val="hybridMultilevel"/>
    <w:tmpl w:val="49D04978"/>
    <w:lvl w:ilvl="0" w:tplc="0AD254D0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7BBF"/>
    <w:multiLevelType w:val="hybridMultilevel"/>
    <w:tmpl w:val="C62C318C"/>
    <w:lvl w:ilvl="0" w:tplc="BBA2C4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B5BD7"/>
    <w:multiLevelType w:val="hybridMultilevel"/>
    <w:tmpl w:val="FBC07942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D2893"/>
    <w:multiLevelType w:val="hybridMultilevel"/>
    <w:tmpl w:val="9CC25ED2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16179"/>
    <w:multiLevelType w:val="hybridMultilevel"/>
    <w:tmpl w:val="61FC91EE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237"/>
    <w:multiLevelType w:val="hybridMultilevel"/>
    <w:tmpl w:val="9D6A7496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66CBA"/>
    <w:multiLevelType w:val="hybridMultilevel"/>
    <w:tmpl w:val="4A68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5727F"/>
    <w:multiLevelType w:val="hybridMultilevel"/>
    <w:tmpl w:val="65665120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51D9C"/>
    <w:multiLevelType w:val="hybridMultilevel"/>
    <w:tmpl w:val="5666FF2C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71C3"/>
    <w:multiLevelType w:val="hybridMultilevel"/>
    <w:tmpl w:val="12B27EC4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05CB2"/>
    <w:multiLevelType w:val="hybridMultilevel"/>
    <w:tmpl w:val="D52E0118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F646B"/>
    <w:multiLevelType w:val="hybridMultilevel"/>
    <w:tmpl w:val="27BE13A6"/>
    <w:lvl w:ilvl="0" w:tplc="A3BCD9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3A93"/>
    <w:multiLevelType w:val="hybridMultilevel"/>
    <w:tmpl w:val="A18C12AE"/>
    <w:lvl w:ilvl="0" w:tplc="11900AA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855DC"/>
    <w:multiLevelType w:val="hybridMultilevel"/>
    <w:tmpl w:val="33DE2A5C"/>
    <w:lvl w:ilvl="0" w:tplc="2200AC2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E24E9"/>
    <w:multiLevelType w:val="hybridMultilevel"/>
    <w:tmpl w:val="8A4626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11900AA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E29B7"/>
    <w:multiLevelType w:val="hybridMultilevel"/>
    <w:tmpl w:val="217CF322"/>
    <w:lvl w:ilvl="0" w:tplc="11900AA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D06ADC"/>
    <w:multiLevelType w:val="hybridMultilevel"/>
    <w:tmpl w:val="753028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11900AA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02823"/>
    <w:multiLevelType w:val="hybridMultilevel"/>
    <w:tmpl w:val="05B676B6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826E8"/>
    <w:multiLevelType w:val="hybridMultilevel"/>
    <w:tmpl w:val="A9C8FA7C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D28DA"/>
    <w:multiLevelType w:val="hybridMultilevel"/>
    <w:tmpl w:val="F814A004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31A34"/>
    <w:multiLevelType w:val="hybridMultilevel"/>
    <w:tmpl w:val="C65A0B44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31321"/>
    <w:multiLevelType w:val="hybridMultilevel"/>
    <w:tmpl w:val="FD460356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02018"/>
    <w:multiLevelType w:val="hybridMultilevel"/>
    <w:tmpl w:val="310A9FFC"/>
    <w:lvl w:ilvl="0" w:tplc="0415000F">
      <w:start w:val="1"/>
      <w:numFmt w:val="decimal"/>
      <w:lvlText w:val="%1.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2">
    <w:nsid w:val="69CE6467"/>
    <w:multiLevelType w:val="hybridMultilevel"/>
    <w:tmpl w:val="3CD2C13A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12D39"/>
    <w:multiLevelType w:val="hybridMultilevel"/>
    <w:tmpl w:val="4FAE28CA"/>
    <w:lvl w:ilvl="0" w:tplc="11900AA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A973C1"/>
    <w:multiLevelType w:val="hybridMultilevel"/>
    <w:tmpl w:val="0ACEC28A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26FF1"/>
    <w:multiLevelType w:val="hybridMultilevel"/>
    <w:tmpl w:val="90C8BA94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D3003"/>
    <w:multiLevelType w:val="hybridMultilevel"/>
    <w:tmpl w:val="D6C4AB4A"/>
    <w:lvl w:ilvl="0" w:tplc="D6BA2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5C20"/>
    <w:multiLevelType w:val="hybridMultilevel"/>
    <w:tmpl w:val="C34E1C08"/>
    <w:lvl w:ilvl="0" w:tplc="21D69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A1384"/>
    <w:multiLevelType w:val="hybridMultilevel"/>
    <w:tmpl w:val="DA6869F6"/>
    <w:lvl w:ilvl="0" w:tplc="11900A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6"/>
  </w:num>
  <w:num w:numId="5">
    <w:abstractNumId w:val="37"/>
  </w:num>
  <w:num w:numId="6">
    <w:abstractNumId w:val="20"/>
  </w:num>
  <w:num w:numId="7">
    <w:abstractNumId w:val="22"/>
  </w:num>
  <w:num w:numId="8">
    <w:abstractNumId w:val="1"/>
  </w:num>
  <w:num w:numId="9">
    <w:abstractNumId w:val="7"/>
  </w:num>
  <w:num w:numId="10">
    <w:abstractNumId w:val="5"/>
  </w:num>
  <w:num w:numId="11">
    <w:abstractNumId w:val="29"/>
  </w:num>
  <w:num w:numId="12">
    <w:abstractNumId w:val="12"/>
  </w:num>
  <w:num w:numId="13">
    <w:abstractNumId w:val="28"/>
  </w:num>
  <w:num w:numId="14">
    <w:abstractNumId w:val="32"/>
  </w:num>
  <w:num w:numId="15">
    <w:abstractNumId w:val="3"/>
  </w:num>
  <w:num w:numId="16">
    <w:abstractNumId w:val="38"/>
  </w:num>
  <w:num w:numId="17">
    <w:abstractNumId w:val="35"/>
  </w:num>
  <w:num w:numId="18">
    <w:abstractNumId w:val="26"/>
  </w:num>
  <w:num w:numId="19">
    <w:abstractNumId w:val="23"/>
  </w:num>
  <w:num w:numId="20">
    <w:abstractNumId w:val="21"/>
  </w:num>
  <w:num w:numId="21">
    <w:abstractNumId w:val="19"/>
  </w:num>
  <w:num w:numId="22">
    <w:abstractNumId w:val="13"/>
  </w:num>
  <w:num w:numId="23">
    <w:abstractNumId w:val="17"/>
  </w:num>
  <w:num w:numId="24">
    <w:abstractNumId w:val="18"/>
  </w:num>
  <w:num w:numId="25">
    <w:abstractNumId w:val="27"/>
  </w:num>
  <w:num w:numId="26">
    <w:abstractNumId w:val="16"/>
  </w:num>
  <w:num w:numId="27">
    <w:abstractNumId w:val="4"/>
  </w:num>
  <w:num w:numId="28">
    <w:abstractNumId w:val="14"/>
  </w:num>
  <w:num w:numId="29">
    <w:abstractNumId w:val="11"/>
  </w:num>
  <w:num w:numId="30">
    <w:abstractNumId w:val="2"/>
  </w:num>
  <w:num w:numId="31">
    <w:abstractNumId w:val="25"/>
  </w:num>
  <w:num w:numId="32">
    <w:abstractNumId w:val="24"/>
  </w:num>
  <w:num w:numId="33">
    <w:abstractNumId w:val="33"/>
  </w:num>
  <w:num w:numId="34">
    <w:abstractNumId w:val="6"/>
  </w:num>
  <w:num w:numId="35">
    <w:abstractNumId w:val="8"/>
  </w:num>
  <w:num w:numId="36">
    <w:abstractNumId w:val="34"/>
  </w:num>
  <w:num w:numId="37">
    <w:abstractNumId w:val="30"/>
  </w:num>
  <w:num w:numId="38">
    <w:abstractNumId w:val="31"/>
  </w:num>
  <w:num w:numId="39">
    <w:abstractNumId w:val="1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96244"/>
    <w:rsid w:val="00002682"/>
    <w:rsid w:val="000038C6"/>
    <w:rsid w:val="00005A37"/>
    <w:rsid w:val="00006479"/>
    <w:rsid w:val="00006863"/>
    <w:rsid w:val="000132BB"/>
    <w:rsid w:val="000144AA"/>
    <w:rsid w:val="000149AC"/>
    <w:rsid w:val="0001702E"/>
    <w:rsid w:val="00022B65"/>
    <w:rsid w:val="00024C57"/>
    <w:rsid w:val="00031630"/>
    <w:rsid w:val="000323C1"/>
    <w:rsid w:val="000326D8"/>
    <w:rsid w:val="00036531"/>
    <w:rsid w:val="0003698E"/>
    <w:rsid w:val="00036B71"/>
    <w:rsid w:val="00037D96"/>
    <w:rsid w:val="000421C0"/>
    <w:rsid w:val="00043277"/>
    <w:rsid w:val="00043D0C"/>
    <w:rsid w:val="000461D8"/>
    <w:rsid w:val="00052BA2"/>
    <w:rsid w:val="00052CE3"/>
    <w:rsid w:val="000553DD"/>
    <w:rsid w:val="00055DD0"/>
    <w:rsid w:val="000562A7"/>
    <w:rsid w:val="00056D21"/>
    <w:rsid w:val="0005754E"/>
    <w:rsid w:val="00061254"/>
    <w:rsid w:val="00062989"/>
    <w:rsid w:val="00062D2E"/>
    <w:rsid w:val="00062E15"/>
    <w:rsid w:val="00063176"/>
    <w:rsid w:val="00065CC4"/>
    <w:rsid w:val="0006713D"/>
    <w:rsid w:val="00070B1A"/>
    <w:rsid w:val="00071282"/>
    <w:rsid w:val="00072422"/>
    <w:rsid w:val="00075F4C"/>
    <w:rsid w:val="00077D69"/>
    <w:rsid w:val="00081669"/>
    <w:rsid w:val="000827CB"/>
    <w:rsid w:val="00085B1E"/>
    <w:rsid w:val="00090193"/>
    <w:rsid w:val="000903EB"/>
    <w:rsid w:val="000912E9"/>
    <w:rsid w:val="00091A9D"/>
    <w:rsid w:val="00093809"/>
    <w:rsid w:val="00093D31"/>
    <w:rsid w:val="00095565"/>
    <w:rsid w:val="00095B70"/>
    <w:rsid w:val="00096143"/>
    <w:rsid w:val="000A04F6"/>
    <w:rsid w:val="000A1B19"/>
    <w:rsid w:val="000A2C31"/>
    <w:rsid w:val="000A2CE2"/>
    <w:rsid w:val="000A627A"/>
    <w:rsid w:val="000A730E"/>
    <w:rsid w:val="000B0131"/>
    <w:rsid w:val="000B0A66"/>
    <w:rsid w:val="000B19D9"/>
    <w:rsid w:val="000B335E"/>
    <w:rsid w:val="000B4983"/>
    <w:rsid w:val="000B4C20"/>
    <w:rsid w:val="000B4D94"/>
    <w:rsid w:val="000C095D"/>
    <w:rsid w:val="000C3671"/>
    <w:rsid w:val="000C5D13"/>
    <w:rsid w:val="000C6276"/>
    <w:rsid w:val="000D1A65"/>
    <w:rsid w:val="000D3754"/>
    <w:rsid w:val="000D63FA"/>
    <w:rsid w:val="000D7243"/>
    <w:rsid w:val="000D7687"/>
    <w:rsid w:val="000E2C2E"/>
    <w:rsid w:val="000E3F18"/>
    <w:rsid w:val="000E5DD9"/>
    <w:rsid w:val="000E60EC"/>
    <w:rsid w:val="000E7935"/>
    <w:rsid w:val="000F0164"/>
    <w:rsid w:val="000F10C2"/>
    <w:rsid w:val="000F30EC"/>
    <w:rsid w:val="000F3218"/>
    <w:rsid w:val="000F410D"/>
    <w:rsid w:val="000F4D13"/>
    <w:rsid w:val="000F57B8"/>
    <w:rsid w:val="00100A4D"/>
    <w:rsid w:val="00100E9E"/>
    <w:rsid w:val="00101752"/>
    <w:rsid w:val="00104506"/>
    <w:rsid w:val="00104ED4"/>
    <w:rsid w:val="001058C5"/>
    <w:rsid w:val="00106206"/>
    <w:rsid w:val="001077E7"/>
    <w:rsid w:val="001078A4"/>
    <w:rsid w:val="0010796E"/>
    <w:rsid w:val="0011021B"/>
    <w:rsid w:val="00112977"/>
    <w:rsid w:val="00112F99"/>
    <w:rsid w:val="0011300B"/>
    <w:rsid w:val="00113D06"/>
    <w:rsid w:val="00116942"/>
    <w:rsid w:val="00122733"/>
    <w:rsid w:val="00122E88"/>
    <w:rsid w:val="00122FBA"/>
    <w:rsid w:val="00123E19"/>
    <w:rsid w:val="00124CAB"/>
    <w:rsid w:val="00124ED0"/>
    <w:rsid w:val="00125C97"/>
    <w:rsid w:val="00127B63"/>
    <w:rsid w:val="001312ED"/>
    <w:rsid w:val="00131ADD"/>
    <w:rsid w:val="00133F14"/>
    <w:rsid w:val="00136480"/>
    <w:rsid w:val="00136528"/>
    <w:rsid w:val="0013682A"/>
    <w:rsid w:val="00136D1F"/>
    <w:rsid w:val="00140474"/>
    <w:rsid w:val="00141E5D"/>
    <w:rsid w:val="00143499"/>
    <w:rsid w:val="00144BA6"/>
    <w:rsid w:val="001461B0"/>
    <w:rsid w:val="0014623F"/>
    <w:rsid w:val="001463B2"/>
    <w:rsid w:val="00150B41"/>
    <w:rsid w:val="00150C50"/>
    <w:rsid w:val="00151D06"/>
    <w:rsid w:val="0015271F"/>
    <w:rsid w:val="001531A8"/>
    <w:rsid w:val="00153699"/>
    <w:rsid w:val="00154C67"/>
    <w:rsid w:val="001564E6"/>
    <w:rsid w:val="001573A9"/>
    <w:rsid w:val="00160434"/>
    <w:rsid w:val="0016048F"/>
    <w:rsid w:val="001637A7"/>
    <w:rsid w:val="00163FCF"/>
    <w:rsid w:val="001642A1"/>
    <w:rsid w:val="00164B5B"/>
    <w:rsid w:val="00170F12"/>
    <w:rsid w:val="00171AA3"/>
    <w:rsid w:val="001760A6"/>
    <w:rsid w:val="0017616F"/>
    <w:rsid w:val="00176180"/>
    <w:rsid w:val="00176F0F"/>
    <w:rsid w:val="001820BA"/>
    <w:rsid w:val="00182F15"/>
    <w:rsid w:val="00183305"/>
    <w:rsid w:val="00184C8C"/>
    <w:rsid w:val="001851CD"/>
    <w:rsid w:val="00186E55"/>
    <w:rsid w:val="00187CEE"/>
    <w:rsid w:val="00190026"/>
    <w:rsid w:val="00190703"/>
    <w:rsid w:val="0019238C"/>
    <w:rsid w:val="00193254"/>
    <w:rsid w:val="001939E3"/>
    <w:rsid w:val="001962DE"/>
    <w:rsid w:val="00197C75"/>
    <w:rsid w:val="001A1D8D"/>
    <w:rsid w:val="001A42E2"/>
    <w:rsid w:val="001A4659"/>
    <w:rsid w:val="001A5131"/>
    <w:rsid w:val="001A7F29"/>
    <w:rsid w:val="001B3695"/>
    <w:rsid w:val="001B4730"/>
    <w:rsid w:val="001B754B"/>
    <w:rsid w:val="001B7ACC"/>
    <w:rsid w:val="001B7DF8"/>
    <w:rsid w:val="001C08E6"/>
    <w:rsid w:val="001C373C"/>
    <w:rsid w:val="001C53BF"/>
    <w:rsid w:val="001C5537"/>
    <w:rsid w:val="001D05AD"/>
    <w:rsid w:val="001D1171"/>
    <w:rsid w:val="001D4A82"/>
    <w:rsid w:val="001E2E17"/>
    <w:rsid w:val="001E61EC"/>
    <w:rsid w:val="001E6C2C"/>
    <w:rsid w:val="001E735C"/>
    <w:rsid w:val="001E75F6"/>
    <w:rsid w:val="001F0B29"/>
    <w:rsid w:val="001F1585"/>
    <w:rsid w:val="001F6505"/>
    <w:rsid w:val="001F6B00"/>
    <w:rsid w:val="001F760E"/>
    <w:rsid w:val="0020176C"/>
    <w:rsid w:val="00201BFA"/>
    <w:rsid w:val="002057A7"/>
    <w:rsid w:val="002061A3"/>
    <w:rsid w:val="00206DD6"/>
    <w:rsid w:val="00207057"/>
    <w:rsid w:val="00207890"/>
    <w:rsid w:val="002104E3"/>
    <w:rsid w:val="0021055F"/>
    <w:rsid w:val="00212A30"/>
    <w:rsid w:val="00221383"/>
    <w:rsid w:val="00221491"/>
    <w:rsid w:val="0022261D"/>
    <w:rsid w:val="00222A48"/>
    <w:rsid w:val="00222D8C"/>
    <w:rsid w:val="00223E4B"/>
    <w:rsid w:val="00224A2D"/>
    <w:rsid w:val="002273FE"/>
    <w:rsid w:val="002325FD"/>
    <w:rsid w:val="002334FE"/>
    <w:rsid w:val="00233985"/>
    <w:rsid w:val="00234A21"/>
    <w:rsid w:val="002370FC"/>
    <w:rsid w:val="00237485"/>
    <w:rsid w:val="002403C6"/>
    <w:rsid w:val="00241BB5"/>
    <w:rsid w:val="00241F35"/>
    <w:rsid w:val="00244639"/>
    <w:rsid w:val="00247FAB"/>
    <w:rsid w:val="00250EEC"/>
    <w:rsid w:val="00253DA9"/>
    <w:rsid w:val="00253FA9"/>
    <w:rsid w:val="002565F1"/>
    <w:rsid w:val="002573B0"/>
    <w:rsid w:val="002655FC"/>
    <w:rsid w:val="00270CE6"/>
    <w:rsid w:val="00271335"/>
    <w:rsid w:val="00271BE0"/>
    <w:rsid w:val="002729C8"/>
    <w:rsid w:val="00272E40"/>
    <w:rsid w:val="002837F7"/>
    <w:rsid w:val="002838D0"/>
    <w:rsid w:val="00283C30"/>
    <w:rsid w:val="002850AD"/>
    <w:rsid w:val="00286F2B"/>
    <w:rsid w:val="00287E9D"/>
    <w:rsid w:val="0029026E"/>
    <w:rsid w:val="00290592"/>
    <w:rsid w:val="00290D5D"/>
    <w:rsid w:val="002920A7"/>
    <w:rsid w:val="00292DA2"/>
    <w:rsid w:val="0029555F"/>
    <w:rsid w:val="002968DE"/>
    <w:rsid w:val="002975F5"/>
    <w:rsid w:val="002A0584"/>
    <w:rsid w:val="002A17B3"/>
    <w:rsid w:val="002A1CEC"/>
    <w:rsid w:val="002A2CD6"/>
    <w:rsid w:val="002A304A"/>
    <w:rsid w:val="002A3D54"/>
    <w:rsid w:val="002A5FE8"/>
    <w:rsid w:val="002A6D50"/>
    <w:rsid w:val="002A7B38"/>
    <w:rsid w:val="002B1C68"/>
    <w:rsid w:val="002B2ACE"/>
    <w:rsid w:val="002B367A"/>
    <w:rsid w:val="002B3A87"/>
    <w:rsid w:val="002B4684"/>
    <w:rsid w:val="002B642B"/>
    <w:rsid w:val="002B654A"/>
    <w:rsid w:val="002B69D4"/>
    <w:rsid w:val="002B6D2A"/>
    <w:rsid w:val="002C22AA"/>
    <w:rsid w:val="002C2A44"/>
    <w:rsid w:val="002C4007"/>
    <w:rsid w:val="002C4117"/>
    <w:rsid w:val="002C54F1"/>
    <w:rsid w:val="002C7652"/>
    <w:rsid w:val="002C7661"/>
    <w:rsid w:val="002D0420"/>
    <w:rsid w:val="002D07C3"/>
    <w:rsid w:val="002D0C91"/>
    <w:rsid w:val="002D3808"/>
    <w:rsid w:val="002D51B5"/>
    <w:rsid w:val="002D787B"/>
    <w:rsid w:val="002E0079"/>
    <w:rsid w:val="002E1147"/>
    <w:rsid w:val="002E2576"/>
    <w:rsid w:val="002E2772"/>
    <w:rsid w:val="002E2A9C"/>
    <w:rsid w:val="002E55B6"/>
    <w:rsid w:val="002E5690"/>
    <w:rsid w:val="002E5789"/>
    <w:rsid w:val="002F08C8"/>
    <w:rsid w:val="002F0C3E"/>
    <w:rsid w:val="002F15B1"/>
    <w:rsid w:val="002F4F8E"/>
    <w:rsid w:val="002F595B"/>
    <w:rsid w:val="002F5C90"/>
    <w:rsid w:val="002F69E1"/>
    <w:rsid w:val="002F72AF"/>
    <w:rsid w:val="002F7AE4"/>
    <w:rsid w:val="00300336"/>
    <w:rsid w:val="00300BFC"/>
    <w:rsid w:val="00302175"/>
    <w:rsid w:val="00304B2A"/>
    <w:rsid w:val="00304C6A"/>
    <w:rsid w:val="00305930"/>
    <w:rsid w:val="00305F8B"/>
    <w:rsid w:val="0030600F"/>
    <w:rsid w:val="00306E16"/>
    <w:rsid w:val="00311D10"/>
    <w:rsid w:val="00311FB2"/>
    <w:rsid w:val="0031400E"/>
    <w:rsid w:val="00315A43"/>
    <w:rsid w:val="0031659A"/>
    <w:rsid w:val="00316D63"/>
    <w:rsid w:val="003170D5"/>
    <w:rsid w:val="00317C28"/>
    <w:rsid w:val="0032002D"/>
    <w:rsid w:val="003249AA"/>
    <w:rsid w:val="003250E7"/>
    <w:rsid w:val="00325A7E"/>
    <w:rsid w:val="00327990"/>
    <w:rsid w:val="003302B3"/>
    <w:rsid w:val="00330C0C"/>
    <w:rsid w:val="00331DC7"/>
    <w:rsid w:val="003338AB"/>
    <w:rsid w:val="00333E87"/>
    <w:rsid w:val="00334CAE"/>
    <w:rsid w:val="00335392"/>
    <w:rsid w:val="0033732F"/>
    <w:rsid w:val="00337868"/>
    <w:rsid w:val="00340B12"/>
    <w:rsid w:val="00340E2B"/>
    <w:rsid w:val="0034330E"/>
    <w:rsid w:val="0034455B"/>
    <w:rsid w:val="00352AAD"/>
    <w:rsid w:val="00353B27"/>
    <w:rsid w:val="00355585"/>
    <w:rsid w:val="00356DB7"/>
    <w:rsid w:val="00357299"/>
    <w:rsid w:val="00357804"/>
    <w:rsid w:val="00357AE8"/>
    <w:rsid w:val="00362DC4"/>
    <w:rsid w:val="00362F03"/>
    <w:rsid w:val="00363115"/>
    <w:rsid w:val="003651DC"/>
    <w:rsid w:val="003666DC"/>
    <w:rsid w:val="00370AF5"/>
    <w:rsid w:val="00371468"/>
    <w:rsid w:val="00371A5C"/>
    <w:rsid w:val="003722CE"/>
    <w:rsid w:val="003746BD"/>
    <w:rsid w:val="0037480E"/>
    <w:rsid w:val="00375F58"/>
    <w:rsid w:val="00377208"/>
    <w:rsid w:val="00377BEF"/>
    <w:rsid w:val="00380748"/>
    <w:rsid w:val="00380B25"/>
    <w:rsid w:val="00380D98"/>
    <w:rsid w:val="00381CFC"/>
    <w:rsid w:val="00383D6D"/>
    <w:rsid w:val="00384CCB"/>
    <w:rsid w:val="00391370"/>
    <w:rsid w:val="00391473"/>
    <w:rsid w:val="003919C8"/>
    <w:rsid w:val="00391A9A"/>
    <w:rsid w:val="00391B19"/>
    <w:rsid w:val="00392390"/>
    <w:rsid w:val="00392A83"/>
    <w:rsid w:val="00393134"/>
    <w:rsid w:val="003942C5"/>
    <w:rsid w:val="00395275"/>
    <w:rsid w:val="00395B7F"/>
    <w:rsid w:val="00395BA3"/>
    <w:rsid w:val="003969CF"/>
    <w:rsid w:val="003A05B4"/>
    <w:rsid w:val="003A44BA"/>
    <w:rsid w:val="003A4585"/>
    <w:rsid w:val="003A52EC"/>
    <w:rsid w:val="003A592A"/>
    <w:rsid w:val="003A5B2A"/>
    <w:rsid w:val="003B04B1"/>
    <w:rsid w:val="003B1246"/>
    <w:rsid w:val="003B14E5"/>
    <w:rsid w:val="003B1B43"/>
    <w:rsid w:val="003B31CB"/>
    <w:rsid w:val="003B3B40"/>
    <w:rsid w:val="003B6BD2"/>
    <w:rsid w:val="003C1EBC"/>
    <w:rsid w:val="003C2734"/>
    <w:rsid w:val="003C2AF7"/>
    <w:rsid w:val="003C2E94"/>
    <w:rsid w:val="003C3B6C"/>
    <w:rsid w:val="003C4A29"/>
    <w:rsid w:val="003C6B01"/>
    <w:rsid w:val="003D304D"/>
    <w:rsid w:val="003D4D68"/>
    <w:rsid w:val="003D4E47"/>
    <w:rsid w:val="003D5255"/>
    <w:rsid w:val="003D57DC"/>
    <w:rsid w:val="003D7167"/>
    <w:rsid w:val="003E0745"/>
    <w:rsid w:val="003E08B5"/>
    <w:rsid w:val="003E300F"/>
    <w:rsid w:val="003E3EA1"/>
    <w:rsid w:val="003E6A8E"/>
    <w:rsid w:val="003E7DA4"/>
    <w:rsid w:val="003F0479"/>
    <w:rsid w:val="003F2FB4"/>
    <w:rsid w:val="003F4160"/>
    <w:rsid w:val="003F44C8"/>
    <w:rsid w:val="003F5986"/>
    <w:rsid w:val="00400430"/>
    <w:rsid w:val="00401158"/>
    <w:rsid w:val="00402B4E"/>
    <w:rsid w:val="004062D6"/>
    <w:rsid w:val="004068CB"/>
    <w:rsid w:val="00407D99"/>
    <w:rsid w:val="00410E07"/>
    <w:rsid w:val="004113CC"/>
    <w:rsid w:val="00412A72"/>
    <w:rsid w:val="00412F9A"/>
    <w:rsid w:val="004134F0"/>
    <w:rsid w:val="004140EE"/>
    <w:rsid w:val="00415670"/>
    <w:rsid w:val="00415BBE"/>
    <w:rsid w:val="00416F79"/>
    <w:rsid w:val="00422FAD"/>
    <w:rsid w:val="00423175"/>
    <w:rsid w:val="00423941"/>
    <w:rsid w:val="0042460F"/>
    <w:rsid w:val="00424A68"/>
    <w:rsid w:val="00427778"/>
    <w:rsid w:val="00427E83"/>
    <w:rsid w:val="00430810"/>
    <w:rsid w:val="0043102F"/>
    <w:rsid w:val="00432171"/>
    <w:rsid w:val="004330FB"/>
    <w:rsid w:val="00433F2E"/>
    <w:rsid w:val="0043469F"/>
    <w:rsid w:val="00434C38"/>
    <w:rsid w:val="004356A1"/>
    <w:rsid w:val="0043641F"/>
    <w:rsid w:val="00436673"/>
    <w:rsid w:val="00436DAC"/>
    <w:rsid w:val="00437DDE"/>
    <w:rsid w:val="00443942"/>
    <w:rsid w:val="004462D2"/>
    <w:rsid w:val="0044736A"/>
    <w:rsid w:val="0044754A"/>
    <w:rsid w:val="004502B6"/>
    <w:rsid w:val="004505EE"/>
    <w:rsid w:val="00450FAA"/>
    <w:rsid w:val="00451B56"/>
    <w:rsid w:val="00452290"/>
    <w:rsid w:val="00454F0B"/>
    <w:rsid w:val="00455587"/>
    <w:rsid w:val="004558FB"/>
    <w:rsid w:val="00455ECB"/>
    <w:rsid w:val="004575C3"/>
    <w:rsid w:val="0046030D"/>
    <w:rsid w:val="004605E9"/>
    <w:rsid w:val="0046151A"/>
    <w:rsid w:val="004625A9"/>
    <w:rsid w:val="004637E6"/>
    <w:rsid w:val="00463949"/>
    <w:rsid w:val="00464A2E"/>
    <w:rsid w:val="00464CDE"/>
    <w:rsid w:val="00464D53"/>
    <w:rsid w:val="00465896"/>
    <w:rsid w:val="00470910"/>
    <w:rsid w:val="00471757"/>
    <w:rsid w:val="00471918"/>
    <w:rsid w:val="0047241F"/>
    <w:rsid w:val="0047612F"/>
    <w:rsid w:val="00476E79"/>
    <w:rsid w:val="00480216"/>
    <w:rsid w:val="004802D8"/>
    <w:rsid w:val="004829D6"/>
    <w:rsid w:val="004838C7"/>
    <w:rsid w:val="004877B4"/>
    <w:rsid w:val="004878CE"/>
    <w:rsid w:val="00487F42"/>
    <w:rsid w:val="004907D3"/>
    <w:rsid w:val="00491B85"/>
    <w:rsid w:val="0049288B"/>
    <w:rsid w:val="0049321D"/>
    <w:rsid w:val="00497CE5"/>
    <w:rsid w:val="004A054B"/>
    <w:rsid w:val="004A2E56"/>
    <w:rsid w:val="004A5B99"/>
    <w:rsid w:val="004A7B78"/>
    <w:rsid w:val="004B0AE3"/>
    <w:rsid w:val="004B1560"/>
    <w:rsid w:val="004B795D"/>
    <w:rsid w:val="004B7A34"/>
    <w:rsid w:val="004C1E71"/>
    <w:rsid w:val="004C3A4A"/>
    <w:rsid w:val="004C40AF"/>
    <w:rsid w:val="004C4581"/>
    <w:rsid w:val="004C4E1E"/>
    <w:rsid w:val="004C4E23"/>
    <w:rsid w:val="004C5D0B"/>
    <w:rsid w:val="004C5E02"/>
    <w:rsid w:val="004C68D4"/>
    <w:rsid w:val="004C7488"/>
    <w:rsid w:val="004D03D0"/>
    <w:rsid w:val="004D09A0"/>
    <w:rsid w:val="004D2626"/>
    <w:rsid w:val="004D29F7"/>
    <w:rsid w:val="004D360F"/>
    <w:rsid w:val="004D4708"/>
    <w:rsid w:val="004D4BEB"/>
    <w:rsid w:val="004D5191"/>
    <w:rsid w:val="004D7369"/>
    <w:rsid w:val="004E4C99"/>
    <w:rsid w:val="004E51CC"/>
    <w:rsid w:val="004E5CC4"/>
    <w:rsid w:val="004E79B2"/>
    <w:rsid w:val="004F1BFF"/>
    <w:rsid w:val="004F2775"/>
    <w:rsid w:val="004F2889"/>
    <w:rsid w:val="004F45C5"/>
    <w:rsid w:val="004F4FC5"/>
    <w:rsid w:val="004F6BDB"/>
    <w:rsid w:val="004F7749"/>
    <w:rsid w:val="004F7822"/>
    <w:rsid w:val="00500E5E"/>
    <w:rsid w:val="00501D79"/>
    <w:rsid w:val="00502947"/>
    <w:rsid w:val="00503FB9"/>
    <w:rsid w:val="005047AC"/>
    <w:rsid w:val="00505C6F"/>
    <w:rsid w:val="00506303"/>
    <w:rsid w:val="00506B22"/>
    <w:rsid w:val="00506D78"/>
    <w:rsid w:val="005078C4"/>
    <w:rsid w:val="00510B73"/>
    <w:rsid w:val="00511014"/>
    <w:rsid w:val="005159F7"/>
    <w:rsid w:val="00516515"/>
    <w:rsid w:val="005165C7"/>
    <w:rsid w:val="00517077"/>
    <w:rsid w:val="005226BD"/>
    <w:rsid w:val="0052353D"/>
    <w:rsid w:val="0052378D"/>
    <w:rsid w:val="005245D8"/>
    <w:rsid w:val="00524F53"/>
    <w:rsid w:val="00527504"/>
    <w:rsid w:val="0052758E"/>
    <w:rsid w:val="00530FDA"/>
    <w:rsid w:val="00531035"/>
    <w:rsid w:val="005323BB"/>
    <w:rsid w:val="00532493"/>
    <w:rsid w:val="00532D6B"/>
    <w:rsid w:val="0053565C"/>
    <w:rsid w:val="00535A36"/>
    <w:rsid w:val="005361F8"/>
    <w:rsid w:val="0053683E"/>
    <w:rsid w:val="0054086A"/>
    <w:rsid w:val="0054123D"/>
    <w:rsid w:val="00541DE5"/>
    <w:rsid w:val="00544C8D"/>
    <w:rsid w:val="00545F6B"/>
    <w:rsid w:val="005501A6"/>
    <w:rsid w:val="00550F7E"/>
    <w:rsid w:val="0055102F"/>
    <w:rsid w:val="00553694"/>
    <w:rsid w:val="0055582D"/>
    <w:rsid w:val="00556284"/>
    <w:rsid w:val="00556EA1"/>
    <w:rsid w:val="0055764F"/>
    <w:rsid w:val="00557E6B"/>
    <w:rsid w:val="00560919"/>
    <w:rsid w:val="00561FBD"/>
    <w:rsid w:val="00563E0F"/>
    <w:rsid w:val="00563F8E"/>
    <w:rsid w:val="005645E2"/>
    <w:rsid w:val="00565741"/>
    <w:rsid w:val="0057041D"/>
    <w:rsid w:val="0057047B"/>
    <w:rsid w:val="005705D8"/>
    <w:rsid w:val="005709E3"/>
    <w:rsid w:val="00572297"/>
    <w:rsid w:val="005747D2"/>
    <w:rsid w:val="00575108"/>
    <w:rsid w:val="00575519"/>
    <w:rsid w:val="005765FC"/>
    <w:rsid w:val="0057779B"/>
    <w:rsid w:val="00577A9A"/>
    <w:rsid w:val="005844A8"/>
    <w:rsid w:val="0058666F"/>
    <w:rsid w:val="00590376"/>
    <w:rsid w:val="00591A83"/>
    <w:rsid w:val="0059202E"/>
    <w:rsid w:val="00593D30"/>
    <w:rsid w:val="005945D8"/>
    <w:rsid w:val="005952DA"/>
    <w:rsid w:val="00595A70"/>
    <w:rsid w:val="00595AC7"/>
    <w:rsid w:val="00596570"/>
    <w:rsid w:val="00596932"/>
    <w:rsid w:val="005A0AC8"/>
    <w:rsid w:val="005A1AD8"/>
    <w:rsid w:val="005A2D3A"/>
    <w:rsid w:val="005A3001"/>
    <w:rsid w:val="005A6240"/>
    <w:rsid w:val="005A7427"/>
    <w:rsid w:val="005B1400"/>
    <w:rsid w:val="005B2709"/>
    <w:rsid w:val="005B4B01"/>
    <w:rsid w:val="005B7110"/>
    <w:rsid w:val="005B746A"/>
    <w:rsid w:val="005C0D1E"/>
    <w:rsid w:val="005C30A6"/>
    <w:rsid w:val="005C46CE"/>
    <w:rsid w:val="005C543B"/>
    <w:rsid w:val="005C59E2"/>
    <w:rsid w:val="005D1525"/>
    <w:rsid w:val="005D41A1"/>
    <w:rsid w:val="005D45D2"/>
    <w:rsid w:val="005D6468"/>
    <w:rsid w:val="005E261C"/>
    <w:rsid w:val="005E2730"/>
    <w:rsid w:val="005E3154"/>
    <w:rsid w:val="005E31D8"/>
    <w:rsid w:val="005E4D0A"/>
    <w:rsid w:val="005E7ED8"/>
    <w:rsid w:val="005F03F1"/>
    <w:rsid w:val="005F0F3F"/>
    <w:rsid w:val="005F250D"/>
    <w:rsid w:val="005F2951"/>
    <w:rsid w:val="005F6117"/>
    <w:rsid w:val="005F6515"/>
    <w:rsid w:val="005F7128"/>
    <w:rsid w:val="00602F12"/>
    <w:rsid w:val="006036E9"/>
    <w:rsid w:val="00603C04"/>
    <w:rsid w:val="00604FA2"/>
    <w:rsid w:val="006103DC"/>
    <w:rsid w:val="00610CD8"/>
    <w:rsid w:val="00611564"/>
    <w:rsid w:val="00611A89"/>
    <w:rsid w:val="00612092"/>
    <w:rsid w:val="00612FA0"/>
    <w:rsid w:val="0061409E"/>
    <w:rsid w:val="00617B5C"/>
    <w:rsid w:val="0062218C"/>
    <w:rsid w:val="0062313F"/>
    <w:rsid w:val="00623F12"/>
    <w:rsid w:val="00630C71"/>
    <w:rsid w:val="006314BB"/>
    <w:rsid w:val="006315B7"/>
    <w:rsid w:val="00634E7B"/>
    <w:rsid w:val="006365D7"/>
    <w:rsid w:val="006365EA"/>
    <w:rsid w:val="006417F7"/>
    <w:rsid w:val="0064185A"/>
    <w:rsid w:val="00641B99"/>
    <w:rsid w:val="00642A39"/>
    <w:rsid w:val="00644838"/>
    <w:rsid w:val="00645033"/>
    <w:rsid w:val="00646F2B"/>
    <w:rsid w:val="00652D03"/>
    <w:rsid w:val="00652E06"/>
    <w:rsid w:val="00653773"/>
    <w:rsid w:val="00655DC0"/>
    <w:rsid w:val="0065639C"/>
    <w:rsid w:val="006606C9"/>
    <w:rsid w:val="00660D5E"/>
    <w:rsid w:val="00662E76"/>
    <w:rsid w:val="00666059"/>
    <w:rsid w:val="00672C59"/>
    <w:rsid w:val="006734BF"/>
    <w:rsid w:val="00673A38"/>
    <w:rsid w:val="006743E0"/>
    <w:rsid w:val="0067668D"/>
    <w:rsid w:val="006805CF"/>
    <w:rsid w:val="00681AE0"/>
    <w:rsid w:val="00682554"/>
    <w:rsid w:val="006828E1"/>
    <w:rsid w:val="00682C2D"/>
    <w:rsid w:val="00683207"/>
    <w:rsid w:val="00684013"/>
    <w:rsid w:val="00684C71"/>
    <w:rsid w:val="00685409"/>
    <w:rsid w:val="0068554C"/>
    <w:rsid w:val="00687964"/>
    <w:rsid w:val="0069077F"/>
    <w:rsid w:val="00691A7F"/>
    <w:rsid w:val="00692256"/>
    <w:rsid w:val="00692259"/>
    <w:rsid w:val="00692E47"/>
    <w:rsid w:val="00694EDC"/>
    <w:rsid w:val="006962F1"/>
    <w:rsid w:val="006968D4"/>
    <w:rsid w:val="00696980"/>
    <w:rsid w:val="00697A03"/>
    <w:rsid w:val="006A0F50"/>
    <w:rsid w:val="006A349B"/>
    <w:rsid w:val="006A35B7"/>
    <w:rsid w:val="006A365E"/>
    <w:rsid w:val="006A4FE1"/>
    <w:rsid w:val="006A6C8C"/>
    <w:rsid w:val="006B34B4"/>
    <w:rsid w:val="006B5635"/>
    <w:rsid w:val="006C21E0"/>
    <w:rsid w:val="006C3A67"/>
    <w:rsid w:val="006C5784"/>
    <w:rsid w:val="006C679E"/>
    <w:rsid w:val="006C6846"/>
    <w:rsid w:val="006D0622"/>
    <w:rsid w:val="006D2268"/>
    <w:rsid w:val="006D2417"/>
    <w:rsid w:val="006D28B1"/>
    <w:rsid w:val="006D3B12"/>
    <w:rsid w:val="006D4E91"/>
    <w:rsid w:val="006D57F8"/>
    <w:rsid w:val="006D6340"/>
    <w:rsid w:val="006D638E"/>
    <w:rsid w:val="006D6832"/>
    <w:rsid w:val="006D689F"/>
    <w:rsid w:val="006E3FB8"/>
    <w:rsid w:val="006E448D"/>
    <w:rsid w:val="006F1591"/>
    <w:rsid w:val="006F27E1"/>
    <w:rsid w:val="006F2F3E"/>
    <w:rsid w:val="006F35AB"/>
    <w:rsid w:val="006F6ECA"/>
    <w:rsid w:val="006F6F70"/>
    <w:rsid w:val="006F7575"/>
    <w:rsid w:val="006F7677"/>
    <w:rsid w:val="007012AF"/>
    <w:rsid w:val="00701899"/>
    <w:rsid w:val="00701A2F"/>
    <w:rsid w:val="00702AA9"/>
    <w:rsid w:val="007037CF"/>
    <w:rsid w:val="00704376"/>
    <w:rsid w:val="00704E8D"/>
    <w:rsid w:val="007105D2"/>
    <w:rsid w:val="007116AC"/>
    <w:rsid w:val="00712B2E"/>
    <w:rsid w:val="00713927"/>
    <w:rsid w:val="0071445D"/>
    <w:rsid w:val="00714B09"/>
    <w:rsid w:val="00715A21"/>
    <w:rsid w:val="00721249"/>
    <w:rsid w:val="007222A2"/>
    <w:rsid w:val="007226B3"/>
    <w:rsid w:val="00723FB9"/>
    <w:rsid w:val="00724681"/>
    <w:rsid w:val="00724B6F"/>
    <w:rsid w:val="0072547A"/>
    <w:rsid w:val="00727187"/>
    <w:rsid w:val="00730508"/>
    <w:rsid w:val="007313B7"/>
    <w:rsid w:val="00731729"/>
    <w:rsid w:val="00732E0B"/>
    <w:rsid w:val="00733046"/>
    <w:rsid w:val="00733DE0"/>
    <w:rsid w:val="0073526E"/>
    <w:rsid w:val="00736F2A"/>
    <w:rsid w:val="00740B18"/>
    <w:rsid w:val="00741434"/>
    <w:rsid w:val="007445F3"/>
    <w:rsid w:val="007469F3"/>
    <w:rsid w:val="007508D6"/>
    <w:rsid w:val="00750E33"/>
    <w:rsid w:val="007513ED"/>
    <w:rsid w:val="00751C35"/>
    <w:rsid w:val="00753BAC"/>
    <w:rsid w:val="00753C90"/>
    <w:rsid w:val="00757CB2"/>
    <w:rsid w:val="00757CEF"/>
    <w:rsid w:val="00764BFA"/>
    <w:rsid w:val="00765AD3"/>
    <w:rsid w:val="007702AF"/>
    <w:rsid w:val="00770606"/>
    <w:rsid w:val="00770741"/>
    <w:rsid w:val="007710E8"/>
    <w:rsid w:val="007713C7"/>
    <w:rsid w:val="007713F9"/>
    <w:rsid w:val="007717B3"/>
    <w:rsid w:val="007722A0"/>
    <w:rsid w:val="00773E11"/>
    <w:rsid w:val="0077438A"/>
    <w:rsid w:val="007746B9"/>
    <w:rsid w:val="00775ACB"/>
    <w:rsid w:val="0078137A"/>
    <w:rsid w:val="00781ABA"/>
    <w:rsid w:val="00781C49"/>
    <w:rsid w:val="007823B9"/>
    <w:rsid w:val="00784CA0"/>
    <w:rsid w:val="0078510B"/>
    <w:rsid w:val="00785195"/>
    <w:rsid w:val="0078567F"/>
    <w:rsid w:val="00785A24"/>
    <w:rsid w:val="007860DF"/>
    <w:rsid w:val="007862D8"/>
    <w:rsid w:val="007907B7"/>
    <w:rsid w:val="0079133B"/>
    <w:rsid w:val="00792532"/>
    <w:rsid w:val="0079373E"/>
    <w:rsid w:val="0079396C"/>
    <w:rsid w:val="0079669E"/>
    <w:rsid w:val="00796900"/>
    <w:rsid w:val="007A03B7"/>
    <w:rsid w:val="007A06CA"/>
    <w:rsid w:val="007A0C28"/>
    <w:rsid w:val="007A128A"/>
    <w:rsid w:val="007A1DCA"/>
    <w:rsid w:val="007A1F9B"/>
    <w:rsid w:val="007A220E"/>
    <w:rsid w:val="007A30E1"/>
    <w:rsid w:val="007A4163"/>
    <w:rsid w:val="007A5735"/>
    <w:rsid w:val="007A5A0B"/>
    <w:rsid w:val="007A5D44"/>
    <w:rsid w:val="007A6ED0"/>
    <w:rsid w:val="007A75F0"/>
    <w:rsid w:val="007A7967"/>
    <w:rsid w:val="007B1DDB"/>
    <w:rsid w:val="007B2FF7"/>
    <w:rsid w:val="007B50CE"/>
    <w:rsid w:val="007B5B0D"/>
    <w:rsid w:val="007B669F"/>
    <w:rsid w:val="007B6C07"/>
    <w:rsid w:val="007C15F2"/>
    <w:rsid w:val="007C24D9"/>
    <w:rsid w:val="007C2AD7"/>
    <w:rsid w:val="007C3A54"/>
    <w:rsid w:val="007C3BC5"/>
    <w:rsid w:val="007C4080"/>
    <w:rsid w:val="007D061F"/>
    <w:rsid w:val="007E0569"/>
    <w:rsid w:val="007E21C5"/>
    <w:rsid w:val="007E2CE2"/>
    <w:rsid w:val="007E4216"/>
    <w:rsid w:val="007E470C"/>
    <w:rsid w:val="007E546D"/>
    <w:rsid w:val="007E5BCC"/>
    <w:rsid w:val="007E5D3A"/>
    <w:rsid w:val="007E78D1"/>
    <w:rsid w:val="007E7DA2"/>
    <w:rsid w:val="007F085C"/>
    <w:rsid w:val="007F2922"/>
    <w:rsid w:val="007F2C7B"/>
    <w:rsid w:val="007F5E40"/>
    <w:rsid w:val="007F70C1"/>
    <w:rsid w:val="007F7F72"/>
    <w:rsid w:val="00800708"/>
    <w:rsid w:val="00801660"/>
    <w:rsid w:val="00801E45"/>
    <w:rsid w:val="00802346"/>
    <w:rsid w:val="00803259"/>
    <w:rsid w:val="00803F37"/>
    <w:rsid w:val="00804D2B"/>
    <w:rsid w:val="008060C2"/>
    <w:rsid w:val="008100D6"/>
    <w:rsid w:val="00811006"/>
    <w:rsid w:val="008112AF"/>
    <w:rsid w:val="00812CAB"/>
    <w:rsid w:val="00814A66"/>
    <w:rsid w:val="00815C35"/>
    <w:rsid w:val="008179E7"/>
    <w:rsid w:val="008217D1"/>
    <w:rsid w:val="00822389"/>
    <w:rsid w:val="0082491A"/>
    <w:rsid w:val="00826892"/>
    <w:rsid w:val="00830860"/>
    <w:rsid w:val="00831DDE"/>
    <w:rsid w:val="0083528A"/>
    <w:rsid w:val="00836F96"/>
    <w:rsid w:val="00837664"/>
    <w:rsid w:val="00840204"/>
    <w:rsid w:val="0084053C"/>
    <w:rsid w:val="00840A32"/>
    <w:rsid w:val="00842656"/>
    <w:rsid w:val="00843325"/>
    <w:rsid w:val="00844360"/>
    <w:rsid w:val="008448EA"/>
    <w:rsid w:val="00845C7D"/>
    <w:rsid w:val="00846893"/>
    <w:rsid w:val="00847BBA"/>
    <w:rsid w:val="00850865"/>
    <w:rsid w:val="008517A2"/>
    <w:rsid w:val="00851A6C"/>
    <w:rsid w:val="00852B34"/>
    <w:rsid w:val="00852D38"/>
    <w:rsid w:val="008546CC"/>
    <w:rsid w:val="0085476B"/>
    <w:rsid w:val="0085511E"/>
    <w:rsid w:val="00855863"/>
    <w:rsid w:val="0085751D"/>
    <w:rsid w:val="00861F44"/>
    <w:rsid w:val="0086459D"/>
    <w:rsid w:val="0086558B"/>
    <w:rsid w:val="00865D8A"/>
    <w:rsid w:val="00865DB2"/>
    <w:rsid w:val="00865EF6"/>
    <w:rsid w:val="008664F8"/>
    <w:rsid w:val="00866901"/>
    <w:rsid w:val="00872F21"/>
    <w:rsid w:val="0087340A"/>
    <w:rsid w:val="008750AD"/>
    <w:rsid w:val="008756AF"/>
    <w:rsid w:val="00875A06"/>
    <w:rsid w:val="00876087"/>
    <w:rsid w:val="00880CF4"/>
    <w:rsid w:val="00880E08"/>
    <w:rsid w:val="0088170C"/>
    <w:rsid w:val="0088190A"/>
    <w:rsid w:val="0088305A"/>
    <w:rsid w:val="00884DE1"/>
    <w:rsid w:val="00885CFB"/>
    <w:rsid w:val="008873E5"/>
    <w:rsid w:val="00887B4B"/>
    <w:rsid w:val="00890D9D"/>
    <w:rsid w:val="008916C5"/>
    <w:rsid w:val="0089229D"/>
    <w:rsid w:val="00892739"/>
    <w:rsid w:val="00893BC3"/>
    <w:rsid w:val="00896244"/>
    <w:rsid w:val="00896626"/>
    <w:rsid w:val="00896D93"/>
    <w:rsid w:val="00896F0B"/>
    <w:rsid w:val="008975E5"/>
    <w:rsid w:val="008A126E"/>
    <w:rsid w:val="008A1C57"/>
    <w:rsid w:val="008A2D91"/>
    <w:rsid w:val="008A524B"/>
    <w:rsid w:val="008A6213"/>
    <w:rsid w:val="008A71CB"/>
    <w:rsid w:val="008A7ACB"/>
    <w:rsid w:val="008B0C31"/>
    <w:rsid w:val="008B235E"/>
    <w:rsid w:val="008B36ED"/>
    <w:rsid w:val="008B37DD"/>
    <w:rsid w:val="008B4CA9"/>
    <w:rsid w:val="008C0BAC"/>
    <w:rsid w:val="008C0CDC"/>
    <w:rsid w:val="008C1914"/>
    <w:rsid w:val="008C3127"/>
    <w:rsid w:val="008C3421"/>
    <w:rsid w:val="008C3EE6"/>
    <w:rsid w:val="008C55B2"/>
    <w:rsid w:val="008C62ED"/>
    <w:rsid w:val="008C6A23"/>
    <w:rsid w:val="008C7361"/>
    <w:rsid w:val="008D11B8"/>
    <w:rsid w:val="008D1F41"/>
    <w:rsid w:val="008D2940"/>
    <w:rsid w:val="008D37AC"/>
    <w:rsid w:val="008D59A6"/>
    <w:rsid w:val="008E4859"/>
    <w:rsid w:val="008E5108"/>
    <w:rsid w:val="008E634E"/>
    <w:rsid w:val="008E6D60"/>
    <w:rsid w:val="008E7915"/>
    <w:rsid w:val="008F2DDA"/>
    <w:rsid w:val="008F2FF4"/>
    <w:rsid w:val="008F40E6"/>
    <w:rsid w:val="008F460B"/>
    <w:rsid w:val="008F4AA4"/>
    <w:rsid w:val="008F5A23"/>
    <w:rsid w:val="008F5B8E"/>
    <w:rsid w:val="008F70D4"/>
    <w:rsid w:val="008F7A7E"/>
    <w:rsid w:val="00901D9E"/>
    <w:rsid w:val="00902460"/>
    <w:rsid w:val="009039FD"/>
    <w:rsid w:val="00903B02"/>
    <w:rsid w:val="0090479B"/>
    <w:rsid w:val="00907277"/>
    <w:rsid w:val="009105D1"/>
    <w:rsid w:val="0091154A"/>
    <w:rsid w:val="0091192F"/>
    <w:rsid w:val="009124CB"/>
    <w:rsid w:val="0091289E"/>
    <w:rsid w:val="009128C6"/>
    <w:rsid w:val="009133FA"/>
    <w:rsid w:val="00915002"/>
    <w:rsid w:val="00917714"/>
    <w:rsid w:val="0091781D"/>
    <w:rsid w:val="009238BF"/>
    <w:rsid w:val="009242C5"/>
    <w:rsid w:val="00924335"/>
    <w:rsid w:val="009257B0"/>
    <w:rsid w:val="00925C80"/>
    <w:rsid w:val="009265CB"/>
    <w:rsid w:val="00926B08"/>
    <w:rsid w:val="00930DB6"/>
    <w:rsid w:val="00933929"/>
    <w:rsid w:val="00937933"/>
    <w:rsid w:val="00937DC8"/>
    <w:rsid w:val="009414D5"/>
    <w:rsid w:val="0094231F"/>
    <w:rsid w:val="00942B19"/>
    <w:rsid w:val="0094304B"/>
    <w:rsid w:val="009444FE"/>
    <w:rsid w:val="00944C80"/>
    <w:rsid w:val="00944E2E"/>
    <w:rsid w:val="00944ED9"/>
    <w:rsid w:val="00945528"/>
    <w:rsid w:val="009461E0"/>
    <w:rsid w:val="0094661E"/>
    <w:rsid w:val="0095011D"/>
    <w:rsid w:val="0095016E"/>
    <w:rsid w:val="009517A6"/>
    <w:rsid w:val="00952456"/>
    <w:rsid w:val="009527A0"/>
    <w:rsid w:val="00954196"/>
    <w:rsid w:val="009544F4"/>
    <w:rsid w:val="00955EA2"/>
    <w:rsid w:val="0095627C"/>
    <w:rsid w:val="00957923"/>
    <w:rsid w:val="0096000B"/>
    <w:rsid w:val="0096126F"/>
    <w:rsid w:val="0096130D"/>
    <w:rsid w:val="009618A5"/>
    <w:rsid w:val="00962524"/>
    <w:rsid w:val="009625CC"/>
    <w:rsid w:val="00962A34"/>
    <w:rsid w:val="00963831"/>
    <w:rsid w:val="00966B3A"/>
    <w:rsid w:val="009673AF"/>
    <w:rsid w:val="00967411"/>
    <w:rsid w:val="00967BCB"/>
    <w:rsid w:val="00977A35"/>
    <w:rsid w:val="00982CCC"/>
    <w:rsid w:val="009849B9"/>
    <w:rsid w:val="00984DE9"/>
    <w:rsid w:val="00990304"/>
    <w:rsid w:val="00990636"/>
    <w:rsid w:val="0099148D"/>
    <w:rsid w:val="00993DD2"/>
    <w:rsid w:val="00995D4D"/>
    <w:rsid w:val="00995EDB"/>
    <w:rsid w:val="0099724D"/>
    <w:rsid w:val="00997FA8"/>
    <w:rsid w:val="009A3416"/>
    <w:rsid w:val="009A4C00"/>
    <w:rsid w:val="009A505A"/>
    <w:rsid w:val="009B2B9E"/>
    <w:rsid w:val="009B2C7A"/>
    <w:rsid w:val="009B2CB5"/>
    <w:rsid w:val="009B2F2B"/>
    <w:rsid w:val="009B403A"/>
    <w:rsid w:val="009C0705"/>
    <w:rsid w:val="009C19A6"/>
    <w:rsid w:val="009C37EB"/>
    <w:rsid w:val="009C773A"/>
    <w:rsid w:val="009D148A"/>
    <w:rsid w:val="009D1C25"/>
    <w:rsid w:val="009D2789"/>
    <w:rsid w:val="009E1DB8"/>
    <w:rsid w:val="009F00C0"/>
    <w:rsid w:val="009F1122"/>
    <w:rsid w:val="009F2FA7"/>
    <w:rsid w:val="009F2FBA"/>
    <w:rsid w:val="009F3CDB"/>
    <w:rsid w:val="009F4C44"/>
    <w:rsid w:val="009F6197"/>
    <w:rsid w:val="00A00C4D"/>
    <w:rsid w:val="00A00D32"/>
    <w:rsid w:val="00A00DB2"/>
    <w:rsid w:val="00A0125A"/>
    <w:rsid w:val="00A044DD"/>
    <w:rsid w:val="00A0727B"/>
    <w:rsid w:val="00A11607"/>
    <w:rsid w:val="00A1217B"/>
    <w:rsid w:val="00A14C43"/>
    <w:rsid w:val="00A1550A"/>
    <w:rsid w:val="00A21950"/>
    <w:rsid w:val="00A24E1F"/>
    <w:rsid w:val="00A2518B"/>
    <w:rsid w:val="00A313B0"/>
    <w:rsid w:val="00A31962"/>
    <w:rsid w:val="00A3264E"/>
    <w:rsid w:val="00A34905"/>
    <w:rsid w:val="00A37408"/>
    <w:rsid w:val="00A42C7F"/>
    <w:rsid w:val="00A45E74"/>
    <w:rsid w:val="00A46901"/>
    <w:rsid w:val="00A46EFE"/>
    <w:rsid w:val="00A50A6F"/>
    <w:rsid w:val="00A52507"/>
    <w:rsid w:val="00A54DD4"/>
    <w:rsid w:val="00A56128"/>
    <w:rsid w:val="00A56BFF"/>
    <w:rsid w:val="00A579FA"/>
    <w:rsid w:val="00A602A1"/>
    <w:rsid w:val="00A60400"/>
    <w:rsid w:val="00A60CB4"/>
    <w:rsid w:val="00A62878"/>
    <w:rsid w:val="00A62BC7"/>
    <w:rsid w:val="00A62ED6"/>
    <w:rsid w:val="00A632B8"/>
    <w:rsid w:val="00A66CC3"/>
    <w:rsid w:val="00A71071"/>
    <w:rsid w:val="00A71886"/>
    <w:rsid w:val="00A71AB8"/>
    <w:rsid w:val="00A71D1B"/>
    <w:rsid w:val="00A77851"/>
    <w:rsid w:val="00A77BBC"/>
    <w:rsid w:val="00A807FA"/>
    <w:rsid w:val="00A8115D"/>
    <w:rsid w:val="00A8171D"/>
    <w:rsid w:val="00A823AF"/>
    <w:rsid w:val="00A83328"/>
    <w:rsid w:val="00A83D4B"/>
    <w:rsid w:val="00A84131"/>
    <w:rsid w:val="00A84E78"/>
    <w:rsid w:val="00A86D4D"/>
    <w:rsid w:val="00A90552"/>
    <w:rsid w:val="00A9170C"/>
    <w:rsid w:val="00A921B7"/>
    <w:rsid w:val="00A93B94"/>
    <w:rsid w:val="00A951B9"/>
    <w:rsid w:val="00A96CD2"/>
    <w:rsid w:val="00A96F3D"/>
    <w:rsid w:val="00AA0A10"/>
    <w:rsid w:val="00AA1846"/>
    <w:rsid w:val="00AA1DEA"/>
    <w:rsid w:val="00AA29A0"/>
    <w:rsid w:val="00AA3E2B"/>
    <w:rsid w:val="00AA533C"/>
    <w:rsid w:val="00AA64F7"/>
    <w:rsid w:val="00AA6508"/>
    <w:rsid w:val="00AB0116"/>
    <w:rsid w:val="00AB1663"/>
    <w:rsid w:val="00AC1C84"/>
    <w:rsid w:val="00AC25A2"/>
    <w:rsid w:val="00AC31DB"/>
    <w:rsid w:val="00AC6F8B"/>
    <w:rsid w:val="00AD27DA"/>
    <w:rsid w:val="00AD2F04"/>
    <w:rsid w:val="00AD5CD3"/>
    <w:rsid w:val="00AD5DC0"/>
    <w:rsid w:val="00AD6312"/>
    <w:rsid w:val="00AD72F5"/>
    <w:rsid w:val="00AE16CB"/>
    <w:rsid w:val="00AE2B6E"/>
    <w:rsid w:val="00AE332D"/>
    <w:rsid w:val="00AE5B5A"/>
    <w:rsid w:val="00AE6328"/>
    <w:rsid w:val="00AE7129"/>
    <w:rsid w:val="00AE799D"/>
    <w:rsid w:val="00AE7E6C"/>
    <w:rsid w:val="00AF0A51"/>
    <w:rsid w:val="00AF1B76"/>
    <w:rsid w:val="00AF1C30"/>
    <w:rsid w:val="00AF2087"/>
    <w:rsid w:val="00AF2106"/>
    <w:rsid w:val="00AF224B"/>
    <w:rsid w:val="00AF2743"/>
    <w:rsid w:val="00AF302A"/>
    <w:rsid w:val="00AF36E7"/>
    <w:rsid w:val="00AF37A4"/>
    <w:rsid w:val="00AF46A1"/>
    <w:rsid w:val="00AF50F4"/>
    <w:rsid w:val="00AF59F1"/>
    <w:rsid w:val="00AF5AF5"/>
    <w:rsid w:val="00AF6F2F"/>
    <w:rsid w:val="00AF6FE5"/>
    <w:rsid w:val="00AF77B4"/>
    <w:rsid w:val="00AF7D66"/>
    <w:rsid w:val="00B0030E"/>
    <w:rsid w:val="00B00E7A"/>
    <w:rsid w:val="00B02971"/>
    <w:rsid w:val="00B0337C"/>
    <w:rsid w:val="00B0524D"/>
    <w:rsid w:val="00B059FE"/>
    <w:rsid w:val="00B066A4"/>
    <w:rsid w:val="00B06D04"/>
    <w:rsid w:val="00B10BE9"/>
    <w:rsid w:val="00B11DA4"/>
    <w:rsid w:val="00B12292"/>
    <w:rsid w:val="00B13337"/>
    <w:rsid w:val="00B1490F"/>
    <w:rsid w:val="00B14CE6"/>
    <w:rsid w:val="00B164FE"/>
    <w:rsid w:val="00B169D8"/>
    <w:rsid w:val="00B17024"/>
    <w:rsid w:val="00B20C0D"/>
    <w:rsid w:val="00B2257E"/>
    <w:rsid w:val="00B22605"/>
    <w:rsid w:val="00B23E61"/>
    <w:rsid w:val="00B25A87"/>
    <w:rsid w:val="00B26844"/>
    <w:rsid w:val="00B26CA9"/>
    <w:rsid w:val="00B2736D"/>
    <w:rsid w:val="00B27A0B"/>
    <w:rsid w:val="00B329C1"/>
    <w:rsid w:val="00B355A7"/>
    <w:rsid w:val="00B36968"/>
    <w:rsid w:val="00B36B57"/>
    <w:rsid w:val="00B37079"/>
    <w:rsid w:val="00B408FB"/>
    <w:rsid w:val="00B41543"/>
    <w:rsid w:val="00B418F5"/>
    <w:rsid w:val="00B42049"/>
    <w:rsid w:val="00B43655"/>
    <w:rsid w:val="00B44646"/>
    <w:rsid w:val="00B44E16"/>
    <w:rsid w:val="00B44F17"/>
    <w:rsid w:val="00B47A7D"/>
    <w:rsid w:val="00B50D91"/>
    <w:rsid w:val="00B51859"/>
    <w:rsid w:val="00B5292B"/>
    <w:rsid w:val="00B537AA"/>
    <w:rsid w:val="00B53FDA"/>
    <w:rsid w:val="00B56B85"/>
    <w:rsid w:val="00B57149"/>
    <w:rsid w:val="00B57171"/>
    <w:rsid w:val="00B624B5"/>
    <w:rsid w:val="00B6301D"/>
    <w:rsid w:val="00B65273"/>
    <w:rsid w:val="00B66E48"/>
    <w:rsid w:val="00B67011"/>
    <w:rsid w:val="00B67482"/>
    <w:rsid w:val="00B6762E"/>
    <w:rsid w:val="00B72F4A"/>
    <w:rsid w:val="00B75B8E"/>
    <w:rsid w:val="00B7671F"/>
    <w:rsid w:val="00B778A7"/>
    <w:rsid w:val="00B77E9C"/>
    <w:rsid w:val="00B80C69"/>
    <w:rsid w:val="00B81F93"/>
    <w:rsid w:val="00B821BA"/>
    <w:rsid w:val="00B82EAE"/>
    <w:rsid w:val="00B84B6E"/>
    <w:rsid w:val="00B87F8D"/>
    <w:rsid w:val="00B90D48"/>
    <w:rsid w:val="00B9101E"/>
    <w:rsid w:val="00B9446E"/>
    <w:rsid w:val="00B956D3"/>
    <w:rsid w:val="00B957C2"/>
    <w:rsid w:val="00B97EC5"/>
    <w:rsid w:val="00BA0945"/>
    <w:rsid w:val="00BB0CDD"/>
    <w:rsid w:val="00BB17D6"/>
    <w:rsid w:val="00BB491C"/>
    <w:rsid w:val="00BB51B9"/>
    <w:rsid w:val="00BB5A0D"/>
    <w:rsid w:val="00BB67E2"/>
    <w:rsid w:val="00BB7B0B"/>
    <w:rsid w:val="00BC0FCF"/>
    <w:rsid w:val="00BC3C70"/>
    <w:rsid w:val="00BC60F2"/>
    <w:rsid w:val="00BD1F90"/>
    <w:rsid w:val="00BD31C0"/>
    <w:rsid w:val="00BD3361"/>
    <w:rsid w:val="00BD3943"/>
    <w:rsid w:val="00BD528F"/>
    <w:rsid w:val="00BD565D"/>
    <w:rsid w:val="00BD5C53"/>
    <w:rsid w:val="00BD6064"/>
    <w:rsid w:val="00BD6F28"/>
    <w:rsid w:val="00BD72DA"/>
    <w:rsid w:val="00BE48A3"/>
    <w:rsid w:val="00BE4C84"/>
    <w:rsid w:val="00BF1526"/>
    <w:rsid w:val="00BF1EDF"/>
    <w:rsid w:val="00BF2714"/>
    <w:rsid w:val="00BF2ABC"/>
    <w:rsid w:val="00BF3930"/>
    <w:rsid w:val="00BF3984"/>
    <w:rsid w:val="00BF42F5"/>
    <w:rsid w:val="00BF4561"/>
    <w:rsid w:val="00BF4884"/>
    <w:rsid w:val="00BF5CA4"/>
    <w:rsid w:val="00BF7281"/>
    <w:rsid w:val="00BF7ADD"/>
    <w:rsid w:val="00C006B2"/>
    <w:rsid w:val="00C0384D"/>
    <w:rsid w:val="00C0390E"/>
    <w:rsid w:val="00C04DF4"/>
    <w:rsid w:val="00C05712"/>
    <w:rsid w:val="00C06B39"/>
    <w:rsid w:val="00C0752B"/>
    <w:rsid w:val="00C0759F"/>
    <w:rsid w:val="00C1245A"/>
    <w:rsid w:val="00C15123"/>
    <w:rsid w:val="00C15723"/>
    <w:rsid w:val="00C15C80"/>
    <w:rsid w:val="00C16A9F"/>
    <w:rsid w:val="00C16AD0"/>
    <w:rsid w:val="00C17111"/>
    <w:rsid w:val="00C171CD"/>
    <w:rsid w:val="00C20E1B"/>
    <w:rsid w:val="00C2259D"/>
    <w:rsid w:val="00C23D49"/>
    <w:rsid w:val="00C264A6"/>
    <w:rsid w:val="00C273D8"/>
    <w:rsid w:val="00C27BD0"/>
    <w:rsid w:val="00C30BA3"/>
    <w:rsid w:val="00C30C9F"/>
    <w:rsid w:val="00C31724"/>
    <w:rsid w:val="00C319C4"/>
    <w:rsid w:val="00C332B5"/>
    <w:rsid w:val="00C335E0"/>
    <w:rsid w:val="00C34035"/>
    <w:rsid w:val="00C34114"/>
    <w:rsid w:val="00C369F7"/>
    <w:rsid w:val="00C43CB8"/>
    <w:rsid w:val="00C44A38"/>
    <w:rsid w:val="00C4500C"/>
    <w:rsid w:val="00C45A03"/>
    <w:rsid w:val="00C53BB2"/>
    <w:rsid w:val="00C54DEC"/>
    <w:rsid w:val="00C557FB"/>
    <w:rsid w:val="00C5623B"/>
    <w:rsid w:val="00C56BBE"/>
    <w:rsid w:val="00C62632"/>
    <w:rsid w:val="00C65F3F"/>
    <w:rsid w:val="00C66EA9"/>
    <w:rsid w:val="00C66FC8"/>
    <w:rsid w:val="00C67D30"/>
    <w:rsid w:val="00C71588"/>
    <w:rsid w:val="00C728B3"/>
    <w:rsid w:val="00C7547E"/>
    <w:rsid w:val="00C76046"/>
    <w:rsid w:val="00C83186"/>
    <w:rsid w:val="00C836AE"/>
    <w:rsid w:val="00C86550"/>
    <w:rsid w:val="00C87724"/>
    <w:rsid w:val="00C91660"/>
    <w:rsid w:val="00C91846"/>
    <w:rsid w:val="00C91858"/>
    <w:rsid w:val="00C9432B"/>
    <w:rsid w:val="00C949C9"/>
    <w:rsid w:val="00C950E4"/>
    <w:rsid w:val="00C96A55"/>
    <w:rsid w:val="00C96B55"/>
    <w:rsid w:val="00C971CD"/>
    <w:rsid w:val="00CA09DD"/>
    <w:rsid w:val="00CA0B69"/>
    <w:rsid w:val="00CA152B"/>
    <w:rsid w:val="00CA1E07"/>
    <w:rsid w:val="00CA297E"/>
    <w:rsid w:val="00CA3537"/>
    <w:rsid w:val="00CA3AF5"/>
    <w:rsid w:val="00CA545E"/>
    <w:rsid w:val="00CA75EB"/>
    <w:rsid w:val="00CB00B5"/>
    <w:rsid w:val="00CB17CE"/>
    <w:rsid w:val="00CB2847"/>
    <w:rsid w:val="00CB7034"/>
    <w:rsid w:val="00CB73D2"/>
    <w:rsid w:val="00CC0474"/>
    <w:rsid w:val="00CC0493"/>
    <w:rsid w:val="00CC17F8"/>
    <w:rsid w:val="00CC3A18"/>
    <w:rsid w:val="00CC3B0D"/>
    <w:rsid w:val="00CC7766"/>
    <w:rsid w:val="00CD0865"/>
    <w:rsid w:val="00CD0880"/>
    <w:rsid w:val="00CD0AB2"/>
    <w:rsid w:val="00CD2DF4"/>
    <w:rsid w:val="00CD2F96"/>
    <w:rsid w:val="00CD38F0"/>
    <w:rsid w:val="00CD3F63"/>
    <w:rsid w:val="00CD569E"/>
    <w:rsid w:val="00CD6879"/>
    <w:rsid w:val="00CE0788"/>
    <w:rsid w:val="00CE246B"/>
    <w:rsid w:val="00CE256D"/>
    <w:rsid w:val="00CE28DC"/>
    <w:rsid w:val="00CE6597"/>
    <w:rsid w:val="00CE6A44"/>
    <w:rsid w:val="00CE6A94"/>
    <w:rsid w:val="00CE726A"/>
    <w:rsid w:val="00CF10B5"/>
    <w:rsid w:val="00CF4097"/>
    <w:rsid w:val="00D01135"/>
    <w:rsid w:val="00D0170B"/>
    <w:rsid w:val="00D02F03"/>
    <w:rsid w:val="00D0323F"/>
    <w:rsid w:val="00D0385D"/>
    <w:rsid w:val="00D03F2B"/>
    <w:rsid w:val="00D04274"/>
    <w:rsid w:val="00D05D7E"/>
    <w:rsid w:val="00D066CA"/>
    <w:rsid w:val="00D07200"/>
    <w:rsid w:val="00D10860"/>
    <w:rsid w:val="00D13BC1"/>
    <w:rsid w:val="00D13F24"/>
    <w:rsid w:val="00D14619"/>
    <w:rsid w:val="00D16250"/>
    <w:rsid w:val="00D16C8C"/>
    <w:rsid w:val="00D17DE3"/>
    <w:rsid w:val="00D22A6F"/>
    <w:rsid w:val="00D22F50"/>
    <w:rsid w:val="00D23C90"/>
    <w:rsid w:val="00D247DC"/>
    <w:rsid w:val="00D24919"/>
    <w:rsid w:val="00D2521B"/>
    <w:rsid w:val="00D268C6"/>
    <w:rsid w:val="00D272D9"/>
    <w:rsid w:val="00D3625F"/>
    <w:rsid w:val="00D371C1"/>
    <w:rsid w:val="00D37513"/>
    <w:rsid w:val="00D42061"/>
    <w:rsid w:val="00D42A3B"/>
    <w:rsid w:val="00D42DA7"/>
    <w:rsid w:val="00D44F1D"/>
    <w:rsid w:val="00D46144"/>
    <w:rsid w:val="00D478BE"/>
    <w:rsid w:val="00D5114A"/>
    <w:rsid w:val="00D533E1"/>
    <w:rsid w:val="00D55410"/>
    <w:rsid w:val="00D577E9"/>
    <w:rsid w:val="00D61192"/>
    <w:rsid w:val="00D62BDF"/>
    <w:rsid w:val="00D62F0B"/>
    <w:rsid w:val="00D63860"/>
    <w:rsid w:val="00D6475F"/>
    <w:rsid w:val="00D66B7C"/>
    <w:rsid w:val="00D66FBA"/>
    <w:rsid w:val="00D6711B"/>
    <w:rsid w:val="00D70EB9"/>
    <w:rsid w:val="00D71DD4"/>
    <w:rsid w:val="00D756D6"/>
    <w:rsid w:val="00D75979"/>
    <w:rsid w:val="00D777F1"/>
    <w:rsid w:val="00D82340"/>
    <w:rsid w:val="00D82648"/>
    <w:rsid w:val="00D83CF2"/>
    <w:rsid w:val="00D841B4"/>
    <w:rsid w:val="00D849BF"/>
    <w:rsid w:val="00D86434"/>
    <w:rsid w:val="00D87073"/>
    <w:rsid w:val="00D87BBD"/>
    <w:rsid w:val="00D92585"/>
    <w:rsid w:val="00D92C27"/>
    <w:rsid w:val="00D930E1"/>
    <w:rsid w:val="00D96556"/>
    <w:rsid w:val="00D96E1C"/>
    <w:rsid w:val="00D975DB"/>
    <w:rsid w:val="00DA0070"/>
    <w:rsid w:val="00DA0B3C"/>
    <w:rsid w:val="00DA132F"/>
    <w:rsid w:val="00DA1C6B"/>
    <w:rsid w:val="00DA200E"/>
    <w:rsid w:val="00DA20CC"/>
    <w:rsid w:val="00DA2D48"/>
    <w:rsid w:val="00DA3724"/>
    <w:rsid w:val="00DA3EE2"/>
    <w:rsid w:val="00DA56DA"/>
    <w:rsid w:val="00DA5DB2"/>
    <w:rsid w:val="00DA706D"/>
    <w:rsid w:val="00DA7669"/>
    <w:rsid w:val="00DB0DE4"/>
    <w:rsid w:val="00DB1509"/>
    <w:rsid w:val="00DB23F4"/>
    <w:rsid w:val="00DB5FF6"/>
    <w:rsid w:val="00DB6946"/>
    <w:rsid w:val="00DB6FFF"/>
    <w:rsid w:val="00DC1F4D"/>
    <w:rsid w:val="00DC3972"/>
    <w:rsid w:val="00DC39B9"/>
    <w:rsid w:val="00DC5DE5"/>
    <w:rsid w:val="00DD0191"/>
    <w:rsid w:val="00DD12F0"/>
    <w:rsid w:val="00DD19C9"/>
    <w:rsid w:val="00DD56DC"/>
    <w:rsid w:val="00DD6215"/>
    <w:rsid w:val="00DD7881"/>
    <w:rsid w:val="00DD7E89"/>
    <w:rsid w:val="00DE0756"/>
    <w:rsid w:val="00DE1027"/>
    <w:rsid w:val="00DE19A1"/>
    <w:rsid w:val="00DE4380"/>
    <w:rsid w:val="00DE4516"/>
    <w:rsid w:val="00DE4F5A"/>
    <w:rsid w:val="00DE7C29"/>
    <w:rsid w:val="00DE7E0E"/>
    <w:rsid w:val="00DF1D2D"/>
    <w:rsid w:val="00DF1FCA"/>
    <w:rsid w:val="00DF35C9"/>
    <w:rsid w:val="00DF41FC"/>
    <w:rsid w:val="00DF4319"/>
    <w:rsid w:val="00DF586D"/>
    <w:rsid w:val="00DF5CDC"/>
    <w:rsid w:val="00DF5E6E"/>
    <w:rsid w:val="00DF6D87"/>
    <w:rsid w:val="00E013C4"/>
    <w:rsid w:val="00E0153C"/>
    <w:rsid w:val="00E02159"/>
    <w:rsid w:val="00E0215F"/>
    <w:rsid w:val="00E02311"/>
    <w:rsid w:val="00E03360"/>
    <w:rsid w:val="00E04073"/>
    <w:rsid w:val="00E07A17"/>
    <w:rsid w:val="00E16020"/>
    <w:rsid w:val="00E16DEF"/>
    <w:rsid w:val="00E173B4"/>
    <w:rsid w:val="00E20410"/>
    <w:rsid w:val="00E232FC"/>
    <w:rsid w:val="00E25EBC"/>
    <w:rsid w:val="00E309E2"/>
    <w:rsid w:val="00E3193F"/>
    <w:rsid w:val="00E323DA"/>
    <w:rsid w:val="00E33492"/>
    <w:rsid w:val="00E36B09"/>
    <w:rsid w:val="00E37681"/>
    <w:rsid w:val="00E37C85"/>
    <w:rsid w:val="00E472D5"/>
    <w:rsid w:val="00E47319"/>
    <w:rsid w:val="00E47F78"/>
    <w:rsid w:val="00E5178C"/>
    <w:rsid w:val="00E534B8"/>
    <w:rsid w:val="00E53ED9"/>
    <w:rsid w:val="00E54CA5"/>
    <w:rsid w:val="00E60E5E"/>
    <w:rsid w:val="00E61015"/>
    <w:rsid w:val="00E65519"/>
    <w:rsid w:val="00E65EAC"/>
    <w:rsid w:val="00E66CE0"/>
    <w:rsid w:val="00E679A5"/>
    <w:rsid w:val="00E702F7"/>
    <w:rsid w:val="00E726F0"/>
    <w:rsid w:val="00E733A3"/>
    <w:rsid w:val="00E736BE"/>
    <w:rsid w:val="00E73A6D"/>
    <w:rsid w:val="00E74CC5"/>
    <w:rsid w:val="00E76773"/>
    <w:rsid w:val="00E76EE8"/>
    <w:rsid w:val="00E81337"/>
    <w:rsid w:val="00E82930"/>
    <w:rsid w:val="00E8339C"/>
    <w:rsid w:val="00E84970"/>
    <w:rsid w:val="00E85B72"/>
    <w:rsid w:val="00E87DAB"/>
    <w:rsid w:val="00E92C2C"/>
    <w:rsid w:val="00E9503E"/>
    <w:rsid w:val="00E95CD4"/>
    <w:rsid w:val="00E968D0"/>
    <w:rsid w:val="00EA0C1C"/>
    <w:rsid w:val="00EA0E3D"/>
    <w:rsid w:val="00EA2191"/>
    <w:rsid w:val="00EA2C63"/>
    <w:rsid w:val="00EA749F"/>
    <w:rsid w:val="00EA7780"/>
    <w:rsid w:val="00EA78A2"/>
    <w:rsid w:val="00EA7F02"/>
    <w:rsid w:val="00EB094B"/>
    <w:rsid w:val="00EB0D14"/>
    <w:rsid w:val="00EB1F19"/>
    <w:rsid w:val="00EB207F"/>
    <w:rsid w:val="00EB2C8B"/>
    <w:rsid w:val="00EB31B8"/>
    <w:rsid w:val="00EB4551"/>
    <w:rsid w:val="00EB5307"/>
    <w:rsid w:val="00EC2D68"/>
    <w:rsid w:val="00EC4B3B"/>
    <w:rsid w:val="00EC611D"/>
    <w:rsid w:val="00EC69B0"/>
    <w:rsid w:val="00EC765A"/>
    <w:rsid w:val="00ED6721"/>
    <w:rsid w:val="00ED7C02"/>
    <w:rsid w:val="00EE199F"/>
    <w:rsid w:val="00EE2C74"/>
    <w:rsid w:val="00EE3C72"/>
    <w:rsid w:val="00EE4657"/>
    <w:rsid w:val="00EE556C"/>
    <w:rsid w:val="00EE5CDE"/>
    <w:rsid w:val="00EE6BF6"/>
    <w:rsid w:val="00EF0305"/>
    <w:rsid w:val="00EF36F8"/>
    <w:rsid w:val="00EF43C2"/>
    <w:rsid w:val="00EF65B1"/>
    <w:rsid w:val="00F01569"/>
    <w:rsid w:val="00F017C4"/>
    <w:rsid w:val="00F01A0D"/>
    <w:rsid w:val="00F02DE8"/>
    <w:rsid w:val="00F05CFE"/>
    <w:rsid w:val="00F06085"/>
    <w:rsid w:val="00F0610D"/>
    <w:rsid w:val="00F06D19"/>
    <w:rsid w:val="00F072E5"/>
    <w:rsid w:val="00F106EE"/>
    <w:rsid w:val="00F10C50"/>
    <w:rsid w:val="00F114AC"/>
    <w:rsid w:val="00F11555"/>
    <w:rsid w:val="00F15AD4"/>
    <w:rsid w:val="00F164DD"/>
    <w:rsid w:val="00F16503"/>
    <w:rsid w:val="00F1682A"/>
    <w:rsid w:val="00F1709B"/>
    <w:rsid w:val="00F21711"/>
    <w:rsid w:val="00F23630"/>
    <w:rsid w:val="00F25C73"/>
    <w:rsid w:val="00F25D9E"/>
    <w:rsid w:val="00F2738C"/>
    <w:rsid w:val="00F27ABD"/>
    <w:rsid w:val="00F27DE1"/>
    <w:rsid w:val="00F317B3"/>
    <w:rsid w:val="00F318E3"/>
    <w:rsid w:val="00F31E18"/>
    <w:rsid w:val="00F3209E"/>
    <w:rsid w:val="00F321C3"/>
    <w:rsid w:val="00F342CA"/>
    <w:rsid w:val="00F35B9B"/>
    <w:rsid w:val="00F35BFA"/>
    <w:rsid w:val="00F35E34"/>
    <w:rsid w:val="00F37A8C"/>
    <w:rsid w:val="00F37DE3"/>
    <w:rsid w:val="00F40598"/>
    <w:rsid w:val="00F4132F"/>
    <w:rsid w:val="00F433E4"/>
    <w:rsid w:val="00F43CC6"/>
    <w:rsid w:val="00F43E90"/>
    <w:rsid w:val="00F45D9D"/>
    <w:rsid w:val="00F4674C"/>
    <w:rsid w:val="00F52149"/>
    <w:rsid w:val="00F5270D"/>
    <w:rsid w:val="00F52C0F"/>
    <w:rsid w:val="00F5351D"/>
    <w:rsid w:val="00F539E0"/>
    <w:rsid w:val="00F60730"/>
    <w:rsid w:val="00F6263A"/>
    <w:rsid w:val="00F6264A"/>
    <w:rsid w:val="00F631DB"/>
    <w:rsid w:val="00F64DF5"/>
    <w:rsid w:val="00F65331"/>
    <w:rsid w:val="00F66934"/>
    <w:rsid w:val="00F70335"/>
    <w:rsid w:val="00F718A9"/>
    <w:rsid w:val="00F745FE"/>
    <w:rsid w:val="00F74879"/>
    <w:rsid w:val="00F74B7E"/>
    <w:rsid w:val="00F757E4"/>
    <w:rsid w:val="00F760A1"/>
    <w:rsid w:val="00F76D37"/>
    <w:rsid w:val="00F76ED6"/>
    <w:rsid w:val="00F77E3C"/>
    <w:rsid w:val="00F80544"/>
    <w:rsid w:val="00F8103F"/>
    <w:rsid w:val="00F810DD"/>
    <w:rsid w:val="00F81784"/>
    <w:rsid w:val="00F81D7A"/>
    <w:rsid w:val="00F822C8"/>
    <w:rsid w:val="00F83B8C"/>
    <w:rsid w:val="00F83FE3"/>
    <w:rsid w:val="00F84408"/>
    <w:rsid w:val="00F84507"/>
    <w:rsid w:val="00F85A3F"/>
    <w:rsid w:val="00F86762"/>
    <w:rsid w:val="00F90ED1"/>
    <w:rsid w:val="00F90F94"/>
    <w:rsid w:val="00F942EF"/>
    <w:rsid w:val="00FA0353"/>
    <w:rsid w:val="00FA3A97"/>
    <w:rsid w:val="00FA71DF"/>
    <w:rsid w:val="00FA76E7"/>
    <w:rsid w:val="00FB02C7"/>
    <w:rsid w:val="00FB05A6"/>
    <w:rsid w:val="00FB1776"/>
    <w:rsid w:val="00FB328A"/>
    <w:rsid w:val="00FB4E35"/>
    <w:rsid w:val="00FB549C"/>
    <w:rsid w:val="00FB715B"/>
    <w:rsid w:val="00FC0B6D"/>
    <w:rsid w:val="00FC23DD"/>
    <w:rsid w:val="00FC2BAF"/>
    <w:rsid w:val="00FC50DE"/>
    <w:rsid w:val="00FC5CF8"/>
    <w:rsid w:val="00FC63E0"/>
    <w:rsid w:val="00FC7424"/>
    <w:rsid w:val="00FC77E4"/>
    <w:rsid w:val="00FD289D"/>
    <w:rsid w:val="00FD31BA"/>
    <w:rsid w:val="00FD3AC5"/>
    <w:rsid w:val="00FD449E"/>
    <w:rsid w:val="00FD5A3D"/>
    <w:rsid w:val="00FE07EE"/>
    <w:rsid w:val="00FE0F18"/>
    <w:rsid w:val="00FE3732"/>
    <w:rsid w:val="00FE3F03"/>
    <w:rsid w:val="00FE4268"/>
    <w:rsid w:val="00FE42D1"/>
    <w:rsid w:val="00FE56B1"/>
    <w:rsid w:val="00FE6308"/>
    <w:rsid w:val="00FE73FA"/>
    <w:rsid w:val="00FE7575"/>
    <w:rsid w:val="00FE7DFD"/>
    <w:rsid w:val="00FF0413"/>
    <w:rsid w:val="00FF090B"/>
    <w:rsid w:val="00FF1017"/>
    <w:rsid w:val="00FF1E1F"/>
    <w:rsid w:val="00F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5E9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5635"/>
    <w:pPr>
      <w:keepNext/>
      <w:keepLines/>
      <w:pageBreakBefore/>
      <w:spacing w:before="480" w:after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216"/>
    <w:pPr>
      <w:keepNext/>
      <w:keepLines/>
      <w:pageBreakBefore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23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642B"/>
  </w:style>
  <w:style w:type="paragraph" w:styleId="Stopka">
    <w:name w:val="footer"/>
    <w:basedOn w:val="Normalny"/>
    <w:link w:val="StopkaZnak"/>
    <w:uiPriority w:val="99"/>
    <w:unhideWhenUsed/>
    <w:rsid w:val="002B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42B"/>
  </w:style>
  <w:style w:type="paragraph" w:styleId="Tytu">
    <w:name w:val="Title"/>
    <w:aliases w:val="Strategia - tytuł"/>
    <w:basedOn w:val="Normalny"/>
    <w:next w:val="Normalny"/>
    <w:link w:val="TytuZnak"/>
    <w:uiPriority w:val="10"/>
    <w:qFormat/>
    <w:rsid w:val="003E6A8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aliases w:val="Strategia - tytuł Znak"/>
    <w:basedOn w:val="Domylnaczcionkaakapitu"/>
    <w:link w:val="Tytu"/>
    <w:uiPriority w:val="10"/>
    <w:rsid w:val="003E6A8E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896244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6B5635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11FB2"/>
    <w:pPr>
      <w:pageBreakBefore w:val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11FB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11FB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421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476E79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C15C80"/>
    <w:pPr>
      <w:spacing w:after="100"/>
      <w:ind w:left="220"/>
    </w:pPr>
  </w:style>
  <w:style w:type="paragraph" w:customStyle="1" w:styleId="rdtytuy">
    <w:name w:val="śródtytuły"/>
    <w:basedOn w:val="Normalny"/>
    <w:next w:val="Normalny"/>
    <w:link w:val="rdtytuyZnak"/>
    <w:qFormat/>
    <w:rsid w:val="006B5635"/>
    <w:rPr>
      <w:rFonts w:ascii="Calibri Light" w:hAnsi="Calibri Light"/>
      <w:b/>
      <w:color w:val="2E74B5" w:themeColor="accent1" w:themeShade="BF"/>
      <w:sz w:val="28"/>
      <w:szCs w:val="26"/>
      <w:u w:val="single"/>
    </w:rPr>
  </w:style>
  <w:style w:type="character" w:customStyle="1" w:styleId="rdtytuyZnak">
    <w:name w:val="śródtytuły Znak"/>
    <w:basedOn w:val="Domylnaczcionkaakapitu"/>
    <w:link w:val="rdtytuy"/>
    <w:rsid w:val="006B5635"/>
    <w:rPr>
      <w:rFonts w:ascii="Calibri Light" w:hAnsi="Calibri Light"/>
      <w:b/>
      <w:color w:val="2E74B5" w:themeColor="accent1" w:themeShade="BF"/>
      <w:sz w:val="28"/>
      <w:szCs w:val="26"/>
      <w:u w:val="single"/>
    </w:rPr>
  </w:style>
  <w:style w:type="paragraph" w:customStyle="1" w:styleId="wyrnienie">
    <w:name w:val="wyróżnienie"/>
    <w:basedOn w:val="Normalny"/>
    <w:link w:val="wyrnienieZnak"/>
    <w:qFormat/>
    <w:rsid w:val="00455587"/>
    <w:rPr>
      <w:b/>
      <w:color w:val="2F5496" w:themeColor="accent5" w:themeShade="BF"/>
    </w:rPr>
  </w:style>
  <w:style w:type="character" w:customStyle="1" w:styleId="wyrnienieZnak">
    <w:name w:val="wyróżnienie Znak"/>
    <w:basedOn w:val="Domylnaczcionkaakapitu"/>
    <w:link w:val="wyrnienie"/>
    <w:rsid w:val="00455587"/>
    <w:rPr>
      <w:b/>
      <w:color w:val="2F5496" w:themeColor="accent5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0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0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092"/>
    <w:rPr>
      <w:vertAlign w:val="superscript"/>
    </w:rPr>
  </w:style>
  <w:style w:type="table" w:styleId="Tabela-Siatka">
    <w:name w:val="Table Grid"/>
    <w:aliases w:val="ECORYS Tabela"/>
    <w:basedOn w:val="Standardowy"/>
    <w:uiPriority w:val="59"/>
    <w:rsid w:val="003E7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Standardowy"/>
    <w:uiPriority w:val="49"/>
    <w:rsid w:val="003E7D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1">
    <w:name w:val="Grid Table 1 Light Accent 1"/>
    <w:basedOn w:val="Standardowy"/>
    <w:uiPriority w:val="46"/>
    <w:rsid w:val="003E7D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0D72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72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2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7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17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7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7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7C4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221383"/>
  </w:style>
  <w:style w:type="table" w:customStyle="1" w:styleId="ECORYSTabela1">
    <w:name w:val="ECORYS Tabela1"/>
    <w:basedOn w:val="Standardowy"/>
    <w:next w:val="Tabela-Siatka"/>
    <w:uiPriority w:val="59"/>
    <w:rsid w:val="0022138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2F08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23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23B9"/>
    <w:rPr>
      <w:b/>
      <w:bCs/>
    </w:rPr>
  </w:style>
  <w:style w:type="table" w:styleId="rednialista2akcent1">
    <w:name w:val="Medium List 2 Accent 1"/>
    <w:basedOn w:val="Standardowy"/>
    <w:uiPriority w:val="66"/>
    <w:rsid w:val="00CE6A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CE6A44"/>
    <w:pPr>
      <w:tabs>
        <w:tab w:val="decimal" w:pos="360"/>
      </w:tabs>
      <w:spacing w:after="200" w:line="276" w:lineRule="auto"/>
      <w:jc w:val="left"/>
    </w:pPr>
    <w:rPr>
      <w:rFonts w:eastAsiaTheme="minorEastAsia" w:cs="Times New Roman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E6A44"/>
    <w:rPr>
      <w:i/>
      <w:iCs/>
    </w:rPr>
  </w:style>
  <w:style w:type="table" w:styleId="redniecieniowanie2akcent5">
    <w:name w:val="Medium Shading 2 Accent 5"/>
    <w:basedOn w:val="Standardowy"/>
    <w:uiPriority w:val="64"/>
    <w:rsid w:val="00CE6A4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2">
    <w:name w:val="Grid Table 1 Light Accent 2"/>
    <w:basedOn w:val="Standardowy"/>
    <w:uiPriority w:val="46"/>
    <w:rsid w:val="00CE6A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yteHipercze">
    <w:name w:val="FollowedHyperlink"/>
    <w:basedOn w:val="Domylnaczcionkaakapitu"/>
    <w:uiPriority w:val="99"/>
    <w:semiHidden/>
    <w:unhideWhenUsed/>
    <w:rsid w:val="00D5114A"/>
    <w:rPr>
      <w:color w:val="954F72" w:themeColor="followedHyperlink"/>
      <w:u w:val="single"/>
    </w:rPr>
  </w:style>
  <w:style w:type="table" w:customStyle="1" w:styleId="GridTable5DarkAccent5">
    <w:name w:val="Grid Table 5 Dark Accent 5"/>
    <w:basedOn w:val="Standardowy"/>
    <w:uiPriority w:val="50"/>
    <w:rsid w:val="00455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0866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67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391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311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560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360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78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199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43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839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006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225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477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826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899">
          <w:marLeft w:val="184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382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11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273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59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1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7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7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11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3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czynska\Documents\Niestandardowe%20szablony%20pakietu%20Office\strategia%20szablo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73DF3C-231B-4330-87AF-06AE69D6D0A1}" type="doc">
      <dgm:prSet loTypeId="urn:microsoft.com/office/officeart/2005/8/layout/gear1" loCatId="relationship" qsTypeId="urn:microsoft.com/office/officeart/2005/8/quickstyle/simple1" qsCatId="simple" csTypeId="urn:microsoft.com/office/officeart/2005/8/colors/accent1_2" csCatId="accent1" phldr="1"/>
      <dgm:spPr/>
    </dgm:pt>
    <dgm:pt modelId="{C686AC34-FD94-4370-B99A-B8D2D4BF5446}">
      <dgm:prSet phldrT="[Tekst]"/>
      <dgm:spPr>
        <a:solidFill>
          <a:srgbClr val="009BCC"/>
        </a:solidFill>
      </dgm:spPr>
      <dgm:t>
        <a:bodyPr/>
        <a:lstStyle/>
        <a:p>
          <a:r>
            <a:rPr lang="pl-PL"/>
            <a:t>usprawnianie funkcjonowania</a:t>
          </a:r>
        </a:p>
      </dgm:t>
    </dgm:pt>
    <dgm:pt modelId="{857A5284-9C0B-42F5-9F8A-58E9631CC392}" type="parTrans" cxnId="{038AB26E-2449-468A-BBAD-BF7706F72650}">
      <dgm:prSet/>
      <dgm:spPr/>
      <dgm:t>
        <a:bodyPr/>
        <a:lstStyle/>
        <a:p>
          <a:endParaRPr lang="pl-PL"/>
        </a:p>
      </dgm:t>
    </dgm:pt>
    <dgm:pt modelId="{940BAB1E-6FD1-4DF0-9D7D-34582F655840}" type="sibTrans" cxnId="{038AB26E-2449-468A-BBAD-BF7706F72650}">
      <dgm:prSet/>
      <dgm:spPr>
        <a:solidFill>
          <a:srgbClr val="FF9900"/>
        </a:solidFill>
      </dgm:spPr>
      <dgm:t>
        <a:bodyPr/>
        <a:lstStyle/>
        <a:p>
          <a:endParaRPr lang="pl-PL"/>
        </a:p>
      </dgm:t>
    </dgm:pt>
    <dgm:pt modelId="{A9F9E711-5C08-4900-9B97-E3DC240C9ABB}">
      <dgm:prSet phldrT="[Tekst]"/>
      <dgm:spPr>
        <a:solidFill>
          <a:srgbClr val="009BCC"/>
        </a:solidFill>
      </dgm:spPr>
      <dgm:t>
        <a:bodyPr/>
        <a:lstStyle/>
        <a:p>
          <a:r>
            <a:rPr lang="pl-PL"/>
            <a:t>działalność rozwojowa</a:t>
          </a:r>
        </a:p>
      </dgm:t>
    </dgm:pt>
    <dgm:pt modelId="{26D204E5-7878-432C-BBA5-94944522316C}" type="parTrans" cxnId="{61D05B7F-23F6-4188-B414-67078C712897}">
      <dgm:prSet/>
      <dgm:spPr/>
      <dgm:t>
        <a:bodyPr/>
        <a:lstStyle/>
        <a:p>
          <a:endParaRPr lang="pl-PL"/>
        </a:p>
      </dgm:t>
    </dgm:pt>
    <dgm:pt modelId="{824A0441-E17B-4BA6-9EC4-9B40D543E8F0}" type="sibTrans" cxnId="{61D05B7F-23F6-4188-B414-67078C712897}">
      <dgm:prSet/>
      <dgm:spPr>
        <a:solidFill>
          <a:srgbClr val="FF9900"/>
        </a:solidFill>
      </dgm:spPr>
      <dgm:t>
        <a:bodyPr/>
        <a:lstStyle/>
        <a:p>
          <a:endParaRPr lang="pl-PL"/>
        </a:p>
      </dgm:t>
    </dgm:pt>
    <dgm:pt modelId="{52C89E33-9B87-4CD9-A9E0-FF707984EE7E}">
      <dgm:prSet phldrT="[Tekst]"/>
      <dgm:spPr>
        <a:solidFill>
          <a:srgbClr val="009BCC"/>
        </a:solidFill>
      </dgm:spPr>
      <dgm:t>
        <a:bodyPr/>
        <a:lstStyle/>
        <a:p>
          <a:r>
            <a:rPr lang="pl-PL"/>
            <a:t>działalność podstawowa</a:t>
          </a:r>
        </a:p>
      </dgm:t>
    </dgm:pt>
    <dgm:pt modelId="{FA1D509B-E875-4E2A-A06B-5D26927756B0}" type="parTrans" cxnId="{71C50419-41BE-48BD-A6DD-B44155EFA790}">
      <dgm:prSet/>
      <dgm:spPr/>
      <dgm:t>
        <a:bodyPr/>
        <a:lstStyle/>
        <a:p>
          <a:endParaRPr lang="pl-PL"/>
        </a:p>
      </dgm:t>
    </dgm:pt>
    <dgm:pt modelId="{6C0F5CDC-9BE6-447E-AC85-9C62B1D7C812}" type="sibTrans" cxnId="{71C50419-41BE-48BD-A6DD-B44155EFA790}">
      <dgm:prSet/>
      <dgm:spPr>
        <a:solidFill>
          <a:srgbClr val="FF9900"/>
        </a:solidFill>
      </dgm:spPr>
      <dgm:t>
        <a:bodyPr/>
        <a:lstStyle/>
        <a:p>
          <a:endParaRPr lang="pl-PL"/>
        </a:p>
      </dgm:t>
    </dgm:pt>
    <dgm:pt modelId="{A5AD4144-78E1-4617-B5B1-F8923F81646E}" type="pres">
      <dgm:prSet presAssocID="{F073DF3C-231B-4330-87AF-06AE69D6D0A1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E3657FF3-982A-4DE0-B94C-CD1EAFC972D9}" type="pres">
      <dgm:prSet presAssocID="{C686AC34-FD94-4370-B99A-B8D2D4BF5446}" presName="gear1" presStyleLbl="node1" presStyleIdx="0" presStyleCnt="3" custScaleX="66095" custScaleY="6772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D7EEB13-D906-4943-A8C1-1FF8C7F8ECA8}" type="pres">
      <dgm:prSet presAssocID="{C686AC34-FD94-4370-B99A-B8D2D4BF5446}" presName="gear1srcNode" presStyleLbl="node1" presStyleIdx="0" presStyleCnt="3"/>
      <dgm:spPr/>
      <dgm:t>
        <a:bodyPr/>
        <a:lstStyle/>
        <a:p>
          <a:endParaRPr lang="pl-PL"/>
        </a:p>
      </dgm:t>
    </dgm:pt>
    <dgm:pt modelId="{1EC078BC-BBD3-4432-82EC-F3D6A435CDA8}" type="pres">
      <dgm:prSet presAssocID="{C686AC34-FD94-4370-B99A-B8D2D4BF5446}" presName="gear1dstNode" presStyleLbl="node1" presStyleIdx="0" presStyleCnt="3"/>
      <dgm:spPr/>
      <dgm:t>
        <a:bodyPr/>
        <a:lstStyle/>
        <a:p>
          <a:endParaRPr lang="pl-PL"/>
        </a:p>
      </dgm:t>
    </dgm:pt>
    <dgm:pt modelId="{30F83837-3BBF-4913-AAF7-B005FD9CFFA2}" type="pres">
      <dgm:prSet presAssocID="{A9F9E711-5C08-4900-9B97-E3DC240C9ABB}" presName="gear2" presStyleLbl="node1" presStyleIdx="1" presStyleCnt="3" custLinFactNeighborX="16345" custLinFactNeighborY="693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AA12064-A955-482D-A32D-BC7771352C78}" type="pres">
      <dgm:prSet presAssocID="{A9F9E711-5C08-4900-9B97-E3DC240C9ABB}" presName="gear2srcNode" presStyleLbl="node1" presStyleIdx="1" presStyleCnt="3"/>
      <dgm:spPr/>
      <dgm:t>
        <a:bodyPr/>
        <a:lstStyle/>
        <a:p>
          <a:endParaRPr lang="pl-PL"/>
        </a:p>
      </dgm:t>
    </dgm:pt>
    <dgm:pt modelId="{68A56C94-89DF-4EAC-B605-4172FDEF1925}" type="pres">
      <dgm:prSet presAssocID="{A9F9E711-5C08-4900-9B97-E3DC240C9ABB}" presName="gear2dstNode" presStyleLbl="node1" presStyleIdx="1" presStyleCnt="3"/>
      <dgm:spPr/>
      <dgm:t>
        <a:bodyPr/>
        <a:lstStyle/>
        <a:p>
          <a:endParaRPr lang="pl-PL"/>
        </a:p>
      </dgm:t>
    </dgm:pt>
    <dgm:pt modelId="{838B0AAB-91D8-4C5B-B021-45FFB41FB57C}" type="pres">
      <dgm:prSet presAssocID="{52C89E33-9B87-4CD9-A9E0-FF707984EE7E}" presName="gear3" presStyleLbl="node1" presStyleIdx="2" presStyleCnt="3" custLinFactNeighborX="13621" custLinFactNeighborY="5779"/>
      <dgm:spPr/>
      <dgm:t>
        <a:bodyPr/>
        <a:lstStyle/>
        <a:p>
          <a:endParaRPr lang="pl-PL"/>
        </a:p>
      </dgm:t>
    </dgm:pt>
    <dgm:pt modelId="{07FDDB4E-10B0-4616-BFF3-F23EB6897244}" type="pres">
      <dgm:prSet presAssocID="{52C89E33-9B87-4CD9-A9E0-FF707984EE7E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A4B1D78-484C-4D60-92BC-30D7A669E336}" type="pres">
      <dgm:prSet presAssocID="{52C89E33-9B87-4CD9-A9E0-FF707984EE7E}" presName="gear3srcNode" presStyleLbl="node1" presStyleIdx="2" presStyleCnt="3"/>
      <dgm:spPr/>
      <dgm:t>
        <a:bodyPr/>
        <a:lstStyle/>
        <a:p>
          <a:endParaRPr lang="pl-PL"/>
        </a:p>
      </dgm:t>
    </dgm:pt>
    <dgm:pt modelId="{04B24DF4-3A1C-427E-ACA8-70023931ED5A}" type="pres">
      <dgm:prSet presAssocID="{52C89E33-9B87-4CD9-A9E0-FF707984EE7E}" presName="gear3dstNode" presStyleLbl="node1" presStyleIdx="2" presStyleCnt="3"/>
      <dgm:spPr/>
      <dgm:t>
        <a:bodyPr/>
        <a:lstStyle/>
        <a:p>
          <a:endParaRPr lang="pl-PL"/>
        </a:p>
      </dgm:t>
    </dgm:pt>
    <dgm:pt modelId="{099C033D-F573-445B-9A14-7556B5B39254}" type="pres">
      <dgm:prSet presAssocID="{940BAB1E-6FD1-4DF0-9D7D-34582F655840}" presName="connector1" presStyleLbl="sibTrans2D1" presStyleIdx="0" presStyleCnt="3" custScaleX="58148" custScaleY="65948"/>
      <dgm:spPr/>
      <dgm:t>
        <a:bodyPr/>
        <a:lstStyle/>
        <a:p>
          <a:endParaRPr lang="pl-PL"/>
        </a:p>
      </dgm:t>
    </dgm:pt>
    <dgm:pt modelId="{33E48994-1636-4358-9C47-E94591627B56}" type="pres">
      <dgm:prSet presAssocID="{824A0441-E17B-4BA6-9EC4-9B40D543E8F0}" presName="connector2" presStyleLbl="sibTrans2D1" presStyleIdx="1" presStyleCnt="3" custLinFactNeighborX="13557" custLinFactNeighborY="6585"/>
      <dgm:spPr/>
      <dgm:t>
        <a:bodyPr/>
        <a:lstStyle/>
        <a:p>
          <a:endParaRPr lang="pl-PL"/>
        </a:p>
      </dgm:t>
    </dgm:pt>
    <dgm:pt modelId="{6A4F691E-1FD6-4E4F-8B17-8818D2270092}" type="pres">
      <dgm:prSet presAssocID="{6C0F5CDC-9BE6-447E-AC85-9C62B1D7C812}" presName="connector3" presStyleLbl="sibTrans2D1" presStyleIdx="2" presStyleCnt="3" custLinFactNeighborX="12574" custLinFactNeighborY="6107"/>
      <dgm:spPr/>
      <dgm:t>
        <a:bodyPr/>
        <a:lstStyle/>
        <a:p>
          <a:endParaRPr lang="pl-PL"/>
        </a:p>
      </dgm:t>
    </dgm:pt>
  </dgm:ptLst>
  <dgm:cxnLst>
    <dgm:cxn modelId="{73904556-0A28-42C7-B48A-47D928C59C7A}" type="presOf" srcId="{F073DF3C-231B-4330-87AF-06AE69D6D0A1}" destId="{A5AD4144-78E1-4617-B5B1-F8923F81646E}" srcOrd="0" destOrd="0" presId="urn:microsoft.com/office/officeart/2005/8/layout/gear1"/>
    <dgm:cxn modelId="{A6F851C0-B301-4594-AA22-E3CDFE2FB062}" type="presOf" srcId="{A9F9E711-5C08-4900-9B97-E3DC240C9ABB}" destId="{68A56C94-89DF-4EAC-B605-4172FDEF1925}" srcOrd="2" destOrd="0" presId="urn:microsoft.com/office/officeart/2005/8/layout/gear1"/>
    <dgm:cxn modelId="{71C50419-41BE-48BD-A6DD-B44155EFA790}" srcId="{F073DF3C-231B-4330-87AF-06AE69D6D0A1}" destId="{52C89E33-9B87-4CD9-A9E0-FF707984EE7E}" srcOrd="2" destOrd="0" parTransId="{FA1D509B-E875-4E2A-A06B-5D26927756B0}" sibTransId="{6C0F5CDC-9BE6-447E-AC85-9C62B1D7C812}"/>
    <dgm:cxn modelId="{BDB0C69F-3898-432F-9ECE-E18B36E4A3D0}" type="presOf" srcId="{C686AC34-FD94-4370-B99A-B8D2D4BF5446}" destId="{E3657FF3-982A-4DE0-B94C-CD1EAFC972D9}" srcOrd="0" destOrd="0" presId="urn:microsoft.com/office/officeart/2005/8/layout/gear1"/>
    <dgm:cxn modelId="{06EDD61A-AB44-4ABD-9502-E030AA6A75B4}" type="presOf" srcId="{52C89E33-9B87-4CD9-A9E0-FF707984EE7E}" destId="{04B24DF4-3A1C-427E-ACA8-70023931ED5A}" srcOrd="3" destOrd="0" presId="urn:microsoft.com/office/officeart/2005/8/layout/gear1"/>
    <dgm:cxn modelId="{CF97A101-3581-4203-B6C9-4FA3CD86FAD7}" type="presOf" srcId="{940BAB1E-6FD1-4DF0-9D7D-34582F655840}" destId="{099C033D-F573-445B-9A14-7556B5B39254}" srcOrd="0" destOrd="0" presId="urn:microsoft.com/office/officeart/2005/8/layout/gear1"/>
    <dgm:cxn modelId="{ADBBFD2B-CC13-41CC-A6B3-66434FF9A8C2}" type="presOf" srcId="{52C89E33-9B87-4CD9-A9E0-FF707984EE7E}" destId="{8A4B1D78-484C-4D60-92BC-30D7A669E336}" srcOrd="2" destOrd="0" presId="urn:microsoft.com/office/officeart/2005/8/layout/gear1"/>
    <dgm:cxn modelId="{C6DA2E0B-DE44-4E65-962D-80108F9B0A5F}" type="presOf" srcId="{A9F9E711-5C08-4900-9B97-E3DC240C9ABB}" destId="{30F83837-3BBF-4913-AAF7-B005FD9CFFA2}" srcOrd="0" destOrd="0" presId="urn:microsoft.com/office/officeart/2005/8/layout/gear1"/>
    <dgm:cxn modelId="{61D05B7F-23F6-4188-B414-67078C712897}" srcId="{F073DF3C-231B-4330-87AF-06AE69D6D0A1}" destId="{A9F9E711-5C08-4900-9B97-E3DC240C9ABB}" srcOrd="1" destOrd="0" parTransId="{26D204E5-7878-432C-BBA5-94944522316C}" sibTransId="{824A0441-E17B-4BA6-9EC4-9B40D543E8F0}"/>
    <dgm:cxn modelId="{35C65863-BD19-49C7-AD35-7BB67234A32E}" type="presOf" srcId="{C686AC34-FD94-4370-B99A-B8D2D4BF5446}" destId="{0D7EEB13-D906-4943-A8C1-1FF8C7F8ECA8}" srcOrd="1" destOrd="0" presId="urn:microsoft.com/office/officeart/2005/8/layout/gear1"/>
    <dgm:cxn modelId="{DE3C6809-2FF5-4F02-9865-E57966F07531}" type="presOf" srcId="{824A0441-E17B-4BA6-9EC4-9B40D543E8F0}" destId="{33E48994-1636-4358-9C47-E94591627B56}" srcOrd="0" destOrd="0" presId="urn:microsoft.com/office/officeart/2005/8/layout/gear1"/>
    <dgm:cxn modelId="{56B83201-0F95-4D99-8067-744ED9184165}" type="presOf" srcId="{6C0F5CDC-9BE6-447E-AC85-9C62B1D7C812}" destId="{6A4F691E-1FD6-4E4F-8B17-8818D2270092}" srcOrd="0" destOrd="0" presId="urn:microsoft.com/office/officeart/2005/8/layout/gear1"/>
    <dgm:cxn modelId="{B96BBC69-A743-46D0-A7A1-749209928BDD}" type="presOf" srcId="{52C89E33-9B87-4CD9-A9E0-FF707984EE7E}" destId="{838B0AAB-91D8-4C5B-B021-45FFB41FB57C}" srcOrd="0" destOrd="0" presId="urn:microsoft.com/office/officeart/2005/8/layout/gear1"/>
    <dgm:cxn modelId="{D35282E9-49F6-4B51-BF72-EE08422BDBB2}" type="presOf" srcId="{A9F9E711-5C08-4900-9B97-E3DC240C9ABB}" destId="{4AA12064-A955-482D-A32D-BC7771352C78}" srcOrd="1" destOrd="0" presId="urn:microsoft.com/office/officeart/2005/8/layout/gear1"/>
    <dgm:cxn modelId="{B6336147-27D2-4C5C-8462-19D1B2D5C1E3}" type="presOf" srcId="{52C89E33-9B87-4CD9-A9E0-FF707984EE7E}" destId="{07FDDB4E-10B0-4616-BFF3-F23EB6897244}" srcOrd="1" destOrd="0" presId="urn:microsoft.com/office/officeart/2005/8/layout/gear1"/>
    <dgm:cxn modelId="{038AB26E-2449-468A-BBAD-BF7706F72650}" srcId="{F073DF3C-231B-4330-87AF-06AE69D6D0A1}" destId="{C686AC34-FD94-4370-B99A-B8D2D4BF5446}" srcOrd="0" destOrd="0" parTransId="{857A5284-9C0B-42F5-9F8A-58E9631CC392}" sibTransId="{940BAB1E-6FD1-4DF0-9D7D-34582F655840}"/>
    <dgm:cxn modelId="{297385CD-6B83-4AD3-97A9-49B059E1E985}" type="presOf" srcId="{C686AC34-FD94-4370-B99A-B8D2D4BF5446}" destId="{1EC078BC-BBD3-4432-82EC-F3D6A435CDA8}" srcOrd="2" destOrd="0" presId="urn:microsoft.com/office/officeart/2005/8/layout/gear1"/>
    <dgm:cxn modelId="{3FC8973F-2BDD-4762-A615-834E61100264}" type="presParOf" srcId="{A5AD4144-78E1-4617-B5B1-F8923F81646E}" destId="{E3657FF3-982A-4DE0-B94C-CD1EAFC972D9}" srcOrd="0" destOrd="0" presId="urn:microsoft.com/office/officeart/2005/8/layout/gear1"/>
    <dgm:cxn modelId="{436FD635-AA1B-464C-90AD-064FEBC8785B}" type="presParOf" srcId="{A5AD4144-78E1-4617-B5B1-F8923F81646E}" destId="{0D7EEB13-D906-4943-A8C1-1FF8C7F8ECA8}" srcOrd="1" destOrd="0" presId="urn:microsoft.com/office/officeart/2005/8/layout/gear1"/>
    <dgm:cxn modelId="{B9A35FD1-AA46-4614-B7C2-7839E83618AC}" type="presParOf" srcId="{A5AD4144-78E1-4617-B5B1-F8923F81646E}" destId="{1EC078BC-BBD3-4432-82EC-F3D6A435CDA8}" srcOrd="2" destOrd="0" presId="urn:microsoft.com/office/officeart/2005/8/layout/gear1"/>
    <dgm:cxn modelId="{8EADCBAC-8ABF-42FA-BC34-E4B1DF2D5F20}" type="presParOf" srcId="{A5AD4144-78E1-4617-B5B1-F8923F81646E}" destId="{30F83837-3BBF-4913-AAF7-B005FD9CFFA2}" srcOrd="3" destOrd="0" presId="urn:microsoft.com/office/officeart/2005/8/layout/gear1"/>
    <dgm:cxn modelId="{DDAD7145-33DE-4847-9130-D3C0AC82DE24}" type="presParOf" srcId="{A5AD4144-78E1-4617-B5B1-F8923F81646E}" destId="{4AA12064-A955-482D-A32D-BC7771352C78}" srcOrd="4" destOrd="0" presId="urn:microsoft.com/office/officeart/2005/8/layout/gear1"/>
    <dgm:cxn modelId="{85A4CFAC-2F69-4A14-BBA4-5EBFAF7C64C5}" type="presParOf" srcId="{A5AD4144-78E1-4617-B5B1-F8923F81646E}" destId="{68A56C94-89DF-4EAC-B605-4172FDEF1925}" srcOrd="5" destOrd="0" presId="urn:microsoft.com/office/officeart/2005/8/layout/gear1"/>
    <dgm:cxn modelId="{E9762D55-4410-4FBF-AFC0-A008E075BBE1}" type="presParOf" srcId="{A5AD4144-78E1-4617-B5B1-F8923F81646E}" destId="{838B0AAB-91D8-4C5B-B021-45FFB41FB57C}" srcOrd="6" destOrd="0" presId="urn:microsoft.com/office/officeart/2005/8/layout/gear1"/>
    <dgm:cxn modelId="{997548DC-9C8D-4678-A910-E0654D06C76D}" type="presParOf" srcId="{A5AD4144-78E1-4617-B5B1-F8923F81646E}" destId="{07FDDB4E-10B0-4616-BFF3-F23EB6897244}" srcOrd="7" destOrd="0" presId="urn:microsoft.com/office/officeart/2005/8/layout/gear1"/>
    <dgm:cxn modelId="{65A92C0B-C27F-49DA-8942-5F8704F00A91}" type="presParOf" srcId="{A5AD4144-78E1-4617-B5B1-F8923F81646E}" destId="{8A4B1D78-484C-4D60-92BC-30D7A669E336}" srcOrd="8" destOrd="0" presId="urn:microsoft.com/office/officeart/2005/8/layout/gear1"/>
    <dgm:cxn modelId="{B6240A58-515A-4CD7-9780-21AD047EFA89}" type="presParOf" srcId="{A5AD4144-78E1-4617-B5B1-F8923F81646E}" destId="{04B24DF4-3A1C-427E-ACA8-70023931ED5A}" srcOrd="9" destOrd="0" presId="urn:microsoft.com/office/officeart/2005/8/layout/gear1"/>
    <dgm:cxn modelId="{572ED366-09D3-4CD3-8AE3-3684B63152EC}" type="presParOf" srcId="{A5AD4144-78E1-4617-B5B1-F8923F81646E}" destId="{099C033D-F573-445B-9A14-7556B5B39254}" srcOrd="10" destOrd="0" presId="urn:microsoft.com/office/officeart/2005/8/layout/gear1"/>
    <dgm:cxn modelId="{041ECB5E-3BCB-49F9-BCE3-6784DA6F6CE6}" type="presParOf" srcId="{A5AD4144-78E1-4617-B5B1-F8923F81646E}" destId="{33E48994-1636-4358-9C47-E94591627B56}" srcOrd="11" destOrd="0" presId="urn:microsoft.com/office/officeart/2005/8/layout/gear1"/>
    <dgm:cxn modelId="{E9FDDF4C-F0D7-411B-8487-5DDE6B54F81A}" type="presParOf" srcId="{A5AD4144-78E1-4617-B5B1-F8923F81646E}" destId="{6A4F691E-1FD6-4E4F-8B17-8818D2270092}" srcOrd="12" destOrd="0" presId="urn:microsoft.com/office/officeart/2005/8/layout/gear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3657FF3-982A-4DE0-B94C-CD1EAFC972D9}">
      <dsp:nvSpPr>
        <dsp:cNvPr id="0" name=""/>
        <dsp:cNvSpPr/>
      </dsp:nvSpPr>
      <dsp:spPr>
        <a:xfrm>
          <a:off x="1415063" y="1425248"/>
          <a:ext cx="929810" cy="952712"/>
        </a:xfrm>
        <a:prstGeom prst="gear9">
          <a:avLst/>
        </a:prstGeom>
        <a:solidFill>
          <a:srgbClr val="009B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usprawnianie funkcjonowania</a:t>
          </a:r>
        </a:p>
      </dsp:txBody>
      <dsp:txXfrm>
        <a:off x="1415063" y="1425248"/>
        <a:ext cx="929810" cy="952712"/>
      </dsp:txXfrm>
    </dsp:sp>
    <dsp:sp modelId="{30F83837-3BBF-4913-AAF7-B005FD9CFFA2}">
      <dsp:nvSpPr>
        <dsp:cNvPr id="0" name=""/>
        <dsp:cNvSpPr/>
      </dsp:nvSpPr>
      <dsp:spPr>
        <a:xfrm>
          <a:off x="525316" y="936646"/>
          <a:ext cx="1023112" cy="1023112"/>
        </a:xfrm>
        <a:prstGeom prst="gear6">
          <a:avLst/>
        </a:prstGeom>
        <a:solidFill>
          <a:srgbClr val="009B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działalność rozwojowa</a:t>
          </a:r>
        </a:p>
      </dsp:txBody>
      <dsp:txXfrm>
        <a:off x="525316" y="936646"/>
        <a:ext cx="1023112" cy="1023112"/>
      </dsp:txXfrm>
    </dsp:sp>
    <dsp:sp modelId="{838B0AAB-91D8-4C5B-B021-45FFB41FB57C}">
      <dsp:nvSpPr>
        <dsp:cNvPr id="0" name=""/>
        <dsp:cNvSpPr/>
      </dsp:nvSpPr>
      <dsp:spPr>
        <a:xfrm rot="20700000">
          <a:off x="1098366" y="230812"/>
          <a:ext cx="1002440" cy="1002440"/>
        </a:xfrm>
        <a:prstGeom prst="gear6">
          <a:avLst/>
        </a:prstGeom>
        <a:solidFill>
          <a:srgbClr val="009B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działalność podstawowa</a:t>
          </a:r>
        </a:p>
      </dsp:txBody>
      <dsp:txXfrm>
        <a:off x="1318230" y="450676"/>
        <a:ext cx="562711" cy="562711"/>
      </dsp:txXfrm>
    </dsp:sp>
    <dsp:sp modelId="{099C033D-F573-445B-9A14-7556B5B39254}">
      <dsp:nvSpPr>
        <dsp:cNvPr id="0" name=""/>
        <dsp:cNvSpPr/>
      </dsp:nvSpPr>
      <dsp:spPr>
        <a:xfrm>
          <a:off x="1428215" y="1302009"/>
          <a:ext cx="1047057" cy="1187510"/>
        </a:xfrm>
        <a:prstGeom prst="circularArrow">
          <a:avLst>
            <a:gd name="adj1" fmla="val 4688"/>
            <a:gd name="adj2" fmla="val 299029"/>
            <a:gd name="adj3" fmla="val 2457717"/>
            <a:gd name="adj4" fmla="val 15993481"/>
            <a:gd name="adj5" fmla="val 5469"/>
          </a:avLst>
        </a:prstGeom>
        <a:solidFill>
          <a:srgbClr val="FF99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E48994-1636-4358-9C47-E94591627B56}">
      <dsp:nvSpPr>
        <dsp:cNvPr id="0" name=""/>
        <dsp:cNvSpPr/>
      </dsp:nvSpPr>
      <dsp:spPr>
        <a:xfrm>
          <a:off x="354264" y="732503"/>
          <a:ext cx="1308304" cy="13083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FF99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4F691E-1FD6-4E4F-8B17-8818D2270092}">
      <dsp:nvSpPr>
        <dsp:cNvPr id="0" name=""/>
        <dsp:cNvSpPr/>
      </dsp:nvSpPr>
      <dsp:spPr>
        <a:xfrm>
          <a:off x="876632" y="33458"/>
          <a:ext cx="1410615" cy="1410615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FF99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4144-4CB1-4608-907B-AF6AD621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strategia szablon</Template>
  <TotalTime>0</TotalTime>
  <Pages>41</Pages>
  <Words>10817</Words>
  <Characters>64907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nbaczynska</dc:creator>
  <cp:lastModifiedBy>kbabicz</cp:lastModifiedBy>
  <cp:revision>2</cp:revision>
  <cp:lastPrinted>2017-12-01T11:09:00Z</cp:lastPrinted>
  <dcterms:created xsi:type="dcterms:W3CDTF">2017-12-05T07:59:00Z</dcterms:created>
  <dcterms:modified xsi:type="dcterms:W3CDTF">2017-12-05T07:59:00Z</dcterms:modified>
</cp:coreProperties>
</file>