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9F0AB" w14:textId="4786BF34" w:rsidR="00C137AE" w:rsidRPr="00130C4A" w:rsidRDefault="00C137AE" w:rsidP="002F7DB1">
      <w:pPr>
        <w:suppressAutoHyphens/>
        <w:spacing w:after="0"/>
        <w:jc w:val="center"/>
        <w:rPr>
          <w:rFonts w:asciiTheme="minorHAnsi" w:eastAsia="Calibri" w:hAnsiTheme="minorHAnsi" w:cstheme="minorHAnsi"/>
          <w:b/>
          <w:bCs/>
          <w:szCs w:val="22"/>
          <w:lang w:eastAsia="zh-CN"/>
        </w:rPr>
      </w:pPr>
      <w:r w:rsidRPr="00130C4A">
        <w:rPr>
          <w:rFonts w:asciiTheme="minorHAnsi" w:eastAsia="Calibri" w:hAnsiTheme="minorHAnsi" w:cstheme="minorHAnsi"/>
          <w:b/>
          <w:bCs/>
          <w:szCs w:val="22"/>
          <w:lang w:eastAsia="zh-CN"/>
        </w:rPr>
        <w:t xml:space="preserve">ZARZĄDZENIE NR </w:t>
      </w:r>
      <w:r w:rsidR="00631C64">
        <w:rPr>
          <w:rFonts w:asciiTheme="minorHAnsi" w:eastAsia="Calibri" w:hAnsiTheme="minorHAnsi" w:cstheme="minorHAnsi"/>
          <w:b/>
          <w:bCs/>
          <w:szCs w:val="22"/>
          <w:lang w:eastAsia="zh-CN"/>
        </w:rPr>
        <w:t>1793</w:t>
      </w:r>
      <w:r w:rsidRPr="00130C4A">
        <w:rPr>
          <w:rFonts w:asciiTheme="minorHAnsi" w:eastAsia="Calibri" w:hAnsiTheme="minorHAnsi" w:cstheme="minorHAnsi"/>
          <w:b/>
          <w:bCs/>
          <w:szCs w:val="22"/>
          <w:lang w:eastAsia="zh-CN"/>
        </w:rPr>
        <w:t>/20</w:t>
      </w:r>
      <w:r w:rsidR="00631C64">
        <w:rPr>
          <w:rFonts w:asciiTheme="minorHAnsi" w:eastAsia="Calibri" w:hAnsiTheme="minorHAnsi" w:cstheme="minorHAnsi"/>
          <w:b/>
          <w:bCs/>
          <w:szCs w:val="22"/>
          <w:lang w:eastAsia="zh-CN"/>
        </w:rPr>
        <w:t>23</w:t>
      </w:r>
    </w:p>
    <w:p w14:paraId="60927668" w14:textId="77777777" w:rsidR="00C137AE" w:rsidRPr="00130C4A" w:rsidRDefault="00C137AE" w:rsidP="00C137AE">
      <w:pPr>
        <w:suppressAutoHyphens/>
        <w:spacing w:after="0"/>
        <w:jc w:val="center"/>
        <w:rPr>
          <w:rFonts w:asciiTheme="minorHAnsi" w:eastAsia="Calibri" w:hAnsiTheme="minorHAnsi" w:cstheme="minorHAnsi"/>
          <w:b/>
          <w:bCs/>
          <w:szCs w:val="22"/>
          <w:lang w:eastAsia="zh-CN"/>
        </w:rPr>
      </w:pPr>
      <w:r w:rsidRPr="00130C4A">
        <w:rPr>
          <w:rFonts w:asciiTheme="minorHAnsi" w:eastAsia="Calibri" w:hAnsiTheme="minorHAnsi" w:cstheme="minorHAnsi"/>
          <w:b/>
          <w:bCs/>
          <w:szCs w:val="22"/>
          <w:lang w:eastAsia="zh-CN"/>
        </w:rPr>
        <w:t>PREZYDENTA MIASTA STOŁECZNEGO WARSZAWY</w:t>
      </w:r>
    </w:p>
    <w:p w14:paraId="6DD56D03" w14:textId="5A8078E7" w:rsidR="00C137AE" w:rsidRPr="00130C4A" w:rsidRDefault="00823ECB" w:rsidP="00C137AE">
      <w:pPr>
        <w:pStyle w:val="Bezodstpw"/>
        <w:jc w:val="center"/>
        <w:rPr>
          <w:b/>
          <w:bCs/>
        </w:rPr>
      </w:pPr>
      <w:r w:rsidRPr="00130C4A">
        <w:rPr>
          <w:rFonts w:asciiTheme="minorHAnsi" w:eastAsia="Times New Roman" w:hAnsiTheme="minorHAnsi" w:cstheme="minorHAnsi"/>
          <w:b/>
          <w:bCs/>
          <w:lang w:eastAsia="zh-CN"/>
        </w:rPr>
        <w:t xml:space="preserve">z </w:t>
      </w:r>
      <w:r w:rsidR="00631C64">
        <w:rPr>
          <w:rFonts w:asciiTheme="minorHAnsi" w:eastAsia="Times New Roman" w:hAnsiTheme="minorHAnsi" w:cstheme="minorHAnsi"/>
          <w:b/>
          <w:bCs/>
          <w:lang w:eastAsia="zh-CN"/>
        </w:rPr>
        <w:t>14 grudnia</w:t>
      </w:r>
      <w:r w:rsidR="00C137AE" w:rsidRPr="00130C4A">
        <w:rPr>
          <w:rFonts w:asciiTheme="minorHAnsi" w:eastAsia="Times New Roman" w:hAnsiTheme="minorHAnsi" w:cstheme="minorHAnsi"/>
          <w:b/>
          <w:bCs/>
          <w:lang w:eastAsia="zh-CN"/>
        </w:rPr>
        <w:t xml:space="preserve"> 20</w:t>
      </w:r>
      <w:r w:rsidR="00631C64">
        <w:rPr>
          <w:rFonts w:asciiTheme="minorHAnsi" w:eastAsia="Times New Roman" w:hAnsiTheme="minorHAnsi" w:cstheme="minorHAnsi"/>
          <w:b/>
          <w:bCs/>
          <w:lang w:eastAsia="zh-CN"/>
        </w:rPr>
        <w:t>23</w:t>
      </w:r>
      <w:r w:rsidR="00C137AE" w:rsidRPr="00130C4A">
        <w:rPr>
          <w:rFonts w:asciiTheme="minorHAnsi" w:eastAsia="Times New Roman" w:hAnsiTheme="minorHAnsi" w:cstheme="minorHAnsi"/>
          <w:b/>
          <w:bCs/>
          <w:lang w:eastAsia="zh-CN"/>
        </w:rPr>
        <w:t xml:space="preserve"> r.</w:t>
      </w:r>
    </w:p>
    <w:p w14:paraId="1FF33A0B" w14:textId="55D52296" w:rsidR="008A432C" w:rsidRPr="00130C4A" w:rsidRDefault="00FA0276" w:rsidP="008A432C">
      <w:pPr>
        <w:shd w:val="clear" w:color="auto" w:fill="FFFFFF"/>
        <w:jc w:val="center"/>
        <w:rPr>
          <w:rFonts w:asciiTheme="minorHAnsi" w:hAnsiTheme="minorHAnsi"/>
          <w:b/>
          <w:szCs w:val="22"/>
        </w:rPr>
      </w:pPr>
      <w:r w:rsidRPr="00130C4A">
        <w:rPr>
          <w:rFonts w:asciiTheme="minorHAnsi" w:hAnsiTheme="minorHAnsi"/>
          <w:b/>
          <w:bCs/>
          <w:szCs w:val="22"/>
        </w:rPr>
        <w:t>w sprawie</w:t>
      </w:r>
      <w:r w:rsidR="00C93016" w:rsidRPr="00130C4A">
        <w:rPr>
          <w:rFonts w:asciiTheme="minorHAnsi" w:hAnsiTheme="minorHAnsi"/>
          <w:b/>
          <w:bCs/>
          <w:szCs w:val="22"/>
        </w:rPr>
        <w:t xml:space="preserve"> </w:t>
      </w:r>
      <w:r w:rsidR="008A432C" w:rsidRPr="00130C4A">
        <w:rPr>
          <w:rFonts w:asciiTheme="minorHAnsi" w:hAnsiTheme="minorHAnsi"/>
          <w:b/>
          <w:szCs w:val="22"/>
        </w:rPr>
        <w:t>nadania wewnętrznego regulaminu organizacyjnego Urzędu Dzielnicy Praga-Północ Miasta Stołecznego Warszawy w Urzędzie Miasta Stołecznego Warszawy</w:t>
      </w:r>
    </w:p>
    <w:p w14:paraId="1EA1DE1E" w14:textId="6A7AA687" w:rsidR="00E61678" w:rsidRPr="00130C4A" w:rsidRDefault="008A432C" w:rsidP="00DB4394">
      <w:pPr>
        <w:rPr>
          <w:rFonts w:asciiTheme="minorHAnsi" w:hAnsiTheme="minorHAnsi"/>
          <w:iCs/>
          <w:szCs w:val="22"/>
        </w:rPr>
      </w:pPr>
      <w:r w:rsidRPr="00130C4A">
        <w:rPr>
          <w:rFonts w:asciiTheme="minorHAnsi" w:hAnsiTheme="minorHAnsi"/>
        </w:rPr>
        <w:t xml:space="preserve">Na podstawie art. </w:t>
      </w:r>
      <w:r w:rsidR="00F53C2D" w:rsidRPr="00130C4A">
        <w:rPr>
          <w:rFonts w:asciiTheme="minorHAnsi" w:hAnsiTheme="minorHAnsi"/>
        </w:rPr>
        <w:t>33</w:t>
      </w:r>
      <w:r w:rsidRPr="00130C4A">
        <w:rPr>
          <w:rFonts w:asciiTheme="minorHAnsi" w:hAnsiTheme="minorHAnsi"/>
        </w:rPr>
        <w:t xml:space="preserve"> ust. 2 w związku z art. 11a ust. 3 ustawy z dnia 8 marca 1990 r. o samorządzie gminnym (Dz. U. z</w:t>
      </w:r>
      <w:r w:rsidR="00BA727A" w:rsidRPr="00130C4A">
        <w:rPr>
          <w:rFonts w:asciiTheme="minorHAnsi" w:hAnsiTheme="minorHAnsi"/>
        </w:rPr>
        <w:t xml:space="preserve"> </w:t>
      </w:r>
      <w:r w:rsidR="00BA727A" w:rsidRPr="00130C4A">
        <w:rPr>
          <w:rFonts w:cs="Calibri"/>
          <w:szCs w:val="22"/>
        </w:rPr>
        <w:t>202</w:t>
      </w:r>
      <w:r w:rsidR="000403C7" w:rsidRPr="00130C4A">
        <w:rPr>
          <w:rFonts w:cs="Calibri"/>
          <w:szCs w:val="22"/>
        </w:rPr>
        <w:t>3</w:t>
      </w:r>
      <w:r w:rsidR="00BA727A" w:rsidRPr="00130C4A">
        <w:rPr>
          <w:rFonts w:cs="Calibri"/>
          <w:szCs w:val="22"/>
        </w:rPr>
        <w:t xml:space="preserve"> r. poz. </w:t>
      </w:r>
      <w:r w:rsidR="000403C7" w:rsidRPr="00130C4A">
        <w:rPr>
          <w:rFonts w:cs="Calibri"/>
          <w:szCs w:val="22"/>
        </w:rPr>
        <w:t>40</w:t>
      </w:r>
      <w:r w:rsidR="00D41308">
        <w:rPr>
          <w:rFonts w:cs="Calibri"/>
          <w:szCs w:val="22"/>
        </w:rPr>
        <w:t xml:space="preserve">, </w:t>
      </w:r>
      <w:r w:rsidR="00492CB9" w:rsidRPr="00130C4A">
        <w:rPr>
          <w:rFonts w:cs="Calibri"/>
          <w:szCs w:val="22"/>
        </w:rPr>
        <w:t>572</w:t>
      </w:r>
      <w:r w:rsidR="00480D5A">
        <w:rPr>
          <w:rFonts w:cs="Calibri"/>
          <w:szCs w:val="22"/>
        </w:rPr>
        <w:t>,</w:t>
      </w:r>
      <w:r w:rsidR="00D41308">
        <w:rPr>
          <w:rFonts w:cs="Calibri"/>
          <w:szCs w:val="22"/>
        </w:rPr>
        <w:t xml:space="preserve"> 1463</w:t>
      </w:r>
      <w:r w:rsidR="00480D5A">
        <w:rPr>
          <w:rFonts w:cs="Calibri"/>
          <w:szCs w:val="22"/>
        </w:rPr>
        <w:t xml:space="preserve"> i 1688</w:t>
      </w:r>
      <w:r w:rsidRPr="00130C4A">
        <w:rPr>
          <w:rFonts w:asciiTheme="minorHAnsi" w:hAnsiTheme="minorHAnsi"/>
        </w:rPr>
        <w:t xml:space="preserve">) i § 11 ust. 12 </w:t>
      </w:r>
      <w:r w:rsidR="00BC400A" w:rsidRPr="00130C4A">
        <w:rPr>
          <w:rFonts w:asciiTheme="minorHAnsi" w:hAnsiTheme="minorHAnsi"/>
        </w:rPr>
        <w:t>Regulaminu organizacyjnego Urzędu miasta stołecznego Warszawy stanowiącego załącznik</w:t>
      </w:r>
      <w:r w:rsidRPr="00130C4A">
        <w:rPr>
          <w:rFonts w:asciiTheme="minorHAnsi" w:hAnsiTheme="minorHAnsi"/>
        </w:rPr>
        <w:t xml:space="preserve"> do zarządzenia nr 312/2007 Prezydenta Miasta Stołecznego Warszawy z dnia 4 kwietnia 2007 r. w sprawie nadania regulaminu organizacyjnego Urzędu miasta stołecznego Warszawy (z późn. zm.)</w:t>
      </w:r>
      <w:r w:rsidRPr="00130C4A">
        <w:rPr>
          <w:rStyle w:val="Odwoanieprzypisudolnego"/>
          <w:rFonts w:asciiTheme="minorHAnsi" w:hAnsiTheme="minorHAnsi"/>
        </w:rPr>
        <w:footnoteReference w:id="1"/>
      </w:r>
      <w:r w:rsidRPr="00130C4A">
        <w:rPr>
          <w:rFonts w:asciiTheme="minorHAnsi" w:hAnsiTheme="minorHAnsi"/>
        </w:rPr>
        <w:t xml:space="preserve"> </w:t>
      </w:r>
      <w:r w:rsidRPr="00130C4A">
        <w:rPr>
          <w:rFonts w:asciiTheme="minorHAnsi" w:hAnsiTheme="minorHAnsi"/>
          <w:iCs/>
          <w:szCs w:val="22"/>
        </w:rPr>
        <w:t>zarządza się, co następuje:</w:t>
      </w:r>
    </w:p>
    <w:p w14:paraId="18548A6A" w14:textId="67B774ED" w:rsidR="008A432C" w:rsidRPr="00130C4A" w:rsidRDefault="008A432C" w:rsidP="006B07B7">
      <w:pPr>
        <w:pStyle w:val="Nagwek1"/>
        <w:spacing w:before="0" w:after="240"/>
        <w:contextualSpacing/>
        <w:jc w:val="center"/>
        <w:rPr>
          <w:rFonts w:asciiTheme="minorHAnsi" w:hAnsiTheme="minorHAnsi" w:cstheme="minorHAnsi"/>
          <w:b/>
          <w:color w:val="auto"/>
          <w:sz w:val="22"/>
          <w:szCs w:val="22"/>
        </w:rPr>
      </w:pPr>
      <w:r w:rsidRPr="00130C4A">
        <w:rPr>
          <w:rFonts w:asciiTheme="minorHAnsi" w:hAnsiTheme="minorHAnsi" w:cstheme="minorHAnsi"/>
          <w:b/>
          <w:color w:val="auto"/>
          <w:sz w:val="22"/>
          <w:szCs w:val="22"/>
        </w:rPr>
        <w:lastRenderedPageBreak/>
        <w:t>Tytuł I</w:t>
      </w:r>
      <w:r w:rsidR="00EC3197" w:rsidRPr="00130C4A">
        <w:rPr>
          <w:rFonts w:asciiTheme="minorHAnsi" w:hAnsiTheme="minorHAnsi" w:cstheme="minorHAnsi"/>
          <w:b/>
          <w:color w:val="auto"/>
          <w:sz w:val="22"/>
          <w:szCs w:val="22"/>
        </w:rPr>
        <w:br/>
      </w:r>
      <w:r w:rsidRPr="00130C4A">
        <w:rPr>
          <w:rFonts w:asciiTheme="minorHAnsi" w:hAnsiTheme="minorHAnsi" w:cstheme="minorHAnsi"/>
          <w:b/>
          <w:color w:val="auto"/>
          <w:sz w:val="22"/>
          <w:szCs w:val="22"/>
        </w:rPr>
        <w:t>Przepisy ogólne</w:t>
      </w:r>
    </w:p>
    <w:p w14:paraId="180AA06A" w14:textId="77777777" w:rsidR="008A432C" w:rsidRPr="00130C4A" w:rsidRDefault="00DC797A" w:rsidP="00063954">
      <w:pPr>
        <w:ind w:firstLine="567"/>
        <w:rPr>
          <w:iCs/>
        </w:rPr>
      </w:pPr>
      <w:r w:rsidRPr="00130C4A">
        <w:rPr>
          <w:rFonts w:asciiTheme="minorHAnsi" w:hAnsiTheme="minorHAnsi"/>
          <w:b/>
        </w:rPr>
        <w:t xml:space="preserve">§ 1. </w:t>
      </w:r>
      <w:r w:rsidR="008A432C" w:rsidRPr="00130C4A">
        <w:rPr>
          <w:iCs/>
        </w:rPr>
        <w:t>Nadaje się wewnętrzny regulamin organizacyjny Urzędu Dzielnicy Praga-Północ Miasta Stołecznego Warszawy w Urzędzie Miasta Stołecznego Warszawy.</w:t>
      </w:r>
    </w:p>
    <w:p w14:paraId="3E48874C" w14:textId="77777777" w:rsidR="008A432C" w:rsidRPr="00130C4A" w:rsidRDefault="008A432C" w:rsidP="00063954">
      <w:pPr>
        <w:ind w:firstLine="567"/>
      </w:pPr>
      <w:r w:rsidRPr="00130C4A">
        <w:rPr>
          <w:b/>
        </w:rPr>
        <w:t>§ 2.</w:t>
      </w:r>
      <w:r w:rsidRPr="00130C4A">
        <w:t xml:space="preserve"> Wewnętrzny regulamin organizacyjny Urzędu Dzielnicy Praga-Północ Miasta Stołecznego Warszawy w Urzędzie Miasta Stołecznego Warszawy</w:t>
      </w:r>
      <w:r w:rsidRPr="00130C4A">
        <w:rPr>
          <w:b/>
        </w:rPr>
        <w:t xml:space="preserve"> </w:t>
      </w:r>
      <w:r w:rsidRPr="00130C4A">
        <w:t>określa wewnętrzną organizację oraz podział zadań pomiędzy poszczególne wewnętrzne komórki organizacyjne Urzędu Dzielnicy Praga-Północ Miasta Stołecznego Warszawy</w:t>
      </w:r>
      <w:r w:rsidRPr="00130C4A">
        <w:rPr>
          <w:i/>
        </w:rPr>
        <w:t>.</w:t>
      </w:r>
    </w:p>
    <w:p w14:paraId="4229C2E9" w14:textId="77777777" w:rsidR="008A432C" w:rsidRPr="00130C4A" w:rsidRDefault="008A432C" w:rsidP="00063954">
      <w:pPr>
        <w:ind w:firstLine="567"/>
        <w:contextualSpacing/>
        <w:rPr>
          <w:b/>
        </w:rPr>
      </w:pPr>
      <w:r w:rsidRPr="00130C4A">
        <w:rPr>
          <w:b/>
        </w:rPr>
        <w:t>§ 3.</w:t>
      </w:r>
      <w:r w:rsidRPr="00130C4A">
        <w:t xml:space="preserve"> Ilekroć w wewnętrznym regulaminie organizacyjnym Urzędu Dzielnicy Praga-Północ Miasta Stołecznego Warszawy w Urzędzie Miasta Stołecznego Warszawy jest mowa o:</w:t>
      </w:r>
    </w:p>
    <w:p w14:paraId="43DC9A23" w14:textId="3B2C87F0" w:rsidR="00C23980" w:rsidRPr="00130C4A" w:rsidRDefault="00492CB9" w:rsidP="00063954">
      <w:pPr>
        <w:numPr>
          <w:ilvl w:val="0"/>
          <w:numId w:val="1"/>
        </w:numPr>
        <w:ind w:left="851" w:hanging="284"/>
        <w:contextualSpacing/>
      </w:pPr>
      <w:r w:rsidRPr="00130C4A">
        <w:t>d</w:t>
      </w:r>
      <w:r w:rsidR="008A432C" w:rsidRPr="00130C4A">
        <w:t xml:space="preserve">zielnicy </w:t>
      </w:r>
      <w:r w:rsidR="002F0E82" w:rsidRPr="00130C4A">
        <w:t>–</w:t>
      </w:r>
      <w:r w:rsidR="008A432C" w:rsidRPr="00130C4A">
        <w:t xml:space="preserve"> należy przez to rozumieć Dzielnicę Praga-Północ Miasta Stołecznego Warszawy;</w:t>
      </w:r>
    </w:p>
    <w:p w14:paraId="3A5B9039" w14:textId="25A9534B" w:rsidR="00C23980" w:rsidRPr="00130C4A" w:rsidRDefault="008A432C" w:rsidP="00063954">
      <w:pPr>
        <w:numPr>
          <w:ilvl w:val="0"/>
          <w:numId w:val="1"/>
        </w:numPr>
        <w:ind w:left="851" w:hanging="284"/>
        <w:contextualSpacing/>
      </w:pPr>
      <w:r w:rsidRPr="00130C4A">
        <w:t xml:space="preserve">jednostce organizacyjnej dzielnicy – należy przez to rozumieć jednostkę organizacyjną Miasta Stołecznego </w:t>
      </w:r>
      <w:r w:rsidR="00492CB9" w:rsidRPr="00130C4A">
        <w:t>Warszawy</w:t>
      </w:r>
      <w:r w:rsidRPr="00130C4A">
        <w:t>, przekazaną do kompetencji Dzielnicy Praga-Pół</w:t>
      </w:r>
      <w:r w:rsidR="000D4C19" w:rsidRPr="00130C4A">
        <w:t>noc Miasta Stołecznego Warszawy.</w:t>
      </w:r>
    </w:p>
    <w:p w14:paraId="317E3D1E" w14:textId="52748EB8" w:rsidR="00C23980" w:rsidRPr="00130C4A" w:rsidRDefault="00C23980" w:rsidP="00063954">
      <w:pPr>
        <w:pStyle w:val="Nagwek1"/>
        <w:spacing w:before="0" w:after="240"/>
        <w:contextualSpacing/>
        <w:jc w:val="center"/>
        <w:rPr>
          <w:rFonts w:asciiTheme="minorHAnsi" w:hAnsiTheme="minorHAnsi" w:cstheme="minorHAnsi"/>
          <w:b/>
          <w:color w:val="auto"/>
          <w:sz w:val="22"/>
          <w:szCs w:val="22"/>
        </w:rPr>
      </w:pPr>
      <w:r w:rsidRPr="00130C4A">
        <w:rPr>
          <w:rFonts w:asciiTheme="minorHAnsi" w:hAnsiTheme="minorHAnsi" w:cstheme="minorHAnsi"/>
          <w:b/>
          <w:color w:val="auto"/>
          <w:sz w:val="22"/>
          <w:szCs w:val="22"/>
        </w:rPr>
        <w:t>Tytuł II</w:t>
      </w:r>
      <w:r w:rsidR="00EC3197" w:rsidRPr="00130C4A">
        <w:rPr>
          <w:rFonts w:asciiTheme="minorHAnsi" w:hAnsiTheme="minorHAnsi" w:cstheme="minorHAnsi"/>
          <w:b/>
          <w:color w:val="auto"/>
          <w:sz w:val="22"/>
          <w:szCs w:val="22"/>
        </w:rPr>
        <w:br/>
      </w:r>
      <w:r w:rsidRPr="00130C4A">
        <w:rPr>
          <w:rFonts w:asciiTheme="minorHAnsi" w:hAnsiTheme="minorHAnsi" w:cstheme="minorHAnsi"/>
          <w:b/>
          <w:color w:val="auto"/>
          <w:sz w:val="22"/>
          <w:szCs w:val="22"/>
        </w:rPr>
        <w:t>Struktura organizacyjna Urzędu Dzielnicy</w:t>
      </w:r>
    </w:p>
    <w:p w14:paraId="48AF30F5" w14:textId="5C699EAD" w:rsidR="00C23980" w:rsidRPr="00130C4A" w:rsidRDefault="00C23980" w:rsidP="00B917DB">
      <w:pPr>
        <w:ind w:firstLine="567"/>
      </w:pPr>
      <w:r w:rsidRPr="00130C4A">
        <w:rPr>
          <w:b/>
        </w:rPr>
        <w:t>§ 4.</w:t>
      </w:r>
      <w:r w:rsidRPr="00130C4A">
        <w:t xml:space="preserve"> W skład Urzędu Dzielnicy wchodzą następujące </w:t>
      </w:r>
      <w:r w:rsidR="00492CB9" w:rsidRPr="00130C4A">
        <w:t xml:space="preserve">podstawowe komórki organizacyjnych ustalonych nazwach o symbolach </w:t>
      </w:r>
      <w:r w:rsidR="002464ED" w:rsidRPr="00130C4A">
        <w:t>kancelaryjnych</w:t>
      </w:r>
      <w:r w:rsidRPr="00130C4A">
        <w:t>:</w:t>
      </w:r>
    </w:p>
    <w:p w14:paraId="03F6087D" w14:textId="0E89E992" w:rsidR="00C23980" w:rsidRPr="00130C4A" w:rsidRDefault="00C23980" w:rsidP="00684B10">
      <w:pPr>
        <w:pStyle w:val="Bezodstpw"/>
        <w:numPr>
          <w:ilvl w:val="0"/>
          <w:numId w:val="105"/>
        </w:numPr>
        <w:ind w:left="851" w:hanging="284"/>
      </w:pPr>
      <w:r w:rsidRPr="00130C4A">
        <w:rPr>
          <w:rFonts w:cs="Calibri"/>
        </w:rPr>
        <w:t>Wydział Administracyjno-Gospodarczy dla Dzielnicy Praga-Północ – UD-VII-WAG, w skład którego wchodzą następujące wewnętrzne komórki organizacyjne:</w:t>
      </w:r>
    </w:p>
    <w:p w14:paraId="4A5AD02B" w14:textId="473D6390" w:rsidR="00C23980" w:rsidRPr="00130C4A" w:rsidRDefault="00C23980" w:rsidP="0015624F">
      <w:pPr>
        <w:pStyle w:val="Bezodstpw"/>
        <w:numPr>
          <w:ilvl w:val="2"/>
          <w:numId w:val="2"/>
        </w:numPr>
        <w:ind w:left="1135" w:hanging="284"/>
        <w:rPr>
          <w:rFonts w:cs="Calibri"/>
        </w:rPr>
      </w:pPr>
      <w:r w:rsidRPr="00130C4A">
        <w:rPr>
          <w:rFonts w:cs="Calibri"/>
        </w:rPr>
        <w:t>Referat Gospodarc</w:t>
      </w:r>
      <w:r w:rsidR="002F0E82" w:rsidRPr="00130C4A">
        <w:rPr>
          <w:rFonts w:cs="Calibri"/>
        </w:rPr>
        <w:t>zy i Techniczny – UD-VII-WAG-GT,</w:t>
      </w:r>
    </w:p>
    <w:p w14:paraId="59D0DF50" w14:textId="317197FF" w:rsidR="00C23980" w:rsidRPr="00130C4A" w:rsidRDefault="00C23980" w:rsidP="0015624F">
      <w:pPr>
        <w:pStyle w:val="Bezodstpw"/>
        <w:numPr>
          <w:ilvl w:val="2"/>
          <w:numId w:val="2"/>
        </w:numPr>
        <w:ind w:left="1135" w:hanging="284"/>
        <w:rPr>
          <w:rFonts w:cs="Calibri"/>
        </w:rPr>
      </w:pPr>
      <w:r w:rsidRPr="00130C4A">
        <w:rPr>
          <w:rFonts w:cs="Calibri"/>
        </w:rPr>
        <w:t>Referat Zaopatrzenia, Ewid</w:t>
      </w:r>
      <w:r w:rsidR="00D05A1A" w:rsidRPr="00130C4A">
        <w:rPr>
          <w:rFonts w:cs="Calibri"/>
        </w:rPr>
        <w:t>encji i Budżetu – UD</w:t>
      </w:r>
      <w:r w:rsidR="002F0E82" w:rsidRPr="00130C4A">
        <w:rPr>
          <w:rFonts w:cs="Calibri"/>
        </w:rPr>
        <w:t>-VII-WAG-ZE;</w:t>
      </w:r>
    </w:p>
    <w:p w14:paraId="3D13F480" w14:textId="7BF6392A" w:rsidR="00C23980" w:rsidRPr="00130C4A" w:rsidRDefault="00C23980" w:rsidP="00684B10">
      <w:pPr>
        <w:pStyle w:val="Bezodstpw"/>
        <w:numPr>
          <w:ilvl w:val="0"/>
          <w:numId w:val="105"/>
        </w:numPr>
        <w:ind w:left="851" w:hanging="284"/>
      </w:pPr>
      <w:r w:rsidRPr="00130C4A">
        <w:t>Wydział Architektury i Budownictwa dla Dzielnicy Praga-Północ – UD-VII-WAB, w skład którego wchodzą następujące wewnętrzne komórki organizacyjne:</w:t>
      </w:r>
    </w:p>
    <w:p w14:paraId="2899BE40" w14:textId="5EB65B55" w:rsidR="00961B70" w:rsidRPr="00130C4A" w:rsidRDefault="00961B70" w:rsidP="00063954">
      <w:pPr>
        <w:pStyle w:val="Bezodstpw"/>
        <w:numPr>
          <w:ilvl w:val="0"/>
          <w:numId w:val="3"/>
        </w:numPr>
        <w:ind w:left="1135" w:hanging="284"/>
      </w:pPr>
      <w:r w:rsidRPr="00130C4A">
        <w:t xml:space="preserve">Wieloosobowe Stanowisko Pracy ds. Administracji Architektoniczno-Budowlanej </w:t>
      </w:r>
      <w:r w:rsidR="00836340" w:rsidRPr="00130C4A">
        <w:t>–</w:t>
      </w:r>
      <w:r w:rsidRPr="00130C4A">
        <w:t xml:space="preserve"> UD-</w:t>
      </w:r>
      <w:r w:rsidR="002F0E82" w:rsidRPr="00130C4A">
        <w:rPr>
          <w:rFonts w:eastAsia="Times New Roman" w:cs="Calibri"/>
        </w:rPr>
        <w:t>VII-WAB-B,</w:t>
      </w:r>
    </w:p>
    <w:p w14:paraId="65AE4D2A" w14:textId="07E0BDCC" w:rsidR="00C23980" w:rsidRPr="00130C4A" w:rsidRDefault="00C23980" w:rsidP="00063954">
      <w:pPr>
        <w:pStyle w:val="Bezodstpw"/>
        <w:numPr>
          <w:ilvl w:val="0"/>
          <w:numId w:val="3"/>
        </w:numPr>
        <w:ind w:left="1135" w:hanging="284"/>
      </w:pPr>
      <w:r w:rsidRPr="00130C4A">
        <w:t>Wieloosobowe Stanowisko Pracy ds. Realizacj</w:t>
      </w:r>
      <w:r w:rsidR="002F0E82" w:rsidRPr="00130C4A">
        <w:t>i Urbanistycznej – UD-VII-WAB-U,</w:t>
      </w:r>
    </w:p>
    <w:p w14:paraId="5C63A2FC" w14:textId="0455FF53" w:rsidR="002323DD" w:rsidRPr="00130C4A" w:rsidRDefault="00C23980" w:rsidP="00CA44A5">
      <w:pPr>
        <w:pStyle w:val="Bezodstpw"/>
        <w:numPr>
          <w:ilvl w:val="0"/>
          <w:numId w:val="3"/>
        </w:numPr>
        <w:ind w:left="1135" w:hanging="284"/>
      </w:pPr>
      <w:r w:rsidRPr="00130C4A">
        <w:t>Jednoosobowe Stanowisko Pracy ds. Archiwizowania Dokumentacji</w:t>
      </w:r>
      <w:r w:rsidR="002C6833" w:rsidRPr="00130C4A">
        <w:t xml:space="preserve"> – UD-VII-WAB-AD</w:t>
      </w:r>
      <w:r w:rsidR="002F0E82" w:rsidRPr="00130C4A">
        <w:t>,</w:t>
      </w:r>
    </w:p>
    <w:p w14:paraId="039FCD5C" w14:textId="5218F8FD" w:rsidR="00C23980" w:rsidRPr="00130C4A" w:rsidRDefault="002323DD" w:rsidP="00060528">
      <w:pPr>
        <w:pStyle w:val="Bezodstpw"/>
        <w:numPr>
          <w:ilvl w:val="0"/>
          <w:numId w:val="3"/>
        </w:numPr>
        <w:ind w:left="1135" w:hanging="284"/>
      </w:pPr>
      <w:r w:rsidRPr="00130C4A">
        <w:t>Jednoosobowe Stanowisko Pracy ds. Obsługi Kancel</w:t>
      </w:r>
      <w:r w:rsidR="002C6833" w:rsidRPr="00130C4A">
        <w:t>aryjno-Biurowej – UD-VII-WAB-KB</w:t>
      </w:r>
      <w:r w:rsidR="002F0E82" w:rsidRPr="00130C4A">
        <w:t>;</w:t>
      </w:r>
    </w:p>
    <w:p w14:paraId="2495FB85" w14:textId="77777777" w:rsidR="00C23980" w:rsidRPr="00130C4A" w:rsidRDefault="00C23980" w:rsidP="00684B10">
      <w:pPr>
        <w:pStyle w:val="Bezodstpw"/>
        <w:numPr>
          <w:ilvl w:val="0"/>
          <w:numId w:val="105"/>
        </w:numPr>
        <w:ind w:left="851" w:hanging="284"/>
      </w:pPr>
      <w:r w:rsidRPr="00130C4A">
        <w:t>Wydział Budżetowo-Księgowy dla Dzielnicy Praga-Północ – UD-VII-WBK, w skład którego wchodzą następujące wewnętrzne komórki organizacyjne:</w:t>
      </w:r>
    </w:p>
    <w:p w14:paraId="09FADE63" w14:textId="5BD8DAED" w:rsidR="002323DD" w:rsidRPr="00130C4A" w:rsidRDefault="002323DD" w:rsidP="00063954">
      <w:pPr>
        <w:pStyle w:val="Bezodstpw"/>
        <w:numPr>
          <w:ilvl w:val="2"/>
          <w:numId w:val="4"/>
        </w:numPr>
        <w:ind w:left="1135" w:hanging="284"/>
      </w:pPr>
      <w:r w:rsidRPr="00130C4A">
        <w:t>Referat Finansowo-K</w:t>
      </w:r>
      <w:r w:rsidR="002C6833" w:rsidRPr="00130C4A">
        <w:t>sięgowy – UD-VII-WBK-FK</w:t>
      </w:r>
      <w:r w:rsidR="005813CC" w:rsidRPr="00130C4A">
        <w:t>,</w:t>
      </w:r>
    </w:p>
    <w:p w14:paraId="212BF3B2" w14:textId="0A99C441" w:rsidR="002323DD" w:rsidRPr="00130C4A" w:rsidRDefault="002323DD" w:rsidP="00CA44A5">
      <w:pPr>
        <w:pStyle w:val="Bezodstpw"/>
        <w:numPr>
          <w:ilvl w:val="2"/>
          <w:numId w:val="4"/>
        </w:numPr>
        <w:ind w:left="1135" w:hanging="284"/>
      </w:pPr>
      <w:r w:rsidRPr="00130C4A">
        <w:t>Referat Księgowości Dochodów</w:t>
      </w:r>
      <w:r w:rsidR="002C6833" w:rsidRPr="00130C4A">
        <w:t xml:space="preserve"> Niepodatkowych – UD-VII-WBK-DN</w:t>
      </w:r>
      <w:r w:rsidR="005813CC" w:rsidRPr="00130C4A">
        <w:t>,</w:t>
      </w:r>
    </w:p>
    <w:p w14:paraId="37BA7A94" w14:textId="5A41427A" w:rsidR="002323DD" w:rsidRPr="00130C4A" w:rsidRDefault="002323DD" w:rsidP="00CA44A5">
      <w:pPr>
        <w:pStyle w:val="Bezodstpw"/>
        <w:numPr>
          <w:ilvl w:val="2"/>
          <w:numId w:val="4"/>
        </w:numPr>
        <w:ind w:left="1135" w:hanging="284"/>
      </w:pPr>
      <w:r w:rsidRPr="00130C4A">
        <w:t>Referat Opłat za Gospodarowanie Odpadami Komunalnymi – UD-</w:t>
      </w:r>
      <w:r w:rsidR="002C6833" w:rsidRPr="00130C4A">
        <w:t>VII-WBK-OK</w:t>
      </w:r>
      <w:r w:rsidR="005813CC" w:rsidRPr="00130C4A">
        <w:t>,</w:t>
      </w:r>
    </w:p>
    <w:p w14:paraId="34F58486" w14:textId="5E50D7F6" w:rsidR="00DC0830" w:rsidRPr="00130C4A" w:rsidRDefault="00C23980" w:rsidP="00CA44A5">
      <w:pPr>
        <w:pStyle w:val="Bezodstpw"/>
        <w:numPr>
          <w:ilvl w:val="2"/>
          <w:numId w:val="4"/>
        </w:numPr>
        <w:ind w:left="1135" w:hanging="284"/>
      </w:pPr>
      <w:r w:rsidRPr="00130C4A">
        <w:t>Referat Planowania, Sprawozdaw</w:t>
      </w:r>
      <w:r w:rsidR="002C6833" w:rsidRPr="00130C4A">
        <w:t>czości i Analiz – UD-VII-WBK-SA</w:t>
      </w:r>
      <w:r w:rsidR="005813CC" w:rsidRPr="00130C4A">
        <w:t>,</w:t>
      </w:r>
    </w:p>
    <w:p w14:paraId="7271A38A" w14:textId="038A8108" w:rsidR="00DC0830" w:rsidRPr="00130C4A" w:rsidRDefault="00C23980" w:rsidP="00CA44A5">
      <w:pPr>
        <w:pStyle w:val="Bezodstpw"/>
        <w:numPr>
          <w:ilvl w:val="2"/>
          <w:numId w:val="4"/>
        </w:numPr>
        <w:ind w:left="1135" w:hanging="284"/>
      </w:pPr>
      <w:r w:rsidRPr="00130C4A">
        <w:t xml:space="preserve">Jednoosobowe Stanowisko Pracy </w:t>
      </w:r>
      <w:r w:rsidR="007E45B8" w:rsidRPr="00130C4A">
        <w:t>ds</w:t>
      </w:r>
      <w:r w:rsidRPr="00130C4A">
        <w:t>. Księgow</w:t>
      </w:r>
      <w:r w:rsidR="005813CC" w:rsidRPr="00130C4A">
        <w:t>ości Budżetowej – UD-VII-WBK-KB,</w:t>
      </w:r>
    </w:p>
    <w:p w14:paraId="2DD5374B" w14:textId="47E3914A" w:rsidR="00C23980" w:rsidRPr="00130C4A" w:rsidRDefault="00C23980" w:rsidP="00060528">
      <w:pPr>
        <w:pStyle w:val="Bezodstpw"/>
        <w:numPr>
          <w:ilvl w:val="2"/>
          <w:numId w:val="4"/>
        </w:numPr>
        <w:ind w:left="1135" w:hanging="284"/>
      </w:pPr>
      <w:r w:rsidRPr="00130C4A">
        <w:t xml:space="preserve">Jednoosobowe Stanowisko Pracy </w:t>
      </w:r>
      <w:r w:rsidR="007E45B8" w:rsidRPr="00130C4A">
        <w:t>ds</w:t>
      </w:r>
      <w:r w:rsidRPr="00130C4A">
        <w:t>. Obsługi Kancel</w:t>
      </w:r>
      <w:r w:rsidR="002C6833" w:rsidRPr="00130C4A">
        <w:t>aryjno-Biurowej – UD-VII-WBK-KB</w:t>
      </w:r>
      <w:r w:rsidR="005813CC" w:rsidRPr="00130C4A">
        <w:t>;</w:t>
      </w:r>
    </w:p>
    <w:p w14:paraId="128E63D7" w14:textId="485E9DC1" w:rsidR="00AD5900" w:rsidRPr="00130C4A" w:rsidRDefault="00C23980" w:rsidP="00684B10">
      <w:pPr>
        <w:pStyle w:val="Bezodstpw"/>
        <w:numPr>
          <w:ilvl w:val="0"/>
          <w:numId w:val="105"/>
        </w:numPr>
        <w:ind w:left="851" w:hanging="284"/>
      </w:pPr>
      <w:r w:rsidRPr="00130C4A">
        <w:t>Wydział Działalności Gospodarczej i Zezwoleń dla Dzie</w:t>
      </w:r>
      <w:r w:rsidR="005813CC" w:rsidRPr="00130C4A">
        <w:t>lnicy Praga-Północ – UD-VII-WDG;</w:t>
      </w:r>
    </w:p>
    <w:p w14:paraId="4A1EDDA3" w14:textId="7B98DB76" w:rsidR="00C23980" w:rsidRPr="00130C4A" w:rsidRDefault="00C23980" w:rsidP="00684B10">
      <w:pPr>
        <w:pStyle w:val="Bezodstpw"/>
        <w:numPr>
          <w:ilvl w:val="0"/>
          <w:numId w:val="105"/>
        </w:numPr>
        <w:ind w:left="851" w:hanging="284"/>
      </w:pPr>
      <w:r w:rsidRPr="00130C4A">
        <w:t>Wydział Gospodarowania Nieruchomościami dla Dzielnicy Praga-Północ – UD-VII-WGN, w skład którego wchodzą następujące komórki organizacyjne:</w:t>
      </w:r>
    </w:p>
    <w:p w14:paraId="513B2C6D" w14:textId="7B32FF4B" w:rsidR="005C5CF8" w:rsidRPr="00130C4A" w:rsidRDefault="005C5CF8" w:rsidP="00CA44A5">
      <w:pPr>
        <w:pStyle w:val="Bezodstpw"/>
        <w:numPr>
          <w:ilvl w:val="2"/>
          <w:numId w:val="5"/>
        </w:numPr>
        <w:ind w:left="1135" w:hanging="284"/>
      </w:pPr>
      <w:r w:rsidRPr="00130C4A">
        <w:t xml:space="preserve">Referat Gospodarki </w:t>
      </w:r>
      <w:r w:rsidR="006F3778" w:rsidRPr="00130C4A">
        <w:t>Nieruchomościami</w:t>
      </w:r>
      <w:r w:rsidR="004757B7" w:rsidRPr="00130C4A">
        <w:t xml:space="preserve"> – UD-VII-WGN-GN</w:t>
      </w:r>
      <w:r w:rsidR="005813CC" w:rsidRPr="00130C4A">
        <w:t>,</w:t>
      </w:r>
    </w:p>
    <w:p w14:paraId="3E783139" w14:textId="2D10FB7E" w:rsidR="00AD5900" w:rsidRPr="00130C4A" w:rsidRDefault="002323DD" w:rsidP="005C5CF8">
      <w:pPr>
        <w:pStyle w:val="Bezodstpw"/>
        <w:numPr>
          <w:ilvl w:val="2"/>
          <w:numId w:val="5"/>
        </w:numPr>
        <w:ind w:left="1135" w:hanging="284"/>
      </w:pPr>
      <w:r w:rsidRPr="00130C4A">
        <w:t xml:space="preserve">Referat </w:t>
      </w:r>
      <w:r w:rsidR="004757B7" w:rsidRPr="00130C4A">
        <w:t>Mienia Miasta – UD-VII-WGN-MM</w:t>
      </w:r>
      <w:r w:rsidR="005813CC" w:rsidRPr="00130C4A">
        <w:t>,</w:t>
      </w:r>
    </w:p>
    <w:p w14:paraId="642B9C5D" w14:textId="5AC3E9B5" w:rsidR="004757B7" w:rsidRPr="00130C4A" w:rsidRDefault="004757B7" w:rsidP="005C5CF8">
      <w:pPr>
        <w:pStyle w:val="Bezodstpw"/>
        <w:numPr>
          <w:ilvl w:val="2"/>
          <w:numId w:val="5"/>
        </w:numPr>
        <w:ind w:left="1135" w:hanging="284"/>
      </w:pPr>
      <w:r w:rsidRPr="00130C4A">
        <w:t>Jednoosobowe Stanowisko Pracy ds. Archiwizowania Dokumentacji – UD-VII-WGN-</w:t>
      </w:r>
      <w:r w:rsidR="005813CC" w:rsidRPr="00130C4A">
        <w:t>AD,</w:t>
      </w:r>
    </w:p>
    <w:p w14:paraId="2F4F0035" w14:textId="2810E0E4" w:rsidR="00C23980" w:rsidRPr="00130C4A" w:rsidRDefault="00C23980" w:rsidP="00060528">
      <w:pPr>
        <w:pStyle w:val="Bezodstpw"/>
        <w:numPr>
          <w:ilvl w:val="2"/>
          <w:numId w:val="5"/>
        </w:numPr>
        <w:ind w:left="1135" w:hanging="284"/>
      </w:pPr>
      <w:r w:rsidRPr="00130C4A">
        <w:t xml:space="preserve">Jednoosobowe Stanowisko Pracy </w:t>
      </w:r>
      <w:r w:rsidR="007E45B8" w:rsidRPr="00130C4A">
        <w:t>ds</w:t>
      </w:r>
      <w:r w:rsidRPr="00130C4A">
        <w:t>. Obsługi Kancelaryjno-Biurowej</w:t>
      </w:r>
      <w:r w:rsidR="002C6833" w:rsidRPr="00130C4A">
        <w:t xml:space="preserve"> - UD-VII-WGN-KB</w:t>
      </w:r>
      <w:r w:rsidR="005813CC" w:rsidRPr="00130C4A">
        <w:t>;</w:t>
      </w:r>
    </w:p>
    <w:p w14:paraId="3482D5D4" w14:textId="7B14C39B" w:rsidR="00AD5900" w:rsidRPr="00130C4A" w:rsidRDefault="00C23980" w:rsidP="00684B10">
      <w:pPr>
        <w:pStyle w:val="Bezodstpw"/>
        <w:numPr>
          <w:ilvl w:val="0"/>
          <w:numId w:val="105"/>
        </w:numPr>
        <w:ind w:left="851" w:hanging="284"/>
      </w:pPr>
      <w:r w:rsidRPr="00130C4A">
        <w:t>Wydział Informatyki dla Dzie</w:t>
      </w:r>
      <w:r w:rsidR="00D05A1A" w:rsidRPr="00130C4A">
        <w:t>lnicy Praga-</w:t>
      </w:r>
      <w:r w:rsidR="005813CC" w:rsidRPr="00130C4A">
        <w:t>Północ – UD-VII-WIN;</w:t>
      </w:r>
    </w:p>
    <w:p w14:paraId="7018DDAA" w14:textId="4E180A18" w:rsidR="00AD5900" w:rsidRPr="00130C4A" w:rsidRDefault="00C23980" w:rsidP="00684B10">
      <w:pPr>
        <w:pStyle w:val="Bezodstpw"/>
        <w:numPr>
          <w:ilvl w:val="0"/>
          <w:numId w:val="105"/>
        </w:numPr>
        <w:ind w:left="851" w:hanging="284"/>
      </w:pPr>
      <w:r w:rsidRPr="00130C4A">
        <w:t>Wydział Infrastruktury dla Dzie</w:t>
      </w:r>
      <w:r w:rsidR="005813CC" w:rsidRPr="00130C4A">
        <w:t>lnicy Praga-Północ – UD-VII-WIR;</w:t>
      </w:r>
    </w:p>
    <w:p w14:paraId="72F97164" w14:textId="21C33E0E" w:rsidR="00C23980" w:rsidRPr="00130C4A" w:rsidRDefault="00C23980" w:rsidP="00684B10">
      <w:pPr>
        <w:pStyle w:val="Bezodstpw"/>
        <w:numPr>
          <w:ilvl w:val="0"/>
          <w:numId w:val="105"/>
        </w:numPr>
        <w:ind w:left="851" w:hanging="284"/>
      </w:pPr>
      <w:r w:rsidRPr="00130C4A">
        <w:t>Wydział Inwestycji i Wsparcia Rewitalizacji dla Dzielnicy Praga-Północ – UD-VII-WIW, w skład którego wchodzą następujące wewnętrzne komórki organizacyjne:</w:t>
      </w:r>
    </w:p>
    <w:p w14:paraId="76E10E8D" w14:textId="658637EC" w:rsidR="00AD5900" w:rsidRPr="00130C4A" w:rsidRDefault="00C23980" w:rsidP="00CA44A5">
      <w:pPr>
        <w:pStyle w:val="Bezodstpw"/>
        <w:numPr>
          <w:ilvl w:val="2"/>
          <w:numId w:val="6"/>
        </w:numPr>
        <w:ind w:left="1135" w:hanging="284"/>
      </w:pPr>
      <w:r w:rsidRPr="00130C4A">
        <w:t>Referat Inwestycji Kubatur</w:t>
      </w:r>
      <w:r w:rsidR="00337744" w:rsidRPr="00130C4A">
        <w:t>owych i Remontów – UD-VII-WIW-K</w:t>
      </w:r>
      <w:r w:rsidR="002C6833" w:rsidRPr="00130C4A">
        <w:t>R</w:t>
      </w:r>
      <w:r w:rsidR="005813CC" w:rsidRPr="00130C4A">
        <w:t>,</w:t>
      </w:r>
    </w:p>
    <w:p w14:paraId="2FDE2BED" w14:textId="072E8B84" w:rsidR="00542A89" w:rsidRPr="00130C4A" w:rsidRDefault="00C23980" w:rsidP="00542A89">
      <w:pPr>
        <w:pStyle w:val="Bezodstpw"/>
        <w:numPr>
          <w:ilvl w:val="2"/>
          <w:numId w:val="6"/>
        </w:numPr>
        <w:ind w:left="1135" w:hanging="284"/>
      </w:pPr>
      <w:r w:rsidRPr="00130C4A">
        <w:t>Referat Wsparc</w:t>
      </w:r>
      <w:r w:rsidR="00D05A1A" w:rsidRPr="00130C4A">
        <w:t>ia Rewitalizacji – UD-VII-WIW-</w:t>
      </w:r>
      <w:r w:rsidR="002C6833" w:rsidRPr="00130C4A">
        <w:t>W</w:t>
      </w:r>
      <w:r w:rsidR="005813CC" w:rsidRPr="00130C4A">
        <w:t>R,</w:t>
      </w:r>
    </w:p>
    <w:p w14:paraId="19869F5F" w14:textId="7D2821B3" w:rsidR="00031639" w:rsidRPr="00130C4A" w:rsidRDefault="00542A89" w:rsidP="00060528">
      <w:pPr>
        <w:pStyle w:val="Bezodstpw"/>
        <w:numPr>
          <w:ilvl w:val="2"/>
          <w:numId w:val="6"/>
        </w:numPr>
        <w:ind w:left="1135" w:hanging="284"/>
      </w:pPr>
      <w:r w:rsidRPr="00130C4A">
        <w:t xml:space="preserve">Jednoosobowe Stanowisko Pracy ds. Obsługi Prawnej </w:t>
      </w:r>
      <w:r w:rsidR="005813CC" w:rsidRPr="00130C4A">
        <w:t>– UD-VII-WIW-OP;</w:t>
      </w:r>
    </w:p>
    <w:p w14:paraId="1A49A8E9" w14:textId="77777777" w:rsidR="00C23980" w:rsidRPr="00130C4A" w:rsidRDefault="00C23980" w:rsidP="00684B10">
      <w:pPr>
        <w:pStyle w:val="Bezodstpw"/>
        <w:numPr>
          <w:ilvl w:val="0"/>
          <w:numId w:val="105"/>
        </w:numPr>
        <w:ind w:left="851" w:hanging="284"/>
      </w:pPr>
      <w:r w:rsidRPr="00130C4A">
        <w:t>Wydział Kadr i Kontroli dla Dzielnicy Praga-Północ – UD-VII-WKD, w skład którego wchodzą następujące wewnętrzne komórki organizacyjne:</w:t>
      </w:r>
    </w:p>
    <w:p w14:paraId="2A7E41DB" w14:textId="640F0C94" w:rsidR="00AD5900" w:rsidRPr="00130C4A" w:rsidRDefault="00C23980" w:rsidP="00CA44A5">
      <w:pPr>
        <w:pStyle w:val="Bezodstpw"/>
        <w:numPr>
          <w:ilvl w:val="2"/>
          <w:numId w:val="7"/>
        </w:numPr>
        <w:ind w:left="1135" w:hanging="284"/>
      </w:pPr>
      <w:r w:rsidRPr="00130C4A">
        <w:t>Referat</w:t>
      </w:r>
      <w:r w:rsidR="005813CC" w:rsidRPr="00130C4A">
        <w:t xml:space="preserve"> Kadr – UD-VII-WKD-K,</w:t>
      </w:r>
    </w:p>
    <w:p w14:paraId="14AA2116" w14:textId="4B34D03A" w:rsidR="00AD5900" w:rsidRPr="00130C4A" w:rsidRDefault="00EE31CD" w:rsidP="00060528">
      <w:pPr>
        <w:pStyle w:val="Bezodstpw"/>
        <w:numPr>
          <w:ilvl w:val="2"/>
          <w:numId w:val="7"/>
        </w:numPr>
        <w:ind w:left="1135" w:hanging="284"/>
      </w:pPr>
      <w:r w:rsidRPr="00130C4A">
        <w:t>Wieloosobowe</w:t>
      </w:r>
      <w:r w:rsidR="00C23980" w:rsidRPr="00130C4A">
        <w:t xml:space="preserve"> Stanowisko Pracy </w:t>
      </w:r>
      <w:r w:rsidR="007E45B8" w:rsidRPr="00130C4A">
        <w:t>ds</w:t>
      </w:r>
      <w:r w:rsidR="00C23980" w:rsidRPr="00130C4A">
        <w:t>. Kontroli i Ochrony Da</w:t>
      </w:r>
      <w:r w:rsidR="002C6833" w:rsidRPr="00130C4A">
        <w:t>nych Osobowych – UD-VII-WKD-ODO</w:t>
      </w:r>
      <w:r w:rsidR="005813CC" w:rsidRPr="00130C4A">
        <w:t>;</w:t>
      </w:r>
    </w:p>
    <w:p w14:paraId="73D5089B" w14:textId="39DDFC54" w:rsidR="00153CBA" w:rsidRPr="00130C4A" w:rsidRDefault="00153CBA" w:rsidP="00684B10">
      <w:pPr>
        <w:pStyle w:val="Bezodstpw"/>
        <w:numPr>
          <w:ilvl w:val="0"/>
          <w:numId w:val="105"/>
        </w:numPr>
        <w:spacing w:after="0"/>
        <w:ind w:left="850" w:hanging="425"/>
        <w:contextualSpacing w:val="0"/>
      </w:pPr>
      <w:r w:rsidRPr="00130C4A">
        <w:t>Wydział Kultury dla Dzielnicy Praga-Północ – UD-VII-WKU, w skład którego wchodzą następujące wewnętrzne komórki organizacyjne:</w:t>
      </w:r>
    </w:p>
    <w:p w14:paraId="4EB82043" w14:textId="60E4B307" w:rsidR="00153CBA" w:rsidRPr="00130C4A" w:rsidRDefault="00153CBA" w:rsidP="00684B10">
      <w:pPr>
        <w:pStyle w:val="Bezodstpw"/>
        <w:numPr>
          <w:ilvl w:val="1"/>
          <w:numId w:val="105"/>
        </w:numPr>
        <w:ind w:left="1135" w:hanging="284"/>
      </w:pPr>
      <w:r w:rsidRPr="00130C4A">
        <w:t>Wieloosobowe Stanowisko P</w:t>
      </w:r>
      <w:r w:rsidR="005813CC" w:rsidRPr="00130C4A">
        <w:t>racy ds. Kultury – UD-VII-WKU-K,</w:t>
      </w:r>
    </w:p>
    <w:p w14:paraId="0025D034" w14:textId="79DDE4EE" w:rsidR="00153CBA" w:rsidRPr="00130C4A" w:rsidRDefault="00153CBA" w:rsidP="00684B10">
      <w:pPr>
        <w:pStyle w:val="Bezodstpw"/>
        <w:numPr>
          <w:ilvl w:val="1"/>
          <w:numId w:val="105"/>
        </w:numPr>
        <w:ind w:left="1135" w:hanging="284"/>
      </w:pPr>
      <w:r w:rsidRPr="00130C4A">
        <w:t>Referat Dziedzic</w:t>
      </w:r>
      <w:r w:rsidR="005813CC" w:rsidRPr="00130C4A">
        <w:t>twa Kulturowego - UD-VII-WKU-DK;</w:t>
      </w:r>
    </w:p>
    <w:p w14:paraId="40BBC5D2" w14:textId="6DB57D8C" w:rsidR="00C23980" w:rsidRPr="00130C4A" w:rsidRDefault="00C23980" w:rsidP="00684B10">
      <w:pPr>
        <w:pStyle w:val="Bezodstpw"/>
        <w:numPr>
          <w:ilvl w:val="0"/>
          <w:numId w:val="105"/>
        </w:numPr>
        <w:ind w:left="850" w:hanging="425"/>
      </w:pPr>
      <w:r w:rsidRPr="00130C4A">
        <w:t>Wydział Obsługi Mieszkańców dla Dzielnicy Praga-Północ – UD-VII-WOM, w skład którego wchodzą następujące wewnętrzne komórki organizacyjne:</w:t>
      </w:r>
    </w:p>
    <w:p w14:paraId="2CEE2A01" w14:textId="5320201F" w:rsidR="000549EB" w:rsidRPr="00130C4A" w:rsidRDefault="000549EB" w:rsidP="00CA44A5">
      <w:pPr>
        <w:pStyle w:val="Bezodstpw"/>
        <w:numPr>
          <w:ilvl w:val="2"/>
          <w:numId w:val="8"/>
        </w:numPr>
        <w:ind w:left="1135" w:hanging="284"/>
      </w:pPr>
      <w:r w:rsidRPr="00130C4A">
        <w:t>Referat Kancelaryjno-Sprawozdawczy – UD-VII-WOM-KS</w:t>
      </w:r>
      <w:r w:rsidR="005813CC" w:rsidRPr="00130C4A">
        <w:t>,</w:t>
      </w:r>
    </w:p>
    <w:p w14:paraId="7D2D9B0B" w14:textId="2D7BC3F8" w:rsidR="00C23980" w:rsidRPr="00130C4A" w:rsidRDefault="00C23980" w:rsidP="00060528">
      <w:pPr>
        <w:pStyle w:val="Bezodstpw"/>
        <w:numPr>
          <w:ilvl w:val="2"/>
          <w:numId w:val="8"/>
        </w:numPr>
        <w:ind w:left="1135" w:hanging="284"/>
      </w:pPr>
      <w:r w:rsidRPr="00130C4A">
        <w:t>Referat Obsługi Bezpośredniej – UD-VII-WOM-</w:t>
      </w:r>
      <w:r w:rsidR="005813CC" w:rsidRPr="00130C4A">
        <w:t>OB;</w:t>
      </w:r>
    </w:p>
    <w:p w14:paraId="31677AB2" w14:textId="1E189D55" w:rsidR="00AF15F0" w:rsidRPr="00130C4A" w:rsidRDefault="00C23980" w:rsidP="00684B10">
      <w:pPr>
        <w:pStyle w:val="Bezodstpw"/>
        <w:numPr>
          <w:ilvl w:val="0"/>
          <w:numId w:val="105"/>
        </w:numPr>
        <w:ind w:left="850" w:hanging="425"/>
      </w:pPr>
      <w:r w:rsidRPr="00130C4A">
        <w:t>Wydział Obsługi Rady Dzielnicy dla Dzie</w:t>
      </w:r>
      <w:r w:rsidR="005813CC" w:rsidRPr="00130C4A">
        <w:t>lnicy Praga-Północ – UD-VII-WOR;</w:t>
      </w:r>
    </w:p>
    <w:p w14:paraId="35544965" w14:textId="78C32D95" w:rsidR="00AF15F0" w:rsidRPr="00130C4A" w:rsidRDefault="00C23980" w:rsidP="00684B10">
      <w:pPr>
        <w:pStyle w:val="Bezodstpw"/>
        <w:numPr>
          <w:ilvl w:val="0"/>
          <w:numId w:val="105"/>
        </w:numPr>
        <w:ind w:left="850" w:hanging="425"/>
      </w:pPr>
      <w:r w:rsidRPr="00130C4A">
        <w:t>Wydział Ochrony Środowiska dla Dzie</w:t>
      </w:r>
      <w:r w:rsidR="005813CC" w:rsidRPr="00130C4A">
        <w:t>lnicy Praga-Północ – UD-VII-WOŚ;</w:t>
      </w:r>
    </w:p>
    <w:p w14:paraId="2416C74C" w14:textId="7D908041" w:rsidR="00C23980" w:rsidRPr="00130C4A" w:rsidRDefault="00C23980" w:rsidP="00684B10">
      <w:pPr>
        <w:pStyle w:val="Bezodstpw"/>
        <w:numPr>
          <w:ilvl w:val="0"/>
          <w:numId w:val="105"/>
        </w:numPr>
        <w:ind w:left="850" w:hanging="425"/>
      </w:pPr>
      <w:r w:rsidRPr="00130C4A">
        <w:t>Wydział Organizacyjny dla Dzielnicy Praga-Północ – UD-VII-WOD, w skład którego wchodzą następujące wewnętrzne komórki organizacyjne:</w:t>
      </w:r>
    </w:p>
    <w:p w14:paraId="17FB2A1E" w14:textId="24325399" w:rsidR="002323DD" w:rsidRPr="00130C4A" w:rsidRDefault="002323DD" w:rsidP="00351554">
      <w:pPr>
        <w:pStyle w:val="Bezodstpw"/>
        <w:numPr>
          <w:ilvl w:val="2"/>
          <w:numId w:val="9"/>
        </w:numPr>
        <w:ind w:left="1135" w:hanging="284"/>
      </w:pPr>
      <w:r w:rsidRPr="00130C4A">
        <w:t>Referat Obsługi Za</w:t>
      </w:r>
      <w:r w:rsidR="00337744" w:rsidRPr="00130C4A">
        <w:t>rządu Dzielnicy – UD-VII-WOD-OZ</w:t>
      </w:r>
      <w:r w:rsidR="00647A4E" w:rsidRPr="00130C4A">
        <w:t>,</w:t>
      </w:r>
    </w:p>
    <w:p w14:paraId="56D250B9" w14:textId="30E180A5" w:rsidR="00AF15F0" w:rsidRPr="00130C4A" w:rsidRDefault="00C23980" w:rsidP="00060528">
      <w:pPr>
        <w:pStyle w:val="Bezodstpw"/>
        <w:numPr>
          <w:ilvl w:val="2"/>
          <w:numId w:val="9"/>
        </w:numPr>
        <w:ind w:left="1135" w:hanging="284"/>
      </w:pPr>
      <w:r w:rsidRPr="00130C4A">
        <w:t>Referat Org</w:t>
      </w:r>
      <w:r w:rsidR="002323DD" w:rsidRPr="00130C4A">
        <w:t>anizacji Urzędu – UD-VII-WOD-OU</w:t>
      </w:r>
      <w:r w:rsidR="005813CC" w:rsidRPr="00130C4A">
        <w:t>;</w:t>
      </w:r>
    </w:p>
    <w:p w14:paraId="2A92119F" w14:textId="77777777" w:rsidR="00C23980" w:rsidRPr="00130C4A" w:rsidRDefault="00C23980" w:rsidP="00684B10">
      <w:pPr>
        <w:pStyle w:val="Bezodstpw"/>
        <w:numPr>
          <w:ilvl w:val="0"/>
          <w:numId w:val="105"/>
        </w:numPr>
        <w:ind w:left="850" w:hanging="425"/>
      </w:pPr>
      <w:r w:rsidRPr="00130C4A">
        <w:t>Wydział Oświaty i Wychowania dla Dzielnicy Praga-Północ – UD-VII-WOW, w skład którego wchodzą następujące wewnętrzne komórki organizacyjne:</w:t>
      </w:r>
    </w:p>
    <w:p w14:paraId="7A72A60E" w14:textId="4348BB3F" w:rsidR="007E45B8" w:rsidRPr="00130C4A" w:rsidRDefault="00C23980" w:rsidP="00351554">
      <w:pPr>
        <w:pStyle w:val="Bezodstpw"/>
        <w:numPr>
          <w:ilvl w:val="2"/>
          <w:numId w:val="10"/>
        </w:numPr>
        <w:ind w:left="1135" w:hanging="284"/>
      </w:pPr>
      <w:r w:rsidRPr="00130C4A">
        <w:t>Referat Organizacji Nauczan</w:t>
      </w:r>
      <w:r w:rsidR="00337744" w:rsidRPr="00130C4A">
        <w:t>ia i Wychowania – UD-VII-WOW-ON</w:t>
      </w:r>
      <w:r w:rsidR="00647A4E" w:rsidRPr="00130C4A">
        <w:t>,</w:t>
      </w:r>
    </w:p>
    <w:p w14:paraId="5BB4720D" w14:textId="4D673ABB" w:rsidR="00616B9D" w:rsidRPr="00130C4A" w:rsidRDefault="0018006F" w:rsidP="00351554">
      <w:pPr>
        <w:pStyle w:val="Bezodstpw"/>
        <w:numPr>
          <w:ilvl w:val="2"/>
          <w:numId w:val="10"/>
        </w:numPr>
        <w:ind w:left="1135" w:hanging="284"/>
      </w:pPr>
      <w:r w:rsidRPr="00130C4A">
        <w:rPr>
          <w:rFonts w:asciiTheme="minorHAnsi" w:hAnsiTheme="minorHAnsi" w:cstheme="minorHAnsi"/>
        </w:rPr>
        <w:t>Wieloosobowe Stanowisko</w:t>
      </w:r>
      <w:r w:rsidR="00616B9D" w:rsidRPr="00130C4A">
        <w:rPr>
          <w:rFonts w:asciiTheme="minorHAnsi" w:hAnsiTheme="minorHAnsi" w:cstheme="minorHAnsi"/>
        </w:rPr>
        <w:t xml:space="preserve"> Pracy ds. Doskonalenia, Dokształcania i Pomocy Materialnej dla Nauczycieli, Projektów oraz Inicjatyw Oświatowych</w:t>
      </w:r>
      <w:r w:rsidR="00E25615" w:rsidRPr="00130C4A">
        <w:t>– UD-VII-WOW-DN</w:t>
      </w:r>
      <w:r w:rsidR="00647A4E" w:rsidRPr="00130C4A">
        <w:t>,</w:t>
      </w:r>
    </w:p>
    <w:p w14:paraId="4C617F30" w14:textId="7FEAFC32" w:rsidR="007E45B8" w:rsidRPr="00130C4A" w:rsidRDefault="00616B9D" w:rsidP="00283605">
      <w:pPr>
        <w:pStyle w:val="Bezodstpw"/>
        <w:numPr>
          <w:ilvl w:val="2"/>
          <w:numId w:val="10"/>
        </w:numPr>
        <w:ind w:left="1135" w:hanging="284"/>
      </w:pPr>
      <w:r w:rsidRPr="00130C4A">
        <w:t>Wieloosobowe</w:t>
      </w:r>
      <w:r w:rsidR="00C23980" w:rsidRPr="00130C4A">
        <w:t xml:space="preserve"> Stanowisko Pracy </w:t>
      </w:r>
      <w:r w:rsidR="007E45B8" w:rsidRPr="00130C4A">
        <w:t>ds</w:t>
      </w:r>
      <w:r w:rsidR="00C23980" w:rsidRPr="00130C4A">
        <w:t>. Nadzoru nad Placów</w:t>
      </w:r>
      <w:r w:rsidR="00140F7C" w:rsidRPr="00130C4A">
        <w:t>kami Niepublicznymi oraz Dowozu</w:t>
      </w:r>
      <w:r w:rsidR="00C23980" w:rsidRPr="00130C4A">
        <w:t xml:space="preserve"> Dzieci Ni</w:t>
      </w:r>
      <w:r w:rsidR="00E25615" w:rsidRPr="00130C4A">
        <w:t>epełnosprawnych – UD-VII-WOW-</w:t>
      </w:r>
      <w:r w:rsidR="00337C8A" w:rsidRPr="00130C4A">
        <w:t>NP</w:t>
      </w:r>
      <w:r w:rsidR="00647A4E" w:rsidRPr="00130C4A">
        <w:t>,</w:t>
      </w:r>
    </w:p>
    <w:p w14:paraId="67F70871" w14:textId="665F0647" w:rsidR="00C23980" w:rsidRPr="00130C4A" w:rsidRDefault="00C23980" w:rsidP="00060528">
      <w:pPr>
        <w:pStyle w:val="Bezodstpw"/>
        <w:numPr>
          <w:ilvl w:val="2"/>
          <w:numId w:val="10"/>
        </w:numPr>
        <w:ind w:left="1135" w:hanging="284"/>
      </w:pPr>
      <w:r w:rsidRPr="00130C4A">
        <w:t xml:space="preserve">Jednoosobowe Stanowisko Pracy </w:t>
      </w:r>
      <w:r w:rsidR="007E45B8" w:rsidRPr="00130C4A">
        <w:t>ds</w:t>
      </w:r>
      <w:r w:rsidRPr="00130C4A">
        <w:t>. Obsługi Kance</w:t>
      </w:r>
      <w:r w:rsidR="00D05A1A" w:rsidRPr="00130C4A">
        <w:t>laryjno-Biurowej – UD-VII-WOW</w:t>
      </w:r>
      <w:r w:rsidR="00E25615" w:rsidRPr="00130C4A">
        <w:t>-KB</w:t>
      </w:r>
      <w:r w:rsidR="005813CC" w:rsidRPr="00130C4A">
        <w:t>;</w:t>
      </w:r>
    </w:p>
    <w:p w14:paraId="0B0BB337" w14:textId="77777777" w:rsidR="00C23980" w:rsidRPr="00130C4A" w:rsidRDefault="00C23980" w:rsidP="00684B10">
      <w:pPr>
        <w:pStyle w:val="Bezodstpw"/>
        <w:numPr>
          <w:ilvl w:val="0"/>
          <w:numId w:val="105"/>
        </w:numPr>
        <w:ind w:left="850" w:hanging="425"/>
      </w:pPr>
      <w:r w:rsidRPr="00130C4A">
        <w:t>Wydział Prawny dla Dzielnicy Praga-Północ – UD-VII-WPR:</w:t>
      </w:r>
    </w:p>
    <w:p w14:paraId="17B7B58C" w14:textId="74E95B02" w:rsidR="00C3364D" w:rsidRPr="00130C4A" w:rsidRDefault="00C23980" w:rsidP="0015624F">
      <w:pPr>
        <w:pStyle w:val="Bezodstpw"/>
        <w:numPr>
          <w:ilvl w:val="0"/>
          <w:numId w:val="141"/>
        </w:numPr>
        <w:ind w:left="1134" w:hanging="283"/>
      </w:pPr>
      <w:r w:rsidRPr="00130C4A">
        <w:t xml:space="preserve">Wieloosobowe Stanowisko Pracy </w:t>
      </w:r>
      <w:r w:rsidR="00337744" w:rsidRPr="00130C4A">
        <w:t>Radców Prawnych – UD-VII-WPR-RP</w:t>
      </w:r>
      <w:r w:rsidR="00647A4E" w:rsidRPr="00130C4A">
        <w:t>,</w:t>
      </w:r>
    </w:p>
    <w:p w14:paraId="6C3D967F" w14:textId="73841DA8" w:rsidR="00C23980" w:rsidRPr="00130C4A" w:rsidRDefault="00C23980" w:rsidP="0015624F">
      <w:pPr>
        <w:pStyle w:val="Bezodstpw"/>
        <w:numPr>
          <w:ilvl w:val="0"/>
          <w:numId w:val="141"/>
        </w:numPr>
        <w:ind w:left="1134" w:hanging="283"/>
      </w:pPr>
      <w:r w:rsidRPr="00130C4A">
        <w:t xml:space="preserve">Jednoosobowe Stanowisko Pracy </w:t>
      </w:r>
      <w:r w:rsidR="007E45B8" w:rsidRPr="00130C4A">
        <w:t>ds</w:t>
      </w:r>
      <w:r w:rsidRPr="00130C4A">
        <w:t>. Obsługi Kancel</w:t>
      </w:r>
      <w:r w:rsidR="00E25615" w:rsidRPr="00130C4A">
        <w:t>aryjno-Biurowej – UD-VII-WPR-KB</w:t>
      </w:r>
      <w:r w:rsidR="005813CC" w:rsidRPr="00130C4A">
        <w:t>;</w:t>
      </w:r>
    </w:p>
    <w:p w14:paraId="21F5D8FF" w14:textId="7EEBCE64" w:rsidR="007E45B8" w:rsidRPr="00130C4A" w:rsidRDefault="00EE31CD" w:rsidP="00684B10">
      <w:pPr>
        <w:pStyle w:val="Bezodstpw"/>
        <w:numPr>
          <w:ilvl w:val="0"/>
          <w:numId w:val="105"/>
        </w:numPr>
        <w:ind w:left="850" w:hanging="425"/>
      </w:pPr>
      <w:r w:rsidRPr="00130C4A">
        <w:t>Wydział Promocji i Komunikacji Społecznej</w:t>
      </w:r>
      <w:r w:rsidR="0077568C" w:rsidRPr="00130C4A">
        <w:t xml:space="preserve"> dla Dzielnicy Praga-Północ – UD-VII-WPK</w:t>
      </w:r>
      <w:r w:rsidR="005813CC" w:rsidRPr="00130C4A">
        <w:t>;</w:t>
      </w:r>
    </w:p>
    <w:p w14:paraId="681A71F0" w14:textId="08CC812A" w:rsidR="007E45B8" w:rsidRPr="00130C4A" w:rsidRDefault="00C23980" w:rsidP="00684B10">
      <w:pPr>
        <w:pStyle w:val="Bezodstpw"/>
        <w:numPr>
          <w:ilvl w:val="0"/>
          <w:numId w:val="105"/>
        </w:numPr>
        <w:ind w:left="850" w:hanging="425"/>
      </w:pPr>
      <w:r w:rsidRPr="00130C4A">
        <w:t>Wydział Sportu i Rekreacji dla Dzie</w:t>
      </w:r>
      <w:r w:rsidR="000E1350" w:rsidRPr="00130C4A">
        <w:t>lnicy Praga-Północ – UD-VII-WSR</w:t>
      </w:r>
      <w:r w:rsidR="005813CC" w:rsidRPr="00130C4A">
        <w:t>;</w:t>
      </w:r>
    </w:p>
    <w:p w14:paraId="1073220E" w14:textId="5991F567" w:rsidR="00C23980" w:rsidRPr="00130C4A" w:rsidRDefault="00C23980" w:rsidP="00684B10">
      <w:pPr>
        <w:pStyle w:val="Bezodstpw"/>
        <w:numPr>
          <w:ilvl w:val="0"/>
          <w:numId w:val="105"/>
        </w:numPr>
        <w:ind w:left="850" w:hanging="425"/>
      </w:pPr>
      <w:r w:rsidRPr="00130C4A">
        <w:t>Wydział</w:t>
      </w:r>
      <w:r w:rsidR="007E45B8" w:rsidRPr="00130C4A">
        <w:t xml:space="preserve"> Spraw Społecznych i </w:t>
      </w:r>
      <w:r w:rsidRPr="00130C4A">
        <w:t>Zdrowia dla Dzielnicy Praga-Północ – UD-VII-WSZ, w skład którego wchodzą następujące wewnętrzne komórki organizacyjne:</w:t>
      </w:r>
    </w:p>
    <w:p w14:paraId="3D4E50C6" w14:textId="5EC62173" w:rsidR="00260FB4" w:rsidRPr="00130C4A" w:rsidRDefault="00C23980" w:rsidP="0015624F">
      <w:pPr>
        <w:pStyle w:val="Bezodstpw"/>
        <w:numPr>
          <w:ilvl w:val="0"/>
          <w:numId w:val="142"/>
        </w:numPr>
        <w:ind w:left="1134" w:hanging="283"/>
      </w:pPr>
      <w:r w:rsidRPr="00130C4A">
        <w:t xml:space="preserve">Referat Świadczeń Rodzinnych i </w:t>
      </w:r>
      <w:r w:rsidR="00337744" w:rsidRPr="00130C4A">
        <w:t>Alimentacyjnych – UD-VII-WSZ-SR</w:t>
      </w:r>
      <w:r w:rsidR="00647A4E" w:rsidRPr="00130C4A">
        <w:t>,</w:t>
      </w:r>
    </w:p>
    <w:p w14:paraId="4AB15871" w14:textId="3ED47E44" w:rsidR="00260FB4" w:rsidRPr="00130C4A" w:rsidRDefault="00260FB4" w:rsidP="0015624F">
      <w:pPr>
        <w:pStyle w:val="Bezodstpw"/>
        <w:numPr>
          <w:ilvl w:val="0"/>
          <w:numId w:val="142"/>
        </w:numPr>
        <w:ind w:left="1134" w:hanging="283"/>
      </w:pPr>
      <w:r w:rsidRPr="00130C4A">
        <w:t>Wieloosobowe Stanowisko Pracy ds. Profilaktyki Uzależnień i Rozwiązywania Problemów Społecznych</w:t>
      </w:r>
      <w:r w:rsidR="00337744" w:rsidRPr="00130C4A">
        <w:t xml:space="preserve"> – UD-VII-WSZ-PU</w:t>
      </w:r>
      <w:r w:rsidR="00647A4E" w:rsidRPr="00130C4A">
        <w:t>,</w:t>
      </w:r>
    </w:p>
    <w:p w14:paraId="52CA0EEA" w14:textId="65552FAF" w:rsidR="00C23980" w:rsidRPr="00130C4A" w:rsidRDefault="00C23980" w:rsidP="0015624F">
      <w:pPr>
        <w:pStyle w:val="Bezodstpw"/>
        <w:numPr>
          <w:ilvl w:val="0"/>
          <w:numId w:val="142"/>
        </w:numPr>
        <w:ind w:left="1134" w:hanging="283"/>
      </w:pPr>
      <w:r w:rsidRPr="00130C4A">
        <w:t>Jednoosobowe Stanowisko Pracy ds. Obsługi Kancel</w:t>
      </w:r>
      <w:r w:rsidR="00E25615" w:rsidRPr="00130C4A">
        <w:t>aryjno-Biurowej – UD-VII-WSZ-KB</w:t>
      </w:r>
      <w:r w:rsidR="005813CC" w:rsidRPr="00130C4A">
        <w:t>;</w:t>
      </w:r>
    </w:p>
    <w:p w14:paraId="3B6FB198" w14:textId="4B1CD203" w:rsidR="007E45B8" w:rsidRPr="00130C4A" w:rsidRDefault="00C23980" w:rsidP="00684B10">
      <w:pPr>
        <w:pStyle w:val="Bezodstpw"/>
        <w:numPr>
          <w:ilvl w:val="0"/>
          <w:numId w:val="105"/>
        </w:numPr>
        <w:ind w:left="850" w:hanging="425"/>
      </w:pPr>
      <w:r w:rsidRPr="00130C4A">
        <w:t>Wydział Zamówień Publicznych dla Dzie</w:t>
      </w:r>
      <w:r w:rsidR="000E1350" w:rsidRPr="00130C4A">
        <w:t>lnicy Praga-Północ – UD-VII-WZP</w:t>
      </w:r>
      <w:r w:rsidR="005813CC" w:rsidRPr="00130C4A">
        <w:t>;</w:t>
      </w:r>
    </w:p>
    <w:p w14:paraId="3B06AB91" w14:textId="46FCF34D" w:rsidR="00C23980" w:rsidRPr="00130C4A" w:rsidRDefault="00C23980" w:rsidP="00684B10">
      <w:pPr>
        <w:pStyle w:val="Bezodstpw"/>
        <w:numPr>
          <w:ilvl w:val="0"/>
          <w:numId w:val="105"/>
        </w:numPr>
        <w:ind w:left="850" w:hanging="425"/>
      </w:pPr>
      <w:r w:rsidRPr="00130C4A">
        <w:t>Wydział Zasobów Lokalowych dla Dzielnicy Praga-Północ – UD-VII-WZL, w skład którego wchodzą następujące wewnętrzne komórki organizacyjne:</w:t>
      </w:r>
    </w:p>
    <w:p w14:paraId="026538A8" w14:textId="12979BAD" w:rsidR="00C3364D" w:rsidRPr="00130C4A" w:rsidRDefault="00C23980" w:rsidP="0015624F">
      <w:pPr>
        <w:pStyle w:val="Bezodstpw"/>
        <w:numPr>
          <w:ilvl w:val="0"/>
          <w:numId w:val="143"/>
        </w:numPr>
        <w:ind w:left="1134" w:hanging="283"/>
      </w:pPr>
      <w:r w:rsidRPr="00130C4A">
        <w:t>Referat Lok</w:t>
      </w:r>
      <w:r w:rsidR="00337744" w:rsidRPr="00130C4A">
        <w:t>ali Mieszkalnych – UD-VII-WZL-L</w:t>
      </w:r>
      <w:r w:rsidR="00E25615" w:rsidRPr="00130C4A">
        <w:t>M</w:t>
      </w:r>
      <w:r w:rsidR="00647A4E" w:rsidRPr="00130C4A">
        <w:t>,</w:t>
      </w:r>
    </w:p>
    <w:p w14:paraId="2D5C1640" w14:textId="60280B83" w:rsidR="00C3364D" w:rsidRPr="00130C4A" w:rsidRDefault="00C23980" w:rsidP="0015624F">
      <w:pPr>
        <w:pStyle w:val="Bezodstpw"/>
        <w:numPr>
          <w:ilvl w:val="0"/>
          <w:numId w:val="143"/>
        </w:numPr>
        <w:ind w:left="1134" w:hanging="283"/>
      </w:pPr>
      <w:r w:rsidRPr="00130C4A">
        <w:t xml:space="preserve">Referat Spraw </w:t>
      </w:r>
      <w:r w:rsidR="00337744" w:rsidRPr="00130C4A">
        <w:t>Własnościowych – UD-VII-WZL-</w:t>
      </w:r>
      <w:r w:rsidR="00E25615" w:rsidRPr="00130C4A">
        <w:t>SW</w:t>
      </w:r>
      <w:r w:rsidR="00647A4E" w:rsidRPr="00130C4A">
        <w:t>,</w:t>
      </w:r>
    </w:p>
    <w:p w14:paraId="5D7E9D5D" w14:textId="757A0240" w:rsidR="00C23980" w:rsidRPr="00130C4A" w:rsidRDefault="00C23980" w:rsidP="0015624F">
      <w:pPr>
        <w:pStyle w:val="Bezodstpw"/>
        <w:numPr>
          <w:ilvl w:val="0"/>
          <w:numId w:val="143"/>
        </w:numPr>
        <w:ind w:left="1134" w:hanging="283"/>
      </w:pPr>
      <w:r w:rsidRPr="00130C4A">
        <w:t>Jednoosobowe Stanowisko Pracy ds. Obsługi Kancel</w:t>
      </w:r>
      <w:r w:rsidR="00E25615" w:rsidRPr="00130C4A">
        <w:t>aryjno-Biurowej – UD-VII-WZL-KB</w:t>
      </w:r>
      <w:r w:rsidR="005813CC" w:rsidRPr="00130C4A">
        <w:t>;</w:t>
      </w:r>
    </w:p>
    <w:p w14:paraId="5D67DEE9" w14:textId="67F1FA12" w:rsidR="00C23980" w:rsidRPr="00130C4A" w:rsidRDefault="001E37AB" w:rsidP="00684B10">
      <w:pPr>
        <w:pStyle w:val="Bezodstpw"/>
        <w:numPr>
          <w:ilvl w:val="0"/>
          <w:numId w:val="105"/>
        </w:numPr>
        <w:ind w:left="850" w:hanging="425"/>
      </w:pPr>
      <w:r w:rsidRPr="00130C4A">
        <w:t>Zespół</w:t>
      </w:r>
      <w:r w:rsidR="00C23980" w:rsidRPr="00130C4A">
        <w:t xml:space="preserve"> Kontaktów z Mediami</w:t>
      </w:r>
      <w:r w:rsidR="00D00A89" w:rsidRPr="00130C4A">
        <w:t xml:space="preserve"> – UD-VII-ZKM</w:t>
      </w:r>
      <w:r w:rsidR="005813CC" w:rsidRPr="00130C4A">
        <w:t>.</w:t>
      </w:r>
    </w:p>
    <w:p w14:paraId="32A8232A" w14:textId="5F00F9C7" w:rsidR="00FA65A0" w:rsidRPr="00130C4A" w:rsidRDefault="00FA65A0" w:rsidP="00094E7C">
      <w:pPr>
        <w:ind w:firstLine="567"/>
      </w:pPr>
      <w:r w:rsidRPr="00130C4A">
        <w:rPr>
          <w:b/>
        </w:rPr>
        <w:t>§ 5.</w:t>
      </w:r>
      <w:r w:rsidRPr="00130C4A">
        <w:t xml:space="preserve"> Zarząd Dzielnicy Praga-Północ, w uchwale określającej podział zadań pomiędzy członków Zarządu Dzielnicy, określa nadzór członków Zarządu Dzielnicy nad podstawowymi komórkami organizacyjnymi Urzędu D</w:t>
      </w:r>
      <w:r w:rsidR="00AF1631" w:rsidRPr="00130C4A">
        <w:t>zielnicy, o których mowa w § 4.</w:t>
      </w:r>
    </w:p>
    <w:p w14:paraId="1A871EF0" w14:textId="4BBA9BCF" w:rsidR="00FA65A0" w:rsidRPr="00130C4A" w:rsidRDefault="00FA65A0" w:rsidP="006B07B7">
      <w:pPr>
        <w:pStyle w:val="Nagwek1"/>
        <w:spacing w:before="0" w:after="240"/>
        <w:contextualSpacing/>
        <w:jc w:val="center"/>
        <w:rPr>
          <w:rFonts w:asciiTheme="minorHAnsi" w:eastAsia="Times New Roman" w:hAnsiTheme="minorHAnsi" w:cstheme="minorHAnsi"/>
          <w:b/>
          <w:color w:val="auto"/>
          <w:sz w:val="22"/>
          <w:szCs w:val="22"/>
        </w:rPr>
      </w:pPr>
      <w:r w:rsidRPr="00130C4A">
        <w:rPr>
          <w:rFonts w:asciiTheme="minorHAnsi" w:eastAsia="Times New Roman" w:hAnsiTheme="minorHAnsi" w:cstheme="minorHAnsi"/>
          <w:b/>
          <w:color w:val="auto"/>
          <w:sz w:val="22"/>
          <w:szCs w:val="22"/>
        </w:rPr>
        <w:t>Tytuł III</w:t>
      </w:r>
      <w:r w:rsidR="00EC3197" w:rsidRPr="00130C4A">
        <w:rPr>
          <w:rFonts w:asciiTheme="minorHAnsi" w:eastAsia="Times New Roman" w:hAnsiTheme="minorHAnsi" w:cstheme="minorHAnsi"/>
          <w:b/>
          <w:color w:val="auto"/>
          <w:sz w:val="22"/>
          <w:szCs w:val="22"/>
        </w:rPr>
        <w:br/>
      </w:r>
      <w:r w:rsidRPr="00130C4A">
        <w:rPr>
          <w:rFonts w:asciiTheme="minorHAnsi" w:hAnsiTheme="minorHAnsi" w:cstheme="minorHAnsi"/>
          <w:b/>
          <w:color w:val="auto"/>
          <w:sz w:val="22"/>
          <w:szCs w:val="22"/>
        </w:rPr>
        <w:t>Zarządzanie ryzykiem</w:t>
      </w:r>
    </w:p>
    <w:p w14:paraId="1BCBEE4D" w14:textId="657C497B" w:rsidR="00FA65A0" w:rsidRPr="00130C4A" w:rsidRDefault="00FA65A0" w:rsidP="00874795">
      <w:pPr>
        <w:ind w:firstLine="567"/>
      </w:pPr>
      <w:r w:rsidRPr="00130C4A">
        <w:rPr>
          <w:b/>
        </w:rPr>
        <w:t xml:space="preserve">§ 6. </w:t>
      </w:r>
      <w:r w:rsidRPr="00130C4A">
        <w:t>1.</w:t>
      </w:r>
      <w:r w:rsidRPr="00130C4A">
        <w:rPr>
          <w:b/>
        </w:rPr>
        <w:t xml:space="preserve"> </w:t>
      </w:r>
      <w:r w:rsidRPr="00130C4A">
        <w:t>W Urzędzie Dzielnicy działa koordynator ds. ryzyka wyznaczony przez Burmistrza, zgodnie z zasadami określ</w:t>
      </w:r>
      <w:r w:rsidR="00AF1631" w:rsidRPr="00130C4A">
        <w:t>onymi w zarządzeniu Prezydenta.</w:t>
      </w:r>
    </w:p>
    <w:p w14:paraId="7F161CB9" w14:textId="01D37D6A" w:rsidR="00FA65A0" w:rsidRPr="00130C4A" w:rsidRDefault="00FA65A0" w:rsidP="00874795">
      <w:pPr>
        <w:numPr>
          <w:ilvl w:val="0"/>
          <w:numId w:val="11"/>
        </w:numPr>
        <w:tabs>
          <w:tab w:val="clear" w:pos="360"/>
        </w:tabs>
        <w:ind w:left="0" w:firstLine="567"/>
      </w:pPr>
      <w:r w:rsidRPr="00130C4A">
        <w:t xml:space="preserve">Do zakresu działania </w:t>
      </w:r>
      <w:r w:rsidR="000403C7" w:rsidRPr="00130C4A">
        <w:t>k</w:t>
      </w:r>
      <w:r w:rsidRPr="00130C4A">
        <w:t>oordynatora ds. ryzyka należy wspomaganie Burmistrza, jako właściciela</w:t>
      </w:r>
      <w:r w:rsidRPr="00130C4A">
        <w:rPr>
          <w:b/>
        </w:rPr>
        <w:t xml:space="preserve"> </w:t>
      </w:r>
      <w:r w:rsidRPr="00130C4A">
        <w:t>ryzyka, w zarządzaniu ryzykiem w Urzędzie Dzielnicy poprzez wykonywanie zadań, o których m</w:t>
      </w:r>
      <w:r w:rsidR="00AF1631" w:rsidRPr="00130C4A">
        <w:t>owa w zarządzeniach Prezydenta.</w:t>
      </w:r>
    </w:p>
    <w:p w14:paraId="1C6C64A4" w14:textId="77777777" w:rsidR="00E26339" w:rsidRPr="00130C4A" w:rsidRDefault="00FA65A0" w:rsidP="00454578">
      <w:pPr>
        <w:spacing w:after="0"/>
        <w:ind w:firstLine="567"/>
      </w:pPr>
      <w:r w:rsidRPr="00130C4A">
        <w:rPr>
          <w:b/>
        </w:rPr>
        <w:t xml:space="preserve">§ 7. </w:t>
      </w:r>
      <w:r w:rsidRPr="00130C4A">
        <w:t>Do zakresu działania każdej podstawowej komórki organizacyjnej Urzędu Dzielnicy należy wykonywanie zadań z obszaru zarządzania ryzykiem poprzez:</w:t>
      </w:r>
    </w:p>
    <w:p w14:paraId="6A4BF741" w14:textId="163F30BE" w:rsidR="00E26339" w:rsidRPr="00130C4A" w:rsidRDefault="00FA65A0" w:rsidP="00874795">
      <w:pPr>
        <w:pStyle w:val="Akapitzlist"/>
        <w:numPr>
          <w:ilvl w:val="1"/>
          <w:numId w:val="12"/>
        </w:numPr>
        <w:ind w:left="851" w:hanging="284"/>
        <w:rPr>
          <w:rFonts w:asciiTheme="minorHAnsi" w:hAnsiTheme="minorHAnsi"/>
        </w:rPr>
      </w:pPr>
      <w:r w:rsidRPr="00130C4A">
        <w:rPr>
          <w:rFonts w:asciiTheme="minorHAnsi" w:hAnsiTheme="minorHAnsi"/>
          <w:szCs w:val="22"/>
        </w:rPr>
        <w:t>dokumentowanie procesu oceny ryzyka, w tym identyfikacj</w:t>
      </w:r>
      <w:r w:rsidR="00386468">
        <w:rPr>
          <w:rFonts w:asciiTheme="minorHAnsi" w:hAnsiTheme="minorHAnsi"/>
          <w:szCs w:val="22"/>
        </w:rPr>
        <w:t>ę</w:t>
      </w:r>
      <w:r w:rsidRPr="00130C4A">
        <w:rPr>
          <w:rFonts w:asciiTheme="minorHAnsi" w:hAnsiTheme="minorHAnsi"/>
          <w:szCs w:val="22"/>
        </w:rPr>
        <w:t>, analiz</w:t>
      </w:r>
      <w:r w:rsidR="00386468">
        <w:rPr>
          <w:rFonts w:asciiTheme="minorHAnsi" w:hAnsiTheme="minorHAnsi"/>
          <w:szCs w:val="22"/>
        </w:rPr>
        <w:t>ę</w:t>
      </w:r>
      <w:r w:rsidRPr="00130C4A">
        <w:rPr>
          <w:rFonts w:asciiTheme="minorHAnsi" w:hAnsiTheme="minorHAnsi"/>
          <w:szCs w:val="22"/>
        </w:rPr>
        <w:t xml:space="preserve"> wraz z szacowaniem poziomu/wielkości ryzyka, ewaluacj</w:t>
      </w:r>
      <w:r w:rsidR="00386468">
        <w:rPr>
          <w:rFonts w:asciiTheme="minorHAnsi" w:hAnsiTheme="minorHAnsi"/>
          <w:szCs w:val="22"/>
        </w:rPr>
        <w:t>ę</w:t>
      </w:r>
      <w:r w:rsidRPr="00130C4A">
        <w:rPr>
          <w:rFonts w:asciiTheme="minorHAnsi" w:hAnsiTheme="minorHAnsi"/>
          <w:szCs w:val="22"/>
        </w:rPr>
        <w:t>, hierarchizacj</w:t>
      </w:r>
      <w:r w:rsidR="00386468">
        <w:rPr>
          <w:rFonts w:asciiTheme="minorHAnsi" w:hAnsiTheme="minorHAnsi"/>
          <w:szCs w:val="22"/>
        </w:rPr>
        <w:t>ę</w:t>
      </w:r>
      <w:r w:rsidRPr="00130C4A">
        <w:rPr>
          <w:rFonts w:asciiTheme="minorHAnsi" w:hAnsiTheme="minorHAnsi"/>
          <w:szCs w:val="22"/>
        </w:rPr>
        <w:t xml:space="preserve"> oraz wybór i wdrożenie optymalnej reakcji dla ocenianego ryzyka;</w:t>
      </w:r>
    </w:p>
    <w:p w14:paraId="5AA75CAE" w14:textId="5F6BDC69" w:rsidR="00E26339" w:rsidRPr="00130C4A" w:rsidRDefault="00FA65A0" w:rsidP="00CA44A5">
      <w:pPr>
        <w:pStyle w:val="Akapitzlist"/>
        <w:numPr>
          <w:ilvl w:val="1"/>
          <w:numId w:val="12"/>
        </w:numPr>
        <w:ind w:left="851" w:hanging="284"/>
        <w:rPr>
          <w:rFonts w:asciiTheme="minorHAnsi" w:hAnsiTheme="minorHAnsi"/>
        </w:rPr>
      </w:pPr>
      <w:r w:rsidRPr="00130C4A">
        <w:rPr>
          <w:rFonts w:asciiTheme="minorHAnsi" w:hAnsiTheme="minorHAnsi"/>
          <w:szCs w:val="22"/>
        </w:rPr>
        <w:t xml:space="preserve">współpracę z </w:t>
      </w:r>
      <w:r w:rsidR="000403C7" w:rsidRPr="00130C4A">
        <w:rPr>
          <w:rFonts w:asciiTheme="minorHAnsi" w:hAnsiTheme="minorHAnsi"/>
          <w:szCs w:val="22"/>
        </w:rPr>
        <w:t>k</w:t>
      </w:r>
      <w:r w:rsidRPr="00130C4A">
        <w:rPr>
          <w:rFonts w:asciiTheme="minorHAnsi" w:hAnsiTheme="minorHAnsi"/>
          <w:szCs w:val="22"/>
        </w:rPr>
        <w:t>oordynatorem ds. ryzyka w zakresie realizacji zadań związanych z zarządzaniem ryzykiem w Urzędzie Dzielnicy w określonych przez</w:t>
      </w:r>
      <w:r w:rsidR="00E50291" w:rsidRPr="00130C4A">
        <w:rPr>
          <w:rFonts w:asciiTheme="minorHAnsi" w:hAnsiTheme="minorHAnsi"/>
          <w:szCs w:val="22"/>
        </w:rPr>
        <w:t xml:space="preserve"> Burmistrza terminach </w:t>
      </w:r>
      <w:r w:rsidRPr="00130C4A">
        <w:rPr>
          <w:rFonts w:asciiTheme="minorHAnsi" w:hAnsiTheme="minorHAnsi"/>
          <w:szCs w:val="22"/>
        </w:rPr>
        <w:t>i formach, a w szczególności:</w:t>
      </w:r>
    </w:p>
    <w:p w14:paraId="027E567E" w14:textId="1ED926B8"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określanie celów i zadań do realizacji na dany rok, stanowiących odniesienie do oceny ryzyka i wybo</w:t>
      </w:r>
      <w:r w:rsidR="00337744" w:rsidRPr="00130C4A">
        <w:rPr>
          <w:rFonts w:asciiTheme="minorHAnsi" w:hAnsiTheme="minorHAnsi"/>
          <w:szCs w:val="22"/>
        </w:rPr>
        <w:t>ru optymalnej reakcji na ryzyko</w:t>
      </w:r>
      <w:r w:rsidR="00647A4E" w:rsidRPr="00130C4A">
        <w:rPr>
          <w:rFonts w:asciiTheme="minorHAnsi" w:hAnsiTheme="minorHAnsi"/>
          <w:szCs w:val="22"/>
        </w:rPr>
        <w:t>,</w:t>
      </w:r>
    </w:p>
    <w:p w14:paraId="045E110E" w14:textId="4BC64A1C"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udział w opracowywaniu kryteriów oceny i mierników/wskaźników</w:t>
      </w:r>
      <w:r w:rsidR="00337744" w:rsidRPr="00130C4A">
        <w:rPr>
          <w:rFonts w:asciiTheme="minorHAnsi" w:hAnsiTheme="minorHAnsi"/>
          <w:szCs w:val="22"/>
        </w:rPr>
        <w:t xml:space="preserve"> oceny realizacji celów i zadań</w:t>
      </w:r>
      <w:r w:rsidR="00647A4E" w:rsidRPr="00130C4A">
        <w:rPr>
          <w:rFonts w:asciiTheme="minorHAnsi" w:hAnsiTheme="minorHAnsi"/>
          <w:szCs w:val="22"/>
        </w:rPr>
        <w:t>,</w:t>
      </w:r>
    </w:p>
    <w:p w14:paraId="44ECBA87" w14:textId="0F9E0EAE"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bieżące monitorowanie oraz okresowe raportowanie poziomu zaawans</w:t>
      </w:r>
      <w:r w:rsidR="00337744" w:rsidRPr="00130C4A">
        <w:rPr>
          <w:rFonts w:asciiTheme="minorHAnsi" w:hAnsiTheme="minorHAnsi"/>
          <w:szCs w:val="22"/>
        </w:rPr>
        <w:t>owania realizacji celów i zadań</w:t>
      </w:r>
      <w:r w:rsidR="00647A4E" w:rsidRPr="00130C4A">
        <w:rPr>
          <w:rFonts w:asciiTheme="minorHAnsi" w:hAnsiTheme="minorHAnsi"/>
          <w:szCs w:val="22"/>
        </w:rPr>
        <w:t>,</w:t>
      </w:r>
    </w:p>
    <w:p w14:paraId="21AACF06" w14:textId="0B61D7FF"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udział w przeprowadzaniu oceny ryzyk</w:t>
      </w:r>
      <w:r w:rsidR="001A26DC" w:rsidRPr="00130C4A">
        <w:rPr>
          <w:rFonts w:asciiTheme="minorHAnsi" w:hAnsiTheme="minorHAnsi"/>
          <w:szCs w:val="22"/>
        </w:rPr>
        <w:t>a</w:t>
      </w:r>
      <w:r w:rsidRPr="00130C4A">
        <w:rPr>
          <w:rFonts w:asciiTheme="minorHAnsi" w:hAnsiTheme="minorHAnsi"/>
          <w:szCs w:val="22"/>
        </w:rPr>
        <w:t xml:space="preserve"> w planowanych do realizacji celach i zadaniach i półrocznej ich aktualizacji z uwzględnieniem stanu realizacji celów i zadań oraz zmian w otoc</w:t>
      </w:r>
      <w:r w:rsidR="00337744" w:rsidRPr="00130C4A">
        <w:rPr>
          <w:rFonts w:asciiTheme="minorHAnsi" w:hAnsiTheme="minorHAnsi"/>
          <w:szCs w:val="22"/>
        </w:rPr>
        <w:t>zeniu wewnętrznym i zewnętrznym</w:t>
      </w:r>
      <w:r w:rsidR="00647A4E" w:rsidRPr="00130C4A">
        <w:rPr>
          <w:rFonts w:asciiTheme="minorHAnsi" w:hAnsiTheme="minorHAnsi"/>
          <w:szCs w:val="22"/>
        </w:rPr>
        <w:t>,</w:t>
      </w:r>
    </w:p>
    <w:p w14:paraId="7A977D57" w14:textId="44F94231"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 xml:space="preserve">zgłaszanie zidentyfikowanych incydentów </w:t>
      </w:r>
      <w:r w:rsidR="006113FE" w:rsidRPr="00130C4A">
        <w:rPr>
          <w:rFonts w:asciiTheme="minorHAnsi" w:hAnsiTheme="minorHAnsi"/>
          <w:szCs w:val="22"/>
        </w:rPr>
        <w:t xml:space="preserve">i innych zdarzeń wraz z analizą przyczyn </w:t>
      </w:r>
      <w:r w:rsidR="00337744" w:rsidRPr="00130C4A">
        <w:rPr>
          <w:rFonts w:asciiTheme="minorHAnsi" w:hAnsiTheme="minorHAnsi"/>
          <w:szCs w:val="22"/>
        </w:rPr>
        <w:t>i skutków ich występowania</w:t>
      </w:r>
      <w:r w:rsidR="00647A4E" w:rsidRPr="00130C4A">
        <w:rPr>
          <w:rFonts w:asciiTheme="minorHAnsi" w:hAnsiTheme="minorHAnsi"/>
          <w:szCs w:val="22"/>
        </w:rPr>
        <w:t>,</w:t>
      </w:r>
    </w:p>
    <w:p w14:paraId="6B2836C4" w14:textId="5A419A7E"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 xml:space="preserve">monitorowanie skuteczności i adekwatności podejmowanych czynności zaradczych/usprawniających </w:t>
      </w:r>
      <w:r w:rsidR="00337744" w:rsidRPr="00130C4A">
        <w:rPr>
          <w:rFonts w:asciiTheme="minorHAnsi" w:hAnsiTheme="minorHAnsi"/>
          <w:szCs w:val="22"/>
        </w:rPr>
        <w:t>oraz wnioskowanie potrzeb zmian</w:t>
      </w:r>
      <w:r w:rsidR="00647A4E" w:rsidRPr="00130C4A">
        <w:rPr>
          <w:rFonts w:asciiTheme="minorHAnsi" w:hAnsiTheme="minorHAnsi"/>
          <w:szCs w:val="22"/>
        </w:rPr>
        <w:t>,</w:t>
      </w:r>
    </w:p>
    <w:p w14:paraId="202278FD" w14:textId="604D52ED" w:rsidR="00E26339" w:rsidRPr="00130C4A" w:rsidRDefault="00FA65A0" w:rsidP="0015624F">
      <w:pPr>
        <w:pStyle w:val="Akapitzlist"/>
        <w:numPr>
          <w:ilvl w:val="0"/>
          <w:numId w:val="13"/>
        </w:numPr>
        <w:tabs>
          <w:tab w:val="clear" w:pos="1080"/>
        </w:tabs>
        <w:ind w:left="1134" w:hanging="283"/>
        <w:rPr>
          <w:rFonts w:asciiTheme="minorHAnsi" w:hAnsiTheme="minorHAnsi"/>
        </w:rPr>
      </w:pPr>
      <w:r w:rsidRPr="00130C4A">
        <w:rPr>
          <w:rFonts w:asciiTheme="minorHAnsi" w:hAnsiTheme="minorHAnsi"/>
          <w:szCs w:val="22"/>
        </w:rPr>
        <w:t>realizacja otrzymanych zaleceń i rekomendacji</w:t>
      </w:r>
      <w:r w:rsidR="00647A4E" w:rsidRPr="00130C4A">
        <w:rPr>
          <w:rFonts w:asciiTheme="minorHAnsi" w:hAnsiTheme="minorHAnsi"/>
          <w:szCs w:val="22"/>
        </w:rPr>
        <w:t>;</w:t>
      </w:r>
    </w:p>
    <w:p w14:paraId="6471BF3D" w14:textId="51DC0347" w:rsidR="00FA65A0" w:rsidRPr="00130C4A" w:rsidRDefault="00FA65A0" w:rsidP="00874795">
      <w:pPr>
        <w:pStyle w:val="Akapitzlist"/>
        <w:numPr>
          <w:ilvl w:val="1"/>
          <w:numId w:val="12"/>
        </w:numPr>
        <w:ind w:left="851" w:hanging="284"/>
        <w:rPr>
          <w:rFonts w:asciiTheme="minorHAnsi" w:hAnsiTheme="minorHAnsi"/>
        </w:rPr>
      </w:pPr>
      <w:r w:rsidRPr="00130C4A">
        <w:rPr>
          <w:rFonts w:asciiTheme="minorHAnsi" w:hAnsiTheme="minorHAnsi"/>
          <w:szCs w:val="22"/>
        </w:rPr>
        <w:t>rejestrowanie przyjętych do realizacji celów i zadań na dany rok, ocenianego ryzyka i wybranego sposobu postępowania z ryz</w:t>
      </w:r>
      <w:r w:rsidR="00AD15CD" w:rsidRPr="00130C4A">
        <w:rPr>
          <w:rFonts w:asciiTheme="minorHAnsi" w:hAnsiTheme="minorHAnsi"/>
          <w:szCs w:val="22"/>
        </w:rPr>
        <w:t>y</w:t>
      </w:r>
      <w:r w:rsidRPr="00130C4A">
        <w:rPr>
          <w:rFonts w:asciiTheme="minorHAnsi" w:hAnsiTheme="minorHAnsi"/>
          <w:szCs w:val="22"/>
        </w:rPr>
        <w:t>kiem</w:t>
      </w:r>
      <w:r w:rsidR="007B464A" w:rsidRPr="00130C4A">
        <w:rPr>
          <w:rFonts w:asciiTheme="minorHAnsi" w:hAnsiTheme="minorHAnsi"/>
          <w:szCs w:val="22"/>
        </w:rPr>
        <w:t>.</w:t>
      </w:r>
    </w:p>
    <w:p w14:paraId="44323150" w14:textId="48F98456" w:rsidR="00FE19B8" w:rsidRPr="00130C4A" w:rsidRDefault="00FA65A0" w:rsidP="00FE19B8">
      <w:pPr>
        <w:ind w:firstLine="567"/>
      </w:pPr>
      <w:r w:rsidRPr="00130C4A">
        <w:rPr>
          <w:b/>
        </w:rPr>
        <w:t xml:space="preserve">§ 8. </w:t>
      </w:r>
      <w:r w:rsidRPr="00130C4A">
        <w:t>W zakresie zadań wynikających z</w:t>
      </w:r>
      <w:r w:rsidRPr="00130C4A">
        <w:rPr>
          <w:b/>
        </w:rPr>
        <w:t xml:space="preserve"> </w:t>
      </w:r>
      <w:r w:rsidRPr="00130C4A">
        <w:t>zakresu działania komórek organizacyjnych Urzędu D</w:t>
      </w:r>
      <w:r w:rsidR="0050098B" w:rsidRPr="00130C4A">
        <w:t>zielnicy, naczelnicy wydziałów,</w:t>
      </w:r>
      <w:r w:rsidR="002E5A98" w:rsidRPr="00130C4A">
        <w:t xml:space="preserve"> </w:t>
      </w:r>
      <w:r w:rsidRPr="00130C4A">
        <w:t>kierownik zespołu</w:t>
      </w:r>
      <w:r w:rsidR="0050098B" w:rsidRPr="00130C4A">
        <w:t xml:space="preserve"> </w:t>
      </w:r>
      <w:r w:rsidRPr="00130C4A">
        <w:t xml:space="preserve">odpowiadają przed nadzorującym zastępcą Burmistrza oraz Burmistrzem za bieżące zarządzanie ryzykiem, współpracę z </w:t>
      </w:r>
      <w:r w:rsidR="000403C7" w:rsidRPr="00130C4A">
        <w:t>k</w:t>
      </w:r>
      <w:r w:rsidRPr="00130C4A">
        <w:t>oordynatorem</w:t>
      </w:r>
      <w:r w:rsidR="002E5A98" w:rsidRPr="00130C4A">
        <w:t xml:space="preserve"> ds. ryzyka </w:t>
      </w:r>
      <w:r w:rsidRPr="00130C4A">
        <w:t>na zasadach i w terminach określonych w</w:t>
      </w:r>
      <w:r w:rsidR="00FE19B8" w:rsidRPr="00130C4A">
        <w:t>ewnętrzną procedurą Burmistrza.</w:t>
      </w:r>
    </w:p>
    <w:p w14:paraId="45D4AD0B" w14:textId="2476A257" w:rsidR="00FE19B8" w:rsidRPr="00130C4A" w:rsidRDefault="00FE19B8" w:rsidP="008225AF">
      <w:pPr>
        <w:pStyle w:val="Nagwek11"/>
        <w:keepNext/>
        <w:keepLines/>
        <w:shd w:val="clear" w:color="auto" w:fill="auto"/>
        <w:spacing w:before="240" w:after="240" w:line="300" w:lineRule="auto"/>
        <w:rPr>
          <w:rFonts w:asciiTheme="minorHAnsi" w:hAnsiTheme="minorHAnsi" w:cstheme="minorHAnsi"/>
          <w:b w:val="0"/>
        </w:rPr>
      </w:pPr>
      <w:r w:rsidRPr="00130C4A">
        <w:rPr>
          <w:rFonts w:asciiTheme="minorHAnsi" w:hAnsiTheme="minorHAnsi" w:cstheme="minorHAnsi"/>
        </w:rPr>
        <w:t>Tytuł IV</w:t>
      </w:r>
      <w:r w:rsidR="008225AF" w:rsidRPr="00130C4A">
        <w:rPr>
          <w:rFonts w:asciiTheme="minorHAnsi" w:hAnsiTheme="minorHAnsi" w:cstheme="minorHAnsi"/>
        </w:rPr>
        <w:br/>
      </w:r>
      <w:r w:rsidRPr="00130C4A">
        <w:rPr>
          <w:rFonts w:asciiTheme="minorHAnsi" w:hAnsiTheme="minorHAnsi" w:cstheme="minorHAnsi"/>
        </w:rPr>
        <w:t>Uczestnictwo U</w:t>
      </w:r>
      <w:r w:rsidR="00AF4658">
        <w:rPr>
          <w:rFonts w:asciiTheme="minorHAnsi" w:hAnsiTheme="minorHAnsi" w:cstheme="minorHAnsi"/>
        </w:rPr>
        <w:t>rzędu Dzielnicy w systemie zarzą</w:t>
      </w:r>
      <w:r w:rsidRPr="00130C4A">
        <w:rPr>
          <w:rFonts w:asciiTheme="minorHAnsi" w:hAnsiTheme="minorHAnsi" w:cstheme="minorHAnsi"/>
        </w:rPr>
        <w:t>dzania strategią rozwoju miasta</w:t>
      </w:r>
    </w:p>
    <w:p w14:paraId="0AFF4C67" w14:textId="35018FD3" w:rsidR="00FE19B8" w:rsidRPr="00130C4A" w:rsidRDefault="007514F4" w:rsidP="00FC097E">
      <w:pPr>
        <w:ind w:firstLine="567"/>
        <w:rPr>
          <w:rFonts w:asciiTheme="minorHAnsi" w:hAnsiTheme="minorHAnsi" w:cstheme="minorHAnsi"/>
          <w:szCs w:val="22"/>
        </w:rPr>
      </w:pPr>
      <w:r>
        <w:rPr>
          <w:rFonts w:asciiTheme="minorHAnsi" w:hAnsiTheme="minorHAnsi" w:cstheme="minorHAnsi"/>
          <w:b/>
          <w:szCs w:val="22"/>
        </w:rPr>
        <w:t>§ 9</w:t>
      </w:r>
      <w:r w:rsidR="00FE19B8" w:rsidRPr="00130C4A">
        <w:rPr>
          <w:rFonts w:asciiTheme="minorHAnsi" w:hAnsiTheme="minorHAnsi" w:cstheme="minorHAnsi"/>
          <w:b/>
          <w:szCs w:val="22"/>
        </w:rPr>
        <w:t>.</w:t>
      </w:r>
      <w:r>
        <w:rPr>
          <w:rFonts w:asciiTheme="minorHAnsi" w:hAnsiTheme="minorHAnsi" w:cstheme="minorHAnsi"/>
          <w:b/>
          <w:szCs w:val="22"/>
        </w:rPr>
        <w:t xml:space="preserve"> </w:t>
      </w:r>
      <w:r w:rsidR="00FE19B8" w:rsidRPr="00130C4A">
        <w:rPr>
          <w:rFonts w:asciiTheme="minorHAnsi" w:hAnsiTheme="minorHAnsi" w:cstheme="minorHAnsi"/>
          <w:szCs w:val="22"/>
        </w:rPr>
        <w:t>1.</w:t>
      </w:r>
      <w:r w:rsidR="00FE19B8" w:rsidRPr="0015624F">
        <w:rPr>
          <w:rFonts w:asciiTheme="minorHAnsi" w:hAnsiTheme="minorHAnsi" w:cstheme="minorHAnsi"/>
          <w:szCs w:val="22"/>
        </w:rPr>
        <w:t xml:space="preserve"> </w:t>
      </w:r>
      <w:r w:rsidR="00FE19B8" w:rsidRPr="00130C4A">
        <w:rPr>
          <w:rFonts w:asciiTheme="minorHAnsi" w:hAnsiTheme="minorHAnsi" w:cstheme="minorHAnsi"/>
          <w:szCs w:val="22"/>
        </w:rPr>
        <w:t>Urząd Dzielnicy uczestniczy w systemie zarządzania strategią rozwoju miasta zgodnie z zasadami określonymi w zarządzeniu Prezydenta.</w:t>
      </w:r>
    </w:p>
    <w:p w14:paraId="7F22B0E1" w14:textId="77777777" w:rsidR="00FE19B8" w:rsidRPr="00130C4A" w:rsidRDefault="00FE19B8" w:rsidP="00D41308">
      <w:pPr>
        <w:pStyle w:val="Akapitzlist"/>
        <w:numPr>
          <w:ilvl w:val="0"/>
          <w:numId w:val="138"/>
        </w:numPr>
        <w:tabs>
          <w:tab w:val="left" w:pos="851"/>
        </w:tabs>
        <w:ind w:left="0" w:firstLine="567"/>
        <w:contextualSpacing w:val="0"/>
        <w:rPr>
          <w:rFonts w:asciiTheme="minorHAnsi" w:hAnsiTheme="minorHAnsi" w:cstheme="minorHAnsi"/>
          <w:szCs w:val="22"/>
        </w:rPr>
      </w:pPr>
      <w:r w:rsidRPr="00130C4A">
        <w:rPr>
          <w:rFonts w:asciiTheme="minorHAnsi" w:hAnsiTheme="minorHAnsi" w:cstheme="minorHAnsi"/>
          <w:szCs w:val="22"/>
        </w:rPr>
        <w:t>W Urzędzie Dzielnicy działa koordynator dzielnicowy ds. strategii rozwoju miasta wyznaczony przez Burmistrza.</w:t>
      </w:r>
    </w:p>
    <w:p w14:paraId="4462BCB6" w14:textId="5ECCFCB3" w:rsidR="00FE19B8" w:rsidRPr="00130C4A" w:rsidRDefault="00FE19B8" w:rsidP="00D41308">
      <w:pPr>
        <w:pStyle w:val="Akapitzlist"/>
        <w:numPr>
          <w:ilvl w:val="0"/>
          <w:numId w:val="138"/>
        </w:numPr>
        <w:tabs>
          <w:tab w:val="left" w:pos="851"/>
        </w:tabs>
        <w:ind w:left="0" w:firstLine="567"/>
        <w:rPr>
          <w:rFonts w:asciiTheme="minorHAnsi" w:hAnsiTheme="minorHAnsi" w:cstheme="minorHAnsi"/>
          <w:szCs w:val="22"/>
        </w:rPr>
      </w:pPr>
      <w:r w:rsidRPr="00130C4A">
        <w:rPr>
          <w:rFonts w:asciiTheme="minorHAnsi" w:hAnsiTheme="minorHAnsi" w:cstheme="minorHAnsi"/>
          <w:szCs w:val="22"/>
        </w:rPr>
        <w:t>Koordynator dzielnicowy ds. strategii rozwoju miasta zapewnia współpracę Urzędu Dzielnicy z Pełnomocnikiem Prezydenta m. st. Warszawy ds. strategii rozwoju miasta oraz koordynatorami programów. Szczegółowy zakres obowiązków koordynatora określa zarządzenie Prezydenta.</w:t>
      </w:r>
      <w:bookmarkStart w:id="0" w:name="bookmark0"/>
    </w:p>
    <w:p w14:paraId="084A1021" w14:textId="1C0F874D" w:rsidR="00F954CF" w:rsidRPr="00130C4A" w:rsidRDefault="00F954CF" w:rsidP="00FD7DFE">
      <w:pPr>
        <w:pStyle w:val="Nagwek11"/>
        <w:keepNext/>
        <w:keepLines/>
        <w:shd w:val="clear" w:color="auto" w:fill="auto"/>
        <w:spacing w:before="240" w:after="240" w:line="300" w:lineRule="auto"/>
        <w:rPr>
          <w:lang w:bidi="pl-PL"/>
        </w:rPr>
      </w:pPr>
      <w:r w:rsidRPr="00130C4A">
        <w:rPr>
          <w:lang w:bidi="pl-PL"/>
        </w:rPr>
        <w:t>Tytuł V</w:t>
      </w:r>
      <w:bookmarkEnd w:id="0"/>
      <w:r w:rsidR="00EC3197" w:rsidRPr="00130C4A">
        <w:rPr>
          <w:lang w:bidi="pl-PL"/>
        </w:rPr>
        <w:br/>
      </w:r>
      <w:r w:rsidRPr="00130C4A">
        <w:rPr>
          <w:lang w:bidi="pl-PL"/>
        </w:rPr>
        <w:t>Zakres działania komórek organizacyjnych Urzędu Dzielnicy</w:t>
      </w:r>
    </w:p>
    <w:p w14:paraId="34D0124E" w14:textId="06D5B5A0" w:rsidR="00BE35FC" w:rsidRPr="00130C4A" w:rsidRDefault="008225AF" w:rsidP="0015624F">
      <w:pPr>
        <w:ind w:firstLine="567"/>
      </w:pPr>
      <w:r w:rsidRPr="00130C4A">
        <w:rPr>
          <w:rFonts w:asciiTheme="minorHAnsi" w:hAnsiTheme="minorHAnsi" w:cstheme="minorHAnsi"/>
          <w:b/>
          <w:szCs w:val="22"/>
        </w:rPr>
        <w:t xml:space="preserve">§ </w:t>
      </w:r>
      <w:r w:rsidR="007514F4">
        <w:rPr>
          <w:rFonts w:asciiTheme="minorHAnsi" w:hAnsiTheme="minorHAnsi" w:cstheme="minorHAnsi"/>
          <w:b/>
          <w:szCs w:val="22"/>
        </w:rPr>
        <w:t>10</w:t>
      </w:r>
      <w:r w:rsidRPr="00130C4A">
        <w:rPr>
          <w:rFonts w:asciiTheme="minorHAnsi" w:hAnsiTheme="minorHAnsi" w:cstheme="minorHAnsi"/>
          <w:szCs w:val="22"/>
        </w:rPr>
        <w:t xml:space="preserve">. </w:t>
      </w:r>
      <w:r w:rsidR="00BE35FC" w:rsidRPr="00130C4A">
        <w:rPr>
          <w:szCs w:val="22"/>
          <w:lang w:bidi="pl-PL"/>
        </w:rPr>
        <w:t>Do</w:t>
      </w:r>
      <w:r w:rsidR="00BE35FC" w:rsidRPr="00130C4A">
        <w:rPr>
          <w:lang w:bidi="pl-PL"/>
        </w:rPr>
        <w:t xml:space="preserve"> zakresu zadań wydziałów należy wprowadzanie danych do rejestru zamówień publicznych.</w:t>
      </w:r>
    </w:p>
    <w:p w14:paraId="06ABDA09" w14:textId="1D09FAA5" w:rsidR="00765ACB" w:rsidRPr="00130C4A" w:rsidRDefault="00765ACB" w:rsidP="0015624F">
      <w:pPr>
        <w:pStyle w:val="Nagwek11"/>
        <w:keepNext/>
        <w:keepLines/>
        <w:shd w:val="clear" w:color="auto" w:fill="auto"/>
        <w:spacing w:before="0" w:after="240" w:line="300" w:lineRule="auto"/>
        <w:outlineLvl w:val="1"/>
        <w:rPr>
          <w:lang w:bidi="pl-PL"/>
        </w:rPr>
      </w:pPr>
      <w:r w:rsidRPr="00130C4A">
        <w:rPr>
          <w:lang w:bidi="pl-PL"/>
        </w:rPr>
        <w:t>Dział I</w:t>
      </w:r>
      <w:r w:rsidR="00652087" w:rsidRPr="00130C4A">
        <w:rPr>
          <w:lang w:bidi="pl-PL"/>
        </w:rPr>
        <w:br/>
      </w:r>
      <w:r w:rsidRPr="00130C4A">
        <w:rPr>
          <w:lang w:bidi="pl-PL"/>
        </w:rPr>
        <w:t>Wydział Administracyjno-Gospodarczy dla Dzielnicy Praga-Północ</w:t>
      </w:r>
    </w:p>
    <w:p w14:paraId="09D846FE" w14:textId="19C18DE9" w:rsidR="00765ACB" w:rsidRPr="00130C4A" w:rsidRDefault="007514F4" w:rsidP="0015624F">
      <w:pPr>
        <w:spacing w:after="0"/>
        <w:ind w:firstLine="567"/>
        <w:rPr>
          <w:szCs w:val="22"/>
        </w:rPr>
      </w:pPr>
      <w:r>
        <w:rPr>
          <w:b/>
          <w:szCs w:val="22"/>
        </w:rPr>
        <w:t>§ 11</w:t>
      </w:r>
      <w:r w:rsidR="00765ACB" w:rsidRPr="00130C4A">
        <w:rPr>
          <w:b/>
          <w:szCs w:val="22"/>
        </w:rPr>
        <w:t xml:space="preserve">. </w:t>
      </w:r>
      <w:r w:rsidR="00765ACB" w:rsidRPr="00130C4A">
        <w:rPr>
          <w:szCs w:val="22"/>
        </w:rPr>
        <w:t xml:space="preserve">Do zakresu działania Wydziału Administracyjno-Gospodarczego dla Dzielnicy Praga-Północ należy </w:t>
      </w:r>
      <w:r w:rsidR="0050098B" w:rsidRPr="00130C4A">
        <w:rPr>
          <w:szCs w:val="22"/>
        </w:rPr>
        <w:t>zapewnienie warunków ni</w:t>
      </w:r>
      <w:r w:rsidR="00AF5DED" w:rsidRPr="00130C4A">
        <w:rPr>
          <w:szCs w:val="22"/>
        </w:rPr>
        <w:t>ezbędnych do prawidłowej pracy U</w:t>
      </w:r>
      <w:r w:rsidR="0050098B" w:rsidRPr="00130C4A">
        <w:rPr>
          <w:szCs w:val="22"/>
        </w:rPr>
        <w:t xml:space="preserve">rzędu Dzielnicy, delegatur oraz filii archiwum zakładowego Urzędu, a </w:t>
      </w:r>
      <w:r w:rsidR="00765ACB" w:rsidRPr="00130C4A">
        <w:rPr>
          <w:szCs w:val="22"/>
        </w:rPr>
        <w:t>w szczególności:</w:t>
      </w:r>
    </w:p>
    <w:p w14:paraId="5E0808E7" w14:textId="696D9652" w:rsidR="00765ACB" w:rsidRPr="00130C4A" w:rsidRDefault="00765ACB" w:rsidP="0015624F">
      <w:pPr>
        <w:pStyle w:val="Akapitzlist"/>
        <w:numPr>
          <w:ilvl w:val="1"/>
          <w:numId w:val="14"/>
        </w:numPr>
        <w:ind w:left="851" w:hanging="284"/>
        <w:rPr>
          <w:szCs w:val="22"/>
        </w:rPr>
      </w:pPr>
      <w:r w:rsidRPr="00130C4A">
        <w:rPr>
          <w:szCs w:val="22"/>
        </w:rPr>
        <w:t>zarządz</w:t>
      </w:r>
      <w:r w:rsidR="0050098B" w:rsidRPr="00130C4A">
        <w:rPr>
          <w:szCs w:val="22"/>
        </w:rPr>
        <w:t>anie i administrowanie budynkiem</w:t>
      </w:r>
      <w:r w:rsidRPr="00130C4A">
        <w:rPr>
          <w:szCs w:val="22"/>
        </w:rPr>
        <w:t xml:space="preserve"> Urzędu Dziel</w:t>
      </w:r>
      <w:r w:rsidR="00416141" w:rsidRPr="00130C4A">
        <w:rPr>
          <w:szCs w:val="22"/>
        </w:rPr>
        <w:t>nic</w:t>
      </w:r>
      <w:r w:rsidR="002464ED" w:rsidRPr="00130C4A">
        <w:rPr>
          <w:szCs w:val="22"/>
        </w:rPr>
        <w:t xml:space="preserve">y i znajdujących się w tam </w:t>
      </w:r>
      <w:r w:rsidR="004D03F6" w:rsidRPr="00130C4A">
        <w:rPr>
          <w:szCs w:val="22"/>
        </w:rPr>
        <w:t>lokali w tym:</w:t>
      </w:r>
    </w:p>
    <w:p w14:paraId="38CA1A18" w14:textId="0C3CD7EE" w:rsidR="004D03F6" w:rsidRPr="00130C4A" w:rsidRDefault="004D03F6" w:rsidP="00684B10">
      <w:pPr>
        <w:pStyle w:val="Akapitzlist"/>
        <w:numPr>
          <w:ilvl w:val="0"/>
          <w:numId w:val="119"/>
        </w:numPr>
        <w:ind w:left="1135" w:hanging="284"/>
        <w:rPr>
          <w:szCs w:val="22"/>
        </w:rPr>
      </w:pPr>
      <w:r w:rsidRPr="00130C4A">
        <w:rPr>
          <w:szCs w:val="22"/>
        </w:rPr>
        <w:t>sprawowanie nadzoru nad ich stanem technicznym</w:t>
      </w:r>
      <w:r w:rsidR="00647A4E" w:rsidRPr="00130C4A">
        <w:rPr>
          <w:szCs w:val="22"/>
        </w:rPr>
        <w:t>,</w:t>
      </w:r>
    </w:p>
    <w:p w14:paraId="01422BCD" w14:textId="17D42F17" w:rsidR="004D03F6" w:rsidRPr="00130C4A" w:rsidRDefault="004D03F6" w:rsidP="00684B10">
      <w:pPr>
        <w:pStyle w:val="Akapitzlist"/>
        <w:numPr>
          <w:ilvl w:val="0"/>
          <w:numId w:val="119"/>
        </w:numPr>
        <w:ind w:left="1135" w:hanging="284"/>
        <w:rPr>
          <w:szCs w:val="22"/>
        </w:rPr>
      </w:pPr>
      <w:r w:rsidRPr="00130C4A">
        <w:rPr>
          <w:szCs w:val="22"/>
        </w:rPr>
        <w:t>planowanie i prowadzenie remontów i modernizacji</w:t>
      </w:r>
      <w:r w:rsidR="00647A4E" w:rsidRPr="00130C4A">
        <w:rPr>
          <w:szCs w:val="22"/>
        </w:rPr>
        <w:t>,</w:t>
      </w:r>
    </w:p>
    <w:p w14:paraId="5A8AE140" w14:textId="30120E46" w:rsidR="004D03F6" w:rsidRPr="00130C4A" w:rsidRDefault="005150A7" w:rsidP="00684B10">
      <w:pPr>
        <w:pStyle w:val="Akapitzlist"/>
        <w:numPr>
          <w:ilvl w:val="0"/>
          <w:numId w:val="119"/>
        </w:numPr>
        <w:ind w:left="1135" w:hanging="284"/>
        <w:rPr>
          <w:szCs w:val="22"/>
        </w:rPr>
      </w:pPr>
      <w:r w:rsidRPr="00130C4A">
        <w:rPr>
          <w:szCs w:val="22"/>
        </w:rPr>
        <w:t>zarządzanie</w:t>
      </w:r>
      <w:r w:rsidR="004D03F6" w:rsidRPr="00130C4A">
        <w:rPr>
          <w:szCs w:val="22"/>
        </w:rPr>
        <w:t xml:space="preserve"> i przygotowywanie dokumentacji technicznej</w:t>
      </w:r>
      <w:r w:rsidR="00647A4E" w:rsidRPr="00130C4A">
        <w:rPr>
          <w:szCs w:val="22"/>
        </w:rPr>
        <w:t>,</w:t>
      </w:r>
    </w:p>
    <w:p w14:paraId="7C1A67D6" w14:textId="0EEF6B7D" w:rsidR="004D03F6" w:rsidRPr="00130C4A" w:rsidRDefault="004D03F6" w:rsidP="00684B10">
      <w:pPr>
        <w:pStyle w:val="Akapitzlist"/>
        <w:numPr>
          <w:ilvl w:val="0"/>
          <w:numId w:val="119"/>
        </w:numPr>
        <w:ind w:left="1135" w:hanging="284"/>
        <w:rPr>
          <w:szCs w:val="22"/>
        </w:rPr>
      </w:pPr>
      <w:r w:rsidRPr="00130C4A">
        <w:rPr>
          <w:szCs w:val="22"/>
        </w:rPr>
        <w:t>utrzymanie i eksploatacja infrastruktury technicznej budynku</w:t>
      </w:r>
      <w:r w:rsidR="00647A4E" w:rsidRPr="00130C4A">
        <w:rPr>
          <w:szCs w:val="22"/>
        </w:rPr>
        <w:t>,</w:t>
      </w:r>
      <w:r w:rsidRPr="00130C4A">
        <w:rPr>
          <w:szCs w:val="22"/>
        </w:rPr>
        <w:t xml:space="preserve"> </w:t>
      </w:r>
    </w:p>
    <w:p w14:paraId="6F5B558C" w14:textId="6FD3DB8D" w:rsidR="004D03F6" w:rsidRPr="00130C4A" w:rsidRDefault="004D03F6" w:rsidP="00684B10">
      <w:pPr>
        <w:pStyle w:val="Akapitzlist"/>
        <w:numPr>
          <w:ilvl w:val="0"/>
          <w:numId w:val="119"/>
        </w:numPr>
        <w:ind w:left="1135" w:hanging="284"/>
        <w:rPr>
          <w:szCs w:val="22"/>
        </w:rPr>
      </w:pPr>
      <w:r w:rsidRPr="00130C4A">
        <w:rPr>
          <w:szCs w:val="22"/>
        </w:rPr>
        <w:t>realizowanie zadań w zakresie bezpieczeństwa i higieny pracy oraz bezpieczeństwa przeciwpożarowego</w:t>
      </w:r>
      <w:r w:rsidR="00647A4E" w:rsidRPr="00130C4A">
        <w:rPr>
          <w:szCs w:val="22"/>
        </w:rPr>
        <w:t>,</w:t>
      </w:r>
      <w:r w:rsidRPr="00130C4A">
        <w:rPr>
          <w:szCs w:val="22"/>
        </w:rPr>
        <w:t xml:space="preserve"> </w:t>
      </w:r>
    </w:p>
    <w:p w14:paraId="135B814B" w14:textId="73B27815" w:rsidR="004D03F6" w:rsidRPr="00130C4A" w:rsidRDefault="004D03F6" w:rsidP="00684B10">
      <w:pPr>
        <w:pStyle w:val="Akapitzlist"/>
        <w:numPr>
          <w:ilvl w:val="0"/>
          <w:numId w:val="119"/>
        </w:numPr>
        <w:ind w:left="1135" w:hanging="284"/>
        <w:rPr>
          <w:szCs w:val="22"/>
        </w:rPr>
      </w:pPr>
      <w:r w:rsidRPr="00130C4A">
        <w:rPr>
          <w:szCs w:val="22"/>
        </w:rPr>
        <w:t>nadzór nad parkingiem;</w:t>
      </w:r>
    </w:p>
    <w:p w14:paraId="65854B2C" w14:textId="01CE1D1E" w:rsidR="00765ACB" w:rsidRPr="00130C4A" w:rsidRDefault="00765ACB" w:rsidP="0000195A">
      <w:pPr>
        <w:pStyle w:val="Akapitzlist"/>
        <w:numPr>
          <w:ilvl w:val="1"/>
          <w:numId w:val="14"/>
        </w:numPr>
        <w:ind w:left="851" w:hanging="284"/>
        <w:rPr>
          <w:szCs w:val="22"/>
        </w:rPr>
      </w:pPr>
      <w:r w:rsidRPr="00130C4A">
        <w:rPr>
          <w:szCs w:val="22"/>
        </w:rPr>
        <w:t>gospodarowanie składnikami majątku ruchomego znajdującego się w ewidencji prowadzonej przez Wydział;</w:t>
      </w:r>
    </w:p>
    <w:p w14:paraId="3491F32D" w14:textId="77777777" w:rsidR="00765ACB" w:rsidRPr="00130C4A" w:rsidRDefault="00765ACB" w:rsidP="005C4747">
      <w:pPr>
        <w:pStyle w:val="Akapitzlist"/>
        <w:numPr>
          <w:ilvl w:val="1"/>
          <w:numId w:val="14"/>
        </w:numPr>
        <w:ind w:left="851" w:hanging="284"/>
        <w:rPr>
          <w:szCs w:val="22"/>
        </w:rPr>
      </w:pPr>
      <w:r w:rsidRPr="00130C4A">
        <w:rPr>
          <w:szCs w:val="22"/>
        </w:rPr>
        <w:t>zapewnienie zaopatrzenia;</w:t>
      </w:r>
    </w:p>
    <w:p w14:paraId="7491FE8A" w14:textId="77777777" w:rsidR="00765ACB" w:rsidRPr="00130C4A" w:rsidRDefault="00765ACB" w:rsidP="0015624F">
      <w:pPr>
        <w:pStyle w:val="Akapitzlist"/>
        <w:numPr>
          <w:ilvl w:val="1"/>
          <w:numId w:val="14"/>
        </w:numPr>
        <w:ind w:left="851" w:hanging="284"/>
        <w:rPr>
          <w:szCs w:val="22"/>
        </w:rPr>
      </w:pPr>
      <w:r w:rsidRPr="00130C4A">
        <w:rPr>
          <w:szCs w:val="22"/>
        </w:rPr>
        <w:t>zapewnienie obsługi telekomunikacyjnej;</w:t>
      </w:r>
    </w:p>
    <w:p w14:paraId="2C2AC07E" w14:textId="77777777" w:rsidR="00765ACB" w:rsidRPr="00130C4A" w:rsidRDefault="00765ACB" w:rsidP="0015624F">
      <w:pPr>
        <w:pStyle w:val="Akapitzlist"/>
        <w:numPr>
          <w:ilvl w:val="1"/>
          <w:numId w:val="14"/>
        </w:numPr>
        <w:ind w:left="851" w:hanging="284"/>
        <w:rPr>
          <w:szCs w:val="22"/>
        </w:rPr>
      </w:pPr>
      <w:r w:rsidRPr="00130C4A">
        <w:rPr>
          <w:szCs w:val="22"/>
        </w:rPr>
        <w:t>zapewnienie obsługi technicznej;</w:t>
      </w:r>
    </w:p>
    <w:p w14:paraId="08DC736D" w14:textId="77777777" w:rsidR="00765ACB" w:rsidRPr="00130C4A" w:rsidRDefault="00765ACB" w:rsidP="0015624F">
      <w:pPr>
        <w:pStyle w:val="Akapitzlist"/>
        <w:numPr>
          <w:ilvl w:val="1"/>
          <w:numId w:val="14"/>
        </w:numPr>
        <w:ind w:left="851" w:hanging="284"/>
        <w:rPr>
          <w:szCs w:val="22"/>
        </w:rPr>
      </w:pPr>
      <w:r w:rsidRPr="00130C4A">
        <w:rPr>
          <w:szCs w:val="22"/>
        </w:rPr>
        <w:t>zapewnienie obsługi transportowej we współpracy z biurem właściwym w sprawach obsługi transportowej, w zakresie określonym w regulaminie obsługi transportowej Urzędu m.st. Warszawy oraz użytkowania samochodów służbowych i samochodów prywatnych w celach służbowych;</w:t>
      </w:r>
    </w:p>
    <w:p w14:paraId="1B46919E" w14:textId="0C44D060" w:rsidR="00765ACB" w:rsidRPr="00130C4A" w:rsidRDefault="00765ACB" w:rsidP="0015624F">
      <w:pPr>
        <w:pStyle w:val="Akapitzlist"/>
        <w:numPr>
          <w:ilvl w:val="1"/>
          <w:numId w:val="14"/>
        </w:numPr>
        <w:ind w:left="851" w:hanging="284"/>
        <w:rPr>
          <w:szCs w:val="22"/>
        </w:rPr>
      </w:pPr>
      <w:r w:rsidRPr="00130C4A">
        <w:rPr>
          <w:szCs w:val="22"/>
        </w:rPr>
        <w:t>zapewnienie ochrony osób i mienia w budynkach i lokalach użytkowanych przez Urząd Dzielnicy, w tym poprzez m.in.:</w:t>
      </w:r>
    </w:p>
    <w:p w14:paraId="6A0E8A4E" w14:textId="1E6A05A5" w:rsidR="00765ACB" w:rsidRPr="00130C4A" w:rsidRDefault="00765ACB" w:rsidP="0015624F">
      <w:pPr>
        <w:pStyle w:val="Akapitzlist"/>
        <w:numPr>
          <w:ilvl w:val="1"/>
          <w:numId w:val="15"/>
        </w:numPr>
        <w:ind w:left="1134" w:hanging="283"/>
        <w:rPr>
          <w:szCs w:val="22"/>
        </w:rPr>
      </w:pPr>
      <w:r w:rsidRPr="00130C4A">
        <w:rPr>
          <w:szCs w:val="22"/>
        </w:rPr>
        <w:t>opracowywanie dokumentacji ochrony obiektów Urzędu Dzielnicy pod nadzorem biura właściwego w</w:t>
      </w:r>
      <w:r w:rsidR="00337744" w:rsidRPr="00130C4A">
        <w:rPr>
          <w:szCs w:val="22"/>
        </w:rPr>
        <w:t xml:space="preserve"> sprawach ochrony osób i mienia</w:t>
      </w:r>
      <w:r w:rsidR="00647A4E" w:rsidRPr="00130C4A">
        <w:rPr>
          <w:szCs w:val="22"/>
        </w:rPr>
        <w:t>,</w:t>
      </w:r>
    </w:p>
    <w:p w14:paraId="78C4245E" w14:textId="6B6D1707" w:rsidR="00765ACB" w:rsidRPr="00130C4A" w:rsidRDefault="00765ACB" w:rsidP="0015624F">
      <w:pPr>
        <w:pStyle w:val="Akapitzlist"/>
        <w:numPr>
          <w:ilvl w:val="1"/>
          <w:numId w:val="15"/>
        </w:numPr>
        <w:ind w:left="1134" w:hanging="283"/>
        <w:rPr>
          <w:szCs w:val="22"/>
        </w:rPr>
      </w:pPr>
      <w:r w:rsidRPr="00130C4A">
        <w:rPr>
          <w:szCs w:val="22"/>
        </w:rPr>
        <w:t>nadzór nad stosowaniem zasad dostępu do p</w:t>
      </w:r>
      <w:r w:rsidR="000E1350" w:rsidRPr="00130C4A">
        <w:rPr>
          <w:szCs w:val="22"/>
        </w:rPr>
        <w:t>omieszczeń w Urzędzie Dzielnicy</w:t>
      </w:r>
      <w:r w:rsidR="00647A4E" w:rsidRPr="00130C4A">
        <w:rPr>
          <w:szCs w:val="22"/>
        </w:rPr>
        <w:t>,</w:t>
      </w:r>
    </w:p>
    <w:p w14:paraId="07FD1571" w14:textId="0DD69CEE" w:rsidR="00765ACB" w:rsidRPr="00130C4A" w:rsidRDefault="00765ACB" w:rsidP="0015624F">
      <w:pPr>
        <w:pStyle w:val="Akapitzlist"/>
        <w:numPr>
          <w:ilvl w:val="1"/>
          <w:numId w:val="15"/>
        </w:numPr>
        <w:ind w:left="1134" w:hanging="283"/>
        <w:rPr>
          <w:szCs w:val="22"/>
        </w:rPr>
      </w:pPr>
      <w:r w:rsidRPr="00130C4A">
        <w:rPr>
          <w:szCs w:val="22"/>
        </w:rPr>
        <w:t>budowę, rozbudowę oraz serwis systemów zabezpieczenia technicznego w ramach wykonywanych zadań pod nadzorem biura właściwego w</w:t>
      </w:r>
      <w:r w:rsidR="00337744" w:rsidRPr="00130C4A">
        <w:rPr>
          <w:szCs w:val="22"/>
        </w:rPr>
        <w:t xml:space="preserve"> sprawach ochrony osób i mienia</w:t>
      </w:r>
      <w:r w:rsidR="00647A4E" w:rsidRPr="00130C4A">
        <w:rPr>
          <w:szCs w:val="22"/>
        </w:rPr>
        <w:t>,</w:t>
      </w:r>
    </w:p>
    <w:p w14:paraId="068589AB" w14:textId="5F480ACF" w:rsidR="00765ACB" w:rsidRPr="00130C4A" w:rsidRDefault="00765ACB" w:rsidP="0015624F">
      <w:pPr>
        <w:pStyle w:val="Akapitzlist"/>
        <w:numPr>
          <w:ilvl w:val="1"/>
          <w:numId w:val="15"/>
        </w:numPr>
        <w:ind w:left="1134" w:hanging="283"/>
        <w:rPr>
          <w:szCs w:val="22"/>
        </w:rPr>
      </w:pPr>
      <w:r w:rsidRPr="00130C4A">
        <w:rPr>
          <w:szCs w:val="22"/>
        </w:rPr>
        <w:t xml:space="preserve">zakup plomb </w:t>
      </w:r>
      <w:r w:rsidR="00337744" w:rsidRPr="00130C4A">
        <w:rPr>
          <w:szCs w:val="22"/>
        </w:rPr>
        <w:t>i innych środków zabezpieczenia</w:t>
      </w:r>
      <w:r w:rsidR="00647A4E" w:rsidRPr="00130C4A">
        <w:rPr>
          <w:szCs w:val="22"/>
        </w:rPr>
        <w:t>,</w:t>
      </w:r>
    </w:p>
    <w:p w14:paraId="7760B758" w14:textId="7717B41B" w:rsidR="00765ACB" w:rsidRPr="00130C4A" w:rsidRDefault="00765ACB" w:rsidP="0015624F">
      <w:pPr>
        <w:pStyle w:val="Akapitzlist"/>
        <w:numPr>
          <w:ilvl w:val="1"/>
          <w:numId w:val="15"/>
        </w:numPr>
        <w:ind w:left="1134" w:hanging="283"/>
        <w:rPr>
          <w:szCs w:val="22"/>
        </w:rPr>
      </w:pPr>
      <w:r w:rsidRPr="00130C4A">
        <w:rPr>
          <w:szCs w:val="22"/>
        </w:rPr>
        <w:t>współpracę z biurem właściwym w sprawach ochrony osób i mienia w zakresie zapewnienia ochrony fizycznej siedzib Urzędu Dzielnicy, delegatur oraz fi</w:t>
      </w:r>
      <w:r w:rsidR="00337744" w:rsidRPr="00130C4A">
        <w:rPr>
          <w:szCs w:val="22"/>
        </w:rPr>
        <w:t>lii archiwum zakładowego Urzędu</w:t>
      </w:r>
      <w:r w:rsidR="00647A4E" w:rsidRPr="00130C4A">
        <w:rPr>
          <w:szCs w:val="22"/>
        </w:rPr>
        <w:t>;</w:t>
      </w:r>
    </w:p>
    <w:p w14:paraId="5466985D" w14:textId="02BAB409" w:rsidR="00765ACB" w:rsidRPr="00130C4A" w:rsidRDefault="00765ACB" w:rsidP="0015624F">
      <w:pPr>
        <w:pStyle w:val="Akapitzlist"/>
        <w:numPr>
          <w:ilvl w:val="1"/>
          <w:numId w:val="14"/>
        </w:numPr>
        <w:ind w:left="851" w:hanging="284"/>
        <w:rPr>
          <w:szCs w:val="22"/>
        </w:rPr>
      </w:pPr>
      <w:r w:rsidRPr="00130C4A">
        <w:rPr>
          <w:szCs w:val="22"/>
        </w:rPr>
        <w:t>zapewnienie organizacyjnej i technicznej ochrony przeciwpożarowej;</w:t>
      </w:r>
    </w:p>
    <w:p w14:paraId="22DDCA0B" w14:textId="2661FD64" w:rsidR="00765ACB" w:rsidRPr="00130C4A" w:rsidRDefault="00765ACB" w:rsidP="0015624F">
      <w:pPr>
        <w:pStyle w:val="Akapitzlist"/>
        <w:numPr>
          <w:ilvl w:val="1"/>
          <w:numId w:val="14"/>
        </w:numPr>
        <w:ind w:left="851" w:hanging="284"/>
        <w:rPr>
          <w:szCs w:val="22"/>
        </w:rPr>
      </w:pPr>
      <w:r w:rsidRPr="00130C4A">
        <w:t>wykonywanie zadań z zakresu ochr</w:t>
      </w:r>
      <w:r w:rsidR="004D03F6" w:rsidRPr="00130C4A">
        <w:t>ony przeciwpożarowej w budynku</w:t>
      </w:r>
      <w:r w:rsidRPr="00130C4A">
        <w:t xml:space="preserve"> Urzędu Dzielnicy oraz przeprowadzanie praktyczny</w:t>
      </w:r>
      <w:r w:rsidR="004D03F6" w:rsidRPr="00130C4A">
        <w:t>ch warunków ewakuacji z budynku</w:t>
      </w:r>
      <w:r w:rsidRPr="00130C4A">
        <w:t xml:space="preserve"> Urzędu Dzielnicy, we współpracy z </w:t>
      </w:r>
      <w:r w:rsidR="006B3806" w:rsidRPr="00130C4A">
        <w:t xml:space="preserve">biurem właściwym ds. bhp i </w:t>
      </w:r>
      <w:proofErr w:type="spellStart"/>
      <w:r w:rsidR="006B3806" w:rsidRPr="00130C4A">
        <w:t>ppoż</w:t>
      </w:r>
      <w:proofErr w:type="spellEnd"/>
      <w:r w:rsidR="006B3806" w:rsidRPr="00130C4A">
        <w:t>;</w:t>
      </w:r>
    </w:p>
    <w:p w14:paraId="7F457337" w14:textId="73F0EE9D" w:rsidR="006B3806" w:rsidRPr="00130C4A" w:rsidRDefault="006B3806" w:rsidP="0015624F">
      <w:pPr>
        <w:pStyle w:val="Akapitzlist"/>
        <w:numPr>
          <w:ilvl w:val="1"/>
          <w:numId w:val="14"/>
        </w:numPr>
        <w:ind w:left="851"/>
        <w:contextualSpacing w:val="0"/>
        <w:rPr>
          <w:szCs w:val="22"/>
        </w:rPr>
      </w:pPr>
      <w:r w:rsidRPr="00130C4A">
        <w:t>zapewnienie obsługi administracyjnej i warunków techniczno-materialnych pracy obwodowych i terytorialnych komisji wyborczych.</w:t>
      </w:r>
    </w:p>
    <w:p w14:paraId="1CD8FFDA" w14:textId="79941F5E" w:rsidR="00765ACB" w:rsidRPr="00130C4A" w:rsidRDefault="00765ACB" w:rsidP="00652087">
      <w:pPr>
        <w:pStyle w:val="Akapitzlist"/>
        <w:ind w:left="0"/>
        <w:jc w:val="center"/>
        <w:outlineLvl w:val="2"/>
        <w:rPr>
          <w:b/>
          <w:szCs w:val="22"/>
        </w:rPr>
      </w:pPr>
      <w:r w:rsidRPr="00130C4A">
        <w:rPr>
          <w:b/>
          <w:szCs w:val="22"/>
        </w:rPr>
        <w:t>Rozdział 1</w:t>
      </w:r>
      <w:r w:rsidR="00652087" w:rsidRPr="00130C4A">
        <w:rPr>
          <w:b/>
          <w:szCs w:val="22"/>
        </w:rPr>
        <w:br/>
      </w:r>
      <w:r w:rsidRPr="00130C4A">
        <w:rPr>
          <w:b/>
          <w:szCs w:val="22"/>
        </w:rPr>
        <w:t>Referat Gospodarczy i Techniczny</w:t>
      </w:r>
    </w:p>
    <w:p w14:paraId="54A8B917" w14:textId="475D698D" w:rsidR="00765ACB" w:rsidRPr="00130C4A" w:rsidRDefault="007514F4" w:rsidP="0015624F">
      <w:pPr>
        <w:spacing w:after="0"/>
        <w:ind w:firstLine="567"/>
        <w:rPr>
          <w:szCs w:val="22"/>
        </w:rPr>
      </w:pPr>
      <w:r>
        <w:rPr>
          <w:b/>
          <w:szCs w:val="22"/>
        </w:rPr>
        <w:t>§ 12</w:t>
      </w:r>
      <w:r w:rsidR="00765ACB" w:rsidRPr="00130C4A">
        <w:rPr>
          <w:b/>
          <w:szCs w:val="22"/>
        </w:rPr>
        <w:t xml:space="preserve">. </w:t>
      </w:r>
      <w:r w:rsidR="00765ACB" w:rsidRPr="00130C4A">
        <w:rPr>
          <w:szCs w:val="22"/>
        </w:rPr>
        <w:t>Do zakresu działania Referatu Gospodarczego i Technicznego, wchodzącego w skład Wydziału Administracyjno-Gospodarczego dla Dzielnicy Praga-Północ, należy w szczególności:</w:t>
      </w:r>
    </w:p>
    <w:p w14:paraId="5599A684" w14:textId="6646C1F9" w:rsidR="00B45F91" w:rsidRPr="00130C4A" w:rsidRDefault="00765ACB" w:rsidP="00A41173">
      <w:pPr>
        <w:pStyle w:val="Akapitzlist"/>
        <w:numPr>
          <w:ilvl w:val="1"/>
          <w:numId w:val="17"/>
        </w:numPr>
        <w:ind w:left="851" w:hanging="284"/>
        <w:rPr>
          <w:szCs w:val="22"/>
        </w:rPr>
      </w:pPr>
      <w:r w:rsidRPr="00130C4A">
        <w:rPr>
          <w:szCs w:val="22"/>
        </w:rPr>
        <w:t>utrzymanie właściw</w:t>
      </w:r>
      <w:r w:rsidR="000E1350" w:rsidRPr="00130C4A">
        <w:rPr>
          <w:szCs w:val="22"/>
        </w:rPr>
        <w:t>ego stanu sanitarnego w budynku;</w:t>
      </w:r>
    </w:p>
    <w:p w14:paraId="491EEE7D" w14:textId="77777777" w:rsidR="00B45F91" w:rsidRPr="00130C4A" w:rsidRDefault="00765ACB" w:rsidP="00A41173">
      <w:pPr>
        <w:pStyle w:val="Akapitzlist"/>
        <w:numPr>
          <w:ilvl w:val="1"/>
          <w:numId w:val="17"/>
        </w:numPr>
        <w:ind w:left="851" w:hanging="284"/>
        <w:rPr>
          <w:szCs w:val="22"/>
        </w:rPr>
      </w:pPr>
      <w:r w:rsidRPr="00130C4A">
        <w:rPr>
          <w:szCs w:val="22"/>
        </w:rPr>
        <w:t>utrzymanie czystości w pomieszczeniach i otoczeniu budynku;</w:t>
      </w:r>
    </w:p>
    <w:p w14:paraId="54C4CAC7" w14:textId="77777777" w:rsidR="00B45F91" w:rsidRPr="00130C4A" w:rsidRDefault="00765ACB" w:rsidP="0000195A">
      <w:pPr>
        <w:pStyle w:val="Akapitzlist"/>
        <w:numPr>
          <w:ilvl w:val="1"/>
          <w:numId w:val="17"/>
        </w:numPr>
        <w:ind w:left="851" w:hanging="284"/>
        <w:rPr>
          <w:szCs w:val="22"/>
        </w:rPr>
      </w:pPr>
      <w:r w:rsidRPr="00130C4A">
        <w:rPr>
          <w:szCs w:val="22"/>
        </w:rPr>
        <w:t>współpraca przy organizowaniu posiedzeń Rady Dzielnicy, posiedzeń komisji Rady Dzielnicy oraz narad, konferencji i innych spotkań;</w:t>
      </w:r>
    </w:p>
    <w:p w14:paraId="303C8AB5" w14:textId="20ADBC49" w:rsidR="00B45F91" w:rsidRPr="00130C4A" w:rsidRDefault="00765ACB" w:rsidP="005C4747">
      <w:pPr>
        <w:pStyle w:val="Akapitzlist"/>
        <w:numPr>
          <w:ilvl w:val="1"/>
          <w:numId w:val="17"/>
        </w:numPr>
        <w:ind w:left="851" w:hanging="284"/>
        <w:rPr>
          <w:szCs w:val="22"/>
        </w:rPr>
      </w:pPr>
      <w:r w:rsidRPr="00130C4A">
        <w:rPr>
          <w:szCs w:val="22"/>
        </w:rPr>
        <w:t xml:space="preserve">planowanie i </w:t>
      </w:r>
      <w:r w:rsidR="004D03F6" w:rsidRPr="00130C4A">
        <w:rPr>
          <w:szCs w:val="22"/>
        </w:rPr>
        <w:t>prowadzenie remontów w budynku</w:t>
      </w:r>
      <w:r w:rsidRPr="00130C4A">
        <w:rPr>
          <w:szCs w:val="22"/>
        </w:rPr>
        <w:t xml:space="preserve"> </w:t>
      </w:r>
      <w:r w:rsidR="000549EB" w:rsidRPr="00130C4A">
        <w:rPr>
          <w:szCs w:val="22"/>
        </w:rPr>
        <w:t xml:space="preserve">Urzędu </w:t>
      </w:r>
      <w:r w:rsidRPr="00130C4A">
        <w:rPr>
          <w:szCs w:val="22"/>
        </w:rPr>
        <w:t>Dzielnicy oraz sprawowanie nadzoru nad ich wykonaniem;</w:t>
      </w:r>
    </w:p>
    <w:p w14:paraId="1D936609" w14:textId="59048C55" w:rsidR="00B45F91" w:rsidRPr="00130C4A" w:rsidRDefault="00765ACB">
      <w:pPr>
        <w:pStyle w:val="Akapitzlist"/>
        <w:numPr>
          <w:ilvl w:val="1"/>
          <w:numId w:val="17"/>
        </w:numPr>
        <w:ind w:left="851" w:hanging="284"/>
        <w:rPr>
          <w:szCs w:val="22"/>
        </w:rPr>
      </w:pPr>
      <w:r w:rsidRPr="00130C4A">
        <w:rPr>
          <w:szCs w:val="22"/>
        </w:rPr>
        <w:t>konserwacj</w:t>
      </w:r>
      <w:r w:rsidR="002944E2" w:rsidRPr="00130C4A">
        <w:rPr>
          <w:szCs w:val="22"/>
        </w:rPr>
        <w:t>a</w:t>
      </w:r>
      <w:r w:rsidRPr="00130C4A">
        <w:rPr>
          <w:szCs w:val="22"/>
        </w:rPr>
        <w:t xml:space="preserve"> urządzeń technicznych;</w:t>
      </w:r>
    </w:p>
    <w:p w14:paraId="429A0A65" w14:textId="77777777" w:rsidR="00033CD9" w:rsidRPr="00130C4A" w:rsidRDefault="00765ACB">
      <w:pPr>
        <w:pStyle w:val="Akapitzlist"/>
        <w:numPr>
          <w:ilvl w:val="1"/>
          <w:numId w:val="17"/>
        </w:numPr>
        <w:ind w:left="851" w:hanging="284"/>
        <w:rPr>
          <w:szCs w:val="22"/>
        </w:rPr>
      </w:pPr>
      <w:r w:rsidRPr="00130C4A">
        <w:rPr>
          <w:szCs w:val="22"/>
        </w:rPr>
        <w:t>nadzór nad sprawnym funkcjonowaniem sprzętu biurowego;</w:t>
      </w:r>
    </w:p>
    <w:p w14:paraId="58AD93E7" w14:textId="77777777" w:rsidR="00033CD9" w:rsidRPr="00130C4A" w:rsidRDefault="00033CD9">
      <w:pPr>
        <w:pStyle w:val="Akapitzlist"/>
        <w:numPr>
          <w:ilvl w:val="1"/>
          <w:numId w:val="17"/>
        </w:numPr>
        <w:ind w:left="851" w:hanging="284"/>
        <w:rPr>
          <w:szCs w:val="22"/>
        </w:rPr>
      </w:pPr>
      <w:r w:rsidRPr="00130C4A">
        <w:rPr>
          <w:szCs w:val="22"/>
        </w:rPr>
        <w:t>instalacja i naprawa sprzętów biurowych;</w:t>
      </w:r>
    </w:p>
    <w:p w14:paraId="5E3D98D3" w14:textId="53934D92" w:rsidR="00765ACB" w:rsidRPr="00130C4A" w:rsidRDefault="00765ACB">
      <w:pPr>
        <w:pStyle w:val="Akapitzlist"/>
        <w:numPr>
          <w:ilvl w:val="1"/>
          <w:numId w:val="17"/>
        </w:numPr>
        <w:ind w:left="851" w:hanging="284"/>
        <w:contextualSpacing w:val="0"/>
        <w:rPr>
          <w:szCs w:val="22"/>
        </w:rPr>
      </w:pPr>
      <w:r w:rsidRPr="00130C4A">
        <w:rPr>
          <w:szCs w:val="22"/>
        </w:rPr>
        <w:t>zapewnienie obsługi transportowej we współpracy z biurem właściwym w sprawach obsługi transportowej, w zakresie określonym w regulaminie obsługi transportowej Urzędu m.st. Warszawy oraz użytkowania samochodów służbowych i samochodów prywatnych w celach służbowych.</w:t>
      </w:r>
    </w:p>
    <w:p w14:paraId="73B4430E" w14:textId="0F0F31C3" w:rsidR="00765ACB" w:rsidRPr="00130C4A" w:rsidRDefault="00765ACB" w:rsidP="00652087">
      <w:pPr>
        <w:pStyle w:val="Akapitzlist"/>
        <w:ind w:left="0"/>
        <w:jc w:val="center"/>
        <w:outlineLvl w:val="2"/>
        <w:rPr>
          <w:b/>
          <w:szCs w:val="22"/>
        </w:rPr>
      </w:pPr>
      <w:r w:rsidRPr="00130C4A">
        <w:rPr>
          <w:b/>
          <w:szCs w:val="22"/>
        </w:rPr>
        <w:t>Rozdział 2</w:t>
      </w:r>
      <w:r w:rsidR="00652087" w:rsidRPr="00130C4A">
        <w:rPr>
          <w:b/>
          <w:szCs w:val="22"/>
        </w:rPr>
        <w:br/>
      </w:r>
      <w:r w:rsidRPr="00130C4A">
        <w:rPr>
          <w:b/>
          <w:szCs w:val="22"/>
        </w:rPr>
        <w:t>Referat Zaopatrzenia, Ewidencji i Budżetu</w:t>
      </w:r>
    </w:p>
    <w:p w14:paraId="26C243D8" w14:textId="4A9F5715" w:rsidR="00DA3560" w:rsidRPr="00130C4A" w:rsidRDefault="007514F4" w:rsidP="0015624F">
      <w:pPr>
        <w:spacing w:after="0"/>
        <w:ind w:firstLine="567"/>
        <w:rPr>
          <w:szCs w:val="22"/>
        </w:rPr>
      </w:pPr>
      <w:r>
        <w:rPr>
          <w:b/>
          <w:szCs w:val="22"/>
        </w:rPr>
        <w:t>§ 13</w:t>
      </w:r>
      <w:r w:rsidR="00DA3560" w:rsidRPr="00130C4A">
        <w:rPr>
          <w:b/>
          <w:szCs w:val="22"/>
        </w:rPr>
        <w:t xml:space="preserve">. </w:t>
      </w:r>
      <w:r w:rsidR="00DA3560" w:rsidRPr="00130C4A">
        <w:rPr>
          <w:szCs w:val="22"/>
        </w:rPr>
        <w:t>Do zakresu działania Referatu Zaopatrzenia, Ewidencji i Budżetu, wchodzącego w skład Wydziału Administracyjno-Gospodarczego dla Dzielnicy Praga-Północ, należy w szczególności:</w:t>
      </w:r>
    </w:p>
    <w:p w14:paraId="05B18280" w14:textId="77777777" w:rsidR="00DA3560" w:rsidRPr="00130C4A" w:rsidRDefault="00DA3560" w:rsidP="00DA3560">
      <w:pPr>
        <w:pStyle w:val="Akapitzlist"/>
        <w:numPr>
          <w:ilvl w:val="0"/>
          <w:numId w:val="16"/>
        </w:numPr>
        <w:ind w:left="851" w:hanging="284"/>
        <w:rPr>
          <w:szCs w:val="22"/>
        </w:rPr>
      </w:pPr>
      <w:r w:rsidRPr="00130C4A">
        <w:rPr>
          <w:szCs w:val="22"/>
        </w:rPr>
        <w:t>zakup i dystrybucja artykułów biurowych, sanitarnych, chemicznych, spożywczych i innych;</w:t>
      </w:r>
    </w:p>
    <w:p w14:paraId="05E8117D" w14:textId="77777777" w:rsidR="00DA3560" w:rsidRPr="00130C4A" w:rsidRDefault="00DA3560" w:rsidP="00DA3560">
      <w:pPr>
        <w:pStyle w:val="Akapitzlist"/>
        <w:numPr>
          <w:ilvl w:val="0"/>
          <w:numId w:val="16"/>
        </w:numPr>
        <w:ind w:left="851" w:hanging="284"/>
        <w:rPr>
          <w:szCs w:val="22"/>
        </w:rPr>
      </w:pPr>
      <w:r w:rsidRPr="00130C4A">
        <w:rPr>
          <w:szCs w:val="22"/>
        </w:rPr>
        <w:t>prowadzenie ewidencji na kartach osobistego wyposażenia;</w:t>
      </w:r>
    </w:p>
    <w:p w14:paraId="32F3A999" w14:textId="6D9496D2" w:rsidR="00DA3560" w:rsidRPr="00130C4A" w:rsidRDefault="00D41308" w:rsidP="00DA3560">
      <w:pPr>
        <w:pStyle w:val="Akapitzlist"/>
        <w:numPr>
          <w:ilvl w:val="0"/>
          <w:numId w:val="16"/>
        </w:numPr>
        <w:ind w:left="851" w:hanging="284"/>
        <w:rPr>
          <w:szCs w:val="22"/>
        </w:rPr>
      </w:pPr>
      <w:r>
        <w:rPr>
          <w:szCs w:val="22"/>
        </w:rPr>
        <w:t>przeprowadza</w:t>
      </w:r>
      <w:r w:rsidR="00DA3560" w:rsidRPr="00130C4A">
        <w:rPr>
          <w:szCs w:val="22"/>
        </w:rPr>
        <w:t>nie inwentaryzacji w zakresie określonym w Instrukcji inwentaryzacyjnej obowiązującej w Urzędzie m. st. Warszawy;</w:t>
      </w:r>
    </w:p>
    <w:p w14:paraId="48BE2D78" w14:textId="77777777" w:rsidR="00DA3560" w:rsidRPr="00130C4A" w:rsidRDefault="00DA3560" w:rsidP="00DA3560">
      <w:pPr>
        <w:pStyle w:val="Akapitzlist"/>
        <w:numPr>
          <w:ilvl w:val="0"/>
          <w:numId w:val="16"/>
        </w:numPr>
        <w:ind w:left="851" w:hanging="284"/>
        <w:rPr>
          <w:szCs w:val="22"/>
        </w:rPr>
      </w:pPr>
      <w:r w:rsidRPr="00130C4A">
        <w:rPr>
          <w:szCs w:val="22"/>
        </w:rPr>
        <w:t>oznaczanie oraz cechowanie składników majątkowych;</w:t>
      </w:r>
    </w:p>
    <w:p w14:paraId="42E33B19" w14:textId="77777777" w:rsidR="00DA3560" w:rsidRPr="00130C4A" w:rsidRDefault="00DA3560" w:rsidP="00DA3560">
      <w:pPr>
        <w:pStyle w:val="Akapitzlist"/>
        <w:numPr>
          <w:ilvl w:val="0"/>
          <w:numId w:val="16"/>
        </w:numPr>
        <w:ind w:left="851" w:hanging="284"/>
        <w:rPr>
          <w:szCs w:val="22"/>
        </w:rPr>
      </w:pPr>
      <w:r w:rsidRPr="00130C4A">
        <w:rPr>
          <w:szCs w:val="22"/>
        </w:rPr>
        <w:t>realizacja zleceń komórek organizacyjnych Urzędu Dzielnicy;</w:t>
      </w:r>
    </w:p>
    <w:p w14:paraId="225EF424" w14:textId="77777777" w:rsidR="00DA3560" w:rsidRPr="00130C4A" w:rsidRDefault="00DA3560" w:rsidP="00DA3560">
      <w:pPr>
        <w:pStyle w:val="Akapitzlist"/>
        <w:numPr>
          <w:ilvl w:val="0"/>
          <w:numId w:val="16"/>
        </w:numPr>
        <w:ind w:left="851" w:hanging="284"/>
        <w:rPr>
          <w:szCs w:val="22"/>
        </w:rPr>
      </w:pPr>
      <w:r w:rsidRPr="00130C4A">
        <w:rPr>
          <w:szCs w:val="22"/>
        </w:rPr>
        <w:t>współudział w przygotowaniu i prowadzeniu postępowań o udzielenie zamówienia publicznego;</w:t>
      </w:r>
    </w:p>
    <w:p w14:paraId="2FC8DC8D" w14:textId="77777777" w:rsidR="00DA3560" w:rsidRPr="00130C4A" w:rsidRDefault="00DA3560" w:rsidP="00DA3560">
      <w:pPr>
        <w:pStyle w:val="Akapitzlist"/>
        <w:numPr>
          <w:ilvl w:val="0"/>
          <w:numId w:val="16"/>
        </w:numPr>
        <w:ind w:left="851" w:hanging="284"/>
        <w:rPr>
          <w:szCs w:val="22"/>
        </w:rPr>
      </w:pPr>
      <w:r w:rsidRPr="00130C4A">
        <w:rPr>
          <w:szCs w:val="22"/>
        </w:rPr>
        <w:t>utrzymanie i eksploatacja infrastruktury teletechnicznej;</w:t>
      </w:r>
    </w:p>
    <w:p w14:paraId="47C1CE09" w14:textId="77777777" w:rsidR="00DA3560" w:rsidRPr="00130C4A" w:rsidRDefault="00DA3560" w:rsidP="00DA3560">
      <w:pPr>
        <w:pStyle w:val="Akapitzlist"/>
        <w:numPr>
          <w:ilvl w:val="0"/>
          <w:numId w:val="16"/>
        </w:numPr>
        <w:ind w:left="851" w:hanging="284"/>
        <w:rPr>
          <w:szCs w:val="22"/>
        </w:rPr>
      </w:pPr>
      <w:r w:rsidRPr="00130C4A">
        <w:rPr>
          <w:szCs w:val="22"/>
        </w:rPr>
        <w:t>współpraca z operatorami telekomunikacyjnymi;</w:t>
      </w:r>
    </w:p>
    <w:p w14:paraId="710A0DAD" w14:textId="77777777" w:rsidR="00DA3560" w:rsidRPr="00130C4A" w:rsidRDefault="00DA3560" w:rsidP="00DA3560">
      <w:pPr>
        <w:pStyle w:val="Akapitzlist"/>
        <w:numPr>
          <w:ilvl w:val="0"/>
          <w:numId w:val="16"/>
        </w:numPr>
        <w:ind w:left="851" w:hanging="284"/>
        <w:rPr>
          <w:szCs w:val="22"/>
        </w:rPr>
      </w:pPr>
      <w:r w:rsidRPr="00130C4A">
        <w:rPr>
          <w:szCs w:val="22"/>
        </w:rPr>
        <w:t>monitorowanie kosztów telefonicznych;</w:t>
      </w:r>
    </w:p>
    <w:p w14:paraId="60B6ED71" w14:textId="3BEEF9C2" w:rsidR="00781480" w:rsidRPr="00130C4A" w:rsidRDefault="00DA3560" w:rsidP="0015624F">
      <w:pPr>
        <w:pStyle w:val="Akapitzlist"/>
        <w:numPr>
          <w:ilvl w:val="0"/>
          <w:numId w:val="16"/>
        </w:numPr>
        <w:ind w:left="851" w:hanging="426"/>
        <w:contextualSpacing w:val="0"/>
        <w:rPr>
          <w:szCs w:val="22"/>
        </w:rPr>
      </w:pPr>
      <w:r w:rsidRPr="00130C4A">
        <w:rPr>
          <w:szCs w:val="22"/>
        </w:rPr>
        <w:t>prowadzenie ewidencji i rozliczeń majątku ruchomego.</w:t>
      </w:r>
    </w:p>
    <w:p w14:paraId="7571668D" w14:textId="41B85BD0" w:rsidR="007D2912" w:rsidRPr="00130C4A" w:rsidRDefault="007D2912" w:rsidP="00FD7DFE">
      <w:pPr>
        <w:pStyle w:val="Nagwek11"/>
        <w:keepNext/>
        <w:keepLines/>
        <w:shd w:val="clear" w:color="auto" w:fill="auto"/>
        <w:spacing w:before="240" w:after="240" w:line="300" w:lineRule="auto"/>
        <w:contextualSpacing/>
        <w:outlineLvl w:val="1"/>
        <w:rPr>
          <w:lang w:bidi="pl-PL"/>
        </w:rPr>
      </w:pPr>
      <w:r w:rsidRPr="00130C4A">
        <w:rPr>
          <w:lang w:bidi="pl-PL"/>
        </w:rPr>
        <w:t>Dział II</w:t>
      </w:r>
      <w:r w:rsidR="00652087" w:rsidRPr="00130C4A">
        <w:rPr>
          <w:lang w:bidi="pl-PL"/>
        </w:rPr>
        <w:br/>
      </w:r>
      <w:r w:rsidRPr="00130C4A">
        <w:rPr>
          <w:lang w:bidi="pl-PL"/>
        </w:rPr>
        <w:t>Wydział Architektury i Budownictwa dla Dzielnicy Praga- Północ</w:t>
      </w:r>
    </w:p>
    <w:p w14:paraId="1A782F34" w14:textId="2C57E2E5" w:rsidR="007D2912" w:rsidRPr="00130C4A" w:rsidRDefault="005C1B90" w:rsidP="0015624F">
      <w:pPr>
        <w:spacing w:after="0"/>
        <w:ind w:firstLine="567"/>
      </w:pPr>
      <w:r w:rsidRPr="00130C4A">
        <w:rPr>
          <w:b/>
        </w:rPr>
        <w:t>§ 1</w:t>
      </w:r>
      <w:r w:rsidR="007514F4">
        <w:rPr>
          <w:b/>
        </w:rPr>
        <w:t>4</w:t>
      </w:r>
      <w:r w:rsidR="007D2912" w:rsidRPr="00130C4A">
        <w:rPr>
          <w:b/>
        </w:rPr>
        <w:t>.</w:t>
      </w:r>
      <w:r w:rsidR="007D2912" w:rsidRPr="00130C4A">
        <w:t xml:space="preserve"> Do zakresu działania Wydziału Architektury i Budownictwa dla Dzielnicy Praga- Północ</w:t>
      </w:r>
      <w:r w:rsidR="007D2912" w:rsidRPr="00130C4A">
        <w:rPr>
          <w:i/>
        </w:rPr>
        <w:t xml:space="preserve"> </w:t>
      </w:r>
      <w:r w:rsidR="007D2912" w:rsidRPr="00130C4A">
        <w:t>należy w szczególności</w:t>
      </w:r>
      <w:r w:rsidR="00AF1631" w:rsidRPr="00130C4A">
        <w:t>:</w:t>
      </w:r>
    </w:p>
    <w:p w14:paraId="0E98DF79" w14:textId="113DA5B8" w:rsidR="005953AB" w:rsidRPr="00130C4A" w:rsidRDefault="005953AB" w:rsidP="0015624F">
      <w:pPr>
        <w:pStyle w:val="Akapitzlist"/>
        <w:numPr>
          <w:ilvl w:val="1"/>
          <w:numId w:val="21"/>
        </w:numPr>
        <w:tabs>
          <w:tab w:val="clear" w:pos="720"/>
        </w:tabs>
        <w:ind w:left="851" w:hanging="284"/>
      </w:pPr>
      <w:r w:rsidRPr="00130C4A">
        <w:t xml:space="preserve">prowadzenie postępowań administracyjnych w trybie: ustawy z dnia 10 kwietnia 2003 r. o szczególnych zasadach przygotowania i realizacji inwestycji w zakresie dróg publicznych (Dz. U. </w:t>
      </w:r>
      <w:r w:rsidR="004E2950">
        <w:t xml:space="preserve">z </w:t>
      </w:r>
      <w:r w:rsidRPr="00130C4A">
        <w:t>20</w:t>
      </w:r>
      <w:r w:rsidR="00FF50E1">
        <w:t>23</w:t>
      </w:r>
      <w:r w:rsidR="004E2950">
        <w:t xml:space="preserve"> r. poz. 162, </w:t>
      </w:r>
      <w:r w:rsidR="004E2950" w:rsidRPr="00E1403F">
        <w:rPr>
          <w:rFonts w:asciiTheme="minorHAnsi" w:hAnsiTheme="minorHAnsi" w:cstheme="minorHAnsi"/>
          <w:bCs/>
        </w:rPr>
        <w:t>z późn. zm.</w:t>
      </w:r>
      <w:r w:rsidRPr="00130C4A">
        <w:t xml:space="preserve">), ustawy z dnia 27 marca 2003 r. o planowaniu i zagospodarowaniu przestrzennym (Dz. U. </w:t>
      </w:r>
      <w:r w:rsidR="00552936">
        <w:t xml:space="preserve">z </w:t>
      </w:r>
      <w:r w:rsidRPr="00130C4A">
        <w:t>20</w:t>
      </w:r>
      <w:r w:rsidR="004E2950">
        <w:t>23</w:t>
      </w:r>
      <w:r w:rsidR="00C40B56">
        <w:t xml:space="preserve"> r.</w:t>
      </w:r>
      <w:r w:rsidRPr="00130C4A">
        <w:t xml:space="preserve"> </w:t>
      </w:r>
      <w:r w:rsidR="004E2950">
        <w:t xml:space="preserve">poz. 977, </w:t>
      </w:r>
      <w:r w:rsidR="004E2950" w:rsidRPr="00E1403F">
        <w:rPr>
          <w:rFonts w:asciiTheme="minorHAnsi" w:hAnsiTheme="minorHAnsi" w:cstheme="minorHAnsi"/>
          <w:bCs/>
        </w:rPr>
        <w:t>z późn. zm.</w:t>
      </w:r>
      <w:r w:rsidRPr="00130C4A">
        <w:t xml:space="preserve">), ustawy z dnia 7 lipca 1994 r. - Prawo budowlane (Dz. U. </w:t>
      </w:r>
      <w:r w:rsidR="00552936">
        <w:t xml:space="preserve">z </w:t>
      </w:r>
      <w:r w:rsidR="00C40B56">
        <w:t>2023 r.</w:t>
      </w:r>
      <w:r w:rsidRPr="00130C4A">
        <w:t xml:space="preserve"> nr</w:t>
      </w:r>
      <w:r w:rsidR="00C40B56">
        <w:t xml:space="preserve"> 68</w:t>
      </w:r>
      <w:r w:rsidR="00E16C1F">
        <w:t>2</w:t>
      </w:r>
      <w:r w:rsidR="00C40B56">
        <w:t xml:space="preserve">, </w:t>
      </w:r>
      <w:r w:rsidR="00C40B56" w:rsidRPr="00E1403F">
        <w:rPr>
          <w:rFonts w:asciiTheme="minorHAnsi" w:hAnsiTheme="minorHAnsi" w:cstheme="minorHAnsi"/>
          <w:bCs/>
        </w:rPr>
        <w:t>z późn. zm.</w:t>
      </w:r>
      <w:r w:rsidRPr="00130C4A">
        <w:t xml:space="preserve">), ustawy z dnia 17 czerwca 1966 r. o postępowaniu egzekucyjnym w administracji (Dz. U. </w:t>
      </w:r>
      <w:r w:rsidR="00552936">
        <w:t xml:space="preserve">z </w:t>
      </w:r>
      <w:r w:rsidR="00C40B56">
        <w:t>2022</w:t>
      </w:r>
      <w:r w:rsidRPr="00130C4A">
        <w:t xml:space="preserve"> </w:t>
      </w:r>
      <w:r w:rsidR="00C40B56">
        <w:t xml:space="preserve">r. </w:t>
      </w:r>
      <w:r w:rsidRPr="00130C4A">
        <w:t xml:space="preserve">poz. </w:t>
      </w:r>
      <w:r w:rsidR="00C40B56">
        <w:t xml:space="preserve">479, </w:t>
      </w:r>
      <w:r w:rsidR="00C40B56" w:rsidRPr="00E1403F">
        <w:rPr>
          <w:rFonts w:asciiTheme="minorHAnsi" w:hAnsiTheme="minorHAnsi" w:cstheme="minorHAnsi"/>
          <w:bCs/>
        </w:rPr>
        <w:t>z późn. zm.</w:t>
      </w:r>
      <w:r w:rsidRPr="00130C4A">
        <w:t>), dla inwestycji stanowiących obiekty kubaturowe o powierzchni całkowitej do 15000 m</w:t>
      </w:r>
      <w:r w:rsidRPr="00130C4A">
        <w:rPr>
          <w:vertAlign w:val="superscript"/>
        </w:rPr>
        <w:t>2</w:t>
      </w:r>
      <w:r w:rsidRPr="00130C4A">
        <w:t>, o wysokości do 30 m, z zakresu dróg gminnych, jednakże z wyłączeniem inwestycji przedstawicielstw dyplomatycznych i urzędów konsularnych państw obcych oraz organizacji międzynarodowych, a także naczelnych i centralnych organów administracji oraz postępowań zastrzeżonych do kompetencji biura właściwego do spraw architektury i planowania przestrzennego;</w:t>
      </w:r>
    </w:p>
    <w:p w14:paraId="3F2E0E40" w14:textId="5EEEA097" w:rsidR="005953AB" w:rsidRPr="00130C4A" w:rsidRDefault="005953AB" w:rsidP="0015624F">
      <w:pPr>
        <w:pStyle w:val="Akapitzlist"/>
        <w:numPr>
          <w:ilvl w:val="1"/>
          <w:numId w:val="21"/>
        </w:numPr>
        <w:tabs>
          <w:tab w:val="clear" w:pos="720"/>
        </w:tabs>
        <w:ind w:left="851" w:hanging="284"/>
      </w:pPr>
      <w:r w:rsidRPr="00130C4A">
        <w:t xml:space="preserve">wydawanie decyzji, o których mowa w art. 57 ust. 2 ustawy z dnia 28 marca 2003 r. o transporcie kolejowym (Dz. U. </w:t>
      </w:r>
      <w:r w:rsidR="00C40B56">
        <w:t>2023 r.</w:t>
      </w:r>
      <w:r w:rsidRPr="00130C4A">
        <w:t xml:space="preserve"> poz. </w:t>
      </w:r>
      <w:r w:rsidR="00C40B56" w:rsidRPr="00C40B56">
        <w:t>1786</w:t>
      </w:r>
      <w:r w:rsidR="00C40B56">
        <w:t xml:space="preserve">, </w:t>
      </w:r>
      <w:r w:rsidR="00C40B56" w:rsidRPr="00E1403F">
        <w:rPr>
          <w:rFonts w:asciiTheme="minorHAnsi" w:hAnsiTheme="minorHAnsi" w:cstheme="minorHAnsi"/>
          <w:bCs/>
        </w:rPr>
        <w:t>z późn. zm.</w:t>
      </w:r>
      <w:r w:rsidRPr="00130C4A">
        <w:t>) w sprawie odstępstw od warunków usytuowania budynków i budowli określonych w art. 53 ww. ustawy oraz wykonywania robót ziemnych określonych na podstawie art. 54 tej ustawy;</w:t>
      </w:r>
    </w:p>
    <w:p w14:paraId="1C7D7A14" w14:textId="6D946685" w:rsidR="007D2912" w:rsidRPr="00130C4A" w:rsidRDefault="007D2912" w:rsidP="0015624F">
      <w:pPr>
        <w:pStyle w:val="Akapitzlist"/>
        <w:numPr>
          <w:ilvl w:val="1"/>
          <w:numId w:val="21"/>
        </w:numPr>
        <w:tabs>
          <w:tab w:val="clear" w:pos="720"/>
        </w:tabs>
        <w:ind w:left="851" w:hanging="284"/>
      </w:pPr>
      <w:r w:rsidRPr="00130C4A">
        <w:t>wydawanie wypisów i wyrysów z miejscowych planów zagospodarowani</w:t>
      </w:r>
      <w:r w:rsidR="007F28A3" w:rsidRPr="00130C4A">
        <w:t xml:space="preserve">a przestrzennego m.st. Warszawy oraz zaświadczeń o zgodności planowanej inwestycji z miejscowym planem zagospodarowania przestrzennego, </w:t>
      </w:r>
      <w:r w:rsidR="005150A7" w:rsidRPr="00130C4A">
        <w:t>w części dotyczącej d</w:t>
      </w:r>
      <w:r w:rsidRPr="00130C4A">
        <w:t>zielnicy;</w:t>
      </w:r>
    </w:p>
    <w:p w14:paraId="7984FDA8" w14:textId="77777777" w:rsidR="007D2912" w:rsidRPr="00130C4A" w:rsidRDefault="007D2912" w:rsidP="0015624F">
      <w:pPr>
        <w:pStyle w:val="Akapitzlist"/>
        <w:numPr>
          <w:ilvl w:val="1"/>
          <w:numId w:val="21"/>
        </w:numPr>
        <w:tabs>
          <w:tab w:val="clear" w:pos="720"/>
        </w:tabs>
        <w:ind w:left="851" w:hanging="284"/>
      </w:pPr>
      <w:r w:rsidRPr="00130C4A">
        <w:t>prowadzenie rejestrów wydanych decyzji o ustaleniu lokalizacji inwestycji celu publicznego o znaczeniu powiatowym i gminnym oraz decyzji o ustaleniu warunków zabudowy;</w:t>
      </w:r>
    </w:p>
    <w:p w14:paraId="0C7674A0" w14:textId="2C79C483" w:rsidR="007D2912" w:rsidRPr="00130C4A" w:rsidRDefault="007D2912" w:rsidP="0015624F">
      <w:pPr>
        <w:pStyle w:val="Akapitzlist"/>
        <w:numPr>
          <w:ilvl w:val="1"/>
          <w:numId w:val="21"/>
        </w:numPr>
        <w:tabs>
          <w:tab w:val="clear" w:pos="720"/>
        </w:tabs>
        <w:ind w:left="851" w:hanging="284"/>
      </w:pPr>
      <w:r w:rsidRPr="00130C4A">
        <w:t xml:space="preserve">współdziałanie z </w:t>
      </w:r>
      <w:r w:rsidR="00453316" w:rsidRPr="00130C4A">
        <w:t>biurem właściwym do spraw architektury i planowania p</w:t>
      </w:r>
      <w:r w:rsidRPr="00130C4A">
        <w:t>rzestrzennego w celu usprawnienia i zharmonizo</w:t>
      </w:r>
      <w:r w:rsidR="003609F1" w:rsidRPr="00130C4A">
        <w:t>wania działań w m.st. Warszawa;</w:t>
      </w:r>
    </w:p>
    <w:p w14:paraId="6272DEA8" w14:textId="4C6D1ACA" w:rsidR="007D2912" w:rsidRPr="00130C4A" w:rsidRDefault="007D2912" w:rsidP="0015624F">
      <w:pPr>
        <w:pStyle w:val="Akapitzlist"/>
        <w:numPr>
          <w:ilvl w:val="1"/>
          <w:numId w:val="21"/>
        </w:numPr>
        <w:tabs>
          <w:tab w:val="clear" w:pos="720"/>
        </w:tabs>
        <w:ind w:left="851" w:hanging="284"/>
      </w:pPr>
      <w:r w:rsidRPr="00130C4A">
        <w:t xml:space="preserve">wydawanie opinii na wniosek innych jednostek, a w szczególności opiniowanie projektów podziałów geodezyjnych, czasowych dzierżaw, terenów objętych roszczeniami o zwrot – na wniosek </w:t>
      </w:r>
      <w:r w:rsidR="00453316" w:rsidRPr="00130C4A">
        <w:t>biura właściwego do spraw g</w:t>
      </w:r>
      <w:r w:rsidRPr="00130C4A">
        <w:t>eodezji i</w:t>
      </w:r>
      <w:r w:rsidR="00453316" w:rsidRPr="00130C4A">
        <w:t xml:space="preserve"> k</w:t>
      </w:r>
      <w:r w:rsidRPr="00130C4A">
        <w:t xml:space="preserve">atastru, </w:t>
      </w:r>
      <w:r w:rsidR="00453316" w:rsidRPr="00130C4A">
        <w:t>biura właściwego do spraw m</w:t>
      </w:r>
      <w:r w:rsidRPr="00130C4A">
        <w:t xml:space="preserve">ienia </w:t>
      </w:r>
      <w:r w:rsidR="00453316" w:rsidRPr="00130C4A">
        <w:t>m</w:t>
      </w:r>
      <w:r w:rsidRPr="00130C4A">
        <w:t xml:space="preserve">iasta i </w:t>
      </w:r>
      <w:r w:rsidR="00491EB3" w:rsidRPr="00130C4A">
        <w:t>S</w:t>
      </w:r>
      <w:r w:rsidR="00453316" w:rsidRPr="00130C4A">
        <w:t xml:space="preserve">karbu </w:t>
      </w:r>
      <w:r w:rsidR="00491EB3" w:rsidRPr="00130C4A">
        <w:t>P</w:t>
      </w:r>
      <w:r w:rsidRPr="00130C4A">
        <w:t xml:space="preserve">aństwa oraz </w:t>
      </w:r>
      <w:r w:rsidR="00453316" w:rsidRPr="00130C4A">
        <w:t>b</w:t>
      </w:r>
      <w:r w:rsidRPr="00130C4A">
        <w:t>iura</w:t>
      </w:r>
      <w:r w:rsidR="00453316" w:rsidRPr="00130C4A">
        <w:t xml:space="preserve"> właściwego</w:t>
      </w:r>
      <w:r w:rsidR="0085748A" w:rsidRPr="00130C4A">
        <w:t xml:space="preserve"> do spraw d</w:t>
      </w:r>
      <w:r w:rsidR="00A54E46" w:rsidRPr="00130C4A">
        <w:t>ekretowych;</w:t>
      </w:r>
    </w:p>
    <w:p w14:paraId="561A3C67" w14:textId="1E78B6DF" w:rsidR="005953AB" w:rsidRPr="00130C4A" w:rsidRDefault="005953AB" w:rsidP="0015624F">
      <w:pPr>
        <w:pStyle w:val="Akapitzlist"/>
        <w:numPr>
          <w:ilvl w:val="1"/>
          <w:numId w:val="21"/>
        </w:numPr>
        <w:tabs>
          <w:tab w:val="clear" w:pos="720"/>
        </w:tabs>
        <w:spacing w:after="0"/>
        <w:ind w:left="851" w:hanging="284"/>
        <w:contextualSpacing w:val="0"/>
      </w:pPr>
      <w:r w:rsidRPr="00130C4A">
        <w:t xml:space="preserve">wydawanie zaświadczeń o samodzielności lokali w trybie ustawy z dnia 24 czerwca 1994 r. o własności lokali (Dz. U. </w:t>
      </w:r>
      <w:r w:rsidR="00552936">
        <w:t xml:space="preserve">z </w:t>
      </w:r>
      <w:r w:rsidR="001A684E">
        <w:t>2021</w:t>
      </w:r>
      <w:r w:rsidRPr="00130C4A">
        <w:t xml:space="preserve"> </w:t>
      </w:r>
      <w:r w:rsidR="001A684E">
        <w:t xml:space="preserve">r. </w:t>
      </w:r>
      <w:r w:rsidRPr="00130C4A">
        <w:t xml:space="preserve">poz. </w:t>
      </w:r>
      <w:r w:rsidR="001A684E">
        <w:t xml:space="preserve">1048, </w:t>
      </w:r>
      <w:r w:rsidR="001A684E" w:rsidRPr="00E1403F">
        <w:rPr>
          <w:rFonts w:asciiTheme="minorHAnsi" w:hAnsiTheme="minorHAnsi" w:cstheme="minorHAnsi"/>
          <w:bCs/>
        </w:rPr>
        <w:t>z późn. zm.</w:t>
      </w:r>
      <w:r w:rsidRPr="00130C4A">
        <w:t>)</w:t>
      </w:r>
      <w:r w:rsidR="00FF50E1">
        <w:t xml:space="preserve"> </w:t>
      </w:r>
      <w:r w:rsidRPr="00130C4A">
        <w:t xml:space="preserve">oraz zaświadczeń w rozumieniu art. 217 ustawy z 14 czerwca 1966 r. </w:t>
      </w:r>
      <w:r w:rsidR="001A684E">
        <w:t xml:space="preserve">- </w:t>
      </w:r>
      <w:r w:rsidRPr="00130C4A">
        <w:t xml:space="preserve">Kodeks postępowania administracyjnego (Dz. U. </w:t>
      </w:r>
      <w:r w:rsidR="00552936">
        <w:t xml:space="preserve">z </w:t>
      </w:r>
      <w:r w:rsidR="001A684E">
        <w:t xml:space="preserve">2023 r. poz. </w:t>
      </w:r>
      <w:r w:rsidR="001A684E" w:rsidRPr="001A684E">
        <w:t>775</w:t>
      </w:r>
      <w:r w:rsidR="001A684E">
        <w:t xml:space="preserve">, </w:t>
      </w:r>
      <w:r w:rsidR="001A684E" w:rsidRPr="00E1403F">
        <w:rPr>
          <w:rFonts w:asciiTheme="minorHAnsi" w:hAnsiTheme="minorHAnsi" w:cstheme="minorHAnsi"/>
          <w:bCs/>
        </w:rPr>
        <w:t>z późn. zm.</w:t>
      </w:r>
      <w:r w:rsidRPr="00130C4A">
        <w:t>);</w:t>
      </w:r>
    </w:p>
    <w:p w14:paraId="719EF6BE" w14:textId="2786B347" w:rsidR="00A54E46" w:rsidRPr="00130C4A" w:rsidRDefault="00A54E46" w:rsidP="0015624F">
      <w:pPr>
        <w:pStyle w:val="Akapitzlist"/>
        <w:numPr>
          <w:ilvl w:val="1"/>
          <w:numId w:val="21"/>
        </w:numPr>
        <w:tabs>
          <w:tab w:val="clear" w:pos="720"/>
        </w:tabs>
        <w:spacing w:after="0"/>
        <w:ind w:left="851" w:hanging="284"/>
        <w:contextualSpacing w:val="0"/>
      </w:pPr>
      <w:r w:rsidRPr="00130C4A">
        <w:t>udostępnianie i</w:t>
      </w:r>
      <w:r w:rsidR="00F421FA" w:rsidRPr="00130C4A">
        <w:t>nformacji publicznej na wniosek;</w:t>
      </w:r>
    </w:p>
    <w:p w14:paraId="5471A9AA" w14:textId="3B8A68C4" w:rsidR="00F421FA" w:rsidRPr="00130C4A" w:rsidRDefault="00F421FA" w:rsidP="0015624F">
      <w:pPr>
        <w:pStyle w:val="Akapitzlist"/>
        <w:numPr>
          <w:ilvl w:val="1"/>
          <w:numId w:val="21"/>
        </w:numPr>
        <w:tabs>
          <w:tab w:val="clear" w:pos="720"/>
        </w:tabs>
        <w:spacing w:after="0"/>
        <w:ind w:left="851" w:hanging="284"/>
        <w:contextualSpacing w:val="0"/>
      </w:pPr>
      <w:r w:rsidRPr="00130C4A">
        <w:t>rozpatrywanie zgłoszeń</w:t>
      </w:r>
      <w:r w:rsidR="004B3E60" w:rsidRPr="00130C4A">
        <w:t xml:space="preserve"> </w:t>
      </w:r>
      <w:r w:rsidR="00734476" w:rsidRPr="00130C4A">
        <w:t xml:space="preserve">z </w:t>
      </w:r>
      <w:r w:rsidRPr="00130C4A">
        <w:t>zamiarem</w:t>
      </w:r>
      <w:r w:rsidR="004A17DA" w:rsidRPr="00130C4A">
        <w:t xml:space="preserve"> budowy, wykonanie</w:t>
      </w:r>
      <w:r w:rsidRPr="00130C4A">
        <w:t xml:space="preserve"> robót budowlanych oraz rozbiór</w:t>
      </w:r>
      <w:r w:rsidR="004A17DA" w:rsidRPr="00130C4A">
        <w:t>ek</w:t>
      </w:r>
      <w:r w:rsidRPr="00130C4A">
        <w:t xml:space="preserve"> nieobjętych </w:t>
      </w:r>
      <w:r w:rsidR="004A17DA" w:rsidRPr="00130C4A">
        <w:t>obowiązkiem</w:t>
      </w:r>
      <w:r w:rsidRPr="00130C4A">
        <w:t xml:space="preserve"> </w:t>
      </w:r>
      <w:r w:rsidR="004B3E60" w:rsidRPr="00130C4A">
        <w:t>uzyskania pozwolenia oraz zgłoszenia zmiany sposobu użytkowania obiektu lub jego części;</w:t>
      </w:r>
    </w:p>
    <w:p w14:paraId="244A2C90" w14:textId="72F42A3B" w:rsidR="004B3E60" w:rsidRPr="00130C4A" w:rsidRDefault="004B3E60" w:rsidP="00FB791F">
      <w:pPr>
        <w:pStyle w:val="Akapitzlist"/>
        <w:numPr>
          <w:ilvl w:val="1"/>
          <w:numId w:val="21"/>
        </w:numPr>
        <w:tabs>
          <w:tab w:val="clear" w:pos="720"/>
        </w:tabs>
        <w:spacing w:after="0"/>
        <w:ind w:left="851" w:hanging="425"/>
        <w:contextualSpacing w:val="0"/>
      </w:pPr>
      <w:r w:rsidRPr="00130C4A">
        <w:t>współpracy z Powiatowym Inspektorem Nadzoru Budowalnego dla m.st. Warszawy;</w:t>
      </w:r>
    </w:p>
    <w:p w14:paraId="45EBF889" w14:textId="1C5ABB2E" w:rsidR="004B3E60" w:rsidRPr="00130C4A" w:rsidRDefault="004B3E60" w:rsidP="00FB791F">
      <w:pPr>
        <w:pStyle w:val="Akapitzlist"/>
        <w:numPr>
          <w:ilvl w:val="1"/>
          <w:numId w:val="21"/>
        </w:numPr>
        <w:tabs>
          <w:tab w:val="clear" w:pos="720"/>
        </w:tabs>
        <w:spacing w:after="0"/>
        <w:ind w:left="851" w:hanging="425"/>
        <w:contextualSpacing w:val="0"/>
      </w:pPr>
      <w:r w:rsidRPr="00130C4A">
        <w:t>wykonywanie analiz urbanistycznych w ramach postępowań adm</w:t>
      </w:r>
      <w:r w:rsidR="00D41308">
        <w:t>inistracyjnych wskazanych w pkt</w:t>
      </w:r>
      <w:r w:rsidRPr="00130C4A">
        <w:t xml:space="preserve"> 1 i 2;</w:t>
      </w:r>
    </w:p>
    <w:p w14:paraId="5242116E" w14:textId="7EC0F5C8" w:rsidR="004B3E60" w:rsidRPr="00130C4A" w:rsidRDefault="00AF1631" w:rsidP="00FB791F">
      <w:pPr>
        <w:pStyle w:val="Akapitzlist"/>
        <w:numPr>
          <w:ilvl w:val="1"/>
          <w:numId w:val="21"/>
        </w:numPr>
        <w:tabs>
          <w:tab w:val="clear" w:pos="720"/>
        </w:tabs>
        <w:spacing w:after="0"/>
        <w:ind w:left="851" w:hanging="425"/>
        <w:contextualSpacing w:val="0"/>
      </w:pPr>
      <w:r w:rsidRPr="00130C4A">
        <w:t>prowadzenie rejestru:</w:t>
      </w:r>
    </w:p>
    <w:p w14:paraId="5EBF4FB5" w14:textId="43818C1E" w:rsidR="004B3E60" w:rsidRPr="00130C4A" w:rsidRDefault="004B3E60" w:rsidP="00684B10">
      <w:pPr>
        <w:pStyle w:val="Akapitzlist"/>
        <w:numPr>
          <w:ilvl w:val="0"/>
          <w:numId w:val="120"/>
        </w:numPr>
        <w:ind w:left="1135" w:hanging="284"/>
      </w:pPr>
      <w:r w:rsidRPr="00130C4A">
        <w:t>wydanych wniosków i decyzji pozwoleń na budowę</w:t>
      </w:r>
      <w:r w:rsidR="00647A4E" w:rsidRPr="00130C4A">
        <w:t>,</w:t>
      </w:r>
    </w:p>
    <w:p w14:paraId="7DA1C036" w14:textId="58C81AFE" w:rsidR="002C23DF" w:rsidRPr="00130C4A" w:rsidRDefault="004B3E60" w:rsidP="00684B10">
      <w:pPr>
        <w:pStyle w:val="Akapitzlist"/>
        <w:numPr>
          <w:ilvl w:val="0"/>
          <w:numId w:val="120"/>
        </w:numPr>
        <w:ind w:left="1135" w:hanging="284"/>
        <w:contextualSpacing w:val="0"/>
      </w:pPr>
      <w:r w:rsidRPr="00130C4A">
        <w:t>wydanych zaświadczeń i postanowień.</w:t>
      </w:r>
    </w:p>
    <w:p w14:paraId="03D7BF1D" w14:textId="5004B67D" w:rsidR="00961B70" w:rsidRPr="00130C4A" w:rsidRDefault="00961B70" w:rsidP="00FD7DFE">
      <w:pPr>
        <w:pStyle w:val="Akapitzlist"/>
        <w:ind w:left="0"/>
        <w:jc w:val="center"/>
        <w:outlineLvl w:val="2"/>
        <w:rPr>
          <w:b/>
          <w:szCs w:val="22"/>
        </w:rPr>
      </w:pPr>
      <w:r w:rsidRPr="00130C4A">
        <w:rPr>
          <w:b/>
          <w:szCs w:val="22"/>
        </w:rPr>
        <w:t>Rozdział 1</w:t>
      </w:r>
      <w:r w:rsidR="00652087" w:rsidRPr="00130C4A">
        <w:rPr>
          <w:b/>
          <w:szCs w:val="22"/>
        </w:rPr>
        <w:br/>
      </w:r>
      <w:r w:rsidRPr="00130C4A">
        <w:rPr>
          <w:b/>
          <w:szCs w:val="22"/>
        </w:rPr>
        <w:t>Wieloosobowe Stanowisko Pracy ds. Administracji Architektoniczno-Budowlanej</w:t>
      </w:r>
    </w:p>
    <w:p w14:paraId="06CB5BD5" w14:textId="09DCE765" w:rsidR="00961B70" w:rsidRPr="00130C4A" w:rsidRDefault="007514F4" w:rsidP="0015624F">
      <w:pPr>
        <w:spacing w:after="0"/>
        <w:ind w:firstLine="567"/>
      </w:pPr>
      <w:r>
        <w:rPr>
          <w:b/>
        </w:rPr>
        <w:t>§ 15</w:t>
      </w:r>
      <w:r w:rsidR="00961B70" w:rsidRPr="00130C4A">
        <w:rPr>
          <w:b/>
        </w:rPr>
        <w:t xml:space="preserve">. </w:t>
      </w:r>
      <w:r w:rsidR="00961B70" w:rsidRPr="00130C4A">
        <w:t>Do zakresu działania Wieloosobowego Stanowiska Pracy ds. Administracji Architektoniczno-Budowlanej, wchodzącego w skład Wydziału Architektury i Budownictwa dla Dzielnicy Praga-Północ, należy w szczególności:</w:t>
      </w:r>
    </w:p>
    <w:p w14:paraId="428EB8DF" w14:textId="53C3B011" w:rsidR="00961B70" w:rsidRPr="00130C4A" w:rsidRDefault="00961B70" w:rsidP="009B4882">
      <w:pPr>
        <w:pStyle w:val="Akapitzlist"/>
        <w:numPr>
          <w:ilvl w:val="0"/>
          <w:numId w:val="19"/>
        </w:numPr>
        <w:ind w:left="851" w:hanging="284"/>
      </w:pPr>
      <w:r w:rsidRPr="00130C4A">
        <w:t>prowadzenie postępowań w trybie ustawy z dnia 7 li</w:t>
      </w:r>
      <w:r w:rsidR="00DF688A" w:rsidRPr="00130C4A">
        <w:t xml:space="preserve">pca 1994 r. - Prawo budowlane, </w:t>
      </w:r>
      <w:r w:rsidRPr="00130C4A">
        <w:t>w tym wydawanie decyzji: pozwoleń na budowę, zmian pozwoleń na budowę, przeniesienia pozwoleń na inny podmiot;</w:t>
      </w:r>
    </w:p>
    <w:p w14:paraId="78570937" w14:textId="77777777" w:rsidR="00961B70" w:rsidRPr="00130C4A" w:rsidRDefault="00961B70" w:rsidP="009B4882">
      <w:pPr>
        <w:pStyle w:val="Akapitzlist"/>
        <w:numPr>
          <w:ilvl w:val="0"/>
          <w:numId w:val="19"/>
        </w:numPr>
        <w:ind w:left="851" w:hanging="284"/>
      </w:pPr>
      <w:r w:rsidRPr="00130C4A">
        <w:t>prowadzenie postępowań w trybie ustawy z dnia 10 kwietnia 2003 r. o szczególnych zasadach przygotowania i realizacji inwestycji w zakresie dróg publicznych, w tym wydawanie decyzji;</w:t>
      </w:r>
    </w:p>
    <w:p w14:paraId="3E098AC0" w14:textId="24846C46" w:rsidR="00961B70" w:rsidRPr="00130C4A" w:rsidRDefault="00961B70" w:rsidP="00D03B0A">
      <w:pPr>
        <w:pStyle w:val="Akapitzlist"/>
        <w:numPr>
          <w:ilvl w:val="0"/>
          <w:numId w:val="19"/>
        </w:numPr>
        <w:ind w:left="851" w:hanging="284"/>
      </w:pPr>
      <w:r w:rsidRPr="00130C4A">
        <w:t>podejmowanie czynności w trybie art. 57 ustawy z 27 marca 2003 r. o transporcie kolejowym</w:t>
      </w:r>
      <w:r w:rsidR="00D03B0A" w:rsidRPr="00130C4A">
        <w:t xml:space="preserve"> w zakresie niezastrzeżonym do kompetencji </w:t>
      </w:r>
      <w:r w:rsidR="00492E35" w:rsidRPr="00130C4A">
        <w:t>biura właściwego do spraw architektury i planowania przestrzennego;</w:t>
      </w:r>
    </w:p>
    <w:p w14:paraId="7B34260D" w14:textId="77777777" w:rsidR="00E06E4B" w:rsidRPr="00130C4A" w:rsidRDefault="00E06E4B" w:rsidP="00E06E4B">
      <w:pPr>
        <w:pStyle w:val="Akapitzlist"/>
        <w:numPr>
          <w:ilvl w:val="0"/>
          <w:numId w:val="19"/>
        </w:numPr>
        <w:ind w:left="851" w:hanging="284"/>
      </w:pPr>
      <w:r w:rsidRPr="00130C4A">
        <w:t xml:space="preserve">prowadzenie postępowań dotyczących egzekucji obowiązków o charakterze niepieniężnym w trybie ustawy z 17 czerwca 1966 r. o postępowaniu egzekucyjnym w administracji, w zakresie wynikającym z ustawy z 7 lipca 1994 r. </w:t>
      </w:r>
      <w:r w:rsidRPr="00130C4A">
        <w:sym w:font="Symbol" w:char="F02D"/>
      </w:r>
      <w:r w:rsidRPr="00130C4A">
        <w:t xml:space="preserve"> Prawo budowlane;</w:t>
      </w:r>
    </w:p>
    <w:p w14:paraId="5DFF06BB" w14:textId="1C4E1E5B" w:rsidR="00961B70" w:rsidRPr="00130C4A" w:rsidRDefault="00961B70" w:rsidP="009B4882">
      <w:pPr>
        <w:pStyle w:val="Akapitzlist"/>
        <w:numPr>
          <w:ilvl w:val="0"/>
          <w:numId w:val="19"/>
        </w:numPr>
        <w:ind w:left="851" w:hanging="284"/>
      </w:pPr>
      <w:r w:rsidRPr="00130C4A">
        <w:t>wydawanie zaświadczeń</w:t>
      </w:r>
      <w:r w:rsidR="00266AF5" w:rsidRPr="00130C4A">
        <w:t xml:space="preserve"> w rozumieniu art. 217 ustawy z 14 czerwca 1966 r. </w:t>
      </w:r>
      <w:r w:rsidR="00552936">
        <w:t xml:space="preserve">- </w:t>
      </w:r>
      <w:r w:rsidR="00266AF5" w:rsidRPr="00130C4A">
        <w:t>Kodeks postępowania administracyjnego</w:t>
      </w:r>
      <w:r w:rsidR="00AF1631" w:rsidRPr="00130C4A">
        <w:t xml:space="preserve">, w </w:t>
      </w:r>
      <w:r w:rsidRPr="00130C4A">
        <w:t>tym o samodzielności lokali, opinii, uzgodnień i innych stanowisk wymaganych przepisami prawa;</w:t>
      </w:r>
    </w:p>
    <w:p w14:paraId="69602403" w14:textId="32C7E1C4" w:rsidR="00C26F43" w:rsidRPr="00130C4A" w:rsidRDefault="00961B70" w:rsidP="00DB4394">
      <w:pPr>
        <w:pStyle w:val="Akapitzlist"/>
        <w:numPr>
          <w:ilvl w:val="0"/>
          <w:numId w:val="19"/>
        </w:numPr>
        <w:ind w:left="851" w:hanging="284"/>
        <w:contextualSpacing w:val="0"/>
      </w:pPr>
      <w:r w:rsidRPr="00130C4A">
        <w:t xml:space="preserve">współdziałanie z </w:t>
      </w:r>
      <w:r w:rsidR="00E823D5" w:rsidRPr="00130C4A">
        <w:t>b</w:t>
      </w:r>
      <w:r w:rsidRPr="00130C4A">
        <w:t xml:space="preserve">iurem </w:t>
      </w:r>
      <w:r w:rsidR="00E823D5" w:rsidRPr="00130C4A">
        <w:t>właściwym do spraw a</w:t>
      </w:r>
      <w:r w:rsidRPr="00130C4A">
        <w:t xml:space="preserve">rchitektury i </w:t>
      </w:r>
      <w:r w:rsidR="00E823D5" w:rsidRPr="00130C4A">
        <w:t>p</w:t>
      </w:r>
      <w:r w:rsidRPr="00130C4A">
        <w:t xml:space="preserve">lanowania </w:t>
      </w:r>
      <w:r w:rsidR="00E823D5" w:rsidRPr="00130C4A">
        <w:t>p</w:t>
      </w:r>
      <w:r w:rsidRPr="00130C4A">
        <w:t>rzestrzennego w zakresie administracji architektoniczno-budowlanej dot. prowadzonych postępowań, projektów usytuowania reklam na terenach publicznych, projektów zmiany kolorystyki budynków.</w:t>
      </w:r>
    </w:p>
    <w:p w14:paraId="5957946A" w14:textId="40D20C7D" w:rsidR="007D2912" w:rsidRPr="00130C4A" w:rsidRDefault="00961B70" w:rsidP="00652087">
      <w:pPr>
        <w:pStyle w:val="Akapitzlist"/>
        <w:ind w:left="0"/>
        <w:jc w:val="center"/>
        <w:outlineLvl w:val="2"/>
        <w:rPr>
          <w:b/>
          <w:szCs w:val="22"/>
        </w:rPr>
      </w:pPr>
      <w:r w:rsidRPr="00130C4A">
        <w:rPr>
          <w:b/>
          <w:szCs w:val="22"/>
        </w:rPr>
        <w:t>Rozdział 2</w:t>
      </w:r>
      <w:r w:rsidR="00652087" w:rsidRPr="00130C4A">
        <w:rPr>
          <w:b/>
          <w:szCs w:val="22"/>
        </w:rPr>
        <w:br/>
      </w:r>
      <w:r w:rsidR="007D2912" w:rsidRPr="00130C4A">
        <w:rPr>
          <w:b/>
          <w:szCs w:val="22"/>
        </w:rPr>
        <w:t>Wieloosobowe Stanowisko Pracy ds. Realizacji Urbanistycznej</w:t>
      </w:r>
    </w:p>
    <w:p w14:paraId="75090A84" w14:textId="5AD9F6EF" w:rsidR="007D2912" w:rsidRPr="00130C4A" w:rsidRDefault="007514F4" w:rsidP="0015624F">
      <w:pPr>
        <w:spacing w:after="0"/>
        <w:ind w:firstLine="567"/>
      </w:pPr>
      <w:r>
        <w:rPr>
          <w:b/>
        </w:rPr>
        <w:t>§ 16</w:t>
      </w:r>
      <w:r w:rsidR="007D2912" w:rsidRPr="00130C4A">
        <w:rPr>
          <w:b/>
        </w:rPr>
        <w:t xml:space="preserve">. </w:t>
      </w:r>
      <w:r w:rsidR="007D2912" w:rsidRPr="00130C4A">
        <w:t>Do zakresu działania Wieloosobowego Stanowiska Pracy ds. Realizacji Urbanistycznej, wchodzącego w skład Wydziału Architektury i Budownictwa dla Dzielnicy Praga-Północ, należy w szczególności:</w:t>
      </w:r>
    </w:p>
    <w:p w14:paraId="6B8B678D" w14:textId="4616CC5C" w:rsidR="007D2912" w:rsidRPr="00130C4A" w:rsidRDefault="007D2912" w:rsidP="009B4882">
      <w:pPr>
        <w:numPr>
          <w:ilvl w:val="0"/>
          <w:numId w:val="18"/>
        </w:numPr>
        <w:tabs>
          <w:tab w:val="clear" w:pos="700"/>
        </w:tabs>
        <w:ind w:left="851" w:hanging="284"/>
        <w:contextualSpacing/>
      </w:pPr>
      <w:r w:rsidRPr="00130C4A">
        <w:t>prowadzenie postępowań w trybie ustawy z dnia</w:t>
      </w:r>
      <w:r w:rsidR="00DF688A" w:rsidRPr="00130C4A">
        <w:t xml:space="preserve"> 27 marca 2003 r. o planowaniu </w:t>
      </w:r>
      <w:r w:rsidRPr="00130C4A">
        <w:t>i zagospodaro</w:t>
      </w:r>
      <w:r w:rsidR="00A90B00" w:rsidRPr="00130C4A">
        <w:t xml:space="preserve">waniu przestrzennym, </w:t>
      </w:r>
      <w:r w:rsidRPr="00130C4A">
        <w:t>w tym wydawanie decyzji: o warunkach zabudowy, ustaleniu lokalizacji inwestycji celu publicznego, w sprawie wstrzymania użytkowania terenu i przywrócenia poprzedniego sposobu zagospodarowania terenu, przeniesienie decyzji na inny podmiot, w tym wydawanie decyzji;</w:t>
      </w:r>
    </w:p>
    <w:p w14:paraId="111D6416" w14:textId="7698349B" w:rsidR="007D2912" w:rsidRPr="00130C4A" w:rsidRDefault="007D2912" w:rsidP="009B4882">
      <w:pPr>
        <w:numPr>
          <w:ilvl w:val="0"/>
          <w:numId w:val="18"/>
        </w:numPr>
        <w:tabs>
          <w:tab w:val="clear" w:pos="700"/>
        </w:tabs>
        <w:ind w:left="851" w:hanging="284"/>
        <w:contextualSpacing/>
      </w:pPr>
      <w:r w:rsidRPr="00130C4A">
        <w:t>współpraca przy prowadzeniu postępowań w trybie ust</w:t>
      </w:r>
      <w:r w:rsidR="00DF688A" w:rsidRPr="00130C4A">
        <w:t xml:space="preserve">awy z dnia 10 kwietnia 2003 r. </w:t>
      </w:r>
      <w:r w:rsidRPr="00130C4A">
        <w:t>o szczególnych zasadach przygotowania i realizacji inwestycji w zakresie dróg publicznych z Wieloosobowym Stanowiskiem Pracy ds. Administracji Architektoniczno- Budowlanej;</w:t>
      </w:r>
    </w:p>
    <w:p w14:paraId="3FA2F924" w14:textId="77777777" w:rsidR="00B563E4" w:rsidRPr="00130C4A" w:rsidRDefault="007D2912" w:rsidP="009B4882">
      <w:pPr>
        <w:numPr>
          <w:ilvl w:val="0"/>
          <w:numId w:val="18"/>
        </w:numPr>
        <w:tabs>
          <w:tab w:val="clear" w:pos="700"/>
        </w:tabs>
        <w:ind w:left="851" w:hanging="284"/>
        <w:contextualSpacing/>
      </w:pPr>
      <w:r w:rsidRPr="00130C4A">
        <w:t>przygotowywanie wypisów i wyrysów z obowiązujących miejscowych planów z</w:t>
      </w:r>
      <w:r w:rsidR="00B563E4" w:rsidRPr="00130C4A">
        <w:t>agospodarowania przestrzennego;</w:t>
      </w:r>
    </w:p>
    <w:p w14:paraId="5D91BA92" w14:textId="6A3CC1DA" w:rsidR="00B563E4" w:rsidRPr="00130C4A" w:rsidRDefault="007D2912" w:rsidP="009B4882">
      <w:pPr>
        <w:numPr>
          <w:ilvl w:val="0"/>
          <w:numId w:val="18"/>
        </w:numPr>
        <w:tabs>
          <w:tab w:val="clear" w:pos="700"/>
        </w:tabs>
        <w:ind w:left="851" w:hanging="284"/>
        <w:contextualSpacing/>
      </w:pPr>
      <w:r w:rsidRPr="00130C4A">
        <w:t>przygotowywanie zaświadczeń, opinii, uzgodnień i innych stanowisk wymaganych przepisami prawa;</w:t>
      </w:r>
    </w:p>
    <w:p w14:paraId="4BC255BF" w14:textId="6FACEB0B" w:rsidR="007D2912" w:rsidRPr="00130C4A" w:rsidRDefault="007D2912" w:rsidP="009B4882">
      <w:pPr>
        <w:numPr>
          <w:ilvl w:val="0"/>
          <w:numId w:val="18"/>
        </w:numPr>
        <w:tabs>
          <w:tab w:val="clear" w:pos="700"/>
        </w:tabs>
        <w:ind w:left="851" w:hanging="284"/>
      </w:pPr>
      <w:r w:rsidRPr="00130C4A">
        <w:t xml:space="preserve">współdziałanie z </w:t>
      </w:r>
      <w:r w:rsidR="009852DD" w:rsidRPr="00130C4A">
        <w:t xml:space="preserve">biurem właściwym do spraw architektury i planowania przestrzennego </w:t>
      </w:r>
      <w:r w:rsidRPr="00130C4A">
        <w:t xml:space="preserve">w zakresie zagospodarowania przestrzennego dotyczących prowadzonych postępowań, ustalania linii rozgraniczających tereny, możliwości usytuowania reklam, projektów miejscowych planów zagospodarowania przestrzennego oraz studium uwarunkowań </w:t>
      </w:r>
      <w:r w:rsidR="00312A9D" w:rsidRPr="00130C4A">
        <w:t xml:space="preserve">i kierunków </w:t>
      </w:r>
      <w:r w:rsidRPr="00130C4A">
        <w:t>zagospodarowania przestrzennego m.st. Warszawy.</w:t>
      </w:r>
    </w:p>
    <w:p w14:paraId="4FFDDBA7" w14:textId="1BE3B697" w:rsidR="00961B70" w:rsidRPr="00130C4A" w:rsidRDefault="00961B70" w:rsidP="00652087">
      <w:pPr>
        <w:pStyle w:val="Akapitzlist"/>
        <w:ind w:left="0"/>
        <w:jc w:val="center"/>
        <w:outlineLvl w:val="2"/>
        <w:rPr>
          <w:b/>
          <w:szCs w:val="22"/>
        </w:rPr>
      </w:pPr>
      <w:r w:rsidRPr="00130C4A">
        <w:rPr>
          <w:b/>
          <w:szCs w:val="22"/>
        </w:rPr>
        <w:t>Rozdział 3</w:t>
      </w:r>
      <w:r w:rsidR="00652087" w:rsidRPr="00130C4A">
        <w:rPr>
          <w:b/>
          <w:szCs w:val="22"/>
        </w:rPr>
        <w:br/>
      </w:r>
      <w:r w:rsidRPr="00130C4A">
        <w:rPr>
          <w:b/>
          <w:szCs w:val="22"/>
        </w:rPr>
        <w:t>Jednoosobowe Stanowisko Pracy ds. Archiwizowania Dokumentacji</w:t>
      </w:r>
    </w:p>
    <w:p w14:paraId="58E081DD" w14:textId="49D2899D" w:rsidR="00961B70" w:rsidRPr="00130C4A" w:rsidRDefault="007514F4" w:rsidP="0015624F">
      <w:pPr>
        <w:spacing w:after="0"/>
        <w:ind w:firstLine="567"/>
      </w:pPr>
      <w:r>
        <w:rPr>
          <w:b/>
        </w:rPr>
        <w:t>§ 17</w:t>
      </w:r>
      <w:r w:rsidR="00961B70" w:rsidRPr="00130C4A">
        <w:rPr>
          <w:b/>
        </w:rPr>
        <w:t>.</w:t>
      </w:r>
      <w:r w:rsidR="00961B70" w:rsidRPr="00130C4A">
        <w:t xml:space="preserve"> Do zakresu działania Jednoosobowego Stanowiska Pracy ds. Archiwizowania Dokumentacji, wchodzącego w</w:t>
      </w:r>
      <w:r w:rsidR="008B3CCD" w:rsidRPr="00130C4A">
        <w:t xml:space="preserve"> </w:t>
      </w:r>
      <w:r w:rsidR="00961B70" w:rsidRPr="00130C4A">
        <w:t>skład Wydziału Architektury i Budownictwa dla Dzielnicy Praga-Północ, należy w szczególności:</w:t>
      </w:r>
    </w:p>
    <w:p w14:paraId="37E2E037" w14:textId="77777777" w:rsidR="00961B70" w:rsidRPr="00130C4A" w:rsidRDefault="00961B70" w:rsidP="009B4882">
      <w:pPr>
        <w:pStyle w:val="Akapitzlist"/>
        <w:numPr>
          <w:ilvl w:val="1"/>
          <w:numId w:val="22"/>
        </w:numPr>
        <w:ind w:left="851" w:hanging="284"/>
      </w:pPr>
      <w:r w:rsidRPr="00130C4A">
        <w:t>przyjmowanie dokumentacji do archiwizacji;</w:t>
      </w:r>
    </w:p>
    <w:p w14:paraId="15C06B29" w14:textId="57C1F623" w:rsidR="00961B70" w:rsidRPr="00130C4A" w:rsidRDefault="00961B70" w:rsidP="009B4882">
      <w:pPr>
        <w:pStyle w:val="Akapitzlist"/>
        <w:numPr>
          <w:ilvl w:val="1"/>
          <w:numId w:val="22"/>
        </w:numPr>
        <w:ind w:left="851" w:hanging="284"/>
      </w:pPr>
      <w:r w:rsidRPr="00130C4A">
        <w:t>udostępnianie i wypożyczanie dokumentacji;</w:t>
      </w:r>
    </w:p>
    <w:p w14:paraId="0EC72995" w14:textId="1F1A1E0C" w:rsidR="000C2AC4" w:rsidRPr="00130C4A" w:rsidRDefault="00961B70" w:rsidP="00DB4394">
      <w:pPr>
        <w:pStyle w:val="Akapitzlist"/>
        <w:numPr>
          <w:ilvl w:val="1"/>
          <w:numId w:val="22"/>
        </w:numPr>
        <w:ind w:left="851" w:hanging="284"/>
        <w:contextualSpacing w:val="0"/>
      </w:pPr>
      <w:r w:rsidRPr="00130C4A">
        <w:t>przekazywanie dokumentacji spraw zakończonych do filii archiwum zakładowego Urzędu</w:t>
      </w:r>
      <w:r w:rsidR="00E823D5" w:rsidRPr="00130C4A">
        <w:t>.</w:t>
      </w:r>
    </w:p>
    <w:p w14:paraId="59EABBEB" w14:textId="6EB10488" w:rsidR="007D2912" w:rsidRPr="00130C4A" w:rsidRDefault="007D2912" w:rsidP="00652087">
      <w:pPr>
        <w:pStyle w:val="Akapitzlist"/>
        <w:ind w:left="0"/>
        <w:jc w:val="center"/>
        <w:outlineLvl w:val="2"/>
        <w:rPr>
          <w:b/>
          <w:szCs w:val="22"/>
        </w:rPr>
      </w:pPr>
      <w:r w:rsidRPr="00130C4A">
        <w:rPr>
          <w:b/>
          <w:szCs w:val="22"/>
        </w:rPr>
        <w:t>R</w:t>
      </w:r>
      <w:r w:rsidR="00961B70" w:rsidRPr="00130C4A">
        <w:rPr>
          <w:b/>
          <w:szCs w:val="22"/>
        </w:rPr>
        <w:t>ozdział 4</w:t>
      </w:r>
      <w:r w:rsidR="00652087" w:rsidRPr="00130C4A">
        <w:rPr>
          <w:b/>
          <w:szCs w:val="22"/>
        </w:rPr>
        <w:br/>
      </w:r>
      <w:r w:rsidRPr="00130C4A">
        <w:rPr>
          <w:b/>
          <w:szCs w:val="22"/>
        </w:rPr>
        <w:t>Jednoosobowe Stanowisko Pracy ds. Obsługi Kancelaryjno-Biurowej</w:t>
      </w:r>
    </w:p>
    <w:p w14:paraId="1D380FB9" w14:textId="65D29BCB" w:rsidR="007D2912" w:rsidRPr="00130C4A" w:rsidRDefault="007514F4" w:rsidP="0015624F">
      <w:pPr>
        <w:spacing w:after="0"/>
        <w:ind w:firstLine="567"/>
      </w:pPr>
      <w:r>
        <w:rPr>
          <w:b/>
        </w:rPr>
        <w:t>§ 18</w:t>
      </w:r>
      <w:r w:rsidR="007D2912" w:rsidRPr="00130C4A">
        <w:rPr>
          <w:b/>
        </w:rPr>
        <w:t xml:space="preserve">. </w:t>
      </w:r>
      <w:r w:rsidR="007D2912" w:rsidRPr="00130C4A">
        <w:t>Do zakresu działania Jednoosobowego Stanowiska Pracy ds. Obsługi Kancelaryjno-Biurowej, wchodzącego w skład Wydziału Architektury i Budownictwa dla Dzielnicy Praga-Północ, należy w szczególności:</w:t>
      </w:r>
    </w:p>
    <w:p w14:paraId="140DE827" w14:textId="77777777" w:rsidR="00B563E4" w:rsidRPr="00130C4A" w:rsidRDefault="007D2912" w:rsidP="009B4882">
      <w:pPr>
        <w:pStyle w:val="Akapitzlist"/>
        <w:numPr>
          <w:ilvl w:val="0"/>
          <w:numId w:val="20"/>
        </w:numPr>
        <w:ind w:left="851" w:hanging="284"/>
      </w:pPr>
      <w:r w:rsidRPr="00130C4A">
        <w:t>obsługa kancelaryjna Wydziału;</w:t>
      </w:r>
    </w:p>
    <w:p w14:paraId="2D7AF937" w14:textId="77777777" w:rsidR="00B563E4" w:rsidRPr="00130C4A" w:rsidRDefault="007D2912" w:rsidP="009B4882">
      <w:pPr>
        <w:pStyle w:val="Akapitzlist"/>
        <w:numPr>
          <w:ilvl w:val="0"/>
          <w:numId w:val="20"/>
        </w:numPr>
        <w:ind w:left="851" w:hanging="284"/>
      </w:pPr>
      <w:r w:rsidRPr="00130C4A">
        <w:t>ewidencja korespondenc</w:t>
      </w:r>
      <w:r w:rsidR="00B563E4" w:rsidRPr="00130C4A">
        <w:t>ji przychodzącej i wychodzącej;</w:t>
      </w:r>
    </w:p>
    <w:p w14:paraId="7874B461" w14:textId="1F62DDFF" w:rsidR="00B563E4" w:rsidRPr="00130C4A" w:rsidRDefault="007D2912" w:rsidP="009B4882">
      <w:pPr>
        <w:pStyle w:val="Akapitzlist"/>
        <w:numPr>
          <w:ilvl w:val="0"/>
          <w:numId w:val="20"/>
        </w:numPr>
        <w:ind w:left="851" w:hanging="284"/>
      </w:pPr>
      <w:r w:rsidRPr="00130C4A">
        <w:t>prowadzenie wewnętrznego rejestru wniosków i</w:t>
      </w:r>
      <w:r w:rsidR="00DF688A" w:rsidRPr="00130C4A">
        <w:t xml:space="preserve"> wydanych decyzji, postanowień </w:t>
      </w:r>
      <w:r w:rsidRPr="00130C4A">
        <w:t>i zaświadczeń;</w:t>
      </w:r>
    </w:p>
    <w:p w14:paraId="2843CD74" w14:textId="77777777" w:rsidR="00B563E4" w:rsidRPr="00130C4A" w:rsidRDefault="007D2912" w:rsidP="009B4882">
      <w:pPr>
        <w:pStyle w:val="Akapitzlist"/>
        <w:numPr>
          <w:ilvl w:val="0"/>
          <w:numId w:val="20"/>
        </w:numPr>
        <w:ind w:left="851" w:hanging="284"/>
      </w:pPr>
      <w:r w:rsidRPr="00130C4A">
        <w:t>przekazywanie obowiązkowych rejestrów właściwym organom i jednostkom;</w:t>
      </w:r>
    </w:p>
    <w:p w14:paraId="22B6ED50" w14:textId="29310A81" w:rsidR="00B563E4" w:rsidRPr="00130C4A" w:rsidRDefault="007D2912" w:rsidP="009B4882">
      <w:pPr>
        <w:pStyle w:val="Akapitzlist"/>
        <w:numPr>
          <w:ilvl w:val="0"/>
          <w:numId w:val="20"/>
        </w:numPr>
        <w:ind w:left="851" w:hanging="284"/>
      </w:pPr>
      <w:r w:rsidRPr="00130C4A">
        <w:t>zaopatrywan</w:t>
      </w:r>
      <w:r w:rsidR="00337744" w:rsidRPr="00130C4A">
        <w:t>ie Wydziału w materiały biurowe.</w:t>
      </w:r>
    </w:p>
    <w:p w14:paraId="1CB88454" w14:textId="39D041B9" w:rsidR="002006B4" w:rsidRPr="00130C4A" w:rsidRDefault="002006B4" w:rsidP="00652087">
      <w:pPr>
        <w:pStyle w:val="Nagwek11"/>
        <w:keepNext/>
        <w:keepLines/>
        <w:shd w:val="clear" w:color="auto" w:fill="auto"/>
        <w:spacing w:before="240" w:after="240" w:line="300" w:lineRule="auto"/>
        <w:ind w:right="62"/>
        <w:contextualSpacing/>
        <w:outlineLvl w:val="1"/>
        <w:rPr>
          <w:lang w:bidi="pl-PL"/>
        </w:rPr>
      </w:pPr>
      <w:r w:rsidRPr="00130C4A">
        <w:rPr>
          <w:lang w:bidi="pl-PL"/>
        </w:rPr>
        <w:t>Dział III</w:t>
      </w:r>
      <w:r w:rsidR="00652087" w:rsidRPr="00130C4A">
        <w:rPr>
          <w:lang w:bidi="pl-PL"/>
        </w:rPr>
        <w:br/>
      </w:r>
      <w:r w:rsidRPr="00130C4A">
        <w:rPr>
          <w:lang w:bidi="pl-PL"/>
        </w:rPr>
        <w:t>Wydział Budżetowo-Księgowy dla Dzielnicy Praga-Północ</w:t>
      </w:r>
    </w:p>
    <w:p w14:paraId="0FD3B27C" w14:textId="4422D10F" w:rsidR="00EE563A" w:rsidRPr="00130C4A" w:rsidRDefault="007514F4" w:rsidP="0015624F">
      <w:pPr>
        <w:spacing w:after="0"/>
        <w:ind w:firstLine="567"/>
      </w:pPr>
      <w:r>
        <w:rPr>
          <w:b/>
        </w:rPr>
        <w:t>§ 19</w:t>
      </w:r>
      <w:r w:rsidR="00EE563A" w:rsidRPr="00130C4A">
        <w:rPr>
          <w:b/>
        </w:rPr>
        <w:t xml:space="preserve">. </w:t>
      </w:r>
      <w:r w:rsidR="00EE563A" w:rsidRPr="00130C4A">
        <w:t>Do zakresu działania Wydziału Budżetowo-Księgowego dla Dzielnicy Praga-Północ należy w szczególności:</w:t>
      </w:r>
    </w:p>
    <w:p w14:paraId="4772E82F" w14:textId="77777777" w:rsidR="00EE563A" w:rsidRPr="00130C4A" w:rsidRDefault="00EE563A" w:rsidP="00EE563A">
      <w:pPr>
        <w:numPr>
          <w:ilvl w:val="0"/>
          <w:numId w:val="23"/>
        </w:numPr>
        <w:tabs>
          <w:tab w:val="clear" w:pos="3997"/>
        </w:tabs>
        <w:ind w:left="851" w:hanging="284"/>
        <w:contextualSpacing/>
      </w:pPr>
      <w:r w:rsidRPr="00130C4A">
        <w:t>prowadzenie rachunkowości i obsługi finansowo-księgowej Dzielnicy;</w:t>
      </w:r>
    </w:p>
    <w:p w14:paraId="1E422233" w14:textId="77777777" w:rsidR="00EE563A" w:rsidRPr="00130C4A" w:rsidRDefault="00EE563A" w:rsidP="00EE563A">
      <w:pPr>
        <w:numPr>
          <w:ilvl w:val="0"/>
          <w:numId w:val="23"/>
        </w:numPr>
        <w:tabs>
          <w:tab w:val="clear" w:pos="3997"/>
        </w:tabs>
        <w:ind w:left="851" w:hanging="284"/>
        <w:contextualSpacing/>
      </w:pPr>
      <w:r w:rsidRPr="00130C4A">
        <w:t>naliczanie i pobór opłat za gospodarowanie odpadami komunalnymi;</w:t>
      </w:r>
    </w:p>
    <w:p w14:paraId="6A26D12C" w14:textId="77777777" w:rsidR="00EE563A" w:rsidRPr="00130C4A" w:rsidRDefault="00EE563A" w:rsidP="00EE563A">
      <w:pPr>
        <w:numPr>
          <w:ilvl w:val="0"/>
          <w:numId w:val="23"/>
        </w:numPr>
        <w:tabs>
          <w:tab w:val="clear" w:pos="3997"/>
        </w:tabs>
        <w:ind w:left="851" w:hanging="284"/>
        <w:contextualSpacing/>
      </w:pPr>
      <w:r w:rsidRPr="00130C4A">
        <w:t>prowadzenie wstępnej windykacji należności m.st. Warszawy;</w:t>
      </w:r>
    </w:p>
    <w:p w14:paraId="6E336C3C" w14:textId="77777777" w:rsidR="00EE563A" w:rsidRPr="00130C4A" w:rsidRDefault="00EE563A" w:rsidP="00EE563A">
      <w:pPr>
        <w:numPr>
          <w:ilvl w:val="0"/>
          <w:numId w:val="23"/>
        </w:numPr>
        <w:tabs>
          <w:tab w:val="clear" w:pos="3997"/>
        </w:tabs>
        <w:ind w:left="851" w:hanging="284"/>
        <w:contextualSpacing/>
      </w:pPr>
      <w:r w:rsidRPr="00130C4A">
        <w:t>opracowywanie projektów załącznika dzielnicowego do uchwały budżetowej m.st. Warszawy;</w:t>
      </w:r>
    </w:p>
    <w:p w14:paraId="45CC1F2D" w14:textId="77777777" w:rsidR="00EE563A" w:rsidRPr="00130C4A" w:rsidRDefault="00EE563A" w:rsidP="00EE563A">
      <w:pPr>
        <w:numPr>
          <w:ilvl w:val="0"/>
          <w:numId w:val="23"/>
        </w:numPr>
        <w:tabs>
          <w:tab w:val="clear" w:pos="3997"/>
        </w:tabs>
        <w:ind w:left="851" w:hanging="284"/>
        <w:contextualSpacing/>
      </w:pPr>
      <w:r w:rsidRPr="00130C4A">
        <w:t>prowadzenie gospodarki środkami finansowymi na podstawie załącznika dzielnicowego do uchwały budżetowej m.st. Warszawy;</w:t>
      </w:r>
    </w:p>
    <w:p w14:paraId="42D4D20C" w14:textId="77777777" w:rsidR="00EE563A" w:rsidRPr="00130C4A" w:rsidRDefault="00EE563A" w:rsidP="00EE563A">
      <w:pPr>
        <w:numPr>
          <w:ilvl w:val="0"/>
          <w:numId w:val="23"/>
        </w:numPr>
        <w:tabs>
          <w:tab w:val="clear" w:pos="3997"/>
        </w:tabs>
        <w:ind w:left="851" w:hanging="284"/>
        <w:contextualSpacing/>
      </w:pPr>
      <w:r w:rsidRPr="00130C4A">
        <w:t>sporządzanie sprawozdawczości budżetowej, sprawozdań w zakresie operacji finansowych, sprawozdań dla Głównego Urzędu Statystycznego, sprawozdań finansowych oraz sprawozdawczości opisowej dotyczącej Dzielnicy;</w:t>
      </w:r>
    </w:p>
    <w:p w14:paraId="798AE1E2" w14:textId="77777777" w:rsidR="00EE563A" w:rsidRPr="00130C4A" w:rsidRDefault="00EE563A" w:rsidP="00EE563A">
      <w:pPr>
        <w:numPr>
          <w:ilvl w:val="0"/>
          <w:numId w:val="23"/>
        </w:numPr>
        <w:tabs>
          <w:tab w:val="clear" w:pos="3997"/>
        </w:tabs>
        <w:ind w:left="851" w:hanging="284"/>
        <w:contextualSpacing/>
      </w:pPr>
      <w:r w:rsidRPr="00130C4A">
        <w:t>udzielanie kontrasygnaty na podstawie upoważnień Skarbnika oraz czynności prawnych powodujących powstanie zobowiązań pieniężnych;</w:t>
      </w:r>
    </w:p>
    <w:p w14:paraId="60089EE6" w14:textId="77777777" w:rsidR="00EE563A" w:rsidRPr="00130C4A" w:rsidRDefault="00EE563A" w:rsidP="00EE563A">
      <w:pPr>
        <w:numPr>
          <w:ilvl w:val="0"/>
          <w:numId w:val="23"/>
        </w:numPr>
        <w:tabs>
          <w:tab w:val="clear" w:pos="3997"/>
        </w:tabs>
        <w:ind w:left="851" w:hanging="284"/>
        <w:contextualSpacing/>
      </w:pPr>
      <w:r w:rsidRPr="00130C4A">
        <w:t>nadzór nad przestrzeganiem dyscypliny finansów publicznych;</w:t>
      </w:r>
    </w:p>
    <w:p w14:paraId="45C4CAE0" w14:textId="050B3C45" w:rsidR="00EE563A" w:rsidRPr="00130C4A" w:rsidRDefault="00EE563A" w:rsidP="00EE563A">
      <w:pPr>
        <w:numPr>
          <w:ilvl w:val="0"/>
          <w:numId w:val="23"/>
        </w:numPr>
        <w:tabs>
          <w:tab w:val="clear" w:pos="3997"/>
        </w:tabs>
        <w:ind w:left="851" w:hanging="284"/>
        <w:contextualSpacing/>
      </w:pPr>
      <w:r w:rsidRPr="00130C4A">
        <w:t>przygotowanie dokumentów w zakresie umarzania oraz udzielania innych ulg w spłacie wierzytelności m.st. Warszawy z tytułu niepoda</w:t>
      </w:r>
      <w:r w:rsidR="00D90D46" w:rsidRPr="00130C4A">
        <w:t xml:space="preserve">tkowych należności pieniężnych </w:t>
      </w:r>
      <w:r w:rsidRPr="00130C4A">
        <w:t>na podstawie przepisów uchwały nr LXXXIX/2643/2010 Rady Miasta Stołecznego Warszawy z dnia 9 września 2010 r.</w:t>
      </w:r>
      <w:r w:rsidR="00CC0247">
        <w:t xml:space="preserve"> </w:t>
      </w:r>
      <w:r w:rsidR="001677D0">
        <w:t>w sprawie szczegółowych zasad, sposobu i trybu udzielania ulg w spłacie należności o charakterze cywilnoprawnym oraz określenia warunków dopuszczalności pomocy publicznej</w:t>
      </w:r>
      <w:r w:rsidR="00D22476">
        <w:t xml:space="preserve"> </w:t>
      </w:r>
      <w:r w:rsidR="006548B9">
        <w:t>(Dz. Urz. Woj. Maz. z 2010 r. poz. 5645, z późn. zm.)</w:t>
      </w:r>
      <w:r w:rsidR="001677D0">
        <w:t>;</w:t>
      </w:r>
    </w:p>
    <w:p w14:paraId="6B852C2A" w14:textId="22FAC24B" w:rsidR="00BE35FC" w:rsidRPr="00130C4A" w:rsidRDefault="00EE563A" w:rsidP="00BE35FC">
      <w:pPr>
        <w:numPr>
          <w:ilvl w:val="0"/>
          <w:numId w:val="23"/>
        </w:numPr>
        <w:tabs>
          <w:tab w:val="clear" w:pos="3997"/>
        </w:tabs>
        <w:ind w:left="850" w:hanging="425"/>
        <w:contextualSpacing/>
      </w:pPr>
      <w:r w:rsidRPr="00130C4A">
        <w:t>obsługa Urzędu Dzielnicy i jednostek organizacyjnych Dzielnicy w zakresie zapotrzebowania na środki finansowe, w szczególności zabezpieczenie płynności finansowej – wprowadzanie danych do aplikacji „Płynność finansowa”, tj. harmonogramu planowanych dochodów i wydatków oraz bieżąca aktualizacja zapotrzebowań na środki f</w:t>
      </w:r>
      <w:r w:rsidR="00BE35FC" w:rsidRPr="00130C4A">
        <w:t>inansowe na realizację wydatków;</w:t>
      </w:r>
    </w:p>
    <w:p w14:paraId="4CC2E875" w14:textId="0BFA722F" w:rsidR="00BE35FC" w:rsidRDefault="00BE35FC" w:rsidP="003D401D">
      <w:pPr>
        <w:numPr>
          <w:ilvl w:val="0"/>
          <w:numId w:val="23"/>
        </w:numPr>
        <w:tabs>
          <w:tab w:val="clear" w:pos="3997"/>
        </w:tabs>
        <w:ind w:left="850" w:hanging="425"/>
        <w:contextualSpacing/>
      </w:pPr>
      <w:r w:rsidRPr="00130C4A">
        <w:t>pobór podatku od nieruchomości, podatku rolnego, podatku leśnego, podatku od środków</w:t>
      </w:r>
      <w:r w:rsidR="003D401D">
        <w:t xml:space="preserve"> trwałych oraz opłaty skarbowej;</w:t>
      </w:r>
    </w:p>
    <w:p w14:paraId="382F5C73" w14:textId="5FD0E4E3" w:rsidR="003D401D" w:rsidRPr="00130C4A" w:rsidRDefault="003D401D" w:rsidP="003D401D">
      <w:pPr>
        <w:numPr>
          <w:ilvl w:val="0"/>
          <w:numId w:val="23"/>
        </w:numPr>
        <w:tabs>
          <w:tab w:val="clear" w:pos="3997"/>
        </w:tabs>
        <w:ind w:left="850" w:hanging="425"/>
      </w:pPr>
      <w:r>
        <w:t>sporządzanie sprawozdania z realizacji przedsięwzięć wieloletnich.</w:t>
      </w:r>
    </w:p>
    <w:p w14:paraId="200C2D4B" w14:textId="367AC426" w:rsidR="00EE563A" w:rsidRPr="00130C4A" w:rsidRDefault="00EE563A" w:rsidP="00D261D2">
      <w:pPr>
        <w:jc w:val="center"/>
        <w:outlineLvl w:val="2"/>
        <w:rPr>
          <w:b/>
        </w:rPr>
      </w:pPr>
      <w:r w:rsidRPr="00130C4A">
        <w:rPr>
          <w:b/>
        </w:rPr>
        <w:t>Rozdział 1</w:t>
      </w:r>
      <w:r w:rsidR="00D261D2" w:rsidRPr="00130C4A">
        <w:rPr>
          <w:b/>
        </w:rPr>
        <w:br/>
      </w:r>
      <w:r w:rsidRPr="00130C4A">
        <w:rPr>
          <w:b/>
        </w:rPr>
        <w:t>Referat Finansowo-Księgowy</w:t>
      </w:r>
    </w:p>
    <w:p w14:paraId="0E326719" w14:textId="34AE8B65" w:rsidR="00EE563A" w:rsidRPr="00130C4A" w:rsidRDefault="007514F4" w:rsidP="0015624F">
      <w:pPr>
        <w:spacing w:after="0"/>
        <w:ind w:firstLine="567"/>
      </w:pPr>
      <w:r>
        <w:rPr>
          <w:b/>
        </w:rPr>
        <w:t>§ 20</w:t>
      </w:r>
      <w:r w:rsidR="00EE563A" w:rsidRPr="00130C4A">
        <w:rPr>
          <w:b/>
        </w:rPr>
        <w:t xml:space="preserve">. </w:t>
      </w:r>
      <w:r w:rsidR="00EE563A" w:rsidRPr="00130C4A">
        <w:t>Do zakresu działania Referatu Finansowo-Księgowego, wchodzącego w skład Wydziału Budżetowo-Księgowego dla Dzielnicy Praga-Północ należy w szczególności:</w:t>
      </w:r>
    </w:p>
    <w:p w14:paraId="3EA9DD2F" w14:textId="77777777" w:rsidR="00EE563A" w:rsidRPr="00130C4A" w:rsidRDefault="00EE563A" w:rsidP="0015624F">
      <w:pPr>
        <w:pStyle w:val="Akapitzlist"/>
        <w:numPr>
          <w:ilvl w:val="0"/>
          <w:numId w:val="35"/>
        </w:numPr>
        <w:ind w:left="851" w:hanging="284"/>
      </w:pPr>
      <w:r w:rsidRPr="00130C4A">
        <w:t>prowadzenie obsługi bankowo-kasowej Urzędu Dzielnicy;</w:t>
      </w:r>
    </w:p>
    <w:p w14:paraId="15972945" w14:textId="77777777" w:rsidR="00EE563A" w:rsidRPr="00130C4A" w:rsidRDefault="00EE563A" w:rsidP="0015624F">
      <w:pPr>
        <w:pStyle w:val="Akapitzlist"/>
        <w:numPr>
          <w:ilvl w:val="0"/>
          <w:numId w:val="35"/>
        </w:numPr>
        <w:ind w:left="851" w:hanging="284"/>
      </w:pPr>
      <w:r w:rsidRPr="00130C4A">
        <w:t>prowadzenie księgowości dochodów budżetowych Urzędu Dzielnicy w układzie klasycznym i zadaniowym;</w:t>
      </w:r>
    </w:p>
    <w:p w14:paraId="631703B2" w14:textId="77777777" w:rsidR="00EE563A" w:rsidRPr="00130C4A" w:rsidRDefault="00EE563A" w:rsidP="0015624F">
      <w:pPr>
        <w:pStyle w:val="Akapitzlist"/>
        <w:numPr>
          <w:ilvl w:val="0"/>
          <w:numId w:val="35"/>
        </w:numPr>
        <w:ind w:left="851" w:hanging="284"/>
      </w:pPr>
      <w:r w:rsidRPr="00130C4A">
        <w:t>prowadzenie księgowości dla kont mechanizmu podzielonej płatności;</w:t>
      </w:r>
    </w:p>
    <w:p w14:paraId="04F5B662" w14:textId="77777777" w:rsidR="00EE563A" w:rsidRPr="00130C4A" w:rsidRDefault="00EE563A" w:rsidP="0015624F">
      <w:pPr>
        <w:pStyle w:val="Akapitzlist"/>
        <w:numPr>
          <w:ilvl w:val="0"/>
          <w:numId w:val="35"/>
        </w:numPr>
        <w:ind w:left="851" w:hanging="284"/>
      </w:pPr>
      <w:r w:rsidRPr="00130C4A">
        <w:t>prowadzenie ewidencji finansowo-księgowej majątku trwałego;</w:t>
      </w:r>
    </w:p>
    <w:p w14:paraId="61628499" w14:textId="67F2551B" w:rsidR="00EE563A" w:rsidRPr="00130C4A" w:rsidRDefault="00EE563A" w:rsidP="0015624F">
      <w:pPr>
        <w:pStyle w:val="Akapitzlist"/>
        <w:numPr>
          <w:ilvl w:val="0"/>
          <w:numId w:val="35"/>
        </w:numPr>
        <w:ind w:left="851" w:hanging="284"/>
      </w:pPr>
      <w:r w:rsidRPr="00130C4A">
        <w:t>prowadzenie ewidencji i rozliczanie kosztów środków trwałych w budowie (inwestycje);</w:t>
      </w:r>
    </w:p>
    <w:p w14:paraId="1B85C7DD" w14:textId="77777777" w:rsidR="00EE563A" w:rsidRPr="00130C4A" w:rsidRDefault="00EE563A" w:rsidP="0015624F">
      <w:pPr>
        <w:pStyle w:val="Akapitzlist"/>
        <w:numPr>
          <w:ilvl w:val="0"/>
          <w:numId w:val="35"/>
        </w:numPr>
        <w:ind w:left="851" w:hanging="284"/>
      </w:pPr>
      <w:r w:rsidRPr="00130C4A">
        <w:t>okresowe uzgadnianie sald zaległości i nadpłat;</w:t>
      </w:r>
    </w:p>
    <w:p w14:paraId="76511A6F" w14:textId="77777777" w:rsidR="00EE563A" w:rsidRPr="00130C4A" w:rsidRDefault="00EE563A" w:rsidP="0015624F">
      <w:pPr>
        <w:pStyle w:val="Akapitzlist"/>
        <w:numPr>
          <w:ilvl w:val="0"/>
          <w:numId w:val="35"/>
        </w:numPr>
        <w:ind w:left="851" w:hanging="284"/>
      </w:pPr>
      <w:r w:rsidRPr="00130C4A">
        <w:t>naliczanie odsetek od nieterminowych płatności;</w:t>
      </w:r>
    </w:p>
    <w:p w14:paraId="20701A86" w14:textId="77777777" w:rsidR="00EE563A" w:rsidRPr="00130C4A" w:rsidRDefault="00EE563A" w:rsidP="0015624F">
      <w:pPr>
        <w:pStyle w:val="Akapitzlist"/>
        <w:numPr>
          <w:ilvl w:val="0"/>
          <w:numId w:val="35"/>
        </w:numPr>
        <w:ind w:left="851" w:hanging="284"/>
      </w:pPr>
      <w:r w:rsidRPr="00130C4A">
        <w:t>prowadzenie rozliczeń publicznoprawnych z tytułu ubezpieczeń społecznych i podatku dochodowego od osób fizycznych;</w:t>
      </w:r>
    </w:p>
    <w:p w14:paraId="07B64673" w14:textId="77777777" w:rsidR="00EE563A" w:rsidRPr="00130C4A" w:rsidRDefault="00EE563A" w:rsidP="0015624F">
      <w:pPr>
        <w:pStyle w:val="Akapitzlist"/>
        <w:numPr>
          <w:ilvl w:val="0"/>
          <w:numId w:val="35"/>
        </w:numPr>
        <w:ind w:left="851" w:hanging="284"/>
      </w:pPr>
      <w:r w:rsidRPr="00130C4A">
        <w:t>prowadzenie rejestru druków ścisłego zarachowania;</w:t>
      </w:r>
    </w:p>
    <w:p w14:paraId="76B94CFE" w14:textId="77777777" w:rsidR="00EE563A" w:rsidRPr="00130C4A" w:rsidRDefault="00EE563A" w:rsidP="0015624F">
      <w:pPr>
        <w:pStyle w:val="Akapitzlist"/>
        <w:numPr>
          <w:ilvl w:val="0"/>
          <w:numId w:val="35"/>
        </w:numPr>
        <w:ind w:left="851" w:hanging="425"/>
      </w:pPr>
      <w:r w:rsidRPr="00130C4A">
        <w:t xml:space="preserve">rozliczanie zadań zleconych i powierzonych finansowanych z dotacji celowych, kontrola finansowa i rozliczanie dotacji udzielanych z budżetu m.st. Warszawy zgodnie z załącznikiem dzielnicowym do </w:t>
      </w:r>
      <w:r w:rsidRPr="00130C4A">
        <w:rPr>
          <w:lang w:eastAsia="ar-SA"/>
        </w:rPr>
        <w:t>uchwały budżetowej</w:t>
      </w:r>
      <w:r w:rsidRPr="00130C4A">
        <w:t xml:space="preserve"> m.st. Warszawy;</w:t>
      </w:r>
    </w:p>
    <w:p w14:paraId="3DCB9459" w14:textId="77777777" w:rsidR="00EE563A" w:rsidRPr="00130C4A" w:rsidRDefault="00EE563A" w:rsidP="0015624F">
      <w:pPr>
        <w:pStyle w:val="Akapitzlist"/>
        <w:numPr>
          <w:ilvl w:val="0"/>
          <w:numId w:val="35"/>
        </w:numPr>
        <w:ind w:left="851" w:hanging="425"/>
      </w:pPr>
      <w:r w:rsidRPr="00130C4A">
        <w:t>bieżąca aktualizacja zapotrzebowań na środki finansowe na realizację wydatków zgodnie z harmonogramami wydziałów merytorycznych;</w:t>
      </w:r>
    </w:p>
    <w:p w14:paraId="4606FFB6" w14:textId="77777777" w:rsidR="00EE563A" w:rsidRPr="00130C4A" w:rsidRDefault="00EE563A" w:rsidP="0015624F">
      <w:pPr>
        <w:pStyle w:val="Akapitzlist"/>
        <w:numPr>
          <w:ilvl w:val="0"/>
          <w:numId w:val="35"/>
        </w:numPr>
        <w:ind w:left="851" w:hanging="425"/>
      </w:pPr>
      <w:r w:rsidRPr="00130C4A">
        <w:t>sprawdzanie dokumentów finansowo-księgowych pod względem formalno-rachunkowym oraz przygotowywanie przelewów i dokonywanie płatności;</w:t>
      </w:r>
    </w:p>
    <w:p w14:paraId="158CB9BE" w14:textId="77777777" w:rsidR="00EE563A" w:rsidRPr="00130C4A" w:rsidRDefault="00EE563A" w:rsidP="0015624F">
      <w:pPr>
        <w:pStyle w:val="Akapitzlist"/>
        <w:numPr>
          <w:ilvl w:val="0"/>
          <w:numId w:val="35"/>
        </w:numPr>
        <w:ind w:left="851" w:hanging="425"/>
      </w:pPr>
      <w:r w:rsidRPr="00130C4A">
        <w:t xml:space="preserve">prowadzenie księgowości wydatków budżetowych Urzędu Dzielnicy w układzie klasycznym i zadaniowym, nadzór i kontrola realizacji wydatków ponoszonych w ramach załącznika dzielnicowego do </w:t>
      </w:r>
      <w:r w:rsidRPr="00130C4A">
        <w:rPr>
          <w:lang w:eastAsia="ar-SA"/>
        </w:rPr>
        <w:t>uchwały budżetowej</w:t>
      </w:r>
      <w:r w:rsidRPr="00130C4A">
        <w:t xml:space="preserve"> m.st. Warszawy, pod kątem przestrzegania dyscypliny finansów publicznych;</w:t>
      </w:r>
    </w:p>
    <w:p w14:paraId="52BE7295" w14:textId="77777777" w:rsidR="00EE563A" w:rsidRPr="00130C4A" w:rsidRDefault="00EE563A" w:rsidP="0015624F">
      <w:pPr>
        <w:pStyle w:val="Akapitzlist"/>
        <w:numPr>
          <w:ilvl w:val="0"/>
          <w:numId w:val="35"/>
        </w:numPr>
        <w:ind w:left="851" w:hanging="425"/>
      </w:pPr>
      <w:r w:rsidRPr="00130C4A">
        <w:t>prowadzenie ewidencji rozrachunków z kontrahentami oraz ich terminowe rozliczanie;</w:t>
      </w:r>
    </w:p>
    <w:p w14:paraId="6F3E9FAF" w14:textId="77777777" w:rsidR="00EE563A" w:rsidRPr="00130C4A" w:rsidRDefault="00EE563A" w:rsidP="0015624F">
      <w:pPr>
        <w:pStyle w:val="Akapitzlist"/>
        <w:numPr>
          <w:ilvl w:val="0"/>
          <w:numId w:val="35"/>
        </w:numPr>
        <w:ind w:left="851" w:hanging="425"/>
      </w:pPr>
      <w:r w:rsidRPr="00130C4A">
        <w:t>sporządzanie sprawozdawczości budżetowej i sprawozdawczości w zakresie operacji finansowych oraz sprawozdawczości finansowej (bilans, rachunek zysków i strat, zestawienie zmian w funduszu) Urzędu Dzielnicy jako jednostki budżetowej wraz z notami towarzyszącymi;</w:t>
      </w:r>
    </w:p>
    <w:p w14:paraId="5080E972" w14:textId="77777777" w:rsidR="00EE563A" w:rsidRPr="00130C4A" w:rsidRDefault="00EE563A" w:rsidP="0015624F">
      <w:pPr>
        <w:pStyle w:val="Akapitzlist"/>
        <w:numPr>
          <w:ilvl w:val="0"/>
          <w:numId w:val="35"/>
        </w:numPr>
        <w:ind w:left="851" w:hanging="425"/>
      </w:pPr>
      <w:r w:rsidRPr="00130C4A">
        <w:t>sporządzanie sprawozdań z mienia, sprawozdań do Głównego Urzędu Statystycznego;</w:t>
      </w:r>
    </w:p>
    <w:p w14:paraId="7C889167" w14:textId="77777777" w:rsidR="00EE563A" w:rsidRPr="00130C4A" w:rsidRDefault="00EE563A" w:rsidP="0015624F">
      <w:pPr>
        <w:pStyle w:val="Akapitzlist"/>
        <w:numPr>
          <w:ilvl w:val="0"/>
          <w:numId w:val="35"/>
        </w:numPr>
        <w:ind w:left="851" w:hanging="425"/>
      </w:pPr>
      <w:r w:rsidRPr="00130C4A">
        <w:t>prowadzenie ewidencji księgowej dla Zakładowego Funduszu Świadczeń Socjalnych, w tym rozliczanie z Urzędem m.st. Warszawy;</w:t>
      </w:r>
    </w:p>
    <w:p w14:paraId="1E3F1834" w14:textId="77777777" w:rsidR="00EE563A" w:rsidRPr="00130C4A" w:rsidRDefault="00EE563A" w:rsidP="0015624F">
      <w:pPr>
        <w:pStyle w:val="Akapitzlist"/>
        <w:numPr>
          <w:ilvl w:val="0"/>
          <w:numId w:val="35"/>
        </w:numPr>
        <w:ind w:left="851" w:hanging="425"/>
      </w:pPr>
      <w:r w:rsidRPr="00130C4A">
        <w:t>prowadzenie ewidencji księgowej depozytów weksli obcych i innych wartości pieniężnych oraz przechowywanie ich w depozycie kasowym, w tym terminowe rozliczanie i zwroty;</w:t>
      </w:r>
    </w:p>
    <w:p w14:paraId="75903910" w14:textId="77777777" w:rsidR="00EE563A" w:rsidRPr="00130C4A" w:rsidRDefault="00EE563A" w:rsidP="0015624F">
      <w:pPr>
        <w:pStyle w:val="Akapitzlist"/>
        <w:numPr>
          <w:ilvl w:val="0"/>
          <w:numId w:val="35"/>
        </w:numPr>
        <w:ind w:left="851" w:hanging="425"/>
      </w:pPr>
      <w:r w:rsidRPr="00130C4A">
        <w:t>prowadzenie księgowości dochodów Skarbu Państwa, sporządzanie sprawozdawczości z zakresu prowadzonych spraw, przekazywanie dochodów;</w:t>
      </w:r>
    </w:p>
    <w:p w14:paraId="38EA012A" w14:textId="77777777" w:rsidR="00EE563A" w:rsidRPr="00130C4A" w:rsidRDefault="00EE563A" w:rsidP="0015624F">
      <w:pPr>
        <w:pStyle w:val="Akapitzlist"/>
        <w:numPr>
          <w:ilvl w:val="0"/>
          <w:numId w:val="35"/>
        </w:numPr>
        <w:ind w:left="851" w:hanging="425"/>
      </w:pPr>
      <w:r w:rsidRPr="00130C4A">
        <w:t>prowadzenie księgowości dochodów z tytułu nienależnie pobranych świadczeń rodzinnych w tym rozliczanie z Urzędem m.st. Warszawy;</w:t>
      </w:r>
    </w:p>
    <w:p w14:paraId="043B86E5" w14:textId="77777777" w:rsidR="00EE563A" w:rsidRPr="00130C4A" w:rsidRDefault="00EE563A" w:rsidP="0015624F">
      <w:pPr>
        <w:pStyle w:val="Akapitzlist"/>
        <w:numPr>
          <w:ilvl w:val="0"/>
          <w:numId w:val="35"/>
        </w:numPr>
        <w:ind w:left="851" w:hanging="425"/>
      </w:pPr>
      <w:r w:rsidRPr="00130C4A">
        <w:t>prowadzenie księgowości syntetycznej z zakresu opłat i kar za usuwanie drzew i krzewów, pozwoleń na sprzedaż napojów alkoholowych oraz z zakresu gospodarowania odpadami komunalnymi;</w:t>
      </w:r>
    </w:p>
    <w:p w14:paraId="7AB2C279" w14:textId="77777777" w:rsidR="00EE563A" w:rsidRPr="00130C4A" w:rsidRDefault="00EE563A" w:rsidP="0015624F">
      <w:pPr>
        <w:pStyle w:val="Akapitzlist"/>
        <w:numPr>
          <w:ilvl w:val="0"/>
          <w:numId w:val="35"/>
        </w:numPr>
        <w:ind w:left="851" w:hanging="425"/>
      </w:pPr>
      <w:r w:rsidRPr="00130C4A">
        <w:t>prowadzenie ewidencji księgowej z zakresu opłat za zajęcie pasa drogowego, naliczanie odsetek od nieterminowych wpłat należności oraz prowadzenie wstępnej windykacji;</w:t>
      </w:r>
    </w:p>
    <w:p w14:paraId="36DBA082" w14:textId="77777777" w:rsidR="00EE563A" w:rsidRPr="00130C4A" w:rsidRDefault="00EE563A" w:rsidP="0015624F">
      <w:pPr>
        <w:pStyle w:val="Akapitzlist"/>
        <w:numPr>
          <w:ilvl w:val="0"/>
          <w:numId w:val="35"/>
        </w:numPr>
        <w:ind w:left="851" w:hanging="425"/>
      </w:pPr>
      <w:r w:rsidRPr="00130C4A">
        <w:t>prowadzenie ewidencji księgowej z zakresu usług geodezyjno-kartograficznych, sporządzanie miesięcznych specyfikacji;</w:t>
      </w:r>
    </w:p>
    <w:p w14:paraId="22A95B24" w14:textId="5674AB28" w:rsidR="00EE563A" w:rsidRPr="00130C4A" w:rsidRDefault="00EE563A" w:rsidP="0015624F">
      <w:pPr>
        <w:pStyle w:val="Akapitzlist"/>
        <w:numPr>
          <w:ilvl w:val="0"/>
          <w:numId w:val="35"/>
        </w:numPr>
        <w:ind w:left="851" w:hanging="425"/>
      </w:pPr>
      <w:r w:rsidRPr="00130C4A">
        <w:t>prowadzenie wyodrębnionej ewidencji księgowej dla realizacji projektów współfinansowanych ze środków europejskich;</w:t>
      </w:r>
    </w:p>
    <w:p w14:paraId="561A4B98" w14:textId="77777777" w:rsidR="00EE563A" w:rsidRPr="00130C4A" w:rsidRDefault="00EE563A" w:rsidP="0015624F">
      <w:pPr>
        <w:pStyle w:val="Akapitzlist"/>
        <w:numPr>
          <w:ilvl w:val="0"/>
          <w:numId w:val="35"/>
        </w:numPr>
        <w:ind w:left="851" w:hanging="425"/>
      </w:pPr>
      <w:r w:rsidRPr="00130C4A">
        <w:t>rozliczanie ponoszonych wydatków na rzecz pomocy obywatelom Ukrainy w związku z konfliktem zbrojnym na terytorium tego państwa;</w:t>
      </w:r>
    </w:p>
    <w:p w14:paraId="49D2E60D" w14:textId="1140C37D" w:rsidR="00EE563A" w:rsidRPr="00130C4A" w:rsidRDefault="00EE563A" w:rsidP="0015624F">
      <w:pPr>
        <w:pStyle w:val="Akapitzlist"/>
        <w:numPr>
          <w:ilvl w:val="0"/>
          <w:numId w:val="35"/>
        </w:numPr>
        <w:ind w:left="851" w:hanging="425"/>
      </w:pPr>
      <w:r w:rsidRPr="00130C4A">
        <w:t>sporządzanie rejestru VAT zakupów;</w:t>
      </w:r>
    </w:p>
    <w:p w14:paraId="3AD066C7" w14:textId="77777777" w:rsidR="00EE563A" w:rsidRPr="00130C4A" w:rsidRDefault="00EE563A" w:rsidP="0015624F">
      <w:pPr>
        <w:pStyle w:val="Akapitzlist"/>
        <w:numPr>
          <w:ilvl w:val="0"/>
          <w:numId w:val="35"/>
        </w:numPr>
        <w:ind w:left="851" w:hanging="425"/>
      </w:pPr>
      <w:r w:rsidRPr="00130C4A">
        <w:t>współpraca z bankiem w zakresie obsługi kas Urzędu Dzielnicy;</w:t>
      </w:r>
    </w:p>
    <w:p w14:paraId="6803A2E7" w14:textId="77777777" w:rsidR="00EE563A" w:rsidRPr="00130C4A" w:rsidRDefault="00EE563A" w:rsidP="0015624F">
      <w:pPr>
        <w:pStyle w:val="Akapitzlist"/>
        <w:numPr>
          <w:ilvl w:val="0"/>
          <w:numId w:val="35"/>
        </w:numPr>
        <w:ind w:left="851" w:hanging="425"/>
      </w:pPr>
      <w:r w:rsidRPr="00130C4A">
        <w:t>przygotowywanie informacji z zakresu zajęć komorniczych;</w:t>
      </w:r>
    </w:p>
    <w:p w14:paraId="6E8D641D" w14:textId="0A255442" w:rsidR="00EE563A" w:rsidRPr="00130C4A" w:rsidRDefault="00EE563A" w:rsidP="0015624F">
      <w:pPr>
        <w:pStyle w:val="Akapitzlist"/>
        <w:numPr>
          <w:ilvl w:val="0"/>
          <w:numId w:val="35"/>
        </w:numPr>
        <w:ind w:left="851" w:hanging="425"/>
      </w:pPr>
      <w:r w:rsidRPr="00130C4A">
        <w:t>przeprowadzanie inwentaryzacji aktywów i pasywów, dokonywanie wyceny spisanego majątku trwałego ujętego w ewidencji ilościowo-wartościowej</w:t>
      </w:r>
      <w:r w:rsidR="00D71754" w:rsidRPr="00130C4A">
        <w:t>;</w:t>
      </w:r>
    </w:p>
    <w:p w14:paraId="5C56ADB8" w14:textId="3EA400C0" w:rsidR="00BE35FC" w:rsidRPr="00130C4A" w:rsidRDefault="00BE35FC" w:rsidP="0015624F">
      <w:pPr>
        <w:pStyle w:val="Akapitzlist"/>
        <w:numPr>
          <w:ilvl w:val="0"/>
          <w:numId w:val="35"/>
        </w:numPr>
        <w:ind w:left="851" w:hanging="425"/>
      </w:pPr>
      <w:r w:rsidRPr="00130C4A">
        <w:t>pobór podatku od nieruchomości, podatku rolnego, podatku leśnego, podatku od środków trwałych oraz opłaty skarbowej;</w:t>
      </w:r>
    </w:p>
    <w:p w14:paraId="1D293796" w14:textId="68A5D6AB" w:rsidR="00D261D2" w:rsidRPr="00130C4A" w:rsidRDefault="00EE563A" w:rsidP="0015624F">
      <w:pPr>
        <w:pStyle w:val="Akapitzlist"/>
        <w:numPr>
          <w:ilvl w:val="0"/>
          <w:numId w:val="35"/>
        </w:numPr>
        <w:ind w:left="851" w:hanging="425"/>
      </w:pPr>
      <w:r w:rsidRPr="00130C4A">
        <w:t>archiwizowanie dokumentów.</w:t>
      </w:r>
    </w:p>
    <w:p w14:paraId="4D0DA360" w14:textId="3DCDD9CC" w:rsidR="00EE563A" w:rsidRPr="00130C4A" w:rsidRDefault="00EE563A" w:rsidP="00D261D2">
      <w:pPr>
        <w:jc w:val="center"/>
        <w:outlineLvl w:val="2"/>
        <w:rPr>
          <w:b/>
        </w:rPr>
      </w:pPr>
      <w:r w:rsidRPr="00130C4A">
        <w:rPr>
          <w:b/>
        </w:rPr>
        <w:t>Rozdział 2</w:t>
      </w:r>
      <w:r w:rsidR="00D261D2" w:rsidRPr="00130C4A">
        <w:rPr>
          <w:b/>
        </w:rPr>
        <w:br/>
      </w:r>
      <w:r w:rsidRPr="00130C4A">
        <w:rPr>
          <w:b/>
        </w:rPr>
        <w:t>Referat Księgowości Dochodów Niepodatkowych</w:t>
      </w:r>
    </w:p>
    <w:p w14:paraId="1F4175E4" w14:textId="35D4CA8C" w:rsidR="00EE563A" w:rsidRPr="00130C4A" w:rsidRDefault="007514F4" w:rsidP="0015624F">
      <w:pPr>
        <w:spacing w:after="0"/>
        <w:ind w:firstLine="567"/>
      </w:pPr>
      <w:r>
        <w:rPr>
          <w:b/>
        </w:rPr>
        <w:t>§ 21</w:t>
      </w:r>
      <w:r w:rsidR="00EE563A" w:rsidRPr="00130C4A">
        <w:rPr>
          <w:b/>
        </w:rPr>
        <w:t xml:space="preserve">. </w:t>
      </w:r>
      <w:r w:rsidR="00EE563A" w:rsidRPr="00130C4A">
        <w:t>Do zakresu działania Referatu Księgowości Dochodów Niepodatkowych, wchodzącego w skład Wydziału Budżetowo-Księgowego dla Dzielnicy Praga-Północ należy w szczególności:</w:t>
      </w:r>
    </w:p>
    <w:p w14:paraId="2D546167" w14:textId="06ABD1FF" w:rsidR="00EE563A" w:rsidRPr="00130C4A" w:rsidRDefault="00EE563A" w:rsidP="0015624F">
      <w:pPr>
        <w:pStyle w:val="Akapitzlist"/>
        <w:numPr>
          <w:ilvl w:val="0"/>
          <w:numId w:val="31"/>
        </w:numPr>
        <w:spacing w:after="0"/>
        <w:ind w:left="851" w:hanging="284"/>
      </w:pPr>
      <w:r w:rsidRPr="00130C4A">
        <w:t>prowadzenie ewidencji księgowej analitycznej dochodów z tytułu: wieczystego użytkowania gruntu, przekształcenia prawa wieczystego użytkowania gruntu w prawo własności, sprzedaży nieruchomości, dzierżawy gruntu, korzystania z gruntu bez tytułu prawnego, udostępnienia terenu pod inwestycje liniowe;</w:t>
      </w:r>
    </w:p>
    <w:p w14:paraId="19298164" w14:textId="77777777" w:rsidR="00EE563A" w:rsidRPr="00130C4A" w:rsidRDefault="00EE563A" w:rsidP="0015624F">
      <w:pPr>
        <w:pStyle w:val="Akapitzlist"/>
        <w:numPr>
          <w:ilvl w:val="0"/>
          <w:numId w:val="31"/>
        </w:numPr>
        <w:ind w:left="851" w:hanging="284"/>
      </w:pPr>
      <w:r w:rsidRPr="00130C4A">
        <w:t>prowadzenie analitycznej ewidencji księgowej z zakresu opłaty dotyczącej pozwoleń na sprzedaż napojów alkoholowych;</w:t>
      </w:r>
    </w:p>
    <w:p w14:paraId="68558C0D" w14:textId="77777777" w:rsidR="00EE563A" w:rsidRPr="00130C4A" w:rsidRDefault="00EE563A" w:rsidP="0015624F">
      <w:pPr>
        <w:pStyle w:val="Akapitzlist"/>
        <w:numPr>
          <w:ilvl w:val="0"/>
          <w:numId w:val="31"/>
        </w:numPr>
        <w:ind w:left="851" w:hanging="284"/>
      </w:pPr>
      <w:r w:rsidRPr="00130C4A">
        <w:t>prowadzenie analitycznej ewidencji księgowej z zakresu opłaty i kary za usuwanie drzew i krzewów;</w:t>
      </w:r>
    </w:p>
    <w:p w14:paraId="34EACDCD" w14:textId="77777777" w:rsidR="00EE563A" w:rsidRPr="00130C4A" w:rsidRDefault="00EE563A" w:rsidP="0015624F">
      <w:pPr>
        <w:pStyle w:val="Akapitzlist"/>
        <w:numPr>
          <w:ilvl w:val="0"/>
          <w:numId w:val="31"/>
        </w:numPr>
        <w:ind w:left="851" w:hanging="284"/>
      </w:pPr>
      <w:r w:rsidRPr="00130C4A">
        <w:t>prowadzenie ewidencji księgowej z zakresu opłaty komunikacyjnej, ewidencyjnej;</w:t>
      </w:r>
    </w:p>
    <w:p w14:paraId="2EE60DB6" w14:textId="77777777" w:rsidR="00EE563A" w:rsidRPr="00130C4A" w:rsidRDefault="00EE563A" w:rsidP="0015624F">
      <w:pPr>
        <w:pStyle w:val="Akapitzlist"/>
        <w:numPr>
          <w:ilvl w:val="0"/>
          <w:numId w:val="31"/>
        </w:numPr>
        <w:ind w:left="851" w:hanging="284"/>
      </w:pPr>
      <w:r w:rsidRPr="00130C4A">
        <w:t>prowadzenie ewidencji księgowej z zakresu formularza wielojęzycznego;</w:t>
      </w:r>
    </w:p>
    <w:p w14:paraId="4AA8C998" w14:textId="77777777" w:rsidR="00EE563A" w:rsidRPr="00130C4A" w:rsidRDefault="00EE563A" w:rsidP="0015624F">
      <w:pPr>
        <w:pStyle w:val="Akapitzlist"/>
        <w:numPr>
          <w:ilvl w:val="0"/>
          <w:numId w:val="31"/>
        </w:numPr>
        <w:ind w:left="851" w:hanging="284"/>
      </w:pPr>
      <w:r w:rsidRPr="00130C4A">
        <w:t>prowadzenie ewidencji księgowej z zakresu opłaty za udostępnienie danych z ewidencji i rejestrów, Karty Dużej Rodziny oraz przekazywanie dochodów na rachunek Urzędu;</w:t>
      </w:r>
    </w:p>
    <w:p w14:paraId="484ABB30" w14:textId="77777777" w:rsidR="00EE563A" w:rsidRPr="00130C4A" w:rsidRDefault="00EE563A" w:rsidP="0015624F">
      <w:pPr>
        <w:pStyle w:val="Akapitzlist"/>
        <w:numPr>
          <w:ilvl w:val="0"/>
          <w:numId w:val="31"/>
        </w:numPr>
        <w:ind w:left="851" w:hanging="284"/>
      </w:pPr>
      <w:r w:rsidRPr="00130C4A">
        <w:t>uzgadnianie sald zaległości i nadpłat;</w:t>
      </w:r>
    </w:p>
    <w:p w14:paraId="75FBFAA6" w14:textId="77777777" w:rsidR="00EE563A" w:rsidRPr="00130C4A" w:rsidRDefault="00EE563A" w:rsidP="0015624F">
      <w:pPr>
        <w:pStyle w:val="Akapitzlist"/>
        <w:numPr>
          <w:ilvl w:val="0"/>
          <w:numId w:val="31"/>
        </w:numPr>
        <w:ind w:left="851" w:hanging="284"/>
      </w:pPr>
      <w:r w:rsidRPr="00130C4A">
        <w:t>przygotowywanie dyspozycji zwrotu nadpłaconych dochodów i opłat;</w:t>
      </w:r>
    </w:p>
    <w:p w14:paraId="5ECBA6D1" w14:textId="77777777" w:rsidR="00EE563A" w:rsidRPr="00130C4A" w:rsidRDefault="00EE563A" w:rsidP="0015624F">
      <w:pPr>
        <w:pStyle w:val="Akapitzlist"/>
        <w:numPr>
          <w:ilvl w:val="0"/>
          <w:numId w:val="31"/>
        </w:numPr>
        <w:ind w:left="851" w:hanging="284"/>
      </w:pPr>
      <w:r w:rsidRPr="00130C4A">
        <w:t>naliczanie odsetek od nieterminowych płatności;</w:t>
      </w:r>
    </w:p>
    <w:p w14:paraId="45CB8B26" w14:textId="77777777" w:rsidR="00EE563A" w:rsidRPr="00130C4A" w:rsidRDefault="00EE563A" w:rsidP="0015624F">
      <w:pPr>
        <w:pStyle w:val="Akapitzlist"/>
        <w:numPr>
          <w:ilvl w:val="0"/>
          <w:numId w:val="31"/>
        </w:numPr>
        <w:ind w:left="851" w:hanging="425"/>
      </w:pPr>
      <w:r w:rsidRPr="00130C4A">
        <w:t>sporządzanie odpisów należności przedawnionych;</w:t>
      </w:r>
    </w:p>
    <w:p w14:paraId="2CA607DF" w14:textId="41FEA778" w:rsidR="00EE563A" w:rsidRPr="00130C4A" w:rsidRDefault="00EE563A" w:rsidP="0015624F">
      <w:pPr>
        <w:pStyle w:val="Akapitzlist"/>
        <w:numPr>
          <w:ilvl w:val="0"/>
          <w:numId w:val="31"/>
        </w:numPr>
        <w:ind w:left="851" w:hanging="425"/>
      </w:pPr>
      <w:r w:rsidRPr="00130C4A">
        <w:t>p</w:t>
      </w:r>
      <w:r w:rsidR="00AF1631" w:rsidRPr="00130C4A">
        <w:t xml:space="preserve">rowadzenie wstępnej windykacji </w:t>
      </w:r>
      <w:r w:rsidRPr="00130C4A">
        <w:t>zaległości w zakresie niepodat</w:t>
      </w:r>
      <w:r w:rsidR="00AF1631" w:rsidRPr="00130C4A">
        <w:t xml:space="preserve">kowych należności </w:t>
      </w:r>
      <w:r w:rsidRPr="00130C4A">
        <w:t>m.st Warszawy, w tym:</w:t>
      </w:r>
    </w:p>
    <w:p w14:paraId="7888D265" w14:textId="000FD74F" w:rsidR="00EE563A" w:rsidRPr="00130C4A" w:rsidRDefault="00EE563A" w:rsidP="0015624F">
      <w:pPr>
        <w:pStyle w:val="Akapitzlist"/>
        <w:numPr>
          <w:ilvl w:val="0"/>
          <w:numId w:val="32"/>
        </w:numPr>
        <w:ind w:left="1134" w:hanging="283"/>
      </w:pPr>
      <w:r w:rsidRPr="00130C4A">
        <w:t>weryfikacja terminowości wnoszenia dochodów należnych m.st. Warszawie</w:t>
      </w:r>
      <w:r w:rsidR="00D71754" w:rsidRPr="00130C4A">
        <w:t>,</w:t>
      </w:r>
    </w:p>
    <w:p w14:paraId="33FC6B79" w14:textId="3B5A46EA" w:rsidR="00EE563A" w:rsidRPr="00130C4A" w:rsidRDefault="00EE563A" w:rsidP="0015624F">
      <w:pPr>
        <w:pStyle w:val="Akapitzlist"/>
        <w:numPr>
          <w:ilvl w:val="0"/>
          <w:numId w:val="32"/>
        </w:numPr>
        <w:ind w:left="1134" w:hanging="283"/>
      </w:pPr>
      <w:r w:rsidRPr="00130C4A">
        <w:t>dokonanie</w:t>
      </w:r>
      <w:r w:rsidR="00D71754" w:rsidRPr="00130C4A">
        <w:t xml:space="preserve"> wstępnej windykacji należności,</w:t>
      </w:r>
    </w:p>
    <w:p w14:paraId="75B3C151" w14:textId="10D7DA68" w:rsidR="00EE563A" w:rsidRPr="00130C4A" w:rsidRDefault="00EE563A" w:rsidP="0015624F">
      <w:pPr>
        <w:pStyle w:val="Akapitzlist"/>
        <w:numPr>
          <w:ilvl w:val="0"/>
          <w:numId w:val="32"/>
        </w:numPr>
        <w:ind w:left="1134" w:hanging="283"/>
      </w:pPr>
      <w:r w:rsidRPr="00130C4A">
        <w:t>przygotowywanie i przekazywanie dokument</w:t>
      </w:r>
      <w:r w:rsidR="00AF1631" w:rsidRPr="00130C4A">
        <w:t xml:space="preserve">ów do wydziałów merytorycznych w celu </w:t>
      </w:r>
      <w:r w:rsidR="00D71754" w:rsidRPr="00130C4A">
        <w:t>prowadzenia dalszej windykacji;</w:t>
      </w:r>
    </w:p>
    <w:p w14:paraId="0C0C41C1" w14:textId="30D28D5D" w:rsidR="00EE563A" w:rsidRPr="00130C4A" w:rsidRDefault="00EE563A" w:rsidP="0015624F">
      <w:pPr>
        <w:pStyle w:val="Akapitzlist"/>
        <w:numPr>
          <w:ilvl w:val="0"/>
          <w:numId w:val="31"/>
        </w:numPr>
        <w:ind w:left="851" w:hanging="425"/>
      </w:pPr>
      <w:r w:rsidRPr="00130C4A">
        <w:t>rozliczanie wpłat komorników oraz przygotowanie wnios</w:t>
      </w:r>
      <w:r w:rsidR="00AF1631" w:rsidRPr="00130C4A">
        <w:t>ków o wypłatę kosztów sądowych i</w:t>
      </w:r>
      <w:r w:rsidRPr="00130C4A">
        <w:t xml:space="preserve"> zastępstwa komorniczego;</w:t>
      </w:r>
    </w:p>
    <w:p w14:paraId="4D43505F" w14:textId="254B3FD0" w:rsidR="00EE563A" w:rsidRPr="00130C4A" w:rsidRDefault="00D71754" w:rsidP="0015624F">
      <w:pPr>
        <w:pStyle w:val="Akapitzlist"/>
        <w:numPr>
          <w:ilvl w:val="0"/>
          <w:numId w:val="31"/>
        </w:numPr>
        <w:ind w:left="851" w:hanging="425"/>
      </w:pPr>
      <w:r w:rsidRPr="00130C4A">
        <w:t xml:space="preserve">prowadzenie </w:t>
      </w:r>
      <w:r w:rsidR="00EE563A" w:rsidRPr="00130C4A">
        <w:t>ewidencji spraw pozostających na drodze postępowania sądowego;</w:t>
      </w:r>
    </w:p>
    <w:p w14:paraId="2A6F1C63" w14:textId="77777777" w:rsidR="00EE563A" w:rsidRPr="00130C4A" w:rsidRDefault="00EE563A" w:rsidP="0015624F">
      <w:pPr>
        <w:pStyle w:val="Akapitzlist"/>
        <w:numPr>
          <w:ilvl w:val="0"/>
          <w:numId w:val="31"/>
        </w:numPr>
        <w:ind w:left="851" w:hanging="425"/>
      </w:pPr>
      <w:r w:rsidRPr="00130C4A">
        <w:t>bieżąca współpraca z Wydziałem Prawnym w zakresie analizy nakazów zapłaty pod względem nadania klauzuli wykonalności i skierowania sprawy do komornika;</w:t>
      </w:r>
    </w:p>
    <w:p w14:paraId="03A0CD92" w14:textId="77777777" w:rsidR="00EE563A" w:rsidRPr="00130C4A" w:rsidRDefault="00EE563A" w:rsidP="0015624F">
      <w:pPr>
        <w:pStyle w:val="Akapitzlist"/>
        <w:numPr>
          <w:ilvl w:val="0"/>
          <w:numId w:val="31"/>
        </w:numPr>
        <w:ind w:left="851" w:hanging="425"/>
      </w:pPr>
      <w:r w:rsidRPr="00130C4A">
        <w:t>bieżąca współpraca z wydziałami merytorycznymi w zakresie prawidłowości przypisów;</w:t>
      </w:r>
    </w:p>
    <w:p w14:paraId="4AFB1814" w14:textId="77777777" w:rsidR="00EE563A" w:rsidRPr="00130C4A" w:rsidRDefault="00EE563A" w:rsidP="0015624F">
      <w:pPr>
        <w:pStyle w:val="Akapitzlist"/>
        <w:numPr>
          <w:ilvl w:val="0"/>
          <w:numId w:val="31"/>
        </w:numPr>
        <w:ind w:left="851" w:hanging="425"/>
      </w:pPr>
      <w:r w:rsidRPr="00130C4A">
        <w:t>zadania w zakresie udzielania ulg w spłacie należności m.st. Warszawy o charakterze cywilnoprawnym, w tym wydawanie zaświadczeń o udzielonej pomocy publicznej;</w:t>
      </w:r>
    </w:p>
    <w:p w14:paraId="1DD7A064" w14:textId="77777777" w:rsidR="00EE563A" w:rsidRPr="00130C4A" w:rsidRDefault="00EE563A" w:rsidP="0015624F">
      <w:pPr>
        <w:pStyle w:val="Akapitzlist"/>
        <w:numPr>
          <w:ilvl w:val="0"/>
          <w:numId w:val="31"/>
        </w:numPr>
        <w:ind w:left="851" w:hanging="425"/>
      </w:pPr>
      <w:r w:rsidRPr="00130C4A">
        <w:t>sporządzanie sprawozdawczości budżetowej, sprawozdań z udzielonej pomocy publicznej, zestawień, informacji i analiz z zakresu dochodów niepodatkowych;</w:t>
      </w:r>
    </w:p>
    <w:p w14:paraId="7430F018" w14:textId="77777777" w:rsidR="00EE563A" w:rsidRPr="00130C4A" w:rsidRDefault="00EE563A" w:rsidP="0015624F">
      <w:pPr>
        <w:pStyle w:val="Akapitzlist"/>
        <w:numPr>
          <w:ilvl w:val="0"/>
          <w:numId w:val="31"/>
        </w:numPr>
        <w:ind w:left="851" w:hanging="425"/>
      </w:pPr>
      <w:r w:rsidRPr="00130C4A">
        <w:t>opracowywanie projektów odpowiedzi na zapytania i wnioski;</w:t>
      </w:r>
    </w:p>
    <w:p w14:paraId="1477CBC5" w14:textId="77777777" w:rsidR="00EE563A" w:rsidRPr="00130C4A" w:rsidRDefault="00EE563A" w:rsidP="0015624F">
      <w:pPr>
        <w:pStyle w:val="Akapitzlist"/>
        <w:numPr>
          <w:ilvl w:val="0"/>
          <w:numId w:val="31"/>
        </w:numPr>
        <w:ind w:left="851" w:hanging="425"/>
      </w:pPr>
      <w:r w:rsidRPr="00130C4A">
        <w:t>wystawianie faktur, faktur korygujących, not księgowych i not korygujących;</w:t>
      </w:r>
    </w:p>
    <w:p w14:paraId="52D11291" w14:textId="753927D6" w:rsidR="00EE563A" w:rsidRPr="00130C4A" w:rsidRDefault="00EE563A" w:rsidP="0015624F">
      <w:pPr>
        <w:pStyle w:val="Akapitzlist"/>
        <w:numPr>
          <w:ilvl w:val="0"/>
          <w:numId w:val="31"/>
        </w:numPr>
        <w:ind w:left="851" w:hanging="425"/>
      </w:pPr>
      <w:r w:rsidRPr="00130C4A">
        <w:t>prowadzenie rozliczeń podatku VAT Urzędu poprzez sporzą</w:t>
      </w:r>
      <w:r w:rsidR="00AF1631" w:rsidRPr="00130C4A">
        <w:t xml:space="preserve">dzanie rejestrów VAT sprzedaży </w:t>
      </w:r>
      <w:r w:rsidRPr="00130C4A">
        <w:t>oraz deklaracji VAT jak również generowanie danych w strukturach JPK;</w:t>
      </w:r>
    </w:p>
    <w:p w14:paraId="39C221E3" w14:textId="77777777" w:rsidR="00EE563A" w:rsidRPr="00130C4A" w:rsidRDefault="00EE563A" w:rsidP="0015624F">
      <w:pPr>
        <w:pStyle w:val="Akapitzlist"/>
        <w:numPr>
          <w:ilvl w:val="0"/>
          <w:numId w:val="31"/>
        </w:numPr>
        <w:ind w:left="851" w:hanging="425"/>
      </w:pPr>
      <w:r w:rsidRPr="00130C4A">
        <w:t>rozliczenie podatku VAT należnego w zakresie nieściągalnych wierzytelności (tzw. ulga za złe długi);</w:t>
      </w:r>
    </w:p>
    <w:p w14:paraId="679AD9CE" w14:textId="77777777" w:rsidR="00EE563A" w:rsidRPr="00130C4A" w:rsidRDefault="00EE563A" w:rsidP="0015624F">
      <w:pPr>
        <w:pStyle w:val="Akapitzlist"/>
        <w:numPr>
          <w:ilvl w:val="0"/>
          <w:numId w:val="31"/>
        </w:numPr>
        <w:ind w:left="851" w:hanging="425"/>
      </w:pPr>
      <w:r w:rsidRPr="00130C4A">
        <w:t>sporządzanie zbiorczych rejestrów sprzedaży i zakupu Urzędu oraz podległych jednostek;</w:t>
      </w:r>
    </w:p>
    <w:p w14:paraId="3AA29398" w14:textId="77777777" w:rsidR="00EE563A" w:rsidRPr="00130C4A" w:rsidRDefault="00EE563A" w:rsidP="0015624F">
      <w:pPr>
        <w:pStyle w:val="Akapitzlist"/>
        <w:numPr>
          <w:ilvl w:val="0"/>
          <w:numId w:val="31"/>
        </w:numPr>
        <w:ind w:left="851" w:hanging="425"/>
      </w:pPr>
      <w:r w:rsidRPr="00130C4A">
        <w:t>opiniowanie zapytań podległych jednostek dotyczących interpretacji prawa podatkowego w zakresie podatku od towarów i usług;</w:t>
      </w:r>
    </w:p>
    <w:p w14:paraId="0A050D4E" w14:textId="77777777" w:rsidR="00EE563A" w:rsidRPr="00130C4A" w:rsidRDefault="00EE563A" w:rsidP="0015624F">
      <w:pPr>
        <w:pStyle w:val="Akapitzlist"/>
        <w:numPr>
          <w:ilvl w:val="0"/>
          <w:numId w:val="31"/>
        </w:numPr>
        <w:ind w:left="851" w:hanging="425"/>
      </w:pPr>
      <w:r w:rsidRPr="00130C4A">
        <w:t>sporządzanie informacji i analiz z zakresu dochodów i opłat o charakterze cywilnoprawnym i publicznoprawnym;</w:t>
      </w:r>
    </w:p>
    <w:p w14:paraId="7EDC3011" w14:textId="77777777" w:rsidR="00EE563A" w:rsidRPr="00130C4A" w:rsidRDefault="00EE563A" w:rsidP="0015624F">
      <w:pPr>
        <w:pStyle w:val="Akapitzlist"/>
        <w:numPr>
          <w:ilvl w:val="0"/>
          <w:numId w:val="31"/>
        </w:numPr>
        <w:ind w:left="851" w:hanging="425"/>
      </w:pPr>
      <w:r w:rsidRPr="00130C4A">
        <w:t>wydawanie zaświadczeń o niezaleganiu w należnościach cywilnoprawnych lub postanowień o odmowie wydania zaświadczenia oraz prowadzenie rejestru wydanych zaświadczeń;</w:t>
      </w:r>
    </w:p>
    <w:p w14:paraId="602CE7FF" w14:textId="50858F43" w:rsidR="00EE563A" w:rsidRPr="00130C4A" w:rsidRDefault="00EE563A" w:rsidP="0015624F">
      <w:pPr>
        <w:pStyle w:val="Akapitzlist"/>
        <w:numPr>
          <w:ilvl w:val="0"/>
          <w:numId w:val="31"/>
        </w:numPr>
        <w:ind w:left="851" w:hanging="425"/>
      </w:pPr>
      <w:r w:rsidRPr="00130C4A">
        <w:t xml:space="preserve">weryfikowanie, monitorowanie i kompletowanie dokumentów, w związku z zapytaniami kierowanymi przez biuro właściwe do spraw długu i restrukturyzacji wierzytelności, stwierdzających stan zadłużenia podmiotów, o których mowa w ustawie z dnia 28 lutego 2003 r. - Prawo upadłościowe </w:t>
      </w:r>
      <w:r w:rsidR="00B2357D">
        <w:t xml:space="preserve">(Dz.U. z 2022 r. poz. 1520, z późn. zm.) </w:t>
      </w:r>
      <w:r w:rsidRPr="00130C4A">
        <w:t xml:space="preserve">oraz w ustawie z dnia 15 maja 2015 r. – Prawo restrukturyzacyjne </w:t>
      </w:r>
      <w:r w:rsidR="00103334">
        <w:t xml:space="preserve">(Dz.U. z 2022 r. poz. </w:t>
      </w:r>
      <w:r w:rsidR="0082305E">
        <w:t xml:space="preserve">2309, z późn. zm.) </w:t>
      </w:r>
      <w:r w:rsidRPr="00130C4A">
        <w:t>w zakresie należności przypadających m.st. Warszawie rozliczanych w urzędach dzielnic;</w:t>
      </w:r>
    </w:p>
    <w:p w14:paraId="35CD0A2A" w14:textId="77777777" w:rsidR="00EE563A" w:rsidRPr="00130C4A" w:rsidRDefault="00EE563A" w:rsidP="0015624F">
      <w:pPr>
        <w:pStyle w:val="Akapitzlist"/>
        <w:numPr>
          <w:ilvl w:val="0"/>
          <w:numId w:val="31"/>
        </w:numPr>
        <w:ind w:left="851" w:hanging="425"/>
      </w:pPr>
      <w:r w:rsidRPr="00130C4A">
        <w:t>obsługa Urzędu Dzielnicy i jednostek organizacyjnych dzielnicy w zakresie zapotrzebowania na środki finansowe, w szczególności zabezpieczenie płynności finansowej – cotygodniowe wprowadzanie danych do aplikacji „Płynność finansowa”, tj. harmonogramu planowanych dochodów i wydatków;</w:t>
      </w:r>
    </w:p>
    <w:p w14:paraId="160BAFA6" w14:textId="77777777" w:rsidR="00EE563A" w:rsidRPr="00130C4A" w:rsidRDefault="00EE563A" w:rsidP="0015624F">
      <w:pPr>
        <w:pStyle w:val="Akapitzlist"/>
        <w:numPr>
          <w:ilvl w:val="0"/>
          <w:numId w:val="31"/>
        </w:numPr>
        <w:ind w:left="851" w:hanging="425"/>
      </w:pPr>
      <w:r w:rsidRPr="00130C4A">
        <w:t>wprowadzanie rocznego budżetu do aplikacji „Płynność finansowa”;</w:t>
      </w:r>
    </w:p>
    <w:p w14:paraId="595E243B" w14:textId="77777777" w:rsidR="00EE563A" w:rsidRPr="00130C4A" w:rsidRDefault="00EE563A" w:rsidP="0015624F">
      <w:pPr>
        <w:pStyle w:val="Akapitzlist"/>
        <w:numPr>
          <w:ilvl w:val="0"/>
          <w:numId w:val="31"/>
        </w:numPr>
        <w:ind w:left="851" w:hanging="425"/>
      </w:pPr>
      <w:r w:rsidRPr="00130C4A">
        <w:t>obsługa interesantów w zakresie zadań referatu;</w:t>
      </w:r>
    </w:p>
    <w:p w14:paraId="0BA0DCBB" w14:textId="5FFC064F" w:rsidR="00EE563A" w:rsidRPr="00130C4A" w:rsidRDefault="00EE563A" w:rsidP="0015624F">
      <w:pPr>
        <w:pStyle w:val="Akapitzlist"/>
        <w:numPr>
          <w:ilvl w:val="0"/>
          <w:numId w:val="31"/>
        </w:numPr>
        <w:ind w:left="851" w:hanging="425"/>
      </w:pPr>
      <w:r w:rsidRPr="00130C4A">
        <w:t>archiwizowanie dokumentów.</w:t>
      </w:r>
    </w:p>
    <w:p w14:paraId="0A05969E" w14:textId="3EE196D3" w:rsidR="00EE563A" w:rsidRPr="00130C4A" w:rsidRDefault="00EE563A" w:rsidP="00AF1631">
      <w:pPr>
        <w:jc w:val="center"/>
        <w:outlineLvl w:val="2"/>
        <w:rPr>
          <w:rStyle w:val="FontStyle17"/>
          <w:rFonts w:ascii="Calibri" w:hAnsi="Calibri" w:cs="Times New Roman"/>
          <w:b/>
          <w:szCs w:val="24"/>
        </w:rPr>
      </w:pPr>
      <w:r w:rsidRPr="00130C4A">
        <w:rPr>
          <w:b/>
        </w:rPr>
        <w:t>Rozdział 3</w:t>
      </w:r>
      <w:r w:rsidR="00AF1631" w:rsidRPr="00130C4A">
        <w:rPr>
          <w:b/>
        </w:rPr>
        <w:t xml:space="preserve"> </w:t>
      </w:r>
      <w:r w:rsidR="00AF1631" w:rsidRPr="00130C4A">
        <w:rPr>
          <w:b/>
        </w:rPr>
        <w:br/>
      </w:r>
      <w:r w:rsidRPr="00130C4A">
        <w:rPr>
          <w:rStyle w:val="FontStyle17"/>
          <w:rFonts w:asciiTheme="minorHAnsi" w:hAnsiTheme="minorHAnsi"/>
          <w:b/>
        </w:rPr>
        <w:t>Referat Opłat za Gospodarowanie Odpadami Komunalnymi</w:t>
      </w:r>
    </w:p>
    <w:p w14:paraId="136FD570" w14:textId="721B8E97" w:rsidR="00EE563A" w:rsidRPr="00130C4A" w:rsidRDefault="007514F4" w:rsidP="0015624F">
      <w:pPr>
        <w:spacing w:after="0"/>
        <w:ind w:firstLine="567"/>
        <w:rPr>
          <w:rStyle w:val="FontStyle17"/>
          <w:rFonts w:ascii="Calibri" w:hAnsi="Calibri"/>
        </w:rPr>
      </w:pPr>
      <w:r>
        <w:rPr>
          <w:b/>
          <w:szCs w:val="22"/>
        </w:rPr>
        <w:t>§ 22</w:t>
      </w:r>
      <w:r w:rsidR="00EE563A" w:rsidRPr="00130C4A">
        <w:rPr>
          <w:b/>
          <w:szCs w:val="22"/>
        </w:rPr>
        <w:t xml:space="preserve">. </w:t>
      </w:r>
      <w:r w:rsidR="00EE563A" w:rsidRPr="00130C4A">
        <w:rPr>
          <w:szCs w:val="22"/>
        </w:rPr>
        <w:t xml:space="preserve">Do zakresu działania </w:t>
      </w:r>
      <w:r w:rsidR="00EE563A" w:rsidRPr="00130C4A">
        <w:rPr>
          <w:rStyle w:val="FontStyle17"/>
          <w:rFonts w:ascii="Calibri" w:hAnsi="Calibri"/>
        </w:rPr>
        <w:t>Referatu Opłat za Gospodarowanie Odpadami Komunalnymi, wchodzącego w skład Wydziału Budżetowo-Księgowego dla Dzielnicy Praga-Północ należy w szczególności:</w:t>
      </w:r>
    </w:p>
    <w:p w14:paraId="6714F43F" w14:textId="7CE00D95" w:rsidR="005953AB" w:rsidRPr="00130C4A" w:rsidRDefault="005953AB" w:rsidP="0015624F">
      <w:pPr>
        <w:numPr>
          <w:ilvl w:val="0"/>
          <w:numId w:val="24"/>
        </w:numPr>
        <w:tabs>
          <w:tab w:val="clear" w:pos="820"/>
        </w:tabs>
        <w:spacing w:after="0"/>
        <w:ind w:left="851" w:hanging="284"/>
        <w:contextualSpacing/>
      </w:pPr>
      <w:r w:rsidRPr="00130C4A">
        <w:t xml:space="preserve">przyjmowanie od właścicieli nieruchomości deklaracji o wysokości opłaty za gospodarowanie odpadami komunalnymi, o których mowa w art. 6m ustawy z dnia 13 września 1996 r. o utrzymaniu czystości i porządku w gminach (Dz. U. </w:t>
      </w:r>
      <w:r w:rsidR="001766F0">
        <w:t>z 2023</w:t>
      </w:r>
      <w:r w:rsidR="00DC6ACE">
        <w:t xml:space="preserve"> r.</w:t>
      </w:r>
      <w:r w:rsidRPr="00130C4A">
        <w:t xml:space="preserve"> poz. </w:t>
      </w:r>
      <w:r w:rsidR="00DC6ACE">
        <w:t>1469, z późn. zm.</w:t>
      </w:r>
      <w:r w:rsidRPr="00130C4A">
        <w:t>), w tym weryfikacja poprawności ich sporządzenia i rejestracja w systemie informatycznym gospodarki odpadami komunalnymi dla m.st. Warszawy;</w:t>
      </w:r>
    </w:p>
    <w:p w14:paraId="12ADCC87" w14:textId="77777777" w:rsidR="00EE563A" w:rsidRPr="00130C4A" w:rsidRDefault="00EE563A" w:rsidP="0015624F">
      <w:pPr>
        <w:numPr>
          <w:ilvl w:val="0"/>
          <w:numId w:val="24"/>
        </w:numPr>
        <w:tabs>
          <w:tab w:val="clear" w:pos="820"/>
        </w:tabs>
        <w:ind w:left="851" w:hanging="284"/>
        <w:contextualSpacing/>
      </w:pPr>
      <w:r w:rsidRPr="00130C4A">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ustawą z dnia 13 września 1996 r. o utrzymaniu czystości i porządku w gminach;</w:t>
      </w:r>
    </w:p>
    <w:p w14:paraId="308C1C6E" w14:textId="43E27650" w:rsidR="00EE563A" w:rsidRPr="00130C4A" w:rsidRDefault="00EE563A" w:rsidP="0015624F">
      <w:pPr>
        <w:numPr>
          <w:ilvl w:val="0"/>
          <w:numId w:val="24"/>
        </w:numPr>
        <w:tabs>
          <w:tab w:val="clear" w:pos="820"/>
        </w:tabs>
        <w:ind w:left="851" w:hanging="284"/>
        <w:contextualSpacing/>
        <w:rPr>
          <w:rFonts w:asciiTheme="minorHAnsi" w:hAnsiTheme="minorHAnsi" w:cstheme="minorHAnsi"/>
          <w:szCs w:val="22"/>
        </w:rPr>
      </w:pPr>
      <w:r w:rsidRPr="00130C4A">
        <w:rPr>
          <w:rFonts w:asciiTheme="minorHAnsi" w:hAnsiTheme="minorHAnsi" w:cstheme="minorHAnsi"/>
          <w:szCs w:val="22"/>
          <w:shd w:val="clear" w:color="auto" w:fill="FFFFFF"/>
        </w:rPr>
        <w:t>prowadzenie postępowań podatkowych i przygotowanie projektów decyzji określających wysokości opłaty podwyższonej za gospodarowanie odpadami komunalnymi, o których mowa w art. 6ka ustawy z dnia 13 września </w:t>
      </w:r>
      <w:r w:rsidRPr="00130C4A">
        <w:rPr>
          <w:rFonts w:asciiTheme="minorHAnsi" w:hAnsiTheme="minorHAnsi" w:cstheme="minorHAnsi"/>
          <w:szCs w:val="22"/>
        </w:rPr>
        <w:t>1996</w:t>
      </w:r>
      <w:r w:rsidRPr="00130C4A">
        <w:rPr>
          <w:rFonts w:asciiTheme="minorHAnsi" w:hAnsiTheme="minorHAnsi" w:cstheme="minorHAnsi"/>
          <w:szCs w:val="22"/>
          <w:shd w:val="clear" w:color="auto" w:fill="FFFFFF"/>
        </w:rPr>
        <w:t> r. o utrzymaniu czystości i porządku w gminach</w:t>
      </w:r>
      <w:r w:rsidR="00D71754" w:rsidRPr="00130C4A">
        <w:rPr>
          <w:rFonts w:asciiTheme="minorHAnsi" w:hAnsiTheme="minorHAnsi" w:cstheme="minorHAnsi"/>
          <w:szCs w:val="22"/>
          <w:shd w:val="clear" w:color="auto" w:fill="FFFFFF"/>
        </w:rPr>
        <w:t>;</w:t>
      </w:r>
    </w:p>
    <w:p w14:paraId="0A2B6315" w14:textId="77777777" w:rsidR="00EE563A" w:rsidRPr="00130C4A" w:rsidRDefault="00EE563A" w:rsidP="0015624F">
      <w:pPr>
        <w:numPr>
          <w:ilvl w:val="0"/>
          <w:numId w:val="24"/>
        </w:numPr>
        <w:tabs>
          <w:tab w:val="clear" w:pos="820"/>
        </w:tabs>
        <w:ind w:left="851" w:hanging="284"/>
        <w:contextualSpacing/>
      </w:pPr>
      <w:r w:rsidRPr="00130C4A">
        <w:t>prowadzenie księgowości opłat za gospodarowanie odpadami komunalnymi w tym analiza zaległości i nadpłat na poszczególnych kontach;</w:t>
      </w:r>
    </w:p>
    <w:p w14:paraId="3D84DC2B" w14:textId="77777777" w:rsidR="00EE563A" w:rsidRPr="00130C4A" w:rsidRDefault="00EE563A" w:rsidP="0015624F">
      <w:pPr>
        <w:numPr>
          <w:ilvl w:val="0"/>
          <w:numId w:val="24"/>
        </w:numPr>
        <w:tabs>
          <w:tab w:val="clear" w:pos="820"/>
        </w:tabs>
        <w:ind w:left="851" w:hanging="284"/>
        <w:contextualSpacing/>
      </w:pPr>
      <w:r w:rsidRPr="00130C4A">
        <w:t>wystawianie postanowień o zarachowaniu wpłaty;</w:t>
      </w:r>
    </w:p>
    <w:p w14:paraId="2CFF38A9" w14:textId="77777777" w:rsidR="00EE563A" w:rsidRPr="00130C4A" w:rsidRDefault="00EE563A" w:rsidP="0015624F">
      <w:pPr>
        <w:numPr>
          <w:ilvl w:val="0"/>
          <w:numId w:val="24"/>
        </w:numPr>
        <w:tabs>
          <w:tab w:val="clear" w:pos="820"/>
        </w:tabs>
        <w:ind w:left="851" w:hanging="284"/>
        <w:contextualSpacing/>
      </w:pPr>
      <w:r w:rsidRPr="00130C4A">
        <w:t>dokonywanie zwrotów nadpłaconych i nienależnie uiszczonych opłat za gospodarowanie odpadami komunalnymi;</w:t>
      </w:r>
    </w:p>
    <w:p w14:paraId="562D7978" w14:textId="77777777" w:rsidR="00EE563A" w:rsidRPr="00130C4A" w:rsidRDefault="00EE563A" w:rsidP="0015624F">
      <w:pPr>
        <w:numPr>
          <w:ilvl w:val="0"/>
          <w:numId w:val="24"/>
        </w:numPr>
        <w:tabs>
          <w:tab w:val="clear" w:pos="820"/>
        </w:tabs>
        <w:ind w:left="851" w:hanging="284"/>
        <w:contextualSpacing/>
        <w:rPr>
          <w:rFonts w:asciiTheme="minorHAnsi" w:hAnsiTheme="minorHAnsi" w:cstheme="minorHAnsi"/>
          <w:szCs w:val="22"/>
        </w:rPr>
      </w:pPr>
      <w:r w:rsidRPr="00130C4A">
        <w:rPr>
          <w:rFonts w:asciiTheme="minorHAnsi" w:hAnsiTheme="minorHAnsi" w:cstheme="minorHAnsi"/>
          <w:szCs w:val="22"/>
          <w:shd w:val="clear" w:color="auto" w:fill="FFFFFF"/>
        </w:rPr>
        <w:t>przygotowanie i przekazywanie do Samorządowego Kolegium Odwoławczego zażaleń od postanowień z tytułu opłaty za gospodarowanie odpadami komunalnymi;</w:t>
      </w:r>
    </w:p>
    <w:p w14:paraId="2999D4C6" w14:textId="77777777" w:rsidR="00EE563A" w:rsidRPr="00130C4A" w:rsidRDefault="00EE563A" w:rsidP="0015624F">
      <w:pPr>
        <w:numPr>
          <w:ilvl w:val="0"/>
          <w:numId w:val="24"/>
        </w:numPr>
        <w:tabs>
          <w:tab w:val="clear" w:pos="820"/>
        </w:tabs>
        <w:ind w:left="851" w:hanging="284"/>
        <w:contextualSpacing/>
      </w:pPr>
      <w:r w:rsidRPr="00130C4A">
        <w:t>przygotowywanie i przekazywanie do Samorządowego Kolegium Odwoławczego odwołań od decyzji w sprawie określenia wysokości opłaty za gospodarowanie odpadami komunalnymi;</w:t>
      </w:r>
    </w:p>
    <w:p w14:paraId="37368BD3" w14:textId="27F17767" w:rsidR="005953AB" w:rsidRPr="00130C4A" w:rsidRDefault="005953AB" w:rsidP="0015624F">
      <w:pPr>
        <w:numPr>
          <w:ilvl w:val="0"/>
          <w:numId w:val="24"/>
        </w:numPr>
        <w:tabs>
          <w:tab w:val="clear" w:pos="820"/>
        </w:tabs>
        <w:ind w:left="851" w:hanging="284"/>
        <w:contextualSpacing/>
      </w:pPr>
      <w:r w:rsidRPr="00130C4A">
        <w:t xml:space="preserve">dokonywanie czynności sprawdzających, o których mowa w art. 272 i następnych ustawy z dnia 29 sierpnia 1997 r. - Ordynacja podatkowa (Dz. U. </w:t>
      </w:r>
      <w:r w:rsidR="00552936">
        <w:t xml:space="preserve">z </w:t>
      </w:r>
      <w:r w:rsidR="00780162">
        <w:t>2023 r.</w:t>
      </w:r>
      <w:r w:rsidRPr="00130C4A">
        <w:t xml:space="preserve"> poz. </w:t>
      </w:r>
      <w:r w:rsidR="00780162" w:rsidRPr="00780162">
        <w:t>2383</w:t>
      </w:r>
      <w:r w:rsidRPr="00130C4A">
        <w:t>) w związku z art. 6q ust. 1 ustawy z dnia 13 września 1996 r. o utrzymaniu czystości i porządku w gminach;</w:t>
      </w:r>
    </w:p>
    <w:p w14:paraId="33957F7F" w14:textId="77777777" w:rsidR="00AF1631" w:rsidRPr="00130C4A" w:rsidRDefault="00EE563A" w:rsidP="0015624F">
      <w:pPr>
        <w:numPr>
          <w:ilvl w:val="0"/>
          <w:numId w:val="24"/>
        </w:numPr>
        <w:tabs>
          <w:tab w:val="clear" w:pos="820"/>
        </w:tabs>
        <w:ind w:left="851" w:hanging="425"/>
        <w:contextualSpacing/>
      </w:pPr>
      <w:r w:rsidRPr="00130C4A">
        <w:t>wystawianie zawiadomień o wysokości opłaty za gospodarowanie odpadami komunalnymi w przypadku określonym w art. 6m ust. 2a ustawy z dnia 13 września 1996 r. o utrzymaniu czystości i porządku w gminach;</w:t>
      </w:r>
    </w:p>
    <w:p w14:paraId="20F523C1" w14:textId="3F3B089C" w:rsidR="00EE563A" w:rsidRPr="00130C4A" w:rsidRDefault="00EE563A" w:rsidP="0015624F">
      <w:pPr>
        <w:numPr>
          <w:ilvl w:val="0"/>
          <w:numId w:val="24"/>
        </w:numPr>
        <w:tabs>
          <w:tab w:val="clear" w:pos="820"/>
        </w:tabs>
        <w:ind w:left="851" w:hanging="425"/>
        <w:contextualSpacing/>
      </w:pPr>
      <w:r w:rsidRPr="00130C4A">
        <w:t>wystawianie zaświadczeń w zakresie opłaty za gospodarowanie odpadami komunalnymi;</w:t>
      </w:r>
    </w:p>
    <w:p w14:paraId="7769553D" w14:textId="53F7A812" w:rsidR="00EE563A" w:rsidRPr="00130C4A" w:rsidRDefault="00EE563A" w:rsidP="0015624F">
      <w:pPr>
        <w:numPr>
          <w:ilvl w:val="0"/>
          <w:numId w:val="24"/>
        </w:numPr>
        <w:tabs>
          <w:tab w:val="clear" w:pos="820"/>
        </w:tabs>
        <w:ind w:left="851" w:hanging="425"/>
        <w:contextualSpacing/>
      </w:pPr>
      <w:r w:rsidRPr="00130C4A">
        <w:t xml:space="preserve">prowadzenie postępowań w sprawach dotyczących </w:t>
      </w:r>
      <w:r w:rsidR="00D71754" w:rsidRPr="00130C4A">
        <w:t xml:space="preserve">ulg, o których mowa w art. 67a </w:t>
      </w:r>
      <w:r w:rsidRPr="00130C4A">
        <w:t>ustawy z dnia 29 sierpnia 1997 r. - Ordynacja podatkowa, w spłacie zobowiązań z tytułu opłaty za gospodarowanie odpadami komunalnymi, do wysokości dwudziestu tysięcy złotych;</w:t>
      </w:r>
    </w:p>
    <w:p w14:paraId="1EF7F2DC" w14:textId="77777777" w:rsidR="00EE563A" w:rsidRPr="00130C4A" w:rsidRDefault="00EE563A" w:rsidP="0015624F">
      <w:pPr>
        <w:numPr>
          <w:ilvl w:val="0"/>
          <w:numId w:val="24"/>
        </w:numPr>
        <w:tabs>
          <w:tab w:val="clear" w:pos="820"/>
        </w:tabs>
        <w:ind w:left="851" w:hanging="425"/>
        <w:contextualSpacing/>
      </w:pPr>
      <w:r w:rsidRPr="00130C4A">
        <w:t>prowadzenie windykacji zaległości z tytułu opłat za gospodarowanie odpadami komunalnymi (wystawianie upomnień i tytułów wykonawczych);</w:t>
      </w:r>
    </w:p>
    <w:p w14:paraId="292C9267" w14:textId="77777777" w:rsidR="00EE563A" w:rsidRPr="00130C4A" w:rsidRDefault="00EE563A" w:rsidP="0015624F">
      <w:pPr>
        <w:numPr>
          <w:ilvl w:val="0"/>
          <w:numId w:val="24"/>
        </w:numPr>
        <w:tabs>
          <w:tab w:val="clear" w:pos="820"/>
        </w:tabs>
        <w:ind w:left="851" w:hanging="425"/>
        <w:contextualSpacing/>
      </w:pPr>
      <w:r w:rsidRPr="00130C4A">
        <w:t>sporządzanie sprawozdań, analiz, zestawień w zakresu działania referatu;</w:t>
      </w:r>
    </w:p>
    <w:p w14:paraId="2DF940E7" w14:textId="77777777" w:rsidR="00EE563A" w:rsidRPr="00130C4A" w:rsidRDefault="00EE563A" w:rsidP="0015624F">
      <w:pPr>
        <w:numPr>
          <w:ilvl w:val="0"/>
          <w:numId w:val="24"/>
        </w:numPr>
        <w:tabs>
          <w:tab w:val="clear" w:pos="820"/>
        </w:tabs>
        <w:ind w:left="851" w:hanging="425"/>
        <w:contextualSpacing/>
      </w:pPr>
      <w:r w:rsidRPr="00130C4A">
        <w:t>opracowanie projektów odpowiedzi na zapytania i wnioski;</w:t>
      </w:r>
    </w:p>
    <w:p w14:paraId="4E3B9C55" w14:textId="77777777" w:rsidR="00EE563A" w:rsidRPr="00130C4A" w:rsidRDefault="00EE563A" w:rsidP="0015624F">
      <w:pPr>
        <w:numPr>
          <w:ilvl w:val="0"/>
          <w:numId w:val="24"/>
        </w:numPr>
        <w:tabs>
          <w:tab w:val="clear" w:pos="820"/>
        </w:tabs>
        <w:ind w:left="851" w:hanging="425"/>
        <w:contextualSpacing/>
      </w:pPr>
      <w:r w:rsidRPr="00130C4A">
        <w:t>obsługa interesantów w zakresie zadań referatu;</w:t>
      </w:r>
    </w:p>
    <w:p w14:paraId="5FE94E7B" w14:textId="77777777" w:rsidR="00EE563A" w:rsidRPr="00130C4A" w:rsidRDefault="00EE563A" w:rsidP="0015624F">
      <w:pPr>
        <w:numPr>
          <w:ilvl w:val="0"/>
          <w:numId w:val="24"/>
        </w:numPr>
        <w:tabs>
          <w:tab w:val="clear" w:pos="820"/>
        </w:tabs>
        <w:ind w:left="851" w:hanging="425"/>
      </w:pPr>
      <w:r w:rsidRPr="00130C4A">
        <w:t>archiwizowanie dokumentów.</w:t>
      </w:r>
    </w:p>
    <w:p w14:paraId="5AB2B82D" w14:textId="0262D723" w:rsidR="00EE563A" w:rsidRPr="00130C4A" w:rsidRDefault="00EE563A" w:rsidP="00AF1631">
      <w:pPr>
        <w:jc w:val="center"/>
        <w:outlineLvl w:val="2"/>
        <w:rPr>
          <w:b/>
        </w:rPr>
      </w:pPr>
      <w:r w:rsidRPr="00130C4A">
        <w:rPr>
          <w:b/>
        </w:rPr>
        <w:t>Rozdział 4</w:t>
      </w:r>
      <w:r w:rsidR="00AF1631" w:rsidRPr="00130C4A">
        <w:rPr>
          <w:b/>
        </w:rPr>
        <w:br/>
      </w:r>
      <w:r w:rsidRPr="00130C4A">
        <w:rPr>
          <w:b/>
        </w:rPr>
        <w:t>Referat Planowania, Sprawozdawczości i Analiz</w:t>
      </w:r>
    </w:p>
    <w:p w14:paraId="15507908" w14:textId="46F0C031" w:rsidR="00EE563A" w:rsidRPr="00130C4A" w:rsidRDefault="007514F4" w:rsidP="0015624F">
      <w:pPr>
        <w:spacing w:after="0"/>
        <w:ind w:firstLine="567"/>
      </w:pPr>
      <w:r>
        <w:rPr>
          <w:b/>
        </w:rPr>
        <w:t>§ 23</w:t>
      </w:r>
      <w:r w:rsidR="00EE563A" w:rsidRPr="00130C4A">
        <w:rPr>
          <w:b/>
        </w:rPr>
        <w:t xml:space="preserve">. </w:t>
      </w:r>
      <w:r w:rsidR="00EE563A" w:rsidRPr="00130C4A">
        <w:t xml:space="preserve">Do zakresu działania Referatu Planowania, Sprawozdawczości i Analiz, wchodzącego w skład Wydziału Budżetowo-Księgowego dla Dzielnicy Praga-Północ, należy </w:t>
      </w:r>
      <w:r w:rsidR="00D71754" w:rsidRPr="00130C4A">
        <w:t xml:space="preserve">w szczególności: </w:t>
      </w:r>
    </w:p>
    <w:p w14:paraId="4B3FE3D9" w14:textId="77777777" w:rsidR="00EE563A" w:rsidRPr="00130C4A" w:rsidRDefault="00EE563A" w:rsidP="0015624F">
      <w:pPr>
        <w:numPr>
          <w:ilvl w:val="0"/>
          <w:numId w:val="30"/>
        </w:numPr>
        <w:tabs>
          <w:tab w:val="clear" w:pos="360"/>
        </w:tabs>
        <w:ind w:left="851" w:hanging="284"/>
        <w:contextualSpacing/>
      </w:pPr>
      <w:r w:rsidRPr="00130C4A">
        <w:rPr>
          <w:lang w:eastAsia="ar-SA"/>
        </w:rPr>
        <w:t xml:space="preserve">opracowanie projektu załącznika dzielnicowego do </w:t>
      </w:r>
      <w:r w:rsidRPr="00130C4A">
        <w:t>uchwały budżetowej</w:t>
      </w:r>
      <w:r w:rsidRPr="00130C4A">
        <w:rPr>
          <w:lang w:eastAsia="ar-SA"/>
        </w:rPr>
        <w:t xml:space="preserve"> m.st. Warszawy w układzie klasycznym i zadaniowym wraz z informacją opisową, Wieloletniej Prognozy Finansowej wraz z wykazem wieloletnich przedsięwzięć w części dotyczącej Dzielnicy, a w szczególności:</w:t>
      </w:r>
    </w:p>
    <w:p w14:paraId="6D14E1A8" w14:textId="29BDC0E9" w:rsidR="00EE563A" w:rsidRPr="00130C4A" w:rsidRDefault="00EE563A" w:rsidP="0015624F">
      <w:pPr>
        <w:numPr>
          <w:ilvl w:val="1"/>
          <w:numId w:val="25"/>
        </w:numPr>
        <w:tabs>
          <w:tab w:val="clear" w:pos="720"/>
        </w:tabs>
        <w:ind w:left="1134" w:hanging="283"/>
        <w:contextualSpacing/>
      </w:pPr>
      <w:r w:rsidRPr="00130C4A">
        <w:rPr>
          <w:lang w:eastAsia="ar-SA"/>
        </w:rPr>
        <w:t>przekazywanie do komórek organizacyjnych Urzędu Dzielnicy oraz jednostek organizacyjnych dzielnicy otrzymanych od Prezyd</w:t>
      </w:r>
      <w:r w:rsidR="00AF1631" w:rsidRPr="00130C4A">
        <w:rPr>
          <w:lang w:eastAsia="ar-SA"/>
        </w:rPr>
        <w:t xml:space="preserve">enta m.st. Warszawy wytycznych </w:t>
      </w:r>
      <w:r w:rsidRPr="00130C4A">
        <w:rPr>
          <w:lang w:eastAsia="ar-SA"/>
        </w:rPr>
        <w:t>do budżetu i innych materiałów w celu sporządzenia projektu załącznika dzielnicowego do uchwały budżetowej m.st. Warszawy, projektu Wieloletniej Prognozy Finansowej wraz z wykazem wieloletnich przedsięwzięć, w części dotyczącej Dzielnicy</w:t>
      </w:r>
      <w:r w:rsidR="00D71754" w:rsidRPr="00130C4A">
        <w:rPr>
          <w:lang w:eastAsia="ar-SA"/>
        </w:rPr>
        <w:t>,</w:t>
      </w:r>
    </w:p>
    <w:p w14:paraId="5521E477" w14:textId="2F9AF73A" w:rsidR="00EE563A" w:rsidRPr="00130C4A" w:rsidRDefault="00EE563A" w:rsidP="0015624F">
      <w:pPr>
        <w:numPr>
          <w:ilvl w:val="1"/>
          <w:numId w:val="25"/>
        </w:numPr>
        <w:tabs>
          <w:tab w:val="clear" w:pos="720"/>
        </w:tabs>
        <w:ind w:left="1134" w:hanging="283"/>
        <w:contextualSpacing/>
      </w:pPr>
      <w:r w:rsidRPr="00130C4A">
        <w:rPr>
          <w:lang w:eastAsia="ar-SA"/>
        </w:rPr>
        <w:t>współpraca z biurami Urzędu m.st. Warszawy, jednostkami organizacyjnymi dzielnicy oraz komórkami organizacyjnymi Urzędu Dzielnicy w zakresie opracowania projektu załącznika dzielnicowego do uchwały budżetowej m.st. Warszawy, projektu Wieloletniej Prognozy Finansowej wraz z wykazem wieloletnich przedsięwzięć</w:t>
      </w:r>
      <w:r w:rsidR="00D71754" w:rsidRPr="00130C4A">
        <w:rPr>
          <w:lang w:eastAsia="ar-SA"/>
        </w:rPr>
        <w:t>, w części dotyczącej Dzielnicy,</w:t>
      </w:r>
    </w:p>
    <w:p w14:paraId="10467B94" w14:textId="77777777" w:rsidR="00EE563A" w:rsidRPr="00130C4A" w:rsidRDefault="00EE563A" w:rsidP="0015624F">
      <w:pPr>
        <w:numPr>
          <w:ilvl w:val="1"/>
          <w:numId w:val="25"/>
        </w:numPr>
        <w:tabs>
          <w:tab w:val="clear" w:pos="720"/>
        </w:tabs>
        <w:ind w:left="1134" w:hanging="283"/>
        <w:contextualSpacing/>
      </w:pPr>
      <w:r w:rsidRPr="00130C4A">
        <w:rPr>
          <w:lang w:eastAsia="ar-SA"/>
        </w:rPr>
        <w:t>zbieranie, weryfikowanie, uzgadnianie i kompletowanie projektów planów finansowych:</w:t>
      </w:r>
    </w:p>
    <w:p w14:paraId="7AFFA824" w14:textId="370A075E" w:rsidR="00EE563A" w:rsidRPr="00130C4A" w:rsidRDefault="00D71754" w:rsidP="00EE563A">
      <w:pPr>
        <w:numPr>
          <w:ilvl w:val="3"/>
          <w:numId w:val="26"/>
        </w:numPr>
        <w:suppressAutoHyphens/>
        <w:ind w:left="1418" w:hanging="284"/>
        <w:contextualSpacing/>
        <w:rPr>
          <w:lang w:eastAsia="ar-SA"/>
        </w:rPr>
      </w:pPr>
      <w:r w:rsidRPr="00130C4A">
        <w:rPr>
          <w:lang w:eastAsia="ar-SA"/>
        </w:rPr>
        <w:t>jednostek budżetowych,</w:t>
      </w:r>
    </w:p>
    <w:p w14:paraId="3CE262F1" w14:textId="21C05A7D" w:rsidR="00EE563A" w:rsidRPr="00130C4A" w:rsidRDefault="00EE563A" w:rsidP="00EE563A">
      <w:pPr>
        <w:numPr>
          <w:ilvl w:val="3"/>
          <w:numId w:val="26"/>
        </w:numPr>
        <w:suppressAutoHyphens/>
        <w:ind w:left="1418" w:hanging="284"/>
        <w:contextualSpacing/>
        <w:rPr>
          <w:lang w:eastAsia="ar-SA"/>
        </w:rPr>
      </w:pPr>
      <w:r w:rsidRPr="00130C4A">
        <w:rPr>
          <w:lang w:eastAsia="ar-SA"/>
        </w:rPr>
        <w:t xml:space="preserve">dochodów gromadzonych na wydzielonych rachunkach jednostek budżetowych prowadzących działalność określoną w ustawie </w:t>
      </w:r>
      <w:r w:rsidRPr="00130C4A">
        <w:t xml:space="preserve">z dnia 14 grudnia 2016 r. - Prawo oświatowe </w:t>
      </w:r>
      <w:r w:rsidR="00630ED0">
        <w:t xml:space="preserve">(Dz.U. z 2023 r. poz. </w:t>
      </w:r>
      <w:r w:rsidR="00FE18DD">
        <w:t xml:space="preserve">900, z późn. zm.) </w:t>
      </w:r>
      <w:r w:rsidR="00D71754" w:rsidRPr="00130C4A">
        <w:rPr>
          <w:lang w:eastAsia="ar-SA"/>
        </w:rPr>
        <w:t>i wydatków nimi finansowanych,</w:t>
      </w:r>
    </w:p>
    <w:p w14:paraId="53FA86C0" w14:textId="77777777" w:rsidR="00EE563A" w:rsidRPr="00130C4A" w:rsidRDefault="00EE563A" w:rsidP="00EE563A">
      <w:pPr>
        <w:numPr>
          <w:ilvl w:val="3"/>
          <w:numId w:val="26"/>
        </w:numPr>
        <w:suppressAutoHyphens/>
        <w:ind w:left="1418" w:hanging="284"/>
        <w:contextualSpacing/>
        <w:rPr>
          <w:lang w:eastAsia="ar-SA"/>
        </w:rPr>
      </w:pPr>
      <w:r w:rsidRPr="00130C4A">
        <w:rPr>
          <w:lang w:eastAsia="ar-SA"/>
        </w:rPr>
        <w:t>zadań z zakresu administracji rządowej oraz innych zadań zleconych realizowanych przez dzielnicę i jednostki organizacyjne dzielnicy;</w:t>
      </w:r>
    </w:p>
    <w:p w14:paraId="4D104D5D" w14:textId="77777777" w:rsidR="00EE563A" w:rsidRPr="00130C4A" w:rsidRDefault="00EE563A" w:rsidP="0015624F">
      <w:pPr>
        <w:numPr>
          <w:ilvl w:val="1"/>
          <w:numId w:val="25"/>
        </w:numPr>
        <w:tabs>
          <w:tab w:val="clear" w:pos="720"/>
        </w:tabs>
        <w:suppressAutoHyphens/>
        <w:ind w:left="1135" w:hanging="284"/>
        <w:contextualSpacing/>
      </w:pPr>
      <w:r w:rsidRPr="00130C4A">
        <w:rPr>
          <w:lang w:eastAsia="ar-SA"/>
        </w:rPr>
        <w:t>opracowanie projektów zbiorczych planów finansowych:</w:t>
      </w:r>
    </w:p>
    <w:p w14:paraId="0574CBEB" w14:textId="39E0CF69" w:rsidR="00EE563A" w:rsidRPr="00130C4A" w:rsidRDefault="00D71754" w:rsidP="0015624F">
      <w:pPr>
        <w:numPr>
          <w:ilvl w:val="3"/>
          <w:numId w:val="27"/>
        </w:numPr>
        <w:suppressAutoHyphens/>
        <w:ind w:left="1418" w:hanging="284"/>
        <w:contextualSpacing/>
        <w:rPr>
          <w:lang w:eastAsia="ar-SA"/>
        </w:rPr>
      </w:pPr>
      <w:r w:rsidRPr="00130C4A">
        <w:rPr>
          <w:lang w:eastAsia="ar-SA"/>
        </w:rPr>
        <w:t>dochodów i wydatków Dzielnicy,</w:t>
      </w:r>
    </w:p>
    <w:p w14:paraId="6CBFB5C2" w14:textId="0AC0E2FC" w:rsidR="00EE563A" w:rsidRPr="00130C4A" w:rsidRDefault="00EE563A" w:rsidP="0015624F">
      <w:pPr>
        <w:numPr>
          <w:ilvl w:val="3"/>
          <w:numId w:val="27"/>
        </w:numPr>
        <w:suppressAutoHyphens/>
        <w:ind w:left="1418" w:hanging="284"/>
        <w:contextualSpacing/>
        <w:rPr>
          <w:lang w:eastAsia="ar-SA"/>
        </w:rPr>
      </w:pPr>
      <w:r w:rsidRPr="00130C4A">
        <w:rPr>
          <w:lang w:eastAsia="ar-SA"/>
        </w:rPr>
        <w:t>dochodów gromadzonych na wydzielonych rachunkach jednostek budżetowych prowadzących działalność określoną w ustawie z dnia 14 grudnia 2016 r. - Prawo oświatowe</w:t>
      </w:r>
      <w:r w:rsidR="00D71754" w:rsidRPr="00130C4A">
        <w:rPr>
          <w:lang w:eastAsia="ar-SA"/>
        </w:rPr>
        <w:t xml:space="preserve"> i wydatków nimi finansowanych,</w:t>
      </w:r>
    </w:p>
    <w:p w14:paraId="11ACC6F2" w14:textId="77777777" w:rsidR="00EE563A" w:rsidRPr="00130C4A" w:rsidRDefault="00EE563A" w:rsidP="0015624F">
      <w:pPr>
        <w:numPr>
          <w:ilvl w:val="3"/>
          <w:numId w:val="27"/>
        </w:numPr>
        <w:suppressAutoHyphens/>
        <w:ind w:left="1418" w:hanging="284"/>
        <w:contextualSpacing/>
        <w:rPr>
          <w:lang w:eastAsia="ar-SA"/>
        </w:rPr>
      </w:pPr>
      <w:r w:rsidRPr="00130C4A">
        <w:rPr>
          <w:lang w:eastAsia="ar-SA"/>
        </w:rPr>
        <w:t>zadań z zakresu administracji rządowej oraz innych zadań zleconych;</w:t>
      </w:r>
    </w:p>
    <w:p w14:paraId="2C58E1F2" w14:textId="726398D0" w:rsidR="00EE563A" w:rsidRPr="00130C4A" w:rsidRDefault="00EE563A" w:rsidP="00EE563A">
      <w:pPr>
        <w:numPr>
          <w:ilvl w:val="1"/>
          <w:numId w:val="25"/>
        </w:numPr>
        <w:tabs>
          <w:tab w:val="clear" w:pos="720"/>
        </w:tabs>
        <w:ind w:left="1135" w:hanging="284"/>
        <w:contextualSpacing/>
        <w:rPr>
          <w:lang w:eastAsia="ar-SA"/>
        </w:rPr>
      </w:pPr>
      <w:r w:rsidRPr="00130C4A">
        <w:rPr>
          <w:lang w:eastAsia="ar-SA"/>
        </w:rPr>
        <w:t>przekazywanie komórkom organizacyjnym Urzędu Dzielnicy oraz jednostkom organizacyjnym dzielnicy informacji otrzymanej od Skarbnika m.st. Warszawy o ostatecznych kwotach dochodów i wydatków oraz wysokości dotacji celem dostosowania projektów planów oraz planów odpowiednio do projektu uchwały bud</w:t>
      </w:r>
      <w:r w:rsidR="00D71754" w:rsidRPr="00130C4A">
        <w:rPr>
          <w:lang w:eastAsia="ar-SA"/>
        </w:rPr>
        <w:t>żetowej oraz uchwały budżetowej,</w:t>
      </w:r>
    </w:p>
    <w:p w14:paraId="68E0C4F2" w14:textId="46F843F3" w:rsidR="00EE563A" w:rsidRPr="00130C4A" w:rsidRDefault="00EE563A" w:rsidP="00EE563A">
      <w:pPr>
        <w:numPr>
          <w:ilvl w:val="1"/>
          <w:numId w:val="25"/>
        </w:numPr>
        <w:tabs>
          <w:tab w:val="clear" w:pos="720"/>
        </w:tabs>
        <w:ind w:left="1135" w:hanging="284"/>
        <w:contextualSpacing/>
        <w:rPr>
          <w:lang w:eastAsia="ar-SA"/>
        </w:rPr>
      </w:pPr>
      <w:r w:rsidRPr="00130C4A">
        <w:rPr>
          <w:lang w:eastAsia="ar-SA"/>
        </w:rPr>
        <w:t>weryfikacja otrzymanych od jednostek organizacyjnych dzielnicy oraz komórek organizacyjnych Urzędu Dzielnicy projektów planów finansowych i planów finansowych pod względem ich zgodności odpowiednio z projektem uchwały budżetowej oraz wykazem wieloletnich przedsięwzięć ujętych w projekcie uchwały w sprawie Wieloletniej Prognozy Finansowej i uchwałą budżetową oraz wykazem wieloletnich przedsięwzięć ujętych w uchwale w sprawie W</w:t>
      </w:r>
      <w:r w:rsidR="00D71754" w:rsidRPr="00130C4A">
        <w:rPr>
          <w:lang w:eastAsia="ar-SA"/>
        </w:rPr>
        <w:t>ieloletniej Prognozy Finansowej,</w:t>
      </w:r>
    </w:p>
    <w:p w14:paraId="11F0756C" w14:textId="77777777" w:rsidR="00EE563A" w:rsidRPr="00130C4A" w:rsidRDefault="00EE563A" w:rsidP="00EE563A">
      <w:pPr>
        <w:numPr>
          <w:ilvl w:val="1"/>
          <w:numId w:val="25"/>
        </w:numPr>
        <w:tabs>
          <w:tab w:val="clear" w:pos="720"/>
        </w:tabs>
        <w:ind w:left="1135" w:hanging="284"/>
        <w:contextualSpacing/>
        <w:rPr>
          <w:lang w:eastAsia="ar-SA"/>
        </w:rPr>
      </w:pPr>
      <w:r w:rsidRPr="00130C4A">
        <w:rPr>
          <w:lang w:eastAsia="ar-SA"/>
        </w:rPr>
        <w:t>opracowanie projektu planu finansowego załącznika dzielnicowego do uchwały budżetowej m.st. Warszawy;</w:t>
      </w:r>
    </w:p>
    <w:p w14:paraId="50D56D3A"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realizacja załącznika dzielnicowego do uchwały budżetowej m.st. Warszawy oraz realizacja wieloletnich przedsięwzięć ujętych w Wieloletniej Prognozie Finansowej w części dotyczącej Dzielnicy:</w:t>
      </w:r>
    </w:p>
    <w:p w14:paraId="26CC1E5E" w14:textId="4C97D261"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współpraca z biurami Urzędu m.st. Warszawy, jednostkami organizacyjnymi dzielnicy oraz komórkami organizacyjnymi Urzędu Dzielnicy w zakresie zmian załącznika dzielnicowego do uchwały budżetowej oraz zmian w Wieloletniej Prognozie Finansowej wraz z wykaz</w:t>
      </w:r>
      <w:r w:rsidR="00D71754" w:rsidRPr="00130C4A">
        <w:rPr>
          <w:lang w:eastAsia="ar-SA"/>
        </w:rPr>
        <w:t xml:space="preserve">em wieloletnich przedsięwzięć, </w:t>
      </w:r>
      <w:r w:rsidRPr="00130C4A">
        <w:rPr>
          <w:lang w:eastAsia="ar-SA"/>
        </w:rPr>
        <w:t>w części dotyczącej Dzielnicy</w:t>
      </w:r>
      <w:r w:rsidR="00D71754" w:rsidRPr="00130C4A">
        <w:rPr>
          <w:lang w:eastAsia="ar-SA"/>
        </w:rPr>
        <w:t>,</w:t>
      </w:r>
    </w:p>
    <w:p w14:paraId="7FB5BCE2" w14:textId="6C20A7DE"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weryfikacja wniosków w sprawie zmian w budżecie i Wieloletniej Prognozie Finansowej otrzymanych od jednostek organizacyjnych Dzielnicy i komórek organizacyjnych Urzędu Dzielnicy, pod względem zgodności z ustawą</w:t>
      </w:r>
      <w:r w:rsidRPr="00130C4A">
        <w:t xml:space="preserve"> </w:t>
      </w:r>
      <w:r w:rsidRPr="00130C4A">
        <w:rPr>
          <w:lang w:eastAsia="ar-SA"/>
        </w:rPr>
        <w:t>z dnia 27 sierpnia 2009 r. o finansach publicznych, klasyfikacją budżetową, zadaniami przewidzianymi do realizacji w budżecie m.st. Warszawy, Wieloletnią Prognozą Finansową wraz z wykazem wieloletnich przedsięwzięć, zarządzeniami Prezydenta m.st. Warszawy w sprawie wprowadzenia Instrukcji: w sprawie klasyfikowania dochodów i wydatków budżetu miasta stołecznego Warszawy w układzie zadaniowym, dokonywania zmian w budżecie miasta stołecznego Warszawy, zmian w planie finansowym zadań z zakresu administracji rządowej oraz innych zadań zleconych ustawami miastu stołecznemu Warszawy i zmian w planie wydatków Urzędu Miasta Stołecznego Warszawy oraz wprowadzenia Instrukcji dokonywania zmian Wieloletniej Prognozy Finansowej miasta stołecznego Warszawy, w tym zmian w wykazie wieloletnich przedsięwzięć bieżących i majątkowych oraz pod względem przestrzegania dyscypliny finansów publicznych</w:t>
      </w:r>
      <w:r w:rsidR="00D71754" w:rsidRPr="00130C4A">
        <w:rPr>
          <w:lang w:eastAsia="ar-SA"/>
        </w:rPr>
        <w:t>,</w:t>
      </w:r>
    </w:p>
    <w:p w14:paraId="7A1C27E7" w14:textId="6ED5000C"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 xml:space="preserve">sporządzanie projektów uchwał Zarządu Dzielnicy i Rady Dzielnicy dotyczących zmian w załączniku dzielnicowym do </w:t>
      </w:r>
      <w:r w:rsidRPr="00130C4A">
        <w:t>uchwały budżetu</w:t>
      </w:r>
      <w:r w:rsidRPr="00130C4A">
        <w:rPr>
          <w:lang w:eastAsia="ar-SA"/>
        </w:rPr>
        <w:t xml:space="preserve"> m.st. Warszawy oraz projektów uchwał Zarządu Dzielnicy w sprawie zmian w Wieloletniej Prognozie Finansowej, w tym zmian w wieloletniej prognozie budżetów i zmian w wykazie wieloletnich przedsięwzięć bieżących i majątkowych oraz zadań realizowanych z udziałem środków Unii Europejskiej</w:t>
      </w:r>
      <w:r w:rsidR="00D71754" w:rsidRPr="00130C4A">
        <w:rPr>
          <w:lang w:eastAsia="ar-SA"/>
        </w:rPr>
        <w:t>,</w:t>
      </w:r>
    </w:p>
    <w:p w14:paraId="2533C839" w14:textId="7F0307D7" w:rsidR="00EE563A" w:rsidRPr="00130C4A" w:rsidRDefault="00EE563A" w:rsidP="0015624F">
      <w:pPr>
        <w:numPr>
          <w:ilvl w:val="1"/>
          <w:numId w:val="28"/>
        </w:numPr>
        <w:tabs>
          <w:tab w:val="clear" w:pos="720"/>
        </w:tabs>
        <w:suppressAutoHyphens/>
        <w:ind w:left="1134" w:hanging="283"/>
        <w:contextualSpacing/>
        <w:rPr>
          <w:lang w:eastAsia="ar-SA"/>
        </w:rPr>
      </w:pPr>
      <w:r w:rsidRPr="00130C4A">
        <w:t>sporządzanie projektów uchwał Zarządu Dzielnicy nie skutkujących zmianami budżetu w układzie klasyfikacji budżetowej i zadaniowym, dotyczących zmiany objaśnień (kalkulacji</w:t>
      </w:r>
      <w:r w:rsidR="00AF1631" w:rsidRPr="00130C4A">
        <w:t xml:space="preserve"> </w:t>
      </w:r>
      <w:r w:rsidRPr="00130C4A">
        <w:t>charakterystyki</w:t>
      </w:r>
      <w:r w:rsidR="009A55DE" w:rsidRPr="00130C4A">
        <w:t xml:space="preserve"> </w:t>
      </w:r>
      <w:r w:rsidRPr="00130C4A">
        <w:t>wydatków bieżących budżetu m.st. Warszawy w układzie zadań) i dysponentów będących komórkami organizacyjnymi Urzędu Dzielnicy</w:t>
      </w:r>
      <w:r w:rsidR="00D71754" w:rsidRPr="00130C4A">
        <w:t>,</w:t>
      </w:r>
    </w:p>
    <w:p w14:paraId="4E94FD8F" w14:textId="30656BA7"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przekazywanie komórkom organizacyjnym Urzędu Dzielnicy oraz jednostkom organizacyjnym Dzielnicy informacji o zmianach ujętych w zarządzeniach Prezydenta m.st Warszawy oraz uchwałach Rady m.st. Warszawy celem aktualizacji planów finansowych</w:t>
      </w:r>
      <w:r w:rsidR="00D71754" w:rsidRPr="00130C4A">
        <w:rPr>
          <w:lang w:eastAsia="ar-SA"/>
        </w:rPr>
        <w:t>,</w:t>
      </w:r>
    </w:p>
    <w:p w14:paraId="44D04265" w14:textId="484797FD"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przekazywanie komórkom organizacyjnym Urzędu Dzielnicy oraz jednostkom organizacyjnym Dzielnicy informacji o wysokości limitów wydatków na wieloletnie przedsięwzięcia dotyczące Dzielnicy ujęte w uchwale Rady m.st. Warszawy w sprawie Wieloletniej Prognozy Finansowej</w:t>
      </w:r>
      <w:r w:rsidR="00D71754" w:rsidRPr="00130C4A">
        <w:rPr>
          <w:lang w:eastAsia="ar-SA"/>
        </w:rPr>
        <w:t>,</w:t>
      </w:r>
    </w:p>
    <w:p w14:paraId="049008AB" w14:textId="4AE66A48"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 xml:space="preserve">aktualizacja planu finansowego załącznika dzielnicowego do </w:t>
      </w:r>
      <w:r w:rsidRPr="00130C4A">
        <w:t xml:space="preserve">uchwały budżetowej </w:t>
      </w:r>
      <w:r w:rsidRPr="00130C4A">
        <w:rPr>
          <w:lang w:eastAsia="ar-SA"/>
        </w:rPr>
        <w:t>m.st. Warszawy oraz Wieloletniej Prognozy Finansowej wraz z wykazem wieloletnich przedsięwzięć na podstawie zarządzeń Prezydenta m.st. Warszawy oraz uchwał Rady m.st. Warszawy</w:t>
      </w:r>
      <w:r w:rsidR="00D71754" w:rsidRPr="00130C4A">
        <w:rPr>
          <w:lang w:eastAsia="ar-SA"/>
        </w:rPr>
        <w:t>,</w:t>
      </w:r>
    </w:p>
    <w:p w14:paraId="24A931C9" w14:textId="76B07319"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 xml:space="preserve">nadzór nad przedkładanymi przez kierowników </w:t>
      </w:r>
      <w:r w:rsidR="00BF041A" w:rsidRPr="00130C4A">
        <w:rPr>
          <w:lang w:eastAsia="ar-SA"/>
        </w:rPr>
        <w:t xml:space="preserve">jednostek budżetowych zmianami </w:t>
      </w:r>
      <w:r w:rsidRPr="00130C4A">
        <w:rPr>
          <w:lang w:eastAsia="ar-SA"/>
        </w:rPr>
        <w:t>w planie dochodów i wydatków na rachunkach dochodów gromadzonych na wydzielonych rachunkach jednostek budżetowych prowadzących działalność określoną w ustawie z dnia 14 grudnia 2016 r. - Prawo oświatowe i wydatków nimi finansowanych pod względem ich zgodności z uchwałą Rady m.st. Warszawy w sprawie wydzielonych rachunków niektórych jednostek budżetowych m.st. Warszawy oraz dochodów gromadzonych na tych rachunkach, jak również z planem zatwierdzonym przez Radę m.st. Warszawy</w:t>
      </w:r>
      <w:r w:rsidR="00D71754" w:rsidRPr="00130C4A">
        <w:rPr>
          <w:lang w:eastAsia="ar-SA"/>
        </w:rPr>
        <w:t>,</w:t>
      </w:r>
    </w:p>
    <w:p w14:paraId="09E79F33" w14:textId="2E013B64"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 xml:space="preserve">nadzór nad realizacją załącznika dzielnicowego do </w:t>
      </w:r>
      <w:r w:rsidRPr="00130C4A">
        <w:t>uchwały budżetowej</w:t>
      </w:r>
      <w:r w:rsidRPr="00130C4A">
        <w:rPr>
          <w:lang w:eastAsia="ar-SA"/>
        </w:rPr>
        <w:t xml:space="preserve"> m.st. Warszawy i zmian, w tym przestrzegania dyscypliny finansów publicznych</w:t>
      </w:r>
      <w:r w:rsidR="00D71754" w:rsidRPr="00130C4A">
        <w:rPr>
          <w:lang w:eastAsia="ar-SA"/>
        </w:rPr>
        <w:t>,</w:t>
      </w:r>
    </w:p>
    <w:p w14:paraId="15D31D54" w14:textId="3F71FA15" w:rsidR="00EE563A" w:rsidRPr="00130C4A" w:rsidRDefault="00EE563A" w:rsidP="0015624F">
      <w:pPr>
        <w:numPr>
          <w:ilvl w:val="1"/>
          <w:numId w:val="28"/>
        </w:numPr>
        <w:tabs>
          <w:tab w:val="clear" w:pos="720"/>
        </w:tabs>
        <w:suppressAutoHyphens/>
        <w:ind w:left="1134" w:hanging="283"/>
        <w:contextualSpacing/>
        <w:rPr>
          <w:lang w:eastAsia="ar-SA"/>
        </w:rPr>
      </w:pPr>
      <w:r w:rsidRPr="00130C4A">
        <w:rPr>
          <w:lang w:eastAsia="ar-SA"/>
        </w:rPr>
        <w:t>wnioskowanie w zakresie swoich kompetencji, zmian w załączniku dzielnicowym do uchwały budżetowej m.st. Warszawy i zmian w wykazie przedsięwzięć wieloletnich, opracowanie projektów uchwał: Zarządu Dzielnicy i Rady Dzielnicy w sprawie wniosków o zmianę załącznika dzielnicowego do uchwały budżetowej m.st. Warszawy i zmian do Wieloletniej Prognozy Finansowej w części dotyczącej Dzielnicy</w:t>
      </w:r>
      <w:r w:rsidR="00D71754" w:rsidRPr="00130C4A">
        <w:rPr>
          <w:lang w:eastAsia="ar-SA"/>
        </w:rPr>
        <w:t>;</w:t>
      </w:r>
    </w:p>
    <w:p w14:paraId="5F18E306"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sprawozdawczość okresowa, w tym w szczególności:</w:t>
      </w:r>
    </w:p>
    <w:p w14:paraId="58CA5045" w14:textId="2CE64E64" w:rsidR="00EE563A" w:rsidRPr="00130C4A" w:rsidRDefault="00EE563A" w:rsidP="0015624F">
      <w:pPr>
        <w:numPr>
          <w:ilvl w:val="1"/>
          <w:numId w:val="29"/>
        </w:numPr>
        <w:tabs>
          <w:tab w:val="clear" w:pos="720"/>
        </w:tabs>
        <w:suppressAutoHyphens/>
        <w:ind w:left="1134" w:hanging="283"/>
        <w:contextualSpacing/>
        <w:rPr>
          <w:lang w:eastAsia="ar-SA"/>
        </w:rPr>
      </w:pPr>
      <w:r w:rsidRPr="00130C4A">
        <w:rPr>
          <w:lang w:eastAsia="ar-SA"/>
        </w:rPr>
        <w:t>weryfikowanie sprawozdań instytucji kultury</w:t>
      </w:r>
      <w:r w:rsidR="00BF041A" w:rsidRPr="00130C4A">
        <w:rPr>
          <w:lang w:eastAsia="ar-SA"/>
        </w:rPr>
        <w:t xml:space="preserve"> nadzorowanych przez Dzielnicę </w:t>
      </w:r>
      <w:r w:rsidRPr="00130C4A">
        <w:rPr>
          <w:lang w:eastAsia="ar-SA"/>
        </w:rPr>
        <w:t>pod względem formalno-rachunkowym i zgodności z planem</w:t>
      </w:r>
      <w:r w:rsidR="00D71754" w:rsidRPr="00130C4A">
        <w:rPr>
          <w:lang w:eastAsia="ar-SA"/>
        </w:rPr>
        <w:t>,</w:t>
      </w:r>
    </w:p>
    <w:p w14:paraId="647640E7" w14:textId="0C77CC2C" w:rsidR="00EE563A" w:rsidRPr="00130C4A" w:rsidRDefault="00EE563A" w:rsidP="0015624F">
      <w:pPr>
        <w:numPr>
          <w:ilvl w:val="1"/>
          <w:numId w:val="29"/>
        </w:numPr>
        <w:tabs>
          <w:tab w:val="clear" w:pos="720"/>
        </w:tabs>
        <w:suppressAutoHyphens/>
        <w:ind w:left="1134" w:hanging="283"/>
        <w:contextualSpacing/>
        <w:rPr>
          <w:lang w:eastAsia="ar-SA"/>
        </w:rPr>
      </w:pPr>
      <w:r w:rsidRPr="00130C4A">
        <w:rPr>
          <w:lang w:eastAsia="ar-SA"/>
        </w:rPr>
        <w:t>sporządzanie sprawozdań opisowych i tabelarycznych z wykonania zadań finansowanych z załącznika dzielnicowego do uchwały budżetowej m.st. Warszawy, w terminach określonych przepisami o charakterze zewnętrznym i wewnętrznym</w:t>
      </w:r>
      <w:r w:rsidR="00D71754" w:rsidRPr="00130C4A">
        <w:rPr>
          <w:lang w:eastAsia="ar-SA"/>
        </w:rPr>
        <w:t>,</w:t>
      </w:r>
    </w:p>
    <w:p w14:paraId="79B0CB07" w14:textId="48E69C26" w:rsidR="00EE563A" w:rsidRPr="00130C4A" w:rsidRDefault="00EE563A" w:rsidP="0015624F">
      <w:pPr>
        <w:numPr>
          <w:ilvl w:val="1"/>
          <w:numId w:val="29"/>
        </w:numPr>
        <w:tabs>
          <w:tab w:val="clear" w:pos="720"/>
        </w:tabs>
        <w:suppressAutoHyphens/>
        <w:ind w:left="1134" w:hanging="283"/>
        <w:contextualSpacing/>
        <w:rPr>
          <w:lang w:eastAsia="ar-SA"/>
        </w:rPr>
      </w:pPr>
      <w:r w:rsidRPr="00130C4A">
        <w:rPr>
          <w:lang w:eastAsia="ar-SA"/>
        </w:rPr>
        <w:t>weryfikacja sprawozdań jednostek organizacyjnych dzielnicy i komórek organizacyjnych Urzędu Dzielnic</w:t>
      </w:r>
      <w:r w:rsidR="00D71754" w:rsidRPr="00130C4A">
        <w:rPr>
          <w:lang w:eastAsia="ar-SA"/>
        </w:rPr>
        <w:t>,</w:t>
      </w:r>
    </w:p>
    <w:p w14:paraId="0E69C022" w14:textId="1483FDD2" w:rsidR="00EE563A" w:rsidRPr="00130C4A" w:rsidRDefault="00EE563A" w:rsidP="0015624F">
      <w:pPr>
        <w:numPr>
          <w:ilvl w:val="1"/>
          <w:numId w:val="29"/>
        </w:numPr>
        <w:tabs>
          <w:tab w:val="clear" w:pos="720"/>
        </w:tabs>
        <w:suppressAutoHyphens/>
        <w:ind w:left="1134" w:hanging="283"/>
        <w:contextualSpacing/>
        <w:rPr>
          <w:lang w:eastAsia="ar-SA"/>
        </w:rPr>
      </w:pPr>
      <w:r w:rsidRPr="00130C4A">
        <w:rPr>
          <w:lang w:eastAsia="ar-SA"/>
        </w:rPr>
        <w:t>przygotowywanie materiałów kalkulacyjnych i analiz ekonomicznych dla Skarbnika m.st. Warszawy, Głównego Księgowego Dzielnicy, Zarządu Dzielnicy i Rady Dzielnicy</w:t>
      </w:r>
      <w:r w:rsidR="00D71754" w:rsidRPr="00130C4A">
        <w:rPr>
          <w:lang w:eastAsia="ar-SA"/>
        </w:rPr>
        <w:t>,</w:t>
      </w:r>
    </w:p>
    <w:p w14:paraId="09FCA41C" w14:textId="1FA96A66" w:rsidR="00EE563A" w:rsidRPr="00130C4A" w:rsidRDefault="00EE563A" w:rsidP="0015624F">
      <w:pPr>
        <w:numPr>
          <w:ilvl w:val="1"/>
          <w:numId w:val="29"/>
        </w:numPr>
        <w:tabs>
          <w:tab w:val="clear" w:pos="720"/>
        </w:tabs>
        <w:suppressAutoHyphens/>
        <w:ind w:left="1134" w:hanging="283"/>
        <w:contextualSpacing/>
        <w:rPr>
          <w:lang w:eastAsia="ar-SA"/>
        </w:rPr>
      </w:pPr>
      <w:r w:rsidRPr="00130C4A">
        <w:rPr>
          <w:lang w:eastAsia="ar-SA"/>
        </w:rPr>
        <w:t>sporządzanie miesięcznych, kwartalnych i rocznych sprawozdań RB27-S i RB28-S z wykonania dochodów i wydatków budżetowych w układzie zadaniowym na podstawie zweryfikowanych sprawozdań jednostkowych jednostek budżetowych</w:t>
      </w:r>
      <w:r w:rsidR="00D71754" w:rsidRPr="00130C4A">
        <w:rPr>
          <w:lang w:eastAsia="ar-SA"/>
        </w:rPr>
        <w:t>;</w:t>
      </w:r>
    </w:p>
    <w:p w14:paraId="3C306BC9"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opracowywanie analiz historycznych i bieżących w zakresie załącznika dzielnicowego do uchwały budżetowej m.st. Warszawy;</w:t>
      </w:r>
    </w:p>
    <w:p w14:paraId="28A3DEE7"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przygotowywanie prognoz finansowych w perspektywie średnio i długoterminowej;</w:t>
      </w:r>
    </w:p>
    <w:p w14:paraId="31AB1870" w14:textId="544BC529"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bieżące monitorowanie zmian w przepisach prawa w zakresie prawa finansów publicznych</w:t>
      </w:r>
      <w:r w:rsidRPr="00130C4A">
        <w:rPr>
          <w:b/>
          <w:bCs/>
          <w:highlight w:val="red"/>
          <w:lang w:eastAsia="ar-SA"/>
        </w:rPr>
        <w:t xml:space="preserve"> </w:t>
      </w:r>
      <w:r w:rsidRPr="00130C4A">
        <w:rPr>
          <w:bCs/>
          <w:lang w:eastAsia="ar-SA"/>
        </w:rPr>
        <w:t>oraz zmian w instrukcjach wymienionych w pkt 2 lit. b i pkt 7;</w:t>
      </w:r>
    </w:p>
    <w:p w14:paraId="0BD55656" w14:textId="3A75FCFF" w:rsidR="00EE563A" w:rsidRPr="00130C4A" w:rsidRDefault="00EE563A" w:rsidP="0015624F">
      <w:pPr>
        <w:numPr>
          <w:ilvl w:val="0"/>
          <w:numId w:val="30"/>
        </w:numPr>
        <w:tabs>
          <w:tab w:val="clear" w:pos="360"/>
        </w:tabs>
        <w:ind w:left="851" w:hanging="284"/>
        <w:contextualSpacing/>
        <w:rPr>
          <w:bCs/>
          <w:lang w:eastAsia="ar-SA"/>
        </w:rPr>
      </w:pPr>
      <w:r w:rsidRPr="00130C4A">
        <w:rPr>
          <w:bCs/>
          <w:lang w:eastAsia="ar-SA"/>
        </w:rPr>
        <w:t>przekazywanie komórkom organizacyjnym Urzędu Dzielnicy oraz jednostkom organizacyjnym Dzielnicy informacji o zatwierdzonych zmianach w instrukcji: w sprawie klasyfikowania dochodów i wydatków budżetu miasta stołecznego Warszawy w układzie zadaniowym, dokonywania zmian w budżecie miasta stołecznego Warszawy, zmian w planie finansowym zadań z zakresu administracji rządowej oraz innych zadań zleconych ustawami miastu stołecznemu Warszawy i zmian w planie wydatków Urzędu Miasta Stołecznego Warszawy oraz wprowadzenia Instrukcji dokonywania zmian Wieloletniej Prognozy Finansowej miasta stołecznego Warszawy, w tym zmian w wykazie wieloletnich przedsięwzięć bieżących i majątkowych;</w:t>
      </w:r>
    </w:p>
    <w:p w14:paraId="125DC5F6"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prowadzenie ewidencji księgowej zaangażowania wydatków budżetowych w układzie klasyfikacji budżetowej i zadaniowym;</w:t>
      </w:r>
    </w:p>
    <w:p w14:paraId="328021FE" w14:textId="77777777" w:rsidR="00EE563A" w:rsidRPr="00130C4A" w:rsidRDefault="00EE563A" w:rsidP="0015624F">
      <w:pPr>
        <w:numPr>
          <w:ilvl w:val="0"/>
          <w:numId w:val="30"/>
        </w:numPr>
        <w:tabs>
          <w:tab w:val="clear" w:pos="360"/>
        </w:tabs>
        <w:ind w:left="851" w:hanging="284"/>
        <w:contextualSpacing/>
        <w:rPr>
          <w:lang w:eastAsia="ar-SA"/>
        </w:rPr>
      </w:pPr>
      <w:r w:rsidRPr="00130C4A">
        <w:rPr>
          <w:lang w:eastAsia="ar-SA"/>
        </w:rPr>
        <w:t>analizowanie i opiniowanie projektów umów, porozumień, zleceń i innych dokumentów składanych do kontrasygnaty Głównemu Księgowemu Dzielnicy w zakresie zgodności zapisów zawartych w upoważnieniu Głównego Księgowego Dzielnicy i Instrukcji kontroli i obiegu dokumentów finansowych oraz sprawdzenia pod względem formalno-rachunkowym;</w:t>
      </w:r>
    </w:p>
    <w:p w14:paraId="78A4ECE1" w14:textId="77777777" w:rsidR="00EE563A" w:rsidRPr="00130C4A" w:rsidRDefault="00EE563A" w:rsidP="00D5018C">
      <w:pPr>
        <w:numPr>
          <w:ilvl w:val="0"/>
          <w:numId w:val="30"/>
        </w:numPr>
        <w:tabs>
          <w:tab w:val="clear" w:pos="360"/>
        </w:tabs>
        <w:ind w:left="851" w:hanging="425"/>
        <w:contextualSpacing/>
        <w:rPr>
          <w:szCs w:val="22"/>
          <w:lang w:eastAsia="ar-SA"/>
        </w:rPr>
      </w:pPr>
      <w:r w:rsidRPr="00130C4A">
        <w:rPr>
          <w:szCs w:val="22"/>
          <w:lang w:eastAsia="ar-SA"/>
        </w:rPr>
        <w:t xml:space="preserve">prowadzenie rejestru zaangażowania wynikających z zawartych umów, porozumień, zleceń i ich kontrola w zakresie zgodności z planem wynikającym z załącznika dzielnicowego do uchwały budżetowej m.st. Warszawy </w:t>
      </w:r>
      <w:r w:rsidRPr="00130C4A">
        <w:rPr>
          <w:rFonts w:cstheme="minorHAnsi"/>
          <w:szCs w:val="22"/>
        </w:rPr>
        <w:t>oraz Wieloletniej Prognozy Finansowej;</w:t>
      </w:r>
    </w:p>
    <w:p w14:paraId="6A206B3F" w14:textId="77777777" w:rsidR="00EE563A" w:rsidRPr="00130C4A" w:rsidRDefault="00EE563A" w:rsidP="00D5018C">
      <w:pPr>
        <w:numPr>
          <w:ilvl w:val="0"/>
          <w:numId w:val="30"/>
        </w:numPr>
        <w:tabs>
          <w:tab w:val="clear" w:pos="360"/>
        </w:tabs>
        <w:ind w:left="851" w:hanging="425"/>
        <w:contextualSpacing/>
        <w:rPr>
          <w:szCs w:val="22"/>
          <w:lang w:eastAsia="ar-SA"/>
        </w:rPr>
      </w:pPr>
      <w:r w:rsidRPr="00130C4A">
        <w:rPr>
          <w:szCs w:val="22"/>
          <w:lang w:eastAsia="ar-SA"/>
        </w:rPr>
        <w:t>prowadzenie rejestru umów (wydatkowych) zawieranych przez komórki organizacyjne Urzędu Dzielnicy;</w:t>
      </w:r>
    </w:p>
    <w:p w14:paraId="78BF454C" w14:textId="77777777" w:rsidR="00EE563A" w:rsidRPr="00130C4A" w:rsidRDefault="00EE563A" w:rsidP="00D5018C">
      <w:pPr>
        <w:numPr>
          <w:ilvl w:val="0"/>
          <w:numId w:val="30"/>
        </w:numPr>
        <w:tabs>
          <w:tab w:val="clear" w:pos="360"/>
        </w:tabs>
        <w:ind w:left="851" w:hanging="425"/>
        <w:contextualSpacing/>
        <w:rPr>
          <w:szCs w:val="22"/>
          <w:lang w:eastAsia="ar-SA"/>
        </w:rPr>
      </w:pPr>
      <w:r w:rsidRPr="00130C4A">
        <w:rPr>
          <w:szCs w:val="22"/>
          <w:lang w:eastAsia="ar-SA"/>
        </w:rPr>
        <w:t xml:space="preserve">weryfikacja </w:t>
      </w:r>
      <w:r w:rsidRPr="00130C4A">
        <w:rPr>
          <w:rFonts w:eastAsia="Calibri" w:cstheme="minorHAnsi"/>
          <w:szCs w:val="22"/>
        </w:rPr>
        <w:t>informacji miesięcznych o zaangażowaniu planu wydatków majątkowych;</w:t>
      </w:r>
    </w:p>
    <w:p w14:paraId="5CD266A6" w14:textId="77777777" w:rsidR="00EE563A" w:rsidRPr="00130C4A" w:rsidRDefault="00EE563A" w:rsidP="00D5018C">
      <w:pPr>
        <w:numPr>
          <w:ilvl w:val="0"/>
          <w:numId w:val="30"/>
        </w:numPr>
        <w:tabs>
          <w:tab w:val="clear" w:pos="360"/>
        </w:tabs>
        <w:ind w:left="851" w:hanging="425"/>
        <w:contextualSpacing/>
        <w:rPr>
          <w:bCs/>
          <w:szCs w:val="22"/>
          <w:lang w:eastAsia="ar-SA"/>
        </w:rPr>
      </w:pPr>
      <w:r w:rsidRPr="00130C4A">
        <w:rPr>
          <w:bCs/>
          <w:szCs w:val="22"/>
          <w:lang w:eastAsia="ar-SA"/>
        </w:rPr>
        <w:t xml:space="preserve">weryfikacja </w:t>
      </w:r>
      <w:r w:rsidRPr="00130C4A">
        <w:rPr>
          <w:rFonts w:eastAsia="Calibri" w:cstheme="minorHAnsi"/>
          <w:bCs/>
          <w:szCs w:val="22"/>
        </w:rPr>
        <w:t>zaangażowania planu wydatków bieżących i majątkowych wykazanych przez komórki organizacyjne Urzędu Dzielnicy na etapie opracowywania projektów uchwał: Zarządu Dzielnicy i Rady Dzielnicy w sprawie wniosków o zmianę załącznika dzielnicowego do uchwały budżetowej m.st. Warszawy w części dotyczącej Dzielnicy;</w:t>
      </w:r>
    </w:p>
    <w:p w14:paraId="0EB8D9D5" w14:textId="54D70801" w:rsidR="00EE563A" w:rsidRPr="00130C4A" w:rsidRDefault="00EE563A" w:rsidP="00D5018C">
      <w:pPr>
        <w:numPr>
          <w:ilvl w:val="0"/>
          <w:numId w:val="30"/>
        </w:numPr>
        <w:tabs>
          <w:tab w:val="clear" w:pos="360"/>
        </w:tabs>
        <w:ind w:left="851" w:hanging="425"/>
        <w:contextualSpacing/>
        <w:rPr>
          <w:szCs w:val="22"/>
          <w:lang w:eastAsia="ar-SA"/>
        </w:rPr>
      </w:pPr>
      <w:r w:rsidRPr="00130C4A">
        <w:rPr>
          <w:szCs w:val="22"/>
          <w:lang w:eastAsia="ar-SA"/>
        </w:rPr>
        <w:t xml:space="preserve">kwartalne </w:t>
      </w:r>
      <w:r w:rsidRPr="00130C4A">
        <w:rPr>
          <w:rFonts w:eastAsia="Calibri" w:cstheme="minorHAnsi"/>
          <w:szCs w:val="22"/>
        </w:rPr>
        <w:t>uzgodnienia oraz sporządzanie zestawień i analiz w zakresie zaangażowania środków budżetowych;</w:t>
      </w:r>
    </w:p>
    <w:p w14:paraId="64896697" w14:textId="77777777" w:rsidR="00EE563A" w:rsidRPr="00130C4A" w:rsidRDefault="00EE563A" w:rsidP="00D5018C">
      <w:pPr>
        <w:numPr>
          <w:ilvl w:val="0"/>
          <w:numId w:val="30"/>
        </w:numPr>
        <w:tabs>
          <w:tab w:val="clear" w:pos="360"/>
        </w:tabs>
        <w:ind w:left="851" w:hanging="425"/>
        <w:contextualSpacing/>
        <w:rPr>
          <w:szCs w:val="22"/>
          <w:lang w:eastAsia="ar-SA"/>
        </w:rPr>
      </w:pPr>
      <w:r w:rsidRPr="00130C4A">
        <w:rPr>
          <w:rFonts w:cstheme="minorHAnsi"/>
          <w:szCs w:val="22"/>
        </w:rPr>
        <w:t>nadzór nad prawidłowym kwalifikowaniem ponoszonych wydatków;</w:t>
      </w:r>
    </w:p>
    <w:p w14:paraId="0631A120" w14:textId="0438B520" w:rsidR="00EE563A" w:rsidRPr="00130C4A" w:rsidRDefault="0015624F" w:rsidP="00D5018C">
      <w:pPr>
        <w:numPr>
          <w:ilvl w:val="0"/>
          <w:numId w:val="30"/>
        </w:numPr>
        <w:tabs>
          <w:tab w:val="clear" w:pos="360"/>
        </w:tabs>
        <w:ind w:left="851" w:hanging="425"/>
        <w:rPr>
          <w:szCs w:val="22"/>
          <w:lang w:eastAsia="ar-SA"/>
        </w:rPr>
      </w:pPr>
      <w:r>
        <w:rPr>
          <w:szCs w:val="22"/>
          <w:lang w:eastAsia="ar-SA"/>
        </w:rPr>
        <w:t>archiwizowanie dokumentów.</w:t>
      </w:r>
    </w:p>
    <w:p w14:paraId="291D22FD" w14:textId="61B9E28A" w:rsidR="00EE563A" w:rsidRPr="00130C4A" w:rsidRDefault="00EE563A" w:rsidP="00BF041A">
      <w:pPr>
        <w:jc w:val="center"/>
        <w:outlineLvl w:val="2"/>
        <w:rPr>
          <w:b/>
        </w:rPr>
      </w:pPr>
      <w:r w:rsidRPr="00130C4A">
        <w:rPr>
          <w:b/>
        </w:rPr>
        <w:t>Rozdział 5</w:t>
      </w:r>
      <w:r w:rsidR="00BF041A" w:rsidRPr="00130C4A">
        <w:rPr>
          <w:b/>
        </w:rPr>
        <w:br/>
      </w:r>
      <w:r w:rsidRPr="00130C4A">
        <w:rPr>
          <w:b/>
        </w:rPr>
        <w:t>Jednoosobowe Stanowisko Pracy ds. Księgowości Budżetowej</w:t>
      </w:r>
    </w:p>
    <w:p w14:paraId="5DD4192D" w14:textId="77E1632C" w:rsidR="00EE563A" w:rsidRPr="00130C4A" w:rsidRDefault="007514F4" w:rsidP="0015624F">
      <w:pPr>
        <w:spacing w:after="0"/>
        <w:ind w:firstLine="567"/>
      </w:pPr>
      <w:r>
        <w:rPr>
          <w:b/>
        </w:rPr>
        <w:t>§ 24</w:t>
      </w:r>
      <w:r w:rsidR="00EE563A" w:rsidRPr="00130C4A">
        <w:rPr>
          <w:b/>
        </w:rPr>
        <w:t xml:space="preserve">. </w:t>
      </w:r>
      <w:r w:rsidR="00EE563A" w:rsidRPr="00130C4A">
        <w:t>Do zakresu działania Jednoosobowego Stanowiska Pracy ds. Księgowości Budżetowej, wchodzącego w skład Wydziału Budżetowo-Księgowego dla Dzielnicy Praga-Północ należy w szczególności:</w:t>
      </w:r>
    </w:p>
    <w:p w14:paraId="2CD6C850" w14:textId="77777777" w:rsidR="00EE563A" w:rsidRPr="00130C4A" w:rsidRDefault="00EE563A" w:rsidP="0015624F">
      <w:pPr>
        <w:pStyle w:val="Akapitzlist"/>
        <w:numPr>
          <w:ilvl w:val="0"/>
          <w:numId w:val="34"/>
        </w:numPr>
        <w:spacing w:after="0"/>
        <w:ind w:left="851" w:hanging="284"/>
      </w:pPr>
      <w:r w:rsidRPr="00130C4A">
        <w:t>prowadzenie księgowości organu finansowego m.st. Warszawy dla Dzielnicy poprzez ewidencję pobranych środków na wydatki przez jednostki organizacyjne dzielnicy, ewidencję przekazanych dochodów przez ww. jednostki oraz prowadzenie planu finansowego i zmian ujętych w zarządzeniach Prezydenta i uchwał Rady m.st. Warszawy;</w:t>
      </w:r>
    </w:p>
    <w:p w14:paraId="46CF6D4B" w14:textId="77777777" w:rsidR="00EE563A" w:rsidRPr="00130C4A" w:rsidRDefault="00EE563A" w:rsidP="0015624F">
      <w:pPr>
        <w:pStyle w:val="Akapitzlist"/>
        <w:numPr>
          <w:ilvl w:val="0"/>
          <w:numId w:val="34"/>
        </w:numPr>
        <w:ind w:left="851" w:hanging="284"/>
      </w:pPr>
      <w:r w:rsidRPr="00130C4A">
        <w:t>rozliczanie dochodów i środków na wydatki;</w:t>
      </w:r>
    </w:p>
    <w:p w14:paraId="1EA0B3FC" w14:textId="77777777" w:rsidR="00EE563A" w:rsidRPr="00130C4A" w:rsidRDefault="00EE563A" w:rsidP="0015624F">
      <w:pPr>
        <w:pStyle w:val="Akapitzlist"/>
        <w:numPr>
          <w:ilvl w:val="0"/>
          <w:numId w:val="34"/>
        </w:numPr>
        <w:ind w:left="851" w:hanging="284"/>
      </w:pPr>
      <w:r w:rsidRPr="00130C4A">
        <w:t>rozliczanie dochodów z zadań zleconych i środków z dotacji na te zadania;</w:t>
      </w:r>
    </w:p>
    <w:p w14:paraId="162586F1" w14:textId="77777777" w:rsidR="00EE563A" w:rsidRPr="00130C4A" w:rsidRDefault="00EE563A" w:rsidP="0015624F">
      <w:pPr>
        <w:pStyle w:val="Akapitzlist"/>
        <w:numPr>
          <w:ilvl w:val="0"/>
          <w:numId w:val="34"/>
        </w:numPr>
        <w:ind w:left="851" w:hanging="284"/>
      </w:pPr>
      <w:r w:rsidRPr="00130C4A">
        <w:t>miesięczne rozliczanie sald z jednostkami organizacyjnymi dzielnicy oraz Urzędem;</w:t>
      </w:r>
    </w:p>
    <w:p w14:paraId="38B68E76" w14:textId="23DF97B7" w:rsidR="00EE563A" w:rsidRPr="00130C4A" w:rsidRDefault="00EE563A" w:rsidP="0015624F">
      <w:pPr>
        <w:pStyle w:val="Akapitzlist"/>
        <w:numPr>
          <w:ilvl w:val="0"/>
          <w:numId w:val="34"/>
        </w:numPr>
        <w:ind w:left="851" w:hanging="284"/>
      </w:pPr>
      <w:r w:rsidRPr="00130C4A">
        <w:t xml:space="preserve">składanie zapotrzebowani do Biura Księgowości i Kontrasygnaty na środki finansowe realizowane </w:t>
      </w:r>
      <w:r w:rsidR="00D71754" w:rsidRPr="00130C4A">
        <w:t>z odrębnych rachunków bankowych;</w:t>
      </w:r>
    </w:p>
    <w:p w14:paraId="4E842693" w14:textId="77777777" w:rsidR="00EE563A" w:rsidRPr="00130C4A" w:rsidRDefault="00EE563A" w:rsidP="0015624F">
      <w:pPr>
        <w:pStyle w:val="Akapitzlist"/>
        <w:numPr>
          <w:ilvl w:val="0"/>
          <w:numId w:val="34"/>
        </w:numPr>
        <w:ind w:left="851" w:hanging="284"/>
      </w:pPr>
      <w:r w:rsidRPr="00130C4A">
        <w:t>przyjmowanie i weryfikowanie sprawozdań budżetowych, sprawozdań z zakresu operacji finansowych oraz sporządzanie zbiorczych sprawozdań budżetowych i sprawozdań w zakresie operacji finansowych;</w:t>
      </w:r>
    </w:p>
    <w:p w14:paraId="3EC8A9D9" w14:textId="77777777" w:rsidR="00EE563A" w:rsidRPr="00130C4A" w:rsidRDefault="00EE563A" w:rsidP="0015624F">
      <w:pPr>
        <w:pStyle w:val="Akapitzlist"/>
        <w:numPr>
          <w:ilvl w:val="0"/>
          <w:numId w:val="34"/>
        </w:numPr>
        <w:ind w:left="851" w:hanging="284"/>
      </w:pPr>
      <w:r w:rsidRPr="00130C4A">
        <w:t>sporządzanie bilansu z wykonania budżetu m.st. Warszawy w zakresie Dzielnicy;</w:t>
      </w:r>
    </w:p>
    <w:p w14:paraId="3328B882" w14:textId="77777777" w:rsidR="00EE563A" w:rsidRPr="00130C4A" w:rsidRDefault="00EE563A" w:rsidP="0015624F">
      <w:pPr>
        <w:pStyle w:val="Akapitzlist"/>
        <w:numPr>
          <w:ilvl w:val="0"/>
          <w:numId w:val="34"/>
        </w:numPr>
        <w:ind w:left="851" w:hanging="284"/>
      </w:pPr>
      <w:r w:rsidRPr="00130C4A">
        <w:t>sporządzanie informacji z realizacji programów współfinansowanych z innych źródeł (w tym z funduszy europejskich);</w:t>
      </w:r>
    </w:p>
    <w:p w14:paraId="3C3B226D" w14:textId="20CC72B0" w:rsidR="00EE563A" w:rsidRPr="00130C4A" w:rsidRDefault="00EE563A" w:rsidP="0015624F">
      <w:pPr>
        <w:pStyle w:val="Akapitzlist"/>
        <w:numPr>
          <w:ilvl w:val="0"/>
          <w:numId w:val="34"/>
        </w:numPr>
        <w:ind w:left="851" w:hanging="284"/>
      </w:pPr>
      <w:r w:rsidRPr="00130C4A">
        <w:t>miesięczne sporządzanie informacji o stopniu realizacji za</w:t>
      </w:r>
      <w:r w:rsidR="00BF041A" w:rsidRPr="00130C4A">
        <w:t xml:space="preserve">łącznika dzielnicowego </w:t>
      </w:r>
      <w:r w:rsidRPr="00130C4A">
        <w:t>do uchwały budżetowej m.st. Warszawy;</w:t>
      </w:r>
    </w:p>
    <w:p w14:paraId="43A48936" w14:textId="53CC0572" w:rsidR="00EE563A" w:rsidRPr="00130C4A" w:rsidRDefault="00EE563A" w:rsidP="00D5018C">
      <w:pPr>
        <w:pStyle w:val="Akapitzlist"/>
        <w:numPr>
          <w:ilvl w:val="0"/>
          <w:numId w:val="34"/>
        </w:numPr>
        <w:ind w:left="851" w:hanging="425"/>
      </w:pPr>
      <w:r w:rsidRPr="00130C4A">
        <w:t xml:space="preserve">zaczytywanie sprawozdań jednostkowych do programu </w:t>
      </w:r>
      <w:proofErr w:type="spellStart"/>
      <w:r w:rsidRPr="00130C4A">
        <w:t>Besti</w:t>
      </w:r>
      <w:proofErr w:type="spellEnd"/>
      <w:r w:rsidRPr="00130C4A">
        <w:t>@</w:t>
      </w:r>
      <w:r w:rsidR="00D71754" w:rsidRPr="00130C4A">
        <w:t>;</w:t>
      </w:r>
    </w:p>
    <w:p w14:paraId="1A30BFC0" w14:textId="54F9C892" w:rsidR="00EE563A" w:rsidRPr="00130C4A" w:rsidRDefault="00EE563A" w:rsidP="00D5018C">
      <w:pPr>
        <w:pStyle w:val="Akapitzlist"/>
        <w:numPr>
          <w:ilvl w:val="0"/>
          <w:numId w:val="34"/>
        </w:numPr>
        <w:ind w:left="851" w:hanging="425"/>
      </w:pPr>
      <w:r w:rsidRPr="00130C4A">
        <w:t>sporządzanie zbiorczych sprawozdań tj. RB-27S, RB-28S, RB-50, RB-Z, RB-N, RB-27ZZ, RB-ZN, RB-34S</w:t>
      </w:r>
      <w:r w:rsidR="00D71754" w:rsidRPr="00130C4A">
        <w:t>;</w:t>
      </w:r>
    </w:p>
    <w:p w14:paraId="5B38E823" w14:textId="77777777" w:rsidR="00EE563A" w:rsidRPr="00130C4A" w:rsidRDefault="00EE563A" w:rsidP="00D5018C">
      <w:pPr>
        <w:pStyle w:val="Akapitzlist"/>
        <w:numPr>
          <w:ilvl w:val="0"/>
          <w:numId w:val="34"/>
        </w:numPr>
        <w:ind w:left="851" w:hanging="425"/>
      </w:pPr>
      <w:r w:rsidRPr="00130C4A">
        <w:t>zestawień i analiz na podstawie danych przekazywanych przez jednostki organizacyjne dzielnicy i referaty Wydziału na potrzeby Głównego Księgowego, Zarządu;</w:t>
      </w:r>
    </w:p>
    <w:p w14:paraId="312E7A2E" w14:textId="77777777" w:rsidR="00EE563A" w:rsidRPr="00130C4A" w:rsidRDefault="00EE563A" w:rsidP="00D5018C">
      <w:pPr>
        <w:pStyle w:val="Akapitzlist"/>
        <w:numPr>
          <w:ilvl w:val="0"/>
          <w:numId w:val="34"/>
        </w:numPr>
        <w:ind w:left="851" w:hanging="425"/>
      </w:pPr>
      <w:r w:rsidRPr="00130C4A">
        <w:t>bieżąca współpraca z bankiem, wstępna autoryzacja płatności wychodzących, koordynowanie spraw bankowych dotyczących jednostek organizacyjnych dzielnicy;</w:t>
      </w:r>
    </w:p>
    <w:p w14:paraId="5F120D07" w14:textId="77777777" w:rsidR="00EE563A" w:rsidRPr="00130C4A" w:rsidRDefault="00EE563A" w:rsidP="00D5018C">
      <w:pPr>
        <w:pStyle w:val="Akapitzlist"/>
        <w:numPr>
          <w:ilvl w:val="0"/>
          <w:numId w:val="34"/>
        </w:numPr>
        <w:ind w:left="851" w:hanging="425"/>
      </w:pPr>
      <w:r w:rsidRPr="00130C4A">
        <w:t>wprowadzanie i aktualizacja danych w rejestrze odpowiedzialności majątkowej funkcjonariuszy publicznych za rażące naruszenie prawa;</w:t>
      </w:r>
    </w:p>
    <w:p w14:paraId="528AA8F9" w14:textId="77777777" w:rsidR="00EE563A" w:rsidRPr="00130C4A" w:rsidRDefault="00EE563A" w:rsidP="00D5018C">
      <w:pPr>
        <w:pStyle w:val="Akapitzlist"/>
        <w:numPr>
          <w:ilvl w:val="0"/>
          <w:numId w:val="34"/>
        </w:numPr>
        <w:ind w:left="851" w:hanging="425"/>
      </w:pPr>
      <w:r w:rsidRPr="00130C4A">
        <w:t>archiwizowanie dokumentów.</w:t>
      </w:r>
    </w:p>
    <w:p w14:paraId="73A9FCD2" w14:textId="48EBB618" w:rsidR="00EE563A" w:rsidRPr="00130C4A" w:rsidRDefault="00EE563A" w:rsidP="00BF041A">
      <w:pPr>
        <w:jc w:val="center"/>
        <w:outlineLvl w:val="2"/>
        <w:rPr>
          <w:b/>
        </w:rPr>
      </w:pPr>
      <w:r w:rsidRPr="00130C4A">
        <w:rPr>
          <w:b/>
        </w:rPr>
        <w:t>Rozdział 6</w:t>
      </w:r>
      <w:r w:rsidR="00BF041A" w:rsidRPr="00130C4A">
        <w:rPr>
          <w:b/>
        </w:rPr>
        <w:br/>
      </w:r>
      <w:r w:rsidRPr="00130C4A">
        <w:rPr>
          <w:b/>
        </w:rPr>
        <w:t>Jednoosobowe Stanowisko Pracy ds. Obsługi Kancelaryjno-Biurowej</w:t>
      </w:r>
    </w:p>
    <w:p w14:paraId="5B550278" w14:textId="4693A20E" w:rsidR="00EE563A" w:rsidRPr="00130C4A" w:rsidRDefault="007514F4" w:rsidP="0015624F">
      <w:pPr>
        <w:spacing w:after="0"/>
        <w:ind w:firstLine="567"/>
      </w:pPr>
      <w:r>
        <w:rPr>
          <w:b/>
        </w:rPr>
        <w:t>§ 25</w:t>
      </w:r>
      <w:r w:rsidR="00EE563A" w:rsidRPr="00130C4A">
        <w:rPr>
          <w:b/>
        </w:rPr>
        <w:t>.</w:t>
      </w:r>
      <w:r w:rsidR="00EE563A" w:rsidRPr="00130C4A">
        <w:t xml:space="preserve"> Do zakresu działania Jednoosobowego Stanowiska Pracy ds. Obsługi Kancelaryjno-Biurowej, wchodzącego w skład Wydziału Budżetowo-Księgowego dla Dzielnicy Praga-Północ należy w szczególności:</w:t>
      </w:r>
    </w:p>
    <w:p w14:paraId="674C8AEF" w14:textId="77777777" w:rsidR="00EE563A" w:rsidRPr="00130C4A" w:rsidRDefault="00EE563A" w:rsidP="0015624F">
      <w:pPr>
        <w:pStyle w:val="Akapitzlist"/>
        <w:numPr>
          <w:ilvl w:val="0"/>
          <w:numId w:val="33"/>
        </w:numPr>
        <w:spacing w:after="0"/>
        <w:ind w:left="851" w:hanging="283"/>
      </w:pPr>
      <w:r w:rsidRPr="00130C4A">
        <w:t>obsługa kancelaryjna Wydziału, prowadzenie terminarza pracy Głównego Księgowego Dzielnicy;</w:t>
      </w:r>
    </w:p>
    <w:p w14:paraId="7E7AEEC1" w14:textId="77777777" w:rsidR="00EE563A" w:rsidRPr="00130C4A" w:rsidRDefault="00EE563A" w:rsidP="0015624F">
      <w:pPr>
        <w:pStyle w:val="Akapitzlist"/>
        <w:numPr>
          <w:ilvl w:val="0"/>
          <w:numId w:val="33"/>
        </w:numPr>
        <w:ind w:left="851" w:hanging="283"/>
      </w:pPr>
      <w:r w:rsidRPr="00130C4A">
        <w:t>prowadzenie ewidencji korespondencji wychodzącej i przychodzącej (rejestracja pism, wiązanie pism ze sprawami, przekazywanie zgodnie z dekretacją, kontrola terminowości załatwiania spraw i odpowiedzi na pisma);</w:t>
      </w:r>
    </w:p>
    <w:p w14:paraId="4D264C96" w14:textId="77777777" w:rsidR="00EE563A" w:rsidRPr="00130C4A" w:rsidRDefault="00EE563A" w:rsidP="0015624F">
      <w:pPr>
        <w:pStyle w:val="Akapitzlist"/>
        <w:numPr>
          <w:ilvl w:val="0"/>
          <w:numId w:val="33"/>
        </w:numPr>
        <w:ind w:left="851" w:hanging="283"/>
      </w:pPr>
      <w:r w:rsidRPr="00130C4A">
        <w:t>prowadzenie ewidencji wyjść służbowych pracowników Wydziału, w tym godzin nadliczbowych oraz sporządzanie harmonogramu pracy w równoważnym systemie pracy, planów urlopowych, zestawień godzin nadliczbowych, ewidencji czasu pracy;</w:t>
      </w:r>
    </w:p>
    <w:p w14:paraId="5154F4AD" w14:textId="77777777" w:rsidR="00EE563A" w:rsidRPr="00130C4A" w:rsidRDefault="00EE563A" w:rsidP="0015624F">
      <w:pPr>
        <w:pStyle w:val="Akapitzlist"/>
        <w:numPr>
          <w:ilvl w:val="0"/>
          <w:numId w:val="33"/>
        </w:numPr>
        <w:ind w:left="851" w:hanging="283"/>
      </w:pPr>
      <w:r w:rsidRPr="00130C4A">
        <w:t>prowadzenie i ewidencja raportów i wydruków pism i spraw;</w:t>
      </w:r>
    </w:p>
    <w:p w14:paraId="433B770D" w14:textId="77777777" w:rsidR="00EE563A" w:rsidRPr="00130C4A" w:rsidRDefault="00EE563A" w:rsidP="0015624F">
      <w:pPr>
        <w:pStyle w:val="Akapitzlist"/>
        <w:numPr>
          <w:ilvl w:val="0"/>
          <w:numId w:val="33"/>
        </w:numPr>
        <w:ind w:left="851" w:hanging="283"/>
      </w:pPr>
      <w:r w:rsidRPr="00130C4A">
        <w:t>prowadzenie spraw organizacyjnych Wydziału, w tym koordynowanie spraw dotyczących nadawania uprawnień, upoważnień, pieczęci Wydziału oraz zaopatrywanie pracowników Wydziału w materiały biurowe;</w:t>
      </w:r>
    </w:p>
    <w:p w14:paraId="5B52FE45" w14:textId="77777777" w:rsidR="00EE563A" w:rsidRPr="00130C4A" w:rsidRDefault="00EE563A" w:rsidP="0015624F">
      <w:pPr>
        <w:pStyle w:val="Akapitzlist"/>
        <w:numPr>
          <w:ilvl w:val="0"/>
          <w:numId w:val="33"/>
        </w:numPr>
        <w:ind w:left="851" w:hanging="283"/>
      </w:pPr>
      <w:r w:rsidRPr="00130C4A">
        <w:t>obsługa elektronicznej tablicy ogłoszeń w zakresie prowadzonych spraw Wydziału;</w:t>
      </w:r>
    </w:p>
    <w:p w14:paraId="19F18106" w14:textId="77777777" w:rsidR="00EE563A" w:rsidRPr="00130C4A" w:rsidRDefault="00EE563A" w:rsidP="0015624F">
      <w:pPr>
        <w:pStyle w:val="Akapitzlist"/>
        <w:numPr>
          <w:ilvl w:val="0"/>
          <w:numId w:val="33"/>
        </w:numPr>
        <w:ind w:left="851" w:hanging="283"/>
        <w:rPr>
          <w:szCs w:val="22"/>
          <w:lang w:eastAsia="ar-SA"/>
        </w:rPr>
      </w:pPr>
      <w:r w:rsidRPr="00130C4A">
        <w:rPr>
          <w:szCs w:val="22"/>
          <w:lang w:eastAsia="ar-SA"/>
        </w:rPr>
        <w:t xml:space="preserve">archiwizowanie dokumentów. </w:t>
      </w:r>
    </w:p>
    <w:p w14:paraId="1539B9C3" w14:textId="773459A2" w:rsidR="00BA06C8" w:rsidRPr="00130C4A" w:rsidRDefault="00BA06C8" w:rsidP="006C5666">
      <w:pPr>
        <w:pStyle w:val="Nagwek11"/>
        <w:keepNext/>
        <w:keepLines/>
        <w:shd w:val="clear" w:color="auto" w:fill="auto"/>
        <w:spacing w:before="240" w:after="240" w:line="300" w:lineRule="auto"/>
        <w:contextualSpacing/>
        <w:outlineLvl w:val="1"/>
        <w:rPr>
          <w:lang w:bidi="pl-PL"/>
        </w:rPr>
      </w:pPr>
      <w:r w:rsidRPr="00130C4A">
        <w:rPr>
          <w:lang w:bidi="pl-PL"/>
        </w:rPr>
        <w:t>Dział IV</w:t>
      </w:r>
      <w:r w:rsidR="00652087" w:rsidRPr="00130C4A">
        <w:rPr>
          <w:lang w:bidi="pl-PL"/>
        </w:rPr>
        <w:br/>
      </w:r>
      <w:r w:rsidRPr="00130C4A">
        <w:rPr>
          <w:lang w:bidi="pl-PL"/>
        </w:rPr>
        <w:t>Wydział Działalności Gospodarczej i Zezwoleń dla Dzielnicy Praga-Północ</w:t>
      </w:r>
    </w:p>
    <w:p w14:paraId="6582A6FF" w14:textId="67E3E031" w:rsidR="00606057" w:rsidRPr="00130C4A" w:rsidRDefault="00606057" w:rsidP="0015624F">
      <w:pPr>
        <w:spacing w:after="0"/>
        <w:ind w:firstLine="567"/>
      </w:pPr>
      <w:r w:rsidRPr="00130C4A">
        <w:rPr>
          <w:b/>
        </w:rPr>
        <w:t>§ 2</w:t>
      </w:r>
      <w:r w:rsidR="007514F4">
        <w:rPr>
          <w:b/>
        </w:rPr>
        <w:t>6</w:t>
      </w:r>
      <w:r w:rsidRPr="00130C4A">
        <w:rPr>
          <w:b/>
        </w:rPr>
        <w:t>.</w:t>
      </w:r>
      <w:r w:rsidRPr="00130C4A">
        <w:t xml:space="preserve"> Do zakresu działania Wydziału Działalności Gospodarczej i Zezwoleń dla Dzielnicy Praga-Północ należy w szczególności:</w:t>
      </w:r>
    </w:p>
    <w:p w14:paraId="6B9780BF" w14:textId="2DA0F1B5" w:rsidR="00606057" w:rsidRPr="00130C4A" w:rsidRDefault="00606057" w:rsidP="0015624F">
      <w:pPr>
        <w:pStyle w:val="Akapitzlist"/>
        <w:numPr>
          <w:ilvl w:val="0"/>
          <w:numId w:val="43"/>
        </w:numPr>
        <w:ind w:left="851" w:hanging="284"/>
      </w:pPr>
      <w:r w:rsidRPr="00130C4A">
        <w:rPr>
          <w:szCs w:val="22"/>
        </w:rPr>
        <w:t>udzielanie informacji o zasadach wpisu do Centralnej Ewidencji i Informacji o Działalności Gospodarczej (CEIDG) prowadz</w:t>
      </w:r>
      <w:r w:rsidR="00BE38CB" w:rsidRPr="00130C4A">
        <w:rPr>
          <w:szCs w:val="22"/>
        </w:rPr>
        <w:t xml:space="preserve">onej przez ministra właściwego </w:t>
      </w:r>
      <w:r w:rsidRPr="00130C4A">
        <w:rPr>
          <w:szCs w:val="22"/>
        </w:rPr>
        <w:t>do spraw gospodarki, a także o innych obowiązkach związanych z rozpoczęciem prowadzenia działalności gospodarczej;</w:t>
      </w:r>
    </w:p>
    <w:p w14:paraId="04C9A22E" w14:textId="2BE07088" w:rsidR="00D711B0" w:rsidRPr="00130C4A" w:rsidRDefault="00BA06C8" w:rsidP="0015624F">
      <w:pPr>
        <w:pStyle w:val="Akapitzlist"/>
        <w:numPr>
          <w:ilvl w:val="0"/>
          <w:numId w:val="43"/>
        </w:numPr>
        <w:ind w:left="851" w:hanging="284"/>
        <w:rPr>
          <w:szCs w:val="22"/>
        </w:rPr>
      </w:pPr>
      <w:r w:rsidRPr="00130C4A">
        <w:rPr>
          <w:szCs w:val="22"/>
        </w:rPr>
        <w:t xml:space="preserve">wykonywanie czynności </w:t>
      </w:r>
      <w:r w:rsidR="002C5DCA" w:rsidRPr="00130C4A">
        <w:rPr>
          <w:szCs w:val="22"/>
        </w:rPr>
        <w:t>w zakresie</w:t>
      </w:r>
      <w:r w:rsidRPr="00130C4A">
        <w:rPr>
          <w:szCs w:val="22"/>
        </w:rPr>
        <w:t xml:space="preserve"> ewidencj</w:t>
      </w:r>
      <w:r w:rsidR="002C5DCA" w:rsidRPr="00130C4A">
        <w:rPr>
          <w:szCs w:val="22"/>
        </w:rPr>
        <w:t>i</w:t>
      </w:r>
      <w:r w:rsidRPr="00130C4A">
        <w:rPr>
          <w:szCs w:val="22"/>
        </w:rPr>
        <w:t xml:space="preserve"> działalności gospodarczej osób fizycznych prowadzon</w:t>
      </w:r>
      <w:r w:rsidR="002C5DCA" w:rsidRPr="00130C4A">
        <w:rPr>
          <w:szCs w:val="22"/>
        </w:rPr>
        <w:t xml:space="preserve">ej </w:t>
      </w:r>
      <w:r w:rsidRPr="00130C4A">
        <w:rPr>
          <w:szCs w:val="22"/>
        </w:rPr>
        <w:t>przez ministra właściwego</w:t>
      </w:r>
      <w:r w:rsidR="00BE38CB" w:rsidRPr="00130C4A">
        <w:rPr>
          <w:szCs w:val="22"/>
        </w:rPr>
        <w:t xml:space="preserve"> do spraw gospodarki w systemie </w:t>
      </w:r>
      <w:r w:rsidRPr="00130C4A">
        <w:rPr>
          <w:szCs w:val="22"/>
        </w:rPr>
        <w:t>teleinformatycznym Centralnej Ewidencji i Informacji o Działalności Gospodarczej (CEIDG), w tym:</w:t>
      </w:r>
    </w:p>
    <w:p w14:paraId="0D5CE4BC" w14:textId="19057771" w:rsidR="00D711B0" w:rsidRPr="00130C4A" w:rsidRDefault="00D711B0" w:rsidP="0015624F">
      <w:pPr>
        <w:pStyle w:val="Akapitzlist"/>
        <w:numPr>
          <w:ilvl w:val="1"/>
          <w:numId w:val="43"/>
        </w:numPr>
        <w:ind w:left="1134" w:hanging="283"/>
        <w:rPr>
          <w:kern w:val="2"/>
          <w:szCs w:val="22"/>
          <w:lang w:eastAsia="hi-IN" w:bidi="hi-IN"/>
        </w:rPr>
      </w:pPr>
      <w:r w:rsidRPr="00130C4A">
        <w:rPr>
          <w:kern w:val="2"/>
          <w:szCs w:val="22"/>
          <w:lang w:eastAsia="hi-IN" w:bidi="hi-IN"/>
        </w:rPr>
        <w:t>p</w:t>
      </w:r>
      <w:r w:rsidR="00BA06C8" w:rsidRPr="00130C4A">
        <w:rPr>
          <w:kern w:val="2"/>
          <w:szCs w:val="22"/>
          <w:lang w:eastAsia="hi-IN" w:bidi="hi-IN"/>
        </w:rPr>
        <w:t>rzyjmowanie zintegrowanych wniosków o wpis do CEIDG i wydawanie potwierdzeń ich prz</w:t>
      </w:r>
      <w:r w:rsidR="00BB3A69" w:rsidRPr="00130C4A">
        <w:rPr>
          <w:kern w:val="2"/>
          <w:szCs w:val="22"/>
          <w:lang w:eastAsia="hi-IN" w:bidi="hi-IN"/>
        </w:rPr>
        <w:t>yjęcia</w:t>
      </w:r>
      <w:r w:rsidR="00647A4E" w:rsidRPr="00130C4A">
        <w:rPr>
          <w:kern w:val="2"/>
          <w:szCs w:val="22"/>
          <w:lang w:eastAsia="hi-IN" w:bidi="hi-IN"/>
        </w:rPr>
        <w:t>,</w:t>
      </w:r>
    </w:p>
    <w:p w14:paraId="742E691B" w14:textId="5401DF99"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potwierdzanie tożsamości osób składając</w:t>
      </w:r>
      <w:r w:rsidR="00001F06" w:rsidRPr="00130C4A">
        <w:rPr>
          <w:kern w:val="2"/>
          <w:szCs w:val="22"/>
          <w:lang w:eastAsia="hi-IN" w:bidi="hi-IN"/>
        </w:rPr>
        <w:t xml:space="preserve">ych wniosek o wpis </w:t>
      </w:r>
      <w:r w:rsidR="00BB3A69" w:rsidRPr="00130C4A">
        <w:rPr>
          <w:kern w:val="2"/>
          <w:szCs w:val="22"/>
          <w:lang w:eastAsia="hi-IN" w:bidi="hi-IN"/>
        </w:rPr>
        <w:t>do CEIDG</w:t>
      </w:r>
      <w:r w:rsidR="00647A4E" w:rsidRPr="00130C4A">
        <w:rPr>
          <w:kern w:val="2"/>
          <w:szCs w:val="22"/>
          <w:lang w:eastAsia="hi-IN" w:bidi="hi-IN"/>
        </w:rPr>
        <w:t>,</w:t>
      </w:r>
    </w:p>
    <w:p w14:paraId="3A046E93" w14:textId="6759B17E"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przyjmowanie i przekształcanie wniosków do</w:t>
      </w:r>
      <w:r w:rsidR="00DF688A" w:rsidRPr="00130C4A">
        <w:rPr>
          <w:kern w:val="2"/>
          <w:szCs w:val="22"/>
          <w:lang w:eastAsia="hi-IN" w:bidi="hi-IN"/>
        </w:rPr>
        <w:t xml:space="preserve"> CEIDG wraz z wnioskami do ZUS </w:t>
      </w:r>
      <w:r w:rsidRPr="00130C4A">
        <w:rPr>
          <w:kern w:val="2"/>
          <w:szCs w:val="22"/>
          <w:lang w:eastAsia="hi-IN" w:bidi="hi-IN"/>
        </w:rPr>
        <w:t>z zakresu ubezpieczeń społecznych i zdrowotnych p</w:t>
      </w:r>
      <w:r w:rsidR="00823ECB" w:rsidRPr="00130C4A">
        <w:rPr>
          <w:kern w:val="2"/>
          <w:szCs w:val="22"/>
          <w:lang w:eastAsia="hi-IN" w:bidi="hi-IN"/>
        </w:rPr>
        <w:t xml:space="preserve">rzedsiębiorców </w:t>
      </w:r>
      <w:r w:rsidR="00BB3A69" w:rsidRPr="00130C4A">
        <w:rPr>
          <w:kern w:val="2"/>
          <w:szCs w:val="22"/>
          <w:lang w:eastAsia="hi-IN" w:bidi="hi-IN"/>
        </w:rPr>
        <w:t>oraz ich rodzin</w:t>
      </w:r>
      <w:r w:rsidR="00647A4E" w:rsidRPr="00130C4A">
        <w:rPr>
          <w:kern w:val="2"/>
          <w:szCs w:val="22"/>
          <w:lang w:eastAsia="hi-IN" w:bidi="hi-IN"/>
        </w:rPr>
        <w:t>,</w:t>
      </w:r>
    </w:p>
    <w:p w14:paraId="3CF57BEA" w14:textId="49E0DC6C"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przyjmowanie i przekształcanie wniosków do CEIDG wraz ze zgłoszeniem rejestracyjnym z zakresu poda</w:t>
      </w:r>
      <w:r w:rsidR="00BB3A69" w:rsidRPr="00130C4A">
        <w:rPr>
          <w:kern w:val="2"/>
          <w:szCs w:val="22"/>
          <w:lang w:eastAsia="hi-IN" w:bidi="hi-IN"/>
        </w:rPr>
        <w:t>tku od towarów i usług (VAT-R)</w:t>
      </w:r>
      <w:r w:rsidR="00647A4E" w:rsidRPr="00130C4A">
        <w:rPr>
          <w:kern w:val="2"/>
          <w:szCs w:val="22"/>
          <w:lang w:eastAsia="hi-IN" w:bidi="hi-IN"/>
        </w:rPr>
        <w:t>,</w:t>
      </w:r>
    </w:p>
    <w:p w14:paraId="63A04DB3" w14:textId="6CAE22C7"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przekształcanie wniosków na formę dokumentu elektroniczn</w:t>
      </w:r>
      <w:r w:rsidR="00BB3A69" w:rsidRPr="00130C4A">
        <w:rPr>
          <w:kern w:val="2"/>
          <w:szCs w:val="22"/>
          <w:lang w:eastAsia="hi-IN" w:bidi="hi-IN"/>
        </w:rPr>
        <w:t>ego i przesyłanie ich do CEIDG</w:t>
      </w:r>
      <w:r w:rsidR="00647A4E" w:rsidRPr="00130C4A">
        <w:rPr>
          <w:kern w:val="2"/>
          <w:szCs w:val="22"/>
          <w:lang w:eastAsia="hi-IN" w:bidi="hi-IN"/>
        </w:rPr>
        <w:t>,</w:t>
      </w:r>
    </w:p>
    <w:p w14:paraId="760793CD" w14:textId="14DB2AD6"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prowadzenie postępowań służących wyeliminowaniu niepoprawności wniosków CEIDG-1 przes</w:t>
      </w:r>
      <w:r w:rsidR="00BB3A69" w:rsidRPr="00130C4A">
        <w:rPr>
          <w:kern w:val="2"/>
          <w:szCs w:val="22"/>
          <w:lang w:eastAsia="hi-IN" w:bidi="hi-IN"/>
        </w:rPr>
        <w:t>yłanych za pośrednictwem poczty</w:t>
      </w:r>
      <w:r w:rsidR="00647A4E" w:rsidRPr="00130C4A">
        <w:rPr>
          <w:kern w:val="2"/>
          <w:szCs w:val="22"/>
          <w:lang w:eastAsia="hi-IN" w:bidi="hi-IN"/>
        </w:rPr>
        <w:t>,</w:t>
      </w:r>
    </w:p>
    <w:p w14:paraId="4E3C6122" w14:textId="26F9DAFF" w:rsidR="00D711B0"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monitorowanie przebiegu procesów weryfika</w:t>
      </w:r>
      <w:r w:rsidR="00BB3A69" w:rsidRPr="00130C4A">
        <w:rPr>
          <w:kern w:val="2"/>
          <w:szCs w:val="22"/>
          <w:lang w:eastAsia="hi-IN" w:bidi="hi-IN"/>
        </w:rPr>
        <w:t>cji danych przesłanych do CEIDG</w:t>
      </w:r>
      <w:r w:rsidR="00647A4E" w:rsidRPr="00130C4A">
        <w:rPr>
          <w:kern w:val="2"/>
          <w:szCs w:val="22"/>
          <w:lang w:eastAsia="hi-IN" w:bidi="hi-IN"/>
        </w:rPr>
        <w:t>,</w:t>
      </w:r>
    </w:p>
    <w:p w14:paraId="42251D74" w14:textId="09BF396B" w:rsidR="00606057"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 xml:space="preserve">występowanie do ministerstwa właściwego </w:t>
      </w:r>
      <w:r w:rsidR="00DF688A" w:rsidRPr="00130C4A">
        <w:rPr>
          <w:kern w:val="2"/>
          <w:szCs w:val="22"/>
          <w:lang w:eastAsia="hi-IN" w:bidi="hi-IN"/>
        </w:rPr>
        <w:t xml:space="preserve">do spaw gospodarki z wnioskami </w:t>
      </w:r>
      <w:r w:rsidRPr="00130C4A">
        <w:rPr>
          <w:kern w:val="2"/>
          <w:szCs w:val="22"/>
          <w:lang w:eastAsia="hi-IN" w:bidi="hi-IN"/>
        </w:rPr>
        <w:t>o wykreślenie wpisu z urzędu, gdy wpis zawiera dane niezgodne z rzeczywistym stanem rzeczy;</w:t>
      </w:r>
    </w:p>
    <w:p w14:paraId="1074A00A" w14:textId="716BC01B" w:rsidR="00606057" w:rsidRPr="00130C4A" w:rsidRDefault="00606057" w:rsidP="0015624F">
      <w:pPr>
        <w:pStyle w:val="Akapitzlist"/>
        <w:numPr>
          <w:ilvl w:val="0"/>
          <w:numId w:val="43"/>
        </w:numPr>
        <w:ind w:left="851" w:hanging="284"/>
        <w:rPr>
          <w:szCs w:val="22"/>
        </w:rPr>
      </w:pPr>
      <w:r w:rsidRPr="00130C4A">
        <w:rPr>
          <w:szCs w:val="22"/>
        </w:rPr>
        <w:t>w</w:t>
      </w:r>
      <w:r w:rsidR="00BA06C8" w:rsidRPr="00130C4A">
        <w:rPr>
          <w:szCs w:val="22"/>
        </w:rPr>
        <w:t>ykonywanie czynności związanych z archiwizowaną z dniem 1 stycznia 2012 r. ewidencją działalności gospodarczej (EDG) prowadzoną dla Dzielnicy przez m.st. Warszawę, w tym:</w:t>
      </w:r>
    </w:p>
    <w:p w14:paraId="4CA7D47D" w14:textId="5B77A3D1" w:rsidR="00606057" w:rsidRPr="00130C4A" w:rsidRDefault="00606057" w:rsidP="0015624F">
      <w:pPr>
        <w:pStyle w:val="Akapitzlist"/>
        <w:numPr>
          <w:ilvl w:val="1"/>
          <w:numId w:val="43"/>
        </w:numPr>
        <w:ind w:left="1134" w:hanging="283"/>
        <w:rPr>
          <w:kern w:val="2"/>
          <w:szCs w:val="22"/>
          <w:lang w:eastAsia="hi-IN" w:bidi="hi-IN"/>
        </w:rPr>
      </w:pPr>
      <w:r w:rsidRPr="00130C4A">
        <w:rPr>
          <w:kern w:val="2"/>
          <w:szCs w:val="22"/>
          <w:lang w:eastAsia="hi-IN" w:bidi="hi-IN"/>
        </w:rPr>
        <w:t>p</w:t>
      </w:r>
      <w:r w:rsidR="00BA06C8" w:rsidRPr="00130C4A">
        <w:rPr>
          <w:kern w:val="2"/>
          <w:szCs w:val="22"/>
          <w:lang w:eastAsia="hi-IN" w:bidi="hi-IN"/>
        </w:rPr>
        <w:t xml:space="preserve">rzygotowywanie projektów zaświadczeń lub postanowień o odmowie wydania zaświadczeń, o których mowa w Dziale VII ustawy z dnia 14 czerwca 1960 r. </w:t>
      </w:r>
      <w:r w:rsidR="00616DA9">
        <w:rPr>
          <w:kern w:val="2"/>
          <w:szCs w:val="22"/>
          <w:lang w:eastAsia="hi-IN" w:bidi="hi-IN"/>
        </w:rPr>
        <w:t xml:space="preserve">– </w:t>
      </w:r>
      <w:r w:rsidR="00BA06C8" w:rsidRPr="00130C4A">
        <w:rPr>
          <w:kern w:val="2"/>
          <w:szCs w:val="22"/>
          <w:lang w:eastAsia="hi-IN" w:bidi="hi-IN"/>
        </w:rPr>
        <w:t>Kodeks</w:t>
      </w:r>
      <w:r w:rsidR="00616DA9">
        <w:rPr>
          <w:kern w:val="2"/>
          <w:szCs w:val="22"/>
          <w:lang w:eastAsia="hi-IN" w:bidi="hi-IN"/>
        </w:rPr>
        <w:t xml:space="preserve"> </w:t>
      </w:r>
      <w:r w:rsidR="00BA06C8" w:rsidRPr="00130C4A">
        <w:rPr>
          <w:kern w:val="2"/>
          <w:szCs w:val="22"/>
          <w:lang w:eastAsia="hi-IN" w:bidi="hi-IN"/>
        </w:rPr>
        <w:t>postępowania administracyjnego w zakresie spraw ewidencyjnych przedsiębiorców, którzy zakończyli wykonywanie działalności przed dniem 1 lipca 2011 r., z zachowaniem wymogów formalnoprawnych dotyc</w:t>
      </w:r>
      <w:r w:rsidR="00BB3A69" w:rsidRPr="00130C4A">
        <w:rPr>
          <w:kern w:val="2"/>
          <w:szCs w:val="22"/>
          <w:lang w:eastAsia="hi-IN" w:bidi="hi-IN"/>
        </w:rPr>
        <w:t>zących ochrony danych osobowych</w:t>
      </w:r>
      <w:r w:rsidR="00647A4E" w:rsidRPr="00130C4A">
        <w:rPr>
          <w:kern w:val="2"/>
          <w:szCs w:val="22"/>
          <w:lang w:eastAsia="hi-IN" w:bidi="hi-IN"/>
        </w:rPr>
        <w:t>,</w:t>
      </w:r>
    </w:p>
    <w:p w14:paraId="43BE35CE" w14:textId="3DAB9A58" w:rsidR="00606057"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udzielanie informacji na temat możliwości pozyskiwania danych ewidencyjnych nieprzeniesionych do CEIDG a znajdujących się w zarchiwizo</w:t>
      </w:r>
      <w:r w:rsidR="00BB3A69" w:rsidRPr="00130C4A">
        <w:rPr>
          <w:kern w:val="2"/>
          <w:szCs w:val="22"/>
          <w:lang w:eastAsia="hi-IN" w:bidi="hi-IN"/>
        </w:rPr>
        <w:t>wanym systemie EDG</w:t>
      </w:r>
      <w:r w:rsidR="00647A4E" w:rsidRPr="00130C4A">
        <w:rPr>
          <w:kern w:val="2"/>
          <w:szCs w:val="22"/>
          <w:lang w:eastAsia="hi-IN" w:bidi="hi-IN"/>
        </w:rPr>
        <w:t>,</w:t>
      </w:r>
    </w:p>
    <w:p w14:paraId="7CF2DACE" w14:textId="332EBD31" w:rsidR="00606057" w:rsidRPr="00130C4A" w:rsidRDefault="00BA06C8" w:rsidP="0015624F">
      <w:pPr>
        <w:pStyle w:val="Akapitzlist"/>
        <w:numPr>
          <w:ilvl w:val="1"/>
          <w:numId w:val="43"/>
        </w:numPr>
        <w:ind w:left="1134" w:hanging="283"/>
        <w:rPr>
          <w:kern w:val="2"/>
          <w:szCs w:val="22"/>
          <w:lang w:eastAsia="hi-IN" w:bidi="hi-IN"/>
        </w:rPr>
      </w:pPr>
      <w:r w:rsidRPr="00130C4A">
        <w:rPr>
          <w:kern w:val="2"/>
          <w:szCs w:val="22"/>
          <w:lang w:eastAsia="hi-IN" w:bidi="hi-IN"/>
        </w:rPr>
        <w:t>udostępnianie danych ewidency</w:t>
      </w:r>
      <w:r w:rsidR="003609F1" w:rsidRPr="00130C4A">
        <w:rPr>
          <w:kern w:val="2"/>
          <w:szCs w:val="22"/>
          <w:lang w:eastAsia="hi-IN" w:bidi="hi-IN"/>
        </w:rPr>
        <w:t>jnych, o których mowa w lit. b;</w:t>
      </w:r>
    </w:p>
    <w:p w14:paraId="7E38D2DA" w14:textId="5FCAED26" w:rsidR="00606057" w:rsidRPr="00130C4A" w:rsidRDefault="00492E35" w:rsidP="0015624F">
      <w:pPr>
        <w:pStyle w:val="Akapitzlist"/>
        <w:numPr>
          <w:ilvl w:val="0"/>
          <w:numId w:val="43"/>
        </w:numPr>
        <w:ind w:left="851" w:hanging="284"/>
        <w:rPr>
          <w:szCs w:val="22"/>
        </w:rPr>
      </w:pPr>
      <w:r w:rsidRPr="00130C4A">
        <w:rPr>
          <w:szCs w:val="22"/>
        </w:rPr>
        <w:t>prowadzenie</w:t>
      </w:r>
      <w:r w:rsidR="00BA06C8" w:rsidRPr="00130C4A">
        <w:rPr>
          <w:szCs w:val="22"/>
        </w:rPr>
        <w:t xml:space="preserve"> ewidencji, zlokalizowanych na terenie Dzielnicy, pól biwakowych oraz innych obiektów, w których świadczone są usługi hotelarskie, określonych w ustawie z dnia 29 sierpnia 1997 r. o usługach hotelarskich oraz o usługach pilotów wycieczek i przewodników turystycznych w tym:</w:t>
      </w:r>
    </w:p>
    <w:p w14:paraId="44AAB04C" w14:textId="2152DC98" w:rsidR="00BA06C8" w:rsidRPr="00130C4A" w:rsidRDefault="00606057" w:rsidP="0015624F">
      <w:pPr>
        <w:pStyle w:val="Akapitzlist"/>
        <w:numPr>
          <w:ilvl w:val="1"/>
          <w:numId w:val="43"/>
        </w:numPr>
        <w:ind w:left="1134" w:hanging="283"/>
        <w:rPr>
          <w:kern w:val="2"/>
          <w:szCs w:val="22"/>
          <w:lang w:eastAsia="hi-IN" w:bidi="hi-IN"/>
        </w:rPr>
      </w:pPr>
      <w:r w:rsidRPr="00130C4A">
        <w:rPr>
          <w:rFonts w:asciiTheme="minorHAnsi" w:hAnsiTheme="minorHAnsi"/>
          <w:kern w:val="2"/>
          <w:szCs w:val="22"/>
          <w:lang w:eastAsia="hi-IN" w:bidi="hi-IN"/>
        </w:rPr>
        <w:t>p</w:t>
      </w:r>
      <w:r w:rsidR="00BA06C8" w:rsidRPr="00130C4A">
        <w:rPr>
          <w:rFonts w:asciiTheme="minorHAnsi" w:hAnsiTheme="minorHAnsi"/>
          <w:kern w:val="2"/>
          <w:szCs w:val="22"/>
          <w:lang w:eastAsia="hi-IN" w:bidi="hi-IN"/>
        </w:rPr>
        <w:t>rzygotowywanie projektów decyzji dotyczących pól biwakowych oraz innych obiektów, w których świadczone są usługi hotelarskie, w zakresie:</w:t>
      </w:r>
    </w:p>
    <w:p w14:paraId="633A220F" w14:textId="50BEA464" w:rsidR="00BA06C8" w:rsidRPr="00130C4A" w:rsidRDefault="00BA06C8" w:rsidP="006C5666">
      <w:pPr>
        <w:pStyle w:val="Akapitzlist"/>
        <w:numPr>
          <w:ilvl w:val="0"/>
          <w:numId w:val="44"/>
        </w:numPr>
        <w:suppressAutoHyphens/>
        <w:ind w:left="1418" w:hanging="284"/>
        <w:rPr>
          <w:kern w:val="2"/>
          <w:lang w:eastAsia="hi-IN" w:bidi="hi-IN"/>
        </w:rPr>
      </w:pPr>
      <w:r w:rsidRPr="00130C4A">
        <w:rPr>
          <w:kern w:val="2"/>
          <w:lang w:eastAsia="hi-IN" w:bidi="hi-IN"/>
        </w:rPr>
        <w:t>zaszeregowania i odmow</w:t>
      </w:r>
      <w:r w:rsidR="00BB3A69" w:rsidRPr="00130C4A">
        <w:rPr>
          <w:kern w:val="2"/>
          <w:lang w:eastAsia="hi-IN" w:bidi="hi-IN"/>
        </w:rPr>
        <w:t>y zaszeregowania pól biwakowych</w:t>
      </w:r>
      <w:r w:rsidR="00647A4E" w:rsidRPr="00130C4A">
        <w:rPr>
          <w:kern w:val="2"/>
          <w:lang w:eastAsia="hi-IN" w:bidi="hi-IN"/>
        </w:rPr>
        <w:t>,</w:t>
      </w:r>
    </w:p>
    <w:p w14:paraId="48397A1B" w14:textId="18B0AE89" w:rsidR="00BA06C8" w:rsidRPr="00130C4A" w:rsidRDefault="00BA06C8" w:rsidP="006C5666">
      <w:pPr>
        <w:pStyle w:val="Akapitzlist"/>
        <w:numPr>
          <w:ilvl w:val="0"/>
          <w:numId w:val="44"/>
        </w:numPr>
        <w:suppressAutoHyphens/>
        <w:ind w:left="1418" w:hanging="284"/>
        <w:rPr>
          <w:kern w:val="2"/>
          <w:lang w:eastAsia="hi-IN" w:bidi="hi-IN"/>
        </w:rPr>
      </w:pPr>
      <w:r w:rsidRPr="00130C4A">
        <w:rPr>
          <w:kern w:val="2"/>
          <w:lang w:eastAsia="hi-IN" w:bidi="hi-IN"/>
        </w:rPr>
        <w:t>odmowy wpisu obiektu do ewidencji pól biwakowych lub obiektów, w których ś</w:t>
      </w:r>
      <w:r w:rsidR="00BB3A69" w:rsidRPr="00130C4A">
        <w:rPr>
          <w:kern w:val="2"/>
          <w:lang w:eastAsia="hi-IN" w:bidi="hi-IN"/>
        </w:rPr>
        <w:t>wiadczone są usługi hotelarskie</w:t>
      </w:r>
      <w:r w:rsidR="00647A4E" w:rsidRPr="00130C4A">
        <w:rPr>
          <w:kern w:val="2"/>
          <w:lang w:eastAsia="hi-IN" w:bidi="hi-IN"/>
        </w:rPr>
        <w:t>,</w:t>
      </w:r>
    </w:p>
    <w:p w14:paraId="600E43C9" w14:textId="0A920A21" w:rsidR="00BA06C8" w:rsidRPr="00130C4A" w:rsidRDefault="00BA06C8" w:rsidP="006C5666">
      <w:pPr>
        <w:pStyle w:val="Akapitzlist"/>
        <w:numPr>
          <w:ilvl w:val="0"/>
          <w:numId w:val="44"/>
        </w:numPr>
        <w:suppressAutoHyphens/>
        <w:ind w:left="1418" w:hanging="284"/>
        <w:rPr>
          <w:kern w:val="2"/>
          <w:lang w:eastAsia="hi-IN" w:bidi="hi-IN"/>
        </w:rPr>
      </w:pPr>
      <w:r w:rsidRPr="00130C4A">
        <w:rPr>
          <w:kern w:val="2"/>
          <w:lang w:eastAsia="hi-IN" w:bidi="hi-IN"/>
        </w:rPr>
        <w:t>wykreślenia obiektu z ewidencji pól biwakowych lub obiektów, w których ś</w:t>
      </w:r>
      <w:r w:rsidR="00BB3A69" w:rsidRPr="00130C4A">
        <w:rPr>
          <w:kern w:val="2"/>
          <w:lang w:eastAsia="hi-IN" w:bidi="hi-IN"/>
        </w:rPr>
        <w:t>wiadczone są usługi hotelarskie</w:t>
      </w:r>
      <w:r w:rsidR="00647A4E" w:rsidRPr="00130C4A">
        <w:rPr>
          <w:kern w:val="2"/>
          <w:lang w:eastAsia="hi-IN" w:bidi="hi-IN"/>
        </w:rPr>
        <w:t>,</w:t>
      </w:r>
    </w:p>
    <w:p w14:paraId="1E4B5807" w14:textId="25CED259" w:rsidR="00BA06C8" w:rsidRPr="00130C4A" w:rsidRDefault="00BA06C8" w:rsidP="006C5666">
      <w:pPr>
        <w:pStyle w:val="Akapitzlist"/>
        <w:numPr>
          <w:ilvl w:val="0"/>
          <w:numId w:val="44"/>
        </w:numPr>
        <w:suppressAutoHyphens/>
        <w:ind w:left="1418" w:hanging="284"/>
        <w:rPr>
          <w:kern w:val="2"/>
          <w:lang w:eastAsia="hi-IN" w:bidi="hi-IN"/>
        </w:rPr>
      </w:pPr>
      <w:r w:rsidRPr="00130C4A">
        <w:rPr>
          <w:kern w:val="2"/>
          <w:lang w:eastAsia="hi-IN" w:bidi="hi-IN"/>
        </w:rPr>
        <w:t>nakazu wstrzymania</w:t>
      </w:r>
      <w:r w:rsidR="00BB3A69" w:rsidRPr="00130C4A">
        <w:rPr>
          <w:kern w:val="2"/>
          <w:lang w:eastAsia="hi-IN" w:bidi="hi-IN"/>
        </w:rPr>
        <w:t xml:space="preserve"> świadczenia usług hotelarskich</w:t>
      </w:r>
      <w:r w:rsidR="00647A4E" w:rsidRPr="00130C4A">
        <w:rPr>
          <w:kern w:val="2"/>
          <w:lang w:eastAsia="hi-IN" w:bidi="hi-IN"/>
        </w:rPr>
        <w:t>,</w:t>
      </w:r>
    </w:p>
    <w:p w14:paraId="78510C01" w14:textId="63DC0A66" w:rsidR="000C6141" w:rsidRPr="00130C4A" w:rsidRDefault="00BA06C8" w:rsidP="0015624F">
      <w:pPr>
        <w:pStyle w:val="Akapitzlist"/>
        <w:numPr>
          <w:ilvl w:val="1"/>
          <w:numId w:val="43"/>
        </w:numPr>
        <w:suppressAutoHyphens/>
        <w:ind w:left="1135" w:hanging="284"/>
        <w:rPr>
          <w:kern w:val="2"/>
          <w:lang w:eastAsia="hi-IN" w:bidi="hi-IN"/>
        </w:rPr>
      </w:pPr>
      <w:r w:rsidRPr="00130C4A">
        <w:rPr>
          <w:kern w:val="2"/>
          <w:lang w:eastAsia="hi-IN" w:bidi="hi-IN"/>
        </w:rPr>
        <w:t>udział w kontrolach działalności przedsiębiorców w zakresie prowadzenia pól biwakowych i innych obiektów, w których ś</w:t>
      </w:r>
      <w:r w:rsidR="00BB3A69" w:rsidRPr="00130C4A">
        <w:rPr>
          <w:kern w:val="2"/>
          <w:lang w:eastAsia="hi-IN" w:bidi="hi-IN"/>
        </w:rPr>
        <w:t>wiadczone są usługi hotelarskie</w:t>
      </w:r>
      <w:r w:rsidR="00647A4E" w:rsidRPr="00130C4A">
        <w:rPr>
          <w:kern w:val="2"/>
          <w:lang w:eastAsia="hi-IN" w:bidi="hi-IN"/>
        </w:rPr>
        <w:t>,</w:t>
      </w:r>
    </w:p>
    <w:p w14:paraId="6CA05A44" w14:textId="14940A88" w:rsidR="000C6141" w:rsidRPr="00130C4A" w:rsidRDefault="00BA06C8" w:rsidP="0015624F">
      <w:pPr>
        <w:pStyle w:val="Akapitzlist"/>
        <w:numPr>
          <w:ilvl w:val="1"/>
          <w:numId w:val="43"/>
        </w:numPr>
        <w:suppressAutoHyphens/>
        <w:ind w:left="1135" w:hanging="284"/>
        <w:rPr>
          <w:kern w:val="2"/>
          <w:lang w:eastAsia="hi-IN" w:bidi="hi-IN"/>
        </w:rPr>
      </w:pPr>
      <w:r w:rsidRPr="00130C4A">
        <w:rPr>
          <w:kern w:val="2"/>
          <w:lang w:eastAsia="hi-IN" w:bidi="hi-IN"/>
        </w:rPr>
        <w:t>prowadzenie postępowań pokontrolnych i formułowanie wniosków oraz wdrażanie - odpowiednich do sytuacji - procedur, eg</w:t>
      </w:r>
      <w:r w:rsidR="00DF688A" w:rsidRPr="00130C4A">
        <w:rPr>
          <w:kern w:val="2"/>
          <w:lang w:eastAsia="hi-IN" w:bidi="hi-IN"/>
        </w:rPr>
        <w:t xml:space="preserve">zekwowanie działań naprawczych </w:t>
      </w:r>
      <w:r w:rsidRPr="00130C4A">
        <w:rPr>
          <w:kern w:val="2"/>
          <w:lang w:eastAsia="hi-IN" w:bidi="hi-IN"/>
        </w:rPr>
        <w:t>i korygujących</w:t>
      </w:r>
      <w:r w:rsidR="00492E35" w:rsidRPr="00130C4A">
        <w:rPr>
          <w:kern w:val="2"/>
          <w:lang w:eastAsia="hi-IN" w:bidi="hi-IN"/>
        </w:rPr>
        <w:t>;</w:t>
      </w:r>
    </w:p>
    <w:p w14:paraId="6DA76D17" w14:textId="5E775213" w:rsidR="000C6141" w:rsidRPr="00130C4A" w:rsidRDefault="00BA06C8" w:rsidP="0015624F">
      <w:pPr>
        <w:pStyle w:val="Akapitzlist"/>
        <w:numPr>
          <w:ilvl w:val="0"/>
          <w:numId w:val="43"/>
        </w:numPr>
        <w:suppressAutoHyphens/>
        <w:ind w:left="851" w:hanging="284"/>
        <w:rPr>
          <w:kern w:val="2"/>
          <w:lang w:eastAsia="hi-IN" w:bidi="hi-IN"/>
        </w:rPr>
      </w:pPr>
      <w:r w:rsidRPr="00130C4A">
        <w:rPr>
          <w:kern w:val="2"/>
          <w:lang w:eastAsia="hi-IN" w:bidi="hi-IN"/>
        </w:rPr>
        <w:t>przygotowywanie oraz uaktualnianie wykazów miejsc stałych i sezonowych, na których dopuszcza si</w:t>
      </w:r>
      <w:r w:rsidR="00BB3A69" w:rsidRPr="00130C4A">
        <w:rPr>
          <w:kern w:val="2"/>
          <w:lang w:eastAsia="hi-IN" w:bidi="hi-IN"/>
        </w:rPr>
        <w:t xml:space="preserve">ę prowadzenie handlu obwoźnego, </w:t>
      </w:r>
      <w:r w:rsidRPr="00130C4A">
        <w:rPr>
          <w:kern w:val="2"/>
          <w:lang w:eastAsia="hi-IN" w:bidi="hi-IN"/>
        </w:rPr>
        <w:t>wykonywanie tekstów ujednoliconych wykazów w postaci elektronicznej oraz przekazywanie pełnych danych do Prezydenta</w:t>
      </w:r>
      <w:r w:rsidR="00552FE2" w:rsidRPr="00130C4A">
        <w:rPr>
          <w:kern w:val="2"/>
          <w:lang w:eastAsia="hi-IN" w:bidi="hi-IN"/>
        </w:rPr>
        <w:t xml:space="preserve"> m.st. Warszawy</w:t>
      </w:r>
      <w:r w:rsidRPr="00130C4A">
        <w:rPr>
          <w:kern w:val="2"/>
          <w:lang w:eastAsia="hi-IN" w:bidi="hi-IN"/>
        </w:rPr>
        <w:t>;</w:t>
      </w:r>
    </w:p>
    <w:p w14:paraId="4990E436" w14:textId="5008B858" w:rsidR="000C6141" w:rsidRPr="00130C4A" w:rsidRDefault="00BA06C8" w:rsidP="0015624F">
      <w:pPr>
        <w:pStyle w:val="Akapitzlist"/>
        <w:numPr>
          <w:ilvl w:val="0"/>
          <w:numId w:val="43"/>
        </w:numPr>
        <w:suppressAutoHyphens/>
        <w:ind w:left="851" w:hanging="284"/>
        <w:rPr>
          <w:kern w:val="2"/>
          <w:lang w:eastAsia="hi-IN" w:bidi="hi-IN"/>
        </w:rPr>
      </w:pPr>
      <w:r w:rsidRPr="00130C4A">
        <w:rPr>
          <w:kern w:val="2"/>
          <w:lang w:eastAsia="hi-IN" w:bidi="hi-IN"/>
        </w:rPr>
        <w:t>przygotowywanie oraz uaktualnianie wykazów wydzielonych obszarów, na których dopuszcza się prowadzenie obwoźnej działalności gastronomicznej oraz wykonywanie tekstów ujednoliconych wykazów w postaci elektronicznej oraz przekazywanie pełnych danych do Prezydenta</w:t>
      </w:r>
      <w:r w:rsidR="00552FE2" w:rsidRPr="00130C4A">
        <w:rPr>
          <w:kern w:val="2"/>
          <w:lang w:eastAsia="hi-IN" w:bidi="hi-IN"/>
        </w:rPr>
        <w:t xml:space="preserve"> m.st. Warszawy</w:t>
      </w:r>
      <w:r w:rsidRPr="00130C4A">
        <w:rPr>
          <w:kern w:val="2"/>
          <w:lang w:eastAsia="hi-IN" w:bidi="hi-IN"/>
        </w:rPr>
        <w:t>;</w:t>
      </w:r>
    </w:p>
    <w:p w14:paraId="210E2DC1" w14:textId="3EED7A5F" w:rsidR="000C6141" w:rsidRPr="00130C4A" w:rsidRDefault="00BA06C8" w:rsidP="0015624F">
      <w:pPr>
        <w:pStyle w:val="Akapitzlist"/>
        <w:numPr>
          <w:ilvl w:val="0"/>
          <w:numId w:val="43"/>
        </w:numPr>
        <w:suppressAutoHyphens/>
        <w:ind w:left="851" w:hanging="284"/>
        <w:rPr>
          <w:kern w:val="2"/>
          <w:lang w:eastAsia="hi-IN" w:bidi="hi-IN"/>
        </w:rPr>
      </w:pPr>
      <w:r w:rsidRPr="00130C4A">
        <w:rPr>
          <w:kern w:val="2"/>
          <w:lang w:eastAsia="hi-IN" w:bidi="hi-IN"/>
        </w:rPr>
        <w:t>bezpośrednia obsługa klientów w sprawach ewidencji działalności gospodarczej osób fizycznych;</w:t>
      </w:r>
    </w:p>
    <w:p w14:paraId="164C3195" w14:textId="45A55895" w:rsidR="000C6141" w:rsidRPr="00130C4A" w:rsidRDefault="00BA06C8" w:rsidP="0015624F">
      <w:pPr>
        <w:pStyle w:val="Akapitzlist"/>
        <w:numPr>
          <w:ilvl w:val="0"/>
          <w:numId w:val="43"/>
        </w:numPr>
        <w:suppressAutoHyphens/>
        <w:ind w:left="851" w:hanging="284"/>
        <w:rPr>
          <w:kern w:val="2"/>
          <w:lang w:eastAsia="hi-IN" w:bidi="hi-IN"/>
        </w:rPr>
      </w:pPr>
      <w:r w:rsidRPr="00130C4A">
        <w:rPr>
          <w:kern w:val="2"/>
          <w:lang w:eastAsia="hi-IN" w:bidi="hi-IN"/>
        </w:rPr>
        <w:t>przygotowywanie bieżących, miesięcznych i rocznych sprawozdań, zes</w:t>
      </w:r>
      <w:r w:rsidR="00552FE2" w:rsidRPr="00130C4A">
        <w:rPr>
          <w:kern w:val="2"/>
          <w:lang w:eastAsia="hi-IN" w:bidi="hi-IN"/>
        </w:rPr>
        <w:t>tawień i informacji zbiorczych wykonania</w:t>
      </w:r>
      <w:r w:rsidRPr="00130C4A">
        <w:rPr>
          <w:kern w:val="2"/>
          <w:lang w:eastAsia="hi-IN" w:bidi="hi-IN"/>
        </w:rPr>
        <w:t xml:space="preserve"> zadań wydziału oraz realizację obowiązujących procedur w poszczególnych okresach;</w:t>
      </w:r>
    </w:p>
    <w:p w14:paraId="68C5A038" w14:textId="05874DDC" w:rsidR="005953AB" w:rsidRPr="00130C4A" w:rsidRDefault="005953AB" w:rsidP="0015624F">
      <w:pPr>
        <w:pStyle w:val="Akapitzlist"/>
        <w:numPr>
          <w:ilvl w:val="0"/>
          <w:numId w:val="43"/>
        </w:numPr>
        <w:suppressAutoHyphens/>
        <w:ind w:left="851" w:hanging="284"/>
        <w:rPr>
          <w:kern w:val="2"/>
          <w:lang w:eastAsia="hi-IN" w:bidi="hi-IN"/>
        </w:rPr>
      </w:pPr>
      <w:r w:rsidRPr="00130C4A">
        <w:rPr>
          <w:kern w:val="2"/>
          <w:lang w:eastAsia="hi-IN" w:bidi="hi-IN"/>
        </w:rPr>
        <w:t xml:space="preserve">wykonywanie zadań wynikających z ustawy z dnia 26 października 1982 r. o wychowaniu w trzeźwości i przeciwdziałaniu alkoholizmowi (Dz.U. </w:t>
      </w:r>
      <w:r w:rsidR="002A6F4C">
        <w:rPr>
          <w:kern w:val="2"/>
          <w:lang w:eastAsia="hi-IN" w:bidi="hi-IN"/>
        </w:rPr>
        <w:t>2023</w:t>
      </w:r>
      <w:r w:rsidRPr="00130C4A">
        <w:rPr>
          <w:kern w:val="2"/>
          <w:lang w:eastAsia="hi-IN" w:bidi="hi-IN"/>
        </w:rPr>
        <w:t xml:space="preserve"> </w:t>
      </w:r>
      <w:r w:rsidR="002A6F4C">
        <w:rPr>
          <w:kern w:val="2"/>
          <w:lang w:eastAsia="hi-IN" w:bidi="hi-IN"/>
        </w:rPr>
        <w:t>r.</w:t>
      </w:r>
      <w:r w:rsidRPr="00130C4A">
        <w:rPr>
          <w:kern w:val="2"/>
          <w:lang w:eastAsia="hi-IN" w:bidi="hi-IN"/>
        </w:rPr>
        <w:t xml:space="preserve"> poz. </w:t>
      </w:r>
      <w:r w:rsidR="000E1D58">
        <w:rPr>
          <w:kern w:val="2"/>
          <w:lang w:eastAsia="hi-IN" w:bidi="hi-IN"/>
        </w:rPr>
        <w:t>2151</w:t>
      </w:r>
      <w:r w:rsidRPr="00130C4A">
        <w:rPr>
          <w:kern w:val="2"/>
          <w:lang w:eastAsia="hi-IN" w:bidi="hi-IN"/>
        </w:rPr>
        <w:t>), w tym:</w:t>
      </w:r>
    </w:p>
    <w:p w14:paraId="3B0A7BF1" w14:textId="322B947B"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administracyjnych o wydanie zezwoleń na sprzedaż napojów alkoholowych przeznaczonych do spożycia w miejscu sprzedaży i poza miejscem sprzedaży, przygotowywanie projektów zezwoleń lub projektów decyzji odmawiających wydania zezwoleń, naliczanie opłat i doręczanie zezwoleń przedsiębiorcom, po sprawdz</w:t>
      </w:r>
      <w:r w:rsidR="00BB3A69" w:rsidRPr="00130C4A">
        <w:rPr>
          <w:kern w:val="2"/>
          <w:lang w:eastAsia="hi-IN" w:bidi="hi-IN"/>
        </w:rPr>
        <w:t>eniu wniesienia należnej opłaty</w:t>
      </w:r>
      <w:r w:rsidR="00647A4E" w:rsidRPr="00130C4A">
        <w:rPr>
          <w:kern w:val="2"/>
          <w:lang w:eastAsia="hi-IN" w:bidi="hi-IN"/>
        </w:rPr>
        <w:t>,</w:t>
      </w:r>
    </w:p>
    <w:p w14:paraId="7C4553DD" w14:textId="4A8C59A7"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administracyjnych o wydanie zezwol</w:t>
      </w:r>
      <w:r w:rsidR="00DF688A" w:rsidRPr="00130C4A">
        <w:rPr>
          <w:kern w:val="2"/>
          <w:lang w:eastAsia="hi-IN" w:bidi="hi-IN"/>
        </w:rPr>
        <w:t xml:space="preserve">eń jednorazowych </w:t>
      </w:r>
      <w:r w:rsidRPr="00130C4A">
        <w:rPr>
          <w:kern w:val="2"/>
          <w:lang w:eastAsia="hi-IN" w:bidi="hi-IN"/>
        </w:rPr>
        <w:t>na sprzedaż napojów alkoholowych, przygotowywanie projektów zezwoleń lub decyzji odmawiających, naliczanie opłat, doręczanie zezwoleń przedsiębiorcom, po sprawdz</w:t>
      </w:r>
      <w:r w:rsidR="00BB3A69" w:rsidRPr="00130C4A">
        <w:rPr>
          <w:kern w:val="2"/>
          <w:lang w:eastAsia="hi-IN" w:bidi="hi-IN"/>
        </w:rPr>
        <w:t>eniu wniesienia należnej opłaty</w:t>
      </w:r>
      <w:r w:rsidR="00647A4E" w:rsidRPr="00130C4A">
        <w:rPr>
          <w:kern w:val="2"/>
          <w:lang w:eastAsia="hi-IN" w:bidi="hi-IN"/>
        </w:rPr>
        <w:t>,</w:t>
      </w:r>
    </w:p>
    <w:p w14:paraId="4DD2E60D" w14:textId="074FE556"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administracyjnych o wydanie zezwoleń na sprzedaż napojów alkoholowych przedsiębiorcom, których działalność polega na dostarczaniu żywności na imprezy zamknięte organizowane w czasie i miejscu wyznaczonym przez klienta, w oparciu o zawartą</w:t>
      </w:r>
      <w:r w:rsidR="000C6141" w:rsidRPr="00130C4A">
        <w:rPr>
          <w:kern w:val="2"/>
          <w:lang w:eastAsia="hi-IN" w:bidi="hi-IN"/>
        </w:rPr>
        <w:t xml:space="preserve"> z nim umowę, naliczanie opłat </w:t>
      </w:r>
      <w:r w:rsidRPr="00130C4A">
        <w:rPr>
          <w:kern w:val="2"/>
          <w:lang w:eastAsia="hi-IN" w:bidi="hi-IN"/>
        </w:rPr>
        <w:t>i doręczanie zezwoleń przedsiębiorcom po sprawdz</w:t>
      </w:r>
      <w:r w:rsidR="00BB3A69" w:rsidRPr="00130C4A">
        <w:rPr>
          <w:kern w:val="2"/>
          <w:lang w:eastAsia="hi-IN" w:bidi="hi-IN"/>
        </w:rPr>
        <w:t>eniu wniesienia należnej opłaty</w:t>
      </w:r>
      <w:r w:rsidR="00647A4E" w:rsidRPr="00130C4A">
        <w:rPr>
          <w:kern w:val="2"/>
          <w:lang w:eastAsia="hi-IN" w:bidi="hi-IN"/>
        </w:rPr>
        <w:t>,</w:t>
      </w:r>
    </w:p>
    <w:p w14:paraId="32E591FF" w14:textId="550509B2"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administracyjnych o wydanie decyzji zezwalających na wyprzedaż posiadanych zinwentaryzowanych zapasów napojów alkoholowych, przygotowywanie projektów decyzji zezwalających lub odmawiających, naliczanie opłat, doręczanie zezwoleń przedsiębiorcom, po sprawdz</w:t>
      </w:r>
      <w:r w:rsidR="00BB3A69" w:rsidRPr="00130C4A">
        <w:rPr>
          <w:kern w:val="2"/>
          <w:lang w:eastAsia="hi-IN" w:bidi="hi-IN"/>
        </w:rPr>
        <w:t>eniu wniesienia należnej opłaty</w:t>
      </w:r>
      <w:r w:rsidR="00647A4E" w:rsidRPr="00130C4A">
        <w:rPr>
          <w:kern w:val="2"/>
          <w:lang w:eastAsia="hi-IN" w:bidi="hi-IN"/>
        </w:rPr>
        <w:t>,</w:t>
      </w:r>
    </w:p>
    <w:p w14:paraId="097AF491" w14:textId="06DBFB52"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podejmowanie z urzędu i prowadzenie postępowań administracyjnych o cofnięcie zezwoleń n</w:t>
      </w:r>
      <w:r w:rsidR="00BB3A69" w:rsidRPr="00130C4A">
        <w:rPr>
          <w:kern w:val="2"/>
          <w:lang w:eastAsia="hi-IN" w:bidi="hi-IN"/>
        </w:rPr>
        <w:t>a sprzedaż napojów alkoholowych</w:t>
      </w:r>
      <w:r w:rsidR="00647A4E" w:rsidRPr="00130C4A">
        <w:rPr>
          <w:kern w:val="2"/>
          <w:lang w:eastAsia="hi-IN" w:bidi="hi-IN"/>
        </w:rPr>
        <w:t>,</w:t>
      </w:r>
    </w:p>
    <w:p w14:paraId="66B0561B" w14:textId="3BA2BD24"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przygotowywanie projektów decyzji orzekających o cofnięciu zezwoleń lub</w:t>
      </w:r>
      <w:r w:rsidRPr="00130C4A">
        <w:rPr>
          <w:kern w:val="2"/>
          <w:lang w:eastAsia="hi-IN" w:bidi="hi-IN"/>
        </w:rPr>
        <w:br/>
        <w:t xml:space="preserve">o umorzeniu postępowań, doręczanie decyzji przedsiębiorcom i przekazywanie kopii decyzji do </w:t>
      </w:r>
      <w:r w:rsidR="00856DE3" w:rsidRPr="00130C4A">
        <w:rPr>
          <w:kern w:val="2"/>
          <w:lang w:eastAsia="hi-IN" w:bidi="hi-IN"/>
        </w:rPr>
        <w:t>b</w:t>
      </w:r>
      <w:r w:rsidRPr="00130C4A">
        <w:rPr>
          <w:kern w:val="2"/>
          <w:lang w:eastAsia="hi-IN" w:bidi="hi-IN"/>
        </w:rPr>
        <w:t xml:space="preserve">iura </w:t>
      </w:r>
      <w:r w:rsidR="00856DE3" w:rsidRPr="00130C4A">
        <w:rPr>
          <w:kern w:val="2"/>
          <w:lang w:eastAsia="hi-IN" w:bidi="hi-IN"/>
        </w:rPr>
        <w:t>właściwego do spraw r</w:t>
      </w:r>
      <w:r w:rsidRPr="00130C4A">
        <w:rPr>
          <w:kern w:val="2"/>
          <w:lang w:eastAsia="hi-IN" w:bidi="hi-IN"/>
        </w:rPr>
        <w:t xml:space="preserve">ozwoju </w:t>
      </w:r>
      <w:r w:rsidR="00856DE3" w:rsidRPr="00130C4A">
        <w:rPr>
          <w:kern w:val="2"/>
          <w:lang w:eastAsia="hi-IN" w:bidi="hi-IN"/>
        </w:rPr>
        <w:t>g</w:t>
      </w:r>
      <w:r w:rsidR="00BB3A69" w:rsidRPr="00130C4A">
        <w:rPr>
          <w:kern w:val="2"/>
          <w:lang w:eastAsia="hi-IN" w:bidi="hi-IN"/>
        </w:rPr>
        <w:t>ospodarczego</w:t>
      </w:r>
      <w:r w:rsidR="00647A4E" w:rsidRPr="00130C4A">
        <w:rPr>
          <w:kern w:val="2"/>
          <w:lang w:eastAsia="hi-IN" w:bidi="hi-IN"/>
        </w:rPr>
        <w:t>,</w:t>
      </w:r>
    </w:p>
    <w:p w14:paraId="54B10052" w14:textId="1DC4BD0B"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administracyjnych z urzędu i na wniosek o stwierdzenie wygaśnięcia zezwoleń, zmianę zezwoleń, uchylenie zezwoleń, przygotowywanie projektów decyzji, dor</w:t>
      </w:r>
      <w:r w:rsidR="00BB3A69" w:rsidRPr="00130C4A">
        <w:rPr>
          <w:kern w:val="2"/>
          <w:lang w:eastAsia="hi-IN" w:bidi="hi-IN"/>
        </w:rPr>
        <w:t>ęczanie decyzji przedsiębiorcom</w:t>
      </w:r>
      <w:r w:rsidR="00647A4E" w:rsidRPr="00130C4A">
        <w:rPr>
          <w:kern w:val="2"/>
          <w:lang w:eastAsia="hi-IN" w:bidi="hi-IN"/>
        </w:rPr>
        <w:t>,</w:t>
      </w:r>
    </w:p>
    <w:p w14:paraId="481CF25D" w14:textId="279415FF" w:rsidR="000C6141" w:rsidRPr="00130C4A" w:rsidRDefault="00AC6CEA" w:rsidP="00E200D8">
      <w:pPr>
        <w:pStyle w:val="Akapitzlist"/>
        <w:numPr>
          <w:ilvl w:val="0"/>
          <w:numId w:val="42"/>
        </w:numPr>
        <w:suppressAutoHyphens/>
        <w:ind w:left="1134" w:hanging="283"/>
        <w:rPr>
          <w:kern w:val="2"/>
          <w:lang w:eastAsia="hi-IN" w:bidi="hi-IN"/>
        </w:rPr>
      </w:pPr>
      <w:r w:rsidRPr="00130C4A">
        <w:rPr>
          <w:kern w:val="2"/>
          <w:lang w:eastAsia="hi-IN" w:bidi="hi-IN"/>
        </w:rPr>
        <w:t>bieżące</w:t>
      </w:r>
      <w:r w:rsidR="00BF041A" w:rsidRPr="00130C4A">
        <w:rPr>
          <w:kern w:val="2"/>
          <w:lang w:eastAsia="hi-IN" w:bidi="hi-IN"/>
        </w:rPr>
        <w:t xml:space="preserve"> ewidencjonowanie w programie „</w:t>
      </w:r>
      <w:r w:rsidRPr="00130C4A">
        <w:rPr>
          <w:kern w:val="2"/>
          <w:lang w:eastAsia="hi-IN" w:bidi="hi-IN"/>
        </w:rPr>
        <w:t>ZEZWOLENIA ALKOHOLOWE” czynności i działań wykonywanych w ramach indywidualnych postępowań podejmowanych zgodnie z obowiązującymi w Urzędzie procedurami</w:t>
      </w:r>
      <w:r w:rsidR="00647A4E" w:rsidRPr="00130C4A">
        <w:rPr>
          <w:kern w:val="2"/>
          <w:lang w:eastAsia="hi-IN" w:bidi="hi-IN"/>
        </w:rPr>
        <w:t>,</w:t>
      </w:r>
    </w:p>
    <w:p w14:paraId="7FCE9C4A" w14:textId="25489F8C"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przyjmowanie od przedsiębiorców i rejestrow</w:t>
      </w:r>
      <w:r w:rsidR="00DF688A" w:rsidRPr="00130C4A">
        <w:rPr>
          <w:kern w:val="2"/>
          <w:lang w:eastAsia="hi-IN" w:bidi="hi-IN"/>
        </w:rPr>
        <w:t xml:space="preserve">anie indywidualnych oświadczeń </w:t>
      </w:r>
      <w:r w:rsidRPr="00130C4A">
        <w:rPr>
          <w:kern w:val="2"/>
          <w:lang w:eastAsia="hi-IN" w:bidi="hi-IN"/>
        </w:rPr>
        <w:t>o wartości sprzedaży napojów</w:t>
      </w:r>
      <w:r w:rsidR="00BB3A69" w:rsidRPr="00130C4A">
        <w:rPr>
          <w:kern w:val="2"/>
          <w:lang w:eastAsia="hi-IN" w:bidi="hi-IN"/>
        </w:rPr>
        <w:t xml:space="preserve"> alkoholowych w roku poprzednim</w:t>
      </w:r>
      <w:r w:rsidR="00647A4E" w:rsidRPr="00130C4A">
        <w:rPr>
          <w:kern w:val="2"/>
          <w:lang w:eastAsia="hi-IN" w:bidi="hi-IN"/>
        </w:rPr>
        <w:t>,</w:t>
      </w:r>
    </w:p>
    <w:p w14:paraId="1575AB61" w14:textId="2827DAF8"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monitorowanie procesu naliczania należności wynikających z oświadczeń o wartości sprzedaży, kontrolowanie prawidłowości</w:t>
      </w:r>
      <w:r w:rsidR="000C6141" w:rsidRPr="00130C4A">
        <w:rPr>
          <w:kern w:val="2"/>
          <w:lang w:eastAsia="hi-IN" w:bidi="hi-IN"/>
        </w:rPr>
        <w:t xml:space="preserve"> i terminowości wnoszenia przez </w:t>
      </w:r>
      <w:r w:rsidRPr="00130C4A">
        <w:rPr>
          <w:kern w:val="2"/>
          <w:lang w:eastAsia="hi-IN" w:bidi="hi-IN"/>
        </w:rPr>
        <w:t>przedsiębiorców opłat za korzystanie z zezwoleń, opracowy</w:t>
      </w:r>
      <w:r w:rsidR="00BB3A69" w:rsidRPr="00130C4A">
        <w:rPr>
          <w:kern w:val="2"/>
          <w:lang w:eastAsia="hi-IN" w:bidi="hi-IN"/>
        </w:rPr>
        <w:t>wanie comiesięcznych sprawozdań</w:t>
      </w:r>
      <w:r w:rsidR="00647A4E" w:rsidRPr="00130C4A">
        <w:rPr>
          <w:kern w:val="2"/>
          <w:lang w:eastAsia="hi-IN" w:bidi="hi-IN"/>
        </w:rPr>
        <w:t>,</w:t>
      </w:r>
    </w:p>
    <w:p w14:paraId="3BAAA452" w14:textId="1BDEAEA9" w:rsidR="000C6141" w:rsidRPr="00130C4A" w:rsidRDefault="00BA06C8" w:rsidP="00E200D8">
      <w:pPr>
        <w:pStyle w:val="Akapitzlist"/>
        <w:numPr>
          <w:ilvl w:val="0"/>
          <w:numId w:val="42"/>
        </w:numPr>
        <w:suppressAutoHyphens/>
        <w:ind w:left="1134" w:hanging="283"/>
        <w:rPr>
          <w:kern w:val="2"/>
          <w:lang w:eastAsia="hi-IN" w:bidi="hi-IN"/>
        </w:rPr>
      </w:pPr>
      <w:r w:rsidRPr="00130C4A">
        <w:t>ewidencjonowanie i wprowadzanie zezwoleń na sprzedaż napojów alkoholowych oraz tworzenie szczegółowych przypisów opłat za korz</w:t>
      </w:r>
      <w:r w:rsidR="00823ECB" w:rsidRPr="00130C4A">
        <w:t>ystanie z zezwoleń w programie</w:t>
      </w:r>
      <w:r w:rsidRPr="00130C4A">
        <w:t xml:space="preserve"> budżetowo-księg</w:t>
      </w:r>
      <w:r w:rsidR="00BB3A69" w:rsidRPr="00130C4A">
        <w:t>owym opłat lokalnych - „OPLOK”</w:t>
      </w:r>
      <w:r w:rsidR="00647A4E" w:rsidRPr="00130C4A">
        <w:t>,</w:t>
      </w:r>
    </w:p>
    <w:p w14:paraId="154465D8" w14:textId="0EF2AA06"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przygotowywanie projektów zaświadczeń (wydawanych na wni</w:t>
      </w:r>
      <w:r w:rsidR="00665C1A">
        <w:rPr>
          <w:kern w:val="2"/>
          <w:lang w:eastAsia="hi-IN" w:bidi="hi-IN"/>
        </w:rPr>
        <w:t>osek) potwierdzających opłatę</w:t>
      </w:r>
      <w:r w:rsidRPr="00130C4A">
        <w:rPr>
          <w:kern w:val="2"/>
          <w:lang w:eastAsia="hi-IN" w:bidi="hi-IN"/>
        </w:rPr>
        <w:t xml:space="preserve"> za korzystanie z zezwoleń lub projektów postanowień o odmowie wydania zaświadczeń oraz doręczanie przedsiębior</w:t>
      </w:r>
      <w:r w:rsidR="00BB3A69" w:rsidRPr="00130C4A">
        <w:rPr>
          <w:kern w:val="2"/>
          <w:lang w:eastAsia="hi-IN" w:bidi="hi-IN"/>
        </w:rPr>
        <w:t>com zaświadczeń lub postanowień</w:t>
      </w:r>
      <w:r w:rsidR="00647A4E" w:rsidRPr="00130C4A">
        <w:rPr>
          <w:kern w:val="2"/>
          <w:lang w:eastAsia="hi-IN" w:bidi="hi-IN"/>
        </w:rPr>
        <w:t>,</w:t>
      </w:r>
    </w:p>
    <w:p w14:paraId="179D0189" w14:textId="267E80B6"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przygotowywanie projektów indywidualnych tytułów wykonawczych dotyczących obowiązku wniesienia opłaty za korzystanie z zezwoleń n</w:t>
      </w:r>
      <w:r w:rsidR="00BB3A69" w:rsidRPr="00130C4A">
        <w:rPr>
          <w:kern w:val="2"/>
          <w:lang w:eastAsia="hi-IN" w:bidi="hi-IN"/>
        </w:rPr>
        <w:t>a sprzedaż napojów alkoholowych</w:t>
      </w:r>
      <w:r w:rsidR="00647A4E" w:rsidRPr="00130C4A">
        <w:rPr>
          <w:kern w:val="2"/>
          <w:lang w:eastAsia="hi-IN" w:bidi="hi-IN"/>
        </w:rPr>
        <w:t>,</w:t>
      </w:r>
    </w:p>
    <w:p w14:paraId="20BF9CD1" w14:textId="091D839B"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udział w kontrolach działalności gospodarczej przedsiębiorców w zakresie przestrzegania zasad i warunków korzystania z zezwoleń n</w:t>
      </w:r>
      <w:r w:rsidR="00BB3A69" w:rsidRPr="00130C4A">
        <w:rPr>
          <w:kern w:val="2"/>
          <w:lang w:eastAsia="hi-IN" w:bidi="hi-IN"/>
        </w:rPr>
        <w:t>a sprzedaż napojów alkoholowych</w:t>
      </w:r>
      <w:r w:rsidR="00647A4E" w:rsidRPr="00130C4A">
        <w:rPr>
          <w:kern w:val="2"/>
          <w:lang w:eastAsia="hi-IN" w:bidi="hi-IN"/>
        </w:rPr>
        <w:t>,</w:t>
      </w:r>
    </w:p>
    <w:p w14:paraId="3EF8B5A2" w14:textId="7A7CCDDF"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podejmowanie działań interwencyjnych – sprawdzających lub wyjaśniających – wspólnych z upoważnionymi służbami, strażami i organami właściwymi w sprawach związanych z obrotem napojami alkoholowymi, prowadzenie korespondencji, udzielanie wyja</w:t>
      </w:r>
      <w:r w:rsidR="00BB3A69" w:rsidRPr="00130C4A">
        <w:rPr>
          <w:kern w:val="2"/>
          <w:lang w:eastAsia="hi-IN" w:bidi="hi-IN"/>
        </w:rPr>
        <w:t>śnień zainteresowanym podmiotom</w:t>
      </w:r>
      <w:r w:rsidR="00647A4E" w:rsidRPr="00130C4A">
        <w:rPr>
          <w:kern w:val="2"/>
          <w:lang w:eastAsia="hi-IN" w:bidi="hi-IN"/>
        </w:rPr>
        <w:t>,</w:t>
      </w:r>
    </w:p>
    <w:p w14:paraId="38D344D8" w14:textId="1EF39D48" w:rsidR="000C6141"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prowadzenie postępowań pokontrolnych: formułowanie wniosków, wdrażanie odpowiednich do sytuacji procedur, egzekwowanie dzi</w:t>
      </w:r>
      <w:r w:rsidR="00BB3A69" w:rsidRPr="00130C4A">
        <w:rPr>
          <w:kern w:val="2"/>
          <w:lang w:eastAsia="hi-IN" w:bidi="hi-IN"/>
        </w:rPr>
        <w:t>ałań naprawczych i korygujących</w:t>
      </w:r>
      <w:r w:rsidR="00647A4E" w:rsidRPr="00130C4A">
        <w:rPr>
          <w:kern w:val="2"/>
          <w:lang w:eastAsia="hi-IN" w:bidi="hi-IN"/>
        </w:rPr>
        <w:t>,</w:t>
      </w:r>
    </w:p>
    <w:p w14:paraId="1509DE74" w14:textId="7AF09DA5" w:rsidR="002B696F"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monitorowanie poziomu wykorzystania maksym</w:t>
      </w:r>
      <w:r w:rsidR="00DF688A" w:rsidRPr="00130C4A">
        <w:rPr>
          <w:kern w:val="2"/>
          <w:lang w:eastAsia="hi-IN" w:bidi="hi-IN"/>
        </w:rPr>
        <w:t xml:space="preserve">alnej liczby wydanych zezwoleń </w:t>
      </w:r>
      <w:r w:rsidRPr="00130C4A">
        <w:rPr>
          <w:kern w:val="2"/>
          <w:lang w:eastAsia="hi-IN" w:bidi="hi-IN"/>
        </w:rPr>
        <w:t>na sprzedaż napojów alkoholowych na terenie m.st. Warszaw</w:t>
      </w:r>
      <w:r w:rsidR="00BB3A69" w:rsidRPr="00130C4A">
        <w:rPr>
          <w:kern w:val="2"/>
          <w:lang w:eastAsia="hi-IN" w:bidi="hi-IN"/>
        </w:rPr>
        <w:t>y</w:t>
      </w:r>
      <w:r w:rsidR="00647A4E" w:rsidRPr="00130C4A">
        <w:rPr>
          <w:kern w:val="2"/>
          <w:lang w:eastAsia="hi-IN" w:bidi="hi-IN"/>
        </w:rPr>
        <w:t>,</w:t>
      </w:r>
    </w:p>
    <w:p w14:paraId="77E1CE72" w14:textId="5C06D8EA" w:rsidR="002B696F"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przygotowywanie projektu budżetu w części dotyczącej wpływów z opłat za korzystanie z zezwoleń na sprzedaż napojów alkoholowych w Dzielnicy, okresowe analizowanie przebiegu realizacji wpływ</w:t>
      </w:r>
      <w:r w:rsidR="00DF688A" w:rsidRPr="00130C4A">
        <w:rPr>
          <w:kern w:val="2"/>
          <w:lang w:eastAsia="hi-IN" w:bidi="hi-IN"/>
        </w:rPr>
        <w:t xml:space="preserve">ów, przygotowywanie sprawozdań </w:t>
      </w:r>
      <w:r w:rsidRPr="00130C4A">
        <w:rPr>
          <w:kern w:val="2"/>
          <w:lang w:eastAsia="hi-IN" w:bidi="hi-IN"/>
        </w:rPr>
        <w:t>i sporządzanie propozycji korekt</w:t>
      </w:r>
      <w:r w:rsidR="00BB3A69" w:rsidRPr="00130C4A">
        <w:rPr>
          <w:kern w:val="2"/>
          <w:lang w:eastAsia="hi-IN" w:bidi="hi-IN"/>
        </w:rPr>
        <w:t xml:space="preserve"> do planu</w:t>
      </w:r>
      <w:r w:rsidR="00647A4E" w:rsidRPr="00130C4A">
        <w:rPr>
          <w:kern w:val="2"/>
          <w:lang w:eastAsia="hi-IN" w:bidi="hi-IN"/>
        </w:rPr>
        <w:t>,</w:t>
      </w:r>
    </w:p>
    <w:p w14:paraId="516B6D55" w14:textId="1FD1E986" w:rsidR="002B696F" w:rsidRPr="00130C4A" w:rsidRDefault="00BA06C8" w:rsidP="00E200D8">
      <w:pPr>
        <w:pStyle w:val="Akapitzlist"/>
        <w:numPr>
          <w:ilvl w:val="0"/>
          <w:numId w:val="42"/>
        </w:numPr>
        <w:suppressAutoHyphens/>
        <w:ind w:left="1134" w:hanging="283"/>
        <w:rPr>
          <w:kern w:val="2"/>
          <w:lang w:eastAsia="hi-IN" w:bidi="hi-IN"/>
        </w:rPr>
      </w:pPr>
      <w:r w:rsidRPr="00130C4A">
        <w:rPr>
          <w:kern w:val="2"/>
          <w:lang w:eastAsia="hi-IN" w:bidi="hi-IN"/>
        </w:rPr>
        <w:t xml:space="preserve">przekazywanie do </w:t>
      </w:r>
      <w:r w:rsidR="002C5DCA" w:rsidRPr="00130C4A">
        <w:rPr>
          <w:kern w:val="2"/>
          <w:lang w:eastAsia="hi-IN" w:bidi="hi-IN"/>
        </w:rPr>
        <w:t>b</w:t>
      </w:r>
      <w:r w:rsidRPr="00130C4A">
        <w:rPr>
          <w:kern w:val="2"/>
          <w:lang w:eastAsia="hi-IN" w:bidi="hi-IN"/>
        </w:rPr>
        <w:t xml:space="preserve">iura </w:t>
      </w:r>
      <w:r w:rsidR="002C5DCA" w:rsidRPr="00130C4A">
        <w:rPr>
          <w:kern w:val="2"/>
          <w:lang w:eastAsia="hi-IN" w:bidi="hi-IN"/>
        </w:rPr>
        <w:t>właściwego do spraw r</w:t>
      </w:r>
      <w:r w:rsidRPr="00130C4A">
        <w:rPr>
          <w:kern w:val="2"/>
          <w:lang w:eastAsia="hi-IN" w:bidi="hi-IN"/>
        </w:rPr>
        <w:t xml:space="preserve">ozwoju </w:t>
      </w:r>
      <w:r w:rsidR="002C5DCA" w:rsidRPr="00130C4A">
        <w:rPr>
          <w:kern w:val="2"/>
          <w:lang w:eastAsia="hi-IN" w:bidi="hi-IN"/>
        </w:rPr>
        <w:t>g</w:t>
      </w:r>
      <w:r w:rsidRPr="00130C4A">
        <w:rPr>
          <w:kern w:val="2"/>
          <w:lang w:eastAsia="hi-IN" w:bidi="hi-IN"/>
        </w:rPr>
        <w:t>ospodarc</w:t>
      </w:r>
      <w:r w:rsidR="00A60B4F" w:rsidRPr="00130C4A">
        <w:rPr>
          <w:kern w:val="2"/>
          <w:lang w:eastAsia="hi-IN" w:bidi="hi-IN"/>
        </w:rPr>
        <w:t xml:space="preserve">zego wniosków o wydanie decyzji </w:t>
      </w:r>
      <w:r w:rsidR="00BF041A" w:rsidRPr="00130C4A">
        <w:rPr>
          <w:kern w:val="2"/>
          <w:lang w:eastAsia="hi-IN" w:bidi="hi-IN"/>
        </w:rPr>
        <w:t xml:space="preserve">w </w:t>
      </w:r>
      <w:r w:rsidRPr="00130C4A">
        <w:rPr>
          <w:kern w:val="2"/>
          <w:lang w:eastAsia="hi-IN" w:bidi="hi-IN"/>
        </w:rPr>
        <w:t>indywidualnych sprawach dotyczących interpretacji co do zakresu i sposobu zastosowania przepisów, z których wy</w:t>
      </w:r>
      <w:r w:rsidR="00001F06" w:rsidRPr="00130C4A">
        <w:rPr>
          <w:kern w:val="2"/>
          <w:lang w:eastAsia="hi-IN" w:bidi="hi-IN"/>
        </w:rPr>
        <w:t xml:space="preserve">nika obowiązek wnoszenia opłat </w:t>
      </w:r>
      <w:r w:rsidRPr="00130C4A">
        <w:rPr>
          <w:kern w:val="2"/>
          <w:lang w:eastAsia="hi-IN" w:bidi="hi-IN"/>
        </w:rPr>
        <w:t>za zezwolenia na sprzedaż napo</w:t>
      </w:r>
      <w:r w:rsidR="00BB3A69" w:rsidRPr="00130C4A">
        <w:rPr>
          <w:kern w:val="2"/>
          <w:lang w:eastAsia="hi-IN" w:bidi="hi-IN"/>
        </w:rPr>
        <w:t>jów alkoholowych</w:t>
      </w:r>
      <w:r w:rsidR="00647A4E" w:rsidRPr="00130C4A">
        <w:rPr>
          <w:kern w:val="2"/>
          <w:lang w:eastAsia="hi-IN" w:bidi="hi-IN"/>
        </w:rPr>
        <w:t>,</w:t>
      </w:r>
    </w:p>
    <w:p w14:paraId="30397622" w14:textId="6399CA44" w:rsidR="00BA06C8" w:rsidRPr="00130C4A" w:rsidRDefault="00BA06C8" w:rsidP="00E200D8">
      <w:pPr>
        <w:pStyle w:val="Akapitzlist"/>
        <w:numPr>
          <w:ilvl w:val="0"/>
          <w:numId w:val="42"/>
        </w:numPr>
        <w:tabs>
          <w:tab w:val="left" w:pos="1134"/>
        </w:tabs>
        <w:suppressAutoHyphens/>
        <w:ind w:left="1134" w:hanging="283"/>
        <w:rPr>
          <w:kern w:val="2"/>
          <w:lang w:eastAsia="hi-IN" w:bidi="hi-IN"/>
        </w:rPr>
      </w:pPr>
      <w:r w:rsidRPr="00130C4A">
        <w:rPr>
          <w:kern w:val="2"/>
          <w:lang w:eastAsia="hi-IN" w:bidi="hi-IN"/>
        </w:rPr>
        <w:t>przygotowywanie projektów postanowień o nałożeniu grzywny w celu przymuszenia do zgłoszenia się w ch</w:t>
      </w:r>
      <w:r w:rsidR="00001F06" w:rsidRPr="00130C4A">
        <w:rPr>
          <w:kern w:val="2"/>
          <w:lang w:eastAsia="hi-IN" w:bidi="hi-IN"/>
        </w:rPr>
        <w:t xml:space="preserve">arakterze świadka lub biegłego </w:t>
      </w:r>
      <w:r w:rsidRPr="00130C4A">
        <w:rPr>
          <w:kern w:val="2"/>
          <w:lang w:eastAsia="hi-IN" w:bidi="hi-IN"/>
        </w:rPr>
        <w:t>w prowadzonym postępowaniu administracyjnym i przygotowywanie projektów tytułów wykonawczych w tym zakresie;</w:t>
      </w:r>
    </w:p>
    <w:p w14:paraId="29CE0528" w14:textId="6C0B851B" w:rsidR="002B696F" w:rsidRPr="00130C4A" w:rsidRDefault="00BA06C8" w:rsidP="00D5018C">
      <w:pPr>
        <w:pStyle w:val="Akapitzlist"/>
        <w:numPr>
          <w:ilvl w:val="0"/>
          <w:numId w:val="43"/>
        </w:numPr>
        <w:ind w:left="850" w:hanging="425"/>
        <w:rPr>
          <w:kern w:val="2"/>
          <w:lang w:eastAsia="hi-IN" w:bidi="hi-IN"/>
        </w:rPr>
      </w:pPr>
      <w:r w:rsidRPr="00130C4A">
        <w:t>ewidencj</w:t>
      </w:r>
      <w:r w:rsidR="00491EB3" w:rsidRPr="00130C4A">
        <w:t>a</w:t>
      </w:r>
      <w:r w:rsidRPr="00130C4A">
        <w:t xml:space="preserve"> pism</w:t>
      </w:r>
      <w:r w:rsidR="00492E35" w:rsidRPr="00130C4A">
        <w:t xml:space="preserve"> wpływających i wychodzących z w</w:t>
      </w:r>
      <w:r w:rsidRPr="00130C4A">
        <w:t>ydziału oraz nadzór nad prawidłowym obiegiem dokumentów w Wydziale;</w:t>
      </w:r>
    </w:p>
    <w:p w14:paraId="33846A74" w14:textId="4A187661" w:rsidR="002B696F" w:rsidRPr="00130C4A" w:rsidRDefault="00BA06C8" w:rsidP="00D5018C">
      <w:pPr>
        <w:pStyle w:val="Akapitzlist"/>
        <w:numPr>
          <w:ilvl w:val="0"/>
          <w:numId w:val="43"/>
        </w:numPr>
        <w:ind w:left="850" w:hanging="425"/>
        <w:rPr>
          <w:kern w:val="2"/>
          <w:lang w:eastAsia="hi-IN" w:bidi="hi-IN"/>
        </w:rPr>
      </w:pPr>
      <w:r w:rsidRPr="00130C4A">
        <w:t>obsługa klientów i udzielanie informacji</w:t>
      </w:r>
      <w:r w:rsidR="002C5DCA" w:rsidRPr="00130C4A">
        <w:t>.</w:t>
      </w:r>
    </w:p>
    <w:p w14:paraId="14E33C62" w14:textId="32F7E294" w:rsidR="00BA727A" w:rsidRPr="00130C4A" w:rsidRDefault="00BA727A" w:rsidP="00C7575B">
      <w:pPr>
        <w:pStyle w:val="Nagwek11"/>
        <w:keepNext/>
        <w:keepLines/>
        <w:shd w:val="clear" w:color="auto" w:fill="auto"/>
        <w:spacing w:before="240" w:after="240" w:line="300" w:lineRule="auto"/>
        <w:contextualSpacing/>
        <w:outlineLvl w:val="1"/>
        <w:rPr>
          <w:lang w:bidi="pl-PL"/>
        </w:rPr>
      </w:pPr>
      <w:r w:rsidRPr="00130C4A">
        <w:rPr>
          <w:lang w:bidi="pl-PL"/>
        </w:rPr>
        <w:t>Dział V</w:t>
      </w:r>
      <w:r w:rsidR="00652087" w:rsidRPr="00130C4A">
        <w:rPr>
          <w:lang w:bidi="pl-PL"/>
        </w:rPr>
        <w:br/>
      </w:r>
      <w:r w:rsidRPr="00130C4A">
        <w:rPr>
          <w:lang w:bidi="pl-PL"/>
        </w:rPr>
        <w:t>Wydział Gospodarowania Nieruchomościami</w:t>
      </w:r>
    </w:p>
    <w:p w14:paraId="6C904A80" w14:textId="604B23E5" w:rsidR="00BA727A" w:rsidRPr="00130C4A" w:rsidRDefault="007514F4" w:rsidP="00E200D8">
      <w:pPr>
        <w:spacing w:after="0"/>
        <w:ind w:firstLine="567"/>
      </w:pPr>
      <w:r>
        <w:rPr>
          <w:b/>
        </w:rPr>
        <w:t>§ 27</w:t>
      </w:r>
      <w:r w:rsidR="00BA727A" w:rsidRPr="00130C4A">
        <w:rPr>
          <w:b/>
        </w:rPr>
        <w:t>.</w:t>
      </w:r>
      <w:r w:rsidR="00BA727A" w:rsidRPr="00130C4A">
        <w:t xml:space="preserve"> Do zakresu działania Wydziału Gospodarowania Nieruchomościami dla Dzielnicy Praga-Północ należ</w:t>
      </w:r>
      <w:r w:rsidR="00A77AB3" w:rsidRPr="00130C4A">
        <w:t xml:space="preserve">y </w:t>
      </w:r>
      <w:r w:rsidR="00BA727A" w:rsidRPr="00130C4A">
        <w:t>w szczególności:</w:t>
      </w:r>
    </w:p>
    <w:p w14:paraId="7686F49A" w14:textId="32C29676" w:rsidR="00BA727A" w:rsidRPr="00130C4A" w:rsidRDefault="00A77AB3" w:rsidP="00E200D8">
      <w:pPr>
        <w:pStyle w:val="Bezodstpw"/>
        <w:numPr>
          <w:ilvl w:val="0"/>
          <w:numId w:val="36"/>
        </w:numPr>
        <w:ind w:left="851" w:hanging="284"/>
      </w:pPr>
      <w:r w:rsidRPr="00130C4A">
        <w:t xml:space="preserve">prowadzenie </w:t>
      </w:r>
      <w:r w:rsidR="00BA727A" w:rsidRPr="00130C4A">
        <w:t>spraw użytkowania wieczystego gruntów, w tym: aktualizacja opłat, udzielanie bonifikat, windykacja należności i ustalanie innego niż ustawowy terminu wnoszenia opłat, wyznaczanie terminów dodatkowych na zabudowę nieruchomości, przedłużanie terminów zagospodarowania nieruchomości, naliczanie opłat dodatkowych, rozwiazywanie umów użytkowania wieczystego oraz kontrola umów użytkowania wieczystego</w:t>
      </w:r>
      <w:r w:rsidR="00BB3A69" w:rsidRPr="00130C4A">
        <w:t>;</w:t>
      </w:r>
    </w:p>
    <w:p w14:paraId="3262AB90" w14:textId="10FE4EED" w:rsidR="00BA727A" w:rsidRPr="00130C4A" w:rsidRDefault="00A77AB3" w:rsidP="00E200D8">
      <w:pPr>
        <w:pStyle w:val="Bezodstpw"/>
        <w:numPr>
          <w:ilvl w:val="0"/>
          <w:numId w:val="36"/>
        </w:numPr>
        <w:ind w:left="851" w:hanging="284"/>
      </w:pPr>
      <w:r w:rsidRPr="00130C4A">
        <w:t>prowadzenie s</w:t>
      </w:r>
      <w:r w:rsidR="00BA727A" w:rsidRPr="00130C4A">
        <w:t>praw przekształc</w:t>
      </w:r>
      <w:r w:rsidRPr="00130C4A">
        <w:t>a</w:t>
      </w:r>
      <w:r w:rsidR="00BA727A" w:rsidRPr="00130C4A">
        <w:t>nia prawa użytkowania wieczystego gruntu w prawo własności;</w:t>
      </w:r>
    </w:p>
    <w:p w14:paraId="0E5C7148" w14:textId="4405064F" w:rsidR="00BA727A" w:rsidRPr="00130C4A" w:rsidRDefault="00A77AB3" w:rsidP="00E200D8">
      <w:pPr>
        <w:pStyle w:val="Bezodstpw"/>
        <w:numPr>
          <w:ilvl w:val="0"/>
          <w:numId w:val="36"/>
        </w:numPr>
        <w:ind w:left="851" w:hanging="284"/>
      </w:pPr>
      <w:r w:rsidRPr="00130C4A">
        <w:t>prowadzenie spraw</w:t>
      </w:r>
      <w:r w:rsidR="00BA727A" w:rsidRPr="00130C4A">
        <w:t xml:space="preserve"> zbywania w drodze przetargu i w trybie bezprzetargowym nieruchomości stanowiących własność m.st. Warszawy w zakresie powierzonych zadań;</w:t>
      </w:r>
    </w:p>
    <w:p w14:paraId="0B7292F4" w14:textId="324BE051" w:rsidR="00BA727A" w:rsidRPr="00130C4A" w:rsidRDefault="00A77AB3" w:rsidP="00E200D8">
      <w:pPr>
        <w:pStyle w:val="Bezodstpw"/>
        <w:numPr>
          <w:ilvl w:val="0"/>
          <w:numId w:val="36"/>
        </w:numPr>
        <w:ind w:left="851" w:hanging="284"/>
      </w:pPr>
      <w:r w:rsidRPr="00130C4A">
        <w:t xml:space="preserve">prowadzenie </w:t>
      </w:r>
      <w:r w:rsidR="00BA727A" w:rsidRPr="00130C4A">
        <w:t>spraw nabywania nieruchomości w imieniu i na rzecz m.st. Warszawy;</w:t>
      </w:r>
    </w:p>
    <w:p w14:paraId="5C1304B1" w14:textId="77777777" w:rsidR="00BA6A1F" w:rsidRPr="00130C4A" w:rsidRDefault="00BA6A1F" w:rsidP="00E200D8">
      <w:pPr>
        <w:pStyle w:val="Bezodstpw"/>
        <w:numPr>
          <w:ilvl w:val="0"/>
          <w:numId w:val="36"/>
        </w:numPr>
        <w:ind w:left="851" w:hanging="284"/>
      </w:pPr>
      <w:r w:rsidRPr="00130C4A">
        <w:t>prowadzenie spraw nabywania nieruchomości pod pasy drogowe dróg publicznych – gminnych i dróg wewnętrznych oraz nabywanie nieruchomości na potrzeby zarządzania tymi drogami;</w:t>
      </w:r>
    </w:p>
    <w:p w14:paraId="60A7DCFB" w14:textId="77777777" w:rsidR="00BA6A1F" w:rsidRPr="00130C4A" w:rsidRDefault="00BA6A1F" w:rsidP="00E200D8">
      <w:pPr>
        <w:pStyle w:val="Bezodstpw"/>
        <w:numPr>
          <w:ilvl w:val="0"/>
          <w:numId w:val="36"/>
        </w:numPr>
        <w:ind w:left="851" w:hanging="284"/>
      </w:pPr>
      <w:r w:rsidRPr="00130C4A">
        <w:t>prowadzenie spraw z zakresu art. 36 i 37 ustawy z dnia 27 marca 2003 r. o planowaniu i zagospodarowaniu przestrzennym;</w:t>
      </w:r>
    </w:p>
    <w:p w14:paraId="55554745" w14:textId="0F1C8B7E" w:rsidR="00BA727A" w:rsidRPr="00130C4A" w:rsidRDefault="00BA727A" w:rsidP="00E200D8">
      <w:pPr>
        <w:pStyle w:val="Bezodstpw"/>
        <w:numPr>
          <w:ilvl w:val="0"/>
          <w:numId w:val="36"/>
        </w:numPr>
        <w:ind w:left="851" w:hanging="284"/>
      </w:pPr>
      <w:r w:rsidRPr="00130C4A">
        <w:t>zarządzani</w:t>
      </w:r>
      <w:r w:rsidR="00D41ACE" w:rsidRPr="00130C4A">
        <w:t>e</w:t>
      </w:r>
      <w:r w:rsidRPr="00130C4A">
        <w:t xml:space="preserve"> nieruchomościami gruntowymi m.st. Warszawy, w tym udostępnianie nieruchomości w celu realizacji, modernizacji, naprawy, konserwacji i eksploatacji inwestycji liniowych wraz z urządzeniami towarzyszącymi, według zasad ustalonych zarządzeniem Prezydenta, z obowiązkiem uwzględnienia interesu m.st. Warszawy;</w:t>
      </w:r>
    </w:p>
    <w:p w14:paraId="439C0CEA" w14:textId="6609783A" w:rsidR="00BA727A" w:rsidRPr="00130C4A" w:rsidRDefault="00BA6A1F" w:rsidP="00E200D8">
      <w:pPr>
        <w:pStyle w:val="Bezodstpw"/>
        <w:numPr>
          <w:ilvl w:val="0"/>
          <w:numId w:val="36"/>
        </w:numPr>
        <w:ind w:left="851" w:hanging="284"/>
      </w:pPr>
      <w:r w:rsidRPr="00130C4A">
        <w:t>realizowanie spraw z zakresu gospodarowania nieruchomościami m.st. Warszawy, w tym ich obciążanie służebnościami gruntowymi – w zakresie przekazanych spraw, a także oddawanie w najem, dzierżawę lub użyczenie na okres nieprzekraczający 3 lat oraz naliczanie opłat z tytułu bezumownego korzystania z nieruchomości</w:t>
      </w:r>
      <w:r w:rsidR="00BA727A" w:rsidRPr="00130C4A">
        <w:t>;</w:t>
      </w:r>
    </w:p>
    <w:p w14:paraId="54A84798" w14:textId="3383E86E" w:rsidR="00BA727A" w:rsidRPr="00130C4A" w:rsidRDefault="00492E35" w:rsidP="00E200D8">
      <w:pPr>
        <w:pStyle w:val="Bezodstpw"/>
        <w:numPr>
          <w:ilvl w:val="0"/>
          <w:numId w:val="36"/>
        </w:numPr>
        <w:ind w:left="851" w:hanging="284"/>
      </w:pPr>
      <w:r w:rsidRPr="00130C4A">
        <w:t xml:space="preserve">realizowanie </w:t>
      </w:r>
      <w:r w:rsidR="00BA727A" w:rsidRPr="00130C4A">
        <w:t>spraw z zakresu regulacji stanu prawnego nieruchomości w zakresie powierzonych zadań;</w:t>
      </w:r>
    </w:p>
    <w:p w14:paraId="56CF8336" w14:textId="4D2B3099" w:rsidR="00BA727A" w:rsidRPr="00130C4A" w:rsidRDefault="00D41ACE" w:rsidP="00D5018C">
      <w:pPr>
        <w:pStyle w:val="Bezodstpw"/>
        <w:numPr>
          <w:ilvl w:val="0"/>
          <w:numId w:val="36"/>
        </w:numPr>
        <w:ind w:left="851" w:hanging="425"/>
      </w:pPr>
      <w:r w:rsidRPr="00130C4A">
        <w:t xml:space="preserve">realizowanie spraw </w:t>
      </w:r>
      <w:r w:rsidR="000535C9" w:rsidRPr="00130C4A">
        <w:t xml:space="preserve">w zakresie </w:t>
      </w:r>
      <w:r w:rsidR="00BA727A" w:rsidRPr="00130C4A">
        <w:t>zabezpieczani</w:t>
      </w:r>
      <w:r w:rsidRPr="00130C4A">
        <w:t>a</w:t>
      </w:r>
      <w:r w:rsidR="00BA727A" w:rsidRPr="00130C4A">
        <w:t xml:space="preserve"> wierzytelności m.st. Warszawy poprzez ustanawianie hipotek i składanie wniosków do sądu o wykreślenie hipotek;</w:t>
      </w:r>
    </w:p>
    <w:p w14:paraId="71E98528" w14:textId="2436402D" w:rsidR="00BA727A" w:rsidRPr="00130C4A" w:rsidRDefault="00BA6A1F" w:rsidP="00C7575B">
      <w:pPr>
        <w:pStyle w:val="Bezodstpw"/>
        <w:numPr>
          <w:ilvl w:val="0"/>
          <w:numId w:val="36"/>
        </w:numPr>
        <w:ind w:left="850" w:hanging="425"/>
      </w:pPr>
      <w:r w:rsidRPr="00130C4A">
        <w:t xml:space="preserve">prowadzenie spraw trwałego zarządu ustanowionego na nieruchomościach m.st. </w:t>
      </w:r>
      <w:r w:rsidR="00390958" w:rsidRPr="00130C4A">
        <w:t xml:space="preserve">Warszawy, w tym </w:t>
      </w:r>
      <w:r w:rsidRPr="00130C4A">
        <w:t>zmiana stawki procentowej lub aktualizacja opłat, a</w:t>
      </w:r>
      <w:r w:rsidR="00390958" w:rsidRPr="00130C4A">
        <w:t xml:space="preserve"> w odniesieniu do</w:t>
      </w:r>
      <w:r w:rsidRPr="00130C4A">
        <w:t xml:space="preserve"> jednostek organizacyjnych</w:t>
      </w:r>
      <w:r w:rsidR="00390958" w:rsidRPr="00130C4A">
        <w:t xml:space="preserve"> Dzielnicy</w:t>
      </w:r>
      <w:r w:rsidRPr="00130C4A">
        <w:t xml:space="preserve"> jego ustanawianie lub wygaszanie</w:t>
      </w:r>
      <w:r w:rsidR="003609F1" w:rsidRPr="00130C4A">
        <w:t>;</w:t>
      </w:r>
    </w:p>
    <w:p w14:paraId="26A647DE" w14:textId="5B42D4C2" w:rsidR="00BA727A" w:rsidRPr="00130C4A" w:rsidRDefault="00D41ACE" w:rsidP="00C7575B">
      <w:pPr>
        <w:pStyle w:val="Bezodstpw"/>
        <w:numPr>
          <w:ilvl w:val="0"/>
          <w:numId w:val="36"/>
        </w:numPr>
        <w:ind w:left="850" w:hanging="425"/>
      </w:pPr>
      <w:r w:rsidRPr="00130C4A">
        <w:t xml:space="preserve">realizowanie </w:t>
      </w:r>
      <w:r w:rsidR="00BA727A" w:rsidRPr="00130C4A">
        <w:t>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541FDEB2" w14:textId="5C696452" w:rsidR="00BA727A" w:rsidRPr="00130C4A" w:rsidRDefault="00D41ACE" w:rsidP="00C7575B">
      <w:pPr>
        <w:pStyle w:val="Bezodstpw"/>
        <w:numPr>
          <w:ilvl w:val="0"/>
          <w:numId w:val="36"/>
        </w:numPr>
        <w:ind w:left="850" w:hanging="425"/>
      </w:pPr>
      <w:r w:rsidRPr="00130C4A">
        <w:t>realizowanie s</w:t>
      </w:r>
      <w:r w:rsidR="00BA727A" w:rsidRPr="00130C4A">
        <w:t>praw w zakresie komunalizacji i urządzania ksiąg wieczystych;</w:t>
      </w:r>
    </w:p>
    <w:p w14:paraId="65AF44B4" w14:textId="30D074C9" w:rsidR="00BA727A" w:rsidRPr="00130C4A" w:rsidRDefault="00BA727A" w:rsidP="00C7575B">
      <w:pPr>
        <w:pStyle w:val="Bezodstpw"/>
        <w:numPr>
          <w:ilvl w:val="0"/>
          <w:numId w:val="36"/>
        </w:numPr>
        <w:ind w:left="850" w:hanging="425"/>
      </w:pPr>
      <w:r w:rsidRPr="00130C4A">
        <w:t>ewidenc</w:t>
      </w:r>
      <w:r w:rsidR="009860A0" w:rsidRPr="00130C4A">
        <w:t>jonowanie</w:t>
      </w:r>
      <w:r w:rsidRPr="00130C4A">
        <w:t xml:space="preserve"> zasobu nieruchomości m.st. Warszawy oraz nieruchomości podlegających komunalizacji;</w:t>
      </w:r>
    </w:p>
    <w:p w14:paraId="0FEB98C4" w14:textId="4696240A" w:rsidR="00BA727A" w:rsidRPr="00130C4A" w:rsidRDefault="00BA727A" w:rsidP="00C7575B">
      <w:pPr>
        <w:pStyle w:val="Bezodstpw"/>
        <w:numPr>
          <w:ilvl w:val="0"/>
          <w:numId w:val="36"/>
        </w:numPr>
        <w:ind w:left="850" w:hanging="425"/>
      </w:pPr>
      <w:r w:rsidRPr="00130C4A">
        <w:t>planowani</w:t>
      </w:r>
      <w:r w:rsidR="00D41ACE" w:rsidRPr="00130C4A">
        <w:t>e</w:t>
      </w:r>
      <w:r w:rsidRPr="00130C4A">
        <w:t xml:space="preserve"> i realiz</w:t>
      </w:r>
      <w:r w:rsidR="009860A0" w:rsidRPr="00130C4A">
        <w:t>owani</w:t>
      </w:r>
      <w:r w:rsidR="00D41ACE" w:rsidRPr="00130C4A">
        <w:t>e</w:t>
      </w:r>
      <w:r w:rsidR="00A77AB3" w:rsidRPr="00130C4A">
        <w:t xml:space="preserve"> </w:t>
      </w:r>
      <w:r w:rsidRPr="00130C4A">
        <w:t>wydatków i wpływów do budżetu w zakresie zadań Wydziału;</w:t>
      </w:r>
    </w:p>
    <w:p w14:paraId="5C5055D7" w14:textId="122802D1" w:rsidR="00BA727A" w:rsidRPr="00130C4A" w:rsidRDefault="00D41ACE" w:rsidP="00C7575B">
      <w:pPr>
        <w:pStyle w:val="Bezodstpw"/>
        <w:numPr>
          <w:ilvl w:val="0"/>
          <w:numId w:val="36"/>
        </w:numPr>
        <w:ind w:left="850" w:hanging="425"/>
      </w:pPr>
      <w:r w:rsidRPr="00130C4A">
        <w:t>realizowanie spraw</w:t>
      </w:r>
      <w:r w:rsidR="00491EB3" w:rsidRPr="00130C4A">
        <w:t xml:space="preserve"> </w:t>
      </w:r>
      <w:r w:rsidRPr="00130C4A">
        <w:t>z zakresu</w:t>
      </w:r>
      <w:r w:rsidR="00491EB3" w:rsidRPr="00130C4A">
        <w:t xml:space="preserve"> </w:t>
      </w:r>
      <w:r w:rsidR="00BA727A" w:rsidRPr="00130C4A">
        <w:t>przeciwdziałani</w:t>
      </w:r>
      <w:r w:rsidR="00491EB3" w:rsidRPr="00130C4A">
        <w:t>a</w:t>
      </w:r>
      <w:r w:rsidR="00BA727A" w:rsidRPr="00130C4A">
        <w:t xml:space="preserve"> zasiedzeniu gruntów stanow</w:t>
      </w:r>
      <w:r w:rsidR="003609F1" w:rsidRPr="00130C4A">
        <w:t>iących własność m.st. Warszawy;</w:t>
      </w:r>
    </w:p>
    <w:p w14:paraId="10FA139E" w14:textId="45A4A227" w:rsidR="00BA727A" w:rsidRPr="00130C4A" w:rsidRDefault="00D41ACE" w:rsidP="00C7575B">
      <w:pPr>
        <w:pStyle w:val="Bezodstpw"/>
        <w:numPr>
          <w:ilvl w:val="0"/>
          <w:numId w:val="36"/>
        </w:numPr>
        <w:ind w:left="850" w:hanging="425"/>
      </w:pPr>
      <w:r w:rsidRPr="00130C4A">
        <w:t xml:space="preserve">prowadzenie </w:t>
      </w:r>
      <w:r w:rsidR="00BA727A" w:rsidRPr="00130C4A">
        <w:t xml:space="preserve">spraw </w:t>
      </w:r>
      <w:r w:rsidR="000535C9" w:rsidRPr="00130C4A">
        <w:t xml:space="preserve">dotyczących </w:t>
      </w:r>
      <w:r w:rsidR="00BA727A" w:rsidRPr="00130C4A">
        <w:t>wyrażani</w:t>
      </w:r>
      <w:r w:rsidR="009860A0" w:rsidRPr="00130C4A">
        <w:t>a</w:t>
      </w:r>
      <w:r w:rsidR="00BA727A" w:rsidRPr="00130C4A">
        <w:t xml:space="preserve"> zgody właścicielskiej w zakresie powierzonych zadań;</w:t>
      </w:r>
    </w:p>
    <w:p w14:paraId="64CF4733" w14:textId="77777777" w:rsidR="00BA727A" w:rsidRPr="00130C4A" w:rsidRDefault="00BA727A" w:rsidP="00C7575B">
      <w:pPr>
        <w:pStyle w:val="Bezodstpw"/>
        <w:numPr>
          <w:ilvl w:val="0"/>
          <w:numId w:val="36"/>
        </w:numPr>
        <w:ind w:left="850" w:hanging="425"/>
      </w:pPr>
      <w:r w:rsidRPr="00130C4A">
        <w:t>współpraca z jednostkami organizacyjnymi m.st. Warszawy oraz komórkami organizacyjnymi Urzędu m.st. Warszawy w zakresie obrotu i gospodarki nieruchomościami;</w:t>
      </w:r>
    </w:p>
    <w:p w14:paraId="30FB15E3" w14:textId="752E25A9" w:rsidR="00BB3A69" w:rsidRPr="00130C4A" w:rsidRDefault="00D41ACE" w:rsidP="00C7575B">
      <w:pPr>
        <w:pStyle w:val="Bezodstpw"/>
        <w:numPr>
          <w:ilvl w:val="0"/>
          <w:numId w:val="36"/>
        </w:numPr>
        <w:ind w:left="850" w:hanging="425"/>
      </w:pPr>
      <w:r w:rsidRPr="00130C4A">
        <w:t>prowadzenie spraw</w:t>
      </w:r>
      <w:r w:rsidR="00A77AB3" w:rsidRPr="00130C4A">
        <w:t xml:space="preserve"> </w:t>
      </w:r>
      <w:r w:rsidR="000535C9" w:rsidRPr="00130C4A">
        <w:t xml:space="preserve">dotyczących </w:t>
      </w:r>
      <w:r w:rsidR="00BA727A" w:rsidRPr="00130C4A">
        <w:t>występowani</w:t>
      </w:r>
      <w:r w:rsidR="00A77AB3" w:rsidRPr="00130C4A">
        <w:t>a</w:t>
      </w:r>
      <w:r w:rsidR="00BA727A" w:rsidRPr="00130C4A">
        <w:t xml:space="preserve"> o podział geodezyjny nieruchomości w zakresie powierzonych zadań, po uzyskaniu zgody właściciela wyrażonej przez biuro właściwe do spraw mienia miasta i Skarbu Państwa</w:t>
      </w:r>
      <w:r w:rsidR="00BA6A1F" w:rsidRPr="00130C4A">
        <w:t>;</w:t>
      </w:r>
    </w:p>
    <w:p w14:paraId="2C813DD7" w14:textId="0BDA96DD" w:rsidR="00BA6A1F" w:rsidRPr="00130C4A" w:rsidRDefault="00BA6A1F" w:rsidP="00BA6A1F">
      <w:pPr>
        <w:pStyle w:val="Bezodstpw"/>
        <w:numPr>
          <w:ilvl w:val="0"/>
          <w:numId w:val="36"/>
        </w:numPr>
        <w:ind w:left="850" w:hanging="425"/>
      </w:pPr>
      <w:r w:rsidRPr="00130C4A">
        <w:t>realiz</w:t>
      </w:r>
      <w:r w:rsidR="00D5018C">
        <w:t>owanie</w:t>
      </w:r>
      <w:r w:rsidRPr="00130C4A">
        <w:t xml:space="preserve"> pozostałych zadań wynikających z upoważnień lub pełnomocnictw udzielonych przez Prezydenta m.st. Warszawy w zakre</w:t>
      </w:r>
      <w:r w:rsidR="000426DE" w:rsidRPr="00130C4A">
        <w:t>sie nieruchomości</w:t>
      </w:r>
      <w:r w:rsidRPr="00130C4A">
        <w:t>.</w:t>
      </w:r>
    </w:p>
    <w:p w14:paraId="03D18A41" w14:textId="1543C067" w:rsidR="00BA727A" w:rsidRPr="00130C4A" w:rsidRDefault="00A60B4F" w:rsidP="00652087">
      <w:pPr>
        <w:pStyle w:val="Akapitzlist"/>
        <w:spacing w:before="240"/>
        <w:ind w:left="0"/>
        <w:contextualSpacing w:val="0"/>
        <w:jc w:val="center"/>
        <w:outlineLvl w:val="2"/>
        <w:rPr>
          <w:b/>
          <w:szCs w:val="22"/>
        </w:rPr>
      </w:pPr>
      <w:r w:rsidRPr="00130C4A">
        <w:rPr>
          <w:b/>
          <w:szCs w:val="22"/>
        </w:rPr>
        <w:t>Rozdział 1</w:t>
      </w:r>
      <w:r w:rsidR="00652087" w:rsidRPr="00130C4A">
        <w:rPr>
          <w:b/>
          <w:szCs w:val="22"/>
        </w:rPr>
        <w:br/>
      </w:r>
      <w:r w:rsidR="00BA727A" w:rsidRPr="00130C4A">
        <w:rPr>
          <w:b/>
          <w:szCs w:val="22"/>
        </w:rPr>
        <w:t>Referat Gospodarki Nieruchomościami</w:t>
      </w:r>
    </w:p>
    <w:p w14:paraId="18B1A539" w14:textId="6B05B652" w:rsidR="00BA727A" w:rsidRPr="00130C4A" w:rsidRDefault="007514F4" w:rsidP="00E200D8">
      <w:pPr>
        <w:spacing w:after="0"/>
        <w:ind w:firstLine="567"/>
      </w:pPr>
      <w:r>
        <w:rPr>
          <w:b/>
        </w:rPr>
        <w:t>§ 28</w:t>
      </w:r>
      <w:r w:rsidR="00BA727A" w:rsidRPr="00130C4A">
        <w:rPr>
          <w:b/>
        </w:rPr>
        <w:t>.</w:t>
      </w:r>
      <w:r w:rsidR="00BA727A" w:rsidRPr="00130C4A">
        <w:t xml:space="preserve"> Do zakresu działania Referatu Gospodarki </w:t>
      </w:r>
      <w:r w:rsidR="007F5FBD" w:rsidRPr="00130C4A">
        <w:t xml:space="preserve">Nieruchomościami </w:t>
      </w:r>
      <w:r w:rsidR="00BA727A" w:rsidRPr="00130C4A">
        <w:t>wchodzącego w skład Wydziału Gospodarowania Nieruchomościami dl</w:t>
      </w:r>
      <w:r w:rsidR="00416141" w:rsidRPr="00130C4A">
        <w:t>a Dzielnicy Praga-Północ, należ</w:t>
      </w:r>
      <w:r w:rsidR="00491EB3" w:rsidRPr="00130C4A">
        <w:t>y</w:t>
      </w:r>
      <w:r w:rsidR="00BA727A" w:rsidRPr="00130C4A">
        <w:t xml:space="preserve"> w szczególności:</w:t>
      </w:r>
    </w:p>
    <w:p w14:paraId="721C4BBA" w14:textId="70AD679B" w:rsidR="00BA727A" w:rsidRPr="00130C4A" w:rsidRDefault="00BA727A" w:rsidP="00E200D8">
      <w:pPr>
        <w:pStyle w:val="Bezodstpw"/>
        <w:numPr>
          <w:ilvl w:val="0"/>
          <w:numId w:val="40"/>
        </w:numPr>
        <w:ind w:left="851" w:hanging="284"/>
      </w:pPr>
      <w:r w:rsidRPr="00130C4A">
        <w:t>określanie lub zmiana stawki procentowej oraz aktualizacja opłat rocznych z tytułu użytkowania wieczystego gruntu zgodnie z ustawą z dnia 21 sierpnia 1997 r. o gospodarce nieruchomościami</w:t>
      </w:r>
      <w:r w:rsidR="007F5FBD" w:rsidRPr="00130C4A">
        <w:t xml:space="preserve"> </w:t>
      </w:r>
      <w:r w:rsidR="00C75EBB">
        <w:t xml:space="preserve">(Dz.U. z </w:t>
      </w:r>
      <w:r w:rsidR="00BB1CA6">
        <w:t xml:space="preserve">2023 r. poz. 344, z późn. zm.) </w:t>
      </w:r>
      <w:r w:rsidRPr="00130C4A">
        <w:t>oraz dokonywanie aktualizacji opłat rocznych z tytułu użytkowania wieczystego gruntu w sytuacji, gdy z wnioskiem w tej sprawie wystąpi użytkownik wieczysty;</w:t>
      </w:r>
    </w:p>
    <w:p w14:paraId="42921E79" w14:textId="68ACB866" w:rsidR="00BA727A" w:rsidRPr="00130C4A" w:rsidRDefault="00BA727A" w:rsidP="00E200D8">
      <w:pPr>
        <w:pStyle w:val="Bezodstpw"/>
        <w:numPr>
          <w:ilvl w:val="0"/>
          <w:numId w:val="40"/>
        </w:numPr>
        <w:ind w:left="851" w:hanging="284"/>
      </w:pPr>
      <w:r w:rsidRPr="00130C4A">
        <w:t>ustalanie stawek procentowych oraz wysokośc</w:t>
      </w:r>
      <w:r w:rsidR="00DF688A" w:rsidRPr="00130C4A">
        <w:t xml:space="preserve">i opłat rocznych w odniesieniu </w:t>
      </w:r>
      <w:r w:rsidRPr="00130C4A">
        <w:t>do nieruchomości oddanych w użytkowanie wieczy</w:t>
      </w:r>
      <w:r w:rsidR="00DF688A" w:rsidRPr="00130C4A">
        <w:t xml:space="preserve">ste za tzw. czynsz symboliczny </w:t>
      </w:r>
      <w:r w:rsidRPr="00130C4A">
        <w:t>i następnie zbytych na rzecz osób trzecich;</w:t>
      </w:r>
    </w:p>
    <w:p w14:paraId="7AA7E431" w14:textId="77777777" w:rsidR="00BA727A" w:rsidRPr="00130C4A" w:rsidRDefault="00BA727A" w:rsidP="00E200D8">
      <w:pPr>
        <w:pStyle w:val="Bezodstpw"/>
        <w:numPr>
          <w:ilvl w:val="0"/>
          <w:numId w:val="40"/>
        </w:numPr>
        <w:ind w:left="851" w:hanging="284"/>
      </w:pPr>
      <w:r w:rsidRPr="00130C4A">
        <w:t>ustalanie wysokości opłaty rocznej lub czynszu symbolicznego w przypadku zmiany udziałów w prawie użytkowania wieczystego związanego z własnością lokali stanowiących odrębne nieruchomości;</w:t>
      </w:r>
    </w:p>
    <w:p w14:paraId="15EA1CA5" w14:textId="77777777" w:rsidR="00BA727A" w:rsidRPr="00130C4A" w:rsidRDefault="00BA727A" w:rsidP="00E200D8">
      <w:pPr>
        <w:pStyle w:val="Bezodstpw"/>
        <w:numPr>
          <w:ilvl w:val="0"/>
          <w:numId w:val="40"/>
        </w:numPr>
        <w:ind w:left="851" w:hanging="284"/>
      </w:pPr>
      <w:r w:rsidRPr="00130C4A">
        <w:t>ustalanie innego niż ustawowy terminu wnoszenia opłat z tytułu użytkowania wieczystego gruntu;</w:t>
      </w:r>
    </w:p>
    <w:p w14:paraId="5159AEB2" w14:textId="6E5EB9DF" w:rsidR="00BA727A" w:rsidRPr="00130C4A" w:rsidRDefault="00BA727A" w:rsidP="00E200D8">
      <w:pPr>
        <w:pStyle w:val="Bezodstpw"/>
        <w:numPr>
          <w:ilvl w:val="0"/>
          <w:numId w:val="40"/>
        </w:numPr>
        <w:ind w:left="851" w:hanging="284"/>
      </w:pPr>
      <w:r w:rsidRPr="00130C4A">
        <w:t>udzielanie 50% bonifikaty od opłat rocznych z</w:t>
      </w:r>
      <w:r w:rsidR="008E01E9" w:rsidRPr="00130C4A">
        <w:t xml:space="preserve"> tytułu użytkowania wieczystego </w:t>
      </w:r>
      <w:r w:rsidRPr="00130C4A">
        <w:t>nieruchomości gruntowych, przeznaczonych na cele mieszkaniowe;</w:t>
      </w:r>
    </w:p>
    <w:p w14:paraId="788FCAD0" w14:textId="77777777" w:rsidR="00BA727A" w:rsidRPr="00130C4A" w:rsidRDefault="00BA727A" w:rsidP="00E200D8">
      <w:pPr>
        <w:pStyle w:val="Bezodstpw"/>
        <w:numPr>
          <w:ilvl w:val="0"/>
          <w:numId w:val="40"/>
        </w:numPr>
        <w:ind w:left="851" w:hanging="284"/>
      </w:pPr>
      <w:r w:rsidRPr="00130C4A">
        <w:t>kontrola wykonywania umów użytkowania wieczystego;</w:t>
      </w:r>
    </w:p>
    <w:p w14:paraId="3F6479D6" w14:textId="7AD4C204" w:rsidR="00BA727A" w:rsidRPr="00130C4A" w:rsidRDefault="00BA727A" w:rsidP="00E200D8">
      <w:pPr>
        <w:pStyle w:val="Bezodstpw"/>
        <w:numPr>
          <w:ilvl w:val="0"/>
          <w:numId w:val="40"/>
        </w:numPr>
        <w:ind w:left="851" w:hanging="284"/>
      </w:pPr>
      <w:r w:rsidRPr="00130C4A">
        <w:t>przedłużani</w:t>
      </w:r>
      <w:r w:rsidR="00491EB3" w:rsidRPr="00130C4A">
        <w:t>e</w:t>
      </w:r>
      <w:r w:rsidRPr="00130C4A">
        <w:t xml:space="preserve"> terminu zagospodarowania nieruchomości oddanych w użytkowanie wieczyste, w przypadku niezachowania terminów wynikających z zapisów umowy;</w:t>
      </w:r>
    </w:p>
    <w:p w14:paraId="0CA2CC5B" w14:textId="3A9374ED" w:rsidR="00BA727A" w:rsidRPr="00130C4A" w:rsidRDefault="00BA727A" w:rsidP="00E200D8">
      <w:pPr>
        <w:pStyle w:val="Bezodstpw"/>
        <w:numPr>
          <w:ilvl w:val="0"/>
          <w:numId w:val="40"/>
        </w:numPr>
        <w:ind w:left="851" w:hanging="284"/>
      </w:pPr>
      <w:r w:rsidRPr="00130C4A">
        <w:t>wyznaczani</w:t>
      </w:r>
      <w:r w:rsidR="00491EB3" w:rsidRPr="00130C4A">
        <w:t>e</w:t>
      </w:r>
      <w:r w:rsidRPr="00130C4A">
        <w:t xml:space="preserve"> terminów dodatkowych zagospodarowania nieruchomości oddanych w użytkowanie wieczyste, w przypadku niezachowania terminów wynikających z zapisów umowy;</w:t>
      </w:r>
    </w:p>
    <w:p w14:paraId="5C8668B8" w14:textId="0A3D9E66" w:rsidR="00BA727A" w:rsidRPr="00130C4A" w:rsidRDefault="00BA727A" w:rsidP="00E200D8">
      <w:pPr>
        <w:pStyle w:val="Bezodstpw"/>
        <w:numPr>
          <w:ilvl w:val="0"/>
          <w:numId w:val="40"/>
        </w:numPr>
        <w:ind w:left="851" w:hanging="284"/>
      </w:pPr>
      <w:r w:rsidRPr="00130C4A">
        <w:t>ustalani</w:t>
      </w:r>
      <w:r w:rsidR="00491EB3" w:rsidRPr="00130C4A">
        <w:t>e</w:t>
      </w:r>
      <w:r w:rsidRPr="00130C4A">
        <w:t xml:space="preserve"> dodatkowej opłaty rocznej, w przypadku niedotrzymania terminów zagospodarowania nieruchomości oddanych w użytkowanie wieczyste wynikających z umowy;</w:t>
      </w:r>
    </w:p>
    <w:p w14:paraId="2B6C3462" w14:textId="0D0A4EDC" w:rsidR="00BA727A" w:rsidRPr="00130C4A" w:rsidRDefault="00BA727A" w:rsidP="00D5018C">
      <w:pPr>
        <w:pStyle w:val="Bezodstpw"/>
        <w:numPr>
          <w:ilvl w:val="0"/>
          <w:numId w:val="40"/>
        </w:numPr>
        <w:ind w:left="851" w:hanging="425"/>
      </w:pPr>
      <w:r w:rsidRPr="00130C4A">
        <w:t>przedłużani</w:t>
      </w:r>
      <w:r w:rsidR="00491EB3" w:rsidRPr="00130C4A">
        <w:t>e</w:t>
      </w:r>
      <w:r w:rsidRPr="00130C4A">
        <w:t xml:space="preserve"> terminów użytkowania wieczystego;</w:t>
      </w:r>
    </w:p>
    <w:p w14:paraId="19DC67DE" w14:textId="436365F0" w:rsidR="005953AB" w:rsidRPr="00130C4A" w:rsidRDefault="005953AB" w:rsidP="00D5018C">
      <w:pPr>
        <w:pStyle w:val="Bezodstpw"/>
        <w:numPr>
          <w:ilvl w:val="0"/>
          <w:numId w:val="40"/>
        </w:numPr>
        <w:ind w:left="851" w:hanging="425"/>
      </w:pPr>
      <w:r w:rsidRPr="00130C4A">
        <w:t>rozwiązanie umów użytkowania wieczystego w trybie art. 240 ustawy z dnia 23 kwietnia 1964 r.</w:t>
      </w:r>
      <w:r w:rsidR="003F13A9">
        <w:t xml:space="preserve"> -</w:t>
      </w:r>
      <w:r w:rsidRPr="00130C4A">
        <w:t xml:space="preserve"> Kodeks cywilny (Dz.U. </w:t>
      </w:r>
      <w:r w:rsidR="003F13A9">
        <w:t xml:space="preserve">z 2023 r. </w:t>
      </w:r>
      <w:r w:rsidRPr="00130C4A">
        <w:t xml:space="preserve">poz. </w:t>
      </w:r>
      <w:r w:rsidR="003F13A9" w:rsidRPr="003F13A9">
        <w:t>1610</w:t>
      </w:r>
      <w:r w:rsidR="003F13A9">
        <w:t xml:space="preserve">, </w:t>
      </w:r>
      <w:r w:rsidR="003F13A9" w:rsidRPr="00130C4A">
        <w:rPr>
          <w:rFonts w:asciiTheme="minorHAnsi" w:hAnsiTheme="minorHAnsi"/>
        </w:rPr>
        <w:t>z późn. zm.</w:t>
      </w:r>
      <w:r w:rsidRPr="00130C4A">
        <w:t>);</w:t>
      </w:r>
    </w:p>
    <w:p w14:paraId="512675B6" w14:textId="39962D02" w:rsidR="00BA727A" w:rsidRPr="00130C4A" w:rsidRDefault="00BA727A" w:rsidP="00D5018C">
      <w:pPr>
        <w:pStyle w:val="Bezodstpw"/>
        <w:numPr>
          <w:ilvl w:val="0"/>
          <w:numId w:val="40"/>
        </w:numPr>
        <w:ind w:left="851" w:hanging="425"/>
      </w:pPr>
      <w:r w:rsidRPr="00130C4A">
        <w:t>rozwiązywani</w:t>
      </w:r>
      <w:r w:rsidR="00491EB3" w:rsidRPr="00130C4A">
        <w:t>e</w:t>
      </w:r>
      <w:r w:rsidR="00823ECB" w:rsidRPr="00130C4A">
        <w:t xml:space="preserve"> umów użytkowania wieczystego </w:t>
      </w:r>
      <w:r w:rsidRPr="00130C4A">
        <w:t>na wni</w:t>
      </w:r>
      <w:r w:rsidR="008E01E9" w:rsidRPr="00130C4A">
        <w:t xml:space="preserve">osek </w:t>
      </w:r>
      <w:r w:rsidRPr="00130C4A">
        <w:t>użytkowników wieczystych;</w:t>
      </w:r>
    </w:p>
    <w:p w14:paraId="4B7EBA48" w14:textId="6C4304D8" w:rsidR="00BA727A" w:rsidRPr="00130C4A" w:rsidRDefault="00BA727A" w:rsidP="00D5018C">
      <w:pPr>
        <w:pStyle w:val="Bezodstpw"/>
        <w:numPr>
          <w:ilvl w:val="0"/>
          <w:numId w:val="40"/>
        </w:numPr>
        <w:ind w:left="851" w:hanging="425"/>
      </w:pPr>
      <w:r w:rsidRPr="00130C4A">
        <w:t>ujednoliceni</w:t>
      </w:r>
      <w:r w:rsidR="00491EB3" w:rsidRPr="00130C4A">
        <w:t>e</w:t>
      </w:r>
      <w:r w:rsidRPr="00130C4A">
        <w:t xml:space="preserve"> okresu trwania użytkowania wieczystego;</w:t>
      </w:r>
    </w:p>
    <w:p w14:paraId="57BD3CF6" w14:textId="28CA8272" w:rsidR="00BA727A" w:rsidRPr="00130C4A" w:rsidRDefault="00BA727A" w:rsidP="00D5018C">
      <w:pPr>
        <w:pStyle w:val="Bezodstpw"/>
        <w:numPr>
          <w:ilvl w:val="0"/>
          <w:numId w:val="40"/>
        </w:numPr>
        <w:ind w:left="851" w:hanging="425"/>
      </w:pPr>
      <w:r w:rsidRPr="00130C4A">
        <w:t>wyrażanie zgody na podział nieruchomości oddanych w użytkowanie wieczyste w zakresie spraw nieprzekazanych innym jednostkom i komórkom organizacyjnym;</w:t>
      </w:r>
    </w:p>
    <w:p w14:paraId="11D89D49" w14:textId="7BFB2295" w:rsidR="00BA727A" w:rsidRPr="00130C4A" w:rsidRDefault="00BA727A" w:rsidP="00D5018C">
      <w:pPr>
        <w:pStyle w:val="Bezodstpw"/>
        <w:numPr>
          <w:ilvl w:val="0"/>
          <w:numId w:val="40"/>
        </w:numPr>
        <w:ind w:left="851" w:hanging="425"/>
      </w:pPr>
      <w:r w:rsidRPr="00130C4A">
        <w:t>weryfikowan</w:t>
      </w:r>
      <w:r w:rsidR="00491EB3" w:rsidRPr="00130C4A">
        <w:t>ie</w:t>
      </w:r>
      <w:r w:rsidRPr="00130C4A">
        <w:t xml:space="preserve">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 w zakresie spraw nieprzekazanych innym jednostkom i komórkom organizacyjnym;</w:t>
      </w:r>
    </w:p>
    <w:p w14:paraId="3E16ACEC" w14:textId="77777777" w:rsidR="00BA727A" w:rsidRPr="00130C4A" w:rsidRDefault="00BA727A" w:rsidP="00D5018C">
      <w:pPr>
        <w:pStyle w:val="Bezodstpw"/>
        <w:numPr>
          <w:ilvl w:val="0"/>
          <w:numId w:val="40"/>
        </w:numPr>
        <w:ind w:left="851" w:hanging="425"/>
      </w:pPr>
      <w:r w:rsidRPr="00130C4A">
        <w:t>analizowanie decyzji o warunkach zabudowy i decyzji o pozwoleniu na budowę lub rozbiórkę pod kątem zgodności zamierzenia inwestycyjnego z celem na jaki nieruchomość została oddana w użytkowanie wieczyste w zakresie spraw nieprzekazanych innym jednostkom i komórkom organizacyjnym;</w:t>
      </w:r>
    </w:p>
    <w:p w14:paraId="06F4A471" w14:textId="77777777" w:rsidR="00BA727A" w:rsidRPr="00130C4A" w:rsidRDefault="00BA727A" w:rsidP="00D5018C">
      <w:pPr>
        <w:pStyle w:val="Bezodstpw"/>
        <w:numPr>
          <w:ilvl w:val="0"/>
          <w:numId w:val="40"/>
        </w:numPr>
        <w:ind w:left="851" w:hanging="425"/>
      </w:pPr>
      <w:r w:rsidRPr="00130C4A">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 dzielnicy;</w:t>
      </w:r>
    </w:p>
    <w:p w14:paraId="72553A32" w14:textId="4B8AC64A" w:rsidR="00BA727A" w:rsidRPr="00130C4A" w:rsidRDefault="000535C9" w:rsidP="00D5018C">
      <w:pPr>
        <w:pStyle w:val="Bezodstpw"/>
        <w:numPr>
          <w:ilvl w:val="0"/>
          <w:numId w:val="40"/>
        </w:numPr>
        <w:ind w:left="851" w:hanging="425"/>
      </w:pPr>
      <w:r w:rsidRPr="00130C4A">
        <w:t xml:space="preserve">prowadzenie spraw </w:t>
      </w:r>
      <w:r w:rsidR="00BA727A" w:rsidRPr="00130C4A">
        <w:t>wygaszani</w:t>
      </w:r>
      <w:r w:rsidRPr="00130C4A">
        <w:t>a</w:t>
      </w:r>
      <w:r w:rsidR="00BA727A" w:rsidRPr="00130C4A">
        <w:t xml:space="preserve"> użytkowania ustanowionego w drodze decyzji przez dniem 1 stycznia 1998 r. na rzecz spółdzielni mieszkaniowych i osób</w:t>
      </w:r>
      <w:r w:rsidR="003609F1" w:rsidRPr="00130C4A">
        <w:t xml:space="preserve"> fizycznych;</w:t>
      </w:r>
    </w:p>
    <w:p w14:paraId="4AA68461" w14:textId="20DBC758" w:rsidR="00BA727A" w:rsidRPr="00130C4A" w:rsidRDefault="00BA727A" w:rsidP="00D5018C">
      <w:pPr>
        <w:pStyle w:val="Bezodstpw"/>
        <w:numPr>
          <w:ilvl w:val="0"/>
          <w:numId w:val="40"/>
        </w:numPr>
        <w:ind w:left="851" w:hanging="425"/>
      </w:pPr>
      <w:r w:rsidRPr="00130C4A">
        <w:t>składanie wniosków o wykreślenie hipotek zabezpieczających wierzytelnośc</w:t>
      </w:r>
      <w:r w:rsidR="00DF688A" w:rsidRPr="00130C4A">
        <w:t xml:space="preserve">i </w:t>
      </w:r>
      <w:r w:rsidRPr="00130C4A">
        <w:t>m.st. Warszawy w przypadku, gdy nastąpiło zaspokojenie wierzytelności oraz wydawanie stosownych zaświadczeń dla celów wieczystoksięgowych;</w:t>
      </w:r>
    </w:p>
    <w:p w14:paraId="07D6D48A" w14:textId="4709DBF4" w:rsidR="005953AB" w:rsidRPr="00130C4A" w:rsidRDefault="005953AB" w:rsidP="00D5018C">
      <w:pPr>
        <w:pStyle w:val="Bezodstpw"/>
        <w:numPr>
          <w:ilvl w:val="0"/>
          <w:numId w:val="40"/>
        </w:numPr>
        <w:ind w:left="850" w:hanging="425"/>
      </w:pPr>
      <w:r w:rsidRPr="00130C4A">
        <w:t xml:space="preserve">zabezpieczanie wierzytelności m.st. Warszawy poprzez ustanawianie hipotek na nieruchomościach dłużnika w związku z dokonywaniem czynności prawnych w sprawach przyznanych do prowadzenia dzielnicom, w trybie przepisów ustawy z dnia 6 lipca 1982 r. o księgach wieczystych i hipotece (Dz.U. </w:t>
      </w:r>
      <w:r w:rsidR="003D47BE">
        <w:t>z 2023 r.</w:t>
      </w:r>
      <w:r w:rsidRPr="00130C4A">
        <w:t xml:space="preserve"> poz. 1</w:t>
      </w:r>
      <w:r w:rsidR="003D47BE">
        <w:t>984</w:t>
      </w:r>
      <w:r w:rsidRPr="00130C4A">
        <w:t>);</w:t>
      </w:r>
    </w:p>
    <w:p w14:paraId="7290C103" w14:textId="78583C10" w:rsidR="00BA6A1F" w:rsidRPr="00130C4A" w:rsidRDefault="00BA6A1F" w:rsidP="00D5018C">
      <w:pPr>
        <w:pStyle w:val="Bezodstpw"/>
        <w:numPr>
          <w:ilvl w:val="0"/>
          <w:numId w:val="40"/>
        </w:numPr>
        <w:ind w:left="850" w:hanging="425"/>
      </w:pPr>
      <w:r w:rsidRPr="00130C4A">
        <w:t xml:space="preserve">wyrażanie zgody właściciela na usunięcie drzew lub krzewów w trybie art. 83 ustawy z 16 kwietnia 2004 r. o ochronie przyrody </w:t>
      </w:r>
      <w:r w:rsidR="0055769A" w:rsidRPr="00130C4A">
        <w:rPr>
          <w:rFonts w:cstheme="minorHAnsi"/>
          <w:lang w:bidi="en-US"/>
        </w:rPr>
        <w:t>(Dz. U. z 202</w:t>
      </w:r>
      <w:r w:rsidR="0055769A">
        <w:rPr>
          <w:rFonts w:cstheme="minorHAnsi"/>
          <w:lang w:bidi="en-US"/>
        </w:rPr>
        <w:t>3</w:t>
      </w:r>
      <w:r w:rsidR="0055769A" w:rsidRPr="00130C4A">
        <w:rPr>
          <w:rFonts w:cstheme="minorHAnsi"/>
          <w:lang w:bidi="en-US"/>
        </w:rPr>
        <w:t xml:space="preserve"> r. poz. </w:t>
      </w:r>
      <w:r w:rsidR="0055769A" w:rsidRPr="00230471">
        <w:rPr>
          <w:rFonts w:cstheme="minorHAnsi"/>
          <w:lang w:bidi="en-US"/>
        </w:rPr>
        <w:t>1336</w:t>
      </w:r>
      <w:r w:rsidR="0055769A">
        <w:rPr>
          <w:rFonts w:cstheme="minorHAnsi"/>
          <w:lang w:bidi="en-US"/>
        </w:rPr>
        <w:t xml:space="preserve">, </w:t>
      </w:r>
      <w:r w:rsidR="0055769A">
        <w:t>z późn. zm.</w:t>
      </w:r>
      <w:r w:rsidR="0055769A" w:rsidRPr="00130C4A">
        <w:rPr>
          <w:rFonts w:cstheme="minorHAnsi"/>
          <w:lang w:bidi="en-US"/>
        </w:rPr>
        <w:t>)</w:t>
      </w:r>
      <w:r w:rsidR="0055769A">
        <w:rPr>
          <w:rFonts w:cstheme="minorHAnsi"/>
          <w:lang w:bidi="en-US"/>
        </w:rPr>
        <w:t xml:space="preserve"> </w:t>
      </w:r>
      <w:r w:rsidRPr="00130C4A">
        <w:t>dla nieruchomości m.st. Warszawy;</w:t>
      </w:r>
    </w:p>
    <w:p w14:paraId="3045C709" w14:textId="66F88DAF" w:rsidR="00BA727A" w:rsidRPr="00130C4A" w:rsidRDefault="00491EB3" w:rsidP="00D5018C">
      <w:pPr>
        <w:pStyle w:val="Bezodstpw"/>
        <w:numPr>
          <w:ilvl w:val="0"/>
          <w:numId w:val="40"/>
        </w:numPr>
        <w:ind w:left="850" w:hanging="425"/>
      </w:pPr>
      <w:r w:rsidRPr="00130C4A">
        <w:t xml:space="preserve">prowadzenie </w:t>
      </w:r>
      <w:r w:rsidR="00BA727A" w:rsidRPr="00130C4A">
        <w:t>spraw ustanowienia lub wygaśnięcia trwałego zarządu nieruchomości będących własnością m.st. Warszawy na rzecz jednostek organizacyjnych dzielnicy – dzielnicowych placówek oświatowych i wychowania oraz dzielnicowych jednostek organizacyjnych pomocy społecznej, a także innych jednostek organizacyjnych dzielnicy;</w:t>
      </w:r>
    </w:p>
    <w:p w14:paraId="7FF17257" w14:textId="5396AD5B" w:rsidR="00BA727A" w:rsidRPr="00130C4A" w:rsidRDefault="004A7E1D" w:rsidP="00D5018C">
      <w:pPr>
        <w:pStyle w:val="Bezodstpw"/>
        <w:numPr>
          <w:ilvl w:val="0"/>
          <w:numId w:val="40"/>
        </w:numPr>
        <w:ind w:left="850" w:hanging="425"/>
      </w:pPr>
      <w:r w:rsidRPr="00130C4A">
        <w:t xml:space="preserve">prowadzenie spraw z zakresu </w:t>
      </w:r>
      <w:r w:rsidR="00BA727A" w:rsidRPr="00130C4A">
        <w:t>zmiany stawki procentowej lub aktualizacji opłat z tytułu prawa trwałego zarządu w stosunku do nieruchomości stanowiących własność m.st. Warszawy;</w:t>
      </w:r>
    </w:p>
    <w:p w14:paraId="50C6E491" w14:textId="4399BC99" w:rsidR="005953AB" w:rsidRPr="00130C4A" w:rsidRDefault="005953AB" w:rsidP="00D5018C">
      <w:pPr>
        <w:pStyle w:val="Bezodstpw"/>
        <w:numPr>
          <w:ilvl w:val="0"/>
          <w:numId w:val="40"/>
        </w:numPr>
        <w:ind w:left="850" w:hanging="425"/>
      </w:pPr>
      <w:r w:rsidRPr="00130C4A">
        <w:t>prowadzenie spraw przekształcenia prawa użytkowania wieczystego w prawo własności, w tym żądanie zwrotu kwoty równej udzielonej bonifikacie przy przekształceniu prawa użytkowania wieczystego w prawo własności w trybie ustawy z dnia 29 lipca 2005 r. o przekształceniu prawa użytkowania wieczystego w prawo własności nieruchomości (Dz.</w:t>
      </w:r>
      <w:r w:rsidR="00903759">
        <w:t xml:space="preserve"> </w:t>
      </w:r>
      <w:r w:rsidRPr="00130C4A">
        <w:t xml:space="preserve">U. </w:t>
      </w:r>
      <w:r w:rsidR="00903759">
        <w:t xml:space="preserve">z </w:t>
      </w:r>
      <w:r w:rsidR="00903759" w:rsidRPr="00903759">
        <w:t>2019</w:t>
      </w:r>
      <w:r w:rsidR="00903759">
        <w:t xml:space="preserve"> r</w:t>
      </w:r>
      <w:r w:rsidR="00903759" w:rsidRPr="00903759">
        <w:t>.</w:t>
      </w:r>
      <w:r w:rsidR="00903759">
        <w:t xml:space="preserve"> poz. </w:t>
      </w:r>
      <w:r w:rsidR="00903759" w:rsidRPr="00903759">
        <w:t>1314</w:t>
      </w:r>
      <w:r w:rsidR="00903759">
        <w:t xml:space="preserve">, </w:t>
      </w:r>
      <w:r w:rsidR="00903759" w:rsidRPr="00130C4A">
        <w:rPr>
          <w:rFonts w:asciiTheme="minorHAnsi" w:hAnsiTheme="minorHAnsi"/>
        </w:rPr>
        <w:t>z późn. zm.</w:t>
      </w:r>
      <w:r w:rsidRPr="00130C4A">
        <w:t>);</w:t>
      </w:r>
    </w:p>
    <w:p w14:paraId="5632AB73" w14:textId="1E15B0D2" w:rsidR="005953AB" w:rsidRPr="00130C4A" w:rsidRDefault="005953AB" w:rsidP="00D5018C">
      <w:pPr>
        <w:pStyle w:val="Bezodstpw"/>
        <w:numPr>
          <w:ilvl w:val="0"/>
          <w:numId w:val="40"/>
        </w:numPr>
        <w:ind w:left="850" w:hanging="425"/>
      </w:pPr>
      <w:r w:rsidRPr="00130C4A">
        <w:t xml:space="preserve">powadzenie spraw wynikających z ustawy z dnia 20 lipca 2018 r. o przekształceniu prawa użytkowania wieczystego gruntów zabudowanych na cele mieszkaniowe w prawo własności tych gruntów </w:t>
      </w:r>
      <w:r w:rsidR="00903759" w:rsidRPr="00130C4A">
        <w:t>(Dz.</w:t>
      </w:r>
      <w:r w:rsidR="00903759">
        <w:t xml:space="preserve"> </w:t>
      </w:r>
      <w:r w:rsidR="00903759" w:rsidRPr="00130C4A">
        <w:t xml:space="preserve">U. </w:t>
      </w:r>
      <w:r w:rsidR="00903759">
        <w:t xml:space="preserve">z </w:t>
      </w:r>
      <w:r w:rsidR="00903759" w:rsidRPr="00130C4A">
        <w:t>20</w:t>
      </w:r>
      <w:r w:rsidR="00903759">
        <w:t>23 r.</w:t>
      </w:r>
      <w:r w:rsidR="00903759" w:rsidRPr="00130C4A">
        <w:t xml:space="preserve"> poz. </w:t>
      </w:r>
      <w:r w:rsidR="00903759">
        <w:t xml:space="preserve">904, </w:t>
      </w:r>
      <w:r w:rsidR="00903759" w:rsidRPr="00130C4A">
        <w:rPr>
          <w:rFonts w:asciiTheme="minorHAnsi" w:hAnsiTheme="minorHAnsi"/>
        </w:rPr>
        <w:t>z późn. zm.</w:t>
      </w:r>
      <w:r w:rsidR="00903759" w:rsidRPr="00130C4A">
        <w:t>)</w:t>
      </w:r>
      <w:r w:rsidRPr="00130C4A">
        <w:t>;</w:t>
      </w:r>
    </w:p>
    <w:p w14:paraId="56AE09AA" w14:textId="466CC989" w:rsidR="00CC6C41" w:rsidRPr="00130C4A" w:rsidRDefault="00BA727A" w:rsidP="00D5018C">
      <w:pPr>
        <w:pStyle w:val="Bezodstpw"/>
        <w:numPr>
          <w:ilvl w:val="0"/>
          <w:numId w:val="40"/>
        </w:numPr>
        <w:ind w:left="850" w:hanging="425"/>
      </w:pPr>
      <w:r w:rsidRPr="00130C4A">
        <w:t>przygotowywanie projektów decyzji, o których mowa w a</w:t>
      </w:r>
      <w:r w:rsidR="00DF688A" w:rsidRPr="00130C4A">
        <w:t xml:space="preserve">rt. 36 ust. 4 i art. 37 ust. 6 </w:t>
      </w:r>
      <w:r w:rsidRPr="00130C4A">
        <w:t>i 7 ustawy z dnia 27 marca 2003 r. o planowaniu i z</w:t>
      </w:r>
      <w:r w:rsidR="00DF688A" w:rsidRPr="00130C4A">
        <w:t xml:space="preserve">agospodarowaniu przestrzennym, </w:t>
      </w:r>
      <w:r w:rsidRPr="00130C4A">
        <w:t>w odniesieniu do nieruchomości położonych</w:t>
      </w:r>
      <w:r w:rsidR="00813FA8" w:rsidRPr="00130C4A">
        <w:t xml:space="preserve"> na obszarze d</w:t>
      </w:r>
      <w:r w:rsidRPr="00130C4A">
        <w:t>zielnicy oraz podejmowanie wszelkich czynności, w tym przygotowywanie proje</w:t>
      </w:r>
      <w:r w:rsidR="003A6F0A" w:rsidRPr="00130C4A">
        <w:t>któw postanowień i zaświadczeń;</w:t>
      </w:r>
    </w:p>
    <w:p w14:paraId="0D5EBC64" w14:textId="7D8D1D29" w:rsidR="00BA727A" w:rsidRPr="00130C4A" w:rsidRDefault="00BA727A" w:rsidP="00D5018C">
      <w:pPr>
        <w:pStyle w:val="Bezodstpw"/>
        <w:numPr>
          <w:ilvl w:val="0"/>
          <w:numId w:val="40"/>
        </w:numPr>
        <w:ind w:left="850" w:hanging="425"/>
      </w:pPr>
      <w:r w:rsidRPr="00130C4A">
        <w:t>przygotowywanie dla Prezydenta informacji o zgłoszonych roszczeniach i wydanych decyzjach w związku z uchwaleniem lub zmianą miejscowych planów z</w:t>
      </w:r>
      <w:r w:rsidR="003609F1" w:rsidRPr="00130C4A">
        <w:t>agospodarowania przestrzennego;</w:t>
      </w:r>
    </w:p>
    <w:p w14:paraId="066DF6B6" w14:textId="6D9B2D6C" w:rsidR="00BA727A" w:rsidRPr="00130C4A" w:rsidRDefault="00BA727A" w:rsidP="006E6B2F">
      <w:pPr>
        <w:pStyle w:val="Bezodstpw"/>
        <w:numPr>
          <w:ilvl w:val="0"/>
          <w:numId w:val="40"/>
        </w:numPr>
        <w:ind w:left="850" w:hanging="425"/>
      </w:pPr>
      <w:r w:rsidRPr="00130C4A">
        <w:t>wypłata odszkodowań na podstawie art. 36 ust. 1 pkt 1 i ust. 3 ustawy z dnia 27 marca 2003 r. o planowaniu i zagospodarowaniu przestrzennym do wysokości kwot określonych w załączniku dzielnicowym do uchwały budżetowe</w:t>
      </w:r>
      <w:r w:rsidR="003609F1" w:rsidRPr="00130C4A">
        <w:t>j m.st. Warszawy dla Dzielnicy;</w:t>
      </w:r>
    </w:p>
    <w:p w14:paraId="439E684D" w14:textId="77777777" w:rsidR="00BA727A" w:rsidRPr="00130C4A" w:rsidRDefault="00BA727A" w:rsidP="00D5018C">
      <w:pPr>
        <w:pStyle w:val="Bezodstpw"/>
        <w:numPr>
          <w:ilvl w:val="0"/>
          <w:numId w:val="40"/>
        </w:numPr>
        <w:ind w:left="850" w:hanging="425"/>
      </w:pPr>
      <w:r w:rsidRPr="00130C4A">
        <w:t>prowadzenie postępowań o windykację należności m.st. Warszawy w zakresie powierzonych zadań;</w:t>
      </w:r>
    </w:p>
    <w:p w14:paraId="2F14370D" w14:textId="2BAD282F" w:rsidR="00BA727A" w:rsidRPr="00130C4A" w:rsidRDefault="004A7E1D" w:rsidP="00D5018C">
      <w:pPr>
        <w:pStyle w:val="Bezodstpw"/>
        <w:numPr>
          <w:ilvl w:val="0"/>
          <w:numId w:val="40"/>
        </w:numPr>
        <w:ind w:left="850" w:hanging="425"/>
      </w:pPr>
      <w:r w:rsidRPr="00130C4A">
        <w:t xml:space="preserve">prowadzenie </w:t>
      </w:r>
      <w:r w:rsidR="00BA727A" w:rsidRPr="00130C4A">
        <w:t>spraw w ramach zwykłego zarzą</w:t>
      </w:r>
      <w:r w:rsidR="008E01E9" w:rsidRPr="00130C4A">
        <w:t xml:space="preserve">du nieruchomościami należącymi </w:t>
      </w:r>
      <w:r w:rsidR="00BA727A" w:rsidRPr="00130C4A">
        <w:t>do zasobu m.st. Warszawy lub przeznaczonymi na realizację c</w:t>
      </w:r>
      <w:r w:rsidR="008E01E9" w:rsidRPr="00130C4A">
        <w:t xml:space="preserve">elów statutowych Dzielnicy oraz </w:t>
      </w:r>
      <w:r w:rsidR="00BA727A" w:rsidRPr="00130C4A">
        <w:t>nieruchomościami pozostającymi w posiadaniu lub władaniu m.st. Warszawy, w tym podlegającymi komunalizacji, nie przekazanymi jednostkom organizacyjnym m.st. Warszawy;</w:t>
      </w:r>
    </w:p>
    <w:p w14:paraId="73351D27" w14:textId="7BE51391" w:rsidR="005953AB" w:rsidRPr="00130C4A" w:rsidRDefault="005953AB" w:rsidP="00D5018C">
      <w:pPr>
        <w:pStyle w:val="Bezodstpw"/>
        <w:numPr>
          <w:ilvl w:val="0"/>
          <w:numId w:val="40"/>
        </w:numPr>
        <w:ind w:left="850" w:hanging="425"/>
      </w:pPr>
      <w:r w:rsidRPr="00130C4A">
        <w:t>dochodzenie pierwszej opłaty z tytułu użytkowania wieczystego gruntu wynikającej z zapisów art. 204 ust. 6 ustawy z dnia 21 sierpnia 1997 r. o gospodarce nieruchomościami;</w:t>
      </w:r>
    </w:p>
    <w:p w14:paraId="0E758ECA" w14:textId="2CEB5157" w:rsidR="00BA727A" w:rsidRPr="00130C4A" w:rsidRDefault="004A7E1D" w:rsidP="00D5018C">
      <w:pPr>
        <w:pStyle w:val="Bezodstpw"/>
        <w:numPr>
          <w:ilvl w:val="0"/>
          <w:numId w:val="40"/>
        </w:numPr>
        <w:ind w:left="850" w:hanging="425"/>
      </w:pPr>
      <w:r w:rsidRPr="00130C4A">
        <w:t xml:space="preserve">prowadzenie </w:t>
      </w:r>
      <w:r w:rsidR="00BA727A" w:rsidRPr="00130C4A">
        <w:t>spraw służebności przejścia i przejazdu oraz drogi koniecznej, w szczególności ustanowienia, zmiany treści lub sposobu wykonywania, wygaśnięcia lub zniesienia tych praw, w tym także praw ustano</w:t>
      </w:r>
      <w:r w:rsidR="0069226C" w:rsidRPr="00130C4A">
        <w:t>wionych na rzecz m.st. Warszawy;</w:t>
      </w:r>
    </w:p>
    <w:p w14:paraId="4EF39514" w14:textId="1C1301F2" w:rsidR="00BA727A" w:rsidRPr="00130C4A" w:rsidRDefault="00BA727A" w:rsidP="00D5018C">
      <w:pPr>
        <w:pStyle w:val="Bezodstpw"/>
        <w:numPr>
          <w:ilvl w:val="0"/>
          <w:numId w:val="40"/>
        </w:numPr>
        <w:ind w:left="850" w:hanging="425"/>
      </w:pPr>
      <w:r w:rsidRPr="00130C4A">
        <w:t>opiniowanie miejscowych planów zagospodarowania przestrze</w:t>
      </w:r>
      <w:r w:rsidR="003609F1" w:rsidRPr="00130C4A">
        <w:t>nnego;</w:t>
      </w:r>
    </w:p>
    <w:p w14:paraId="136F0FAA" w14:textId="77777777" w:rsidR="00BA6A1F" w:rsidRPr="00130C4A" w:rsidRDefault="00BA6A1F" w:rsidP="00D5018C">
      <w:pPr>
        <w:pStyle w:val="Bezodstpw"/>
        <w:numPr>
          <w:ilvl w:val="0"/>
          <w:numId w:val="40"/>
        </w:numPr>
        <w:ind w:left="850" w:hanging="425"/>
      </w:pPr>
      <w:r w:rsidRPr="00130C4A">
        <w:t>udostępnianie nieruchomości m.st Warszawy w celu realizacji, modernizacji, naprawy, konserwacji i eksploatacji inwestycji liniowych wraz z urządzeniami towarzyszącymi, według zasad ustalonych zarządzeniem Prezydenta, z obowiązkiem uwzględnienia interesu m.st. Warszawy;</w:t>
      </w:r>
    </w:p>
    <w:p w14:paraId="26B8A5A1" w14:textId="15770CA1" w:rsidR="00BA6A1F" w:rsidRPr="00130C4A" w:rsidRDefault="00BA6A1F" w:rsidP="00D5018C">
      <w:pPr>
        <w:pStyle w:val="Bezodstpw"/>
        <w:numPr>
          <w:ilvl w:val="0"/>
          <w:numId w:val="40"/>
        </w:numPr>
        <w:ind w:left="850" w:hanging="425"/>
      </w:pPr>
      <w:r w:rsidRPr="00130C4A">
        <w:t>obciążanie ograniczonymi prawami rzeczowymi – służebnością przesyłu lub służebnością gruntową nieruchomości m.st. Warszawy udostępnionych</w:t>
      </w:r>
      <w:r w:rsidRPr="00130C4A">
        <w:rPr>
          <w:rFonts w:eastAsia="Times New Roman"/>
          <w:szCs w:val="24"/>
          <w:lang w:eastAsia="pl-PL"/>
        </w:rPr>
        <w:t xml:space="preserve"> </w:t>
      </w:r>
      <w:r w:rsidRPr="00130C4A">
        <w:t>w celu realizacji, modernizacji, naprawy, konserwacji i eksploatacji inwestycji liniowych, z wyłączeniem prowadzenia postępowań związanych z nieruchomościami przeznaczonymi bądź wykorzystywanymi pod projekty inwestycyjne i rozwojowe m.st. Warszawy w zakresie nieprzek</w:t>
      </w:r>
      <w:r w:rsidR="003609F1" w:rsidRPr="00130C4A">
        <w:t>azanym do kompetencji dzielnic;</w:t>
      </w:r>
    </w:p>
    <w:p w14:paraId="47A8701C" w14:textId="2843D640" w:rsidR="00BA6A1F" w:rsidRPr="00130C4A" w:rsidRDefault="00BA6A1F" w:rsidP="00D5018C">
      <w:pPr>
        <w:pStyle w:val="Bezodstpw"/>
        <w:numPr>
          <w:ilvl w:val="0"/>
          <w:numId w:val="40"/>
        </w:numPr>
        <w:ind w:left="850" w:hanging="425"/>
      </w:pPr>
      <w:r w:rsidRPr="00130C4A">
        <w:t>obciążanie ograniczonymi prawami rzeczowymi nieruchomości m.st. Warszawy, na których konieczna jest lokalizacja obiektów i urządzeń służących do obsługi budynku zlokalizowanych na sąsiednich nieruchomościach w celu dostosowania elementów architektonicznych istniejących budynków do ich potrzeb, w postaci wind zewnętrznych, podjazdów dla osób niepełnosprawnych, dociepleń budynków, opasek wokół budynków, wiatrołapów oraz altanek śmietnikowych o charakterze trwałym, przyległych do budynków wspólnoty mieszkaniowej lub spółdzielni mieszkaniowej, w szczególności ustanowienia, zmiany treści lub sposobu wykonywania, wygaśnięcia lub zniesienia tych praw, w tym także praw ustanowionych na rzecz m.st. Warszawy;</w:t>
      </w:r>
    </w:p>
    <w:p w14:paraId="499CE6BA" w14:textId="2307E18E" w:rsidR="00BA727A" w:rsidRPr="00130C4A" w:rsidRDefault="00BA727A" w:rsidP="00D5018C">
      <w:pPr>
        <w:pStyle w:val="Bezodstpw"/>
        <w:numPr>
          <w:ilvl w:val="0"/>
          <w:numId w:val="40"/>
        </w:numPr>
        <w:ind w:left="850" w:hanging="425"/>
      </w:pPr>
      <w:r w:rsidRPr="00130C4A">
        <w:t>aktualiz</w:t>
      </w:r>
      <w:r w:rsidR="004A7E1D" w:rsidRPr="00130C4A">
        <w:t>owanie</w:t>
      </w:r>
      <w:r w:rsidRPr="00130C4A">
        <w:t xml:space="preserve"> opłat z tytułu użytkowania i służebności gruntowych;</w:t>
      </w:r>
    </w:p>
    <w:p w14:paraId="234C47F0" w14:textId="35577411" w:rsidR="00BA727A" w:rsidRPr="00130C4A" w:rsidRDefault="00BA727A" w:rsidP="00D5018C">
      <w:pPr>
        <w:pStyle w:val="Bezodstpw"/>
        <w:numPr>
          <w:ilvl w:val="0"/>
          <w:numId w:val="40"/>
        </w:numPr>
        <w:ind w:left="850" w:hanging="425"/>
      </w:pPr>
      <w:r w:rsidRPr="00130C4A">
        <w:t>analiz</w:t>
      </w:r>
      <w:r w:rsidR="004A7E1D" w:rsidRPr="00130C4A">
        <w:t>owanie</w:t>
      </w:r>
      <w:r w:rsidRPr="00130C4A">
        <w:t xml:space="preserve"> i weryfik</w:t>
      </w:r>
      <w:r w:rsidR="004A7E1D" w:rsidRPr="00130C4A">
        <w:t>owanie</w:t>
      </w:r>
      <w:r w:rsidRPr="00130C4A">
        <w:t xml:space="preserve">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407077E9" w14:textId="77777777" w:rsidR="00BA727A" w:rsidRPr="00130C4A" w:rsidRDefault="00BA727A" w:rsidP="00D5018C">
      <w:pPr>
        <w:pStyle w:val="Bezodstpw"/>
        <w:numPr>
          <w:ilvl w:val="0"/>
          <w:numId w:val="40"/>
        </w:numPr>
        <w:ind w:left="850" w:hanging="425"/>
      </w:pPr>
      <w:r w:rsidRPr="00130C4A">
        <w:t>udział oraz podejmowanie w imieniu m.st. Warszawy czynności w postępowaniach prowadzonych przez nadzór budowlany, z wyłączeniem nieruchomości pozostających we władaniu, administracji lub zarządzie jednostek organizacyjnych m.st. Warszawy;</w:t>
      </w:r>
    </w:p>
    <w:p w14:paraId="35B5088D" w14:textId="01F74529" w:rsidR="00BA727A" w:rsidRPr="00130C4A" w:rsidRDefault="004A7E1D" w:rsidP="00D5018C">
      <w:pPr>
        <w:pStyle w:val="Bezodstpw"/>
        <w:numPr>
          <w:ilvl w:val="0"/>
          <w:numId w:val="40"/>
        </w:numPr>
        <w:ind w:left="850" w:hanging="425"/>
      </w:pPr>
      <w:r w:rsidRPr="00130C4A">
        <w:t xml:space="preserve">prowadzenie </w:t>
      </w:r>
      <w:r w:rsidR="00BA727A" w:rsidRPr="00130C4A">
        <w:t xml:space="preserve">spraw </w:t>
      </w:r>
      <w:r w:rsidRPr="00130C4A">
        <w:t xml:space="preserve">w zakresie </w:t>
      </w:r>
      <w:r w:rsidR="00BA727A" w:rsidRPr="00130C4A">
        <w:t>dochodzenia odszkodowania z tytułu ograniczenia praw do nieruchomości w trybie art. 124, art. 124a i art. 124b ustawy z dnia 21 sierpnia 1997 r. o gospodarce nieruchomościami;</w:t>
      </w:r>
    </w:p>
    <w:p w14:paraId="7D15DA11" w14:textId="51F1497C" w:rsidR="00BA727A" w:rsidRPr="00130C4A" w:rsidRDefault="004A7E1D" w:rsidP="00D5018C">
      <w:pPr>
        <w:pStyle w:val="Bezodstpw"/>
        <w:numPr>
          <w:ilvl w:val="0"/>
          <w:numId w:val="40"/>
        </w:numPr>
        <w:ind w:left="850" w:hanging="425"/>
      </w:pPr>
      <w:r w:rsidRPr="00130C4A">
        <w:t xml:space="preserve">prowadzenie </w:t>
      </w:r>
      <w:r w:rsidR="00BA727A" w:rsidRPr="00130C4A">
        <w:t>spraw dotycząc</w:t>
      </w:r>
      <w:r w:rsidRPr="00130C4A">
        <w:t>ych</w:t>
      </w:r>
      <w:r w:rsidR="00BA727A" w:rsidRPr="00130C4A">
        <w:t xml:space="preserve"> cywilnej odpowiedzialności odszkodowawczej m.st. Warszawy wobec byłych właścicieli z tytułu zbycia nieruchomości objętych roszczeniami;</w:t>
      </w:r>
    </w:p>
    <w:p w14:paraId="4A5BBE01" w14:textId="6D14FC30" w:rsidR="00BA727A" w:rsidRPr="00130C4A" w:rsidRDefault="00BA727A" w:rsidP="00D5018C">
      <w:pPr>
        <w:pStyle w:val="Bezodstpw"/>
        <w:numPr>
          <w:ilvl w:val="0"/>
          <w:numId w:val="40"/>
        </w:numPr>
        <w:ind w:left="850" w:hanging="425"/>
      </w:pPr>
      <w:r w:rsidRPr="00130C4A">
        <w:t>przygotowywanie projektów zarządzeń dotyczących powierzania gru</w:t>
      </w:r>
      <w:r w:rsidR="00781480" w:rsidRPr="00130C4A">
        <w:t xml:space="preserve">ntu stanowiącego własność m.st. </w:t>
      </w:r>
      <w:r w:rsidRPr="00130C4A">
        <w:t>Warszawy lub będącego w posiadaniu m.st. Warszawy w zarząd i administrowanie;</w:t>
      </w:r>
    </w:p>
    <w:p w14:paraId="3C9501B5" w14:textId="368A3818" w:rsidR="00BA727A" w:rsidRPr="00130C4A" w:rsidRDefault="00BA727A" w:rsidP="00D5018C">
      <w:pPr>
        <w:pStyle w:val="Bezodstpw"/>
        <w:numPr>
          <w:ilvl w:val="0"/>
          <w:numId w:val="40"/>
        </w:numPr>
        <w:ind w:left="850" w:hanging="425"/>
      </w:pPr>
      <w:r w:rsidRPr="00130C4A">
        <w:t>prowadzenie postępowań dotyczących egzekucji obowiązków o charakterze niepieniężnym w sprawach dróg gminnych, w trybie ustawy z dnia 17 czerwca 1966 r. o postępowaniu egzekucyjny</w:t>
      </w:r>
      <w:r w:rsidR="00A60B4F" w:rsidRPr="00130C4A">
        <w:t>m w administracji;</w:t>
      </w:r>
    </w:p>
    <w:p w14:paraId="3B6F5253" w14:textId="309D0842" w:rsidR="00BA727A" w:rsidRPr="00130C4A" w:rsidRDefault="00BA727A" w:rsidP="00D5018C">
      <w:pPr>
        <w:pStyle w:val="Bezodstpw"/>
        <w:numPr>
          <w:ilvl w:val="0"/>
          <w:numId w:val="40"/>
        </w:numPr>
        <w:ind w:left="850" w:hanging="425"/>
      </w:pPr>
      <w:r w:rsidRPr="00130C4A">
        <w:t>protokolarne przejmowanie nieruchomości m.st. Warszawy oraz będących w posiadaniu lub władaniu m.st. Warszawy, w tym podlegających komunalizacji, nie przekazanych jednostkom organizacyjnym m.st. Warszawy;</w:t>
      </w:r>
    </w:p>
    <w:p w14:paraId="38B5FE43" w14:textId="1737AE46" w:rsidR="00BA727A" w:rsidRPr="00130C4A" w:rsidRDefault="00BA727A" w:rsidP="00D5018C">
      <w:pPr>
        <w:pStyle w:val="Bezodstpw"/>
        <w:numPr>
          <w:ilvl w:val="0"/>
          <w:numId w:val="40"/>
        </w:numPr>
        <w:ind w:left="850" w:hanging="425"/>
      </w:pPr>
      <w:r w:rsidRPr="00130C4A">
        <w:t>udział w postępowaniach sądowych dotyczących nieruchomości m.st. Warszawy i będących we władaniu m.st. Warszawy w zakresie przekazanych spraw;</w:t>
      </w:r>
    </w:p>
    <w:p w14:paraId="38E82E73" w14:textId="17319C74" w:rsidR="00BA727A" w:rsidRPr="00130C4A" w:rsidRDefault="00BA727A" w:rsidP="00D5018C">
      <w:pPr>
        <w:pStyle w:val="Bezodstpw"/>
        <w:numPr>
          <w:ilvl w:val="0"/>
          <w:numId w:val="40"/>
        </w:numPr>
        <w:ind w:left="850" w:hanging="425"/>
      </w:pPr>
      <w:r w:rsidRPr="00130C4A">
        <w:t>ewidencj</w:t>
      </w:r>
      <w:r w:rsidR="004A7E1D" w:rsidRPr="00130C4A">
        <w:t>a</w:t>
      </w:r>
      <w:r w:rsidRPr="00130C4A">
        <w:t xml:space="preserve">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r w:rsidR="00CC6C41" w:rsidRPr="00130C4A">
        <w:t>.</w:t>
      </w:r>
    </w:p>
    <w:p w14:paraId="574134C2" w14:textId="6600837C" w:rsidR="00BA727A" w:rsidRPr="00130C4A" w:rsidRDefault="0089390E" w:rsidP="00652087">
      <w:pPr>
        <w:pStyle w:val="Akapitzlist"/>
        <w:spacing w:before="240"/>
        <w:ind w:left="0"/>
        <w:contextualSpacing w:val="0"/>
        <w:jc w:val="center"/>
        <w:outlineLvl w:val="2"/>
        <w:rPr>
          <w:b/>
          <w:szCs w:val="22"/>
        </w:rPr>
      </w:pPr>
      <w:r w:rsidRPr="00130C4A">
        <w:rPr>
          <w:b/>
          <w:szCs w:val="22"/>
        </w:rPr>
        <w:t>Rozdział 2</w:t>
      </w:r>
      <w:r w:rsidR="00652087" w:rsidRPr="00130C4A">
        <w:rPr>
          <w:b/>
          <w:szCs w:val="22"/>
        </w:rPr>
        <w:br/>
      </w:r>
      <w:r w:rsidR="00BA727A" w:rsidRPr="00130C4A">
        <w:rPr>
          <w:b/>
          <w:szCs w:val="22"/>
        </w:rPr>
        <w:t xml:space="preserve">Referat Mienia Miasta </w:t>
      </w:r>
    </w:p>
    <w:p w14:paraId="7B91DA0E" w14:textId="71F7A20D" w:rsidR="00BA727A" w:rsidRPr="00130C4A" w:rsidRDefault="007514F4" w:rsidP="00E200D8">
      <w:pPr>
        <w:spacing w:after="0"/>
        <w:ind w:firstLine="567"/>
      </w:pPr>
      <w:r>
        <w:rPr>
          <w:b/>
        </w:rPr>
        <w:t>§ 29</w:t>
      </w:r>
      <w:r w:rsidR="00BA727A" w:rsidRPr="00130C4A">
        <w:rPr>
          <w:b/>
        </w:rPr>
        <w:t>.</w:t>
      </w:r>
      <w:r w:rsidR="00BA727A" w:rsidRPr="00130C4A">
        <w:t xml:space="preserve"> Do zakresu działania Referatu </w:t>
      </w:r>
      <w:r w:rsidR="00CC6C41" w:rsidRPr="00130C4A">
        <w:t>Mienia Miasta</w:t>
      </w:r>
      <w:r w:rsidR="00BA727A" w:rsidRPr="00130C4A">
        <w:t xml:space="preserve"> wchodzącego w skład Wydziału Gospodarowania Nieruchomościami dla Dzielnicy Praga-Północ należ</w:t>
      </w:r>
      <w:r w:rsidR="000535C9" w:rsidRPr="00130C4A">
        <w:t>y</w:t>
      </w:r>
      <w:r w:rsidR="00BA727A" w:rsidRPr="00130C4A">
        <w:t xml:space="preserve"> w szczególności:</w:t>
      </w:r>
    </w:p>
    <w:p w14:paraId="2567344A" w14:textId="3BBAD99D" w:rsidR="00BA727A" w:rsidRPr="00130C4A" w:rsidRDefault="000535C9" w:rsidP="00E200D8">
      <w:pPr>
        <w:pStyle w:val="Bezodstpw"/>
        <w:numPr>
          <w:ilvl w:val="0"/>
          <w:numId w:val="39"/>
        </w:numPr>
        <w:ind w:left="851" w:hanging="284"/>
      </w:pPr>
      <w:r w:rsidRPr="00130C4A">
        <w:t xml:space="preserve">prowadzenie </w:t>
      </w:r>
      <w:r w:rsidR="00BA727A" w:rsidRPr="00130C4A">
        <w:t>spraw sprzedaży w drodze przetargu nieruchomości m.st. Warsza</w:t>
      </w:r>
      <w:r w:rsidR="00492E35" w:rsidRPr="00130C4A">
        <w:t>wy położonych na obszarze d</w:t>
      </w:r>
      <w:r w:rsidR="00BA727A" w:rsidRPr="00130C4A">
        <w:t>zielnicy:</w:t>
      </w:r>
    </w:p>
    <w:p w14:paraId="034DAF43" w14:textId="12E49A1F" w:rsidR="00BA727A" w:rsidRPr="00130C4A" w:rsidRDefault="00BA727A" w:rsidP="00E200D8">
      <w:pPr>
        <w:pStyle w:val="Bezodstpw"/>
        <w:numPr>
          <w:ilvl w:val="1"/>
          <w:numId w:val="37"/>
        </w:numPr>
        <w:tabs>
          <w:tab w:val="clear" w:pos="1070"/>
        </w:tabs>
        <w:ind w:left="1134" w:hanging="283"/>
      </w:pPr>
      <w:r w:rsidRPr="00130C4A">
        <w:t>zabudowanych budynkami mieszkalnymi, z których wykwater</w:t>
      </w:r>
      <w:r w:rsidR="00575694" w:rsidRPr="00130C4A">
        <w:t>owani zostali wszyscy lokatorzy</w:t>
      </w:r>
      <w:r w:rsidR="00647A4E" w:rsidRPr="00130C4A">
        <w:t>,</w:t>
      </w:r>
    </w:p>
    <w:p w14:paraId="56494F8A" w14:textId="77777777" w:rsidR="00BA727A" w:rsidRPr="00130C4A" w:rsidRDefault="00BA727A" w:rsidP="00E200D8">
      <w:pPr>
        <w:pStyle w:val="Bezodstpw"/>
        <w:numPr>
          <w:ilvl w:val="1"/>
          <w:numId w:val="37"/>
        </w:numPr>
        <w:tabs>
          <w:tab w:val="clear" w:pos="1070"/>
        </w:tabs>
        <w:ind w:left="1134" w:hanging="283"/>
      </w:pPr>
      <w:r w:rsidRPr="00130C4A">
        <w:t>stanowiących wolne lokale mieszkalne w domach wielolokalowych wraz z przypisanym do lokalu udziałem w częściach wspólnych budynku i jego urządzeń, które nie służą do wyłącznego użytku właścicieli poszczególnych lokali oraz oddaniem w użytkowanie wieczyste lub sprzedażą udziału w prawie własności takiej samej ułamkowej części gruntu, na którym znajduje się budynek;</w:t>
      </w:r>
    </w:p>
    <w:p w14:paraId="557D55CC" w14:textId="5AA21606" w:rsidR="00BA727A" w:rsidRPr="00130C4A" w:rsidRDefault="00BA727A" w:rsidP="00E200D8">
      <w:pPr>
        <w:pStyle w:val="Bezodstpw"/>
        <w:numPr>
          <w:ilvl w:val="0"/>
          <w:numId w:val="38"/>
        </w:numPr>
        <w:ind w:left="851" w:hanging="284"/>
      </w:pPr>
      <w:r w:rsidRPr="00130C4A">
        <w:t>nabywani</w:t>
      </w:r>
      <w:r w:rsidR="008F7A32" w:rsidRPr="00130C4A">
        <w:t>e</w:t>
      </w:r>
      <w:r w:rsidRPr="00130C4A">
        <w:t xml:space="preserve"> i zbywani</w:t>
      </w:r>
      <w:r w:rsidR="008F7A32" w:rsidRPr="00130C4A">
        <w:t>e</w:t>
      </w:r>
      <w:r w:rsidRPr="00130C4A">
        <w:t xml:space="preserve"> lokali mieszkalnych i użyt</w:t>
      </w:r>
      <w:r w:rsidR="00813FA8" w:rsidRPr="00130C4A">
        <w:t>kowych, położonych na obszarze d</w:t>
      </w:r>
      <w:r w:rsidRPr="00130C4A">
        <w:t xml:space="preserve">zielnicy, które będą wchodzić lub wchodzą w skład zasobu lokalowego m.st. Warszawy, a także nabywanie budynków wraz z prawami do </w:t>
      </w:r>
      <w:r w:rsidR="00980CE9" w:rsidRPr="00130C4A">
        <w:t>gruntów położonych na obszarze d</w:t>
      </w:r>
      <w:r w:rsidRPr="00130C4A">
        <w:t>zielnicy, które będą wchodzić w skład zasobu lokalowego m.st. Warszawy;</w:t>
      </w:r>
    </w:p>
    <w:p w14:paraId="44515CD5" w14:textId="2ABFE48A" w:rsidR="00BA727A" w:rsidRPr="00130C4A" w:rsidRDefault="00BA727A" w:rsidP="00E200D8">
      <w:pPr>
        <w:pStyle w:val="Bezodstpw"/>
        <w:numPr>
          <w:ilvl w:val="0"/>
          <w:numId w:val="38"/>
        </w:numPr>
        <w:ind w:left="851" w:hanging="284"/>
      </w:pPr>
      <w:r w:rsidRPr="00130C4A">
        <w:t>nabywani</w:t>
      </w:r>
      <w:r w:rsidR="008F7A32" w:rsidRPr="00130C4A">
        <w:t>e</w:t>
      </w:r>
      <w:r w:rsidRPr="00130C4A">
        <w:t xml:space="preserve"> w imieniu i na rzecz m.st. Warszawy nieruchomości oraz innych praw związanych z nieruchomościami, w tym prawa użytkowania wieczystego i praw rzeczowych ograniczonych, przeznaczonych na cele inwestycyjne o zasięgu dzielnicowym;</w:t>
      </w:r>
    </w:p>
    <w:p w14:paraId="00633C89" w14:textId="477F5B9B" w:rsidR="00BA727A" w:rsidRPr="00130C4A" w:rsidRDefault="008F7A32" w:rsidP="00E200D8">
      <w:pPr>
        <w:pStyle w:val="Bezodstpw"/>
        <w:numPr>
          <w:ilvl w:val="0"/>
          <w:numId w:val="38"/>
        </w:numPr>
        <w:ind w:left="851" w:hanging="284"/>
      </w:pPr>
      <w:r w:rsidRPr="00130C4A">
        <w:t xml:space="preserve">prowadzenie </w:t>
      </w:r>
      <w:r w:rsidR="00BA727A" w:rsidRPr="00130C4A">
        <w:t>spraw zniesienia współwłasności nieruchomości zabudowanej;</w:t>
      </w:r>
    </w:p>
    <w:p w14:paraId="7A160F7C" w14:textId="77777777" w:rsidR="00BA727A" w:rsidRPr="00130C4A" w:rsidRDefault="00BA727A" w:rsidP="00E200D8">
      <w:pPr>
        <w:pStyle w:val="Bezodstpw"/>
        <w:numPr>
          <w:ilvl w:val="0"/>
          <w:numId w:val="38"/>
        </w:numPr>
        <w:ind w:left="851" w:hanging="284"/>
      </w:pPr>
      <w:r w:rsidRPr="00130C4A">
        <w:t>przygotowywanie dokumentacji dotyczącej nieruchomości do zbycia w trybie bezprzetargowym, w tym kompletowanie niezbędnej dokumentacji, badanie stanu roszczeń i obciążeń;</w:t>
      </w:r>
    </w:p>
    <w:p w14:paraId="3B5CFF56" w14:textId="0C11E225" w:rsidR="00BA727A" w:rsidRPr="00130C4A" w:rsidRDefault="00BA727A" w:rsidP="00E200D8">
      <w:pPr>
        <w:pStyle w:val="Bezodstpw"/>
        <w:numPr>
          <w:ilvl w:val="0"/>
          <w:numId w:val="38"/>
        </w:numPr>
        <w:ind w:left="851" w:hanging="284"/>
      </w:pPr>
      <w:r w:rsidRPr="00130C4A">
        <w:t xml:space="preserve">nabywanie na rzecz m.st. Warszawy nieruchomości oraz prawa użytkowania wieczystego na podstawie art. 36 ust. 1 pkt 2 ustawy z dnia 27 marca 2003 r. </w:t>
      </w:r>
      <w:r w:rsidR="00CC6C41" w:rsidRPr="00130C4A">
        <w:t xml:space="preserve">o planowaniu i </w:t>
      </w:r>
      <w:r w:rsidR="003A6F0A" w:rsidRPr="00130C4A">
        <w:t>zagospodarowaniu przestrzennym;</w:t>
      </w:r>
    </w:p>
    <w:p w14:paraId="79BC4EB2" w14:textId="7E47A98B" w:rsidR="00BA727A" w:rsidRPr="00130C4A" w:rsidRDefault="00BA727A" w:rsidP="00E200D8">
      <w:pPr>
        <w:pStyle w:val="Bezodstpw"/>
        <w:numPr>
          <w:ilvl w:val="0"/>
          <w:numId w:val="38"/>
        </w:numPr>
        <w:ind w:left="851" w:hanging="284"/>
      </w:pPr>
      <w:r w:rsidRPr="00130C4A">
        <w:t>udzielani</w:t>
      </w:r>
      <w:r w:rsidR="008F7A32" w:rsidRPr="00130C4A">
        <w:t>e</w:t>
      </w:r>
      <w:r w:rsidRPr="00130C4A">
        <w:t xml:space="preserve"> bonifikat przy zbywaniu nieruchomości w zakresie przekazanych spraw;</w:t>
      </w:r>
    </w:p>
    <w:p w14:paraId="4823F54E" w14:textId="3C714F57" w:rsidR="00BA727A" w:rsidRPr="00130C4A" w:rsidRDefault="00BA727A" w:rsidP="00E200D8">
      <w:pPr>
        <w:pStyle w:val="Bezodstpw"/>
        <w:numPr>
          <w:ilvl w:val="0"/>
          <w:numId w:val="38"/>
        </w:numPr>
        <w:ind w:left="851" w:hanging="284"/>
      </w:pPr>
      <w:r w:rsidRPr="00130C4A">
        <w:t>występowanie o zwrot bonifikat udzielonych przy zbywaniu nieruchomości;</w:t>
      </w:r>
    </w:p>
    <w:p w14:paraId="268687E1" w14:textId="55228BD2" w:rsidR="00BA727A" w:rsidRPr="00130C4A" w:rsidRDefault="00BA727A" w:rsidP="00E200D8">
      <w:pPr>
        <w:pStyle w:val="Bezodstpw"/>
        <w:numPr>
          <w:ilvl w:val="0"/>
          <w:numId w:val="38"/>
        </w:numPr>
        <w:ind w:left="851" w:hanging="284"/>
      </w:pPr>
      <w:r w:rsidRPr="00130C4A">
        <w:t xml:space="preserve">współpraca z </w:t>
      </w:r>
      <w:r w:rsidR="009860A0" w:rsidRPr="00130C4A">
        <w:t>b</w:t>
      </w:r>
      <w:r w:rsidRPr="00130C4A">
        <w:t>iurem</w:t>
      </w:r>
      <w:r w:rsidR="009860A0" w:rsidRPr="00130C4A">
        <w:t xml:space="preserve"> właściwym do</w:t>
      </w:r>
      <w:r w:rsidRPr="00130C4A">
        <w:t xml:space="preserve"> </w:t>
      </w:r>
      <w:r w:rsidR="009860A0" w:rsidRPr="00130C4A">
        <w:t>s</w:t>
      </w:r>
      <w:r w:rsidRPr="00130C4A">
        <w:t xml:space="preserve">praw </w:t>
      </w:r>
      <w:r w:rsidR="009860A0" w:rsidRPr="00130C4A">
        <w:t>d</w:t>
      </w:r>
      <w:r w:rsidRPr="00130C4A">
        <w:t>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48A7A7B9" w14:textId="155E9444" w:rsidR="005953AB" w:rsidRPr="00130C4A" w:rsidRDefault="005953AB" w:rsidP="00D5018C">
      <w:pPr>
        <w:pStyle w:val="Bezodstpw"/>
        <w:numPr>
          <w:ilvl w:val="0"/>
          <w:numId w:val="38"/>
        </w:numPr>
        <w:ind w:left="851" w:hanging="425"/>
      </w:pPr>
      <w:r w:rsidRPr="00130C4A">
        <w:t>prowadzenie spraw komunalizacji w trybie ustawy z dnia 10 maja 1990 r. – Przepisy wprowadzające ustawę o samorządzie terytorialnym i ustawę o pracownikach samorządowych (Dz.</w:t>
      </w:r>
      <w:r w:rsidR="00FF2535">
        <w:t xml:space="preserve"> </w:t>
      </w:r>
      <w:r w:rsidRPr="00130C4A">
        <w:t xml:space="preserve">U. </w:t>
      </w:r>
      <w:r w:rsidR="00FF2535">
        <w:t xml:space="preserve">z </w:t>
      </w:r>
      <w:r w:rsidRPr="00130C4A">
        <w:t>1990</w:t>
      </w:r>
      <w:r w:rsidR="00FF2535">
        <w:t xml:space="preserve"> r.</w:t>
      </w:r>
      <w:r w:rsidRPr="00130C4A">
        <w:t xml:space="preserve"> poz. 191) oraz w trybie przepisów ustawy z dnia 19 października 1991 r. o gospodarowaniu nieruchomościami rolnymi Skarbu Państwa (Dz.</w:t>
      </w:r>
      <w:r w:rsidR="00552936">
        <w:t xml:space="preserve"> </w:t>
      </w:r>
      <w:r w:rsidRPr="00130C4A">
        <w:t xml:space="preserve">U. </w:t>
      </w:r>
      <w:r w:rsidR="00552936">
        <w:t>z 2022 r.</w:t>
      </w:r>
      <w:r w:rsidRPr="00130C4A">
        <w:t xml:space="preserve"> poz. </w:t>
      </w:r>
      <w:r w:rsidR="00552936" w:rsidRPr="00552936">
        <w:t>2329</w:t>
      </w:r>
      <w:r w:rsidR="00552936">
        <w:t>, z późn. zm.</w:t>
      </w:r>
      <w:r w:rsidRPr="00130C4A">
        <w:t>);</w:t>
      </w:r>
    </w:p>
    <w:p w14:paraId="62DA2F82" w14:textId="1159A31D" w:rsidR="005953AB" w:rsidRPr="00130C4A" w:rsidRDefault="005953AB" w:rsidP="00D5018C">
      <w:pPr>
        <w:pStyle w:val="Bezodstpw"/>
        <w:numPr>
          <w:ilvl w:val="0"/>
          <w:numId w:val="38"/>
        </w:numPr>
        <w:ind w:left="851" w:hanging="425"/>
      </w:pPr>
      <w:r w:rsidRPr="00130C4A">
        <w:t xml:space="preserve"> prowadzenie postępowań prowadzonych w trybie przepisów ustawy z dnia 13 października 1998 r. </w:t>
      </w:r>
      <w:r w:rsidR="00573329">
        <w:t xml:space="preserve">– </w:t>
      </w:r>
      <w:r w:rsidRPr="00130C4A">
        <w:t>Przepisy wprowadzające ustawy reformujące administrację publiczną (Dz.</w:t>
      </w:r>
      <w:r w:rsidR="00903759">
        <w:t xml:space="preserve"> </w:t>
      </w:r>
      <w:r w:rsidRPr="00130C4A">
        <w:t xml:space="preserve">U. </w:t>
      </w:r>
      <w:r w:rsidR="00903759">
        <w:t xml:space="preserve">z </w:t>
      </w:r>
      <w:r w:rsidRPr="00130C4A">
        <w:t>1998</w:t>
      </w:r>
      <w:r w:rsidR="00903759">
        <w:t xml:space="preserve"> r.</w:t>
      </w:r>
      <w:r w:rsidRPr="00130C4A">
        <w:t xml:space="preserve"> poz. 872</w:t>
      </w:r>
      <w:r w:rsidR="00903759">
        <w:t>, z późn. zm.</w:t>
      </w:r>
      <w:r w:rsidRPr="00130C4A">
        <w:t>) w zakresie dróg gminnych;</w:t>
      </w:r>
    </w:p>
    <w:p w14:paraId="7482528E" w14:textId="35510FE7" w:rsidR="00BA727A" w:rsidRPr="00130C4A" w:rsidRDefault="00BA6A1F" w:rsidP="00D5018C">
      <w:pPr>
        <w:pStyle w:val="Bezodstpw"/>
        <w:numPr>
          <w:ilvl w:val="0"/>
          <w:numId w:val="38"/>
        </w:numPr>
        <w:ind w:left="851" w:hanging="425"/>
      </w:pPr>
      <w:r w:rsidRPr="00130C4A">
        <w:t>prowadzenie postępowań dotyczących regulacji stanów prawnych nieruchomości podlegających komunalizacji, pozostających we władaniu m.st. Warszawy lub przeznaczonych na realizację celów statutowych dzielnicy, w tym prow</w:t>
      </w:r>
      <w:r w:rsidR="000426DE" w:rsidRPr="00130C4A">
        <w:t>adzenie postępowań o zasiedzenia</w:t>
      </w:r>
      <w:r w:rsidRPr="00130C4A">
        <w:t xml:space="preserve"> nieruchomości na rzecz m.st. Warszawy;</w:t>
      </w:r>
    </w:p>
    <w:p w14:paraId="46A60533" w14:textId="3E1BA612" w:rsidR="00BA727A" w:rsidRPr="00130C4A" w:rsidRDefault="00BA727A" w:rsidP="00D5018C">
      <w:pPr>
        <w:pStyle w:val="Bezodstpw"/>
        <w:numPr>
          <w:ilvl w:val="0"/>
          <w:numId w:val="38"/>
        </w:numPr>
        <w:ind w:left="851" w:hanging="425"/>
      </w:pPr>
      <w:r w:rsidRPr="00130C4A">
        <w:t>przedstawi</w:t>
      </w:r>
      <w:r w:rsidR="009860A0" w:rsidRPr="00130C4A">
        <w:t>a</w:t>
      </w:r>
      <w:r w:rsidRPr="00130C4A">
        <w:t>nie stanowiska m.st. Warszawy i udział w prowadzonych na wniosek postępowaniach administracyjnych lub sądowych dotyczących podziałów geodezyjnych nieruchomości;</w:t>
      </w:r>
    </w:p>
    <w:p w14:paraId="6A2259DB" w14:textId="153932A5" w:rsidR="00BA727A" w:rsidRPr="00130C4A" w:rsidRDefault="00BA727A" w:rsidP="00D5018C">
      <w:pPr>
        <w:pStyle w:val="Bezodstpw"/>
        <w:numPr>
          <w:ilvl w:val="0"/>
          <w:numId w:val="38"/>
        </w:numPr>
        <w:ind w:left="851" w:hanging="425"/>
      </w:pPr>
      <w:r w:rsidRPr="00130C4A">
        <w:t>reprezentowan</w:t>
      </w:r>
      <w:r w:rsidR="009860A0" w:rsidRPr="00130C4A">
        <w:t>i</w:t>
      </w:r>
      <w:r w:rsidR="008F7A32" w:rsidRPr="00130C4A">
        <w:t>e</w:t>
      </w:r>
      <w:r w:rsidRPr="00130C4A">
        <w:t xml:space="preserve"> m.st. Warszawy w postępowaniach administracyjnych dotyczących zwrotów wywłaszczonej nieruchomości lub jej części;</w:t>
      </w:r>
    </w:p>
    <w:p w14:paraId="42DE08B7" w14:textId="615CB82F" w:rsidR="00BA727A" w:rsidRPr="00130C4A" w:rsidRDefault="008F7A32" w:rsidP="00D5018C">
      <w:pPr>
        <w:pStyle w:val="Bezodstpw"/>
        <w:numPr>
          <w:ilvl w:val="0"/>
          <w:numId w:val="38"/>
        </w:numPr>
        <w:ind w:left="851" w:hanging="425"/>
      </w:pPr>
      <w:r w:rsidRPr="00130C4A">
        <w:t>prowadzenie spraw dotyczących</w:t>
      </w:r>
      <w:r w:rsidR="004A7E1D" w:rsidRPr="00130C4A">
        <w:t xml:space="preserve"> </w:t>
      </w:r>
      <w:r w:rsidR="00BA727A" w:rsidRPr="00130C4A">
        <w:t>udział</w:t>
      </w:r>
      <w:r w:rsidR="004A7E1D" w:rsidRPr="00130C4A">
        <w:t>u</w:t>
      </w:r>
      <w:r w:rsidR="00BA727A" w:rsidRPr="00130C4A">
        <w:t xml:space="preserve"> w postępowaniach o rozgraniczenie nieruchomości m.st. Warszawy;</w:t>
      </w:r>
    </w:p>
    <w:p w14:paraId="3AEB2FDE" w14:textId="71E39C2D" w:rsidR="005953AB" w:rsidRPr="00130C4A" w:rsidRDefault="005953AB" w:rsidP="00D5018C">
      <w:pPr>
        <w:pStyle w:val="Bezodstpw"/>
        <w:numPr>
          <w:ilvl w:val="0"/>
          <w:numId w:val="38"/>
        </w:numPr>
        <w:ind w:left="851" w:hanging="425"/>
      </w:pPr>
      <w:r w:rsidRPr="00130C4A">
        <w:t xml:space="preserve">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(Dz.U. </w:t>
      </w:r>
      <w:r w:rsidR="00FF2535">
        <w:t>z 20</w:t>
      </w:r>
      <w:r w:rsidR="00A56375">
        <w:t>17</w:t>
      </w:r>
      <w:r w:rsidR="00FF2535">
        <w:t xml:space="preserve"> r. </w:t>
      </w:r>
      <w:r w:rsidRPr="00130C4A">
        <w:t xml:space="preserve">poz. </w:t>
      </w:r>
      <w:r w:rsidR="00552936" w:rsidRPr="00552936">
        <w:t>2278</w:t>
      </w:r>
      <w:r w:rsidRPr="00130C4A">
        <w:t>);</w:t>
      </w:r>
    </w:p>
    <w:p w14:paraId="571014D3" w14:textId="4E589385" w:rsidR="00BA727A" w:rsidRPr="00130C4A" w:rsidRDefault="008F7A32" w:rsidP="00D5018C">
      <w:pPr>
        <w:pStyle w:val="Bezodstpw"/>
        <w:numPr>
          <w:ilvl w:val="0"/>
          <w:numId w:val="38"/>
        </w:numPr>
        <w:ind w:left="851" w:hanging="425"/>
      </w:pPr>
      <w:r w:rsidRPr="00130C4A">
        <w:t xml:space="preserve">prowadzenie </w:t>
      </w:r>
      <w:r w:rsidR="00BA727A" w:rsidRPr="00130C4A">
        <w:t>spraw regulacj</w:t>
      </w:r>
      <w:r w:rsidR="009860A0" w:rsidRPr="00130C4A">
        <w:t>i</w:t>
      </w:r>
      <w:r w:rsidR="00BA727A" w:rsidRPr="00130C4A">
        <w:t xml:space="preserve"> praw do gruntu na rzecz rodzinnych ogrodów działkowych;</w:t>
      </w:r>
    </w:p>
    <w:p w14:paraId="1EFBB41A" w14:textId="69737251" w:rsidR="00BA727A" w:rsidRPr="00130C4A" w:rsidRDefault="00BA727A" w:rsidP="00D5018C">
      <w:pPr>
        <w:pStyle w:val="Bezodstpw"/>
        <w:numPr>
          <w:ilvl w:val="0"/>
          <w:numId w:val="38"/>
        </w:numPr>
        <w:ind w:left="851" w:hanging="425"/>
      </w:pPr>
      <w:r w:rsidRPr="00130C4A">
        <w:t>realiz</w:t>
      </w:r>
      <w:r w:rsidR="008F7A32" w:rsidRPr="00130C4A">
        <w:t>owanie</w:t>
      </w:r>
      <w:r w:rsidRPr="00130C4A">
        <w:t xml:space="preserve"> ustalonych zasad gospodarowania nieruchomościami będącymi we władaniu szkół i placówek oświaty i wychowania m.st. Warszawy, jednostek pomocy społecznej m.st. Warszawy nie posiadających osobowości prawnej, w zakresie zawierania umów najmu, dzierżawy i użyczenia na okres do 3 lat;</w:t>
      </w:r>
    </w:p>
    <w:p w14:paraId="6D11AA3C" w14:textId="68229C63" w:rsidR="00BA727A" w:rsidRPr="00130C4A" w:rsidRDefault="00BA727A" w:rsidP="00D5018C">
      <w:pPr>
        <w:pStyle w:val="Bezodstpw"/>
        <w:numPr>
          <w:ilvl w:val="0"/>
          <w:numId w:val="38"/>
        </w:numPr>
        <w:ind w:left="851" w:hanging="425"/>
      </w:pPr>
      <w:r w:rsidRPr="00130C4A">
        <w:t>naliczanie opłat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r w:rsidR="00014AC2" w:rsidRPr="00130C4A">
        <w:t xml:space="preserve"> </w:t>
      </w:r>
      <w:r w:rsidRPr="00130C4A">
        <w:t>służących realizacji zadań ogólnomiejskich,</w:t>
      </w:r>
      <w:r w:rsidR="00CC6C41" w:rsidRPr="00130C4A">
        <w:t xml:space="preserve"> </w:t>
      </w:r>
      <w:r w:rsidRPr="00130C4A">
        <w:t>położonych na terenie więcej niż jednej dzielnicy,</w:t>
      </w:r>
      <w:r w:rsidR="00CC6C41" w:rsidRPr="00130C4A">
        <w:t xml:space="preserve"> </w:t>
      </w:r>
      <w:r w:rsidRPr="00130C4A">
        <w:t>pozostających we władaniu, administracji lub zarządzie jednostek organizacyjnych m.st. Warszawy, inny</w:t>
      </w:r>
      <w:r w:rsidR="00390958" w:rsidRPr="00130C4A">
        <w:t>ch niż jednostki organizacyjne Dzielnicy</w:t>
      </w:r>
      <w:r w:rsidRPr="00130C4A">
        <w:t>;</w:t>
      </w:r>
    </w:p>
    <w:p w14:paraId="59BCB835" w14:textId="4B39D94D" w:rsidR="00BA727A" w:rsidRPr="00130C4A" w:rsidRDefault="00BA727A" w:rsidP="00D5018C">
      <w:pPr>
        <w:pStyle w:val="Bezodstpw"/>
        <w:numPr>
          <w:ilvl w:val="0"/>
          <w:numId w:val="38"/>
        </w:numPr>
        <w:ind w:left="851" w:hanging="425"/>
      </w:pPr>
      <w:r w:rsidRPr="00130C4A">
        <w:t>zawierani</w:t>
      </w:r>
      <w:r w:rsidR="008F7A32" w:rsidRPr="00130C4A">
        <w:t>e</w:t>
      </w:r>
      <w:r w:rsidRPr="00130C4A">
        <w:t>, zmian</w:t>
      </w:r>
      <w:r w:rsidR="008F7A32" w:rsidRPr="00130C4A">
        <w:t>a</w:t>
      </w:r>
      <w:r w:rsidRPr="00130C4A">
        <w:t xml:space="preserve"> i rozwiązywani</w:t>
      </w:r>
      <w:r w:rsidR="008F7A32" w:rsidRPr="00130C4A">
        <w:t>e</w:t>
      </w:r>
      <w:r w:rsidRPr="00130C4A">
        <w:t xml:space="preserve"> umów dzierżaw nieruchomości zabudowanych garażami na okres dłuższy niż trzy lata oraz naliczanie opłat z tytułu bezumownego korzystania z tych nieruchomości;</w:t>
      </w:r>
    </w:p>
    <w:p w14:paraId="37F39F33" w14:textId="77777777" w:rsidR="00BA727A" w:rsidRPr="00130C4A" w:rsidRDefault="00BA727A" w:rsidP="00D5018C">
      <w:pPr>
        <w:pStyle w:val="Bezodstpw"/>
        <w:numPr>
          <w:ilvl w:val="0"/>
          <w:numId w:val="38"/>
        </w:numPr>
        <w:ind w:left="851" w:hanging="425"/>
      </w:pPr>
      <w:r w:rsidRPr="00130C4A">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182F281E" w14:textId="3E57755D" w:rsidR="00BA727A" w:rsidRPr="00130C4A" w:rsidRDefault="00BA727A" w:rsidP="00D5018C">
      <w:pPr>
        <w:pStyle w:val="Bezodstpw"/>
        <w:numPr>
          <w:ilvl w:val="0"/>
          <w:numId w:val="38"/>
        </w:numPr>
        <w:ind w:left="851" w:hanging="425"/>
      </w:pPr>
      <w:r w:rsidRPr="00130C4A">
        <w:t xml:space="preserve">udostępnienie stanowisk do prowadzenia handlu obwoźnego, prowadzeniem obwoźnej działalności gastronomicznej ze stoisk mobilnych na skwerach i parkach, prowadzeniem imprez </w:t>
      </w:r>
      <w:proofErr w:type="spellStart"/>
      <w:r w:rsidRPr="00130C4A">
        <w:t>gastronomiczno</w:t>
      </w:r>
      <w:proofErr w:type="spellEnd"/>
      <w:r w:rsidRPr="00130C4A">
        <w:t xml:space="preserve"> – plenerowych tzw. targów gastronomicznych w parkach, skwerach i zieleńcach poza pasem drogi, zgodnie z zasadami ustalonymi w zarządzeniach Prezydenta;</w:t>
      </w:r>
    </w:p>
    <w:p w14:paraId="6422D067" w14:textId="633B7FDD" w:rsidR="00BA727A" w:rsidRPr="00130C4A" w:rsidRDefault="00BA727A" w:rsidP="00D5018C">
      <w:pPr>
        <w:pStyle w:val="Bezodstpw"/>
        <w:numPr>
          <w:ilvl w:val="0"/>
          <w:numId w:val="38"/>
        </w:numPr>
        <w:ind w:left="851" w:hanging="425"/>
      </w:pPr>
      <w:r w:rsidRPr="00130C4A">
        <w:t>wydawanie nieruchomości w związku ze zbywaniem oraz wydzierżawianiem na okres powyżej 3 lat nieruchomości m.</w:t>
      </w:r>
      <w:r w:rsidR="00014AC2" w:rsidRPr="00130C4A">
        <w:t xml:space="preserve">st. Warszawy realizowanym przez </w:t>
      </w:r>
      <w:r w:rsidR="005F5BD8" w:rsidRPr="00130C4A">
        <w:t xml:space="preserve">biuro </w:t>
      </w:r>
      <w:r w:rsidR="00014AC2" w:rsidRPr="00130C4A">
        <w:t>właściwe do spraw mienia miasta i Skarbu Państwa</w:t>
      </w:r>
      <w:r w:rsidRPr="00130C4A">
        <w:t>, lub nabyciem jej własności w trybie administracyjnym przez Skarb Państwa;</w:t>
      </w:r>
    </w:p>
    <w:p w14:paraId="26A1E087" w14:textId="77777777" w:rsidR="00BA727A" w:rsidRPr="00130C4A" w:rsidRDefault="00BA727A" w:rsidP="00D5018C">
      <w:pPr>
        <w:pStyle w:val="Bezodstpw"/>
        <w:numPr>
          <w:ilvl w:val="0"/>
          <w:numId w:val="38"/>
        </w:numPr>
        <w:ind w:left="851" w:hanging="425"/>
      </w:pPr>
      <w:r w:rsidRPr="00130C4A">
        <w:t>przygotowywanie i składanie wniosków o urządzenie księgi wieczystej na rzecz m.st. Warszawy, ujawnianie nabytych praw w tych księgach, składanie wniosków o sprostowanie i aktualizację księgi wieczystej;</w:t>
      </w:r>
    </w:p>
    <w:p w14:paraId="2B2F5E1B" w14:textId="539903DA" w:rsidR="00BA727A" w:rsidRPr="00130C4A" w:rsidRDefault="00BA727A" w:rsidP="00D5018C">
      <w:pPr>
        <w:pStyle w:val="Bezodstpw"/>
        <w:numPr>
          <w:ilvl w:val="0"/>
          <w:numId w:val="38"/>
        </w:numPr>
        <w:ind w:left="851" w:hanging="425"/>
      </w:pPr>
      <w:r w:rsidRPr="00130C4A">
        <w:t>prowadzenie postępowań mających na celu przeciwdziałanie zasiedzeniu</w:t>
      </w:r>
      <w:r w:rsidR="00DF688A" w:rsidRPr="00130C4A">
        <w:t xml:space="preserve"> gruntów </w:t>
      </w:r>
      <w:r w:rsidRPr="00130C4A">
        <w:t>m.st. Warszawy oraz znajdujących się we władaniu m.st. Warszawy;</w:t>
      </w:r>
    </w:p>
    <w:p w14:paraId="5339FB16" w14:textId="77777777" w:rsidR="00BA727A" w:rsidRPr="00130C4A" w:rsidRDefault="00BA727A" w:rsidP="00D5018C">
      <w:pPr>
        <w:pStyle w:val="Bezodstpw"/>
        <w:numPr>
          <w:ilvl w:val="0"/>
          <w:numId w:val="38"/>
        </w:numPr>
        <w:ind w:left="851" w:hanging="425"/>
      </w:pPr>
      <w:r w:rsidRPr="00130C4A">
        <w:t>prowadzenie zbiorów akt nieruchomości, w tym również teczek akt własnościowych;</w:t>
      </w:r>
    </w:p>
    <w:p w14:paraId="01667AEF" w14:textId="52F81BED" w:rsidR="005953AB" w:rsidRPr="00130C4A" w:rsidRDefault="005953AB" w:rsidP="00D5018C">
      <w:pPr>
        <w:pStyle w:val="Bezodstpw"/>
        <w:numPr>
          <w:ilvl w:val="0"/>
          <w:numId w:val="38"/>
        </w:numPr>
        <w:ind w:left="851" w:hanging="425"/>
      </w:pPr>
      <w:r w:rsidRPr="00130C4A">
        <w:t xml:space="preserve">regulacja praw do nieruchomości m.st. Warszawy na rzecz osób fizycznych w trybie art. 207 i 208 ustawy z dnia 21 sierpnia 1997 r. o gospodarce nieruchomościami oraz na rzecz spółdzielni mieszkaniowych oraz ich związków w trybie art. 204, art. 207, art. 208 ustawy z dnia 21 sierpnia 1997 r. o gospodarce nieruchomościami oraz art. 35 ustawy z dnia 15 grudnia 2000 r. o spółdzielniach mieszkaniowych (Dz.U. </w:t>
      </w:r>
      <w:r w:rsidR="000F18EC">
        <w:t xml:space="preserve">z </w:t>
      </w:r>
      <w:r w:rsidRPr="00130C4A">
        <w:t>20</w:t>
      </w:r>
      <w:r w:rsidR="000F18EC">
        <w:t>23 r.</w:t>
      </w:r>
      <w:r w:rsidRPr="00130C4A">
        <w:t xml:space="preserve"> poz. </w:t>
      </w:r>
      <w:r w:rsidR="000F18EC">
        <w:t>438, z późn. zm.</w:t>
      </w:r>
      <w:r w:rsidRPr="00130C4A">
        <w:t>), a także na rzecz tych podmiotów w wykonaniu decyzji administracyjnych wydanych przed dniem 5 grudnia 1990 r.;</w:t>
      </w:r>
    </w:p>
    <w:p w14:paraId="4511D660" w14:textId="3C3E4E4C" w:rsidR="00BA727A" w:rsidRPr="00130C4A" w:rsidRDefault="008F7A32" w:rsidP="00D5018C">
      <w:pPr>
        <w:pStyle w:val="Bezodstpw"/>
        <w:numPr>
          <w:ilvl w:val="0"/>
          <w:numId w:val="38"/>
        </w:numPr>
        <w:ind w:left="851" w:hanging="425"/>
      </w:pPr>
      <w:r w:rsidRPr="00130C4A">
        <w:t xml:space="preserve">prowadzenie </w:t>
      </w:r>
      <w:r w:rsidR="00BA727A" w:rsidRPr="00130C4A">
        <w:t>spraw porozumień zwartych ze spółdzielniami mieszkaniowymi dotyczących korzystania z nieruchomości do czasu uregulowania ich stanu prawnego</w:t>
      </w:r>
      <w:r w:rsidR="00575694" w:rsidRPr="00130C4A">
        <w:t>;</w:t>
      </w:r>
    </w:p>
    <w:p w14:paraId="5859E908" w14:textId="7B03B17C" w:rsidR="00BA727A" w:rsidRPr="00130C4A" w:rsidRDefault="00BA727A" w:rsidP="00D5018C">
      <w:pPr>
        <w:pStyle w:val="Bezodstpw"/>
        <w:numPr>
          <w:ilvl w:val="0"/>
          <w:numId w:val="38"/>
        </w:numPr>
        <w:ind w:left="851" w:hanging="425"/>
      </w:pPr>
      <w:r w:rsidRPr="00130C4A">
        <w:t>reprezentowani</w:t>
      </w:r>
      <w:r w:rsidR="009860A0" w:rsidRPr="00130C4A">
        <w:t>e</w:t>
      </w:r>
      <w:r w:rsidRPr="00130C4A">
        <w:t xml:space="preserve"> m.st. Warszawy w postępowaniach administracyjnych związanych z podziałami geodezyjnymi wszczętymi na wniosek właścicieli lub użytkowników wieczystych gruntów, obejmującymi tereny przeznaczone pod drogi gminne lub ich poszerzenie, ocena zastosowania art. 98 ustawy z dnia 21 sierpnia 1997 r. o gospodarce nieruchomościami w odniesieniu do dróg gminnych oraz ujawnianie m.st. Warszawy jako właściciela lub wykreślenie prawa użytkowania wieczystego gruntu w księgach wieczystych;</w:t>
      </w:r>
    </w:p>
    <w:p w14:paraId="0C4DAEAD" w14:textId="77777777" w:rsidR="00BA727A" w:rsidRPr="00130C4A" w:rsidRDefault="00BA727A" w:rsidP="00D5018C">
      <w:pPr>
        <w:pStyle w:val="Bezodstpw"/>
        <w:numPr>
          <w:ilvl w:val="0"/>
          <w:numId w:val="38"/>
        </w:numPr>
        <w:ind w:left="851" w:hanging="425"/>
      </w:pPr>
      <w:r w:rsidRPr="00130C4A">
        <w:t>reprezentowanie m.st. Warszawy w sprawach aktualizacji ewidencji gruntów i budynków w zakresie nieruchomości będących we władaniu lub stanowiących własność m.st. Warszawy oraz nieruchomości stanowiących własność m.st. Warszawy oddanych w użytkowanie wieczyste, jak również w sprawach gleboznawczej klasyfikacji gruntów;</w:t>
      </w:r>
    </w:p>
    <w:p w14:paraId="1B32E35D" w14:textId="148D2CFC" w:rsidR="00BA727A" w:rsidRPr="00130C4A" w:rsidRDefault="00BA727A" w:rsidP="00D5018C">
      <w:pPr>
        <w:pStyle w:val="Bezodstpw"/>
        <w:numPr>
          <w:ilvl w:val="0"/>
          <w:numId w:val="38"/>
        </w:numPr>
        <w:ind w:left="851" w:hanging="425"/>
      </w:pPr>
      <w:r w:rsidRPr="00130C4A">
        <w:t xml:space="preserve">opiniowanie wykonania lub niewykonania </w:t>
      </w:r>
      <w:r w:rsidR="00DF688A" w:rsidRPr="00130C4A">
        <w:t xml:space="preserve">prawa pierwokupu nieruchomości </w:t>
      </w:r>
      <w:r w:rsidRPr="00130C4A">
        <w:t>przysługującego gminie;</w:t>
      </w:r>
    </w:p>
    <w:p w14:paraId="0A492953" w14:textId="77777777" w:rsidR="00BA727A" w:rsidRPr="00130C4A" w:rsidRDefault="00BA727A" w:rsidP="00D5018C">
      <w:pPr>
        <w:pStyle w:val="Bezodstpw"/>
        <w:numPr>
          <w:ilvl w:val="0"/>
          <w:numId w:val="38"/>
        </w:numPr>
        <w:ind w:left="851" w:hanging="425"/>
      </w:pPr>
      <w:r w:rsidRPr="00130C4A">
        <w:t>wskazywanie nieruchomości do zbycia w trybie przetargu lub rokowań oraz kompletowanie niezbędnej dokumentacji, w tym badanie stanu roszczeń i obciążeń;</w:t>
      </w:r>
    </w:p>
    <w:p w14:paraId="33C31405" w14:textId="47FED467" w:rsidR="00BA727A" w:rsidRPr="00130C4A" w:rsidRDefault="00BA727A" w:rsidP="00D5018C">
      <w:pPr>
        <w:pStyle w:val="Bezodstpw"/>
        <w:numPr>
          <w:ilvl w:val="0"/>
          <w:numId w:val="38"/>
        </w:numPr>
        <w:ind w:left="851" w:hanging="425"/>
      </w:pPr>
      <w:r w:rsidRPr="00130C4A">
        <w:t>zbywani</w:t>
      </w:r>
      <w:r w:rsidR="008F7A32" w:rsidRPr="00130C4A">
        <w:t>e</w:t>
      </w:r>
      <w:r w:rsidRPr="00130C4A">
        <w:t xml:space="preserve"> nieruchomości w trybie art. 37 ust. 3a pkt 2 ustawy z dnia 21 sierpnia 1997 r. o gospodarce nieruchomościami;</w:t>
      </w:r>
    </w:p>
    <w:p w14:paraId="5DE3C680" w14:textId="617C2E94" w:rsidR="00BA727A" w:rsidRPr="00130C4A" w:rsidRDefault="00BA727A" w:rsidP="00D5018C">
      <w:pPr>
        <w:pStyle w:val="Bezodstpw"/>
        <w:numPr>
          <w:ilvl w:val="0"/>
          <w:numId w:val="38"/>
        </w:numPr>
        <w:ind w:left="851" w:hanging="425"/>
      </w:pPr>
      <w:r w:rsidRPr="00130C4A">
        <w:t>przygotowywanie dokumentacji w sprawie przyłączeń gruntów w trybie art. 37 ust. 2 pkt 6 ustawy z dnia 21 sierpnia 1997 r.</w:t>
      </w:r>
      <w:r w:rsidR="00A36DDC" w:rsidRPr="00130C4A">
        <w:t xml:space="preserve"> o gospodarce nieruchomościami;</w:t>
      </w:r>
    </w:p>
    <w:p w14:paraId="06430FAB" w14:textId="77777777" w:rsidR="00BA727A" w:rsidRPr="00130C4A" w:rsidRDefault="00BA727A" w:rsidP="00D5018C">
      <w:pPr>
        <w:pStyle w:val="Bezodstpw"/>
        <w:numPr>
          <w:ilvl w:val="0"/>
          <w:numId w:val="38"/>
        </w:numPr>
        <w:ind w:left="851" w:hanging="425"/>
      </w:pPr>
      <w:r w:rsidRPr="00130C4A">
        <w:t>regulacja praw do gruntu w trybie art. 209a ustawy z dnia 21 sierpnia 1997 r. o gospodarce nieruchomościami;</w:t>
      </w:r>
    </w:p>
    <w:p w14:paraId="55BCCD90" w14:textId="7EA3196F" w:rsidR="00BA727A" w:rsidRPr="00130C4A" w:rsidRDefault="008F7A32" w:rsidP="00D5018C">
      <w:pPr>
        <w:pStyle w:val="Bezodstpw"/>
        <w:numPr>
          <w:ilvl w:val="0"/>
          <w:numId w:val="38"/>
        </w:numPr>
        <w:ind w:left="851" w:hanging="425"/>
      </w:pPr>
      <w:r w:rsidRPr="00130C4A">
        <w:t xml:space="preserve">prowadzenie </w:t>
      </w:r>
      <w:r w:rsidR="00BA727A" w:rsidRPr="00130C4A">
        <w:t>spraw scalenia i podziałów nieruchomości w trybie art. 101-108 ustawy z dnia 21 sierpnia 1997 r. o gospodarce nieruchomościami;</w:t>
      </w:r>
    </w:p>
    <w:p w14:paraId="4727013A" w14:textId="77777777" w:rsidR="00BA727A" w:rsidRPr="00130C4A" w:rsidRDefault="00BA727A" w:rsidP="00D5018C">
      <w:pPr>
        <w:pStyle w:val="Bezodstpw"/>
        <w:numPr>
          <w:ilvl w:val="0"/>
          <w:numId w:val="38"/>
        </w:numPr>
        <w:ind w:left="851" w:hanging="425"/>
      </w:pPr>
      <w:r w:rsidRPr="00130C4A">
        <w:t>regulacja stanu prawnego gruntów zabudowanych garażami w trybie art. 211 ustawy z dnia 21 sierpnia 1997 r. o gospodarce nieruchomościami;</w:t>
      </w:r>
    </w:p>
    <w:p w14:paraId="3E66E7D6" w14:textId="7CD6428C" w:rsidR="00BA727A" w:rsidRPr="00130C4A" w:rsidRDefault="008F7A32" w:rsidP="00D5018C">
      <w:pPr>
        <w:pStyle w:val="Bezodstpw"/>
        <w:numPr>
          <w:ilvl w:val="0"/>
          <w:numId w:val="38"/>
        </w:numPr>
        <w:ind w:left="851" w:hanging="425"/>
      </w:pPr>
      <w:r w:rsidRPr="00130C4A">
        <w:t>prowadzenie spraw w zakresie</w:t>
      </w:r>
      <w:r w:rsidR="00E433E8" w:rsidRPr="00130C4A">
        <w:t xml:space="preserve"> przystępowania </w:t>
      </w:r>
      <w:r w:rsidR="00BA727A" w:rsidRPr="00130C4A">
        <w:t xml:space="preserve">m.st. Warszawy do połączenia nieruchomości stanowiących własność lub pozostających w użytkowaniu wieczystym m.st. Warszawy z nieruchomościami stanowiącymi własność lub pozostającymi w użytkowaniu wieczystym innych osób i ich ponownego podziału na działki gruntu oraz </w:t>
      </w:r>
      <w:r w:rsidR="00E433E8" w:rsidRPr="00130C4A">
        <w:t xml:space="preserve">zadania związane </w:t>
      </w:r>
      <w:r w:rsidR="00BA727A" w:rsidRPr="00130C4A">
        <w:t xml:space="preserve">z zamianą praw do części nieruchomości, które weszły w skład </w:t>
      </w:r>
      <w:r w:rsidR="003A6F0A" w:rsidRPr="00130C4A">
        <w:t>nowo dzielonych działek gruntu;</w:t>
      </w:r>
    </w:p>
    <w:p w14:paraId="0CD8C773" w14:textId="77777777" w:rsidR="00BA727A" w:rsidRPr="00130C4A" w:rsidRDefault="00BA727A" w:rsidP="00D5018C">
      <w:pPr>
        <w:pStyle w:val="Bezodstpw"/>
        <w:numPr>
          <w:ilvl w:val="0"/>
          <w:numId w:val="38"/>
        </w:numPr>
        <w:ind w:left="851" w:hanging="425"/>
      </w:pPr>
      <w:r w:rsidRPr="00130C4A">
        <w:t>nabywanie nieruchomości na potrzeby zarządzania drogami;</w:t>
      </w:r>
    </w:p>
    <w:p w14:paraId="73683DEC" w14:textId="74B1E0F8" w:rsidR="00BA727A" w:rsidRPr="00130C4A" w:rsidRDefault="00BA727A" w:rsidP="00D5018C">
      <w:pPr>
        <w:pStyle w:val="Bezodstpw"/>
        <w:numPr>
          <w:ilvl w:val="0"/>
          <w:numId w:val="38"/>
        </w:numPr>
        <w:ind w:left="851" w:hanging="425"/>
      </w:pPr>
      <w:r w:rsidRPr="00130C4A">
        <w:t>występowanie z wnioskami o podział lub scaleni</w:t>
      </w:r>
      <w:r w:rsidR="009860A0" w:rsidRPr="00130C4A">
        <w:t xml:space="preserve">e </w:t>
      </w:r>
      <w:r w:rsidRPr="00130C4A">
        <w:t>i podział nieruchomości przeznaczonych</w:t>
      </w:r>
      <w:r w:rsidR="003A6F0A" w:rsidRPr="00130C4A">
        <w:t xml:space="preserve"> pod pas drogowy drogi gminnej;</w:t>
      </w:r>
    </w:p>
    <w:p w14:paraId="31861E09" w14:textId="77777777" w:rsidR="00BA6A1F" w:rsidRPr="00130C4A" w:rsidRDefault="00BA6A1F" w:rsidP="00D5018C">
      <w:pPr>
        <w:pStyle w:val="Bezodstpw"/>
        <w:numPr>
          <w:ilvl w:val="0"/>
          <w:numId w:val="38"/>
        </w:numPr>
        <w:ind w:left="851" w:hanging="425"/>
      </w:pPr>
      <w:r w:rsidRPr="00130C4A">
        <w:t>nabywanie nieruchomości pod pasy drogowe dróg gminnych i wewnętrznych;</w:t>
      </w:r>
    </w:p>
    <w:p w14:paraId="3CA58BA0" w14:textId="43CD84AF" w:rsidR="00BA727A" w:rsidRPr="00130C4A" w:rsidRDefault="00BA727A" w:rsidP="00D5018C">
      <w:pPr>
        <w:pStyle w:val="Bezodstpw"/>
        <w:numPr>
          <w:ilvl w:val="0"/>
          <w:numId w:val="38"/>
        </w:numPr>
        <w:ind w:left="851" w:hanging="425"/>
      </w:pPr>
      <w:r w:rsidRPr="00130C4A">
        <w:t>nabywani</w:t>
      </w:r>
      <w:r w:rsidR="008F7A32" w:rsidRPr="00130C4A">
        <w:t>e</w:t>
      </w:r>
      <w:r w:rsidRPr="00130C4A">
        <w:t xml:space="preserve"> do zasobu gruntów gminnych, części nieruchomości położonych poza liniami rozgraniczającymi inwestycji o zasięgu dzielnicowym, jeżeli zgodnie z opinią </w:t>
      </w:r>
      <w:r w:rsidR="00014AC2" w:rsidRPr="00130C4A">
        <w:t>biura</w:t>
      </w:r>
      <w:r w:rsidR="00ED34EC" w:rsidRPr="00130C4A">
        <w:t xml:space="preserve"> właściwego</w:t>
      </w:r>
      <w:r w:rsidR="00014AC2" w:rsidRPr="00130C4A">
        <w:t xml:space="preserve"> do spraw architektury i planowania przestrzennego</w:t>
      </w:r>
      <w:r w:rsidRPr="00130C4A">
        <w:t>, części te nie nadają się do prawidłowego wykorzystania na dotychczasowe cele;</w:t>
      </w:r>
    </w:p>
    <w:p w14:paraId="35EA60AE" w14:textId="07686E1D" w:rsidR="00BA727A" w:rsidRPr="00130C4A" w:rsidRDefault="00BA727A" w:rsidP="00D5018C">
      <w:pPr>
        <w:pStyle w:val="Bezodstpw"/>
        <w:numPr>
          <w:ilvl w:val="0"/>
          <w:numId w:val="38"/>
        </w:numPr>
        <w:ind w:left="851" w:hanging="425"/>
      </w:pPr>
      <w:r w:rsidRPr="00130C4A">
        <w:t>przygotowywanie i kierowanie odpowiednich wniosków dotyczących dokonania wpisów na rzecz m.st. Warszawy w księgach wieczystych, w stosunku do nieruchomości pozyskanych w trybie przepisów ustawy z dnia 10 kwietnia 2003 r. o szczególnych zasadach przygotowania i realizacji inwesty</w:t>
      </w:r>
      <w:r w:rsidR="00AC1F25" w:rsidRPr="00130C4A">
        <w:t>cji w zakresie dróg publicznych;</w:t>
      </w:r>
    </w:p>
    <w:p w14:paraId="7B8BB332" w14:textId="76104DBE" w:rsidR="00BA727A" w:rsidRPr="00130C4A" w:rsidRDefault="00BA727A" w:rsidP="00D5018C">
      <w:pPr>
        <w:pStyle w:val="Bezodstpw"/>
        <w:numPr>
          <w:ilvl w:val="0"/>
          <w:numId w:val="38"/>
        </w:numPr>
        <w:ind w:left="851" w:hanging="425"/>
      </w:pPr>
      <w:r w:rsidRPr="00130C4A">
        <w:t>reprezentowanie m.st. Warszawy w postępowaniach administracyjnych dotyczących wywłaszczeń i zwrotów wywłaszczonej nieruchomości lub jej części oraz udział w postępowaniach nadzwyczajnych;</w:t>
      </w:r>
    </w:p>
    <w:p w14:paraId="39668A03" w14:textId="77777777" w:rsidR="00BA727A" w:rsidRPr="00130C4A" w:rsidRDefault="00BA727A" w:rsidP="009B4882">
      <w:pPr>
        <w:pStyle w:val="Bezodstpw"/>
        <w:numPr>
          <w:ilvl w:val="0"/>
          <w:numId w:val="38"/>
        </w:numPr>
        <w:ind w:left="850" w:hanging="425"/>
      </w:pPr>
      <w:r w:rsidRPr="00130C4A">
        <w:t>weryfikowanie stanów prawnych nieruchomości i możliwości ich pośredniej lub bezpośredniej regulacji na rzecz m.st. Warszawy;</w:t>
      </w:r>
    </w:p>
    <w:p w14:paraId="2DC970E1" w14:textId="77777777" w:rsidR="00BA727A" w:rsidRPr="00130C4A" w:rsidRDefault="00BA727A" w:rsidP="009B4882">
      <w:pPr>
        <w:pStyle w:val="Bezodstpw"/>
        <w:numPr>
          <w:ilvl w:val="0"/>
          <w:numId w:val="38"/>
        </w:numPr>
        <w:ind w:left="850" w:hanging="425"/>
      </w:pPr>
      <w:r w:rsidRPr="00130C4A">
        <w:t>prowadzenie spraw przed sądem wieczystoksięgowym w zakresie realizowanych zadań;</w:t>
      </w:r>
    </w:p>
    <w:p w14:paraId="23FC2EC6" w14:textId="6C92AE29" w:rsidR="00BA727A" w:rsidRPr="00130C4A" w:rsidRDefault="00BA727A" w:rsidP="009B4882">
      <w:pPr>
        <w:pStyle w:val="Bezodstpw"/>
        <w:numPr>
          <w:ilvl w:val="0"/>
          <w:numId w:val="38"/>
        </w:numPr>
        <w:ind w:left="850" w:hanging="425"/>
      </w:pPr>
      <w:r w:rsidRPr="00130C4A">
        <w:t xml:space="preserve">przygotowywanie wraz z niezbędną dokumentacją i przekazywanie do </w:t>
      </w:r>
      <w:r w:rsidR="00A42155" w:rsidRPr="00130C4A">
        <w:t>b</w:t>
      </w:r>
      <w:r w:rsidRPr="00130C4A">
        <w:t xml:space="preserve">iura </w:t>
      </w:r>
      <w:r w:rsidR="00A42155" w:rsidRPr="00130C4A">
        <w:t>właściwego do spraw m</w:t>
      </w:r>
      <w:r w:rsidRPr="00130C4A">
        <w:t xml:space="preserve">ienia </w:t>
      </w:r>
      <w:r w:rsidR="00A42155" w:rsidRPr="00130C4A">
        <w:t>m</w:t>
      </w:r>
      <w:r w:rsidRPr="00130C4A">
        <w:t xml:space="preserve">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w:t>
      </w:r>
      <w:r w:rsidR="00980CE9" w:rsidRPr="00130C4A">
        <w:t>d</w:t>
      </w:r>
      <w:r w:rsidRPr="00130C4A">
        <w:t>zielnicy;</w:t>
      </w:r>
    </w:p>
    <w:p w14:paraId="1C9B1CE7" w14:textId="77777777" w:rsidR="00BA727A" w:rsidRPr="00130C4A" w:rsidRDefault="00BA727A" w:rsidP="009B4882">
      <w:pPr>
        <w:pStyle w:val="Bezodstpw"/>
        <w:numPr>
          <w:ilvl w:val="0"/>
          <w:numId w:val="38"/>
        </w:numPr>
        <w:ind w:left="850" w:hanging="425"/>
      </w:pPr>
      <w:r w:rsidRPr="00130C4A">
        <w:t>współpraca z innymi komórkami organizacyjnymi Urzędu w przygotowaniu i promowaniu oferty inwestycyjnej m.st. Warszawy;</w:t>
      </w:r>
    </w:p>
    <w:p w14:paraId="39431005" w14:textId="28F5E641" w:rsidR="00AC1F25" w:rsidRPr="00130C4A" w:rsidRDefault="00BA727A" w:rsidP="00781480">
      <w:pPr>
        <w:pStyle w:val="Bezodstpw"/>
        <w:numPr>
          <w:ilvl w:val="0"/>
          <w:numId w:val="38"/>
        </w:numPr>
        <w:ind w:left="850" w:hanging="425"/>
      </w:pPr>
      <w:r w:rsidRPr="00130C4A">
        <w:t>udział w postępowaniach sądowych dotyczących nieruchomości m.st. Warszawy i będących we władaniu m.st. Warszaw</w:t>
      </w:r>
      <w:r w:rsidR="00781480" w:rsidRPr="00130C4A">
        <w:t>y w zakresie przeka</w:t>
      </w:r>
      <w:r w:rsidR="00BA6A1F" w:rsidRPr="00130C4A">
        <w:t>zanych spraw;</w:t>
      </w:r>
    </w:p>
    <w:p w14:paraId="3096EC59" w14:textId="1E433F3A" w:rsidR="00BA6A1F" w:rsidRPr="00130C4A" w:rsidRDefault="00BA6A1F" w:rsidP="00BA6A1F">
      <w:pPr>
        <w:pStyle w:val="Bezodstpw"/>
        <w:numPr>
          <w:ilvl w:val="0"/>
          <w:numId w:val="38"/>
        </w:numPr>
        <w:ind w:left="850" w:hanging="425"/>
      </w:pPr>
      <w:r w:rsidRPr="00130C4A">
        <w:t>udział oraz podejmowanie w imieniu m.st. Warszawy czynności w postępowaniach prowadzonych przez nadzór budow</w:t>
      </w:r>
      <w:r w:rsidR="000426DE" w:rsidRPr="00130C4A">
        <w:t>la</w:t>
      </w:r>
      <w:r w:rsidRPr="00130C4A">
        <w:t>ny, z wyłączeniem nieruchomości pozostających we władaniu, administracji lub zarządzie jednostek organizacyjnych m.st. Warszawy.</w:t>
      </w:r>
    </w:p>
    <w:p w14:paraId="5C753AE8" w14:textId="2F2F5F58" w:rsidR="00BA727A" w:rsidRPr="00130C4A" w:rsidRDefault="00BA727A" w:rsidP="00652087">
      <w:pPr>
        <w:pStyle w:val="Akapitzlist"/>
        <w:spacing w:before="240"/>
        <w:ind w:left="0"/>
        <w:contextualSpacing w:val="0"/>
        <w:jc w:val="center"/>
        <w:outlineLvl w:val="2"/>
        <w:rPr>
          <w:b/>
          <w:szCs w:val="22"/>
        </w:rPr>
      </w:pPr>
      <w:r w:rsidRPr="00130C4A">
        <w:rPr>
          <w:b/>
          <w:szCs w:val="22"/>
        </w:rPr>
        <w:t>Rozdział 3</w:t>
      </w:r>
      <w:r w:rsidR="00652087" w:rsidRPr="00130C4A">
        <w:rPr>
          <w:b/>
          <w:szCs w:val="22"/>
        </w:rPr>
        <w:br/>
      </w:r>
      <w:r w:rsidRPr="00130C4A">
        <w:rPr>
          <w:b/>
          <w:szCs w:val="22"/>
        </w:rPr>
        <w:t>Jednoosobowe Stanowisko Pracy ds. Archiwizowania Dokumentacji</w:t>
      </w:r>
    </w:p>
    <w:p w14:paraId="1861C182" w14:textId="0491B038" w:rsidR="00BA727A" w:rsidRPr="00130C4A" w:rsidRDefault="00D16B32" w:rsidP="00E200D8">
      <w:pPr>
        <w:spacing w:after="0"/>
        <w:ind w:firstLine="567"/>
      </w:pPr>
      <w:r>
        <w:rPr>
          <w:b/>
        </w:rPr>
        <w:t>§ 30</w:t>
      </w:r>
      <w:r w:rsidR="00BA727A" w:rsidRPr="00130C4A">
        <w:rPr>
          <w:b/>
        </w:rPr>
        <w:t xml:space="preserve">. </w:t>
      </w:r>
      <w:r w:rsidR="00BA727A" w:rsidRPr="00130C4A">
        <w:t>Do zakresu działania Jednoosobowego Stanowiska Pracy ds. Archiwizowania Dokumentacji, wchodzącego w skład Wydziału Gospodarowania Nieruchomościami dla Dzielnicy Praga-Północ, należy w szczególności:</w:t>
      </w:r>
    </w:p>
    <w:p w14:paraId="794948ED" w14:textId="17E80B75" w:rsidR="00BA727A" w:rsidRPr="00130C4A" w:rsidRDefault="00BA727A" w:rsidP="00E200D8">
      <w:pPr>
        <w:pStyle w:val="Bezodstpw"/>
        <w:numPr>
          <w:ilvl w:val="0"/>
          <w:numId w:val="41"/>
        </w:numPr>
        <w:ind w:left="851" w:hanging="284"/>
      </w:pPr>
      <w:r w:rsidRPr="00130C4A">
        <w:t>archiwizowanie dokumentów</w:t>
      </w:r>
      <w:r w:rsidR="00827D58" w:rsidRPr="00130C4A">
        <w:t>;</w:t>
      </w:r>
    </w:p>
    <w:p w14:paraId="0B7FAEDA" w14:textId="3B7649E9" w:rsidR="00BA727A" w:rsidRPr="00130C4A" w:rsidRDefault="00BA727A" w:rsidP="00E200D8">
      <w:pPr>
        <w:pStyle w:val="Bezodstpw"/>
        <w:numPr>
          <w:ilvl w:val="0"/>
          <w:numId w:val="41"/>
        </w:numPr>
        <w:ind w:left="851" w:hanging="284"/>
      </w:pPr>
      <w:r w:rsidRPr="00130C4A">
        <w:t>udostępnianie i wypożyczanie dokumentacji zgodnie z obowiązującymi przepisami</w:t>
      </w:r>
      <w:r w:rsidR="00827D58" w:rsidRPr="00130C4A">
        <w:t>;</w:t>
      </w:r>
    </w:p>
    <w:p w14:paraId="3C639353" w14:textId="77777777" w:rsidR="00BA727A" w:rsidRPr="00130C4A" w:rsidRDefault="00BA727A" w:rsidP="00E200D8">
      <w:pPr>
        <w:pStyle w:val="Bezodstpw"/>
        <w:numPr>
          <w:ilvl w:val="0"/>
          <w:numId w:val="41"/>
        </w:numPr>
        <w:ind w:left="851" w:hanging="284"/>
      </w:pPr>
      <w:r w:rsidRPr="00130C4A">
        <w:t>przekazywanie dokumentacji spraw zakończonych do filii archiwum zakładowego Urzędu.</w:t>
      </w:r>
    </w:p>
    <w:p w14:paraId="4C27D1E3" w14:textId="62BDEAB8" w:rsidR="00BA727A" w:rsidRPr="00130C4A" w:rsidRDefault="00BA727A" w:rsidP="00652087">
      <w:pPr>
        <w:pStyle w:val="Akapitzlist"/>
        <w:spacing w:before="240"/>
        <w:ind w:left="0"/>
        <w:contextualSpacing w:val="0"/>
        <w:jc w:val="center"/>
        <w:outlineLvl w:val="2"/>
        <w:rPr>
          <w:b/>
          <w:szCs w:val="22"/>
        </w:rPr>
      </w:pPr>
      <w:r w:rsidRPr="00130C4A">
        <w:rPr>
          <w:b/>
          <w:szCs w:val="22"/>
        </w:rPr>
        <w:t>Rozdział 4</w:t>
      </w:r>
      <w:r w:rsidR="00652087" w:rsidRPr="00130C4A">
        <w:rPr>
          <w:b/>
          <w:szCs w:val="22"/>
        </w:rPr>
        <w:br/>
      </w:r>
      <w:r w:rsidRPr="00130C4A">
        <w:rPr>
          <w:b/>
          <w:szCs w:val="22"/>
        </w:rPr>
        <w:t>Jednoosobowe Stanowisko Pracy ds. Obsługi Kancelaryjno-Biurowej</w:t>
      </w:r>
    </w:p>
    <w:p w14:paraId="12A2BE7B" w14:textId="7D1EBB17" w:rsidR="00BA727A" w:rsidRPr="00130C4A" w:rsidRDefault="00D16B32" w:rsidP="00E200D8">
      <w:pPr>
        <w:spacing w:after="0"/>
        <w:ind w:firstLine="567"/>
      </w:pPr>
      <w:r>
        <w:rPr>
          <w:b/>
        </w:rPr>
        <w:t>§ 31</w:t>
      </w:r>
      <w:r w:rsidR="00BA727A" w:rsidRPr="00130C4A">
        <w:rPr>
          <w:b/>
        </w:rPr>
        <w:t>.</w:t>
      </w:r>
      <w:r w:rsidR="00BA727A" w:rsidRPr="00130C4A">
        <w:t xml:space="preserve"> Do zakresu działania Jednoosobowego Stanowiska Pracy ds. Obsługi Kancelaryjno-Biurowej, wchodzącego w skład Wydziału Gospodarowania Nieruchomościami dla Dzielnicy Praga-Północ należ</w:t>
      </w:r>
      <w:r w:rsidR="00A42155" w:rsidRPr="00130C4A">
        <w:t>y</w:t>
      </w:r>
      <w:r w:rsidR="00BA727A" w:rsidRPr="00130C4A">
        <w:t xml:space="preserve"> w szczególności</w:t>
      </w:r>
      <w:r w:rsidR="004E1D1C" w:rsidRPr="00130C4A">
        <w:t xml:space="preserve"> </w:t>
      </w:r>
      <w:r w:rsidR="00BA727A" w:rsidRPr="00130C4A">
        <w:rPr>
          <w:rFonts w:asciiTheme="minorHAnsi" w:hAnsiTheme="minorHAnsi" w:cstheme="minorHAnsi"/>
          <w:szCs w:val="22"/>
        </w:rPr>
        <w:t>obsługa kancelaryjna Wydziału,</w:t>
      </w:r>
      <w:r w:rsidR="004E1D1C" w:rsidRPr="00130C4A">
        <w:rPr>
          <w:rFonts w:asciiTheme="minorHAnsi" w:hAnsiTheme="minorHAnsi" w:cstheme="minorHAnsi"/>
          <w:szCs w:val="22"/>
        </w:rPr>
        <w:t xml:space="preserve"> w tym:</w:t>
      </w:r>
    </w:p>
    <w:p w14:paraId="087233ED" w14:textId="07038E86" w:rsidR="00BA727A" w:rsidRPr="00130C4A" w:rsidRDefault="00BA727A" w:rsidP="00E200D8">
      <w:pPr>
        <w:pStyle w:val="Akapitzlist"/>
        <w:numPr>
          <w:ilvl w:val="0"/>
          <w:numId w:val="110"/>
        </w:numPr>
        <w:ind w:left="851" w:hanging="284"/>
        <w:rPr>
          <w:rFonts w:cstheme="minorHAnsi"/>
        </w:rPr>
      </w:pPr>
      <w:r w:rsidRPr="00130C4A">
        <w:rPr>
          <w:rFonts w:cstheme="minorHAnsi"/>
        </w:rPr>
        <w:t xml:space="preserve">przyjmowanie </w:t>
      </w:r>
      <w:r w:rsidR="00A42155" w:rsidRPr="00130C4A">
        <w:rPr>
          <w:rFonts w:cstheme="minorHAnsi"/>
        </w:rPr>
        <w:t xml:space="preserve">i ewidencjonowanie </w:t>
      </w:r>
      <w:r w:rsidRPr="00130C4A">
        <w:rPr>
          <w:rFonts w:cstheme="minorHAnsi"/>
        </w:rPr>
        <w:t>przychodzącej korespondencji zewnętrznej i</w:t>
      </w:r>
      <w:r w:rsidR="00864AEB" w:rsidRPr="00130C4A">
        <w:rPr>
          <w:rFonts w:cstheme="minorHAnsi"/>
        </w:rPr>
        <w:t xml:space="preserve"> </w:t>
      </w:r>
      <w:r w:rsidR="004E1D1C" w:rsidRPr="00130C4A">
        <w:rPr>
          <w:rFonts w:cstheme="minorHAnsi"/>
        </w:rPr>
        <w:t>wewnętrznej</w:t>
      </w:r>
      <w:r w:rsidR="00392747" w:rsidRPr="00130C4A">
        <w:rPr>
          <w:rFonts w:cstheme="minorHAnsi"/>
        </w:rPr>
        <w:t>;</w:t>
      </w:r>
    </w:p>
    <w:p w14:paraId="6436F754" w14:textId="2B82BD6C" w:rsidR="00E433E8" w:rsidRPr="00130C4A" w:rsidRDefault="00E433E8" w:rsidP="00E200D8">
      <w:pPr>
        <w:pStyle w:val="Akapitzlist"/>
        <w:numPr>
          <w:ilvl w:val="0"/>
          <w:numId w:val="110"/>
        </w:numPr>
        <w:ind w:left="851" w:hanging="284"/>
        <w:rPr>
          <w:rFonts w:cstheme="minorHAnsi"/>
        </w:rPr>
      </w:pPr>
      <w:r w:rsidRPr="00130C4A">
        <w:rPr>
          <w:rFonts w:cstheme="minorHAnsi"/>
        </w:rPr>
        <w:t>prowadzenie wewnętrznych rejestrów i ewidencji spraw w zakresie zadań Wydziału;</w:t>
      </w:r>
    </w:p>
    <w:p w14:paraId="3B603C3C" w14:textId="77777777" w:rsidR="00BA727A" w:rsidRPr="00130C4A" w:rsidRDefault="00BA727A" w:rsidP="00E200D8">
      <w:pPr>
        <w:pStyle w:val="Akapitzlist"/>
        <w:numPr>
          <w:ilvl w:val="0"/>
          <w:numId w:val="110"/>
        </w:numPr>
        <w:ind w:left="851" w:hanging="284"/>
        <w:rPr>
          <w:rFonts w:cstheme="minorHAnsi"/>
        </w:rPr>
      </w:pPr>
      <w:r w:rsidRPr="00130C4A">
        <w:rPr>
          <w:rFonts w:cstheme="minorHAnsi"/>
        </w:rPr>
        <w:t>prowadzenie ewidencji wyjść służbowych pracowników Wydziału, w tym godzin nadliczbowych oraz sporządzanie harmonogramu pracy w równoważnym systemie pracy;</w:t>
      </w:r>
    </w:p>
    <w:p w14:paraId="1520B2FF" w14:textId="28E19E78" w:rsidR="00781480" w:rsidRPr="00130C4A" w:rsidRDefault="00BA727A" w:rsidP="00E200D8">
      <w:pPr>
        <w:pStyle w:val="Akapitzlist"/>
        <w:numPr>
          <w:ilvl w:val="0"/>
          <w:numId w:val="110"/>
        </w:numPr>
        <w:ind w:left="851" w:hanging="284"/>
        <w:contextualSpacing w:val="0"/>
        <w:rPr>
          <w:rFonts w:cstheme="minorHAnsi"/>
        </w:rPr>
      </w:pPr>
      <w:r w:rsidRPr="00130C4A">
        <w:rPr>
          <w:rFonts w:cstheme="minorHAnsi"/>
        </w:rPr>
        <w:t>prowadzenie spraw organizacyjnych Wydziału, w tym koordynowanie spraw dotyczących pieczęci Wydziału oraz zaopatrywanie pracowników Wydziału w materiały biurowe.</w:t>
      </w:r>
    </w:p>
    <w:p w14:paraId="24C029C8" w14:textId="6FDAE2C4" w:rsidR="002B696F" w:rsidRPr="00130C4A" w:rsidRDefault="002B696F" w:rsidP="00C7575B">
      <w:pPr>
        <w:pStyle w:val="Nagwek11"/>
        <w:keepNext/>
        <w:keepLines/>
        <w:shd w:val="clear" w:color="auto" w:fill="auto"/>
        <w:spacing w:before="240" w:after="240" w:line="300" w:lineRule="auto"/>
        <w:contextualSpacing/>
        <w:outlineLvl w:val="1"/>
        <w:rPr>
          <w:lang w:bidi="pl-PL"/>
        </w:rPr>
      </w:pPr>
      <w:r w:rsidRPr="00130C4A">
        <w:rPr>
          <w:lang w:bidi="pl-PL"/>
        </w:rPr>
        <w:t>Dział VI</w:t>
      </w:r>
      <w:r w:rsidR="00652087" w:rsidRPr="00130C4A">
        <w:rPr>
          <w:lang w:bidi="pl-PL"/>
        </w:rPr>
        <w:br/>
      </w:r>
      <w:r w:rsidRPr="00130C4A">
        <w:rPr>
          <w:lang w:bidi="pl-PL"/>
        </w:rPr>
        <w:t>Wydział Informatyki dla Dzielnicy Praga-Północ</w:t>
      </w:r>
    </w:p>
    <w:p w14:paraId="6ACA7B02" w14:textId="479F9C6D" w:rsidR="00C50307" w:rsidRPr="00130C4A" w:rsidRDefault="00D16B32" w:rsidP="00E200D8">
      <w:pPr>
        <w:spacing w:after="0"/>
        <w:ind w:firstLine="567"/>
        <w:rPr>
          <w:szCs w:val="22"/>
        </w:rPr>
      </w:pPr>
      <w:r>
        <w:rPr>
          <w:b/>
          <w:szCs w:val="22"/>
        </w:rPr>
        <w:t>§ 32</w:t>
      </w:r>
      <w:r w:rsidR="002B696F" w:rsidRPr="00130C4A">
        <w:rPr>
          <w:b/>
          <w:szCs w:val="22"/>
        </w:rPr>
        <w:t xml:space="preserve">. </w:t>
      </w:r>
      <w:r w:rsidR="002B696F" w:rsidRPr="00130C4A">
        <w:rPr>
          <w:szCs w:val="22"/>
        </w:rPr>
        <w:t>Do zakresu działania Wydziału Informatyki dla</w:t>
      </w:r>
      <w:r w:rsidR="00DF688A" w:rsidRPr="00130C4A">
        <w:rPr>
          <w:szCs w:val="22"/>
        </w:rPr>
        <w:t xml:space="preserve"> Dzielnicy Praga-Północ należy </w:t>
      </w:r>
      <w:r w:rsidR="002B696F" w:rsidRPr="00130C4A">
        <w:rPr>
          <w:szCs w:val="22"/>
        </w:rPr>
        <w:t>zapewnienie obsługi informatycznej Urzędu Dzielnicy</w:t>
      </w:r>
      <w:r w:rsidR="00CC6C41" w:rsidRPr="00130C4A">
        <w:rPr>
          <w:szCs w:val="22"/>
        </w:rPr>
        <w:t>,</w:t>
      </w:r>
      <w:r w:rsidR="002B696F" w:rsidRPr="00130C4A">
        <w:rPr>
          <w:szCs w:val="22"/>
        </w:rPr>
        <w:t xml:space="preserve"> delegatur oraz filii archiwum zakładowego Urzędu, a w szczególności:</w:t>
      </w:r>
    </w:p>
    <w:p w14:paraId="3C89E14F" w14:textId="14F52043" w:rsidR="00A35007" w:rsidRPr="00130C4A" w:rsidRDefault="002B696F" w:rsidP="00E200D8">
      <w:pPr>
        <w:pStyle w:val="Akapitzlist"/>
        <w:numPr>
          <w:ilvl w:val="0"/>
          <w:numId w:val="45"/>
        </w:numPr>
        <w:spacing w:after="0"/>
        <w:ind w:left="851" w:hanging="284"/>
        <w:rPr>
          <w:szCs w:val="22"/>
        </w:rPr>
      </w:pPr>
      <w:r w:rsidRPr="00130C4A">
        <w:rPr>
          <w:szCs w:val="22"/>
        </w:rPr>
        <w:t>zapewnienie prawidłowej pracy sprzętu informatycznego obejmujące w szczególności:</w:t>
      </w:r>
    </w:p>
    <w:p w14:paraId="2918C46D" w14:textId="516F9D1D" w:rsidR="00087F42" w:rsidRPr="00372034" w:rsidRDefault="00087F42" w:rsidP="00E200D8">
      <w:pPr>
        <w:pStyle w:val="Akapitzlist"/>
        <w:numPr>
          <w:ilvl w:val="1"/>
          <w:numId w:val="45"/>
        </w:numPr>
        <w:ind w:left="1134" w:hanging="283"/>
        <w:rPr>
          <w:szCs w:val="22"/>
        </w:rPr>
      </w:pPr>
      <w:r w:rsidRPr="00372034">
        <w:rPr>
          <w:szCs w:val="22"/>
        </w:rPr>
        <w:t>kontrola techniczna sprzętu i infrastruktury sieciowej</w:t>
      </w:r>
      <w:r w:rsidR="00EA0751">
        <w:rPr>
          <w:szCs w:val="22"/>
        </w:rPr>
        <w:t>,</w:t>
      </w:r>
    </w:p>
    <w:p w14:paraId="36344BC3" w14:textId="41EB4C9C" w:rsidR="00087F42" w:rsidRPr="00372034" w:rsidRDefault="00087F42" w:rsidP="00E200D8">
      <w:pPr>
        <w:pStyle w:val="Akapitzlist"/>
        <w:numPr>
          <w:ilvl w:val="1"/>
          <w:numId w:val="45"/>
        </w:numPr>
        <w:ind w:left="1134" w:hanging="283"/>
        <w:rPr>
          <w:szCs w:val="22"/>
        </w:rPr>
      </w:pPr>
      <w:r w:rsidRPr="00372034">
        <w:rPr>
          <w:szCs w:val="22"/>
        </w:rPr>
        <w:t>stały nadzór nad realizacją procesów w Wydziale</w:t>
      </w:r>
      <w:r w:rsidR="00EA0751">
        <w:rPr>
          <w:szCs w:val="22"/>
        </w:rPr>
        <w:t>,</w:t>
      </w:r>
    </w:p>
    <w:p w14:paraId="1BD72E52" w14:textId="7AE6C5CC" w:rsidR="00087F42" w:rsidRPr="00087F42" w:rsidRDefault="00087F42" w:rsidP="00E200D8">
      <w:pPr>
        <w:pStyle w:val="Akapitzlist"/>
        <w:numPr>
          <w:ilvl w:val="1"/>
          <w:numId w:val="45"/>
        </w:numPr>
        <w:ind w:left="1134" w:hanging="283"/>
        <w:rPr>
          <w:szCs w:val="22"/>
        </w:rPr>
      </w:pPr>
      <w:r w:rsidRPr="00372034">
        <w:rPr>
          <w:szCs w:val="22"/>
        </w:rPr>
        <w:t>tworzenie i aktualizowanie procedur dotyczących zarządzania bezpieczeństwem informacji</w:t>
      </w:r>
      <w:r w:rsidR="00EA0751">
        <w:rPr>
          <w:szCs w:val="22"/>
        </w:rPr>
        <w:t>,</w:t>
      </w:r>
    </w:p>
    <w:p w14:paraId="6424ED05" w14:textId="719045D7" w:rsidR="00C50307" w:rsidRDefault="004E1D1C" w:rsidP="00E200D8">
      <w:pPr>
        <w:pStyle w:val="Akapitzlist"/>
        <w:numPr>
          <w:ilvl w:val="1"/>
          <w:numId w:val="45"/>
        </w:numPr>
        <w:ind w:left="1134" w:hanging="283"/>
        <w:rPr>
          <w:szCs w:val="22"/>
        </w:rPr>
      </w:pPr>
      <w:r w:rsidRPr="00130C4A">
        <w:rPr>
          <w:szCs w:val="22"/>
        </w:rPr>
        <w:t xml:space="preserve">tworzenie nowych oraz </w:t>
      </w:r>
      <w:r w:rsidR="005B7891" w:rsidRPr="00130C4A">
        <w:rPr>
          <w:szCs w:val="22"/>
        </w:rPr>
        <w:t xml:space="preserve">aktualizowanie istniejących rozwiązań informatycznych </w:t>
      </w:r>
      <w:r w:rsidRPr="00130C4A">
        <w:rPr>
          <w:szCs w:val="22"/>
        </w:rPr>
        <w:t xml:space="preserve">w porozumieniu </w:t>
      </w:r>
      <w:r w:rsidR="005B7891" w:rsidRPr="00130C4A">
        <w:rPr>
          <w:szCs w:val="22"/>
        </w:rPr>
        <w:t xml:space="preserve">z biurem właściwym do spraw </w:t>
      </w:r>
      <w:r w:rsidRPr="00130C4A">
        <w:rPr>
          <w:szCs w:val="22"/>
        </w:rPr>
        <w:t>informatyki</w:t>
      </w:r>
      <w:r w:rsidR="00647A4E" w:rsidRPr="00130C4A">
        <w:rPr>
          <w:szCs w:val="22"/>
        </w:rPr>
        <w:t>,</w:t>
      </w:r>
    </w:p>
    <w:p w14:paraId="00B70481" w14:textId="023F2E1B" w:rsidR="00087F42" w:rsidRDefault="00087F42" w:rsidP="00E200D8">
      <w:pPr>
        <w:pStyle w:val="Akapitzlist"/>
        <w:numPr>
          <w:ilvl w:val="1"/>
          <w:numId w:val="45"/>
        </w:numPr>
        <w:ind w:left="1134" w:hanging="283"/>
        <w:rPr>
          <w:szCs w:val="22"/>
        </w:rPr>
      </w:pPr>
      <w:r w:rsidRPr="00372034">
        <w:rPr>
          <w:szCs w:val="22"/>
        </w:rPr>
        <w:t>pomoc pracownikom Urzędu Dzielnicy w rozwiązywaniu bieżących problemów dotyczących użytkowania infrastruktury informatycznej</w:t>
      </w:r>
      <w:r w:rsidR="00EA0751">
        <w:rPr>
          <w:szCs w:val="22"/>
        </w:rPr>
        <w:t>,</w:t>
      </w:r>
    </w:p>
    <w:p w14:paraId="25A900F2" w14:textId="4CD87330" w:rsidR="00087F42" w:rsidRDefault="00087F42" w:rsidP="00E200D8">
      <w:pPr>
        <w:pStyle w:val="Akapitzlist"/>
        <w:numPr>
          <w:ilvl w:val="1"/>
          <w:numId w:val="45"/>
        </w:numPr>
        <w:ind w:left="1134" w:hanging="283"/>
        <w:rPr>
          <w:szCs w:val="22"/>
        </w:rPr>
      </w:pPr>
      <w:r w:rsidRPr="00372034">
        <w:rPr>
          <w:szCs w:val="22"/>
        </w:rPr>
        <w:t>nadzór nad użytkownikami stacji roboczych w zakresie przestrzegania procedur bezpieczeństwa i prawidłowego użytkowania sprzętu komputerowego, urządzeń peryferyjnych i oprogramowania</w:t>
      </w:r>
      <w:r w:rsidR="00EA0751">
        <w:rPr>
          <w:szCs w:val="22"/>
        </w:rPr>
        <w:t>,</w:t>
      </w:r>
    </w:p>
    <w:p w14:paraId="5F961D4D" w14:textId="26C7C6D1" w:rsidR="00087F42" w:rsidRPr="00032BF9" w:rsidRDefault="00087F42" w:rsidP="00E200D8">
      <w:pPr>
        <w:pStyle w:val="Akapitzlist"/>
        <w:numPr>
          <w:ilvl w:val="1"/>
          <w:numId w:val="45"/>
        </w:numPr>
        <w:ind w:left="1134" w:hanging="283"/>
        <w:rPr>
          <w:szCs w:val="22"/>
        </w:rPr>
      </w:pPr>
      <w:r w:rsidRPr="00032BF9">
        <w:rPr>
          <w:szCs w:val="22"/>
        </w:rPr>
        <w:t>przygotowywanie planów rozwoju informatyki w Urzędzie Dzielnicy</w:t>
      </w:r>
      <w:r w:rsidR="00EA0751">
        <w:rPr>
          <w:szCs w:val="22"/>
        </w:rPr>
        <w:t>,</w:t>
      </w:r>
    </w:p>
    <w:p w14:paraId="1CEF0790" w14:textId="59230A41" w:rsidR="00087F42" w:rsidRPr="00032BF9" w:rsidRDefault="00087F42" w:rsidP="00E200D8">
      <w:pPr>
        <w:pStyle w:val="Akapitzlist"/>
        <w:numPr>
          <w:ilvl w:val="1"/>
          <w:numId w:val="45"/>
        </w:numPr>
        <w:ind w:left="1134" w:hanging="283"/>
        <w:rPr>
          <w:szCs w:val="22"/>
        </w:rPr>
      </w:pPr>
      <w:r w:rsidRPr="00032BF9">
        <w:rPr>
          <w:szCs w:val="22"/>
        </w:rPr>
        <w:t>utrzymanie ciągłości działania i zapewnienie poprawnego działania infrastruktury informatycznej</w:t>
      </w:r>
      <w:r w:rsidR="00EA0751">
        <w:rPr>
          <w:szCs w:val="22"/>
        </w:rPr>
        <w:t>,</w:t>
      </w:r>
    </w:p>
    <w:p w14:paraId="3ACEABFE" w14:textId="304D40A6" w:rsidR="00087F42" w:rsidRPr="00087F42" w:rsidRDefault="00087F42" w:rsidP="00E200D8">
      <w:pPr>
        <w:pStyle w:val="Akapitzlist"/>
        <w:numPr>
          <w:ilvl w:val="1"/>
          <w:numId w:val="45"/>
        </w:numPr>
        <w:ind w:left="1134" w:hanging="283"/>
        <w:rPr>
          <w:szCs w:val="22"/>
        </w:rPr>
      </w:pPr>
      <w:r>
        <w:rPr>
          <w:szCs w:val="22"/>
        </w:rPr>
        <w:t>wdrażanie nowych systemów informatycznych wynikających z potrzeb, w tym wdrażanie nowych standardów i rozwiązań teleinformatycznych przyjętych w Urzędzie, we współpracy z biurem właściwym do spraw informatyki</w:t>
      </w:r>
      <w:r w:rsidR="00EA0751">
        <w:rPr>
          <w:szCs w:val="22"/>
        </w:rPr>
        <w:t>,</w:t>
      </w:r>
    </w:p>
    <w:p w14:paraId="1F5CB07D" w14:textId="5621CF12" w:rsidR="00C50307" w:rsidRPr="00130C4A" w:rsidRDefault="002B696F" w:rsidP="00E200D8">
      <w:pPr>
        <w:pStyle w:val="Akapitzlist"/>
        <w:numPr>
          <w:ilvl w:val="1"/>
          <w:numId w:val="45"/>
        </w:numPr>
        <w:ind w:left="1134" w:hanging="283"/>
        <w:rPr>
          <w:szCs w:val="22"/>
        </w:rPr>
      </w:pPr>
      <w:r w:rsidRPr="00130C4A">
        <w:rPr>
          <w:szCs w:val="22"/>
        </w:rPr>
        <w:t>planowanie zakupów doty</w:t>
      </w:r>
      <w:r w:rsidR="00753C2F" w:rsidRPr="00130C4A">
        <w:rPr>
          <w:szCs w:val="22"/>
        </w:rPr>
        <w:t>czących potrzeb informatycznych</w:t>
      </w:r>
      <w:r w:rsidR="00647A4E" w:rsidRPr="00130C4A">
        <w:rPr>
          <w:szCs w:val="22"/>
        </w:rPr>
        <w:t>,</w:t>
      </w:r>
    </w:p>
    <w:p w14:paraId="7D40AC79" w14:textId="467A5750" w:rsidR="00C50307" w:rsidRPr="00130C4A" w:rsidRDefault="002B696F" w:rsidP="00E200D8">
      <w:pPr>
        <w:pStyle w:val="Akapitzlist"/>
        <w:numPr>
          <w:ilvl w:val="1"/>
          <w:numId w:val="45"/>
        </w:numPr>
        <w:ind w:left="1134" w:hanging="283"/>
        <w:rPr>
          <w:szCs w:val="22"/>
        </w:rPr>
      </w:pPr>
      <w:r w:rsidRPr="00130C4A">
        <w:rPr>
          <w:szCs w:val="22"/>
        </w:rPr>
        <w:t>rea</w:t>
      </w:r>
      <w:r w:rsidR="00753C2F" w:rsidRPr="00130C4A">
        <w:rPr>
          <w:szCs w:val="22"/>
        </w:rPr>
        <w:t>liz</w:t>
      </w:r>
      <w:r w:rsidR="00392747" w:rsidRPr="00130C4A">
        <w:rPr>
          <w:szCs w:val="22"/>
        </w:rPr>
        <w:t>owanie</w:t>
      </w:r>
      <w:r w:rsidR="00753C2F" w:rsidRPr="00130C4A">
        <w:rPr>
          <w:szCs w:val="22"/>
        </w:rPr>
        <w:t xml:space="preserve"> zakupów informatycznych</w:t>
      </w:r>
      <w:r w:rsidR="00647A4E" w:rsidRPr="00130C4A">
        <w:rPr>
          <w:szCs w:val="22"/>
        </w:rPr>
        <w:t>,</w:t>
      </w:r>
    </w:p>
    <w:p w14:paraId="51041CE6" w14:textId="3730BAD6" w:rsidR="00C50307" w:rsidRPr="00130C4A" w:rsidRDefault="002B696F" w:rsidP="00E200D8">
      <w:pPr>
        <w:pStyle w:val="Akapitzlist"/>
        <w:numPr>
          <w:ilvl w:val="1"/>
          <w:numId w:val="45"/>
        </w:numPr>
        <w:ind w:left="1134" w:hanging="283"/>
        <w:rPr>
          <w:szCs w:val="22"/>
        </w:rPr>
      </w:pPr>
      <w:r w:rsidRPr="00130C4A">
        <w:rPr>
          <w:szCs w:val="22"/>
        </w:rPr>
        <w:t>przygotowywanie planów finansowych doty</w:t>
      </w:r>
      <w:r w:rsidR="00753C2F" w:rsidRPr="00130C4A">
        <w:rPr>
          <w:szCs w:val="22"/>
        </w:rPr>
        <w:t>czących potrzeb informatycznych</w:t>
      </w:r>
      <w:r w:rsidR="00647A4E" w:rsidRPr="00130C4A">
        <w:rPr>
          <w:szCs w:val="22"/>
        </w:rPr>
        <w:t>,</w:t>
      </w:r>
    </w:p>
    <w:p w14:paraId="2B0C94A3" w14:textId="31C16105" w:rsidR="00C50307" w:rsidRDefault="002B696F" w:rsidP="00E200D8">
      <w:pPr>
        <w:pStyle w:val="Akapitzlist"/>
        <w:numPr>
          <w:ilvl w:val="1"/>
          <w:numId w:val="45"/>
        </w:numPr>
        <w:ind w:left="1134" w:hanging="283"/>
        <w:rPr>
          <w:szCs w:val="22"/>
        </w:rPr>
      </w:pPr>
      <w:r w:rsidRPr="00130C4A">
        <w:rPr>
          <w:szCs w:val="22"/>
        </w:rPr>
        <w:t xml:space="preserve">dokonywanie zakupów oraz zaopatrzenia dotyczącego </w:t>
      </w:r>
      <w:r w:rsidR="00DF688A" w:rsidRPr="00130C4A">
        <w:rPr>
          <w:szCs w:val="22"/>
        </w:rPr>
        <w:t xml:space="preserve">części zamiennych </w:t>
      </w:r>
      <w:r w:rsidR="00753C2F" w:rsidRPr="00130C4A">
        <w:rPr>
          <w:szCs w:val="22"/>
        </w:rPr>
        <w:t>i akcesoriów</w:t>
      </w:r>
      <w:r w:rsidR="00647A4E" w:rsidRPr="00130C4A">
        <w:rPr>
          <w:szCs w:val="22"/>
        </w:rPr>
        <w:t>,</w:t>
      </w:r>
    </w:p>
    <w:p w14:paraId="60781B61" w14:textId="7EF3B92E" w:rsidR="00087F42" w:rsidRPr="00380D43" w:rsidRDefault="00087F42" w:rsidP="00E200D8">
      <w:pPr>
        <w:pStyle w:val="Akapitzlist"/>
        <w:numPr>
          <w:ilvl w:val="1"/>
          <w:numId w:val="45"/>
        </w:numPr>
        <w:ind w:left="1134" w:hanging="283"/>
        <w:rPr>
          <w:szCs w:val="22"/>
        </w:rPr>
      </w:pPr>
      <w:r w:rsidRPr="00380D43">
        <w:rPr>
          <w:szCs w:val="22"/>
        </w:rPr>
        <w:t>ewidencja zakupionych zasobów teleinformatycznych (sprzęt, oprogram</w:t>
      </w:r>
      <w:r>
        <w:rPr>
          <w:szCs w:val="22"/>
        </w:rPr>
        <w:t>owanie, licencje informatyczne),</w:t>
      </w:r>
    </w:p>
    <w:p w14:paraId="7ABF4987" w14:textId="0A77C912" w:rsidR="00087F42" w:rsidRPr="00380D43" w:rsidRDefault="00087F42" w:rsidP="00E200D8">
      <w:pPr>
        <w:pStyle w:val="Akapitzlist"/>
        <w:numPr>
          <w:ilvl w:val="1"/>
          <w:numId w:val="45"/>
        </w:numPr>
        <w:ind w:left="1134" w:hanging="283"/>
        <w:rPr>
          <w:szCs w:val="22"/>
        </w:rPr>
      </w:pPr>
      <w:r>
        <w:rPr>
          <w:szCs w:val="22"/>
        </w:rPr>
        <w:t xml:space="preserve">ewidencja </w:t>
      </w:r>
      <w:r w:rsidRPr="00380D43">
        <w:rPr>
          <w:szCs w:val="22"/>
        </w:rPr>
        <w:t>zakupów oraz zaopatrzenia dotyczącego części zamiennych, akcesori</w:t>
      </w:r>
      <w:r>
        <w:rPr>
          <w:szCs w:val="22"/>
        </w:rPr>
        <w:t>ów, materiałów eksploatacyjnych,</w:t>
      </w:r>
    </w:p>
    <w:p w14:paraId="565DF415" w14:textId="53B8B2DF" w:rsidR="00087F42" w:rsidRPr="00087F42" w:rsidRDefault="00087F42" w:rsidP="00E200D8">
      <w:pPr>
        <w:pStyle w:val="Akapitzlist"/>
        <w:numPr>
          <w:ilvl w:val="1"/>
          <w:numId w:val="45"/>
        </w:numPr>
        <w:ind w:left="1134" w:hanging="283"/>
        <w:rPr>
          <w:szCs w:val="22"/>
        </w:rPr>
      </w:pPr>
      <w:r w:rsidRPr="00380D43">
        <w:rPr>
          <w:szCs w:val="22"/>
        </w:rPr>
        <w:t>nadzór nad prawidłowością wykonywanych napraw sprzętu komputerowego i teleinformatycznego</w:t>
      </w:r>
      <w:r>
        <w:rPr>
          <w:szCs w:val="22"/>
        </w:rPr>
        <w:t>,</w:t>
      </w:r>
    </w:p>
    <w:p w14:paraId="19A5B3B3" w14:textId="021F1B4A" w:rsidR="00C50307" w:rsidRPr="00130C4A" w:rsidRDefault="002B696F" w:rsidP="00E200D8">
      <w:pPr>
        <w:pStyle w:val="Akapitzlist"/>
        <w:numPr>
          <w:ilvl w:val="1"/>
          <w:numId w:val="45"/>
        </w:numPr>
        <w:ind w:left="1134" w:hanging="283"/>
        <w:rPr>
          <w:szCs w:val="22"/>
        </w:rPr>
      </w:pPr>
      <w:r w:rsidRPr="00130C4A">
        <w:rPr>
          <w:szCs w:val="22"/>
        </w:rPr>
        <w:t>likwi</w:t>
      </w:r>
      <w:r w:rsidR="00753C2F" w:rsidRPr="00130C4A">
        <w:rPr>
          <w:szCs w:val="22"/>
        </w:rPr>
        <w:t>dacja sprzętu wyeksploatowanego</w:t>
      </w:r>
      <w:r w:rsidR="00647A4E" w:rsidRPr="00130C4A">
        <w:rPr>
          <w:szCs w:val="22"/>
        </w:rPr>
        <w:t>,</w:t>
      </w:r>
    </w:p>
    <w:p w14:paraId="5DDB8D17" w14:textId="40DF928E" w:rsidR="00C50307" w:rsidRPr="00130C4A" w:rsidRDefault="002B696F" w:rsidP="00E200D8">
      <w:pPr>
        <w:pStyle w:val="Akapitzlist"/>
        <w:numPr>
          <w:ilvl w:val="1"/>
          <w:numId w:val="45"/>
        </w:numPr>
        <w:ind w:left="1134" w:hanging="283"/>
        <w:rPr>
          <w:szCs w:val="22"/>
        </w:rPr>
      </w:pPr>
      <w:r w:rsidRPr="00130C4A">
        <w:rPr>
          <w:szCs w:val="22"/>
        </w:rPr>
        <w:t>administrowanie serwerami obsługującymi aplikacje merytoryczne wyko</w:t>
      </w:r>
      <w:r w:rsidR="00753C2F" w:rsidRPr="00130C4A">
        <w:rPr>
          <w:szCs w:val="22"/>
        </w:rPr>
        <w:t>rzystywane w Urzędzie Dzielnicy</w:t>
      </w:r>
      <w:r w:rsidR="00647A4E" w:rsidRPr="00130C4A">
        <w:rPr>
          <w:szCs w:val="22"/>
        </w:rPr>
        <w:t>,</w:t>
      </w:r>
    </w:p>
    <w:p w14:paraId="6944E904" w14:textId="719A9ED7" w:rsidR="00C50307" w:rsidRPr="00130C4A" w:rsidRDefault="002B696F" w:rsidP="00E200D8">
      <w:pPr>
        <w:pStyle w:val="Akapitzlist"/>
        <w:numPr>
          <w:ilvl w:val="1"/>
          <w:numId w:val="45"/>
        </w:numPr>
        <w:ind w:left="1134" w:hanging="283"/>
        <w:rPr>
          <w:szCs w:val="22"/>
        </w:rPr>
      </w:pPr>
      <w:r w:rsidRPr="00130C4A">
        <w:rPr>
          <w:szCs w:val="22"/>
        </w:rPr>
        <w:t>administrowanie serwerami internetowymi oraz technic</w:t>
      </w:r>
      <w:r w:rsidR="00753C2F" w:rsidRPr="00130C4A">
        <w:rPr>
          <w:szCs w:val="22"/>
        </w:rPr>
        <w:t>zna obsługa strony internetowej</w:t>
      </w:r>
      <w:r w:rsidR="00647A4E" w:rsidRPr="00130C4A">
        <w:rPr>
          <w:szCs w:val="22"/>
        </w:rPr>
        <w:t>,</w:t>
      </w:r>
    </w:p>
    <w:p w14:paraId="526816E4" w14:textId="686CB647" w:rsidR="00C50307" w:rsidRPr="00130C4A" w:rsidRDefault="002B696F" w:rsidP="00E200D8">
      <w:pPr>
        <w:pStyle w:val="Akapitzlist"/>
        <w:numPr>
          <w:ilvl w:val="1"/>
          <w:numId w:val="45"/>
        </w:numPr>
        <w:ind w:left="1134" w:hanging="283"/>
        <w:rPr>
          <w:szCs w:val="22"/>
        </w:rPr>
      </w:pPr>
      <w:r w:rsidRPr="00130C4A">
        <w:rPr>
          <w:szCs w:val="22"/>
        </w:rPr>
        <w:t>an</w:t>
      </w:r>
      <w:r w:rsidR="00753C2F" w:rsidRPr="00130C4A">
        <w:rPr>
          <w:szCs w:val="22"/>
        </w:rPr>
        <w:t>alizowanie potrzeb użytkowników</w:t>
      </w:r>
      <w:r w:rsidR="00647A4E" w:rsidRPr="00130C4A">
        <w:rPr>
          <w:szCs w:val="22"/>
        </w:rPr>
        <w:t>,</w:t>
      </w:r>
    </w:p>
    <w:p w14:paraId="4BBA467E" w14:textId="25815C43" w:rsidR="00C50307" w:rsidRPr="00130C4A" w:rsidRDefault="002B696F" w:rsidP="00E200D8">
      <w:pPr>
        <w:pStyle w:val="Akapitzlist"/>
        <w:numPr>
          <w:ilvl w:val="1"/>
          <w:numId w:val="45"/>
        </w:numPr>
        <w:ind w:left="1134" w:hanging="283"/>
        <w:rPr>
          <w:szCs w:val="22"/>
        </w:rPr>
      </w:pPr>
      <w:r w:rsidRPr="00130C4A">
        <w:rPr>
          <w:szCs w:val="22"/>
        </w:rPr>
        <w:t>realizowanie zadań związanych z infrastru</w:t>
      </w:r>
      <w:r w:rsidR="00DF688A" w:rsidRPr="00130C4A">
        <w:rPr>
          <w:szCs w:val="22"/>
        </w:rPr>
        <w:t xml:space="preserve">kturą informacji przestrzennej </w:t>
      </w:r>
      <w:r w:rsidRPr="00130C4A">
        <w:rPr>
          <w:szCs w:val="22"/>
        </w:rPr>
        <w:t xml:space="preserve">w uzgodnieniu z </w:t>
      </w:r>
      <w:r w:rsidR="00392747" w:rsidRPr="00130C4A">
        <w:rPr>
          <w:szCs w:val="22"/>
        </w:rPr>
        <w:t>d</w:t>
      </w:r>
      <w:r w:rsidRPr="00130C4A">
        <w:rPr>
          <w:szCs w:val="22"/>
        </w:rPr>
        <w:t xml:space="preserve">yrektorem </w:t>
      </w:r>
      <w:r w:rsidR="00753C2F" w:rsidRPr="00130C4A">
        <w:rPr>
          <w:szCs w:val="22"/>
        </w:rPr>
        <w:t>biura właściwego do spraw g</w:t>
      </w:r>
      <w:r w:rsidRPr="00130C4A">
        <w:rPr>
          <w:szCs w:val="22"/>
        </w:rPr>
        <w:t xml:space="preserve">eodezji i </w:t>
      </w:r>
      <w:r w:rsidR="00753C2F" w:rsidRPr="00130C4A">
        <w:rPr>
          <w:szCs w:val="22"/>
        </w:rPr>
        <w:t>k</w:t>
      </w:r>
      <w:r w:rsidRPr="00130C4A">
        <w:rPr>
          <w:szCs w:val="22"/>
        </w:rPr>
        <w:t xml:space="preserve">atastru, który realizuje zadania związane z budową i rozwojem infrastruktury informacji </w:t>
      </w:r>
      <w:r w:rsidR="00575694" w:rsidRPr="00130C4A">
        <w:rPr>
          <w:szCs w:val="22"/>
        </w:rPr>
        <w:t>przestrzennej w m.st. Warszawie;</w:t>
      </w:r>
    </w:p>
    <w:p w14:paraId="1FB46540" w14:textId="145CFB17" w:rsidR="002B696F" w:rsidRPr="00130C4A" w:rsidRDefault="00C50307" w:rsidP="00E200D8">
      <w:pPr>
        <w:pStyle w:val="Akapitzlist"/>
        <w:numPr>
          <w:ilvl w:val="0"/>
          <w:numId w:val="45"/>
        </w:numPr>
        <w:spacing w:after="0"/>
        <w:ind w:left="851" w:hanging="284"/>
        <w:rPr>
          <w:szCs w:val="22"/>
        </w:rPr>
      </w:pPr>
      <w:r w:rsidRPr="00130C4A">
        <w:rPr>
          <w:szCs w:val="22"/>
        </w:rPr>
        <w:t>za</w:t>
      </w:r>
      <w:r w:rsidR="002B696F" w:rsidRPr="00130C4A">
        <w:rPr>
          <w:szCs w:val="22"/>
        </w:rPr>
        <w:t>pewnienie prawidłowego działania infrastruktury sieciowej, w tym:</w:t>
      </w:r>
    </w:p>
    <w:p w14:paraId="4CB5491A" w14:textId="11EDEA47" w:rsidR="00C50307" w:rsidRPr="00130C4A" w:rsidRDefault="002B696F" w:rsidP="00E200D8">
      <w:pPr>
        <w:pStyle w:val="Akapitzlist"/>
        <w:numPr>
          <w:ilvl w:val="1"/>
          <w:numId w:val="45"/>
        </w:numPr>
        <w:ind w:left="1134" w:hanging="283"/>
        <w:rPr>
          <w:szCs w:val="22"/>
        </w:rPr>
      </w:pPr>
      <w:r w:rsidRPr="00130C4A">
        <w:rPr>
          <w:szCs w:val="22"/>
        </w:rPr>
        <w:t>ewidencj</w:t>
      </w:r>
      <w:r w:rsidR="00392747" w:rsidRPr="00130C4A">
        <w:rPr>
          <w:szCs w:val="22"/>
        </w:rPr>
        <w:t>a</w:t>
      </w:r>
      <w:r w:rsidRPr="00130C4A">
        <w:rPr>
          <w:szCs w:val="22"/>
        </w:rPr>
        <w:t xml:space="preserve"> infrastrukt</w:t>
      </w:r>
      <w:r w:rsidR="00237DE7" w:rsidRPr="00130C4A">
        <w:rPr>
          <w:szCs w:val="22"/>
        </w:rPr>
        <w:t>ury informatycznej</w:t>
      </w:r>
      <w:r w:rsidR="006A6F47" w:rsidRPr="00130C4A">
        <w:rPr>
          <w:szCs w:val="22"/>
        </w:rPr>
        <w:t>,</w:t>
      </w:r>
    </w:p>
    <w:p w14:paraId="6A509B7F" w14:textId="3A215132" w:rsidR="00C50307" w:rsidRPr="00130C4A" w:rsidRDefault="002B696F" w:rsidP="00E200D8">
      <w:pPr>
        <w:pStyle w:val="Akapitzlist"/>
        <w:numPr>
          <w:ilvl w:val="1"/>
          <w:numId w:val="45"/>
        </w:numPr>
        <w:ind w:left="1134" w:hanging="283"/>
        <w:rPr>
          <w:szCs w:val="22"/>
        </w:rPr>
      </w:pPr>
      <w:r w:rsidRPr="00130C4A">
        <w:rPr>
          <w:szCs w:val="22"/>
        </w:rPr>
        <w:t>administrowanie ap</w:t>
      </w:r>
      <w:r w:rsidR="00237DE7" w:rsidRPr="00130C4A">
        <w:rPr>
          <w:szCs w:val="22"/>
        </w:rPr>
        <w:t>likacjami i usługami sieciowymi</w:t>
      </w:r>
      <w:r w:rsidR="006A6F47" w:rsidRPr="00130C4A">
        <w:rPr>
          <w:szCs w:val="22"/>
        </w:rPr>
        <w:t>,</w:t>
      </w:r>
    </w:p>
    <w:p w14:paraId="7259524D" w14:textId="1FFE257D" w:rsidR="00C50307" w:rsidRPr="00130C4A" w:rsidRDefault="002B696F" w:rsidP="00E200D8">
      <w:pPr>
        <w:pStyle w:val="Akapitzlist"/>
        <w:numPr>
          <w:ilvl w:val="1"/>
          <w:numId w:val="45"/>
        </w:numPr>
        <w:ind w:left="1134" w:hanging="283"/>
        <w:rPr>
          <w:szCs w:val="22"/>
        </w:rPr>
      </w:pPr>
      <w:r w:rsidRPr="00130C4A">
        <w:rPr>
          <w:szCs w:val="22"/>
        </w:rPr>
        <w:t>zarządzanie be</w:t>
      </w:r>
      <w:r w:rsidR="00237DE7" w:rsidRPr="00130C4A">
        <w:rPr>
          <w:szCs w:val="22"/>
        </w:rPr>
        <w:t>zpieczeństwem danych i systemów</w:t>
      </w:r>
      <w:r w:rsidR="006A6F47" w:rsidRPr="00130C4A">
        <w:rPr>
          <w:szCs w:val="22"/>
        </w:rPr>
        <w:t>,</w:t>
      </w:r>
    </w:p>
    <w:p w14:paraId="4BC95BBE" w14:textId="7E5BF002" w:rsidR="00C50307" w:rsidRPr="00130C4A" w:rsidRDefault="002B696F" w:rsidP="00E200D8">
      <w:pPr>
        <w:pStyle w:val="Akapitzlist"/>
        <w:numPr>
          <w:ilvl w:val="1"/>
          <w:numId w:val="45"/>
        </w:numPr>
        <w:ind w:left="1134" w:hanging="283"/>
        <w:rPr>
          <w:szCs w:val="22"/>
        </w:rPr>
      </w:pPr>
      <w:r w:rsidRPr="00130C4A">
        <w:rPr>
          <w:szCs w:val="22"/>
        </w:rPr>
        <w:t xml:space="preserve">administracja, rozwój </w:t>
      </w:r>
      <w:r w:rsidR="00237DE7" w:rsidRPr="00130C4A">
        <w:rPr>
          <w:szCs w:val="22"/>
        </w:rPr>
        <w:t>i utrzymanie sieci komputerowej</w:t>
      </w:r>
      <w:r w:rsidR="006A6F47" w:rsidRPr="00130C4A">
        <w:rPr>
          <w:szCs w:val="22"/>
        </w:rPr>
        <w:t>,</w:t>
      </w:r>
    </w:p>
    <w:p w14:paraId="39E52403" w14:textId="228E5224" w:rsidR="00C50307" w:rsidRPr="00130C4A" w:rsidRDefault="002B696F" w:rsidP="00E200D8">
      <w:pPr>
        <w:pStyle w:val="Akapitzlist"/>
        <w:numPr>
          <w:ilvl w:val="1"/>
          <w:numId w:val="45"/>
        </w:numPr>
        <w:ind w:left="1134" w:hanging="283"/>
        <w:rPr>
          <w:szCs w:val="22"/>
        </w:rPr>
      </w:pPr>
      <w:r w:rsidRPr="00130C4A">
        <w:rPr>
          <w:szCs w:val="22"/>
        </w:rPr>
        <w:t xml:space="preserve">integracja </w:t>
      </w:r>
      <w:r w:rsidR="00980CE9" w:rsidRPr="00130C4A">
        <w:rPr>
          <w:szCs w:val="22"/>
        </w:rPr>
        <w:t>sieci d</w:t>
      </w:r>
      <w:r w:rsidR="009D6CA8" w:rsidRPr="00130C4A">
        <w:rPr>
          <w:szCs w:val="22"/>
        </w:rPr>
        <w:t xml:space="preserve">zielnicy z siecią </w:t>
      </w:r>
      <w:r w:rsidR="00575694" w:rsidRPr="00130C4A">
        <w:rPr>
          <w:szCs w:val="22"/>
        </w:rPr>
        <w:t>Urzędu</w:t>
      </w:r>
      <w:r w:rsidR="00392747" w:rsidRPr="00130C4A">
        <w:rPr>
          <w:szCs w:val="22"/>
        </w:rPr>
        <w:t>;</w:t>
      </w:r>
    </w:p>
    <w:p w14:paraId="1E9A718B" w14:textId="174DBE60" w:rsidR="002B696F" w:rsidRPr="00130C4A" w:rsidRDefault="002B696F" w:rsidP="00C7575B">
      <w:pPr>
        <w:pStyle w:val="Akapitzlist"/>
        <w:numPr>
          <w:ilvl w:val="0"/>
          <w:numId w:val="45"/>
        </w:numPr>
        <w:ind w:left="851" w:hanging="284"/>
        <w:rPr>
          <w:szCs w:val="22"/>
        </w:rPr>
      </w:pPr>
      <w:r w:rsidRPr="00130C4A">
        <w:rPr>
          <w:szCs w:val="22"/>
        </w:rPr>
        <w:t xml:space="preserve">zapewnienie prawidłowego działania oprogramowania, w tym: </w:t>
      </w:r>
    </w:p>
    <w:p w14:paraId="10527B34" w14:textId="0DAF9397" w:rsidR="00C50307" w:rsidRPr="00130C4A" w:rsidRDefault="002B696F" w:rsidP="00E200D8">
      <w:pPr>
        <w:pStyle w:val="Akapitzlist"/>
        <w:numPr>
          <w:ilvl w:val="1"/>
          <w:numId w:val="45"/>
        </w:numPr>
        <w:ind w:left="1134" w:hanging="283"/>
        <w:rPr>
          <w:szCs w:val="22"/>
        </w:rPr>
      </w:pPr>
      <w:r w:rsidRPr="00130C4A">
        <w:rPr>
          <w:szCs w:val="22"/>
        </w:rPr>
        <w:t>re</w:t>
      </w:r>
      <w:r w:rsidR="00237DE7" w:rsidRPr="00130C4A">
        <w:rPr>
          <w:szCs w:val="22"/>
        </w:rPr>
        <w:t>aliz</w:t>
      </w:r>
      <w:r w:rsidR="00392747" w:rsidRPr="00130C4A">
        <w:rPr>
          <w:szCs w:val="22"/>
        </w:rPr>
        <w:t>owanie</w:t>
      </w:r>
      <w:r w:rsidR="00237DE7" w:rsidRPr="00130C4A">
        <w:rPr>
          <w:szCs w:val="22"/>
        </w:rPr>
        <w:t xml:space="preserve"> zakupów oprogramowania</w:t>
      </w:r>
      <w:r w:rsidR="006A6F47" w:rsidRPr="00130C4A">
        <w:rPr>
          <w:szCs w:val="22"/>
        </w:rPr>
        <w:t>,</w:t>
      </w:r>
    </w:p>
    <w:p w14:paraId="0D175AE6" w14:textId="445D744C" w:rsidR="00C50307" w:rsidRPr="00130C4A" w:rsidRDefault="00237DE7" w:rsidP="00E200D8">
      <w:pPr>
        <w:pStyle w:val="Akapitzlist"/>
        <w:numPr>
          <w:ilvl w:val="1"/>
          <w:numId w:val="45"/>
        </w:numPr>
        <w:ind w:left="1134" w:hanging="283"/>
        <w:rPr>
          <w:szCs w:val="22"/>
        </w:rPr>
      </w:pPr>
      <w:r w:rsidRPr="00130C4A">
        <w:rPr>
          <w:szCs w:val="22"/>
        </w:rPr>
        <w:t>ewidencj</w:t>
      </w:r>
      <w:r w:rsidR="00392747" w:rsidRPr="00130C4A">
        <w:rPr>
          <w:szCs w:val="22"/>
        </w:rPr>
        <w:t>a</w:t>
      </w:r>
      <w:r w:rsidRPr="00130C4A">
        <w:rPr>
          <w:szCs w:val="22"/>
        </w:rPr>
        <w:t xml:space="preserve"> oprogramowania</w:t>
      </w:r>
      <w:r w:rsidR="006A6F47" w:rsidRPr="00130C4A">
        <w:rPr>
          <w:szCs w:val="22"/>
        </w:rPr>
        <w:t>,</w:t>
      </w:r>
    </w:p>
    <w:p w14:paraId="4FEE07A3" w14:textId="42633CF1" w:rsidR="00C50307" w:rsidRPr="00130C4A" w:rsidRDefault="002B696F" w:rsidP="00E200D8">
      <w:pPr>
        <w:pStyle w:val="Akapitzlist"/>
        <w:numPr>
          <w:ilvl w:val="1"/>
          <w:numId w:val="45"/>
        </w:numPr>
        <w:ind w:left="1134" w:hanging="283"/>
        <w:rPr>
          <w:szCs w:val="22"/>
        </w:rPr>
      </w:pPr>
      <w:r w:rsidRPr="00130C4A">
        <w:rPr>
          <w:szCs w:val="22"/>
        </w:rPr>
        <w:t>likwidacja oprogram</w:t>
      </w:r>
      <w:r w:rsidR="00237DE7" w:rsidRPr="00130C4A">
        <w:rPr>
          <w:szCs w:val="22"/>
        </w:rPr>
        <w:t>owania wycofanego z użytkowania</w:t>
      </w:r>
      <w:r w:rsidR="006A6F47" w:rsidRPr="00130C4A">
        <w:rPr>
          <w:szCs w:val="22"/>
        </w:rPr>
        <w:t>,</w:t>
      </w:r>
    </w:p>
    <w:p w14:paraId="363AE60A" w14:textId="5DD77462" w:rsidR="00C50307" w:rsidRPr="00130C4A" w:rsidRDefault="002B696F" w:rsidP="00E200D8">
      <w:pPr>
        <w:pStyle w:val="Akapitzlist"/>
        <w:numPr>
          <w:ilvl w:val="1"/>
          <w:numId w:val="45"/>
        </w:numPr>
        <w:ind w:left="1134" w:hanging="283"/>
        <w:rPr>
          <w:szCs w:val="22"/>
        </w:rPr>
      </w:pPr>
      <w:r w:rsidRPr="00130C4A">
        <w:rPr>
          <w:szCs w:val="22"/>
        </w:rPr>
        <w:t>zapewnienie stałego nadzoru nad aplik</w:t>
      </w:r>
      <w:r w:rsidR="00CC6C41" w:rsidRPr="00130C4A">
        <w:rPr>
          <w:szCs w:val="22"/>
        </w:rPr>
        <w:t xml:space="preserve">acjami oraz dbanie o ich rozwój, sprawne działanie </w:t>
      </w:r>
      <w:r w:rsidR="00575694" w:rsidRPr="00130C4A">
        <w:rPr>
          <w:szCs w:val="22"/>
        </w:rPr>
        <w:t>i aktualizację;</w:t>
      </w:r>
    </w:p>
    <w:p w14:paraId="001A8695" w14:textId="3FA3BCEB" w:rsidR="00626DA3" w:rsidRPr="00130C4A" w:rsidRDefault="00626DA3" w:rsidP="00C7575B">
      <w:pPr>
        <w:pStyle w:val="Akapitzlist"/>
        <w:numPr>
          <w:ilvl w:val="0"/>
          <w:numId w:val="45"/>
        </w:numPr>
        <w:ind w:left="851" w:hanging="284"/>
        <w:rPr>
          <w:szCs w:val="22"/>
        </w:rPr>
      </w:pPr>
      <w:r w:rsidRPr="00130C4A">
        <w:rPr>
          <w:szCs w:val="22"/>
        </w:rPr>
        <w:t>zapewnienie bezpieczeństwa systemów informatycznych i przetwarzania w nich danych;</w:t>
      </w:r>
    </w:p>
    <w:p w14:paraId="07935D5D" w14:textId="202C6097" w:rsidR="00626DA3" w:rsidRPr="00130C4A" w:rsidRDefault="00626DA3" w:rsidP="00C7575B">
      <w:pPr>
        <w:pStyle w:val="Akapitzlist"/>
        <w:numPr>
          <w:ilvl w:val="0"/>
          <w:numId w:val="45"/>
        </w:numPr>
        <w:ind w:left="851" w:hanging="284"/>
        <w:rPr>
          <w:szCs w:val="22"/>
        </w:rPr>
      </w:pPr>
      <w:r w:rsidRPr="00130C4A">
        <w:rPr>
          <w:szCs w:val="22"/>
        </w:rPr>
        <w:t>zapewnieni</w:t>
      </w:r>
      <w:r w:rsidR="00CC297C" w:rsidRPr="00130C4A">
        <w:rPr>
          <w:szCs w:val="22"/>
        </w:rPr>
        <w:t>e obsługi telekomunikacyjnej</w:t>
      </w:r>
      <w:r w:rsidRPr="00130C4A">
        <w:rPr>
          <w:szCs w:val="22"/>
        </w:rPr>
        <w:t xml:space="preserve"> w z</w:t>
      </w:r>
      <w:r w:rsidR="00B240E2">
        <w:rPr>
          <w:szCs w:val="22"/>
        </w:rPr>
        <w:t>akresie telefonów stacjonarnych.</w:t>
      </w:r>
    </w:p>
    <w:p w14:paraId="3B654767" w14:textId="68820A33" w:rsidR="00163443" w:rsidRPr="00130C4A" w:rsidRDefault="00163443" w:rsidP="00C7575B">
      <w:pPr>
        <w:pStyle w:val="Nagwek11"/>
        <w:keepNext/>
        <w:keepLines/>
        <w:shd w:val="clear" w:color="auto" w:fill="auto"/>
        <w:spacing w:before="240" w:after="240" w:line="300" w:lineRule="auto"/>
        <w:contextualSpacing/>
        <w:outlineLvl w:val="1"/>
        <w:rPr>
          <w:lang w:bidi="pl-PL"/>
        </w:rPr>
      </w:pPr>
      <w:r w:rsidRPr="00130C4A">
        <w:rPr>
          <w:lang w:bidi="pl-PL"/>
        </w:rPr>
        <w:t>Dział VII</w:t>
      </w:r>
      <w:r w:rsidR="00652087" w:rsidRPr="00130C4A">
        <w:rPr>
          <w:lang w:bidi="pl-PL"/>
        </w:rPr>
        <w:br/>
      </w:r>
      <w:r w:rsidRPr="00130C4A">
        <w:rPr>
          <w:lang w:bidi="pl-PL"/>
        </w:rPr>
        <w:t>Wydział Infrastruk</w:t>
      </w:r>
      <w:r w:rsidR="007E226C" w:rsidRPr="00130C4A">
        <w:rPr>
          <w:lang w:bidi="pl-PL"/>
        </w:rPr>
        <w:t>tury dla Dzielnicy Praga-Północ</w:t>
      </w:r>
    </w:p>
    <w:p w14:paraId="05A1F67E" w14:textId="31447CAE" w:rsidR="00163443" w:rsidRPr="00130C4A" w:rsidRDefault="00D16B32" w:rsidP="00E200D8">
      <w:pPr>
        <w:spacing w:after="0"/>
        <w:ind w:firstLine="567"/>
      </w:pPr>
      <w:r>
        <w:rPr>
          <w:b/>
        </w:rPr>
        <w:t>§ 33</w:t>
      </w:r>
      <w:r w:rsidR="00163443" w:rsidRPr="00130C4A">
        <w:rPr>
          <w:b/>
        </w:rPr>
        <w:t xml:space="preserve">. </w:t>
      </w:r>
      <w:r w:rsidR="00163443" w:rsidRPr="00130C4A">
        <w:t>Do zakresu działania Wydziału Infrastruktury dla Dzielnicy Praga-Północ, należy w szczególności:</w:t>
      </w:r>
    </w:p>
    <w:p w14:paraId="44F70097" w14:textId="3B463F13" w:rsidR="003D5E4A" w:rsidRPr="00130C4A" w:rsidRDefault="003D5E4A" w:rsidP="00CD77D8">
      <w:pPr>
        <w:pStyle w:val="Akapitzlist"/>
        <w:numPr>
          <w:ilvl w:val="0"/>
          <w:numId w:val="104"/>
        </w:numPr>
        <w:spacing w:after="0"/>
        <w:ind w:left="851" w:hanging="284"/>
      </w:pPr>
      <w:r w:rsidRPr="00130C4A">
        <w:t>planowanie, przygotowanie, realiz</w:t>
      </w:r>
      <w:r w:rsidR="00A42155" w:rsidRPr="00130C4A">
        <w:t>owanie</w:t>
      </w:r>
      <w:r w:rsidRPr="00130C4A">
        <w:t>, nadzorowanie i rozliczanie zadań bieżących i inwestycyjnych w zakresie inwestycji drogowych określonych w załączniku dzielnicowym do uchwały budżetowej m.st. Warszawy i w Wieloletniej Prognozie Finansowej w tym wszczęcie i realizacja procedur w celu:</w:t>
      </w:r>
    </w:p>
    <w:p w14:paraId="52E2CC92" w14:textId="2504E355" w:rsidR="00E93B86" w:rsidRPr="00130C4A" w:rsidRDefault="003D5E4A" w:rsidP="00E200D8">
      <w:pPr>
        <w:pStyle w:val="Akapitzlist"/>
        <w:numPr>
          <w:ilvl w:val="0"/>
          <w:numId w:val="46"/>
        </w:numPr>
        <w:ind w:left="1134" w:hanging="283"/>
      </w:pPr>
      <w:r w:rsidRPr="00130C4A">
        <w:t>wyboru wyk</w:t>
      </w:r>
      <w:r w:rsidR="00575694" w:rsidRPr="00130C4A">
        <w:t>onawców usług i robót drogowych</w:t>
      </w:r>
      <w:r w:rsidR="006A6F47" w:rsidRPr="00130C4A">
        <w:t>,</w:t>
      </w:r>
    </w:p>
    <w:p w14:paraId="2B0D14B0" w14:textId="4567E895" w:rsidR="00E93B86" w:rsidRPr="00130C4A" w:rsidRDefault="003D5E4A" w:rsidP="00E200D8">
      <w:pPr>
        <w:pStyle w:val="Akapitzlist"/>
        <w:numPr>
          <w:ilvl w:val="0"/>
          <w:numId w:val="46"/>
        </w:numPr>
        <w:ind w:left="1134" w:hanging="283"/>
      </w:pPr>
      <w:r w:rsidRPr="00130C4A">
        <w:t>zapewniania sporządzenia dokument</w:t>
      </w:r>
      <w:r w:rsidR="00575694" w:rsidRPr="00130C4A">
        <w:t>acji projektowej</w:t>
      </w:r>
      <w:r w:rsidR="006A6F47" w:rsidRPr="00130C4A">
        <w:t>,</w:t>
      </w:r>
    </w:p>
    <w:p w14:paraId="2DF4829D" w14:textId="7B22ECAB" w:rsidR="00E93B86" w:rsidRPr="00130C4A" w:rsidRDefault="003D5E4A" w:rsidP="00E200D8">
      <w:pPr>
        <w:pStyle w:val="Akapitzlist"/>
        <w:numPr>
          <w:ilvl w:val="0"/>
          <w:numId w:val="46"/>
        </w:numPr>
        <w:ind w:left="1134" w:hanging="283"/>
      </w:pPr>
      <w:r w:rsidRPr="00130C4A">
        <w:t>zapewniania uzyskania prawa do dysponowania nie</w:t>
      </w:r>
      <w:r w:rsidR="00575694" w:rsidRPr="00130C4A">
        <w:t>ruchomościami na cele budowlane</w:t>
      </w:r>
      <w:r w:rsidR="006A6F47" w:rsidRPr="00130C4A">
        <w:t>,</w:t>
      </w:r>
    </w:p>
    <w:p w14:paraId="27B670DE" w14:textId="3FB0C0A7" w:rsidR="00E93B86" w:rsidRPr="00130C4A" w:rsidRDefault="003D5E4A" w:rsidP="00E200D8">
      <w:pPr>
        <w:pStyle w:val="Akapitzlist"/>
        <w:numPr>
          <w:ilvl w:val="0"/>
          <w:numId w:val="46"/>
        </w:numPr>
        <w:ind w:left="1134" w:hanging="283"/>
      </w:pPr>
      <w:r w:rsidRPr="00130C4A">
        <w:t>zapewniania uzyskania niezbę</w:t>
      </w:r>
      <w:r w:rsidR="00575694" w:rsidRPr="00130C4A">
        <w:t>dnych decyzji administracyjnych</w:t>
      </w:r>
      <w:r w:rsidR="006A6F47" w:rsidRPr="00130C4A">
        <w:t>,</w:t>
      </w:r>
    </w:p>
    <w:p w14:paraId="04216E03" w14:textId="7A9AF473" w:rsidR="003D5E4A" w:rsidRPr="00130C4A" w:rsidRDefault="003D5E4A" w:rsidP="00E200D8">
      <w:pPr>
        <w:pStyle w:val="Akapitzlist"/>
        <w:numPr>
          <w:ilvl w:val="0"/>
          <w:numId w:val="46"/>
        </w:numPr>
        <w:ind w:left="1134" w:hanging="283"/>
      </w:pPr>
      <w:r w:rsidRPr="00130C4A">
        <w:t xml:space="preserve">zapewniania wykonania usług i robót drogowych </w:t>
      </w:r>
      <w:r w:rsidR="00575694" w:rsidRPr="00130C4A">
        <w:t>oraz nadzoru nad ich wykonaniem;</w:t>
      </w:r>
    </w:p>
    <w:p w14:paraId="0519D7F0" w14:textId="25508DDE" w:rsidR="00E93B86" w:rsidRPr="00130C4A" w:rsidRDefault="003D5E4A" w:rsidP="00E200D8">
      <w:pPr>
        <w:pStyle w:val="Akapitzlist"/>
        <w:numPr>
          <w:ilvl w:val="0"/>
          <w:numId w:val="104"/>
        </w:numPr>
        <w:ind w:left="851" w:hanging="284"/>
      </w:pPr>
      <w:r w:rsidRPr="00130C4A">
        <w:t>sporządzani</w:t>
      </w:r>
      <w:r w:rsidR="00097D9E" w:rsidRPr="00130C4A">
        <w:t>e</w:t>
      </w:r>
      <w:r w:rsidRPr="00130C4A">
        <w:t xml:space="preserve"> i aktualiz</w:t>
      </w:r>
      <w:r w:rsidR="00A42155" w:rsidRPr="00130C4A">
        <w:t>owanie</w:t>
      </w:r>
      <w:r w:rsidRPr="00130C4A">
        <w:t xml:space="preserve"> harmonogramów zadań inwestycyjnych, zapewniania odbioru usług i robót drogowych</w:t>
      </w:r>
      <w:r w:rsidR="00575694" w:rsidRPr="00130C4A">
        <w:t>;</w:t>
      </w:r>
    </w:p>
    <w:p w14:paraId="21720728" w14:textId="47117198" w:rsidR="00E93B86" w:rsidRPr="00130C4A" w:rsidRDefault="003D5E4A" w:rsidP="00E200D8">
      <w:pPr>
        <w:pStyle w:val="Akapitzlist"/>
        <w:numPr>
          <w:ilvl w:val="0"/>
          <w:numId w:val="104"/>
        </w:numPr>
        <w:ind w:left="851" w:hanging="284"/>
      </w:pPr>
      <w:r w:rsidRPr="00130C4A">
        <w:t>obsług</w:t>
      </w:r>
      <w:r w:rsidR="00A42155" w:rsidRPr="00130C4A">
        <w:t>a</w:t>
      </w:r>
      <w:r w:rsidRPr="00130C4A">
        <w:t xml:space="preserve"> finansow</w:t>
      </w:r>
      <w:r w:rsidR="00A42155" w:rsidRPr="00130C4A">
        <w:t>a</w:t>
      </w:r>
      <w:r w:rsidRPr="00130C4A">
        <w:t>, w tym bieżące rozliczanie wyda</w:t>
      </w:r>
      <w:r w:rsidR="00575694" w:rsidRPr="00130C4A">
        <w:t>tków inwestycyjnych i bieżących;</w:t>
      </w:r>
    </w:p>
    <w:p w14:paraId="4278002A" w14:textId="67F37C14" w:rsidR="00E93B86" w:rsidRPr="00130C4A" w:rsidRDefault="003D5E4A" w:rsidP="00E200D8">
      <w:pPr>
        <w:pStyle w:val="Akapitzlist"/>
        <w:numPr>
          <w:ilvl w:val="0"/>
          <w:numId w:val="104"/>
        </w:numPr>
        <w:ind w:left="851" w:hanging="284"/>
      </w:pPr>
      <w:r w:rsidRPr="00130C4A">
        <w:t>opracowywanie założeń projektów rocznych i wiel</w:t>
      </w:r>
      <w:r w:rsidR="00980CE9" w:rsidRPr="00130C4A">
        <w:t>oletnich planów inwestycyjnych d</w:t>
      </w:r>
      <w:r w:rsidRPr="00130C4A">
        <w:t>zielnic</w:t>
      </w:r>
      <w:r w:rsidR="00575694" w:rsidRPr="00130C4A">
        <w:t xml:space="preserve">y w </w:t>
      </w:r>
      <w:r w:rsidR="00980CE9" w:rsidRPr="00130C4A">
        <w:t>zakresie działania w</w:t>
      </w:r>
      <w:r w:rsidR="00575694" w:rsidRPr="00130C4A">
        <w:t>ydziału;</w:t>
      </w:r>
    </w:p>
    <w:p w14:paraId="0E560F5B" w14:textId="6B9BF1C3" w:rsidR="00E93B86" w:rsidRPr="00130C4A" w:rsidRDefault="003D5E4A" w:rsidP="00E200D8">
      <w:pPr>
        <w:pStyle w:val="Akapitzlist"/>
        <w:numPr>
          <w:ilvl w:val="0"/>
          <w:numId w:val="104"/>
        </w:numPr>
        <w:ind w:left="851" w:hanging="284"/>
      </w:pPr>
      <w:r w:rsidRPr="00130C4A">
        <w:t>opracowywanie informacji o stanie realizacji dzielnicowych zadań inwestycji drogowych ujętych w dzielnicowym załączniku do uchwały budżetowej m.st. Warszaw</w:t>
      </w:r>
      <w:r w:rsidR="00575694" w:rsidRPr="00130C4A">
        <w:t>y w zakresie działania Wydziału;</w:t>
      </w:r>
    </w:p>
    <w:p w14:paraId="60BD1893" w14:textId="270B15DB" w:rsidR="00E93B86" w:rsidRPr="00130C4A" w:rsidRDefault="003D5E4A" w:rsidP="00E200D8">
      <w:pPr>
        <w:pStyle w:val="Akapitzlist"/>
        <w:numPr>
          <w:ilvl w:val="0"/>
          <w:numId w:val="104"/>
        </w:numPr>
        <w:ind w:left="851" w:hanging="284"/>
      </w:pPr>
      <w:r w:rsidRPr="00130C4A">
        <w:t>pełnienie funkcji inwestora i rozliczanie wydatków inwestycyjnych i bieżących, w tym przekazywanie poszczególnych elementów wytworzonego</w:t>
      </w:r>
      <w:r w:rsidR="009D6CA8" w:rsidRPr="00130C4A">
        <w:t xml:space="preserve"> majątku przyszłym użytk</w:t>
      </w:r>
      <w:r w:rsidR="00575694" w:rsidRPr="00130C4A">
        <w:t>ownikom;</w:t>
      </w:r>
    </w:p>
    <w:p w14:paraId="5FE9AA7F" w14:textId="3E4A9047" w:rsidR="00E93B86" w:rsidRPr="00130C4A" w:rsidRDefault="003D5E4A" w:rsidP="00E200D8">
      <w:pPr>
        <w:pStyle w:val="Akapitzlist"/>
        <w:numPr>
          <w:ilvl w:val="0"/>
          <w:numId w:val="104"/>
        </w:numPr>
        <w:ind w:left="851" w:hanging="284"/>
      </w:pPr>
      <w:r w:rsidRPr="00130C4A">
        <w:t>współpraca z właściwymi biurami, w tym uzyskiwanie stosownych opinii, w zakresie planowania i realizacji zadań inwest</w:t>
      </w:r>
      <w:r w:rsidR="00575694" w:rsidRPr="00130C4A">
        <w:t>ycyjnych i remontowych;</w:t>
      </w:r>
    </w:p>
    <w:p w14:paraId="74A426BB" w14:textId="52E5DF3B" w:rsidR="00E93B86" w:rsidRPr="00130C4A" w:rsidRDefault="003D5E4A" w:rsidP="00E200D8">
      <w:pPr>
        <w:pStyle w:val="Akapitzlist"/>
        <w:numPr>
          <w:ilvl w:val="0"/>
          <w:numId w:val="104"/>
        </w:numPr>
        <w:ind w:left="851" w:hanging="284"/>
      </w:pPr>
      <w:r w:rsidRPr="00130C4A">
        <w:t xml:space="preserve">prowadzenie spraw związanych z należytym wykonaniem umów dotyczących </w:t>
      </w:r>
      <w:r w:rsidR="00575694" w:rsidRPr="00130C4A">
        <w:t>remontów i inwestycji drogowych;</w:t>
      </w:r>
    </w:p>
    <w:p w14:paraId="016E8BFF" w14:textId="5654479D" w:rsidR="005953AB" w:rsidRPr="00130C4A" w:rsidRDefault="005953AB" w:rsidP="00E200D8">
      <w:pPr>
        <w:pStyle w:val="Akapitzlist"/>
        <w:numPr>
          <w:ilvl w:val="0"/>
          <w:numId w:val="104"/>
        </w:numPr>
        <w:ind w:left="851" w:hanging="284"/>
      </w:pPr>
      <w:r w:rsidRPr="00130C4A">
        <w:t>zarządzanie drogami gminnymi znajdującymi się na obszarze dzielnicy, wynikających z przepisów ustawy z dnia 21 marca 1985 r. o drogach publicznych (Dz.</w:t>
      </w:r>
      <w:r w:rsidR="000F18EC">
        <w:t xml:space="preserve"> </w:t>
      </w:r>
      <w:r w:rsidRPr="00130C4A">
        <w:t xml:space="preserve">U. </w:t>
      </w:r>
      <w:r w:rsidR="000F18EC">
        <w:t>2023 r.</w:t>
      </w:r>
      <w:r w:rsidRPr="00130C4A">
        <w:t xml:space="preserve"> poz. </w:t>
      </w:r>
      <w:r w:rsidR="000F18EC">
        <w:t>645, z późn. zm.</w:t>
      </w:r>
      <w:r w:rsidRPr="00130C4A">
        <w:t>);</w:t>
      </w:r>
    </w:p>
    <w:p w14:paraId="768BBA97" w14:textId="386A97E6" w:rsidR="00E93B86" w:rsidRPr="00130C4A" w:rsidRDefault="003D5E4A" w:rsidP="00CD77D8">
      <w:pPr>
        <w:pStyle w:val="Akapitzlist"/>
        <w:numPr>
          <w:ilvl w:val="0"/>
          <w:numId w:val="104"/>
        </w:numPr>
        <w:ind w:left="851" w:hanging="425"/>
      </w:pPr>
      <w:r w:rsidRPr="00130C4A">
        <w:t xml:space="preserve">opracowywanie projektów planów rozwoju sieci drogowej oraz bieżące informowanie o tych planach organów właściwych do sporządzania miejscowych planów </w:t>
      </w:r>
      <w:r w:rsidR="00575694" w:rsidRPr="00130C4A">
        <w:t>zagospodarowania przestrzennego;</w:t>
      </w:r>
    </w:p>
    <w:p w14:paraId="3AF4A878" w14:textId="27896FD9" w:rsidR="00E93B86" w:rsidRPr="00130C4A" w:rsidRDefault="003D5E4A" w:rsidP="00CD77D8">
      <w:pPr>
        <w:pStyle w:val="Akapitzlist"/>
        <w:numPr>
          <w:ilvl w:val="0"/>
          <w:numId w:val="104"/>
        </w:numPr>
        <w:ind w:left="851" w:hanging="425"/>
      </w:pPr>
      <w:r w:rsidRPr="00130C4A">
        <w:t>opracowywanie projektów planów finansowania budowy, przebudowy, remontu, utrzymania i ochrony dróg oraz d</w:t>
      </w:r>
      <w:r w:rsidR="00575694" w:rsidRPr="00130C4A">
        <w:t>rogowych obiektów inżynierskich;</w:t>
      </w:r>
    </w:p>
    <w:p w14:paraId="56C8332B" w14:textId="06ED0221" w:rsidR="00E93B86" w:rsidRPr="00130C4A" w:rsidRDefault="003D5E4A" w:rsidP="00CD77D8">
      <w:pPr>
        <w:pStyle w:val="Akapitzlist"/>
        <w:numPr>
          <w:ilvl w:val="0"/>
          <w:numId w:val="104"/>
        </w:numPr>
        <w:ind w:left="851" w:hanging="425"/>
      </w:pPr>
      <w:r w:rsidRPr="00130C4A">
        <w:t>utrzymanie nawierzchni dróg, chodników, drogowych obiektów inżynierskich, urządzeń zabezpieczających ruch i innych urządzeń związanych z drogą, z wyjątkiem części pasa drogowego, o których mowa w art. 20f pkt 2 ustawy z dnia 21 marca 1</w:t>
      </w:r>
      <w:r w:rsidR="00B94BEF" w:rsidRPr="00130C4A">
        <w:t>9</w:t>
      </w:r>
      <w:r w:rsidR="00575694" w:rsidRPr="00130C4A">
        <w:t>85 r. o drogach publicznych;</w:t>
      </w:r>
    </w:p>
    <w:p w14:paraId="050F9549" w14:textId="77E0E689" w:rsidR="00E93B86" w:rsidRPr="00130C4A" w:rsidRDefault="003D5E4A" w:rsidP="00CD77D8">
      <w:pPr>
        <w:pStyle w:val="Akapitzlist"/>
        <w:numPr>
          <w:ilvl w:val="0"/>
          <w:numId w:val="104"/>
        </w:numPr>
        <w:ind w:left="851" w:hanging="425"/>
      </w:pPr>
      <w:r w:rsidRPr="00130C4A">
        <w:t xml:space="preserve">przygotowywanie infrastruktury drogowej dla potrzeb obronnych oraz wykonywanie innych </w:t>
      </w:r>
      <w:r w:rsidR="00575694" w:rsidRPr="00130C4A">
        <w:t>zadań na rzecz obronności kraju;</w:t>
      </w:r>
    </w:p>
    <w:p w14:paraId="63CA2B3D" w14:textId="27F01C41" w:rsidR="00E93B86" w:rsidRPr="00130C4A" w:rsidRDefault="003D5E4A" w:rsidP="00CD77D8">
      <w:pPr>
        <w:pStyle w:val="Akapitzlist"/>
        <w:numPr>
          <w:ilvl w:val="0"/>
          <w:numId w:val="104"/>
        </w:numPr>
        <w:ind w:left="851" w:hanging="425"/>
      </w:pPr>
      <w:r w:rsidRPr="00130C4A">
        <w:t>sporządzanie informacji o drogach publicznych oraz przekazywanie ich do</w:t>
      </w:r>
      <w:r w:rsidR="00626DA3" w:rsidRPr="00130C4A">
        <w:t xml:space="preserve"> biura właściwego do spraw</w:t>
      </w:r>
      <w:r w:rsidR="00074AAA" w:rsidRPr="00130C4A">
        <w:t xml:space="preserve"> funduszy europe</w:t>
      </w:r>
      <w:r w:rsidR="0034508E" w:rsidRPr="00130C4A">
        <w:t xml:space="preserve">jskich </w:t>
      </w:r>
      <w:r w:rsidR="00074AAA" w:rsidRPr="00130C4A">
        <w:t>w celu przekazania</w:t>
      </w:r>
      <w:r w:rsidR="002C37DC" w:rsidRPr="00130C4A">
        <w:t xml:space="preserve"> </w:t>
      </w:r>
      <w:r w:rsidRPr="00130C4A">
        <w:t>Generalnemu Dyrekto</w:t>
      </w:r>
      <w:r w:rsidR="00575694" w:rsidRPr="00130C4A">
        <w:t>rowi Dróg Krajowych i Autostrad;</w:t>
      </w:r>
    </w:p>
    <w:p w14:paraId="120E2D2F" w14:textId="2185EFA2" w:rsidR="00E93B86" w:rsidRPr="00130C4A" w:rsidRDefault="003D5E4A" w:rsidP="00CD77D8">
      <w:pPr>
        <w:pStyle w:val="Akapitzlist"/>
        <w:numPr>
          <w:ilvl w:val="0"/>
          <w:numId w:val="104"/>
        </w:numPr>
        <w:ind w:left="851" w:hanging="425"/>
      </w:pPr>
      <w:r w:rsidRPr="00130C4A">
        <w:t>przeprowadzanie okresowych kontroli stanu dróg i drogowych obiektów inżynierskich oraz przepraw promowych, ze szczególnym uwzględnieniem ich wpływu na stan bezpieczeństwa ruchu drogowego, w tym weryfikację cech i wskazanie usterek, które wymagają prac konserwacyjnych lub naprawczych ze względu na</w:t>
      </w:r>
      <w:r w:rsidR="00575694" w:rsidRPr="00130C4A">
        <w:t xml:space="preserve"> bezpieczeństwo ruchu drogowego;</w:t>
      </w:r>
    </w:p>
    <w:p w14:paraId="451BEA0D" w14:textId="7BE92289" w:rsidR="00E93B86" w:rsidRPr="00130C4A" w:rsidRDefault="003D5E4A" w:rsidP="00CD77D8">
      <w:pPr>
        <w:pStyle w:val="Akapitzlist"/>
        <w:numPr>
          <w:ilvl w:val="0"/>
          <w:numId w:val="104"/>
        </w:numPr>
        <w:ind w:left="851" w:hanging="425"/>
      </w:pPr>
      <w:r w:rsidRPr="00130C4A">
        <w:t>badanie wpływu robót drogowych na</w:t>
      </w:r>
      <w:r w:rsidR="00575694" w:rsidRPr="00130C4A">
        <w:t xml:space="preserve"> bezpieczeństwo ruchu drogowego;</w:t>
      </w:r>
    </w:p>
    <w:p w14:paraId="1AF8C96D" w14:textId="33DB1E73" w:rsidR="00E93B86" w:rsidRPr="00130C4A" w:rsidRDefault="003D5E4A" w:rsidP="00CD77D8">
      <w:pPr>
        <w:pStyle w:val="Akapitzlist"/>
        <w:numPr>
          <w:ilvl w:val="0"/>
          <w:numId w:val="104"/>
        </w:numPr>
        <w:ind w:left="851" w:hanging="425"/>
      </w:pPr>
      <w:r w:rsidRPr="00130C4A">
        <w:t>przeciwdziałanie niekorzystnym przeobrażeniom środowiska mogącym powstać lub powstającym w następs</w:t>
      </w:r>
      <w:r w:rsidR="00575694" w:rsidRPr="00130C4A">
        <w:t>twie budowy lub utrzymania dróg;</w:t>
      </w:r>
    </w:p>
    <w:p w14:paraId="6081827A" w14:textId="46028061" w:rsidR="00E93B86" w:rsidRPr="00130C4A" w:rsidRDefault="003D5E4A" w:rsidP="00CD77D8">
      <w:pPr>
        <w:pStyle w:val="Akapitzlist"/>
        <w:numPr>
          <w:ilvl w:val="0"/>
          <w:numId w:val="104"/>
        </w:numPr>
        <w:ind w:left="851" w:hanging="425"/>
      </w:pPr>
      <w:r w:rsidRPr="00130C4A">
        <w:t>dokonywanie okresowych pomiarów ruch</w:t>
      </w:r>
      <w:r w:rsidR="00575694" w:rsidRPr="00130C4A">
        <w:t>u drogowego na drogach gminnych;</w:t>
      </w:r>
    </w:p>
    <w:p w14:paraId="3E4F3B95" w14:textId="7BADDD18" w:rsidR="00E93B86" w:rsidRPr="00130C4A" w:rsidRDefault="003D5E4A" w:rsidP="00CD77D8">
      <w:pPr>
        <w:pStyle w:val="Akapitzlist"/>
        <w:numPr>
          <w:ilvl w:val="0"/>
          <w:numId w:val="104"/>
        </w:numPr>
        <w:ind w:left="851" w:hanging="425"/>
      </w:pPr>
      <w:r w:rsidRPr="00130C4A">
        <w:t xml:space="preserve">zarządzanie kanałami technologicznymi </w:t>
      </w:r>
      <w:r w:rsidR="00A67AE9" w:rsidRPr="00130C4A">
        <w:t xml:space="preserve">o których mowa w art. 39 ust. 7 ustawy z dnia 21 marca 1985 r. o drogach publicznych </w:t>
      </w:r>
      <w:r w:rsidRPr="00130C4A">
        <w:t>i ich utrz</w:t>
      </w:r>
      <w:r w:rsidR="00A67AE9" w:rsidRPr="00130C4A">
        <w:t>ymywanie oraz pobieranie opłat</w:t>
      </w:r>
      <w:r w:rsidR="00575694" w:rsidRPr="00130C4A">
        <w:t>;</w:t>
      </w:r>
    </w:p>
    <w:p w14:paraId="2CA52259" w14:textId="7B59F8CF" w:rsidR="00E93B86" w:rsidRPr="00130C4A" w:rsidRDefault="003D5E4A" w:rsidP="00CD77D8">
      <w:pPr>
        <w:pStyle w:val="Akapitzlist"/>
        <w:numPr>
          <w:ilvl w:val="0"/>
          <w:numId w:val="104"/>
        </w:numPr>
        <w:ind w:left="851" w:hanging="425"/>
      </w:pPr>
      <w:r w:rsidRPr="00130C4A">
        <w:t>rozpatrywanie wniosków i przygotowywanie projektów decyzji administracyjnych dotyczących zajęcia pasa drogowego, lokalizowania w pasie drogowym obiektów budowlanych i urządzeń niezwiązanych z potrzebami zarządzania drogami lub potrzebami ruchu drogowego oraz reklam, lokalizacji zjazdów lub ich przebudowy, oraz projektów decyzji wymierzających kary pieniężne w</w:t>
      </w:r>
      <w:r w:rsidR="00575694" w:rsidRPr="00130C4A">
        <w:t xml:space="preserve"> tych sprawach;</w:t>
      </w:r>
    </w:p>
    <w:p w14:paraId="3854D625" w14:textId="50D30752" w:rsidR="00E93B86" w:rsidRPr="00130C4A" w:rsidRDefault="003D5E4A" w:rsidP="00CD77D8">
      <w:pPr>
        <w:pStyle w:val="Akapitzlist"/>
        <w:numPr>
          <w:ilvl w:val="0"/>
          <w:numId w:val="104"/>
        </w:numPr>
        <w:ind w:left="851" w:hanging="425"/>
      </w:pPr>
      <w:r w:rsidRPr="00130C4A">
        <w:t>przygotowywanie projektów zgód i decyzji administracyjnych oraz uzgadnianie projektów budowlanych, w przypadkach określonych w art. 38 ust. 2 i ust. 3 oraz art. 43 ust. 2 ustawy z dnia 21 marc</w:t>
      </w:r>
      <w:r w:rsidR="00575694" w:rsidRPr="00130C4A">
        <w:t>a 1985 r. o drogach publicznych;</w:t>
      </w:r>
    </w:p>
    <w:p w14:paraId="0ABA64F1" w14:textId="283794F7" w:rsidR="00E93B86" w:rsidRPr="00130C4A" w:rsidRDefault="003D5E4A" w:rsidP="00CD77D8">
      <w:pPr>
        <w:pStyle w:val="Akapitzlist"/>
        <w:numPr>
          <w:ilvl w:val="0"/>
          <w:numId w:val="104"/>
        </w:numPr>
        <w:ind w:left="851" w:hanging="425"/>
      </w:pPr>
      <w:r w:rsidRPr="00130C4A">
        <w:t>przygotowywanie projektów decyzji administracyjnych o przywróceniu pasa drogowego do stanu poprzedniego w warunkach określonych w art. 36 ustawy z dnia 21 marc</w:t>
      </w:r>
      <w:r w:rsidR="00575694" w:rsidRPr="00130C4A">
        <w:t>a 1985 r. o drogach publicznych;</w:t>
      </w:r>
    </w:p>
    <w:p w14:paraId="32F7A9D1" w14:textId="68CA68AB" w:rsidR="00E93B86" w:rsidRPr="00130C4A" w:rsidRDefault="003D5E4A" w:rsidP="00CD77D8">
      <w:pPr>
        <w:pStyle w:val="Akapitzlist"/>
        <w:numPr>
          <w:ilvl w:val="0"/>
          <w:numId w:val="104"/>
        </w:numPr>
        <w:ind w:left="851" w:hanging="425"/>
      </w:pPr>
      <w:r w:rsidRPr="00130C4A">
        <w:t xml:space="preserve">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 na podstawie art. 35 ust. 3 </w:t>
      </w:r>
      <w:r w:rsidR="00E93B86" w:rsidRPr="00130C4A">
        <w:t xml:space="preserve">ustawy z dnia 21 marca 1985 r. </w:t>
      </w:r>
      <w:r w:rsidR="00575694" w:rsidRPr="00130C4A">
        <w:t>o drogach publicznych;</w:t>
      </w:r>
    </w:p>
    <w:p w14:paraId="1338DA01" w14:textId="444EEB73" w:rsidR="00E93B86" w:rsidRPr="00130C4A" w:rsidRDefault="003D5E4A" w:rsidP="00CD77D8">
      <w:pPr>
        <w:pStyle w:val="Akapitzlist"/>
        <w:numPr>
          <w:ilvl w:val="0"/>
          <w:numId w:val="104"/>
        </w:numPr>
        <w:ind w:left="851" w:hanging="425"/>
      </w:pPr>
      <w:r w:rsidRPr="00130C4A">
        <w:t>prowadzenie spraw związanych ze sprawowaniem nieodpłatnego trwałego zarządu gruntami w pasie drogowym dróg g</w:t>
      </w:r>
      <w:r w:rsidR="00980CE9" w:rsidRPr="00130C4A">
        <w:t>minnych położonych na obszarze d</w:t>
      </w:r>
      <w:r w:rsidRPr="00130C4A">
        <w:t>zielnicy, oddawaniem tych gruntów w najem, dzierżawę albo użyczanie ich w drodze umów cywilnoprawnych na cele związane z potrzebami zarządzania drogami lub potrzebami ruchu drogowego, a także na cele związane z potrze</w:t>
      </w:r>
      <w:r w:rsidR="00575694" w:rsidRPr="00130C4A">
        <w:t>bami obsługi użytkowników ruchu;</w:t>
      </w:r>
    </w:p>
    <w:p w14:paraId="250DBBC7" w14:textId="3C5AA081" w:rsidR="00E93B86" w:rsidRPr="00130C4A" w:rsidRDefault="003D5E4A" w:rsidP="00CD77D8">
      <w:pPr>
        <w:pStyle w:val="Akapitzlist"/>
        <w:numPr>
          <w:ilvl w:val="0"/>
          <w:numId w:val="104"/>
        </w:numPr>
        <w:ind w:left="851" w:hanging="425"/>
      </w:pPr>
      <w:r w:rsidRPr="00130C4A">
        <w:t>rozpatrywanie wniosków o wypłatę odszkodowań z tytułu rosz</w:t>
      </w:r>
      <w:r w:rsidR="00575694" w:rsidRPr="00130C4A">
        <w:t>czeń użytkowników dróg gminnych;</w:t>
      </w:r>
    </w:p>
    <w:p w14:paraId="7D9B1588" w14:textId="6E4378F4" w:rsidR="00E93B86" w:rsidRPr="00130C4A" w:rsidRDefault="003D5E4A" w:rsidP="00CD77D8">
      <w:pPr>
        <w:pStyle w:val="Akapitzlist"/>
        <w:numPr>
          <w:ilvl w:val="0"/>
          <w:numId w:val="104"/>
        </w:numPr>
        <w:ind w:left="851" w:hanging="425"/>
      </w:pPr>
      <w:r w:rsidRPr="00130C4A">
        <w:t>przygotowywanie projektów umów określających szczegółowe warunki budowy lub przebudowy dróg spowodowanych inwestycją nie</w:t>
      </w:r>
      <w:r w:rsidR="00796AEE" w:rsidRPr="00130C4A">
        <w:t xml:space="preserve"> </w:t>
      </w:r>
      <w:r w:rsidRPr="00130C4A">
        <w:t>drogową oraz nadzorowanie procesów inwestycyjnych objętych ww. umowami w zakresie realizacji dróg przez inwestorów w ramach art. 16 ustawy z dnia 21 marca 1985 r. o drogach publicznych, łącznie z przejęciem ich na majątek</w:t>
      </w:r>
      <w:r w:rsidR="00575694" w:rsidRPr="00130C4A">
        <w:t xml:space="preserve"> i przekazaniem do eksploatacji;</w:t>
      </w:r>
    </w:p>
    <w:p w14:paraId="7956210A" w14:textId="2F122560" w:rsidR="00E93B86" w:rsidRPr="00130C4A" w:rsidRDefault="003D5E4A" w:rsidP="00CD77D8">
      <w:pPr>
        <w:pStyle w:val="Akapitzlist"/>
        <w:numPr>
          <w:ilvl w:val="0"/>
          <w:numId w:val="104"/>
        </w:numPr>
        <w:ind w:left="851" w:hanging="425"/>
      </w:pPr>
      <w:r w:rsidRPr="00130C4A">
        <w:t>prowadzenie spraw związanych z należytym wykonaniem umów dotyczących inwestycji drogowych i inwestycji realizowanych przez inwestorów zewnętrznych, w tym egzekwowanie i nadzorowanie usuwania ewentualnych usterek wraz ze sp</w:t>
      </w:r>
      <w:r w:rsidR="009D6CA8" w:rsidRPr="00130C4A">
        <w:t>orządzeniem prot</w:t>
      </w:r>
      <w:r w:rsidR="00575694" w:rsidRPr="00130C4A">
        <w:t>okołu przeglądu;</w:t>
      </w:r>
    </w:p>
    <w:p w14:paraId="6D8BA8A9" w14:textId="722F320D" w:rsidR="00E93B86" w:rsidRPr="00130C4A" w:rsidRDefault="003D5E4A" w:rsidP="00CD77D8">
      <w:pPr>
        <w:pStyle w:val="Akapitzlist"/>
        <w:numPr>
          <w:ilvl w:val="0"/>
          <w:numId w:val="104"/>
        </w:numPr>
        <w:ind w:left="851" w:hanging="425"/>
      </w:pPr>
      <w:r w:rsidRPr="00130C4A">
        <w:t>podejmowanie wszelkich działań, w tym wykonywanie robót interwencyjnych, robót utrzymaniowych i zabezpieczających, maj</w:t>
      </w:r>
      <w:r w:rsidR="00E93B86" w:rsidRPr="00130C4A">
        <w:t xml:space="preserve">ących na celu </w:t>
      </w:r>
      <w:r w:rsidR="00E93B86" w:rsidRPr="00542C0D">
        <w:rPr>
          <w:szCs w:val="22"/>
        </w:rPr>
        <w:t xml:space="preserve">usunięcie awarii </w:t>
      </w:r>
      <w:r w:rsidRPr="00542C0D">
        <w:rPr>
          <w:szCs w:val="22"/>
        </w:rPr>
        <w:t>i zagrożeń w pasie drogowym oraz minimalizację ich negatywnych skutków dla użytkowników dróg</w:t>
      </w:r>
      <w:r w:rsidR="00D21ECE" w:rsidRPr="00542C0D">
        <w:rPr>
          <w:szCs w:val="22"/>
        </w:rPr>
        <w:t xml:space="preserve">, </w:t>
      </w:r>
      <w:r w:rsidR="00D21ECE" w:rsidRPr="00680819">
        <w:rPr>
          <w:rFonts w:asciiTheme="minorHAnsi" w:hAnsiTheme="minorHAnsi" w:cs="Arial"/>
          <w:szCs w:val="22"/>
        </w:rPr>
        <w:t>w tym stałe monitorowanie pasa drogowego pod kątem koniecznych napraw</w:t>
      </w:r>
      <w:r w:rsidR="00575694" w:rsidRPr="00680819">
        <w:rPr>
          <w:rFonts w:asciiTheme="minorHAnsi" w:hAnsiTheme="minorHAnsi" w:cs="Arial"/>
          <w:szCs w:val="22"/>
        </w:rPr>
        <w:t>;</w:t>
      </w:r>
    </w:p>
    <w:p w14:paraId="1E25996C" w14:textId="70AB6E12" w:rsidR="00E93B86" w:rsidRPr="00130C4A" w:rsidRDefault="003D5E4A" w:rsidP="00CD77D8">
      <w:pPr>
        <w:pStyle w:val="Akapitzlist"/>
        <w:numPr>
          <w:ilvl w:val="0"/>
          <w:numId w:val="104"/>
        </w:numPr>
        <w:ind w:left="851" w:hanging="425"/>
      </w:pPr>
      <w:r w:rsidRPr="00130C4A">
        <w:t>wprowadzenie ograniczeń lub zamykanie dróg i drogowych obiektów inżynierskich dla ruchu oraz wyznaczanie objazdów drogami różnej kategorii, gdy występuje bezpośrednie zagrożenie</w:t>
      </w:r>
      <w:r w:rsidR="00575694" w:rsidRPr="00130C4A">
        <w:t xml:space="preserve"> bezpieczeństwa osób lub mienia;</w:t>
      </w:r>
    </w:p>
    <w:p w14:paraId="5684B836" w14:textId="11E7E8CA" w:rsidR="00E93B86" w:rsidRPr="00130C4A" w:rsidRDefault="003D5E4A" w:rsidP="00CD77D8">
      <w:pPr>
        <w:pStyle w:val="Akapitzlist"/>
        <w:numPr>
          <w:ilvl w:val="0"/>
          <w:numId w:val="104"/>
        </w:numPr>
        <w:ind w:left="851" w:hanging="425"/>
      </w:pPr>
      <w:r w:rsidRPr="00130C4A">
        <w:t>budow</w:t>
      </w:r>
      <w:r w:rsidR="00A42155" w:rsidRPr="00130C4A">
        <w:t>a</w:t>
      </w:r>
      <w:r w:rsidRPr="00130C4A">
        <w:t xml:space="preserve"> i przebudow</w:t>
      </w:r>
      <w:r w:rsidR="00A42155" w:rsidRPr="00130C4A">
        <w:t>a</w:t>
      </w:r>
      <w:r w:rsidR="00CC6C41" w:rsidRPr="00130C4A">
        <w:t xml:space="preserve"> w pasie drogowym</w:t>
      </w:r>
      <w:r w:rsidRPr="00130C4A">
        <w:t>, chodników i ścieżek rowerowych wraz z ich oznakowaniem, z wyłączeniem budowy i przebudowy ww. obiektów n</w:t>
      </w:r>
      <w:r w:rsidR="009D6CA8" w:rsidRPr="00130C4A">
        <w:t>a ter</w:t>
      </w:r>
      <w:r w:rsidR="00575694" w:rsidRPr="00130C4A">
        <w:t>enie placów zabaw i parków;</w:t>
      </w:r>
    </w:p>
    <w:p w14:paraId="74E3E677" w14:textId="75F11DA6" w:rsidR="00E93B86" w:rsidRPr="00130C4A" w:rsidRDefault="003D5E4A" w:rsidP="00CD77D8">
      <w:pPr>
        <w:pStyle w:val="Akapitzlist"/>
        <w:numPr>
          <w:ilvl w:val="0"/>
          <w:numId w:val="104"/>
        </w:numPr>
        <w:ind w:left="851" w:hanging="425"/>
      </w:pPr>
      <w:r w:rsidRPr="00130C4A">
        <w:t>prowadzenie spraw wynikających z przepisów ustawy z dnia 21 marca 1985 r. o drogach publicznych, w odniesieniu do dróg gminnych, w tym przygotowywanie decyzji admin</w:t>
      </w:r>
      <w:r w:rsidR="00575694" w:rsidRPr="00130C4A">
        <w:t>istracyjnych;</w:t>
      </w:r>
    </w:p>
    <w:p w14:paraId="3A689B60" w14:textId="25B9EDAD" w:rsidR="00E93B86" w:rsidRPr="00130C4A" w:rsidRDefault="003D5E4A" w:rsidP="00CD77D8">
      <w:pPr>
        <w:pStyle w:val="Akapitzlist"/>
        <w:numPr>
          <w:ilvl w:val="0"/>
          <w:numId w:val="104"/>
        </w:numPr>
        <w:ind w:left="851" w:hanging="425"/>
      </w:pPr>
      <w:r w:rsidRPr="00130C4A">
        <w:t>prowadzenie spraw dróg wewnętrznych, a w szczególności budowa, przebudowa, remonty, utrzymanie, ochrona i oznakowanie dróg wewnęt</w:t>
      </w:r>
      <w:r w:rsidR="00980CE9" w:rsidRPr="00130C4A">
        <w:t>rznych, położonych na obszarze d</w:t>
      </w:r>
      <w:r w:rsidRPr="00130C4A">
        <w:t xml:space="preserve">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w:t>
      </w:r>
      <w:r w:rsidR="009D6CA8" w:rsidRPr="00130C4A">
        <w:t>pasy drogowe dróg wewnętrzny</w:t>
      </w:r>
      <w:r w:rsidR="00575694" w:rsidRPr="00130C4A">
        <w:t>ch;</w:t>
      </w:r>
    </w:p>
    <w:p w14:paraId="64F7AC6F" w14:textId="3AC5A943" w:rsidR="00E93B86" w:rsidRPr="00130C4A" w:rsidRDefault="003D5E4A" w:rsidP="00CD77D8">
      <w:pPr>
        <w:pStyle w:val="Akapitzlist"/>
        <w:numPr>
          <w:ilvl w:val="0"/>
          <w:numId w:val="104"/>
        </w:numPr>
        <w:ind w:left="851" w:hanging="425"/>
      </w:pPr>
      <w:r w:rsidRPr="00130C4A">
        <w:t xml:space="preserve">wykonywanie zadań technicznych z zakresu inżynierii ruchu na drogach gminnych oraz współpraca w tym zakresie z </w:t>
      </w:r>
      <w:r w:rsidR="00D21ECE" w:rsidRPr="00130C4A">
        <w:t>biurem</w:t>
      </w:r>
      <w:r w:rsidR="004E1D1C" w:rsidRPr="00130C4A">
        <w:t xml:space="preserve"> właściwym</w:t>
      </w:r>
      <w:r w:rsidR="007A118B" w:rsidRPr="00130C4A">
        <w:t xml:space="preserve"> do spraw zarządzania ruchem drogowym, </w:t>
      </w:r>
      <w:r w:rsidRPr="00130C4A">
        <w:t>właściwymi jednostkami organ</w:t>
      </w:r>
      <w:r w:rsidR="00E93B86" w:rsidRPr="00130C4A">
        <w:t xml:space="preserve">izacyjnymi m.st. Warszawy oraz </w:t>
      </w:r>
      <w:r w:rsidRPr="00130C4A">
        <w:t xml:space="preserve">przedstawicielami jednostek Policji i </w:t>
      </w:r>
      <w:r w:rsidR="00575694" w:rsidRPr="00130C4A">
        <w:t>Straży Miejskiej m.st. Warszawy;</w:t>
      </w:r>
    </w:p>
    <w:p w14:paraId="61C13818" w14:textId="02F6B298" w:rsidR="00E93B86" w:rsidRPr="00130C4A" w:rsidRDefault="003D5E4A" w:rsidP="00CD77D8">
      <w:pPr>
        <w:pStyle w:val="Akapitzlist"/>
        <w:numPr>
          <w:ilvl w:val="0"/>
          <w:numId w:val="104"/>
        </w:numPr>
        <w:ind w:left="851" w:hanging="425"/>
      </w:pPr>
      <w:r w:rsidRPr="00130C4A">
        <w:t>ewidencj</w:t>
      </w:r>
      <w:r w:rsidR="00392747" w:rsidRPr="00130C4A">
        <w:t>a</w:t>
      </w:r>
      <w:r w:rsidRPr="00130C4A">
        <w:t xml:space="preserve"> dróg, obiektów mostowych, tuneli, przepustów i promów oraz udostępnianie ich</w:t>
      </w:r>
      <w:r w:rsidR="00575694" w:rsidRPr="00130C4A">
        <w:t xml:space="preserve"> na żądanie uprawnionym organom;</w:t>
      </w:r>
    </w:p>
    <w:p w14:paraId="50B18DE6" w14:textId="797E4F87" w:rsidR="00E93B86" w:rsidRPr="00130C4A" w:rsidRDefault="003D5E4A" w:rsidP="00CD77D8">
      <w:pPr>
        <w:pStyle w:val="Akapitzlist"/>
        <w:numPr>
          <w:ilvl w:val="0"/>
          <w:numId w:val="104"/>
        </w:numPr>
        <w:ind w:left="851" w:hanging="425"/>
      </w:pPr>
      <w:r w:rsidRPr="00130C4A">
        <w:t xml:space="preserve">prowadzenie uzgodnień z </w:t>
      </w:r>
      <w:r w:rsidR="00C040FC" w:rsidRPr="00130C4A">
        <w:t>biurem właściwym do spraw i</w:t>
      </w:r>
      <w:r w:rsidRPr="00130C4A">
        <w:t>nfrastruktury w celu zapewnienia koordynacji, planowania i przebiegu procesów inwestycyjnych oraz</w:t>
      </w:r>
      <w:r w:rsidR="00575694" w:rsidRPr="00130C4A">
        <w:t xml:space="preserve"> remontowych w pasach drogowych;</w:t>
      </w:r>
    </w:p>
    <w:p w14:paraId="2B5FA785" w14:textId="2CF95617" w:rsidR="00E93B86" w:rsidRPr="00130C4A" w:rsidRDefault="003D5E4A" w:rsidP="00CD77D8">
      <w:pPr>
        <w:pStyle w:val="Akapitzlist"/>
        <w:numPr>
          <w:ilvl w:val="0"/>
          <w:numId w:val="104"/>
        </w:numPr>
        <w:ind w:left="851" w:hanging="425"/>
      </w:pPr>
      <w:r w:rsidRPr="00130C4A">
        <w:t xml:space="preserve">przygotowywanie wniosków do </w:t>
      </w:r>
      <w:r w:rsidR="00D13BD2" w:rsidRPr="00130C4A">
        <w:t>biura właściwego do spraw funduszy europejskich w</w:t>
      </w:r>
      <w:r w:rsidR="00C040FC" w:rsidRPr="00130C4A">
        <w:t xml:space="preserve"> sprawie </w:t>
      </w:r>
      <w:r w:rsidRPr="00130C4A">
        <w:t>nadawania drogom na terenie Dzielnicy kategorii gminnej oraz pozbawiani</w:t>
      </w:r>
      <w:r w:rsidR="00575694" w:rsidRPr="00130C4A">
        <w:t>a dróg dotychczasowej kategorii;</w:t>
      </w:r>
    </w:p>
    <w:p w14:paraId="07DC556C" w14:textId="068C19DC" w:rsidR="00E93B86" w:rsidRPr="00130C4A" w:rsidRDefault="003D5E4A" w:rsidP="00CD77D8">
      <w:pPr>
        <w:pStyle w:val="Akapitzlist"/>
        <w:numPr>
          <w:ilvl w:val="0"/>
          <w:numId w:val="104"/>
        </w:numPr>
        <w:ind w:left="851" w:hanging="425"/>
      </w:pPr>
      <w:r w:rsidRPr="00130C4A">
        <w:t xml:space="preserve">przedkładanie do </w:t>
      </w:r>
      <w:r w:rsidR="00A42155" w:rsidRPr="00130C4A">
        <w:t>b</w:t>
      </w:r>
      <w:r w:rsidRPr="00130C4A">
        <w:t xml:space="preserve">iura </w:t>
      </w:r>
      <w:r w:rsidR="00A42155" w:rsidRPr="00130C4A">
        <w:t>właściwego do spraw i</w:t>
      </w:r>
      <w:r w:rsidRPr="00130C4A">
        <w:t xml:space="preserve">nfrastruktury żądanych przez nie informacji oraz bieżąca współpraca w ramach serwisu </w:t>
      </w:r>
      <w:proofErr w:type="spellStart"/>
      <w:r w:rsidRPr="00130C4A">
        <w:t>eInwestycje</w:t>
      </w:r>
      <w:proofErr w:type="spellEnd"/>
      <w:r w:rsidR="00D21ECE" w:rsidRPr="00130C4A">
        <w:t xml:space="preserve"> i </w:t>
      </w:r>
      <w:proofErr w:type="spellStart"/>
      <w:r w:rsidR="00D21ECE" w:rsidRPr="00130C4A">
        <w:t>eRoboty</w:t>
      </w:r>
      <w:proofErr w:type="spellEnd"/>
      <w:r w:rsidR="00575694" w:rsidRPr="00130C4A">
        <w:t>;</w:t>
      </w:r>
    </w:p>
    <w:p w14:paraId="1F650B19" w14:textId="7D80E417" w:rsidR="00E93B86" w:rsidRPr="00130C4A" w:rsidRDefault="003D5E4A" w:rsidP="00CD77D8">
      <w:pPr>
        <w:pStyle w:val="Akapitzlist"/>
        <w:numPr>
          <w:ilvl w:val="0"/>
          <w:numId w:val="104"/>
        </w:numPr>
        <w:ind w:left="851" w:hanging="425"/>
      </w:pPr>
      <w:r w:rsidRPr="00130C4A">
        <w:t>uzgadnianie projektów decyzji w sprawie ustalenia lokalizacji inwestycji celu publicznego w odniesieniu do obszaró</w:t>
      </w:r>
      <w:r w:rsidR="00575694" w:rsidRPr="00130C4A">
        <w:t>w przyległych do pasa drogowego;</w:t>
      </w:r>
    </w:p>
    <w:p w14:paraId="30659508" w14:textId="4D2E188E" w:rsidR="00F62773" w:rsidRPr="00130C4A" w:rsidRDefault="00F62773" w:rsidP="00CD77D8">
      <w:pPr>
        <w:pStyle w:val="Akapitzlist"/>
        <w:numPr>
          <w:ilvl w:val="0"/>
          <w:numId w:val="104"/>
        </w:numPr>
        <w:ind w:left="851" w:hanging="425"/>
      </w:pPr>
      <w:r w:rsidRPr="00130C4A">
        <w:t xml:space="preserve">podejmowanie działań </w:t>
      </w:r>
      <w:r w:rsidR="00852042" w:rsidRPr="00130C4A">
        <w:t>w</w:t>
      </w:r>
      <w:r w:rsidRPr="00130C4A">
        <w:t xml:space="preserve"> celu usunięcie awarii, zagrożeń w pasie drogowym i minimalizacja ich negatywnych skutków dla użytkowników dróg, w tym stałe monitorowanie pasa drogowego po k</w:t>
      </w:r>
      <w:r w:rsidR="001E7509" w:rsidRPr="00130C4A">
        <w:t>ą</w:t>
      </w:r>
      <w:r w:rsidR="00575694" w:rsidRPr="00130C4A">
        <w:t>tem koniecznych napraw;</w:t>
      </w:r>
    </w:p>
    <w:p w14:paraId="70C0F048" w14:textId="5C354970" w:rsidR="00E93B86" w:rsidRPr="00130C4A" w:rsidRDefault="003D5E4A" w:rsidP="00CD77D8">
      <w:pPr>
        <w:pStyle w:val="Akapitzlist"/>
        <w:numPr>
          <w:ilvl w:val="0"/>
          <w:numId w:val="104"/>
        </w:numPr>
        <w:ind w:left="851" w:hanging="425"/>
      </w:pPr>
      <w:r w:rsidRPr="00130C4A">
        <w:t>kontrolowanie prawidłowości zajęcia pasa drogowego dróg gminnych (umieszc</w:t>
      </w:r>
      <w:r w:rsidR="00DF688A" w:rsidRPr="00130C4A">
        <w:t xml:space="preserve">zania </w:t>
      </w:r>
      <w:r w:rsidRPr="00130C4A">
        <w:t>w nim obiektów i urządzeń niezwiązanych z potrzebami zarządzania drogami lub potrzebami ruchu drogowego), w tym zgodności jego zajęcia z wydanymi zezwoleniami</w:t>
      </w:r>
      <w:r w:rsidR="00575694" w:rsidRPr="00130C4A">
        <w:t>;</w:t>
      </w:r>
    </w:p>
    <w:p w14:paraId="6E282FFB" w14:textId="114439D8" w:rsidR="00E93B86" w:rsidRPr="00130C4A" w:rsidRDefault="003D5E4A" w:rsidP="00CD77D8">
      <w:pPr>
        <w:pStyle w:val="Akapitzlist"/>
        <w:numPr>
          <w:ilvl w:val="0"/>
          <w:numId w:val="104"/>
        </w:numPr>
        <w:ind w:left="851" w:hanging="425"/>
      </w:pPr>
      <w:r w:rsidRPr="00130C4A">
        <w:t>prowadzenie postępowań administracyjnych w przypadku zajęcia pasa drogowego bez zezwolenia zarządcy drogi, z przekroczeni</w:t>
      </w:r>
      <w:r w:rsidR="00DF688A" w:rsidRPr="00130C4A">
        <w:t xml:space="preserve">em terminu zajęcia określonego </w:t>
      </w:r>
      <w:r w:rsidRPr="00130C4A">
        <w:t>w zezwoleniu albo o powierzchni większej niż określona w zezwol</w:t>
      </w:r>
      <w:r w:rsidR="00575694" w:rsidRPr="00130C4A">
        <w:t>eniu zarządcy drogi;</w:t>
      </w:r>
    </w:p>
    <w:p w14:paraId="7686E3B4" w14:textId="37839DAE" w:rsidR="00E93B86" w:rsidRPr="00130C4A" w:rsidRDefault="003D5E4A" w:rsidP="00CD77D8">
      <w:pPr>
        <w:pStyle w:val="Akapitzlist"/>
        <w:numPr>
          <w:ilvl w:val="0"/>
          <w:numId w:val="104"/>
        </w:numPr>
        <w:ind w:left="851" w:hanging="425"/>
      </w:pPr>
      <w:r w:rsidRPr="00130C4A">
        <w:t>wykonywanie czynności w ramach prowadzonych postępowań egzekucyjnych dotyczących obowiązków o charakterze niepieniężnym w przypadku zajęcia pasa drogowego dróg gminnych bez zezwolenia zarządcy drogi lub niezgodnie z warunkami podanymi w tym zezwoleniu lub bez zawarcia odpłatnej umowy cywilnoprawnej, o której mowa w art. 22 ust. 2, 2a i 2c ustawy z dnia 21 marca 1985 r. o drogach publicznych lub niezgodnie z warunkami tej umowy oraz zabezpie</w:t>
      </w:r>
      <w:r w:rsidR="00575694" w:rsidRPr="00130C4A">
        <w:t>czenia wykonania tego obowiązku;</w:t>
      </w:r>
    </w:p>
    <w:p w14:paraId="4CDFA6C2" w14:textId="20222A9E" w:rsidR="00E93B86" w:rsidRPr="00130C4A" w:rsidRDefault="003D5E4A" w:rsidP="00CD77D8">
      <w:pPr>
        <w:pStyle w:val="Akapitzlist"/>
        <w:numPr>
          <w:ilvl w:val="0"/>
          <w:numId w:val="104"/>
        </w:numPr>
        <w:ind w:left="851" w:hanging="425"/>
      </w:pPr>
      <w:r w:rsidRPr="00130C4A">
        <w:t>opiniowanie projektów organizacji</w:t>
      </w:r>
      <w:r w:rsidR="00575694" w:rsidRPr="00130C4A">
        <w:t xml:space="preserve"> ruchu w zakresie dróg gminnych;</w:t>
      </w:r>
    </w:p>
    <w:p w14:paraId="79A7C627" w14:textId="29C1C2CC" w:rsidR="00E93B86" w:rsidRPr="00130C4A" w:rsidRDefault="003D5E4A" w:rsidP="00CD77D8">
      <w:pPr>
        <w:pStyle w:val="Akapitzlist"/>
        <w:numPr>
          <w:ilvl w:val="0"/>
          <w:numId w:val="104"/>
        </w:numPr>
        <w:ind w:left="851" w:hanging="425"/>
      </w:pPr>
      <w:r w:rsidRPr="00130C4A">
        <w:t>opiniowanie projektów miejscowych planów zagospodarowania przestrzennego pod kątem r</w:t>
      </w:r>
      <w:r w:rsidR="00575694" w:rsidRPr="00130C4A">
        <w:t>ozwoju infrastruktury drogowej;</w:t>
      </w:r>
    </w:p>
    <w:p w14:paraId="44AFC517" w14:textId="7A800322" w:rsidR="00B62BED" w:rsidRPr="00130C4A" w:rsidRDefault="003D5E4A" w:rsidP="00CD77D8">
      <w:pPr>
        <w:pStyle w:val="Akapitzlist"/>
        <w:numPr>
          <w:ilvl w:val="0"/>
          <w:numId w:val="104"/>
        </w:numPr>
        <w:ind w:left="851" w:hanging="425"/>
      </w:pPr>
      <w:r w:rsidRPr="00130C4A">
        <w:t>uzgadnianie projektów miejscowych planów zagospodarowania przestrzennego, jeżeli sposób zagospodarowania gruntów przyległych do pasa drogowego lub zmiana tego sposobu mogą mieć wpływ</w:t>
      </w:r>
      <w:r w:rsidR="00575694" w:rsidRPr="00130C4A">
        <w:t xml:space="preserve"> na ruch drogowy lub samą drogę;</w:t>
      </w:r>
    </w:p>
    <w:p w14:paraId="7254E952" w14:textId="1FBBEF15" w:rsidR="00B62BED" w:rsidRPr="00130C4A" w:rsidRDefault="003D5E4A" w:rsidP="00CD77D8">
      <w:pPr>
        <w:pStyle w:val="Akapitzlist"/>
        <w:numPr>
          <w:ilvl w:val="0"/>
          <w:numId w:val="104"/>
        </w:numPr>
        <w:ind w:left="851" w:hanging="425"/>
      </w:pPr>
      <w:r w:rsidRPr="00130C4A">
        <w:t>współpraca z Zarządem Dróg Miejskich przy wdrażaniu n</w:t>
      </w:r>
      <w:r w:rsidR="00DF688A" w:rsidRPr="00130C4A">
        <w:t xml:space="preserve">a terenie Dzielnicy przyjętego </w:t>
      </w:r>
      <w:r w:rsidRPr="00130C4A">
        <w:t>w m.st. Warszaw</w:t>
      </w:r>
      <w:r w:rsidR="00575694" w:rsidRPr="00130C4A">
        <w:t>a Miejskiego Systemu Informacji;</w:t>
      </w:r>
    </w:p>
    <w:p w14:paraId="42A90A82" w14:textId="42778F2B" w:rsidR="00B62BED" w:rsidRPr="00130C4A" w:rsidRDefault="003D5E4A" w:rsidP="00CD77D8">
      <w:pPr>
        <w:pStyle w:val="Akapitzlist"/>
        <w:numPr>
          <w:ilvl w:val="0"/>
          <w:numId w:val="104"/>
        </w:numPr>
        <w:ind w:left="851" w:hanging="425"/>
      </w:pPr>
      <w:r w:rsidRPr="00130C4A">
        <w:t xml:space="preserve">współpraca z </w:t>
      </w:r>
      <w:r w:rsidR="00864AEB" w:rsidRPr="00130C4A">
        <w:t>b</w:t>
      </w:r>
      <w:r w:rsidRPr="00130C4A">
        <w:t xml:space="preserve">iurem </w:t>
      </w:r>
      <w:r w:rsidR="00864AEB" w:rsidRPr="00130C4A">
        <w:t>właściwym do spraw z</w:t>
      </w:r>
      <w:r w:rsidR="00B62BED" w:rsidRPr="00130C4A">
        <w:t xml:space="preserve">arządzania </w:t>
      </w:r>
      <w:r w:rsidR="00864AEB" w:rsidRPr="00130C4A">
        <w:t>r</w:t>
      </w:r>
      <w:r w:rsidR="00B62BED" w:rsidRPr="00130C4A">
        <w:t xml:space="preserve">uchem </w:t>
      </w:r>
      <w:r w:rsidR="00864AEB" w:rsidRPr="00130C4A">
        <w:t>d</w:t>
      </w:r>
      <w:r w:rsidR="00B62BED" w:rsidRPr="00130C4A">
        <w:t xml:space="preserve">rogowym oraz innymi komórkami </w:t>
      </w:r>
      <w:r w:rsidRPr="00130C4A">
        <w:t>organizacyjnymi Urzędu i jednostkami organizacyjnymi m.st. Warszawy na rzecz tworzenia korzystnych warunk</w:t>
      </w:r>
      <w:r w:rsidR="00575694" w:rsidRPr="00130C4A">
        <w:t>ów dla rozwoju ruchu rowerowego;</w:t>
      </w:r>
    </w:p>
    <w:p w14:paraId="135D1AB5" w14:textId="77777777" w:rsidR="0011476C" w:rsidRPr="00130C4A" w:rsidRDefault="0011476C" w:rsidP="00CD77D8">
      <w:pPr>
        <w:pStyle w:val="Akapitzlist"/>
        <w:numPr>
          <w:ilvl w:val="0"/>
          <w:numId w:val="104"/>
        </w:numPr>
        <w:ind w:left="851" w:hanging="425"/>
      </w:pPr>
      <w:r w:rsidRPr="00130C4A">
        <w:t>realizowanie zadań związanych z budową oświetlenia dróg gminnych i przekazywanie do eksploatacji i konserwacji ZDM, w tym przygotowywanie projektów planów rzeczowo-finansowych w tym zakresie, dotyczących także dróg wewnętrznych będących w zarządzie Dzielnicy;</w:t>
      </w:r>
    </w:p>
    <w:p w14:paraId="42EE6C8A" w14:textId="19C6DEDB" w:rsidR="00B62BED" w:rsidRPr="00130C4A" w:rsidRDefault="003D5E4A" w:rsidP="00CD77D8">
      <w:pPr>
        <w:pStyle w:val="Akapitzlist"/>
        <w:numPr>
          <w:ilvl w:val="0"/>
          <w:numId w:val="104"/>
        </w:numPr>
        <w:ind w:left="851" w:hanging="425"/>
      </w:pPr>
      <w:r w:rsidRPr="00130C4A">
        <w:t>wykonywanie zadań z zakresu utrzymania i fun</w:t>
      </w:r>
      <w:r w:rsidR="009D6CA8" w:rsidRPr="00130C4A">
        <w:t>kc</w:t>
      </w:r>
      <w:r w:rsidR="00575694" w:rsidRPr="00130C4A">
        <w:t>jonowania iluminacji obiektów;</w:t>
      </w:r>
    </w:p>
    <w:p w14:paraId="2E3C3422" w14:textId="71FD34C9" w:rsidR="00B62BED" w:rsidRPr="00130C4A" w:rsidRDefault="003D5E4A" w:rsidP="00CD77D8">
      <w:pPr>
        <w:pStyle w:val="Akapitzlist"/>
        <w:numPr>
          <w:ilvl w:val="0"/>
          <w:numId w:val="104"/>
        </w:numPr>
        <w:ind w:left="851" w:hanging="425"/>
      </w:pPr>
      <w:r w:rsidRPr="00130C4A">
        <w:t>utrzymanie i rozw</w:t>
      </w:r>
      <w:r w:rsidR="00A42155" w:rsidRPr="00130C4A">
        <w:t xml:space="preserve">ój </w:t>
      </w:r>
      <w:r w:rsidRPr="00130C4A">
        <w:t>infrastruktury komunalnej w zakresie systemów wodociągowo-kanalizacyjnego, ciepłowniczego, e</w:t>
      </w:r>
      <w:r w:rsidR="00575694" w:rsidRPr="00130C4A">
        <w:t>lektroenergetycznego i gazowego;</w:t>
      </w:r>
    </w:p>
    <w:p w14:paraId="7DE3E0A2" w14:textId="1A9FBE10" w:rsidR="00B62BED" w:rsidRPr="00130C4A" w:rsidRDefault="003D5E4A" w:rsidP="00CD77D8">
      <w:pPr>
        <w:pStyle w:val="Akapitzlist"/>
        <w:numPr>
          <w:ilvl w:val="0"/>
          <w:numId w:val="104"/>
        </w:numPr>
        <w:ind w:left="851" w:hanging="425"/>
      </w:pPr>
      <w:r w:rsidRPr="00130C4A">
        <w:t>monitorowanie procesów rozwojowych Dzielnicy, samoistnych i stymulowanych zamierzeniami planistycznymi, w celu oceny zapotrzebowania oraz rezerw zaopatrzenia w media e</w:t>
      </w:r>
      <w:r w:rsidR="00575694" w:rsidRPr="00130C4A">
        <w:t>nergetyczne, wodę i kanalizację;</w:t>
      </w:r>
    </w:p>
    <w:p w14:paraId="6D5B407D" w14:textId="6E6A420F" w:rsidR="00B62BED" w:rsidRPr="00130C4A" w:rsidRDefault="003D5E4A" w:rsidP="00CD77D8">
      <w:pPr>
        <w:pStyle w:val="Akapitzlist"/>
        <w:numPr>
          <w:ilvl w:val="0"/>
          <w:numId w:val="104"/>
        </w:numPr>
        <w:ind w:left="851" w:hanging="425"/>
      </w:pPr>
      <w:r w:rsidRPr="00130C4A">
        <w:t>badanie spójności planów rozwoju przedsiębiorstw energetycznych z założeniami planów zaopatrzenia w ciepło, energię elektryczną i pali</w:t>
      </w:r>
      <w:r w:rsidR="009D6CA8" w:rsidRPr="00130C4A">
        <w:t>wa g</w:t>
      </w:r>
      <w:r w:rsidR="00980CE9" w:rsidRPr="00130C4A">
        <w:t>azowe na obszarze d</w:t>
      </w:r>
      <w:r w:rsidR="00575694" w:rsidRPr="00130C4A">
        <w:t>zielnicy;</w:t>
      </w:r>
    </w:p>
    <w:p w14:paraId="004C025B" w14:textId="4624184F" w:rsidR="00331262" w:rsidRPr="00130C4A" w:rsidRDefault="003D5E4A" w:rsidP="00CD77D8">
      <w:pPr>
        <w:pStyle w:val="Akapitzlist"/>
        <w:numPr>
          <w:ilvl w:val="0"/>
          <w:numId w:val="104"/>
        </w:numPr>
        <w:ind w:left="851" w:hanging="425"/>
      </w:pPr>
      <w:r w:rsidRPr="00130C4A">
        <w:t>ewidencja urządzeń infrastruktury komunalnej w zakresie</w:t>
      </w:r>
      <w:r w:rsidR="00D21ECE" w:rsidRPr="00130C4A">
        <w:t xml:space="preserve"> branż, o których mowa w pkt. 51</w:t>
      </w:r>
      <w:r w:rsidRPr="00130C4A">
        <w:t>, oraz współpraca w tym zakresie z Biurem Geodezji i Kat</w:t>
      </w:r>
      <w:r w:rsidR="00DF688A" w:rsidRPr="00130C4A">
        <w:t>astru przy tworzeniu, wdrażaniu</w:t>
      </w:r>
      <w:r w:rsidRPr="00130C4A">
        <w:t xml:space="preserve"> i eksploatacji ogólnomiejskiego systemu </w:t>
      </w:r>
      <w:r w:rsidR="008E01E9" w:rsidRPr="00130C4A">
        <w:t xml:space="preserve">informatycznego do gromadzenia </w:t>
      </w:r>
      <w:r w:rsidRPr="00130C4A">
        <w:t>i przetwarzania danych przestrzennych, wchodzącego w skład infrastruktury informac</w:t>
      </w:r>
      <w:r w:rsidR="00575694" w:rsidRPr="00130C4A">
        <w:t>ji przestrzennej m.st. Warszawy;</w:t>
      </w:r>
    </w:p>
    <w:p w14:paraId="0AC3F405" w14:textId="7C15B4BE" w:rsidR="00331262" w:rsidRPr="00130C4A" w:rsidRDefault="003D5E4A" w:rsidP="00CD77D8">
      <w:pPr>
        <w:pStyle w:val="Akapitzlist"/>
        <w:numPr>
          <w:ilvl w:val="0"/>
          <w:numId w:val="104"/>
        </w:numPr>
        <w:ind w:left="851" w:hanging="425"/>
      </w:pPr>
      <w:r w:rsidRPr="00130C4A">
        <w:t xml:space="preserve">podejmowanie działań interwencyjnych </w:t>
      </w:r>
      <w:r w:rsidR="00575694" w:rsidRPr="00130C4A">
        <w:t>w przypadkach zagrożeń i awarii;</w:t>
      </w:r>
    </w:p>
    <w:p w14:paraId="123BE42D" w14:textId="5D7B694D" w:rsidR="00331262" w:rsidRPr="00130C4A" w:rsidRDefault="003D5E4A" w:rsidP="00CD77D8">
      <w:pPr>
        <w:pStyle w:val="Akapitzlist"/>
        <w:numPr>
          <w:ilvl w:val="0"/>
          <w:numId w:val="104"/>
        </w:numPr>
        <w:ind w:left="851" w:hanging="425"/>
      </w:pPr>
      <w:r w:rsidRPr="00130C4A">
        <w:t>podejmowanie działań na rzecz racjonalnego i efektywnego wykorzystania mediów energetycznych, wody i kanalizacji w obiektach nadzorowanych przez Urząd Dzielnicy</w:t>
      </w:r>
      <w:r w:rsidR="00575694" w:rsidRPr="00130C4A">
        <w:t>;</w:t>
      </w:r>
    </w:p>
    <w:p w14:paraId="27C4E4DE" w14:textId="6EF2D964" w:rsidR="00331262" w:rsidRPr="00130C4A" w:rsidRDefault="003D5E4A" w:rsidP="00CD77D8">
      <w:pPr>
        <w:pStyle w:val="Akapitzlist"/>
        <w:numPr>
          <w:ilvl w:val="0"/>
          <w:numId w:val="104"/>
        </w:numPr>
        <w:ind w:left="851" w:hanging="425"/>
      </w:pPr>
      <w:r w:rsidRPr="00130C4A">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575694" w:rsidRPr="00130C4A">
        <w:t>dynujących procesy inwestycyjne;</w:t>
      </w:r>
    </w:p>
    <w:p w14:paraId="4CD71511" w14:textId="671F9C66" w:rsidR="00A00C02" w:rsidRPr="00130C4A" w:rsidRDefault="003D5E4A" w:rsidP="00CD77D8">
      <w:pPr>
        <w:pStyle w:val="Akapitzlist"/>
        <w:numPr>
          <w:ilvl w:val="0"/>
          <w:numId w:val="104"/>
        </w:numPr>
        <w:ind w:left="851" w:hanging="425"/>
      </w:pPr>
      <w:r w:rsidRPr="00130C4A">
        <w:t>ocen</w:t>
      </w:r>
      <w:r w:rsidR="00EB3B6E" w:rsidRPr="00130C4A">
        <w:t>a</w:t>
      </w:r>
      <w:r w:rsidRPr="00130C4A">
        <w:t xml:space="preserve"> funkcjonowania odkrytego systemu odprowadzania wód opadowych i roztopowych z terenu Dzielnicy, w tym zamierzeń niezbędnych do praw</w:t>
      </w:r>
      <w:r w:rsidR="00575694" w:rsidRPr="00130C4A">
        <w:t>idłowego funkcjonowania systemu;</w:t>
      </w:r>
    </w:p>
    <w:p w14:paraId="69214D8D" w14:textId="3C60E241" w:rsidR="00A00C02" w:rsidRPr="00130C4A" w:rsidRDefault="003D5E4A" w:rsidP="00CD77D8">
      <w:pPr>
        <w:pStyle w:val="Akapitzlist"/>
        <w:numPr>
          <w:ilvl w:val="0"/>
          <w:numId w:val="104"/>
        </w:numPr>
        <w:ind w:left="851" w:hanging="425"/>
      </w:pPr>
      <w:r w:rsidRPr="00130C4A">
        <w:t>przygotowywanie i wykonywanie niezbędn</w:t>
      </w:r>
      <w:r w:rsidR="00DF688A" w:rsidRPr="00130C4A">
        <w:t xml:space="preserve">ych inwestycji oraz utrzymanie </w:t>
      </w:r>
      <w:r w:rsidRPr="00130C4A">
        <w:t>i eksploatacja urządzeń wodnych istotnych dla funkcjonowania odkrytego systemu odprowadza</w:t>
      </w:r>
      <w:r w:rsidR="009D6CA8" w:rsidRPr="00130C4A">
        <w:t>nia wód opadowych i roztopowych</w:t>
      </w:r>
      <w:r w:rsidR="00575694" w:rsidRPr="00130C4A">
        <w:t>;</w:t>
      </w:r>
    </w:p>
    <w:p w14:paraId="65DAF316" w14:textId="581612EB" w:rsidR="003D5E4A" w:rsidRPr="00130C4A" w:rsidRDefault="003D5E4A" w:rsidP="00CD77D8">
      <w:pPr>
        <w:pStyle w:val="Akapitzlist"/>
        <w:numPr>
          <w:ilvl w:val="0"/>
          <w:numId w:val="104"/>
        </w:numPr>
        <w:ind w:left="851" w:hanging="425"/>
      </w:pPr>
      <w:r w:rsidRPr="00130C4A">
        <w:t>podejmowanie działań przywracających prawidłowe funkcjonowanie s</w:t>
      </w:r>
      <w:r w:rsidR="00DF688A" w:rsidRPr="00130C4A">
        <w:t xml:space="preserve">ystemu </w:t>
      </w:r>
      <w:r w:rsidR="00CC6C41" w:rsidRPr="00130C4A">
        <w:t>w sytuacj</w:t>
      </w:r>
      <w:r w:rsidR="00575694" w:rsidRPr="00130C4A">
        <w:t>ach awaryjnych;</w:t>
      </w:r>
    </w:p>
    <w:p w14:paraId="358B5421" w14:textId="77777777" w:rsidR="00AA669F" w:rsidRPr="00130C4A" w:rsidRDefault="00AA669F" w:rsidP="008225AF">
      <w:pPr>
        <w:pStyle w:val="Akapitzlist"/>
        <w:numPr>
          <w:ilvl w:val="0"/>
          <w:numId w:val="104"/>
        </w:numPr>
        <w:ind w:left="850" w:hanging="425"/>
        <w:rPr>
          <w:kern w:val="2"/>
          <w:lang w:eastAsia="hi-IN" w:bidi="hi-IN"/>
        </w:rPr>
      </w:pPr>
      <w:r w:rsidRPr="00130C4A">
        <w:rPr>
          <w:kern w:val="2"/>
          <w:lang w:eastAsia="hi-IN" w:bidi="hi-IN"/>
        </w:rPr>
        <w:t>wykonywanie czynności w zakresie powstania centrów lokalnych, w tym:</w:t>
      </w:r>
    </w:p>
    <w:p w14:paraId="3D273467" w14:textId="59E2C37B" w:rsidR="00AA669F" w:rsidRPr="00130C4A" w:rsidRDefault="00AA669F" w:rsidP="00E200D8">
      <w:pPr>
        <w:pStyle w:val="Akapitzlist"/>
        <w:numPr>
          <w:ilvl w:val="1"/>
          <w:numId w:val="136"/>
        </w:numPr>
        <w:suppressAutoHyphens/>
        <w:ind w:left="1134" w:hanging="283"/>
        <w:rPr>
          <w:kern w:val="2"/>
          <w:lang w:eastAsia="hi-IN" w:bidi="hi-IN"/>
        </w:rPr>
      </w:pPr>
      <w:r w:rsidRPr="00130C4A">
        <w:rPr>
          <w:kern w:val="2"/>
          <w:lang w:eastAsia="hi-IN" w:bidi="hi-IN"/>
        </w:rPr>
        <w:t>przeprowadzanie spotk</w:t>
      </w:r>
      <w:r w:rsidR="00DB2B4F" w:rsidRPr="00130C4A">
        <w:rPr>
          <w:kern w:val="2"/>
          <w:lang w:eastAsia="hi-IN" w:bidi="hi-IN"/>
        </w:rPr>
        <w:t>ań warsztatowych z mieszkańcami,</w:t>
      </w:r>
    </w:p>
    <w:p w14:paraId="24123906" w14:textId="168EAE11" w:rsidR="00AA669F" w:rsidRPr="00130C4A" w:rsidRDefault="00AA669F" w:rsidP="00E200D8">
      <w:pPr>
        <w:pStyle w:val="Akapitzlist"/>
        <w:numPr>
          <w:ilvl w:val="1"/>
          <w:numId w:val="136"/>
        </w:numPr>
        <w:suppressAutoHyphens/>
        <w:ind w:left="1134" w:hanging="283"/>
        <w:rPr>
          <w:kern w:val="2"/>
          <w:lang w:eastAsia="hi-IN" w:bidi="hi-IN"/>
        </w:rPr>
      </w:pPr>
      <w:r w:rsidRPr="00130C4A">
        <w:rPr>
          <w:kern w:val="2"/>
          <w:lang w:eastAsia="hi-IN" w:bidi="hi-IN"/>
        </w:rPr>
        <w:t>tworze</w:t>
      </w:r>
      <w:r w:rsidR="00DB2B4F" w:rsidRPr="00130C4A">
        <w:rPr>
          <w:kern w:val="2"/>
          <w:lang w:eastAsia="hi-IN" w:bidi="hi-IN"/>
        </w:rPr>
        <w:t>nie koncepcji architektonicznej,</w:t>
      </w:r>
    </w:p>
    <w:p w14:paraId="6A225A58" w14:textId="136383E0" w:rsidR="00AA669F" w:rsidRPr="00130C4A" w:rsidRDefault="00AA669F" w:rsidP="00E200D8">
      <w:pPr>
        <w:pStyle w:val="Akapitzlist"/>
        <w:numPr>
          <w:ilvl w:val="1"/>
          <w:numId w:val="136"/>
        </w:numPr>
        <w:suppressAutoHyphens/>
        <w:ind w:left="1134" w:hanging="283"/>
        <w:rPr>
          <w:kern w:val="2"/>
          <w:lang w:eastAsia="hi-IN" w:bidi="hi-IN"/>
        </w:rPr>
      </w:pPr>
      <w:r w:rsidRPr="00130C4A">
        <w:rPr>
          <w:kern w:val="2"/>
          <w:lang w:eastAsia="hi-IN" w:bidi="hi-IN"/>
        </w:rPr>
        <w:t>przygotowanie doku</w:t>
      </w:r>
      <w:r w:rsidR="00DB2B4F" w:rsidRPr="00130C4A">
        <w:rPr>
          <w:kern w:val="2"/>
          <w:lang w:eastAsia="hi-IN" w:bidi="hi-IN"/>
        </w:rPr>
        <w:t>mentacji projektowej inwestycji,</w:t>
      </w:r>
    </w:p>
    <w:p w14:paraId="2EB65CF9" w14:textId="6C20F24D" w:rsidR="000D5AB2" w:rsidRPr="00130C4A" w:rsidRDefault="00AA669F" w:rsidP="00E200D8">
      <w:pPr>
        <w:pStyle w:val="Akapitzlist"/>
        <w:numPr>
          <w:ilvl w:val="1"/>
          <w:numId w:val="136"/>
        </w:numPr>
        <w:suppressAutoHyphens/>
        <w:ind w:left="1134" w:hanging="283"/>
        <w:rPr>
          <w:kern w:val="2"/>
          <w:lang w:eastAsia="hi-IN" w:bidi="hi-IN"/>
        </w:rPr>
      </w:pPr>
      <w:r w:rsidRPr="00130C4A">
        <w:rPr>
          <w:kern w:val="2"/>
          <w:lang w:eastAsia="hi-IN" w:bidi="hi-IN"/>
        </w:rPr>
        <w:t>prace budowlane</w:t>
      </w:r>
      <w:r w:rsidR="00DB2B4F" w:rsidRPr="00130C4A">
        <w:rPr>
          <w:kern w:val="2"/>
          <w:lang w:eastAsia="hi-IN" w:bidi="hi-IN"/>
        </w:rPr>
        <w:t>;</w:t>
      </w:r>
    </w:p>
    <w:p w14:paraId="5DD85E9F" w14:textId="529A3C45" w:rsidR="00D131F1" w:rsidRPr="00130C4A" w:rsidRDefault="00CC6C41" w:rsidP="00DB2B4F">
      <w:pPr>
        <w:pStyle w:val="Akapitzlist"/>
        <w:numPr>
          <w:ilvl w:val="0"/>
          <w:numId w:val="104"/>
        </w:numPr>
        <w:ind w:left="850" w:hanging="425"/>
      </w:pPr>
      <w:r w:rsidRPr="00130C4A">
        <w:t>monitorowanie zmian w zakresie komunikacji miejskiej Dzielnicy.</w:t>
      </w:r>
    </w:p>
    <w:p w14:paraId="0D8380BB" w14:textId="33A0DED8" w:rsidR="00BD100A" w:rsidRPr="00130C4A" w:rsidRDefault="0054699E" w:rsidP="00C7575B">
      <w:pPr>
        <w:pStyle w:val="Nagwek11"/>
        <w:keepNext/>
        <w:keepLines/>
        <w:shd w:val="clear" w:color="auto" w:fill="auto"/>
        <w:spacing w:before="240" w:after="240" w:line="300" w:lineRule="auto"/>
        <w:contextualSpacing/>
        <w:outlineLvl w:val="1"/>
        <w:rPr>
          <w:lang w:bidi="pl-PL"/>
        </w:rPr>
      </w:pPr>
      <w:r w:rsidRPr="00130C4A">
        <w:rPr>
          <w:lang w:bidi="pl-PL"/>
        </w:rPr>
        <w:t>Dział VIII</w:t>
      </w:r>
      <w:r w:rsidR="00652087" w:rsidRPr="00130C4A">
        <w:rPr>
          <w:lang w:bidi="pl-PL"/>
        </w:rPr>
        <w:br/>
      </w:r>
      <w:r w:rsidRPr="00130C4A">
        <w:rPr>
          <w:lang w:bidi="pl-PL"/>
        </w:rPr>
        <w:t>Wydział Inwestycji i Wsparcia Rewitalizacji</w:t>
      </w:r>
    </w:p>
    <w:p w14:paraId="0B90B84A" w14:textId="7586B8BE" w:rsidR="00DE6C76" w:rsidRPr="00130C4A" w:rsidRDefault="00D16B32" w:rsidP="00E200D8">
      <w:pPr>
        <w:spacing w:after="0"/>
        <w:ind w:firstLine="567"/>
      </w:pPr>
      <w:r>
        <w:rPr>
          <w:b/>
        </w:rPr>
        <w:t>§ 34</w:t>
      </w:r>
      <w:r w:rsidR="00EF3E48" w:rsidRPr="00130C4A">
        <w:rPr>
          <w:b/>
        </w:rPr>
        <w:t xml:space="preserve">. </w:t>
      </w:r>
      <w:r w:rsidR="00EF3E48" w:rsidRPr="00130C4A">
        <w:t>Do zakresu działania Wydziału Inwestycji i Wsparcia Rewitalizacji należy w szczególności:</w:t>
      </w:r>
    </w:p>
    <w:p w14:paraId="4E96555B" w14:textId="72F9AA4E" w:rsidR="00AE2CD7" w:rsidRPr="00130C4A" w:rsidRDefault="00AE2CD7" w:rsidP="00E200D8">
      <w:pPr>
        <w:pStyle w:val="Bezodstpw"/>
        <w:numPr>
          <w:ilvl w:val="1"/>
          <w:numId w:val="13"/>
        </w:numPr>
        <w:ind w:left="851" w:hanging="284"/>
      </w:pPr>
      <w:r w:rsidRPr="00130C4A">
        <w:t>opracowywanie projektów planów inwestycyjnych i remontów placówek oświatowych – rocznych i wieloletnich oraz propozycji ich zmiany</w:t>
      </w:r>
      <w:r w:rsidR="00575694" w:rsidRPr="00130C4A">
        <w:t>;</w:t>
      </w:r>
    </w:p>
    <w:p w14:paraId="0D6C9D71" w14:textId="5FB2546A" w:rsidR="00AE2CD7" w:rsidRPr="00130C4A" w:rsidRDefault="00AE2CD7" w:rsidP="00E200D8">
      <w:pPr>
        <w:pStyle w:val="Bezodstpw"/>
        <w:numPr>
          <w:ilvl w:val="1"/>
          <w:numId w:val="13"/>
        </w:numPr>
        <w:ind w:left="851" w:hanging="284"/>
      </w:pPr>
      <w:r w:rsidRPr="00130C4A">
        <w:t xml:space="preserve">prowadzenie spraw </w:t>
      </w:r>
      <w:r w:rsidR="00852042" w:rsidRPr="00130C4A">
        <w:t xml:space="preserve">w zakresie </w:t>
      </w:r>
      <w:r w:rsidRPr="00130C4A">
        <w:t>przygotowani</w:t>
      </w:r>
      <w:r w:rsidR="00EB3B6E" w:rsidRPr="00130C4A">
        <w:t>a</w:t>
      </w:r>
      <w:r w:rsidRPr="00130C4A">
        <w:t xml:space="preserve"> i realizacj</w:t>
      </w:r>
      <w:r w:rsidR="00EB3B6E" w:rsidRPr="00130C4A">
        <w:t>i</w:t>
      </w:r>
      <w:r w:rsidRPr="00130C4A">
        <w:t xml:space="preserve">: </w:t>
      </w:r>
    </w:p>
    <w:p w14:paraId="5E9FAF18" w14:textId="61512466" w:rsidR="00AE2CD7" w:rsidRPr="00130C4A" w:rsidRDefault="00AE2CD7" w:rsidP="00E200D8">
      <w:pPr>
        <w:pStyle w:val="Bezodstpw"/>
        <w:numPr>
          <w:ilvl w:val="0"/>
          <w:numId w:val="48"/>
        </w:numPr>
        <w:ind w:left="1134" w:hanging="283"/>
      </w:pPr>
      <w:r w:rsidRPr="00130C4A">
        <w:t>zadań inwestycyjnych określonych w załączniku dzielnicowym do uchwały budżetowej m.st. Warszawy i w Wieloletniej Prognozie Finansowej</w:t>
      </w:r>
      <w:r w:rsidR="006A6F47" w:rsidRPr="00130C4A">
        <w:t>,</w:t>
      </w:r>
    </w:p>
    <w:p w14:paraId="6F15CB62" w14:textId="0C2F24F8" w:rsidR="00AE2CD7" w:rsidRPr="00130C4A" w:rsidRDefault="00AE2CD7" w:rsidP="00E200D8">
      <w:pPr>
        <w:pStyle w:val="Bezodstpw"/>
        <w:numPr>
          <w:ilvl w:val="0"/>
          <w:numId w:val="48"/>
        </w:numPr>
        <w:ind w:left="1134" w:hanging="283"/>
      </w:pPr>
      <w:r w:rsidRPr="00130C4A">
        <w:t>zadań remontowych określonych w plani</w:t>
      </w:r>
      <w:r w:rsidR="00575694" w:rsidRPr="00130C4A">
        <w:t>e remontów placówek oświatowych;</w:t>
      </w:r>
    </w:p>
    <w:p w14:paraId="3D547898" w14:textId="1E2979C4" w:rsidR="00F70987" w:rsidRPr="00130C4A" w:rsidRDefault="00AE2CD7" w:rsidP="00E200D8">
      <w:pPr>
        <w:pStyle w:val="Bezodstpw"/>
        <w:numPr>
          <w:ilvl w:val="1"/>
          <w:numId w:val="13"/>
        </w:numPr>
        <w:ind w:left="851" w:hanging="284"/>
      </w:pPr>
      <w:r w:rsidRPr="00130C4A">
        <w:t>współpraca z właściwymi biurami w zakresie planowania i realizacji na terenie Dzielnicy projektów współfinansowanych ze środków funduszy</w:t>
      </w:r>
      <w:r w:rsidR="00575694" w:rsidRPr="00130C4A">
        <w:t xml:space="preserve"> europejskich;</w:t>
      </w:r>
    </w:p>
    <w:p w14:paraId="6901767A" w14:textId="4C456CC7" w:rsidR="00F70987" w:rsidRPr="00130C4A" w:rsidRDefault="00AE2CD7" w:rsidP="00E200D8">
      <w:pPr>
        <w:pStyle w:val="Bezodstpw"/>
        <w:numPr>
          <w:ilvl w:val="1"/>
          <w:numId w:val="13"/>
        </w:numPr>
        <w:ind w:left="851" w:hanging="284"/>
      </w:pPr>
      <w:r w:rsidRPr="00130C4A">
        <w:t>opracowywanie dla poszczególnych inwestycji etapów i harmon</w:t>
      </w:r>
      <w:r w:rsidR="00575694" w:rsidRPr="00130C4A">
        <w:t>ogramów procesów inwestycyjnych;</w:t>
      </w:r>
    </w:p>
    <w:p w14:paraId="7DC8E504" w14:textId="08B3D6DE" w:rsidR="00F70987" w:rsidRPr="00130C4A" w:rsidRDefault="00AE2CD7" w:rsidP="00E200D8">
      <w:pPr>
        <w:pStyle w:val="Bezodstpw"/>
        <w:numPr>
          <w:ilvl w:val="1"/>
          <w:numId w:val="13"/>
        </w:numPr>
        <w:ind w:left="851" w:hanging="284"/>
      </w:pPr>
      <w:r w:rsidRPr="00130C4A">
        <w:t>pełnienie funkcji inwestora i rozliczanie wydatków inwestycyjnych, w tym prz</w:t>
      </w:r>
      <w:r w:rsidR="00575694" w:rsidRPr="00130C4A">
        <w:t>ekazywanie wytworzonego majątku;</w:t>
      </w:r>
    </w:p>
    <w:p w14:paraId="26A1ECB6" w14:textId="143E1ED9" w:rsidR="00F70987" w:rsidRPr="00130C4A" w:rsidRDefault="00AE2CD7" w:rsidP="00E200D8">
      <w:pPr>
        <w:pStyle w:val="Bezodstpw"/>
        <w:numPr>
          <w:ilvl w:val="1"/>
          <w:numId w:val="13"/>
        </w:numPr>
        <w:ind w:left="851" w:hanging="284"/>
      </w:pPr>
      <w:r w:rsidRPr="00130C4A">
        <w:t xml:space="preserve">współpraca z właściwymi biurami, w tym uzyskiwanie stosownych opinii, w zakresie planowania i </w:t>
      </w:r>
      <w:r w:rsidR="00575694" w:rsidRPr="00130C4A">
        <w:t>realizacji zadań inwestycyjnych;</w:t>
      </w:r>
    </w:p>
    <w:p w14:paraId="3562C97D" w14:textId="55D27693" w:rsidR="00814996" w:rsidRPr="00130C4A" w:rsidRDefault="00AE2CD7" w:rsidP="00E200D8">
      <w:pPr>
        <w:pStyle w:val="Bezodstpw"/>
        <w:numPr>
          <w:ilvl w:val="1"/>
          <w:numId w:val="13"/>
        </w:numPr>
        <w:ind w:left="851" w:hanging="284"/>
      </w:pPr>
      <w:r w:rsidRPr="00130C4A">
        <w:t>współpraca z komórkami organizacyjnymi Urzędu Dzielnicy i Urzędu w zakresie opracowywania projektów planów finansowych odnoszących</w:t>
      </w:r>
      <w:r w:rsidR="00575694" w:rsidRPr="00130C4A">
        <w:t xml:space="preserve"> się do inwestycji kubaturowych;</w:t>
      </w:r>
    </w:p>
    <w:p w14:paraId="4CAA013E" w14:textId="102BB3F5" w:rsidR="00814996" w:rsidRPr="00130C4A" w:rsidRDefault="00814996" w:rsidP="00E200D8">
      <w:pPr>
        <w:pStyle w:val="Bezodstpw"/>
        <w:numPr>
          <w:ilvl w:val="1"/>
          <w:numId w:val="13"/>
        </w:numPr>
        <w:ind w:left="851" w:hanging="284"/>
      </w:pPr>
      <w:r w:rsidRPr="00130C4A">
        <w:t>prowadzenie spraw zwi</w:t>
      </w:r>
      <w:r w:rsidR="00E200D8">
        <w:t>ązanych z należytym wykonaniem:</w:t>
      </w:r>
    </w:p>
    <w:p w14:paraId="16397632" w14:textId="3ABA950F" w:rsidR="00814996" w:rsidRPr="00130C4A" w:rsidRDefault="00814996" w:rsidP="00E200D8">
      <w:pPr>
        <w:pStyle w:val="Bezodstpw"/>
        <w:numPr>
          <w:ilvl w:val="1"/>
          <w:numId w:val="39"/>
        </w:numPr>
        <w:ind w:left="1134" w:hanging="283"/>
      </w:pPr>
      <w:r w:rsidRPr="00130C4A">
        <w:t>umów doty</w:t>
      </w:r>
      <w:r w:rsidR="009D6CA8" w:rsidRPr="00130C4A">
        <w:t>czących inwestycji kubaturowych</w:t>
      </w:r>
      <w:r w:rsidR="006A6F47" w:rsidRPr="00130C4A">
        <w:t>,</w:t>
      </w:r>
    </w:p>
    <w:p w14:paraId="128E085B" w14:textId="72CC3073" w:rsidR="00814996" w:rsidRPr="00130C4A" w:rsidRDefault="00814996" w:rsidP="00E200D8">
      <w:pPr>
        <w:pStyle w:val="Bezodstpw"/>
        <w:numPr>
          <w:ilvl w:val="1"/>
          <w:numId w:val="39"/>
        </w:numPr>
        <w:ind w:left="1134" w:hanging="283"/>
      </w:pPr>
      <w:r w:rsidRPr="00130C4A">
        <w:t>umów dotyczących inwestycji i remontów, w tym egzekwowanie i nadzorowanie usuwania ewentualnych usterek wraz ze sp</w:t>
      </w:r>
      <w:r w:rsidR="00575694" w:rsidRPr="00130C4A">
        <w:t>orządzeniem protokołu przeglądu;</w:t>
      </w:r>
    </w:p>
    <w:p w14:paraId="38959514" w14:textId="33912B15" w:rsidR="00814996" w:rsidRPr="00130C4A" w:rsidRDefault="00814996" w:rsidP="00E200D8">
      <w:pPr>
        <w:pStyle w:val="Bezodstpw"/>
        <w:numPr>
          <w:ilvl w:val="1"/>
          <w:numId w:val="13"/>
        </w:numPr>
        <w:ind w:left="851" w:hanging="284"/>
      </w:pPr>
      <w:r w:rsidRPr="00130C4A">
        <w:t xml:space="preserve">wsparcie realizacji zadań inwestycyjnych objętych </w:t>
      </w:r>
      <w:r w:rsidR="00C862E6" w:rsidRPr="00130C4A">
        <w:t>Gminnym P</w:t>
      </w:r>
      <w:r w:rsidRPr="00130C4A">
        <w:t>rogramem Rewi</w:t>
      </w:r>
      <w:r w:rsidR="00C862E6" w:rsidRPr="00130C4A">
        <w:t>talizacji m.st. Warszawy do 2030</w:t>
      </w:r>
      <w:r w:rsidRPr="00130C4A">
        <w:t xml:space="preserve"> roku, na o</w:t>
      </w:r>
      <w:r w:rsidR="009D6CA8" w:rsidRPr="00130C4A">
        <w:t>bszarze rewitalizacji Dzie</w:t>
      </w:r>
      <w:r w:rsidR="00575694" w:rsidRPr="00130C4A">
        <w:t>lnicy;</w:t>
      </w:r>
    </w:p>
    <w:p w14:paraId="6BDEAB65" w14:textId="4B71BEA1" w:rsidR="00814996" w:rsidRPr="00130C4A" w:rsidRDefault="00814996" w:rsidP="00CD77D8">
      <w:pPr>
        <w:pStyle w:val="Bezodstpw"/>
        <w:numPr>
          <w:ilvl w:val="1"/>
          <w:numId w:val="13"/>
        </w:numPr>
        <w:ind w:left="851"/>
      </w:pPr>
      <w:r w:rsidRPr="00130C4A">
        <w:t xml:space="preserve">prowadzenie spraw </w:t>
      </w:r>
      <w:r w:rsidR="00EB3B6E" w:rsidRPr="00130C4A">
        <w:t>dotyczących</w:t>
      </w:r>
      <w:r w:rsidRPr="00130C4A">
        <w:t xml:space="preserve"> przygotowan</w:t>
      </w:r>
      <w:r w:rsidR="00EB3B6E" w:rsidRPr="00130C4A">
        <w:t>ia</w:t>
      </w:r>
      <w:r w:rsidRPr="00130C4A">
        <w:t xml:space="preserve"> i realizacj</w:t>
      </w:r>
      <w:r w:rsidR="00EB3B6E" w:rsidRPr="00130C4A">
        <w:t>i</w:t>
      </w:r>
      <w:r w:rsidRPr="00130C4A">
        <w:t xml:space="preserve"> nowych zadań inwestycyjnych z zakresu rewitalizacji określonych w załączniku dzielnicowym do uchwały budżetowej m.st. Warszawy i w Wi</w:t>
      </w:r>
      <w:r w:rsidR="00575694" w:rsidRPr="00130C4A">
        <w:t>eloletniej Prognozie Finansowej;</w:t>
      </w:r>
    </w:p>
    <w:p w14:paraId="64239098" w14:textId="785A0D83" w:rsidR="00814996" w:rsidRPr="00130C4A" w:rsidRDefault="00814996" w:rsidP="00CD77D8">
      <w:pPr>
        <w:pStyle w:val="Bezodstpw"/>
        <w:numPr>
          <w:ilvl w:val="1"/>
          <w:numId w:val="13"/>
        </w:numPr>
        <w:ind w:left="851"/>
      </w:pPr>
      <w:r w:rsidRPr="00130C4A">
        <w:t xml:space="preserve">zbieranie niezbędnych informacji i dokumentów potrzebnych do sporządzenia raportów okresowych oraz raportu końcowego z realizacji </w:t>
      </w:r>
      <w:r w:rsidR="008E5655" w:rsidRPr="00130C4A">
        <w:t xml:space="preserve">Gminnego </w:t>
      </w:r>
      <w:r w:rsidRPr="00130C4A">
        <w:t>Programu Rewit</w:t>
      </w:r>
      <w:r w:rsidR="009D6CA8" w:rsidRPr="00130C4A">
        <w:t>alizacji m.st. Warszaw</w:t>
      </w:r>
      <w:r w:rsidR="001C35B4" w:rsidRPr="00130C4A">
        <w:t>y do 2030 roku</w:t>
      </w:r>
      <w:r w:rsidR="00575694" w:rsidRPr="00130C4A">
        <w:t>;</w:t>
      </w:r>
    </w:p>
    <w:p w14:paraId="7465E405" w14:textId="0A575474" w:rsidR="00814996" w:rsidRPr="00130C4A" w:rsidRDefault="00814996" w:rsidP="00CD77D8">
      <w:pPr>
        <w:pStyle w:val="Bezodstpw"/>
        <w:numPr>
          <w:ilvl w:val="1"/>
          <w:numId w:val="13"/>
        </w:numPr>
        <w:ind w:left="851"/>
      </w:pPr>
      <w:r w:rsidRPr="00130C4A">
        <w:t>przegląd polityk sektorowych miasta w aspekcie działań prowadzon</w:t>
      </w:r>
      <w:r w:rsidR="00575694" w:rsidRPr="00130C4A">
        <w:t>ych na obszarze rewitalizowanym;</w:t>
      </w:r>
    </w:p>
    <w:p w14:paraId="66707FE4" w14:textId="316BA110" w:rsidR="00814996" w:rsidRPr="00130C4A" w:rsidRDefault="00814996" w:rsidP="00CD77D8">
      <w:pPr>
        <w:pStyle w:val="Bezodstpw"/>
        <w:numPr>
          <w:ilvl w:val="1"/>
          <w:numId w:val="13"/>
        </w:numPr>
        <w:ind w:left="851"/>
      </w:pPr>
      <w:r w:rsidRPr="00130C4A">
        <w:t>pozyskiwanie informacji o realizowanych i planowanych do realizacji programach i projektach miejskich w obszarach rewital</w:t>
      </w:r>
      <w:r w:rsidR="00575694" w:rsidRPr="00130C4A">
        <w:t>izowanych;</w:t>
      </w:r>
    </w:p>
    <w:p w14:paraId="232C1683" w14:textId="5B28DCE1" w:rsidR="00814996" w:rsidRPr="00130C4A" w:rsidRDefault="00814996" w:rsidP="00CD77D8">
      <w:pPr>
        <w:pStyle w:val="Bezodstpw"/>
        <w:numPr>
          <w:ilvl w:val="1"/>
          <w:numId w:val="13"/>
        </w:numPr>
        <w:ind w:left="851"/>
      </w:pPr>
      <w:r w:rsidRPr="00130C4A">
        <w:t xml:space="preserve">przygotowywanie projektów aktualizacji </w:t>
      </w:r>
      <w:r w:rsidR="001C35B4" w:rsidRPr="00130C4A">
        <w:t>Gminnego Programu Rewitalizacji m.st. Warszawy do 2030 roku</w:t>
      </w:r>
      <w:r w:rsidRPr="00130C4A">
        <w:t>, w tym udz</w:t>
      </w:r>
      <w:r w:rsidR="00575694" w:rsidRPr="00130C4A">
        <w:t>iał w konsultacjach społecznych;</w:t>
      </w:r>
    </w:p>
    <w:p w14:paraId="719A8F2C" w14:textId="77580E5A" w:rsidR="00814996" w:rsidRPr="00130C4A" w:rsidRDefault="00814996" w:rsidP="00CD77D8">
      <w:pPr>
        <w:pStyle w:val="Bezodstpw"/>
        <w:numPr>
          <w:ilvl w:val="1"/>
          <w:numId w:val="13"/>
        </w:numPr>
        <w:ind w:left="851"/>
      </w:pPr>
      <w:r w:rsidRPr="00130C4A">
        <w:t xml:space="preserve">monitorowanie rzeczowego i finansowego wykonania zadań z zakresu </w:t>
      </w:r>
      <w:r w:rsidR="003B767A" w:rsidRPr="00130C4A">
        <w:t>Gminnego Programu Rewitalizacji m.st. Warszawy do 2030 roku</w:t>
      </w:r>
      <w:r w:rsidR="00117F80" w:rsidRPr="00130C4A">
        <w:t>;</w:t>
      </w:r>
    </w:p>
    <w:p w14:paraId="119624D1" w14:textId="1EB5DC66" w:rsidR="00117F80" w:rsidRPr="00130C4A" w:rsidRDefault="00117F80" w:rsidP="00CD77D8">
      <w:pPr>
        <w:pStyle w:val="Bezodstpw"/>
        <w:numPr>
          <w:ilvl w:val="1"/>
          <w:numId w:val="13"/>
        </w:numPr>
        <w:ind w:left="851"/>
      </w:pPr>
      <w:r w:rsidRPr="00130C4A">
        <w:t>opracowywanie sprawozdawczości dotyczące</w:t>
      </w:r>
      <w:r w:rsidR="00DF688A" w:rsidRPr="00130C4A">
        <w:t xml:space="preserve">j zadań inwestycyjnych ujętych </w:t>
      </w:r>
      <w:r w:rsidRPr="00130C4A">
        <w:t xml:space="preserve">w </w:t>
      </w:r>
      <w:r w:rsidR="009A0BFD">
        <w:t xml:space="preserve">załączniku </w:t>
      </w:r>
      <w:r w:rsidRPr="00130C4A">
        <w:t>dzielnicowym do uchwały budżetowej m.st. Warszawy, w tym miesięcznej informacji o stanie realizacji dzielnicowych zadań inwestycyjnych.</w:t>
      </w:r>
    </w:p>
    <w:p w14:paraId="28076A0E" w14:textId="5C9E0385" w:rsidR="00814996" w:rsidRPr="00130C4A" w:rsidRDefault="009D6CA8" w:rsidP="003B1C3C">
      <w:pPr>
        <w:pStyle w:val="Akapitzlist"/>
        <w:spacing w:before="240"/>
        <w:ind w:left="0"/>
        <w:contextualSpacing w:val="0"/>
        <w:jc w:val="center"/>
        <w:outlineLvl w:val="2"/>
        <w:rPr>
          <w:b/>
          <w:szCs w:val="22"/>
        </w:rPr>
      </w:pPr>
      <w:r w:rsidRPr="00130C4A">
        <w:rPr>
          <w:b/>
          <w:szCs w:val="22"/>
        </w:rPr>
        <w:t>Rozdział 1</w:t>
      </w:r>
      <w:r w:rsidR="00652087" w:rsidRPr="00130C4A">
        <w:rPr>
          <w:b/>
          <w:szCs w:val="22"/>
        </w:rPr>
        <w:br/>
      </w:r>
      <w:r w:rsidR="00814996" w:rsidRPr="00130C4A">
        <w:rPr>
          <w:b/>
          <w:szCs w:val="22"/>
        </w:rPr>
        <w:t>Referat Inwestycji Kubaturowych i Remontów</w:t>
      </w:r>
    </w:p>
    <w:p w14:paraId="18311F3E" w14:textId="384EFD38" w:rsidR="00814996" w:rsidRPr="00130C4A" w:rsidRDefault="00D16B32" w:rsidP="00E200D8">
      <w:pPr>
        <w:spacing w:after="0"/>
        <w:ind w:firstLine="567"/>
      </w:pPr>
      <w:r>
        <w:rPr>
          <w:b/>
          <w:bCs/>
        </w:rPr>
        <w:t>§ 35</w:t>
      </w:r>
      <w:r w:rsidR="00814996" w:rsidRPr="00130C4A">
        <w:rPr>
          <w:b/>
          <w:bCs/>
        </w:rPr>
        <w:t xml:space="preserve">. </w:t>
      </w:r>
      <w:r w:rsidR="00814996" w:rsidRPr="00130C4A">
        <w:t>Do zakresu działania</w:t>
      </w:r>
      <w:r w:rsidR="00814996" w:rsidRPr="00130C4A">
        <w:rPr>
          <w:b/>
        </w:rPr>
        <w:t xml:space="preserve"> </w:t>
      </w:r>
      <w:r w:rsidR="00814996" w:rsidRPr="00130C4A">
        <w:t>Referatu Inwestycji Kubaturowych i Remontów, wchodzącego w skład Wydziału Inwestycji i Wsparcia Rewitalizacji dla</w:t>
      </w:r>
      <w:r w:rsidR="00430AC7" w:rsidRPr="00130C4A">
        <w:t xml:space="preserve"> Dzielnicy Praga-Północ należy </w:t>
      </w:r>
      <w:r w:rsidR="00814996" w:rsidRPr="00130C4A">
        <w:t xml:space="preserve">w szczególności: </w:t>
      </w:r>
    </w:p>
    <w:p w14:paraId="0790B486" w14:textId="0BAFAF5A" w:rsidR="00814996" w:rsidRPr="00130C4A" w:rsidRDefault="00814996" w:rsidP="00E200D8">
      <w:pPr>
        <w:pStyle w:val="Bezodstpw"/>
        <w:ind w:left="851" w:hanging="284"/>
      </w:pPr>
      <w:r w:rsidRPr="00130C4A">
        <w:t>1) nadz</w:t>
      </w:r>
      <w:r w:rsidR="00EB3B6E" w:rsidRPr="00130C4A">
        <w:t>ór</w:t>
      </w:r>
      <w:r w:rsidRPr="00130C4A">
        <w:t xml:space="preserve"> nad przygotowaniem i realizacją zadań inwestycyjnych określonych w załączniku dzielnicowym do uchwały budżetowej m.st. Warszawy i w Wieloletniej Prognozie Finansowej oraz zadań remontowych</w:t>
      </w:r>
      <w:r w:rsidR="00823ECB" w:rsidRPr="00130C4A">
        <w:t xml:space="preserve"> </w:t>
      </w:r>
      <w:r w:rsidRPr="00130C4A">
        <w:t>określonych w planie remontów placówek oświatowych, w tym:</w:t>
      </w:r>
    </w:p>
    <w:p w14:paraId="6D9B613F" w14:textId="33F54420" w:rsidR="0021382C" w:rsidRPr="00130C4A" w:rsidRDefault="00814996" w:rsidP="00E200D8">
      <w:pPr>
        <w:pStyle w:val="Bezodstpw"/>
        <w:numPr>
          <w:ilvl w:val="0"/>
          <w:numId w:val="50"/>
        </w:numPr>
        <w:spacing w:after="0"/>
        <w:ind w:left="1134" w:hanging="283"/>
      </w:pPr>
      <w:r w:rsidRPr="00130C4A">
        <w:t>udział w postępowaniach wyboru wykonawców usług, dost</w:t>
      </w:r>
      <w:r w:rsidR="00522DB7" w:rsidRPr="00130C4A">
        <w:t>aw i robót budowlanych</w:t>
      </w:r>
      <w:r w:rsidR="006A6F47" w:rsidRPr="00130C4A">
        <w:t>,</w:t>
      </w:r>
    </w:p>
    <w:p w14:paraId="66CFBC80" w14:textId="2970000B" w:rsidR="0021382C" w:rsidRPr="00130C4A" w:rsidRDefault="00814996" w:rsidP="00E200D8">
      <w:pPr>
        <w:pStyle w:val="Bezodstpw"/>
        <w:numPr>
          <w:ilvl w:val="0"/>
          <w:numId w:val="50"/>
        </w:numPr>
        <w:spacing w:after="0"/>
        <w:ind w:left="1134" w:hanging="283"/>
      </w:pPr>
      <w:r w:rsidRPr="00130C4A">
        <w:t>zapewnienie sporzą</w:t>
      </w:r>
      <w:r w:rsidR="003D0900" w:rsidRPr="00130C4A">
        <w:t>dzenia dokumentacji projektowej</w:t>
      </w:r>
      <w:r w:rsidR="006A6F47" w:rsidRPr="00130C4A">
        <w:t>,</w:t>
      </w:r>
    </w:p>
    <w:p w14:paraId="2556DE9F" w14:textId="4BEDEC6F" w:rsidR="0021382C" w:rsidRPr="00130C4A" w:rsidRDefault="00814996" w:rsidP="00E200D8">
      <w:pPr>
        <w:pStyle w:val="Bezodstpw"/>
        <w:numPr>
          <w:ilvl w:val="0"/>
          <w:numId w:val="50"/>
        </w:numPr>
        <w:spacing w:after="0"/>
        <w:ind w:left="1134" w:hanging="283"/>
      </w:pPr>
      <w:r w:rsidRPr="00130C4A">
        <w:t>nadzór nad wykonaniem robót budowalny</w:t>
      </w:r>
      <w:r w:rsidR="003D0900" w:rsidRPr="00130C4A">
        <w:t>ch, remontowych, dostaw i usług</w:t>
      </w:r>
      <w:r w:rsidR="006A6F47" w:rsidRPr="00130C4A">
        <w:t>,</w:t>
      </w:r>
    </w:p>
    <w:p w14:paraId="739F9AB8" w14:textId="3182CF2B" w:rsidR="0021382C" w:rsidRPr="00130C4A" w:rsidRDefault="00814996" w:rsidP="00E200D8">
      <w:pPr>
        <w:pStyle w:val="Bezodstpw"/>
        <w:numPr>
          <w:ilvl w:val="0"/>
          <w:numId w:val="50"/>
        </w:numPr>
        <w:spacing w:after="0"/>
        <w:ind w:left="1134" w:hanging="283"/>
      </w:pPr>
      <w:r w:rsidRPr="00130C4A">
        <w:t>udział w naradach koordynacyjnych</w:t>
      </w:r>
      <w:r w:rsidR="003D0900" w:rsidRPr="00130C4A">
        <w:t xml:space="preserve"> podczas procesu inwestycyjnego</w:t>
      </w:r>
      <w:r w:rsidR="006A6F47" w:rsidRPr="00130C4A">
        <w:t>,</w:t>
      </w:r>
    </w:p>
    <w:p w14:paraId="68E0F32D" w14:textId="2F9CAB22" w:rsidR="0021382C" w:rsidRPr="00130C4A" w:rsidRDefault="00814996" w:rsidP="00E200D8">
      <w:pPr>
        <w:pStyle w:val="Bezodstpw"/>
        <w:numPr>
          <w:ilvl w:val="0"/>
          <w:numId w:val="50"/>
        </w:numPr>
        <w:spacing w:after="0"/>
        <w:ind w:left="1134" w:hanging="283"/>
      </w:pPr>
      <w:r w:rsidRPr="00130C4A">
        <w:t>sporządzanie i aktualizacja harmonogramów zadań inwestycyjnych i r</w:t>
      </w:r>
      <w:r w:rsidR="003D0900" w:rsidRPr="00130C4A">
        <w:t>emontowych</w:t>
      </w:r>
      <w:r w:rsidR="006A6F47" w:rsidRPr="00130C4A">
        <w:t>,</w:t>
      </w:r>
    </w:p>
    <w:p w14:paraId="133D9154" w14:textId="3E32B663" w:rsidR="00814996" w:rsidRPr="00130C4A" w:rsidRDefault="00814996" w:rsidP="00E200D8">
      <w:pPr>
        <w:pStyle w:val="Bezodstpw"/>
        <w:numPr>
          <w:ilvl w:val="0"/>
          <w:numId w:val="50"/>
        </w:numPr>
        <w:spacing w:after="0"/>
        <w:ind w:left="1134" w:hanging="283"/>
      </w:pPr>
      <w:r w:rsidRPr="00130C4A">
        <w:t>bieżące rozliczanie wydatków inwestycyjnych i remontowych</w:t>
      </w:r>
      <w:r w:rsidR="009A01DC" w:rsidRPr="00130C4A">
        <w:t>;</w:t>
      </w:r>
    </w:p>
    <w:p w14:paraId="40677EB3" w14:textId="77777777" w:rsidR="0021382C" w:rsidRPr="00130C4A" w:rsidRDefault="0021382C" w:rsidP="00CD77D8">
      <w:pPr>
        <w:pStyle w:val="Akapitzlist"/>
        <w:numPr>
          <w:ilvl w:val="0"/>
          <w:numId w:val="39"/>
        </w:numPr>
        <w:ind w:left="851" w:hanging="425"/>
      </w:pPr>
      <w:r w:rsidRPr="00130C4A">
        <w:t>uzgadnianie projektów decyzji o warunkach zabudowy;</w:t>
      </w:r>
    </w:p>
    <w:p w14:paraId="02740316" w14:textId="291748B7" w:rsidR="0021382C" w:rsidRPr="00130C4A" w:rsidRDefault="0021382C" w:rsidP="00E200D8">
      <w:pPr>
        <w:pStyle w:val="Akapitzlist"/>
        <w:numPr>
          <w:ilvl w:val="0"/>
          <w:numId w:val="39"/>
        </w:numPr>
        <w:ind w:left="851" w:hanging="284"/>
      </w:pPr>
      <w:r w:rsidRPr="00130C4A">
        <w:t xml:space="preserve">współpraca przy sporządzaniu sprawozdań, w </w:t>
      </w:r>
      <w:r w:rsidR="00DF688A" w:rsidRPr="00130C4A">
        <w:t xml:space="preserve">zakresie finansowym i rzeczowym, </w:t>
      </w:r>
      <w:r w:rsidRPr="00130C4A">
        <w:t>w tym miesięcznej informacji o stanie realizacji inwestycji;</w:t>
      </w:r>
    </w:p>
    <w:p w14:paraId="663834F7" w14:textId="65C90F00" w:rsidR="0021382C" w:rsidRPr="00130C4A" w:rsidRDefault="0021382C" w:rsidP="00E200D8">
      <w:pPr>
        <w:pStyle w:val="Akapitzlist"/>
        <w:numPr>
          <w:ilvl w:val="0"/>
          <w:numId w:val="39"/>
        </w:numPr>
        <w:ind w:left="851" w:hanging="284"/>
      </w:pPr>
      <w:r w:rsidRPr="00130C4A">
        <w:t>wykonywanie czynności związanych z końcowym rozliczeniem zadania i przekazaniem wytworzonego majątku przyszłemu użytkownikowi po zakończeniu procesu inwestycyjnego;</w:t>
      </w:r>
    </w:p>
    <w:p w14:paraId="2718EF58" w14:textId="77777777" w:rsidR="0021382C" w:rsidRPr="00130C4A" w:rsidRDefault="0021382C" w:rsidP="00E200D8">
      <w:pPr>
        <w:pStyle w:val="Akapitzlist"/>
        <w:numPr>
          <w:ilvl w:val="0"/>
          <w:numId w:val="39"/>
        </w:numPr>
        <w:ind w:left="851" w:hanging="284"/>
      </w:pPr>
      <w:r w:rsidRPr="00130C4A">
        <w:t>opracowywanie projektów planów inwestycyjnych i remontów placówek oświatowych – rocznych i wieloletnich oraz propozycji ich zmiany;</w:t>
      </w:r>
    </w:p>
    <w:p w14:paraId="56D1C6FB" w14:textId="2FBF2D63" w:rsidR="002F60D3" w:rsidRPr="00130C4A" w:rsidRDefault="0021382C" w:rsidP="00E200D8">
      <w:pPr>
        <w:pStyle w:val="Akapitzlist"/>
        <w:numPr>
          <w:ilvl w:val="0"/>
          <w:numId w:val="39"/>
        </w:numPr>
        <w:ind w:left="851" w:hanging="284"/>
        <w:contextualSpacing w:val="0"/>
      </w:pPr>
      <w:r w:rsidRPr="00130C4A">
        <w:t>prowadzenie spraw związanych z należytym wykonaniem umów dotyczących inwestycji, w tym egzekwowanie i nadzorowanie usuwania ewentualnych usterek wraz ze sporządzeniem protokołu przeglądu.</w:t>
      </w:r>
    </w:p>
    <w:p w14:paraId="3224FF1B" w14:textId="27D4FB25" w:rsidR="0021382C" w:rsidRPr="00130C4A" w:rsidRDefault="0021382C" w:rsidP="003B1C3C">
      <w:pPr>
        <w:pStyle w:val="Akapitzlist"/>
        <w:spacing w:before="240"/>
        <w:ind w:left="0"/>
        <w:contextualSpacing w:val="0"/>
        <w:jc w:val="center"/>
        <w:outlineLvl w:val="2"/>
        <w:rPr>
          <w:b/>
          <w:szCs w:val="22"/>
        </w:rPr>
      </w:pPr>
      <w:r w:rsidRPr="00130C4A">
        <w:rPr>
          <w:b/>
          <w:szCs w:val="22"/>
        </w:rPr>
        <w:t>Rozdział 2</w:t>
      </w:r>
      <w:r w:rsidR="00652087" w:rsidRPr="00130C4A">
        <w:rPr>
          <w:b/>
          <w:szCs w:val="22"/>
        </w:rPr>
        <w:br/>
      </w:r>
      <w:r w:rsidRPr="00130C4A">
        <w:rPr>
          <w:b/>
          <w:szCs w:val="22"/>
        </w:rPr>
        <w:t>Referat Wsparcia Rewitalizacji</w:t>
      </w:r>
    </w:p>
    <w:p w14:paraId="77E7F0C3" w14:textId="672A1A48" w:rsidR="0021382C" w:rsidRPr="00130C4A" w:rsidRDefault="00D16B32" w:rsidP="00E200D8">
      <w:pPr>
        <w:spacing w:after="0"/>
        <w:ind w:firstLine="567"/>
      </w:pPr>
      <w:r>
        <w:rPr>
          <w:b/>
          <w:bCs/>
        </w:rPr>
        <w:t>§ 36</w:t>
      </w:r>
      <w:r w:rsidR="0021382C" w:rsidRPr="00130C4A">
        <w:rPr>
          <w:b/>
          <w:bCs/>
        </w:rPr>
        <w:t xml:space="preserve">. </w:t>
      </w:r>
      <w:r w:rsidR="0021382C" w:rsidRPr="00130C4A">
        <w:t xml:space="preserve">Do zakresu działania Referatu Wsparcia Rewitalizacji, wchodzącego w skład Wydziału Inwestycji i Wsparcia Rewitalizacji dla </w:t>
      </w:r>
      <w:r w:rsidR="00031639" w:rsidRPr="00130C4A">
        <w:t xml:space="preserve">Dzielnicy Praga-Północ, należy </w:t>
      </w:r>
      <w:r w:rsidR="0021382C" w:rsidRPr="00130C4A">
        <w:t xml:space="preserve">w szczególności: </w:t>
      </w:r>
    </w:p>
    <w:p w14:paraId="6297AFEA" w14:textId="09842BA0" w:rsidR="00F7024F" w:rsidRPr="00130C4A" w:rsidRDefault="0021382C" w:rsidP="00E200D8">
      <w:pPr>
        <w:pStyle w:val="Akapitzlist"/>
        <w:numPr>
          <w:ilvl w:val="0"/>
          <w:numId w:val="51"/>
        </w:numPr>
        <w:ind w:left="851" w:hanging="284"/>
      </w:pPr>
      <w:r w:rsidRPr="00130C4A">
        <w:t xml:space="preserve">wsparcie realizacji zadań inwestycyjnych objętych </w:t>
      </w:r>
      <w:r w:rsidR="00CA3E61" w:rsidRPr="00130C4A">
        <w:t>Gminnym Programem Rewitalizacji m.st. Warszawy do 2030 roku</w:t>
      </w:r>
      <w:r w:rsidRPr="00130C4A">
        <w:t>, na o</w:t>
      </w:r>
      <w:r w:rsidR="009A01DC" w:rsidRPr="00130C4A">
        <w:t>bszarze rewitalizacji Dzielnicy;</w:t>
      </w:r>
    </w:p>
    <w:p w14:paraId="05A381CC" w14:textId="301A7D1E" w:rsidR="0021382C" w:rsidRPr="00130C4A" w:rsidRDefault="0021382C" w:rsidP="00E200D8">
      <w:pPr>
        <w:pStyle w:val="Akapitzlist"/>
        <w:numPr>
          <w:ilvl w:val="0"/>
          <w:numId w:val="51"/>
        </w:numPr>
        <w:ind w:left="851" w:hanging="284"/>
      </w:pPr>
      <w:r w:rsidRPr="00130C4A">
        <w:t>przygotow</w:t>
      </w:r>
      <w:r w:rsidR="00EB3B6E" w:rsidRPr="00130C4A">
        <w:t>ywanie</w:t>
      </w:r>
      <w:r w:rsidRPr="00130C4A">
        <w:t xml:space="preserve"> i </w:t>
      </w:r>
      <w:r w:rsidR="00EB3B6E" w:rsidRPr="00130C4A">
        <w:t xml:space="preserve">realizowanie </w:t>
      </w:r>
      <w:r w:rsidRPr="00130C4A">
        <w:t>nowych</w:t>
      </w:r>
      <w:r w:rsidR="00F7024F" w:rsidRPr="00130C4A">
        <w:t xml:space="preserve"> zadań </w:t>
      </w:r>
      <w:r w:rsidRPr="00130C4A">
        <w:t>inwestycyjnych z zakresu rewitalizacji określonych w załączniku dzielnicowym do uchwały budżetowej m.st. Warszawy i w Wieloletniej Prognozie Finansowej, w tym wszczęcie i realizacja procedur w celu:</w:t>
      </w:r>
    </w:p>
    <w:p w14:paraId="5D15AC43" w14:textId="575D50FB" w:rsidR="00F7024F" w:rsidRPr="00130C4A" w:rsidRDefault="0021382C" w:rsidP="00E200D8">
      <w:pPr>
        <w:pStyle w:val="Akapitzlist"/>
        <w:numPr>
          <w:ilvl w:val="0"/>
          <w:numId w:val="52"/>
        </w:numPr>
        <w:ind w:left="1134" w:hanging="283"/>
      </w:pPr>
      <w:r w:rsidRPr="00130C4A">
        <w:t>wyboru wykonawców us</w:t>
      </w:r>
      <w:r w:rsidR="003D0900" w:rsidRPr="00130C4A">
        <w:t>ług, dostaw i robót budowlanych</w:t>
      </w:r>
      <w:r w:rsidR="00852042" w:rsidRPr="00130C4A">
        <w:t>,</w:t>
      </w:r>
    </w:p>
    <w:p w14:paraId="67C59602" w14:textId="31F88B4B" w:rsidR="00F7024F" w:rsidRPr="00130C4A" w:rsidRDefault="0021382C" w:rsidP="00E200D8">
      <w:pPr>
        <w:pStyle w:val="Akapitzlist"/>
        <w:numPr>
          <w:ilvl w:val="0"/>
          <w:numId w:val="52"/>
        </w:numPr>
        <w:ind w:left="1134" w:hanging="283"/>
      </w:pPr>
      <w:r w:rsidRPr="00130C4A">
        <w:t>zapewniania sporzą</w:t>
      </w:r>
      <w:r w:rsidR="003D0900" w:rsidRPr="00130C4A">
        <w:t>dzenia dokumentacji projektowej</w:t>
      </w:r>
      <w:r w:rsidR="00852042" w:rsidRPr="00130C4A">
        <w:t>,</w:t>
      </w:r>
    </w:p>
    <w:p w14:paraId="6E05828C" w14:textId="27049B7B" w:rsidR="00F7024F" w:rsidRPr="00130C4A" w:rsidRDefault="0021382C" w:rsidP="00E200D8">
      <w:pPr>
        <w:pStyle w:val="Akapitzlist"/>
        <w:numPr>
          <w:ilvl w:val="0"/>
          <w:numId w:val="52"/>
        </w:numPr>
        <w:ind w:left="1134" w:hanging="283"/>
      </w:pPr>
      <w:r w:rsidRPr="00130C4A">
        <w:t>zapewniania uzyskania prawa do dysponowania nie</w:t>
      </w:r>
      <w:r w:rsidR="003D0900" w:rsidRPr="00130C4A">
        <w:t>ruchomościami na cele budowlane</w:t>
      </w:r>
      <w:r w:rsidR="00852042" w:rsidRPr="00130C4A">
        <w:t>,</w:t>
      </w:r>
    </w:p>
    <w:p w14:paraId="3211AFDE" w14:textId="76CD9259" w:rsidR="00F7024F" w:rsidRPr="00130C4A" w:rsidRDefault="0021382C" w:rsidP="00E200D8">
      <w:pPr>
        <w:pStyle w:val="Akapitzlist"/>
        <w:numPr>
          <w:ilvl w:val="0"/>
          <w:numId w:val="52"/>
        </w:numPr>
        <w:ind w:left="1134" w:hanging="283"/>
      </w:pPr>
      <w:r w:rsidRPr="00130C4A">
        <w:t>zapewniania uzyskania niezbę</w:t>
      </w:r>
      <w:r w:rsidR="003D0900" w:rsidRPr="00130C4A">
        <w:t>dnych decyzji administracyjnych</w:t>
      </w:r>
      <w:r w:rsidR="00852042" w:rsidRPr="00130C4A">
        <w:t>,</w:t>
      </w:r>
    </w:p>
    <w:p w14:paraId="5C04C093" w14:textId="66D6AC03" w:rsidR="0021382C" w:rsidRPr="00130C4A" w:rsidRDefault="0021382C" w:rsidP="00E200D8">
      <w:pPr>
        <w:pStyle w:val="Akapitzlist"/>
        <w:numPr>
          <w:ilvl w:val="0"/>
          <w:numId w:val="52"/>
        </w:numPr>
        <w:ind w:left="1134" w:hanging="283"/>
      </w:pPr>
      <w:r w:rsidRPr="00130C4A">
        <w:t xml:space="preserve">zapewniania wykonania usług, dostaw i robót budowlanych </w:t>
      </w:r>
      <w:r w:rsidR="009A01DC" w:rsidRPr="00130C4A">
        <w:t>oraz nadzoru nad ich wykonaniem;</w:t>
      </w:r>
    </w:p>
    <w:p w14:paraId="6E5C91CA" w14:textId="688D71DD" w:rsidR="00F7024F" w:rsidRPr="00130C4A" w:rsidRDefault="00031639" w:rsidP="00E200D8">
      <w:pPr>
        <w:pStyle w:val="Akapitzlist"/>
        <w:numPr>
          <w:ilvl w:val="0"/>
          <w:numId w:val="51"/>
        </w:numPr>
        <w:ind w:left="851" w:hanging="284"/>
      </w:pPr>
      <w:r w:rsidRPr="00130C4A">
        <w:t>sporządzanie i aktualiz</w:t>
      </w:r>
      <w:r w:rsidR="00EB3B6E" w:rsidRPr="00130C4A">
        <w:t>owanie</w:t>
      </w:r>
      <w:r w:rsidR="0021382C" w:rsidRPr="00130C4A">
        <w:t xml:space="preserve"> harmonogramów zadań inwestycyjnyc</w:t>
      </w:r>
      <w:r w:rsidRPr="00130C4A">
        <w:t>h/rewitalizacyjnych, zapewnianie</w:t>
      </w:r>
      <w:r w:rsidR="0021382C" w:rsidRPr="00130C4A">
        <w:t xml:space="preserve"> odbioru us</w:t>
      </w:r>
      <w:r w:rsidR="009A01DC" w:rsidRPr="00130C4A">
        <w:t>ług, dostaw i robót budowlanych;</w:t>
      </w:r>
    </w:p>
    <w:p w14:paraId="00216C29" w14:textId="3ED04A87" w:rsidR="00FC521C" w:rsidRPr="00130C4A" w:rsidRDefault="0021382C" w:rsidP="00E200D8">
      <w:pPr>
        <w:pStyle w:val="Akapitzlist"/>
        <w:numPr>
          <w:ilvl w:val="0"/>
          <w:numId w:val="51"/>
        </w:numPr>
        <w:ind w:left="851" w:hanging="284"/>
      </w:pPr>
      <w:r w:rsidRPr="00130C4A">
        <w:t>obsług</w:t>
      </w:r>
      <w:r w:rsidR="00852042" w:rsidRPr="00130C4A">
        <w:t>a</w:t>
      </w:r>
      <w:r w:rsidRPr="00130C4A">
        <w:t xml:space="preserve"> finansow</w:t>
      </w:r>
      <w:r w:rsidR="00852042" w:rsidRPr="00130C4A">
        <w:t>a</w:t>
      </w:r>
      <w:r w:rsidRPr="00130C4A">
        <w:t>, w t</w:t>
      </w:r>
      <w:r w:rsidR="00FC521C" w:rsidRPr="00130C4A">
        <w:t xml:space="preserve">ym bieżące rozliczanie wydatków </w:t>
      </w:r>
      <w:r w:rsidRPr="00130C4A">
        <w:t>inwestycyjnych/rewitalizacyjnych, sporządzanie sprawozdań, w zakresie finansowym i rzeczowym, w tym miesięcznej informacji</w:t>
      </w:r>
      <w:r w:rsidR="00F60D1C" w:rsidRPr="00130C4A">
        <w:t xml:space="preserve"> o stan</w:t>
      </w:r>
      <w:r w:rsidR="009A01DC" w:rsidRPr="00130C4A">
        <w:t>ie realizacji inwestycji;</w:t>
      </w:r>
    </w:p>
    <w:p w14:paraId="78D75DD8" w14:textId="110282A6" w:rsidR="00FC521C" w:rsidRPr="00130C4A" w:rsidRDefault="0021382C" w:rsidP="00E200D8">
      <w:pPr>
        <w:pStyle w:val="Akapitzlist"/>
        <w:numPr>
          <w:ilvl w:val="0"/>
          <w:numId w:val="51"/>
        </w:numPr>
        <w:ind w:left="851" w:hanging="284"/>
      </w:pPr>
      <w:r w:rsidRPr="00130C4A">
        <w:t>końcow</w:t>
      </w:r>
      <w:r w:rsidR="00EB3B6E" w:rsidRPr="00130C4A">
        <w:t>e</w:t>
      </w:r>
      <w:r w:rsidRPr="00130C4A">
        <w:t xml:space="preserve"> rozliczeni</w:t>
      </w:r>
      <w:r w:rsidR="00EB3B6E" w:rsidRPr="00130C4A">
        <w:t>e</w:t>
      </w:r>
      <w:r w:rsidRPr="00130C4A">
        <w:t xml:space="preserve"> zadania i przekazaniem wytworzonego majątku przyszłemu użytkownikowi – po zakończeniu procesu inwestycyjnego we współprac</w:t>
      </w:r>
      <w:r w:rsidR="009A01DC" w:rsidRPr="00130C4A">
        <w:t>y z Głównym Księgowym Dzielnicy;</w:t>
      </w:r>
    </w:p>
    <w:p w14:paraId="0438463A" w14:textId="58FF5EBF" w:rsidR="00FC521C" w:rsidRPr="00130C4A" w:rsidRDefault="0021382C" w:rsidP="00E200D8">
      <w:pPr>
        <w:pStyle w:val="Akapitzlist"/>
        <w:numPr>
          <w:ilvl w:val="0"/>
          <w:numId w:val="51"/>
        </w:numPr>
        <w:ind w:left="851" w:hanging="284"/>
      </w:pPr>
      <w:r w:rsidRPr="00130C4A">
        <w:t xml:space="preserve">prowadzenie spraw związanych z należytym wykonaniem umów dotyczących inwestycji, w tym egzekwowanie i nadzorowanie usuwania ewentualnych </w:t>
      </w:r>
      <w:r w:rsidR="0069750E" w:rsidRPr="00130C4A">
        <w:t>wad/</w:t>
      </w:r>
      <w:r w:rsidRPr="00130C4A">
        <w:t>usterek wraz ze sp</w:t>
      </w:r>
      <w:r w:rsidR="009A01DC" w:rsidRPr="00130C4A">
        <w:t>orządzeniem protokołu przeglądu;</w:t>
      </w:r>
    </w:p>
    <w:p w14:paraId="022B51CF" w14:textId="57C7EBB7" w:rsidR="00FC521C" w:rsidRPr="00130C4A" w:rsidRDefault="0021382C" w:rsidP="00E200D8">
      <w:pPr>
        <w:pStyle w:val="Akapitzlist"/>
        <w:numPr>
          <w:ilvl w:val="0"/>
          <w:numId w:val="51"/>
        </w:numPr>
        <w:ind w:left="851" w:hanging="284"/>
      </w:pPr>
      <w:r w:rsidRPr="00130C4A">
        <w:t xml:space="preserve">zbieranie informacji i dokumentów potrzebnych do sporządzenia raportów okresowych oraz raportu końcowego z realizacji </w:t>
      </w:r>
      <w:r w:rsidR="00DA154C" w:rsidRPr="00130C4A">
        <w:t>Gminnego Programu Rewitalizacji m.st. Warszawy do 2030 roku</w:t>
      </w:r>
      <w:r w:rsidR="009A01DC" w:rsidRPr="00130C4A">
        <w:t>;</w:t>
      </w:r>
    </w:p>
    <w:p w14:paraId="3EF77D6C" w14:textId="3CDCCB4B" w:rsidR="00FC521C" w:rsidRPr="00130C4A" w:rsidRDefault="0021382C" w:rsidP="00E200D8">
      <w:pPr>
        <w:pStyle w:val="Akapitzlist"/>
        <w:numPr>
          <w:ilvl w:val="0"/>
          <w:numId w:val="51"/>
        </w:numPr>
        <w:ind w:left="851" w:hanging="284"/>
      </w:pPr>
      <w:r w:rsidRPr="00130C4A">
        <w:t>przegląd polityk sektorowych miasta w aspekcie działań prowadzon</w:t>
      </w:r>
      <w:r w:rsidR="009A01DC" w:rsidRPr="00130C4A">
        <w:t>ych na obszarze rewitalizowanym;</w:t>
      </w:r>
    </w:p>
    <w:p w14:paraId="40BDF899" w14:textId="44DF8DE6" w:rsidR="00FC521C" w:rsidRPr="00130C4A" w:rsidRDefault="0021382C" w:rsidP="00E200D8">
      <w:pPr>
        <w:pStyle w:val="Akapitzlist"/>
        <w:numPr>
          <w:ilvl w:val="0"/>
          <w:numId w:val="51"/>
        </w:numPr>
        <w:ind w:left="851" w:hanging="284"/>
      </w:pPr>
      <w:r w:rsidRPr="00130C4A">
        <w:t>pozyskiwanie informacji o realizowanych i planowanych do realizacji programach i projektach miejski</w:t>
      </w:r>
      <w:r w:rsidR="009A01DC" w:rsidRPr="00130C4A">
        <w:t>ch w obszarach rewitalizowanych;</w:t>
      </w:r>
    </w:p>
    <w:p w14:paraId="032EFF70" w14:textId="0E9A6AAA" w:rsidR="00FC521C" w:rsidRPr="00130C4A" w:rsidRDefault="0021382C" w:rsidP="00CD77D8">
      <w:pPr>
        <w:pStyle w:val="Akapitzlist"/>
        <w:numPr>
          <w:ilvl w:val="0"/>
          <w:numId w:val="51"/>
        </w:numPr>
        <w:ind w:left="851" w:hanging="425"/>
      </w:pPr>
      <w:r w:rsidRPr="00130C4A">
        <w:t xml:space="preserve">przygotowywanie projektów aktualizacji </w:t>
      </w:r>
      <w:r w:rsidR="00DA154C" w:rsidRPr="00130C4A">
        <w:t>Gminnego Programu Rewitalizacji m.st. Warszawy do 2030 roku</w:t>
      </w:r>
      <w:r w:rsidRPr="00130C4A">
        <w:t>, w tym udz</w:t>
      </w:r>
      <w:r w:rsidR="009A01DC" w:rsidRPr="00130C4A">
        <w:t>iał w konsultacjach społecznych;</w:t>
      </w:r>
    </w:p>
    <w:p w14:paraId="36CA8ABE" w14:textId="2E9A740F" w:rsidR="00FC521C" w:rsidRPr="00130C4A" w:rsidRDefault="0021382C" w:rsidP="00CD77D8">
      <w:pPr>
        <w:pStyle w:val="Akapitzlist"/>
        <w:numPr>
          <w:ilvl w:val="0"/>
          <w:numId w:val="51"/>
        </w:numPr>
        <w:ind w:left="851" w:hanging="425"/>
      </w:pPr>
      <w:r w:rsidRPr="00130C4A">
        <w:t xml:space="preserve">monitorowanie rzeczowego i finansowego wykonania zadań z zakresu </w:t>
      </w:r>
      <w:r w:rsidR="00DA154C" w:rsidRPr="00130C4A">
        <w:t>Gminnego Programu Rewitalizacji m.st. Warszawy do 2030 roku</w:t>
      </w:r>
      <w:r w:rsidR="009A01DC" w:rsidRPr="00130C4A">
        <w:t>;</w:t>
      </w:r>
    </w:p>
    <w:p w14:paraId="17D79B47" w14:textId="55E2EC32" w:rsidR="00FC521C" w:rsidRPr="00130C4A" w:rsidRDefault="0021382C" w:rsidP="00CD77D8">
      <w:pPr>
        <w:pStyle w:val="Akapitzlist"/>
        <w:numPr>
          <w:ilvl w:val="0"/>
          <w:numId w:val="51"/>
        </w:numPr>
        <w:ind w:left="851" w:hanging="425"/>
      </w:pPr>
      <w:r w:rsidRPr="00130C4A">
        <w:t xml:space="preserve">informowanie mieszkańców na temat postępu w realizacji </w:t>
      </w:r>
      <w:r w:rsidR="00DA154C" w:rsidRPr="00130C4A">
        <w:t>Gminnego Programu Rewitalizacji m.st. Warszawy do 2030 roku</w:t>
      </w:r>
      <w:r w:rsidR="009A01DC" w:rsidRPr="00130C4A">
        <w:t xml:space="preserve"> w Dzielnicy;</w:t>
      </w:r>
    </w:p>
    <w:p w14:paraId="536BCBD2" w14:textId="069E2630" w:rsidR="00FC521C" w:rsidRPr="00130C4A" w:rsidRDefault="0021382C" w:rsidP="00CD77D8">
      <w:pPr>
        <w:pStyle w:val="Akapitzlist"/>
        <w:numPr>
          <w:ilvl w:val="0"/>
          <w:numId w:val="51"/>
        </w:numPr>
        <w:ind w:left="851" w:hanging="425"/>
      </w:pPr>
      <w:r w:rsidRPr="00130C4A">
        <w:t xml:space="preserve">wnioskowanie do koordynatora ds. realizacji o umieszczenie zadań w </w:t>
      </w:r>
      <w:r w:rsidR="0069750E" w:rsidRPr="00130C4A">
        <w:t xml:space="preserve">Gminnym Programie </w:t>
      </w:r>
      <w:r w:rsidR="00DA154C" w:rsidRPr="00130C4A">
        <w:t>Rewitalizacji m.st. Warszawy do 2030 roku</w:t>
      </w:r>
      <w:r w:rsidR="009A01DC" w:rsidRPr="00130C4A">
        <w:t>;</w:t>
      </w:r>
    </w:p>
    <w:p w14:paraId="6A9A57FD" w14:textId="0D45C946" w:rsidR="00FC521C" w:rsidRPr="00130C4A" w:rsidRDefault="0021382C" w:rsidP="00CD77D8">
      <w:pPr>
        <w:pStyle w:val="Akapitzlist"/>
        <w:numPr>
          <w:ilvl w:val="0"/>
          <w:numId w:val="51"/>
        </w:numPr>
        <w:ind w:left="851" w:hanging="425"/>
      </w:pPr>
      <w:r w:rsidRPr="00130C4A">
        <w:t>uzgadnianie zakresu rzeczowych projektów zmian przestrzeni publicznej realizowanych przez dzi</w:t>
      </w:r>
      <w:r w:rsidR="009A01DC" w:rsidRPr="00130C4A">
        <w:t>elnicę z właściwymi jednostkami;</w:t>
      </w:r>
    </w:p>
    <w:p w14:paraId="48AE5E65" w14:textId="0845F388" w:rsidR="00FC521C" w:rsidRPr="00130C4A" w:rsidRDefault="0021382C" w:rsidP="00CD77D8">
      <w:pPr>
        <w:pStyle w:val="Akapitzlist"/>
        <w:numPr>
          <w:ilvl w:val="0"/>
          <w:numId w:val="51"/>
        </w:numPr>
        <w:ind w:left="851" w:hanging="425"/>
      </w:pPr>
      <w:r w:rsidRPr="00130C4A">
        <w:t xml:space="preserve">koordynowanie i monitorowanie projektów realizowanych przez Dzielnicę w ramach </w:t>
      </w:r>
      <w:r w:rsidR="00DA154C" w:rsidRPr="00130C4A">
        <w:t>Gminnego Programu Rewitalizacji m.st. Warszawy do 2030 roku</w:t>
      </w:r>
      <w:r w:rsidR="009A01DC" w:rsidRPr="00130C4A">
        <w:t>;</w:t>
      </w:r>
    </w:p>
    <w:p w14:paraId="5DE7153C" w14:textId="13C02E72" w:rsidR="00FC521C" w:rsidRPr="00130C4A" w:rsidRDefault="0021382C" w:rsidP="00CD77D8">
      <w:pPr>
        <w:pStyle w:val="Akapitzlist"/>
        <w:numPr>
          <w:ilvl w:val="0"/>
          <w:numId w:val="51"/>
        </w:numPr>
        <w:ind w:left="851" w:hanging="425"/>
      </w:pPr>
      <w:r w:rsidRPr="00130C4A">
        <w:t>współpraca z jednostkami organizacyjnymi m.st. Warszawy, w tym inicjowanie pro</w:t>
      </w:r>
      <w:r w:rsidR="009A01DC" w:rsidRPr="00130C4A">
        <w:t>gramów z zakresu rewitalizacji;</w:t>
      </w:r>
    </w:p>
    <w:p w14:paraId="6D186241" w14:textId="16B27E60" w:rsidR="00247356" w:rsidRPr="00130C4A" w:rsidRDefault="0021382C" w:rsidP="00CD77D8">
      <w:pPr>
        <w:pStyle w:val="Akapitzlist"/>
        <w:numPr>
          <w:ilvl w:val="0"/>
          <w:numId w:val="51"/>
        </w:numPr>
        <w:ind w:left="851" w:hanging="425"/>
        <w:contextualSpacing w:val="0"/>
      </w:pPr>
      <w:r w:rsidRPr="00130C4A">
        <w:t>współpraca z Mazowieckim Wojewódzkim i Stołecznym Konserwatorem Zabytków.</w:t>
      </w:r>
    </w:p>
    <w:p w14:paraId="0094CEE2" w14:textId="6F00DDCC" w:rsidR="00877482" w:rsidRPr="00130C4A" w:rsidRDefault="00877482" w:rsidP="003B1C3C">
      <w:pPr>
        <w:pStyle w:val="Akapitzlist"/>
        <w:spacing w:before="240"/>
        <w:ind w:left="0"/>
        <w:contextualSpacing w:val="0"/>
        <w:jc w:val="center"/>
        <w:outlineLvl w:val="2"/>
        <w:rPr>
          <w:b/>
          <w:szCs w:val="22"/>
        </w:rPr>
      </w:pPr>
      <w:r w:rsidRPr="00130C4A">
        <w:rPr>
          <w:b/>
          <w:szCs w:val="22"/>
        </w:rPr>
        <w:t>Rozdział 3</w:t>
      </w:r>
      <w:r w:rsidR="00652087" w:rsidRPr="00130C4A">
        <w:rPr>
          <w:b/>
          <w:szCs w:val="22"/>
        </w:rPr>
        <w:br/>
      </w:r>
      <w:r w:rsidRPr="00130C4A">
        <w:rPr>
          <w:b/>
          <w:szCs w:val="22"/>
        </w:rPr>
        <w:t xml:space="preserve">Jednoosobowe Stanowisko </w:t>
      </w:r>
      <w:r w:rsidR="00247356" w:rsidRPr="00130C4A">
        <w:rPr>
          <w:b/>
          <w:szCs w:val="22"/>
        </w:rPr>
        <w:t>Pracy</w:t>
      </w:r>
      <w:r w:rsidRPr="00130C4A">
        <w:rPr>
          <w:b/>
          <w:szCs w:val="22"/>
        </w:rPr>
        <w:t xml:space="preserve"> ds. Obsługi Prawnej </w:t>
      </w:r>
    </w:p>
    <w:p w14:paraId="67D1743D" w14:textId="3705E68F" w:rsidR="00877482" w:rsidRPr="00130C4A" w:rsidRDefault="00D16B32" w:rsidP="00E200D8">
      <w:pPr>
        <w:spacing w:after="0"/>
        <w:ind w:firstLine="567"/>
      </w:pPr>
      <w:r>
        <w:rPr>
          <w:b/>
        </w:rPr>
        <w:t>§ 37</w:t>
      </w:r>
      <w:r w:rsidR="00877482" w:rsidRPr="00130C4A">
        <w:rPr>
          <w:b/>
        </w:rPr>
        <w:t xml:space="preserve">. </w:t>
      </w:r>
      <w:r w:rsidR="00877482" w:rsidRPr="00130C4A">
        <w:t>1.</w:t>
      </w:r>
      <w:r w:rsidR="00877482" w:rsidRPr="00130C4A">
        <w:rPr>
          <w:b/>
        </w:rPr>
        <w:t xml:space="preserve"> </w:t>
      </w:r>
      <w:r w:rsidR="00877482" w:rsidRPr="00130C4A">
        <w:t>Do zakresu działania</w:t>
      </w:r>
      <w:r w:rsidR="00877482" w:rsidRPr="00130C4A">
        <w:rPr>
          <w:b/>
        </w:rPr>
        <w:t xml:space="preserve"> </w:t>
      </w:r>
      <w:r w:rsidR="00877482" w:rsidRPr="00130C4A">
        <w:t xml:space="preserve">Jednoosobowego Stanowiska </w:t>
      </w:r>
      <w:r w:rsidR="00247356" w:rsidRPr="00130C4A">
        <w:t>Pracy</w:t>
      </w:r>
      <w:r w:rsidR="00877482" w:rsidRPr="00130C4A">
        <w:t xml:space="preserve"> ds. Obsługi Prawnej wchodzącego w skład Wydziału Inwestycji i Wsparcia Rewitalizacji</w:t>
      </w:r>
      <w:r w:rsidR="00CB3C5C" w:rsidRPr="00130C4A">
        <w:t xml:space="preserve"> </w:t>
      </w:r>
      <w:r w:rsidR="00877482" w:rsidRPr="00130C4A">
        <w:t xml:space="preserve">dla Dzielnicy Praga-Północ, należy – z wyłączeniem spraw, które należą do </w:t>
      </w:r>
      <w:r w:rsidR="00247356" w:rsidRPr="00130C4A">
        <w:t xml:space="preserve">biura </w:t>
      </w:r>
      <w:r w:rsidR="00877482" w:rsidRPr="00130C4A">
        <w:t>właściw</w:t>
      </w:r>
      <w:r w:rsidR="00247356" w:rsidRPr="00130C4A">
        <w:t>ego</w:t>
      </w:r>
      <w:r w:rsidR="00877482" w:rsidRPr="00130C4A">
        <w:t xml:space="preserve"> </w:t>
      </w:r>
      <w:r w:rsidR="00247356" w:rsidRPr="00130C4A">
        <w:t xml:space="preserve">do </w:t>
      </w:r>
      <w:r w:rsidR="003D0900" w:rsidRPr="00130C4A">
        <w:t xml:space="preserve">spraw </w:t>
      </w:r>
      <w:r w:rsidR="00877482" w:rsidRPr="00130C4A">
        <w:t>obsług</w:t>
      </w:r>
      <w:r w:rsidR="00247356" w:rsidRPr="00130C4A">
        <w:t>i</w:t>
      </w:r>
      <w:r w:rsidR="00877482" w:rsidRPr="00130C4A">
        <w:t xml:space="preserve"> prawn</w:t>
      </w:r>
      <w:r w:rsidR="00247356" w:rsidRPr="00130C4A">
        <w:t xml:space="preserve">ej oraz na podstawie </w:t>
      </w:r>
      <w:r w:rsidR="00C4604E" w:rsidRPr="00130C4A">
        <w:t xml:space="preserve">tego </w:t>
      </w:r>
      <w:r w:rsidR="00247356" w:rsidRPr="00130C4A">
        <w:t xml:space="preserve">regulaminu </w:t>
      </w:r>
      <w:r w:rsidR="003D0900" w:rsidRPr="00130C4A">
        <w:t>należą do właściwości</w:t>
      </w:r>
      <w:r w:rsidR="00247356" w:rsidRPr="00130C4A">
        <w:t xml:space="preserve"> Wydziału Prawnego</w:t>
      </w:r>
      <w:r w:rsidR="00877482" w:rsidRPr="00130C4A">
        <w:t xml:space="preserve"> </w:t>
      </w:r>
      <w:r w:rsidR="00247356" w:rsidRPr="00130C4A">
        <w:t xml:space="preserve">dla Dzielnicy Praga-Północ – obsługa prawna Wydziału </w:t>
      </w:r>
      <w:r w:rsidR="00877482" w:rsidRPr="00130C4A">
        <w:t>w szczególności:</w:t>
      </w:r>
    </w:p>
    <w:p w14:paraId="69653495" w14:textId="2E4ED67C" w:rsidR="00877482" w:rsidRPr="00130C4A" w:rsidRDefault="00877482" w:rsidP="00E200D8">
      <w:pPr>
        <w:pStyle w:val="Akapitzlist"/>
        <w:numPr>
          <w:ilvl w:val="3"/>
          <w:numId w:val="138"/>
        </w:numPr>
        <w:tabs>
          <w:tab w:val="clear" w:pos="1440"/>
        </w:tabs>
        <w:ind w:left="851" w:hanging="284"/>
      </w:pPr>
      <w:r w:rsidRPr="00130C4A">
        <w:t>udzielanie porad, wyjaśnień, konsultacji prawnych i wydawanie opinii prawnych na potrzeby Wydziału;</w:t>
      </w:r>
    </w:p>
    <w:p w14:paraId="6A9F1710" w14:textId="06E08B53" w:rsidR="00877482" w:rsidRPr="00130C4A" w:rsidRDefault="00877482" w:rsidP="00E200D8">
      <w:pPr>
        <w:pStyle w:val="Akapitzlist"/>
        <w:numPr>
          <w:ilvl w:val="3"/>
          <w:numId w:val="138"/>
        </w:numPr>
        <w:tabs>
          <w:tab w:val="clear" w:pos="1440"/>
        </w:tabs>
        <w:ind w:left="851" w:hanging="284"/>
      </w:pPr>
      <w:r w:rsidRPr="00130C4A">
        <w:t>gromadzenie, aktualiz</w:t>
      </w:r>
      <w:r w:rsidR="002E6F4E" w:rsidRPr="00130C4A">
        <w:t>owanie</w:t>
      </w:r>
      <w:r w:rsidRPr="00130C4A">
        <w:t xml:space="preserve"> i udzielanie informacji o aktach prawnych mających znaczenie dla Wydziału;</w:t>
      </w:r>
    </w:p>
    <w:p w14:paraId="74449FF8" w14:textId="3562D3A1" w:rsidR="00877482" w:rsidRPr="00130C4A" w:rsidRDefault="00877482" w:rsidP="00E200D8">
      <w:pPr>
        <w:pStyle w:val="Akapitzlist"/>
        <w:numPr>
          <w:ilvl w:val="3"/>
          <w:numId w:val="138"/>
        </w:numPr>
        <w:tabs>
          <w:tab w:val="clear" w:pos="1440"/>
        </w:tabs>
        <w:ind w:left="851" w:hanging="284"/>
      </w:pPr>
      <w:r w:rsidRPr="00130C4A">
        <w:t>obsługa prawna Wydziału;</w:t>
      </w:r>
    </w:p>
    <w:p w14:paraId="6E18B7E1" w14:textId="56C60C42" w:rsidR="0069750E" w:rsidRPr="00130C4A" w:rsidRDefault="00877482" w:rsidP="00E200D8">
      <w:pPr>
        <w:pStyle w:val="Akapitzlist"/>
        <w:numPr>
          <w:ilvl w:val="3"/>
          <w:numId w:val="138"/>
        </w:numPr>
        <w:tabs>
          <w:tab w:val="clear" w:pos="1440"/>
        </w:tabs>
        <w:ind w:left="850" w:hanging="284"/>
        <w:contextualSpacing w:val="0"/>
      </w:pPr>
      <w:r w:rsidRPr="00130C4A">
        <w:t>współpraca z Wydziałem Pra</w:t>
      </w:r>
      <w:r w:rsidR="00CB3C5C" w:rsidRPr="00130C4A">
        <w:t>wnym dla Dzielnicy Praga-Północ w zakresie wspólnych spraw zgodnie z właściwością Wydziału Prawnego dla Dzielnicy Praga</w:t>
      </w:r>
      <w:r w:rsidR="00CD77D8">
        <w:t>-</w:t>
      </w:r>
      <w:r w:rsidR="00CB3C5C" w:rsidRPr="00130C4A">
        <w:t>Północ</w:t>
      </w:r>
      <w:r w:rsidR="0069750E" w:rsidRPr="00130C4A">
        <w:t>.</w:t>
      </w:r>
    </w:p>
    <w:p w14:paraId="4AD1281D" w14:textId="4E7418B6" w:rsidR="00877482" w:rsidRPr="00130C4A" w:rsidRDefault="00877482" w:rsidP="00CD77D8">
      <w:pPr>
        <w:pStyle w:val="Akapitzlist"/>
        <w:numPr>
          <w:ilvl w:val="0"/>
          <w:numId w:val="12"/>
        </w:numPr>
        <w:tabs>
          <w:tab w:val="clear" w:pos="1800"/>
        </w:tabs>
        <w:ind w:left="0" w:firstLine="567"/>
        <w:contextualSpacing w:val="0"/>
      </w:pPr>
      <w:r w:rsidRPr="00130C4A">
        <w:t>Nieobecnego radcę prawnego, wykonującego obsługę prawną Wydziału, zastępuje radca prawny z Wieloosobowego Stanowiska Radców Prawnych, wchodzącego w skład Wydziału Prawnego dla Dzielnicy Praga-Północ, wskazany przez</w:t>
      </w:r>
      <w:r w:rsidR="0069750E" w:rsidRPr="00130C4A">
        <w:t xml:space="preserve"> Naczelnika Wydziału Prawnego dla Dzielnicy Praga</w:t>
      </w:r>
      <w:r w:rsidR="00E200D8">
        <w:t>-</w:t>
      </w:r>
      <w:r w:rsidR="0069750E" w:rsidRPr="00130C4A">
        <w:t>Północ</w:t>
      </w:r>
      <w:r w:rsidRPr="00130C4A">
        <w:t>.</w:t>
      </w:r>
    </w:p>
    <w:p w14:paraId="654061D0" w14:textId="5BE1F000" w:rsidR="00A50C97" w:rsidRPr="00130C4A" w:rsidRDefault="00A50C97" w:rsidP="003B1C3C">
      <w:pPr>
        <w:pStyle w:val="Nagwek11"/>
        <w:keepNext/>
        <w:keepLines/>
        <w:shd w:val="clear" w:color="auto" w:fill="auto"/>
        <w:spacing w:before="240" w:after="240" w:line="300" w:lineRule="auto"/>
        <w:contextualSpacing/>
        <w:outlineLvl w:val="1"/>
        <w:rPr>
          <w:lang w:bidi="pl-PL"/>
        </w:rPr>
      </w:pPr>
      <w:r w:rsidRPr="00130C4A">
        <w:rPr>
          <w:lang w:bidi="pl-PL"/>
        </w:rPr>
        <w:t>Dział IX</w:t>
      </w:r>
      <w:r w:rsidR="00652087" w:rsidRPr="00130C4A">
        <w:rPr>
          <w:lang w:bidi="pl-PL"/>
        </w:rPr>
        <w:br/>
      </w:r>
      <w:r w:rsidRPr="00130C4A">
        <w:rPr>
          <w:lang w:bidi="pl-PL"/>
        </w:rPr>
        <w:t>Wydział Kadr i Kontroli dla Dzielnicy Praga-Północ</w:t>
      </w:r>
    </w:p>
    <w:p w14:paraId="71F55043" w14:textId="0A2F5392" w:rsidR="00A50C97" w:rsidRPr="00130C4A" w:rsidRDefault="00D16B32" w:rsidP="00E200D8">
      <w:pPr>
        <w:spacing w:after="0"/>
        <w:ind w:firstLine="567"/>
      </w:pPr>
      <w:r>
        <w:rPr>
          <w:b/>
        </w:rPr>
        <w:t>§ 38</w:t>
      </w:r>
      <w:r w:rsidR="00A50C97" w:rsidRPr="00130C4A">
        <w:rPr>
          <w:b/>
        </w:rPr>
        <w:t>.</w:t>
      </w:r>
      <w:r w:rsidR="00A50C97" w:rsidRPr="00130C4A">
        <w:t xml:space="preserve"> Do zakresu działania Wydziału Kadr i Kontroli dla Dzielnicy Praga-Północ należy w szczególności:</w:t>
      </w:r>
    </w:p>
    <w:p w14:paraId="66332BB6" w14:textId="77777777" w:rsidR="00A50C97" w:rsidRPr="00130C4A" w:rsidRDefault="00A50C97" w:rsidP="00E200D8">
      <w:pPr>
        <w:pStyle w:val="Bezodstpw"/>
        <w:numPr>
          <w:ilvl w:val="0"/>
          <w:numId w:val="49"/>
        </w:numPr>
        <w:ind w:left="851" w:hanging="284"/>
      </w:pPr>
      <w:r w:rsidRPr="00130C4A">
        <w:t>prowadzenie spraw kadrowych pracowników Urzędu Dzielnicy;</w:t>
      </w:r>
    </w:p>
    <w:p w14:paraId="25E94C5B" w14:textId="77777777" w:rsidR="00A50C97" w:rsidRPr="00130C4A" w:rsidRDefault="00A50C97" w:rsidP="00E200D8">
      <w:pPr>
        <w:pStyle w:val="Bezodstpw"/>
        <w:numPr>
          <w:ilvl w:val="0"/>
          <w:numId w:val="49"/>
        </w:numPr>
        <w:ind w:left="851" w:hanging="284"/>
      </w:pPr>
      <w:r w:rsidRPr="00130C4A">
        <w:t>prowadzenie spraw kadrowych kierowników jednostek organizacyjnych Dzielnicy;</w:t>
      </w:r>
    </w:p>
    <w:p w14:paraId="730ECDA0" w14:textId="77777777" w:rsidR="00A50C97" w:rsidRPr="00130C4A" w:rsidRDefault="00A50C97" w:rsidP="00E200D8">
      <w:pPr>
        <w:pStyle w:val="Bezodstpw"/>
        <w:numPr>
          <w:ilvl w:val="0"/>
          <w:numId w:val="49"/>
        </w:numPr>
        <w:ind w:left="851" w:hanging="284"/>
      </w:pPr>
      <w:r w:rsidRPr="00130C4A">
        <w:t>realizacja polityki kadrowej Urzędu Dzielnicy, w tym w zakresie rekrutacji, systemu ocen oraz systemu szkoleń;</w:t>
      </w:r>
    </w:p>
    <w:p w14:paraId="71870DF4" w14:textId="77777777" w:rsidR="00A50C97" w:rsidRPr="00130C4A" w:rsidRDefault="00A50C97" w:rsidP="00E200D8">
      <w:pPr>
        <w:pStyle w:val="Bezodstpw"/>
        <w:numPr>
          <w:ilvl w:val="0"/>
          <w:numId w:val="49"/>
        </w:numPr>
        <w:ind w:left="851" w:hanging="284"/>
      </w:pPr>
      <w:r w:rsidRPr="00130C4A">
        <w:t>gospodarowanie etatami i funduszem płac w Urzędzie Dzielnicy;</w:t>
      </w:r>
    </w:p>
    <w:p w14:paraId="37926073" w14:textId="55006D7B" w:rsidR="00A50C97" w:rsidRPr="00130C4A" w:rsidRDefault="004259EE" w:rsidP="00E200D8">
      <w:pPr>
        <w:pStyle w:val="Bezodstpw"/>
        <w:numPr>
          <w:ilvl w:val="0"/>
          <w:numId w:val="49"/>
        </w:numPr>
        <w:ind w:left="851" w:hanging="284"/>
      </w:pPr>
      <w:r w:rsidRPr="00130C4A">
        <w:t>realiz</w:t>
      </w:r>
      <w:r w:rsidR="00EB3B6E" w:rsidRPr="00130C4A">
        <w:t>owanie</w:t>
      </w:r>
      <w:r w:rsidRPr="00130C4A">
        <w:t xml:space="preserve"> zapisów</w:t>
      </w:r>
      <w:r w:rsidR="00A50C97" w:rsidRPr="00130C4A">
        <w:t xml:space="preserve"> Regulaminu Zakładowego Funduszu Świadczeń Socjalnych na rzecz pracowników Urzędu Dzielnicy i innych osób uprawnionych;</w:t>
      </w:r>
    </w:p>
    <w:p w14:paraId="2F40D7D2" w14:textId="6F4DAD0A" w:rsidR="00A50C97" w:rsidRPr="00130C4A" w:rsidRDefault="00A50C97" w:rsidP="00E200D8">
      <w:pPr>
        <w:pStyle w:val="Bezodstpw"/>
        <w:numPr>
          <w:ilvl w:val="0"/>
          <w:numId w:val="49"/>
        </w:numPr>
        <w:ind w:left="851" w:hanging="284"/>
      </w:pPr>
      <w:r w:rsidRPr="00130C4A">
        <w:t>planowanie i organiz</w:t>
      </w:r>
      <w:r w:rsidR="00C4604E" w:rsidRPr="00130C4A">
        <w:t>owanie</w:t>
      </w:r>
      <w:r w:rsidRPr="00130C4A">
        <w:t xml:space="preserve"> szkoleń, dokształcania oraz doskonalenia zawodowego pracowników Urzędu Dzielnicy;</w:t>
      </w:r>
    </w:p>
    <w:p w14:paraId="5C725895" w14:textId="793E5C3F" w:rsidR="00A50C97" w:rsidRPr="00130C4A" w:rsidRDefault="00A50C97" w:rsidP="00E200D8">
      <w:pPr>
        <w:pStyle w:val="Bezodstpw"/>
        <w:numPr>
          <w:ilvl w:val="0"/>
          <w:numId w:val="49"/>
        </w:numPr>
        <w:ind w:left="851" w:hanging="284"/>
      </w:pPr>
      <w:r w:rsidRPr="00130C4A">
        <w:t>organizowanie praktyk studenckich, wolontariatu oraz staży dla bezrobotnych we współpracy z Urzędem Pracy</w:t>
      </w:r>
      <w:r w:rsidR="00F60D1C" w:rsidRPr="00130C4A">
        <w:t xml:space="preserve"> m.st Warszawy</w:t>
      </w:r>
      <w:r w:rsidRPr="00130C4A">
        <w:t>;</w:t>
      </w:r>
    </w:p>
    <w:p w14:paraId="7AD025DD" w14:textId="150F5393" w:rsidR="00A50C97" w:rsidRPr="00130C4A" w:rsidRDefault="00A50C97" w:rsidP="00E200D8">
      <w:pPr>
        <w:pStyle w:val="Bezodstpw"/>
        <w:numPr>
          <w:ilvl w:val="0"/>
          <w:numId w:val="49"/>
        </w:numPr>
        <w:ind w:left="851" w:hanging="284"/>
      </w:pPr>
      <w:r w:rsidRPr="00130C4A">
        <w:t>opracowywanie projektu planu wydatków załącznika dzielnicowego do uchwały budżetowej m.st. Warszawy dotyczącego wynagrodzeń, szkoleń i wydatków osobowych, nie zaliczanych do wynagrodz</w:t>
      </w:r>
      <w:r w:rsidR="009A01DC" w:rsidRPr="00130C4A">
        <w:t>eń pracowników Urzędu Dzielnicy;</w:t>
      </w:r>
    </w:p>
    <w:p w14:paraId="09205E0C" w14:textId="0D945961" w:rsidR="00A50C97" w:rsidRPr="00130C4A" w:rsidRDefault="00A50C97" w:rsidP="00E200D8">
      <w:pPr>
        <w:pStyle w:val="Bezodstpw"/>
        <w:numPr>
          <w:ilvl w:val="0"/>
          <w:numId w:val="49"/>
        </w:numPr>
        <w:ind w:left="851" w:hanging="284"/>
      </w:pPr>
      <w:r w:rsidRPr="00130C4A">
        <w:t xml:space="preserve">współpraca z </w:t>
      </w:r>
      <w:r w:rsidR="00EB3B6E" w:rsidRPr="00130C4A">
        <w:t>b</w:t>
      </w:r>
      <w:r w:rsidRPr="00130C4A">
        <w:t xml:space="preserve">iurem </w:t>
      </w:r>
      <w:r w:rsidR="00EB3B6E" w:rsidRPr="00130C4A">
        <w:t xml:space="preserve">właściwym do spraw </w:t>
      </w:r>
      <w:r w:rsidR="00024296" w:rsidRPr="00130C4A">
        <w:t>zarządzania zasobami ludzkimi</w:t>
      </w:r>
      <w:r w:rsidR="00257426" w:rsidRPr="00130C4A">
        <w:t xml:space="preserve"> w</w:t>
      </w:r>
      <w:r w:rsidRPr="00130C4A">
        <w:t xml:space="preserve"> zakresie realizacji w </w:t>
      </w:r>
      <w:r w:rsidR="002F0EB2" w:rsidRPr="00130C4A">
        <w:t>Urzędzie Dzielnicy przepisów bezpieczeństwa i higieny pracy</w:t>
      </w:r>
      <w:r w:rsidR="009A01DC" w:rsidRPr="00130C4A">
        <w:t>;</w:t>
      </w:r>
    </w:p>
    <w:p w14:paraId="11FDF4F0" w14:textId="7321E959" w:rsidR="00A50C97" w:rsidRPr="00130C4A" w:rsidRDefault="00A50C97" w:rsidP="00CD77D8">
      <w:pPr>
        <w:pStyle w:val="Bezodstpw"/>
        <w:numPr>
          <w:ilvl w:val="0"/>
          <w:numId w:val="49"/>
        </w:numPr>
        <w:ind w:left="850" w:hanging="425"/>
      </w:pPr>
      <w:r w:rsidRPr="00130C4A">
        <w:t xml:space="preserve">współpraca z </w:t>
      </w:r>
      <w:r w:rsidR="00A00C02" w:rsidRPr="00130C4A">
        <w:t xml:space="preserve">biurem właściwym do spraw </w:t>
      </w:r>
      <w:r w:rsidR="00F52ADE" w:rsidRPr="00130C4A">
        <w:t>zarządzania zasobami ludzkimi</w:t>
      </w:r>
      <w:r w:rsidRPr="00130C4A">
        <w:t xml:space="preserve"> m.in. w zakresie przygotowania dokumentacji związanej z odbywaniem służby przygotowawczej prz</w:t>
      </w:r>
      <w:r w:rsidR="009A01DC" w:rsidRPr="00130C4A">
        <w:t>ez pracowników Urzędu Dzielnicy;</w:t>
      </w:r>
    </w:p>
    <w:p w14:paraId="19F8A7E1" w14:textId="16FD8814" w:rsidR="007D2304" w:rsidRPr="00130C4A" w:rsidRDefault="007D2304" w:rsidP="00CD77D8">
      <w:pPr>
        <w:pStyle w:val="Bezodstpw"/>
        <w:numPr>
          <w:ilvl w:val="0"/>
          <w:numId w:val="49"/>
        </w:numPr>
        <w:ind w:left="850" w:hanging="425"/>
      </w:pPr>
      <w:r w:rsidRPr="00130C4A">
        <w:t>prowadzenie spraw krajow</w:t>
      </w:r>
      <w:r w:rsidR="00EB3B6E" w:rsidRPr="00130C4A">
        <w:t>ych</w:t>
      </w:r>
      <w:r w:rsidRPr="00130C4A">
        <w:t xml:space="preserve"> podróż</w:t>
      </w:r>
      <w:r w:rsidR="00EB3B6E" w:rsidRPr="00130C4A">
        <w:t xml:space="preserve">y </w:t>
      </w:r>
      <w:r w:rsidRPr="00130C4A">
        <w:t>służbow</w:t>
      </w:r>
      <w:r w:rsidR="00EB3B6E" w:rsidRPr="00130C4A">
        <w:t>ych</w:t>
      </w:r>
      <w:r w:rsidRPr="00130C4A">
        <w:t xml:space="preserve"> Członków Zarządu Dzielnicy</w:t>
      </w:r>
      <w:r w:rsidR="009A01DC" w:rsidRPr="00130C4A">
        <w:t xml:space="preserve"> i pracowników Urzędu Dzielnicy;</w:t>
      </w:r>
    </w:p>
    <w:p w14:paraId="1A46504F" w14:textId="78C3458B" w:rsidR="007D2304" w:rsidRPr="00130C4A" w:rsidRDefault="00A50C97" w:rsidP="00CD77D8">
      <w:pPr>
        <w:pStyle w:val="Bezodstpw"/>
        <w:numPr>
          <w:ilvl w:val="0"/>
          <w:numId w:val="49"/>
        </w:numPr>
        <w:ind w:left="850" w:hanging="425"/>
      </w:pPr>
      <w:r w:rsidRPr="00130C4A">
        <w:t>organizowanie ślubowań dla pra</w:t>
      </w:r>
      <w:r w:rsidR="009A01DC" w:rsidRPr="00130C4A">
        <w:t>cowników Urzędu Dzielnicy;</w:t>
      </w:r>
    </w:p>
    <w:p w14:paraId="16631008" w14:textId="70CA459B" w:rsidR="00A50C97" w:rsidRPr="00130C4A" w:rsidRDefault="00A50C97" w:rsidP="00CD77D8">
      <w:pPr>
        <w:pStyle w:val="Bezodstpw"/>
        <w:numPr>
          <w:ilvl w:val="0"/>
          <w:numId w:val="49"/>
        </w:numPr>
        <w:ind w:left="850" w:hanging="425"/>
      </w:pPr>
      <w:r w:rsidRPr="00130C4A">
        <w:t xml:space="preserve">prowadzenie spraw z </w:t>
      </w:r>
      <w:r w:rsidR="009A01DC" w:rsidRPr="00130C4A">
        <w:t>zakresu ubezpieczeń społecznych;</w:t>
      </w:r>
    </w:p>
    <w:p w14:paraId="0C462C5D" w14:textId="0F359F34" w:rsidR="00A50C97" w:rsidRPr="00130C4A" w:rsidRDefault="00A50C97" w:rsidP="00CD77D8">
      <w:pPr>
        <w:pStyle w:val="Bezodstpw"/>
        <w:numPr>
          <w:ilvl w:val="0"/>
          <w:numId w:val="49"/>
        </w:numPr>
        <w:ind w:left="850" w:hanging="425"/>
      </w:pPr>
      <w:r w:rsidRPr="00130C4A">
        <w:t xml:space="preserve">współpraca z </w:t>
      </w:r>
      <w:r w:rsidR="00A00C02" w:rsidRPr="00130C4A">
        <w:t xml:space="preserve">biurem właściwym do spraw </w:t>
      </w:r>
      <w:r w:rsidR="008025D3" w:rsidRPr="00130C4A">
        <w:t xml:space="preserve">zarządzania zasobami ludzkimi </w:t>
      </w:r>
      <w:r w:rsidRPr="00130C4A">
        <w:t>w zakresie polityki</w:t>
      </w:r>
      <w:r w:rsidR="00A00C02" w:rsidRPr="00130C4A">
        <w:t xml:space="preserve"> </w:t>
      </w:r>
      <w:r w:rsidRPr="00130C4A">
        <w:t>przeciwdziałan</w:t>
      </w:r>
      <w:r w:rsidR="009A01DC" w:rsidRPr="00130C4A">
        <w:t xml:space="preserve">ia zjawisku </w:t>
      </w:r>
      <w:proofErr w:type="spellStart"/>
      <w:r w:rsidR="009A01DC" w:rsidRPr="00130C4A">
        <w:t>mobbingu</w:t>
      </w:r>
      <w:proofErr w:type="spellEnd"/>
      <w:r w:rsidR="009A01DC" w:rsidRPr="00130C4A">
        <w:t xml:space="preserve"> w Urzędzie;</w:t>
      </w:r>
    </w:p>
    <w:p w14:paraId="776B7E8A" w14:textId="7B20B001" w:rsidR="00A50C97" w:rsidRPr="00130C4A" w:rsidRDefault="00A50C97" w:rsidP="00CD77D8">
      <w:pPr>
        <w:pStyle w:val="Bezodstpw"/>
        <w:numPr>
          <w:ilvl w:val="0"/>
          <w:numId w:val="49"/>
        </w:numPr>
        <w:ind w:left="850" w:hanging="425"/>
      </w:pPr>
      <w:r w:rsidRPr="00130C4A">
        <w:t>wykonywanie zadań związanych ze zbieraniem i rejestracją oświadczeń:</w:t>
      </w:r>
    </w:p>
    <w:p w14:paraId="506ABD50" w14:textId="373BB1CA" w:rsidR="00A50C97" w:rsidRPr="00130C4A" w:rsidRDefault="00250D43" w:rsidP="00E200D8">
      <w:pPr>
        <w:pStyle w:val="Bezodstpw"/>
        <w:numPr>
          <w:ilvl w:val="0"/>
          <w:numId w:val="53"/>
        </w:numPr>
        <w:ind w:left="1134" w:hanging="283"/>
      </w:pPr>
      <w:r w:rsidRPr="00130C4A">
        <w:t>majątkowych</w:t>
      </w:r>
      <w:r w:rsidR="006A6F47" w:rsidRPr="00130C4A">
        <w:t>,</w:t>
      </w:r>
    </w:p>
    <w:p w14:paraId="15E0ECA6" w14:textId="4D1DA452" w:rsidR="00A50C97" w:rsidRPr="00130C4A" w:rsidRDefault="00A50C97" w:rsidP="00E200D8">
      <w:pPr>
        <w:pStyle w:val="Bezodstpw"/>
        <w:numPr>
          <w:ilvl w:val="0"/>
          <w:numId w:val="53"/>
        </w:numPr>
        <w:ind w:left="1134" w:hanging="283"/>
      </w:pPr>
      <w:r w:rsidRPr="00130C4A">
        <w:t>o prowad</w:t>
      </w:r>
      <w:r w:rsidR="009A01DC" w:rsidRPr="00130C4A">
        <w:t>zeniu działalności gospodarczej;</w:t>
      </w:r>
    </w:p>
    <w:p w14:paraId="0E944577" w14:textId="796226B1" w:rsidR="00A50C97" w:rsidRPr="00130C4A" w:rsidRDefault="00A50C97" w:rsidP="00CD77D8">
      <w:pPr>
        <w:pStyle w:val="Bezodstpw"/>
        <w:numPr>
          <w:ilvl w:val="0"/>
          <w:numId w:val="49"/>
        </w:numPr>
        <w:ind w:left="850" w:hanging="425"/>
      </w:pPr>
      <w:r w:rsidRPr="00130C4A">
        <w:t>koordynowanie polityki bezpieczeństwa i ochrony danych osobowych prze</w:t>
      </w:r>
      <w:r w:rsidR="009A01DC" w:rsidRPr="00130C4A">
        <w:t>twarzanych w Urzędzie Dzielnicy;</w:t>
      </w:r>
    </w:p>
    <w:p w14:paraId="24763A9B" w14:textId="43669586" w:rsidR="00AE4C48" w:rsidRPr="00130C4A" w:rsidRDefault="00A50C97" w:rsidP="00CD77D8">
      <w:pPr>
        <w:pStyle w:val="Bezodstpw"/>
        <w:numPr>
          <w:ilvl w:val="0"/>
          <w:numId w:val="49"/>
        </w:numPr>
        <w:ind w:left="850" w:hanging="425"/>
      </w:pPr>
      <w:r w:rsidRPr="00130C4A">
        <w:t>kontrolowanie działalności wydziałów dla Dzielnicy oraz jednostek organizacyjnych m.st. Warszawy, których ob</w:t>
      </w:r>
      <w:r w:rsidR="00AE4C48" w:rsidRPr="00130C4A">
        <w:t>szarem działania jest Dzielnic w zakresie wykonywanych zadań określonych w Regulaminie organizacyjnym;</w:t>
      </w:r>
    </w:p>
    <w:p w14:paraId="479A1F8B" w14:textId="4FD7F9F2" w:rsidR="00EE563A" w:rsidRPr="00130C4A" w:rsidRDefault="00C44921" w:rsidP="00CD77D8">
      <w:pPr>
        <w:pStyle w:val="Bezodstpw"/>
        <w:numPr>
          <w:ilvl w:val="0"/>
          <w:numId w:val="49"/>
        </w:numPr>
        <w:ind w:left="850" w:hanging="425"/>
      </w:pPr>
      <w:r>
        <w:t>koordynowanie</w:t>
      </w:r>
      <w:r w:rsidR="00EE563A" w:rsidRPr="00130C4A">
        <w:t xml:space="preserve"> zadań oraz wykonywanie czynności związanych z przeprowadzaniem wyborów i referendów w zakresie właściwym dla Dzielnicy, w tym archiwizacja i niszczenie d</w:t>
      </w:r>
      <w:r>
        <w:t>okumentacji z wyborów i referendów.</w:t>
      </w:r>
    </w:p>
    <w:p w14:paraId="59661B5F" w14:textId="153EA3AD" w:rsidR="00A50C97" w:rsidRPr="00130C4A" w:rsidRDefault="00A50C97" w:rsidP="003B1C3C">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Kadr</w:t>
      </w:r>
    </w:p>
    <w:p w14:paraId="3D34F95B" w14:textId="5A7176BA" w:rsidR="00A50C97" w:rsidRPr="00130C4A" w:rsidRDefault="00D16B32" w:rsidP="00E200D8">
      <w:pPr>
        <w:spacing w:after="0"/>
        <w:ind w:firstLine="567"/>
      </w:pPr>
      <w:r>
        <w:rPr>
          <w:b/>
        </w:rPr>
        <w:t>§ 39</w:t>
      </w:r>
      <w:r w:rsidR="00A50C97" w:rsidRPr="00130C4A">
        <w:rPr>
          <w:b/>
        </w:rPr>
        <w:t>.</w:t>
      </w:r>
      <w:r w:rsidR="00A50C97" w:rsidRPr="00130C4A">
        <w:t xml:space="preserve"> Do zakresu działania Referatu Kadr, wchodzącego w skład Wydziału Kadr i Kontroli dla Dzielnicy Praga-Północ należy w szczególności:</w:t>
      </w:r>
    </w:p>
    <w:p w14:paraId="280B5ABD" w14:textId="724A43F5" w:rsidR="00A50C97" w:rsidRPr="00130C4A" w:rsidRDefault="00A50C97" w:rsidP="00E200D8">
      <w:pPr>
        <w:pStyle w:val="Bezodstpw"/>
        <w:numPr>
          <w:ilvl w:val="0"/>
          <w:numId w:val="54"/>
        </w:numPr>
        <w:ind w:left="851" w:hanging="284"/>
      </w:pPr>
      <w:r w:rsidRPr="00130C4A">
        <w:t>prowadzenie spraw kadrowych pracowników Urzędu Dzielnicy oraz kierowników jedn</w:t>
      </w:r>
      <w:r w:rsidR="009A01DC" w:rsidRPr="00130C4A">
        <w:t>ostek organizacyjnych Dzielnicy;</w:t>
      </w:r>
    </w:p>
    <w:p w14:paraId="08C6C5E8" w14:textId="659EAC6A" w:rsidR="00A50C97" w:rsidRPr="00130C4A" w:rsidRDefault="00A50C97" w:rsidP="00E200D8">
      <w:pPr>
        <w:pStyle w:val="Bezodstpw"/>
        <w:numPr>
          <w:ilvl w:val="0"/>
          <w:numId w:val="54"/>
        </w:numPr>
        <w:ind w:left="851" w:hanging="284"/>
      </w:pPr>
      <w:r w:rsidRPr="00130C4A">
        <w:t>realiz</w:t>
      </w:r>
      <w:r w:rsidR="00EB3B6E" w:rsidRPr="00130C4A">
        <w:t>owanie</w:t>
      </w:r>
      <w:r w:rsidRPr="00130C4A">
        <w:t xml:space="preserve"> polityki kadrowej Urzędu Dzielnicy, w tym w zakresie rekrutacji, systemu ocen</w:t>
      </w:r>
      <w:r w:rsidR="007B1111" w:rsidRPr="00130C4A">
        <w:t xml:space="preserve"> </w:t>
      </w:r>
      <w:r w:rsidR="009A01DC" w:rsidRPr="00130C4A">
        <w:t>oraz systemu szkoleń;</w:t>
      </w:r>
    </w:p>
    <w:p w14:paraId="5E2D4D29" w14:textId="00C05DEC" w:rsidR="00A50C97" w:rsidRPr="00130C4A" w:rsidRDefault="00A50C97" w:rsidP="00E200D8">
      <w:pPr>
        <w:pStyle w:val="Bezodstpw"/>
        <w:numPr>
          <w:ilvl w:val="0"/>
          <w:numId w:val="54"/>
        </w:numPr>
        <w:ind w:left="851" w:hanging="284"/>
      </w:pPr>
      <w:r w:rsidRPr="00130C4A">
        <w:t>gospodarowanie etatami i fund</w:t>
      </w:r>
      <w:r w:rsidR="009A01DC" w:rsidRPr="00130C4A">
        <w:t>uszem płac w Urzędzie Dzielnicy;</w:t>
      </w:r>
    </w:p>
    <w:p w14:paraId="3BEF5C5E" w14:textId="1D4FF4F5" w:rsidR="00A50C97" w:rsidRPr="00130C4A" w:rsidRDefault="00A50C97" w:rsidP="00E200D8">
      <w:pPr>
        <w:pStyle w:val="Bezodstpw"/>
        <w:numPr>
          <w:ilvl w:val="0"/>
          <w:numId w:val="54"/>
        </w:numPr>
        <w:ind w:left="851" w:hanging="284"/>
      </w:pPr>
      <w:r w:rsidRPr="00130C4A">
        <w:t>organizowanie i przeprowadzanie naboru na wolne stanow</w:t>
      </w:r>
      <w:r w:rsidR="007B1111" w:rsidRPr="00130C4A">
        <w:t xml:space="preserve">iska pracy </w:t>
      </w:r>
      <w:r w:rsidR="009A01DC" w:rsidRPr="00130C4A">
        <w:t>w Urzędzie Dzielnicy;</w:t>
      </w:r>
    </w:p>
    <w:p w14:paraId="11C8D4C7" w14:textId="68E1948B" w:rsidR="00A50C97" w:rsidRPr="00130C4A" w:rsidRDefault="00A50C97" w:rsidP="00E200D8">
      <w:pPr>
        <w:pStyle w:val="Bezodstpw"/>
        <w:numPr>
          <w:ilvl w:val="0"/>
          <w:numId w:val="54"/>
        </w:numPr>
        <w:ind w:left="851" w:hanging="284"/>
      </w:pPr>
      <w:r w:rsidRPr="00130C4A">
        <w:t>koordynowanie i monitorowanie przebiegu procesu przeprowadzania ocen uproszczonych i ocen okresowy</w:t>
      </w:r>
      <w:r w:rsidR="009A01DC" w:rsidRPr="00130C4A">
        <w:t>ch pracowników Urzędu Dzielnicy;</w:t>
      </w:r>
    </w:p>
    <w:p w14:paraId="77C08591" w14:textId="4853FED7" w:rsidR="00A50C97" w:rsidRPr="00130C4A" w:rsidRDefault="00A50C97" w:rsidP="00E200D8">
      <w:pPr>
        <w:pStyle w:val="Bezodstpw"/>
        <w:numPr>
          <w:ilvl w:val="0"/>
          <w:numId w:val="54"/>
        </w:numPr>
        <w:ind w:left="851" w:hanging="284"/>
      </w:pPr>
      <w:r w:rsidRPr="00130C4A">
        <w:t>nadzór nad przestrzeganiem dyscyp</w:t>
      </w:r>
      <w:r w:rsidR="007B1111" w:rsidRPr="00130C4A">
        <w:t xml:space="preserve">liny pracy </w:t>
      </w:r>
      <w:r w:rsidR="009A01DC" w:rsidRPr="00130C4A">
        <w:t>w Urzędzie Dzielnicy;</w:t>
      </w:r>
    </w:p>
    <w:p w14:paraId="4DDD649F" w14:textId="7B8E5990" w:rsidR="00A50C97" w:rsidRPr="00130C4A" w:rsidRDefault="00A50C97" w:rsidP="00E200D8">
      <w:pPr>
        <w:pStyle w:val="Bezodstpw"/>
        <w:numPr>
          <w:ilvl w:val="0"/>
          <w:numId w:val="54"/>
        </w:numPr>
        <w:ind w:left="851" w:hanging="284"/>
      </w:pPr>
      <w:r w:rsidRPr="00130C4A">
        <w:t>planowanie i organizacja szkoleń, dokształcania oraz doskonalenia zawodowe</w:t>
      </w:r>
      <w:r w:rsidR="009A01DC" w:rsidRPr="00130C4A">
        <w:t>go pracowników Urzędu Dzielnicy;</w:t>
      </w:r>
    </w:p>
    <w:p w14:paraId="5E813514" w14:textId="195DC77F" w:rsidR="00A50C97" w:rsidRPr="00130C4A" w:rsidRDefault="00A50C97" w:rsidP="00E200D8">
      <w:pPr>
        <w:pStyle w:val="Bezodstpw"/>
        <w:numPr>
          <w:ilvl w:val="0"/>
          <w:numId w:val="54"/>
        </w:numPr>
        <w:ind w:left="851" w:hanging="284"/>
      </w:pPr>
      <w:r w:rsidRPr="00130C4A">
        <w:t>organizowanie praktyk zawodowych, studenckich i absolwenckich, praktyk w ramach aplikacji radcowskiej, wolontariatu, robót publicznych, prac interwencyjnych oraz staży, w tym staży dla bezrobotnych we współpracy z urzędami pracy, w tym</w:t>
      </w:r>
      <w:r w:rsidR="009A01DC" w:rsidRPr="00130C4A">
        <w:t xml:space="preserve"> z Urzędem Pracy m.st. Warszawy;</w:t>
      </w:r>
    </w:p>
    <w:p w14:paraId="7B4CB10F" w14:textId="0AE49CCE" w:rsidR="00A50C97" w:rsidRPr="00130C4A" w:rsidRDefault="00A50C97" w:rsidP="00E200D8">
      <w:pPr>
        <w:pStyle w:val="Bezodstpw"/>
        <w:numPr>
          <w:ilvl w:val="0"/>
          <w:numId w:val="54"/>
        </w:numPr>
        <w:ind w:left="851" w:hanging="284"/>
      </w:pPr>
      <w:r w:rsidRPr="00130C4A">
        <w:t>prowadzenie spraw krajowych podróży służbowych członków Zarządu Dzielnicy</w:t>
      </w:r>
      <w:r w:rsidR="009A01DC" w:rsidRPr="00130C4A">
        <w:t xml:space="preserve"> i pracowników Urzędu Dzielnicy;</w:t>
      </w:r>
    </w:p>
    <w:p w14:paraId="2836B891" w14:textId="7C285484" w:rsidR="00A50C97" w:rsidRPr="00130C4A" w:rsidRDefault="00A50C97" w:rsidP="00CD77D8">
      <w:pPr>
        <w:pStyle w:val="Bezodstpw"/>
        <w:numPr>
          <w:ilvl w:val="0"/>
          <w:numId w:val="54"/>
        </w:numPr>
        <w:ind w:left="851" w:hanging="425"/>
      </w:pPr>
      <w:r w:rsidRPr="00130C4A">
        <w:t>współpraca z</w:t>
      </w:r>
      <w:r w:rsidR="00A00C02" w:rsidRPr="00130C4A">
        <w:t xml:space="preserve"> biurem właściwym do spraw </w:t>
      </w:r>
      <w:r w:rsidR="008025D3" w:rsidRPr="00130C4A">
        <w:t>zarządzania zasobami ludzkimi</w:t>
      </w:r>
      <w:r w:rsidRPr="00130C4A">
        <w:t xml:space="preserve"> m.in. w zakresie przygotowania dokumentacji związanej z odbywaniem służby przygotowawczej przez pracowników</w:t>
      </w:r>
      <w:r w:rsidR="009A01DC" w:rsidRPr="00130C4A">
        <w:t xml:space="preserve"> Urzędu Dzielnicy;</w:t>
      </w:r>
    </w:p>
    <w:p w14:paraId="2CCF32F3" w14:textId="172953E0" w:rsidR="00A50C97" w:rsidRPr="00130C4A" w:rsidRDefault="00A50C97" w:rsidP="00CD77D8">
      <w:pPr>
        <w:pStyle w:val="Bezodstpw"/>
        <w:numPr>
          <w:ilvl w:val="0"/>
          <w:numId w:val="54"/>
        </w:numPr>
        <w:ind w:left="851" w:hanging="425"/>
      </w:pPr>
      <w:r w:rsidRPr="00130C4A">
        <w:t xml:space="preserve">współpraca z </w:t>
      </w:r>
      <w:r w:rsidR="00A00C02" w:rsidRPr="00130C4A">
        <w:t xml:space="preserve">biurem właściwym do spraw </w:t>
      </w:r>
      <w:r w:rsidR="00B161BC" w:rsidRPr="00130C4A">
        <w:t xml:space="preserve">zarządzania zasobami ludzkimi </w:t>
      </w:r>
      <w:r w:rsidRPr="00130C4A">
        <w:t>w zakresie realizacji w Urzędzie Dzielnicy przepisów</w:t>
      </w:r>
      <w:r w:rsidR="009A01DC" w:rsidRPr="00130C4A">
        <w:t xml:space="preserve"> bezpieczeństwa i higieny pracy;</w:t>
      </w:r>
    </w:p>
    <w:p w14:paraId="6E66E17C" w14:textId="54B34F99" w:rsidR="00A50C97" w:rsidRPr="00130C4A" w:rsidRDefault="00A50C97" w:rsidP="00CD77D8">
      <w:pPr>
        <w:pStyle w:val="Bezodstpw"/>
        <w:numPr>
          <w:ilvl w:val="0"/>
          <w:numId w:val="54"/>
        </w:numPr>
        <w:ind w:left="851" w:hanging="425"/>
      </w:pPr>
      <w:r w:rsidRPr="00130C4A">
        <w:t>wykonywanie zadań wynikających z Regulaminu Zakładowego Funduszu Świadczeń Socjalnych na rzecz pracowników Urzędu Dziel</w:t>
      </w:r>
      <w:r w:rsidR="007B1111" w:rsidRPr="00130C4A">
        <w:t>nicy i innych osób up</w:t>
      </w:r>
      <w:r w:rsidR="009A01DC" w:rsidRPr="00130C4A">
        <w:t>rawnionych;</w:t>
      </w:r>
    </w:p>
    <w:p w14:paraId="25D0CFA1" w14:textId="1B7FDEDD" w:rsidR="00A50C97" w:rsidRPr="00130C4A" w:rsidRDefault="00A50C97" w:rsidP="00CD77D8">
      <w:pPr>
        <w:pStyle w:val="Bezodstpw"/>
        <w:numPr>
          <w:ilvl w:val="0"/>
          <w:numId w:val="54"/>
        </w:numPr>
        <w:ind w:left="851" w:hanging="425"/>
      </w:pPr>
      <w:r w:rsidRPr="00130C4A">
        <w:t>opracowywanie projektu planu wydatków załącznika dzielnicowego do uchwały budżetowej m.st. Warszawy dotyczącego wynagrodzeń, szkoleń i wydatków osobowych, nie zaliczanych do wynagrodzeń pracowników Urzędu Dzielnicy we współpracy z Wydziałem Budżetowo-Księg</w:t>
      </w:r>
      <w:r w:rsidR="009A01DC" w:rsidRPr="00130C4A">
        <w:t>owym dla Dzielnicy Praga-Północ;</w:t>
      </w:r>
    </w:p>
    <w:p w14:paraId="338E001C" w14:textId="6A146F02" w:rsidR="00A50C97" w:rsidRPr="00130C4A" w:rsidRDefault="00A50C97" w:rsidP="00CD77D8">
      <w:pPr>
        <w:pStyle w:val="Bezodstpw"/>
        <w:numPr>
          <w:ilvl w:val="0"/>
          <w:numId w:val="54"/>
        </w:numPr>
        <w:ind w:left="851" w:hanging="425"/>
      </w:pPr>
      <w:r w:rsidRPr="00130C4A">
        <w:t xml:space="preserve">przygotowywanie okresowych planów i sprawozdań </w:t>
      </w:r>
      <w:r w:rsidR="009A01DC" w:rsidRPr="00130C4A">
        <w:t>z zakresu działalności Referatu;</w:t>
      </w:r>
    </w:p>
    <w:p w14:paraId="55CE687E" w14:textId="15406DB1" w:rsidR="00A50C97" w:rsidRPr="00130C4A" w:rsidRDefault="00A50C97" w:rsidP="00CD77D8">
      <w:pPr>
        <w:pStyle w:val="Bezodstpw"/>
        <w:numPr>
          <w:ilvl w:val="0"/>
          <w:numId w:val="54"/>
        </w:numPr>
        <w:ind w:left="851" w:hanging="425"/>
      </w:pPr>
      <w:r w:rsidRPr="00130C4A">
        <w:t>wprowadzanie i aktualizowanie danych kadrowych pracowników Urzędu Dzielnicy w informatycz</w:t>
      </w:r>
      <w:r w:rsidR="009A01DC" w:rsidRPr="00130C4A">
        <w:t>nym systemie kadrowo-płacowym;</w:t>
      </w:r>
    </w:p>
    <w:p w14:paraId="51824C8F" w14:textId="61BA8240" w:rsidR="002F0EB2" w:rsidRPr="00130C4A" w:rsidRDefault="00A50C97" w:rsidP="00CD77D8">
      <w:pPr>
        <w:pStyle w:val="Bezodstpw"/>
        <w:numPr>
          <w:ilvl w:val="0"/>
          <w:numId w:val="54"/>
        </w:numPr>
        <w:ind w:left="851" w:hanging="425"/>
      </w:pPr>
      <w:r w:rsidRPr="00130C4A">
        <w:t>przekazywanie informacji o wszelkich zmianach kadrowych pracowników Urzędu Dzielni</w:t>
      </w:r>
      <w:r w:rsidR="009A01DC" w:rsidRPr="00130C4A">
        <w:t>cy właściwym wydziałom i biurom;</w:t>
      </w:r>
    </w:p>
    <w:p w14:paraId="52207C1F" w14:textId="4314E6F5" w:rsidR="00A50C97" w:rsidRPr="00130C4A" w:rsidRDefault="00A50C97" w:rsidP="00CD77D8">
      <w:pPr>
        <w:pStyle w:val="Bezodstpw"/>
        <w:numPr>
          <w:ilvl w:val="0"/>
          <w:numId w:val="54"/>
        </w:numPr>
        <w:ind w:left="851" w:hanging="425"/>
      </w:pPr>
      <w:r w:rsidRPr="00130C4A">
        <w:t xml:space="preserve">prowadzenie rejestrów </w:t>
      </w:r>
      <w:r w:rsidR="00C4604E" w:rsidRPr="00130C4A">
        <w:t>w zakresie</w:t>
      </w:r>
      <w:r w:rsidR="009A01DC" w:rsidRPr="00130C4A">
        <w:t xml:space="preserve"> realizac</w:t>
      </w:r>
      <w:r w:rsidR="00C4604E" w:rsidRPr="00130C4A">
        <w:t>ji</w:t>
      </w:r>
      <w:r w:rsidR="009A01DC" w:rsidRPr="00130C4A">
        <w:t xml:space="preserve"> zadań Referatu;</w:t>
      </w:r>
    </w:p>
    <w:p w14:paraId="014FE99B" w14:textId="3F3B919D" w:rsidR="002F0EB2" w:rsidRPr="00130C4A" w:rsidRDefault="002F0EB2" w:rsidP="00CD77D8">
      <w:pPr>
        <w:pStyle w:val="Bezodstpw"/>
        <w:numPr>
          <w:ilvl w:val="0"/>
          <w:numId w:val="54"/>
        </w:numPr>
        <w:ind w:left="851" w:hanging="425"/>
      </w:pPr>
      <w:r w:rsidRPr="00130C4A">
        <w:t>organizowanie ślubowań dla pracowników Urzędu Dz</w:t>
      </w:r>
      <w:r w:rsidR="009A01DC" w:rsidRPr="00130C4A">
        <w:t>ielnicy;</w:t>
      </w:r>
    </w:p>
    <w:p w14:paraId="1DC063FB" w14:textId="2AAB30BE" w:rsidR="006E1374" w:rsidRPr="00130C4A" w:rsidRDefault="00A50C97" w:rsidP="00CD77D8">
      <w:pPr>
        <w:pStyle w:val="Bezodstpw"/>
        <w:numPr>
          <w:ilvl w:val="0"/>
          <w:numId w:val="54"/>
        </w:numPr>
        <w:ind w:left="851" w:hanging="425"/>
      </w:pPr>
      <w:r w:rsidRPr="00130C4A">
        <w:t>współpraca z zakładowymi organizacjami związkowymi w zakresie wyni</w:t>
      </w:r>
      <w:r w:rsidR="009A01DC" w:rsidRPr="00130C4A">
        <w:t>kającym z przepisów prawa pracy;</w:t>
      </w:r>
    </w:p>
    <w:p w14:paraId="3E019B88" w14:textId="497E2046" w:rsidR="006E1374" w:rsidRPr="00130C4A" w:rsidRDefault="006E1374" w:rsidP="00CD77D8">
      <w:pPr>
        <w:pStyle w:val="Bezodstpw"/>
        <w:numPr>
          <w:ilvl w:val="0"/>
          <w:numId w:val="54"/>
        </w:numPr>
        <w:ind w:left="851" w:hanging="425"/>
      </w:pPr>
      <w:r w:rsidRPr="00130C4A">
        <w:t>opracowywanie projektów odpowiedzi na interpelacje i zapytania radnych oraz opracowywanie projektów odpowiedzi i decyzji administracyjnych związanych z dostępem do informacji publi</w:t>
      </w:r>
      <w:r w:rsidR="009A01DC" w:rsidRPr="00130C4A">
        <w:t>cznej w zakresie zadań Referatu;</w:t>
      </w:r>
    </w:p>
    <w:p w14:paraId="4364AC53" w14:textId="1BBE1CC2" w:rsidR="006E1374" w:rsidRPr="00130C4A" w:rsidRDefault="00A50C97" w:rsidP="00CD77D8">
      <w:pPr>
        <w:pStyle w:val="Bezodstpw"/>
        <w:numPr>
          <w:ilvl w:val="0"/>
          <w:numId w:val="54"/>
        </w:numPr>
        <w:ind w:left="851" w:hanging="425"/>
      </w:pPr>
      <w:r w:rsidRPr="00130C4A">
        <w:t>współpraca z Głównym Urzędem Statystycznym, Zakładem Ubezpieczeń Społecznych oraz innymi jednos</w:t>
      </w:r>
      <w:r w:rsidR="009A01DC" w:rsidRPr="00130C4A">
        <w:t>tkami w zakresie zadań Referat;</w:t>
      </w:r>
    </w:p>
    <w:p w14:paraId="67685AB2" w14:textId="349FE2E6" w:rsidR="006E1374" w:rsidRPr="00130C4A" w:rsidRDefault="00A50C97" w:rsidP="00CD77D8">
      <w:pPr>
        <w:pStyle w:val="Bezodstpw"/>
        <w:numPr>
          <w:ilvl w:val="0"/>
          <w:numId w:val="54"/>
        </w:numPr>
        <w:ind w:left="851" w:hanging="425"/>
      </w:pPr>
      <w:r w:rsidRPr="00130C4A">
        <w:t xml:space="preserve">prowadzenie spraw z </w:t>
      </w:r>
      <w:r w:rsidR="009A01DC" w:rsidRPr="00130C4A">
        <w:t>zakresu ubezpieczeń społecznych;</w:t>
      </w:r>
    </w:p>
    <w:p w14:paraId="11DAFA12" w14:textId="323F4AA8" w:rsidR="006E1374" w:rsidRPr="00130C4A" w:rsidRDefault="00A50C97" w:rsidP="00CD77D8">
      <w:pPr>
        <w:pStyle w:val="Bezodstpw"/>
        <w:numPr>
          <w:ilvl w:val="0"/>
          <w:numId w:val="54"/>
        </w:numPr>
        <w:ind w:left="851" w:hanging="425"/>
      </w:pPr>
      <w:r w:rsidRPr="00130C4A">
        <w:t xml:space="preserve">współpraca z </w:t>
      </w:r>
      <w:r w:rsidR="00A00C02" w:rsidRPr="00130C4A">
        <w:t xml:space="preserve">biurem właściwym do spraw </w:t>
      </w:r>
      <w:r w:rsidR="00B161BC" w:rsidRPr="00130C4A">
        <w:t xml:space="preserve">zarządzania zasobami ludzkimi </w:t>
      </w:r>
      <w:r w:rsidRPr="00130C4A">
        <w:t>w zakresie Pracowniczych Planów Kapitałowych d</w:t>
      </w:r>
      <w:r w:rsidR="009A01DC" w:rsidRPr="00130C4A">
        <w:t>la pracowników Urzędu Dzielnicy;</w:t>
      </w:r>
    </w:p>
    <w:p w14:paraId="15A66C97" w14:textId="126FA8E4" w:rsidR="00781480" w:rsidRPr="00130C4A" w:rsidRDefault="00A50C97" w:rsidP="00CD77D8">
      <w:pPr>
        <w:pStyle w:val="Bezodstpw"/>
        <w:numPr>
          <w:ilvl w:val="0"/>
          <w:numId w:val="54"/>
        </w:numPr>
        <w:ind w:left="851" w:hanging="425"/>
      </w:pPr>
      <w:r w:rsidRPr="00130C4A">
        <w:t>planowanie, ewidencjonowanie oraz kontrol</w:t>
      </w:r>
      <w:r w:rsidR="00EB3B6E" w:rsidRPr="00130C4A">
        <w:t>a</w:t>
      </w:r>
      <w:r w:rsidRPr="00130C4A">
        <w:t xml:space="preserve"> czasu pracy i wykorzystania urlopów pracow</w:t>
      </w:r>
      <w:r w:rsidR="001F4B13" w:rsidRPr="00130C4A">
        <w:t>niczych.</w:t>
      </w:r>
    </w:p>
    <w:p w14:paraId="321EBE42" w14:textId="0D21C0F2" w:rsidR="00A50C97" w:rsidRPr="00130C4A" w:rsidRDefault="00A50C97" w:rsidP="003B1C3C">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009925D7" w:rsidRPr="00130C4A">
        <w:rPr>
          <w:b/>
          <w:szCs w:val="22"/>
        </w:rPr>
        <w:t>Wieloosobowe</w:t>
      </w:r>
      <w:r w:rsidRPr="00130C4A">
        <w:rPr>
          <w:b/>
          <w:szCs w:val="22"/>
        </w:rPr>
        <w:t xml:space="preserve"> Stanowisko Pracy ds. Kontroli i Ochrony Danych Osobowych</w:t>
      </w:r>
    </w:p>
    <w:p w14:paraId="6075B594" w14:textId="67F7F3D7" w:rsidR="00A50C97" w:rsidRPr="00130C4A" w:rsidRDefault="00D16B32" w:rsidP="00E200D8">
      <w:pPr>
        <w:spacing w:after="0"/>
        <w:ind w:firstLine="567"/>
      </w:pPr>
      <w:r>
        <w:rPr>
          <w:b/>
        </w:rPr>
        <w:t>§ 40</w:t>
      </w:r>
      <w:r w:rsidR="00A50C97" w:rsidRPr="00130C4A">
        <w:rPr>
          <w:b/>
        </w:rPr>
        <w:t>.</w:t>
      </w:r>
      <w:r w:rsidR="00A50C97" w:rsidRPr="00130C4A">
        <w:t xml:space="preserve"> Do zakresu działania </w:t>
      </w:r>
      <w:r w:rsidR="009925D7" w:rsidRPr="00130C4A">
        <w:t>Wieloosobowego</w:t>
      </w:r>
      <w:r w:rsidR="00A50C97" w:rsidRPr="00130C4A">
        <w:t xml:space="preserve"> Stanowis</w:t>
      </w:r>
      <w:r w:rsidR="00550D39" w:rsidRPr="00130C4A">
        <w:t>ka Pracy ds.</w:t>
      </w:r>
      <w:r w:rsidR="00A50C97" w:rsidRPr="00130C4A">
        <w:t xml:space="preserve"> Kontroli i Ochrony Danych Osobowych, wchodzącego w sk</w:t>
      </w:r>
      <w:r w:rsidR="0016497C" w:rsidRPr="00130C4A">
        <w:t>ład</w:t>
      </w:r>
      <w:r w:rsidR="00A50C97" w:rsidRPr="00130C4A">
        <w:t xml:space="preserve"> Wydziału Kadr i Kontroli dla Dzielnicy Praga-Północ, należy w szczególności:</w:t>
      </w:r>
    </w:p>
    <w:p w14:paraId="5E3C64F5" w14:textId="77777777" w:rsidR="001B5996" w:rsidRPr="00130C4A" w:rsidRDefault="00A50C97" w:rsidP="00E200D8">
      <w:pPr>
        <w:pStyle w:val="Bezodstpw"/>
        <w:numPr>
          <w:ilvl w:val="0"/>
          <w:numId w:val="55"/>
        </w:numPr>
        <w:ind w:left="851" w:hanging="284"/>
      </w:pPr>
      <w:r w:rsidRPr="00130C4A">
        <w:t>koordynowanie przestrzegania zasad ochrony i procedur związanych z bezpieczeństwem przetwarzania danych osobowych w Urzędzie Dzielnicy;</w:t>
      </w:r>
    </w:p>
    <w:p w14:paraId="598901BF" w14:textId="13ED1A93" w:rsidR="00A50C97" w:rsidRPr="00130C4A" w:rsidRDefault="00A50C97" w:rsidP="00E200D8">
      <w:pPr>
        <w:pStyle w:val="Bezodstpw"/>
        <w:numPr>
          <w:ilvl w:val="0"/>
          <w:numId w:val="55"/>
        </w:numPr>
        <w:ind w:left="851" w:hanging="284"/>
      </w:pPr>
      <w:r w:rsidRPr="00130C4A">
        <w:t>prowadzenie dokumentacji dotyczącej bezpieczeństwa przetwarzania i ochrony danych osobowych w Urzędzie Dzielnicy oraz prowadzenie rejestrów, w tym:</w:t>
      </w:r>
    </w:p>
    <w:p w14:paraId="3A50ECE4" w14:textId="5D311BEF" w:rsidR="001B5996" w:rsidRPr="00130C4A" w:rsidRDefault="00A50C97" w:rsidP="00E200D8">
      <w:pPr>
        <w:pStyle w:val="Bezodstpw"/>
        <w:numPr>
          <w:ilvl w:val="0"/>
          <w:numId w:val="56"/>
        </w:numPr>
        <w:ind w:left="1134" w:hanging="283"/>
      </w:pPr>
      <w:r w:rsidRPr="00130C4A">
        <w:t>r</w:t>
      </w:r>
      <w:r w:rsidR="009A01DC" w:rsidRPr="00130C4A">
        <w:t>ejestru czynności przetwarzania</w:t>
      </w:r>
      <w:r w:rsidR="006A6F47" w:rsidRPr="00130C4A">
        <w:t>,</w:t>
      </w:r>
    </w:p>
    <w:p w14:paraId="16F4D124" w14:textId="478A350D" w:rsidR="001B5996" w:rsidRPr="00130C4A" w:rsidRDefault="00A50C97" w:rsidP="00E200D8">
      <w:pPr>
        <w:pStyle w:val="Bezodstpw"/>
        <w:numPr>
          <w:ilvl w:val="0"/>
          <w:numId w:val="56"/>
        </w:numPr>
        <w:ind w:left="1134" w:hanging="283"/>
      </w:pPr>
      <w:r w:rsidRPr="00130C4A">
        <w:t>rejestru kategorii czynności przetw</w:t>
      </w:r>
      <w:r w:rsidR="009A01DC" w:rsidRPr="00130C4A">
        <w:t>arzania dla danych powierzonych</w:t>
      </w:r>
      <w:r w:rsidR="006A6F47" w:rsidRPr="00130C4A">
        <w:t>,</w:t>
      </w:r>
    </w:p>
    <w:p w14:paraId="2B33041B" w14:textId="5EC2FDC3" w:rsidR="001B5996" w:rsidRPr="00130C4A" w:rsidRDefault="00A50C97" w:rsidP="00E200D8">
      <w:pPr>
        <w:pStyle w:val="Bezodstpw"/>
        <w:numPr>
          <w:ilvl w:val="0"/>
          <w:numId w:val="56"/>
        </w:numPr>
        <w:ind w:left="1134" w:hanging="283"/>
      </w:pPr>
      <w:r w:rsidRPr="00130C4A">
        <w:t>lokalnego rejestru wniosków o realizację praw lub woln</w:t>
      </w:r>
      <w:r w:rsidR="009A01DC" w:rsidRPr="00130C4A">
        <w:t>ości osób, których dane dotyczą</w:t>
      </w:r>
      <w:r w:rsidR="006A6F47" w:rsidRPr="00130C4A">
        <w:t>,</w:t>
      </w:r>
    </w:p>
    <w:p w14:paraId="6EAB2FE3" w14:textId="5A2D6F27" w:rsidR="001B5996" w:rsidRPr="00130C4A" w:rsidRDefault="00A50C97" w:rsidP="00E200D8">
      <w:pPr>
        <w:pStyle w:val="Bezodstpw"/>
        <w:numPr>
          <w:ilvl w:val="0"/>
          <w:numId w:val="56"/>
        </w:numPr>
        <w:ind w:left="1134" w:hanging="283"/>
      </w:pPr>
      <w:r w:rsidRPr="00130C4A">
        <w:t>rejestru</w:t>
      </w:r>
      <w:r w:rsidR="009A01DC" w:rsidRPr="00130C4A">
        <w:t xml:space="preserve"> udostępniania danych osobowych</w:t>
      </w:r>
      <w:r w:rsidR="006A6F47" w:rsidRPr="00130C4A">
        <w:t>,</w:t>
      </w:r>
    </w:p>
    <w:p w14:paraId="352ACF0D" w14:textId="38591439" w:rsidR="00A50C97" w:rsidRPr="00130C4A" w:rsidRDefault="00A50C97" w:rsidP="00E200D8">
      <w:pPr>
        <w:pStyle w:val="Bezodstpw"/>
        <w:numPr>
          <w:ilvl w:val="0"/>
          <w:numId w:val="56"/>
        </w:numPr>
        <w:ind w:left="1134" w:hanging="283"/>
      </w:pPr>
      <w:r w:rsidRPr="00130C4A">
        <w:t>rejestrowania umów powierzenia przetwarzania;</w:t>
      </w:r>
    </w:p>
    <w:p w14:paraId="3DEB7C7A" w14:textId="77777777" w:rsidR="001B5996" w:rsidRPr="00130C4A" w:rsidRDefault="00A50C97" w:rsidP="00E200D8">
      <w:pPr>
        <w:pStyle w:val="Bezodstpw"/>
        <w:numPr>
          <w:ilvl w:val="0"/>
          <w:numId w:val="55"/>
        </w:numPr>
        <w:ind w:left="851" w:hanging="284"/>
      </w:pPr>
      <w:r w:rsidRPr="00130C4A">
        <w:t>współpraca z właściwym biurem i wydziałami dla Dzielnicy w zakresie wyjaśniania incydentów bezpieczeństwa danych osobowych w Urzędzie Dzielnicy;</w:t>
      </w:r>
    </w:p>
    <w:p w14:paraId="64612A14" w14:textId="77777777" w:rsidR="001B5996" w:rsidRPr="00130C4A" w:rsidRDefault="00A50C97" w:rsidP="00E200D8">
      <w:pPr>
        <w:pStyle w:val="Bezodstpw"/>
        <w:numPr>
          <w:ilvl w:val="0"/>
          <w:numId w:val="55"/>
        </w:numPr>
        <w:ind w:left="851" w:hanging="284"/>
      </w:pPr>
      <w:r w:rsidRPr="00130C4A">
        <w:t>prowadzenie dokumentacji związanej z naruszeniami ochrony danych osobowych;</w:t>
      </w:r>
    </w:p>
    <w:p w14:paraId="7AE5B9F7" w14:textId="48C9016F" w:rsidR="001B5996" w:rsidRPr="00130C4A" w:rsidRDefault="00A50C97" w:rsidP="00E200D8">
      <w:pPr>
        <w:pStyle w:val="Bezodstpw"/>
        <w:numPr>
          <w:ilvl w:val="0"/>
          <w:numId w:val="55"/>
        </w:numPr>
        <w:ind w:left="851" w:hanging="284"/>
      </w:pPr>
      <w:r w:rsidRPr="00130C4A">
        <w:t>udzielanie wsparcia i wyjaśnień</w:t>
      </w:r>
      <w:r w:rsidR="00823ECB" w:rsidRPr="00130C4A">
        <w:t xml:space="preserve"> </w:t>
      </w:r>
      <w:r w:rsidRPr="00130C4A">
        <w:t>z zakresu ochrony danych osobowych w toku postępowań prowadzonych przez wydziały dla Dzielnicy;</w:t>
      </w:r>
    </w:p>
    <w:p w14:paraId="28AB3F17" w14:textId="64233ABC" w:rsidR="001B5996" w:rsidRPr="00130C4A" w:rsidRDefault="00A50C97" w:rsidP="00E200D8">
      <w:pPr>
        <w:pStyle w:val="Bezodstpw"/>
        <w:numPr>
          <w:ilvl w:val="0"/>
          <w:numId w:val="55"/>
        </w:numPr>
        <w:ind w:left="851" w:hanging="284"/>
      </w:pPr>
      <w:r w:rsidRPr="00130C4A">
        <w:t xml:space="preserve">pełnienie funkcji koordynatora Ochrony Danych Osobowych, tj. wspieranie Administrującego w realizacji zadań, a także współpraca z Inspektorem </w:t>
      </w:r>
      <w:r w:rsidR="00550D39" w:rsidRPr="00130C4A">
        <w:t xml:space="preserve">Ochrony </w:t>
      </w:r>
      <w:r w:rsidRPr="00130C4A">
        <w:t>Danych Osobowych oraz dyrektorem biura właściwego do spraw ochrony danych osobowych;</w:t>
      </w:r>
    </w:p>
    <w:p w14:paraId="1CDBFC30" w14:textId="77777777" w:rsidR="001B5996" w:rsidRPr="00130C4A" w:rsidRDefault="00A50C97" w:rsidP="00E200D8">
      <w:pPr>
        <w:pStyle w:val="Bezodstpw"/>
        <w:numPr>
          <w:ilvl w:val="0"/>
          <w:numId w:val="55"/>
        </w:numPr>
        <w:ind w:left="851" w:hanging="284"/>
      </w:pPr>
      <w:r w:rsidRPr="00130C4A">
        <w:t>współpraca z właściwym biurem w zakresie nadawania, zmieniania i anulowania upoważnień do przetwarzania danych osobowych;</w:t>
      </w:r>
    </w:p>
    <w:p w14:paraId="79358514" w14:textId="3DE6E8D8" w:rsidR="00646CCE" w:rsidRPr="00130C4A" w:rsidRDefault="00646CCE" w:rsidP="00E200D8">
      <w:pPr>
        <w:pStyle w:val="Bezodstpw"/>
        <w:numPr>
          <w:ilvl w:val="0"/>
          <w:numId w:val="55"/>
        </w:numPr>
        <w:ind w:left="851" w:hanging="284"/>
      </w:pPr>
      <w:r w:rsidRPr="00130C4A">
        <w:t>opracowywanie projektów odpowiedzi na interpelacje i zapytania radnych oraz opracowywanie projektów odpowiedzi i decyzj</w:t>
      </w:r>
      <w:r w:rsidR="00796AEE" w:rsidRPr="00130C4A">
        <w:t xml:space="preserve">i administracyjnych związanych </w:t>
      </w:r>
      <w:r w:rsidRPr="00130C4A">
        <w:t>z dostępem do informacji publicznej w zakresie zadań stanowiska;</w:t>
      </w:r>
    </w:p>
    <w:p w14:paraId="323E8422" w14:textId="77777777" w:rsidR="001B5996" w:rsidRPr="00130C4A" w:rsidRDefault="00A50C97" w:rsidP="00E200D8">
      <w:pPr>
        <w:pStyle w:val="Bezodstpw"/>
        <w:numPr>
          <w:ilvl w:val="0"/>
          <w:numId w:val="55"/>
        </w:numPr>
        <w:ind w:left="851" w:hanging="284"/>
      </w:pPr>
      <w:r w:rsidRPr="00130C4A">
        <w:t>przeprowadzanie kontroli wewnętrznych komórek organizacyjnych Urzędu Dzielnicy na polecenie Burmistrza lub osoby przez niego upoważnionej;</w:t>
      </w:r>
    </w:p>
    <w:p w14:paraId="0DC32B39" w14:textId="77777777" w:rsidR="00052757" w:rsidRPr="00130C4A" w:rsidRDefault="00052757" w:rsidP="00CD77D8">
      <w:pPr>
        <w:pStyle w:val="Bezodstpw"/>
        <w:numPr>
          <w:ilvl w:val="0"/>
          <w:numId w:val="55"/>
        </w:numPr>
        <w:ind w:left="851" w:hanging="425"/>
      </w:pPr>
      <w:r w:rsidRPr="00130C4A">
        <w:t>opracowywanie rocznego planu kontroli oraz rocznego sprawozdania z kontroli wewnętrznej;</w:t>
      </w:r>
    </w:p>
    <w:p w14:paraId="6B154995" w14:textId="6BC24F55" w:rsidR="00A50C97" w:rsidRPr="00130C4A" w:rsidRDefault="00A50C97" w:rsidP="00CD77D8">
      <w:pPr>
        <w:pStyle w:val="Bezodstpw"/>
        <w:numPr>
          <w:ilvl w:val="0"/>
          <w:numId w:val="55"/>
        </w:numPr>
        <w:ind w:left="851" w:hanging="425"/>
      </w:pPr>
      <w:r w:rsidRPr="00130C4A">
        <w:t>przeprowadzanie kontroli działalności jednostek organizacyjnych m.st. Warszawy położonych na obszarze Dzielnicy Praga-Północ i niezaliczonych uchwałą Rady m.st. Warszawy do jednostek organizacyjnych m.st. Warszawy o znaczeniu ponaddzielnicowym</w:t>
      </w:r>
      <w:r w:rsidR="00052757" w:rsidRPr="00130C4A">
        <w:t>,</w:t>
      </w:r>
      <w:r w:rsidRPr="00130C4A">
        <w:t xml:space="preserve"> na polecenie Burmistrza lub osoby przez niego upoważnionej;</w:t>
      </w:r>
    </w:p>
    <w:p w14:paraId="6D7D1790" w14:textId="77777777" w:rsidR="001B5996" w:rsidRPr="00130C4A" w:rsidRDefault="00A50C97" w:rsidP="00CD77D8">
      <w:pPr>
        <w:pStyle w:val="Bezodstpw"/>
        <w:numPr>
          <w:ilvl w:val="0"/>
          <w:numId w:val="55"/>
        </w:numPr>
        <w:ind w:left="851" w:hanging="425"/>
      </w:pPr>
      <w:r w:rsidRPr="00130C4A">
        <w:t>przekazywanie ustaleń i wyników kontroli Burmistrzowi;</w:t>
      </w:r>
    </w:p>
    <w:p w14:paraId="50788CA8" w14:textId="6AA0B7BE" w:rsidR="001B5996" w:rsidRPr="00130C4A" w:rsidRDefault="00A50C97" w:rsidP="00CD77D8">
      <w:pPr>
        <w:pStyle w:val="Bezodstpw"/>
        <w:numPr>
          <w:ilvl w:val="0"/>
          <w:numId w:val="55"/>
        </w:numPr>
        <w:ind w:left="851" w:hanging="425"/>
      </w:pPr>
      <w:r w:rsidRPr="00130C4A">
        <w:t>analizowanie dokumentów sporządzanych przez organy kontroli zewnętrznej, w tym protokołów kontroli, info</w:t>
      </w:r>
      <w:r w:rsidR="00AC68CF" w:rsidRPr="00130C4A">
        <w:t>rmacji pokontrolnych oraz weryfikowanie zamieszczonych</w:t>
      </w:r>
      <w:r w:rsidRPr="00130C4A">
        <w:t xml:space="preserve"> danych</w:t>
      </w:r>
      <w:r w:rsidR="00AC68CF" w:rsidRPr="00130C4A">
        <w:t xml:space="preserve"> i zlecanie wydz</w:t>
      </w:r>
      <w:r w:rsidR="00B161BC" w:rsidRPr="00130C4A">
        <w:t>iałom merytorycznym aktualizacji</w:t>
      </w:r>
      <w:r w:rsidR="00AC68CF" w:rsidRPr="00130C4A">
        <w:t xml:space="preserve"> danych</w:t>
      </w:r>
      <w:r w:rsidRPr="00130C4A">
        <w:t xml:space="preserve"> w rejestrze kontroli zewnętrznych nadzorowanym przez </w:t>
      </w:r>
      <w:r w:rsidR="007B1111" w:rsidRPr="00130C4A">
        <w:t>b</w:t>
      </w:r>
      <w:r w:rsidRPr="00130C4A">
        <w:t>iuro</w:t>
      </w:r>
      <w:r w:rsidR="007B1111" w:rsidRPr="00130C4A">
        <w:t xml:space="preserve"> właściwe do spraw</w:t>
      </w:r>
      <w:r w:rsidRPr="00130C4A">
        <w:t xml:space="preserve"> </w:t>
      </w:r>
      <w:r w:rsidR="007B1111" w:rsidRPr="00130C4A">
        <w:t>k</w:t>
      </w:r>
      <w:r w:rsidRPr="00130C4A">
        <w:t>ontroli</w:t>
      </w:r>
      <w:r w:rsidR="009A01DC" w:rsidRPr="00130C4A">
        <w:t>;</w:t>
      </w:r>
    </w:p>
    <w:p w14:paraId="3A1423A0" w14:textId="0A213D84" w:rsidR="00CB5A1B" w:rsidRPr="00130C4A" w:rsidRDefault="00A50C97" w:rsidP="00CD77D8">
      <w:pPr>
        <w:pStyle w:val="Bezodstpw"/>
        <w:numPr>
          <w:ilvl w:val="0"/>
          <w:numId w:val="55"/>
        </w:numPr>
        <w:ind w:left="851" w:hanging="425"/>
      </w:pPr>
      <w:r w:rsidRPr="00130C4A">
        <w:t>koordyn</w:t>
      </w:r>
      <w:r w:rsidR="00C4604E" w:rsidRPr="00130C4A">
        <w:t>owanie</w:t>
      </w:r>
      <w:r w:rsidRPr="00130C4A">
        <w:t xml:space="preserve"> działań komórek organizacyjnych funkcjonujących w ramach struktury Urzędu Dzielnicy podczas kontroli prowadzonych przez zewnętrzne organy kontrolne.</w:t>
      </w:r>
    </w:p>
    <w:p w14:paraId="45613C96" w14:textId="70A37FE8" w:rsidR="00781480" w:rsidRPr="00130C4A" w:rsidRDefault="00781480" w:rsidP="003B1C3C">
      <w:pPr>
        <w:pStyle w:val="Nagwek11"/>
        <w:keepNext/>
        <w:keepLines/>
        <w:shd w:val="clear" w:color="auto" w:fill="auto"/>
        <w:spacing w:before="240" w:after="240" w:line="300" w:lineRule="auto"/>
        <w:contextualSpacing/>
        <w:outlineLvl w:val="1"/>
        <w:rPr>
          <w:lang w:bidi="pl-PL"/>
        </w:rPr>
      </w:pPr>
      <w:r w:rsidRPr="00130C4A">
        <w:rPr>
          <w:lang w:bidi="pl-PL"/>
        </w:rPr>
        <w:t>Dział X</w:t>
      </w:r>
      <w:r w:rsidR="00A27CF0" w:rsidRPr="00130C4A">
        <w:rPr>
          <w:lang w:bidi="pl-PL"/>
        </w:rPr>
        <w:br/>
      </w:r>
      <w:r w:rsidRPr="00130C4A">
        <w:rPr>
          <w:lang w:bidi="pl-PL"/>
        </w:rPr>
        <w:t>Wydział Kultury dla Dzielnicy Praga-Północ</w:t>
      </w:r>
    </w:p>
    <w:p w14:paraId="3E5E274D" w14:textId="41F4E0A4" w:rsidR="00781480" w:rsidRPr="00130C4A" w:rsidRDefault="00D16B32" w:rsidP="00E200D8">
      <w:pPr>
        <w:spacing w:after="0"/>
        <w:ind w:firstLine="567"/>
        <w:rPr>
          <w:rFonts w:asciiTheme="minorHAnsi" w:hAnsiTheme="minorHAnsi" w:cstheme="minorHAnsi"/>
        </w:rPr>
      </w:pPr>
      <w:r>
        <w:rPr>
          <w:rFonts w:asciiTheme="minorHAnsi" w:hAnsiTheme="minorHAnsi" w:cstheme="minorHAnsi"/>
          <w:b/>
        </w:rPr>
        <w:t>§ 41</w:t>
      </w:r>
      <w:r w:rsidR="00781480" w:rsidRPr="00130C4A">
        <w:rPr>
          <w:rFonts w:asciiTheme="minorHAnsi" w:hAnsiTheme="minorHAnsi" w:cstheme="minorHAnsi"/>
          <w:b/>
        </w:rPr>
        <w:t xml:space="preserve">. </w:t>
      </w:r>
      <w:r w:rsidR="00781480" w:rsidRPr="00130C4A">
        <w:rPr>
          <w:rFonts w:asciiTheme="minorHAnsi" w:hAnsiTheme="minorHAnsi" w:cstheme="minorHAnsi"/>
        </w:rPr>
        <w:t>1.</w:t>
      </w:r>
      <w:r w:rsidR="00781480" w:rsidRPr="00130C4A">
        <w:rPr>
          <w:rFonts w:asciiTheme="minorHAnsi" w:hAnsiTheme="minorHAnsi" w:cstheme="minorHAnsi"/>
          <w:b/>
        </w:rPr>
        <w:t xml:space="preserve"> </w:t>
      </w:r>
      <w:r w:rsidR="00781480" w:rsidRPr="00130C4A">
        <w:rPr>
          <w:rFonts w:asciiTheme="minorHAnsi" w:hAnsiTheme="minorHAnsi" w:cstheme="minorHAnsi"/>
        </w:rPr>
        <w:t>Do zakresu działania Wydziału Kultury dla Dzielnicy Praga-Północ należy w szczególności:</w:t>
      </w:r>
    </w:p>
    <w:p w14:paraId="3D168286" w14:textId="1DA38A3F" w:rsidR="00781480" w:rsidRPr="00130C4A" w:rsidRDefault="00DB60D0" w:rsidP="00E200D8">
      <w:pPr>
        <w:pStyle w:val="Akapitzlist"/>
        <w:numPr>
          <w:ilvl w:val="0"/>
          <w:numId w:val="57"/>
        </w:numPr>
        <w:ind w:left="851" w:hanging="284"/>
        <w:rPr>
          <w:rFonts w:asciiTheme="minorHAnsi" w:hAnsiTheme="minorHAnsi" w:cstheme="minorHAnsi"/>
          <w:szCs w:val="22"/>
        </w:rPr>
      </w:pPr>
      <w:r w:rsidRPr="00130C4A">
        <w:rPr>
          <w:rFonts w:asciiTheme="minorHAnsi" w:hAnsiTheme="minorHAnsi" w:cstheme="minorHAnsi"/>
          <w:szCs w:val="22"/>
        </w:rPr>
        <w:t>podejmowanie działań z zakresu upowszechniania kultury wśród mieszkańców Dzielnicy,</w:t>
      </w:r>
      <w:r w:rsidR="00823ECB" w:rsidRPr="00130C4A">
        <w:rPr>
          <w:rFonts w:asciiTheme="minorHAnsi" w:hAnsiTheme="minorHAnsi" w:cstheme="minorHAnsi"/>
          <w:szCs w:val="22"/>
        </w:rPr>
        <w:t xml:space="preserve"> </w:t>
      </w:r>
      <w:r w:rsidRPr="00130C4A">
        <w:rPr>
          <w:rFonts w:asciiTheme="minorHAnsi" w:hAnsiTheme="minorHAnsi" w:cstheme="minorHAnsi"/>
          <w:szCs w:val="22"/>
        </w:rPr>
        <w:t>a w tym:</w:t>
      </w:r>
    </w:p>
    <w:p w14:paraId="0B4E0503" w14:textId="4A2835D5" w:rsidR="00DB60D0" w:rsidRPr="00130C4A" w:rsidRDefault="00A94D8B" w:rsidP="00E200D8">
      <w:pPr>
        <w:pStyle w:val="Akapitzlist"/>
        <w:numPr>
          <w:ilvl w:val="1"/>
          <w:numId w:val="45"/>
        </w:numPr>
        <w:ind w:left="1134" w:hanging="283"/>
        <w:rPr>
          <w:rFonts w:asciiTheme="minorHAnsi" w:hAnsiTheme="minorHAnsi" w:cstheme="minorHAnsi"/>
          <w:szCs w:val="22"/>
        </w:rPr>
      </w:pPr>
      <w:r w:rsidRPr="00130C4A">
        <w:rPr>
          <w:rFonts w:asciiTheme="minorHAnsi" w:hAnsiTheme="minorHAnsi" w:cstheme="minorHAnsi"/>
          <w:szCs w:val="22"/>
        </w:rPr>
        <w:t>organizacja</w:t>
      </w:r>
      <w:r w:rsidR="00DB60D0" w:rsidRPr="00130C4A">
        <w:rPr>
          <w:rFonts w:asciiTheme="minorHAnsi" w:hAnsiTheme="minorHAnsi" w:cstheme="minorHAnsi"/>
          <w:szCs w:val="22"/>
        </w:rPr>
        <w:t xml:space="preserve"> dzielnicowych imprez kulturalnych</w:t>
      </w:r>
      <w:r w:rsidR="006A6F47" w:rsidRPr="00130C4A">
        <w:rPr>
          <w:rFonts w:asciiTheme="minorHAnsi" w:hAnsiTheme="minorHAnsi" w:cstheme="minorHAnsi"/>
          <w:szCs w:val="22"/>
        </w:rPr>
        <w:t>,</w:t>
      </w:r>
    </w:p>
    <w:p w14:paraId="6D5C1A13" w14:textId="696304E2" w:rsidR="00DB60D0" w:rsidRPr="00130C4A" w:rsidRDefault="00DB60D0" w:rsidP="00E200D8">
      <w:pPr>
        <w:pStyle w:val="Akapitzlist"/>
        <w:numPr>
          <w:ilvl w:val="1"/>
          <w:numId w:val="45"/>
        </w:numPr>
        <w:ind w:left="1134" w:hanging="283"/>
        <w:rPr>
          <w:rFonts w:asciiTheme="minorHAnsi" w:hAnsiTheme="minorHAnsi" w:cstheme="minorHAnsi"/>
          <w:szCs w:val="22"/>
        </w:rPr>
      </w:pPr>
      <w:r w:rsidRPr="00130C4A">
        <w:rPr>
          <w:rFonts w:asciiTheme="minorHAnsi" w:hAnsiTheme="minorHAnsi" w:cstheme="minorHAnsi"/>
          <w:szCs w:val="22"/>
        </w:rPr>
        <w:t xml:space="preserve">prowadzenie spraw </w:t>
      </w:r>
      <w:r w:rsidR="00A94D8B" w:rsidRPr="00130C4A">
        <w:rPr>
          <w:rFonts w:asciiTheme="minorHAnsi" w:hAnsiTheme="minorHAnsi" w:cstheme="minorHAnsi"/>
          <w:szCs w:val="22"/>
        </w:rPr>
        <w:t>dotyczących animacji</w:t>
      </w:r>
      <w:r w:rsidRPr="00130C4A">
        <w:rPr>
          <w:rFonts w:asciiTheme="minorHAnsi" w:hAnsiTheme="minorHAnsi" w:cstheme="minorHAnsi"/>
          <w:szCs w:val="22"/>
        </w:rPr>
        <w:t xml:space="preserve"> działań kulturalnych</w:t>
      </w:r>
      <w:r w:rsidR="006A6F47" w:rsidRPr="00130C4A">
        <w:rPr>
          <w:rFonts w:asciiTheme="minorHAnsi" w:hAnsiTheme="minorHAnsi" w:cstheme="minorHAnsi"/>
          <w:szCs w:val="22"/>
        </w:rPr>
        <w:t>,</w:t>
      </w:r>
    </w:p>
    <w:p w14:paraId="31BA1EDF" w14:textId="423BC03D" w:rsidR="00DB60D0" w:rsidRPr="00130C4A" w:rsidRDefault="00DB60D0" w:rsidP="00E200D8">
      <w:pPr>
        <w:pStyle w:val="Akapitzlist"/>
        <w:numPr>
          <w:ilvl w:val="1"/>
          <w:numId w:val="45"/>
        </w:numPr>
        <w:ind w:left="1134" w:hanging="283"/>
        <w:rPr>
          <w:rFonts w:asciiTheme="minorHAnsi" w:hAnsiTheme="minorHAnsi" w:cstheme="minorHAnsi"/>
          <w:szCs w:val="22"/>
        </w:rPr>
      </w:pPr>
      <w:r w:rsidRPr="00130C4A">
        <w:rPr>
          <w:rFonts w:asciiTheme="minorHAnsi" w:hAnsiTheme="minorHAnsi" w:cstheme="minorHAnsi"/>
          <w:szCs w:val="22"/>
        </w:rPr>
        <w:t>współpraca z organizacjami po</w:t>
      </w:r>
      <w:r w:rsidR="00A94D8B" w:rsidRPr="00130C4A">
        <w:rPr>
          <w:rFonts w:asciiTheme="minorHAnsi" w:hAnsiTheme="minorHAnsi" w:cstheme="minorHAnsi"/>
          <w:szCs w:val="22"/>
        </w:rPr>
        <w:t>zarządowymi i innymi podmiotami;</w:t>
      </w:r>
    </w:p>
    <w:p w14:paraId="5D96762A" w14:textId="3586A190" w:rsidR="000E3E1F" w:rsidRPr="00130C4A" w:rsidRDefault="00781480" w:rsidP="00E200D8">
      <w:pPr>
        <w:pStyle w:val="Akapitzlist"/>
        <w:numPr>
          <w:ilvl w:val="0"/>
          <w:numId w:val="57"/>
        </w:numPr>
        <w:ind w:left="851" w:hanging="284"/>
        <w:rPr>
          <w:rFonts w:asciiTheme="minorHAnsi" w:hAnsiTheme="minorHAnsi" w:cstheme="minorHAnsi"/>
          <w:szCs w:val="22"/>
        </w:rPr>
      </w:pPr>
      <w:r w:rsidRPr="00130C4A">
        <w:rPr>
          <w:rFonts w:asciiTheme="minorHAnsi" w:hAnsiTheme="minorHAnsi" w:cstheme="minorHAnsi"/>
          <w:szCs w:val="22"/>
        </w:rPr>
        <w:t xml:space="preserve">prowadzenie spraw </w:t>
      </w:r>
      <w:r w:rsidR="00DB60D0" w:rsidRPr="00130C4A">
        <w:rPr>
          <w:rFonts w:asciiTheme="minorHAnsi" w:hAnsiTheme="minorHAnsi" w:cstheme="minorHAnsi"/>
          <w:szCs w:val="22"/>
        </w:rPr>
        <w:t>w zakresie działalności kulturalnej oraz instytucji kultury</w:t>
      </w:r>
      <w:r w:rsidR="002F2499" w:rsidRPr="00130C4A">
        <w:rPr>
          <w:rFonts w:asciiTheme="minorHAnsi" w:hAnsiTheme="minorHAnsi" w:cstheme="minorHAnsi"/>
          <w:szCs w:val="22"/>
        </w:rPr>
        <w:t>,</w:t>
      </w:r>
      <w:r w:rsidR="00DB60D0" w:rsidRPr="00130C4A">
        <w:rPr>
          <w:rFonts w:asciiTheme="minorHAnsi" w:hAnsiTheme="minorHAnsi" w:cstheme="minorHAnsi"/>
          <w:szCs w:val="22"/>
        </w:rPr>
        <w:t xml:space="preserve"> przekazanych do kompetencji Dzielnicy</w:t>
      </w:r>
      <w:r w:rsidR="000E3E1F" w:rsidRPr="00130C4A">
        <w:rPr>
          <w:rFonts w:asciiTheme="minorHAnsi" w:hAnsiTheme="minorHAnsi" w:cstheme="minorHAnsi"/>
          <w:szCs w:val="22"/>
        </w:rPr>
        <w:t xml:space="preserve"> </w:t>
      </w:r>
      <w:r w:rsidR="002F2499" w:rsidRPr="00130C4A">
        <w:rPr>
          <w:rFonts w:asciiTheme="minorHAnsi" w:hAnsiTheme="minorHAnsi" w:cstheme="minorHAnsi"/>
          <w:szCs w:val="22"/>
        </w:rPr>
        <w:t>(Biblioteka Publiczna im. Księdza Twardowskiego w Dzielnicy Praga-Północ m.st. Warszawy oraz Dom</w:t>
      </w:r>
      <w:r w:rsidR="00474E30" w:rsidRPr="00130C4A">
        <w:rPr>
          <w:rFonts w:asciiTheme="minorHAnsi" w:hAnsiTheme="minorHAnsi" w:cstheme="minorHAnsi"/>
          <w:szCs w:val="22"/>
        </w:rPr>
        <w:t xml:space="preserve"> Kultury „Praga” </w:t>
      </w:r>
      <w:r w:rsidR="000E3E1F" w:rsidRPr="00130C4A">
        <w:rPr>
          <w:rFonts w:asciiTheme="minorHAnsi" w:hAnsiTheme="minorHAnsi" w:cstheme="minorHAnsi"/>
          <w:szCs w:val="22"/>
        </w:rPr>
        <w:t>w zakresie:</w:t>
      </w:r>
    </w:p>
    <w:p w14:paraId="41A7CEB2" w14:textId="1392F5BC" w:rsidR="000E3E1F" w:rsidRPr="00130C4A" w:rsidRDefault="00A94D8B" w:rsidP="00E200D8">
      <w:pPr>
        <w:pStyle w:val="Akapitzlist"/>
        <w:numPr>
          <w:ilvl w:val="1"/>
          <w:numId w:val="30"/>
        </w:numPr>
        <w:tabs>
          <w:tab w:val="clear" w:pos="720"/>
        </w:tabs>
        <w:ind w:left="1135" w:hanging="284"/>
        <w:rPr>
          <w:rFonts w:asciiTheme="minorHAnsi" w:hAnsiTheme="minorHAnsi" w:cstheme="minorHAnsi"/>
          <w:szCs w:val="22"/>
        </w:rPr>
      </w:pPr>
      <w:r w:rsidRPr="00130C4A">
        <w:rPr>
          <w:rFonts w:asciiTheme="minorHAnsi" w:hAnsiTheme="minorHAnsi" w:cstheme="minorHAnsi"/>
          <w:szCs w:val="22"/>
        </w:rPr>
        <w:t>wykonywania</w:t>
      </w:r>
      <w:r w:rsidR="000E3E1F" w:rsidRPr="00130C4A">
        <w:rPr>
          <w:rFonts w:asciiTheme="minorHAnsi" w:hAnsiTheme="minorHAnsi" w:cstheme="minorHAnsi"/>
          <w:szCs w:val="22"/>
        </w:rPr>
        <w:t xml:space="preserve"> zadań organizatora względem instytucji kultury, w tym:</w:t>
      </w:r>
    </w:p>
    <w:p w14:paraId="6C0E681D" w14:textId="007A5F06" w:rsidR="00781480" w:rsidRPr="00130C4A" w:rsidRDefault="000E3E1F" w:rsidP="00684B10">
      <w:pPr>
        <w:pStyle w:val="Akapitzlist"/>
        <w:numPr>
          <w:ilvl w:val="0"/>
          <w:numId w:val="126"/>
        </w:numPr>
        <w:ind w:left="1418" w:hanging="284"/>
        <w:rPr>
          <w:rFonts w:asciiTheme="minorHAnsi" w:hAnsiTheme="minorHAnsi" w:cstheme="minorHAnsi"/>
          <w:szCs w:val="22"/>
        </w:rPr>
      </w:pPr>
      <w:r w:rsidRPr="00130C4A">
        <w:rPr>
          <w:rFonts w:asciiTheme="minorHAnsi" w:hAnsiTheme="minorHAnsi" w:cstheme="minorHAnsi"/>
          <w:szCs w:val="22"/>
        </w:rPr>
        <w:t>prowadzenie ksiąg rejestrów</w:t>
      </w:r>
      <w:r w:rsidR="006A6F47" w:rsidRPr="00130C4A">
        <w:rPr>
          <w:rFonts w:asciiTheme="minorHAnsi" w:hAnsiTheme="minorHAnsi" w:cstheme="minorHAnsi"/>
          <w:szCs w:val="22"/>
        </w:rPr>
        <w:t>,</w:t>
      </w:r>
    </w:p>
    <w:p w14:paraId="56677FF2" w14:textId="719C1C6E" w:rsidR="000E3E1F" w:rsidRPr="00130C4A" w:rsidRDefault="000E3E1F" w:rsidP="00684B10">
      <w:pPr>
        <w:pStyle w:val="Akapitzlist"/>
        <w:numPr>
          <w:ilvl w:val="0"/>
          <w:numId w:val="126"/>
        </w:numPr>
        <w:ind w:left="1418" w:hanging="284"/>
        <w:rPr>
          <w:rFonts w:asciiTheme="minorHAnsi" w:hAnsiTheme="minorHAnsi" w:cstheme="minorHAnsi"/>
          <w:szCs w:val="22"/>
        </w:rPr>
      </w:pPr>
      <w:r w:rsidRPr="00130C4A">
        <w:rPr>
          <w:rFonts w:asciiTheme="minorHAnsi" w:hAnsiTheme="minorHAnsi" w:cstheme="minorHAnsi"/>
          <w:szCs w:val="22"/>
        </w:rPr>
        <w:t>wstępne zatwierdzenie</w:t>
      </w:r>
      <w:r w:rsidR="00781480" w:rsidRPr="00130C4A">
        <w:rPr>
          <w:rFonts w:asciiTheme="minorHAnsi" w:hAnsiTheme="minorHAnsi" w:cstheme="minorHAnsi"/>
          <w:szCs w:val="22"/>
        </w:rPr>
        <w:t xml:space="preserve"> rocznych sprawozdań</w:t>
      </w:r>
      <w:r w:rsidRPr="00130C4A">
        <w:rPr>
          <w:rFonts w:asciiTheme="minorHAnsi" w:hAnsiTheme="minorHAnsi" w:cstheme="minorHAnsi"/>
          <w:szCs w:val="22"/>
        </w:rPr>
        <w:t xml:space="preserve"> finansowych </w:t>
      </w:r>
      <w:r w:rsidR="00781480" w:rsidRPr="00130C4A">
        <w:rPr>
          <w:rFonts w:asciiTheme="minorHAnsi" w:hAnsiTheme="minorHAnsi" w:cstheme="minorHAnsi"/>
          <w:szCs w:val="22"/>
        </w:rPr>
        <w:t>instytucji kultury</w:t>
      </w:r>
      <w:r w:rsidR="006A6F47" w:rsidRPr="00130C4A">
        <w:rPr>
          <w:rFonts w:asciiTheme="minorHAnsi" w:hAnsiTheme="minorHAnsi" w:cstheme="minorHAnsi"/>
          <w:szCs w:val="22"/>
        </w:rPr>
        <w:t>,</w:t>
      </w:r>
    </w:p>
    <w:p w14:paraId="22F4B92A" w14:textId="2913E2B9" w:rsidR="000E3E1F" w:rsidRPr="00130C4A" w:rsidRDefault="000E3E1F" w:rsidP="00684B10">
      <w:pPr>
        <w:pStyle w:val="Akapitzlist"/>
        <w:numPr>
          <w:ilvl w:val="0"/>
          <w:numId w:val="126"/>
        </w:numPr>
        <w:ind w:left="1418" w:hanging="284"/>
        <w:rPr>
          <w:rFonts w:asciiTheme="minorHAnsi" w:hAnsiTheme="minorHAnsi" w:cstheme="minorHAnsi"/>
          <w:szCs w:val="22"/>
        </w:rPr>
      </w:pPr>
      <w:r w:rsidRPr="00130C4A">
        <w:rPr>
          <w:rFonts w:asciiTheme="minorHAnsi" w:hAnsiTheme="minorHAnsi" w:cstheme="minorHAnsi"/>
          <w:szCs w:val="22"/>
        </w:rPr>
        <w:t>przyjmowanie rocznych sprawozdań merytorycznych od instytucji kultury</w:t>
      </w:r>
      <w:r w:rsidR="006A6F47" w:rsidRPr="00130C4A">
        <w:rPr>
          <w:rFonts w:asciiTheme="minorHAnsi" w:hAnsiTheme="minorHAnsi" w:cstheme="minorHAnsi"/>
          <w:szCs w:val="22"/>
        </w:rPr>
        <w:t>,</w:t>
      </w:r>
    </w:p>
    <w:p w14:paraId="437951A3" w14:textId="0A0EE2CE" w:rsidR="00DA2F35" w:rsidRPr="00130C4A" w:rsidRDefault="00DF7B60" w:rsidP="00684B10">
      <w:pPr>
        <w:pStyle w:val="Akapitzlist"/>
        <w:numPr>
          <w:ilvl w:val="0"/>
          <w:numId w:val="126"/>
        </w:numPr>
        <w:spacing w:after="0"/>
        <w:ind w:left="1418" w:hanging="284"/>
        <w:rPr>
          <w:rFonts w:asciiTheme="minorHAnsi" w:hAnsiTheme="minorHAnsi" w:cstheme="minorHAnsi"/>
          <w:szCs w:val="22"/>
        </w:rPr>
      </w:pPr>
      <w:r w:rsidRPr="00130C4A">
        <w:rPr>
          <w:rFonts w:asciiTheme="minorHAnsi" w:hAnsiTheme="minorHAnsi" w:cstheme="minorHAnsi"/>
          <w:szCs w:val="22"/>
        </w:rPr>
        <w:t>wstępnego zatwierdzania wnioskowanych przez instytucję kultury i przyznawanych przez Zarząd Dzielnicy rocznych dotacji tym instytucjom na koszty prowadzenia przez nie działalności</w:t>
      </w:r>
      <w:r w:rsidR="00A94D8B" w:rsidRPr="00130C4A">
        <w:rPr>
          <w:rFonts w:asciiTheme="minorHAnsi" w:hAnsiTheme="minorHAnsi" w:cstheme="minorHAnsi"/>
          <w:szCs w:val="22"/>
        </w:rPr>
        <w:t>;</w:t>
      </w:r>
    </w:p>
    <w:p w14:paraId="40A8BCD7" w14:textId="5B0710B6" w:rsidR="00DF7B60" w:rsidRPr="00130C4A" w:rsidRDefault="00DF7B60" w:rsidP="00E200D8">
      <w:pPr>
        <w:pStyle w:val="Akapitzlist"/>
        <w:numPr>
          <w:ilvl w:val="0"/>
          <w:numId w:val="57"/>
        </w:numPr>
        <w:ind w:left="851" w:hanging="284"/>
        <w:rPr>
          <w:rFonts w:asciiTheme="minorHAnsi" w:hAnsiTheme="minorHAnsi" w:cstheme="minorHAnsi"/>
          <w:szCs w:val="22"/>
        </w:rPr>
      </w:pPr>
      <w:r w:rsidRPr="00130C4A">
        <w:rPr>
          <w:rFonts w:asciiTheme="minorHAnsi" w:hAnsiTheme="minorHAnsi" w:cstheme="minorHAnsi"/>
          <w:szCs w:val="22"/>
        </w:rPr>
        <w:t>wnioskowanie o przyznanie nagród i stypendiów.</w:t>
      </w:r>
    </w:p>
    <w:p w14:paraId="1FD8EE57" w14:textId="39D74F05" w:rsidR="00781480" w:rsidRPr="00130C4A" w:rsidRDefault="00781480" w:rsidP="00E200D8">
      <w:pPr>
        <w:pStyle w:val="Akapitzlist"/>
        <w:numPr>
          <w:ilvl w:val="0"/>
          <w:numId w:val="57"/>
        </w:numPr>
        <w:ind w:left="851" w:hanging="284"/>
        <w:rPr>
          <w:rFonts w:asciiTheme="minorHAnsi" w:hAnsiTheme="minorHAnsi" w:cstheme="minorHAnsi"/>
          <w:szCs w:val="22"/>
        </w:rPr>
      </w:pPr>
      <w:r w:rsidRPr="00130C4A">
        <w:rPr>
          <w:rFonts w:asciiTheme="minorHAnsi" w:hAnsiTheme="minorHAnsi" w:cstheme="minorHAnsi"/>
          <w:szCs w:val="22"/>
          <w:lang w:bidi="pl-PL"/>
        </w:rPr>
        <w:t>zarządzanie, w granicach kompetencji Dzielnicy, ochroną i wykorzystaniem potencjału dziedzictwa kulturowego - materialnego i niematerialnego;</w:t>
      </w:r>
    </w:p>
    <w:p w14:paraId="603C3D6B" w14:textId="427BE765" w:rsidR="00781480" w:rsidRPr="00130C4A" w:rsidRDefault="00781480" w:rsidP="00E200D8">
      <w:pPr>
        <w:pStyle w:val="Akapitzlist"/>
        <w:numPr>
          <w:ilvl w:val="0"/>
          <w:numId w:val="57"/>
        </w:numPr>
        <w:ind w:left="851" w:hanging="284"/>
        <w:rPr>
          <w:rFonts w:asciiTheme="minorHAnsi" w:hAnsiTheme="minorHAnsi" w:cstheme="minorHAnsi"/>
          <w:szCs w:val="22"/>
          <w:lang w:bidi="pl-PL"/>
        </w:rPr>
      </w:pPr>
      <w:r w:rsidRPr="00130C4A">
        <w:rPr>
          <w:rFonts w:asciiTheme="minorHAnsi" w:hAnsiTheme="minorHAnsi" w:cstheme="minorHAnsi"/>
          <w:szCs w:val="22"/>
          <w:lang w:bidi="pl-PL"/>
        </w:rPr>
        <w:t>popularyzowanie i promowanie dziedzictwa kulturowego Dzielnicy;</w:t>
      </w:r>
    </w:p>
    <w:p w14:paraId="020D2C75" w14:textId="35164F07" w:rsidR="00781480" w:rsidRPr="00130C4A" w:rsidRDefault="00781480" w:rsidP="00E200D8">
      <w:pPr>
        <w:pStyle w:val="Akapitzlist"/>
        <w:numPr>
          <w:ilvl w:val="0"/>
          <w:numId w:val="57"/>
        </w:numPr>
        <w:ind w:left="851" w:hanging="284"/>
        <w:rPr>
          <w:rFonts w:asciiTheme="minorHAnsi" w:hAnsiTheme="minorHAnsi" w:cstheme="minorHAnsi"/>
          <w:szCs w:val="22"/>
          <w:lang w:bidi="pl-PL"/>
        </w:rPr>
      </w:pPr>
      <w:r w:rsidRPr="00130C4A">
        <w:rPr>
          <w:rFonts w:asciiTheme="minorHAnsi" w:hAnsiTheme="minorHAnsi" w:cstheme="minorHAnsi"/>
          <w:szCs w:val="22"/>
          <w:lang w:bidi="pl-PL"/>
        </w:rPr>
        <w:t>inicjowanie i realizowanie projektów w zakresie dziedzictwa niematerialnego Dzielnicy, w tym upowszechnianie tradycji lokalnego rzemiosła oraz promowanie działalności twórczej i turystyki;</w:t>
      </w:r>
    </w:p>
    <w:p w14:paraId="4E6F3E46" w14:textId="72E51540" w:rsidR="00781480" w:rsidRPr="00130C4A" w:rsidRDefault="00781480" w:rsidP="00E200D8">
      <w:pPr>
        <w:pStyle w:val="Akapitzlist"/>
        <w:numPr>
          <w:ilvl w:val="0"/>
          <w:numId w:val="57"/>
        </w:numPr>
        <w:ind w:left="851" w:hanging="284"/>
        <w:rPr>
          <w:rFonts w:asciiTheme="minorHAnsi" w:hAnsiTheme="minorHAnsi" w:cstheme="minorHAnsi"/>
          <w:szCs w:val="22"/>
          <w:lang w:bidi="pl-PL"/>
        </w:rPr>
      </w:pPr>
      <w:r w:rsidRPr="00130C4A">
        <w:rPr>
          <w:rFonts w:asciiTheme="minorHAnsi" w:hAnsiTheme="minorHAnsi" w:cstheme="minorHAnsi"/>
          <w:szCs w:val="22"/>
          <w:lang w:bidi="pl-PL"/>
        </w:rPr>
        <w:t>przygotowywanie dla Zarządu Dzielnicy opinii na temat wniosków dotyczących utworzenia na terenie Dzielnicy miejsc pamięci, pomników i innych form upamiętnienia osób, miejsc i wydarzeń mających znaczenie dla historii i dziedzictwa Dzielnicy, a także samodzielne w</w:t>
      </w:r>
      <w:r w:rsidR="003A6F0A" w:rsidRPr="00130C4A">
        <w:rPr>
          <w:rFonts w:asciiTheme="minorHAnsi" w:hAnsiTheme="minorHAnsi" w:cstheme="minorHAnsi"/>
          <w:szCs w:val="22"/>
          <w:lang w:bidi="pl-PL"/>
        </w:rPr>
        <w:t>nioskowanie o takie inicjatywy;</w:t>
      </w:r>
    </w:p>
    <w:p w14:paraId="1CB4DEFF" w14:textId="4485A6CC" w:rsidR="00781480" w:rsidRPr="00130C4A" w:rsidRDefault="00781480" w:rsidP="00E200D8">
      <w:pPr>
        <w:pStyle w:val="Akapitzlist"/>
        <w:numPr>
          <w:ilvl w:val="0"/>
          <w:numId w:val="57"/>
        </w:numPr>
        <w:ind w:left="851" w:hanging="284"/>
        <w:rPr>
          <w:rFonts w:asciiTheme="minorHAnsi" w:hAnsiTheme="minorHAnsi" w:cstheme="minorHAnsi"/>
          <w:szCs w:val="22"/>
          <w:lang w:bidi="pl-PL"/>
        </w:rPr>
      </w:pPr>
      <w:r w:rsidRPr="00130C4A">
        <w:rPr>
          <w:rFonts w:asciiTheme="minorHAnsi" w:hAnsiTheme="minorHAnsi" w:cstheme="minorHAnsi"/>
          <w:szCs w:val="22"/>
          <w:lang w:bidi="pl-PL"/>
        </w:rPr>
        <w:t>prowadzenie spraw dotyczących jubileuszy związanych z dziedzictwem kulturowym oraz podejmowanie współpracy z innymi komórkami organizacyjnymi Urzędu Dzielnicy w tym zakresie;</w:t>
      </w:r>
    </w:p>
    <w:p w14:paraId="61DBA5C4" w14:textId="105D8507" w:rsidR="00781480" w:rsidRPr="00130C4A" w:rsidRDefault="00781480" w:rsidP="00E200D8">
      <w:pPr>
        <w:pStyle w:val="Akapitzlist"/>
        <w:numPr>
          <w:ilvl w:val="0"/>
          <w:numId w:val="57"/>
        </w:numPr>
        <w:ind w:left="851" w:hanging="284"/>
        <w:rPr>
          <w:rFonts w:asciiTheme="minorHAnsi" w:hAnsiTheme="minorHAnsi" w:cstheme="minorHAnsi"/>
          <w:szCs w:val="22"/>
          <w:lang w:bidi="pl-PL"/>
        </w:rPr>
      </w:pPr>
      <w:r w:rsidRPr="00130C4A">
        <w:rPr>
          <w:rFonts w:asciiTheme="minorHAnsi" w:hAnsiTheme="minorHAnsi" w:cstheme="minorHAnsi"/>
          <w:szCs w:val="22"/>
          <w:lang w:bidi="pl-PL"/>
        </w:rPr>
        <w:t>wykonywanie zadań wynikających z zarządzeń Prezydenta m.st. Warszawy dotyczących spraw rewitalizacji w dzielnicach m.st. Warszawy, w tym udział w realizacji, monitorowaniu i ewaluacji Gminnego Programu Rewitalizacji m.st. War</w:t>
      </w:r>
      <w:r w:rsidR="00980CE9" w:rsidRPr="00130C4A">
        <w:rPr>
          <w:rFonts w:asciiTheme="minorHAnsi" w:hAnsiTheme="minorHAnsi" w:cstheme="minorHAnsi"/>
          <w:szCs w:val="22"/>
          <w:lang w:bidi="pl-PL"/>
        </w:rPr>
        <w:t>szawy do 2030 roku na obszarze d</w:t>
      </w:r>
      <w:r w:rsidRPr="00130C4A">
        <w:rPr>
          <w:rFonts w:asciiTheme="minorHAnsi" w:hAnsiTheme="minorHAnsi" w:cstheme="minorHAnsi"/>
          <w:szCs w:val="22"/>
          <w:lang w:bidi="pl-PL"/>
        </w:rPr>
        <w:t>zielnicy we współpracy z Wydziałem Inwestycji i Wsparcia Rewitalizacji dla Dzielnicy;</w:t>
      </w:r>
    </w:p>
    <w:p w14:paraId="427334D5" w14:textId="2AEF21B0" w:rsidR="00781480" w:rsidRPr="00130C4A" w:rsidRDefault="00781480" w:rsidP="00CD77D8">
      <w:pPr>
        <w:pStyle w:val="Akapitzlist"/>
        <w:numPr>
          <w:ilvl w:val="0"/>
          <w:numId w:val="57"/>
        </w:numPr>
        <w:ind w:left="850" w:hanging="425"/>
        <w:rPr>
          <w:rFonts w:asciiTheme="minorHAnsi" w:hAnsiTheme="minorHAnsi" w:cstheme="minorHAnsi"/>
          <w:szCs w:val="22"/>
          <w:lang w:bidi="pl-PL"/>
        </w:rPr>
      </w:pPr>
      <w:r w:rsidRPr="00130C4A">
        <w:rPr>
          <w:rFonts w:asciiTheme="minorHAnsi" w:hAnsiTheme="minorHAnsi" w:cstheme="minorHAnsi"/>
          <w:szCs w:val="22"/>
          <w:lang w:bidi="pl-PL"/>
        </w:rPr>
        <w:t>koordynowanie zadań dla Dzielnicy wynikających z systemu zarządzania strategią rozwoju miasta do roku 2030 we współpracy z biurem właściwym do spraw strategii i analiz;</w:t>
      </w:r>
    </w:p>
    <w:p w14:paraId="58BEA70B" w14:textId="00742E15" w:rsidR="00781480" w:rsidRPr="00130C4A" w:rsidRDefault="00781480" w:rsidP="00CD77D8">
      <w:pPr>
        <w:pStyle w:val="Akapitzlist"/>
        <w:numPr>
          <w:ilvl w:val="0"/>
          <w:numId w:val="57"/>
        </w:numPr>
        <w:ind w:left="850" w:hanging="425"/>
        <w:rPr>
          <w:rFonts w:asciiTheme="minorHAnsi" w:hAnsiTheme="minorHAnsi" w:cstheme="minorHAnsi"/>
          <w:szCs w:val="22"/>
          <w:lang w:bidi="pl-PL"/>
        </w:rPr>
      </w:pPr>
      <w:r w:rsidRPr="00130C4A">
        <w:rPr>
          <w:rFonts w:asciiTheme="minorHAnsi" w:hAnsiTheme="minorHAnsi" w:cstheme="minorHAnsi"/>
          <w:szCs w:val="22"/>
          <w:lang w:bidi="pl-PL"/>
        </w:rPr>
        <w:t>opracowywanie projektów odpowiedzi na interpelacje i zapytania radnych oraz projektów odpowiedzi związanych z dostępem do informacji publicznej w zakresie zadań Zespołu;</w:t>
      </w:r>
    </w:p>
    <w:p w14:paraId="251B3EC5" w14:textId="483228B4" w:rsidR="00781480" w:rsidRPr="00130C4A" w:rsidRDefault="00781480" w:rsidP="00CD77D8">
      <w:pPr>
        <w:pStyle w:val="Akapitzlist"/>
        <w:numPr>
          <w:ilvl w:val="0"/>
          <w:numId w:val="57"/>
        </w:numPr>
        <w:ind w:left="850" w:hanging="425"/>
        <w:rPr>
          <w:rFonts w:asciiTheme="minorHAnsi" w:hAnsiTheme="minorHAnsi" w:cstheme="minorHAnsi"/>
          <w:szCs w:val="22"/>
          <w:lang w:bidi="pl-PL"/>
        </w:rPr>
      </w:pPr>
      <w:r w:rsidRPr="00130C4A">
        <w:rPr>
          <w:rFonts w:asciiTheme="minorHAnsi" w:hAnsiTheme="minorHAnsi" w:cstheme="minorHAnsi"/>
          <w:szCs w:val="22"/>
          <w:lang w:bidi="pl-PL"/>
        </w:rPr>
        <w:t>współpraca ze Stołecznym Konserwatorem Zabytków w zakresie zadań Wydziału;</w:t>
      </w:r>
    </w:p>
    <w:p w14:paraId="2143C304" w14:textId="0C99246E" w:rsidR="00781480" w:rsidRPr="00130C4A" w:rsidRDefault="00781480" w:rsidP="00CD77D8">
      <w:pPr>
        <w:pStyle w:val="Akapitzlist"/>
        <w:numPr>
          <w:ilvl w:val="0"/>
          <w:numId w:val="57"/>
        </w:numPr>
        <w:ind w:left="850" w:hanging="425"/>
        <w:contextualSpacing w:val="0"/>
        <w:rPr>
          <w:rFonts w:asciiTheme="minorHAnsi" w:hAnsiTheme="minorHAnsi" w:cstheme="minorHAnsi"/>
          <w:szCs w:val="22"/>
          <w:lang w:bidi="pl-PL"/>
        </w:rPr>
      </w:pPr>
      <w:r w:rsidRPr="00130C4A">
        <w:rPr>
          <w:rFonts w:asciiTheme="minorHAnsi" w:hAnsiTheme="minorHAnsi" w:cstheme="minorHAnsi"/>
          <w:szCs w:val="22"/>
          <w:lang w:bidi="pl-PL"/>
        </w:rPr>
        <w:t>przechowywanie bieżącej dokumentacji i jej archiwizowanie, zgodnie z obowiązującymi przepisami, w szczególności w zakresie ochrony danych osobowych i przepisami instrukcji kancelaryjnej.</w:t>
      </w:r>
    </w:p>
    <w:p w14:paraId="3F9D33D0" w14:textId="77777777" w:rsidR="00781480" w:rsidRPr="00130C4A" w:rsidRDefault="00781480" w:rsidP="00684B10">
      <w:pPr>
        <w:pStyle w:val="Akapitzlist"/>
        <w:numPr>
          <w:ilvl w:val="0"/>
          <w:numId w:val="117"/>
        </w:numPr>
        <w:ind w:left="0" w:firstLine="567"/>
        <w:contextualSpacing w:val="0"/>
        <w:rPr>
          <w:rFonts w:asciiTheme="minorHAnsi" w:hAnsiTheme="minorHAnsi" w:cstheme="minorHAnsi"/>
          <w:szCs w:val="22"/>
        </w:rPr>
      </w:pPr>
      <w:r w:rsidRPr="00130C4A">
        <w:t xml:space="preserve">Przy pomocy Wydziału wykonywany jest nadzór, w zakresie uprawnień przekazanych Dzielnicy, nad następującymi instytucjami kultury m.st. Warszawy utworzonymi na terenie Dzielnicy: </w:t>
      </w:r>
      <w:r w:rsidRPr="00130C4A">
        <w:rPr>
          <w:rFonts w:asciiTheme="minorHAnsi" w:hAnsiTheme="minorHAnsi" w:cstheme="minorHAnsi"/>
          <w:szCs w:val="22"/>
        </w:rPr>
        <w:t>Biblioteką Publiczną im. Księdza Twardowskiego w Dzielnicy Praga-Północ m.st. Warszawy oraz Domem Kultury „Praga”.</w:t>
      </w:r>
    </w:p>
    <w:p w14:paraId="129E2991" w14:textId="0B3727ED" w:rsidR="00781480" w:rsidRPr="00130C4A" w:rsidRDefault="00781480" w:rsidP="001A513F">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Dziedzictwa Kulturowego</w:t>
      </w:r>
    </w:p>
    <w:p w14:paraId="58AD4A3C" w14:textId="50A6D91B" w:rsidR="00781480" w:rsidRPr="00130C4A" w:rsidRDefault="00781480" w:rsidP="00E200D8">
      <w:pPr>
        <w:spacing w:after="0"/>
        <w:ind w:firstLine="567"/>
        <w:rPr>
          <w:rFonts w:asciiTheme="minorHAnsi" w:hAnsiTheme="minorHAnsi" w:cstheme="minorHAnsi"/>
          <w:szCs w:val="22"/>
        </w:rPr>
      </w:pPr>
      <w:r w:rsidRPr="00130C4A">
        <w:rPr>
          <w:rFonts w:asciiTheme="minorHAnsi" w:hAnsiTheme="minorHAnsi" w:cstheme="minorHAnsi"/>
          <w:b/>
          <w:szCs w:val="22"/>
          <w:lang w:bidi="pl-PL"/>
        </w:rPr>
        <w:t>§ 4</w:t>
      </w:r>
      <w:r w:rsidR="00D16B32">
        <w:rPr>
          <w:rFonts w:asciiTheme="minorHAnsi" w:hAnsiTheme="minorHAnsi" w:cstheme="minorHAnsi"/>
          <w:b/>
          <w:szCs w:val="22"/>
          <w:lang w:bidi="pl-PL"/>
        </w:rPr>
        <w:t>2</w:t>
      </w:r>
      <w:r w:rsidRPr="00130C4A">
        <w:rPr>
          <w:rFonts w:asciiTheme="minorHAnsi" w:hAnsiTheme="minorHAnsi" w:cstheme="minorHAnsi"/>
          <w:szCs w:val="22"/>
          <w:lang w:bidi="pl-PL"/>
        </w:rPr>
        <w:t>. Do zakresu działania Referatu Dziedzictwa Kulturowego dla Dzielnicy Praga-Północ należy w szczególności:</w:t>
      </w:r>
    </w:p>
    <w:p w14:paraId="0B05C03C" w14:textId="00461D50"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rPr>
      </w:pPr>
      <w:r w:rsidRPr="00130C4A">
        <w:rPr>
          <w:rFonts w:asciiTheme="minorHAnsi" w:hAnsiTheme="minorHAnsi" w:cstheme="minorHAnsi"/>
          <w:sz w:val="22"/>
          <w:szCs w:val="22"/>
          <w:lang w:bidi="pl-PL"/>
        </w:rPr>
        <w:t xml:space="preserve">zarządzanie, w granicach kompetencji Dzielnicy, ochroną i wykorzystaniem </w:t>
      </w:r>
      <w:r w:rsidR="00CD77D8" w:rsidRPr="00130C4A">
        <w:rPr>
          <w:rFonts w:asciiTheme="minorHAnsi" w:hAnsiTheme="minorHAnsi" w:cstheme="minorHAnsi"/>
          <w:sz w:val="22"/>
          <w:szCs w:val="22"/>
          <w:lang w:bidi="pl-PL"/>
        </w:rPr>
        <w:t>potencjał</w:t>
      </w:r>
      <w:r w:rsidR="00CD77D8">
        <w:rPr>
          <w:rFonts w:asciiTheme="minorHAnsi" w:hAnsiTheme="minorHAnsi" w:cstheme="minorHAnsi"/>
          <w:sz w:val="22"/>
          <w:szCs w:val="22"/>
          <w:lang w:bidi="pl-PL"/>
        </w:rPr>
        <w:t>u</w:t>
      </w:r>
      <w:r w:rsidR="00CD77D8" w:rsidRPr="00130C4A">
        <w:rPr>
          <w:rFonts w:asciiTheme="minorHAnsi" w:hAnsiTheme="minorHAnsi" w:cstheme="minorHAnsi"/>
          <w:sz w:val="22"/>
          <w:szCs w:val="22"/>
          <w:lang w:bidi="pl-PL"/>
        </w:rPr>
        <w:t xml:space="preserve"> dziedzictwa</w:t>
      </w:r>
      <w:r w:rsidRPr="00130C4A">
        <w:rPr>
          <w:rFonts w:asciiTheme="minorHAnsi" w:hAnsiTheme="minorHAnsi" w:cstheme="minorHAnsi"/>
          <w:sz w:val="22"/>
          <w:szCs w:val="22"/>
          <w:lang w:bidi="pl-PL"/>
        </w:rPr>
        <w:t xml:space="preserve"> kulturowego - materialnego i niematerialnego - w szczególności:</w:t>
      </w:r>
    </w:p>
    <w:p w14:paraId="76AC6881" w14:textId="0D91611A" w:rsidR="00781480" w:rsidRPr="00130C4A" w:rsidRDefault="00781480" w:rsidP="00E200D8">
      <w:pPr>
        <w:pStyle w:val="Teksttreci20"/>
        <w:numPr>
          <w:ilvl w:val="0"/>
          <w:numId w:val="116"/>
        </w:numPr>
        <w:shd w:val="clear" w:color="auto" w:fill="auto"/>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lang w:bidi="pl-PL"/>
        </w:rPr>
        <w:t>koordynowanie działań związanych z dokumentowaniem elementów dziedzictwa materialnego i niematerialnego, tj. identyfikowanie zasobów oraz prowadzenie bazy wiedzy o l</w:t>
      </w:r>
      <w:r w:rsidR="006A6F47" w:rsidRPr="00130C4A">
        <w:rPr>
          <w:rFonts w:asciiTheme="minorHAnsi" w:hAnsiTheme="minorHAnsi" w:cstheme="minorHAnsi"/>
          <w:sz w:val="22"/>
          <w:szCs w:val="22"/>
          <w:lang w:bidi="pl-PL"/>
        </w:rPr>
        <w:t>okalnym dziedzictwie kulturowym,</w:t>
      </w:r>
    </w:p>
    <w:p w14:paraId="4F320B3B" w14:textId="450D47ED" w:rsidR="00781480" w:rsidRPr="00130C4A" w:rsidRDefault="00781480" w:rsidP="00E200D8">
      <w:pPr>
        <w:pStyle w:val="Teksttreci20"/>
        <w:numPr>
          <w:ilvl w:val="0"/>
          <w:numId w:val="116"/>
        </w:numPr>
        <w:shd w:val="clear" w:color="auto" w:fill="auto"/>
        <w:tabs>
          <w:tab w:val="left" w:pos="851"/>
        </w:tabs>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lang w:bidi="pl-PL"/>
        </w:rPr>
        <w:t>prowadzenie listy elementów dziedzictwa materialnego i niematerialnego, które należy poddać ochronie i udokumentowaniu</w:t>
      </w:r>
      <w:r w:rsidR="006A6F47" w:rsidRPr="00130C4A">
        <w:rPr>
          <w:rFonts w:asciiTheme="minorHAnsi" w:hAnsiTheme="minorHAnsi" w:cstheme="minorHAnsi"/>
          <w:sz w:val="22"/>
          <w:szCs w:val="22"/>
          <w:lang w:bidi="pl-PL"/>
        </w:rPr>
        <w:t>,</w:t>
      </w:r>
    </w:p>
    <w:p w14:paraId="4DE5C5B4" w14:textId="77777777" w:rsidR="00781480" w:rsidRPr="00130C4A" w:rsidRDefault="00781480" w:rsidP="00E200D8">
      <w:pPr>
        <w:pStyle w:val="Teksttreci20"/>
        <w:numPr>
          <w:ilvl w:val="0"/>
          <w:numId w:val="116"/>
        </w:numPr>
        <w:shd w:val="clear" w:color="auto" w:fill="auto"/>
        <w:tabs>
          <w:tab w:val="left" w:pos="851"/>
        </w:tabs>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lang w:bidi="pl-PL"/>
        </w:rPr>
        <w:t>inwentaryzowanie i dokumentowanie detalu architektonicznego praskich zabytkó</w:t>
      </w:r>
      <w:r w:rsidRPr="00130C4A">
        <w:rPr>
          <w:rFonts w:asciiTheme="minorHAnsi" w:hAnsiTheme="minorHAnsi" w:cstheme="minorHAnsi"/>
          <w:sz w:val="22"/>
          <w:szCs w:val="22"/>
        </w:rPr>
        <w:t>w;</w:t>
      </w:r>
    </w:p>
    <w:p w14:paraId="02DE5A1E" w14:textId="3C2FE34B"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rPr>
      </w:pPr>
      <w:r w:rsidRPr="00130C4A">
        <w:rPr>
          <w:rFonts w:asciiTheme="minorHAnsi" w:hAnsiTheme="minorHAnsi" w:cstheme="minorHAnsi"/>
          <w:sz w:val="22"/>
          <w:szCs w:val="22"/>
          <w:lang w:bidi="pl-PL"/>
        </w:rPr>
        <w:t>popularyzowanie i promowanie dziedzictwa kulturowego Dzielnicy, w tym w szczególności:</w:t>
      </w:r>
    </w:p>
    <w:p w14:paraId="2733EE91" w14:textId="2981D8AD" w:rsidR="00781480" w:rsidRPr="00130C4A" w:rsidRDefault="00781480" w:rsidP="00E200D8">
      <w:pPr>
        <w:pStyle w:val="Teksttreci20"/>
        <w:numPr>
          <w:ilvl w:val="0"/>
          <w:numId w:val="115"/>
        </w:numPr>
        <w:shd w:val="clear" w:color="auto" w:fill="auto"/>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rPr>
        <w:t>upowszechnianie wiedzy na temat dziedzictwa kulturowego za pomocą badawczych i edukacyjnych projektów konferencyjnych, warsztatów, wykładów, wizyt studyjnych, spotkań ze specjalistami, konkursów i wydawnictw oraz publikacji w mediach</w:t>
      </w:r>
      <w:r w:rsidR="006A6F47" w:rsidRPr="00130C4A">
        <w:rPr>
          <w:rFonts w:asciiTheme="minorHAnsi" w:hAnsiTheme="minorHAnsi" w:cstheme="minorHAnsi"/>
          <w:sz w:val="22"/>
          <w:szCs w:val="22"/>
          <w:lang w:bidi="pl-PL"/>
        </w:rPr>
        <w:t>,</w:t>
      </w:r>
    </w:p>
    <w:p w14:paraId="0E53F6F7" w14:textId="54791E34" w:rsidR="00781480" w:rsidRPr="00130C4A" w:rsidRDefault="00781480" w:rsidP="00E200D8">
      <w:pPr>
        <w:pStyle w:val="Teksttreci20"/>
        <w:numPr>
          <w:ilvl w:val="0"/>
          <w:numId w:val="115"/>
        </w:numPr>
        <w:shd w:val="clear" w:color="auto" w:fill="auto"/>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rPr>
        <w:t>prowadzenie działań w zakresie budowania wizerunku i marki Dzielnicy w oparciu o dziedzictwo kulturowe, w tym, przy współpracy z Zespołem Kontaktów z Mediami oraz Wydziałem Promocji i Komunikacji Społecznej z wykorzystaniem strony internetowej oraz mediów społecznościowych Dzielnicy</w:t>
      </w:r>
      <w:r w:rsidR="006A6F47" w:rsidRPr="00130C4A">
        <w:rPr>
          <w:rFonts w:asciiTheme="minorHAnsi" w:hAnsiTheme="minorHAnsi" w:cstheme="minorHAnsi"/>
          <w:sz w:val="22"/>
          <w:szCs w:val="22"/>
        </w:rPr>
        <w:t>,</w:t>
      </w:r>
    </w:p>
    <w:p w14:paraId="46361462" w14:textId="77777777" w:rsidR="00781480" w:rsidRPr="00130C4A" w:rsidRDefault="00781480" w:rsidP="00E200D8">
      <w:pPr>
        <w:pStyle w:val="Teksttreci20"/>
        <w:numPr>
          <w:ilvl w:val="0"/>
          <w:numId w:val="115"/>
        </w:numPr>
        <w:shd w:val="clear" w:color="auto" w:fill="auto"/>
        <w:spacing w:after="0" w:line="300" w:lineRule="auto"/>
        <w:ind w:left="1134" w:hanging="283"/>
        <w:rPr>
          <w:rFonts w:asciiTheme="minorHAnsi" w:hAnsiTheme="minorHAnsi" w:cstheme="minorHAnsi"/>
          <w:sz w:val="22"/>
          <w:szCs w:val="22"/>
        </w:rPr>
      </w:pPr>
      <w:r w:rsidRPr="00130C4A">
        <w:rPr>
          <w:rFonts w:asciiTheme="minorHAnsi" w:hAnsiTheme="minorHAnsi" w:cstheme="minorHAnsi"/>
          <w:sz w:val="22"/>
          <w:szCs w:val="22"/>
        </w:rPr>
        <w:t>współpraca z innymi jednostkami organizacyjnymi m.st. Warszawy, partnerami, otoczeniem rynkowym, uczelniami i placówkami naukowo-badawczymi, organizacjami społecznymi oraz instytucjami ochrony zabytków i pamięci narodowej w zakresie realizacji zadań związanych z promocją dziedzictwa kulturowego Dzielnicy;</w:t>
      </w:r>
    </w:p>
    <w:p w14:paraId="23B8C55A" w14:textId="77777777"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rPr>
      </w:pPr>
      <w:r w:rsidRPr="00130C4A">
        <w:rPr>
          <w:rFonts w:asciiTheme="minorHAnsi" w:hAnsiTheme="minorHAnsi" w:cstheme="minorHAnsi"/>
          <w:sz w:val="22"/>
          <w:szCs w:val="22"/>
          <w:lang w:bidi="pl-PL"/>
        </w:rPr>
        <w:t>inicjowanie i realizowanie projektów w zakresie dziedzictwa niematerialnego Dzielnicy, w tym upowszechnianie tradycji lokalnego rzemiosła oraz promowanie działalności twórczej i turystyki;</w:t>
      </w:r>
    </w:p>
    <w:p w14:paraId="0277C7B2" w14:textId="77777777"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rPr>
      </w:pPr>
      <w:r w:rsidRPr="00130C4A">
        <w:rPr>
          <w:rFonts w:asciiTheme="minorHAnsi" w:hAnsiTheme="minorHAnsi" w:cstheme="minorHAnsi"/>
          <w:sz w:val="22"/>
          <w:szCs w:val="22"/>
          <w:lang w:bidi="pl-PL"/>
        </w:rPr>
        <w:t>przygotowywanie dla Zarządu Dzielnicy opinii na temat wniosków dotyczących utworzenia na terenie Dzielnicy miejsc pamięci, pomników i innych form upamiętnienia osób, miejsc i wydarzeń mających znaczenie dla historii i dziedzictwa Dzielnicy, a także samodzielne wnioskowanie o takie inicjatywy;</w:t>
      </w:r>
    </w:p>
    <w:p w14:paraId="48349B68" w14:textId="77777777"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lang w:bidi="pl-PL"/>
        </w:rPr>
      </w:pPr>
      <w:r w:rsidRPr="00130C4A">
        <w:rPr>
          <w:rFonts w:asciiTheme="minorHAnsi" w:hAnsiTheme="minorHAnsi" w:cstheme="minorHAnsi"/>
          <w:sz w:val="22"/>
          <w:szCs w:val="22"/>
          <w:lang w:bidi="pl-PL"/>
        </w:rPr>
        <w:t>prowadzenie spraw dotyczących jubileuszy związanych z dziedzictwem kulturowym oraz podejmowanie współpracy z innymi komórkami organizacyjnymi Urzędu Dzielnicy w tym zakresie;</w:t>
      </w:r>
    </w:p>
    <w:p w14:paraId="253AB0EA" w14:textId="1B416670" w:rsidR="00781480" w:rsidRPr="00130C4A" w:rsidRDefault="00781480" w:rsidP="00E200D8">
      <w:pPr>
        <w:pStyle w:val="Teksttreci20"/>
        <w:numPr>
          <w:ilvl w:val="0"/>
          <w:numId w:val="140"/>
        </w:numPr>
        <w:shd w:val="clear" w:color="auto" w:fill="auto"/>
        <w:spacing w:after="0" w:line="300" w:lineRule="auto"/>
        <w:ind w:left="851" w:hanging="284"/>
        <w:rPr>
          <w:rFonts w:asciiTheme="minorHAnsi" w:hAnsiTheme="minorHAnsi" w:cstheme="minorHAnsi"/>
          <w:sz w:val="22"/>
          <w:szCs w:val="22"/>
          <w:lang w:bidi="pl-PL"/>
        </w:rPr>
      </w:pPr>
      <w:r w:rsidRPr="00130C4A">
        <w:rPr>
          <w:rFonts w:asciiTheme="minorHAnsi" w:hAnsiTheme="minorHAnsi" w:cstheme="minorHAnsi"/>
          <w:sz w:val="22"/>
          <w:szCs w:val="22"/>
          <w:lang w:bidi="pl-PL"/>
        </w:rPr>
        <w:t>wykonywanie zadań wynikających z zarządzeń Prezydenta m.st. Warszawy dotyczących spraw rewitalizacji w dzielnicach m.st. Warszawy, w tym udział w realizacji, monitorowaniu i ewaluacji Gminnego Programu Rewitalizacji m.st. War</w:t>
      </w:r>
      <w:r w:rsidR="00980CE9" w:rsidRPr="00130C4A">
        <w:rPr>
          <w:rFonts w:asciiTheme="minorHAnsi" w:hAnsiTheme="minorHAnsi" w:cstheme="minorHAnsi"/>
          <w:sz w:val="22"/>
          <w:szCs w:val="22"/>
          <w:lang w:bidi="pl-PL"/>
        </w:rPr>
        <w:t>szawy do 2030 roku na obszarze d</w:t>
      </w:r>
      <w:r w:rsidRPr="00130C4A">
        <w:rPr>
          <w:rFonts w:asciiTheme="minorHAnsi" w:hAnsiTheme="minorHAnsi" w:cstheme="minorHAnsi"/>
          <w:sz w:val="22"/>
          <w:szCs w:val="22"/>
          <w:lang w:bidi="pl-PL"/>
        </w:rPr>
        <w:t>zielnicy we współpracy z Wydziałem Inwestycji i Wsparcia Rewitalizacji dla Dzielnicy;</w:t>
      </w:r>
    </w:p>
    <w:p w14:paraId="57A1BA1A" w14:textId="77777777" w:rsidR="00781480" w:rsidRPr="00130C4A" w:rsidRDefault="00781480" w:rsidP="00E200D8">
      <w:pPr>
        <w:pStyle w:val="Teksttreci20"/>
        <w:numPr>
          <w:ilvl w:val="0"/>
          <w:numId w:val="140"/>
        </w:numPr>
        <w:shd w:val="clear" w:color="auto" w:fill="auto"/>
        <w:tabs>
          <w:tab w:val="left" w:pos="851"/>
        </w:tabs>
        <w:spacing w:after="0" w:line="300" w:lineRule="auto"/>
        <w:ind w:left="851" w:hanging="284"/>
        <w:rPr>
          <w:rFonts w:asciiTheme="minorHAnsi" w:hAnsiTheme="minorHAnsi" w:cstheme="minorHAnsi"/>
          <w:sz w:val="22"/>
          <w:szCs w:val="22"/>
          <w:lang w:bidi="pl-PL"/>
        </w:rPr>
      </w:pPr>
      <w:r w:rsidRPr="00130C4A">
        <w:rPr>
          <w:rFonts w:asciiTheme="minorHAnsi" w:hAnsiTheme="minorHAnsi" w:cstheme="minorHAnsi"/>
          <w:sz w:val="22"/>
          <w:szCs w:val="22"/>
          <w:lang w:bidi="pl-PL"/>
        </w:rPr>
        <w:t>koordynowanie zadań dla Dzielnicy wynikających z systemu zarządzania strategią rozwoju miasta do roku 2030 we współpracy z biurem właściwym do spraw strategii i analiz;</w:t>
      </w:r>
    </w:p>
    <w:p w14:paraId="726D6104" w14:textId="5815B002" w:rsidR="00781480" w:rsidRPr="00130C4A" w:rsidRDefault="00781480" w:rsidP="00E200D8">
      <w:pPr>
        <w:pStyle w:val="Teksttreci20"/>
        <w:numPr>
          <w:ilvl w:val="0"/>
          <w:numId w:val="140"/>
        </w:numPr>
        <w:shd w:val="clear" w:color="auto" w:fill="auto"/>
        <w:tabs>
          <w:tab w:val="left" w:pos="851"/>
        </w:tabs>
        <w:spacing w:after="240" w:line="300" w:lineRule="auto"/>
        <w:ind w:left="851" w:hanging="284"/>
        <w:rPr>
          <w:rFonts w:asciiTheme="minorHAnsi" w:hAnsiTheme="minorHAnsi" w:cstheme="minorHAnsi"/>
          <w:sz w:val="22"/>
          <w:szCs w:val="22"/>
          <w:lang w:bidi="pl-PL"/>
        </w:rPr>
      </w:pPr>
      <w:r w:rsidRPr="00130C4A">
        <w:rPr>
          <w:rFonts w:asciiTheme="minorHAnsi" w:hAnsiTheme="minorHAnsi" w:cstheme="minorHAnsi"/>
          <w:sz w:val="22"/>
          <w:szCs w:val="22"/>
          <w:lang w:bidi="pl-PL"/>
        </w:rPr>
        <w:t>opracowywanie projektów odpowiedzi na interpelacje i z</w:t>
      </w:r>
      <w:r w:rsidR="004764CC" w:rsidRPr="00130C4A">
        <w:rPr>
          <w:rFonts w:asciiTheme="minorHAnsi" w:hAnsiTheme="minorHAnsi" w:cstheme="minorHAnsi"/>
          <w:sz w:val="22"/>
          <w:szCs w:val="22"/>
          <w:lang w:bidi="pl-PL"/>
        </w:rPr>
        <w:t xml:space="preserve">apytania radnych oraz projektów </w:t>
      </w:r>
      <w:r w:rsidRPr="00130C4A">
        <w:rPr>
          <w:rFonts w:asciiTheme="minorHAnsi" w:hAnsiTheme="minorHAnsi" w:cstheme="minorHAnsi"/>
          <w:sz w:val="22"/>
          <w:szCs w:val="22"/>
          <w:lang w:bidi="pl-PL"/>
        </w:rPr>
        <w:t>odpowiedzi dotyczących dostępu do informacji publicznej w zakresie zadań Referatu.</w:t>
      </w:r>
    </w:p>
    <w:p w14:paraId="6AE6213A" w14:textId="1F754BC6" w:rsidR="00781480" w:rsidRPr="00130C4A" w:rsidRDefault="00781480" w:rsidP="006F1581">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Pr="00130C4A">
        <w:rPr>
          <w:b/>
          <w:szCs w:val="22"/>
        </w:rPr>
        <w:t>Wieloosobowe Stanowisko Pracy ds. Kultury</w:t>
      </w:r>
    </w:p>
    <w:p w14:paraId="1995A49C" w14:textId="4C2CCA56" w:rsidR="00781480" w:rsidRPr="00130C4A" w:rsidRDefault="00D16B32" w:rsidP="00E200D8">
      <w:pPr>
        <w:spacing w:after="0"/>
        <w:ind w:firstLine="567"/>
        <w:rPr>
          <w:rFonts w:asciiTheme="minorHAnsi" w:hAnsiTheme="minorHAnsi" w:cstheme="minorHAnsi"/>
          <w:b/>
          <w:szCs w:val="22"/>
        </w:rPr>
      </w:pPr>
      <w:r>
        <w:rPr>
          <w:rFonts w:asciiTheme="minorHAnsi" w:hAnsiTheme="minorHAnsi" w:cstheme="minorHAnsi"/>
          <w:b/>
          <w:szCs w:val="22"/>
        </w:rPr>
        <w:t>§ 43</w:t>
      </w:r>
      <w:r w:rsidR="00781480" w:rsidRPr="00130C4A">
        <w:rPr>
          <w:rFonts w:asciiTheme="minorHAnsi" w:hAnsiTheme="minorHAnsi" w:cstheme="minorHAnsi"/>
          <w:b/>
          <w:szCs w:val="22"/>
        </w:rPr>
        <w:t xml:space="preserve">. </w:t>
      </w:r>
      <w:r w:rsidR="00781480" w:rsidRPr="00130C4A">
        <w:rPr>
          <w:rFonts w:asciiTheme="minorHAnsi" w:hAnsiTheme="minorHAnsi" w:cstheme="minorHAnsi"/>
          <w:szCs w:val="22"/>
        </w:rPr>
        <w:t>Do zakresu działania Wieloosobowego Stanowiska Pracy ds. Kultury należą w szczególności:</w:t>
      </w:r>
    </w:p>
    <w:p w14:paraId="0F3DC12B" w14:textId="34D5634D" w:rsidR="00474E30" w:rsidRPr="00130C4A" w:rsidRDefault="00474E30" w:rsidP="00684B10">
      <w:pPr>
        <w:pStyle w:val="Akapitzlist"/>
        <w:numPr>
          <w:ilvl w:val="0"/>
          <w:numId w:val="128"/>
        </w:numPr>
        <w:spacing w:after="0"/>
        <w:ind w:left="851" w:hanging="284"/>
        <w:rPr>
          <w:rFonts w:asciiTheme="minorHAnsi" w:hAnsiTheme="minorHAnsi" w:cstheme="minorHAnsi"/>
          <w:szCs w:val="22"/>
        </w:rPr>
      </w:pPr>
      <w:r w:rsidRPr="00130C4A">
        <w:rPr>
          <w:rFonts w:asciiTheme="minorHAnsi" w:hAnsiTheme="minorHAnsi" w:cstheme="minorHAnsi"/>
          <w:szCs w:val="22"/>
        </w:rPr>
        <w:t>podejmowanie działań z zakresu upowszechniania kultury wśród mieszkańców Dzielnicy,</w:t>
      </w:r>
      <w:r w:rsidR="00823ECB" w:rsidRPr="00130C4A">
        <w:rPr>
          <w:rFonts w:asciiTheme="minorHAnsi" w:hAnsiTheme="minorHAnsi" w:cstheme="minorHAnsi"/>
          <w:szCs w:val="22"/>
        </w:rPr>
        <w:t xml:space="preserve"> </w:t>
      </w:r>
      <w:r w:rsidRPr="00130C4A">
        <w:rPr>
          <w:rFonts w:asciiTheme="minorHAnsi" w:hAnsiTheme="minorHAnsi" w:cstheme="minorHAnsi"/>
          <w:szCs w:val="22"/>
        </w:rPr>
        <w:t>a w tym:</w:t>
      </w:r>
    </w:p>
    <w:p w14:paraId="4F28471E" w14:textId="5B3FE4C8" w:rsidR="00474E30" w:rsidRPr="00130C4A" w:rsidRDefault="00A94D8B" w:rsidP="00684B10">
      <w:pPr>
        <w:pStyle w:val="Teksttreci20"/>
        <w:numPr>
          <w:ilvl w:val="0"/>
          <w:numId w:val="127"/>
        </w:numPr>
        <w:shd w:val="clear" w:color="auto" w:fill="auto"/>
        <w:tabs>
          <w:tab w:val="left" w:pos="851"/>
        </w:tabs>
        <w:spacing w:after="0" w:line="300" w:lineRule="auto"/>
        <w:ind w:left="1135" w:hanging="284"/>
        <w:rPr>
          <w:rFonts w:asciiTheme="minorHAnsi" w:hAnsiTheme="minorHAnsi" w:cstheme="minorHAnsi"/>
          <w:sz w:val="22"/>
          <w:szCs w:val="22"/>
        </w:rPr>
      </w:pPr>
      <w:r w:rsidRPr="00130C4A">
        <w:rPr>
          <w:rFonts w:asciiTheme="minorHAnsi" w:hAnsiTheme="minorHAnsi" w:cstheme="minorHAnsi"/>
          <w:sz w:val="22"/>
          <w:szCs w:val="22"/>
        </w:rPr>
        <w:t>organizowanie</w:t>
      </w:r>
      <w:r w:rsidR="00474E30" w:rsidRPr="00130C4A">
        <w:rPr>
          <w:rFonts w:asciiTheme="minorHAnsi" w:hAnsiTheme="minorHAnsi" w:cstheme="minorHAnsi"/>
          <w:sz w:val="22"/>
          <w:szCs w:val="22"/>
        </w:rPr>
        <w:t xml:space="preserve"> dzielnicowych imprez kulturalnych</w:t>
      </w:r>
      <w:r w:rsidR="006A6F47" w:rsidRPr="00130C4A">
        <w:rPr>
          <w:rFonts w:asciiTheme="minorHAnsi" w:hAnsiTheme="minorHAnsi" w:cstheme="minorHAnsi"/>
          <w:sz w:val="22"/>
          <w:szCs w:val="22"/>
        </w:rPr>
        <w:t>,</w:t>
      </w:r>
    </w:p>
    <w:p w14:paraId="573D2217" w14:textId="11E639EB" w:rsidR="00474E30" w:rsidRPr="00130C4A" w:rsidRDefault="00474E30" w:rsidP="00684B10">
      <w:pPr>
        <w:pStyle w:val="Teksttreci20"/>
        <w:numPr>
          <w:ilvl w:val="0"/>
          <w:numId w:val="127"/>
        </w:numPr>
        <w:shd w:val="clear" w:color="auto" w:fill="auto"/>
        <w:tabs>
          <w:tab w:val="left" w:pos="851"/>
        </w:tabs>
        <w:spacing w:after="0" w:line="300" w:lineRule="auto"/>
        <w:ind w:left="1135" w:hanging="284"/>
        <w:rPr>
          <w:rFonts w:asciiTheme="minorHAnsi" w:hAnsiTheme="minorHAnsi" w:cstheme="minorHAnsi"/>
          <w:sz w:val="22"/>
          <w:szCs w:val="22"/>
        </w:rPr>
      </w:pPr>
      <w:r w:rsidRPr="00130C4A">
        <w:rPr>
          <w:rFonts w:asciiTheme="minorHAnsi" w:hAnsiTheme="minorHAnsi" w:cstheme="minorHAnsi"/>
          <w:sz w:val="22"/>
          <w:szCs w:val="22"/>
        </w:rPr>
        <w:t>prowadzenie spraw związanych z animacją działań kulturalnych</w:t>
      </w:r>
      <w:r w:rsidR="006A6F47" w:rsidRPr="00130C4A">
        <w:rPr>
          <w:rFonts w:asciiTheme="minorHAnsi" w:hAnsiTheme="minorHAnsi" w:cstheme="minorHAnsi"/>
          <w:sz w:val="22"/>
          <w:szCs w:val="22"/>
        </w:rPr>
        <w:t>,</w:t>
      </w:r>
    </w:p>
    <w:p w14:paraId="5F519E2D" w14:textId="77BF641E" w:rsidR="00474E30" w:rsidRPr="00130C4A" w:rsidRDefault="00474E30" w:rsidP="00684B10">
      <w:pPr>
        <w:pStyle w:val="Teksttreci20"/>
        <w:numPr>
          <w:ilvl w:val="0"/>
          <w:numId w:val="127"/>
        </w:numPr>
        <w:shd w:val="clear" w:color="auto" w:fill="auto"/>
        <w:tabs>
          <w:tab w:val="left" w:pos="851"/>
        </w:tabs>
        <w:spacing w:after="0" w:line="300" w:lineRule="auto"/>
        <w:ind w:left="1135" w:hanging="284"/>
        <w:rPr>
          <w:rFonts w:asciiTheme="minorHAnsi" w:hAnsiTheme="minorHAnsi" w:cstheme="minorHAnsi"/>
          <w:sz w:val="22"/>
          <w:szCs w:val="22"/>
        </w:rPr>
      </w:pPr>
      <w:r w:rsidRPr="00130C4A">
        <w:rPr>
          <w:rFonts w:asciiTheme="minorHAnsi" w:hAnsiTheme="minorHAnsi" w:cstheme="minorHAnsi"/>
          <w:sz w:val="22"/>
          <w:szCs w:val="22"/>
        </w:rPr>
        <w:t>współpraca z organizacjami pozarządowymi i innymi podmiotami.</w:t>
      </w:r>
    </w:p>
    <w:p w14:paraId="592E0BAC" w14:textId="1DD7470F" w:rsidR="00474E30" w:rsidRPr="00130C4A" w:rsidRDefault="00474E30" w:rsidP="00D41308">
      <w:pPr>
        <w:pStyle w:val="Akapitzlist"/>
        <w:numPr>
          <w:ilvl w:val="1"/>
          <w:numId w:val="138"/>
        </w:numPr>
        <w:ind w:left="851" w:hanging="284"/>
        <w:rPr>
          <w:rFonts w:asciiTheme="minorHAnsi" w:hAnsiTheme="minorHAnsi" w:cstheme="minorHAnsi"/>
          <w:szCs w:val="22"/>
        </w:rPr>
      </w:pPr>
      <w:r w:rsidRPr="00130C4A">
        <w:rPr>
          <w:rFonts w:asciiTheme="minorHAnsi" w:hAnsiTheme="minorHAnsi" w:cstheme="minorHAnsi"/>
          <w:szCs w:val="22"/>
        </w:rPr>
        <w:t>prowadzenie spraw w zakresie działalności kulturalnej oraz instytucji kultury, przekazanych do kompetencji Dzielnicy (Biblioteka Publiczna im. Księdza Twardowskiego w Dzielnicy Praga-Północ m.st. Warszawy oraz Dom Kultury „Praga” w zakresie:</w:t>
      </w:r>
    </w:p>
    <w:p w14:paraId="5682B1D4" w14:textId="1BE401F6" w:rsidR="00474E30" w:rsidRPr="00130C4A" w:rsidRDefault="00474E30" w:rsidP="00E200D8">
      <w:pPr>
        <w:pStyle w:val="Akapitzlist"/>
        <w:numPr>
          <w:ilvl w:val="2"/>
          <w:numId w:val="138"/>
        </w:numPr>
        <w:tabs>
          <w:tab w:val="clear" w:pos="1080"/>
        </w:tabs>
        <w:ind w:left="1135" w:hanging="284"/>
        <w:rPr>
          <w:rFonts w:asciiTheme="minorHAnsi" w:hAnsiTheme="minorHAnsi" w:cstheme="minorHAnsi"/>
          <w:szCs w:val="22"/>
        </w:rPr>
      </w:pPr>
      <w:r w:rsidRPr="00130C4A">
        <w:rPr>
          <w:rFonts w:asciiTheme="minorHAnsi" w:hAnsiTheme="minorHAnsi" w:cstheme="minorHAnsi"/>
          <w:szCs w:val="22"/>
        </w:rPr>
        <w:t>wykonywanie zadań organizatora względem instytucji kultury, w tym:</w:t>
      </w:r>
    </w:p>
    <w:p w14:paraId="6EED04E1" w14:textId="75E4E48D" w:rsidR="00474E30" w:rsidRPr="00130C4A" w:rsidRDefault="00474E30" w:rsidP="00684B10">
      <w:pPr>
        <w:pStyle w:val="Akapitzlist"/>
        <w:numPr>
          <w:ilvl w:val="0"/>
          <w:numId w:val="129"/>
        </w:numPr>
        <w:spacing w:after="0"/>
        <w:ind w:left="1418" w:hanging="284"/>
        <w:contextualSpacing w:val="0"/>
        <w:rPr>
          <w:rFonts w:asciiTheme="minorHAnsi" w:hAnsiTheme="minorHAnsi" w:cstheme="minorHAnsi"/>
          <w:szCs w:val="22"/>
        </w:rPr>
      </w:pPr>
      <w:r w:rsidRPr="00130C4A">
        <w:rPr>
          <w:rFonts w:asciiTheme="minorHAnsi" w:hAnsiTheme="minorHAnsi" w:cstheme="minorHAnsi"/>
          <w:szCs w:val="22"/>
        </w:rPr>
        <w:t>prowadzenie ksiąg rejestrów</w:t>
      </w:r>
      <w:r w:rsidR="006A6F47" w:rsidRPr="00130C4A">
        <w:rPr>
          <w:rFonts w:asciiTheme="minorHAnsi" w:hAnsiTheme="minorHAnsi" w:cstheme="minorHAnsi"/>
          <w:szCs w:val="22"/>
        </w:rPr>
        <w:t>,</w:t>
      </w:r>
    </w:p>
    <w:p w14:paraId="15E1170A" w14:textId="6A65F5A6" w:rsidR="00474E30" w:rsidRPr="00130C4A" w:rsidRDefault="00474E30" w:rsidP="00684B10">
      <w:pPr>
        <w:pStyle w:val="Akapitzlist"/>
        <w:numPr>
          <w:ilvl w:val="0"/>
          <w:numId w:val="129"/>
        </w:numPr>
        <w:spacing w:after="0"/>
        <w:ind w:left="1418" w:hanging="284"/>
        <w:rPr>
          <w:rFonts w:asciiTheme="minorHAnsi" w:hAnsiTheme="minorHAnsi" w:cstheme="minorHAnsi"/>
          <w:szCs w:val="22"/>
        </w:rPr>
      </w:pPr>
      <w:r w:rsidRPr="00130C4A">
        <w:rPr>
          <w:rFonts w:asciiTheme="minorHAnsi" w:hAnsiTheme="minorHAnsi" w:cstheme="minorHAnsi"/>
          <w:szCs w:val="22"/>
        </w:rPr>
        <w:t>wstępne zatwierdzenie rocznych sprawozdań finansowych instytucji kultury</w:t>
      </w:r>
      <w:r w:rsidR="006A6F47" w:rsidRPr="00130C4A">
        <w:rPr>
          <w:rFonts w:asciiTheme="minorHAnsi" w:hAnsiTheme="minorHAnsi" w:cstheme="minorHAnsi"/>
          <w:szCs w:val="22"/>
        </w:rPr>
        <w:t>,</w:t>
      </w:r>
    </w:p>
    <w:p w14:paraId="773D924D" w14:textId="6B5D8313" w:rsidR="00474E30" w:rsidRPr="00130C4A" w:rsidRDefault="00474E30" w:rsidP="00684B10">
      <w:pPr>
        <w:pStyle w:val="Akapitzlist"/>
        <w:numPr>
          <w:ilvl w:val="0"/>
          <w:numId w:val="129"/>
        </w:numPr>
        <w:spacing w:after="0"/>
        <w:ind w:left="1418" w:hanging="284"/>
        <w:rPr>
          <w:rFonts w:asciiTheme="minorHAnsi" w:hAnsiTheme="minorHAnsi" w:cstheme="minorHAnsi"/>
          <w:szCs w:val="22"/>
        </w:rPr>
      </w:pPr>
      <w:r w:rsidRPr="00130C4A">
        <w:rPr>
          <w:rFonts w:asciiTheme="minorHAnsi" w:hAnsiTheme="minorHAnsi" w:cstheme="minorHAnsi"/>
          <w:szCs w:val="22"/>
        </w:rPr>
        <w:t>przyjmowanie rocznych sprawozdań merytorycznych od instytucji kultury</w:t>
      </w:r>
      <w:r w:rsidR="006A6F47" w:rsidRPr="00130C4A">
        <w:rPr>
          <w:rFonts w:asciiTheme="minorHAnsi" w:hAnsiTheme="minorHAnsi" w:cstheme="minorHAnsi"/>
          <w:szCs w:val="22"/>
        </w:rPr>
        <w:t>,</w:t>
      </w:r>
    </w:p>
    <w:p w14:paraId="1022929B" w14:textId="7D7A513B" w:rsidR="00474E30" w:rsidRPr="00130C4A" w:rsidRDefault="00474E30" w:rsidP="00684B10">
      <w:pPr>
        <w:pStyle w:val="Akapitzlist"/>
        <w:numPr>
          <w:ilvl w:val="0"/>
          <w:numId w:val="129"/>
        </w:numPr>
        <w:spacing w:after="0"/>
        <w:ind w:left="1418" w:hanging="284"/>
        <w:rPr>
          <w:rFonts w:asciiTheme="minorHAnsi" w:hAnsiTheme="minorHAnsi" w:cstheme="minorHAnsi"/>
          <w:szCs w:val="22"/>
        </w:rPr>
      </w:pPr>
      <w:r w:rsidRPr="00130C4A">
        <w:rPr>
          <w:rFonts w:asciiTheme="minorHAnsi" w:hAnsiTheme="minorHAnsi" w:cstheme="minorHAnsi"/>
          <w:szCs w:val="22"/>
        </w:rPr>
        <w:t>wstępnego zatwierdzania wnioskowanych przez instytucję kultury i przyznawanych przez Zarząd Dzielnicy rocznych dotacji tym instytucjom na koszty prowadzenia przez nie działalności.</w:t>
      </w:r>
    </w:p>
    <w:p w14:paraId="774AA85C" w14:textId="493DB73B" w:rsidR="00DA2F35" w:rsidRPr="00130C4A" w:rsidRDefault="00474E30" w:rsidP="00E200D8">
      <w:pPr>
        <w:pStyle w:val="Akapitzlist"/>
        <w:numPr>
          <w:ilvl w:val="1"/>
          <w:numId w:val="138"/>
        </w:numPr>
        <w:tabs>
          <w:tab w:val="clear" w:pos="720"/>
        </w:tabs>
        <w:ind w:left="851" w:hanging="284"/>
        <w:rPr>
          <w:rFonts w:asciiTheme="minorHAnsi" w:hAnsiTheme="minorHAnsi" w:cstheme="minorHAnsi"/>
          <w:szCs w:val="22"/>
        </w:rPr>
      </w:pPr>
      <w:r w:rsidRPr="00130C4A">
        <w:rPr>
          <w:rFonts w:asciiTheme="minorHAnsi" w:hAnsiTheme="minorHAnsi" w:cstheme="minorHAnsi"/>
          <w:szCs w:val="22"/>
        </w:rPr>
        <w:t>wnioskowanie o przyznanie nagród i stypendiów.</w:t>
      </w:r>
    </w:p>
    <w:p w14:paraId="1173DCB4" w14:textId="23C3BC9E" w:rsidR="009251EC" w:rsidRPr="00130C4A" w:rsidRDefault="009251EC" w:rsidP="009251EC">
      <w:pPr>
        <w:pStyle w:val="Nagwek11"/>
        <w:keepNext/>
        <w:keepLines/>
        <w:shd w:val="clear" w:color="auto" w:fill="auto"/>
        <w:spacing w:before="240" w:after="240" w:line="300" w:lineRule="auto"/>
        <w:contextualSpacing/>
        <w:outlineLvl w:val="1"/>
        <w:rPr>
          <w:b w:val="0"/>
        </w:rPr>
      </w:pPr>
      <w:r w:rsidRPr="00130C4A">
        <w:t>Dział XI</w:t>
      </w:r>
      <w:r w:rsidRPr="00130C4A">
        <w:br/>
        <w:t>Wydział Obsługi Mieszkańców dla Dzielnicy Praga-Północ</w:t>
      </w:r>
    </w:p>
    <w:p w14:paraId="24E6957F" w14:textId="461ACB5C" w:rsidR="009251EC" w:rsidRPr="00130C4A" w:rsidRDefault="00D16B32" w:rsidP="00E200D8">
      <w:pPr>
        <w:spacing w:after="0"/>
        <w:ind w:firstLine="567"/>
      </w:pPr>
      <w:r>
        <w:rPr>
          <w:b/>
        </w:rPr>
        <w:t>§ 44</w:t>
      </w:r>
      <w:r w:rsidR="009251EC" w:rsidRPr="00130C4A">
        <w:rPr>
          <w:b/>
        </w:rPr>
        <w:t xml:space="preserve">. </w:t>
      </w:r>
      <w:r w:rsidR="009251EC" w:rsidRPr="00130C4A">
        <w:t xml:space="preserve">Do zakresu działania Wydziału Obsługi Mieszkańców dla Dzielnicy Praga-Północ </w:t>
      </w:r>
      <w:r w:rsidR="00C44921">
        <w:t>należy zapewnienie bezpośredniej obsługi klientów w zakresie zadań wykonywanych przez Urząd</w:t>
      </w:r>
      <w:r w:rsidR="007919B9">
        <w:t>,</w:t>
      </w:r>
      <w:r w:rsidR="00C44921">
        <w:t xml:space="preserve"> w tym </w:t>
      </w:r>
      <w:r w:rsidR="003D401D">
        <w:t xml:space="preserve">w </w:t>
      </w:r>
      <w:r w:rsidR="009251EC" w:rsidRPr="00130C4A">
        <w:t>szczególności:</w:t>
      </w:r>
    </w:p>
    <w:p w14:paraId="0EFFDC1A" w14:textId="5BDD8361" w:rsidR="009251EC" w:rsidRPr="00130C4A" w:rsidRDefault="009251EC" w:rsidP="00E200D8">
      <w:pPr>
        <w:pStyle w:val="Akapitzlist"/>
        <w:numPr>
          <w:ilvl w:val="0"/>
          <w:numId w:val="111"/>
        </w:numPr>
        <w:ind w:left="851" w:hanging="284"/>
      </w:pPr>
      <w:r w:rsidRPr="00130C4A">
        <w:t>przyjmowanie wniosków oraz podań podlegających rozpatrzeniu w trybie postępowania administracyjnego, a także skarg i innej korespondencji w szczególności wniosków o udostępnienie informacji publicznej;</w:t>
      </w:r>
    </w:p>
    <w:p w14:paraId="6CC9BB4C" w14:textId="77777777" w:rsidR="00C44921" w:rsidRDefault="009251EC" w:rsidP="00E200D8">
      <w:pPr>
        <w:pStyle w:val="Akapitzlist"/>
        <w:numPr>
          <w:ilvl w:val="0"/>
          <w:numId w:val="111"/>
        </w:numPr>
        <w:ind w:left="851" w:hanging="284"/>
      </w:pPr>
      <w:r w:rsidRPr="00130C4A">
        <w:t>obsługiwanie korespondencji wpływającej i wychodzącej zgodnie z zasadami obowiązującymi w Urzędzie oraz organizacja i nadzór obiegu korespondencji w Urzędzie Dzielnicy;</w:t>
      </w:r>
    </w:p>
    <w:p w14:paraId="77519992" w14:textId="77777777" w:rsidR="00C44921" w:rsidRDefault="009251EC" w:rsidP="00E200D8">
      <w:pPr>
        <w:pStyle w:val="Akapitzlist"/>
        <w:numPr>
          <w:ilvl w:val="0"/>
          <w:numId w:val="111"/>
        </w:numPr>
        <w:ind w:left="851" w:hanging="284"/>
      </w:pPr>
      <w:r w:rsidRPr="00130C4A">
        <w:t>przygotowywanie bieżących i okresowych informacji, sprawozdań i analiz</w:t>
      </w:r>
      <w:r w:rsidR="003A6F0A" w:rsidRPr="00130C4A">
        <w:t xml:space="preserve"> w zakresie działania Wydziału;</w:t>
      </w:r>
    </w:p>
    <w:p w14:paraId="7877AD70" w14:textId="77777777" w:rsidR="00C44921" w:rsidRDefault="009251EC" w:rsidP="00E200D8">
      <w:pPr>
        <w:pStyle w:val="Akapitzlist"/>
        <w:numPr>
          <w:ilvl w:val="0"/>
          <w:numId w:val="111"/>
        </w:numPr>
        <w:ind w:left="851" w:hanging="284"/>
      </w:pPr>
      <w:r w:rsidRPr="00130C4A">
        <w:t>opracowywanie propozycji doskonalenia zasad i procedur obsłu</w:t>
      </w:r>
      <w:r w:rsidR="003A6F0A" w:rsidRPr="00130C4A">
        <w:t>gi mieszkańców i ich wdrażanie;</w:t>
      </w:r>
    </w:p>
    <w:p w14:paraId="59EE5E1C" w14:textId="77777777" w:rsidR="00C44921" w:rsidRDefault="009251EC" w:rsidP="00E200D8">
      <w:pPr>
        <w:pStyle w:val="Akapitzlist"/>
        <w:numPr>
          <w:ilvl w:val="0"/>
          <w:numId w:val="111"/>
        </w:numPr>
        <w:ind w:left="851" w:hanging="284"/>
      </w:pPr>
      <w:r w:rsidRPr="00130C4A">
        <w:t>zapewnienie obsługi zgłoszeń interwencyjnych, informacyjnych oraz wolnych wniosków mieszkańców wpływających za pośrednictwem systemu Warszawa 19115 w zakresie właściwości rzeczowej i miejscowej Urzędu Dzielnicy jako II linii wsparcia dla Miejskiego C</w:t>
      </w:r>
      <w:r w:rsidR="003A6F0A" w:rsidRPr="00130C4A">
        <w:t>entrum Kontaktu Warszawa 19115;</w:t>
      </w:r>
    </w:p>
    <w:p w14:paraId="5545D413" w14:textId="289D3C5A" w:rsidR="009251EC" w:rsidRPr="00130C4A" w:rsidRDefault="009251EC" w:rsidP="00E200D8">
      <w:pPr>
        <w:pStyle w:val="Akapitzlist"/>
        <w:numPr>
          <w:ilvl w:val="0"/>
          <w:numId w:val="111"/>
        </w:numPr>
        <w:ind w:left="850" w:hanging="284"/>
        <w:contextualSpacing w:val="0"/>
      </w:pPr>
      <w:r w:rsidRPr="00130C4A">
        <w:t>koordynowanie działań związanych z zamieszczaniem ogłoszeń oraz obsługą Elektronicznej Tablicy Ogłoszeń (ETO) w Urzędzie Dzielnicy.</w:t>
      </w:r>
    </w:p>
    <w:p w14:paraId="75E1D7AE" w14:textId="7894020E" w:rsidR="009251EC" w:rsidRPr="00130C4A" w:rsidRDefault="009251EC" w:rsidP="009251EC">
      <w:pPr>
        <w:pStyle w:val="Akapitzlist"/>
        <w:spacing w:before="240"/>
        <w:ind w:left="0"/>
        <w:contextualSpacing w:val="0"/>
        <w:jc w:val="center"/>
        <w:outlineLvl w:val="2"/>
        <w:rPr>
          <w:b/>
        </w:rPr>
      </w:pPr>
      <w:r w:rsidRPr="00130C4A">
        <w:rPr>
          <w:b/>
        </w:rPr>
        <w:t>Rozdział 1</w:t>
      </w:r>
      <w:r w:rsidRPr="00130C4A">
        <w:rPr>
          <w:b/>
        </w:rPr>
        <w:br/>
        <w:t>Referat Kancelaryjno-Sprawozdawczy</w:t>
      </w:r>
    </w:p>
    <w:p w14:paraId="741C12B0" w14:textId="72550008" w:rsidR="009251EC" w:rsidRPr="00130C4A" w:rsidRDefault="00D16B32" w:rsidP="00E200D8">
      <w:pPr>
        <w:spacing w:after="0"/>
        <w:ind w:firstLine="567"/>
      </w:pPr>
      <w:r>
        <w:rPr>
          <w:b/>
        </w:rPr>
        <w:t>§ 45</w:t>
      </w:r>
      <w:r w:rsidR="009251EC" w:rsidRPr="00130C4A">
        <w:rPr>
          <w:b/>
        </w:rPr>
        <w:t xml:space="preserve">. </w:t>
      </w:r>
      <w:r w:rsidR="009251EC" w:rsidRPr="00130C4A">
        <w:t>Do zakresu działania Referatu Kancelaryjno-Sprawozdawczego, wchodzącego w skład Wydziału Obsługi Mieszkańców dla Dzielnicy Praga-Północ, należy w szczególności:</w:t>
      </w:r>
    </w:p>
    <w:p w14:paraId="7405DA1A"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Calibri" w:hAnsi="Calibri"/>
          <w:sz w:val="22"/>
          <w:szCs w:val="22"/>
        </w:rPr>
        <w:t>obsługa korespondencji wpływającej i wychodzącej zgodnie z zasadami obowiązującymi w Urzędzie m.st. Warszawy oraz organizacja i nadzór obiegu korespondencji w Urzędzie Dzielnicy;</w:t>
      </w:r>
    </w:p>
    <w:p w14:paraId="1F8D1481"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Calibri" w:hAnsi="Calibri"/>
          <w:sz w:val="22"/>
          <w:szCs w:val="22"/>
        </w:rPr>
        <w:t>obsługa korespondencji elektronicznej, w tym obsługa skrzynki mailowej Urzędu Dzielnicy;</w:t>
      </w:r>
    </w:p>
    <w:p w14:paraId="0258527D"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Calibri" w:hAnsi="Calibri"/>
          <w:sz w:val="22"/>
          <w:szCs w:val="22"/>
        </w:rPr>
        <w:t>sortowanie i przekazywanie przyjętych pism do odpowiednich komórek merytorycznych Urzędu Dzielnicy bądź biur;</w:t>
      </w:r>
    </w:p>
    <w:p w14:paraId="11612CAD"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Theme="minorHAnsi" w:hAnsiTheme="minorHAnsi" w:cstheme="minorHAnsi"/>
          <w:sz w:val="22"/>
          <w:szCs w:val="22"/>
        </w:rPr>
      </w:pPr>
      <w:r w:rsidRPr="00130C4A">
        <w:rPr>
          <w:rFonts w:asciiTheme="minorHAnsi" w:hAnsiTheme="minorHAnsi" w:cstheme="minorHAnsi"/>
          <w:sz w:val="22"/>
          <w:szCs w:val="22"/>
        </w:rPr>
        <w:t>publikowanie w systemie informatycznym Elektroniczna Tablica Ogłoszeń (ETO) ogłoszeń komorniczych, sądowych, obwieszczeń, zawiadomień, informacji oraz innych dokumentów urzędowych, podawanych do publicznej wiadomości na zasadach określonych w przepisach prawa, w tym przekazywanych do wywieszenia przez inne organy administracji publicznej i podmioty zewnętrzne;</w:t>
      </w:r>
    </w:p>
    <w:p w14:paraId="57FBA338" w14:textId="79296B30"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Theme="minorHAnsi" w:hAnsiTheme="minorHAnsi" w:cstheme="minorHAnsi"/>
          <w:sz w:val="22"/>
          <w:szCs w:val="22"/>
        </w:rPr>
        <w:t>przygotowywanie bieżących i okresowych informacji, sprawozdań oraz analiz w zakresie</w:t>
      </w:r>
      <w:r w:rsidR="003A6F0A" w:rsidRPr="00130C4A">
        <w:rPr>
          <w:rFonts w:ascii="Calibri" w:hAnsi="Calibri"/>
          <w:sz w:val="22"/>
          <w:szCs w:val="22"/>
        </w:rPr>
        <w:t xml:space="preserve"> działania referatu;</w:t>
      </w:r>
    </w:p>
    <w:p w14:paraId="6BB178ED"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Calibri" w:hAnsi="Calibri"/>
          <w:sz w:val="22"/>
          <w:szCs w:val="22"/>
        </w:rPr>
        <w:t>prowadzenie obsługi kancelaryjno-biurowej wydziału;</w:t>
      </w:r>
    </w:p>
    <w:p w14:paraId="12791748" w14:textId="77777777" w:rsidR="009251EC" w:rsidRPr="00130C4A" w:rsidRDefault="009251EC" w:rsidP="009251EC">
      <w:pPr>
        <w:pStyle w:val="Bodytext20"/>
        <w:numPr>
          <w:ilvl w:val="1"/>
          <w:numId w:val="59"/>
        </w:numPr>
        <w:spacing w:before="0" w:after="240" w:line="300" w:lineRule="auto"/>
        <w:ind w:left="851" w:hanging="284"/>
        <w:contextualSpacing/>
        <w:jc w:val="left"/>
        <w:rPr>
          <w:rFonts w:ascii="Calibri" w:hAnsi="Calibri"/>
          <w:sz w:val="22"/>
          <w:szCs w:val="22"/>
        </w:rPr>
      </w:pPr>
      <w:r w:rsidRPr="00130C4A">
        <w:rPr>
          <w:rFonts w:ascii="Calibri" w:hAnsi="Calibri"/>
          <w:sz w:val="22"/>
          <w:szCs w:val="22"/>
        </w:rPr>
        <w:t>prowadzenie ewidencji wyjść w godzinach służbowych.</w:t>
      </w:r>
    </w:p>
    <w:p w14:paraId="02D5E7A9" w14:textId="73558799" w:rsidR="009251EC" w:rsidRPr="00130C4A" w:rsidRDefault="009251EC" w:rsidP="009251EC">
      <w:pPr>
        <w:pStyle w:val="Akapitzlist"/>
        <w:spacing w:before="240"/>
        <w:ind w:left="0"/>
        <w:contextualSpacing w:val="0"/>
        <w:jc w:val="center"/>
        <w:outlineLvl w:val="2"/>
        <w:rPr>
          <w:b/>
        </w:rPr>
      </w:pPr>
      <w:r w:rsidRPr="00130C4A">
        <w:rPr>
          <w:b/>
        </w:rPr>
        <w:t>Rozdział 2</w:t>
      </w:r>
      <w:r w:rsidRPr="00130C4A">
        <w:rPr>
          <w:b/>
        </w:rPr>
        <w:br/>
        <w:t>Referat Obsługi Bezpośredniej</w:t>
      </w:r>
    </w:p>
    <w:p w14:paraId="6324F384" w14:textId="68FD1EE1" w:rsidR="009251EC" w:rsidRPr="00130C4A" w:rsidRDefault="00D16B32" w:rsidP="00E200D8">
      <w:pPr>
        <w:spacing w:after="0"/>
        <w:ind w:firstLine="567"/>
      </w:pPr>
      <w:r>
        <w:rPr>
          <w:b/>
        </w:rPr>
        <w:t>§ 46</w:t>
      </w:r>
      <w:r w:rsidR="009251EC" w:rsidRPr="00130C4A">
        <w:rPr>
          <w:b/>
        </w:rPr>
        <w:t xml:space="preserve">. </w:t>
      </w:r>
      <w:r w:rsidR="009251EC" w:rsidRPr="00130C4A">
        <w:t>Do zakresu działania Referatu Obsługi Bezpośredniej, wchodzącego w skład Wydziału Obsługi Mieszkańców dla Dzielnicy Praga-Północ, należy w szczególności:</w:t>
      </w:r>
    </w:p>
    <w:p w14:paraId="1B9F06D8" w14:textId="77777777" w:rsidR="009251EC" w:rsidRPr="00130C4A" w:rsidRDefault="009251EC" w:rsidP="00E200D8">
      <w:pPr>
        <w:pStyle w:val="Akapitzlist"/>
        <w:numPr>
          <w:ilvl w:val="0"/>
          <w:numId w:val="58"/>
        </w:numPr>
        <w:ind w:left="851" w:hanging="284"/>
      </w:pPr>
      <w:r w:rsidRPr="00130C4A">
        <w:t>przyjmowanie wniosków oraz podań podlegających rozpatrzeniu w trybie postępowania administracyjnego, a także skarg i innej korespondencji w szczególności wniosków o udostępnienie informacji publicznej;</w:t>
      </w:r>
    </w:p>
    <w:p w14:paraId="3ED64890" w14:textId="77777777" w:rsidR="009251EC" w:rsidRPr="00130C4A" w:rsidRDefault="009251EC" w:rsidP="00E200D8">
      <w:pPr>
        <w:pStyle w:val="Akapitzlist"/>
        <w:numPr>
          <w:ilvl w:val="0"/>
          <w:numId w:val="58"/>
        </w:numPr>
        <w:ind w:left="851" w:hanging="284"/>
      </w:pPr>
      <w:r w:rsidRPr="00130C4A">
        <w:t>udzielanie mieszkańcom informacji o organach właściwych oraz o trybie, procedurach i przebiegu rozpatrywania spraw, w szczególności o niezbędnej treści wniosku, podania, pisma lub załącznika;</w:t>
      </w:r>
    </w:p>
    <w:p w14:paraId="3DAA89B7" w14:textId="77777777" w:rsidR="009251EC" w:rsidRPr="00130C4A" w:rsidRDefault="009251EC" w:rsidP="00E200D8">
      <w:pPr>
        <w:pStyle w:val="Akapitzlist"/>
        <w:numPr>
          <w:ilvl w:val="0"/>
          <w:numId w:val="58"/>
        </w:numPr>
        <w:ind w:left="851" w:hanging="284"/>
      </w:pPr>
      <w:r w:rsidRPr="00130C4A">
        <w:t>sortowanie i przekazywanie przyjętych pism do odpowiednich komórek merytorycznych Urzędu Dzielnicy bądź biur;</w:t>
      </w:r>
    </w:p>
    <w:p w14:paraId="5271FD4F" w14:textId="77777777" w:rsidR="009251EC" w:rsidRPr="00130C4A" w:rsidRDefault="009251EC" w:rsidP="00E200D8">
      <w:pPr>
        <w:pStyle w:val="Akapitzlist"/>
        <w:numPr>
          <w:ilvl w:val="0"/>
          <w:numId w:val="58"/>
        </w:numPr>
        <w:ind w:left="851" w:hanging="284"/>
      </w:pPr>
      <w:r w:rsidRPr="00130C4A">
        <w:t>udostępnianie formularzy i wzorów pism;</w:t>
      </w:r>
    </w:p>
    <w:p w14:paraId="7A0F92A4" w14:textId="77777777" w:rsidR="009251EC" w:rsidRPr="00130C4A" w:rsidRDefault="009251EC" w:rsidP="00E200D8">
      <w:pPr>
        <w:pStyle w:val="Akapitzlist"/>
        <w:numPr>
          <w:ilvl w:val="0"/>
          <w:numId w:val="58"/>
        </w:numPr>
        <w:ind w:left="851" w:hanging="284"/>
      </w:pPr>
      <w:r w:rsidRPr="00130C4A">
        <w:t>wydawanie dokumentów klientom;</w:t>
      </w:r>
    </w:p>
    <w:p w14:paraId="4279A0B4" w14:textId="77777777" w:rsidR="009251EC" w:rsidRPr="00130C4A" w:rsidRDefault="009251EC" w:rsidP="00E200D8">
      <w:pPr>
        <w:pStyle w:val="Akapitzlist"/>
        <w:numPr>
          <w:ilvl w:val="0"/>
          <w:numId w:val="58"/>
        </w:numPr>
        <w:ind w:left="851" w:hanging="284"/>
      </w:pPr>
      <w:r w:rsidRPr="00130C4A">
        <w:t>przygotowywanie bieżących i okresowych informacji, sprawozdań i analiz w zakresie działania referatu oraz opracowywanie metod doskonalenia zasad i procedur obsługi mieszkańców i ich wdrażanie;</w:t>
      </w:r>
    </w:p>
    <w:p w14:paraId="4F16EE6F" w14:textId="77777777" w:rsidR="009251EC" w:rsidRPr="00130C4A" w:rsidRDefault="009251EC" w:rsidP="00E200D8">
      <w:pPr>
        <w:pStyle w:val="Akapitzlist"/>
        <w:numPr>
          <w:ilvl w:val="0"/>
          <w:numId w:val="58"/>
        </w:numPr>
        <w:ind w:left="851" w:hanging="284"/>
      </w:pPr>
      <w:r w:rsidRPr="00130C4A">
        <w:t>rozpowszechnianie informatorów, publikatorów, plakatów, ulotek i innych materiałów promocyjnych Urzędu m.st. Warszawy oraz Urzędu Dzielnicy;</w:t>
      </w:r>
    </w:p>
    <w:p w14:paraId="3DC5F862" w14:textId="77777777" w:rsidR="009251EC" w:rsidRPr="00130C4A" w:rsidRDefault="009251EC" w:rsidP="00E200D8">
      <w:pPr>
        <w:pStyle w:val="Akapitzlist"/>
        <w:numPr>
          <w:ilvl w:val="0"/>
          <w:numId w:val="58"/>
        </w:numPr>
        <w:ind w:left="851" w:hanging="284"/>
      </w:pPr>
      <w:r w:rsidRPr="00130C4A">
        <w:t>zapewnienie obsługi zgłoszeń interwencyjnych, informacyjnych oraz wolnych wniosków mieszkańców wpływających za pośrednictwem systemu Warszawa 19115 w zakresie właściwości rzeczowej i miejscowej Urzędu Dzielnicy jako II linia wsparcia dla Miejskiego Centrum Kontaktu Warszawa 19115.</w:t>
      </w:r>
    </w:p>
    <w:p w14:paraId="4A9F1BBB" w14:textId="5D5DD095" w:rsidR="00CC4D58" w:rsidRPr="00130C4A" w:rsidRDefault="00CC4D58" w:rsidP="008F19E1">
      <w:pPr>
        <w:pStyle w:val="Nagwek11"/>
        <w:keepNext/>
        <w:keepLines/>
        <w:shd w:val="clear" w:color="auto" w:fill="auto"/>
        <w:spacing w:before="240" w:after="240" w:line="300" w:lineRule="auto"/>
        <w:contextualSpacing/>
        <w:outlineLvl w:val="1"/>
        <w:rPr>
          <w:lang w:bidi="pl-PL"/>
        </w:rPr>
      </w:pPr>
      <w:r w:rsidRPr="00130C4A">
        <w:rPr>
          <w:lang w:bidi="pl-PL"/>
        </w:rPr>
        <w:t>Dział XII</w:t>
      </w:r>
      <w:r w:rsidR="00A27CF0" w:rsidRPr="00130C4A">
        <w:rPr>
          <w:lang w:bidi="pl-PL"/>
        </w:rPr>
        <w:br/>
      </w:r>
      <w:r w:rsidRPr="00130C4A">
        <w:rPr>
          <w:lang w:bidi="pl-PL"/>
        </w:rPr>
        <w:t xml:space="preserve">Wydział Obsługi Rady Dzielnicy </w:t>
      </w:r>
      <w:r w:rsidR="00052757" w:rsidRPr="00130C4A">
        <w:rPr>
          <w:lang w:bidi="pl-PL"/>
        </w:rPr>
        <w:t>dla Dzielnicy Praga-Północ</w:t>
      </w:r>
    </w:p>
    <w:p w14:paraId="54F7A182" w14:textId="253A0B77" w:rsidR="00CC4D58" w:rsidRPr="00130C4A" w:rsidRDefault="00D16B32" w:rsidP="00E200D8">
      <w:pPr>
        <w:spacing w:after="0"/>
        <w:ind w:firstLine="567"/>
      </w:pPr>
      <w:r>
        <w:rPr>
          <w:b/>
        </w:rPr>
        <w:t>§ 47</w:t>
      </w:r>
      <w:r w:rsidR="00CC4D58" w:rsidRPr="00130C4A">
        <w:rPr>
          <w:b/>
        </w:rPr>
        <w:t>.</w:t>
      </w:r>
      <w:r w:rsidR="00CC4D58" w:rsidRPr="00130C4A">
        <w:t xml:space="preserve"> Do zakresu działania Wydziału Obsługi Rady Dzielnicy</w:t>
      </w:r>
      <w:r w:rsidR="00052757" w:rsidRPr="00130C4A">
        <w:t xml:space="preserve"> dla Dzielnicy</w:t>
      </w:r>
      <w:r w:rsidR="00CC4D58" w:rsidRPr="00130C4A">
        <w:t xml:space="preserve"> Praga-Północ należ</w:t>
      </w:r>
      <w:r w:rsidR="00EB3B6E" w:rsidRPr="00130C4A">
        <w:t>ą</w:t>
      </w:r>
      <w:r w:rsidR="00CC4D58" w:rsidRPr="00130C4A">
        <w:t xml:space="preserve"> w szczególności:</w:t>
      </w:r>
    </w:p>
    <w:p w14:paraId="34F501A3" w14:textId="364C7819" w:rsidR="00CC4D58" w:rsidRPr="00130C4A" w:rsidRDefault="00CC4D58" w:rsidP="008F19E1">
      <w:pPr>
        <w:pStyle w:val="Akapitzlist"/>
        <w:numPr>
          <w:ilvl w:val="0"/>
          <w:numId w:val="63"/>
        </w:numPr>
        <w:ind w:left="851" w:hanging="284"/>
      </w:pPr>
      <w:r w:rsidRPr="00130C4A">
        <w:t>obsług</w:t>
      </w:r>
      <w:r w:rsidR="00EB3B6E" w:rsidRPr="00130C4A">
        <w:t xml:space="preserve">a </w:t>
      </w:r>
      <w:r w:rsidRPr="00130C4A">
        <w:t>administracyjno-techniczn</w:t>
      </w:r>
      <w:r w:rsidR="00EB3B6E" w:rsidRPr="00130C4A">
        <w:t>a</w:t>
      </w:r>
      <w:r w:rsidRPr="00130C4A">
        <w:t xml:space="preserve"> Rady Dzielnicy, w tym:</w:t>
      </w:r>
    </w:p>
    <w:p w14:paraId="20FC3AEB" w14:textId="417DA216" w:rsidR="00CC4D58" w:rsidRPr="00130C4A" w:rsidRDefault="00CC4D58" w:rsidP="008F19E1">
      <w:pPr>
        <w:pStyle w:val="Akapitzlist"/>
        <w:numPr>
          <w:ilvl w:val="0"/>
          <w:numId w:val="61"/>
        </w:numPr>
        <w:ind w:left="1135" w:hanging="284"/>
      </w:pPr>
      <w:r w:rsidRPr="00130C4A">
        <w:t>przygotowywani</w:t>
      </w:r>
      <w:r w:rsidR="00250D43" w:rsidRPr="00130C4A">
        <w:t xml:space="preserve">e </w:t>
      </w:r>
      <w:r w:rsidR="000112E6" w:rsidRPr="00130C4A">
        <w:t xml:space="preserve">i przekazywanie </w:t>
      </w:r>
      <w:r w:rsidR="00250D43" w:rsidRPr="00130C4A">
        <w:t>materiałów na sesje</w:t>
      </w:r>
      <w:r w:rsidR="00A41E1A" w:rsidRPr="00130C4A">
        <w:t>,</w:t>
      </w:r>
    </w:p>
    <w:p w14:paraId="2E2DAC45" w14:textId="640716A6" w:rsidR="007A063D" w:rsidRPr="00130C4A" w:rsidRDefault="007A063D" w:rsidP="008F19E1">
      <w:pPr>
        <w:pStyle w:val="Akapitzlist"/>
        <w:numPr>
          <w:ilvl w:val="0"/>
          <w:numId w:val="61"/>
        </w:numPr>
        <w:ind w:left="1135" w:hanging="284"/>
      </w:pPr>
      <w:r w:rsidRPr="00130C4A">
        <w:t xml:space="preserve">obsługa administracyjno – techniczna, organizacja </w:t>
      </w:r>
      <w:r w:rsidR="00B51103" w:rsidRPr="00130C4A">
        <w:t xml:space="preserve">sesji </w:t>
      </w:r>
      <w:r w:rsidRPr="00130C4A">
        <w:t>Rady Dzielnicy</w:t>
      </w:r>
      <w:r w:rsidR="006A6F47" w:rsidRPr="00130C4A">
        <w:t>,</w:t>
      </w:r>
    </w:p>
    <w:p w14:paraId="4560373D" w14:textId="50642D60" w:rsidR="00CC4D58" w:rsidRPr="00130C4A" w:rsidRDefault="00250D43" w:rsidP="008F19E1">
      <w:pPr>
        <w:pStyle w:val="Akapitzlist"/>
        <w:numPr>
          <w:ilvl w:val="0"/>
          <w:numId w:val="61"/>
        </w:numPr>
        <w:ind w:left="1135" w:hanging="284"/>
      </w:pPr>
      <w:r w:rsidRPr="00130C4A">
        <w:t xml:space="preserve">sporządzanie </w:t>
      </w:r>
      <w:r w:rsidR="007A063D" w:rsidRPr="00130C4A">
        <w:t xml:space="preserve">projektów </w:t>
      </w:r>
      <w:r w:rsidRPr="00130C4A">
        <w:t>protokołów z sesji</w:t>
      </w:r>
      <w:r w:rsidR="00A41E1A" w:rsidRPr="00130C4A">
        <w:t>,</w:t>
      </w:r>
    </w:p>
    <w:p w14:paraId="1675F44E" w14:textId="719523DA" w:rsidR="00CC4D58" w:rsidRPr="00130C4A" w:rsidRDefault="00CC4D58" w:rsidP="008F19E1">
      <w:pPr>
        <w:pStyle w:val="Akapitzlist"/>
        <w:numPr>
          <w:ilvl w:val="0"/>
          <w:numId w:val="61"/>
        </w:numPr>
        <w:ind w:left="1135" w:hanging="284"/>
      </w:pPr>
      <w:r w:rsidRPr="00130C4A">
        <w:t>prowadzenie rejestrów uc</w:t>
      </w:r>
      <w:r w:rsidR="00250D43" w:rsidRPr="00130C4A">
        <w:t>hwał i stanowisk Rady Dzielnicy</w:t>
      </w:r>
      <w:r w:rsidR="00A41E1A" w:rsidRPr="00130C4A">
        <w:t>,</w:t>
      </w:r>
    </w:p>
    <w:p w14:paraId="70E9232F" w14:textId="018D4854" w:rsidR="00CC4D58" w:rsidRPr="00130C4A" w:rsidRDefault="00CC4D58" w:rsidP="008F19E1">
      <w:pPr>
        <w:pStyle w:val="Akapitzlist"/>
        <w:numPr>
          <w:ilvl w:val="0"/>
          <w:numId w:val="61"/>
        </w:numPr>
        <w:ind w:left="1135" w:hanging="284"/>
      </w:pPr>
      <w:r w:rsidRPr="00130C4A">
        <w:t>prowadzenie rejestru druków kier</w:t>
      </w:r>
      <w:r w:rsidR="00250D43" w:rsidRPr="00130C4A">
        <w:t>owanych na sesję Rady Dzielnicy</w:t>
      </w:r>
      <w:r w:rsidR="00A41E1A" w:rsidRPr="00130C4A">
        <w:t>,</w:t>
      </w:r>
    </w:p>
    <w:p w14:paraId="5A24703B" w14:textId="6FE10AE1" w:rsidR="00CC4D58" w:rsidRPr="00130C4A" w:rsidRDefault="00CC4D58" w:rsidP="008F19E1">
      <w:pPr>
        <w:pStyle w:val="Akapitzlist"/>
        <w:numPr>
          <w:ilvl w:val="0"/>
          <w:numId w:val="61"/>
        </w:numPr>
        <w:ind w:left="1135" w:hanging="284"/>
      </w:pPr>
      <w:r w:rsidRPr="00130C4A">
        <w:t>prowadzenie rejestru i koordyn</w:t>
      </w:r>
      <w:r w:rsidR="00A41E1A" w:rsidRPr="00130C4A">
        <w:t>owanie</w:t>
      </w:r>
      <w:r w:rsidRPr="00130C4A">
        <w:t xml:space="preserve"> skarg</w:t>
      </w:r>
      <w:r w:rsidR="00250D43" w:rsidRPr="00130C4A">
        <w:t xml:space="preserve"> wpływających do Rady Dzielnicy</w:t>
      </w:r>
      <w:r w:rsidR="00A41E1A" w:rsidRPr="00130C4A">
        <w:t>,</w:t>
      </w:r>
    </w:p>
    <w:p w14:paraId="6D0670BC" w14:textId="1C2080E8" w:rsidR="00CC4D58" w:rsidRPr="00130C4A" w:rsidRDefault="00CC4D58" w:rsidP="008F19E1">
      <w:pPr>
        <w:pStyle w:val="Akapitzlist"/>
        <w:numPr>
          <w:ilvl w:val="0"/>
          <w:numId w:val="61"/>
        </w:numPr>
        <w:ind w:left="1135" w:hanging="284"/>
      </w:pPr>
      <w:r w:rsidRPr="00130C4A">
        <w:t>przekazywanie uchwał i stanowisk Rady D</w:t>
      </w:r>
      <w:r w:rsidR="00796AEE" w:rsidRPr="00130C4A">
        <w:t xml:space="preserve">zielnicy do właściwych organów </w:t>
      </w:r>
      <w:r w:rsidRPr="00130C4A">
        <w:t>m.st. Warszawy, a także komórek organizacy</w:t>
      </w:r>
      <w:r w:rsidR="00250D43" w:rsidRPr="00130C4A">
        <w:t>jnych Urzędu i Urzędu Dzielnicy</w:t>
      </w:r>
      <w:r w:rsidR="006A6F47" w:rsidRPr="00130C4A">
        <w:t>,</w:t>
      </w:r>
    </w:p>
    <w:p w14:paraId="5C3FBBB4" w14:textId="59797606" w:rsidR="00A41E1A" w:rsidRPr="00130C4A" w:rsidRDefault="00CC4D58" w:rsidP="008F19E1">
      <w:pPr>
        <w:pStyle w:val="Akapitzlist"/>
        <w:numPr>
          <w:ilvl w:val="0"/>
          <w:numId w:val="61"/>
        </w:numPr>
        <w:ind w:left="1135" w:hanging="284"/>
      </w:pPr>
      <w:r w:rsidRPr="00130C4A">
        <w:t>prowadzeni</w:t>
      </w:r>
      <w:r w:rsidR="00F14A07" w:rsidRPr="00130C4A">
        <w:t>e i archiwizowanie dokumentacji;</w:t>
      </w:r>
    </w:p>
    <w:p w14:paraId="1D24F952" w14:textId="2C415343" w:rsidR="00CC4D58" w:rsidRPr="00130C4A" w:rsidRDefault="00CC4D58" w:rsidP="008F19E1">
      <w:pPr>
        <w:pStyle w:val="Akapitzlist"/>
        <w:numPr>
          <w:ilvl w:val="0"/>
          <w:numId w:val="63"/>
        </w:numPr>
        <w:ind w:left="851" w:hanging="284"/>
      </w:pPr>
      <w:r w:rsidRPr="00130C4A">
        <w:t>obsług</w:t>
      </w:r>
      <w:r w:rsidR="00EB3B6E" w:rsidRPr="00130C4A">
        <w:t>a</w:t>
      </w:r>
      <w:r w:rsidR="00A57400" w:rsidRPr="00130C4A">
        <w:t xml:space="preserve"> organizacyjno-techniczna </w:t>
      </w:r>
      <w:r w:rsidRPr="00130C4A">
        <w:t>komisji Rady Dzielnicy, w tym:</w:t>
      </w:r>
    </w:p>
    <w:p w14:paraId="23E4995D" w14:textId="23B1A763" w:rsidR="00CC4D58" w:rsidRPr="00130C4A" w:rsidRDefault="00CC4D58" w:rsidP="008F19E1">
      <w:pPr>
        <w:pStyle w:val="Akapitzlist"/>
        <w:numPr>
          <w:ilvl w:val="0"/>
          <w:numId w:val="62"/>
        </w:numPr>
        <w:ind w:left="1135" w:hanging="284"/>
      </w:pPr>
      <w:r w:rsidRPr="00130C4A">
        <w:t>przygotowywanie ma</w:t>
      </w:r>
      <w:r w:rsidR="00250D43" w:rsidRPr="00130C4A">
        <w:t>teriałów na posiedzenia komisji</w:t>
      </w:r>
      <w:r w:rsidR="00A41E1A" w:rsidRPr="00130C4A">
        <w:t>,</w:t>
      </w:r>
    </w:p>
    <w:p w14:paraId="5D3F4866" w14:textId="5AB49346" w:rsidR="00CC4D58" w:rsidRPr="00130C4A" w:rsidRDefault="00CC4D58" w:rsidP="008F19E1">
      <w:pPr>
        <w:pStyle w:val="Akapitzlist"/>
        <w:numPr>
          <w:ilvl w:val="0"/>
          <w:numId w:val="62"/>
        </w:numPr>
        <w:ind w:left="1135" w:hanging="284"/>
      </w:pPr>
      <w:r w:rsidRPr="00130C4A">
        <w:t xml:space="preserve">sporządzanie </w:t>
      </w:r>
      <w:r w:rsidR="007A063D" w:rsidRPr="00130C4A">
        <w:t xml:space="preserve">projektów </w:t>
      </w:r>
      <w:r w:rsidRPr="00130C4A">
        <w:t>protokołów, u</w:t>
      </w:r>
      <w:r w:rsidR="00250D43" w:rsidRPr="00130C4A">
        <w:t>chwał, wniosków, opinii komisji</w:t>
      </w:r>
      <w:r w:rsidR="00A41E1A" w:rsidRPr="00130C4A">
        <w:t>,</w:t>
      </w:r>
    </w:p>
    <w:p w14:paraId="721298F0" w14:textId="1F43EF0B" w:rsidR="00CC4D58" w:rsidRPr="00130C4A" w:rsidRDefault="00CC4D58" w:rsidP="008F19E1">
      <w:pPr>
        <w:pStyle w:val="Akapitzlist"/>
        <w:numPr>
          <w:ilvl w:val="0"/>
          <w:numId w:val="62"/>
        </w:numPr>
        <w:ind w:left="1135" w:hanging="284"/>
      </w:pPr>
      <w:r w:rsidRPr="00130C4A">
        <w:t>prowadzenie i arch</w:t>
      </w:r>
      <w:r w:rsidR="00F14A07" w:rsidRPr="00130C4A">
        <w:t>iwizowanie dokumentacji komisji</w:t>
      </w:r>
      <w:r w:rsidR="00796AEE" w:rsidRPr="00130C4A">
        <w:t>;</w:t>
      </w:r>
    </w:p>
    <w:p w14:paraId="41168F56" w14:textId="1E2443DE" w:rsidR="00CC4D58" w:rsidRPr="00130C4A" w:rsidRDefault="00CC4D58" w:rsidP="00E200D8">
      <w:pPr>
        <w:pStyle w:val="Akapitzlist"/>
        <w:numPr>
          <w:ilvl w:val="0"/>
          <w:numId w:val="63"/>
        </w:numPr>
        <w:ind w:left="851" w:hanging="284"/>
      </w:pPr>
      <w:r w:rsidRPr="00130C4A">
        <w:t>udzielanie pomo</w:t>
      </w:r>
      <w:r w:rsidR="00F14A07" w:rsidRPr="00130C4A">
        <w:t xml:space="preserve">cy radnym w </w:t>
      </w:r>
      <w:r w:rsidR="007A063D" w:rsidRPr="00130C4A">
        <w:t>czynnościach technicznych związanych ze sprawowaniem</w:t>
      </w:r>
      <w:r w:rsidR="00F14A07" w:rsidRPr="00130C4A">
        <w:t xml:space="preserve"> mandatu;</w:t>
      </w:r>
    </w:p>
    <w:p w14:paraId="044A7D96" w14:textId="4812E0AA" w:rsidR="00CC4D58" w:rsidRPr="00130C4A" w:rsidRDefault="00CC4D58" w:rsidP="00E200D8">
      <w:pPr>
        <w:pStyle w:val="Akapitzlist"/>
        <w:numPr>
          <w:ilvl w:val="0"/>
          <w:numId w:val="63"/>
        </w:numPr>
        <w:ind w:left="851" w:hanging="284"/>
      </w:pPr>
      <w:r w:rsidRPr="00130C4A">
        <w:t>obsług</w:t>
      </w:r>
      <w:r w:rsidR="00EB3B6E" w:rsidRPr="00130C4A">
        <w:t>a</w:t>
      </w:r>
      <w:r w:rsidR="004763ED" w:rsidRPr="00130C4A">
        <w:t xml:space="preserve"> organizacyjno-techniczna</w:t>
      </w:r>
      <w:r w:rsidRPr="00130C4A">
        <w:t xml:space="preserve"> Przewodniczącego Rady Dzielnicy i wice</w:t>
      </w:r>
      <w:r w:rsidR="00F14A07" w:rsidRPr="00130C4A">
        <w:t>przewodniczących Rady Dzielnicy;</w:t>
      </w:r>
    </w:p>
    <w:p w14:paraId="653226BD" w14:textId="3BAAEC66" w:rsidR="00F750A3" w:rsidRPr="00130C4A" w:rsidRDefault="00250D43" w:rsidP="00E200D8">
      <w:pPr>
        <w:pStyle w:val="Akapitzlist"/>
        <w:numPr>
          <w:ilvl w:val="0"/>
          <w:numId w:val="63"/>
        </w:numPr>
        <w:ind w:left="851" w:hanging="284"/>
      </w:pPr>
      <w:r w:rsidRPr="00130C4A">
        <w:t xml:space="preserve">zbieranie, rejestrowanie, przechowywanie oraz </w:t>
      </w:r>
      <w:r w:rsidR="00AE6CD8" w:rsidRPr="00130C4A">
        <w:t xml:space="preserve">przygotowanie do publikacji kopii oświadczeń majątkowych złożonych </w:t>
      </w:r>
      <w:r w:rsidR="00CC4D58" w:rsidRPr="00130C4A">
        <w:t>Przewodniczące</w:t>
      </w:r>
      <w:r w:rsidR="00AE6CD8" w:rsidRPr="00130C4A">
        <w:t>mu</w:t>
      </w:r>
      <w:r w:rsidR="00CC4D58" w:rsidRPr="00130C4A">
        <w:t xml:space="preserve"> Rady</w:t>
      </w:r>
      <w:r w:rsidR="00F14A07" w:rsidRPr="00130C4A">
        <w:t xml:space="preserve"> Dzielnicy;</w:t>
      </w:r>
    </w:p>
    <w:p w14:paraId="37A274E8" w14:textId="3D753ACF" w:rsidR="00B363F3" w:rsidRPr="00130C4A" w:rsidRDefault="00B363F3" w:rsidP="00E200D8">
      <w:pPr>
        <w:pStyle w:val="Akapitzlist"/>
        <w:numPr>
          <w:ilvl w:val="0"/>
          <w:numId w:val="63"/>
        </w:numPr>
        <w:ind w:left="851" w:hanging="284"/>
      </w:pPr>
      <w:r w:rsidRPr="00130C4A">
        <w:t xml:space="preserve">publikacja oświadczeń majątkowych radnych Dzielnicy złożonych </w:t>
      </w:r>
      <w:r w:rsidR="00F14A07" w:rsidRPr="00130C4A">
        <w:t>Przewodniczącemu Rady Dzielnicy;</w:t>
      </w:r>
    </w:p>
    <w:p w14:paraId="167F69CE" w14:textId="10147CE3" w:rsidR="00F750A3" w:rsidRPr="00130C4A" w:rsidRDefault="00CC4D58" w:rsidP="00E200D8">
      <w:pPr>
        <w:pStyle w:val="Akapitzlist"/>
        <w:numPr>
          <w:ilvl w:val="0"/>
          <w:numId w:val="63"/>
        </w:numPr>
        <w:ind w:left="851" w:hanging="284"/>
      </w:pPr>
      <w:r w:rsidRPr="00130C4A">
        <w:t>prowadzenie rejestrów interpelacji, wnios</w:t>
      </w:r>
      <w:r w:rsidR="00F14A07" w:rsidRPr="00130C4A">
        <w:t>ków i zapytań radnych Dzielnicy;</w:t>
      </w:r>
    </w:p>
    <w:p w14:paraId="660EAA69" w14:textId="32993CA6" w:rsidR="00F750A3" w:rsidRPr="00130C4A" w:rsidRDefault="00CC4D58" w:rsidP="00E200D8">
      <w:pPr>
        <w:pStyle w:val="Akapitzlist"/>
        <w:numPr>
          <w:ilvl w:val="0"/>
          <w:numId w:val="63"/>
        </w:numPr>
        <w:ind w:left="851" w:hanging="284"/>
      </w:pPr>
      <w:r w:rsidRPr="00130C4A">
        <w:t>sporządzanie harmonogramu dyżurów radnyc</w:t>
      </w:r>
      <w:r w:rsidR="00F14A07" w:rsidRPr="00130C4A">
        <w:t>h Dzielnicy i jego aktualiz</w:t>
      </w:r>
      <w:r w:rsidR="00A41E1A" w:rsidRPr="00130C4A">
        <w:t>owanie</w:t>
      </w:r>
      <w:r w:rsidR="00F14A07" w:rsidRPr="00130C4A">
        <w:t>;</w:t>
      </w:r>
    </w:p>
    <w:p w14:paraId="4529143C" w14:textId="1BD950A2" w:rsidR="00052757" w:rsidRPr="00130C4A" w:rsidRDefault="00CC4D58" w:rsidP="00E200D8">
      <w:pPr>
        <w:pStyle w:val="Akapitzlist"/>
        <w:numPr>
          <w:ilvl w:val="0"/>
          <w:numId w:val="63"/>
        </w:numPr>
        <w:ind w:left="851" w:hanging="284"/>
      </w:pPr>
      <w:r w:rsidRPr="00130C4A">
        <w:t>wprowadzanie, aktualiz</w:t>
      </w:r>
      <w:r w:rsidR="00EB3B6E" w:rsidRPr="00130C4A">
        <w:t>owanie</w:t>
      </w:r>
      <w:r w:rsidRPr="00130C4A">
        <w:t xml:space="preserve"> i zatwierdzanie w Bi</w:t>
      </w:r>
      <w:r w:rsidR="00DF688A" w:rsidRPr="00130C4A">
        <w:t xml:space="preserve">uletynie Informacji Publicznej </w:t>
      </w:r>
      <w:r w:rsidRPr="00130C4A">
        <w:t>m.st. Warszawy informacji w zak</w:t>
      </w:r>
      <w:r w:rsidR="00F14A07" w:rsidRPr="00130C4A">
        <w:t>resie działania Rady Dzielnicy;</w:t>
      </w:r>
    </w:p>
    <w:p w14:paraId="4A35086C" w14:textId="34058753" w:rsidR="00AF7233" w:rsidRPr="00130C4A" w:rsidRDefault="00CC4D58" w:rsidP="00CD77D8">
      <w:pPr>
        <w:pStyle w:val="Akapitzlist"/>
        <w:numPr>
          <w:ilvl w:val="0"/>
          <w:numId w:val="63"/>
        </w:numPr>
        <w:ind w:left="850" w:hanging="425"/>
      </w:pPr>
      <w:r w:rsidRPr="00130C4A">
        <w:t xml:space="preserve">sporządzanie wykazów stanowiących </w:t>
      </w:r>
      <w:r w:rsidR="00380DFA" w:rsidRPr="00130C4A">
        <w:t xml:space="preserve">podstawę naliczania diet </w:t>
      </w:r>
      <w:r w:rsidR="00F14A07" w:rsidRPr="00130C4A">
        <w:t>radnym;</w:t>
      </w:r>
    </w:p>
    <w:p w14:paraId="5BAC76A5" w14:textId="1DE3BE6A" w:rsidR="00AF7233" w:rsidRPr="00130C4A" w:rsidRDefault="00A41E1A" w:rsidP="00CD77D8">
      <w:pPr>
        <w:pStyle w:val="Akapitzlist"/>
        <w:numPr>
          <w:ilvl w:val="0"/>
          <w:numId w:val="63"/>
        </w:numPr>
        <w:ind w:left="850" w:hanging="425"/>
      </w:pPr>
      <w:r w:rsidRPr="00130C4A">
        <w:t xml:space="preserve">prowadzenie </w:t>
      </w:r>
      <w:r w:rsidR="00CC4D58" w:rsidRPr="00130C4A">
        <w:t>spraw</w:t>
      </w:r>
      <w:r w:rsidR="00EB3B6E" w:rsidRPr="00130C4A">
        <w:t xml:space="preserve"> </w:t>
      </w:r>
      <w:r w:rsidR="00AF7233" w:rsidRPr="00130C4A">
        <w:rPr>
          <w:rFonts w:cstheme="minorHAnsi"/>
        </w:rPr>
        <w:t>jednost</w:t>
      </w:r>
      <w:r w:rsidR="00EB3B6E" w:rsidRPr="00130C4A">
        <w:rPr>
          <w:rFonts w:cstheme="minorHAnsi"/>
        </w:rPr>
        <w:t xml:space="preserve">ek </w:t>
      </w:r>
      <w:r w:rsidR="00A57400" w:rsidRPr="00130C4A">
        <w:rPr>
          <w:rFonts w:cstheme="minorHAnsi"/>
        </w:rPr>
        <w:t>niższego rzędu, utworzonych</w:t>
      </w:r>
      <w:r w:rsidR="00980CE9" w:rsidRPr="00130C4A">
        <w:rPr>
          <w:rFonts w:cstheme="minorHAnsi"/>
        </w:rPr>
        <w:t xml:space="preserve"> na obszarze d</w:t>
      </w:r>
      <w:r w:rsidR="00F750A3" w:rsidRPr="00130C4A">
        <w:rPr>
          <w:rFonts w:cstheme="minorHAnsi"/>
        </w:rPr>
        <w:t xml:space="preserve">zielnicy, w </w:t>
      </w:r>
      <w:r w:rsidRPr="00130C4A">
        <w:rPr>
          <w:rFonts w:cstheme="minorHAnsi"/>
        </w:rPr>
        <w:t>tym</w:t>
      </w:r>
      <w:r w:rsidR="00F750A3" w:rsidRPr="00130C4A">
        <w:rPr>
          <w:rFonts w:cstheme="minorHAnsi"/>
        </w:rPr>
        <w:t>:</w:t>
      </w:r>
    </w:p>
    <w:p w14:paraId="3C1DD288" w14:textId="39215F90" w:rsidR="00E01C4F" w:rsidRPr="00130C4A" w:rsidRDefault="00E01C4F" w:rsidP="00E200D8">
      <w:pPr>
        <w:pStyle w:val="Akapitzlist"/>
        <w:numPr>
          <w:ilvl w:val="0"/>
          <w:numId w:val="64"/>
        </w:numPr>
        <w:tabs>
          <w:tab w:val="clear" w:pos="2227"/>
        </w:tabs>
        <w:ind w:left="1134" w:hanging="283"/>
      </w:pPr>
      <w:r w:rsidRPr="00130C4A">
        <w:rPr>
          <w:rFonts w:cstheme="minorHAnsi"/>
        </w:rPr>
        <w:t xml:space="preserve">wykonywanie zadań związanych z organizacją i przeprowadzeniem wyborów do organów jednostek niższego rzędu, utworzonych na obszarze </w:t>
      </w:r>
      <w:r w:rsidR="00813FA8" w:rsidRPr="00130C4A">
        <w:rPr>
          <w:rFonts w:cstheme="minorHAnsi"/>
        </w:rPr>
        <w:t>d</w:t>
      </w:r>
      <w:r w:rsidR="00847874" w:rsidRPr="00130C4A">
        <w:rPr>
          <w:rFonts w:cstheme="minorHAnsi"/>
        </w:rPr>
        <w:t>zielnicy</w:t>
      </w:r>
      <w:r w:rsidR="00A41E1A" w:rsidRPr="00130C4A">
        <w:rPr>
          <w:rFonts w:cstheme="minorHAnsi"/>
        </w:rPr>
        <w:t>,</w:t>
      </w:r>
    </w:p>
    <w:p w14:paraId="6B300503" w14:textId="39A5A980" w:rsidR="00AF7233" w:rsidRPr="00130C4A" w:rsidRDefault="00F750A3" w:rsidP="00E200D8">
      <w:pPr>
        <w:pStyle w:val="Akapitzlist"/>
        <w:numPr>
          <w:ilvl w:val="0"/>
          <w:numId w:val="64"/>
        </w:numPr>
        <w:tabs>
          <w:tab w:val="clear" w:pos="2227"/>
        </w:tabs>
        <w:ind w:left="1134" w:hanging="283"/>
      </w:pPr>
      <w:r w:rsidRPr="00130C4A">
        <w:rPr>
          <w:rFonts w:cstheme="minorHAnsi"/>
        </w:rPr>
        <w:t xml:space="preserve">obsługa administracyjna i zapewnianie warunków techniczno-materialnych pracy komisji </w:t>
      </w:r>
      <w:r w:rsidR="00847874" w:rsidRPr="00130C4A">
        <w:rPr>
          <w:rFonts w:cstheme="minorHAnsi"/>
        </w:rPr>
        <w:t>lub innych jednostek wyborczych</w:t>
      </w:r>
      <w:r w:rsidR="00A41E1A" w:rsidRPr="00130C4A">
        <w:rPr>
          <w:rFonts w:cstheme="minorHAnsi"/>
        </w:rPr>
        <w:t>,</w:t>
      </w:r>
    </w:p>
    <w:p w14:paraId="21A37649" w14:textId="23647954" w:rsidR="00AF7233" w:rsidRPr="00130C4A" w:rsidRDefault="00F750A3" w:rsidP="00E200D8">
      <w:pPr>
        <w:pStyle w:val="Akapitzlist"/>
        <w:numPr>
          <w:ilvl w:val="0"/>
          <w:numId w:val="64"/>
        </w:numPr>
        <w:tabs>
          <w:tab w:val="clear" w:pos="2227"/>
        </w:tabs>
        <w:ind w:left="1134" w:hanging="283"/>
      </w:pPr>
      <w:r w:rsidRPr="00130C4A">
        <w:rPr>
          <w:rFonts w:cstheme="minorHAnsi"/>
        </w:rPr>
        <w:t>ewidencja i kontrola wy</w:t>
      </w:r>
      <w:r w:rsidR="00847874" w:rsidRPr="00130C4A">
        <w:rPr>
          <w:rFonts w:cstheme="minorHAnsi"/>
        </w:rPr>
        <w:t>datków jednostek niższego rzędu</w:t>
      </w:r>
      <w:r w:rsidR="00A41E1A" w:rsidRPr="00130C4A">
        <w:rPr>
          <w:rFonts w:cstheme="minorHAnsi"/>
        </w:rPr>
        <w:t>,</w:t>
      </w:r>
    </w:p>
    <w:p w14:paraId="4A4F718F" w14:textId="608F5F95" w:rsidR="00AF7233" w:rsidRPr="00130C4A" w:rsidRDefault="00F750A3" w:rsidP="00E200D8">
      <w:pPr>
        <w:pStyle w:val="Akapitzlist"/>
        <w:numPr>
          <w:ilvl w:val="0"/>
          <w:numId w:val="64"/>
        </w:numPr>
        <w:tabs>
          <w:tab w:val="clear" w:pos="2227"/>
        </w:tabs>
        <w:ind w:left="1134" w:hanging="283"/>
      </w:pPr>
      <w:r w:rsidRPr="00130C4A">
        <w:rPr>
          <w:rFonts w:cstheme="minorHAnsi"/>
        </w:rPr>
        <w:t>organizacja i obsługa spotkań orga</w:t>
      </w:r>
      <w:r w:rsidR="00E01C4F" w:rsidRPr="00130C4A">
        <w:rPr>
          <w:rFonts w:cstheme="minorHAnsi"/>
        </w:rPr>
        <w:t>nów jednostek niższego rzędu z Zarządem D</w:t>
      </w:r>
      <w:r w:rsidR="00847874" w:rsidRPr="00130C4A">
        <w:rPr>
          <w:rFonts w:cstheme="minorHAnsi"/>
        </w:rPr>
        <w:t>zielnicy</w:t>
      </w:r>
      <w:r w:rsidR="00A41E1A" w:rsidRPr="00130C4A">
        <w:rPr>
          <w:rFonts w:cstheme="minorHAnsi"/>
        </w:rPr>
        <w:t>,</w:t>
      </w:r>
    </w:p>
    <w:p w14:paraId="21C7EFFB" w14:textId="7752CFAF" w:rsidR="00AF7233" w:rsidRPr="00130C4A" w:rsidRDefault="00F750A3" w:rsidP="00E200D8">
      <w:pPr>
        <w:pStyle w:val="Akapitzlist"/>
        <w:numPr>
          <w:ilvl w:val="0"/>
          <w:numId w:val="64"/>
        </w:numPr>
        <w:tabs>
          <w:tab w:val="clear" w:pos="2227"/>
        </w:tabs>
        <w:ind w:left="1134" w:hanging="283"/>
      </w:pPr>
      <w:r w:rsidRPr="00130C4A">
        <w:rPr>
          <w:rFonts w:cstheme="minorHAnsi"/>
        </w:rPr>
        <w:t>udzielanie pomocy jednostkom niższego rzędu w wy</w:t>
      </w:r>
      <w:r w:rsidR="00847874" w:rsidRPr="00130C4A">
        <w:rPr>
          <w:rFonts w:cstheme="minorHAnsi"/>
        </w:rPr>
        <w:t>pełnianiu ich statutowych zadań</w:t>
      </w:r>
      <w:r w:rsidR="00A41E1A" w:rsidRPr="00130C4A">
        <w:rPr>
          <w:rFonts w:cstheme="minorHAnsi"/>
        </w:rPr>
        <w:t>,</w:t>
      </w:r>
    </w:p>
    <w:p w14:paraId="79B6345A" w14:textId="3EF676BE" w:rsidR="00AF7233" w:rsidRPr="00130C4A" w:rsidRDefault="00F750A3" w:rsidP="00E200D8">
      <w:pPr>
        <w:pStyle w:val="Akapitzlist"/>
        <w:numPr>
          <w:ilvl w:val="0"/>
          <w:numId w:val="64"/>
        </w:numPr>
        <w:tabs>
          <w:tab w:val="clear" w:pos="2227"/>
        </w:tabs>
        <w:ind w:left="1134" w:hanging="283"/>
      </w:pPr>
      <w:r w:rsidRPr="00130C4A">
        <w:rPr>
          <w:rFonts w:cstheme="minorHAnsi"/>
        </w:rPr>
        <w:t>przechowywanie dokumentacji jednostek niższego r</w:t>
      </w:r>
      <w:r w:rsidR="00847874" w:rsidRPr="00130C4A">
        <w:rPr>
          <w:rFonts w:cstheme="minorHAnsi"/>
        </w:rPr>
        <w:t>zędu, w tym uchwał i sprawozdań</w:t>
      </w:r>
      <w:r w:rsidR="00A41E1A" w:rsidRPr="00130C4A">
        <w:rPr>
          <w:rFonts w:cstheme="minorHAnsi"/>
        </w:rPr>
        <w:t>,</w:t>
      </w:r>
    </w:p>
    <w:p w14:paraId="45025BBF" w14:textId="29B0934A" w:rsidR="00F750A3" w:rsidRPr="00130C4A" w:rsidRDefault="00F750A3" w:rsidP="00E200D8">
      <w:pPr>
        <w:pStyle w:val="Akapitzlist"/>
        <w:numPr>
          <w:ilvl w:val="0"/>
          <w:numId w:val="64"/>
        </w:numPr>
        <w:tabs>
          <w:tab w:val="clear" w:pos="2227"/>
        </w:tabs>
        <w:ind w:left="1134" w:hanging="283"/>
      </w:pPr>
      <w:r w:rsidRPr="00130C4A">
        <w:rPr>
          <w:rFonts w:cstheme="minorHAnsi"/>
        </w:rPr>
        <w:t>obsługa kancelaryjno-tech</w:t>
      </w:r>
      <w:r w:rsidR="007F1D6F" w:rsidRPr="00130C4A">
        <w:rPr>
          <w:rFonts w:cstheme="minorHAnsi"/>
        </w:rPr>
        <w:t>niczna jednostek niższego rzędu.</w:t>
      </w:r>
    </w:p>
    <w:p w14:paraId="2EFF2714" w14:textId="3FA2CFC9" w:rsidR="007F1D6F" w:rsidRPr="00130C4A" w:rsidRDefault="007F1D6F" w:rsidP="008F19E1">
      <w:pPr>
        <w:pStyle w:val="Nagwek11"/>
        <w:keepNext/>
        <w:keepLines/>
        <w:shd w:val="clear" w:color="auto" w:fill="auto"/>
        <w:spacing w:before="240" w:after="240" w:line="300" w:lineRule="auto"/>
        <w:contextualSpacing/>
        <w:outlineLvl w:val="1"/>
        <w:rPr>
          <w:lang w:bidi="pl-PL"/>
        </w:rPr>
      </w:pPr>
      <w:r w:rsidRPr="00130C4A">
        <w:rPr>
          <w:lang w:bidi="pl-PL"/>
        </w:rPr>
        <w:t>Dział XIII</w:t>
      </w:r>
      <w:r w:rsidR="00A27CF0" w:rsidRPr="00130C4A">
        <w:rPr>
          <w:lang w:bidi="pl-PL"/>
        </w:rPr>
        <w:br/>
      </w:r>
      <w:r w:rsidRPr="00130C4A">
        <w:rPr>
          <w:lang w:bidi="pl-PL"/>
        </w:rPr>
        <w:t>Wydział Ochrony Środowiska dla Dzielnicy Praga-Północ</w:t>
      </w:r>
    </w:p>
    <w:p w14:paraId="2A0D33FC" w14:textId="29DB7BA1" w:rsidR="009D2962" w:rsidRPr="00130C4A" w:rsidRDefault="00D16B32" w:rsidP="00E200D8">
      <w:pPr>
        <w:spacing w:after="0"/>
        <w:ind w:firstLine="567"/>
        <w:rPr>
          <w:rFonts w:asciiTheme="minorHAnsi" w:hAnsiTheme="minorHAnsi"/>
        </w:rPr>
      </w:pPr>
      <w:r>
        <w:rPr>
          <w:rFonts w:asciiTheme="minorHAnsi" w:hAnsiTheme="minorHAnsi"/>
          <w:b/>
        </w:rPr>
        <w:t>§ 48</w:t>
      </w:r>
      <w:r w:rsidR="009D2962" w:rsidRPr="00130C4A">
        <w:rPr>
          <w:rFonts w:asciiTheme="minorHAnsi" w:hAnsiTheme="minorHAnsi"/>
          <w:b/>
        </w:rPr>
        <w:t>.</w:t>
      </w:r>
      <w:r w:rsidR="009D2962" w:rsidRPr="00130C4A">
        <w:rPr>
          <w:rFonts w:asciiTheme="minorHAnsi" w:hAnsiTheme="minorHAnsi"/>
        </w:rPr>
        <w:t xml:space="preserve"> 1. Do zakresu działania Wydziału Ochrony Środowiska dla Dzielnicy Praga-Północ należą w szczególności:</w:t>
      </w:r>
    </w:p>
    <w:p w14:paraId="57900883" w14:textId="6047F548" w:rsidR="009D2962" w:rsidRPr="00130C4A" w:rsidRDefault="009D2962" w:rsidP="00E200D8">
      <w:pPr>
        <w:pStyle w:val="Akapitzlist"/>
        <w:numPr>
          <w:ilvl w:val="0"/>
          <w:numId w:val="76"/>
        </w:numPr>
        <w:ind w:left="851" w:hanging="284"/>
        <w:rPr>
          <w:rFonts w:asciiTheme="minorHAnsi" w:hAnsiTheme="minorHAnsi"/>
        </w:rPr>
      </w:pPr>
      <w:r w:rsidRPr="00130C4A">
        <w:rPr>
          <w:rFonts w:asciiTheme="minorHAnsi" w:hAnsiTheme="minorHAnsi"/>
        </w:rPr>
        <w:t>sprawy dotyczące zieleni, wynikające z ustawy z dnia 16 kwietnia 2004 r. o ochronie przyrody</w:t>
      </w:r>
      <w:r w:rsidRPr="00130C4A">
        <w:rPr>
          <w:rFonts w:cstheme="minorHAnsi"/>
          <w:lang w:bidi="en-US"/>
        </w:rPr>
        <w:t>, ustawy z dnia 28 marca 2003 r. o transporcie kolejowym oraz ustawy z dnia 3 lipca 2002 r. – Prawo lotnicze (Dz. U. z 20</w:t>
      </w:r>
      <w:r w:rsidR="00230471">
        <w:rPr>
          <w:rFonts w:cstheme="minorHAnsi"/>
          <w:lang w:bidi="en-US"/>
        </w:rPr>
        <w:t>23</w:t>
      </w:r>
      <w:r w:rsidRPr="00130C4A">
        <w:rPr>
          <w:rFonts w:cstheme="minorHAnsi"/>
          <w:lang w:bidi="en-US"/>
        </w:rPr>
        <w:t xml:space="preserve"> r. poz. </w:t>
      </w:r>
      <w:r w:rsidR="00230471" w:rsidRPr="00230471">
        <w:rPr>
          <w:rFonts w:cstheme="minorHAnsi"/>
          <w:lang w:bidi="en-US"/>
        </w:rPr>
        <w:t>2110</w:t>
      </w:r>
      <w:r w:rsidRPr="00130C4A">
        <w:rPr>
          <w:rFonts w:cstheme="minorHAnsi"/>
          <w:lang w:bidi="en-US"/>
        </w:rPr>
        <w:t xml:space="preserve">), a w szczególności: </w:t>
      </w:r>
      <w:r w:rsidRPr="00130C4A">
        <w:rPr>
          <w:rFonts w:asciiTheme="minorHAnsi" w:hAnsiTheme="minorHAnsi"/>
        </w:rPr>
        <w:t>w zakresie zadań i kompetencji przekazanych do wykonywania Dzielnicy:</w:t>
      </w:r>
    </w:p>
    <w:p w14:paraId="4BA36BBF" w14:textId="1BA10786" w:rsidR="009D2962" w:rsidRPr="00130C4A" w:rsidRDefault="009D2962" w:rsidP="009D2962">
      <w:pPr>
        <w:pStyle w:val="Akapitzlist"/>
        <w:numPr>
          <w:ilvl w:val="0"/>
          <w:numId w:val="65"/>
        </w:numPr>
        <w:ind w:left="1135" w:hanging="284"/>
        <w:rPr>
          <w:rFonts w:asciiTheme="minorHAnsi" w:hAnsiTheme="minorHAnsi"/>
        </w:rPr>
      </w:pPr>
      <w:r w:rsidRPr="00130C4A">
        <w:rPr>
          <w:rFonts w:asciiTheme="minorHAnsi" w:hAnsiTheme="minorHAnsi"/>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w:t>
      </w:r>
      <w:r w:rsidR="00BF041A" w:rsidRPr="00130C4A">
        <w:rPr>
          <w:rFonts w:asciiTheme="minorHAnsi" w:hAnsiTheme="minorHAnsi"/>
          <w:lang w:bidi="en-US"/>
        </w:rPr>
        <w:t xml:space="preserve">unięcie drzew lub krzewów oraz </w:t>
      </w:r>
      <w:r w:rsidRPr="00130C4A">
        <w:rPr>
          <w:rFonts w:asciiTheme="minorHAnsi" w:hAnsiTheme="minorHAnsi"/>
          <w:lang w:bidi="en-US"/>
        </w:rPr>
        <w:t>ich odprowadzanie na rachunek dochodów m.st. Warszawy, odraczanie terminu uiszczenia opłat za usunięcie drzew lub krzewów oraz umarzanie należności z tego tytułu oraz przeliczanie naliczonych opłat w związku z art. 83a ust. 1 oraz art. 84 ust. 2-5 i 7 ustawy z dnia 16 kwietnia 2004 r. o ochronie przyrody</w:t>
      </w:r>
      <w:r w:rsidR="00BF041A" w:rsidRPr="00130C4A">
        <w:rPr>
          <w:rFonts w:asciiTheme="minorHAnsi" w:hAnsiTheme="minorHAnsi"/>
        </w:rPr>
        <w:t>,</w:t>
      </w:r>
    </w:p>
    <w:p w14:paraId="57695647" w14:textId="23F3CCC9" w:rsidR="009D2962" w:rsidRPr="00130C4A" w:rsidRDefault="009D2962" w:rsidP="009D2962">
      <w:pPr>
        <w:pStyle w:val="Akapitzlist"/>
        <w:numPr>
          <w:ilvl w:val="0"/>
          <w:numId w:val="65"/>
        </w:numPr>
        <w:ind w:left="1135" w:hanging="284"/>
        <w:rPr>
          <w:rFonts w:asciiTheme="minorHAnsi" w:hAnsiTheme="minorHAnsi"/>
        </w:rPr>
      </w:pPr>
      <w:r w:rsidRPr="00130C4A">
        <w:rPr>
          <w:rFonts w:asciiTheme="minorHAnsi" w:hAnsiTheme="minorHAnsi"/>
        </w:rPr>
        <w:t>prowadzenie postępowań administracyjnych i opracowywanie projektów decyzji w sprawach rozkładania na raty i przesuwanie terminu płatności opłat za usunięcie drzew lub krzewów – w związku z art. 87 ust. 6 i 7 ustawy z dnia 16 kwiet</w:t>
      </w:r>
      <w:r w:rsidR="00BF041A" w:rsidRPr="00130C4A">
        <w:rPr>
          <w:rFonts w:asciiTheme="minorHAnsi" w:hAnsiTheme="minorHAnsi"/>
        </w:rPr>
        <w:t>nia 2004 r. o ochronie przyrody,</w:t>
      </w:r>
    </w:p>
    <w:p w14:paraId="7F1FBE1A" w14:textId="77777777" w:rsidR="009D2962" w:rsidRPr="00130C4A" w:rsidRDefault="009D2962" w:rsidP="009D2962">
      <w:pPr>
        <w:pStyle w:val="Akapitzlist"/>
        <w:numPr>
          <w:ilvl w:val="0"/>
          <w:numId w:val="65"/>
        </w:numPr>
        <w:ind w:left="1135" w:hanging="284"/>
        <w:rPr>
          <w:rFonts w:asciiTheme="minorHAnsi" w:hAnsiTheme="minorHAnsi"/>
        </w:rPr>
      </w:pPr>
      <w:r w:rsidRPr="00130C4A">
        <w:rPr>
          <w:rFonts w:asciiTheme="minorHAnsi" w:hAnsiTheme="minorHAnsi"/>
        </w:rPr>
        <w:t>prowadzenie postępowań administracyjnych i opracowywanie projektów decyzji w sprawach:</w:t>
      </w:r>
    </w:p>
    <w:p w14:paraId="7FCCE341" w14:textId="4536DDE4" w:rsidR="009D2962" w:rsidRPr="00130C4A" w:rsidRDefault="009D2962" w:rsidP="009D2962">
      <w:pPr>
        <w:pStyle w:val="Akapitzlist"/>
        <w:numPr>
          <w:ilvl w:val="0"/>
          <w:numId w:val="77"/>
        </w:numPr>
        <w:ind w:left="1418" w:hanging="284"/>
        <w:rPr>
          <w:rFonts w:asciiTheme="minorHAnsi" w:hAnsiTheme="minorHAnsi"/>
        </w:rPr>
      </w:pPr>
      <w:r w:rsidRPr="00130C4A">
        <w:rPr>
          <w:rFonts w:asciiTheme="minorHAnsi" w:hAnsiTheme="minorHAnsi"/>
        </w:rPr>
        <w:t>usunięcia drzewa lub k</w:t>
      </w:r>
      <w:r w:rsidR="00BF041A" w:rsidRPr="00130C4A">
        <w:rPr>
          <w:rFonts w:asciiTheme="minorHAnsi" w:hAnsiTheme="minorHAnsi"/>
        </w:rPr>
        <w:t>rzewu bez wymaganego zezwolenia,</w:t>
      </w:r>
    </w:p>
    <w:p w14:paraId="72371F89" w14:textId="2F520A5A" w:rsidR="009D2962" w:rsidRPr="00130C4A" w:rsidRDefault="009D2962" w:rsidP="009D2962">
      <w:pPr>
        <w:pStyle w:val="Akapitzlist"/>
        <w:numPr>
          <w:ilvl w:val="0"/>
          <w:numId w:val="77"/>
        </w:numPr>
        <w:ind w:left="1418" w:hanging="284"/>
        <w:rPr>
          <w:rFonts w:asciiTheme="minorHAnsi" w:hAnsiTheme="minorHAnsi"/>
        </w:rPr>
      </w:pPr>
      <w:r w:rsidRPr="00130C4A">
        <w:rPr>
          <w:rFonts w:asciiTheme="minorHAnsi" w:hAnsiTheme="minorHAnsi"/>
        </w:rPr>
        <w:t>usunięcia drzewa lub krzewu bez</w:t>
      </w:r>
      <w:r w:rsidR="00BF041A" w:rsidRPr="00130C4A">
        <w:rPr>
          <w:rFonts w:asciiTheme="minorHAnsi" w:hAnsiTheme="minorHAnsi"/>
        </w:rPr>
        <w:t xml:space="preserve"> zgody posiadacza nieruchomości,</w:t>
      </w:r>
    </w:p>
    <w:p w14:paraId="47C1AC67" w14:textId="06A7E678" w:rsidR="009D2962" w:rsidRPr="00130C4A" w:rsidRDefault="00BF041A" w:rsidP="009D2962">
      <w:pPr>
        <w:pStyle w:val="Akapitzlist"/>
        <w:numPr>
          <w:ilvl w:val="0"/>
          <w:numId w:val="77"/>
        </w:numPr>
        <w:ind w:left="1418" w:hanging="284"/>
        <w:rPr>
          <w:rFonts w:asciiTheme="minorHAnsi" w:hAnsiTheme="minorHAnsi"/>
        </w:rPr>
      </w:pPr>
      <w:r w:rsidRPr="00130C4A">
        <w:rPr>
          <w:rFonts w:asciiTheme="minorHAnsi" w:hAnsiTheme="minorHAnsi"/>
        </w:rPr>
        <w:t>zniszczenia drzewa lub krzewu,</w:t>
      </w:r>
    </w:p>
    <w:p w14:paraId="6BFFB8F7" w14:textId="77777777" w:rsidR="009D2962" w:rsidRPr="00130C4A" w:rsidRDefault="009D2962" w:rsidP="009D2962">
      <w:pPr>
        <w:pStyle w:val="Akapitzlist"/>
        <w:numPr>
          <w:ilvl w:val="0"/>
          <w:numId w:val="77"/>
        </w:numPr>
        <w:ind w:left="1418" w:hanging="284"/>
        <w:rPr>
          <w:rFonts w:asciiTheme="minorHAnsi" w:hAnsiTheme="minorHAnsi"/>
        </w:rPr>
      </w:pPr>
      <w:r w:rsidRPr="00130C4A">
        <w:rPr>
          <w:rFonts w:asciiTheme="minorHAnsi" w:hAnsiTheme="minorHAnsi"/>
        </w:rPr>
        <w:t>uszkodzenia drzewa spowodowanego wykonywaniem prac w obrębie korony drzewa,</w:t>
      </w:r>
    </w:p>
    <w:p w14:paraId="4C67DBDC" w14:textId="157D2DD2" w:rsidR="009D2962" w:rsidRPr="00130C4A" w:rsidRDefault="009D2962" w:rsidP="009D2962">
      <w:pPr>
        <w:pStyle w:val="Akapitzlist"/>
        <w:ind w:left="1134"/>
        <w:rPr>
          <w:rFonts w:asciiTheme="minorHAnsi" w:hAnsiTheme="minorHAnsi"/>
        </w:rPr>
      </w:pPr>
      <w:r w:rsidRPr="00130C4A">
        <w:rPr>
          <w:rFonts w:asciiTheme="minorHAnsi" w:hAnsiTheme="minorHAnsi"/>
        </w:rPr>
        <w:t>w tym w sprawach wymierzania administracyjnych kar pieniężnych, odraczania terminów ich płatności, umarzania oraz rozkładania kar na raty, w związku z art. 88 ust. 1, 4-6 i 8 ustawy z dnia 16 kwietnia 2004 r. o ochroni</w:t>
      </w:r>
      <w:r w:rsidR="00796AEE" w:rsidRPr="00130C4A">
        <w:rPr>
          <w:rFonts w:asciiTheme="minorHAnsi" w:hAnsiTheme="minorHAnsi"/>
        </w:rPr>
        <w:t>e przyrody,</w:t>
      </w:r>
    </w:p>
    <w:p w14:paraId="476A51C6" w14:textId="77777777" w:rsidR="009D2962" w:rsidRPr="00130C4A" w:rsidRDefault="009D2962" w:rsidP="009D2962">
      <w:pPr>
        <w:pStyle w:val="Akapitzlist"/>
        <w:numPr>
          <w:ilvl w:val="0"/>
          <w:numId w:val="75"/>
        </w:numPr>
        <w:tabs>
          <w:tab w:val="clear" w:pos="1068"/>
        </w:tabs>
        <w:ind w:left="1135" w:hanging="284"/>
        <w:rPr>
          <w:rFonts w:asciiTheme="minorHAnsi" w:hAnsiTheme="minorHAnsi"/>
        </w:rPr>
      </w:pPr>
      <w:r w:rsidRPr="00130C4A">
        <w:rPr>
          <w:rFonts w:cstheme="minorHAnsi"/>
        </w:rPr>
        <w:t>czynności określone w lit. a-c, są wykonywane w stosunku do nieruchomości będących w użytkowaniu wieczystym innego podmiotu,</w:t>
      </w:r>
    </w:p>
    <w:p w14:paraId="54D00460" w14:textId="67E204CD" w:rsidR="009D2962" w:rsidRPr="00130C4A" w:rsidRDefault="009D2962" w:rsidP="009D2962">
      <w:pPr>
        <w:pStyle w:val="Akapitzlist"/>
        <w:numPr>
          <w:ilvl w:val="0"/>
          <w:numId w:val="75"/>
        </w:numPr>
        <w:tabs>
          <w:tab w:val="clear" w:pos="1068"/>
        </w:tabs>
        <w:ind w:left="1135" w:hanging="284"/>
        <w:rPr>
          <w:rFonts w:asciiTheme="minorHAnsi" w:hAnsiTheme="minorHAnsi"/>
        </w:rPr>
      </w:pPr>
      <w:r w:rsidRPr="00130C4A">
        <w:rPr>
          <w:rFonts w:asciiTheme="minorHAnsi" w:hAnsiTheme="minorHAnsi"/>
        </w:rPr>
        <w:t>prowadzenie postępowań administracyjnych i opracowywanie projektów decyzji w sprawach usunięcia drzew lub krzewów utru</w:t>
      </w:r>
      <w:r w:rsidR="00796AEE" w:rsidRPr="00130C4A">
        <w:rPr>
          <w:rFonts w:asciiTheme="minorHAnsi" w:hAnsiTheme="minorHAnsi"/>
        </w:rPr>
        <w:t xml:space="preserve">dniających widoczność sygnałów </w:t>
      </w:r>
      <w:r w:rsidRPr="00130C4A">
        <w:rPr>
          <w:rFonts w:asciiTheme="minorHAnsi" w:hAnsiTheme="minorHAnsi"/>
        </w:rPr>
        <w:t>i pociągów a także przygotowywanie, w przypadku braku umowy stron, projektów decyzji ustalających odszkodowanie za drzewa i krzewy oraz za ich usunięcie, jak również w przypadku określonym w art. 55 ust. 1 w związku z art. 56 ust. 1 i 3 ustawy z dnia 28 marca 2003 r. o transporcie</w:t>
      </w:r>
      <w:r w:rsidR="00BF041A" w:rsidRPr="00130C4A">
        <w:rPr>
          <w:rFonts w:asciiTheme="minorHAnsi" w:hAnsiTheme="minorHAnsi"/>
        </w:rPr>
        <w:t xml:space="preserve"> kolejowym,</w:t>
      </w:r>
    </w:p>
    <w:p w14:paraId="4B44C2D9" w14:textId="44F5E3E3" w:rsidR="009D2962" w:rsidRPr="00130C4A" w:rsidRDefault="009D2962" w:rsidP="009D2962">
      <w:pPr>
        <w:pStyle w:val="Akapitzlist"/>
        <w:numPr>
          <w:ilvl w:val="0"/>
          <w:numId w:val="75"/>
        </w:numPr>
        <w:tabs>
          <w:tab w:val="clear" w:pos="1068"/>
        </w:tabs>
        <w:ind w:left="1135" w:hanging="284"/>
        <w:rPr>
          <w:rFonts w:asciiTheme="minorHAnsi" w:hAnsiTheme="minorHAnsi"/>
        </w:rPr>
      </w:pPr>
      <w:r w:rsidRPr="00130C4A">
        <w:rPr>
          <w:rFonts w:asciiTheme="minorHAnsi" w:hAnsiTheme="minorHAnsi"/>
        </w:rPr>
        <w:t xml:space="preserve">prowadzenie postępowań administracyjnych i opracowywanie projektów decyzji w sprawach ponownego nakładania obowiązku </w:t>
      </w:r>
      <w:r w:rsidR="00BF041A" w:rsidRPr="00130C4A">
        <w:rPr>
          <w:rFonts w:asciiTheme="minorHAnsi" w:hAnsiTheme="minorHAnsi"/>
        </w:rPr>
        <w:t xml:space="preserve">wykonania nasadzeń zastępczych </w:t>
      </w:r>
      <w:r w:rsidRPr="00130C4A">
        <w:rPr>
          <w:rFonts w:asciiTheme="minorHAnsi" w:hAnsiTheme="minorHAnsi"/>
        </w:rPr>
        <w:t>na adresata zezwolenia na usunięcie dr</w:t>
      </w:r>
      <w:r w:rsidR="00BF041A" w:rsidRPr="00130C4A">
        <w:rPr>
          <w:rFonts w:asciiTheme="minorHAnsi" w:hAnsiTheme="minorHAnsi"/>
        </w:rPr>
        <w:t xml:space="preserve">zewa lub krzewu, uzależnionego </w:t>
      </w:r>
      <w:r w:rsidRPr="00130C4A">
        <w:rPr>
          <w:rFonts w:asciiTheme="minorHAnsi" w:hAnsiTheme="minorHAnsi"/>
        </w:rPr>
        <w:t>od przesadzenia tego drzewa lub krzewu albo w</w:t>
      </w:r>
      <w:r w:rsidR="00BF041A" w:rsidRPr="00130C4A">
        <w:rPr>
          <w:rFonts w:asciiTheme="minorHAnsi" w:hAnsiTheme="minorHAnsi"/>
        </w:rPr>
        <w:t xml:space="preserve">ykonania nasadzeń zastępczych, </w:t>
      </w:r>
      <w:r w:rsidRPr="00130C4A">
        <w:rPr>
          <w:rFonts w:asciiTheme="minorHAnsi" w:hAnsiTheme="minorHAnsi"/>
        </w:rPr>
        <w:t>w związku z art. 86 ust. 2 ustawy z dnia 16 kwiet</w:t>
      </w:r>
      <w:r w:rsidR="00BF041A" w:rsidRPr="00130C4A">
        <w:rPr>
          <w:rFonts w:asciiTheme="minorHAnsi" w:hAnsiTheme="minorHAnsi"/>
        </w:rPr>
        <w:t>nia 2004 r. o ochronie przyrody,</w:t>
      </w:r>
    </w:p>
    <w:p w14:paraId="27F3CEDB" w14:textId="7AF8ABA0" w:rsidR="009D2962" w:rsidRPr="00130C4A" w:rsidRDefault="009D2962" w:rsidP="009D2962">
      <w:pPr>
        <w:pStyle w:val="Akapitzlist"/>
        <w:numPr>
          <w:ilvl w:val="0"/>
          <w:numId w:val="75"/>
        </w:numPr>
        <w:tabs>
          <w:tab w:val="clear" w:pos="1068"/>
        </w:tabs>
        <w:ind w:left="1135" w:hanging="284"/>
        <w:rPr>
          <w:rFonts w:asciiTheme="minorHAnsi" w:hAnsiTheme="minorHAnsi"/>
        </w:rPr>
      </w:pPr>
      <w:r w:rsidRPr="00130C4A">
        <w:rPr>
          <w:rFonts w:asciiTheme="minorHAnsi" w:hAnsiTheme="minorHAnsi"/>
        </w:rPr>
        <w:t>wykonywanie zadań wierzyciela wynikających z ustawy z dnia 17 czerwca 1966 r. o postępowaniu egzekucyjnym w administracji, w tym wystawienie upomnień i tytułów wykonawczych, wydawanie postanowień oraz zawiadomień, o których mowa w art. 32 aa tej ustawy w zakresie należności pieniężnych z tytułu opłat za usunięcie drzew lub krzewów oraz kar pieniężnych o których mowa w art. 88 ust. 1 ustawy z dnia 16 kwietnia 2004 r. o ochronie przyrody, w zakresie w</w:t>
      </w:r>
      <w:r w:rsidR="00BF041A" w:rsidRPr="00130C4A">
        <w:rPr>
          <w:rFonts w:asciiTheme="minorHAnsi" w:hAnsiTheme="minorHAnsi"/>
        </w:rPr>
        <w:t>łaściwości miejscowej Dzielnicy,</w:t>
      </w:r>
    </w:p>
    <w:p w14:paraId="4F538119" w14:textId="29C603DC" w:rsidR="009D2962" w:rsidRPr="00130C4A" w:rsidRDefault="009D2962" w:rsidP="009D2962">
      <w:pPr>
        <w:pStyle w:val="Akapitzlist"/>
        <w:numPr>
          <w:ilvl w:val="0"/>
          <w:numId w:val="75"/>
        </w:numPr>
        <w:ind w:left="1135" w:hanging="284"/>
        <w:rPr>
          <w:rFonts w:asciiTheme="minorHAnsi" w:hAnsiTheme="minorHAnsi"/>
        </w:rPr>
      </w:pPr>
      <w:r w:rsidRPr="00130C4A">
        <w:rPr>
          <w:rFonts w:asciiTheme="minorHAnsi" w:hAnsi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w:t>
      </w:r>
      <w:r w:rsidR="00BF041A" w:rsidRPr="00130C4A">
        <w:rPr>
          <w:rFonts w:asciiTheme="minorHAnsi" w:hAnsiTheme="minorHAnsi"/>
        </w:rPr>
        <w:t>nia 2004 r. o ochronie przyrody,</w:t>
      </w:r>
    </w:p>
    <w:p w14:paraId="518C783E" w14:textId="744DF2BE" w:rsidR="009D2962" w:rsidRPr="00130C4A" w:rsidRDefault="009D2962" w:rsidP="009D2962">
      <w:pPr>
        <w:pStyle w:val="Akapitzlist"/>
        <w:numPr>
          <w:ilvl w:val="0"/>
          <w:numId w:val="75"/>
        </w:numPr>
        <w:ind w:left="1135" w:hanging="284"/>
        <w:rPr>
          <w:rFonts w:asciiTheme="minorHAnsi" w:hAnsiTheme="minorHAnsi"/>
        </w:rPr>
      </w:pPr>
      <w:r w:rsidRPr="00130C4A">
        <w:rPr>
          <w:rFonts w:asciiTheme="minorHAnsi" w:hAnsiTheme="minorHAnsi"/>
        </w:rPr>
        <w:t>prowadzenie postępowań administracyjnych i o</w:t>
      </w:r>
      <w:r w:rsidR="00BF041A" w:rsidRPr="00130C4A">
        <w:rPr>
          <w:rFonts w:asciiTheme="minorHAnsi" w:hAnsiTheme="minorHAnsi"/>
        </w:rPr>
        <w:t xml:space="preserve">pracowywanie projektów decyzji </w:t>
      </w:r>
      <w:r w:rsidRPr="00130C4A">
        <w:rPr>
          <w:rFonts w:asciiTheme="minorHAnsi" w:hAnsiTheme="minorHAnsi"/>
        </w:rPr>
        <w:t>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w:t>
      </w:r>
      <w:r w:rsidR="00BF041A" w:rsidRPr="00130C4A">
        <w:rPr>
          <w:rFonts w:asciiTheme="minorHAnsi" w:hAnsiTheme="minorHAnsi"/>
        </w:rPr>
        <w:t xml:space="preserve"> o ochronie przyrody,</w:t>
      </w:r>
    </w:p>
    <w:p w14:paraId="14EDCC66" w14:textId="77777777" w:rsidR="009D2962" w:rsidRPr="00130C4A" w:rsidRDefault="009D2962" w:rsidP="009D2962">
      <w:pPr>
        <w:pStyle w:val="Akapitzlist"/>
        <w:numPr>
          <w:ilvl w:val="0"/>
          <w:numId w:val="75"/>
        </w:numPr>
        <w:ind w:left="1135" w:hanging="284"/>
        <w:rPr>
          <w:rFonts w:asciiTheme="minorHAnsi" w:hAnsiTheme="minorHAnsi"/>
        </w:rPr>
      </w:pPr>
      <w:r w:rsidRPr="00130C4A">
        <w:rPr>
          <w:rFonts w:asciiTheme="minorHAnsi" w:hAnsiTheme="minorHAnsi"/>
        </w:rPr>
        <w:t>prowadzenie postępowań administracyjnych i opracowywanie projektów decyzji w sprawie wymierzania administracyjnej kary pieniężnej za:</w:t>
      </w:r>
    </w:p>
    <w:p w14:paraId="01C731C9" w14:textId="16AE291C" w:rsidR="009D2962" w:rsidRPr="00130C4A" w:rsidRDefault="009D2962" w:rsidP="009D2962">
      <w:pPr>
        <w:pStyle w:val="Akapitzlist"/>
        <w:numPr>
          <w:ilvl w:val="0"/>
          <w:numId w:val="71"/>
        </w:numPr>
        <w:ind w:left="1418" w:hanging="284"/>
        <w:rPr>
          <w:rFonts w:asciiTheme="minorHAnsi" w:hAnsiTheme="minorHAnsi"/>
        </w:rPr>
      </w:pPr>
      <w:r w:rsidRPr="00130C4A">
        <w:rPr>
          <w:rFonts w:asciiTheme="minorHAnsi" w:hAnsiTheme="minorHAnsi"/>
        </w:rPr>
        <w:t xml:space="preserve">usunięcie drzewa pomimo sprzeciwu organu, o </w:t>
      </w:r>
      <w:r w:rsidR="00BF041A" w:rsidRPr="00130C4A">
        <w:rPr>
          <w:rFonts w:asciiTheme="minorHAnsi" w:hAnsiTheme="minorHAnsi"/>
        </w:rPr>
        <w:t xml:space="preserve">którym mowa w art. 83f ust. 8, </w:t>
      </w:r>
      <w:r w:rsidRPr="00130C4A">
        <w:rPr>
          <w:rFonts w:asciiTheme="minorHAnsi" w:hAnsiTheme="minorHAnsi"/>
        </w:rPr>
        <w:t>i bez zezwolenia, o którym mowa w art. 83f ust. 16, w związku z art. 88 ust. 1 pkt 5 ustawy z dnia 16 kwiet</w:t>
      </w:r>
      <w:r w:rsidR="00BF041A" w:rsidRPr="00130C4A">
        <w:rPr>
          <w:rFonts w:asciiTheme="minorHAnsi" w:hAnsiTheme="minorHAnsi"/>
        </w:rPr>
        <w:t>nia 2004 r. o ochronie przyrody,</w:t>
      </w:r>
    </w:p>
    <w:p w14:paraId="51CD9F7F" w14:textId="2A975A82" w:rsidR="009D2962" w:rsidRPr="00130C4A" w:rsidRDefault="009D2962" w:rsidP="009D2962">
      <w:pPr>
        <w:pStyle w:val="Akapitzlist"/>
        <w:numPr>
          <w:ilvl w:val="0"/>
          <w:numId w:val="71"/>
        </w:numPr>
        <w:ind w:left="1418" w:hanging="284"/>
        <w:rPr>
          <w:rFonts w:asciiTheme="minorHAnsi" w:hAnsiTheme="minorHAnsi"/>
        </w:rPr>
      </w:pPr>
      <w:r w:rsidRPr="00130C4A">
        <w:rPr>
          <w:rFonts w:asciiTheme="minorHAnsi" w:hAnsiTheme="minorHAnsi"/>
        </w:rPr>
        <w:t>usunięcie drzewa bez dokonania zgłoszenia, o którym mowa w art. 83f ust. 4, lub przed upływem terminu, o którym mowa w art. 83f ust. 8, w związku z art. 88 ust. 1 pkt 6 ustawy z dnia 16 kwiet</w:t>
      </w:r>
      <w:r w:rsidR="00BF041A" w:rsidRPr="00130C4A">
        <w:rPr>
          <w:rFonts w:asciiTheme="minorHAnsi" w:hAnsiTheme="minorHAnsi"/>
        </w:rPr>
        <w:t>nia 2004 r. o ochronie przyrody,</w:t>
      </w:r>
    </w:p>
    <w:p w14:paraId="586C9CCF" w14:textId="5D076574" w:rsidR="009D2962" w:rsidRPr="00130C4A" w:rsidRDefault="009D2962" w:rsidP="009D2962">
      <w:pPr>
        <w:pStyle w:val="Akapitzlist"/>
        <w:numPr>
          <w:ilvl w:val="0"/>
          <w:numId w:val="75"/>
        </w:numPr>
        <w:tabs>
          <w:tab w:val="clear" w:pos="1068"/>
        </w:tabs>
        <w:ind w:left="1135" w:hanging="284"/>
        <w:rPr>
          <w:rFonts w:asciiTheme="minorHAnsi" w:hAnsiTheme="minorHAnsi"/>
        </w:rPr>
      </w:pPr>
      <w:r w:rsidRPr="00130C4A">
        <w:rPr>
          <w:rFonts w:asciiTheme="minorHAnsi" w:hAnsiTheme="minorHAnsi"/>
        </w:rPr>
        <w:t>gromadzenie, aktualizowanie i opracowywanie danych inwentaryzacyjnych zieleni na terenie Dzielnicy, w ramach ogólnomiejskiej</w:t>
      </w:r>
      <w:r w:rsidR="00796AEE" w:rsidRPr="00130C4A">
        <w:rPr>
          <w:rFonts w:asciiTheme="minorHAnsi" w:hAnsiTheme="minorHAnsi"/>
        </w:rPr>
        <w:t xml:space="preserve"> bazy danych o terenach zieleni;</w:t>
      </w:r>
    </w:p>
    <w:p w14:paraId="59C8A197" w14:textId="77777777" w:rsidR="009D2962" w:rsidRPr="00130C4A" w:rsidRDefault="009D2962" w:rsidP="009D2962">
      <w:pPr>
        <w:pStyle w:val="Akapitzlist"/>
        <w:numPr>
          <w:ilvl w:val="0"/>
          <w:numId w:val="76"/>
        </w:numPr>
        <w:ind w:left="851" w:hanging="284"/>
        <w:rPr>
          <w:rFonts w:asciiTheme="minorHAnsi" w:hAnsiTheme="minorHAnsi"/>
        </w:rPr>
      </w:pPr>
      <w:r w:rsidRPr="00130C4A">
        <w:rPr>
          <w:rFonts w:asciiTheme="minorHAnsi" w:hAnsiTheme="minorHAnsi"/>
        </w:rPr>
        <w:t>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57679C0F" w14:textId="45431B3A" w:rsidR="00FD7ACC" w:rsidRPr="00130C4A" w:rsidRDefault="00FD7ACC" w:rsidP="00FD7ACC">
      <w:pPr>
        <w:pStyle w:val="Akapitzlist"/>
        <w:numPr>
          <w:ilvl w:val="0"/>
          <w:numId w:val="76"/>
        </w:numPr>
        <w:ind w:left="851" w:hanging="284"/>
        <w:rPr>
          <w:rFonts w:asciiTheme="minorHAnsi" w:hAnsiTheme="minorHAnsi"/>
        </w:rPr>
      </w:pPr>
      <w:r w:rsidRPr="00130C4A">
        <w:rPr>
          <w:rFonts w:asciiTheme="minorHAnsi" w:hAnsiTheme="minorHAnsi"/>
        </w:rPr>
        <w:t xml:space="preserve">prowadzenie publicznie dostępnego wykazu dokumentów wymienionych w art. 21 ust. 2 ustawy z dnia 3 października 2008 r. o udostępnianiu informacji o środowisku i jego ochronie, udziale społeczeństwa w ochronie środowiska oraz o ocenach oddziaływania na środowisko (Dz.U. </w:t>
      </w:r>
      <w:r w:rsidR="006B7654">
        <w:rPr>
          <w:rFonts w:asciiTheme="minorHAnsi" w:hAnsiTheme="minorHAnsi"/>
        </w:rPr>
        <w:t xml:space="preserve">z </w:t>
      </w:r>
      <w:r w:rsidRPr="00130C4A">
        <w:rPr>
          <w:rFonts w:asciiTheme="minorHAnsi" w:hAnsiTheme="minorHAnsi"/>
        </w:rPr>
        <w:t>20</w:t>
      </w:r>
      <w:r w:rsidR="006B7654">
        <w:rPr>
          <w:rFonts w:asciiTheme="minorHAnsi" w:hAnsiTheme="minorHAnsi"/>
        </w:rPr>
        <w:t>23 r.</w:t>
      </w:r>
      <w:r w:rsidRPr="00130C4A">
        <w:rPr>
          <w:rFonts w:asciiTheme="minorHAnsi" w:hAnsiTheme="minorHAnsi"/>
        </w:rPr>
        <w:t xml:space="preserve"> poz. 1</w:t>
      </w:r>
      <w:r w:rsidR="00760491">
        <w:rPr>
          <w:rFonts w:asciiTheme="minorHAnsi" w:hAnsiTheme="minorHAnsi"/>
        </w:rPr>
        <w:t>094, z późn. zm.</w:t>
      </w:r>
      <w:r w:rsidRPr="00130C4A">
        <w:rPr>
          <w:rFonts w:asciiTheme="minorHAnsi" w:hAnsiTheme="minorHAnsi"/>
        </w:rPr>
        <w:t>);</w:t>
      </w:r>
    </w:p>
    <w:p w14:paraId="7A309AD0" w14:textId="382C19A7" w:rsidR="009D2962" w:rsidRPr="00130C4A" w:rsidRDefault="009D2962" w:rsidP="009D2962">
      <w:pPr>
        <w:pStyle w:val="Akapitzlist"/>
        <w:numPr>
          <w:ilvl w:val="0"/>
          <w:numId w:val="76"/>
        </w:numPr>
        <w:spacing w:after="0"/>
        <w:ind w:left="851" w:hanging="284"/>
        <w:rPr>
          <w:rFonts w:asciiTheme="minorHAnsi" w:hAnsiTheme="minorHAnsi"/>
        </w:rPr>
      </w:pPr>
      <w:r w:rsidRPr="00130C4A">
        <w:rPr>
          <w:rFonts w:asciiTheme="minorHAnsi" w:hAnsiTheme="minorHAnsi"/>
        </w:rPr>
        <w:t>sprawy z zakresu utrzymania czystości i porządku, wynikające z ustawy z dnia 13 września 1996 r. o utrzymaniu czystości i porządku w gminach</w:t>
      </w:r>
      <w:r w:rsidRPr="00130C4A">
        <w:t xml:space="preserve"> </w:t>
      </w:r>
      <w:r w:rsidRPr="00130C4A">
        <w:rPr>
          <w:rFonts w:asciiTheme="minorHAnsi" w:hAnsiTheme="minorHAnsi"/>
        </w:rPr>
        <w:t>w zakresie zadań i kompetencji przekazanych do wykonywania Dzielnicy:</w:t>
      </w:r>
    </w:p>
    <w:p w14:paraId="35B00FD5" w14:textId="77777777" w:rsidR="009D2962" w:rsidRPr="00130C4A" w:rsidRDefault="009D2962" w:rsidP="008A3F77">
      <w:pPr>
        <w:numPr>
          <w:ilvl w:val="0"/>
          <w:numId w:val="66"/>
        </w:numPr>
        <w:tabs>
          <w:tab w:val="clear" w:pos="2160"/>
        </w:tabs>
        <w:ind w:left="1134" w:hanging="283"/>
        <w:contextualSpacing/>
        <w:rPr>
          <w:rFonts w:asciiTheme="minorHAnsi" w:hAnsiTheme="minorHAnsi"/>
        </w:rPr>
      </w:pPr>
      <w:r w:rsidRPr="00130C4A">
        <w:rPr>
          <w:rFonts w:cstheme="minorHAnsi"/>
        </w:rPr>
        <w:t>znakowanie obszarów dotkniętych lub zagrożonych chorobą zakaźną zwierząt, w związku z art. 3 ust. 2 pkt 16 ustawy z dnia 13 września 1996 r. o utrzymaniu czystości i porządku w gminach,</w:t>
      </w:r>
    </w:p>
    <w:p w14:paraId="3E5C1D8B" w14:textId="77777777" w:rsidR="009D2962" w:rsidRPr="00130C4A" w:rsidRDefault="009D2962" w:rsidP="008A3F77">
      <w:pPr>
        <w:numPr>
          <w:ilvl w:val="0"/>
          <w:numId w:val="66"/>
        </w:numPr>
        <w:tabs>
          <w:tab w:val="clear" w:pos="2160"/>
        </w:tabs>
        <w:ind w:left="1134" w:hanging="283"/>
        <w:contextualSpacing/>
        <w:rPr>
          <w:rFonts w:asciiTheme="minorHAnsi" w:hAnsiTheme="minorHAnsi"/>
        </w:rPr>
      </w:pPr>
      <w:r w:rsidRPr="00130C4A">
        <w:rPr>
          <w:rFonts w:cstheme="minorHAnsi"/>
        </w:rPr>
        <w:t>prowadzenie ewidencji zbiorników bezodpływowych, określonej w art. 3 ust. 3 pkt 1 ustawy z dnia 13 września 1996 r. o utrzymaniu czystości i porządku w gminach,</w:t>
      </w:r>
    </w:p>
    <w:p w14:paraId="6EE63C0E" w14:textId="77777777" w:rsidR="009D2962" w:rsidRPr="00130C4A" w:rsidRDefault="009D2962" w:rsidP="008A3F77">
      <w:pPr>
        <w:numPr>
          <w:ilvl w:val="0"/>
          <w:numId w:val="66"/>
        </w:numPr>
        <w:tabs>
          <w:tab w:val="clear" w:pos="2160"/>
        </w:tabs>
        <w:ind w:left="1134" w:hanging="283"/>
        <w:contextualSpacing/>
        <w:rPr>
          <w:rFonts w:asciiTheme="minorHAnsi" w:hAnsiTheme="minorHAnsi"/>
        </w:rPr>
      </w:pPr>
      <w:r w:rsidRPr="00130C4A">
        <w:rPr>
          <w:rFonts w:cstheme="minorHAnsi"/>
        </w:rPr>
        <w:t>prowadzenie ewidencji przydomowych oczyszczalni ścieków, określonej w art. 3 ust. 3 pkt 2 ustawy z dnia 13 września 1996 r. o utrzymaniu czystości i porządku w gminach,</w:t>
      </w:r>
    </w:p>
    <w:p w14:paraId="119AC7C5" w14:textId="2E6C7602" w:rsidR="009D2962" w:rsidRPr="00130C4A" w:rsidRDefault="009D2962" w:rsidP="008A3F77">
      <w:pPr>
        <w:numPr>
          <w:ilvl w:val="0"/>
          <w:numId w:val="66"/>
        </w:numPr>
        <w:tabs>
          <w:tab w:val="clear" w:pos="2160"/>
        </w:tabs>
        <w:ind w:left="1134" w:hanging="283"/>
        <w:contextualSpacing/>
        <w:rPr>
          <w:rFonts w:asciiTheme="minorHAnsi" w:hAnsiTheme="minorHAnsi"/>
        </w:rPr>
      </w:pPr>
      <w:r w:rsidRPr="00130C4A">
        <w:rPr>
          <w:rFonts w:asciiTheme="minorHAnsi" w:hAnsiTheme="minorHAnsi"/>
        </w:rPr>
        <w:t>prowadzenie postępowań administracyjnych i opracowywanie projektów decyzji nakazujących wykonanie obowiązków określonych w art. 5 ust. 1-4 ustawy z dnia 13 września 1996 r. o utrzymaniu</w:t>
      </w:r>
      <w:r w:rsidR="00BF041A" w:rsidRPr="00130C4A">
        <w:rPr>
          <w:rFonts w:asciiTheme="minorHAnsi" w:hAnsiTheme="minorHAnsi"/>
        </w:rPr>
        <w:t xml:space="preserve"> czystości i porządku w gminach,</w:t>
      </w:r>
    </w:p>
    <w:p w14:paraId="79EE8C95" w14:textId="6E9E10D8" w:rsidR="009D2962" w:rsidRPr="00130C4A" w:rsidRDefault="009D2962" w:rsidP="008A3F77">
      <w:pPr>
        <w:numPr>
          <w:ilvl w:val="0"/>
          <w:numId w:val="66"/>
        </w:numPr>
        <w:tabs>
          <w:tab w:val="clear" w:pos="2160"/>
        </w:tabs>
        <w:ind w:left="1134" w:hanging="283"/>
        <w:contextualSpacing/>
        <w:rPr>
          <w:rFonts w:asciiTheme="minorHAnsi" w:hAnsiTheme="minorHAnsi"/>
        </w:rPr>
      </w:pPr>
      <w:r w:rsidRPr="00130C4A">
        <w:rPr>
          <w:rFonts w:cstheme="minorHAnsi"/>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r w:rsidR="00BF041A" w:rsidRPr="00130C4A">
        <w:rPr>
          <w:rFonts w:asciiTheme="minorHAnsi" w:hAnsiTheme="minorHAnsi"/>
        </w:rPr>
        <w:t>,</w:t>
      </w:r>
    </w:p>
    <w:p w14:paraId="4F941CED" w14:textId="08CB0501" w:rsidR="009D2962" w:rsidRPr="00130C4A" w:rsidRDefault="009D2962" w:rsidP="008A3F77">
      <w:pPr>
        <w:numPr>
          <w:ilvl w:val="0"/>
          <w:numId w:val="66"/>
        </w:numPr>
        <w:tabs>
          <w:tab w:val="clear" w:pos="2160"/>
        </w:tabs>
        <w:spacing w:after="0"/>
        <w:ind w:left="1134" w:hanging="283"/>
        <w:contextualSpacing/>
        <w:rPr>
          <w:rFonts w:asciiTheme="minorHAnsi" w:hAnsiTheme="minorHAnsi"/>
        </w:rPr>
      </w:pPr>
      <w:r w:rsidRPr="00130C4A">
        <w:rPr>
          <w:rFonts w:asciiTheme="minorHAnsi" w:hAnsiTheme="minorHAnsi"/>
        </w:rPr>
        <w:t xml:space="preserve">prowadzenie postępowań administracyjnych i opracowywanie projektów decyzji w sprawach </w:t>
      </w:r>
      <w:r w:rsidRPr="00130C4A">
        <w:rPr>
          <w:rFonts w:asciiTheme="minorHAnsi" w:hAnsiTheme="minorHAnsi" w:cstheme="minorHAnsi"/>
        </w:rPr>
        <w:t>obowiązku uiszczania opłat za opróżnianie zbiorników bezodpływowych,</w:t>
      </w:r>
      <w:r w:rsidR="00892AE4">
        <w:rPr>
          <w:rFonts w:asciiTheme="minorHAnsi" w:hAnsiTheme="minorHAnsi" w:cstheme="minorHAnsi"/>
        </w:rPr>
        <w:t xml:space="preserve"> lub osadników w instalacjach przydomowych oczyszczalni ścieków</w:t>
      </w:r>
      <w:r w:rsidRPr="00130C4A">
        <w:rPr>
          <w:rFonts w:asciiTheme="minorHAnsi" w:hAnsiTheme="minorHAnsi" w:cstheme="minorHAnsi"/>
        </w:rPr>
        <w:t>, w tym:</w:t>
      </w:r>
    </w:p>
    <w:p w14:paraId="0026800D" w14:textId="77777777" w:rsidR="009D2962" w:rsidRPr="00130C4A" w:rsidRDefault="009D2962" w:rsidP="008A3F77">
      <w:pPr>
        <w:pStyle w:val="Akapitzlist"/>
        <w:numPr>
          <w:ilvl w:val="0"/>
          <w:numId w:val="135"/>
        </w:numPr>
        <w:suppressAutoHyphens/>
        <w:spacing w:after="0"/>
        <w:ind w:left="1701" w:hanging="281"/>
        <w:rPr>
          <w:rFonts w:asciiTheme="minorHAnsi" w:hAnsiTheme="minorHAnsi" w:cstheme="minorHAnsi"/>
        </w:rPr>
      </w:pPr>
      <w:r w:rsidRPr="00130C4A">
        <w:rPr>
          <w:rFonts w:asciiTheme="minorHAnsi" w:hAnsiTheme="minorHAnsi" w:cstheme="minorHAnsi"/>
        </w:rPr>
        <w:t>ustalanie wysokości tych opłat i terminów ich uiszczania,</w:t>
      </w:r>
    </w:p>
    <w:p w14:paraId="600B1EEE" w14:textId="0E1BF1F4" w:rsidR="009D2962" w:rsidRPr="00130C4A" w:rsidRDefault="009D2962" w:rsidP="008A3F77">
      <w:pPr>
        <w:pStyle w:val="Akapitzlist"/>
        <w:numPr>
          <w:ilvl w:val="0"/>
          <w:numId w:val="135"/>
        </w:numPr>
        <w:suppressAutoHyphens/>
        <w:spacing w:after="0"/>
        <w:ind w:left="1701" w:hanging="281"/>
        <w:rPr>
          <w:rFonts w:asciiTheme="minorHAnsi" w:hAnsiTheme="minorHAnsi" w:cstheme="minorHAnsi"/>
        </w:rPr>
      </w:pPr>
      <w:r w:rsidRPr="00130C4A">
        <w:rPr>
          <w:rFonts w:asciiTheme="minorHAnsi" w:hAnsiTheme="minorHAnsi" w:cstheme="minorHAnsi"/>
        </w:rPr>
        <w:t>ustalanie sposobu i terminów udostępniania pojemników lub zbiorników w celu ich odebrania</w:t>
      </w:r>
      <w:r w:rsidR="00892AE4">
        <w:rPr>
          <w:rFonts w:asciiTheme="minorHAnsi" w:hAnsiTheme="minorHAnsi" w:cstheme="minorHAnsi"/>
        </w:rPr>
        <w:t>/opróżnienia</w:t>
      </w:r>
      <w:r w:rsidRPr="00130C4A">
        <w:rPr>
          <w:rFonts w:asciiTheme="minorHAnsi" w:hAnsiTheme="minorHAnsi" w:cstheme="minorHAnsi"/>
        </w:rPr>
        <w:t>,</w:t>
      </w:r>
    </w:p>
    <w:p w14:paraId="25AE70BF" w14:textId="510F3FA9" w:rsidR="009D2962" w:rsidRPr="00130C4A" w:rsidRDefault="009D2962" w:rsidP="008A3F77">
      <w:pPr>
        <w:pStyle w:val="Akapitzlist"/>
        <w:numPr>
          <w:ilvl w:val="0"/>
          <w:numId w:val="135"/>
        </w:numPr>
        <w:suppressAutoHyphens/>
        <w:spacing w:after="0"/>
        <w:ind w:left="1701" w:hanging="281"/>
        <w:rPr>
          <w:rFonts w:asciiTheme="minorHAnsi" w:hAnsiTheme="minorHAnsi" w:cstheme="minorHAnsi"/>
        </w:rPr>
      </w:pPr>
      <w:r w:rsidRPr="00130C4A">
        <w:rPr>
          <w:rFonts w:asciiTheme="minorHAnsi" w:hAnsiTheme="minorHAnsi" w:cstheme="minorHAnsi"/>
        </w:rPr>
        <w:t>opracowywanie projektów decyzji przedłużających decyzje ustalające obowiązek uiszczania opłat w przypadku określonym w art. 6 ust. 10 ustawy z dnia 13 września 1996 r. o utrzymaniu</w:t>
      </w:r>
      <w:r w:rsidR="00796AEE" w:rsidRPr="00130C4A">
        <w:rPr>
          <w:rFonts w:asciiTheme="minorHAnsi" w:hAnsiTheme="minorHAnsi" w:cstheme="minorHAnsi"/>
        </w:rPr>
        <w:t xml:space="preserve"> czystości i porządku w gminach,</w:t>
      </w:r>
    </w:p>
    <w:p w14:paraId="302820E9" w14:textId="77777777" w:rsidR="009D2962" w:rsidRPr="00130C4A" w:rsidRDefault="009D2962" w:rsidP="009D2962">
      <w:pPr>
        <w:numPr>
          <w:ilvl w:val="0"/>
          <w:numId w:val="66"/>
        </w:numPr>
        <w:tabs>
          <w:tab w:val="clear" w:pos="2160"/>
        </w:tabs>
        <w:spacing w:after="0"/>
        <w:ind w:left="1135" w:hanging="284"/>
        <w:contextualSpacing/>
        <w:rPr>
          <w:rFonts w:asciiTheme="minorHAnsi" w:hAnsiTheme="minorHAnsi"/>
        </w:rPr>
      </w:pPr>
      <w:r w:rsidRPr="00130C4A">
        <w:rPr>
          <w:rFonts w:asciiTheme="minorHAnsi" w:hAnsiTheme="minorHAnsi" w:cstheme="minorHAnsi"/>
        </w:rPr>
        <w:t>prowadzenie spraw dotyczących zezwoleń na prowadzenie działalności w zakresie ochrony przed bezdomnymi zwierzętami oraz prowadzenia schronisk dla bezdomnych zwierząt i grzebowisk oraz spalarni zwłok zwierzęcych i ich części:</w:t>
      </w:r>
    </w:p>
    <w:p w14:paraId="0E83561A" w14:textId="77777777" w:rsidR="009D2962" w:rsidRPr="00130C4A" w:rsidRDefault="009D2962" w:rsidP="008A3F77">
      <w:pPr>
        <w:numPr>
          <w:ilvl w:val="0"/>
          <w:numId w:val="72"/>
        </w:numPr>
        <w:suppressAutoHyphens/>
        <w:ind w:left="1418" w:hanging="284"/>
        <w:contextualSpacing/>
        <w:rPr>
          <w:rFonts w:asciiTheme="minorHAnsi" w:hAnsiTheme="minorHAnsi" w:cstheme="minorHAnsi"/>
        </w:rPr>
      </w:pPr>
      <w:r w:rsidRPr="00130C4A">
        <w:rPr>
          <w:rFonts w:asciiTheme="minorHAnsi" w:hAnsiTheme="minorHAnsi" w:cstheme="minorHAnsi"/>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5F8AD38C" w14:textId="77777777" w:rsidR="009D2962" w:rsidRPr="00130C4A" w:rsidRDefault="009D2962" w:rsidP="008A3F77">
      <w:pPr>
        <w:numPr>
          <w:ilvl w:val="0"/>
          <w:numId w:val="72"/>
        </w:numPr>
        <w:suppressAutoHyphens/>
        <w:ind w:left="1418" w:hanging="284"/>
        <w:contextualSpacing/>
        <w:rPr>
          <w:rFonts w:asciiTheme="minorHAnsi" w:hAnsiTheme="minorHAnsi" w:cstheme="minorHAnsi"/>
        </w:rPr>
      </w:pPr>
      <w:r w:rsidRPr="00130C4A">
        <w:rPr>
          <w:rFonts w:asciiTheme="minorHAnsi" w:hAnsiTheme="minorHAnsi" w:cstheme="minorHAnsi"/>
        </w:rPr>
        <w:t>podejmowanie czynności określonych w art. 8a ust. 1 ustawy z dnia 13 września 1996 r. o utrzymaniu czystości i porządku w gminach,</w:t>
      </w:r>
    </w:p>
    <w:p w14:paraId="6BE29339" w14:textId="77777777" w:rsidR="009D2962" w:rsidRPr="00130C4A" w:rsidRDefault="009D2962" w:rsidP="008A3F77">
      <w:pPr>
        <w:numPr>
          <w:ilvl w:val="0"/>
          <w:numId w:val="72"/>
        </w:numPr>
        <w:suppressAutoHyphens/>
        <w:ind w:left="1418" w:hanging="284"/>
        <w:contextualSpacing/>
        <w:rPr>
          <w:rFonts w:asciiTheme="minorHAnsi" w:hAnsiTheme="minorHAnsi" w:cstheme="minorHAnsi"/>
        </w:rPr>
      </w:pPr>
      <w:r w:rsidRPr="00130C4A">
        <w:rPr>
          <w:rFonts w:asciiTheme="minorHAnsi" w:hAnsiTheme="minorHAnsi"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6E36EB17" w14:textId="77777777" w:rsidR="009D2962" w:rsidRPr="00130C4A" w:rsidRDefault="009D2962" w:rsidP="008A3F77">
      <w:pPr>
        <w:numPr>
          <w:ilvl w:val="0"/>
          <w:numId w:val="72"/>
        </w:numPr>
        <w:suppressAutoHyphens/>
        <w:ind w:left="1418" w:hanging="284"/>
        <w:contextualSpacing/>
        <w:rPr>
          <w:rFonts w:asciiTheme="minorHAnsi" w:hAnsiTheme="minorHAnsi" w:cstheme="minorHAnsi"/>
        </w:rPr>
      </w:pPr>
      <w:r w:rsidRPr="00130C4A">
        <w:rPr>
          <w:rFonts w:asciiTheme="minorHAnsi" w:hAnsiTheme="minorHAnsi"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BE5B516" w14:textId="77777777" w:rsidR="009D2962" w:rsidRPr="00130C4A" w:rsidRDefault="009D2962" w:rsidP="008A3F77">
      <w:pPr>
        <w:numPr>
          <w:ilvl w:val="0"/>
          <w:numId w:val="132"/>
        </w:numPr>
        <w:tabs>
          <w:tab w:val="clear" w:pos="980"/>
        </w:tabs>
        <w:suppressAutoHyphens/>
        <w:spacing w:after="0"/>
        <w:ind w:left="1134" w:hanging="283"/>
        <w:rPr>
          <w:rFonts w:asciiTheme="minorHAnsi" w:hAnsiTheme="minorHAnsi" w:cstheme="minorHAnsi"/>
        </w:rPr>
      </w:pPr>
      <w:r w:rsidRPr="00130C4A">
        <w:rPr>
          <w:rFonts w:asciiTheme="minorHAnsi" w:hAnsiTheme="minorHAnsi" w:cstheme="minorHAnsi"/>
        </w:rPr>
        <w:t>zorganizowanie opróżniania zbiorników bezodpływowych w przypadku właścicieli nieruchomości, którzy nie zawarli umów w tym zakresie,</w:t>
      </w:r>
    </w:p>
    <w:p w14:paraId="4660DDD7" w14:textId="624E8EF6" w:rsidR="009D2962" w:rsidRPr="00130C4A" w:rsidRDefault="009D2962" w:rsidP="008A3F77">
      <w:pPr>
        <w:numPr>
          <w:ilvl w:val="0"/>
          <w:numId w:val="132"/>
        </w:numPr>
        <w:tabs>
          <w:tab w:val="clear" w:pos="980"/>
        </w:tabs>
        <w:suppressAutoHyphens/>
        <w:spacing w:after="0"/>
        <w:ind w:left="1134" w:hanging="283"/>
        <w:rPr>
          <w:rFonts w:asciiTheme="minorHAnsi" w:hAnsiTheme="minorHAnsi" w:cstheme="minorHAnsi"/>
        </w:rPr>
      </w:pPr>
      <w:r w:rsidRPr="00130C4A">
        <w:rPr>
          <w:rFonts w:asciiTheme="minorHAnsi" w:eastAsiaTheme="minorHAnsi" w:hAnsiTheme="minorHAnsi" w:cstheme="minorBidi"/>
          <w:szCs w:val="22"/>
          <w:lang w:eastAsia="en-US"/>
        </w:rPr>
        <w:t>wypełnianie, w związku z wykonywaniem zadań, o których mowa w § 38 ust. 1 pkt 22 lit. a, g, h, za pośrednictwem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zlewnych) tj. obowiązek wynikający z art. 30 ust. 1 pkt 3 ustawy z dnia 29 czerwca 1995 r. o statystyce publicznej (Dz. U. z 202</w:t>
      </w:r>
      <w:r w:rsidR="00230471">
        <w:rPr>
          <w:rFonts w:asciiTheme="minorHAnsi" w:eastAsiaTheme="minorHAnsi" w:hAnsiTheme="minorHAnsi" w:cstheme="minorBidi"/>
          <w:szCs w:val="22"/>
          <w:lang w:eastAsia="en-US"/>
        </w:rPr>
        <w:t>3</w:t>
      </w:r>
      <w:r w:rsidRPr="00130C4A">
        <w:rPr>
          <w:rFonts w:asciiTheme="minorHAnsi" w:eastAsiaTheme="minorHAnsi" w:hAnsiTheme="minorHAnsi" w:cstheme="minorBidi"/>
          <w:szCs w:val="22"/>
          <w:lang w:eastAsia="en-US"/>
        </w:rPr>
        <w:t xml:space="preserve"> r. poz. </w:t>
      </w:r>
      <w:r w:rsidR="00230471">
        <w:rPr>
          <w:rFonts w:asciiTheme="minorHAnsi" w:eastAsiaTheme="minorHAnsi" w:hAnsiTheme="minorHAnsi" w:cstheme="minorBidi"/>
          <w:szCs w:val="22"/>
          <w:lang w:eastAsia="en-US"/>
        </w:rPr>
        <w:t>773</w:t>
      </w:r>
      <w:r w:rsidRPr="00130C4A">
        <w:rPr>
          <w:rFonts w:asciiTheme="minorHAnsi" w:eastAsiaTheme="minorHAnsi" w:hAnsiTheme="minorHAnsi" w:cstheme="minorBidi"/>
          <w:szCs w:val="22"/>
          <w:lang w:eastAsia="en-US"/>
        </w:rPr>
        <w:t>);</w:t>
      </w:r>
    </w:p>
    <w:p w14:paraId="0D2B5A93" w14:textId="36A7A539" w:rsidR="009D2962" w:rsidRPr="00130C4A" w:rsidRDefault="0026256D" w:rsidP="008A3F77">
      <w:pPr>
        <w:pStyle w:val="Akapitzlist"/>
        <w:numPr>
          <w:ilvl w:val="0"/>
          <w:numId w:val="76"/>
        </w:numPr>
        <w:spacing w:after="0"/>
        <w:ind w:left="851" w:hanging="284"/>
        <w:rPr>
          <w:rFonts w:asciiTheme="minorHAnsi" w:hAnsiTheme="minorHAnsi"/>
        </w:rPr>
      </w:pPr>
      <w:r>
        <w:rPr>
          <w:rFonts w:asciiTheme="minorHAnsi" w:hAnsiTheme="minorHAnsi"/>
        </w:rPr>
        <w:t xml:space="preserve">prowadzenie </w:t>
      </w:r>
      <w:r w:rsidR="009D2962" w:rsidRPr="00130C4A">
        <w:rPr>
          <w:rFonts w:asciiTheme="minorHAnsi" w:hAnsiTheme="minorHAnsi"/>
        </w:rPr>
        <w:t xml:space="preserve">spraw z zakresu gospodarowania odpadami, </w:t>
      </w:r>
      <w:r w:rsidR="009D2962" w:rsidRPr="00130C4A">
        <w:rPr>
          <w:rFonts w:cstheme="minorHAnsi"/>
        </w:rPr>
        <w:t>wynikające z ustawy z dnia 14 grudnia 2012 r. o odpadach (Dz. U. z 202</w:t>
      </w:r>
      <w:r w:rsidR="00230471">
        <w:rPr>
          <w:rFonts w:cstheme="minorHAnsi"/>
        </w:rPr>
        <w:t>3</w:t>
      </w:r>
      <w:r w:rsidR="009D2962" w:rsidRPr="00130C4A">
        <w:rPr>
          <w:rFonts w:cstheme="minorHAnsi"/>
        </w:rPr>
        <w:t xml:space="preserve"> r. poz. </w:t>
      </w:r>
      <w:r w:rsidR="00230471">
        <w:rPr>
          <w:rFonts w:cstheme="minorHAnsi"/>
        </w:rPr>
        <w:t>1587</w:t>
      </w:r>
      <w:r w:rsidR="009D2962" w:rsidRPr="00130C4A">
        <w:rPr>
          <w:rFonts w:cstheme="minorHAnsi"/>
        </w:rPr>
        <w:t xml:space="preserve">, z późn. zm.) w </w:t>
      </w:r>
      <w:r w:rsidR="009D2962" w:rsidRPr="00130C4A">
        <w:rPr>
          <w:rFonts w:asciiTheme="minorHAnsi" w:hAnsiTheme="minorHAnsi"/>
        </w:rPr>
        <w:t>zakresie zadań i kompetencji przekazanych do wykonywania Dzielnicy:</w:t>
      </w:r>
    </w:p>
    <w:p w14:paraId="533E683B" w14:textId="0ABE983B" w:rsidR="009D2962" w:rsidRPr="00130C4A" w:rsidRDefault="009D2962" w:rsidP="008A3F77">
      <w:pPr>
        <w:pStyle w:val="Akapitzlist"/>
        <w:numPr>
          <w:ilvl w:val="0"/>
          <w:numId w:val="74"/>
        </w:numPr>
        <w:ind w:left="1134" w:hanging="283"/>
        <w:rPr>
          <w:rFonts w:asciiTheme="minorHAnsi" w:hAnsiTheme="minorHAnsi"/>
        </w:rPr>
      </w:pPr>
      <w:r w:rsidRPr="00130C4A">
        <w:rPr>
          <w:rFonts w:cs="Calibri"/>
        </w:rPr>
        <w:t>wydawanie decyzji nakazujących posiadac</w:t>
      </w:r>
      <w:r w:rsidR="00796AEE" w:rsidRPr="00130C4A">
        <w:rPr>
          <w:rFonts w:cs="Calibri"/>
        </w:rPr>
        <w:t xml:space="preserve">zowi odpadów usunięcie odpadów </w:t>
      </w:r>
      <w:r w:rsidRPr="00130C4A">
        <w:rPr>
          <w:rFonts w:cs="Calibri"/>
        </w:rPr>
        <w:t>z miejsca nieprzeznaczonego do ich składowania lub magazynowania i wskazywanie sposobu wykonania takich decyzji w związku z art. 26 ust. 2 ustawy z dnia 14 grudnia 2012 r. o odpadach, z wyjątkiem przypadku, gdy obowiązek usunięcia odpadów jest skutkiem wydania decyzji o cofnięciu decyzji związanej z gospodarką odpadami, stwierdzenia nieważności, uchylenia lub wygaśnięcia decyzji związanej z gospodarką odpadami</w:t>
      </w:r>
      <w:r w:rsidR="00BF041A" w:rsidRPr="00130C4A">
        <w:rPr>
          <w:rFonts w:asciiTheme="minorHAnsi" w:hAnsiTheme="minorHAnsi"/>
        </w:rPr>
        <w:t>,</w:t>
      </w:r>
    </w:p>
    <w:p w14:paraId="1C318D6E" w14:textId="77E9F0B5" w:rsidR="009D2962" w:rsidRPr="00130C4A" w:rsidRDefault="009D2962" w:rsidP="008A3F77">
      <w:pPr>
        <w:pStyle w:val="Akapitzlist"/>
        <w:numPr>
          <w:ilvl w:val="0"/>
          <w:numId w:val="74"/>
        </w:numPr>
        <w:ind w:left="1134" w:hanging="283"/>
        <w:rPr>
          <w:rFonts w:asciiTheme="minorHAnsi" w:hAnsiTheme="minorHAnsi"/>
        </w:rPr>
      </w:pPr>
      <w:r w:rsidRPr="00130C4A">
        <w:rPr>
          <w:rFonts w:asciiTheme="minorHAnsi" w:hAnsiTheme="minorHAnsi"/>
        </w:rPr>
        <w:t>podejmowanie działań, o których mowa w art. 26 ust. 3c ustawy z dnia 14 grudnia 2012 r. o odpadach, polegających na możliwości zmiany, bez odszkodowania, sposobu wykonania decyzji, o której mowa w art. 26 ust. 2 tej ustawy,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w:t>
      </w:r>
      <w:r w:rsidR="00BF041A" w:rsidRPr="00130C4A">
        <w:rPr>
          <w:rFonts w:asciiTheme="minorHAnsi" w:hAnsiTheme="minorHAnsi"/>
        </w:rPr>
        <w:t>cia, zdrowia ludzi i środowiska,</w:t>
      </w:r>
    </w:p>
    <w:p w14:paraId="386CB76D" w14:textId="1B31052C" w:rsidR="009D2962" w:rsidRPr="000D7FE4" w:rsidRDefault="0026256D" w:rsidP="008A3F77">
      <w:pPr>
        <w:pStyle w:val="Akapitzlist"/>
        <w:numPr>
          <w:ilvl w:val="0"/>
          <w:numId w:val="74"/>
        </w:numPr>
        <w:ind w:left="1134" w:hanging="283"/>
        <w:rPr>
          <w:rFonts w:asciiTheme="minorHAnsi" w:hAnsiTheme="minorHAnsi"/>
        </w:rPr>
      </w:pPr>
      <w:r>
        <w:rPr>
          <w:rFonts w:asciiTheme="minorHAnsi" w:hAnsiTheme="minorHAnsi"/>
        </w:rPr>
        <w:t>podejmowanie</w:t>
      </w:r>
      <w:r w:rsidRPr="00130C4A">
        <w:rPr>
          <w:rFonts w:asciiTheme="minorHAnsi" w:hAnsiTheme="minorHAnsi"/>
        </w:rPr>
        <w:t xml:space="preserve"> </w:t>
      </w:r>
      <w:r w:rsidR="009D2962" w:rsidRPr="00130C4A">
        <w:rPr>
          <w:rFonts w:asciiTheme="minorHAnsi" w:hAnsiTheme="minorHAnsi"/>
        </w:rPr>
        <w:t>czynności organu egzekucyjnego w zakresie egzekucji administracyjnej obowiązków o charakterze niepieniężnym wynikają</w:t>
      </w:r>
      <w:r w:rsidR="000D7FE4">
        <w:rPr>
          <w:rFonts w:asciiTheme="minorHAnsi" w:hAnsiTheme="minorHAnsi"/>
        </w:rPr>
        <w:t xml:space="preserve">cych z ustawy z dnia 14 grudnia </w:t>
      </w:r>
      <w:r w:rsidR="00BF041A" w:rsidRPr="000D7FE4">
        <w:rPr>
          <w:rFonts w:asciiTheme="minorHAnsi" w:hAnsiTheme="minorHAnsi"/>
        </w:rPr>
        <w:t>2012 r. o odpadach,</w:t>
      </w:r>
    </w:p>
    <w:p w14:paraId="3DC59083" w14:textId="3233F821" w:rsidR="009D2962" w:rsidRPr="00130C4A" w:rsidRDefault="009D2962" w:rsidP="008A3F77">
      <w:pPr>
        <w:pStyle w:val="Akapitzlist"/>
        <w:numPr>
          <w:ilvl w:val="0"/>
          <w:numId w:val="74"/>
        </w:numPr>
        <w:ind w:left="1134" w:hanging="283"/>
        <w:rPr>
          <w:rFonts w:asciiTheme="minorHAnsi" w:hAnsiTheme="minorHAnsi"/>
        </w:rPr>
      </w:pPr>
      <w:r w:rsidRPr="00130C4A">
        <w:rPr>
          <w:rFonts w:asciiTheme="minorHAnsi" w:hAnsiTheme="minorHAnsi"/>
        </w:rPr>
        <w:t>podejmowanie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w:t>
      </w:r>
      <w:r w:rsidR="00796AEE" w:rsidRPr="00130C4A">
        <w:rPr>
          <w:rFonts w:asciiTheme="minorHAnsi" w:hAnsiTheme="minorHAnsi"/>
        </w:rPr>
        <w:t>a 14 grudnia 2012 r. o odpadach;</w:t>
      </w:r>
    </w:p>
    <w:p w14:paraId="5F45C91B" w14:textId="662CF90B" w:rsidR="009D2962" w:rsidRPr="00130C4A" w:rsidRDefault="009D2962" w:rsidP="008A3F77">
      <w:pPr>
        <w:pStyle w:val="Akapitzlist"/>
        <w:numPr>
          <w:ilvl w:val="0"/>
          <w:numId w:val="76"/>
        </w:numPr>
        <w:ind w:left="851" w:hanging="284"/>
        <w:rPr>
          <w:rFonts w:asciiTheme="minorHAnsi" w:hAnsiTheme="minorHAnsi"/>
        </w:rPr>
      </w:pPr>
      <w:r w:rsidRPr="00130C4A">
        <w:rPr>
          <w:rFonts w:asciiTheme="minorHAnsi" w:hAnsiTheme="minorHAnsi"/>
        </w:rPr>
        <w:t xml:space="preserve">sprawy z zakresu ochrony zwierząt, </w:t>
      </w:r>
      <w:r w:rsidRPr="00130C4A">
        <w:rPr>
          <w:rFonts w:cstheme="minorHAnsi"/>
        </w:rPr>
        <w:t>wynikające z ustawy z dnia 21 sierpnia 1997 r. o ochronie zwierząt (Dz. U. z 20</w:t>
      </w:r>
      <w:r w:rsidR="00230471">
        <w:rPr>
          <w:rFonts w:cstheme="minorHAnsi"/>
        </w:rPr>
        <w:t>2</w:t>
      </w:r>
      <w:r w:rsidRPr="00130C4A">
        <w:rPr>
          <w:rFonts w:cstheme="minorHAnsi"/>
        </w:rPr>
        <w:t xml:space="preserve">3 r. poz. </w:t>
      </w:r>
      <w:r w:rsidR="00230471" w:rsidRPr="00230471">
        <w:rPr>
          <w:rFonts w:cstheme="minorHAnsi"/>
        </w:rPr>
        <w:t>1580</w:t>
      </w:r>
      <w:r w:rsidRPr="00130C4A">
        <w:rPr>
          <w:rFonts w:cstheme="minorHAnsi"/>
        </w:rPr>
        <w:t xml:space="preserve">) oraz ustawy z dnia 13 października 1995 r. </w:t>
      </w:r>
      <w:r w:rsidR="00230471">
        <w:rPr>
          <w:rFonts w:cstheme="minorHAnsi"/>
        </w:rPr>
        <w:t xml:space="preserve">- </w:t>
      </w:r>
      <w:r w:rsidRPr="00130C4A">
        <w:rPr>
          <w:rFonts w:cstheme="minorHAnsi"/>
        </w:rPr>
        <w:t>Prawo łowieckie (Dz. U. z 20</w:t>
      </w:r>
      <w:r w:rsidR="00230471">
        <w:rPr>
          <w:rFonts w:cstheme="minorHAnsi"/>
        </w:rPr>
        <w:t>2</w:t>
      </w:r>
      <w:r w:rsidRPr="00130C4A">
        <w:rPr>
          <w:rFonts w:cstheme="minorHAnsi"/>
        </w:rPr>
        <w:t xml:space="preserve">3 r. poz. </w:t>
      </w:r>
      <w:r w:rsidR="00230471">
        <w:rPr>
          <w:rFonts w:cstheme="minorHAnsi"/>
        </w:rPr>
        <w:t>1082</w:t>
      </w:r>
      <w:r w:rsidRPr="00130C4A">
        <w:rPr>
          <w:rFonts w:cstheme="minorHAnsi"/>
        </w:rPr>
        <w:t xml:space="preserve">) </w:t>
      </w:r>
      <w:r w:rsidRPr="00130C4A">
        <w:rPr>
          <w:rFonts w:asciiTheme="minorHAnsi" w:hAnsiTheme="minorHAnsi"/>
        </w:rPr>
        <w:t>w zakresie zadań i kompetencji przekazanych do wykonywania Dzielnicy:</w:t>
      </w:r>
    </w:p>
    <w:p w14:paraId="1340F0A5" w14:textId="0163CFB4" w:rsidR="009D2962" w:rsidRPr="00130C4A" w:rsidRDefault="009D2962" w:rsidP="008A3F77">
      <w:pPr>
        <w:pStyle w:val="Akapitzlist"/>
        <w:numPr>
          <w:ilvl w:val="0"/>
          <w:numId w:val="67"/>
        </w:numPr>
        <w:tabs>
          <w:tab w:val="clear" w:pos="2880"/>
        </w:tabs>
        <w:ind w:left="1134" w:hanging="283"/>
        <w:rPr>
          <w:rFonts w:asciiTheme="minorHAnsi" w:hAnsiTheme="minorHAnsi"/>
        </w:rPr>
      </w:pPr>
      <w:r w:rsidRPr="00130C4A">
        <w:rPr>
          <w:rFonts w:asciiTheme="minorHAnsi" w:hAnsiTheme="minorHAnsi"/>
        </w:rPr>
        <w:t>prowadzenie postępowań administracyjnych i opracowywanie projektów decyzji w sprawach czasowego odebrania zwierząt właścicielowi lub opiekunowi i przekazania tych zwierząt w miejsca wskazane ustawą, w związku z art. 7 ust. 1 ustawy z dnia 21 sierp</w:t>
      </w:r>
      <w:r w:rsidR="00BF041A" w:rsidRPr="00130C4A">
        <w:rPr>
          <w:rFonts w:asciiTheme="minorHAnsi" w:hAnsiTheme="minorHAnsi"/>
        </w:rPr>
        <w:t>nia 1997 r. o ochronie zwierząt,</w:t>
      </w:r>
    </w:p>
    <w:p w14:paraId="3D5CA9A2" w14:textId="4CC004CF" w:rsidR="009D2962" w:rsidRPr="00130C4A" w:rsidRDefault="009D2962" w:rsidP="008A3F77">
      <w:pPr>
        <w:pStyle w:val="Akapitzlist"/>
        <w:numPr>
          <w:ilvl w:val="0"/>
          <w:numId w:val="67"/>
        </w:numPr>
        <w:tabs>
          <w:tab w:val="clear" w:pos="2880"/>
        </w:tabs>
        <w:ind w:left="1134" w:hanging="283"/>
        <w:rPr>
          <w:rFonts w:asciiTheme="minorHAnsi" w:hAnsiTheme="minorHAnsi"/>
        </w:rPr>
      </w:pPr>
      <w:r w:rsidRPr="00130C4A">
        <w:rPr>
          <w:rFonts w:asciiTheme="minorHAnsi" w:hAnsiTheme="minorHAnsi"/>
        </w:rPr>
        <w:t>prowadzenie postępowań administracyjnych i opracowywanie projektów de</w:t>
      </w:r>
      <w:r w:rsidR="00BF041A" w:rsidRPr="00130C4A">
        <w:rPr>
          <w:rFonts w:asciiTheme="minorHAnsi" w:hAnsiTheme="minorHAnsi"/>
        </w:rPr>
        <w:t xml:space="preserve">cyzji </w:t>
      </w:r>
      <w:r w:rsidRPr="00130C4A">
        <w:rPr>
          <w:rFonts w:asciiTheme="minorHAnsi" w:hAnsiTheme="minorHAnsi"/>
        </w:rPr>
        <w:t xml:space="preserve">w sprawach wydania lub odmowy wydania zezwolenia na prowadzenie hodowli lub utrzymywanie psa rasy uznawanej za agresywną oraz opracowywanie projektów decyzji cofających te zezwolenia, w związku z art. 10 ust. 1 i 2 ustawy z dnia 21 sierpnia 1997 r. </w:t>
      </w:r>
      <w:r w:rsidR="00BF041A" w:rsidRPr="00130C4A">
        <w:rPr>
          <w:rFonts w:asciiTheme="minorHAnsi" w:hAnsiTheme="minorHAnsi"/>
        </w:rPr>
        <w:t>o ochronie zwierząt,</w:t>
      </w:r>
    </w:p>
    <w:p w14:paraId="26E46E77" w14:textId="7DEF4263" w:rsidR="009D2962" w:rsidRPr="00130C4A" w:rsidRDefault="009D2962" w:rsidP="008A3F77">
      <w:pPr>
        <w:pStyle w:val="Akapitzlist"/>
        <w:numPr>
          <w:ilvl w:val="0"/>
          <w:numId w:val="67"/>
        </w:numPr>
        <w:tabs>
          <w:tab w:val="clear" w:pos="2880"/>
        </w:tabs>
        <w:ind w:left="1134" w:hanging="283"/>
        <w:rPr>
          <w:rFonts w:asciiTheme="minorHAnsi" w:hAnsiTheme="minorHAnsi"/>
        </w:rPr>
      </w:pPr>
      <w:r w:rsidRPr="00130C4A">
        <w:rPr>
          <w:rFonts w:asciiTheme="minorHAnsi" w:hAnsiTheme="minorHAnsi"/>
        </w:rPr>
        <w:t>zapewnianie opieki bezdomnym zwierzętom przebywającym na obszarze Dzielnicy, w związku z art. 11 ust. 1 i 3 ustawy z dnia 21 sierpnia 1997 r. o ochronie zwierząt oraz realizacją zadań wynikających z corocznie przyjmowanego uchwałą Rady m.st. Warszawy Programu opieki nad zwierzętami bezdomnymi oraz za</w:t>
      </w:r>
      <w:r w:rsidR="00BF041A" w:rsidRPr="00130C4A">
        <w:rPr>
          <w:rFonts w:asciiTheme="minorHAnsi" w:hAnsiTheme="minorHAnsi"/>
        </w:rPr>
        <w:t>pobiegania bezdomności zwierząt,</w:t>
      </w:r>
    </w:p>
    <w:p w14:paraId="246E9111" w14:textId="1393CF3A" w:rsidR="009D2962" w:rsidRPr="00130C4A" w:rsidRDefault="009D2962" w:rsidP="008A3F77">
      <w:pPr>
        <w:pStyle w:val="Akapitzlist"/>
        <w:numPr>
          <w:ilvl w:val="0"/>
          <w:numId w:val="67"/>
        </w:numPr>
        <w:tabs>
          <w:tab w:val="clear" w:pos="2880"/>
        </w:tabs>
        <w:ind w:left="1134" w:hanging="283"/>
        <w:rPr>
          <w:rFonts w:asciiTheme="minorHAnsi" w:hAnsiTheme="minorHAnsi"/>
        </w:rPr>
      </w:pPr>
      <w:r w:rsidRPr="00130C4A">
        <w:rPr>
          <w:rFonts w:asciiTheme="minorHAnsi" w:hAnsiTheme="minorHAnsi"/>
        </w:rPr>
        <w:t>prowadzenie postępowań administracyjnych i opracowywanie projektów decyzji w sprawach wydawania lub odmowy wydania zezwolenia na hodowanie lub utrzymywanie c</w:t>
      </w:r>
      <w:r w:rsidR="00D71754" w:rsidRPr="00130C4A">
        <w:rPr>
          <w:rFonts w:asciiTheme="minorHAnsi" w:hAnsiTheme="minorHAnsi"/>
        </w:rPr>
        <w:t xml:space="preserve">hartów rasowych lub ich </w:t>
      </w:r>
      <w:r w:rsidRPr="00130C4A">
        <w:rPr>
          <w:rFonts w:asciiTheme="minorHAnsi" w:hAnsiTheme="minorHAnsi"/>
        </w:rPr>
        <w:t>mieszańców oraz opracowywanie projektów decyzji cofających te zezwolenia, w związku z art. 10 ust. 1, 3 i 4 ustawy z dnia 13 paździe</w:t>
      </w:r>
      <w:r w:rsidR="00BF041A" w:rsidRPr="00130C4A">
        <w:rPr>
          <w:rFonts w:asciiTheme="minorHAnsi" w:hAnsiTheme="minorHAnsi"/>
        </w:rPr>
        <w:t>rnika 1995 r. - Prawo łowieckie,</w:t>
      </w:r>
    </w:p>
    <w:p w14:paraId="1F900134" w14:textId="3C1FF9BD" w:rsidR="009D2962" w:rsidRPr="000D7FE4" w:rsidRDefault="009D2962" w:rsidP="008A3F77">
      <w:pPr>
        <w:pStyle w:val="Akapitzlist"/>
        <w:numPr>
          <w:ilvl w:val="0"/>
          <w:numId w:val="67"/>
        </w:numPr>
        <w:tabs>
          <w:tab w:val="clear" w:pos="2880"/>
        </w:tabs>
        <w:ind w:left="1134" w:hanging="283"/>
        <w:rPr>
          <w:rFonts w:asciiTheme="minorHAnsi" w:hAnsiTheme="minorHAnsi"/>
        </w:rPr>
      </w:pPr>
      <w:r w:rsidRPr="00130C4A">
        <w:rPr>
          <w:rFonts w:asciiTheme="minorHAnsi" w:hAnsiTheme="minorHAnsi"/>
        </w:rPr>
        <w:t xml:space="preserve">podejmowanie czynności organu egzekucyjnego w zakresie egzekucji administracyjnej obowiązków o charakterze niepieniężnym wynikających z ustawy z dnia 21 sierpnia </w:t>
      </w:r>
      <w:r w:rsidRPr="000D7FE4">
        <w:rPr>
          <w:rFonts w:asciiTheme="minorHAnsi" w:hAnsiTheme="minorHAnsi"/>
        </w:rPr>
        <w:t>1997 r. o ochronie zwierząt i ustawy z dnia 13 października 1995 r. - Prawo łowieckie, dla których właściwy jest Prezydent, w związku z ustawą z dnia 17 czerwca 1966 r. o postępowaniu egzekucyjnym w administracji oraz art. 10 ust. 1 i 2 ustawy z dnia 21 sierpnia 1997 r. o ochronie zwierząt oraz art. 10 ust. 1, 3 i 4 ustawy z dnia 13 paździe</w:t>
      </w:r>
      <w:r w:rsidR="00796AEE" w:rsidRPr="000D7FE4">
        <w:rPr>
          <w:rFonts w:asciiTheme="minorHAnsi" w:hAnsiTheme="minorHAnsi"/>
        </w:rPr>
        <w:t>rnika 1995 r. - Prawo łowieckie;</w:t>
      </w:r>
    </w:p>
    <w:p w14:paraId="728ADECF" w14:textId="3FA2D621" w:rsidR="009D2962" w:rsidRPr="00130C4A" w:rsidRDefault="009D2962" w:rsidP="008A3F77">
      <w:pPr>
        <w:pStyle w:val="Akapitzlist"/>
        <w:numPr>
          <w:ilvl w:val="0"/>
          <w:numId w:val="76"/>
        </w:numPr>
        <w:ind w:left="851" w:hanging="284"/>
        <w:rPr>
          <w:rFonts w:asciiTheme="minorHAnsi" w:eastAsia="Calibri" w:hAnsiTheme="minorHAnsi"/>
        </w:rPr>
      </w:pPr>
      <w:r w:rsidRPr="00130C4A">
        <w:rPr>
          <w:rFonts w:asciiTheme="minorHAnsi" w:eastAsia="Calibri" w:hAnsiTheme="minorHAnsi"/>
        </w:rPr>
        <w:t xml:space="preserve">sprawy z zakresu gospodarowania wodami i gospodarki wodnej, </w:t>
      </w:r>
      <w:r w:rsidRPr="00130C4A">
        <w:rPr>
          <w:rFonts w:eastAsia="Calibri" w:cstheme="minorHAnsi"/>
        </w:rPr>
        <w:t xml:space="preserve">wynikające z ustawy z dnia 20 lipca 2017 r. – Prawo wodne (Dz. U. </w:t>
      </w:r>
      <w:r w:rsidR="00230471">
        <w:rPr>
          <w:rFonts w:eastAsia="Calibri" w:cstheme="minorHAnsi"/>
        </w:rPr>
        <w:t xml:space="preserve">z 2023 r. </w:t>
      </w:r>
      <w:r w:rsidRPr="00130C4A">
        <w:rPr>
          <w:rFonts w:eastAsia="Calibri" w:cstheme="minorHAnsi"/>
        </w:rPr>
        <w:t xml:space="preserve">poz. </w:t>
      </w:r>
      <w:r w:rsidR="00230471">
        <w:rPr>
          <w:rFonts w:eastAsia="Calibri" w:cstheme="minorHAnsi"/>
        </w:rPr>
        <w:t>1478</w:t>
      </w:r>
      <w:r w:rsidRPr="00130C4A">
        <w:rPr>
          <w:rFonts w:eastAsia="Calibri" w:cstheme="minorHAnsi"/>
        </w:rPr>
        <w:t xml:space="preserve">, z późn. zm.) </w:t>
      </w:r>
      <w:r w:rsidRPr="00130C4A">
        <w:rPr>
          <w:rFonts w:asciiTheme="minorHAnsi" w:hAnsiTheme="minorHAnsi"/>
        </w:rPr>
        <w:t>w zakresie zadań i kompetencji przekazanych do wykonywania Dzielnicy</w:t>
      </w:r>
      <w:r w:rsidRPr="00130C4A">
        <w:rPr>
          <w:rFonts w:asciiTheme="minorHAnsi" w:eastAsia="Calibri" w:hAnsiTheme="minorHAnsi"/>
        </w:rPr>
        <w:t>:</w:t>
      </w:r>
    </w:p>
    <w:p w14:paraId="5492B0DF" w14:textId="115A3A99" w:rsidR="009D2962" w:rsidRPr="00130C4A" w:rsidRDefault="009D2962" w:rsidP="008A3F77">
      <w:pPr>
        <w:pStyle w:val="Akapitzlist"/>
        <w:numPr>
          <w:ilvl w:val="0"/>
          <w:numId w:val="73"/>
        </w:numPr>
        <w:tabs>
          <w:tab w:val="clear" w:pos="2880"/>
        </w:tabs>
        <w:ind w:left="1134" w:hanging="283"/>
        <w:rPr>
          <w:rFonts w:asciiTheme="minorHAnsi" w:eastAsia="Calibri" w:hAnsiTheme="minorHAnsi"/>
        </w:rPr>
      </w:pPr>
      <w:r w:rsidRPr="00130C4A">
        <w:rPr>
          <w:rFonts w:asciiTheme="minorHAnsi" w:eastAsia="Calibri" w:hAnsiTheme="minorHAnsi"/>
        </w:rPr>
        <w:t xml:space="preserve">prowadzenie postępowań administracyjnych i opracowywanie projektów decyzji </w:t>
      </w:r>
      <w:r w:rsidRPr="00130C4A">
        <w:rPr>
          <w:rFonts w:asciiTheme="minorHAnsi" w:eastAsia="Calibri" w:hAnsiTheme="minorHAnsi"/>
        </w:rPr>
        <w:br/>
        <w:t>w sprawach, o których mowa w art. 233 ust. 2 ustawy z dnia 20 lipca 2017 r. - Prawo wodne, dotyczących wyznaczania części nieruchomości, przyległych do powierzchniowych wód publicznych objętych powszechnym korzystaniem, umoż</w:t>
      </w:r>
      <w:r w:rsidR="00BF041A" w:rsidRPr="00130C4A">
        <w:rPr>
          <w:rFonts w:asciiTheme="minorHAnsi" w:eastAsia="Calibri" w:hAnsiTheme="minorHAnsi"/>
        </w:rPr>
        <w:t>liwiających dostęp do tych wód,</w:t>
      </w:r>
    </w:p>
    <w:p w14:paraId="1A9836A7" w14:textId="429043A2" w:rsidR="009D2962" w:rsidRPr="00130C4A" w:rsidRDefault="009D2962" w:rsidP="008A3F77">
      <w:pPr>
        <w:pStyle w:val="Akapitzlist"/>
        <w:numPr>
          <w:ilvl w:val="0"/>
          <w:numId w:val="73"/>
        </w:numPr>
        <w:tabs>
          <w:tab w:val="clear" w:pos="2880"/>
        </w:tabs>
        <w:ind w:left="1134" w:hanging="283"/>
        <w:rPr>
          <w:rFonts w:asciiTheme="minorHAnsi" w:eastAsia="Calibri" w:hAnsiTheme="minorHAnsi"/>
        </w:rPr>
      </w:pPr>
      <w:r w:rsidRPr="00130C4A">
        <w:rPr>
          <w:rFonts w:asciiTheme="minorHAnsi" w:eastAsia="Calibri" w:hAnsiTheme="minorHAnsi"/>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w:t>
      </w:r>
      <w:r w:rsidR="00BF041A" w:rsidRPr="00130C4A">
        <w:rPr>
          <w:rFonts w:asciiTheme="minorHAnsi" w:eastAsia="Calibri" w:hAnsiTheme="minorHAnsi"/>
        </w:rPr>
        <w:t>ie wpływają na grunty sąsiednie,</w:t>
      </w:r>
    </w:p>
    <w:p w14:paraId="5C755DC3" w14:textId="1D4B607C" w:rsidR="009D2962" w:rsidRPr="00130C4A" w:rsidRDefault="009D2962" w:rsidP="008A3F77">
      <w:pPr>
        <w:pStyle w:val="Akapitzlist"/>
        <w:numPr>
          <w:ilvl w:val="0"/>
          <w:numId w:val="73"/>
        </w:numPr>
        <w:tabs>
          <w:tab w:val="clear" w:pos="2880"/>
        </w:tabs>
        <w:ind w:left="1134" w:hanging="283"/>
        <w:rPr>
          <w:rFonts w:asciiTheme="minorHAnsi" w:eastAsia="Calibri" w:hAnsiTheme="minorHAnsi"/>
        </w:rPr>
      </w:pPr>
      <w:r w:rsidRPr="00130C4A">
        <w:rPr>
          <w:rFonts w:asciiTheme="minorHAnsi" w:eastAsia="Calibri" w:hAnsiTheme="minorHAnsi"/>
        </w:rPr>
        <w:t>prowadzenie postępowań administracyjnych i o</w:t>
      </w:r>
      <w:r w:rsidR="00BF041A" w:rsidRPr="00130C4A">
        <w:rPr>
          <w:rFonts w:asciiTheme="minorHAnsi" w:eastAsia="Calibri" w:hAnsiTheme="minorHAnsi"/>
        </w:rPr>
        <w:t xml:space="preserve">pracowywanie projektów decyzji </w:t>
      </w:r>
      <w:r w:rsidRPr="00130C4A">
        <w:rPr>
          <w:rFonts w:asciiTheme="minorHAnsi" w:eastAsia="Calibri" w:hAnsiTheme="minorHAnsi"/>
        </w:rPr>
        <w:t>w sprawach, o których mowa w art. 235 ust. 2 ustawy z dnia 20 lipca 2017 r. - Prawo wodne, dotyczących zatwierdzania ugody</w:t>
      </w:r>
      <w:r w:rsidR="00BF041A" w:rsidRPr="00130C4A">
        <w:rPr>
          <w:rFonts w:asciiTheme="minorHAnsi" w:eastAsia="Calibri" w:hAnsiTheme="minorHAnsi"/>
        </w:rPr>
        <w:t xml:space="preserve"> między właścicielami gruntów, </w:t>
      </w:r>
      <w:r w:rsidRPr="00130C4A">
        <w:rPr>
          <w:rFonts w:asciiTheme="minorHAnsi" w:eastAsia="Calibri" w:hAnsiTheme="minorHAnsi"/>
        </w:rPr>
        <w:t>w sprawie zmian stanu wody na gruntach, jeżeli zmiany te nie wpłyną szkodliwie na inne nieruc</w:t>
      </w:r>
      <w:r w:rsidR="00BF041A" w:rsidRPr="00130C4A">
        <w:rPr>
          <w:rFonts w:asciiTheme="minorHAnsi" w:eastAsia="Calibri" w:hAnsiTheme="minorHAnsi"/>
        </w:rPr>
        <w:t>homości lub na gospodarkę wodną,</w:t>
      </w:r>
    </w:p>
    <w:p w14:paraId="1D9AEB6B" w14:textId="77777777" w:rsidR="009D2962" w:rsidRPr="00130C4A" w:rsidRDefault="009D2962" w:rsidP="008A3F77">
      <w:pPr>
        <w:pStyle w:val="Akapitzlist"/>
        <w:numPr>
          <w:ilvl w:val="0"/>
          <w:numId w:val="73"/>
        </w:numPr>
        <w:tabs>
          <w:tab w:val="clear" w:pos="2880"/>
        </w:tabs>
        <w:ind w:left="1134" w:hanging="283"/>
        <w:rPr>
          <w:rFonts w:asciiTheme="minorHAnsi" w:eastAsia="Calibri" w:hAnsiTheme="minorHAnsi"/>
        </w:rPr>
      </w:pPr>
      <w:r w:rsidRPr="00130C4A">
        <w:rPr>
          <w:rFonts w:asciiTheme="minorHAnsi" w:eastAsia="Calibri" w:hAnsiTheme="minorHAnsi"/>
        </w:rPr>
        <w:t>podejmowanie czynności organu egzekucyjnego w zakresie egzekucji administracyjnej obowiązków o charakterze niepieniężnym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130C4A">
        <w:rPr>
          <w:rFonts w:asciiTheme="minorHAnsi" w:hAnsiTheme="minorHAnsi"/>
        </w:rPr>
        <w:t>;</w:t>
      </w:r>
    </w:p>
    <w:p w14:paraId="5B4618B9" w14:textId="32F456CA" w:rsidR="009D2962" w:rsidRPr="00130C4A" w:rsidRDefault="009D2962" w:rsidP="009D2962">
      <w:pPr>
        <w:pStyle w:val="Akapitzlist"/>
        <w:numPr>
          <w:ilvl w:val="0"/>
          <w:numId w:val="76"/>
        </w:numPr>
        <w:ind w:left="851" w:hanging="284"/>
        <w:rPr>
          <w:rFonts w:asciiTheme="minorHAnsi" w:eastAsia="Calibri" w:hAnsiTheme="minorHAnsi"/>
        </w:rPr>
      </w:pPr>
      <w:r w:rsidRPr="00130C4A">
        <w:rPr>
          <w:rFonts w:asciiTheme="minorHAnsi" w:hAnsiTheme="minorHAnsi"/>
        </w:rPr>
        <w:t xml:space="preserve">sprawy </w:t>
      </w:r>
      <w:r w:rsidRPr="00130C4A">
        <w:rPr>
          <w:rFonts w:cstheme="minorHAnsi"/>
        </w:rPr>
        <w:t xml:space="preserve">z zakresu prawa ochrony środowiska, wynikające z ustawy z dnia 27 kwietnia 2001 r. </w:t>
      </w:r>
      <w:r w:rsidR="00230471">
        <w:rPr>
          <w:rFonts w:cstheme="minorHAnsi"/>
        </w:rPr>
        <w:t xml:space="preserve">- </w:t>
      </w:r>
      <w:r w:rsidRPr="00130C4A">
        <w:rPr>
          <w:rFonts w:cstheme="minorHAnsi"/>
        </w:rPr>
        <w:t>Prawo ochrony środowiska (Dz. U. z 20</w:t>
      </w:r>
      <w:r w:rsidR="00230471">
        <w:rPr>
          <w:rFonts w:cstheme="minorHAnsi"/>
        </w:rPr>
        <w:t>22</w:t>
      </w:r>
      <w:r w:rsidRPr="00130C4A">
        <w:rPr>
          <w:rFonts w:cstheme="minorHAnsi"/>
        </w:rPr>
        <w:t xml:space="preserve"> r. poz. </w:t>
      </w:r>
      <w:r w:rsidR="00230471">
        <w:rPr>
          <w:rFonts w:cstheme="minorHAnsi"/>
        </w:rPr>
        <w:t>2556</w:t>
      </w:r>
      <w:r w:rsidRPr="00130C4A">
        <w:rPr>
          <w:rFonts w:cstheme="minorHAnsi"/>
        </w:rPr>
        <w:t>, z późn. zm.) oraz z ustawy z dnia 3 października 2008 r. o</w:t>
      </w:r>
      <w:r w:rsidRPr="00130C4A">
        <w:rPr>
          <w:rFonts w:cstheme="minorHAnsi"/>
          <w:bCs/>
        </w:rPr>
        <w:t xml:space="preserve"> udostępnianiu informacji o środowisku i jego ochronie, udziale społeczeństwa w ochronie środowiska oraz o ocenach oddziaływania na środowisko</w:t>
      </w:r>
      <w:r w:rsidRPr="00130C4A">
        <w:rPr>
          <w:rFonts w:cstheme="minorHAnsi"/>
        </w:rPr>
        <w:t xml:space="preserve"> (Dz. U. z 20</w:t>
      </w:r>
      <w:r w:rsidR="00230471">
        <w:rPr>
          <w:rFonts w:cstheme="minorHAnsi"/>
        </w:rPr>
        <w:t>2</w:t>
      </w:r>
      <w:r w:rsidRPr="00130C4A">
        <w:rPr>
          <w:rFonts w:cstheme="minorHAnsi"/>
        </w:rPr>
        <w:t xml:space="preserve">3 r. poz. </w:t>
      </w:r>
      <w:r w:rsidR="00230471">
        <w:rPr>
          <w:rFonts w:cstheme="minorHAnsi"/>
        </w:rPr>
        <w:t>1094</w:t>
      </w:r>
      <w:r w:rsidRPr="00130C4A">
        <w:rPr>
          <w:rFonts w:cstheme="minorHAnsi"/>
        </w:rPr>
        <w:t>, z późn. zm.), a w szczególności</w:t>
      </w:r>
      <w:r w:rsidRPr="00130C4A">
        <w:rPr>
          <w:rFonts w:asciiTheme="minorHAnsi" w:hAnsiTheme="minorHAnsi"/>
        </w:rPr>
        <w:t>:</w:t>
      </w:r>
    </w:p>
    <w:p w14:paraId="2B2F5B88" w14:textId="5FAF94B0"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sporządzanie opinii do projektu programu ochr</w:t>
      </w:r>
      <w:r w:rsidR="00BF041A" w:rsidRPr="00130C4A">
        <w:rPr>
          <w:rFonts w:asciiTheme="minorHAnsi" w:hAnsiTheme="minorHAnsi"/>
        </w:rPr>
        <w:t xml:space="preserve">ony środowiska m.st. Warszawy, </w:t>
      </w:r>
      <w:r w:rsidRPr="00130C4A">
        <w:rPr>
          <w:rFonts w:asciiTheme="minorHAnsi" w:hAnsiTheme="minorHAnsi"/>
        </w:rPr>
        <w:t xml:space="preserve">o którym mowa w art. 17 ust. 1 ustawy z dnia 27 kwietnia 2001 r. - Prawo ochrony środowiska, </w:t>
      </w:r>
      <w:r w:rsidR="00BF041A" w:rsidRPr="00130C4A">
        <w:rPr>
          <w:rFonts w:asciiTheme="minorHAnsi" w:hAnsiTheme="minorHAnsi"/>
        </w:rPr>
        <w:t>w zakresie dotyczącym Dzielnicy,</w:t>
      </w:r>
    </w:p>
    <w:p w14:paraId="52D74094" w14:textId="79753C26"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aktualizacja wykazu potencjalnych historycznych zanieczyszczeń powierzchni ziemi oraz przekazywanie zaktualizowanego wykazu regionalnemu dyrektorowi ochrony środowiska, w związku z art. 101d ustawy z dnia 27 kwietnia 200</w:t>
      </w:r>
      <w:r w:rsidR="00BF041A" w:rsidRPr="00130C4A">
        <w:rPr>
          <w:rFonts w:asciiTheme="minorHAnsi" w:hAnsiTheme="minorHAnsi"/>
        </w:rPr>
        <w:t>1 r. - Prawo ochrony środowiska,</w:t>
      </w:r>
    </w:p>
    <w:p w14:paraId="26D5553E" w14:textId="6CF27F3F"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opracowywanie projektów decyzji w sprawach ustalenia dopuszczalnego poziomu hałasu, w związku z art. 115a ust. 1 i 7 i art. 378 ust. 1 ustawy z dnia 27 kwietnia 2</w:t>
      </w:r>
      <w:r w:rsidR="00BF041A" w:rsidRPr="00130C4A">
        <w:rPr>
          <w:rFonts w:asciiTheme="minorHAnsi" w:hAnsiTheme="minorHAnsi"/>
        </w:rPr>
        <w:t xml:space="preserve">001 r. </w:t>
      </w:r>
      <w:r w:rsidR="00C623F4">
        <w:rPr>
          <w:rFonts w:asciiTheme="minorHAnsi" w:hAnsiTheme="minorHAnsi"/>
        </w:rPr>
        <w:t xml:space="preserve">- </w:t>
      </w:r>
      <w:r w:rsidR="00BF041A" w:rsidRPr="00130C4A">
        <w:rPr>
          <w:rFonts w:asciiTheme="minorHAnsi" w:hAnsiTheme="minorHAnsi"/>
        </w:rPr>
        <w:t>Prawo ochrony środowiska,</w:t>
      </w:r>
    </w:p>
    <w:p w14:paraId="6133FF71" w14:textId="31F66DF7"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 xml:space="preserve">opiniowanie projektu strategicznej mapy hałasu m.st. Warszawy, o której mowa w art. 118 ustawy z dnia 27 kwietnia 2001 r. - Prawo ochrony środowiska, </w:t>
      </w:r>
      <w:r w:rsidR="00BF041A" w:rsidRPr="00130C4A">
        <w:rPr>
          <w:rFonts w:asciiTheme="minorHAnsi" w:hAnsiTheme="minorHAnsi"/>
        </w:rPr>
        <w:t>w zakresie dotyczącym Dzielnicy,</w:t>
      </w:r>
    </w:p>
    <w:p w14:paraId="22DB7CAD" w14:textId="5C5F0F1A"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przyjmowanie wyników pomiarów, o których mowa w art. 147 ust. 1, 2 i 4 ustawy z dnia 27 kwietnia 2001 r</w:t>
      </w:r>
      <w:r w:rsidR="00BF041A" w:rsidRPr="00130C4A">
        <w:rPr>
          <w:rFonts w:asciiTheme="minorHAnsi" w:hAnsiTheme="minorHAnsi"/>
        </w:rPr>
        <w:t>. - Prawo ochrony środowiska,</w:t>
      </w:r>
    </w:p>
    <w:p w14:paraId="594ABE88" w14:textId="5392FCCD"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w:t>
      </w:r>
      <w:r w:rsidR="00BF041A" w:rsidRPr="00130C4A">
        <w:rPr>
          <w:rFonts w:asciiTheme="minorHAnsi" w:hAnsiTheme="minorHAnsi"/>
        </w:rPr>
        <w:t xml:space="preserve">pracowywanie projektów decyzji </w:t>
      </w:r>
      <w:r w:rsidRPr="00130C4A">
        <w:rPr>
          <w:rFonts w:asciiTheme="minorHAnsi" w:hAnsiTheme="minorHAnsi"/>
        </w:rP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 Prawo ochrony środowiska oraz nakładających obowiązek prze</w:t>
      </w:r>
      <w:r w:rsidR="00BF041A" w:rsidRPr="00130C4A">
        <w:rPr>
          <w:rFonts w:asciiTheme="minorHAnsi" w:hAnsiTheme="minorHAnsi"/>
        </w:rPr>
        <w:t>dkładania wyników tych pomiarów,</w:t>
      </w:r>
    </w:p>
    <w:p w14:paraId="237C3E66" w14:textId="193A8728"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w:t>
      </w:r>
      <w:r w:rsidR="00BF041A" w:rsidRPr="00130C4A">
        <w:rPr>
          <w:rFonts w:asciiTheme="minorHAnsi" w:hAnsiTheme="minorHAnsi"/>
        </w:rPr>
        <w:t xml:space="preserve">pracowywanie projektów decyzji </w:t>
      </w:r>
      <w:r w:rsidRPr="00130C4A">
        <w:rPr>
          <w:rFonts w:asciiTheme="minorHAnsi" w:hAnsiTheme="minorHAnsi"/>
        </w:rP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 Prawo ochrony środowiska, w tym określanie zakresu i terminu ich przedkładania, a także wymagań w zakresie formy, układu i wymag</w:t>
      </w:r>
      <w:r w:rsidR="00BF041A" w:rsidRPr="00130C4A">
        <w:rPr>
          <w:rFonts w:asciiTheme="minorHAnsi" w:hAnsiTheme="minorHAnsi"/>
        </w:rPr>
        <w:t>anych technik ich przedkładania,</w:t>
      </w:r>
    </w:p>
    <w:p w14:paraId="7072A478" w14:textId="78F63873"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 Prawo ochrony środowiska, w tym opracowywanie projektów sprzeciwu, a także wydawanie decyzji o zgłoszeniu sprzeciwu co do rozpoczęcia eksploatacji instalacji w związku z art. 152 ust. 1 i 4 ustawy z dnia 27 kwietnia 2001 r. - Prawo ochrony środowiska oraz przyjmowanie informacji wskazanych w art. 152 ust. 6 ustawy z dnia 27 kwietnia 2001</w:t>
      </w:r>
      <w:r w:rsidR="00BF041A" w:rsidRPr="00130C4A">
        <w:rPr>
          <w:rFonts w:asciiTheme="minorHAnsi" w:hAnsiTheme="minorHAnsi"/>
        </w:rPr>
        <w:t xml:space="preserve"> r. - Prawo ochrony środowiska,</w:t>
      </w:r>
    </w:p>
    <w:p w14:paraId="791C927E" w14:textId="7A941630"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opracowywanie projektów decyzji w sprawach dotyczących ustalenia wymagań w zakresie ochrony środowiska, dotyczących eksploatacji instalacji, z której</w:t>
      </w:r>
      <w:r w:rsidR="00BF041A" w:rsidRPr="00130C4A">
        <w:rPr>
          <w:rFonts w:asciiTheme="minorHAnsi" w:hAnsiTheme="minorHAnsi"/>
        </w:rPr>
        <w:t xml:space="preserve"> emisja nie wymaga pozwolenia, </w:t>
      </w:r>
      <w:r w:rsidRPr="00130C4A">
        <w:rPr>
          <w:rFonts w:asciiTheme="minorHAnsi" w:hAnsiTheme="minorHAnsi"/>
        </w:rPr>
        <w:t>w związku z art. 154 ust. 1 ustawy z dnia 27 kwietnia 2001 r. - Prawo ochrony środowiska</w:t>
      </w:r>
      <w:r w:rsidR="00BF041A" w:rsidRPr="00130C4A">
        <w:rPr>
          <w:rFonts w:asciiTheme="minorHAnsi" w:hAnsiTheme="minorHAnsi"/>
        </w:rPr>
        <w:t>,</w:t>
      </w:r>
    </w:p>
    <w:p w14:paraId="582CD233" w14:textId="69BB00FC"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w:t>
      </w:r>
      <w:r w:rsidR="00BF041A" w:rsidRPr="00130C4A">
        <w:rPr>
          <w:rFonts w:asciiTheme="minorHAnsi" w:hAnsiTheme="minorHAnsi"/>
        </w:rPr>
        <w:t>1 r. - Prawo ochrony środowiska,</w:t>
      </w:r>
    </w:p>
    <w:p w14:paraId="4A88D40E" w14:textId="3399AC12"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cstheme="minorHAnsi"/>
        </w:rPr>
        <w:t xml:space="preserve">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w:t>
      </w:r>
      <w:r w:rsidR="00312A79">
        <w:rPr>
          <w:rFonts w:cstheme="minorHAnsi"/>
        </w:rPr>
        <w:t xml:space="preserve">- </w:t>
      </w:r>
      <w:r w:rsidRPr="00130C4A">
        <w:rPr>
          <w:rFonts w:cstheme="minorHAnsi"/>
        </w:rPr>
        <w:t>Prawo ochrony środowiska,</w:t>
      </w:r>
    </w:p>
    <w:p w14:paraId="7E3BFBA4" w14:textId="175F99EF"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występowanie z roszczeniami określonymi w art. 323 ust. 1 ustawy z dnia 27 kwietnia 2001 r. - Prawo ochrony środowiska w razie zagrożenia lub naruszenia środowiska na obszarze</w:t>
      </w:r>
      <w:r w:rsidR="00BF041A" w:rsidRPr="00130C4A">
        <w:rPr>
          <w:rFonts w:asciiTheme="minorHAnsi" w:hAnsiTheme="minorHAnsi"/>
        </w:rPr>
        <w:t xml:space="preserve"> dzielnicy jako dobra wspólnego,</w:t>
      </w:r>
    </w:p>
    <w:p w14:paraId="5E31CB9F" w14:textId="477C2C4E"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w:t>
      </w:r>
      <w:r w:rsidR="00BF041A" w:rsidRPr="00130C4A">
        <w:rPr>
          <w:rFonts w:asciiTheme="minorHAnsi" w:hAnsiTheme="minorHAnsi"/>
        </w:rPr>
        <w:t>1 r. - Prawo ochrony środowiska,</w:t>
      </w:r>
    </w:p>
    <w:p w14:paraId="375D7525" w14:textId="3751EB15"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 xml:space="preserve">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 Prawo </w:t>
      </w:r>
      <w:r w:rsidR="00BF041A" w:rsidRPr="00130C4A">
        <w:rPr>
          <w:rFonts w:asciiTheme="minorHAnsi" w:hAnsiTheme="minorHAnsi"/>
        </w:rPr>
        <w:t>ochrony środowiska,</w:t>
      </w:r>
    </w:p>
    <w:p w14:paraId="1763D2E0" w14:textId="0DAA7502"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postępowań administracyjnych i opracowywanie projektów decyzji w sprawach dotyczących wyrażenia zgody na podjęcie wstrzymanej działalności lub użytkowania, w związku z art. 372 ustawy z dnia 27 kwietnia 2001 r. - Prawo ochro</w:t>
      </w:r>
      <w:r w:rsidR="00BF041A" w:rsidRPr="00130C4A">
        <w:rPr>
          <w:rFonts w:asciiTheme="minorHAnsi" w:hAnsiTheme="minorHAnsi"/>
        </w:rPr>
        <w:t>ny środowiska,</w:t>
      </w:r>
    </w:p>
    <w:p w14:paraId="6B9DAB52" w14:textId="4033DA06"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sprawowanie kontroli przestrzegania i stosowania przepisów o ochronie środowiska w zakresie zadań i kompetencji przekazanych do wykonywania dzielnicom, w związku z art. 379 ust. 1 ustawy z dnia 27 kwietnia 2001 r. - Pra</w:t>
      </w:r>
      <w:r w:rsidR="00796AEE" w:rsidRPr="00130C4A">
        <w:rPr>
          <w:rFonts w:asciiTheme="minorHAnsi" w:hAnsiTheme="minorHAnsi"/>
        </w:rPr>
        <w:t>wo ochrony środowiska,</w:t>
      </w:r>
    </w:p>
    <w:p w14:paraId="1AC261BA" w14:textId="4D021F25"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występowanie w charakterze oskarżyciela publicznego w sprawach o wykroczenia przeciw przepisom o ochronie środowiska, w zw</w:t>
      </w:r>
      <w:r w:rsidR="00BF041A" w:rsidRPr="00130C4A">
        <w:rPr>
          <w:rFonts w:asciiTheme="minorHAnsi" w:hAnsiTheme="minorHAnsi"/>
        </w:rPr>
        <w:t xml:space="preserve">iązku z art. 379 ust. 4 ustawy </w:t>
      </w:r>
      <w:r w:rsidRPr="00130C4A">
        <w:rPr>
          <w:rFonts w:asciiTheme="minorHAnsi" w:hAnsiTheme="minorHAnsi"/>
        </w:rPr>
        <w:t>z dnia 27 kwietnia 200</w:t>
      </w:r>
      <w:r w:rsidR="00BF041A" w:rsidRPr="00130C4A">
        <w:rPr>
          <w:rFonts w:asciiTheme="minorHAnsi" w:hAnsiTheme="minorHAnsi"/>
        </w:rPr>
        <w:t>1 r. - Prawo ochrony środowiska,</w:t>
      </w:r>
    </w:p>
    <w:p w14:paraId="2E2BD6A4" w14:textId="55B613CA"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w:t>
      </w:r>
      <w:r w:rsidR="00BF041A" w:rsidRPr="00130C4A">
        <w:rPr>
          <w:rFonts w:asciiTheme="minorHAnsi" w:hAnsiTheme="minorHAnsi"/>
        </w:rPr>
        <w:t>1 r. - Prawo ochrony środowiska,</w:t>
      </w:r>
    </w:p>
    <w:p w14:paraId="62D622A6" w14:textId="492C9E26"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w zakresie spraw pozostających we właściwości działania Dzielnicy, z wyłącz</w:t>
      </w:r>
      <w:r w:rsidR="00BF041A" w:rsidRPr="00130C4A">
        <w:rPr>
          <w:rFonts w:asciiTheme="minorHAnsi" w:hAnsiTheme="minorHAnsi"/>
        </w:rPr>
        <w:t>eniem spraw dotyczących zieleni,</w:t>
      </w:r>
    </w:p>
    <w:p w14:paraId="4BFC28AC" w14:textId="79A2080E" w:rsidR="009D2962" w:rsidRPr="00130C4A" w:rsidRDefault="009D2962" w:rsidP="008A3F77">
      <w:pPr>
        <w:pStyle w:val="Akapitzlist"/>
        <w:numPr>
          <w:ilvl w:val="0"/>
          <w:numId w:val="68"/>
        </w:numPr>
        <w:tabs>
          <w:tab w:val="clear" w:pos="2880"/>
        </w:tabs>
        <w:ind w:left="1134" w:hanging="283"/>
        <w:rPr>
          <w:rFonts w:asciiTheme="minorHAnsi" w:eastAsia="Calibri" w:hAnsiTheme="minorHAnsi"/>
        </w:rPr>
      </w:pPr>
      <w:r w:rsidRPr="00130C4A">
        <w:rPr>
          <w:rFonts w:asciiTheme="minorHAnsi" w:hAnsiTheme="minorHAns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w:t>
      </w:r>
      <w:r w:rsidR="00BF041A" w:rsidRPr="00130C4A">
        <w:rPr>
          <w:rFonts w:asciiTheme="minorHAnsi" w:hAnsiTheme="minorHAnsi"/>
        </w:rPr>
        <w:t>działywania na środowisko,</w:t>
      </w:r>
    </w:p>
    <w:p w14:paraId="23B13DAE" w14:textId="46C8F5DA" w:rsidR="009D2962" w:rsidRPr="00130C4A" w:rsidRDefault="009D2962" w:rsidP="008A3F77">
      <w:pPr>
        <w:pStyle w:val="Akapitzlist"/>
        <w:numPr>
          <w:ilvl w:val="0"/>
          <w:numId w:val="68"/>
        </w:numPr>
        <w:tabs>
          <w:tab w:val="clear" w:pos="2880"/>
        </w:tabs>
        <w:spacing w:after="0"/>
        <w:ind w:left="1134" w:hanging="283"/>
        <w:rPr>
          <w:rFonts w:asciiTheme="minorHAnsi" w:eastAsia="Calibri" w:hAnsiTheme="minorHAnsi"/>
        </w:rPr>
      </w:pPr>
      <w:r w:rsidRPr="00130C4A">
        <w:rPr>
          <w:rFonts w:asciiTheme="minorHAnsi" w:hAnsiTheme="minorHAnsi"/>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w:t>
      </w:r>
      <w:r w:rsidR="00BF041A" w:rsidRPr="00130C4A">
        <w:rPr>
          <w:rFonts w:asciiTheme="minorHAnsi" w:hAnsiTheme="minorHAnsi"/>
        </w:rPr>
        <w:t xml:space="preserve">a oraz o ocenach oddziaływania </w:t>
      </w:r>
      <w:r w:rsidRPr="00130C4A">
        <w:rPr>
          <w:rFonts w:asciiTheme="minorHAnsi" w:hAnsiTheme="minorHAnsi"/>
        </w:rPr>
        <w:t>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619804F7" w14:textId="785DB4AC" w:rsidR="009D2962" w:rsidRPr="00130C4A" w:rsidRDefault="009D2962" w:rsidP="008A3F77">
      <w:pPr>
        <w:numPr>
          <w:ilvl w:val="0"/>
          <w:numId w:val="70"/>
        </w:numPr>
        <w:tabs>
          <w:tab w:val="left" w:pos="1134"/>
        </w:tabs>
        <w:spacing w:after="0"/>
        <w:ind w:left="1418" w:hanging="284"/>
        <w:contextualSpacing/>
        <w:rPr>
          <w:rFonts w:asciiTheme="minorHAnsi" w:hAnsiTheme="minorHAnsi"/>
        </w:rPr>
      </w:pPr>
      <w:r w:rsidRPr="00130C4A">
        <w:rPr>
          <w:rFonts w:asciiTheme="minorHAnsi" w:hAnsiTheme="minorHAnsi"/>
        </w:rPr>
        <w:t>instalacji do przesyłu pary wodnej lub ciepłej wody, z wyłączeniem osiedlowych sieci ciepłow</w:t>
      </w:r>
      <w:r w:rsidR="00BF041A" w:rsidRPr="00130C4A">
        <w:rPr>
          <w:rFonts w:asciiTheme="minorHAnsi" w:hAnsiTheme="minorHAnsi"/>
        </w:rPr>
        <w:t>niczych i przyłączy do budynków,</w:t>
      </w:r>
    </w:p>
    <w:p w14:paraId="3C822703" w14:textId="2B2EF50C" w:rsidR="009D2962" w:rsidRPr="008A3F77" w:rsidRDefault="009D2962" w:rsidP="004B2B8A">
      <w:pPr>
        <w:numPr>
          <w:ilvl w:val="0"/>
          <w:numId w:val="70"/>
        </w:numPr>
        <w:tabs>
          <w:tab w:val="left" w:pos="1134"/>
        </w:tabs>
        <w:spacing w:after="0"/>
        <w:ind w:left="1418" w:hanging="284"/>
        <w:contextualSpacing/>
        <w:rPr>
          <w:rFonts w:asciiTheme="minorHAnsi" w:hAnsiTheme="minorHAnsi"/>
        </w:rPr>
      </w:pPr>
      <w:r w:rsidRPr="008A3F77">
        <w:rPr>
          <w:rFonts w:asciiTheme="minorHAnsi" w:hAnsiTheme="minorHAnsi"/>
        </w:rPr>
        <w:t xml:space="preserve">dróg gminnych o nawierzchni twardej, o całkowitej długości przedsięwzięcia powyżej </w:t>
      </w:r>
      <w:smartTag w:uri="urn:schemas-microsoft-com:office:smarttags" w:element="metricconverter">
        <w:smartTagPr>
          <w:attr w:name="ProductID" w:val="1 km"/>
        </w:smartTagPr>
        <w:r w:rsidRPr="008A3F77">
          <w:rPr>
            <w:rFonts w:asciiTheme="minorHAnsi" w:hAnsiTheme="minorHAnsi"/>
          </w:rPr>
          <w:t>1 km</w:t>
        </w:r>
      </w:smartTag>
      <w:r w:rsidRPr="008A3F77">
        <w:rPr>
          <w:rFonts w:asciiTheme="minorHAnsi" w:hAnsiTheme="minorHAnsi"/>
        </w:rPr>
        <w:t xml:space="preserve">, innych niż wymienione w § 2 ust. 1 pkt 31 i 32 rozporządzenia Rady Ministrów z dnia 10 września 2019 r. w sprawie przedsięwzięć mogących znacząco oddziaływać na środowisko lub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w:t>
      </w:r>
      <w:r w:rsidR="00BF041A" w:rsidRPr="008A3F77">
        <w:rPr>
          <w:rFonts w:asciiTheme="minorHAnsi" w:hAnsiTheme="minorHAnsi"/>
        </w:rPr>
        <w:t>2004 r. o ochronie przyrody,</w:t>
      </w:r>
    </w:p>
    <w:p w14:paraId="681F639F" w14:textId="54BC1B08" w:rsidR="009D2962" w:rsidRPr="00130C4A" w:rsidRDefault="009D2962" w:rsidP="008A3F77">
      <w:pPr>
        <w:numPr>
          <w:ilvl w:val="0"/>
          <w:numId w:val="70"/>
        </w:numPr>
        <w:tabs>
          <w:tab w:val="left" w:pos="1134"/>
        </w:tabs>
        <w:spacing w:after="0"/>
        <w:ind w:left="1418" w:hanging="284"/>
        <w:contextualSpacing/>
        <w:rPr>
          <w:rFonts w:asciiTheme="minorHAnsi" w:hAnsiTheme="minorHAnsi"/>
        </w:rPr>
      </w:pPr>
      <w:r w:rsidRPr="00130C4A">
        <w:rPr>
          <w:rFonts w:asciiTheme="minorHAnsi" w:hAnsiTheme="minorHAnsi"/>
        </w:rPr>
        <w:t>rurociągów wodociągowych magistralnych do przesyłania wody oraz przewodów wodociągowych magistralnych doprowadzających wodę od stacji uzdatniania do przewodów wodociągowych rozdzielczych, z wyłączeniem ic</w:t>
      </w:r>
      <w:r w:rsidR="00BF041A" w:rsidRPr="00130C4A">
        <w:rPr>
          <w:rFonts w:asciiTheme="minorHAnsi" w:hAnsiTheme="minorHAnsi"/>
        </w:rPr>
        <w:t>h przebudowy metodą bezwykopową,</w:t>
      </w:r>
    </w:p>
    <w:p w14:paraId="173DBA2F" w14:textId="77777777" w:rsidR="009D2962" w:rsidRPr="00130C4A" w:rsidRDefault="009D2962" w:rsidP="008A3F77">
      <w:pPr>
        <w:numPr>
          <w:ilvl w:val="0"/>
          <w:numId w:val="70"/>
        </w:numPr>
        <w:tabs>
          <w:tab w:val="left" w:pos="1134"/>
        </w:tabs>
        <w:ind w:left="1418" w:hanging="284"/>
        <w:contextualSpacing/>
        <w:rPr>
          <w:rFonts w:asciiTheme="minorHAnsi" w:hAnsiTheme="minorHAnsi"/>
          <w:spacing w:val="-2"/>
        </w:rPr>
      </w:pPr>
      <w:r w:rsidRPr="00130C4A">
        <w:rPr>
          <w:rFonts w:asciiTheme="minorHAnsi" w:hAnsiTheme="minorHAnsi"/>
        </w:rPr>
        <w:t xml:space="preserve">sieci kanalizacyjnych o całkowitej długości przedsięwzięcia nie mniejszej niż </w:t>
      </w:r>
      <w:smartTag w:uri="urn:schemas-microsoft-com:office:smarttags" w:element="metricconverter">
        <w:smartTagPr>
          <w:attr w:name="ProductID" w:val="1ﾠkm"/>
        </w:smartTagPr>
        <w:r w:rsidRPr="00130C4A">
          <w:rPr>
            <w:rFonts w:asciiTheme="minorHAnsi" w:hAnsiTheme="minorHAnsi"/>
          </w:rPr>
          <w:t>1 km</w:t>
        </w:r>
      </w:smartTag>
      <w:r w:rsidRPr="00130C4A">
        <w:rPr>
          <w:rFonts w:asciiTheme="minorHAnsi" w:hAnsiTheme="minorHAnsi"/>
        </w:rPr>
        <w:t xml:space="preserve">, </w:t>
      </w:r>
      <w:r w:rsidRPr="00130C4A">
        <w:rPr>
          <w:rFonts w:asciiTheme="minorHAnsi" w:hAnsiTheme="minorHAnsi"/>
          <w:spacing w:val="-2"/>
        </w:rPr>
        <w:t>z wyłączeniem ich przebudowy metodą bezwykopową, sieci kanalizacji deszczowej zlokalizowanych w pasie drogowym i obszarze kolejowym oraz przyłączy do budynków,</w:t>
      </w:r>
    </w:p>
    <w:p w14:paraId="361C545F" w14:textId="109AEC59" w:rsidR="009D2962" w:rsidRPr="00130C4A" w:rsidRDefault="009D2962" w:rsidP="008A3F77">
      <w:pPr>
        <w:numPr>
          <w:ilvl w:val="0"/>
          <w:numId w:val="70"/>
        </w:numPr>
        <w:tabs>
          <w:tab w:val="left" w:pos="1134"/>
        </w:tabs>
        <w:spacing w:after="0"/>
        <w:ind w:left="1418" w:hanging="284"/>
        <w:contextualSpacing/>
        <w:rPr>
          <w:rFonts w:asciiTheme="minorHAnsi" w:hAnsiTheme="minorHAnsi"/>
          <w:spacing w:val="-2"/>
        </w:rPr>
      </w:pPr>
      <w:r w:rsidRPr="00130C4A">
        <w:rPr>
          <w:rFonts w:asciiTheme="minorHAnsi" w:hAnsiTheme="minorHAnsi"/>
          <w:spacing w:val="-2"/>
        </w:rPr>
        <w:t>kanałów w rozumieniu art. 16 pkt 21 ustawy z dnia</w:t>
      </w:r>
      <w:r w:rsidR="00BF041A" w:rsidRPr="00130C4A">
        <w:rPr>
          <w:rFonts w:asciiTheme="minorHAnsi" w:hAnsiTheme="minorHAnsi"/>
          <w:spacing w:val="-2"/>
        </w:rPr>
        <w:t xml:space="preserve"> 20 lipca 2017 r. - Prawo wodne,</w:t>
      </w:r>
    </w:p>
    <w:p w14:paraId="77DD9C4C" w14:textId="5D0C8E7D" w:rsidR="009D2962" w:rsidRPr="00130C4A" w:rsidRDefault="009D2962" w:rsidP="008A3F77">
      <w:pPr>
        <w:pStyle w:val="Akapitzlist"/>
        <w:numPr>
          <w:ilvl w:val="0"/>
          <w:numId w:val="68"/>
        </w:numPr>
        <w:tabs>
          <w:tab w:val="clear" w:pos="2880"/>
        </w:tabs>
        <w:spacing w:after="0"/>
        <w:ind w:left="1135" w:hanging="284"/>
        <w:rPr>
          <w:rFonts w:asciiTheme="minorHAnsi" w:hAnsiTheme="minorHAnsi"/>
          <w:spacing w:val="-2"/>
        </w:rPr>
      </w:pPr>
      <w:r w:rsidRPr="00130C4A">
        <w:rPr>
          <w:rFonts w:asciiTheme="minorHAnsi" w:hAnsiTheme="minorHAnsi"/>
          <w:spacing w:val="-2"/>
        </w:rPr>
        <w:t>wprowadzanie oraz aktualizowanie informacji i danych</w:t>
      </w:r>
      <w:r w:rsidR="00093570" w:rsidRPr="00130C4A">
        <w:rPr>
          <w:rFonts w:asciiTheme="minorHAnsi" w:hAnsiTheme="minorHAnsi"/>
          <w:spacing w:val="-2"/>
        </w:rPr>
        <w:t xml:space="preserve"> do bazy danych, o której mowa </w:t>
      </w:r>
      <w:r w:rsidRPr="00130C4A">
        <w:rPr>
          <w:rFonts w:asciiTheme="minorHAnsi" w:hAnsiTheme="minorHAnsi"/>
          <w:spacing w:val="-2"/>
        </w:rPr>
        <w:t xml:space="preserve">w art. 128 ust. 1 ustawy </w:t>
      </w:r>
      <w:r w:rsidRPr="00130C4A">
        <w:rPr>
          <w:rFonts w:asciiTheme="minorHAnsi" w:hAnsiTheme="minorHAnsi"/>
        </w:rPr>
        <w:t xml:space="preserve">z dnia 3 października 2008 r. o udostępnianiu informacji o środowisku i jego ochronie, udziale społeczeństwa </w:t>
      </w:r>
      <w:r w:rsidR="00093570" w:rsidRPr="00130C4A">
        <w:rPr>
          <w:rFonts w:asciiTheme="minorHAnsi" w:hAnsiTheme="minorHAnsi"/>
        </w:rPr>
        <w:t xml:space="preserve">w ochronie środowiska oraz </w:t>
      </w:r>
      <w:r w:rsidRPr="00130C4A">
        <w:rPr>
          <w:rFonts w:asciiTheme="minorHAnsi" w:hAnsiTheme="minorHAnsi"/>
        </w:rPr>
        <w:t>o ocenach oddziaływania na środowisko, a dotyczących przedsięwzięć wymienionych w lit. t, jak również informacji i danych dotyczących strategicznej oceny oddziaływania na środowisko i ponownej oceny oddziaływania przedsięwzięcia na środowisko, będących w kompetencji Dzielnicy</w:t>
      </w:r>
      <w:r w:rsidR="00BF041A" w:rsidRPr="00130C4A">
        <w:rPr>
          <w:rFonts w:asciiTheme="minorHAnsi" w:hAnsiTheme="minorHAnsi"/>
        </w:rPr>
        <w:t>,</w:t>
      </w:r>
    </w:p>
    <w:p w14:paraId="2EFDA2FF" w14:textId="0EE0DBCF" w:rsidR="00FD7ACC" w:rsidRPr="00130C4A" w:rsidRDefault="00FD7ACC" w:rsidP="008A3F77">
      <w:pPr>
        <w:pStyle w:val="Akapitzlist"/>
        <w:numPr>
          <w:ilvl w:val="0"/>
          <w:numId w:val="68"/>
        </w:numPr>
        <w:tabs>
          <w:tab w:val="clear" w:pos="2880"/>
        </w:tabs>
        <w:spacing w:after="0"/>
        <w:ind w:left="1135" w:hanging="284"/>
        <w:rPr>
          <w:rFonts w:asciiTheme="minorHAnsi" w:hAnsiTheme="minorHAnsi"/>
          <w:spacing w:val="-2"/>
        </w:rPr>
      </w:pPr>
      <w:r w:rsidRPr="00130C4A">
        <w:rPr>
          <w:rFonts w:asciiTheme="minorHAnsi" w:hAnsiTheme="minorHAnsi"/>
          <w:spacing w:val="-2"/>
        </w:rPr>
        <w:t>realizowanie</w:t>
      </w:r>
      <w:r w:rsidRPr="00130C4A">
        <w:rPr>
          <w:rFonts w:asciiTheme="minorHAnsi" w:hAnsiTheme="minorHAnsi"/>
        </w:rPr>
        <w:t xml:space="preserve"> działań określonych w programach ochrony powietrza, o których mowa </w:t>
      </w:r>
      <w:r w:rsidRPr="00130C4A">
        <w:rPr>
          <w:rFonts w:asciiTheme="minorHAnsi" w:hAnsiTheme="minorHAnsi"/>
        </w:rPr>
        <w:br/>
        <w:t>w art. 91 ust. 1 oraz planach działań krótkoterminowych, o których mowa w art. 92 ust. 1 ustawy z dnia 27 kwietnia 2001 r. - Prawo ochrony środowiska w zakresie działania Dzielnicy;</w:t>
      </w:r>
    </w:p>
    <w:p w14:paraId="3E2EB40E" w14:textId="79EAE1E0" w:rsidR="00093570" w:rsidRPr="00130C4A" w:rsidRDefault="00093570" w:rsidP="008A3F77">
      <w:pPr>
        <w:pStyle w:val="Akapitzlist"/>
        <w:numPr>
          <w:ilvl w:val="0"/>
          <w:numId w:val="68"/>
        </w:numPr>
        <w:tabs>
          <w:tab w:val="clear" w:pos="2880"/>
        </w:tabs>
        <w:spacing w:after="0"/>
        <w:ind w:left="1135" w:hanging="284"/>
        <w:rPr>
          <w:rFonts w:cstheme="minorHAnsi"/>
          <w:spacing w:val="-2"/>
        </w:rPr>
      </w:pPr>
      <w:r w:rsidRPr="00130C4A">
        <w:rPr>
          <w:rFonts w:cstheme="minorHAnsi"/>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2C13F0B2" w14:textId="1E5E51A7" w:rsidR="009D2962" w:rsidRPr="00130C4A" w:rsidRDefault="009D2962" w:rsidP="008A3F77">
      <w:pPr>
        <w:pStyle w:val="Akapitzlist"/>
        <w:numPr>
          <w:ilvl w:val="0"/>
          <w:numId w:val="76"/>
        </w:numPr>
        <w:spacing w:after="0"/>
        <w:ind w:left="851" w:hanging="284"/>
        <w:rPr>
          <w:rFonts w:asciiTheme="minorHAnsi" w:hAnsiTheme="minorHAnsi"/>
          <w:spacing w:val="-2"/>
        </w:rPr>
      </w:pPr>
      <w:r w:rsidRPr="00130C4A">
        <w:rPr>
          <w:rFonts w:asciiTheme="minorHAnsi" w:hAnsiTheme="minorHAnsi"/>
        </w:rPr>
        <w:t>sprawy z zakresu geologii,</w:t>
      </w:r>
      <w:r w:rsidRPr="00130C4A">
        <w:rPr>
          <w:rFonts w:cstheme="minorHAnsi"/>
        </w:rPr>
        <w:t xml:space="preserve"> wynikające z ustawy z dnia 9 czerwca 2011 r. </w:t>
      </w:r>
      <w:r w:rsidR="00230471">
        <w:rPr>
          <w:rFonts w:cstheme="minorHAnsi"/>
        </w:rPr>
        <w:t xml:space="preserve">- </w:t>
      </w:r>
      <w:r w:rsidRPr="00130C4A">
        <w:rPr>
          <w:rFonts w:cstheme="minorHAnsi"/>
        </w:rPr>
        <w:t>Prawo geologiczne i górnicze (Dz. U. z 20</w:t>
      </w:r>
      <w:r w:rsidR="00230471">
        <w:rPr>
          <w:rFonts w:cstheme="minorHAnsi"/>
        </w:rPr>
        <w:t>23</w:t>
      </w:r>
      <w:r w:rsidRPr="00130C4A">
        <w:rPr>
          <w:rFonts w:cstheme="minorHAnsi"/>
        </w:rPr>
        <w:t xml:space="preserve"> r. poz. </w:t>
      </w:r>
      <w:r w:rsidR="00230471">
        <w:rPr>
          <w:rFonts w:cstheme="minorHAnsi"/>
        </w:rPr>
        <w:t>633</w:t>
      </w:r>
      <w:r w:rsidRPr="00130C4A">
        <w:rPr>
          <w:rFonts w:cstheme="minorHAnsi"/>
        </w:rPr>
        <w:t>, z późn. zm.)</w:t>
      </w:r>
      <w:r w:rsidRPr="00130C4A">
        <w:rPr>
          <w:rFonts w:asciiTheme="minorHAnsi" w:hAnsiTheme="minorHAnsi"/>
        </w:rPr>
        <w:t>:</w:t>
      </w:r>
    </w:p>
    <w:p w14:paraId="1405B4A2" w14:textId="67C9F960" w:rsidR="009D2962" w:rsidRPr="00130C4A"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asciiTheme="minorHAnsi" w:hAnsiTheme="minorHAnsi"/>
        </w:rPr>
        <w:t xml:space="preserve">przygotowywanie projektu stanowiska w ramach procedury uzgadniania, o której mowa w art. 23 ust. 2a pkt 1 ustawy z dnia 9 czerwca 2011 r. </w:t>
      </w:r>
      <w:bookmarkStart w:id="1" w:name="OLE_LINK4"/>
      <w:r w:rsidRPr="00130C4A">
        <w:rPr>
          <w:rFonts w:asciiTheme="minorHAnsi" w:hAnsiTheme="minorHAnsi"/>
        </w:rPr>
        <w:t>- Prawo geologiczne i górnicze</w:t>
      </w:r>
      <w:bookmarkEnd w:id="1"/>
      <w:r w:rsidRPr="00130C4A">
        <w:rPr>
          <w:rFonts w:asciiTheme="minorHAnsi" w:hAnsiTheme="minorHAnsi"/>
        </w:rPr>
        <w:t>, w zakresie udzielenia koncesji na wydobywanie kopalin ze złóż, podziemne bezzbiornikowe magazynowanie substancji, podziemne składowanie odpadów albo podziemne składowanie dwutlenku węgla</w:t>
      </w:r>
      <w:r w:rsidR="00BF041A" w:rsidRPr="00130C4A">
        <w:rPr>
          <w:rFonts w:asciiTheme="minorHAnsi" w:hAnsiTheme="minorHAnsi"/>
        </w:rPr>
        <w:t>,</w:t>
      </w:r>
    </w:p>
    <w:p w14:paraId="39EF67C5" w14:textId="663827C6" w:rsidR="009D2962" w:rsidRPr="00130C4A"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asciiTheme="minorHAnsi" w:hAnsiTheme="minorHAnsi"/>
        </w:rPr>
        <w:t>przygotowywanie projektu opinii, o której mowa w art. 23 ust. 2 pkt 1 ustawy z dnia 9 czerwca 2011 r. - Prawo geologiczne i górnicze, w zakresie udzielenia koncesji przez właściwy organ na poszukiwanie lub rozpoznawanie złóż kopalin, z wyłączeniem złóż węglowodorów, albo poszukiwanie lub rozpoznawanie kompleksu podziemnego składowania dwutlenku węgla</w:t>
      </w:r>
      <w:r w:rsidR="00BF041A" w:rsidRPr="00130C4A">
        <w:rPr>
          <w:rFonts w:asciiTheme="minorHAnsi" w:hAnsiTheme="minorHAnsi"/>
        </w:rPr>
        <w:t>,</w:t>
      </w:r>
    </w:p>
    <w:p w14:paraId="306CBDE5" w14:textId="459F098D" w:rsidR="009D2962" w:rsidRPr="00130C4A"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cstheme="minorHAnsi"/>
        </w:rPr>
        <w:t xml:space="preserve">przygotowywanie projektu opinii, o której mowa w art. 128 ust. 11 ustawy z dnia 9 czerwca 2011 r. </w:t>
      </w:r>
      <w:r w:rsidR="008E28F1">
        <w:rPr>
          <w:rFonts w:cstheme="minorHAnsi"/>
        </w:rPr>
        <w:t xml:space="preserve">- </w:t>
      </w:r>
      <w:r w:rsidRPr="00130C4A">
        <w:rPr>
          <w:rFonts w:cstheme="minorHAnsi"/>
        </w:rPr>
        <w:t>Prawo geologiczne i górnicze, w związku z likwidacją funduszu likwidacji zakładu górniczego,</w:t>
      </w:r>
    </w:p>
    <w:p w14:paraId="56BDBF0D" w14:textId="3E6970F3" w:rsidR="009D2962" w:rsidRPr="00130C4A"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cstheme="minorHAnsi"/>
        </w:rPr>
        <w:t xml:space="preserve">w ramach procedury uzgadniania, o której mowa w art. 39 ust. 2 ustawy z dnia 9 czerwca 2011 r. </w:t>
      </w:r>
      <w:r w:rsidR="008E28F1">
        <w:rPr>
          <w:rFonts w:cstheme="minorHAnsi"/>
        </w:rPr>
        <w:t xml:space="preserve">- </w:t>
      </w:r>
      <w:r w:rsidRPr="00130C4A">
        <w:rPr>
          <w:rFonts w:cstheme="minorHAnsi"/>
        </w:rPr>
        <w:t>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r w:rsidR="00BF041A" w:rsidRPr="00130C4A">
        <w:rPr>
          <w:rFonts w:cstheme="minorHAnsi"/>
        </w:rPr>
        <w:t>,</w:t>
      </w:r>
    </w:p>
    <w:p w14:paraId="48572CCA" w14:textId="758C5558" w:rsidR="009D2962" w:rsidRPr="00130C4A"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asciiTheme="minorHAnsi" w:hAnsiTheme="minorHAnsi"/>
        </w:rPr>
        <w:t>przyjmowanie zgłoszeń zamiaru przystąpienia do wykonywania robót geologicznych na obszarze Dzielnicy, o których mowa w art. 81 ust. 1 pkt 2 ustawy z dnia 9 czerwca 2011 r. - Prawo geologiczne i górnicze</w:t>
      </w:r>
      <w:r w:rsidR="00BF041A" w:rsidRPr="00130C4A">
        <w:rPr>
          <w:rFonts w:asciiTheme="minorHAnsi" w:hAnsiTheme="minorHAnsi"/>
        </w:rPr>
        <w:t>,</w:t>
      </w:r>
    </w:p>
    <w:p w14:paraId="535E1DC5" w14:textId="60C051E5" w:rsidR="009D2962" w:rsidRPr="000D7FE4"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130C4A">
        <w:rPr>
          <w:rFonts w:asciiTheme="minorHAnsi" w:hAnsiTheme="minorHAnsi"/>
        </w:rPr>
        <w:t xml:space="preserve">przygotowywanie projektu opinii, o której mowa w art. 108 ust. 6b ustawy z dnia </w:t>
      </w:r>
      <w:r w:rsidRPr="00130C4A">
        <w:rPr>
          <w:rFonts w:asciiTheme="minorHAnsi" w:hAnsiTheme="minorHAnsi"/>
        </w:rPr>
        <w:br/>
        <w:t>9 czerwca 2011 r. - Prawo geologiczne i górnicze, w zakresie planu ruchu zakładu górniczego</w:t>
      </w:r>
      <w:r w:rsidR="00BF041A" w:rsidRPr="00130C4A">
        <w:rPr>
          <w:rFonts w:asciiTheme="minorHAnsi" w:hAnsiTheme="minorHAnsi"/>
        </w:rPr>
        <w:t>,</w:t>
      </w:r>
    </w:p>
    <w:p w14:paraId="5CA8E6FB" w14:textId="7A3D6DBA" w:rsidR="009D2962" w:rsidRPr="000D7FE4" w:rsidRDefault="009D2962" w:rsidP="008A3F77">
      <w:pPr>
        <w:pStyle w:val="Akapitzlist"/>
        <w:numPr>
          <w:ilvl w:val="0"/>
          <w:numId w:val="69"/>
        </w:numPr>
        <w:tabs>
          <w:tab w:val="clear" w:pos="2856"/>
        </w:tabs>
        <w:spacing w:after="0"/>
        <w:ind w:left="1134" w:hanging="283"/>
        <w:rPr>
          <w:rFonts w:asciiTheme="minorHAnsi" w:hAnsiTheme="minorHAnsi"/>
          <w:spacing w:val="-2"/>
        </w:rPr>
      </w:pPr>
      <w:r w:rsidRPr="000D7FE4">
        <w:rPr>
          <w:rFonts w:asciiTheme="minorHAnsi" w:hAnsiTheme="minorHAnsi"/>
        </w:rPr>
        <w:t>przygotowywanie projektu opinii, o której mowa w art. 23 ust. 2 pkt 2 ustawy z dnia 9 czerwca 2011 r. - Prawo geologiczne i górnicze, w zakresie udzielenia koncesji przez właściwy organ na poszukiwanie i rozpoznawanie złóż węglowodorów oraz w</w:t>
      </w:r>
      <w:r w:rsidR="00BF041A" w:rsidRPr="000D7FE4">
        <w:rPr>
          <w:rFonts w:asciiTheme="minorHAnsi" w:hAnsiTheme="minorHAnsi"/>
        </w:rPr>
        <w:t>ydobywanie węglowodorów ze złóż,</w:t>
      </w:r>
    </w:p>
    <w:p w14:paraId="56B211E9" w14:textId="196DA5E6" w:rsidR="009D2962" w:rsidRPr="00130C4A" w:rsidRDefault="009D2962" w:rsidP="008A3F77">
      <w:pPr>
        <w:numPr>
          <w:ilvl w:val="0"/>
          <w:numId w:val="69"/>
        </w:numPr>
        <w:tabs>
          <w:tab w:val="clear" w:pos="2856"/>
          <w:tab w:val="num" w:pos="1080"/>
        </w:tabs>
        <w:spacing w:after="0"/>
        <w:ind w:left="1134" w:hanging="283"/>
        <w:contextualSpacing/>
        <w:rPr>
          <w:rFonts w:asciiTheme="minorHAnsi" w:hAnsiTheme="minorHAnsi"/>
        </w:rPr>
      </w:pPr>
      <w:r w:rsidRPr="00130C4A">
        <w:rPr>
          <w:rFonts w:asciiTheme="minorHAnsi" w:hAnsiTheme="minorHAnsi"/>
          <w:spacing w:val="-4"/>
        </w:rPr>
        <w:t>przygotowywanie projektu uzgodnienia, o którym mowa w art. 23 ust. 2a pkt 2 ustawy z dnia 9 czerwca 2011 r. - Prawo geologiczne i górnicze, w sprawie wydawania decyzji inwestycyjnej, o której mowa w art. 49z ust. 1 tej ustawy</w:t>
      </w:r>
      <w:r w:rsidR="00796AEE" w:rsidRPr="00130C4A">
        <w:rPr>
          <w:rFonts w:asciiTheme="minorHAnsi" w:hAnsiTheme="minorHAnsi"/>
          <w:spacing w:val="-4"/>
        </w:rPr>
        <w:t>;</w:t>
      </w:r>
    </w:p>
    <w:p w14:paraId="0865F29C" w14:textId="635D5A41" w:rsidR="009D2962" w:rsidRPr="00130C4A" w:rsidRDefault="009D2962" w:rsidP="009D2962">
      <w:pPr>
        <w:pStyle w:val="Akapitzlist"/>
        <w:numPr>
          <w:ilvl w:val="0"/>
          <w:numId w:val="76"/>
        </w:numPr>
        <w:spacing w:after="0"/>
        <w:ind w:left="850" w:hanging="425"/>
        <w:rPr>
          <w:rFonts w:asciiTheme="minorHAnsi" w:hAnsiTheme="minorHAnsi"/>
        </w:rPr>
      </w:pPr>
      <w:r w:rsidRPr="00130C4A">
        <w:rPr>
          <w:rFonts w:cstheme="minorHAnsi"/>
        </w:rPr>
        <w:t xml:space="preserve">sprawy z zakresu rolnictwa, wynikające z ustawy z dnia 20 lipca 1990 r. o wliczaniu okresów pracy w indywidualnym gospodarstwie rolnym do pracowniczego stażu pracy (Dz. U. </w:t>
      </w:r>
      <w:r w:rsidR="002B7332">
        <w:rPr>
          <w:rFonts w:cstheme="minorHAnsi"/>
        </w:rPr>
        <w:t>z 1990 r.</w:t>
      </w:r>
      <w:r w:rsidRPr="00130C4A">
        <w:rPr>
          <w:rFonts w:cstheme="minorHAnsi"/>
        </w:rPr>
        <w:t xml:space="preserve"> poz. 310), a w szczególności:</w:t>
      </w:r>
    </w:p>
    <w:p w14:paraId="4A1911C7" w14:textId="77777777" w:rsidR="009D2962" w:rsidRPr="00130C4A" w:rsidRDefault="009D2962" w:rsidP="00684B10">
      <w:pPr>
        <w:numPr>
          <w:ilvl w:val="0"/>
          <w:numId w:val="133"/>
        </w:numPr>
        <w:spacing w:after="0"/>
        <w:ind w:left="1418" w:hanging="284"/>
        <w:rPr>
          <w:rFonts w:asciiTheme="minorHAnsi" w:hAnsiTheme="minorHAnsi" w:cstheme="minorHAnsi"/>
        </w:rPr>
      </w:pPr>
      <w:r w:rsidRPr="00130C4A">
        <w:rPr>
          <w:rFonts w:asciiTheme="minorHAnsi" w:hAnsiTheme="minorHAnsi" w:cstheme="minorHAnsi"/>
        </w:rPr>
        <w:t>przygotowywanie projektów zaświadczeń stwierdzających okresy pracy w indywidualnym gospodarstwie rolnym,</w:t>
      </w:r>
    </w:p>
    <w:p w14:paraId="3ECBE798" w14:textId="77777777" w:rsidR="009D2962" w:rsidRPr="00130C4A" w:rsidRDefault="009D2962" w:rsidP="00684B10">
      <w:pPr>
        <w:numPr>
          <w:ilvl w:val="0"/>
          <w:numId w:val="133"/>
        </w:numPr>
        <w:suppressAutoHyphens/>
        <w:spacing w:after="0"/>
        <w:ind w:left="1418" w:hanging="284"/>
        <w:rPr>
          <w:rFonts w:asciiTheme="minorHAnsi" w:hAnsiTheme="minorHAnsi" w:cstheme="minorHAnsi"/>
        </w:rPr>
      </w:pPr>
      <w:r w:rsidRPr="00130C4A">
        <w:rPr>
          <w:rFonts w:asciiTheme="minorHAnsi" w:hAnsiTheme="minorHAnsi" w:cstheme="minorHAnsi"/>
        </w:rPr>
        <w:t>zawiadamianie występujących o wydanie zaświadczenia o niedysponowaniu dokumentami uzasadniającymi wydanie zaświadczenia stwierdzającego okresy pracy w indywidualnym gospodarstwie rolnym,</w:t>
      </w:r>
    </w:p>
    <w:p w14:paraId="2F808611" w14:textId="77777777" w:rsidR="009D2962" w:rsidRPr="00130C4A" w:rsidRDefault="009D2962" w:rsidP="009D2962">
      <w:pPr>
        <w:pStyle w:val="Akapitzlist"/>
        <w:spacing w:after="0"/>
        <w:ind w:left="850"/>
        <w:rPr>
          <w:rFonts w:asciiTheme="minorHAnsi" w:hAnsiTheme="minorHAnsi"/>
        </w:rPr>
      </w:pPr>
      <w:r w:rsidRPr="00130C4A">
        <w:rPr>
          <w:rFonts w:asciiTheme="minorHAnsi" w:hAnsiTheme="minorHAnsi" w:cstheme="minorHAnsi"/>
        </w:rPr>
        <w:t>w związku z art. 3 ust. 1 i 2 ustawy z dnia 20 lipca 1990 r. o wliczaniu okresów pracy w indywidualnym gospodarstwie rolnym do pracowniczego stażu pracy;</w:t>
      </w:r>
    </w:p>
    <w:p w14:paraId="70A3F777" w14:textId="0CE3EAF9" w:rsidR="009D2962" w:rsidRPr="00130C4A" w:rsidRDefault="009D2962" w:rsidP="009D2962">
      <w:pPr>
        <w:pStyle w:val="Akapitzlist"/>
        <w:numPr>
          <w:ilvl w:val="0"/>
          <w:numId w:val="76"/>
        </w:numPr>
        <w:spacing w:after="0"/>
        <w:ind w:left="850" w:hanging="425"/>
        <w:rPr>
          <w:rFonts w:asciiTheme="minorHAnsi" w:hAnsiTheme="minorHAnsi"/>
        </w:rPr>
      </w:pPr>
      <w:r w:rsidRPr="00130C4A">
        <w:rPr>
          <w:rFonts w:cstheme="minorHAnsi"/>
        </w:rPr>
        <w:t>sprawy z zakresu ochrony gruntów rolnych i leśnych, wynikające z przepisów ustawy z dnia 3 lutego 1995 r. o ochronie gruntów rolnych i leśnych (Dz. U. z 20</w:t>
      </w:r>
      <w:r w:rsidR="00230471">
        <w:rPr>
          <w:rFonts w:cstheme="minorHAnsi"/>
        </w:rPr>
        <w:t>22</w:t>
      </w:r>
      <w:r w:rsidRPr="00130C4A">
        <w:rPr>
          <w:rFonts w:cstheme="minorHAnsi"/>
        </w:rPr>
        <w:t xml:space="preserve"> r. poz. </w:t>
      </w:r>
      <w:r w:rsidR="00230471">
        <w:rPr>
          <w:rFonts w:cstheme="minorHAnsi"/>
        </w:rPr>
        <w:t>2409</w:t>
      </w:r>
      <w:r w:rsidRPr="00130C4A">
        <w:rPr>
          <w:rFonts w:cstheme="minorHAnsi"/>
        </w:rPr>
        <w:t>, z późn. zm.), a w szczególności:</w:t>
      </w:r>
    </w:p>
    <w:p w14:paraId="5D598066" w14:textId="77777777" w:rsidR="009D2962" w:rsidRPr="00130C4A" w:rsidRDefault="009D2962" w:rsidP="008A3F77">
      <w:pPr>
        <w:numPr>
          <w:ilvl w:val="0"/>
          <w:numId w:val="134"/>
        </w:numPr>
        <w:spacing w:after="0"/>
        <w:ind w:left="1134" w:hanging="284"/>
        <w:rPr>
          <w:rFonts w:cstheme="minorHAnsi"/>
        </w:rPr>
      </w:pPr>
      <w:r w:rsidRPr="00130C4A">
        <w:rPr>
          <w:rFonts w:cstheme="minorHAnsi"/>
        </w:rPr>
        <w:t>przygotowywanie projektów wniosków o wyrażenie zgody na przeznaczenie na cele nierolnicze i nieleśne gruntów określonych w art. 7 ust. 2 pkt 1, 2 i 5 ustawy z dnia 3 lutego 1995 r. o ochronie gruntów rolnych i leśnych,</w:t>
      </w:r>
    </w:p>
    <w:p w14:paraId="4D9F9FBF" w14:textId="77777777" w:rsidR="009D2962" w:rsidRPr="00130C4A" w:rsidRDefault="009D2962" w:rsidP="008A3F77">
      <w:pPr>
        <w:numPr>
          <w:ilvl w:val="0"/>
          <w:numId w:val="134"/>
        </w:numPr>
        <w:spacing w:after="0"/>
        <w:ind w:left="1134" w:hanging="284"/>
        <w:rPr>
          <w:rFonts w:cstheme="minorHAnsi"/>
        </w:rPr>
      </w:pPr>
      <w:r w:rsidRPr="00130C4A">
        <w:rPr>
          <w:rFonts w:cstheme="minorHAnsi"/>
        </w:rPr>
        <w:t xml:space="preserve">przygotowywanie projektów opinii w sprawach nakładania obowiązku zdjęcia oraz wykorzystania na cele poprawy wartości użytkowej gruntów próchniczej warstwy gleby z gruntów rolnych klas I, II, </w:t>
      </w:r>
      <w:proofErr w:type="spellStart"/>
      <w:r w:rsidRPr="00130C4A">
        <w:rPr>
          <w:rFonts w:cstheme="minorHAnsi"/>
        </w:rPr>
        <w:t>IIIa</w:t>
      </w:r>
      <w:proofErr w:type="spellEnd"/>
      <w:r w:rsidRPr="00130C4A">
        <w:rPr>
          <w:rFonts w:cstheme="minorHAnsi"/>
        </w:rPr>
        <w:t xml:space="preserve">, </w:t>
      </w:r>
      <w:proofErr w:type="spellStart"/>
      <w:r w:rsidRPr="00130C4A">
        <w:rPr>
          <w:rFonts w:cstheme="minorHAnsi"/>
        </w:rPr>
        <w:t>IIIb</w:t>
      </w:r>
      <w:proofErr w:type="spellEnd"/>
      <w:r w:rsidRPr="00130C4A">
        <w:rPr>
          <w:rFonts w:cstheme="minorHAnsi"/>
        </w:rPr>
        <w:t xml:space="preserve">, III, </w:t>
      </w:r>
      <w:proofErr w:type="spellStart"/>
      <w:r w:rsidRPr="00130C4A">
        <w:rPr>
          <w:rFonts w:cstheme="minorHAnsi"/>
        </w:rPr>
        <w:t>IVa</w:t>
      </w:r>
      <w:proofErr w:type="spellEnd"/>
      <w:r w:rsidRPr="00130C4A">
        <w:rPr>
          <w:rFonts w:cstheme="minorHAnsi"/>
        </w:rPr>
        <w:t xml:space="preserve"> i IV oraz z torfowisk, w przypadkach określonych w art. 14 ust. 1 ustawy z dnia 3 lutego 1995 r. o ochronie gruntów rolnych i leśnych,</w:t>
      </w:r>
    </w:p>
    <w:p w14:paraId="7FC0424B" w14:textId="136A5717" w:rsidR="009D2962" w:rsidRPr="00130C4A" w:rsidRDefault="009D2962" w:rsidP="008A3F77">
      <w:pPr>
        <w:numPr>
          <w:ilvl w:val="0"/>
          <w:numId w:val="134"/>
        </w:numPr>
        <w:spacing w:after="0"/>
        <w:ind w:left="1134" w:hanging="284"/>
        <w:rPr>
          <w:rFonts w:cstheme="minorHAnsi"/>
        </w:rPr>
      </w:pPr>
      <w:r w:rsidRPr="00130C4A">
        <w:rPr>
          <w:rFonts w:cstheme="minorHAnsi"/>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w:t>
      </w:r>
      <w:r w:rsidR="00BF041A" w:rsidRPr="00130C4A">
        <w:rPr>
          <w:rFonts w:cstheme="minorHAnsi"/>
        </w:rPr>
        <w:t xml:space="preserve"> kosztów wykonania zastępczego, w</w:t>
      </w:r>
      <w:r w:rsidRPr="00130C4A">
        <w:rPr>
          <w:rFonts w:cstheme="minorHAnsi"/>
        </w:rPr>
        <w:t xml:space="preserve"> związku z art. 15 ust. 5 ustawy z dnia 3 lutego 199</w:t>
      </w:r>
      <w:r w:rsidR="00BF041A" w:rsidRPr="00130C4A">
        <w:rPr>
          <w:rFonts w:cstheme="minorHAnsi"/>
        </w:rPr>
        <w:t xml:space="preserve">5 r. o ochronie gruntów rolnych </w:t>
      </w:r>
      <w:r w:rsidRPr="00130C4A">
        <w:rPr>
          <w:rFonts w:cstheme="minorHAnsi"/>
        </w:rPr>
        <w:t>i leśnych,</w:t>
      </w:r>
    </w:p>
    <w:p w14:paraId="0DBC2445" w14:textId="562FA52A" w:rsidR="009D2962" w:rsidRPr="00130C4A" w:rsidRDefault="009D2962" w:rsidP="008A3F77">
      <w:pPr>
        <w:numPr>
          <w:ilvl w:val="0"/>
          <w:numId w:val="134"/>
        </w:numPr>
        <w:spacing w:after="0"/>
        <w:ind w:left="1134" w:hanging="284"/>
        <w:rPr>
          <w:rFonts w:cstheme="minorHAnsi"/>
        </w:rPr>
      </w:pPr>
      <w:r w:rsidRPr="00130C4A">
        <w:rPr>
          <w:rFonts w:cstheme="minorHAns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w:t>
      </w:r>
      <w:r w:rsidR="00BF041A" w:rsidRPr="00130C4A">
        <w:rPr>
          <w:rFonts w:cstheme="minorHAnsi"/>
        </w:rPr>
        <w:t xml:space="preserve"> ustawy z dnia 3 lutego 1995 r.</w:t>
      </w:r>
      <w:r w:rsidR="00835EC4">
        <w:rPr>
          <w:rFonts w:cstheme="minorHAnsi"/>
        </w:rPr>
        <w:t xml:space="preserve"> </w:t>
      </w:r>
      <w:r w:rsidRPr="00130C4A">
        <w:rPr>
          <w:rFonts w:cstheme="minorHAnsi"/>
        </w:rPr>
        <w:t>o ochronie gruntów rolnych i leśnych,</w:t>
      </w:r>
    </w:p>
    <w:p w14:paraId="05C829A3" w14:textId="6056626A" w:rsidR="009D2962" w:rsidRPr="00130C4A" w:rsidRDefault="009D2962" w:rsidP="008A3F77">
      <w:pPr>
        <w:numPr>
          <w:ilvl w:val="0"/>
          <w:numId w:val="134"/>
        </w:numPr>
        <w:spacing w:after="0"/>
        <w:ind w:left="1134" w:hanging="284"/>
        <w:rPr>
          <w:rFonts w:cstheme="minorHAnsi"/>
        </w:rPr>
      </w:pPr>
      <w:r w:rsidRPr="00130C4A">
        <w:rPr>
          <w:rFonts w:cstheme="minorHAnsi"/>
        </w:rPr>
        <w:t>dokonywanie czynności organu egzekucyjnego w zakresie egzekucji administracyjnej obowiązków wynikających z ustawy z dnia 3 lutego 199</w:t>
      </w:r>
      <w:r w:rsidR="00BF041A" w:rsidRPr="00130C4A">
        <w:rPr>
          <w:rFonts w:cstheme="minorHAnsi"/>
        </w:rPr>
        <w:t xml:space="preserve">5 r. o ochronie gruntów rolnych </w:t>
      </w:r>
      <w:r w:rsidRPr="00130C4A">
        <w:rPr>
          <w:rFonts w:cstheme="minorHAnsi"/>
        </w:rPr>
        <w:t>i leśnych, dla których właściwy jest Prezydent, w związku z ustawą z dnia 17 czerwca 1966 r. o postępowaniu egzekucyjnym w administracji oraz art. 15 ust. 5 oraz art. 16 ust. 5 ustawy z dnia 3 lutego 1995 r. o ochronie gruntów rolnych i leśnych;</w:t>
      </w:r>
    </w:p>
    <w:p w14:paraId="014C1941" w14:textId="1A0D4DF6" w:rsidR="00FD7ACC" w:rsidRPr="00130C4A" w:rsidRDefault="00FD7ACC" w:rsidP="000D7FE4">
      <w:pPr>
        <w:pStyle w:val="Akapitzlist"/>
        <w:numPr>
          <w:ilvl w:val="0"/>
          <w:numId w:val="76"/>
        </w:numPr>
        <w:ind w:left="850" w:hanging="425"/>
        <w:rPr>
          <w:rFonts w:asciiTheme="minorHAnsi" w:hAnsiTheme="minorHAnsi"/>
        </w:rPr>
      </w:pPr>
      <w:r w:rsidRPr="00130C4A">
        <w:rPr>
          <w:rFonts w:asciiTheme="minorHAnsi" w:hAnsiTheme="minorHAnsi"/>
        </w:rPr>
        <w:t>sporządzanie i wprowadzanie do Krajowej bazy o emisjach gazów cieplarnianych i innych substancji raportu, o którym mowa w art. 7 ust. 1 ustawy z dnia 17 lipca 2009 r.</w:t>
      </w:r>
      <w:r w:rsidR="00230471">
        <w:rPr>
          <w:rFonts w:asciiTheme="minorHAnsi" w:hAnsiTheme="minorHAnsi"/>
        </w:rPr>
        <w:t xml:space="preserve"> </w:t>
      </w:r>
      <w:r w:rsidRPr="00130C4A">
        <w:rPr>
          <w:rFonts w:asciiTheme="minorHAnsi" w:hAnsiTheme="minorHAnsi"/>
        </w:rPr>
        <w:t>o systemie zarządzania emisjami gazów cieplarnianych i innych substancji (Dz.</w:t>
      </w:r>
      <w:r w:rsidR="00230471">
        <w:rPr>
          <w:rFonts w:asciiTheme="minorHAnsi" w:hAnsiTheme="minorHAnsi"/>
        </w:rPr>
        <w:t xml:space="preserve"> </w:t>
      </w:r>
      <w:r w:rsidRPr="00130C4A">
        <w:rPr>
          <w:rFonts w:asciiTheme="minorHAnsi" w:hAnsiTheme="minorHAnsi"/>
        </w:rPr>
        <w:t>U.</w:t>
      </w:r>
      <w:r w:rsidR="00230471">
        <w:rPr>
          <w:rFonts w:asciiTheme="minorHAnsi" w:hAnsiTheme="minorHAnsi"/>
        </w:rPr>
        <w:t xml:space="preserve"> z</w:t>
      </w:r>
      <w:r w:rsidRPr="00130C4A">
        <w:rPr>
          <w:rFonts w:asciiTheme="minorHAnsi" w:hAnsiTheme="minorHAnsi"/>
        </w:rPr>
        <w:t xml:space="preserve"> 20</w:t>
      </w:r>
      <w:r w:rsidR="00230471">
        <w:rPr>
          <w:rFonts w:asciiTheme="minorHAnsi" w:hAnsiTheme="minorHAnsi"/>
        </w:rPr>
        <w:t>22 r.</w:t>
      </w:r>
      <w:r w:rsidRPr="00130C4A">
        <w:rPr>
          <w:rFonts w:asciiTheme="minorHAnsi" w:hAnsiTheme="minorHAnsi"/>
        </w:rPr>
        <w:t xml:space="preserve"> poz. </w:t>
      </w:r>
      <w:r w:rsidR="00230471">
        <w:rPr>
          <w:rFonts w:asciiTheme="minorHAnsi" w:hAnsiTheme="minorHAnsi"/>
        </w:rPr>
        <w:t>673</w:t>
      </w:r>
      <w:r w:rsidRPr="00130C4A">
        <w:rPr>
          <w:rFonts w:asciiTheme="minorHAnsi" w:hAnsiTheme="minorHAnsi"/>
        </w:rPr>
        <w:t>);</w:t>
      </w:r>
    </w:p>
    <w:p w14:paraId="5FEB5ED4" w14:textId="105C3A04" w:rsidR="009D2962" w:rsidRPr="00130C4A" w:rsidRDefault="009D2962" w:rsidP="000D7FE4">
      <w:pPr>
        <w:pStyle w:val="Akapitzlist"/>
        <w:numPr>
          <w:ilvl w:val="0"/>
          <w:numId w:val="76"/>
        </w:numPr>
        <w:ind w:left="850" w:hanging="425"/>
        <w:rPr>
          <w:rFonts w:asciiTheme="minorHAnsi" w:hAnsiTheme="minorHAnsi"/>
        </w:rPr>
      </w:pPr>
      <w:r w:rsidRPr="00130C4A">
        <w:rPr>
          <w:rFonts w:asciiTheme="minorHAnsi" w:hAnsiTheme="minorHAnsi"/>
        </w:rPr>
        <w:t>realizowanie edukacji ekologicznej w zakres</w:t>
      </w:r>
      <w:r w:rsidR="00093570" w:rsidRPr="00130C4A">
        <w:rPr>
          <w:rFonts w:asciiTheme="minorHAnsi" w:hAnsiTheme="minorHAnsi"/>
        </w:rPr>
        <w:t>ie zadań i kompetencji Wydziału;</w:t>
      </w:r>
    </w:p>
    <w:p w14:paraId="4C706EEC" w14:textId="08837C45" w:rsidR="00093570" w:rsidRPr="00130C4A" w:rsidRDefault="00093570" w:rsidP="000D7FE4">
      <w:pPr>
        <w:pStyle w:val="Akapitzlist"/>
        <w:numPr>
          <w:ilvl w:val="0"/>
          <w:numId w:val="76"/>
        </w:numPr>
        <w:ind w:left="850" w:hanging="425"/>
        <w:rPr>
          <w:rFonts w:asciiTheme="minorHAnsi" w:hAnsiTheme="minorHAnsi"/>
        </w:rPr>
      </w:pPr>
      <w:r w:rsidRPr="00130C4A">
        <w:rPr>
          <w:rFonts w:cstheme="minorHAnsi"/>
        </w:rPr>
        <w:t>sprawy wynikające z przepisów ustawy z dnia 22 maja 2003 r. o ubezpieczeniach obowiązkowych, Ubezpieczeniowym Funduszu Gwarancyjnym i Polskim Biurze Ubezpieczycieli Komunikacyjnych (Dz. U. z 20</w:t>
      </w:r>
      <w:r w:rsidR="00A2041D">
        <w:rPr>
          <w:rFonts w:cstheme="minorHAnsi"/>
        </w:rPr>
        <w:t>2</w:t>
      </w:r>
      <w:r w:rsidR="00BE4D39">
        <w:rPr>
          <w:rFonts w:cstheme="minorHAnsi"/>
        </w:rPr>
        <w:t>3</w:t>
      </w:r>
      <w:r w:rsidRPr="00130C4A">
        <w:rPr>
          <w:rFonts w:cstheme="minorHAnsi"/>
        </w:rPr>
        <w:t xml:space="preserve"> r. poz. </w:t>
      </w:r>
      <w:r w:rsidR="00A2041D" w:rsidRPr="00A2041D">
        <w:rPr>
          <w:rFonts w:cstheme="minorHAnsi"/>
        </w:rPr>
        <w:t>2</w:t>
      </w:r>
      <w:r w:rsidR="00BE4D39">
        <w:rPr>
          <w:rFonts w:cstheme="minorHAnsi"/>
        </w:rPr>
        <w:t>500</w:t>
      </w:r>
      <w:r w:rsidRPr="00130C4A">
        <w:rPr>
          <w:rFonts w:cstheme="minorHAnsi"/>
        </w:rPr>
        <w:t>), a w szczególności: prowadzenie kontroli spełnienia obowiązku zawarcia umowy ubezpieczenia OC rolników oraz umowy ubezpieczenia budynków rolniczych, o której mowa w art. 84 ust. 3 i 4 tej ustawy;</w:t>
      </w:r>
    </w:p>
    <w:p w14:paraId="22174FF7" w14:textId="4F76F2DB" w:rsidR="00093570" w:rsidRPr="00130C4A" w:rsidRDefault="00093570" w:rsidP="000D7FE4">
      <w:pPr>
        <w:pStyle w:val="Akapitzlist"/>
        <w:numPr>
          <w:ilvl w:val="0"/>
          <w:numId w:val="76"/>
        </w:numPr>
        <w:ind w:left="850" w:hanging="425"/>
        <w:rPr>
          <w:rFonts w:cstheme="minorHAnsi"/>
        </w:rPr>
      </w:pPr>
      <w:r w:rsidRPr="00130C4A">
        <w:rPr>
          <w:rFonts w:cstheme="minorHAnsi"/>
        </w:rPr>
        <w:t>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w:t>
      </w:r>
      <w:r w:rsidR="00A2041D">
        <w:rPr>
          <w:rFonts w:cstheme="minorHAnsi"/>
        </w:rPr>
        <w:t>23</w:t>
      </w:r>
      <w:r w:rsidRPr="00130C4A">
        <w:rPr>
          <w:rFonts w:cstheme="minorHAnsi"/>
        </w:rPr>
        <w:t xml:space="preserve"> r. poz. </w:t>
      </w:r>
      <w:r w:rsidR="00A2041D">
        <w:rPr>
          <w:rStyle w:val="ng-binding"/>
        </w:rPr>
        <w:t>1948</w:t>
      </w:r>
      <w:r w:rsidRPr="00130C4A">
        <w:rPr>
          <w:rFonts w:cstheme="minorHAnsi"/>
        </w:rPr>
        <w:t>).</w:t>
      </w:r>
    </w:p>
    <w:p w14:paraId="63A1CA66" w14:textId="77777777" w:rsidR="009D2962" w:rsidRPr="00130C4A" w:rsidRDefault="009D2962" w:rsidP="009D2962">
      <w:pPr>
        <w:ind w:firstLine="567"/>
      </w:pPr>
      <w:r w:rsidRPr="00130C4A">
        <w:t>2. Przy pomocy Wydziału sprawowany jest nadzór nad Zarządem Praskich Terenów Publicznych w Dzielnicy Praga-Północ m.st. Warszawy.</w:t>
      </w:r>
    </w:p>
    <w:p w14:paraId="1BD63396" w14:textId="72E25AB6" w:rsidR="00BD3277" w:rsidRPr="00130C4A" w:rsidRDefault="00BD3277" w:rsidP="008F19E1">
      <w:pPr>
        <w:pStyle w:val="Nagwek11"/>
        <w:keepNext/>
        <w:keepLines/>
        <w:shd w:val="clear" w:color="auto" w:fill="auto"/>
        <w:spacing w:before="240" w:after="240" w:line="300" w:lineRule="auto"/>
        <w:contextualSpacing/>
        <w:outlineLvl w:val="1"/>
        <w:rPr>
          <w:lang w:bidi="pl-PL"/>
        </w:rPr>
      </w:pPr>
      <w:r w:rsidRPr="00130C4A">
        <w:rPr>
          <w:lang w:bidi="pl-PL"/>
        </w:rPr>
        <w:t>Dział XIV</w:t>
      </w:r>
      <w:r w:rsidR="00A27CF0" w:rsidRPr="00130C4A">
        <w:rPr>
          <w:lang w:bidi="pl-PL"/>
        </w:rPr>
        <w:br/>
      </w:r>
      <w:r w:rsidRPr="00130C4A">
        <w:rPr>
          <w:lang w:bidi="pl-PL"/>
        </w:rPr>
        <w:t>Wydział Organizacyjny dla Dzielnicy Praga-Północ</w:t>
      </w:r>
    </w:p>
    <w:p w14:paraId="0385B127" w14:textId="44FDA89E" w:rsidR="00BD3277" w:rsidRPr="00130C4A" w:rsidRDefault="00D16B32" w:rsidP="008A3F77">
      <w:pPr>
        <w:spacing w:after="0"/>
        <w:ind w:firstLine="567"/>
      </w:pPr>
      <w:r>
        <w:rPr>
          <w:b/>
        </w:rPr>
        <w:t>§ 49</w:t>
      </w:r>
      <w:r w:rsidR="00BD3277" w:rsidRPr="00130C4A">
        <w:rPr>
          <w:b/>
        </w:rPr>
        <w:t xml:space="preserve">. </w:t>
      </w:r>
      <w:r w:rsidR="00BD3277" w:rsidRPr="00130C4A">
        <w:t>Do zakresu działania Wydziału Organizacyjnego dla Dzielnicy Praga-Północ należy w szczególności:</w:t>
      </w:r>
    </w:p>
    <w:p w14:paraId="5C04AFEA" w14:textId="640B9AC5" w:rsidR="00B51103" w:rsidRPr="00130C4A" w:rsidRDefault="00BD3277" w:rsidP="00684B10">
      <w:pPr>
        <w:pStyle w:val="Akapitzlist"/>
        <w:numPr>
          <w:ilvl w:val="2"/>
          <w:numId w:val="78"/>
        </w:numPr>
        <w:tabs>
          <w:tab w:val="clear" w:pos="900"/>
        </w:tabs>
        <w:ind w:left="851" w:hanging="284"/>
      </w:pPr>
      <w:r w:rsidRPr="00130C4A">
        <w:t>org</w:t>
      </w:r>
      <w:r w:rsidR="00F22C3A" w:rsidRPr="00130C4A">
        <w:t>an</w:t>
      </w:r>
      <w:r w:rsidR="006D6172" w:rsidRPr="00130C4A">
        <w:t>iz</w:t>
      </w:r>
      <w:r w:rsidR="004D0830">
        <w:t>owanie</w:t>
      </w:r>
      <w:r w:rsidR="006D6172" w:rsidRPr="00130C4A">
        <w:t xml:space="preserve"> pracy Urzędu Dzielnicy</w:t>
      </w:r>
      <w:r w:rsidR="008A3F77">
        <w:t xml:space="preserve"> w tym:</w:t>
      </w:r>
    </w:p>
    <w:p w14:paraId="084AABDB" w14:textId="66D72052" w:rsidR="000360E7" w:rsidRPr="00130C4A" w:rsidRDefault="000360E7" w:rsidP="008F19E1">
      <w:pPr>
        <w:pStyle w:val="Akapitzlist"/>
        <w:numPr>
          <w:ilvl w:val="2"/>
          <w:numId w:val="74"/>
        </w:numPr>
        <w:ind w:left="1135" w:hanging="284"/>
      </w:pPr>
      <w:r w:rsidRPr="00130C4A">
        <w:t>przygotowanie projektów wewnętrznych aktów prawnych</w:t>
      </w:r>
      <w:r w:rsidR="006A6F47" w:rsidRPr="00130C4A">
        <w:t>,</w:t>
      </w:r>
    </w:p>
    <w:p w14:paraId="67A6A9F7" w14:textId="20FADDE9" w:rsidR="003A3B15" w:rsidRPr="00130C4A" w:rsidRDefault="00BD3277" w:rsidP="008F19E1">
      <w:pPr>
        <w:pStyle w:val="Akapitzlist"/>
        <w:numPr>
          <w:ilvl w:val="2"/>
          <w:numId w:val="74"/>
        </w:numPr>
        <w:ind w:left="1135" w:hanging="284"/>
      </w:pPr>
      <w:r w:rsidRPr="00130C4A">
        <w:t>obsługa administracyjno-techniczna i organizacyjna spotkań, nar</w:t>
      </w:r>
      <w:r w:rsidR="006D6172" w:rsidRPr="00130C4A">
        <w:t>ad z udziałem Zarządu Dzielnicy</w:t>
      </w:r>
      <w:r w:rsidR="000360E7" w:rsidRPr="00130C4A">
        <w:t>, posiedzeń Zarządu Dzielnicy</w:t>
      </w:r>
      <w:r w:rsidR="006A6F47" w:rsidRPr="00130C4A">
        <w:t>,</w:t>
      </w:r>
    </w:p>
    <w:p w14:paraId="5F327CC4" w14:textId="0DA41764" w:rsidR="003A3B15" w:rsidRPr="00130C4A" w:rsidRDefault="000360E7" w:rsidP="008F19E1">
      <w:pPr>
        <w:pStyle w:val="Akapitzlist"/>
        <w:numPr>
          <w:ilvl w:val="2"/>
          <w:numId w:val="74"/>
        </w:numPr>
        <w:ind w:left="1135" w:hanging="284"/>
      </w:pPr>
      <w:proofErr w:type="spellStart"/>
      <w:r w:rsidRPr="00130C4A">
        <w:t>organizacyjno</w:t>
      </w:r>
      <w:proofErr w:type="spellEnd"/>
      <w:r w:rsidRPr="00130C4A">
        <w:t xml:space="preserve"> – </w:t>
      </w:r>
      <w:r w:rsidR="006D6172" w:rsidRPr="00130C4A">
        <w:t>kancelaryjna</w:t>
      </w:r>
      <w:r w:rsidRPr="00130C4A">
        <w:t xml:space="preserve"> obsługa członków</w:t>
      </w:r>
      <w:r w:rsidR="006D6172" w:rsidRPr="00130C4A">
        <w:t xml:space="preserve"> Zarządu Dzielnicy</w:t>
      </w:r>
      <w:r w:rsidR="006A6F47" w:rsidRPr="00130C4A">
        <w:t>,</w:t>
      </w:r>
    </w:p>
    <w:p w14:paraId="26C31F28" w14:textId="11FD09EB" w:rsidR="003A3B15" w:rsidRPr="00130C4A" w:rsidRDefault="00BD3277" w:rsidP="008F19E1">
      <w:pPr>
        <w:pStyle w:val="Akapitzlist"/>
        <w:numPr>
          <w:ilvl w:val="2"/>
          <w:numId w:val="74"/>
        </w:numPr>
        <w:ind w:left="1135" w:hanging="284"/>
      </w:pPr>
      <w:r w:rsidRPr="00130C4A">
        <w:t>przekazywanie uchwał organ</w:t>
      </w:r>
      <w:r w:rsidR="006D6172" w:rsidRPr="00130C4A">
        <w:t>ów Dzielnicy według właściwości</w:t>
      </w:r>
      <w:r w:rsidR="006A6F47" w:rsidRPr="00130C4A">
        <w:t>,</w:t>
      </w:r>
    </w:p>
    <w:p w14:paraId="4E10CBDC" w14:textId="41208CCB" w:rsidR="003A3B15" w:rsidRPr="00130C4A" w:rsidRDefault="00BD3277" w:rsidP="008F19E1">
      <w:pPr>
        <w:pStyle w:val="Akapitzlist"/>
        <w:numPr>
          <w:ilvl w:val="2"/>
          <w:numId w:val="74"/>
        </w:numPr>
        <w:ind w:left="1135" w:hanging="284"/>
      </w:pPr>
      <w:r w:rsidRPr="00130C4A">
        <w:t>prowadzenie re</w:t>
      </w:r>
      <w:r w:rsidR="006D6172" w:rsidRPr="00130C4A">
        <w:t>jestru uchwał Zarządu Dzielnicy</w:t>
      </w:r>
      <w:r w:rsidR="006A6F47" w:rsidRPr="00130C4A">
        <w:t>,</w:t>
      </w:r>
    </w:p>
    <w:p w14:paraId="6D70155C" w14:textId="04D23FDB" w:rsidR="008348BA" w:rsidRPr="00130C4A" w:rsidRDefault="00BD3277" w:rsidP="008F19E1">
      <w:pPr>
        <w:pStyle w:val="Akapitzlist"/>
        <w:numPr>
          <w:ilvl w:val="2"/>
          <w:numId w:val="74"/>
        </w:numPr>
        <w:ind w:left="1135" w:hanging="284"/>
      </w:pPr>
      <w:r w:rsidRPr="00130C4A">
        <w:t xml:space="preserve">wprowadzanie informacji do </w:t>
      </w:r>
      <w:r w:rsidR="006D6172" w:rsidRPr="00130C4A">
        <w:t>Biuletynu Informacji Publicznej</w:t>
      </w:r>
      <w:r w:rsidR="006A6F47" w:rsidRPr="00130C4A">
        <w:t>,</w:t>
      </w:r>
    </w:p>
    <w:p w14:paraId="6CB51DB3" w14:textId="4061A221" w:rsidR="008348BA" w:rsidRPr="00130C4A" w:rsidRDefault="008348BA" w:rsidP="008F19E1">
      <w:pPr>
        <w:pStyle w:val="Akapitzlist"/>
        <w:numPr>
          <w:ilvl w:val="2"/>
          <w:numId w:val="74"/>
        </w:numPr>
        <w:ind w:left="1135" w:hanging="284"/>
      </w:pPr>
      <w:r w:rsidRPr="00130C4A">
        <w:t>prowadzenie wykazu pełnomocnictw i upoważnień udzielonych przez Prezydenta Członkom Zarządu Dzielnicy or</w:t>
      </w:r>
      <w:r w:rsidR="006D6172" w:rsidRPr="00130C4A">
        <w:t>az pracownikom Urzędu Dzielnicy</w:t>
      </w:r>
      <w:r w:rsidR="006A6F47" w:rsidRPr="00130C4A">
        <w:t>,</w:t>
      </w:r>
    </w:p>
    <w:p w14:paraId="3059E582" w14:textId="300B1A34" w:rsidR="003A3B15" w:rsidRPr="00130C4A" w:rsidRDefault="00BD3277" w:rsidP="008F19E1">
      <w:pPr>
        <w:pStyle w:val="Akapitzlist"/>
        <w:numPr>
          <w:ilvl w:val="2"/>
          <w:numId w:val="74"/>
        </w:numPr>
        <w:ind w:left="1135" w:hanging="284"/>
        <w:contextualSpacing w:val="0"/>
      </w:pPr>
      <w:r w:rsidRPr="00130C4A">
        <w:t xml:space="preserve">prowadzenie filii archiwum zakładowego Urzędu w uzgodnieniu i na zasadach określonych przez </w:t>
      </w:r>
      <w:r w:rsidR="005F46AA" w:rsidRPr="00130C4A">
        <w:t>biuro właściwe do spraw o</w:t>
      </w:r>
      <w:r w:rsidRPr="00130C4A">
        <w:t>rganiza</w:t>
      </w:r>
      <w:r w:rsidR="005F46AA" w:rsidRPr="00130C4A">
        <w:t>cji urzędu w zakresie archiwizacji.</w:t>
      </w:r>
    </w:p>
    <w:p w14:paraId="1741540B" w14:textId="37109262" w:rsidR="008348BA" w:rsidRPr="00130C4A" w:rsidRDefault="008348BA" w:rsidP="008F19E1">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Obsługi Zarządu Dzielnicy</w:t>
      </w:r>
    </w:p>
    <w:p w14:paraId="4041FAD8" w14:textId="088B95EA" w:rsidR="008348BA" w:rsidRPr="00130C4A" w:rsidRDefault="00D16B32" w:rsidP="008A3F77">
      <w:pPr>
        <w:spacing w:after="0"/>
        <w:ind w:firstLine="567"/>
      </w:pPr>
      <w:r>
        <w:rPr>
          <w:b/>
        </w:rPr>
        <w:t>§ 50</w:t>
      </w:r>
      <w:r w:rsidR="008348BA" w:rsidRPr="00130C4A">
        <w:rPr>
          <w:b/>
        </w:rPr>
        <w:t xml:space="preserve">. </w:t>
      </w:r>
      <w:r w:rsidR="008348BA" w:rsidRPr="00130C4A">
        <w:t>Do zakresu działania Referatu Obsługi Zarządu Dzielnicy, wchodzącego w skład Wydziału Organizacyjnego dla Dzielnicy Praga-Północ należy w szczególności:</w:t>
      </w:r>
    </w:p>
    <w:p w14:paraId="3E4109EF" w14:textId="4DC05EC4" w:rsidR="008348BA" w:rsidRPr="00130C4A" w:rsidRDefault="008348BA" w:rsidP="008A3F77">
      <w:pPr>
        <w:pStyle w:val="Akapitzlist"/>
        <w:numPr>
          <w:ilvl w:val="0"/>
          <w:numId w:val="82"/>
        </w:numPr>
        <w:shd w:val="clear" w:color="000000" w:fill="FFFFFF"/>
        <w:ind w:left="851" w:hanging="284"/>
      </w:pPr>
      <w:r w:rsidRPr="00130C4A">
        <w:t xml:space="preserve">obsługa kancelaryjno-sekretarska Członków </w:t>
      </w:r>
      <w:r w:rsidR="006D6172" w:rsidRPr="00130C4A">
        <w:t>Zarządu Dzielnicy;</w:t>
      </w:r>
    </w:p>
    <w:p w14:paraId="6026EB04" w14:textId="4502082C" w:rsidR="008348BA" w:rsidRPr="00130C4A" w:rsidRDefault="008348BA" w:rsidP="008A3F77">
      <w:pPr>
        <w:pStyle w:val="Akapitzlist"/>
        <w:numPr>
          <w:ilvl w:val="0"/>
          <w:numId w:val="82"/>
        </w:numPr>
        <w:shd w:val="clear" w:color="000000" w:fill="FFFFFF"/>
        <w:ind w:left="851" w:hanging="284"/>
      </w:pPr>
      <w:r w:rsidRPr="00130C4A">
        <w:t>obsług</w:t>
      </w:r>
      <w:r w:rsidR="007615B5" w:rsidRPr="00130C4A">
        <w:t>a</w:t>
      </w:r>
      <w:r w:rsidRPr="00130C4A">
        <w:t xml:space="preserve"> techniczn</w:t>
      </w:r>
      <w:r w:rsidR="007615B5" w:rsidRPr="00130C4A">
        <w:t xml:space="preserve">a </w:t>
      </w:r>
      <w:r w:rsidRPr="00130C4A">
        <w:t>i organizacyjn</w:t>
      </w:r>
      <w:r w:rsidR="007615B5" w:rsidRPr="00130C4A">
        <w:t>a</w:t>
      </w:r>
      <w:r w:rsidRPr="00130C4A">
        <w:t xml:space="preserve"> spotkań i narad z udziałem Członków Zarządu Dzielnicy oraz </w:t>
      </w:r>
      <w:r w:rsidR="000B68C6" w:rsidRPr="00130C4A">
        <w:t>n</w:t>
      </w:r>
      <w:r w:rsidRPr="00130C4A">
        <w:t>aczelników wydziałów, a także kierowników komórek organizacyjnych Urzędu i jednostek</w:t>
      </w:r>
      <w:r w:rsidR="00BB563D" w:rsidRPr="00130C4A">
        <w:t xml:space="preserve"> organizacyjnych </w:t>
      </w:r>
      <w:r w:rsidR="006D6172" w:rsidRPr="00130C4A">
        <w:t>m.st. Warszawy</w:t>
      </w:r>
      <w:r w:rsidR="000B68C6" w:rsidRPr="00130C4A">
        <w:t>;</w:t>
      </w:r>
    </w:p>
    <w:p w14:paraId="001F9622" w14:textId="54046BC7" w:rsidR="008348BA" w:rsidRPr="00130C4A" w:rsidRDefault="008348BA" w:rsidP="008A3F77">
      <w:pPr>
        <w:pStyle w:val="Akapitzlist"/>
        <w:numPr>
          <w:ilvl w:val="0"/>
          <w:numId w:val="82"/>
        </w:numPr>
        <w:shd w:val="clear" w:color="000000" w:fill="FFFFFF"/>
        <w:ind w:left="851" w:hanging="284"/>
      </w:pPr>
      <w:r w:rsidRPr="00130C4A">
        <w:t>prowadzenie wykazu pełnomocnictw i upoważnień udzielonych przez Prezydenta Członkom Zarządu Dzielnicy or</w:t>
      </w:r>
      <w:r w:rsidR="006D6172" w:rsidRPr="00130C4A">
        <w:t>az pracownikom Urzędu Dzielnicy;</w:t>
      </w:r>
    </w:p>
    <w:p w14:paraId="56CF4D59" w14:textId="5E076F3B" w:rsidR="008348BA" w:rsidRPr="00130C4A" w:rsidRDefault="008348BA" w:rsidP="008A3F77">
      <w:pPr>
        <w:pStyle w:val="Akapitzlist"/>
        <w:numPr>
          <w:ilvl w:val="0"/>
          <w:numId w:val="82"/>
        </w:numPr>
        <w:shd w:val="clear" w:color="000000" w:fill="FFFFFF"/>
        <w:ind w:left="851" w:hanging="284"/>
      </w:pPr>
      <w:r w:rsidRPr="00130C4A">
        <w:t>prowadzenie rejestru upoważnień</w:t>
      </w:r>
      <w:r w:rsidR="001C3687" w:rsidRPr="00130C4A">
        <w:t xml:space="preserve"> i pełnomocnictw</w:t>
      </w:r>
      <w:r w:rsidR="006D6172" w:rsidRPr="00130C4A">
        <w:t xml:space="preserve"> udzielonych przez Burmistrza;</w:t>
      </w:r>
    </w:p>
    <w:p w14:paraId="69D7359C" w14:textId="412F31BE" w:rsidR="008348BA" w:rsidRPr="00130C4A" w:rsidRDefault="008348BA" w:rsidP="008A3F77">
      <w:pPr>
        <w:pStyle w:val="Akapitzlist"/>
        <w:numPr>
          <w:ilvl w:val="0"/>
          <w:numId w:val="82"/>
        </w:numPr>
        <w:shd w:val="clear" w:color="000000" w:fill="FFFFFF"/>
        <w:ind w:left="851" w:hanging="284"/>
      </w:pPr>
      <w:r w:rsidRPr="00130C4A">
        <w:t xml:space="preserve">nadzór nad wykorzystaniem pieczęci Zarządu Dzielnicy </w:t>
      </w:r>
      <w:r w:rsidR="006D6172" w:rsidRPr="00130C4A">
        <w:t>oraz Członków Zarządu Dzielnicy;</w:t>
      </w:r>
    </w:p>
    <w:p w14:paraId="00308794" w14:textId="32013727" w:rsidR="008348BA" w:rsidRPr="00130C4A" w:rsidRDefault="008348BA" w:rsidP="008A3F77">
      <w:pPr>
        <w:pStyle w:val="Akapitzlist"/>
        <w:numPr>
          <w:ilvl w:val="0"/>
          <w:numId w:val="82"/>
        </w:numPr>
        <w:shd w:val="clear" w:color="000000" w:fill="FFFFFF"/>
        <w:ind w:left="851" w:hanging="284"/>
      </w:pPr>
      <w:r w:rsidRPr="00130C4A">
        <w:t>prowadzenie rejestru umów,</w:t>
      </w:r>
      <w:r w:rsidR="006D6172" w:rsidRPr="00130C4A">
        <w:t xml:space="preserve"> w tym rejestru elektronicznego;</w:t>
      </w:r>
    </w:p>
    <w:p w14:paraId="60CDED70" w14:textId="391ECAD7" w:rsidR="008348BA" w:rsidRPr="00130C4A" w:rsidRDefault="008348BA" w:rsidP="008A3F77">
      <w:pPr>
        <w:pStyle w:val="Akapitzlist"/>
        <w:numPr>
          <w:ilvl w:val="0"/>
          <w:numId w:val="82"/>
        </w:numPr>
        <w:shd w:val="clear" w:color="000000" w:fill="FFFFFF"/>
        <w:ind w:left="851" w:hanging="284"/>
      </w:pPr>
      <w:r w:rsidRPr="00130C4A">
        <w:t>realiz</w:t>
      </w:r>
      <w:r w:rsidR="000B68C6" w:rsidRPr="00130C4A">
        <w:t>owanie</w:t>
      </w:r>
      <w:r w:rsidRPr="00130C4A">
        <w:t xml:space="preserve"> zadań filii archiwum zakładowego Urzędu, w </w:t>
      </w:r>
      <w:r w:rsidR="000B68C6" w:rsidRPr="00130C4A">
        <w:t>tym</w:t>
      </w:r>
      <w:r w:rsidRPr="00130C4A">
        <w:t>:</w:t>
      </w:r>
    </w:p>
    <w:p w14:paraId="571AD620" w14:textId="6D5862C9" w:rsidR="008348BA" w:rsidRPr="00130C4A" w:rsidRDefault="008348BA" w:rsidP="008A3F77">
      <w:pPr>
        <w:pStyle w:val="Akapitzlist"/>
        <w:numPr>
          <w:ilvl w:val="0"/>
          <w:numId w:val="81"/>
        </w:numPr>
        <w:ind w:left="1134" w:hanging="283"/>
      </w:pPr>
      <w:r w:rsidRPr="00130C4A">
        <w:t>przejmowanie dokumentacji spraw zakończonych z komórek organizacyjny</w:t>
      </w:r>
      <w:r w:rsidR="00442353" w:rsidRPr="00130C4A">
        <w:t>ch Urzędu Dzielnicy i delegatur</w:t>
      </w:r>
      <w:r w:rsidR="000B68C6" w:rsidRPr="00130C4A">
        <w:t>,</w:t>
      </w:r>
    </w:p>
    <w:p w14:paraId="3B957C31" w14:textId="147286FF" w:rsidR="008348BA" w:rsidRPr="00130C4A" w:rsidRDefault="008348BA" w:rsidP="008A3F77">
      <w:pPr>
        <w:pStyle w:val="Akapitzlist"/>
        <w:numPr>
          <w:ilvl w:val="0"/>
          <w:numId w:val="81"/>
        </w:numPr>
        <w:ind w:left="1134" w:hanging="283"/>
      </w:pPr>
      <w:r w:rsidRPr="00130C4A">
        <w:t xml:space="preserve">przejmowanie za zgodą </w:t>
      </w:r>
      <w:r w:rsidR="009A5AA5" w:rsidRPr="00130C4A">
        <w:t>b</w:t>
      </w:r>
      <w:r w:rsidRPr="00130C4A">
        <w:t>iura</w:t>
      </w:r>
      <w:r w:rsidR="009A5AA5" w:rsidRPr="00130C4A">
        <w:t xml:space="preserve"> właściwego do spraw prowadzenia archiwum zakładowego</w:t>
      </w:r>
      <w:r w:rsidRPr="00130C4A">
        <w:t xml:space="preserve">, dokumentacji niearchiwalnej podmiotów, których działalność ustała i nie mają </w:t>
      </w:r>
      <w:r w:rsidR="000B68C6" w:rsidRPr="00130C4A">
        <w:t xml:space="preserve">one </w:t>
      </w:r>
      <w:r w:rsidRPr="00130C4A">
        <w:t>sukcesora oraz dla których organem założycielskim lub sprawującym nadzór był odpowiednio kierownik podmiotu lub organ jed</w:t>
      </w:r>
      <w:r w:rsidR="00442353" w:rsidRPr="00130C4A">
        <w:t>nostki samorządu terytorialnego</w:t>
      </w:r>
      <w:r w:rsidR="000B68C6" w:rsidRPr="00130C4A">
        <w:t>,</w:t>
      </w:r>
    </w:p>
    <w:p w14:paraId="70CA3339" w14:textId="7BF9E48F" w:rsidR="008348BA" w:rsidRPr="00130C4A" w:rsidRDefault="008348BA" w:rsidP="008A3F77">
      <w:pPr>
        <w:pStyle w:val="Akapitzlist"/>
        <w:numPr>
          <w:ilvl w:val="0"/>
          <w:numId w:val="81"/>
        </w:numPr>
        <w:ind w:left="1134" w:hanging="283"/>
      </w:pPr>
      <w:r w:rsidRPr="00130C4A">
        <w:t>przechowywanie i zabezpieczanie zgromadzonej dokumentacji oraz jej ewidencj</w:t>
      </w:r>
      <w:r w:rsidR="000B68C6" w:rsidRPr="00130C4A">
        <w:t>a</w:t>
      </w:r>
      <w:r w:rsidRPr="00130C4A">
        <w:t>, w formie papierowej i elektronicznej, zgodnie z wyty</w:t>
      </w:r>
      <w:r w:rsidR="00442353" w:rsidRPr="00130C4A">
        <w:t xml:space="preserve">cznymi </w:t>
      </w:r>
      <w:r w:rsidR="00756DC0" w:rsidRPr="00130C4A">
        <w:t>biura właściwego do spraw organizacji u</w:t>
      </w:r>
      <w:r w:rsidR="00442353" w:rsidRPr="00130C4A">
        <w:t>rzędu</w:t>
      </w:r>
      <w:r w:rsidR="00756DC0" w:rsidRPr="00130C4A">
        <w:t xml:space="preserve"> w zakresie obiegu korespondencji</w:t>
      </w:r>
      <w:r w:rsidR="000B68C6" w:rsidRPr="00130C4A">
        <w:t>,</w:t>
      </w:r>
    </w:p>
    <w:p w14:paraId="181C003B" w14:textId="3CC23F14" w:rsidR="008348BA" w:rsidRPr="00130C4A" w:rsidRDefault="008348BA" w:rsidP="008A3F77">
      <w:pPr>
        <w:pStyle w:val="Akapitzlist"/>
        <w:numPr>
          <w:ilvl w:val="0"/>
          <w:numId w:val="81"/>
        </w:numPr>
        <w:ind w:left="1134" w:hanging="283"/>
      </w:pPr>
      <w:r w:rsidRPr="00130C4A">
        <w:t>przepr</w:t>
      </w:r>
      <w:r w:rsidR="00442353" w:rsidRPr="00130C4A">
        <w:t>owadzenie skontrum dokumentacji</w:t>
      </w:r>
      <w:r w:rsidR="000B68C6" w:rsidRPr="00130C4A">
        <w:t>,</w:t>
      </w:r>
    </w:p>
    <w:p w14:paraId="054187EB" w14:textId="02FAC94C" w:rsidR="008348BA" w:rsidRPr="00130C4A" w:rsidRDefault="008348BA" w:rsidP="008A3F77">
      <w:pPr>
        <w:pStyle w:val="Akapitzlist"/>
        <w:numPr>
          <w:ilvl w:val="0"/>
          <w:numId w:val="81"/>
        </w:numPr>
        <w:ind w:left="1134" w:hanging="283"/>
      </w:pPr>
      <w:r w:rsidRPr="00130C4A">
        <w:t>porządkowanie dokumentacji pr</w:t>
      </w:r>
      <w:r w:rsidR="00442353" w:rsidRPr="00130C4A">
        <w:t>zejętej w latach wcześniejszych</w:t>
      </w:r>
      <w:r w:rsidR="000B68C6" w:rsidRPr="00130C4A">
        <w:t>,</w:t>
      </w:r>
    </w:p>
    <w:p w14:paraId="3E07E37D" w14:textId="1B9D470F" w:rsidR="008348BA" w:rsidRPr="00130C4A" w:rsidRDefault="008348BA" w:rsidP="008A3F77">
      <w:pPr>
        <w:pStyle w:val="Akapitzlist"/>
        <w:numPr>
          <w:ilvl w:val="0"/>
          <w:numId w:val="81"/>
        </w:numPr>
        <w:ind w:left="1134" w:hanging="283"/>
      </w:pPr>
      <w:r w:rsidRPr="00130C4A">
        <w:t>udostępnianie przechowywanej dokumentacji</w:t>
      </w:r>
      <w:r w:rsidR="000B68C6" w:rsidRPr="00130C4A">
        <w:t>,</w:t>
      </w:r>
    </w:p>
    <w:p w14:paraId="4FAF1730" w14:textId="7BBBC9D6" w:rsidR="008348BA" w:rsidRPr="00130C4A" w:rsidRDefault="008348BA" w:rsidP="008A3F77">
      <w:pPr>
        <w:pStyle w:val="Akapitzlist"/>
        <w:numPr>
          <w:ilvl w:val="0"/>
          <w:numId w:val="81"/>
        </w:numPr>
        <w:ind w:left="1134" w:hanging="283"/>
      </w:pPr>
      <w:r w:rsidRPr="00130C4A">
        <w:t xml:space="preserve">wycofywanie dokumentacji ze stanu archiwum zakładowego w przypadku wznowienia </w:t>
      </w:r>
      <w:r w:rsidR="00442353" w:rsidRPr="00130C4A">
        <w:t>sprawy w komórce organizacyjnej</w:t>
      </w:r>
      <w:r w:rsidR="000B68C6" w:rsidRPr="00130C4A">
        <w:t>,</w:t>
      </w:r>
    </w:p>
    <w:p w14:paraId="0B19720B" w14:textId="2653C59F" w:rsidR="008348BA" w:rsidRPr="00130C4A" w:rsidRDefault="008348BA" w:rsidP="008A3F77">
      <w:pPr>
        <w:pStyle w:val="Akapitzlist"/>
        <w:numPr>
          <w:ilvl w:val="0"/>
          <w:numId w:val="81"/>
        </w:numPr>
        <w:ind w:left="1134" w:hanging="283"/>
      </w:pPr>
      <w:r w:rsidRPr="00130C4A">
        <w:t xml:space="preserve">przeprowadzanie, w tym na zlecenie </w:t>
      </w:r>
      <w:r w:rsidR="000B68C6" w:rsidRPr="00130C4A">
        <w:t>b</w:t>
      </w:r>
      <w:r w:rsidRPr="00130C4A">
        <w:t xml:space="preserve">iura </w:t>
      </w:r>
      <w:r w:rsidR="000B68C6" w:rsidRPr="00130C4A">
        <w:t>właściwego do spraw o</w:t>
      </w:r>
      <w:r w:rsidRPr="00130C4A">
        <w:t>rganizac</w:t>
      </w:r>
      <w:r w:rsidR="00BB563D" w:rsidRPr="00130C4A">
        <w:t xml:space="preserve">ji </w:t>
      </w:r>
      <w:r w:rsidR="000B68C6" w:rsidRPr="00130C4A">
        <w:t>u</w:t>
      </w:r>
      <w:r w:rsidR="00BB563D" w:rsidRPr="00130C4A">
        <w:t>rzędu, kwerend archiwalnych</w:t>
      </w:r>
      <w:r w:rsidR="000B68C6" w:rsidRPr="00130C4A">
        <w:t>,</w:t>
      </w:r>
    </w:p>
    <w:p w14:paraId="6A38CF29" w14:textId="76D11DA1" w:rsidR="008348BA" w:rsidRPr="00130C4A" w:rsidRDefault="008348BA" w:rsidP="008A3F77">
      <w:pPr>
        <w:pStyle w:val="Akapitzlist"/>
        <w:numPr>
          <w:ilvl w:val="0"/>
          <w:numId w:val="81"/>
        </w:numPr>
        <w:ind w:left="1134" w:hanging="283"/>
      </w:pPr>
      <w:r w:rsidRPr="00130C4A">
        <w:t>inicjowanie brakowania dokumentacji niearchiwalnej i udz</w:t>
      </w:r>
      <w:r w:rsidR="00442353" w:rsidRPr="00130C4A">
        <w:t>iał w jej komisyjnym brakowaniu</w:t>
      </w:r>
      <w:r w:rsidR="000B68C6" w:rsidRPr="00130C4A">
        <w:t>,</w:t>
      </w:r>
    </w:p>
    <w:p w14:paraId="20703675" w14:textId="59B309D9" w:rsidR="008348BA" w:rsidRPr="00130C4A" w:rsidRDefault="008348BA" w:rsidP="008A3F77">
      <w:pPr>
        <w:pStyle w:val="Akapitzlist"/>
        <w:numPr>
          <w:ilvl w:val="0"/>
          <w:numId w:val="81"/>
        </w:numPr>
        <w:ind w:left="1134" w:hanging="283"/>
      </w:pPr>
      <w:r w:rsidRPr="00130C4A">
        <w:t>realiz</w:t>
      </w:r>
      <w:r w:rsidR="000B68C6" w:rsidRPr="00130C4A">
        <w:t>owanie</w:t>
      </w:r>
      <w:r w:rsidRPr="00130C4A">
        <w:t xml:space="preserve"> wytycznych </w:t>
      </w:r>
      <w:r w:rsidR="00F344A9" w:rsidRPr="00130C4A">
        <w:t>biura właściwego do spraw organizacji u</w:t>
      </w:r>
      <w:r w:rsidRPr="00130C4A">
        <w:t xml:space="preserve">rzędu w zakresie </w:t>
      </w:r>
      <w:r w:rsidR="00442353" w:rsidRPr="00130C4A">
        <w:t>postępowania z dokumentacją</w:t>
      </w:r>
      <w:r w:rsidR="000B68C6" w:rsidRPr="00130C4A">
        <w:t>,</w:t>
      </w:r>
    </w:p>
    <w:p w14:paraId="0BE5E2D3" w14:textId="08B8B011" w:rsidR="008348BA" w:rsidRPr="00130C4A" w:rsidRDefault="008348BA" w:rsidP="008A3F77">
      <w:pPr>
        <w:pStyle w:val="Akapitzlist"/>
        <w:numPr>
          <w:ilvl w:val="0"/>
          <w:numId w:val="81"/>
        </w:numPr>
        <w:ind w:left="1134" w:hanging="283"/>
      </w:pPr>
      <w:r w:rsidRPr="00130C4A">
        <w:t>przygotowanie i przekazywanie materiałów archiwalnych do archiwum państwowego, w porozumie</w:t>
      </w:r>
      <w:r w:rsidR="00442353" w:rsidRPr="00130C4A">
        <w:t>niu z</w:t>
      </w:r>
      <w:r w:rsidR="00F344A9" w:rsidRPr="00130C4A">
        <w:t xml:space="preserve"> biurem właściwym do spraw organizacji u</w:t>
      </w:r>
      <w:r w:rsidR="00442353" w:rsidRPr="00130C4A">
        <w:t>rzędu</w:t>
      </w:r>
      <w:r w:rsidR="000B68C6" w:rsidRPr="00130C4A">
        <w:t>,</w:t>
      </w:r>
      <w:r w:rsidR="00F344A9" w:rsidRPr="00130C4A">
        <w:t xml:space="preserve"> </w:t>
      </w:r>
    </w:p>
    <w:p w14:paraId="0D3B7499" w14:textId="304725B0" w:rsidR="008348BA" w:rsidRPr="00130C4A" w:rsidRDefault="008348BA" w:rsidP="008A3F77">
      <w:pPr>
        <w:pStyle w:val="Akapitzlist"/>
        <w:numPr>
          <w:ilvl w:val="0"/>
          <w:numId w:val="81"/>
        </w:numPr>
        <w:ind w:left="1134" w:hanging="283"/>
      </w:pPr>
      <w:r w:rsidRPr="00130C4A">
        <w:t>sporządzanie sprawozdań z działalności filii i st</w:t>
      </w:r>
      <w:r w:rsidR="00BB563D" w:rsidRPr="00130C4A">
        <w:t>anu przechowywanej dokumentacji</w:t>
      </w:r>
      <w:r w:rsidR="000B68C6" w:rsidRPr="00130C4A">
        <w:t>,</w:t>
      </w:r>
    </w:p>
    <w:p w14:paraId="3CF4D10C" w14:textId="347D9C8B" w:rsidR="008348BA" w:rsidRPr="00130C4A" w:rsidRDefault="008348BA" w:rsidP="008A3F77">
      <w:pPr>
        <w:pStyle w:val="Akapitzlist"/>
        <w:numPr>
          <w:ilvl w:val="0"/>
          <w:numId w:val="81"/>
        </w:numPr>
        <w:ind w:left="1134" w:hanging="283"/>
      </w:pPr>
      <w:r w:rsidRPr="00130C4A">
        <w:t>doradzanie komórkom organizacyjnym Urzędu Dzielnicy w zakresie właściw</w:t>
      </w:r>
      <w:r w:rsidR="00442353" w:rsidRPr="00130C4A">
        <w:t>ego postępowania z dokumentacją</w:t>
      </w:r>
      <w:r w:rsidR="000B68C6" w:rsidRPr="00130C4A">
        <w:t>,</w:t>
      </w:r>
    </w:p>
    <w:p w14:paraId="17048D6F" w14:textId="48CAF6E5" w:rsidR="008348BA" w:rsidRPr="00130C4A" w:rsidRDefault="008348BA" w:rsidP="008A3F77">
      <w:pPr>
        <w:pStyle w:val="Akapitzlist"/>
        <w:numPr>
          <w:ilvl w:val="0"/>
          <w:numId w:val="81"/>
        </w:numPr>
        <w:ind w:left="1134" w:hanging="283"/>
      </w:pPr>
      <w:r w:rsidRPr="00130C4A">
        <w:t>typowanie dokumentacji do ekspertyz przeprowadzanych przez archiwum państwowe, w porozumieniu z</w:t>
      </w:r>
      <w:r w:rsidR="009A5AA5" w:rsidRPr="00130C4A">
        <w:t xml:space="preserve"> biurem właściwym do spraw prowadzenia archiwum</w:t>
      </w:r>
      <w:r w:rsidR="000B68C6" w:rsidRPr="00130C4A">
        <w:t>,</w:t>
      </w:r>
      <w:r w:rsidR="009A5AA5" w:rsidRPr="00130C4A">
        <w:t xml:space="preserve"> </w:t>
      </w:r>
    </w:p>
    <w:p w14:paraId="7EE60273" w14:textId="205799F6" w:rsidR="00781480" w:rsidRPr="00130C4A" w:rsidRDefault="008348BA" w:rsidP="008A3F77">
      <w:pPr>
        <w:pStyle w:val="Akapitzlist"/>
        <w:numPr>
          <w:ilvl w:val="0"/>
          <w:numId w:val="81"/>
        </w:numPr>
        <w:ind w:left="1134" w:hanging="283"/>
        <w:contextualSpacing w:val="0"/>
      </w:pPr>
      <w:r w:rsidRPr="00130C4A">
        <w:t xml:space="preserve">zgłaszanie do </w:t>
      </w:r>
      <w:r w:rsidR="009A5AA5" w:rsidRPr="00130C4A">
        <w:t xml:space="preserve">biura właściwego do spraw prowadzenia archiwum zakładowego </w:t>
      </w:r>
      <w:r w:rsidRPr="00130C4A">
        <w:t>potrzeb w zakresie szkoleń kancelaryjno-archiwalnych dla pracowników Urzędu Dzielnicy.</w:t>
      </w:r>
    </w:p>
    <w:p w14:paraId="7723F6C4" w14:textId="5A0B3748" w:rsidR="00BD3277" w:rsidRPr="00130C4A" w:rsidRDefault="00A27CF0" w:rsidP="0060723E">
      <w:pPr>
        <w:pStyle w:val="Akapitzlist"/>
        <w:spacing w:before="240"/>
        <w:ind w:left="0"/>
        <w:contextualSpacing w:val="0"/>
        <w:jc w:val="center"/>
        <w:outlineLvl w:val="2"/>
        <w:rPr>
          <w:b/>
          <w:szCs w:val="22"/>
        </w:rPr>
      </w:pPr>
      <w:r w:rsidRPr="00130C4A">
        <w:rPr>
          <w:b/>
          <w:szCs w:val="22"/>
        </w:rPr>
        <w:t>Rozdział 2</w:t>
      </w:r>
      <w:r w:rsidRPr="00130C4A">
        <w:rPr>
          <w:b/>
          <w:szCs w:val="22"/>
        </w:rPr>
        <w:br/>
      </w:r>
      <w:r w:rsidR="00BD3277" w:rsidRPr="00130C4A">
        <w:rPr>
          <w:b/>
          <w:szCs w:val="22"/>
        </w:rPr>
        <w:t>Referat Organizacji Urzędu</w:t>
      </w:r>
    </w:p>
    <w:p w14:paraId="6158FFDC" w14:textId="2DFA7DB3" w:rsidR="00BD3277" w:rsidRPr="00130C4A" w:rsidRDefault="00D16B32" w:rsidP="008A3F77">
      <w:pPr>
        <w:spacing w:after="0"/>
        <w:ind w:firstLine="567"/>
      </w:pPr>
      <w:r>
        <w:rPr>
          <w:b/>
        </w:rPr>
        <w:t>§ 51</w:t>
      </w:r>
      <w:r w:rsidR="00BD3277" w:rsidRPr="00130C4A">
        <w:rPr>
          <w:b/>
        </w:rPr>
        <w:t xml:space="preserve">. </w:t>
      </w:r>
      <w:r w:rsidR="00BD3277" w:rsidRPr="00130C4A">
        <w:t>Do zakresu działania Referatu Organizacji Urzędu, wchodzącego w skład Wydziału Organizacyjnego dla Dzielnicy Praga-Północ, należy w szczególności:</w:t>
      </w:r>
    </w:p>
    <w:p w14:paraId="2E5C876B" w14:textId="51468EB6" w:rsidR="00BD3277" w:rsidRPr="00130C4A" w:rsidRDefault="00BD3277" w:rsidP="0060723E">
      <w:pPr>
        <w:pStyle w:val="Akapitzlist"/>
        <w:numPr>
          <w:ilvl w:val="2"/>
          <w:numId w:val="12"/>
        </w:numPr>
        <w:ind w:left="851" w:hanging="284"/>
      </w:pPr>
      <w:r w:rsidRPr="00130C4A">
        <w:t>obsług</w:t>
      </w:r>
      <w:r w:rsidR="007615B5" w:rsidRPr="00130C4A">
        <w:t>a</w:t>
      </w:r>
      <w:r w:rsidRPr="00130C4A">
        <w:t xml:space="preserve"> organizacyjn</w:t>
      </w:r>
      <w:r w:rsidR="007615B5" w:rsidRPr="00130C4A">
        <w:t>o-</w:t>
      </w:r>
      <w:r w:rsidRPr="00130C4A">
        <w:t>techniczn</w:t>
      </w:r>
      <w:r w:rsidR="007615B5" w:rsidRPr="00130C4A">
        <w:t>a</w:t>
      </w:r>
      <w:r w:rsidRPr="00130C4A">
        <w:t xml:space="preserve"> posiedzeń Zarządu Dzielnicy, a w szczególności:</w:t>
      </w:r>
    </w:p>
    <w:p w14:paraId="356B6DD3" w14:textId="5559D1AE" w:rsidR="003A3B15" w:rsidRPr="00130C4A" w:rsidRDefault="00BD3277" w:rsidP="008A3F77">
      <w:pPr>
        <w:pStyle w:val="Akapitzlist"/>
        <w:numPr>
          <w:ilvl w:val="1"/>
          <w:numId w:val="80"/>
        </w:numPr>
        <w:ind w:left="1134" w:hanging="283"/>
      </w:pPr>
      <w:r w:rsidRPr="00130C4A">
        <w:t>kompletowanie materiałów, przygotowywanie porządku obrad n</w:t>
      </w:r>
      <w:r w:rsidR="00442353" w:rsidRPr="00130C4A">
        <w:t>a posiedzenia Zarządu Dzielnicy</w:t>
      </w:r>
      <w:r w:rsidR="006A6F47" w:rsidRPr="00130C4A">
        <w:t>,</w:t>
      </w:r>
    </w:p>
    <w:p w14:paraId="2D9A2FC2" w14:textId="6834DE82" w:rsidR="00BD3277" w:rsidRPr="00130C4A" w:rsidRDefault="00BD3277" w:rsidP="008A3F77">
      <w:pPr>
        <w:pStyle w:val="Akapitzlist"/>
        <w:numPr>
          <w:ilvl w:val="1"/>
          <w:numId w:val="80"/>
        </w:numPr>
        <w:ind w:left="1134" w:hanging="283"/>
      </w:pPr>
      <w:r w:rsidRPr="00130C4A">
        <w:t>sporządzanie protokołó</w:t>
      </w:r>
      <w:r w:rsidR="006D6172" w:rsidRPr="00130C4A">
        <w:t>w z posiedzeń Zarządu Dzielnicy;</w:t>
      </w:r>
    </w:p>
    <w:p w14:paraId="043BE463" w14:textId="42FED15C" w:rsidR="003A3B15" w:rsidRPr="00130C4A" w:rsidRDefault="00BD3277" w:rsidP="008A3F77">
      <w:pPr>
        <w:pStyle w:val="Akapitzlist"/>
        <w:numPr>
          <w:ilvl w:val="0"/>
          <w:numId w:val="79"/>
        </w:numPr>
        <w:ind w:left="851" w:hanging="284"/>
      </w:pPr>
      <w:r w:rsidRPr="00130C4A">
        <w:t>prowadzenie rejestru uchwał Z</w:t>
      </w:r>
      <w:r w:rsidR="00DC29CE" w:rsidRPr="00130C4A">
        <w:t>arządu Dzielnicy</w:t>
      </w:r>
      <w:r w:rsidR="006D6172" w:rsidRPr="00130C4A">
        <w:t>;</w:t>
      </w:r>
    </w:p>
    <w:p w14:paraId="1DCD20B4" w14:textId="23901C51" w:rsidR="003A3B15" w:rsidRPr="00130C4A" w:rsidRDefault="00BD3277" w:rsidP="008A3F77">
      <w:pPr>
        <w:pStyle w:val="Akapitzlist"/>
        <w:numPr>
          <w:ilvl w:val="0"/>
          <w:numId w:val="79"/>
        </w:numPr>
        <w:ind w:left="851" w:hanging="284"/>
      </w:pPr>
      <w:r w:rsidRPr="00130C4A">
        <w:t xml:space="preserve">wprowadzanie informacji do </w:t>
      </w:r>
      <w:r w:rsidR="006D6172" w:rsidRPr="00130C4A">
        <w:t>Biuletynu Informacji Publicznej;</w:t>
      </w:r>
    </w:p>
    <w:p w14:paraId="10A2CE6A" w14:textId="5B0FA3F4" w:rsidR="003A3B15" w:rsidRPr="00130C4A" w:rsidRDefault="00BD3277" w:rsidP="008A3F77">
      <w:pPr>
        <w:pStyle w:val="Akapitzlist"/>
        <w:numPr>
          <w:ilvl w:val="0"/>
          <w:numId w:val="79"/>
        </w:numPr>
        <w:ind w:left="851" w:hanging="284"/>
      </w:pPr>
      <w:r w:rsidRPr="00130C4A">
        <w:t>przekazywanie właściwym komórkom organizacyjnym Urzędu i jednostkom organizacyjnym uch</w:t>
      </w:r>
      <w:r w:rsidR="006D6172" w:rsidRPr="00130C4A">
        <w:t>wał i ustaleń Zarządu Dzielnicy;</w:t>
      </w:r>
    </w:p>
    <w:p w14:paraId="292942EE" w14:textId="7E5BA1BC" w:rsidR="003A3B15" w:rsidRPr="00130C4A" w:rsidRDefault="00BD3277" w:rsidP="008A3F77">
      <w:pPr>
        <w:pStyle w:val="Akapitzlist"/>
        <w:numPr>
          <w:ilvl w:val="0"/>
          <w:numId w:val="79"/>
        </w:numPr>
        <w:ind w:left="851" w:hanging="284"/>
      </w:pPr>
      <w:r w:rsidRPr="00130C4A">
        <w:t>przekazywanie do Prezydenta</w:t>
      </w:r>
      <w:r w:rsidR="00D90D46" w:rsidRPr="00130C4A">
        <w:t xml:space="preserve"> m.st Warszawy</w:t>
      </w:r>
      <w:r w:rsidRPr="00130C4A">
        <w:t xml:space="preserve"> uchwał Zarządu Dzieln</w:t>
      </w:r>
      <w:r w:rsidR="006D6172" w:rsidRPr="00130C4A">
        <w:t>icy;</w:t>
      </w:r>
    </w:p>
    <w:p w14:paraId="263FB123" w14:textId="513F6DB6" w:rsidR="003A3B15" w:rsidRPr="00130C4A" w:rsidRDefault="00BD3277" w:rsidP="008A3F77">
      <w:pPr>
        <w:pStyle w:val="Akapitzlist"/>
        <w:numPr>
          <w:ilvl w:val="0"/>
          <w:numId w:val="79"/>
        </w:numPr>
        <w:ind w:left="851" w:hanging="284"/>
      </w:pPr>
      <w:r w:rsidRPr="00130C4A">
        <w:t>przygotowywanie okresowych informacji i sprawozdań dotyczących Zarządu Dzielnicy</w:t>
      </w:r>
      <w:r w:rsidR="006D6172" w:rsidRPr="00130C4A">
        <w:t>;</w:t>
      </w:r>
    </w:p>
    <w:p w14:paraId="7BB0AD2D" w14:textId="6095AA4D" w:rsidR="003A3B15" w:rsidRPr="00130C4A" w:rsidRDefault="00BD3277" w:rsidP="008A3F77">
      <w:pPr>
        <w:pStyle w:val="Akapitzlist"/>
        <w:numPr>
          <w:ilvl w:val="0"/>
          <w:numId w:val="79"/>
        </w:numPr>
        <w:ind w:left="851" w:hanging="284"/>
      </w:pPr>
      <w:r w:rsidRPr="00130C4A">
        <w:t>prowadzenie rejestru wni</w:t>
      </w:r>
      <w:r w:rsidR="008348BA" w:rsidRPr="00130C4A">
        <w:t>osków kierowanych na posiedzenia</w:t>
      </w:r>
      <w:r w:rsidRPr="00130C4A">
        <w:t xml:space="preserve"> Zarządu Dzielnicy przez komórki organizacyjne Urzędu Dzielnicy i je</w:t>
      </w:r>
      <w:r w:rsidR="006D6172" w:rsidRPr="00130C4A">
        <w:t>dnostki organizacyjne dzielnicy;</w:t>
      </w:r>
    </w:p>
    <w:p w14:paraId="4AAA2542" w14:textId="03A2F40F" w:rsidR="003A3B15" w:rsidRPr="00130C4A" w:rsidRDefault="00BD3277" w:rsidP="008A3F77">
      <w:pPr>
        <w:pStyle w:val="Akapitzlist"/>
        <w:numPr>
          <w:ilvl w:val="0"/>
          <w:numId w:val="79"/>
        </w:numPr>
        <w:ind w:left="851" w:hanging="284"/>
      </w:pPr>
      <w:r w:rsidRPr="00130C4A">
        <w:t>koordyn</w:t>
      </w:r>
      <w:r w:rsidR="007615B5" w:rsidRPr="00130C4A">
        <w:t>owanie</w:t>
      </w:r>
      <w:r w:rsidRPr="00130C4A">
        <w:t xml:space="preserve"> </w:t>
      </w:r>
      <w:r w:rsidR="0025151E" w:rsidRPr="00130C4A">
        <w:t xml:space="preserve">spraw </w:t>
      </w:r>
      <w:r w:rsidRPr="00130C4A">
        <w:t xml:space="preserve">odpowiedzi na interpelacje i zapytania radnych oraz </w:t>
      </w:r>
      <w:r w:rsidR="008348BA" w:rsidRPr="00130C4A">
        <w:t xml:space="preserve">wystąpienia/interwencje </w:t>
      </w:r>
      <w:r w:rsidR="006D6172" w:rsidRPr="00130C4A">
        <w:t>posłów na Sejm RP;</w:t>
      </w:r>
    </w:p>
    <w:p w14:paraId="241BEA4E" w14:textId="6C5C52A2" w:rsidR="003A3B15" w:rsidRPr="00130C4A" w:rsidRDefault="00BD3277" w:rsidP="008A3F77">
      <w:pPr>
        <w:pStyle w:val="Akapitzlist"/>
        <w:numPr>
          <w:ilvl w:val="0"/>
          <w:numId w:val="79"/>
        </w:numPr>
        <w:ind w:left="851" w:hanging="284"/>
      </w:pPr>
      <w:r w:rsidRPr="00130C4A">
        <w:t>koordyn</w:t>
      </w:r>
      <w:r w:rsidR="007615B5" w:rsidRPr="00130C4A">
        <w:t>owanie</w:t>
      </w:r>
      <w:r w:rsidRPr="00130C4A">
        <w:t xml:space="preserve"> spraw rozpatrywania wniosków o u</w:t>
      </w:r>
      <w:r w:rsidR="006D6172" w:rsidRPr="00130C4A">
        <w:t>dzielenie informacji publicznej;</w:t>
      </w:r>
    </w:p>
    <w:p w14:paraId="5C4A40FD" w14:textId="5AD6C855" w:rsidR="0025151E" w:rsidRPr="00130C4A" w:rsidRDefault="00A57400" w:rsidP="000D7FE4">
      <w:pPr>
        <w:pStyle w:val="Akapitzlist"/>
        <w:numPr>
          <w:ilvl w:val="0"/>
          <w:numId w:val="79"/>
        </w:numPr>
        <w:ind w:left="851" w:hanging="425"/>
      </w:pPr>
      <w:r w:rsidRPr="00130C4A">
        <w:t>koordynowanie</w:t>
      </w:r>
      <w:r w:rsidR="008348BA" w:rsidRPr="00130C4A">
        <w:t xml:space="preserve"> spraw </w:t>
      </w:r>
      <w:r w:rsidR="00253DF0" w:rsidRPr="00130C4A">
        <w:t>w zakresie</w:t>
      </w:r>
      <w:r w:rsidR="008348BA" w:rsidRPr="00130C4A">
        <w:t xml:space="preserve"> rozpatrywani</w:t>
      </w:r>
      <w:r w:rsidR="00253DF0" w:rsidRPr="00130C4A">
        <w:t>a</w:t>
      </w:r>
      <w:r w:rsidR="008348BA" w:rsidRPr="00130C4A">
        <w:t xml:space="preserve"> skarg, wniosków i petycji</w:t>
      </w:r>
      <w:r w:rsidR="006D6172" w:rsidRPr="00130C4A">
        <w:t>;</w:t>
      </w:r>
    </w:p>
    <w:p w14:paraId="2783D509" w14:textId="7CD04156" w:rsidR="00442353" w:rsidRPr="00130C4A" w:rsidRDefault="00991674" w:rsidP="000D7FE4">
      <w:pPr>
        <w:pStyle w:val="Akapitzlist"/>
        <w:numPr>
          <w:ilvl w:val="0"/>
          <w:numId w:val="79"/>
        </w:numPr>
        <w:ind w:left="851" w:hanging="425"/>
      </w:pPr>
      <w:r w:rsidRPr="00130C4A">
        <w:t>dokonywanie wpisów w rejestrze kontroli zewnętrznych oraz koordynowanie działań wydziałów dla Dzielnicy i jednostek organizacyjnych w tym zakresie zgodnie</w:t>
      </w:r>
      <w:r w:rsidR="00921458" w:rsidRPr="00130C4A">
        <w:t xml:space="preserve"> </w:t>
      </w:r>
      <w:r w:rsidRPr="00130C4A">
        <w:t>z instrukcją rejestrowania kontroli zewnętrznych, obiegu informacji i dokumentów oraz postępowania z wynikami kontroli zewnętrznych w Urzędzie Dzielnic</w:t>
      </w:r>
      <w:r w:rsidR="006D6172" w:rsidRPr="00130C4A">
        <w:t>y i jednostkach organizacyjnych;</w:t>
      </w:r>
    </w:p>
    <w:p w14:paraId="21F933A5" w14:textId="74960342" w:rsidR="0025151E" w:rsidRPr="00130C4A" w:rsidRDefault="0025151E" w:rsidP="000D7FE4">
      <w:pPr>
        <w:pStyle w:val="Akapitzlist"/>
        <w:numPr>
          <w:ilvl w:val="0"/>
          <w:numId w:val="79"/>
        </w:numPr>
        <w:ind w:left="851" w:hanging="425"/>
      </w:pPr>
      <w:r w:rsidRPr="00130C4A">
        <w:t>k</w:t>
      </w:r>
      <w:r w:rsidRPr="00130C4A">
        <w:rPr>
          <w:rFonts w:cstheme="minorHAnsi"/>
          <w:szCs w:val="22"/>
        </w:rPr>
        <w:t>oordyn</w:t>
      </w:r>
      <w:r w:rsidR="007615B5" w:rsidRPr="00130C4A">
        <w:rPr>
          <w:rFonts w:cstheme="minorHAnsi"/>
          <w:szCs w:val="22"/>
        </w:rPr>
        <w:t>owanie</w:t>
      </w:r>
      <w:r w:rsidRPr="00130C4A">
        <w:rPr>
          <w:rFonts w:cstheme="minorHAnsi"/>
          <w:szCs w:val="22"/>
        </w:rPr>
        <w:t xml:space="preserve"> spraw funkcjonowani</w:t>
      </w:r>
      <w:r w:rsidR="007615B5" w:rsidRPr="00130C4A">
        <w:rPr>
          <w:rFonts w:cstheme="minorHAnsi"/>
          <w:szCs w:val="22"/>
        </w:rPr>
        <w:t>a</w:t>
      </w:r>
      <w:r w:rsidRPr="00130C4A">
        <w:rPr>
          <w:rFonts w:cstheme="minorHAnsi"/>
          <w:szCs w:val="22"/>
        </w:rPr>
        <w:t xml:space="preserve"> Punktu nieodpłatnej pomocy prawnej i Punktu poradnictwa obywatelskiego w Urzędzie Dzielnicy</w:t>
      </w:r>
      <w:r w:rsidR="001C3687" w:rsidRPr="00130C4A">
        <w:rPr>
          <w:rFonts w:cstheme="minorHAnsi"/>
          <w:szCs w:val="22"/>
        </w:rPr>
        <w:t>.</w:t>
      </w:r>
    </w:p>
    <w:p w14:paraId="3EAC8E2F" w14:textId="6D3B9CA3" w:rsidR="006157B8" w:rsidRPr="00130C4A" w:rsidRDefault="006157B8" w:rsidP="0060723E">
      <w:pPr>
        <w:pStyle w:val="Nagwek11"/>
        <w:keepNext/>
        <w:keepLines/>
        <w:shd w:val="clear" w:color="auto" w:fill="auto"/>
        <w:spacing w:before="240" w:after="240" w:line="300" w:lineRule="auto"/>
        <w:contextualSpacing/>
        <w:outlineLvl w:val="1"/>
        <w:rPr>
          <w:lang w:bidi="pl-PL"/>
        </w:rPr>
      </w:pPr>
      <w:r w:rsidRPr="00130C4A">
        <w:rPr>
          <w:lang w:bidi="pl-PL"/>
        </w:rPr>
        <w:t>Dział XV</w:t>
      </w:r>
      <w:r w:rsidR="00A27CF0" w:rsidRPr="00130C4A">
        <w:rPr>
          <w:lang w:bidi="pl-PL"/>
        </w:rPr>
        <w:br/>
      </w:r>
      <w:r w:rsidRPr="00130C4A">
        <w:rPr>
          <w:lang w:bidi="pl-PL"/>
        </w:rPr>
        <w:t>Wydział Oświaty i Wychowania dla Dzielnicy Praga-Północ</w:t>
      </w:r>
    </w:p>
    <w:p w14:paraId="4F4BF964" w14:textId="301389BF" w:rsidR="0025151E" w:rsidRPr="00130C4A" w:rsidRDefault="00D16B32" w:rsidP="008A3F77">
      <w:pPr>
        <w:spacing w:after="0"/>
        <w:ind w:firstLine="567"/>
        <w:rPr>
          <w:rFonts w:asciiTheme="minorHAnsi" w:hAnsiTheme="minorHAnsi" w:cstheme="minorHAnsi"/>
          <w:szCs w:val="22"/>
        </w:rPr>
      </w:pPr>
      <w:r>
        <w:rPr>
          <w:rFonts w:asciiTheme="minorHAnsi" w:hAnsiTheme="minorHAnsi" w:cstheme="minorHAnsi"/>
          <w:b/>
          <w:szCs w:val="22"/>
        </w:rPr>
        <w:t>§ 52</w:t>
      </w:r>
      <w:r w:rsidR="0025151E" w:rsidRPr="00130C4A">
        <w:rPr>
          <w:rFonts w:asciiTheme="minorHAnsi" w:hAnsiTheme="minorHAnsi" w:cstheme="minorHAnsi"/>
          <w:b/>
          <w:szCs w:val="22"/>
        </w:rPr>
        <w:t xml:space="preserve">. </w:t>
      </w:r>
      <w:r w:rsidR="0025151E" w:rsidRPr="00130C4A">
        <w:rPr>
          <w:rFonts w:asciiTheme="minorHAnsi" w:hAnsiTheme="minorHAnsi" w:cstheme="minorHAnsi"/>
          <w:szCs w:val="22"/>
        </w:rPr>
        <w:t xml:space="preserve">1. Do </w:t>
      </w:r>
      <w:r w:rsidR="0025151E" w:rsidRPr="00130C4A">
        <w:t>zakresu</w:t>
      </w:r>
      <w:r w:rsidR="0025151E" w:rsidRPr="00130C4A">
        <w:rPr>
          <w:rFonts w:asciiTheme="minorHAnsi" w:hAnsiTheme="minorHAnsi" w:cstheme="minorHAnsi"/>
          <w:szCs w:val="22"/>
        </w:rPr>
        <w:t xml:space="preserve"> działania Wydziału Oświaty i Wychowania dla Dzielnicy Praga-Północ należy w szczególności:</w:t>
      </w:r>
    </w:p>
    <w:p w14:paraId="30AB592E" w14:textId="18D766BA" w:rsidR="0025151E" w:rsidRPr="00130C4A" w:rsidRDefault="00253DF0" w:rsidP="00684B10">
      <w:pPr>
        <w:numPr>
          <w:ilvl w:val="0"/>
          <w:numId w:val="83"/>
        </w:numPr>
        <w:tabs>
          <w:tab w:val="clear" w:pos="284"/>
        </w:tabs>
        <w:ind w:left="851" w:hanging="284"/>
        <w:contextualSpacing/>
        <w:rPr>
          <w:rFonts w:asciiTheme="minorHAnsi" w:hAnsiTheme="minorHAnsi" w:cstheme="minorHAnsi"/>
          <w:szCs w:val="22"/>
        </w:rPr>
      </w:pPr>
      <w:r w:rsidRPr="00130C4A">
        <w:rPr>
          <w:rFonts w:asciiTheme="minorHAnsi" w:hAnsiTheme="minorHAnsi" w:cstheme="minorHAnsi"/>
          <w:szCs w:val="22"/>
        </w:rPr>
        <w:t>realizowanie zadań</w:t>
      </w:r>
      <w:r w:rsidR="0025151E" w:rsidRPr="00130C4A">
        <w:rPr>
          <w:rFonts w:asciiTheme="minorHAnsi" w:hAnsiTheme="minorHAnsi" w:cstheme="minorHAnsi"/>
          <w:szCs w:val="22"/>
        </w:rPr>
        <w:t xml:space="preserve"> </w:t>
      </w:r>
      <w:r w:rsidRPr="00130C4A">
        <w:rPr>
          <w:rFonts w:asciiTheme="minorHAnsi" w:hAnsiTheme="minorHAnsi" w:cstheme="minorHAnsi"/>
          <w:szCs w:val="22"/>
        </w:rPr>
        <w:t xml:space="preserve">w zakresie </w:t>
      </w:r>
      <w:r w:rsidR="0025151E" w:rsidRPr="00130C4A">
        <w:rPr>
          <w:rFonts w:asciiTheme="minorHAnsi" w:hAnsiTheme="minorHAnsi" w:cstheme="minorHAnsi"/>
          <w:szCs w:val="22"/>
        </w:rPr>
        <w:t>prowadzeni</w:t>
      </w:r>
      <w:r w:rsidR="007615B5" w:rsidRPr="00130C4A">
        <w:rPr>
          <w:rFonts w:asciiTheme="minorHAnsi" w:hAnsiTheme="minorHAnsi" w:cstheme="minorHAnsi"/>
          <w:szCs w:val="22"/>
        </w:rPr>
        <w:t>a</w:t>
      </w:r>
      <w:r w:rsidR="0025151E" w:rsidRPr="00130C4A">
        <w:rPr>
          <w:rFonts w:asciiTheme="minorHAnsi" w:hAnsiTheme="minorHAnsi" w:cstheme="minorHAnsi"/>
          <w:szCs w:val="22"/>
        </w:rPr>
        <w:t xml:space="preserve"> szkół i placówek oświatowych, zlokalizowanych na terenie Dzielnicy, z wyjątkiem ich tworzenia, likwidacji, reorganizacji w rozumieniu art. 18 ust. 2 pkt 9 lit. h ustawy z dnia 8 marca 1990 r. o samorządzie gminnym i wyposażania ich w majątek, z wyłączeniem zadań należących do Dzielnicowego Biura Finansów Oświaty – Praga-Północ m.st. Warszawy, w tym:</w:t>
      </w:r>
    </w:p>
    <w:p w14:paraId="38890A1C" w14:textId="07ADA13A" w:rsidR="0025151E" w:rsidRPr="00130C4A" w:rsidRDefault="00253DF0"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 xml:space="preserve">sprawy w zakresie </w:t>
      </w:r>
      <w:r w:rsidR="0025151E" w:rsidRPr="00130C4A">
        <w:rPr>
          <w:rFonts w:asciiTheme="minorHAnsi" w:hAnsiTheme="minorHAnsi" w:cstheme="minorHAnsi"/>
          <w:szCs w:val="22"/>
        </w:rPr>
        <w:t>zapewnieni</w:t>
      </w:r>
      <w:r w:rsidRPr="00130C4A">
        <w:rPr>
          <w:rFonts w:asciiTheme="minorHAnsi" w:hAnsiTheme="minorHAnsi" w:cstheme="minorHAnsi"/>
          <w:szCs w:val="22"/>
        </w:rPr>
        <w:t>a</w:t>
      </w:r>
      <w:r w:rsidR="0025151E" w:rsidRPr="00130C4A">
        <w:rPr>
          <w:rFonts w:asciiTheme="minorHAnsi" w:hAnsiTheme="minorHAnsi" w:cstheme="minorHAnsi"/>
          <w:szCs w:val="22"/>
        </w:rPr>
        <w:t xml:space="preserve"> dostępności do przedszkoli, szkół i placówek, w tym udział w pracach związanych z naborem do szkół ponadpodstawowych, twor</w:t>
      </w:r>
      <w:r w:rsidR="007D7920" w:rsidRPr="00130C4A">
        <w:rPr>
          <w:rFonts w:asciiTheme="minorHAnsi" w:hAnsiTheme="minorHAnsi" w:cstheme="minorHAnsi"/>
          <w:szCs w:val="22"/>
        </w:rPr>
        <w:t>zeniem warszawskiej sieci szkół</w:t>
      </w:r>
      <w:r w:rsidRPr="00130C4A">
        <w:rPr>
          <w:rFonts w:asciiTheme="minorHAnsi" w:hAnsiTheme="minorHAnsi" w:cstheme="minorHAnsi"/>
          <w:szCs w:val="22"/>
        </w:rPr>
        <w:t>,</w:t>
      </w:r>
    </w:p>
    <w:p w14:paraId="7C55AA30" w14:textId="7FD32C14" w:rsidR="0025151E" w:rsidRPr="00130C4A" w:rsidRDefault="004D0830" w:rsidP="00684B10">
      <w:pPr>
        <w:numPr>
          <w:ilvl w:val="1"/>
          <w:numId w:val="83"/>
        </w:numPr>
        <w:tabs>
          <w:tab w:val="clear" w:pos="1077"/>
        </w:tabs>
        <w:ind w:left="1135" w:hanging="284"/>
        <w:contextualSpacing/>
        <w:rPr>
          <w:rFonts w:asciiTheme="minorHAnsi" w:hAnsiTheme="minorHAnsi" w:cstheme="minorHAnsi"/>
          <w:szCs w:val="22"/>
        </w:rPr>
      </w:pPr>
      <w:r>
        <w:rPr>
          <w:rFonts w:asciiTheme="minorHAnsi" w:hAnsiTheme="minorHAnsi" w:cstheme="minorHAnsi"/>
          <w:szCs w:val="22"/>
        </w:rPr>
        <w:t xml:space="preserve">prowadzenie </w:t>
      </w:r>
      <w:r w:rsidR="0025151E" w:rsidRPr="00130C4A">
        <w:rPr>
          <w:rFonts w:asciiTheme="minorHAnsi" w:hAnsiTheme="minorHAnsi" w:cstheme="minorHAnsi"/>
          <w:szCs w:val="22"/>
        </w:rPr>
        <w:t>spraw realizacj</w:t>
      </w:r>
      <w:r w:rsidR="007615B5" w:rsidRPr="00130C4A">
        <w:rPr>
          <w:rFonts w:asciiTheme="minorHAnsi" w:hAnsiTheme="minorHAnsi" w:cstheme="minorHAnsi"/>
          <w:szCs w:val="22"/>
        </w:rPr>
        <w:t>i</w:t>
      </w:r>
      <w:r w:rsidR="0025151E" w:rsidRPr="00130C4A">
        <w:rPr>
          <w:rFonts w:asciiTheme="minorHAnsi" w:hAnsiTheme="minorHAnsi" w:cstheme="minorHAnsi"/>
          <w:szCs w:val="22"/>
        </w:rPr>
        <w:t xml:space="preserve"> obowiązku szkolnego i obowiązku nauki oraz roczne</w:t>
      </w:r>
      <w:r w:rsidR="007D7920" w:rsidRPr="00130C4A">
        <w:rPr>
          <w:rFonts w:asciiTheme="minorHAnsi" w:hAnsiTheme="minorHAnsi" w:cstheme="minorHAnsi"/>
          <w:szCs w:val="22"/>
        </w:rPr>
        <w:t>go przygotowania przedszkolnego</w:t>
      </w:r>
      <w:r w:rsidR="00253DF0" w:rsidRPr="00130C4A">
        <w:rPr>
          <w:rFonts w:asciiTheme="minorHAnsi" w:hAnsiTheme="minorHAnsi" w:cstheme="minorHAnsi"/>
          <w:szCs w:val="22"/>
        </w:rPr>
        <w:t>,</w:t>
      </w:r>
    </w:p>
    <w:p w14:paraId="7D6EE15B" w14:textId="4427D0FE"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utrzymani</w:t>
      </w:r>
      <w:r w:rsidR="004D0830">
        <w:rPr>
          <w:rFonts w:asciiTheme="minorHAnsi" w:hAnsiTheme="minorHAnsi" w:cstheme="minorHAnsi"/>
          <w:szCs w:val="22"/>
        </w:rPr>
        <w:t>e</w:t>
      </w:r>
      <w:r w:rsidRPr="00130C4A">
        <w:rPr>
          <w:rFonts w:asciiTheme="minorHAnsi" w:hAnsiTheme="minorHAnsi" w:cstheme="minorHAnsi"/>
          <w:szCs w:val="22"/>
        </w:rPr>
        <w:t xml:space="preserve"> i wyposażeni</w:t>
      </w:r>
      <w:r w:rsidR="004D0830">
        <w:rPr>
          <w:rFonts w:asciiTheme="minorHAnsi" w:hAnsiTheme="minorHAnsi" w:cstheme="minorHAnsi"/>
          <w:szCs w:val="22"/>
        </w:rPr>
        <w:t>e</w:t>
      </w:r>
      <w:r w:rsidR="007D7920" w:rsidRPr="00130C4A">
        <w:rPr>
          <w:rFonts w:asciiTheme="minorHAnsi" w:hAnsiTheme="minorHAnsi" w:cstheme="minorHAnsi"/>
          <w:szCs w:val="22"/>
        </w:rPr>
        <w:t xml:space="preserve"> przedszkoli, szkół i placówek</w:t>
      </w:r>
      <w:r w:rsidR="00253DF0" w:rsidRPr="00130C4A">
        <w:rPr>
          <w:rFonts w:asciiTheme="minorHAnsi" w:hAnsiTheme="minorHAnsi" w:cstheme="minorHAnsi"/>
          <w:szCs w:val="22"/>
        </w:rPr>
        <w:t>,</w:t>
      </w:r>
    </w:p>
    <w:p w14:paraId="21C84BE2" w14:textId="4B751450"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 xml:space="preserve">współpraca z organizacjami pozarządowymi w zakresie realizacji zadań o charakterze lokalnym, </w:t>
      </w:r>
      <w:r w:rsidR="007D7920" w:rsidRPr="00130C4A">
        <w:rPr>
          <w:rFonts w:asciiTheme="minorHAnsi" w:hAnsiTheme="minorHAnsi" w:cstheme="minorHAnsi"/>
          <w:szCs w:val="22"/>
        </w:rPr>
        <w:t>dotyczącym oświaty i wychowania</w:t>
      </w:r>
      <w:r w:rsidR="00253DF0" w:rsidRPr="00130C4A">
        <w:rPr>
          <w:rFonts w:asciiTheme="minorHAnsi" w:hAnsiTheme="minorHAnsi" w:cstheme="minorHAnsi"/>
          <w:szCs w:val="22"/>
        </w:rPr>
        <w:t>,</w:t>
      </w:r>
    </w:p>
    <w:p w14:paraId="1C13DF44" w14:textId="015854B8"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prowadzenie spraw kadrowych dyrektorów przedszkoli, szkół i placówek, w tym przygotowywanie propozycji dodat</w:t>
      </w:r>
      <w:r w:rsidR="007D7920" w:rsidRPr="00130C4A">
        <w:rPr>
          <w:rFonts w:asciiTheme="minorHAnsi" w:hAnsiTheme="minorHAnsi" w:cstheme="minorHAnsi"/>
          <w:szCs w:val="22"/>
        </w:rPr>
        <w:t>ków motywacyjnych i funkcyjnych</w:t>
      </w:r>
      <w:r w:rsidR="006A6F47" w:rsidRPr="00130C4A">
        <w:rPr>
          <w:rFonts w:asciiTheme="minorHAnsi" w:hAnsiTheme="minorHAnsi" w:cstheme="minorHAnsi"/>
          <w:szCs w:val="22"/>
        </w:rPr>
        <w:t>,</w:t>
      </w:r>
      <w:r w:rsidRPr="00130C4A">
        <w:rPr>
          <w:rFonts w:asciiTheme="minorHAnsi" w:hAnsiTheme="minorHAnsi" w:cstheme="minorHAnsi"/>
          <w:szCs w:val="22"/>
        </w:rPr>
        <w:t xml:space="preserve"> </w:t>
      </w:r>
    </w:p>
    <w:p w14:paraId="4168F617" w14:textId="7384F8A3" w:rsidR="0025151E" w:rsidRPr="00130C4A" w:rsidRDefault="004D0830" w:rsidP="00684B10">
      <w:pPr>
        <w:numPr>
          <w:ilvl w:val="1"/>
          <w:numId w:val="83"/>
        </w:numPr>
        <w:tabs>
          <w:tab w:val="clear" w:pos="1077"/>
        </w:tabs>
        <w:ind w:left="1135" w:hanging="284"/>
        <w:contextualSpacing/>
        <w:rPr>
          <w:rFonts w:asciiTheme="minorHAnsi" w:hAnsiTheme="minorHAnsi" w:cstheme="minorHAnsi"/>
          <w:szCs w:val="22"/>
        </w:rPr>
      </w:pPr>
      <w:r>
        <w:rPr>
          <w:rFonts w:asciiTheme="minorHAnsi" w:hAnsiTheme="minorHAnsi" w:cstheme="minorHAnsi"/>
          <w:szCs w:val="22"/>
        </w:rPr>
        <w:t xml:space="preserve">prowadzenie </w:t>
      </w:r>
      <w:r w:rsidR="0025151E" w:rsidRPr="00130C4A">
        <w:rPr>
          <w:rFonts w:asciiTheme="minorHAnsi" w:hAnsiTheme="minorHAnsi" w:cstheme="minorHAnsi"/>
          <w:szCs w:val="22"/>
        </w:rPr>
        <w:t>spraw awans</w:t>
      </w:r>
      <w:r w:rsidR="007615B5" w:rsidRPr="00130C4A">
        <w:rPr>
          <w:rFonts w:asciiTheme="minorHAnsi" w:hAnsiTheme="minorHAnsi" w:cstheme="minorHAnsi"/>
          <w:szCs w:val="22"/>
        </w:rPr>
        <w:t>u</w:t>
      </w:r>
      <w:r w:rsidR="0025151E" w:rsidRPr="00130C4A">
        <w:rPr>
          <w:rFonts w:asciiTheme="minorHAnsi" w:hAnsiTheme="minorHAnsi" w:cstheme="minorHAnsi"/>
          <w:szCs w:val="22"/>
        </w:rPr>
        <w:t xml:space="preserve"> zawodow</w:t>
      </w:r>
      <w:r w:rsidR="007615B5" w:rsidRPr="00130C4A">
        <w:rPr>
          <w:rFonts w:asciiTheme="minorHAnsi" w:hAnsiTheme="minorHAnsi" w:cstheme="minorHAnsi"/>
          <w:szCs w:val="22"/>
        </w:rPr>
        <w:t>ego</w:t>
      </w:r>
      <w:r w:rsidR="007D7920" w:rsidRPr="00130C4A">
        <w:rPr>
          <w:rFonts w:asciiTheme="minorHAnsi" w:hAnsiTheme="minorHAnsi" w:cstheme="minorHAnsi"/>
          <w:szCs w:val="22"/>
        </w:rPr>
        <w:t xml:space="preserve"> nauczycieli</w:t>
      </w:r>
      <w:r w:rsidR="00253DF0" w:rsidRPr="00130C4A">
        <w:rPr>
          <w:rFonts w:asciiTheme="minorHAnsi" w:hAnsiTheme="minorHAnsi" w:cstheme="minorHAnsi"/>
          <w:szCs w:val="22"/>
        </w:rPr>
        <w:t>,</w:t>
      </w:r>
    </w:p>
    <w:p w14:paraId="72B5A7A5" w14:textId="3BCF96EE"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w porozumieniu z organem sprawującym nadzór pedagogiczny ocen</w:t>
      </w:r>
      <w:r w:rsidR="007615B5" w:rsidRPr="00130C4A">
        <w:rPr>
          <w:rFonts w:asciiTheme="minorHAnsi" w:hAnsiTheme="minorHAnsi" w:cstheme="minorHAnsi"/>
          <w:szCs w:val="22"/>
        </w:rPr>
        <w:t>a</w:t>
      </w:r>
      <w:r w:rsidRPr="00130C4A">
        <w:rPr>
          <w:rFonts w:asciiTheme="minorHAnsi" w:hAnsiTheme="minorHAnsi" w:cstheme="minorHAnsi"/>
          <w:szCs w:val="22"/>
        </w:rPr>
        <w:t xml:space="preserve"> pracy dyrektora przedszkola, szkoły</w:t>
      </w:r>
      <w:r w:rsidR="009A5AA5" w:rsidRPr="00130C4A">
        <w:rPr>
          <w:rFonts w:asciiTheme="minorHAnsi" w:hAnsiTheme="minorHAnsi" w:cstheme="minorHAnsi"/>
          <w:szCs w:val="22"/>
        </w:rPr>
        <w:t xml:space="preserve"> </w:t>
      </w:r>
      <w:r w:rsidRPr="00130C4A">
        <w:rPr>
          <w:rFonts w:asciiTheme="minorHAnsi" w:hAnsiTheme="minorHAnsi" w:cstheme="minorHAnsi"/>
          <w:szCs w:val="22"/>
        </w:rPr>
        <w:t>i placówki oraz nauczyciela, któremu czasowo powierzono pełnienie obowiązków dyrektora przedszkola, szkoły i placów</w:t>
      </w:r>
      <w:r w:rsidR="00812C46" w:rsidRPr="00130C4A">
        <w:rPr>
          <w:rFonts w:asciiTheme="minorHAnsi" w:hAnsiTheme="minorHAnsi" w:cstheme="minorHAnsi"/>
          <w:szCs w:val="22"/>
        </w:rPr>
        <w:t>ki przekazanych do kompetencji D</w:t>
      </w:r>
      <w:r w:rsidRPr="00130C4A">
        <w:rPr>
          <w:rFonts w:asciiTheme="minorHAnsi" w:hAnsiTheme="minorHAnsi" w:cstheme="minorHAnsi"/>
          <w:szCs w:val="22"/>
        </w:rPr>
        <w:t xml:space="preserve">zielnicy, z wyłączeniem rozpatrywania wniosku </w:t>
      </w:r>
      <w:r w:rsidR="007D7920" w:rsidRPr="00130C4A">
        <w:rPr>
          <w:rFonts w:asciiTheme="minorHAnsi" w:hAnsiTheme="minorHAnsi" w:cstheme="minorHAnsi"/>
          <w:szCs w:val="22"/>
        </w:rPr>
        <w:t>o ponowne ustalenie oceny pracy</w:t>
      </w:r>
      <w:r w:rsidR="00253DF0" w:rsidRPr="00130C4A">
        <w:rPr>
          <w:rFonts w:asciiTheme="minorHAnsi" w:hAnsiTheme="minorHAnsi" w:cstheme="minorHAnsi"/>
          <w:szCs w:val="22"/>
        </w:rPr>
        <w:t>,</w:t>
      </w:r>
    </w:p>
    <w:p w14:paraId="3DED563C" w14:textId="25DDF74A"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spraw</w:t>
      </w:r>
      <w:r w:rsidR="007615B5" w:rsidRPr="00130C4A">
        <w:rPr>
          <w:rFonts w:asciiTheme="minorHAnsi" w:hAnsiTheme="minorHAnsi" w:cstheme="minorHAnsi"/>
          <w:szCs w:val="22"/>
        </w:rPr>
        <w:t>y</w:t>
      </w:r>
      <w:r w:rsidRPr="00130C4A">
        <w:rPr>
          <w:rFonts w:asciiTheme="minorHAnsi" w:hAnsiTheme="minorHAnsi" w:cstheme="minorHAnsi"/>
          <w:szCs w:val="22"/>
        </w:rPr>
        <w:t xml:space="preserve"> przyznawani</w:t>
      </w:r>
      <w:r w:rsidR="007615B5" w:rsidRPr="00130C4A">
        <w:rPr>
          <w:rFonts w:asciiTheme="minorHAnsi" w:hAnsiTheme="minorHAnsi" w:cstheme="minorHAnsi"/>
          <w:szCs w:val="22"/>
        </w:rPr>
        <w:t>a</w:t>
      </w:r>
      <w:r w:rsidRPr="00130C4A">
        <w:rPr>
          <w:rFonts w:asciiTheme="minorHAnsi" w:hAnsiTheme="minorHAnsi" w:cstheme="minorHAnsi"/>
          <w:szCs w:val="22"/>
        </w:rPr>
        <w:t xml:space="preserve"> nagród Prezydenta m.st. Warszawy oraz medalu Komisji Edukacji Narodowej, występowanie z wnioskami o przyznanie nagrody Prezydenta, nagrody kuratora oświaty oraz nagrody ministra właściwego do spraw oświaty i wychowania dyrektorom i nauczycielom szkół i placówek</w:t>
      </w:r>
      <w:r w:rsidR="00253DF0" w:rsidRPr="00130C4A">
        <w:rPr>
          <w:rFonts w:asciiTheme="minorHAnsi" w:hAnsiTheme="minorHAnsi" w:cstheme="minorHAnsi"/>
          <w:szCs w:val="22"/>
        </w:rPr>
        <w:t>,</w:t>
      </w:r>
    </w:p>
    <w:p w14:paraId="551207D9" w14:textId="5EDB6667"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 xml:space="preserve">wykonywanie czynności </w:t>
      </w:r>
      <w:r w:rsidR="00253DF0" w:rsidRPr="00130C4A">
        <w:rPr>
          <w:rFonts w:asciiTheme="minorHAnsi" w:hAnsiTheme="minorHAnsi" w:cstheme="minorHAnsi"/>
          <w:szCs w:val="22"/>
        </w:rPr>
        <w:t>dotyczących</w:t>
      </w:r>
      <w:r w:rsidRPr="00130C4A">
        <w:rPr>
          <w:rFonts w:asciiTheme="minorHAnsi" w:hAnsiTheme="minorHAnsi" w:cstheme="minorHAnsi"/>
          <w:szCs w:val="22"/>
        </w:rPr>
        <w:t xml:space="preserve"> konkursów na stanowiska dyrektoró</w:t>
      </w:r>
      <w:r w:rsidR="007D7920" w:rsidRPr="00130C4A">
        <w:rPr>
          <w:rFonts w:asciiTheme="minorHAnsi" w:hAnsiTheme="minorHAnsi" w:cstheme="minorHAnsi"/>
          <w:szCs w:val="22"/>
        </w:rPr>
        <w:t>w przedszkoli, szkół i placówek</w:t>
      </w:r>
      <w:r w:rsidR="00253DF0" w:rsidRPr="00130C4A">
        <w:rPr>
          <w:rFonts w:asciiTheme="minorHAnsi" w:hAnsiTheme="minorHAnsi" w:cstheme="minorHAnsi"/>
          <w:szCs w:val="22"/>
        </w:rPr>
        <w:t>,</w:t>
      </w:r>
      <w:r w:rsidRPr="00130C4A">
        <w:rPr>
          <w:rFonts w:asciiTheme="minorHAnsi" w:hAnsiTheme="minorHAnsi" w:cstheme="minorHAnsi"/>
          <w:szCs w:val="22"/>
        </w:rPr>
        <w:t xml:space="preserve"> </w:t>
      </w:r>
    </w:p>
    <w:p w14:paraId="2FC3F7AF" w14:textId="0032370C"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 xml:space="preserve">prowadzenie spraw </w:t>
      </w:r>
      <w:r w:rsidR="00253DF0" w:rsidRPr="00130C4A">
        <w:rPr>
          <w:rFonts w:asciiTheme="minorHAnsi" w:hAnsiTheme="minorHAnsi" w:cstheme="minorHAnsi"/>
          <w:szCs w:val="22"/>
        </w:rPr>
        <w:t>w zakresie</w:t>
      </w:r>
      <w:r w:rsidRPr="00130C4A">
        <w:rPr>
          <w:rFonts w:asciiTheme="minorHAnsi" w:hAnsiTheme="minorHAnsi" w:cstheme="minorHAnsi"/>
          <w:szCs w:val="22"/>
        </w:rPr>
        <w:t xml:space="preserve"> dofinansowani</w:t>
      </w:r>
      <w:r w:rsidR="00253DF0" w:rsidRPr="00130C4A">
        <w:rPr>
          <w:rFonts w:asciiTheme="minorHAnsi" w:hAnsiTheme="minorHAnsi" w:cstheme="minorHAnsi"/>
          <w:szCs w:val="22"/>
        </w:rPr>
        <w:t>a</w:t>
      </w:r>
      <w:r w:rsidRPr="00130C4A">
        <w:rPr>
          <w:rFonts w:asciiTheme="minorHAnsi" w:hAnsiTheme="minorHAnsi" w:cstheme="minorHAnsi"/>
          <w:szCs w:val="22"/>
        </w:rPr>
        <w:t xml:space="preserve"> opłat za kształce</w:t>
      </w:r>
      <w:r w:rsidR="007D7920" w:rsidRPr="00130C4A">
        <w:rPr>
          <w:rFonts w:asciiTheme="minorHAnsi" w:hAnsiTheme="minorHAnsi" w:cstheme="minorHAnsi"/>
          <w:szCs w:val="22"/>
        </w:rPr>
        <w:t>nie i dokształcanie nauczycieli</w:t>
      </w:r>
      <w:r w:rsidR="00253DF0" w:rsidRPr="00130C4A">
        <w:rPr>
          <w:rFonts w:asciiTheme="minorHAnsi" w:hAnsiTheme="minorHAnsi" w:cstheme="minorHAnsi"/>
          <w:szCs w:val="22"/>
        </w:rPr>
        <w:t>,</w:t>
      </w:r>
    </w:p>
    <w:p w14:paraId="0C01C4FA" w14:textId="21767B10"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spraw</w:t>
      </w:r>
      <w:r w:rsidR="007615B5" w:rsidRPr="00130C4A">
        <w:rPr>
          <w:rFonts w:asciiTheme="minorHAnsi" w:hAnsiTheme="minorHAnsi" w:cstheme="minorHAnsi"/>
          <w:szCs w:val="22"/>
        </w:rPr>
        <w:t>y</w:t>
      </w:r>
      <w:r w:rsidRPr="00130C4A">
        <w:rPr>
          <w:rFonts w:asciiTheme="minorHAnsi" w:hAnsiTheme="minorHAnsi" w:cstheme="minorHAnsi"/>
          <w:szCs w:val="22"/>
        </w:rPr>
        <w:t xml:space="preserve"> </w:t>
      </w:r>
      <w:r w:rsidR="007615B5" w:rsidRPr="00130C4A">
        <w:rPr>
          <w:rFonts w:asciiTheme="minorHAnsi" w:hAnsiTheme="minorHAnsi" w:cstheme="minorHAnsi"/>
          <w:szCs w:val="22"/>
        </w:rPr>
        <w:t>dotycząc</w:t>
      </w:r>
      <w:r w:rsidRPr="00130C4A">
        <w:rPr>
          <w:rFonts w:asciiTheme="minorHAnsi" w:hAnsiTheme="minorHAnsi" w:cstheme="minorHAnsi"/>
          <w:szCs w:val="22"/>
        </w:rPr>
        <w:t>e współprac</w:t>
      </w:r>
      <w:r w:rsidR="007615B5" w:rsidRPr="00130C4A">
        <w:rPr>
          <w:rFonts w:asciiTheme="minorHAnsi" w:hAnsiTheme="minorHAnsi" w:cstheme="minorHAnsi"/>
          <w:szCs w:val="22"/>
        </w:rPr>
        <w:t>y</w:t>
      </w:r>
      <w:r w:rsidRPr="00130C4A">
        <w:rPr>
          <w:rFonts w:asciiTheme="minorHAnsi" w:hAnsiTheme="minorHAnsi" w:cstheme="minorHAnsi"/>
          <w:szCs w:val="22"/>
        </w:rPr>
        <w:t xml:space="preserve"> międzynarodow</w:t>
      </w:r>
      <w:r w:rsidR="007615B5" w:rsidRPr="00130C4A">
        <w:rPr>
          <w:rFonts w:asciiTheme="minorHAnsi" w:hAnsiTheme="minorHAnsi" w:cstheme="minorHAnsi"/>
          <w:szCs w:val="22"/>
        </w:rPr>
        <w:t>ej</w:t>
      </w:r>
      <w:r w:rsidRPr="00130C4A">
        <w:rPr>
          <w:rFonts w:asciiTheme="minorHAnsi" w:hAnsiTheme="minorHAnsi" w:cstheme="minorHAnsi"/>
          <w:szCs w:val="22"/>
        </w:rPr>
        <w:t>, udziałem uczniów, nauczycieli i szkó</w:t>
      </w:r>
      <w:r w:rsidR="007D7920" w:rsidRPr="00130C4A">
        <w:rPr>
          <w:rFonts w:asciiTheme="minorHAnsi" w:hAnsiTheme="minorHAnsi" w:cstheme="minorHAnsi"/>
          <w:szCs w:val="22"/>
        </w:rPr>
        <w:t>ł w programach międzynarodowych</w:t>
      </w:r>
      <w:r w:rsidR="00253DF0" w:rsidRPr="00130C4A">
        <w:rPr>
          <w:rFonts w:asciiTheme="minorHAnsi" w:hAnsiTheme="minorHAnsi" w:cstheme="minorHAnsi"/>
          <w:szCs w:val="22"/>
        </w:rPr>
        <w:t>,</w:t>
      </w:r>
    </w:p>
    <w:p w14:paraId="3AEE5A7A" w14:textId="13D88B9E"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spraw</w:t>
      </w:r>
      <w:r w:rsidR="007615B5" w:rsidRPr="00130C4A">
        <w:rPr>
          <w:rFonts w:asciiTheme="minorHAnsi" w:hAnsiTheme="minorHAnsi" w:cstheme="minorHAnsi"/>
          <w:szCs w:val="22"/>
        </w:rPr>
        <w:t xml:space="preserve">y dotyczące </w:t>
      </w:r>
      <w:r w:rsidRPr="00130C4A">
        <w:rPr>
          <w:rFonts w:asciiTheme="minorHAnsi" w:hAnsiTheme="minorHAnsi" w:cstheme="minorHAnsi"/>
          <w:szCs w:val="22"/>
        </w:rPr>
        <w:t>przekazywani</w:t>
      </w:r>
      <w:r w:rsidR="007615B5" w:rsidRPr="00130C4A">
        <w:rPr>
          <w:rFonts w:asciiTheme="minorHAnsi" w:hAnsiTheme="minorHAnsi" w:cstheme="minorHAnsi"/>
          <w:szCs w:val="22"/>
        </w:rPr>
        <w:t>a</w:t>
      </w:r>
      <w:r w:rsidRPr="00130C4A">
        <w:rPr>
          <w:rFonts w:asciiTheme="minorHAnsi" w:hAnsiTheme="minorHAnsi" w:cstheme="minorHAnsi"/>
          <w:szCs w:val="22"/>
        </w:rPr>
        <w:t>, wykorzystani</w:t>
      </w:r>
      <w:r w:rsidR="007615B5" w:rsidRPr="00130C4A">
        <w:rPr>
          <w:rFonts w:asciiTheme="minorHAnsi" w:hAnsiTheme="minorHAnsi" w:cstheme="minorHAnsi"/>
          <w:szCs w:val="22"/>
        </w:rPr>
        <w:t>a</w:t>
      </w:r>
      <w:r w:rsidRPr="00130C4A">
        <w:rPr>
          <w:rFonts w:asciiTheme="minorHAnsi" w:hAnsiTheme="minorHAnsi" w:cstheme="minorHAnsi"/>
          <w:szCs w:val="22"/>
        </w:rPr>
        <w:t xml:space="preserve"> i rozliczani</w:t>
      </w:r>
      <w:r w:rsidR="007615B5" w:rsidRPr="00130C4A">
        <w:rPr>
          <w:rFonts w:asciiTheme="minorHAnsi" w:hAnsiTheme="minorHAnsi" w:cstheme="minorHAnsi"/>
          <w:szCs w:val="22"/>
        </w:rPr>
        <w:t>a</w:t>
      </w:r>
      <w:r w:rsidRPr="00130C4A">
        <w:rPr>
          <w:rFonts w:asciiTheme="minorHAnsi" w:hAnsiTheme="minorHAnsi" w:cstheme="minorHAnsi"/>
          <w:szCs w:val="22"/>
        </w:rPr>
        <w:t xml:space="preserve"> dotacji dla przedszkoli, szkół i placówek prowadzonych przez podmioty niepubliczne, z wyłączeniem szkół specjalnych i pl</w:t>
      </w:r>
      <w:r w:rsidR="007D7920" w:rsidRPr="00130C4A">
        <w:rPr>
          <w:rFonts w:asciiTheme="minorHAnsi" w:hAnsiTheme="minorHAnsi" w:cstheme="minorHAnsi"/>
          <w:szCs w:val="22"/>
        </w:rPr>
        <w:t xml:space="preserve">acówek specjalnych zgodnie </w:t>
      </w:r>
      <w:r w:rsidRPr="00130C4A">
        <w:rPr>
          <w:rFonts w:asciiTheme="minorHAnsi" w:hAnsiTheme="minorHAnsi" w:cstheme="minorHAnsi"/>
          <w:szCs w:val="22"/>
        </w:rPr>
        <w:t>z ustawą z dnia 27 października 2017 r.</w:t>
      </w:r>
      <w:r w:rsidR="00F61470" w:rsidRPr="00130C4A">
        <w:rPr>
          <w:rFonts w:asciiTheme="minorHAnsi" w:hAnsiTheme="minorHAnsi" w:cstheme="minorHAnsi"/>
          <w:szCs w:val="22"/>
        </w:rPr>
        <w:t xml:space="preserve"> </w:t>
      </w:r>
      <w:r w:rsidR="007D7920" w:rsidRPr="00130C4A">
        <w:rPr>
          <w:rFonts w:asciiTheme="minorHAnsi" w:hAnsiTheme="minorHAnsi" w:cstheme="minorHAnsi"/>
          <w:szCs w:val="22"/>
        </w:rPr>
        <w:t>finansowaniu zadań oświatowych</w:t>
      </w:r>
      <w:r w:rsidR="00253DF0" w:rsidRPr="00130C4A">
        <w:rPr>
          <w:rFonts w:asciiTheme="minorHAnsi" w:hAnsiTheme="minorHAnsi" w:cstheme="minorHAnsi"/>
          <w:szCs w:val="22"/>
        </w:rPr>
        <w:t>,</w:t>
      </w:r>
    </w:p>
    <w:p w14:paraId="6511C1E0" w14:textId="6126985C"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prowadzenie spraw związanych ze sprawdzaniem kompletności, poprawności i zgodności ze stanem faktycznym danych oświatowych gromadzonych w bazach danych ośw</w:t>
      </w:r>
      <w:r w:rsidR="007D7920" w:rsidRPr="00130C4A">
        <w:rPr>
          <w:rFonts w:asciiTheme="minorHAnsi" w:hAnsiTheme="minorHAnsi" w:cstheme="minorHAnsi"/>
          <w:szCs w:val="22"/>
        </w:rPr>
        <w:t>iatowych</w:t>
      </w:r>
      <w:r w:rsidR="006A6F47" w:rsidRPr="00130C4A">
        <w:rPr>
          <w:rFonts w:asciiTheme="minorHAnsi" w:hAnsiTheme="minorHAnsi" w:cstheme="minorHAnsi"/>
          <w:szCs w:val="22"/>
        </w:rPr>
        <w:t>,</w:t>
      </w:r>
    </w:p>
    <w:p w14:paraId="75479A1E" w14:textId="191D5137" w:rsidR="0025151E" w:rsidRPr="00130C4A" w:rsidRDefault="0025151E" w:rsidP="00684B10">
      <w:pPr>
        <w:numPr>
          <w:ilvl w:val="1"/>
          <w:numId w:val="83"/>
        </w:numPr>
        <w:tabs>
          <w:tab w:val="clear" w:pos="1077"/>
        </w:tabs>
        <w:ind w:left="1135" w:hanging="284"/>
        <w:contextualSpacing/>
        <w:rPr>
          <w:rFonts w:asciiTheme="minorHAnsi" w:hAnsiTheme="minorHAnsi" w:cstheme="minorHAnsi"/>
          <w:szCs w:val="22"/>
        </w:rPr>
      </w:pPr>
      <w:r w:rsidRPr="00130C4A">
        <w:rPr>
          <w:rFonts w:asciiTheme="minorHAnsi" w:hAnsiTheme="minorHAnsi" w:cstheme="minorHAnsi"/>
          <w:szCs w:val="22"/>
        </w:rPr>
        <w:t>wykonywanie innych zadań wskazanych przez</w:t>
      </w:r>
      <w:r w:rsidR="007539FB" w:rsidRPr="00130C4A">
        <w:rPr>
          <w:rFonts w:asciiTheme="minorHAnsi" w:hAnsiTheme="minorHAnsi" w:cstheme="minorHAnsi"/>
          <w:szCs w:val="22"/>
        </w:rPr>
        <w:t xml:space="preserve"> biuro właściwe do spraw edukacji</w:t>
      </w:r>
      <w:r w:rsidRPr="00130C4A">
        <w:rPr>
          <w:rFonts w:asciiTheme="minorHAnsi" w:hAnsiTheme="minorHAnsi" w:cstheme="minorHAnsi"/>
          <w:szCs w:val="22"/>
        </w:rPr>
        <w:t xml:space="preserve">, </w:t>
      </w:r>
      <w:r w:rsidR="00253DF0" w:rsidRPr="00130C4A">
        <w:rPr>
          <w:rFonts w:asciiTheme="minorHAnsi" w:hAnsiTheme="minorHAnsi" w:cstheme="minorHAnsi"/>
          <w:szCs w:val="22"/>
        </w:rPr>
        <w:t xml:space="preserve">w zakresie </w:t>
      </w:r>
      <w:r w:rsidR="007D7920" w:rsidRPr="00130C4A">
        <w:rPr>
          <w:rFonts w:asciiTheme="minorHAnsi" w:hAnsiTheme="minorHAnsi" w:cstheme="minorHAnsi"/>
          <w:szCs w:val="22"/>
        </w:rPr>
        <w:t>realiz</w:t>
      </w:r>
      <w:r w:rsidR="006D6172" w:rsidRPr="00130C4A">
        <w:rPr>
          <w:rFonts w:asciiTheme="minorHAnsi" w:hAnsiTheme="minorHAnsi" w:cstheme="minorHAnsi"/>
          <w:szCs w:val="22"/>
        </w:rPr>
        <w:t>acj</w:t>
      </w:r>
      <w:r w:rsidR="00253DF0" w:rsidRPr="00130C4A">
        <w:rPr>
          <w:rFonts w:asciiTheme="minorHAnsi" w:hAnsiTheme="minorHAnsi" w:cstheme="minorHAnsi"/>
          <w:szCs w:val="22"/>
        </w:rPr>
        <w:t>i</w:t>
      </w:r>
      <w:r w:rsidR="006D6172" w:rsidRPr="00130C4A">
        <w:rPr>
          <w:rFonts w:asciiTheme="minorHAnsi" w:hAnsiTheme="minorHAnsi" w:cstheme="minorHAnsi"/>
          <w:szCs w:val="22"/>
        </w:rPr>
        <w:t xml:space="preserve"> polityki oświatowej</w:t>
      </w:r>
      <w:r w:rsidR="006A6F47" w:rsidRPr="00130C4A">
        <w:rPr>
          <w:rFonts w:asciiTheme="minorHAnsi" w:hAnsiTheme="minorHAnsi" w:cstheme="minorHAnsi"/>
          <w:szCs w:val="22"/>
        </w:rPr>
        <w:t>;</w:t>
      </w:r>
    </w:p>
    <w:p w14:paraId="56F078BE" w14:textId="72C59B44" w:rsidR="0025151E" w:rsidRPr="00130C4A" w:rsidRDefault="0025151E" w:rsidP="00684B10">
      <w:pPr>
        <w:numPr>
          <w:ilvl w:val="0"/>
          <w:numId w:val="83"/>
        </w:numPr>
        <w:tabs>
          <w:tab w:val="clear" w:pos="284"/>
        </w:tabs>
        <w:ind w:left="851" w:hanging="284"/>
        <w:contextualSpacing/>
        <w:rPr>
          <w:rFonts w:asciiTheme="minorHAnsi" w:hAnsiTheme="minorHAnsi" w:cstheme="minorHAnsi"/>
          <w:szCs w:val="22"/>
        </w:rPr>
      </w:pPr>
      <w:r w:rsidRPr="00130C4A">
        <w:rPr>
          <w:rFonts w:asciiTheme="minorHAnsi" w:hAnsiTheme="minorHAnsi" w:cstheme="minorHAnsi"/>
          <w:szCs w:val="22"/>
        </w:rPr>
        <w:t>sprawowanie nadzoru nad działalnością przedszkoli, szkół lub placówek oświatowych, zlokalizowanych na terenie Dzielnicy, z wyłączeniem zadań należących do Dzielnicowego Biura Finansów Oświ</w:t>
      </w:r>
      <w:r w:rsidR="006D6172" w:rsidRPr="00130C4A">
        <w:rPr>
          <w:rFonts w:asciiTheme="minorHAnsi" w:hAnsiTheme="minorHAnsi" w:cstheme="minorHAnsi"/>
          <w:szCs w:val="22"/>
        </w:rPr>
        <w:t>aty Praga-Północ m.st. Warszawy;</w:t>
      </w:r>
    </w:p>
    <w:p w14:paraId="6254F700" w14:textId="07717FC6" w:rsidR="0025151E" w:rsidRPr="00130C4A" w:rsidRDefault="0025151E" w:rsidP="00684B10">
      <w:pPr>
        <w:numPr>
          <w:ilvl w:val="0"/>
          <w:numId w:val="83"/>
        </w:numPr>
        <w:tabs>
          <w:tab w:val="clear" w:pos="284"/>
        </w:tabs>
        <w:ind w:left="851" w:hanging="284"/>
        <w:rPr>
          <w:rFonts w:asciiTheme="minorHAnsi" w:hAnsiTheme="minorHAnsi" w:cstheme="minorHAnsi"/>
          <w:szCs w:val="22"/>
        </w:rPr>
      </w:pPr>
      <w:r w:rsidRPr="00130C4A">
        <w:rPr>
          <w:rFonts w:asciiTheme="minorHAnsi" w:hAnsiTheme="minorHAnsi" w:cstheme="minorHAnsi"/>
          <w:szCs w:val="22"/>
        </w:rPr>
        <w:t>współpraca z Dzielnicowym Biurem Finansów Oświaty Praga-Północ m.st. Warszawy przy realizacji zadań z zakresu finansowani</w:t>
      </w:r>
      <w:r w:rsidR="00253DF0" w:rsidRPr="00130C4A">
        <w:rPr>
          <w:rFonts w:asciiTheme="minorHAnsi" w:hAnsiTheme="minorHAnsi" w:cstheme="minorHAnsi"/>
          <w:szCs w:val="22"/>
        </w:rPr>
        <w:t>a</w:t>
      </w:r>
      <w:r w:rsidRPr="00130C4A">
        <w:rPr>
          <w:rFonts w:asciiTheme="minorHAnsi" w:hAnsiTheme="minorHAnsi" w:cstheme="minorHAnsi"/>
          <w:szCs w:val="22"/>
        </w:rPr>
        <w:t xml:space="preserve"> szkół i placówek Dzielnicy</w:t>
      </w:r>
      <w:r w:rsidR="007D7920" w:rsidRPr="00130C4A">
        <w:rPr>
          <w:rFonts w:asciiTheme="minorHAnsi" w:hAnsiTheme="minorHAnsi" w:cstheme="minorHAnsi"/>
          <w:szCs w:val="22"/>
        </w:rPr>
        <w:t>.</w:t>
      </w:r>
    </w:p>
    <w:p w14:paraId="6069424B" w14:textId="10DE8664" w:rsidR="00781480" w:rsidRPr="00130C4A" w:rsidRDefault="0025151E" w:rsidP="00BF041A">
      <w:pPr>
        <w:ind w:firstLine="567"/>
        <w:rPr>
          <w:rFonts w:asciiTheme="minorHAnsi" w:hAnsiTheme="minorHAnsi" w:cstheme="minorHAnsi"/>
          <w:szCs w:val="22"/>
        </w:rPr>
      </w:pPr>
      <w:r w:rsidRPr="00130C4A">
        <w:rPr>
          <w:rFonts w:asciiTheme="minorHAnsi" w:hAnsiTheme="minorHAnsi" w:cstheme="minorHAnsi"/>
          <w:szCs w:val="22"/>
        </w:rPr>
        <w:t>2. Przy pomocy Wydziału sprawowany jest nadzór nad Dzielnicowym Biurem Finansów Oświaty – Praga-Północ m.st. Warszawy.</w:t>
      </w:r>
    </w:p>
    <w:p w14:paraId="1FC43AD8" w14:textId="345C0A4C" w:rsidR="0025151E" w:rsidRPr="00130C4A" w:rsidRDefault="0025151E" w:rsidP="00BF041A">
      <w:pPr>
        <w:pStyle w:val="Akapitzlist"/>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Organizacji Nauczania i Wychowania</w:t>
      </w:r>
    </w:p>
    <w:p w14:paraId="461221C6" w14:textId="20E5AA71" w:rsidR="0025151E" w:rsidRPr="00130C4A" w:rsidRDefault="00D16B32" w:rsidP="008A3F77">
      <w:pPr>
        <w:spacing w:after="0"/>
        <w:ind w:firstLine="567"/>
        <w:rPr>
          <w:rFonts w:asciiTheme="minorHAnsi" w:hAnsiTheme="minorHAnsi" w:cstheme="minorHAnsi"/>
          <w:szCs w:val="22"/>
        </w:rPr>
      </w:pPr>
      <w:r>
        <w:rPr>
          <w:rFonts w:asciiTheme="minorHAnsi" w:hAnsiTheme="minorHAnsi" w:cstheme="minorHAnsi"/>
          <w:b/>
          <w:szCs w:val="22"/>
        </w:rPr>
        <w:t>§ 53</w:t>
      </w:r>
      <w:r w:rsidR="0025151E" w:rsidRPr="00130C4A">
        <w:rPr>
          <w:rFonts w:asciiTheme="minorHAnsi" w:hAnsiTheme="minorHAnsi" w:cstheme="minorHAnsi"/>
          <w:b/>
          <w:szCs w:val="22"/>
        </w:rPr>
        <w:t>.</w:t>
      </w:r>
      <w:r w:rsidR="0025151E" w:rsidRPr="00130C4A">
        <w:rPr>
          <w:rFonts w:asciiTheme="minorHAnsi" w:hAnsiTheme="minorHAnsi" w:cstheme="minorHAnsi"/>
          <w:szCs w:val="22"/>
        </w:rPr>
        <w:t xml:space="preserve"> Do </w:t>
      </w:r>
      <w:r w:rsidR="0025151E" w:rsidRPr="00130C4A">
        <w:t>zakresu</w:t>
      </w:r>
      <w:r w:rsidR="0025151E" w:rsidRPr="00130C4A">
        <w:rPr>
          <w:rFonts w:asciiTheme="minorHAnsi" w:hAnsiTheme="minorHAnsi" w:cstheme="minorHAnsi"/>
          <w:szCs w:val="22"/>
        </w:rPr>
        <w:t xml:space="preserve"> działania Referatu Organizacji Naucz</w:t>
      </w:r>
      <w:r w:rsidR="00DF688A" w:rsidRPr="00130C4A">
        <w:rPr>
          <w:rFonts w:asciiTheme="minorHAnsi" w:hAnsiTheme="minorHAnsi" w:cstheme="minorHAnsi"/>
          <w:szCs w:val="22"/>
        </w:rPr>
        <w:t xml:space="preserve">ania i Wychowania, wchodzącego </w:t>
      </w:r>
      <w:r w:rsidR="0025151E" w:rsidRPr="00130C4A">
        <w:rPr>
          <w:rFonts w:asciiTheme="minorHAnsi" w:hAnsiTheme="minorHAnsi" w:cstheme="minorHAnsi"/>
          <w:szCs w:val="22"/>
        </w:rPr>
        <w:t xml:space="preserve">w skład Wydziału Oświaty i Wychowania dla Dzielnicy Praga-Północ, należy w szczególności: </w:t>
      </w:r>
    </w:p>
    <w:p w14:paraId="40A67056" w14:textId="250B9C7E" w:rsidR="0025151E" w:rsidRPr="00130C4A" w:rsidRDefault="0025151E" w:rsidP="00684B10">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prowadzenie działań umożliwiających właściwe realizowanie polityki oświatowej oraz kontrola realizacji miejskiej polityki oświatowej przez dyrektorów przedszkoli, szkół i placówek przekazanych do Dzielnicy, w tym:</w:t>
      </w:r>
    </w:p>
    <w:p w14:paraId="4C30710D" w14:textId="5B346A73"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prowadzenie spraw utrzymani</w:t>
      </w:r>
      <w:r w:rsidR="00A26660" w:rsidRPr="00130C4A">
        <w:rPr>
          <w:rFonts w:asciiTheme="minorHAnsi" w:hAnsiTheme="minorHAnsi" w:cstheme="minorHAnsi"/>
          <w:szCs w:val="22"/>
        </w:rPr>
        <w:t>a</w:t>
      </w:r>
      <w:r w:rsidRPr="00130C4A">
        <w:rPr>
          <w:rFonts w:asciiTheme="minorHAnsi" w:hAnsiTheme="minorHAnsi" w:cstheme="minorHAnsi"/>
          <w:szCs w:val="22"/>
        </w:rPr>
        <w:t xml:space="preserve"> i wyposażani</w:t>
      </w:r>
      <w:r w:rsidR="00A26660" w:rsidRPr="00130C4A">
        <w:rPr>
          <w:rFonts w:asciiTheme="minorHAnsi" w:hAnsiTheme="minorHAnsi" w:cstheme="minorHAnsi"/>
          <w:szCs w:val="22"/>
        </w:rPr>
        <w:t>a</w:t>
      </w:r>
      <w:r w:rsidR="007D7920" w:rsidRPr="00130C4A">
        <w:rPr>
          <w:rFonts w:asciiTheme="minorHAnsi" w:hAnsiTheme="minorHAnsi" w:cstheme="minorHAnsi"/>
          <w:szCs w:val="22"/>
        </w:rPr>
        <w:t xml:space="preserve"> przedszkoli, szkół i placówek</w:t>
      </w:r>
      <w:r w:rsidR="006A6F47" w:rsidRPr="00130C4A">
        <w:rPr>
          <w:rFonts w:asciiTheme="minorHAnsi" w:hAnsiTheme="minorHAnsi" w:cstheme="minorHAnsi"/>
          <w:szCs w:val="22"/>
        </w:rPr>
        <w:t>,</w:t>
      </w:r>
    </w:p>
    <w:p w14:paraId="796DE971" w14:textId="50431DF3"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 xml:space="preserve">przygotowanie dokumentów niezbędnych do zatwierdzenia przez Zarząd Dzielnicy arkuszy organizacji przedszkoli, szkół i placówek zgodnie z zasadami organizacji ustalonymi </w:t>
      </w:r>
      <w:r w:rsidR="007D7920" w:rsidRPr="00130C4A">
        <w:rPr>
          <w:rFonts w:asciiTheme="minorHAnsi" w:hAnsiTheme="minorHAnsi" w:cstheme="minorHAnsi"/>
          <w:szCs w:val="22"/>
        </w:rPr>
        <w:t>przez Prezydenta m.st. Warszawy</w:t>
      </w:r>
      <w:r w:rsidR="006A6F47" w:rsidRPr="00130C4A">
        <w:rPr>
          <w:rFonts w:asciiTheme="minorHAnsi" w:hAnsiTheme="minorHAnsi" w:cstheme="minorHAnsi"/>
          <w:szCs w:val="22"/>
        </w:rPr>
        <w:t>,</w:t>
      </w:r>
    </w:p>
    <w:p w14:paraId="08A19F92" w14:textId="01603B9B"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wykonywanie zadań związanych z zapewnieniem dostępności do przedszkoli, szkół i placówek, w tym udział w pracach związanych z naborem do szkół ponadpodstawowych, tworzeniem w</w:t>
      </w:r>
      <w:r w:rsidR="007D7920" w:rsidRPr="00130C4A">
        <w:rPr>
          <w:rFonts w:asciiTheme="minorHAnsi" w:hAnsiTheme="minorHAnsi" w:cstheme="minorHAnsi"/>
          <w:szCs w:val="22"/>
        </w:rPr>
        <w:t>arszawskiej sieci szkół</w:t>
      </w:r>
      <w:r w:rsidR="006A6F47" w:rsidRPr="00130C4A">
        <w:rPr>
          <w:rFonts w:asciiTheme="minorHAnsi" w:hAnsiTheme="minorHAnsi" w:cstheme="minorHAnsi"/>
          <w:szCs w:val="22"/>
        </w:rPr>
        <w:t>,</w:t>
      </w:r>
    </w:p>
    <w:p w14:paraId="3B735FE8" w14:textId="73BC8315"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wykonywanie zadań związanych z zakładaniem przedszkoli, szkół i placówek oświatowych przekazanych do dzielnic</w:t>
      </w:r>
      <w:r w:rsidR="007D7920" w:rsidRPr="00130C4A">
        <w:rPr>
          <w:rFonts w:asciiTheme="minorHAnsi" w:hAnsiTheme="minorHAnsi" w:cstheme="minorHAnsi"/>
          <w:szCs w:val="22"/>
        </w:rPr>
        <w:t>, w tym związanych z rekrutacją</w:t>
      </w:r>
      <w:r w:rsidR="006A6F47" w:rsidRPr="00130C4A">
        <w:rPr>
          <w:rFonts w:asciiTheme="minorHAnsi" w:hAnsiTheme="minorHAnsi" w:cstheme="minorHAnsi"/>
          <w:szCs w:val="22"/>
        </w:rPr>
        <w:t>,</w:t>
      </w:r>
    </w:p>
    <w:p w14:paraId="20BEF734" w14:textId="4A3A093C" w:rsidR="00FD7ACC" w:rsidRPr="00130C4A" w:rsidRDefault="00FD7ACC"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z dnia 27 października 2017 r. o finansowaniu zadań oświatowych (Dz.U. 20</w:t>
      </w:r>
      <w:r w:rsidR="00C10FA1">
        <w:rPr>
          <w:rFonts w:asciiTheme="minorHAnsi" w:hAnsiTheme="minorHAnsi" w:cstheme="minorHAnsi"/>
          <w:szCs w:val="22"/>
        </w:rPr>
        <w:t>23</w:t>
      </w:r>
      <w:r w:rsidRPr="00130C4A">
        <w:rPr>
          <w:rFonts w:asciiTheme="minorHAnsi" w:hAnsiTheme="minorHAnsi" w:cstheme="minorHAnsi"/>
          <w:szCs w:val="22"/>
        </w:rPr>
        <w:t xml:space="preserve"> poz. </w:t>
      </w:r>
      <w:r w:rsidR="00C10FA1">
        <w:rPr>
          <w:rFonts w:asciiTheme="minorHAnsi" w:hAnsiTheme="minorHAnsi" w:cstheme="minorHAnsi"/>
          <w:szCs w:val="22"/>
        </w:rPr>
        <w:t>1400</w:t>
      </w:r>
      <w:r w:rsidR="00621703">
        <w:rPr>
          <w:rFonts w:asciiTheme="minorHAnsi" w:hAnsiTheme="minorHAnsi" w:cstheme="minorHAnsi"/>
          <w:szCs w:val="22"/>
        </w:rPr>
        <w:t>, z późn. zm.</w:t>
      </w:r>
      <w:r w:rsidRPr="00130C4A">
        <w:rPr>
          <w:rFonts w:asciiTheme="minorHAnsi" w:hAnsiTheme="minorHAnsi" w:cstheme="minorHAnsi"/>
          <w:szCs w:val="22"/>
        </w:rPr>
        <w:t>)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p>
    <w:p w14:paraId="494B0B45" w14:textId="78E62595"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w:t>
      </w:r>
      <w:r w:rsidR="007D7920" w:rsidRPr="00130C4A">
        <w:rPr>
          <w:rFonts w:asciiTheme="minorHAnsi" w:hAnsiTheme="minorHAnsi" w:cstheme="minorHAnsi"/>
          <w:szCs w:val="22"/>
        </w:rPr>
        <w:t xml:space="preserve"> finansowaniu zadań oświatowych</w:t>
      </w:r>
      <w:r w:rsidR="006A6F47" w:rsidRPr="00130C4A">
        <w:rPr>
          <w:rFonts w:asciiTheme="minorHAnsi" w:hAnsiTheme="minorHAnsi" w:cstheme="minorHAnsi"/>
          <w:szCs w:val="22"/>
        </w:rPr>
        <w:t>,</w:t>
      </w:r>
    </w:p>
    <w:p w14:paraId="5EFC27E3" w14:textId="254E8C5B"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 xml:space="preserve">prowadzenie spraw </w:t>
      </w:r>
      <w:r w:rsidR="00A26660" w:rsidRPr="00130C4A">
        <w:rPr>
          <w:rFonts w:asciiTheme="minorHAnsi" w:hAnsiTheme="minorHAnsi" w:cstheme="minorHAnsi"/>
          <w:szCs w:val="22"/>
        </w:rPr>
        <w:t>dotyczących</w:t>
      </w:r>
      <w:r w:rsidRPr="00130C4A">
        <w:rPr>
          <w:rFonts w:asciiTheme="minorHAnsi" w:hAnsiTheme="minorHAnsi" w:cstheme="minorHAnsi"/>
          <w:szCs w:val="22"/>
        </w:rPr>
        <w:t xml:space="preserve"> potwierdzani</w:t>
      </w:r>
      <w:r w:rsidR="00A26660" w:rsidRPr="00130C4A">
        <w:rPr>
          <w:rFonts w:asciiTheme="minorHAnsi" w:hAnsiTheme="minorHAnsi" w:cstheme="minorHAnsi"/>
          <w:szCs w:val="22"/>
        </w:rPr>
        <w:t>a</w:t>
      </w:r>
      <w:r w:rsidR="007539FB" w:rsidRPr="00130C4A">
        <w:rPr>
          <w:rFonts w:asciiTheme="minorHAnsi" w:hAnsiTheme="minorHAnsi" w:cstheme="minorHAnsi"/>
          <w:szCs w:val="22"/>
        </w:rPr>
        <w:t xml:space="preserve"> okoliczności zawartych </w:t>
      </w:r>
      <w:r w:rsidRPr="00130C4A">
        <w:rPr>
          <w:rFonts w:asciiTheme="minorHAnsi" w:hAnsiTheme="minorHAnsi" w:cstheme="minorHAnsi"/>
          <w:szCs w:val="22"/>
        </w:rPr>
        <w:t>w oświadczeniach składanych w rama</w:t>
      </w:r>
      <w:r w:rsidR="007539FB" w:rsidRPr="00130C4A">
        <w:rPr>
          <w:rFonts w:asciiTheme="minorHAnsi" w:hAnsiTheme="minorHAnsi" w:cstheme="minorHAnsi"/>
          <w:szCs w:val="22"/>
        </w:rPr>
        <w:t xml:space="preserve">ch postępowania rekrutacyjnego </w:t>
      </w:r>
      <w:r w:rsidR="007D7920" w:rsidRPr="00130C4A">
        <w:rPr>
          <w:rFonts w:asciiTheme="minorHAnsi" w:hAnsiTheme="minorHAnsi" w:cstheme="minorHAnsi"/>
          <w:szCs w:val="22"/>
        </w:rPr>
        <w:t>do przedszkoli i szkół</w:t>
      </w:r>
      <w:r w:rsidR="006A6F47" w:rsidRPr="00130C4A">
        <w:rPr>
          <w:rFonts w:asciiTheme="minorHAnsi" w:hAnsiTheme="minorHAnsi" w:cstheme="minorHAnsi"/>
          <w:szCs w:val="22"/>
        </w:rPr>
        <w:t>,</w:t>
      </w:r>
    </w:p>
    <w:p w14:paraId="7AE71626" w14:textId="2D56220D" w:rsidR="00FD7ACC" w:rsidRPr="00130C4A" w:rsidRDefault="00FD7ACC"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pobieranie opłat od osób niebędących obywatelami polskimi, niewymienionych w art. 165 ust. 3 ustawy z dnia 14 grudnia 2016 r. – Prawo oświatowe,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47DE2FBB" w14:textId="5BC330F5"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 xml:space="preserve">prowadzenie spraw </w:t>
      </w:r>
      <w:r w:rsidR="00A26660" w:rsidRPr="00130C4A">
        <w:rPr>
          <w:rFonts w:asciiTheme="minorHAnsi" w:hAnsiTheme="minorHAnsi" w:cstheme="minorHAnsi"/>
          <w:szCs w:val="22"/>
        </w:rPr>
        <w:t>w zakresie</w:t>
      </w:r>
      <w:r w:rsidRPr="00130C4A">
        <w:rPr>
          <w:rFonts w:asciiTheme="minorHAnsi" w:hAnsiTheme="minorHAnsi" w:cstheme="minorHAnsi"/>
          <w:szCs w:val="22"/>
        </w:rPr>
        <w:t xml:space="preserve"> realizacj</w:t>
      </w:r>
      <w:r w:rsidR="00A26660" w:rsidRPr="00130C4A">
        <w:rPr>
          <w:rFonts w:asciiTheme="minorHAnsi" w:hAnsiTheme="minorHAnsi" w:cstheme="minorHAnsi"/>
          <w:szCs w:val="22"/>
        </w:rPr>
        <w:t>i</w:t>
      </w:r>
      <w:r w:rsidRPr="00130C4A">
        <w:rPr>
          <w:rFonts w:asciiTheme="minorHAnsi" w:hAnsiTheme="minorHAnsi" w:cstheme="minorHAnsi"/>
          <w:szCs w:val="22"/>
        </w:rPr>
        <w:t xml:space="preserve"> obowiązku szkolnego i roczne</w:t>
      </w:r>
      <w:r w:rsidR="007D7920" w:rsidRPr="00130C4A">
        <w:rPr>
          <w:rFonts w:asciiTheme="minorHAnsi" w:hAnsiTheme="minorHAnsi" w:cstheme="minorHAnsi"/>
          <w:szCs w:val="22"/>
        </w:rPr>
        <w:t>go przygotowania przedszkolnego</w:t>
      </w:r>
      <w:r w:rsidR="006A6F47" w:rsidRPr="00130C4A">
        <w:rPr>
          <w:rFonts w:asciiTheme="minorHAnsi" w:hAnsiTheme="minorHAnsi" w:cstheme="minorHAnsi"/>
          <w:szCs w:val="22"/>
        </w:rPr>
        <w:t>,</w:t>
      </w:r>
    </w:p>
    <w:p w14:paraId="31D9E570" w14:textId="5041B8FE"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analiz</w:t>
      </w:r>
      <w:r w:rsidR="00A26660" w:rsidRPr="00130C4A">
        <w:rPr>
          <w:rFonts w:asciiTheme="minorHAnsi" w:hAnsiTheme="minorHAnsi" w:cstheme="minorHAnsi"/>
          <w:szCs w:val="22"/>
        </w:rPr>
        <w:t>owanie</w:t>
      </w:r>
      <w:r w:rsidRPr="00130C4A">
        <w:rPr>
          <w:rFonts w:asciiTheme="minorHAnsi" w:hAnsiTheme="minorHAnsi" w:cstheme="minorHAnsi"/>
          <w:szCs w:val="22"/>
        </w:rPr>
        <w:t xml:space="preserve"> potrzeb edukacyjnych środowiska lokalneg</w:t>
      </w:r>
      <w:r w:rsidR="007D7920" w:rsidRPr="00130C4A">
        <w:rPr>
          <w:rFonts w:asciiTheme="minorHAnsi" w:hAnsiTheme="minorHAnsi" w:cstheme="minorHAnsi"/>
          <w:szCs w:val="22"/>
        </w:rPr>
        <w:t>o i możliwości ich zaspokajania</w:t>
      </w:r>
      <w:r w:rsidR="006A6F47" w:rsidRPr="00130C4A">
        <w:rPr>
          <w:rFonts w:asciiTheme="minorHAnsi" w:hAnsiTheme="minorHAnsi" w:cstheme="minorHAnsi"/>
          <w:szCs w:val="22"/>
        </w:rPr>
        <w:t>,</w:t>
      </w:r>
    </w:p>
    <w:p w14:paraId="0F43BEA0" w14:textId="57FE253A"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przygotowywanie projektów uchwał Rady</w:t>
      </w:r>
      <w:r w:rsidR="007D7920" w:rsidRPr="00130C4A">
        <w:rPr>
          <w:rFonts w:asciiTheme="minorHAnsi" w:hAnsiTheme="minorHAnsi" w:cstheme="minorHAnsi"/>
          <w:szCs w:val="22"/>
        </w:rPr>
        <w:t xml:space="preserve"> Dzielnicy w sprawie zakładania</w:t>
      </w:r>
      <w:r w:rsidR="006A6F47" w:rsidRPr="00130C4A">
        <w:rPr>
          <w:rFonts w:asciiTheme="minorHAnsi" w:hAnsiTheme="minorHAnsi" w:cstheme="minorHAnsi"/>
          <w:szCs w:val="22"/>
        </w:rPr>
        <w:t>,</w:t>
      </w:r>
      <w:r w:rsidRPr="00130C4A">
        <w:rPr>
          <w:rFonts w:asciiTheme="minorHAnsi" w:hAnsiTheme="minorHAnsi" w:cstheme="minorHAnsi"/>
          <w:szCs w:val="22"/>
        </w:rPr>
        <w:t xml:space="preserve"> przekształcania, łączenia i likwidowania oraz nadania imienia lub zmiany nazwy przedszkoli, szkó</w:t>
      </w:r>
      <w:r w:rsidR="007D7920" w:rsidRPr="00130C4A">
        <w:rPr>
          <w:rFonts w:asciiTheme="minorHAnsi" w:hAnsiTheme="minorHAnsi" w:cstheme="minorHAnsi"/>
          <w:szCs w:val="22"/>
        </w:rPr>
        <w:t>ł i placówek z terenu Dzielnicy</w:t>
      </w:r>
      <w:r w:rsidR="006A6F47" w:rsidRPr="00130C4A">
        <w:rPr>
          <w:rFonts w:asciiTheme="minorHAnsi" w:hAnsiTheme="minorHAnsi" w:cstheme="minorHAnsi"/>
          <w:szCs w:val="22"/>
        </w:rPr>
        <w:t>,</w:t>
      </w:r>
    </w:p>
    <w:p w14:paraId="34F4B7CC" w14:textId="76EAD05B"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współpraca z Okręgową Komisją Egzaminacyjną w zakresie przeprowadzania sprawdzianów w ósmej klasie s</w:t>
      </w:r>
      <w:r w:rsidR="007D7920" w:rsidRPr="00130C4A">
        <w:rPr>
          <w:rFonts w:asciiTheme="minorHAnsi" w:hAnsiTheme="minorHAnsi" w:cstheme="minorHAnsi"/>
          <w:szCs w:val="22"/>
        </w:rPr>
        <w:t>zkoły podstawowej i maturalnych</w:t>
      </w:r>
      <w:r w:rsidR="006A6F47" w:rsidRPr="00130C4A">
        <w:rPr>
          <w:rFonts w:asciiTheme="minorHAnsi" w:hAnsiTheme="minorHAnsi" w:cstheme="minorHAnsi"/>
          <w:szCs w:val="22"/>
        </w:rPr>
        <w:t>,</w:t>
      </w:r>
    </w:p>
    <w:p w14:paraId="2B3BE560" w14:textId="52E8F764"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wydawanie opinii w sprawie powierzenia i odwoływania ze stanowiska wicedyrektora i innego stanowiska kierowniczego w szkołach, w których zgodnie z ramowym statutem może być utworzone stanowisko wicedyrektor</w:t>
      </w:r>
      <w:r w:rsidR="007D7920" w:rsidRPr="00130C4A">
        <w:rPr>
          <w:rFonts w:asciiTheme="minorHAnsi" w:hAnsiTheme="minorHAnsi" w:cstheme="minorHAnsi"/>
          <w:szCs w:val="22"/>
        </w:rPr>
        <w:t>a i inne stanowisko kierownicze</w:t>
      </w:r>
      <w:r w:rsidR="006A6F47" w:rsidRPr="00130C4A">
        <w:rPr>
          <w:rFonts w:asciiTheme="minorHAnsi" w:hAnsiTheme="minorHAnsi" w:cstheme="minorHAnsi"/>
          <w:szCs w:val="22"/>
        </w:rPr>
        <w:t>,</w:t>
      </w:r>
    </w:p>
    <w:p w14:paraId="33DB6CAB" w14:textId="7988EA23"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 xml:space="preserve">prowadzenie spraw </w:t>
      </w:r>
      <w:r w:rsidR="00A26660" w:rsidRPr="00130C4A">
        <w:rPr>
          <w:rFonts w:asciiTheme="minorHAnsi" w:hAnsiTheme="minorHAnsi" w:cstheme="minorHAnsi"/>
          <w:szCs w:val="22"/>
        </w:rPr>
        <w:t>dotyczących</w:t>
      </w:r>
      <w:r w:rsidRPr="00130C4A">
        <w:rPr>
          <w:rFonts w:asciiTheme="minorHAnsi" w:hAnsiTheme="minorHAnsi" w:cstheme="minorHAnsi"/>
          <w:szCs w:val="22"/>
        </w:rPr>
        <w:t xml:space="preserve"> przyznawani</w:t>
      </w:r>
      <w:r w:rsidR="00A26660" w:rsidRPr="00130C4A">
        <w:rPr>
          <w:rFonts w:asciiTheme="minorHAnsi" w:hAnsiTheme="minorHAnsi" w:cstheme="minorHAnsi"/>
          <w:szCs w:val="22"/>
        </w:rPr>
        <w:t>a</w:t>
      </w:r>
      <w:r w:rsidRPr="00130C4A">
        <w:rPr>
          <w:rFonts w:asciiTheme="minorHAnsi" w:hAnsiTheme="minorHAnsi" w:cstheme="minorHAnsi"/>
          <w:szCs w:val="22"/>
        </w:rPr>
        <w:t xml:space="preserve"> nagród Prezydenta oraz medalu Komisji Edukacji Narodowej, występowanie z wnioskami o przyznanie nagrody Prezydenta m.st. Warszawy, nagrody kuratora oświaty oraz nagrody ministra właściwego do spraw oświaty i wychowania dyrektorom i</w:t>
      </w:r>
      <w:r w:rsidR="007D7920" w:rsidRPr="00130C4A">
        <w:rPr>
          <w:rFonts w:asciiTheme="minorHAnsi" w:hAnsiTheme="minorHAnsi" w:cstheme="minorHAnsi"/>
          <w:szCs w:val="22"/>
        </w:rPr>
        <w:t xml:space="preserve"> nauczycielom szkół i placówek</w:t>
      </w:r>
      <w:r w:rsidR="006A6F47" w:rsidRPr="00130C4A">
        <w:rPr>
          <w:rFonts w:asciiTheme="minorHAnsi" w:hAnsiTheme="minorHAnsi" w:cstheme="minorHAnsi"/>
          <w:szCs w:val="22"/>
        </w:rPr>
        <w:t>,</w:t>
      </w:r>
    </w:p>
    <w:p w14:paraId="03E498F8" w14:textId="3EFE1542"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wykonywanie czynności związanych z przeprowadzaniem konkursów na stanowiska dyrektoró</w:t>
      </w:r>
      <w:r w:rsidR="007D7920" w:rsidRPr="00130C4A">
        <w:rPr>
          <w:rFonts w:asciiTheme="minorHAnsi" w:hAnsiTheme="minorHAnsi" w:cstheme="minorHAnsi"/>
          <w:szCs w:val="22"/>
        </w:rPr>
        <w:t>w przedszkoli, szkół i placówek</w:t>
      </w:r>
      <w:r w:rsidR="006A6F47" w:rsidRPr="00130C4A">
        <w:rPr>
          <w:rFonts w:asciiTheme="minorHAnsi" w:hAnsiTheme="minorHAnsi" w:cstheme="minorHAnsi"/>
          <w:szCs w:val="22"/>
        </w:rPr>
        <w:t>,</w:t>
      </w:r>
    </w:p>
    <w:p w14:paraId="73CD0216" w14:textId="05EA0738"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rozpatrywanie odwołań od decyzji o nadaniu lub odmowie nadania stopnia awansu zawodowego nauczyciela kont</w:t>
      </w:r>
      <w:r w:rsidR="007D7920" w:rsidRPr="00130C4A">
        <w:rPr>
          <w:rFonts w:asciiTheme="minorHAnsi" w:hAnsiTheme="minorHAnsi" w:cstheme="minorHAnsi"/>
          <w:szCs w:val="22"/>
        </w:rPr>
        <w:t>raktowego</w:t>
      </w:r>
      <w:r w:rsidR="006A6F47" w:rsidRPr="00130C4A">
        <w:rPr>
          <w:rFonts w:asciiTheme="minorHAnsi" w:hAnsiTheme="minorHAnsi" w:cstheme="minorHAnsi"/>
          <w:szCs w:val="22"/>
        </w:rPr>
        <w:t>,</w:t>
      </w:r>
    </w:p>
    <w:p w14:paraId="1AD5F557" w14:textId="35CB9F40"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prowadzenie spraw awans</w:t>
      </w:r>
      <w:r w:rsidR="00253DF0" w:rsidRPr="00130C4A">
        <w:rPr>
          <w:rFonts w:asciiTheme="minorHAnsi" w:hAnsiTheme="minorHAnsi" w:cstheme="minorHAnsi"/>
          <w:szCs w:val="22"/>
        </w:rPr>
        <w:t>u</w:t>
      </w:r>
      <w:r w:rsidRPr="00130C4A">
        <w:rPr>
          <w:rFonts w:asciiTheme="minorHAnsi" w:hAnsiTheme="minorHAnsi" w:cstheme="minorHAnsi"/>
          <w:szCs w:val="22"/>
        </w:rPr>
        <w:t xml:space="preserve"> zawodo</w:t>
      </w:r>
      <w:r w:rsidR="00253DF0" w:rsidRPr="00130C4A">
        <w:rPr>
          <w:rFonts w:asciiTheme="minorHAnsi" w:hAnsiTheme="minorHAnsi" w:cstheme="minorHAnsi"/>
          <w:szCs w:val="22"/>
        </w:rPr>
        <w:t>wego</w:t>
      </w:r>
      <w:r w:rsidRPr="00130C4A">
        <w:rPr>
          <w:rFonts w:asciiTheme="minorHAnsi" w:hAnsiTheme="minorHAnsi" w:cstheme="minorHAnsi"/>
          <w:szCs w:val="22"/>
        </w:rPr>
        <w:t xml:space="preserve"> nauczycieli ubiegających się o </w:t>
      </w:r>
      <w:r w:rsidR="007D7920" w:rsidRPr="00130C4A">
        <w:rPr>
          <w:rFonts w:asciiTheme="minorHAnsi" w:hAnsiTheme="minorHAnsi" w:cstheme="minorHAnsi"/>
          <w:szCs w:val="22"/>
        </w:rPr>
        <w:t>stopień nauczyciela mianowanego</w:t>
      </w:r>
      <w:r w:rsidR="006A6F47" w:rsidRPr="00130C4A">
        <w:rPr>
          <w:rFonts w:asciiTheme="minorHAnsi" w:hAnsiTheme="minorHAnsi" w:cstheme="minorHAnsi"/>
          <w:szCs w:val="22"/>
        </w:rPr>
        <w:t>,</w:t>
      </w:r>
    </w:p>
    <w:p w14:paraId="1D31BB16" w14:textId="71928A38" w:rsidR="0025151E" w:rsidRPr="00130C4A" w:rsidRDefault="0025151E" w:rsidP="008A3F77">
      <w:pPr>
        <w:pStyle w:val="Akapitzlist"/>
        <w:numPr>
          <w:ilvl w:val="1"/>
          <w:numId w:val="84"/>
        </w:numPr>
        <w:tabs>
          <w:tab w:val="clear" w:pos="766"/>
        </w:tabs>
        <w:ind w:left="1135" w:hanging="284"/>
        <w:rPr>
          <w:rFonts w:asciiTheme="minorHAnsi" w:hAnsiTheme="minorHAnsi" w:cstheme="minorHAnsi"/>
          <w:szCs w:val="22"/>
        </w:rPr>
      </w:pPr>
      <w:r w:rsidRPr="00130C4A">
        <w:rPr>
          <w:rFonts w:asciiTheme="minorHAnsi" w:hAnsiTheme="minorHAnsi" w:cstheme="minorHAnsi"/>
          <w:szCs w:val="22"/>
        </w:rPr>
        <w:t>wskazywanie innej szkoły, w której będzie naliczany odpis na zakładowy fundusz świadczeń socjalnych na każdego nauczyciela będącego emerytem lu</w:t>
      </w:r>
      <w:r w:rsidR="006D6172" w:rsidRPr="00130C4A">
        <w:rPr>
          <w:rFonts w:asciiTheme="minorHAnsi" w:hAnsiTheme="minorHAnsi" w:cstheme="minorHAnsi"/>
          <w:szCs w:val="22"/>
        </w:rPr>
        <w:t>b rencistą zlikwidowanej szkoły;</w:t>
      </w:r>
    </w:p>
    <w:p w14:paraId="17E3027A" w14:textId="7368C43D" w:rsidR="0025151E" w:rsidRPr="00130C4A" w:rsidRDefault="0025151E" w:rsidP="00684B10">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 xml:space="preserve">prowadzenie spraw kadrowych dyrektorów przedszkoli, szkół i placówek oświatowych bezpośrednio nadzorowanych przez Wydział Oświaty i Wychowania dla Dzielnicy Praga-Północ oraz prowadzenie spraw </w:t>
      </w:r>
      <w:r w:rsidR="0083165E" w:rsidRPr="00130C4A">
        <w:rPr>
          <w:rFonts w:asciiTheme="minorHAnsi" w:hAnsiTheme="minorHAnsi" w:cstheme="minorHAnsi"/>
          <w:szCs w:val="22"/>
        </w:rPr>
        <w:t>w zakresie</w:t>
      </w:r>
      <w:r w:rsidRPr="00130C4A">
        <w:rPr>
          <w:rFonts w:asciiTheme="minorHAnsi" w:hAnsiTheme="minorHAnsi" w:cstheme="minorHAnsi"/>
          <w:szCs w:val="22"/>
        </w:rPr>
        <w:t xml:space="preserve"> doskonal</w:t>
      </w:r>
      <w:r w:rsidR="0083165E" w:rsidRPr="00130C4A">
        <w:rPr>
          <w:rFonts w:asciiTheme="minorHAnsi" w:hAnsiTheme="minorHAnsi" w:cstheme="minorHAnsi"/>
          <w:szCs w:val="22"/>
        </w:rPr>
        <w:t>enia</w:t>
      </w:r>
      <w:r w:rsidRPr="00130C4A">
        <w:rPr>
          <w:rFonts w:asciiTheme="minorHAnsi" w:hAnsiTheme="minorHAnsi" w:cstheme="minorHAnsi"/>
          <w:szCs w:val="22"/>
        </w:rPr>
        <w:t xml:space="preserve"> zawodo</w:t>
      </w:r>
      <w:r w:rsidR="0083165E" w:rsidRPr="00130C4A">
        <w:rPr>
          <w:rFonts w:asciiTheme="minorHAnsi" w:hAnsiTheme="minorHAnsi" w:cstheme="minorHAnsi"/>
          <w:szCs w:val="22"/>
        </w:rPr>
        <w:t>wego</w:t>
      </w:r>
      <w:r w:rsidRPr="00130C4A">
        <w:rPr>
          <w:rFonts w:asciiTheme="minorHAnsi" w:hAnsiTheme="minorHAnsi" w:cstheme="minorHAnsi"/>
          <w:szCs w:val="22"/>
        </w:rPr>
        <w:t xml:space="preserve"> nauczycieli i ich awan</w:t>
      </w:r>
      <w:r w:rsidR="0083165E" w:rsidRPr="00130C4A">
        <w:rPr>
          <w:rFonts w:asciiTheme="minorHAnsi" w:hAnsiTheme="minorHAnsi" w:cstheme="minorHAnsi"/>
          <w:szCs w:val="22"/>
        </w:rPr>
        <w:t>su</w:t>
      </w:r>
      <w:r w:rsidRPr="00130C4A">
        <w:rPr>
          <w:rFonts w:asciiTheme="minorHAnsi" w:hAnsiTheme="minorHAnsi" w:cstheme="minorHAnsi"/>
          <w:szCs w:val="22"/>
        </w:rPr>
        <w:t xml:space="preserve"> zawodo</w:t>
      </w:r>
      <w:r w:rsidR="0083165E" w:rsidRPr="00130C4A">
        <w:rPr>
          <w:rFonts w:asciiTheme="minorHAnsi" w:hAnsiTheme="minorHAnsi" w:cstheme="minorHAnsi"/>
          <w:szCs w:val="22"/>
        </w:rPr>
        <w:t>wego</w:t>
      </w:r>
      <w:r w:rsidRPr="00130C4A">
        <w:rPr>
          <w:rFonts w:asciiTheme="minorHAnsi" w:hAnsiTheme="minorHAnsi" w:cstheme="minorHAnsi"/>
          <w:szCs w:val="22"/>
        </w:rPr>
        <w:t>, w tym:</w:t>
      </w:r>
    </w:p>
    <w:p w14:paraId="7AE2C0BB" w14:textId="43E5AE81"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prowadzenie akt osobowych dyrektorów p</w:t>
      </w:r>
      <w:r w:rsidR="00DF688A" w:rsidRPr="00130C4A">
        <w:rPr>
          <w:rFonts w:asciiTheme="minorHAnsi" w:hAnsiTheme="minorHAnsi" w:cstheme="minorHAnsi"/>
          <w:szCs w:val="22"/>
        </w:rPr>
        <w:t xml:space="preserve">lacówek, w tym przygotowywanie </w:t>
      </w:r>
      <w:r w:rsidRPr="00130C4A">
        <w:rPr>
          <w:rFonts w:asciiTheme="minorHAnsi" w:hAnsiTheme="minorHAnsi" w:cstheme="minorHAnsi"/>
          <w:szCs w:val="22"/>
        </w:rPr>
        <w:t>i wydawanie świadectw pracy oraz zaświadczeń o okresach za</w:t>
      </w:r>
      <w:r w:rsidR="007D7920" w:rsidRPr="00130C4A">
        <w:rPr>
          <w:rFonts w:asciiTheme="minorHAnsi" w:hAnsiTheme="minorHAnsi" w:cstheme="minorHAnsi"/>
          <w:szCs w:val="22"/>
        </w:rPr>
        <w:t>trudnienia i przebiegu funkcji</w:t>
      </w:r>
      <w:r w:rsidR="0083165E" w:rsidRPr="00130C4A">
        <w:rPr>
          <w:rFonts w:asciiTheme="minorHAnsi" w:hAnsiTheme="minorHAnsi" w:cstheme="minorHAnsi"/>
          <w:szCs w:val="22"/>
        </w:rPr>
        <w:t>,</w:t>
      </w:r>
    </w:p>
    <w:p w14:paraId="6808D1E6" w14:textId="69016CBE"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prowadzenie spraw udzielani</w:t>
      </w:r>
      <w:r w:rsidR="00A26660" w:rsidRPr="00130C4A">
        <w:rPr>
          <w:rFonts w:asciiTheme="minorHAnsi" w:hAnsiTheme="minorHAnsi" w:cstheme="minorHAnsi"/>
          <w:szCs w:val="22"/>
        </w:rPr>
        <w:t>a</w:t>
      </w:r>
      <w:r w:rsidRPr="00130C4A">
        <w:rPr>
          <w:rFonts w:asciiTheme="minorHAnsi" w:hAnsiTheme="minorHAnsi" w:cstheme="minorHAnsi"/>
          <w:szCs w:val="22"/>
        </w:rPr>
        <w:t xml:space="preserve"> urlopów wypoczynkowych, szkoleniowych, okolicznościowych, bezpłatnych do jednego miesiąca oraz wyraż</w:t>
      </w:r>
      <w:r w:rsidR="007D7920" w:rsidRPr="00130C4A">
        <w:rPr>
          <w:rFonts w:asciiTheme="minorHAnsi" w:hAnsiTheme="minorHAnsi" w:cstheme="minorHAnsi"/>
          <w:szCs w:val="22"/>
        </w:rPr>
        <w:t>aniem zgody na wyjazdy służbowe</w:t>
      </w:r>
      <w:r w:rsidR="0083165E" w:rsidRPr="00130C4A">
        <w:rPr>
          <w:rFonts w:asciiTheme="minorHAnsi" w:hAnsiTheme="minorHAnsi" w:cstheme="minorHAnsi"/>
          <w:szCs w:val="22"/>
        </w:rPr>
        <w:t>,</w:t>
      </w:r>
    </w:p>
    <w:p w14:paraId="35694A15" w14:textId="76B5AA0F"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 xml:space="preserve">w porozumieniu z organem sprawującym nadzór pedagogiczny prowadzenie spraw </w:t>
      </w:r>
      <w:r w:rsidR="00A26660" w:rsidRPr="00130C4A">
        <w:rPr>
          <w:rFonts w:asciiTheme="minorHAnsi" w:hAnsiTheme="minorHAnsi" w:cstheme="minorHAnsi"/>
          <w:szCs w:val="22"/>
        </w:rPr>
        <w:t>w zakresie</w:t>
      </w:r>
      <w:r w:rsidRPr="00130C4A">
        <w:rPr>
          <w:rFonts w:asciiTheme="minorHAnsi" w:hAnsiTheme="minorHAnsi" w:cstheme="minorHAnsi"/>
          <w:szCs w:val="22"/>
        </w:rPr>
        <w:t xml:space="preserve"> oceny pracy dyrektora przedszkola, szkoły i placówki oraz nauczyciela, któremu powierzono pełnienie obowiązków dyrektora przedszkola, szkoły i placów</w:t>
      </w:r>
      <w:r w:rsidR="00812C46" w:rsidRPr="00130C4A">
        <w:rPr>
          <w:rFonts w:asciiTheme="minorHAnsi" w:hAnsiTheme="minorHAnsi" w:cstheme="minorHAnsi"/>
          <w:szCs w:val="22"/>
        </w:rPr>
        <w:t>ki przekazanych do kompetencji D</w:t>
      </w:r>
      <w:r w:rsidRPr="00130C4A">
        <w:rPr>
          <w:rFonts w:asciiTheme="minorHAnsi" w:hAnsiTheme="minorHAnsi" w:cstheme="minorHAnsi"/>
          <w:szCs w:val="22"/>
        </w:rPr>
        <w:t>zielnicy, z wyłączeniem rozpatrywania wniosku o ponowne ustalenie oceny pracy</w:t>
      </w:r>
      <w:r w:rsidR="0083165E" w:rsidRPr="00130C4A">
        <w:rPr>
          <w:rFonts w:asciiTheme="minorHAnsi" w:hAnsiTheme="minorHAnsi" w:cstheme="minorHAnsi"/>
          <w:szCs w:val="22"/>
        </w:rPr>
        <w:t>,</w:t>
      </w:r>
    </w:p>
    <w:p w14:paraId="234BE631" w14:textId="17FCF953"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 xml:space="preserve">proponowanie wynagrodzenia zasadniczego dla dyrektorów przedszkoli, szkół i placówek, o których mowa w art. 2 pkt 1-3 i 6 ustawy z dnia 14 grudnia 2016 r. </w:t>
      </w:r>
      <w:r w:rsidR="007F4BFD">
        <w:rPr>
          <w:rFonts w:asciiTheme="minorHAnsi" w:hAnsiTheme="minorHAnsi" w:cstheme="minorHAnsi"/>
          <w:szCs w:val="22"/>
        </w:rPr>
        <w:t xml:space="preserve">- </w:t>
      </w:r>
      <w:r w:rsidRPr="00130C4A">
        <w:rPr>
          <w:rFonts w:asciiTheme="minorHAnsi" w:hAnsiTheme="minorHAnsi" w:cstheme="minorHAnsi"/>
          <w:szCs w:val="22"/>
        </w:rPr>
        <w:t>Prawo oświatowe, przeka</w:t>
      </w:r>
      <w:r w:rsidR="007D7920" w:rsidRPr="00130C4A">
        <w:rPr>
          <w:rFonts w:asciiTheme="minorHAnsi" w:hAnsiTheme="minorHAnsi" w:cstheme="minorHAnsi"/>
          <w:szCs w:val="22"/>
        </w:rPr>
        <w:t>zanych do kompetencji Dzielnicy</w:t>
      </w:r>
      <w:r w:rsidR="0083165E" w:rsidRPr="00130C4A">
        <w:rPr>
          <w:rFonts w:asciiTheme="minorHAnsi" w:hAnsiTheme="minorHAnsi" w:cstheme="minorHAnsi"/>
          <w:szCs w:val="22"/>
        </w:rPr>
        <w:t>,</w:t>
      </w:r>
    </w:p>
    <w:p w14:paraId="31CAA21F" w14:textId="5A9607C7"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proponowanie składnika do wynagrodzenia nauczycieli za warunki pracy dla dyrektorów przedszkoli, szkół i placówek, przeka</w:t>
      </w:r>
      <w:r w:rsidR="007D7920" w:rsidRPr="00130C4A">
        <w:rPr>
          <w:rFonts w:asciiTheme="minorHAnsi" w:hAnsiTheme="minorHAnsi" w:cstheme="minorHAnsi"/>
          <w:szCs w:val="22"/>
        </w:rPr>
        <w:t>zanych do kompetencji Dzielnicy</w:t>
      </w:r>
      <w:r w:rsidR="0083165E" w:rsidRPr="00130C4A">
        <w:rPr>
          <w:rFonts w:asciiTheme="minorHAnsi" w:hAnsiTheme="minorHAnsi" w:cstheme="minorHAnsi"/>
          <w:szCs w:val="22"/>
        </w:rPr>
        <w:t>,</w:t>
      </w:r>
    </w:p>
    <w:p w14:paraId="45BA3B34" w14:textId="06101E89" w:rsidR="0025151E" w:rsidRPr="00130C4A" w:rsidRDefault="0025151E" w:rsidP="00684B10">
      <w:pPr>
        <w:pStyle w:val="Akapitzlist"/>
        <w:numPr>
          <w:ilvl w:val="0"/>
          <w:numId w:val="87"/>
        </w:numPr>
        <w:ind w:left="1135" w:hanging="284"/>
        <w:rPr>
          <w:rFonts w:asciiTheme="minorHAnsi" w:hAnsiTheme="minorHAnsi" w:cstheme="minorHAnsi"/>
          <w:szCs w:val="22"/>
        </w:rPr>
      </w:pPr>
      <w:r w:rsidRPr="00130C4A">
        <w:rPr>
          <w:rFonts w:asciiTheme="minorHAnsi" w:hAnsiTheme="minorHAnsi" w:cstheme="minorHAnsi"/>
          <w:szCs w:val="22"/>
        </w:rPr>
        <w:t>proponowanie dodatków funkcyjnych i motywacyjnych dyrektorom przedszkoli, szkół i placówek, przekazanych do kompetencji Dzielnicy, w uzgodnie</w:t>
      </w:r>
      <w:r w:rsidR="006D6172" w:rsidRPr="00130C4A">
        <w:rPr>
          <w:rFonts w:asciiTheme="minorHAnsi" w:hAnsiTheme="minorHAnsi" w:cstheme="minorHAnsi"/>
          <w:szCs w:val="22"/>
        </w:rPr>
        <w:t>niu z dyrektorem Biura Edukacji;</w:t>
      </w:r>
    </w:p>
    <w:p w14:paraId="147E1FB9" w14:textId="4033C5B5" w:rsidR="0025151E" w:rsidRPr="00130C4A" w:rsidRDefault="0025151E" w:rsidP="008A3F77">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wyrażanie zgody na zatrudnianie osoby niebędącej nauczycielem, posiadającej przygotowanie zawodowe uznane przez dyrektora szkoły lub placówki za odpowiednie do prowadzenia zajęć z</w:t>
      </w:r>
      <w:r w:rsidR="006D6172" w:rsidRPr="00130C4A">
        <w:rPr>
          <w:rFonts w:asciiTheme="minorHAnsi" w:hAnsiTheme="minorHAnsi" w:cstheme="minorHAnsi"/>
          <w:szCs w:val="22"/>
        </w:rPr>
        <w:t xml:space="preserve"> zakresu kształcenia zawodowego;</w:t>
      </w:r>
    </w:p>
    <w:p w14:paraId="4593A9EA" w14:textId="72DCF3D2" w:rsidR="0025151E" w:rsidRPr="00130C4A" w:rsidRDefault="0025151E" w:rsidP="008A3F77">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wnioskowanie w sprawach lokalizacji publicznych przeds</w:t>
      </w:r>
      <w:r w:rsidR="006D6172" w:rsidRPr="00130C4A">
        <w:rPr>
          <w:rFonts w:asciiTheme="minorHAnsi" w:hAnsiTheme="minorHAnsi" w:cstheme="minorHAnsi"/>
          <w:szCs w:val="22"/>
        </w:rPr>
        <w:t>zkoli i sieci szkół;</w:t>
      </w:r>
    </w:p>
    <w:p w14:paraId="4CEA4834" w14:textId="2DCE4F8E" w:rsidR="0025151E" w:rsidRPr="00130C4A" w:rsidRDefault="0025151E" w:rsidP="008A3F77">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współpraca z organizacjami pozarządowym</w:t>
      </w:r>
      <w:r w:rsidR="006D6172" w:rsidRPr="00130C4A">
        <w:rPr>
          <w:rFonts w:asciiTheme="minorHAnsi" w:hAnsiTheme="minorHAnsi" w:cstheme="minorHAnsi"/>
          <w:szCs w:val="22"/>
        </w:rPr>
        <w:t>i w zakresie działania Wydziału;</w:t>
      </w:r>
    </w:p>
    <w:p w14:paraId="52E0D6B2" w14:textId="297FDB6B" w:rsidR="0025151E" w:rsidRPr="00130C4A" w:rsidRDefault="0025151E" w:rsidP="008A3F77">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sprawdzani</w:t>
      </w:r>
      <w:r w:rsidR="0083165E" w:rsidRPr="00130C4A">
        <w:rPr>
          <w:rFonts w:asciiTheme="minorHAnsi" w:hAnsiTheme="minorHAnsi" w:cstheme="minorHAnsi"/>
          <w:szCs w:val="22"/>
        </w:rPr>
        <w:t>e</w:t>
      </w:r>
      <w:r w:rsidRPr="00130C4A">
        <w:rPr>
          <w:rFonts w:asciiTheme="minorHAnsi" w:hAnsiTheme="minorHAnsi" w:cstheme="minorHAnsi"/>
          <w:szCs w:val="22"/>
        </w:rPr>
        <w:t xml:space="preserve"> kompletności, poprawności i zgodności ze stanem faktycznym danych oświatowych gromadzonych w bazach danych oświatowych, w tym przygotowywanie zestawień dla organu prowadzącego i organu sp</w:t>
      </w:r>
      <w:r w:rsidR="006D6172" w:rsidRPr="00130C4A">
        <w:rPr>
          <w:rFonts w:asciiTheme="minorHAnsi" w:hAnsiTheme="minorHAnsi" w:cstheme="minorHAnsi"/>
          <w:szCs w:val="22"/>
        </w:rPr>
        <w:t>rawującego nadzór pedagogiczny;</w:t>
      </w:r>
    </w:p>
    <w:p w14:paraId="16994268" w14:textId="29114E58" w:rsidR="0025151E" w:rsidRPr="00130C4A" w:rsidRDefault="0025151E" w:rsidP="008A3F77">
      <w:pPr>
        <w:pStyle w:val="Akapitzlist"/>
        <w:numPr>
          <w:ilvl w:val="0"/>
          <w:numId w:val="86"/>
        </w:numPr>
        <w:ind w:left="851" w:hanging="284"/>
        <w:rPr>
          <w:rFonts w:asciiTheme="minorHAnsi" w:hAnsiTheme="minorHAnsi" w:cstheme="minorHAnsi"/>
          <w:szCs w:val="22"/>
        </w:rPr>
      </w:pPr>
      <w:r w:rsidRPr="00130C4A">
        <w:rPr>
          <w:rFonts w:asciiTheme="minorHAnsi" w:hAnsiTheme="minorHAnsi" w:cstheme="minorHAnsi"/>
          <w:szCs w:val="22"/>
        </w:rPr>
        <w:t xml:space="preserve">współpraca z </w:t>
      </w:r>
      <w:r w:rsidR="00A26660" w:rsidRPr="00130C4A">
        <w:rPr>
          <w:rFonts w:asciiTheme="minorHAnsi" w:hAnsiTheme="minorHAnsi" w:cstheme="minorHAnsi"/>
          <w:szCs w:val="22"/>
        </w:rPr>
        <w:t>b</w:t>
      </w:r>
      <w:r w:rsidRPr="00130C4A">
        <w:rPr>
          <w:rFonts w:asciiTheme="minorHAnsi" w:hAnsiTheme="minorHAnsi" w:cstheme="minorHAnsi"/>
          <w:szCs w:val="22"/>
        </w:rPr>
        <w:t xml:space="preserve">iurem </w:t>
      </w:r>
      <w:r w:rsidR="00A26660" w:rsidRPr="00130C4A">
        <w:rPr>
          <w:rFonts w:asciiTheme="minorHAnsi" w:hAnsiTheme="minorHAnsi" w:cstheme="minorHAnsi"/>
          <w:szCs w:val="22"/>
        </w:rPr>
        <w:t>właściwym do spraw e</w:t>
      </w:r>
      <w:r w:rsidRPr="00130C4A">
        <w:rPr>
          <w:rFonts w:asciiTheme="minorHAnsi" w:hAnsiTheme="minorHAnsi" w:cstheme="minorHAnsi"/>
          <w:szCs w:val="22"/>
        </w:rPr>
        <w:t>dukacji i organem sprawującym nadzór pedagogiczny nad przedszkolami, szkołami i placówkami, w tym wykonywanie zaleceń wynikających z czy</w:t>
      </w:r>
      <w:r w:rsidR="007D7920" w:rsidRPr="00130C4A">
        <w:rPr>
          <w:rFonts w:asciiTheme="minorHAnsi" w:hAnsiTheme="minorHAnsi" w:cstheme="minorHAnsi"/>
          <w:szCs w:val="22"/>
        </w:rPr>
        <w:t>nności nadzorczy</w:t>
      </w:r>
      <w:r w:rsidR="006D6172" w:rsidRPr="00130C4A">
        <w:rPr>
          <w:rFonts w:asciiTheme="minorHAnsi" w:hAnsiTheme="minorHAnsi" w:cstheme="minorHAnsi"/>
          <w:szCs w:val="22"/>
        </w:rPr>
        <w:t>ch tych organów;</w:t>
      </w:r>
    </w:p>
    <w:p w14:paraId="10955E29" w14:textId="66547527" w:rsidR="0025151E" w:rsidRPr="00130C4A" w:rsidRDefault="0025151E" w:rsidP="008A3F77">
      <w:pPr>
        <w:pStyle w:val="Akapitzlist"/>
        <w:numPr>
          <w:ilvl w:val="0"/>
          <w:numId w:val="86"/>
        </w:numPr>
        <w:ind w:left="851" w:hanging="284"/>
        <w:contextualSpacing w:val="0"/>
        <w:rPr>
          <w:rFonts w:asciiTheme="minorHAnsi" w:hAnsiTheme="minorHAnsi" w:cstheme="minorHAnsi"/>
          <w:szCs w:val="22"/>
        </w:rPr>
      </w:pPr>
      <w:r w:rsidRPr="00130C4A">
        <w:rPr>
          <w:rFonts w:asciiTheme="minorHAnsi" w:hAnsiTheme="minorHAnsi" w:cstheme="minorHAnsi"/>
          <w:szCs w:val="22"/>
        </w:rPr>
        <w:t xml:space="preserve">współpraca z </w:t>
      </w:r>
      <w:r w:rsidR="00A26660" w:rsidRPr="00130C4A">
        <w:rPr>
          <w:rFonts w:asciiTheme="minorHAnsi" w:hAnsiTheme="minorHAnsi" w:cstheme="minorHAnsi"/>
          <w:szCs w:val="22"/>
        </w:rPr>
        <w:t>b</w:t>
      </w:r>
      <w:r w:rsidRPr="00130C4A">
        <w:rPr>
          <w:rFonts w:asciiTheme="minorHAnsi" w:hAnsiTheme="minorHAnsi" w:cstheme="minorHAnsi"/>
          <w:szCs w:val="22"/>
        </w:rPr>
        <w:t xml:space="preserve">iurem </w:t>
      </w:r>
      <w:r w:rsidR="00A26660" w:rsidRPr="00130C4A">
        <w:rPr>
          <w:rFonts w:asciiTheme="minorHAnsi" w:hAnsiTheme="minorHAnsi" w:cstheme="minorHAnsi"/>
          <w:szCs w:val="22"/>
        </w:rPr>
        <w:t>właściwym do spraw e</w:t>
      </w:r>
      <w:r w:rsidRPr="00130C4A">
        <w:rPr>
          <w:rFonts w:asciiTheme="minorHAnsi" w:hAnsiTheme="minorHAnsi" w:cstheme="minorHAnsi"/>
          <w:szCs w:val="22"/>
        </w:rPr>
        <w:t>dukacji w kształtowaniu wspólnej polityki w zakresie finansowani</w:t>
      </w:r>
      <w:r w:rsidR="00616B9D" w:rsidRPr="00130C4A">
        <w:rPr>
          <w:rFonts w:asciiTheme="minorHAnsi" w:hAnsiTheme="minorHAnsi" w:cstheme="minorHAnsi"/>
          <w:szCs w:val="22"/>
        </w:rPr>
        <w:t>a przedszkoli, szkół i placówek.</w:t>
      </w:r>
    </w:p>
    <w:p w14:paraId="2AAA9472" w14:textId="5D6458F0" w:rsidR="0025151E" w:rsidRPr="00130C4A" w:rsidRDefault="0025151E" w:rsidP="00D812B8">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Pr="00130C4A">
        <w:rPr>
          <w:b/>
          <w:szCs w:val="22"/>
        </w:rPr>
        <w:t xml:space="preserve">Wieloosobowe Stanowisko Pracy ds. Doskonalenia, </w:t>
      </w:r>
      <w:r w:rsidR="00616B9D" w:rsidRPr="00130C4A">
        <w:rPr>
          <w:b/>
          <w:szCs w:val="22"/>
        </w:rPr>
        <w:t>D</w:t>
      </w:r>
      <w:r w:rsidRPr="00130C4A">
        <w:rPr>
          <w:b/>
          <w:szCs w:val="22"/>
        </w:rPr>
        <w:t xml:space="preserve">okształcania </w:t>
      </w:r>
      <w:r w:rsidR="00616B9D" w:rsidRPr="00130C4A">
        <w:rPr>
          <w:b/>
          <w:szCs w:val="22"/>
        </w:rPr>
        <w:t>i Pomocy M</w:t>
      </w:r>
      <w:r w:rsidRPr="00130C4A">
        <w:rPr>
          <w:b/>
          <w:szCs w:val="22"/>
        </w:rPr>
        <w:t>aterialne</w:t>
      </w:r>
      <w:r w:rsidR="00616B9D" w:rsidRPr="00130C4A">
        <w:rPr>
          <w:b/>
          <w:szCs w:val="22"/>
        </w:rPr>
        <w:t>j dla n</w:t>
      </w:r>
      <w:r w:rsidRPr="00130C4A">
        <w:rPr>
          <w:b/>
          <w:szCs w:val="22"/>
        </w:rPr>
        <w:t>auczycieli</w:t>
      </w:r>
      <w:r w:rsidR="00616B9D" w:rsidRPr="00130C4A">
        <w:rPr>
          <w:b/>
          <w:szCs w:val="22"/>
        </w:rPr>
        <w:t>, P</w:t>
      </w:r>
      <w:r w:rsidRPr="00130C4A">
        <w:rPr>
          <w:b/>
          <w:szCs w:val="22"/>
        </w:rPr>
        <w:t xml:space="preserve">rojektów </w:t>
      </w:r>
      <w:r w:rsidR="00616B9D" w:rsidRPr="00130C4A">
        <w:rPr>
          <w:b/>
          <w:szCs w:val="22"/>
        </w:rPr>
        <w:t>oraz Inicjatyw O</w:t>
      </w:r>
      <w:r w:rsidRPr="00130C4A">
        <w:rPr>
          <w:b/>
          <w:szCs w:val="22"/>
        </w:rPr>
        <w:t>światowych</w:t>
      </w:r>
    </w:p>
    <w:p w14:paraId="6D0D94AE" w14:textId="44F4D93E" w:rsidR="0025151E" w:rsidRPr="00130C4A" w:rsidRDefault="00D16B32" w:rsidP="008A3F77">
      <w:pPr>
        <w:spacing w:after="0"/>
        <w:ind w:firstLine="567"/>
        <w:rPr>
          <w:rFonts w:asciiTheme="minorHAnsi" w:hAnsiTheme="minorHAnsi" w:cstheme="minorHAnsi"/>
          <w:szCs w:val="22"/>
        </w:rPr>
      </w:pPr>
      <w:r>
        <w:rPr>
          <w:rFonts w:asciiTheme="minorHAnsi" w:hAnsiTheme="minorHAnsi" w:cstheme="minorHAnsi"/>
          <w:b/>
          <w:szCs w:val="22"/>
        </w:rPr>
        <w:t>§ 54</w:t>
      </w:r>
      <w:r w:rsidR="0025151E" w:rsidRPr="00130C4A">
        <w:rPr>
          <w:rFonts w:asciiTheme="minorHAnsi" w:hAnsiTheme="minorHAnsi" w:cstheme="minorHAnsi"/>
          <w:b/>
          <w:szCs w:val="22"/>
        </w:rPr>
        <w:t>.</w:t>
      </w:r>
      <w:r w:rsidR="0025151E" w:rsidRPr="00130C4A">
        <w:rPr>
          <w:rFonts w:asciiTheme="minorHAnsi" w:hAnsiTheme="minorHAnsi" w:cstheme="minorHAnsi"/>
          <w:szCs w:val="22"/>
        </w:rPr>
        <w:t xml:space="preserve"> Do zakresu działania Wieloosobowego Stanowiska Pracy ds. </w:t>
      </w:r>
      <w:r w:rsidR="00616B9D" w:rsidRPr="00130C4A">
        <w:rPr>
          <w:rFonts w:asciiTheme="minorHAnsi" w:hAnsiTheme="minorHAnsi" w:cstheme="minorHAnsi"/>
          <w:szCs w:val="22"/>
        </w:rPr>
        <w:t>Doskonalenia, Dokształcania i Pomocy M</w:t>
      </w:r>
      <w:r w:rsidR="0025151E" w:rsidRPr="00130C4A">
        <w:rPr>
          <w:rFonts w:asciiTheme="minorHAnsi" w:hAnsiTheme="minorHAnsi" w:cstheme="minorHAnsi"/>
          <w:szCs w:val="22"/>
        </w:rPr>
        <w:t xml:space="preserve">aterialnej </w:t>
      </w:r>
      <w:r w:rsidR="00616B9D" w:rsidRPr="00130C4A">
        <w:rPr>
          <w:rFonts w:asciiTheme="minorHAnsi" w:hAnsiTheme="minorHAnsi" w:cstheme="minorHAnsi"/>
          <w:szCs w:val="22"/>
        </w:rPr>
        <w:t>dla Nauczycieli, Projektów oraz Inicjatyw O</w:t>
      </w:r>
      <w:r w:rsidR="0025151E" w:rsidRPr="00130C4A">
        <w:rPr>
          <w:rFonts w:asciiTheme="minorHAnsi" w:hAnsiTheme="minorHAnsi" w:cstheme="minorHAnsi"/>
          <w:szCs w:val="22"/>
        </w:rPr>
        <w:t>światowych, wchodzącego w skład Wydziału Oświaty i Wychowania dla Dzielnicy Praga-Północ, należ</w:t>
      </w:r>
      <w:r w:rsidR="00A26660" w:rsidRPr="00130C4A">
        <w:rPr>
          <w:rFonts w:asciiTheme="minorHAnsi" w:hAnsiTheme="minorHAnsi" w:cstheme="minorHAnsi"/>
          <w:szCs w:val="22"/>
        </w:rPr>
        <w:t>ą</w:t>
      </w:r>
      <w:r w:rsidR="0025151E" w:rsidRPr="00130C4A">
        <w:rPr>
          <w:rFonts w:asciiTheme="minorHAnsi" w:hAnsiTheme="minorHAnsi" w:cstheme="minorHAnsi"/>
          <w:szCs w:val="22"/>
        </w:rPr>
        <w:t xml:space="preserve"> w szczególności:</w:t>
      </w:r>
    </w:p>
    <w:p w14:paraId="3D0DCB0D" w14:textId="17F761D5"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prowadzenie spraw doskonalen</w:t>
      </w:r>
      <w:r w:rsidR="00A26660" w:rsidRPr="00130C4A">
        <w:rPr>
          <w:rFonts w:asciiTheme="minorHAnsi" w:hAnsiTheme="minorHAnsi" w:cstheme="minorHAnsi"/>
          <w:szCs w:val="22"/>
        </w:rPr>
        <w:t>ia</w:t>
      </w:r>
      <w:r w:rsidRPr="00130C4A">
        <w:rPr>
          <w:rFonts w:asciiTheme="minorHAnsi" w:hAnsiTheme="minorHAnsi" w:cstheme="minorHAnsi"/>
          <w:szCs w:val="22"/>
        </w:rPr>
        <w:t xml:space="preserve"> zawodow</w:t>
      </w:r>
      <w:r w:rsidR="00A26660" w:rsidRPr="00130C4A">
        <w:rPr>
          <w:rFonts w:asciiTheme="minorHAnsi" w:hAnsiTheme="minorHAnsi" w:cstheme="minorHAnsi"/>
          <w:szCs w:val="22"/>
        </w:rPr>
        <w:t>ego</w:t>
      </w:r>
      <w:r w:rsidRPr="00130C4A">
        <w:rPr>
          <w:rFonts w:asciiTheme="minorHAnsi" w:hAnsiTheme="minorHAnsi" w:cstheme="minorHAnsi"/>
          <w:szCs w:val="22"/>
        </w:rPr>
        <w:t xml:space="preserve"> i dokształceni</w:t>
      </w:r>
      <w:r w:rsidR="00A26660" w:rsidRPr="00130C4A">
        <w:rPr>
          <w:rFonts w:asciiTheme="minorHAnsi" w:hAnsiTheme="minorHAnsi" w:cstheme="minorHAnsi"/>
          <w:szCs w:val="22"/>
        </w:rPr>
        <w:t>a</w:t>
      </w:r>
      <w:r w:rsidRPr="00130C4A">
        <w:rPr>
          <w:rFonts w:asciiTheme="minorHAnsi" w:hAnsiTheme="minorHAnsi" w:cstheme="minorHAnsi"/>
          <w:szCs w:val="22"/>
        </w:rPr>
        <w:t xml:space="preserve"> nauczycieli oraz dyrektorów przedszkoli, szkół i placówek oświatowych;</w:t>
      </w:r>
    </w:p>
    <w:p w14:paraId="553384AB" w14:textId="0870F662"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koordynowanie i prowadzenie spraw przyznawani</w:t>
      </w:r>
      <w:r w:rsidR="00A26660" w:rsidRPr="00130C4A">
        <w:rPr>
          <w:rFonts w:asciiTheme="minorHAnsi" w:hAnsiTheme="minorHAnsi" w:cstheme="minorHAnsi"/>
          <w:szCs w:val="22"/>
        </w:rPr>
        <w:t>a</w:t>
      </w:r>
      <w:r w:rsidRPr="00130C4A">
        <w:rPr>
          <w:rFonts w:asciiTheme="minorHAnsi" w:hAnsiTheme="minorHAnsi" w:cstheme="minorHAnsi"/>
          <w:szCs w:val="22"/>
        </w:rPr>
        <w:t>, świadczeń w ramach pomocy zdrowotnej dla nauczycieli zatrudnionych w przedszkolach, szkołach i placówkach, dla których organem prowadzącym jest m.st. Warszawa</w:t>
      </w:r>
      <w:r w:rsidR="00316725" w:rsidRPr="00130C4A">
        <w:rPr>
          <w:rFonts w:asciiTheme="minorHAnsi" w:hAnsiTheme="minorHAnsi" w:cstheme="minorHAnsi"/>
          <w:szCs w:val="22"/>
        </w:rPr>
        <w:t>;</w:t>
      </w:r>
    </w:p>
    <w:p w14:paraId="347570E2" w14:textId="77777777"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współpraca z instytucjami, urzędami w zakresie programów stypendialnych;</w:t>
      </w:r>
    </w:p>
    <w:p w14:paraId="18786300" w14:textId="77777777"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współpraca z instytucjami i urzędami w zakresie projektów i inicjatyw oświatowych;</w:t>
      </w:r>
    </w:p>
    <w:p w14:paraId="5D7AA2C2" w14:textId="7C09B3BC" w:rsidR="0025151E" w:rsidRPr="00130C4A" w:rsidRDefault="00A26660"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 xml:space="preserve">prowadzenie spraw w zakresie </w:t>
      </w:r>
      <w:r w:rsidR="0025151E" w:rsidRPr="00130C4A">
        <w:rPr>
          <w:rFonts w:asciiTheme="minorHAnsi" w:hAnsiTheme="minorHAnsi" w:cstheme="minorHAnsi"/>
          <w:szCs w:val="22"/>
        </w:rPr>
        <w:t>realizacj</w:t>
      </w:r>
      <w:r w:rsidRPr="00130C4A">
        <w:rPr>
          <w:rFonts w:asciiTheme="minorHAnsi" w:hAnsiTheme="minorHAnsi" w:cstheme="minorHAnsi"/>
          <w:szCs w:val="22"/>
        </w:rPr>
        <w:t>i</w:t>
      </w:r>
      <w:r w:rsidR="003A6F0A" w:rsidRPr="00130C4A">
        <w:rPr>
          <w:rFonts w:asciiTheme="minorHAnsi" w:hAnsiTheme="minorHAnsi" w:cstheme="minorHAnsi"/>
          <w:szCs w:val="22"/>
        </w:rPr>
        <w:t xml:space="preserve"> budżetu obywatelskiego;</w:t>
      </w:r>
    </w:p>
    <w:p w14:paraId="44C2C950" w14:textId="77777777"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przygotowywanie dokumentacji finansowej wynikającej z zakresu działań wieloosobowego stanowiska pracy;</w:t>
      </w:r>
    </w:p>
    <w:p w14:paraId="7FB1DDEC" w14:textId="357CA1E5"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 xml:space="preserve">monitorowanie płynności finansowej w zakresie </w:t>
      </w:r>
      <w:r w:rsidR="00A26660" w:rsidRPr="00130C4A">
        <w:rPr>
          <w:rFonts w:asciiTheme="minorHAnsi" w:hAnsiTheme="minorHAnsi" w:cstheme="minorHAnsi"/>
          <w:szCs w:val="22"/>
        </w:rPr>
        <w:t xml:space="preserve">realizowanych </w:t>
      </w:r>
      <w:r w:rsidRPr="00130C4A">
        <w:rPr>
          <w:rFonts w:asciiTheme="minorHAnsi" w:hAnsiTheme="minorHAnsi" w:cstheme="minorHAnsi"/>
          <w:szCs w:val="22"/>
        </w:rPr>
        <w:t>zadań;</w:t>
      </w:r>
    </w:p>
    <w:p w14:paraId="659B9B19" w14:textId="7DC08C9A" w:rsidR="0025151E" w:rsidRPr="00130C4A" w:rsidRDefault="0025151E" w:rsidP="008A3F77">
      <w:pPr>
        <w:pStyle w:val="Akapitzlist"/>
        <w:numPr>
          <w:ilvl w:val="3"/>
          <w:numId w:val="138"/>
        </w:numPr>
        <w:tabs>
          <w:tab w:val="clear" w:pos="1440"/>
        </w:tabs>
        <w:ind w:left="851" w:hanging="284"/>
        <w:rPr>
          <w:rFonts w:asciiTheme="minorHAnsi" w:hAnsiTheme="minorHAnsi" w:cstheme="minorHAnsi"/>
          <w:szCs w:val="22"/>
        </w:rPr>
      </w:pPr>
      <w:r w:rsidRPr="00130C4A">
        <w:rPr>
          <w:rFonts w:asciiTheme="minorHAnsi" w:hAnsiTheme="minorHAnsi" w:cstheme="minorHAnsi"/>
          <w:szCs w:val="22"/>
        </w:rPr>
        <w:t>prowadzenie spraw współprac</w:t>
      </w:r>
      <w:r w:rsidR="00A26660" w:rsidRPr="00130C4A">
        <w:rPr>
          <w:rFonts w:asciiTheme="minorHAnsi" w:hAnsiTheme="minorHAnsi" w:cstheme="minorHAnsi"/>
          <w:szCs w:val="22"/>
        </w:rPr>
        <w:t>y</w:t>
      </w:r>
      <w:r w:rsidRPr="00130C4A">
        <w:rPr>
          <w:rFonts w:asciiTheme="minorHAnsi" w:hAnsiTheme="minorHAnsi" w:cstheme="minorHAnsi"/>
          <w:szCs w:val="22"/>
        </w:rPr>
        <w:t xml:space="preserve"> międzynarodow</w:t>
      </w:r>
      <w:r w:rsidR="00A26660" w:rsidRPr="00130C4A">
        <w:rPr>
          <w:rFonts w:asciiTheme="minorHAnsi" w:hAnsiTheme="minorHAnsi" w:cstheme="minorHAnsi"/>
          <w:szCs w:val="22"/>
        </w:rPr>
        <w:t>ej</w:t>
      </w:r>
      <w:r w:rsidRPr="00130C4A">
        <w:rPr>
          <w:rFonts w:asciiTheme="minorHAnsi" w:hAnsiTheme="minorHAnsi" w:cstheme="minorHAnsi"/>
          <w:szCs w:val="22"/>
        </w:rPr>
        <w:t xml:space="preserve"> oraz udział</w:t>
      </w:r>
      <w:r w:rsidR="00A26660" w:rsidRPr="00130C4A">
        <w:rPr>
          <w:rFonts w:asciiTheme="minorHAnsi" w:hAnsiTheme="minorHAnsi" w:cstheme="minorHAnsi"/>
          <w:szCs w:val="22"/>
        </w:rPr>
        <w:t>u</w:t>
      </w:r>
      <w:r w:rsidRPr="00130C4A">
        <w:rPr>
          <w:rFonts w:asciiTheme="minorHAnsi" w:hAnsiTheme="minorHAnsi" w:cstheme="minorHAnsi"/>
          <w:szCs w:val="22"/>
        </w:rPr>
        <w:t xml:space="preserve"> uczniów, nauczycieli oraz szkół w programach międzynarodowych;</w:t>
      </w:r>
    </w:p>
    <w:p w14:paraId="398A99B1" w14:textId="67C794AB" w:rsidR="00BB09E7" w:rsidRPr="00130C4A" w:rsidRDefault="0025151E" w:rsidP="008A3F77">
      <w:pPr>
        <w:pStyle w:val="Akapitzlist"/>
        <w:numPr>
          <w:ilvl w:val="3"/>
          <w:numId w:val="138"/>
        </w:numPr>
        <w:tabs>
          <w:tab w:val="clear" w:pos="1440"/>
        </w:tabs>
        <w:ind w:left="851" w:hanging="284"/>
        <w:contextualSpacing w:val="0"/>
        <w:rPr>
          <w:rFonts w:asciiTheme="minorHAnsi" w:hAnsiTheme="minorHAnsi" w:cstheme="minorHAnsi"/>
          <w:szCs w:val="22"/>
        </w:rPr>
      </w:pPr>
      <w:r w:rsidRPr="00130C4A">
        <w:rPr>
          <w:rFonts w:asciiTheme="minorHAnsi" w:hAnsiTheme="minorHAnsi" w:cstheme="minorHAnsi"/>
          <w:szCs w:val="22"/>
        </w:rPr>
        <w:t>kontrolowanie spełniania obowiązku nauki przez młodzież oraz prowadzenie ewidencji spełniania obowiązku nauki przez młodzież.</w:t>
      </w:r>
    </w:p>
    <w:p w14:paraId="299FE825" w14:textId="6C617DF6" w:rsidR="0025151E" w:rsidRPr="00130C4A" w:rsidRDefault="0025151E" w:rsidP="00D812B8">
      <w:pPr>
        <w:pStyle w:val="Akapitzlist"/>
        <w:spacing w:before="240"/>
        <w:ind w:left="0"/>
        <w:contextualSpacing w:val="0"/>
        <w:jc w:val="center"/>
        <w:outlineLvl w:val="2"/>
        <w:rPr>
          <w:b/>
          <w:szCs w:val="22"/>
        </w:rPr>
      </w:pPr>
      <w:r w:rsidRPr="00130C4A">
        <w:rPr>
          <w:b/>
          <w:szCs w:val="22"/>
        </w:rPr>
        <w:t>Rozdział 3</w:t>
      </w:r>
      <w:r w:rsidR="00A27CF0" w:rsidRPr="00130C4A">
        <w:rPr>
          <w:b/>
          <w:szCs w:val="22"/>
        </w:rPr>
        <w:br/>
      </w:r>
      <w:r w:rsidRPr="00130C4A">
        <w:rPr>
          <w:b/>
          <w:szCs w:val="22"/>
        </w:rPr>
        <w:t xml:space="preserve">Wieloosobowe Stanowisko Pracy ds. Nadzoru nad Placówkami Niepublicznymi oraz Dowozu Dzieci Niepełnosprawnych </w:t>
      </w:r>
    </w:p>
    <w:p w14:paraId="76998C89" w14:textId="6606C092" w:rsidR="0025151E" w:rsidRPr="00130C4A" w:rsidRDefault="00D16B32" w:rsidP="008A3F77">
      <w:pPr>
        <w:spacing w:after="0"/>
        <w:ind w:firstLine="567"/>
        <w:rPr>
          <w:rFonts w:asciiTheme="minorHAnsi" w:hAnsiTheme="minorHAnsi" w:cstheme="minorHAnsi"/>
          <w:szCs w:val="22"/>
        </w:rPr>
      </w:pPr>
      <w:r>
        <w:rPr>
          <w:rFonts w:asciiTheme="minorHAnsi" w:hAnsiTheme="minorHAnsi" w:cstheme="minorHAnsi"/>
          <w:b/>
          <w:szCs w:val="22"/>
        </w:rPr>
        <w:t>§ 55</w:t>
      </w:r>
      <w:r w:rsidR="0025151E" w:rsidRPr="00130C4A">
        <w:rPr>
          <w:rFonts w:asciiTheme="minorHAnsi" w:hAnsiTheme="minorHAnsi" w:cstheme="minorHAnsi"/>
          <w:b/>
          <w:szCs w:val="22"/>
        </w:rPr>
        <w:t xml:space="preserve">. </w:t>
      </w:r>
      <w:r w:rsidR="0025151E" w:rsidRPr="00130C4A">
        <w:rPr>
          <w:rFonts w:asciiTheme="minorHAnsi" w:hAnsiTheme="minorHAnsi" w:cstheme="minorHAnsi"/>
          <w:szCs w:val="22"/>
        </w:rPr>
        <w:t>Do zakresu działania Wieloosobowego Stanowiska Pracy ds. Nadzoru nad Placówkami Niepublicznymi oraz Dowoz</w:t>
      </w:r>
      <w:r w:rsidR="00140F7C" w:rsidRPr="00130C4A">
        <w:rPr>
          <w:rFonts w:asciiTheme="minorHAnsi" w:hAnsiTheme="minorHAnsi" w:cstheme="minorHAnsi"/>
          <w:szCs w:val="22"/>
        </w:rPr>
        <w:t>u</w:t>
      </w:r>
      <w:r w:rsidR="0025151E" w:rsidRPr="00130C4A">
        <w:rPr>
          <w:rFonts w:asciiTheme="minorHAnsi" w:hAnsiTheme="minorHAnsi" w:cstheme="minorHAnsi"/>
          <w:szCs w:val="22"/>
        </w:rPr>
        <w:t xml:space="preserve"> Dzieci Niepełnosprawnych,</w:t>
      </w:r>
      <w:r w:rsidR="00F61470" w:rsidRPr="00130C4A">
        <w:rPr>
          <w:rFonts w:asciiTheme="minorHAnsi" w:hAnsiTheme="minorHAnsi" w:cstheme="minorHAnsi"/>
          <w:szCs w:val="22"/>
        </w:rPr>
        <w:t xml:space="preserve"> </w:t>
      </w:r>
      <w:r w:rsidR="0025151E" w:rsidRPr="00130C4A">
        <w:rPr>
          <w:rFonts w:asciiTheme="minorHAnsi" w:hAnsiTheme="minorHAnsi" w:cstheme="minorHAnsi"/>
          <w:szCs w:val="22"/>
        </w:rPr>
        <w:t>wchodzącego w skład Wydziału Oświaty i Wychowania dla Dzielnicy Praga-Północ należy w szczególności:</w:t>
      </w:r>
    </w:p>
    <w:p w14:paraId="7BB14D57"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5BF10042"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zwrotu kosztów przejazdu dziecka i opiekuna środkami komunikacji publicznej, jeżeli dowożenie zapewniają rodzice;</w:t>
      </w:r>
    </w:p>
    <w:p w14:paraId="47A3D558" w14:textId="70A8C472"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organiz</w:t>
      </w:r>
      <w:r w:rsidR="00294E7D" w:rsidRPr="00130C4A">
        <w:rPr>
          <w:rFonts w:asciiTheme="minorHAnsi" w:hAnsiTheme="minorHAnsi" w:cstheme="minorHAnsi"/>
          <w:szCs w:val="22"/>
        </w:rPr>
        <w:t>owanie</w:t>
      </w:r>
      <w:r w:rsidRPr="00130C4A">
        <w:rPr>
          <w:rFonts w:asciiTheme="minorHAnsi" w:hAnsiTheme="minorHAnsi" w:cstheme="minorHAnsi"/>
          <w:szCs w:val="22"/>
        </w:rPr>
        <w:t xml:space="preserve"> dowozu zbiorowego dla dzieci niepełnosprawnych do szkół i placówek oświatowych;</w:t>
      </w:r>
    </w:p>
    <w:p w14:paraId="733C63FD"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przygotowywanie dokumentacji do przetargu i uczestnictwo w komisji przetargowej;</w:t>
      </w:r>
    </w:p>
    <w:p w14:paraId="6ED4C4A3"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przygotowywanie umów z rodzicami na dowóz indywidualny uczniów do szkół placówek oświatowych;</w:t>
      </w:r>
    </w:p>
    <w:p w14:paraId="7388986C"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rozliczanie faktur i umów w zakresie dowożenia dzieci niepełnosprawnych;</w:t>
      </w:r>
    </w:p>
    <w:p w14:paraId="5A4C6723"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kontrola realizacji dowozu dzieci niepełnosprawnych do szkół i placówek oświatowych;</w:t>
      </w:r>
    </w:p>
    <w:p w14:paraId="401D85F4" w14:textId="77777777" w:rsidR="0025151E" w:rsidRPr="00130C4A" w:rsidRDefault="0025151E" w:rsidP="008A3F77">
      <w:pPr>
        <w:numPr>
          <w:ilvl w:val="0"/>
          <w:numId w:val="85"/>
        </w:numPr>
        <w:tabs>
          <w:tab w:val="clear" w:pos="284"/>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sprawozdawczość oraz przygotowywanie materiałów i analiz;</w:t>
      </w:r>
    </w:p>
    <w:p w14:paraId="47A8AC1F" w14:textId="27654DF0" w:rsidR="0025151E" w:rsidRPr="00130C4A" w:rsidRDefault="0025151E" w:rsidP="008A3F77">
      <w:pPr>
        <w:numPr>
          <w:ilvl w:val="0"/>
          <w:numId w:val="85"/>
        </w:numPr>
        <w:tabs>
          <w:tab w:val="clear" w:pos="284"/>
          <w:tab w:val="left" w:pos="709"/>
        </w:tabs>
        <w:autoSpaceDE w:val="0"/>
        <w:autoSpaceDN w:val="0"/>
        <w:adjustRightInd w:val="0"/>
        <w:ind w:left="851" w:hanging="284"/>
        <w:contextualSpacing/>
        <w:rPr>
          <w:rFonts w:asciiTheme="minorHAnsi" w:hAnsiTheme="minorHAnsi" w:cstheme="minorHAnsi"/>
          <w:szCs w:val="22"/>
        </w:rPr>
      </w:pPr>
      <w:r w:rsidRPr="00130C4A">
        <w:rPr>
          <w:rFonts w:asciiTheme="minorHAnsi" w:hAnsiTheme="minorHAnsi" w:cstheme="minorHAnsi"/>
          <w:szCs w:val="22"/>
        </w:rPr>
        <w:t xml:space="preserve">prowadzenie spraw </w:t>
      </w:r>
      <w:r w:rsidR="00A26660" w:rsidRPr="00130C4A">
        <w:rPr>
          <w:rFonts w:asciiTheme="minorHAnsi" w:hAnsiTheme="minorHAnsi" w:cstheme="minorHAnsi"/>
          <w:szCs w:val="22"/>
        </w:rPr>
        <w:t>w zakresie</w:t>
      </w:r>
      <w:r w:rsidRPr="00130C4A">
        <w:rPr>
          <w:rFonts w:asciiTheme="minorHAnsi" w:hAnsiTheme="minorHAnsi" w:cstheme="minorHAnsi"/>
          <w:szCs w:val="22"/>
        </w:rPr>
        <w:t xml:space="preserve"> przekazywan</w:t>
      </w:r>
      <w:r w:rsidR="00A26660" w:rsidRPr="00130C4A">
        <w:rPr>
          <w:rFonts w:asciiTheme="minorHAnsi" w:hAnsiTheme="minorHAnsi" w:cstheme="minorHAnsi"/>
          <w:szCs w:val="22"/>
        </w:rPr>
        <w:t>ia</w:t>
      </w:r>
      <w:r w:rsidRPr="00130C4A">
        <w:rPr>
          <w:rFonts w:asciiTheme="minorHAnsi" w:hAnsiTheme="minorHAnsi" w:cstheme="minorHAnsi"/>
          <w:szCs w:val="22"/>
        </w:rPr>
        <w:t xml:space="preserve"> dotacji należnych szkołom i placówkom oświatowym prowadzonym przez podmioty inne niż m.st. Warszawa;</w:t>
      </w:r>
    </w:p>
    <w:p w14:paraId="2CDFE9DE" w14:textId="77777777" w:rsidR="0025151E" w:rsidRPr="00130C4A" w:rsidRDefault="0025151E" w:rsidP="000D7FE4">
      <w:pPr>
        <w:numPr>
          <w:ilvl w:val="0"/>
          <w:numId w:val="85"/>
        </w:numPr>
        <w:tabs>
          <w:tab w:val="clear" w:pos="284"/>
        </w:tabs>
        <w:autoSpaceDE w:val="0"/>
        <w:autoSpaceDN w:val="0"/>
        <w:adjustRightInd w:val="0"/>
        <w:spacing w:after="0"/>
        <w:ind w:left="850" w:hanging="425"/>
        <w:contextualSpacing/>
        <w:rPr>
          <w:rFonts w:asciiTheme="minorHAnsi" w:hAnsiTheme="minorHAnsi" w:cstheme="minorHAnsi"/>
          <w:szCs w:val="22"/>
        </w:rPr>
      </w:pPr>
      <w:r w:rsidRPr="00130C4A">
        <w:rPr>
          <w:rFonts w:asciiTheme="minorHAnsi" w:hAnsiTheme="minorHAnsi" w:cstheme="minorHAnsi"/>
          <w:szCs w:val="22"/>
        </w:rPr>
        <w:t xml:space="preserve">kontrolowanie przedszkoli, szkół i placówek oświatowych prowadzonych przez inne niż m.st. Warszawa osoby prawne i osoby fizyczne, dotowanych w ramach środków ujętych w załączniku dzielnicowym do uchwały budżetowej m.st. Warszawy poprzez: </w:t>
      </w:r>
    </w:p>
    <w:p w14:paraId="251BC3DD" w14:textId="223D5C92" w:rsidR="0025151E" w:rsidRPr="00130C4A" w:rsidRDefault="0025151E" w:rsidP="008A3F77">
      <w:pPr>
        <w:pStyle w:val="Akapitzlist"/>
        <w:numPr>
          <w:ilvl w:val="1"/>
          <w:numId w:val="85"/>
        </w:numPr>
        <w:tabs>
          <w:tab w:val="clear" w:pos="766"/>
        </w:tabs>
        <w:autoSpaceDE w:val="0"/>
        <w:autoSpaceDN w:val="0"/>
        <w:adjustRightInd w:val="0"/>
        <w:ind w:left="1134" w:hanging="283"/>
        <w:rPr>
          <w:rFonts w:asciiTheme="minorHAnsi" w:hAnsiTheme="minorHAnsi" w:cstheme="minorHAnsi"/>
          <w:szCs w:val="22"/>
        </w:rPr>
      </w:pPr>
      <w:r w:rsidRPr="00130C4A">
        <w:rPr>
          <w:rFonts w:asciiTheme="minorHAnsi" w:hAnsiTheme="minorHAnsi" w:cstheme="minorHAnsi"/>
          <w:szCs w:val="22"/>
        </w:rPr>
        <w:t>sprawdzenie zgodności ze stanem faktyczn</w:t>
      </w:r>
      <w:r w:rsidR="00DF688A" w:rsidRPr="00130C4A">
        <w:rPr>
          <w:rFonts w:asciiTheme="minorHAnsi" w:hAnsiTheme="minorHAnsi" w:cstheme="minorHAnsi"/>
          <w:szCs w:val="22"/>
        </w:rPr>
        <w:t xml:space="preserve">ym liczby uczniów wykazywanych </w:t>
      </w:r>
      <w:r w:rsidRPr="00130C4A">
        <w:rPr>
          <w:rFonts w:asciiTheme="minorHAnsi" w:hAnsiTheme="minorHAnsi" w:cstheme="minorHAnsi"/>
          <w:szCs w:val="22"/>
        </w:rPr>
        <w:t>w informacjach o faktycznej liczbie uczniów oraz w informacjach o faktycznym uczestnictwie uczniów w obowiązkowych zajęciach edukacyj</w:t>
      </w:r>
      <w:r w:rsidR="00DF688A" w:rsidRPr="00130C4A">
        <w:rPr>
          <w:rFonts w:asciiTheme="minorHAnsi" w:hAnsiTheme="minorHAnsi" w:cstheme="minorHAnsi"/>
          <w:szCs w:val="22"/>
        </w:rPr>
        <w:t xml:space="preserve">nych sporządzonych </w:t>
      </w:r>
      <w:r w:rsidRPr="00130C4A">
        <w:rPr>
          <w:rFonts w:asciiTheme="minorHAnsi" w:hAnsiTheme="minorHAnsi" w:cstheme="minorHAnsi"/>
          <w:szCs w:val="22"/>
        </w:rPr>
        <w:t>na podstawie dokumentacji przebiegu naucza</w:t>
      </w:r>
      <w:r w:rsidR="00DF688A" w:rsidRPr="00130C4A">
        <w:rPr>
          <w:rFonts w:asciiTheme="minorHAnsi" w:hAnsiTheme="minorHAnsi" w:cstheme="minorHAnsi"/>
          <w:szCs w:val="22"/>
        </w:rPr>
        <w:t xml:space="preserve">nia, działalności wychowawczej </w:t>
      </w:r>
      <w:r w:rsidRPr="00130C4A">
        <w:rPr>
          <w:rFonts w:asciiTheme="minorHAnsi" w:hAnsiTheme="minorHAnsi" w:cstheme="minorHAnsi"/>
          <w:szCs w:val="22"/>
        </w:rPr>
        <w:t>i opiekuńczej odpowiedniej dla danego typu</w:t>
      </w:r>
      <w:r w:rsidR="001871BA" w:rsidRPr="00130C4A">
        <w:rPr>
          <w:rFonts w:asciiTheme="minorHAnsi" w:hAnsiTheme="minorHAnsi" w:cstheme="minorHAnsi"/>
          <w:szCs w:val="22"/>
        </w:rPr>
        <w:t xml:space="preserve"> szkoły lub placówki oświatowej</w:t>
      </w:r>
      <w:r w:rsidR="00294E7D" w:rsidRPr="00130C4A">
        <w:rPr>
          <w:rFonts w:asciiTheme="minorHAnsi" w:hAnsiTheme="minorHAnsi" w:cstheme="minorHAnsi"/>
          <w:szCs w:val="22"/>
        </w:rPr>
        <w:t>,</w:t>
      </w:r>
    </w:p>
    <w:p w14:paraId="3535C370" w14:textId="352C86BC" w:rsidR="0025151E" w:rsidRPr="00130C4A" w:rsidRDefault="0025151E" w:rsidP="008A3F77">
      <w:pPr>
        <w:pStyle w:val="Akapitzlist"/>
        <w:numPr>
          <w:ilvl w:val="1"/>
          <w:numId w:val="85"/>
        </w:numPr>
        <w:tabs>
          <w:tab w:val="clear" w:pos="766"/>
        </w:tabs>
        <w:autoSpaceDE w:val="0"/>
        <w:autoSpaceDN w:val="0"/>
        <w:adjustRightInd w:val="0"/>
        <w:ind w:left="1134" w:hanging="283"/>
        <w:rPr>
          <w:rFonts w:asciiTheme="minorHAnsi" w:hAnsiTheme="minorHAnsi" w:cstheme="minorHAnsi"/>
          <w:szCs w:val="22"/>
        </w:rPr>
      </w:pPr>
      <w:r w:rsidRPr="00130C4A">
        <w:rPr>
          <w:rFonts w:asciiTheme="minorHAnsi" w:hAnsiTheme="minorHAnsi" w:cstheme="minorHAnsi"/>
          <w:szCs w:val="22"/>
        </w:rPr>
        <w:t>sprawdzenie prawidł</w:t>
      </w:r>
      <w:r w:rsidR="001871BA" w:rsidRPr="00130C4A">
        <w:rPr>
          <w:rFonts w:asciiTheme="minorHAnsi" w:hAnsiTheme="minorHAnsi" w:cstheme="minorHAnsi"/>
          <w:szCs w:val="22"/>
        </w:rPr>
        <w:t>owości wykorzystania dotacji</w:t>
      </w:r>
      <w:r w:rsidR="00294E7D" w:rsidRPr="00130C4A">
        <w:rPr>
          <w:rFonts w:asciiTheme="minorHAnsi" w:hAnsiTheme="minorHAnsi" w:cstheme="minorHAnsi"/>
          <w:szCs w:val="22"/>
        </w:rPr>
        <w:t>,</w:t>
      </w:r>
    </w:p>
    <w:p w14:paraId="6A976478" w14:textId="77777777" w:rsidR="0025151E" w:rsidRPr="00130C4A" w:rsidRDefault="0025151E" w:rsidP="008A3F77">
      <w:pPr>
        <w:pStyle w:val="Akapitzlist"/>
        <w:numPr>
          <w:ilvl w:val="1"/>
          <w:numId w:val="85"/>
        </w:numPr>
        <w:tabs>
          <w:tab w:val="clear" w:pos="766"/>
        </w:tabs>
        <w:autoSpaceDE w:val="0"/>
        <w:autoSpaceDN w:val="0"/>
        <w:adjustRightInd w:val="0"/>
        <w:spacing w:after="0"/>
        <w:ind w:left="1134" w:hanging="283"/>
        <w:rPr>
          <w:rFonts w:asciiTheme="minorHAnsi" w:hAnsiTheme="minorHAnsi" w:cstheme="minorHAnsi"/>
          <w:szCs w:val="22"/>
        </w:rPr>
      </w:pPr>
      <w:r w:rsidRPr="00130C4A">
        <w:rPr>
          <w:rFonts w:asciiTheme="minorHAnsi" w:hAnsiTheme="minorHAnsi" w:cstheme="minorHAnsi"/>
          <w:szCs w:val="22"/>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4CF6460E" w14:textId="77777777" w:rsidR="0025151E" w:rsidRPr="00130C4A" w:rsidRDefault="0025151E" w:rsidP="000D7FE4">
      <w:pPr>
        <w:numPr>
          <w:ilvl w:val="0"/>
          <w:numId w:val="85"/>
        </w:numPr>
        <w:tabs>
          <w:tab w:val="clear" w:pos="284"/>
        </w:tabs>
        <w:autoSpaceDE w:val="0"/>
        <w:autoSpaceDN w:val="0"/>
        <w:adjustRightInd w:val="0"/>
        <w:spacing w:after="0"/>
        <w:ind w:left="850" w:hanging="425"/>
        <w:contextualSpacing/>
        <w:rPr>
          <w:rFonts w:asciiTheme="minorHAnsi" w:hAnsiTheme="minorHAnsi" w:cstheme="minorHAnsi"/>
          <w:szCs w:val="22"/>
        </w:rPr>
      </w:pPr>
      <w:r w:rsidRPr="00130C4A">
        <w:rPr>
          <w:rFonts w:asciiTheme="minorHAnsi" w:hAnsiTheme="minorHAnsi" w:cstheme="minorHAnsi"/>
          <w:szCs w:val="22"/>
        </w:rPr>
        <w:t>monitorowanie płynności finansowej w zakresie prowadzonych zadań;</w:t>
      </w:r>
    </w:p>
    <w:p w14:paraId="1EEA6799" w14:textId="77777777" w:rsidR="0025151E" w:rsidRPr="00130C4A" w:rsidRDefault="0025151E" w:rsidP="000D7FE4">
      <w:pPr>
        <w:numPr>
          <w:ilvl w:val="0"/>
          <w:numId w:val="85"/>
        </w:numPr>
        <w:tabs>
          <w:tab w:val="clear" w:pos="284"/>
        </w:tabs>
        <w:autoSpaceDE w:val="0"/>
        <w:autoSpaceDN w:val="0"/>
        <w:adjustRightInd w:val="0"/>
        <w:spacing w:after="0"/>
        <w:ind w:left="850" w:hanging="425"/>
        <w:contextualSpacing/>
        <w:rPr>
          <w:rFonts w:asciiTheme="minorHAnsi" w:hAnsiTheme="minorHAnsi" w:cstheme="minorHAnsi"/>
          <w:szCs w:val="22"/>
        </w:rPr>
      </w:pPr>
      <w:r w:rsidRPr="00130C4A">
        <w:rPr>
          <w:rFonts w:asciiTheme="minorHAnsi" w:hAnsiTheme="minorHAnsi" w:cstheme="minorHAnsi"/>
          <w:szCs w:val="22"/>
        </w:rPr>
        <w:t>planowanie i sprawozdawczość finansowa w zakresie wykonywanych obowiązków;</w:t>
      </w:r>
    </w:p>
    <w:p w14:paraId="21950A43" w14:textId="77777777" w:rsidR="0025151E" w:rsidRPr="00130C4A" w:rsidRDefault="0025151E" w:rsidP="000D7FE4">
      <w:pPr>
        <w:numPr>
          <w:ilvl w:val="0"/>
          <w:numId w:val="85"/>
        </w:numPr>
        <w:tabs>
          <w:tab w:val="clear" w:pos="284"/>
        </w:tabs>
        <w:autoSpaceDE w:val="0"/>
        <w:autoSpaceDN w:val="0"/>
        <w:adjustRightInd w:val="0"/>
        <w:spacing w:after="0"/>
        <w:ind w:left="850" w:hanging="425"/>
        <w:contextualSpacing/>
        <w:rPr>
          <w:rFonts w:asciiTheme="minorHAnsi" w:hAnsiTheme="minorHAnsi" w:cstheme="minorHAnsi"/>
          <w:szCs w:val="22"/>
        </w:rPr>
      </w:pPr>
      <w:r w:rsidRPr="00130C4A">
        <w:rPr>
          <w:rFonts w:asciiTheme="minorHAnsi" w:hAnsiTheme="minorHAnsi" w:cstheme="minorHAnsi"/>
          <w:szCs w:val="22"/>
        </w:rPr>
        <w:t>przygotowywanie wniosków na potrzeby Zarządu Dzielnicy w zakresie przydzielonych zadań;</w:t>
      </w:r>
    </w:p>
    <w:p w14:paraId="31592A47" w14:textId="77777777" w:rsidR="0025151E" w:rsidRPr="00130C4A" w:rsidRDefault="0025151E" w:rsidP="000D7FE4">
      <w:pPr>
        <w:numPr>
          <w:ilvl w:val="0"/>
          <w:numId w:val="85"/>
        </w:numPr>
        <w:tabs>
          <w:tab w:val="clear" w:pos="284"/>
        </w:tabs>
        <w:autoSpaceDE w:val="0"/>
        <w:autoSpaceDN w:val="0"/>
        <w:adjustRightInd w:val="0"/>
        <w:ind w:left="850" w:hanging="425"/>
        <w:rPr>
          <w:rFonts w:asciiTheme="minorHAnsi" w:hAnsiTheme="minorHAnsi" w:cstheme="minorHAnsi"/>
          <w:szCs w:val="22"/>
        </w:rPr>
      </w:pPr>
      <w:r w:rsidRPr="00130C4A">
        <w:rPr>
          <w:rFonts w:asciiTheme="minorHAnsi" w:hAnsiTheme="minorHAnsi" w:cstheme="minorHAnsi"/>
          <w:szCs w:val="22"/>
        </w:rPr>
        <w:t>gromadzenie dokumentacji i przetwarzanie informacji z zakresu działania stanowiska oraz przygotowywanie materiałów i analiz na potrzeby innych Wydziałów oraz biur.</w:t>
      </w:r>
    </w:p>
    <w:p w14:paraId="552BDEF5" w14:textId="135860C0" w:rsidR="0025151E" w:rsidRPr="00130C4A" w:rsidRDefault="0025151E" w:rsidP="00D812B8">
      <w:pPr>
        <w:pStyle w:val="Akapitzlist"/>
        <w:spacing w:before="240"/>
        <w:ind w:left="0"/>
        <w:contextualSpacing w:val="0"/>
        <w:jc w:val="center"/>
        <w:outlineLvl w:val="2"/>
        <w:rPr>
          <w:b/>
          <w:szCs w:val="22"/>
        </w:rPr>
      </w:pPr>
      <w:r w:rsidRPr="00130C4A">
        <w:rPr>
          <w:b/>
          <w:szCs w:val="22"/>
        </w:rPr>
        <w:t>Rozdział 4</w:t>
      </w:r>
      <w:r w:rsidR="00A27CF0" w:rsidRPr="00130C4A">
        <w:rPr>
          <w:b/>
          <w:szCs w:val="22"/>
        </w:rPr>
        <w:br/>
      </w:r>
      <w:r w:rsidRPr="00130C4A">
        <w:rPr>
          <w:b/>
          <w:szCs w:val="22"/>
        </w:rPr>
        <w:t>Jednoosobowe Stanowisko Pracy ds. Obsługi Kancelaryjno-Biurowej</w:t>
      </w:r>
    </w:p>
    <w:p w14:paraId="0F154708" w14:textId="19D1B985" w:rsidR="0025151E" w:rsidRPr="00130C4A" w:rsidRDefault="00D16B32" w:rsidP="008A3F77">
      <w:pPr>
        <w:spacing w:after="0"/>
        <w:ind w:firstLine="567"/>
      </w:pPr>
      <w:r>
        <w:rPr>
          <w:b/>
        </w:rPr>
        <w:t>§ 56</w:t>
      </w:r>
      <w:r w:rsidR="0025151E" w:rsidRPr="00130C4A">
        <w:rPr>
          <w:b/>
        </w:rPr>
        <w:t xml:space="preserve">. </w:t>
      </w:r>
      <w:r w:rsidR="0025151E" w:rsidRPr="00130C4A">
        <w:t xml:space="preserve">Do </w:t>
      </w:r>
      <w:r w:rsidR="0025151E" w:rsidRPr="00130C4A">
        <w:rPr>
          <w:rFonts w:asciiTheme="minorHAnsi" w:hAnsiTheme="minorHAnsi" w:cstheme="minorHAnsi"/>
          <w:szCs w:val="22"/>
        </w:rPr>
        <w:t>zakresu</w:t>
      </w:r>
      <w:r w:rsidR="0025151E" w:rsidRPr="00130C4A">
        <w:t xml:space="preserve"> działania Jednoosobowego Stanowiska Pracy ds. </w:t>
      </w:r>
      <w:r w:rsidR="004C7816" w:rsidRPr="00130C4A">
        <w:t xml:space="preserve">Obsługi </w:t>
      </w:r>
      <w:r w:rsidR="0025151E" w:rsidRPr="00130C4A">
        <w:t xml:space="preserve">Kancelaryjno-Biurowej, wchodzącego w skład Wydziału Oświaty i Wychowania dla </w:t>
      </w:r>
      <w:r w:rsidR="00DF688A" w:rsidRPr="00130C4A">
        <w:t xml:space="preserve">Dzielnicy Praga-Północ, należy </w:t>
      </w:r>
      <w:r w:rsidR="0025151E" w:rsidRPr="00130C4A">
        <w:t>w szczególności:</w:t>
      </w:r>
    </w:p>
    <w:p w14:paraId="3E52B235" w14:textId="083999FD" w:rsidR="0025151E" w:rsidRPr="00130C4A" w:rsidRDefault="0025151E" w:rsidP="00684B10">
      <w:pPr>
        <w:pStyle w:val="Akapitzlist"/>
        <w:numPr>
          <w:ilvl w:val="0"/>
          <w:numId w:val="88"/>
        </w:numPr>
        <w:ind w:left="851" w:hanging="284"/>
      </w:pPr>
      <w:r w:rsidRPr="00130C4A">
        <w:t>obsług</w:t>
      </w:r>
      <w:r w:rsidR="00487564" w:rsidRPr="00130C4A">
        <w:t xml:space="preserve">a </w:t>
      </w:r>
      <w:r w:rsidRPr="00130C4A">
        <w:t>kancelaryjno-administracyjn</w:t>
      </w:r>
      <w:r w:rsidR="00D10A5B" w:rsidRPr="00130C4A">
        <w:t>a</w:t>
      </w:r>
      <w:r w:rsidRPr="00130C4A">
        <w:t xml:space="preserve"> Wydziału i obsług</w:t>
      </w:r>
      <w:r w:rsidR="00487564" w:rsidRPr="00130C4A">
        <w:t>a</w:t>
      </w:r>
      <w:r w:rsidRPr="00130C4A">
        <w:t xml:space="preserve"> organizacyjn</w:t>
      </w:r>
      <w:r w:rsidR="00487564" w:rsidRPr="00130C4A">
        <w:t>a</w:t>
      </w:r>
      <w:r w:rsidRPr="00130C4A">
        <w:t xml:space="preserve"> Naczelnika Wydziału, w tym prowadzenie: </w:t>
      </w:r>
    </w:p>
    <w:p w14:paraId="058B6CDB" w14:textId="77463EC9" w:rsidR="0025151E" w:rsidRPr="00130C4A" w:rsidRDefault="0025151E" w:rsidP="00684B10">
      <w:pPr>
        <w:pStyle w:val="Akapitzlist"/>
        <w:numPr>
          <w:ilvl w:val="1"/>
          <w:numId w:val="85"/>
        </w:numPr>
        <w:ind w:left="1135" w:hanging="284"/>
      </w:pPr>
      <w:r w:rsidRPr="00130C4A">
        <w:t>wykazu spraw Wydział</w:t>
      </w:r>
      <w:r w:rsidR="00487564" w:rsidRPr="00130C4A">
        <w:t>u</w:t>
      </w:r>
      <w:r w:rsidR="006A6F47" w:rsidRPr="00130C4A">
        <w:t>,</w:t>
      </w:r>
    </w:p>
    <w:p w14:paraId="50DBB99E" w14:textId="23AB1470" w:rsidR="0025151E" w:rsidRPr="00130C4A" w:rsidRDefault="0025151E" w:rsidP="00684B10">
      <w:pPr>
        <w:pStyle w:val="Akapitzlist"/>
        <w:numPr>
          <w:ilvl w:val="1"/>
          <w:numId w:val="85"/>
        </w:numPr>
        <w:ind w:left="1135" w:hanging="284"/>
      </w:pPr>
      <w:r w:rsidRPr="00130C4A">
        <w:t>ewidencji</w:t>
      </w:r>
      <w:r w:rsidR="001871BA" w:rsidRPr="00130C4A">
        <w:t xml:space="preserve"> wewnątrz wydziałowych procedur</w:t>
      </w:r>
      <w:r w:rsidR="006A6F47" w:rsidRPr="00130C4A">
        <w:t>,</w:t>
      </w:r>
    </w:p>
    <w:p w14:paraId="186CB4BF" w14:textId="77777777" w:rsidR="0025151E" w:rsidRPr="00130C4A" w:rsidRDefault="0025151E" w:rsidP="00684B10">
      <w:pPr>
        <w:pStyle w:val="Akapitzlist"/>
        <w:numPr>
          <w:ilvl w:val="1"/>
          <w:numId w:val="85"/>
        </w:numPr>
        <w:ind w:left="1135" w:hanging="284"/>
      </w:pPr>
      <w:r w:rsidRPr="00130C4A">
        <w:t>zestawienia upoważnień i pełnomocnictw udzielonych pracownikom Wydziału;</w:t>
      </w:r>
    </w:p>
    <w:p w14:paraId="1D5ECEC4" w14:textId="77777777" w:rsidR="0025151E" w:rsidRPr="00130C4A" w:rsidRDefault="0025151E" w:rsidP="00684B10">
      <w:pPr>
        <w:pStyle w:val="Akapitzlist"/>
        <w:numPr>
          <w:ilvl w:val="0"/>
          <w:numId w:val="88"/>
        </w:numPr>
        <w:ind w:left="851" w:hanging="284"/>
      </w:pPr>
      <w:r w:rsidRPr="00130C4A">
        <w:t>archiwizowanie i przekazywanie dokumentów do archiwum zakładowego;</w:t>
      </w:r>
    </w:p>
    <w:p w14:paraId="592F04B3" w14:textId="77777777" w:rsidR="0025151E" w:rsidRPr="00130C4A" w:rsidRDefault="0025151E" w:rsidP="00684B10">
      <w:pPr>
        <w:pStyle w:val="Akapitzlist"/>
        <w:numPr>
          <w:ilvl w:val="0"/>
          <w:numId w:val="88"/>
        </w:numPr>
        <w:ind w:left="851" w:hanging="284"/>
      </w:pPr>
      <w:r w:rsidRPr="00130C4A">
        <w:t>gromadzenie przepisów prawnych do użytku pracowników Wydziału;</w:t>
      </w:r>
    </w:p>
    <w:p w14:paraId="7BD43C83" w14:textId="62A3340C" w:rsidR="0025151E" w:rsidRPr="00130C4A" w:rsidRDefault="0025151E" w:rsidP="00684B10">
      <w:pPr>
        <w:pStyle w:val="Akapitzlist"/>
        <w:numPr>
          <w:ilvl w:val="0"/>
          <w:numId w:val="88"/>
        </w:numPr>
        <w:ind w:left="851" w:hanging="284"/>
      </w:pPr>
      <w:r w:rsidRPr="00130C4A">
        <w:t>gromadzenie uchwał Rady Dzielnicy, Rady m.st. Warszawy i zarządzeń Prezydenta oraz Burmistrza dotyczących zakresu działania Wydziału;</w:t>
      </w:r>
    </w:p>
    <w:p w14:paraId="2F090E9A" w14:textId="08D01157" w:rsidR="00781480" w:rsidRPr="00130C4A" w:rsidRDefault="0025151E" w:rsidP="00BF041A">
      <w:pPr>
        <w:pStyle w:val="Akapitzlist"/>
        <w:numPr>
          <w:ilvl w:val="0"/>
          <w:numId w:val="88"/>
        </w:numPr>
        <w:ind w:left="851" w:hanging="284"/>
      </w:pPr>
      <w:r w:rsidRPr="00130C4A">
        <w:t xml:space="preserve">prowadzenie spraw </w:t>
      </w:r>
      <w:r w:rsidR="00487564" w:rsidRPr="00130C4A">
        <w:t>w zakresie</w:t>
      </w:r>
      <w:r w:rsidRPr="00130C4A">
        <w:t xml:space="preserve"> kompletności, poprawności i zgodności, ze stanem faktycznym danych oświatowych gromadzonych w bazach danych i ankietach oświatowych, w tym przygotowanie zestawień dla organu prowadzącego.</w:t>
      </w:r>
    </w:p>
    <w:p w14:paraId="46758CCD" w14:textId="0934F64A" w:rsidR="00FD1D79" w:rsidRPr="00130C4A" w:rsidRDefault="00FD1D79" w:rsidP="00D812B8">
      <w:pPr>
        <w:pStyle w:val="Nagwek11"/>
        <w:keepNext/>
        <w:keepLines/>
        <w:shd w:val="clear" w:color="auto" w:fill="auto"/>
        <w:spacing w:before="240" w:after="240" w:line="300" w:lineRule="auto"/>
        <w:contextualSpacing/>
        <w:outlineLvl w:val="1"/>
        <w:rPr>
          <w:lang w:bidi="pl-PL"/>
        </w:rPr>
      </w:pPr>
      <w:r w:rsidRPr="00130C4A">
        <w:rPr>
          <w:lang w:bidi="pl-PL"/>
        </w:rPr>
        <w:t>Dział XVI</w:t>
      </w:r>
      <w:r w:rsidR="00A27CF0" w:rsidRPr="00130C4A">
        <w:rPr>
          <w:lang w:bidi="pl-PL"/>
        </w:rPr>
        <w:br/>
      </w:r>
      <w:r w:rsidRPr="00130C4A">
        <w:rPr>
          <w:lang w:bidi="pl-PL"/>
        </w:rPr>
        <w:t>Wydział Prawny dla Dzielnicy Praga-Północ</w:t>
      </w:r>
    </w:p>
    <w:p w14:paraId="7EE11482" w14:textId="5BFAAF1C" w:rsidR="00FD1D79" w:rsidRPr="00130C4A" w:rsidRDefault="00D16B32" w:rsidP="00D16B32">
      <w:pPr>
        <w:ind w:firstLine="567"/>
      </w:pPr>
      <w:r>
        <w:rPr>
          <w:b/>
        </w:rPr>
        <w:t>§ 57</w:t>
      </w:r>
      <w:r w:rsidR="00FD1D79" w:rsidRPr="00130C4A">
        <w:rPr>
          <w:b/>
        </w:rPr>
        <w:t>.</w:t>
      </w:r>
      <w:r w:rsidR="00FD1D79" w:rsidRPr="00130C4A">
        <w:t xml:space="preserve"> Do </w:t>
      </w:r>
      <w:r w:rsidR="00FD1D79" w:rsidRPr="00130C4A">
        <w:rPr>
          <w:rFonts w:asciiTheme="minorHAnsi" w:hAnsiTheme="minorHAnsi" w:cstheme="minorHAnsi"/>
          <w:szCs w:val="22"/>
        </w:rPr>
        <w:t>zakresu</w:t>
      </w:r>
      <w:r w:rsidR="00FD1D79" w:rsidRPr="00130C4A">
        <w:t xml:space="preserve"> działania Wydziału Prawnego dla Dzielnicy Praga-Północ </w:t>
      </w:r>
      <w:r w:rsidR="00FD1D79" w:rsidRPr="00130C4A">
        <w:rPr>
          <w:bCs/>
        </w:rPr>
        <w:t>należy</w:t>
      </w:r>
      <w:r w:rsidR="00FD1D79" w:rsidRPr="00130C4A">
        <w:rPr>
          <w:b/>
          <w:bCs/>
        </w:rPr>
        <w:t xml:space="preserve"> </w:t>
      </w:r>
      <w:r w:rsidR="00FD1D79" w:rsidRPr="00130C4A">
        <w:t xml:space="preserve">z wyłączeniem spraw, które na podstawie Regulaminu Urzędu m.st. Warszawy należą do właściwości Biura Prawnego </w:t>
      </w:r>
      <w:r w:rsidR="00316725" w:rsidRPr="00130C4A">
        <w:t xml:space="preserve">oraz na podstawie </w:t>
      </w:r>
      <w:r w:rsidR="00B51103" w:rsidRPr="00130C4A">
        <w:t>§ 36</w:t>
      </w:r>
      <w:r w:rsidR="00B51103" w:rsidRPr="00130C4A">
        <w:rPr>
          <w:b/>
        </w:rPr>
        <w:t xml:space="preserve"> </w:t>
      </w:r>
      <w:r w:rsidR="00D10A5B" w:rsidRPr="00130C4A">
        <w:t xml:space="preserve">tego </w:t>
      </w:r>
      <w:r w:rsidR="00316725" w:rsidRPr="00130C4A">
        <w:t xml:space="preserve">regulaminu należą do </w:t>
      </w:r>
      <w:r w:rsidR="00F277CF" w:rsidRPr="00130C4A">
        <w:t xml:space="preserve">Jednoosobowego Stanowiska Pracy ds. Obsługi Prawnej </w:t>
      </w:r>
      <w:r w:rsidR="00FD1D79" w:rsidRPr="00130C4A">
        <w:t xml:space="preserve">– obsługa prawna </w:t>
      </w:r>
      <w:r w:rsidR="00ED0360">
        <w:t xml:space="preserve">członków </w:t>
      </w:r>
      <w:r w:rsidR="00FD1D79" w:rsidRPr="00130C4A">
        <w:t>Zarządu Dzielnicy, Rady Dzielnicy, komórek organizacyjnych Urzędu Dzielnicy i delegatur oraz wykonywanie zastępstwa procesowego w sprawach przekazanych do kompetencji Dzielnicy, a także prowadzenie innych spraw przekazanych Regulaminem Urzędu m.st. Warszawy.</w:t>
      </w:r>
    </w:p>
    <w:p w14:paraId="55C3CADD" w14:textId="6749E978" w:rsidR="00FD1D79" w:rsidRPr="00130C4A" w:rsidRDefault="00FD1D79" w:rsidP="00D812B8">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Wieloosobowe Stanowisko Radców Prawnych</w:t>
      </w:r>
    </w:p>
    <w:p w14:paraId="534A5C85" w14:textId="05317734" w:rsidR="00FD1D79" w:rsidRPr="00130C4A" w:rsidRDefault="00FD1D79" w:rsidP="008A3F77">
      <w:pPr>
        <w:spacing w:after="0"/>
        <w:ind w:firstLine="567"/>
      </w:pPr>
      <w:r w:rsidRPr="00130C4A">
        <w:rPr>
          <w:b/>
        </w:rPr>
        <w:t>§ 5</w:t>
      </w:r>
      <w:r w:rsidR="00D16B32">
        <w:rPr>
          <w:b/>
        </w:rPr>
        <w:t>8</w:t>
      </w:r>
      <w:r w:rsidRPr="00130C4A">
        <w:rPr>
          <w:b/>
        </w:rPr>
        <w:t xml:space="preserve">. </w:t>
      </w:r>
      <w:r w:rsidRPr="00130C4A">
        <w:t>Do zakresu działania Wieloosobowego Stanowiska Pracy Radców Prawnych,</w:t>
      </w:r>
      <w:r w:rsidR="00CE15E2" w:rsidRPr="00130C4A">
        <w:t xml:space="preserve"> </w:t>
      </w:r>
      <w:r w:rsidRPr="00130C4A">
        <w:t>wchodzącego w skład Wydziału Prawnego dla Dzielnicy Praga-Północ, należy w szczególności:</w:t>
      </w:r>
    </w:p>
    <w:p w14:paraId="291DF5B9" w14:textId="7A72370E" w:rsidR="00623369" w:rsidRPr="00130C4A" w:rsidRDefault="00FD1D79" w:rsidP="008A3F77">
      <w:pPr>
        <w:pStyle w:val="Akapitzlist"/>
        <w:numPr>
          <w:ilvl w:val="0"/>
          <w:numId w:val="91"/>
        </w:numPr>
        <w:ind w:left="851" w:hanging="284"/>
        <w:rPr>
          <w:bCs/>
        </w:rPr>
      </w:pPr>
      <w:r w:rsidRPr="00130C4A">
        <w:rPr>
          <w:bCs/>
        </w:rPr>
        <w:t xml:space="preserve">wydawanie opinii prawnych w sprawach przekazanych do kompetencji Dzielnicy, w tym </w:t>
      </w:r>
      <w:r w:rsidR="00D10A5B" w:rsidRPr="00130C4A">
        <w:rPr>
          <w:bCs/>
        </w:rPr>
        <w:t>dotyczących</w:t>
      </w:r>
      <w:r w:rsidRPr="00130C4A">
        <w:rPr>
          <w:bCs/>
        </w:rPr>
        <w:t xml:space="preserve"> organizacj</w:t>
      </w:r>
      <w:r w:rsidR="00D10A5B" w:rsidRPr="00130C4A">
        <w:rPr>
          <w:bCs/>
        </w:rPr>
        <w:t>i</w:t>
      </w:r>
      <w:r w:rsidRPr="00130C4A">
        <w:rPr>
          <w:bCs/>
        </w:rPr>
        <w:t xml:space="preserve"> Urzędu Dzielnicy;</w:t>
      </w:r>
    </w:p>
    <w:p w14:paraId="1293508A" w14:textId="01FA9D07" w:rsidR="00623369" w:rsidRPr="00130C4A" w:rsidRDefault="00FD1D79" w:rsidP="008A3F77">
      <w:pPr>
        <w:pStyle w:val="Akapitzlist"/>
        <w:numPr>
          <w:ilvl w:val="0"/>
          <w:numId w:val="91"/>
        </w:numPr>
        <w:ind w:left="851" w:hanging="284"/>
        <w:rPr>
          <w:bCs/>
        </w:rPr>
      </w:pPr>
      <w:r w:rsidRPr="00130C4A">
        <w:t xml:space="preserve">obsługa prawna </w:t>
      </w:r>
      <w:r w:rsidR="00955CEA">
        <w:t xml:space="preserve">członków </w:t>
      </w:r>
      <w:r w:rsidRPr="00130C4A">
        <w:t>Zarządu Dzielnicy, Rady Dzielnicy</w:t>
      </w:r>
      <w:r w:rsidR="00D22476">
        <w:t>, urzędu dzielnicy</w:t>
      </w:r>
      <w:r w:rsidRPr="00130C4A">
        <w:t xml:space="preserve"> oraz delegatur;</w:t>
      </w:r>
    </w:p>
    <w:p w14:paraId="0D32FE2B" w14:textId="42677585" w:rsidR="00623369" w:rsidRPr="00130C4A" w:rsidRDefault="00FD1D79" w:rsidP="008A3F77">
      <w:pPr>
        <w:pStyle w:val="Akapitzlist"/>
        <w:numPr>
          <w:ilvl w:val="0"/>
          <w:numId w:val="91"/>
        </w:numPr>
        <w:ind w:left="851" w:hanging="284"/>
        <w:rPr>
          <w:bCs/>
        </w:rPr>
      </w:pPr>
      <w:r w:rsidRPr="00130C4A">
        <w:t>wykonywanie zastępstwa procesowego w spraw</w:t>
      </w:r>
      <w:r w:rsidR="00623369" w:rsidRPr="00130C4A">
        <w:t xml:space="preserve">ach przekazanych do kompetencji </w:t>
      </w:r>
      <w:r w:rsidRPr="00130C4A">
        <w:t xml:space="preserve">Dzielnicy, z wyłączeniem zadań zastrzeżonych dla </w:t>
      </w:r>
      <w:r w:rsidR="00487564" w:rsidRPr="00130C4A">
        <w:t>b</w:t>
      </w:r>
      <w:r w:rsidRPr="00130C4A">
        <w:t xml:space="preserve">iura </w:t>
      </w:r>
      <w:r w:rsidR="00487564" w:rsidRPr="00130C4A">
        <w:t>właściwego do spraw p</w:t>
      </w:r>
      <w:r w:rsidRPr="00130C4A">
        <w:t>rawn</w:t>
      </w:r>
      <w:r w:rsidR="00487564" w:rsidRPr="00130C4A">
        <w:t>ych</w:t>
      </w:r>
      <w:r w:rsidRPr="00130C4A">
        <w:t xml:space="preserve"> oraz </w:t>
      </w:r>
      <w:r w:rsidR="00487564" w:rsidRPr="00130C4A">
        <w:t>b</w:t>
      </w:r>
      <w:r w:rsidRPr="00130C4A">
        <w:t xml:space="preserve">iura </w:t>
      </w:r>
      <w:r w:rsidR="00487564" w:rsidRPr="00130C4A">
        <w:t>właściwego do spraw m</w:t>
      </w:r>
      <w:r w:rsidRPr="00130C4A">
        <w:t xml:space="preserve">ienia </w:t>
      </w:r>
      <w:r w:rsidR="00487564" w:rsidRPr="00130C4A">
        <w:t>m</w:t>
      </w:r>
      <w:r w:rsidRPr="00130C4A">
        <w:t>iasta i Skarbu Państwa, w tym wykonywanie zastępstwa procesowego w sprawach:</w:t>
      </w:r>
    </w:p>
    <w:p w14:paraId="7C5DF272" w14:textId="15DC7CA8" w:rsidR="00623369" w:rsidRPr="00130C4A" w:rsidRDefault="00FD1D79" w:rsidP="008A3F77">
      <w:pPr>
        <w:pStyle w:val="Akapitzlist"/>
        <w:numPr>
          <w:ilvl w:val="0"/>
          <w:numId w:val="89"/>
        </w:numPr>
        <w:tabs>
          <w:tab w:val="clear" w:pos="2145"/>
        </w:tabs>
        <w:ind w:left="1134" w:hanging="283"/>
        <w:rPr>
          <w:bCs/>
        </w:rPr>
      </w:pPr>
      <w:r w:rsidRPr="00130C4A">
        <w:t>dotyczących nieruchomości położonych na terenie Dzielnicy, w tym nieruchomości Skarbu Państwa re</w:t>
      </w:r>
      <w:r w:rsidR="00AB57E2" w:rsidRPr="00130C4A">
        <w:t>prezentowanego przez Prezydenta</w:t>
      </w:r>
      <w:r w:rsidR="00BB09E7" w:rsidRPr="00130C4A">
        <w:t xml:space="preserve"> m.st. Warszawy</w:t>
      </w:r>
      <w:r w:rsidR="006A6F47" w:rsidRPr="00130C4A">
        <w:t>,</w:t>
      </w:r>
    </w:p>
    <w:p w14:paraId="4CED3017" w14:textId="438562C0" w:rsidR="00623369" w:rsidRPr="00130C4A" w:rsidRDefault="00FD1D79" w:rsidP="008A3F77">
      <w:pPr>
        <w:pStyle w:val="Akapitzlist"/>
        <w:numPr>
          <w:ilvl w:val="0"/>
          <w:numId w:val="89"/>
        </w:numPr>
        <w:tabs>
          <w:tab w:val="clear" w:pos="2145"/>
        </w:tabs>
        <w:ind w:left="1134" w:hanging="283"/>
        <w:rPr>
          <w:bCs/>
        </w:rPr>
      </w:pPr>
      <w:r w:rsidRPr="00130C4A">
        <w:t xml:space="preserve">upadłości podmiotów, o których mowa w ustawie z dnia 28 lutego 2003 r. – </w:t>
      </w:r>
      <w:r w:rsidRPr="00130C4A">
        <w:rPr>
          <w:bCs/>
        </w:rPr>
        <w:t>Prawo upadłościowe</w:t>
      </w:r>
      <w:r w:rsidRPr="00130C4A">
        <w:t xml:space="preserve">, będących dłużnikami m.st. Warszawy, mających siedzibę/adres zamieszkania, a w przypadku jego braku </w:t>
      </w:r>
      <w:r w:rsidR="00980CE9" w:rsidRPr="00130C4A">
        <w:t>adres zameldowania na obszarze d</w:t>
      </w:r>
      <w:r w:rsidRPr="00130C4A">
        <w:t>zielnicy, w zakresie należności przypadających m.st. Warszawie rozliczanych w Urzędzie lub w jednostkach organizacyjnych m.s</w:t>
      </w:r>
      <w:r w:rsidR="00CE15E2" w:rsidRPr="00130C4A">
        <w:t xml:space="preserve">t. Warszawy, bez względu </w:t>
      </w:r>
      <w:r w:rsidR="00AB57E2" w:rsidRPr="00130C4A">
        <w:t>na ich wysokość</w:t>
      </w:r>
      <w:r w:rsidR="006A6F47" w:rsidRPr="00130C4A">
        <w:t>,</w:t>
      </w:r>
    </w:p>
    <w:p w14:paraId="7AA91E3C" w14:textId="436016F9" w:rsidR="00623369" w:rsidRPr="00130C4A" w:rsidRDefault="00FD1D79" w:rsidP="008A3F77">
      <w:pPr>
        <w:pStyle w:val="Akapitzlist"/>
        <w:numPr>
          <w:ilvl w:val="0"/>
          <w:numId w:val="89"/>
        </w:numPr>
        <w:tabs>
          <w:tab w:val="clear" w:pos="2145"/>
        </w:tabs>
        <w:ind w:left="1134" w:hanging="283"/>
        <w:rPr>
          <w:bCs/>
        </w:rPr>
      </w:pPr>
      <w:r w:rsidRPr="00130C4A">
        <w:t xml:space="preserve">restrukturyzacji podmiotów, o których mowa w ustawie z dnia 15 maja 2015 r. – Prawo restrukturyzacyjne będących dłużnikami m.st. Warszawy mających siedzibę/adres zamieszkania, a w przypadku jego braku </w:t>
      </w:r>
      <w:r w:rsidR="00980CE9" w:rsidRPr="00130C4A">
        <w:t>adres zameldowania na obszarze d</w:t>
      </w:r>
      <w:r w:rsidRPr="00130C4A">
        <w:t>zielnicy, w zakresie należności przypadających m.st. Warszawie rozliczanych w Urzędzie lub w jednostkach organizacyjnych m.st. Warsza</w:t>
      </w:r>
      <w:r w:rsidR="00AB57E2" w:rsidRPr="00130C4A">
        <w:t>wy, bez względu na ich wysokość</w:t>
      </w:r>
      <w:r w:rsidR="006A6F47" w:rsidRPr="00130C4A">
        <w:t>,</w:t>
      </w:r>
    </w:p>
    <w:p w14:paraId="4C954328" w14:textId="30A12D3F" w:rsidR="00FD1D79" w:rsidRPr="00130C4A" w:rsidRDefault="00FD1D79" w:rsidP="008A3F77">
      <w:pPr>
        <w:pStyle w:val="Akapitzlist"/>
        <w:numPr>
          <w:ilvl w:val="0"/>
          <w:numId w:val="89"/>
        </w:numPr>
        <w:tabs>
          <w:tab w:val="clear" w:pos="2145"/>
        </w:tabs>
        <w:ind w:left="1134" w:hanging="283"/>
        <w:contextualSpacing w:val="0"/>
        <w:rPr>
          <w:bCs/>
        </w:rPr>
      </w:pPr>
      <w:r w:rsidRPr="00130C4A">
        <w:rPr>
          <w:rFonts w:cstheme="majorBidi"/>
        </w:rPr>
        <w:t>o zniesienie współwłasności nieruc</w:t>
      </w:r>
      <w:r w:rsidR="00980CE9" w:rsidRPr="00130C4A">
        <w:rPr>
          <w:rFonts w:cstheme="majorBidi"/>
        </w:rPr>
        <w:t>homości położonych na obszarze d</w:t>
      </w:r>
      <w:r w:rsidRPr="00130C4A">
        <w:rPr>
          <w:rFonts w:cstheme="majorBidi"/>
        </w:rPr>
        <w:t xml:space="preserve">zielnicy, z </w:t>
      </w:r>
      <w:r w:rsidRPr="00130C4A">
        <w:t>zastrzeżeniem § 16 ust. 5 pkt 1a regulaminu Urzędu.</w:t>
      </w:r>
    </w:p>
    <w:p w14:paraId="0FD1287C" w14:textId="5B44C057" w:rsidR="00FD1D79" w:rsidRPr="00130C4A" w:rsidRDefault="00FD1D79" w:rsidP="00D812B8">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Pr="00130C4A">
        <w:rPr>
          <w:b/>
          <w:szCs w:val="22"/>
        </w:rPr>
        <w:t>Jednoosobowe Stanowisko Pracy ds. Obsługi Kancelaryjno-Biurowej</w:t>
      </w:r>
    </w:p>
    <w:p w14:paraId="7DCC68BE" w14:textId="5A1CC80F" w:rsidR="00623369" w:rsidRPr="00130C4A" w:rsidRDefault="006F7C8A" w:rsidP="008A3F77">
      <w:pPr>
        <w:spacing w:after="0"/>
        <w:ind w:firstLine="567"/>
        <w:rPr>
          <w:szCs w:val="22"/>
        </w:rPr>
      </w:pPr>
      <w:r w:rsidRPr="00130C4A">
        <w:rPr>
          <w:b/>
          <w:szCs w:val="22"/>
        </w:rPr>
        <w:t>§ 5</w:t>
      </w:r>
      <w:r w:rsidR="00D16B32">
        <w:rPr>
          <w:b/>
          <w:szCs w:val="22"/>
        </w:rPr>
        <w:t>9</w:t>
      </w:r>
      <w:r w:rsidR="00FD1D79" w:rsidRPr="00130C4A">
        <w:rPr>
          <w:b/>
          <w:szCs w:val="22"/>
        </w:rPr>
        <w:t>.</w:t>
      </w:r>
      <w:r w:rsidR="00FD1D79" w:rsidRPr="00130C4A">
        <w:rPr>
          <w:szCs w:val="22"/>
        </w:rPr>
        <w:t xml:space="preserve"> Do zakresu </w:t>
      </w:r>
      <w:r w:rsidR="00FD1D79" w:rsidRPr="00130C4A">
        <w:t>działania</w:t>
      </w:r>
      <w:r w:rsidR="00FD1D79" w:rsidRPr="00130C4A">
        <w:rPr>
          <w:szCs w:val="22"/>
        </w:rPr>
        <w:t xml:space="preserve"> Jednoosobowego Stanowska Pracy ds. Obsługi Kancelaryjno-Biurowej, wchodzącego w skład Wydziału Prawnego dla Dzielnicy Praga-Północ, należy w szczególności wykonywanie prac administracyjno-kancelaryjnych, w tym:</w:t>
      </w:r>
    </w:p>
    <w:p w14:paraId="767D3E1A"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 xml:space="preserve">prowadzenie wykazu pism oraz spraw wpływających do Wydziału przy wykorzystaniu systemu </w:t>
      </w:r>
      <w:proofErr w:type="spellStart"/>
      <w:r w:rsidRPr="00130C4A">
        <w:rPr>
          <w:rFonts w:asciiTheme="minorHAnsi" w:hAnsiTheme="minorHAnsi"/>
          <w:sz w:val="22"/>
          <w:szCs w:val="22"/>
          <w:lang w:val="pl-PL"/>
        </w:rPr>
        <w:t>SignUM</w:t>
      </w:r>
      <w:proofErr w:type="spellEnd"/>
      <w:r w:rsidRPr="00130C4A">
        <w:rPr>
          <w:rFonts w:asciiTheme="minorHAnsi" w:hAnsiTheme="minorHAnsi"/>
          <w:sz w:val="22"/>
          <w:szCs w:val="22"/>
          <w:lang w:val="pl-PL"/>
        </w:rPr>
        <w:t>;</w:t>
      </w:r>
    </w:p>
    <w:p w14:paraId="63BE531E"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obsługa organizacyjna naczelnika Wydziału oraz obsługa kancelaryjna Wydziału;</w:t>
      </w:r>
    </w:p>
    <w:p w14:paraId="32313210" w14:textId="7AE6775B" w:rsidR="000360E7" w:rsidRPr="00130C4A" w:rsidRDefault="000360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prowadzenie kalendarza spraw wpływających do Urzędu;</w:t>
      </w:r>
    </w:p>
    <w:p w14:paraId="45C6159D"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rejestracja spraw i monitorowanie procesu obiegu korespondencji Wydziału przy wykorzystaniu systemu SignUM;</w:t>
      </w:r>
    </w:p>
    <w:p w14:paraId="748BE48C"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przygotowywanie dokumentacji spraw sądowych prowadzonych przez Wydział;</w:t>
      </w:r>
    </w:p>
    <w:p w14:paraId="6723E6F0"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prowadzenie rejestru spraw sądowych (RSS Urzędu m. st. Warszawy), przygotowywanie i prowadzenie wokandy;</w:t>
      </w:r>
    </w:p>
    <w:p w14:paraId="51BBF67B"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zapewnienie prawidłowego procesu wymiany informacji i obiegu dokumentów w Wydziale;</w:t>
      </w:r>
    </w:p>
    <w:p w14:paraId="15CA8F92" w14:textId="77777777" w:rsidR="00BB09E7" w:rsidRPr="00130C4A"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130C4A">
        <w:rPr>
          <w:rFonts w:asciiTheme="minorHAnsi" w:hAnsiTheme="minorHAnsi"/>
          <w:sz w:val="22"/>
          <w:szCs w:val="22"/>
          <w:lang w:val="pl-PL"/>
        </w:rPr>
        <w:t>przygotowywanie odpowiedzi na pisma kierowane do Wydziału;</w:t>
      </w:r>
    </w:p>
    <w:p w14:paraId="7159C3B8" w14:textId="203BBD72" w:rsidR="00BB09E7" w:rsidRPr="008A3F77" w:rsidRDefault="00BB09E7" w:rsidP="008A3F77">
      <w:pPr>
        <w:pStyle w:val="Tekstpodstawowywcity"/>
        <w:widowControl w:val="0"/>
        <w:numPr>
          <w:ilvl w:val="0"/>
          <w:numId w:val="90"/>
        </w:numPr>
        <w:tabs>
          <w:tab w:val="clear" w:pos="720"/>
        </w:tabs>
        <w:spacing w:after="240" w:line="300" w:lineRule="auto"/>
        <w:ind w:left="851" w:hanging="284"/>
        <w:contextualSpacing/>
        <w:rPr>
          <w:rFonts w:asciiTheme="minorHAnsi" w:hAnsiTheme="minorHAnsi"/>
          <w:sz w:val="22"/>
          <w:szCs w:val="22"/>
          <w:lang w:val="pl-PL"/>
        </w:rPr>
      </w:pPr>
      <w:r w:rsidRPr="008A3F77">
        <w:rPr>
          <w:rFonts w:asciiTheme="minorHAnsi" w:hAnsiTheme="minorHAnsi"/>
          <w:sz w:val="22"/>
          <w:szCs w:val="22"/>
          <w:lang w:val="pl-PL"/>
        </w:rPr>
        <w:t>rejestr</w:t>
      </w:r>
      <w:r w:rsidR="000D7FE4" w:rsidRPr="008A3F77">
        <w:rPr>
          <w:rFonts w:asciiTheme="minorHAnsi" w:hAnsiTheme="minorHAnsi"/>
          <w:sz w:val="22"/>
          <w:szCs w:val="22"/>
          <w:lang w:val="pl-PL"/>
        </w:rPr>
        <w:t xml:space="preserve">owanie, </w:t>
      </w:r>
      <w:r w:rsidRPr="008A3F77">
        <w:rPr>
          <w:rFonts w:asciiTheme="minorHAnsi" w:hAnsiTheme="minorHAnsi"/>
          <w:sz w:val="22"/>
          <w:szCs w:val="22"/>
          <w:lang w:val="pl-PL"/>
        </w:rPr>
        <w:t>wysyłanie oraz odbieranie korespondencji</w:t>
      </w:r>
      <w:r w:rsidR="00F61470" w:rsidRPr="008A3F77">
        <w:rPr>
          <w:rFonts w:asciiTheme="minorHAnsi" w:hAnsiTheme="minorHAnsi"/>
          <w:sz w:val="22"/>
          <w:szCs w:val="22"/>
          <w:lang w:val="pl-PL"/>
        </w:rPr>
        <w:t xml:space="preserve"> </w:t>
      </w:r>
      <w:r w:rsidRPr="008A3F77">
        <w:rPr>
          <w:rFonts w:asciiTheme="minorHAnsi" w:hAnsiTheme="minorHAnsi"/>
          <w:sz w:val="22"/>
          <w:szCs w:val="22"/>
          <w:lang w:val="pl-PL"/>
        </w:rPr>
        <w:t>i przesyłek, zgodnie z Instrukcją Kancelaryjną;</w:t>
      </w:r>
    </w:p>
    <w:p w14:paraId="31C0F10C" w14:textId="1B411BD3" w:rsidR="00BB09E7" w:rsidRPr="008A3F77" w:rsidRDefault="00BB09E7" w:rsidP="000D7FE4">
      <w:pPr>
        <w:pStyle w:val="Tekstpodstawowywcity"/>
        <w:widowControl w:val="0"/>
        <w:numPr>
          <w:ilvl w:val="0"/>
          <w:numId w:val="90"/>
        </w:numPr>
        <w:tabs>
          <w:tab w:val="clear" w:pos="720"/>
        </w:tabs>
        <w:spacing w:after="240" w:line="300" w:lineRule="auto"/>
        <w:ind w:left="851" w:hanging="425"/>
        <w:contextualSpacing/>
        <w:rPr>
          <w:rFonts w:asciiTheme="minorHAnsi" w:hAnsiTheme="minorHAnsi" w:cstheme="minorHAnsi"/>
          <w:sz w:val="22"/>
          <w:szCs w:val="22"/>
          <w:lang w:val="pl-PL"/>
        </w:rPr>
      </w:pPr>
      <w:r w:rsidRPr="008A3F77">
        <w:rPr>
          <w:rFonts w:asciiTheme="minorHAnsi" w:hAnsiTheme="minorHAnsi" w:cstheme="minorHAnsi"/>
          <w:sz w:val="22"/>
          <w:szCs w:val="22"/>
          <w:lang w:val="pl-PL"/>
        </w:rPr>
        <w:t>przechowywanie i archiwizacja akt spraw</w:t>
      </w:r>
      <w:r w:rsidR="00D10A5B" w:rsidRPr="008A3F77">
        <w:rPr>
          <w:rFonts w:asciiTheme="minorHAnsi" w:hAnsiTheme="minorHAnsi" w:cstheme="minorHAnsi"/>
          <w:sz w:val="22"/>
          <w:szCs w:val="22"/>
          <w:lang w:val="pl-PL"/>
        </w:rPr>
        <w:t>;</w:t>
      </w:r>
    </w:p>
    <w:p w14:paraId="4257A71A" w14:textId="77777777" w:rsidR="00BB09E7" w:rsidRPr="00130C4A" w:rsidRDefault="00BB09E7" w:rsidP="000D7FE4">
      <w:pPr>
        <w:pStyle w:val="Tekstpodstawowywcity"/>
        <w:widowControl w:val="0"/>
        <w:numPr>
          <w:ilvl w:val="0"/>
          <w:numId w:val="90"/>
        </w:numPr>
        <w:tabs>
          <w:tab w:val="clear" w:pos="720"/>
        </w:tabs>
        <w:spacing w:after="240" w:line="300" w:lineRule="auto"/>
        <w:ind w:left="851" w:hanging="425"/>
        <w:contextualSpacing/>
        <w:rPr>
          <w:rFonts w:asciiTheme="minorHAnsi" w:hAnsiTheme="minorHAnsi"/>
          <w:sz w:val="22"/>
          <w:szCs w:val="22"/>
          <w:lang w:val="pl-PL"/>
        </w:rPr>
      </w:pPr>
      <w:r w:rsidRPr="00130C4A">
        <w:rPr>
          <w:rFonts w:asciiTheme="minorHAnsi" w:hAnsiTheme="minorHAnsi"/>
          <w:sz w:val="22"/>
          <w:szCs w:val="22"/>
          <w:lang w:val="pl-PL"/>
        </w:rPr>
        <w:t>sporządzenie sprawozdań, zestawień oraz analiz;</w:t>
      </w:r>
    </w:p>
    <w:p w14:paraId="1BB64CC0" w14:textId="1A6B9AF1" w:rsidR="00BB09E7" w:rsidRPr="00130C4A" w:rsidRDefault="00BB09E7" w:rsidP="000D7FE4">
      <w:pPr>
        <w:pStyle w:val="Tekstpodstawowywcity"/>
        <w:widowControl w:val="0"/>
        <w:numPr>
          <w:ilvl w:val="0"/>
          <w:numId w:val="90"/>
        </w:numPr>
        <w:tabs>
          <w:tab w:val="clear" w:pos="720"/>
        </w:tabs>
        <w:spacing w:after="240" w:line="300" w:lineRule="auto"/>
        <w:ind w:left="851" w:hanging="425"/>
        <w:contextualSpacing/>
        <w:rPr>
          <w:rFonts w:asciiTheme="minorHAnsi" w:hAnsiTheme="minorHAnsi"/>
          <w:sz w:val="22"/>
          <w:szCs w:val="22"/>
          <w:lang w:val="pl-PL"/>
        </w:rPr>
      </w:pPr>
      <w:r w:rsidRPr="00130C4A">
        <w:rPr>
          <w:rFonts w:asciiTheme="minorHAnsi" w:hAnsiTheme="minorHAnsi"/>
          <w:sz w:val="22"/>
          <w:szCs w:val="22"/>
          <w:lang w:val="pl-PL"/>
        </w:rPr>
        <w:t>prowadzenie spraw budżetowo-księgowych Wydziału;</w:t>
      </w:r>
    </w:p>
    <w:p w14:paraId="2D23D742" w14:textId="039B6BFD" w:rsidR="00BB09E7" w:rsidRPr="00130C4A" w:rsidRDefault="00BB09E7" w:rsidP="000D7FE4">
      <w:pPr>
        <w:pStyle w:val="Tekstpodstawowywcity"/>
        <w:widowControl w:val="0"/>
        <w:numPr>
          <w:ilvl w:val="0"/>
          <w:numId w:val="90"/>
        </w:numPr>
        <w:tabs>
          <w:tab w:val="clear" w:pos="720"/>
        </w:tabs>
        <w:spacing w:after="240" w:line="300" w:lineRule="auto"/>
        <w:ind w:left="851" w:hanging="425"/>
        <w:contextualSpacing/>
        <w:rPr>
          <w:rFonts w:asciiTheme="minorHAnsi" w:hAnsiTheme="minorHAnsi"/>
          <w:sz w:val="22"/>
          <w:szCs w:val="22"/>
          <w:lang w:val="pl-PL"/>
        </w:rPr>
      </w:pPr>
      <w:r w:rsidRPr="00130C4A">
        <w:rPr>
          <w:rFonts w:asciiTheme="minorHAnsi" w:hAnsiTheme="minorHAnsi"/>
          <w:sz w:val="22"/>
          <w:szCs w:val="22"/>
          <w:lang w:val="pl-PL"/>
        </w:rPr>
        <w:t xml:space="preserve"> monitorowanie i zgłaszanie potrzeb Wydziału w zakresie wyposa</w:t>
      </w:r>
      <w:r w:rsidR="00DF688A" w:rsidRPr="00130C4A">
        <w:rPr>
          <w:rFonts w:asciiTheme="minorHAnsi" w:hAnsiTheme="minorHAnsi"/>
          <w:sz w:val="22"/>
          <w:szCs w:val="22"/>
          <w:lang w:val="pl-PL"/>
        </w:rPr>
        <w:t xml:space="preserve">żenia w niezbędny sprzęt i </w:t>
      </w:r>
      <w:r w:rsidRPr="00130C4A">
        <w:rPr>
          <w:rFonts w:asciiTheme="minorHAnsi" w:hAnsiTheme="minorHAnsi"/>
          <w:sz w:val="22"/>
          <w:szCs w:val="22"/>
          <w:lang w:val="pl-PL"/>
        </w:rPr>
        <w:t>materiały biurowe.</w:t>
      </w:r>
    </w:p>
    <w:p w14:paraId="062025BC" w14:textId="3C304C30" w:rsidR="00CE15E2" w:rsidRPr="00130C4A" w:rsidRDefault="00CE15E2" w:rsidP="00D812B8">
      <w:pPr>
        <w:pStyle w:val="Nagwek11"/>
        <w:keepNext/>
        <w:keepLines/>
        <w:shd w:val="clear" w:color="auto" w:fill="auto"/>
        <w:spacing w:before="240" w:after="240" w:line="300" w:lineRule="auto"/>
        <w:contextualSpacing/>
        <w:outlineLvl w:val="1"/>
        <w:rPr>
          <w:lang w:bidi="pl-PL"/>
        </w:rPr>
      </w:pPr>
      <w:r w:rsidRPr="00130C4A">
        <w:rPr>
          <w:lang w:bidi="pl-PL"/>
        </w:rPr>
        <w:t>Dział XVII</w:t>
      </w:r>
      <w:r w:rsidR="00A27CF0" w:rsidRPr="00130C4A">
        <w:rPr>
          <w:lang w:bidi="pl-PL"/>
        </w:rPr>
        <w:br/>
      </w:r>
      <w:r w:rsidRPr="00130C4A">
        <w:rPr>
          <w:lang w:bidi="pl-PL"/>
        </w:rPr>
        <w:t>Wydział Promocji i Komunikacji Społecznej dla Dzielnicy Praga-Północ</w:t>
      </w:r>
    </w:p>
    <w:p w14:paraId="1EB68750" w14:textId="3FB0A10E" w:rsidR="00E67F8C" w:rsidRPr="00130C4A" w:rsidRDefault="00E67F8C" w:rsidP="008A3F77">
      <w:pPr>
        <w:spacing w:after="0"/>
        <w:ind w:firstLine="567"/>
        <w:rPr>
          <w:rFonts w:asciiTheme="minorHAnsi" w:eastAsia="Calibri" w:hAnsiTheme="minorHAnsi" w:cstheme="minorHAnsi"/>
          <w:szCs w:val="22"/>
          <w:lang w:eastAsia="en-US"/>
        </w:rPr>
      </w:pPr>
      <w:r w:rsidRPr="00130C4A">
        <w:rPr>
          <w:rFonts w:asciiTheme="minorHAnsi" w:eastAsia="Calibri" w:hAnsiTheme="minorHAnsi" w:cstheme="minorHAnsi"/>
          <w:b/>
          <w:szCs w:val="22"/>
          <w:lang w:eastAsia="en-US"/>
        </w:rPr>
        <w:t xml:space="preserve">§ </w:t>
      </w:r>
      <w:r w:rsidR="00D16B32">
        <w:rPr>
          <w:b/>
          <w:szCs w:val="22"/>
        </w:rPr>
        <w:t>60</w:t>
      </w:r>
      <w:r w:rsidRPr="00130C4A">
        <w:rPr>
          <w:rFonts w:asciiTheme="minorHAnsi" w:eastAsia="Calibri" w:hAnsiTheme="minorHAnsi" w:cstheme="minorHAnsi"/>
          <w:b/>
          <w:szCs w:val="22"/>
          <w:lang w:eastAsia="en-US"/>
        </w:rPr>
        <w:t>.</w:t>
      </w:r>
      <w:r w:rsidRPr="00130C4A">
        <w:rPr>
          <w:rFonts w:asciiTheme="minorHAnsi" w:eastAsia="Calibri" w:hAnsiTheme="minorHAnsi" w:cstheme="minorHAnsi"/>
          <w:szCs w:val="22"/>
          <w:lang w:eastAsia="en-US"/>
        </w:rPr>
        <w:t xml:space="preserve"> Do </w:t>
      </w:r>
      <w:r w:rsidRPr="00130C4A">
        <w:t>zakresu</w:t>
      </w:r>
      <w:r w:rsidRPr="00130C4A">
        <w:rPr>
          <w:rFonts w:asciiTheme="minorHAnsi" w:eastAsia="Calibri" w:hAnsiTheme="minorHAnsi" w:cstheme="minorHAnsi"/>
          <w:szCs w:val="22"/>
          <w:lang w:eastAsia="en-US"/>
        </w:rPr>
        <w:t xml:space="preserve"> działania Wydziału Promocji i Komunikacji Społecznej dla Dzielnicy Praga-Północ należy w szczególności:</w:t>
      </w:r>
    </w:p>
    <w:p w14:paraId="5B71C427" w14:textId="689ECA74" w:rsidR="00E67F8C" w:rsidRPr="00130C4A" w:rsidRDefault="00E67F8C" w:rsidP="008A3F77">
      <w:pPr>
        <w:numPr>
          <w:ilvl w:val="0"/>
          <w:numId w:val="109"/>
        </w:numPr>
        <w:shd w:val="clear" w:color="auto" w:fill="FFFFFF"/>
        <w:ind w:left="851"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przygotowywanie, realizowanie oraz nadzór nad wykonywaniem programów promocji Dzielnicy, a także sporządzanie sprawoz</w:t>
      </w:r>
      <w:r w:rsidR="00DF688A" w:rsidRPr="00130C4A">
        <w:rPr>
          <w:rFonts w:asciiTheme="minorHAnsi" w:eastAsia="Calibri" w:hAnsiTheme="minorHAnsi" w:cstheme="minorHAnsi"/>
          <w:szCs w:val="22"/>
          <w:lang w:eastAsia="en-US"/>
        </w:rPr>
        <w:t xml:space="preserve">dań z wykonania tych programów </w:t>
      </w:r>
      <w:r w:rsidRPr="00130C4A">
        <w:rPr>
          <w:rFonts w:asciiTheme="minorHAnsi" w:eastAsia="Calibri" w:hAnsiTheme="minorHAnsi" w:cstheme="minorHAnsi"/>
          <w:szCs w:val="22"/>
          <w:lang w:eastAsia="en-US"/>
        </w:rPr>
        <w:t>i przekazywanie ich do biura właściwego do spraw marketingu miasta;</w:t>
      </w:r>
    </w:p>
    <w:p w14:paraId="367EFFEF" w14:textId="4F57FDDA" w:rsidR="00E67F8C" w:rsidRPr="00130C4A" w:rsidRDefault="00E67F8C" w:rsidP="008A3F77">
      <w:pPr>
        <w:numPr>
          <w:ilvl w:val="0"/>
          <w:numId w:val="109"/>
        </w:numPr>
        <w:shd w:val="clear" w:color="auto" w:fill="FFFFFF"/>
        <w:ind w:left="851"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współpraca z biurem właściwym do spraw marketingu miasta</w:t>
      </w:r>
      <w:r w:rsidR="00723810" w:rsidRPr="00130C4A">
        <w:rPr>
          <w:rFonts w:asciiTheme="minorHAnsi" w:eastAsia="Calibri" w:hAnsiTheme="minorHAnsi" w:cstheme="minorHAnsi"/>
          <w:szCs w:val="22"/>
          <w:lang w:eastAsia="en-US"/>
        </w:rPr>
        <w:t xml:space="preserve"> w szczególności</w:t>
      </w:r>
      <w:r w:rsidRPr="00130C4A">
        <w:rPr>
          <w:rFonts w:asciiTheme="minorHAnsi" w:eastAsia="Calibri" w:hAnsiTheme="minorHAnsi" w:cstheme="minorHAnsi"/>
          <w:szCs w:val="22"/>
          <w:lang w:eastAsia="en-US"/>
        </w:rPr>
        <w:t xml:space="preserve"> w zakresie stosowania systemu identyfikacji wizualnej</w:t>
      </w:r>
      <w:r w:rsidR="00892AE4">
        <w:rPr>
          <w:rFonts w:asciiTheme="minorHAnsi" w:eastAsia="Calibri" w:hAnsiTheme="minorHAnsi" w:cstheme="minorHAnsi"/>
          <w:szCs w:val="22"/>
          <w:lang w:eastAsia="en-US"/>
        </w:rPr>
        <w:t>,</w:t>
      </w:r>
      <w:r w:rsidRPr="00130C4A">
        <w:rPr>
          <w:rFonts w:asciiTheme="minorHAnsi" w:eastAsia="Calibri" w:hAnsiTheme="minorHAnsi" w:cstheme="minorHAnsi"/>
          <w:szCs w:val="22"/>
          <w:lang w:eastAsia="en-US"/>
        </w:rPr>
        <w:t xml:space="preserve"> </w:t>
      </w:r>
      <w:r w:rsidR="00723810" w:rsidRPr="00130C4A">
        <w:rPr>
          <w:rFonts w:asciiTheme="minorHAnsi" w:eastAsia="Calibri" w:hAnsiTheme="minorHAnsi" w:cstheme="minorHAnsi"/>
          <w:szCs w:val="22"/>
          <w:lang w:eastAsia="en-US"/>
        </w:rPr>
        <w:t xml:space="preserve">w tym znaku promocyjnego </w:t>
      </w:r>
      <w:r w:rsidRPr="00130C4A">
        <w:rPr>
          <w:rFonts w:asciiTheme="minorHAnsi" w:eastAsia="Calibri" w:hAnsiTheme="minorHAnsi" w:cstheme="minorHAnsi"/>
          <w:szCs w:val="22"/>
          <w:lang w:eastAsia="en-US"/>
        </w:rPr>
        <w:t>m.st. Warsz</w:t>
      </w:r>
      <w:r w:rsidR="00DF688A" w:rsidRPr="00130C4A">
        <w:rPr>
          <w:rFonts w:asciiTheme="minorHAnsi" w:eastAsia="Calibri" w:hAnsiTheme="minorHAnsi" w:cstheme="minorHAnsi"/>
          <w:szCs w:val="22"/>
          <w:lang w:eastAsia="en-US"/>
        </w:rPr>
        <w:t xml:space="preserve">awy w </w:t>
      </w:r>
      <w:r w:rsidR="00723810" w:rsidRPr="00130C4A">
        <w:rPr>
          <w:rFonts w:asciiTheme="minorHAnsi" w:eastAsia="Calibri" w:hAnsiTheme="minorHAnsi" w:cstheme="minorHAnsi"/>
          <w:szCs w:val="22"/>
          <w:lang w:eastAsia="en-US"/>
        </w:rPr>
        <w:t xml:space="preserve">dzielnicowych </w:t>
      </w:r>
      <w:r w:rsidR="00DF688A" w:rsidRPr="00130C4A">
        <w:rPr>
          <w:rFonts w:asciiTheme="minorHAnsi" w:eastAsia="Calibri" w:hAnsiTheme="minorHAnsi" w:cstheme="minorHAnsi"/>
          <w:szCs w:val="22"/>
          <w:lang w:eastAsia="en-US"/>
        </w:rPr>
        <w:t xml:space="preserve">materiałach promocyjnych </w:t>
      </w:r>
      <w:r w:rsidRPr="00130C4A">
        <w:rPr>
          <w:rFonts w:asciiTheme="minorHAnsi" w:eastAsia="Calibri" w:hAnsiTheme="minorHAnsi" w:cstheme="minorHAnsi"/>
          <w:szCs w:val="22"/>
          <w:lang w:eastAsia="en-US"/>
        </w:rPr>
        <w:t xml:space="preserve">i informacyjnych, </w:t>
      </w:r>
      <w:r w:rsidR="00723810" w:rsidRPr="00130C4A">
        <w:rPr>
          <w:rFonts w:asciiTheme="minorHAnsi" w:eastAsia="Calibri" w:hAnsiTheme="minorHAnsi" w:cstheme="minorHAnsi"/>
          <w:szCs w:val="22"/>
          <w:lang w:eastAsia="en-US"/>
        </w:rPr>
        <w:t xml:space="preserve">a także tworzenia </w:t>
      </w:r>
      <w:r w:rsidRPr="00130C4A">
        <w:rPr>
          <w:rFonts w:asciiTheme="minorHAnsi" w:eastAsia="Calibri" w:hAnsiTheme="minorHAnsi" w:cstheme="minorHAnsi"/>
          <w:szCs w:val="22"/>
          <w:lang w:eastAsia="en-US"/>
        </w:rPr>
        <w:t>wspólnych projektów służących budowaniu marki Warszawa;</w:t>
      </w:r>
    </w:p>
    <w:p w14:paraId="412D3FA7" w14:textId="355B4FD9" w:rsidR="00E67F8C" w:rsidRPr="00130C4A" w:rsidRDefault="00E67F8C" w:rsidP="008A3F77">
      <w:pPr>
        <w:numPr>
          <w:ilvl w:val="0"/>
          <w:numId w:val="109"/>
        </w:numPr>
        <w:shd w:val="clear" w:color="auto" w:fill="FFFFFF"/>
        <w:ind w:left="851"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realiz</w:t>
      </w:r>
      <w:r w:rsidR="00D10A5B" w:rsidRPr="00130C4A">
        <w:rPr>
          <w:rFonts w:asciiTheme="minorHAnsi" w:eastAsia="Calibri" w:hAnsiTheme="minorHAnsi" w:cstheme="minorHAnsi"/>
          <w:szCs w:val="22"/>
          <w:lang w:eastAsia="en-US"/>
        </w:rPr>
        <w:t>owanie</w:t>
      </w:r>
      <w:r w:rsidRPr="00130C4A">
        <w:rPr>
          <w:rFonts w:asciiTheme="minorHAnsi" w:eastAsia="Calibri" w:hAnsiTheme="minorHAnsi" w:cstheme="minorHAnsi"/>
          <w:szCs w:val="22"/>
          <w:lang w:eastAsia="en-US"/>
        </w:rPr>
        <w:t xml:space="preserve"> polityki promocyjnej m.st. Warszawy w Dzielnicy poprzez:</w:t>
      </w:r>
    </w:p>
    <w:p w14:paraId="7FEFBC9C" w14:textId="54893447" w:rsidR="00E67F8C" w:rsidRPr="00130C4A" w:rsidRDefault="00E67F8C"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sporządzanie planu działań promocyjnych wynikających z potrzeb tradycji Dzielnicy i ich realizacja w Dzielnicy w porozumieniu z biurem właściwym do spraw marketingu miasta oraz sporządzanie sprawozdań z wykonywa</w:t>
      </w:r>
      <w:r w:rsidR="00723810" w:rsidRPr="00130C4A">
        <w:rPr>
          <w:rFonts w:asciiTheme="minorHAnsi" w:eastAsia="Calibri" w:hAnsiTheme="minorHAnsi" w:cstheme="minorHAnsi"/>
          <w:szCs w:val="22"/>
          <w:lang w:eastAsia="en-US"/>
        </w:rPr>
        <w:t>nia tych działań i przekazywanie</w:t>
      </w:r>
      <w:r w:rsidRPr="00130C4A">
        <w:rPr>
          <w:rFonts w:asciiTheme="minorHAnsi" w:eastAsia="Calibri" w:hAnsiTheme="minorHAnsi" w:cstheme="minorHAnsi"/>
          <w:szCs w:val="22"/>
          <w:lang w:eastAsia="en-US"/>
        </w:rPr>
        <w:t xml:space="preserve"> ich do właściwego biura</w:t>
      </w:r>
      <w:r w:rsidR="006A6F47" w:rsidRPr="00130C4A">
        <w:rPr>
          <w:rFonts w:asciiTheme="minorHAnsi" w:eastAsia="Calibri" w:hAnsiTheme="minorHAnsi" w:cstheme="minorHAnsi"/>
          <w:szCs w:val="22"/>
          <w:lang w:eastAsia="en-US"/>
        </w:rPr>
        <w:t>,</w:t>
      </w:r>
    </w:p>
    <w:p w14:paraId="2B23AFCC" w14:textId="0A7F7E21" w:rsidR="00E67F8C" w:rsidRPr="00130C4A" w:rsidRDefault="00E67F8C"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przygotowywanie materiałów promocyjnych i informacyjnych dotyczących Dzielnicy</w:t>
      </w:r>
      <w:r w:rsidR="006A6F47" w:rsidRPr="00130C4A">
        <w:rPr>
          <w:rFonts w:asciiTheme="minorHAnsi" w:eastAsia="Calibri" w:hAnsiTheme="minorHAnsi" w:cstheme="minorHAnsi"/>
          <w:szCs w:val="22"/>
          <w:lang w:eastAsia="en-US"/>
        </w:rPr>
        <w:t>,</w:t>
      </w:r>
    </w:p>
    <w:p w14:paraId="131BFA28" w14:textId="05426A38" w:rsidR="00E67F8C" w:rsidRPr="00130C4A" w:rsidRDefault="00892AE4"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koordynowanie</w:t>
      </w:r>
      <w:r w:rsidR="00E67F8C" w:rsidRPr="00130C4A">
        <w:rPr>
          <w:rFonts w:asciiTheme="minorHAnsi" w:eastAsia="Calibri" w:hAnsiTheme="minorHAnsi" w:cstheme="minorHAnsi"/>
          <w:szCs w:val="22"/>
          <w:lang w:eastAsia="en-US"/>
        </w:rPr>
        <w:t xml:space="preserve"> działań promocyjnych na terenie Dzielnicy</w:t>
      </w:r>
      <w:r w:rsidR="006A6F47" w:rsidRPr="00130C4A">
        <w:rPr>
          <w:rFonts w:asciiTheme="minorHAnsi" w:eastAsia="Calibri" w:hAnsiTheme="minorHAnsi" w:cstheme="minorHAnsi"/>
          <w:szCs w:val="22"/>
          <w:lang w:eastAsia="en-US"/>
        </w:rPr>
        <w:t>,</w:t>
      </w:r>
    </w:p>
    <w:p w14:paraId="33588A3A" w14:textId="3423E3BF" w:rsidR="00E67F8C" w:rsidRPr="00130C4A" w:rsidRDefault="00E67F8C"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gromadzenie danych i aktualiz</w:t>
      </w:r>
      <w:r w:rsidR="00D10A5B" w:rsidRPr="00130C4A">
        <w:rPr>
          <w:rFonts w:asciiTheme="minorHAnsi" w:eastAsia="Calibri" w:hAnsiTheme="minorHAnsi" w:cstheme="minorHAnsi"/>
          <w:szCs w:val="22"/>
          <w:lang w:eastAsia="en-US"/>
        </w:rPr>
        <w:t>owanie</w:t>
      </w:r>
      <w:r w:rsidRPr="00130C4A">
        <w:rPr>
          <w:rFonts w:asciiTheme="minorHAnsi" w:eastAsia="Calibri" w:hAnsiTheme="minorHAnsi" w:cstheme="minorHAnsi"/>
          <w:szCs w:val="22"/>
          <w:lang w:eastAsia="en-US"/>
        </w:rPr>
        <w:t xml:space="preserve"> strony internetowej Dzielnicy</w:t>
      </w:r>
      <w:r w:rsidR="006A6F47" w:rsidRPr="00130C4A">
        <w:rPr>
          <w:rFonts w:asciiTheme="minorHAnsi" w:eastAsia="Calibri" w:hAnsiTheme="minorHAnsi" w:cstheme="minorHAnsi"/>
          <w:szCs w:val="22"/>
          <w:lang w:eastAsia="en-US"/>
        </w:rPr>
        <w:t>,</w:t>
      </w:r>
    </w:p>
    <w:p w14:paraId="66BBA7AA" w14:textId="6D0BD0CD" w:rsidR="00E67F8C" w:rsidRPr="00130C4A" w:rsidRDefault="00E67F8C"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budowanie wizerunku Dzielnicy w mediach społecznościowych</w:t>
      </w:r>
      <w:r w:rsidR="006A6F47" w:rsidRPr="00130C4A">
        <w:rPr>
          <w:rFonts w:asciiTheme="minorHAnsi" w:eastAsia="Calibri" w:hAnsiTheme="minorHAnsi" w:cstheme="minorHAnsi"/>
          <w:szCs w:val="22"/>
          <w:lang w:eastAsia="en-US"/>
        </w:rPr>
        <w:t>,</w:t>
      </w:r>
    </w:p>
    <w:p w14:paraId="481C015E" w14:textId="7A99EFC5" w:rsidR="00E67F8C" w:rsidRPr="00130C4A" w:rsidRDefault="00E67F8C"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przygotowywanie imprez i konkursów promocyjnych</w:t>
      </w:r>
      <w:r w:rsidR="006A6F47" w:rsidRPr="00130C4A">
        <w:rPr>
          <w:rFonts w:asciiTheme="minorHAnsi" w:eastAsia="Calibri" w:hAnsiTheme="minorHAnsi" w:cstheme="minorHAnsi"/>
          <w:szCs w:val="22"/>
          <w:lang w:eastAsia="en-US"/>
        </w:rPr>
        <w:t>,</w:t>
      </w:r>
    </w:p>
    <w:p w14:paraId="756D6077" w14:textId="29743A74" w:rsidR="00E67F8C" w:rsidRPr="00130C4A" w:rsidRDefault="00892AE4"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organizowanie projektów oraz animację</w:t>
      </w:r>
      <w:r w:rsidR="00E67F8C" w:rsidRPr="00130C4A">
        <w:rPr>
          <w:rFonts w:asciiTheme="minorHAnsi" w:eastAsia="Calibri" w:hAnsiTheme="minorHAnsi" w:cstheme="minorHAnsi"/>
          <w:szCs w:val="22"/>
          <w:lang w:eastAsia="en-US"/>
        </w:rPr>
        <w:t xml:space="preserve"> działań na rzecz mieszkańców Dzielnicy</w:t>
      </w:r>
      <w:r w:rsidR="006A6F47" w:rsidRPr="00130C4A">
        <w:rPr>
          <w:rFonts w:asciiTheme="minorHAnsi" w:eastAsia="Calibri" w:hAnsiTheme="minorHAnsi" w:cstheme="minorHAnsi"/>
          <w:szCs w:val="22"/>
          <w:lang w:eastAsia="en-US"/>
        </w:rPr>
        <w:t>,</w:t>
      </w:r>
    </w:p>
    <w:p w14:paraId="001AB5F6" w14:textId="26D01661" w:rsidR="00E67F8C" w:rsidRPr="00130C4A" w:rsidRDefault="00892AE4" w:rsidP="008A3F77">
      <w:pPr>
        <w:numPr>
          <w:ilvl w:val="1"/>
          <w:numId w:val="107"/>
        </w:numPr>
        <w:shd w:val="clear" w:color="auto" w:fill="FFFFFF"/>
        <w:tabs>
          <w:tab w:val="clear" w:pos="1070"/>
        </w:tabs>
        <w:ind w:left="1135" w:hanging="284"/>
        <w:contextualSpacing/>
        <w:rPr>
          <w:rFonts w:asciiTheme="minorHAnsi" w:eastAsia="Calibri" w:hAnsiTheme="minorHAnsi" w:cstheme="minorHAnsi"/>
          <w:szCs w:val="22"/>
          <w:lang w:eastAsia="en-US"/>
        </w:rPr>
      </w:pPr>
      <w:r>
        <w:rPr>
          <w:rFonts w:asciiTheme="minorHAnsi" w:eastAsia="Calibri" w:hAnsiTheme="minorHAnsi" w:cstheme="minorHAnsi"/>
          <w:szCs w:val="22"/>
          <w:lang w:eastAsia="en-US"/>
        </w:rPr>
        <w:t>koordynowanie</w:t>
      </w:r>
      <w:r w:rsidR="00E67F8C" w:rsidRPr="00130C4A">
        <w:rPr>
          <w:rFonts w:asciiTheme="minorHAnsi" w:eastAsia="Calibri" w:hAnsiTheme="minorHAnsi" w:cstheme="minorHAnsi"/>
          <w:szCs w:val="22"/>
          <w:lang w:eastAsia="en-US"/>
        </w:rPr>
        <w:t xml:space="preserve"> działań związanych z wydaw</w:t>
      </w:r>
      <w:r w:rsidR="003A6F0A" w:rsidRPr="00130C4A">
        <w:rPr>
          <w:rFonts w:asciiTheme="minorHAnsi" w:eastAsia="Calibri" w:hAnsiTheme="minorHAnsi" w:cstheme="minorHAnsi"/>
          <w:szCs w:val="22"/>
          <w:lang w:eastAsia="en-US"/>
        </w:rPr>
        <w:t>nictwami dotyczącymi Dzielnicy;</w:t>
      </w:r>
    </w:p>
    <w:p w14:paraId="1BC3543E" w14:textId="77777777" w:rsidR="00E67F8C" w:rsidRPr="00130C4A" w:rsidRDefault="00E67F8C" w:rsidP="008A3F77">
      <w:pPr>
        <w:numPr>
          <w:ilvl w:val="0"/>
          <w:numId w:val="109"/>
        </w:numPr>
        <w:ind w:left="851" w:hanging="284"/>
        <w:contextualSpacing/>
        <w:rPr>
          <w:rFonts w:asciiTheme="minorHAnsi" w:hAnsiTheme="minorHAnsi" w:cstheme="minorHAnsi"/>
          <w:szCs w:val="22"/>
          <w:lang w:eastAsia="en-US"/>
        </w:rPr>
      </w:pPr>
      <w:r w:rsidRPr="00130C4A">
        <w:rPr>
          <w:rFonts w:asciiTheme="minorHAnsi" w:hAnsiTheme="minorHAnsi" w:cstheme="minorHAnsi"/>
          <w:szCs w:val="22"/>
          <w:lang w:eastAsia="en-US"/>
        </w:rPr>
        <w:t>prowadzenie spraw związanych z ogłoszeniami promocyjnymi, w tym opracowywanie layoutów, grafik;</w:t>
      </w:r>
    </w:p>
    <w:p w14:paraId="2F839901" w14:textId="01D358A4" w:rsidR="00E67F8C" w:rsidRPr="00130C4A" w:rsidRDefault="00E67F8C" w:rsidP="008A3F77">
      <w:pPr>
        <w:numPr>
          <w:ilvl w:val="0"/>
          <w:numId w:val="109"/>
        </w:numPr>
        <w:ind w:left="851" w:hanging="284"/>
        <w:contextualSpacing/>
        <w:rPr>
          <w:rFonts w:asciiTheme="minorHAnsi" w:hAnsiTheme="minorHAnsi" w:cstheme="minorHAnsi"/>
          <w:szCs w:val="22"/>
          <w:lang w:eastAsia="en-US"/>
        </w:rPr>
      </w:pPr>
      <w:r w:rsidRPr="00130C4A">
        <w:rPr>
          <w:rFonts w:asciiTheme="minorHAnsi" w:hAnsiTheme="minorHAnsi" w:cstheme="minorHAnsi"/>
          <w:szCs w:val="22"/>
          <w:lang w:eastAsia="en-US"/>
        </w:rPr>
        <w:t>zakup i ewidencj</w:t>
      </w:r>
      <w:r w:rsidR="00D10A5B" w:rsidRPr="00130C4A">
        <w:rPr>
          <w:rFonts w:asciiTheme="minorHAnsi" w:hAnsiTheme="minorHAnsi" w:cstheme="minorHAnsi"/>
          <w:szCs w:val="22"/>
          <w:lang w:eastAsia="en-US"/>
        </w:rPr>
        <w:t>a</w:t>
      </w:r>
      <w:r w:rsidRPr="00130C4A">
        <w:rPr>
          <w:rFonts w:asciiTheme="minorHAnsi" w:hAnsiTheme="minorHAnsi" w:cstheme="minorHAnsi"/>
          <w:szCs w:val="22"/>
          <w:lang w:eastAsia="en-US"/>
        </w:rPr>
        <w:t xml:space="preserve"> materiałów oraz gadżetów promocyjnych;</w:t>
      </w:r>
    </w:p>
    <w:p w14:paraId="6691925A" w14:textId="77777777" w:rsidR="00E67F8C" w:rsidRPr="00130C4A" w:rsidRDefault="00E67F8C" w:rsidP="008A3F77">
      <w:pPr>
        <w:numPr>
          <w:ilvl w:val="0"/>
          <w:numId w:val="109"/>
        </w:numPr>
        <w:ind w:left="851" w:hanging="284"/>
        <w:contextualSpacing/>
        <w:rPr>
          <w:rFonts w:asciiTheme="minorHAnsi" w:hAnsiTheme="minorHAnsi" w:cstheme="minorHAnsi"/>
          <w:szCs w:val="22"/>
          <w:lang w:eastAsia="en-US"/>
        </w:rPr>
      </w:pPr>
      <w:r w:rsidRPr="00130C4A">
        <w:rPr>
          <w:rFonts w:asciiTheme="minorHAnsi" w:hAnsiTheme="minorHAnsi" w:cstheme="minorHAnsi"/>
          <w:szCs w:val="22"/>
          <w:lang w:eastAsia="en-US"/>
        </w:rPr>
        <w:t>prowadzenie spraw w zakresie partycypacji i wzmacniania wspólnoty lokalnej w Dzielnicy poprzez, m.in.:</w:t>
      </w:r>
    </w:p>
    <w:p w14:paraId="79A88279" w14:textId="21283573"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koordyn</w:t>
      </w:r>
      <w:r w:rsidR="00D10A5B" w:rsidRPr="00130C4A">
        <w:rPr>
          <w:rFonts w:asciiTheme="minorHAnsi" w:eastAsia="Calibri" w:hAnsiTheme="minorHAnsi" w:cstheme="minorHAnsi"/>
          <w:szCs w:val="22"/>
          <w:lang w:eastAsia="en-US"/>
        </w:rPr>
        <w:t xml:space="preserve">owanie </w:t>
      </w:r>
      <w:r w:rsidRPr="00130C4A">
        <w:rPr>
          <w:rFonts w:asciiTheme="minorHAnsi" w:eastAsia="Calibri" w:hAnsiTheme="minorHAnsi" w:cstheme="minorHAnsi"/>
          <w:szCs w:val="22"/>
          <w:lang w:eastAsia="en-US"/>
        </w:rPr>
        <w:t>działań realizacji budżetu obywatelskiego w Dzielnicy w tym udział w pracach podmiotu wspierającego przeprowadzenie budżetu obywatelskiego w Dzielnicy, organizację głosowań nad projektami, promocję idei budżetu obywatelskiego, nadzór nad realizacją projektów z budżetu obywatelskiego w Dzielnicy oraz współpracę z Centrum Komunikacji Społecznej, jednostkami organizacyjnymi m.st. Warszawy i spółkami m.st. Warszawy, biurami, komórkami organizacyjnymi Urzędu Dzielnicy i jednostkami organizacyjnymi dzielnicy</w:t>
      </w:r>
      <w:r w:rsidR="00D10A5B" w:rsidRPr="00130C4A">
        <w:rPr>
          <w:rFonts w:asciiTheme="minorHAnsi" w:eastAsia="Calibri" w:hAnsiTheme="minorHAnsi" w:cstheme="minorHAnsi"/>
          <w:szCs w:val="22"/>
          <w:lang w:eastAsia="en-US"/>
        </w:rPr>
        <w:t>,</w:t>
      </w:r>
    </w:p>
    <w:p w14:paraId="50A25EDB" w14:textId="5F46CE5E"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koordyn</w:t>
      </w:r>
      <w:r w:rsidR="004D0830">
        <w:rPr>
          <w:rFonts w:asciiTheme="minorHAnsi" w:eastAsia="Calibri" w:hAnsiTheme="minorHAnsi" w:cstheme="minorHAnsi"/>
          <w:szCs w:val="22"/>
          <w:lang w:eastAsia="en-US"/>
        </w:rPr>
        <w:t>owanie</w:t>
      </w:r>
      <w:r w:rsidR="00B94E98">
        <w:rPr>
          <w:rFonts w:asciiTheme="minorHAnsi" w:eastAsia="Calibri" w:hAnsiTheme="minorHAnsi" w:cstheme="minorHAnsi"/>
          <w:szCs w:val="22"/>
          <w:lang w:eastAsia="en-US"/>
        </w:rPr>
        <w:t xml:space="preserve"> </w:t>
      </w:r>
      <w:r w:rsidRPr="00130C4A">
        <w:rPr>
          <w:rFonts w:asciiTheme="minorHAnsi" w:eastAsia="Calibri" w:hAnsiTheme="minorHAnsi" w:cstheme="minorHAnsi"/>
          <w:szCs w:val="22"/>
          <w:lang w:eastAsia="en-US"/>
        </w:rPr>
        <w:t>zadań w zakresie prowadzenia konsultacji z mieszkańcami w Dzielnicy, prowadzenie akcji informacyjnych w ramach poszczególnych konsultacji oraz współpraca z Centrum Komunikacji Społecznej</w:t>
      </w:r>
      <w:r w:rsidR="00D10A5B" w:rsidRPr="00130C4A">
        <w:rPr>
          <w:rFonts w:asciiTheme="minorHAnsi" w:eastAsia="Calibri" w:hAnsiTheme="minorHAnsi" w:cstheme="minorHAnsi"/>
          <w:szCs w:val="22"/>
          <w:lang w:eastAsia="en-US"/>
        </w:rPr>
        <w:t>,</w:t>
      </w:r>
    </w:p>
    <w:p w14:paraId="001DDDFD" w14:textId="6315F3EE"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koordyn</w:t>
      </w:r>
      <w:r w:rsidR="00D10A5B" w:rsidRPr="00130C4A">
        <w:rPr>
          <w:rFonts w:asciiTheme="minorHAnsi" w:eastAsia="Calibri" w:hAnsiTheme="minorHAnsi" w:cstheme="minorHAnsi"/>
          <w:szCs w:val="22"/>
          <w:lang w:eastAsia="en-US"/>
        </w:rPr>
        <w:t>owanie</w:t>
      </w:r>
      <w:r w:rsidRPr="00130C4A">
        <w:rPr>
          <w:rFonts w:asciiTheme="minorHAnsi" w:eastAsia="Calibri" w:hAnsiTheme="minorHAnsi" w:cstheme="minorHAnsi"/>
          <w:szCs w:val="22"/>
          <w:lang w:eastAsia="en-US"/>
        </w:rPr>
        <w:t xml:space="preserve"> realizac</w:t>
      </w:r>
      <w:r w:rsidR="00D10A5B" w:rsidRPr="00130C4A">
        <w:rPr>
          <w:rFonts w:asciiTheme="minorHAnsi" w:eastAsia="Calibri" w:hAnsiTheme="minorHAnsi" w:cstheme="minorHAnsi"/>
          <w:szCs w:val="22"/>
          <w:lang w:eastAsia="en-US"/>
        </w:rPr>
        <w:t>ji</w:t>
      </w:r>
      <w:r w:rsidRPr="00130C4A">
        <w:rPr>
          <w:rFonts w:asciiTheme="minorHAnsi" w:eastAsia="Calibri" w:hAnsiTheme="minorHAnsi" w:cstheme="minorHAnsi"/>
          <w:szCs w:val="22"/>
          <w:lang w:eastAsia="en-US"/>
        </w:rPr>
        <w:t xml:space="preserve"> inicjatyw lokalnych mieszkańców</w:t>
      </w:r>
      <w:r w:rsidR="00D10A5B" w:rsidRPr="00130C4A">
        <w:rPr>
          <w:rFonts w:asciiTheme="minorHAnsi" w:eastAsia="Calibri" w:hAnsiTheme="minorHAnsi" w:cstheme="minorHAnsi"/>
          <w:szCs w:val="22"/>
          <w:lang w:eastAsia="en-US"/>
        </w:rPr>
        <w:t>,</w:t>
      </w:r>
    </w:p>
    <w:p w14:paraId="14D9F201" w14:textId="5C3BE560"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prowadzenie na terenie Dzielnicy, w zakresie działalności merytorycznej, miejsc aktywności lokalnych, w tym domów sąsiedzkich</w:t>
      </w:r>
      <w:r w:rsidR="00D10A5B" w:rsidRPr="00130C4A">
        <w:rPr>
          <w:rFonts w:asciiTheme="minorHAnsi" w:eastAsia="Calibri" w:hAnsiTheme="minorHAnsi" w:cstheme="minorHAnsi"/>
          <w:szCs w:val="22"/>
          <w:lang w:eastAsia="en-US"/>
        </w:rPr>
        <w:t>,</w:t>
      </w:r>
    </w:p>
    <w:p w14:paraId="0825C199" w14:textId="7D09F747"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koordyn</w:t>
      </w:r>
      <w:r w:rsidR="00D10A5B" w:rsidRPr="00130C4A">
        <w:rPr>
          <w:rFonts w:asciiTheme="minorHAnsi" w:eastAsia="Calibri" w:hAnsiTheme="minorHAnsi" w:cstheme="minorHAnsi"/>
          <w:szCs w:val="22"/>
          <w:lang w:eastAsia="en-US"/>
        </w:rPr>
        <w:t>owanie</w:t>
      </w:r>
      <w:r w:rsidRPr="00130C4A">
        <w:rPr>
          <w:rFonts w:asciiTheme="minorHAnsi" w:eastAsia="Calibri" w:hAnsiTheme="minorHAnsi" w:cstheme="minorHAnsi"/>
          <w:szCs w:val="22"/>
          <w:lang w:eastAsia="en-US"/>
        </w:rPr>
        <w:t xml:space="preserve"> działań w zakresie ekonomii współdzielenia na terenie Dzielnicy</w:t>
      </w:r>
      <w:r w:rsidR="00D10A5B" w:rsidRPr="00130C4A">
        <w:rPr>
          <w:rFonts w:asciiTheme="minorHAnsi" w:eastAsia="Calibri" w:hAnsiTheme="minorHAnsi" w:cstheme="minorHAnsi"/>
          <w:szCs w:val="22"/>
          <w:lang w:eastAsia="en-US"/>
        </w:rPr>
        <w:t>,</w:t>
      </w:r>
      <w:r w:rsidRPr="00130C4A">
        <w:rPr>
          <w:rFonts w:asciiTheme="minorHAnsi" w:eastAsia="Calibri" w:hAnsiTheme="minorHAnsi" w:cstheme="minorHAnsi"/>
          <w:szCs w:val="22"/>
          <w:lang w:eastAsia="en-US"/>
        </w:rPr>
        <w:t xml:space="preserve"> </w:t>
      </w:r>
    </w:p>
    <w:p w14:paraId="2B80B307" w14:textId="026062AC"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planowanie i organizowanie współpracy z organizacjami pozarządowymi</w:t>
      </w:r>
      <w:r w:rsidR="00D10A5B" w:rsidRPr="00130C4A">
        <w:rPr>
          <w:rFonts w:asciiTheme="minorHAnsi" w:eastAsia="Calibri" w:hAnsiTheme="minorHAnsi" w:cstheme="minorHAnsi"/>
          <w:szCs w:val="22"/>
          <w:lang w:eastAsia="en-US"/>
        </w:rPr>
        <w:t>,</w:t>
      </w:r>
    </w:p>
    <w:p w14:paraId="0360D22B" w14:textId="46B61383"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opracowywanie, inicjowanie, planowanie i prowadzenie działań mających na celu rozwój wolontariatu na terenie Dzielnicy</w:t>
      </w:r>
      <w:r w:rsidR="00D10A5B" w:rsidRPr="00130C4A">
        <w:rPr>
          <w:rFonts w:asciiTheme="minorHAnsi" w:eastAsia="Calibri" w:hAnsiTheme="minorHAnsi" w:cstheme="minorHAnsi"/>
          <w:szCs w:val="22"/>
          <w:lang w:eastAsia="en-US"/>
        </w:rPr>
        <w:t>,</w:t>
      </w:r>
    </w:p>
    <w:p w14:paraId="346B7145" w14:textId="521756D1"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eastAsia="Calibri" w:hAnsiTheme="minorHAnsi" w:cstheme="minorHAnsi"/>
          <w:szCs w:val="22"/>
          <w:lang w:eastAsia="en-US"/>
        </w:rPr>
        <w:t>prowadzenie spraw w zakresie organizowania projektów oraz animacji działań na rzecz wspólnoty lokalnej</w:t>
      </w:r>
      <w:r w:rsidR="00D10A5B" w:rsidRPr="00130C4A">
        <w:rPr>
          <w:rFonts w:asciiTheme="minorHAnsi" w:eastAsia="Calibri" w:hAnsiTheme="minorHAnsi" w:cstheme="minorHAnsi"/>
          <w:szCs w:val="22"/>
          <w:lang w:eastAsia="en-US"/>
        </w:rPr>
        <w:t>,</w:t>
      </w:r>
    </w:p>
    <w:p w14:paraId="18E54002" w14:textId="77777777" w:rsidR="00E67F8C" w:rsidRPr="00130C4A" w:rsidRDefault="00E67F8C" w:rsidP="008A3F77">
      <w:pPr>
        <w:numPr>
          <w:ilvl w:val="1"/>
          <w:numId w:val="106"/>
        </w:numPr>
        <w:shd w:val="clear" w:color="auto" w:fill="FFFFFF"/>
        <w:tabs>
          <w:tab w:val="clear" w:pos="766"/>
        </w:tabs>
        <w:ind w:left="1134" w:hanging="283"/>
        <w:contextualSpacing/>
        <w:rPr>
          <w:rFonts w:asciiTheme="minorHAnsi" w:eastAsia="Calibri" w:hAnsiTheme="minorHAnsi" w:cstheme="minorHAnsi"/>
          <w:strike/>
          <w:szCs w:val="22"/>
          <w:lang w:eastAsia="en-US"/>
        </w:rPr>
      </w:pPr>
      <w:r w:rsidRPr="00130C4A">
        <w:rPr>
          <w:rFonts w:asciiTheme="minorHAnsi" w:hAnsiTheme="minorHAnsi" w:cstheme="minorHAnsi"/>
          <w:szCs w:val="22"/>
          <w:lang w:eastAsia="en-US"/>
        </w:rPr>
        <w:t>realizowanie zadań integrujących mieszkańców na terenie Dzielnicy;</w:t>
      </w:r>
    </w:p>
    <w:p w14:paraId="2DD53B55" w14:textId="6A402172" w:rsidR="00E67F8C" w:rsidRPr="00130C4A" w:rsidRDefault="00E67F8C" w:rsidP="00684B10">
      <w:pPr>
        <w:numPr>
          <w:ilvl w:val="0"/>
          <w:numId w:val="109"/>
        </w:numPr>
        <w:shd w:val="clear" w:color="auto" w:fill="FFFFFF"/>
        <w:ind w:left="851" w:hanging="284"/>
        <w:contextualSpacing/>
        <w:rPr>
          <w:rFonts w:asciiTheme="minorHAnsi" w:eastAsia="Calibri" w:hAnsiTheme="minorHAnsi" w:cstheme="minorHAnsi"/>
          <w:szCs w:val="22"/>
          <w:lang w:eastAsia="en-US"/>
        </w:rPr>
      </w:pPr>
      <w:r w:rsidRPr="00130C4A">
        <w:rPr>
          <w:rFonts w:asciiTheme="minorHAnsi" w:eastAsia="Calibri" w:hAnsiTheme="minorHAnsi" w:cstheme="minorHAnsi"/>
          <w:szCs w:val="22"/>
          <w:lang w:eastAsia="en-US"/>
        </w:rPr>
        <w:t>organizacja pracy:</w:t>
      </w:r>
    </w:p>
    <w:p w14:paraId="685204F7" w14:textId="1C5A83FA" w:rsidR="00E67F8C" w:rsidRPr="00130C4A" w:rsidRDefault="00E67F8C" w:rsidP="008A3F77">
      <w:pPr>
        <w:numPr>
          <w:ilvl w:val="3"/>
          <w:numId w:val="108"/>
        </w:numPr>
        <w:ind w:left="1134" w:hanging="283"/>
        <w:contextualSpacing/>
        <w:rPr>
          <w:rFonts w:asciiTheme="minorHAnsi" w:hAnsiTheme="minorHAnsi" w:cstheme="minorHAnsi"/>
          <w:szCs w:val="22"/>
          <w:lang w:eastAsia="en-US"/>
        </w:rPr>
      </w:pPr>
      <w:r w:rsidRPr="00130C4A">
        <w:rPr>
          <w:rFonts w:asciiTheme="minorHAnsi" w:hAnsiTheme="minorHAnsi" w:cstheme="minorHAnsi"/>
          <w:szCs w:val="22"/>
          <w:lang w:eastAsia="en-US"/>
        </w:rPr>
        <w:t>Młodzieżowej Rady Dzielnicy Praga-Północ</w:t>
      </w:r>
      <w:r w:rsidR="006A6F47" w:rsidRPr="00130C4A">
        <w:rPr>
          <w:rFonts w:asciiTheme="minorHAnsi" w:hAnsiTheme="minorHAnsi" w:cstheme="minorHAnsi"/>
          <w:szCs w:val="22"/>
          <w:lang w:eastAsia="en-US"/>
        </w:rPr>
        <w:t>,</w:t>
      </w:r>
    </w:p>
    <w:p w14:paraId="2D9576CF" w14:textId="43BC769B" w:rsidR="00E67F8C" w:rsidRPr="00130C4A" w:rsidRDefault="00E67F8C" w:rsidP="008A3F77">
      <w:pPr>
        <w:numPr>
          <w:ilvl w:val="3"/>
          <w:numId w:val="108"/>
        </w:numPr>
        <w:ind w:left="1134" w:hanging="283"/>
        <w:contextualSpacing/>
        <w:rPr>
          <w:rFonts w:asciiTheme="minorHAnsi" w:hAnsiTheme="minorHAnsi" w:cstheme="minorHAnsi"/>
          <w:szCs w:val="22"/>
          <w:lang w:eastAsia="en-US"/>
        </w:rPr>
      </w:pPr>
      <w:r w:rsidRPr="00130C4A">
        <w:rPr>
          <w:rFonts w:asciiTheme="minorHAnsi" w:hAnsiTheme="minorHAnsi" w:cstheme="minorHAnsi"/>
          <w:szCs w:val="22"/>
          <w:lang w:eastAsia="en-US"/>
        </w:rPr>
        <w:t>Rady Seniorów Dzielnicy Praga-Północ</w:t>
      </w:r>
      <w:r w:rsidR="006A6F47" w:rsidRPr="00130C4A">
        <w:rPr>
          <w:rFonts w:asciiTheme="minorHAnsi" w:hAnsiTheme="minorHAnsi" w:cstheme="minorHAnsi"/>
          <w:szCs w:val="22"/>
          <w:lang w:eastAsia="en-US"/>
        </w:rPr>
        <w:t>,</w:t>
      </w:r>
    </w:p>
    <w:p w14:paraId="59FBBF6F" w14:textId="2E3C6D7A" w:rsidR="00E67F8C" w:rsidRPr="00130C4A" w:rsidRDefault="00E67F8C" w:rsidP="008A3F77">
      <w:pPr>
        <w:numPr>
          <w:ilvl w:val="3"/>
          <w:numId w:val="108"/>
        </w:numPr>
        <w:ind w:left="1134" w:hanging="283"/>
        <w:contextualSpacing/>
        <w:rPr>
          <w:rFonts w:asciiTheme="minorHAnsi" w:hAnsiTheme="minorHAnsi" w:cstheme="minorHAnsi"/>
          <w:szCs w:val="22"/>
          <w:lang w:eastAsia="en-US"/>
        </w:rPr>
      </w:pPr>
      <w:r w:rsidRPr="00130C4A">
        <w:rPr>
          <w:rFonts w:asciiTheme="minorHAnsi" w:hAnsiTheme="minorHAnsi" w:cstheme="minorHAnsi"/>
          <w:szCs w:val="22"/>
          <w:lang w:eastAsia="en-US"/>
        </w:rPr>
        <w:t>Dzielnicowej Komisji Dialogu Społecznego</w:t>
      </w:r>
      <w:r w:rsidR="006A6F47" w:rsidRPr="00130C4A">
        <w:rPr>
          <w:rFonts w:asciiTheme="minorHAnsi" w:hAnsiTheme="minorHAnsi" w:cstheme="minorHAnsi"/>
          <w:szCs w:val="22"/>
          <w:lang w:eastAsia="en-US"/>
        </w:rPr>
        <w:t>,</w:t>
      </w:r>
    </w:p>
    <w:p w14:paraId="29EBF62B" w14:textId="77777777" w:rsidR="00E67F8C" w:rsidRPr="00130C4A" w:rsidRDefault="00E67F8C" w:rsidP="008A3F77">
      <w:pPr>
        <w:numPr>
          <w:ilvl w:val="3"/>
          <w:numId w:val="108"/>
        </w:numPr>
        <w:spacing w:after="0"/>
        <w:ind w:left="1134" w:hanging="283"/>
        <w:rPr>
          <w:rFonts w:asciiTheme="minorHAnsi" w:hAnsiTheme="minorHAnsi" w:cstheme="minorHAnsi"/>
          <w:szCs w:val="22"/>
          <w:lang w:eastAsia="en-US"/>
        </w:rPr>
      </w:pPr>
      <w:r w:rsidRPr="00130C4A">
        <w:rPr>
          <w:rFonts w:asciiTheme="minorHAnsi" w:hAnsiTheme="minorHAnsi" w:cstheme="minorHAnsi"/>
          <w:szCs w:val="22"/>
          <w:lang w:eastAsia="en-US"/>
        </w:rPr>
        <w:t>Uniwersytetu Trzeciego Wieku;</w:t>
      </w:r>
    </w:p>
    <w:p w14:paraId="5C4F983A" w14:textId="210A51CD" w:rsidR="00E67F8C" w:rsidRPr="00130C4A" w:rsidRDefault="00E67F8C" w:rsidP="008A3F77">
      <w:pPr>
        <w:pStyle w:val="Akapitzlist"/>
        <w:numPr>
          <w:ilvl w:val="0"/>
          <w:numId w:val="109"/>
        </w:numPr>
        <w:ind w:left="851" w:hanging="284"/>
        <w:rPr>
          <w:rFonts w:asciiTheme="minorHAnsi" w:hAnsiTheme="minorHAnsi" w:cstheme="minorHAnsi"/>
          <w:szCs w:val="22"/>
          <w:lang w:eastAsia="en-US"/>
        </w:rPr>
      </w:pPr>
      <w:r w:rsidRPr="00130C4A">
        <w:rPr>
          <w:rFonts w:asciiTheme="minorHAnsi" w:hAnsiTheme="minorHAnsi" w:cstheme="minorHAnsi"/>
          <w:szCs w:val="22"/>
          <w:lang w:eastAsia="en-US"/>
        </w:rPr>
        <w:t>koordyn</w:t>
      </w:r>
      <w:r w:rsidR="00D10A5B" w:rsidRPr="00130C4A">
        <w:rPr>
          <w:rFonts w:asciiTheme="minorHAnsi" w:hAnsiTheme="minorHAnsi" w:cstheme="minorHAnsi"/>
          <w:szCs w:val="22"/>
          <w:lang w:eastAsia="en-US"/>
        </w:rPr>
        <w:t>owanie</w:t>
      </w:r>
      <w:r w:rsidRPr="00130C4A">
        <w:rPr>
          <w:rFonts w:asciiTheme="minorHAnsi" w:hAnsiTheme="minorHAnsi" w:cstheme="minorHAnsi"/>
          <w:szCs w:val="22"/>
          <w:lang w:eastAsia="en-US"/>
        </w:rPr>
        <w:t xml:space="preserve"> działań w</w:t>
      </w:r>
      <w:r w:rsidR="003A6F0A" w:rsidRPr="00130C4A">
        <w:rPr>
          <w:rFonts w:asciiTheme="minorHAnsi" w:hAnsiTheme="minorHAnsi" w:cstheme="minorHAnsi"/>
          <w:szCs w:val="22"/>
          <w:lang w:eastAsia="en-US"/>
        </w:rPr>
        <w:t xml:space="preserve"> zakresie dostępności cyfrowej;</w:t>
      </w:r>
    </w:p>
    <w:p w14:paraId="2A0C40BA" w14:textId="3D6E84C1" w:rsidR="008708C6" w:rsidRPr="00130C4A" w:rsidRDefault="00D10A5B" w:rsidP="008A3F77">
      <w:pPr>
        <w:pStyle w:val="Akapitzlist"/>
        <w:numPr>
          <w:ilvl w:val="0"/>
          <w:numId w:val="109"/>
        </w:numPr>
        <w:ind w:left="851" w:hanging="284"/>
        <w:rPr>
          <w:szCs w:val="22"/>
        </w:rPr>
      </w:pPr>
      <w:r w:rsidRPr="00130C4A">
        <w:t>k</w:t>
      </w:r>
      <w:r w:rsidR="008708C6" w:rsidRPr="00130C4A">
        <w:t>oordyn</w:t>
      </w:r>
      <w:r w:rsidRPr="00130C4A">
        <w:t>owanie</w:t>
      </w:r>
      <w:r w:rsidR="008708C6" w:rsidRPr="00130C4A">
        <w:t xml:space="preserve"> realizacji Strategii Warszawa 2030 na terenie Dzielnicy Praga-Północ .</w:t>
      </w:r>
    </w:p>
    <w:p w14:paraId="67B69D0F" w14:textId="4DBDB997" w:rsidR="00CE15E2" w:rsidRPr="00130C4A" w:rsidRDefault="00CE15E2" w:rsidP="00D812B8">
      <w:pPr>
        <w:pStyle w:val="Nagwek11"/>
        <w:keepNext/>
        <w:keepLines/>
        <w:shd w:val="clear" w:color="auto" w:fill="auto"/>
        <w:spacing w:before="240" w:after="240" w:line="300" w:lineRule="auto"/>
        <w:contextualSpacing/>
        <w:outlineLvl w:val="1"/>
        <w:rPr>
          <w:lang w:bidi="pl-PL"/>
        </w:rPr>
      </w:pPr>
      <w:r w:rsidRPr="00130C4A">
        <w:rPr>
          <w:lang w:bidi="pl-PL"/>
        </w:rPr>
        <w:t>Dział XVIII</w:t>
      </w:r>
      <w:r w:rsidR="00A27CF0" w:rsidRPr="00130C4A">
        <w:rPr>
          <w:lang w:bidi="pl-PL"/>
        </w:rPr>
        <w:br/>
      </w:r>
      <w:r w:rsidRPr="00130C4A">
        <w:rPr>
          <w:lang w:bidi="pl-PL"/>
        </w:rPr>
        <w:t>Wydział Sportu i Rekreacji dla Dzielnicy Praga-Północ</w:t>
      </w:r>
    </w:p>
    <w:p w14:paraId="63B4249C" w14:textId="136FA3EF" w:rsidR="00CE15E2" w:rsidRPr="00130C4A" w:rsidRDefault="00D16B32" w:rsidP="00D10F9D">
      <w:pPr>
        <w:spacing w:after="0"/>
        <w:ind w:firstLine="567"/>
      </w:pPr>
      <w:r>
        <w:rPr>
          <w:b/>
        </w:rPr>
        <w:t>§ 61</w:t>
      </w:r>
      <w:r w:rsidR="00CE15E2" w:rsidRPr="00130C4A">
        <w:rPr>
          <w:b/>
        </w:rPr>
        <w:t xml:space="preserve">. </w:t>
      </w:r>
      <w:r w:rsidR="00CE15E2" w:rsidRPr="00130C4A">
        <w:t>1. Do zakresu działania Wydziału Sportu i Rekreacji dla Dzielnicy Praga-Północ należy w szczególności:</w:t>
      </w:r>
    </w:p>
    <w:p w14:paraId="11D89ED9" w14:textId="6B5221D7" w:rsidR="00CE15E2" w:rsidRPr="00130C4A" w:rsidRDefault="00CE15E2" w:rsidP="00D10F9D">
      <w:pPr>
        <w:numPr>
          <w:ilvl w:val="0"/>
          <w:numId w:val="92"/>
        </w:numPr>
        <w:tabs>
          <w:tab w:val="clear" w:pos="720"/>
        </w:tabs>
        <w:ind w:left="851" w:hanging="284"/>
        <w:contextualSpacing/>
      </w:pPr>
      <w:r w:rsidRPr="00130C4A">
        <w:t>podejmowanie inicjatyw mających na celu popularyzację sportu i rekreacji wśród mieszkańców Dzielnicy przy wykorzystaniu bazy sportowej i rekreacyjnej znajdu</w:t>
      </w:r>
      <w:r w:rsidR="003A6F0A" w:rsidRPr="00130C4A">
        <w:t>jącej się na terenie Dzielnicy;</w:t>
      </w:r>
    </w:p>
    <w:p w14:paraId="39C6FBB7" w14:textId="35642CCF" w:rsidR="00CE15E2" w:rsidRPr="00130C4A" w:rsidRDefault="00CE15E2" w:rsidP="00D10F9D">
      <w:pPr>
        <w:numPr>
          <w:ilvl w:val="0"/>
          <w:numId w:val="92"/>
        </w:numPr>
        <w:tabs>
          <w:tab w:val="clear" w:pos="720"/>
        </w:tabs>
        <w:ind w:left="851" w:hanging="284"/>
        <w:contextualSpacing/>
      </w:pPr>
      <w:r w:rsidRPr="00130C4A">
        <w:t xml:space="preserve">współdziałanie z </w:t>
      </w:r>
      <w:r w:rsidR="00487564" w:rsidRPr="00130C4A">
        <w:t>b</w:t>
      </w:r>
      <w:r w:rsidRPr="00130C4A">
        <w:t xml:space="preserve">iurem </w:t>
      </w:r>
      <w:r w:rsidR="00487564" w:rsidRPr="00130C4A">
        <w:t>właściwym do spraw s</w:t>
      </w:r>
      <w:r w:rsidRPr="00130C4A">
        <w:t xml:space="preserve">portu i </w:t>
      </w:r>
      <w:r w:rsidR="00487564" w:rsidRPr="00130C4A">
        <w:t>r</w:t>
      </w:r>
      <w:r w:rsidRPr="00130C4A">
        <w:t>ekreacji w zakr</w:t>
      </w:r>
      <w:r w:rsidR="003A6F0A" w:rsidRPr="00130C4A">
        <w:t>esie realizacji zadań Wydziału;</w:t>
      </w:r>
    </w:p>
    <w:p w14:paraId="68539ECD" w14:textId="17585EF2" w:rsidR="00CE15E2" w:rsidRPr="00130C4A" w:rsidRDefault="00CE15E2" w:rsidP="00D10F9D">
      <w:pPr>
        <w:numPr>
          <w:ilvl w:val="0"/>
          <w:numId w:val="92"/>
        </w:numPr>
        <w:tabs>
          <w:tab w:val="clear" w:pos="720"/>
        </w:tabs>
        <w:ind w:left="851" w:hanging="284"/>
        <w:contextualSpacing/>
      </w:pPr>
      <w:r w:rsidRPr="00130C4A">
        <w:t>inicjowanie działań na rzecz rozwoju bazy sportowej i rek</w:t>
      </w:r>
      <w:r w:rsidR="003A6F0A" w:rsidRPr="00130C4A">
        <w:t>reacyjnej na terenie Dzielnicy;</w:t>
      </w:r>
    </w:p>
    <w:p w14:paraId="1F2F31F1" w14:textId="310442C3" w:rsidR="00CE15E2" w:rsidRPr="00130C4A" w:rsidRDefault="00CE15E2" w:rsidP="00D10F9D">
      <w:pPr>
        <w:numPr>
          <w:ilvl w:val="0"/>
          <w:numId w:val="92"/>
        </w:numPr>
        <w:tabs>
          <w:tab w:val="clear" w:pos="720"/>
        </w:tabs>
        <w:ind w:left="851" w:hanging="284"/>
        <w:contextualSpacing/>
      </w:pPr>
      <w:r w:rsidRPr="00130C4A">
        <w:t>współpraca z organizacjami pozarządowymi i innymi podmiotami przy realizacji zadań Dzielnicy</w:t>
      </w:r>
      <w:r w:rsidR="003A6F0A" w:rsidRPr="00130C4A">
        <w:t xml:space="preserve"> w zakresie sportu i rekreacji;</w:t>
      </w:r>
    </w:p>
    <w:p w14:paraId="77CF992B" w14:textId="76821E09" w:rsidR="00CE15E2" w:rsidRPr="00130C4A" w:rsidRDefault="00CE15E2" w:rsidP="00D10F9D">
      <w:pPr>
        <w:numPr>
          <w:ilvl w:val="0"/>
          <w:numId w:val="92"/>
        </w:numPr>
        <w:tabs>
          <w:tab w:val="clear" w:pos="720"/>
        </w:tabs>
        <w:ind w:left="851" w:hanging="284"/>
        <w:contextualSpacing/>
      </w:pPr>
      <w:r w:rsidRPr="00130C4A">
        <w:t>współpraca z Dzielnicowym Ośrodkiem Sportu i Re</w:t>
      </w:r>
      <w:r w:rsidR="003609F1" w:rsidRPr="00130C4A">
        <w:t xml:space="preserve">kreacji Dzielnicy Praga-Północ </w:t>
      </w:r>
      <w:r w:rsidRPr="00130C4A">
        <w:t>w zakre</w:t>
      </w:r>
      <w:r w:rsidR="003A6F0A" w:rsidRPr="00130C4A">
        <w:t>sie realizacji zadań Dzielnicy;</w:t>
      </w:r>
    </w:p>
    <w:p w14:paraId="226D0C0E" w14:textId="105365D7" w:rsidR="00CE15E2" w:rsidRPr="00130C4A" w:rsidRDefault="00CE15E2" w:rsidP="00D10F9D">
      <w:pPr>
        <w:numPr>
          <w:ilvl w:val="0"/>
          <w:numId w:val="92"/>
        </w:numPr>
        <w:tabs>
          <w:tab w:val="clear" w:pos="720"/>
        </w:tabs>
        <w:ind w:left="851" w:hanging="284"/>
        <w:contextualSpacing/>
      </w:pPr>
      <w:r w:rsidRPr="00130C4A">
        <w:t>organizowanie</w:t>
      </w:r>
      <w:r w:rsidR="00F61470" w:rsidRPr="00130C4A">
        <w:t xml:space="preserve"> </w:t>
      </w:r>
      <w:r w:rsidRPr="00130C4A">
        <w:t>i wspieranie organizacji imprez sportowo-rekrea</w:t>
      </w:r>
      <w:r w:rsidR="003A6F0A" w:rsidRPr="00130C4A">
        <w:t>cyjnych o charakterze lokalnym;</w:t>
      </w:r>
    </w:p>
    <w:p w14:paraId="166BAEDD" w14:textId="64FFBF2D" w:rsidR="00FA233E" w:rsidRPr="00130C4A" w:rsidRDefault="00CE15E2" w:rsidP="00D10F9D">
      <w:pPr>
        <w:numPr>
          <w:ilvl w:val="0"/>
          <w:numId w:val="92"/>
        </w:numPr>
        <w:tabs>
          <w:tab w:val="clear" w:pos="720"/>
        </w:tabs>
        <w:ind w:left="851" w:hanging="284"/>
        <w:contextualSpacing/>
      </w:pPr>
      <w:r w:rsidRPr="00130C4A">
        <w:t>tworzenie warunków do rozwoju sportu szkolnego w</w:t>
      </w:r>
      <w:r w:rsidR="00DF688A" w:rsidRPr="00130C4A">
        <w:t xml:space="preserve"> ramach zajęć pozalekcyjnych,</w:t>
      </w:r>
      <w:r w:rsidR="00F61470" w:rsidRPr="00130C4A">
        <w:t xml:space="preserve"> </w:t>
      </w:r>
      <w:r w:rsidRPr="00130C4A">
        <w:t>w tym propagowanie i wspomaganie organizacji zajęć sportowych i rekreacyjnych oraz organizacji zawodów szkolnych na terenie D</w:t>
      </w:r>
      <w:r w:rsidR="003A6F0A" w:rsidRPr="00130C4A">
        <w:t>zielnicy;</w:t>
      </w:r>
    </w:p>
    <w:p w14:paraId="6B205E6F" w14:textId="484CE953" w:rsidR="00FA233E" w:rsidRPr="00130C4A" w:rsidRDefault="00CE15E2" w:rsidP="00D10F9D">
      <w:pPr>
        <w:numPr>
          <w:ilvl w:val="0"/>
          <w:numId w:val="92"/>
        </w:numPr>
        <w:tabs>
          <w:tab w:val="clear" w:pos="720"/>
        </w:tabs>
        <w:ind w:left="851" w:hanging="284"/>
        <w:contextualSpacing/>
      </w:pPr>
      <w:r w:rsidRPr="00130C4A">
        <w:t xml:space="preserve">współdziałanie z </w:t>
      </w:r>
      <w:r w:rsidR="00487564" w:rsidRPr="00130C4A">
        <w:t>b</w:t>
      </w:r>
      <w:r w:rsidRPr="00130C4A">
        <w:t xml:space="preserve">iurem </w:t>
      </w:r>
      <w:r w:rsidR="00487564" w:rsidRPr="00130C4A">
        <w:t>właściwym do spraw s</w:t>
      </w:r>
      <w:r w:rsidRPr="00130C4A">
        <w:t>portu w zakresie realizacji ogólnomiejskich programów sportowych i rekreacyjno-s</w:t>
      </w:r>
      <w:r w:rsidR="00FA233E" w:rsidRPr="00130C4A">
        <w:t>portowych na terenie Dzielnicy;</w:t>
      </w:r>
    </w:p>
    <w:p w14:paraId="6810064E" w14:textId="77777777" w:rsidR="00FA233E" w:rsidRPr="00130C4A" w:rsidRDefault="00CE15E2" w:rsidP="00D10F9D">
      <w:pPr>
        <w:numPr>
          <w:ilvl w:val="0"/>
          <w:numId w:val="92"/>
        </w:numPr>
        <w:tabs>
          <w:tab w:val="clear" w:pos="720"/>
        </w:tabs>
        <w:ind w:left="851" w:hanging="284"/>
        <w:contextualSpacing/>
      </w:pPr>
      <w:r w:rsidRPr="00130C4A">
        <w:t>tworzenie warunków do uprawiania sportu i rekreacji dla osób niepełnosprawnych;</w:t>
      </w:r>
    </w:p>
    <w:p w14:paraId="66F20550" w14:textId="3CF66A22" w:rsidR="00FA233E" w:rsidRPr="00130C4A" w:rsidRDefault="00CE15E2" w:rsidP="000D7FE4">
      <w:pPr>
        <w:numPr>
          <w:ilvl w:val="0"/>
          <w:numId w:val="92"/>
        </w:numPr>
        <w:tabs>
          <w:tab w:val="clear" w:pos="720"/>
        </w:tabs>
        <w:ind w:left="851" w:hanging="425"/>
        <w:contextualSpacing/>
      </w:pPr>
      <w:r w:rsidRPr="00130C4A">
        <w:t>organiz</w:t>
      </w:r>
      <w:r w:rsidR="00DB3A7E" w:rsidRPr="00130C4A">
        <w:t>owanie</w:t>
      </w:r>
      <w:r w:rsidRPr="00130C4A">
        <w:t xml:space="preserve"> i nadzór nad przebiegiem Warszawskiej Olimpiady Młodzieży (WOM) na szczeblu Dzielnicy;</w:t>
      </w:r>
    </w:p>
    <w:p w14:paraId="48C9E5B3" w14:textId="50EB7C06" w:rsidR="00FA233E" w:rsidRPr="00130C4A" w:rsidRDefault="00AC6CEA" w:rsidP="000D7FE4">
      <w:pPr>
        <w:numPr>
          <w:ilvl w:val="0"/>
          <w:numId w:val="92"/>
        </w:numPr>
        <w:tabs>
          <w:tab w:val="clear" w:pos="720"/>
        </w:tabs>
        <w:ind w:left="851" w:hanging="425"/>
        <w:contextualSpacing/>
      </w:pPr>
      <w:r w:rsidRPr="00130C4A">
        <w:t>organizowanie, realizowanie oraz koordynowanie akcji Lato i Zima w Mieście</w:t>
      </w:r>
      <w:r w:rsidR="00CE15E2" w:rsidRPr="00130C4A">
        <w:t>;</w:t>
      </w:r>
    </w:p>
    <w:p w14:paraId="18E9E8C3" w14:textId="6ED0E078" w:rsidR="00CE15E2" w:rsidRPr="00130C4A" w:rsidRDefault="00AC6CEA" w:rsidP="000D7FE4">
      <w:pPr>
        <w:numPr>
          <w:ilvl w:val="0"/>
          <w:numId w:val="92"/>
        </w:numPr>
        <w:tabs>
          <w:tab w:val="clear" w:pos="720"/>
        </w:tabs>
        <w:ind w:left="851" w:hanging="425"/>
      </w:pPr>
      <w:r w:rsidRPr="00130C4A">
        <w:t>organizowanie działań sportowych dla wszystkich mieszkańców</w:t>
      </w:r>
      <w:r w:rsidR="00BD561A" w:rsidRPr="00130C4A">
        <w:t>.</w:t>
      </w:r>
    </w:p>
    <w:p w14:paraId="55A5FA1B" w14:textId="2C5B09D6" w:rsidR="00CE15E2" w:rsidRPr="00130C4A" w:rsidRDefault="00CE15E2" w:rsidP="00D812B8">
      <w:pPr>
        <w:ind w:firstLine="567"/>
      </w:pPr>
      <w:r w:rsidRPr="00130C4A">
        <w:t>2. Przy pomocy Wydziału sprawowany jest nadzór nad Dzielnicowym Ośrodkiem Sportu i Rekreacji Dzielnicy Praga-Północ m.st. Warszawy.</w:t>
      </w:r>
    </w:p>
    <w:p w14:paraId="13E6FB89" w14:textId="36960A8F" w:rsidR="00FA233E" w:rsidRPr="00130C4A" w:rsidRDefault="00FA233E" w:rsidP="00D812B8">
      <w:pPr>
        <w:pStyle w:val="Nagwek11"/>
        <w:keepNext/>
        <w:keepLines/>
        <w:shd w:val="clear" w:color="auto" w:fill="auto"/>
        <w:spacing w:before="240" w:after="240" w:line="300" w:lineRule="auto"/>
        <w:contextualSpacing/>
        <w:outlineLvl w:val="1"/>
        <w:rPr>
          <w:lang w:bidi="pl-PL"/>
        </w:rPr>
      </w:pPr>
      <w:r w:rsidRPr="00130C4A">
        <w:rPr>
          <w:lang w:bidi="pl-PL"/>
        </w:rPr>
        <w:t>Dział XIX</w:t>
      </w:r>
      <w:r w:rsidR="00A27CF0" w:rsidRPr="00130C4A">
        <w:rPr>
          <w:lang w:bidi="pl-PL"/>
        </w:rPr>
        <w:br/>
      </w:r>
      <w:r w:rsidRPr="00130C4A">
        <w:rPr>
          <w:lang w:bidi="pl-PL"/>
        </w:rPr>
        <w:t>Wydział Spraw Społecznych i Zdrowia dla Dzielnicy Praga-Północ</w:t>
      </w:r>
    </w:p>
    <w:p w14:paraId="628CD07B" w14:textId="3ABEEEFB" w:rsidR="00FA233E" w:rsidRPr="00130C4A" w:rsidRDefault="00D16B32" w:rsidP="00D10F9D">
      <w:pPr>
        <w:spacing w:after="0"/>
        <w:ind w:firstLine="567"/>
      </w:pPr>
      <w:r>
        <w:rPr>
          <w:b/>
        </w:rPr>
        <w:t>§ 62</w:t>
      </w:r>
      <w:r w:rsidR="00FA233E" w:rsidRPr="00130C4A">
        <w:rPr>
          <w:b/>
        </w:rPr>
        <w:t xml:space="preserve">. </w:t>
      </w:r>
      <w:r w:rsidR="00FA233E" w:rsidRPr="00130C4A">
        <w:t>1.</w:t>
      </w:r>
      <w:r w:rsidR="00FA233E" w:rsidRPr="00130C4A">
        <w:rPr>
          <w:b/>
        </w:rPr>
        <w:t xml:space="preserve"> </w:t>
      </w:r>
      <w:r w:rsidR="00FA233E" w:rsidRPr="00130C4A">
        <w:t>Do zakresu działania Wydziału Spraw Społecznych i Zdrowia dla Dzielnicy Praga-Północ należy w szczególności:</w:t>
      </w:r>
    </w:p>
    <w:p w14:paraId="50D85F1B" w14:textId="499FEED7" w:rsidR="00FA233E" w:rsidRPr="00130C4A" w:rsidRDefault="00FA233E" w:rsidP="00D10F9D">
      <w:pPr>
        <w:pStyle w:val="Akapitzlist"/>
        <w:numPr>
          <w:ilvl w:val="0"/>
          <w:numId w:val="94"/>
        </w:numPr>
        <w:tabs>
          <w:tab w:val="clear" w:pos="786"/>
        </w:tabs>
        <w:spacing w:after="0"/>
        <w:ind w:left="851" w:hanging="284"/>
      </w:pPr>
      <w:r w:rsidRPr="00130C4A">
        <w:t xml:space="preserve">współpraca z innymi Wydziałami i jednostkami organizacyjnymi dzielnicy w zakresie realizacji </w:t>
      </w:r>
      <w:r w:rsidR="00F81D26" w:rsidRPr="00130C4A">
        <w:t>działań na rzecz wspierania rodzin</w:t>
      </w:r>
      <w:r w:rsidRPr="00130C4A">
        <w:t xml:space="preserve">, </w:t>
      </w:r>
      <w:r w:rsidR="00F81D26" w:rsidRPr="00130C4A">
        <w:t xml:space="preserve">osób niepełnosprawnych i seniorów, </w:t>
      </w:r>
      <w:r w:rsidRPr="00130C4A">
        <w:t>Strategi</w:t>
      </w:r>
      <w:r w:rsidR="003D2B3C" w:rsidRPr="00130C4A">
        <w:t>a r</w:t>
      </w:r>
      <w:r w:rsidRPr="00130C4A">
        <w:t>ozw</w:t>
      </w:r>
      <w:r w:rsidR="003D2B3C" w:rsidRPr="00130C4A">
        <w:t>iązywania problemów s</w:t>
      </w:r>
      <w:r w:rsidRPr="00130C4A">
        <w:t>połecznych</w:t>
      </w:r>
      <w:r w:rsidR="003D2B3C" w:rsidRPr="00130C4A">
        <w:t xml:space="preserve"> 2030</w:t>
      </w:r>
      <w:r w:rsidR="00F81D26" w:rsidRPr="00130C4A">
        <w:t>;</w:t>
      </w:r>
    </w:p>
    <w:p w14:paraId="18395642" w14:textId="264108B5" w:rsidR="00FA233E" w:rsidRPr="00130C4A" w:rsidRDefault="00FA233E" w:rsidP="00D10F9D">
      <w:pPr>
        <w:pStyle w:val="Akapitzlist"/>
        <w:numPr>
          <w:ilvl w:val="0"/>
          <w:numId w:val="94"/>
        </w:numPr>
        <w:tabs>
          <w:tab w:val="clear" w:pos="786"/>
        </w:tabs>
        <w:spacing w:after="0"/>
        <w:ind w:left="851" w:hanging="284"/>
      </w:pPr>
      <w:r w:rsidRPr="00130C4A">
        <w:rPr>
          <w:szCs w:val="22"/>
        </w:rPr>
        <w:t xml:space="preserve">prowadzenie spraw </w:t>
      </w:r>
      <w:r w:rsidR="00DB3A7E" w:rsidRPr="00130C4A">
        <w:rPr>
          <w:szCs w:val="22"/>
        </w:rPr>
        <w:t>dotyczących</w:t>
      </w:r>
      <w:r w:rsidRPr="00130C4A">
        <w:rPr>
          <w:szCs w:val="22"/>
        </w:rPr>
        <w:t xml:space="preserve"> działalnośc</w:t>
      </w:r>
      <w:r w:rsidR="00DB3A7E" w:rsidRPr="00130C4A">
        <w:rPr>
          <w:szCs w:val="22"/>
        </w:rPr>
        <w:t>i</w:t>
      </w:r>
      <w:r w:rsidRPr="00130C4A">
        <w:rPr>
          <w:szCs w:val="22"/>
        </w:rPr>
        <w:t xml:space="preserve"> jednostek organizacyjnych pomocy społecznej o charakterze lokalnym, za wyjątkiem ich tworzenia, likwidacji, reorganizacji w rozumieniu art. 18 ust. 2 pkt 9 lit. h ustawy z dnia 8 marca 1990 r. o samorządzie gminnym oraz wyposażania ich w majątek;</w:t>
      </w:r>
    </w:p>
    <w:p w14:paraId="3B317710" w14:textId="2EBBFD0A" w:rsidR="00FD7ACC" w:rsidRPr="00130C4A" w:rsidRDefault="00FD7ACC" w:rsidP="00D10F9D">
      <w:pPr>
        <w:pStyle w:val="Akapitzlist"/>
        <w:numPr>
          <w:ilvl w:val="0"/>
          <w:numId w:val="94"/>
        </w:numPr>
        <w:tabs>
          <w:tab w:val="clear" w:pos="786"/>
        </w:tabs>
        <w:spacing w:after="0"/>
        <w:ind w:left="851" w:hanging="284"/>
      </w:pPr>
      <w:r w:rsidRPr="00130C4A">
        <w:rPr>
          <w:szCs w:val="22"/>
        </w:rPr>
        <w:t xml:space="preserve">współpraca z organizacjami pozarządowymi i podmiotami, o których mowa w art. 3 ust. 3 ustawy z dnia 24 kwietnia 2003 r. o działalności pożytku publicznego i o wolontariacie (Dz.U. </w:t>
      </w:r>
      <w:r w:rsidR="003A7C9B">
        <w:rPr>
          <w:szCs w:val="22"/>
        </w:rPr>
        <w:t xml:space="preserve">z </w:t>
      </w:r>
      <w:r w:rsidRPr="00130C4A">
        <w:rPr>
          <w:szCs w:val="22"/>
        </w:rPr>
        <w:t>20</w:t>
      </w:r>
      <w:r w:rsidR="003A7C9B">
        <w:rPr>
          <w:szCs w:val="22"/>
        </w:rPr>
        <w:t>23 r.</w:t>
      </w:r>
      <w:r w:rsidRPr="00130C4A">
        <w:rPr>
          <w:szCs w:val="22"/>
        </w:rPr>
        <w:t xml:space="preserve"> poz. </w:t>
      </w:r>
      <w:r w:rsidR="003A7C9B">
        <w:rPr>
          <w:szCs w:val="22"/>
        </w:rPr>
        <w:t>571</w:t>
      </w:r>
      <w:r w:rsidRPr="00130C4A">
        <w:rPr>
          <w:szCs w:val="22"/>
        </w:rPr>
        <w:t>), realizującymi zadania publiczne z zakresu spraw społecznych i zdrowia oraz z zakresu pomocy społecznej;</w:t>
      </w:r>
    </w:p>
    <w:p w14:paraId="59113A38" w14:textId="712162CA" w:rsidR="00FA233E" w:rsidRPr="00130C4A" w:rsidRDefault="00FA233E" w:rsidP="00D10F9D">
      <w:pPr>
        <w:pStyle w:val="Akapitzlist"/>
        <w:numPr>
          <w:ilvl w:val="0"/>
          <w:numId w:val="94"/>
        </w:numPr>
        <w:tabs>
          <w:tab w:val="clear" w:pos="786"/>
        </w:tabs>
        <w:spacing w:after="0"/>
        <w:ind w:left="851" w:hanging="284"/>
      </w:pPr>
      <w:r w:rsidRPr="00130C4A">
        <w:rPr>
          <w:szCs w:val="22"/>
        </w:rPr>
        <w:t>realiz</w:t>
      </w:r>
      <w:r w:rsidR="00DB3A7E" w:rsidRPr="00130C4A">
        <w:rPr>
          <w:szCs w:val="22"/>
        </w:rPr>
        <w:t>owanie</w:t>
      </w:r>
      <w:r w:rsidRPr="00130C4A">
        <w:rPr>
          <w:szCs w:val="22"/>
        </w:rPr>
        <w:t>, koordyn</w:t>
      </w:r>
      <w:r w:rsidR="00DB3A7E" w:rsidRPr="00130C4A">
        <w:rPr>
          <w:szCs w:val="22"/>
        </w:rPr>
        <w:t>owanie</w:t>
      </w:r>
      <w:r w:rsidRPr="00130C4A">
        <w:rPr>
          <w:szCs w:val="22"/>
        </w:rPr>
        <w:t xml:space="preserve"> i nadzorowanie wykonania</w:t>
      </w:r>
      <w:r w:rsidR="00B60C16" w:rsidRPr="00130C4A">
        <w:rPr>
          <w:szCs w:val="22"/>
        </w:rPr>
        <w:t xml:space="preserve"> działań prowadzonych na </w:t>
      </w:r>
      <w:r w:rsidR="00E33DBE" w:rsidRPr="00130C4A">
        <w:rPr>
          <w:szCs w:val="22"/>
        </w:rPr>
        <w:t xml:space="preserve">terenie </w:t>
      </w:r>
      <w:r w:rsidR="00B60C16" w:rsidRPr="00130C4A">
        <w:rPr>
          <w:szCs w:val="22"/>
        </w:rPr>
        <w:t xml:space="preserve">Dzielnicy z zakresu profilaktyki i </w:t>
      </w:r>
      <w:r w:rsidR="00E33DBE" w:rsidRPr="00130C4A">
        <w:rPr>
          <w:szCs w:val="22"/>
        </w:rPr>
        <w:t>rozwiązywania problemów alkoholowych oraz przeciwdziałania narkomanii, przeciwdziałaniu HIV/AIDS, przeciwdziałania przemocy w rodzinie oraz ochrony ofiar przemocy, dzi</w:t>
      </w:r>
      <w:r w:rsidR="000A7347" w:rsidRPr="00130C4A">
        <w:rPr>
          <w:szCs w:val="22"/>
        </w:rPr>
        <w:t>ałań na rzecz wspierania rodzin;</w:t>
      </w:r>
    </w:p>
    <w:p w14:paraId="322474BA" w14:textId="6B4784FE" w:rsidR="00FA233E" w:rsidRPr="00130C4A" w:rsidRDefault="007539FB" w:rsidP="00D10F9D">
      <w:pPr>
        <w:pStyle w:val="Akapitzlist"/>
        <w:numPr>
          <w:ilvl w:val="0"/>
          <w:numId w:val="94"/>
        </w:numPr>
        <w:tabs>
          <w:tab w:val="clear" w:pos="786"/>
        </w:tabs>
        <w:spacing w:after="0"/>
        <w:ind w:left="851" w:hanging="284"/>
      </w:pPr>
      <w:r w:rsidRPr="00130C4A">
        <w:rPr>
          <w:szCs w:val="22"/>
        </w:rPr>
        <w:t>p</w:t>
      </w:r>
      <w:r w:rsidR="00DB3A7E" w:rsidRPr="00130C4A">
        <w:rPr>
          <w:szCs w:val="22"/>
        </w:rPr>
        <w:t xml:space="preserve">odejmowanie </w:t>
      </w:r>
      <w:r w:rsidR="00FA233E" w:rsidRPr="00130C4A">
        <w:rPr>
          <w:szCs w:val="22"/>
        </w:rPr>
        <w:t>działa</w:t>
      </w:r>
      <w:r w:rsidR="00DB3A7E" w:rsidRPr="00130C4A">
        <w:rPr>
          <w:szCs w:val="22"/>
        </w:rPr>
        <w:t xml:space="preserve">ń w celu </w:t>
      </w:r>
      <w:r w:rsidR="00FA233E" w:rsidRPr="00130C4A">
        <w:rPr>
          <w:szCs w:val="22"/>
        </w:rPr>
        <w:t>zaspokojeni</w:t>
      </w:r>
      <w:r w:rsidR="00DB3A7E" w:rsidRPr="00130C4A">
        <w:rPr>
          <w:szCs w:val="22"/>
        </w:rPr>
        <w:t>a</w:t>
      </w:r>
      <w:r w:rsidR="00FA233E" w:rsidRPr="00130C4A">
        <w:rPr>
          <w:szCs w:val="22"/>
        </w:rPr>
        <w:t xml:space="preserve"> rozpoznanych potrzeb i zgłaszanych inicjatyw społeczności lokalnej w zakresie polityki społecznej;</w:t>
      </w:r>
    </w:p>
    <w:p w14:paraId="7BCC3E0D" w14:textId="0B71D696" w:rsidR="00FD7ACC" w:rsidRPr="00130C4A" w:rsidRDefault="00FD7ACC" w:rsidP="00D10F9D">
      <w:pPr>
        <w:pStyle w:val="Akapitzlist"/>
        <w:numPr>
          <w:ilvl w:val="0"/>
          <w:numId w:val="94"/>
        </w:numPr>
        <w:tabs>
          <w:tab w:val="clear" w:pos="786"/>
        </w:tabs>
        <w:spacing w:after="0"/>
        <w:ind w:left="851" w:hanging="284"/>
      </w:pPr>
      <w:r w:rsidRPr="00130C4A">
        <w:rPr>
          <w:szCs w:val="22"/>
        </w:rPr>
        <w:t>prowadzenie postępowań w zakresie wynikającym z ustawy z dnia 28 listopada 2003 r. o świadczeniach rodzinnych (Dz.</w:t>
      </w:r>
      <w:r w:rsidR="003A7C9B">
        <w:rPr>
          <w:szCs w:val="22"/>
        </w:rPr>
        <w:t xml:space="preserve"> </w:t>
      </w:r>
      <w:r w:rsidRPr="00130C4A">
        <w:rPr>
          <w:szCs w:val="22"/>
        </w:rPr>
        <w:t xml:space="preserve">U. </w:t>
      </w:r>
      <w:r w:rsidR="003A7C9B">
        <w:rPr>
          <w:szCs w:val="22"/>
        </w:rPr>
        <w:t xml:space="preserve">z </w:t>
      </w:r>
      <w:r w:rsidRPr="00130C4A">
        <w:rPr>
          <w:szCs w:val="22"/>
        </w:rPr>
        <w:t>20</w:t>
      </w:r>
      <w:r w:rsidR="003A7C9B">
        <w:rPr>
          <w:szCs w:val="22"/>
        </w:rPr>
        <w:t>2</w:t>
      </w:r>
      <w:r w:rsidRPr="00130C4A">
        <w:rPr>
          <w:szCs w:val="22"/>
        </w:rPr>
        <w:t>3</w:t>
      </w:r>
      <w:r w:rsidR="003A7C9B">
        <w:rPr>
          <w:szCs w:val="22"/>
        </w:rPr>
        <w:t xml:space="preserve"> r. </w:t>
      </w:r>
      <w:r w:rsidRPr="00130C4A">
        <w:rPr>
          <w:szCs w:val="22"/>
        </w:rPr>
        <w:t xml:space="preserve">poz. </w:t>
      </w:r>
      <w:r w:rsidR="003A7C9B" w:rsidRPr="003A7C9B">
        <w:rPr>
          <w:szCs w:val="22"/>
        </w:rPr>
        <w:t>390</w:t>
      </w:r>
      <w:r w:rsidR="003A7C9B">
        <w:rPr>
          <w:szCs w:val="22"/>
        </w:rPr>
        <w:t>,</w:t>
      </w:r>
      <w:r w:rsidR="003A7C9B" w:rsidRPr="003A7C9B">
        <w:t xml:space="preserve"> </w:t>
      </w:r>
      <w:r w:rsidR="003A7C9B">
        <w:t>z późn. zm.</w:t>
      </w:r>
      <w:r w:rsidRPr="00130C4A">
        <w:rPr>
          <w:szCs w:val="22"/>
        </w:rPr>
        <w:t>), ustawy z dnia 7 września 2007 r. o pomocy osobom uprawnionym do alimentów (Dz.</w:t>
      </w:r>
      <w:r w:rsidR="003A7C9B">
        <w:rPr>
          <w:szCs w:val="22"/>
        </w:rPr>
        <w:t xml:space="preserve"> </w:t>
      </w:r>
      <w:r w:rsidRPr="00130C4A">
        <w:rPr>
          <w:szCs w:val="22"/>
        </w:rPr>
        <w:t xml:space="preserve">U. </w:t>
      </w:r>
      <w:r w:rsidR="003A7C9B">
        <w:rPr>
          <w:szCs w:val="22"/>
        </w:rPr>
        <w:t xml:space="preserve">z </w:t>
      </w:r>
      <w:r w:rsidRPr="00130C4A">
        <w:rPr>
          <w:szCs w:val="22"/>
        </w:rPr>
        <w:t>20</w:t>
      </w:r>
      <w:r w:rsidR="003A7C9B">
        <w:rPr>
          <w:szCs w:val="22"/>
        </w:rPr>
        <w:t xml:space="preserve">23 r. poz. </w:t>
      </w:r>
      <w:r w:rsidR="003A7C9B" w:rsidRPr="003A7C9B">
        <w:rPr>
          <w:szCs w:val="22"/>
        </w:rPr>
        <w:t>1993</w:t>
      </w:r>
      <w:r w:rsidRPr="00130C4A">
        <w:rPr>
          <w:szCs w:val="22"/>
        </w:rPr>
        <w:t>), ustawy z dnia 4 kwietnia 2014 r. o ustaleniu i wypłacie zasiłków dla opiekunów (Dz.</w:t>
      </w:r>
      <w:r w:rsidR="003A7C9B">
        <w:rPr>
          <w:szCs w:val="22"/>
        </w:rPr>
        <w:t xml:space="preserve"> </w:t>
      </w:r>
      <w:r w:rsidRPr="00130C4A">
        <w:rPr>
          <w:szCs w:val="22"/>
        </w:rPr>
        <w:t xml:space="preserve">U. </w:t>
      </w:r>
      <w:r w:rsidR="003A7C9B">
        <w:rPr>
          <w:szCs w:val="22"/>
        </w:rPr>
        <w:t xml:space="preserve">z </w:t>
      </w:r>
      <w:r w:rsidRPr="00130C4A">
        <w:rPr>
          <w:szCs w:val="22"/>
        </w:rPr>
        <w:t>20</w:t>
      </w:r>
      <w:r w:rsidR="003A7C9B">
        <w:rPr>
          <w:szCs w:val="22"/>
        </w:rPr>
        <w:t>20</w:t>
      </w:r>
      <w:r w:rsidRPr="00130C4A">
        <w:rPr>
          <w:szCs w:val="22"/>
        </w:rPr>
        <w:t xml:space="preserve"> </w:t>
      </w:r>
      <w:r w:rsidR="003A7C9B">
        <w:rPr>
          <w:szCs w:val="22"/>
        </w:rPr>
        <w:t xml:space="preserve">r. </w:t>
      </w:r>
      <w:r w:rsidRPr="00130C4A">
        <w:rPr>
          <w:szCs w:val="22"/>
        </w:rPr>
        <w:t xml:space="preserve">poz. </w:t>
      </w:r>
      <w:r w:rsidR="003A7C9B" w:rsidRPr="003A7C9B">
        <w:rPr>
          <w:szCs w:val="22"/>
        </w:rPr>
        <w:t>1297</w:t>
      </w:r>
      <w:r w:rsidR="00BB35B7">
        <w:rPr>
          <w:szCs w:val="22"/>
        </w:rPr>
        <w:t>, z późn. zm.</w:t>
      </w:r>
      <w:r w:rsidRPr="00130C4A">
        <w:rPr>
          <w:szCs w:val="22"/>
        </w:rPr>
        <w:t>), ustawy z dnia 5 grudnia 2014 r. o Karcie Dużej Rodziny (Dz.</w:t>
      </w:r>
      <w:r w:rsidR="003A7C9B">
        <w:rPr>
          <w:szCs w:val="22"/>
        </w:rPr>
        <w:t xml:space="preserve"> </w:t>
      </w:r>
      <w:r w:rsidRPr="00130C4A">
        <w:rPr>
          <w:szCs w:val="22"/>
        </w:rPr>
        <w:t xml:space="preserve">U. </w:t>
      </w:r>
      <w:r w:rsidR="003A7C9B">
        <w:rPr>
          <w:szCs w:val="22"/>
        </w:rPr>
        <w:t xml:space="preserve">z </w:t>
      </w:r>
      <w:r w:rsidRPr="00130C4A">
        <w:rPr>
          <w:szCs w:val="22"/>
        </w:rPr>
        <w:t>20</w:t>
      </w:r>
      <w:r w:rsidR="003A7C9B">
        <w:rPr>
          <w:szCs w:val="22"/>
        </w:rPr>
        <w:t>2</w:t>
      </w:r>
      <w:r w:rsidR="00A47D0E">
        <w:rPr>
          <w:szCs w:val="22"/>
        </w:rPr>
        <w:t>3</w:t>
      </w:r>
      <w:r w:rsidR="003A7C9B">
        <w:rPr>
          <w:szCs w:val="22"/>
        </w:rPr>
        <w:t xml:space="preserve"> r.</w:t>
      </w:r>
      <w:r w:rsidRPr="00130C4A">
        <w:rPr>
          <w:szCs w:val="22"/>
        </w:rPr>
        <w:t xml:space="preserve"> poz.</w:t>
      </w:r>
      <w:r w:rsidR="003A7C9B">
        <w:rPr>
          <w:szCs w:val="22"/>
        </w:rPr>
        <w:t xml:space="preserve"> </w:t>
      </w:r>
      <w:r w:rsidR="00997F62">
        <w:t>2424</w:t>
      </w:r>
      <w:r w:rsidRPr="00130C4A">
        <w:rPr>
          <w:szCs w:val="22"/>
        </w:rPr>
        <w:t>), przepisów ustawy z dnia 17 września 2021 r. o zmianie ustawy o pomocy państwa w wychow</w:t>
      </w:r>
      <w:r w:rsidR="00093FCB">
        <w:rPr>
          <w:szCs w:val="22"/>
        </w:rPr>
        <w:t>yw</w:t>
      </w:r>
      <w:r w:rsidRPr="00130C4A">
        <w:rPr>
          <w:szCs w:val="22"/>
        </w:rPr>
        <w:t>aniu dzieci i niektórych innych ustaw (Dz.</w:t>
      </w:r>
      <w:r w:rsidR="003A7C9B">
        <w:rPr>
          <w:szCs w:val="22"/>
        </w:rPr>
        <w:t xml:space="preserve"> </w:t>
      </w:r>
      <w:r w:rsidRPr="00130C4A">
        <w:rPr>
          <w:szCs w:val="22"/>
        </w:rPr>
        <w:t xml:space="preserve">U. </w:t>
      </w:r>
      <w:r w:rsidR="003A7C9B">
        <w:rPr>
          <w:szCs w:val="22"/>
        </w:rPr>
        <w:t xml:space="preserve">z </w:t>
      </w:r>
      <w:r w:rsidRPr="00130C4A">
        <w:rPr>
          <w:szCs w:val="22"/>
        </w:rPr>
        <w:t>2021</w:t>
      </w:r>
      <w:r w:rsidR="003A7C9B">
        <w:rPr>
          <w:szCs w:val="22"/>
        </w:rPr>
        <w:t xml:space="preserve"> r.</w:t>
      </w:r>
      <w:r w:rsidRPr="00130C4A">
        <w:rPr>
          <w:szCs w:val="22"/>
        </w:rPr>
        <w:t xml:space="preserve"> poz. 1981</w:t>
      </w:r>
      <w:r w:rsidR="00093FCB">
        <w:rPr>
          <w:szCs w:val="22"/>
        </w:rPr>
        <w:t>, z późn. zm.</w:t>
      </w:r>
      <w:r w:rsidRPr="00130C4A">
        <w:rPr>
          <w:szCs w:val="22"/>
        </w:rPr>
        <w:t>) oraz ustawy z dnia 11 lutego 2016 r. o pomocy państwa w wychowywaniu dzieci (Dz.</w:t>
      </w:r>
      <w:r w:rsidR="003A7C9B">
        <w:rPr>
          <w:szCs w:val="22"/>
        </w:rPr>
        <w:t xml:space="preserve"> </w:t>
      </w:r>
      <w:r w:rsidRPr="00130C4A">
        <w:rPr>
          <w:szCs w:val="22"/>
        </w:rPr>
        <w:t>U. 20</w:t>
      </w:r>
      <w:r w:rsidR="003A7C9B">
        <w:rPr>
          <w:szCs w:val="22"/>
        </w:rPr>
        <w:t>23</w:t>
      </w:r>
      <w:r w:rsidRPr="00130C4A">
        <w:rPr>
          <w:szCs w:val="22"/>
        </w:rPr>
        <w:t xml:space="preserve"> poz. </w:t>
      </w:r>
      <w:r w:rsidR="003A7C9B">
        <w:rPr>
          <w:rStyle w:val="ng-binding"/>
        </w:rPr>
        <w:t xml:space="preserve">810, </w:t>
      </w:r>
      <w:r w:rsidR="003A7C9B">
        <w:t>z późn. zm.</w:t>
      </w:r>
      <w:r w:rsidRPr="00130C4A">
        <w:rPr>
          <w:szCs w:val="22"/>
        </w:rPr>
        <w:t>), ustawy z dnia 4 listopada 2016 r. o wsparciu kobiet w ciąży i rodzin „Za życiem” (Dz.</w:t>
      </w:r>
      <w:r w:rsidR="003A7C9B">
        <w:rPr>
          <w:szCs w:val="22"/>
        </w:rPr>
        <w:t xml:space="preserve"> </w:t>
      </w:r>
      <w:r w:rsidRPr="00130C4A">
        <w:rPr>
          <w:szCs w:val="22"/>
        </w:rPr>
        <w:t xml:space="preserve">U. </w:t>
      </w:r>
      <w:r w:rsidR="003A7C9B">
        <w:rPr>
          <w:szCs w:val="22"/>
        </w:rPr>
        <w:t xml:space="preserve">z </w:t>
      </w:r>
      <w:r w:rsidRPr="00130C4A">
        <w:rPr>
          <w:szCs w:val="22"/>
        </w:rPr>
        <w:t>20</w:t>
      </w:r>
      <w:r w:rsidR="003A7C9B">
        <w:rPr>
          <w:szCs w:val="22"/>
        </w:rPr>
        <w:t>23 r.</w:t>
      </w:r>
      <w:r w:rsidRPr="00130C4A">
        <w:rPr>
          <w:szCs w:val="22"/>
        </w:rPr>
        <w:t xml:space="preserve"> poz. </w:t>
      </w:r>
      <w:r w:rsidR="003A7C9B">
        <w:rPr>
          <w:szCs w:val="22"/>
        </w:rPr>
        <w:t>1923</w:t>
      </w:r>
      <w:r w:rsidRPr="00130C4A">
        <w:rPr>
          <w:szCs w:val="22"/>
        </w:rPr>
        <w:t>);</w:t>
      </w:r>
    </w:p>
    <w:p w14:paraId="2CA4A5F9" w14:textId="5CD7C673" w:rsidR="00260FB4" w:rsidRPr="00130C4A" w:rsidRDefault="00260FB4" w:rsidP="00D10F9D">
      <w:pPr>
        <w:pStyle w:val="Akapitzlist"/>
        <w:numPr>
          <w:ilvl w:val="0"/>
          <w:numId w:val="94"/>
        </w:numPr>
        <w:tabs>
          <w:tab w:val="clear" w:pos="786"/>
        </w:tabs>
        <w:ind w:left="851" w:hanging="284"/>
        <w:contextualSpacing w:val="0"/>
      </w:pPr>
      <w:r w:rsidRPr="00130C4A">
        <w:rPr>
          <w:szCs w:val="22"/>
        </w:rPr>
        <w:t>koordyn</w:t>
      </w:r>
      <w:r w:rsidR="00DB3A7E" w:rsidRPr="00130C4A">
        <w:rPr>
          <w:szCs w:val="22"/>
        </w:rPr>
        <w:t>owanie</w:t>
      </w:r>
      <w:r w:rsidRPr="00130C4A">
        <w:rPr>
          <w:szCs w:val="22"/>
        </w:rPr>
        <w:t xml:space="preserve"> i nadzorowanie wypłaty świadczeń na rzecz mieszkańców zleconych do realizacji Wydziałowi.</w:t>
      </w:r>
    </w:p>
    <w:p w14:paraId="0A9DEE39" w14:textId="77777777" w:rsidR="00FA233E" w:rsidRPr="00130C4A" w:rsidRDefault="00FA233E" w:rsidP="00D812B8">
      <w:pPr>
        <w:pStyle w:val="Tekstpodstawowywcity3"/>
        <w:spacing w:after="240"/>
        <w:ind w:left="0" w:firstLine="567"/>
        <w:rPr>
          <w:sz w:val="22"/>
          <w:szCs w:val="22"/>
        </w:rPr>
      </w:pPr>
      <w:r w:rsidRPr="00130C4A">
        <w:rPr>
          <w:sz w:val="22"/>
          <w:szCs w:val="22"/>
        </w:rPr>
        <w:t>2. Przy pomocy Wydziału sprawowany jest nadzór nad Ośrodkiem Pomocy Społecznej Dzielnicy Praga-Północ m.st. Warszawy.</w:t>
      </w:r>
    </w:p>
    <w:p w14:paraId="6E6BF13C" w14:textId="20021822" w:rsidR="00FA233E" w:rsidRPr="00130C4A" w:rsidRDefault="00FA233E" w:rsidP="00D812B8">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Świadczeń Rodzinnych i Alimentacyjnych</w:t>
      </w:r>
    </w:p>
    <w:p w14:paraId="3E127EF0" w14:textId="6CCBE029" w:rsidR="00FA233E" w:rsidRPr="00130C4A" w:rsidRDefault="00260FB4" w:rsidP="00D10F9D">
      <w:pPr>
        <w:spacing w:after="0"/>
        <w:ind w:firstLine="567"/>
      </w:pPr>
      <w:r w:rsidRPr="00130C4A">
        <w:rPr>
          <w:b/>
        </w:rPr>
        <w:t>§ 6</w:t>
      </w:r>
      <w:r w:rsidR="00D16B32">
        <w:rPr>
          <w:b/>
        </w:rPr>
        <w:t>3</w:t>
      </w:r>
      <w:r w:rsidR="00FA233E" w:rsidRPr="00130C4A">
        <w:rPr>
          <w:b/>
        </w:rPr>
        <w:t xml:space="preserve">. </w:t>
      </w:r>
      <w:r w:rsidR="00FA233E" w:rsidRPr="00130C4A">
        <w:t>Do zakresu działania Referatu Świadczeń Rodzinnych i Alimentacyjnych, wchodzącego w skład Wydziału Spraw Społecznych i Zdrowia dla Dzielnicy Praga-Północ należy w szczególności:</w:t>
      </w:r>
    </w:p>
    <w:p w14:paraId="7AC2F16B" w14:textId="41DEE172" w:rsidR="00FA233E" w:rsidRPr="00130C4A" w:rsidRDefault="00FA233E" w:rsidP="00D10F9D">
      <w:pPr>
        <w:pStyle w:val="Akapitzlist"/>
        <w:numPr>
          <w:ilvl w:val="1"/>
          <w:numId w:val="93"/>
        </w:numPr>
        <w:tabs>
          <w:tab w:val="clear" w:pos="1800"/>
        </w:tabs>
        <w:spacing w:after="0"/>
        <w:ind w:left="851" w:hanging="284"/>
        <w:contextualSpacing w:val="0"/>
      </w:pPr>
      <w:r w:rsidRPr="00130C4A">
        <w:t>realiz</w:t>
      </w:r>
      <w:r w:rsidR="00DB3A7E" w:rsidRPr="00130C4A">
        <w:t>owanie</w:t>
      </w:r>
      <w:r w:rsidR="00E44ECB" w:rsidRPr="00130C4A">
        <w:t>, koor</w:t>
      </w:r>
      <w:r w:rsidR="001D6E9E" w:rsidRPr="00130C4A">
        <w:t xml:space="preserve">dynowanie i nadzorowanie wykonania działań </w:t>
      </w:r>
      <w:r w:rsidRPr="00130C4A">
        <w:t>wynikających z ustawy z dnia 28 listopada 2003 r. o świadczeniach rodzinnych</w:t>
      </w:r>
      <w:r w:rsidR="000F4F00" w:rsidRPr="00130C4A">
        <w:t>;</w:t>
      </w:r>
    </w:p>
    <w:p w14:paraId="407B4959" w14:textId="0B5516BA" w:rsidR="00FA233E" w:rsidRPr="00130C4A" w:rsidRDefault="00FA233E" w:rsidP="00D10F9D">
      <w:pPr>
        <w:numPr>
          <w:ilvl w:val="1"/>
          <w:numId w:val="93"/>
        </w:numPr>
        <w:tabs>
          <w:tab w:val="clear" w:pos="1800"/>
        </w:tabs>
        <w:suppressAutoHyphens/>
        <w:ind w:left="851" w:hanging="284"/>
        <w:contextualSpacing/>
      </w:pPr>
      <w:r w:rsidRPr="00130C4A">
        <w:t>realiz</w:t>
      </w:r>
      <w:r w:rsidR="00DB3A7E" w:rsidRPr="00130C4A">
        <w:t>owanie</w:t>
      </w:r>
      <w:r w:rsidRPr="00130C4A">
        <w:t xml:space="preserve"> zadań wynikających z ustawy z dnia 7 września 2007 r. o pomocy o</w:t>
      </w:r>
      <w:r w:rsidR="003609F1" w:rsidRPr="00130C4A">
        <w:t>sobom uprawnionym do alimentów;</w:t>
      </w:r>
    </w:p>
    <w:p w14:paraId="6BC905FB" w14:textId="2117FDC7" w:rsidR="00FA233E" w:rsidRPr="00130C4A" w:rsidRDefault="00FA233E" w:rsidP="00D10F9D">
      <w:pPr>
        <w:numPr>
          <w:ilvl w:val="1"/>
          <w:numId w:val="93"/>
        </w:numPr>
        <w:tabs>
          <w:tab w:val="clear" w:pos="1800"/>
        </w:tabs>
        <w:suppressAutoHyphens/>
        <w:ind w:left="851" w:hanging="284"/>
        <w:contextualSpacing/>
      </w:pPr>
      <w:r w:rsidRPr="00130C4A">
        <w:t>realiz</w:t>
      </w:r>
      <w:r w:rsidR="009A5AA5" w:rsidRPr="00130C4A">
        <w:t>owanie</w:t>
      </w:r>
      <w:r w:rsidRPr="00130C4A">
        <w:t xml:space="preserve"> zadań wynikających z ustawy z dnia 4 kwietnia 2014 r. o ustaleniu i wypłacie zasiłków dla opiekunów;</w:t>
      </w:r>
    </w:p>
    <w:p w14:paraId="3BF03484" w14:textId="5EECDC1F" w:rsidR="00FA233E" w:rsidRPr="00130C4A" w:rsidRDefault="00FA233E" w:rsidP="00D10F9D">
      <w:pPr>
        <w:numPr>
          <w:ilvl w:val="1"/>
          <w:numId w:val="93"/>
        </w:numPr>
        <w:tabs>
          <w:tab w:val="clear" w:pos="1800"/>
        </w:tabs>
        <w:suppressAutoHyphens/>
        <w:ind w:left="851" w:hanging="284"/>
        <w:contextualSpacing/>
      </w:pPr>
      <w:r w:rsidRPr="00130C4A">
        <w:t>realiz</w:t>
      </w:r>
      <w:r w:rsidR="009A5AA5" w:rsidRPr="00130C4A">
        <w:t>owanie</w:t>
      </w:r>
      <w:r w:rsidRPr="00130C4A">
        <w:t xml:space="preserve"> zadań wynikających z ustawy z dnia 5 grudnia 2014 r. o Karcie Dużej Rodziny;</w:t>
      </w:r>
    </w:p>
    <w:p w14:paraId="701F8C33" w14:textId="20CDE486" w:rsidR="00FA233E" w:rsidRPr="00130C4A" w:rsidRDefault="00FA233E" w:rsidP="00D10F9D">
      <w:pPr>
        <w:numPr>
          <w:ilvl w:val="1"/>
          <w:numId w:val="93"/>
        </w:numPr>
        <w:tabs>
          <w:tab w:val="clear" w:pos="1800"/>
        </w:tabs>
        <w:suppressAutoHyphens/>
        <w:ind w:left="851" w:hanging="284"/>
        <w:contextualSpacing/>
      </w:pPr>
      <w:r w:rsidRPr="00130C4A">
        <w:t>reali</w:t>
      </w:r>
      <w:r w:rsidR="009A5AA5" w:rsidRPr="00130C4A">
        <w:t>zowanie</w:t>
      </w:r>
      <w:r w:rsidRPr="00130C4A">
        <w:t xml:space="preserve"> zadań wynikających z </w:t>
      </w:r>
      <w:r w:rsidR="00B80606" w:rsidRPr="00130C4A">
        <w:t xml:space="preserve">przepisów ustawy z dnia 17 września 2021 </w:t>
      </w:r>
      <w:r w:rsidR="004047D3" w:rsidRPr="00130C4A">
        <w:t>r.</w:t>
      </w:r>
      <w:r w:rsidR="00B80606" w:rsidRPr="00130C4A">
        <w:t xml:space="preserve"> o zmianie ustawy o pomocy państwa w wychowywaniu dzieci i niektórych innych ustaw</w:t>
      </w:r>
      <w:r w:rsidR="00F81D26" w:rsidRPr="00130C4A">
        <w:t xml:space="preserve"> </w:t>
      </w:r>
      <w:r w:rsidR="00B80606" w:rsidRPr="00130C4A">
        <w:t xml:space="preserve">oraz </w:t>
      </w:r>
      <w:r w:rsidRPr="00130C4A">
        <w:t>ustawy z dnia</w:t>
      </w:r>
      <w:r w:rsidR="00B80606" w:rsidRPr="00130C4A">
        <w:t xml:space="preserve"> </w:t>
      </w:r>
      <w:r w:rsidRPr="00130C4A">
        <w:t>11 l</w:t>
      </w:r>
      <w:r w:rsidR="006831A3" w:rsidRPr="00130C4A">
        <w:t xml:space="preserve">utego 2016 r. o pomocy państwa </w:t>
      </w:r>
      <w:r w:rsidRPr="00130C4A">
        <w:t>w wychowywaniu dzieci;</w:t>
      </w:r>
    </w:p>
    <w:p w14:paraId="3E957C35" w14:textId="40823E29" w:rsidR="00FA233E" w:rsidRPr="00130C4A" w:rsidRDefault="00FA233E" w:rsidP="00D10F9D">
      <w:pPr>
        <w:numPr>
          <w:ilvl w:val="1"/>
          <w:numId w:val="93"/>
        </w:numPr>
        <w:tabs>
          <w:tab w:val="clear" w:pos="1800"/>
        </w:tabs>
        <w:suppressAutoHyphens/>
        <w:ind w:left="851" w:hanging="284"/>
        <w:contextualSpacing/>
      </w:pPr>
      <w:r w:rsidRPr="00130C4A">
        <w:t>realiz</w:t>
      </w:r>
      <w:r w:rsidR="009A5AA5" w:rsidRPr="00130C4A">
        <w:t>owanie</w:t>
      </w:r>
      <w:r w:rsidRPr="00130C4A">
        <w:t xml:space="preserve"> zadań wynikających z oraz ustawy z dnia 4 listopada 2016 r. o wsparciu kobiet w ciąży i rodzin „Za życiem”;</w:t>
      </w:r>
    </w:p>
    <w:p w14:paraId="2F3328CD" w14:textId="0849A07A" w:rsidR="00FD7ACC" w:rsidRPr="00130C4A" w:rsidRDefault="00FD7ACC" w:rsidP="00D10F9D">
      <w:pPr>
        <w:numPr>
          <w:ilvl w:val="1"/>
          <w:numId w:val="93"/>
        </w:numPr>
        <w:tabs>
          <w:tab w:val="clear" w:pos="1800"/>
        </w:tabs>
        <w:suppressAutoHyphens/>
        <w:ind w:left="851" w:hanging="284"/>
        <w:contextualSpacing/>
      </w:pPr>
      <w:r w:rsidRPr="00130C4A">
        <w:t>realizowanie zadań wynikających z ustawy z dnia 12 marca 2022 r. o pomocy obywatelom Ukrainy w związku z konfliktem zbrojnym na terytorium tego państwa (Dz.</w:t>
      </w:r>
      <w:r w:rsidR="003A7C9B">
        <w:t xml:space="preserve"> </w:t>
      </w:r>
      <w:r w:rsidRPr="00130C4A">
        <w:t xml:space="preserve">U. </w:t>
      </w:r>
      <w:r w:rsidR="003A7C9B">
        <w:t xml:space="preserve">z </w:t>
      </w:r>
      <w:r w:rsidRPr="00130C4A">
        <w:t>202</w:t>
      </w:r>
      <w:r w:rsidR="003A7C9B">
        <w:t>3 r.</w:t>
      </w:r>
      <w:r w:rsidRPr="00130C4A">
        <w:t xml:space="preserve"> poz. </w:t>
      </w:r>
      <w:r w:rsidR="003A7C9B">
        <w:t>103, z późn. zm.</w:t>
      </w:r>
      <w:r w:rsidRPr="00130C4A">
        <w:t>)w zakresie wniosków o świadczenie pieniężne za zapewnienie zakwaterowania i wyżywienia obywatelom Ukrainy przybywającym na terytorium Rzeczypospolitej Polskiej, w związku z działaniami wojennymi prowadzonymi na terytorium Ukrainy;</w:t>
      </w:r>
    </w:p>
    <w:p w14:paraId="58B10C13" w14:textId="77777777" w:rsidR="00FD7ACC" w:rsidRPr="00130C4A" w:rsidRDefault="00FD7ACC" w:rsidP="00D10F9D">
      <w:pPr>
        <w:numPr>
          <w:ilvl w:val="1"/>
          <w:numId w:val="93"/>
        </w:numPr>
        <w:tabs>
          <w:tab w:val="clear" w:pos="1800"/>
        </w:tabs>
        <w:suppressAutoHyphens/>
        <w:ind w:left="851" w:hanging="284"/>
        <w:contextualSpacing/>
      </w:pPr>
      <w:r w:rsidRPr="00130C4A">
        <w:t>realizowanie zadań wynikających z ustawy z dnia 12 marca 2022 r. o pomocy obywatelom Ukrainy w związku z konfliktem zbrojnym na terytorium tego państwa w zakresie wniosków o świadczenia rodzinne dla obywateli Ukrainy, przybywających na terytorium Rzeczypospolitej Polskiej, w związku z działaniami wojennymi prowadzonymi na terytorium Ukrainy;</w:t>
      </w:r>
    </w:p>
    <w:p w14:paraId="1B29194F" w14:textId="7036CE5B" w:rsidR="00FD7ACC" w:rsidRPr="00130C4A" w:rsidRDefault="00FD7ACC" w:rsidP="00D10F9D">
      <w:pPr>
        <w:numPr>
          <w:ilvl w:val="1"/>
          <w:numId w:val="93"/>
        </w:numPr>
        <w:tabs>
          <w:tab w:val="clear" w:pos="1800"/>
        </w:tabs>
        <w:suppressAutoHyphens/>
        <w:ind w:left="851" w:hanging="284"/>
        <w:contextualSpacing/>
      </w:pPr>
      <w:r w:rsidRPr="00130C4A">
        <w:t>realizowanie zadań wynikających z ustawy z dnia 7 października 2022 r. o szczególnych rozwiązaniach służących ochronie odbiorców energii elektrycznej w 2023 r. w związku z sytuacją na rynku energii elektrycznej (Dz.</w:t>
      </w:r>
      <w:r w:rsidR="003A7C9B">
        <w:t xml:space="preserve"> </w:t>
      </w:r>
      <w:r w:rsidRPr="00130C4A">
        <w:t xml:space="preserve">U. </w:t>
      </w:r>
      <w:r w:rsidR="003A7C9B">
        <w:t>z 2023 r.</w:t>
      </w:r>
      <w:r w:rsidRPr="00130C4A">
        <w:t xml:space="preserve"> poz.</w:t>
      </w:r>
      <w:r w:rsidR="003A7C9B">
        <w:t xml:space="preserve"> 1704, z późn. zm.</w:t>
      </w:r>
      <w:r w:rsidRPr="00130C4A">
        <w:t>);</w:t>
      </w:r>
    </w:p>
    <w:p w14:paraId="12BCAE77" w14:textId="2918E02A" w:rsidR="00FD7ACC" w:rsidRPr="00130C4A" w:rsidRDefault="00FD7ACC" w:rsidP="000D7FE4">
      <w:pPr>
        <w:numPr>
          <w:ilvl w:val="1"/>
          <w:numId w:val="93"/>
        </w:numPr>
        <w:tabs>
          <w:tab w:val="clear" w:pos="1800"/>
          <w:tab w:val="num" w:pos="709"/>
        </w:tabs>
        <w:suppressAutoHyphens/>
        <w:ind w:left="851" w:hanging="425"/>
        <w:contextualSpacing/>
      </w:pPr>
      <w:r w:rsidRPr="00130C4A">
        <w:t>realizowanie zadań wynikających z ustawy z dnia 15 grudnia 2022 r. o szczególnej ochronie niektórych odbiorców paliw gazowych w 2023 r. w związku z sytuacją na rynku gazu (Dz.</w:t>
      </w:r>
      <w:r w:rsidR="003A7C9B">
        <w:t xml:space="preserve"> </w:t>
      </w:r>
      <w:r w:rsidRPr="00130C4A">
        <w:t xml:space="preserve">U. </w:t>
      </w:r>
      <w:r w:rsidR="003A7C9B">
        <w:t xml:space="preserve">z </w:t>
      </w:r>
      <w:r w:rsidRPr="00130C4A">
        <w:t>2022</w:t>
      </w:r>
      <w:r w:rsidR="003A7C9B">
        <w:t xml:space="preserve"> r.</w:t>
      </w:r>
      <w:r w:rsidRPr="00130C4A">
        <w:t xml:space="preserve"> poz. 2687</w:t>
      </w:r>
      <w:r w:rsidR="003A7C9B">
        <w:t>, z późn. zm.</w:t>
      </w:r>
      <w:r w:rsidRPr="00130C4A">
        <w:t>);</w:t>
      </w:r>
    </w:p>
    <w:p w14:paraId="606A04AB" w14:textId="53E3226C" w:rsidR="00FA61BC" w:rsidRPr="00130C4A" w:rsidRDefault="00FA61BC" w:rsidP="000D7FE4">
      <w:pPr>
        <w:numPr>
          <w:ilvl w:val="1"/>
          <w:numId w:val="93"/>
        </w:numPr>
        <w:tabs>
          <w:tab w:val="clear" w:pos="1800"/>
          <w:tab w:val="num" w:pos="644"/>
          <w:tab w:val="num" w:pos="709"/>
        </w:tabs>
        <w:suppressAutoHyphens/>
        <w:ind w:left="851" w:hanging="425"/>
        <w:contextualSpacing/>
      </w:pPr>
      <w:r w:rsidRPr="00130C4A">
        <w:t>realiz</w:t>
      </w:r>
      <w:r w:rsidR="009A5AA5" w:rsidRPr="00130C4A">
        <w:t>owanie</w:t>
      </w:r>
      <w:r w:rsidRPr="00130C4A">
        <w:t xml:space="preserve"> zadań wynikających z ustawy z 27 kwietnia 2001 r. prawo ochrony środowiska w zakresie wydawania zaświadczeń o wysokości przeciętnego dochodu gospodarstwa domowego do programu „Czyste powietrze”;</w:t>
      </w:r>
    </w:p>
    <w:p w14:paraId="5ADC88EA" w14:textId="77777777" w:rsidR="001A36C5" w:rsidRPr="00130C4A" w:rsidRDefault="00FA61BC" w:rsidP="000D7FE4">
      <w:pPr>
        <w:numPr>
          <w:ilvl w:val="1"/>
          <w:numId w:val="93"/>
        </w:numPr>
        <w:tabs>
          <w:tab w:val="clear" w:pos="1800"/>
          <w:tab w:val="num" w:pos="709"/>
        </w:tabs>
        <w:suppressAutoHyphens/>
        <w:ind w:left="851" w:hanging="425"/>
        <w:contextualSpacing/>
      </w:pPr>
      <w:r w:rsidRPr="00130C4A">
        <w:t>wydawanie zaświadczeń w sprawach dotyczących świadczeń rodzinnych, świadczeń z funduszu alimentacyjnego, zasiłków dla opiekunów, świadczenia „Za życiem”;</w:t>
      </w:r>
    </w:p>
    <w:p w14:paraId="533222CB" w14:textId="7C08AA8B" w:rsidR="001A36C5" w:rsidRPr="00130C4A" w:rsidRDefault="00FA233E" w:rsidP="000D7FE4">
      <w:pPr>
        <w:numPr>
          <w:ilvl w:val="1"/>
          <w:numId w:val="93"/>
        </w:numPr>
        <w:tabs>
          <w:tab w:val="clear" w:pos="1800"/>
          <w:tab w:val="num" w:pos="709"/>
        </w:tabs>
        <w:suppressAutoHyphens/>
        <w:ind w:left="851" w:hanging="425"/>
        <w:contextualSpacing/>
      </w:pPr>
      <w:r w:rsidRPr="00130C4A">
        <w:t>realiz</w:t>
      </w:r>
      <w:r w:rsidR="009A5AA5" w:rsidRPr="00130C4A">
        <w:t>owanie</w:t>
      </w:r>
      <w:r w:rsidRPr="00130C4A">
        <w:t xml:space="preserve"> wypłat świadczeń rodzinnych, świadczeń z funduszu alimentacyjnego, zasiłków dla opiekunów, świadczeń wychowaw</w:t>
      </w:r>
      <w:r w:rsidR="005416BC" w:rsidRPr="00130C4A">
        <w:t>czych, świadczenia „Za życiem”,</w:t>
      </w:r>
      <w:r w:rsidR="001A36C5" w:rsidRPr="00130C4A">
        <w:t xml:space="preserve"> </w:t>
      </w:r>
      <w:r w:rsidR="00216413" w:rsidRPr="00130C4A">
        <w:t xml:space="preserve">świadczeń rodzinnych oraz </w:t>
      </w:r>
      <w:r w:rsidR="001A36C5" w:rsidRPr="00130C4A">
        <w:t xml:space="preserve">świadczenia pieniężnego za zapewnienie zakwaterowania i wyżywienia obywatelom Ukrainy przybywającym na terytorium Rzeczypospolitej Polskiej, w związku z działaniami wojennymi prowadzonymi na terytorium Ukrainy, </w:t>
      </w:r>
      <w:r w:rsidR="00216413" w:rsidRPr="00130C4A">
        <w:t xml:space="preserve">dodatku elektrycznego, refundacji podatku VAT za dostarczone paliwa gazowe w 2023 r., </w:t>
      </w:r>
      <w:r w:rsidRPr="00130C4A">
        <w:t xml:space="preserve">generowanie list wypłat, sprawdzanie poprawności bieżących potrąceń na liście wypłat z kwotami w decyzji, importowanie oraz autoryzacja przelewów środków finansowych na konta osobiste oraz na elektroniczne przekazy pocztowe, potwierdzanie list wypłat, a także wypłacanie świadczeń przyznanych decyzją </w:t>
      </w:r>
      <w:r w:rsidR="001A36C5" w:rsidRPr="00130C4A">
        <w:t>Wojewody</w:t>
      </w:r>
      <w:r w:rsidRPr="00130C4A">
        <w:t>;</w:t>
      </w:r>
    </w:p>
    <w:p w14:paraId="45CA22AC" w14:textId="0C3520E0" w:rsidR="00FA233E" w:rsidRPr="00130C4A" w:rsidRDefault="00BC499D" w:rsidP="000D7FE4">
      <w:pPr>
        <w:numPr>
          <w:ilvl w:val="1"/>
          <w:numId w:val="93"/>
        </w:numPr>
        <w:tabs>
          <w:tab w:val="clear" w:pos="1800"/>
          <w:tab w:val="num" w:pos="709"/>
        </w:tabs>
        <w:suppressAutoHyphens/>
        <w:ind w:left="851" w:hanging="425"/>
        <w:contextualSpacing/>
      </w:pPr>
      <w:r w:rsidRPr="00130C4A">
        <w:t>wykonywanie zadań wierzyciela wynikających z ustawy z dnia 17 czerwca 1966 r. o postępowaniu egzekucyjnym w administracji, w tym wystawienie upomnień i tytułów wykonawczych, wydawanie postanowień oraz zawiadomień, o których mowa w art. 32aa tej ustawy w zakresie należności pieniężnych z tytułu nienależnie pobranych świadczeń;</w:t>
      </w:r>
    </w:p>
    <w:p w14:paraId="66E6716B" w14:textId="77777777" w:rsidR="00FA233E" w:rsidRPr="00130C4A" w:rsidRDefault="00FA233E" w:rsidP="000D7FE4">
      <w:pPr>
        <w:numPr>
          <w:ilvl w:val="1"/>
          <w:numId w:val="93"/>
        </w:numPr>
        <w:tabs>
          <w:tab w:val="clear" w:pos="1800"/>
          <w:tab w:val="num" w:pos="709"/>
        </w:tabs>
        <w:suppressAutoHyphens/>
        <w:ind w:left="851" w:hanging="425"/>
        <w:contextualSpacing/>
      </w:pPr>
      <w:r w:rsidRPr="00130C4A">
        <w:t>przekazywanie składek na ubezpieczenie zdrowotne i społeczne osób uprawnionych;</w:t>
      </w:r>
    </w:p>
    <w:p w14:paraId="0EF9F70B" w14:textId="77777777" w:rsidR="00FA233E" w:rsidRPr="00130C4A" w:rsidRDefault="00FA233E" w:rsidP="000D7FE4">
      <w:pPr>
        <w:numPr>
          <w:ilvl w:val="1"/>
          <w:numId w:val="93"/>
        </w:numPr>
        <w:tabs>
          <w:tab w:val="clear" w:pos="1800"/>
          <w:tab w:val="num" w:pos="709"/>
        </w:tabs>
        <w:suppressAutoHyphens/>
        <w:ind w:left="851" w:hanging="425"/>
        <w:contextualSpacing/>
      </w:pPr>
      <w:r w:rsidRPr="00130C4A">
        <w:t>współpraca z Zakładem Ubezpieczeń Społecznych w celu wyliczenia okresu składkowego osobom pobierającym świadczenie pielęgnacyjne, specjalny zasiłek opiekuńczy, zasiłek dla opiekunów;</w:t>
      </w:r>
    </w:p>
    <w:p w14:paraId="48C65E68" w14:textId="6B188325" w:rsidR="00FA233E" w:rsidRPr="00130C4A" w:rsidRDefault="00FA233E" w:rsidP="000D7FE4">
      <w:pPr>
        <w:numPr>
          <w:ilvl w:val="1"/>
          <w:numId w:val="93"/>
        </w:numPr>
        <w:tabs>
          <w:tab w:val="clear" w:pos="1800"/>
        </w:tabs>
        <w:suppressAutoHyphens/>
        <w:ind w:left="850" w:hanging="425"/>
        <w:contextualSpacing/>
      </w:pPr>
      <w:r w:rsidRPr="00130C4A">
        <w:t>monitorowanie zaangażowanych środków finansowych z rozdziałów: 85501, 85502, 85503,</w:t>
      </w:r>
      <w:r w:rsidR="001A36C5" w:rsidRPr="00130C4A">
        <w:t xml:space="preserve"> 85513, 85395,</w:t>
      </w:r>
      <w:r w:rsidRPr="00130C4A">
        <w:t xml:space="preserve"> w stosunku do planu budżetu na dany rok z analityką poszczególnych świadczeń;</w:t>
      </w:r>
    </w:p>
    <w:p w14:paraId="218D00D7" w14:textId="619D1363" w:rsidR="00FA233E" w:rsidRPr="00130C4A" w:rsidRDefault="00FA233E" w:rsidP="000D7FE4">
      <w:pPr>
        <w:numPr>
          <w:ilvl w:val="1"/>
          <w:numId w:val="93"/>
        </w:numPr>
        <w:tabs>
          <w:tab w:val="clear" w:pos="1800"/>
        </w:tabs>
        <w:suppressAutoHyphens/>
        <w:ind w:left="850" w:hanging="425"/>
        <w:contextualSpacing/>
      </w:pPr>
      <w:r w:rsidRPr="00130C4A">
        <w:t>zapotrzebowanie środków finansowych z Mazo</w:t>
      </w:r>
      <w:r w:rsidR="000C6C06" w:rsidRPr="00130C4A">
        <w:t xml:space="preserve">wieckiego Urzędu Wojewódzkiego </w:t>
      </w:r>
      <w:r w:rsidRPr="00130C4A">
        <w:t>na kolejne miesiące;</w:t>
      </w:r>
    </w:p>
    <w:p w14:paraId="76F3312D" w14:textId="77777777" w:rsidR="00FA233E" w:rsidRPr="00130C4A" w:rsidRDefault="00FA233E" w:rsidP="000D7FE4">
      <w:pPr>
        <w:numPr>
          <w:ilvl w:val="1"/>
          <w:numId w:val="93"/>
        </w:numPr>
        <w:tabs>
          <w:tab w:val="clear" w:pos="1800"/>
        </w:tabs>
        <w:suppressAutoHyphens/>
        <w:ind w:left="850" w:hanging="425"/>
        <w:contextualSpacing/>
      </w:pPr>
      <w:r w:rsidRPr="00130C4A">
        <w:t>przekazywanie informacji o kosztach obsługi realizowanych zadań do Wydziału Kadr dla Dzielnicy;</w:t>
      </w:r>
    </w:p>
    <w:p w14:paraId="5D2F98CF" w14:textId="77777777" w:rsidR="00FA233E" w:rsidRPr="00130C4A" w:rsidRDefault="00FA233E" w:rsidP="000D7FE4">
      <w:pPr>
        <w:numPr>
          <w:ilvl w:val="1"/>
          <w:numId w:val="93"/>
        </w:numPr>
        <w:tabs>
          <w:tab w:val="clear" w:pos="1800"/>
        </w:tabs>
        <w:suppressAutoHyphens/>
        <w:ind w:left="850" w:hanging="425"/>
        <w:contextualSpacing/>
      </w:pPr>
      <w:r w:rsidRPr="00130C4A">
        <w:t>uzgadnianie wydatków Referatu z Wydziałem Budżetowo-Księgowym dla Dzielnicy;</w:t>
      </w:r>
    </w:p>
    <w:p w14:paraId="5ACB5914" w14:textId="77777777" w:rsidR="00FA233E" w:rsidRPr="00130C4A" w:rsidRDefault="00FA233E" w:rsidP="000D7FE4">
      <w:pPr>
        <w:numPr>
          <w:ilvl w:val="1"/>
          <w:numId w:val="93"/>
        </w:numPr>
        <w:tabs>
          <w:tab w:val="clear" w:pos="1800"/>
        </w:tabs>
        <w:suppressAutoHyphens/>
        <w:ind w:left="850" w:hanging="425"/>
        <w:contextualSpacing/>
      </w:pPr>
      <w:r w:rsidRPr="00130C4A">
        <w:t>planowanie budżetu, przygotowywanie projektów oraz zmian budżetu;</w:t>
      </w:r>
    </w:p>
    <w:p w14:paraId="701DD68D" w14:textId="221E3BC5" w:rsidR="001B18F2" w:rsidRPr="00130C4A" w:rsidRDefault="001B18F2" w:rsidP="000D7FE4">
      <w:pPr>
        <w:numPr>
          <w:ilvl w:val="1"/>
          <w:numId w:val="93"/>
        </w:numPr>
        <w:tabs>
          <w:tab w:val="clear" w:pos="1800"/>
          <w:tab w:val="num" w:pos="644"/>
        </w:tabs>
        <w:suppressAutoHyphens/>
        <w:ind w:left="850" w:hanging="425"/>
        <w:contextualSpacing/>
      </w:pPr>
      <w:r w:rsidRPr="00130C4A">
        <w:t>generowanie oraz przekazywanie za pomocą apl</w:t>
      </w:r>
      <w:r w:rsidR="00DF688A" w:rsidRPr="00130C4A">
        <w:t xml:space="preserve">ikacji CAS zbioru centralnego </w:t>
      </w:r>
      <w:r w:rsidRPr="00130C4A">
        <w:t>do Mazowieckiego Urzędu Wojewódzkiego;</w:t>
      </w:r>
    </w:p>
    <w:p w14:paraId="24841995" w14:textId="77777777" w:rsidR="00166D3B" w:rsidRPr="00130C4A" w:rsidRDefault="00FA233E" w:rsidP="000D7FE4">
      <w:pPr>
        <w:numPr>
          <w:ilvl w:val="1"/>
          <w:numId w:val="93"/>
        </w:numPr>
        <w:tabs>
          <w:tab w:val="clear" w:pos="1800"/>
        </w:tabs>
        <w:suppressAutoHyphens/>
        <w:ind w:left="850" w:hanging="425"/>
        <w:contextualSpacing/>
      </w:pPr>
      <w:r w:rsidRPr="00130C4A">
        <w:t>sprawozdania rzeczowo-finansowe o zadaniach z zakresu świadczeń rodzinnych, świadczenia wychowawczego, funduszu alimentacyjnego, ustawy z dnia 4 listopada 2016 r. o wsparciu kobiet w ciąży i rodzin „Za życiem” i zasiłku dla opiekuna;</w:t>
      </w:r>
    </w:p>
    <w:p w14:paraId="04DCC0BA" w14:textId="77777777" w:rsidR="00166D3B" w:rsidRPr="00130C4A" w:rsidRDefault="00FA233E" w:rsidP="000D7FE4">
      <w:pPr>
        <w:numPr>
          <w:ilvl w:val="1"/>
          <w:numId w:val="93"/>
        </w:numPr>
        <w:tabs>
          <w:tab w:val="clear" w:pos="1800"/>
        </w:tabs>
        <w:suppressAutoHyphens/>
        <w:ind w:left="850" w:hanging="425"/>
        <w:contextualSpacing/>
      </w:pPr>
      <w:r w:rsidRPr="00130C4A">
        <w:t>sporządzanie kwartalnego sprawozdania finansowego z wydatków;</w:t>
      </w:r>
    </w:p>
    <w:p w14:paraId="1B1111ED" w14:textId="77777777" w:rsidR="006A378A" w:rsidRPr="00130C4A" w:rsidRDefault="00FA233E" w:rsidP="000D7FE4">
      <w:pPr>
        <w:numPr>
          <w:ilvl w:val="1"/>
          <w:numId w:val="93"/>
        </w:numPr>
        <w:tabs>
          <w:tab w:val="clear" w:pos="1800"/>
        </w:tabs>
        <w:suppressAutoHyphens/>
        <w:ind w:left="850" w:hanging="425"/>
        <w:contextualSpacing/>
      </w:pPr>
      <w:r w:rsidRPr="00130C4A">
        <w:t>sporządzanie sprawozdania z realizacji rządowego programu Karta Dużej Rodziny;</w:t>
      </w:r>
    </w:p>
    <w:p w14:paraId="461A66BF" w14:textId="73838B02" w:rsidR="001A36C5" w:rsidRPr="00130C4A" w:rsidRDefault="006A378A" w:rsidP="000D7FE4">
      <w:pPr>
        <w:numPr>
          <w:ilvl w:val="1"/>
          <w:numId w:val="93"/>
        </w:numPr>
        <w:tabs>
          <w:tab w:val="clear" w:pos="1800"/>
        </w:tabs>
        <w:suppressAutoHyphens/>
        <w:ind w:left="850" w:hanging="425"/>
        <w:contextualSpacing/>
      </w:pPr>
      <w:r w:rsidRPr="00130C4A">
        <w:t>sporządzanie sprawozdań z zakresu świadczenia</w:t>
      </w:r>
      <w:r w:rsidR="007A0EB8" w:rsidRPr="00130C4A">
        <w:t>:</w:t>
      </w:r>
      <w:r w:rsidRPr="00130C4A">
        <w:t xml:space="preserve"> świadczenia pieniężnego za zapewnienie zakwaterowania i wyżywienia obywatelom Ukrainy przybywającym na terytorium Rzeczypospolitej Polskiej, w związku z działaniami wojennymi prowadzonymi na terytorium Ukrainy, świadczeń rodzinnych dla obywateli Ukrainy;</w:t>
      </w:r>
    </w:p>
    <w:p w14:paraId="784E1E23" w14:textId="4826017E" w:rsidR="00C637FB" w:rsidRPr="00130C4A" w:rsidRDefault="00C637FB" w:rsidP="000D7FE4">
      <w:pPr>
        <w:numPr>
          <w:ilvl w:val="1"/>
          <w:numId w:val="93"/>
        </w:numPr>
        <w:tabs>
          <w:tab w:val="clear" w:pos="1800"/>
          <w:tab w:val="num" w:pos="644"/>
        </w:tabs>
        <w:suppressAutoHyphens/>
        <w:ind w:left="850" w:hanging="425"/>
        <w:contextualSpacing/>
      </w:pPr>
      <w:r w:rsidRPr="00130C4A">
        <w:t>sporządzanie sprawozdań z realizacji dodatku elektrycznego oraz refundacji podatku VAT za dostarczone paliwa gazowe w 2023 roku;</w:t>
      </w:r>
    </w:p>
    <w:p w14:paraId="20EFF34A" w14:textId="77777777" w:rsidR="00166D3B" w:rsidRPr="00130C4A" w:rsidRDefault="00FA233E" w:rsidP="000D7FE4">
      <w:pPr>
        <w:numPr>
          <w:ilvl w:val="1"/>
          <w:numId w:val="93"/>
        </w:numPr>
        <w:tabs>
          <w:tab w:val="clear" w:pos="1800"/>
        </w:tabs>
        <w:suppressAutoHyphens/>
        <w:ind w:left="850" w:hanging="425"/>
        <w:contextualSpacing/>
      </w:pPr>
      <w:r w:rsidRPr="00130C4A">
        <w:t>komunikacja z biurami informacji gospodarczej – aktualizacja zadłużenia dłużników alimentacyjnych;</w:t>
      </w:r>
    </w:p>
    <w:p w14:paraId="7A41AFF5" w14:textId="77777777" w:rsidR="00166D3B" w:rsidRPr="00130C4A" w:rsidRDefault="00FA233E" w:rsidP="000D7FE4">
      <w:pPr>
        <w:numPr>
          <w:ilvl w:val="1"/>
          <w:numId w:val="93"/>
        </w:numPr>
        <w:tabs>
          <w:tab w:val="clear" w:pos="1800"/>
        </w:tabs>
        <w:suppressAutoHyphens/>
        <w:ind w:left="850" w:hanging="425"/>
        <w:contextualSpacing/>
      </w:pPr>
      <w:r w:rsidRPr="00130C4A">
        <w:t>prowadzenie postępowań wobec dłużników alimentacyjnych;</w:t>
      </w:r>
    </w:p>
    <w:p w14:paraId="27EC1D94" w14:textId="03F3F98D" w:rsidR="00166D3B" w:rsidRPr="00130C4A" w:rsidRDefault="00FA233E" w:rsidP="000D7FE4">
      <w:pPr>
        <w:numPr>
          <w:ilvl w:val="1"/>
          <w:numId w:val="93"/>
        </w:numPr>
        <w:tabs>
          <w:tab w:val="clear" w:pos="1800"/>
        </w:tabs>
        <w:suppressAutoHyphens/>
        <w:ind w:left="850" w:hanging="425"/>
        <w:contextualSpacing/>
      </w:pPr>
      <w:r w:rsidRPr="00130C4A">
        <w:t>współpraca z organami właściwymi wierzycie</w:t>
      </w:r>
      <w:r w:rsidR="003A6F0A" w:rsidRPr="00130C4A">
        <w:t>li i dłużników alimentacyjnych;</w:t>
      </w:r>
    </w:p>
    <w:p w14:paraId="512121E7" w14:textId="75A319A8" w:rsidR="00FD7ACC" w:rsidRPr="00130C4A" w:rsidRDefault="00FD7ACC" w:rsidP="000D7FE4">
      <w:pPr>
        <w:numPr>
          <w:ilvl w:val="1"/>
          <w:numId w:val="93"/>
        </w:numPr>
        <w:tabs>
          <w:tab w:val="clear" w:pos="1800"/>
        </w:tabs>
        <w:suppressAutoHyphens/>
        <w:ind w:left="850" w:hanging="425"/>
        <w:contextualSpacing/>
      </w:pPr>
      <w:r w:rsidRPr="00130C4A">
        <w:t>składanie wniosku o ściganie za przestępstwo określone w art. 209 § 1 lub 1a ustawy z dnia 6 czerwca 1997 r. - Kodeks karny (Dz.</w:t>
      </w:r>
      <w:r w:rsidR="00930B8A">
        <w:t xml:space="preserve"> </w:t>
      </w:r>
      <w:r w:rsidRPr="00130C4A">
        <w:t xml:space="preserve">U. </w:t>
      </w:r>
      <w:r w:rsidR="00930B8A">
        <w:t xml:space="preserve">z 2022 r. </w:t>
      </w:r>
      <w:r w:rsidRPr="00130C4A">
        <w:t xml:space="preserve">poz. </w:t>
      </w:r>
      <w:r w:rsidR="00930B8A" w:rsidRPr="00930B8A">
        <w:t>1138</w:t>
      </w:r>
      <w:r w:rsidR="00930B8A">
        <w:t>, z późn. zm.</w:t>
      </w:r>
      <w:r w:rsidRPr="00130C4A">
        <w:t>)</w:t>
      </w:r>
      <w:r w:rsidR="008F0A06">
        <w:t xml:space="preserve"> </w:t>
      </w:r>
      <w:r w:rsidRPr="00130C4A">
        <w:t>oraz kierowania wniosku o zatrzymanie prawa jazdy dłużnika alimentacyjnego w warunkach określonych w art. 5 ustawy z dnia 7 września 2007 r. o pomocy osobom uprawnionym do alimentów;</w:t>
      </w:r>
    </w:p>
    <w:p w14:paraId="21D771D7" w14:textId="77777777" w:rsidR="00166D3B" w:rsidRPr="00130C4A" w:rsidRDefault="00FA233E" w:rsidP="000D7FE4">
      <w:pPr>
        <w:numPr>
          <w:ilvl w:val="1"/>
          <w:numId w:val="93"/>
        </w:numPr>
        <w:tabs>
          <w:tab w:val="clear" w:pos="1800"/>
        </w:tabs>
        <w:suppressAutoHyphens/>
        <w:ind w:left="850" w:hanging="425"/>
        <w:contextualSpacing/>
      </w:pPr>
      <w:r w:rsidRPr="00130C4A">
        <w:t>sporządzanie wniosków o wszczęcie postępowania lub przyłączenie do postępowania egzekucyjnego wobec dłużników alimentacyjnych;</w:t>
      </w:r>
    </w:p>
    <w:p w14:paraId="344F5175" w14:textId="1B8211C8" w:rsidR="003735C3" w:rsidRPr="00130C4A" w:rsidRDefault="003735C3" w:rsidP="000D7FE4">
      <w:pPr>
        <w:numPr>
          <w:ilvl w:val="1"/>
          <w:numId w:val="93"/>
        </w:numPr>
        <w:tabs>
          <w:tab w:val="clear" w:pos="1800"/>
          <w:tab w:val="num" w:pos="644"/>
        </w:tabs>
        <w:suppressAutoHyphens/>
        <w:ind w:left="850" w:hanging="425"/>
        <w:contextualSpacing/>
      </w:pPr>
      <w:r w:rsidRPr="00130C4A">
        <w:t>występowanie z wnioskami o udostępnienie danych z centralnej ewidencji kierowców;</w:t>
      </w:r>
    </w:p>
    <w:p w14:paraId="55714222" w14:textId="4D8187DE" w:rsidR="00166D3B" w:rsidRPr="00130C4A" w:rsidRDefault="00FA233E" w:rsidP="000D7FE4">
      <w:pPr>
        <w:numPr>
          <w:ilvl w:val="1"/>
          <w:numId w:val="93"/>
        </w:numPr>
        <w:tabs>
          <w:tab w:val="clear" w:pos="1800"/>
        </w:tabs>
        <w:suppressAutoHyphens/>
        <w:ind w:left="850" w:hanging="425"/>
        <w:contextualSpacing/>
      </w:pPr>
      <w:r w:rsidRPr="00130C4A">
        <w:t>przechowywanie bieżącej dokumentacji</w:t>
      </w:r>
      <w:r w:rsidR="0071344D" w:rsidRPr="00130C4A">
        <w:t xml:space="preserve"> i jej archiwizowanie, zgodnie </w:t>
      </w:r>
      <w:r w:rsidRPr="00130C4A">
        <w:t>z obowiązującymi przepisami, w szczególności w zakresie ochrony danych osobowych i przepisami instrukcji kancelaryjnej;</w:t>
      </w:r>
    </w:p>
    <w:p w14:paraId="7568C0D0" w14:textId="70B1986A" w:rsidR="00166D3B" w:rsidRPr="00130C4A" w:rsidRDefault="00FA233E" w:rsidP="000D7FE4">
      <w:pPr>
        <w:numPr>
          <w:ilvl w:val="1"/>
          <w:numId w:val="93"/>
        </w:numPr>
        <w:tabs>
          <w:tab w:val="clear" w:pos="1800"/>
          <w:tab w:val="num" w:pos="644"/>
        </w:tabs>
        <w:suppressAutoHyphens/>
        <w:ind w:left="850" w:hanging="425"/>
        <w:contextualSpacing/>
      </w:pPr>
      <w:r w:rsidRPr="00130C4A">
        <w:t xml:space="preserve">współpraca z </w:t>
      </w:r>
      <w:r w:rsidR="00DB3A7E" w:rsidRPr="00130C4A">
        <w:t>b</w:t>
      </w:r>
      <w:r w:rsidRPr="00130C4A">
        <w:t xml:space="preserve">iurem </w:t>
      </w:r>
      <w:r w:rsidR="00DB3A7E" w:rsidRPr="00130C4A">
        <w:t>właściwym do spraw p</w:t>
      </w:r>
      <w:r w:rsidRPr="00130C4A">
        <w:t xml:space="preserve">omocy i </w:t>
      </w:r>
      <w:r w:rsidR="00DB3A7E" w:rsidRPr="00130C4A">
        <w:t>p</w:t>
      </w:r>
      <w:r w:rsidRPr="00130C4A">
        <w:t xml:space="preserve">rojektów </w:t>
      </w:r>
      <w:r w:rsidR="00DB3A7E" w:rsidRPr="00130C4A">
        <w:t>s</w:t>
      </w:r>
      <w:r w:rsidRPr="00130C4A">
        <w:t>połecznych</w:t>
      </w:r>
      <w:r w:rsidR="001A6E8F" w:rsidRPr="00130C4A">
        <w:t xml:space="preserve"> oraz biurem właściwym do spraw ochrony powietrza i polityki klimatycznej;</w:t>
      </w:r>
    </w:p>
    <w:p w14:paraId="21E70202" w14:textId="4AA584C3" w:rsidR="005416BC" w:rsidRPr="00130C4A" w:rsidRDefault="00FA233E" w:rsidP="000D7FE4">
      <w:pPr>
        <w:numPr>
          <w:ilvl w:val="1"/>
          <w:numId w:val="93"/>
        </w:numPr>
        <w:tabs>
          <w:tab w:val="clear" w:pos="1800"/>
          <w:tab w:val="num" w:pos="644"/>
        </w:tabs>
        <w:suppressAutoHyphens/>
        <w:ind w:left="850" w:hanging="425"/>
        <w:contextualSpacing/>
      </w:pPr>
      <w:r w:rsidRPr="00130C4A">
        <w:t>współpraca z Ośrodkiem Pomocy Społecznej Dzielnicy Praga-Północ</w:t>
      </w:r>
      <w:r w:rsidR="001523CE" w:rsidRPr="00130C4A">
        <w:t xml:space="preserve"> oraz innymi jednostkami. </w:t>
      </w:r>
    </w:p>
    <w:p w14:paraId="51967901" w14:textId="61ABC8C0" w:rsidR="008148D9" w:rsidRPr="00130C4A" w:rsidRDefault="008148D9" w:rsidP="00A600C5">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006A378A" w:rsidRPr="00130C4A">
        <w:rPr>
          <w:b/>
          <w:szCs w:val="22"/>
        </w:rPr>
        <w:t>Wieloosobowe Stanowisko Pracy ds.</w:t>
      </w:r>
      <w:r w:rsidR="004F2272" w:rsidRPr="00130C4A">
        <w:rPr>
          <w:b/>
          <w:szCs w:val="22"/>
        </w:rPr>
        <w:t xml:space="preserve"> </w:t>
      </w:r>
      <w:r w:rsidRPr="00130C4A">
        <w:rPr>
          <w:b/>
          <w:szCs w:val="22"/>
        </w:rPr>
        <w:t>Profilaktyki Uzależnień i Rozwiązywania Problemów Społecznych</w:t>
      </w:r>
    </w:p>
    <w:p w14:paraId="64CA4B96" w14:textId="65BCF497" w:rsidR="00283086" w:rsidRPr="00130C4A" w:rsidRDefault="00D16B32" w:rsidP="00D10F9D">
      <w:pPr>
        <w:spacing w:after="0"/>
        <w:ind w:firstLine="567"/>
      </w:pPr>
      <w:r>
        <w:rPr>
          <w:b/>
        </w:rPr>
        <w:t>§ 64</w:t>
      </w:r>
      <w:r w:rsidR="00283086" w:rsidRPr="00130C4A">
        <w:rPr>
          <w:b/>
        </w:rPr>
        <w:t>.</w:t>
      </w:r>
      <w:r w:rsidR="00283086" w:rsidRPr="00130C4A">
        <w:t xml:space="preserve"> Do zakresu działania </w:t>
      </w:r>
      <w:r w:rsidR="006A378A" w:rsidRPr="00130C4A">
        <w:t xml:space="preserve">Wieloosobowego Stanowiska Pracy ds. </w:t>
      </w:r>
      <w:r w:rsidR="00283086" w:rsidRPr="00130C4A">
        <w:t xml:space="preserve">Profilaktyki Uzależnień i Rozwiązywania Problemów Społecznych, wchodzącego w skład Wydziału </w:t>
      </w:r>
      <w:r w:rsidR="006A378A" w:rsidRPr="00130C4A">
        <w:t>Spraw</w:t>
      </w:r>
      <w:r w:rsidR="00283086" w:rsidRPr="00130C4A">
        <w:t xml:space="preserve"> Społecznych</w:t>
      </w:r>
      <w:r w:rsidR="006A378A" w:rsidRPr="00130C4A">
        <w:t xml:space="preserve"> i Zdrowia</w:t>
      </w:r>
      <w:r w:rsidR="00283086" w:rsidRPr="00130C4A">
        <w:t xml:space="preserve"> dla Dzielnicy Praga-Północ, należy w szczególności:</w:t>
      </w:r>
    </w:p>
    <w:p w14:paraId="3FC2949B" w14:textId="4BCCC169" w:rsidR="00283086" w:rsidRPr="00130C4A" w:rsidRDefault="00283086" w:rsidP="00D10F9D">
      <w:pPr>
        <w:pStyle w:val="Tekstpodstawowywcity"/>
        <w:numPr>
          <w:ilvl w:val="0"/>
          <w:numId w:val="97"/>
        </w:numPr>
        <w:spacing w:after="240" w:line="300" w:lineRule="auto"/>
        <w:ind w:left="851" w:hanging="284"/>
        <w:contextualSpacing/>
        <w:rPr>
          <w:rFonts w:ascii="Calibri" w:hAnsi="Calibri"/>
          <w:strike/>
          <w:sz w:val="22"/>
          <w:szCs w:val="22"/>
          <w:lang w:val="pl-PL"/>
        </w:rPr>
      </w:pPr>
      <w:r w:rsidRPr="00130C4A">
        <w:rPr>
          <w:rFonts w:ascii="Calibri" w:hAnsi="Calibri"/>
          <w:sz w:val="22"/>
          <w:szCs w:val="22"/>
          <w:lang w:val="pl-PL"/>
        </w:rPr>
        <w:t>realiz</w:t>
      </w:r>
      <w:r w:rsidR="004269FC" w:rsidRPr="00130C4A">
        <w:rPr>
          <w:rFonts w:ascii="Calibri" w:hAnsi="Calibri"/>
          <w:sz w:val="22"/>
          <w:szCs w:val="22"/>
          <w:lang w:val="pl-PL"/>
        </w:rPr>
        <w:t xml:space="preserve">owanie, koordynowanie i nadzorowanie wykonania działań prowadzonych </w:t>
      </w:r>
      <w:r w:rsidRPr="00130C4A">
        <w:rPr>
          <w:rFonts w:ascii="Calibri" w:hAnsi="Calibri"/>
          <w:sz w:val="22"/>
          <w:szCs w:val="22"/>
          <w:lang w:val="pl-PL"/>
        </w:rPr>
        <w:t xml:space="preserve">na terenie Dzielnicy </w:t>
      </w:r>
      <w:r w:rsidR="004269FC" w:rsidRPr="00130C4A">
        <w:rPr>
          <w:rFonts w:ascii="Calibri" w:hAnsi="Calibri"/>
          <w:sz w:val="22"/>
          <w:szCs w:val="22"/>
          <w:lang w:val="pl-PL"/>
        </w:rPr>
        <w:t>z zakresu profilaktyki i rozwiązywania problemów alkoholowych oraz</w:t>
      </w:r>
      <w:r w:rsidR="00F61470" w:rsidRPr="00130C4A">
        <w:rPr>
          <w:rFonts w:ascii="Calibri" w:hAnsi="Calibri"/>
          <w:sz w:val="22"/>
          <w:szCs w:val="22"/>
          <w:lang w:val="pl-PL"/>
        </w:rPr>
        <w:t xml:space="preserve"> </w:t>
      </w:r>
      <w:r w:rsidR="004269FC" w:rsidRPr="00130C4A">
        <w:rPr>
          <w:rFonts w:ascii="Calibri" w:hAnsi="Calibri"/>
          <w:sz w:val="22"/>
          <w:szCs w:val="22"/>
          <w:lang w:val="pl-PL"/>
        </w:rPr>
        <w:t>przeciwdziałania narkomanii, przeciwdziałania HIV/AIDS</w:t>
      </w:r>
      <w:r w:rsidRPr="00130C4A">
        <w:rPr>
          <w:rFonts w:ascii="Calibri" w:hAnsi="Calibri"/>
          <w:sz w:val="22"/>
          <w:szCs w:val="22"/>
          <w:lang w:val="pl-PL"/>
        </w:rPr>
        <w:t>,</w:t>
      </w:r>
      <w:r w:rsidR="004269FC" w:rsidRPr="00130C4A">
        <w:rPr>
          <w:rFonts w:ascii="Calibri" w:hAnsi="Calibri"/>
          <w:sz w:val="22"/>
          <w:szCs w:val="22"/>
          <w:lang w:val="pl-PL"/>
        </w:rPr>
        <w:t xml:space="preserve"> </w:t>
      </w:r>
      <w:r w:rsidR="00166D3B" w:rsidRPr="00130C4A">
        <w:rPr>
          <w:rFonts w:ascii="Calibri" w:hAnsi="Calibri"/>
          <w:bCs/>
          <w:sz w:val="22"/>
          <w:szCs w:val="22"/>
          <w:lang w:val="pl-PL"/>
        </w:rPr>
        <w:t xml:space="preserve">przeciwdziałania przemocy </w:t>
      </w:r>
      <w:r w:rsidRPr="00130C4A">
        <w:rPr>
          <w:rFonts w:ascii="Calibri" w:hAnsi="Calibri"/>
          <w:bCs/>
          <w:sz w:val="22"/>
          <w:szCs w:val="22"/>
          <w:lang w:val="pl-PL"/>
        </w:rPr>
        <w:t>w rodzinie oraz ochrony ofiar przemocy,</w:t>
      </w:r>
      <w:r w:rsidRPr="00130C4A">
        <w:rPr>
          <w:rFonts w:ascii="Calibri" w:hAnsi="Calibri"/>
          <w:sz w:val="22"/>
          <w:szCs w:val="22"/>
          <w:lang w:val="pl-PL"/>
        </w:rPr>
        <w:t xml:space="preserve"> </w:t>
      </w:r>
      <w:r w:rsidR="004269FC" w:rsidRPr="00130C4A">
        <w:rPr>
          <w:rFonts w:ascii="Calibri" w:hAnsi="Calibri"/>
          <w:sz w:val="22"/>
          <w:szCs w:val="22"/>
          <w:lang w:val="pl-PL"/>
        </w:rPr>
        <w:t>dzi</w:t>
      </w:r>
      <w:r w:rsidR="00EC3197" w:rsidRPr="00130C4A">
        <w:rPr>
          <w:rFonts w:ascii="Calibri" w:hAnsi="Calibri"/>
          <w:sz w:val="22"/>
          <w:szCs w:val="22"/>
          <w:lang w:val="pl-PL"/>
        </w:rPr>
        <w:t>ałań na rzecz wspierania rodzin, w tym</w:t>
      </w:r>
      <w:r w:rsidR="007D040B">
        <w:rPr>
          <w:rFonts w:ascii="Calibri" w:hAnsi="Calibri"/>
          <w:sz w:val="22"/>
          <w:szCs w:val="22"/>
          <w:lang w:val="pl-PL"/>
        </w:rPr>
        <w:t>:</w:t>
      </w:r>
    </w:p>
    <w:p w14:paraId="11A1C736" w14:textId="2941DC9C" w:rsidR="00166D3B" w:rsidRPr="00130C4A" w:rsidRDefault="00283086" w:rsidP="00D10F9D">
      <w:pPr>
        <w:pStyle w:val="Tekstpodstawowywcity"/>
        <w:numPr>
          <w:ilvl w:val="2"/>
          <w:numId w:val="96"/>
        </w:numPr>
        <w:spacing w:after="240" w:line="300" w:lineRule="auto"/>
        <w:ind w:left="1134" w:hanging="283"/>
        <w:contextualSpacing/>
        <w:rPr>
          <w:rFonts w:ascii="Calibri" w:hAnsi="Calibri"/>
          <w:sz w:val="22"/>
          <w:szCs w:val="22"/>
          <w:lang w:val="pl-PL"/>
        </w:rPr>
      </w:pPr>
      <w:r w:rsidRPr="00130C4A">
        <w:rPr>
          <w:rFonts w:ascii="Calibri" w:hAnsi="Calibri"/>
          <w:sz w:val="22"/>
          <w:szCs w:val="22"/>
          <w:lang w:val="pl-PL"/>
        </w:rPr>
        <w:t>obsługa techniczna i administracyjna Komisji Rozwiązywania Problemów Alkoholowych m.st. Warsza</w:t>
      </w:r>
      <w:r w:rsidR="006A378A" w:rsidRPr="00130C4A">
        <w:rPr>
          <w:rFonts w:ascii="Calibri" w:hAnsi="Calibri"/>
          <w:sz w:val="22"/>
          <w:szCs w:val="22"/>
          <w:lang w:val="pl-PL"/>
        </w:rPr>
        <w:t xml:space="preserve">wy - Dzielnicowego Zespołu Praga </w:t>
      </w:r>
      <w:r w:rsidR="008C5F62" w:rsidRPr="00130C4A">
        <w:rPr>
          <w:rFonts w:ascii="Calibri" w:hAnsi="Calibri"/>
          <w:sz w:val="22"/>
          <w:szCs w:val="22"/>
          <w:lang w:val="pl-PL"/>
        </w:rPr>
        <w:t>Północ</w:t>
      </w:r>
      <w:r w:rsidR="007D040B">
        <w:rPr>
          <w:rFonts w:ascii="Calibri" w:hAnsi="Calibri"/>
          <w:sz w:val="22"/>
          <w:szCs w:val="22"/>
          <w:lang w:val="pl-PL"/>
        </w:rPr>
        <w:t>,</w:t>
      </w:r>
    </w:p>
    <w:p w14:paraId="18308C4F" w14:textId="5EB91547" w:rsidR="00166D3B" w:rsidRPr="00130C4A" w:rsidRDefault="00283086" w:rsidP="00D10F9D">
      <w:pPr>
        <w:pStyle w:val="Tekstpodstawowywcity"/>
        <w:numPr>
          <w:ilvl w:val="2"/>
          <w:numId w:val="96"/>
        </w:numPr>
        <w:spacing w:after="240" w:line="300" w:lineRule="auto"/>
        <w:ind w:left="1134" w:hanging="283"/>
        <w:contextualSpacing/>
        <w:rPr>
          <w:rFonts w:ascii="Calibri" w:hAnsi="Calibri"/>
          <w:sz w:val="22"/>
          <w:szCs w:val="22"/>
          <w:lang w:val="pl-PL"/>
        </w:rPr>
      </w:pPr>
      <w:r w:rsidRPr="00130C4A">
        <w:rPr>
          <w:rFonts w:ascii="Calibri" w:hAnsi="Calibri"/>
          <w:sz w:val="22"/>
          <w:szCs w:val="22"/>
          <w:lang w:val="pl-PL"/>
        </w:rPr>
        <w:t>współpraca przy opracowywaniu stan</w:t>
      </w:r>
      <w:r w:rsidR="00166D3B" w:rsidRPr="00130C4A">
        <w:rPr>
          <w:rFonts w:ascii="Calibri" w:hAnsi="Calibri"/>
          <w:sz w:val="22"/>
          <w:szCs w:val="22"/>
          <w:lang w:val="pl-PL"/>
        </w:rPr>
        <w:t xml:space="preserve">dardów w zakresie profilaktyki </w:t>
      </w:r>
      <w:r w:rsidRPr="00130C4A">
        <w:rPr>
          <w:rFonts w:ascii="Calibri" w:hAnsi="Calibri"/>
          <w:sz w:val="22"/>
          <w:szCs w:val="22"/>
          <w:lang w:val="pl-PL"/>
        </w:rPr>
        <w:t>i rozwiązywania problemów uzależnień i przec</w:t>
      </w:r>
      <w:r w:rsidR="008C5F62" w:rsidRPr="00130C4A">
        <w:rPr>
          <w:rFonts w:ascii="Calibri" w:hAnsi="Calibri"/>
          <w:sz w:val="22"/>
          <w:szCs w:val="22"/>
          <w:lang w:val="pl-PL"/>
        </w:rPr>
        <w:t>iwdziałania przemocy w rodzinie</w:t>
      </w:r>
      <w:r w:rsidR="007D040B">
        <w:rPr>
          <w:rFonts w:ascii="Calibri" w:hAnsi="Calibri"/>
          <w:sz w:val="22"/>
          <w:szCs w:val="22"/>
          <w:lang w:val="pl-PL"/>
        </w:rPr>
        <w:t>,</w:t>
      </w:r>
    </w:p>
    <w:p w14:paraId="3B34D7B5" w14:textId="19837098" w:rsidR="00283086" w:rsidRPr="00130C4A" w:rsidRDefault="00283086" w:rsidP="00D10F9D">
      <w:pPr>
        <w:pStyle w:val="Tekstpodstawowywcity"/>
        <w:numPr>
          <w:ilvl w:val="2"/>
          <w:numId w:val="96"/>
        </w:numPr>
        <w:spacing w:after="0" w:line="300" w:lineRule="auto"/>
        <w:ind w:left="1134" w:hanging="283"/>
        <w:contextualSpacing/>
        <w:rPr>
          <w:rFonts w:ascii="Calibri" w:hAnsi="Calibri"/>
          <w:sz w:val="22"/>
          <w:szCs w:val="22"/>
          <w:lang w:val="pl-PL"/>
        </w:rPr>
      </w:pPr>
      <w:r w:rsidRPr="00130C4A">
        <w:rPr>
          <w:rFonts w:ascii="Calibri" w:hAnsi="Calibri"/>
          <w:sz w:val="22"/>
          <w:szCs w:val="22"/>
          <w:lang w:val="pl-PL"/>
        </w:rPr>
        <w:t>uczestniczenie w pracach zespołu interdyscyplinarnego ds. przeciwdziałania przemocy w rodzinie w Dzielnicy;</w:t>
      </w:r>
    </w:p>
    <w:p w14:paraId="6A107D6C" w14:textId="30C1228F" w:rsidR="00166D3B" w:rsidRPr="00130C4A" w:rsidRDefault="00283086" w:rsidP="00D10F9D">
      <w:pPr>
        <w:pStyle w:val="Akapitzlist"/>
        <w:numPr>
          <w:ilvl w:val="0"/>
          <w:numId w:val="97"/>
        </w:numPr>
        <w:spacing w:after="0"/>
        <w:ind w:left="851" w:hanging="284"/>
      </w:pPr>
      <w:r w:rsidRPr="00130C4A">
        <w:t>współpraca z innymi komórkami organizacyjnymi Urzędu Dzielnicy</w:t>
      </w:r>
      <w:r w:rsidR="00812C46" w:rsidRPr="00130C4A">
        <w:t xml:space="preserve"> i jednostkami organizacyjnymi D</w:t>
      </w:r>
      <w:r w:rsidRPr="00130C4A">
        <w:t xml:space="preserve">zielnicy w zakresie realizacji: </w:t>
      </w:r>
      <w:r w:rsidR="007F4E28" w:rsidRPr="00130C4A">
        <w:rPr>
          <w:szCs w:val="22"/>
        </w:rPr>
        <w:t>profilaktyki i rozwiązywania problemów alkoholowych oraz przeciwdziałania narkomanii, przeciwdziałaniu HIV/AIDS, przeciwdziałania przemocy w rodzinie oraz ochrony ofiar przemocy, działań na rzecz wspierania rodzin, osób niepełnosprawnych i seniorów</w:t>
      </w:r>
      <w:r w:rsidRPr="00130C4A">
        <w:t>;</w:t>
      </w:r>
    </w:p>
    <w:p w14:paraId="09572D6A" w14:textId="508DC20E" w:rsidR="00166D3B" w:rsidRPr="00130C4A" w:rsidRDefault="00283086" w:rsidP="00D10F9D">
      <w:pPr>
        <w:pStyle w:val="Akapitzlist"/>
        <w:numPr>
          <w:ilvl w:val="0"/>
          <w:numId w:val="97"/>
        </w:numPr>
        <w:ind w:left="851" w:hanging="284"/>
      </w:pPr>
      <w:r w:rsidRPr="00130C4A">
        <w:t>opracowywanie i reali</w:t>
      </w:r>
      <w:r w:rsidR="004D0830">
        <w:t>zowanie</w:t>
      </w:r>
      <w:r w:rsidRPr="00130C4A">
        <w:t xml:space="preserve"> lokalnego programu profilaktyki uzależnień oraz lokalnego programu przeciwdziałania przemocy w rodzinie i ochrony ofiar przemocy w rodzinie lub harmonogramu realizacji zadań lokalnych w tych obszarach;</w:t>
      </w:r>
    </w:p>
    <w:p w14:paraId="14582287" w14:textId="77777777" w:rsidR="00166D3B" w:rsidRPr="00130C4A" w:rsidRDefault="00283086" w:rsidP="00D10F9D">
      <w:pPr>
        <w:pStyle w:val="Akapitzlist"/>
        <w:numPr>
          <w:ilvl w:val="0"/>
          <w:numId w:val="97"/>
        </w:numPr>
        <w:ind w:left="851" w:hanging="284"/>
      </w:pPr>
      <w:r w:rsidRPr="00130C4A">
        <w:t>opracowywanie projektów uchwał, zarządzeń, umów, zleceń, zamówień, oraz innych dokumentów i formularzy w celu prawidłowej realizacji lokalnego programu profilaktyki uzależnień i przeciwdziałania przemocy w rodzinie (harmonogramu realizacji zadań lokalnych);</w:t>
      </w:r>
    </w:p>
    <w:p w14:paraId="4E58CEA1" w14:textId="316BD0E8" w:rsidR="00166D3B" w:rsidRPr="00130C4A" w:rsidRDefault="00283086" w:rsidP="00D10F9D">
      <w:pPr>
        <w:pStyle w:val="Akapitzlist"/>
        <w:numPr>
          <w:ilvl w:val="0"/>
          <w:numId w:val="97"/>
        </w:numPr>
        <w:ind w:left="851" w:hanging="284"/>
      </w:pPr>
      <w:r w:rsidRPr="00130C4A">
        <w:t>współprac</w:t>
      </w:r>
      <w:r w:rsidR="00DB3A7E" w:rsidRPr="00130C4A">
        <w:t>a</w:t>
      </w:r>
      <w:r w:rsidRPr="00130C4A">
        <w:t xml:space="preserve"> z organizacjami pozarządowymi i podmiotami, o których mowa w art. 3 ust. 3 ustawy z dnia 24 kwietnia 2003 r. o działalności pożytku publicznego i o wolontariacie, realizującymi zadania publiczne z zakresu profilaktyki uzależnień i przeciwdziałania przemocy, pomocy rodzinom i osobom w trudnej sytuacji życiowej, </w:t>
      </w:r>
      <w:r w:rsidR="00166D3B" w:rsidRPr="00130C4A">
        <w:t>a w tym:</w:t>
      </w:r>
    </w:p>
    <w:p w14:paraId="3EB4715C" w14:textId="5147A657" w:rsidR="00166D3B" w:rsidRPr="00130C4A" w:rsidRDefault="00283086" w:rsidP="00D10F9D">
      <w:pPr>
        <w:pStyle w:val="Akapitzlist"/>
        <w:numPr>
          <w:ilvl w:val="0"/>
          <w:numId w:val="95"/>
        </w:numPr>
        <w:tabs>
          <w:tab w:val="clear" w:pos="2700"/>
        </w:tabs>
        <w:ind w:left="1134" w:hanging="283"/>
      </w:pPr>
      <w:r w:rsidRPr="00130C4A">
        <w:t xml:space="preserve">opracowywanie dokumentów i realizacja procedury w zakresie ogłaszania, przeprowadzania i ogłaszania wyników otwartych konkursów ofert </w:t>
      </w:r>
      <w:r w:rsidR="008C5F62" w:rsidRPr="00130C4A">
        <w:t>na realizację zadań publicznych</w:t>
      </w:r>
      <w:r w:rsidR="006A6F47" w:rsidRPr="00130C4A">
        <w:t>,</w:t>
      </w:r>
    </w:p>
    <w:p w14:paraId="2317CFE6" w14:textId="5FAA0A2F" w:rsidR="00166D3B" w:rsidRPr="00130C4A" w:rsidRDefault="00283086" w:rsidP="00D10F9D">
      <w:pPr>
        <w:pStyle w:val="Akapitzlist"/>
        <w:numPr>
          <w:ilvl w:val="0"/>
          <w:numId w:val="95"/>
        </w:numPr>
        <w:tabs>
          <w:tab w:val="clear" w:pos="2700"/>
        </w:tabs>
        <w:ind w:left="1134" w:hanging="283"/>
      </w:pPr>
      <w:r w:rsidRPr="00130C4A">
        <w:t xml:space="preserve">przyjmowanie i ocena formalna ofert </w:t>
      </w:r>
      <w:r w:rsidR="008C5F62" w:rsidRPr="00130C4A">
        <w:t>na realizację zadań publicznych</w:t>
      </w:r>
      <w:r w:rsidR="006A6F47" w:rsidRPr="00130C4A">
        <w:t>,</w:t>
      </w:r>
    </w:p>
    <w:p w14:paraId="45E6E0FE" w14:textId="0233C487" w:rsidR="00166D3B" w:rsidRPr="00130C4A" w:rsidRDefault="00283086" w:rsidP="00D10F9D">
      <w:pPr>
        <w:pStyle w:val="Akapitzlist"/>
        <w:numPr>
          <w:ilvl w:val="0"/>
          <w:numId w:val="95"/>
        </w:numPr>
        <w:tabs>
          <w:tab w:val="clear" w:pos="2700"/>
        </w:tabs>
        <w:ind w:left="1134" w:hanging="283"/>
      </w:pPr>
      <w:r w:rsidRPr="00130C4A">
        <w:t>przygotowywanie projektów uchwał Zarządu Dzielnicy w sprawach: ogłoszenia otwartego konkursu ofert, powoływania komisji konkursowej do opiniowania ofert oraz w sprawie rekomendowania wyboru ofert ora</w:t>
      </w:r>
      <w:r w:rsidR="008C5F62" w:rsidRPr="00130C4A">
        <w:t>z wysokości przyznanych dotacji</w:t>
      </w:r>
      <w:r w:rsidR="006A6F47" w:rsidRPr="00130C4A">
        <w:t>,</w:t>
      </w:r>
    </w:p>
    <w:p w14:paraId="576020A3" w14:textId="0723213D" w:rsidR="00166D3B" w:rsidRPr="00130C4A" w:rsidRDefault="00283086" w:rsidP="00D10F9D">
      <w:pPr>
        <w:pStyle w:val="Akapitzlist"/>
        <w:numPr>
          <w:ilvl w:val="0"/>
          <w:numId w:val="95"/>
        </w:numPr>
        <w:tabs>
          <w:tab w:val="clear" w:pos="2700"/>
        </w:tabs>
        <w:ind w:left="1134" w:hanging="283"/>
      </w:pPr>
      <w:r w:rsidRPr="00130C4A">
        <w:t>uczestniczenie w pracach komisji k</w:t>
      </w:r>
      <w:r w:rsidR="008C5F62" w:rsidRPr="00130C4A">
        <w:t>onkursowej do opiniowania ofert</w:t>
      </w:r>
      <w:r w:rsidR="006A6F47" w:rsidRPr="00130C4A">
        <w:t>,</w:t>
      </w:r>
    </w:p>
    <w:p w14:paraId="2B69ED63" w14:textId="56A8BD24" w:rsidR="00166D3B" w:rsidRPr="00130C4A" w:rsidRDefault="00283086" w:rsidP="00D10F9D">
      <w:pPr>
        <w:pStyle w:val="Akapitzlist"/>
        <w:numPr>
          <w:ilvl w:val="0"/>
          <w:numId w:val="95"/>
        </w:numPr>
        <w:tabs>
          <w:tab w:val="clear" w:pos="2700"/>
        </w:tabs>
        <w:ind w:left="1134" w:hanging="283"/>
      </w:pPr>
      <w:r w:rsidRPr="00130C4A">
        <w:t>przygotowywanie projektów zarządzeń Prezydenta w sprawie rozstrzygnięć otwartych konkursów ofer</w:t>
      </w:r>
      <w:r w:rsidR="008C5F62" w:rsidRPr="00130C4A">
        <w:t>t</w:t>
      </w:r>
      <w:r w:rsidR="006A6F47" w:rsidRPr="00130C4A">
        <w:t>,</w:t>
      </w:r>
    </w:p>
    <w:p w14:paraId="48354BD6" w14:textId="45DC219F" w:rsidR="00166D3B" w:rsidRPr="00130C4A" w:rsidRDefault="00283086" w:rsidP="00D10F9D">
      <w:pPr>
        <w:pStyle w:val="Akapitzlist"/>
        <w:numPr>
          <w:ilvl w:val="0"/>
          <w:numId w:val="95"/>
        </w:numPr>
        <w:tabs>
          <w:tab w:val="clear" w:pos="2700"/>
        </w:tabs>
        <w:ind w:left="1134" w:hanging="283"/>
      </w:pPr>
      <w:r w:rsidRPr="00130C4A">
        <w:t xml:space="preserve">opracowywanie dokumentów i realizacja </w:t>
      </w:r>
      <w:r w:rsidR="00166D3B" w:rsidRPr="00130C4A">
        <w:t xml:space="preserve">procedury przyznawania dotacji </w:t>
      </w:r>
      <w:r w:rsidRPr="00130C4A">
        <w:t>na podstawie art. 19a ustawy z dnia 24 kwietnia 2003 r. o działalności pożytku publicznego i o wolontariacie na realizację zadań p</w:t>
      </w:r>
      <w:r w:rsidR="008C5F62" w:rsidRPr="00130C4A">
        <w:t>ublicznych, tzw. „małe dotacje”</w:t>
      </w:r>
      <w:r w:rsidR="006A6F47" w:rsidRPr="00130C4A">
        <w:t>,</w:t>
      </w:r>
    </w:p>
    <w:p w14:paraId="56212603" w14:textId="67E175E6" w:rsidR="00166D3B" w:rsidRPr="00130C4A" w:rsidRDefault="00283086" w:rsidP="00D10F9D">
      <w:pPr>
        <w:pStyle w:val="Akapitzlist"/>
        <w:numPr>
          <w:ilvl w:val="0"/>
          <w:numId w:val="95"/>
        </w:numPr>
        <w:tabs>
          <w:tab w:val="clear" w:pos="2700"/>
        </w:tabs>
        <w:ind w:left="1134" w:hanging="283"/>
      </w:pPr>
      <w:r w:rsidRPr="00130C4A">
        <w:t>przygotowywanie projektów umów o udzielenie dotacji na realizację zadań publicznych, w tym na okr</w:t>
      </w:r>
      <w:r w:rsidR="008C5F62" w:rsidRPr="00130C4A">
        <w:t>es przekraczający rok budżetowy</w:t>
      </w:r>
      <w:r w:rsidR="006A6F47" w:rsidRPr="00130C4A">
        <w:t>,</w:t>
      </w:r>
    </w:p>
    <w:p w14:paraId="2060E531" w14:textId="5147CC63" w:rsidR="00166D3B" w:rsidRPr="00130C4A" w:rsidRDefault="00283086" w:rsidP="00D10F9D">
      <w:pPr>
        <w:pStyle w:val="Akapitzlist"/>
        <w:numPr>
          <w:ilvl w:val="0"/>
          <w:numId w:val="95"/>
        </w:numPr>
        <w:tabs>
          <w:tab w:val="clear" w:pos="2700"/>
        </w:tabs>
        <w:ind w:left="1134" w:hanging="283"/>
      </w:pPr>
      <w:r w:rsidRPr="00130C4A">
        <w:t>bieżąca kontrola merytoryczna i finansowa r</w:t>
      </w:r>
      <w:r w:rsidR="008C5F62" w:rsidRPr="00130C4A">
        <w:t>ealizowanych zadań publicznych</w:t>
      </w:r>
      <w:r w:rsidR="006A6F47" w:rsidRPr="00130C4A">
        <w:t>,</w:t>
      </w:r>
    </w:p>
    <w:p w14:paraId="04AA6DDD" w14:textId="40455E98" w:rsidR="00283086" w:rsidRPr="00130C4A" w:rsidRDefault="00283086" w:rsidP="00D10F9D">
      <w:pPr>
        <w:pStyle w:val="Akapitzlist"/>
        <w:numPr>
          <w:ilvl w:val="0"/>
          <w:numId w:val="95"/>
        </w:numPr>
        <w:tabs>
          <w:tab w:val="clear" w:pos="2700"/>
        </w:tabs>
        <w:ind w:left="1134" w:hanging="283"/>
      </w:pPr>
      <w:r w:rsidRPr="00130C4A">
        <w:t>przyjmowanie sprawozdań i rozliczanie przyznanych dotacji;</w:t>
      </w:r>
    </w:p>
    <w:p w14:paraId="00EB837F" w14:textId="77777777" w:rsidR="001E25A6" w:rsidRPr="00130C4A" w:rsidRDefault="001E25A6" w:rsidP="00D10F9D">
      <w:pPr>
        <w:pStyle w:val="Akapitzlist"/>
        <w:numPr>
          <w:ilvl w:val="0"/>
          <w:numId w:val="97"/>
        </w:numPr>
        <w:ind w:left="851" w:hanging="284"/>
      </w:pPr>
      <w:r w:rsidRPr="00130C4A">
        <w:t>dysponowanie środkami budżetowymi w rozdziale 85154, określonymi w załączniku dzielnicowym do uchwały budżetowej m.st. Warszawy, w tym:</w:t>
      </w:r>
    </w:p>
    <w:p w14:paraId="554955AE" w14:textId="2D633302" w:rsidR="001E25A6" w:rsidRPr="00130C4A" w:rsidRDefault="001E25A6" w:rsidP="00D10F9D">
      <w:pPr>
        <w:pStyle w:val="Akapitzlist"/>
        <w:numPr>
          <w:ilvl w:val="0"/>
          <w:numId w:val="130"/>
        </w:numPr>
        <w:tabs>
          <w:tab w:val="clear" w:pos="2700"/>
        </w:tabs>
        <w:ind w:left="1134" w:hanging="283"/>
      </w:pPr>
      <w:r w:rsidRPr="00130C4A">
        <w:t>przygotowywanie wstępnego załącznika dzielnicowego do uchwały budżetowej m.st. Warszawy i Wieloletniej Prognozy Finansowej w części dotyczącej zakresu działania</w:t>
      </w:r>
      <w:r w:rsidR="006A6F47" w:rsidRPr="00130C4A">
        <w:t>,</w:t>
      </w:r>
    </w:p>
    <w:p w14:paraId="7968E9C5" w14:textId="7D721F01" w:rsidR="001E25A6" w:rsidRPr="00130C4A" w:rsidRDefault="001E25A6" w:rsidP="00D10F9D">
      <w:pPr>
        <w:pStyle w:val="Akapitzlist"/>
        <w:numPr>
          <w:ilvl w:val="0"/>
          <w:numId w:val="130"/>
        </w:numPr>
        <w:tabs>
          <w:tab w:val="clear" w:pos="2700"/>
        </w:tabs>
        <w:ind w:left="1134" w:hanging="283"/>
      </w:pPr>
      <w:r w:rsidRPr="00130C4A">
        <w:t>prowadzenie spraw związanych z realizacj</w:t>
      </w:r>
      <w:r w:rsidR="004A1762">
        <w:t>ą</w:t>
      </w:r>
      <w:r w:rsidRPr="00130C4A">
        <w:t xml:space="preserve"> wydatków, pozyskiwanie realizatorów i wykonawców lokalnego programu profilaktyki uzależnień i przeciwdziałania przemocy</w:t>
      </w:r>
      <w:r w:rsidR="004047D3" w:rsidRPr="00130C4A">
        <w:t>,</w:t>
      </w:r>
    </w:p>
    <w:p w14:paraId="03B7285F" w14:textId="57C63857" w:rsidR="001E25A6" w:rsidRPr="00130C4A" w:rsidRDefault="001E25A6" w:rsidP="00D10F9D">
      <w:pPr>
        <w:pStyle w:val="Akapitzlist"/>
        <w:numPr>
          <w:ilvl w:val="0"/>
          <w:numId w:val="130"/>
        </w:numPr>
        <w:tabs>
          <w:tab w:val="clear" w:pos="2700"/>
        </w:tabs>
        <w:ind w:left="1134" w:hanging="283"/>
      </w:pPr>
      <w:r w:rsidRPr="00130C4A">
        <w:t>sporządzanie harmonogramów wydatków oraz okresowych ocen, analiz i informacji dotyczących realizacji budżetu</w:t>
      </w:r>
      <w:r w:rsidR="004047D3" w:rsidRPr="00130C4A">
        <w:t>,</w:t>
      </w:r>
    </w:p>
    <w:p w14:paraId="34DA8104" w14:textId="6A6C3EBD" w:rsidR="001E25A6" w:rsidRPr="00130C4A" w:rsidRDefault="001E25A6" w:rsidP="00D10F9D">
      <w:pPr>
        <w:pStyle w:val="Akapitzlist"/>
        <w:numPr>
          <w:ilvl w:val="0"/>
          <w:numId w:val="130"/>
        </w:numPr>
        <w:tabs>
          <w:tab w:val="clear" w:pos="2700"/>
        </w:tabs>
        <w:ind w:left="1134" w:hanging="283"/>
      </w:pPr>
      <w:r w:rsidRPr="00130C4A">
        <w:t>przyjmowanie oraz sprawdzanie pod względem formalnym i merytorycznym dokumentów finansowo-księgowych składanych przez realizatorów i wykonawców lokalnego programu profilaktyki uzależnień i przeciwdziałania przemocy, tytułem rozliczenia ich działań</w:t>
      </w:r>
      <w:r w:rsidR="004047D3" w:rsidRPr="00130C4A">
        <w:t>,</w:t>
      </w:r>
    </w:p>
    <w:p w14:paraId="4B3654E1" w14:textId="54DA9692" w:rsidR="001E25A6" w:rsidRPr="00130C4A" w:rsidRDefault="001E25A6" w:rsidP="00D10F9D">
      <w:pPr>
        <w:pStyle w:val="Akapitzlist"/>
        <w:numPr>
          <w:ilvl w:val="0"/>
          <w:numId w:val="130"/>
        </w:numPr>
        <w:tabs>
          <w:tab w:val="clear" w:pos="2700"/>
        </w:tabs>
        <w:ind w:left="1134" w:hanging="283"/>
      </w:pPr>
      <w:r w:rsidRPr="00130C4A">
        <w:t>bieżąc</w:t>
      </w:r>
      <w:r w:rsidR="004047D3" w:rsidRPr="00130C4A">
        <w:t>e</w:t>
      </w:r>
      <w:r w:rsidRPr="00130C4A">
        <w:t xml:space="preserve"> monito</w:t>
      </w:r>
      <w:r w:rsidR="004047D3" w:rsidRPr="00130C4A">
        <w:t>rowanie</w:t>
      </w:r>
      <w:r w:rsidRPr="00130C4A">
        <w:t xml:space="preserve"> wykonywania planu wydatków, kontrola prawidłowości zaangażowanych środków oraz przygotowywanie półrocznych i rocznych sprawozdań z wykonania budżetu;</w:t>
      </w:r>
    </w:p>
    <w:p w14:paraId="2C9A09DA" w14:textId="77777777" w:rsidR="00A45E5B" w:rsidRPr="00130C4A" w:rsidRDefault="00A45E5B" w:rsidP="00D10F9D">
      <w:pPr>
        <w:pStyle w:val="Akapitzlist"/>
        <w:numPr>
          <w:ilvl w:val="0"/>
          <w:numId w:val="97"/>
        </w:numPr>
        <w:ind w:left="851" w:hanging="284"/>
      </w:pPr>
      <w:r w:rsidRPr="00130C4A">
        <w:t>zapewnienie rodzinom zagrożonym wykluczeniem społecznym dostępu do specjalistycznego poradnictwa w zakresie przeciwdziałania uzależnieniom i przemocy w rodzinie poprzez prowadzenie i nadzór nad działalnością Punktu Informacyjno-Konsultacyjnego w Dzielnicy Praga-Północ m.st. Warszawy;</w:t>
      </w:r>
    </w:p>
    <w:p w14:paraId="3E27C651" w14:textId="77777777" w:rsidR="00166D3B" w:rsidRPr="00130C4A" w:rsidRDefault="00283086" w:rsidP="00D10F9D">
      <w:pPr>
        <w:pStyle w:val="Akapitzlist"/>
        <w:numPr>
          <w:ilvl w:val="0"/>
          <w:numId w:val="97"/>
        </w:numPr>
        <w:ind w:left="851" w:hanging="284"/>
      </w:pPr>
      <w:r w:rsidRPr="00130C4A">
        <w:t>realizacja programów zagospodarowania czasu wolnego dziec</w:t>
      </w:r>
      <w:r w:rsidR="00166D3B" w:rsidRPr="00130C4A">
        <w:t xml:space="preserve">i i młodzieży </w:t>
      </w:r>
      <w:r w:rsidRPr="00130C4A">
        <w:t>oraz programów promowania zdrowego stylu życia;</w:t>
      </w:r>
    </w:p>
    <w:p w14:paraId="63D38542" w14:textId="69B75899" w:rsidR="006A378A" w:rsidRPr="00130C4A" w:rsidRDefault="00283086" w:rsidP="00D10F9D">
      <w:pPr>
        <w:pStyle w:val="Akapitzlist"/>
        <w:numPr>
          <w:ilvl w:val="0"/>
          <w:numId w:val="97"/>
        </w:numPr>
        <w:ind w:left="851" w:hanging="284"/>
      </w:pPr>
      <w:r w:rsidRPr="00130C4A">
        <w:t>organizowanie kampanii z zakresu profilaktyki uzależnień i przeciwdziałania przemocy;</w:t>
      </w:r>
    </w:p>
    <w:p w14:paraId="32AEA35B" w14:textId="241FDA70" w:rsidR="00166D3B" w:rsidRPr="00130C4A" w:rsidRDefault="00283086" w:rsidP="000D7FE4">
      <w:pPr>
        <w:pStyle w:val="Akapitzlist"/>
        <w:numPr>
          <w:ilvl w:val="0"/>
          <w:numId w:val="97"/>
        </w:numPr>
        <w:ind w:left="851" w:hanging="425"/>
      </w:pPr>
      <w:r w:rsidRPr="00130C4A">
        <w:t>prowadzenie spraw dotyczących udzielania i rozliczania dotacji na realizację zadania publicznego w zakresie pomocy społecznej w tym pozyskiwania, magazynowania i dystrybucji darów rzeczowych i żywnościowych d</w:t>
      </w:r>
      <w:r w:rsidR="003609F1" w:rsidRPr="00130C4A">
        <w:t xml:space="preserve">la mieszkańców m.st. Warszawy, </w:t>
      </w:r>
      <w:r w:rsidRPr="00130C4A">
        <w:t>w szczególności Dzielnicy;</w:t>
      </w:r>
    </w:p>
    <w:p w14:paraId="3F93CB93" w14:textId="48865BD3" w:rsidR="00166D3B" w:rsidRPr="00130C4A" w:rsidRDefault="00283086" w:rsidP="000D7FE4">
      <w:pPr>
        <w:pStyle w:val="Akapitzlist"/>
        <w:numPr>
          <w:ilvl w:val="0"/>
          <w:numId w:val="97"/>
        </w:numPr>
        <w:tabs>
          <w:tab w:val="left" w:pos="709"/>
        </w:tabs>
        <w:ind w:left="851" w:hanging="425"/>
      </w:pPr>
      <w:r w:rsidRPr="00130C4A">
        <w:t>współpraca z</w:t>
      </w:r>
      <w:r w:rsidR="009A5AA5" w:rsidRPr="00130C4A">
        <w:t xml:space="preserve"> biurem</w:t>
      </w:r>
      <w:r w:rsidRPr="00130C4A">
        <w:t xml:space="preserve"> </w:t>
      </w:r>
      <w:r w:rsidR="009A5AA5" w:rsidRPr="00130C4A">
        <w:t>właściwym do spraw pomocy i projektów społecznych</w:t>
      </w:r>
      <w:r w:rsidRPr="00130C4A">
        <w:t xml:space="preserve"> oraz z organizacjami pozarządowymi i innymi instytucjami przy opracowywaniu standardów w zakresie profilaktyki i rozwiązywania problemów uzależnień </w:t>
      </w:r>
      <w:r w:rsidR="00166D3B" w:rsidRPr="00130C4A">
        <w:t xml:space="preserve">oraz przeciwdziałania przemocy </w:t>
      </w:r>
      <w:r w:rsidRPr="00130C4A">
        <w:t>w rodzinie;</w:t>
      </w:r>
    </w:p>
    <w:p w14:paraId="1C7455DB" w14:textId="62BA524D" w:rsidR="00B234E0" w:rsidRPr="00130C4A" w:rsidRDefault="00283086" w:rsidP="000D7FE4">
      <w:pPr>
        <w:pStyle w:val="Akapitzlist"/>
        <w:numPr>
          <w:ilvl w:val="0"/>
          <w:numId w:val="97"/>
        </w:numPr>
        <w:ind w:left="851" w:hanging="425"/>
      </w:pPr>
      <w:r w:rsidRPr="00130C4A">
        <w:t>analizowanie i opiniowanie projektów przedstawionych przez organizacje pozarządowe oraz udzielanie rekomendacji dla projektów i organizacji;</w:t>
      </w:r>
    </w:p>
    <w:p w14:paraId="52C448ED" w14:textId="799DE5E0" w:rsidR="00B234E0" w:rsidRPr="00130C4A" w:rsidRDefault="00283086" w:rsidP="00684B10">
      <w:pPr>
        <w:pStyle w:val="Akapitzlist"/>
        <w:numPr>
          <w:ilvl w:val="0"/>
          <w:numId w:val="97"/>
        </w:numPr>
        <w:ind w:left="850" w:hanging="425"/>
      </w:pPr>
      <w:r w:rsidRPr="00130C4A">
        <w:t xml:space="preserve">sporządzanie </w:t>
      </w:r>
      <w:r w:rsidR="00DF688A" w:rsidRPr="00130C4A">
        <w:t>planów rzeczowo-finansowych</w:t>
      </w:r>
      <w:r w:rsidR="00DE1340" w:rsidRPr="00130C4A">
        <w:t xml:space="preserve"> i </w:t>
      </w:r>
      <w:r w:rsidRPr="00130C4A">
        <w:t>sprawozdań z realizacji zadań określonych w lokalnym programie profilaktyki uzależnień i przeciwdziałania przemocy w rodzinie;</w:t>
      </w:r>
    </w:p>
    <w:p w14:paraId="2932342D" w14:textId="177EA3D8" w:rsidR="00B234E0" w:rsidRPr="00130C4A" w:rsidRDefault="00283086" w:rsidP="00684B10">
      <w:pPr>
        <w:pStyle w:val="Akapitzlist"/>
        <w:numPr>
          <w:ilvl w:val="0"/>
          <w:numId w:val="97"/>
        </w:numPr>
        <w:ind w:left="850" w:hanging="425"/>
        <w:rPr>
          <w:strike/>
        </w:rPr>
      </w:pPr>
      <w:r w:rsidRPr="00130C4A">
        <w:t>współpraca z Dzielnicową Komisją Dialogu Społ</w:t>
      </w:r>
      <w:r w:rsidR="004F2272" w:rsidRPr="00130C4A">
        <w:t>ecznego Dzielnicy Praga-Północ</w:t>
      </w:r>
      <w:r w:rsidR="00466513" w:rsidRPr="00130C4A">
        <w:t>;</w:t>
      </w:r>
    </w:p>
    <w:p w14:paraId="4496B3FD" w14:textId="1FC5B7C3" w:rsidR="00D24145" w:rsidRPr="00130C4A" w:rsidRDefault="00D24145" w:rsidP="00684B10">
      <w:pPr>
        <w:pStyle w:val="Akapitzlist"/>
        <w:numPr>
          <w:ilvl w:val="0"/>
          <w:numId w:val="97"/>
        </w:numPr>
        <w:ind w:left="850" w:hanging="425"/>
      </w:pPr>
      <w:r w:rsidRPr="00130C4A">
        <w:t>przygotowywanie projektów odpowiedzi na pisma, interwencje, wnioski i zapytania radnych w szczególności z obszaru profilaktyki i uzależnień oraz przeciwdziałania przemocy w rodzinie;</w:t>
      </w:r>
    </w:p>
    <w:p w14:paraId="7A5A4346" w14:textId="5C19DAB6" w:rsidR="00B234E0" w:rsidRPr="00130C4A" w:rsidRDefault="004F2272" w:rsidP="00684B10">
      <w:pPr>
        <w:pStyle w:val="Akapitzlist"/>
        <w:numPr>
          <w:ilvl w:val="0"/>
          <w:numId w:val="97"/>
        </w:numPr>
        <w:ind w:left="850" w:hanging="425"/>
      </w:pPr>
      <w:r w:rsidRPr="00130C4A">
        <w:t>planowanie, organizowanie i udział w spotkaniach, szkoleniach i konferencjach dotyczących profilaktyki uzależnień, przeciwdziałania przemocy w rodzinie, pomocy społecznej i projektów społecznych o zasięgu dzielnicowym i miejskim</w:t>
      </w:r>
      <w:r w:rsidR="008C5F62" w:rsidRPr="00130C4A">
        <w:t>;</w:t>
      </w:r>
    </w:p>
    <w:p w14:paraId="2CDB2735" w14:textId="2A46356E" w:rsidR="00B234E0" w:rsidRPr="00130C4A" w:rsidRDefault="00283086" w:rsidP="00684B10">
      <w:pPr>
        <w:pStyle w:val="Akapitzlist"/>
        <w:numPr>
          <w:ilvl w:val="0"/>
          <w:numId w:val="97"/>
        </w:numPr>
        <w:ind w:left="850" w:hanging="425"/>
        <w:contextualSpacing w:val="0"/>
      </w:pPr>
      <w:r w:rsidRPr="00130C4A">
        <w:t>przechowywanie i archiwizacja akt spraw</w:t>
      </w:r>
      <w:r w:rsidR="004047D3" w:rsidRPr="00130C4A">
        <w:t>.</w:t>
      </w:r>
    </w:p>
    <w:p w14:paraId="3A77FB53" w14:textId="3136F6BB" w:rsidR="002B7189" w:rsidRPr="00130C4A" w:rsidRDefault="002B7189" w:rsidP="00A600C5">
      <w:pPr>
        <w:pStyle w:val="Akapitzlist"/>
        <w:spacing w:before="240"/>
        <w:ind w:left="0"/>
        <w:contextualSpacing w:val="0"/>
        <w:jc w:val="center"/>
        <w:outlineLvl w:val="2"/>
        <w:rPr>
          <w:b/>
          <w:szCs w:val="22"/>
        </w:rPr>
      </w:pPr>
      <w:r w:rsidRPr="00130C4A">
        <w:rPr>
          <w:b/>
          <w:szCs w:val="22"/>
        </w:rPr>
        <w:t>Rozdział 3</w:t>
      </w:r>
      <w:r w:rsidR="00A27CF0" w:rsidRPr="00130C4A">
        <w:rPr>
          <w:b/>
          <w:szCs w:val="22"/>
        </w:rPr>
        <w:br/>
      </w:r>
      <w:r w:rsidRPr="00130C4A">
        <w:rPr>
          <w:b/>
          <w:szCs w:val="22"/>
        </w:rPr>
        <w:t>Jednoosobowe Stanowisko Pracy ds. Obsługi Kancelaryjno-Biurowej</w:t>
      </w:r>
    </w:p>
    <w:p w14:paraId="7584DC66" w14:textId="32F0CD9D" w:rsidR="002B7189" w:rsidRPr="00130C4A" w:rsidRDefault="00D16B32" w:rsidP="00D10F9D">
      <w:pPr>
        <w:spacing w:after="0"/>
        <w:ind w:firstLine="567"/>
      </w:pPr>
      <w:r>
        <w:rPr>
          <w:b/>
        </w:rPr>
        <w:t>§ 65</w:t>
      </w:r>
      <w:r w:rsidR="002B7189" w:rsidRPr="00130C4A">
        <w:rPr>
          <w:b/>
        </w:rPr>
        <w:t>.</w:t>
      </w:r>
      <w:r w:rsidR="002B7189" w:rsidRPr="00130C4A">
        <w:t xml:space="preserve"> Do zakresu działania Jednoosobowego Stanowiska Pracy ds. Obsługi Kancelaryjno-Biurowej wchodzącego w skład Wydziału Spraw Społecznych i Zdrowia dla Dzielnicy Praga-Północ, należy w szczególności:</w:t>
      </w:r>
    </w:p>
    <w:p w14:paraId="51BBD219" w14:textId="77777777" w:rsidR="002B7189" w:rsidRPr="00130C4A" w:rsidRDefault="002B7189" w:rsidP="00D10F9D">
      <w:pPr>
        <w:numPr>
          <w:ilvl w:val="0"/>
          <w:numId w:val="98"/>
        </w:numPr>
        <w:tabs>
          <w:tab w:val="clear" w:pos="720"/>
        </w:tabs>
        <w:ind w:left="851" w:hanging="284"/>
        <w:contextualSpacing/>
      </w:pPr>
      <w:r w:rsidRPr="00130C4A">
        <w:t>obsługa organizacyjna Naczelnika Wydziału oraz obsługa kancelaryjna Wydziału;</w:t>
      </w:r>
    </w:p>
    <w:p w14:paraId="75FF4846" w14:textId="77777777" w:rsidR="002B7189" w:rsidRPr="00130C4A" w:rsidRDefault="002B7189" w:rsidP="00D10F9D">
      <w:pPr>
        <w:numPr>
          <w:ilvl w:val="0"/>
          <w:numId w:val="98"/>
        </w:numPr>
        <w:tabs>
          <w:tab w:val="clear" w:pos="720"/>
        </w:tabs>
        <w:ind w:left="851" w:hanging="284"/>
        <w:contextualSpacing/>
      </w:pPr>
      <w:r w:rsidRPr="00130C4A">
        <w:t>monitorowanie, także przy wykorzystaniu systemu SignUM, procesu obiegu korespondencji Wydziału, przekazywanie jej zgodnie z dekretacją;</w:t>
      </w:r>
    </w:p>
    <w:p w14:paraId="5F42358A" w14:textId="5CDAF45F" w:rsidR="002B7189" w:rsidRPr="00130C4A" w:rsidRDefault="002B7189" w:rsidP="00D10F9D">
      <w:pPr>
        <w:numPr>
          <w:ilvl w:val="0"/>
          <w:numId w:val="98"/>
        </w:numPr>
        <w:tabs>
          <w:tab w:val="clear" w:pos="720"/>
        </w:tabs>
        <w:ind w:left="851" w:hanging="284"/>
        <w:contextualSpacing/>
      </w:pPr>
      <w:r w:rsidRPr="00130C4A">
        <w:t>rejestr</w:t>
      </w:r>
      <w:r w:rsidR="004047D3" w:rsidRPr="00130C4A">
        <w:t>owanie</w:t>
      </w:r>
      <w:r w:rsidRPr="00130C4A">
        <w:t xml:space="preserve"> i wysyłanie korespondencji i przesyłek;</w:t>
      </w:r>
    </w:p>
    <w:p w14:paraId="1129DE21" w14:textId="77777777" w:rsidR="002B7189" w:rsidRPr="00130C4A" w:rsidRDefault="002B7189" w:rsidP="00D10F9D">
      <w:pPr>
        <w:numPr>
          <w:ilvl w:val="0"/>
          <w:numId w:val="98"/>
        </w:numPr>
        <w:tabs>
          <w:tab w:val="clear" w:pos="720"/>
        </w:tabs>
        <w:spacing w:after="0"/>
        <w:ind w:left="851" w:hanging="284"/>
      </w:pPr>
      <w:r w:rsidRPr="00130C4A">
        <w:t>zapewnienie prawidłowego procesu wymiany informacji i obiegu dokumentów w Wydziale;</w:t>
      </w:r>
    </w:p>
    <w:p w14:paraId="07919E69" w14:textId="77777777" w:rsidR="006A378A" w:rsidRPr="00130C4A" w:rsidRDefault="002B7189" w:rsidP="00D10F9D">
      <w:pPr>
        <w:pStyle w:val="Akapitzlist"/>
        <w:numPr>
          <w:ilvl w:val="0"/>
          <w:numId w:val="98"/>
        </w:numPr>
        <w:tabs>
          <w:tab w:val="clear" w:pos="720"/>
        </w:tabs>
        <w:ind w:left="851" w:hanging="284"/>
      </w:pPr>
      <w:r w:rsidRPr="00130C4A">
        <w:t>monitorowanie i zgłaszanie potrzeb Wydziału w zakresie wyposażenia w niezbędny sprzęt i materiały biurowe;</w:t>
      </w:r>
    </w:p>
    <w:p w14:paraId="71EBD6C2" w14:textId="0BD4AAFA" w:rsidR="00C131D7" w:rsidRPr="00130C4A" w:rsidRDefault="002B7189" w:rsidP="00D10F9D">
      <w:pPr>
        <w:pStyle w:val="Akapitzlist"/>
        <w:numPr>
          <w:ilvl w:val="0"/>
          <w:numId w:val="98"/>
        </w:numPr>
        <w:ind w:left="851" w:hanging="284"/>
      </w:pPr>
      <w:r w:rsidRPr="00130C4A">
        <w:t>obsługa interesantów i udzielanie informacji</w:t>
      </w:r>
      <w:r w:rsidR="00AA16B5" w:rsidRPr="00130C4A">
        <w:t>.</w:t>
      </w:r>
    </w:p>
    <w:p w14:paraId="5B026735" w14:textId="5BDD8DCB" w:rsidR="002B7189" w:rsidRPr="00130C4A" w:rsidRDefault="002B7189" w:rsidP="00A600C5">
      <w:pPr>
        <w:pStyle w:val="Nagwek11"/>
        <w:keepNext/>
        <w:keepLines/>
        <w:shd w:val="clear" w:color="auto" w:fill="auto"/>
        <w:spacing w:before="240" w:after="240" w:line="300" w:lineRule="auto"/>
        <w:contextualSpacing/>
        <w:outlineLvl w:val="1"/>
        <w:rPr>
          <w:lang w:bidi="pl-PL"/>
        </w:rPr>
      </w:pPr>
      <w:r w:rsidRPr="00130C4A">
        <w:rPr>
          <w:lang w:bidi="pl-PL"/>
        </w:rPr>
        <w:t>Dział XX</w:t>
      </w:r>
      <w:r w:rsidR="00A27CF0" w:rsidRPr="00130C4A">
        <w:rPr>
          <w:lang w:bidi="pl-PL"/>
        </w:rPr>
        <w:br/>
      </w:r>
      <w:r w:rsidRPr="00130C4A">
        <w:rPr>
          <w:lang w:bidi="pl-PL"/>
        </w:rPr>
        <w:t>Wydział Zamówień Publicznych dla Dzielnicy Praga-Północ</w:t>
      </w:r>
    </w:p>
    <w:p w14:paraId="1D829350" w14:textId="19D45BB5" w:rsidR="002B7189" w:rsidRPr="00130C4A" w:rsidRDefault="00D16B32" w:rsidP="00D10F9D">
      <w:pPr>
        <w:spacing w:after="0"/>
        <w:ind w:firstLine="567"/>
      </w:pPr>
      <w:r>
        <w:rPr>
          <w:b/>
        </w:rPr>
        <w:t>§ 66</w:t>
      </w:r>
      <w:r w:rsidR="002B7189" w:rsidRPr="00130C4A">
        <w:rPr>
          <w:b/>
        </w:rPr>
        <w:t>.</w:t>
      </w:r>
      <w:r w:rsidR="002B7189" w:rsidRPr="00130C4A">
        <w:t xml:space="preserve"> Do zakresu działania Wydziału Zamówień Publicznych dla Dzielnicy Praga-Północ należy w szczególności:</w:t>
      </w:r>
    </w:p>
    <w:p w14:paraId="4CABDC95" w14:textId="5E229818" w:rsidR="00FD7ACC" w:rsidRPr="00130C4A" w:rsidRDefault="00FD7ACC" w:rsidP="00D10F9D">
      <w:pPr>
        <w:pStyle w:val="Akapitzlist"/>
        <w:numPr>
          <w:ilvl w:val="0"/>
          <w:numId w:val="99"/>
        </w:numPr>
        <w:ind w:left="851" w:hanging="284"/>
      </w:pPr>
      <w:r w:rsidRPr="00130C4A">
        <w:t xml:space="preserve">planowanie, przygotowywanie i przeprowadzanie postępowań o udzielanie zamówień publicznych oraz konkursów w Urzędzie Dzielnicy zgodnie z przepisami ustawy z dnia 11 września 2019 r. – Prawo zamówień publicznych (Dz.U. </w:t>
      </w:r>
      <w:r w:rsidR="00930B8A">
        <w:t>z 2023 r.</w:t>
      </w:r>
      <w:r w:rsidRPr="00130C4A">
        <w:t xml:space="preserve"> poz. </w:t>
      </w:r>
      <w:r w:rsidR="00930B8A" w:rsidRPr="00930B8A">
        <w:t>1605</w:t>
      </w:r>
      <w:r w:rsidR="00930B8A">
        <w:t>, z późn. zm.</w:t>
      </w:r>
      <w:r w:rsidRPr="00130C4A">
        <w:t>) aktami wykonawczymi do tej ustawy oraz zgodnie z zarządzeniem nr 197/2022 Prezydenta m.st. Warszawy z dnia 14 lutego 2022 r. w sprawie wprowadzenia Regulaminu udzielania zamówień publicznych w Urzędzie m.st. Warszawy (dalej Regulamin ZP);</w:t>
      </w:r>
    </w:p>
    <w:p w14:paraId="75604326" w14:textId="2113AE1A" w:rsidR="003A754C" w:rsidRPr="00130C4A" w:rsidRDefault="002B7189" w:rsidP="00D10F9D">
      <w:pPr>
        <w:pStyle w:val="Akapitzlist"/>
        <w:numPr>
          <w:ilvl w:val="0"/>
          <w:numId w:val="99"/>
        </w:numPr>
        <w:ind w:left="851" w:hanging="284"/>
      </w:pPr>
      <w:r w:rsidRPr="00130C4A">
        <w:t>nadzór nad zgodnością for</w:t>
      </w:r>
      <w:r w:rsidR="003A754C" w:rsidRPr="00130C4A">
        <w:t>ma</w:t>
      </w:r>
      <w:r w:rsidRPr="00130C4A">
        <w:t>lno-prawną czynności i dokumentów przygotowywanych w toku postępowania o udzielenie zamówienia publicznego z przepisami ustawy z dnia 11 września 2019 r. – Prawo zamówień publicznych</w:t>
      </w:r>
      <w:r w:rsidR="003A754C" w:rsidRPr="00130C4A">
        <w:t>, aktami wykonawczymi do tej ustawy oraz zarządzeniami Prezydenta</w:t>
      </w:r>
      <w:r w:rsidRPr="00130C4A">
        <w:t>;</w:t>
      </w:r>
    </w:p>
    <w:p w14:paraId="0E93A6F2" w14:textId="77777777" w:rsidR="003A754C" w:rsidRPr="00130C4A" w:rsidRDefault="002B7189" w:rsidP="00D10F9D">
      <w:pPr>
        <w:pStyle w:val="Akapitzlist"/>
        <w:numPr>
          <w:ilvl w:val="0"/>
          <w:numId w:val="99"/>
        </w:numPr>
        <w:ind w:left="851" w:hanging="284"/>
      </w:pPr>
      <w:r w:rsidRPr="00130C4A">
        <w:t>udział w pracach komisji przetargowych powołanych w celu przeprowadzenia postępowań o udzielenie zamówienia publicznego oraz ich ob</w:t>
      </w:r>
      <w:r w:rsidR="003A754C" w:rsidRPr="00130C4A">
        <w:t>sługa organizacyjno-techniczna;</w:t>
      </w:r>
    </w:p>
    <w:p w14:paraId="5E421AC9" w14:textId="77777777" w:rsidR="003A754C" w:rsidRPr="00130C4A" w:rsidRDefault="002B7189" w:rsidP="00D10F9D">
      <w:pPr>
        <w:pStyle w:val="Akapitzlist"/>
        <w:numPr>
          <w:ilvl w:val="0"/>
          <w:numId w:val="99"/>
        </w:numPr>
        <w:ind w:left="851" w:hanging="284"/>
      </w:pPr>
      <w:r w:rsidRPr="00130C4A">
        <w:t>obsługa organizacyjno-techniczna sądów konkursowych powołanych w celu przeprowadzenia konkursów;</w:t>
      </w:r>
    </w:p>
    <w:p w14:paraId="56C45951" w14:textId="77777777" w:rsidR="003A754C" w:rsidRPr="00130C4A" w:rsidRDefault="002B7189" w:rsidP="00D10F9D">
      <w:pPr>
        <w:pStyle w:val="Akapitzlist"/>
        <w:numPr>
          <w:ilvl w:val="0"/>
          <w:numId w:val="99"/>
        </w:numPr>
        <w:ind w:left="851" w:hanging="284"/>
      </w:pPr>
      <w:r w:rsidRPr="00130C4A">
        <w:t>współpraca z komórkami organizacyjnymi Urzędu Dzielnicy w sprawach zamówień publicznych;</w:t>
      </w:r>
    </w:p>
    <w:p w14:paraId="6870F58D" w14:textId="21A6283F" w:rsidR="003A754C" w:rsidRPr="00130C4A" w:rsidRDefault="00566D8A" w:rsidP="00D10F9D">
      <w:pPr>
        <w:pStyle w:val="Akapitzlist"/>
        <w:numPr>
          <w:ilvl w:val="0"/>
          <w:numId w:val="99"/>
        </w:numPr>
        <w:ind w:left="851" w:hanging="284"/>
      </w:pPr>
      <w:r w:rsidRPr="00130C4A">
        <w:t>reprezentowanie Miasta Stołecznego Warszawy – Dzielnicy w sprawach</w:t>
      </w:r>
      <w:r w:rsidR="0078716E" w:rsidRPr="00130C4A">
        <w:t xml:space="preserve"> związanych z wnoszeniem</w:t>
      </w:r>
      <w:r w:rsidRPr="00130C4A">
        <w:t xml:space="preserve"> środków ochrony prawnej w zakresie zamówień publicznych</w:t>
      </w:r>
      <w:r w:rsidR="002B7189" w:rsidRPr="00130C4A">
        <w:t>;</w:t>
      </w:r>
    </w:p>
    <w:p w14:paraId="73F3B2BA" w14:textId="77777777" w:rsidR="003A754C" w:rsidRPr="00130C4A" w:rsidRDefault="002B7189" w:rsidP="00D10F9D">
      <w:pPr>
        <w:pStyle w:val="Akapitzlist"/>
        <w:numPr>
          <w:ilvl w:val="0"/>
          <w:numId w:val="99"/>
        </w:numPr>
        <w:ind w:left="851" w:hanging="284"/>
      </w:pPr>
      <w:r w:rsidRPr="00130C4A">
        <w:t>przechowywanie i przekazywanie do archiwiz</w:t>
      </w:r>
      <w:r w:rsidR="003A754C" w:rsidRPr="00130C4A">
        <w:t xml:space="preserve">acji dokumentacji z postępowań </w:t>
      </w:r>
      <w:r w:rsidRPr="00130C4A">
        <w:t>o udzielenie zamówień publicznych przeprowadzonych w Urzędzie Dzielnicy;</w:t>
      </w:r>
    </w:p>
    <w:p w14:paraId="1DD4364C" w14:textId="626791DE" w:rsidR="003A754C" w:rsidRPr="00130C4A" w:rsidRDefault="002B7189" w:rsidP="00D10F9D">
      <w:pPr>
        <w:pStyle w:val="Akapitzlist"/>
        <w:numPr>
          <w:ilvl w:val="0"/>
          <w:numId w:val="99"/>
        </w:numPr>
        <w:ind w:left="851" w:hanging="284"/>
      </w:pPr>
      <w:r w:rsidRPr="00130C4A">
        <w:t xml:space="preserve">współpraca z </w:t>
      </w:r>
      <w:r w:rsidR="00AA16B5" w:rsidRPr="00130C4A">
        <w:t>b</w:t>
      </w:r>
      <w:r w:rsidRPr="00130C4A">
        <w:t xml:space="preserve">iurem </w:t>
      </w:r>
      <w:r w:rsidR="00AA16B5" w:rsidRPr="00130C4A">
        <w:t>właściwym do spraw z</w:t>
      </w:r>
      <w:r w:rsidRPr="00130C4A">
        <w:t xml:space="preserve">amówień </w:t>
      </w:r>
      <w:r w:rsidR="00AA16B5" w:rsidRPr="00130C4A">
        <w:t>p</w:t>
      </w:r>
      <w:r w:rsidRPr="00130C4A">
        <w:t>ublicznych ora</w:t>
      </w:r>
      <w:r w:rsidR="003A754C" w:rsidRPr="00130C4A">
        <w:t xml:space="preserve">z Urzędem Zamówień Publicznych </w:t>
      </w:r>
      <w:r w:rsidRPr="00130C4A">
        <w:t>w związku z udzielanymi zamówieniami publicznymi w Urzędzie Dzielnicy;</w:t>
      </w:r>
    </w:p>
    <w:p w14:paraId="23B85893" w14:textId="4133F8C9" w:rsidR="002B7189" w:rsidRPr="00130C4A" w:rsidRDefault="002B7189" w:rsidP="00D10F9D">
      <w:pPr>
        <w:pStyle w:val="Akapitzlist"/>
        <w:numPr>
          <w:ilvl w:val="0"/>
          <w:numId w:val="99"/>
        </w:numPr>
        <w:ind w:left="851" w:hanging="284"/>
      </w:pPr>
      <w:r w:rsidRPr="00130C4A">
        <w:t>współpraca</w:t>
      </w:r>
      <w:r w:rsidR="00812C46" w:rsidRPr="00130C4A">
        <w:t xml:space="preserve"> z jednostkami organizacyjnymi D</w:t>
      </w:r>
      <w:r w:rsidRPr="00130C4A">
        <w:t>zielnicy w zakresie udzielania zamówień publicznych;</w:t>
      </w:r>
    </w:p>
    <w:p w14:paraId="27E24C87" w14:textId="4D6D6F88" w:rsidR="003A754C" w:rsidRPr="00130C4A" w:rsidRDefault="003620C4" w:rsidP="000D7FE4">
      <w:pPr>
        <w:pStyle w:val="Akapitzlist"/>
        <w:numPr>
          <w:ilvl w:val="0"/>
          <w:numId w:val="99"/>
        </w:numPr>
        <w:ind w:left="851" w:hanging="425"/>
      </w:pPr>
      <w:r w:rsidRPr="00130C4A">
        <w:t>realizac</w:t>
      </w:r>
      <w:r w:rsidR="00AE4C48" w:rsidRPr="00130C4A">
        <w:t xml:space="preserve">ja obowiązków wynikających z </w:t>
      </w:r>
      <w:r w:rsidRPr="00130C4A">
        <w:t>Regulaminu ZP</w:t>
      </w:r>
      <w:r w:rsidR="00892AE4">
        <w:t>,</w:t>
      </w:r>
      <w:r w:rsidR="00566D8A" w:rsidRPr="00130C4A">
        <w:t xml:space="preserve"> w tym: rozpatrywanie wniosków zakupowych Urzędu wraz ze wskazaniem osoby na stanowisko sekretarza komisji przetargowej, udostępnianie informacji o zamówieniach publicznych Urzędu w zakresie swojej właściwości, sporządzanie i przekazywanie Prezesowi Urzędu Zamówień Publicznych rocznego sprawozdania o udzielonych zamówieniach publicznych Urzędu;</w:t>
      </w:r>
    </w:p>
    <w:p w14:paraId="33E58EFB" w14:textId="77777777" w:rsidR="003A754C" w:rsidRPr="00130C4A" w:rsidRDefault="002B7189" w:rsidP="000D7FE4">
      <w:pPr>
        <w:pStyle w:val="Akapitzlist"/>
        <w:numPr>
          <w:ilvl w:val="0"/>
          <w:numId w:val="99"/>
        </w:numPr>
        <w:ind w:left="851" w:hanging="425"/>
      </w:pPr>
      <w:r w:rsidRPr="00130C4A">
        <w:t>sporządzanie sprawozdań i raportów na temat konkursów i udzielonych zamówień publicznych;</w:t>
      </w:r>
    </w:p>
    <w:p w14:paraId="6D3EDB5E" w14:textId="77777777" w:rsidR="003620C4" w:rsidRPr="00130C4A" w:rsidRDefault="002B7189" w:rsidP="000D7FE4">
      <w:pPr>
        <w:pStyle w:val="Akapitzlist"/>
        <w:numPr>
          <w:ilvl w:val="0"/>
          <w:numId w:val="99"/>
        </w:numPr>
        <w:ind w:left="851" w:hanging="425"/>
      </w:pPr>
      <w:r w:rsidRPr="00130C4A">
        <w:t>prowadzenie Rejestru Zamówień Publicznych</w:t>
      </w:r>
      <w:r w:rsidR="003A754C" w:rsidRPr="00130C4A">
        <w:t xml:space="preserve">, </w:t>
      </w:r>
      <w:r w:rsidR="003620C4" w:rsidRPr="00130C4A">
        <w:t>zgodnie z Regulaminem ZP;</w:t>
      </w:r>
    </w:p>
    <w:p w14:paraId="0A4F47A7" w14:textId="77777777" w:rsidR="003620C4" w:rsidRPr="00130C4A" w:rsidRDefault="003620C4" w:rsidP="000D7FE4">
      <w:pPr>
        <w:pStyle w:val="Akapitzlist"/>
        <w:numPr>
          <w:ilvl w:val="0"/>
          <w:numId w:val="99"/>
        </w:numPr>
        <w:ind w:left="851" w:hanging="425"/>
      </w:pPr>
      <w:r w:rsidRPr="00130C4A">
        <w:t>wydawanie rekomendacji co do sposobu udzielenia zamówienia publicznego wedle zasad opisanych w Regulaminie ZP;</w:t>
      </w:r>
    </w:p>
    <w:p w14:paraId="1DA02538" w14:textId="25A385E4" w:rsidR="001270A8" w:rsidRPr="00130C4A" w:rsidRDefault="002B7189" w:rsidP="000D7FE4">
      <w:pPr>
        <w:pStyle w:val="Akapitzlist"/>
        <w:numPr>
          <w:ilvl w:val="0"/>
          <w:numId w:val="99"/>
        </w:numPr>
        <w:ind w:left="851" w:hanging="425"/>
      </w:pPr>
      <w:r w:rsidRPr="00130C4A">
        <w:t>nadzór nad procesem udzielania zamówień p</w:t>
      </w:r>
      <w:r w:rsidR="00566D8A" w:rsidRPr="00130C4A">
        <w:t>ublicznych w Urzędzie Dzielnicy;</w:t>
      </w:r>
    </w:p>
    <w:p w14:paraId="1656857B" w14:textId="5D605707" w:rsidR="00566D8A" w:rsidRPr="00130C4A" w:rsidRDefault="00566D8A" w:rsidP="000D7FE4">
      <w:pPr>
        <w:pStyle w:val="Akapitzlist"/>
        <w:numPr>
          <w:ilvl w:val="0"/>
          <w:numId w:val="99"/>
        </w:numPr>
        <w:ind w:left="851" w:hanging="425"/>
      </w:pPr>
      <w:r w:rsidRPr="00130C4A">
        <w:t>opracowanie, w porozumieniu z pozostałymi komórkami organizacyjnymi Urzędu Dzielnicy, Planu Zamówień Publicznych Urzędu Dzielnicy, a także jego aktualizacji oraz sporządzenie w oparciu o Plan Zamówień Publicznych Urzędu Dzielnicy, Planu postępowań o udzielenie zamówień Urzędu Dzieln</w:t>
      </w:r>
      <w:r w:rsidR="000C6C06" w:rsidRPr="00130C4A">
        <w:t>icy, a także jego aktualizacja;</w:t>
      </w:r>
    </w:p>
    <w:p w14:paraId="104B85D2" w14:textId="77777777" w:rsidR="00566D8A" w:rsidRPr="00130C4A" w:rsidRDefault="00566D8A" w:rsidP="000D7FE4">
      <w:pPr>
        <w:pStyle w:val="Akapitzlist"/>
        <w:numPr>
          <w:ilvl w:val="0"/>
          <w:numId w:val="99"/>
        </w:numPr>
        <w:ind w:left="851" w:hanging="425"/>
      </w:pPr>
      <w:r w:rsidRPr="00130C4A">
        <w:t>publikowanie Planu postępowań o udzielenie zamówień i jego aktualizacji zgodnie z przepisami ustawy z dnia 11 września 2019 r. – Prawo zamówień publicznych;</w:t>
      </w:r>
    </w:p>
    <w:p w14:paraId="4B4AF99B" w14:textId="597D1DB1" w:rsidR="00566D8A" w:rsidRPr="00130C4A" w:rsidRDefault="00566D8A" w:rsidP="000D7FE4">
      <w:pPr>
        <w:pStyle w:val="Akapitzlist"/>
        <w:numPr>
          <w:ilvl w:val="0"/>
          <w:numId w:val="99"/>
        </w:numPr>
        <w:ind w:left="851" w:hanging="425"/>
      </w:pPr>
      <w:r w:rsidRPr="00130C4A">
        <w:t>zamieszczanie, na podstawie informacji przekazywanych przez komórki merytoryczne, informacji o wynikach postępowania, o unieważnieniu postępowania, o zmianie umowy, o wykonaniu umowy, w sposób, w zakresie oraz w terminach wynikających z ustawy</w:t>
      </w:r>
      <w:r w:rsidR="00583D52">
        <w:t xml:space="preserve"> z dnia 11 września 2019 r. – Prawo zamówień publicznych.</w:t>
      </w:r>
    </w:p>
    <w:p w14:paraId="1F65BCA7" w14:textId="0000D6CD" w:rsidR="003A754C" w:rsidRPr="00130C4A" w:rsidRDefault="003A754C" w:rsidP="00A600C5">
      <w:pPr>
        <w:pStyle w:val="Nagwek11"/>
        <w:keepNext/>
        <w:keepLines/>
        <w:shd w:val="clear" w:color="auto" w:fill="auto"/>
        <w:spacing w:before="240" w:after="240" w:line="300" w:lineRule="auto"/>
        <w:contextualSpacing/>
        <w:outlineLvl w:val="1"/>
        <w:rPr>
          <w:lang w:bidi="pl-PL"/>
        </w:rPr>
      </w:pPr>
      <w:r w:rsidRPr="00130C4A">
        <w:rPr>
          <w:lang w:bidi="pl-PL"/>
        </w:rPr>
        <w:t>Dział XXI</w:t>
      </w:r>
      <w:r w:rsidR="00A27CF0" w:rsidRPr="00130C4A">
        <w:rPr>
          <w:lang w:bidi="pl-PL"/>
        </w:rPr>
        <w:br/>
      </w:r>
      <w:r w:rsidRPr="00130C4A">
        <w:rPr>
          <w:lang w:bidi="pl-PL"/>
        </w:rPr>
        <w:t>Wydział Zasobów Lokalowych dla Dzielnicy Praga-Północ</w:t>
      </w:r>
    </w:p>
    <w:p w14:paraId="4B91781E" w14:textId="59591F78" w:rsidR="003A754C" w:rsidRPr="00130C4A" w:rsidRDefault="00D16B32" w:rsidP="00D10F9D">
      <w:pPr>
        <w:spacing w:after="0"/>
        <w:ind w:firstLine="567"/>
      </w:pPr>
      <w:r>
        <w:rPr>
          <w:b/>
        </w:rPr>
        <w:t>§ 67</w:t>
      </w:r>
      <w:r w:rsidR="003A754C" w:rsidRPr="00130C4A">
        <w:rPr>
          <w:b/>
        </w:rPr>
        <w:t>.</w:t>
      </w:r>
      <w:r w:rsidR="003A754C" w:rsidRPr="00130C4A">
        <w:t xml:space="preserve"> 1.</w:t>
      </w:r>
      <w:r w:rsidR="003A754C" w:rsidRPr="00130C4A">
        <w:rPr>
          <w:b/>
        </w:rPr>
        <w:t xml:space="preserve"> </w:t>
      </w:r>
      <w:r w:rsidR="003A754C" w:rsidRPr="00130C4A">
        <w:t>Do zakresu działania Wydziału Zasobów Lokalowych dla Dzielnicy Praga-Północ należy w szczególności:</w:t>
      </w:r>
    </w:p>
    <w:p w14:paraId="6ABA9D82" w14:textId="17703043" w:rsidR="002170FC" w:rsidRPr="00130C4A" w:rsidRDefault="003A754C" w:rsidP="00D10F9D">
      <w:pPr>
        <w:pStyle w:val="Akapitzlist"/>
        <w:numPr>
          <w:ilvl w:val="0"/>
          <w:numId w:val="100"/>
        </w:numPr>
        <w:ind w:left="851" w:hanging="284"/>
      </w:pPr>
      <w:r w:rsidRPr="00130C4A">
        <w:t>realiz</w:t>
      </w:r>
      <w:r w:rsidR="004047D3" w:rsidRPr="00130C4A">
        <w:t>owanie</w:t>
      </w:r>
      <w:r w:rsidRPr="00130C4A">
        <w:t xml:space="preserve"> polityki m.st. Warszawy w zakresie gospodarki lokalowej;</w:t>
      </w:r>
    </w:p>
    <w:p w14:paraId="32DDC9C8" w14:textId="7F1A3E39" w:rsidR="002170FC" w:rsidRPr="00130C4A" w:rsidRDefault="003A754C" w:rsidP="00D10F9D">
      <w:pPr>
        <w:pStyle w:val="Akapitzlist"/>
        <w:numPr>
          <w:ilvl w:val="0"/>
          <w:numId w:val="100"/>
        </w:numPr>
        <w:ind w:left="851" w:hanging="284"/>
      </w:pPr>
      <w:r w:rsidRPr="00130C4A">
        <w:t>prowadzenie spraw najm</w:t>
      </w:r>
      <w:r w:rsidR="00AA16B5" w:rsidRPr="00130C4A">
        <w:t>u</w:t>
      </w:r>
      <w:r w:rsidRPr="00130C4A">
        <w:t xml:space="preserve"> lokali mieszkalnych stanowiących własność m.st. Warszawy, w tym najmu socjalnego lokali i zam</w:t>
      </w:r>
      <w:r w:rsidR="00980CE9" w:rsidRPr="00130C4A">
        <w:t>iennych położonych na obszarze d</w:t>
      </w:r>
      <w:r w:rsidRPr="00130C4A">
        <w:t>zielnicy oraz tymczasowych pomieszczeń;</w:t>
      </w:r>
    </w:p>
    <w:p w14:paraId="526E05B5" w14:textId="6B0E9353" w:rsidR="002170FC" w:rsidRPr="00130C4A" w:rsidRDefault="003A754C" w:rsidP="00D10F9D">
      <w:pPr>
        <w:pStyle w:val="Akapitzlist"/>
        <w:numPr>
          <w:ilvl w:val="0"/>
          <w:numId w:val="100"/>
        </w:numPr>
        <w:ind w:left="851" w:hanging="284"/>
      </w:pPr>
      <w:r w:rsidRPr="00130C4A">
        <w:t>prowadzenie spraw regulacj</w:t>
      </w:r>
      <w:r w:rsidR="00AA16B5" w:rsidRPr="00130C4A">
        <w:t>i</w:t>
      </w:r>
      <w:r w:rsidRPr="00130C4A">
        <w:t xml:space="preserve"> tytułów prawnych do lokali mieszkalnych;</w:t>
      </w:r>
    </w:p>
    <w:p w14:paraId="1CF39694" w14:textId="36B73DFA" w:rsidR="002170FC" w:rsidRPr="00130C4A" w:rsidRDefault="003A754C" w:rsidP="00D10F9D">
      <w:pPr>
        <w:pStyle w:val="Akapitzlist"/>
        <w:numPr>
          <w:ilvl w:val="0"/>
          <w:numId w:val="100"/>
        </w:numPr>
        <w:ind w:left="851" w:hanging="284"/>
      </w:pPr>
      <w:r w:rsidRPr="00130C4A">
        <w:t>prowadzenie spraw najm</w:t>
      </w:r>
      <w:r w:rsidR="00AA16B5" w:rsidRPr="00130C4A">
        <w:t>u</w:t>
      </w:r>
      <w:r w:rsidRPr="00130C4A">
        <w:t xml:space="preserve"> lokali w trybie najmu socjalnego, w ramach realizacji wyroków sądu orzekających eksmisję z prawem do zawarcia umowy w trybie najmu socjalnego lokalu;</w:t>
      </w:r>
    </w:p>
    <w:p w14:paraId="3D4D64F6" w14:textId="7366EC19" w:rsidR="002170FC" w:rsidRPr="00130C4A" w:rsidRDefault="003A754C" w:rsidP="00D10F9D">
      <w:pPr>
        <w:pStyle w:val="Akapitzlist"/>
        <w:numPr>
          <w:ilvl w:val="0"/>
          <w:numId w:val="100"/>
        </w:numPr>
        <w:ind w:left="851" w:hanging="284"/>
      </w:pPr>
      <w:r w:rsidRPr="00130C4A">
        <w:t>prowadzenie spraw wydzieleni</w:t>
      </w:r>
      <w:r w:rsidR="00AA16B5" w:rsidRPr="00130C4A">
        <w:t>a</w:t>
      </w:r>
      <w:r w:rsidRPr="00130C4A">
        <w:t xml:space="preserve"> </w:t>
      </w:r>
      <w:r w:rsidR="00C3393C" w:rsidRPr="00130C4A">
        <w:t xml:space="preserve">tymczasowych </w:t>
      </w:r>
      <w:r w:rsidRPr="00130C4A">
        <w:t>pomieszczeń z zasobu mieszkaniowego m.st. Warszawy</w:t>
      </w:r>
      <w:r w:rsidR="00D00B0C" w:rsidRPr="00130C4A">
        <w:t xml:space="preserve"> na obszarze D</w:t>
      </w:r>
      <w:r w:rsidRPr="00130C4A">
        <w:t>zielnicy;</w:t>
      </w:r>
    </w:p>
    <w:p w14:paraId="10E8C455" w14:textId="2BBCAA2D" w:rsidR="002170FC" w:rsidRPr="00130C4A" w:rsidRDefault="003A754C" w:rsidP="00D10F9D">
      <w:pPr>
        <w:pStyle w:val="Akapitzlist"/>
        <w:numPr>
          <w:ilvl w:val="0"/>
          <w:numId w:val="100"/>
        </w:numPr>
        <w:ind w:left="851" w:hanging="284"/>
      </w:pPr>
      <w:r w:rsidRPr="00130C4A">
        <w:t>prowadzenie spraw przyznawania dodatków mieszkaniowych, w tym przeprowadzanie wywiadów środowiskowych, mających na celu ustalenie uprawnień do otrzymania dodatku mieszkaniowego</w:t>
      </w:r>
      <w:r w:rsidR="002170FC" w:rsidRPr="00130C4A">
        <w:t>;</w:t>
      </w:r>
    </w:p>
    <w:p w14:paraId="7B4D3A83" w14:textId="7FD95A2F" w:rsidR="002170FC" w:rsidRPr="00130C4A" w:rsidRDefault="003A754C" w:rsidP="00D10F9D">
      <w:pPr>
        <w:pStyle w:val="Akapitzlist"/>
        <w:numPr>
          <w:ilvl w:val="0"/>
          <w:numId w:val="100"/>
        </w:numPr>
        <w:ind w:left="851" w:hanging="284"/>
      </w:pPr>
      <w:r w:rsidRPr="00130C4A">
        <w:t>prowadzenie spraw przyznawania dodatków energetycznych;</w:t>
      </w:r>
    </w:p>
    <w:p w14:paraId="2669932D" w14:textId="3988C979" w:rsidR="002170FC" w:rsidRPr="00130C4A" w:rsidRDefault="003A754C" w:rsidP="00D10F9D">
      <w:pPr>
        <w:pStyle w:val="Akapitzlist"/>
        <w:numPr>
          <w:ilvl w:val="0"/>
          <w:numId w:val="100"/>
        </w:numPr>
        <w:ind w:left="851" w:hanging="284"/>
      </w:pPr>
      <w:r w:rsidRPr="00130C4A">
        <w:t>przygotowywanie projektów finansowych, bieżących i okresowych informacji, sprawozdań i analiz dotyczących działalności Wydziału;</w:t>
      </w:r>
    </w:p>
    <w:p w14:paraId="7F55C250" w14:textId="3A3CA517" w:rsidR="003A754C" w:rsidRPr="00130C4A" w:rsidRDefault="003A754C" w:rsidP="00D10F9D">
      <w:pPr>
        <w:pStyle w:val="Akapitzlist"/>
        <w:numPr>
          <w:ilvl w:val="0"/>
          <w:numId w:val="100"/>
        </w:numPr>
        <w:ind w:left="851" w:hanging="284"/>
      </w:pPr>
      <w:r w:rsidRPr="00130C4A">
        <w:t>współpraca z Zakładem Gospodarowania Nieruchomościami w Dzielnicy Praga-Północ m.st. Warszawy oraz innymi jednostkam</w:t>
      </w:r>
      <w:r w:rsidR="00FE4EFE" w:rsidRPr="00130C4A">
        <w:t>i w zakresie wykonywanych zadań.</w:t>
      </w:r>
    </w:p>
    <w:p w14:paraId="15D43A6F" w14:textId="750BB74D" w:rsidR="008E110E" w:rsidRPr="00130C4A" w:rsidRDefault="00C3393C" w:rsidP="00D10F9D">
      <w:pPr>
        <w:pStyle w:val="Teksttreci20"/>
        <w:numPr>
          <w:ilvl w:val="0"/>
          <w:numId w:val="131"/>
        </w:numPr>
        <w:suppressLineNumbers/>
        <w:shd w:val="clear" w:color="auto" w:fill="auto"/>
        <w:tabs>
          <w:tab w:val="left" w:pos="851"/>
        </w:tabs>
        <w:spacing w:after="240" w:line="300" w:lineRule="auto"/>
        <w:ind w:firstLine="567"/>
        <w:contextualSpacing/>
        <w:rPr>
          <w:sz w:val="22"/>
        </w:rPr>
      </w:pPr>
      <w:r w:rsidRPr="00130C4A">
        <w:rPr>
          <w:sz w:val="22"/>
        </w:rPr>
        <w:t>Nadzór nad Zakładem Gospodarowania Nieruchomościami w Dzielnicy Praga-Północ</w:t>
      </w:r>
      <w:r w:rsidR="003609F1" w:rsidRPr="00130C4A">
        <w:rPr>
          <w:sz w:val="22"/>
        </w:rPr>
        <w:t>.</w:t>
      </w:r>
    </w:p>
    <w:p w14:paraId="5B54733A" w14:textId="09ADE9EC" w:rsidR="003A754C" w:rsidRPr="00130C4A" w:rsidRDefault="003A754C" w:rsidP="00A600C5">
      <w:pPr>
        <w:pStyle w:val="Akapitzlist"/>
        <w:spacing w:before="240"/>
        <w:ind w:left="0"/>
        <w:contextualSpacing w:val="0"/>
        <w:jc w:val="center"/>
        <w:outlineLvl w:val="2"/>
        <w:rPr>
          <w:b/>
          <w:szCs w:val="22"/>
        </w:rPr>
      </w:pPr>
      <w:r w:rsidRPr="00130C4A">
        <w:rPr>
          <w:b/>
          <w:szCs w:val="22"/>
        </w:rPr>
        <w:t>Rozdział 1</w:t>
      </w:r>
      <w:r w:rsidR="00A27CF0" w:rsidRPr="00130C4A">
        <w:rPr>
          <w:b/>
          <w:szCs w:val="22"/>
        </w:rPr>
        <w:br/>
      </w:r>
      <w:r w:rsidRPr="00130C4A">
        <w:rPr>
          <w:b/>
          <w:szCs w:val="22"/>
        </w:rPr>
        <w:t>Referat Lokali Mieszkalnych</w:t>
      </w:r>
    </w:p>
    <w:p w14:paraId="653D9EE8" w14:textId="593546E9" w:rsidR="002170FC" w:rsidRPr="00130C4A" w:rsidRDefault="00D16B32" w:rsidP="00D10F9D">
      <w:pPr>
        <w:spacing w:after="0"/>
        <w:ind w:firstLine="567"/>
      </w:pPr>
      <w:r>
        <w:rPr>
          <w:b/>
        </w:rPr>
        <w:t>§ 68</w:t>
      </w:r>
      <w:r w:rsidR="003A754C" w:rsidRPr="00130C4A">
        <w:rPr>
          <w:b/>
        </w:rPr>
        <w:t>.</w:t>
      </w:r>
      <w:r w:rsidR="003A754C" w:rsidRPr="00130C4A">
        <w:t xml:space="preserve"> Do zakresu działania Referatu Lokali</w:t>
      </w:r>
      <w:r w:rsidR="000C5BA8" w:rsidRPr="00130C4A">
        <w:t xml:space="preserve"> Mieszkalnych</w:t>
      </w:r>
      <w:r w:rsidR="003A754C" w:rsidRPr="00130C4A">
        <w:t>, wchodzącego w skład Wydziału Zasobów Lokalowych dla Dzielnicy Praga-Północ, należy w szczególności:</w:t>
      </w:r>
    </w:p>
    <w:p w14:paraId="7460369D" w14:textId="4E7C6062" w:rsidR="000F4D3C" w:rsidRPr="00130C4A" w:rsidRDefault="000F4D3C" w:rsidP="00D10F9D">
      <w:pPr>
        <w:pStyle w:val="Akapitzlist"/>
        <w:numPr>
          <w:ilvl w:val="2"/>
          <w:numId w:val="94"/>
        </w:numPr>
        <w:tabs>
          <w:tab w:val="clear" w:pos="900"/>
        </w:tabs>
        <w:ind w:left="851" w:hanging="284"/>
      </w:pPr>
      <w:r w:rsidRPr="00130C4A">
        <w:t>analizowanie i weryfikowanie wniosków o pomoc mieszkaniową</w:t>
      </w:r>
    </w:p>
    <w:p w14:paraId="6ED4E4F1" w14:textId="2E9D13AB" w:rsidR="002170FC" w:rsidRPr="00130C4A" w:rsidRDefault="003A754C" w:rsidP="00D10F9D">
      <w:pPr>
        <w:pStyle w:val="Akapitzlist"/>
        <w:numPr>
          <w:ilvl w:val="2"/>
          <w:numId w:val="94"/>
        </w:numPr>
        <w:tabs>
          <w:tab w:val="clear" w:pos="900"/>
        </w:tabs>
        <w:ind w:left="851" w:hanging="284"/>
      </w:pPr>
      <w:r w:rsidRPr="00130C4A">
        <w:t>weryfik</w:t>
      </w:r>
      <w:r w:rsidR="00AA16B5" w:rsidRPr="00130C4A">
        <w:t>owanie</w:t>
      </w:r>
      <w:r w:rsidRPr="00130C4A">
        <w:t xml:space="preserve"> wniosków o przedłużenie umów najmu socjalnego lokali na kolejny czas oznaczony lub na czas nieoznaczony;</w:t>
      </w:r>
    </w:p>
    <w:p w14:paraId="48C45B41" w14:textId="5AAE7CEB" w:rsidR="002170FC" w:rsidRPr="00130C4A" w:rsidRDefault="003A754C" w:rsidP="00D10F9D">
      <w:pPr>
        <w:pStyle w:val="Akapitzlist"/>
        <w:numPr>
          <w:ilvl w:val="2"/>
          <w:numId w:val="94"/>
        </w:numPr>
        <w:tabs>
          <w:tab w:val="clear" w:pos="900"/>
        </w:tabs>
        <w:ind w:left="851" w:hanging="284"/>
      </w:pPr>
      <w:r w:rsidRPr="00130C4A">
        <w:t>prowadzenie spraw regulacj</w:t>
      </w:r>
      <w:r w:rsidR="00AA16B5" w:rsidRPr="00130C4A">
        <w:t>i</w:t>
      </w:r>
      <w:r w:rsidRPr="00130C4A">
        <w:t xml:space="preserve"> tytułów prawnych do lokali mieszkalnych;</w:t>
      </w:r>
    </w:p>
    <w:p w14:paraId="6ABF2168" w14:textId="72FB37F5" w:rsidR="002170FC" w:rsidRPr="00130C4A" w:rsidRDefault="003A754C" w:rsidP="00D10F9D">
      <w:pPr>
        <w:pStyle w:val="Akapitzlist"/>
        <w:numPr>
          <w:ilvl w:val="2"/>
          <w:numId w:val="94"/>
        </w:numPr>
        <w:tabs>
          <w:tab w:val="clear" w:pos="900"/>
        </w:tabs>
        <w:ind w:left="851" w:hanging="284"/>
      </w:pPr>
      <w:r w:rsidRPr="00130C4A">
        <w:t>analiz</w:t>
      </w:r>
      <w:r w:rsidR="00AA16B5" w:rsidRPr="00130C4A">
        <w:t>owanie</w:t>
      </w:r>
      <w:r w:rsidRPr="00130C4A">
        <w:t xml:space="preserve"> wniosków z zakresu przywracania tytułów</w:t>
      </w:r>
      <w:r w:rsidR="002170FC" w:rsidRPr="00130C4A">
        <w:t xml:space="preserve"> prawnych do zajmowanych lokali</w:t>
      </w:r>
      <w:r w:rsidRPr="00130C4A">
        <w:t xml:space="preserve"> po ustaniu przyczyny wypowiedzenia najmu;</w:t>
      </w:r>
    </w:p>
    <w:p w14:paraId="10B9F5C8" w14:textId="77777777" w:rsidR="000F4D3C" w:rsidRPr="00130C4A" w:rsidRDefault="000F4D3C" w:rsidP="00D10F9D">
      <w:pPr>
        <w:pStyle w:val="Akapitzlist"/>
        <w:numPr>
          <w:ilvl w:val="2"/>
          <w:numId w:val="94"/>
        </w:numPr>
        <w:tabs>
          <w:tab w:val="clear" w:pos="900"/>
        </w:tabs>
        <w:ind w:left="851" w:hanging="284"/>
      </w:pPr>
      <w:r w:rsidRPr="00130C4A">
        <w:t>analizowanie posiadanych zasobów mieszkaniowych i finansowych osób ubiegających się o pomoc mieszkaniową poprzez najem lokali z zasobu mieszkaniowego m.st. Warszawy oraz w okresie trwania umowy najmu;</w:t>
      </w:r>
    </w:p>
    <w:p w14:paraId="45523729" w14:textId="2A9EA41F" w:rsidR="002170FC" w:rsidRPr="00130C4A" w:rsidRDefault="003A754C" w:rsidP="00D10F9D">
      <w:pPr>
        <w:pStyle w:val="Akapitzlist"/>
        <w:numPr>
          <w:ilvl w:val="2"/>
          <w:numId w:val="94"/>
        </w:numPr>
        <w:tabs>
          <w:tab w:val="clear" w:pos="900"/>
        </w:tabs>
        <w:ind w:left="851" w:hanging="284"/>
      </w:pPr>
      <w:r w:rsidRPr="00130C4A">
        <w:t>przygotowywanie spraw na posiedzenie Komisji Mieszkaniowej i sporządzania proto</w:t>
      </w:r>
      <w:r w:rsidR="002170FC" w:rsidRPr="00130C4A">
        <w:t xml:space="preserve">kołów </w:t>
      </w:r>
      <w:r w:rsidR="00AA16B5" w:rsidRPr="00130C4A">
        <w:br/>
      </w:r>
      <w:r w:rsidR="002170FC" w:rsidRPr="00130C4A">
        <w:t>z posiedzeń tej komisji;</w:t>
      </w:r>
    </w:p>
    <w:p w14:paraId="05E2E431" w14:textId="77777777" w:rsidR="000F4D3C" w:rsidRPr="00130C4A" w:rsidRDefault="000F4D3C" w:rsidP="00D10F9D">
      <w:pPr>
        <w:pStyle w:val="Akapitzlist"/>
        <w:numPr>
          <w:ilvl w:val="2"/>
          <w:numId w:val="94"/>
        </w:numPr>
        <w:tabs>
          <w:tab w:val="clear" w:pos="900"/>
        </w:tabs>
        <w:ind w:left="851" w:hanging="284"/>
      </w:pPr>
      <w:r w:rsidRPr="00130C4A">
        <w:t>przygotowywanie projektów uchwał Zarządu Dzielnicy w sprawach z zakresu udzielenia pomocy mieszkaniowej oraz najmu lokali mieszkalnych;</w:t>
      </w:r>
    </w:p>
    <w:p w14:paraId="5AF685C9" w14:textId="7FDBA983" w:rsidR="002170FC" w:rsidRPr="00130C4A" w:rsidRDefault="000F4D3C" w:rsidP="00D10F9D">
      <w:pPr>
        <w:pStyle w:val="Akapitzlist"/>
        <w:numPr>
          <w:ilvl w:val="2"/>
          <w:numId w:val="94"/>
        </w:numPr>
        <w:tabs>
          <w:tab w:val="clear" w:pos="900"/>
        </w:tabs>
        <w:ind w:left="851" w:hanging="284"/>
      </w:pPr>
      <w:r w:rsidRPr="00130C4A">
        <w:t>realizowanie i weryfikowanie spraw zakwalifikowanych do pomocy mieszkaniowej w ramach rejestru gospodarstw domowych oczekujących na pomoc mieszkaniową oraz tworzenie rejestru wyroków z prawem do najmu socjalnego i realizowanie umieszczonych w nim spraw</w:t>
      </w:r>
      <w:r w:rsidR="003620C4" w:rsidRPr="00130C4A">
        <w:t>;</w:t>
      </w:r>
    </w:p>
    <w:p w14:paraId="58B03527" w14:textId="5540CB85" w:rsidR="003620C4" w:rsidRPr="00130C4A" w:rsidRDefault="003620C4" w:rsidP="00D10F9D">
      <w:pPr>
        <w:pStyle w:val="Akapitzlist"/>
        <w:numPr>
          <w:ilvl w:val="2"/>
          <w:numId w:val="94"/>
        </w:numPr>
        <w:tabs>
          <w:tab w:val="clear" w:pos="900"/>
        </w:tabs>
        <w:ind w:left="851" w:hanging="284"/>
      </w:pPr>
      <w:r w:rsidRPr="00130C4A">
        <w:t xml:space="preserve">prowadzenie dzielnicowego Rejestru osób oczekujących na najem lokalu TBS i współpraca w tym zakresie z </w:t>
      </w:r>
      <w:r w:rsidR="004047D3" w:rsidRPr="00130C4A">
        <w:t>b</w:t>
      </w:r>
      <w:r w:rsidRPr="00130C4A">
        <w:t xml:space="preserve">iurem </w:t>
      </w:r>
      <w:r w:rsidR="004047D3" w:rsidRPr="00130C4A">
        <w:t>właściwym do spraw p</w:t>
      </w:r>
      <w:r w:rsidRPr="00130C4A">
        <w:t xml:space="preserve">olityki </w:t>
      </w:r>
      <w:r w:rsidR="004047D3" w:rsidRPr="00130C4A">
        <w:t>l</w:t>
      </w:r>
      <w:r w:rsidRPr="00130C4A">
        <w:t>okalowej;</w:t>
      </w:r>
    </w:p>
    <w:p w14:paraId="254F5B6D" w14:textId="10698430" w:rsidR="002170FC" w:rsidRPr="00130C4A" w:rsidRDefault="003A754C" w:rsidP="008E2A71">
      <w:pPr>
        <w:pStyle w:val="Akapitzlist"/>
        <w:numPr>
          <w:ilvl w:val="2"/>
          <w:numId w:val="94"/>
        </w:numPr>
        <w:tabs>
          <w:tab w:val="clear" w:pos="900"/>
        </w:tabs>
        <w:ind w:left="851" w:hanging="425"/>
      </w:pPr>
      <w:r w:rsidRPr="00130C4A">
        <w:t>prowadzenie spraw najm</w:t>
      </w:r>
      <w:r w:rsidR="004047D3" w:rsidRPr="00130C4A">
        <w:t>u</w:t>
      </w:r>
      <w:r w:rsidRPr="00130C4A">
        <w:t xml:space="preserve"> lokali w trybie najmu socjalnego, w ramach realizacji wyroków sądu orzekających eksmisję z prawem do zawarcia umowy w trybie najmu socjalnego lokalu;</w:t>
      </w:r>
    </w:p>
    <w:p w14:paraId="7910CBD5" w14:textId="125CF379" w:rsidR="003A754C" w:rsidRPr="00130C4A" w:rsidRDefault="00B409A3" w:rsidP="008E2A71">
      <w:pPr>
        <w:pStyle w:val="Akapitzlist"/>
        <w:numPr>
          <w:ilvl w:val="2"/>
          <w:numId w:val="94"/>
        </w:numPr>
        <w:tabs>
          <w:tab w:val="clear" w:pos="900"/>
        </w:tabs>
        <w:ind w:left="851" w:hanging="425"/>
      </w:pPr>
      <w:r w:rsidRPr="00130C4A">
        <w:t xml:space="preserve">prowadzenie spraw </w:t>
      </w:r>
      <w:r w:rsidR="00D71754" w:rsidRPr="00130C4A">
        <w:t xml:space="preserve">najmu tymczasowych pomieszczeń </w:t>
      </w:r>
      <w:r w:rsidRPr="00130C4A">
        <w:t>użytkownikom, których dotyczy obowiązek opróżnienia lokalu, a nie posiadającego prawa do najmu socjalnego lokalu lub zamiennego</w:t>
      </w:r>
      <w:r w:rsidR="003A754C" w:rsidRPr="00130C4A">
        <w:t>;</w:t>
      </w:r>
    </w:p>
    <w:p w14:paraId="0AE9BAB1" w14:textId="6033E14A" w:rsidR="002170FC" w:rsidRPr="00130C4A" w:rsidRDefault="008E110E" w:rsidP="008E2A71">
      <w:pPr>
        <w:pStyle w:val="Akapitzlist"/>
        <w:numPr>
          <w:ilvl w:val="2"/>
          <w:numId w:val="94"/>
        </w:numPr>
        <w:tabs>
          <w:tab w:val="clear" w:pos="900"/>
        </w:tabs>
        <w:ind w:left="851" w:hanging="425"/>
      </w:pPr>
      <w:r w:rsidRPr="00130C4A">
        <w:t>przedstawianie Zarządowi Dzielnicy propozycji wskazań lokali opracowanych przez</w:t>
      </w:r>
      <w:r w:rsidR="00D71754" w:rsidRPr="00130C4A">
        <w:t xml:space="preserve"> Zespół pracowników w dzielnicy</w:t>
      </w:r>
      <w:r w:rsidRPr="00130C4A">
        <w:t xml:space="preserve"> oraz przedstawianie ofert zawarcia umowy najmu socjalnego lokalu celem zatwierdzenia</w:t>
      </w:r>
      <w:r w:rsidR="003A754C" w:rsidRPr="00130C4A">
        <w:t>;</w:t>
      </w:r>
    </w:p>
    <w:p w14:paraId="61B89A96" w14:textId="35AF5FBE" w:rsidR="002170FC" w:rsidRPr="00130C4A" w:rsidRDefault="008E110E" w:rsidP="008E2A71">
      <w:pPr>
        <w:pStyle w:val="Akapitzlist"/>
        <w:numPr>
          <w:ilvl w:val="2"/>
          <w:numId w:val="94"/>
        </w:numPr>
        <w:tabs>
          <w:tab w:val="clear" w:pos="900"/>
        </w:tabs>
        <w:ind w:left="851" w:hanging="425"/>
      </w:pPr>
      <w:r w:rsidRPr="00130C4A">
        <w:t>pozyskiwanie i wskazywanie osobom oczekującym na pomoc mieszkaniową</w:t>
      </w:r>
      <w:r w:rsidR="00D71754" w:rsidRPr="00130C4A">
        <w:t xml:space="preserve"> </w:t>
      </w:r>
      <w:r w:rsidRPr="00130C4A">
        <w:t>lokali przekazywanych do dyspozycji Urzędu</w:t>
      </w:r>
      <w:r w:rsidR="003A754C" w:rsidRPr="00130C4A">
        <w:t>;</w:t>
      </w:r>
    </w:p>
    <w:p w14:paraId="124219D3" w14:textId="77777777" w:rsidR="002170FC" w:rsidRPr="00130C4A" w:rsidRDefault="003A754C" w:rsidP="008E2A71">
      <w:pPr>
        <w:pStyle w:val="Akapitzlist"/>
        <w:numPr>
          <w:ilvl w:val="2"/>
          <w:numId w:val="94"/>
        </w:numPr>
        <w:tabs>
          <w:tab w:val="clear" w:pos="900"/>
        </w:tabs>
        <w:ind w:left="851" w:hanging="425"/>
      </w:pPr>
      <w:r w:rsidRPr="00130C4A">
        <w:t>przygotowywanie i wydawanie skierowań do zawarcia umów najmu;</w:t>
      </w:r>
    </w:p>
    <w:p w14:paraId="1886F377" w14:textId="77777777" w:rsidR="002170FC" w:rsidRPr="00130C4A" w:rsidRDefault="003A754C" w:rsidP="008E2A71">
      <w:pPr>
        <w:pStyle w:val="Akapitzlist"/>
        <w:numPr>
          <w:ilvl w:val="2"/>
          <w:numId w:val="94"/>
        </w:numPr>
        <w:tabs>
          <w:tab w:val="clear" w:pos="900"/>
        </w:tabs>
        <w:ind w:left="851" w:hanging="425"/>
      </w:pPr>
      <w:r w:rsidRPr="00130C4A">
        <w:t>tworzenie i prowadzenie baz danych, wykazów elektronicz</w:t>
      </w:r>
      <w:r w:rsidR="002170FC" w:rsidRPr="00130C4A">
        <w:t xml:space="preserve">nych lokali i spraw oraz </w:t>
      </w:r>
      <w:r w:rsidRPr="00130C4A">
        <w:t>rejestrów związanych z wykonywanymi zadaniami;</w:t>
      </w:r>
    </w:p>
    <w:p w14:paraId="3FD83506" w14:textId="4F583EAA" w:rsidR="002170FC" w:rsidRPr="00130C4A" w:rsidRDefault="003A754C" w:rsidP="008E2A71">
      <w:pPr>
        <w:pStyle w:val="Akapitzlist"/>
        <w:numPr>
          <w:ilvl w:val="2"/>
          <w:numId w:val="94"/>
        </w:numPr>
        <w:tabs>
          <w:tab w:val="clear" w:pos="900"/>
        </w:tabs>
        <w:ind w:left="851" w:hanging="425"/>
      </w:pPr>
      <w:r w:rsidRPr="00130C4A">
        <w:t>współpraca z Ośrodkiem Pomocy Społecznej Dzielnicy Praga-</w:t>
      </w:r>
      <w:r w:rsidR="002170FC" w:rsidRPr="00130C4A">
        <w:t>Północ m.st.</w:t>
      </w:r>
      <w:r w:rsidRPr="00130C4A">
        <w:t xml:space="preserve"> Warszawy, Wydziałem Spraw Społecznych i Zdrowia dla Dz</w:t>
      </w:r>
      <w:r w:rsidR="002170FC" w:rsidRPr="00130C4A">
        <w:t xml:space="preserve">ielnicy, właściwymi jednostkami </w:t>
      </w:r>
      <w:r w:rsidRPr="00130C4A">
        <w:t>organizacyjnymi m.st. Warszawy i</w:t>
      </w:r>
      <w:r w:rsidR="00F61470" w:rsidRPr="00130C4A">
        <w:t xml:space="preserve"> </w:t>
      </w:r>
      <w:r w:rsidRPr="00130C4A">
        <w:t>organizacjami pozarządowymi w zakresie rozwiązywania problemu bezdomności na terenie Dzielnicy;</w:t>
      </w:r>
    </w:p>
    <w:p w14:paraId="55ADFD62" w14:textId="75747264" w:rsidR="002170FC" w:rsidRPr="00130C4A" w:rsidRDefault="003A754C" w:rsidP="008E2A71">
      <w:pPr>
        <w:pStyle w:val="Akapitzlist"/>
        <w:numPr>
          <w:ilvl w:val="2"/>
          <w:numId w:val="94"/>
        </w:numPr>
        <w:tabs>
          <w:tab w:val="clear" w:pos="900"/>
        </w:tabs>
        <w:ind w:left="851" w:hanging="425"/>
      </w:pPr>
      <w:r w:rsidRPr="00130C4A">
        <w:t>współpraca z Wydziałem Prawnym dla Dzielnicy w zakresie zawierania ugód z właścicielami lokali w przypadku niedostarczenia przez m.st. Warszawę lokalu w trybie najmu socjalnego osobie uprawnionej do n</w:t>
      </w:r>
      <w:r w:rsidR="00341F0E" w:rsidRPr="00130C4A">
        <w:t xml:space="preserve">iego oraz wypłata </w:t>
      </w:r>
      <w:r w:rsidR="002170FC" w:rsidRPr="00130C4A">
        <w:t xml:space="preserve">odszkodowań </w:t>
      </w:r>
      <w:r w:rsidRPr="00130C4A">
        <w:t>na podstawie prawomocnego wyroku sądowego;</w:t>
      </w:r>
    </w:p>
    <w:p w14:paraId="50CD07E9" w14:textId="6E8D84FE" w:rsidR="002170FC" w:rsidRPr="00130C4A" w:rsidRDefault="008E110E" w:rsidP="008E2A71">
      <w:pPr>
        <w:pStyle w:val="Akapitzlist"/>
        <w:numPr>
          <w:ilvl w:val="2"/>
          <w:numId w:val="94"/>
        </w:numPr>
        <w:tabs>
          <w:tab w:val="clear" w:pos="900"/>
        </w:tabs>
        <w:ind w:left="851" w:hanging="425"/>
      </w:pPr>
      <w:r w:rsidRPr="00130C4A">
        <w:t>przygotowanie dokumentów dotyczących wyrażenia zgody na przekazanie lokali mieszkalnych, położonych na obszarze Dzielnicy do jednorazowej dyspozycji innych dzielnic</w:t>
      </w:r>
      <w:r w:rsidR="003A754C" w:rsidRPr="00130C4A">
        <w:t>;</w:t>
      </w:r>
    </w:p>
    <w:p w14:paraId="21133161" w14:textId="0163E3FB" w:rsidR="002170FC" w:rsidRPr="00130C4A" w:rsidRDefault="003A754C" w:rsidP="008E2A71">
      <w:pPr>
        <w:pStyle w:val="Akapitzlist"/>
        <w:numPr>
          <w:ilvl w:val="2"/>
          <w:numId w:val="94"/>
        </w:numPr>
        <w:tabs>
          <w:tab w:val="clear" w:pos="900"/>
        </w:tabs>
        <w:ind w:left="851" w:hanging="425"/>
      </w:pPr>
      <w:r w:rsidRPr="00130C4A">
        <w:t>wynajmowanie</w:t>
      </w:r>
      <w:r w:rsidR="00980CE9" w:rsidRPr="00130C4A">
        <w:t xml:space="preserve"> lokali położonych na obszarze d</w:t>
      </w:r>
      <w:r w:rsidRPr="00130C4A">
        <w:t>zielnicy od innych właścicieli w celu realizacji zadań m.st. Warszawy w zakresie zaspokajania potrzeb mieszkaniowych wspólnoty samorządowej;</w:t>
      </w:r>
    </w:p>
    <w:p w14:paraId="67C9935A" w14:textId="55DFF573" w:rsidR="00FD7ACC" w:rsidRPr="00130C4A" w:rsidRDefault="00FD7ACC" w:rsidP="008E2A71">
      <w:pPr>
        <w:pStyle w:val="Akapitzlist"/>
        <w:numPr>
          <w:ilvl w:val="2"/>
          <w:numId w:val="94"/>
        </w:numPr>
        <w:tabs>
          <w:tab w:val="clear" w:pos="900"/>
        </w:tabs>
        <w:ind w:left="851" w:hanging="425"/>
      </w:pPr>
      <w:r w:rsidRPr="00130C4A">
        <w:t>realizacja zadań związanych z wykonywaniem przez komornika obowiązku opróżnienia lokalu, o którym mowa w art. 1046 § 5</w:t>
      </w:r>
      <w:r w:rsidRPr="00130C4A">
        <w:rPr>
          <w:vertAlign w:val="superscript"/>
        </w:rPr>
        <w:t>1</w:t>
      </w:r>
      <w:r w:rsidRPr="00130C4A">
        <w:t xml:space="preserve"> ustawy z dnia 17 listopada 1964 r. – Kodeks postępowania cywilnego (Dz.U. </w:t>
      </w:r>
      <w:r w:rsidR="00897CAE">
        <w:t>z 2023 r</w:t>
      </w:r>
      <w:r w:rsidR="008D1DEE">
        <w:t>.</w:t>
      </w:r>
      <w:r w:rsidRPr="00130C4A">
        <w:t xml:space="preserve"> poz. </w:t>
      </w:r>
      <w:r w:rsidR="008D1DEE">
        <w:t>1550, z późn. zm.</w:t>
      </w:r>
      <w:r w:rsidRPr="00130C4A">
        <w:t>);</w:t>
      </w:r>
    </w:p>
    <w:p w14:paraId="78FC80EC" w14:textId="261AFE09" w:rsidR="00D813DC" w:rsidRPr="00130C4A" w:rsidRDefault="003A754C" w:rsidP="008E2A71">
      <w:pPr>
        <w:pStyle w:val="Akapitzlist"/>
        <w:numPr>
          <w:ilvl w:val="2"/>
          <w:numId w:val="94"/>
        </w:numPr>
        <w:tabs>
          <w:tab w:val="clear" w:pos="900"/>
        </w:tabs>
        <w:ind w:left="851" w:hanging="425"/>
        <w:contextualSpacing w:val="0"/>
      </w:pPr>
      <w:r w:rsidRPr="00130C4A">
        <w:t>dokonywanie zmian w sposobie użytkowania i przeznaczeniu</w:t>
      </w:r>
      <w:r w:rsidR="002170FC" w:rsidRPr="00130C4A">
        <w:t xml:space="preserve"> lokali wchodzących </w:t>
      </w:r>
      <w:r w:rsidRPr="00130C4A">
        <w:t>w skład zasobu lokalowego m.st. Warszawy oraz tymczasowych pomieszczeń wchodzących w skład zasobu tymczasowych pomieszczeń m.st. Wa</w:t>
      </w:r>
      <w:r w:rsidR="00980CE9" w:rsidRPr="00130C4A">
        <w:t>rszawy, położonego na obszarze d</w:t>
      </w:r>
      <w:r w:rsidRPr="00130C4A">
        <w:t>zielnicy.</w:t>
      </w:r>
    </w:p>
    <w:p w14:paraId="0F89B15A" w14:textId="66A5C661" w:rsidR="003A754C" w:rsidRPr="00130C4A" w:rsidRDefault="003A754C" w:rsidP="00A600C5">
      <w:pPr>
        <w:pStyle w:val="Akapitzlist"/>
        <w:spacing w:before="240"/>
        <w:ind w:left="0"/>
        <w:contextualSpacing w:val="0"/>
        <w:jc w:val="center"/>
        <w:outlineLvl w:val="2"/>
        <w:rPr>
          <w:b/>
          <w:szCs w:val="22"/>
        </w:rPr>
      </w:pPr>
      <w:r w:rsidRPr="00130C4A">
        <w:rPr>
          <w:b/>
          <w:szCs w:val="22"/>
        </w:rPr>
        <w:t>Rozdział 2</w:t>
      </w:r>
      <w:r w:rsidR="00A27CF0" w:rsidRPr="00130C4A">
        <w:rPr>
          <w:b/>
          <w:szCs w:val="22"/>
        </w:rPr>
        <w:br/>
      </w:r>
      <w:r w:rsidRPr="00130C4A">
        <w:rPr>
          <w:b/>
          <w:szCs w:val="22"/>
        </w:rPr>
        <w:t>Referat Spraw Własnościowych</w:t>
      </w:r>
    </w:p>
    <w:p w14:paraId="40A810D9" w14:textId="1BA6F1B8" w:rsidR="003A754C" w:rsidRPr="00130C4A" w:rsidRDefault="00D16B32" w:rsidP="00D10F9D">
      <w:pPr>
        <w:spacing w:after="0"/>
        <w:ind w:firstLine="567"/>
      </w:pPr>
      <w:r>
        <w:rPr>
          <w:b/>
        </w:rPr>
        <w:t>§ 69</w:t>
      </w:r>
      <w:r w:rsidR="003A754C" w:rsidRPr="00130C4A">
        <w:rPr>
          <w:b/>
        </w:rPr>
        <w:t>.</w:t>
      </w:r>
      <w:r w:rsidR="003A754C" w:rsidRPr="00130C4A">
        <w:t xml:space="preserve"> Do zakresu działania Referatu Spraw Własnościowych</w:t>
      </w:r>
      <w:r w:rsidR="002170FC" w:rsidRPr="00130C4A">
        <w:t xml:space="preserve"> wchodzącego </w:t>
      </w:r>
      <w:r w:rsidR="003A754C" w:rsidRPr="00130C4A">
        <w:t>w skład Wydziału Zasobów Lokalowych dla Dzielnicy Praga-Północ, należy w szczególności:</w:t>
      </w:r>
    </w:p>
    <w:p w14:paraId="0A9B1AE5" w14:textId="645B9B17" w:rsidR="003A754C" w:rsidRPr="00130C4A" w:rsidRDefault="003A754C" w:rsidP="00D10F9D">
      <w:pPr>
        <w:pStyle w:val="Akapitzlist"/>
        <w:numPr>
          <w:ilvl w:val="0"/>
          <w:numId w:val="101"/>
        </w:numPr>
        <w:tabs>
          <w:tab w:val="clear" w:pos="1778"/>
        </w:tabs>
        <w:ind w:left="851" w:hanging="284"/>
      </w:pPr>
      <w:r w:rsidRPr="00130C4A">
        <w:t>reprezentowanie m.st. Warszawy jako członka wspó</w:t>
      </w:r>
      <w:r w:rsidR="002170FC" w:rsidRPr="00130C4A">
        <w:t xml:space="preserve">lnot mieszkaniowych na terenie </w:t>
      </w:r>
      <w:r w:rsidRPr="00130C4A">
        <w:t>Dzielnicy, w odniesieniu do nieruchomości, gdzie zarządcą pozostaje</w:t>
      </w:r>
      <w:r w:rsidR="00F61470" w:rsidRPr="00130C4A">
        <w:t xml:space="preserve"> </w:t>
      </w:r>
      <w:r w:rsidRPr="00130C4A">
        <w:t>Zakład Gospodarowania Nieruchomościami w Dzielnicy Praga-Północ</w:t>
      </w:r>
      <w:r w:rsidR="00F61470" w:rsidRPr="00130C4A">
        <w:t xml:space="preserve"> </w:t>
      </w:r>
      <w:r w:rsidRPr="00130C4A">
        <w:t>m.st. Warszawy, w tym:</w:t>
      </w:r>
    </w:p>
    <w:p w14:paraId="76B1586F" w14:textId="29EC69A6" w:rsidR="002170FC" w:rsidRPr="00130C4A" w:rsidRDefault="003A754C" w:rsidP="00D10F9D">
      <w:pPr>
        <w:pStyle w:val="Akapitzlist"/>
        <w:numPr>
          <w:ilvl w:val="3"/>
          <w:numId w:val="101"/>
        </w:numPr>
        <w:tabs>
          <w:tab w:val="clear" w:pos="1440"/>
        </w:tabs>
        <w:ind w:left="1134" w:hanging="283"/>
      </w:pPr>
      <w:r w:rsidRPr="00130C4A">
        <w:t>współpraca z zarządami wspólnot m</w:t>
      </w:r>
      <w:r w:rsidR="002170FC" w:rsidRPr="00130C4A">
        <w:t xml:space="preserve">ieszkaniowych w celu ustalenia </w:t>
      </w:r>
      <w:r w:rsidRPr="00130C4A">
        <w:t>i wyjaśnien</w:t>
      </w:r>
      <w:r w:rsidR="002A0EDE" w:rsidRPr="00130C4A">
        <w:t>ia istotnych dla wspólnot spraw</w:t>
      </w:r>
      <w:r w:rsidR="008640C9" w:rsidRPr="00130C4A">
        <w:t>,</w:t>
      </w:r>
    </w:p>
    <w:p w14:paraId="540315AA" w14:textId="5AAC1573" w:rsidR="002170FC" w:rsidRPr="00130C4A" w:rsidRDefault="003A754C" w:rsidP="00D10F9D">
      <w:pPr>
        <w:pStyle w:val="Akapitzlist"/>
        <w:numPr>
          <w:ilvl w:val="3"/>
          <w:numId w:val="101"/>
        </w:numPr>
        <w:tabs>
          <w:tab w:val="clear" w:pos="1440"/>
        </w:tabs>
        <w:ind w:left="1134" w:hanging="283"/>
      </w:pPr>
      <w:r w:rsidRPr="00130C4A">
        <w:t>udział w zebraniach rocznych – sprawozdawczych i pozostałych, a także zwoływanie zebrań wspól</w:t>
      </w:r>
      <w:r w:rsidR="002A0EDE" w:rsidRPr="00130C4A">
        <w:t>not w uzasadnionych przypadkach</w:t>
      </w:r>
      <w:r w:rsidR="008640C9" w:rsidRPr="00130C4A">
        <w:t>,</w:t>
      </w:r>
    </w:p>
    <w:p w14:paraId="6C3B2FA9" w14:textId="57E9ADBC" w:rsidR="002170FC" w:rsidRPr="00130C4A" w:rsidRDefault="003A754C" w:rsidP="00D10F9D">
      <w:pPr>
        <w:pStyle w:val="Akapitzlist"/>
        <w:numPr>
          <w:ilvl w:val="3"/>
          <w:numId w:val="101"/>
        </w:numPr>
        <w:tabs>
          <w:tab w:val="clear" w:pos="1440"/>
        </w:tabs>
        <w:ind w:left="1134" w:hanging="283"/>
      </w:pPr>
      <w:r w:rsidRPr="00130C4A">
        <w:t>realizacja uprawnień wynikających z funkcji współwłaściciela nieruchomości wspólnych m.st. Warszawy poprzez ocenę pracy z</w:t>
      </w:r>
      <w:r w:rsidR="002A0EDE" w:rsidRPr="00130C4A">
        <w:t>arządów wspólnot mieszkaniowych</w:t>
      </w:r>
      <w:r w:rsidR="008640C9" w:rsidRPr="00130C4A">
        <w:t>,</w:t>
      </w:r>
    </w:p>
    <w:p w14:paraId="5A4457D4" w14:textId="2B9984E4" w:rsidR="002170FC" w:rsidRPr="00130C4A" w:rsidRDefault="003A754C" w:rsidP="00D10F9D">
      <w:pPr>
        <w:pStyle w:val="Akapitzlist"/>
        <w:numPr>
          <w:ilvl w:val="3"/>
          <w:numId w:val="101"/>
        </w:numPr>
        <w:tabs>
          <w:tab w:val="clear" w:pos="1440"/>
        </w:tabs>
        <w:ind w:left="1134" w:hanging="283"/>
      </w:pPr>
      <w:r w:rsidRPr="00130C4A">
        <w:t>udział w podejmowaniu uchwał przez wspólnoty mieszkaniowe oraz występowanie</w:t>
      </w:r>
      <w:r w:rsidR="00DF688A" w:rsidRPr="00130C4A">
        <w:t xml:space="preserve"> </w:t>
      </w:r>
      <w:r w:rsidR="002A0EDE" w:rsidRPr="00130C4A">
        <w:t>do wspólnot o podjęcie uchwał</w:t>
      </w:r>
      <w:r w:rsidR="008640C9" w:rsidRPr="00130C4A">
        <w:t>,</w:t>
      </w:r>
    </w:p>
    <w:p w14:paraId="6AE2F844" w14:textId="768BB508" w:rsidR="002170FC" w:rsidRPr="00130C4A" w:rsidRDefault="003A754C" w:rsidP="00D10F9D">
      <w:pPr>
        <w:pStyle w:val="Akapitzlist"/>
        <w:numPr>
          <w:ilvl w:val="3"/>
          <w:numId w:val="101"/>
        </w:numPr>
        <w:tabs>
          <w:tab w:val="clear" w:pos="1440"/>
        </w:tabs>
        <w:ind w:left="1134" w:hanging="283"/>
      </w:pPr>
      <w:r w:rsidRPr="00130C4A">
        <w:t>występowanie do wspólnot mieszkaniowych o wy</w:t>
      </w:r>
      <w:r w:rsidR="002170FC" w:rsidRPr="00130C4A">
        <w:t xml:space="preserve">bór lub powierzenie zarządu </w:t>
      </w:r>
      <w:r w:rsidRPr="00130C4A">
        <w:t>nieruchomości, jeżeli dotychczas sprawowany zarz</w:t>
      </w:r>
      <w:r w:rsidR="002170FC" w:rsidRPr="00130C4A">
        <w:t xml:space="preserve">ąd nieruchomością </w:t>
      </w:r>
      <w:r w:rsidR="002A0EDE" w:rsidRPr="00130C4A">
        <w:t>wspólną jest niezgodny z prawem</w:t>
      </w:r>
      <w:r w:rsidR="008640C9" w:rsidRPr="00130C4A">
        <w:t>,</w:t>
      </w:r>
    </w:p>
    <w:p w14:paraId="30287E78" w14:textId="0BD82515" w:rsidR="003A754C" w:rsidRPr="00130C4A" w:rsidRDefault="003A754C" w:rsidP="00D10F9D">
      <w:pPr>
        <w:pStyle w:val="Akapitzlist"/>
        <w:numPr>
          <w:ilvl w:val="3"/>
          <w:numId w:val="101"/>
        </w:numPr>
        <w:tabs>
          <w:tab w:val="clear" w:pos="1440"/>
        </w:tabs>
        <w:ind w:left="1134" w:hanging="283"/>
      </w:pPr>
      <w:r w:rsidRPr="00130C4A">
        <w:t>występowanie do wspólnot mieszka</w:t>
      </w:r>
      <w:r w:rsidR="002170FC" w:rsidRPr="00130C4A">
        <w:t xml:space="preserve">niowych w sprawie przyłączenia </w:t>
      </w:r>
      <w:r w:rsidRPr="00130C4A">
        <w:t>do nieruchomości wspólnej przyległych nieruchomości gruntowych szczególnie w przypadkach, gdy grunt nie spełnia wymogów przewidzianych dla działki</w:t>
      </w:r>
      <w:r w:rsidR="00F61470" w:rsidRPr="00130C4A">
        <w:t xml:space="preserve"> </w:t>
      </w:r>
      <w:r w:rsidRPr="00130C4A">
        <w:t>budowlanej</w:t>
      </w:r>
      <w:r w:rsidR="008D1DEE">
        <w:t>;</w:t>
      </w:r>
    </w:p>
    <w:p w14:paraId="5910F921" w14:textId="3D7B70A0" w:rsidR="00FD7ACC" w:rsidRPr="00130C4A" w:rsidRDefault="00FD7ACC" w:rsidP="00D10F9D">
      <w:pPr>
        <w:pStyle w:val="Akapitzlist"/>
        <w:numPr>
          <w:ilvl w:val="0"/>
          <w:numId w:val="101"/>
        </w:numPr>
        <w:tabs>
          <w:tab w:val="clear" w:pos="1778"/>
        </w:tabs>
        <w:ind w:left="851" w:hanging="284"/>
      </w:pPr>
      <w:r w:rsidRPr="00130C4A">
        <w:t>monitorowanie kierowania przez Zakład Gospodarowania Nieruchomościami w Dzielnicy Praga-Północ m.st. Warszawy na podstawie art. 26 ust. 2 ustawy z dnia 24 czerwca 1994 r. o własności lokali żądania ustanowienia przez sąd zarządcy przymusowego;</w:t>
      </w:r>
    </w:p>
    <w:p w14:paraId="2F1ACB67" w14:textId="3627CDE8" w:rsidR="002170FC" w:rsidRPr="00130C4A" w:rsidRDefault="003A754C" w:rsidP="00D10F9D">
      <w:pPr>
        <w:pStyle w:val="Akapitzlist"/>
        <w:numPr>
          <w:ilvl w:val="0"/>
          <w:numId w:val="101"/>
        </w:numPr>
        <w:tabs>
          <w:tab w:val="clear" w:pos="1778"/>
        </w:tabs>
        <w:ind w:left="851" w:hanging="284"/>
      </w:pPr>
      <w:r w:rsidRPr="00130C4A">
        <w:t>współpraca z Zakładem Gospodarowania Nieruchomościami w Dzielnicy Praga-Północ m.st. Warszawy, w szczególności z komó</w:t>
      </w:r>
      <w:r w:rsidR="002170FC" w:rsidRPr="00130C4A">
        <w:t xml:space="preserve">rkami ds. eksploatacji zasobów </w:t>
      </w:r>
      <w:r w:rsidRPr="00130C4A">
        <w:t>i zespołem radców prawnych, w zakresie prawidłowości</w:t>
      </w:r>
      <w:r w:rsidR="00F61470" w:rsidRPr="00130C4A">
        <w:t xml:space="preserve"> </w:t>
      </w:r>
      <w:r w:rsidRPr="00130C4A">
        <w:t>eksploatacji lokali mieszkalnych;</w:t>
      </w:r>
    </w:p>
    <w:p w14:paraId="0C28390C" w14:textId="7069FEB7" w:rsidR="002170FC" w:rsidRPr="00130C4A" w:rsidRDefault="008E110E" w:rsidP="00D10F9D">
      <w:pPr>
        <w:pStyle w:val="Akapitzlist"/>
        <w:numPr>
          <w:ilvl w:val="0"/>
          <w:numId w:val="101"/>
        </w:numPr>
        <w:tabs>
          <w:tab w:val="clear" w:pos="1778"/>
        </w:tabs>
        <w:ind w:left="851" w:hanging="284"/>
      </w:pPr>
      <w:r w:rsidRPr="00130C4A">
        <w:t>prowadzenie wykazu pustostanów</w:t>
      </w:r>
      <w:r w:rsidR="002170FC" w:rsidRPr="00130C4A">
        <w:t>;</w:t>
      </w:r>
    </w:p>
    <w:p w14:paraId="22C82607" w14:textId="00DE6BAE" w:rsidR="002170FC" w:rsidRPr="00130C4A" w:rsidRDefault="003A754C" w:rsidP="00D10F9D">
      <w:pPr>
        <w:pStyle w:val="Akapitzlist"/>
        <w:numPr>
          <w:ilvl w:val="0"/>
          <w:numId w:val="101"/>
        </w:numPr>
        <w:tabs>
          <w:tab w:val="clear" w:pos="1778"/>
        </w:tabs>
        <w:ind w:left="851" w:hanging="284"/>
      </w:pPr>
      <w:r w:rsidRPr="00130C4A">
        <w:t>przygotowywanie stanowisk w sprawie przebudowy lokali, w tym łączenia, podziału, istotnych zmian struktury po zasięgnięciu opinii w</w:t>
      </w:r>
      <w:r w:rsidR="00DF688A" w:rsidRPr="00130C4A">
        <w:t xml:space="preserve"> sprawie warunków technicznych </w:t>
      </w:r>
      <w:r w:rsidRPr="00130C4A">
        <w:t>i ekonomicznych przebudowy;</w:t>
      </w:r>
    </w:p>
    <w:p w14:paraId="097A84C3" w14:textId="439C8397" w:rsidR="002170FC" w:rsidRPr="00130C4A" w:rsidRDefault="008E110E" w:rsidP="00D10F9D">
      <w:pPr>
        <w:pStyle w:val="Akapitzlist"/>
        <w:numPr>
          <w:ilvl w:val="0"/>
          <w:numId w:val="101"/>
        </w:numPr>
        <w:tabs>
          <w:tab w:val="clear" w:pos="1778"/>
        </w:tabs>
        <w:ind w:left="851" w:hanging="284"/>
      </w:pPr>
      <w:r w:rsidRPr="00130C4A">
        <w:t>współpraca z właściwymi jednostkami w sprawie przekazywania lokali na realizację działań wynikających z realizacji ustaw, o których mowa w § 24 ust. 1 uchwały nr XXIII/669/2019 z dnia 5 grudnia 2019 r., w sprawie zasad wynajmowania lokali wchodzących w skład mieszkaniowego zasobu m.st. Warszawy (Dz. Urz</w:t>
      </w:r>
      <w:r w:rsidR="00D00B0C" w:rsidRPr="00130C4A">
        <w:t>. Woj. Maz. Poz. 14836</w:t>
      </w:r>
      <w:r w:rsidR="00930B8A">
        <w:t>,</w:t>
      </w:r>
      <w:r w:rsidR="00D00B0C" w:rsidRPr="00130C4A">
        <w:t xml:space="preserve"> z późn. z</w:t>
      </w:r>
      <w:r w:rsidRPr="00130C4A">
        <w:t>m.)</w:t>
      </w:r>
      <w:r w:rsidR="003A754C" w:rsidRPr="00130C4A">
        <w:t>;</w:t>
      </w:r>
    </w:p>
    <w:p w14:paraId="6BA59580" w14:textId="3C43E509" w:rsidR="003A754C" w:rsidRPr="00130C4A" w:rsidRDefault="003A754C" w:rsidP="00D10F9D">
      <w:pPr>
        <w:pStyle w:val="Akapitzlist"/>
        <w:numPr>
          <w:ilvl w:val="0"/>
          <w:numId w:val="101"/>
        </w:numPr>
        <w:tabs>
          <w:tab w:val="clear" w:pos="1778"/>
        </w:tabs>
        <w:ind w:left="851" w:hanging="284"/>
      </w:pPr>
      <w:r w:rsidRPr="00130C4A">
        <w:t>przedstawianie wniosków na posiedzenie Zarządu D</w:t>
      </w:r>
      <w:r w:rsidR="002170FC" w:rsidRPr="00130C4A">
        <w:t xml:space="preserve">zielnicy stanowisk w sprawie </w:t>
      </w:r>
      <w:r w:rsidRPr="00130C4A">
        <w:t>wydzielania tymczasowych pomieszczeń z zasobu mieszkaniowego m.st. Warszawy, położonego na terenie Dzielnicy Praga-Północ;</w:t>
      </w:r>
    </w:p>
    <w:p w14:paraId="7517F2BD" w14:textId="77777777" w:rsidR="002170FC" w:rsidRPr="00130C4A" w:rsidRDefault="003A754C" w:rsidP="00D10F9D">
      <w:pPr>
        <w:pStyle w:val="Akapitzlist"/>
        <w:numPr>
          <w:ilvl w:val="0"/>
          <w:numId w:val="101"/>
        </w:numPr>
        <w:tabs>
          <w:tab w:val="clear" w:pos="1778"/>
        </w:tabs>
        <w:ind w:left="851" w:hanging="284"/>
      </w:pPr>
      <w:r w:rsidRPr="00130C4A">
        <w:t xml:space="preserve">analizowanie wniosków dotyczących </w:t>
      </w:r>
      <w:r w:rsidR="002170FC" w:rsidRPr="00130C4A">
        <w:t>oddania lokalu przez najemcę do</w:t>
      </w:r>
      <w:r w:rsidRPr="00130C4A">
        <w:t xml:space="preserve"> bezpłatnego używania oraz w podnajem;</w:t>
      </w:r>
    </w:p>
    <w:p w14:paraId="1B490409" w14:textId="730599D0" w:rsidR="002170FC" w:rsidRPr="00130C4A" w:rsidRDefault="003A754C" w:rsidP="00D10F9D">
      <w:pPr>
        <w:pStyle w:val="Akapitzlist"/>
        <w:numPr>
          <w:ilvl w:val="0"/>
          <w:numId w:val="101"/>
        </w:numPr>
        <w:tabs>
          <w:tab w:val="clear" w:pos="1778"/>
        </w:tabs>
        <w:ind w:left="851" w:hanging="284"/>
      </w:pPr>
      <w:r w:rsidRPr="00130C4A">
        <w:t>prowadzenie zestawień złożonych w</w:t>
      </w:r>
      <w:r w:rsidR="002A0EDE" w:rsidRPr="00130C4A">
        <w:t>niosków o udostę</w:t>
      </w:r>
      <w:r w:rsidR="00DF688A" w:rsidRPr="00130C4A">
        <w:t xml:space="preserve">pnienie danych osobowych </w:t>
      </w:r>
      <w:r w:rsidRPr="00130C4A">
        <w:t>i informacji publicznej oraz udzielanie odpowiedzi na złożone wnioski;</w:t>
      </w:r>
    </w:p>
    <w:p w14:paraId="09B99613" w14:textId="77777777" w:rsidR="002170FC" w:rsidRPr="00130C4A" w:rsidRDefault="003A754C" w:rsidP="008E2A71">
      <w:pPr>
        <w:pStyle w:val="Akapitzlist"/>
        <w:numPr>
          <w:ilvl w:val="0"/>
          <w:numId w:val="101"/>
        </w:numPr>
        <w:tabs>
          <w:tab w:val="clear" w:pos="1778"/>
        </w:tabs>
        <w:ind w:left="851" w:hanging="425"/>
      </w:pPr>
      <w:r w:rsidRPr="00130C4A">
        <w:t>analizowanie wniosków o dodatki mieszkaniowe oraz wydawanie decyzji administracyjnych w sprawach dodatków mieszkaniowych;</w:t>
      </w:r>
    </w:p>
    <w:p w14:paraId="08FC7E5E" w14:textId="646594B8" w:rsidR="002170FC" w:rsidRPr="00130C4A" w:rsidRDefault="003A754C" w:rsidP="008E2A71">
      <w:pPr>
        <w:pStyle w:val="Akapitzlist"/>
        <w:numPr>
          <w:ilvl w:val="0"/>
          <w:numId w:val="101"/>
        </w:numPr>
        <w:tabs>
          <w:tab w:val="clear" w:pos="1778"/>
        </w:tabs>
        <w:ind w:left="850" w:hanging="425"/>
      </w:pPr>
      <w:r w:rsidRPr="00130C4A">
        <w:t>analizowanie wniosków o dodatki energetyczne</w:t>
      </w:r>
      <w:r w:rsidR="00F61470" w:rsidRPr="00130C4A">
        <w:t xml:space="preserve"> </w:t>
      </w:r>
      <w:r w:rsidRPr="00130C4A">
        <w:t>oraz wydawanie decyzji administracyjnych w sprawach dodatków energetycznych;</w:t>
      </w:r>
    </w:p>
    <w:p w14:paraId="1A9FB2A2" w14:textId="18CDA4C0" w:rsidR="002170FC" w:rsidRPr="00130C4A" w:rsidRDefault="008E110E" w:rsidP="008E2A71">
      <w:pPr>
        <w:pStyle w:val="Akapitzlist"/>
        <w:numPr>
          <w:ilvl w:val="0"/>
          <w:numId w:val="101"/>
        </w:numPr>
        <w:tabs>
          <w:tab w:val="clear" w:pos="1778"/>
        </w:tabs>
        <w:ind w:left="850" w:hanging="425"/>
      </w:pPr>
      <w:r w:rsidRPr="00130C4A">
        <w:t>pozyskiwanie informacji o działaniach windykacyjnych wobec osób zalegających z czynszem oraz o działaniach przeprowadzanych w ramach weryfikacji najmu</w:t>
      </w:r>
      <w:r w:rsidR="003A754C" w:rsidRPr="00130C4A">
        <w:t>;</w:t>
      </w:r>
    </w:p>
    <w:p w14:paraId="17CB9DE9" w14:textId="64E20016" w:rsidR="003A754C" w:rsidRPr="00130C4A" w:rsidRDefault="003A754C" w:rsidP="008E2A71">
      <w:pPr>
        <w:pStyle w:val="Akapitzlist"/>
        <w:numPr>
          <w:ilvl w:val="0"/>
          <w:numId w:val="101"/>
        </w:numPr>
        <w:tabs>
          <w:tab w:val="clear" w:pos="1778"/>
        </w:tabs>
        <w:ind w:left="850" w:hanging="425"/>
        <w:contextualSpacing w:val="0"/>
      </w:pPr>
      <w:r w:rsidRPr="00130C4A">
        <w:t>dokonywanie zmian w sposobie użytkowania i przeznaczeniu lokali wchodzących w skład zasobu lokalowego m.st. Warszawy oraz tymczasowych pomieszczeń wchodzących w skład zasobu tymczasowych pomieszczeń m.st. Warszawy, położonego na obsz</w:t>
      </w:r>
      <w:r w:rsidR="00980CE9" w:rsidRPr="00130C4A">
        <w:t>arze d</w:t>
      </w:r>
      <w:r w:rsidRPr="00130C4A">
        <w:t>zielnicy.</w:t>
      </w:r>
    </w:p>
    <w:p w14:paraId="28DC38AA" w14:textId="423AFF4B" w:rsidR="003A754C" w:rsidRPr="00130C4A" w:rsidRDefault="003A754C" w:rsidP="00A27CF0">
      <w:pPr>
        <w:pStyle w:val="Akapitzlist"/>
        <w:spacing w:before="240"/>
        <w:ind w:left="0"/>
        <w:contextualSpacing w:val="0"/>
        <w:jc w:val="center"/>
        <w:outlineLvl w:val="2"/>
        <w:rPr>
          <w:b/>
          <w:szCs w:val="22"/>
        </w:rPr>
      </w:pPr>
      <w:r w:rsidRPr="00130C4A">
        <w:rPr>
          <w:b/>
          <w:szCs w:val="22"/>
        </w:rPr>
        <w:t>Rozdział 3</w:t>
      </w:r>
      <w:r w:rsidR="00A27CF0" w:rsidRPr="00130C4A">
        <w:rPr>
          <w:b/>
          <w:szCs w:val="22"/>
        </w:rPr>
        <w:br/>
      </w:r>
      <w:r w:rsidRPr="00130C4A">
        <w:rPr>
          <w:b/>
          <w:szCs w:val="22"/>
        </w:rPr>
        <w:t>Jednoosobowe Stanowisko Pracy ds. Obsługi Kancelaryjno-Biurowej</w:t>
      </w:r>
    </w:p>
    <w:p w14:paraId="23768B01" w14:textId="68B1918C" w:rsidR="003A754C" w:rsidRPr="00130C4A" w:rsidRDefault="00D16B32" w:rsidP="00D10F9D">
      <w:pPr>
        <w:spacing w:after="0"/>
        <w:ind w:firstLine="567"/>
      </w:pPr>
      <w:r>
        <w:rPr>
          <w:b/>
        </w:rPr>
        <w:t>§ 70</w:t>
      </w:r>
      <w:r w:rsidR="003A754C" w:rsidRPr="00130C4A">
        <w:rPr>
          <w:b/>
        </w:rPr>
        <w:t>.</w:t>
      </w:r>
      <w:r w:rsidR="003A754C" w:rsidRPr="00130C4A">
        <w:t xml:space="preserve"> Do zakresu działania Jednoosobowego Stanowiska Pracy ds. Obsługi Kancelaryjno-Biurowej wchodzącego w skład Wydziału Zasobów Lokalowych dla Dzielnicy Praga-Północ, należy w szczególności:</w:t>
      </w:r>
    </w:p>
    <w:p w14:paraId="41AC5A13" w14:textId="77777777" w:rsidR="002170FC" w:rsidRPr="00130C4A" w:rsidRDefault="003A754C" w:rsidP="00D10F9D">
      <w:pPr>
        <w:pStyle w:val="Akapitzlist"/>
        <w:numPr>
          <w:ilvl w:val="0"/>
          <w:numId w:val="102"/>
        </w:numPr>
        <w:tabs>
          <w:tab w:val="clear" w:pos="360"/>
        </w:tabs>
        <w:ind w:left="851" w:hanging="284"/>
      </w:pPr>
      <w:r w:rsidRPr="00130C4A">
        <w:t>obsługa kancelaryjno-biurowa Wydziału;</w:t>
      </w:r>
    </w:p>
    <w:p w14:paraId="33999B66" w14:textId="77777777" w:rsidR="002170FC" w:rsidRPr="00130C4A" w:rsidRDefault="003A754C" w:rsidP="00D10F9D">
      <w:pPr>
        <w:pStyle w:val="Akapitzlist"/>
        <w:numPr>
          <w:ilvl w:val="0"/>
          <w:numId w:val="102"/>
        </w:numPr>
        <w:tabs>
          <w:tab w:val="clear" w:pos="360"/>
        </w:tabs>
        <w:ind w:left="851" w:hanging="284"/>
      </w:pPr>
      <w:r w:rsidRPr="00130C4A">
        <w:t>organizacja przyjęć interesantów;</w:t>
      </w:r>
    </w:p>
    <w:p w14:paraId="2B469222" w14:textId="77777777" w:rsidR="00FC3656" w:rsidRPr="00130C4A" w:rsidRDefault="003A754C" w:rsidP="00D10F9D">
      <w:pPr>
        <w:pStyle w:val="Akapitzlist"/>
        <w:numPr>
          <w:ilvl w:val="0"/>
          <w:numId w:val="102"/>
        </w:numPr>
        <w:tabs>
          <w:tab w:val="clear" w:pos="360"/>
        </w:tabs>
        <w:ind w:left="851" w:hanging="284"/>
      </w:pPr>
      <w:r w:rsidRPr="00130C4A">
        <w:t>zaopatrzenie pracowników Wydziału w niezbędne materiały biurowe;</w:t>
      </w:r>
    </w:p>
    <w:p w14:paraId="6F7A3EA1" w14:textId="62FC2CAB" w:rsidR="000C6C06" w:rsidRPr="00130C4A" w:rsidRDefault="003A754C" w:rsidP="00D10F9D">
      <w:pPr>
        <w:pStyle w:val="Akapitzlist"/>
        <w:numPr>
          <w:ilvl w:val="0"/>
          <w:numId w:val="102"/>
        </w:numPr>
        <w:tabs>
          <w:tab w:val="clear" w:pos="360"/>
        </w:tabs>
        <w:ind w:left="851" w:hanging="284"/>
        <w:contextualSpacing w:val="0"/>
      </w:pPr>
      <w:r w:rsidRPr="00130C4A">
        <w:t>monitorowanie stosowania instrukcji kancelaryjnej i prawidłowego obiegu</w:t>
      </w:r>
      <w:r w:rsidR="00F61470" w:rsidRPr="00130C4A">
        <w:t xml:space="preserve"> </w:t>
      </w:r>
      <w:r w:rsidRPr="00130C4A">
        <w:t>dokumentów,</w:t>
      </w:r>
      <w:r w:rsidR="00F61470" w:rsidRPr="00130C4A">
        <w:t xml:space="preserve"> </w:t>
      </w:r>
      <w:r w:rsidRPr="00130C4A">
        <w:t>przedstawianie wniosków Naczelnikowi Wydziału.</w:t>
      </w:r>
    </w:p>
    <w:p w14:paraId="1FBEBE88" w14:textId="6ED6B334" w:rsidR="00DF4D67" w:rsidRPr="00130C4A" w:rsidRDefault="00FC3656" w:rsidP="00A600C5">
      <w:pPr>
        <w:pStyle w:val="Nagwek11"/>
        <w:keepNext/>
        <w:keepLines/>
        <w:shd w:val="clear" w:color="auto" w:fill="auto"/>
        <w:spacing w:before="240" w:after="240" w:line="300" w:lineRule="auto"/>
        <w:contextualSpacing/>
        <w:outlineLvl w:val="1"/>
        <w:rPr>
          <w:lang w:bidi="pl-PL"/>
        </w:rPr>
      </w:pPr>
      <w:r w:rsidRPr="00130C4A">
        <w:rPr>
          <w:lang w:bidi="pl-PL"/>
        </w:rPr>
        <w:t>Dział XXII</w:t>
      </w:r>
      <w:r w:rsidR="00A27CF0" w:rsidRPr="00130C4A">
        <w:rPr>
          <w:lang w:bidi="pl-PL"/>
        </w:rPr>
        <w:br/>
      </w:r>
      <w:r w:rsidRPr="00130C4A">
        <w:rPr>
          <w:lang w:bidi="pl-PL"/>
        </w:rPr>
        <w:t>Zespół</w:t>
      </w:r>
      <w:r w:rsidR="00DF4D67" w:rsidRPr="00130C4A">
        <w:rPr>
          <w:lang w:bidi="pl-PL"/>
        </w:rPr>
        <w:t xml:space="preserve"> Kontaktów z Mediami</w:t>
      </w:r>
    </w:p>
    <w:p w14:paraId="73A0290A" w14:textId="31DDBAD4" w:rsidR="00DF4D67" w:rsidRPr="00130C4A" w:rsidRDefault="00D16B32" w:rsidP="00D10F9D">
      <w:pPr>
        <w:spacing w:after="0"/>
        <w:ind w:firstLine="567"/>
      </w:pPr>
      <w:r>
        <w:rPr>
          <w:b/>
        </w:rPr>
        <w:t>§ 71</w:t>
      </w:r>
      <w:r w:rsidR="00DF4D67" w:rsidRPr="00130C4A">
        <w:rPr>
          <w:b/>
        </w:rPr>
        <w:t>.</w:t>
      </w:r>
      <w:r w:rsidR="008E2A71">
        <w:rPr>
          <w:b/>
        </w:rPr>
        <w:t xml:space="preserve"> </w:t>
      </w:r>
      <w:r w:rsidR="00DF4D67" w:rsidRPr="00130C4A">
        <w:t xml:space="preserve">Do zakresu działania </w:t>
      </w:r>
      <w:r w:rsidR="00FC3656" w:rsidRPr="00130C4A">
        <w:t>Zespołu</w:t>
      </w:r>
      <w:r w:rsidR="00DF4D67" w:rsidRPr="00130C4A">
        <w:t xml:space="preserve"> Kontaktów z Mediami należy w szczególności:</w:t>
      </w:r>
    </w:p>
    <w:p w14:paraId="5A86928D" w14:textId="77777777" w:rsidR="00DF4D67" w:rsidRPr="00130C4A" w:rsidRDefault="00DF4D67" w:rsidP="00D10F9D">
      <w:pPr>
        <w:pStyle w:val="Bezodstpw"/>
        <w:numPr>
          <w:ilvl w:val="0"/>
          <w:numId w:val="103"/>
        </w:numPr>
        <w:ind w:left="851" w:hanging="284"/>
      </w:pPr>
      <w:r w:rsidRPr="00130C4A">
        <w:t>tworzenie przekazu informacyjnego o działaniach Dzielnicy;</w:t>
      </w:r>
    </w:p>
    <w:p w14:paraId="1571478E" w14:textId="34FA8F96" w:rsidR="00DF4D67" w:rsidRPr="00130C4A" w:rsidRDefault="004212F9" w:rsidP="00D10F9D">
      <w:pPr>
        <w:pStyle w:val="Bezodstpw"/>
        <w:numPr>
          <w:ilvl w:val="0"/>
          <w:numId w:val="103"/>
        </w:numPr>
        <w:ind w:left="851" w:hanging="284"/>
      </w:pPr>
      <w:r w:rsidRPr="00130C4A">
        <w:t>przygotowywanie propozycji objęcia patronatem honorowym Burmistrza Dzielnicy, na podstawie wpływających wniosków z uwzględnieniem opinii właściwych wydziałów</w:t>
      </w:r>
      <w:r w:rsidR="00DF4D67" w:rsidRPr="00130C4A">
        <w:t>;</w:t>
      </w:r>
    </w:p>
    <w:p w14:paraId="5E2702BA" w14:textId="155C36CB" w:rsidR="00DF4D67" w:rsidRPr="00130C4A" w:rsidRDefault="00DF4D67" w:rsidP="00D10F9D">
      <w:pPr>
        <w:pStyle w:val="Bezodstpw"/>
        <w:numPr>
          <w:ilvl w:val="0"/>
          <w:numId w:val="103"/>
        </w:numPr>
        <w:ind w:left="851" w:hanging="284"/>
      </w:pPr>
      <w:r w:rsidRPr="00130C4A">
        <w:t xml:space="preserve">prowadzenie spraw </w:t>
      </w:r>
      <w:r w:rsidR="006A204D" w:rsidRPr="00130C4A">
        <w:t xml:space="preserve">w zakresie </w:t>
      </w:r>
      <w:r w:rsidRPr="00130C4A">
        <w:t>komunikacj</w:t>
      </w:r>
      <w:r w:rsidR="006A204D" w:rsidRPr="00130C4A">
        <w:t>i</w:t>
      </w:r>
      <w:r w:rsidRPr="00130C4A">
        <w:t xml:space="preserve"> społeczn</w:t>
      </w:r>
      <w:r w:rsidR="006A204D" w:rsidRPr="00130C4A">
        <w:t>ej</w:t>
      </w:r>
      <w:r w:rsidRPr="00130C4A">
        <w:t>;</w:t>
      </w:r>
    </w:p>
    <w:p w14:paraId="66EE8D42" w14:textId="77777777" w:rsidR="00DF4D67" w:rsidRPr="00130C4A" w:rsidRDefault="00DF4D67" w:rsidP="00D10F9D">
      <w:pPr>
        <w:pStyle w:val="Bezodstpw"/>
        <w:numPr>
          <w:ilvl w:val="0"/>
          <w:numId w:val="103"/>
        </w:numPr>
        <w:ind w:left="851" w:hanging="284"/>
      </w:pPr>
      <w:r w:rsidRPr="00130C4A">
        <w:t>prowadzenie konta Dzielnicy w portalu społecznościowych Facebook;</w:t>
      </w:r>
    </w:p>
    <w:p w14:paraId="41BAD32B" w14:textId="06C0014D" w:rsidR="00DF4D67" w:rsidRPr="00130C4A" w:rsidRDefault="006A204D" w:rsidP="00D10F9D">
      <w:pPr>
        <w:pStyle w:val="Bezodstpw"/>
        <w:numPr>
          <w:ilvl w:val="0"/>
          <w:numId w:val="103"/>
        </w:numPr>
        <w:ind w:left="851" w:hanging="284"/>
      </w:pPr>
      <w:r w:rsidRPr="00130C4A">
        <w:t xml:space="preserve">obsługa i </w:t>
      </w:r>
      <w:r w:rsidR="00DF4D67" w:rsidRPr="00130C4A">
        <w:t>aktualiz</w:t>
      </w:r>
      <w:r w:rsidRPr="00130C4A">
        <w:t>owanie</w:t>
      </w:r>
      <w:r w:rsidR="00DF4D67" w:rsidRPr="00130C4A">
        <w:t xml:space="preserve"> strony internetowej Dzielnicy oraz kont Dzielnicy w kanałach informacyjnych;</w:t>
      </w:r>
    </w:p>
    <w:p w14:paraId="14570D52" w14:textId="1A898860" w:rsidR="00DF4D67" w:rsidRPr="00130C4A" w:rsidRDefault="00DF4D67" w:rsidP="00D10F9D">
      <w:pPr>
        <w:pStyle w:val="Bezodstpw"/>
        <w:numPr>
          <w:ilvl w:val="0"/>
          <w:numId w:val="103"/>
        </w:numPr>
        <w:ind w:left="851" w:hanging="284"/>
      </w:pPr>
      <w:r w:rsidRPr="00130C4A">
        <w:t>utrzymywanie bieżących kontaktów z mediami w celu kształtowania wizerunku Dzielnicy, w tym:</w:t>
      </w:r>
    </w:p>
    <w:p w14:paraId="147F2F6F" w14:textId="3B00D3D2" w:rsidR="00DF4D67" w:rsidRPr="00130C4A" w:rsidRDefault="00DF4D67" w:rsidP="00D10F9D">
      <w:pPr>
        <w:pStyle w:val="Bezodstpw"/>
        <w:numPr>
          <w:ilvl w:val="1"/>
          <w:numId w:val="105"/>
        </w:numPr>
        <w:ind w:left="1134" w:hanging="283"/>
      </w:pPr>
      <w:r w:rsidRPr="00130C4A">
        <w:t xml:space="preserve">przekazywanie mediom informacji </w:t>
      </w:r>
      <w:r w:rsidR="006A204D" w:rsidRPr="00130C4A">
        <w:t xml:space="preserve">o </w:t>
      </w:r>
      <w:r w:rsidR="006B2F8A" w:rsidRPr="00130C4A">
        <w:t>Dzielnicy</w:t>
      </w:r>
      <w:r w:rsidR="004047D3" w:rsidRPr="00130C4A">
        <w:t>,</w:t>
      </w:r>
    </w:p>
    <w:p w14:paraId="48415B59" w14:textId="29CAE37A" w:rsidR="00DF4D67" w:rsidRPr="00130C4A" w:rsidRDefault="00DF4D67" w:rsidP="00D10F9D">
      <w:pPr>
        <w:pStyle w:val="Bezodstpw"/>
        <w:numPr>
          <w:ilvl w:val="1"/>
          <w:numId w:val="105"/>
        </w:numPr>
        <w:ind w:left="1134" w:hanging="283"/>
      </w:pPr>
      <w:r w:rsidRPr="00130C4A">
        <w:t>przygotowywanie materi</w:t>
      </w:r>
      <w:r w:rsidR="006B2F8A" w:rsidRPr="00130C4A">
        <w:t>ałów informacyjnych o Dzielnicy</w:t>
      </w:r>
      <w:r w:rsidR="004047D3" w:rsidRPr="00130C4A">
        <w:t>,</w:t>
      </w:r>
    </w:p>
    <w:p w14:paraId="091F38A3" w14:textId="67857E09" w:rsidR="00DF4D67" w:rsidRPr="00130C4A" w:rsidRDefault="00DF4D67" w:rsidP="00D10F9D">
      <w:pPr>
        <w:pStyle w:val="Bezodstpw"/>
        <w:numPr>
          <w:ilvl w:val="1"/>
          <w:numId w:val="105"/>
        </w:numPr>
        <w:ind w:left="1134" w:hanging="283"/>
      </w:pPr>
      <w:r w:rsidRPr="00130C4A">
        <w:t xml:space="preserve">udzielanie odpowiedzi na artykuły prasowe dotyczące zadań </w:t>
      </w:r>
      <w:r w:rsidR="006B2F8A" w:rsidRPr="00130C4A">
        <w:t>realizowanych w Dzielnicy</w:t>
      </w:r>
      <w:r w:rsidR="004047D3" w:rsidRPr="00130C4A">
        <w:t>,</w:t>
      </w:r>
    </w:p>
    <w:p w14:paraId="3F2C1A46" w14:textId="0740FA63" w:rsidR="00DF4D67" w:rsidRPr="00130C4A" w:rsidRDefault="00DF4D67" w:rsidP="00D10F9D">
      <w:pPr>
        <w:pStyle w:val="Bezodstpw"/>
        <w:numPr>
          <w:ilvl w:val="1"/>
          <w:numId w:val="105"/>
        </w:numPr>
        <w:ind w:left="1134" w:hanging="283"/>
      </w:pPr>
      <w:r w:rsidRPr="00130C4A">
        <w:t>organizowanie konferencji praso</w:t>
      </w:r>
      <w:r w:rsidR="006B2F8A" w:rsidRPr="00130C4A">
        <w:t>wych Członków Zarządu Dzielnicy</w:t>
      </w:r>
      <w:r w:rsidR="004047D3" w:rsidRPr="00130C4A">
        <w:t>,</w:t>
      </w:r>
    </w:p>
    <w:p w14:paraId="2BD42133" w14:textId="62D256A5" w:rsidR="00DF4D67" w:rsidRPr="00130C4A" w:rsidRDefault="00DF4D67" w:rsidP="00D10F9D">
      <w:pPr>
        <w:pStyle w:val="Bezodstpw"/>
        <w:numPr>
          <w:ilvl w:val="1"/>
          <w:numId w:val="105"/>
        </w:numPr>
        <w:ind w:left="1134" w:hanging="283"/>
      </w:pPr>
      <w:r w:rsidRPr="00130C4A">
        <w:t xml:space="preserve">przygotowywanie codziennych serwisów prasowych </w:t>
      </w:r>
      <w:r w:rsidR="006A204D" w:rsidRPr="00130C4A">
        <w:t xml:space="preserve">z </w:t>
      </w:r>
      <w:r w:rsidRPr="00130C4A">
        <w:t>uwzględnieniem p</w:t>
      </w:r>
      <w:r w:rsidR="006B2F8A" w:rsidRPr="00130C4A">
        <w:t>ublikacji dotyczących Dzielnicy</w:t>
      </w:r>
      <w:r w:rsidR="004047D3" w:rsidRPr="00130C4A">
        <w:t>,</w:t>
      </w:r>
    </w:p>
    <w:p w14:paraId="21754539" w14:textId="5C169653" w:rsidR="00DF4D67" w:rsidRPr="00130C4A" w:rsidRDefault="00DF4D67" w:rsidP="00D10F9D">
      <w:pPr>
        <w:pStyle w:val="Bezodstpw"/>
        <w:numPr>
          <w:ilvl w:val="1"/>
          <w:numId w:val="105"/>
        </w:numPr>
        <w:ind w:left="1134" w:hanging="283"/>
      </w:pPr>
      <w:r w:rsidRPr="00130C4A">
        <w:t>prowadzenie dokumentacji prasowej i audi</w:t>
      </w:r>
      <w:r w:rsidR="00980CE9" w:rsidRPr="00130C4A">
        <w:t>owizualnej dotyczącej d</w:t>
      </w:r>
      <w:r w:rsidR="006B2F8A" w:rsidRPr="00130C4A">
        <w:t>zielnicy.</w:t>
      </w:r>
    </w:p>
    <w:p w14:paraId="1CFFAE29" w14:textId="5746A796" w:rsidR="00DF4D67" w:rsidRPr="00130C4A" w:rsidRDefault="00DF4D67" w:rsidP="00A600C5">
      <w:pPr>
        <w:pStyle w:val="Nagwek11"/>
        <w:keepNext/>
        <w:keepLines/>
        <w:shd w:val="clear" w:color="auto" w:fill="auto"/>
        <w:spacing w:before="240" w:after="240" w:line="300" w:lineRule="auto"/>
        <w:rPr>
          <w:lang w:bidi="pl-PL"/>
        </w:rPr>
      </w:pPr>
      <w:r w:rsidRPr="00130C4A">
        <w:rPr>
          <w:lang w:bidi="pl-PL"/>
        </w:rPr>
        <w:t>Tytuł V</w:t>
      </w:r>
      <w:r w:rsidR="00602997" w:rsidRPr="00130C4A">
        <w:rPr>
          <w:lang w:bidi="pl-PL"/>
        </w:rPr>
        <w:br/>
      </w:r>
      <w:r w:rsidRPr="00130C4A">
        <w:rPr>
          <w:lang w:bidi="pl-PL"/>
        </w:rPr>
        <w:t>Przepisy końcowe</w:t>
      </w:r>
    </w:p>
    <w:p w14:paraId="18167A3A" w14:textId="67F74E13" w:rsidR="00DF4D67" w:rsidRPr="00130C4A" w:rsidRDefault="00D16B32" w:rsidP="00A600C5">
      <w:pPr>
        <w:ind w:firstLine="567"/>
        <w:rPr>
          <w:iCs/>
          <w:szCs w:val="22"/>
        </w:rPr>
      </w:pPr>
      <w:r>
        <w:rPr>
          <w:b/>
          <w:iCs/>
          <w:szCs w:val="22"/>
        </w:rPr>
        <w:t>§ 72</w:t>
      </w:r>
      <w:r w:rsidR="00DF4D67" w:rsidRPr="00130C4A">
        <w:rPr>
          <w:b/>
          <w:iCs/>
          <w:szCs w:val="22"/>
        </w:rPr>
        <w:t>.</w:t>
      </w:r>
      <w:r w:rsidR="00DF4D67" w:rsidRPr="00130C4A">
        <w:rPr>
          <w:iCs/>
          <w:szCs w:val="22"/>
        </w:rPr>
        <w:t xml:space="preserve"> </w:t>
      </w:r>
      <w:r w:rsidR="00DF4D67" w:rsidRPr="00130C4A">
        <w:t>Wykonanie</w:t>
      </w:r>
      <w:r w:rsidR="00DF4D67" w:rsidRPr="00130C4A">
        <w:rPr>
          <w:iCs/>
          <w:szCs w:val="22"/>
        </w:rPr>
        <w:t xml:space="preserve"> zarządzenia powierza się Burmistrzowi Dzielnicy Praga-Północ Miasta Stołecznego Warszawy.</w:t>
      </w:r>
    </w:p>
    <w:p w14:paraId="2A95DB12" w14:textId="1F7F1B00" w:rsidR="00DF4D67" w:rsidRPr="00130C4A" w:rsidRDefault="00D16B32" w:rsidP="00A600C5">
      <w:pPr>
        <w:ind w:firstLine="567"/>
        <w:rPr>
          <w:iCs/>
          <w:szCs w:val="22"/>
        </w:rPr>
      </w:pPr>
      <w:r>
        <w:rPr>
          <w:b/>
          <w:iCs/>
          <w:szCs w:val="22"/>
        </w:rPr>
        <w:t>§ 73</w:t>
      </w:r>
      <w:r w:rsidR="00DF4D67" w:rsidRPr="00130C4A">
        <w:rPr>
          <w:b/>
          <w:iCs/>
          <w:szCs w:val="22"/>
        </w:rPr>
        <w:t>.</w:t>
      </w:r>
      <w:r w:rsidR="00BA727A" w:rsidRPr="00130C4A">
        <w:rPr>
          <w:iCs/>
          <w:szCs w:val="22"/>
        </w:rPr>
        <w:t xml:space="preserve"> Traci </w:t>
      </w:r>
      <w:r w:rsidR="00BA727A" w:rsidRPr="00130C4A">
        <w:t>moc</w:t>
      </w:r>
      <w:r w:rsidR="00BA727A" w:rsidRPr="00130C4A">
        <w:rPr>
          <w:iCs/>
          <w:szCs w:val="22"/>
        </w:rPr>
        <w:t xml:space="preserve"> zarządzenie nr 1473/2019</w:t>
      </w:r>
      <w:r w:rsidR="00DF4D67" w:rsidRPr="00130C4A">
        <w:rPr>
          <w:iCs/>
          <w:szCs w:val="22"/>
        </w:rPr>
        <w:t xml:space="preserve"> Prezydenta Miast</w:t>
      </w:r>
      <w:r w:rsidR="00BA727A" w:rsidRPr="00130C4A">
        <w:rPr>
          <w:iCs/>
          <w:szCs w:val="22"/>
        </w:rPr>
        <w:t>a Stołecznego Warszawy z dnia 19</w:t>
      </w:r>
      <w:r w:rsidR="00DF4D67" w:rsidRPr="00130C4A">
        <w:rPr>
          <w:iCs/>
          <w:szCs w:val="22"/>
        </w:rPr>
        <w:t xml:space="preserve"> </w:t>
      </w:r>
      <w:r w:rsidR="00BA727A" w:rsidRPr="00130C4A">
        <w:rPr>
          <w:iCs/>
          <w:szCs w:val="22"/>
        </w:rPr>
        <w:t>września 2019</w:t>
      </w:r>
      <w:r w:rsidR="00DF4D67" w:rsidRPr="00130C4A">
        <w:rPr>
          <w:iCs/>
          <w:szCs w:val="22"/>
        </w:rPr>
        <w:t xml:space="preserve"> r. w sprawie nadania wewnętrznego regulaminu </w:t>
      </w:r>
      <w:r w:rsidR="00BA727A" w:rsidRPr="00130C4A">
        <w:rPr>
          <w:iCs/>
          <w:szCs w:val="22"/>
        </w:rPr>
        <w:t>organizacyjnego Urzędu Dzielnicy Praga-Północ Miasta Stołecznego Warszawy w Urzędzie Miasta Stołecznego Warszawy</w:t>
      </w:r>
      <w:r w:rsidR="00DF4D67" w:rsidRPr="00130C4A">
        <w:rPr>
          <w:i/>
          <w:iCs/>
          <w:szCs w:val="22"/>
        </w:rPr>
        <w:t>.</w:t>
      </w:r>
    </w:p>
    <w:p w14:paraId="52020AAB" w14:textId="0C9A4568" w:rsidR="00DF4D67" w:rsidRPr="00130C4A" w:rsidRDefault="00D16B32" w:rsidP="00A600C5">
      <w:pPr>
        <w:ind w:firstLine="567"/>
        <w:rPr>
          <w:iCs/>
          <w:szCs w:val="22"/>
        </w:rPr>
      </w:pPr>
      <w:r>
        <w:rPr>
          <w:b/>
          <w:iCs/>
          <w:szCs w:val="22"/>
        </w:rPr>
        <w:t>§ 74</w:t>
      </w:r>
      <w:r w:rsidR="00DF4D67" w:rsidRPr="00130C4A">
        <w:rPr>
          <w:b/>
          <w:iCs/>
          <w:szCs w:val="22"/>
        </w:rPr>
        <w:t>.</w:t>
      </w:r>
      <w:r w:rsidR="00DF4D67" w:rsidRPr="00130C4A">
        <w:rPr>
          <w:iCs/>
          <w:szCs w:val="22"/>
        </w:rPr>
        <w:t xml:space="preserve"> 1. </w:t>
      </w:r>
      <w:r w:rsidR="00DF4D67" w:rsidRPr="00130C4A">
        <w:rPr>
          <w:iCs/>
        </w:rPr>
        <w:t>Zarządzenie</w:t>
      </w:r>
      <w:r w:rsidR="00DF4D67" w:rsidRPr="00130C4A">
        <w:rPr>
          <w:iCs/>
          <w:szCs w:val="22"/>
        </w:rPr>
        <w:t xml:space="preserve"> </w:t>
      </w:r>
      <w:r w:rsidR="00DF4D67" w:rsidRPr="00130C4A">
        <w:t>podlega</w:t>
      </w:r>
      <w:r w:rsidR="00DF4D67" w:rsidRPr="00130C4A">
        <w:rPr>
          <w:iCs/>
          <w:szCs w:val="22"/>
        </w:rPr>
        <w:t xml:space="preserve"> publikacji w Biuletynie Informacji Publicznej Miasta Stołecznego Warszawy.</w:t>
      </w:r>
    </w:p>
    <w:p w14:paraId="2D3DC7E4" w14:textId="0DAB2484" w:rsidR="00E45044" w:rsidRDefault="00DF4D67" w:rsidP="000C6C06">
      <w:pPr>
        <w:ind w:left="567"/>
        <w:rPr>
          <w:iCs/>
          <w:szCs w:val="22"/>
        </w:rPr>
      </w:pPr>
      <w:r w:rsidRPr="00130C4A">
        <w:rPr>
          <w:iCs/>
          <w:szCs w:val="22"/>
        </w:rPr>
        <w:t>2. Zarządzenie wchodzi w życie po upływie 14 dni od dnia podpisania.</w:t>
      </w:r>
    </w:p>
    <w:p w14:paraId="5D947A7C" w14:textId="77777777" w:rsidR="00EB462F" w:rsidRPr="007136CF" w:rsidRDefault="00EB462F" w:rsidP="007A54EF">
      <w:pPr>
        <w:spacing w:after="0"/>
        <w:ind w:left="5103"/>
        <w:rPr>
          <w:b/>
          <w:szCs w:val="22"/>
        </w:rPr>
      </w:pPr>
      <w:r w:rsidRPr="007136CF">
        <w:rPr>
          <w:b/>
          <w:szCs w:val="22"/>
        </w:rPr>
        <w:t>Prezydent</w:t>
      </w:r>
    </w:p>
    <w:p w14:paraId="242BCFB9" w14:textId="77777777" w:rsidR="00EB462F" w:rsidRPr="007136CF" w:rsidRDefault="00EB462F" w:rsidP="007A54EF">
      <w:pPr>
        <w:spacing w:after="0"/>
        <w:ind w:left="4253"/>
        <w:rPr>
          <w:b/>
          <w:szCs w:val="22"/>
        </w:rPr>
      </w:pPr>
      <w:r w:rsidRPr="007136CF">
        <w:rPr>
          <w:b/>
          <w:szCs w:val="22"/>
        </w:rPr>
        <w:t>Miasta Stołeczn</w:t>
      </w:r>
      <w:bookmarkStart w:id="2" w:name="_GoBack"/>
      <w:bookmarkEnd w:id="2"/>
      <w:r w:rsidRPr="007136CF">
        <w:rPr>
          <w:b/>
          <w:szCs w:val="22"/>
        </w:rPr>
        <w:t>ego Warszawy</w:t>
      </w:r>
    </w:p>
    <w:p w14:paraId="79A49352" w14:textId="3DD2AE0A" w:rsidR="00631C64" w:rsidRPr="007A54EF" w:rsidRDefault="00EB462F" w:rsidP="007A54EF">
      <w:pPr>
        <w:ind w:left="4678"/>
        <w:rPr>
          <w:szCs w:val="22"/>
        </w:rPr>
      </w:pPr>
      <w:r w:rsidRPr="007136CF">
        <w:rPr>
          <w:b/>
          <w:szCs w:val="22"/>
        </w:rPr>
        <w:t>/-/ Rafał Trzaskowski</w:t>
      </w:r>
    </w:p>
    <w:sectPr w:rsidR="00631C64" w:rsidRPr="007A54EF" w:rsidSect="00A865E6">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04158" w14:textId="77777777" w:rsidR="0015624F" w:rsidRDefault="0015624F">
      <w:r>
        <w:separator/>
      </w:r>
    </w:p>
  </w:endnote>
  <w:endnote w:type="continuationSeparator" w:id="0">
    <w:p w14:paraId="39C72B06" w14:textId="77777777" w:rsidR="0015624F" w:rsidRDefault="0015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20003A87" w:usb1="80000000" w:usb2="00000008"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474173"/>
      <w:docPartObj>
        <w:docPartGallery w:val="Page Numbers (Bottom of Page)"/>
        <w:docPartUnique/>
      </w:docPartObj>
    </w:sdtPr>
    <w:sdtEndPr/>
    <w:sdtContent>
      <w:p w14:paraId="472DA1D6" w14:textId="154258E0" w:rsidR="0015624F" w:rsidRDefault="0015624F" w:rsidP="0015624F">
        <w:pPr>
          <w:pStyle w:val="Stopka"/>
          <w:jc w:val="center"/>
        </w:pPr>
        <w:r>
          <w:fldChar w:fldCharType="begin"/>
        </w:r>
        <w:r>
          <w:instrText>PAGE   \* MERGEFORMAT</w:instrText>
        </w:r>
        <w:r>
          <w:fldChar w:fldCharType="separate"/>
        </w:r>
        <w:r w:rsidR="007A54EF">
          <w:rPr>
            <w:noProof/>
          </w:rPr>
          <w:t>84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1733"/>
      <w:docPartObj>
        <w:docPartGallery w:val="Page Numbers (Bottom of Page)"/>
        <w:docPartUnique/>
      </w:docPartObj>
    </w:sdtPr>
    <w:sdtEndPr/>
    <w:sdtContent>
      <w:p w14:paraId="2C9A8803" w14:textId="2CAA8E4D" w:rsidR="0015624F" w:rsidRDefault="0015624F" w:rsidP="0015624F">
        <w:pPr>
          <w:pStyle w:val="Stopka"/>
          <w:jc w:val="center"/>
        </w:pPr>
        <w:r>
          <w:fldChar w:fldCharType="begin"/>
        </w:r>
        <w:r>
          <w:instrText>PAGE   \* MERGEFORMAT</w:instrText>
        </w:r>
        <w:r>
          <w:fldChar w:fldCharType="separate"/>
        </w:r>
        <w:r w:rsidR="007A54EF">
          <w:rPr>
            <w:noProof/>
          </w:rPr>
          <w:t>85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CFF34" w14:textId="77777777" w:rsidR="0015624F" w:rsidRDefault="0015624F">
      <w:r>
        <w:separator/>
      </w:r>
    </w:p>
  </w:footnote>
  <w:footnote w:type="continuationSeparator" w:id="0">
    <w:p w14:paraId="18B5900F" w14:textId="77777777" w:rsidR="0015624F" w:rsidRDefault="0015624F">
      <w:r>
        <w:continuationSeparator/>
      </w:r>
    </w:p>
  </w:footnote>
  <w:footnote w:id="1">
    <w:p w14:paraId="5ADE8AC1" w14:textId="52FCEDF8" w:rsidR="0015624F" w:rsidRDefault="0015624F" w:rsidP="0015624F">
      <w:pPr>
        <w:pStyle w:val="Tekstprzypisukocowego"/>
        <w:spacing w:after="0"/>
      </w:pPr>
      <w:r w:rsidRPr="009852DD">
        <w:rPr>
          <w:rStyle w:val="Odwoanieprzypisudolnego"/>
          <w:sz w:val="22"/>
          <w:szCs w:val="22"/>
        </w:rPr>
        <w:footnoteRef/>
      </w:r>
      <w:r w:rsidRPr="00030067">
        <w:rPr>
          <w:sz w:val="22"/>
          <w:szCs w:val="22"/>
          <w:vertAlign w:val="superscript"/>
        </w:rPr>
        <w:t>)</w:t>
      </w:r>
      <w:r w:rsidRPr="009852DD">
        <w:rPr>
          <w:sz w:val="22"/>
          <w:szCs w:val="22"/>
        </w:rPr>
        <w:t xml:space="preserve"> </w:t>
      </w:r>
      <w:r w:rsidRPr="00444D2C">
        <w:rPr>
          <w:rFonts w:asciiTheme="minorHAnsi" w:hAnsiTheme="minorHAnsi" w:cstheme="minorHAnsi"/>
          <w:sz w:val="22"/>
          <w:szCs w:val="22"/>
        </w:rPr>
        <w:t>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w:t>
      </w:r>
      <w:r w:rsidRPr="00444D2C">
        <w:rPr>
          <w:rFonts w:asciiTheme="minorHAnsi" w:hAnsiTheme="minorHAnsi" w:cstheme="minorHAnsi"/>
          <w:bCs/>
          <w:sz w:val="22"/>
          <w:szCs w:val="22"/>
        </w:rPr>
        <w:t>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czerwca 2009 r., nr 3259/2009 z 29 c</w:t>
      </w:r>
      <w:r>
        <w:rPr>
          <w:rFonts w:asciiTheme="minorHAnsi" w:hAnsiTheme="minorHAnsi" w:cstheme="minorHAnsi"/>
          <w:bCs/>
          <w:sz w:val="22"/>
          <w:szCs w:val="22"/>
        </w:rPr>
        <w:t>zerwca 2009 r., nr 3328/2009 z </w:t>
      </w:r>
      <w:r w:rsidRPr="00444D2C">
        <w:rPr>
          <w:rFonts w:asciiTheme="minorHAnsi" w:hAnsiTheme="minorHAnsi" w:cstheme="minorHAnsi"/>
          <w:bCs/>
          <w:sz w:val="22"/>
          <w:szCs w:val="22"/>
        </w:rPr>
        <w:t>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w:t>
      </w:r>
      <w:r>
        <w:rPr>
          <w:rFonts w:asciiTheme="minorHAnsi" w:hAnsiTheme="minorHAnsi" w:cstheme="minorHAnsi"/>
          <w:bCs/>
          <w:sz w:val="22"/>
          <w:szCs w:val="22"/>
        </w:rPr>
        <w:t>1 marca 2011 r., nr 890/2011 z </w:t>
      </w:r>
      <w:r w:rsidRPr="00444D2C">
        <w:rPr>
          <w:rFonts w:asciiTheme="minorHAnsi" w:hAnsiTheme="minorHAnsi" w:cstheme="minorHAnsi"/>
          <w:bCs/>
          <w:sz w:val="22"/>
          <w:szCs w:val="22"/>
        </w:rPr>
        <w:t>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w:t>
      </w:r>
      <w:r>
        <w:rPr>
          <w:rFonts w:asciiTheme="minorHAnsi" w:hAnsiTheme="minorHAnsi" w:cstheme="minorHAnsi"/>
          <w:bCs/>
          <w:sz w:val="22"/>
          <w:szCs w:val="22"/>
        </w:rPr>
        <w:t>ześnia 2016 r., nr 1527/2016 z </w:t>
      </w:r>
      <w:r w:rsidRPr="00444D2C">
        <w:rPr>
          <w:rFonts w:asciiTheme="minorHAnsi" w:hAnsiTheme="minorHAnsi" w:cstheme="minorHAnsi"/>
          <w:bCs/>
          <w:sz w:val="22"/>
          <w:szCs w:val="22"/>
        </w:rPr>
        <w:t>10 października 2016 r., nr 1688/2016 z 23 listopada 2016 r., nr 1701/2016 z 23 listopada 2016 r., nr 1843/2016 z 16 grudnia 2016 r. i nr 1887/2016 z 29 grudnia 2016 r., nr 156/2017 z 3 lutego 2017 r. ,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w:t>
      </w:r>
      <w:r w:rsidRPr="00444D2C">
        <w:rPr>
          <w:rFonts w:asciiTheme="minorHAnsi" w:hAnsiTheme="minorHAnsi" w:cstheme="minorHAnsi"/>
          <w:sz w:val="22"/>
          <w:szCs w:val="22"/>
        </w:rPr>
        <w:t xml:space="preserve"> z 27 listopada 2018 r</w:t>
      </w:r>
      <w:r w:rsidRPr="00444D2C">
        <w:rPr>
          <w:rFonts w:asciiTheme="minorHAnsi" w:hAnsiTheme="minorHAnsi" w:cstheme="minorHAnsi"/>
          <w:bCs/>
          <w:sz w:val="22"/>
          <w:szCs w:val="22"/>
        </w:rPr>
        <w:t xml:space="preserve">., nr 160/2019 z 5 lutego 2019 r., nr 624/2019 z 11 kwietnia 2019 r., nr 906/2019 z 29 maja 2019 r., nr 1037/2019 z 19 czerwca 2019 r., nr 1294/2019 z 2 sierpnia 2019 r., nr 1404/2019 z 30 sierpnia 2019 r., nr 1668/2019 z 12 listopada 2019 r. i </w:t>
      </w:r>
      <w:r w:rsidRPr="00444D2C">
        <w:rPr>
          <w:rFonts w:asciiTheme="minorHAnsi" w:hAnsiTheme="minorHAnsi" w:cstheme="minorHAnsi"/>
          <w:bCs/>
          <w:color w:val="000000"/>
          <w:sz w:val="22"/>
          <w:szCs w:val="22"/>
        </w:rPr>
        <w:t>nr</w:t>
      </w:r>
      <w:r>
        <w:rPr>
          <w:rFonts w:asciiTheme="minorHAnsi" w:hAnsiTheme="minorHAnsi" w:cstheme="minorHAnsi"/>
          <w:bCs/>
          <w:color w:val="000000"/>
          <w:sz w:val="22"/>
          <w:szCs w:val="22"/>
        </w:rPr>
        <w:t xml:space="preserve"> 1868/2019 z 19 grudnia 2019 r., </w:t>
      </w:r>
      <w:r w:rsidRPr="00444D2C">
        <w:rPr>
          <w:rFonts w:asciiTheme="minorHAnsi" w:hAnsiTheme="minorHAnsi" w:cstheme="minorHAnsi"/>
          <w:bCs/>
          <w:color w:val="000000"/>
          <w:sz w:val="22"/>
          <w:szCs w:val="22"/>
        </w:rPr>
        <w:t>nr 83/2020 z 28 stycznia 2020 r., nr 167/2020 z 10 lutego 2020 r., nr 10</w:t>
      </w:r>
      <w:r>
        <w:rPr>
          <w:rFonts w:asciiTheme="minorHAnsi" w:hAnsiTheme="minorHAnsi" w:cstheme="minorHAnsi"/>
          <w:bCs/>
          <w:color w:val="000000"/>
          <w:sz w:val="22"/>
          <w:szCs w:val="22"/>
        </w:rPr>
        <w:t xml:space="preserve">76/2020 z 26 sierpnia 2020 r. i </w:t>
      </w:r>
      <w:r w:rsidRPr="00444D2C">
        <w:rPr>
          <w:rFonts w:asciiTheme="minorHAnsi" w:hAnsiTheme="minorHAnsi" w:cstheme="minorHAnsi"/>
          <w:bCs/>
          <w:color w:val="000000"/>
          <w:sz w:val="22"/>
          <w:szCs w:val="22"/>
        </w:rPr>
        <w:t xml:space="preserve">nr 1280/2020 z 28 października </w:t>
      </w:r>
      <w:r>
        <w:rPr>
          <w:rFonts w:asciiTheme="minorHAnsi" w:hAnsiTheme="minorHAnsi" w:cstheme="minorHAnsi"/>
          <w:bCs/>
          <w:color w:val="000000"/>
          <w:sz w:val="22"/>
          <w:szCs w:val="22"/>
        </w:rPr>
        <w:t xml:space="preserve">2020 r., </w:t>
      </w:r>
      <w:r w:rsidRPr="00EE09E6">
        <w:rPr>
          <w:rFonts w:asciiTheme="minorHAnsi" w:hAnsiTheme="minorHAnsi" w:cstheme="minorHAnsi"/>
          <w:bCs/>
          <w:color w:val="000000"/>
          <w:sz w:val="22"/>
          <w:szCs w:val="22"/>
        </w:rPr>
        <w:t xml:space="preserve">nr </w:t>
      </w:r>
      <w:r w:rsidRPr="00EE09E6">
        <w:rPr>
          <w:rFonts w:asciiTheme="minorHAnsi" w:hAnsiTheme="minorHAnsi" w:cstheme="minorHAnsi"/>
          <w:sz w:val="22"/>
          <w:szCs w:val="22"/>
        </w:rPr>
        <w:t>178/2021</w:t>
      </w:r>
      <w:r w:rsidRPr="0012242F">
        <w:rPr>
          <w:rFonts w:asciiTheme="minorHAnsi" w:hAnsiTheme="minorHAnsi" w:cstheme="minorHAnsi"/>
          <w:sz w:val="22"/>
          <w:szCs w:val="22"/>
        </w:rPr>
        <w:t xml:space="preserve"> z 10 lutego 2021 r.</w:t>
      </w:r>
      <w:r>
        <w:rPr>
          <w:rFonts w:asciiTheme="minorHAnsi" w:hAnsiTheme="minorHAnsi" w:cstheme="minorHAnsi"/>
          <w:sz w:val="22"/>
          <w:szCs w:val="22"/>
        </w:rPr>
        <w:t xml:space="preserve">, </w:t>
      </w:r>
      <w:r w:rsidRPr="0012242F">
        <w:rPr>
          <w:rFonts w:asciiTheme="minorHAnsi" w:hAnsiTheme="minorHAnsi" w:cstheme="minorHAnsi"/>
          <w:sz w:val="22"/>
          <w:szCs w:val="22"/>
        </w:rPr>
        <w:t>nr 475/2021 z 26 marca 2021 r.</w:t>
      </w:r>
      <w:r>
        <w:rPr>
          <w:rFonts w:asciiTheme="minorHAnsi" w:hAnsiTheme="minorHAnsi" w:cstheme="minorHAnsi"/>
          <w:sz w:val="22"/>
          <w:szCs w:val="22"/>
        </w:rPr>
        <w:t xml:space="preserve">, nr 1146/2021 z 16 lipca 2021 r., nr 1828/2021 z </w:t>
      </w:r>
      <w:r w:rsidRPr="008D494C">
        <w:rPr>
          <w:rFonts w:asciiTheme="minorHAnsi" w:hAnsiTheme="minorHAnsi" w:cstheme="minorHAnsi"/>
          <w:sz w:val="22"/>
          <w:szCs w:val="22"/>
        </w:rPr>
        <w:t>18 listopada 2021 r.</w:t>
      </w:r>
      <w:r>
        <w:rPr>
          <w:rFonts w:asciiTheme="minorHAnsi" w:hAnsiTheme="minorHAnsi" w:cstheme="minorHAnsi"/>
          <w:sz w:val="22"/>
          <w:szCs w:val="22"/>
        </w:rPr>
        <w:t xml:space="preserve"> i </w:t>
      </w:r>
      <w:r w:rsidRPr="008D494C">
        <w:rPr>
          <w:rFonts w:asciiTheme="minorHAnsi" w:hAnsiTheme="minorHAnsi" w:cstheme="minorHAnsi"/>
          <w:sz w:val="22"/>
          <w:szCs w:val="22"/>
        </w:rPr>
        <w:t>nr 1950/2021 z 9 grudnia 2021 r.</w:t>
      </w:r>
      <w:r>
        <w:rPr>
          <w:rFonts w:asciiTheme="minorHAnsi" w:hAnsiTheme="minorHAnsi" w:cstheme="minorHAnsi"/>
          <w:sz w:val="22"/>
          <w:szCs w:val="22"/>
        </w:rPr>
        <w:t xml:space="preserve">, </w:t>
      </w:r>
      <w:r w:rsidRPr="008D494C">
        <w:rPr>
          <w:rFonts w:asciiTheme="minorHAnsi" w:hAnsiTheme="minorHAnsi" w:cstheme="minorHAnsi"/>
          <w:sz w:val="22"/>
          <w:szCs w:val="22"/>
        </w:rPr>
        <w:t>nr 29/2022 z 11 stycznia 2022 r.</w:t>
      </w:r>
      <w:r>
        <w:rPr>
          <w:rFonts w:asciiTheme="minorHAnsi" w:hAnsiTheme="minorHAnsi" w:cstheme="minorHAnsi"/>
          <w:sz w:val="22"/>
          <w:szCs w:val="22"/>
        </w:rPr>
        <w:t xml:space="preserve">, nr 1268/2022 z 29 lipca 2022 r. i nr 1518/2022 z 30 września 2022 r. oraz </w:t>
      </w:r>
      <w:r w:rsidRPr="008D494C">
        <w:rPr>
          <w:rFonts w:asciiTheme="minorHAnsi" w:hAnsiTheme="minorHAnsi" w:cstheme="minorHAnsi"/>
          <w:sz w:val="22"/>
          <w:szCs w:val="22"/>
        </w:rPr>
        <w:t>nr 22/2023 z 9 stycznia 2023 r.</w:t>
      </w:r>
      <w:r>
        <w:rPr>
          <w:rFonts w:asciiTheme="minorHAnsi" w:hAnsiTheme="minorHAnsi" w:cstheme="minorHAnsi"/>
          <w:sz w:val="22"/>
          <w:szCs w:val="22"/>
        </w:rPr>
        <w:t>,</w:t>
      </w:r>
      <w:r w:rsidRPr="008D494C">
        <w:t xml:space="preserve"> </w:t>
      </w:r>
      <w:r w:rsidRPr="008D494C">
        <w:rPr>
          <w:rFonts w:asciiTheme="minorHAnsi" w:hAnsiTheme="minorHAnsi" w:cstheme="minorHAnsi"/>
          <w:sz w:val="22"/>
          <w:szCs w:val="22"/>
        </w:rPr>
        <w:t>nr 167/2023 z 1 lutego 2023 r.</w:t>
      </w:r>
      <w:r>
        <w:rPr>
          <w:rFonts w:asciiTheme="minorHAnsi" w:hAnsiTheme="minorHAnsi" w:cstheme="minorHAnsi"/>
          <w:sz w:val="22"/>
          <w:szCs w:val="22"/>
        </w:rPr>
        <w:t>, nr 812/2023 z 9 maja 2023 r. i nr 1217/2023 z 20 lipca 2023 r. i nr 1754/2023 z 30 listopada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A8A3" w14:textId="174ACDDC" w:rsidR="00631C64" w:rsidRPr="00631C64" w:rsidRDefault="00631C64">
    <w:pPr>
      <w:pStyle w:val="Nagwek"/>
      <w:rPr>
        <w:b/>
        <w:bCs/>
      </w:rPr>
    </w:pPr>
    <w:r w:rsidRPr="00631C64">
      <w:rPr>
        <w:b/>
        <w:bCs/>
      </w:rPr>
      <w:t>GP-OR.0050.1793.2023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DD"/>
    <w:multiLevelType w:val="multilevel"/>
    <w:tmpl w:val="A8066D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22B4AA4"/>
    <w:multiLevelType w:val="multilevel"/>
    <w:tmpl w:val="7A0A5AFA"/>
    <w:lvl w:ilvl="0">
      <w:start w:val="2"/>
      <w:numFmt w:val="decimal"/>
      <w:lvlText w:val="%1)"/>
      <w:lvlJc w:val="left"/>
      <w:pPr>
        <w:tabs>
          <w:tab w:val="num" w:pos="284"/>
        </w:tabs>
        <w:ind w:left="680" w:hanging="323"/>
      </w:pPr>
      <w:rPr>
        <w:rFonts w:ascii="Times New (W1)" w:hAnsi="Times New (W1)" w:hint="default"/>
        <w:b w:val="0"/>
        <w:i w:val="0"/>
        <w:sz w:val="24"/>
      </w:rPr>
    </w:lvl>
    <w:lvl w:ilvl="1">
      <w:start w:val="1"/>
      <w:numFmt w:val="lowerLetter"/>
      <w:lvlText w:val="%2)"/>
      <w:lvlJc w:val="left"/>
      <w:pPr>
        <w:tabs>
          <w:tab w:val="num" w:pos="766"/>
        </w:tabs>
        <w:ind w:left="766" w:hanging="340"/>
      </w:pPr>
      <w:rPr>
        <w:rFonts w:asciiTheme="minorHAnsi" w:eastAsiaTheme="minorHAnsi" w:hAnsiTheme="minorHAnsi" w:cstheme="minorHAnsi" w:hint="default"/>
        <w:b w:val="0"/>
        <w:i w:val="0"/>
        <w:strike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2552EB8"/>
    <w:multiLevelType w:val="multilevel"/>
    <w:tmpl w:val="9ABC9658"/>
    <w:lvl w:ilvl="0">
      <w:start w:val="1"/>
      <w:numFmt w:val="decimal"/>
      <w:lvlText w:val="%1)"/>
      <w:lvlJc w:val="left"/>
      <w:pPr>
        <w:tabs>
          <w:tab w:val="num" w:pos="360"/>
        </w:tabs>
        <w:ind w:left="360" w:hanging="360"/>
      </w:pPr>
      <w:rPr>
        <w:rFonts w:hint="default"/>
        <w:color w:val="000000" w:themeColor="text1"/>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312084A"/>
    <w:multiLevelType w:val="hybridMultilevel"/>
    <w:tmpl w:val="7CCE56D4"/>
    <w:lvl w:ilvl="0" w:tplc="9BCC5898">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4321440"/>
    <w:multiLevelType w:val="hybridMultilevel"/>
    <w:tmpl w:val="8BDCF90A"/>
    <w:lvl w:ilvl="0" w:tplc="04150017">
      <w:start w:val="1"/>
      <w:numFmt w:val="lowerLetter"/>
      <w:lvlText w:val="%1)"/>
      <w:lvlJc w:val="left"/>
      <w:pPr>
        <w:tabs>
          <w:tab w:val="num" w:pos="1080"/>
        </w:tabs>
        <w:ind w:left="1080" w:hanging="360"/>
      </w:pPr>
      <w:rPr>
        <w:rFonts w:hint="default"/>
      </w:rPr>
    </w:lvl>
    <w:lvl w:ilvl="1" w:tplc="88524176">
      <w:start w:val="1"/>
      <w:numFmt w:val="decimal"/>
      <w:lvlText w:val="%2)"/>
      <w:lvlJc w:val="left"/>
      <w:pPr>
        <w:ind w:left="1865" w:hanging="425"/>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5425B74"/>
    <w:multiLevelType w:val="hybridMultilevel"/>
    <w:tmpl w:val="8A8A4A04"/>
    <w:lvl w:ilvl="0" w:tplc="EA4E4CA0">
      <w:start w:val="4"/>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609335B"/>
    <w:multiLevelType w:val="hybridMultilevel"/>
    <w:tmpl w:val="4FBC5FCE"/>
    <w:lvl w:ilvl="0" w:tplc="04150017">
      <w:start w:val="1"/>
      <w:numFmt w:val="lowerLetter"/>
      <w:lvlText w:val="%1)"/>
      <w:lvlJc w:val="left"/>
      <w:pPr>
        <w:ind w:left="1854" w:hanging="360"/>
      </w:pPr>
    </w:lvl>
    <w:lvl w:ilvl="1" w:tplc="D1DEB8B4">
      <w:start w:val="1"/>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060947AF"/>
    <w:multiLevelType w:val="multilevel"/>
    <w:tmpl w:val="CECC0C8C"/>
    <w:lvl w:ilvl="0">
      <w:start w:val="5"/>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 w15:restartNumberingAfterBreak="0">
    <w:nsid w:val="068E169D"/>
    <w:multiLevelType w:val="hybridMultilevel"/>
    <w:tmpl w:val="65E44C88"/>
    <w:lvl w:ilvl="0" w:tplc="04150017">
      <w:start w:val="1"/>
      <w:numFmt w:val="lowerLetter"/>
      <w:lvlText w:val="%1)"/>
      <w:lvlJc w:val="left"/>
      <w:pPr>
        <w:ind w:left="1854" w:hanging="360"/>
      </w:pPr>
    </w:lvl>
    <w:lvl w:ilvl="1" w:tplc="04150011">
      <w:start w:val="1"/>
      <w:numFmt w:val="decimal"/>
      <w:lvlText w:val="%2)"/>
      <w:lvlJc w:val="left"/>
      <w:pPr>
        <w:ind w:left="2574" w:hanging="360"/>
      </w:pPr>
      <w:rPr>
        <w:rFonts w:hint="default"/>
      </w:rPr>
    </w:lvl>
    <w:lvl w:ilvl="2" w:tplc="04150017">
      <w:start w:val="1"/>
      <w:numFmt w:val="lowerLetter"/>
      <w:lvlText w:val="%3)"/>
      <w:lvlJc w:val="left"/>
      <w:pPr>
        <w:ind w:left="3294" w:hanging="180"/>
      </w:pPr>
      <w:rPr>
        <w:b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06970C42"/>
    <w:multiLevelType w:val="hybridMultilevel"/>
    <w:tmpl w:val="F76C7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E93F7A"/>
    <w:multiLevelType w:val="hybridMultilevel"/>
    <w:tmpl w:val="E1BEE7E2"/>
    <w:lvl w:ilvl="0" w:tplc="04150017">
      <w:start w:val="1"/>
      <w:numFmt w:val="lowerLetter"/>
      <w:lvlText w:val="%1)"/>
      <w:lvlJc w:val="left"/>
      <w:pPr>
        <w:ind w:left="1854" w:hanging="360"/>
      </w:pPr>
    </w:lvl>
    <w:lvl w:ilvl="1" w:tplc="5532E6B2">
      <w:start w:val="2"/>
      <w:numFmt w:val="decimal"/>
      <w:lvlText w:val="%2)"/>
      <w:lvlJc w:val="left"/>
      <w:pPr>
        <w:ind w:left="2574" w:hanging="360"/>
      </w:pPr>
      <w:rPr>
        <w:rFonts w:hint="default"/>
      </w:rPr>
    </w:lvl>
    <w:lvl w:ilvl="2" w:tplc="04150017">
      <w:start w:val="1"/>
      <w:numFmt w:val="lowerLetter"/>
      <w:lvlText w:val="%3)"/>
      <w:lvlJc w:val="left"/>
      <w:pPr>
        <w:ind w:left="2589"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071C7E0B"/>
    <w:multiLevelType w:val="hybridMultilevel"/>
    <w:tmpl w:val="796A32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4" w15:restartNumberingAfterBreak="0">
    <w:nsid w:val="097F0AE5"/>
    <w:multiLevelType w:val="hybridMultilevel"/>
    <w:tmpl w:val="32BA5DE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09B92B8D"/>
    <w:multiLevelType w:val="hybridMultilevel"/>
    <w:tmpl w:val="64C08C68"/>
    <w:lvl w:ilvl="0" w:tplc="F9888FCA">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451B1B"/>
    <w:multiLevelType w:val="hybridMultilevel"/>
    <w:tmpl w:val="920A1FD6"/>
    <w:lvl w:ilvl="0" w:tplc="D5968B6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096CFD"/>
    <w:multiLevelType w:val="hybridMultilevel"/>
    <w:tmpl w:val="D2F6BE70"/>
    <w:lvl w:ilvl="0" w:tplc="705AC3C8">
      <w:start w:val="1"/>
      <w:numFmt w:val="decimal"/>
      <w:lvlText w:val="%1)"/>
      <w:lvlJc w:val="left"/>
      <w:pPr>
        <w:tabs>
          <w:tab w:val="num" w:pos="700"/>
        </w:tabs>
        <w:ind w:left="70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4268BA"/>
    <w:multiLevelType w:val="hybridMultilevel"/>
    <w:tmpl w:val="A712122E"/>
    <w:lvl w:ilvl="0" w:tplc="B8505F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C793D90"/>
    <w:multiLevelType w:val="hybridMultilevel"/>
    <w:tmpl w:val="A3E88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101A7307"/>
    <w:multiLevelType w:val="hybridMultilevel"/>
    <w:tmpl w:val="92A89DD6"/>
    <w:lvl w:ilvl="0" w:tplc="FD92982A">
      <w:start w:val="1"/>
      <w:numFmt w:val="lowerLetter"/>
      <w:lvlText w:val="%1)"/>
      <w:lvlJc w:val="left"/>
      <w:pPr>
        <w:tabs>
          <w:tab w:val="num" w:pos="2856"/>
        </w:tabs>
        <w:ind w:left="2856" w:hanging="360"/>
      </w:pPr>
      <w:rPr>
        <w:rFonts w:hint="default"/>
      </w:rPr>
    </w:lvl>
    <w:lvl w:ilvl="1" w:tplc="215E57BE">
      <w:start w:val="3"/>
      <w:numFmt w:val="lowerLetter"/>
      <w:lvlText w:val="%2)"/>
      <w:lvlJc w:val="left"/>
      <w:pPr>
        <w:tabs>
          <w:tab w:val="num" w:pos="1416"/>
        </w:tabs>
        <w:ind w:left="1416" w:hanging="360"/>
      </w:pPr>
      <w:rPr>
        <w:rFonts w:hint="default"/>
      </w:r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22" w15:restartNumberingAfterBreak="0">
    <w:nsid w:val="11661F8A"/>
    <w:multiLevelType w:val="hybridMultilevel"/>
    <w:tmpl w:val="611016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15087811"/>
    <w:multiLevelType w:val="hybridMultilevel"/>
    <w:tmpl w:val="1F2E73FE"/>
    <w:lvl w:ilvl="0" w:tplc="B0A09CC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15161C60"/>
    <w:multiLevelType w:val="hybridMultilevel"/>
    <w:tmpl w:val="B05C60C4"/>
    <w:lvl w:ilvl="0" w:tplc="3732EAB0">
      <w:start w:val="1"/>
      <w:numFmt w:val="decimal"/>
      <w:lvlText w:val="%1)"/>
      <w:lvlJc w:val="left"/>
      <w:pPr>
        <w:tabs>
          <w:tab w:val="num" w:pos="3997"/>
        </w:tabs>
        <w:ind w:left="39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5BC0581"/>
    <w:multiLevelType w:val="hybridMultilevel"/>
    <w:tmpl w:val="5A0CE7F2"/>
    <w:lvl w:ilvl="0" w:tplc="7AF6D312">
      <w:start w:val="1"/>
      <w:numFmt w:val="decimal"/>
      <w:lvlText w:val="%1)"/>
      <w:lvlJc w:val="left"/>
      <w:pPr>
        <w:tabs>
          <w:tab w:val="num" w:pos="284"/>
        </w:tabs>
        <w:ind w:left="680" w:hanging="323"/>
      </w:pPr>
      <w:rPr>
        <w:rFonts w:asciiTheme="minorHAnsi" w:hAnsiTheme="minorHAnsi" w:cstheme="minorHAnsi" w:hint="default"/>
        <w:b w:val="0"/>
        <w:i w:val="0"/>
        <w:sz w:val="22"/>
        <w:szCs w:val="22"/>
      </w:rPr>
    </w:lvl>
    <w:lvl w:ilvl="1" w:tplc="E32EDBE2">
      <w:start w:val="1"/>
      <w:numFmt w:val="lowerLetter"/>
      <w:lvlText w:val="%2)"/>
      <w:lvlJc w:val="left"/>
      <w:pPr>
        <w:tabs>
          <w:tab w:val="num" w:pos="1077"/>
        </w:tabs>
        <w:ind w:left="1077" w:hanging="340"/>
      </w:pPr>
      <w:rPr>
        <w:rFonts w:asciiTheme="minorHAnsi" w:hAnsiTheme="minorHAnsi" w:cstheme="minorHAnsi"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36330D"/>
    <w:multiLevelType w:val="hybridMultilevel"/>
    <w:tmpl w:val="1E4A5ABE"/>
    <w:lvl w:ilvl="0" w:tplc="04150011">
      <w:start w:val="1"/>
      <w:numFmt w:val="decimal"/>
      <w:lvlText w:val="%1)"/>
      <w:lvlJc w:val="left"/>
      <w:pPr>
        <w:ind w:left="3338"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7A418B3"/>
    <w:multiLevelType w:val="hybridMultilevel"/>
    <w:tmpl w:val="9CB68AD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8C45C8"/>
    <w:multiLevelType w:val="multilevel"/>
    <w:tmpl w:val="31D28EF4"/>
    <w:lvl w:ilvl="0">
      <w:start w:val="1"/>
      <w:numFmt w:val="decimal"/>
      <w:lvlText w:val="%1)"/>
      <w:lvlJc w:val="left"/>
      <w:pPr>
        <w:tabs>
          <w:tab w:val="num" w:pos="360"/>
        </w:tabs>
        <w:ind w:left="360" w:hanging="360"/>
      </w:pPr>
      <w:rPr>
        <w:rFonts w:hint="default"/>
        <w:b w:val="0"/>
        <w:color w:val="auto"/>
        <w:sz w:val="22"/>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lowerLetter"/>
      <w:lvlText w:val="%4)"/>
      <w:lvlJc w:val="left"/>
      <w:pPr>
        <w:tabs>
          <w:tab w:val="num" w:pos="1440"/>
        </w:tabs>
        <w:ind w:left="1440" w:hanging="36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615CFC"/>
    <w:multiLevelType w:val="hybridMultilevel"/>
    <w:tmpl w:val="87F8BE6C"/>
    <w:lvl w:ilvl="0" w:tplc="D2520E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D027DE2"/>
    <w:multiLevelType w:val="hybridMultilevel"/>
    <w:tmpl w:val="5B983D6C"/>
    <w:lvl w:ilvl="0" w:tplc="0A001498">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B02795"/>
    <w:multiLevelType w:val="hybridMultilevel"/>
    <w:tmpl w:val="3C54BA2C"/>
    <w:lvl w:ilvl="0" w:tplc="97EA81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21C3B59"/>
    <w:multiLevelType w:val="hybridMultilevel"/>
    <w:tmpl w:val="05FC186E"/>
    <w:lvl w:ilvl="0" w:tplc="9BACBDB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2E07B3"/>
    <w:multiLevelType w:val="multilevel"/>
    <w:tmpl w:val="91A83E2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E27D32"/>
    <w:multiLevelType w:val="multilevel"/>
    <w:tmpl w:val="8AF6A49E"/>
    <w:lvl w:ilvl="0">
      <w:start w:val="36"/>
      <w:numFmt w:val="decimal"/>
      <w:lvlText w:val="%1)"/>
      <w:lvlJc w:val="left"/>
      <w:pPr>
        <w:tabs>
          <w:tab w:val="num" w:pos="965"/>
        </w:tabs>
        <w:ind w:left="965" w:hanging="397"/>
      </w:pPr>
      <w:rPr>
        <w:sz w:val="24"/>
      </w:rPr>
    </w:lvl>
    <w:lvl w:ilvl="1">
      <w:start w:val="1"/>
      <w:numFmt w:val="lowerLetter"/>
      <w:lvlText w:val="%2)"/>
      <w:lvlJc w:val="left"/>
      <w:pPr>
        <w:tabs>
          <w:tab w:val="num" w:pos="1070"/>
        </w:tabs>
        <w:ind w:left="10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244940AF"/>
    <w:multiLevelType w:val="hybridMultilevel"/>
    <w:tmpl w:val="7F2C58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4C3B3C"/>
    <w:multiLevelType w:val="hybridMultilevel"/>
    <w:tmpl w:val="A5566B4A"/>
    <w:lvl w:ilvl="0" w:tplc="9626D6F4">
      <w:start w:val="1"/>
      <w:numFmt w:val="decimal"/>
      <w:lvlText w:val="%1)"/>
      <w:lvlJc w:val="left"/>
      <w:pPr>
        <w:ind w:left="2140" w:hanging="360"/>
      </w:pPr>
      <w:rPr>
        <w:rFonts w:hint="default"/>
        <w:sz w:val="22"/>
        <w:szCs w:val="22"/>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37" w15:restartNumberingAfterBreak="0">
    <w:nsid w:val="25E320EE"/>
    <w:multiLevelType w:val="hybridMultilevel"/>
    <w:tmpl w:val="6A525348"/>
    <w:lvl w:ilvl="0" w:tplc="89A8837A">
      <w:start w:val="1"/>
      <w:numFmt w:val="lowerLetter"/>
      <w:lvlText w:val="%1."/>
      <w:lvlJc w:val="left"/>
      <w:pPr>
        <w:ind w:left="1080" w:hanging="360"/>
      </w:pPr>
      <w:rPr>
        <w:rFonts w:hint="default"/>
      </w:rPr>
    </w:lvl>
    <w:lvl w:ilvl="1" w:tplc="40AEB902">
      <w:start w:val="1"/>
      <w:numFmt w:val="lowerLetter"/>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205555"/>
    <w:multiLevelType w:val="hybridMultilevel"/>
    <w:tmpl w:val="D17E8BC2"/>
    <w:lvl w:ilvl="0" w:tplc="DF8E05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69F6248"/>
    <w:multiLevelType w:val="hybridMultilevel"/>
    <w:tmpl w:val="6994A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406FAF"/>
    <w:multiLevelType w:val="multilevel"/>
    <w:tmpl w:val="C276DFAC"/>
    <w:lvl w:ilvl="0">
      <w:start w:val="1"/>
      <w:numFmt w:val="decimal"/>
      <w:lvlText w:val="%1)"/>
      <w:lvlJc w:val="left"/>
      <w:pPr>
        <w:tabs>
          <w:tab w:val="num" w:pos="786"/>
        </w:tabs>
        <w:ind w:left="786" w:hanging="360"/>
      </w:pPr>
      <w:rPr>
        <w:rFonts w:ascii="Calibri" w:eastAsia="Times New Roman" w:hAnsi="Calibri" w:cs="Times New Roman"/>
        <w:b w:val="0"/>
        <w:color w:val="000000" w:themeColor="text1"/>
        <w:sz w:val="22"/>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ascii="Calibri" w:eastAsia="Times New Roman" w:hAnsi="Calibri"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27E372BC"/>
    <w:multiLevelType w:val="multilevel"/>
    <w:tmpl w:val="0144FC06"/>
    <w:lvl w:ilvl="0">
      <w:start w:val="5"/>
      <w:numFmt w:val="lowerLetter"/>
      <w:lvlText w:val="%1)"/>
      <w:lvlJc w:val="left"/>
      <w:pPr>
        <w:tabs>
          <w:tab w:val="num" w:pos="1077"/>
        </w:tabs>
        <w:ind w:left="1077" w:hanging="360"/>
      </w:pPr>
    </w:lvl>
    <w:lvl w:ilvl="1">
      <w:start w:val="1"/>
      <w:numFmt w:val="lowerLetter"/>
      <w:lvlText w:val="%2)"/>
      <w:lvlJc w:val="left"/>
      <w:pPr>
        <w:tabs>
          <w:tab w:val="num" w:pos="1440"/>
        </w:tabs>
        <w:ind w:left="1440" w:hanging="360"/>
      </w:pPr>
      <w:rPr>
        <w:rFonts w:ascii="Times New Roman" w:eastAsiaTheme="majorEastAsia" w:hAnsi="Times New Roman" w:cs="Times New Roman"/>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282C56DA"/>
    <w:multiLevelType w:val="hybridMultilevel"/>
    <w:tmpl w:val="50705E9E"/>
    <w:lvl w:ilvl="0" w:tplc="010200CE">
      <w:start w:val="8"/>
      <w:numFmt w:val="lowerLetter"/>
      <w:lvlText w:val="%1)"/>
      <w:lvlJc w:val="left"/>
      <w:pPr>
        <w:tabs>
          <w:tab w:val="num" w:pos="980"/>
        </w:tabs>
        <w:ind w:left="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83B2238"/>
    <w:multiLevelType w:val="hybridMultilevel"/>
    <w:tmpl w:val="F3DCDD6E"/>
    <w:lvl w:ilvl="0" w:tplc="1C368F4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283C4BCA"/>
    <w:multiLevelType w:val="hybridMultilevel"/>
    <w:tmpl w:val="240415C2"/>
    <w:lvl w:ilvl="0" w:tplc="04150017">
      <w:start w:val="1"/>
      <w:numFmt w:val="lowerLetter"/>
      <w:lvlText w:val="%1)"/>
      <w:lvlJc w:val="left"/>
      <w:pPr>
        <w:ind w:left="3474" w:hanging="360"/>
      </w:pPr>
    </w:lvl>
    <w:lvl w:ilvl="1" w:tplc="04150019" w:tentative="1">
      <w:start w:val="1"/>
      <w:numFmt w:val="lowerLetter"/>
      <w:lvlText w:val="%2."/>
      <w:lvlJc w:val="left"/>
      <w:pPr>
        <w:ind w:left="4194" w:hanging="360"/>
      </w:pPr>
    </w:lvl>
    <w:lvl w:ilvl="2" w:tplc="0415001B" w:tentative="1">
      <w:start w:val="1"/>
      <w:numFmt w:val="lowerRoman"/>
      <w:lvlText w:val="%3."/>
      <w:lvlJc w:val="right"/>
      <w:pPr>
        <w:ind w:left="4914" w:hanging="180"/>
      </w:pPr>
    </w:lvl>
    <w:lvl w:ilvl="3" w:tplc="0415000F" w:tentative="1">
      <w:start w:val="1"/>
      <w:numFmt w:val="decimal"/>
      <w:lvlText w:val="%4."/>
      <w:lvlJc w:val="left"/>
      <w:pPr>
        <w:ind w:left="5634" w:hanging="360"/>
      </w:pPr>
    </w:lvl>
    <w:lvl w:ilvl="4" w:tplc="04150019" w:tentative="1">
      <w:start w:val="1"/>
      <w:numFmt w:val="lowerLetter"/>
      <w:lvlText w:val="%5."/>
      <w:lvlJc w:val="left"/>
      <w:pPr>
        <w:ind w:left="6354" w:hanging="360"/>
      </w:pPr>
    </w:lvl>
    <w:lvl w:ilvl="5" w:tplc="0415001B" w:tentative="1">
      <w:start w:val="1"/>
      <w:numFmt w:val="lowerRoman"/>
      <w:lvlText w:val="%6."/>
      <w:lvlJc w:val="right"/>
      <w:pPr>
        <w:ind w:left="7074" w:hanging="180"/>
      </w:pPr>
    </w:lvl>
    <w:lvl w:ilvl="6" w:tplc="0415000F" w:tentative="1">
      <w:start w:val="1"/>
      <w:numFmt w:val="decimal"/>
      <w:lvlText w:val="%7."/>
      <w:lvlJc w:val="left"/>
      <w:pPr>
        <w:ind w:left="7794" w:hanging="360"/>
      </w:pPr>
    </w:lvl>
    <w:lvl w:ilvl="7" w:tplc="04150019" w:tentative="1">
      <w:start w:val="1"/>
      <w:numFmt w:val="lowerLetter"/>
      <w:lvlText w:val="%8."/>
      <w:lvlJc w:val="left"/>
      <w:pPr>
        <w:ind w:left="8514" w:hanging="360"/>
      </w:pPr>
    </w:lvl>
    <w:lvl w:ilvl="8" w:tplc="0415001B" w:tentative="1">
      <w:start w:val="1"/>
      <w:numFmt w:val="lowerRoman"/>
      <w:lvlText w:val="%9."/>
      <w:lvlJc w:val="right"/>
      <w:pPr>
        <w:ind w:left="9234" w:hanging="180"/>
      </w:pPr>
    </w:lvl>
  </w:abstractNum>
  <w:abstractNum w:abstractNumId="45" w15:restartNumberingAfterBreak="0">
    <w:nsid w:val="28F6324D"/>
    <w:multiLevelType w:val="hybridMultilevel"/>
    <w:tmpl w:val="EBE0A532"/>
    <w:lvl w:ilvl="0" w:tplc="F3FA5FE6">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46" w15:restartNumberingAfterBreak="0">
    <w:nsid w:val="292944EF"/>
    <w:multiLevelType w:val="hybridMultilevel"/>
    <w:tmpl w:val="76DC6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803C00"/>
    <w:multiLevelType w:val="hybridMultilevel"/>
    <w:tmpl w:val="68F28456"/>
    <w:lvl w:ilvl="0" w:tplc="CFBE24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A9D73DF"/>
    <w:multiLevelType w:val="hybridMultilevel"/>
    <w:tmpl w:val="87F2CBC4"/>
    <w:lvl w:ilvl="0" w:tplc="AE86F186">
      <w:start w:val="1"/>
      <w:numFmt w:val="decimal"/>
      <w:lvlText w:val="%1)"/>
      <w:lvlJc w:val="left"/>
      <w:pPr>
        <w:ind w:left="720" w:hanging="360"/>
      </w:pPr>
      <w:rPr>
        <w:rFonts w:ascii="Calibri" w:eastAsia="Times New Roman" w:hAnsi="Calibri"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BAE6A9C"/>
    <w:multiLevelType w:val="multilevel"/>
    <w:tmpl w:val="35C640FC"/>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635" w:hanging="360"/>
      </w:pPr>
      <w:rPr>
        <w:rFonts w:ascii="Calibri" w:eastAsia="Times New Roman"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F0C09BF"/>
    <w:multiLevelType w:val="multilevel"/>
    <w:tmpl w:val="2BD055E6"/>
    <w:lvl w:ilvl="0">
      <w:start w:val="1"/>
      <w:numFmt w:val="decimal"/>
      <w:lvlText w:val="%1)"/>
      <w:lvlJc w:val="left"/>
      <w:pPr>
        <w:ind w:left="360" w:hanging="360"/>
      </w:pPr>
      <w:rPr>
        <w:rFonts w:hint="default"/>
        <w:b w:val="0"/>
        <w:color w:val="auto"/>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F45C25"/>
    <w:multiLevelType w:val="hybridMultilevel"/>
    <w:tmpl w:val="13FE4524"/>
    <w:lvl w:ilvl="0" w:tplc="B48015E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2" w15:restartNumberingAfterBreak="0">
    <w:nsid w:val="2FFA3750"/>
    <w:multiLevelType w:val="hybridMultilevel"/>
    <w:tmpl w:val="7FF8B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03110E9"/>
    <w:multiLevelType w:val="hybridMultilevel"/>
    <w:tmpl w:val="145C5968"/>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3BF6C4E2">
      <w:start w:val="1"/>
      <w:numFmt w:val="lowerLetter"/>
      <w:lvlText w:val="%3)"/>
      <w:lvlJc w:val="left"/>
      <w:pPr>
        <w:ind w:left="2508" w:hanging="180"/>
      </w:pPr>
      <w:rPr>
        <w:rFonts w:ascii="Calibri" w:eastAsia="Times New Roman" w:hAnsi="Calibri" w:cs="Times New Roman"/>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31A07EBE"/>
    <w:multiLevelType w:val="hybridMultilevel"/>
    <w:tmpl w:val="0C044BE0"/>
    <w:lvl w:ilvl="0" w:tplc="44582F6E">
      <w:start w:val="1"/>
      <w:numFmt w:val="lowerLetter"/>
      <w:lvlText w:val="%1)"/>
      <w:lvlJc w:val="left"/>
      <w:pPr>
        <w:ind w:left="1069" w:hanging="360"/>
      </w:pPr>
      <w:rPr>
        <w:rFonts w:asciiTheme="minorHAnsi" w:eastAsia="Times New Roman" w:hAnsiTheme="minorHAnsi" w:cstheme="minorHAnsi"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5" w15:restartNumberingAfterBreak="0">
    <w:nsid w:val="32BE5324"/>
    <w:multiLevelType w:val="hybridMultilevel"/>
    <w:tmpl w:val="9DD2EE6E"/>
    <w:lvl w:ilvl="0" w:tplc="9BF0C88C">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30925C5"/>
    <w:multiLevelType w:val="hybridMultilevel"/>
    <w:tmpl w:val="C54EE766"/>
    <w:lvl w:ilvl="0" w:tplc="61265330">
      <w:start w:val="2"/>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4E201A2"/>
    <w:multiLevelType w:val="hybridMultilevel"/>
    <w:tmpl w:val="13E23632"/>
    <w:lvl w:ilvl="0" w:tplc="04150017">
      <w:start w:val="1"/>
      <w:numFmt w:val="lowerLetter"/>
      <w:lvlText w:val="%1)"/>
      <w:lvlJc w:val="left"/>
      <w:pPr>
        <w:ind w:left="1854" w:hanging="360"/>
      </w:pPr>
    </w:lvl>
    <w:lvl w:ilvl="1" w:tplc="96108140">
      <w:start w:val="2"/>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59" w15:restartNumberingAfterBreak="0">
    <w:nsid w:val="352D4EEC"/>
    <w:multiLevelType w:val="hybridMultilevel"/>
    <w:tmpl w:val="9A2AD0DA"/>
    <w:lvl w:ilvl="0" w:tplc="BF328A4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56E05CA"/>
    <w:multiLevelType w:val="hybridMultilevel"/>
    <w:tmpl w:val="2C201E56"/>
    <w:lvl w:ilvl="0" w:tplc="04150017">
      <w:start w:val="1"/>
      <w:numFmt w:val="lowerLetter"/>
      <w:lvlText w:val="%1)"/>
      <w:lvlJc w:val="left"/>
      <w:pPr>
        <w:ind w:left="1854" w:hanging="360"/>
      </w:pPr>
    </w:lvl>
    <w:lvl w:ilvl="1" w:tplc="2FDE9E62">
      <w:start w:val="2"/>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35971764"/>
    <w:multiLevelType w:val="multilevel"/>
    <w:tmpl w:val="7A4C3E0A"/>
    <w:lvl w:ilvl="0">
      <w:start w:val="1"/>
      <w:numFmt w:val="decimal"/>
      <w:lvlText w:val="%1."/>
      <w:lvlJc w:val="left"/>
      <w:pPr>
        <w:tabs>
          <w:tab w:val="num" w:pos="360"/>
        </w:tabs>
        <w:ind w:left="360" w:hanging="360"/>
      </w:pPr>
      <w:rPr>
        <w:rFonts w:hint="default"/>
        <w:b w:val="0"/>
        <w:color w:val="auto"/>
        <w:sz w:val="24"/>
        <w:szCs w:val="24"/>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367E4BD7"/>
    <w:multiLevelType w:val="multilevel"/>
    <w:tmpl w:val="BD9A64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7450A1B"/>
    <w:multiLevelType w:val="multilevel"/>
    <w:tmpl w:val="7E807268"/>
    <w:lvl w:ilvl="0">
      <w:start w:val="1"/>
      <w:numFmt w:val="lowerLetter"/>
      <w:lvlText w:val="%1)"/>
      <w:lvlJc w:val="left"/>
      <w:pPr>
        <w:ind w:left="0" w:firstLine="0"/>
      </w:pPr>
      <w:rPr>
        <w:rFonts w:hint="default"/>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3923392D"/>
    <w:multiLevelType w:val="multilevel"/>
    <w:tmpl w:val="5010DC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9373090"/>
    <w:multiLevelType w:val="hybridMultilevel"/>
    <w:tmpl w:val="C3960370"/>
    <w:lvl w:ilvl="0" w:tplc="1CC071EC">
      <w:start w:val="1"/>
      <w:numFmt w:val="decimal"/>
      <w:lvlText w:val="%1)"/>
      <w:lvlJc w:val="left"/>
      <w:pPr>
        <w:tabs>
          <w:tab w:val="num" w:pos="284"/>
        </w:tabs>
        <w:ind w:left="680" w:hanging="323"/>
      </w:pPr>
      <w:rPr>
        <w:rFonts w:ascii="Times New (W1)" w:hAnsi="Times New (W1)" w:hint="default"/>
        <w:b w:val="0"/>
        <w:i w:val="0"/>
        <w:sz w:val="24"/>
      </w:rPr>
    </w:lvl>
    <w:lvl w:ilvl="1" w:tplc="1E3425F6">
      <w:start w:val="1"/>
      <w:numFmt w:val="lowerLetter"/>
      <w:lvlText w:val="%2)"/>
      <w:lvlJc w:val="left"/>
      <w:pPr>
        <w:tabs>
          <w:tab w:val="num" w:pos="766"/>
        </w:tabs>
        <w:ind w:left="766" w:hanging="340"/>
      </w:pPr>
      <w:rPr>
        <w:rFonts w:asciiTheme="minorHAnsi" w:hAnsiTheme="minorHAnsi" w:cstheme="minorHAnsi"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7856FB"/>
    <w:multiLevelType w:val="hybridMultilevel"/>
    <w:tmpl w:val="4086BD26"/>
    <w:lvl w:ilvl="0" w:tplc="D7F45690">
      <w:start w:val="2"/>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F20932"/>
    <w:multiLevelType w:val="multilevel"/>
    <w:tmpl w:val="91A83E2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1B285D"/>
    <w:multiLevelType w:val="hybridMultilevel"/>
    <w:tmpl w:val="1E4A5ABE"/>
    <w:lvl w:ilvl="0" w:tplc="04150011">
      <w:start w:val="1"/>
      <w:numFmt w:val="decimal"/>
      <w:lvlText w:val="%1)"/>
      <w:lvlJc w:val="left"/>
      <w:pPr>
        <w:ind w:left="3338"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B9202A4"/>
    <w:multiLevelType w:val="multilevel"/>
    <w:tmpl w:val="0415001D"/>
    <w:styleLink w:val="Styl1"/>
    <w:lvl w:ilvl="0">
      <w:start w:val="1"/>
      <w:numFmt w:val="ordinal"/>
      <w:lvlText w:val="%1"/>
      <w:lvlJc w:val="left"/>
      <w:pPr>
        <w:tabs>
          <w:tab w:val="num" w:pos="360"/>
        </w:tabs>
        <w:ind w:left="360" w:hanging="360"/>
      </w:pPr>
      <w:rPr>
        <w:rFonts w:ascii="Times New Roman" w:hAnsi="Times New Roman" w:hint="default"/>
        <w:color w:val="auto"/>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70" w15:restartNumberingAfterBreak="0">
    <w:nsid w:val="3CB23AE2"/>
    <w:multiLevelType w:val="hybridMultilevel"/>
    <w:tmpl w:val="84ECB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D3143D7"/>
    <w:multiLevelType w:val="multilevel"/>
    <w:tmpl w:val="DE36582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3FE20950"/>
    <w:multiLevelType w:val="hybridMultilevel"/>
    <w:tmpl w:val="5E346F34"/>
    <w:lvl w:ilvl="0" w:tplc="88524176">
      <w:start w:val="1"/>
      <w:numFmt w:val="decimal"/>
      <w:lvlText w:val="%1)"/>
      <w:lvlJc w:val="left"/>
      <w:pPr>
        <w:ind w:left="186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0C63DD6"/>
    <w:multiLevelType w:val="multilevel"/>
    <w:tmpl w:val="86282B7C"/>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41954195"/>
    <w:multiLevelType w:val="hybridMultilevel"/>
    <w:tmpl w:val="8574456E"/>
    <w:lvl w:ilvl="0" w:tplc="459AA20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76" w15:restartNumberingAfterBreak="0">
    <w:nsid w:val="435A097F"/>
    <w:multiLevelType w:val="multilevel"/>
    <w:tmpl w:val="EA2899B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15:restartNumberingAfterBreak="0">
    <w:nsid w:val="445D7827"/>
    <w:multiLevelType w:val="multilevel"/>
    <w:tmpl w:val="2ED647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440D06"/>
    <w:multiLevelType w:val="hybridMultilevel"/>
    <w:tmpl w:val="9738D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57B3974"/>
    <w:multiLevelType w:val="hybridMultilevel"/>
    <w:tmpl w:val="A98272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B025FB"/>
    <w:multiLevelType w:val="hybridMultilevel"/>
    <w:tmpl w:val="AB64BEB0"/>
    <w:lvl w:ilvl="0" w:tplc="FB54734C">
      <w:start w:val="1"/>
      <w:numFmt w:val="lowerLetter"/>
      <w:lvlText w:val="%1)"/>
      <w:lvlJc w:val="left"/>
      <w:pPr>
        <w:tabs>
          <w:tab w:val="num" w:pos="1080"/>
        </w:tabs>
        <w:ind w:left="1080" w:hanging="360"/>
      </w:pPr>
      <w:rPr>
        <w:rFonts w:hint="default"/>
      </w:rPr>
    </w:lvl>
    <w:lvl w:ilvl="1" w:tplc="E7647D30">
      <w:start w:val="1"/>
      <w:numFmt w:val="lowerLetter"/>
      <w:lvlText w:val="%2)"/>
      <w:lvlJc w:val="left"/>
      <w:pPr>
        <w:ind w:left="1865" w:hanging="425"/>
      </w:pPr>
      <w:rPr>
        <w:rFonts w:hint="default"/>
        <w:b w:val="0"/>
        <w:color w:val="auto"/>
        <w:sz w:val="22"/>
        <w:szCs w:val="22"/>
      </w:rPr>
    </w:lvl>
    <w:lvl w:ilvl="2" w:tplc="0415001B">
      <w:start w:val="1"/>
      <w:numFmt w:val="lowerRoman"/>
      <w:lvlText w:val="%3."/>
      <w:lvlJc w:val="right"/>
      <w:pPr>
        <w:tabs>
          <w:tab w:val="num" w:pos="2520"/>
        </w:tabs>
        <w:ind w:left="2520" w:hanging="180"/>
      </w:pPr>
    </w:lvl>
    <w:lvl w:ilvl="3" w:tplc="0D280E0C">
      <w:start w:val="41"/>
      <w:numFmt w:val="decimal"/>
      <w:lvlText w:val="%4)"/>
      <w:lvlJc w:val="left"/>
      <w:pPr>
        <w:ind w:left="3240" w:hanging="360"/>
      </w:pPr>
      <w:rPr>
        <w:rFonts w:hint="default"/>
      </w:rPr>
    </w:lvl>
    <w:lvl w:ilvl="4" w:tplc="4656D654">
      <w:start w:val="1"/>
      <w:numFmt w:val="upp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48343FB3"/>
    <w:multiLevelType w:val="hybridMultilevel"/>
    <w:tmpl w:val="1B280BF2"/>
    <w:lvl w:ilvl="0" w:tplc="7E1C83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4967288F"/>
    <w:multiLevelType w:val="hybridMultilevel"/>
    <w:tmpl w:val="634A8CF4"/>
    <w:lvl w:ilvl="0" w:tplc="CFBE241E">
      <w:start w:val="1"/>
      <w:numFmt w:val="bullet"/>
      <w:lvlText w:val=""/>
      <w:lvlJc w:val="left"/>
      <w:pPr>
        <w:ind w:left="1855" w:hanging="360"/>
      </w:pPr>
      <w:rPr>
        <w:rFonts w:ascii="Symbol" w:hAnsi="Symbol"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83" w15:restartNumberingAfterBreak="0">
    <w:nsid w:val="49D005DE"/>
    <w:multiLevelType w:val="hybridMultilevel"/>
    <w:tmpl w:val="97EE1A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A4E6276"/>
    <w:multiLevelType w:val="hybridMultilevel"/>
    <w:tmpl w:val="1A7A2370"/>
    <w:lvl w:ilvl="0" w:tplc="3E7EB4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A9A41F9"/>
    <w:multiLevelType w:val="hybridMultilevel"/>
    <w:tmpl w:val="69B494D0"/>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86"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7" w15:restartNumberingAfterBreak="0">
    <w:nsid w:val="4B792BF0"/>
    <w:multiLevelType w:val="hybridMultilevel"/>
    <w:tmpl w:val="71ECFEC2"/>
    <w:lvl w:ilvl="0" w:tplc="36FEF538">
      <w:start w:val="1"/>
      <w:numFmt w:val="decimal"/>
      <w:lvlText w:val="%1)"/>
      <w:lvlJc w:val="left"/>
      <w:pPr>
        <w:ind w:left="260" w:hanging="360"/>
      </w:pPr>
      <w:rPr>
        <w:rFonts w:hint="default"/>
        <w:b w:val="0"/>
        <w:color w:val="auto"/>
        <w:sz w:val="24"/>
        <w:szCs w:val="22"/>
      </w:rPr>
    </w:lvl>
    <w:lvl w:ilvl="1" w:tplc="0754A2DA">
      <w:start w:val="1"/>
      <w:numFmt w:val="decimal"/>
      <w:lvlText w:val="%2)"/>
      <w:lvlJc w:val="left"/>
      <w:pPr>
        <w:ind w:left="980" w:hanging="360"/>
      </w:pPr>
      <w:rPr>
        <w:rFonts w:hint="default"/>
        <w:b w:val="0"/>
        <w:color w:val="auto"/>
        <w:sz w:val="22"/>
        <w:szCs w:val="22"/>
      </w:r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88" w15:restartNumberingAfterBreak="0">
    <w:nsid w:val="4BE3761D"/>
    <w:multiLevelType w:val="hybridMultilevel"/>
    <w:tmpl w:val="8040B808"/>
    <w:lvl w:ilvl="0" w:tplc="FB54734C">
      <w:start w:val="1"/>
      <w:numFmt w:val="lowerLetter"/>
      <w:lvlText w:val="%1)"/>
      <w:lvlJc w:val="left"/>
      <w:pPr>
        <w:tabs>
          <w:tab w:val="num" w:pos="1080"/>
        </w:tabs>
        <w:ind w:left="1080" w:hanging="360"/>
      </w:pPr>
      <w:rPr>
        <w:rFonts w:hint="default"/>
      </w:rPr>
    </w:lvl>
    <w:lvl w:ilvl="1" w:tplc="88524176">
      <w:start w:val="1"/>
      <w:numFmt w:val="decimal"/>
      <w:lvlText w:val="%2)"/>
      <w:lvlJc w:val="left"/>
      <w:pPr>
        <w:ind w:left="1865" w:hanging="425"/>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4CEE179A"/>
    <w:multiLevelType w:val="hybridMultilevel"/>
    <w:tmpl w:val="6C64B2D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0" w15:restartNumberingAfterBreak="0">
    <w:nsid w:val="4D295FC0"/>
    <w:multiLevelType w:val="hybridMultilevel"/>
    <w:tmpl w:val="B79C6BE6"/>
    <w:lvl w:ilvl="0" w:tplc="199A7EFA">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4DE2186A"/>
    <w:multiLevelType w:val="multilevel"/>
    <w:tmpl w:val="40848C0A"/>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color w:val="000000" w:themeColor="text1"/>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15:restartNumberingAfterBreak="0">
    <w:nsid w:val="4E491400"/>
    <w:multiLevelType w:val="hybridMultilevel"/>
    <w:tmpl w:val="032E5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4" w15:restartNumberingAfterBreak="0">
    <w:nsid w:val="4FBD3D3B"/>
    <w:multiLevelType w:val="multilevel"/>
    <w:tmpl w:val="87868334"/>
    <w:lvl w:ilvl="0">
      <w:start w:val="1"/>
      <w:numFmt w:val="decimal"/>
      <w:lvlText w:val="%1)"/>
      <w:lvlJc w:val="left"/>
      <w:pPr>
        <w:tabs>
          <w:tab w:val="num" w:pos="397"/>
        </w:tabs>
        <w:ind w:left="397" w:hanging="397"/>
      </w:pPr>
      <w:rPr>
        <w:rFonts w:ascii="Calibri" w:eastAsia="Calibri" w:hAnsi="Calibri" w:cs="Times New Roman"/>
        <w:sz w:val="24"/>
      </w:rPr>
    </w:lvl>
    <w:lvl w:ilvl="1">
      <w:start w:val="1"/>
      <w:numFmt w:val="lowerLetter"/>
      <w:lvlText w:val="%2)"/>
      <w:lvlJc w:val="left"/>
      <w:pPr>
        <w:tabs>
          <w:tab w:val="num" w:pos="1070"/>
        </w:tabs>
        <w:ind w:left="1070" w:hanging="360"/>
      </w:pPr>
      <w:rPr>
        <w:rFonts w:ascii="Calibri" w:eastAsia="Calibri" w:hAnsi="Calibri" w:cs="Times New Roman"/>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5" w15:restartNumberingAfterBreak="0">
    <w:nsid w:val="4FDB54C9"/>
    <w:multiLevelType w:val="multilevel"/>
    <w:tmpl w:val="8F88B8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7" w15:restartNumberingAfterBreak="0">
    <w:nsid w:val="545C08C8"/>
    <w:multiLevelType w:val="hybridMultilevel"/>
    <w:tmpl w:val="3168F2C0"/>
    <w:lvl w:ilvl="0" w:tplc="3A3C8FF6">
      <w:start w:val="1"/>
      <w:numFmt w:val="lowerLetter"/>
      <w:lvlText w:val="%1)"/>
      <w:lvlJc w:val="left"/>
      <w:pPr>
        <w:tabs>
          <w:tab w:val="num" w:pos="2160"/>
        </w:tabs>
        <w:ind w:left="2160" w:hanging="360"/>
      </w:pPr>
      <w:rPr>
        <w:rFonts w:asciiTheme="minorHAnsi" w:eastAsia="Times New Roman" w:hAnsiTheme="minorHAnsi" w:cs="Times New Roman"/>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8"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9" w15:restartNumberingAfterBreak="0">
    <w:nsid w:val="569606A3"/>
    <w:multiLevelType w:val="hybridMultilevel"/>
    <w:tmpl w:val="97BA5CAE"/>
    <w:lvl w:ilvl="0" w:tplc="04150017">
      <w:start w:val="1"/>
      <w:numFmt w:val="lowerLetter"/>
      <w:lvlText w:val="%1)"/>
      <w:lvlJc w:val="left"/>
      <w:pPr>
        <w:ind w:left="1854" w:hanging="360"/>
      </w:pPr>
    </w:lvl>
    <w:lvl w:ilvl="1" w:tplc="EBAA957C">
      <w:start w:val="1"/>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0" w15:restartNumberingAfterBreak="0">
    <w:nsid w:val="588E0B1C"/>
    <w:multiLevelType w:val="multilevel"/>
    <w:tmpl w:val="BEFC3CB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BB74E98"/>
    <w:multiLevelType w:val="hybridMultilevel"/>
    <w:tmpl w:val="273ECC90"/>
    <w:lvl w:ilvl="0" w:tplc="6E8EB71E">
      <w:start w:val="1"/>
      <w:numFmt w:val="decimal"/>
      <w:lvlText w:val="%1)"/>
      <w:lvlJc w:val="left"/>
      <w:pPr>
        <w:ind w:left="928" w:hanging="360"/>
      </w:pPr>
      <w:rPr>
        <w:rFonts w:hint="default"/>
        <w:b w:val="0"/>
        <w:color w:val="auto"/>
        <w:sz w:val="22"/>
        <w:szCs w:val="22"/>
      </w:rPr>
    </w:lvl>
    <w:lvl w:ilvl="1" w:tplc="04150019">
      <w:start w:val="1"/>
      <w:numFmt w:val="lowerLetter"/>
      <w:lvlText w:val="%2."/>
      <w:lvlJc w:val="left"/>
      <w:pPr>
        <w:ind w:left="1648" w:hanging="360"/>
      </w:pPr>
    </w:lvl>
    <w:lvl w:ilvl="2" w:tplc="B832EAAE">
      <w:start w:val="1"/>
      <w:numFmt w:val="lowerLetter"/>
      <w:lvlText w:val="%3)"/>
      <w:lvlJc w:val="right"/>
      <w:pPr>
        <w:ind w:left="2368" w:hanging="180"/>
      </w:pPr>
      <w:rPr>
        <w:rFonts w:ascii="Times New Roman" w:eastAsiaTheme="minorHAnsi" w:hAnsi="Times New Roman" w:cs="Times New Roman"/>
      </w:r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2" w15:restartNumberingAfterBreak="0">
    <w:nsid w:val="5BD12DF4"/>
    <w:multiLevelType w:val="hybridMultilevel"/>
    <w:tmpl w:val="204C8332"/>
    <w:lvl w:ilvl="0" w:tplc="D0B2BF2E">
      <w:start w:val="1"/>
      <w:numFmt w:val="decimal"/>
      <w:lvlText w:val="%1)"/>
      <w:lvlJc w:val="left"/>
      <w:pPr>
        <w:ind w:left="360" w:hanging="360"/>
      </w:pPr>
      <w:rPr>
        <w:rFonts w:cs="Calibri" w:hint="default"/>
      </w:rPr>
    </w:lvl>
    <w:lvl w:ilvl="1" w:tplc="04150017">
      <w:start w:val="1"/>
      <w:numFmt w:val="lowerLetter"/>
      <w:lvlText w:val="%2)"/>
      <w:lvlJc w:val="left"/>
      <w:pPr>
        <w:ind w:left="1494" w:hanging="360"/>
      </w:pPr>
    </w:lvl>
    <w:lvl w:ilvl="2" w:tplc="AB069074">
      <w:start w:val="1"/>
      <w:numFmt w:val="lowerLetter"/>
      <w:lvlText w:val="%3)"/>
      <w:lvlJc w:val="right"/>
      <w:pPr>
        <w:ind w:left="2651" w:hanging="180"/>
      </w:pPr>
      <w:rPr>
        <w:rFonts w:ascii="Calibri" w:eastAsia="Calibri" w:hAnsi="Calibri" w:cs="Times New Roman"/>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3" w15:restartNumberingAfterBreak="0">
    <w:nsid w:val="5BF22BE2"/>
    <w:multiLevelType w:val="hybridMultilevel"/>
    <w:tmpl w:val="F2A8AA88"/>
    <w:lvl w:ilvl="0" w:tplc="0415000F">
      <w:start w:val="1"/>
      <w:numFmt w:val="decimal"/>
      <w:lvlText w:val="%1."/>
      <w:lvlJc w:val="left"/>
      <w:pPr>
        <w:tabs>
          <w:tab w:val="num" w:pos="1800"/>
        </w:tabs>
        <w:ind w:left="1800" w:hanging="360"/>
      </w:pPr>
      <w:rPr>
        <w:b w:val="0"/>
      </w:rPr>
    </w:lvl>
    <w:lvl w:ilvl="1" w:tplc="0BF28A74">
      <w:start w:val="1"/>
      <w:numFmt w:val="decimal"/>
      <w:lvlText w:val="%2)"/>
      <w:lvlJc w:val="left"/>
      <w:pPr>
        <w:tabs>
          <w:tab w:val="num" w:pos="2520"/>
        </w:tabs>
        <w:ind w:left="2520" w:hanging="360"/>
      </w:pPr>
      <w:rPr>
        <w:rFonts w:ascii="Calibri" w:eastAsia="Times New Roman" w:hAnsi="Calibri" w:cs="Times New Roman"/>
        <w:b w:val="0"/>
        <w:i w:val="0"/>
      </w:rPr>
    </w:lvl>
    <w:lvl w:ilvl="2" w:tplc="04150011">
      <w:start w:val="1"/>
      <w:numFmt w:val="decimal"/>
      <w:lvlText w:val="%3)"/>
      <w:lvlJc w:val="left"/>
      <w:pPr>
        <w:tabs>
          <w:tab w:val="num" w:pos="3420"/>
        </w:tabs>
        <w:ind w:left="3230" w:hanging="170"/>
      </w:pPr>
      <w:rPr>
        <w:rFonts w:hint="default"/>
        <w:b w:val="0"/>
        <w:strike w:val="0"/>
        <w:color w:val="auto"/>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04" w15:restartNumberingAfterBreak="0">
    <w:nsid w:val="5C3A6EE9"/>
    <w:multiLevelType w:val="hybridMultilevel"/>
    <w:tmpl w:val="06DA3338"/>
    <w:lvl w:ilvl="0" w:tplc="DD442190">
      <w:start w:val="1"/>
      <w:numFmt w:val="decimal"/>
      <w:lvlText w:val="%1)"/>
      <w:lvlJc w:val="left"/>
      <w:pPr>
        <w:ind w:left="3479"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5E116ECF"/>
    <w:multiLevelType w:val="hybridMultilevel"/>
    <w:tmpl w:val="78A0FAAA"/>
    <w:lvl w:ilvl="0" w:tplc="04150017">
      <w:start w:val="1"/>
      <w:numFmt w:val="lowerLetter"/>
      <w:lvlText w:val="%1)"/>
      <w:lvlJc w:val="left"/>
      <w:pPr>
        <w:ind w:left="1854" w:hanging="360"/>
      </w:pPr>
    </w:lvl>
    <w:lvl w:ilvl="1" w:tplc="EDD216AC">
      <w:start w:val="1"/>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6" w15:restartNumberingAfterBreak="0">
    <w:nsid w:val="5EFA59E4"/>
    <w:multiLevelType w:val="hybridMultilevel"/>
    <w:tmpl w:val="B114E31E"/>
    <w:lvl w:ilvl="0" w:tplc="CFBE241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5FB32805"/>
    <w:multiLevelType w:val="hybridMultilevel"/>
    <w:tmpl w:val="0A386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FB74BDC"/>
    <w:multiLevelType w:val="hybridMultilevel"/>
    <w:tmpl w:val="E0C8F44A"/>
    <w:lvl w:ilvl="0" w:tplc="2B8E35A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9" w15:restartNumberingAfterBreak="0">
    <w:nsid w:val="60F84235"/>
    <w:multiLevelType w:val="hybridMultilevel"/>
    <w:tmpl w:val="3BE6613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0" w15:restartNumberingAfterBreak="0">
    <w:nsid w:val="61037812"/>
    <w:multiLevelType w:val="hybridMultilevel"/>
    <w:tmpl w:val="3E7097B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115393C"/>
    <w:multiLevelType w:val="hybridMultilevel"/>
    <w:tmpl w:val="C7FCC85A"/>
    <w:lvl w:ilvl="0" w:tplc="04150011">
      <w:start w:val="1"/>
      <w:numFmt w:val="decimal"/>
      <w:lvlText w:val="%1)"/>
      <w:lvlJc w:val="left"/>
      <w:pPr>
        <w:ind w:left="2934" w:hanging="360"/>
      </w:pPr>
    </w:lvl>
    <w:lvl w:ilvl="1" w:tplc="04150019" w:tentative="1">
      <w:start w:val="1"/>
      <w:numFmt w:val="lowerLetter"/>
      <w:lvlText w:val="%2."/>
      <w:lvlJc w:val="left"/>
      <w:pPr>
        <w:ind w:left="3654" w:hanging="360"/>
      </w:pPr>
    </w:lvl>
    <w:lvl w:ilvl="2" w:tplc="0415001B" w:tentative="1">
      <w:start w:val="1"/>
      <w:numFmt w:val="lowerRoman"/>
      <w:lvlText w:val="%3."/>
      <w:lvlJc w:val="right"/>
      <w:pPr>
        <w:ind w:left="4374" w:hanging="180"/>
      </w:pPr>
    </w:lvl>
    <w:lvl w:ilvl="3" w:tplc="0415000F" w:tentative="1">
      <w:start w:val="1"/>
      <w:numFmt w:val="decimal"/>
      <w:lvlText w:val="%4."/>
      <w:lvlJc w:val="left"/>
      <w:pPr>
        <w:ind w:left="5094" w:hanging="360"/>
      </w:pPr>
    </w:lvl>
    <w:lvl w:ilvl="4" w:tplc="04150019" w:tentative="1">
      <w:start w:val="1"/>
      <w:numFmt w:val="lowerLetter"/>
      <w:lvlText w:val="%5."/>
      <w:lvlJc w:val="left"/>
      <w:pPr>
        <w:ind w:left="5814" w:hanging="360"/>
      </w:pPr>
    </w:lvl>
    <w:lvl w:ilvl="5" w:tplc="0415001B" w:tentative="1">
      <w:start w:val="1"/>
      <w:numFmt w:val="lowerRoman"/>
      <w:lvlText w:val="%6."/>
      <w:lvlJc w:val="right"/>
      <w:pPr>
        <w:ind w:left="6534" w:hanging="180"/>
      </w:pPr>
    </w:lvl>
    <w:lvl w:ilvl="6" w:tplc="0415000F" w:tentative="1">
      <w:start w:val="1"/>
      <w:numFmt w:val="decimal"/>
      <w:lvlText w:val="%7."/>
      <w:lvlJc w:val="left"/>
      <w:pPr>
        <w:ind w:left="7254" w:hanging="360"/>
      </w:pPr>
    </w:lvl>
    <w:lvl w:ilvl="7" w:tplc="04150019" w:tentative="1">
      <w:start w:val="1"/>
      <w:numFmt w:val="lowerLetter"/>
      <w:lvlText w:val="%8."/>
      <w:lvlJc w:val="left"/>
      <w:pPr>
        <w:ind w:left="7974" w:hanging="360"/>
      </w:pPr>
    </w:lvl>
    <w:lvl w:ilvl="8" w:tplc="0415001B" w:tentative="1">
      <w:start w:val="1"/>
      <w:numFmt w:val="lowerRoman"/>
      <w:lvlText w:val="%9."/>
      <w:lvlJc w:val="right"/>
      <w:pPr>
        <w:ind w:left="8694" w:hanging="180"/>
      </w:pPr>
    </w:lvl>
  </w:abstractNum>
  <w:abstractNum w:abstractNumId="112" w15:restartNumberingAfterBreak="0">
    <w:nsid w:val="65E30DCE"/>
    <w:multiLevelType w:val="hybridMultilevel"/>
    <w:tmpl w:val="3D845068"/>
    <w:lvl w:ilvl="0" w:tplc="04150017">
      <w:start w:val="1"/>
      <w:numFmt w:val="lowerLetter"/>
      <w:lvlText w:val="%1)"/>
      <w:lvlJc w:val="left"/>
      <w:pPr>
        <w:ind w:left="1854" w:hanging="360"/>
      </w:pPr>
    </w:lvl>
    <w:lvl w:ilvl="1" w:tplc="D6AC35EC">
      <w:start w:val="1"/>
      <w:numFmt w:val="decimal"/>
      <w:lvlText w:val="%2)"/>
      <w:lvlJc w:val="left"/>
      <w:pPr>
        <w:ind w:left="2574" w:hanging="360"/>
      </w:pPr>
      <w:rPr>
        <w:rFonts w:hint="default"/>
        <w:b w:val="0"/>
      </w:rPr>
    </w:lvl>
    <w:lvl w:ilvl="2" w:tplc="04150017">
      <w:start w:val="1"/>
      <w:numFmt w:val="lowerLetter"/>
      <w:lvlText w:val="%3)"/>
      <w:lvlJc w:val="left"/>
      <w:pPr>
        <w:ind w:left="1314" w:hanging="180"/>
      </w:pPr>
      <w:rPr>
        <w:b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3" w15:restartNumberingAfterBreak="0">
    <w:nsid w:val="667E2B8C"/>
    <w:multiLevelType w:val="hybridMultilevel"/>
    <w:tmpl w:val="94AC15D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6C7390C"/>
    <w:multiLevelType w:val="hybridMultilevel"/>
    <w:tmpl w:val="99B423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5" w15:restartNumberingAfterBreak="0">
    <w:nsid w:val="670B58E1"/>
    <w:multiLevelType w:val="multilevel"/>
    <w:tmpl w:val="9D404D2E"/>
    <w:lvl w:ilvl="0">
      <w:start w:val="1"/>
      <w:numFmt w:val="decimal"/>
      <w:lvlText w:val="%1)"/>
      <w:lvlJc w:val="left"/>
      <w:pPr>
        <w:tabs>
          <w:tab w:val="num" w:pos="284"/>
        </w:tabs>
        <w:ind w:left="680" w:hanging="323"/>
      </w:pPr>
      <w:rPr>
        <w:rFonts w:asciiTheme="minorHAnsi" w:hAnsiTheme="minorHAnsi" w:cstheme="minorHAnsi" w:hint="default"/>
        <w:b w:val="0"/>
        <w:i w:val="0"/>
        <w:sz w:val="22"/>
        <w:szCs w:val="22"/>
      </w:rPr>
    </w:lvl>
    <w:lvl w:ilvl="1">
      <w:start w:val="1"/>
      <w:numFmt w:val="lowerLetter"/>
      <w:lvlText w:val="%2)"/>
      <w:lvlJc w:val="left"/>
      <w:pPr>
        <w:tabs>
          <w:tab w:val="num" w:pos="766"/>
        </w:tabs>
        <w:ind w:left="766" w:hanging="340"/>
      </w:pPr>
      <w:rPr>
        <w:rFonts w:asciiTheme="minorHAnsi" w:hAnsiTheme="minorHAnsi" w:cstheme="minorHAnsi"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67CC581F"/>
    <w:multiLevelType w:val="multilevel"/>
    <w:tmpl w:val="A7D40ACE"/>
    <w:lvl w:ilvl="0">
      <w:start w:val="1"/>
      <w:numFmt w:val="decimal"/>
      <w:lvlText w:val="%1)"/>
      <w:lvlJc w:val="left"/>
      <w:pPr>
        <w:tabs>
          <w:tab w:val="num" w:pos="1778"/>
        </w:tabs>
        <w:ind w:left="1778" w:hanging="360"/>
      </w:pPr>
      <w:rPr>
        <w:rFonts w:hint="default"/>
        <w:b w:val="0"/>
        <w:color w:val="auto"/>
        <w:sz w:val="22"/>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lowerLetter"/>
      <w:lvlText w:val="%4)"/>
      <w:lvlJc w:val="left"/>
      <w:pPr>
        <w:tabs>
          <w:tab w:val="num" w:pos="1440"/>
        </w:tabs>
        <w:ind w:left="1440" w:hanging="360"/>
      </w:pPr>
      <w:rPr>
        <w:rFonts w:hint="default"/>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960FD0"/>
    <w:multiLevelType w:val="hybridMultilevel"/>
    <w:tmpl w:val="7A5CAC5A"/>
    <w:lvl w:ilvl="0" w:tplc="9F4CBF54">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A67550"/>
    <w:multiLevelType w:val="hybridMultilevel"/>
    <w:tmpl w:val="847AAC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69066829"/>
    <w:multiLevelType w:val="hybridMultilevel"/>
    <w:tmpl w:val="A5F43384"/>
    <w:lvl w:ilvl="0" w:tplc="CFBE241E">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start w:val="1"/>
      <w:numFmt w:val="bullet"/>
      <w:lvlText w:val=""/>
      <w:lvlJc w:val="left"/>
      <w:pPr>
        <w:ind w:left="3240" w:hanging="360"/>
      </w:pPr>
      <w:rPr>
        <w:rFonts w:ascii="Wingdings" w:hAnsi="Wingdings" w:hint="default"/>
      </w:rPr>
    </w:lvl>
    <w:lvl w:ilvl="3" w:tplc="CFBE241E">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0" w15:restartNumberingAfterBreak="0">
    <w:nsid w:val="6B1B43B6"/>
    <w:multiLevelType w:val="hybridMultilevel"/>
    <w:tmpl w:val="3488BB3C"/>
    <w:lvl w:ilvl="0" w:tplc="5C300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AC6EAC"/>
    <w:multiLevelType w:val="hybridMultilevel"/>
    <w:tmpl w:val="E5102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285592"/>
    <w:multiLevelType w:val="hybridMultilevel"/>
    <w:tmpl w:val="0E88DB98"/>
    <w:lvl w:ilvl="0" w:tplc="1400C228">
      <w:start w:val="1"/>
      <w:numFmt w:val="lowerLetter"/>
      <w:lvlText w:val="%1)"/>
      <w:lvlJc w:val="left"/>
      <w:pPr>
        <w:tabs>
          <w:tab w:val="num" w:pos="2145"/>
        </w:tabs>
        <w:ind w:left="2145" w:hanging="360"/>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123" w15:restartNumberingAfterBreak="0">
    <w:nsid w:val="6F025FDF"/>
    <w:multiLevelType w:val="hybridMultilevel"/>
    <w:tmpl w:val="66CC2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FD1F93"/>
    <w:multiLevelType w:val="hybridMultilevel"/>
    <w:tmpl w:val="BC3826DA"/>
    <w:lvl w:ilvl="0" w:tplc="E9AA9D4E">
      <w:start w:val="1"/>
      <w:numFmt w:val="decimal"/>
      <w:lvlText w:val="%1)"/>
      <w:lvlJc w:val="left"/>
      <w:pPr>
        <w:ind w:left="1571" w:hanging="360"/>
      </w:pPr>
      <w:rPr>
        <w:rFonts w:ascii="Calibri" w:eastAsia="Times New Roman" w:hAnsi="Calibri" w:cstheme="minorHAnsi"/>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5" w15:restartNumberingAfterBreak="0">
    <w:nsid w:val="703859AC"/>
    <w:multiLevelType w:val="hybridMultilevel"/>
    <w:tmpl w:val="27566EE6"/>
    <w:lvl w:ilvl="0" w:tplc="0E2283E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13C61EB"/>
    <w:multiLevelType w:val="hybridMultilevel"/>
    <w:tmpl w:val="27566EE6"/>
    <w:lvl w:ilvl="0" w:tplc="0E2283E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470BAB"/>
    <w:multiLevelType w:val="hybridMultilevel"/>
    <w:tmpl w:val="B7A4A8FC"/>
    <w:lvl w:ilvl="0" w:tplc="B3C2BAA6">
      <w:start w:val="1"/>
      <w:numFmt w:val="decimal"/>
      <w:lvlText w:val="%1)"/>
      <w:lvlJc w:val="left"/>
      <w:pPr>
        <w:tabs>
          <w:tab w:val="num" w:pos="820"/>
        </w:tabs>
        <w:ind w:left="820" w:hanging="360"/>
      </w:pPr>
      <w:rPr>
        <w:rFonts w:hint="default"/>
      </w:rPr>
    </w:lvl>
    <w:lvl w:ilvl="1" w:tplc="04150019">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28" w15:restartNumberingAfterBreak="0">
    <w:nsid w:val="720049D3"/>
    <w:multiLevelType w:val="hybridMultilevel"/>
    <w:tmpl w:val="DD3CE73C"/>
    <w:lvl w:ilvl="0" w:tplc="72EEB044">
      <w:start w:val="1"/>
      <w:numFmt w:val="decimal"/>
      <w:lvlText w:val="%1)"/>
      <w:lvlJc w:val="left"/>
      <w:pPr>
        <w:tabs>
          <w:tab w:val="num" w:pos="720"/>
        </w:tabs>
        <w:ind w:left="720" w:hanging="360"/>
      </w:pPr>
      <w:rPr>
        <w:rFonts w:ascii="Calibri" w:eastAsia="Times New Roman" w:hAnsi="Calibri" w:cs="Times New Roman"/>
        <w:color w:val="000000" w:themeColor="text1"/>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9" w15:restartNumberingAfterBreak="0">
    <w:nsid w:val="722B289F"/>
    <w:multiLevelType w:val="hybridMultilevel"/>
    <w:tmpl w:val="0BB2E576"/>
    <w:lvl w:ilvl="0" w:tplc="6FD48D10">
      <w:start w:val="1"/>
      <w:numFmt w:val="decimal"/>
      <w:lvlText w:val="%1)"/>
      <w:lvlJc w:val="left"/>
      <w:pPr>
        <w:ind w:left="1003" w:hanging="360"/>
      </w:pPr>
      <w:rPr>
        <w:strike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0" w15:restartNumberingAfterBreak="0">
    <w:nsid w:val="73386BCE"/>
    <w:multiLevelType w:val="hybridMultilevel"/>
    <w:tmpl w:val="65C6E2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73CD5685"/>
    <w:multiLevelType w:val="hybridMultilevel"/>
    <w:tmpl w:val="A2A668F0"/>
    <w:lvl w:ilvl="0" w:tplc="A5A65D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408198C"/>
    <w:multiLevelType w:val="hybridMultilevel"/>
    <w:tmpl w:val="3DA08858"/>
    <w:lvl w:ilvl="0" w:tplc="A2007D7A">
      <w:start w:val="1"/>
      <w:numFmt w:val="decimal"/>
      <w:lvlText w:val="%1)"/>
      <w:lvlJc w:val="left"/>
      <w:pPr>
        <w:ind w:left="709" w:hanging="42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740F2C94"/>
    <w:multiLevelType w:val="hybridMultilevel"/>
    <w:tmpl w:val="C1626AD0"/>
    <w:lvl w:ilvl="0" w:tplc="04150017">
      <w:start w:val="1"/>
      <w:numFmt w:val="lowerLetter"/>
      <w:lvlText w:val="%1)"/>
      <w:lvlJc w:val="left"/>
      <w:pPr>
        <w:tabs>
          <w:tab w:val="num" w:pos="1080"/>
        </w:tabs>
        <w:ind w:left="1080" w:hanging="360"/>
      </w:pPr>
    </w:lvl>
    <w:lvl w:ilvl="1" w:tplc="1702F83A">
      <w:start w:val="1"/>
      <w:numFmt w:val="decimal"/>
      <w:lvlText w:val="%2)"/>
      <w:lvlJc w:val="left"/>
      <w:pPr>
        <w:tabs>
          <w:tab w:val="num" w:pos="1800"/>
        </w:tabs>
        <w:ind w:left="1800" w:hanging="360"/>
      </w:pPr>
      <w:rPr>
        <w:rFonts w:ascii="Calibri" w:eastAsia="Times New Roman" w:hAnsi="Calibri" w:cs="Times New Roman"/>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4" w15:restartNumberingAfterBreak="0">
    <w:nsid w:val="75800954"/>
    <w:multiLevelType w:val="hybridMultilevel"/>
    <w:tmpl w:val="3EBABCD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785E723D"/>
    <w:multiLevelType w:val="hybridMultilevel"/>
    <w:tmpl w:val="D52C9782"/>
    <w:lvl w:ilvl="0" w:tplc="BDFAD9AE">
      <w:start w:val="1"/>
      <w:numFmt w:val="decimal"/>
      <w:lvlText w:val="%1)"/>
      <w:lvlJc w:val="left"/>
      <w:pPr>
        <w:ind w:left="643" w:hanging="360"/>
      </w:pPr>
      <w:rPr>
        <w:strike w:val="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7B554D"/>
    <w:multiLevelType w:val="hybridMultilevel"/>
    <w:tmpl w:val="349E0C4A"/>
    <w:lvl w:ilvl="0" w:tplc="C6ECEF32">
      <w:start w:val="1"/>
      <w:numFmt w:val="decimal"/>
      <w:lvlText w:val="%1)"/>
      <w:lvlJc w:val="left"/>
      <w:pPr>
        <w:ind w:left="1495" w:hanging="360"/>
      </w:pPr>
      <w:rPr>
        <w:rFonts w:hint="default"/>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37" w15:restartNumberingAfterBreak="0">
    <w:nsid w:val="7AED1B73"/>
    <w:multiLevelType w:val="hybridMultilevel"/>
    <w:tmpl w:val="990026CC"/>
    <w:lvl w:ilvl="0" w:tplc="CFBE241E">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CFBE241E">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D8C2722"/>
    <w:multiLevelType w:val="multilevel"/>
    <w:tmpl w:val="1FEC0B56"/>
    <w:lvl w:ilvl="0">
      <w:start w:val="1"/>
      <w:numFmt w:val="decimal"/>
      <w:lvlText w:val="%1)"/>
      <w:lvlJc w:val="left"/>
      <w:pPr>
        <w:tabs>
          <w:tab w:val="num" w:pos="1080"/>
        </w:tabs>
        <w:ind w:left="1080" w:hanging="360"/>
      </w:pPr>
      <w:rPr>
        <w:rFonts w:hint="default"/>
        <w:b w:val="0"/>
        <w:color w:val="auto"/>
        <w:sz w:val="24"/>
        <w:szCs w:val="22"/>
      </w:rPr>
    </w:lvl>
    <w:lvl w:ilvl="1">
      <w:start w:val="1"/>
      <w:numFmt w:val="decimal"/>
      <w:lvlText w:val="%2)"/>
      <w:lvlJc w:val="left"/>
      <w:pPr>
        <w:ind w:left="1865" w:hanging="425"/>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0" w15:restartNumberingAfterBreak="0">
    <w:nsid w:val="7DAD2FBE"/>
    <w:multiLevelType w:val="hybridMultilevel"/>
    <w:tmpl w:val="AD54E208"/>
    <w:lvl w:ilvl="0" w:tplc="2D764BEE">
      <w:start w:val="1"/>
      <w:numFmt w:val="decimal"/>
      <w:lvlText w:val="%1)"/>
      <w:lvlJc w:val="left"/>
      <w:pPr>
        <w:ind w:left="1571" w:hanging="360"/>
      </w:pPr>
      <w:rPr>
        <w:rFonts w:hint="default"/>
        <w:strike w:val="0"/>
      </w:rPr>
    </w:lvl>
    <w:lvl w:ilvl="1" w:tplc="1E9247E8">
      <w:start w:val="1"/>
      <w:numFmt w:val="lowerLetter"/>
      <w:lvlText w:val="%2)"/>
      <w:lvlJc w:val="left"/>
      <w:pPr>
        <w:ind w:left="1919" w:hanging="360"/>
      </w:pPr>
      <w:rPr>
        <w:rFonts w:ascii="Calibri" w:eastAsia="Calibri" w:hAnsi="Calibri" w:cs="Times New Roman"/>
      </w:r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1" w15:restartNumberingAfterBreak="0">
    <w:nsid w:val="7E8E73A3"/>
    <w:multiLevelType w:val="hybridMultilevel"/>
    <w:tmpl w:val="20827DC2"/>
    <w:lvl w:ilvl="0" w:tplc="EAA2CE10">
      <w:start w:val="31"/>
      <w:numFmt w:val="decimal"/>
      <w:lvlText w:val="%1)"/>
      <w:lvlJc w:val="left"/>
      <w:pPr>
        <w:tabs>
          <w:tab w:val="num" w:pos="113"/>
        </w:tabs>
        <w:ind w:left="567" w:hanging="210"/>
      </w:pPr>
      <w:rPr>
        <w:rFonts w:ascii="Times New (W1)" w:hAnsi="Times New (W1)" w:hint="default"/>
        <w:b w:val="0"/>
        <w:i w:val="0"/>
        <w:sz w:val="24"/>
      </w:rPr>
    </w:lvl>
    <w:lvl w:ilvl="1" w:tplc="04150017">
      <w:start w:val="1"/>
      <w:numFmt w:val="lowerLetter"/>
      <w:lvlText w:val="%2)"/>
      <w:lvlJc w:val="left"/>
      <w:pPr>
        <w:ind w:left="1440" w:hanging="360"/>
      </w:pPr>
    </w:lvl>
    <w:lvl w:ilvl="2" w:tplc="35B6D9E4">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EC467B2"/>
    <w:multiLevelType w:val="hybridMultilevel"/>
    <w:tmpl w:val="C85E38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36"/>
  </w:num>
  <w:num w:numId="2">
    <w:abstractNumId w:val="99"/>
  </w:num>
  <w:num w:numId="3">
    <w:abstractNumId w:val="44"/>
  </w:num>
  <w:num w:numId="4">
    <w:abstractNumId w:val="6"/>
  </w:num>
  <w:num w:numId="5">
    <w:abstractNumId w:val="105"/>
  </w:num>
  <w:num w:numId="6">
    <w:abstractNumId w:val="9"/>
  </w:num>
  <w:num w:numId="7">
    <w:abstractNumId w:val="112"/>
  </w:num>
  <w:num w:numId="8">
    <w:abstractNumId w:val="11"/>
  </w:num>
  <w:num w:numId="9">
    <w:abstractNumId w:val="57"/>
  </w:num>
  <w:num w:numId="10">
    <w:abstractNumId w:val="60"/>
  </w:num>
  <w:num w:numId="11">
    <w:abstractNumId w:val="100"/>
  </w:num>
  <w:num w:numId="12">
    <w:abstractNumId w:val="103"/>
  </w:num>
  <w:num w:numId="13">
    <w:abstractNumId w:val="4"/>
  </w:num>
  <w:num w:numId="14">
    <w:abstractNumId w:val="88"/>
  </w:num>
  <w:num w:numId="15">
    <w:abstractNumId w:val="80"/>
  </w:num>
  <w:num w:numId="16">
    <w:abstractNumId w:val="50"/>
  </w:num>
  <w:num w:numId="17">
    <w:abstractNumId w:val="118"/>
  </w:num>
  <w:num w:numId="18">
    <w:abstractNumId w:val="17"/>
  </w:num>
  <w:num w:numId="19">
    <w:abstractNumId w:val="72"/>
  </w:num>
  <w:num w:numId="20">
    <w:abstractNumId w:val="132"/>
  </w:num>
  <w:num w:numId="21">
    <w:abstractNumId w:val="71"/>
  </w:num>
  <w:num w:numId="22">
    <w:abstractNumId w:val="139"/>
  </w:num>
  <w:num w:numId="23">
    <w:abstractNumId w:val="24"/>
  </w:num>
  <w:num w:numId="24">
    <w:abstractNumId w:val="127"/>
  </w:num>
  <w:num w:numId="25">
    <w:abstractNumId w:val="76"/>
  </w:num>
  <w:num w:numId="26">
    <w:abstractNumId w:val="119"/>
  </w:num>
  <w:num w:numId="27">
    <w:abstractNumId w:val="137"/>
  </w:num>
  <w:num w:numId="28">
    <w:abstractNumId w:val="91"/>
  </w:num>
  <w:num w:numId="29">
    <w:abstractNumId w:val="0"/>
  </w:num>
  <w:num w:numId="30">
    <w:abstractNumId w:val="2"/>
  </w:num>
  <w:num w:numId="31">
    <w:abstractNumId w:val="121"/>
  </w:num>
  <w:num w:numId="32">
    <w:abstractNumId w:val="18"/>
  </w:num>
  <w:num w:numId="33">
    <w:abstractNumId w:val="79"/>
  </w:num>
  <w:num w:numId="34">
    <w:abstractNumId w:val="35"/>
  </w:num>
  <w:num w:numId="35">
    <w:abstractNumId w:val="12"/>
  </w:num>
  <w:num w:numId="36">
    <w:abstractNumId w:val="23"/>
  </w:num>
  <w:num w:numId="37">
    <w:abstractNumId w:val="94"/>
  </w:num>
  <w:num w:numId="38">
    <w:abstractNumId w:val="66"/>
  </w:num>
  <w:num w:numId="39">
    <w:abstractNumId w:val="140"/>
  </w:num>
  <w:num w:numId="40">
    <w:abstractNumId w:val="32"/>
  </w:num>
  <w:num w:numId="41">
    <w:abstractNumId w:val="136"/>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108"/>
  </w:num>
  <w:num w:numId="45">
    <w:abstractNumId w:val="49"/>
  </w:num>
  <w:num w:numId="46">
    <w:abstractNumId w:val="70"/>
  </w:num>
  <w:num w:numId="47">
    <w:abstractNumId w:val="69"/>
  </w:num>
  <w:num w:numId="48">
    <w:abstractNumId w:val="84"/>
  </w:num>
  <w:num w:numId="49">
    <w:abstractNumId w:val="31"/>
  </w:num>
  <w:num w:numId="50">
    <w:abstractNumId w:val="38"/>
  </w:num>
  <w:num w:numId="51">
    <w:abstractNumId w:val="117"/>
  </w:num>
  <w:num w:numId="52">
    <w:abstractNumId w:val="107"/>
  </w:num>
  <w:num w:numId="53">
    <w:abstractNumId w:val="81"/>
  </w:num>
  <w:num w:numId="54">
    <w:abstractNumId w:val="104"/>
  </w:num>
  <w:num w:numId="55">
    <w:abstractNumId w:val="43"/>
  </w:num>
  <w:num w:numId="56">
    <w:abstractNumId w:val="90"/>
  </w:num>
  <w:num w:numId="57">
    <w:abstractNumId w:val="15"/>
  </w:num>
  <w:num w:numId="58">
    <w:abstractNumId w:val="101"/>
  </w:num>
  <w:num w:numId="59">
    <w:abstractNumId w:val="87"/>
  </w:num>
  <w:num w:numId="60">
    <w:abstractNumId w:val="130"/>
  </w:num>
  <w:num w:numId="61">
    <w:abstractNumId w:val="59"/>
  </w:num>
  <w:num w:numId="62">
    <w:abstractNumId w:val="39"/>
  </w:num>
  <w:num w:numId="63">
    <w:abstractNumId w:val="131"/>
  </w:num>
  <w:num w:numId="64">
    <w:abstractNumId w:val="58"/>
  </w:num>
  <w:num w:numId="65">
    <w:abstractNumId w:val="97"/>
  </w:num>
  <w:num w:numId="66">
    <w:abstractNumId w:val="93"/>
  </w:num>
  <w:num w:numId="67">
    <w:abstractNumId w:val="13"/>
  </w:num>
  <w:num w:numId="68">
    <w:abstractNumId w:val="86"/>
  </w:num>
  <w:num w:numId="69">
    <w:abstractNumId w:val="21"/>
  </w:num>
  <w:num w:numId="70">
    <w:abstractNumId w:val="96"/>
  </w:num>
  <w:num w:numId="71">
    <w:abstractNumId w:val="98"/>
  </w:num>
  <w:num w:numId="72">
    <w:abstractNumId w:val="20"/>
  </w:num>
  <w:num w:numId="73">
    <w:abstractNumId w:val="8"/>
  </w:num>
  <w:num w:numId="74">
    <w:abstractNumId w:val="53"/>
  </w:num>
  <w:num w:numId="75">
    <w:abstractNumId w:val="5"/>
  </w:num>
  <w:num w:numId="76">
    <w:abstractNumId w:val="19"/>
  </w:num>
  <w:num w:numId="77">
    <w:abstractNumId w:val="82"/>
  </w:num>
  <w:num w:numId="78">
    <w:abstractNumId w:val="61"/>
  </w:num>
  <w:num w:numId="79">
    <w:abstractNumId w:val="74"/>
  </w:num>
  <w:num w:numId="80">
    <w:abstractNumId w:val="141"/>
  </w:num>
  <w:num w:numId="81">
    <w:abstractNumId w:val="142"/>
  </w:num>
  <w:num w:numId="82">
    <w:abstractNumId w:val="3"/>
  </w:num>
  <w:num w:numId="83">
    <w:abstractNumId w:val="25"/>
  </w:num>
  <w:num w:numId="84">
    <w:abstractNumId w:val="65"/>
  </w:num>
  <w:num w:numId="85">
    <w:abstractNumId w:val="115"/>
  </w:num>
  <w:num w:numId="86">
    <w:abstractNumId w:val="78"/>
  </w:num>
  <w:num w:numId="87">
    <w:abstractNumId w:val="110"/>
  </w:num>
  <w:num w:numId="88">
    <w:abstractNumId w:val="92"/>
  </w:num>
  <w:num w:numId="89">
    <w:abstractNumId w:val="122"/>
  </w:num>
  <w:num w:numId="9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3"/>
  </w:num>
  <w:num w:numId="92">
    <w:abstractNumId w:val="113"/>
  </w:num>
  <w:num w:numId="93">
    <w:abstractNumId w:val="133"/>
  </w:num>
  <w:num w:numId="94">
    <w:abstractNumId w:val="40"/>
  </w:num>
  <w:num w:numId="95">
    <w:abstractNumId w:val="125"/>
  </w:num>
  <w:num w:numId="96">
    <w:abstractNumId w:val="135"/>
  </w:num>
  <w:num w:numId="97">
    <w:abstractNumId w:val="129"/>
  </w:num>
  <w:num w:numId="98">
    <w:abstractNumId w:val="134"/>
  </w:num>
  <w:num w:numId="99">
    <w:abstractNumId w:val="55"/>
  </w:num>
  <w:num w:numId="100">
    <w:abstractNumId w:val="16"/>
  </w:num>
  <w:num w:numId="101">
    <w:abstractNumId w:val="116"/>
  </w:num>
  <w:num w:numId="102">
    <w:abstractNumId w:val="28"/>
  </w:num>
  <w:num w:numId="103">
    <w:abstractNumId w:val="51"/>
  </w:num>
  <w:num w:numId="104">
    <w:abstractNumId w:val="26"/>
  </w:num>
  <w:num w:numId="105">
    <w:abstractNumId w:val="102"/>
  </w:num>
  <w:num w:numId="106">
    <w:abstractNumId w:val="1"/>
  </w:num>
  <w:num w:numId="107">
    <w:abstractNumId w:val="34"/>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1"/>
  </w:num>
  <w:num w:numId="109">
    <w:abstractNumId w:val="46"/>
  </w:num>
  <w:num w:numId="110">
    <w:abstractNumId w:val="124"/>
  </w:num>
  <w:num w:numId="111">
    <w:abstractNumId w:val="111"/>
  </w:num>
  <w:num w:numId="112">
    <w:abstractNumId w:val="33"/>
  </w:num>
  <w:num w:numId="113">
    <w:abstractNumId w:val="62"/>
  </w:num>
  <w:num w:numId="114">
    <w:abstractNumId w:val="77"/>
  </w:num>
  <w:num w:numId="115">
    <w:abstractNumId w:val="64"/>
  </w:num>
  <w:num w:numId="116">
    <w:abstractNumId w:val="63"/>
  </w:num>
  <w:num w:numId="117">
    <w:abstractNumId w:val="56"/>
  </w:num>
  <w:num w:numId="118">
    <w:abstractNumId w:val="30"/>
  </w:num>
  <w:num w:numId="119">
    <w:abstractNumId w:val="114"/>
  </w:num>
  <w:num w:numId="120">
    <w:abstractNumId w:val="89"/>
  </w:num>
  <w:num w:numId="121">
    <w:abstractNumId w:val="83"/>
  </w:num>
  <w:num w:numId="122">
    <w:abstractNumId w:val="29"/>
  </w:num>
  <w:num w:numId="123">
    <w:abstractNumId w:val="52"/>
  </w:num>
  <w:num w:numId="124">
    <w:abstractNumId w:val="7"/>
  </w:num>
  <w:num w:numId="125">
    <w:abstractNumId w:val="10"/>
  </w:num>
  <w:num w:numId="126">
    <w:abstractNumId w:val="47"/>
  </w:num>
  <w:num w:numId="127">
    <w:abstractNumId w:val="95"/>
  </w:num>
  <w:num w:numId="128">
    <w:abstractNumId w:val="120"/>
  </w:num>
  <w:num w:numId="129">
    <w:abstractNumId w:val="106"/>
  </w:num>
  <w:num w:numId="130">
    <w:abstractNumId w:val="126"/>
  </w:num>
  <w:num w:numId="131">
    <w:abstractNumId w:val="67"/>
  </w:num>
  <w:num w:numId="132">
    <w:abstractNumId w:val="42"/>
  </w:num>
  <w:num w:numId="133">
    <w:abstractNumId w:val="75"/>
  </w:num>
  <w:num w:numId="134">
    <w:abstractNumId w:val="85"/>
  </w:num>
  <w:num w:numId="135">
    <w:abstractNumId w:val="45"/>
  </w:num>
  <w:num w:numId="136">
    <w:abstractNumId w:val="37"/>
  </w:num>
  <w:num w:numId="137">
    <w:abstractNumId w:val="138"/>
  </w:num>
  <w:num w:numId="138">
    <w:abstractNumId w:val="73"/>
  </w:num>
  <w:num w:numId="139">
    <w:abstractNumId w:val="27"/>
  </w:num>
  <w:num w:numId="140">
    <w:abstractNumId w:val="68"/>
  </w:num>
  <w:num w:numId="141">
    <w:abstractNumId w:val="109"/>
  </w:num>
  <w:num w:numId="142">
    <w:abstractNumId w:val="14"/>
  </w:num>
  <w:num w:numId="143">
    <w:abstractNumId w:val="22"/>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76"/>
    <w:rsid w:val="0000195A"/>
    <w:rsid w:val="00001F06"/>
    <w:rsid w:val="000112E6"/>
    <w:rsid w:val="0001375F"/>
    <w:rsid w:val="00014AC2"/>
    <w:rsid w:val="00014DD5"/>
    <w:rsid w:val="000156DB"/>
    <w:rsid w:val="00016A01"/>
    <w:rsid w:val="0002110A"/>
    <w:rsid w:val="00021130"/>
    <w:rsid w:val="000229F8"/>
    <w:rsid w:val="000231F7"/>
    <w:rsid w:val="00024296"/>
    <w:rsid w:val="0002511C"/>
    <w:rsid w:val="00025E18"/>
    <w:rsid w:val="00030067"/>
    <w:rsid w:val="00030810"/>
    <w:rsid w:val="00031639"/>
    <w:rsid w:val="00033CD9"/>
    <w:rsid w:val="00034F46"/>
    <w:rsid w:val="000360E7"/>
    <w:rsid w:val="00036D06"/>
    <w:rsid w:val="000403C7"/>
    <w:rsid w:val="000404C1"/>
    <w:rsid w:val="000426DE"/>
    <w:rsid w:val="00042D2A"/>
    <w:rsid w:val="00052757"/>
    <w:rsid w:val="000535C9"/>
    <w:rsid w:val="00054046"/>
    <w:rsid w:val="000549EB"/>
    <w:rsid w:val="000551B0"/>
    <w:rsid w:val="00055380"/>
    <w:rsid w:val="00060528"/>
    <w:rsid w:val="00063954"/>
    <w:rsid w:val="000657AC"/>
    <w:rsid w:val="000666AF"/>
    <w:rsid w:val="000705CE"/>
    <w:rsid w:val="00071231"/>
    <w:rsid w:val="00071AB2"/>
    <w:rsid w:val="000743E8"/>
    <w:rsid w:val="00074AAA"/>
    <w:rsid w:val="0007578C"/>
    <w:rsid w:val="00075EBA"/>
    <w:rsid w:val="00077C06"/>
    <w:rsid w:val="00083AE9"/>
    <w:rsid w:val="00087F42"/>
    <w:rsid w:val="000918F0"/>
    <w:rsid w:val="00093570"/>
    <w:rsid w:val="00093FCB"/>
    <w:rsid w:val="00094BEC"/>
    <w:rsid w:val="00094E7C"/>
    <w:rsid w:val="00095635"/>
    <w:rsid w:val="000965BC"/>
    <w:rsid w:val="00096C12"/>
    <w:rsid w:val="00097D9E"/>
    <w:rsid w:val="000A0801"/>
    <w:rsid w:val="000A59B6"/>
    <w:rsid w:val="000A7347"/>
    <w:rsid w:val="000B07EE"/>
    <w:rsid w:val="000B6165"/>
    <w:rsid w:val="000B68C6"/>
    <w:rsid w:val="000C2AC4"/>
    <w:rsid w:val="000C2BB0"/>
    <w:rsid w:val="000C30A8"/>
    <w:rsid w:val="000C4D87"/>
    <w:rsid w:val="000C4DC8"/>
    <w:rsid w:val="000C4F18"/>
    <w:rsid w:val="000C5BA8"/>
    <w:rsid w:val="000C6141"/>
    <w:rsid w:val="000C6C06"/>
    <w:rsid w:val="000D4C19"/>
    <w:rsid w:val="000D5AB2"/>
    <w:rsid w:val="000D6D2C"/>
    <w:rsid w:val="000D7458"/>
    <w:rsid w:val="000D7FE4"/>
    <w:rsid w:val="000E1350"/>
    <w:rsid w:val="000E1D58"/>
    <w:rsid w:val="000E2392"/>
    <w:rsid w:val="000E3076"/>
    <w:rsid w:val="000E3E1F"/>
    <w:rsid w:val="000E568D"/>
    <w:rsid w:val="000E5CD9"/>
    <w:rsid w:val="000E6642"/>
    <w:rsid w:val="000F0587"/>
    <w:rsid w:val="000F13F7"/>
    <w:rsid w:val="000F18EC"/>
    <w:rsid w:val="000F4D3C"/>
    <w:rsid w:val="000F4F00"/>
    <w:rsid w:val="000F728D"/>
    <w:rsid w:val="000F765C"/>
    <w:rsid w:val="001008E4"/>
    <w:rsid w:val="001013D8"/>
    <w:rsid w:val="00103334"/>
    <w:rsid w:val="001059B2"/>
    <w:rsid w:val="00110A3D"/>
    <w:rsid w:val="001118D5"/>
    <w:rsid w:val="00112353"/>
    <w:rsid w:val="001144F1"/>
    <w:rsid w:val="0011476C"/>
    <w:rsid w:val="001167DD"/>
    <w:rsid w:val="001167F4"/>
    <w:rsid w:val="001175DD"/>
    <w:rsid w:val="00117C22"/>
    <w:rsid w:val="00117F80"/>
    <w:rsid w:val="00122D51"/>
    <w:rsid w:val="0012593A"/>
    <w:rsid w:val="00125D59"/>
    <w:rsid w:val="00126FF9"/>
    <w:rsid w:val="001270A8"/>
    <w:rsid w:val="00130C4A"/>
    <w:rsid w:val="00131B30"/>
    <w:rsid w:val="001332AB"/>
    <w:rsid w:val="00136946"/>
    <w:rsid w:val="00140F7C"/>
    <w:rsid w:val="00142650"/>
    <w:rsid w:val="00146949"/>
    <w:rsid w:val="00146ADB"/>
    <w:rsid w:val="001523CE"/>
    <w:rsid w:val="00153CBA"/>
    <w:rsid w:val="00156005"/>
    <w:rsid w:val="0015624F"/>
    <w:rsid w:val="00157E72"/>
    <w:rsid w:val="001608EF"/>
    <w:rsid w:val="00163443"/>
    <w:rsid w:val="0016497C"/>
    <w:rsid w:val="00166160"/>
    <w:rsid w:val="00166D3B"/>
    <w:rsid w:val="001677D0"/>
    <w:rsid w:val="00171316"/>
    <w:rsid w:val="0017288F"/>
    <w:rsid w:val="00176540"/>
    <w:rsid w:val="001766F0"/>
    <w:rsid w:val="0018006F"/>
    <w:rsid w:val="00184622"/>
    <w:rsid w:val="00186B39"/>
    <w:rsid w:val="001871BA"/>
    <w:rsid w:val="0019005B"/>
    <w:rsid w:val="00192DC5"/>
    <w:rsid w:val="001962B5"/>
    <w:rsid w:val="001964EF"/>
    <w:rsid w:val="0019770D"/>
    <w:rsid w:val="001A26DC"/>
    <w:rsid w:val="001A36C5"/>
    <w:rsid w:val="001A3ABC"/>
    <w:rsid w:val="001A48C2"/>
    <w:rsid w:val="001A4F9E"/>
    <w:rsid w:val="001A513F"/>
    <w:rsid w:val="001A684E"/>
    <w:rsid w:val="001A6AA1"/>
    <w:rsid w:val="001A6E8F"/>
    <w:rsid w:val="001B053F"/>
    <w:rsid w:val="001B09AC"/>
    <w:rsid w:val="001B18F2"/>
    <w:rsid w:val="001B2D91"/>
    <w:rsid w:val="001B5996"/>
    <w:rsid w:val="001B6BFF"/>
    <w:rsid w:val="001C0CEB"/>
    <w:rsid w:val="001C35B4"/>
    <w:rsid w:val="001C3687"/>
    <w:rsid w:val="001C4B96"/>
    <w:rsid w:val="001C7EE4"/>
    <w:rsid w:val="001D0DF1"/>
    <w:rsid w:val="001D174F"/>
    <w:rsid w:val="001D1D46"/>
    <w:rsid w:val="001D24B0"/>
    <w:rsid w:val="001D4966"/>
    <w:rsid w:val="001D6E9E"/>
    <w:rsid w:val="001E0099"/>
    <w:rsid w:val="001E0B30"/>
    <w:rsid w:val="001E1EB5"/>
    <w:rsid w:val="001E25A6"/>
    <w:rsid w:val="001E3324"/>
    <w:rsid w:val="001E37AB"/>
    <w:rsid w:val="001E7509"/>
    <w:rsid w:val="001F30F3"/>
    <w:rsid w:val="001F4B13"/>
    <w:rsid w:val="001F75C6"/>
    <w:rsid w:val="002006B4"/>
    <w:rsid w:val="00200FC2"/>
    <w:rsid w:val="00201022"/>
    <w:rsid w:val="0020293E"/>
    <w:rsid w:val="00202B0C"/>
    <w:rsid w:val="002048EA"/>
    <w:rsid w:val="00206B3C"/>
    <w:rsid w:val="00207695"/>
    <w:rsid w:val="0021015B"/>
    <w:rsid w:val="0021382C"/>
    <w:rsid w:val="002162C0"/>
    <w:rsid w:val="00216413"/>
    <w:rsid w:val="00216D8C"/>
    <w:rsid w:val="002170FC"/>
    <w:rsid w:val="00217E6E"/>
    <w:rsid w:val="002230D0"/>
    <w:rsid w:val="0022334C"/>
    <w:rsid w:val="00223456"/>
    <w:rsid w:val="00224063"/>
    <w:rsid w:val="00226DD4"/>
    <w:rsid w:val="00230471"/>
    <w:rsid w:val="002323DD"/>
    <w:rsid w:val="00233CB9"/>
    <w:rsid w:val="00237DE7"/>
    <w:rsid w:val="00245C46"/>
    <w:rsid w:val="002464ED"/>
    <w:rsid w:val="002472A5"/>
    <w:rsid w:val="00247356"/>
    <w:rsid w:val="00250D43"/>
    <w:rsid w:val="0025151E"/>
    <w:rsid w:val="00253DF0"/>
    <w:rsid w:val="002542D0"/>
    <w:rsid w:val="00254F5D"/>
    <w:rsid w:val="00257426"/>
    <w:rsid w:val="00257E60"/>
    <w:rsid w:val="00260A84"/>
    <w:rsid w:val="00260FB4"/>
    <w:rsid w:val="0026232B"/>
    <w:rsid w:val="0026256D"/>
    <w:rsid w:val="00262DE3"/>
    <w:rsid w:val="00262F71"/>
    <w:rsid w:val="002657E6"/>
    <w:rsid w:val="00266AF5"/>
    <w:rsid w:val="002672E3"/>
    <w:rsid w:val="0026798E"/>
    <w:rsid w:val="00271A31"/>
    <w:rsid w:val="00273899"/>
    <w:rsid w:val="00282430"/>
    <w:rsid w:val="00283086"/>
    <w:rsid w:val="00283605"/>
    <w:rsid w:val="00284515"/>
    <w:rsid w:val="002859CF"/>
    <w:rsid w:val="00287CE9"/>
    <w:rsid w:val="002939D1"/>
    <w:rsid w:val="002944E2"/>
    <w:rsid w:val="00294E7D"/>
    <w:rsid w:val="002A0D73"/>
    <w:rsid w:val="002A0EDE"/>
    <w:rsid w:val="002A11B6"/>
    <w:rsid w:val="002A1CBE"/>
    <w:rsid w:val="002A2A5E"/>
    <w:rsid w:val="002A4A35"/>
    <w:rsid w:val="002A6F4C"/>
    <w:rsid w:val="002B06C3"/>
    <w:rsid w:val="002B2C81"/>
    <w:rsid w:val="002B5306"/>
    <w:rsid w:val="002B547A"/>
    <w:rsid w:val="002B696F"/>
    <w:rsid w:val="002B7189"/>
    <w:rsid w:val="002B7332"/>
    <w:rsid w:val="002B7ABF"/>
    <w:rsid w:val="002C0CF2"/>
    <w:rsid w:val="002C23DF"/>
    <w:rsid w:val="002C242A"/>
    <w:rsid w:val="002C37DC"/>
    <w:rsid w:val="002C38E2"/>
    <w:rsid w:val="002C5517"/>
    <w:rsid w:val="002C5DCA"/>
    <w:rsid w:val="002C66F1"/>
    <w:rsid w:val="002C6833"/>
    <w:rsid w:val="002C7719"/>
    <w:rsid w:val="002D4DD8"/>
    <w:rsid w:val="002E147F"/>
    <w:rsid w:val="002E5A98"/>
    <w:rsid w:val="002E6F4E"/>
    <w:rsid w:val="002E7287"/>
    <w:rsid w:val="002F0E82"/>
    <w:rsid w:val="002F0EB2"/>
    <w:rsid w:val="002F2499"/>
    <w:rsid w:val="002F3F38"/>
    <w:rsid w:val="002F4E84"/>
    <w:rsid w:val="002F5DCA"/>
    <w:rsid w:val="002F60D3"/>
    <w:rsid w:val="002F7DB1"/>
    <w:rsid w:val="00300922"/>
    <w:rsid w:val="00301FC8"/>
    <w:rsid w:val="003055FC"/>
    <w:rsid w:val="00310D5C"/>
    <w:rsid w:val="00312738"/>
    <w:rsid w:val="00312A79"/>
    <w:rsid w:val="00312A9D"/>
    <w:rsid w:val="00316725"/>
    <w:rsid w:val="00316855"/>
    <w:rsid w:val="00317491"/>
    <w:rsid w:val="00317F72"/>
    <w:rsid w:val="003231C9"/>
    <w:rsid w:val="00324C64"/>
    <w:rsid w:val="003274F5"/>
    <w:rsid w:val="00330112"/>
    <w:rsid w:val="00331262"/>
    <w:rsid w:val="00331F6D"/>
    <w:rsid w:val="00333855"/>
    <w:rsid w:val="00335F4D"/>
    <w:rsid w:val="003374D0"/>
    <w:rsid w:val="00337744"/>
    <w:rsid w:val="00337AF8"/>
    <w:rsid w:val="00337C8A"/>
    <w:rsid w:val="0034089E"/>
    <w:rsid w:val="00341F0E"/>
    <w:rsid w:val="003432AE"/>
    <w:rsid w:val="003436F2"/>
    <w:rsid w:val="0034508E"/>
    <w:rsid w:val="00347C1D"/>
    <w:rsid w:val="003502F7"/>
    <w:rsid w:val="0035133C"/>
    <w:rsid w:val="00351554"/>
    <w:rsid w:val="0035333E"/>
    <w:rsid w:val="0035733D"/>
    <w:rsid w:val="003609F1"/>
    <w:rsid w:val="003620C4"/>
    <w:rsid w:val="00365FAB"/>
    <w:rsid w:val="00367082"/>
    <w:rsid w:val="00371BD3"/>
    <w:rsid w:val="00371E9C"/>
    <w:rsid w:val="003735C3"/>
    <w:rsid w:val="00380317"/>
    <w:rsid w:val="00380DFA"/>
    <w:rsid w:val="00381714"/>
    <w:rsid w:val="00384411"/>
    <w:rsid w:val="00384746"/>
    <w:rsid w:val="0038579E"/>
    <w:rsid w:val="00386468"/>
    <w:rsid w:val="003874BD"/>
    <w:rsid w:val="00390958"/>
    <w:rsid w:val="00391E14"/>
    <w:rsid w:val="00392386"/>
    <w:rsid w:val="00392747"/>
    <w:rsid w:val="003A0041"/>
    <w:rsid w:val="003A3B15"/>
    <w:rsid w:val="003A42DF"/>
    <w:rsid w:val="003A472C"/>
    <w:rsid w:val="003A6F0A"/>
    <w:rsid w:val="003A754C"/>
    <w:rsid w:val="003A7C9B"/>
    <w:rsid w:val="003A7D94"/>
    <w:rsid w:val="003B1C3C"/>
    <w:rsid w:val="003B767A"/>
    <w:rsid w:val="003B7921"/>
    <w:rsid w:val="003C0A97"/>
    <w:rsid w:val="003C147A"/>
    <w:rsid w:val="003C1FEC"/>
    <w:rsid w:val="003C4A08"/>
    <w:rsid w:val="003D0900"/>
    <w:rsid w:val="003D25A8"/>
    <w:rsid w:val="003D2B3C"/>
    <w:rsid w:val="003D2D3F"/>
    <w:rsid w:val="003D3854"/>
    <w:rsid w:val="003D401D"/>
    <w:rsid w:val="003D47BE"/>
    <w:rsid w:val="003D4FF6"/>
    <w:rsid w:val="003D54DF"/>
    <w:rsid w:val="003D5923"/>
    <w:rsid w:val="003D5E4A"/>
    <w:rsid w:val="003D5EF8"/>
    <w:rsid w:val="003E093B"/>
    <w:rsid w:val="003E39C1"/>
    <w:rsid w:val="003E49DC"/>
    <w:rsid w:val="003E5A38"/>
    <w:rsid w:val="003E698F"/>
    <w:rsid w:val="003E6AD4"/>
    <w:rsid w:val="003F13A9"/>
    <w:rsid w:val="003F3D60"/>
    <w:rsid w:val="003F5530"/>
    <w:rsid w:val="003F6E2B"/>
    <w:rsid w:val="003F7D42"/>
    <w:rsid w:val="004016F1"/>
    <w:rsid w:val="004047D3"/>
    <w:rsid w:val="00406502"/>
    <w:rsid w:val="00407FFA"/>
    <w:rsid w:val="0041113B"/>
    <w:rsid w:val="0041402F"/>
    <w:rsid w:val="00416141"/>
    <w:rsid w:val="00416BD5"/>
    <w:rsid w:val="00421247"/>
    <w:rsid w:val="004212F9"/>
    <w:rsid w:val="004259EE"/>
    <w:rsid w:val="004269FC"/>
    <w:rsid w:val="00427E07"/>
    <w:rsid w:val="00427F2F"/>
    <w:rsid w:val="00430AC7"/>
    <w:rsid w:val="004410C2"/>
    <w:rsid w:val="004414C7"/>
    <w:rsid w:val="004417F8"/>
    <w:rsid w:val="00442353"/>
    <w:rsid w:val="004430C8"/>
    <w:rsid w:val="004463E6"/>
    <w:rsid w:val="00453316"/>
    <w:rsid w:val="004533CB"/>
    <w:rsid w:val="00453BB3"/>
    <w:rsid w:val="00454578"/>
    <w:rsid w:val="004554FE"/>
    <w:rsid w:val="00456A90"/>
    <w:rsid w:val="00457016"/>
    <w:rsid w:val="00466513"/>
    <w:rsid w:val="00474E30"/>
    <w:rsid w:val="00474F62"/>
    <w:rsid w:val="004757B7"/>
    <w:rsid w:val="004763ED"/>
    <w:rsid w:val="004764CC"/>
    <w:rsid w:val="00480D5A"/>
    <w:rsid w:val="00481C60"/>
    <w:rsid w:val="00482772"/>
    <w:rsid w:val="004874A1"/>
    <w:rsid w:val="00487564"/>
    <w:rsid w:val="004906B9"/>
    <w:rsid w:val="00491008"/>
    <w:rsid w:val="00491EB3"/>
    <w:rsid w:val="00492CB9"/>
    <w:rsid w:val="00492E35"/>
    <w:rsid w:val="00494398"/>
    <w:rsid w:val="00495D0F"/>
    <w:rsid w:val="00497F60"/>
    <w:rsid w:val="004A0374"/>
    <w:rsid w:val="004A057D"/>
    <w:rsid w:val="004A0A22"/>
    <w:rsid w:val="004A1762"/>
    <w:rsid w:val="004A17DA"/>
    <w:rsid w:val="004A3CFA"/>
    <w:rsid w:val="004A4E4C"/>
    <w:rsid w:val="004A7E1D"/>
    <w:rsid w:val="004B3C16"/>
    <w:rsid w:val="004B3E60"/>
    <w:rsid w:val="004C1432"/>
    <w:rsid w:val="004C4950"/>
    <w:rsid w:val="004C4B02"/>
    <w:rsid w:val="004C4DDE"/>
    <w:rsid w:val="004C7816"/>
    <w:rsid w:val="004D03F6"/>
    <w:rsid w:val="004D0830"/>
    <w:rsid w:val="004D39C4"/>
    <w:rsid w:val="004E1D1C"/>
    <w:rsid w:val="004E2950"/>
    <w:rsid w:val="004E3104"/>
    <w:rsid w:val="004E358F"/>
    <w:rsid w:val="004E3F8F"/>
    <w:rsid w:val="004E4717"/>
    <w:rsid w:val="004E534D"/>
    <w:rsid w:val="004E53AD"/>
    <w:rsid w:val="004F2272"/>
    <w:rsid w:val="004F4D88"/>
    <w:rsid w:val="004F6FA7"/>
    <w:rsid w:val="004F78B0"/>
    <w:rsid w:val="0050085E"/>
    <w:rsid w:val="0050098B"/>
    <w:rsid w:val="00503A38"/>
    <w:rsid w:val="00504398"/>
    <w:rsid w:val="00504D44"/>
    <w:rsid w:val="00504D7C"/>
    <w:rsid w:val="00506AB1"/>
    <w:rsid w:val="0051090C"/>
    <w:rsid w:val="00514085"/>
    <w:rsid w:val="005150A7"/>
    <w:rsid w:val="005163A1"/>
    <w:rsid w:val="00520781"/>
    <w:rsid w:val="00520FEF"/>
    <w:rsid w:val="00522DB7"/>
    <w:rsid w:val="005301DB"/>
    <w:rsid w:val="005310AD"/>
    <w:rsid w:val="005333B4"/>
    <w:rsid w:val="00533798"/>
    <w:rsid w:val="005416BC"/>
    <w:rsid w:val="005419EA"/>
    <w:rsid w:val="00542A89"/>
    <w:rsid w:val="00542C0D"/>
    <w:rsid w:val="0054499C"/>
    <w:rsid w:val="0054699E"/>
    <w:rsid w:val="00550D39"/>
    <w:rsid w:val="00552936"/>
    <w:rsid w:val="00552FE2"/>
    <w:rsid w:val="00553CB5"/>
    <w:rsid w:val="00554673"/>
    <w:rsid w:val="0055491D"/>
    <w:rsid w:val="00554DD5"/>
    <w:rsid w:val="0055579E"/>
    <w:rsid w:val="0055769A"/>
    <w:rsid w:val="00565D2E"/>
    <w:rsid w:val="00566D8A"/>
    <w:rsid w:val="00573329"/>
    <w:rsid w:val="00573936"/>
    <w:rsid w:val="00575694"/>
    <w:rsid w:val="00580663"/>
    <w:rsid w:val="005813CC"/>
    <w:rsid w:val="00583D52"/>
    <w:rsid w:val="005863F7"/>
    <w:rsid w:val="00590128"/>
    <w:rsid w:val="0059067A"/>
    <w:rsid w:val="005953AB"/>
    <w:rsid w:val="005975F6"/>
    <w:rsid w:val="005A01EB"/>
    <w:rsid w:val="005A3C8A"/>
    <w:rsid w:val="005A737B"/>
    <w:rsid w:val="005B0E6D"/>
    <w:rsid w:val="005B3236"/>
    <w:rsid w:val="005B3B49"/>
    <w:rsid w:val="005B67E2"/>
    <w:rsid w:val="005B7193"/>
    <w:rsid w:val="005B7891"/>
    <w:rsid w:val="005C0664"/>
    <w:rsid w:val="005C1B90"/>
    <w:rsid w:val="005C22E0"/>
    <w:rsid w:val="005C3F96"/>
    <w:rsid w:val="005C4747"/>
    <w:rsid w:val="005C4D20"/>
    <w:rsid w:val="005C5541"/>
    <w:rsid w:val="005C5583"/>
    <w:rsid w:val="005C5CF8"/>
    <w:rsid w:val="005D1339"/>
    <w:rsid w:val="005D1C6B"/>
    <w:rsid w:val="005D3205"/>
    <w:rsid w:val="005D4EE7"/>
    <w:rsid w:val="005D5387"/>
    <w:rsid w:val="005D6DCB"/>
    <w:rsid w:val="005D7929"/>
    <w:rsid w:val="005E1BF5"/>
    <w:rsid w:val="005F1468"/>
    <w:rsid w:val="005F2E92"/>
    <w:rsid w:val="005F41C5"/>
    <w:rsid w:val="005F42C0"/>
    <w:rsid w:val="005F46AA"/>
    <w:rsid w:val="005F502C"/>
    <w:rsid w:val="005F5BD8"/>
    <w:rsid w:val="00602997"/>
    <w:rsid w:val="00606057"/>
    <w:rsid w:val="0060723E"/>
    <w:rsid w:val="006113FE"/>
    <w:rsid w:val="00611806"/>
    <w:rsid w:val="00611A28"/>
    <w:rsid w:val="006121F8"/>
    <w:rsid w:val="006157B8"/>
    <w:rsid w:val="00616B9D"/>
    <w:rsid w:val="00616C04"/>
    <w:rsid w:val="00616DA9"/>
    <w:rsid w:val="00621703"/>
    <w:rsid w:val="00621731"/>
    <w:rsid w:val="00623369"/>
    <w:rsid w:val="006236FA"/>
    <w:rsid w:val="00626DA3"/>
    <w:rsid w:val="00630ED0"/>
    <w:rsid w:val="00631383"/>
    <w:rsid w:val="00631C64"/>
    <w:rsid w:val="00632372"/>
    <w:rsid w:val="00643D75"/>
    <w:rsid w:val="00646CCE"/>
    <w:rsid w:val="00647A4E"/>
    <w:rsid w:val="00651133"/>
    <w:rsid w:val="00652087"/>
    <w:rsid w:val="00652B0A"/>
    <w:rsid w:val="006548B9"/>
    <w:rsid w:val="00654CDA"/>
    <w:rsid w:val="006557C3"/>
    <w:rsid w:val="00656015"/>
    <w:rsid w:val="00657D72"/>
    <w:rsid w:val="006617F3"/>
    <w:rsid w:val="0066281F"/>
    <w:rsid w:val="00665C1A"/>
    <w:rsid w:val="006741E4"/>
    <w:rsid w:val="006745F6"/>
    <w:rsid w:val="00675595"/>
    <w:rsid w:val="00676EEE"/>
    <w:rsid w:val="006804A4"/>
    <w:rsid w:val="00680819"/>
    <w:rsid w:val="006831A3"/>
    <w:rsid w:val="00684B10"/>
    <w:rsid w:val="0068501D"/>
    <w:rsid w:val="00691F2D"/>
    <w:rsid w:val="0069226C"/>
    <w:rsid w:val="00695A7F"/>
    <w:rsid w:val="00695D7E"/>
    <w:rsid w:val="006969D3"/>
    <w:rsid w:val="0069750E"/>
    <w:rsid w:val="006A204D"/>
    <w:rsid w:val="006A378A"/>
    <w:rsid w:val="006A6F47"/>
    <w:rsid w:val="006A7BCA"/>
    <w:rsid w:val="006B07B7"/>
    <w:rsid w:val="006B2F8A"/>
    <w:rsid w:val="006B3806"/>
    <w:rsid w:val="006B4333"/>
    <w:rsid w:val="006B5678"/>
    <w:rsid w:val="006B5A8C"/>
    <w:rsid w:val="006B7654"/>
    <w:rsid w:val="006B7906"/>
    <w:rsid w:val="006C08DC"/>
    <w:rsid w:val="006C2F0C"/>
    <w:rsid w:val="006C4942"/>
    <w:rsid w:val="006C5666"/>
    <w:rsid w:val="006C69DD"/>
    <w:rsid w:val="006D0281"/>
    <w:rsid w:val="006D1CF1"/>
    <w:rsid w:val="006D265C"/>
    <w:rsid w:val="006D26B3"/>
    <w:rsid w:val="006D3901"/>
    <w:rsid w:val="006D47A2"/>
    <w:rsid w:val="006D6172"/>
    <w:rsid w:val="006E1374"/>
    <w:rsid w:val="006E1C6D"/>
    <w:rsid w:val="006E1E9C"/>
    <w:rsid w:val="006E1FA1"/>
    <w:rsid w:val="006E26E3"/>
    <w:rsid w:val="006E4942"/>
    <w:rsid w:val="006E4C5D"/>
    <w:rsid w:val="006F1581"/>
    <w:rsid w:val="006F3778"/>
    <w:rsid w:val="006F441E"/>
    <w:rsid w:val="006F53C7"/>
    <w:rsid w:val="006F7C8A"/>
    <w:rsid w:val="007011D3"/>
    <w:rsid w:val="00703744"/>
    <w:rsid w:val="00705DFD"/>
    <w:rsid w:val="00706113"/>
    <w:rsid w:val="00706D8B"/>
    <w:rsid w:val="0070777D"/>
    <w:rsid w:val="00710E92"/>
    <w:rsid w:val="0071344D"/>
    <w:rsid w:val="0071506D"/>
    <w:rsid w:val="0072087E"/>
    <w:rsid w:val="00722AF5"/>
    <w:rsid w:val="00723810"/>
    <w:rsid w:val="00723DCB"/>
    <w:rsid w:val="0072583C"/>
    <w:rsid w:val="00725CDD"/>
    <w:rsid w:val="00726A0A"/>
    <w:rsid w:val="00726E48"/>
    <w:rsid w:val="007315E0"/>
    <w:rsid w:val="00731D12"/>
    <w:rsid w:val="00732D12"/>
    <w:rsid w:val="00732D37"/>
    <w:rsid w:val="00733CF9"/>
    <w:rsid w:val="00734476"/>
    <w:rsid w:val="00740DBE"/>
    <w:rsid w:val="00741D58"/>
    <w:rsid w:val="00741FAA"/>
    <w:rsid w:val="007429E4"/>
    <w:rsid w:val="00743129"/>
    <w:rsid w:val="0074470B"/>
    <w:rsid w:val="0074476A"/>
    <w:rsid w:val="00745F81"/>
    <w:rsid w:val="0074657A"/>
    <w:rsid w:val="007475CE"/>
    <w:rsid w:val="0075106A"/>
    <w:rsid w:val="007514F4"/>
    <w:rsid w:val="00752D2A"/>
    <w:rsid w:val="007539FB"/>
    <w:rsid w:val="00753C2F"/>
    <w:rsid w:val="00754056"/>
    <w:rsid w:val="00755A38"/>
    <w:rsid w:val="00756DC0"/>
    <w:rsid w:val="00756E1D"/>
    <w:rsid w:val="00760491"/>
    <w:rsid w:val="007615B5"/>
    <w:rsid w:val="007615EC"/>
    <w:rsid w:val="007625EC"/>
    <w:rsid w:val="00763ACA"/>
    <w:rsid w:val="00765ACB"/>
    <w:rsid w:val="00765FD7"/>
    <w:rsid w:val="007663CE"/>
    <w:rsid w:val="007663DD"/>
    <w:rsid w:val="0076676B"/>
    <w:rsid w:val="00767ADD"/>
    <w:rsid w:val="00770332"/>
    <w:rsid w:val="0077568C"/>
    <w:rsid w:val="00776F3E"/>
    <w:rsid w:val="00780162"/>
    <w:rsid w:val="00781480"/>
    <w:rsid w:val="007825F6"/>
    <w:rsid w:val="00783947"/>
    <w:rsid w:val="007856DD"/>
    <w:rsid w:val="00786713"/>
    <w:rsid w:val="0078716E"/>
    <w:rsid w:val="007919B9"/>
    <w:rsid w:val="00792C78"/>
    <w:rsid w:val="00795254"/>
    <w:rsid w:val="00796AEE"/>
    <w:rsid w:val="00796D88"/>
    <w:rsid w:val="007A063D"/>
    <w:rsid w:val="007A0EB8"/>
    <w:rsid w:val="007A118B"/>
    <w:rsid w:val="007A2E71"/>
    <w:rsid w:val="007A4FE5"/>
    <w:rsid w:val="007A54EF"/>
    <w:rsid w:val="007A7EDE"/>
    <w:rsid w:val="007B1111"/>
    <w:rsid w:val="007B444B"/>
    <w:rsid w:val="007B464A"/>
    <w:rsid w:val="007C1681"/>
    <w:rsid w:val="007C2392"/>
    <w:rsid w:val="007C7596"/>
    <w:rsid w:val="007D040B"/>
    <w:rsid w:val="007D2304"/>
    <w:rsid w:val="007D2912"/>
    <w:rsid w:val="007D29A1"/>
    <w:rsid w:val="007D36DA"/>
    <w:rsid w:val="007D5128"/>
    <w:rsid w:val="007D7920"/>
    <w:rsid w:val="007E226C"/>
    <w:rsid w:val="007E22F6"/>
    <w:rsid w:val="007E45B8"/>
    <w:rsid w:val="007E6A90"/>
    <w:rsid w:val="007E6C5A"/>
    <w:rsid w:val="007F12DC"/>
    <w:rsid w:val="007F1D6F"/>
    <w:rsid w:val="007F26C8"/>
    <w:rsid w:val="007F28A3"/>
    <w:rsid w:val="007F3D25"/>
    <w:rsid w:val="007F431F"/>
    <w:rsid w:val="007F4BFD"/>
    <w:rsid w:val="007F4E28"/>
    <w:rsid w:val="007F5FBD"/>
    <w:rsid w:val="007F6222"/>
    <w:rsid w:val="007F751F"/>
    <w:rsid w:val="00801034"/>
    <w:rsid w:val="00801CF7"/>
    <w:rsid w:val="008025D3"/>
    <w:rsid w:val="008073B8"/>
    <w:rsid w:val="00812C46"/>
    <w:rsid w:val="00812F0A"/>
    <w:rsid w:val="00813D5C"/>
    <w:rsid w:val="00813FA8"/>
    <w:rsid w:val="008148D9"/>
    <w:rsid w:val="00814996"/>
    <w:rsid w:val="0081514D"/>
    <w:rsid w:val="008153A1"/>
    <w:rsid w:val="0081633A"/>
    <w:rsid w:val="00821101"/>
    <w:rsid w:val="008225AF"/>
    <w:rsid w:val="00822A9F"/>
    <w:rsid w:val="0082305E"/>
    <w:rsid w:val="00823ECB"/>
    <w:rsid w:val="008242B6"/>
    <w:rsid w:val="00825506"/>
    <w:rsid w:val="00827D58"/>
    <w:rsid w:val="0083165E"/>
    <w:rsid w:val="0083249E"/>
    <w:rsid w:val="00833C01"/>
    <w:rsid w:val="00833FA1"/>
    <w:rsid w:val="008348BA"/>
    <w:rsid w:val="00835EC4"/>
    <w:rsid w:val="00836340"/>
    <w:rsid w:val="00846D04"/>
    <w:rsid w:val="00847081"/>
    <w:rsid w:val="00847874"/>
    <w:rsid w:val="00851205"/>
    <w:rsid w:val="00852042"/>
    <w:rsid w:val="00853132"/>
    <w:rsid w:val="0085373A"/>
    <w:rsid w:val="00854E04"/>
    <w:rsid w:val="00855898"/>
    <w:rsid w:val="00856078"/>
    <w:rsid w:val="00856DE3"/>
    <w:rsid w:val="0085748A"/>
    <w:rsid w:val="008631EA"/>
    <w:rsid w:val="00863983"/>
    <w:rsid w:val="00863B34"/>
    <w:rsid w:val="008640C9"/>
    <w:rsid w:val="00864AEB"/>
    <w:rsid w:val="008656C0"/>
    <w:rsid w:val="00867A8D"/>
    <w:rsid w:val="008708C6"/>
    <w:rsid w:val="00871377"/>
    <w:rsid w:val="00874795"/>
    <w:rsid w:val="008753EB"/>
    <w:rsid w:val="008756DB"/>
    <w:rsid w:val="00877482"/>
    <w:rsid w:val="00877A8C"/>
    <w:rsid w:val="00880747"/>
    <w:rsid w:val="00881007"/>
    <w:rsid w:val="008834A6"/>
    <w:rsid w:val="008848DE"/>
    <w:rsid w:val="00885345"/>
    <w:rsid w:val="00885641"/>
    <w:rsid w:val="00892AE4"/>
    <w:rsid w:val="0089390E"/>
    <w:rsid w:val="00897CAE"/>
    <w:rsid w:val="008A0683"/>
    <w:rsid w:val="008A3A0B"/>
    <w:rsid w:val="008A3EA4"/>
    <w:rsid w:val="008A3F77"/>
    <w:rsid w:val="008A432C"/>
    <w:rsid w:val="008A65CE"/>
    <w:rsid w:val="008B336A"/>
    <w:rsid w:val="008B3CCD"/>
    <w:rsid w:val="008B78D6"/>
    <w:rsid w:val="008C0501"/>
    <w:rsid w:val="008C0E8F"/>
    <w:rsid w:val="008C2699"/>
    <w:rsid w:val="008C5342"/>
    <w:rsid w:val="008C5F62"/>
    <w:rsid w:val="008C6428"/>
    <w:rsid w:val="008D1DEE"/>
    <w:rsid w:val="008D2467"/>
    <w:rsid w:val="008D2E84"/>
    <w:rsid w:val="008D4D8E"/>
    <w:rsid w:val="008E01E9"/>
    <w:rsid w:val="008E110E"/>
    <w:rsid w:val="008E1610"/>
    <w:rsid w:val="008E28F1"/>
    <w:rsid w:val="008E2A71"/>
    <w:rsid w:val="008E3E97"/>
    <w:rsid w:val="008E5655"/>
    <w:rsid w:val="008F0A06"/>
    <w:rsid w:val="008F19E1"/>
    <w:rsid w:val="008F2137"/>
    <w:rsid w:val="008F7A32"/>
    <w:rsid w:val="0090044D"/>
    <w:rsid w:val="00903759"/>
    <w:rsid w:val="00905320"/>
    <w:rsid w:val="00906790"/>
    <w:rsid w:val="00913DE2"/>
    <w:rsid w:val="00914550"/>
    <w:rsid w:val="00914817"/>
    <w:rsid w:val="009156F4"/>
    <w:rsid w:val="009157C3"/>
    <w:rsid w:val="00917B4D"/>
    <w:rsid w:val="00921458"/>
    <w:rsid w:val="009251EC"/>
    <w:rsid w:val="009265B8"/>
    <w:rsid w:val="00930471"/>
    <w:rsid w:val="00930B8A"/>
    <w:rsid w:val="009313B3"/>
    <w:rsid w:val="00931876"/>
    <w:rsid w:val="009322EA"/>
    <w:rsid w:val="00933185"/>
    <w:rsid w:val="0093382A"/>
    <w:rsid w:val="00941B6C"/>
    <w:rsid w:val="00945794"/>
    <w:rsid w:val="00950943"/>
    <w:rsid w:val="009512EB"/>
    <w:rsid w:val="009514C4"/>
    <w:rsid w:val="00955CEA"/>
    <w:rsid w:val="0095667E"/>
    <w:rsid w:val="00961B70"/>
    <w:rsid w:val="0097408A"/>
    <w:rsid w:val="00977E16"/>
    <w:rsid w:val="00977EFF"/>
    <w:rsid w:val="00980CE9"/>
    <w:rsid w:val="00982559"/>
    <w:rsid w:val="0098382B"/>
    <w:rsid w:val="009839FC"/>
    <w:rsid w:val="009845F3"/>
    <w:rsid w:val="0098470B"/>
    <w:rsid w:val="009852DD"/>
    <w:rsid w:val="00985663"/>
    <w:rsid w:val="009860A0"/>
    <w:rsid w:val="0098656A"/>
    <w:rsid w:val="009872F7"/>
    <w:rsid w:val="00990D48"/>
    <w:rsid w:val="00991136"/>
    <w:rsid w:val="00991674"/>
    <w:rsid w:val="009925D7"/>
    <w:rsid w:val="009937A6"/>
    <w:rsid w:val="00995675"/>
    <w:rsid w:val="00997F62"/>
    <w:rsid w:val="009A01DC"/>
    <w:rsid w:val="009A0BFD"/>
    <w:rsid w:val="009A4746"/>
    <w:rsid w:val="009A4F2C"/>
    <w:rsid w:val="009A55DE"/>
    <w:rsid w:val="009A5AA5"/>
    <w:rsid w:val="009B0AE7"/>
    <w:rsid w:val="009B1E36"/>
    <w:rsid w:val="009B35FF"/>
    <w:rsid w:val="009B4882"/>
    <w:rsid w:val="009B7945"/>
    <w:rsid w:val="009C0FF5"/>
    <w:rsid w:val="009C22EA"/>
    <w:rsid w:val="009C26D5"/>
    <w:rsid w:val="009C52B2"/>
    <w:rsid w:val="009C65C4"/>
    <w:rsid w:val="009D0311"/>
    <w:rsid w:val="009D1471"/>
    <w:rsid w:val="009D1B82"/>
    <w:rsid w:val="009D2962"/>
    <w:rsid w:val="009D30B0"/>
    <w:rsid w:val="009D3810"/>
    <w:rsid w:val="009D4E8A"/>
    <w:rsid w:val="009D612F"/>
    <w:rsid w:val="009D629E"/>
    <w:rsid w:val="009D6CA8"/>
    <w:rsid w:val="009D6ECC"/>
    <w:rsid w:val="009E0B99"/>
    <w:rsid w:val="009E1B09"/>
    <w:rsid w:val="009E5FF8"/>
    <w:rsid w:val="009E699A"/>
    <w:rsid w:val="009F0F9B"/>
    <w:rsid w:val="009F2E0E"/>
    <w:rsid w:val="009F485A"/>
    <w:rsid w:val="009F5B3E"/>
    <w:rsid w:val="009F5D33"/>
    <w:rsid w:val="009F6150"/>
    <w:rsid w:val="009F63DE"/>
    <w:rsid w:val="009F6933"/>
    <w:rsid w:val="009F706A"/>
    <w:rsid w:val="00A00C02"/>
    <w:rsid w:val="00A02BD1"/>
    <w:rsid w:val="00A03177"/>
    <w:rsid w:val="00A03CED"/>
    <w:rsid w:val="00A03FAE"/>
    <w:rsid w:val="00A04384"/>
    <w:rsid w:val="00A06170"/>
    <w:rsid w:val="00A10A55"/>
    <w:rsid w:val="00A10B0F"/>
    <w:rsid w:val="00A1142F"/>
    <w:rsid w:val="00A12143"/>
    <w:rsid w:val="00A2041D"/>
    <w:rsid w:val="00A21F1B"/>
    <w:rsid w:val="00A23F28"/>
    <w:rsid w:val="00A26660"/>
    <w:rsid w:val="00A269C2"/>
    <w:rsid w:val="00A27CF0"/>
    <w:rsid w:val="00A302AC"/>
    <w:rsid w:val="00A32554"/>
    <w:rsid w:val="00A35007"/>
    <w:rsid w:val="00A36027"/>
    <w:rsid w:val="00A36DDC"/>
    <w:rsid w:val="00A41173"/>
    <w:rsid w:val="00A41643"/>
    <w:rsid w:val="00A41E1A"/>
    <w:rsid w:val="00A42155"/>
    <w:rsid w:val="00A44795"/>
    <w:rsid w:val="00A45E5B"/>
    <w:rsid w:val="00A46443"/>
    <w:rsid w:val="00A47D0E"/>
    <w:rsid w:val="00A50140"/>
    <w:rsid w:val="00A50C97"/>
    <w:rsid w:val="00A527C7"/>
    <w:rsid w:val="00A54E46"/>
    <w:rsid w:val="00A56375"/>
    <w:rsid w:val="00A57400"/>
    <w:rsid w:val="00A600C5"/>
    <w:rsid w:val="00A60B4F"/>
    <w:rsid w:val="00A65C4C"/>
    <w:rsid w:val="00A67AE9"/>
    <w:rsid w:val="00A71608"/>
    <w:rsid w:val="00A73321"/>
    <w:rsid w:val="00A74628"/>
    <w:rsid w:val="00A77087"/>
    <w:rsid w:val="00A77AB3"/>
    <w:rsid w:val="00A77BFF"/>
    <w:rsid w:val="00A80370"/>
    <w:rsid w:val="00A83406"/>
    <w:rsid w:val="00A85F65"/>
    <w:rsid w:val="00A865E6"/>
    <w:rsid w:val="00A9030A"/>
    <w:rsid w:val="00A90B00"/>
    <w:rsid w:val="00A94586"/>
    <w:rsid w:val="00A94D8B"/>
    <w:rsid w:val="00A94DAA"/>
    <w:rsid w:val="00A968F6"/>
    <w:rsid w:val="00A97542"/>
    <w:rsid w:val="00AA16B5"/>
    <w:rsid w:val="00AA3D7B"/>
    <w:rsid w:val="00AA416B"/>
    <w:rsid w:val="00AA464A"/>
    <w:rsid w:val="00AA4841"/>
    <w:rsid w:val="00AA59F6"/>
    <w:rsid w:val="00AA5B32"/>
    <w:rsid w:val="00AA669F"/>
    <w:rsid w:val="00AB1D29"/>
    <w:rsid w:val="00AB2E0E"/>
    <w:rsid w:val="00AB57E2"/>
    <w:rsid w:val="00AB71DD"/>
    <w:rsid w:val="00AB7A02"/>
    <w:rsid w:val="00AC0F99"/>
    <w:rsid w:val="00AC116E"/>
    <w:rsid w:val="00AC17C3"/>
    <w:rsid w:val="00AC1F25"/>
    <w:rsid w:val="00AC3CAF"/>
    <w:rsid w:val="00AC4D2A"/>
    <w:rsid w:val="00AC551F"/>
    <w:rsid w:val="00AC55BB"/>
    <w:rsid w:val="00AC68CF"/>
    <w:rsid w:val="00AC6CEA"/>
    <w:rsid w:val="00AD15CD"/>
    <w:rsid w:val="00AD1FB9"/>
    <w:rsid w:val="00AD2089"/>
    <w:rsid w:val="00AD5900"/>
    <w:rsid w:val="00AE2CD7"/>
    <w:rsid w:val="00AE4C48"/>
    <w:rsid w:val="00AE57BE"/>
    <w:rsid w:val="00AE6CD8"/>
    <w:rsid w:val="00AF020C"/>
    <w:rsid w:val="00AF15F0"/>
    <w:rsid w:val="00AF1631"/>
    <w:rsid w:val="00AF4658"/>
    <w:rsid w:val="00AF5729"/>
    <w:rsid w:val="00AF5DED"/>
    <w:rsid w:val="00AF7233"/>
    <w:rsid w:val="00B0066B"/>
    <w:rsid w:val="00B00822"/>
    <w:rsid w:val="00B02056"/>
    <w:rsid w:val="00B06089"/>
    <w:rsid w:val="00B12C57"/>
    <w:rsid w:val="00B13896"/>
    <w:rsid w:val="00B13CCE"/>
    <w:rsid w:val="00B14907"/>
    <w:rsid w:val="00B161BC"/>
    <w:rsid w:val="00B17501"/>
    <w:rsid w:val="00B20699"/>
    <w:rsid w:val="00B20AE9"/>
    <w:rsid w:val="00B234E0"/>
    <w:rsid w:val="00B2357D"/>
    <w:rsid w:val="00B240E2"/>
    <w:rsid w:val="00B247F0"/>
    <w:rsid w:val="00B25323"/>
    <w:rsid w:val="00B25B04"/>
    <w:rsid w:val="00B26171"/>
    <w:rsid w:val="00B26B35"/>
    <w:rsid w:val="00B27C6D"/>
    <w:rsid w:val="00B3030F"/>
    <w:rsid w:val="00B30C36"/>
    <w:rsid w:val="00B30E29"/>
    <w:rsid w:val="00B3262A"/>
    <w:rsid w:val="00B33825"/>
    <w:rsid w:val="00B363F3"/>
    <w:rsid w:val="00B36A2C"/>
    <w:rsid w:val="00B409A3"/>
    <w:rsid w:val="00B42067"/>
    <w:rsid w:val="00B44281"/>
    <w:rsid w:val="00B448C8"/>
    <w:rsid w:val="00B45C1F"/>
    <w:rsid w:val="00B45F91"/>
    <w:rsid w:val="00B46895"/>
    <w:rsid w:val="00B470FA"/>
    <w:rsid w:val="00B51103"/>
    <w:rsid w:val="00B51E2B"/>
    <w:rsid w:val="00B52433"/>
    <w:rsid w:val="00B5561A"/>
    <w:rsid w:val="00B563E4"/>
    <w:rsid w:val="00B60C16"/>
    <w:rsid w:val="00B60C4A"/>
    <w:rsid w:val="00B62BED"/>
    <w:rsid w:val="00B6463A"/>
    <w:rsid w:val="00B72936"/>
    <w:rsid w:val="00B72B5B"/>
    <w:rsid w:val="00B7424F"/>
    <w:rsid w:val="00B75754"/>
    <w:rsid w:val="00B7761A"/>
    <w:rsid w:val="00B77733"/>
    <w:rsid w:val="00B77A1B"/>
    <w:rsid w:val="00B80606"/>
    <w:rsid w:val="00B8106D"/>
    <w:rsid w:val="00B810B7"/>
    <w:rsid w:val="00B8310E"/>
    <w:rsid w:val="00B83302"/>
    <w:rsid w:val="00B8447C"/>
    <w:rsid w:val="00B845BB"/>
    <w:rsid w:val="00B85192"/>
    <w:rsid w:val="00B86325"/>
    <w:rsid w:val="00B865F2"/>
    <w:rsid w:val="00B917DB"/>
    <w:rsid w:val="00B94BEF"/>
    <w:rsid w:val="00B94E98"/>
    <w:rsid w:val="00B9501C"/>
    <w:rsid w:val="00BA0489"/>
    <w:rsid w:val="00BA06C8"/>
    <w:rsid w:val="00BA181F"/>
    <w:rsid w:val="00BA2E53"/>
    <w:rsid w:val="00BA5B4F"/>
    <w:rsid w:val="00BA6A1F"/>
    <w:rsid w:val="00BA727A"/>
    <w:rsid w:val="00BB09E7"/>
    <w:rsid w:val="00BB1CA6"/>
    <w:rsid w:val="00BB35B7"/>
    <w:rsid w:val="00BB3A69"/>
    <w:rsid w:val="00BB563D"/>
    <w:rsid w:val="00BB7252"/>
    <w:rsid w:val="00BB75A1"/>
    <w:rsid w:val="00BC3B85"/>
    <w:rsid w:val="00BC400A"/>
    <w:rsid w:val="00BC499D"/>
    <w:rsid w:val="00BD08E0"/>
    <w:rsid w:val="00BD100A"/>
    <w:rsid w:val="00BD3277"/>
    <w:rsid w:val="00BD3E3A"/>
    <w:rsid w:val="00BD47BA"/>
    <w:rsid w:val="00BD49D0"/>
    <w:rsid w:val="00BD4FB9"/>
    <w:rsid w:val="00BD561A"/>
    <w:rsid w:val="00BD7725"/>
    <w:rsid w:val="00BE2941"/>
    <w:rsid w:val="00BE35FC"/>
    <w:rsid w:val="00BE38CB"/>
    <w:rsid w:val="00BE4D39"/>
    <w:rsid w:val="00BF041A"/>
    <w:rsid w:val="00BF452A"/>
    <w:rsid w:val="00BF5BB8"/>
    <w:rsid w:val="00C005F5"/>
    <w:rsid w:val="00C03201"/>
    <w:rsid w:val="00C040FC"/>
    <w:rsid w:val="00C049F6"/>
    <w:rsid w:val="00C05ACC"/>
    <w:rsid w:val="00C10651"/>
    <w:rsid w:val="00C10AB5"/>
    <w:rsid w:val="00C10C95"/>
    <w:rsid w:val="00C10FA1"/>
    <w:rsid w:val="00C12211"/>
    <w:rsid w:val="00C1236F"/>
    <w:rsid w:val="00C131D7"/>
    <w:rsid w:val="00C137AE"/>
    <w:rsid w:val="00C15303"/>
    <w:rsid w:val="00C16490"/>
    <w:rsid w:val="00C20A79"/>
    <w:rsid w:val="00C20BED"/>
    <w:rsid w:val="00C20CBA"/>
    <w:rsid w:val="00C23980"/>
    <w:rsid w:val="00C26306"/>
    <w:rsid w:val="00C26F43"/>
    <w:rsid w:val="00C3364D"/>
    <w:rsid w:val="00C3393C"/>
    <w:rsid w:val="00C34FD6"/>
    <w:rsid w:val="00C3655A"/>
    <w:rsid w:val="00C37EF0"/>
    <w:rsid w:val="00C40B56"/>
    <w:rsid w:val="00C436E8"/>
    <w:rsid w:val="00C44921"/>
    <w:rsid w:val="00C459C5"/>
    <w:rsid w:val="00C4604E"/>
    <w:rsid w:val="00C461C3"/>
    <w:rsid w:val="00C47268"/>
    <w:rsid w:val="00C50307"/>
    <w:rsid w:val="00C50B90"/>
    <w:rsid w:val="00C55661"/>
    <w:rsid w:val="00C607CA"/>
    <w:rsid w:val="00C623F4"/>
    <w:rsid w:val="00C62A36"/>
    <w:rsid w:val="00C637FB"/>
    <w:rsid w:val="00C63B43"/>
    <w:rsid w:val="00C6496A"/>
    <w:rsid w:val="00C70600"/>
    <w:rsid w:val="00C7575B"/>
    <w:rsid w:val="00C75EBB"/>
    <w:rsid w:val="00C76101"/>
    <w:rsid w:val="00C802D0"/>
    <w:rsid w:val="00C80CF5"/>
    <w:rsid w:val="00C824BC"/>
    <w:rsid w:val="00C82F4F"/>
    <w:rsid w:val="00C83BC8"/>
    <w:rsid w:val="00C84645"/>
    <w:rsid w:val="00C8566C"/>
    <w:rsid w:val="00C862E6"/>
    <w:rsid w:val="00C92814"/>
    <w:rsid w:val="00C93016"/>
    <w:rsid w:val="00C93BD3"/>
    <w:rsid w:val="00C9713B"/>
    <w:rsid w:val="00C973B8"/>
    <w:rsid w:val="00CA0864"/>
    <w:rsid w:val="00CA2C6D"/>
    <w:rsid w:val="00CA3E61"/>
    <w:rsid w:val="00CA44A5"/>
    <w:rsid w:val="00CA4608"/>
    <w:rsid w:val="00CA4BE7"/>
    <w:rsid w:val="00CB0577"/>
    <w:rsid w:val="00CB1AAA"/>
    <w:rsid w:val="00CB2631"/>
    <w:rsid w:val="00CB2953"/>
    <w:rsid w:val="00CB3C5C"/>
    <w:rsid w:val="00CB5A1B"/>
    <w:rsid w:val="00CB5B43"/>
    <w:rsid w:val="00CB5D29"/>
    <w:rsid w:val="00CC0247"/>
    <w:rsid w:val="00CC297C"/>
    <w:rsid w:val="00CC445C"/>
    <w:rsid w:val="00CC4D58"/>
    <w:rsid w:val="00CC56D9"/>
    <w:rsid w:val="00CC6C41"/>
    <w:rsid w:val="00CD12D9"/>
    <w:rsid w:val="00CD357F"/>
    <w:rsid w:val="00CD414C"/>
    <w:rsid w:val="00CD77D8"/>
    <w:rsid w:val="00CE15E2"/>
    <w:rsid w:val="00CE1803"/>
    <w:rsid w:val="00CE28C8"/>
    <w:rsid w:val="00CE3166"/>
    <w:rsid w:val="00CE7D13"/>
    <w:rsid w:val="00CF232E"/>
    <w:rsid w:val="00CF25AC"/>
    <w:rsid w:val="00CF7E51"/>
    <w:rsid w:val="00D00012"/>
    <w:rsid w:val="00D00A89"/>
    <w:rsid w:val="00D00B0C"/>
    <w:rsid w:val="00D0195E"/>
    <w:rsid w:val="00D03B0A"/>
    <w:rsid w:val="00D05A1A"/>
    <w:rsid w:val="00D07891"/>
    <w:rsid w:val="00D10A5B"/>
    <w:rsid w:val="00D10F9D"/>
    <w:rsid w:val="00D131F1"/>
    <w:rsid w:val="00D1321E"/>
    <w:rsid w:val="00D13BD2"/>
    <w:rsid w:val="00D15EDD"/>
    <w:rsid w:val="00D16B32"/>
    <w:rsid w:val="00D21B6D"/>
    <w:rsid w:val="00D21ECE"/>
    <w:rsid w:val="00D22476"/>
    <w:rsid w:val="00D2291E"/>
    <w:rsid w:val="00D24145"/>
    <w:rsid w:val="00D2518F"/>
    <w:rsid w:val="00D25E6C"/>
    <w:rsid w:val="00D261D2"/>
    <w:rsid w:val="00D3209B"/>
    <w:rsid w:val="00D32A56"/>
    <w:rsid w:val="00D337F8"/>
    <w:rsid w:val="00D34503"/>
    <w:rsid w:val="00D35749"/>
    <w:rsid w:val="00D3590B"/>
    <w:rsid w:val="00D41308"/>
    <w:rsid w:val="00D41ACE"/>
    <w:rsid w:val="00D4386B"/>
    <w:rsid w:val="00D450AF"/>
    <w:rsid w:val="00D4613A"/>
    <w:rsid w:val="00D5018C"/>
    <w:rsid w:val="00D52D66"/>
    <w:rsid w:val="00D55561"/>
    <w:rsid w:val="00D60751"/>
    <w:rsid w:val="00D62A71"/>
    <w:rsid w:val="00D631B5"/>
    <w:rsid w:val="00D66029"/>
    <w:rsid w:val="00D711B0"/>
    <w:rsid w:val="00D71754"/>
    <w:rsid w:val="00D74612"/>
    <w:rsid w:val="00D753AD"/>
    <w:rsid w:val="00D81068"/>
    <w:rsid w:val="00D812B8"/>
    <w:rsid w:val="00D813DC"/>
    <w:rsid w:val="00D83E61"/>
    <w:rsid w:val="00D85E70"/>
    <w:rsid w:val="00D907DB"/>
    <w:rsid w:val="00D90D46"/>
    <w:rsid w:val="00D93594"/>
    <w:rsid w:val="00D93E02"/>
    <w:rsid w:val="00D94DE0"/>
    <w:rsid w:val="00D96E5D"/>
    <w:rsid w:val="00D97A95"/>
    <w:rsid w:val="00D97E8D"/>
    <w:rsid w:val="00DA154C"/>
    <w:rsid w:val="00DA2F35"/>
    <w:rsid w:val="00DA3560"/>
    <w:rsid w:val="00DA666A"/>
    <w:rsid w:val="00DB21B0"/>
    <w:rsid w:val="00DB279C"/>
    <w:rsid w:val="00DB290A"/>
    <w:rsid w:val="00DB2B4F"/>
    <w:rsid w:val="00DB3A7E"/>
    <w:rsid w:val="00DB4394"/>
    <w:rsid w:val="00DB5081"/>
    <w:rsid w:val="00DB60D0"/>
    <w:rsid w:val="00DC0830"/>
    <w:rsid w:val="00DC19B1"/>
    <w:rsid w:val="00DC250C"/>
    <w:rsid w:val="00DC29CE"/>
    <w:rsid w:val="00DC55B8"/>
    <w:rsid w:val="00DC6ACE"/>
    <w:rsid w:val="00DC797A"/>
    <w:rsid w:val="00DC7BAE"/>
    <w:rsid w:val="00DC7FA5"/>
    <w:rsid w:val="00DD6640"/>
    <w:rsid w:val="00DD6F84"/>
    <w:rsid w:val="00DE1340"/>
    <w:rsid w:val="00DE15BC"/>
    <w:rsid w:val="00DE1B6F"/>
    <w:rsid w:val="00DE6C76"/>
    <w:rsid w:val="00DF2E32"/>
    <w:rsid w:val="00DF4D67"/>
    <w:rsid w:val="00DF57CB"/>
    <w:rsid w:val="00DF688A"/>
    <w:rsid w:val="00DF6996"/>
    <w:rsid w:val="00DF7B60"/>
    <w:rsid w:val="00E01C4F"/>
    <w:rsid w:val="00E030BF"/>
    <w:rsid w:val="00E0484C"/>
    <w:rsid w:val="00E06E4B"/>
    <w:rsid w:val="00E07131"/>
    <w:rsid w:val="00E130B4"/>
    <w:rsid w:val="00E14F67"/>
    <w:rsid w:val="00E158B7"/>
    <w:rsid w:val="00E16C1F"/>
    <w:rsid w:val="00E200D8"/>
    <w:rsid w:val="00E20F69"/>
    <w:rsid w:val="00E25615"/>
    <w:rsid w:val="00E25854"/>
    <w:rsid w:val="00E26339"/>
    <w:rsid w:val="00E27FF2"/>
    <w:rsid w:val="00E325D7"/>
    <w:rsid w:val="00E33CD8"/>
    <w:rsid w:val="00E33DBE"/>
    <w:rsid w:val="00E3531C"/>
    <w:rsid w:val="00E433E8"/>
    <w:rsid w:val="00E44ECB"/>
    <w:rsid w:val="00E44EE7"/>
    <w:rsid w:val="00E45044"/>
    <w:rsid w:val="00E4604E"/>
    <w:rsid w:val="00E476ED"/>
    <w:rsid w:val="00E50291"/>
    <w:rsid w:val="00E51515"/>
    <w:rsid w:val="00E52417"/>
    <w:rsid w:val="00E525BD"/>
    <w:rsid w:val="00E531F7"/>
    <w:rsid w:val="00E57032"/>
    <w:rsid w:val="00E61678"/>
    <w:rsid w:val="00E648DB"/>
    <w:rsid w:val="00E66A32"/>
    <w:rsid w:val="00E67F8C"/>
    <w:rsid w:val="00E70D76"/>
    <w:rsid w:val="00E7129E"/>
    <w:rsid w:val="00E7211F"/>
    <w:rsid w:val="00E73D31"/>
    <w:rsid w:val="00E73FFA"/>
    <w:rsid w:val="00E77A59"/>
    <w:rsid w:val="00E823D5"/>
    <w:rsid w:val="00E83318"/>
    <w:rsid w:val="00E905B9"/>
    <w:rsid w:val="00E92E29"/>
    <w:rsid w:val="00E93B86"/>
    <w:rsid w:val="00E94415"/>
    <w:rsid w:val="00E97087"/>
    <w:rsid w:val="00E97CE7"/>
    <w:rsid w:val="00EA0751"/>
    <w:rsid w:val="00EA5E66"/>
    <w:rsid w:val="00EA6149"/>
    <w:rsid w:val="00EA6383"/>
    <w:rsid w:val="00EA65CB"/>
    <w:rsid w:val="00EB3B6E"/>
    <w:rsid w:val="00EB462F"/>
    <w:rsid w:val="00EB4E77"/>
    <w:rsid w:val="00EB50C5"/>
    <w:rsid w:val="00EC2D27"/>
    <w:rsid w:val="00EC3197"/>
    <w:rsid w:val="00EC3F9A"/>
    <w:rsid w:val="00EC4F2C"/>
    <w:rsid w:val="00EC72C6"/>
    <w:rsid w:val="00EC754A"/>
    <w:rsid w:val="00ED0360"/>
    <w:rsid w:val="00ED1739"/>
    <w:rsid w:val="00ED1C81"/>
    <w:rsid w:val="00ED34EC"/>
    <w:rsid w:val="00ED41A7"/>
    <w:rsid w:val="00ED47EE"/>
    <w:rsid w:val="00ED6C53"/>
    <w:rsid w:val="00EE0981"/>
    <w:rsid w:val="00EE10A4"/>
    <w:rsid w:val="00EE31CD"/>
    <w:rsid w:val="00EE3D05"/>
    <w:rsid w:val="00EE559C"/>
    <w:rsid w:val="00EE563A"/>
    <w:rsid w:val="00EE6B8A"/>
    <w:rsid w:val="00EE746E"/>
    <w:rsid w:val="00EE76F0"/>
    <w:rsid w:val="00EF012C"/>
    <w:rsid w:val="00EF3DC4"/>
    <w:rsid w:val="00EF3E48"/>
    <w:rsid w:val="00EF5E49"/>
    <w:rsid w:val="00EF6ACC"/>
    <w:rsid w:val="00EF6E52"/>
    <w:rsid w:val="00F033B9"/>
    <w:rsid w:val="00F13302"/>
    <w:rsid w:val="00F14A07"/>
    <w:rsid w:val="00F22C3A"/>
    <w:rsid w:val="00F22E00"/>
    <w:rsid w:val="00F27020"/>
    <w:rsid w:val="00F271AD"/>
    <w:rsid w:val="00F277CF"/>
    <w:rsid w:val="00F344A9"/>
    <w:rsid w:val="00F3535F"/>
    <w:rsid w:val="00F36E9E"/>
    <w:rsid w:val="00F421FA"/>
    <w:rsid w:val="00F434E5"/>
    <w:rsid w:val="00F449EF"/>
    <w:rsid w:val="00F45AC9"/>
    <w:rsid w:val="00F46066"/>
    <w:rsid w:val="00F461CE"/>
    <w:rsid w:val="00F501EB"/>
    <w:rsid w:val="00F512F3"/>
    <w:rsid w:val="00F52ADE"/>
    <w:rsid w:val="00F52DFD"/>
    <w:rsid w:val="00F53C2D"/>
    <w:rsid w:val="00F54280"/>
    <w:rsid w:val="00F553F2"/>
    <w:rsid w:val="00F604A0"/>
    <w:rsid w:val="00F60D1C"/>
    <w:rsid w:val="00F61470"/>
    <w:rsid w:val="00F61EB2"/>
    <w:rsid w:val="00F62773"/>
    <w:rsid w:val="00F6571D"/>
    <w:rsid w:val="00F7024F"/>
    <w:rsid w:val="00F70987"/>
    <w:rsid w:val="00F7217B"/>
    <w:rsid w:val="00F72687"/>
    <w:rsid w:val="00F73BAA"/>
    <w:rsid w:val="00F750A3"/>
    <w:rsid w:val="00F75264"/>
    <w:rsid w:val="00F75DC9"/>
    <w:rsid w:val="00F80C18"/>
    <w:rsid w:val="00F80D51"/>
    <w:rsid w:val="00F81A3A"/>
    <w:rsid w:val="00F81D26"/>
    <w:rsid w:val="00F81ECF"/>
    <w:rsid w:val="00F86561"/>
    <w:rsid w:val="00F87BFD"/>
    <w:rsid w:val="00F9010A"/>
    <w:rsid w:val="00F90D1A"/>
    <w:rsid w:val="00F95288"/>
    <w:rsid w:val="00F954CF"/>
    <w:rsid w:val="00FA0276"/>
    <w:rsid w:val="00FA233E"/>
    <w:rsid w:val="00FA3686"/>
    <w:rsid w:val="00FA51CE"/>
    <w:rsid w:val="00FA61BC"/>
    <w:rsid w:val="00FA65A0"/>
    <w:rsid w:val="00FB032C"/>
    <w:rsid w:val="00FB791F"/>
    <w:rsid w:val="00FC097E"/>
    <w:rsid w:val="00FC3656"/>
    <w:rsid w:val="00FC3B66"/>
    <w:rsid w:val="00FC3FD8"/>
    <w:rsid w:val="00FC5043"/>
    <w:rsid w:val="00FC521C"/>
    <w:rsid w:val="00FC5D94"/>
    <w:rsid w:val="00FC661C"/>
    <w:rsid w:val="00FD1D79"/>
    <w:rsid w:val="00FD2409"/>
    <w:rsid w:val="00FD4E43"/>
    <w:rsid w:val="00FD7724"/>
    <w:rsid w:val="00FD7ACC"/>
    <w:rsid w:val="00FD7DFE"/>
    <w:rsid w:val="00FE1535"/>
    <w:rsid w:val="00FE18DD"/>
    <w:rsid w:val="00FE19B8"/>
    <w:rsid w:val="00FE4EFE"/>
    <w:rsid w:val="00FE79C5"/>
    <w:rsid w:val="00FF2535"/>
    <w:rsid w:val="00FF50E1"/>
    <w:rsid w:val="00FF55CF"/>
    <w:rsid w:val="00FF60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36CBA085"/>
  <w15:chartTrackingRefBased/>
  <w15:docId w15:val="{1A0B9470-2730-4A34-82A7-C8D9983E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BF5"/>
    <w:pPr>
      <w:spacing w:after="240" w:line="300" w:lineRule="auto"/>
    </w:pPr>
    <w:rPr>
      <w:rFonts w:ascii="Calibri" w:hAnsi="Calibri"/>
      <w:sz w:val="22"/>
      <w:szCs w:val="24"/>
    </w:rPr>
  </w:style>
  <w:style w:type="paragraph" w:styleId="Nagwek1">
    <w:name w:val="heading 1"/>
    <w:basedOn w:val="Normalny"/>
    <w:next w:val="Normalny"/>
    <w:link w:val="Nagwek1Znak"/>
    <w:qFormat/>
    <w:rsid w:val="00506A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C40B56"/>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Nagwek9">
    <w:name w:val="heading 9"/>
    <w:basedOn w:val="Normalny"/>
    <w:next w:val="Normalny"/>
    <w:link w:val="Nagwek9Znak"/>
    <w:qFormat/>
    <w:rsid w:val="00FA65A0"/>
    <w:pPr>
      <w:keepNext/>
      <w:tabs>
        <w:tab w:val="num" w:pos="0"/>
      </w:tabs>
      <w:spacing w:before="120" w:after="0" w:line="240" w:lineRule="auto"/>
      <w:jc w:val="center"/>
      <w:outlineLvl w:val="8"/>
    </w:pPr>
    <w:rPr>
      <w:rFonts w:ascii="Arial" w:hAnsi="Arial"/>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1BF5"/>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link w:val="TekstprzypisudolnegoZnak"/>
    <w:uiPriority w:val="99"/>
    <w:semiHidden/>
    <w:rsid w:val="00E92E29"/>
    <w:rPr>
      <w:sz w:val="20"/>
      <w:szCs w:val="20"/>
    </w:rPr>
  </w:style>
  <w:style w:type="character" w:styleId="Odwoanieprzypisudolnego">
    <w:name w:val="footnote reference"/>
    <w:uiPriority w:val="99"/>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Tekstprzypisukocowego">
    <w:name w:val="endnote text"/>
    <w:basedOn w:val="Normalny"/>
    <w:semiHidden/>
    <w:rsid w:val="009F0F9B"/>
    <w:rPr>
      <w:sz w:val="20"/>
      <w:szCs w:val="20"/>
    </w:rPr>
  </w:style>
  <w:style w:type="character" w:styleId="Odwoanieprzypisukocowego">
    <w:name w:val="endnote reference"/>
    <w:semiHidden/>
    <w:rsid w:val="009F0F9B"/>
    <w:rPr>
      <w:vertAlign w:val="superscript"/>
    </w:rPr>
  </w:style>
  <w:style w:type="paragraph" w:styleId="Stopka">
    <w:name w:val="footer"/>
    <w:basedOn w:val="Normalny"/>
    <w:link w:val="StopkaZnak"/>
    <w:uiPriority w:val="99"/>
    <w:rsid w:val="00A77BFF"/>
    <w:pPr>
      <w:tabs>
        <w:tab w:val="center" w:pos="4536"/>
        <w:tab w:val="right" w:pos="9072"/>
      </w:tabs>
    </w:pPr>
  </w:style>
  <w:style w:type="character" w:styleId="Numerstrony">
    <w:name w:val="page number"/>
    <w:basedOn w:val="Domylnaczcionkaakapitu"/>
    <w:rsid w:val="00A77BFF"/>
  </w:style>
  <w:style w:type="character" w:styleId="Odwoaniedokomentarza">
    <w:name w:val="annotation reference"/>
    <w:basedOn w:val="Domylnaczcionkaakapitu"/>
    <w:uiPriority w:val="99"/>
    <w:rsid w:val="00D21B6D"/>
    <w:rPr>
      <w:sz w:val="16"/>
      <w:szCs w:val="16"/>
    </w:rPr>
  </w:style>
  <w:style w:type="paragraph" w:styleId="Tekstkomentarza">
    <w:name w:val="annotation text"/>
    <w:basedOn w:val="Normalny"/>
    <w:link w:val="TekstkomentarzaZnak"/>
    <w:uiPriority w:val="99"/>
    <w:rsid w:val="00D21B6D"/>
    <w:rPr>
      <w:sz w:val="20"/>
      <w:szCs w:val="20"/>
    </w:rPr>
  </w:style>
  <w:style w:type="character" w:customStyle="1" w:styleId="TekstkomentarzaZnak">
    <w:name w:val="Tekst komentarza Znak"/>
    <w:basedOn w:val="Domylnaczcionkaakapitu"/>
    <w:link w:val="Tekstkomentarza"/>
    <w:uiPriority w:val="99"/>
    <w:rsid w:val="00D21B6D"/>
    <w:rPr>
      <w:rFonts w:ascii="Calibri" w:hAnsi="Calibri"/>
    </w:rPr>
  </w:style>
  <w:style w:type="paragraph" w:styleId="Tytu">
    <w:name w:val="Title"/>
    <w:basedOn w:val="Normalny"/>
    <w:next w:val="Normalny"/>
    <w:link w:val="TytuZnak"/>
    <w:qFormat/>
    <w:rsid w:val="00695D7E"/>
    <w:pPr>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rsid w:val="00695D7E"/>
    <w:rPr>
      <w:rFonts w:ascii="Calibri" w:eastAsiaTheme="majorEastAsia" w:hAnsi="Calibri" w:cstheme="majorBidi"/>
      <w:b/>
      <w:spacing w:val="-10"/>
      <w:kern w:val="28"/>
      <w:sz w:val="22"/>
      <w:szCs w:val="56"/>
    </w:rPr>
  </w:style>
  <w:style w:type="paragraph" w:styleId="Akapitzlist">
    <w:name w:val="List Paragraph"/>
    <w:basedOn w:val="Normalny"/>
    <w:link w:val="AkapitzlistZnak"/>
    <w:uiPriority w:val="34"/>
    <w:qFormat/>
    <w:rsid w:val="00C23980"/>
    <w:pPr>
      <w:ind w:left="720"/>
      <w:contextualSpacing/>
    </w:pPr>
  </w:style>
  <w:style w:type="character" w:customStyle="1" w:styleId="Nagwek9Znak">
    <w:name w:val="Nagłówek 9 Znak"/>
    <w:basedOn w:val="Domylnaczcionkaakapitu"/>
    <w:link w:val="Nagwek9"/>
    <w:rsid w:val="00FA65A0"/>
    <w:rPr>
      <w:rFonts w:ascii="Arial" w:hAnsi="Arial"/>
      <w:b/>
      <w:sz w:val="24"/>
    </w:rPr>
  </w:style>
  <w:style w:type="paragraph" w:styleId="Tekstpodstawowywcity">
    <w:name w:val="Body Text Indent"/>
    <w:basedOn w:val="Normalny"/>
    <w:link w:val="TekstpodstawowywcityZnak"/>
    <w:rsid w:val="00FA65A0"/>
    <w:pPr>
      <w:spacing w:after="120" w:line="240" w:lineRule="auto"/>
      <w:ind w:left="283"/>
    </w:pPr>
    <w:rPr>
      <w:rFonts w:ascii="Times New Roman" w:hAnsi="Times New Roman"/>
      <w:sz w:val="20"/>
      <w:szCs w:val="20"/>
      <w:lang w:val="en-US"/>
    </w:rPr>
  </w:style>
  <w:style w:type="character" w:customStyle="1" w:styleId="TekstpodstawowywcityZnak">
    <w:name w:val="Tekst podstawowy wcięty Znak"/>
    <w:basedOn w:val="Domylnaczcionkaakapitu"/>
    <w:link w:val="Tekstpodstawowywcity"/>
    <w:rsid w:val="00FA65A0"/>
    <w:rPr>
      <w:lang w:val="en-US"/>
    </w:rPr>
  </w:style>
  <w:style w:type="character" w:customStyle="1" w:styleId="FontStyle17">
    <w:name w:val="Font Style17"/>
    <w:rsid w:val="002006B4"/>
    <w:rPr>
      <w:rFonts w:ascii="Arial" w:hAnsi="Arial" w:cs="Arial"/>
      <w:sz w:val="22"/>
      <w:szCs w:val="22"/>
    </w:rPr>
  </w:style>
  <w:style w:type="paragraph" w:customStyle="1" w:styleId="Style5">
    <w:name w:val="Style5"/>
    <w:basedOn w:val="Normalny"/>
    <w:rsid w:val="002006B4"/>
    <w:pPr>
      <w:widowControl w:val="0"/>
      <w:autoSpaceDE w:val="0"/>
      <w:autoSpaceDN w:val="0"/>
      <w:adjustRightInd w:val="0"/>
      <w:spacing w:after="0" w:line="274" w:lineRule="exact"/>
      <w:ind w:firstLine="82"/>
    </w:pPr>
    <w:rPr>
      <w:rFonts w:ascii="Times New Roman" w:hAnsi="Times New Roman"/>
      <w:sz w:val="24"/>
    </w:rPr>
  </w:style>
  <w:style w:type="character" w:customStyle="1" w:styleId="Bodytext2">
    <w:name w:val="Body text (2)_"/>
    <w:link w:val="Bodytext20"/>
    <w:rsid w:val="00BA06C8"/>
    <w:rPr>
      <w:shd w:val="clear" w:color="auto" w:fill="FFFFFF"/>
    </w:rPr>
  </w:style>
  <w:style w:type="paragraph" w:customStyle="1" w:styleId="Bodytext20">
    <w:name w:val="Body text (2)"/>
    <w:basedOn w:val="Normalny"/>
    <w:link w:val="Bodytext2"/>
    <w:rsid w:val="00BA06C8"/>
    <w:pPr>
      <w:widowControl w:val="0"/>
      <w:shd w:val="clear" w:color="auto" w:fill="FFFFFF"/>
      <w:spacing w:before="300" w:after="0" w:line="274" w:lineRule="exact"/>
      <w:ind w:hanging="460"/>
      <w:jc w:val="both"/>
    </w:pPr>
    <w:rPr>
      <w:rFonts w:ascii="Times New Roman" w:hAnsi="Times New Roman"/>
      <w:sz w:val="20"/>
      <w:szCs w:val="20"/>
    </w:rPr>
  </w:style>
  <w:style w:type="numbering" w:customStyle="1" w:styleId="Styl1">
    <w:name w:val="Styl1"/>
    <w:rsid w:val="0054699E"/>
    <w:pPr>
      <w:numPr>
        <w:numId w:val="47"/>
      </w:numPr>
    </w:pPr>
  </w:style>
  <w:style w:type="paragraph" w:styleId="Tekstpodstawowywcity3">
    <w:name w:val="Body Text Indent 3"/>
    <w:basedOn w:val="Normalny"/>
    <w:link w:val="Tekstpodstawowywcity3Znak"/>
    <w:rsid w:val="00FA233E"/>
    <w:pPr>
      <w:spacing w:after="120"/>
      <w:ind w:left="283"/>
    </w:pPr>
    <w:rPr>
      <w:sz w:val="16"/>
      <w:szCs w:val="16"/>
    </w:rPr>
  </w:style>
  <w:style w:type="character" w:customStyle="1" w:styleId="Tekstpodstawowywcity3Znak">
    <w:name w:val="Tekst podstawowy wcięty 3 Znak"/>
    <w:basedOn w:val="Domylnaczcionkaakapitu"/>
    <w:link w:val="Tekstpodstawowywcity3"/>
    <w:rsid w:val="00FA233E"/>
    <w:rPr>
      <w:rFonts w:ascii="Calibri" w:hAnsi="Calibri"/>
      <w:sz w:val="16"/>
      <w:szCs w:val="16"/>
    </w:rPr>
  </w:style>
  <w:style w:type="paragraph" w:styleId="Nagwek">
    <w:name w:val="header"/>
    <w:basedOn w:val="Normalny"/>
    <w:link w:val="NagwekZnak"/>
    <w:rsid w:val="002323DD"/>
    <w:pPr>
      <w:tabs>
        <w:tab w:val="center" w:pos="4536"/>
        <w:tab w:val="right" w:pos="9072"/>
      </w:tabs>
      <w:spacing w:after="0" w:line="240" w:lineRule="auto"/>
    </w:pPr>
  </w:style>
  <w:style w:type="character" w:customStyle="1" w:styleId="NagwekZnak">
    <w:name w:val="Nagłówek Znak"/>
    <w:basedOn w:val="Domylnaczcionkaakapitu"/>
    <w:link w:val="Nagwek"/>
    <w:rsid w:val="002323DD"/>
    <w:rPr>
      <w:rFonts w:ascii="Calibri" w:hAnsi="Calibri"/>
      <w:sz w:val="22"/>
      <w:szCs w:val="24"/>
    </w:rPr>
  </w:style>
  <w:style w:type="character" w:customStyle="1" w:styleId="StopkaZnak">
    <w:name w:val="Stopka Znak"/>
    <w:basedOn w:val="Domylnaczcionkaakapitu"/>
    <w:link w:val="Stopka"/>
    <w:uiPriority w:val="99"/>
    <w:rsid w:val="002323DD"/>
    <w:rPr>
      <w:rFonts w:ascii="Calibri" w:hAnsi="Calibri"/>
      <w:sz w:val="22"/>
      <w:szCs w:val="24"/>
    </w:rPr>
  </w:style>
  <w:style w:type="table" w:styleId="Tabela-Siatka">
    <w:name w:val="Table Grid"/>
    <w:basedOn w:val="Standardowy"/>
    <w:uiPriority w:val="39"/>
    <w:rsid w:val="002323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semiHidden/>
    <w:unhideWhenUsed/>
    <w:rsid w:val="00DC19B1"/>
    <w:pPr>
      <w:spacing w:line="240" w:lineRule="auto"/>
    </w:pPr>
    <w:rPr>
      <w:b/>
      <w:bCs/>
    </w:rPr>
  </w:style>
  <w:style w:type="character" w:customStyle="1" w:styleId="TematkomentarzaZnak">
    <w:name w:val="Temat komentarza Znak"/>
    <w:basedOn w:val="TekstkomentarzaZnak"/>
    <w:link w:val="Tematkomentarza"/>
    <w:semiHidden/>
    <w:rsid w:val="00DC19B1"/>
    <w:rPr>
      <w:rFonts w:ascii="Calibri" w:hAnsi="Calibri"/>
      <w:b/>
      <w:bCs/>
    </w:rPr>
  </w:style>
  <w:style w:type="character" w:customStyle="1" w:styleId="Nagwek1Znak">
    <w:name w:val="Nagłówek 1 Znak"/>
    <w:basedOn w:val="Domylnaczcionkaakapitu"/>
    <w:link w:val="Nagwek1"/>
    <w:rsid w:val="00506AB1"/>
    <w:rPr>
      <w:rFonts w:asciiTheme="majorHAnsi" w:eastAsiaTheme="majorEastAsia" w:hAnsiTheme="majorHAnsi" w:cstheme="majorBidi"/>
      <w:color w:val="2E74B5" w:themeColor="accent1" w:themeShade="BF"/>
      <w:sz w:val="32"/>
      <w:szCs w:val="32"/>
    </w:rPr>
  </w:style>
  <w:style w:type="character" w:customStyle="1" w:styleId="Teksttreci2">
    <w:name w:val="Tekst treści (2)_"/>
    <w:basedOn w:val="Domylnaczcionkaakapitu"/>
    <w:link w:val="Teksttreci20"/>
    <w:rsid w:val="00F954CF"/>
    <w:rPr>
      <w:rFonts w:ascii="Calibri" w:eastAsia="Calibri" w:hAnsi="Calibri" w:cs="Calibri"/>
      <w:shd w:val="clear" w:color="auto" w:fill="FFFFFF"/>
    </w:rPr>
  </w:style>
  <w:style w:type="character" w:customStyle="1" w:styleId="Teksttreci27ptKursywa">
    <w:name w:val="Tekst treści (2) + 7 pt;Kursywa"/>
    <w:basedOn w:val="Teksttreci2"/>
    <w:rsid w:val="00F954CF"/>
    <w:rPr>
      <w:rFonts w:ascii="Calibri" w:eastAsia="Calibri" w:hAnsi="Calibri" w:cs="Calibri"/>
      <w:i/>
      <w:iCs/>
      <w:color w:val="000000"/>
      <w:spacing w:val="0"/>
      <w:w w:val="100"/>
      <w:position w:val="0"/>
      <w:sz w:val="14"/>
      <w:szCs w:val="14"/>
      <w:shd w:val="clear" w:color="auto" w:fill="FFFFFF"/>
      <w:lang w:val="pl-PL" w:eastAsia="pl-PL" w:bidi="pl-PL"/>
    </w:rPr>
  </w:style>
  <w:style w:type="character" w:customStyle="1" w:styleId="Nagwek10">
    <w:name w:val="Nagłówek #1_"/>
    <w:basedOn w:val="Domylnaczcionkaakapitu"/>
    <w:link w:val="Nagwek11"/>
    <w:rsid w:val="00F954CF"/>
    <w:rPr>
      <w:rFonts w:ascii="Calibri" w:eastAsia="Calibri" w:hAnsi="Calibri" w:cs="Calibri"/>
      <w:b/>
      <w:bCs/>
      <w:sz w:val="22"/>
      <w:szCs w:val="22"/>
      <w:shd w:val="clear" w:color="auto" w:fill="FFFFFF"/>
    </w:rPr>
  </w:style>
  <w:style w:type="character" w:customStyle="1" w:styleId="Teksttreci3">
    <w:name w:val="Tekst treści (3)_"/>
    <w:basedOn w:val="Domylnaczcionkaakapitu"/>
    <w:link w:val="Teksttreci30"/>
    <w:rsid w:val="00F954CF"/>
    <w:rPr>
      <w:rFonts w:ascii="Calibri" w:eastAsia="Calibri" w:hAnsi="Calibri" w:cs="Calibri"/>
      <w:b/>
      <w:bCs/>
      <w:sz w:val="22"/>
      <w:szCs w:val="22"/>
      <w:shd w:val="clear" w:color="auto" w:fill="FFFFFF"/>
    </w:rPr>
  </w:style>
  <w:style w:type="paragraph" w:customStyle="1" w:styleId="Teksttreci20">
    <w:name w:val="Tekst treści (2)"/>
    <w:basedOn w:val="Normalny"/>
    <w:link w:val="Teksttreci2"/>
    <w:rsid w:val="00F954CF"/>
    <w:pPr>
      <w:widowControl w:val="0"/>
      <w:shd w:val="clear" w:color="auto" w:fill="FFFFFF"/>
      <w:spacing w:after="180" w:line="336" w:lineRule="exact"/>
      <w:ind w:hanging="280"/>
    </w:pPr>
    <w:rPr>
      <w:rFonts w:eastAsia="Calibri" w:cs="Calibri"/>
      <w:sz w:val="20"/>
      <w:szCs w:val="20"/>
    </w:rPr>
  </w:style>
  <w:style w:type="paragraph" w:customStyle="1" w:styleId="Nagwek11">
    <w:name w:val="Nagłówek #1"/>
    <w:basedOn w:val="Normalny"/>
    <w:link w:val="Nagwek10"/>
    <w:rsid w:val="00F954CF"/>
    <w:pPr>
      <w:widowControl w:val="0"/>
      <w:shd w:val="clear" w:color="auto" w:fill="FFFFFF"/>
      <w:spacing w:before="180" w:after="60" w:line="0" w:lineRule="atLeast"/>
      <w:jc w:val="center"/>
      <w:outlineLvl w:val="0"/>
    </w:pPr>
    <w:rPr>
      <w:rFonts w:eastAsia="Calibri" w:cs="Calibri"/>
      <w:b/>
      <w:bCs/>
      <w:szCs w:val="22"/>
    </w:rPr>
  </w:style>
  <w:style w:type="paragraph" w:customStyle="1" w:styleId="Teksttreci30">
    <w:name w:val="Tekst treści (3)"/>
    <w:basedOn w:val="Normalny"/>
    <w:link w:val="Teksttreci3"/>
    <w:rsid w:val="00F954CF"/>
    <w:pPr>
      <w:widowControl w:val="0"/>
      <w:shd w:val="clear" w:color="auto" w:fill="FFFFFF"/>
      <w:spacing w:before="60" w:after="360" w:line="0" w:lineRule="atLeast"/>
      <w:jc w:val="center"/>
    </w:pPr>
    <w:rPr>
      <w:rFonts w:eastAsia="Calibri" w:cs="Calibri"/>
      <w:b/>
      <w:bCs/>
      <w:szCs w:val="22"/>
    </w:rPr>
  </w:style>
  <w:style w:type="character" w:customStyle="1" w:styleId="Teksttreci6">
    <w:name w:val="Tekst treści (6)_"/>
    <w:basedOn w:val="Domylnaczcionkaakapitu"/>
    <w:link w:val="Teksttreci60"/>
    <w:rsid w:val="00E45044"/>
    <w:rPr>
      <w:rFonts w:ascii="Calibri" w:eastAsia="Calibri" w:hAnsi="Calibri" w:cs="Calibri"/>
      <w:b/>
      <w:bCs/>
      <w:sz w:val="24"/>
      <w:szCs w:val="24"/>
      <w:shd w:val="clear" w:color="auto" w:fill="FFFFFF"/>
    </w:rPr>
  </w:style>
  <w:style w:type="paragraph" w:customStyle="1" w:styleId="Teksttreci60">
    <w:name w:val="Tekst treści (6)"/>
    <w:basedOn w:val="Normalny"/>
    <w:link w:val="Teksttreci6"/>
    <w:rsid w:val="00E45044"/>
    <w:pPr>
      <w:widowControl w:val="0"/>
      <w:shd w:val="clear" w:color="auto" w:fill="FFFFFF"/>
      <w:spacing w:after="120" w:line="0" w:lineRule="atLeast"/>
      <w:jc w:val="center"/>
    </w:pPr>
    <w:rPr>
      <w:rFonts w:eastAsia="Calibri" w:cs="Calibri"/>
      <w:b/>
      <w:bCs/>
      <w:sz w:val="24"/>
    </w:rPr>
  </w:style>
  <w:style w:type="character" w:customStyle="1" w:styleId="Teksttreci2Exact">
    <w:name w:val="Tekst treści (2) Exact"/>
    <w:basedOn w:val="Domylnaczcionkaakapitu"/>
    <w:rsid w:val="00E45044"/>
    <w:rPr>
      <w:rFonts w:ascii="Calibri" w:eastAsia="Calibri" w:hAnsi="Calibri" w:cs="Calibri"/>
      <w:b w:val="0"/>
      <w:bCs w:val="0"/>
      <w:i w:val="0"/>
      <w:iCs w:val="0"/>
      <w:smallCaps w:val="0"/>
      <w:strike w:val="0"/>
      <w:sz w:val="21"/>
      <w:szCs w:val="21"/>
      <w:u w:val="none"/>
    </w:rPr>
  </w:style>
  <w:style w:type="character" w:customStyle="1" w:styleId="Nagwek4">
    <w:name w:val="Nagłówek #4_"/>
    <w:basedOn w:val="Domylnaczcionkaakapitu"/>
    <w:link w:val="Nagwek40"/>
    <w:rsid w:val="00E45044"/>
    <w:rPr>
      <w:rFonts w:ascii="Calibri" w:eastAsia="Calibri" w:hAnsi="Calibri" w:cs="Calibri"/>
      <w:b/>
      <w:bCs/>
      <w:sz w:val="24"/>
      <w:szCs w:val="24"/>
      <w:shd w:val="clear" w:color="auto" w:fill="FFFFFF"/>
    </w:rPr>
  </w:style>
  <w:style w:type="paragraph" w:customStyle="1" w:styleId="Nagwek40">
    <w:name w:val="Nagłówek #4"/>
    <w:basedOn w:val="Normalny"/>
    <w:link w:val="Nagwek4"/>
    <w:rsid w:val="00E45044"/>
    <w:pPr>
      <w:widowControl w:val="0"/>
      <w:shd w:val="clear" w:color="auto" w:fill="FFFFFF"/>
      <w:spacing w:before="420" w:after="420" w:line="0" w:lineRule="atLeast"/>
      <w:outlineLvl w:val="3"/>
    </w:pPr>
    <w:rPr>
      <w:rFonts w:eastAsia="Calibri" w:cs="Calibri"/>
      <w:b/>
      <w:bCs/>
      <w:sz w:val="24"/>
    </w:rPr>
  </w:style>
  <w:style w:type="character" w:customStyle="1" w:styleId="TekstprzypisudolnegoZnak">
    <w:name w:val="Tekst przypisu dolnego Znak"/>
    <w:basedOn w:val="Domylnaczcionkaakapitu"/>
    <w:link w:val="Tekstprzypisudolnego"/>
    <w:uiPriority w:val="99"/>
    <w:semiHidden/>
    <w:rsid w:val="00E45044"/>
    <w:rPr>
      <w:rFonts w:ascii="Calibri" w:hAnsi="Calibri"/>
    </w:rPr>
  </w:style>
  <w:style w:type="character" w:customStyle="1" w:styleId="AkapitzlistZnak">
    <w:name w:val="Akapit z listą Znak"/>
    <w:basedOn w:val="Domylnaczcionkaakapitu"/>
    <w:link w:val="Akapitzlist"/>
    <w:uiPriority w:val="34"/>
    <w:rsid w:val="00566D8A"/>
    <w:rPr>
      <w:rFonts w:ascii="Calibri" w:hAnsi="Calibri"/>
      <w:sz w:val="22"/>
      <w:szCs w:val="24"/>
    </w:rPr>
  </w:style>
  <w:style w:type="paragraph" w:styleId="Poprawka">
    <w:name w:val="Revision"/>
    <w:hidden/>
    <w:uiPriority w:val="99"/>
    <w:semiHidden/>
    <w:rsid w:val="00A527C7"/>
    <w:rPr>
      <w:rFonts w:ascii="Calibri" w:hAnsi="Calibri"/>
      <w:sz w:val="22"/>
      <w:szCs w:val="24"/>
    </w:rPr>
  </w:style>
  <w:style w:type="character" w:customStyle="1" w:styleId="Nagwek3Znak">
    <w:name w:val="Nagłówek 3 Znak"/>
    <w:basedOn w:val="Domylnaczcionkaakapitu"/>
    <w:link w:val="Nagwek3"/>
    <w:semiHidden/>
    <w:rsid w:val="00C40B56"/>
    <w:rPr>
      <w:rFonts w:asciiTheme="majorHAnsi" w:eastAsiaTheme="majorEastAsia" w:hAnsiTheme="majorHAnsi" w:cstheme="majorBidi"/>
      <w:color w:val="1F4D78" w:themeColor="accent1" w:themeShade="7F"/>
      <w:sz w:val="24"/>
      <w:szCs w:val="24"/>
    </w:rPr>
  </w:style>
  <w:style w:type="character" w:customStyle="1" w:styleId="ng-binding">
    <w:name w:val="ng-binding"/>
    <w:basedOn w:val="Domylnaczcionkaakapitu"/>
    <w:rsid w:val="00A20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31396">
      <w:bodyDiv w:val="1"/>
      <w:marLeft w:val="0"/>
      <w:marRight w:val="0"/>
      <w:marTop w:val="0"/>
      <w:marBottom w:val="0"/>
      <w:divBdr>
        <w:top w:val="none" w:sz="0" w:space="0" w:color="auto"/>
        <w:left w:val="none" w:sz="0" w:space="0" w:color="auto"/>
        <w:bottom w:val="none" w:sz="0" w:space="0" w:color="auto"/>
        <w:right w:val="none" w:sz="0" w:space="0" w:color="auto"/>
      </w:divBdr>
    </w:div>
    <w:div w:id="174658708">
      <w:bodyDiv w:val="1"/>
      <w:marLeft w:val="0"/>
      <w:marRight w:val="0"/>
      <w:marTop w:val="0"/>
      <w:marBottom w:val="0"/>
      <w:divBdr>
        <w:top w:val="none" w:sz="0" w:space="0" w:color="auto"/>
        <w:left w:val="none" w:sz="0" w:space="0" w:color="auto"/>
        <w:bottom w:val="none" w:sz="0" w:space="0" w:color="auto"/>
        <w:right w:val="none" w:sz="0" w:space="0" w:color="auto"/>
      </w:divBdr>
    </w:div>
    <w:div w:id="263534108">
      <w:bodyDiv w:val="1"/>
      <w:marLeft w:val="0"/>
      <w:marRight w:val="0"/>
      <w:marTop w:val="0"/>
      <w:marBottom w:val="0"/>
      <w:divBdr>
        <w:top w:val="none" w:sz="0" w:space="0" w:color="auto"/>
        <w:left w:val="none" w:sz="0" w:space="0" w:color="auto"/>
        <w:bottom w:val="none" w:sz="0" w:space="0" w:color="auto"/>
        <w:right w:val="none" w:sz="0" w:space="0" w:color="auto"/>
      </w:divBdr>
    </w:div>
    <w:div w:id="272370564">
      <w:bodyDiv w:val="1"/>
      <w:marLeft w:val="0"/>
      <w:marRight w:val="0"/>
      <w:marTop w:val="0"/>
      <w:marBottom w:val="0"/>
      <w:divBdr>
        <w:top w:val="none" w:sz="0" w:space="0" w:color="auto"/>
        <w:left w:val="none" w:sz="0" w:space="0" w:color="auto"/>
        <w:bottom w:val="none" w:sz="0" w:space="0" w:color="auto"/>
        <w:right w:val="none" w:sz="0" w:space="0" w:color="auto"/>
      </w:divBdr>
    </w:div>
    <w:div w:id="353264703">
      <w:bodyDiv w:val="1"/>
      <w:marLeft w:val="0"/>
      <w:marRight w:val="0"/>
      <w:marTop w:val="0"/>
      <w:marBottom w:val="0"/>
      <w:divBdr>
        <w:top w:val="none" w:sz="0" w:space="0" w:color="auto"/>
        <w:left w:val="none" w:sz="0" w:space="0" w:color="auto"/>
        <w:bottom w:val="none" w:sz="0" w:space="0" w:color="auto"/>
        <w:right w:val="none" w:sz="0" w:space="0" w:color="auto"/>
      </w:divBdr>
    </w:div>
    <w:div w:id="404424159">
      <w:bodyDiv w:val="1"/>
      <w:marLeft w:val="0"/>
      <w:marRight w:val="0"/>
      <w:marTop w:val="0"/>
      <w:marBottom w:val="0"/>
      <w:divBdr>
        <w:top w:val="none" w:sz="0" w:space="0" w:color="auto"/>
        <w:left w:val="none" w:sz="0" w:space="0" w:color="auto"/>
        <w:bottom w:val="none" w:sz="0" w:space="0" w:color="auto"/>
        <w:right w:val="none" w:sz="0" w:space="0" w:color="auto"/>
      </w:divBdr>
    </w:div>
    <w:div w:id="433987027">
      <w:bodyDiv w:val="1"/>
      <w:marLeft w:val="0"/>
      <w:marRight w:val="0"/>
      <w:marTop w:val="0"/>
      <w:marBottom w:val="0"/>
      <w:divBdr>
        <w:top w:val="none" w:sz="0" w:space="0" w:color="auto"/>
        <w:left w:val="none" w:sz="0" w:space="0" w:color="auto"/>
        <w:bottom w:val="none" w:sz="0" w:space="0" w:color="auto"/>
        <w:right w:val="none" w:sz="0" w:space="0" w:color="auto"/>
      </w:divBdr>
    </w:div>
    <w:div w:id="600604221">
      <w:bodyDiv w:val="1"/>
      <w:marLeft w:val="0"/>
      <w:marRight w:val="0"/>
      <w:marTop w:val="0"/>
      <w:marBottom w:val="0"/>
      <w:divBdr>
        <w:top w:val="none" w:sz="0" w:space="0" w:color="auto"/>
        <w:left w:val="none" w:sz="0" w:space="0" w:color="auto"/>
        <w:bottom w:val="none" w:sz="0" w:space="0" w:color="auto"/>
        <w:right w:val="none" w:sz="0" w:space="0" w:color="auto"/>
      </w:divBdr>
    </w:div>
    <w:div w:id="611713129">
      <w:bodyDiv w:val="1"/>
      <w:marLeft w:val="0"/>
      <w:marRight w:val="0"/>
      <w:marTop w:val="0"/>
      <w:marBottom w:val="0"/>
      <w:divBdr>
        <w:top w:val="none" w:sz="0" w:space="0" w:color="auto"/>
        <w:left w:val="none" w:sz="0" w:space="0" w:color="auto"/>
        <w:bottom w:val="none" w:sz="0" w:space="0" w:color="auto"/>
        <w:right w:val="none" w:sz="0" w:space="0" w:color="auto"/>
      </w:divBdr>
    </w:div>
    <w:div w:id="1038160590">
      <w:bodyDiv w:val="1"/>
      <w:marLeft w:val="0"/>
      <w:marRight w:val="0"/>
      <w:marTop w:val="0"/>
      <w:marBottom w:val="0"/>
      <w:divBdr>
        <w:top w:val="none" w:sz="0" w:space="0" w:color="auto"/>
        <w:left w:val="none" w:sz="0" w:space="0" w:color="auto"/>
        <w:bottom w:val="none" w:sz="0" w:space="0" w:color="auto"/>
        <w:right w:val="none" w:sz="0" w:space="0" w:color="auto"/>
      </w:divBdr>
    </w:div>
    <w:div w:id="1320157857">
      <w:bodyDiv w:val="1"/>
      <w:marLeft w:val="0"/>
      <w:marRight w:val="0"/>
      <w:marTop w:val="0"/>
      <w:marBottom w:val="0"/>
      <w:divBdr>
        <w:top w:val="none" w:sz="0" w:space="0" w:color="auto"/>
        <w:left w:val="none" w:sz="0" w:space="0" w:color="auto"/>
        <w:bottom w:val="none" w:sz="0" w:space="0" w:color="auto"/>
        <w:right w:val="none" w:sz="0" w:space="0" w:color="auto"/>
      </w:divBdr>
    </w:div>
    <w:div w:id="1324242842">
      <w:bodyDiv w:val="1"/>
      <w:marLeft w:val="0"/>
      <w:marRight w:val="0"/>
      <w:marTop w:val="0"/>
      <w:marBottom w:val="0"/>
      <w:divBdr>
        <w:top w:val="none" w:sz="0" w:space="0" w:color="auto"/>
        <w:left w:val="none" w:sz="0" w:space="0" w:color="auto"/>
        <w:bottom w:val="none" w:sz="0" w:space="0" w:color="auto"/>
        <w:right w:val="none" w:sz="0" w:space="0" w:color="auto"/>
      </w:divBdr>
    </w:div>
    <w:div w:id="1463301477">
      <w:bodyDiv w:val="1"/>
      <w:marLeft w:val="0"/>
      <w:marRight w:val="0"/>
      <w:marTop w:val="0"/>
      <w:marBottom w:val="0"/>
      <w:divBdr>
        <w:top w:val="none" w:sz="0" w:space="0" w:color="auto"/>
        <w:left w:val="none" w:sz="0" w:space="0" w:color="auto"/>
        <w:bottom w:val="none" w:sz="0" w:space="0" w:color="auto"/>
        <w:right w:val="none" w:sz="0" w:space="0" w:color="auto"/>
      </w:divBdr>
    </w:div>
    <w:div w:id="1467626551">
      <w:bodyDiv w:val="1"/>
      <w:marLeft w:val="0"/>
      <w:marRight w:val="0"/>
      <w:marTop w:val="0"/>
      <w:marBottom w:val="0"/>
      <w:divBdr>
        <w:top w:val="none" w:sz="0" w:space="0" w:color="auto"/>
        <w:left w:val="none" w:sz="0" w:space="0" w:color="auto"/>
        <w:bottom w:val="none" w:sz="0" w:space="0" w:color="auto"/>
        <w:right w:val="none" w:sz="0" w:space="0" w:color="auto"/>
      </w:divBdr>
    </w:div>
    <w:div w:id="1621959543">
      <w:bodyDiv w:val="1"/>
      <w:marLeft w:val="0"/>
      <w:marRight w:val="0"/>
      <w:marTop w:val="0"/>
      <w:marBottom w:val="0"/>
      <w:divBdr>
        <w:top w:val="none" w:sz="0" w:space="0" w:color="auto"/>
        <w:left w:val="none" w:sz="0" w:space="0" w:color="auto"/>
        <w:bottom w:val="none" w:sz="0" w:space="0" w:color="auto"/>
        <w:right w:val="none" w:sz="0" w:space="0" w:color="auto"/>
      </w:divBdr>
    </w:div>
    <w:div w:id="1755979032">
      <w:bodyDiv w:val="1"/>
      <w:marLeft w:val="0"/>
      <w:marRight w:val="0"/>
      <w:marTop w:val="0"/>
      <w:marBottom w:val="0"/>
      <w:divBdr>
        <w:top w:val="none" w:sz="0" w:space="0" w:color="auto"/>
        <w:left w:val="none" w:sz="0" w:space="0" w:color="auto"/>
        <w:bottom w:val="none" w:sz="0" w:space="0" w:color="auto"/>
        <w:right w:val="none" w:sz="0" w:space="0" w:color="auto"/>
      </w:divBdr>
    </w:div>
    <w:div w:id="1807820537">
      <w:bodyDiv w:val="1"/>
      <w:marLeft w:val="0"/>
      <w:marRight w:val="0"/>
      <w:marTop w:val="0"/>
      <w:marBottom w:val="0"/>
      <w:divBdr>
        <w:top w:val="none" w:sz="0" w:space="0" w:color="auto"/>
        <w:left w:val="none" w:sz="0" w:space="0" w:color="auto"/>
        <w:bottom w:val="none" w:sz="0" w:space="0" w:color="auto"/>
        <w:right w:val="none" w:sz="0" w:space="0" w:color="auto"/>
      </w:divBdr>
    </w:div>
    <w:div w:id="1811437553">
      <w:bodyDiv w:val="1"/>
      <w:marLeft w:val="0"/>
      <w:marRight w:val="0"/>
      <w:marTop w:val="0"/>
      <w:marBottom w:val="0"/>
      <w:divBdr>
        <w:top w:val="none" w:sz="0" w:space="0" w:color="auto"/>
        <w:left w:val="none" w:sz="0" w:space="0" w:color="auto"/>
        <w:bottom w:val="none" w:sz="0" w:space="0" w:color="auto"/>
        <w:right w:val="none" w:sz="0" w:space="0" w:color="auto"/>
      </w:divBdr>
    </w:div>
    <w:div w:id="20218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9" ma:contentTypeDescription="Utwórz nowy dokument." ma:contentTypeScope="" ma:versionID="84cf45b7ecd52a8db223fdb1b62acb48">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fcc53e2a2156eaf3e7f98db019470779"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5B46E-DA4B-4328-B073-4DE428B85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A3E08-4920-476C-AAF8-E31335D661E7}">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3.xml><?xml version="1.0" encoding="utf-8"?>
<ds:datastoreItem xmlns:ds="http://schemas.openxmlformats.org/officeDocument/2006/customXml" ds:itemID="{60652B04-FDDD-437E-87C1-46F10448F92C}">
  <ds:schemaRefs>
    <ds:schemaRef ds:uri="http://schemas.microsoft.com/sharepoint/v3/contenttype/forms"/>
  </ds:schemaRefs>
</ds:datastoreItem>
</file>

<file path=customXml/itemProps4.xml><?xml version="1.0" encoding="utf-8"?>
<ds:datastoreItem xmlns:ds="http://schemas.openxmlformats.org/officeDocument/2006/customXml" ds:itemID="{5A79A536-024A-4B96-9FA9-9B53D8D0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87</Pages>
  <Words>29139</Words>
  <Characters>194138</Characters>
  <Application>Microsoft Office Word</Application>
  <DocSecurity>0</DocSecurity>
  <Lines>1617</Lines>
  <Paragraphs>445</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222832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ikobus</dc:creator>
  <cp:keywords/>
  <dc:description/>
  <cp:lastModifiedBy>Dudek Jerzy (GP)</cp:lastModifiedBy>
  <cp:revision>16</cp:revision>
  <cp:lastPrinted>2023-12-12T08:11:00Z</cp:lastPrinted>
  <dcterms:created xsi:type="dcterms:W3CDTF">2023-12-12T08:11:00Z</dcterms:created>
  <dcterms:modified xsi:type="dcterms:W3CDTF">2023-12-14T12:33:00Z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