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3C9" w:rsidRPr="00186348" w:rsidRDefault="000511F9" w:rsidP="0061634D">
      <w:pPr>
        <w:spacing w:line="300" w:lineRule="auto"/>
        <w:jc w:val="center"/>
        <w:rPr>
          <w:rFonts w:asciiTheme="minorHAnsi" w:hAnsiTheme="minorHAnsi" w:cstheme="minorHAnsi"/>
          <w:b/>
          <w:bCs/>
          <w:sz w:val="22"/>
          <w:szCs w:val="22"/>
        </w:rPr>
      </w:pPr>
      <w:r w:rsidRPr="00186348">
        <w:rPr>
          <w:rFonts w:asciiTheme="minorHAnsi" w:hAnsiTheme="minorHAnsi" w:cstheme="minorHAnsi"/>
          <w:b/>
          <w:bCs/>
          <w:sz w:val="22"/>
          <w:szCs w:val="22"/>
        </w:rPr>
        <w:t xml:space="preserve"> </w:t>
      </w:r>
      <w:r w:rsidR="00B01AF8">
        <w:rPr>
          <w:rFonts w:asciiTheme="minorHAnsi" w:hAnsiTheme="minorHAnsi" w:cstheme="minorHAnsi"/>
          <w:b/>
          <w:bCs/>
          <w:sz w:val="22"/>
          <w:szCs w:val="22"/>
        </w:rPr>
        <w:t>ZARZĄDZENIE NR 113</w:t>
      </w:r>
      <w:r w:rsidR="00683511" w:rsidRPr="00186348">
        <w:rPr>
          <w:rFonts w:asciiTheme="minorHAnsi" w:hAnsiTheme="minorHAnsi" w:cstheme="minorHAnsi"/>
          <w:b/>
          <w:bCs/>
          <w:sz w:val="22"/>
          <w:szCs w:val="22"/>
        </w:rPr>
        <w:t>/20</w:t>
      </w:r>
      <w:r w:rsidR="00B01AF8">
        <w:rPr>
          <w:rFonts w:asciiTheme="minorHAnsi" w:hAnsiTheme="minorHAnsi" w:cstheme="minorHAnsi"/>
          <w:b/>
          <w:bCs/>
          <w:sz w:val="22"/>
          <w:szCs w:val="22"/>
        </w:rPr>
        <w:t>21</w:t>
      </w:r>
    </w:p>
    <w:p w:rsidR="00BE13C9" w:rsidRPr="00186348" w:rsidRDefault="00BE13C9" w:rsidP="0061634D">
      <w:pPr>
        <w:spacing w:line="300" w:lineRule="auto"/>
        <w:jc w:val="center"/>
        <w:rPr>
          <w:rFonts w:asciiTheme="minorHAnsi" w:hAnsiTheme="minorHAnsi" w:cstheme="minorHAnsi"/>
          <w:b/>
          <w:bCs/>
          <w:sz w:val="22"/>
          <w:szCs w:val="22"/>
        </w:rPr>
      </w:pPr>
      <w:r w:rsidRPr="00186348">
        <w:rPr>
          <w:rFonts w:asciiTheme="minorHAnsi" w:hAnsiTheme="minorHAnsi" w:cstheme="minorHAnsi"/>
          <w:b/>
          <w:bCs/>
          <w:sz w:val="22"/>
          <w:szCs w:val="22"/>
        </w:rPr>
        <w:t>PREZYDENTA MIASTA STOŁECZNEGO WARSZAWY</w:t>
      </w:r>
    </w:p>
    <w:p w:rsidR="0061634D" w:rsidRDefault="00B01AF8" w:rsidP="0061634D">
      <w:pPr>
        <w:spacing w:after="240" w:line="300" w:lineRule="auto"/>
        <w:jc w:val="center"/>
        <w:rPr>
          <w:rFonts w:asciiTheme="minorHAnsi" w:hAnsiTheme="minorHAnsi" w:cstheme="minorHAnsi"/>
          <w:b/>
          <w:bCs/>
          <w:sz w:val="22"/>
          <w:szCs w:val="22"/>
        </w:rPr>
      </w:pPr>
      <w:r>
        <w:rPr>
          <w:rFonts w:asciiTheme="minorHAnsi" w:hAnsiTheme="minorHAnsi" w:cstheme="minorHAnsi"/>
          <w:b/>
          <w:bCs/>
          <w:sz w:val="22"/>
          <w:szCs w:val="22"/>
        </w:rPr>
        <w:t xml:space="preserve">z 3 lutego </w:t>
      </w:r>
      <w:r w:rsidR="004A1E41" w:rsidRPr="00186348">
        <w:rPr>
          <w:rFonts w:asciiTheme="minorHAnsi" w:hAnsiTheme="minorHAnsi" w:cstheme="minorHAnsi"/>
          <w:b/>
          <w:bCs/>
          <w:sz w:val="22"/>
          <w:szCs w:val="22"/>
        </w:rPr>
        <w:t>20</w:t>
      </w:r>
      <w:r>
        <w:rPr>
          <w:rFonts w:asciiTheme="minorHAnsi" w:hAnsiTheme="minorHAnsi" w:cstheme="minorHAnsi"/>
          <w:b/>
          <w:bCs/>
          <w:sz w:val="22"/>
          <w:szCs w:val="22"/>
        </w:rPr>
        <w:t>21</w:t>
      </w:r>
      <w:r w:rsidR="00683511" w:rsidRPr="00186348">
        <w:rPr>
          <w:rFonts w:asciiTheme="minorHAnsi" w:hAnsiTheme="minorHAnsi" w:cstheme="minorHAnsi"/>
          <w:b/>
          <w:bCs/>
          <w:sz w:val="22"/>
          <w:szCs w:val="22"/>
        </w:rPr>
        <w:t xml:space="preserve"> </w:t>
      </w:r>
      <w:r w:rsidR="00BE13C9" w:rsidRPr="00186348">
        <w:rPr>
          <w:rFonts w:asciiTheme="minorHAnsi" w:hAnsiTheme="minorHAnsi" w:cstheme="minorHAnsi"/>
          <w:b/>
          <w:bCs/>
          <w:sz w:val="22"/>
          <w:szCs w:val="22"/>
        </w:rPr>
        <w:t>r.</w:t>
      </w:r>
    </w:p>
    <w:p w:rsidR="0061634D" w:rsidRDefault="00BE13C9" w:rsidP="0061634D">
      <w:pPr>
        <w:spacing w:after="240" w:line="300" w:lineRule="auto"/>
        <w:jc w:val="center"/>
        <w:rPr>
          <w:rFonts w:asciiTheme="minorHAnsi" w:hAnsiTheme="minorHAnsi" w:cstheme="minorHAnsi"/>
          <w:b/>
          <w:bCs/>
          <w:sz w:val="22"/>
          <w:szCs w:val="22"/>
        </w:rPr>
      </w:pPr>
      <w:r w:rsidRPr="00186348">
        <w:rPr>
          <w:rFonts w:asciiTheme="minorHAnsi" w:hAnsiTheme="minorHAnsi" w:cstheme="minorHAnsi"/>
          <w:b/>
          <w:bCs/>
          <w:sz w:val="22"/>
          <w:szCs w:val="22"/>
        </w:rPr>
        <w:t xml:space="preserve">w sprawie </w:t>
      </w:r>
      <w:r w:rsidRPr="0061634D">
        <w:rPr>
          <w:rFonts w:asciiTheme="minorHAnsi" w:hAnsiTheme="minorHAnsi" w:cstheme="minorHAnsi"/>
          <w:b/>
          <w:bCs/>
          <w:sz w:val="22"/>
          <w:szCs w:val="22"/>
        </w:rPr>
        <w:t xml:space="preserve">nadania </w:t>
      </w:r>
      <w:r w:rsidR="00A370FD" w:rsidRPr="0061634D">
        <w:rPr>
          <w:rFonts w:asciiTheme="minorHAnsi" w:hAnsiTheme="minorHAnsi" w:cstheme="minorHAnsi"/>
          <w:b/>
          <w:bCs/>
          <w:sz w:val="22"/>
          <w:szCs w:val="22"/>
        </w:rPr>
        <w:t>wewnętrznego regulaminu organizacyjnego Urzędu Dzielnicy Bielany Miasta Stołecznego Warszawy w Urzędzie Miasta Stołecznego Warszawy</w:t>
      </w:r>
    </w:p>
    <w:p w:rsidR="006766D9" w:rsidRDefault="004959E2" w:rsidP="006766D9">
      <w:pPr>
        <w:spacing w:after="240" w:line="300" w:lineRule="auto"/>
        <w:rPr>
          <w:rFonts w:asciiTheme="minorHAnsi" w:hAnsiTheme="minorHAnsi" w:cstheme="minorHAnsi"/>
          <w:sz w:val="22"/>
          <w:szCs w:val="22"/>
        </w:rPr>
      </w:pPr>
      <w:r w:rsidRPr="00186348">
        <w:rPr>
          <w:rFonts w:asciiTheme="minorHAnsi" w:hAnsiTheme="minorHAnsi" w:cstheme="minorHAnsi"/>
          <w:sz w:val="22"/>
          <w:szCs w:val="22"/>
        </w:rPr>
        <w:t>Na podstawie art. 33 ust. 2 w związku z art. 11a ust. 3 ustawy z dnia 8 marca 1990 r. o samorządzie gminnym (</w:t>
      </w:r>
      <w:r w:rsidR="00D2480B" w:rsidRPr="00186348">
        <w:rPr>
          <w:rFonts w:asciiTheme="minorHAnsi" w:hAnsiTheme="minorHAnsi" w:cstheme="minorHAnsi"/>
          <w:sz w:val="22"/>
          <w:szCs w:val="22"/>
        </w:rPr>
        <w:t>Dz. U. z 20</w:t>
      </w:r>
      <w:r w:rsidR="00D8606C" w:rsidRPr="00186348">
        <w:rPr>
          <w:rFonts w:asciiTheme="minorHAnsi" w:hAnsiTheme="minorHAnsi" w:cstheme="minorHAnsi"/>
          <w:sz w:val="22"/>
          <w:szCs w:val="22"/>
        </w:rPr>
        <w:t>20</w:t>
      </w:r>
      <w:r w:rsidR="00D2480B" w:rsidRPr="00186348">
        <w:rPr>
          <w:rFonts w:asciiTheme="minorHAnsi" w:hAnsiTheme="minorHAnsi" w:cstheme="minorHAnsi"/>
          <w:sz w:val="22"/>
          <w:szCs w:val="22"/>
        </w:rPr>
        <w:t xml:space="preserve"> r. poz.</w:t>
      </w:r>
      <w:r w:rsidR="00D43FE0" w:rsidRPr="00186348">
        <w:rPr>
          <w:rFonts w:asciiTheme="minorHAnsi" w:hAnsiTheme="minorHAnsi" w:cstheme="minorHAnsi"/>
          <w:sz w:val="22"/>
          <w:szCs w:val="22"/>
        </w:rPr>
        <w:t xml:space="preserve"> </w:t>
      </w:r>
      <w:r w:rsidR="00D8606C" w:rsidRPr="00186348">
        <w:rPr>
          <w:rFonts w:asciiTheme="minorHAnsi" w:hAnsiTheme="minorHAnsi" w:cstheme="minorHAnsi"/>
          <w:sz w:val="22"/>
          <w:szCs w:val="22"/>
        </w:rPr>
        <w:t>713</w:t>
      </w:r>
      <w:r w:rsidRPr="00186348">
        <w:rPr>
          <w:rFonts w:asciiTheme="minorHAnsi" w:hAnsiTheme="minorHAnsi" w:cstheme="minorHAnsi"/>
          <w:sz w:val="22"/>
          <w:szCs w:val="22"/>
        </w:rPr>
        <w:t>)</w:t>
      </w:r>
      <w:r w:rsidRPr="00186348">
        <w:rPr>
          <w:rFonts w:asciiTheme="minorHAnsi" w:hAnsiTheme="minorHAnsi" w:cstheme="minorHAnsi"/>
          <w:i/>
          <w:iCs/>
          <w:sz w:val="22"/>
          <w:szCs w:val="22"/>
        </w:rPr>
        <w:t xml:space="preserve"> </w:t>
      </w:r>
      <w:r w:rsidRPr="00186348">
        <w:rPr>
          <w:rFonts w:asciiTheme="minorHAnsi" w:hAnsiTheme="minorHAnsi" w:cstheme="minorHAnsi"/>
          <w:sz w:val="22"/>
          <w:szCs w:val="22"/>
        </w:rPr>
        <w:t>i § 11 ust. 12 załącznika do zarządzenia nr 312/2007 Prezydenta Miasta Stołecznego Warszawy z dnia 4 kwietnia 2007 r. w sprawie nadania regulaminu organizacyjnego Urzędu miasta stołecznego Warszawy (z późn. zm.</w:t>
      </w:r>
      <w:r w:rsidRPr="00186348">
        <w:rPr>
          <w:rFonts w:asciiTheme="minorHAnsi" w:hAnsiTheme="minorHAnsi" w:cstheme="minorHAnsi"/>
          <w:sz w:val="22"/>
          <w:szCs w:val="22"/>
          <w:vertAlign w:val="superscript"/>
        </w:rPr>
        <w:footnoteReference w:id="1"/>
      </w:r>
      <w:r w:rsidRPr="00186348">
        <w:rPr>
          <w:rFonts w:asciiTheme="minorHAnsi" w:hAnsiTheme="minorHAnsi" w:cstheme="minorHAnsi"/>
          <w:sz w:val="22"/>
          <w:szCs w:val="22"/>
          <w:vertAlign w:val="superscript"/>
        </w:rPr>
        <w:t>)</w:t>
      </w:r>
      <w:r w:rsidRPr="00186348">
        <w:rPr>
          <w:rFonts w:asciiTheme="minorHAnsi" w:hAnsiTheme="minorHAnsi" w:cstheme="minorHAnsi"/>
          <w:sz w:val="22"/>
          <w:szCs w:val="22"/>
        </w:rPr>
        <w:t>) zarządza się, co następuje:</w:t>
      </w:r>
    </w:p>
    <w:p w:rsidR="00BE13C9" w:rsidRPr="00186348" w:rsidRDefault="00BE13C9" w:rsidP="006766D9">
      <w:pPr>
        <w:spacing w:after="240" w:line="300" w:lineRule="auto"/>
        <w:contextualSpacing/>
        <w:jc w:val="center"/>
        <w:rPr>
          <w:rFonts w:asciiTheme="minorHAnsi" w:hAnsiTheme="minorHAnsi" w:cstheme="minorHAnsi"/>
          <w:b/>
          <w:bCs/>
          <w:sz w:val="22"/>
          <w:szCs w:val="22"/>
        </w:rPr>
      </w:pPr>
      <w:r w:rsidRPr="00186348">
        <w:rPr>
          <w:rFonts w:asciiTheme="minorHAnsi" w:hAnsiTheme="minorHAnsi" w:cstheme="minorHAnsi"/>
          <w:b/>
          <w:bCs/>
          <w:sz w:val="22"/>
          <w:szCs w:val="22"/>
        </w:rPr>
        <w:lastRenderedPageBreak/>
        <w:t>Tytuł I</w:t>
      </w:r>
    </w:p>
    <w:p w:rsidR="00BE13C9" w:rsidRPr="00186348" w:rsidRDefault="00BE13C9" w:rsidP="006766D9">
      <w:pPr>
        <w:spacing w:after="240" w:line="300" w:lineRule="auto"/>
        <w:jc w:val="center"/>
        <w:rPr>
          <w:rFonts w:asciiTheme="minorHAnsi" w:hAnsiTheme="minorHAnsi" w:cstheme="minorHAnsi"/>
          <w:b/>
          <w:bCs/>
          <w:sz w:val="22"/>
          <w:szCs w:val="22"/>
        </w:rPr>
      </w:pPr>
      <w:r w:rsidRPr="00186348">
        <w:rPr>
          <w:rFonts w:asciiTheme="minorHAnsi" w:hAnsiTheme="minorHAnsi" w:cstheme="minorHAnsi"/>
          <w:b/>
          <w:bCs/>
          <w:sz w:val="22"/>
          <w:szCs w:val="22"/>
        </w:rPr>
        <w:t>Przepisy ogólne</w:t>
      </w:r>
    </w:p>
    <w:p w:rsidR="00BE13C9" w:rsidRPr="00186348" w:rsidRDefault="00BE13C9" w:rsidP="006D29E9">
      <w:pPr>
        <w:spacing w:after="240" w:line="300" w:lineRule="auto"/>
        <w:ind w:firstLine="567"/>
        <w:rPr>
          <w:rFonts w:asciiTheme="minorHAnsi" w:hAnsiTheme="minorHAnsi" w:cstheme="minorHAnsi"/>
          <w:sz w:val="22"/>
          <w:szCs w:val="22"/>
        </w:rPr>
      </w:pPr>
      <w:r w:rsidRPr="00186348">
        <w:rPr>
          <w:rFonts w:asciiTheme="minorHAnsi" w:hAnsiTheme="minorHAnsi" w:cstheme="minorHAnsi"/>
          <w:b/>
          <w:sz w:val="22"/>
          <w:szCs w:val="22"/>
        </w:rPr>
        <w:t xml:space="preserve">§ 1. </w:t>
      </w:r>
      <w:r w:rsidRPr="00186348">
        <w:rPr>
          <w:rFonts w:asciiTheme="minorHAnsi" w:hAnsiTheme="minorHAnsi" w:cstheme="minorHAnsi"/>
          <w:sz w:val="22"/>
          <w:szCs w:val="22"/>
        </w:rPr>
        <w:t>Nadaje się wewnętrzny regulamin organizacyjny Urzędu Dzielnicy Bielany</w:t>
      </w:r>
      <w:r w:rsidRPr="00186348">
        <w:rPr>
          <w:rFonts w:asciiTheme="minorHAnsi" w:hAnsiTheme="minorHAnsi" w:cstheme="minorHAnsi"/>
          <w:bCs/>
          <w:sz w:val="22"/>
          <w:szCs w:val="22"/>
        </w:rPr>
        <w:t xml:space="preserve"> </w:t>
      </w:r>
      <w:r w:rsidR="001535D0" w:rsidRPr="00186348">
        <w:rPr>
          <w:rFonts w:asciiTheme="minorHAnsi" w:hAnsiTheme="minorHAnsi" w:cstheme="minorHAnsi"/>
          <w:sz w:val="22"/>
          <w:szCs w:val="22"/>
        </w:rPr>
        <w:t>M</w:t>
      </w:r>
      <w:r w:rsidRPr="00186348">
        <w:rPr>
          <w:rFonts w:asciiTheme="minorHAnsi" w:hAnsiTheme="minorHAnsi" w:cstheme="minorHAnsi"/>
          <w:sz w:val="22"/>
          <w:szCs w:val="22"/>
        </w:rPr>
        <w:t xml:space="preserve">iasta </w:t>
      </w:r>
      <w:r w:rsidR="001535D0" w:rsidRPr="00186348">
        <w:rPr>
          <w:rFonts w:asciiTheme="minorHAnsi" w:hAnsiTheme="minorHAnsi" w:cstheme="minorHAnsi"/>
          <w:sz w:val="22"/>
          <w:szCs w:val="22"/>
        </w:rPr>
        <w:t>S</w:t>
      </w:r>
      <w:r w:rsidRPr="00186348">
        <w:rPr>
          <w:rFonts w:asciiTheme="minorHAnsi" w:hAnsiTheme="minorHAnsi" w:cstheme="minorHAnsi"/>
          <w:sz w:val="22"/>
          <w:szCs w:val="22"/>
        </w:rPr>
        <w:t>tołecznego Warszawy</w:t>
      </w:r>
      <w:r w:rsidRPr="00186348">
        <w:rPr>
          <w:rFonts w:asciiTheme="minorHAnsi" w:hAnsiTheme="minorHAnsi" w:cstheme="minorHAnsi"/>
          <w:bCs/>
          <w:sz w:val="22"/>
          <w:szCs w:val="22"/>
        </w:rPr>
        <w:t xml:space="preserve"> w Urzędzie </w:t>
      </w:r>
      <w:r w:rsidR="000254DF" w:rsidRPr="00186348">
        <w:rPr>
          <w:rFonts w:asciiTheme="minorHAnsi" w:hAnsiTheme="minorHAnsi" w:cstheme="minorHAnsi"/>
          <w:sz w:val="22"/>
          <w:szCs w:val="22"/>
        </w:rPr>
        <w:t>M</w:t>
      </w:r>
      <w:r w:rsidRPr="00186348">
        <w:rPr>
          <w:rFonts w:asciiTheme="minorHAnsi" w:hAnsiTheme="minorHAnsi" w:cstheme="minorHAnsi"/>
          <w:sz w:val="22"/>
          <w:szCs w:val="22"/>
        </w:rPr>
        <w:t xml:space="preserve">iasta </w:t>
      </w:r>
      <w:r w:rsidR="000254DF" w:rsidRPr="00186348">
        <w:rPr>
          <w:rFonts w:asciiTheme="minorHAnsi" w:hAnsiTheme="minorHAnsi" w:cstheme="minorHAnsi"/>
          <w:sz w:val="22"/>
          <w:szCs w:val="22"/>
        </w:rPr>
        <w:t>S</w:t>
      </w:r>
      <w:r w:rsidR="006D29E9">
        <w:rPr>
          <w:rFonts w:asciiTheme="minorHAnsi" w:hAnsiTheme="minorHAnsi" w:cstheme="minorHAnsi"/>
          <w:sz w:val="22"/>
          <w:szCs w:val="22"/>
        </w:rPr>
        <w:t>tołecznego Warszawy.</w:t>
      </w:r>
    </w:p>
    <w:p w:rsidR="00BE13C9" w:rsidRPr="00186348" w:rsidRDefault="00BE13C9" w:rsidP="006D29E9">
      <w:pPr>
        <w:spacing w:after="240" w:line="300" w:lineRule="auto"/>
        <w:ind w:firstLine="567"/>
        <w:rPr>
          <w:rFonts w:asciiTheme="minorHAnsi" w:hAnsiTheme="minorHAnsi" w:cstheme="minorHAnsi"/>
          <w:sz w:val="22"/>
          <w:szCs w:val="22"/>
        </w:rPr>
      </w:pPr>
      <w:r w:rsidRPr="00186348">
        <w:rPr>
          <w:rFonts w:asciiTheme="minorHAnsi" w:hAnsiTheme="minorHAnsi" w:cstheme="minorHAnsi"/>
          <w:b/>
          <w:sz w:val="22"/>
          <w:szCs w:val="22"/>
        </w:rPr>
        <w:t xml:space="preserve">§ 2. </w:t>
      </w:r>
      <w:r w:rsidRPr="00186348">
        <w:rPr>
          <w:rFonts w:asciiTheme="minorHAnsi" w:hAnsiTheme="minorHAnsi" w:cstheme="minorHAnsi"/>
          <w:sz w:val="22"/>
          <w:szCs w:val="22"/>
        </w:rPr>
        <w:t xml:space="preserve">Wewnętrzny regulamin organizacyjny Urzędu Dzielnicy Bielany </w:t>
      </w:r>
      <w:r w:rsidR="001535D0" w:rsidRPr="00186348">
        <w:rPr>
          <w:rFonts w:asciiTheme="minorHAnsi" w:hAnsiTheme="minorHAnsi" w:cstheme="minorHAnsi"/>
          <w:sz w:val="22"/>
          <w:szCs w:val="22"/>
        </w:rPr>
        <w:t xml:space="preserve">Miasta Stołecznego </w:t>
      </w:r>
      <w:r w:rsidRPr="00186348">
        <w:rPr>
          <w:rFonts w:asciiTheme="minorHAnsi" w:hAnsiTheme="minorHAnsi" w:cstheme="minorHAnsi"/>
          <w:sz w:val="22"/>
          <w:szCs w:val="22"/>
        </w:rPr>
        <w:t xml:space="preserve">Warszawy </w:t>
      </w:r>
      <w:r w:rsidR="000254DF" w:rsidRPr="00186348">
        <w:rPr>
          <w:rFonts w:asciiTheme="minorHAnsi" w:hAnsiTheme="minorHAnsi" w:cstheme="minorHAnsi"/>
          <w:bCs/>
          <w:sz w:val="22"/>
          <w:szCs w:val="22"/>
        </w:rPr>
        <w:t xml:space="preserve">w Urzędzie </w:t>
      </w:r>
      <w:r w:rsidR="000254DF" w:rsidRPr="00186348">
        <w:rPr>
          <w:rFonts w:asciiTheme="minorHAnsi" w:hAnsiTheme="minorHAnsi" w:cstheme="minorHAnsi"/>
          <w:sz w:val="22"/>
          <w:szCs w:val="22"/>
        </w:rPr>
        <w:t xml:space="preserve">Miasta Stołecznego Warszawy </w:t>
      </w:r>
      <w:r w:rsidRPr="00186348">
        <w:rPr>
          <w:rFonts w:asciiTheme="minorHAnsi" w:hAnsiTheme="minorHAnsi" w:cstheme="minorHAnsi"/>
          <w:sz w:val="22"/>
          <w:szCs w:val="22"/>
        </w:rPr>
        <w:t>określa wewnętrzną organizację oraz podział zadań pomiędzy poszczególne wewnętrzne komórki organizacyjne Urzędu Dzielnicy Bielany.</w:t>
      </w:r>
    </w:p>
    <w:p w:rsidR="0059347B" w:rsidRPr="00186348" w:rsidRDefault="00BE13C9" w:rsidP="006D29E9">
      <w:pPr>
        <w:spacing w:after="240" w:line="300" w:lineRule="auto"/>
        <w:ind w:firstLine="567"/>
        <w:rPr>
          <w:rFonts w:asciiTheme="minorHAnsi" w:hAnsiTheme="minorHAnsi" w:cstheme="minorHAnsi"/>
          <w:b/>
          <w:bCs/>
          <w:sz w:val="22"/>
          <w:szCs w:val="22"/>
        </w:rPr>
      </w:pPr>
      <w:r w:rsidRPr="00186348">
        <w:rPr>
          <w:rFonts w:asciiTheme="minorHAnsi" w:hAnsiTheme="minorHAnsi" w:cstheme="minorHAnsi"/>
          <w:b/>
          <w:sz w:val="22"/>
          <w:szCs w:val="22"/>
        </w:rPr>
        <w:t>§ 3.</w:t>
      </w:r>
      <w:r w:rsidRPr="00186348">
        <w:rPr>
          <w:rFonts w:asciiTheme="minorHAnsi" w:hAnsiTheme="minorHAnsi" w:cstheme="minorHAnsi"/>
          <w:sz w:val="22"/>
          <w:szCs w:val="22"/>
        </w:rPr>
        <w:t xml:space="preserve"> </w:t>
      </w:r>
      <w:r w:rsidR="008720D5" w:rsidRPr="00186348">
        <w:rPr>
          <w:rFonts w:asciiTheme="minorHAnsi" w:hAnsiTheme="minorHAnsi" w:cstheme="minorHAnsi"/>
          <w:sz w:val="22"/>
          <w:szCs w:val="22"/>
        </w:rPr>
        <w:t xml:space="preserve">Ilekroć w wewnętrznym regulaminie organizacyjnym Urzędu Dzielnicy Bielany miasta stołecznego Warszawy w Urzędzie miasta stołecznego Warszawy jest mowa </w:t>
      </w:r>
      <w:r w:rsidR="00CA7240" w:rsidRPr="00186348">
        <w:rPr>
          <w:rFonts w:asciiTheme="minorHAnsi" w:hAnsiTheme="minorHAnsi" w:cstheme="minorHAnsi"/>
          <w:sz w:val="22"/>
          <w:szCs w:val="22"/>
        </w:rPr>
        <w:br/>
      </w:r>
      <w:r w:rsidR="008720D5" w:rsidRPr="00186348">
        <w:rPr>
          <w:rFonts w:asciiTheme="minorHAnsi" w:hAnsiTheme="minorHAnsi" w:cstheme="minorHAnsi"/>
          <w:sz w:val="22"/>
          <w:szCs w:val="22"/>
        </w:rPr>
        <w:t>o Dzielnicy należy przez to rozumieć Dzielnicę Bielany m.st. Warszawy.</w:t>
      </w:r>
    </w:p>
    <w:p w:rsidR="00BE13C9" w:rsidRPr="00186348" w:rsidRDefault="00BE13C9" w:rsidP="006766D9">
      <w:pPr>
        <w:spacing w:line="300" w:lineRule="auto"/>
        <w:jc w:val="center"/>
        <w:rPr>
          <w:rFonts w:asciiTheme="minorHAnsi" w:hAnsiTheme="minorHAnsi" w:cstheme="minorHAnsi"/>
          <w:b/>
          <w:bCs/>
          <w:sz w:val="22"/>
          <w:szCs w:val="22"/>
        </w:rPr>
      </w:pPr>
      <w:r w:rsidRPr="00186348">
        <w:rPr>
          <w:rFonts w:asciiTheme="minorHAnsi" w:hAnsiTheme="minorHAnsi" w:cstheme="minorHAnsi"/>
          <w:b/>
          <w:bCs/>
          <w:sz w:val="22"/>
          <w:szCs w:val="22"/>
        </w:rPr>
        <w:t>Tytuł</w:t>
      </w:r>
      <w:r w:rsidRPr="00186348">
        <w:rPr>
          <w:rFonts w:asciiTheme="minorHAnsi" w:hAnsiTheme="minorHAnsi" w:cstheme="minorHAnsi"/>
          <w:sz w:val="22"/>
          <w:szCs w:val="22"/>
        </w:rPr>
        <w:t xml:space="preserve"> </w:t>
      </w:r>
      <w:r w:rsidRPr="00186348">
        <w:rPr>
          <w:rFonts w:asciiTheme="minorHAnsi" w:hAnsiTheme="minorHAnsi" w:cstheme="minorHAnsi"/>
          <w:b/>
          <w:bCs/>
          <w:sz w:val="22"/>
          <w:szCs w:val="22"/>
        </w:rPr>
        <w:t>II</w:t>
      </w:r>
    </w:p>
    <w:p w:rsidR="00BE13C9" w:rsidRPr="00186348" w:rsidRDefault="00BE13C9" w:rsidP="006766D9">
      <w:pPr>
        <w:spacing w:after="240" w:line="300" w:lineRule="auto"/>
        <w:jc w:val="center"/>
        <w:rPr>
          <w:rFonts w:asciiTheme="minorHAnsi" w:hAnsiTheme="minorHAnsi" w:cstheme="minorHAnsi"/>
          <w:b/>
          <w:bCs/>
          <w:sz w:val="22"/>
          <w:szCs w:val="22"/>
        </w:rPr>
      </w:pPr>
      <w:r w:rsidRPr="00186348">
        <w:rPr>
          <w:rFonts w:asciiTheme="minorHAnsi" w:hAnsiTheme="minorHAnsi" w:cstheme="minorHAnsi"/>
          <w:b/>
          <w:bCs/>
          <w:sz w:val="22"/>
          <w:szCs w:val="22"/>
        </w:rPr>
        <w:t>Struktura organizacyjna Urzędu Dzielnicy</w:t>
      </w:r>
    </w:p>
    <w:p w:rsidR="00BE13C9" w:rsidRPr="00186348" w:rsidRDefault="00BE13C9" w:rsidP="006D29E9">
      <w:pPr>
        <w:spacing w:line="300" w:lineRule="auto"/>
        <w:ind w:firstLine="567"/>
        <w:rPr>
          <w:rFonts w:asciiTheme="minorHAnsi" w:hAnsiTheme="minorHAnsi" w:cstheme="minorHAnsi"/>
          <w:sz w:val="22"/>
          <w:szCs w:val="22"/>
        </w:rPr>
      </w:pPr>
      <w:r w:rsidRPr="00186348">
        <w:rPr>
          <w:rFonts w:asciiTheme="minorHAnsi" w:hAnsiTheme="minorHAnsi" w:cstheme="minorHAnsi"/>
          <w:b/>
          <w:sz w:val="22"/>
          <w:szCs w:val="22"/>
        </w:rPr>
        <w:t>§ 4.</w:t>
      </w:r>
      <w:r w:rsidRPr="00186348">
        <w:rPr>
          <w:rFonts w:asciiTheme="minorHAnsi" w:hAnsiTheme="minorHAnsi" w:cstheme="minorHAnsi"/>
          <w:sz w:val="22"/>
          <w:szCs w:val="22"/>
        </w:rPr>
        <w:t xml:space="preserve"> W skład Urzędu Dzielnicy wchodzą następujące podstawowe komórki organizacyjne o ustalonych nazwach i symbolach kancelaryjnych:</w:t>
      </w:r>
    </w:p>
    <w:p w:rsidR="00BE13C9" w:rsidRPr="00186348" w:rsidRDefault="00BE13C9" w:rsidP="006D29E9">
      <w:pPr>
        <w:pStyle w:val="Tekstpodstawowy3"/>
        <w:numPr>
          <w:ilvl w:val="0"/>
          <w:numId w:val="20"/>
        </w:numPr>
        <w:tabs>
          <w:tab w:val="clear" w:pos="1068"/>
        </w:tabs>
        <w:spacing w:line="300" w:lineRule="auto"/>
        <w:ind w:left="851" w:hanging="284"/>
        <w:jc w:val="left"/>
        <w:rPr>
          <w:rFonts w:asciiTheme="minorHAnsi" w:hAnsiTheme="minorHAnsi" w:cstheme="minorHAnsi"/>
          <w:strike/>
          <w:sz w:val="22"/>
          <w:szCs w:val="22"/>
        </w:rPr>
      </w:pPr>
      <w:r w:rsidRPr="00186348">
        <w:rPr>
          <w:rFonts w:asciiTheme="minorHAnsi" w:hAnsiTheme="minorHAnsi" w:cstheme="minorHAnsi"/>
          <w:sz w:val="22"/>
          <w:szCs w:val="22"/>
        </w:rPr>
        <w:t>Wydział Administracyjno-Gospodarczy dla Dzielnicy Bielany – UD-III-WAG</w:t>
      </w:r>
      <w:r w:rsidR="00C17C5C" w:rsidRPr="00186348">
        <w:rPr>
          <w:rFonts w:asciiTheme="minorHAnsi" w:hAnsiTheme="minorHAnsi" w:cstheme="minorHAnsi"/>
          <w:sz w:val="22"/>
          <w:szCs w:val="22"/>
        </w:rPr>
        <w:t>;</w:t>
      </w:r>
    </w:p>
    <w:p w:rsidR="00BE13C9" w:rsidRPr="00186348" w:rsidRDefault="00BE13C9" w:rsidP="006D29E9">
      <w:pPr>
        <w:pStyle w:val="Tekstpodstawowy3"/>
        <w:numPr>
          <w:ilvl w:val="0"/>
          <w:numId w:val="20"/>
        </w:numPr>
        <w:tabs>
          <w:tab w:val="clear" w:pos="1068"/>
        </w:tabs>
        <w:spacing w:line="300" w:lineRule="auto"/>
        <w:ind w:left="851" w:hanging="284"/>
        <w:jc w:val="left"/>
        <w:rPr>
          <w:rFonts w:asciiTheme="minorHAnsi" w:hAnsiTheme="minorHAnsi" w:cstheme="minorHAnsi"/>
          <w:sz w:val="22"/>
          <w:szCs w:val="22"/>
        </w:rPr>
      </w:pPr>
      <w:r w:rsidRPr="00186348">
        <w:rPr>
          <w:rFonts w:asciiTheme="minorHAnsi" w:hAnsiTheme="minorHAnsi" w:cstheme="minorHAnsi"/>
          <w:sz w:val="22"/>
          <w:szCs w:val="22"/>
        </w:rPr>
        <w:t>Wydział Architektury i Budownictwa dla Dzielnicy Bielany – UD-III-WAB, w skład którego wchodzą następujące we</w:t>
      </w:r>
      <w:r w:rsidR="00A21B80" w:rsidRPr="00186348">
        <w:rPr>
          <w:rFonts w:asciiTheme="minorHAnsi" w:hAnsiTheme="minorHAnsi" w:cstheme="minorHAnsi"/>
          <w:sz w:val="22"/>
          <w:szCs w:val="22"/>
        </w:rPr>
        <w:t>wnętrzne komórki organizacyjne:</w:t>
      </w:r>
    </w:p>
    <w:p w:rsidR="00BE13C9" w:rsidRPr="00186348" w:rsidRDefault="00BE13C9" w:rsidP="006D29E9">
      <w:pPr>
        <w:numPr>
          <w:ilvl w:val="0"/>
          <w:numId w:val="21"/>
        </w:numPr>
        <w:tabs>
          <w:tab w:val="clear" w:pos="144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Referat Administracji Architektonic</w:t>
      </w:r>
      <w:r w:rsidR="00A21B80" w:rsidRPr="00186348">
        <w:rPr>
          <w:rFonts w:asciiTheme="minorHAnsi" w:hAnsiTheme="minorHAnsi" w:cstheme="minorHAnsi"/>
          <w:sz w:val="22"/>
          <w:szCs w:val="22"/>
        </w:rPr>
        <w:t xml:space="preserve">zno-Budowlanej </w:t>
      </w:r>
      <w:r w:rsidR="00054122" w:rsidRPr="00186348">
        <w:rPr>
          <w:rFonts w:asciiTheme="minorHAnsi" w:hAnsiTheme="minorHAnsi" w:cstheme="minorHAnsi"/>
          <w:sz w:val="22"/>
          <w:szCs w:val="22"/>
        </w:rPr>
        <w:t>–</w:t>
      </w:r>
      <w:r w:rsidR="00A21B80" w:rsidRPr="00186348">
        <w:rPr>
          <w:rFonts w:asciiTheme="minorHAnsi" w:hAnsiTheme="minorHAnsi" w:cstheme="minorHAnsi"/>
          <w:sz w:val="22"/>
          <w:szCs w:val="22"/>
        </w:rPr>
        <w:t xml:space="preserve"> UD-III-WAB-AB,</w:t>
      </w:r>
    </w:p>
    <w:p w:rsidR="00BE13C9" w:rsidRPr="00186348" w:rsidRDefault="00317501" w:rsidP="006D29E9">
      <w:pPr>
        <w:numPr>
          <w:ilvl w:val="0"/>
          <w:numId w:val="21"/>
        </w:numPr>
        <w:tabs>
          <w:tab w:val="clear" w:pos="144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Referat</w:t>
      </w:r>
      <w:r w:rsidR="00BE13C9" w:rsidRPr="00186348">
        <w:rPr>
          <w:rFonts w:asciiTheme="minorHAnsi" w:hAnsiTheme="minorHAnsi" w:cstheme="minorHAnsi"/>
          <w:sz w:val="22"/>
          <w:szCs w:val="22"/>
        </w:rPr>
        <w:t xml:space="preserve"> Urbanistyki </w:t>
      </w:r>
      <w:r w:rsidR="00054122" w:rsidRPr="00186348">
        <w:rPr>
          <w:rFonts w:asciiTheme="minorHAnsi" w:hAnsiTheme="minorHAnsi" w:cstheme="minorHAnsi"/>
          <w:sz w:val="22"/>
          <w:szCs w:val="22"/>
        </w:rPr>
        <w:t>–</w:t>
      </w:r>
      <w:r w:rsidR="00BE13C9" w:rsidRPr="00186348">
        <w:rPr>
          <w:rFonts w:asciiTheme="minorHAnsi" w:hAnsiTheme="minorHAnsi" w:cstheme="minorHAnsi"/>
          <w:sz w:val="22"/>
          <w:szCs w:val="22"/>
        </w:rPr>
        <w:t xml:space="preserve"> UD-III-WAB-U,</w:t>
      </w:r>
    </w:p>
    <w:p w:rsidR="00BE13C9" w:rsidRPr="00186348" w:rsidRDefault="00BE13C9" w:rsidP="006D29E9">
      <w:pPr>
        <w:numPr>
          <w:ilvl w:val="0"/>
          <w:numId w:val="21"/>
        </w:numPr>
        <w:tabs>
          <w:tab w:val="clear" w:pos="144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 xml:space="preserve">Wieloosobowe Stanowisko Pracy ds. Obsługi Kancelaryjnej i Archiwizacji </w:t>
      </w:r>
      <w:r w:rsidRPr="00186348">
        <w:rPr>
          <w:rFonts w:asciiTheme="minorHAnsi" w:hAnsiTheme="minorHAnsi" w:cstheme="minorHAnsi"/>
          <w:sz w:val="22"/>
          <w:szCs w:val="22"/>
        </w:rPr>
        <w:br/>
      </w:r>
      <w:r w:rsidR="00054122" w:rsidRPr="00186348">
        <w:rPr>
          <w:rFonts w:asciiTheme="minorHAnsi" w:hAnsiTheme="minorHAnsi" w:cstheme="minorHAnsi"/>
          <w:sz w:val="22"/>
          <w:szCs w:val="22"/>
        </w:rPr>
        <w:t>–</w:t>
      </w:r>
      <w:r w:rsidRPr="00186348">
        <w:rPr>
          <w:rFonts w:asciiTheme="minorHAnsi" w:hAnsiTheme="minorHAnsi" w:cstheme="minorHAnsi"/>
          <w:sz w:val="22"/>
          <w:szCs w:val="22"/>
        </w:rPr>
        <w:t xml:space="preserve"> UD-III-WAB-OKA;</w:t>
      </w:r>
    </w:p>
    <w:p w:rsidR="00BE13C9" w:rsidRPr="00186348" w:rsidRDefault="00BE13C9" w:rsidP="001D66FC">
      <w:pPr>
        <w:pStyle w:val="Tekstpodstawowy3"/>
        <w:numPr>
          <w:ilvl w:val="0"/>
          <w:numId w:val="20"/>
        </w:numPr>
        <w:tabs>
          <w:tab w:val="clear" w:pos="1068"/>
        </w:tabs>
        <w:spacing w:line="300" w:lineRule="auto"/>
        <w:ind w:left="851" w:hanging="284"/>
        <w:jc w:val="left"/>
        <w:rPr>
          <w:rFonts w:asciiTheme="minorHAnsi" w:hAnsiTheme="minorHAnsi" w:cstheme="minorHAnsi"/>
          <w:sz w:val="22"/>
          <w:szCs w:val="22"/>
        </w:rPr>
      </w:pPr>
      <w:r w:rsidRPr="00186348">
        <w:rPr>
          <w:rFonts w:asciiTheme="minorHAnsi" w:hAnsiTheme="minorHAnsi" w:cstheme="minorHAnsi"/>
          <w:sz w:val="22"/>
          <w:szCs w:val="22"/>
        </w:rPr>
        <w:t>Wydział Budżetowo-Księgowy dla Dzielnicy Bielany – UD-III-WBK, w skład którego wchodzą następujące we</w:t>
      </w:r>
      <w:r w:rsidR="00A21B80" w:rsidRPr="00186348">
        <w:rPr>
          <w:rFonts w:asciiTheme="minorHAnsi" w:hAnsiTheme="minorHAnsi" w:cstheme="minorHAnsi"/>
          <w:sz w:val="22"/>
          <w:szCs w:val="22"/>
        </w:rPr>
        <w:t>wnętrzne komórki organizacyjne:</w:t>
      </w:r>
    </w:p>
    <w:p w:rsidR="00FD6A76" w:rsidRPr="00186348" w:rsidRDefault="00BE13C9" w:rsidP="001D66FC">
      <w:pPr>
        <w:numPr>
          <w:ilvl w:val="0"/>
          <w:numId w:val="121"/>
        </w:numPr>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lastRenderedPageBreak/>
        <w:t xml:space="preserve">Referat Planowania, Sprawozdawczości i Analiz </w:t>
      </w:r>
      <w:r w:rsidR="00054122" w:rsidRPr="00186348">
        <w:rPr>
          <w:rFonts w:asciiTheme="minorHAnsi" w:hAnsiTheme="minorHAnsi" w:cstheme="minorHAnsi"/>
          <w:sz w:val="22"/>
          <w:szCs w:val="22"/>
        </w:rPr>
        <w:t xml:space="preserve">– </w:t>
      </w:r>
      <w:r w:rsidRPr="00186348">
        <w:rPr>
          <w:rFonts w:asciiTheme="minorHAnsi" w:hAnsiTheme="minorHAnsi" w:cstheme="minorHAnsi"/>
          <w:sz w:val="22"/>
          <w:szCs w:val="22"/>
        </w:rPr>
        <w:t>UD-III-WBK-SP,</w:t>
      </w:r>
    </w:p>
    <w:p w:rsidR="00EF1716" w:rsidRPr="00186348" w:rsidRDefault="00DF7EAE" w:rsidP="001D66FC">
      <w:pPr>
        <w:numPr>
          <w:ilvl w:val="0"/>
          <w:numId w:val="121"/>
        </w:numPr>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 xml:space="preserve">Referat </w:t>
      </w:r>
      <w:r w:rsidR="00EF1716" w:rsidRPr="00186348">
        <w:rPr>
          <w:rFonts w:asciiTheme="minorHAnsi" w:hAnsiTheme="minorHAnsi" w:cstheme="minorHAnsi"/>
          <w:sz w:val="22"/>
          <w:szCs w:val="22"/>
        </w:rPr>
        <w:t>Dochodów i Rozliczeń Podatku VAT – UD-III-WBK-D</w:t>
      </w:r>
      <w:r w:rsidR="00182506" w:rsidRPr="00186348">
        <w:rPr>
          <w:rFonts w:asciiTheme="minorHAnsi" w:hAnsiTheme="minorHAnsi" w:cstheme="minorHAnsi"/>
          <w:sz w:val="22"/>
          <w:szCs w:val="22"/>
        </w:rPr>
        <w:t>R</w:t>
      </w:r>
      <w:r w:rsidR="00370BAF">
        <w:rPr>
          <w:rFonts w:asciiTheme="minorHAnsi" w:hAnsiTheme="minorHAnsi" w:cstheme="minorHAnsi"/>
          <w:sz w:val="22"/>
          <w:szCs w:val="22"/>
        </w:rPr>
        <w:t>,</w:t>
      </w:r>
    </w:p>
    <w:p w:rsidR="00EF1716" w:rsidRPr="00186348" w:rsidRDefault="00EF1716" w:rsidP="001D66FC">
      <w:pPr>
        <w:numPr>
          <w:ilvl w:val="0"/>
          <w:numId w:val="121"/>
        </w:numPr>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 xml:space="preserve">Referat Wydatków i Zaangażowania </w:t>
      </w:r>
      <w:r w:rsidR="00054122" w:rsidRPr="00186348">
        <w:rPr>
          <w:rFonts w:asciiTheme="minorHAnsi" w:hAnsiTheme="minorHAnsi" w:cstheme="minorHAnsi"/>
          <w:sz w:val="22"/>
          <w:szCs w:val="22"/>
        </w:rPr>
        <w:t>–</w:t>
      </w:r>
      <w:r w:rsidRPr="00186348">
        <w:rPr>
          <w:rFonts w:asciiTheme="minorHAnsi" w:hAnsiTheme="minorHAnsi" w:cstheme="minorHAnsi"/>
          <w:sz w:val="22"/>
          <w:szCs w:val="22"/>
        </w:rPr>
        <w:t xml:space="preserve"> UD-III-WBK- WZ, </w:t>
      </w:r>
    </w:p>
    <w:p w:rsidR="00EF1716" w:rsidRPr="00186348" w:rsidRDefault="00EF1716" w:rsidP="001D66FC">
      <w:pPr>
        <w:numPr>
          <w:ilvl w:val="0"/>
          <w:numId w:val="121"/>
        </w:numPr>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 xml:space="preserve">Referat Opłat za Gospodarowanie Odpadami Komunalnymi </w:t>
      </w:r>
      <w:r w:rsidR="00054122" w:rsidRPr="00186348">
        <w:rPr>
          <w:rFonts w:asciiTheme="minorHAnsi" w:hAnsiTheme="minorHAnsi" w:cstheme="minorHAnsi"/>
          <w:sz w:val="22"/>
          <w:szCs w:val="22"/>
        </w:rPr>
        <w:t>–</w:t>
      </w:r>
      <w:r w:rsidRPr="00186348">
        <w:rPr>
          <w:rFonts w:asciiTheme="minorHAnsi" w:hAnsiTheme="minorHAnsi" w:cstheme="minorHAnsi"/>
          <w:sz w:val="22"/>
          <w:szCs w:val="22"/>
        </w:rPr>
        <w:t xml:space="preserve"> UD-III-WBK-GO,</w:t>
      </w:r>
    </w:p>
    <w:p w:rsidR="00EF1716" w:rsidRPr="00186348" w:rsidRDefault="00EF1716" w:rsidP="001D66FC">
      <w:pPr>
        <w:numPr>
          <w:ilvl w:val="0"/>
          <w:numId w:val="121"/>
        </w:numPr>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 xml:space="preserve">Referat Księgowości Dochodów i Kas </w:t>
      </w:r>
      <w:r w:rsidR="00054122" w:rsidRPr="00186348">
        <w:rPr>
          <w:rFonts w:asciiTheme="minorHAnsi" w:hAnsiTheme="minorHAnsi" w:cstheme="minorHAnsi"/>
          <w:sz w:val="22"/>
          <w:szCs w:val="22"/>
        </w:rPr>
        <w:t>–</w:t>
      </w:r>
      <w:r w:rsidRPr="00186348">
        <w:rPr>
          <w:rFonts w:asciiTheme="minorHAnsi" w:hAnsiTheme="minorHAnsi" w:cstheme="minorHAnsi"/>
          <w:sz w:val="22"/>
          <w:szCs w:val="22"/>
        </w:rPr>
        <w:t xml:space="preserve"> UD-III-WBK– DK,</w:t>
      </w:r>
    </w:p>
    <w:p w:rsidR="00EF1716" w:rsidRPr="00186348" w:rsidRDefault="00EF1716" w:rsidP="001D66FC">
      <w:pPr>
        <w:numPr>
          <w:ilvl w:val="0"/>
          <w:numId w:val="121"/>
        </w:numPr>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Referat Windykacji Należności – UD-III-WBK-DW,</w:t>
      </w:r>
    </w:p>
    <w:p w:rsidR="00BE13C9" w:rsidRPr="00186348" w:rsidRDefault="00BE13C9" w:rsidP="001D66FC">
      <w:pPr>
        <w:numPr>
          <w:ilvl w:val="0"/>
          <w:numId w:val="121"/>
        </w:numPr>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Jednoosobowe Stanowisko Pracy ds. Obsługi Kancelaryjnej Wydziału – UD-III-WBK-OK;</w:t>
      </w:r>
    </w:p>
    <w:p w:rsidR="00BE13C9" w:rsidRPr="00186348" w:rsidRDefault="00BE13C9" w:rsidP="001D66FC">
      <w:pPr>
        <w:pStyle w:val="Tekstpodstawowy3"/>
        <w:numPr>
          <w:ilvl w:val="0"/>
          <w:numId w:val="20"/>
        </w:numPr>
        <w:tabs>
          <w:tab w:val="clear" w:pos="1068"/>
        </w:tabs>
        <w:spacing w:line="300" w:lineRule="auto"/>
        <w:ind w:left="851" w:hanging="284"/>
        <w:jc w:val="left"/>
        <w:rPr>
          <w:rFonts w:asciiTheme="minorHAnsi" w:hAnsiTheme="minorHAnsi" w:cstheme="minorHAnsi"/>
          <w:sz w:val="22"/>
          <w:szCs w:val="22"/>
        </w:rPr>
      </w:pPr>
      <w:r w:rsidRPr="00186348">
        <w:rPr>
          <w:rFonts w:asciiTheme="minorHAnsi" w:hAnsiTheme="minorHAnsi" w:cstheme="minorHAnsi"/>
          <w:sz w:val="22"/>
          <w:szCs w:val="22"/>
        </w:rPr>
        <w:t>Wydział Działalności Gospodarczej i Zezwoleń dla Dzielnicy Bielany – UD-III-WDG, w</w:t>
      </w:r>
      <w:r w:rsidR="00A21B80" w:rsidRPr="00186348">
        <w:rPr>
          <w:rFonts w:asciiTheme="minorHAnsi" w:hAnsiTheme="minorHAnsi" w:cstheme="minorHAnsi"/>
          <w:sz w:val="22"/>
          <w:szCs w:val="22"/>
        </w:rPr>
        <w:t> </w:t>
      </w:r>
      <w:r w:rsidRPr="00186348">
        <w:rPr>
          <w:rFonts w:asciiTheme="minorHAnsi" w:hAnsiTheme="minorHAnsi" w:cstheme="minorHAnsi"/>
          <w:sz w:val="22"/>
          <w:szCs w:val="22"/>
        </w:rPr>
        <w:t>skład którego wchodzą następujące we</w:t>
      </w:r>
      <w:r w:rsidR="00A21B80" w:rsidRPr="00186348">
        <w:rPr>
          <w:rFonts w:asciiTheme="minorHAnsi" w:hAnsiTheme="minorHAnsi" w:cstheme="minorHAnsi"/>
          <w:sz w:val="22"/>
          <w:szCs w:val="22"/>
        </w:rPr>
        <w:t>wnętrzne komórki organizacyjne:</w:t>
      </w:r>
    </w:p>
    <w:p w:rsidR="00E82A97" w:rsidRPr="00186348" w:rsidRDefault="00E82A97" w:rsidP="001D66FC">
      <w:pPr>
        <w:numPr>
          <w:ilvl w:val="1"/>
          <w:numId w:val="22"/>
        </w:numPr>
        <w:tabs>
          <w:tab w:val="clear" w:pos="1812"/>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Referat Ewidencji – UD-III-WDG-E,</w:t>
      </w:r>
    </w:p>
    <w:p w:rsidR="003E0B93" w:rsidRPr="00186348" w:rsidRDefault="00830B13" w:rsidP="001D66FC">
      <w:pPr>
        <w:numPr>
          <w:ilvl w:val="1"/>
          <w:numId w:val="22"/>
        </w:numPr>
        <w:tabs>
          <w:tab w:val="clear" w:pos="1812"/>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 xml:space="preserve">Referat Bielański Integrator Przedsiębiorczych </w:t>
      </w:r>
      <w:r w:rsidR="003E0B93" w:rsidRPr="00186348">
        <w:rPr>
          <w:rFonts w:asciiTheme="minorHAnsi" w:hAnsiTheme="minorHAnsi" w:cstheme="minorHAnsi"/>
          <w:sz w:val="22"/>
          <w:szCs w:val="22"/>
        </w:rPr>
        <w:t>– UD-III-WDG-P,</w:t>
      </w:r>
    </w:p>
    <w:p w:rsidR="00BE13C9" w:rsidRPr="00186348" w:rsidRDefault="00E82A97" w:rsidP="001D66FC">
      <w:pPr>
        <w:numPr>
          <w:ilvl w:val="1"/>
          <w:numId w:val="22"/>
        </w:numPr>
        <w:tabs>
          <w:tab w:val="clear" w:pos="1812"/>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Wieloosobowe Stanowisko Pracy ds. Z</w:t>
      </w:r>
      <w:r w:rsidR="003E0B93" w:rsidRPr="00186348">
        <w:rPr>
          <w:rFonts w:asciiTheme="minorHAnsi" w:hAnsiTheme="minorHAnsi" w:cstheme="minorHAnsi"/>
          <w:sz w:val="22"/>
          <w:szCs w:val="22"/>
        </w:rPr>
        <w:t>ezwoleń – UD-III-WDG-Z</w:t>
      </w:r>
      <w:r w:rsidR="00A21B80" w:rsidRPr="00186348">
        <w:rPr>
          <w:rFonts w:asciiTheme="minorHAnsi" w:hAnsiTheme="minorHAnsi" w:cstheme="minorHAnsi"/>
          <w:sz w:val="22"/>
          <w:szCs w:val="22"/>
        </w:rPr>
        <w:t>;</w:t>
      </w:r>
    </w:p>
    <w:p w:rsidR="00772067" w:rsidRPr="00186348" w:rsidRDefault="00772067" w:rsidP="001D66FC">
      <w:pPr>
        <w:numPr>
          <w:ilvl w:val="0"/>
          <w:numId w:val="20"/>
        </w:numPr>
        <w:tabs>
          <w:tab w:val="clear" w:pos="1068"/>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Wydział Informatyki dla Dzielnicy Bielany – UD-III-WIN;</w:t>
      </w:r>
    </w:p>
    <w:p w:rsidR="00772067" w:rsidRPr="00186348" w:rsidRDefault="00772067" w:rsidP="001D66FC">
      <w:pPr>
        <w:pStyle w:val="Tekstpodstawowy3"/>
        <w:numPr>
          <w:ilvl w:val="0"/>
          <w:numId w:val="20"/>
        </w:numPr>
        <w:tabs>
          <w:tab w:val="clear" w:pos="1068"/>
        </w:tabs>
        <w:spacing w:line="300" w:lineRule="auto"/>
        <w:ind w:left="851" w:hanging="284"/>
        <w:jc w:val="left"/>
        <w:rPr>
          <w:rFonts w:asciiTheme="minorHAnsi" w:hAnsiTheme="minorHAnsi" w:cstheme="minorHAnsi"/>
          <w:sz w:val="22"/>
          <w:szCs w:val="22"/>
        </w:rPr>
      </w:pPr>
      <w:r w:rsidRPr="00186348">
        <w:rPr>
          <w:rFonts w:asciiTheme="minorHAnsi" w:hAnsiTheme="minorHAnsi" w:cstheme="minorHAnsi"/>
          <w:sz w:val="22"/>
          <w:szCs w:val="22"/>
        </w:rPr>
        <w:t xml:space="preserve">Wydział Infrastruktury dla Dzielnicy Bielany – UD-III-WIR, w skład którego wchodzą następujące wewnętrzne komórki organizacyjne: </w:t>
      </w:r>
    </w:p>
    <w:p w:rsidR="00772067" w:rsidRPr="00186348" w:rsidRDefault="00772067" w:rsidP="001D66FC">
      <w:pPr>
        <w:pStyle w:val="Tekstpodstawowy3"/>
        <w:numPr>
          <w:ilvl w:val="0"/>
          <w:numId w:val="23"/>
        </w:numPr>
        <w:tabs>
          <w:tab w:val="clear" w:pos="1440"/>
        </w:tabs>
        <w:spacing w:line="300" w:lineRule="auto"/>
        <w:ind w:left="1134" w:hanging="283"/>
        <w:jc w:val="left"/>
        <w:rPr>
          <w:rFonts w:asciiTheme="minorHAnsi" w:hAnsiTheme="minorHAnsi" w:cstheme="minorHAnsi"/>
          <w:sz w:val="22"/>
          <w:szCs w:val="22"/>
        </w:rPr>
      </w:pPr>
      <w:r w:rsidRPr="00186348">
        <w:rPr>
          <w:rFonts w:asciiTheme="minorHAnsi" w:hAnsiTheme="minorHAnsi" w:cstheme="minorHAnsi"/>
          <w:sz w:val="22"/>
          <w:szCs w:val="22"/>
        </w:rPr>
        <w:t xml:space="preserve">Referat Dróg i Zezwoleń – UD-III-WIR-DZ, </w:t>
      </w:r>
    </w:p>
    <w:p w:rsidR="00772067" w:rsidRPr="00186348" w:rsidRDefault="00772067" w:rsidP="001D66FC">
      <w:pPr>
        <w:pStyle w:val="Tekstpodstawowy3"/>
        <w:numPr>
          <w:ilvl w:val="0"/>
          <w:numId w:val="23"/>
        </w:numPr>
        <w:tabs>
          <w:tab w:val="clear" w:pos="1440"/>
        </w:tabs>
        <w:spacing w:line="300" w:lineRule="auto"/>
        <w:ind w:left="1134" w:hanging="283"/>
        <w:jc w:val="left"/>
        <w:rPr>
          <w:rFonts w:asciiTheme="minorHAnsi" w:hAnsiTheme="minorHAnsi" w:cstheme="minorHAnsi"/>
          <w:sz w:val="22"/>
          <w:szCs w:val="22"/>
        </w:rPr>
      </w:pPr>
      <w:r w:rsidRPr="00186348">
        <w:rPr>
          <w:rFonts w:asciiTheme="minorHAnsi" w:hAnsiTheme="minorHAnsi" w:cstheme="minorHAnsi"/>
          <w:sz w:val="22"/>
          <w:szCs w:val="22"/>
        </w:rPr>
        <w:t>Referat Inwestycji i Remontów– UD-III-WIR-IR,</w:t>
      </w:r>
    </w:p>
    <w:p w:rsidR="00772067" w:rsidRPr="00186348" w:rsidRDefault="00772067" w:rsidP="001D66FC">
      <w:pPr>
        <w:pStyle w:val="Tekstpodstawowy3"/>
        <w:numPr>
          <w:ilvl w:val="0"/>
          <w:numId w:val="23"/>
        </w:numPr>
        <w:tabs>
          <w:tab w:val="clear" w:pos="1440"/>
        </w:tabs>
        <w:spacing w:line="300" w:lineRule="auto"/>
        <w:ind w:left="1134" w:hanging="283"/>
        <w:jc w:val="left"/>
        <w:rPr>
          <w:rFonts w:asciiTheme="minorHAnsi" w:hAnsiTheme="minorHAnsi" w:cstheme="minorHAnsi"/>
          <w:sz w:val="22"/>
          <w:szCs w:val="22"/>
        </w:rPr>
      </w:pPr>
      <w:r w:rsidRPr="00186348">
        <w:rPr>
          <w:rFonts w:asciiTheme="minorHAnsi" w:hAnsiTheme="minorHAnsi" w:cstheme="minorHAnsi"/>
          <w:bCs/>
          <w:sz w:val="22"/>
          <w:szCs w:val="22"/>
        </w:rPr>
        <w:t>Referat Planowania i Przygotowania Inwestycji i Remontów – UD-III-WIR-PIR,</w:t>
      </w:r>
    </w:p>
    <w:p w:rsidR="00772067" w:rsidRPr="00186348" w:rsidRDefault="00772067" w:rsidP="001D66FC">
      <w:pPr>
        <w:pStyle w:val="Tekstpodstawowy3"/>
        <w:numPr>
          <w:ilvl w:val="0"/>
          <w:numId w:val="23"/>
        </w:numPr>
        <w:tabs>
          <w:tab w:val="clear" w:pos="1440"/>
        </w:tabs>
        <w:spacing w:line="300" w:lineRule="auto"/>
        <w:ind w:left="1134" w:hanging="283"/>
        <w:jc w:val="left"/>
        <w:rPr>
          <w:rFonts w:asciiTheme="minorHAnsi" w:hAnsiTheme="minorHAnsi" w:cstheme="minorHAnsi"/>
          <w:sz w:val="22"/>
          <w:szCs w:val="22"/>
        </w:rPr>
      </w:pPr>
      <w:r w:rsidRPr="00186348">
        <w:rPr>
          <w:rFonts w:asciiTheme="minorHAnsi" w:hAnsiTheme="minorHAnsi" w:cstheme="minorHAnsi"/>
          <w:sz w:val="22"/>
          <w:szCs w:val="22"/>
        </w:rPr>
        <w:t>Wieloosobowe Stanowisko Pracy ds. Finansowych – UD-III-WIR-F,</w:t>
      </w:r>
    </w:p>
    <w:p w:rsidR="00772067" w:rsidRPr="00186348" w:rsidRDefault="00772067" w:rsidP="001D66FC">
      <w:pPr>
        <w:pStyle w:val="Tekstpodstawowy3"/>
        <w:numPr>
          <w:ilvl w:val="0"/>
          <w:numId w:val="23"/>
        </w:numPr>
        <w:tabs>
          <w:tab w:val="clear" w:pos="1440"/>
        </w:tabs>
        <w:spacing w:line="300" w:lineRule="auto"/>
        <w:ind w:left="1134" w:hanging="283"/>
        <w:jc w:val="left"/>
        <w:rPr>
          <w:rFonts w:asciiTheme="minorHAnsi" w:hAnsiTheme="minorHAnsi" w:cstheme="minorHAnsi"/>
          <w:sz w:val="22"/>
          <w:szCs w:val="22"/>
        </w:rPr>
      </w:pPr>
      <w:r w:rsidRPr="00186348">
        <w:rPr>
          <w:rFonts w:asciiTheme="minorHAnsi" w:hAnsiTheme="minorHAnsi" w:cstheme="minorHAnsi"/>
          <w:sz w:val="22"/>
          <w:szCs w:val="22"/>
        </w:rPr>
        <w:t>Jednoosobowe Stanowisko Pracy ds. Obsługi Kancelaryjnej Wydziału – UD-III-WIR-OK;</w:t>
      </w:r>
    </w:p>
    <w:p w:rsidR="00772067" w:rsidRPr="00186348" w:rsidRDefault="00772067" w:rsidP="001D66FC">
      <w:pPr>
        <w:numPr>
          <w:ilvl w:val="0"/>
          <w:numId w:val="20"/>
        </w:numPr>
        <w:tabs>
          <w:tab w:val="clear" w:pos="1068"/>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Wydział Kadr dla Dzielnicy Bielany – UD-III-WKD;</w:t>
      </w:r>
    </w:p>
    <w:p w:rsidR="00772067" w:rsidRPr="00186348" w:rsidRDefault="00772067" w:rsidP="001D66FC">
      <w:pPr>
        <w:pStyle w:val="Tekstpodstawowy3"/>
        <w:numPr>
          <w:ilvl w:val="0"/>
          <w:numId w:val="20"/>
        </w:numPr>
        <w:tabs>
          <w:tab w:val="clear" w:pos="1068"/>
        </w:tabs>
        <w:spacing w:line="300" w:lineRule="auto"/>
        <w:ind w:left="851" w:hanging="284"/>
        <w:jc w:val="left"/>
        <w:rPr>
          <w:rFonts w:asciiTheme="minorHAnsi" w:hAnsiTheme="minorHAnsi" w:cstheme="minorHAnsi"/>
          <w:sz w:val="22"/>
          <w:szCs w:val="22"/>
        </w:rPr>
      </w:pPr>
      <w:r w:rsidRPr="00186348">
        <w:rPr>
          <w:rFonts w:asciiTheme="minorHAnsi" w:hAnsiTheme="minorHAnsi" w:cstheme="minorHAnsi"/>
          <w:sz w:val="22"/>
          <w:szCs w:val="22"/>
        </w:rPr>
        <w:t>Wydział Kultury i Promocji dla Dzielnicy Bielany – UD-III-WKP, w skład którego wchodzą następujące wewnętrzne komórki organizacyjne:</w:t>
      </w:r>
    </w:p>
    <w:p w:rsidR="00772067" w:rsidRPr="00186348" w:rsidRDefault="00772067" w:rsidP="001D66FC">
      <w:pPr>
        <w:pStyle w:val="Tekstpodstawowy3"/>
        <w:numPr>
          <w:ilvl w:val="0"/>
          <w:numId w:val="73"/>
        </w:numPr>
        <w:spacing w:line="300" w:lineRule="auto"/>
        <w:ind w:left="1134" w:hanging="283"/>
        <w:jc w:val="left"/>
        <w:rPr>
          <w:rFonts w:asciiTheme="minorHAnsi" w:hAnsiTheme="minorHAnsi" w:cstheme="minorHAnsi"/>
          <w:sz w:val="22"/>
          <w:szCs w:val="22"/>
        </w:rPr>
      </w:pPr>
      <w:r w:rsidRPr="00186348">
        <w:rPr>
          <w:rFonts w:asciiTheme="minorHAnsi" w:hAnsiTheme="minorHAnsi" w:cstheme="minorHAnsi"/>
          <w:sz w:val="22"/>
          <w:szCs w:val="22"/>
        </w:rPr>
        <w:t>Referat Kultury – UD-III-WKP-RK,</w:t>
      </w:r>
    </w:p>
    <w:p w:rsidR="00772067" w:rsidRPr="00186348" w:rsidRDefault="00772067" w:rsidP="001D66FC">
      <w:pPr>
        <w:pStyle w:val="Tekstpodstawowy3"/>
        <w:numPr>
          <w:ilvl w:val="0"/>
          <w:numId w:val="73"/>
        </w:numPr>
        <w:spacing w:line="300" w:lineRule="auto"/>
        <w:ind w:left="1134" w:hanging="283"/>
        <w:jc w:val="left"/>
        <w:rPr>
          <w:rFonts w:asciiTheme="minorHAnsi" w:hAnsiTheme="minorHAnsi" w:cstheme="minorHAnsi"/>
          <w:sz w:val="22"/>
          <w:szCs w:val="22"/>
        </w:rPr>
      </w:pPr>
      <w:r w:rsidRPr="00186348">
        <w:rPr>
          <w:rFonts w:asciiTheme="minorHAnsi" w:hAnsiTheme="minorHAnsi" w:cstheme="minorHAnsi"/>
          <w:sz w:val="22"/>
          <w:szCs w:val="22"/>
        </w:rPr>
        <w:t>Referat Promocji i Komunikacji Społecznej – UD-III-WKP-PK,</w:t>
      </w:r>
    </w:p>
    <w:p w:rsidR="00772067" w:rsidRPr="00186348" w:rsidRDefault="00772067" w:rsidP="001D66FC">
      <w:pPr>
        <w:pStyle w:val="Tekstpodstawowy3"/>
        <w:numPr>
          <w:ilvl w:val="0"/>
          <w:numId w:val="73"/>
        </w:numPr>
        <w:spacing w:line="300" w:lineRule="auto"/>
        <w:ind w:left="1134" w:hanging="283"/>
        <w:jc w:val="left"/>
        <w:rPr>
          <w:rFonts w:asciiTheme="minorHAnsi" w:hAnsiTheme="minorHAnsi" w:cstheme="minorHAnsi"/>
          <w:sz w:val="22"/>
          <w:szCs w:val="22"/>
        </w:rPr>
      </w:pPr>
      <w:r w:rsidRPr="00186348">
        <w:rPr>
          <w:rFonts w:asciiTheme="minorHAnsi" w:hAnsiTheme="minorHAnsi" w:cstheme="minorHAnsi"/>
          <w:sz w:val="22"/>
          <w:szCs w:val="22"/>
        </w:rPr>
        <w:t>Wieloosobowe Stanowisko Pracy ds. Partycypacji Społecznej – UD-III-WKP-PS;</w:t>
      </w:r>
    </w:p>
    <w:p w:rsidR="00772067" w:rsidRPr="00186348" w:rsidRDefault="00772067" w:rsidP="001D66FC">
      <w:pPr>
        <w:numPr>
          <w:ilvl w:val="0"/>
          <w:numId w:val="20"/>
        </w:numPr>
        <w:tabs>
          <w:tab w:val="clear" w:pos="1068"/>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Wydział Mienia dla Dzielnicy Bielany – UD-III-WMD, w skład którego wchodzą następujące wewnętrzne komórki organizacyjne:</w:t>
      </w:r>
    </w:p>
    <w:p w:rsidR="00772067" w:rsidRPr="00186348" w:rsidRDefault="00772067" w:rsidP="001D66FC">
      <w:pPr>
        <w:numPr>
          <w:ilvl w:val="0"/>
          <w:numId w:val="119"/>
        </w:numPr>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Referat Zasobu Nieruchomości – UD-III-WMD-ZN,</w:t>
      </w:r>
    </w:p>
    <w:p w:rsidR="00772067" w:rsidRPr="00186348" w:rsidRDefault="00772067" w:rsidP="001D66FC">
      <w:pPr>
        <w:numPr>
          <w:ilvl w:val="0"/>
          <w:numId w:val="119"/>
        </w:numPr>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Referat Własności Nieruchomości – UD-III-WMD-WN,</w:t>
      </w:r>
    </w:p>
    <w:p w:rsidR="00772067" w:rsidRPr="00186348" w:rsidRDefault="00772067" w:rsidP="001D66FC">
      <w:pPr>
        <w:numPr>
          <w:ilvl w:val="0"/>
          <w:numId w:val="119"/>
        </w:numPr>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Referat Regulacji Stanów Prawnych – UD-III-WMD-SP,</w:t>
      </w:r>
    </w:p>
    <w:p w:rsidR="00772067" w:rsidRPr="00186348" w:rsidRDefault="00772067" w:rsidP="001D66FC">
      <w:pPr>
        <w:numPr>
          <w:ilvl w:val="0"/>
          <w:numId w:val="119"/>
        </w:numPr>
        <w:tabs>
          <w:tab w:val="left" w:pos="36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Jednoosobowe Stanowisko Pracy ds. Obsługi Kancelaryjnej Wydziału – UD-III-WMD-OK;</w:t>
      </w:r>
    </w:p>
    <w:p w:rsidR="00E73935" w:rsidRPr="00186348" w:rsidRDefault="00E73935" w:rsidP="001D66FC">
      <w:pPr>
        <w:numPr>
          <w:ilvl w:val="0"/>
          <w:numId w:val="20"/>
        </w:numPr>
        <w:tabs>
          <w:tab w:val="clear" w:pos="1068"/>
        </w:tabs>
        <w:spacing w:line="300" w:lineRule="auto"/>
        <w:ind w:left="851" w:hanging="425"/>
        <w:rPr>
          <w:rFonts w:asciiTheme="minorHAnsi" w:hAnsiTheme="minorHAnsi" w:cstheme="minorHAnsi"/>
          <w:sz w:val="22"/>
          <w:szCs w:val="22"/>
        </w:rPr>
      </w:pPr>
      <w:r w:rsidRPr="00186348">
        <w:rPr>
          <w:rFonts w:asciiTheme="minorHAnsi" w:hAnsiTheme="minorHAnsi" w:cstheme="minorHAnsi"/>
          <w:sz w:val="22"/>
          <w:szCs w:val="22"/>
        </w:rPr>
        <w:t>Wydział Nieruchomości dla Dzielnicy Bielany – UD-III-WND, w skład którego wchodzą następujące wewnętrzne komórki organizacyjne:</w:t>
      </w:r>
    </w:p>
    <w:p w:rsidR="00355240" w:rsidRPr="00186348" w:rsidRDefault="00355240" w:rsidP="001D66FC">
      <w:pPr>
        <w:numPr>
          <w:ilvl w:val="2"/>
          <w:numId w:val="22"/>
        </w:numPr>
        <w:tabs>
          <w:tab w:val="clear" w:pos="2712"/>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Referat Opłat i Obrotu Nieruchomościami – UD-III-WND-O</w:t>
      </w:r>
      <w:r w:rsidR="002B5F76" w:rsidRPr="00186348">
        <w:rPr>
          <w:rFonts w:asciiTheme="minorHAnsi" w:hAnsiTheme="minorHAnsi" w:cstheme="minorHAnsi"/>
          <w:sz w:val="22"/>
          <w:szCs w:val="22"/>
        </w:rPr>
        <w:t>O</w:t>
      </w:r>
      <w:r w:rsidRPr="00186348">
        <w:rPr>
          <w:rFonts w:asciiTheme="minorHAnsi" w:hAnsiTheme="minorHAnsi" w:cstheme="minorHAnsi"/>
          <w:sz w:val="22"/>
          <w:szCs w:val="22"/>
        </w:rPr>
        <w:t>N,</w:t>
      </w:r>
    </w:p>
    <w:p w:rsidR="00355240" w:rsidRPr="00186348" w:rsidRDefault="00355240" w:rsidP="001D66FC">
      <w:pPr>
        <w:numPr>
          <w:ilvl w:val="2"/>
          <w:numId w:val="22"/>
        </w:numPr>
        <w:tabs>
          <w:tab w:val="clear" w:pos="2712"/>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Referat Gospodarki Gruntami – UD-III-WND-GG,</w:t>
      </w:r>
    </w:p>
    <w:p w:rsidR="004A7287" w:rsidRPr="00186348" w:rsidRDefault="00355240" w:rsidP="001D66FC">
      <w:pPr>
        <w:numPr>
          <w:ilvl w:val="2"/>
          <w:numId w:val="22"/>
        </w:numPr>
        <w:tabs>
          <w:tab w:val="clear" w:pos="2712"/>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Jednoosobowe Stanowisko Pracy ds. Obsługi Kancelaryjnej Wydziału – UD-III-WND-OK</w:t>
      </w:r>
      <w:r w:rsidR="00BC7787" w:rsidRPr="00186348">
        <w:rPr>
          <w:rFonts w:asciiTheme="minorHAnsi" w:hAnsiTheme="minorHAnsi" w:cstheme="minorHAnsi"/>
          <w:sz w:val="22"/>
          <w:szCs w:val="22"/>
        </w:rPr>
        <w:t>;</w:t>
      </w:r>
    </w:p>
    <w:p w:rsidR="00BE13C9" w:rsidRPr="00186348" w:rsidRDefault="00BE13C9" w:rsidP="001D66FC">
      <w:pPr>
        <w:pStyle w:val="Tekstpodstawowy3"/>
        <w:numPr>
          <w:ilvl w:val="0"/>
          <w:numId w:val="20"/>
        </w:numPr>
        <w:tabs>
          <w:tab w:val="clear" w:pos="1068"/>
        </w:tabs>
        <w:spacing w:line="300" w:lineRule="auto"/>
        <w:ind w:left="851" w:hanging="425"/>
        <w:jc w:val="left"/>
        <w:rPr>
          <w:rFonts w:asciiTheme="minorHAnsi" w:hAnsiTheme="minorHAnsi" w:cstheme="minorHAnsi"/>
          <w:sz w:val="22"/>
          <w:szCs w:val="22"/>
        </w:rPr>
      </w:pPr>
      <w:r w:rsidRPr="00186348">
        <w:rPr>
          <w:rFonts w:asciiTheme="minorHAnsi" w:hAnsiTheme="minorHAnsi" w:cstheme="minorHAnsi"/>
          <w:sz w:val="22"/>
          <w:szCs w:val="22"/>
        </w:rPr>
        <w:t>Wydział Obsługi Mieszkańców dla Dzielnicy Bielany – UD-III-WOM, w skład którego wchodzą następujące we</w:t>
      </w:r>
      <w:r w:rsidR="002F04BF" w:rsidRPr="00186348">
        <w:rPr>
          <w:rFonts w:asciiTheme="minorHAnsi" w:hAnsiTheme="minorHAnsi" w:cstheme="minorHAnsi"/>
          <w:sz w:val="22"/>
          <w:szCs w:val="22"/>
        </w:rPr>
        <w:t>wnętrzne komórki organizacyjne:</w:t>
      </w:r>
    </w:p>
    <w:p w:rsidR="00BE13C9" w:rsidRPr="00186348" w:rsidRDefault="00BE13C9" w:rsidP="001D66FC">
      <w:pPr>
        <w:numPr>
          <w:ilvl w:val="0"/>
          <w:numId w:val="24"/>
        </w:numPr>
        <w:tabs>
          <w:tab w:val="clear" w:pos="1440"/>
        </w:tabs>
        <w:spacing w:line="300" w:lineRule="auto"/>
        <w:ind w:left="1134" w:hanging="283"/>
        <w:rPr>
          <w:rFonts w:asciiTheme="minorHAnsi" w:hAnsiTheme="minorHAnsi" w:cstheme="minorHAnsi"/>
          <w:iCs/>
          <w:sz w:val="22"/>
          <w:szCs w:val="22"/>
        </w:rPr>
      </w:pPr>
      <w:r w:rsidRPr="00186348">
        <w:rPr>
          <w:rFonts w:asciiTheme="minorHAnsi" w:hAnsiTheme="minorHAnsi" w:cstheme="minorHAnsi"/>
          <w:iCs/>
          <w:sz w:val="22"/>
          <w:szCs w:val="22"/>
        </w:rPr>
        <w:t>Referat Obsługi</w:t>
      </w:r>
      <w:r w:rsidR="00804C01" w:rsidRPr="00186348">
        <w:rPr>
          <w:rFonts w:asciiTheme="minorHAnsi" w:hAnsiTheme="minorHAnsi" w:cstheme="minorHAnsi"/>
          <w:iCs/>
          <w:sz w:val="22"/>
          <w:szCs w:val="22"/>
        </w:rPr>
        <w:t xml:space="preserve"> Bezpośredniej – UD-III-WOM-RO,</w:t>
      </w:r>
    </w:p>
    <w:p w:rsidR="00BE13C9" w:rsidRPr="00186348" w:rsidRDefault="00BE13C9" w:rsidP="001D66FC">
      <w:pPr>
        <w:numPr>
          <w:ilvl w:val="0"/>
          <w:numId w:val="24"/>
        </w:numPr>
        <w:tabs>
          <w:tab w:val="clear" w:pos="1440"/>
        </w:tabs>
        <w:spacing w:line="300" w:lineRule="auto"/>
        <w:ind w:left="1134" w:hanging="283"/>
        <w:rPr>
          <w:rFonts w:asciiTheme="minorHAnsi" w:hAnsiTheme="minorHAnsi" w:cstheme="minorHAnsi"/>
          <w:iCs/>
          <w:sz w:val="22"/>
          <w:szCs w:val="22"/>
        </w:rPr>
      </w:pPr>
      <w:r w:rsidRPr="00186348">
        <w:rPr>
          <w:rFonts w:asciiTheme="minorHAnsi" w:hAnsiTheme="minorHAnsi" w:cstheme="minorHAnsi"/>
          <w:iCs/>
          <w:sz w:val="22"/>
          <w:szCs w:val="22"/>
        </w:rPr>
        <w:t>Referat Kancelaryjno-Sprawozdawczy – UD-III-WOM-RKS;</w:t>
      </w:r>
    </w:p>
    <w:p w:rsidR="00BE13C9" w:rsidRPr="00186348" w:rsidRDefault="00BE13C9" w:rsidP="00F02ADB">
      <w:pPr>
        <w:numPr>
          <w:ilvl w:val="0"/>
          <w:numId w:val="20"/>
        </w:numPr>
        <w:tabs>
          <w:tab w:val="clear" w:pos="1068"/>
        </w:tabs>
        <w:spacing w:line="300" w:lineRule="auto"/>
        <w:ind w:left="851" w:hanging="425"/>
        <w:rPr>
          <w:rFonts w:asciiTheme="minorHAnsi" w:hAnsiTheme="minorHAnsi" w:cstheme="minorHAnsi"/>
          <w:sz w:val="22"/>
          <w:szCs w:val="22"/>
        </w:rPr>
      </w:pPr>
      <w:r w:rsidRPr="00186348">
        <w:rPr>
          <w:rFonts w:asciiTheme="minorHAnsi" w:hAnsiTheme="minorHAnsi" w:cstheme="minorHAnsi"/>
          <w:sz w:val="22"/>
          <w:szCs w:val="22"/>
        </w:rPr>
        <w:lastRenderedPageBreak/>
        <w:t>Wydział Obsługi Rady Dzielnicy Bielany – UD-III-WOR;</w:t>
      </w:r>
    </w:p>
    <w:p w:rsidR="00772067" w:rsidRPr="00186348" w:rsidRDefault="00772067" w:rsidP="00F02ADB">
      <w:pPr>
        <w:pStyle w:val="Tekstpodstawowy3"/>
        <w:numPr>
          <w:ilvl w:val="0"/>
          <w:numId w:val="20"/>
        </w:numPr>
        <w:tabs>
          <w:tab w:val="clear" w:pos="1068"/>
        </w:tabs>
        <w:spacing w:line="300" w:lineRule="auto"/>
        <w:ind w:left="851" w:hanging="425"/>
        <w:jc w:val="left"/>
        <w:rPr>
          <w:rFonts w:asciiTheme="minorHAnsi" w:hAnsiTheme="minorHAnsi" w:cstheme="minorHAnsi"/>
          <w:sz w:val="22"/>
          <w:szCs w:val="22"/>
        </w:rPr>
      </w:pPr>
      <w:r w:rsidRPr="00186348">
        <w:rPr>
          <w:rFonts w:asciiTheme="minorHAnsi" w:hAnsiTheme="minorHAnsi" w:cstheme="minorHAnsi"/>
          <w:sz w:val="22"/>
          <w:szCs w:val="22"/>
        </w:rPr>
        <w:t>Wydział Obsługi Zarządu i Koordynacji dla Dzielnicy Bielany – UD-III-WOZ, w skład którego wchodzą następujące wewnętrzne komórki organizacyjne:</w:t>
      </w:r>
    </w:p>
    <w:p w:rsidR="00772067" w:rsidRPr="00186348" w:rsidRDefault="00772067" w:rsidP="001D66FC">
      <w:pPr>
        <w:pStyle w:val="Tekstpodstawowy"/>
        <w:numPr>
          <w:ilvl w:val="0"/>
          <w:numId w:val="120"/>
        </w:numPr>
        <w:tabs>
          <w:tab w:val="clear" w:pos="1068"/>
        </w:tabs>
        <w:spacing w:line="300" w:lineRule="auto"/>
        <w:ind w:left="1134" w:hanging="283"/>
        <w:rPr>
          <w:rFonts w:asciiTheme="minorHAnsi" w:hAnsiTheme="minorHAnsi" w:cstheme="minorHAnsi"/>
          <w:b w:val="0"/>
          <w:bCs w:val="0"/>
          <w:i w:val="0"/>
          <w:iCs w:val="0"/>
          <w:sz w:val="22"/>
          <w:szCs w:val="22"/>
        </w:rPr>
      </w:pPr>
      <w:r w:rsidRPr="00186348">
        <w:rPr>
          <w:rFonts w:asciiTheme="minorHAnsi" w:hAnsiTheme="minorHAnsi" w:cstheme="minorHAnsi"/>
          <w:b w:val="0"/>
          <w:i w:val="0"/>
          <w:sz w:val="22"/>
          <w:szCs w:val="22"/>
        </w:rPr>
        <w:t>Wieloosobowe Stanowisko Pracy ds.</w:t>
      </w:r>
      <w:r w:rsidRPr="00186348">
        <w:rPr>
          <w:rFonts w:asciiTheme="minorHAnsi" w:hAnsiTheme="minorHAnsi" w:cstheme="minorHAnsi"/>
          <w:b w:val="0"/>
          <w:bCs w:val="0"/>
          <w:i w:val="0"/>
          <w:iCs w:val="0"/>
          <w:sz w:val="22"/>
          <w:szCs w:val="22"/>
        </w:rPr>
        <w:t xml:space="preserve"> Obsługi Zarządu i Koordynacji – UD-III-WOZ-OZK,</w:t>
      </w:r>
    </w:p>
    <w:p w:rsidR="00772067" w:rsidRPr="00186348" w:rsidRDefault="00772067" w:rsidP="001D66FC">
      <w:pPr>
        <w:pStyle w:val="Tekstpodstawowy"/>
        <w:numPr>
          <w:ilvl w:val="0"/>
          <w:numId w:val="120"/>
        </w:numPr>
        <w:tabs>
          <w:tab w:val="clear" w:pos="1068"/>
        </w:tabs>
        <w:spacing w:line="300" w:lineRule="auto"/>
        <w:ind w:left="1134" w:hanging="283"/>
        <w:rPr>
          <w:rFonts w:asciiTheme="minorHAnsi" w:hAnsiTheme="minorHAnsi" w:cstheme="minorHAnsi"/>
          <w:b w:val="0"/>
          <w:i w:val="0"/>
          <w:sz w:val="22"/>
          <w:szCs w:val="22"/>
        </w:rPr>
      </w:pPr>
      <w:r w:rsidRPr="00186348">
        <w:rPr>
          <w:rFonts w:asciiTheme="minorHAnsi" w:hAnsiTheme="minorHAnsi" w:cstheme="minorHAnsi"/>
          <w:b w:val="0"/>
          <w:i w:val="0"/>
          <w:sz w:val="22"/>
          <w:szCs w:val="22"/>
        </w:rPr>
        <w:t>Wieloosobowe Stanowisko Pracy – Sekretariaty Burmistrza i zastępców Burmistrza – UD-III-WOZ-S;</w:t>
      </w:r>
    </w:p>
    <w:p w:rsidR="0031416F" w:rsidRPr="00186348" w:rsidRDefault="00BE13C9" w:rsidP="00BE10FB">
      <w:pPr>
        <w:numPr>
          <w:ilvl w:val="0"/>
          <w:numId w:val="20"/>
        </w:numPr>
        <w:tabs>
          <w:tab w:val="clear" w:pos="1068"/>
        </w:tabs>
        <w:spacing w:line="300" w:lineRule="auto"/>
        <w:ind w:left="851" w:hanging="425"/>
        <w:rPr>
          <w:rFonts w:asciiTheme="minorHAnsi" w:hAnsiTheme="minorHAnsi" w:cstheme="minorHAnsi"/>
          <w:sz w:val="22"/>
          <w:szCs w:val="22"/>
        </w:rPr>
      </w:pPr>
      <w:r w:rsidRPr="00186348">
        <w:rPr>
          <w:rFonts w:asciiTheme="minorHAnsi" w:hAnsiTheme="minorHAnsi" w:cstheme="minorHAnsi"/>
          <w:sz w:val="22"/>
          <w:szCs w:val="22"/>
        </w:rPr>
        <w:t>Wydział Ochrony Środowiska dla Dzielnicy Bielany – UD-III-WOŚ</w:t>
      </w:r>
      <w:r w:rsidR="0031416F" w:rsidRPr="00186348">
        <w:rPr>
          <w:rFonts w:asciiTheme="minorHAnsi" w:hAnsiTheme="minorHAnsi" w:cstheme="minorHAnsi"/>
          <w:sz w:val="22"/>
          <w:szCs w:val="22"/>
        </w:rPr>
        <w:t>, w skład którego wchodzą następujące wewnętrzne komórki organizacyjne:</w:t>
      </w:r>
    </w:p>
    <w:p w:rsidR="0031416F" w:rsidRPr="00186348" w:rsidRDefault="0031416F" w:rsidP="001D66FC">
      <w:pPr>
        <w:numPr>
          <w:ilvl w:val="2"/>
          <w:numId w:val="20"/>
        </w:numPr>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 xml:space="preserve"> Referat Edukacji Ekologicznej – UD-III-WOŚ-E</w:t>
      </w:r>
      <w:r w:rsidR="00CE0349" w:rsidRPr="00186348">
        <w:rPr>
          <w:rFonts w:asciiTheme="minorHAnsi" w:hAnsiTheme="minorHAnsi" w:cstheme="minorHAnsi"/>
          <w:sz w:val="22"/>
          <w:szCs w:val="22"/>
        </w:rPr>
        <w:t>,</w:t>
      </w:r>
    </w:p>
    <w:p w:rsidR="0031416F" w:rsidRPr="00186348" w:rsidRDefault="0031416F" w:rsidP="001D66FC">
      <w:pPr>
        <w:numPr>
          <w:ilvl w:val="2"/>
          <w:numId w:val="20"/>
        </w:numPr>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 xml:space="preserve"> Referat Zieleni i Utrzymania Porządku – UD-III-WOŚ-Z</w:t>
      </w:r>
      <w:r w:rsidR="00CE0349" w:rsidRPr="00186348">
        <w:rPr>
          <w:rFonts w:asciiTheme="minorHAnsi" w:hAnsiTheme="minorHAnsi" w:cstheme="minorHAnsi"/>
          <w:sz w:val="22"/>
          <w:szCs w:val="22"/>
        </w:rPr>
        <w:t>,</w:t>
      </w:r>
    </w:p>
    <w:p w:rsidR="00BE13C9" w:rsidRPr="00186348" w:rsidRDefault="0031416F" w:rsidP="001D66FC">
      <w:pPr>
        <w:numPr>
          <w:ilvl w:val="2"/>
          <w:numId w:val="20"/>
        </w:numPr>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 xml:space="preserve"> Wieloosobowe Stanowisko Pracy </w:t>
      </w:r>
      <w:r w:rsidR="00CE0349" w:rsidRPr="00186348">
        <w:rPr>
          <w:rFonts w:asciiTheme="minorHAnsi" w:hAnsiTheme="minorHAnsi" w:cstheme="minorHAnsi"/>
          <w:sz w:val="22"/>
          <w:szCs w:val="22"/>
        </w:rPr>
        <w:t>ds. Środowiska – UD-III-WOŚ-S</w:t>
      </w:r>
      <w:r w:rsidR="00BE13C9" w:rsidRPr="00186348">
        <w:rPr>
          <w:rFonts w:asciiTheme="minorHAnsi" w:hAnsiTheme="minorHAnsi" w:cstheme="minorHAnsi"/>
          <w:sz w:val="22"/>
          <w:szCs w:val="22"/>
        </w:rPr>
        <w:t>;</w:t>
      </w:r>
    </w:p>
    <w:p w:rsidR="00772067" w:rsidRPr="00186348" w:rsidRDefault="00772067" w:rsidP="00BE10FB">
      <w:pPr>
        <w:numPr>
          <w:ilvl w:val="0"/>
          <w:numId w:val="20"/>
        </w:numPr>
        <w:tabs>
          <w:tab w:val="clear" w:pos="1068"/>
        </w:tabs>
        <w:spacing w:line="300" w:lineRule="auto"/>
        <w:ind w:left="851" w:hanging="425"/>
        <w:rPr>
          <w:rFonts w:asciiTheme="minorHAnsi" w:hAnsiTheme="minorHAnsi" w:cstheme="minorHAnsi"/>
          <w:sz w:val="22"/>
          <w:szCs w:val="22"/>
        </w:rPr>
      </w:pPr>
      <w:r w:rsidRPr="00186348">
        <w:rPr>
          <w:rFonts w:asciiTheme="minorHAnsi" w:hAnsiTheme="minorHAnsi" w:cstheme="minorHAnsi"/>
          <w:sz w:val="22"/>
          <w:szCs w:val="22"/>
        </w:rPr>
        <w:t>Wydział Oświaty i Wychowania dla Dzielnicy Bielany – UD-III-WOW;</w:t>
      </w:r>
    </w:p>
    <w:p w:rsidR="00FB146E" w:rsidRPr="00186348" w:rsidRDefault="0065673A" w:rsidP="00BE10FB">
      <w:pPr>
        <w:numPr>
          <w:ilvl w:val="0"/>
          <w:numId w:val="20"/>
        </w:numPr>
        <w:tabs>
          <w:tab w:val="clear" w:pos="1068"/>
        </w:tabs>
        <w:spacing w:line="300" w:lineRule="auto"/>
        <w:ind w:left="851" w:hanging="425"/>
        <w:rPr>
          <w:rFonts w:asciiTheme="minorHAnsi" w:hAnsiTheme="minorHAnsi" w:cstheme="minorHAnsi"/>
          <w:sz w:val="22"/>
          <w:szCs w:val="22"/>
        </w:rPr>
      </w:pPr>
      <w:r w:rsidRPr="00186348">
        <w:rPr>
          <w:rFonts w:asciiTheme="minorHAnsi" w:hAnsiTheme="minorHAnsi" w:cstheme="minorHAnsi"/>
          <w:sz w:val="22"/>
          <w:szCs w:val="22"/>
        </w:rPr>
        <w:t>Wydział Prawn</w:t>
      </w:r>
      <w:r w:rsidR="00FB146E" w:rsidRPr="00186348">
        <w:rPr>
          <w:rFonts w:asciiTheme="minorHAnsi" w:hAnsiTheme="minorHAnsi" w:cstheme="minorHAnsi"/>
          <w:sz w:val="22"/>
          <w:szCs w:val="22"/>
        </w:rPr>
        <w:t>y</w:t>
      </w:r>
      <w:r w:rsidRPr="00186348">
        <w:rPr>
          <w:rFonts w:asciiTheme="minorHAnsi" w:hAnsiTheme="minorHAnsi" w:cstheme="minorHAnsi"/>
          <w:sz w:val="22"/>
          <w:szCs w:val="22"/>
        </w:rPr>
        <w:t xml:space="preserve"> dla Dzielnicy Bielany – UD-III-WPR</w:t>
      </w:r>
      <w:r w:rsidR="00FB146E" w:rsidRPr="00186348">
        <w:rPr>
          <w:rFonts w:asciiTheme="minorHAnsi" w:hAnsiTheme="minorHAnsi" w:cstheme="minorHAnsi"/>
          <w:sz w:val="22"/>
          <w:szCs w:val="22"/>
        </w:rPr>
        <w:t>, w skład którego wchodzą następujące wewnętrzne komórki organizacyjne:</w:t>
      </w:r>
    </w:p>
    <w:p w:rsidR="00FB146E" w:rsidRPr="00186348" w:rsidRDefault="00FB146E" w:rsidP="001D66FC">
      <w:pPr>
        <w:numPr>
          <w:ilvl w:val="2"/>
          <w:numId w:val="20"/>
        </w:numPr>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Wieloosobowe Stanowisko Pracy Radców Prawnych – UD-III-WPR-RP,</w:t>
      </w:r>
    </w:p>
    <w:p w:rsidR="00D57348" w:rsidRPr="00186348" w:rsidRDefault="00D57348" w:rsidP="001D66FC">
      <w:pPr>
        <w:numPr>
          <w:ilvl w:val="2"/>
          <w:numId w:val="20"/>
        </w:numPr>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Wieloosobowe Stanowisko Pracy ds. Kancelaryjno-Biurowych – UD-III-WPR-OK,</w:t>
      </w:r>
    </w:p>
    <w:p w:rsidR="0065673A" w:rsidRPr="00186348" w:rsidRDefault="00FB146E" w:rsidP="001D66FC">
      <w:pPr>
        <w:numPr>
          <w:ilvl w:val="2"/>
          <w:numId w:val="20"/>
        </w:numPr>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Jednoosobowe Stanowisko Pracy ds. Administracyjno-Prawnych – UD-III-WPR-AP;</w:t>
      </w:r>
      <w:r w:rsidR="0065673A" w:rsidRPr="00186348">
        <w:rPr>
          <w:rFonts w:asciiTheme="minorHAnsi" w:hAnsiTheme="minorHAnsi" w:cstheme="minorHAnsi"/>
          <w:sz w:val="22"/>
          <w:szCs w:val="22"/>
        </w:rPr>
        <w:t xml:space="preserve"> </w:t>
      </w:r>
    </w:p>
    <w:p w:rsidR="00BE13C9" w:rsidRPr="00186348" w:rsidRDefault="00F42074" w:rsidP="00BE10FB">
      <w:pPr>
        <w:pStyle w:val="Tekstpodstawowy3"/>
        <w:numPr>
          <w:ilvl w:val="0"/>
          <w:numId w:val="20"/>
        </w:numPr>
        <w:tabs>
          <w:tab w:val="clear" w:pos="1068"/>
        </w:tabs>
        <w:spacing w:line="300" w:lineRule="auto"/>
        <w:ind w:left="851" w:hanging="425"/>
        <w:jc w:val="left"/>
        <w:rPr>
          <w:rFonts w:asciiTheme="minorHAnsi" w:hAnsiTheme="minorHAnsi" w:cstheme="minorHAnsi"/>
          <w:sz w:val="22"/>
          <w:szCs w:val="22"/>
        </w:rPr>
      </w:pPr>
      <w:r w:rsidRPr="00186348">
        <w:rPr>
          <w:rFonts w:asciiTheme="minorHAnsi" w:hAnsiTheme="minorHAnsi" w:cstheme="minorHAnsi"/>
          <w:sz w:val="22"/>
          <w:szCs w:val="22"/>
        </w:rPr>
        <w:t>Wydział Sportu i Rekreacji dla Dzielnicy Bielany – UD-III-WSR;</w:t>
      </w:r>
    </w:p>
    <w:p w:rsidR="00BE13C9" w:rsidRPr="00186348" w:rsidRDefault="00BE13C9" w:rsidP="00BE10FB">
      <w:pPr>
        <w:numPr>
          <w:ilvl w:val="0"/>
          <w:numId w:val="20"/>
        </w:numPr>
        <w:tabs>
          <w:tab w:val="clear" w:pos="1068"/>
        </w:tabs>
        <w:spacing w:line="300" w:lineRule="auto"/>
        <w:ind w:left="851" w:hanging="425"/>
        <w:rPr>
          <w:rFonts w:asciiTheme="minorHAnsi" w:hAnsiTheme="minorHAnsi" w:cstheme="minorHAnsi"/>
          <w:sz w:val="22"/>
          <w:szCs w:val="22"/>
        </w:rPr>
      </w:pPr>
      <w:r w:rsidRPr="00186348">
        <w:rPr>
          <w:rFonts w:asciiTheme="minorHAnsi" w:hAnsiTheme="minorHAnsi" w:cstheme="minorHAnsi"/>
          <w:sz w:val="22"/>
          <w:szCs w:val="22"/>
        </w:rPr>
        <w:t>Wydział Spraw Społecznych i Zdrowia dla Dzielnicy Bielany – UD-III-WSZ</w:t>
      </w:r>
      <w:r w:rsidR="006E4869" w:rsidRPr="00186348">
        <w:rPr>
          <w:rFonts w:asciiTheme="minorHAnsi" w:hAnsiTheme="minorHAnsi" w:cstheme="minorHAnsi"/>
          <w:sz w:val="22"/>
          <w:szCs w:val="22"/>
        </w:rPr>
        <w:t>, w skład którego wchodzą następujące wewnętrzne komórki organizacyjne:</w:t>
      </w:r>
    </w:p>
    <w:p w:rsidR="00BE13C9" w:rsidRPr="00186348" w:rsidRDefault="00BE13C9" w:rsidP="001D66FC">
      <w:pPr>
        <w:pStyle w:val="Tytu"/>
        <w:numPr>
          <w:ilvl w:val="0"/>
          <w:numId w:val="25"/>
        </w:numPr>
        <w:tabs>
          <w:tab w:val="clear" w:pos="1440"/>
        </w:tabs>
        <w:spacing w:line="300" w:lineRule="auto"/>
        <w:ind w:left="1134" w:hanging="283"/>
        <w:jc w:val="left"/>
        <w:rPr>
          <w:rFonts w:asciiTheme="minorHAnsi" w:hAnsiTheme="minorHAnsi" w:cstheme="minorHAnsi"/>
          <w:b w:val="0"/>
          <w:bCs w:val="0"/>
          <w:sz w:val="22"/>
          <w:szCs w:val="22"/>
        </w:rPr>
      </w:pPr>
      <w:r w:rsidRPr="00186348">
        <w:rPr>
          <w:rFonts w:asciiTheme="minorHAnsi" w:hAnsiTheme="minorHAnsi" w:cstheme="minorHAnsi"/>
          <w:b w:val="0"/>
          <w:bCs w:val="0"/>
          <w:sz w:val="22"/>
          <w:szCs w:val="22"/>
        </w:rPr>
        <w:t xml:space="preserve">Referat Świadczeń Rodzinnych i Funduszu Alimentacyjnego </w:t>
      </w:r>
      <w:r w:rsidR="006F3EF5" w:rsidRPr="00186348">
        <w:rPr>
          <w:rFonts w:asciiTheme="minorHAnsi" w:hAnsiTheme="minorHAnsi" w:cstheme="minorHAnsi"/>
          <w:b w:val="0"/>
          <w:bCs w:val="0"/>
          <w:sz w:val="22"/>
          <w:szCs w:val="22"/>
        </w:rPr>
        <w:t xml:space="preserve">– </w:t>
      </w:r>
      <w:r w:rsidRPr="00186348">
        <w:rPr>
          <w:rFonts w:asciiTheme="minorHAnsi" w:hAnsiTheme="minorHAnsi" w:cstheme="minorHAnsi"/>
          <w:b w:val="0"/>
          <w:bCs w:val="0"/>
          <w:sz w:val="22"/>
          <w:szCs w:val="22"/>
        </w:rPr>
        <w:t>UD-III-WSZ-RA,</w:t>
      </w:r>
    </w:p>
    <w:p w:rsidR="00BE13C9" w:rsidRPr="00186348" w:rsidRDefault="008E1175" w:rsidP="001D66FC">
      <w:pPr>
        <w:pStyle w:val="Tytu"/>
        <w:numPr>
          <w:ilvl w:val="0"/>
          <w:numId w:val="25"/>
        </w:numPr>
        <w:tabs>
          <w:tab w:val="clear" w:pos="1440"/>
        </w:tabs>
        <w:spacing w:line="300" w:lineRule="auto"/>
        <w:ind w:left="1134" w:hanging="283"/>
        <w:jc w:val="left"/>
        <w:rPr>
          <w:rFonts w:asciiTheme="minorHAnsi" w:hAnsiTheme="minorHAnsi" w:cstheme="minorHAnsi"/>
          <w:b w:val="0"/>
          <w:bCs w:val="0"/>
          <w:sz w:val="22"/>
          <w:szCs w:val="22"/>
        </w:rPr>
      </w:pPr>
      <w:r w:rsidRPr="00186348">
        <w:rPr>
          <w:rFonts w:asciiTheme="minorHAnsi" w:hAnsiTheme="minorHAnsi" w:cstheme="minorHAnsi"/>
          <w:b w:val="0"/>
          <w:sz w:val="22"/>
          <w:szCs w:val="22"/>
        </w:rPr>
        <w:t>Referat</w:t>
      </w:r>
      <w:r w:rsidR="00BE13C9" w:rsidRPr="00186348">
        <w:rPr>
          <w:rFonts w:asciiTheme="minorHAnsi" w:hAnsiTheme="minorHAnsi" w:cstheme="minorHAnsi"/>
          <w:b w:val="0"/>
          <w:sz w:val="22"/>
          <w:szCs w:val="22"/>
        </w:rPr>
        <w:t xml:space="preserve"> </w:t>
      </w:r>
      <w:r w:rsidRPr="00186348">
        <w:rPr>
          <w:rFonts w:asciiTheme="minorHAnsi" w:hAnsiTheme="minorHAnsi" w:cstheme="minorHAnsi"/>
          <w:b w:val="0"/>
          <w:sz w:val="22"/>
          <w:szCs w:val="22"/>
        </w:rPr>
        <w:t xml:space="preserve">Spraw Społecznych i </w:t>
      </w:r>
      <w:r w:rsidR="00BE13C9" w:rsidRPr="00186348">
        <w:rPr>
          <w:rFonts w:asciiTheme="minorHAnsi" w:hAnsiTheme="minorHAnsi" w:cstheme="minorHAnsi"/>
          <w:b w:val="0"/>
          <w:sz w:val="22"/>
          <w:szCs w:val="22"/>
        </w:rPr>
        <w:t xml:space="preserve">Profilaktyki Uzależnień </w:t>
      </w:r>
      <w:r w:rsidR="006F3EF5" w:rsidRPr="00186348">
        <w:rPr>
          <w:rFonts w:asciiTheme="minorHAnsi" w:hAnsiTheme="minorHAnsi" w:cstheme="minorHAnsi"/>
          <w:b w:val="0"/>
          <w:bCs w:val="0"/>
          <w:sz w:val="22"/>
          <w:szCs w:val="22"/>
        </w:rPr>
        <w:t>–</w:t>
      </w:r>
      <w:r w:rsidR="006F3EF5" w:rsidRPr="00186348">
        <w:rPr>
          <w:rFonts w:asciiTheme="minorHAnsi" w:hAnsiTheme="minorHAnsi" w:cstheme="minorHAnsi"/>
          <w:b w:val="0"/>
          <w:sz w:val="22"/>
          <w:szCs w:val="22"/>
        </w:rPr>
        <w:t xml:space="preserve"> </w:t>
      </w:r>
      <w:r w:rsidRPr="00186348">
        <w:rPr>
          <w:rFonts w:asciiTheme="minorHAnsi" w:hAnsiTheme="minorHAnsi" w:cstheme="minorHAnsi"/>
          <w:b w:val="0"/>
          <w:sz w:val="22"/>
          <w:szCs w:val="22"/>
        </w:rPr>
        <w:t>UD-III-WSZ-PS</w:t>
      </w:r>
      <w:r w:rsidR="006B7247" w:rsidRPr="00186348">
        <w:rPr>
          <w:rFonts w:asciiTheme="minorHAnsi" w:hAnsiTheme="minorHAnsi" w:cstheme="minorHAnsi"/>
          <w:b w:val="0"/>
          <w:sz w:val="22"/>
          <w:szCs w:val="22"/>
        </w:rPr>
        <w:t>;</w:t>
      </w:r>
    </w:p>
    <w:p w:rsidR="00BE13C9" w:rsidRPr="00186348" w:rsidRDefault="00BE13C9" w:rsidP="00BE10FB">
      <w:pPr>
        <w:numPr>
          <w:ilvl w:val="0"/>
          <w:numId w:val="20"/>
        </w:numPr>
        <w:tabs>
          <w:tab w:val="clear" w:pos="1068"/>
        </w:tabs>
        <w:spacing w:line="300" w:lineRule="auto"/>
        <w:ind w:left="851" w:hanging="425"/>
        <w:rPr>
          <w:rFonts w:asciiTheme="minorHAnsi" w:hAnsiTheme="minorHAnsi" w:cstheme="minorHAnsi"/>
          <w:sz w:val="22"/>
          <w:szCs w:val="22"/>
        </w:rPr>
      </w:pPr>
      <w:r w:rsidRPr="00186348">
        <w:rPr>
          <w:rFonts w:asciiTheme="minorHAnsi" w:hAnsiTheme="minorHAnsi" w:cstheme="minorHAnsi"/>
          <w:sz w:val="22"/>
          <w:szCs w:val="22"/>
        </w:rPr>
        <w:t>Wydział Zamówień Publicznych dla Dzielnicy Bielany – UD-III-WZP;</w:t>
      </w:r>
    </w:p>
    <w:p w:rsidR="00BE13C9" w:rsidRPr="00186348" w:rsidRDefault="00BE13C9" w:rsidP="00BE10FB">
      <w:pPr>
        <w:pStyle w:val="Tekstpodstawowy3"/>
        <w:numPr>
          <w:ilvl w:val="0"/>
          <w:numId w:val="20"/>
        </w:numPr>
        <w:tabs>
          <w:tab w:val="clear" w:pos="1068"/>
        </w:tabs>
        <w:spacing w:line="300" w:lineRule="auto"/>
        <w:ind w:left="851" w:hanging="425"/>
        <w:jc w:val="left"/>
        <w:rPr>
          <w:rFonts w:asciiTheme="minorHAnsi" w:hAnsiTheme="minorHAnsi" w:cstheme="minorHAnsi"/>
          <w:sz w:val="22"/>
          <w:szCs w:val="22"/>
        </w:rPr>
      </w:pPr>
      <w:r w:rsidRPr="00186348">
        <w:rPr>
          <w:rFonts w:asciiTheme="minorHAnsi" w:hAnsiTheme="minorHAnsi" w:cstheme="minorHAnsi"/>
          <w:sz w:val="22"/>
          <w:szCs w:val="22"/>
        </w:rPr>
        <w:t xml:space="preserve">Wydział Zasobów Lokalowych dla Dzielnicy Bielany – UD-III-WZL, w skład którego wchodzą następujące wewnętrzne komórki organizacyjne: </w:t>
      </w:r>
    </w:p>
    <w:p w:rsidR="00A947C4" w:rsidRPr="00186348" w:rsidRDefault="00A947C4" w:rsidP="001D66FC">
      <w:pPr>
        <w:pStyle w:val="NormalnyWeb"/>
        <w:numPr>
          <w:ilvl w:val="1"/>
          <w:numId w:val="65"/>
        </w:numPr>
        <w:tabs>
          <w:tab w:val="clear" w:pos="1837"/>
        </w:tabs>
        <w:spacing w:before="0" w:beforeAutospacing="0" w:after="0" w:afterAutospacing="0"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Referat Najmu Lokali Mieszkalnych – UD-III-WZL-NL,</w:t>
      </w:r>
    </w:p>
    <w:p w:rsidR="00BE13C9" w:rsidRPr="00186348" w:rsidRDefault="00631910" w:rsidP="001D66FC">
      <w:pPr>
        <w:pStyle w:val="NormalnyWeb"/>
        <w:numPr>
          <w:ilvl w:val="1"/>
          <w:numId w:val="65"/>
        </w:numPr>
        <w:tabs>
          <w:tab w:val="clear" w:pos="1837"/>
        </w:tabs>
        <w:spacing w:before="0" w:beforeAutospacing="0" w:after="0" w:afterAutospacing="0"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Wieloosobowe Stanowisko Pracy ds. Zasobu Mieszkaniowego – UD-III-WZL-ZM</w:t>
      </w:r>
      <w:r w:rsidR="00BE13C9" w:rsidRPr="00186348">
        <w:rPr>
          <w:rFonts w:asciiTheme="minorHAnsi" w:hAnsiTheme="minorHAnsi" w:cstheme="minorHAnsi"/>
          <w:sz w:val="22"/>
          <w:szCs w:val="22"/>
        </w:rPr>
        <w:t>,</w:t>
      </w:r>
    </w:p>
    <w:p w:rsidR="00BE13C9" w:rsidRPr="00186348" w:rsidRDefault="00BE13C9" w:rsidP="001D66FC">
      <w:pPr>
        <w:pStyle w:val="NormalnyWeb"/>
        <w:numPr>
          <w:ilvl w:val="1"/>
          <w:numId w:val="65"/>
        </w:numPr>
        <w:tabs>
          <w:tab w:val="clear" w:pos="1837"/>
        </w:tabs>
        <w:spacing w:before="0" w:beforeAutospacing="0" w:after="0" w:afterAutospacing="0"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Wieloosobowe Stanowisko Pracy ds. Dodatków Mieszkaniowych</w:t>
      </w:r>
      <w:r w:rsidR="00946286" w:rsidRPr="00186348">
        <w:rPr>
          <w:rFonts w:asciiTheme="minorHAnsi" w:hAnsiTheme="minorHAnsi" w:cstheme="minorHAnsi"/>
          <w:sz w:val="22"/>
          <w:szCs w:val="22"/>
        </w:rPr>
        <w:t>, Dodatków Energetycznych</w:t>
      </w:r>
      <w:r w:rsidRPr="00186348">
        <w:rPr>
          <w:rFonts w:asciiTheme="minorHAnsi" w:hAnsiTheme="minorHAnsi" w:cstheme="minorHAnsi"/>
          <w:sz w:val="22"/>
          <w:szCs w:val="22"/>
        </w:rPr>
        <w:t xml:space="preserve"> </w:t>
      </w:r>
      <w:r w:rsidR="00D15F77" w:rsidRPr="00186348">
        <w:rPr>
          <w:rFonts w:asciiTheme="minorHAnsi" w:hAnsiTheme="minorHAnsi" w:cstheme="minorHAnsi"/>
          <w:sz w:val="22"/>
          <w:szCs w:val="22"/>
        </w:rPr>
        <w:t xml:space="preserve">i Obniżek Czynszów </w:t>
      </w:r>
      <w:r w:rsidRPr="00186348">
        <w:rPr>
          <w:rFonts w:asciiTheme="minorHAnsi" w:hAnsiTheme="minorHAnsi" w:cstheme="minorHAnsi"/>
          <w:sz w:val="22"/>
          <w:szCs w:val="22"/>
        </w:rPr>
        <w:t>– UD-III-WZL-D</w:t>
      </w:r>
      <w:r w:rsidR="00D15F77" w:rsidRPr="00186348">
        <w:rPr>
          <w:rFonts w:asciiTheme="minorHAnsi" w:hAnsiTheme="minorHAnsi" w:cstheme="minorHAnsi"/>
          <w:sz w:val="22"/>
          <w:szCs w:val="22"/>
        </w:rPr>
        <w:t>O</w:t>
      </w:r>
      <w:r w:rsidRPr="00186348">
        <w:rPr>
          <w:rFonts w:asciiTheme="minorHAnsi" w:hAnsiTheme="minorHAnsi" w:cstheme="minorHAnsi"/>
          <w:sz w:val="22"/>
          <w:szCs w:val="22"/>
        </w:rPr>
        <w:t>,</w:t>
      </w:r>
    </w:p>
    <w:p w:rsidR="004D5389" w:rsidRPr="00186348" w:rsidRDefault="009C194F" w:rsidP="001D66FC">
      <w:pPr>
        <w:pStyle w:val="NormalnyWeb"/>
        <w:numPr>
          <w:ilvl w:val="1"/>
          <w:numId w:val="65"/>
        </w:numPr>
        <w:tabs>
          <w:tab w:val="clear" w:pos="1837"/>
        </w:tabs>
        <w:spacing w:before="0" w:beforeAutospacing="0" w:after="0" w:afterAutospacing="0"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Jedn</w:t>
      </w:r>
      <w:r w:rsidR="00BE13C9" w:rsidRPr="00186348">
        <w:rPr>
          <w:rFonts w:asciiTheme="minorHAnsi" w:hAnsiTheme="minorHAnsi" w:cstheme="minorHAnsi"/>
          <w:sz w:val="22"/>
          <w:szCs w:val="22"/>
        </w:rPr>
        <w:t xml:space="preserve">oosobowe Stanowisko Pracy ds. Obsługi Kancelaryjnej i Archiwizacji </w:t>
      </w:r>
      <w:r w:rsidR="002D17CA" w:rsidRPr="00186348">
        <w:rPr>
          <w:rFonts w:asciiTheme="minorHAnsi" w:hAnsiTheme="minorHAnsi" w:cstheme="minorHAnsi"/>
          <w:sz w:val="22"/>
          <w:szCs w:val="22"/>
        </w:rPr>
        <w:br/>
      </w:r>
      <w:r w:rsidR="00BE13C9" w:rsidRPr="00186348">
        <w:rPr>
          <w:rFonts w:asciiTheme="minorHAnsi" w:hAnsiTheme="minorHAnsi" w:cstheme="minorHAnsi"/>
          <w:sz w:val="22"/>
          <w:szCs w:val="22"/>
        </w:rPr>
        <w:t>– UD-III-WZ</w:t>
      </w:r>
      <w:r w:rsidR="0059347B" w:rsidRPr="00186348">
        <w:rPr>
          <w:rFonts w:asciiTheme="minorHAnsi" w:hAnsiTheme="minorHAnsi" w:cstheme="minorHAnsi"/>
          <w:sz w:val="22"/>
          <w:szCs w:val="22"/>
        </w:rPr>
        <w:t>L-K</w:t>
      </w:r>
      <w:r w:rsidR="00BE13C9" w:rsidRPr="00186348">
        <w:rPr>
          <w:rFonts w:asciiTheme="minorHAnsi" w:hAnsiTheme="minorHAnsi" w:cstheme="minorHAnsi"/>
          <w:sz w:val="22"/>
          <w:szCs w:val="22"/>
        </w:rPr>
        <w:t>;</w:t>
      </w:r>
    </w:p>
    <w:p w:rsidR="00AA4F99" w:rsidRPr="00186348" w:rsidRDefault="00034C18" w:rsidP="000707DE">
      <w:pPr>
        <w:pStyle w:val="Tekstpodstawowy3"/>
        <w:numPr>
          <w:ilvl w:val="0"/>
          <w:numId w:val="20"/>
        </w:numPr>
        <w:tabs>
          <w:tab w:val="clear" w:pos="1068"/>
        </w:tabs>
        <w:spacing w:after="240" w:line="300" w:lineRule="auto"/>
        <w:ind w:left="850" w:hanging="425"/>
        <w:jc w:val="left"/>
        <w:rPr>
          <w:rFonts w:asciiTheme="minorHAnsi" w:hAnsiTheme="minorHAnsi" w:cstheme="minorHAnsi"/>
          <w:sz w:val="22"/>
          <w:szCs w:val="22"/>
        </w:rPr>
      </w:pPr>
      <w:r w:rsidRPr="00186348">
        <w:rPr>
          <w:rFonts w:asciiTheme="minorHAnsi" w:hAnsiTheme="minorHAnsi" w:cstheme="minorHAnsi"/>
          <w:sz w:val="22"/>
          <w:szCs w:val="22"/>
        </w:rPr>
        <w:t xml:space="preserve">Samodzielne </w:t>
      </w:r>
      <w:r w:rsidR="00B56BA8" w:rsidRPr="00186348">
        <w:rPr>
          <w:rFonts w:asciiTheme="minorHAnsi" w:hAnsiTheme="minorHAnsi" w:cstheme="minorHAnsi"/>
          <w:sz w:val="22"/>
          <w:szCs w:val="22"/>
        </w:rPr>
        <w:t>J</w:t>
      </w:r>
      <w:r w:rsidRPr="00186348">
        <w:rPr>
          <w:rFonts w:asciiTheme="minorHAnsi" w:hAnsiTheme="minorHAnsi" w:cstheme="minorHAnsi"/>
          <w:sz w:val="22"/>
          <w:szCs w:val="22"/>
        </w:rPr>
        <w:t>ednoosobowe Stanowisko Pracy</w:t>
      </w:r>
      <w:r w:rsidR="007F149B" w:rsidRPr="00186348">
        <w:rPr>
          <w:rFonts w:asciiTheme="minorHAnsi" w:hAnsiTheme="minorHAnsi" w:cstheme="minorHAnsi"/>
          <w:sz w:val="22"/>
          <w:szCs w:val="22"/>
        </w:rPr>
        <w:t xml:space="preserve"> </w:t>
      </w:r>
      <w:r w:rsidR="002C1B35" w:rsidRPr="00186348">
        <w:rPr>
          <w:rFonts w:asciiTheme="minorHAnsi" w:hAnsiTheme="minorHAnsi" w:cstheme="minorHAnsi"/>
          <w:sz w:val="22"/>
          <w:szCs w:val="22"/>
        </w:rPr>
        <w:t xml:space="preserve">– Rzecznik Prasowy </w:t>
      </w:r>
      <w:r w:rsidR="00987F53" w:rsidRPr="00186348">
        <w:rPr>
          <w:rFonts w:asciiTheme="minorHAnsi" w:hAnsiTheme="minorHAnsi" w:cstheme="minorHAnsi"/>
          <w:sz w:val="22"/>
          <w:szCs w:val="22"/>
        </w:rPr>
        <w:t xml:space="preserve">dla </w:t>
      </w:r>
      <w:r w:rsidR="002C1B35" w:rsidRPr="00186348">
        <w:rPr>
          <w:rFonts w:asciiTheme="minorHAnsi" w:hAnsiTheme="minorHAnsi" w:cstheme="minorHAnsi"/>
          <w:sz w:val="22"/>
          <w:szCs w:val="22"/>
        </w:rPr>
        <w:t xml:space="preserve">Dzielnicy </w:t>
      </w:r>
      <w:r w:rsidR="00987F53" w:rsidRPr="00186348">
        <w:rPr>
          <w:rFonts w:asciiTheme="minorHAnsi" w:hAnsiTheme="minorHAnsi" w:cstheme="minorHAnsi"/>
          <w:sz w:val="22"/>
          <w:szCs w:val="22"/>
        </w:rPr>
        <w:t xml:space="preserve">Bielany </w:t>
      </w:r>
      <w:r w:rsidR="00F42074" w:rsidRPr="00186348">
        <w:rPr>
          <w:rFonts w:asciiTheme="minorHAnsi" w:hAnsiTheme="minorHAnsi" w:cstheme="minorHAnsi"/>
          <w:sz w:val="22"/>
          <w:szCs w:val="22"/>
        </w:rPr>
        <w:t>– UD-III-RP.</w:t>
      </w:r>
    </w:p>
    <w:p w:rsidR="00BE13C9" w:rsidRPr="00186348" w:rsidRDefault="00BE13C9" w:rsidP="00A049F2">
      <w:pPr>
        <w:pStyle w:val="Tekstpodstawowy"/>
        <w:spacing w:after="240" w:line="300" w:lineRule="auto"/>
        <w:ind w:firstLine="567"/>
        <w:rPr>
          <w:rFonts w:asciiTheme="minorHAnsi" w:hAnsiTheme="minorHAnsi" w:cstheme="minorHAnsi"/>
          <w:b w:val="0"/>
          <w:i w:val="0"/>
          <w:sz w:val="22"/>
          <w:szCs w:val="22"/>
        </w:rPr>
      </w:pPr>
      <w:r w:rsidRPr="00186348">
        <w:rPr>
          <w:rFonts w:asciiTheme="minorHAnsi" w:hAnsiTheme="minorHAnsi" w:cstheme="minorHAnsi"/>
          <w:i w:val="0"/>
          <w:sz w:val="22"/>
          <w:szCs w:val="22"/>
        </w:rPr>
        <w:t>§ 5.</w:t>
      </w:r>
      <w:r w:rsidRPr="00186348">
        <w:rPr>
          <w:rFonts w:asciiTheme="minorHAnsi" w:hAnsiTheme="minorHAnsi" w:cstheme="minorHAnsi"/>
          <w:b w:val="0"/>
          <w:i w:val="0"/>
          <w:sz w:val="22"/>
          <w:szCs w:val="22"/>
        </w:rPr>
        <w:t xml:space="preserve"> </w:t>
      </w:r>
      <w:r w:rsidR="001B24F5" w:rsidRPr="00186348">
        <w:rPr>
          <w:rFonts w:asciiTheme="minorHAnsi" w:hAnsiTheme="minorHAnsi" w:cstheme="minorHAnsi"/>
          <w:b w:val="0"/>
          <w:i w:val="0"/>
          <w:sz w:val="22"/>
          <w:szCs w:val="22"/>
        </w:rPr>
        <w:t>Zarząd Dzielnicy Bielany m.st. Warszawy, w uchwale określającej podział zadań pomiędzy członków Zarządu Dzielnicy, określa nadzór członków Zarządu Dzielnicy nad podstawowymi komórkami organizacyjnymi Urzędu Dzielnicy, o których mowa w § 4.</w:t>
      </w:r>
    </w:p>
    <w:p w:rsidR="005162CC" w:rsidRPr="00186348" w:rsidRDefault="005162CC" w:rsidP="00186348">
      <w:pPr>
        <w:spacing w:line="300" w:lineRule="auto"/>
        <w:ind w:left="66"/>
        <w:jc w:val="center"/>
        <w:rPr>
          <w:rFonts w:asciiTheme="minorHAnsi" w:hAnsiTheme="minorHAnsi" w:cstheme="minorHAnsi"/>
          <w:b/>
          <w:sz w:val="22"/>
          <w:szCs w:val="22"/>
        </w:rPr>
      </w:pPr>
      <w:r w:rsidRPr="00186348">
        <w:rPr>
          <w:rFonts w:asciiTheme="minorHAnsi" w:hAnsiTheme="minorHAnsi" w:cstheme="minorHAnsi"/>
          <w:b/>
          <w:sz w:val="22"/>
          <w:szCs w:val="22"/>
        </w:rPr>
        <w:t>Tytuł II</w:t>
      </w:r>
      <w:r w:rsidR="00F94D84" w:rsidRPr="00186348">
        <w:rPr>
          <w:rFonts w:asciiTheme="minorHAnsi" w:hAnsiTheme="minorHAnsi" w:cstheme="minorHAnsi"/>
          <w:b/>
          <w:sz w:val="22"/>
          <w:szCs w:val="22"/>
        </w:rPr>
        <w:t>I</w:t>
      </w:r>
    </w:p>
    <w:p w:rsidR="005162CC" w:rsidRPr="00186348" w:rsidRDefault="005162CC" w:rsidP="006766D9">
      <w:pPr>
        <w:spacing w:after="240" w:line="300" w:lineRule="auto"/>
        <w:ind w:left="66"/>
        <w:jc w:val="center"/>
        <w:rPr>
          <w:rFonts w:asciiTheme="minorHAnsi" w:hAnsiTheme="minorHAnsi" w:cstheme="minorHAnsi"/>
          <w:b/>
          <w:sz w:val="22"/>
          <w:szCs w:val="22"/>
        </w:rPr>
      </w:pPr>
      <w:r w:rsidRPr="00186348">
        <w:rPr>
          <w:rFonts w:asciiTheme="minorHAnsi" w:hAnsiTheme="minorHAnsi" w:cstheme="minorHAnsi"/>
          <w:b/>
          <w:sz w:val="22"/>
          <w:szCs w:val="22"/>
        </w:rPr>
        <w:t>Zar</w:t>
      </w:r>
      <w:r w:rsidR="00BE5136" w:rsidRPr="00186348">
        <w:rPr>
          <w:rFonts w:asciiTheme="minorHAnsi" w:hAnsiTheme="minorHAnsi" w:cstheme="minorHAnsi"/>
          <w:b/>
          <w:sz w:val="22"/>
          <w:szCs w:val="22"/>
        </w:rPr>
        <w:t>ządzanie Ryzykiem w</w:t>
      </w:r>
      <w:r w:rsidRPr="00186348">
        <w:rPr>
          <w:rFonts w:asciiTheme="minorHAnsi" w:hAnsiTheme="minorHAnsi" w:cstheme="minorHAnsi"/>
          <w:b/>
          <w:sz w:val="22"/>
          <w:szCs w:val="22"/>
        </w:rPr>
        <w:t xml:space="preserve"> Urzęd</w:t>
      </w:r>
      <w:r w:rsidR="00BE5136" w:rsidRPr="00186348">
        <w:rPr>
          <w:rFonts w:asciiTheme="minorHAnsi" w:hAnsiTheme="minorHAnsi" w:cstheme="minorHAnsi"/>
          <w:b/>
          <w:sz w:val="22"/>
          <w:szCs w:val="22"/>
        </w:rPr>
        <w:t>zie</w:t>
      </w:r>
      <w:r w:rsidRPr="00186348">
        <w:rPr>
          <w:rFonts w:asciiTheme="minorHAnsi" w:hAnsiTheme="minorHAnsi" w:cstheme="minorHAnsi"/>
          <w:b/>
          <w:sz w:val="22"/>
          <w:szCs w:val="22"/>
        </w:rPr>
        <w:t xml:space="preserve"> Dzielnicy</w:t>
      </w:r>
    </w:p>
    <w:p w:rsidR="00456872" w:rsidRPr="00186348" w:rsidRDefault="00284988" w:rsidP="00A049F2">
      <w:pPr>
        <w:spacing w:after="240" w:line="300" w:lineRule="auto"/>
        <w:ind w:firstLine="567"/>
        <w:rPr>
          <w:rFonts w:asciiTheme="minorHAnsi" w:hAnsiTheme="minorHAnsi" w:cstheme="minorHAnsi"/>
          <w:sz w:val="22"/>
          <w:szCs w:val="22"/>
        </w:rPr>
      </w:pPr>
      <w:r w:rsidRPr="00186348">
        <w:rPr>
          <w:rFonts w:asciiTheme="minorHAnsi" w:hAnsiTheme="minorHAnsi" w:cstheme="minorHAnsi"/>
          <w:b/>
          <w:sz w:val="22"/>
          <w:szCs w:val="22"/>
        </w:rPr>
        <w:t xml:space="preserve">§ 6. </w:t>
      </w:r>
      <w:r w:rsidR="00456872" w:rsidRPr="00186348">
        <w:rPr>
          <w:rFonts w:asciiTheme="minorHAnsi" w:hAnsiTheme="minorHAnsi" w:cstheme="minorHAnsi"/>
          <w:sz w:val="22"/>
          <w:szCs w:val="22"/>
        </w:rPr>
        <w:t>1.</w:t>
      </w:r>
      <w:r w:rsidR="00456872" w:rsidRPr="00186348">
        <w:rPr>
          <w:rFonts w:asciiTheme="minorHAnsi" w:hAnsiTheme="minorHAnsi" w:cstheme="minorHAnsi"/>
          <w:b/>
          <w:sz w:val="22"/>
          <w:szCs w:val="22"/>
        </w:rPr>
        <w:t xml:space="preserve"> </w:t>
      </w:r>
      <w:r w:rsidR="00A502D8" w:rsidRPr="00186348">
        <w:rPr>
          <w:rFonts w:asciiTheme="minorHAnsi" w:hAnsiTheme="minorHAnsi" w:cstheme="minorHAnsi"/>
          <w:sz w:val="22"/>
          <w:szCs w:val="22"/>
        </w:rPr>
        <w:t xml:space="preserve">W Urzędzie Dzielnicy działa </w:t>
      </w:r>
      <w:r w:rsidR="000F16AB" w:rsidRPr="00186348">
        <w:rPr>
          <w:rFonts w:asciiTheme="minorHAnsi" w:hAnsiTheme="minorHAnsi" w:cstheme="minorHAnsi"/>
          <w:sz w:val="22"/>
          <w:szCs w:val="22"/>
        </w:rPr>
        <w:t>K</w:t>
      </w:r>
      <w:r w:rsidR="00A502D8" w:rsidRPr="00186348">
        <w:rPr>
          <w:rFonts w:asciiTheme="minorHAnsi" w:hAnsiTheme="minorHAnsi" w:cstheme="minorHAnsi"/>
          <w:sz w:val="22"/>
          <w:szCs w:val="22"/>
        </w:rPr>
        <w:t>oordynator ds. ryzy</w:t>
      </w:r>
      <w:r w:rsidR="00A049F2">
        <w:rPr>
          <w:rFonts w:asciiTheme="minorHAnsi" w:hAnsiTheme="minorHAnsi" w:cstheme="minorHAnsi"/>
          <w:sz w:val="22"/>
          <w:szCs w:val="22"/>
        </w:rPr>
        <w:t>ka wyznaczony przez Burmistrza.</w:t>
      </w:r>
    </w:p>
    <w:p w:rsidR="005162CC" w:rsidRPr="00186348" w:rsidRDefault="00456872" w:rsidP="00A049F2">
      <w:pPr>
        <w:spacing w:after="240" w:line="300" w:lineRule="auto"/>
        <w:ind w:firstLine="567"/>
        <w:rPr>
          <w:rFonts w:asciiTheme="minorHAnsi" w:hAnsiTheme="minorHAnsi" w:cstheme="minorHAnsi"/>
          <w:bCs/>
          <w:iCs/>
          <w:sz w:val="22"/>
          <w:szCs w:val="22"/>
        </w:rPr>
      </w:pPr>
      <w:r w:rsidRPr="00186348">
        <w:rPr>
          <w:rFonts w:asciiTheme="minorHAnsi" w:hAnsiTheme="minorHAnsi" w:cstheme="minorHAnsi"/>
          <w:sz w:val="22"/>
          <w:szCs w:val="22"/>
        </w:rPr>
        <w:lastRenderedPageBreak/>
        <w:t>2.</w:t>
      </w:r>
      <w:r w:rsidRPr="00186348">
        <w:rPr>
          <w:rFonts w:asciiTheme="minorHAnsi" w:hAnsiTheme="minorHAnsi" w:cstheme="minorHAnsi"/>
          <w:bCs/>
          <w:iCs/>
          <w:sz w:val="22"/>
          <w:szCs w:val="22"/>
        </w:rPr>
        <w:t xml:space="preserve"> </w:t>
      </w:r>
      <w:r w:rsidR="00A502D8" w:rsidRPr="00186348">
        <w:rPr>
          <w:rFonts w:asciiTheme="minorHAnsi" w:hAnsiTheme="minorHAnsi" w:cstheme="minorHAnsi"/>
          <w:bCs/>
          <w:iCs/>
          <w:sz w:val="22"/>
          <w:szCs w:val="22"/>
        </w:rPr>
        <w:t xml:space="preserve">Do zakresu działania </w:t>
      </w:r>
      <w:r w:rsidR="000F16AB" w:rsidRPr="00186348">
        <w:rPr>
          <w:rFonts w:asciiTheme="minorHAnsi" w:hAnsiTheme="minorHAnsi" w:cstheme="minorHAnsi"/>
          <w:bCs/>
          <w:iCs/>
          <w:sz w:val="22"/>
          <w:szCs w:val="22"/>
        </w:rPr>
        <w:t>K</w:t>
      </w:r>
      <w:r w:rsidR="00A502D8" w:rsidRPr="00186348">
        <w:rPr>
          <w:rFonts w:asciiTheme="minorHAnsi" w:hAnsiTheme="minorHAnsi" w:cstheme="minorHAnsi"/>
          <w:bCs/>
          <w:iCs/>
          <w:sz w:val="22"/>
          <w:szCs w:val="22"/>
        </w:rPr>
        <w:t xml:space="preserve">oordynatora ds. ryzyka należy wspomaganie Burmistrza, jako właściciela ryzyka, w zarządzaniu ryzykiem w </w:t>
      </w:r>
      <w:r w:rsidR="008B27F0" w:rsidRPr="00186348">
        <w:rPr>
          <w:rFonts w:asciiTheme="minorHAnsi" w:hAnsiTheme="minorHAnsi" w:cstheme="minorHAnsi"/>
          <w:bCs/>
          <w:iCs/>
          <w:sz w:val="22"/>
          <w:szCs w:val="22"/>
        </w:rPr>
        <w:t xml:space="preserve">Urzędzie </w:t>
      </w:r>
      <w:r w:rsidR="00A502D8" w:rsidRPr="00186348">
        <w:rPr>
          <w:rFonts w:asciiTheme="minorHAnsi" w:hAnsiTheme="minorHAnsi" w:cstheme="minorHAnsi"/>
          <w:bCs/>
          <w:iCs/>
          <w:sz w:val="22"/>
          <w:szCs w:val="22"/>
        </w:rPr>
        <w:t>Dzielnicy poprzez wykonywanie zadań, o których mowa w zarządzeni</w:t>
      </w:r>
      <w:r w:rsidR="00BC7787" w:rsidRPr="00186348">
        <w:rPr>
          <w:rFonts w:asciiTheme="minorHAnsi" w:hAnsiTheme="minorHAnsi" w:cstheme="minorHAnsi"/>
          <w:bCs/>
          <w:iCs/>
          <w:sz w:val="22"/>
          <w:szCs w:val="22"/>
        </w:rPr>
        <w:t>ach</w:t>
      </w:r>
      <w:r w:rsidR="00A502D8" w:rsidRPr="00186348">
        <w:rPr>
          <w:rFonts w:asciiTheme="minorHAnsi" w:hAnsiTheme="minorHAnsi" w:cstheme="minorHAnsi"/>
          <w:bCs/>
          <w:iCs/>
          <w:sz w:val="22"/>
          <w:szCs w:val="22"/>
        </w:rPr>
        <w:t xml:space="preserve"> Prezydenta.</w:t>
      </w:r>
    </w:p>
    <w:p w:rsidR="005162CC" w:rsidRPr="00186348" w:rsidRDefault="00456872" w:rsidP="00A049F2">
      <w:pPr>
        <w:spacing w:line="300" w:lineRule="auto"/>
        <w:ind w:firstLine="567"/>
        <w:rPr>
          <w:rFonts w:asciiTheme="minorHAnsi" w:hAnsiTheme="minorHAnsi" w:cstheme="minorHAnsi"/>
          <w:sz w:val="22"/>
          <w:szCs w:val="22"/>
        </w:rPr>
      </w:pPr>
      <w:r w:rsidRPr="00186348">
        <w:rPr>
          <w:rFonts w:asciiTheme="minorHAnsi" w:hAnsiTheme="minorHAnsi" w:cstheme="minorHAnsi"/>
          <w:sz w:val="22"/>
          <w:szCs w:val="22"/>
        </w:rPr>
        <w:t xml:space="preserve">3. </w:t>
      </w:r>
      <w:r w:rsidR="005162CC" w:rsidRPr="00186348">
        <w:rPr>
          <w:rFonts w:asciiTheme="minorHAnsi" w:hAnsiTheme="minorHAnsi" w:cstheme="minorHAnsi"/>
          <w:sz w:val="22"/>
          <w:szCs w:val="22"/>
        </w:rPr>
        <w:t>Do zakresu działania każdej</w:t>
      </w:r>
      <w:r w:rsidR="00D37F99" w:rsidRPr="00186348">
        <w:rPr>
          <w:rFonts w:asciiTheme="minorHAnsi" w:hAnsiTheme="minorHAnsi" w:cstheme="minorHAnsi"/>
          <w:sz w:val="22"/>
          <w:szCs w:val="22"/>
        </w:rPr>
        <w:t>,</w:t>
      </w:r>
      <w:r w:rsidR="005162CC" w:rsidRPr="00186348">
        <w:rPr>
          <w:rFonts w:asciiTheme="minorHAnsi" w:hAnsiTheme="minorHAnsi" w:cstheme="minorHAnsi"/>
          <w:sz w:val="22"/>
          <w:szCs w:val="22"/>
        </w:rPr>
        <w:t xml:space="preserve"> podstawowej komórki organizacyjnej należy </w:t>
      </w:r>
      <w:r w:rsidR="00C53CC1" w:rsidRPr="00186348">
        <w:rPr>
          <w:rFonts w:asciiTheme="minorHAnsi" w:hAnsiTheme="minorHAnsi" w:cstheme="minorHAnsi"/>
          <w:sz w:val="22"/>
          <w:szCs w:val="22"/>
        </w:rPr>
        <w:t>w</w:t>
      </w:r>
      <w:r w:rsidR="005162CC" w:rsidRPr="00186348">
        <w:rPr>
          <w:rFonts w:asciiTheme="minorHAnsi" w:hAnsiTheme="minorHAnsi" w:cstheme="minorHAnsi"/>
          <w:sz w:val="22"/>
          <w:szCs w:val="22"/>
        </w:rPr>
        <w:t>ykonywanie zadań z obszaru zarządzania ryzykiem poprzez:</w:t>
      </w:r>
    </w:p>
    <w:p w:rsidR="005162CC" w:rsidRPr="00186348" w:rsidRDefault="005162CC" w:rsidP="00A049F2">
      <w:pPr>
        <w:numPr>
          <w:ilvl w:val="0"/>
          <w:numId w:val="32"/>
        </w:numPr>
        <w:tabs>
          <w:tab w:val="clear" w:pos="426"/>
        </w:tabs>
        <w:suppressAutoHyphen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 xml:space="preserve">współpracę z </w:t>
      </w:r>
      <w:r w:rsidR="008B27F0" w:rsidRPr="00186348">
        <w:rPr>
          <w:rFonts w:asciiTheme="minorHAnsi" w:hAnsiTheme="minorHAnsi" w:cstheme="minorHAnsi"/>
          <w:sz w:val="22"/>
          <w:szCs w:val="22"/>
        </w:rPr>
        <w:t>K</w:t>
      </w:r>
      <w:r w:rsidRPr="00186348">
        <w:rPr>
          <w:rFonts w:asciiTheme="minorHAnsi" w:hAnsiTheme="minorHAnsi" w:cstheme="minorHAnsi"/>
          <w:sz w:val="22"/>
          <w:szCs w:val="22"/>
        </w:rPr>
        <w:t xml:space="preserve">oordynatorem ds. ryzyka w zakresie realizacji zadań związanych z zarządzaniem ryzykiem w </w:t>
      </w:r>
      <w:r w:rsidR="008B27F0" w:rsidRPr="00186348">
        <w:rPr>
          <w:rFonts w:asciiTheme="minorHAnsi" w:hAnsiTheme="minorHAnsi" w:cstheme="minorHAnsi"/>
          <w:sz w:val="22"/>
          <w:szCs w:val="22"/>
        </w:rPr>
        <w:t xml:space="preserve">Urzędzie </w:t>
      </w:r>
      <w:r w:rsidRPr="00186348">
        <w:rPr>
          <w:rFonts w:asciiTheme="minorHAnsi" w:hAnsiTheme="minorHAnsi" w:cstheme="minorHAnsi"/>
          <w:sz w:val="22"/>
          <w:szCs w:val="22"/>
        </w:rPr>
        <w:t>Dzielnicy, w określonych przez Burmistrza</w:t>
      </w:r>
      <w:r w:rsidR="00BF2BFC" w:rsidRPr="00186348">
        <w:rPr>
          <w:rFonts w:asciiTheme="minorHAnsi" w:hAnsiTheme="minorHAnsi" w:cstheme="minorHAnsi"/>
          <w:sz w:val="22"/>
          <w:szCs w:val="22"/>
        </w:rPr>
        <w:t xml:space="preserve"> </w:t>
      </w:r>
      <w:r w:rsidRPr="00186348">
        <w:rPr>
          <w:rFonts w:asciiTheme="minorHAnsi" w:hAnsiTheme="minorHAnsi" w:cstheme="minorHAnsi"/>
          <w:sz w:val="22"/>
          <w:szCs w:val="22"/>
        </w:rPr>
        <w:t>terminach i formach, w szczególności:</w:t>
      </w:r>
    </w:p>
    <w:p w:rsidR="005162CC" w:rsidRPr="00186348" w:rsidRDefault="005162CC" w:rsidP="00A049F2">
      <w:pPr>
        <w:numPr>
          <w:ilvl w:val="0"/>
          <w:numId w:val="31"/>
        </w:numPr>
        <w:tabs>
          <w:tab w:val="clear" w:pos="2046"/>
        </w:tabs>
        <w:suppressAutoHyphen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określanie celów</w:t>
      </w:r>
      <w:r w:rsidR="007514E6" w:rsidRPr="00186348">
        <w:rPr>
          <w:rFonts w:asciiTheme="minorHAnsi" w:hAnsiTheme="minorHAnsi" w:cstheme="minorHAnsi"/>
          <w:sz w:val="22"/>
          <w:szCs w:val="22"/>
        </w:rPr>
        <w:t xml:space="preserve"> i </w:t>
      </w:r>
      <w:r w:rsidRPr="00186348">
        <w:rPr>
          <w:rFonts w:asciiTheme="minorHAnsi" w:hAnsiTheme="minorHAnsi" w:cstheme="minorHAnsi"/>
          <w:sz w:val="22"/>
          <w:szCs w:val="22"/>
        </w:rPr>
        <w:t xml:space="preserve">zadań do realizacji na dany </w:t>
      </w:r>
      <w:r w:rsidR="007514E6" w:rsidRPr="00186348">
        <w:rPr>
          <w:rFonts w:asciiTheme="minorHAnsi" w:hAnsiTheme="minorHAnsi" w:cstheme="minorHAnsi"/>
          <w:sz w:val="22"/>
          <w:szCs w:val="22"/>
        </w:rPr>
        <w:t>rok, stanowiących w dalszej perspektywie odniesienie do oceny ryzyka i wyboru optymalnej reakcji na ryzyko</w:t>
      </w:r>
      <w:r w:rsidRPr="00186348">
        <w:rPr>
          <w:rFonts w:asciiTheme="minorHAnsi" w:hAnsiTheme="minorHAnsi" w:cstheme="minorHAnsi"/>
          <w:sz w:val="22"/>
          <w:szCs w:val="22"/>
        </w:rPr>
        <w:t>,</w:t>
      </w:r>
    </w:p>
    <w:p w:rsidR="005162CC" w:rsidRPr="00186348" w:rsidRDefault="005162CC" w:rsidP="00A049F2">
      <w:pPr>
        <w:numPr>
          <w:ilvl w:val="0"/>
          <w:numId w:val="31"/>
        </w:numPr>
        <w:tabs>
          <w:tab w:val="clear" w:pos="2046"/>
        </w:tabs>
        <w:suppressAutoHyphen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 xml:space="preserve">udział w opracowywaniu kryteriów </w:t>
      </w:r>
      <w:r w:rsidR="007514E6" w:rsidRPr="00186348">
        <w:rPr>
          <w:rFonts w:asciiTheme="minorHAnsi" w:hAnsiTheme="minorHAnsi" w:cstheme="minorHAnsi"/>
          <w:sz w:val="22"/>
          <w:szCs w:val="22"/>
        </w:rPr>
        <w:t xml:space="preserve">oceny </w:t>
      </w:r>
      <w:r w:rsidRPr="00186348">
        <w:rPr>
          <w:rFonts w:asciiTheme="minorHAnsi" w:hAnsiTheme="minorHAnsi" w:cstheme="minorHAnsi"/>
          <w:sz w:val="22"/>
          <w:szCs w:val="22"/>
        </w:rPr>
        <w:t>i mierników</w:t>
      </w:r>
      <w:r w:rsidR="007514E6" w:rsidRPr="00186348">
        <w:rPr>
          <w:rFonts w:asciiTheme="minorHAnsi" w:hAnsiTheme="minorHAnsi" w:cstheme="minorHAnsi"/>
          <w:sz w:val="22"/>
          <w:szCs w:val="22"/>
        </w:rPr>
        <w:t>/wskaźników</w:t>
      </w:r>
      <w:r w:rsidRPr="00186348">
        <w:rPr>
          <w:rFonts w:asciiTheme="minorHAnsi" w:hAnsiTheme="minorHAnsi" w:cstheme="minorHAnsi"/>
          <w:sz w:val="22"/>
          <w:szCs w:val="22"/>
        </w:rPr>
        <w:t xml:space="preserve"> realizacji przyjętych celów</w:t>
      </w:r>
      <w:r w:rsidR="007514E6" w:rsidRPr="00186348">
        <w:rPr>
          <w:rFonts w:asciiTheme="minorHAnsi" w:hAnsiTheme="minorHAnsi" w:cstheme="minorHAnsi"/>
          <w:sz w:val="22"/>
          <w:szCs w:val="22"/>
        </w:rPr>
        <w:t xml:space="preserve"> i </w:t>
      </w:r>
      <w:r w:rsidRPr="00186348">
        <w:rPr>
          <w:rFonts w:asciiTheme="minorHAnsi" w:hAnsiTheme="minorHAnsi" w:cstheme="minorHAnsi"/>
          <w:sz w:val="22"/>
          <w:szCs w:val="22"/>
        </w:rPr>
        <w:t>zadań,</w:t>
      </w:r>
    </w:p>
    <w:p w:rsidR="005162CC" w:rsidRPr="00186348" w:rsidRDefault="005162CC" w:rsidP="00A049F2">
      <w:pPr>
        <w:numPr>
          <w:ilvl w:val="0"/>
          <w:numId w:val="31"/>
        </w:numPr>
        <w:tabs>
          <w:tab w:val="clear" w:pos="2046"/>
        </w:tabs>
        <w:suppressAutoHyphen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 xml:space="preserve">bieżące </w:t>
      </w:r>
      <w:r w:rsidR="008B27F0" w:rsidRPr="00186348">
        <w:rPr>
          <w:rFonts w:asciiTheme="minorHAnsi" w:hAnsiTheme="minorHAnsi" w:cstheme="minorHAnsi"/>
          <w:sz w:val="22"/>
          <w:szCs w:val="22"/>
        </w:rPr>
        <w:t>monitorowanie oraz okresowe raportowanie</w:t>
      </w:r>
      <w:r w:rsidRPr="00186348">
        <w:rPr>
          <w:rFonts w:asciiTheme="minorHAnsi" w:hAnsiTheme="minorHAnsi" w:cstheme="minorHAnsi"/>
          <w:sz w:val="22"/>
          <w:szCs w:val="22"/>
        </w:rPr>
        <w:t xml:space="preserve"> w zakresie poziomu zaawansowania w osiąganiu celów i wykonywanych zadań,</w:t>
      </w:r>
    </w:p>
    <w:p w:rsidR="005162CC" w:rsidRPr="00186348" w:rsidRDefault="005162CC" w:rsidP="00A049F2">
      <w:pPr>
        <w:numPr>
          <w:ilvl w:val="0"/>
          <w:numId w:val="31"/>
        </w:numPr>
        <w:tabs>
          <w:tab w:val="clear" w:pos="2046"/>
        </w:tabs>
        <w:suppressAutoHyphen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 xml:space="preserve">udział w przeprowadzaniu oceny </w:t>
      </w:r>
      <w:r w:rsidR="007514E6" w:rsidRPr="00186348">
        <w:rPr>
          <w:rFonts w:asciiTheme="minorHAnsi" w:hAnsiTheme="minorHAnsi" w:cstheme="minorHAnsi"/>
          <w:sz w:val="22"/>
          <w:szCs w:val="22"/>
        </w:rPr>
        <w:t>ryzyka w planowanych do</w:t>
      </w:r>
      <w:r w:rsidRPr="00186348">
        <w:rPr>
          <w:rFonts w:asciiTheme="minorHAnsi" w:hAnsiTheme="minorHAnsi" w:cstheme="minorHAnsi"/>
          <w:sz w:val="22"/>
          <w:szCs w:val="22"/>
        </w:rPr>
        <w:t xml:space="preserve"> realizacji cel</w:t>
      </w:r>
      <w:r w:rsidR="0086783E" w:rsidRPr="00186348">
        <w:rPr>
          <w:rFonts w:asciiTheme="minorHAnsi" w:hAnsiTheme="minorHAnsi" w:cstheme="minorHAnsi"/>
          <w:sz w:val="22"/>
          <w:szCs w:val="22"/>
        </w:rPr>
        <w:t>ach i zadaniach</w:t>
      </w:r>
      <w:r w:rsidR="0019726D" w:rsidRPr="00186348">
        <w:rPr>
          <w:rFonts w:asciiTheme="minorHAnsi" w:hAnsiTheme="minorHAnsi" w:cstheme="minorHAnsi"/>
          <w:sz w:val="22"/>
          <w:szCs w:val="22"/>
        </w:rPr>
        <w:t xml:space="preserve"> oraz</w:t>
      </w:r>
      <w:r w:rsidR="0086783E" w:rsidRPr="00186348">
        <w:rPr>
          <w:rFonts w:asciiTheme="minorHAnsi" w:hAnsiTheme="minorHAnsi" w:cstheme="minorHAnsi"/>
          <w:sz w:val="22"/>
          <w:szCs w:val="22"/>
        </w:rPr>
        <w:t xml:space="preserve"> w półrocznej ich aktualizacji</w:t>
      </w:r>
      <w:r w:rsidR="0019726D" w:rsidRPr="00186348">
        <w:rPr>
          <w:rFonts w:asciiTheme="minorHAnsi" w:hAnsiTheme="minorHAnsi" w:cstheme="minorHAnsi"/>
          <w:sz w:val="22"/>
          <w:szCs w:val="22"/>
        </w:rPr>
        <w:t>,</w:t>
      </w:r>
      <w:r w:rsidR="0086783E" w:rsidRPr="00186348">
        <w:rPr>
          <w:rFonts w:asciiTheme="minorHAnsi" w:hAnsiTheme="minorHAnsi" w:cstheme="minorHAnsi"/>
          <w:sz w:val="22"/>
          <w:szCs w:val="22"/>
        </w:rPr>
        <w:t xml:space="preserve"> z uwzględnieniem stanu realizacji celów i zadań</w:t>
      </w:r>
      <w:r w:rsidR="0019726D" w:rsidRPr="00186348">
        <w:rPr>
          <w:rFonts w:asciiTheme="minorHAnsi" w:hAnsiTheme="minorHAnsi" w:cstheme="minorHAnsi"/>
          <w:sz w:val="22"/>
          <w:szCs w:val="22"/>
        </w:rPr>
        <w:t>, a także</w:t>
      </w:r>
      <w:r w:rsidR="0086783E" w:rsidRPr="00186348">
        <w:rPr>
          <w:rFonts w:asciiTheme="minorHAnsi" w:hAnsiTheme="minorHAnsi" w:cstheme="minorHAnsi"/>
          <w:sz w:val="22"/>
          <w:szCs w:val="22"/>
        </w:rPr>
        <w:t xml:space="preserve"> zmian w otoczeniu wewnętrznym i zewnętrznym</w:t>
      </w:r>
      <w:r w:rsidRPr="00186348">
        <w:rPr>
          <w:rFonts w:asciiTheme="minorHAnsi" w:hAnsiTheme="minorHAnsi" w:cstheme="minorHAnsi"/>
          <w:sz w:val="22"/>
          <w:szCs w:val="22"/>
        </w:rPr>
        <w:t>,</w:t>
      </w:r>
    </w:p>
    <w:p w:rsidR="005162CC" w:rsidRPr="00186348" w:rsidRDefault="005162CC" w:rsidP="00A049F2">
      <w:pPr>
        <w:numPr>
          <w:ilvl w:val="0"/>
          <w:numId w:val="31"/>
        </w:numPr>
        <w:tabs>
          <w:tab w:val="clear" w:pos="2046"/>
        </w:tabs>
        <w:suppressAutoHyphen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zgłaszanie zidentyfikowanych incydentów i innych zdarzeń (wewnętrznych i zewnętrznych)</w:t>
      </w:r>
      <w:r w:rsidR="00D37F99" w:rsidRPr="00186348">
        <w:rPr>
          <w:rFonts w:asciiTheme="minorHAnsi" w:hAnsiTheme="minorHAnsi" w:cstheme="minorHAnsi"/>
          <w:sz w:val="22"/>
          <w:szCs w:val="22"/>
        </w:rPr>
        <w:t>,</w:t>
      </w:r>
      <w:r w:rsidRPr="00186348">
        <w:rPr>
          <w:rFonts w:asciiTheme="minorHAnsi" w:hAnsiTheme="minorHAnsi" w:cstheme="minorHAnsi"/>
          <w:sz w:val="22"/>
          <w:szCs w:val="22"/>
        </w:rPr>
        <w:t xml:space="preserve"> kształtujących poziom ryzyka</w:t>
      </w:r>
      <w:r w:rsidR="00D37F99" w:rsidRPr="00186348">
        <w:rPr>
          <w:rFonts w:asciiTheme="minorHAnsi" w:hAnsiTheme="minorHAnsi" w:cstheme="minorHAnsi"/>
          <w:sz w:val="22"/>
          <w:szCs w:val="22"/>
        </w:rPr>
        <w:t>,</w:t>
      </w:r>
      <w:r w:rsidRPr="00186348">
        <w:rPr>
          <w:rFonts w:asciiTheme="minorHAnsi" w:hAnsiTheme="minorHAnsi" w:cstheme="minorHAnsi"/>
          <w:sz w:val="22"/>
          <w:szCs w:val="22"/>
        </w:rPr>
        <w:t xml:space="preserve"> wraz z analizą przyczyn i skutków ich występowania,</w:t>
      </w:r>
    </w:p>
    <w:p w:rsidR="005162CC" w:rsidRPr="00186348" w:rsidRDefault="005162CC" w:rsidP="00A049F2">
      <w:pPr>
        <w:numPr>
          <w:ilvl w:val="0"/>
          <w:numId w:val="31"/>
        </w:numPr>
        <w:tabs>
          <w:tab w:val="clear" w:pos="2046"/>
        </w:tabs>
        <w:suppressAutoHyphen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realizacja otrzymanych zaleceń i rekomendacji,</w:t>
      </w:r>
    </w:p>
    <w:p w:rsidR="005162CC" w:rsidRPr="00186348" w:rsidRDefault="005162CC" w:rsidP="00A049F2">
      <w:pPr>
        <w:numPr>
          <w:ilvl w:val="0"/>
          <w:numId w:val="31"/>
        </w:numPr>
        <w:tabs>
          <w:tab w:val="clear" w:pos="2046"/>
        </w:tabs>
        <w:suppressAutoHyphen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 xml:space="preserve">monitorowanie skuteczności i adekwatności </w:t>
      </w:r>
      <w:r w:rsidR="00087E5D" w:rsidRPr="00186348">
        <w:rPr>
          <w:rFonts w:asciiTheme="minorHAnsi" w:hAnsiTheme="minorHAnsi" w:cstheme="minorHAnsi"/>
          <w:sz w:val="22"/>
          <w:szCs w:val="22"/>
        </w:rPr>
        <w:t xml:space="preserve">podejmowanych czynności </w:t>
      </w:r>
      <w:r w:rsidRPr="00186348">
        <w:rPr>
          <w:rFonts w:asciiTheme="minorHAnsi" w:hAnsiTheme="minorHAnsi" w:cstheme="minorHAnsi"/>
          <w:sz w:val="22"/>
          <w:szCs w:val="22"/>
        </w:rPr>
        <w:t>zaradczych/usprawniających</w:t>
      </w:r>
      <w:r w:rsidR="00087E5D" w:rsidRPr="00186348">
        <w:rPr>
          <w:rFonts w:asciiTheme="minorHAnsi" w:hAnsiTheme="minorHAnsi" w:cstheme="minorHAnsi"/>
          <w:sz w:val="22"/>
          <w:szCs w:val="22"/>
        </w:rPr>
        <w:t xml:space="preserve"> oraz wnioskowanie potrzeby ewentualnych zmian;</w:t>
      </w:r>
    </w:p>
    <w:p w:rsidR="00421438" w:rsidRPr="00186348" w:rsidRDefault="00421438" w:rsidP="00A049F2">
      <w:pPr>
        <w:numPr>
          <w:ilvl w:val="0"/>
          <w:numId w:val="68"/>
        </w:numPr>
        <w:suppressAutoHyphen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dokumentowanie procesu oceny ryzyka, w tym: identyfikacja, analiza wraz z szacowaniem poziomu/wielkości ryzyka, ewaluacja, hierarchizacja oraz wybór i wdrożenie optymalnej reakcji dla ocenianego ryzyka (akceptacja, dzielenie się, unikanie, ograniczanie);</w:t>
      </w:r>
    </w:p>
    <w:p w:rsidR="00087E5D" w:rsidRPr="00186348" w:rsidRDefault="00421438" w:rsidP="00A049F2">
      <w:pPr>
        <w:numPr>
          <w:ilvl w:val="0"/>
          <w:numId w:val="68"/>
        </w:numPr>
        <w:suppressAutoHyphens/>
        <w:spacing w:after="240"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rejestrowanie przyjętych do realizacji celów i zadań na dany rok, ocenionego ryzyka i wybranego sposobu postępowania z ryzykiem.</w:t>
      </w:r>
    </w:p>
    <w:p w:rsidR="005162CC" w:rsidRPr="00186348" w:rsidRDefault="00456872" w:rsidP="00A049F2">
      <w:pPr>
        <w:spacing w:after="240" w:line="300" w:lineRule="auto"/>
        <w:ind w:firstLine="567"/>
        <w:rPr>
          <w:rFonts w:asciiTheme="minorHAnsi" w:hAnsiTheme="minorHAnsi" w:cstheme="minorHAnsi"/>
          <w:sz w:val="22"/>
          <w:szCs w:val="22"/>
        </w:rPr>
      </w:pPr>
      <w:r w:rsidRPr="00186348">
        <w:rPr>
          <w:rFonts w:asciiTheme="minorHAnsi" w:hAnsiTheme="minorHAnsi" w:cstheme="minorHAnsi"/>
          <w:sz w:val="22"/>
          <w:szCs w:val="22"/>
        </w:rPr>
        <w:t>4</w:t>
      </w:r>
      <w:r w:rsidRPr="00186348">
        <w:rPr>
          <w:rFonts w:asciiTheme="minorHAnsi" w:hAnsiTheme="minorHAnsi" w:cstheme="minorHAnsi"/>
          <w:b/>
          <w:sz w:val="22"/>
          <w:szCs w:val="22"/>
        </w:rPr>
        <w:t xml:space="preserve">. </w:t>
      </w:r>
      <w:r w:rsidR="00716E74" w:rsidRPr="00186348">
        <w:rPr>
          <w:rFonts w:asciiTheme="minorHAnsi" w:hAnsiTheme="minorHAnsi" w:cstheme="minorHAnsi"/>
          <w:sz w:val="22"/>
          <w:szCs w:val="22"/>
        </w:rPr>
        <w:t>W zakresie zadań, wynikających z zakresu działania komórek organizacyjnych Urzędu Dzielnicy, Naczelnicy Wydziałów i osoba zatrudniona na samodzielnym jednoosobowym stanowisku pracy odpowiadają przed nadzorującym Zastępcą Burmistrza oraz Burmistrzem za bieżące zarządzanie ryzykiem, współpracę z Koordynatorem ds. ryzyka, na zasadach i w terminach określonych przez Burmistrza</w:t>
      </w:r>
      <w:r w:rsidR="005162CC" w:rsidRPr="00186348">
        <w:rPr>
          <w:rFonts w:asciiTheme="minorHAnsi" w:hAnsiTheme="minorHAnsi" w:cstheme="minorHAnsi"/>
          <w:sz w:val="22"/>
          <w:szCs w:val="22"/>
        </w:rPr>
        <w:t>.</w:t>
      </w:r>
    </w:p>
    <w:p w:rsidR="00456994" w:rsidRPr="00186348" w:rsidRDefault="00456994" w:rsidP="00186348">
      <w:pPr>
        <w:spacing w:line="300" w:lineRule="auto"/>
        <w:ind w:firstLine="357"/>
        <w:jc w:val="center"/>
        <w:rPr>
          <w:rFonts w:asciiTheme="minorHAnsi" w:hAnsiTheme="minorHAnsi" w:cstheme="minorHAnsi"/>
          <w:b/>
          <w:sz w:val="22"/>
          <w:szCs w:val="22"/>
        </w:rPr>
      </w:pPr>
      <w:r w:rsidRPr="00186348">
        <w:rPr>
          <w:rFonts w:asciiTheme="minorHAnsi" w:hAnsiTheme="minorHAnsi" w:cstheme="minorHAnsi"/>
          <w:b/>
          <w:sz w:val="22"/>
          <w:szCs w:val="22"/>
        </w:rPr>
        <w:t>Tytuł IV</w:t>
      </w:r>
    </w:p>
    <w:p w:rsidR="00456994" w:rsidRPr="00186348" w:rsidRDefault="00456994" w:rsidP="006766D9">
      <w:pPr>
        <w:spacing w:after="240" w:line="300" w:lineRule="auto"/>
        <w:ind w:firstLine="357"/>
        <w:jc w:val="center"/>
        <w:rPr>
          <w:rFonts w:asciiTheme="minorHAnsi" w:hAnsiTheme="minorHAnsi" w:cstheme="minorHAnsi"/>
          <w:b/>
          <w:sz w:val="22"/>
          <w:szCs w:val="22"/>
        </w:rPr>
      </w:pPr>
      <w:r w:rsidRPr="00186348">
        <w:rPr>
          <w:rFonts w:asciiTheme="minorHAnsi" w:hAnsiTheme="minorHAnsi" w:cstheme="minorHAnsi"/>
          <w:b/>
          <w:sz w:val="22"/>
          <w:szCs w:val="22"/>
        </w:rPr>
        <w:t>Organizacja wyborów, referend</w:t>
      </w:r>
      <w:r w:rsidR="00745B84" w:rsidRPr="00186348">
        <w:rPr>
          <w:rFonts w:asciiTheme="minorHAnsi" w:hAnsiTheme="minorHAnsi" w:cstheme="minorHAnsi"/>
          <w:b/>
          <w:sz w:val="22"/>
          <w:szCs w:val="22"/>
        </w:rPr>
        <w:t>ów ogólnokrajowych i lokalnych</w:t>
      </w:r>
    </w:p>
    <w:p w:rsidR="00C6180B" w:rsidRPr="00186348" w:rsidRDefault="006B41A6" w:rsidP="00A049F2">
      <w:pPr>
        <w:spacing w:after="240" w:line="300" w:lineRule="auto"/>
        <w:ind w:firstLine="567"/>
        <w:rPr>
          <w:rFonts w:asciiTheme="minorHAnsi" w:hAnsiTheme="minorHAnsi" w:cstheme="minorHAnsi"/>
          <w:sz w:val="22"/>
          <w:szCs w:val="22"/>
        </w:rPr>
      </w:pPr>
      <w:r w:rsidRPr="00186348">
        <w:rPr>
          <w:rFonts w:asciiTheme="minorHAnsi" w:hAnsiTheme="minorHAnsi" w:cstheme="minorHAnsi"/>
          <w:b/>
          <w:sz w:val="22"/>
          <w:szCs w:val="22"/>
        </w:rPr>
        <w:t xml:space="preserve">§ </w:t>
      </w:r>
      <w:r w:rsidR="001B4A76" w:rsidRPr="00186348">
        <w:rPr>
          <w:rFonts w:asciiTheme="minorHAnsi" w:hAnsiTheme="minorHAnsi" w:cstheme="minorHAnsi"/>
          <w:b/>
          <w:sz w:val="22"/>
          <w:szCs w:val="22"/>
        </w:rPr>
        <w:t>7</w:t>
      </w:r>
      <w:r w:rsidRPr="00186348">
        <w:rPr>
          <w:rFonts w:asciiTheme="minorHAnsi" w:hAnsiTheme="minorHAnsi" w:cstheme="minorHAnsi"/>
          <w:b/>
          <w:sz w:val="22"/>
          <w:szCs w:val="22"/>
        </w:rPr>
        <w:t>.</w:t>
      </w:r>
      <w:r w:rsidR="000D20AE" w:rsidRPr="00186348">
        <w:rPr>
          <w:rFonts w:asciiTheme="minorHAnsi" w:hAnsiTheme="minorHAnsi" w:cstheme="minorHAnsi"/>
          <w:sz w:val="22"/>
          <w:szCs w:val="22"/>
        </w:rPr>
        <w:t xml:space="preserve"> </w:t>
      </w:r>
      <w:r w:rsidR="00C6180B" w:rsidRPr="00186348">
        <w:rPr>
          <w:rFonts w:asciiTheme="minorHAnsi" w:hAnsiTheme="minorHAnsi" w:cstheme="minorHAnsi"/>
          <w:sz w:val="22"/>
          <w:szCs w:val="22"/>
        </w:rPr>
        <w:t>1. W Urzędzie Dzielnicy działa Koordynator ds. organizacji wyborów i referendów, ustanowiony przez Pr</w:t>
      </w:r>
      <w:r w:rsidR="00A049F2">
        <w:rPr>
          <w:rFonts w:asciiTheme="minorHAnsi" w:hAnsiTheme="minorHAnsi" w:cstheme="minorHAnsi"/>
          <w:sz w:val="22"/>
          <w:szCs w:val="22"/>
        </w:rPr>
        <w:t>ezydenta na wniosek Burmistrza.</w:t>
      </w:r>
    </w:p>
    <w:p w:rsidR="00C6180B" w:rsidRPr="00186348" w:rsidRDefault="00C6180B" w:rsidP="00A049F2">
      <w:pPr>
        <w:spacing w:after="240" w:line="300" w:lineRule="auto"/>
        <w:ind w:firstLine="567"/>
        <w:rPr>
          <w:rFonts w:asciiTheme="minorHAnsi" w:hAnsiTheme="minorHAnsi" w:cstheme="minorHAnsi"/>
          <w:bCs/>
          <w:iCs/>
          <w:sz w:val="22"/>
          <w:szCs w:val="22"/>
        </w:rPr>
      </w:pPr>
      <w:r w:rsidRPr="00186348">
        <w:rPr>
          <w:rFonts w:asciiTheme="minorHAnsi" w:hAnsiTheme="minorHAnsi" w:cstheme="minorHAnsi"/>
          <w:sz w:val="22"/>
          <w:szCs w:val="22"/>
        </w:rPr>
        <w:lastRenderedPageBreak/>
        <w:t xml:space="preserve">2. </w:t>
      </w:r>
      <w:r w:rsidRPr="00186348">
        <w:rPr>
          <w:rFonts w:asciiTheme="minorHAnsi" w:hAnsiTheme="minorHAnsi" w:cstheme="minorHAnsi"/>
          <w:bCs/>
          <w:iCs/>
          <w:sz w:val="22"/>
          <w:szCs w:val="22"/>
        </w:rPr>
        <w:t>Do zakresu działania Koordynatora</w:t>
      </w:r>
      <w:r w:rsidRPr="00186348">
        <w:rPr>
          <w:rFonts w:asciiTheme="minorHAnsi" w:hAnsiTheme="minorHAnsi" w:cstheme="minorHAnsi"/>
          <w:sz w:val="22"/>
          <w:szCs w:val="22"/>
        </w:rPr>
        <w:t xml:space="preserve"> </w:t>
      </w:r>
      <w:r w:rsidRPr="00186348">
        <w:rPr>
          <w:rFonts w:asciiTheme="minorHAnsi" w:hAnsiTheme="minorHAnsi" w:cstheme="minorHAnsi"/>
          <w:bCs/>
          <w:iCs/>
          <w:sz w:val="22"/>
          <w:szCs w:val="22"/>
        </w:rPr>
        <w:t xml:space="preserve">ds. organizacji wyborów i referendów należy współdziałanie z Pełnomocnikiem do spraw organizacji wyborów i referendów </w:t>
      </w:r>
      <w:r w:rsidRPr="00186348">
        <w:rPr>
          <w:rFonts w:asciiTheme="minorHAnsi" w:hAnsiTheme="minorHAnsi" w:cstheme="minorHAnsi"/>
          <w:bCs/>
          <w:iCs/>
          <w:sz w:val="22"/>
          <w:szCs w:val="22"/>
        </w:rPr>
        <w:br/>
        <w:t>w m.st. Warszawie oraz z Krajowym Biurem Wyborczym w zakresie zapewnienia terminowej i zgodnej z prawem realizacji zadań wyborczych przez organy m.st. Warszawy na obszarze Dzielnicy.</w:t>
      </w:r>
    </w:p>
    <w:p w:rsidR="00C6180B" w:rsidRPr="00186348" w:rsidRDefault="00C4265E" w:rsidP="00A049F2">
      <w:pPr>
        <w:spacing w:line="300" w:lineRule="auto"/>
        <w:ind w:firstLine="567"/>
        <w:rPr>
          <w:rFonts w:asciiTheme="minorHAnsi" w:hAnsiTheme="minorHAnsi" w:cstheme="minorHAnsi"/>
          <w:bCs/>
          <w:iCs/>
          <w:sz w:val="22"/>
          <w:szCs w:val="22"/>
        </w:rPr>
      </w:pPr>
      <w:r w:rsidRPr="00186348">
        <w:rPr>
          <w:rFonts w:asciiTheme="minorHAnsi" w:hAnsiTheme="minorHAnsi" w:cstheme="minorHAnsi"/>
          <w:bCs/>
          <w:iCs/>
          <w:sz w:val="22"/>
          <w:szCs w:val="22"/>
        </w:rPr>
        <w:t xml:space="preserve">3. </w:t>
      </w:r>
      <w:r w:rsidR="00C6180B" w:rsidRPr="00186348">
        <w:rPr>
          <w:rFonts w:asciiTheme="minorHAnsi" w:hAnsiTheme="minorHAnsi" w:cstheme="minorHAnsi"/>
          <w:sz w:val="22"/>
          <w:szCs w:val="22"/>
        </w:rPr>
        <w:t>W celu zapewnienia niezbędnej pomocy, w tym kadrowej</w:t>
      </w:r>
      <w:r w:rsidR="007734DE" w:rsidRPr="00186348">
        <w:rPr>
          <w:rFonts w:asciiTheme="minorHAnsi" w:hAnsiTheme="minorHAnsi" w:cstheme="minorHAnsi"/>
          <w:sz w:val="22"/>
          <w:szCs w:val="22"/>
        </w:rPr>
        <w:t>,</w:t>
      </w:r>
      <w:r w:rsidR="00C6180B" w:rsidRPr="00186348">
        <w:rPr>
          <w:rFonts w:asciiTheme="minorHAnsi" w:hAnsiTheme="minorHAnsi" w:cstheme="minorHAnsi"/>
          <w:sz w:val="22"/>
          <w:szCs w:val="22"/>
        </w:rPr>
        <w:t xml:space="preserve"> w realizacji zadań, </w:t>
      </w:r>
      <w:r w:rsidR="00C6180B" w:rsidRPr="00186348">
        <w:rPr>
          <w:rFonts w:asciiTheme="minorHAnsi" w:hAnsiTheme="minorHAnsi" w:cstheme="minorHAnsi"/>
          <w:sz w:val="22"/>
          <w:szCs w:val="22"/>
        </w:rPr>
        <w:br/>
        <w:t>o których mowa w ust. 2,</w:t>
      </w:r>
      <w:r w:rsidR="00C6180B" w:rsidRPr="00186348">
        <w:rPr>
          <w:rFonts w:asciiTheme="minorHAnsi" w:hAnsiTheme="minorHAnsi" w:cstheme="minorHAnsi"/>
          <w:b/>
          <w:sz w:val="22"/>
          <w:szCs w:val="22"/>
        </w:rPr>
        <w:t xml:space="preserve"> </w:t>
      </w:r>
      <w:r w:rsidR="00C6180B" w:rsidRPr="00186348">
        <w:rPr>
          <w:rFonts w:asciiTheme="minorHAnsi" w:hAnsiTheme="minorHAnsi" w:cstheme="minorHAnsi"/>
          <w:sz w:val="22"/>
          <w:szCs w:val="22"/>
        </w:rPr>
        <w:t xml:space="preserve">Burmistrz każdorazowo powołuje Zespół do spraw organizacji wyborów lub referendów, zwany dalej Zespołem, w którym: </w:t>
      </w:r>
    </w:p>
    <w:p w:rsidR="00C6180B" w:rsidRPr="00186348" w:rsidRDefault="00C6180B" w:rsidP="00A049F2">
      <w:pPr>
        <w:pStyle w:val="Akapitzlist"/>
        <w:numPr>
          <w:ilvl w:val="0"/>
          <w:numId w:val="96"/>
        </w:numPr>
        <w:spacing w:after="0" w:line="300" w:lineRule="auto"/>
        <w:ind w:left="851" w:hanging="284"/>
        <w:rPr>
          <w:rFonts w:asciiTheme="minorHAnsi" w:hAnsiTheme="minorHAnsi" w:cstheme="minorHAnsi"/>
        </w:rPr>
      </w:pPr>
      <w:r w:rsidRPr="00186348">
        <w:rPr>
          <w:rFonts w:asciiTheme="minorHAnsi" w:hAnsiTheme="minorHAnsi" w:cstheme="minorHAnsi"/>
        </w:rPr>
        <w:t>pracami Zespołu kieruje Koordynator ds. organizacji wyborów i referendów pełniący funkcję Przewodniczącego Zespołu;</w:t>
      </w:r>
    </w:p>
    <w:p w:rsidR="00C6180B" w:rsidRPr="00186348" w:rsidRDefault="00C6180B" w:rsidP="00A049F2">
      <w:pPr>
        <w:pStyle w:val="Akapitzlist"/>
        <w:numPr>
          <w:ilvl w:val="0"/>
          <w:numId w:val="96"/>
        </w:numPr>
        <w:spacing w:after="240" w:line="300" w:lineRule="auto"/>
        <w:ind w:left="851" w:hanging="284"/>
        <w:contextualSpacing w:val="0"/>
        <w:rPr>
          <w:rFonts w:asciiTheme="minorHAnsi" w:hAnsiTheme="minorHAnsi" w:cstheme="minorHAnsi"/>
        </w:rPr>
      </w:pPr>
      <w:r w:rsidRPr="00186348">
        <w:rPr>
          <w:rFonts w:asciiTheme="minorHAnsi" w:hAnsiTheme="minorHAnsi" w:cstheme="minorHAnsi"/>
        </w:rPr>
        <w:t>członkami Zespołu są wskazani imiennie pracownicy podstawowych komórek organizacyjnych Urzędu Dzielnicy.</w:t>
      </w:r>
    </w:p>
    <w:p w:rsidR="00C6180B" w:rsidRPr="00186348" w:rsidRDefault="0086255B" w:rsidP="00A049F2">
      <w:pPr>
        <w:pStyle w:val="Akapitzlist"/>
        <w:numPr>
          <w:ilvl w:val="2"/>
          <w:numId w:val="65"/>
        </w:numPr>
        <w:spacing w:after="0" w:line="300" w:lineRule="auto"/>
        <w:ind w:left="0" w:firstLine="567"/>
        <w:rPr>
          <w:rFonts w:asciiTheme="minorHAnsi" w:hAnsiTheme="minorHAnsi" w:cstheme="minorHAnsi"/>
        </w:rPr>
      </w:pPr>
      <w:r w:rsidRPr="00186348">
        <w:rPr>
          <w:rFonts w:asciiTheme="minorHAnsi" w:hAnsiTheme="minorHAnsi" w:cstheme="minorHAnsi"/>
        </w:rPr>
        <w:t xml:space="preserve"> </w:t>
      </w:r>
      <w:r w:rsidR="00C6180B" w:rsidRPr="00186348">
        <w:rPr>
          <w:rFonts w:asciiTheme="minorHAnsi" w:hAnsiTheme="minorHAnsi" w:cstheme="minorHAnsi"/>
        </w:rPr>
        <w:t>Do zakresu działania Zespołu należy</w:t>
      </w:r>
      <w:r w:rsidR="00D16EB5" w:rsidRPr="00186348">
        <w:rPr>
          <w:rFonts w:asciiTheme="minorHAnsi" w:hAnsiTheme="minorHAnsi" w:cstheme="minorHAnsi"/>
        </w:rPr>
        <w:t>,</w:t>
      </w:r>
      <w:r w:rsidR="00C6180B" w:rsidRPr="00186348">
        <w:rPr>
          <w:rFonts w:asciiTheme="minorHAnsi" w:hAnsiTheme="minorHAnsi" w:cstheme="minorHAnsi"/>
        </w:rPr>
        <w:t xml:space="preserve"> w szczególności:</w:t>
      </w:r>
    </w:p>
    <w:p w:rsidR="00C6180B" w:rsidRPr="00186348" w:rsidRDefault="00C6180B" w:rsidP="00A049F2">
      <w:pPr>
        <w:pStyle w:val="Akapitzlist"/>
        <w:numPr>
          <w:ilvl w:val="0"/>
          <w:numId w:val="97"/>
        </w:numPr>
        <w:spacing w:after="0" w:line="300" w:lineRule="auto"/>
        <w:ind w:left="851" w:hanging="284"/>
        <w:rPr>
          <w:rFonts w:asciiTheme="minorHAnsi" w:hAnsiTheme="minorHAnsi" w:cstheme="minorHAnsi"/>
        </w:rPr>
      </w:pPr>
      <w:r w:rsidRPr="00186348">
        <w:rPr>
          <w:rFonts w:asciiTheme="minorHAnsi" w:hAnsiTheme="minorHAnsi" w:cstheme="minorHAnsi"/>
        </w:rPr>
        <w:t xml:space="preserve">zapewnienie obsługi i techniczno-materialnych warunków pracy obwodowych </w:t>
      </w:r>
      <w:r w:rsidRPr="00186348">
        <w:rPr>
          <w:rFonts w:asciiTheme="minorHAnsi" w:hAnsiTheme="minorHAnsi" w:cstheme="minorHAnsi"/>
        </w:rPr>
        <w:br/>
        <w:t>i terytorialnych komisji wyborczych oraz wykonanie zadań związanych z organizacją i przeprowadzeniem wyborów na obszarze Dzielnicy;</w:t>
      </w:r>
    </w:p>
    <w:p w:rsidR="00C6180B" w:rsidRPr="00186348" w:rsidRDefault="00C6180B" w:rsidP="00A049F2">
      <w:pPr>
        <w:pStyle w:val="Akapitzlist"/>
        <w:numPr>
          <w:ilvl w:val="0"/>
          <w:numId w:val="97"/>
        </w:numPr>
        <w:spacing w:after="0" w:line="300" w:lineRule="auto"/>
        <w:ind w:left="851" w:hanging="284"/>
        <w:rPr>
          <w:rFonts w:asciiTheme="minorHAnsi" w:hAnsiTheme="minorHAnsi" w:cstheme="minorHAnsi"/>
        </w:rPr>
      </w:pPr>
      <w:r w:rsidRPr="00186348">
        <w:rPr>
          <w:rFonts w:asciiTheme="minorHAnsi" w:hAnsiTheme="minorHAnsi" w:cstheme="minorHAnsi"/>
        </w:rPr>
        <w:t xml:space="preserve">zapewnienie obsługi i techniczno-materialnych warunków pracy obwodowych </w:t>
      </w:r>
      <w:r w:rsidRPr="00186348">
        <w:rPr>
          <w:rFonts w:asciiTheme="minorHAnsi" w:hAnsiTheme="minorHAnsi" w:cstheme="minorHAnsi"/>
        </w:rPr>
        <w:br/>
        <w:t>i terytorialnych komisji ds. referendum oraz wykonanie zadań związanych z organizacją i</w:t>
      </w:r>
      <w:r w:rsidR="00C53CC1" w:rsidRPr="00186348">
        <w:rPr>
          <w:rFonts w:asciiTheme="minorHAnsi" w:hAnsiTheme="minorHAnsi" w:cstheme="minorHAnsi"/>
        </w:rPr>
        <w:t> </w:t>
      </w:r>
      <w:r w:rsidRPr="00186348">
        <w:rPr>
          <w:rFonts w:asciiTheme="minorHAnsi" w:hAnsiTheme="minorHAnsi" w:cstheme="minorHAnsi"/>
        </w:rPr>
        <w:t>przeprowadzeniem referendum ogólnokrajowego lub referendum lokalnego na obszarze Dzielnicy;</w:t>
      </w:r>
    </w:p>
    <w:p w:rsidR="00C6180B" w:rsidRPr="00186348" w:rsidRDefault="00C6180B" w:rsidP="00A049F2">
      <w:pPr>
        <w:pStyle w:val="Akapitzlist"/>
        <w:numPr>
          <w:ilvl w:val="0"/>
          <w:numId w:val="97"/>
        </w:numPr>
        <w:spacing w:after="240" w:line="300" w:lineRule="auto"/>
        <w:ind w:left="851" w:hanging="284"/>
        <w:contextualSpacing w:val="0"/>
        <w:rPr>
          <w:rFonts w:asciiTheme="minorHAnsi" w:hAnsiTheme="minorHAnsi" w:cstheme="minorHAnsi"/>
        </w:rPr>
      </w:pPr>
      <w:r w:rsidRPr="00186348">
        <w:rPr>
          <w:rFonts w:asciiTheme="minorHAnsi" w:hAnsiTheme="minorHAnsi" w:cstheme="minorHAnsi"/>
        </w:rPr>
        <w:t>zapewnienie obsługi oraz warunków organizacyjno-administracyjnych i technicznych umożliwiających prawidłowe wykonywanie zadań przez urzędników wyborczych powołanych na obszarze Dzielnicy.</w:t>
      </w:r>
    </w:p>
    <w:p w:rsidR="00C6180B" w:rsidRPr="00186348" w:rsidRDefault="0086255B" w:rsidP="00A049F2">
      <w:pPr>
        <w:pStyle w:val="Akapitzlist"/>
        <w:numPr>
          <w:ilvl w:val="3"/>
          <w:numId w:val="22"/>
        </w:numPr>
        <w:spacing w:after="240" w:line="300" w:lineRule="auto"/>
        <w:ind w:left="0" w:firstLine="567"/>
        <w:contextualSpacing w:val="0"/>
        <w:rPr>
          <w:rFonts w:asciiTheme="minorHAnsi" w:hAnsiTheme="minorHAnsi" w:cstheme="minorHAnsi"/>
        </w:rPr>
      </w:pPr>
      <w:r w:rsidRPr="00186348">
        <w:rPr>
          <w:rFonts w:asciiTheme="minorHAnsi" w:hAnsiTheme="minorHAnsi" w:cstheme="minorHAnsi"/>
        </w:rPr>
        <w:t xml:space="preserve"> </w:t>
      </w:r>
      <w:r w:rsidR="006E0ECA" w:rsidRPr="00186348">
        <w:rPr>
          <w:rFonts w:asciiTheme="minorHAnsi" w:hAnsiTheme="minorHAnsi" w:cstheme="minorHAnsi"/>
        </w:rPr>
        <w:t>W</w:t>
      </w:r>
      <w:r w:rsidR="00C6180B" w:rsidRPr="00186348">
        <w:rPr>
          <w:rFonts w:asciiTheme="minorHAnsi" w:hAnsiTheme="minorHAnsi" w:cstheme="minorHAnsi"/>
        </w:rPr>
        <w:t>ykorzystani</w:t>
      </w:r>
      <w:r w:rsidR="006E0ECA" w:rsidRPr="00186348">
        <w:rPr>
          <w:rFonts w:asciiTheme="minorHAnsi" w:hAnsiTheme="minorHAnsi" w:cstheme="minorHAnsi"/>
        </w:rPr>
        <w:t>e</w:t>
      </w:r>
      <w:r w:rsidR="00C6180B" w:rsidRPr="00186348">
        <w:rPr>
          <w:rFonts w:asciiTheme="minorHAnsi" w:hAnsiTheme="minorHAnsi" w:cstheme="minorHAnsi"/>
        </w:rPr>
        <w:t xml:space="preserve"> i rozliczeni</w:t>
      </w:r>
      <w:r w:rsidR="006E0ECA" w:rsidRPr="00186348">
        <w:rPr>
          <w:rFonts w:asciiTheme="minorHAnsi" w:hAnsiTheme="minorHAnsi" w:cstheme="minorHAnsi"/>
        </w:rPr>
        <w:t>e</w:t>
      </w:r>
      <w:r w:rsidR="00C6180B" w:rsidRPr="00186348">
        <w:rPr>
          <w:rFonts w:asciiTheme="minorHAnsi" w:hAnsiTheme="minorHAnsi" w:cstheme="minorHAnsi"/>
        </w:rPr>
        <w:t xml:space="preserve"> dotacji na wykonywanie zadań związanych z organizacją i</w:t>
      </w:r>
      <w:r w:rsidR="006E0ECA" w:rsidRPr="00186348">
        <w:rPr>
          <w:rFonts w:asciiTheme="minorHAnsi" w:hAnsiTheme="minorHAnsi" w:cstheme="minorHAnsi"/>
        </w:rPr>
        <w:t> </w:t>
      </w:r>
      <w:r w:rsidR="00C6180B" w:rsidRPr="00186348">
        <w:rPr>
          <w:rFonts w:asciiTheme="minorHAnsi" w:hAnsiTheme="minorHAnsi" w:cstheme="minorHAnsi"/>
        </w:rPr>
        <w:t xml:space="preserve">przeprowadzaniem wyborów oraz referendów realizuje podstawowa komórka organizacyjna Urzędu Dzielnicy właściwa w sprawach administracyjno-gospodarczych. </w:t>
      </w:r>
    </w:p>
    <w:p w:rsidR="00C6180B" w:rsidRPr="00186348" w:rsidRDefault="0000675A" w:rsidP="00A049F2">
      <w:pPr>
        <w:pStyle w:val="Akapitzlist"/>
        <w:numPr>
          <w:ilvl w:val="3"/>
          <w:numId w:val="22"/>
        </w:numPr>
        <w:spacing w:after="240" w:line="300" w:lineRule="auto"/>
        <w:ind w:left="0" w:firstLine="567"/>
        <w:contextualSpacing w:val="0"/>
        <w:rPr>
          <w:rFonts w:asciiTheme="minorHAnsi" w:hAnsiTheme="minorHAnsi" w:cstheme="minorHAnsi"/>
        </w:rPr>
      </w:pPr>
      <w:r w:rsidRPr="00186348">
        <w:rPr>
          <w:rFonts w:asciiTheme="minorHAnsi" w:hAnsiTheme="minorHAnsi" w:cstheme="minorHAnsi"/>
        </w:rPr>
        <w:t xml:space="preserve"> </w:t>
      </w:r>
      <w:r w:rsidR="00C6180B" w:rsidRPr="00186348">
        <w:rPr>
          <w:rFonts w:asciiTheme="minorHAnsi" w:hAnsiTheme="minorHAnsi" w:cstheme="minorHAnsi"/>
        </w:rPr>
        <w:t xml:space="preserve">Czynności związane z ewentualnym wsparciem urzędnika wyborczego w zakresie zabezpieczenia należytego przechowania dokumentów z głosowania, opakowań zbiorczych zawierających karty do głosowania oraz pieczęć komisji, realizuje podstawowa komórka organizacyjna Urzędu Dzielnicy właściwa w sprawach prowadzenia filii archiwum zakładowego Urzędu. </w:t>
      </w:r>
    </w:p>
    <w:p w:rsidR="006B41A6" w:rsidRPr="00186348" w:rsidRDefault="0086255B" w:rsidP="00A049F2">
      <w:pPr>
        <w:pStyle w:val="Akapitzlist"/>
        <w:numPr>
          <w:ilvl w:val="3"/>
          <w:numId w:val="22"/>
        </w:numPr>
        <w:spacing w:after="240" w:line="300" w:lineRule="auto"/>
        <w:ind w:left="0" w:firstLine="567"/>
        <w:rPr>
          <w:rFonts w:asciiTheme="minorHAnsi" w:hAnsiTheme="minorHAnsi" w:cstheme="minorHAnsi"/>
        </w:rPr>
      </w:pPr>
      <w:r w:rsidRPr="00186348">
        <w:rPr>
          <w:rFonts w:asciiTheme="minorHAnsi" w:hAnsiTheme="minorHAnsi" w:cstheme="minorHAnsi"/>
        </w:rPr>
        <w:t xml:space="preserve"> </w:t>
      </w:r>
      <w:r w:rsidR="00C6180B" w:rsidRPr="00186348">
        <w:rPr>
          <w:rFonts w:asciiTheme="minorHAnsi" w:hAnsiTheme="minorHAnsi" w:cstheme="minorHAnsi"/>
        </w:rPr>
        <w:t>Podstawowe komórki organizacyjne Urzędu Dzielnicy zobowiązane są do współpracy z Koordynatorem ds. organizacji wyborów i referendów w zakresie zapewnienia terminowej i</w:t>
      </w:r>
      <w:r w:rsidR="00C53CC1" w:rsidRPr="00186348">
        <w:rPr>
          <w:rFonts w:asciiTheme="minorHAnsi" w:hAnsiTheme="minorHAnsi" w:cstheme="minorHAnsi"/>
        </w:rPr>
        <w:t> </w:t>
      </w:r>
      <w:r w:rsidR="00C6180B" w:rsidRPr="00186348">
        <w:rPr>
          <w:rFonts w:asciiTheme="minorHAnsi" w:hAnsiTheme="minorHAnsi" w:cstheme="minorHAnsi"/>
        </w:rPr>
        <w:t>zgodnej z prawem realizacji zadań wyborczych przez organy m.st. Warszawy na obszarze Dzielnicy</w:t>
      </w:r>
      <w:r w:rsidR="00320B19" w:rsidRPr="00186348">
        <w:rPr>
          <w:rFonts w:asciiTheme="minorHAnsi" w:hAnsiTheme="minorHAnsi" w:cstheme="minorHAnsi"/>
        </w:rPr>
        <w:t>.</w:t>
      </w:r>
    </w:p>
    <w:p w:rsidR="00BE13C9" w:rsidRPr="00186348" w:rsidRDefault="00BE13C9" w:rsidP="00186348">
      <w:pPr>
        <w:spacing w:line="300" w:lineRule="auto"/>
        <w:jc w:val="center"/>
        <w:rPr>
          <w:rFonts w:asciiTheme="minorHAnsi" w:hAnsiTheme="minorHAnsi" w:cstheme="minorHAnsi"/>
          <w:b/>
          <w:bCs/>
          <w:sz w:val="22"/>
          <w:szCs w:val="22"/>
        </w:rPr>
      </w:pPr>
      <w:r w:rsidRPr="00186348">
        <w:rPr>
          <w:rFonts w:asciiTheme="minorHAnsi" w:hAnsiTheme="minorHAnsi" w:cstheme="minorHAnsi"/>
          <w:b/>
          <w:bCs/>
          <w:sz w:val="22"/>
          <w:szCs w:val="22"/>
        </w:rPr>
        <w:t xml:space="preserve">Tytuł </w:t>
      </w:r>
      <w:r w:rsidR="00BD2470" w:rsidRPr="00186348">
        <w:rPr>
          <w:rFonts w:asciiTheme="minorHAnsi" w:hAnsiTheme="minorHAnsi" w:cstheme="minorHAnsi"/>
          <w:b/>
          <w:bCs/>
          <w:sz w:val="22"/>
          <w:szCs w:val="22"/>
        </w:rPr>
        <w:t>V</w:t>
      </w:r>
    </w:p>
    <w:p w:rsidR="00BE13C9" w:rsidRPr="00186348" w:rsidRDefault="00BE13C9" w:rsidP="006766D9">
      <w:pPr>
        <w:spacing w:after="240" w:line="300" w:lineRule="auto"/>
        <w:jc w:val="center"/>
        <w:rPr>
          <w:rFonts w:asciiTheme="minorHAnsi" w:hAnsiTheme="minorHAnsi" w:cstheme="minorHAnsi"/>
          <w:b/>
          <w:bCs/>
          <w:sz w:val="22"/>
          <w:szCs w:val="22"/>
        </w:rPr>
      </w:pPr>
      <w:r w:rsidRPr="00186348">
        <w:rPr>
          <w:rFonts w:asciiTheme="minorHAnsi" w:hAnsiTheme="minorHAnsi" w:cstheme="minorHAnsi"/>
          <w:b/>
          <w:bCs/>
          <w:sz w:val="22"/>
          <w:szCs w:val="22"/>
        </w:rPr>
        <w:t xml:space="preserve">Zakres działania komórek organizacyjnych Urzędu Dzielnicy </w:t>
      </w:r>
    </w:p>
    <w:p w:rsidR="00BE13C9" w:rsidRPr="00186348" w:rsidRDefault="00BE13C9" w:rsidP="00186348">
      <w:pPr>
        <w:spacing w:line="300" w:lineRule="auto"/>
        <w:jc w:val="center"/>
        <w:rPr>
          <w:rFonts w:asciiTheme="minorHAnsi" w:hAnsiTheme="minorHAnsi" w:cstheme="minorHAnsi"/>
          <w:b/>
          <w:bCs/>
          <w:sz w:val="22"/>
          <w:szCs w:val="22"/>
        </w:rPr>
      </w:pPr>
      <w:r w:rsidRPr="00186348">
        <w:rPr>
          <w:rFonts w:asciiTheme="minorHAnsi" w:hAnsiTheme="minorHAnsi" w:cstheme="minorHAnsi"/>
          <w:b/>
          <w:bCs/>
          <w:sz w:val="22"/>
          <w:szCs w:val="22"/>
        </w:rPr>
        <w:t>Dział I</w:t>
      </w:r>
    </w:p>
    <w:p w:rsidR="00BE13C9" w:rsidRPr="00186348" w:rsidRDefault="00BE13C9" w:rsidP="006766D9">
      <w:pPr>
        <w:spacing w:after="240" w:line="300" w:lineRule="auto"/>
        <w:jc w:val="center"/>
        <w:rPr>
          <w:rFonts w:asciiTheme="minorHAnsi" w:hAnsiTheme="minorHAnsi" w:cstheme="minorHAnsi"/>
          <w:b/>
          <w:bCs/>
          <w:sz w:val="22"/>
          <w:szCs w:val="22"/>
        </w:rPr>
      </w:pPr>
      <w:r w:rsidRPr="00186348">
        <w:rPr>
          <w:rFonts w:asciiTheme="minorHAnsi" w:hAnsiTheme="minorHAnsi" w:cstheme="minorHAnsi"/>
          <w:b/>
          <w:bCs/>
          <w:sz w:val="22"/>
          <w:szCs w:val="22"/>
        </w:rPr>
        <w:lastRenderedPageBreak/>
        <w:t>Wydział Administracyjno-Gospodarczy dla Dzielnicy Bielany</w:t>
      </w:r>
    </w:p>
    <w:p w:rsidR="007670A0" w:rsidRPr="00186348" w:rsidRDefault="00BE13C9" w:rsidP="00C16D7B">
      <w:pPr>
        <w:spacing w:line="300" w:lineRule="auto"/>
        <w:ind w:firstLine="567"/>
        <w:rPr>
          <w:rFonts w:asciiTheme="minorHAnsi" w:eastAsia="Calibri" w:hAnsiTheme="minorHAnsi" w:cstheme="minorHAnsi"/>
          <w:sz w:val="22"/>
          <w:szCs w:val="22"/>
          <w:lang w:eastAsia="en-US"/>
        </w:rPr>
      </w:pPr>
      <w:r w:rsidRPr="00186348">
        <w:rPr>
          <w:rFonts w:asciiTheme="minorHAnsi" w:hAnsiTheme="minorHAnsi" w:cstheme="minorHAnsi"/>
          <w:b/>
          <w:sz w:val="22"/>
          <w:szCs w:val="22"/>
        </w:rPr>
        <w:t xml:space="preserve">§ </w:t>
      </w:r>
      <w:r w:rsidR="00FE014B" w:rsidRPr="00186348">
        <w:rPr>
          <w:rFonts w:asciiTheme="minorHAnsi" w:hAnsiTheme="minorHAnsi" w:cstheme="minorHAnsi"/>
          <w:b/>
          <w:sz w:val="22"/>
          <w:szCs w:val="22"/>
        </w:rPr>
        <w:t>8</w:t>
      </w:r>
      <w:r w:rsidRPr="00186348">
        <w:rPr>
          <w:rFonts w:asciiTheme="minorHAnsi" w:hAnsiTheme="minorHAnsi" w:cstheme="minorHAnsi"/>
          <w:b/>
          <w:sz w:val="22"/>
          <w:szCs w:val="22"/>
        </w:rPr>
        <w:t>.</w:t>
      </w:r>
      <w:r w:rsidRPr="00186348">
        <w:rPr>
          <w:rFonts w:asciiTheme="minorHAnsi" w:hAnsiTheme="minorHAnsi" w:cstheme="minorHAnsi"/>
          <w:sz w:val="22"/>
          <w:szCs w:val="22"/>
        </w:rPr>
        <w:t xml:space="preserve"> </w:t>
      </w:r>
      <w:r w:rsidR="007670A0" w:rsidRPr="00186348">
        <w:rPr>
          <w:rFonts w:asciiTheme="minorHAnsi" w:eastAsia="Calibri" w:hAnsiTheme="minorHAnsi" w:cstheme="minorHAnsi"/>
          <w:sz w:val="22"/>
          <w:szCs w:val="22"/>
          <w:lang w:eastAsia="en-US"/>
        </w:rPr>
        <w:t>Do zakresu działania Wydziału Administracyjno-Gospodarczego dla Dzielnicy Bielany należą sprawy administracyjno-gospodarcze</w:t>
      </w:r>
      <w:r w:rsidR="00623968" w:rsidRPr="00186348">
        <w:rPr>
          <w:rFonts w:asciiTheme="minorHAnsi" w:eastAsia="Calibri" w:hAnsiTheme="minorHAnsi" w:cstheme="minorHAnsi"/>
          <w:sz w:val="22"/>
          <w:szCs w:val="22"/>
          <w:lang w:eastAsia="en-US"/>
        </w:rPr>
        <w:t xml:space="preserve">, </w:t>
      </w:r>
      <w:r w:rsidR="00D16EB5" w:rsidRPr="00186348">
        <w:rPr>
          <w:rFonts w:asciiTheme="minorHAnsi" w:eastAsia="Calibri" w:hAnsiTheme="minorHAnsi" w:cstheme="minorHAnsi"/>
          <w:sz w:val="22"/>
          <w:szCs w:val="22"/>
          <w:lang w:eastAsia="en-US"/>
        </w:rPr>
        <w:t xml:space="preserve">a </w:t>
      </w:r>
      <w:r w:rsidR="00623968" w:rsidRPr="00186348">
        <w:rPr>
          <w:rFonts w:asciiTheme="minorHAnsi" w:eastAsia="Calibri" w:hAnsiTheme="minorHAnsi" w:cstheme="minorHAnsi"/>
          <w:sz w:val="22"/>
          <w:szCs w:val="22"/>
          <w:lang w:eastAsia="en-US"/>
        </w:rPr>
        <w:t>w szczególności</w:t>
      </w:r>
      <w:r w:rsidR="007670A0" w:rsidRPr="00186348">
        <w:rPr>
          <w:rFonts w:asciiTheme="minorHAnsi" w:eastAsia="Calibri" w:hAnsiTheme="minorHAnsi" w:cstheme="minorHAnsi"/>
          <w:sz w:val="22"/>
          <w:szCs w:val="22"/>
          <w:lang w:eastAsia="en-US"/>
        </w:rPr>
        <w:t>:</w:t>
      </w:r>
    </w:p>
    <w:p w:rsidR="007670A0" w:rsidRPr="00186348" w:rsidRDefault="007670A0" w:rsidP="00C16D7B">
      <w:pPr>
        <w:numPr>
          <w:ilvl w:val="0"/>
          <w:numId w:val="46"/>
        </w:numPr>
        <w:tabs>
          <w:tab w:val="clear" w:pos="397"/>
        </w:tabs>
        <w:spacing w:line="300" w:lineRule="auto"/>
        <w:ind w:left="851" w:hanging="284"/>
        <w:contextualSpacing/>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zapewnienie warunków niezbędnych do prawidłowej pracy:</w:t>
      </w:r>
    </w:p>
    <w:p w:rsidR="007670A0" w:rsidRPr="00186348" w:rsidRDefault="007670A0" w:rsidP="00C16D7B">
      <w:pPr>
        <w:numPr>
          <w:ilvl w:val="0"/>
          <w:numId w:val="80"/>
        </w:numPr>
        <w:spacing w:line="300" w:lineRule="auto"/>
        <w:ind w:left="1134" w:hanging="283"/>
        <w:contextualSpacing/>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 xml:space="preserve">Urzędu Dzielnicy oraz delegatur, w tym utrzymywanie i eksploatacja dzielnicowych obiektów administracyjnych, </w:t>
      </w:r>
      <w:r w:rsidR="004F655F" w:rsidRPr="00186348">
        <w:rPr>
          <w:rFonts w:asciiTheme="minorHAnsi" w:eastAsia="Calibri" w:hAnsiTheme="minorHAnsi" w:cstheme="minorHAnsi"/>
          <w:sz w:val="22"/>
          <w:szCs w:val="22"/>
          <w:lang w:eastAsia="en-US"/>
        </w:rPr>
        <w:t>w tym</w:t>
      </w:r>
      <w:r w:rsidRPr="00186348">
        <w:rPr>
          <w:rFonts w:asciiTheme="minorHAnsi" w:eastAsia="Calibri" w:hAnsiTheme="minorHAnsi" w:cstheme="minorHAnsi"/>
          <w:sz w:val="22"/>
          <w:szCs w:val="22"/>
          <w:lang w:eastAsia="en-US"/>
        </w:rPr>
        <w:t>:</w:t>
      </w:r>
    </w:p>
    <w:p w:rsidR="007670A0" w:rsidRPr="00186348" w:rsidRDefault="007670A0" w:rsidP="00C16D7B">
      <w:pPr>
        <w:numPr>
          <w:ilvl w:val="1"/>
          <w:numId w:val="82"/>
        </w:numPr>
        <w:spacing w:line="300" w:lineRule="auto"/>
        <w:ind w:left="1276" w:hanging="142"/>
        <w:contextualSpacing/>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zarządzanie i administrowanie budynkami i lokalami,</w:t>
      </w:r>
    </w:p>
    <w:p w:rsidR="007670A0" w:rsidRPr="00186348" w:rsidRDefault="007670A0" w:rsidP="00C16D7B">
      <w:pPr>
        <w:numPr>
          <w:ilvl w:val="1"/>
          <w:numId w:val="82"/>
        </w:numPr>
        <w:spacing w:line="300" w:lineRule="auto"/>
        <w:ind w:left="1276" w:hanging="142"/>
        <w:contextualSpacing/>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gospodarowanie składnikami majątku ruchomego,</w:t>
      </w:r>
    </w:p>
    <w:p w:rsidR="007670A0" w:rsidRPr="00186348" w:rsidRDefault="007670A0" w:rsidP="00C16D7B">
      <w:pPr>
        <w:numPr>
          <w:ilvl w:val="1"/>
          <w:numId w:val="82"/>
        </w:numPr>
        <w:spacing w:line="300" w:lineRule="auto"/>
        <w:ind w:left="1276" w:hanging="142"/>
        <w:contextualSpacing/>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dokonywanie napraw, konserwacji, remontów i modernizacji,</w:t>
      </w:r>
    </w:p>
    <w:p w:rsidR="007670A0" w:rsidRPr="00186348" w:rsidRDefault="007670A0" w:rsidP="00C16D7B">
      <w:pPr>
        <w:numPr>
          <w:ilvl w:val="1"/>
          <w:numId w:val="82"/>
        </w:numPr>
        <w:spacing w:line="300" w:lineRule="auto"/>
        <w:ind w:left="1276" w:hanging="142"/>
        <w:contextualSpacing/>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 xml:space="preserve">zapewnianie zaopatrzenia, w tym: realizacja zleceń komórek organizacyjnych </w:t>
      </w:r>
      <w:r w:rsidRPr="00186348">
        <w:rPr>
          <w:rFonts w:asciiTheme="minorHAnsi" w:eastAsia="Calibri" w:hAnsiTheme="minorHAnsi" w:cstheme="minorHAnsi"/>
          <w:position w:val="6"/>
          <w:sz w:val="22"/>
          <w:szCs w:val="22"/>
          <w:lang w:eastAsia="en-US"/>
        </w:rPr>
        <w:t>Urzędu Dzielnicy w zakresie zakupu sprzętu biurowego, materiałów eksploatacyjnych, artykułów spożywczych, druków, wizytówek, środków ochrony indywidualnej oraz odzieży i obuwia ochronnego,</w:t>
      </w:r>
    </w:p>
    <w:p w:rsidR="007670A0" w:rsidRPr="00186348" w:rsidRDefault="007670A0" w:rsidP="00C16D7B">
      <w:pPr>
        <w:numPr>
          <w:ilvl w:val="0"/>
          <w:numId w:val="81"/>
        </w:numPr>
        <w:spacing w:line="300" w:lineRule="auto"/>
        <w:ind w:left="1276" w:hanging="142"/>
        <w:contextualSpacing/>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zapewnianie obsługi telekomunikacyjnej, we współpracy z Wydziałem Informatyki dla Dzielnicy Bielany,</w:t>
      </w:r>
    </w:p>
    <w:p w:rsidR="007670A0" w:rsidRPr="00186348" w:rsidRDefault="00D22A6B" w:rsidP="00C16D7B">
      <w:pPr>
        <w:pStyle w:val="Akapitzlist"/>
        <w:numPr>
          <w:ilvl w:val="0"/>
          <w:numId w:val="85"/>
        </w:numPr>
        <w:spacing w:after="0" w:line="300" w:lineRule="auto"/>
        <w:ind w:left="1276" w:hanging="142"/>
        <w:rPr>
          <w:rFonts w:asciiTheme="minorHAnsi" w:hAnsiTheme="minorHAnsi" w:cstheme="minorHAnsi"/>
        </w:rPr>
      </w:pPr>
      <w:r w:rsidRPr="00186348">
        <w:rPr>
          <w:rFonts w:asciiTheme="minorHAnsi" w:hAnsiTheme="minorHAnsi" w:cstheme="minorHAnsi"/>
        </w:rPr>
        <w:t>zapewnienie obsługi transportowej we współpracy z biurem właściwym w sprawach obsługi transportowej w zakresie określonym w regulaminie obsługi transportowej Urzędu m.st. Warszawy oraz użytkowania samochodów służbowych i</w:t>
      </w:r>
      <w:r w:rsidR="00471CE1" w:rsidRPr="00186348">
        <w:rPr>
          <w:rFonts w:asciiTheme="minorHAnsi" w:hAnsiTheme="minorHAnsi" w:cstheme="minorHAnsi"/>
        </w:rPr>
        <w:t> </w:t>
      </w:r>
      <w:r w:rsidRPr="00186348">
        <w:rPr>
          <w:rFonts w:asciiTheme="minorHAnsi" w:hAnsiTheme="minorHAnsi" w:cstheme="minorHAnsi"/>
        </w:rPr>
        <w:t>samochodów prywatnych w celach służbowych,</w:t>
      </w:r>
    </w:p>
    <w:p w:rsidR="007670A0" w:rsidRPr="00186348" w:rsidRDefault="007670A0" w:rsidP="00C16D7B">
      <w:pPr>
        <w:numPr>
          <w:ilvl w:val="0"/>
          <w:numId w:val="81"/>
        </w:numPr>
        <w:spacing w:line="300" w:lineRule="auto"/>
        <w:ind w:left="1276" w:hanging="142"/>
        <w:contextualSpacing/>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zapewnianie obsługi technicznej,</w:t>
      </w:r>
    </w:p>
    <w:p w:rsidR="007670A0" w:rsidRPr="00186348" w:rsidRDefault="007670A0" w:rsidP="00C16D7B">
      <w:pPr>
        <w:numPr>
          <w:ilvl w:val="0"/>
          <w:numId w:val="80"/>
        </w:numPr>
        <w:spacing w:line="300" w:lineRule="auto"/>
        <w:ind w:left="1134" w:hanging="283"/>
        <w:rPr>
          <w:rFonts w:asciiTheme="minorHAnsi" w:eastAsia="Calibri" w:hAnsiTheme="minorHAnsi" w:cstheme="minorHAnsi"/>
          <w:position w:val="6"/>
          <w:sz w:val="22"/>
          <w:szCs w:val="22"/>
          <w:lang w:eastAsia="en-US"/>
        </w:rPr>
      </w:pPr>
      <w:r w:rsidRPr="00186348">
        <w:rPr>
          <w:rFonts w:asciiTheme="minorHAnsi" w:eastAsia="Calibri" w:hAnsiTheme="minorHAnsi" w:cstheme="minorHAnsi"/>
          <w:position w:val="6"/>
          <w:sz w:val="22"/>
          <w:szCs w:val="22"/>
          <w:lang w:eastAsia="en-US"/>
        </w:rPr>
        <w:t xml:space="preserve">Urzędu Stanu Cywilnego, mającego siedzibę w budynku Urzędu Dzielnicy, </w:t>
      </w:r>
      <w:r w:rsidR="004F655F" w:rsidRPr="00186348">
        <w:rPr>
          <w:rFonts w:asciiTheme="minorHAnsi" w:eastAsia="Calibri" w:hAnsiTheme="minorHAnsi" w:cstheme="minorHAnsi"/>
          <w:position w:val="6"/>
          <w:sz w:val="22"/>
          <w:szCs w:val="22"/>
          <w:lang w:eastAsia="en-US"/>
        </w:rPr>
        <w:t>w tym</w:t>
      </w:r>
      <w:r w:rsidRPr="00186348">
        <w:rPr>
          <w:rFonts w:asciiTheme="minorHAnsi" w:eastAsia="Calibri" w:hAnsiTheme="minorHAnsi" w:cstheme="minorHAnsi"/>
          <w:position w:val="6"/>
          <w:sz w:val="22"/>
          <w:szCs w:val="22"/>
          <w:lang w:eastAsia="en-US"/>
        </w:rPr>
        <w:t>:</w:t>
      </w:r>
    </w:p>
    <w:p w:rsidR="007670A0" w:rsidRPr="00186348" w:rsidRDefault="007670A0" w:rsidP="000707DE">
      <w:pPr>
        <w:numPr>
          <w:ilvl w:val="1"/>
          <w:numId w:val="84"/>
        </w:numPr>
        <w:spacing w:line="300" w:lineRule="auto"/>
        <w:ind w:left="1276" w:hanging="283"/>
        <w:contextualSpacing/>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zarządzanie i administrowanie budynkami i lokalami, w tym zapewnienie warunków lokalowych, umożliwiających realizację zadań merytorycznych przez Urząd Stanu Cywilnego,</w:t>
      </w:r>
    </w:p>
    <w:p w:rsidR="007670A0" w:rsidRPr="00186348" w:rsidRDefault="007670A0" w:rsidP="000707DE">
      <w:pPr>
        <w:numPr>
          <w:ilvl w:val="0"/>
          <w:numId w:val="83"/>
        </w:numPr>
        <w:spacing w:line="300" w:lineRule="auto"/>
        <w:ind w:left="1276" w:hanging="283"/>
        <w:contextualSpacing/>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zapewnianie czystości w pomieszczeniach biurowych, sali ślubów i sali życzeń,</w:t>
      </w:r>
    </w:p>
    <w:p w:rsidR="007670A0" w:rsidRPr="00186348" w:rsidRDefault="007670A0" w:rsidP="000707DE">
      <w:pPr>
        <w:numPr>
          <w:ilvl w:val="0"/>
          <w:numId w:val="83"/>
        </w:numPr>
        <w:spacing w:line="300" w:lineRule="auto"/>
        <w:ind w:left="1276" w:hanging="283"/>
        <w:contextualSpacing/>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 xml:space="preserve">gospodarowanie składnikami majątku ruchomego, </w:t>
      </w:r>
    </w:p>
    <w:p w:rsidR="007670A0" w:rsidRPr="00186348" w:rsidRDefault="007670A0" w:rsidP="000707DE">
      <w:pPr>
        <w:numPr>
          <w:ilvl w:val="0"/>
          <w:numId w:val="83"/>
        </w:numPr>
        <w:spacing w:line="300" w:lineRule="auto"/>
        <w:ind w:left="1276" w:hanging="283"/>
        <w:contextualSpacing/>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 xml:space="preserve">dokonywanie napraw, konserwacji, remontów i modernizacji, </w:t>
      </w:r>
    </w:p>
    <w:p w:rsidR="007670A0" w:rsidRPr="00186348" w:rsidRDefault="007670A0" w:rsidP="000707DE">
      <w:pPr>
        <w:numPr>
          <w:ilvl w:val="0"/>
          <w:numId w:val="83"/>
        </w:numPr>
        <w:spacing w:line="300" w:lineRule="auto"/>
        <w:ind w:left="1276" w:hanging="283"/>
        <w:contextualSpacing/>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zapewnianie zaopatrzenia,</w:t>
      </w:r>
    </w:p>
    <w:p w:rsidR="007670A0" w:rsidRPr="00186348" w:rsidRDefault="007670A0" w:rsidP="00C16D7B">
      <w:pPr>
        <w:spacing w:line="300" w:lineRule="auto"/>
        <w:ind w:left="851"/>
        <w:rPr>
          <w:rFonts w:asciiTheme="minorHAnsi" w:eastAsia="Calibri" w:hAnsiTheme="minorHAnsi" w:cstheme="minorHAnsi"/>
          <w:position w:val="6"/>
          <w:sz w:val="22"/>
          <w:szCs w:val="22"/>
          <w:lang w:eastAsia="en-US"/>
        </w:rPr>
      </w:pPr>
      <w:r w:rsidRPr="00186348">
        <w:rPr>
          <w:rFonts w:asciiTheme="minorHAnsi" w:eastAsia="Calibri" w:hAnsiTheme="minorHAnsi" w:cstheme="minorHAnsi"/>
          <w:sz w:val="22"/>
          <w:szCs w:val="22"/>
          <w:lang w:eastAsia="en-US"/>
        </w:rPr>
        <w:t>za wyjątkiem zaopatrzenia w materiały biurowe oraz działań podejmowanych przez Urząd Stanu Cywilnego jednolicie w stosunku do wszystkich siedzib Urzędu Stanu Cywilnego, w tym znajdujących się w dzielnicowych obiektach administracyjnych;</w:t>
      </w:r>
    </w:p>
    <w:p w:rsidR="008A4604" w:rsidRPr="00186348" w:rsidRDefault="008A4604" w:rsidP="00C16D7B">
      <w:pPr>
        <w:numPr>
          <w:ilvl w:val="0"/>
          <w:numId w:val="46"/>
        </w:numPr>
        <w:tabs>
          <w:tab w:val="clear" w:pos="397"/>
        </w:tabs>
        <w:spacing w:line="300" w:lineRule="auto"/>
        <w:ind w:left="851" w:hanging="284"/>
        <w:contextualSpacing/>
        <w:rPr>
          <w:rFonts w:asciiTheme="minorHAnsi" w:eastAsia="Calibri" w:hAnsiTheme="minorHAnsi" w:cstheme="minorHAnsi"/>
          <w:position w:val="6"/>
          <w:sz w:val="22"/>
          <w:szCs w:val="22"/>
          <w:lang w:eastAsia="en-US"/>
        </w:rPr>
      </w:pPr>
      <w:r w:rsidRPr="00186348">
        <w:rPr>
          <w:rFonts w:asciiTheme="minorHAnsi" w:eastAsia="Calibri" w:hAnsiTheme="minorHAnsi" w:cstheme="minorHAnsi"/>
          <w:position w:val="6"/>
          <w:sz w:val="22"/>
          <w:szCs w:val="22"/>
          <w:lang w:eastAsia="en-US"/>
        </w:rPr>
        <w:t>zapewnienie ochrony osób i mienia w budynkach i lokalach użytkowanych przez Urząd Dzielnicy, w tym poprzez m.in.:</w:t>
      </w:r>
    </w:p>
    <w:p w:rsidR="008A4604" w:rsidRPr="00186348" w:rsidRDefault="008A4604" w:rsidP="00C16D7B">
      <w:pPr>
        <w:numPr>
          <w:ilvl w:val="0"/>
          <w:numId w:val="104"/>
        </w:numPr>
        <w:spacing w:line="300" w:lineRule="auto"/>
        <w:ind w:left="1134" w:hanging="283"/>
        <w:contextualSpacing/>
        <w:rPr>
          <w:rFonts w:asciiTheme="minorHAnsi" w:eastAsia="Calibri" w:hAnsiTheme="minorHAnsi" w:cstheme="minorHAnsi"/>
          <w:position w:val="6"/>
          <w:sz w:val="22"/>
          <w:szCs w:val="22"/>
          <w:lang w:eastAsia="en-US"/>
        </w:rPr>
      </w:pPr>
      <w:r w:rsidRPr="00186348">
        <w:rPr>
          <w:rFonts w:asciiTheme="minorHAnsi" w:eastAsia="Calibri" w:hAnsiTheme="minorHAnsi" w:cstheme="minorHAnsi"/>
          <w:position w:val="6"/>
          <w:sz w:val="22"/>
          <w:szCs w:val="22"/>
          <w:lang w:eastAsia="en-US"/>
        </w:rPr>
        <w:t>opracowywanie dokumentacji ochrony obiektów Urzędu Dzielnicy pod nadzorem biura właściwego w sprawach ochrony osób i mienia,</w:t>
      </w:r>
    </w:p>
    <w:p w:rsidR="008A4604" w:rsidRPr="00186348" w:rsidRDefault="008A4604" w:rsidP="00C16D7B">
      <w:pPr>
        <w:numPr>
          <w:ilvl w:val="0"/>
          <w:numId w:val="104"/>
        </w:numPr>
        <w:spacing w:line="300" w:lineRule="auto"/>
        <w:ind w:left="1134" w:hanging="283"/>
        <w:contextualSpacing/>
        <w:rPr>
          <w:rFonts w:asciiTheme="minorHAnsi" w:eastAsia="Calibri" w:hAnsiTheme="minorHAnsi" w:cstheme="minorHAnsi"/>
          <w:position w:val="6"/>
          <w:sz w:val="22"/>
          <w:szCs w:val="22"/>
          <w:lang w:eastAsia="en-US"/>
        </w:rPr>
      </w:pPr>
      <w:r w:rsidRPr="00186348">
        <w:rPr>
          <w:rFonts w:asciiTheme="minorHAnsi" w:eastAsia="Calibri" w:hAnsiTheme="minorHAnsi" w:cstheme="minorHAnsi"/>
          <w:position w:val="6"/>
          <w:sz w:val="22"/>
          <w:szCs w:val="22"/>
          <w:lang w:eastAsia="en-US"/>
        </w:rPr>
        <w:t>nadzór nad stosowaniem zasad dostępu do pomieszczeń w Urzędzie Dzielnicy,</w:t>
      </w:r>
    </w:p>
    <w:p w:rsidR="008A4604" w:rsidRPr="00186348" w:rsidRDefault="008A4604" w:rsidP="00C16D7B">
      <w:pPr>
        <w:numPr>
          <w:ilvl w:val="0"/>
          <w:numId w:val="104"/>
        </w:numPr>
        <w:spacing w:line="300" w:lineRule="auto"/>
        <w:ind w:left="1134" w:hanging="283"/>
        <w:contextualSpacing/>
        <w:rPr>
          <w:rFonts w:asciiTheme="minorHAnsi" w:eastAsia="Calibri" w:hAnsiTheme="minorHAnsi" w:cstheme="minorHAnsi"/>
          <w:position w:val="6"/>
          <w:sz w:val="22"/>
          <w:szCs w:val="22"/>
          <w:lang w:eastAsia="en-US"/>
        </w:rPr>
      </w:pPr>
      <w:r w:rsidRPr="00186348">
        <w:rPr>
          <w:rFonts w:asciiTheme="minorHAnsi" w:eastAsia="Calibri" w:hAnsiTheme="minorHAnsi" w:cstheme="minorHAnsi"/>
          <w:position w:val="6"/>
          <w:sz w:val="22"/>
          <w:szCs w:val="22"/>
          <w:lang w:eastAsia="en-US"/>
        </w:rPr>
        <w:t>budowa, rozbudowa oraz serwis systemów zabezpieczenia technicznego w ramach wykonywanych zadań pod nadzorem biura właściwego w sprawach ochrony osób i mienia,</w:t>
      </w:r>
    </w:p>
    <w:p w:rsidR="008A4604" w:rsidRPr="00186348" w:rsidRDefault="008A4604" w:rsidP="00C16D7B">
      <w:pPr>
        <w:numPr>
          <w:ilvl w:val="0"/>
          <w:numId w:val="104"/>
        </w:numPr>
        <w:spacing w:line="300" w:lineRule="auto"/>
        <w:ind w:left="1134" w:hanging="283"/>
        <w:contextualSpacing/>
        <w:rPr>
          <w:rFonts w:asciiTheme="minorHAnsi" w:eastAsia="Calibri" w:hAnsiTheme="minorHAnsi" w:cstheme="minorHAnsi"/>
          <w:position w:val="6"/>
          <w:sz w:val="22"/>
          <w:szCs w:val="22"/>
          <w:lang w:eastAsia="en-US"/>
        </w:rPr>
      </w:pPr>
      <w:r w:rsidRPr="00186348">
        <w:rPr>
          <w:rFonts w:asciiTheme="minorHAnsi" w:eastAsia="Calibri" w:hAnsiTheme="minorHAnsi" w:cstheme="minorHAnsi"/>
          <w:position w:val="6"/>
          <w:sz w:val="22"/>
          <w:szCs w:val="22"/>
          <w:lang w:eastAsia="en-US"/>
        </w:rPr>
        <w:t>zakup plomb lub innych środków zabezpieczenia,</w:t>
      </w:r>
    </w:p>
    <w:p w:rsidR="008A4604" w:rsidRPr="00186348" w:rsidRDefault="008A4604" w:rsidP="00C16D7B">
      <w:pPr>
        <w:numPr>
          <w:ilvl w:val="0"/>
          <w:numId w:val="104"/>
        </w:numPr>
        <w:spacing w:line="300" w:lineRule="auto"/>
        <w:ind w:left="1134" w:hanging="283"/>
        <w:contextualSpacing/>
        <w:rPr>
          <w:rFonts w:asciiTheme="minorHAnsi" w:eastAsia="Calibri" w:hAnsiTheme="minorHAnsi" w:cstheme="minorHAnsi"/>
          <w:position w:val="6"/>
          <w:sz w:val="22"/>
          <w:szCs w:val="22"/>
          <w:lang w:eastAsia="en-US"/>
        </w:rPr>
      </w:pPr>
      <w:r w:rsidRPr="00186348">
        <w:rPr>
          <w:rFonts w:asciiTheme="minorHAnsi" w:eastAsia="Calibri" w:hAnsiTheme="minorHAnsi" w:cstheme="minorHAnsi"/>
          <w:position w:val="6"/>
          <w:sz w:val="22"/>
          <w:szCs w:val="22"/>
          <w:lang w:eastAsia="en-US"/>
        </w:rPr>
        <w:lastRenderedPageBreak/>
        <w:t>współpraca z biurem właściwym w sprawach ochrony osób i mienia w zakresie zapewnienia ochrony fizycznej siedzib Urzędu Dzielnicy, delegatur biur oraz filii archiwum zakładowego Urzędu;</w:t>
      </w:r>
    </w:p>
    <w:p w:rsidR="007670A0" w:rsidRPr="00186348" w:rsidRDefault="007670A0" w:rsidP="00C16D7B">
      <w:pPr>
        <w:numPr>
          <w:ilvl w:val="0"/>
          <w:numId w:val="46"/>
        </w:numPr>
        <w:tabs>
          <w:tab w:val="clear" w:pos="397"/>
        </w:tabs>
        <w:spacing w:line="300" w:lineRule="auto"/>
        <w:ind w:left="851" w:hanging="284"/>
        <w:contextualSpacing/>
        <w:rPr>
          <w:rFonts w:asciiTheme="minorHAnsi" w:eastAsia="Calibri" w:hAnsiTheme="minorHAnsi" w:cstheme="minorHAnsi"/>
          <w:position w:val="6"/>
          <w:sz w:val="22"/>
          <w:szCs w:val="22"/>
          <w:lang w:eastAsia="en-US"/>
        </w:rPr>
      </w:pPr>
      <w:r w:rsidRPr="00186348">
        <w:rPr>
          <w:rFonts w:asciiTheme="minorHAnsi" w:eastAsia="Calibri" w:hAnsiTheme="minorHAnsi" w:cstheme="minorHAnsi"/>
          <w:position w:val="6"/>
          <w:sz w:val="22"/>
          <w:szCs w:val="22"/>
          <w:lang w:eastAsia="en-US"/>
        </w:rPr>
        <w:t>prowadzenie filii arch</w:t>
      </w:r>
      <w:r w:rsidR="00C16D7B">
        <w:rPr>
          <w:rFonts w:asciiTheme="minorHAnsi" w:eastAsia="Calibri" w:hAnsiTheme="minorHAnsi" w:cstheme="minorHAnsi"/>
          <w:position w:val="6"/>
          <w:sz w:val="22"/>
          <w:szCs w:val="22"/>
          <w:lang w:eastAsia="en-US"/>
        </w:rPr>
        <w:t>iwum zakładowego, obejmującej:</w:t>
      </w:r>
    </w:p>
    <w:p w:rsidR="007670A0" w:rsidRPr="00186348" w:rsidRDefault="007670A0" w:rsidP="00C16D7B">
      <w:pPr>
        <w:numPr>
          <w:ilvl w:val="0"/>
          <w:numId w:val="86"/>
        </w:numPr>
        <w:spacing w:line="300" w:lineRule="auto"/>
        <w:ind w:left="1134" w:hanging="283"/>
        <w:contextualSpacing/>
        <w:rPr>
          <w:rFonts w:asciiTheme="minorHAnsi" w:eastAsia="Calibri" w:hAnsiTheme="minorHAnsi" w:cstheme="minorHAnsi"/>
          <w:position w:val="6"/>
          <w:sz w:val="22"/>
          <w:szCs w:val="22"/>
          <w:lang w:eastAsia="en-US"/>
        </w:rPr>
      </w:pPr>
      <w:r w:rsidRPr="00186348">
        <w:rPr>
          <w:rFonts w:asciiTheme="minorHAnsi" w:eastAsia="Calibri" w:hAnsiTheme="minorHAnsi" w:cstheme="minorHAnsi"/>
          <w:position w:val="6"/>
          <w:sz w:val="22"/>
          <w:szCs w:val="22"/>
          <w:lang w:eastAsia="en-US"/>
        </w:rPr>
        <w:t>przejmowanie dokumentacji spraw zakończonych z komórek organizacyjnych Urzędu Dzielnicy i delegatur,</w:t>
      </w:r>
    </w:p>
    <w:p w:rsidR="007670A0" w:rsidRPr="00186348" w:rsidRDefault="007670A0" w:rsidP="00C16D7B">
      <w:pPr>
        <w:numPr>
          <w:ilvl w:val="0"/>
          <w:numId w:val="86"/>
        </w:numPr>
        <w:spacing w:line="300" w:lineRule="auto"/>
        <w:ind w:left="1134" w:hanging="283"/>
        <w:contextualSpacing/>
        <w:rPr>
          <w:rFonts w:asciiTheme="minorHAnsi" w:eastAsia="Calibri" w:hAnsiTheme="minorHAnsi" w:cstheme="minorHAnsi"/>
          <w:position w:val="6"/>
          <w:sz w:val="22"/>
          <w:szCs w:val="22"/>
          <w:lang w:eastAsia="en-US"/>
        </w:rPr>
      </w:pPr>
      <w:r w:rsidRPr="00186348">
        <w:rPr>
          <w:rFonts w:asciiTheme="minorHAnsi" w:eastAsia="Calibri" w:hAnsiTheme="minorHAnsi" w:cstheme="minorHAnsi"/>
          <w:position w:val="6"/>
          <w:sz w:val="22"/>
          <w:szCs w:val="22"/>
          <w:lang w:eastAsia="en-US"/>
        </w:rPr>
        <w:t xml:space="preserve">przejmowanie, za zgodą </w:t>
      </w:r>
      <w:r w:rsidR="00967FD2" w:rsidRPr="00186348">
        <w:rPr>
          <w:rFonts w:asciiTheme="minorHAnsi" w:eastAsia="Calibri" w:hAnsiTheme="minorHAnsi" w:cstheme="minorHAnsi"/>
          <w:position w:val="6"/>
          <w:sz w:val="22"/>
          <w:szCs w:val="22"/>
          <w:lang w:eastAsia="en-US"/>
        </w:rPr>
        <w:t>b</w:t>
      </w:r>
      <w:r w:rsidRPr="00186348">
        <w:rPr>
          <w:rFonts w:asciiTheme="minorHAnsi" w:eastAsia="Calibri" w:hAnsiTheme="minorHAnsi" w:cstheme="minorHAnsi"/>
          <w:position w:val="6"/>
          <w:sz w:val="22"/>
          <w:szCs w:val="22"/>
          <w:lang w:eastAsia="en-US"/>
        </w:rPr>
        <w:t xml:space="preserve">iura </w:t>
      </w:r>
      <w:r w:rsidR="00967FD2" w:rsidRPr="00186348">
        <w:rPr>
          <w:rFonts w:asciiTheme="minorHAnsi" w:eastAsia="Calibri" w:hAnsiTheme="minorHAnsi" w:cstheme="minorHAnsi"/>
          <w:position w:val="6"/>
          <w:sz w:val="22"/>
          <w:szCs w:val="22"/>
          <w:lang w:eastAsia="en-US"/>
        </w:rPr>
        <w:t>właściwego do spraw o</w:t>
      </w:r>
      <w:r w:rsidRPr="00186348">
        <w:rPr>
          <w:rFonts w:asciiTheme="minorHAnsi" w:eastAsia="Calibri" w:hAnsiTheme="minorHAnsi" w:cstheme="minorHAnsi"/>
          <w:position w:val="6"/>
          <w:sz w:val="22"/>
          <w:szCs w:val="22"/>
          <w:lang w:eastAsia="en-US"/>
        </w:rPr>
        <w:t xml:space="preserve">rganizacji </w:t>
      </w:r>
      <w:r w:rsidR="00967FD2" w:rsidRPr="00186348">
        <w:rPr>
          <w:rFonts w:asciiTheme="minorHAnsi" w:eastAsia="Calibri" w:hAnsiTheme="minorHAnsi" w:cstheme="minorHAnsi"/>
          <w:position w:val="6"/>
          <w:sz w:val="22"/>
          <w:szCs w:val="22"/>
          <w:lang w:eastAsia="en-US"/>
        </w:rPr>
        <w:t>u</w:t>
      </w:r>
      <w:r w:rsidRPr="00186348">
        <w:rPr>
          <w:rFonts w:asciiTheme="minorHAnsi" w:eastAsia="Calibri" w:hAnsiTheme="minorHAnsi" w:cstheme="minorHAnsi"/>
          <w:position w:val="6"/>
          <w:sz w:val="22"/>
          <w:szCs w:val="22"/>
          <w:lang w:eastAsia="en-US"/>
        </w:rPr>
        <w:t>rzędu, dokumentacji niearchiwalnej po państwowych i samorządowych jednostkach organizacyjnych, których działalność ustała i które nie mają sukcesora oraz dla których organem założycielskim lub sprawującym nadzór był odpowiednio kierownik podmiotu lub organ jednostki samorządu terytorialnego,</w:t>
      </w:r>
    </w:p>
    <w:p w:rsidR="007670A0" w:rsidRPr="00186348" w:rsidRDefault="007670A0" w:rsidP="00C16D7B">
      <w:pPr>
        <w:numPr>
          <w:ilvl w:val="0"/>
          <w:numId w:val="86"/>
        </w:numPr>
        <w:spacing w:line="300" w:lineRule="auto"/>
        <w:ind w:left="1134" w:hanging="283"/>
        <w:contextualSpacing/>
        <w:rPr>
          <w:rFonts w:asciiTheme="minorHAnsi" w:eastAsia="Calibri" w:hAnsiTheme="minorHAnsi" w:cstheme="minorHAnsi"/>
          <w:position w:val="6"/>
          <w:sz w:val="22"/>
          <w:szCs w:val="22"/>
          <w:lang w:eastAsia="en-US"/>
        </w:rPr>
      </w:pPr>
      <w:r w:rsidRPr="00186348">
        <w:rPr>
          <w:rFonts w:asciiTheme="minorHAnsi" w:eastAsia="Calibri" w:hAnsiTheme="minorHAnsi" w:cstheme="minorHAnsi"/>
          <w:position w:val="6"/>
          <w:sz w:val="22"/>
          <w:szCs w:val="22"/>
          <w:lang w:eastAsia="en-US"/>
        </w:rPr>
        <w:t xml:space="preserve">przechowywanie i zabezpieczanie zgromadzonej dokumentacji oraz prowadzenie jej ewidencji, w formie papierowej i elektronicznej, zgodnie z wytycznymi </w:t>
      </w:r>
      <w:r w:rsidR="00BF12D1" w:rsidRPr="00186348">
        <w:rPr>
          <w:rFonts w:asciiTheme="minorHAnsi" w:eastAsia="Calibri" w:hAnsiTheme="minorHAnsi" w:cstheme="minorHAnsi"/>
          <w:position w:val="6"/>
          <w:sz w:val="22"/>
          <w:szCs w:val="22"/>
          <w:lang w:eastAsia="en-US"/>
        </w:rPr>
        <w:t>biura właściwego do spraw o</w:t>
      </w:r>
      <w:r w:rsidRPr="00186348">
        <w:rPr>
          <w:rFonts w:asciiTheme="minorHAnsi" w:eastAsia="Calibri" w:hAnsiTheme="minorHAnsi" w:cstheme="minorHAnsi"/>
          <w:position w:val="6"/>
          <w:sz w:val="22"/>
          <w:szCs w:val="22"/>
          <w:lang w:eastAsia="en-US"/>
        </w:rPr>
        <w:t xml:space="preserve">rganizacji </w:t>
      </w:r>
      <w:r w:rsidR="00BF12D1" w:rsidRPr="00186348">
        <w:rPr>
          <w:rFonts w:asciiTheme="minorHAnsi" w:eastAsia="Calibri" w:hAnsiTheme="minorHAnsi" w:cstheme="minorHAnsi"/>
          <w:position w:val="6"/>
          <w:sz w:val="22"/>
          <w:szCs w:val="22"/>
          <w:lang w:eastAsia="en-US"/>
        </w:rPr>
        <w:t>u</w:t>
      </w:r>
      <w:r w:rsidRPr="00186348">
        <w:rPr>
          <w:rFonts w:asciiTheme="minorHAnsi" w:eastAsia="Calibri" w:hAnsiTheme="minorHAnsi" w:cstheme="minorHAnsi"/>
          <w:position w:val="6"/>
          <w:sz w:val="22"/>
          <w:szCs w:val="22"/>
          <w:lang w:eastAsia="en-US"/>
        </w:rPr>
        <w:t>rzędu,</w:t>
      </w:r>
    </w:p>
    <w:p w:rsidR="007670A0" w:rsidRPr="00186348" w:rsidRDefault="007670A0" w:rsidP="00C16D7B">
      <w:pPr>
        <w:numPr>
          <w:ilvl w:val="0"/>
          <w:numId w:val="86"/>
        </w:numPr>
        <w:spacing w:line="300" w:lineRule="auto"/>
        <w:ind w:left="1134" w:hanging="283"/>
        <w:contextualSpacing/>
        <w:rPr>
          <w:rFonts w:asciiTheme="minorHAnsi" w:eastAsia="Calibri" w:hAnsiTheme="minorHAnsi" w:cstheme="minorHAnsi"/>
          <w:position w:val="6"/>
          <w:sz w:val="22"/>
          <w:szCs w:val="22"/>
          <w:lang w:eastAsia="en-US"/>
        </w:rPr>
      </w:pPr>
      <w:r w:rsidRPr="00186348">
        <w:rPr>
          <w:rFonts w:asciiTheme="minorHAnsi" w:eastAsia="Calibri" w:hAnsiTheme="minorHAnsi" w:cstheme="minorHAnsi"/>
          <w:position w:val="6"/>
          <w:sz w:val="22"/>
          <w:szCs w:val="22"/>
          <w:lang w:eastAsia="en-US"/>
        </w:rPr>
        <w:t>przeprowadzanie skontrum dokumentacji,</w:t>
      </w:r>
    </w:p>
    <w:p w:rsidR="007670A0" w:rsidRPr="00186348" w:rsidRDefault="007670A0" w:rsidP="00C16D7B">
      <w:pPr>
        <w:numPr>
          <w:ilvl w:val="0"/>
          <w:numId w:val="86"/>
        </w:numPr>
        <w:spacing w:line="300" w:lineRule="auto"/>
        <w:ind w:left="1134" w:hanging="283"/>
        <w:contextualSpacing/>
        <w:rPr>
          <w:rFonts w:asciiTheme="minorHAnsi" w:eastAsia="Calibri" w:hAnsiTheme="minorHAnsi" w:cstheme="minorHAnsi"/>
          <w:position w:val="6"/>
          <w:sz w:val="22"/>
          <w:szCs w:val="22"/>
          <w:lang w:eastAsia="en-US"/>
        </w:rPr>
      </w:pPr>
      <w:r w:rsidRPr="00186348">
        <w:rPr>
          <w:rFonts w:asciiTheme="minorHAnsi" w:eastAsia="Calibri" w:hAnsiTheme="minorHAnsi" w:cstheme="minorHAnsi"/>
          <w:position w:val="6"/>
          <w:sz w:val="22"/>
          <w:szCs w:val="22"/>
          <w:lang w:eastAsia="en-US"/>
        </w:rPr>
        <w:t>porządkowanie dokumentacji przejętej w latach wcześniejszych,</w:t>
      </w:r>
    </w:p>
    <w:p w:rsidR="007670A0" w:rsidRPr="00186348" w:rsidRDefault="007670A0" w:rsidP="00C16D7B">
      <w:pPr>
        <w:numPr>
          <w:ilvl w:val="0"/>
          <w:numId w:val="86"/>
        </w:numPr>
        <w:spacing w:line="300" w:lineRule="auto"/>
        <w:ind w:left="1134" w:hanging="283"/>
        <w:contextualSpacing/>
        <w:rPr>
          <w:rFonts w:asciiTheme="minorHAnsi" w:eastAsia="Calibri" w:hAnsiTheme="minorHAnsi" w:cstheme="minorHAnsi"/>
          <w:position w:val="6"/>
          <w:sz w:val="22"/>
          <w:szCs w:val="22"/>
          <w:lang w:eastAsia="en-US"/>
        </w:rPr>
      </w:pPr>
      <w:r w:rsidRPr="00186348">
        <w:rPr>
          <w:rFonts w:asciiTheme="minorHAnsi" w:eastAsia="Calibri" w:hAnsiTheme="minorHAnsi" w:cstheme="minorHAnsi"/>
          <w:position w:val="6"/>
          <w:sz w:val="22"/>
          <w:szCs w:val="22"/>
          <w:lang w:eastAsia="en-US"/>
        </w:rPr>
        <w:t>udostępnianie przechowywanej dokumentacji zgodnie z obowiązującymi w tym zakresie przepisami prawa,</w:t>
      </w:r>
    </w:p>
    <w:p w:rsidR="007670A0" w:rsidRPr="00186348" w:rsidRDefault="007670A0" w:rsidP="00C16D7B">
      <w:pPr>
        <w:numPr>
          <w:ilvl w:val="0"/>
          <w:numId w:val="86"/>
        </w:numPr>
        <w:spacing w:line="300" w:lineRule="auto"/>
        <w:ind w:left="1134" w:hanging="283"/>
        <w:contextualSpacing/>
        <w:rPr>
          <w:rFonts w:asciiTheme="minorHAnsi" w:eastAsia="Calibri" w:hAnsiTheme="minorHAnsi" w:cstheme="minorHAnsi"/>
          <w:position w:val="6"/>
          <w:sz w:val="22"/>
          <w:szCs w:val="22"/>
          <w:lang w:eastAsia="en-US"/>
        </w:rPr>
      </w:pPr>
      <w:r w:rsidRPr="00186348">
        <w:rPr>
          <w:rFonts w:asciiTheme="minorHAnsi" w:eastAsia="Calibri" w:hAnsiTheme="minorHAnsi" w:cstheme="minorHAnsi"/>
          <w:position w:val="6"/>
          <w:sz w:val="22"/>
          <w:szCs w:val="22"/>
          <w:lang w:eastAsia="en-US"/>
        </w:rPr>
        <w:t>wycofywanie dokumentacji ze stanu archiwum zakładowego w przypadku wznowienia sprawy w komórce organizacyjnej,</w:t>
      </w:r>
    </w:p>
    <w:p w:rsidR="007670A0" w:rsidRPr="00186348" w:rsidRDefault="007670A0" w:rsidP="00C16D7B">
      <w:pPr>
        <w:numPr>
          <w:ilvl w:val="0"/>
          <w:numId w:val="86"/>
        </w:numPr>
        <w:spacing w:line="300" w:lineRule="auto"/>
        <w:ind w:left="1134" w:hanging="283"/>
        <w:contextualSpacing/>
        <w:rPr>
          <w:rFonts w:asciiTheme="minorHAnsi" w:eastAsia="Calibri" w:hAnsiTheme="minorHAnsi" w:cstheme="minorHAnsi"/>
          <w:position w:val="6"/>
          <w:sz w:val="22"/>
          <w:szCs w:val="22"/>
          <w:lang w:eastAsia="en-US"/>
        </w:rPr>
      </w:pPr>
      <w:r w:rsidRPr="00186348">
        <w:rPr>
          <w:rFonts w:asciiTheme="minorHAnsi" w:eastAsia="Calibri" w:hAnsiTheme="minorHAnsi" w:cstheme="minorHAnsi"/>
          <w:position w:val="6"/>
          <w:sz w:val="22"/>
          <w:szCs w:val="22"/>
          <w:lang w:eastAsia="en-US"/>
        </w:rPr>
        <w:t xml:space="preserve">przeprowadzanie, w tym na zlecenie </w:t>
      </w:r>
      <w:r w:rsidR="003E586E" w:rsidRPr="00186348">
        <w:rPr>
          <w:rFonts w:asciiTheme="minorHAnsi" w:eastAsia="Calibri" w:hAnsiTheme="minorHAnsi" w:cstheme="minorHAnsi"/>
          <w:position w:val="6"/>
          <w:sz w:val="22"/>
          <w:szCs w:val="22"/>
          <w:lang w:eastAsia="en-US"/>
        </w:rPr>
        <w:t>biura właściwego do spraw organizacji urzędu</w:t>
      </w:r>
      <w:r w:rsidRPr="00186348">
        <w:rPr>
          <w:rFonts w:asciiTheme="minorHAnsi" w:eastAsia="Calibri" w:hAnsiTheme="minorHAnsi" w:cstheme="minorHAnsi"/>
          <w:position w:val="6"/>
          <w:sz w:val="22"/>
          <w:szCs w:val="22"/>
          <w:lang w:eastAsia="en-US"/>
        </w:rPr>
        <w:t>, kwerend archiwalnych,</w:t>
      </w:r>
    </w:p>
    <w:p w:rsidR="007670A0" w:rsidRPr="00186348" w:rsidRDefault="007E2B8A" w:rsidP="00C16D7B">
      <w:pPr>
        <w:numPr>
          <w:ilvl w:val="0"/>
          <w:numId w:val="86"/>
        </w:numPr>
        <w:spacing w:line="300" w:lineRule="auto"/>
        <w:ind w:left="1134" w:hanging="283"/>
        <w:contextualSpacing/>
        <w:rPr>
          <w:rFonts w:asciiTheme="minorHAnsi" w:eastAsia="Calibri" w:hAnsiTheme="minorHAnsi" w:cstheme="minorHAnsi"/>
          <w:position w:val="6"/>
          <w:sz w:val="22"/>
          <w:szCs w:val="22"/>
          <w:lang w:eastAsia="en-US"/>
        </w:rPr>
      </w:pPr>
      <w:r w:rsidRPr="00186348">
        <w:rPr>
          <w:rFonts w:asciiTheme="minorHAnsi" w:eastAsia="Calibri" w:hAnsiTheme="minorHAnsi" w:cstheme="minorHAnsi"/>
          <w:position w:val="6"/>
          <w:sz w:val="22"/>
          <w:szCs w:val="22"/>
          <w:lang w:eastAsia="en-US"/>
        </w:rPr>
        <w:t xml:space="preserve"> </w:t>
      </w:r>
      <w:r w:rsidR="007670A0" w:rsidRPr="00186348">
        <w:rPr>
          <w:rFonts w:asciiTheme="minorHAnsi" w:eastAsia="Calibri" w:hAnsiTheme="minorHAnsi" w:cstheme="minorHAnsi"/>
          <w:position w:val="6"/>
          <w:sz w:val="22"/>
          <w:szCs w:val="22"/>
          <w:lang w:eastAsia="en-US"/>
        </w:rPr>
        <w:t>inicjowanie brakowania dokumentacji niearchiwalnej i udział w jej komisyjnym brakowaniu,</w:t>
      </w:r>
    </w:p>
    <w:p w:rsidR="007670A0" w:rsidRPr="00186348" w:rsidRDefault="007670A0" w:rsidP="00C16D7B">
      <w:pPr>
        <w:numPr>
          <w:ilvl w:val="0"/>
          <w:numId w:val="86"/>
        </w:numPr>
        <w:spacing w:line="300" w:lineRule="auto"/>
        <w:ind w:left="1134" w:hanging="283"/>
        <w:contextualSpacing/>
        <w:rPr>
          <w:rFonts w:asciiTheme="minorHAnsi" w:eastAsia="Calibri" w:hAnsiTheme="minorHAnsi" w:cstheme="minorHAnsi"/>
          <w:position w:val="6"/>
          <w:sz w:val="22"/>
          <w:szCs w:val="22"/>
          <w:lang w:eastAsia="en-US"/>
        </w:rPr>
      </w:pPr>
      <w:r w:rsidRPr="00186348">
        <w:rPr>
          <w:rFonts w:asciiTheme="minorHAnsi" w:eastAsia="Calibri" w:hAnsiTheme="minorHAnsi" w:cstheme="minorHAnsi"/>
          <w:position w:val="6"/>
          <w:sz w:val="22"/>
          <w:szCs w:val="22"/>
          <w:lang w:eastAsia="en-US"/>
        </w:rPr>
        <w:t>realiz</w:t>
      </w:r>
      <w:r w:rsidR="003E586E" w:rsidRPr="00186348">
        <w:rPr>
          <w:rFonts w:asciiTheme="minorHAnsi" w:eastAsia="Calibri" w:hAnsiTheme="minorHAnsi" w:cstheme="minorHAnsi"/>
          <w:position w:val="6"/>
          <w:sz w:val="22"/>
          <w:szCs w:val="22"/>
          <w:lang w:eastAsia="en-US"/>
        </w:rPr>
        <w:t>owanie</w:t>
      </w:r>
      <w:r w:rsidRPr="00186348">
        <w:rPr>
          <w:rFonts w:asciiTheme="minorHAnsi" w:eastAsia="Calibri" w:hAnsiTheme="minorHAnsi" w:cstheme="minorHAnsi"/>
          <w:position w:val="6"/>
          <w:sz w:val="22"/>
          <w:szCs w:val="22"/>
          <w:lang w:eastAsia="en-US"/>
        </w:rPr>
        <w:t xml:space="preserve"> wytycznych </w:t>
      </w:r>
      <w:r w:rsidR="003E586E" w:rsidRPr="00186348">
        <w:rPr>
          <w:rFonts w:asciiTheme="minorHAnsi" w:eastAsia="Calibri" w:hAnsiTheme="minorHAnsi" w:cstheme="minorHAnsi"/>
          <w:position w:val="6"/>
          <w:sz w:val="22"/>
          <w:szCs w:val="22"/>
          <w:lang w:eastAsia="en-US"/>
        </w:rPr>
        <w:t xml:space="preserve">biura właściwego do spraw organizacji urzędu </w:t>
      </w:r>
      <w:r w:rsidRPr="00186348">
        <w:rPr>
          <w:rFonts w:asciiTheme="minorHAnsi" w:eastAsia="Calibri" w:hAnsiTheme="minorHAnsi" w:cstheme="minorHAnsi"/>
          <w:position w:val="6"/>
          <w:sz w:val="22"/>
          <w:szCs w:val="22"/>
          <w:lang w:eastAsia="en-US"/>
        </w:rPr>
        <w:t>w zakresie właściwego postępowania z</w:t>
      </w:r>
      <w:r w:rsidR="00471CE1" w:rsidRPr="00186348">
        <w:rPr>
          <w:rFonts w:asciiTheme="minorHAnsi" w:eastAsia="Calibri" w:hAnsiTheme="minorHAnsi" w:cstheme="minorHAnsi"/>
          <w:position w:val="6"/>
          <w:sz w:val="22"/>
          <w:szCs w:val="22"/>
          <w:lang w:eastAsia="en-US"/>
        </w:rPr>
        <w:t> </w:t>
      </w:r>
      <w:r w:rsidRPr="00186348">
        <w:rPr>
          <w:rFonts w:asciiTheme="minorHAnsi" w:eastAsia="Calibri" w:hAnsiTheme="minorHAnsi" w:cstheme="minorHAnsi"/>
          <w:position w:val="6"/>
          <w:sz w:val="22"/>
          <w:szCs w:val="22"/>
          <w:lang w:eastAsia="en-US"/>
        </w:rPr>
        <w:t>dokumentacją,</w:t>
      </w:r>
    </w:p>
    <w:p w:rsidR="007670A0" w:rsidRPr="00186348" w:rsidRDefault="007670A0" w:rsidP="00C16D7B">
      <w:pPr>
        <w:numPr>
          <w:ilvl w:val="0"/>
          <w:numId w:val="86"/>
        </w:numPr>
        <w:spacing w:line="300" w:lineRule="auto"/>
        <w:ind w:left="1134" w:hanging="283"/>
        <w:contextualSpacing/>
        <w:rPr>
          <w:rFonts w:asciiTheme="minorHAnsi" w:eastAsia="Calibri" w:hAnsiTheme="minorHAnsi" w:cstheme="minorHAnsi"/>
          <w:position w:val="6"/>
          <w:sz w:val="22"/>
          <w:szCs w:val="22"/>
          <w:lang w:eastAsia="en-US"/>
        </w:rPr>
      </w:pPr>
      <w:r w:rsidRPr="00186348">
        <w:rPr>
          <w:rFonts w:asciiTheme="minorHAnsi" w:eastAsia="Calibri" w:hAnsiTheme="minorHAnsi" w:cstheme="minorHAnsi"/>
          <w:position w:val="6"/>
          <w:sz w:val="22"/>
          <w:szCs w:val="22"/>
          <w:lang w:eastAsia="en-US"/>
        </w:rPr>
        <w:t xml:space="preserve">przygotowanie i przekazywanie materiałów archiwalnych do archiwum państwowego, w porozumieniu z </w:t>
      </w:r>
      <w:r w:rsidR="003E586E" w:rsidRPr="00186348">
        <w:rPr>
          <w:rFonts w:asciiTheme="minorHAnsi" w:eastAsia="Calibri" w:hAnsiTheme="minorHAnsi" w:cstheme="minorHAnsi"/>
          <w:position w:val="6"/>
          <w:sz w:val="22"/>
          <w:szCs w:val="22"/>
          <w:lang w:eastAsia="en-US"/>
        </w:rPr>
        <w:t>biurem właściwym do spraw organizacji urzędu</w:t>
      </w:r>
      <w:r w:rsidRPr="00186348">
        <w:rPr>
          <w:rFonts w:asciiTheme="minorHAnsi" w:eastAsia="Calibri" w:hAnsiTheme="minorHAnsi" w:cstheme="minorHAnsi"/>
          <w:position w:val="6"/>
          <w:sz w:val="22"/>
          <w:szCs w:val="22"/>
          <w:lang w:eastAsia="en-US"/>
        </w:rPr>
        <w:t>,</w:t>
      </w:r>
    </w:p>
    <w:p w:rsidR="007670A0" w:rsidRPr="00186348" w:rsidRDefault="007670A0" w:rsidP="00C16D7B">
      <w:pPr>
        <w:numPr>
          <w:ilvl w:val="0"/>
          <w:numId w:val="86"/>
        </w:numPr>
        <w:spacing w:line="300" w:lineRule="auto"/>
        <w:ind w:left="1134" w:hanging="283"/>
        <w:contextualSpacing/>
        <w:rPr>
          <w:rFonts w:asciiTheme="minorHAnsi" w:eastAsia="Calibri" w:hAnsiTheme="minorHAnsi" w:cstheme="minorHAnsi"/>
          <w:position w:val="6"/>
          <w:sz w:val="22"/>
          <w:szCs w:val="22"/>
          <w:lang w:eastAsia="en-US"/>
        </w:rPr>
      </w:pPr>
      <w:r w:rsidRPr="00186348">
        <w:rPr>
          <w:rFonts w:asciiTheme="minorHAnsi" w:eastAsia="Calibri" w:hAnsiTheme="minorHAnsi" w:cstheme="minorHAnsi"/>
          <w:position w:val="6"/>
          <w:sz w:val="22"/>
          <w:szCs w:val="22"/>
          <w:lang w:eastAsia="en-US"/>
        </w:rPr>
        <w:t>sporządzanie sprawozdań z działalności filii i stanu przechowywanej dokumentacji,</w:t>
      </w:r>
    </w:p>
    <w:p w:rsidR="007670A0" w:rsidRPr="00186348" w:rsidRDefault="007670A0" w:rsidP="00C16D7B">
      <w:pPr>
        <w:numPr>
          <w:ilvl w:val="0"/>
          <w:numId w:val="86"/>
        </w:numPr>
        <w:spacing w:line="300" w:lineRule="auto"/>
        <w:ind w:left="1134" w:hanging="283"/>
        <w:contextualSpacing/>
        <w:rPr>
          <w:rFonts w:asciiTheme="minorHAnsi" w:eastAsia="Calibri" w:hAnsiTheme="minorHAnsi" w:cstheme="minorHAnsi"/>
          <w:position w:val="6"/>
          <w:sz w:val="22"/>
          <w:szCs w:val="22"/>
          <w:lang w:eastAsia="en-US"/>
        </w:rPr>
      </w:pPr>
      <w:r w:rsidRPr="00186348">
        <w:rPr>
          <w:rFonts w:asciiTheme="minorHAnsi" w:eastAsia="Calibri" w:hAnsiTheme="minorHAnsi" w:cstheme="minorHAnsi"/>
          <w:position w:val="6"/>
          <w:sz w:val="22"/>
          <w:szCs w:val="22"/>
          <w:lang w:eastAsia="en-US"/>
        </w:rPr>
        <w:t>doradzanie komórkom organizacyjnym Urzędu Dzielnicy w zakresie właściwego postępowania z dokumentacją,</w:t>
      </w:r>
    </w:p>
    <w:p w:rsidR="007670A0" w:rsidRPr="00186348" w:rsidRDefault="007670A0" w:rsidP="00C16D7B">
      <w:pPr>
        <w:numPr>
          <w:ilvl w:val="0"/>
          <w:numId w:val="86"/>
        </w:numPr>
        <w:spacing w:line="300" w:lineRule="auto"/>
        <w:ind w:left="1134" w:hanging="283"/>
        <w:contextualSpacing/>
        <w:rPr>
          <w:rFonts w:asciiTheme="minorHAnsi" w:eastAsia="Calibri" w:hAnsiTheme="minorHAnsi" w:cstheme="minorHAnsi"/>
          <w:position w:val="6"/>
          <w:sz w:val="22"/>
          <w:szCs w:val="22"/>
          <w:lang w:eastAsia="en-US"/>
        </w:rPr>
      </w:pPr>
      <w:r w:rsidRPr="00186348">
        <w:rPr>
          <w:rFonts w:asciiTheme="minorHAnsi" w:eastAsia="Calibri" w:hAnsiTheme="minorHAnsi" w:cstheme="minorHAnsi"/>
          <w:position w:val="6"/>
          <w:sz w:val="22"/>
          <w:szCs w:val="22"/>
          <w:lang w:eastAsia="en-US"/>
        </w:rPr>
        <w:t xml:space="preserve">typowanie dokumentacji do ekspertyz przeprowadzanych przez archiwum państwowe, w porozumieniu z </w:t>
      </w:r>
      <w:r w:rsidR="003E586E" w:rsidRPr="00186348">
        <w:rPr>
          <w:rFonts w:asciiTheme="minorHAnsi" w:eastAsia="Calibri" w:hAnsiTheme="minorHAnsi" w:cstheme="minorHAnsi"/>
          <w:position w:val="6"/>
          <w:sz w:val="22"/>
          <w:szCs w:val="22"/>
          <w:lang w:eastAsia="en-US"/>
        </w:rPr>
        <w:t>biurem właściwym do spraw organizacji urzędu</w:t>
      </w:r>
      <w:r w:rsidRPr="00186348">
        <w:rPr>
          <w:rFonts w:asciiTheme="minorHAnsi" w:eastAsia="Calibri" w:hAnsiTheme="minorHAnsi" w:cstheme="minorHAnsi"/>
          <w:position w:val="6"/>
          <w:sz w:val="22"/>
          <w:szCs w:val="22"/>
          <w:lang w:eastAsia="en-US"/>
        </w:rPr>
        <w:t>,</w:t>
      </w:r>
    </w:p>
    <w:p w:rsidR="007670A0" w:rsidRPr="00186348" w:rsidRDefault="007670A0" w:rsidP="00C16D7B">
      <w:pPr>
        <w:numPr>
          <w:ilvl w:val="0"/>
          <w:numId w:val="86"/>
        </w:numPr>
        <w:spacing w:line="300" w:lineRule="auto"/>
        <w:ind w:left="1134" w:hanging="283"/>
        <w:contextualSpacing/>
        <w:rPr>
          <w:rFonts w:asciiTheme="minorHAnsi" w:eastAsia="Calibri" w:hAnsiTheme="minorHAnsi" w:cstheme="minorHAnsi"/>
          <w:position w:val="6"/>
          <w:sz w:val="22"/>
          <w:szCs w:val="22"/>
          <w:lang w:eastAsia="en-US"/>
        </w:rPr>
      </w:pPr>
      <w:r w:rsidRPr="00186348">
        <w:rPr>
          <w:rFonts w:asciiTheme="minorHAnsi" w:eastAsia="Calibri" w:hAnsiTheme="minorHAnsi" w:cstheme="minorHAnsi"/>
          <w:position w:val="6"/>
          <w:sz w:val="22"/>
          <w:szCs w:val="22"/>
          <w:lang w:eastAsia="en-US"/>
        </w:rPr>
        <w:t xml:space="preserve">zgłaszanie do </w:t>
      </w:r>
      <w:r w:rsidR="006E0ECA" w:rsidRPr="00186348">
        <w:rPr>
          <w:rFonts w:asciiTheme="minorHAnsi" w:eastAsia="Calibri" w:hAnsiTheme="minorHAnsi" w:cstheme="minorHAnsi"/>
          <w:position w:val="6"/>
          <w:sz w:val="22"/>
          <w:szCs w:val="22"/>
          <w:lang w:eastAsia="en-US"/>
        </w:rPr>
        <w:t xml:space="preserve">biura właściwego do spraw organizacji urzędu </w:t>
      </w:r>
      <w:r w:rsidRPr="00186348">
        <w:rPr>
          <w:rFonts w:asciiTheme="minorHAnsi" w:eastAsia="Calibri" w:hAnsiTheme="minorHAnsi" w:cstheme="minorHAnsi"/>
          <w:position w:val="6"/>
          <w:sz w:val="22"/>
          <w:szCs w:val="22"/>
          <w:lang w:eastAsia="en-US"/>
        </w:rPr>
        <w:t>potrzeb w zakresie szkoleń kancelaryjno-archiwalnych dla pracowników Urzędu Dzielnicy;</w:t>
      </w:r>
    </w:p>
    <w:p w:rsidR="007670A0" w:rsidRPr="00186348" w:rsidRDefault="007670A0" w:rsidP="00C16D7B">
      <w:pPr>
        <w:numPr>
          <w:ilvl w:val="0"/>
          <w:numId w:val="46"/>
        </w:numPr>
        <w:tabs>
          <w:tab w:val="clear" w:pos="397"/>
        </w:tabs>
        <w:spacing w:line="300" w:lineRule="auto"/>
        <w:ind w:left="851" w:hanging="284"/>
        <w:contextualSpacing/>
        <w:rPr>
          <w:rFonts w:asciiTheme="minorHAnsi" w:eastAsia="Calibri" w:hAnsiTheme="minorHAnsi" w:cstheme="minorHAnsi"/>
          <w:position w:val="6"/>
          <w:sz w:val="22"/>
          <w:szCs w:val="22"/>
          <w:lang w:eastAsia="en-US"/>
        </w:rPr>
      </w:pPr>
      <w:r w:rsidRPr="00186348">
        <w:rPr>
          <w:rFonts w:asciiTheme="minorHAnsi" w:eastAsia="Calibri" w:hAnsiTheme="minorHAnsi" w:cstheme="minorHAnsi"/>
          <w:position w:val="6"/>
          <w:sz w:val="22"/>
          <w:szCs w:val="22"/>
          <w:lang w:eastAsia="en-US"/>
        </w:rPr>
        <w:t>przygotowywanie projektu budżetu w części pozostającej w dyspozycji Wydziału oraz nadzór nad jego realizacją poprzez:</w:t>
      </w:r>
    </w:p>
    <w:p w:rsidR="007670A0" w:rsidRPr="00186348" w:rsidRDefault="007670A0" w:rsidP="00C16D7B">
      <w:pPr>
        <w:numPr>
          <w:ilvl w:val="0"/>
          <w:numId w:val="47"/>
        </w:numPr>
        <w:spacing w:line="300" w:lineRule="auto"/>
        <w:ind w:left="1134" w:hanging="283"/>
        <w:rPr>
          <w:rFonts w:asciiTheme="minorHAnsi" w:eastAsia="Calibri" w:hAnsiTheme="minorHAnsi" w:cstheme="minorHAnsi"/>
          <w:position w:val="6"/>
          <w:sz w:val="22"/>
          <w:szCs w:val="22"/>
          <w:lang w:eastAsia="en-US"/>
        </w:rPr>
      </w:pPr>
      <w:r w:rsidRPr="00186348">
        <w:rPr>
          <w:rFonts w:asciiTheme="minorHAnsi" w:eastAsia="Calibri" w:hAnsiTheme="minorHAnsi" w:cstheme="minorHAnsi"/>
          <w:position w:val="6"/>
          <w:sz w:val="22"/>
          <w:szCs w:val="22"/>
          <w:lang w:eastAsia="en-US"/>
        </w:rPr>
        <w:t>podział środków na wydatki,</w:t>
      </w:r>
    </w:p>
    <w:p w:rsidR="007670A0" w:rsidRPr="00186348" w:rsidRDefault="007670A0" w:rsidP="00C16D7B">
      <w:pPr>
        <w:numPr>
          <w:ilvl w:val="0"/>
          <w:numId w:val="47"/>
        </w:numPr>
        <w:spacing w:line="300" w:lineRule="auto"/>
        <w:ind w:left="1134" w:hanging="283"/>
        <w:rPr>
          <w:rFonts w:asciiTheme="minorHAnsi" w:eastAsia="Calibri" w:hAnsiTheme="minorHAnsi" w:cstheme="minorHAnsi"/>
          <w:position w:val="6"/>
          <w:sz w:val="22"/>
          <w:szCs w:val="22"/>
          <w:lang w:eastAsia="en-US"/>
        </w:rPr>
      </w:pPr>
      <w:r w:rsidRPr="00186348">
        <w:rPr>
          <w:rFonts w:asciiTheme="minorHAnsi" w:eastAsia="Calibri" w:hAnsiTheme="minorHAnsi" w:cstheme="minorHAnsi"/>
          <w:position w:val="6"/>
          <w:sz w:val="22"/>
          <w:szCs w:val="22"/>
          <w:lang w:eastAsia="en-US"/>
        </w:rPr>
        <w:t>prowadzenie ewidencji wydatków,</w:t>
      </w:r>
    </w:p>
    <w:p w:rsidR="007670A0" w:rsidRPr="00186348" w:rsidRDefault="007670A0" w:rsidP="00C16D7B">
      <w:pPr>
        <w:numPr>
          <w:ilvl w:val="0"/>
          <w:numId w:val="47"/>
        </w:numPr>
        <w:spacing w:line="300" w:lineRule="auto"/>
        <w:ind w:left="1134" w:hanging="283"/>
        <w:rPr>
          <w:rFonts w:asciiTheme="minorHAnsi" w:eastAsia="Calibri" w:hAnsiTheme="minorHAnsi" w:cstheme="minorHAnsi"/>
          <w:position w:val="6"/>
          <w:sz w:val="22"/>
          <w:szCs w:val="22"/>
          <w:lang w:eastAsia="en-US"/>
        </w:rPr>
      </w:pPr>
      <w:r w:rsidRPr="00186348">
        <w:rPr>
          <w:rFonts w:asciiTheme="minorHAnsi" w:eastAsia="Calibri" w:hAnsiTheme="minorHAnsi" w:cstheme="minorHAnsi"/>
          <w:position w:val="6"/>
          <w:sz w:val="22"/>
          <w:szCs w:val="22"/>
          <w:lang w:eastAsia="en-US"/>
        </w:rPr>
        <w:t>sporządzanie sprawozdań finansowych z wykonania budżetu;</w:t>
      </w:r>
    </w:p>
    <w:p w:rsidR="007670A0" w:rsidRPr="00186348" w:rsidRDefault="007670A0" w:rsidP="00C16D7B">
      <w:pPr>
        <w:numPr>
          <w:ilvl w:val="0"/>
          <w:numId w:val="46"/>
        </w:numPr>
        <w:tabs>
          <w:tab w:val="clear" w:pos="397"/>
        </w:tabs>
        <w:spacing w:line="300" w:lineRule="auto"/>
        <w:ind w:left="851" w:hanging="284"/>
        <w:rPr>
          <w:rFonts w:asciiTheme="minorHAnsi" w:eastAsia="Calibri" w:hAnsiTheme="minorHAnsi" w:cstheme="minorHAnsi"/>
          <w:position w:val="6"/>
          <w:sz w:val="22"/>
          <w:szCs w:val="22"/>
          <w:lang w:eastAsia="en-US"/>
        </w:rPr>
      </w:pPr>
      <w:r w:rsidRPr="00186348">
        <w:rPr>
          <w:rFonts w:asciiTheme="minorHAnsi" w:eastAsia="Calibri" w:hAnsiTheme="minorHAnsi" w:cstheme="minorHAnsi"/>
          <w:position w:val="6"/>
          <w:sz w:val="22"/>
          <w:szCs w:val="22"/>
          <w:lang w:eastAsia="en-US"/>
        </w:rPr>
        <w:lastRenderedPageBreak/>
        <w:t>współudział w przygotowaniu i prowadzeniu postępowań o udzielenie zamówienia publicznego, w tym przygotowywanie umów związanych z bieżącym funkcjonowaniem Urzędu Dzielnicy oraz jego utrzymaniem;</w:t>
      </w:r>
    </w:p>
    <w:p w:rsidR="007670A0" w:rsidRPr="00186348" w:rsidRDefault="007670A0" w:rsidP="00C16D7B">
      <w:pPr>
        <w:numPr>
          <w:ilvl w:val="0"/>
          <w:numId w:val="46"/>
        </w:numPr>
        <w:tabs>
          <w:tab w:val="clear" w:pos="397"/>
        </w:tabs>
        <w:spacing w:line="300" w:lineRule="auto"/>
        <w:ind w:left="851" w:hanging="284"/>
        <w:rPr>
          <w:rFonts w:asciiTheme="minorHAnsi" w:eastAsia="Calibri" w:hAnsiTheme="minorHAnsi" w:cstheme="minorHAnsi"/>
          <w:position w:val="6"/>
          <w:sz w:val="22"/>
          <w:szCs w:val="22"/>
          <w:lang w:eastAsia="en-US"/>
        </w:rPr>
      </w:pPr>
      <w:r w:rsidRPr="00186348">
        <w:rPr>
          <w:rFonts w:asciiTheme="minorHAnsi" w:eastAsia="Calibri" w:hAnsiTheme="minorHAnsi" w:cstheme="minorHAnsi"/>
          <w:sz w:val="22"/>
          <w:szCs w:val="22"/>
          <w:lang w:eastAsia="en-US"/>
        </w:rPr>
        <w:t>monitorowanie wydatków oraz nadzór nad prawidłową realizacją zamówień;</w:t>
      </w:r>
    </w:p>
    <w:p w:rsidR="007670A0" w:rsidRPr="00186348" w:rsidRDefault="007670A0" w:rsidP="00C16D7B">
      <w:pPr>
        <w:numPr>
          <w:ilvl w:val="0"/>
          <w:numId w:val="46"/>
        </w:numPr>
        <w:tabs>
          <w:tab w:val="clear" w:pos="397"/>
        </w:tabs>
        <w:spacing w:line="300" w:lineRule="auto"/>
        <w:ind w:left="851" w:hanging="284"/>
        <w:rPr>
          <w:rFonts w:asciiTheme="minorHAnsi" w:eastAsia="Calibri" w:hAnsiTheme="minorHAnsi" w:cstheme="minorHAnsi"/>
          <w:position w:val="6"/>
          <w:sz w:val="22"/>
          <w:szCs w:val="22"/>
          <w:lang w:eastAsia="en-US"/>
        </w:rPr>
      </w:pPr>
      <w:r w:rsidRPr="00186348">
        <w:rPr>
          <w:rFonts w:asciiTheme="minorHAnsi" w:eastAsia="Calibri" w:hAnsiTheme="minorHAnsi" w:cstheme="minorHAnsi"/>
          <w:sz w:val="22"/>
          <w:szCs w:val="22"/>
          <w:lang w:eastAsia="en-US"/>
        </w:rPr>
        <w:t xml:space="preserve">prowadzenie </w:t>
      </w:r>
      <w:r w:rsidR="00E84B47" w:rsidRPr="00186348">
        <w:rPr>
          <w:rFonts w:asciiTheme="minorHAnsi" w:eastAsia="Calibri" w:hAnsiTheme="minorHAnsi" w:cstheme="minorHAnsi"/>
          <w:sz w:val="22"/>
          <w:szCs w:val="22"/>
          <w:lang w:eastAsia="en-US"/>
        </w:rPr>
        <w:t>wydziałowych wyk</w:t>
      </w:r>
      <w:r w:rsidR="00E37730" w:rsidRPr="00186348">
        <w:rPr>
          <w:rFonts w:asciiTheme="minorHAnsi" w:eastAsia="Calibri" w:hAnsiTheme="minorHAnsi" w:cstheme="minorHAnsi"/>
          <w:sz w:val="22"/>
          <w:szCs w:val="22"/>
          <w:lang w:eastAsia="en-US"/>
        </w:rPr>
        <w:t>a</w:t>
      </w:r>
      <w:r w:rsidR="00E84B47" w:rsidRPr="00186348">
        <w:rPr>
          <w:rFonts w:asciiTheme="minorHAnsi" w:eastAsia="Calibri" w:hAnsiTheme="minorHAnsi" w:cstheme="minorHAnsi"/>
          <w:sz w:val="22"/>
          <w:szCs w:val="22"/>
          <w:lang w:eastAsia="en-US"/>
        </w:rPr>
        <w:t>zów</w:t>
      </w:r>
      <w:r w:rsidRPr="00186348">
        <w:rPr>
          <w:rFonts w:asciiTheme="minorHAnsi" w:eastAsia="Calibri" w:hAnsiTheme="minorHAnsi" w:cstheme="minorHAnsi"/>
          <w:sz w:val="22"/>
          <w:szCs w:val="22"/>
          <w:lang w:eastAsia="en-US"/>
        </w:rPr>
        <w:t xml:space="preserve"> umów:</w:t>
      </w:r>
    </w:p>
    <w:p w:rsidR="007670A0" w:rsidRPr="00186348" w:rsidRDefault="007670A0" w:rsidP="00C16D7B">
      <w:pPr>
        <w:numPr>
          <w:ilvl w:val="1"/>
          <w:numId w:val="48"/>
        </w:numPr>
        <w:tabs>
          <w:tab w:val="clear" w:pos="720"/>
        </w:tabs>
        <w:spacing w:line="300" w:lineRule="auto"/>
        <w:ind w:left="1134" w:hanging="283"/>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powyżej 30 000 euro,</w:t>
      </w:r>
    </w:p>
    <w:p w:rsidR="007670A0" w:rsidRPr="00186348" w:rsidRDefault="007670A0" w:rsidP="00C16D7B">
      <w:pPr>
        <w:numPr>
          <w:ilvl w:val="1"/>
          <w:numId w:val="48"/>
        </w:numPr>
        <w:tabs>
          <w:tab w:val="clear" w:pos="720"/>
        </w:tabs>
        <w:spacing w:line="300" w:lineRule="auto"/>
        <w:ind w:left="1134" w:hanging="283"/>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pozostałych;</w:t>
      </w:r>
    </w:p>
    <w:p w:rsidR="007670A0" w:rsidRPr="00186348" w:rsidRDefault="007670A0" w:rsidP="00C16D7B">
      <w:pPr>
        <w:numPr>
          <w:ilvl w:val="0"/>
          <w:numId w:val="46"/>
        </w:numPr>
        <w:tabs>
          <w:tab w:val="clear" w:pos="397"/>
        </w:tabs>
        <w:spacing w:line="300" w:lineRule="auto"/>
        <w:ind w:left="851" w:hanging="284"/>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przygotowywanie i prowadzenie postępowań przetargowych na wyłonienie najemców powierzchni użytkowych znajdujących się w budynku Urzędu Dzielnicy;</w:t>
      </w:r>
    </w:p>
    <w:p w:rsidR="007670A0" w:rsidRPr="00186348" w:rsidRDefault="007670A0" w:rsidP="00C16D7B">
      <w:pPr>
        <w:numPr>
          <w:ilvl w:val="0"/>
          <w:numId w:val="46"/>
        </w:numPr>
        <w:tabs>
          <w:tab w:val="clear" w:pos="397"/>
        </w:tabs>
        <w:spacing w:line="300" w:lineRule="auto"/>
        <w:ind w:left="851" w:hanging="284"/>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opracowywanie zasad i prowadzenie rozliczeń zobowiązań finansowych dotyczących użytkowanych lokali, w tym kosztów najmu, dostaw energii elektrycznej i pozostałych mediów;</w:t>
      </w:r>
    </w:p>
    <w:p w:rsidR="007670A0" w:rsidRPr="00186348" w:rsidRDefault="007E2B8A" w:rsidP="00C16D7B">
      <w:pPr>
        <w:numPr>
          <w:ilvl w:val="0"/>
          <w:numId w:val="46"/>
        </w:numPr>
        <w:tabs>
          <w:tab w:val="clear" w:pos="397"/>
        </w:tabs>
        <w:spacing w:line="300" w:lineRule="auto"/>
        <w:ind w:left="851" w:hanging="425"/>
        <w:rPr>
          <w:rFonts w:asciiTheme="minorHAnsi" w:eastAsia="Calibri" w:hAnsiTheme="minorHAnsi" w:cstheme="minorHAnsi"/>
          <w:position w:val="6"/>
          <w:sz w:val="22"/>
          <w:szCs w:val="22"/>
          <w:lang w:eastAsia="en-US"/>
        </w:rPr>
      </w:pPr>
      <w:r w:rsidRPr="00186348">
        <w:rPr>
          <w:rFonts w:asciiTheme="minorHAnsi" w:eastAsia="Calibri" w:hAnsiTheme="minorHAnsi" w:cstheme="minorHAnsi"/>
          <w:position w:val="6"/>
          <w:sz w:val="22"/>
          <w:szCs w:val="22"/>
          <w:lang w:eastAsia="en-US"/>
        </w:rPr>
        <w:t xml:space="preserve"> </w:t>
      </w:r>
      <w:r w:rsidR="007670A0" w:rsidRPr="00186348">
        <w:rPr>
          <w:rFonts w:asciiTheme="minorHAnsi" w:eastAsia="Calibri" w:hAnsiTheme="minorHAnsi" w:cstheme="minorHAnsi"/>
          <w:position w:val="6"/>
          <w:sz w:val="22"/>
          <w:szCs w:val="22"/>
          <w:lang w:eastAsia="en-US"/>
        </w:rPr>
        <w:t>prowadzenie gospodarki magazynowej w zakresie materiałów biurowych, w tym:</w:t>
      </w:r>
    </w:p>
    <w:p w:rsidR="007670A0" w:rsidRPr="00186348" w:rsidRDefault="007670A0" w:rsidP="00C16D7B">
      <w:pPr>
        <w:numPr>
          <w:ilvl w:val="3"/>
          <w:numId w:val="49"/>
        </w:numPr>
        <w:tabs>
          <w:tab w:val="clear" w:pos="2880"/>
        </w:tabs>
        <w:spacing w:line="300" w:lineRule="auto"/>
        <w:ind w:left="1134" w:hanging="283"/>
        <w:rPr>
          <w:rFonts w:asciiTheme="minorHAnsi" w:eastAsia="Calibri" w:hAnsiTheme="minorHAnsi" w:cstheme="minorHAnsi"/>
          <w:position w:val="6"/>
          <w:sz w:val="22"/>
          <w:szCs w:val="22"/>
          <w:lang w:eastAsia="en-US"/>
        </w:rPr>
      </w:pPr>
      <w:r w:rsidRPr="00186348">
        <w:rPr>
          <w:rFonts w:asciiTheme="minorHAnsi" w:eastAsia="Calibri" w:hAnsiTheme="minorHAnsi" w:cstheme="minorHAnsi"/>
          <w:position w:val="6"/>
          <w:sz w:val="22"/>
          <w:szCs w:val="22"/>
          <w:lang w:eastAsia="en-US"/>
        </w:rPr>
        <w:t>planowanie potrzeb,</w:t>
      </w:r>
    </w:p>
    <w:p w:rsidR="007670A0" w:rsidRPr="00186348" w:rsidRDefault="007670A0" w:rsidP="00C16D7B">
      <w:pPr>
        <w:numPr>
          <w:ilvl w:val="3"/>
          <w:numId w:val="49"/>
        </w:numPr>
        <w:tabs>
          <w:tab w:val="clear" w:pos="2880"/>
        </w:tabs>
        <w:spacing w:line="300" w:lineRule="auto"/>
        <w:ind w:left="1134" w:hanging="283"/>
        <w:rPr>
          <w:rFonts w:asciiTheme="minorHAnsi" w:eastAsia="Calibri" w:hAnsiTheme="minorHAnsi" w:cstheme="minorHAnsi"/>
          <w:position w:val="6"/>
          <w:sz w:val="22"/>
          <w:szCs w:val="22"/>
          <w:lang w:eastAsia="en-US"/>
        </w:rPr>
      </w:pPr>
      <w:r w:rsidRPr="00186348">
        <w:rPr>
          <w:rFonts w:asciiTheme="minorHAnsi" w:eastAsia="Calibri" w:hAnsiTheme="minorHAnsi" w:cstheme="minorHAnsi"/>
          <w:position w:val="6"/>
          <w:sz w:val="22"/>
          <w:szCs w:val="22"/>
          <w:lang w:eastAsia="en-US"/>
        </w:rPr>
        <w:t>dokonywanie zakupów,</w:t>
      </w:r>
    </w:p>
    <w:p w:rsidR="007670A0" w:rsidRPr="00186348" w:rsidRDefault="007670A0" w:rsidP="00C16D7B">
      <w:pPr>
        <w:numPr>
          <w:ilvl w:val="3"/>
          <w:numId w:val="49"/>
        </w:numPr>
        <w:tabs>
          <w:tab w:val="clear" w:pos="2880"/>
        </w:tabs>
        <w:spacing w:line="300" w:lineRule="auto"/>
        <w:ind w:left="1134" w:hanging="283"/>
        <w:rPr>
          <w:rFonts w:asciiTheme="minorHAnsi" w:eastAsia="Calibri" w:hAnsiTheme="minorHAnsi" w:cstheme="minorHAnsi"/>
          <w:position w:val="6"/>
          <w:sz w:val="22"/>
          <w:szCs w:val="22"/>
          <w:lang w:eastAsia="en-US"/>
        </w:rPr>
      </w:pPr>
      <w:r w:rsidRPr="00186348">
        <w:rPr>
          <w:rFonts w:asciiTheme="minorHAnsi" w:eastAsia="Calibri" w:hAnsiTheme="minorHAnsi" w:cstheme="minorHAnsi"/>
          <w:position w:val="6"/>
          <w:sz w:val="22"/>
          <w:szCs w:val="22"/>
          <w:lang w:eastAsia="en-US"/>
        </w:rPr>
        <w:t>prowadzenie ewidencji;</w:t>
      </w:r>
    </w:p>
    <w:p w:rsidR="007670A0" w:rsidRPr="00186348" w:rsidRDefault="007670A0" w:rsidP="000707DE">
      <w:pPr>
        <w:numPr>
          <w:ilvl w:val="0"/>
          <w:numId w:val="46"/>
        </w:numPr>
        <w:tabs>
          <w:tab w:val="clear" w:pos="397"/>
        </w:tabs>
        <w:spacing w:line="300" w:lineRule="auto"/>
        <w:ind w:left="851" w:hanging="425"/>
        <w:rPr>
          <w:rFonts w:asciiTheme="minorHAnsi" w:eastAsia="Calibri" w:hAnsiTheme="minorHAnsi" w:cstheme="minorHAnsi"/>
          <w:position w:val="6"/>
          <w:sz w:val="22"/>
          <w:szCs w:val="22"/>
          <w:lang w:eastAsia="en-US"/>
        </w:rPr>
      </w:pPr>
      <w:r w:rsidRPr="00186348">
        <w:rPr>
          <w:rFonts w:asciiTheme="minorHAnsi" w:eastAsia="Calibri" w:hAnsiTheme="minorHAnsi" w:cstheme="minorHAnsi"/>
          <w:position w:val="6"/>
          <w:sz w:val="22"/>
          <w:szCs w:val="22"/>
          <w:lang w:eastAsia="en-US"/>
        </w:rPr>
        <w:t>prowadzenie gospodarki majątkiem trwałym, w tym:</w:t>
      </w:r>
    </w:p>
    <w:p w:rsidR="007670A0" w:rsidRPr="00186348" w:rsidRDefault="007670A0" w:rsidP="00C16D7B">
      <w:pPr>
        <w:numPr>
          <w:ilvl w:val="5"/>
          <w:numId w:val="50"/>
        </w:numPr>
        <w:tabs>
          <w:tab w:val="clear" w:pos="4500"/>
        </w:tabs>
        <w:spacing w:line="300" w:lineRule="auto"/>
        <w:ind w:left="1134" w:hanging="283"/>
        <w:rPr>
          <w:rFonts w:asciiTheme="minorHAnsi" w:eastAsia="Calibri" w:hAnsiTheme="minorHAnsi" w:cstheme="minorHAnsi"/>
          <w:position w:val="6"/>
          <w:sz w:val="22"/>
          <w:szCs w:val="22"/>
          <w:lang w:eastAsia="en-US"/>
        </w:rPr>
      </w:pPr>
      <w:r w:rsidRPr="00186348">
        <w:rPr>
          <w:rFonts w:asciiTheme="minorHAnsi" w:eastAsia="Calibri" w:hAnsiTheme="minorHAnsi" w:cstheme="minorHAnsi"/>
          <w:position w:val="6"/>
          <w:sz w:val="22"/>
          <w:szCs w:val="22"/>
          <w:lang w:eastAsia="en-US"/>
        </w:rPr>
        <w:t>dokonywanie zakupów,</w:t>
      </w:r>
    </w:p>
    <w:p w:rsidR="007670A0" w:rsidRPr="00186348" w:rsidRDefault="007670A0" w:rsidP="00C16D7B">
      <w:pPr>
        <w:numPr>
          <w:ilvl w:val="5"/>
          <w:numId w:val="50"/>
        </w:numPr>
        <w:tabs>
          <w:tab w:val="clear" w:pos="4500"/>
        </w:tabs>
        <w:spacing w:line="300" w:lineRule="auto"/>
        <w:ind w:left="1134" w:hanging="283"/>
        <w:rPr>
          <w:rFonts w:asciiTheme="minorHAnsi" w:eastAsia="Calibri" w:hAnsiTheme="minorHAnsi" w:cstheme="minorHAnsi"/>
          <w:position w:val="6"/>
          <w:sz w:val="22"/>
          <w:szCs w:val="22"/>
          <w:lang w:eastAsia="en-US"/>
        </w:rPr>
      </w:pPr>
      <w:r w:rsidRPr="00186348">
        <w:rPr>
          <w:rFonts w:asciiTheme="minorHAnsi" w:eastAsia="Calibri" w:hAnsiTheme="minorHAnsi" w:cstheme="minorHAnsi"/>
          <w:position w:val="6"/>
          <w:sz w:val="22"/>
          <w:szCs w:val="22"/>
          <w:lang w:eastAsia="en-US"/>
        </w:rPr>
        <w:t>ewidencja majątku ruchomego, stanowiącego wyposażenie pomieszczeń biurowych (znakowanie składników majątku oraz prowadzenie ewidencji ilościowej i wartościowej, w tym ewidencji elektronicznej),</w:t>
      </w:r>
    </w:p>
    <w:p w:rsidR="007670A0" w:rsidRPr="00186348" w:rsidRDefault="007670A0" w:rsidP="00C16D7B">
      <w:pPr>
        <w:numPr>
          <w:ilvl w:val="5"/>
          <w:numId w:val="50"/>
        </w:numPr>
        <w:tabs>
          <w:tab w:val="clear" w:pos="4500"/>
        </w:tabs>
        <w:spacing w:line="300" w:lineRule="auto"/>
        <w:ind w:left="1134" w:hanging="283"/>
        <w:rPr>
          <w:rFonts w:asciiTheme="minorHAnsi" w:eastAsia="Calibri" w:hAnsiTheme="minorHAnsi" w:cstheme="minorHAnsi"/>
          <w:position w:val="6"/>
          <w:sz w:val="22"/>
          <w:szCs w:val="22"/>
          <w:lang w:eastAsia="en-US"/>
        </w:rPr>
      </w:pPr>
      <w:r w:rsidRPr="00186348">
        <w:rPr>
          <w:rFonts w:asciiTheme="minorHAnsi" w:eastAsia="Calibri" w:hAnsiTheme="minorHAnsi" w:cstheme="minorHAnsi"/>
          <w:position w:val="6"/>
          <w:sz w:val="22"/>
          <w:szCs w:val="22"/>
          <w:lang w:eastAsia="en-US"/>
        </w:rPr>
        <w:t>ewidencja dodatkowego wyposażenia pracowników na kartotekach osobistego wyposażenia,</w:t>
      </w:r>
    </w:p>
    <w:p w:rsidR="007670A0" w:rsidRPr="00186348" w:rsidRDefault="007670A0" w:rsidP="00C16D7B">
      <w:pPr>
        <w:numPr>
          <w:ilvl w:val="5"/>
          <w:numId w:val="50"/>
        </w:numPr>
        <w:tabs>
          <w:tab w:val="clear" w:pos="4500"/>
        </w:tabs>
        <w:spacing w:line="300" w:lineRule="auto"/>
        <w:ind w:left="1134" w:hanging="283"/>
        <w:rPr>
          <w:rFonts w:asciiTheme="minorHAnsi" w:eastAsia="Calibri" w:hAnsiTheme="minorHAnsi" w:cstheme="minorHAnsi"/>
          <w:position w:val="6"/>
          <w:sz w:val="22"/>
          <w:szCs w:val="22"/>
          <w:lang w:eastAsia="en-US"/>
        </w:rPr>
      </w:pPr>
      <w:r w:rsidRPr="00186348">
        <w:rPr>
          <w:rFonts w:asciiTheme="minorHAnsi" w:eastAsia="Calibri" w:hAnsiTheme="minorHAnsi" w:cstheme="minorHAnsi"/>
          <w:position w:val="6"/>
          <w:sz w:val="22"/>
          <w:szCs w:val="22"/>
          <w:lang w:eastAsia="en-US"/>
        </w:rPr>
        <w:t>dokumentowanie czynności dotyczących wykonywania umów użyczenia środków trwałych, będących w ewidencji Urzędu Dzielnicy oraz środków trwałych przekazywanych w użytkowanie Urzędowi Dzielnicy,</w:t>
      </w:r>
    </w:p>
    <w:p w:rsidR="007670A0" w:rsidRPr="00186348" w:rsidRDefault="007670A0" w:rsidP="00C16D7B">
      <w:pPr>
        <w:numPr>
          <w:ilvl w:val="5"/>
          <w:numId w:val="50"/>
        </w:numPr>
        <w:tabs>
          <w:tab w:val="clear" w:pos="4500"/>
        </w:tabs>
        <w:spacing w:line="300" w:lineRule="auto"/>
        <w:ind w:left="1134" w:hanging="283"/>
        <w:rPr>
          <w:rFonts w:asciiTheme="minorHAnsi" w:eastAsia="Calibri" w:hAnsiTheme="minorHAnsi" w:cstheme="minorHAnsi"/>
          <w:position w:val="6"/>
          <w:sz w:val="22"/>
          <w:szCs w:val="22"/>
          <w:lang w:eastAsia="en-US"/>
        </w:rPr>
      </w:pPr>
      <w:r w:rsidRPr="00186348">
        <w:rPr>
          <w:rFonts w:asciiTheme="minorHAnsi" w:eastAsia="Calibri" w:hAnsiTheme="minorHAnsi" w:cstheme="minorHAnsi"/>
          <w:position w:val="6"/>
          <w:sz w:val="22"/>
          <w:szCs w:val="22"/>
          <w:lang w:eastAsia="en-US"/>
        </w:rPr>
        <w:t>prowadzenie dokumentacji związanej ze zbywaniem środków trwałych, znajdujących się w ewidencji Urzędu Dzielnicy,</w:t>
      </w:r>
    </w:p>
    <w:p w:rsidR="007670A0" w:rsidRPr="00186348" w:rsidRDefault="007670A0" w:rsidP="00C16D7B">
      <w:pPr>
        <w:numPr>
          <w:ilvl w:val="5"/>
          <w:numId w:val="50"/>
        </w:numPr>
        <w:tabs>
          <w:tab w:val="clear" w:pos="4500"/>
        </w:tabs>
        <w:spacing w:line="300" w:lineRule="auto"/>
        <w:ind w:left="1134" w:hanging="283"/>
        <w:rPr>
          <w:rFonts w:asciiTheme="minorHAnsi" w:eastAsia="Calibri" w:hAnsiTheme="minorHAnsi" w:cstheme="minorHAnsi"/>
          <w:position w:val="6"/>
          <w:sz w:val="22"/>
          <w:szCs w:val="22"/>
          <w:lang w:eastAsia="en-US"/>
        </w:rPr>
      </w:pPr>
      <w:r w:rsidRPr="00186348">
        <w:rPr>
          <w:rFonts w:asciiTheme="minorHAnsi" w:eastAsia="Calibri" w:hAnsiTheme="minorHAnsi" w:cstheme="minorHAnsi"/>
          <w:position w:val="6"/>
          <w:sz w:val="22"/>
          <w:szCs w:val="22"/>
          <w:lang w:eastAsia="en-US"/>
        </w:rPr>
        <w:t>udział w inwentaryzacji składników majątku ruchomego Urzędu Dzielnicy, zgodnie z zasadami określonymi w zarządzeniach Prezydenta;</w:t>
      </w:r>
    </w:p>
    <w:p w:rsidR="007670A0" w:rsidRPr="00186348" w:rsidRDefault="007670A0" w:rsidP="00C16D7B">
      <w:pPr>
        <w:numPr>
          <w:ilvl w:val="0"/>
          <w:numId w:val="46"/>
        </w:numPr>
        <w:tabs>
          <w:tab w:val="clear" w:pos="397"/>
        </w:tabs>
        <w:spacing w:line="300" w:lineRule="auto"/>
        <w:ind w:left="851" w:hanging="425"/>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wykonywanie czynności właściciela, zarządcy lub użytkownika nieruchomości, użytkowanej przez Urząd Dzielnicy, zgodnie z przepisami ustawy z dnia 24 sierpnia 1991 r. o ochronie przeciwpożarowej (Dz. U. z 20</w:t>
      </w:r>
      <w:r w:rsidR="00473FEC" w:rsidRPr="00186348">
        <w:rPr>
          <w:rFonts w:asciiTheme="minorHAnsi" w:eastAsia="Calibri" w:hAnsiTheme="minorHAnsi" w:cstheme="minorHAnsi"/>
          <w:sz w:val="22"/>
          <w:szCs w:val="22"/>
          <w:lang w:eastAsia="en-US"/>
        </w:rPr>
        <w:t>20</w:t>
      </w:r>
      <w:r w:rsidRPr="00186348">
        <w:rPr>
          <w:rFonts w:asciiTheme="minorHAnsi" w:eastAsia="Calibri" w:hAnsiTheme="minorHAnsi" w:cstheme="minorHAnsi"/>
          <w:sz w:val="22"/>
          <w:szCs w:val="22"/>
          <w:lang w:eastAsia="en-US"/>
        </w:rPr>
        <w:t xml:space="preserve"> r. poz. </w:t>
      </w:r>
      <w:r w:rsidR="00473FEC" w:rsidRPr="00186348">
        <w:rPr>
          <w:rFonts w:asciiTheme="minorHAnsi" w:eastAsia="Calibri" w:hAnsiTheme="minorHAnsi" w:cstheme="minorHAnsi"/>
          <w:sz w:val="22"/>
          <w:szCs w:val="22"/>
          <w:lang w:eastAsia="en-US"/>
        </w:rPr>
        <w:t>961</w:t>
      </w:r>
      <w:r w:rsidRPr="00186348">
        <w:rPr>
          <w:rFonts w:asciiTheme="minorHAnsi" w:eastAsia="Calibri" w:hAnsiTheme="minorHAnsi" w:cstheme="minorHAnsi"/>
          <w:sz w:val="22"/>
          <w:szCs w:val="22"/>
          <w:lang w:eastAsia="en-US"/>
        </w:rPr>
        <w:t>, z późn. zm.) oraz ustawy z dnia 7 lipca 1994 r. - Prawo budowlane (Dz. U. z 201</w:t>
      </w:r>
      <w:r w:rsidR="000954AE" w:rsidRPr="00186348">
        <w:rPr>
          <w:rFonts w:asciiTheme="minorHAnsi" w:eastAsia="Calibri" w:hAnsiTheme="minorHAnsi" w:cstheme="minorHAnsi"/>
          <w:sz w:val="22"/>
          <w:szCs w:val="22"/>
          <w:lang w:eastAsia="en-US"/>
        </w:rPr>
        <w:t>9</w:t>
      </w:r>
      <w:r w:rsidRPr="00186348">
        <w:rPr>
          <w:rFonts w:asciiTheme="minorHAnsi" w:eastAsia="Calibri" w:hAnsiTheme="minorHAnsi" w:cstheme="minorHAnsi"/>
          <w:sz w:val="22"/>
          <w:szCs w:val="22"/>
          <w:lang w:eastAsia="en-US"/>
        </w:rPr>
        <w:t xml:space="preserve"> r. poz. </w:t>
      </w:r>
      <w:r w:rsidR="000954AE" w:rsidRPr="00186348">
        <w:rPr>
          <w:rFonts w:asciiTheme="minorHAnsi" w:eastAsia="Calibri" w:hAnsiTheme="minorHAnsi" w:cstheme="minorHAnsi"/>
          <w:sz w:val="22"/>
          <w:szCs w:val="22"/>
          <w:lang w:eastAsia="en-US"/>
        </w:rPr>
        <w:t>1186</w:t>
      </w:r>
      <w:r w:rsidRPr="00186348">
        <w:rPr>
          <w:rFonts w:asciiTheme="minorHAnsi" w:eastAsia="Calibri" w:hAnsiTheme="minorHAnsi" w:cstheme="minorHAnsi"/>
          <w:sz w:val="22"/>
          <w:szCs w:val="22"/>
          <w:lang w:eastAsia="en-US"/>
        </w:rPr>
        <w:t>, z późn. zm.), w zakresie prowadzenia wymaganej powyższymi przepisami dokumentacji, przeprowadzania przeglądów rocznych i przeglądów stanu zajmowanej nieruchomości;</w:t>
      </w:r>
    </w:p>
    <w:p w:rsidR="007670A0" w:rsidRPr="00186348" w:rsidRDefault="007670A0" w:rsidP="00C16D7B">
      <w:pPr>
        <w:numPr>
          <w:ilvl w:val="0"/>
          <w:numId w:val="46"/>
        </w:numPr>
        <w:tabs>
          <w:tab w:val="clear" w:pos="397"/>
        </w:tabs>
        <w:spacing w:line="300" w:lineRule="auto"/>
        <w:ind w:left="851" w:hanging="425"/>
        <w:rPr>
          <w:rFonts w:asciiTheme="minorHAnsi" w:eastAsia="Calibri" w:hAnsiTheme="minorHAnsi" w:cstheme="minorHAnsi"/>
          <w:position w:val="6"/>
          <w:sz w:val="22"/>
          <w:szCs w:val="22"/>
          <w:lang w:eastAsia="en-US"/>
        </w:rPr>
      </w:pPr>
      <w:r w:rsidRPr="00186348">
        <w:rPr>
          <w:rFonts w:asciiTheme="minorHAnsi" w:eastAsia="Calibri" w:hAnsiTheme="minorHAnsi" w:cstheme="minorHAnsi"/>
          <w:position w:val="6"/>
          <w:sz w:val="22"/>
          <w:szCs w:val="22"/>
          <w:lang w:eastAsia="en-US"/>
        </w:rPr>
        <w:t>sprawowanie nadzoru nad prawidłowym funkcjonowaniem urządzeń i instalacji warunkujących bezpieczeństwo użytkowania obiektów (</w:t>
      </w:r>
      <w:r w:rsidR="008A169B" w:rsidRPr="00186348">
        <w:rPr>
          <w:rFonts w:asciiTheme="minorHAnsi" w:eastAsia="Calibri" w:hAnsiTheme="minorHAnsi" w:cstheme="minorHAnsi"/>
          <w:position w:val="6"/>
          <w:sz w:val="22"/>
          <w:szCs w:val="22"/>
          <w:lang w:eastAsia="en-US"/>
        </w:rPr>
        <w:t xml:space="preserve">m.in. </w:t>
      </w:r>
      <w:r w:rsidRPr="00186348">
        <w:rPr>
          <w:rFonts w:asciiTheme="minorHAnsi" w:eastAsia="Calibri" w:hAnsiTheme="minorHAnsi" w:cstheme="minorHAnsi"/>
          <w:position w:val="6"/>
          <w:sz w:val="22"/>
          <w:szCs w:val="22"/>
          <w:lang w:eastAsia="en-US"/>
        </w:rPr>
        <w:t>wind, instalacji elektrycznych, klimatyzacyjnych, wentylacyjnych, grzewczych, wodno-kanalizacyjnych) oraz zabezpieczeń przeciwpożarowych na terenie siedziby Urzędu Dzielnicy;</w:t>
      </w:r>
    </w:p>
    <w:p w:rsidR="007670A0" w:rsidRPr="00186348" w:rsidRDefault="007670A0" w:rsidP="00C16D7B">
      <w:pPr>
        <w:numPr>
          <w:ilvl w:val="0"/>
          <w:numId w:val="46"/>
        </w:numPr>
        <w:tabs>
          <w:tab w:val="clear" w:pos="397"/>
        </w:tabs>
        <w:spacing w:line="300" w:lineRule="auto"/>
        <w:ind w:left="851" w:hanging="425"/>
        <w:rPr>
          <w:rFonts w:asciiTheme="minorHAnsi" w:eastAsia="Calibri" w:hAnsiTheme="minorHAnsi" w:cstheme="minorHAnsi"/>
          <w:position w:val="6"/>
          <w:sz w:val="22"/>
          <w:szCs w:val="22"/>
          <w:lang w:eastAsia="en-US"/>
        </w:rPr>
      </w:pPr>
      <w:r w:rsidRPr="00186348">
        <w:rPr>
          <w:rFonts w:asciiTheme="minorHAnsi" w:eastAsia="Calibri" w:hAnsiTheme="minorHAnsi" w:cstheme="minorHAnsi"/>
          <w:position w:val="6"/>
          <w:sz w:val="22"/>
          <w:szCs w:val="22"/>
          <w:lang w:eastAsia="en-US"/>
        </w:rPr>
        <w:lastRenderedPageBreak/>
        <w:t>sprawowanie nadzoru nad realizacją umów związanych z utrzymaniem budynku Urzędu Dzielnicy, wykonywanych zgodnie z zawartymi umowami;</w:t>
      </w:r>
    </w:p>
    <w:p w:rsidR="007670A0" w:rsidRPr="00186348" w:rsidRDefault="007670A0" w:rsidP="00C16D7B">
      <w:pPr>
        <w:numPr>
          <w:ilvl w:val="0"/>
          <w:numId w:val="46"/>
        </w:numPr>
        <w:tabs>
          <w:tab w:val="clear" w:pos="397"/>
        </w:tabs>
        <w:spacing w:line="300" w:lineRule="auto"/>
        <w:ind w:left="851" w:hanging="425"/>
        <w:rPr>
          <w:rFonts w:asciiTheme="minorHAnsi" w:eastAsia="Calibri" w:hAnsiTheme="minorHAnsi" w:cstheme="minorHAnsi"/>
          <w:position w:val="6"/>
          <w:sz w:val="22"/>
          <w:szCs w:val="22"/>
          <w:lang w:eastAsia="en-US"/>
        </w:rPr>
      </w:pPr>
      <w:r w:rsidRPr="00186348">
        <w:rPr>
          <w:rFonts w:asciiTheme="minorHAnsi" w:eastAsia="Calibri" w:hAnsiTheme="minorHAnsi" w:cstheme="minorHAnsi"/>
          <w:position w:val="6"/>
          <w:sz w:val="22"/>
          <w:szCs w:val="22"/>
          <w:lang w:eastAsia="en-US"/>
        </w:rPr>
        <w:t>prowadzenie spraw związanych z wynajmowaniem podmiotom zewnętrznym pomieszczeń znajdujących się w budynku Urzędu Dzielnicy;</w:t>
      </w:r>
    </w:p>
    <w:p w:rsidR="007670A0" w:rsidRPr="00186348" w:rsidRDefault="007670A0" w:rsidP="00C16D7B">
      <w:pPr>
        <w:widowControl w:val="0"/>
        <w:numPr>
          <w:ilvl w:val="0"/>
          <w:numId w:val="46"/>
        </w:numPr>
        <w:tabs>
          <w:tab w:val="clear" w:pos="397"/>
        </w:tabs>
        <w:spacing w:line="300" w:lineRule="auto"/>
        <w:ind w:left="851" w:hanging="425"/>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prowadzenie obsługi techniczno-eksploatacyjnej budynku Urzędu Dzielnicy poprzez wykonywanie we własnym zakresie drobnych prac konserwacyjnych, likwidację zgłoszonych awarii instalacji elektrycznych, oświetlenia, wykonywanie napraw oraz usług stolarskich, hydraulicznych i ślusarskich;</w:t>
      </w:r>
    </w:p>
    <w:p w:rsidR="007670A0" w:rsidRPr="00186348" w:rsidRDefault="007670A0" w:rsidP="00C16D7B">
      <w:pPr>
        <w:numPr>
          <w:ilvl w:val="0"/>
          <w:numId w:val="46"/>
        </w:numPr>
        <w:tabs>
          <w:tab w:val="clear" w:pos="397"/>
        </w:tabs>
        <w:spacing w:line="300" w:lineRule="auto"/>
        <w:ind w:left="851" w:hanging="425"/>
        <w:rPr>
          <w:rFonts w:asciiTheme="minorHAnsi" w:eastAsia="Calibri" w:hAnsiTheme="minorHAnsi" w:cstheme="minorHAnsi"/>
          <w:position w:val="6"/>
          <w:sz w:val="22"/>
          <w:szCs w:val="22"/>
          <w:lang w:eastAsia="en-US"/>
        </w:rPr>
      </w:pPr>
      <w:r w:rsidRPr="00186348">
        <w:rPr>
          <w:rFonts w:asciiTheme="minorHAnsi" w:eastAsia="Calibri" w:hAnsiTheme="minorHAnsi" w:cstheme="minorHAnsi"/>
          <w:position w:val="6"/>
          <w:sz w:val="22"/>
          <w:szCs w:val="22"/>
          <w:lang w:eastAsia="en-US"/>
        </w:rPr>
        <w:t>wykonywanie zadań związanych z właściwą eksploatacją i zapewnienie sprawnego funkcjonowania sprzętu i urządzeń biurowych (aparatów telefonicznych, faksów, kserokopiarek, niszczarek), znajdujących się w ewidencji Wydziału;</w:t>
      </w:r>
    </w:p>
    <w:p w:rsidR="007670A0" w:rsidRPr="00186348" w:rsidRDefault="007670A0" w:rsidP="00C16D7B">
      <w:pPr>
        <w:numPr>
          <w:ilvl w:val="0"/>
          <w:numId w:val="46"/>
        </w:numPr>
        <w:tabs>
          <w:tab w:val="clear" w:pos="397"/>
        </w:tabs>
        <w:spacing w:line="300" w:lineRule="auto"/>
        <w:ind w:left="851" w:hanging="425"/>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zamawianie oraz prowadzenie ewidencji</w:t>
      </w:r>
      <w:r w:rsidR="008A169B" w:rsidRPr="00186348">
        <w:rPr>
          <w:rFonts w:asciiTheme="minorHAnsi" w:eastAsia="Calibri" w:hAnsiTheme="minorHAnsi" w:cstheme="minorHAnsi"/>
          <w:sz w:val="22"/>
          <w:szCs w:val="22"/>
          <w:lang w:eastAsia="en-US"/>
        </w:rPr>
        <w:t xml:space="preserve"> pieczęci i pieczęci urzędowych</w:t>
      </w:r>
      <w:r w:rsidRPr="00186348">
        <w:rPr>
          <w:rFonts w:asciiTheme="minorHAnsi" w:eastAsia="Calibri" w:hAnsiTheme="minorHAnsi" w:cstheme="minorHAnsi"/>
          <w:sz w:val="22"/>
          <w:szCs w:val="22"/>
          <w:lang w:eastAsia="en-US"/>
        </w:rPr>
        <w:t>;</w:t>
      </w:r>
    </w:p>
    <w:p w:rsidR="007670A0" w:rsidRPr="00186348" w:rsidRDefault="007670A0" w:rsidP="00C16D7B">
      <w:pPr>
        <w:numPr>
          <w:ilvl w:val="0"/>
          <w:numId w:val="46"/>
        </w:numPr>
        <w:tabs>
          <w:tab w:val="clear" w:pos="397"/>
        </w:tabs>
        <w:spacing w:line="300" w:lineRule="auto"/>
        <w:ind w:left="851" w:hanging="425"/>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zapewnienie obsługi transportowej, w tym:</w:t>
      </w:r>
    </w:p>
    <w:p w:rsidR="007670A0" w:rsidRPr="00186348" w:rsidRDefault="007670A0" w:rsidP="00C16D7B">
      <w:pPr>
        <w:numPr>
          <w:ilvl w:val="0"/>
          <w:numId w:val="51"/>
        </w:numPr>
        <w:tabs>
          <w:tab w:val="clear" w:pos="720"/>
        </w:tabs>
        <w:spacing w:line="300" w:lineRule="auto"/>
        <w:ind w:left="1134" w:hanging="283"/>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prowadzenie ewidencji wykorzystania pojazdów służbowych i niezbędnej dokumentacji dotyczącej ich eksploatacji,</w:t>
      </w:r>
    </w:p>
    <w:p w:rsidR="007670A0" w:rsidRPr="00186348" w:rsidRDefault="007670A0" w:rsidP="00C16D7B">
      <w:pPr>
        <w:numPr>
          <w:ilvl w:val="0"/>
          <w:numId w:val="51"/>
        </w:numPr>
        <w:tabs>
          <w:tab w:val="clear" w:pos="720"/>
        </w:tabs>
        <w:spacing w:line="300" w:lineRule="auto"/>
        <w:ind w:left="1134" w:hanging="283"/>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kontrola stanu technicznego samochodów służbowych (wykonywanie badań diagnostycznych, przeglądów okresowych i napraw),</w:t>
      </w:r>
    </w:p>
    <w:p w:rsidR="007670A0" w:rsidRPr="00186348" w:rsidRDefault="007670A0" w:rsidP="00C16D7B">
      <w:pPr>
        <w:numPr>
          <w:ilvl w:val="0"/>
          <w:numId w:val="51"/>
        </w:numPr>
        <w:tabs>
          <w:tab w:val="clear" w:pos="720"/>
        </w:tabs>
        <w:spacing w:line="300" w:lineRule="auto"/>
        <w:ind w:left="1134" w:hanging="283"/>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prowadzenie spraw związanych z likwidacją szkód komunikacyjnych,</w:t>
      </w:r>
    </w:p>
    <w:p w:rsidR="007670A0" w:rsidRPr="00186348" w:rsidRDefault="007670A0" w:rsidP="00C16D7B">
      <w:pPr>
        <w:numPr>
          <w:ilvl w:val="0"/>
          <w:numId w:val="51"/>
        </w:numPr>
        <w:tabs>
          <w:tab w:val="clear" w:pos="720"/>
        </w:tabs>
        <w:spacing w:line="300" w:lineRule="auto"/>
        <w:ind w:left="1134" w:hanging="283"/>
        <w:rPr>
          <w:rFonts w:asciiTheme="minorHAnsi" w:eastAsia="Calibri" w:hAnsiTheme="minorHAnsi" w:cstheme="minorHAnsi"/>
          <w:position w:val="6"/>
          <w:sz w:val="22"/>
          <w:szCs w:val="22"/>
          <w:lang w:eastAsia="en-US"/>
        </w:rPr>
      </w:pPr>
      <w:r w:rsidRPr="00186348">
        <w:rPr>
          <w:rFonts w:asciiTheme="minorHAnsi" w:eastAsia="Calibri" w:hAnsiTheme="minorHAnsi" w:cstheme="minorHAnsi"/>
          <w:position w:val="6"/>
          <w:sz w:val="22"/>
          <w:szCs w:val="22"/>
          <w:lang w:eastAsia="en-US"/>
        </w:rPr>
        <w:t>prowadzenie spraw związanych z użytkowaniem do celów służbowych samochodów nie będących własnością m.st. Warszawy;</w:t>
      </w:r>
    </w:p>
    <w:p w:rsidR="007670A0" w:rsidRPr="00186348" w:rsidRDefault="007670A0" w:rsidP="00C16D7B">
      <w:pPr>
        <w:numPr>
          <w:ilvl w:val="0"/>
          <w:numId w:val="163"/>
        </w:numPr>
        <w:tabs>
          <w:tab w:val="clear" w:pos="754"/>
        </w:tabs>
        <w:spacing w:line="300" w:lineRule="auto"/>
        <w:ind w:left="851" w:hanging="425"/>
        <w:rPr>
          <w:rFonts w:asciiTheme="minorHAnsi" w:eastAsia="Calibri" w:hAnsiTheme="minorHAnsi" w:cstheme="minorHAnsi"/>
          <w:position w:val="6"/>
          <w:sz w:val="22"/>
          <w:szCs w:val="22"/>
          <w:lang w:eastAsia="en-US"/>
        </w:rPr>
      </w:pPr>
      <w:r w:rsidRPr="00186348">
        <w:rPr>
          <w:rFonts w:asciiTheme="minorHAnsi" w:eastAsia="Calibri" w:hAnsiTheme="minorHAnsi" w:cstheme="minorHAnsi"/>
          <w:position w:val="6"/>
          <w:sz w:val="22"/>
          <w:szCs w:val="22"/>
          <w:lang w:eastAsia="en-US"/>
        </w:rPr>
        <w:t>opracowanie zasad i przeprowadzanie czynności związa</w:t>
      </w:r>
      <w:r w:rsidR="00370BAF">
        <w:rPr>
          <w:rFonts w:asciiTheme="minorHAnsi" w:eastAsia="Calibri" w:hAnsiTheme="minorHAnsi" w:cstheme="minorHAnsi"/>
          <w:position w:val="6"/>
          <w:sz w:val="22"/>
          <w:szCs w:val="22"/>
          <w:lang w:eastAsia="en-US"/>
        </w:rPr>
        <w:t xml:space="preserve">nych ze sprzedażą wycofanych </w:t>
      </w:r>
      <w:r w:rsidRPr="00186348">
        <w:rPr>
          <w:rFonts w:asciiTheme="minorHAnsi" w:eastAsia="Calibri" w:hAnsiTheme="minorHAnsi" w:cstheme="minorHAnsi"/>
          <w:position w:val="6"/>
          <w:sz w:val="22"/>
          <w:szCs w:val="22"/>
          <w:lang w:eastAsia="en-US"/>
        </w:rPr>
        <w:t>z eksploatacji samochodów służbowych, stanowiących własność m.st. Warszawy;</w:t>
      </w:r>
    </w:p>
    <w:p w:rsidR="007670A0" w:rsidRPr="00186348" w:rsidRDefault="007670A0" w:rsidP="00C16D7B">
      <w:pPr>
        <w:numPr>
          <w:ilvl w:val="0"/>
          <w:numId w:val="163"/>
        </w:numPr>
        <w:tabs>
          <w:tab w:val="clear" w:pos="754"/>
        </w:tabs>
        <w:spacing w:line="300" w:lineRule="auto"/>
        <w:ind w:left="851" w:hanging="425"/>
        <w:rPr>
          <w:rFonts w:asciiTheme="minorHAnsi" w:eastAsia="Calibri" w:hAnsiTheme="minorHAnsi" w:cstheme="minorHAnsi"/>
          <w:position w:val="6"/>
          <w:sz w:val="22"/>
          <w:szCs w:val="22"/>
          <w:lang w:eastAsia="en-US"/>
        </w:rPr>
      </w:pPr>
      <w:r w:rsidRPr="00186348">
        <w:rPr>
          <w:rFonts w:asciiTheme="minorHAnsi" w:eastAsia="Calibri" w:hAnsiTheme="minorHAnsi" w:cstheme="minorHAnsi"/>
          <w:position w:val="6"/>
          <w:sz w:val="22"/>
          <w:szCs w:val="22"/>
          <w:lang w:eastAsia="en-US"/>
        </w:rPr>
        <w:t>prowadzenie spraw związanych z ubezpieczeniem mienia;</w:t>
      </w:r>
    </w:p>
    <w:p w:rsidR="007670A0" w:rsidRPr="00186348" w:rsidRDefault="007670A0" w:rsidP="00C16D7B">
      <w:pPr>
        <w:numPr>
          <w:ilvl w:val="0"/>
          <w:numId w:val="163"/>
        </w:numPr>
        <w:tabs>
          <w:tab w:val="clear" w:pos="754"/>
        </w:tabs>
        <w:spacing w:line="300" w:lineRule="auto"/>
        <w:ind w:left="851" w:hanging="425"/>
        <w:rPr>
          <w:rFonts w:asciiTheme="minorHAnsi" w:eastAsia="Calibri" w:hAnsiTheme="minorHAnsi" w:cstheme="minorHAnsi"/>
          <w:position w:val="6"/>
          <w:sz w:val="22"/>
          <w:szCs w:val="22"/>
          <w:lang w:eastAsia="en-US"/>
        </w:rPr>
      </w:pPr>
      <w:r w:rsidRPr="00186348">
        <w:rPr>
          <w:rFonts w:asciiTheme="minorHAnsi" w:eastAsia="Calibri" w:hAnsiTheme="minorHAnsi" w:cstheme="minorHAnsi"/>
          <w:position w:val="6"/>
          <w:sz w:val="22"/>
          <w:szCs w:val="22"/>
          <w:lang w:eastAsia="en-US"/>
        </w:rPr>
        <w:t>prowadzenie pracowni kserograficznej;</w:t>
      </w:r>
    </w:p>
    <w:p w:rsidR="00C6180B" w:rsidRPr="00186348" w:rsidRDefault="007670A0" w:rsidP="00C16D7B">
      <w:pPr>
        <w:numPr>
          <w:ilvl w:val="0"/>
          <w:numId w:val="163"/>
        </w:numPr>
        <w:tabs>
          <w:tab w:val="clear" w:pos="754"/>
        </w:tabs>
        <w:spacing w:line="300" w:lineRule="auto"/>
        <w:ind w:left="851" w:hanging="425"/>
        <w:rPr>
          <w:rFonts w:asciiTheme="minorHAnsi" w:eastAsia="Calibri" w:hAnsiTheme="minorHAnsi" w:cstheme="minorHAnsi"/>
          <w:position w:val="6"/>
          <w:sz w:val="22"/>
          <w:szCs w:val="22"/>
          <w:lang w:eastAsia="en-US"/>
        </w:rPr>
      </w:pPr>
      <w:r w:rsidRPr="00186348">
        <w:rPr>
          <w:rFonts w:asciiTheme="minorHAnsi" w:eastAsia="Calibri" w:hAnsiTheme="minorHAnsi" w:cstheme="minorHAnsi"/>
          <w:sz w:val="22"/>
          <w:szCs w:val="22"/>
          <w:lang w:eastAsia="en-US"/>
        </w:rPr>
        <w:t>dbałość o właściwe oznakowanie i czystość obiektu Urzędu Dzielnicy</w:t>
      </w:r>
      <w:r w:rsidR="00C6180B" w:rsidRPr="00186348">
        <w:rPr>
          <w:rFonts w:asciiTheme="minorHAnsi" w:eastAsia="Calibri" w:hAnsiTheme="minorHAnsi" w:cstheme="minorHAnsi"/>
          <w:sz w:val="22"/>
          <w:szCs w:val="22"/>
          <w:lang w:eastAsia="en-US"/>
        </w:rPr>
        <w:t>;</w:t>
      </w:r>
    </w:p>
    <w:p w:rsidR="00C6180B" w:rsidRPr="00186348" w:rsidRDefault="00C6180B" w:rsidP="00C16D7B">
      <w:pPr>
        <w:numPr>
          <w:ilvl w:val="0"/>
          <w:numId w:val="163"/>
        </w:numPr>
        <w:tabs>
          <w:tab w:val="clear" w:pos="754"/>
        </w:tabs>
        <w:spacing w:line="300" w:lineRule="auto"/>
        <w:ind w:left="851" w:hanging="425"/>
        <w:rPr>
          <w:rFonts w:asciiTheme="minorHAnsi" w:hAnsiTheme="minorHAnsi" w:cstheme="minorHAnsi"/>
          <w:sz w:val="22"/>
          <w:szCs w:val="22"/>
        </w:rPr>
      </w:pPr>
      <w:r w:rsidRPr="00186348">
        <w:rPr>
          <w:rFonts w:asciiTheme="minorHAnsi" w:hAnsiTheme="minorHAnsi" w:cstheme="minorHAnsi"/>
          <w:sz w:val="22"/>
          <w:szCs w:val="22"/>
        </w:rPr>
        <w:t>czynności z zakresu wykorzystania i rozliczenia dotacji na wykonywanie zadań związanych z organizacją i przeprowadzaniem wyborów oraz referendów;</w:t>
      </w:r>
    </w:p>
    <w:p w:rsidR="00442E9D" w:rsidRPr="00186348" w:rsidRDefault="007E2B8A" w:rsidP="00C16D7B">
      <w:pPr>
        <w:numPr>
          <w:ilvl w:val="0"/>
          <w:numId w:val="163"/>
        </w:numPr>
        <w:tabs>
          <w:tab w:val="clear" w:pos="754"/>
        </w:tabs>
        <w:spacing w:after="240" w:line="300" w:lineRule="auto"/>
        <w:ind w:left="851" w:hanging="425"/>
        <w:rPr>
          <w:rFonts w:asciiTheme="minorHAnsi" w:eastAsia="Calibri" w:hAnsiTheme="minorHAnsi" w:cstheme="minorHAnsi"/>
          <w:position w:val="6"/>
          <w:sz w:val="22"/>
          <w:szCs w:val="22"/>
          <w:lang w:eastAsia="en-US"/>
        </w:rPr>
      </w:pPr>
      <w:r w:rsidRPr="00186348">
        <w:rPr>
          <w:rFonts w:asciiTheme="minorHAnsi" w:hAnsiTheme="minorHAnsi" w:cstheme="minorHAnsi"/>
          <w:sz w:val="22"/>
          <w:szCs w:val="22"/>
        </w:rPr>
        <w:t>c</w:t>
      </w:r>
      <w:r w:rsidR="00C6180B" w:rsidRPr="00186348">
        <w:rPr>
          <w:rFonts w:asciiTheme="minorHAnsi" w:hAnsiTheme="minorHAnsi" w:cstheme="minorHAnsi"/>
          <w:sz w:val="22"/>
          <w:szCs w:val="22"/>
        </w:rPr>
        <w:t>zynności związane z ewentualnym wsparciem urzędnika wyborczego w zakresie zabezpieczenia należytego przechowania dokumentów z głosowania, opakowań zbiorczych zawierających karty do głosowania oraz pieczęć komisji</w:t>
      </w:r>
      <w:r w:rsidR="00442E9D" w:rsidRPr="00186348">
        <w:rPr>
          <w:rFonts w:asciiTheme="minorHAnsi" w:hAnsiTheme="minorHAnsi" w:cstheme="minorHAnsi"/>
          <w:sz w:val="22"/>
          <w:szCs w:val="22"/>
        </w:rPr>
        <w:t>.</w:t>
      </w:r>
    </w:p>
    <w:p w:rsidR="00BE13C9" w:rsidRPr="00186348" w:rsidRDefault="00BE13C9" w:rsidP="00186348">
      <w:pPr>
        <w:spacing w:line="300" w:lineRule="auto"/>
        <w:jc w:val="center"/>
        <w:rPr>
          <w:rFonts w:asciiTheme="minorHAnsi" w:hAnsiTheme="minorHAnsi" w:cstheme="minorHAnsi"/>
          <w:b/>
          <w:bCs/>
          <w:sz w:val="22"/>
          <w:szCs w:val="22"/>
        </w:rPr>
      </w:pPr>
      <w:r w:rsidRPr="00186348">
        <w:rPr>
          <w:rFonts w:asciiTheme="minorHAnsi" w:hAnsiTheme="minorHAnsi" w:cstheme="minorHAnsi"/>
          <w:b/>
          <w:bCs/>
          <w:sz w:val="22"/>
          <w:szCs w:val="22"/>
        </w:rPr>
        <w:t>Dział II</w:t>
      </w:r>
    </w:p>
    <w:p w:rsidR="00BE13C9" w:rsidRPr="00186348" w:rsidRDefault="00BE13C9" w:rsidP="006766D9">
      <w:pPr>
        <w:spacing w:after="240" w:line="300" w:lineRule="auto"/>
        <w:jc w:val="center"/>
        <w:rPr>
          <w:rFonts w:asciiTheme="minorHAnsi" w:hAnsiTheme="minorHAnsi" w:cstheme="minorHAnsi"/>
          <w:b/>
          <w:bCs/>
          <w:sz w:val="22"/>
          <w:szCs w:val="22"/>
        </w:rPr>
      </w:pPr>
      <w:r w:rsidRPr="00186348">
        <w:rPr>
          <w:rFonts w:asciiTheme="minorHAnsi" w:hAnsiTheme="minorHAnsi" w:cstheme="minorHAnsi"/>
          <w:b/>
          <w:bCs/>
          <w:sz w:val="22"/>
          <w:szCs w:val="22"/>
        </w:rPr>
        <w:t>Wydział Architektury i Budownictwa dla Dzielnicy Bielany</w:t>
      </w:r>
    </w:p>
    <w:p w:rsidR="00160D08" w:rsidRPr="00186348" w:rsidRDefault="00BE13C9" w:rsidP="00143F9B">
      <w:pPr>
        <w:pStyle w:val="Tekstpodstawowywcity2"/>
        <w:spacing w:line="300" w:lineRule="auto"/>
        <w:ind w:left="0" w:firstLine="567"/>
        <w:jc w:val="left"/>
        <w:rPr>
          <w:rFonts w:asciiTheme="minorHAnsi" w:hAnsiTheme="minorHAnsi" w:cstheme="minorHAnsi"/>
          <w:color w:val="auto"/>
          <w:sz w:val="22"/>
          <w:szCs w:val="22"/>
        </w:rPr>
      </w:pPr>
      <w:r w:rsidRPr="00186348">
        <w:rPr>
          <w:rFonts w:asciiTheme="minorHAnsi" w:hAnsiTheme="minorHAnsi" w:cstheme="minorHAnsi"/>
          <w:b/>
          <w:color w:val="auto"/>
          <w:sz w:val="22"/>
          <w:szCs w:val="22"/>
        </w:rPr>
        <w:t xml:space="preserve">§ </w:t>
      </w:r>
      <w:r w:rsidR="00FE014B" w:rsidRPr="00186348">
        <w:rPr>
          <w:rFonts w:asciiTheme="minorHAnsi" w:hAnsiTheme="minorHAnsi" w:cstheme="minorHAnsi"/>
          <w:b/>
          <w:color w:val="auto"/>
          <w:sz w:val="22"/>
          <w:szCs w:val="22"/>
        </w:rPr>
        <w:t>9</w:t>
      </w:r>
      <w:r w:rsidRPr="00186348">
        <w:rPr>
          <w:rFonts w:asciiTheme="minorHAnsi" w:hAnsiTheme="minorHAnsi" w:cstheme="minorHAnsi"/>
          <w:b/>
          <w:color w:val="auto"/>
          <w:sz w:val="22"/>
          <w:szCs w:val="22"/>
        </w:rPr>
        <w:t>.</w:t>
      </w:r>
      <w:r w:rsidRPr="00186348">
        <w:rPr>
          <w:rFonts w:asciiTheme="minorHAnsi" w:hAnsiTheme="minorHAnsi" w:cstheme="minorHAnsi"/>
          <w:color w:val="auto"/>
          <w:sz w:val="22"/>
          <w:szCs w:val="22"/>
        </w:rPr>
        <w:t xml:space="preserve"> Do zakresu działania Wydziału Architektury i Budownictwa dla Dzielnicy Bielany</w:t>
      </w:r>
      <w:r w:rsidR="00D16EB5" w:rsidRPr="00186348">
        <w:rPr>
          <w:rFonts w:asciiTheme="minorHAnsi" w:hAnsiTheme="minorHAnsi" w:cstheme="minorHAnsi"/>
          <w:color w:val="auto"/>
          <w:sz w:val="22"/>
          <w:szCs w:val="22"/>
        </w:rPr>
        <w:t>,</w:t>
      </w:r>
      <w:r w:rsidRPr="00186348">
        <w:rPr>
          <w:rFonts w:asciiTheme="minorHAnsi" w:hAnsiTheme="minorHAnsi" w:cstheme="minorHAnsi"/>
          <w:color w:val="auto"/>
          <w:sz w:val="22"/>
          <w:szCs w:val="22"/>
        </w:rPr>
        <w:t xml:space="preserve"> należy</w:t>
      </w:r>
      <w:r w:rsidR="00623968" w:rsidRPr="00186348">
        <w:rPr>
          <w:rFonts w:asciiTheme="minorHAnsi" w:hAnsiTheme="minorHAnsi" w:cstheme="minorHAnsi"/>
          <w:color w:val="auto"/>
          <w:sz w:val="22"/>
          <w:szCs w:val="22"/>
        </w:rPr>
        <w:t xml:space="preserve"> w szczególności</w:t>
      </w:r>
      <w:r w:rsidR="00160D08" w:rsidRPr="00186348">
        <w:rPr>
          <w:rFonts w:asciiTheme="minorHAnsi" w:hAnsiTheme="minorHAnsi" w:cstheme="minorHAnsi"/>
          <w:color w:val="auto"/>
          <w:sz w:val="22"/>
          <w:szCs w:val="22"/>
        </w:rPr>
        <w:t>:</w:t>
      </w:r>
    </w:p>
    <w:p w:rsidR="00160D08" w:rsidRPr="00186348" w:rsidRDefault="002001F7" w:rsidP="00143F9B">
      <w:pPr>
        <w:pStyle w:val="Tekstpodstawowywcity2"/>
        <w:numPr>
          <w:ilvl w:val="1"/>
          <w:numId w:val="120"/>
        </w:numPr>
        <w:tabs>
          <w:tab w:val="clear" w:pos="1837"/>
        </w:tabs>
        <w:spacing w:line="300" w:lineRule="auto"/>
        <w:ind w:left="851" w:hanging="284"/>
        <w:jc w:val="left"/>
        <w:rPr>
          <w:rFonts w:asciiTheme="minorHAnsi" w:hAnsiTheme="minorHAnsi" w:cstheme="minorHAnsi"/>
          <w:color w:val="auto"/>
          <w:sz w:val="22"/>
          <w:szCs w:val="22"/>
        </w:rPr>
      </w:pPr>
      <w:r w:rsidRPr="00186348">
        <w:rPr>
          <w:rFonts w:asciiTheme="minorHAnsi" w:hAnsiTheme="minorHAnsi" w:cstheme="minorHAnsi"/>
          <w:color w:val="auto"/>
          <w:sz w:val="22"/>
          <w:szCs w:val="22"/>
        </w:rPr>
        <w:t>realiz</w:t>
      </w:r>
      <w:r w:rsidR="00013AB1" w:rsidRPr="00186348">
        <w:rPr>
          <w:rFonts w:asciiTheme="minorHAnsi" w:hAnsiTheme="minorHAnsi" w:cstheme="minorHAnsi"/>
          <w:color w:val="auto"/>
          <w:sz w:val="22"/>
          <w:szCs w:val="22"/>
        </w:rPr>
        <w:t>owanie</w:t>
      </w:r>
      <w:r w:rsidRPr="00186348">
        <w:rPr>
          <w:rFonts w:asciiTheme="minorHAnsi" w:hAnsiTheme="minorHAnsi" w:cstheme="minorHAnsi"/>
          <w:color w:val="auto"/>
          <w:sz w:val="22"/>
          <w:szCs w:val="22"/>
        </w:rPr>
        <w:t xml:space="preserve"> zadań z zakresu urbanistyki, budownictwa oraz zagospodarowania przestrzennego dla inwestycji niezastrzeżonych do kompetencji Biura Architektury i Planowania Przestrzennego, pozostających w granicach Dzielnicy</w:t>
      </w:r>
      <w:r w:rsidR="00160D08" w:rsidRPr="00186348">
        <w:rPr>
          <w:rFonts w:asciiTheme="minorHAnsi" w:hAnsiTheme="minorHAnsi" w:cstheme="minorHAnsi"/>
          <w:color w:val="auto"/>
          <w:sz w:val="22"/>
          <w:szCs w:val="22"/>
        </w:rPr>
        <w:t xml:space="preserve">; </w:t>
      </w:r>
    </w:p>
    <w:p w:rsidR="00BE13C9" w:rsidRPr="00186348" w:rsidRDefault="00013AB1" w:rsidP="00143F9B">
      <w:pPr>
        <w:pStyle w:val="Tekstpodstawowywcity2"/>
        <w:numPr>
          <w:ilvl w:val="1"/>
          <w:numId w:val="120"/>
        </w:numPr>
        <w:tabs>
          <w:tab w:val="clear" w:pos="1837"/>
        </w:tabs>
        <w:spacing w:after="240" w:line="300" w:lineRule="auto"/>
        <w:ind w:left="851" w:hanging="284"/>
        <w:jc w:val="left"/>
        <w:rPr>
          <w:rFonts w:asciiTheme="minorHAnsi" w:hAnsiTheme="minorHAnsi" w:cstheme="minorHAnsi"/>
          <w:color w:val="auto"/>
          <w:sz w:val="22"/>
          <w:szCs w:val="22"/>
        </w:rPr>
      </w:pPr>
      <w:r w:rsidRPr="00186348">
        <w:rPr>
          <w:rFonts w:asciiTheme="minorHAnsi" w:hAnsiTheme="minorHAnsi" w:cstheme="minorHAnsi"/>
          <w:color w:val="auto"/>
          <w:sz w:val="22"/>
          <w:szCs w:val="22"/>
        </w:rPr>
        <w:t>realizowanie</w:t>
      </w:r>
      <w:r w:rsidR="009231BB" w:rsidRPr="00186348">
        <w:rPr>
          <w:rFonts w:asciiTheme="minorHAnsi" w:hAnsiTheme="minorHAnsi" w:cstheme="minorHAnsi"/>
          <w:color w:val="auto"/>
          <w:sz w:val="22"/>
          <w:szCs w:val="22"/>
        </w:rPr>
        <w:t xml:space="preserve"> </w:t>
      </w:r>
      <w:r w:rsidR="009231BB" w:rsidRPr="00186348">
        <w:rPr>
          <w:rFonts w:asciiTheme="minorHAnsi" w:eastAsia="Calibri" w:hAnsiTheme="minorHAnsi" w:cstheme="minorHAnsi"/>
          <w:color w:val="auto"/>
          <w:sz w:val="22"/>
          <w:szCs w:val="22"/>
          <w:lang w:eastAsia="en-US"/>
        </w:rPr>
        <w:t>inn</w:t>
      </w:r>
      <w:r w:rsidR="00FE014B" w:rsidRPr="00186348">
        <w:rPr>
          <w:rFonts w:asciiTheme="minorHAnsi" w:eastAsia="Calibri" w:hAnsiTheme="minorHAnsi" w:cstheme="minorHAnsi"/>
          <w:color w:val="auto"/>
          <w:sz w:val="22"/>
          <w:szCs w:val="22"/>
          <w:lang w:eastAsia="en-US"/>
        </w:rPr>
        <w:t>ych</w:t>
      </w:r>
      <w:r w:rsidR="009231BB" w:rsidRPr="00186348">
        <w:rPr>
          <w:rFonts w:asciiTheme="minorHAnsi" w:eastAsia="Calibri" w:hAnsiTheme="minorHAnsi" w:cstheme="minorHAnsi"/>
          <w:color w:val="auto"/>
          <w:sz w:val="22"/>
          <w:szCs w:val="22"/>
          <w:lang w:eastAsia="en-US"/>
        </w:rPr>
        <w:t xml:space="preserve"> zada</w:t>
      </w:r>
      <w:r w:rsidR="00FE014B" w:rsidRPr="00186348">
        <w:rPr>
          <w:rFonts w:asciiTheme="minorHAnsi" w:eastAsia="Calibri" w:hAnsiTheme="minorHAnsi" w:cstheme="minorHAnsi"/>
          <w:color w:val="auto"/>
          <w:sz w:val="22"/>
          <w:szCs w:val="22"/>
          <w:lang w:eastAsia="en-US"/>
        </w:rPr>
        <w:t>ń</w:t>
      </w:r>
      <w:r w:rsidR="009231BB" w:rsidRPr="00186348">
        <w:rPr>
          <w:rFonts w:asciiTheme="minorHAnsi" w:eastAsia="Calibri" w:hAnsiTheme="minorHAnsi" w:cstheme="minorHAnsi"/>
          <w:color w:val="auto"/>
          <w:sz w:val="22"/>
          <w:szCs w:val="22"/>
          <w:lang w:eastAsia="en-US"/>
        </w:rPr>
        <w:t xml:space="preserve"> wynikając</w:t>
      </w:r>
      <w:r w:rsidR="00FE014B" w:rsidRPr="00186348">
        <w:rPr>
          <w:rFonts w:asciiTheme="minorHAnsi" w:eastAsia="Calibri" w:hAnsiTheme="minorHAnsi" w:cstheme="minorHAnsi"/>
          <w:color w:val="auto"/>
          <w:sz w:val="22"/>
          <w:szCs w:val="22"/>
          <w:lang w:eastAsia="en-US"/>
        </w:rPr>
        <w:t>ych</w:t>
      </w:r>
      <w:r w:rsidR="009231BB" w:rsidRPr="00186348">
        <w:rPr>
          <w:rFonts w:asciiTheme="minorHAnsi" w:eastAsia="Calibri" w:hAnsiTheme="minorHAnsi" w:cstheme="minorHAnsi"/>
          <w:color w:val="auto"/>
          <w:sz w:val="22"/>
          <w:szCs w:val="22"/>
          <w:lang w:eastAsia="en-US"/>
        </w:rPr>
        <w:t xml:space="preserve"> z </w:t>
      </w:r>
      <w:r w:rsidR="009F7A45" w:rsidRPr="00186348">
        <w:rPr>
          <w:rFonts w:asciiTheme="minorHAnsi" w:hAnsiTheme="minorHAnsi" w:cstheme="minorHAnsi"/>
          <w:color w:val="auto"/>
          <w:sz w:val="22"/>
          <w:szCs w:val="22"/>
        </w:rPr>
        <w:t>Regulaminu, przepisów prawa, uchwał Rady m.st. Warszawy, zarządzeń Prezydenta, uchwał i ustaleń Zarządu Dzielnicy oraz innych dokumentów, przekazujących zadania zgodnie z właściwością Wydziału</w:t>
      </w:r>
      <w:r w:rsidR="009231BB" w:rsidRPr="00186348">
        <w:rPr>
          <w:rFonts w:asciiTheme="minorHAnsi" w:hAnsiTheme="minorHAnsi" w:cstheme="minorHAnsi"/>
          <w:color w:val="auto"/>
          <w:sz w:val="22"/>
          <w:szCs w:val="22"/>
        </w:rPr>
        <w:t>.</w:t>
      </w:r>
    </w:p>
    <w:p w:rsidR="00BE13C9" w:rsidRPr="00186348" w:rsidRDefault="00BE13C9" w:rsidP="00186348">
      <w:pPr>
        <w:pStyle w:val="Tekstpodstawowy2"/>
        <w:spacing w:line="300" w:lineRule="auto"/>
        <w:jc w:val="center"/>
        <w:rPr>
          <w:rFonts w:asciiTheme="minorHAnsi" w:hAnsiTheme="minorHAnsi" w:cstheme="minorHAnsi"/>
          <w:b/>
          <w:bCs/>
          <w:color w:val="auto"/>
          <w:sz w:val="22"/>
          <w:szCs w:val="22"/>
        </w:rPr>
      </w:pPr>
      <w:r w:rsidRPr="00186348">
        <w:rPr>
          <w:rFonts w:asciiTheme="minorHAnsi" w:hAnsiTheme="minorHAnsi" w:cstheme="minorHAnsi"/>
          <w:b/>
          <w:bCs/>
          <w:color w:val="auto"/>
          <w:sz w:val="22"/>
          <w:szCs w:val="22"/>
        </w:rPr>
        <w:lastRenderedPageBreak/>
        <w:t>Rozdział 1</w:t>
      </w:r>
    </w:p>
    <w:p w:rsidR="00BE13C9" w:rsidRPr="00186348" w:rsidRDefault="00BE13C9" w:rsidP="006766D9">
      <w:pPr>
        <w:spacing w:after="240" w:line="300" w:lineRule="auto"/>
        <w:jc w:val="center"/>
        <w:rPr>
          <w:rFonts w:asciiTheme="minorHAnsi" w:hAnsiTheme="minorHAnsi" w:cstheme="minorHAnsi"/>
          <w:b/>
          <w:bCs/>
          <w:sz w:val="22"/>
          <w:szCs w:val="22"/>
        </w:rPr>
      </w:pPr>
      <w:r w:rsidRPr="00186348">
        <w:rPr>
          <w:rFonts w:asciiTheme="minorHAnsi" w:hAnsiTheme="minorHAnsi" w:cstheme="minorHAnsi"/>
          <w:b/>
          <w:bCs/>
          <w:sz w:val="22"/>
          <w:szCs w:val="22"/>
        </w:rPr>
        <w:t>Referat Administracji Architektoniczno-Budowlanej</w:t>
      </w:r>
    </w:p>
    <w:p w:rsidR="00BE13C9" w:rsidRPr="00186348" w:rsidRDefault="00BE13C9" w:rsidP="00143F9B">
      <w:pPr>
        <w:spacing w:line="300" w:lineRule="auto"/>
        <w:ind w:firstLine="567"/>
        <w:rPr>
          <w:rFonts w:asciiTheme="minorHAnsi" w:eastAsia="Arial Unicode MS" w:hAnsiTheme="minorHAnsi" w:cstheme="minorHAnsi"/>
          <w:sz w:val="22"/>
          <w:szCs w:val="22"/>
        </w:rPr>
      </w:pPr>
      <w:r w:rsidRPr="00186348">
        <w:rPr>
          <w:rFonts w:asciiTheme="minorHAnsi" w:hAnsiTheme="minorHAnsi" w:cstheme="minorHAnsi"/>
          <w:b/>
          <w:sz w:val="22"/>
          <w:szCs w:val="22"/>
        </w:rPr>
        <w:t xml:space="preserve">§ </w:t>
      </w:r>
      <w:r w:rsidR="00FE014B" w:rsidRPr="00186348">
        <w:rPr>
          <w:rFonts w:asciiTheme="minorHAnsi" w:hAnsiTheme="minorHAnsi" w:cstheme="minorHAnsi"/>
          <w:b/>
          <w:sz w:val="22"/>
          <w:szCs w:val="22"/>
        </w:rPr>
        <w:t>10</w:t>
      </w:r>
      <w:r w:rsidRPr="00186348">
        <w:rPr>
          <w:rFonts w:asciiTheme="minorHAnsi" w:hAnsiTheme="minorHAnsi" w:cstheme="minorHAnsi"/>
          <w:b/>
          <w:sz w:val="22"/>
          <w:szCs w:val="22"/>
        </w:rPr>
        <w:t>.</w:t>
      </w:r>
      <w:r w:rsidRPr="00186348">
        <w:rPr>
          <w:rFonts w:asciiTheme="minorHAnsi" w:hAnsiTheme="minorHAnsi" w:cstheme="minorHAnsi"/>
          <w:sz w:val="22"/>
          <w:szCs w:val="22"/>
        </w:rPr>
        <w:t xml:space="preserve"> Do zakresu działania</w:t>
      </w:r>
      <w:r w:rsidRPr="00186348">
        <w:rPr>
          <w:rFonts w:asciiTheme="minorHAnsi" w:eastAsia="Arial Unicode MS" w:hAnsiTheme="minorHAnsi" w:cstheme="minorHAnsi"/>
          <w:sz w:val="22"/>
          <w:szCs w:val="22"/>
        </w:rPr>
        <w:t xml:space="preserve"> Ref</w:t>
      </w:r>
      <w:r w:rsidRPr="00186348">
        <w:rPr>
          <w:rFonts w:asciiTheme="minorHAnsi" w:hAnsiTheme="minorHAnsi" w:cstheme="minorHAnsi"/>
          <w:sz w:val="22"/>
          <w:szCs w:val="22"/>
        </w:rPr>
        <w:t>eratu Administracji Architektoniczno-Budowlanej, wchodz</w:t>
      </w:r>
      <w:r w:rsidRPr="00186348">
        <w:rPr>
          <w:rFonts w:asciiTheme="minorHAnsi" w:eastAsia="Arial Unicode MS" w:hAnsiTheme="minorHAnsi" w:cstheme="minorHAnsi"/>
          <w:sz w:val="22"/>
          <w:szCs w:val="22"/>
        </w:rPr>
        <w:t>ącego w</w:t>
      </w:r>
      <w:r w:rsidR="00CA4CE8" w:rsidRPr="00186348">
        <w:rPr>
          <w:rFonts w:asciiTheme="minorHAnsi" w:eastAsia="Arial Unicode MS" w:hAnsiTheme="minorHAnsi" w:cstheme="minorHAnsi"/>
          <w:sz w:val="22"/>
          <w:szCs w:val="22"/>
        </w:rPr>
        <w:t xml:space="preserve"> </w:t>
      </w:r>
      <w:r w:rsidRPr="00186348">
        <w:rPr>
          <w:rFonts w:asciiTheme="minorHAnsi" w:eastAsia="Arial Unicode MS" w:hAnsiTheme="minorHAnsi" w:cstheme="minorHAnsi"/>
          <w:sz w:val="22"/>
          <w:szCs w:val="22"/>
        </w:rPr>
        <w:t>skład Wydziału Architektury i Budo</w:t>
      </w:r>
      <w:r w:rsidRPr="00186348">
        <w:rPr>
          <w:rFonts w:asciiTheme="minorHAnsi" w:hAnsiTheme="minorHAnsi" w:cstheme="minorHAnsi"/>
          <w:sz w:val="22"/>
          <w:szCs w:val="22"/>
        </w:rPr>
        <w:t>wnictwa dla Dzielnicy Bielany, nale</w:t>
      </w:r>
      <w:r w:rsidRPr="00186348">
        <w:rPr>
          <w:rFonts w:asciiTheme="minorHAnsi" w:eastAsia="Arial Unicode MS" w:hAnsiTheme="minorHAnsi" w:cstheme="minorHAnsi"/>
          <w:sz w:val="22"/>
          <w:szCs w:val="22"/>
        </w:rPr>
        <w:t>ży</w:t>
      </w:r>
      <w:r w:rsidR="00197C35" w:rsidRPr="00186348">
        <w:rPr>
          <w:rFonts w:asciiTheme="minorHAnsi" w:eastAsia="Arial Unicode MS" w:hAnsiTheme="minorHAnsi" w:cstheme="minorHAnsi"/>
          <w:sz w:val="22"/>
          <w:szCs w:val="22"/>
        </w:rPr>
        <w:t xml:space="preserve"> </w:t>
      </w:r>
      <w:r w:rsidR="00197C35" w:rsidRPr="00186348">
        <w:rPr>
          <w:rFonts w:asciiTheme="minorHAnsi" w:eastAsia="Arial Unicode MS" w:hAnsiTheme="minorHAnsi" w:cstheme="minorHAnsi"/>
          <w:sz w:val="22"/>
          <w:szCs w:val="22"/>
        </w:rPr>
        <w:br/>
        <w:t>w szczególności</w:t>
      </w:r>
      <w:r w:rsidRPr="00186348">
        <w:rPr>
          <w:rFonts w:asciiTheme="minorHAnsi" w:eastAsia="Arial Unicode MS" w:hAnsiTheme="minorHAnsi" w:cstheme="minorHAnsi"/>
          <w:sz w:val="22"/>
          <w:szCs w:val="22"/>
        </w:rPr>
        <w:t>:</w:t>
      </w:r>
    </w:p>
    <w:p w:rsidR="00BE13C9" w:rsidRPr="00186348" w:rsidRDefault="00BE13C9" w:rsidP="00143F9B">
      <w:pPr>
        <w:numPr>
          <w:ilvl w:val="0"/>
          <w:numId w:val="11"/>
        </w:numPr>
        <w:tabs>
          <w:tab w:val="clear" w:pos="3600"/>
        </w:tabs>
        <w:spacing w:line="300" w:lineRule="auto"/>
        <w:ind w:left="851" w:hanging="284"/>
        <w:rPr>
          <w:rFonts w:asciiTheme="minorHAnsi" w:eastAsia="Arial Unicode MS" w:hAnsiTheme="minorHAnsi" w:cstheme="minorHAnsi"/>
          <w:sz w:val="22"/>
          <w:szCs w:val="22"/>
        </w:rPr>
      </w:pPr>
      <w:r w:rsidRPr="00186348">
        <w:rPr>
          <w:rFonts w:asciiTheme="minorHAnsi" w:hAnsiTheme="minorHAnsi" w:cstheme="minorHAnsi"/>
          <w:sz w:val="22"/>
          <w:szCs w:val="22"/>
        </w:rPr>
        <w:t>prowadzenie post</w:t>
      </w:r>
      <w:r w:rsidRPr="00186348">
        <w:rPr>
          <w:rFonts w:asciiTheme="minorHAnsi" w:eastAsia="Arial Unicode MS" w:hAnsiTheme="minorHAnsi" w:cstheme="minorHAnsi"/>
          <w:sz w:val="22"/>
          <w:szCs w:val="22"/>
        </w:rPr>
        <w:t xml:space="preserve">ępowań administracyjnych dla inwestycji nie zastrzeżonych dla </w:t>
      </w:r>
      <w:r w:rsidR="00013AB1" w:rsidRPr="00186348">
        <w:rPr>
          <w:rFonts w:asciiTheme="minorHAnsi" w:eastAsia="Arial Unicode MS" w:hAnsiTheme="minorHAnsi" w:cstheme="minorHAnsi"/>
          <w:sz w:val="22"/>
          <w:szCs w:val="22"/>
        </w:rPr>
        <w:t>b</w:t>
      </w:r>
      <w:r w:rsidRPr="00186348">
        <w:rPr>
          <w:rFonts w:asciiTheme="minorHAnsi" w:eastAsia="Arial Unicode MS" w:hAnsiTheme="minorHAnsi" w:cstheme="minorHAnsi"/>
          <w:sz w:val="22"/>
          <w:szCs w:val="22"/>
        </w:rPr>
        <w:t xml:space="preserve">iura </w:t>
      </w:r>
      <w:r w:rsidR="00013AB1" w:rsidRPr="00186348">
        <w:rPr>
          <w:rFonts w:asciiTheme="minorHAnsi" w:eastAsia="Arial Unicode MS" w:hAnsiTheme="minorHAnsi" w:cstheme="minorHAnsi"/>
          <w:sz w:val="22"/>
          <w:szCs w:val="22"/>
        </w:rPr>
        <w:t>właściwego do spraw a</w:t>
      </w:r>
      <w:r w:rsidRPr="00186348">
        <w:rPr>
          <w:rFonts w:asciiTheme="minorHAnsi" w:eastAsia="Arial Unicode MS" w:hAnsiTheme="minorHAnsi" w:cstheme="minorHAnsi"/>
          <w:sz w:val="22"/>
          <w:szCs w:val="22"/>
        </w:rPr>
        <w:t xml:space="preserve">rchitektury i </w:t>
      </w:r>
      <w:r w:rsidR="00013AB1" w:rsidRPr="00186348">
        <w:rPr>
          <w:rFonts w:asciiTheme="minorHAnsi" w:eastAsia="Arial Unicode MS" w:hAnsiTheme="minorHAnsi" w:cstheme="minorHAnsi"/>
          <w:sz w:val="22"/>
          <w:szCs w:val="22"/>
        </w:rPr>
        <w:t>p</w:t>
      </w:r>
      <w:r w:rsidRPr="00186348">
        <w:rPr>
          <w:rFonts w:asciiTheme="minorHAnsi" w:eastAsia="Arial Unicode MS" w:hAnsiTheme="minorHAnsi" w:cstheme="minorHAnsi"/>
          <w:sz w:val="22"/>
          <w:szCs w:val="22"/>
        </w:rPr>
        <w:t xml:space="preserve">lanowania </w:t>
      </w:r>
      <w:r w:rsidR="00013AB1" w:rsidRPr="00186348">
        <w:rPr>
          <w:rFonts w:asciiTheme="minorHAnsi" w:eastAsia="Arial Unicode MS" w:hAnsiTheme="minorHAnsi" w:cstheme="minorHAnsi"/>
          <w:sz w:val="22"/>
          <w:szCs w:val="22"/>
        </w:rPr>
        <w:t>p</w:t>
      </w:r>
      <w:r w:rsidRPr="00186348">
        <w:rPr>
          <w:rFonts w:asciiTheme="minorHAnsi" w:eastAsia="Arial Unicode MS" w:hAnsiTheme="minorHAnsi" w:cstheme="minorHAnsi"/>
          <w:sz w:val="22"/>
          <w:szCs w:val="22"/>
        </w:rPr>
        <w:t>rzestrzennego, związanych z</w:t>
      </w:r>
      <w:r w:rsidR="00013AB1" w:rsidRPr="00186348">
        <w:rPr>
          <w:rFonts w:asciiTheme="minorHAnsi" w:eastAsia="Arial Unicode MS" w:hAnsiTheme="minorHAnsi" w:cstheme="minorHAnsi"/>
          <w:sz w:val="22"/>
          <w:szCs w:val="22"/>
        </w:rPr>
        <w:t> </w:t>
      </w:r>
      <w:r w:rsidRPr="00186348">
        <w:rPr>
          <w:rFonts w:asciiTheme="minorHAnsi" w:eastAsia="Arial Unicode MS" w:hAnsiTheme="minorHAnsi" w:cstheme="minorHAnsi"/>
          <w:sz w:val="22"/>
          <w:szCs w:val="22"/>
        </w:rPr>
        <w:t>przygotowaniem decyzji o pozwoleniu na budowę, r</w:t>
      </w:r>
      <w:r w:rsidRPr="00186348">
        <w:rPr>
          <w:rFonts w:asciiTheme="minorHAnsi" w:hAnsiTheme="minorHAnsi" w:cstheme="minorHAnsi"/>
          <w:sz w:val="22"/>
          <w:szCs w:val="22"/>
        </w:rPr>
        <w:t>ozbiórki obiektów budowlanych i</w:t>
      </w:r>
      <w:r w:rsidR="00013AB1" w:rsidRPr="00186348">
        <w:rPr>
          <w:rFonts w:asciiTheme="minorHAnsi" w:hAnsiTheme="minorHAnsi" w:cstheme="minorHAnsi"/>
          <w:sz w:val="22"/>
          <w:szCs w:val="22"/>
        </w:rPr>
        <w:t> </w:t>
      </w:r>
      <w:r w:rsidRPr="00186348">
        <w:rPr>
          <w:rFonts w:asciiTheme="minorHAnsi" w:hAnsiTheme="minorHAnsi" w:cstheme="minorHAnsi"/>
          <w:sz w:val="22"/>
          <w:szCs w:val="22"/>
        </w:rPr>
        <w:t>pozosta</w:t>
      </w:r>
      <w:r w:rsidRPr="00186348">
        <w:rPr>
          <w:rFonts w:asciiTheme="minorHAnsi" w:eastAsia="Arial Unicode MS" w:hAnsiTheme="minorHAnsi" w:cstheme="minorHAnsi"/>
          <w:sz w:val="22"/>
          <w:szCs w:val="22"/>
        </w:rPr>
        <w:t>łych robót budowlanych oraz innych decyzji wydawanych na podstawie ustawy z</w:t>
      </w:r>
      <w:r w:rsidR="00013AB1" w:rsidRPr="00186348">
        <w:rPr>
          <w:rFonts w:asciiTheme="minorHAnsi" w:eastAsia="Arial Unicode MS" w:hAnsiTheme="minorHAnsi" w:cstheme="minorHAnsi"/>
          <w:sz w:val="22"/>
          <w:szCs w:val="22"/>
        </w:rPr>
        <w:t> </w:t>
      </w:r>
      <w:r w:rsidRPr="00186348">
        <w:rPr>
          <w:rFonts w:asciiTheme="minorHAnsi" w:eastAsia="Arial Unicode MS" w:hAnsiTheme="minorHAnsi" w:cstheme="minorHAnsi"/>
          <w:sz w:val="22"/>
          <w:szCs w:val="22"/>
        </w:rPr>
        <w:t>dnia 7 lipca 1994</w:t>
      </w:r>
      <w:r w:rsidR="00CA4CE8" w:rsidRPr="00186348">
        <w:rPr>
          <w:rFonts w:asciiTheme="minorHAnsi" w:eastAsia="Arial Unicode MS" w:hAnsiTheme="minorHAnsi" w:cstheme="minorHAnsi"/>
          <w:sz w:val="22"/>
          <w:szCs w:val="22"/>
        </w:rPr>
        <w:t xml:space="preserve"> </w:t>
      </w:r>
      <w:r w:rsidRPr="00186348">
        <w:rPr>
          <w:rFonts w:asciiTheme="minorHAnsi" w:eastAsia="Arial Unicode MS" w:hAnsiTheme="minorHAnsi" w:cstheme="minorHAnsi"/>
          <w:sz w:val="22"/>
          <w:szCs w:val="22"/>
        </w:rPr>
        <w:t>r.</w:t>
      </w:r>
      <w:r w:rsidR="00CA4CE8" w:rsidRPr="00186348">
        <w:rPr>
          <w:rFonts w:asciiTheme="minorHAnsi" w:eastAsia="Arial Unicode MS" w:hAnsiTheme="minorHAnsi" w:cstheme="minorHAnsi"/>
          <w:sz w:val="22"/>
          <w:szCs w:val="22"/>
        </w:rPr>
        <w:t xml:space="preserve"> </w:t>
      </w:r>
      <w:r w:rsidR="00690418" w:rsidRPr="00186348">
        <w:rPr>
          <w:rFonts w:asciiTheme="minorHAnsi" w:eastAsia="Arial Unicode MS" w:hAnsiTheme="minorHAnsi" w:cstheme="minorHAnsi"/>
          <w:sz w:val="22"/>
          <w:szCs w:val="22"/>
        </w:rPr>
        <w:t xml:space="preserve">- </w:t>
      </w:r>
      <w:r w:rsidRPr="00186348">
        <w:rPr>
          <w:rFonts w:asciiTheme="minorHAnsi" w:eastAsia="Arial Unicode MS" w:hAnsiTheme="minorHAnsi" w:cstheme="minorHAnsi"/>
          <w:sz w:val="22"/>
          <w:szCs w:val="22"/>
        </w:rPr>
        <w:t>Prawo budowlane, zgodnie z</w:t>
      </w:r>
      <w:r w:rsidR="00CA4CE8" w:rsidRPr="00186348">
        <w:rPr>
          <w:rFonts w:asciiTheme="minorHAnsi" w:eastAsia="Arial Unicode MS" w:hAnsiTheme="minorHAnsi" w:cstheme="minorHAnsi"/>
          <w:sz w:val="22"/>
          <w:szCs w:val="22"/>
        </w:rPr>
        <w:t xml:space="preserve"> </w:t>
      </w:r>
      <w:r w:rsidRPr="00186348">
        <w:rPr>
          <w:rFonts w:asciiTheme="minorHAnsi" w:eastAsia="Arial Unicode MS" w:hAnsiTheme="minorHAnsi" w:cstheme="minorHAnsi"/>
          <w:sz w:val="22"/>
          <w:szCs w:val="22"/>
        </w:rPr>
        <w:t>właściwością organu administracji architektoniczno-budow</w:t>
      </w:r>
      <w:r w:rsidR="00832361" w:rsidRPr="00186348">
        <w:rPr>
          <w:rFonts w:asciiTheme="minorHAnsi" w:eastAsia="Arial Unicode MS" w:hAnsiTheme="minorHAnsi" w:cstheme="minorHAnsi"/>
          <w:sz w:val="22"/>
          <w:szCs w:val="22"/>
        </w:rPr>
        <w:t>lanej;</w:t>
      </w:r>
    </w:p>
    <w:p w:rsidR="00BE13C9" w:rsidRPr="00186348" w:rsidRDefault="00332C89" w:rsidP="00143F9B">
      <w:pPr>
        <w:numPr>
          <w:ilvl w:val="0"/>
          <w:numId w:val="11"/>
        </w:numPr>
        <w:tabs>
          <w:tab w:val="clear" w:pos="3600"/>
        </w:tabs>
        <w:spacing w:line="300" w:lineRule="auto"/>
        <w:ind w:left="851" w:hanging="284"/>
        <w:rPr>
          <w:rFonts w:asciiTheme="minorHAnsi" w:eastAsia="Arial Unicode MS" w:hAnsiTheme="minorHAnsi" w:cstheme="minorHAnsi"/>
          <w:sz w:val="22"/>
          <w:szCs w:val="22"/>
        </w:rPr>
      </w:pPr>
      <w:r w:rsidRPr="00186348">
        <w:rPr>
          <w:rFonts w:asciiTheme="minorHAnsi" w:hAnsiTheme="minorHAnsi" w:cstheme="minorHAnsi"/>
          <w:sz w:val="22"/>
          <w:szCs w:val="22"/>
        </w:rPr>
        <w:t xml:space="preserve">rozpatrywanie </w:t>
      </w:r>
      <w:r w:rsidR="00BE13C9" w:rsidRPr="00186348">
        <w:rPr>
          <w:rFonts w:asciiTheme="minorHAnsi" w:hAnsiTheme="minorHAnsi" w:cstheme="minorHAnsi"/>
          <w:sz w:val="22"/>
          <w:szCs w:val="22"/>
        </w:rPr>
        <w:t>zg</w:t>
      </w:r>
      <w:r w:rsidR="00BE13C9" w:rsidRPr="00186348">
        <w:rPr>
          <w:rFonts w:asciiTheme="minorHAnsi" w:eastAsia="Arial Unicode MS" w:hAnsiTheme="minorHAnsi" w:cstheme="minorHAnsi"/>
          <w:sz w:val="22"/>
          <w:szCs w:val="22"/>
        </w:rPr>
        <w:t xml:space="preserve">łoszeń zamiaru budowy, wykonania robót budowlanych oraz rozbiórek nieobjętych obowiązkiem uzyskania pozwolenia oraz zgłoszenia zmiany sposobu użytkowania obiektu </w:t>
      </w:r>
      <w:r w:rsidR="00BE13C9" w:rsidRPr="00186348">
        <w:rPr>
          <w:rFonts w:asciiTheme="minorHAnsi" w:hAnsiTheme="minorHAnsi" w:cstheme="minorHAnsi"/>
          <w:sz w:val="22"/>
          <w:szCs w:val="22"/>
        </w:rPr>
        <w:t>lub jego cz</w:t>
      </w:r>
      <w:r w:rsidR="00BE13C9" w:rsidRPr="00186348">
        <w:rPr>
          <w:rFonts w:asciiTheme="minorHAnsi" w:eastAsia="Arial Unicode MS" w:hAnsiTheme="minorHAnsi" w:cstheme="minorHAnsi"/>
          <w:sz w:val="22"/>
          <w:szCs w:val="22"/>
        </w:rPr>
        <w:t>ęści;</w:t>
      </w:r>
    </w:p>
    <w:p w:rsidR="00BE13C9" w:rsidRPr="00186348" w:rsidRDefault="006E0ECA" w:rsidP="00143F9B">
      <w:pPr>
        <w:numPr>
          <w:ilvl w:val="0"/>
          <w:numId w:val="11"/>
        </w:numPr>
        <w:tabs>
          <w:tab w:val="clear" w:pos="3600"/>
        </w:tabs>
        <w:spacing w:line="300" w:lineRule="auto"/>
        <w:ind w:left="851" w:hanging="284"/>
        <w:rPr>
          <w:rFonts w:asciiTheme="minorHAnsi" w:eastAsia="Arial Unicode MS" w:hAnsiTheme="minorHAnsi" w:cstheme="minorHAnsi"/>
          <w:sz w:val="22"/>
          <w:szCs w:val="22"/>
        </w:rPr>
      </w:pPr>
      <w:r w:rsidRPr="00186348">
        <w:rPr>
          <w:rFonts w:asciiTheme="minorHAnsi" w:hAnsiTheme="minorHAnsi" w:cstheme="minorHAnsi"/>
          <w:sz w:val="22"/>
          <w:szCs w:val="22"/>
        </w:rPr>
        <w:t>przygotowywanie odpowiedzi na za</w:t>
      </w:r>
      <w:r w:rsidRPr="00186348">
        <w:rPr>
          <w:rFonts w:asciiTheme="minorHAnsi" w:eastAsia="Arial Unicode MS" w:hAnsiTheme="minorHAnsi" w:cstheme="minorHAnsi"/>
          <w:sz w:val="22"/>
          <w:szCs w:val="22"/>
        </w:rPr>
        <w:t>żalenia i odwołania, a następnie przekazywanie całości dokumentacji do organ</w:t>
      </w:r>
      <w:r w:rsidRPr="00186348">
        <w:rPr>
          <w:rFonts w:asciiTheme="minorHAnsi" w:hAnsiTheme="minorHAnsi" w:cstheme="minorHAnsi"/>
          <w:sz w:val="22"/>
          <w:szCs w:val="22"/>
        </w:rPr>
        <w:t>u II instancji</w:t>
      </w:r>
      <w:r w:rsidR="00BE13C9" w:rsidRPr="00186348">
        <w:rPr>
          <w:rFonts w:asciiTheme="minorHAnsi" w:eastAsia="Arial Unicode MS" w:hAnsiTheme="minorHAnsi" w:cstheme="minorHAnsi"/>
          <w:sz w:val="22"/>
          <w:szCs w:val="22"/>
        </w:rPr>
        <w:t>;</w:t>
      </w:r>
    </w:p>
    <w:p w:rsidR="00BE13C9" w:rsidRPr="00186348" w:rsidRDefault="00BE13C9" w:rsidP="00143F9B">
      <w:pPr>
        <w:numPr>
          <w:ilvl w:val="0"/>
          <w:numId w:val="11"/>
        </w:numPr>
        <w:tabs>
          <w:tab w:val="clear" w:pos="3600"/>
        </w:tabs>
        <w:spacing w:line="300" w:lineRule="auto"/>
        <w:ind w:left="851" w:hanging="284"/>
        <w:rPr>
          <w:rFonts w:asciiTheme="minorHAnsi" w:eastAsia="Arial Unicode MS" w:hAnsiTheme="minorHAnsi" w:cstheme="minorHAnsi"/>
          <w:sz w:val="22"/>
          <w:szCs w:val="22"/>
        </w:rPr>
      </w:pPr>
      <w:r w:rsidRPr="00186348">
        <w:rPr>
          <w:rFonts w:asciiTheme="minorHAnsi" w:hAnsiTheme="minorHAnsi" w:cstheme="minorHAnsi"/>
          <w:sz w:val="22"/>
          <w:szCs w:val="22"/>
        </w:rPr>
        <w:t>prowadzenie innych spraw wynikaj</w:t>
      </w:r>
      <w:r w:rsidRPr="00186348">
        <w:rPr>
          <w:rFonts w:asciiTheme="minorHAnsi" w:eastAsia="Arial Unicode MS" w:hAnsiTheme="minorHAnsi" w:cstheme="minorHAnsi"/>
          <w:sz w:val="22"/>
          <w:szCs w:val="22"/>
        </w:rPr>
        <w:t>ących z ustawy z dnia 7 lipca 1994</w:t>
      </w:r>
      <w:r w:rsidR="005B75E0" w:rsidRPr="00186348">
        <w:rPr>
          <w:rFonts w:asciiTheme="minorHAnsi" w:eastAsia="Arial Unicode MS" w:hAnsiTheme="minorHAnsi" w:cstheme="minorHAnsi"/>
          <w:sz w:val="22"/>
          <w:szCs w:val="22"/>
        </w:rPr>
        <w:t xml:space="preserve"> </w:t>
      </w:r>
      <w:r w:rsidRPr="00186348">
        <w:rPr>
          <w:rFonts w:asciiTheme="minorHAnsi" w:eastAsia="Arial Unicode MS" w:hAnsiTheme="minorHAnsi" w:cstheme="minorHAnsi"/>
          <w:sz w:val="22"/>
          <w:szCs w:val="22"/>
        </w:rPr>
        <w:t xml:space="preserve">r. </w:t>
      </w:r>
      <w:r w:rsidR="00690418" w:rsidRPr="00186348">
        <w:rPr>
          <w:rFonts w:asciiTheme="minorHAnsi" w:eastAsia="Arial Unicode MS" w:hAnsiTheme="minorHAnsi" w:cstheme="minorHAnsi"/>
          <w:sz w:val="22"/>
          <w:szCs w:val="22"/>
        </w:rPr>
        <w:t xml:space="preserve">- </w:t>
      </w:r>
      <w:r w:rsidRPr="00186348">
        <w:rPr>
          <w:rFonts w:asciiTheme="minorHAnsi" w:eastAsia="Arial Unicode MS" w:hAnsiTheme="minorHAnsi" w:cstheme="minorHAnsi"/>
          <w:sz w:val="22"/>
          <w:szCs w:val="22"/>
        </w:rPr>
        <w:t>Prawo budowlane;</w:t>
      </w:r>
    </w:p>
    <w:p w:rsidR="00BE13C9" w:rsidRPr="00186348" w:rsidRDefault="00BE13C9" w:rsidP="00143F9B">
      <w:pPr>
        <w:numPr>
          <w:ilvl w:val="0"/>
          <w:numId w:val="11"/>
        </w:numPr>
        <w:tabs>
          <w:tab w:val="clear" w:pos="360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przekazywanie akt spraw obiektów, w stosunku do których niezb</w:t>
      </w:r>
      <w:r w:rsidRPr="00186348">
        <w:rPr>
          <w:rFonts w:asciiTheme="minorHAnsi" w:eastAsia="Arial Unicode MS" w:hAnsiTheme="minorHAnsi" w:cstheme="minorHAnsi"/>
          <w:sz w:val="22"/>
          <w:szCs w:val="22"/>
        </w:rPr>
        <w:t>ędne jest wszczęcie postępowania egzekucyjnego;</w:t>
      </w:r>
    </w:p>
    <w:p w:rsidR="00BE13C9" w:rsidRPr="00186348" w:rsidRDefault="00BE13C9" w:rsidP="00143F9B">
      <w:pPr>
        <w:numPr>
          <w:ilvl w:val="0"/>
          <w:numId w:val="11"/>
        </w:numPr>
        <w:tabs>
          <w:tab w:val="clear" w:pos="360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wykonywanie czynno</w:t>
      </w:r>
      <w:r w:rsidRPr="00186348">
        <w:rPr>
          <w:rFonts w:asciiTheme="minorHAnsi" w:eastAsia="Arial Unicode MS" w:hAnsiTheme="minorHAnsi" w:cstheme="minorHAnsi"/>
          <w:sz w:val="22"/>
          <w:szCs w:val="22"/>
        </w:rPr>
        <w:t xml:space="preserve">ści związanych z przygotowaniem pozwoleń na budowę dróg gminnych w trybie </w:t>
      </w:r>
      <w:r w:rsidRPr="00186348">
        <w:rPr>
          <w:rFonts w:asciiTheme="minorHAnsi" w:hAnsiTheme="minorHAnsi" w:cstheme="minorHAnsi"/>
          <w:sz w:val="22"/>
          <w:szCs w:val="22"/>
        </w:rPr>
        <w:t>ustawy z dnia 10 kwietnia 2003 r. o szczególnych zasadach przygotowania i realizacji inwestycji w zakresie dróg publicznych</w:t>
      </w:r>
      <w:r w:rsidR="00D447BB" w:rsidRPr="00186348">
        <w:rPr>
          <w:rFonts w:asciiTheme="minorHAnsi" w:hAnsiTheme="minorHAnsi" w:cstheme="minorHAnsi"/>
          <w:sz w:val="22"/>
          <w:szCs w:val="22"/>
        </w:rPr>
        <w:t xml:space="preserve"> (Dz. U. z 2018 r. poz.</w:t>
      </w:r>
      <w:r w:rsidR="00DF0808" w:rsidRPr="00186348">
        <w:rPr>
          <w:rFonts w:asciiTheme="minorHAnsi" w:hAnsiTheme="minorHAnsi" w:cstheme="minorHAnsi"/>
          <w:sz w:val="22"/>
          <w:szCs w:val="22"/>
        </w:rPr>
        <w:t> </w:t>
      </w:r>
      <w:r w:rsidR="00D447BB" w:rsidRPr="00186348">
        <w:rPr>
          <w:rFonts w:asciiTheme="minorHAnsi" w:hAnsiTheme="minorHAnsi" w:cstheme="minorHAnsi"/>
          <w:sz w:val="22"/>
          <w:szCs w:val="22"/>
        </w:rPr>
        <w:t>1474, z późn. zm.)</w:t>
      </w:r>
      <w:r w:rsidRPr="00186348">
        <w:rPr>
          <w:rFonts w:asciiTheme="minorHAnsi" w:hAnsiTheme="minorHAnsi" w:cstheme="minorHAnsi"/>
          <w:sz w:val="22"/>
          <w:szCs w:val="22"/>
        </w:rPr>
        <w:t>;</w:t>
      </w:r>
    </w:p>
    <w:p w:rsidR="00BE13C9" w:rsidRPr="00186348" w:rsidRDefault="00C15E4C" w:rsidP="00143F9B">
      <w:pPr>
        <w:numPr>
          <w:ilvl w:val="0"/>
          <w:numId w:val="11"/>
        </w:numPr>
        <w:tabs>
          <w:tab w:val="clear" w:pos="360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przygotowywanie projektów</w:t>
      </w:r>
      <w:r w:rsidR="00327FB1" w:rsidRPr="00186348">
        <w:rPr>
          <w:rFonts w:asciiTheme="minorHAnsi" w:hAnsiTheme="minorHAnsi" w:cstheme="minorHAnsi"/>
          <w:sz w:val="22"/>
          <w:szCs w:val="22"/>
        </w:rPr>
        <w:t xml:space="preserve"> decyzji, o których mowa w art. 57 ust. 2 ustawy z dnia 28</w:t>
      </w:r>
      <w:r w:rsidRPr="00186348">
        <w:rPr>
          <w:rFonts w:asciiTheme="minorHAnsi" w:hAnsiTheme="minorHAnsi" w:cstheme="minorHAnsi"/>
          <w:sz w:val="22"/>
          <w:szCs w:val="22"/>
        </w:rPr>
        <w:t> </w:t>
      </w:r>
      <w:r w:rsidR="00327FB1" w:rsidRPr="00186348">
        <w:rPr>
          <w:rFonts w:asciiTheme="minorHAnsi" w:hAnsiTheme="minorHAnsi" w:cstheme="minorHAnsi"/>
          <w:sz w:val="22"/>
          <w:szCs w:val="22"/>
        </w:rPr>
        <w:t>marca 2003 r. o</w:t>
      </w:r>
      <w:r w:rsidR="00AF178E" w:rsidRPr="00186348">
        <w:rPr>
          <w:rFonts w:asciiTheme="minorHAnsi" w:hAnsiTheme="minorHAnsi" w:cstheme="minorHAnsi"/>
          <w:sz w:val="22"/>
          <w:szCs w:val="22"/>
        </w:rPr>
        <w:t> </w:t>
      </w:r>
      <w:r w:rsidR="00327FB1" w:rsidRPr="00186348">
        <w:rPr>
          <w:rFonts w:asciiTheme="minorHAnsi" w:hAnsiTheme="minorHAnsi" w:cstheme="minorHAnsi"/>
          <w:sz w:val="22"/>
          <w:szCs w:val="22"/>
        </w:rPr>
        <w:t>transporcie kolejowym</w:t>
      </w:r>
      <w:r w:rsidR="00DF0808" w:rsidRPr="00186348">
        <w:rPr>
          <w:rFonts w:asciiTheme="minorHAnsi" w:hAnsiTheme="minorHAnsi" w:cstheme="minorHAnsi"/>
          <w:sz w:val="22"/>
          <w:szCs w:val="22"/>
        </w:rPr>
        <w:t xml:space="preserve"> (Dz. U. z </w:t>
      </w:r>
      <w:r w:rsidR="009B6F26" w:rsidRPr="00186348">
        <w:rPr>
          <w:rFonts w:asciiTheme="minorHAnsi" w:hAnsiTheme="minorHAnsi" w:cstheme="minorHAnsi"/>
          <w:sz w:val="22"/>
          <w:szCs w:val="22"/>
        </w:rPr>
        <w:t>20</w:t>
      </w:r>
      <w:r w:rsidR="00BD2899" w:rsidRPr="00186348">
        <w:rPr>
          <w:rFonts w:asciiTheme="minorHAnsi" w:hAnsiTheme="minorHAnsi" w:cstheme="minorHAnsi"/>
          <w:sz w:val="22"/>
          <w:szCs w:val="22"/>
        </w:rPr>
        <w:t>20</w:t>
      </w:r>
      <w:r w:rsidR="009B6F26" w:rsidRPr="00186348">
        <w:rPr>
          <w:rFonts w:asciiTheme="minorHAnsi" w:hAnsiTheme="minorHAnsi" w:cstheme="minorHAnsi"/>
          <w:sz w:val="22"/>
          <w:szCs w:val="22"/>
        </w:rPr>
        <w:t xml:space="preserve"> r. poz. </w:t>
      </w:r>
      <w:r w:rsidR="00BD2899" w:rsidRPr="00186348">
        <w:rPr>
          <w:rFonts w:asciiTheme="minorHAnsi" w:hAnsiTheme="minorHAnsi" w:cstheme="minorHAnsi"/>
          <w:sz w:val="22"/>
          <w:szCs w:val="22"/>
        </w:rPr>
        <w:t>1043</w:t>
      </w:r>
      <w:r w:rsidR="009B6F26" w:rsidRPr="00186348">
        <w:rPr>
          <w:rFonts w:asciiTheme="minorHAnsi" w:hAnsiTheme="minorHAnsi" w:cstheme="minorHAnsi"/>
          <w:sz w:val="22"/>
          <w:szCs w:val="22"/>
        </w:rPr>
        <w:t>, z późn. zm.)</w:t>
      </w:r>
      <w:r w:rsidR="00E40C04" w:rsidRPr="00186348">
        <w:rPr>
          <w:rFonts w:asciiTheme="minorHAnsi" w:hAnsiTheme="minorHAnsi" w:cstheme="minorHAnsi"/>
          <w:sz w:val="22"/>
          <w:szCs w:val="22"/>
        </w:rPr>
        <w:t>,</w:t>
      </w:r>
      <w:r w:rsidR="00327FB1" w:rsidRPr="00186348">
        <w:rPr>
          <w:rFonts w:asciiTheme="minorHAnsi" w:hAnsiTheme="minorHAnsi" w:cstheme="minorHAnsi"/>
          <w:sz w:val="22"/>
          <w:szCs w:val="22"/>
        </w:rPr>
        <w:t xml:space="preserve"> w</w:t>
      </w:r>
      <w:r w:rsidR="009B6F26" w:rsidRPr="00186348">
        <w:rPr>
          <w:rFonts w:asciiTheme="minorHAnsi" w:hAnsiTheme="minorHAnsi" w:cstheme="minorHAnsi"/>
          <w:sz w:val="22"/>
          <w:szCs w:val="22"/>
        </w:rPr>
        <w:t> </w:t>
      </w:r>
      <w:r w:rsidR="00327FB1" w:rsidRPr="00186348">
        <w:rPr>
          <w:rFonts w:asciiTheme="minorHAnsi" w:hAnsiTheme="minorHAnsi" w:cstheme="minorHAnsi"/>
          <w:sz w:val="22"/>
          <w:szCs w:val="22"/>
        </w:rPr>
        <w:t>sprawie odstępstw od warunków usytuowania budynków i</w:t>
      </w:r>
      <w:r w:rsidR="00AF178E" w:rsidRPr="00186348">
        <w:rPr>
          <w:rFonts w:asciiTheme="minorHAnsi" w:hAnsiTheme="minorHAnsi" w:cstheme="minorHAnsi"/>
          <w:sz w:val="22"/>
          <w:szCs w:val="22"/>
        </w:rPr>
        <w:t> </w:t>
      </w:r>
      <w:r w:rsidR="00327FB1" w:rsidRPr="00186348">
        <w:rPr>
          <w:rFonts w:asciiTheme="minorHAnsi" w:hAnsiTheme="minorHAnsi" w:cstheme="minorHAnsi"/>
          <w:sz w:val="22"/>
          <w:szCs w:val="22"/>
        </w:rPr>
        <w:t>budowli określonych w</w:t>
      </w:r>
      <w:r w:rsidR="009B6F26" w:rsidRPr="00186348">
        <w:rPr>
          <w:rFonts w:asciiTheme="minorHAnsi" w:hAnsiTheme="minorHAnsi" w:cstheme="minorHAnsi"/>
          <w:sz w:val="22"/>
          <w:szCs w:val="22"/>
        </w:rPr>
        <w:t> </w:t>
      </w:r>
      <w:r w:rsidR="00327FB1" w:rsidRPr="00186348">
        <w:rPr>
          <w:rFonts w:asciiTheme="minorHAnsi" w:hAnsiTheme="minorHAnsi" w:cstheme="minorHAnsi"/>
          <w:sz w:val="22"/>
          <w:szCs w:val="22"/>
        </w:rPr>
        <w:t>art.</w:t>
      </w:r>
      <w:r w:rsidR="009B6F26" w:rsidRPr="00186348">
        <w:rPr>
          <w:rFonts w:asciiTheme="minorHAnsi" w:hAnsiTheme="minorHAnsi" w:cstheme="minorHAnsi"/>
          <w:sz w:val="22"/>
          <w:szCs w:val="22"/>
        </w:rPr>
        <w:t> </w:t>
      </w:r>
      <w:r w:rsidR="00327FB1" w:rsidRPr="00186348">
        <w:rPr>
          <w:rFonts w:asciiTheme="minorHAnsi" w:hAnsiTheme="minorHAnsi" w:cstheme="minorHAnsi"/>
          <w:sz w:val="22"/>
          <w:szCs w:val="22"/>
        </w:rPr>
        <w:t xml:space="preserve">53 </w:t>
      </w:r>
      <w:r w:rsidR="00690418" w:rsidRPr="00186348">
        <w:rPr>
          <w:rFonts w:asciiTheme="minorHAnsi" w:hAnsiTheme="minorHAnsi" w:cstheme="minorHAnsi"/>
          <w:sz w:val="22"/>
          <w:szCs w:val="22"/>
        </w:rPr>
        <w:t>tej</w:t>
      </w:r>
      <w:r w:rsidR="00327FB1" w:rsidRPr="00186348">
        <w:rPr>
          <w:rFonts w:asciiTheme="minorHAnsi" w:hAnsiTheme="minorHAnsi" w:cstheme="minorHAnsi"/>
          <w:sz w:val="22"/>
          <w:szCs w:val="22"/>
        </w:rPr>
        <w:t xml:space="preserve"> ustawy oraz wykonywania robót ziemnych określonych na podstawie art. 54 tej ustawy</w:t>
      </w:r>
      <w:r w:rsidR="00BE13C9" w:rsidRPr="00186348">
        <w:rPr>
          <w:rFonts w:asciiTheme="minorHAnsi" w:hAnsiTheme="minorHAnsi" w:cstheme="minorHAnsi"/>
          <w:sz w:val="22"/>
          <w:szCs w:val="22"/>
        </w:rPr>
        <w:t>;</w:t>
      </w:r>
    </w:p>
    <w:p w:rsidR="00BE13C9" w:rsidRPr="00186348" w:rsidRDefault="0080005A" w:rsidP="00143F9B">
      <w:pPr>
        <w:numPr>
          <w:ilvl w:val="0"/>
          <w:numId w:val="11"/>
        </w:numPr>
        <w:tabs>
          <w:tab w:val="clear" w:pos="360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 xml:space="preserve">przygotowywanie </w:t>
      </w:r>
      <w:r w:rsidR="007F7285" w:rsidRPr="00186348">
        <w:rPr>
          <w:rFonts w:asciiTheme="minorHAnsi" w:hAnsiTheme="minorHAnsi" w:cstheme="minorHAnsi"/>
          <w:sz w:val="22"/>
          <w:szCs w:val="22"/>
        </w:rPr>
        <w:t>projekt</w:t>
      </w:r>
      <w:r w:rsidR="00D875F5" w:rsidRPr="00186348">
        <w:rPr>
          <w:rFonts w:asciiTheme="minorHAnsi" w:hAnsiTheme="minorHAnsi" w:cstheme="minorHAnsi"/>
          <w:sz w:val="22"/>
          <w:szCs w:val="22"/>
        </w:rPr>
        <w:t>ów</w:t>
      </w:r>
      <w:r w:rsidR="007F7285" w:rsidRPr="00186348">
        <w:rPr>
          <w:rFonts w:asciiTheme="minorHAnsi" w:hAnsiTheme="minorHAnsi" w:cstheme="minorHAnsi"/>
          <w:sz w:val="22"/>
          <w:szCs w:val="22"/>
        </w:rPr>
        <w:t xml:space="preserve"> </w:t>
      </w:r>
      <w:r w:rsidR="00BE13C9" w:rsidRPr="00186348">
        <w:rPr>
          <w:rFonts w:asciiTheme="minorHAnsi" w:hAnsiTheme="minorHAnsi" w:cstheme="minorHAnsi"/>
          <w:sz w:val="22"/>
          <w:szCs w:val="22"/>
        </w:rPr>
        <w:t>za</w:t>
      </w:r>
      <w:r w:rsidR="00BE13C9" w:rsidRPr="00186348">
        <w:rPr>
          <w:rFonts w:asciiTheme="minorHAnsi" w:eastAsia="Arial Unicode MS" w:hAnsiTheme="minorHAnsi" w:cstheme="minorHAnsi"/>
          <w:sz w:val="22"/>
          <w:szCs w:val="22"/>
        </w:rPr>
        <w:t xml:space="preserve">świadczeń dotyczących spełnienia wymagań w zakresie samodzielności lokali na podstawie ustawy z dnia 24 czerwca 1994 r. o własności lokali </w:t>
      </w:r>
      <w:r w:rsidR="008E0F81" w:rsidRPr="00186348">
        <w:rPr>
          <w:rFonts w:asciiTheme="minorHAnsi" w:eastAsia="Arial Unicode MS" w:hAnsiTheme="minorHAnsi" w:cstheme="minorHAnsi"/>
          <w:sz w:val="22"/>
          <w:szCs w:val="22"/>
        </w:rPr>
        <w:t>(Dz. U. z 20</w:t>
      </w:r>
      <w:r w:rsidR="00D875F5" w:rsidRPr="00186348">
        <w:rPr>
          <w:rFonts w:asciiTheme="minorHAnsi" w:eastAsia="Arial Unicode MS" w:hAnsiTheme="minorHAnsi" w:cstheme="minorHAnsi"/>
          <w:sz w:val="22"/>
          <w:szCs w:val="22"/>
        </w:rPr>
        <w:t>20</w:t>
      </w:r>
      <w:r w:rsidR="008E0F81" w:rsidRPr="00186348">
        <w:rPr>
          <w:rFonts w:asciiTheme="minorHAnsi" w:eastAsia="Arial Unicode MS" w:hAnsiTheme="minorHAnsi" w:cstheme="minorHAnsi"/>
          <w:sz w:val="22"/>
          <w:szCs w:val="22"/>
        </w:rPr>
        <w:t xml:space="preserve"> r. poz. </w:t>
      </w:r>
      <w:r w:rsidR="00D875F5" w:rsidRPr="00186348">
        <w:rPr>
          <w:rFonts w:asciiTheme="minorHAnsi" w:eastAsia="Arial Unicode MS" w:hAnsiTheme="minorHAnsi" w:cstheme="minorHAnsi"/>
          <w:sz w:val="22"/>
          <w:szCs w:val="22"/>
        </w:rPr>
        <w:t>532</w:t>
      </w:r>
      <w:r w:rsidR="00D45607" w:rsidRPr="00186348">
        <w:rPr>
          <w:rFonts w:asciiTheme="minorHAnsi" w:eastAsia="Arial Unicode MS" w:hAnsiTheme="minorHAnsi" w:cstheme="minorHAnsi"/>
          <w:sz w:val="22"/>
          <w:szCs w:val="22"/>
        </w:rPr>
        <w:t xml:space="preserve">, z późn. zm.) </w:t>
      </w:r>
      <w:r w:rsidR="00BE13C9" w:rsidRPr="00186348">
        <w:rPr>
          <w:rFonts w:asciiTheme="minorHAnsi" w:eastAsia="Arial Unicode MS" w:hAnsiTheme="minorHAnsi" w:cstheme="minorHAnsi"/>
          <w:sz w:val="22"/>
          <w:szCs w:val="22"/>
        </w:rPr>
        <w:t xml:space="preserve">oraz zaświadczeń w rozumieniu art. 217 ustawy </w:t>
      </w:r>
      <w:r w:rsidR="00BE13C9" w:rsidRPr="00186348">
        <w:rPr>
          <w:rFonts w:asciiTheme="minorHAnsi" w:hAnsiTheme="minorHAnsi" w:cstheme="minorHAnsi"/>
          <w:sz w:val="22"/>
          <w:szCs w:val="22"/>
        </w:rPr>
        <w:t>z</w:t>
      </w:r>
      <w:r w:rsidR="008E0F81" w:rsidRPr="00186348">
        <w:rPr>
          <w:rFonts w:asciiTheme="minorHAnsi" w:hAnsiTheme="minorHAnsi" w:cstheme="minorHAnsi"/>
          <w:sz w:val="22"/>
          <w:szCs w:val="22"/>
        </w:rPr>
        <w:t> </w:t>
      </w:r>
      <w:r w:rsidR="00BE13C9" w:rsidRPr="00186348">
        <w:rPr>
          <w:rFonts w:asciiTheme="minorHAnsi" w:hAnsiTheme="minorHAnsi" w:cstheme="minorHAnsi"/>
          <w:sz w:val="22"/>
          <w:szCs w:val="22"/>
        </w:rPr>
        <w:t>dnia 14</w:t>
      </w:r>
      <w:r w:rsidR="005359D5" w:rsidRPr="00186348">
        <w:rPr>
          <w:rFonts w:asciiTheme="minorHAnsi" w:hAnsiTheme="minorHAnsi" w:cstheme="minorHAnsi"/>
          <w:sz w:val="22"/>
          <w:szCs w:val="22"/>
        </w:rPr>
        <w:t> </w:t>
      </w:r>
      <w:r w:rsidR="00BE13C9" w:rsidRPr="00186348">
        <w:rPr>
          <w:rFonts w:asciiTheme="minorHAnsi" w:hAnsiTheme="minorHAnsi" w:cstheme="minorHAnsi"/>
          <w:sz w:val="22"/>
          <w:szCs w:val="22"/>
        </w:rPr>
        <w:t xml:space="preserve">czerwca 1960 r. </w:t>
      </w:r>
      <w:r w:rsidR="00690418" w:rsidRPr="00186348">
        <w:rPr>
          <w:rFonts w:asciiTheme="minorHAnsi" w:hAnsiTheme="minorHAnsi" w:cstheme="minorHAnsi"/>
          <w:sz w:val="22"/>
          <w:szCs w:val="22"/>
        </w:rPr>
        <w:t>- K</w:t>
      </w:r>
      <w:r w:rsidR="00BE13C9" w:rsidRPr="00186348">
        <w:rPr>
          <w:rFonts w:asciiTheme="minorHAnsi" w:hAnsiTheme="minorHAnsi" w:cstheme="minorHAnsi"/>
          <w:sz w:val="22"/>
          <w:szCs w:val="22"/>
        </w:rPr>
        <w:t>odeks postępowania administracyjnego</w:t>
      </w:r>
      <w:r w:rsidR="00D45607" w:rsidRPr="00186348">
        <w:rPr>
          <w:rFonts w:asciiTheme="minorHAnsi" w:hAnsiTheme="minorHAnsi" w:cstheme="minorHAnsi"/>
          <w:sz w:val="22"/>
          <w:szCs w:val="22"/>
        </w:rPr>
        <w:t xml:space="preserve"> (Dz. U. z 20</w:t>
      </w:r>
      <w:r w:rsidR="009D089E" w:rsidRPr="00186348">
        <w:rPr>
          <w:rFonts w:asciiTheme="minorHAnsi" w:hAnsiTheme="minorHAnsi" w:cstheme="minorHAnsi"/>
          <w:sz w:val="22"/>
          <w:szCs w:val="22"/>
        </w:rPr>
        <w:t>20</w:t>
      </w:r>
      <w:r w:rsidR="00D45607" w:rsidRPr="00186348">
        <w:rPr>
          <w:rFonts w:asciiTheme="minorHAnsi" w:hAnsiTheme="minorHAnsi" w:cstheme="minorHAnsi"/>
          <w:sz w:val="22"/>
          <w:szCs w:val="22"/>
        </w:rPr>
        <w:t xml:space="preserve"> r. poz. 2</w:t>
      </w:r>
      <w:r w:rsidR="009D089E" w:rsidRPr="00186348">
        <w:rPr>
          <w:rFonts w:asciiTheme="minorHAnsi" w:hAnsiTheme="minorHAnsi" w:cstheme="minorHAnsi"/>
          <w:sz w:val="22"/>
          <w:szCs w:val="22"/>
        </w:rPr>
        <w:t>5</w:t>
      </w:r>
      <w:r w:rsidR="00D45607" w:rsidRPr="00186348">
        <w:rPr>
          <w:rFonts w:asciiTheme="minorHAnsi" w:hAnsiTheme="minorHAnsi" w:cstheme="minorHAnsi"/>
          <w:sz w:val="22"/>
          <w:szCs w:val="22"/>
        </w:rPr>
        <w:t>6</w:t>
      </w:r>
      <w:r w:rsidR="00BD2899" w:rsidRPr="00186348">
        <w:rPr>
          <w:rFonts w:asciiTheme="minorHAnsi" w:hAnsiTheme="minorHAnsi" w:cstheme="minorHAnsi"/>
          <w:sz w:val="22"/>
          <w:szCs w:val="22"/>
        </w:rPr>
        <w:t xml:space="preserve"> i 695</w:t>
      </w:r>
      <w:r w:rsidR="009D089E" w:rsidRPr="00186348">
        <w:rPr>
          <w:rFonts w:asciiTheme="minorHAnsi" w:hAnsiTheme="minorHAnsi" w:cstheme="minorHAnsi"/>
          <w:sz w:val="22"/>
          <w:szCs w:val="22"/>
        </w:rPr>
        <w:t>)</w:t>
      </w:r>
      <w:r w:rsidR="00BE13C9" w:rsidRPr="00186348">
        <w:rPr>
          <w:rFonts w:asciiTheme="minorHAnsi" w:eastAsia="Arial Unicode MS" w:hAnsiTheme="minorHAnsi" w:cstheme="minorHAnsi"/>
          <w:sz w:val="22"/>
          <w:szCs w:val="22"/>
        </w:rPr>
        <w:t>;</w:t>
      </w:r>
    </w:p>
    <w:p w:rsidR="00BE13C9" w:rsidRPr="00186348" w:rsidRDefault="00BE13C9" w:rsidP="00143F9B">
      <w:pPr>
        <w:numPr>
          <w:ilvl w:val="0"/>
          <w:numId w:val="11"/>
        </w:numPr>
        <w:tabs>
          <w:tab w:val="clear" w:pos="360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realiz</w:t>
      </w:r>
      <w:r w:rsidR="00AE1EA3" w:rsidRPr="00186348">
        <w:rPr>
          <w:rFonts w:asciiTheme="minorHAnsi" w:hAnsiTheme="minorHAnsi" w:cstheme="minorHAnsi"/>
          <w:sz w:val="22"/>
          <w:szCs w:val="22"/>
        </w:rPr>
        <w:t>owanie</w:t>
      </w:r>
      <w:r w:rsidRPr="00186348">
        <w:rPr>
          <w:rFonts w:asciiTheme="minorHAnsi" w:hAnsiTheme="minorHAnsi" w:cstheme="minorHAnsi"/>
          <w:sz w:val="22"/>
          <w:szCs w:val="22"/>
        </w:rPr>
        <w:t xml:space="preserve"> przepisów dotycz</w:t>
      </w:r>
      <w:r w:rsidRPr="00186348">
        <w:rPr>
          <w:rFonts w:asciiTheme="minorHAnsi" w:eastAsia="Arial Unicode MS" w:hAnsiTheme="minorHAnsi" w:cstheme="minorHAnsi"/>
          <w:sz w:val="22"/>
          <w:szCs w:val="22"/>
        </w:rPr>
        <w:t xml:space="preserve">ących </w:t>
      </w:r>
      <w:r w:rsidR="00117515" w:rsidRPr="00186348">
        <w:rPr>
          <w:rFonts w:asciiTheme="minorHAnsi" w:eastAsia="Arial Unicode MS" w:hAnsiTheme="minorHAnsi" w:cstheme="minorHAnsi"/>
          <w:sz w:val="22"/>
          <w:szCs w:val="22"/>
        </w:rPr>
        <w:t xml:space="preserve">udostępniania </w:t>
      </w:r>
      <w:r w:rsidRPr="00186348">
        <w:rPr>
          <w:rFonts w:asciiTheme="minorHAnsi" w:eastAsia="Arial Unicode MS" w:hAnsiTheme="minorHAnsi" w:cstheme="minorHAnsi"/>
          <w:sz w:val="22"/>
          <w:szCs w:val="22"/>
        </w:rPr>
        <w:t>akt administracyjnych;</w:t>
      </w:r>
    </w:p>
    <w:p w:rsidR="00BE13C9" w:rsidRPr="00186348" w:rsidRDefault="00BE13C9" w:rsidP="00143F9B">
      <w:pPr>
        <w:numPr>
          <w:ilvl w:val="0"/>
          <w:numId w:val="11"/>
        </w:numPr>
        <w:tabs>
          <w:tab w:val="clear" w:pos="3600"/>
        </w:tabs>
        <w:spacing w:line="300" w:lineRule="auto"/>
        <w:ind w:left="851" w:hanging="425"/>
        <w:rPr>
          <w:rFonts w:asciiTheme="minorHAnsi" w:eastAsia="Arial Unicode MS" w:hAnsiTheme="minorHAnsi" w:cstheme="minorHAnsi"/>
          <w:sz w:val="22"/>
          <w:szCs w:val="22"/>
        </w:rPr>
      </w:pPr>
      <w:r w:rsidRPr="00186348">
        <w:rPr>
          <w:rFonts w:asciiTheme="minorHAnsi" w:hAnsiTheme="minorHAnsi" w:cstheme="minorHAnsi"/>
          <w:sz w:val="22"/>
          <w:szCs w:val="22"/>
        </w:rPr>
        <w:t>przyjmowanie interesantów w sprawach bie</w:t>
      </w:r>
      <w:r w:rsidRPr="00186348">
        <w:rPr>
          <w:rFonts w:asciiTheme="minorHAnsi" w:eastAsia="Arial Unicode MS" w:hAnsiTheme="minorHAnsi" w:cstheme="minorHAnsi"/>
          <w:sz w:val="22"/>
          <w:szCs w:val="22"/>
        </w:rPr>
        <w:t xml:space="preserve">żących </w:t>
      </w:r>
      <w:r w:rsidR="007479B8" w:rsidRPr="00186348">
        <w:rPr>
          <w:rFonts w:asciiTheme="minorHAnsi" w:eastAsia="Arial Unicode MS" w:hAnsiTheme="minorHAnsi" w:cstheme="minorHAnsi"/>
          <w:sz w:val="22"/>
          <w:szCs w:val="22"/>
        </w:rPr>
        <w:t>o skomplikowan</w:t>
      </w:r>
      <w:r w:rsidR="00B5436A" w:rsidRPr="00186348">
        <w:rPr>
          <w:rFonts w:asciiTheme="minorHAnsi" w:eastAsia="Arial Unicode MS" w:hAnsiTheme="minorHAnsi" w:cstheme="minorHAnsi"/>
          <w:sz w:val="22"/>
          <w:szCs w:val="22"/>
        </w:rPr>
        <w:t xml:space="preserve">ym stanie faktycznym i prawnym </w:t>
      </w:r>
      <w:r w:rsidRPr="00186348">
        <w:rPr>
          <w:rFonts w:asciiTheme="minorHAnsi" w:eastAsia="Arial Unicode MS" w:hAnsiTheme="minorHAnsi" w:cstheme="minorHAnsi"/>
          <w:sz w:val="22"/>
          <w:szCs w:val="22"/>
        </w:rPr>
        <w:t>z</w:t>
      </w:r>
      <w:r w:rsidR="007662F8" w:rsidRPr="00186348">
        <w:rPr>
          <w:rFonts w:asciiTheme="minorHAnsi" w:eastAsia="Arial Unicode MS" w:hAnsiTheme="minorHAnsi" w:cstheme="minorHAnsi"/>
          <w:sz w:val="22"/>
          <w:szCs w:val="22"/>
        </w:rPr>
        <w:t xml:space="preserve"> </w:t>
      </w:r>
      <w:r w:rsidRPr="00186348">
        <w:rPr>
          <w:rFonts w:asciiTheme="minorHAnsi" w:eastAsia="Arial Unicode MS" w:hAnsiTheme="minorHAnsi" w:cstheme="minorHAnsi"/>
          <w:sz w:val="22"/>
          <w:szCs w:val="22"/>
        </w:rPr>
        <w:t xml:space="preserve">zakresu działania </w:t>
      </w:r>
      <w:r w:rsidR="00F74882" w:rsidRPr="00186348">
        <w:rPr>
          <w:rFonts w:asciiTheme="minorHAnsi" w:eastAsia="Arial Unicode MS" w:hAnsiTheme="minorHAnsi" w:cstheme="minorHAnsi"/>
          <w:sz w:val="22"/>
          <w:szCs w:val="22"/>
        </w:rPr>
        <w:t>Referatu</w:t>
      </w:r>
      <w:r w:rsidRPr="00186348">
        <w:rPr>
          <w:rFonts w:asciiTheme="minorHAnsi" w:eastAsia="Arial Unicode MS" w:hAnsiTheme="minorHAnsi" w:cstheme="minorHAnsi"/>
          <w:sz w:val="22"/>
          <w:szCs w:val="22"/>
        </w:rPr>
        <w:t>;</w:t>
      </w:r>
    </w:p>
    <w:p w:rsidR="00BE13C9" w:rsidRPr="00186348" w:rsidRDefault="00BE13C9" w:rsidP="00143F9B">
      <w:pPr>
        <w:numPr>
          <w:ilvl w:val="0"/>
          <w:numId w:val="11"/>
        </w:numPr>
        <w:tabs>
          <w:tab w:val="clear" w:pos="3600"/>
        </w:tabs>
        <w:spacing w:line="300" w:lineRule="auto"/>
        <w:ind w:left="851" w:hanging="425"/>
        <w:rPr>
          <w:rFonts w:asciiTheme="minorHAnsi" w:hAnsiTheme="minorHAnsi" w:cstheme="minorHAnsi"/>
          <w:sz w:val="22"/>
          <w:szCs w:val="22"/>
        </w:rPr>
      </w:pPr>
      <w:r w:rsidRPr="00186348">
        <w:rPr>
          <w:rFonts w:asciiTheme="minorHAnsi" w:hAnsiTheme="minorHAnsi" w:cstheme="minorHAnsi"/>
          <w:sz w:val="22"/>
          <w:szCs w:val="22"/>
        </w:rPr>
        <w:t>wspó</w:t>
      </w:r>
      <w:r w:rsidRPr="00186348">
        <w:rPr>
          <w:rFonts w:asciiTheme="minorHAnsi" w:eastAsia="Arial Unicode MS" w:hAnsiTheme="minorHAnsi" w:cstheme="minorHAnsi"/>
          <w:sz w:val="22"/>
          <w:szCs w:val="22"/>
        </w:rPr>
        <w:t>łpraca</w:t>
      </w:r>
      <w:r w:rsidRPr="00186348">
        <w:rPr>
          <w:rFonts w:asciiTheme="minorHAnsi" w:hAnsiTheme="minorHAnsi" w:cstheme="minorHAnsi"/>
          <w:sz w:val="22"/>
          <w:szCs w:val="22"/>
        </w:rPr>
        <w:t xml:space="preserve"> z Powiatowym I</w:t>
      </w:r>
      <w:r w:rsidR="00832361" w:rsidRPr="00186348">
        <w:rPr>
          <w:rFonts w:asciiTheme="minorHAnsi" w:hAnsiTheme="minorHAnsi" w:cstheme="minorHAnsi"/>
          <w:sz w:val="22"/>
          <w:szCs w:val="22"/>
        </w:rPr>
        <w:t>nspektorem Nadzoru Budowlanego;</w:t>
      </w:r>
    </w:p>
    <w:p w:rsidR="00BE13C9" w:rsidRPr="00186348" w:rsidRDefault="00BE13C9" w:rsidP="00143F9B">
      <w:pPr>
        <w:numPr>
          <w:ilvl w:val="0"/>
          <w:numId w:val="11"/>
        </w:numPr>
        <w:tabs>
          <w:tab w:val="clear" w:pos="3600"/>
        </w:tabs>
        <w:spacing w:line="300" w:lineRule="auto"/>
        <w:ind w:left="851" w:hanging="425"/>
        <w:rPr>
          <w:rFonts w:asciiTheme="minorHAnsi" w:eastAsia="Arial Unicode MS" w:hAnsiTheme="minorHAnsi" w:cstheme="minorHAnsi"/>
          <w:sz w:val="22"/>
          <w:szCs w:val="22"/>
        </w:rPr>
      </w:pPr>
      <w:r w:rsidRPr="00186348">
        <w:rPr>
          <w:rFonts w:asciiTheme="minorHAnsi" w:hAnsiTheme="minorHAnsi" w:cstheme="minorHAnsi"/>
          <w:sz w:val="22"/>
          <w:szCs w:val="22"/>
        </w:rPr>
        <w:t>sprawdzanie prawid</w:t>
      </w:r>
      <w:r w:rsidRPr="00186348">
        <w:rPr>
          <w:rFonts w:asciiTheme="minorHAnsi" w:eastAsia="Arial Unicode MS" w:hAnsiTheme="minorHAnsi" w:cstheme="minorHAnsi"/>
          <w:sz w:val="22"/>
          <w:szCs w:val="22"/>
        </w:rPr>
        <w:t>łowości wniesionej opłaty skarbowej, dokonywanie adnotacji na wydanym dokumencie o prawidłowości pobrania lub nie pobrania wymaganej opłaty skarbowej, działania związane ze zwrotem opłaty sk</w:t>
      </w:r>
      <w:r w:rsidRPr="00186348">
        <w:rPr>
          <w:rFonts w:asciiTheme="minorHAnsi" w:hAnsiTheme="minorHAnsi" w:cstheme="minorHAnsi"/>
          <w:sz w:val="22"/>
          <w:szCs w:val="22"/>
        </w:rPr>
        <w:t>arbowej;</w:t>
      </w:r>
    </w:p>
    <w:p w:rsidR="00BE13C9" w:rsidRPr="00186348" w:rsidRDefault="00244018" w:rsidP="00143F9B">
      <w:pPr>
        <w:numPr>
          <w:ilvl w:val="0"/>
          <w:numId w:val="11"/>
        </w:numPr>
        <w:tabs>
          <w:tab w:val="clear" w:pos="3600"/>
        </w:tabs>
        <w:spacing w:line="300" w:lineRule="auto"/>
        <w:ind w:left="851" w:hanging="425"/>
        <w:rPr>
          <w:rFonts w:asciiTheme="minorHAnsi" w:eastAsia="Arial Unicode MS" w:hAnsiTheme="minorHAnsi" w:cstheme="minorHAnsi"/>
          <w:sz w:val="22"/>
          <w:szCs w:val="22"/>
        </w:rPr>
      </w:pPr>
      <w:r w:rsidRPr="00186348">
        <w:rPr>
          <w:rFonts w:asciiTheme="minorHAnsi" w:hAnsiTheme="minorHAnsi" w:cstheme="minorHAnsi"/>
          <w:sz w:val="22"/>
          <w:szCs w:val="22"/>
        </w:rPr>
        <w:t>przechowywanie</w:t>
      </w:r>
      <w:r w:rsidR="00BE13C9" w:rsidRPr="00186348">
        <w:rPr>
          <w:rFonts w:asciiTheme="minorHAnsi" w:hAnsiTheme="minorHAnsi" w:cstheme="minorHAnsi"/>
          <w:sz w:val="22"/>
          <w:szCs w:val="22"/>
        </w:rPr>
        <w:t xml:space="preserve"> informacji w zakresie spraw o pozwolenie na budow</w:t>
      </w:r>
      <w:r w:rsidR="00BE13C9" w:rsidRPr="00186348">
        <w:rPr>
          <w:rFonts w:asciiTheme="minorHAnsi" w:eastAsia="Arial Unicode MS" w:hAnsiTheme="minorHAnsi" w:cstheme="minorHAnsi"/>
          <w:sz w:val="22"/>
          <w:szCs w:val="22"/>
        </w:rPr>
        <w:t>ę prowadzonych przez Wydział na terenie Dzielnicy;</w:t>
      </w:r>
    </w:p>
    <w:p w:rsidR="00BE13C9" w:rsidRPr="00186348" w:rsidRDefault="008650AA" w:rsidP="00143F9B">
      <w:pPr>
        <w:numPr>
          <w:ilvl w:val="0"/>
          <w:numId w:val="11"/>
        </w:numPr>
        <w:tabs>
          <w:tab w:val="clear" w:pos="3600"/>
        </w:tabs>
        <w:spacing w:line="300" w:lineRule="auto"/>
        <w:ind w:left="851" w:hanging="425"/>
        <w:rPr>
          <w:rFonts w:asciiTheme="minorHAnsi" w:eastAsia="Arial Unicode MS" w:hAnsiTheme="minorHAnsi" w:cstheme="minorHAnsi"/>
          <w:sz w:val="22"/>
          <w:szCs w:val="22"/>
        </w:rPr>
      </w:pPr>
      <w:r w:rsidRPr="00186348">
        <w:rPr>
          <w:rFonts w:asciiTheme="minorHAnsi" w:hAnsiTheme="minorHAnsi" w:cstheme="minorHAnsi"/>
          <w:sz w:val="22"/>
          <w:szCs w:val="22"/>
        </w:rPr>
        <w:lastRenderedPageBreak/>
        <w:t>przygotowywanie</w:t>
      </w:r>
      <w:r w:rsidR="00BE13C9" w:rsidRPr="00186348">
        <w:rPr>
          <w:rFonts w:asciiTheme="minorHAnsi" w:hAnsiTheme="minorHAnsi" w:cstheme="minorHAnsi"/>
          <w:sz w:val="22"/>
          <w:szCs w:val="22"/>
        </w:rPr>
        <w:t xml:space="preserve"> i przekazywanie informacji o wa</w:t>
      </w:r>
      <w:r w:rsidR="00BE13C9" w:rsidRPr="00186348">
        <w:rPr>
          <w:rFonts w:asciiTheme="minorHAnsi" w:eastAsia="Arial Unicode MS" w:hAnsiTheme="minorHAnsi" w:cstheme="minorHAnsi"/>
          <w:sz w:val="22"/>
          <w:szCs w:val="22"/>
        </w:rPr>
        <w:t>żniejszych inwestycjach do Burmistrza i</w:t>
      </w:r>
      <w:r w:rsidR="00832361" w:rsidRPr="00186348">
        <w:rPr>
          <w:rFonts w:asciiTheme="minorHAnsi" w:eastAsia="Arial Unicode MS" w:hAnsiTheme="minorHAnsi" w:cstheme="minorHAnsi"/>
          <w:sz w:val="22"/>
          <w:szCs w:val="22"/>
        </w:rPr>
        <w:t> </w:t>
      </w:r>
      <w:r w:rsidR="008673CC" w:rsidRPr="00186348">
        <w:rPr>
          <w:rFonts w:asciiTheme="minorHAnsi" w:eastAsia="Arial Unicode MS" w:hAnsiTheme="minorHAnsi" w:cstheme="minorHAnsi"/>
          <w:sz w:val="22"/>
          <w:szCs w:val="22"/>
        </w:rPr>
        <w:t>K</w:t>
      </w:r>
      <w:r w:rsidR="00BE13C9" w:rsidRPr="00186348">
        <w:rPr>
          <w:rFonts w:asciiTheme="minorHAnsi" w:eastAsia="Arial Unicode MS" w:hAnsiTheme="minorHAnsi" w:cstheme="minorHAnsi"/>
          <w:sz w:val="22"/>
          <w:szCs w:val="22"/>
        </w:rPr>
        <w:t xml:space="preserve">omisji </w:t>
      </w:r>
      <w:r w:rsidR="001D713E" w:rsidRPr="00186348">
        <w:rPr>
          <w:rFonts w:asciiTheme="minorHAnsi" w:eastAsia="Arial Unicode MS" w:hAnsiTheme="minorHAnsi" w:cstheme="minorHAnsi"/>
          <w:sz w:val="22"/>
          <w:szCs w:val="22"/>
        </w:rPr>
        <w:t>budżetowej, planowania</w:t>
      </w:r>
      <w:r w:rsidR="00BE13C9" w:rsidRPr="00186348">
        <w:rPr>
          <w:rFonts w:asciiTheme="minorHAnsi" w:eastAsia="Arial Unicode MS" w:hAnsiTheme="minorHAnsi" w:cstheme="minorHAnsi"/>
          <w:sz w:val="22"/>
          <w:szCs w:val="22"/>
        </w:rPr>
        <w:t xml:space="preserve"> przestrzenne</w:t>
      </w:r>
      <w:r w:rsidR="001D713E" w:rsidRPr="00186348">
        <w:rPr>
          <w:rFonts w:asciiTheme="minorHAnsi" w:eastAsia="Arial Unicode MS" w:hAnsiTheme="minorHAnsi" w:cstheme="minorHAnsi"/>
          <w:sz w:val="22"/>
          <w:szCs w:val="22"/>
        </w:rPr>
        <w:t>go</w:t>
      </w:r>
      <w:r w:rsidR="00BE13C9" w:rsidRPr="00186348">
        <w:rPr>
          <w:rFonts w:asciiTheme="minorHAnsi" w:eastAsia="Arial Unicode MS" w:hAnsiTheme="minorHAnsi" w:cstheme="minorHAnsi"/>
          <w:sz w:val="22"/>
          <w:szCs w:val="22"/>
        </w:rPr>
        <w:t xml:space="preserve"> i ekologii Rady Dzielnicy</w:t>
      </w:r>
      <w:r w:rsidR="008E0F81" w:rsidRPr="00186348">
        <w:rPr>
          <w:rFonts w:asciiTheme="minorHAnsi" w:eastAsia="Arial Unicode MS" w:hAnsiTheme="minorHAnsi" w:cstheme="minorHAnsi"/>
          <w:sz w:val="22"/>
          <w:szCs w:val="22"/>
        </w:rPr>
        <w:t>;</w:t>
      </w:r>
    </w:p>
    <w:p w:rsidR="008E0F81" w:rsidRPr="00186348" w:rsidRDefault="008E0F81" w:rsidP="00143F9B">
      <w:pPr>
        <w:numPr>
          <w:ilvl w:val="0"/>
          <w:numId w:val="11"/>
        </w:numPr>
        <w:tabs>
          <w:tab w:val="clear" w:pos="3600"/>
        </w:tabs>
        <w:spacing w:after="240" w:line="300" w:lineRule="auto"/>
        <w:ind w:left="851" w:hanging="425"/>
        <w:rPr>
          <w:rFonts w:asciiTheme="minorHAnsi" w:eastAsia="Arial Unicode MS" w:hAnsiTheme="minorHAnsi" w:cstheme="minorHAnsi"/>
          <w:sz w:val="22"/>
          <w:szCs w:val="22"/>
        </w:rPr>
      </w:pPr>
      <w:r w:rsidRPr="00186348">
        <w:rPr>
          <w:rFonts w:asciiTheme="minorHAnsi" w:hAnsiTheme="minorHAnsi" w:cstheme="minorHAnsi"/>
          <w:sz w:val="22"/>
          <w:szCs w:val="22"/>
        </w:rPr>
        <w:t>wydawanie opinii na wniosek innych jednostek, a w szczególności opiniowanie projektów podziałów geodezyjnych, czasowych dzierżaw, terenów objętych roszczeniami o zwrot</w:t>
      </w:r>
      <w:r w:rsidR="00200BB5" w:rsidRPr="00186348">
        <w:rPr>
          <w:rFonts w:asciiTheme="minorHAnsi" w:hAnsiTheme="minorHAnsi" w:cstheme="minorHAnsi"/>
          <w:sz w:val="22"/>
          <w:szCs w:val="22"/>
        </w:rPr>
        <w:t>,</w:t>
      </w:r>
      <w:r w:rsidRPr="00186348">
        <w:rPr>
          <w:rFonts w:asciiTheme="minorHAnsi" w:hAnsiTheme="minorHAnsi" w:cstheme="minorHAnsi"/>
          <w:sz w:val="22"/>
          <w:szCs w:val="22"/>
        </w:rPr>
        <w:t xml:space="preserve"> na wniosek </w:t>
      </w:r>
      <w:r w:rsidR="00200BB5" w:rsidRPr="00186348">
        <w:rPr>
          <w:rFonts w:asciiTheme="minorHAnsi" w:hAnsiTheme="minorHAnsi" w:cstheme="minorHAnsi"/>
          <w:sz w:val="22"/>
          <w:szCs w:val="22"/>
        </w:rPr>
        <w:t>b</w:t>
      </w:r>
      <w:r w:rsidRPr="00186348">
        <w:rPr>
          <w:rFonts w:asciiTheme="minorHAnsi" w:hAnsiTheme="minorHAnsi" w:cstheme="minorHAnsi"/>
          <w:sz w:val="22"/>
          <w:szCs w:val="22"/>
        </w:rPr>
        <w:t xml:space="preserve">iura </w:t>
      </w:r>
      <w:r w:rsidR="00200BB5" w:rsidRPr="00186348">
        <w:rPr>
          <w:rFonts w:asciiTheme="minorHAnsi" w:hAnsiTheme="minorHAnsi" w:cstheme="minorHAnsi"/>
          <w:sz w:val="22"/>
          <w:szCs w:val="22"/>
        </w:rPr>
        <w:t>właściwego do spraw g</w:t>
      </w:r>
      <w:r w:rsidRPr="00186348">
        <w:rPr>
          <w:rFonts w:asciiTheme="minorHAnsi" w:hAnsiTheme="minorHAnsi" w:cstheme="minorHAnsi"/>
          <w:sz w:val="22"/>
          <w:szCs w:val="22"/>
        </w:rPr>
        <w:t>eodezji i </w:t>
      </w:r>
      <w:r w:rsidR="00200BB5" w:rsidRPr="00186348">
        <w:rPr>
          <w:rFonts w:asciiTheme="minorHAnsi" w:hAnsiTheme="minorHAnsi" w:cstheme="minorHAnsi"/>
          <w:sz w:val="22"/>
          <w:szCs w:val="22"/>
        </w:rPr>
        <w:t>k</w:t>
      </w:r>
      <w:r w:rsidRPr="00186348">
        <w:rPr>
          <w:rFonts w:asciiTheme="minorHAnsi" w:hAnsiTheme="minorHAnsi" w:cstheme="minorHAnsi"/>
          <w:sz w:val="22"/>
          <w:szCs w:val="22"/>
        </w:rPr>
        <w:t xml:space="preserve">atastru, </w:t>
      </w:r>
      <w:r w:rsidR="00200BB5" w:rsidRPr="00186348">
        <w:rPr>
          <w:rFonts w:asciiTheme="minorHAnsi" w:hAnsiTheme="minorHAnsi" w:cstheme="minorHAnsi"/>
          <w:sz w:val="22"/>
          <w:szCs w:val="22"/>
        </w:rPr>
        <w:t>biura właściwego do spraw</w:t>
      </w:r>
      <w:r w:rsidRPr="00186348">
        <w:rPr>
          <w:rFonts w:asciiTheme="minorHAnsi" w:hAnsiTheme="minorHAnsi" w:cstheme="minorHAnsi"/>
          <w:sz w:val="22"/>
          <w:szCs w:val="22"/>
        </w:rPr>
        <w:t xml:space="preserve"> </w:t>
      </w:r>
      <w:r w:rsidR="00200BB5" w:rsidRPr="00186348">
        <w:rPr>
          <w:rFonts w:asciiTheme="minorHAnsi" w:hAnsiTheme="minorHAnsi" w:cstheme="minorHAnsi"/>
          <w:sz w:val="22"/>
          <w:szCs w:val="22"/>
        </w:rPr>
        <w:t>m</w:t>
      </w:r>
      <w:r w:rsidRPr="00186348">
        <w:rPr>
          <w:rFonts w:asciiTheme="minorHAnsi" w:hAnsiTheme="minorHAnsi" w:cstheme="minorHAnsi"/>
          <w:sz w:val="22"/>
          <w:szCs w:val="22"/>
        </w:rPr>
        <w:t xml:space="preserve">ienia </w:t>
      </w:r>
      <w:r w:rsidR="00200BB5" w:rsidRPr="00186348">
        <w:rPr>
          <w:rFonts w:asciiTheme="minorHAnsi" w:hAnsiTheme="minorHAnsi" w:cstheme="minorHAnsi"/>
          <w:sz w:val="22"/>
          <w:szCs w:val="22"/>
        </w:rPr>
        <w:t>m</w:t>
      </w:r>
      <w:r w:rsidRPr="00186348">
        <w:rPr>
          <w:rFonts w:asciiTheme="minorHAnsi" w:hAnsiTheme="minorHAnsi" w:cstheme="minorHAnsi"/>
          <w:sz w:val="22"/>
          <w:szCs w:val="22"/>
        </w:rPr>
        <w:t xml:space="preserve">iasta i Skarbu Państwa oraz </w:t>
      </w:r>
      <w:r w:rsidR="00200BB5" w:rsidRPr="00186348">
        <w:rPr>
          <w:rFonts w:asciiTheme="minorHAnsi" w:hAnsiTheme="minorHAnsi" w:cstheme="minorHAnsi"/>
          <w:sz w:val="22"/>
          <w:szCs w:val="22"/>
        </w:rPr>
        <w:t>biura właściwego do spraw</w:t>
      </w:r>
      <w:r w:rsidRPr="00186348">
        <w:rPr>
          <w:rFonts w:asciiTheme="minorHAnsi" w:hAnsiTheme="minorHAnsi" w:cstheme="minorHAnsi"/>
          <w:sz w:val="22"/>
          <w:szCs w:val="22"/>
        </w:rPr>
        <w:t xml:space="preserve"> </w:t>
      </w:r>
      <w:r w:rsidR="00200BB5" w:rsidRPr="00186348">
        <w:rPr>
          <w:rFonts w:asciiTheme="minorHAnsi" w:hAnsiTheme="minorHAnsi" w:cstheme="minorHAnsi"/>
          <w:sz w:val="22"/>
          <w:szCs w:val="22"/>
        </w:rPr>
        <w:t>d</w:t>
      </w:r>
      <w:r w:rsidRPr="00186348">
        <w:rPr>
          <w:rFonts w:asciiTheme="minorHAnsi" w:hAnsiTheme="minorHAnsi" w:cstheme="minorHAnsi"/>
          <w:sz w:val="22"/>
          <w:szCs w:val="22"/>
        </w:rPr>
        <w:t>ekretowych.</w:t>
      </w:r>
    </w:p>
    <w:p w:rsidR="00BE13C9" w:rsidRPr="00186348" w:rsidRDefault="00BE13C9" w:rsidP="00186348">
      <w:pPr>
        <w:spacing w:line="300" w:lineRule="auto"/>
        <w:jc w:val="center"/>
        <w:rPr>
          <w:rFonts w:asciiTheme="minorHAnsi" w:eastAsia="Arial Unicode MS" w:hAnsiTheme="minorHAnsi" w:cstheme="minorHAnsi"/>
          <w:b/>
          <w:bCs/>
          <w:sz w:val="22"/>
          <w:szCs w:val="22"/>
        </w:rPr>
      </w:pPr>
      <w:r w:rsidRPr="00186348">
        <w:rPr>
          <w:rFonts w:asciiTheme="minorHAnsi" w:eastAsia="Arial Unicode MS" w:hAnsiTheme="minorHAnsi" w:cstheme="minorHAnsi"/>
          <w:b/>
          <w:bCs/>
          <w:sz w:val="22"/>
          <w:szCs w:val="22"/>
        </w:rPr>
        <w:t>Rozdział 2</w:t>
      </w:r>
    </w:p>
    <w:p w:rsidR="00BE13C9" w:rsidRPr="00186348" w:rsidRDefault="00E37D51" w:rsidP="006766D9">
      <w:pPr>
        <w:spacing w:after="240" w:line="300" w:lineRule="auto"/>
        <w:jc w:val="center"/>
        <w:rPr>
          <w:rFonts w:asciiTheme="minorHAnsi" w:hAnsiTheme="minorHAnsi" w:cstheme="minorHAnsi"/>
          <w:b/>
          <w:bCs/>
          <w:sz w:val="22"/>
          <w:szCs w:val="22"/>
        </w:rPr>
      </w:pPr>
      <w:r w:rsidRPr="00186348">
        <w:rPr>
          <w:rFonts w:asciiTheme="minorHAnsi" w:hAnsiTheme="minorHAnsi" w:cstheme="minorHAnsi"/>
          <w:b/>
          <w:bCs/>
          <w:sz w:val="22"/>
          <w:szCs w:val="22"/>
        </w:rPr>
        <w:t>Referat</w:t>
      </w:r>
      <w:r w:rsidR="00BE13C9" w:rsidRPr="00186348">
        <w:rPr>
          <w:rFonts w:asciiTheme="minorHAnsi" w:hAnsiTheme="minorHAnsi" w:cstheme="minorHAnsi"/>
          <w:b/>
          <w:bCs/>
          <w:sz w:val="22"/>
          <w:szCs w:val="22"/>
        </w:rPr>
        <w:t xml:space="preserve"> Urbanistyki</w:t>
      </w:r>
    </w:p>
    <w:p w:rsidR="00BE13C9" w:rsidRPr="00186348" w:rsidRDefault="00BE13C9" w:rsidP="00143F9B">
      <w:pPr>
        <w:spacing w:line="300" w:lineRule="auto"/>
        <w:ind w:firstLine="567"/>
        <w:rPr>
          <w:rFonts w:asciiTheme="minorHAnsi" w:eastAsia="Arial Unicode MS" w:hAnsiTheme="minorHAnsi" w:cstheme="minorHAnsi"/>
          <w:sz w:val="22"/>
          <w:szCs w:val="22"/>
        </w:rPr>
      </w:pPr>
      <w:r w:rsidRPr="00186348">
        <w:rPr>
          <w:rFonts w:asciiTheme="minorHAnsi" w:hAnsiTheme="minorHAnsi" w:cstheme="minorHAnsi"/>
          <w:b/>
          <w:sz w:val="22"/>
          <w:szCs w:val="22"/>
        </w:rPr>
        <w:t xml:space="preserve">§ </w:t>
      </w:r>
      <w:r w:rsidR="00FE014B" w:rsidRPr="00186348">
        <w:rPr>
          <w:rFonts w:asciiTheme="minorHAnsi" w:hAnsiTheme="minorHAnsi" w:cstheme="minorHAnsi"/>
          <w:b/>
          <w:sz w:val="22"/>
          <w:szCs w:val="22"/>
        </w:rPr>
        <w:t>11</w:t>
      </w:r>
      <w:r w:rsidRPr="00186348">
        <w:rPr>
          <w:rFonts w:asciiTheme="minorHAnsi" w:hAnsiTheme="minorHAnsi" w:cstheme="minorHAnsi"/>
          <w:b/>
          <w:sz w:val="22"/>
          <w:szCs w:val="22"/>
        </w:rPr>
        <w:t>.</w:t>
      </w:r>
      <w:r w:rsidRPr="00186348">
        <w:rPr>
          <w:rFonts w:asciiTheme="minorHAnsi" w:hAnsiTheme="minorHAnsi" w:cstheme="minorHAnsi"/>
          <w:sz w:val="22"/>
          <w:szCs w:val="22"/>
        </w:rPr>
        <w:t xml:space="preserve"> Do zakresu działania </w:t>
      </w:r>
      <w:r w:rsidR="00E37D51" w:rsidRPr="00186348">
        <w:rPr>
          <w:rFonts w:asciiTheme="minorHAnsi" w:eastAsia="Arial Unicode MS" w:hAnsiTheme="minorHAnsi" w:cstheme="minorHAnsi"/>
          <w:sz w:val="22"/>
          <w:szCs w:val="22"/>
        </w:rPr>
        <w:t>Referatu</w:t>
      </w:r>
      <w:r w:rsidRPr="00186348">
        <w:rPr>
          <w:rFonts w:asciiTheme="minorHAnsi" w:eastAsia="Arial Unicode MS" w:hAnsiTheme="minorHAnsi" w:cstheme="minorHAnsi"/>
          <w:sz w:val="22"/>
          <w:szCs w:val="22"/>
        </w:rPr>
        <w:t xml:space="preserve"> Urbanistyki, wchodzącego w skład Wydziału Architektury i Budownictwa dla Dzielnicy Bielany, należy</w:t>
      </w:r>
      <w:r w:rsidR="003B5B20" w:rsidRPr="00186348">
        <w:rPr>
          <w:rFonts w:asciiTheme="minorHAnsi" w:eastAsia="Arial Unicode MS" w:hAnsiTheme="minorHAnsi" w:cstheme="minorHAnsi"/>
          <w:sz w:val="22"/>
          <w:szCs w:val="22"/>
        </w:rPr>
        <w:t xml:space="preserve"> w szczególności</w:t>
      </w:r>
      <w:r w:rsidRPr="00186348">
        <w:rPr>
          <w:rFonts w:asciiTheme="minorHAnsi" w:eastAsia="Arial Unicode MS" w:hAnsiTheme="minorHAnsi" w:cstheme="minorHAnsi"/>
          <w:sz w:val="22"/>
          <w:szCs w:val="22"/>
        </w:rPr>
        <w:t>:</w:t>
      </w:r>
    </w:p>
    <w:p w:rsidR="00BE13C9" w:rsidRPr="00186348" w:rsidRDefault="00BE13C9" w:rsidP="00143F9B">
      <w:pPr>
        <w:numPr>
          <w:ilvl w:val="0"/>
          <w:numId w:val="10"/>
        </w:numPr>
        <w:tabs>
          <w:tab w:val="clear" w:pos="306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prowadzenie post</w:t>
      </w:r>
      <w:r w:rsidRPr="00186348">
        <w:rPr>
          <w:rFonts w:asciiTheme="minorHAnsi" w:eastAsia="Arial Unicode MS" w:hAnsiTheme="minorHAnsi" w:cstheme="minorHAnsi"/>
          <w:sz w:val="22"/>
          <w:szCs w:val="22"/>
        </w:rPr>
        <w:t>ępowań administracyjnych dla inwestycji nie z</w:t>
      </w:r>
      <w:r w:rsidRPr="00186348">
        <w:rPr>
          <w:rFonts w:asciiTheme="minorHAnsi" w:hAnsiTheme="minorHAnsi" w:cstheme="minorHAnsi"/>
          <w:sz w:val="22"/>
          <w:szCs w:val="22"/>
        </w:rPr>
        <w:t>astrze</w:t>
      </w:r>
      <w:r w:rsidRPr="00186348">
        <w:rPr>
          <w:rFonts w:asciiTheme="minorHAnsi" w:eastAsia="Arial Unicode MS" w:hAnsiTheme="minorHAnsi" w:cstheme="minorHAnsi"/>
          <w:sz w:val="22"/>
          <w:szCs w:val="22"/>
        </w:rPr>
        <w:t xml:space="preserve">żonych dla </w:t>
      </w:r>
      <w:r w:rsidR="00A636B3" w:rsidRPr="00186348">
        <w:rPr>
          <w:rFonts w:asciiTheme="minorHAnsi" w:hAnsiTheme="minorHAnsi" w:cstheme="minorHAnsi"/>
          <w:sz w:val="22"/>
          <w:szCs w:val="22"/>
        </w:rPr>
        <w:t>biura właściwego do spraw</w:t>
      </w:r>
      <w:r w:rsidRPr="00186348">
        <w:rPr>
          <w:rFonts w:asciiTheme="minorHAnsi" w:eastAsia="Arial Unicode MS" w:hAnsiTheme="minorHAnsi" w:cstheme="minorHAnsi"/>
          <w:sz w:val="22"/>
          <w:szCs w:val="22"/>
        </w:rPr>
        <w:t xml:space="preserve"> </w:t>
      </w:r>
      <w:r w:rsidR="00A636B3" w:rsidRPr="00186348">
        <w:rPr>
          <w:rFonts w:asciiTheme="minorHAnsi" w:eastAsia="Arial Unicode MS" w:hAnsiTheme="minorHAnsi" w:cstheme="minorHAnsi"/>
          <w:sz w:val="22"/>
          <w:szCs w:val="22"/>
        </w:rPr>
        <w:t>a</w:t>
      </w:r>
      <w:r w:rsidRPr="00186348">
        <w:rPr>
          <w:rFonts w:asciiTheme="minorHAnsi" w:eastAsia="Arial Unicode MS" w:hAnsiTheme="minorHAnsi" w:cstheme="minorHAnsi"/>
          <w:sz w:val="22"/>
          <w:szCs w:val="22"/>
        </w:rPr>
        <w:t xml:space="preserve">rchitektury i </w:t>
      </w:r>
      <w:r w:rsidR="00A636B3" w:rsidRPr="00186348">
        <w:rPr>
          <w:rFonts w:asciiTheme="minorHAnsi" w:eastAsia="Arial Unicode MS" w:hAnsiTheme="minorHAnsi" w:cstheme="minorHAnsi"/>
          <w:sz w:val="22"/>
          <w:szCs w:val="22"/>
        </w:rPr>
        <w:t>p</w:t>
      </w:r>
      <w:r w:rsidRPr="00186348">
        <w:rPr>
          <w:rFonts w:asciiTheme="minorHAnsi" w:eastAsia="Arial Unicode MS" w:hAnsiTheme="minorHAnsi" w:cstheme="minorHAnsi"/>
          <w:sz w:val="22"/>
          <w:szCs w:val="22"/>
        </w:rPr>
        <w:t xml:space="preserve">lanowania </w:t>
      </w:r>
      <w:r w:rsidR="00A636B3" w:rsidRPr="00186348">
        <w:rPr>
          <w:rFonts w:asciiTheme="minorHAnsi" w:eastAsia="Arial Unicode MS" w:hAnsiTheme="minorHAnsi" w:cstheme="minorHAnsi"/>
          <w:sz w:val="22"/>
          <w:szCs w:val="22"/>
        </w:rPr>
        <w:t>p</w:t>
      </w:r>
      <w:r w:rsidRPr="00186348">
        <w:rPr>
          <w:rFonts w:asciiTheme="minorHAnsi" w:eastAsia="Arial Unicode MS" w:hAnsiTheme="minorHAnsi" w:cstheme="minorHAnsi"/>
          <w:sz w:val="22"/>
          <w:szCs w:val="22"/>
        </w:rPr>
        <w:t>rzestrzennego, związanych z</w:t>
      </w:r>
      <w:r w:rsidR="00A636B3" w:rsidRPr="00186348">
        <w:rPr>
          <w:rFonts w:asciiTheme="minorHAnsi" w:eastAsia="Arial Unicode MS" w:hAnsiTheme="minorHAnsi" w:cstheme="minorHAnsi"/>
          <w:sz w:val="22"/>
          <w:szCs w:val="22"/>
        </w:rPr>
        <w:t> </w:t>
      </w:r>
      <w:r w:rsidRPr="00186348">
        <w:rPr>
          <w:rFonts w:asciiTheme="minorHAnsi" w:eastAsia="Arial Unicode MS" w:hAnsiTheme="minorHAnsi" w:cstheme="minorHAnsi"/>
          <w:sz w:val="22"/>
          <w:szCs w:val="22"/>
        </w:rPr>
        <w:t>przygotowaniem decyzji o ustaleniu warunków zabudowy oraz decyzji o ustaleniu lokalizacji inwestycji celu publicznego dla inwestycji kubaturowych (lub o ich</w:t>
      </w:r>
      <w:r w:rsidR="00370BAF">
        <w:rPr>
          <w:rFonts w:asciiTheme="minorHAnsi" w:hAnsiTheme="minorHAnsi" w:cstheme="minorHAnsi"/>
          <w:sz w:val="22"/>
          <w:szCs w:val="22"/>
        </w:rPr>
        <w:t xml:space="preserve"> odmowie) </w:t>
      </w:r>
      <w:r w:rsidRPr="00186348">
        <w:rPr>
          <w:rFonts w:asciiTheme="minorHAnsi" w:hAnsiTheme="minorHAnsi" w:cstheme="minorHAnsi"/>
          <w:sz w:val="22"/>
          <w:szCs w:val="22"/>
        </w:rPr>
        <w:t>wydawanych na podstawie ustawy z dnia 27 marca 2003 r. o planowaniu i</w:t>
      </w:r>
      <w:r w:rsidR="00A636B3" w:rsidRPr="00186348">
        <w:rPr>
          <w:rFonts w:asciiTheme="minorHAnsi" w:hAnsiTheme="minorHAnsi" w:cstheme="minorHAnsi"/>
          <w:sz w:val="22"/>
          <w:szCs w:val="22"/>
        </w:rPr>
        <w:t> </w:t>
      </w:r>
      <w:r w:rsidRPr="00186348">
        <w:rPr>
          <w:rFonts w:asciiTheme="minorHAnsi" w:hAnsiTheme="minorHAnsi" w:cstheme="minorHAnsi"/>
          <w:sz w:val="22"/>
          <w:szCs w:val="22"/>
        </w:rPr>
        <w:t>zagospodarowaniu przestrzennym</w:t>
      </w:r>
      <w:r w:rsidR="002D46C8" w:rsidRPr="00186348">
        <w:rPr>
          <w:rFonts w:asciiTheme="minorHAnsi" w:hAnsiTheme="minorHAnsi" w:cstheme="minorHAnsi"/>
          <w:sz w:val="22"/>
          <w:szCs w:val="22"/>
        </w:rPr>
        <w:t xml:space="preserve"> (Dz. U. z 20</w:t>
      </w:r>
      <w:r w:rsidR="00382AA9" w:rsidRPr="00186348">
        <w:rPr>
          <w:rFonts w:asciiTheme="minorHAnsi" w:hAnsiTheme="minorHAnsi" w:cstheme="minorHAnsi"/>
          <w:sz w:val="22"/>
          <w:szCs w:val="22"/>
        </w:rPr>
        <w:t>20</w:t>
      </w:r>
      <w:r w:rsidR="002D46C8" w:rsidRPr="00186348">
        <w:rPr>
          <w:rFonts w:asciiTheme="minorHAnsi" w:hAnsiTheme="minorHAnsi" w:cstheme="minorHAnsi"/>
          <w:sz w:val="22"/>
          <w:szCs w:val="22"/>
        </w:rPr>
        <w:t xml:space="preserve"> r. poz. </w:t>
      </w:r>
      <w:r w:rsidR="00382AA9" w:rsidRPr="00186348">
        <w:rPr>
          <w:rFonts w:asciiTheme="minorHAnsi" w:hAnsiTheme="minorHAnsi" w:cstheme="minorHAnsi"/>
          <w:sz w:val="22"/>
          <w:szCs w:val="22"/>
        </w:rPr>
        <w:t>293</w:t>
      </w:r>
      <w:r w:rsidR="002D46C8" w:rsidRPr="00186348">
        <w:rPr>
          <w:rFonts w:asciiTheme="minorHAnsi" w:hAnsiTheme="minorHAnsi" w:cstheme="minorHAnsi"/>
          <w:sz w:val="22"/>
          <w:szCs w:val="22"/>
        </w:rPr>
        <w:t>)</w:t>
      </w:r>
      <w:r w:rsidRPr="00186348">
        <w:rPr>
          <w:rFonts w:asciiTheme="minorHAnsi" w:hAnsiTheme="minorHAnsi" w:cstheme="minorHAnsi"/>
          <w:sz w:val="22"/>
          <w:szCs w:val="22"/>
        </w:rPr>
        <w:t>;</w:t>
      </w:r>
    </w:p>
    <w:p w:rsidR="00BE13C9" w:rsidRPr="00186348" w:rsidRDefault="00BE13C9" w:rsidP="00143F9B">
      <w:pPr>
        <w:numPr>
          <w:ilvl w:val="2"/>
          <w:numId w:val="10"/>
        </w:numPr>
        <w:tabs>
          <w:tab w:val="clear" w:pos="2340"/>
        </w:tabs>
        <w:spacing w:line="300" w:lineRule="auto"/>
        <w:ind w:left="851" w:hanging="284"/>
        <w:rPr>
          <w:rFonts w:asciiTheme="minorHAnsi" w:eastAsia="Arial Unicode MS" w:hAnsiTheme="minorHAnsi" w:cstheme="minorHAnsi"/>
          <w:sz w:val="22"/>
          <w:szCs w:val="22"/>
        </w:rPr>
      </w:pPr>
      <w:r w:rsidRPr="00186348">
        <w:rPr>
          <w:rFonts w:asciiTheme="minorHAnsi" w:hAnsiTheme="minorHAnsi" w:cstheme="minorHAnsi"/>
          <w:sz w:val="22"/>
          <w:szCs w:val="22"/>
        </w:rPr>
        <w:t>prowadzenie post</w:t>
      </w:r>
      <w:r w:rsidRPr="00186348">
        <w:rPr>
          <w:rFonts w:asciiTheme="minorHAnsi" w:eastAsia="Arial Unicode MS" w:hAnsiTheme="minorHAnsi" w:cstheme="minorHAnsi"/>
          <w:sz w:val="22"/>
          <w:szCs w:val="22"/>
        </w:rPr>
        <w:t>ępowań administracyjnych dla przedsięwzięć innych, niż mogące znacząco oddziaływać na środowisko, k</w:t>
      </w:r>
      <w:r w:rsidRPr="00186348">
        <w:rPr>
          <w:rFonts w:asciiTheme="minorHAnsi" w:hAnsiTheme="minorHAnsi" w:cstheme="minorHAnsi"/>
          <w:sz w:val="22"/>
          <w:szCs w:val="22"/>
        </w:rPr>
        <w:t>tóre nie s</w:t>
      </w:r>
      <w:r w:rsidRPr="00186348">
        <w:rPr>
          <w:rFonts w:asciiTheme="minorHAnsi" w:eastAsia="Arial Unicode MS" w:hAnsiTheme="minorHAnsi" w:cstheme="minorHAnsi"/>
          <w:sz w:val="22"/>
          <w:szCs w:val="22"/>
        </w:rPr>
        <w:t>ą bezpośrednio związane z ochroną obszaru Natura 2000;</w:t>
      </w:r>
    </w:p>
    <w:p w:rsidR="00BE13C9" w:rsidRPr="00186348" w:rsidRDefault="00BE13C9" w:rsidP="00143F9B">
      <w:pPr>
        <w:numPr>
          <w:ilvl w:val="2"/>
          <w:numId w:val="10"/>
        </w:numPr>
        <w:tabs>
          <w:tab w:val="clear" w:pos="2340"/>
        </w:tabs>
        <w:spacing w:line="300" w:lineRule="auto"/>
        <w:ind w:left="851" w:hanging="284"/>
        <w:rPr>
          <w:rFonts w:asciiTheme="minorHAnsi" w:eastAsia="Arial Unicode MS" w:hAnsiTheme="minorHAnsi" w:cstheme="minorHAnsi"/>
          <w:sz w:val="22"/>
          <w:szCs w:val="22"/>
        </w:rPr>
      </w:pPr>
      <w:r w:rsidRPr="00186348">
        <w:rPr>
          <w:rFonts w:asciiTheme="minorHAnsi" w:hAnsiTheme="minorHAnsi" w:cstheme="minorHAnsi"/>
          <w:sz w:val="22"/>
          <w:szCs w:val="22"/>
        </w:rPr>
        <w:t>przygotow</w:t>
      </w:r>
      <w:r w:rsidR="00A636B3" w:rsidRPr="00186348">
        <w:rPr>
          <w:rFonts w:asciiTheme="minorHAnsi" w:hAnsiTheme="minorHAnsi" w:cstheme="minorHAnsi"/>
          <w:sz w:val="22"/>
          <w:szCs w:val="22"/>
        </w:rPr>
        <w:t>yw</w:t>
      </w:r>
      <w:r w:rsidRPr="00186348">
        <w:rPr>
          <w:rFonts w:asciiTheme="minorHAnsi" w:hAnsiTheme="minorHAnsi" w:cstheme="minorHAnsi"/>
          <w:sz w:val="22"/>
          <w:szCs w:val="22"/>
        </w:rPr>
        <w:t>anie postanowie</w:t>
      </w:r>
      <w:r w:rsidRPr="00186348">
        <w:rPr>
          <w:rFonts w:asciiTheme="minorHAnsi" w:eastAsia="Arial Unicode MS" w:hAnsiTheme="minorHAnsi" w:cstheme="minorHAnsi"/>
          <w:sz w:val="22"/>
          <w:szCs w:val="22"/>
        </w:rPr>
        <w:t>ń administracyjnych dotyczących kwestii wynikających w</w:t>
      </w:r>
      <w:r w:rsidR="00A636B3" w:rsidRPr="00186348">
        <w:rPr>
          <w:rFonts w:asciiTheme="minorHAnsi" w:eastAsia="Arial Unicode MS" w:hAnsiTheme="minorHAnsi" w:cstheme="minorHAnsi"/>
          <w:sz w:val="22"/>
          <w:szCs w:val="22"/>
        </w:rPr>
        <w:t> </w:t>
      </w:r>
      <w:r w:rsidRPr="00186348">
        <w:rPr>
          <w:rFonts w:asciiTheme="minorHAnsi" w:eastAsia="Arial Unicode MS" w:hAnsiTheme="minorHAnsi" w:cstheme="minorHAnsi"/>
          <w:sz w:val="22"/>
          <w:szCs w:val="22"/>
        </w:rPr>
        <w:t>toku postępowania, w szczególności zawieszenie, podjęcie, wznowienie postępowania;</w:t>
      </w:r>
    </w:p>
    <w:p w:rsidR="00BE13C9" w:rsidRPr="00186348" w:rsidRDefault="00BE13C9" w:rsidP="00143F9B">
      <w:pPr>
        <w:numPr>
          <w:ilvl w:val="2"/>
          <w:numId w:val="10"/>
        </w:numPr>
        <w:tabs>
          <w:tab w:val="clear" w:pos="2340"/>
        </w:tabs>
        <w:spacing w:line="300" w:lineRule="auto"/>
        <w:ind w:left="851" w:hanging="284"/>
        <w:rPr>
          <w:rFonts w:asciiTheme="minorHAnsi" w:eastAsia="Arial Unicode MS" w:hAnsiTheme="minorHAnsi" w:cstheme="minorHAnsi"/>
          <w:sz w:val="22"/>
          <w:szCs w:val="22"/>
        </w:rPr>
      </w:pPr>
      <w:r w:rsidRPr="00186348">
        <w:rPr>
          <w:rFonts w:asciiTheme="minorHAnsi" w:hAnsiTheme="minorHAnsi" w:cstheme="minorHAnsi"/>
          <w:sz w:val="22"/>
          <w:szCs w:val="22"/>
        </w:rPr>
        <w:t>przeprowadzanie rozpraw administracyjnych w toku post</w:t>
      </w:r>
      <w:r w:rsidRPr="00186348">
        <w:rPr>
          <w:rFonts w:asciiTheme="minorHAnsi" w:eastAsia="Arial Unicode MS" w:hAnsiTheme="minorHAnsi" w:cstheme="minorHAnsi"/>
          <w:sz w:val="22"/>
          <w:szCs w:val="22"/>
        </w:rPr>
        <w:t>ępowania;</w:t>
      </w:r>
    </w:p>
    <w:p w:rsidR="00BE13C9" w:rsidRPr="00186348" w:rsidRDefault="00BE13C9" w:rsidP="00143F9B">
      <w:pPr>
        <w:numPr>
          <w:ilvl w:val="2"/>
          <w:numId w:val="10"/>
        </w:numPr>
        <w:tabs>
          <w:tab w:val="clear" w:pos="234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prowadzenie rejestru wydanych decyzji o warunkach zabudowy i decyzji o lokalizacji inwestycji;</w:t>
      </w:r>
    </w:p>
    <w:p w:rsidR="00BE13C9" w:rsidRPr="00186348" w:rsidRDefault="00BE13C9" w:rsidP="00143F9B">
      <w:pPr>
        <w:numPr>
          <w:ilvl w:val="2"/>
          <w:numId w:val="10"/>
        </w:numPr>
        <w:tabs>
          <w:tab w:val="clear" w:pos="234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przekazywanie kopii wydanych decyzji:</w:t>
      </w:r>
    </w:p>
    <w:p w:rsidR="00BE13C9" w:rsidRPr="00186348" w:rsidRDefault="00BE13C9" w:rsidP="00143F9B">
      <w:pPr>
        <w:numPr>
          <w:ilvl w:val="3"/>
          <w:numId w:val="10"/>
        </w:numPr>
        <w:tabs>
          <w:tab w:val="clear" w:pos="2880"/>
        </w:tabs>
        <w:spacing w:line="300" w:lineRule="auto"/>
        <w:ind w:left="1134" w:hanging="283"/>
        <w:rPr>
          <w:rFonts w:asciiTheme="minorHAnsi" w:eastAsia="Arial Unicode MS" w:hAnsiTheme="minorHAnsi" w:cstheme="minorHAnsi"/>
          <w:sz w:val="22"/>
          <w:szCs w:val="22"/>
        </w:rPr>
      </w:pPr>
      <w:r w:rsidRPr="00186348">
        <w:rPr>
          <w:rFonts w:asciiTheme="minorHAnsi" w:hAnsiTheme="minorHAnsi" w:cstheme="minorHAnsi"/>
          <w:sz w:val="22"/>
          <w:szCs w:val="22"/>
        </w:rPr>
        <w:t>o warunkach zabudowy do wiadomo</w:t>
      </w:r>
      <w:r w:rsidRPr="00186348">
        <w:rPr>
          <w:rFonts w:asciiTheme="minorHAnsi" w:eastAsia="Arial Unicode MS" w:hAnsiTheme="minorHAnsi" w:cstheme="minorHAnsi"/>
          <w:sz w:val="22"/>
          <w:szCs w:val="22"/>
        </w:rPr>
        <w:t>ści wnioskodawcom, którzy na ten sam teren otrzymali już</w:t>
      </w:r>
      <w:r w:rsidRPr="00186348">
        <w:rPr>
          <w:rFonts w:asciiTheme="minorHAnsi" w:hAnsiTheme="minorHAnsi" w:cstheme="minorHAnsi"/>
          <w:sz w:val="22"/>
          <w:szCs w:val="22"/>
        </w:rPr>
        <w:t xml:space="preserve"> decyzj</w:t>
      </w:r>
      <w:r w:rsidRPr="00186348">
        <w:rPr>
          <w:rFonts w:asciiTheme="minorHAnsi" w:eastAsia="Arial Unicode MS" w:hAnsiTheme="minorHAnsi" w:cstheme="minorHAnsi"/>
          <w:sz w:val="22"/>
          <w:szCs w:val="22"/>
        </w:rPr>
        <w:t>ę o warunkach zabudowy,</w:t>
      </w:r>
    </w:p>
    <w:p w:rsidR="00BE13C9" w:rsidRPr="00186348" w:rsidRDefault="00BE13C9" w:rsidP="00143F9B">
      <w:pPr>
        <w:numPr>
          <w:ilvl w:val="3"/>
          <w:numId w:val="10"/>
        </w:numPr>
        <w:tabs>
          <w:tab w:val="clear" w:pos="288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 xml:space="preserve">do </w:t>
      </w:r>
      <w:r w:rsidR="00A636B3" w:rsidRPr="00186348">
        <w:rPr>
          <w:rFonts w:asciiTheme="minorHAnsi" w:hAnsiTheme="minorHAnsi" w:cstheme="minorHAnsi"/>
          <w:sz w:val="22"/>
          <w:szCs w:val="22"/>
        </w:rPr>
        <w:t>biura właściwego do spraw</w:t>
      </w:r>
      <w:r w:rsidR="00A636B3" w:rsidRPr="00186348">
        <w:rPr>
          <w:rFonts w:asciiTheme="minorHAnsi" w:eastAsia="Arial Unicode MS" w:hAnsiTheme="minorHAnsi" w:cstheme="minorHAnsi"/>
          <w:sz w:val="22"/>
          <w:szCs w:val="22"/>
        </w:rPr>
        <w:t xml:space="preserve"> architektury i planowania przestrzennego </w:t>
      </w:r>
      <w:r w:rsidRPr="00186348">
        <w:rPr>
          <w:rFonts w:asciiTheme="minorHAnsi" w:eastAsia="Arial Unicode MS" w:hAnsiTheme="minorHAnsi" w:cstheme="minorHAnsi"/>
          <w:sz w:val="22"/>
          <w:szCs w:val="22"/>
        </w:rPr>
        <w:t>- centralne</w:t>
      </w:r>
      <w:r w:rsidRPr="00186348">
        <w:rPr>
          <w:rFonts w:asciiTheme="minorHAnsi" w:hAnsiTheme="minorHAnsi" w:cstheme="minorHAnsi"/>
          <w:sz w:val="22"/>
          <w:szCs w:val="22"/>
        </w:rPr>
        <w:t xml:space="preserve">go </w:t>
      </w:r>
      <w:r w:rsidR="007B098C" w:rsidRPr="00186348">
        <w:rPr>
          <w:rFonts w:asciiTheme="minorHAnsi" w:hAnsiTheme="minorHAnsi" w:cstheme="minorHAnsi"/>
          <w:sz w:val="22"/>
          <w:szCs w:val="22"/>
        </w:rPr>
        <w:t>rejestru decyzji;</w:t>
      </w:r>
    </w:p>
    <w:p w:rsidR="00BE13C9" w:rsidRPr="00186348" w:rsidRDefault="00BE13C9" w:rsidP="00143F9B">
      <w:pPr>
        <w:numPr>
          <w:ilvl w:val="4"/>
          <w:numId w:val="10"/>
        </w:numPr>
        <w:tabs>
          <w:tab w:val="clear" w:pos="360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przygotow</w:t>
      </w:r>
      <w:r w:rsidR="00A636B3" w:rsidRPr="00186348">
        <w:rPr>
          <w:rFonts w:asciiTheme="minorHAnsi" w:hAnsiTheme="minorHAnsi" w:cstheme="minorHAnsi"/>
          <w:sz w:val="22"/>
          <w:szCs w:val="22"/>
        </w:rPr>
        <w:t>yw</w:t>
      </w:r>
      <w:r w:rsidRPr="00186348">
        <w:rPr>
          <w:rFonts w:asciiTheme="minorHAnsi" w:hAnsiTheme="minorHAnsi" w:cstheme="minorHAnsi"/>
          <w:sz w:val="22"/>
          <w:szCs w:val="22"/>
        </w:rPr>
        <w:t>anie decyzji o przeniesieniu wydanej decyzji o warunkach zabudowy na inny podmiot;</w:t>
      </w:r>
    </w:p>
    <w:p w:rsidR="00BE13C9" w:rsidRPr="00186348" w:rsidRDefault="00BE13C9" w:rsidP="00143F9B">
      <w:pPr>
        <w:numPr>
          <w:ilvl w:val="4"/>
          <w:numId w:val="10"/>
        </w:numPr>
        <w:tabs>
          <w:tab w:val="clear" w:pos="3600"/>
        </w:tabs>
        <w:spacing w:line="300" w:lineRule="auto"/>
        <w:ind w:left="851" w:hanging="284"/>
        <w:rPr>
          <w:rFonts w:asciiTheme="minorHAnsi" w:eastAsia="Arial Unicode MS" w:hAnsiTheme="minorHAnsi" w:cstheme="minorHAnsi"/>
          <w:sz w:val="22"/>
          <w:szCs w:val="22"/>
        </w:rPr>
      </w:pPr>
      <w:r w:rsidRPr="00186348">
        <w:rPr>
          <w:rFonts w:asciiTheme="minorHAnsi" w:hAnsiTheme="minorHAnsi" w:cstheme="minorHAnsi"/>
          <w:sz w:val="22"/>
          <w:szCs w:val="22"/>
        </w:rPr>
        <w:t>przygotow</w:t>
      </w:r>
      <w:r w:rsidR="00A636B3" w:rsidRPr="00186348">
        <w:rPr>
          <w:rFonts w:asciiTheme="minorHAnsi" w:hAnsiTheme="minorHAnsi" w:cstheme="minorHAnsi"/>
          <w:sz w:val="22"/>
          <w:szCs w:val="22"/>
        </w:rPr>
        <w:t>yw</w:t>
      </w:r>
      <w:r w:rsidRPr="00186348">
        <w:rPr>
          <w:rFonts w:asciiTheme="minorHAnsi" w:hAnsiTheme="minorHAnsi" w:cstheme="minorHAnsi"/>
          <w:sz w:val="22"/>
          <w:szCs w:val="22"/>
        </w:rPr>
        <w:t>anie decyzji o wyga</w:t>
      </w:r>
      <w:r w:rsidRPr="00186348">
        <w:rPr>
          <w:rFonts w:asciiTheme="minorHAnsi" w:eastAsia="Arial Unicode MS" w:hAnsiTheme="minorHAnsi" w:cstheme="minorHAnsi"/>
          <w:sz w:val="22"/>
          <w:szCs w:val="22"/>
        </w:rPr>
        <w:t>śnięciu wydanych decyzji o warunkach zabudowy lub decyzji o lokalizacji inwestycji celu publicznego, uchyleniu lub zmianie;</w:t>
      </w:r>
    </w:p>
    <w:p w:rsidR="00BE13C9" w:rsidRPr="00186348" w:rsidRDefault="00BE13C9" w:rsidP="00143F9B">
      <w:pPr>
        <w:numPr>
          <w:ilvl w:val="4"/>
          <w:numId w:val="10"/>
        </w:numPr>
        <w:tabs>
          <w:tab w:val="clear" w:pos="3600"/>
        </w:tabs>
        <w:spacing w:line="300" w:lineRule="auto"/>
        <w:ind w:left="851" w:hanging="284"/>
        <w:rPr>
          <w:rFonts w:asciiTheme="minorHAnsi" w:eastAsia="Arial Unicode MS" w:hAnsiTheme="minorHAnsi" w:cstheme="minorHAnsi"/>
          <w:sz w:val="22"/>
          <w:szCs w:val="22"/>
        </w:rPr>
      </w:pPr>
      <w:r w:rsidRPr="00186348">
        <w:rPr>
          <w:rFonts w:asciiTheme="minorHAnsi" w:hAnsiTheme="minorHAnsi" w:cstheme="minorHAnsi"/>
          <w:sz w:val="22"/>
          <w:szCs w:val="22"/>
        </w:rPr>
        <w:t>przygotow</w:t>
      </w:r>
      <w:r w:rsidR="00A636B3" w:rsidRPr="00186348">
        <w:rPr>
          <w:rFonts w:asciiTheme="minorHAnsi" w:hAnsiTheme="minorHAnsi" w:cstheme="minorHAnsi"/>
          <w:sz w:val="22"/>
          <w:szCs w:val="22"/>
        </w:rPr>
        <w:t>yw</w:t>
      </w:r>
      <w:r w:rsidRPr="00186348">
        <w:rPr>
          <w:rFonts w:asciiTheme="minorHAnsi" w:hAnsiTheme="minorHAnsi" w:cstheme="minorHAnsi"/>
          <w:sz w:val="22"/>
          <w:szCs w:val="22"/>
        </w:rPr>
        <w:t>anie akt spraw do przekazania Samorz</w:t>
      </w:r>
      <w:r w:rsidRPr="00186348">
        <w:rPr>
          <w:rFonts w:asciiTheme="minorHAnsi" w:eastAsia="Arial Unicode MS" w:hAnsiTheme="minorHAnsi" w:cstheme="minorHAnsi"/>
          <w:sz w:val="22"/>
          <w:szCs w:val="22"/>
        </w:rPr>
        <w:t xml:space="preserve">ądowemu Kolegium Odwoławczemu lub sądowi administracyjnemu - w związku z odwołaniem się strony od wydanej decyzji lub zażaleniem na postanowienie lub związanych z ewentualną skargą do </w:t>
      </w:r>
      <w:r w:rsidRPr="00186348">
        <w:rPr>
          <w:rFonts w:asciiTheme="minorHAnsi" w:hAnsiTheme="minorHAnsi" w:cstheme="minorHAnsi"/>
          <w:sz w:val="22"/>
          <w:szCs w:val="22"/>
        </w:rPr>
        <w:t>s</w:t>
      </w:r>
      <w:r w:rsidRPr="00186348">
        <w:rPr>
          <w:rFonts w:asciiTheme="minorHAnsi" w:eastAsia="Arial Unicode MS" w:hAnsiTheme="minorHAnsi" w:cstheme="minorHAnsi"/>
          <w:sz w:val="22"/>
          <w:szCs w:val="22"/>
        </w:rPr>
        <w:t>ądu;</w:t>
      </w:r>
    </w:p>
    <w:p w:rsidR="00BE13C9" w:rsidRPr="00186348" w:rsidRDefault="00BE13C9" w:rsidP="0030122E">
      <w:pPr>
        <w:numPr>
          <w:ilvl w:val="4"/>
          <w:numId w:val="10"/>
        </w:numPr>
        <w:tabs>
          <w:tab w:val="clear" w:pos="3600"/>
        </w:tabs>
        <w:spacing w:line="300" w:lineRule="auto"/>
        <w:ind w:left="851" w:hanging="425"/>
        <w:rPr>
          <w:rFonts w:asciiTheme="minorHAnsi" w:hAnsiTheme="minorHAnsi" w:cstheme="minorHAnsi"/>
          <w:sz w:val="22"/>
          <w:szCs w:val="22"/>
        </w:rPr>
      </w:pPr>
      <w:r w:rsidRPr="00186348">
        <w:rPr>
          <w:rFonts w:asciiTheme="minorHAnsi" w:hAnsiTheme="minorHAnsi" w:cstheme="minorHAnsi"/>
          <w:sz w:val="22"/>
          <w:szCs w:val="22"/>
        </w:rPr>
        <w:t>przygotow</w:t>
      </w:r>
      <w:r w:rsidR="00A636B3" w:rsidRPr="00186348">
        <w:rPr>
          <w:rFonts w:asciiTheme="minorHAnsi" w:hAnsiTheme="minorHAnsi" w:cstheme="minorHAnsi"/>
          <w:sz w:val="22"/>
          <w:szCs w:val="22"/>
        </w:rPr>
        <w:t>yw</w:t>
      </w:r>
      <w:r w:rsidRPr="00186348">
        <w:rPr>
          <w:rFonts w:asciiTheme="minorHAnsi" w:hAnsiTheme="minorHAnsi" w:cstheme="minorHAnsi"/>
          <w:sz w:val="22"/>
          <w:szCs w:val="22"/>
        </w:rPr>
        <w:t>anie wnioskowanych za</w:t>
      </w:r>
      <w:r w:rsidRPr="00186348">
        <w:rPr>
          <w:rFonts w:asciiTheme="minorHAnsi" w:eastAsia="Arial Unicode MS" w:hAnsiTheme="minorHAnsi" w:cstheme="minorHAnsi"/>
          <w:sz w:val="22"/>
          <w:szCs w:val="22"/>
        </w:rPr>
        <w:t xml:space="preserve">świadczeń na potwierdzenie określonych faktów lub stanu prawnego oraz zaświadczeń o zgodności zmiany sposobu użytkowania obiektu budowlanego </w:t>
      </w:r>
      <w:r w:rsidRPr="00186348">
        <w:rPr>
          <w:rFonts w:asciiTheme="minorHAnsi" w:hAnsiTheme="minorHAnsi" w:cstheme="minorHAnsi"/>
          <w:sz w:val="22"/>
          <w:szCs w:val="22"/>
        </w:rPr>
        <w:t>na inne cele z ustaleniami miejscowego planu zagospodarowania przestrzennego;</w:t>
      </w:r>
    </w:p>
    <w:p w:rsidR="00BE13C9" w:rsidRPr="00186348" w:rsidRDefault="00AC3F63" w:rsidP="0030122E">
      <w:pPr>
        <w:numPr>
          <w:ilvl w:val="4"/>
          <w:numId w:val="10"/>
        </w:numPr>
        <w:tabs>
          <w:tab w:val="clear" w:pos="3600"/>
        </w:tabs>
        <w:spacing w:line="300" w:lineRule="auto"/>
        <w:ind w:left="851" w:hanging="425"/>
        <w:rPr>
          <w:rFonts w:asciiTheme="minorHAnsi" w:eastAsia="Arial Unicode MS" w:hAnsiTheme="minorHAnsi" w:cstheme="minorHAnsi"/>
          <w:sz w:val="22"/>
          <w:szCs w:val="22"/>
        </w:rPr>
      </w:pPr>
      <w:r w:rsidRPr="00186348">
        <w:rPr>
          <w:rFonts w:asciiTheme="minorHAnsi" w:hAnsiTheme="minorHAnsi" w:cstheme="minorHAnsi"/>
          <w:sz w:val="22"/>
          <w:szCs w:val="22"/>
        </w:rPr>
        <w:lastRenderedPageBreak/>
        <w:t>przygotowywanie i wydawanie</w:t>
      </w:r>
      <w:r w:rsidR="00486FFF" w:rsidRPr="00186348">
        <w:rPr>
          <w:rFonts w:asciiTheme="minorHAnsi" w:hAnsiTheme="minorHAnsi" w:cstheme="minorHAnsi"/>
          <w:sz w:val="22"/>
          <w:szCs w:val="22"/>
        </w:rPr>
        <w:t xml:space="preserve"> wypisów i wyrysów z miejscowych planów zagospodarowania przestrzennego</w:t>
      </w:r>
      <w:r w:rsidR="00BE13C9" w:rsidRPr="00186348">
        <w:rPr>
          <w:rFonts w:asciiTheme="minorHAnsi" w:eastAsia="Arial Unicode MS" w:hAnsiTheme="minorHAnsi" w:cstheme="minorHAnsi"/>
          <w:sz w:val="22"/>
          <w:szCs w:val="22"/>
        </w:rPr>
        <w:t>;</w:t>
      </w:r>
    </w:p>
    <w:p w:rsidR="00BE13C9" w:rsidRPr="00186348" w:rsidRDefault="00BD6EF8" w:rsidP="0030122E">
      <w:pPr>
        <w:numPr>
          <w:ilvl w:val="4"/>
          <w:numId w:val="10"/>
        </w:numPr>
        <w:tabs>
          <w:tab w:val="clear" w:pos="3600"/>
        </w:tabs>
        <w:spacing w:line="300" w:lineRule="auto"/>
        <w:ind w:left="851" w:hanging="425"/>
        <w:rPr>
          <w:rFonts w:asciiTheme="minorHAnsi" w:eastAsia="Arial Unicode MS" w:hAnsiTheme="minorHAnsi" w:cstheme="minorHAnsi"/>
          <w:sz w:val="22"/>
          <w:szCs w:val="22"/>
        </w:rPr>
      </w:pPr>
      <w:r w:rsidRPr="00186348">
        <w:rPr>
          <w:rFonts w:asciiTheme="minorHAnsi" w:hAnsiTheme="minorHAnsi" w:cstheme="minorHAnsi"/>
          <w:sz w:val="22"/>
          <w:szCs w:val="22"/>
        </w:rPr>
        <w:t xml:space="preserve">wydawanie opinii na wniosek innych jednostek, a w szczególności opiniowanie projektów podziałów geodezyjnych, czasowych dzierżaw, terenów objętych roszczeniami o zwrot – na wniosek </w:t>
      </w:r>
      <w:r w:rsidR="00A636B3" w:rsidRPr="00186348">
        <w:rPr>
          <w:rFonts w:asciiTheme="minorHAnsi" w:hAnsiTheme="minorHAnsi" w:cstheme="minorHAnsi"/>
          <w:sz w:val="22"/>
          <w:szCs w:val="22"/>
        </w:rPr>
        <w:t>biura właściwego do spraw</w:t>
      </w:r>
      <w:r w:rsidR="00A636B3" w:rsidRPr="00186348">
        <w:rPr>
          <w:rFonts w:asciiTheme="minorHAnsi" w:eastAsia="Arial Unicode MS" w:hAnsiTheme="minorHAnsi" w:cstheme="minorHAnsi"/>
          <w:sz w:val="22"/>
          <w:szCs w:val="22"/>
        </w:rPr>
        <w:t xml:space="preserve"> </w:t>
      </w:r>
      <w:r w:rsidR="00A636B3" w:rsidRPr="00186348">
        <w:rPr>
          <w:rFonts w:asciiTheme="minorHAnsi" w:hAnsiTheme="minorHAnsi" w:cstheme="minorHAnsi"/>
          <w:sz w:val="22"/>
          <w:szCs w:val="22"/>
        </w:rPr>
        <w:t>g</w:t>
      </w:r>
      <w:r w:rsidRPr="00186348">
        <w:rPr>
          <w:rFonts w:asciiTheme="minorHAnsi" w:hAnsiTheme="minorHAnsi" w:cstheme="minorHAnsi"/>
          <w:sz w:val="22"/>
          <w:szCs w:val="22"/>
        </w:rPr>
        <w:t xml:space="preserve">eodezji i </w:t>
      </w:r>
      <w:r w:rsidR="00A636B3" w:rsidRPr="00186348">
        <w:rPr>
          <w:rFonts w:asciiTheme="minorHAnsi" w:hAnsiTheme="minorHAnsi" w:cstheme="minorHAnsi"/>
          <w:sz w:val="22"/>
          <w:szCs w:val="22"/>
        </w:rPr>
        <w:t>k</w:t>
      </w:r>
      <w:r w:rsidRPr="00186348">
        <w:rPr>
          <w:rFonts w:asciiTheme="minorHAnsi" w:hAnsiTheme="minorHAnsi" w:cstheme="minorHAnsi"/>
          <w:sz w:val="22"/>
          <w:szCs w:val="22"/>
        </w:rPr>
        <w:t xml:space="preserve">atastru, </w:t>
      </w:r>
      <w:r w:rsidR="00A636B3" w:rsidRPr="00186348">
        <w:rPr>
          <w:rFonts w:asciiTheme="minorHAnsi" w:hAnsiTheme="minorHAnsi" w:cstheme="minorHAnsi"/>
          <w:sz w:val="22"/>
          <w:szCs w:val="22"/>
        </w:rPr>
        <w:t>biura właściwego do spraw</w:t>
      </w:r>
      <w:r w:rsidRPr="00186348">
        <w:rPr>
          <w:rFonts w:asciiTheme="minorHAnsi" w:hAnsiTheme="minorHAnsi" w:cstheme="minorHAnsi"/>
          <w:sz w:val="22"/>
          <w:szCs w:val="22"/>
        </w:rPr>
        <w:t xml:space="preserve"> </w:t>
      </w:r>
      <w:r w:rsidR="00A636B3" w:rsidRPr="00186348">
        <w:rPr>
          <w:rFonts w:asciiTheme="minorHAnsi" w:hAnsiTheme="minorHAnsi" w:cstheme="minorHAnsi"/>
          <w:sz w:val="22"/>
          <w:szCs w:val="22"/>
        </w:rPr>
        <w:t>m</w:t>
      </w:r>
      <w:r w:rsidRPr="00186348">
        <w:rPr>
          <w:rFonts w:asciiTheme="minorHAnsi" w:hAnsiTheme="minorHAnsi" w:cstheme="minorHAnsi"/>
          <w:sz w:val="22"/>
          <w:szCs w:val="22"/>
        </w:rPr>
        <w:t xml:space="preserve">ienia </w:t>
      </w:r>
      <w:r w:rsidR="00A636B3" w:rsidRPr="00186348">
        <w:rPr>
          <w:rFonts w:asciiTheme="minorHAnsi" w:hAnsiTheme="minorHAnsi" w:cstheme="minorHAnsi"/>
          <w:sz w:val="22"/>
          <w:szCs w:val="22"/>
        </w:rPr>
        <w:t>m</w:t>
      </w:r>
      <w:r w:rsidRPr="00186348">
        <w:rPr>
          <w:rFonts w:asciiTheme="minorHAnsi" w:hAnsiTheme="minorHAnsi" w:cstheme="minorHAnsi"/>
          <w:sz w:val="22"/>
          <w:szCs w:val="22"/>
        </w:rPr>
        <w:t xml:space="preserve">iasta i Skarbu Państwa oraz </w:t>
      </w:r>
      <w:r w:rsidR="00A636B3" w:rsidRPr="00186348">
        <w:rPr>
          <w:rFonts w:asciiTheme="minorHAnsi" w:hAnsiTheme="minorHAnsi" w:cstheme="minorHAnsi"/>
          <w:sz w:val="22"/>
          <w:szCs w:val="22"/>
        </w:rPr>
        <w:t>biura właściwego do spraw</w:t>
      </w:r>
      <w:r w:rsidRPr="00186348">
        <w:rPr>
          <w:rFonts w:asciiTheme="minorHAnsi" w:hAnsiTheme="minorHAnsi" w:cstheme="minorHAnsi"/>
          <w:sz w:val="22"/>
          <w:szCs w:val="22"/>
        </w:rPr>
        <w:t xml:space="preserve"> </w:t>
      </w:r>
      <w:r w:rsidR="00A636B3" w:rsidRPr="00186348">
        <w:rPr>
          <w:rFonts w:asciiTheme="minorHAnsi" w:hAnsiTheme="minorHAnsi" w:cstheme="minorHAnsi"/>
          <w:sz w:val="22"/>
          <w:szCs w:val="22"/>
        </w:rPr>
        <w:t>d</w:t>
      </w:r>
      <w:r w:rsidRPr="00186348">
        <w:rPr>
          <w:rFonts w:asciiTheme="minorHAnsi" w:hAnsiTheme="minorHAnsi" w:cstheme="minorHAnsi"/>
          <w:sz w:val="22"/>
          <w:szCs w:val="22"/>
        </w:rPr>
        <w:t>ekretowych</w:t>
      </w:r>
      <w:r w:rsidR="00BE13C9" w:rsidRPr="00186348">
        <w:rPr>
          <w:rFonts w:asciiTheme="minorHAnsi" w:eastAsia="Arial Unicode MS" w:hAnsiTheme="minorHAnsi" w:cstheme="minorHAnsi"/>
          <w:sz w:val="22"/>
          <w:szCs w:val="22"/>
        </w:rPr>
        <w:t>;</w:t>
      </w:r>
    </w:p>
    <w:p w:rsidR="00BE13C9" w:rsidRPr="00186348" w:rsidRDefault="00BE13C9" w:rsidP="0030122E">
      <w:pPr>
        <w:numPr>
          <w:ilvl w:val="4"/>
          <w:numId w:val="10"/>
        </w:numPr>
        <w:tabs>
          <w:tab w:val="clear" w:pos="3600"/>
        </w:tabs>
        <w:spacing w:line="300" w:lineRule="auto"/>
        <w:ind w:left="851" w:hanging="425"/>
        <w:rPr>
          <w:rFonts w:asciiTheme="minorHAnsi" w:eastAsia="Arial Unicode MS" w:hAnsiTheme="minorHAnsi" w:cstheme="minorHAnsi"/>
          <w:sz w:val="22"/>
          <w:szCs w:val="22"/>
        </w:rPr>
      </w:pPr>
      <w:r w:rsidRPr="00186348">
        <w:rPr>
          <w:rFonts w:asciiTheme="minorHAnsi" w:hAnsiTheme="minorHAnsi" w:cstheme="minorHAnsi"/>
          <w:sz w:val="22"/>
          <w:szCs w:val="22"/>
        </w:rPr>
        <w:t>udost</w:t>
      </w:r>
      <w:r w:rsidRPr="00186348">
        <w:rPr>
          <w:rFonts w:asciiTheme="minorHAnsi" w:eastAsia="Arial Unicode MS" w:hAnsiTheme="minorHAnsi" w:cstheme="minorHAnsi"/>
          <w:sz w:val="22"/>
          <w:szCs w:val="22"/>
        </w:rPr>
        <w:t>ępnianie akt sprawy na wniosek strony postępowania;</w:t>
      </w:r>
    </w:p>
    <w:p w:rsidR="00BE13C9" w:rsidRPr="00186348" w:rsidRDefault="00BE13C9" w:rsidP="0030122E">
      <w:pPr>
        <w:numPr>
          <w:ilvl w:val="4"/>
          <w:numId w:val="10"/>
        </w:numPr>
        <w:tabs>
          <w:tab w:val="clear" w:pos="3600"/>
        </w:tabs>
        <w:spacing w:line="300" w:lineRule="auto"/>
        <w:ind w:left="851" w:hanging="425"/>
        <w:rPr>
          <w:rFonts w:asciiTheme="minorHAnsi" w:eastAsia="Arial Unicode MS" w:hAnsiTheme="minorHAnsi" w:cstheme="minorHAnsi"/>
          <w:sz w:val="22"/>
          <w:szCs w:val="22"/>
        </w:rPr>
      </w:pPr>
      <w:r w:rsidRPr="00186348">
        <w:rPr>
          <w:rFonts w:asciiTheme="minorHAnsi" w:hAnsiTheme="minorHAnsi" w:cstheme="minorHAnsi"/>
          <w:sz w:val="22"/>
          <w:szCs w:val="22"/>
        </w:rPr>
        <w:t xml:space="preserve">przyjmowanie interesantów w sprawach </w:t>
      </w:r>
      <w:r w:rsidR="00351437" w:rsidRPr="00186348">
        <w:rPr>
          <w:rFonts w:asciiTheme="minorHAnsi" w:hAnsiTheme="minorHAnsi" w:cstheme="minorHAnsi"/>
          <w:sz w:val="22"/>
          <w:szCs w:val="22"/>
        </w:rPr>
        <w:t>o skomplikowan</w:t>
      </w:r>
      <w:r w:rsidR="00436A79" w:rsidRPr="00186348">
        <w:rPr>
          <w:rFonts w:asciiTheme="minorHAnsi" w:hAnsiTheme="minorHAnsi" w:cstheme="minorHAnsi"/>
          <w:sz w:val="22"/>
          <w:szCs w:val="22"/>
        </w:rPr>
        <w:t>ym stanie faktycznym i prawnym</w:t>
      </w:r>
      <w:r w:rsidR="00351437" w:rsidRPr="00186348">
        <w:rPr>
          <w:rFonts w:asciiTheme="minorHAnsi" w:hAnsiTheme="minorHAnsi" w:cstheme="minorHAnsi"/>
          <w:sz w:val="22"/>
          <w:szCs w:val="22"/>
        </w:rPr>
        <w:t xml:space="preserve"> </w:t>
      </w:r>
      <w:r w:rsidRPr="00186348">
        <w:rPr>
          <w:rFonts w:asciiTheme="minorHAnsi" w:hAnsiTheme="minorHAnsi" w:cstheme="minorHAnsi"/>
          <w:sz w:val="22"/>
          <w:szCs w:val="22"/>
        </w:rPr>
        <w:t>z zakresu dzia</w:t>
      </w:r>
      <w:r w:rsidRPr="00186348">
        <w:rPr>
          <w:rFonts w:asciiTheme="minorHAnsi" w:eastAsia="Arial Unicode MS" w:hAnsiTheme="minorHAnsi" w:cstheme="minorHAnsi"/>
          <w:sz w:val="22"/>
          <w:szCs w:val="22"/>
        </w:rPr>
        <w:t xml:space="preserve">łania </w:t>
      </w:r>
      <w:r w:rsidR="0059636B" w:rsidRPr="00186348">
        <w:rPr>
          <w:rFonts w:asciiTheme="minorHAnsi" w:eastAsia="Arial Unicode MS" w:hAnsiTheme="minorHAnsi" w:cstheme="minorHAnsi"/>
          <w:sz w:val="22"/>
          <w:szCs w:val="22"/>
        </w:rPr>
        <w:t>Referatu</w:t>
      </w:r>
      <w:r w:rsidRPr="00186348">
        <w:rPr>
          <w:rFonts w:asciiTheme="minorHAnsi" w:eastAsia="Arial Unicode MS" w:hAnsiTheme="minorHAnsi" w:cstheme="minorHAnsi"/>
          <w:sz w:val="22"/>
          <w:szCs w:val="22"/>
        </w:rPr>
        <w:t>;</w:t>
      </w:r>
    </w:p>
    <w:p w:rsidR="00BE13C9" w:rsidRPr="00186348" w:rsidRDefault="00BE13C9" w:rsidP="0030122E">
      <w:pPr>
        <w:numPr>
          <w:ilvl w:val="4"/>
          <w:numId w:val="10"/>
        </w:numPr>
        <w:tabs>
          <w:tab w:val="clear" w:pos="3600"/>
        </w:tabs>
        <w:spacing w:line="300" w:lineRule="auto"/>
        <w:ind w:left="851" w:hanging="425"/>
        <w:rPr>
          <w:rFonts w:asciiTheme="minorHAnsi" w:hAnsiTheme="minorHAnsi" w:cstheme="minorHAnsi"/>
          <w:sz w:val="22"/>
          <w:szCs w:val="22"/>
        </w:rPr>
      </w:pPr>
      <w:r w:rsidRPr="00186348">
        <w:rPr>
          <w:rFonts w:asciiTheme="minorHAnsi" w:hAnsiTheme="minorHAnsi" w:cstheme="minorHAnsi"/>
          <w:sz w:val="22"/>
          <w:szCs w:val="22"/>
        </w:rPr>
        <w:t>prowadzenie postępowań w trybie ustawy z dnia 17 czerwca 1966 r. o postępowaniu egzekucyjnym w administracji</w:t>
      </w:r>
      <w:r w:rsidR="00971A0A" w:rsidRPr="00186348">
        <w:rPr>
          <w:rFonts w:asciiTheme="minorHAnsi" w:hAnsiTheme="minorHAnsi" w:cstheme="minorHAnsi"/>
          <w:sz w:val="22"/>
          <w:szCs w:val="22"/>
        </w:rPr>
        <w:t xml:space="preserve"> (Dz. U. z 2019 r. poz. 1438, z późn. zm.)</w:t>
      </w:r>
      <w:r w:rsidRPr="00186348">
        <w:rPr>
          <w:rFonts w:asciiTheme="minorHAnsi" w:hAnsiTheme="minorHAnsi" w:cstheme="minorHAnsi"/>
          <w:sz w:val="22"/>
          <w:szCs w:val="22"/>
        </w:rPr>
        <w:t>;</w:t>
      </w:r>
    </w:p>
    <w:p w:rsidR="00BE13C9" w:rsidRPr="00186348" w:rsidRDefault="00E37D51" w:rsidP="0030122E">
      <w:pPr>
        <w:numPr>
          <w:ilvl w:val="4"/>
          <w:numId w:val="10"/>
        </w:numPr>
        <w:tabs>
          <w:tab w:val="clear" w:pos="3600"/>
        </w:tabs>
        <w:spacing w:after="240" w:line="300" w:lineRule="auto"/>
        <w:ind w:left="851" w:hanging="425"/>
        <w:rPr>
          <w:rFonts w:asciiTheme="minorHAnsi" w:hAnsiTheme="minorHAnsi" w:cstheme="minorHAnsi"/>
          <w:sz w:val="22"/>
          <w:szCs w:val="22"/>
        </w:rPr>
      </w:pPr>
      <w:r w:rsidRPr="00186348">
        <w:rPr>
          <w:rFonts w:asciiTheme="minorHAnsi" w:hAnsiTheme="minorHAnsi" w:cstheme="minorHAnsi"/>
          <w:bCs/>
          <w:sz w:val="22"/>
          <w:szCs w:val="22"/>
        </w:rPr>
        <w:t>podejmowanie czynności określonych w art. 36 i art. 37 ustawy z dnia 27 marca 2003 r. o</w:t>
      </w:r>
      <w:r w:rsidR="00F3707E" w:rsidRPr="00186348">
        <w:rPr>
          <w:rFonts w:asciiTheme="minorHAnsi" w:hAnsiTheme="minorHAnsi" w:cstheme="minorHAnsi"/>
          <w:bCs/>
          <w:sz w:val="22"/>
          <w:szCs w:val="22"/>
        </w:rPr>
        <w:t> </w:t>
      </w:r>
      <w:r w:rsidRPr="00186348">
        <w:rPr>
          <w:rFonts w:asciiTheme="minorHAnsi" w:hAnsiTheme="minorHAnsi" w:cstheme="minorHAnsi"/>
          <w:bCs/>
          <w:sz w:val="22"/>
          <w:szCs w:val="22"/>
        </w:rPr>
        <w:t>planowaniu i zagospodarowaniu przestrzennym</w:t>
      </w:r>
      <w:r w:rsidR="00FE014B" w:rsidRPr="00186348">
        <w:rPr>
          <w:rFonts w:asciiTheme="minorHAnsi" w:hAnsiTheme="minorHAnsi" w:cstheme="minorHAnsi"/>
          <w:sz w:val="22"/>
          <w:szCs w:val="22"/>
        </w:rPr>
        <w:t>.</w:t>
      </w:r>
    </w:p>
    <w:p w:rsidR="00BE13C9" w:rsidRPr="00186348" w:rsidRDefault="00BE13C9" w:rsidP="00186348">
      <w:pPr>
        <w:pStyle w:val="Style20"/>
        <w:spacing w:line="300" w:lineRule="auto"/>
        <w:jc w:val="center"/>
        <w:rPr>
          <w:rFonts w:asciiTheme="minorHAnsi" w:hAnsiTheme="minorHAnsi" w:cstheme="minorHAnsi"/>
          <w:b/>
          <w:bCs/>
          <w:sz w:val="22"/>
          <w:szCs w:val="22"/>
        </w:rPr>
      </w:pPr>
      <w:r w:rsidRPr="00186348">
        <w:rPr>
          <w:rFonts w:asciiTheme="minorHAnsi" w:hAnsiTheme="minorHAnsi" w:cstheme="minorHAnsi"/>
          <w:b/>
          <w:bCs/>
          <w:sz w:val="22"/>
          <w:szCs w:val="22"/>
        </w:rPr>
        <w:t>Rozdział 3</w:t>
      </w:r>
    </w:p>
    <w:p w:rsidR="00BE13C9" w:rsidRPr="00186348" w:rsidRDefault="00BE13C9" w:rsidP="006766D9">
      <w:pPr>
        <w:spacing w:after="240" w:line="300" w:lineRule="auto"/>
        <w:jc w:val="center"/>
        <w:rPr>
          <w:rFonts w:asciiTheme="minorHAnsi" w:hAnsiTheme="minorHAnsi" w:cstheme="minorHAnsi"/>
          <w:b/>
          <w:bCs/>
          <w:sz w:val="22"/>
          <w:szCs w:val="22"/>
        </w:rPr>
      </w:pPr>
      <w:r w:rsidRPr="00186348">
        <w:rPr>
          <w:rFonts w:asciiTheme="minorHAnsi" w:hAnsiTheme="minorHAnsi" w:cstheme="minorHAnsi"/>
          <w:b/>
          <w:bCs/>
          <w:sz w:val="22"/>
          <w:szCs w:val="22"/>
        </w:rPr>
        <w:t>Wieloosobowe Stanowisko Pracy ds. Obsługi Kancelaryjnej i Archiwizacji</w:t>
      </w:r>
    </w:p>
    <w:p w:rsidR="00BE13C9" w:rsidRPr="00186348" w:rsidRDefault="00BE13C9" w:rsidP="00143F9B">
      <w:pPr>
        <w:tabs>
          <w:tab w:val="left" w:pos="8280"/>
        </w:tabs>
        <w:spacing w:line="300" w:lineRule="auto"/>
        <w:ind w:firstLine="567"/>
        <w:rPr>
          <w:rFonts w:asciiTheme="minorHAnsi" w:hAnsiTheme="minorHAnsi" w:cstheme="minorHAnsi"/>
          <w:sz w:val="22"/>
          <w:szCs w:val="22"/>
        </w:rPr>
      </w:pPr>
      <w:r w:rsidRPr="00186348">
        <w:rPr>
          <w:rFonts w:asciiTheme="minorHAnsi" w:hAnsiTheme="minorHAnsi" w:cstheme="minorHAnsi"/>
          <w:b/>
          <w:sz w:val="22"/>
          <w:szCs w:val="22"/>
        </w:rPr>
        <w:t xml:space="preserve">§ </w:t>
      </w:r>
      <w:r w:rsidR="00E74B4F" w:rsidRPr="00186348">
        <w:rPr>
          <w:rFonts w:asciiTheme="minorHAnsi" w:hAnsiTheme="minorHAnsi" w:cstheme="minorHAnsi"/>
          <w:b/>
          <w:sz w:val="22"/>
          <w:szCs w:val="22"/>
        </w:rPr>
        <w:t>12</w:t>
      </w:r>
      <w:r w:rsidRPr="00186348">
        <w:rPr>
          <w:rFonts w:asciiTheme="minorHAnsi" w:hAnsiTheme="minorHAnsi" w:cstheme="minorHAnsi"/>
          <w:b/>
          <w:sz w:val="22"/>
          <w:szCs w:val="22"/>
        </w:rPr>
        <w:t>.</w:t>
      </w:r>
      <w:r w:rsidRPr="00186348">
        <w:rPr>
          <w:rFonts w:asciiTheme="minorHAnsi" w:hAnsiTheme="minorHAnsi" w:cstheme="minorHAnsi"/>
          <w:sz w:val="22"/>
          <w:szCs w:val="22"/>
        </w:rPr>
        <w:t xml:space="preserve"> Do zakresu działania Wieloosobowego Stanowiska Pracy ds. Obsługi Kancelaryjnej i Archiwizacji, wchodzącego w skład Wydziału Architektury i Budownictwa dla Dzielnicy Bielany, należy obsługa </w:t>
      </w:r>
      <w:r w:rsidR="00BF58C7" w:rsidRPr="00186348">
        <w:rPr>
          <w:rFonts w:asciiTheme="minorHAnsi" w:hAnsiTheme="minorHAnsi" w:cstheme="minorHAnsi"/>
          <w:sz w:val="22"/>
          <w:szCs w:val="22"/>
        </w:rPr>
        <w:t>sekretarsko-</w:t>
      </w:r>
      <w:r w:rsidRPr="00186348">
        <w:rPr>
          <w:rFonts w:asciiTheme="minorHAnsi" w:hAnsiTheme="minorHAnsi" w:cstheme="minorHAnsi"/>
          <w:sz w:val="22"/>
          <w:szCs w:val="22"/>
        </w:rPr>
        <w:t xml:space="preserve">organizacyjna </w:t>
      </w:r>
      <w:r w:rsidR="00B86225" w:rsidRPr="00186348">
        <w:rPr>
          <w:rFonts w:asciiTheme="minorHAnsi" w:hAnsiTheme="minorHAnsi" w:cstheme="minorHAnsi"/>
          <w:sz w:val="22"/>
          <w:szCs w:val="22"/>
        </w:rPr>
        <w:t>n</w:t>
      </w:r>
      <w:r w:rsidRPr="00186348">
        <w:rPr>
          <w:rFonts w:asciiTheme="minorHAnsi" w:hAnsiTheme="minorHAnsi" w:cstheme="minorHAnsi"/>
          <w:sz w:val="22"/>
          <w:szCs w:val="22"/>
        </w:rPr>
        <w:t xml:space="preserve">aczelnika </w:t>
      </w:r>
      <w:r w:rsidR="00B86225" w:rsidRPr="00186348">
        <w:rPr>
          <w:rFonts w:asciiTheme="minorHAnsi" w:hAnsiTheme="minorHAnsi" w:cstheme="minorHAnsi"/>
          <w:sz w:val="22"/>
          <w:szCs w:val="22"/>
        </w:rPr>
        <w:t>W</w:t>
      </w:r>
      <w:r w:rsidRPr="00186348">
        <w:rPr>
          <w:rFonts w:asciiTheme="minorHAnsi" w:hAnsiTheme="minorHAnsi" w:cstheme="minorHAnsi"/>
          <w:sz w:val="22"/>
          <w:szCs w:val="22"/>
        </w:rPr>
        <w:t xml:space="preserve">ydziału oraz kancelaryjna </w:t>
      </w:r>
      <w:r w:rsidR="00B86225" w:rsidRPr="00186348">
        <w:rPr>
          <w:rFonts w:asciiTheme="minorHAnsi" w:hAnsiTheme="minorHAnsi" w:cstheme="minorHAnsi"/>
          <w:sz w:val="22"/>
          <w:szCs w:val="22"/>
        </w:rPr>
        <w:t>W</w:t>
      </w:r>
      <w:r w:rsidRPr="00186348">
        <w:rPr>
          <w:rFonts w:asciiTheme="minorHAnsi" w:hAnsiTheme="minorHAnsi" w:cstheme="minorHAnsi"/>
          <w:sz w:val="22"/>
          <w:szCs w:val="22"/>
        </w:rPr>
        <w:t xml:space="preserve">ydziału, </w:t>
      </w:r>
      <w:r w:rsidR="00D16EB5" w:rsidRPr="00186348">
        <w:rPr>
          <w:rFonts w:asciiTheme="minorHAnsi" w:hAnsiTheme="minorHAnsi" w:cstheme="minorHAnsi"/>
          <w:sz w:val="22"/>
          <w:szCs w:val="22"/>
        </w:rPr>
        <w:t xml:space="preserve">a </w:t>
      </w:r>
      <w:r w:rsidRPr="00186348">
        <w:rPr>
          <w:rFonts w:asciiTheme="minorHAnsi" w:hAnsiTheme="minorHAnsi" w:cstheme="minorHAnsi"/>
          <w:sz w:val="22"/>
          <w:szCs w:val="22"/>
        </w:rPr>
        <w:t>w</w:t>
      </w:r>
      <w:r w:rsidR="00AB4527" w:rsidRPr="00186348">
        <w:rPr>
          <w:rFonts w:asciiTheme="minorHAnsi" w:hAnsiTheme="minorHAnsi" w:cstheme="minorHAnsi"/>
          <w:sz w:val="22"/>
          <w:szCs w:val="22"/>
        </w:rPr>
        <w:t> </w:t>
      </w:r>
      <w:r w:rsidR="006046FB" w:rsidRPr="00186348">
        <w:rPr>
          <w:rFonts w:asciiTheme="minorHAnsi" w:hAnsiTheme="minorHAnsi" w:cstheme="minorHAnsi"/>
          <w:sz w:val="22"/>
          <w:szCs w:val="22"/>
        </w:rPr>
        <w:t>szczególności</w:t>
      </w:r>
      <w:r w:rsidRPr="00186348">
        <w:rPr>
          <w:rFonts w:asciiTheme="minorHAnsi" w:hAnsiTheme="minorHAnsi" w:cstheme="minorHAnsi"/>
          <w:sz w:val="22"/>
          <w:szCs w:val="22"/>
        </w:rPr>
        <w:t>:</w:t>
      </w:r>
    </w:p>
    <w:p w:rsidR="00BE13C9" w:rsidRPr="00186348" w:rsidRDefault="00BE13C9" w:rsidP="00143F9B">
      <w:pPr>
        <w:numPr>
          <w:ilvl w:val="0"/>
          <w:numId w:val="12"/>
        </w:numPr>
        <w:tabs>
          <w:tab w:val="clear" w:pos="234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obsługa korespondencji wpływającej do Wydziału (przyjmowanie, rejestracja, przekazywanie zgodnie z dekretacją);</w:t>
      </w:r>
    </w:p>
    <w:p w:rsidR="00BE13C9" w:rsidRPr="00186348" w:rsidRDefault="00BE13C9" w:rsidP="00143F9B">
      <w:pPr>
        <w:numPr>
          <w:ilvl w:val="0"/>
          <w:numId w:val="12"/>
        </w:numPr>
        <w:tabs>
          <w:tab w:val="clear" w:pos="234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obsługa korespondencji wychodzącej (przyjmowanie i przygotowanie do wysyłki);</w:t>
      </w:r>
    </w:p>
    <w:p w:rsidR="00BE13C9" w:rsidRPr="00186348" w:rsidRDefault="00BE13C9" w:rsidP="00143F9B">
      <w:pPr>
        <w:numPr>
          <w:ilvl w:val="0"/>
          <w:numId w:val="12"/>
        </w:numPr>
        <w:tabs>
          <w:tab w:val="clear" w:pos="234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prowadzenie rejestru wydanych dzienników budowy i wydanych zaświadczeń;</w:t>
      </w:r>
    </w:p>
    <w:p w:rsidR="00BE13C9" w:rsidRPr="00186348" w:rsidRDefault="00BE13C9" w:rsidP="00143F9B">
      <w:pPr>
        <w:numPr>
          <w:ilvl w:val="0"/>
          <w:numId w:val="12"/>
        </w:numPr>
        <w:tabs>
          <w:tab w:val="clear" w:pos="234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wydawanie dzienników budowy;</w:t>
      </w:r>
    </w:p>
    <w:p w:rsidR="00BE13C9" w:rsidRPr="00186348" w:rsidRDefault="00BE13C9" w:rsidP="00143F9B">
      <w:pPr>
        <w:numPr>
          <w:ilvl w:val="0"/>
          <w:numId w:val="12"/>
        </w:numPr>
        <w:tabs>
          <w:tab w:val="clear" w:pos="234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prowadzenie kalkulacji opłat;</w:t>
      </w:r>
    </w:p>
    <w:p w:rsidR="00BE13C9" w:rsidRPr="00186348" w:rsidRDefault="00BE13C9" w:rsidP="00143F9B">
      <w:pPr>
        <w:numPr>
          <w:ilvl w:val="0"/>
          <w:numId w:val="12"/>
        </w:numPr>
        <w:tabs>
          <w:tab w:val="clear" w:pos="234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prowadzenie rejestrów wydawanych zaświadczeń;</w:t>
      </w:r>
    </w:p>
    <w:p w:rsidR="00BE13C9" w:rsidRPr="00186348" w:rsidRDefault="00BE13C9" w:rsidP="00143F9B">
      <w:pPr>
        <w:numPr>
          <w:ilvl w:val="0"/>
          <w:numId w:val="12"/>
        </w:numPr>
        <w:tabs>
          <w:tab w:val="clear" w:pos="234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przechowywanie dokumentów i wewnętrznych aktów normatywnych dotyczących funkcjonowania Wydziału;</w:t>
      </w:r>
    </w:p>
    <w:p w:rsidR="00BE13C9" w:rsidRPr="00186348" w:rsidRDefault="00BE13C9" w:rsidP="00143F9B">
      <w:pPr>
        <w:numPr>
          <w:ilvl w:val="0"/>
          <w:numId w:val="12"/>
        </w:numPr>
        <w:tabs>
          <w:tab w:val="clear" w:pos="234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prowadzenie terminar</w:t>
      </w:r>
      <w:r w:rsidR="007B098C" w:rsidRPr="00186348">
        <w:rPr>
          <w:rFonts w:asciiTheme="minorHAnsi" w:hAnsiTheme="minorHAnsi" w:cstheme="minorHAnsi"/>
          <w:sz w:val="22"/>
          <w:szCs w:val="22"/>
        </w:rPr>
        <w:t xml:space="preserve">za spotkań </w:t>
      </w:r>
      <w:r w:rsidR="00B86225" w:rsidRPr="00186348">
        <w:rPr>
          <w:rFonts w:asciiTheme="minorHAnsi" w:hAnsiTheme="minorHAnsi" w:cstheme="minorHAnsi"/>
          <w:sz w:val="22"/>
          <w:szCs w:val="22"/>
        </w:rPr>
        <w:t>n</w:t>
      </w:r>
      <w:r w:rsidR="007B098C" w:rsidRPr="00186348">
        <w:rPr>
          <w:rFonts w:asciiTheme="minorHAnsi" w:hAnsiTheme="minorHAnsi" w:cstheme="minorHAnsi"/>
          <w:sz w:val="22"/>
          <w:szCs w:val="22"/>
        </w:rPr>
        <w:t>aczelnika Wydziału;</w:t>
      </w:r>
    </w:p>
    <w:p w:rsidR="00BE13C9" w:rsidRPr="00186348" w:rsidRDefault="00BE13C9" w:rsidP="00143F9B">
      <w:pPr>
        <w:numPr>
          <w:ilvl w:val="0"/>
          <w:numId w:val="12"/>
        </w:numPr>
        <w:tabs>
          <w:tab w:val="clear" w:pos="234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monitorowanie terminowości odpowiedzi na korespondencję wpływającą do</w:t>
      </w:r>
      <w:r w:rsidR="00D841EA" w:rsidRPr="00186348">
        <w:rPr>
          <w:rFonts w:asciiTheme="minorHAnsi" w:hAnsiTheme="minorHAnsi" w:cstheme="minorHAnsi"/>
          <w:sz w:val="22"/>
          <w:szCs w:val="22"/>
        </w:rPr>
        <w:t> </w:t>
      </w:r>
      <w:r w:rsidRPr="00186348">
        <w:rPr>
          <w:rFonts w:asciiTheme="minorHAnsi" w:hAnsiTheme="minorHAnsi" w:cstheme="minorHAnsi"/>
          <w:sz w:val="22"/>
          <w:szCs w:val="22"/>
        </w:rPr>
        <w:t>Wydziału;</w:t>
      </w:r>
    </w:p>
    <w:p w:rsidR="00BE13C9" w:rsidRPr="00186348" w:rsidRDefault="00BF58C7" w:rsidP="00143F9B">
      <w:pPr>
        <w:numPr>
          <w:ilvl w:val="0"/>
          <w:numId w:val="12"/>
        </w:numPr>
        <w:tabs>
          <w:tab w:val="clear" w:pos="2340"/>
        </w:tabs>
        <w:spacing w:line="300" w:lineRule="auto"/>
        <w:ind w:left="851" w:hanging="425"/>
        <w:rPr>
          <w:rFonts w:asciiTheme="minorHAnsi" w:hAnsiTheme="minorHAnsi" w:cstheme="minorHAnsi"/>
          <w:sz w:val="22"/>
          <w:szCs w:val="22"/>
        </w:rPr>
      </w:pPr>
      <w:r w:rsidRPr="00186348">
        <w:rPr>
          <w:rFonts w:asciiTheme="minorHAnsi" w:hAnsiTheme="minorHAnsi" w:cstheme="minorHAnsi"/>
          <w:sz w:val="22"/>
          <w:szCs w:val="22"/>
        </w:rPr>
        <w:t>przechowywa</w:t>
      </w:r>
      <w:r w:rsidR="00BE13C9" w:rsidRPr="00186348">
        <w:rPr>
          <w:rFonts w:asciiTheme="minorHAnsi" w:hAnsiTheme="minorHAnsi" w:cstheme="minorHAnsi"/>
          <w:sz w:val="22"/>
          <w:szCs w:val="22"/>
        </w:rPr>
        <w:t xml:space="preserve">nie protokołów z posiedzeń Zarządu Dzielnicy, uchwał Zarządu Dzielnicy, Rady Dzielnicy, Rady </w:t>
      </w:r>
      <w:r w:rsidR="0001796D" w:rsidRPr="00186348">
        <w:rPr>
          <w:rFonts w:asciiTheme="minorHAnsi" w:hAnsiTheme="minorHAnsi" w:cstheme="minorHAnsi"/>
          <w:sz w:val="22"/>
          <w:szCs w:val="22"/>
        </w:rPr>
        <w:t xml:space="preserve">m.st. Warszawy </w:t>
      </w:r>
      <w:r w:rsidR="00BE13C9" w:rsidRPr="00186348">
        <w:rPr>
          <w:rFonts w:asciiTheme="minorHAnsi" w:hAnsiTheme="minorHAnsi" w:cstheme="minorHAnsi"/>
          <w:sz w:val="22"/>
          <w:szCs w:val="22"/>
        </w:rPr>
        <w:t>i zarządzeń Prezydenta dotyczących wybranych zagadnień ogólnych oraz wszystkich spraw mieszczących się w zakresie działalności Wydziału;</w:t>
      </w:r>
    </w:p>
    <w:p w:rsidR="00BE13C9" w:rsidRPr="00186348" w:rsidRDefault="00BE13C9" w:rsidP="00143F9B">
      <w:pPr>
        <w:numPr>
          <w:ilvl w:val="0"/>
          <w:numId w:val="12"/>
        </w:numPr>
        <w:tabs>
          <w:tab w:val="clear" w:pos="2340"/>
        </w:tabs>
        <w:spacing w:line="300" w:lineRule="auto"/>
        <w:ind w:left="851" w:hanging="425"/>
        <w:rPr>
          <w:rFonts w:asciiTheme="minorHAnsi" w:hAnsiTheme="minorHAnsi" w:cstheme="minorHAnsi"/>
          <w:sz w:val="22"/>
          <w:szCs w:val="22"/>
        </w:rPr>
      </w:pPr>
      <w:r w:rsidRPr="00186348">
        <w:rPr>
          <w:rFonts w:asciiTheme="minorHAnsi" w:hAnsiTheme="minorHAnsi" w:cstheme="minorHAnsi"/>
          <w:sz w:val="22"/>
          <w:szCs w:val="22"/>
        </w:rPr>
        <w:t>realiz</w:t>
      </w:r>
      <w:r w:rsidR="00BF58C7" w:rsidRPr="00186348">
        <w:rPr>
          <w:rFonts w:asciiTheme="minorHAnsi" w:hAnsiTheme="minorHAnsi" w:cstheme="minorHAnsi"/>
          <w:sz w:val="22"/>
          <w:szCs w:val="22"/>
        </w:rPr>
        <w:t>owanie</w:t>
      </w:r>
      <w:r w:rsidRPr="00186348">
        <w:rPr>
          <w:rFonts w:asciiTheme="minorHAnsi" w:hAnsiTheme="minorHAnsi" w:cstheme="minorHAnsi"/>
          <w:sz w:val="22"/>
          <w:szCs w:val="22"/>
        </w:rPr>
        <w:t xml:space="preserve"> zadań związanych z wdrażaniem systemu zarządzania jakością w Urzędzie Dzielnicy w zakresie działania Wydziału;</w:t>
      </w:r>
    </w:p>
    <w:p w:rsidR="00BE13C9" w:rsidRPr="00186348" w:rsidRDefault="00BE13C9" w:rsidP="00143F9B">
      <w:pPr>
        <w:numPr>
          <w:ilvl w:val="0"/>
          <w:numId w:val="12"/>
        </w:numPr>
        <w:tabs>
          <w:tab w:val="clear" w:pos="2340"/>
        </w:tabs>
        <w:spacing w:after="240" w:line="300" w:lineRule="auto"/>
        <w:ind w:left="851" w:hanging="425"/>
        <w:rPr>
          <w:rFonts w:asciiTheme="minorHAnsi" w:hAnsiTheme="minorHAnsi" w:cstheme="minorHAnsi"/>
          <w:sz w:val="22"/>
          <w:szCs w:val="22"/>
        </w:rPr>
      </w:pPr>
      <w:r w:rsidRPr="00186348">
        <w:rPr>
          <w:rFonts w:asciiTheme="minorHAnsi" w:hAnsiTheme="minorHAnsi" w:cstheme="minorHAnsi"/>
          <w:sz w:val="22"/>
          <w:szCs w:val="22"/>
        </w:rPr>
        <w:t>prowadzenie spraw organizacyjnych Wydziału, w tym koordynowanie spraw dotyczących pieczęci Wydziału oraz zaopatrywanie pracowników Wydziału w materiały biurowe</w:t>
      </w:r>
      <w:r w:rsidR="00E37730" w:rsidRPr="00186348">
        <w:rPr>
          <w:rFonts w:asciiTheme="minorHAnsi" w:hAnsiTheme="minorHAnsi" w:cstheme="minorHAnsi"/>
          <w:sz w:val="22"/>
          <w:szCs w:val="22"/>
        </w:rPr>
        <w:t>.</w:t>
      </w:r>
    </w:p>
    <w:p w:rsidR="00BE13C9" w:rsidRPr="00186348" w:rsidRDefault="00BE13C9" w:rsidP="00186348">
      <w:pPr>
        <w:spacing w:line="300" w:lineRule="auto"/>
        <w:jc w:val="center"/>
        <w:rPr>
          <w:rFonts w:asciiTheme="minorHAnsi" w:hAnsiTheme="minorHAnsi" w:cstheme="minorHAnsi"/>
          <w:b/>
          <w:bCs/>
          <w:sz w:val="22"/>
          <w:szCs w:val="22"/>
        </w:rPr>
      </w:pPr>
      <w:r w:rsidRPr="00186348">
        <w:rPr>
          <w:rFonts w:asciiTheme="minorHAnsi" w:hAnsiTheme="minorHAnsi" w:cstheme="minorHAnsi"/>
          <w:b/>
          <w:bCs/>
          <w:sz w:val="22"/>
          <w:szCs w:val="22"/>
        </w:rPr>
        <w:t>Dział III</w:t>
      </w:r>
    </w:p>
    <w:p w:rsidR="00BE13C9" w:rsidRPr="00186348" w:rsidRDefault="00BE13C9" w:rsidP="006766D9">
      <w:pPr>
        <w:spacing w:after="240" w:line="300" w:lineRule="auto"/>
        <w:jc w:val="center"/>
        <w:rPr>
          <w:rFonts w:asciiTheme="minorHAnsi" w:hAnsiTheme="minorHAnsi" w:cstheme="minorHAnsi"/>
          <w:b/>
          <w:bCs/>
          <w:sz w:val="22"/>
          <w:szCs w:val="22"/>
        </w:rPr>
      </w:pPr>
      <w:r w:rsidRPr="00186348">
        <w:rPr>
          <w:rFonts w:asciiTheme="minorHAnsi" w:hAnsiTheme="minorHAnsi" w:cstheme="minorHAnsi"/>
          <w:b/>
          <w:bCs/>
          <w:sz w:val="22"/>
          <w:szCs w:val="22"/>
        </w:rPr>
        <w:t>Wydział Budżetowo-Księgowy dla Dzielnicy Bielany</w:t>
      </w:r>
    </w:p>
    <w:p w:rsidR="00BE13C9" w:rsidRPr="00186348" w:rsidRDefault="00BE13C9" w:rsidP="00143F9B">
      <w:pPr>
        <w:spacing w:line="300" w:lineRule="auto"/>
        <w:ind w:firstLine="567"/>
        <w:rPr>
          <w:rFonts w:asciiTheme="minorHAnsi" w:hAnsiTheme="minorHAnsi" w:cstheme="minorHAnsi"/>
          <w:sz w:val="22"/>
          <w:szCs w:val="22"/>
        </w:rPr>
      </w:pPr>
      <w:r w:rsidRPr="00186348">
        <w:rPr>
          <w:rFonts w:asciiTheme="minorHAnsi" w:hAnsiTheme="minorHAnsi" w:cstheme="minorHAnsi"/>
          <w:b/>
          <w:sz w:val="22"/>
          <w:szCs w:val="22"/>
        </w:rPr>
        <w:lastRenderedPageBreak/>
        <w:t xml:space="preserve">§ </w:t>
      </w:r>
      <w:r w:rsidR="00B1675E" w:rsidRPr="00186348">
        <w:rPr>
          <w:rFonts w:asciiTheme="minorHAnsi" w:hAnsiTheme="minorHAnsi" w:cstheme="minorHAnsi"/>
          <w:b/>
          <w:sz w:val="22"/>
          <w:szCs w:val="22"/>
        </w:rPr>
        <w:t>13</w:t>
      </w:r>
      <w:r w:rsidRPr="00186348">
        <w:rPr>
          <w:rFonts w:asciiTheme="minorHAnsi" w:hAnsiTheme="minorHAnsi" w:cstheme="minorHAnsi"/>
          <w:sz w:val="22"/>
          <w:szCs w:val="22"/>
        </w:rPr>
        <w:t>. Do zakresu działania Wydziału Budżetowo-Księgowego dla Dzielnicy Bielany</w:t>
      </w:r>
      <w:r w:rsidR="00D16EB5" w:rsidRPr="00186348">
        <w:rPr>
          <w:rFonts w:asciiTheme="minorHAnsi" w:hAnsiTheme="minorHAnsi" w:cstheme="minorHAnsi"/>
          <w:sz w:val="22"/>
          <w:szCs w:val="22"/>
        </w:rPr>
        <w:t>,</w:t>
      </w:r>
      <w:r w:rsidRPr="00186348">
        <w:rPr>
          <w:rFonts w:asciiTheme="minorHAnsi" w:hAnsiTheme="minorHAnsi" w:cstheme="minorHAnsi"/>
          <w:sz w:val="22"/>
          <w:szCs w:val="22"/>
        </w:rPr>
        <w:t xml:space="preserve"> należy</w:t>
      </w:r>
      <w:r w:rsidR="00623968" w:rsidRPr="00186348">
        <w:rPr>
          <w:rFonts w:asciiTheme="minorHAnsi" w:hAnsiTheme="minorHAnsi" w:cstheme="minorHAnsi"/>
          <w:sz w:val="22"/>
          <w:szCs w:val="22"/>
        </w:rPr>
        <w:t xml:space="preserve"> w szczególności</w:t>
      </w:r>
      <w:r w:rsidRPr="00186348">
        <w:rPr>
          <w:rFonts w:asciiTheme="minorHAnsi" w:hAnsiTheme="minorHAnsi" w:cstheme="minorHAnsi"/>
          <w:sz w:val="22"/>
          <w:szCs w:val="22"/>
        </w:rPr>
        <w:t>:</w:t>
      </w:r>
    </w:p>
    <w:p w:rsidR="00BE13C9" w:rsidRPr="00186348" w:rsidRDefault="00BE13C9" w:rsidP="00143F9B">
      <w:pPr>
        <w:numPr>
          <w:ilvl w:val="0"/>
          <w:numId w:val="13"/>
        </w:numPr>
        <w:tabs>
          <w:tab w:val="clear" w:pos="234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 xml:space="preserve">naliczanie i pobór opłat </w:t>
      </w:r>
      <w:r w:rsidR="004E7791" w:rsidRPr="00186348">
        <w:rPr>
          <w:rFonts w:asciiTheme="minorHAnsi" w:hAnsiTheme="minorHAnsi" w:cstheme="minorHAnsi"/>
          <w:sz w:val="22"/>
          <w:szCs w:val="22"/>
        </w:rPr>
        <w:t>za gospodarowanie odpadami komunalnymi;</w:t>
      </w:r>
    </w:p>
    <w:p w:rsidR="00BE13C9" w:rsidRPr="00186348" w:rsidRDefault="00BE13C9" w:rsidP="00143F9B">
      <w:pPr>
        <w:numPr>
          <w:ilvl w:val="0"/>
          <w:numId w:val="13"/>
        </w:numPr>
        <w:tabs>
          <w:tab w:val="clear" w:pos="2340"/>
        </w:tabs>
        <w:spacing w:line="300" w:lineRule="auto"/>
        <w:ind w:left="851" w:hanging="284"/>
        <w:rPr>
          <w:rFonts w:asciiTheme="minorHAnsi" w:hAnsiTheme="minorHAnsi" w:cstheme="minorHAnsi"/>
          <w:strike/>
          <w:sz w:val="22"/>
          <w:szCs w:val="22"/>
        </w:rPr>
      </w:pPr>
      <w:r w:rsidRPr="00186348">
        <w:rPr>
          <w:rFonts w:asciiTheme="minorHAnsi" w:hAnsiTheme="minorHAnsi" w:cstheme="minorHAnsi"/>
          <w:sz w:val="22"/>
          <w:szCs w:val="22"/>
        </w:rPr>
        <w:t xml:space="preserve">opracowywanie propozycji do projektu załącznika dzielnicowego do </w:t>
      </w:r>
      <w:r w:rsidR="001220BC" w:rsidRPr="00186348">
        <w:rPr>
          <w:rFonts w:asciiTheme="minorHAnsi" w:hAnsiTheme="minorHAnsi" w:cstheme="minorHAnsi"/>
          <w:sz w:val="22"/>
          <w:szCs w:val="22"/>
        </w:rPr>
        <w:t>uchwały budżetowej</w:t>
      </w:r>
      <w:r w:rsidR="000A3CF6" w:rsidRPr="00186348">
        <w:rPr>
          <w:rFonts w:asciiTheme="minorHAnsi" w:hAnsiTheme="minorHAnsi" w:cstheme="minorHAnsi"/>
          <w:sz w:val="22"/>
          <w:szCs w:val="22"/>
        </w:rPr>
        <w:t xml:space="preserve"> </w:t>
      </w:r>
      <w:r w:rsidRPr="00186348">
        <w:rPr>
          <w:rFonts w:asciiTheme="minorHAnsi" w:hAnsiTheme="minorHAnsi" w:cstheme="minorHAnsi"/>
          <w:sz w:val="22"/>
          <w:szCs w:val="22"/>
        </w:rPr>
        <w:t>m.st. Warszawy;</w:t>
      </w:r>
    </w:p>
    <w:p w:rsidR="00BE13C9" w:rsidRPr="00186348" w:rsidRDefault="00BE13C9" w:rsidP="00143F9B">
      <w:pPr>
        <w:numPr>
          <w:ilvl w:val="0"/>
          <w:numId w:val="13"/>
        </w:numPr>
        <w:tabs>
          <w:tab w:val="clear" w:pos="234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 xml:space="preserve">prowadzenie gospodarki środkami finansowymi na podstawie załącznika dzielnicowego do </w:t>
      </w:r>
      <w:r w:rsidR="001220BC" w:rsidRPr="00186348">
        <w:rPr>
          <w:rFonts w:asciiTheme="minorHAnsi" w:hAnsiTheme="minorHAnsi" w:cstheme="minorHAnsi"/>
          <w:sz w:val="22"/>
          <w:szCs w:val="22"/>
        </w:rPr>
        <w:t>uchwały budżetowej</w:t>
      </w:r>
      <w:r w:rsidR="00FA4020" w:rsidRPr="00186348">
        <w:rPr>
          <w:rFonts w:asciiTheme="minorHAnsi" w:hAnsiTheme="minorHAnsi" w:cstheme="minorHAnsi"/>
          <w:sz w:val="22"/>
          <w:szCs w:val="22"/>
        </w:rPr>
        <w:t xml:space="preserve"> </w:t>
      </w:r>
      <w:r w:rsidRPr="00186348">
        <w:rPr>
          <w:rFonts w:asciiTheme="minorHAnsi" w:hAnsiTheme="minorHAnsi" w:cstheme="minorHAnsi"/>
          <w:sz w:val="22"/>
          <w:szCs w:val="22"/>
        </w:rPr>
        <w:t>m.st. Warszawy;</w:t>
      </w:r>
    </w:p>
    <w:p w:rsidR="00BE13C9" w:rsidRPr="00186348" w:rsidRDefault="00BE13C9" w:rsidP="00143F9B">
      <w:pPr>
        <w:numPr>
          <w:ilvl w:val="0"/>
          <w:numId w:val="13"/>
        </w:numPr>
        <w:tabs>
          <w:tab w:val="clear" w:pos="234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prowadzenie rachunkowości i obsługi finansowo-księgowej Dzielnicy;</w:t>
      </w:r>
      <w:r w:rsidR="000A3CF6" w:rsidRPr="00186348">
        <w:rPr>
          <w:rFonts w:asciiTheme="minorHAnsi" w:hAnsiTheme="minorHAnsi" w:cstheme="minorHAnsi"/>
          <w:sz w:val="22"/>
          <w:szCs w:val="22"/>
        </w:rPr>
        <w:t xml:space="preserve"> </w:t>
      </w:r>
    </w:p>
    <w:p w:rsidR="00BE13C9" w:rsidRPr="00186348" w:rsidRDefault="002A0F15" w:rsidP="00143F9B">
      <w:pPr>
        <w:numPr>
          <w:ilvl w:val="0"/>
          <w:numId w:val="13"/>
        </w:numPr>
        <w:tabs>
          <w:tab w:val="clear" w:pos="234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sporządzanie sprawozdawczości budżetowej i sprawozdań w zakresie operacji finansowych, sprawozdawczości dla Głównego Urzędu Statystycznego, sprawozdawczości finansowej oraz sprawozdawczości opisowej dotyczącej Dzielnicy</w:t>
      </w:r>
      <w:r w:rsidR="00BE13C9" w:rsidRPr="00186348">
        <w:rPr>
          <w:rFonts w:asciiTheme="minorHAnsi" w:hAnsiTheme="minorHAnsi" w:cstheme="minorHAnsi"/>
          <w:sz w:val="22"/>
          <w:szCs w:val="22"/>
        </w:rPr>
        <w:t>;</w:t>
      </w:r>
    </w:p>
    <w:p w:rsidR="00BE13C9" w:rsidRPr="00186348" w:rsidRDefault="00BE13C9" w:rsidP="00143F9B">
      <w:pPr>
        <w:numPr>
          <w:ilvl w:val="0"/>
          <w:numId w:val="13"/>
        </w:numPr>
        <w:tabs>
          <w:tab w:val="clear" w:pos="234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analiz</w:t>
      </w:r>
      <w:r w:rsidR="00961E4A" w:rsidRPr="00186348">
        <w:rPr>
          <w:rFonts w:asciiTheme="minorHAnsi" w:hAnsiTheme="minorHAnsi" w:cstheme="minorHAnsi"/>
          <w:sz w:val="22"/>
          <w:szCs w:val="22"/>
        </w:rPr>
        <w:t>owanie</w:t>
      </w:r>
      <w:r w:rsidRPr="00186348">
        <w:rPr>
          <w:rFonts w:asciiTheme="minorHAnsi" w:hAnsiTheme="minorHAnsi" w:cstheme="minorHAnsi"/>
          <w:sz w:val="22"/>
          <w:szCs w:val="22"/>
        </w:rPr>
        <w:t xml:space="preserve"> dokumentów przedkładanych do kontrasygnaty oraz prowadzenie ewidencji zaangażowania środków;</w:t>
      </w:r>
    </w:p>
    <w:p w:rsidR="00BE13C9" w:rsidRPr="00186348" w:rsidRDefault="00BE13C9" w:rsidP="00143F9B">
      <w:pPr>
        <w:numPr>
          <w:ilvl w:val="0"/>
          <w:numId w:val="13"/>
        </w:numPr>
        <w:tabs>
          <w:tab w:val="clear" w:pos="234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nadzór nad przestrzeganiem dyscypliny finansów publicznych;</w:t>
      </w:r>
    </w:p>
    <w:p w:rsidR="0059636B" w:rsidRPr="00186348" w:rsidRDefault="00BE13C9" w:rsidP="00143F9B">
      <w:pPr>
        <w:numPr>
          <w:ilvl w:val="0"/>
          <w:numId w:val="13"/>
        </w:numPr>
        <w:tabs>
          <w:tab w:val="clear" w:pos="234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prowadzenie wstępnej windykacji należności m.s</w:t>
      </w:r>
      <w:r w:rsidR="00723CDA" w:rsidRPr="00186348">
        <w:rPr>
          <w:rFonts w:asciiTheme="minorHAnsi" w:hAnsiTheme="minorHAnsi" w:cstheme="minorHAnsi"/>
          <w:sz w:val="22"/>
          <w:szCs w:val="22"/>
        </w:rPr>
        <w:t>t. Warszawy z obszaru Dzielnicy</w:t>
      </w:r>
      <w:r w:rsidR="0059636B" w:rsidRPr="00186348">
        <w:rPr>
          <w:rFonts w:asciiTheme="minorHAnsi" w:hAnsiTheme="minorHAnsi" w:cstheme="minorHAnsi"/>
          <w:sz w:val="22"/>
          <w:szCs w:val="22"/>
        </w:rPr>
        <w:t>;</w:t>
      </w:r>
    </w:p>
    <w:p w:rsidR="00BE13C9" w:rsidRPr="00186348" w:rsidRDefault="002A0F15" w:rsidP="00143F9B">
      <w:pPr>
        <w:numPr>
          <w:ilvl w:val="0"/>
          <w:numId w:val="13"/>
        </w:numPr>
        <w:tabs>
          <w:tab w:val="clear" w:pos="2340"/>
        </w:tabs>
        <w:spacing w:after="240"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sporządzanie deklaracji VAT 7, VAT</w:t>
      </w:r>
      <w:r w:rsidR="0075538D" w:rsidRPr="00186348">
        <w:rPr>
          <w:rFonts w:asciiTheme="minorHAnsi" w:hAnsiTheme="minorHAnsi" w:cstheme="minorHAnsi"/>
          <w:sz w:val="22"/>
          <w:szCs w:val="22"/>
        </w:rPr>
        <w:t xml:space="preserve"> </w:t>
      </w:r>
      <w:r w:rsidRPr="00186348">
        <w:rPr>
          <w:rFonts w:asciiTheme="minorHAnsi" w:hAnsiTheme="minorHAnsi" w:cstheme="minorHAnsi"/>
          <w:sz w:val="22"/>
          <w:szCs w:val="22"/>
        </w:rPr>
        <w:t>UE, rejestrów zakupu i sprzedaży, łącznie z</w:t>
      </w:r>
      <w:r w:rsidR="00471CE1" w:rsidRPr="00186348">
        <w:rPr>
          <w:rFonts w:asciiTheme="minorHAnsi" w:hAnsiTheme="minorHAnsi" w:cstheme="minorHAnsi"/>
          <w:sz w:val="22"/>
          <w:szCs w:val="22"/>
        </w:rPr>
        <w:t> </w:t>
      </w:r>
      <w:r w:rsidRPr="00186348">
        <w:rPr>
          <w:rFonts w:asciiTheme="minorHAnsi" w:hAnsiTheme="minorHAnsi" w:cstheme="minorHAnsi"/>
          <w:sz w:val="22"/>
          <w:szCs w:val="22"/>
        </w:rPr>
        <w:t>jednostkami przekazanymi do kompetencji Dzielnicy, jak również generowanie danych w strukturach JPK</w:t>
      </w:r>
      <w:r w:rsidR="00BE13C9" w:rsidRPr="00186348">
        <w:rPr>
          <w:rFonts w:asciiTheme="minorHAnsi" w:hAnsiTheme="minorHAnsi" w:cstheme="minorHAnsi"/>
          <w:sz w:val="22"/>
          <w:szCs w:val="22"/>
        </w:rPr>
        <w:t>.</w:t>
      </w:r>
    </w:p>
    <w:p w:rsidR="00BE13C9" w:rsidRPr="00186348" w:rsidRDefault="00BE13C9" w:rsidP="00186348">
      <w:pPr>
        <w:shd w:val="clear" w:color="000000" w:fill="FFFFFF"/>
        <w:spacing w:line="300" w:lineRule="auto"/>
        <w:ind w:left="5"/>
        <w:jc w:val="center"/>
        <w:rPr>
          <w:rFonts w:asciiTheme="minorHAnsi" w:hAnsiTheme="minorHAnsi" w:cstheme="minorHAnsi"/>
          <w:b/>
          <w:bCs/>
          <w:sz w:val="22"/>
          <w:szCs w:val="22"/>
        </w:rPr>
      </w:pPr>
      <w:r w:rsidRPr="00186348">
        <w:rPr>
          <w:rFonts w:asciiTheme="minorHAnsi" w:hAnsiTheme="minorHAnsi" w:cstheme="minorHAnsi"/>
          <w:b/>
          <w:bCs/>
          <w:sz w:val="22"/>
          <w:szCs w:val="22"/>
        </w:rPr>
        <w:t>Rozdział 1</w:t>
      </w:r>
    </w:p>
    <w:p w:rsidR="00BE13C9" w:rsidRPr="00186348" w:rsidRDefault="00BE13C9" w:rsidP="006766D9">
      <w:pPr>
        <w:spacing w:after="240" w:line="300" w:lineRule="auto"/>
        <w:jc w:val="center"/>
        <w:rPr>
          <w:rFonts w:asciiTheme="minorHAnsi" w:hAnsiTheme="minorHAnsi" w:cstheme="minorHAnsi"/>
          <w:b/>
          <w:sz w:val="22"/>
          <w:szCs w:val="22"/>
        </w:rPr>
      </w:pPr>
      <w:r w:rsidRPr="00186348">
        <w:rPr>
          <w:rFonts w:asciiTheme="minorHAnsi" w:hAnsiTheme="minorHAnsi" w:cstheme="minorHAnsi"/>
          <w:b/>
          <w:sz w:val="22"/>
          <w:szCs w:val="22"/>
        </w:rPr>
        <w:t>Referat Planowania, Sprawozdawczości i Analiz</w:t>
      </w:r>
    </w:p>
    <w:p w:rsidR="00BE13C9" w:rsidRPr="00186348" w:rsidRDefault="00BE13C9" w:rsidP="00143F9B">
      <w:pPr>
        <w:spacing w:line="300" w:lineRule="auto"/>
        <w:ind w:firstLine="567"/>
        <w:rPr>
          <w:rFonts w:asciiTheme="minorHAnsi" w:hAnsiTheme="minorHAnsi" w:cstheme="minorHAnsi"/>
          <w:b/>
          <w:bCs/>
          <w:sz w:val="22"/>
          <w:szCs w:val="22"/>
        </w:rPr>
      </w:pPr>
      <w:r w:rsidRPr="00186348">
        <w:rPr>
          <w:rFonts w:asciiTheme="minorHAnsi" w:hAnsiTheme="minorHAnsi" w:cstheme="minorHAnsi"/>
          <w:b/>
          <w:sz w:val="22"/>
          <w:szCs w:val="22"/>
        </w:rPr>
        <w:t>§ 1</w:t>
      </w:r>
      <w:r w:rsidR="007D365A" w:rsidRPr="00186348">
        <w:rPr>
          <w:rFonts w:asciiTheme="minorHAnsi" w:hAnsiTheme="minorHAnsi" w:cstheme="minorHAnsi"/>
          <w:b/>
          <w:sz w:val="22"/>
          <w:szCs w:val="22"/>
        </w:rPr>
        <w:t>4</w:t>
      </w:r>
      <w:r w:rsidRPr="00186348">
        <w:rPr>
          <w:rFonts w:asciiTheme="minorHAnsi" w:hAnsiTheme="minorHAnsi" w:cstheme="minorHAnsi"/>
          <w:b/>
          <w:sz w:val="22"/>
          <w:szCs w:val="22"/>
        </w:rPr>
        <w:t>.</w:t>
      </w:r>
      <w:r w:rsidRPr="00186348">
        <w:rPr>
          <w:rFonts w:asciiTheme="minorHAnsi" w:hAnsiTheme="minorHAnsi" w:cstheme="minorHAnsi"/>
          <w:sz w:val="22"/>
          <w:szCs w:val="22"/>
        </w:rPr>
        <w:t xml:space="preserve"> Do zakresu działania Referatu Planowania, Sprawozdawczości i Analiz, wchodzącego w skład Wydziału Budżetowo-K</w:t>
      </w:r>
      <w:r w:rsidR="005006BC" w:rsidRPr="00186348">
        <w:rPr>
          <w:rFonts w:asciiTheme="minorHAnsi" w:hAnsiTheme="minorHAnsi" w:cstheme="minorHAnsi"/>
          <w:sz w:val="22"/>
          <w:szCs w:val="22"/>
        </w:rPr>
        <w:t>sięgowego dla Dzielnicy Bielany</w:t>
      </w:r>
      <w:r w:rsidR="001A5E7D" w:rsidRPr="00186348">
        <w:rPr>
          <w:rFonts w:asciiTheme="minorHAnsi" w:hAnsiTheme="minorHAnsi" w:cstheme="minorHAnsi"/>
          <w:sz w:val="22"/>
          <w:szCs w:val="22"/>
        </w:rPr>
        <w:t>,</w:t>
      </w:r>
      <w:r w:rsidRPr="00186348">
        <w:rPr>
          <w:rFonts w:asciiTheme="minorHAnsi" w:hAnsiTheme="minorHAnsi" w:cstheme="minorHAnsi"/>
          <w:sz w:val="22"/>
          <w:szCs w:val="22"/>
        </w:rPr>
        <w:t xml:space="preserve"> należy</w:t>
      </w:r>
      <w:r w:rsidR="003B5B20" w:rsidRPr="00186348">
        <w:rPr>
          <w:rFonts w:asciiTheme="minorHAnsi" w:hAnsiTheme="minorHAnsi" w:cstheme="minorHAnsi"/>
          <w:sz w:val="22"/>
          <w:szCs w:val="22"/>
        </w:rPr>
        <w:t xml:space="preserve"> w szczególności</w:t>
      </w:r>
      <w:r w:rsidRPr="00186348">
        <w:rPr>
          <w:rFonts w:asciiTheme="minorHAnsi" w:hAnsiTheme="minorHAnsi" w:cstheme="minorHAnsi"/>
          <w:sz w:val="22"/>
          <w:szCs w:val="22"/>
        </w:rPr>
        <w:t>:</w:t>
      </w:r>
    </w:p>
    <w:p w:rsidR="00A97102" w:rsidRPr="00186348" w:rsidRDefault="00A97102" w:rsidP="00143F9B">
      <w:pPr>
        <w:numPr>
          <w:ilvl w:val="0"/>
          <w:numId w:val="16"/>
        </w:numPr>
        <w:tabs>
          <w:tab w:val="clear" w:pos="36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lang w:eastAsia="ar-SA"/>
        </w:rPr>
        <w:t xml:space="preserve">opracowanie projektu załącznika dzielnicowego do </w:t>
      </w:r>
      <w:r w:rsidR="001220BC" w:rsidRPr="00186348">
        <w:rPr>
          <w:rFonts w:asciiTheme="minorHAnsi" w:hAnsiTheme="minorHAnsi" w:cstheme="minorHAnsi"/>
          <w:sz w:val="22"/>
          <w:szCs w:val="22"/>
        </w:rPr>
        <w:t>uchwały budżetowej</w:t>
      </w:r>
      <w:r w:rsidR="009C23C7" w:rsidRPr="00186348">
        <w:rPr>
          <w:rFonts w:asciiTheme="minorHAnsi" w:hAnsiTheme="minorHAnsi" w:cstheme="minorHAnsi"/>
          <w:sz w:val="22"/>
          <w:szCs w:val="22"/>
          <w:lang w:eastAsia="ar-SA"/>
        </w:rPr>
        <w:t xml:space="preserve"> </w:t>
      </w:r>
      <w:r w:rsidRPr="00186348">
        <w:rPr>
          <w:rFonts w:asciiTheme="minorHAnsi" w:hAnsiTheme="minorHAnsi" w:cstheme="minorHAnsi"/>
          <w:sz w:val="22"/>
          <w:szCs w:val="22"/>
          <w:lang w:eastAsia="ar-SA"/>
        </w:rPr>
        <w:t>m.st. Warszawy w układzie klasy</w:t>
      </w:r>
      <w:r w:rsidR="006814C6" w:rsidRPr="00186348">
        <w:rPr>
          <w:rFonts w:asciiTheme="minorHAnsi" w:hAnsiTheme="minorHAnsi" w:cstheme="minorHAnsi"/>
          <w:sz w:val="22"/>
          <w:szCs w:val="22"/>
          <w:lang w:eastAsia="ar-SA"/>
        </w:rPr>
        <w:t>fikacji budżetowej</w:t>
      </w:r>
      <w:r w:rsidRPr="00186348">
        <w:rPr>
          <w:rFonts w:asciiTheme="minorHAnsi" w:hAnsiTheme="minorHAnsi" w:cstheme="minorHAnsi"/>
          <w:sz w:val="22"/>
          <w:szCs w:val="22"/>
          <w:lang w:eastAsia="ar-SA"/>
        </w:rPr>
        <w:t xml:space="preserve"> i zadaniowym wraz z informacją opisową, Wieloletniej Prognozy Finansowej </w:t>
      </w:r>
      <w:r w:rsidR="009B138D" w:rsidRPr="00186348">
        <w:rPr>
          <w:rFonts w:asciiTheme="minorHAnsi" w:hAnsiTheme="minorHAnsi" w:cstheme="minorHAnsi"/>
          <w:sz w:val="22"/>
          <w:szCs w:val="22"/>
          <w:lang w:eastAsia="ar-SA"/>
        </w:rPr>
        <w:t xml:space="preserve">m.st. Warszawy </w:t>
      </w:r>
      <w:r w:rsidRPr="00186348">
        <w:rPr>
          <w:rFonts w:asciiTheme="minorHAnsi" w:hAnsiTheme="minorHAnsi" w:cstheme="minorHAnsi"/>
          <w:sz w:val="22"/>
          <w:szCs w:val="22"/>
          <w:lang w:eastAsia="ar-SA"/>
        </w:rPr>
        <w:t>wraz z wykazem wieloletnich przedsięwzięć</w:t>
      </w:r>
      <w:r w:rsidR="00122D3D" w:rsidRPr="00186348">
        <w:rPr>
          <w:rFonts w:asciiTheme="minorHAnsi" w:hAnsiTheme="minorHAnsi" w:cstheme="minorHAnsi"/>
          <w:sz w:val="22"/>
          <w:szCs w:val="22"/>
          <w:lang w:eastAsia="ar-SA"/>
        </w:rPr>
        <w:t>,</w:t>
      </w:r>
      <w:r w:rsidRPr="00186348">
        <w:rPr>
          <w:rFonts w:asciiTheme="minorHAnsi" w:hAnsiTheme="minorHAnsi" w:cstheme="minorHAnsi"/>
          <w:sz w:val="22"/>
          <w:szCs w:val="22"/>
          <w:lang w:eastAsia="ar-SA"/>
        </w:rPr>
        <w:t xml:space="preserve"> w części dotyczącej Dzielnicy:</w:t>
      </w:r>
    </w:p>
    <w:p w:rsidR="00A97102" w:rsidRPr="00186348" w:rsidRDefault="00A97102" w:rsidP="00143F9B">
      <w:pPr>
        <w:numPr>
          <w:ilvl w:val="1"/>
          <w:numId w:val="16"/>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lang w:eastAsia="ar-SA"/>
        </w:rPr>
        <w:t>przekaz</w:t>
      </w:r>
      <w:r w:rsidR="00A24238" w:rsidRPr="00186348">
        <w:rPr>
          <w:rFonts w:asciiTheme="minorHAnsi" w:hAnsiTheme="minorHAnsi" w:cstheme="minorHAnsi"/>
          <w:sz w:val="22"/>
          <w:szCs w:val="22"/>
          <w:lang w:eastAsia="ar-SA"/>
        </w:rPr>
        <w:t>yw</w:t>
      </w:r>
      <w:r w:rsidRPr="00186348">
        <w:rPr>
          <w:rFonts w:asciiTheme="minorHAnsi" w:hAnsiTheme="minorHAnsi" w:cstheme="minorHAnsi"/>
          <w:sz w:val="22"/>
          <w:szCs w:val="22"/>
          <w:lang w:eastAsia="ar-SA"/>
        </w:rPr>
        <w:t xml:space="preserve">anie do wydziałów dla dzielnicy oraz jednostek organizacyjnych </w:t>
      </w:r>
      <w:r w:rsidR="00436DE9" w:rsidRPr="00186348">
        <w:rPr>
          <w:rFonts w:asciiTheme="minorHAnsi" w:hAnsiTheme="minorHAnsi" w:cstheme="minorHAnsi"/>
          <w:sz w:val="22"/>
          <w:szCs w:val="22"/>
          <w:lang w:eastAsia="ar-SA"/>
        </w:rPr>
        <w:t xml:space="preserve">m.st. Warszawy, </w:t>
      </w:r>
      <w:r w:rsidR="00B41315" w:rsidRPr="00186348">
        <w:rPr>
          <w:rFonts w:asciiTheme="minorHAnsi" w:hAnsiTheme="minorHAnsi" w:cstheme="minorHAnsi"/>
          <w:sz w:val="22"/>
          <w:szCs w:val="22"/>
          <w:lang w:eastAsia="ar-SA"/>
        </w:rPr>
        <w:t xml:space="preserve">przekazanych do kompetencji Dzielnicy, </w:t>
      </w:r>
      <w:r w:rsidRPr="00186348">
        <w:rPr>
          <w:rFonts w:asciiTheme="minorHAnsi" w:hAnsiTheme="minorHAnsi" w:cstheme="minorHAnsi"/>
          <w:sz w:val="22"/>
          <w:szCs w:val="22"/>
          <w:lang w:eastAsia="ar-SA"/>
        </w:rPr>
        <w:t>otrzymanych od Prezydenta i</w:t>
      </w:r>
      <w:r w:rsidR="00B41315" w:rsidRPr="00186348">
        <w:rPr>
          <w:rFonts w:asciiTheme="minorHAnsi" w:hAnsiTheme="minorHAnsi" w:cstheme="minorHAnsi"/>
          <w:sz w:val="22"/>
          <w:szCs w:val="22"/>
          <w:lang w:eastAsia="ar-SA"/>
        </w:rPr>
        <w:t> </w:t>
      </w:r>
      <w:r w:rsidRPr="00186348">
        <w:rPr>
          <w:rFonts w:asciiTheme="minorHAnsi" w:hAnsiTheme="minorHAnsi" w:cstheme="minorHAnsi"/>
          <w:sz w:val="22"/>
          <w:szCs w:val="22"/>
          <w:lang w:eastAsia="ar-SA"/>
        </w:rPr>
        <w:t xml:space="preserve">Skarbnika wytycznych do budżetu i innych materiałów, w celu sporządzenia projektu załącznika dzielnicowego do </w:t>
      </w:r>
      <w:r w:rsidR="001220BC" w:rsidRPr="00186348">
        <w:rPr>
          <w:rFonts w:asciiTheme="minorHAnsi" w:hAnsiTheme="minorHAnsi" w:cstheme="minorHAnsi"/>
          <w:sz w:val="22"/>
          <w:szCs w:val="22"/>
        </w:rPr>
        <w:t>uchwały budżetowej</w:t>
      </w:r>
      <w:r w:rsidR="009C23C7" w:rsidRPr="00186348">
        <w:rPr>
          <w:rFonts w:asciiTheme="minorHAnsi" w:hAnsiTheme="minorHAnsi" w:cstheme="minorHAnsi"/>
          <w:sz w:val="22"/>
          <w:szCs w:val="22"/>
          <w:lang w:eastAsia="ar-SA"/>
        </w:rPr>
        <w:t xml:space="preserve"> </w:t>
      </w:r>
      <w:r w:rsidRPr="00186348">
        <w:rPr>
          <w:rFonts w:asciiTheme="minorHAnsi" w:hAnsiTheme="minorHAnsi" w:cstheme="minorHAnsi"/>
          <w:sz w:val="22"/>
          <w:szCs w:val="22"/>
          <w:lang w:eastAsia="ar-SA"/>
        </w:rPr>
        <w:t xml:space="preserve">m.st. Warszawy, projektu Wieloletniej Prognozy Finansowej </w:t>
      </w:r>
      <w:r w:rsidR="00B30CCF" w:rsidRPr="00186348">
        <w:rPr>
          <w:rFonts w:asciiTheme="minorHAnsi" w:hAnsiTheme="minorHAnsi" w:cstheme="minorHAnsi"/>
          <w:sz w:val="22"/>
          <w:szCs w:val="22"/>
          <w:lang w:eastAsia="ar-SA"/>
        </w:rPr>
        <w:t xml:space="preserve">m.st. Warszawy </w:t>
      </w:r>
      <w:r w:rsidRPr="00186348">
        <w:rPr>
          <w:rFonts w:asciiTheme="minorHAnsi" w:hAnsiTheme="minorHAnsi" w:cstheme="minorHAnsi"/>
          <w:sz w:val="22"/>
          <w:szCs w:val="22"/>
          <w:lang w:eastAsia="ar-SA"/>
        </w:rPr>
        <w:t>wraz z</w:t>
      </w:r>
      <w:r w:rsidR="00BF31C6" w:rsidRPr="00186348">
        <w:rPr>
          <w:rFonts w:asciiTheme="minorHAnsi" w:hAnsiTheme="minorHAnsi" w:cstheme="minorHAnsi"/>
          <w:sz w:val="22"/>
          <w:szCs w:val="22"/>
          <w:lang w:eastAsia="ar-SA"/>
        </w:rPr>
        <w:t xml:space="preserve"> </w:t>
      </w:r>
      <w:r w:rsidRPr="00186348">
        <w:rPr>
          <w:rFonts w:asciiTheme="minorHAnsi" w:hAnsiTheme="minorHAnsi" w:cstheme="minorHAnsi"/>
          <w:sz w:val="22"/>
          <w:szCs w:val="22"/>
          <w:lang w:eastAsia="ar-SA"/>
        </w:rPr>
        <w:t>wykazem wieloletnich przedsięwzięć, w części dotyczącej Dzielnicy,</w:t>
      </w:r>
    </w:p>
    <w:p w:rsidR="00A97102" w:rsidRPr="00186348" w:rsidRDefault="00A97102" w:rsidP="00143F9B">
      <w:pPr>
        <w:numPr>
          <w:ilvl w:val="1"/>
          <w:numId w:val="16"/>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lang w:eastAsia="ar-SA"/>
        </w:rPr>
        <w:t xml:space="preserve">współpraca z </w:t>
      </w:r>
      <w:r w:rsidR="00707200" w:rsidRPr="00186348">
        <w:rPr>
          <w:rFonts w:asciiTheme="minorHAnsi" w:hAnsiTheme="minorHAnsi" w:cstheme="minorHAnsi"/>
          <w:sz w:val="22"/>
          <w:szCs w:val="22"/>
          <w:lang w:eastAsia="ar-SA"/>
        </w:rPr>
        <w:t>b</w:t>
      </w:r>
      <w:r w:rsidRPr="00186348">
        <w:rPr>
          <w:rFonts w:asciiTheme="minorHAnsi" w:hAnsiTheme="minorHAnsi" w:cstheme="minorHAnsi"/>
          <w:sz w:val="22"/>
          <w:szCs w:val="22"/>
          <w:lang w:eastAsia="ar-SA"/>
        </w:rPr>
        <w:t xml:space="preserve">iurami, jednostkami organizacyjnymi </w:t>
      </w:r>
      <w:r w:rsidR="0097610E" w:rsidRPr="00186348">
        <w:rPr>
          <w:rFonts w:asciiTheme="minorHAnsi" w:hAnsiTheme="minorHAnsi" w:cstheme="minorHAnsi"/>
          <w:sz w:val="22"/>
          <w:szCs w:val="22"/>
          <w:lang w:eastAsia="ar-SA"/>
        </w:rPr>
        <w:t>m.st. Warszawy</w:t>
      </w:r>
      <w:r w:rsidR="00B41315" w:rsidRPr="00186348">
        <w:rPr>
          <w:rFonts w:asciiTheme="minorHAnsi" w:hAnsiTheme="minorHAnsi" w:cstheme="minorHAnsi"/>
          <w:sz w:val="22"/>
          <w:szCs w:val="22"/>
          <w:lang w:eastAsia="ar-SA"/>
        </w:rPr>
        <w:t>, przekazany</w:t>
      </w:r>
      <w:r w:rsidR="009264B7" w:rsidRPr="00186348">
        <w:rPr>
          <w:rFonts w:asciiTheme="minorHAnsi" w:hAnsiTheme="minorHAnsi" w:cstheme="minorHAnsi"/>
          <w:sz w:val="22"/>
          <w:szCs w:val="22"/>
          <w:lang w:eastAsia="ar-SA"/>
        </w:rPr>
        <w:t xml:space="preserve">mi </w:t>
      </w:r>
      <w:r w:rsidR="00B41315" w:rsidRPr="00186348">
        <w:rPr>
          <w:rFonts w:asciiTheme="minorHAnsi" w:hAnsiTheme="minorHAnsi" w:cstheme="minorHAnsi"/>
          <w:sz w:val="22"/>
          <w:szCs w:val="22"/>
          <w:lang w:eastAsia="ar-SA"/>
        </w:rPr>
        <w:t>do kompetencji Dzielnicy</w:t>
      </w:r>
      <w:r w:rsidR="0097610E" w:rsidRPr="00186348">
        <w:rPr>
          <w:rFonts w:asciiTheme="minorHAnsi" w:hAnsiTheme="minorHAnsi" w:cstheme="minorHAnsi"/>
          <w:sz w:val="22"/>
          <w:szCs w:val="22"/>
          <w:lang w:eastAsia="ar-SA"/>
        </w:rPr>
        <w:t xml:space="preserve"> </w:t>
      </w:r>
      <w:r w:rsidRPr="00186348">
        <w:rPr>
          <w:rFonts w:asciiTheme="minorHAnsi" w:hAnsiTheme="minorHAnsi" w:cstheme="minorHAnsi"/>
          <w:sz w:val="22"/>
          <w:szCs w:val="22"/>
          <w:lang w:eastAsia="ar-SA"/>
        </w:rPr>
        <w:t xml:space="preserve">oraz wydziałami dla dzielnicy w zakresie opracowania projektu załącznika dzielnicowego do </w:t>
      </w:r>
      <w:r w:rsidR="001220BC" w:rsidRPr="00186348">
        <w:rPr>
          <w:rFonts w:asciiTheme="minorHAnsi" w:hAnsiTheme="minorHAnsi" w:cstheme="minorHAnsi"/>
          <w:sz w:val="22"/>
          <w:szCs w:val="22"/>
        </w:rPr>
        <w:t>uchwały budżetowej</w:t>
      </w:r>
      <w:r w:rsidR="009C23C7" w:rsidRPr="00186348">
        <w:rPr>
          <w:rFonts w:asciiTheme="minorHAnsi" w:hAnsiTheme="minorHAnsi" w:cstheme="minorHAnsi"/>
          <w:sz w:val="22"/>
          <w:szCs w:val="22"/>
          <w:lang w:eastAsia="ar-SA"/>
        </w:rPr>
        <w:t xml:space="preserve"> </w:t>
      </w:r>
      <w:r w:rsidRPr="00186348">
        <w:rPr>
          <w:rFonts w:asciiTheme="minorHAnsi" w:hAnsiTheme="minorHAnsi" w:cstheme="minorHAnsi"/>
          <w:sz w:val="22"/>
          <w:szCs w:val="22"/>
          <w:lang w:eastAsia="ar-SA"/>
        </w:rPr>
        <w:t xml:space="preserve">m.st. Warszawy, projektu Wieloletniej Prognozy Finansowej </w:t>
      </w:r>
      <w:r w:rsidR="00C2183D" w:rsidRPr="00186348">
        <w:rPr>
          <w:rFonts w:asciiTheme="minorHAnsi" w:hAnsiTheme="minorHAnsi" w:cstheme="minorHAnsi"/>
          <w:sz w:val="22"/>
          <w:szCs w:val="22"/>
          <w:lang w:eastAsia="ar-SA"/>
        </w:rPr>
        <w:t>m.st. Warszawy</w:t>
      </w:r>
      <w:r w:rsidR="009264B7" w:rsidRPr="00186348">
        <w:rPr>
          <w:rFonts w:asciiTheme="minorHAnsi" w:hAnsiTheme="minorHAnsi" w:cstheme="minorHAnsi"/>
          <w:sz w:val="22"/>
          <w:szCs w:val="22"/>
          <w:lang w:eastAsia="ar-SA"/>
        </w:rPr>
        <w:t>,</w:t>
      </w:r>
      <w:r w:rsidR="00C2183D" w:rsidRPr="00186348">
        <w:rPr>
          <w:rFonts w:asciiTheme="minorHAnsi" w:hAnsiTheme="minorHAnsi" w:cstheme="minorHAnsi"/>
          <w:sz w:val="22"/>
          <w:szCs w:val="22"/>
          <w:lang w:eastAsia="ar-SA"/>
        </w:rPr>
        <w:t xml:space="preserve"> </w:t>
      </w:r>
      <w:r w:rsidRPr="00186348">
        <w:rPr>
          <w:rFonts w:asciiTheme="minorHAnsi" w:hAnsiTheme="minorHAnsi" w:cstheme="minorHAnsi"/>
          <w:sz w:val="22"/>
          <w:szCs w:val="22"/>
          <w:lang w:eastAsia="ar-SA"/>
        </w:rPr>
        <w:t>wraz z</w:t>
      </w:r>
      <w:r w:rsidR="005A4978" w:rsidRPr="00186348">
        <w:rPr>
          <w:rFonts w:asciiTheme="minorHAnsi" w:hAnsiTheme="minorHAnsi" w:cstheme="minorHAnsi"/>
          <w:sz w:val="22"/>
          <w:szCs w:val="22"/>
          <w:lang w:eastAsia="ar-SA"/>
        </w:rPr>
        <w:t xml:space="preserve"> </w:t>
      </w:r>
      <w:r w:rsidRPr="00186348">
        <w:rPr>
          <w:rFonts w:asciiTheme="minorHAnsi" w:hAnsiTheme="minorHAnsi" w:cstheme="minorHAnsi"/>
          <w:sz w:val="22"/>
          <w:szCs w:val="22"/>
          <w:lang w:eastAsia="ar-SA"/>
        </w:rPr>
        <w:t>wykazem wieloletnich przedsięwzięć, w</w:t>
      </w:r>
      <w:r w:rsidR="009264B7" w:rsidRPr="00186348">
        <w:rPr>
          <w:rFonts w:asciiTheme="minorHAnsi" w:hAnsiTheme="minorHAnsi" w:cstheme="minorHAnsi"/>
          <w:sz w:val="22"/>
          <w:szCs w:val="22"/>
          <w:lang w:eastAsia="ar-SA"/>
        </w:rPr>
        <w:t> </w:t>
      </w:r>
      <w:r w:rsidRPr="00186348">
        <w:rPr>
          <w:rFonts w:asciiTheme="minorHAnsi" w:hAnsiTheme="minorHAnsi" w:cstheme="minorHAnsi"/>
          <w:sz w:val="22"/>
          <w:szCs w:val="22"/>
          <w:lang w:eastAsia="ar-SA"/>
        </w:rPr>
        <w:t>części dotyczącej Dzielnicy,</w:t>
      </w:r>
    </w:p>
    <w:p w:rsidR="00A97102" w:rsidRPr="00186348" w:rsidRDefault="00A97102" w:rsidP="00143F9B">
      <w:pPr>
        <w:numPr>
          <w:ilvl w:val="1"/>
          <w:numId w:val="16"/>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lang w:eastAsia="ar-SA"/>
        </w:rPr>
        <w:t>zbieranie, weryfik</w:t>
      </w:r>
      <w:r w:rsidR="00A24238" w:rsidRPr="00186348">
        <w:rPr>
          <w:rFonts w:asciiTheme="minorHAnsi" w:hAnsiTheme="minorHAnsi" w:cstheme="minorHAnsi"/>
          <w:sz w:val="22"/>
          <w:szCs w:val="22"/>
          <w:lang w:eastAsia="ar-SA"/>
        </w:rPr>
        <w:t>owanie</w:t>
      </w:r>
      <w:r w:rsidRPr="00186348">
        <w:rPr>
          <w:rFonts w:asciiTheme="minorHAnsi" w:hAnsiTheme="minorHAnsi" w:cstheme="minorHAnsi"/>
          <w:sz w:val="22"/>
          <w:szCs w:val="22"/>
          <w:lang w:eastAsia="ar-SA"/>
        </w:rPr>
        <w:t xml:space="preserve">, uzgadnianie i kompletowanie projektów planów </w:t>
      </w:r>
      <w:r w:rsidR="00A24238" w:rsidRPr="00186348">
        <w:rPr>
          <w:rFonts w:asciiTheme="minorHAnsi" w:hAnsiTheme="minorHAnsi" w:cstheme="minorHAnsi"/>
          <w:sz w:val="22"/>
          <w:szCs w:val="22"/>
          <w:lang w:eastAsia="ar-SA"/>
        </w:rPr>
        <w:t>f</w:t>
      </w:r>
      <w:r w:rsidRPr="00186348">
        <w:rPr>
          <w:rFonts w:asciiTheme="minorHAnsi" w:hAnsiTheme="minorHAnsi" w:cstheme="minorHAnsi"/>
          <w:sz w:val="22"/>
          <w:szCs w:val="22"/>
          <w:lang w:eastAsia="ar-SA"/>
        </w:rPr>
        <w:t>inansowych:</w:t>
      </w:r>
    </w:p>
    <w:p w:rsidR="00A97102" w:rsidRPr="00186348" w:rsidRDefault="00A97102" w:rsidP="00143F9B">
      <w:pPr>
        <w:numPr>
          <w:ilvl w:val="3"/>
          <w:numId w:val="17"/>
        </w:numPr>
        <w:tabs>
          <w:tab w:val="clear" w:pos="1440"/>
        </w:tabs>
        <w:suppressAutoHyphens/>
        <w:spacing w:line="300" w:lineRule="auto"/>
        <w:ind w:left="1276" w:hanging="142"/>
        <w:rPr>
          <w:rFonts w:asciiTheme="minorHAnsi" w:hAnsiTheme="minorHAnsi" w:cstheme="minorHAnsi"/>
          <w:sz w:val="22"/>
          <w:szCs w:val="22"/>
          <w:lang w:eastAsia="ar-SA"/>
        </w:rPr>
      </w:pPr>
      <w:r w:rsidRPr="00186348">
        <w:rPr>
          <w:rFonts w:asciiTheme="minorHAnsi" w:hAnsiTheme="minorHAnsi" w:cstheme="minorHAnsi"/>
          <w:sz w:val="22"/>
          <w:szCs w:val="22"/>
          <w:lang w:eastAsia="ar-SA"/>
        </w:rPr>
        <w:t>jednostek budżetowych,</w:t>
      </w:r>
    </w:p>
    <w:p w:rsidR="00A97102" w:rsidRPr="00186348" w:rsidRDefault="00A97102" w:rsidP="00143F9B">
      <w:pPr>
        <w:numPr>
          <w:ilvl w:val="3"/>
          <w:numId w:val="18"/>
        </w:numPr>
        <w:tabs>
          <w:tab w:val="clear" w:pos="1440"/>
        </w:tabs>
        <w:suppressAutoHyphens/>
        <w:spacing w:line="300" w:lineRule="auto"/>
        <w:ind w:left="1276" w:hanging="142"/>
        <w:rPr>
          <w:rFonts w:asciiTheme="minorHAnsi" w:hAnsiTheme="minorHAnsi" w:cstheme="minorHAnsi"/>
          <w:b/>
          <w:sz w:val="22"/>
          <w:szCs w:val="22"/>
        </w:rPr>
      </w:pPr>
      <w:r w:rsidRPr="00186348">
        <w:rPr>
          <w:rFonts w:asciiTheme="minorHAnsi" w:hAnsiTheme="minorHAnsi" w:cstheme="minorHAnsi"/>
          <w:sz w:val="22"/>
          <w:szCs w:val="22"/>
          <w:lang w:eastAsia="ar-SA"/>
        </w:rPr>
        <w:lastRenderedPageBreak/>
        <w:t>dochodów gromadzonych na wydzielonych rachunkach jednostek budżetowych</w:t>
      </w:r>
      <w:r w:rsidR="00295316" w:rsidRPr="00186348">
        <w:rPr>
          <w:rFonts w:asciiTheme="minorHAnsi" w:hAnsiTheme="minorHAnsi" w:cstheme="minorHAnsi"/>
          <w:sz w:val="22"/>
          <w:szCs w:val="22"/>
          <w:lang w:eastAsia="ar-SA"/>
        </w:rPr>
        <w:t>,</w:t>
      </w:r>
      <w:r w:rsidRPr="00186348">
        <w:rPr>
          <w:rFonts w:asciiTheme="minorHAnsi" w:hAnsiTheme="minorHAnsi" w:cstheme="minorHAnsi"/>
          <w:sz w:val="22"/>
          <w:szCs w:val="22"/>
          <w:lang w:eastAsia="ar-SA"/>
        </w:rPr>
        <w:t xml:space="preserve"> prowadzących działalność określoną w ustawie </w:t>
      </w:r>
      <w:r w:rsidR="00404F92" w:rsidRPr="00186348">
        <w:rPr>
          <w:rFonts w:asciiTheme="minorHAnsi" w:hAnsiTheme="minorHAnsi" w:cstheme="minorHAnsi"/>
          <w:sz w:val="22"/>
          <w:szCs w:val="22"/>
          <w:lang w:eastAsia="ar-SA"/>
        </w:rPr>
        <w:t xml:space="preserve">z dnia </w:t>
      </w:r>
      <w:r w:rsidR="00F45E2B" w:rsidRPr="00186348">
        <w:rPr>
          <w:rFonts w:asciiTheme="minorHAnsi" w:hAnsiTheme="minorHAnsi" w:cstheme="minorHAnsi"/>
          <w:sz w:val="22"/>
          <w:szCs w:val="22"/>
          <w:lang w:eastAsia="ar-SA"/>
        </w:rPr>
        <w:t>14 grudnia 2016 r.</w:t>
      </w:r>
      <w:r w:rsidR="00404F92" w:rsidRPr="00186348">
        <w:rPr>
          <w:rFonts w:asciiTheme="minorHAnsi" w:hAnsiTheme="minorHAnsi" w:cstheme="minorHAnsi"/>
          <w:sz w:val="22"/>
          <w:szCs w:val="22"/>
          <w:lang w:eastAsia="ar-SA"/>
        </w:rPr>
        <w:t xml:space="preserve"> </w:t>
      </w:r>
      <w:r w:rsidR="00F45E2B" w:rsidRPr="00186348">
        <w:rPr>
          <w:rFonts w:asciiTheme="minorHAnsi" w:hAnsiTheme="minorHAnsi" w:cstheme="minorHAnsi"/>
          <w:sz w:val="22"/>
          <w:szCs w:val="22"/>
          <w:lang w:eastAsia="ar-SA"/>
        </w:rPr>
        <w:t>– Prawo oświatowe</w:t>
      </w:r>
      <w:r w:rsidR="00A80BD9" w:rsidRPr="00186348">
        <w:rPr>
          <w:rFonts w:asciiTheme="minorHAnsi" w:hAnsiTheme="minorHAnsi" w:cstheme="minorHAnsi"/>
          <w:sz w:val="22"/>
          <w:szCs w:val="22"/>
          <w:lang w:eastAsia="ar-SA"/>
        </w:rPr>
        <w:t xml:space="preserve"> </w:t>
      </w:r>
      <w:r w:rsidR="001C4848" w:rsidRPr="00186348">
        <w:rPr>
          <w:rFonts w:asciiTheme="minorHAnsi" w:hAnsiTheme="minorHAnsi" w:cstheme="minorHAnsi"/>
          <w:sz w:val="22"/>
          <w:szCs w:val="22"/>
          <w:lang w:eastAsia="ar-SA"/>
        </w:rPr>
        <w:t>(Dz. U. z 20</w:t>
      </w:r>
      <w:r w:rsidR="00BD2899" w:rsidRPr="00186348">
        <w:rPr>
          <w:rFonts w:asciiTheme="minorHAnsi" w:hAnsiTheme="minorHAnsi" w:cstheme="minorHAnsi"/>
          <w:sz w:val="22"/>
          <w:szCs w:val="22"/>
          <w:lang w:eastAsia="ar-SA"/>
        </w:rPr>
        <w:t>20</w:t>
      </w:r>
      <w:r w:rsidR="001C4848" w:rsidRPr="00186348">
        <w:rPr>
          <w:rFonts w:asciiTheme="minorHAnsi" w:hAnsiTheme="minorHAnsi" w:cstheme="minorHAnsi"/>
          <w:sz w:val="22"/>
          <w:szCs w:val="22"/>
          <w:lang w:eastAsia="ar-SA"/>
        </w:rPr>
        <w:t xml:space="preserve"> r. poz. </w:t>
      </w:r>
      <w:r w:rsidR="00BD2899" w:rsidRPr="00186348">
        <w:rPr>
          <w:rFonts w:asciiTheme="minorHAnsi" w:hAnsiTheme="minorHAnsi" w:cstheme="minorHAnsi"/>
          <w:sz w:val="22"/>
          <w:szCs w:val="22"/>
          <w:lang w:eastAsia="ar-SA"/>
        </w:rPr>
        <w:t>910</w:t>
      </w:r>
      <w:r w:rsidR="001C4848" w:rsidRPr="00186348">
        <w:rPr>
          <w:rFonts w:asciiTheme="minorHAnsi" w:hAnsiTheme="minorHAnsi" w:cstheme="minorHAnsi"/>
          <w:sz w:val="22"/>
          <w:szCs w:val="22"/>
          <w:lang w:eastAsia="ar-SA"/>
        </w:rPr>
        <w:t xml:space="preserve">, z późn. zm.) </w:t>
      </w:r>
      <w:r w:rsidRPr="00186348">
        <w:rPr>
          <w:rFonts w:asciiTheme="minorHAnsi" w:hAnsiTheme="minorHAnsi" w:cstheme="minorHAnsi"/>
          <w:sz w:val="22"/>
          <w:szCs w:val="22"/>
          <w:lang w:eastAsia="ar-SA"/>
        </w:rPr>
        <w:t>i</w:t>
      </w:r>
      <w:r w:rsidR="004A30B5" w:rsidRPr="00186348">
        <w:rPr>
          <w:rFonts w:asciiTheme="minorHAnsi" w:hAnsiTheme="minorHAnsi" w:cstheme="minorHAnsi"/>
          <w:sz w:val="22"/>
          <w:szCs w:val="22"/>
          <w:lang w:eastAsia="ar-SA"/>
        </w:rPr>
        <w:t> </w:t>
      </w:r>
      <w:r w:rsidRPr="00186348">
        <w:rPr>
          <w:rFonts w:asciiTheme="minorHAnsi" w:hAnsiTheme="minorHAnsi" w:cstheme="minorHAnsi"/>
          <w:sz w:val="22"/>
          <w:szCs w:val="22"/>
          <w:lang w:eastAsia="ar-SA"/>
        </w:rPr>
        <w:t xml:space="preserve">wydatków nimi </w:t>
      </w:r>
      <w:r w:rsidR="00343FF1" w:rsidRPr="00186348">
        <w:rPr>
          <w:rFonts w:asciiTheme="minorHAnsi" w:hAnsiTheme="minorHAnsi" w:cstheme="minorHAnsi"/>
          <w:sz w:val="22"/>
          <w:szCs w:val="22"/>
          <w:lang w:eastAsia="ar-SA"/>
        </w:rPr>
        <w:t>f</w:t>
      </w:r>
      <w:r w:rsidRPr="00186348">
        <w:rPr>
          <w:rFonts w:asciiTheme="minorHAnsi" w:hAnsiTheme="minorHAnsi" w:cstheme="minorHAnsi"/>
          <w:sz w:val="22"/>
          <w:szCs w:val="22"/>
          <w:lang w:eastAsia="ar-SA"/>
        </w:rPr>
        <w:t>inansowanych</w:t>
      </w:r>
      <w:r w:rsidRPr="00186348">
        <w:rPr>
          <w:rFonts w:asciiTheme="minorHAnsi" w:hAnsiTheme="minorHAnsi" w:cstheme="minorHAnsi"/>
          <w:b/>
          <w:sz w:val="22"/>
          <w:szCs w:val="22"/>
          <w:lang w:eastAsia="ar-SA"/>
        </w:rPr>
        <w:t>,</w:t>
      </w:r>
    </w:p>
    <w:p w:rsidR="00A97102" w:rsidRPr="00186348" w:rsidRDefault="00A97102" w:rsidP="00143F9B">
      <w:pPr>
        <w:numPr>
          <w:ilvl w:val="3"/>
          <w:numId w:val="18"/>
        </w:numPr>
        <w:tabs>
          <w:tab w:val="clear" w:pos="1440"/>
        </w:tabs>
        <w:suppressAutoHyphens/>
        <w:spacing w:line="300" w:lineRule="auto"/>
        <w:ind w:left="1276" w:hanging="142"/>
        <w:rPr>
          <w:rFonts w:asciiTheme="minorHAnsi" w:hAnsiTheme="minorHAnsi" w:cstheme="minorHAnsi"/>
          <w:sz w:val="22"/>
          <w:szCs w:val="22"/>
        </w:rPr>
      </w:pPr>
      <w:r w:rsidRPr="00186348">
        <w:rPr>
          <w:rFonts w:asciiTheme="minorHAnsi" w:hAnsiTheme="minorHAnsi" w:cstheme="minorHAnsi"/>
          <w:sz w:val="22"/>
          <w:szCs w:val="22"/>
          <w:lang w:eastAsia="ar-SA"/>
        </w:rPr>
        <w:t>zadań z zakresu administracji rządowej oraz innych zadań zleconych</w:t>
      </w:r>
      <w:r w:rsidR="00343404" w:rsidRPr="00186348">
        <w:rPr>
          <w:rFonts w:asciiTheme="minorHAnsi" w:hAnsiTheme="minorHAnsi" w:cstheme="minorHAnsi"/>
          <w:sz w:val="22"/>
          <w:szCs w:val="22"/>
          <w:lang w:eastAsia="ar-SA"/>
        </w:rPr>
        <w:t>,</w:t>
      </w:r>
      <w:r w:rsidRPr="00186348">
        <w:rPr>
          <w:rFonts w:asciiTheme="minorHAnsi" w:hAnsiTheme="minorHAnsi" w:cstheme="minorHAnsi"/>
          <w:sz w:val="22"/>
          <w:szCs w:val="22"/>
          <w:lang w:eastAsia="ar-SA"/>
        </w:rPr>
        <w:t xml:space="preserve"> realizowanych przez Dzielnicę i </w:t>
      </w:r>
      <w:r w:rsidR="009264B7" w:rsidRPr="00186348">
        <w:rPr>
          <w:rFonts w:asciiTheme="minorHAnsi" w:hAnsiTheme="minorHAnsi" w:cstheme="minorHAnsi"/>
          <w:sz w:val="22"/>
          <w:szCs w:val="22"/>
          <w:lang w:eastAsia="ar-SA"/>
        </w:rPr>
        <w:t xml:space="preserve">podległe </w:t>
      </w:r>
      <w:r w:rsidRPr="00186348">
        <w:rPr>
          <w:rFonts w:asciiTheme="minorHAnsi" w:hAnsiTheme="minorHAnsi" w:cstheme="minorHAnsi"/>
          <w:sz w:val="22"/>
          <w:szCs w:val="22"/>
          <w:lang w:eastAsia="ar-SA"/>
        </w:rPr>
        <w:t>jednostki organizacyjne</w:t>
      </w:r>
      <w:r w:rsidR="0097610E" w:rsidRPr="00186348">
        <w:rPr>
          <w:rFonts w:asciiTheme="minorHAnsi" w:hAnsiTheme="minorHAnsi" w:cstheme="minorHAnsi"/>
          <w:sz w:val="22"/>
          <w:szCs w:val="22"/>
          <w:lang w:eastAsia="ar-SA"/>
        </w:rPr>
        <w:t xml:space="preserve"> m.st. Warszawy</w:t>
      </w:r>
      <w:r w:rsidRPr="00186348">
        <w:rPr>
          <w:rFonts w:asciiTheme="minorHAnsi" w:hAnsiTheme="minorHAnsi" w:cstheme="minorHAnsi"/>
          <w:sz w:val="22"/>
          <w:szCs w:val="22"/>
          <w:lang w:eastAsia="ar-SA"/>
        </w:rPr>
        <w:t>,</w:t>
      </w:r>
    </w:p>
    <w:p w:rsidR="00A97102" w:rsidRPr="00186348" w:rsidRDefault="00A97102" w:rsidP="00143F9B">
      <w:pPr>
        <w:numPr>
          <w:ilvl w:val="1"/>
          <w:numId w:val="16"/>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lang w:eastAsia="ar-SA"/>
        </w:rPr>
        <w:t>opracow</w:t>
      </w:r>
      <w:r w:rsidR="0007242B" w:rsidRPr="00186348">
        <w:rPr>
          <w:rFonts w:asciiTheme="minorHAnsi" w:hAnsiTheme="minorHAnsi" w:cstheme="minorHAnsi"/>
          <w:sz w:val="22"/>
          <w:szCs w:val="22"/>
          <w:lang w:eastAsia="ar-SA"/>
        </w:rPr>
        <w:t>yw</w:t>
      </w:r>
      <w:r w:rsidRPr="00186348">
        <w:rPr>
          <w:rFonts w:asciiTheme="minorHAnsi" w:hAnsiTheme="minorHAnsi" w:cstheme="minorHAnsi"/>
          <w:sz w:val="22"/>
          <w:szCs w:val="22"/>
          <w:lang w:eastAsia="ar-SA"/>
        </w:rPr>
        <w:t>anie projektów zbiorczych planów finansowych:</w:t>
      </w:r>
    </w:p>
    <w:p w:rsidR="00A97102" w:rsidRPr="00186348" w:rsidRDefault="00A97102" w:rsidP="00143F9B">
      <w:pPr>
        <w:numPr>
          <w:ilvl w:val="3"/>
          <w:numId w:val="17"/>
        </w:numPr>
        <w:tabs>
          <w:tab w:val="clear" w:pos="1440"/>
        </w:tabs>
        <w:suppressAutoHyphens/>
        <w:spacing w:line="300" w:lineRule="auto"/>
        <w:ind w:left="1276" w:hanging="142"/>
        <w:rPr>
          <w:rFonts w:asciiTheme="minorHAnsi" w:hAnsiTheme="minorHAnsi" w:cstheme="minorHAnsi"/>
          <w:sz w:val="22"/>
          <w:szCs w:val="22"/>
          <w:lang w:eastAsia="ar-SA"/>
        </w:rPr>
      </w:pPr>
      <w:r w:rsidRPr="00186348">
        <w:rPr>
          <w:rFonts w:asciiTheme="minorHAnsi" w:hAnsiTheme="minorHAnsi" w:cstheme="minorHAnsi"/>
          <w:sz w:val="22"/>
          <w:szCs w:val="22"/>
          <w:lang w:eastAsia="ar-SA"/>
        </w:rPr>
        <w:t>dochodów i wydatków Dzielnicy,</w:t>
      </w:r>
    </w:p>
    <w:p w:rsidR="00A97102" w:rsidRPr="00186348" w:rsidRDefault="00A97102" w:rsidP="00143F9B">
      <w:pPr>
        <w:numPr>
          <w:ilvl w:val="3"/>
          <w:numId w:val="18"/>
        </w:numPr>
        <w:tabs>
          <w:tab w:val="clear" w:pos="1440"/>
          <w:tab w:val="left" w:pos="720"/>
        </w:tabs>
        <w:suppressAutoHyphens/>
        <w:spacing w:line="300" w:lineRule="auto"/>
        <w:ind w:left="1276" w:hanging="142"/>
        <w:rPr>
          <w:rFonts w:asciiTheme="minorHAnsi" w:hAnsiTheme="minorHAnsi" w:cstheme="minorHAnsi"/>
          <w:sz w:val="22"/>
          <w:szCs w:val="22"/>
        </w:rPr>
      </w:pPr>
      <w:r w:rsidRPr="00186348">
        <w:rPr>
          <w:rFonts w:asciiTheme="minorHAnsi" w:hAnsiTheme="minorHAnsi" w:cstheme="minorHAnsi"/>
          <w:sz w:val="22"/>
          <w:szCs w:val="22"/>
          <w:lang w:eastAsia="ar-SA"/>
        </w:rPr>
        <w:t>dochodów gromadzonych na wydzielonych rachunkach jednostek budżetowych</w:t>
      </w:r>
      <w:r w:rsidR="007E716B" w:rsidRPr="00186348">
        <w:rPr>
          <w:rFonts w:asciiTheme="minorHAnsi" w:hAnsiTheme="minorHAnsi" w:cstheme="minorHAnsi"/>
          <w:sz w:val="22"/>
          <w:szCs w:val="22"/>
          <w:lang w:eastAsia="ar-SA"/>
        </w:rPr>
        <w:t>,</w:t>
      </w:r>
      <w:r w:rsidRPr="00186348">
        <w:rPr>
          <w:rFonts w:asciiTheme="minorHAnsi" w:hAnsiTheme="minorHAnsi" w:cstheme="minorHAnsi"/>
          <w:sz w:val="22"/>
          <w:szCs w:val="22"/>
          <w:lang w:eastAsia="ar-SA"/>
        </w:rPr>
        <w:t xml:space="preserve"> prowadzących działalność określoną w ustawie </w:t>
      </w:r>
      <w:r w:rsidR="00D2771F" w:rsidRPr="00186348">
        <w:rPr>
          <w:rFonts w:asciiTheme="minorHAnsi" w:hAnsiTheme="minorHAnsi" w:cstheme="minorHAnsi"/>
          <w:sz w:val="22"/>
          <w:szCs w:val="22"/>
          <w:lang w:eastAsia="ar-SA"/>
        </w:rPr>
        <w:t xml:space="preserve">z dnia </w:t>
      </w:r>
      <w:r w:rsidR="00F45E2B" w:rsidRPr="00186348">
        <w:rPr>
          <w:rFonts w:asciiTheme="minorHAnsi" w:hAnsiTheme="minorHAnsi" w:cstheme="minorHAnsi"/>
          <w:sz w:val="22"/>
          <w:szCs w:val="22"/>
          <w:lang w:eastAsia="ar-SA"/>
        </w:rPr>
        <w:t>14 grudnia 2016 r. – Prawo oświatowe</w:t>
      </w:r>
      <w:r w:rsidRPr="00186348">
        <w:rPr>
          <w:rFonts w:asciiTheme="minorHAnsi" w:hAnsiTheme="minorHAnsi" w:cstheme="minorHAnsi"/>
          <w:sz w:val="22"/>
          <w:szCs w:val="22"/>
          <w:lang w:eastAsia="ar-SA"/>
        </w:rPr>
        <w:t xml:space="preserve"> i wydatków nimi finansowanych,</w:t>
      </w:r>
    </w:p>
    <w:p w:rsidR="00A97102" w:rsidRPr="00186348" w:rsidRDefault="00A97102" w:rsidP="00143F9B">
      <w:pPr>
        <w:numPr>
          <w:ilvl w:val="3"/>
          <w:numId w:val="18"/>
        </w:numPr>
        <w:tabs>
          <w:tab w:val="clear" w:pos="1440"/>
        </w:tabs>
        <w:suppressAutoHyphens/>
        <w:spacing w:line="300" w:lineRule="auto"/>
        <w:ind w:left="1276" w:hanging="142"/>
        <w:rPr>
          <w:rFonts w:asciiTheme="minorHAnsi" w:hAnsiTheme="minorHAnsi" w:cstheme="minorHAnsi"/>
          <w:sz w:val="22"/>
          <w:szCs w:val="22"/>
          <w:lang w:eastAsia="ar-SA"/>
        </w:rPr>
      </w:pPr>
      <w:r w:rsidRPr="00186348">
        <w:rPr>
          <w:rFonts w:asciiTheme="minorHAnsi" w:hAnsiTheme="minorHAnsi" w:cstheme="minorHAnsi"/>
          <w:sz w:val="22"/>
          <w:szCs w:val="22"/>
          <w:lang w:eastAsia="ar-SA"/>
        </w:rPr>
        <w:t>zadań z zakresu administracji rządowej oraz innych zadań zleconych,</w:t>
      </w:r>
    </w:p>
    <w:p w:rsidR="00A97102" w:rsidRPr="00186348" w:rsidRDefault="00A97102" w:rsidP="00143F9B">
      <w:pPr>
        <w:numPr>
          <w:ilvl w:val="1"/>
          <w:numId w:val="16"/>
        </w:numPr>
        <w:tabs>
          <w:tab w:val="clear" w:pos="720"/>
        </w:tabs>
        <w:suppressAutoHyphens/>
        <w:spacing w:line="300" w:lineRule="auto"/>
        <w:ind w:left="1134" w:hanging="283"/>
        <w:rPr>
          <w:rFonts w:asciiTheme="minorHAnsi" w:hAnsiTheme="minorHAnsi" w:cstheme="minorHAnsi"/>
          <w:sz w:val="22"/>
          <w:szCs w:val="22"/>
          <w:lang w:eastAsia="ar-SA"/>
        </w:rPr>
      </w:pPr>
      <w:r w:rsidRPr="00186348">
        <w:rPr>
          <w:rFonts w:asciiTheme="minorHAnsi" w:hAnsiTheme="minorHAnsi" w:cstheme="minorHAnsi"/>
          <w:sz w:val="22"/>
          <w:szCs w:val="22"/>
          <w:lang w:eastAsia="ar-SA"/>
        </w:rPr>
        <w:t xml:space="preserve">przekazywanie wydziałom dla dzielnicy oraz podległym jednostkom organizacyjnym </w:t>
      </w:r>
      <w:r w:rsidR="0097610E" w:rsidRPr="00186348">
        <w:rPr>
          <w:rFonts w:asciiTheme="minorHAnsi" w:hAnsiTheme="minorHAnsi" w:cstheme="minorHAnsi"/>
          <w:sz w:val="22"/>
          <w:szCs w:val="22"/>
          <w:lang w:eastAsia="ar-SA"/>
        </w:rPr>
        <w:t>m.st. Warszawy</w:t>
      </w:r>
      <w:r w:rsidR="009264B7" w:rsidRPr="00186348">
        <w:rPr>
          <w:rFonts w:asciiTheme="minorHAnsi" w:hAnsiTheme="minorHAnsi" w:cstheme="minorHAnsi"/>
          <w:sz w:val="22"/>
          <w:szCs w:val="22"/>
          <w:lang w:eastAsia="ar-SA"/>
        </w:rPr>
        <w:t xml:space="preserve">, </w:t>
      </w:r>
      <w:r w:rsidRPr="00186348">
        <w:rPr>
          <w:rFonts w:asciiTheme="minorHAnsi" w:hAnsiTheme="minorHAnsi" w:cstheme="minorHAnsi"/>
          <w:sz w:val="22"/>
          <w:szCs w:val="22"/>
          <w:lang w:eastAsia="ar-SA"/>
        </w:rPr>
        <w:t>informacji otrzymanej od Prezydenta i Skarbnika o</w:t>
      </w:r>
      <w:r w:rsidR="0097610E" w:rsidRPr="00186348">
        <w:rPr>
          <w:rFonts w:asciiTheme="minorHAnsi" w:hAnsiTheme="minorHAnsi" w:cstheme="minorHAnsi"/>
          <w:sz w:val="22"/>
          <w:szCs w:val="22"/>
          <w:lang w:eastAsia="ar-SA"/>
        </w:rPr>
        <w:t> </w:t>
      </w:r>
      <w:r w:rsidRPr="00186348">
        <w:rPr>
          <w:rFonts w:asciiTheme="minorHAnsi" w:hAnsiTheme="minorHAnsi" w:cstheme="minorHAnsi"/>
          <w:sz w:val="22"/>
          <w:szCs w:val="22"/>
          <w:lang w:eastAsia="ar-SA"/>
        </w:rPr>
        <w:t>ostatecznych kwotach dochodów i</w:t>
      </w:r>
      <w:r w:rsidR="009264B7" w:rsidRPr="00186348">
        <w:rPr>
          <w:rFonts w:asciiTheme="minorHAnsi" w:hAnsiTheme="minorHAnsi" w:cstheme="minorHAnsi"/>
          <w:sz w:val="22"/>
          <w:szCs w:val="22"/>
          <w:lang w:eastAsia="ar-SA"/>
        </w:rPr>
        <w:t> </w:t>
      </w:r>
      <w:r w:rsidRPr="00186348">
        <w:rPr>
          <w:rFonts w:asciiTheme="minorHAnsi" w:hAnsiTheme="minorHAnsi" w:cstheme="minorHAnsi"/>
          <w:sz w:val="22"/>
          <w:szCs w:val="22"/>
          <w:lang w:eastAsia="ar-SA"/>
        </w:rPr>
        <w:t xml:space="preserve">wydatków oraz wysokości dotacji celem dostosowania projektów planów oraz planów odpowiednio do projektu </w:t>
      </w:r>
      <w:r w:rsidR="009C23C7" w:rsidRPr="00186348">
        <w:rPr>
          <w:rFonts w:asciiTheme="minorHAnsi" w:hAnsiTheme="minorHAnsi" w:cstheme="minorHAnsi"/>
          <w:sz w:val="22"/>
          <w:szCs w:val="22"/>
        </w:rPr>
        <w:t>budżetu</w:t>
      </w:r>
      <w:r w:rsidR="009C23C7" w:rsidRPr="00186348">
        <w:rPr>
          <w:rFonts w:asciiTheme="minorHAnsi" w:hAnsiTheme="minorHAnsi" w:cstheme="minorHAnsi"/>
          <w:sz w:val="22"/>
          <w:szCs w:val="22"/>
          <w:lang w:eastAsia="ar-SA"/>
        </w:rPr>
        <w:t xml:space="preserve"> </w:t>
      </w:r>
      <w:r w:rsidR="001E5AB5" w:rsidRPr="00186348">
        <w:rPr>
          <w:rFonts w:asciiTheme="minorHAnsi" w:hAnsiTheme="minorHAnsi" w:cstheme="minorHAnsi"/>
          <w:sz w:val="22"/>
          <w:szCs w:val="22"/>
          <w:lang w:eastAsia="ar-SA"/>
        </w:rPr>
        <w:t xml:space="preserve">m.st. Warszawy </w:t>
      </w:r>
      <w:r w:rsidRPr="00186348">
        <w:rPr>
          <w:rFonts w:asciiTheme="minorHAnsi" w:hAnsiTheme="minorHAnsi" w:cstheme="minorHAnsi"/>
          <w:sz w:val="22"/>
          <w:szCs w:val="22"/>
          <w:lang w:eastAsia="ar-SA"/>
        </w:rPr>
        <w:t>i</w:t>
      </w:r>
      <w:r w:rsidR="00ED672F" w:rsidRPr="00186348">
        <w:rPr>
          <w:rFonts w:asciiTheme="minorHAnsi" w:hAnsiTheme="minorHAnsi" w:cstheme="minorHAnsi"/>
          <w:sz w:val="22"/>
          <w:szCs w:val="22"/>
          <w:lang w:eastAsia="ar-SA"/>
        </w:rPr>
        <w:t> </w:t>
      </w:r>
      <w:r w:rsidR="009C23C7" w:rsidRPr="00186348">
        <w:rPr>
          <w:rFonts w:asciiTheme="minorHAnsi" w:hAnsiTheme="minorHAnsi" w:cstheme="minorHAnsi"/>
          <w:sz w:val="22"/>
          <w:szCs w:val="22"/>
        </w:rPr>
        <w:t>budżetu</w:t>
      </w:r>
      <w:r w:rsidR="009C23C7" w:rsidRPr="00186348">
        <w:rPr>
          <w:rFonts w:asciiTheme="minorHAnsi" w:hAnsiTheme="minorHAnsi" w:cstheme="minorHAnsi"/>
          <w:sz w:val="22"/>
          <w:szCs w:val="22"/>
          <w:lang w:eastAsia="ar-SA"/>
        </w:rPr>
        <w:t xml:space="preserve"> </w:t>
      </w:r>
      <w:r w:rsidR="001E5AB5" w:rsidRPr="00186348">
        <w:rPr>
          <w:rFonts w:asciiTheme="minorHAnsi" w:hAnsiTheme="minorHAnsi" w:cstheme="minorHAnsi"/>
          <w:sz w:val="22"/>
          <w:szCs w:val="22"/>
          <w:lang w:eastAsia="ar-SA"/>
        </w:rPr>
        <w:t>m.st. Warszawy</w:t>
      </w:r>
      <w:r w:rsidR="007B098C" w:rsidRPr="00186348">
        <w:rPr>
          <w:rFonts w:asciiTheme="minorHAnsi" w:hAnsiTheme="minorHAnsi" w:cstheme="minorHAnsi"/>
          <w:sz w:val="22"/>
          <w:szCs w:val="22"/>
          <w:lang w:eastAsia="ar-SA"/>
        </w:rPr>
        <w:t>,</w:t>
      </w:r>
    </w:p>
    <w:p w:rsidR="00A97102" w:rsidRPr="00186348" w:rsidRDefault="00A24238" w:rsidP="00143F9B">
      <w:pPr>
        <w:numPr>
          <w:ilvl w:val="1"/>
          <w:numId w:val="16"/>
        </w:numPr>
        <w:tabs>
          <w:tab w:val="clear" w:pos="720"/>
        </w:tabs>
        <w:suppressAutoHyphens/>
        <w:spacing w:line="300" w:lineRule="auto"/>
        <w:ind w:left="1134" w:hanging="283"/>
        <w:rPr>
          <w:rFonts w:asciiTheme="minorHAnsi" w:hAnsiTheme="minorHAnsi" w:cstheme="minorHAnsi"/>
          <w:sz w:val="22"/>
          <w:szCs w:val="22"/>
          <w:lang w:eastAsia="ar-SA"/>
        </w:rPr>
      </w:pPr>
      <w:r w:rsidRPr="00186348">
        <w:rPr>
          <w:rFonts w:asciiTheme="minorHAnsi" w:hAnsiTheme="minorHAnsi" w:cstheme="minorHAnsi"/>
          <w:sz w:val="22"/>
          <w:szCs w:val="22"/>
          <w:lang w:eastAsia="ar-SA"/>
        </w:rPr>
        <w:t>w</w:t>
      </w:r>
      <w:r w:rsidR="00A97102" w:rsidRPr="00186348">
        <w:rPr>
          <w:rFonts w:asciiTheme="minorHAnsi" w:hAnsiTheme="minorHAnsi" w:cstheme="minorHAnsi"/>
          <w:sz w:val="22"/>
          <w:szCs w:val="22"/>
          <w:lang w:eastAsia="ar-SA"/>
        </w:rPr>
        <w:t>eryfik</w:t>
      </w:r>
      <w:r w:rsidRPr="00186348">
        <w:rPr>
          <w:rFonts w:asciiTheme="minorHAnsi" w:hAnsiTheme="minorHAnsi" w:cstheme="minorHAnsi"/>
          <w:sz w:val="22"/>
          <w:szCs w:val="22"/>
          <w:lang w:eastAsia="ar-SA"/>
        </w:rPr>
        <w:t xml:space="preserve">owanie </w:t>
      </w:r>
      <w:r w:rsidR="00A97102" w:rsidRPr="00186348">
        <w:rPr>
          <w:rFonts w:asciiTheme="minorHAnsi" w:hAnsiTheme="minorHAnsi" w:cstheme="minorHAnsi"/>
          <w:sz w:val="22"/>
          <w:szCs w:val="22"/>
          <w:lang w:eastAsia="ar-SA"/>
        </w:rPr>
        <w:t xml:space="preserve">otrzymanych od </w:t>
      </w:r>
      <w:r w:rsidR="009264B7" w:rsidRPr="00186348">
        <w:rPr>
          <w:rFonts w:asciiTheme="minorHAnsi" w:hAnsiTheme="minorHAnsi" w:cstheme="minorHAnsi"/>
          <w:sz w:val="22"/>
          <w:szCs w:val="22"/>
          <w:lang w:eastAsia="ar-SA"/>
        </w:rPr>
        <w:t xml:space="preserve">podległych </w:t>
      </w:r>
      <w:r w:rsidR="00A97102" w:rsidRPr="00186348">
        <w:rPr>
          <w:rFonts w:asciiTheme="minorHAnsi" w:hAnsiTheme="minorHAnsi" w:cstheme="minorHAnsi"/>
          <w:sz w:val="22"/>
          <w:szCs w:val="22"/>
          <w:lang w:eastAsia="ar-SA"/>
        </w:rPr>
        <w:t xml:space="preserve">jednostek organizacyjnych </w:t>
      </w:r>
      <w:r w:rsidR="0097610E" w:rsidRPr="00186348">
        <w:rPr>
          <w:rFonts w:asciiTheme="minorHAnsi" w:hAnsiTheme="minorHAnsi" w:cstheme="minorHAnsi"/>
          <w:sz w:val="22"/>
          <w:szCs w:val="22"/>
          <w:lang w:eastAsia="ar-SA"/>
        </w:rPr>
        <w:t xml:space="preserve">m.st. Warszawy </w:t>
      </w:r>
      <w:r w:rsidR="00A97102" w:rsidRPr="00186348">
        <w:rPr>
          <w:rFonts w:asciiTheme="minorHAnsi" w:hAnsiTheme="minorHAnsi" w:cstheme="minorHAnsi"/>
          <w:sz w:val="22"/>
          <w:szCs w:val="22"/>
          <w:lang w:eastAsia="ar-SA"/>
        </w:rPr>
        <w:t xml:space="preserve">oraz wydziałów dla dzielnicy projektów planów finansowych i planów finansowych pod względem ich zgodności odpowiednio z projektem </w:t>
      </w:r>
      <w:r w:rsidR="009C23C7" w:rsidRPr="00186348">
        <w:rPr>
          <w:rFonts w:asciiTheme="minorHAnsi" w:hAnsiTheme="minorHAnsi" w:cstheme="minorHAnsi"/>
          <w:sz w:val="22"/>
          <w:szCs w:val="22"/>
        </w:rPr>
        <w:t>budżetu</w:t>
      </w:r>
      <w:r w:rsidR="009C23C7" w:rsidRPr="00186348">
        <w:rPr>
          <w:rFonts w:asciiTheme="minorHAnsi" w:hAnsiTheme="minorHAnsi" w:cstheme="minorHAnsi"/>
          <w:sz w:val="22"/>
          <w:szCs w:val="22"/>
          <w:lang w:eastAsia="ar-SA"/>
        </w:rPr>
        <w:t xml:space="preserve"> </w:t>
      </w:r>
      <w:r w:rsidR="005B72C1" w:rsidRPr="00186348">
        <w:rPr>
          <w:rFonts w:asciiTheme="minorHAnsi" w:hAnsiTheme="minorHAnsi" w:cstheme="minorHAnsi"/>
          <w:sz w:val="22"/>
          <w:szCs w:val="22"/>
          <w:lang w:eastAsia="ar-SA"/>
        </w:rPr>
        <w:t>m.st. Warszawy</w:t>
      </w:r>
      <w:r w:rsidR="00A97102" w:rsidRPr="00186348">
        <w:rPr>
          <w:rFonts w:asciiTheme="minorHAnsi" w:hAnsiTheme="minorHAnsi" w:cstheme="minorHAnsi"/>
          <w:sz w:val="22"/>
          <w:szCs w:val="22"/>
          <w:lang w:eastAsia="ar-SA"/>
        </w:rPr>
        <w:t xml:space="preserve"> oraz wykazem wieloletnich przedsięwzięć ujętych w projekcie uchwały </w:t>
      </w:r>
      <w:r w:rsidR="00FD029A" w:rsidRPr="00186348">
        <w:rPr>
          <w:rFonts w:asciiTheme="minorHAnsi" w:hAnsiTheme="minorHAnsi" w:cstheme="minorHAnsi"/>
          <w:sz w:val="22"/>
          <w:szCs w:val="22"/>
          <w:lang w:eastAsia="ar-SA"/>
        </w:rPr>
        <w:t xml:space="preserve">Rady </w:t>
      </w:r>
      <w:r w:rsidR="0097610E" w:rsidRPr="00186348">
        <w:rPr>
          <w:rFonts w:asciiTheme="minorHAnsi" w:hAnsiTheme="minorHAnsi" w:cstheme="minorHAnsi"/>
          <w:sz w:val="22"/>
          <w:szCs w:val="22"/>
          <w:lang w:eastAsia="ar-SA"/>
        </w:rPr>
        <w:t xml:space="preserve">m.st. Warszawy </w:t>
      </w:r>
      <w:r w:rsidR="00A97102" w:rsidRPr="00186348">
        <w:rPr>
          <w:rFonts w:asciiTheme="minorHAnsi" w:hAnsiTheme="minorHAnsi" w:cstheme="minorHAnsi"/>
          <w:sz w:val="22"/>
          <w:szCs w:val="22"/>
          <w:lang w:eastAsia="ar-SA"/>
        </w:rPr>
        <w:t xml:space="preserve">w sprawie Wieloletniej Prognozy Finansowej </w:t>
      </w:r>
      <w:r w:rsidR="007E716B" w:rsidRPr="00186348">
        <w:rPr>
          <w:rFonts w:asciiTheme="minorHAnsi" w:hAnsiTheme="minorHAnsi" w:cstheme="minorHAnsi"/>
          <w:sz w:val="22"/>
          <w:szCs w:val="22"/>
          <w:lang w:eastAsia="ar-SA"/>
        </w:rPr>
        <w:t xml:space="preserve">m.st. Warszawy </w:t>
      </w:r>
      <w:r w:rsidR="00A97102" w:rsidRPr="00186348">
        <w:rPr>
          <w:rFonts w:asciiTheme="minorHAnsi" w:hAnsiTheme="minorHAnsi" w:cstheme="minorHAnsi"/>
          <w:sz w:val="22"/>
          <w:szCs w:val="22"/>
          <w:lang w:eastAsia="ar-SA"/>
        </w:rPr>
        <w:t>i</w:t>
      </w:r>
      <w:r w:rsidR="0097610E" w:rsidRPr="00186348">
        <w:rPr>
          <w:rFonts w:asciiTheme="minorHAnsi" w:hAnsiTheme="minorHAnsi" w:cstheme="minorHAnsi"/>
          <w:sz w:val="22"/>
          <w:szCs w:val="22"/>
          <w:lang w:eastAsia="ar-SA"/>
        </w:rPr>
        <w:t> </w:t>
      </w:r>
      <w:r w:rsidR="009C23C7" w:rsidRPr="00186348">
        <w:rPr>
          <w:rFonts w:asciiTheme="minorHAnsi" w:hAnsiTheme="minorHAnsi" w:cstheme="minorHAnsi"/>
          <w:sz w:val="22"/>
          <w:szCs w:val="22"/>
        </w:rPr>
        <w:t>budżetem</w:t>
      </w:r>
      <w:r w:rsidR="009C23C7" w:rsidRPr="00186348">
        <w:rPr>
          <w:rFonts w:asciiTheme="minorHAnsi" w:hAnsiTheme="minorHAnsi" w:cstheme="minorHAnsi"/>
          <w:sz w:val="22"/>
          <w:szCs w:val="22"/>
          <w:lang w:eastAsia="ar-SA"/>
        </w:rPr>
        <w:t xml:space="preserve"> </w:t>
      </w:r>
      <w:r w:rsidR="005B72C1" w:rsidRPr="00186348">
        <w:rPr>
          <w:rFonts w:asciiTheme="minorHAnsi" w:hAnsiTheme="minorHAnsi" w:cstheme="minorHAnsi"/>
          <w:sz w:val="22"/>
          <w:szCs w:val="22"/>
          <w:lang w:eastAsia="ar-SA"/>
        </w:rPr>
        <w:t xml:space="preserve">m.st. Warszawy </w:t>
      </w:r>
      <w:r w:rsidR="00A97102" w:rsidRPr="00186348">
        <w:rPr>
          <w:rFonts w:asciiTheme="minorHAnsi" w:hAnsiTheme="minorHAnsi" w:cstheme="minorHAnsi"/>
          <w:sz w:val="22"/>
          <w:szCs w:val="22"/>
          <w:lang w:eastAsia="ar-SA"/>
        </w:rPr>
        <w:t>oraz wykazem wieloletnich przedsięwzięć ujętych w</w:t>
      </w:r>
      <w:r w:rsidR="007464EC" w:rsidRPr="00186348">
        <w:rPr>
          <w:rFonts w:asciiTheme="minorHAnsi" w:hAnsiTheme="minorHAnsi" w:cstheme="minorHAnsi"/>
          <w:sz w:val="22"/>
          <w:szCs w:val="22"/>
          <w:lang w:eastAsia="ar-SA"/>
        </w:rPr>
        <w:t> </w:t>
      </w:r>
      <w:r w:rsidR="00A97102" w:rsidRPr="00186348">
        <w:rPr>
          <w:rFonts w:asciiTheme="minorHAnsi" w:hAnsiTheme="minorHAnsi" w:cstheme="minorHAnsi"/>
          <w:sz w:val="22"/>
          <w:szCs w:val="22"/>
          <w:lang w:eastAsia="ar-SA"/>
        </w:rPr>
        <w:t xml:space="preserve">uchwale </w:t>
      </w:r>
      <w:r w:rsidR="00FD029A" w:rsidRPr="00186348">
        <w:rPr>
          <w:rFonts w:asciiTheme="minorHAnsi" w:hAnsiTheme="minorHAnsi" w:cstheme="minorHAnsi"/>
          <w:sz w:val="22"/>
          <w:szCs w:val="22"/>
          <w:lang w:eastAsia="ar-SA"/>
        </w:rPr>
        <w:t xml:space="preserve">Rady </w:t>
      </w:r>
      <w:r w:rsidR="0097610E" w:rsidRPr="00186348">
        <w:rPr>
          <w:rFonts w:asciiTheme="minorHAnsi" w:hAnsiTheme="minorHAnsi" w:cstheme="minorHAnsi"/>
          <w:sz w:val="22"/>
          <w:szCs w:val="22"/>
          <w:lang w:eastAsia="ar-SA"/>
        </w:rPr>
        <w:t xml:space="preserve">m.st. Warszawy </w:t>
      </w:r>
      <w:r w:rsidR="00A97102" w:rsidRPr="00186348">
        <w:rPr>
          <w:rFonts w:asciiTheme="minorHAnsi" w:hAnsiTheme="minorHAnsi" w:cstheme="minorHAnsi"/>
          <w:sz w:val="22"/>
          <w:szCs w:val="22"/>
          <w:lang w:eastAsia="ar-SA"/>
        </w:rPr>
        <w:t>w</w:t>
      </w:r>
      <w:r w:rsidR="009C23C7" w:rsidRPr="00186348">
        <w:rPr>
          <w:rFonts w:asciiTheme="minorHAnsi" w:hAnsiTheme="minorHAnsi" w:cstheme="minorHAnsi"/>
          <w:sz w:val="22"/>
          <w:szCs w:val="22"/>
          <w:lang w:eastAsia="ar-SA"/>
        </w:rPr>
        <w:t> </w:t>
      </w:r>
      <w:r w:rsidR="00A97102" w:rsidRPr="00186348">
        <w:rPr>
          <w:rFonts w:asciiTheme="minorHAnsi" w:hAnsiTheme="minorHAnsi" w:cstheme="minorHAnsi"/>
          <w:sz w:val="22"/>
          <w:szCs w:val="22"/>
          <w:lang w:eastAsia="ar-SA"/>
        </w:rPr>
        <w:t>sprawie Wieloletniej Prognozy Finansowej</w:t>
      </w:r>
      <w:r w:rsidR="002C782C" w:rsidRPr="00186348">
        <w:rPr>
          <w:rFonts w:asciiTheme="minorHAnsi" w:hAnsiTheme="minorHAnsi" w:cstheme="minorHAnsi"/>
          <w:sz w:val="22"/>
          <w:szCs w:val="22"/>
          <w:lang w:eastAsia="ar-SA"/>
        </w:rPr>
        <w:t xml:space="preserve"> m.st.</w:t>
      </w:r>
      <w:r w:rsidR="006952C0" w:rsidRPr="00186348">
        <w:rPr>
          <w:rFonts w:asciiTheme="minorHAnsi" w:hAnsiTheme="minorHAnsi" w:cstheme="minorHAnsi"/>
          <w:sz w:val="22"/>
          <w:szCs w:val="22"/>
          <w:lang w:eastAsia="ar-SA"/>
        </w:rPr>
        <w:t> </w:t>
      </w:r>
      <w:r w:rsidR="002C782C" w:rsidRPr="00186348">
        <w:rPr>
          <w:rFonts w:asciiTheme="minorHAnsi" w:hAnsiTheme="minorHAnsi" w:cstheme="minorHAnsi"/>
          <w:sz w:val="22"/>
          <w:szCs w:val="22"/>
          <w:lang w:eastAsia="ar-SA"/>
        </w:rPr>
        <w:t>Warszawy</w:t>
      </w:r>
      <w:r w:rsidR="00A97102" w:rsidRPr="00186348">
        <w:rPr>
          <w:rFonts w:asciiTheme="minorHAnsi" w:hAnsiTheme="minorHAnsi" w:cstheme="minorHAnsi"/>
          <w:sz w:val="22"/>
          <w:szCs w:val="22"/>
          <w:lang w:eastAsia="ar-SA"/>
        </w:rPr>
        <w:t>,</w:t>
      </w:r>
    </w:p>
    <w:p w:rsidR="00A97102" w:rsidRPr="00186348" w:rsidRDefault="00A97102" w:rsidP="00143F9B">
      <w:pPr>
        <w:numPr>
          <w:ilvl w:val="1"/>
          <w:numId w:val="16"/>
        </w:numPr>
        <w:tabs>
          <w:tab w:val="clear" w:pos="720"/>
        </w:tabs>
        <w:suppressAutoHyphens/>
        <w:spacing w:line="300" w:lineRule="auto"/>
        <w:ind w:left="1134" w:hanging="283"/>
        <w:rPr>
          <w:rFonts w:asciiTheme="minorHAnsi" w:hAnsiTheme="minorHAnsi" w:cstheme="minorHAnsi"/>
          <w:sz w:val="22"/>
          <w:szCs w:val="22"/>
          <w:lang w:eastAsia="ar-SA"/>
        </w:rPr>
      </w:pPr>
      <w:r w:rsidRPr="00186348">
        <w:rPr>
          <w:rFonts w:asciiTheme="minorHAnsi" w:hAnsiTheme="minorHAnsi" w:cstheme="minorHAnsi"/>
          <w:sz w:val="22"/>
          <w:szCs w:val="22"/>
          <w:lang w:eastAsia="ar-SA"/>
        </w:rPr>
        <w:t>opracow</w:t>
      </w:r>
      <w:r w:rsidR="0007242B" w:rsidRPr="00186348">
        <w:rPr>
          <w:rFonts w:asciiTheme="minorHAnsi" w:hAnsiTheme="minorHAnsi" w:cstheme="minorHAnsi"/>
          <w:sz w:val="22"/>
          <w:szCs w:val="22"/>
          <w:lang w:eastAsia="ar-SA"/>
        </w:rPr>
        <w:t>yw</w:t>
      </w:r>
      <w:r w:rsidRPr="00186348">
        <w:rPr>
          <w:rFonts w:asciiTheme="minorHAnsi" w:hAnsiTheme="minorHAnsi" w:cstheme="minorHAnsi"/>
          <w:sz w:val="22"/>
          <w:szCs w:val="22"/>
          <w:lang w:eastAsia="ar-SA"/>
        </w:rPr>
        <w:t xml:space="preserve">anie projektu planu finansowego załącznika dzielnicowego do </w:t>
      </w:r>
      <w:r w:rsidR="001220BC" w:rsidRPr="00186348">
        <w:rPr>
          <w:rFonts w:asciiTheme="minorHAnsi" w:hAnsiTheme="minorHAnsi" w:cstheme="minorHAnsi"/>
          <w:sz w:val="22"/>
          <w:szCs w:val="22"/>
        </w:rPr>
        <w:t>uchwały budżetowej</w:t>
      </w:r>
      <w:r w:rsidR="00591BD4" w:rsidRPr="00186348">
        <w:rPr>
          <w:rFonts w:asciiTheme="minorHAnsi" w:hAnsiTheme="minorHAnsi" w:cstheme="minorHAnsi"/>
          <w:sz w:val="22"/>
          <w:szCs w:val="22"/>
          <w:lang w:eastAsia="ar-SA"/>
        </w:rPr>
        <w:t xml:space="preserve"> </w:t>
      </w:r>
      <w:r w:rsidR="007B098C" w:rsidRPr="00186348">
        <w:rPr>
          <w:rFonts w:asciiTheme="minorHAnsi" w:hAnsiTheme="minorHAnsi" w:cstheme="minorHAnsi"/>
          <w:sz w:val="22"/>
          <w:szCs w:val="22"/>
          <w:lang w:eastAsia="ar-SA"/>
        </w:rPr>
        <w:t>m.st. Warszawy;</w:t>
      </w:r>
    </w:p>
    <w:p w:rsidR="00A97102" w:rsidRPr="00186348" w:rsidRDefault="00A97102" w:rsidP="00143F9B">
      <w:pPr>
        <w:numPr>
          <w:ilvl w:val="0"/>
          <w:numId w:val="16"/>
        </w:numPr>
        <w:tabs>
          <w:tab w:val="clear" w:pos="360"/>
        </w:tabs>
        <w:suppressAutoHyphens/>
        <w:spacing w:line="300" w:lineRule="auto"/>
        <w:ind w:left="851" w:hanging="284"/>
        <w:rPr>
          <w:rFonts w:asciiTheme="minorHAnsi" w:hAnsiTheme="minorHAnsi" w:cstheme="minorHAnsi"/>
          <w:sz w:val="22"/>
          <w:szCs w:val="22"/>
          <w:lang w:eastAsia="ar-SA"/>
        </w:rPr>
      </w:pPr>
      <w:r w:rsidRPr="00186348">
        <w:rPr>
          <w:rFonts w:asciiTheme="minorHAnsi" w:hAnsiTheme="minorHAnsi" w:cstheme="minorHAnsi"/>
          <w:sz w:val="22"/>
          <w:szCs w:val="22"/>
          <w:lang w:eastAsia="ar-SA"/>
        </w:rPr>
        <w:t>realiz</w:t>
      </w:r>
      <w:r w:rsidR="00A24238" w:rsidRPr="00186348">
        <w:rPr>
          <w:rFonts w:asciiTheme="minorHAnsi" w:hAnsiTheme="minorHAnsi" w:cstheme="minorHAnsi"/>
          <w:sz w:val="22"/>
          <w:szCs w:val="22"/>
          <w:lang w:eastAsia="ar-SA"/>
        </w:rPr>
        <w:t>owanie</w:t>
      </w:r>
      <w:r w:rsidRPr="00186348">
        <w:rPr>
          <w:rFonts w:asciiTheme="minorHAnsi" w:hAnsiTheme="minorHAnsi" w:cstheme="minorHAnsi"/>
          <w:sz w:val="22"/>
          <w:szCs w:val="22"/>
          <w:lang w:eastAsia="ar-SA"/>
        </w:rPr>
        <w:t xml:space="preserve"> załącznika dzielnicowego do </w:t>
      </w:r>
      <w:r w:rsidR="001220BC" w:rsidRPr="00186348">
        <w:rPr>
          <w:rFonts w:asciiTheme="minorHAnsi" w:hAnsiTheme="minorHAnsi" w:cstheme="minorHAnsi"/>
          <w:sz w:val="22"/>
          <w:szCs w:val="22"/>
        </w:rPr>
        <w:t>uchwały budżetowej</w:t>
      </w:r>
      <w:r w:rsidR="00591BD4" w:rsidRPr="00186348">
        <w:rPr>
          <w:rFonts w:asciiTheme="minorHAnsi" w:hAnsiTheme="minorHAnsi" w:cstheme="minorHAnsi"/>
          <w:sz w:val="22"/>
          <w:szCs w:val="22"/>
          <w:lang w:eastAsia="ar-SA"/>
        </w:rPr>
        <w:t xml:space="preserve"> </w:t>
      </w:r>
      <w:r w:rsidR="005B72C1" w:rsidRPr="00186348">
        <w:rPr>
          <w:rFonts w:asciiTheme="minorHAnsi" w:hAnsiTheme="minorHAnsi" w:cstheme="minorHAnsi"/>
          <w:sz w:val="22"/>
          <w:szCs w:val="22"/>
          <w:lang w:eastAsia="ar-SA"/>
        </w:rPr>
        <w:t>m.st. Warszawy</w:t>
      </w:r>
      <w:r w:rsidRPr="00186348">
        <w:rPr>
          <w:rFonts w:asciiTheme="minorHAnsi" w:hAnsiTheme="minorHAnsi" w:cstheme="minorHAnsi"/>
          <w:sz w:val="22"/>
          <w:szCs w:val="22"/>
          <w:lang w:eastAsia="ar-SA"/>
        </w:rPr>
        <w:t xml:space="preserve"> oraz realizacja wieloletnich przedsięwzięć ujętych w Wieloletniej Prognozie Finansowej m.st. Warszawy</w:t>
      </w:r>
      <w:r w:rsidR="00122D3D" w:rsidRPr="00186348">
        <w:rPr>
          <w:rFonts w:asciiTheme="minorHAnsi" w:hAnsiTheme="minorHAnsi" w:cstheme="minorHAnsi"/>
          <w:sz w:val="22"/>
          <w:szCs w:val="22"/>
          <w:lang w:eastAsia="ar-SA"/>
        </w:rPr>
        <w:t>,</w:t>
      </w:r>
      <w:r w:rsidRPr="00186348">
        <w:rPr>
          <w:rFonts w:asciiTheme="minorHAnsi" w:hAnsiTheme="minorHAnsi" w:cstheme="minorHAnsi"/>
          <w:sz w:val="22"/>
          <w:szCs w:val="22"/>
          <w:lang w:eastAsia="ar-SA"/>
        </w:rPr>
        <w:t xml:space="preserve"> w części dotyczącej Dzielnicy:</w:t>
      </w:r>
    </w:p>
    <w:p w:rsidR="00A97102" w:rsidRPr="00186348" w:rsidRDefault="00A97102" w:rsidP="00143F9B">
      <w:pPr>
        <w:numPr>
          <w:ilvl w:val="1"/>
          <w:numId w:val="16"/>
        </w:numPr>
        <w:tabs>
          <w:tab w:val="clear" w:pos="720"/>
        </w:tabs>
        <w:spacing w:line="300" w:lineRule="auto"/>
        <w:ind w:left="1134" w:hanging="283"/>
        <w:rPr>
          <w:rFonts w:asciiTheme="minorHAnsi" w:hAnsiTheme="minorHAnsi" w:cstheme="minorHAnsi"/>
          <w:sz w:val="22"/>
          <w:szCs w:val="22"/>
          <w:lang w:eastAsia="ar-SA"/>
        </w:rPr>
      </w:pPr>
      <w:r w:rsidRPr="00186348">
        <w:rPr>
          <w:rFonts w:asciiTheme="minorHAnsi" w:hAnsiTheme="minorHAnsi" w:cstheme="minorHAnsi"/>
          <w:sz w:val="22"/>
          <w:szCs w:val="22"/>
          <w:lang w:eastAsia="ar-SA"/>
        </w:rPr>
        <w:t xml:space="preserve">współpraca z </w:t>
      </w:r>
      <w:r w:rsidR="0085366F" w:rsidRPr="00186348">
        <w:rPr>
          <w:rFonts w:asciiTheme="minorHAnsi" w:hAnsiTheme="minorHAnsi" w:cstheme="minorHAnsi"/>
          <w:sz w:val="22"/>
          <w:szCs w:val="22"/>
          <w:lang w:eastAsia="ar-SA"/>
        </w:rPr>
        <w:t>b</w:t>
      </w:r>
      <w:r w:rsidRPr="00186348">
        <w:rPr>
          <w:rFonts w:asciiTheme="minorHAnsi" w:hAnsiTheme="minorHAnsi" w:cstheme="minorHAnsi"/>
          <w:sz w:val="22"/>
          <w:szCs w:val="22"/>
          <w:lang w:eastAsia="ar-SA"/>
        </w:rPr>
        <w:t xml:space="preserve">iurami, jednostkami organizacyjnymi </w:t>
      </w:r>
      <w:r w:rsidR="00A57B80" w:rsidRPr="00186348">
        <w:rPr>
          <w:rFonts w:asciiTheme="minorHAnsi" w:hAnsiTheme="minorHAnsi" w:cstheme="minorHAnsi"/>
          <w:sz w:val="22"/>
          <w:szCs w:val="22"/>
          <w:lang w:eastAsia="ar-SA"/>
        </w:rPr>
        <w:t>m.st. Warszawy</w:t>
      </w:r>
      <w:r w:rsidR="009264B7" w:rsidRPr="00186348">
        <w:rPr>
          <w:rFonts w:asciiTheme="minorHAnsi" w:hAnsiTheme="minorHAnsi" w:cstheme="minorHAnsi"/>
          <w:sz w:val="22"/>
          <w:szCs w:val="22"/>
          <w:lang w:eastAsia="ar-SA"/>
        </w:rPr>
        <w:t>, przekazanymi do kompetencji Dzielnicy</w:t>
      </w:r>
      <w:r w:rsidR="00A57B80" w:rsidRPr="00186348">
        <w:rPr>
          <w:rFonts w:asciiTheme="minorHAnsi" w:hAnsiTheme="minorHAnsi" w:cstheme="minorHAnsi"/>
          <w:sz w:val="22"/>
          <w:szCs w:val="22"/>
          <w:lang w:eastAsia="ar-SA"/>
        </w:rPr>
        <w:t xml:space="preserve"> </w:t>
      </w:r>
      <w:r w:rsidRPr="00186348">
        <w:rPr>
          <w:rFonts w:asciiTheme="minorHAnsi" w:hAnsiTheme="minorHAnsi" w:cstheme="minorHAnsi"/>
          <w:sz w:val="22"/>
          <w:szCs w:val="22"/>
          <w:lang w:eastAsia="ar-SA"/>
        </w:rPr>
        <w:t xml:space="preserve">oraz </w:t>
      </w:r>
      <w:r w:rsidR="007C392B" w:rsidRPr="00186348">
        <w:rPr>
          <w:rFonts w:asciiTheme="minorHAnsi" w:hAnsiTheme="minorHAnsi" w:cstheme="minorHAnsi"/>
          <w:sz w:val="22"/>
          <w:szCs w:val="22"/>
          <w:lang w:eastAsia="ar-SA"/>
        </w:rPr>
        <w:t>w</w:t>
      </w:r>
      <w:r w:rsidRPr="00186348">
        <w:rPr>
          <w:rFonts w:asciiTheme="minorHAnsi" w:hAnsiTheme="minorHAnsi" w:cstheme="minorHAnsi"/>
          <w:sz w:val="22"/>
          <w:szCs w:val="22"/>
          <w:lang w:eastAsia="ar-SA"/>
        </w:rPr>
        <w:t xml:space="preserve">ydziałami dla </w:t>
      </w:r>
      <w:r w:rsidR="007C392B" w:rsidRPr="00186348">
        <w:rPr>
          <w:rFonts w:asciiTheme="minorHAnsi" w:hAnsiTheme="minorHAnsi" w:cstheme="minorHAnsi"/>
          <w:sz w:val="22"/>
          <w:szCs w:val="22"/>
          <w:lang w:eastAsia="ar-SA"/>
        </w:rPr>
        <w:t>d</w:t>
      </w:r>
      <w:r w:rsidRPr="00186348">
        <w:rPr>
          <w:rFonts w:asciiTheme="minorHAnsi" w:hAnsiTheme="minorHAnsi" w:cstheme="minorHAnsi"/>
          <w:sz w:val="22"/>
          <w:szCs w:val="22"/>
          <w:lang w:eastAsia="ar-SA"/>
        </w:rPr>
        <w:t xml:space="preserve">zielnicy w zakresie zmian załącznika dzielnicowego do </w:t>
      </w:r>
      <w:r w:rsidR="001220BC" w:rsidRPr="00186348">
        <w:rPr>
          <w:rFonts w:asciiTheme="minorHAnsi" w:hAnsiTheme="minorHAnsi" w:cstheme="minorHAnsi"/>
          <w:sz w:val="22"/>
          <w:szCs w:val="22"/>
        </w:rPr>
        <w:t>uchwały budżetowej</w:t>
      </w:r>
      <w:r w:rsidR="00591BD4" w:rsidRPr="00186348">
        <w:rPr>
          <w:rFonts w:asciiTheme="minorHAnsi" w:hAnsiTheme="minorHAnsi" w:cstheme="minorHAnsi"/>
          <w:sz w:val="22"/>
          <w:szCs w:val="22"/>
          <w:lang w:eastAsia="ar-SA"/>
        </w:rPr>
        <w:t xml:space="preserve"> </w:t>
      </w:r>
      <w:r w:rsidR="005B72C1" w:rsidRPr="00186348">
        <w:rPr>
          <w:rFonts w:asciiTheme="minorHAnsi" w:hAnsiTheme="minorHAnsi" w:cstheme="minorHAnsi"/>
          <w:sz w:val="22"/>
          <w:szCs w:val="22"/>
          <w:lang w:eastAsia="ar-SA"/>
        </w:rPr>
        <w:t xml:space="preserve">m.st. Warszawy </w:t>
      </w:r>
      <w:r w:rsidRPr="00186348">
        <w:rPr>
          <w:rFonts w:asciiTheme="minorHAnsi" w:hAnsiTheme="minorHAnsi" w:cstheme="minorHAnsi"/>
          <w:sz w:val="22"/>
          <w:szCs w:val="22"/>
          <w:lang w:eastAsia="ar-SA"/>
        </w:rPr>
        <w:t>oraz w</w:t>
      </w:r>
      <w:r w:rsidR="00494B96" w:rsidRPr="00186348">
        <w:rPr>
          <w:rFonts w:asciiTheme="minorHAnsi" w:hAnsiTheme="minorHAnsi" w:cstheme="minorHAnsi"/>
          <w:sz w:val="22"/>
          <w:szCs w:val="22"/>
          <w:lang w:eastAsia="ar-SA"/>
        </w:rPr>
        <w:t xml:space="preserve"> </w:t>
      </w:r>
      <w:r w:rsidRPr="00186348">
        <w:rPr>
          <w:rFonts w:asciiTheme="minorHAnsi" w:hAnsiTheme="minorHAnsi" w:cstheme="minorHAnsi"/>
          <w:sz w:val="22"/>
          <w:szCs w:val="22"/>
          <w:lang w:eastAsia="ar-SA"/>
        </w:rPr>
        <w:t xml:space="preserve">sprawie Wieloletniej Prognozy Finansowej </w:t>
      </w:r>
      <w:r w:rsidR="00473E39" w:rsidRPr="00186348">
        <w:rPr>
          <w:rFonts w:asciiTheme="minorHAnsi" w:hAnsiTheme="minorHAnsi" w:cstheme="minorHAnsi"/>
          <w:sz w:val="22"/>
          <w:szCs w:val="22"/>
          <w:lang w:eastAsia="ar-SA"/>
        </w:rPr>
        <w:t>m.st. Warszawy</w:t>
      </w:r>
      <w:r w:rsidR="009264B7" w:rsidRPr="00186348">
        <w:rPr>
          <w:rFonts w:asciiTheme="minorHAnsi" w:hAnsiTheme="minorHAnsi" w:cstheme="minorHAnsi"/>
          <w:sz w:val="22"/>
          <w:szCs w:val="22"/>
          <w:lang w:eastAsia="ar-SA"/>
        </w:rPr>
        <w:t>,</w:t>
      </w:r>
      <w:r w:rsidR="00473E39" w:rsidRPr="00186348">
        <w:rPr>
          <w:rFonts w:asciiTheme="minorHAnsi" w:hAnsiTheme="minorHAnsi" w:cstheme="minorHAnsi"/>
          <w:sz w:val="22"/>
          <w:szCs w:val="22"/>
          <w:lang w:eastAsia="ar-SA"/>
        </w:rPr>
        <w:t xml:space="preserve"> </w:t>
      </w:r>
      <w:r w:rsidRPr="00186348">
        <w:rPr>
          <w:rFonts w:asciiTheme="minorHAnsi" w:hAnsiTheme="minorHAnsi" w:cstheme="minorHAnsi"/>
          <w:sz w:val="22"/>
          <w:szCs w:val="22"/>
          <w:lang w:eastAsia="ar-SA"/>
        </w:rPr>
        <w:t>wraz z</w:t>
      </w:r>
      <w:r w:rsidR="00473E39" w:rsidRPr="00186348">
        <w:rPr>
          <w:rFonts w:asciiTheme="minorHAnsi" w:hAnsiTheme="minorHAnsi" w:cstheme="minorHAnsi"/>
          <w:sz w:val="22"/>
          <w:szCs w:val="22"/>
          <w:lang w:eastAsia="ar-SA"/>
        </w:rPr>
        <w:t> </w:t>
      </w:r>
      <w:r w:rsidRPr="00186348">
        <w:rPr>
          <w:rFonts w:asciiTheme="minorHAnsi" w:hAnsiTheme="minorHAnsi" w:cstheme="minorHAnsi"/>
          <w:sz w:val="22"/>
          <w:szCs w:val="22"/>
          <w:lang w:eastAsia="ar-SA"/>
        </w:rPr>
        <w:t>wykazem wieloletnich przedsięwzięć,</w:t>
      </w:r>
      <w:r w:rsidR="00D13DA0" w:rsidRPr="00186348">
        <w:rPr>
          <w:rFonts w:asciiTheme="minorHAnsi" w:hAnsiTheme="minorHAnsi" w:cstheme="minorHAnsi"/>
          <w:sz w:val="22"/>
          <w:szCs w:val="22"/>
          <w:lang w:eastAsia="ar-SA"/>
        </w:rPr>
        <w:t xml:space="preserve"> w</w:t>
      </w:r>
      <w:r w:rsidRPr="00186348">
        <w:rPr>
          <w:rFonts w:asciiTheme="minorHAnsi" w:hAnsiTheme="minorHAnsi" w:cstheme="minorHAnsi"/>
          <w:sz w:val="22"/>
          <w:szCs w:val="22"/>
          <w:lang w:eastAsia="ar-SA"/>
        </w:rPr>
        <w:t xml:space="preserve"> części dotyczącej Dzielnicy,</w:t>
      </w:r>
    </w:p>
    <w:p w:rsidR="00A97102" w:rsidRPr="00186348" w:rsidRDefault="00A97102" w:rsidP="00143F9B">
      <w:pPr>
        <w:numPr>
          <w:ilvl w:val="1"/>
          <w:numId w:val="16"/>
        </w:numPr>
        <w:tabs>
          <w:tab w:val="clear" w:pos="720"/>
        </w:tabs>
        <w:suppressAutoHyphens/>
        <w:spacing w:line="300" w:lineRule="auto"/>
        <w:ind w:left="1134" w:hanging="283"/>
        <w:rPr>
          <w:rFonts w:asciiTheme="minorHAnsi" w:hAnsiTheme="minorHAnsi" w:cstheme="minorHAnsi"/>
          <w:sz w:val="22"/>
          <w:szCs w:val="22"/>
          <w:lang w:eastAsia="ar-SA"/>
        </w:rPr>
      </w:pPr>
      <w:r w:rsidRPr="00186348">
        <w:rPr>
          <w:rFonts w:asciiTheme="minorHAnsi" w:hAnsiTheme="minorHAnsi" w:cstheme="minorHAnsi"/>
          <w:sz w:val="22"/>
          <w:szCs w:val="22"/>
          <w:lang w:eastAsia="ar-SA"/>
        </w:rPr>
        <w:t>weryfik</w:t>
      </w:r>
      <w:r w:rsidR="00A24238" w:rsidRPr="00186348">
        <w:rPr>
          <w:rFonts w:asciiTheme="minorHAnsi" w:hAnsiTheme="minorHAnsi" w:cstheme="minorHAnsi"/>
          <w:sz w:val="22"/>
          <w:szCs w:val="22"/>
          <w:lang w:eastAsia="ar-SA"/>
        </w:rPr>
        <w:t>owanie</w:t>
      </w:r>
      <w:r w:rsidRPr="00186348">
        <w:rPr>
          <w:rFonts w:asciiTheme="minorHAnsi" w:hAnsiTheme="minorHAnsi" w:cstheme="minorHAnsi"/>
          <w:sz w:val="22"/>
          <w:szCs w:val="22"/>
          <w:lang w:eastAsia="ar-SA"/>
        </w:rPr>
        <w:t xml:space="preserve">, pod względem zgodności z ustawą </w:t>
      </w:r>
      <w:r w:rsidR="0044005B" w:rsidRPr="00186348">
        <w:rPr>
          <w:rFonts w:asciiTheme="minorHAnsi" w:hAnsiTheme="minorHAnsi" w:cstheme="minorHAnsi"/>
          <w:sz w:val="22"/>
          <w:szCs w:val="22"/>
          <w:lang w:eastAsia="ar-SA"/>
        </w:rPr>
        <w:t xml:space="preserve">z dnia 27 sierpnia 2009 r. </w:t>
      </w:r>
      <w:r w:rsidRPr="00186348">
        <w:rPr>
          <w:rFonts w:asciiTheme="minorHAnsi" w:hAnsiTheme="minorHAnsi" w:cstheme="minorHAnsi"/>
          <w:sz w:val="22"/>
          <w:szCs w:val="22"/>
          <w:lang w:eastAsia="ar-SA"/>
        </w:rPr>
        <w:t>o</w:t>
      </w:r>
      <w:r w:rsidR="00A24238" w:rsidRPr="00186348">
        <w:rPr>
          <w:rFonts w:asciiTheme="minorHAnsi" w:hAnsiTheme="minorHAnsi" w:cstheme="minorHAnsi"/>
          <w:sz w:val="22"/>
          <w:szCs w:val="22"/>
          <w:lang w:eastAsia="ar-SA"/>
        </w:rPr>
        <w:t> </w:t>
      </w:r>
      <w:r w:rsidRPr="00186348">
        <w:rPr>
          <w:rFonts w:asciiTheme="minorHAnsi" w:hAnsiTheme="minorHAnsi" w:cstheme="minorHAnsi"/>
          <w:sz w:val="22"/>
          <w:szCs w:val="22"/>
          <w:lang w:eastAsia="ar-SA"/>
        </w:rPr>
        <w:t>finansach publicznych</w:t>
      </w:r>
      <w:r w:rsidR="0044005B" w:rsidRPr="00186348">
        <w:rPr>
          <w:rFonts w:asciiTheme="minorHAnsi" w:hAnsiTheme="minorHAnsi" w:cstheme="minorHAnsi"/>
          <w:sz w:val="22"/>
          <w:szCs w:val="22"/>
          <w:lang w:eastAsia="ar-SA"/>
        </w:rPr>
        <w:t xml:space="preserve"> (Dz. U. </w:t>
      </w:r>
      <w:r w:rsidR="00A80BD9" w:rsidRPr="00186348">
        <w:rPr>
          <w:rFonts w:asciiTheme="minorHAnsi" w:hAnsiTheme="minorHAnsi" w:cstheme="minorHAnsi"/>
          <w:sz w:val="22"/>
          <w:szCs w:val="22"/>
          <w:lang w:eastAsia="ar-SA"/>
        </w:rPr>
        <w:t>z 201</w:t>
      </w:r>
      <w:r w:rsidR="001653CA" w:rsidRPr="00186348">
        <w:rPr>
          <w:rFonts w:asciiTheme="minorHAnsi" w:hAnsiTheme="minorHAnsi" w:cstheme="minorHAnsi"/>
          <w:sz w:val="22"/>
          <w:szCs w:val="22"/>
          <w:lang w:eastAsia="ar-SA"/>
        </w:rPr>
        <w:t>9</w:t>
      </w:r>
      <w:r w:rsidR="00A80BD9" w:rsidRPr="00186348">
        <w:rPr>
          <w:rFonts w:asciiTheme="minorHAnsi" w:hAnsiTheme="minorHAnsi" w:cstheme="minorHAnsi"/>
          <w:sz w:val="22"/>
          <w:szCs w:val="22"/>
          <w:lang w:eastAsia="ar-SA"/>
        </w:rPr>
        <w:t xml:space="preserve"> r. poz. 8</w:t>
      </w:r>
      <w:r w:rsidR="001653CA" w:rsidRPr="00186348">
        <w:rPr>
          <w:rFonts w:asciiTheme="minorHAnsi" w:hAnsiTheme="minorHAnsi" w:cstheme="minorHAnsi"/>
          <w:sz w:val="22"/>
          <w:szCs w:val="22"/>
          <w:lang w:eastAsia="ar-SA"/>
        </w:rPr>
        <w:t>69</w:t>
      </w:r>
      <w:r w:rsidR="0044005B" w:rsidRPr="00186348">
        <w:rPr>
          <w:rFonts w:asciiTheme="minorHAnsi" w:hAnsiTheme="minorHAnsi" w:cstheme="minorHAnsi"/>
          <w:sz w:val="22"/>
          <w:szCs w:val="22"/>
          <w:lang w:eastAsia="ar-SA"/>
        </w:rPr>
        <w:t>, z późn. zm.)</w:t>
      </w:r>
      <w:r w:rsidRPr="00186348">
        <w:rPr>
          <w:rFonts w:asciiTheme="minorHAnsi" w:hAnsiTheme="minorHAnsi" w:cstheme="minorHAnsi"/>
          <w:sz w:val="22"/>
          <w:szCs w:val="22"/>
          <w:lang w:eastAsia="ar-SA"/>
        </w:rPr>
        <w:t>, klasyfikacją budżetową,</w:t>
      </w:r>
      <w:r w:rsidR="00993B05" w:rsidRPr="00186348">
        <w:rPr>
          <w:rFonts w:asciiTheme="minorHAnsi" w:hAnsiTheme="minorHAnsi" w:cstheme="minorHAnsi"/>
          <w:sz w:val="22"/>
          <w:szCs w:val="22"/>
          <w:lang w:eastAsia="ar-SA"/>
        </w:rPr>
        <w:t xml:space="preserve"> </w:t>
      </w:r>
      <w:r w:rsidRPr="00186348">
        <w:rPr>
          <w:rFonts w:asciiTheme="minorHAnsi" w:hAnsiTheme="minorHAnsi" w:cstheme="minorHAnsi"/>
          <w:sz w:val="22"/>
          <w:szCs w:val="22"/>
          <w:lang w:eastAsia="ar-SA"/>
        </w:rPr>
        <w:t xml:space="preserve">zadaniami przewidzianymi do realizacji w budżecie m.st. Warszawy, Wieloletnią Prognozą Finansową </w:t>
      </w:r>
      <w:r w:rsidR="00473E39" w:rsidRPr="00186348">
        <w:rPr>
          <w:rFonts w:asciiTheme="minorHAnsi" w:hAnsiTheme="minorHAnsi" w:cstheme="minorHAnsi"/>
          <w:sz w:val="22"/>
          <w:szCs w:val="22"/>
          <w:lang w:eastAsia="ar-SA"/>
        </w:rPr>
        <w:t xml:space="preserve">m.st. Warszawy </w:t>
      </w:r>
      <w:r w:rsidRPr="00186348">
        <w:rPr>
          <w:rFonts w:asciiTheme="minorHAnsi" w:hAnsiTheme="minorHAnsi" w:cstheme="minorHAnsi"/>
          <w:sz w:val="22"/>
          <w:szCs w:val="22"/>
          <w:lang w:eastAsia="ar-SA"/>
        </w:rPr>
        <w:t>i wieloletnimi przedsięwzięciami</w:t>
      </w:r>
      <w:r w:rsidR="00156A5C" w:rsidRPr="00186348">
        <w:rPr>
          <w:rFonts w:asciiTheme="minorHAnsi" w:hAnsiTheme="minorHAnsi" w:cstheme="minorHAnsi"/>
          <w:sz w:val="22"/>
          <w:szCs w:val="22"/>
          <w:lang w:eastAsia="ar-SA"/>
        </w:rPr>
        <w:t>,</w:t>
      </w:r>
      <w:r w:rsidRPr="00186348">
        <w:rPr>
          <w:rFonts w:asciiTheme="minorHAnsi" w:hAnsiTheme="minorHAnsi" w:cstheme="minorHAnsi"/>
          <w:sz w:val="22"/>
          <w:szCs w:val="22"/>
          <w:lang w:eastAsia="ar-SA"/>
        </w:rPr>
        <w:t xml:space="preserve"> zgodnie z</w:t>
      </w:r>
      <w:r w:rsidR="00B86F36" w:rsidRPr="00186348">
        <w:rPr>
          <w:rFonts w:asciiTheme="minorHAnsi" w:hAnsiTheme="minorHAnsi" w:cstheme="minorHAnsi"/>
          <w:sz w:val="22"/>
          <w:szCs w:val="22"/>
          <w:lang w:eastAsia="ar-SA"/>
        </w:rPr>
        <w:t> </w:t>
      </w:r>
      <w:r w:rsidRPr="00186348">
        <w:rPr>
          <w:rFonts w:asciiTheme="minorHAnsi" w:hAnsiTheme="minorHAnsi" w:cstheme="minorHAnsi"/>
          <w:sz w:val="22"/>
          <w:szCs w:val="22"/>
          <w:lang w:eastAsia="ar-SA"/>
        </w:rPr>
        <w:t xml:space="preserve">zarządzeniami Prezydenta w sprawie </w:t>
      </w:r>
      <w:r w:rsidR="00B86F36" w:rsidRPr="00186348">
        <w:rPr>
          <w:rFonts w:asciiTheme="minorHAnsi" w:hAnsiTheme="minorHAnsi" w:cstheme="minorHAnsi"/>
          <w:sz w:val="22"/>
          <w:szCs w:val="22"/>
          <w:lang w:eastAsia="ar-SA"/>
        </w:rPr>
        <w:t>wprowadzenia Instrukcji w</w:t>
      </w:r>
      <w:r w:rsidR="0044005B" w:rsidRPr="00186348">
        <w:rPr>
          <w:rFonts w:asciiTheme="minorHAnsi" w:hAnsiTheme="minorHAnsi" w:cstheme="minorHAnsi"/>
          <w:sz w:val="22"/>
          <w:szCs w:val="22"/>
          <w:lang w:eastAsia="ar-SA"/>
        </w:rPr>
        <w:t xml:space="preserve"> </w:t>
      </w:r>
      <w:r w:rsidR="00B86F36" w:rsidRPr="00186348">
        <w:rPr>
          <w:rFonts w:asciiTheme="minorHAnsi" w:hAnsiTheme="minorHAnsi" w:cstheme="minorHAnsi"/>
          <w:sz w:val="22"/>
          <w:szCs w:val="22"/>
          <w:lang w:eastAsia="ar-SA"/>
        </w:rPr>
        <w:t>sprawie klasyfikowania dochodów i wydatków budżetu m.st. Warszawy w</w:t>
      </w:r>
      <w:r w:rsidR="00BA1E7F" w:rsidRPr="00186348">
        <w:rPr>
          <w:rFonts w:asciiTheme="minorHAnsi" w:hAnsiTheme="minorHAnsi" w:cstheme="minorHAnsi"/>
          <w:sz w:val="22"/>
          <w:szCs w:val="22"/>
          <w:lang w:eastAsia="ar-SA"/>
        </w:rPr>
        <w:t xml:space="preserve"> </w:t>
      </w:r>
      <w:r w:rsidR="00B86F36" w:rsidRPr="00186348">
        <w:rPr>
          <w:rFonts w:asciiTheme="minorHAnsi" w:hAnsiTheme="minorHAnsi" w:cstheme="minorHAnsi"/>
          <w:sz w:val="22"/>
          <w:szCs w:val="22"/>
          <w:lang w:eastAsia="ar-SA"/>
        </w:rPr>
        <w:t xml:space="preserve">układzie zadaniowym, dokonywania zmian w budżecie m.st. Warszawy, zmian w planie finansowym zadań z zakresu administracji rządowej </w:t>
      </w:r>
      <w:r w:rsidR="008B6B17" w:rsidRPr="00186348">
        <w:rPr>
          <w:rFonts w:asciiTheme="minorHAnsi" w:hAnsiTheme="minorHAnsi" w:cstheme="minorHAnsi"/>
          <w:sz w:val="22"/>
          <w:szCs w:val="22"/>
          <w:lang w:eastAsia="ar-SA"/>
        </w:rPr>
        <w:t>oraz</w:t>
      </w:r>
      <w:r w:rsidR="00BA1E7F" w:rsidRPr="00186348">
        <w:rPr>
          <w:rFonts w:asciiTheme="minorHAnsi" w:hAnsiTheme="minorHAnsi" w:cstheme="minorHAnsi"/>
          <w:sz w:val="22"/>
          <w:szCs w:val="22"/>
          <w:lang w:eastAsia="ar-SA"/>
        </w:rPr>
        <w:t xml:space="preserve"> </w:t>
      </w:r>
      <w:r w:rsidR="00B86F36" w:rsidRPr="00186348">
        <w:rPr>
          <w:rFonts w:asciiTheme="minorHAnsi" w:hAnsiTheme="minorHAnsi" w:cstheme="minorHAnsi"/>
          <w:sz w:val="22"/>
          <w:szCs w:val="22"/>
          <w:lang w:eastAsia="ar-SA"/>
        </w:rPr>
        <w:t xml:space="preserve">innych zadań zleconych ustawami miastu stołecznemu Warszawie </w:t>
      </w:r>
      <w:r w:rsidR="008B6B17" w:rsidRPr="00186348">
        <w:rPr>
          <w:rFonts w:asciiTheme="minorHAnsi" w:hAnsiTheme="minorHAnsi" w:cstheme="minorHAnsi"/>
          <w:sz w:val="22"/>
          <w:szCs w:val="22"/>
          <w:lang w:eastAsia="ar-SA"/>
        </w:rPr>
        <w:t>i</w:t>
      </w:r>
      <w:r w:rsidR="00B86F36" w:rsidRPr="00186348">
        <w:rPr>
          <w:rFonts w:asciiTheme="minorHAnsi" w:hAnsiTheme="minorHAnsi" w:cstheme="minorHAnsi"/>
          <w:sz w:val="22"/>
          <w:szCs w:val="22"/>
          <w:lang w:eastAsia="ar-SA"/>
        </w:rPr>
        <w:t xml:space="preserve"> zmian </w:t>
      </w:r>
      <w:r w:rsidR="00B86F36" w:rsidRPr="00186348">
        <w:rPr>
          <w:rFonts w:asciiTheme="minorHAnsi" w:hAnsiTheme="minorHAnsi" w:cstheme="minorHAnsi"/>
          <w:sz w:val="22"/>
          <w:szCs w:val="22"/>
          <w:lang w:eastAsia="ar-SA"/>
        </w:rPr>
        <w:lastRenderedPageBreak/>
        <w:t>w</w:t>
      </w:r>
      <w:r w:rsidR="00BA1E7F" w:rsidRPr="00186348">
        <w:rPr>
          <w:rFonts w:asciiTheme="minorHAnsi" w:hAnsiTheme="minorHAnsi" w:cstheme="minorHAnsi"/>
          <w:sz w:val="22"/>
          <w:szCs w:val="22"/>
          <w:lang w:eastAsia="ar-SA"/>
        </w:rPr>
        <w:t xml:space="preserve"> </w:t>
      </w:r>
      <w:r w:rsidR="00B86F36" w:rsidRPr="00186348">
        <w:rPr>
          <w:rFonts w:asciiTheme="minorHAnsi" w:hAnsiTheme="minorHAnsi" w:cstheme="minorHAnsi"/>
          <w:sz w:val="22"/>
          <w:szCs w:val="22"/>
          <w:lang w:eastAsia="ar-SA"/>
        </w:rPr>
        <w:t>planie wydatków Urzędu</w:t>
      </w:r>
      <w:r w:rsidR="00473E39" w:rsidRPr="00186348">
        <w:rPr>
          <w:rFonts w:asciiTheme="minorHAnsi" w:hAnsiTheme="minorHAnsi" w:cstheme="minorHAnsi"/>
          <w:sz w:val="22"/>
          <w:szCs w:val="22"/>
          <w:lang w:eastAsia="ar-SA"/>
        </w:rPr>
        <w:t xml:space="preserve"> m.st. Warszawy</w:t>
      </w:r>
      <w:r w:rsidR="00B86F36" w:rsidRPr="00186348">
        <w:rPr>
          <w:rFonts w:asciiTheme="minorHAnsi" w:hAnsiTheme="minorHAnsi" w:cstheme="minorHAnsi"/>
          <w:sz w:val="22"/>
          <w:szCs w:val="22"/>
          <w:lang w:eastAsia="ar-SA"/>
        </w:rPr>
        <w:t>, wprowadzenia Instrukcji dokonywania zmian Wieloletniej Prognozy Finansowej m.st. Warszawy, w tym zmian w wykazie wieloletnich przedsięwzięć bieżących i majątkowych</w:t>
      </w:r>
      <w:r w:rsidR="00B86F36" w:rsidRPr="00186348">
        <w:rPr>
          <w:rFonts w:asciiTheme="minorHAnsi" w:hAnsiTheme="minorHAnsi" w:cstheme="minorHAnsi"/>
          <w:b/>
          <w:sz w:val="22"/>
          <w:szCs w:val="22"/>
          <w:lang w:eastAsia="ar-SA"/>
        </w:rPr>
        <w:t xml:space="preserve"> </w:t>
      </w:r>
      <w:r w:rsidR="00B86F36" w:rsidRPr="00186348">
        <w:rPr>
          <w:rFonts w:asciiTheme="minorHAnsi" w:hAnsiTheme="minorHAnsi" w:cstheme="minorHAnsi"/>
          <w:sz w:val="22"/>
          <w:szCs w:val="22"/>
          <w:lang w:eastAsia="ar-SA"/>
        </w:rPr>
        <w:t xml:space="preserve">oraz pod względem przestrzegania dyscypliny finansów publicznych, wniosków w sprawie zmian w </w:t>
      </w:r>
      <w:r w:rsidR="00591BD4" w:rsidRPr="00186348">
        <w:rPr>
          <w:rFonts w:asciiTheme="minorHAnsi" w:hAnsiTheme="minorHAnsi" w:cstheme="minorHAnsi"/>
          <w:sz w:val="22"/>
          <w:szCs w:val="22"/>
        </w:rPr>
        <w:t>budżecie</w:t>
      </w:r>
      <w:r w:rsidR="00591BD4" w:rsidRPr="00186348">
        <w:rPr>
          <w:rFonts w:asciiTheme="minorHAnsi" w:hAnsiTheme="minorHAnsi" w:cstheme="minorHAnsi"/>
          <w:sz w:val="22"/>
          <w:szCs w:val="22"/>
          <w:lang w:eastAsia="ar-SA"/>
        </w:rPr>
        <w:t xml:space="preserve"> </w:t>
      </w:r>
      <w:r w:rsidR="002337F7" w:rsidRPr="00186348">
        <w:rPr>
          <w:rFonts w:asciiTheme="minorHAnsi" w:hAnsiTheme="minorHAnsi" w:cstheme="minorHAnsi"/>
          <w:sz w:val="22"/>
          <w:szCs w:val="22"/>
          <w:lang w:eastAsia="ar-SA"/>
        </w:rPr>
        <w:t xml:space="preserve">m.st. Warszawy </w:t>
      </w:r>
      <w:r w:rsidR="00B86F36" w:rsidRPr="00186348">
        <w:rPr>
          <w:rFonts w:asciiTheme="minorHAnsi" w:hAnsiTheme="minorHAnsi" w:cstheme="minorHAnsi"/>
          <w:sz w:val="22"/>
          <w:szCs w:val="22"/>
          <w:lang w:eastAsia="ar-SA"/>
        </w:rPr>
        <w:t>i Wieloletniej Prognozie</w:t>
      </w:r>
      <w:r w:rsidR="00B86F36" w:rsidRPr="00186348">
        <w:rPr>
          <w:rFonts w:asciiTheme="minorHAnsi" w:hAnsiTheme="minorHAnsi" w:cstheme="minorHAnsi"/>
          <w:b/>
          <w:sz w:val="22"/>
          <w:szCs w:val="22"/>
          <w:lang w:eastAsia="ar-SA"/>
        </w:rPr>
        <w:t xml:space="preserve"> </w:t>
      </w:r>
      <w:r w:rsidR="00B86F36" w:rsidRPr="00186348">
        <w:rPr>
          <w:rFonts w:asciiTheme="minorHAnsi" w:hAnsiTheme="minorHAnsi" w:cstheme="minorHAnsi"/>
          <w:sz w:val="22"/>
          <w:szCs w:val="22"/>
          <w:lang w:eastAsia="ar-SA"/>
        </w:rPr>
        <w:t>Finansowej</w:t>
      </w:r>
      <w:r w:rsidR="00356B09" w:rsidRPr="00186348">
        <w:rPr>
          <w:rFonts w:asciiTheme="minorHAnsi" w:hAnsiTheme="minorHAnsi" w:cstheme="minorHAnsi"/>
          <w:sz w:val="22"/>
          <w:szCs w:val="22"/>
          <w:lang w:eastAsia="ar-SA"/>
        </w:rPr>
        <w:t xml:space="preserve"> m.st. Warszawy</w:t>
      </w:r>
      <w:r w:rsidR="00156A5C" w:rsidRPr="00186348">
        <w:rPr>
          <w:rFonts w:asciiTheme="minorHAnsi" w:hAnsiTheme="minorHAnsi" w:cstheme="minorHAnsi"/>
          <w:sz w:val="22"/>
          <w:szCs w:val="22"/>
          <w:lang w:eastAsia="ar-SA"/>
        </w:rPr>
        <w:t>,</w:t>
      </w:r>
      <w:r w:rsidR="00B86F36" w:rsidRPr="00186348">
        <w:rPr>
          <w:rFonts w:asciiTheme="minorHAnsi" w:hAnsiTheme="minorHAnsi" w:cstheme="minorHAnsi"/>
          <w:sz w:val="22"/>
          <w:szCs w:val="22"/>
          <w:lang w:eastAsia="ar-SA"/>
        </w:rPr>
        <w:t xml:space="preserve"> otrzymanych od</w:t>
      </w:r>
      <w:r w:rsidR="00D841EA" w:rsidRPr="00186348">
        <w:rPr>
          <w:rFonts w:asciiTheme="minorHAnsi" w:hAnsiTheme="minorHAnsi" w:cstheme="minorHAnsi"/>
          <w:sz w:val="22"/>
          <w:szCs w:val="22"/>
          <w:lang w:eastAsia="ar-SA"/>
        </w:rPr>
        <w:t> </w:t>
      </w:r>
      <w:r w:rsidR="009264B7" w:rsidRPr="00186348">
        <w:rPr>
          <w:rFonts w:asciiTheme="minorHAnsi" w:hAnsiTheme="minorHAnsi" w:cstheme="minorHAnsi"/>
          <w:sz w:val="22"/>
          <w:szCs w:val="22"/>
          <w:lang w:eastAsia="ar-SA"/>
        </w:rPr>
        <w:t xml:space="preserve">podległych </w:t>
      </w:r>
      <w:r w:rsidR="00B86F36" w:rsidRPr="00186348">
        <w:rPr>
          <w:rFonts w:asciiTheme="minorHAnsi" w:hAnsiTheme="minorHAnsi" w:cstheme="minorHAnsi"/>
          <w:sz w:val="22"/>
          <w:szCs w:val="22"/>
          <w:lang w:eastAsia="ar-SA"/>
        </w:rPr>
        <w:t xml:space="preserve">jednostek organizacyjnych </w:t>
      </w:r>
      <w:r w:rsidR="00A57B80" w:rsidRPr="00186348">
        <w:rPr>
          <w:rFonts w:asciiTheme="minorHAnsi" w:hAnsiTheme="minorHAnsi" w:cstheme="minorHAnsi"/>
          <w:sz w:val="22"/>
          <w:szCs w:val="22"/>
          <w:lang w:eastAsia="ar-SA"/>
        </w:rPr>
        <w:t xml:space="preserve">m.st. Warszawy </w:t>
      </w:r>
      <w:r w:rsidR="00B86F36" w:rsidRPr="00186348">
        <w:rPr>
          <w:rFonts w:asciiTheme="minorHAnsi" w:hAnsiTheme="minorHAnsi" w:cstheme="minorHAnsi"/>
          <w:sz w:val="22"/>
          <w:szCs w:val="22"/>
          <w:lang w:eastAsia="ar-SA"/>
        </w:rPr>
        <w:t>i</w:t>
      </w:r>
      <w:r w:rsidR="00BA1E7F" w:rsidRPr="00186348">
        <w:rPr>
          <w:rFonts w:asciiTheme="minorHAnsi" w:hAnsiTheme="minorHAnsi" w:cstheme="minorHAnsi"/>
          <w:sz w:val="22"/>
          <w:szCs w:val="22"/>
          <w:lang w:eastAsia="ar-SA"/>
        </w:rPr>
        <w:t xml:space="preserve"> </w:t>
      </w:r>
      <w:r w:rsidR="00B86F36" w:rsidRPr="00186348">
        <w:rPr>
          <w:rFonts w:asciiTheme="minorHAnsi" w:hAnsiTheme="minorHAnsi" w:cstheme="minorHAnsi"/>
          <w:sz w:val="22"/>
          <w:szCs w:val="22"/>
          <w:lang w:eastAsia="ar-SA"/>
        </w:rPr>
        <w:t>wydziałów dla dzielnicy</w:t>
      </w:r>
      <w:r w:rsidR="007C4999" w:rsidRPr="00186348">
        <w:rPr>
          <w:rFonts w:asciiTheme="minorHAnsi" w:hAnsiTheme="minorHAnsi" w:cstheme="minorHAnsi"/>
          <w:sz w:val="22"/>
          <w:szCs w:val="22"/>
          <w:lang w:eastAsia="ar-SA"/>
        </w:rPr>
        <w:t>,</w:t>
      </w:r>
    </w:p>
    <w:p w:rsidR="00A97102" w:rsidRPr="00186348" w:rsidRDefault="00A97102" w:rsidP="00143F9B">
      <w:pPr>
        <w:numPr>
          <w:ilvl w:val="1"/>
          <w:numId w:val="16"/>
        </w:numPr>
        <w:tabs>
          <w:tab w:val="clear" w:pos="720"/>
        </w:tabs>
        <w:suppressAutoHyphens/>
        <w:spacing w:line="300" w:lineRule="auto"/>
        <w:ind w:left="1134" w:hanging="283"/>
        <w:rPr>
          <w:rFonts w:asciiTheme="minorHAnsi" w:hAnsiTheme="minorHAnsi" w:cstheme="minorHAnsi"/>
          <w:strike/>
          <w:sz w:val="22"/>
          <w:szCs w:val="22"/>
          <w:lang w:eastAsia="ar-SA"/>
        </w:rPr>
      </w:pPr>
      <w:r w:rsidRPr="00186348">
        <w:rPr>
          <w:rFonts w:asciiTheme="minorHAnsi" w:hAnsiTheme="minorHAnsi" w:cstheme="minorHAnsi"/>
          <w:sz w:val="22"/>
          <w:szCs w:val="22"/>
          <w:lang w:eastAsia="ar-SA"/>
        </w:rPr>
        <w:t xml:space="preserve">sporządzanie projektów uchwał Rady Dzielnicy i Zarządu Dzielnicy dotyczących zmian w załączniku dzielnicowym do </w:t>
      </w:r>
      <w:r w:rsidR="001220BC" w:rsidRPr="00186348">
        <w:rPr>
          <w:rFonts w:asciiTheme="minorHAnsi" w:hAnsiTheme="minorHAnsi" w:cstheme="minorHAnsi"/>
          <w:sz w:val="22"/>
          <w:szCs w:val="22"/>
        </w:rPr>
        <w:t>uchwały budżetowej</w:t>
      </w:r>
      <w:r w:rsidR="00591BD4" w:rsidRPr="00186348">
        <w:rPr>
          <w:rFonts w:asciiTheme="minorHAnsi" w:hAnsiTheme="minorHAnsi" w:cstheme="minorHAnsi"/>
          <w:sz w:val="22"/>
          <w:szCs w:val="22"/>
          <w:lang w:eastAsia="ar-SA"/>
        </w:rPr>
        <w:t xml:space="preserve"> </w:t>
      </w:r>
      <w:r w:rsidRPr="00186348">
        <w:rPr>
          <w:rFonts w:asciiTheme="minorHAnsi" w:hAnsiTheme="minorHAnsi" w:cstheme="minorHAnsi"/>
          <w:sz w:val="22"/>
          <w:szCs w:val="22"/>
          <w:lang w:eastAsia="ar-SA"/>
        </w:rPr>
        <w:t xml:space="preserve">m.st. Warszawy oraz projektów uchwał </w:t>
      </w:r>
      <w:r w:rsidR="00356B09" w:rsidRPr="00186348">
        <w:rPr>
          <w:rFonts w:asciiTheme="minorHAnsi" w:hAnsiTheme="minorHAnsi" w:cstheme="minorHAnsi"/>
          <w:sz w:val="22"/>
          <w:szCs w:val="22"/>
          <w:lang w:eastAsia="ar-SA"/>
        </w:rPr>
        <w:t>Zarządu</w:t>
      </w:r>
      <w:r w:rsidRPr="00186348">
        <w:rPr>
          <w:rFonts w:asciiTheme="minorHAnsi" w:hAnsiTheme="minorHAnsi" w:cstheme="minorHAnsi"/>
          <w:sz w:val="22"/>
          <w:szCs w:val="22"/>
          <w:lang w:eastAsia="ar-SA"/>
        </w:rPr>
        <w:t xml:space="preserve"> Dzielnicy w sprawie zmian Wieloletniej Prognozy Finansowej</w:t>
      </w:r>
      <w:r w:rsidR="00356B09" w:rsidRPr="00186348">
        <w:rPr>
          <w:rFonts w:asciiTheme="minorHAnsi" w:hAnsiTheme="minorHAnsi" w:cstheme="minorHAnsi"/>
          <w:sz w:val="22"/>
          <w:szCs w:val="22"/>
          <w:lang w:eastAsia="ar-SA"/>
        </w:rPr>
        <w:t xml:space="preserve"> m.st. Warszawy</w:t>
      </w:r>
      <w:r w:rsidR="00DA08E7" w:rsidRPr="00186348">
        <w:rPr>
          <w:rFonts w:asciiTheme="minorHAnsi" w:hAnsiTheme="minorHAnsi" w:cstheme="minorHAnsi"/>
          <w:sz w:val="22"/>
          <w:szCs w:val="22"/>
          <w:lang w:eastAsia="ar-SA"/>
        </w:rPr>
        <w:t>,</w:t>
      </w:r>
      <w:r w:rsidRPr="00186348">
        <w:rPr>
          <w:rFonts w:asciiTheme="minorHAnsi" w:hAnsiTheme="minorHAnsi" w:cstheme="minorHAnsi"/>
          <w:sz w:val="22"/>
          <w:szCs w:val="22"/>
          <w:lang w:eastAsia="ar-SA"/>
        </w:rPr>
        <w:t xml:space="preserve"> w tym w</w:t>
      </w:r>
      <w:r w:rsidR="00BA1E7F" w:rsidRPr="00186348">
        <w:rPr>
          <w:rFonts w:asciiTheme="minorHAnsi" w:hAnsiTheme="minorHAnsi" w:cstheme="minorHAnsi"/>
          <w:sz w:val="22"/>
          <w:szCs w:val="22"/>
          <w:lang w:eastAsia="ar-SA"/>
        </w:rPr>
        <w:t xml:space="preserve"> </w:t>
      </w:r>
      <w:r w:rsidRPr="00186348">
        <w:rPr>
          <w:rFonts w:asciiTheme="minorHAnsi" w:hAnsiTheme="minorHAnsi" w:cstheme="minorHAnsi"/>
          <w:sz w:val="22"/>
          <w:szCs w:val="22"/>
          <w:lang w:eastAsia="ar-SA"/>
        </w:rPr>
        <w:t>wykazie wieloletnich przedsięwzięć</w:t>
      </w:r>
      <w:r w:rsidR="00156A5C" w:rsidRPr="00186348">
        <w:rPr>
          <w:rFonts w:asciiTheme="minorHAnsi" w:hAnsiTheme="minorHAnsi" w:cstheme="minorHAnsi"/>
          <w:sz w:val="22"/>
          <w:szCs w:val="22"/>
          <w:lang w:eastAsia="ar-SA"/>
        </w:rPr>
        <w:t>,</w:t>
      </w:r>
      <w:r w:rsidRPr="00186348">
        <w:rPr>
          <w:rFonts w:asciiTheme="minorHAnsi" w:hAnsiTheme="minorHAnsi" w:cstheme="minorHAnsi"/>
          <w:sz w:val="22"/>
          <w:szCs w:val="22"/>
          <w:lang w:eastAsia="ar-SA"/>
        </w:rPr>
        <w:t xml:space="preserve"> zgodnie z</w:t>
      </w:r>
      <w:r w:rsidR="00356B09" w:rsidRPr="00186348">
        <w:rPr>
          <w:rFonts w:asciiTheme="minorHAnsi" w:hAnsiTheme="minorHAnsi" w:cstheme="minorHAnsi"/>
          <w:sz w:val="22"/>
          <w:szCs w:val="22"/>
          <w:lang w:eastAsia="ar-SA"/>
        </w:rPr>
        <w:t> </w:t>
      </w:r>
      <w:r w:rsidRPr="00186348">
        <w:rPr>
          <w:rFonts w:asciiTheme="minorHAnsi" w:hAnsiTheme="minorHAnsi" w:cstheme="minorHAnsi"/>
          <w:sz w:val="22"/>
          <w:szCs w:val="22"/>
          <w:lang w:eastAsia="ar-SA"/>
        </w:rPr>
        <w:t xml:space="preserve">zarządzeniami Prezydenta </w:t>
      </w:r>
      <w:r w:rsidR="00B86F36" w:rsidRPr="00186348">
        <w:rPr>
          <w:rFonts w:asciiTheme="minorHAnsi" w:hAnsiTheme="minorHAnsi" w:cstheme="minorHAnsi"/>
          <w:sz w:val="22"/>
          <w:szCs w:val="22"/>
          <w:lang w:eastAsia="ar-SA"/>
        </w:rPr>
        <w:t>w</w:t>
      </w:r>
      <w:r w:rsidR="00BA1E7F" w:rsidRPr="00186348">
        <w:rPr>
          <w:rFonts w:asciiTheme="minorHAnsi" w:hAnsiTheme="minorHAnsi" w:cstheme="minorHAnsi"/>
          <w:sz w:val="22"/>
          <w:szCs w:val="22"/>
          <w:lang w:eastAsia="ar-SA"/>
        </w:rPr>
        <w:t xml:space="preserve"> </w:t>
      </w:r>
      <w:r w:rsidR="00B86F36" w:rsidRPr="00186348">
        <w:rPr>
          <w:rFonts w:asciiTheme="minorHAnsi" w:hAnsiTheme="minorHAnsi" w:cstheme="minorHAnsi"/>
          <w:sz w:val="22"/>
          <w:szCs w:val="22"/>
          <w:lang w:eastAsia="ar-SA"/>
        </w:rPr>
        <w:t>sprawie wprowadzenia Instrukcji w</w:t>
      </w:r>
      <w:r w:rsidR="00BA1E7F" w:rsidRPr="00186348">
        <w:rPr>
          <w:rFonts w:asciiTheme="minorHAnsi" w:hAnsiTheme="minorHAnsi" w:cstheme="minorHAnsi"/>
          <w:sz w:val="22"/>
          <w:szCs w:val="22"/>
          <w:lang w:eastAsia="ar-SA"/>
        </w:rPr>
        <w:t xml:space="preserve"> </w:t>
      </w:r>
      <w:r w:rsidR="00B86F36" w:rsidRPr="00186348">
        <w:rPr>
          <w:rFonts w:asciiTheme="minorHAnsi" w:hAnsiTheme="minorHAnsi" w:cstheme="minorHAnsi"/>
          <w:sz w:val="22"/>
          <w:szCs w:val="22"/>
          <w:lang w:eastAsia="ar-SA"/>
        </w:rPr>
        <w:t>sprawie klasyfikowania dochodów i</w:t>
      </w:r>
      <w:r w:rsidR="00CF60E7" w:rsidRPr="00186348">
        <w:rPr>
          <w:rFonts w:asciiTheme="minorHAnsi" w:hAnsiTheme="minorHAnsi" w:cstheme="minorHAnsi"/>
          <w:sz w:val="22"/>
          <w:szCs w:val="22"/>
          <w:lang w:eastAsia="ar-SA"/>
        </w:rPr>
        <w:t> </w:t>
      </w:r>
      <w:r w:rsidR="00B86F36" w:rsidRPr="00186348">
        <w:rPr>
          <w:rFonts w:asciiTheme="minorHAnsi" w:hAnsiTheme="minorHAnsi" w:cstheme="minorHAnsi"/>
          <w:sz w:val="22"/>
          <w:szCs w:val="22"/>
          <w:lang w:eastAsia="ar-SA"/>
        </w:rPr>
        <w:t>wydatków budżetu m.st. Warszawy w</w:t>
      </w:r>
      <w:r w:rsidR="00BA1E7F" w:rsidRPr="00186348">
        <w:rPr>
          <w:rFonts w:asciiTheme="minorHAnsi" w:hAnsiTheme="minorHAnsi" w:cstheme="minorHAnsi"/>
          <w:sz w:val="22"/>
          <w:szCs w:val="22"/>
          <w:lang w:eastAsia="ar-SA"/>
        </w:rPr>
        <w:t xml:space="preserve"> </w:t>
      </w:r>
      <w:r w:rsidR="00B86F36" w:rsidRPr="00186348">
        <w:rPr>
          <w:rFonts w:asciiTheme="minorHAnsi" w:hAnsiTheme="minorHAnsi" w:cstheme="minorHAnsi"/>
          <w:sz w:val="22"/>
          <w:szCs w:val="22"/>
          <w:lang w:eastAsia="ar-SA"/>
        </w:rPr>
        <w:t>układzie zadaniowym, dokonywania zmian w</w:t>
      </w:r>
      <w:r w:rsidR="00CF60E7" w:rsidRPr="00186348">
        <w:rPr>
          <w:rFonts w:asciiTheme="minorHAnsi" w:hAnsiTheme="minorHAnsi" w:cstheme="minorHAnsi"/>
          <w:sz w:val="22"/>
          <w:szCs w:val="22"/>
          <w:lang w:eastAsia="ar-SA"/>
        </w:rPr>
        <w:t> </w:t>
      </w:r>
      <w:r w:rsidR="00B86F36" w:rsidRPr="00186348">
        <w:rPr>
          <w:rFonts w:asciiTheme="minorHAnsi" w:hAnsiTheme="minorHAnsi" w:cstheme="minorHAnsi"/>
          <w:sz w:val="22"/>
          <w:szCs w:val="22"/>
          <w:lang w:eastAsia="ar-SA"/>
        </w:rPr>
        <w:t>budżecie m.st. Warszawy, zmian w planie finansowym zadań z z</w:t>
      </w:r>
      <w:r w:rsidR="00BA1E7F" w:rsidRPr="00186348">
        <w:rPr>
          <w:rFonts w:asciiTheme="minorHAnsi" w:hAnsiTheme="minorHAnsi" w:cstheme="minorHAnsi"/>
          <w:sz w:val="22"/>
          <w:szCs w:val="22"/>
          <w:lang w:eastAsia="ar-SA"/>
        </w:rPr>
        <w:t xml:space="preserve">akresu administracji rządowej </w:t>
      </w:r>
      <w:r w:rsidR="00D844F8" w:rsidRPr="00186348">
        <w:rPr>
          <w:rFonts w:asciiTheme="minorHAnsi" w:hAnsiTheme="minorHAnsi" w:cstheme="minorHAnsi"/>
          <w:sz w:val="22"/>
          <w:szCs w:val="22"/>
          <w:lang w:eastAsia="ar-SA"/>
        </w:rPr>
        <w:t>oraz</w:t>
      </w:r>
      <w:r w:rsidR="00BA1E7F" w:rsidRPr="00186348">
        <w:rPr>
          <w:rFonts w:asciiTheme="minorHAnsi" w:hAnsiTheme="minorHAnsi" w:cstheme="minorHAnsi"/>
          <w:sz w:val="22"/>
          <w:szCs w:val="22"/>
          <w:lang w:eastAsia="ar-SA"/>
        </w:rPr>
        <w:t xml:space="preserve"> </w:t>
      </w:r>
      <w:r w:rsidR="00B86F36" w:rsidRPr="00186348">
        <w:rPr>
          <w:rFonts w:asciiTheme="minorHAnsi" w:hAnsiTheme="minorHAnsi" w:cstheme="minorHAnsi"/>
          <w:sz w:val="22"/>
          <w:szCs w:val="22"/>
          <w:lang w:eastAsia="ar-SA"/>
        </w:rPr>
        <w:t>innych zadań zleconych ustawami miastu sto</w:t>
      </w:r>
      <w:r w:rsidR="00BA1E7F" w:rsidRPr="00186348">
        <w:rPr>
          <w:rFonts w:asciiTheme="minorHAnsi" w:hAnsiTheme="minorHAnsi" w:cstheme="minorHAnsi"/>
          <w:sz w:val="22"/>
          <w:szCs w:val="22"/>
          <w:lang w:eastAsia="ar-SA"/>
        </w:rPr>
        <w:t xml:space="preserve">łecznemu Warszawie </w:t>
      </w:r>
      <w:r w:rsidR="00D844F8" w:rsidRPr="00186348">
        <w:rPr>
          <w:rFonts w:asciiTheme="minorHAnsi" w:hAnsiTheme="minorHAnsi" w:cstheme="minorHAnsi"/>
          <w:sz w:val="22"/>
          <w:szCs w:val="22"/>
          <w:lang w:eastAsia="ar-SA"/>
        </w:rPr>
        <w:t>i</w:t>
      </w:r>
      <w:r w:rsidR="00BA1E7F" w:rsidRPr="00186348">
        <w:rPr>
          <w:rFonts w:asciiTheme="minorHAnsi" w:hAnsiTheme="minorHAnsi" w:cstheme="minorHAnsi"/>
          <w:sz w:val="22"/>
          <w:szCs w:val="22"/>
          <w:lang w:eastAsia="ar-SA"/>
        </w:rPr>
        <w:t xml:space="preserve"> zmian w </w:t>
      </w:r>
      <w:r w:rsidR="00B86F36" w:rsidRPr="00186348">
        <w:rPr>
          <w:rFonts w:asciiTheme="minorHAnsi" w:hAnsiTheme="minorHAnsi" w:cstheme="minorHAnsi"/>
          <w:sz w:val="22"/>
          <w:szCs w:val="22"/>
          <w:lang w:eastAsia="ar-SA"/>
        </w:rPr>
        <w:t>planie wydatków Urzędu</w:t>
      </w:r>
      <w:r w:rsidR="00356B09" w:rsidRPr="00186348">
        <w:rPr>
          <w:rFonts w:asciiTheme="minorHAnsi" w:hAnsiTheme="minorHAnsi" w:cstheme="minorHAnsi"/>
          <w:sz w:val="22"/>
          <w:szCs w:val="22"/>
          <w:lang w:eastAsia="ar-SA"/>
        </w:rPr>
        <w:t xml:space="preserve"> m.st. Warszawy</w:t>
      </w:r>
      <w:r w:rsidR="00B86F36" w:rsidRPr="00186348">
        <w:rPr>
          <w:rFonts w:asciiTheme="minorHAnsi" w:hAnsiTheme="minorHAnsi" w:cstheme="minorHAnsi"/>
          <w:sz w:val="22"/>
          <w:szCs w:val="22"/>
          <w:lang w:eastAsia="ar-SA"/>
        </w:rPr>
        <w:t>, wprowadzenia Instrukcji dokonywania zmian Wieloletniej Prognozy Finansowej m.st. Warszawy, w</w:t>
      </w:r>
      <w:r w:rsidR="00CF60E7" w:rsidRPr="00186348">
        <w:rPr>
          <w:rFonts w:asciiTheme="minorHAnsi" w:hAnsiTheme="minorHAnsi" w:cstheme="minorHAnsi"/>
          <w:sz w:val="22"/>
          <w:szCs w:val="22"/>
          <w:lang w:eastAsia="ar-SA"/>
        </w:rPr>
        <w:t> </w:t>
      </w:r>
      <w:r w:rsidR="00B86F36" w:rsidRPr="00186348">
        <w:rPr>
          <w:rFonts w:asciiTheme="minorHAnsi" w:hAnsiTheme="minorHAnsi" w:cstheme="minorHAnsi"/>
          <w:sz w:val="22"/>
          <w:szCs w:val="22"/>
          <w:lang w:eastAsia="ar-SA"/>
        </w:rPr>
        <w:t>tym zmian w wykazie wieloletnich przedsięwzięć bieżących i</w:t>
      </w:r>
      <w:r w:rsidR="00BA1E7F" w:rsidRPr="00186348">
        <w:rPr>
          <w:rFonts w:asciiTheme="minorHAnsi" w:hAnsiTheme="minorHAnsi" w:cstheme="minorHAnsi"/>
          <w:sz w:val="22"/>
          <w:szCs w:val="22"/>
          <w:lang w:eastAsia="ar-SA"/>
        </w:rPr>
        <w:t xml:space="preserve"> </w:t>
      </w:r>
      <w:r w:rsidR="00B86F36" w:rsidRPr="00186348">
        <w:rPr>
          <w:rFonts w:asciiTheme="minorHAnsi" w:hAnsiTheme="minorHAnsi" w:cstheme="minorHAnsi"/>
          <w:sz w:val="22"/>
          <w:szCs w:val="22"/>
          <w:lang w:eastAsia="ar-SA"/>
        </w:rPr>
        <w:t>majątkowych</w:t>
      </w:r>
      <w:r w:rsidRPr="00186348">
        <w:rPr>
          <w:rFonts w:asciiTheme="minorHAnsi" w:hAnsiTheme="minorHAnsi" w:cstheme="minorHAnsi"/>
          <w:sz w:val="22"/>
          <w:szCs w:val="22"/>
          <w:lang w:eastAsia="ar-SA"/>
        </w:rPr>
        <w:t>,</w:t>
      </w:r>
    </w:p>
    <w:p w:rsidR="00A97102" w:rsidRPr="00186348" w:rsidRDefault="00A97102" w:rsidP="00143F9B">
      <w:pPr>
        <w:numPr>
          <w:ilvl w:val="1"/>
          <w:numId w:val="16"/>
        </w:numPr>
        <w:tabs>
          <w:tab w:val="clear" w:pos="720"/>
        </w:tabs>
        <w:suppressAutoHyphens/>
        <w:spacing w:line="300" w:lineRule="auto"/>
        <w:ind w:left="1134" w:hanging="283"/>
        <w:rPr>
          <w:rFonts w:asciiTheme="minorHAnsi" w:hAnsiTheme="minorHAnsi" w:cstheme="minorHAnsi"/>
          <w:sz w:val="22"/>
          <w:szCs w:val="22"/>
          <w:lang w:eastAsia="ar-SA"/>
        </w:rPr>
      </w:pPr>
      <w:r w:rsidRPr="00186348">
        <w:rPr>
          <w:rFonts w:asciiTheme="minorHAnsi" w:hAnsiTheme="minorHAnsi" w:cstheme="minorHAnsi"/>
          <w:sz w:val="22"/>
          <w:szCs w:val="22"/>
        </w:rPr>
        <w:t>sporządzanie projektów uchwał Zarządu Dzielnicy nie skutkujących zmianami budżetu w układzie</w:t>
      </w:r>
      <w:r w:rsidR="000D316B" w:rsidRPr="00186348">
        <w:rPr>
          <w:rFonts w:asciiTheme="minorHAnsi" w:hAnsiTheme="minorHAnsi" w:cstheme="minorHAnsi"/>
          <w:sz w:val="22"/>
          <w:szCs w:val="22"/>
        </w:rPr>
        <w:t xml:space="preserve"> </w:t>
      </w:r>
      <w:r w:rsidRPr="00186348">
        <w:rPr>
          <w:rFonts w:asciiTheme="minorHAnsi" w:hAnsiTheme="minorHAnsi" w:cstheme="minorHAnsi"/>
          <w:sz w:val="22"/>
          <w:szCs w:val="22"/>
        </w:rPr>
        <w:t>klasy</w:t>
      </w:r>
      <w:r w:rsidR="002337F7" w:rsidRPr="00186348">
        <w:rPr>
          <w:rFonts w:asciiTheme="minorHAnsi" w:hAnsiTheme="minorHAnsi" w:cstheme="minorHAnsi"/>
          <w:sz w:val="22"/>
          <w:szCs w:val="22"/>
        </w:rPr>
        <w:t>fikacji budżetowej</w:t>
      </w:r>
      <w:r w:rsidRPr="00186348">
        <w:rPr>
          <w:rFonts w:asciiTheme="minorHAnsi" w:hAnsiTheme="minorHAnsi" w:cstheme="minorHAnsi"/>
          <w:sz w:val="22"/>
          <w:szCs w:val="22"/>
        </w:rPr>
        <w:t xml:space="preserve"> i zadaniowym</w:t>
      </w:r>
      <w:r w:rsidRPr="00186348">
        <w:rPr>
          <w:rFonts w:asciiTheme="minorHAnsi" w:hAnsiTheme="minorHAnsi" w:cstheme="minorHAnsi"/>
          <w:b/>
          <w:sz w:val="22"/>
          <w:szCs w:val="22"/>
        </w:rPr>
        <w:t>,</w:t>
      </w:r>
      <w:r w:rsidRPr="00186348">
        <w:rPr>
          <w:rFonts w:asciiTheme="minorHAnsi" w:hAnsiTheme="minorHAnsi" w:cstheme="minorHAnsi"/>
          <w:sz w:val="22"/>
          <w:szCs w:val="22"/>
        </w:rPr>
        <w:t xml:space="preserve"> dotyczących zmiany objaśnień (kalkulacji) i dysponentów</w:t>
      </w:r>
      <w:r w:rsidR="00BE37CD" w:rsidRPr="00186348">
        <w:rPr>
          <w:rFonts w:asciiTheme="minorHAnsi" w:hAnsiTheme="minorHAnsi" w:cstheme="minorHAnsi"/>
          <w:sz w:val="22"/>
          <w:szCs w:val="22"/>
        </w:rPr>
        <w:t>,</w:t>
      </w:r>
      <w:r w:rsidRPr="00186348">
        <w:rPr>
          <w:rFonts w:asciiTheme="minorHAnsi" w:hAnsiTheme="minorHAnsi" w:cstheme="minorHAnsi"/>
          <w:sz w:val="22"/>
          <w:szCs w:val="22"/>
        </w:rPr>
        <w:t xml:space="preserve"> będących wydziałami dla dzielnicy,</w:t>
      </w:r>
    </w:p>
    <w:p w:rsidR="00A97102" w:rsidRPr="00186348" w:rsidRDefault="00A97102" w:rsidP="00143F9B">
      <w:pPr>
        <w:numPr>
          <w:ilvl w:val="1"/>
          <w:numId w:val="16"/>
        </w:numPr>
        <w:tabs>
          <w:tab w:val="clear" w:pos="720"/>
        </w:tabs>
        <w:suppressAutoHyphens/>
        <w:spacing w:line="300" w:lineRule="auto"/>
        <w:ind w:left="1134" w:hanging="283"/>
        <w:rPr>
          <w:rFonts w:asciiTheme="minorHAnsi" w:hAnsiTheme="minorHAnsi" w:cstheme="minorHAnsi"/>
          <w:sz w:val="22"/>
          <w:szCs w:val="22"/>
          <w:lang w:eastAsia="ar-SA"/>
        </w:rPr>
      </w:pPr>
      <w:r w:rsidRPr="00186348">
        <w:rPr>
          <w:rFonts w:asciiTheme="minorHAnsi" w:hAnsiTheme="minorHAnsi" w:cstheme="minorHAnsi"/>
          <w:sz w:val="22"/>
          <w:szCs w:val="22"/>
          <w:lang w:eastAsia="ar-SA"/>
        </w:rPr>
        <w:t xml:space="preserve">przekazywanie wydziałom dla dzielnicy oraz podległym jednostkom organizacyjnym </w:t>
      </w:r>
      <w:r w:rsidR="00A57B80" w:rsidRPr="00186348">
        <w:rPr>
          <w:rFonts w:asciiTheme="minorHAnsi" w:hAnsiTheme="minorHAnsi" w:cstheme="minorHAnsi"/>
          <w:sz w:val="22"/>
          <w:szCs w:val="22"/>
          <w:lang w:eastAsia="ar-SA"/>
        </w:rPr>
        <w:t xml:space="preserve">m.st. Warszawy </w:t>
      </w:r>
      <w:r w:rsidRPr="00186348">
        <w:rPr>
          <w:rFonts w:asciiTheme="minorHAnsi" w:hAnsiTheme="minorHAnsi" w:cstheme="minorHAnsi"/>
          <w:sz w:val="22"/>
          <w:szCs w:val="22"/>
          <w:lang w:eastAsia="ar-SA"/>
        </w:rPr>
        <w:t>informacji o ostatecznych kwotach dochodów i wydatków oraz wysokości dotacji celem dostosowania planów finansowych do zmian ujętych w</w:t>
      </w:r>
      <w:r w:rsidR="00A57B80" w:rsidRPr="00186348">
        <w:rPr>
          <w:rFonts w:asciiTheme="minorHAnsi" w:hAnsiTheme="minorHAnsi" w:cstheme="minorHAnsi"/>
          <w:sz w:val="22"/>
          <w:szCs w:val="22"/>
          <w:lang w:eastAsia="ar-SA"/>
        </w:rPr>
        <w:t> </w:t>
      </w:r>
      <w:r w:rsidRPr="00186348">
        <w:rPr>
          <w:rFonts w:asciiTheme="minorHAnsi" w:hAnsiTheme="minorHAnsi" w:cstheme="minorHAnsi"/>
          <w:sz w:val="22"/>
          <w:szCs w:val="22"/>
          <w:lang w:eastAsia="ar-SA"/>
        </w:rPr>
        <w:t>zarządzeniach Prezydenta oraz uchwałach Rady</w:t>
      </w:r>
      <w:r w:rsidR="00A57B80" w:rsidRPr="00186348">
        <w:rPr>
          <w:rFonts w:asciiTheme="minorHAnsi" w:hAnsiTheme="minorHAnsi" w:cstheme="minorHAnsi"/>
          <w:sz w:val="22"/>
          <w:szCs w:val="22"/>
          <w:lang w:eastAsia="ar-SA"/>
        </w:rPr>
        <w:t xml:space="preserve"> m.st. Warszawy</w:t>
      </w:r>
      <w:r w:rsidRPr="00186348">
        <w:rPr>
          <w:rFonts w:asciiTheme="minorHAnsi" w:hAnsiTheme="minorHAnsi" w:cstheme="minorHAnsi"/>
          <w:sz w:val="22"/>
          <w:szCs w:val="22"/>
          <w:lang w:eastAsia="ar-SA"/>
        </w:rPr>
        <w:t>,</w:t>
      </w:r>
    </w:p>
    <w:p w:rsidR="00A97102" w:rsidRPr="00186348" w:rsidRDefault="00A97102" w:rsidP="00143F9B">
      <w:pPr>
        <w:numPr>
          <w:ilvl w:val="1"/>
          <w:numId w:val="16"/>
        </w:numPr>
        <w:tabs>
          <w:tab w:val="clear" w:pos="720"/>
        </w:tabs>
        <w:suppressAutoHyphens/>
        <w:spacing w:line="300" w:lineRule="auto"/>
        <w:ind w:left="1134" w:hanging="283"/>
        <w:rPr>
          <w:rFonts w:asciiTheme="minorHAnsi" w:hAnsiTheme="minorHAnsi" w:cstheme="minorHAnsi"/>
          <w:sz w:val="22"/>
          <w:szCs w:val="22"/>
          <w:lang w:eastAsia="ar-SA"/>
        </w:rPr>
      </w:pPr>
      <w:r w:rsidRPr="00186348">
        <w:rPr>
          <w:rFonts w:asciiTheme="minorHAnsi" w:hAnsiTheme="minorHAnsi" w:cstheme="minorHAnsi"/>
          <w:sz w:val="22"/>
          <w:szCs w:val="22"/>
          <w:lang w:eastAsia="ar-SA"/>
        </w:rPr>
        <w:t xml:space="preserve">przekazywanie </w:t>
      </w:r>
      <w:r w:rsidR="001D0BC1" w:rsidRPr="00186348">
        <w:rPr>
          <w:rFonts w:asciiTheme="minorHAnsi" w:hAnsiTheme="minorHAnsi" w:cstheme="minorHAnsi"/>
          <w:sz w:val="22"/>
          <w:szCs w:val="22"/>
          <w:lang w:eastAsia="ar-SA"/>
        </w:rPr>
        <w:t>w</w:t>
      </w:r>
      <w:r w:rsidRPr="00186348">
        <w:rPr>
          <w:rFonts w:asciiTheme="minorHAnsi" w:hAnsiTheme="minorHAnsi" w:cstheme="minorHAnsi"/>
          <w:sz w:val="22"/>
          <w:szCs w:val="22"/>
          <w:lang w:eastAsia="ar-SA"/>
        </w:rPr>
        <w:t xml:space="preserve">ydziałom dla </w:t>
      </w:r>
      <w:r w:rsidR="001D0BC1" w:rsidRPr="00186348">
        <w:rPr>
          <w:rFonts w:asciiTheme="minorHAnsi" w:hAnsiTheme="minorHAnsi" w:cstheme="minorHAnsi"/>
          <w:sz w:val="22"/>
          <w:szCs w:val="22"/>
          <w:lang w:eastAsia="ar-SA"/>
        </w:rPr>
        <w:t>d</w:t>
      </w:r>
      <w:r w:rsidRPr="00186348">
        <w:rPr>
          <w:rFonts w:asciiTheme="minorHAnsi" w:hAnsiTheme="minorHAnsi" w:cstheme="minorHAnsi"/>
          <w:sz w:val="22"/>
          <w:szCs w:val="22"/>
          <w:lang w:eastAsia="ar-SA"/>
        </w:rPr>
        <w:t xml:space="preserve">zielnicy oraz podległym jednostkom organizacyjnym </w:t>
      </w:r>
      <w:r w:rsidR="00C72F12" w:rsidRPr="00186348">
        <w:rPr>
          <w:rFonts w:asciiTheme="minorHAnsi" w:hAnsiTheme="minorHAnsi" w:cstheme="minorHAnsi"/>
          <w:sz w:val="22"/>
          <w:szCs w:val="22"/>
          <w:lang w:eastAsia="ar-SA"/>
        </w:rPr>
        <w:t xml:space="preserve">m.st. Warszawy </w:t>
      </w:r>
      <w:r w:rsidRPr="00186348">
        <w:rPr>
          <w:rFonts w:asciiTheme="minorHAnsi" w:hAnsiTheme="minorHAnsi" w:cstheme="minorHAnsi"/>
          <w:sz w:val="22"/>
          <w:szCs w:val="22"/>
          <w:lang w:eastAsia="ar-SA"/>
        </w:rPr>
        <w:t xml:space="preserve">informacji o wysokości limitów wydatków na wieloletnie przedsięwzięcia dotyczące </w:t>
      </w:r>
      <w:r w:rsidR="00492B82" w:rsidRPr="00186348">
        <w:rPr>
          <w:rFonts w:asciiTheme="minorHAnsi" w:hAnsiTheme="minorHAnsi" w:cstheme="minorHAnsi"/>
          <w:sz w:val="22"/>
          <w:szCs w:val="22"/>
          <w:lang w:eastAsia="ar-SA"/>
        </w:rPr>
        <w:t xml:space="preserve">Dzielnicy </w:t>
      </w:r>
      <w:r w:rsidRPr="00186348">
        <w:rPr>
          <w:rFonts w:asciiTheme="minorHAnsi" w:hAnsiTheme="minorHAnsi" w:cstheme="minorHAnsi"/>
          <w:sz w:val="22"/>
          <w:szCs w:val="22"/>
          <w:lang w:eastAsia="ar-SA"/>
        </w:rPr>
        <w:t xml:space="preserve">ujęte w uchwale Rady </w:t>
      </w:r>
      <w:r w:rsidR="00C72F12" w:rsidRPr="00186348">
        <w:rPr>
          <w:rFonts w:asciiTheme="minorHAnsi" w:hAnsiTheme="minorHAnsi" w:cstheme="minorHAnsi"/>
          <w:sz w:val="22"/>
          <w:szCs w:val="22"/>
          <w:lang w:eastAsia="ar-SA"/>
        </w:rPr>
        <w:t xml:space="preserve">m.st. Warszawy </w:t>
      </w:r>
      <w:r w:rsidRPr="00186348">
        <w:rPr>
          <w:rFonts w:asciiTheme="minorHAnsi" w:hAnsiTheme="minorHAnsi" w:cstheme="minorHAnsi"/>
          <w:sz w:val="22"/>
          <w:szCs w:val="22"/>
          <w:lang w:eastAsia="ar-SA"/>
        </w:rPr>
        <w:t>w</w:t>
      </w:r>
      <w:r w:rsidR="00C72F12" w:rsidRPr="00186348">
        <w:rPr>
          <w:rFonts w:asciiTheme="minorHAnsi" w:hAnsiTheme="minorHAnsi" w:cstheme="minorHAnsi"/>
          <w:sz w:val="22"/>
          <w:szCs w:val="22"/>
          <w:lang w:eastAsia="ar-SA"/>
        </w:rPr>
        <w:t> </w:t>
      </w:r>
      <w:r w:rsidRPr="00186348">
        <w:rPr>
          <w:rFonts w:asciiTheme="minorHAnsi" w:hAnsiTheme="minorHAnsi" w:cstheme="minorHAnsi"/>
          <w:sz w:val="22"/>
          <w:szCs w:val="22"/>
          <w:lang w:eastAsia="ar-SA"/>
        </w:rPr>
        <w:t>sprawie Wieloletniej Prognozy Finansowej</w:t>
      </w:r>
      <w:r w:rsidR="00B4666B" w:rsidRPr="00186348">
        <w:rPr>
          <w:rFonts w:asciiTheme="minorHAnsi" w:hAnsiTheme="minorHAnsi" w:cstheme="minorHAnsi"/>
          <w:sz w:val="22"/>
          <w:szCs w:val="22"/>
          <w:lang w:eastAsia="ar-SA"/>
        </w:rPr>
        <w:t xml:space="preserve"> m.st. Warszawy</w:t>
      </w:r>
      <w:r w:rsidRPr="00186348">
        <w:rPr>
          <w:rFonts w:asciiTheme="minorHAnsi" w:hAnsiTheme="minorHAnsi" w:cstheme="minorHAnsi"/>
          <w:sz w:val="22"/>
          <w:szCs w:val="22"/>
          <w:lang w:eastAsia="ar-SA"/>
        </w:rPr>
        <w:t>,</w:t>
      </w:r>
    </w:p>
    <w:p w:rsidR="00A97102" w:rsidRPr="00186348" w:rsidRDefault="00A97102" w:rsidP="00143F9B">
      <w:pPr>
        <w:numPr>
          <w:ilvl w:val="1"/>
          <w:numId w:val="16"/>
        </w:numPr>
        <w:tabs>
          <w:tab w:val="clear" w:pos="720"/>
        </w:tabs>
        <w:suppressAutoHyphens/>
        <w:spacing w:line="300" w:lineRule="auto"/>
        <w:ind w:left="1134" w:hanging="283"/>
        <w:rPr>
          <w:rFonts w:asciiTheme="minorHAnsi" w:hAnsiTheme="minorHAnsi" w:cstheme="minorHAnsi"/>
          <w:sz w:val="22"/>
          <w:szCs w:val="22"/>
          <w:lang w:eastAsia="ar-SA"/>
        </w:rPr>
      </w:pPr>
      <w:r w:rsidRPr="00186348">
        <w:rPr>
          <w:rFonts w:asciiTheme="minorHAnsi" w:hAnsiTheme="minorHAnsi" w:cstheme="minorHAnsi"/>
          <w:sz w:val="22"/>
          <w:szCs w:val="22"/>
          <w:lang w:eastAsia="ar-SA"/>
        </w:rPr>
        <w:t>aktualiz</w:t>
      </w:r>
      <w:r w:rsidR="000E2F4D" w:rsidRPr="00186348">
        <w:rPr>
          <w:rFonts w:asciiTheme="minorHAnsi" w:hAnsiTheme="minorHAnsi" w:cstheme="minorHAnsi"/>
          <w:sz w:val="22"/>
          <w:szCs w:val="22"/>
          <w:lang w:eastAsia="ar-SA"/>
        </w:rPr>
        <w:t>owanie</w:t>
      </w:r>
      <w:r w:rsidRPr="00186348">
        <w:rPr>
          <w:rFonts w:asciiTheme="minorHAnsi" w:hAnsiTheme="minorHAnsi" w:cstheme="minorHAnsi"/>
          <w:sz w:val="22"/>
          <w:szCs w:val="22"/>
          <w:lang w:eastAsia="ar-SA"/>
        </w:rPr>
        <w:t xml:space="preserve"> planu finansowego</w:t>
      </w:r>
      <w:r w:rsidR="00BA1E7F" w:rsidRPr="00186348">
        <w:rPr>
          <w:rFonts w:asciiTheme="minorHAnsi" w:hAnsiTheme="minorHAnsi" w:cstheme="minorHAnsi"/>
          <w:sz w:val="22"/>
          <w:szCs w:val="22"/>
          <w:lang w:eastAsia="ar-SA"/>
        </w:rPr>
        <w:t xml:space="preserve"> </w:t>
      </w:r>
      <w:r w:rsidRPr="00186348">
        <w:rPr>
          <w:rFonts w:asciiTheme="minorHAnsi" w:hAnsiTheme="minorHAnsi" w:cstheme="minorHAnsi"/>
          <w:sz w:val="22"/>
          <w:szCs w:val="22"/>
          <w:lang w:eastAsia="ar-SA"/>
        </w:rPr>
        <w:t xml:space="preserve">załącznika dzielnicowego do </w:t>
      </w:r>
      <w:r w:rsidR="001220BC" w:rsidRPr="00186348">
        <w:rPr>
          <w:rFonts w:asciiTheme="minorHAnsi" w:hAnsiTheme="minorHAnsi" w:cstheme="minorHAnsi"/>
          <w:sz w:val="22"/>
          <w:szCs w:val="22"/>
        </w:rPr>
        <w:t>uchwały budżetowej</w:t>
      </w:r>
      <w:r w:rsidR="00591BD4" w:rsidRPr="00186348">
        <w:rPr>
          <w:rFonts w:asciiTheme="minorHAnsi" w:hAnsiTheme="minorHAnsi" w:cstheme="minorHAnsi"/>
          <w:sz w:val="22"/>
          <w:szCs w:val="22"/>
          <w:lang w:eastAsia="ar-SA"/>
        </w:rPr>
        <w:t xml:space="preserve"> </w:t>
      </w:r>
      <w:r w:rsidRPr="00186348">
        <w:rPr>
          <w:rFonts w:asciiTheme="minorHAnsi" w:hAnsiTheme="minorHAnsi" w:cstheme="minorHAnsi"/>
          <w:sz w:val="22"/>
          <w:szCs w:val="22"/>
          <w:lang w:eastAsia="ar-SA"/>
        </w:rPr>
        <w:t>m.st. Warszawy na podstawie zarządzeń Prezydenta oraz uchwał Rady</w:t>
      </w:r>
      <w:r w:rsidR="00FA4020" w:rsidRPr="00186348">
        <w:rPr>
          <w:rFonts w:asciiTheme="minorHAnsi" w:hAnsiTheme="minorHAnsi" w:cstheme="minorHAnsi"/>
          <w:sz w:val="22"/>
          <w:szCs w:val="22"/>
          <w:lang w:eastAsia="ar-SA"/>
        </w:rPr>
        <w:t xml:space="preserve"> m.st. Warszawy</w:t>
      </w:r>
      <w:r w:rsidRPr="00186348">
        <w:rPr>
          <w:rFonts w:asciiTheme="minorHAnsi" w:hAnsiTheme="minorHAnsi" w:cstheme="minorHAnsi"/>
          <w:sz w:val="22"/>
          <w:szCs w:val="22"/>
          <w:lang w:eastAsia="ar-SA"/>
        </w:rPr>
        <w:t>,</w:t>
      </w:r>
    </w:p>
    <w:p w:rsidR="00A97102" w:rsidRPr="00186348" w:rsidRDefault="00A97102" w:rsidP="00143F9B">
      <w:pPr>
        <w:numPr>
          <w:ilvl w:val="1"/>
          <w:numId w:val="16"/>
        </w:numPr>
        <w:tabs>
          <w:tab w:val="clear" w:pos="720"/>
        </w:tabs>
        <w:suppressAutoHyphens/>
        <w:spacing w:line="300" w:lineRule="auto"/>
        <w:ind w:left="1134" w:hanging="283"/>
        <w:rPr>
          <w:rFonts w:asciiTheme="minorHAnsi" w:hAnsiTheme="minorHAnsi" w:cstheme="minorHAnsi"/>
          <w:sz w:val="22"/>
          <w:szCs w:val="22"/>
          <w:lang w:eastAsia="ar-SA"/>
        </w:rPr>
      </w:pPr>
      <w:r w:rsidRPr="00186348">
        <w:rPr>
          <w:rFonts w:asciiTheme="minorHAnsi" w:hAnsiTheme="minorHAnsi" w:cstheme="minorHAnsi"/>
          <w:sz w:val="22"/>
          <w:szCs w:val="22"/>
          <w:lang w:eastAsia="ar-SA"/>
        </w:rPr>
        <w:t>nadzór nad przedkładanymi przez kierowników jednostek budżetowych zmianami w</w:t>
      </w:r>
      <w:r w:rsidR="00156A5C" w:rsidRPr="00186348">
        <w:rPr>
          <w:rFonts w:asciiTheme="minorHAnsi" w:hAnsiTheme="minorHAnsi" w:cstheme="minorHAnsi"/>
          <w:sz w:val="22"/>
          <w:szCs w:val="22"/>
          <w:lang w:eastAsia="ar-SA"/>
        </w:rPr>
        <w:t> </w:t>
      </w:r>
      <w:r w:rsidRPr="00186348">
        <w:rPr>
          <w:rFonts w:asciiTheme="minorHAnsi" w:hAnsiTheme="minorHAnsi" w:cstheme="minorHAnsi"/>
          <w:sz w:val="22"/>
          <w:szCs w:val="22"/>
          <w:lang w:eastAsia="ar-SA"/>
        </w:rPr>
        <w:t xml:space="preserve">planie wydatków </w:t>
      </w:r>
      <w:r w:rsidR="0039217C" w:rsidRPr="00186348">
        <w:rPr>
          <w:rFonts w:asciiTheme="minorHAnsi" w:hAnsiTheme="minorHAnsi" w:cstheme="minorHAnsi"/>
          <w:sz w:val="22"/>
          <w:szCs w:val="22"/>
          <w:lang w:eastAsia="ar-SA"/>
        </w:rPr>
        <w:t xml:space="preserve">na </w:t>
      </w:r>
      <w:r w:rsidRPr="00186348">
        <w:rPr>
          <w:rFonts w:asciiTheme="minorHAnsi" w:hAnsiTheme="minorHAnsi" w:cstheme="minorHAnsi"/>
          <w:sz w:val="22"/>
          <w:szCs w:val="22"/>
          <w:lang w:eastAsia="ar-SA"/>
        </w:rPr>
        <w:t xml:space="preserve">rachunkach dochodów gromadzonych na wydzielonych rachunkach jednostek budżetowych prowadzących działalność określoną w ustawie </w:t>
      </w:r>
      <w:r w:rsidR="00F45E2B" w:rsidRPr="00186348">
        <w:rPr>
          <w:rFonts w:asciiTheme="minorHAnsi" w:hAnsiTheme="minorHAnsi" w:cstheme="minorHAnsi"/>
          <w:sz w:val="22"/>
          <w:szCs w:val="22"/>
          <w:lang w:eastAsia="ar-SA"/>
        </w:rPr>
        <w:t xml:space="preserve">z dnia 14 grudnia 2016 r. – Prawo oświatowe </w:t>
      </w:r>
      <w:r w:rsidRPr="00186348">
        <w:rPr>
          <w:rFonts w:asciiTheme="minorHAnsi" w:hAnsiTheme="minorHAnsi" w:cstheme="minorHAnsi"/>
          <w:sz w:val="22"/>
          <w:szCs w:val="22"/>
          <w:lang w:eastAsia="ar-SA"/>
        </w:rPr>
        <w:t>i wydatków nimi finansowanych oraz postępowanie zgodnie z</w:t>
      </w:r>
      <w:r w:rsidR="00DC60CF" w:rsidRPr="00186348">
        <w:rPr>
          <w:rFonts w:asciiTheme="minorHAnsi" w:hAnsiTheme="minorHAnsi" w:cstheme="minorHAnsi"/>
          <w:sz w:val="22"/>
          <w:szCs w:val="22"/>
          <w:lang w:eastAsia="ar-SA"/>
        </w:rPr>
        <w:t xml:space="preserve"> </w:t>
      </w:r>
      <w:r w:rsidRPr="00186348">
        <w:rPr>
          <w:rFonts w:asciiTheme="minorHAnsi" w:hAnsiTheme="minorHAnsi" w:cstheme="minorHAnsi"/>
          <w:sz w:val="22"/>
          <w:szCs w:val="22"/>
          <w:lang w:eastAsia="ar-SA"/>
        </w:rPr>
        <w:t xml:space="preserve">uchwałą Rady </w:t>
      </w:r>
      <w:r w:rsidR="00FA4020" w:rsidRPr="00186348">
        <w:rPr>
          <w:rFonts w:asciiTheme="minorHAnsi" w:hAnsiTheme="minorHAnsi" w:cstheme="minorHAnsi"/>
          <w:sz w:val="22"/>
          <w:szCs w:val="22"/>
          <w:lang w:eastAsia="ar-SA"/>
        </w:rPr>
        <w:t xml:space="preserve">m.st. Warszawy </w:t>
      </w:r>
      <w:r w:rsidRPr="00186348">
        <w:rPr>
          <w:rFonts w:asciiTheme="minorHAnsi" w:hAnsiTheme="minorHAnsi" w:cstheme="minorHAnsi"/>
          <w:sz w:val="22"/>
          <w:szCs w:val="22"/>
          <w:lang w:eastAsia="ar-SA"/>
        </w:rPr>
        <w:t>w sprawie wydzielonych rachunków niektórych jednostek budżetowych m.st. Warszawy oraz dochodów gromadzonych na tych rachunkach oraz z planem zatwierdzonym przez Radę</w:t>
      </w:r>
      <w:r w:rsidR="00C72F12" w:rsidRPr="00186348">
        <w:rPr>
          <w:rFonts w:asciiTheme="minorHAnsi" w:hAnsiTheme="minorHAnsi" w:cstheme="minorHAnsi"/>
          <w:sz w:val="22"/>
          <w:szCs w:val="22"/>
          <w:lang w:eastAsia="ar-SA"/>
        </w:rPr>
        <w:t xml:space="preserve"> m.st. Warszawy</w:t>
      </w:r>
      <w:r w:rsidRPr="00186348">
        <w:rPr>
          <w:rFonts w:asciiTheme="minorHAnsi" w:hAnsiTheme="minorHAnsi" w:cstheme="minorHAnsi"/>
          <w:sz w:val="22"/>
          <w:szCs w:val="22"/>
          <w:lang w:eastAsia="ar-SA"/>
        </w:rPr>
        <w:t>,</w:t>
      </w:r>
    </w:p>
    <w:p w:rsidR="00A97102" w:rsidRPr="00186348" w:rsidRDefault="00A97102" w:rsidP="00143F9B">
      <w:pPr>
        <w:numPr>
          <w:ilvl w:val="1"/>
          <w:numId w:val="16"/>
        </w:numPr>
        <w:tabs>
          <w:tab w:val="clear" w:pos="720"/>
        </w:tabs>
        <w:suppressAutoHyphens/>
        <w:spacing w:line="300" w:lineRule="auto"/>
        <w:ind w:left="1134" w:hanging="283"/>
        <w:rPr>
          <w:rFonts w:asciiTheme="minorHAnsi" w:hAnsiTheme="minorHAnsi" w:cstheme="minorHAnsi"/>
          <w:sz w:val="22"/>
          <w:szCs w:val="22"/>
          <w:lang w:eastAsia="ar-SA"/>
        </w:rPr>
      </w:pPr>
      <w:r w:rsidRPr="00186348">
        <w:rPr>
          <w:rFonts w:asciiTheme="minorHAnsi" w:hAnsiTheme="minorHAnsi" w:cstheme="minorHAnsi"/>
          <w:sz w:val="22"/>
          <w:szCs w:val="22"/>
          <w:lang w:eastAsia="ar-SA"/>
        </w:rPr>
        <w:t xml:space="preserve">nadzór i kontrola realizacji załącznika dzielnicowego do </w:t>
      </w:r>
      <w:r w:rsidR="001220BC" w:rsidRPr="00186348">
        <w:rPr>
          <w:rFonts w:asciiTheme="minorHAnsi" w:hAnsiTheme="minorHAnsi" w:cstheme="minorHAnsi"/>
          <w:sz w:val="22"/>
          <w:szCs w:val="22"/>
        </w:rPr>
        <w:t>uchwały budżetowej</w:t>
      </w:r>
      <w:r w:rsidR="00591BD4" w:rsidRPr="00186348">
        <w:rPr>
          <w:rFonts w:asciiTheme="minorHAnsi" w:hAnsiTheme="minorHAnsi" w:cstheme="minorHAnsi"/>
          <w:sz w:val="22"/>
          <w:szCs w:val="22"/>
          <w:lang w:eastAsia="ar-SA"/>
        </w:rPr>
        <w:t xml:space="preserve"> </w:t>
      </w:r>
      <w:r w:rsidRPr="00186348">
        <w:rPr>
          <w:rFonts w:asciiTheme="minorHAnsi" w:hAnsiTheme="minorHAnsi" w:cstheme="minorHAnsi"/>
          <w:sz w:val="22"/>
          <w:szCs w:val="22"/>
          <w:lang w:eastAsia="ar-SA"/>
        </w:rPr>
        <w:t>m.st. Warszawy (w</w:t>
      </w:r>
      <w:r w:rsidR="003F379E" w:rsidRPr="00186348">
        <w:rPr>
          <w:rFonts w:asciiTheme="minorHAnsi" w:hAnsiTheme="minorHAnsi" w:cstheme="minorHAnsi"/>
          <w:sz w:val="22"/>
          <w:szCs w:val="22"/>
          <w:lang w:eastAsia="ar-SA"/>
        </w:rPr>
        <w:t> </w:t>
      </w:r>
      <w:r w:rsidRPr="00186348">
        <w:rPr>
          <w:rFonts w:asciiTheme="minorHAnsi" w:hAnsiTheme="minorHAnsi" w:cstheme="minorHAnsi"/>
          <w:sz w:val="22"/>
          <w:szCs w:val="22"/>
          <w:lang w:eastAsia="ar-SA"/>
        </w:rPr>
        <w:t>tym przestrzegania dyscypliny finansów publicznych)</w:t>
      </w:r>
      <w:r w:rsidR="0039217C" w:rsidRPr="00186348">
        <w:rPr>
          <w:rFonts w:asciiTheme="minorHAnsi" w:hAnsiTheme="minorHAnsi" w:cstheme="minorHAnsi"/>
          <w:sz w:val="22"/>
          <w:szCs w:val="22"/>
          <w:lang w:eastAsia="ar-SA"/>
        </w:rPr>
        <w:t>,</w:t>
      </w:r>
    </w:p>
    <w:p w:rsidR="00A97102" w:rsidRPr="00186348" w:rsidRDefault="00A97102" w:rsidP="00143F9B">
      <w:pPr>
        <w:numPr>
          <w:ilvl w:val="1"/>
          <w:numId w:val="16"/>
        </w:numPr>
        <w:tabs>
          <w:tab w:val="clear" w:pos="720"/>
        </w:tabs>
        <w:suppressAutoHyphens/>
        <w:spacing w:line="300" w:lineRule="auto"/>
        <w:ind w:left="1134" w:hanging="283"/>
        <w:rPr>
          <w:rFonts w:asciiTheme="minorHAnsi" w:hAnsiTheme="minorHAnsi" w:cstheme="minorHAnsi"/>
          <w:sz w:val="22"/>
          <w:szCs w:val="22"/>
          <w:lang w:eastAsia="ar-SA"/>
        </w:rPr>
      </w:pPr>
      <w:r w:rsidRPr="00186348">
        <w:rPr>
          <w:rFonts w:asciiTheme="minorHAnsi" w:hAnsiTheme="minorHAnsi" w:cstheme="minorHAnsi"/>
          <w:sz w:val="22"/>
          <w:szCs w:val="22"/>
          <w:lang w:eastAsia="ar-SA"/>
        </w:rPr>
        <w:lastRenderedPageBreak/>
        <w:t xml:space="preserve">wnioskowanie, w zakresie swoich kompetencji, zmian w załączniku dzielnicowym do </w:t>
      </w:r>
      <w:r w:rsidR="001220BC" w:rsidRPr="00186348">
        <w:rPr>
          <w:rFonts w:asciiTheme="minorHAnsi" w:hAnsiTheme="minorHAnsi" w:cstheme="minorHAnsi"/>
          <w:sz w:val="22"/>
          <w:szCs w:val="22"/>
        </w:rPr>
        <w:t>uchwały budżetowej</w:t>
      </w:r>
      <w:r w:rsidR="00591BD4" w:rsidRPr="00186348">
        <w:rPr>
          <w:rFonts w:asciiTheme="minorHAnsi" w:hAnsiTheme="minorHAnsi" w:cstheme="minorHAnsi"/>
          <w:sz w:val="22"/>
          <w:szCs w:val="22"/>
          <w:lang w:eastAsia="ar-SA"/>
        </w:rPr>
        <w:t xml:space="preserve"> </w:t>
      </w:r>
      <w:r w:rsidRPr="00186348">
        <w:rPr>
          <w:rFonts w:asciiTheme="minorHAnsi" w:hAnsiTheme="minorHAnsi" w:cstheme="minorHAnsi"/>
          <w:sz w:val="22"/>
          <w:szCs w:val="22"/>
          <w:lang w:eastAsia="ar-SA"/>
        </w:rPr>
        <w:t>m.st. Warszawy i zmian w wykazie przedsięwzięć wieloletnich, opracowanie projektów uchwał: Zarządu Dzielnicy i Rady Dzielnicy w</w:t>
      </w:r>
      <w:r w:rsidR="00591BD4" w:rsidRPr="00186348">
        <w:rPr>
          <w:rFonts w:asciiTheme="minorHAnsi" w:hAnsiTheme="minorHAnsi" w:cstheme="minorHAnsi"/>
          <w:sz w:val="22"/>
          <w:szCs w:val="22"/>
          <w:lang w:eastAsia="ar-SA"/>
        </w:rPr>
        <w:t> </w:t>
      </w:r>
      <w:r w:rsidRPr="00186348">
        <w:rPr>
          <w:rFonts w:asciiTheme="minorHAnsi" w:hAnsiTheme="minorHAnsi" w:cstheme="minorHAnsi"/>
          <w:sz w:val="22"/>
          <w:szCs w:val="22"/>
          <w:lang w:eastAsia="ar-SA"/>
        </w:rPr>
        <w:t xml:space="preserve">sprawie wniosków o zmianę załącznika dzielnicowego do </w:t>
      </w:r>
      <w:r w:rsidR="001220BC" w:rsidRPr="00186348">
        <w:rPr>
          <w:rFonts w:asciiTheme="minorHAnsi" w:hAnsiTheme="minorHAnsi" w:cstheme="minorHAnsi"/>
          <w:sz w:val="22"/>
          <w:szCs w:val="22"/>
        </w:rPr>
        <w:t>uchwały budżetowej</w:t>
      </w:r>
      <w:r w:rsidR="00591BD4" w:rsidRPr="00186348">
        <w:rPr>
          <w:rFonts w:asciiTheme="minorHAnsi" w:hAnsiTheme="minorHAnsi" w:cstheme="minorHAnsi"/>
          <w:sz w:val="22"/>
          <w:szCs w:val="22"/>
          <w:lang w:eastAsia="ar-SA"/>
        </w:rPr>
        <w:t xml:space="preserve"> </w:t>
      </w:r>
      <w:r w:rsidRPr="00186348">
        <w:rPr>
          <w:rFonts w:asciiTheme="minorHAnsi" w:hAnsiTheme="minorHAnsi" w:cstheme="minorHAnsi"/>
          <w:sz w:val="22"/>
          <w:szCs w:val="22"/>
          <w:lang w:eastAsia="ar-SA"/>
        </w:rPr>
        <w:t>m.st. Warszawy i zmian do Wieloletniej Prognozy Finansowej m.st. Warszawy</w:t>
      </w:r>
      <w:r w:rsidR="00200A2A" w:rsidRPr="00186348">
        <w:rPr>
          <w:rFonts w:asciiTheme="minorHAnsi" w:hAnsiTheme="minorHAnsi" w:cstheme="minorHAnsi"/>
          <w:sz w:val="22"/>
          <w:szCs w:val="22"/>
          <w:lang w:eastAsia="ar-SA"/>
        </w:rPr>
        <w:t>,</w:t>
      </w:r>
      <w:r w:rsidRPr="00186348">
        <w:rPr>
          <w:rFonts w:asciiTheme="minorHAnsi" w:hAnsiTheme="minorHAnsi" w:cstheme="minorHAnsi"/>
          <w:sz w:val="22"/>
          <w:szCs w:val="22"/>
          <w:lang w:eastAsia="ar-SA"/>
        </w:rPr>
        <w:t xml:space="preserve"> w części dotyczącej Dzielnicy;</w:t>
      </w:r>
    </w:p>
    <w:p w:rsidR="00A97102" w:rsidRPr="00186348" w:rsidRDefault="00D8524C" w:rsidP="00143F9B">
      <w:pPr>
        <w:numPr>
          <w:ilvl w:val="0"/>
          <w:numId w:val="16"/>
        </w:numPr>
        <w:tabs>
          <w:tab w:val="clear" w:pos="360"/>
        </w:tabs>
        <w:suppressAutoHyphens/>
        <w:spacing w:line="300" w:lineRule="auto"/>
        <w:ind w:left="851" w:hanging="284"/>
        <w:rPr>
          <w:rFonts w:asciiTheme="minorHAnsi" w:hAnsiTheme="minorHAnsi" w:cstheme="minorHAnsi"/>
          <w:sz w:val="22"/>
          <w:szCs w:val="22"/>
          <w:lang w:eastAsia="ar-SA"/>
        </w:rPr>
      </w:pPr>
      <w:r w:rsidRPr="00186348">
        <w:rPr>
          <w:rFonts w:asciiTheme="minorHAnsi" w:hAnsiTheme="minorHAnsi" w:cstheme="minorHAnsi"/>
          <w:sz w:val="22"/>
          <w:szCs w:val="22"/>
          <w:lang w:eastAsia="ar-SA"/>
        </w:rPr>
        <w:t>s</w:t>
      </w:r>
      <w:r w:rsidR="00A97102" w:rsidRPr="00186348">
        <w:rPr>
          <w:rFonts w:asciiTheme="minorHAnsi" w:hAnsiTheme="minorHAnsi" w:cstheme="minorHAnsi"/>
          <w:sz w:val="22"/>
          <w:szCs w:val="22"/>
          <w:lang w:eastAsia="ar-SA"/>
        </w:rPr>
        <w:t>prawozdawczość okresowa</w:t>
      </w:r>
      <w:r w:rsidR="00122D3D" w:rsidRPr="00186348">
        <w:rPr>
          <w:rFonts w:asciiTheme="minorHAnsi" w:hAnsiTheme="minorHAnsi" w:cstheme="minorHAnsi"/>
          <w:sz w:val="22"/>
          <w:szCs w:val="22"/>
          <w:lang w:eastAsia="ar-SA"/>
        </w:rPr>
        <w:t>:</w:t>
      </w:r>
    </w:p>
    <w:p w:rsidR="00A97102" w:rsidRPr="00186348" w:rsidRDefault="00387268" w:rsidP="00143F9B">
      <w:pPr>
        <w:numPr>
          <w:ilvl w:val="1"/>
          <w:numId w:val="16"/>
        </w:numPr>
        <w:tabs>
          <w:tab w:val="clear" w:pos="720"/>
        </w:tabs>
        <w:suppressAutoHyphens/>
        <w:spacing w:line="300" w:lineRule="auto"/>
        <w:ind w:left="1134" w:hanging="283"/>
        <w:rPr>
          <w:rFonts w:asciiTheme="minorHAnsi" w:hAnsiTheme="minorHAnsi" w:cstheme="minorHAnsi"/>
          <w:sz w:val="22"/>
          <w:szCs w:val="22"/>
          <w:lang w:eastAsia="ar-SA"/>
        </w:rPr>
      </w:pPr>
      <w:r w:rsidRPr="00186348">
        <w:rPr>
          <w:rFonts w:asciiTheme="minorHAnsi" w:hAnsiTheme="minorHAnsi" w:cstheme="minorHAnsi"/>
          <w:sz w:val="22"/>
          <w:szCs w:val="22"/>
          <w:lang w:eastAsia="ar-SA"/>
        </w:rPr>
        <w:t>weryfik</w:t>
      </w:r>
      <w:r w:rsidR="000E2F4D" w:rsidRPr="00186348">
        <w:rPr>
          <w:rFonts w:asciiTheme="minorHAnsi" w:hAnsiTheme="minorHAnsi" w:cstheme="minorHAnsi"/>
          <w:sz w:val="22"/>
          <w:szCs w:val="22"/>
          <w:lang w:eastAsia="ar-SA"/>
        </w:rPr>
        <w:t>owanie</w:t>
      </w:r>
      <w:r w:rsidRPr="00186348">
        <w:rPr>
          <w:rFonts w:asciiTheme="minorHAnsi" w:hAnsiTheme="minorHAnsi" w:cstheme="minorHAnsi"/>
          <w:sz w:val="22"/>
          <w:szCs w:val="22"/>
          <w:lang w:eastAsia="ar-SA"/>
        </w:rPr>
        <w:t xml:space="preserve"> sprawozdań budżetowych, sprawozdań w zakresie operacji finansowych i sprawozdań finansowych jednostek budżetowych, w tym z realizacji przedsięwzięć, rachunków dochodów gromadzonych na wydzielonych rachunkach jednostek budżetowych, prowadzących działalność określoną w ustawie z dnia 7 września 1991 r. o systemie oświaty (Dz. U. z 201</w:t>
      </w:r>
      <w:r w:rsidR="00F328CD" w:rsidRPr="00186348">
        <w:rPr>
          <w:rFonts w:asciiTheme="minorHAnsi" w:hAnsiTheme="minorHAnsi" w:cstheme="minorHAnsi"/>
          <w:sz w:val="22"/>
          <w:szCs w:val="22"/>
          <w:lang w:eastAsia="ar-SA"/>
        </w:rPr>
        <w:t>9</w:t>
      </w:r>
      <w:r w:rsidRPr="00186348">
        <w:rPr>
          <w:rFonts w:asciiTheme="minorHAnsi" w:hAnsiTheme="minorHAnsi" w:cstheme="minorHAnsi"/>
          <w:sz w:val="22"/>
          <w:szCs w:val="22"/>
          <w:lang w:eastAsia="ar-SA"/>
        </w:rPr>
        <w:t xml:space="preserve"> r. poz. 14</w:t>
      </w:r>
      <w:r w:rsidR="00F328CD" w:rsidRPr="00186348">
        <w:rPr>
          <w:rFonts w:asciiTheme="minorHAnsi" w:hAnsiTheme="minorHAnsi" w:cstheme="minorHAnsi"/>
          <w:sz w:val="22"/>
          <w:szCs w:val="22"/>
          <w:lang w:eastAsia="ar-SA"/>
        </w:rPr>
        <w:t>81</w:t>
      </w:r>
      <w:r w:rsidR="00C7726C" w:rsidRPr="00186348">
        <w:rPr>
          <w:rFonts w:asciiTheme="minorHAnsi" w:hAnsiTheme="minorHAnsi" w:cstheme="minorHAnsi"/>
          <w:sz w:val="22"/>
          <w:szCs w:val="22"/>
          <w:lang w:eastAsia="ar-SA"/>
        </w:rPr>
        <w:t>,</w:t>
      </w:r>
      <w:r w:rsidRPr="00186348">
        <w:rPr>
          <w:rFonts w:asciiTheme="minorHAnsi" w:hAnsiTheme="minorHAnsi" w:cstheme="minorHAnsi"/>
          <w:sz w:val="22"/>
          <w:szCs w:val="22"/>
          <w:lang w:eastAsia="ar-SA"/>
        </w:rPr>
        <w:t xml:space="preserve"> z późn. zm.) i wydatków nimi finansowanych tych jednostek</w:t>
      </w:r>
      <w:r w:rsidR="00A47AF7" w:rsidRPr="00186348">
        <w:rPr>
          <w:rFonts w:asciiTheme="minorHAnsi" w:hAnsiTheme="minorHAnsi" w:cstheme="minorHAnsi"/>
          <w:sz w:val="22"/>
          <w:szCs w:val="22"/>
          <w:lang w:eastAsia="ar-SA"/>
        </w:rPr>
        <w:t>,</w:t>
      </w:r>
    </w:p>
    <w:p w:rsidR="00A97102" w:rsidRPr="00186348" w:rsidRDefault="000E2F4D" w:rsidP="00143F9B">
      <w:pPr>
        <w:numPr>
          <w:ilvl w:val="1"/>
          <w:numId w:val="16"/>
        </w:numPr>
        <w:tabs>
          <w:tab w:val="clear" w:pos="720"/>
        </w:tabs>
        <w:suppressAutoHyphens/>
        <w:spacing w:line="300" w:lineRule="auto"/>
        <w:ind w:left="1134" w:hanging="283"/>
        <w:rPr>
          <w:rFonts w:asciiTheme="minorHAnsi" w:hAnsiTheme="minorHAnsi" w:cstheme="minorHAnsi"/>
          <w:sz w:val="22"/>
          <w:szCs w:val="22"/>
          <w:lang w:eastAsia="ar-SA"/>
        </w:rPr>
      </w:pPr>
      <w:r w:rsidRPr="00186348">
        <w:rPr>
          <w:rFonts w:asciiTheme="minorHAnsi" w:hAnsiTheme="minorHAnsi" w:cstheme="minorHAnsi"/>
          <w:sz w:val="22"/>
          <w:szCs w:val="22"/>
          <w:lang w:eastAsia="ar-SA"/>
        </w:rPr>
        <w:t>weryfikowanie</w:t>
      </w:r>
      <w:r w:rsidR="00A97102" w:rsidRPr="00186348">
        <w:rPr>
          <w:rFonts w:asciiTheme="minorHAnsi" w:hAnsiTheme="minorHAnsi" w:cstheme="minorHAnsi"/>
          <w:sz w:val="22"/>
          <w:szCs w:val="22"/>
          <w:lang w:eastAsia="ar-SA"/>
        </w:rPr>
        <w:t xml:space="preserve"> sprawozdań instytucji kultury</w:t>
      </w:r>
      <w:r w:rsidR="00E37730" w:rsidRPr="00186348">
        <w:rPr>
          <w:rFonts w:asciiTheme="minorHAnsi" w:hAnsiTheme="minorHAnsi" w:cstheme="minorHAnsi"/>
          <w:sz w:val="22"/>
          <w:szCs w:val="22"/>
          <w:lang w:eastAsia="ar-SA"/>
        </w:rPr>
        <w:t xml:space="preserve"> m.st. Warszawy</w:t>
      </w:r>
      <w:r w:rsidR="005B7A8F" w:rsidRPr="00186348">
        <w:rPr>
          <w:rFonts w:asciiTheme="minorHAnsi" w:hAnsiTheme="minorHAnsi" w:cstheme="minorHAnsi"/>
          <w:sz w:val="22"/>
          <w:szCs w:val="22"/>
          <w:lang w:eastAsia="ar-SA"/>
        </w:rPr>
        <w:t>,</w:t>
      </w:r>
      <w:r w:rsidR="00A97102" w:rsidRPr="00186348">
        <w:rPr>
          <w:rFonts w:asciiTheme="minorHAnsi" w:hAnsiTheme="minorHAnsi" w:cstheme="minorHAnsi"/>
          <w:sz w:val="22"/>
          <w:szCs w:val="22"/>
          <w:lang w:eastAsia="ar-SA"/>
        </w:rPr>
        <w:t xml:space="preserve"> nadzorowanych przez Dzielnicę,</w:t>
      </w:r>
    </w:p>
    <w:p w:rsidR="00A97102" w:rsidRPr="00186348" w:rsidRDefault="00A97102" w:rsidP="00143F9B">
      <w:pPr>
        <w:numPr>
          <w:ilvl w:val="1"/>
          <w:numId w:val="16"/>
        </w:numPr>
        <w:tabs>
          <w:tab w:val="clear" w:pos="720"/>
        </w:tabs>
        <w:suppressAutoHyphens/>
        <w:spacing w:line="300" w:lineRule="auto"/>
        <w:ind w:left="1134" w:hanging="283"/>
        <w:rPr>
          <w:rFonts w:asciiTheme="minorHAnsi" w:hAnsiTheme="minorHAnsi" w:cstheme="minorHAnsi"/>
          <w:sz w:val="22"/>
          <w:szCs w:val="22"/>
          <w:lang w:eastAsia="ar-SA"/>
        </w:rPr>
      </w:pPr>
      <w:r w:rsidRPr="00186348">
        <w:rPr>
          <w:rFonts w:asciiTheme="minorHAnsi" w:hAnsiTheme="minorHAnsi" w:cstheme="minorHAnsi"/>
          <w:sz w:val="22"/>
          <w:szCs w:val="22"/>
          <w:lang w:eastAsia="ar-SA"/>
        </w:rPr>
        <w:t xml:space="preserve">sporządzanie sprawozdań opisowych z wykonania zadań finansowanych z załącznika </w:t>
      </w:r>
      <w:r w:rsidR="00703401" w:rsidRPr="00186348">
        <w:rPr>
          <w:rFonts w:asciiTheme="minorHAnsi" w:hAnsiTheme="minorHAnsi" w:cstheme="minorHAnsi"/>
          <w:sz w:val="22"/>
          <w:szCs w:val="22"/>
          <w:lang w:eastAsia="ar-SA"/>
        </w:rPr>
        <w:t>d</w:t>
      </w:r>
      <w:r w:rsidRPr="00186348">
        <w:rPr>
          <w:rFonts w:asciiTheme="minorHAnsi" w:hAnsiTheme="minorHAnsi" w:cstheme="minorHAnsi"/>
          <w:sz w:val="22"/>
          <w:szCs w:val="22"/>
          <w:lang w:eastAsia="ar-SA"/>
        </w:rPr>
        <w:t>zielnic</w:t>
      </w:r>
      <w:r w:rsidR="00703401" w:rsidRPr="00186348">
        <w:rPr>
          <w:rFonts w:asciiTheme="minorHAnsi" w:hAnsiTheme="minorHAnsi" w:cstheme="minorHAnsi"/>
          <w:sz w:val="22"/>
          <w:szCs w:val="22"/>
          <w:lang w:eastAsia="ar-SA"/>
        </w:rPr>
        <w:t>owego</w:t>
      </w:r>
      <w:r w:rsidRPr="00186348">
        <w:rPr>
          <w:rFonts w:asciiTheme="minorHAnsi" w:hAnsiTheme="minorHAnsi" w:cstheme="minorHAnsi"/>
          <w:sz w:val="22"/>
          <w:szCs w:val="22"/>
          <w:lang w:eastAsia="ar-SA"/>
        </w:rPr>
        <w:t xml:space="preserve"> do </w:t>
      </w:r>
      <w:r w:rsidR="001220BC" w:rsidRPr="00186348">
        <w:rPr>
          <w:rFonts w:asciiTheme="minorHAnsi" w:hAnsiTheme="minorHAnsi" w:cstheme="minorHAnsi"/>
          <w:sz w:val="22"/>
          <w:szCs w:val="22"/>
        </w:rPr>
        <w:t>uchwały budżetowej</w:t>
      </w:r>
      <w:r w:rsidR="00591BD4" w:rsidRPr="00186348">
        <w:rPr>
          <w:rFonts w:asciiTheme="minorHAnsi" w:hAnsiTheme="minorHAnsi" w:cstheme="minorHAnsi"/>
          <w:sz w:val="22"/>
          <w:szCs w:val="22"/>
          <w:lang w:eastAsia="ar-SA"/>
        </w:rPr>
        <w:t xml:space="preserve"> </w:t>
      </w:r>
      <w:r w:rsidRPr="00186348">
        <w:rPr>
          <w:rFonts w:asciiTheme="minorHAnsi" w:hAnsiTheme="minorHAnsi" w:cstheme="minorHAnsi"/>
          <w:sz w:val="22"/>
          <w:szCs w:val="22"/>
          <w:lang w:eastAsia="ar-SA"/>
        </w:rPr>
        <w:t>m.st. Warszawy, w</w:t>
      </w:r>
      <w:r w:rsidR="00C70625" w:rsidRPr="00186348">
        <w:rPr>
          <w:rFonts w:asciiTheme="minorHAnsi" w:hAnsiTheme="minorHAnsi" w:cstheme="minorHAnsi"/>
          <w:sz w:val="22"/>
          <w:szCs w:val="22"/>
          <w:lang w:eastAsia="ar-SA"/>
        </w:rPr>
        <w:t xml:space="preserve"> </w:t>
      </w:r>
      <w:r w:rsidRPr="00186348">
        <w:rPr>
          <w:rFonts w:asciiTheme="minorHAnsi" w:hAnsiTheme="minorHAnsi" w:cstheme="minorHAnsi"/>
          <w:sz w:val="22"/>
          <w:szCs w:val="22"/>
          <w:lang w:eastAsia="ar-SA"/>
        </w:rPr>
        <w:t>terminach określonych</w:t>
      </w:r>
      <w:r w:rsidR="00417045" w:rsidRPr="00186348">
        <w:rPr>
          <w:rFonts w:asciiTheme="minorHAnsi" w:hAnsiTheme="minorHAnsi" w:cstheme="minorHAnsi"/>
          <w:sz w:val="22"/>
          <w:szCs w:val="22"/>
          <w:lang w:eastAsia="ar-SA"/>
        </w:rPr>
        <w:t xml:space="preserve"> w </w:t>
      </w:r>
      <w:r w:rsidRPr="00186348">
        <w:rPr>
          <w:rFonts w:asciiTheme="minorHAnsi" w:hAnsiTheme="minorHAnsi" w:cstheme="minorHAnsi"/>
          <w:sz w:val="22"/>
          <w:szCs w:val="22"/>
          <w:lang w:eastAsia="ar-SA"/>
        </w:rPr>
        <w:t>przepisa</w:t>
      </w:r>
      <w:r w:rsidR="00417045" w:rsidRPr="00186348">
        <w:rPr>
          <w:rFonts w:asciiTheme="minorHAnsi" w:hAnsiTheme="minorHAnsi" w:cstheme="minorHAnsi"/>
          <w:sz w:val="22"/>
          <w:szCs w:val="22"/>
          <w:lang w:eastAsia="ar-SA"/>
        </w:rPr>
        <w:t>ch prawa oraz aktach prawnych o charakterze wewnętrznym</w:t>
      </w:r>
      <w:r w:rsidRPr="00186348">
        <w:rPr>
          <w:rFonts w:asciiTheme="minorHAnsi" w:hAnsiTheme="minorHAnsi" w:cstheme="minorHAnsi"/>
          <w:sz w:val="22"/>
          <w:szCs w:val="22"/>
          <w:lang w:eastAsia="ar-SA"/>
        </w:rPr>
        <w:t>,</w:t>
      </w:r>
    </w:p>
    <w:p w:rsidR="00A97102" w:rsidRPr="00186348" w:rsidRDefault="00A97102" w:rsidP="00143F9B">
      <w:pPr>
        <w:numPr>
          <w:ilvl w:val="1"/>
          <w:numId w:val="16"/>
        </w:numPr>
        <w:tabs>
          <w:tab w:val="clear" w:pos="720"/>
        </w:tabs>
        <w:suppressAutoHyphens/>
        <w:spacing w:line="300" w:lineRule="auto"/>
        <w:ind w:left="1134" w:hanging="283"/>
        <w:rPr>
          <w:rFonts w:asciiTheme="minorHAnsi" w:hAnsiTheme="minorHAnsi" w:cstheme="minorHAnsi"/>
          <w:sz w:val="22"/>
          <w:szCs w:val="22"/>
          <w:lang w:eastAsia="ar-SA"/>
        </w:rPr>
      </w:pPr>
      <w:r w:rsidRPr="00186348">
        <w:rPr>
          <w:rFonts w:asciiTheme="minorHAnsi" w:hAnsiTheme="minorHAnsi" w:cstheme="minorHAnsi"/>
          <w:sz w:val="22"/>
          <w:szCs w:val="22"/>
          <w:lang w:eastAsia="ar-SA"/>
        </w:rPr>
        <w:t>sporządzanie sprawozdań z realizacji przedsięwzięć wieloletnich,</w:t>
      </w:r>
    </w:p>
    <w:p w:rsidR="00A97102" w:rsidRPr="00186348" w:rsidRDefault="00A97102" w:rsidP="00143F9B">
      <w:pPr>
        <w:numPr>
          <w:ilvl w:val="1"/>
          <w:numId w:val="16"/>
        </w:numPr>
        <w:tabs>
          <w:tab w:val="clear" w:pos="720"/>
        </w:tabs>
        <w:suppressAutoHyphens/>
        <w:spacing w:line="300" w:lineRule="auto"/>
        <w:ind w:left="1134" w:hanging="283"/>
        <w:rPr>
          <w:rFonts w:asciiTheme="minorHAnsi" w:hAnsiTheme="minorHAnsi" w:cstheme="minorHAnsi"/>
          <w:sz w:val="22"/>
          <w:szCs w:val="22"/>
          <w:lang w:eastAsia="ar-SA"/>
        </w:rPr>
      </w:pPr>
      <w:r w:rsidRPr="00186348">
        <w:rPr>
          <w:rFonts w:asciiTheme="minorHAnsi" w:hAnsiTheme="minorHAnsi" w:cstheme="minorHAnsi"/>
          <w:sz w:val="22"/>
          <w:szCs w:val="22"/>
          <w:lang w:eastAsia="ar-SA"/>
        </w:rPr>
        <w:t>kontrola finansowa i rozliczanie dotacji udzielanych z załącznika dzielnicowego do</w:t>
      </w:r>
      <w:r w:rsidR="00D841EA" w:rsidRPr="00186348">
        <w:rPr>
          <w:rFonts w:asciiTheme="minorHAnsi" w:hAnsiTheme="minorHAnsi" w:cstheme="minorHAnsi"/>
          <w:sz w:val="22"/>
          <w:szCs w:val="22"/>
          <w:lang w:eastAsia="ar-SA"/>
        </w:rPr>
        <w:t> </w:t>
      </w:r>
      <w:r w:rsidR="001220BC" w:rsidRPr="00186348">
        <w:rPr>
          <w:rFonts w:asciiTheme="minorHAnsi" w:hAnsiTheme="minorHAnsi" w:cstheme="minorHAnsi"/>
          <w:sz w:val="22"/>
          <w:szCs w:val="22"/>
        </w:rPr>
        <w:t>uchwały budżetowej</w:t>
      </w:r>
      <w:r w:rsidR="00591BD4" w:rsidRPr="00186348">
        <w:rPr>
          <w:rFonts w:asciiTheme="minorHAnsi" w:hAnsiTheme="minorHAnsi" w:cstheme="minorHAnsi"/>
          <w:sz w:val="22"/>
          <w:szCs w:val="22"/>
          <w:lang w:eastAsia="ar-SA"/>
        </w:rPr>
        <w:t xml:space="preserve"> </w:t>
      </w:r>
      <w:r w:rsidRPr="00186348">
        <w:rPr>
          <w:rFonts w:asciiTheme="minorHAnsi" w:hAnsiTheme="minorHAnsi" w:cstheme="minorHAnsi"/>
          <w:sz w:val="22"/>
          <w:szCs w:val="22"/>
          <w:lang w:eastAsia="ar-SA"/>
        </w:rPr>
        <w:t>m.st. Warszawy,</w:t>
      </w:r>
    </w:p>
    <w:p w:rsidR="00A97102" w:rsidRPr="00186348" w:rsidRDefault="00A97102" w:rsidP="00143F9B">
      <w:pPr>
        <w:numPr>
          <w:ilvl w:val="1"/>
          <w:numId w:val="16"/>
        </w:numPr>
        <w:tabs>
          <w:tab w:val="clear" w:pos="720"/>
        </w:tabs>
        <w:suppressAutoHyphens/>
        <w:spacing w:line="300" w:lineRule="auto"/>
        <w:ind w:left="1134" w:hanging="283"/>
        <w:rPr>
          <w:rFonts w:asciiTheme="minorHAnsi" w:hAnsiTheme="minorHAnsi" w:cstheme="minorHAnsi"/>
          <w:sz w:val="22"/>
          <w:szCs w:val="22"/>
          <w:lang w:eastAsia="ar-SA"/>
        </w:rPr>
      </w:pPr>
      <w:r w:rsidRPr="00186348">
        <w:rPr>
          <w:rFonts w:asciiTheme="minorHAnsi" w:hAnsiTheme="minorHAnsi" w:cstheme="minorHAnsi"/>
          <w:sz w:val="22"/>
          <w:szCs w:val="22"/>
          <w:lang w:eastAsia="ar-SA"/>
        </w:rPr>
        <w:t>analiz</w:t>
      </w:r>
      <w:r w:rsidR="00C838D0" w:rsidRPr="00186348">
        <w:rPr>
          <w:rFonts w:asciiTheme="minorHAnsi" w:hAnsiTheme="minorHAnsi" w:cstheme="minorHAnsi"/>
          <w:sz w:val="22"/>
          <w:szCs w:val="22"/>
          <w:lang w:eastAsia="ar-SA"/>
        </w:rPr>
        <w:t>owanie</w:t>
      </w:r>
      <w:r w:rsidRPr="00186348">
        <w:rPr>
          <w:rFonts w:asciiTheme="minorHAnsi" w:hAnsiTheme="minorHAnsi" w:cstheme="minorHAnsi"/>
          <w:sz w:val="22"/>
          <w:szCs w:val="22"/>
          <w:lang w:eastAsia="ar-SA"/>
        </w:rPr>
        <w:t xml:space="preserve"> sprawozdań finansowych </w:t>
      </w:r>
      <w:r w:rsidR="005B7A8F" w:rsidRPr="00186348">
        <w:rPr>
          <w:rFonts w:asciiTheme="minorHAnsi" w:hAnsiTheme="minorHAnsi" w:cstheme="minorHAnsi"/>
          <w:sz w:val="22"/>
          <w:szCs w:val="22"/>
          <w:lang w:eastAsia="ar-SA"/>
        </w:rPr>
        <w:t xml:space="preserve">podległych </w:t>
      </w:r>
      <w:r w:rsidRPr="00186348">
        <w:rPr>
          <w:rFonts w:asciiTheme="minorHAnsi" w:hAnsiTheme="minorHAnsi" w:cstheme="minorHAnsi"/>
          <w:sz w:val="22"/>
          <w:szCs w:val="22"/>
          <w:lang w:eastAsia="ar-SA"/>
        </w:rPr>
        <w:t xml:space="preserve">jednostek organizacyjnych </w:t>
      </w:r>
      <w:r w:rsidR="00C72F12" w:rsidRPr="00186348">
        <w:rPr>
          <w:rFonts w:asciiTheme="minorHAnsi" w:hAnsiTheme="minorHAnsi" w:cstheme="minorHAnsi"/>
          <w:sz w:val="22"/>
          <w:szCs w:val="22"/>
          <w:lang w:eastAsia="ar-SA"/>
        </w:rPr>
        <w:t>m.st.</w:t>
      </w:r>
      <w:r w:rsidR="005B7A8F" w:rsidRPr="00186348">
        <w:rPr>
          <w:rFonts w:asciiTheme="minorHAnsi" w:hAnsiTheme="minorHAnsi" w:cstheme="minorHAnsi"/>
          <w:sz w:val="22"/>
          <w:szCs w:val="22"/>
          <w:lang w:eastAsia="ar-SA"/>
        </w:rPr>
        <w:t> </w:t>
      </w:r>
      <w:r w:rsidR="00C72F12" w:rsidRPr="00186348">
        <w:rPr>
          <w:rFonts w:asciiTheme="minorHAnsi" w:hAnsiTheme="minorHAnsi" w:cstheme="minorHAnsi"/>
          <w:sz w:val="22"/>
          <w:szCs w:val="22"/>
          <w:lang w:eastAsia="ar-SA"/>
        </w:rPr>
        <w:t>Warszawy</w:t>
      </w:r>
      <w:r w:rsidRPr="00186348">
        <w:rPr>
          <w:rFonts w:asciiTheme="minorHAnsi" w:hAnsiTheme="minorHAnsi" w:cstheme="minorHAnsi"/>
          <w:sz w:val="22"/>
          <w:szCs w:val="22"/>
          <w:lang w:eastAsia="ar-SA"/>
        </w:rPr>
        <w:t>,</w:t>
      </w:r>
    </w:p>
    <w:p w:rsidR="00A97102" w:rsidRPr="00186348" w:rsidRDefault="00A97102" w:rsidP="00143F9B">
      <w:pPr>
        <w:numPr>
          <w:ilvl w:val="1"/>
          <w:numId w:val="16"/>
        </w:numPr>
        <w:tabs>
          <w:tab w:val="clear" w:pos="720"/>
        </w:tabs>
        <w:suppressAutoHyphens/>
        <w:spacing w:line="300" w:lineRule="auto"/>
        <w:ind w:left="1134" w:hanging="283"/>
        <w:rPr>
          <w:rFonts w:asciiTheme="minorHAnsi" w:hAnsiTheme="minorHAnsi" w:cstheme="minorHAnsi"/>
          <w:sz w:val="22"/>
          <w:szCs w:val="22"/>
          <w:lang w:eastAsia="ar-SA"/>
        </w:rPr>
      </w:pPr>
      <w:r w:rsidRPr="00186348">
        <w:rPr>
          <w:rFonts w:asciiTheme="minorHAnsi" w:hAnsiTheme="minorHAnsi" w:cstheme="minorHAnsi"/>
          <w:sz w:val="22"/>
          <w:szCs w:val="22"/>
          <w:lang w:eastAsia="ar-SA"/>
        </w:rPr>
        <w:t>przygotowywanie materiałów kalkulacyjnych i analiz ekonomicznych dla Skarbnika, Zarządu Dzielnicy i Rady Dzielnicy</w:t>
      </w:r>
      <w:r w:rsidR="007C4999" w:rsidRPr="00186348">
        <w:rPr>
          <w:rFonts w:asciiTheme="minorHAnsi" w:hAnsiTheme="minorHAnsi" w:cstheme="minorHAnsi"/>
          <w:sz w:val="22"/>
          <w:szCs w:val="22"/>
          <w:lang w:eastAsia="ar-SA"/>
        </w:rPr>
        <w:t>,</w:t>
      </w:r>
    </w:p>
    <w:p w:rsidR="00A97102" w:rsidRPr="00186348" w:rsidRDefault="00A97102" w:rsidP="00143F9B">
      <w:pPr>
        <w:numPr>
          <w:ilvl w:val="1"/>
          <w:numId w:val="16"/>
        </w:numPr>
        <w:tabs>
          <w:tab w:val="clear" w:pos="720"/>
        </w:tabs>
        <w:suppressAutoHyphens/>
        <w:spacing w:line="300" w:lineRule="auto"/>
        <w:ind w:left="1134" w:hanging="283"/>
        <w:rPr>
          <w:rFonts w:asciiTheme="minorHAnsi" w:hAnsiTheme="minorHAnsi" w:cstheme="minorHAnsi"/>
          <w:sz w:val="22"/>
          <w:szCs w:val="22"/>
          <w:lang w:eastAsia="ar-SA"/>
        </w:rPr>
      </w:pPr>
      <w:r w:rsidRPr="00186348">
        <w:rPr>
          <w:rFonts w:asciiTheme="minorHAnsi" w:hAnsiTheme="minorHAnsi" w:cstheme="minorHAnsi"/>
          <w:sz w:val="22"/>
          <w:szCs w:val="22"/>
          <w:lang w:eastAsia="ar-SA"/>
        </w:rPr>
        <w:t xml:space="preserve">okresowe sporządzanie informacji o stopniu realizacji załącznika dzielnicowego do </w:t>
      </w:r>
      <w:r w:rsidR="001220BC" w:rsidRPr="00186348">
        <w:rPr>
          <w:rFonts w:asciiTheme="minorHAnsi" w:hAnsiTheme="minorHAnsi" w:cstheme="minorHAnsi"/>
          <w:sz w:val="22"/>
          <w:szCs w:val="22"/>
        </w:rPr>
        <w:t>uchwały budżetowej</w:t>
      </w:r>
      <w:r w:rsidR="00591BD4" w:rsidRPr="00186348">
        <w:rPr>
          <w:rFonts w:asciiTheme="minorHAnsi" w:hAnsiTheme="minorHAnsi" w:cstheme="minorHAnsi"/>
          <w:sz w:val="22"/>
          <w:szCs w:val="22"/>
          <w:lang w:eastAsia="ar-SA"/>
        </w:rPr>
        <w:t xml:space="preserve"> </w:t>
      </w:r>
      <w:r w:rsidRPr="00186348">
        <w:rPr>
          <w:rFonts w:asciiTheme="minorHAnsi" w:hAnsiTheme="minorHAnsi" w:cstheme="minorHAnsi"/>
          <w:sz w:val="22"/>
          <w:szCs w:val="22"/>
          <w:lang w:eastAsia="ar-SA"/>
        </w:rPr>
        <w:t>m.st. Warszawy;</w:t>
      </w:r>
    </w:p>
    <w:p w:rsidR="00A97102" w:rsidRPr="00186348" w:rsidRDefault="00A97102" w:rsidP="00143F9B">
      <w:pPr>
        <w:numPr>
          <w:ilvl w:val="0"/>
          <w:numId w:val="16"/>
        </w:numPr>
        <w:tabs>
          <w:tab w:val="clear" w:pos="360"/>
        </w:tabs>
        <w:suppressAutoHyphens/>
        <w:spacing w:line="300" w:lineRule="auto"/>
        <w:ind w:left="851" w:hanging="284"/>
        <w:rPr>
          <w:rFonts w:asciiTheme="minorHAnsi" w:hAnsiTheme="minorHAnsi" w:cstheme="minorHAnsi"/>
          <w:sz w:val="22"/>
          <w:szCs w:val="22"/>
          <w:lang w:eastAsia="ar-SA"/>
        </w:rPr>
      </w:pPr>
      <w:r w:rsidRPr="00186348">
        <w:rPr>
          <w:rFonts w:asciiTheme="minorHAnsi" w:hAnsiTheme="minorHAnsi" w:cstheme="minorHAnsi"/>
          <w:sz w:val="22"/>
          <w:szCs w:val="22"/>
          <w:lang w:eastAsia="ar-SA"/>
        </w:rPr>
        <w:t xml:space="preserve">opracowywanie analiz w zakresie załącznika dzielnicowego do </w:t>
      </w:r>
      <w:r w:rsidR="001220BC" w:rsidRPr="00186348">
        <w:rPr>
          <w:rFonts w:asciiTheme="minorHAnsi" w:hAnsiTheme="minorHAnsi" w:cstheme="minorHAnsi"/>
          <w:sz w:val="22"/>
          <w:szCs w:val="22"/>
        </w:rPr>
        <w:t>uchwały budżetowej</w:t>
      </w:r>
      <w:r w:rsidR="00591BD4" w:rsidRPr="00186348">
        <w:rPr>
          <w:rFonts w:asciiTheme="minorHAnsi" w:hAnsiTheme="minorHAnsi" w:cstheme="minorHAnsi"/>
          <w:sz w:val="22"/>
          <w:szCs w:val="22"/>
          <w:lang w:eastAsia="ar-SA"/>
        </w:rPr>
        <w:t xml:space="preserve"> </w:t>
      </w:r>
      <w:r w:rsidRPr="00186348">
        <w:rPr>
          <w:rFonts w:asciiTheme="minorHAnsi" w:hAnsiTheme="minorHAnsi" w:cstheme="minorHAnsi"/>
          <w:sz w:val="22"/>
          <w:szCs w:val="22"/>
          <w:lang w:eastAsia="ar-SA"/>
        </w:rPr>
        <w:t>m.st. Warszawy;</w:t>
      </w:r>
    </w:p>
    <w:p w:rsidR="00A97102" w:rsidRPr="00186348" w:rsidRDefault="00A97102" w:rsidP="00143F9B">
      <w:pPr>
        <w:numPr>
          <w:ilvl w:val="0"/>
          <w:numId w:val="16"/>
        </w:numPr>
        <w:tabs>
          <w:tab w:val="clear" w:pos="360"/>
        </w:tabs>
        <w:suppressAutoHyphens/>
        <w:spacing w:line="300" w:lineRule="auto"/>
        <w:ind w:left="851" w:hanging="284"/>
        <w:rPr>
          <w:rFonts w:asciiTheme="minorHAnsi" w:hAnsiTheme="minorHAnsi" w:cstheme="minorHAnsi"/>
          <w:sz w:val="22"/>
          <w:szCs w:val="22"/>
          <w:lang w:eastAsia="ar-SA"/>
        </w:rPr>
      </w:pPr>
      <w:r w:rsidRPr="00186348">
        <w:rPr>
          <w:rFonts w:asciiTheme="minorHAnsi" w:hAnsiTheme="minorHAnsi" w:cstheme="minorHAnsi"/>
          <w:sz w:val="22"/>
          <w:szCs w:val="22"/>
          <w:lang w:eastAsia="ar-SA"/>
        </w:rPr>
        <w:t>przygotowywanie prognoz finansowych w perspektywie średnio i długookresowej;</w:t>
      </w:r>
    </w:p>
    <w:p w:rsidR="00A97102" w:rsidRPr="00186348" w:rsidRDefault="00A97102" w:rsidP="00143F9B">
      <w:pPr>
        <w:numPr>
          <w:ilvl w:val="0"/>
          <w:numId w:val="16"/>
        </w:numPr>
        <w:shd w:val="clear" w:color="000000" w:fill="FFFFFF"/>
        <w:tabs>
          <w:tab w:val="clear" w:pos="360"/>
        </w:tabs>
        <w:spacing w:after="240" w:line="300" w:lineRule="auto"/>
        <w:ind w:left="851" w:hanging="284"/>
        <w:rPr>
          <w:rFonts w:asciiTheme="minorHAnsi" w:hAnsiTheme="minorHAnsi" w:cstheme="minorHAnsi"/>
          <w:sz w:val="22"/>
          <w:szCs w:val="22"/>
          <w:lang w:eastAsia="ar-SA"/>
        </w:rPr>
      </w:pPr>
      <w:r w:rsidRPr="00186348">
        <w:rPr>
          <w:rFonts w:asciiTheme="minorHAnsi" w:hAnsiTheme="minorHAnsi" w:cstheme="minorHAnsi"/>
          <w:sz w:val="22"/>
          <w:szCs w:val="22"/>
          <w:lang w:eastAsia="ar-SA"/>
        </w:rPr>
        <w:t>bieżące monitorowanie zmian w przepisach praw</w:t>
      </w:r>
      <w:r w:rsidR="00E37730" w:rsidRPr="00186348">
        <w:rPr>
          <w:rFonts w:asciiTheme="minorHAnsi" w:hAnsiTheme="minorHAnsi" w:cstheme="minorHAnsi"/>
          <w:sz w:val="22"/>
          <w:szCs w:val="22"/>
          <w:lang w:eastAsia="ar-SA"/>
        </w:rPr>
        <w:t>a</w:t>
      </w:r>
      <w:r w:rsidRPr="00186348">
        <w:rPr>
          <w:rFonts w:asciiTheme="minorHAnsi" w:hAnsiTheme="minorHAnsi" w:cstheme="minorHAnsi"/>
          <w:sz w:val="22"/>
          <w:szCs w:val="22"/>
          <w:lang w:eastAsia="ar-SA"/>
        </w:rPr>
        <w:t xml:space="preserve"> w zakresie finansów publicznych.</w:t>
      </w:r>
    </w:p>
    <w:p w:rsidR="00BE13C9" w:rsidRPr="00186348" w:rsidRDefault="00BE13C9" w:rsidP="00186348">
      <w:pPr>
        <w:shd w:val="clear" w:color="000000" w:fill="FFFFFF"/>
        <w:spacing w:line="300" w:lineRule="auto"/>
        <w:ind w:left="5"/>
        <w:jc w:val="center"/>
        <w:rPr>
          <w:rFonts w:asciiTheme="minorHAnsi" w:hAnsiTheme="minorHAnsi" w:cstheme="minorHAnsi"/>
          <w:b/>
          <w:bCs/>
          <w:sz w:val="22"/>
          <w:szCs w:val="22"/>
        </w:rPr>
      </w:pPr>
      <w:r w:rsidRPr="00186348">
        <w:rPr>
          <w:rFonts w:asciiTheme="minorHAnsi" w:hAnsiTheme="minorHAnsi" w:cstheme="minorHAnsi"/>
          <w:b/>
          <w:bCs/>
          <w:sz w:val="22"/>
          <w:szCs w:val="22"/>
        </w:rPr>
        <w:t>Rozdział 2</w:t>
      </w:r>
    </w:p>
    <w:p w:rsidR="006D4D44" w:rsidRPr="00186348" w:rsidRDefault="00BE13C9" w:rsidP="006766D9">
      <w:pPr>
        <w:shd w:val="clear" w:color="000000" w:fill="FFFFFF"/>
        <w:spacing w:after="240" w:line="300" w:lineRule="auto"/>
        <w:ind w:left="6"/>
        <w:jc w:val="center"/>
        <w:rPr>
          <w:rFonts w:asciiTheme="minorHAnsi" w:hAnsiTheme="minorHAnsi" w:cstheme="minorHAnsi"/>
          <w:b/>
          <w:bCs/>
          <w:sz w:val="22"/>
          <w:szCs w:val="22"/>
        </w:rPr>
      </w:pPr>
      <w:r w:rsidRPr="00186348">
        <w:rPr>
          <w:rFonts w:asciiTheme="minorHAnsi" w:hAnsiTheme="minorHAnsi" w:cstheme="minorHAnsi"/>
          <w:b/>
          <w:bCs/>
          <w:sz w:val="22"/>
          <w:szCs w:val="22"/>
        </w:rPr>
        <w:t>Referat</w:t>
      </w:r>
      <w:r w:rsidR="006D4D44" w:rsidRPr="00186348">
        <w:rPr>
          <w:rFonts w:asciiTheme="minorHAnsi" w:hAnsiTheme="minorHAnsi" w:cstheme="minorHAnsi"/>
          <w:b/>
          <w:bCs/>
          <w:sz w:val="22"/>
          <w:szCs w:val="22"/>
        </w:rPr>
        <w:t xml:space="preserve"> Dochodów i Rozliczeń </w:t>
      </w:r>
      <w:r w:rsidR="00F03FD5" w:rsidRPr="00186348">
        <w:rPr>
          <w:rFonts w:asciiTheme="minorHAnsi" w:hAnsiTheme="minorHAnsi" w:cstheme="minorHAnsi"/>
          <w:b/>
          <w:bCs/>
          <w:sz w:val="22"/>
          <w:szCs w:val="22"/>
        </w:rPr>
        <w:t>P</w:t>
      </w:r>
      <w:r w:rsidR="006D4D44" w:rsidRPr="00186348">
        <w:rPr>
          <w:rFonts w:asciiTheme="minorHAnsi" w:hAnsiTheme="minorHAnsi" w:cstheme="minorHAnsi"/>
          <w:b/>
          <w:bCs/>
          <w:sz w:val="22"/>
          <w:szCs w:val="22"/>
        </w:rPr>
        <w:t>odatku VAT</w:t>
      </w:r>
    </w:p>
    <w:p w:rsidR="00BE13C9" w:rsidRPr="00186348" w:rsidRDefault="00BE13C9" w:rsidP="00056A37">
      <w:pPr>
        <w:spacing w:line="300" w:lineRule="auto"/>
        <w:ind w:firstLine="567"/>
        <w:rPr>
          <w:rFonts w:asciiTheme="minorHAnsi" w:hAnsiTheme="minorHAnsi" w:cstheme="minorHAnsi"/>
          <w:sz w:val="22"/>
          <w:szCs w:val="22"/>
        </w:rPr>
      </w:pPr>
      <w:r w:rsidRPr="00186348">
        <w:rPr>
          <w:rFonts w:asciiTheme="minorHAnsi" w:hAnsiTheme="minorHAnsi" w:cstheme="minorHAnsi"/>
          <w:b/>
          <w:sz w:val="22"/>
          <w:szCs w:val="22"/>
        </w:rPr>
        <w:t xml:space="preserve">§ </w:t>
      </w:r>
      <w:r w:rsidR="006D4D44" w:rsidRPr="00186348">
        <w:rPr>
          <w:rFonts w:asciiTheme="minorHAnsi" w:hAnsiTheme="minorHAnsi" w:cstheme="minorHAnsi"/>
          <w:b/>
          <w:sz w:val="22"/>
          <w:szCs w:val="22"/>
        </w:rPr>
        <w:t>15</w:t>
      </w:r>
      <w:r w:rsidRPr="00186348">
        <w:rPr>
          <w:rFonts w:asciiTheme="minorHAnsi" w:hAnsiTheme="minorHAnsi" w:cstheme="minorHAnsi"/>
          <w:b/>
          <w:sz w:val="22"/>
          <w:szCs w:val="22"/>
        </w:rPr>
        <w:t>.</w:t>
      </w:r>
      <w:r w:rsidRPr="00186348">
        <w:rPr>
          <w:rFonts w:asciiTheme="minorHAnsi" w:hAnsiTheme="minorHAnsi" w:cstheme="minorHAnsi"/>
          <w:sz w:val="22"/>
          <w:szCs w:val="22"/>
        </w:rPr>
        <w:t xml:space="preserve"> Do zakresu działania Referatu </w:t>
      </w:r>
      <w:r w:rsidR="006D4D44" w:rsidRPr="00186348">
        <w:rPr>
          <w:rFonts w:asciiTheme="minorHAnsi" w:hAnsiTheme="minorHAnsi" w:cstheme="minorHAnsi"/>
          <w:bCs/>
          <w:sz w:val="22"/>
          <w:szCs w:val="22"/>
        </w:rPr>
        <w:t xml:space="preserve">Dochodów i Rozliczeń </w:t>
      </w:r>
      <w:r w:rsidR="00F03FD5" w:rsidRPr="00186348">
        <w:rPr>
          <w:rFonts w:asciiTheme="minorHAnsi" w:hAnsiTheme="minorHAnsi" w:cstheme="minorHAnsi"/>
          <w:bCs/>
          <w:sz w:val="22"/>
          <w:szCs w:val="22"/>
        </w:rPr>
        <w:t>P</w:t>
      </w:r>
      <w:r w:rsidR="006D4D44" w:rsidRPr="00186348">
        <w:rPr>
          <w:rFonts w:asciiTheme="minorHAnsi" w:hAnsiTheme="minorHAnsi" w:cstheme="minorHAnsi"/>
          <w:bCs/>
          <w:sz w:val="22"/>
          <w:szCs w:val="22"/>
        </w:rPr>
        <w:t>odatku VAT</w:t>
      </w:r>
      <w:r w:rsidRPr="00186348">
        <w:rPr>
          <w:rFonts w:asciiTheme="minorHAnsi" w:hAnsiTheme="minorHAnsi" w:cstheme="minorHAnsi"/>
          <w:sz w:val="22"/>
          <w:szCs w:val="22"/>
        </w:rPr>
        <w:t>, wchodzącego w skład Wydziału Budżetowo-Księgowego dla Dzielnicy Bielany, należy</w:t>
      </w:r>
      <w:r w:rsidR="003B5B20" w:rsidRPr="00186348">
        <w:rPr>
          <w:rFonts w:asciiTheme="minorHAnsi" w:hAnsiTheme="minorHAnsi" w:cstheme="minorHAnsi"/>
          <w:sz w:val="22"/>
          <w:szCs w:val="22"/>
        </w:rPr>
        <w:t xml:space="preserve"> w szczególności</w:t>
      </w:r>
      <w:r w:rsidRPr="00186348">
        <w:rPr>
          <w:rFonts w:asciiTheme="minorHAnsi" w:hAnsiTheme="minorHAnsi" w:cstheme="minorHAnsi"/>
          <w:sz w:val="22"/>
          <w:szCs w:val="22"/>
        </w:rPr>
        <w:t>:</w:t>
      </w:r>
    </w:p>
    <w:p w:rsidR="00B75364" w:rsidRPr="00186348" w:rsidRDefault="00B75364" w:rsidP="00056A37">
      <w:p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1) prowadzenie księgowości budżetu m.st. Warszawy w części dotyczącej Dzielnicy, w tym:</w:t>
      </w:r>
    </w:p>
    <w:p w:rsidR="00B75364" w:rsidRPr="00186348" w:rsidRDefault="00B75364" w:rsidP="00056A37">
      <w:pPr>
        <w:numPr>
          <w:ilvl w:val="1"/>
          <w:numId w:val="14"/>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 xml:space="preserve">ewidencja księgowa i rozliczanie otrzymanych z podległych jednostek organizacyjnych </w:t>
      </w:r>
      <w:r w:rsidRPr="00186348">
        <w:rPr>
          <w:rFonts w:asciiTheme="minorHAnsi" w:hAnsiTheme="minorHAnsi" w:cstheme="minorHAnsi"/>
          <w:sz w:val="22"/>
          <w:szCs w:val="22"/>
          <w:lang w:eastAsia="ar-SA"/>
        </w:rPr>
        <w:t>m.st. Warszawy</w:t>
      </w:r>
      <w:r w:rsidRPr="00186348">
        <w:rPr>
          <w:rFonts w:asciiTheme="minorHAnsi" w:hAnsiTheme="minorHAnsi" w:cstheme="minorHAnsi"/>
          <w:sz w:val="22"/>
          <w:szCs w:val="22"/>
        </w:rPr>
        <w:t xml:space="preserve"> dochodów budżetowych,</w:t>
      </w:r>
    </w:p>
    <w:p w:rsidR="00B75364" w:rsidRPr="00186348" w:rsidRDefault="00B75364" w:rsidP="00056A37">
      <w:pPr>
        <w:numPr>
          <w:ilvl w:val="1"/>
          <w:numId w:val="14"/>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 xml:space="preserve">ewidencja księgowa i rozliczanie środków na wydatki otrzymanych z podległych jednostek organizacyjnych </w:t>
      </w:r>
      <w:r w:rsidRPr="00186348">
        <w:rPr>
          <w:rFonts w:asciiTheme="minorHAnsi" w:hAnsiTheme="minorHAnsi" w:cstheme="minorHAnsi"/>
          <w:sz w:val="22"/>
          <w:szCs w:val="22"/>
          <w:lang w:eastAsia="ar-SA"/>
        </w:rPr>
        <w:t>m.st. Warszawy</w:t>
      </w:r>
      <w:r w:rsidRPr="00186348">
        <w:rPr>
          <w:rFonts w:asciiTheme="minorHAnsi" w:hAnsiTheme="minorHAnsi" w:cstheme="minorHAnsi"/>
          <w:sz w:val="22"/>
          <w:szCs w:val="22"/>
        </w:rPr>
        <w:t>,</w:t>
      </w:r>
    </w:p>
    <w:p w:rsidR="00B75364" w:rsidRPr="00186348" w:rsidRDefault="00B75364" w:rsidP="00056A37">
      <w:pPr>
        <w:numPr>
          <w:ilvl w:val="1"/>
          <w:numId w:val="14"/>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lastRenderedPageBreak/>
        <w:t>sporządzanie bilansu z wykonania budżetu m.st. Warszawy w części dotyczącej Dzielnicy (roczny bilans cząstkowy z wykonania budżetu Dzielnicy);</w:t>
      </w:r>
    </w:p>
    <w:p w:rsidR="00B75364" w:rsidRPr="00186348" w:rsidRDefault="00B75364" w:rsidP="00056A37">
      <w:p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2) prowadzenie obsługi finansowo-księgowej Urzędu Dzielnicy w zakresie dochodów;</w:t>
      </w:r>
    </w:p>
    <w:p w:rsidR="00B75364" w:rsidRPr="00186348" w:rsidRDefault="00B75364" w:rsidP="00056A37">
      <w:p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3) wystawianie faktur, not obciążeniowych, faktur korygujących, not korygujących;</w:t>
      </w:r>
    </w:p>
    <w:p w:rsidR="00B75364" w:rsidRPr="00186348" w:rsidRDefault="00B75364" w:rsidP="00056A37">
      <w:p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4) sporządzanie deklaracji VAT 7, VAT UE, rejestrów zakupu i sprzedaży, łącznie z</w:t>
      </w:r>
      <w:r w:rsidR="00542D4D" w:rsidRPr="00186348">
        <w:rPr>
          <w:rFonts w:asciiTheme="minorHAnsi" w:hAnsiTheme="minorHAnsi" w:cstheme="minorHAnsi"/>
          <w:sz w:val="22"/>
          <w:szCs w:val="22"/>
        </w:rPr>
        <w:t> </w:t>
      </w:r>
      <w:r w:rsidRPr="00186348">
        <w:rPr>
          <w:rFonts w:asciiTheme="minorHAnsi" w:hAnsiTheme="minorHAnsi" w:cstheme="minorHAnsi"/>
          <w:sz w:val="22"/>
          <w:szCs w:val="22"/>
        </w:rPr>
        <w:t xml:space="preserve">jednostkami </w:t>
      </w:r>
      <w:r w:rsidR="00BD60F7" w:rsidRPr="00186348">
        <w:rPr>
          <w:rFonts w:asciiTheme="minorHAnsi" w:hAnsiTheme="minorHAnsi" w:cstheme="minorHAnsi"/>
          <w:sz w:val="22"/>
          <w:szCs w:val="22"/>
        </w:rPr>
        <w:t xml:space="preserve">organizacyjnymi m.st. Warszawy </w:t>
      </w:r>
      <w:r w:rsidRPr="00186348">
        <w:rPr>
          <w:rFonts w:asciiTheme="minorHAnsi" w:hAnsiTheme="minorHAnsi" w:cstheme="minorHAnsi"/>
          <w:sz w:val="22"/>
          <w:szCs w:val="22"/>
        </w:rPr>
        <w:t>przekazanymi do kompetencji Dzielnicy, jak również generowanie danych w strukturach JPK;</w:t>
      </w:r>
    </w:p>
    <w:p w:rsidR="00B75364" w:rsidRPr="00186348" w:rsidRDefault="00B75364" w:rsidP="00056A37">
      <w:p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 xml:space="preserve">5) współpraca z jednostkami organizacyjnymi </w:t>
      </w:r>
      <w:r w:rsidR="00A354D7" w:rsidRPr="00186348">
        <w:rPr>
          <w:rFonts w:asciiTheme="minorHAnsi" w:hAnsiTheme="minorHAnsi" w:cstheme="minorHAnsi"/>
          <w:sz w:val="22"/>
          <w:szCs w:val="22"/>
        </w:rPr>
        <w:t xml:space="preserve">m.st. Warszawy </w:t>
      </w:r>
      <w:r w:rsidR="004625BE" w:rsidRPr="00186348">
        <w:rPr>
          <w:rFonts w:asciiTheme="minorHAnsi" w:hAnsiTheme="minorHAnsi" w:cstheme="minorHAnsi"/>
          <w:sz w:val="22"/>
          <w:szCs w:val="22"/>
        </w:rPr>
        <w:t xml:space="preserve">o znaczeniu dzielnicowym </w:t>
      </w:r>
      <w:r w:rsidRPr="00186348">
        <w:rPr>
          <w:rFonts w:asciiTheme="minorHAnsi" w:hAnsiTheme="minorHAnsi" w:cstheme="minorHAnsi"/>
          <w:sz w:val="22"/>
          <w:szCs w:val="22"/>
        </w:rPr>
        <w:t>w</w:t>
      </w:r>
      <w:r w:rsidR="001A5E7D" w:rsidRPr="00186348">
        <w:rPr>
          <w:rFonts w:asciiTheme="minorHAnsi" w:hAnsiTheme="minorHAnsi" w:cstheme="minorHAnsi"/>
          <w:sz w:val="22"/>
          <w:szCs w:val="22"/>
        </w:rPr>
        <w:t> </w:t>
      </w:r>
      <w:r w:rsidRPr="00186348">
        <w:rPr>
          <w:rFonts w:asciiTheme="minorHAnsi" w:hAnsiTheme="minorHAnsi" w:cstheme="minorHAnsi"/>
          <w:sz w:val="22"/>
          <w:szCs w:val="22"/>
        </w:rPr>
        <w:t>zakresie rozliczeń podatku od towarów i usług, w tym prawidłowym i terminowym rozliczaniem</w:t>
      </w:r>
      <w:r w:rsidR="001A5E7D" w:rsidRPr="00186348">
        <w:rPr>
          <w:rFonts w:asciiTheme="minorHAnsi" w:hAnsiTheme="minorHAnsi" w:cstheme="minorHAnsi"/>
          <w:sz w:val="22"/>
          <w:szCs w:val="22"/>
        </w:rPr>
        <w:t xml:space="preserve"> </w:t>
      </w:r>
      <w:r w:rsidRPr="00186348">
        <w:rPr>
          <w:rFonts w:asciiTheme="minorHAnsi" w:hAnsiTheme="minorHAnsi" w:cstheme="minorHAnsi"/>
          <w:sz w:val="22"/>
          <w:szCs w:val="22"/>
        </w:rPr>
        <w:t>należnego zobowiązania podatkowego, generowaniem plików JPK_VAT oraz wyjaśnianiem zagadnień podatkowych mających wpływ na rozliczenia;</w:t>
      </w:r>
    </w:p>
    <w:p w:rsidR="00B75364" w:rsidRPr="00186348" w:rsidRDefault="00B75364" w:rsidP="00056A37">
      <w:p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 xml:space="preserve">6) przygotowywanie projektów odpowiedzi na zapytania wydziałów dla Dzielnicy oraz jednostek organizacyjnych </w:t>
      </w:r>
      <w:r w:rsidR="00BD60F7" w:rsidRPr="00186348">
        <w:rPr>
          <w:rFonts w:asciiTheme="minorHAnsi" w:hAnsiTheme="minorHAnsi" w:cstheme="minorHAnsi"/>
          <w:sz w:val="22"/>
          <w:szCs w:val="22"/>
        </w:rPr>
        <w:t xml:space="preserve">m.st. Warszawy </w:t>
      </w:r>
      <w:r w:rsidR="00E85D31" w:rsidRPr="00186348">
        <w:rPr>
          <w:rFonts w:asciiTheme="minorHAnsi" w:hAnsiTheme="minorHAnsi" w:cstheme="minorHAnsi"/>
          <w:sz w:val="22"/>
          <w:szCs w:val="22"/>
        </w:rPr>
        <w:t>przekazanych do kompetencji Dzielnicy</w:t>
      </w:r>
      <w:r w:rsidR="00F03FD5" w:rsidRPr="00186348">
        <w:rPr>
          <w:rFonts w:asciiTheme="minorHAnsi" w:hAnsiTheme="minorHAnsi" w:cstheme="minorHAnsi"/>
          <w:sz w:val="22"/>
          <w:szCs w:val="22"/>
        </w:rPr>
        <w:t xml:space="preserve">, </w:t>
      </w:r>
      <w:r w:rsidRPr="00186348">
        <w:rPr>
          <w:rFonts w:asciiTheme="minorHAnsi" w:hAnsiTheme="minorHAnsi" w:cstheme="minorHAnsi"/>
          <w:sz w:val="22"/>
          <w:szCs w:val="22"/>
        </w:rPr>
        <w:t>dotyczących zagadnień podatku od towaró</w:t>
      </w:r>
      <w:r w:rsidR="00BD60F7" w:rsidRPr="00186348">
        <w:rPr>
          <w:rFonts w:asciiTheme="minorHAnsi" w:hAnsiTheme="minorHAnsi" w:cstheme="minorHAnsi"/>
          <w:sz w:val="22"/>
          <w:szCs w:val="22"/>
        </w:rPr>
        <w:t xml:space="preserve">w </w:t>
      </w:r>
      <w:r w:rsidRPr="00186348">
        <w:rPr>
          <w:rFonts w:asciiTheme="minorHAnsi" w:hAnsiTheme="minorHAnsi" w:cstheme="minorHAnsi"/>
          <w:sz w:val="22"/>
          <w:szCs w:val="22"/>
        </w:rPr>
        <w:t>i usług;</w:t>
      </w:r>
    </w:p>
    <w:p w:rsidR="00B75364" w:rsidRPr="00186348" w:rsidRDefault="00B75364" w:rsidP="00056A37">
      <w:p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 xml:space="preserve">7) prowadzenie ewidencji syntetycznej i rozliczanie </w:t>
      </w:r>
      <w:r w:rsidR="0031294B" w:rsidRPr="00186348">
        <w:rPr>
          <w:rFonts w:asciiTheme="minorHAnsi" w:hAnsiTheme="minorHAnsi" w:cstheme="minorHAnsi"/>
          <w:sz w:val="22"/>
          <w:szCs w:val="22"/>
        </w:rPr>
        <w:t xml:space="preserve">Zakładowego </w:t>
      </w:r>
      <w:r w:rsidRPr="00186348">
        <w:rPr>
          <w:rFonts w:asciiTheme="minorHAnsi" w:hAnsiTheme="minorHAnsi" w:cstheme="minorHAnsi"/>
          <w:sz w:val="22"/>
          <w:szCs w:val="22"/>
        </w:rPr>
        <w:t>Funduszu Świadczeń Socjalnych dla Dzielnicy Bielany;</w:t>
      </w:r>
    </w:p>
    <w:p w:rsidR="00B75364" w:rsidRPr="00186348" w:rsidRDefault="00B75364" w:rsidP="00056A37">
      <w:p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8) prowadzenie ewidencji księgowej depozytów, dochodów z zadań zleconych i powierzonych oraz terminowe odprowadzanie ich na rachunek m.st. Warszawy;</w:t>
      </w:r>
    </w:p>
    <w:p w:rsidR="00B75364" w:rsidRPr="00186348" w:rsidRDefault="00B75364" w:rsidP="00056A37">
      <w:p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9) prowadzenie ewidencji księgowej i rozliczeń projektów finansowanych z udziałem</w:t>
      </w:r>
      <w:r w:rsidR="00C22AF5" w:rsidRPr="00186348">
        <w:rPr>
          <w:rFonts w:asciiTheme="minorHAnsi" w:hAnsiTheme="minorHAnsi" w:cstheme="minorHAnsi"/>
          <w:sz w:val="22"/>
          <w:szCs w:val="22"/>
        </w:rPr>
        <w:t xml:space="preserve"> </w:t>
      </w:r>
      <w:r w:rsidRPr="00186348">
        <w:rPr>
          <w:rFonts w:asciiTheme="minorHAnsi" w:hAnsiTheme="minorHAnsi" w:cstheme="minorHAnsi"/>
          <w:sz w:val="22"/>
          <w:szCs w:val="22"/>
        </w:rPr>
        <w:t>środków europejskich;</w:t>
      </w:r>
    </w:p>
    <w:p w:rsidR="00B75364" w:rsidRPr="00186348" w:rsidRDefault="00B75364" w:rsidP="00056A37">
      <w:pPr>
        <w:spacing w:line="300" w:lineRule="auto"/>
        <w:ind w:left="851" w:hanging="425"/>
        <w:rPr>
          <w:rFonts w:asciiTheme="minorHAnsi" w:hAnsiTheme="minorHAnsi" w:cstheme="minorHAnsi"/>
          <w:sz w:val="22"/>
          <w:szCs w:val="22"/>
        </w:rPr>
      </w:pPr>
      <w:r w:rsidRPr="00186348">
        <w:rPr>
          <w:rFonts w:asciiTheme="minorHAnsi" w:hAnsiTheme="minorHAnsi" w:cstheme="minorHAnsi"/>
          <w:sz w:val="22"/>
          <w:szCs w:val="22"/>
        </w:rPr>
        <w:t>10) sporządzanie sprawozdań budżetowych dotyczących zadań zleconych z zakresu administracji rządowej</w:t>
      </w:r>
      <w:r w:rsidR="00352D8D" w:rsidRPr="00186348">
        <w:rPr>
          <w:rFonts w:asciiTheme="minorHAnsi" w:hAnsiTheme="minorHAnsi" w:cstheme="minorHAnsi"/>
          <w:sz w:val="22"/>
          <w:szCs w:val="22"/>
        </w:rPr>
        <w:t>;</w:t>
      </w:r>
    </w:p>
    <w:p w:rsidR="00255B71" w:rsidRPr="00186348" w:rsidRDefault="00B75364" w:rsidP="00056A37">
      <w:pPr>
        <w:spacing w:line="300" w:lineRule="auto"/>
        <w:ind w:left="851" w:hanging="425"/>
        <w:rPr>
          <w:rFonts w:asciiTheme="minorHAnsi" w:hAnsiTheme="minorHAnsi" w:cstheme="minorHAnsi"/>
          <w:sz w:val="22"/>
          <w:szCs w:val="22"/>
        </w:rPr>
      </w:pPr>
      <w:r w:rsidRPr="00186348">
        <w:rPr>
          <w:rFonts w:asciiTheme="minorHAnsi" w:hAnsiTheme="minorHAnsi" w:cstheme="minorHAnsi"/>
          <w:sz w:val="22"/>
          <w:szCs w:val="22"/>
        </w:rPr>
        <w:t>11) prowadzenie ewidencji syntetycznej i rozliczeń opłat i kar za wycinkę drzew i krzewów, opłat za wydawanie zezwoleń na sprzedaż napojów alkoholowych oraz o</w:t>
      </w:r>
      <w:r w:rsidR="00255B71" w:rsidRPr="00186348">
        <w:rPr>
          <w:rFonts w:asciiTheme="minorHAnsi" w:hAnsiTheme="minorHAnsi" w:cstheme="minorHAnsi"/>
          <w:sz w:val="22"/>
          <w:szCs w:val="22"/>
        </w:rPr>
        <w:t>płat komunikacyjnych CEPIK;</w:t>
      </w:r>
    </w:p>
    <w:p w:rsidR="00B75364" w:rsidRPr="00186348" w:rsidRDefault="00B75364" w:rsidP="00056A37">
      <w:pPr>
        <w:spacing w:line="300" w:lineRule="auto"/>
        <w:ind w:left="851" w:hanging="425"/>
        <w:rPr>
          <w:rFonts w:asciiTheme="minorHAnsi" w:hAnsiTheme="minorHAnsi" w:cstheme="minorHAnsi"/>
          <w:sz w:val="22"/>
          <w:szCs w:val="22"/>
        </w:rPr>
      </w:pPr>
      <w:r w:rsidRPr="00186348">
        <w:rPr>
          <w:rFonts w:asciiTheme="minorHAnsi" w:hAnsiTheme="minorHAnsi" w:cstheme="minorHAnsi"/>
          <w:sz w:val="22"/>
          <w:szCs w:val="22"/>
        </w:rPr>
        <w:t>12) prowadzenie ewidencji syntetycznej opłat za odpady komunalne;</w:t>
      </w:r>
    </w:p>
    <w:p w:rsidR="00B75364" w:rsidRPr="00186348" w:rsidRDefault="00B75364" w:rsidP="00056A37">
      <w:pPr>
        <w:spacing w:after="240" w:line="300" w:lineRule="auto"/>
        <w:ind w:left="851" w:hanging="425"/>
        <w:rPr>
          <w:rFonts w:asciiTheme="minorHAnsi" w:hAnsiTheme="minorHAnsi" w:cstheme="minorHAnsi"/>
          <w:sz w:val="22"/>
          <w:szCs w:val="22"/>
        </w:rPr>
      </w:pPr>
      <w:r w:rsidRPr="00186348">
        <w:rPr>
          <w:rFonts w:asciiTheme="minorHAnsi" w:hAnsiTheme="minorHAnsi" w:cstheme="minorHAnsi"/>
          <w:sz w:val="22"/>
          <w:szCs w:val="22"/>
        </w:rPr>
        <w:t xml:space="preserve">13) sporządzanie sprawozdawczości budżetowej i sprawozdań w zakresie operacji finansowych oraz cząstkowego sprawozdania finansowego Urzędu Dzielnicy, jako jednostki budżetowej. </w:t>
      </w:r>
    </w:p>
    <w:p w:rsidR="004E7791" w:rsidRPr="00186348" w:rsidRDefault="004E7791" w:rsidP="00186348">
      <w:pPr>
        <w:spacing w:line="300" w:lineRule="auto"/>
        <w:jc w:val="center"/>
        <w:rPr>
          <w:rFonts w:asciiTheme="minorHAnsi" w:hAnsiTheme="minorHAnsi" w:cstheme="minorHAnsi"/>
          <w:b/>
          <w:sz w:val="22"/>
          <w:szCs w:val="22"/>
        </w:rPr>
      </w:pPr>
      <w:r w:rsidRPr="00186348">
        <w:rPr>
          <w:rFonts w:asciiTheme="minorHAnsi" w:hAnsiTheme="minorHAnsi" w:cstheme="minorHAnsi"/>
          <w:b/>
          <w:sz w:val="22"/>
          <w:szCs w:val="22"/>
        </w:rPr>
        <w:t xml:space="preserve">Rozdział </w:t>
      </w:r>
      <w:r w:rsidR="000E1491" w:rsidRPr="00186348">
        <w:rPr>
          <w:rFonts w:asciiTheme="minorHAnsi" w:hAnsiTheme="minorHAnsi" w:cstheme="minorHAnsi"/>
          <w:b/>
          <w:sz w:val="22"/>
          <w:szCs w:val="22"/>
        </w:rPr>
        <w:t>3</w:t>
      </w:r>
    </w:p>
    <w:p w:rsidR="00F03FD5" w:rsidRPr="00186348" w:rsidRDefault="00F03FD5" w:rsidP="006766D9">
      <w:pPr>
        <w:shd w:val="clear" w:color="000000" w:fill="FFFFFF"/>
        <w:spacing w:after="240" w:line="300" w:lineRule="auto"/>
        <w:jc w:val="center"/>
        <w:rPr>
          <w:rFonts w:asciiTheme="minorHAnsi" w:hAnsiTheme="minorHAnsi" w:cstheme="minorHAnsi"/>
          <w:b/>
          <w:bCs/>
          <w:sz w:val="22"/>
          <w:szCs w:val="22"/>
        </w:rPr>
      </w:pPr>
      <w:r w:rsidRPr="00186348">
        <w:rPr>
          <w:rFonts w:asciiTheme="minorHAnsi" w:hAnsiTheme="minorHAnsi" w:cstheme="minorHAnsi"/>
          <w:b/>
          <w:bCs/>
          <w:sz w:val="22"/>
          <w:szCs w:val="22"/>
        </w:rPr>
        <w:t>Referat Wydatków i Zaangażowania</w:t>
      </w:r>
    </w:p>
    <w:p w:rsidR="00F03FD5" w:rsidRPr="00186348" w:rsidRDefault="00F03FD5" w:rsidP="00056A37">
      <w:pPr>
        <w:shd w:val="clear" w:color="000000" w:fill="FFFFFF"/>
        <w:spacing w:line="300" w:lineRule="auto"/>
        <w:ind w:left="5" w:firstLine="562"/>
        <w:rPr>
          <w:rFonts w:asciiTheme="minorHAnsi" w:hAnsiTheme="minorHAnsi" w:cstheme="minorHAnsi"/>
          <w:bCs/>
          <w:sz w:val="22"/>
          <w:szCs w:val="22"/>
        </w:rPr>
      </w:pPr>
      <w:r w:rsidRPr="00186348">
        <w:rPr>
          <w:rFonts w:asciiTheme="minorHAnsi" w:hAnsiTheme="minorHAnsi" w:cstheme="minorHAnsi"/>
          <w:b/>
          <w:bCs/>
          <w:sz w:val="22"/>
          <w:szCs w:val="22"/>
        </w:rPr>
        <w:t xml:space="preserve">§ 16. </w:t>
      </w:r>
      <w:r w:rsidRPr="00186348">
        <w:rPr>
          <w:rFonts w:asciiTheme="minorHAnsi" w:hAnsiTheme="minorHAnsi" w:cstheme="minorHAnsi"/>
          <w:bCs/>
          <w:sz w:val="22"/>
          <w:szCs w:val="22"/>
        </w:rPr>
        <w:t>Do zakresu działania Referatu Wydatków i Zaangażowania, wchodzącego w skład Wydziału Budżetowo-Księgowego dla Dzielnicy Bielany</w:t>
      </w:r>
      <w:r w:rsidR="001A5E7D" w:rsidRPr="00186348">
        <w:rPr>
          <w:rFonts w:asciiTheme="minorHAnsi" w:hAnsiTheme="minorHAnsi" w:cstheme="minorHAnsi"/>
          <w:bCs/>
          <w:sz w:val="22"/>
          <w:szCs w:val="22"/>
        </w:rPr>
        <w:t>,</w:t>
      </w:r>
      <w:r w:rsidRPr="00186348">
        <w:rPr>
          <w:rFonts w:asciiTheme="minorHAnsi" w:hAnsiTheme="minorHAnsi" w:cstheme="minorHAnsi"/>
          <w:bCs/>
          <w:sz w:val="22"/>
          <w:szCs w:val="22"/>
        </w:rPr>
        <w:t xml:space="preserve"> należy</w:t>
      </w:r>
      <w:r w:rsidR="003B5B20" w:rsidRPr="00186348">
        <w:rPr>
          <w:rFonts w:asciiTheme="minorHAnsi" w:hAnsiTheme="minorHAnsi" w:cstheme="minorHAnsi"/>
          <w:bCs/>
          <w:sz w:val="22"/>
          <w:szCs w:val="22"/>
        </w:rPr>
        <w:t xml:space="preserve"> w szczególności</w:t>
      </w:r>
      <w:r w:rsidRPr="00186348">
        <w:rPr>
          <w:rFonts w:asciiTheme="minorHAnsi" w:hAnsiTheme="minorHAnsi" w:cstheme="minorHAnsi"/>
          <w:bCs/>
          <w:sz w:val="22"/>
          <w:szCs w:val="22"/>
        </w:rPr>
        <w:t>:</w:t>
      </w:r>
    </w:p>
    <w:p w:rsidR="00F03FD5" w:rsidRPr="00186348" w:rsidRDefault="00F03FD5" w:rsidP="00056A37">
      <w:pPr>
        <w:pStyle w:val="Akapitzlist"/>
        <w:numPr>
          <w:ilvl w:val="0"/>
          <w:numId w:val="122"/>
        </w:numPr>
        <w:spacing w:after="0" w:line="300" w:lineRule="auto"/>
        <w:ind w:left="851" w:hanging="284"/>
        <w:rPr>
          <w:rFonts w:asciiTheme="minorHAnsi" w:eastAsia="Times New Roman" w:hAnsiTheme="minorHAnsi" w:cstheme="minorHAnsi"/>
          <w:lang w:eastAsia="pl-PL"/>
        </w:rPr>
      </w:pPr>
      <w:r w:rsidRPr="00186348">
        <w:rPr>
          <w:rFonts w:asciiTheme="minorHAnsi" w:eastAsia="Times New Roman" w:hAnsiTheme="minorHAnsi" w:cstheme="minorHAnsi"/>
          <w:lang w:eastAsia="pl-PL"/>
        </w:rPr>
        <w:t xml:space="preserve">prowadzenie gospodarki środkami finansowymi na podstawie załącznika dzielnicowego do </w:t>
      </w:r>
      <w:r w:rsidR="001220BC" w:rsidRPr="00186348">
        <w:rPr>
          <w:rFonts w:asciiTheme="minorHAnsi" w:eastAsia="Times New Roman" w:hAnsiTheme="minorHAnsi" w:cstheme="minorHAnsi"/>
          <w:lang w:eastAsia="pl-PL"/>
        </w:rPr>
        <w:t>uchwały budżetowej</w:t>
      </w:r>
      <w:r w:rsidRPr="00186348">
        <w:rPr>
          <w:rFonts w:asciiTheme="minorHAnsi" w:eastAsia="Times New Roman" w:hAnsiTheme="minorHAnsi" w:cstheme="minorHAnsi"/>
          <w:lang w:eastAsia="pl-PL"/>
        </w:rPr>
        <w:t xml:space="preserve"> m.st. Warszawy, w części dotyczącej Urzędu Dzielnicy;</w:t>
      </w:r>
    </w:p>
    <w:p w:rsidR="00F03FD5" w:rsidRPr="00186348" w:rsidRDefault="00F03FD5" w:rsidP="00056A37">
      <w:pPr>
        <w:pStyle w:val="Akapitzlist"/>
        <w:numPr>
          <w:ilvl w:val="0"/>
          <w:numId w:val="122"/>
        </w:numPr>
        <w:spacing w:after="0" w:line="300" w:lineRule="auto"/>
        <w:ind w:left="851" w:hanging="284"/>
        <w:rPr>
          <w:rFonts w:asciiTheme="minorHAnsi" w:eastAsia="Times New Roman" w:hAnsiTheme="minorHAnsi" w:cstheme="minorHAnsi"/>
          <w:lang w:eastAsia="pl-PL"/>
        </w:rPr>
      </w:pPr>
      <w:r w:rsidRPr="00186348">
        <w:rPr>
          <w:rFonts w:asciiTheme="minorHAnsi" w:eastAsia="Times New Roman" w:hAnsiTheme="minorHAnsi" w:cstheme="minorHAnsi"/>
          <w:lang w:eastAsia="pl-PL"/>
        </w:rPr>
        <w:t>prowadzenie obsługi finansowo-księgowej wydatków Dzielnicy, w tym:</w:t>
      </w:r>
    </w:p>
    <w:p w:rsidR="00F03FD5" w:rsidRPr="00186348" w:rsidRDefault="00255B71" w:rsidP="00056A37">
      <w:pPr>
        <w:pStyle w:val="Akapitzlist"/>
        <w:numPr>
          <w:ilvl w:val="0"/>
          <w:numId w:val="123"/>
        </w:numPr>
        <w:spacing w:after="0" w:line="300" w:lineRule="auto"/>
        <w:ind w:left="1134" w:hanging="283"/>
        <w:rPr>
          <w:rFonts w:asciiTheme="minorHAnsi" w:eastAsia="Times New Roman" w:hAnsiTheme="minorHAnsi" w:cstheme="minorHAnsi"/>
          <w:lang w:eastAsia="pl-PL"/>
        </w:rPr>
      </w:pPr>
      <w:r w:rsidRPr="00186348">
        <w:rPr>
          <w:rFonts w:asciiTheme="minorHAnsi" w:eastAsia="Times New Roman" w:hAnsiTheme="minorHAnsi" w:cstheme="minorHAnsi"/>
          <w:lang w:eastAsia="pl-PL"/>
        </w:rPr>
        <w:t>prowadzenie</w:t>
      </w:r>
      <w:r w:rsidR="00F03FD5" w:rsidRPr="00186348">
        <w:rPr>
          <w:rFonts w:asciiTheme="minorHAnsi" w:eastAsia="Times New Roman" w:hAnsiTheme="minorHAnsi" w:cstheme="minorHAnsi"/>
          <w:lang w:eastAsia="pl-PL"/>
        </w:rPr>
        <w:t xml:space="preserve"> obsługi bankowej Dzielnicy oraz współpraca z bankiem,</w:t>
      </w:r>
    </w:p>
    <w:p w:rsidR="00F03FD5" w:rsidRPr="00186348" w:rsidRDefault="00F03FD5" w:rsidP="00056A37">
      <w:pPr>
        <w:pStyle w:val="Akapitzlist"/>
        <w:numPr>
          <w:ilvl w:val="0"/>
          <w:numId w:val="123"/>
        </w:numPr>
        <w:spacing w:after="0" w:line="300" w:lineRule="auto"/>
        <w:ind w:left="1134" w:hanging="283"/>
        <w:rPr>
          <w:rFonts w:asciiTheme="minorHAnsi" w:eastAsia="Times New Roman" w:hAnsiTheme="minorHAnsi" w:cstheme="minorHAnsi"/>
          <w:lang w:eastAsia="pl-PL"/>
        </w:rPr>
      </w:pPr>
      <w:r w:rsidRPr="00186348">
        <w:rPr>
          <w:rFonts w:asciiTheme="minorHAnsi" w:eastAsia="Times New Roman" w:hAnsiTheme="minorHAnsi" w:cstheme="minorHAnsi"/>
          <w:lang w:eastAsia="pl-PL"/>
        </w:rPr>
        <w:t>prowadzenie ewidencji księgowej wydatków Urzędu Dzielnicy,</w:t>
      </w:r>
    </w:p>
    <w:p w:rsidR="00F03FD5" w:rsidRPr="00186348" w:rsidRDefault="00F03FD5" w:rsidP="00056A37">
      <w:pPr>
        <w:pStyle w:val="Akapitzlist"/>
        <w:numPr>
          <w:ilvl w:val="0"/>
          <w:numId w:val="123"/>
        </w:numPr>
        <w:spacing w:after="0" w:line="300" w:lineRule="auto"/>
        <w:ind w:left="1134" w:hanging="283"/>
        <w:rPr>
          <w:rFonts w:asciiTheme="minorHAnsi" w:eastAsia="Times New Roman" w:hAnsiTheme="minorHAnsi" w:cstheme="minorHAnsi"/>
          <w:lang w:eastAsia="pl-PL"/>
        </w:rPr>
      </w:pPr>
      <w:r w:rsidRPr="00186348">
        <w:rPr>
          <w:rFonts w:asciiTheme="minorHAnsi" w:eastAsia="Times New Roman" w:hAnsiTheme="minorHAnsi" w:cstheme="minorHAnsi"/>
          <w:lang w:eastAsia="pl-PL"/>
        </w:rPr>
        <w:t>ewidencja finansowo-księgowa majątku trwałego</w:t>
      </w:r>
      <w:r w:rsidR="00255B71" w:rsidRPr="00186348">
        <w:rPr>
          <w:rFonts w:asciiTheme="minorHAnsi" w:eastAsia="Times New Roman" w:hAnsiTheme="minorHAnsi" w:cstheme="minorHAnsi"/>
          <w:lang w:eastAsia="pl-PL"/>
        </w:rPr>
        <w:t>,</w:t>
      </w:r>
      <w:r w:rsidRPr="00186348">
        <w:rPr>
          <w:rFonts w:asciiTheme="minorHAnsi" w:eastAsia="Times New Roman" w:hAnsiTheme="minorHAnsi" w:cstheme="minorHAnsi"/>
          <w:lang w:eastAsia="pl-PL"/>
        </w:rPr>
        <w:t xml:space="preserve"> w tym gruntów,</w:t>
      </w:r>
    </w:p>
    <w:p w:rsidR="00F03FD5" w:rsidRPr="00186348" w:rsidRDefault="00F03FD5" w:rsidP="00056A37">
      <w:pPr>
        <w:pStyle w:val="Akapitzlist"/>
        <w:numPr>
          <w:ilvl w:val="0"/>
          <w:numId w:val="123"/>
        </w:numPr>
        <w:spacing w:after="0" w:line="300" w:lineRule="auto"/>
        <w:ind w:left="1134" w:hanging="283"/>
        <w:rPr>
          <w:rFonts w:asciiTheme="minorHAnsi" w:eastAsia="Times New Roman" w:hAnsiTheme="minorHAnsi" w:cstheme="minorHAnsi"/>
          <w:lang w:eastAsia="pl-PL"/>
        </w:rPr>
      </w:pPr>
      <w:r w:rsidRPr="00186348">
        <w:rPr>
          <w:rFonts w:asciiTheme="minorHAnsi" w:eastAsia="Times New Roman" w:hAnsiTheme="minorHAnsi" w:cstheme="minorHAnsi"/>
          <w:lang w:eastAsia="pl-PL"/>
        </w:rPr>
        <w:t>ewidencja i rozliczanie środków trwałych w budowie (inwestycje),</w:t>
      </w:r>
    </w:p>
    <w:p w:rsidR="00F03FD5" w:rsidRPr="00186348" w:rsidRDefault="00F03FD5" w:rsidP="00056A37">
      <w:pPr>
        <w:pStyle w:val="Akapitzlist"/>
        <w:numPr>
          <w:ilvl w:val="0"/>
          <w:numId w:val="123"/>
        </w:numPr>
        <w:spacing w:after="0" w:line="300" w:lineRule="auto"/>
        <w:ind w:left="1134" w:hanging="283"/>
        <w:rPr>
          <w:rFonts w:asciiTheme="minorHAnsi" w:eastAsia="Times New Roman" w:hAnsiTheme="minorHAnsi" w:cstheme="minorHAnsi"/>
          <w:lang w:eastAsia="pl-PL"/>
        </w:rPr>
      </w:pPr>
      <w:r w:rsidRPr="00186348">
        <w:rPr>
          <w:rFonts w:asciiTheme="minorHAnsi" w:eastAsia="Times New Roman" w:hAnsiTheme="minorHAnsi" w:cstheme="minorHAnsi"/>
          <w:lang w:eastAsia="pl-PL"/>
        </w:rPr>
        <w:t>ewidencja rozrachunków z kontrahentami oraz ich terminowe rozliczanie,</w:t>
      </w:r>
    </w:p>
    <w:p w:rsidR="00F03FD5" w:rsidRPr="00186348" w:rsidRDefault="00F03FD5" w:rsidP="00056A37">
      <w:pPr>
        <w:pStyle w:val="Akapitzlist"/>
        <w:numPr>
          <w:ilvl w:val="0"/>
          <w:numId w:val="123"/>
        </w:numPr>
        <w:spacing w:after="0" w:line="300" w:lineRule="auto"/>
        <w:ind w:left="1134" w:hanging="283"/>
        <w:rPr>
          <w:rFonts w:asciiTheme="minorHAnsi" w:eastAsia="Times New Roman" w:hAnsiTheme="minorHAnsi" w:cstheme="minorHAnsi"/>
          <w:lang w:eastAsia="pl-PL"/>
        </w:rPr>
      </w:pPr>
      <w:r w:rsidRPr="00186348">
        <w:rPr>
          <w:rFonts w:asciiTheme="minorHAnsi" w:eastAsia="Times New Roman" w:hAnsiTheme="minorHAnsi" w:cstheme="minorHAnsi"/>
          <w:lang w:eastAsia="pl-PL"/>
        </w:rPr>
        <w:lastRenderedPageBreak/>
        <w:t>terminowe prowadzenie rozliczeń publicznoprawnych z tytułu ZUS, podatku dochodowego od osób fizycznych</w:t>
      </w:r>
      <w:r w:rsidR="00255B71" w:rsidRPr="00186348">
        <w:rPr>
          <w:rFonts w:asciiTheme="minorHAnsi" w:eastAsia="Times New Roman" w:hAnsiTheme="minorHAnsi" w:cstheme="minorHAnsi"/>
          <w:lang w:eastAsia="pl-PL"/>
        </w:rPr>
        <w:t>,</w:t>
      </w:r>
      <w:r w:rsidRPr="00186348">
        <w:rPr>
          <w:rFonts w:asciiTheme="minorHAnsi" w:eastAsia="Times New Roman" w:hAnsiTheme="minorHAnsi" w:cstheme="minorHAnsi"/>
          <w:lang w:eastAsia="pl-PL"/>
        </w:rPr>
        <w:t xml:space="preserve"> przy współpracy z </w:t>
      </w:r>
      <w:r w:rsidR="00255B71" w:rsidRPr="00186348">
        <w:rPr>
          <w:rFonts w:asciiTheme="minorHAnsi" w:eastAsia="Times New Roman" w:hAnsiTheme="minorHAnsi" w:cstheme="minorHAnsi"/>
          <w:lang w:eastAsia="pl-PL"/>
        </w:rPr>
        <w:t>b</w:t>
      </w:r>
      <w:r w:rsidRPr="00186348">
        <w:rPr>
          <w:rFonts w:asciiTheme="minorHAnsi" w:eastAsia="Times New Roman" w:hAnsiTheme="minorHAnsi" w:cstheme="minorHAnsi"/>
          <w:lang w:eastAsia="pl-PL"/>
        </w:rPr>
        <w:t xml:space="preserve">iurem </w:t>
      </w:r>
      <w:r w:rsidR="00255B71" w:rsidRPr="00186348">
        <w:rPr>
          <w:rFonts w:asciiTheme="minorHAnsi" w:eastAsia="Times New Roman" w:hAnsiTheme="minorHAnsi" w:cstheme="minorHAnsi"/>
          <w:lang w:eastAsia="pl-PL"/>
        </w:rPr>
        <w:t>właściwym do spraw k</w:t>
      </w:r>
      <w:r w:rsidRPr="00186348">
        <w:rPr>
          <w:rFonts w:asciiTheme="minorHAnsi" w:eastAsia="Times New Roman" w:hAnsiTheme="minorHAnsi" w:cstheme="minorHAnsi"/>
          <w:lang w:eastAsia="pl-PL"/>
        </w:rPr>
        <w:t xml:space="preserve">adr i </w:t>
      </w:r>
      <w:r w:rsidR="00255B71" w:rsidRPr="00186348">
        <w:rPr>
          <w:rFonts w:asciiTheme="minorHAnsi" w:eastAsia="Times New Roman" w:hAnsiTheme="minorHAnsi" w:cstheme="minorHAnsi"/>
          <w:lang w:eastAsia="pl-PL"/>
        </w:rPr>
        <w:t>s</w:t>
      </w:r>
      <w:r w:rsidRPr="00186348">
        <w:rPr>
          <w:rFonts w:asciiTheme="minorHAnsi" w:eastAsia="Times New Roman" w:hAnsiTheme="minorHAnsi" w:cstheme="minorHAnsi"/>
          <w:lang w:eastAsia="pl-PL"/>
        </w:rPr>
        <w:t>zkoleń oraz podatku od towarów i usług,</w:t>
      </w:r>
    </w:p>
    <w:p w:rsidR="00F03FD5" w:rsidRPr="00186348" w:rsidRDefault="00F03FD5" w:rsidP="00056A37">
      <w:pPr>
        <w:pStyle w:val="Akapitzlist"/>
        <w:numPr>
          <w:ilvl w:val="0"/>
          <w:numId w:val="123"/>
        </w:numPr>
        <w:spacing w:after="0" w:line="300" w:lineRule="auto"/>
        <w:ind w:left="1134" w:hanging="283"/>
        <w:rPr>
          <w:rFonts w:asciiTheme="minorHAnsi" w:eastAsia="Times New Roman" w:hAnsiTheme="minorHAnsi" w:cstheme="minorHAnsi"/>
          <w:lang w:eastAsia="pl-PL"/>
        </w:rPr>
      </w:pPr>
      <w:r w:rsidRPr="00186348">
        <w:rPr>
          <w:rFonts w:asciiTheme="minorHAnsi" w:eastAsia="Times New Roman" w:hAnsiTheme="minorHAnsi" w:cstheme="minorHAnsi"/>
          <w:lang w:eastAsia="pl-PL"/>
        </w:rPr>
        <w:t xml:space="preserve">obsługa Urzędu Dzielnicy i jednostek organizacyjnych </w:t>
      </w:r>
      <w:r w:rsidR="001A5E7D" w:rsidRPr="00186348">
        <w:rPr>
          <w:rFonts w:asciiTheme="minorHAnsi" w:eastAsia="Times New Roman" w:hAnsiTheme="minorHAnsi" w:cstheme="minorHAnsi"/>
          <w:lang w:eastAsia="pl-PL"/>
        </w:rPr>
        <w:t>m.st. Warszawy</w:t>
      </w:r>
      <w:r w:rsidR="0036001F" w:rsidRPr="00186348">
        <w:rPr>
          <w:rFonts w:asciiTheme="minorHAnsi" w:eastAsia="Times New Roman" w:hAnsiTheme="minorHAnsi" w:cstheme="minorHAnsi"/>
          <w:lang w:eastAsia="pl-PL"/>
        </w:rPr>
        <w:t xml:space="preserve"> </w:t>
      </w:r>
      <w:r w:rsidR="00190B37" w:rsidRPr="00186348">
        <w:rPr>
          <w:rFonts w:asciiTheme="minorHAnsi" w:hAnsiTheme="minorHAnsi" w:cstheme="minorHAnsi"/>
        </w:rPr>
        <w:t xml:space="preserve">o znaczeniu dzielnicowym </w:t>
      </w:r>
      <w:r w:rsidRPr="00186348">
        <w:rPr>
          <w:rFonts w:asciiTheme="minorHAnsi" w:eastAsia="Times New Roman" w:hAnsiTheme="minorHAnsi" w:cstheme="minorHAnsi"/>
          <w:lang w:eastAsia="pl-PL"/>
        </w:rPr>
        <w:t>w</w:t>
      </w:r>
      <w:r w:rsidR="001A5E7D" w:rsidRPr="00186348">
        <w:rPr>
          <w:rFonts w:asciiTheme="minorHAnsi" w:eastAsia="Times New Roman" w:hAnsiTheme="minorHAnsi" w:cstheme="minorHAnsi"/>
          <w:lang w:eastAsia="pl-PL"/>
        </w:rPr>
        <w:t> </w:t>
      </w:r>
      <w:r w:rsidRPr="00186348">
        <w:rPr>
          <w:rFonts w:asciiTheme="minorHAnsi" w:eastAsia="Times New Roman" w:hAnsiTheme="minorHAnsi" w:cstheme="minorHAnsi"/>
          <w:lang w:eastAsia="pl-PL"/>
        </w:rPr>
        <w:t>zakresie zapotrzebowania na środki finansowe, w</w:t>
      </w:r>
      <w:r w:rsidR="0036001F" w:rsidRPr="00186348">
        <w:rPr>
          <w:rFonts w:asciiTheme="minorHAnsi" w:eastAsia="Times New Roman" w:hAnsiTheme="minorHAnsi" w:cstheme="minorHAnsi"/>
          <w:lang w:eastAsia="pl-PL"/>
        </w:rPr>
        <w:t> </w:t>
      </w:r>
      <w:r w:rsidR="00370BAF">
        <w:rPr>
          <w:rFonts w:asciiTheme="minorHAnsi" w:eastAsia="Times New Roman" w:hAnsiTheme="minorHAnsi" w:cstheme="minorHAnsi"/>
          <w:lang w:eastAsia="pl-PL"/>
        </w:rPr>
        <w:t xml:space="preserve">szczególności </w:t>
      </w:r>
      <w:r w:rsidRPr="00186348">
        <w:rPr>
          <w:rFonts w:asciiTheme="minorHAnsi" w:eastAsia="Times New Roman" w:hAnsiTheme="minorHAnsi" w:cstheme="minorHAnsi"/>
          <w:lang w:eastAsia="pl-PL"/>
        </w:rPr>
        <w:t>zabezpieczenie płynności finansowej – wprowadzanie danych do aplikacji „Płynność finansowa”, tj. harmonogramu planowanych dochodów i</w:t>
      </w:r>
      <w:r w:rsidR="0036001F" w:rsidRPr="00186348">
        <w:rPr>
          <w:rFonts w:asciiTheme="minorHAnsi" w:eastAsia="Times New Roman" w:hAnsiTheme="minorHAnsi" w:cstheme="minorHAnsi"/>
          <w:lang w:eastAsia="pl-PL"/>
        </w:rPr>
        <w:t> </w:t>
      </w:r>
      <w:r w:rsidRPr="00186348">
        <w:rPr>
          <w:rFonts w:asciiTheme="minorHAnsi" w:eastAsia="Times New Roman" w:hAnsiTheme="minorHAnsi" w:cstheme="minorHAnsi"/>
          <w:lang w:eastAsia="pl-PL"/>
        </w:rPr>
        <w:t>wydatków oraz bieżąca aktualizacja zapotrzebowania na środki finansowe na realizację wydatków,</w:t>
      </w:r>
    </w:p>
    <w:p w:rsidR="00F03FD5" w:rsidRPr="00186348" w:rsidRDefault="00F03FD5" w:rsidP="00056A37">
      <w:pPr>
        <w:pStyle w:val="Akapitzlist"/>
        <w:numPr>
          <w:ilvl w:val="0"/>
          <w:numId w:val="123"/>
        </w:numPr>
        <w:spacing w:after="0" w:line="300" w:lineRule="auto"/>
        <w:ind w:left="1134" w:hanging="283"/>
        <w:rPr>
          <w:rFonts w:asciiTheme="minorHAnsi" w:eastAsia="Times New Roman" w:hAnsiTheme="minorHAnsi" w:cstheme="minorHAnsi"/>
          <w:lang w:eastAsia="pl-PL"/>
        </w:rPr>
      </w:pPr>
      <w:r w:rsidRPr="00186348">
        <w:rPr>
          <w:rFonts w:asciiTheme="minorHAnsi" w:eastAsia="Times New Roman" w:hAnsiTheme="minorHAnsi" w:cstheme="minorHAnsi"/>
          <w:lang w:eastAsia="pl-PL"/>
        </w:rPr>
        <w:t>dokonywanie kontroli dokumentów pod względem formalno-rachunkowym,</w:t>
      </w:r>
    </w:p>
    <w:p w:rsidR="00F03FD5" w:rsidRPr="00186348" w:rsidRDefault="00F03FD5" w:rsidP="00056A37">
      <w:pPr>
        <w:pStyle w:val="Akapitzlist"/>
        <w:numPr>
          <w:ilvl w:val="0"/>
          <w:numId w:val="123"/>
        </w:numPr>
        <w:spacing w:after="0" w:line="300" w:lineRule="auto"/>
        <w:ind w:left="1134" w:hanging="283"/>
        <w:rPr>
          <w:rFonts w:asciiTheme="minorHAnsi" w:eastAsia="Times New Roman" w:hAnsiTheme="minorHAnsi" w:cstheme="minorHAnsi"/>
          <w:lang w:eastAsia="pl-PL"/>
        </w:rPr>
      </w:pPr>
      <w:r w:rsidRPr="00186348">
        <w:rPr>
          <w:rFonts w:asciiTheme="minorHAnsi" w:eastAsia="Times New Roman" w:hAnsiTheme="minorHAnsi" w:cstheme="minorHAnsi"/>
          <w:lang w:eastAsia="pl-PL"/>
        </w:rPr>
        <w:t>ewidencj</w:t>
      </w:r>
      <w:r w:rsidR="00255B71" w:rsidRPr="00186348">
        <w:rPr>
          <w:rFonts w:asciiTheme="minorHAnsi" w:eastAsia="Times New Roman" w:hAnsiTheme="minorHAnsi" w:cstheme="minorHAnsi"/>
          <w:lang w:eastAsia="pl-PL"/>
        </w:rPr>
        <w:t>onowanie</w:t>
      </w:r>
      <w:r w:rsidRPr="00186348">
        <w:rPr>
          <w:rFonts w:asciiTheme="minorHAnsi" w:eastAsia="Times New Roman" w:hAnsiTheme="minorHAnsi" w:cstheme="minorHAnsi"/>
          <w:lang w:eastAsia="pl-PL"/>
        </w:rPr>
        <w:t xml:space="preserve"> i rozliczanie dotacji udzielonych z budżetu m.st. Warszawy w</w:t>
      </w:r>
      <w:r w:rsidR="006952C0" w:rsidRPr="00186348">
        <w:rPr>
          <w:rFonts w:asciiTheme="minorHAnsi" w:eastAsia="Times New Roman" w:hAnsiTheme="minorHAnsi" w:cstheme="minorHAnsi"/>
          <w:lang w:eastAsia="pl-PL"/>
        </w:rPr>
        <w:t> </w:t>
      </w:r>
      <w:r w:rsidRPr="00186348">
        <w:rPr>
          <w:rFonts w:asciiTheme="minorHAnsi" w:eastAsia="Times New Roman" w:hAnsiTheme="minorHAnsi" w:cstheme="minorHAnsi"/>
          <w:lang w:eastAsia="pl-PL"/>
        </w:rPr>
        <w:t>części dotyczącej załącznika dzielnicowego do uchwały budżetowej m.st. Warszawy</w:t>
      </w:r>
      <w:r w:rsidR="00981A66" w:rsidRPr="00186348">
        <w:rPr>
          <w:rFonts w:asciiTheme="minorHAnsi" w:eastAsia="Times New Roman" w:hAnsiTheme="minorHAnsi" w:cstheme="minorHAnsi"/>
          <w:lang w:eastAsia="pl-PL"/>
        </w:rPr>
        <w:t>;</w:t>
      </w:r>
      <w:r w:rsidRPr="00186348">
        <w:rPr>
          <w:rFonts w:asciiTheme="minorHAnsi" w:eastAsia="Times New Roman" w:hAnsiTheme="minorHAnsi" w:cstheme="minorHAnsi"/>
          <w:lang w:eastAsia="pl-PL"/>
        </w:rPr>
        <w:t xml:space="preserve"> </w:t>
      </w:r>
    </w:p>
    <w:p w:rsidR="00F03FD5" w:rsidRPr="00186348" w:rsidRDefault="00F03FD5" w:rsidP="00056A37">
      <w:pPr>
        <w:pStyle w:val="Akapitzlist"/>
        <w:numPr>
          <w:ilvl w:val="0"/>
          <w:numId w:val="122"/>
        </w:numPr>
        <w:spacing w:after="0" w:line="300" w:lineRule="auto"/>
        <w:ind w:left="851" w:hanging="284"/>
        <w:rPr>
          <w:rFonts w:asciiTheme="minorHAnsi" w:eastAsia="Times New Roman" w:hAnsiTheme="minorHAnsi" w:cstheme="minorHAnsi"/>
          <w:lang w:eastAsia="pl-PL"/>
        </w:rPr>
      </w:pPr>
      <w:r w:rsidRPr="00186348">
        <w:rPr>
          <w:rFonts w:asciiTheme="minorHAnsi" w:eastAsia="Times New Roman" w:hAnsiTheme="minorHAnsi" w:cstheme="minorHAnsi"/>
          <w:lang w:eastAsia="pl-PL"/>
        </w:rPr>
        <w:t>weryfik</w:t>
      </w:r>
      <w:r w:rsidR="00255B71" w:rsidRPr="00186348">
        <w:rPr>
          <w:rFonts w:asciiTheme="minorHAnsi" w:eastAsia="Times New Roman" w:hAnsiTheme="minorHAnsi" w:cstheme="minorHAnsi"/>
          <w:lang w:eastAsia="pl-PL"/>
        </w:rPr>
        <w:t>owanie</w:t>
      </w:r>
      <w:r w:rsidRPr="00186348">
        <w:rPr>
          <w:rFonts w:asciiTheme="minorHAnsi" w:eastAsia="Times New Roman" w:hAnsiTheme="minorHAnsi" w:cstheme="minorHAnsi"/>
          <w:lang w:eastAsia="pl-PL"/>
        </w:rPr>
        <w:t xml:space="preserve"> umów, zleceń, zamówień przedkładanych do kontrasygnaty oraz dokumentów potwierdzających dokonanie wydatku (faktury, rachunk</w:t>
      </w:r>
      <w:r w:rsidR="005B3E7B" w:rsidRPr="00186348">
        <w:rPr>
          <w:rFonts w:asciiTheme="minorHAnsi" w:eastAsia="Times New Roman" w:hAnsiTheme="minorHAnsi" w:cstheme="minorHAnsi"/>
          <w:lang w:eastAsia="pl-PL"/>
        </w:rPr>
        <w:t>i</w:t>
      </w:r>
      <w:r w:rsidRPr="00186348">
        <w:rPr>
          <w:rFonts w:asciiTheme="minorHAnsi" w:eastAsia="Times New Roman" w:hAnsiTheme="minorHAnsi" w:cstheme="minorHAnsi"/>
          <w:lang w:eastAsia="pl-PL"/>
        </w:rPr>
        <w:t>) w zakresie zgodności zapisów zawartych w upoważnieniu dla Głównego Księgowego Dzielnicy i Instrukcji kontroli i</w:t>
      </w:r>
      <w:r w:rsidR="00981A66" w:rsidRPr="00186348">
        <w:rPr>
          <w:rFonts w:asciiTheme="minorHAnsi" w:eastAsia="Times New Roman" w:hAnsiTheme="minorHAnsi" w:cstheme="minorHAnsi"/>
          <w:lang w:eastAsia="pl-PL"/>
        </w:rPr>
        <w:t> </w:t>
      </w:r>
      <w:r w:rsidRPr="00186348">
        <w:rPr>
          <w:rFonts w:asciiTheme="minorHAnsi" w:eastAsia="Times New Roman" w:hAnsiTheme="minorHAnsi" w:cstheme="minorHAnsi"/>
          <w:lang w:eastAsia="pl-PL"/>
        </w:rPr>
        <w:t>obiegu dokumentów finansowych;</w:t>
      </w:r>
    </w:p>
    <w:p w:rsidR="00F03FD5" w:rsidRPr="00186348" w:rsidRDefault="00F03FD5" w:rsidP="00056A37">
      <w:pPr>
        <w:pStyle w:val="Akapitzlist"/>
        <w:numPr>
          <w:ilvl w:val="0"/>
          <w:numId w:val="122"/>
        </w:numPr>
        <w:spacing w:after="0" w:line="300" w:lineRule="auto"/>
        <w:ind w:left="851" w:hanging="284"/>
        <w:rPr>
          <w:rFonts w:asciiTheme="minorHAnsi" w:eastAsia="Times New Roman" w:hAnsiTheme="minorHAnsi" w:cstheme="minorHAnsi"/>
          <w:lang w:eastAsia="pl-PL"/>
        </w:rPr>
      </w:pPr>
      <w:r w:rsidRPr="00186348">
        <w:rPr>
          <w:rFonts w:asciiTheme="minorHAnsi" w:eastAsia="Times New Roman" w:hAnsiTheme="minorHAnsi" w:cstheme="minorHAnsi"/>
          <w:lang w:eastAsia="pl-PL"/>
        </w:rPr>
        <w:t>prowadzenie ewidencji zaangażowania wydatków budżetowych Urzędu Dzielnicy;</w:t>
      </w:r>
    </w:p>
    <w:p w:rsidR="00F03FD5" w:rsidRPr="00186348" w:rsidRDefault="00F03FD5" w:rsidP="00056A37">
      <w:pPr>
        <w:pStyle w:val="Akapitzlist"/>
        <w:numPr>
          <w:ilvl w:val="0"/>
          <w:numId w:val="122"/>
        </w:numPr>
        <w:spacing w:after="0" w:line="300" w:lineRule="auto"/>
        <w:ind w:left="851" w:hanging="284"/>
        <w:rPr>
          <w:rFonts w:asciiTheme="minorHAnsi" w:eastAsia="Times New Roman" w:hAnsiTheme="minorHAnsi" w:cstheme="minorHAnsi"/>
          <w:lang w:eastAsia="pl-PL"/>
        </w:rPr>
      </w:pPr>
      <w:r w:rsidRPr="00186348">
        <w:rPr>
          <w:rFonts w:asciiTheme="minorHAnsi" w:eastAsia="Times New Roman" w:hAnsiTheme="minorHAnsi" w:cstheme="minorHAnsi"/>
          <w:lang w:eastAsia="pl-PL"/>
        </w:rPr>
        <w:t>sporządzanie sprawozdawczości budżetowej w zakresie wydatków Urzędu Dzielnicy oraz przygotowywanie danych do cząstkowego sprawozdania finansowego;</w:t>
      </w:r>
    </w:p>
    <w:p w:rsidR="00F03FD5" w:rsidRPr="00186348" w:rsidRDefault="00F03FD5" w:rsidP="00056A37">
      <w:pPr>
        <w:pStyle w:val="Akapitzlist"/>
        <w:numPr>
          <w:ilvl w:val="0"/>
          <w:numId w:val="122"/>
        </w:numPr>
        <w:spacing w:after="0" w:line="300" w:lineRule="auto"/>
        <w:ind w:left="851" w:hanging="284"/>
        <w:rPr>
          <w:rFonts w:asciiTheme="minorHAnsi" w:eastAsia="Times New Roman" w:hAnsiTheme="minorHAnsi" w:cstheme="minorHAnsi"/>
          <w:lang w:eastAsia="pl-PL"/>
        </w:rPr>
      </w:pPr>
      <w:r w:rsidRPr="00186348">
        <w:rPr>
          <w:rFonts w:asciiTheme="minorHAnsi" w:eastAsia="Times New Roman" w:hAnsiTheme="minorHAnsi" w:cstheme="minorHAnsi"/>
          <w:lang w:eastAsia="pl-PL"/>
        </w:rPr>
        <w:t>opracowywanie informacji o stanie mienia Dzielnicy;</w:t>
      </w:r>
    </w:p>
    <w:p w:rsidR="00F03FD5" w:rsidRPr="00186348" w:rsidRDefault="00F03FD5" w:rsidP="00056A37">
      <w:pPr>
        <w:pStyle w:val="Akapitzlist"/>
        <w:numPr>
          <w:ilvl w:val="0"/>
          <w:numId w:val="122"/>
        </w:numPr>
        <w:spacing w:after="0" w:line="300" w:lineRule="auto"/>
        <w:ind w:left="851" w:hanging="284"/>
        <w:rPr>
          <w:rFonts w:asciiTheme="minorHAnsi" w:eastAsia="Times New Roman" w:hAnsiTheme="minorHAnsi" w:cstheme="minorHAnsi"/>
          <w:lang w:eastAsia="pl-PL"/>
        </w:rPr>
      </w:pPr>
      <w:r w:rsidRPr="00186348">
        <w:rPr>
          <w:rFonts w:asciiTheme="minorHAnsi" w:eastAsia="Times New Roman" w:hAnsiTheme="minorHAnsi" w:cstheme="minorHAnsi"/>
          <w:lang w:eastAsia="pl-PL"/>
        </w:rPr>
        <w:t>prowadzenie centralnego rejestru umów zleceń dla Dzielnicy;</w:t>
      </w:r>
    </w:p>
    <w:p w:rsidR="00F03FD5" w:rsidRPr="00186348" w:rsidRDefault="00F03FD5" w:rsidP="00056A37">
      <w:pPr>
        <w:pStyle w:val="Akapitzlist"/>
        <w:numPr>
          <w:ilvl w:val="0"/>
          <w:numId w:val="122"/>
        </w:numPr>
        <w:spacing w:after="0" w:line="300" w:lineRule="auto"/>
        <w:ind w:left="851" w:hanging="284"/>
        <w:rPr>
          <w:rFonts w:asciiTheme="minorHAnsi" w:eastAsia="Times New Roman" w:hAnsiTheme="minorHAnsi" w:cstheme="minorHAnsi"/>
          <w:lang w:eastAsia="pl-PL"/>
        </w:rPr>
      </w:pPr>
      <w:r w:rsidRPr="00186348">
        <w:rPr>
          <w:rFonts w:asciiTheme="minorHAnsi" w:eastAsia="Times New Roman" w:hAnsiTheme="minorHAnsi" w:cstheme="minorHAnsi"/>
          <w:lang w:eastAsia="pl-PL"/>
        </w:rPr>
        <w:t>udzielanie odpowiedzi komornikom na wpływające zajęcia wierzytelności;</w:t>
      </w:r>
    </w:p>
    <w:p w:rsidR="00F03FD5" w:rsidRPr="00186348" w:rsidRDefault="00F03FD5" w:rsidP="00056A37">
      <w:pPr>
        <w:pStyle w:val="Akapitzlist"/>
        <w:numPr>
          <w:ilvl w:val="0"/>
          <w:numId w:val="122"/>
        </w:numPr>
        <w:spacing w:after="0" w:line="300" w:lineRule="auto"/>
        <w:ind w:left="851" w:hanging="284"/>
        <w:rPr>
          <w:rFonts w:asciiTheme="minorHAnsi" w:eastAsia="Times New Roman" w:hAnsiTheme="minorHAnsi" w:cstheme="minorHAnsi"/>
          <w:lang w:eastAsia="pl-PL"/>
        </w:rPr>
      </w:pPr>
      <w:r w:rsidRPr="00186348">
        <w:rPr>
          <w:rFonts w:asciiTheme="minorHAnsi" w:eastAsia="Times New Roman" w:hAnsiTheme="minorHAnsi" w:cstheme="minorHAnsi"/>
          <w:lang w:eastAsia="pl-PL"/>
        </w:rPr>
        <w:t>sporządzanie sprawozdawczości d</w:t>
      </w:r>
      <w:r w:rsidR="0031294B" w:rsidRPr="00186348">
        <w:rPr>
          <w:rFonts w:asciiTheme="minorHAnsi" w:eastAsia="Times New Roman" w:hAnsiTheme="minorHAnsi" w:cstheme="minorHAnsi"/>
          <w:lang w:eastAsia="pl-PL"/>
        </w:rPr>
        <w:t>la</w:t>
      </w:r>
      <w:r w:rsidRPr="00186348">
        <w:rPr>
          <w:rFonts w:asciiTheme="minorHAnsi" w:eastAsia="Times New Roman" w:hAnsiTheme="minorHAnsi" w:cstheme="minorHAnsi"/>
          <w:lang w:eastAsia="pl-PL"/>
        </w:rPr>
        <w:t xml:space="preserve"> GUS;</w:t>
      </w:r>
    </w:p>
    <w:p w:rsidR="00F03FD5" w:rsidRPr="00186348" w:rsidRDefault="00BA414B" w:rsidP="00056A37">
      <w:pPr>
        <w:pStyle w:val="Akapitzlist"/>
        <w:numPr>
          <w:ilvl w:val="0"/>
          <w:numId w:val="122"/>
        </w:numPr>
        <w:spacing w:after="240" w:line="300" w:lineRule="auto"/>
        <w:ind w:left="851" w:hanging="425"/>
        <w:contextualSpacing w:val="0"/>
        <w:rPr>
          <w:rFonts w:asciiTheme="minorHAnsi" w:eastAsia="Times New Roman" w:hAnsiTheme="minorHAnsi" w:cstheme="minorHAnsi"/>
          <w:i/>
          <w:lang w:eastAsia="pl-PL"/>
        </w:rPr>
      </w:pPr>
      <w:r w:rsidRPr="00186348">
        <w:rPr>
          <w:rFonts w:asciiTheme="minorHAnsi" w:eastAsia="Times New Roman" w:hAnsiTheme="minorHAnsi" w:cstheme="minorHAnsi"/>
          <w:lang w:eastAsia="pl-PL"/>
        </w:rPr>
        <w:t>nadzór</w:t>
      </w:r>
      <w:r w:rsidR="00F03FD5" w:rsidRPr="00186348">
        <w:rPr>
          <w:rFonts w:asciiTheme="minorHAnsi" w:eastAsia="Times New Roman" w:hAnsiTheme="minorHAnsi" w:cstheme="minorHAnsi"/>
          <w:lang w:eastAsia="pl-PL"/>
        </w:rPr>
        <w:t xml:space="preserve"> nad przestrzeganiem dyscypliny finansów publicznych</w:t>
      </w:r>
      <w:r w:rsidR="00981A66" w:rsidRPr="00186348">
        <w:rPr>
          <w:rFonts w:asciiTheme="minorHAnsi" w:eastAsia="Times New Roman" w:hAnsiTheme="minorHAnsi" w:cstheme="minorHAnsi"/>
          <w:lang w:eastAsia="pl-PL"/>
        </w:rPr>
        <w:t>.</w:t>
      </w:r>
    </w:p>
    <w:p w:rsidR="00F03FD5" w:rsidRPr="00186348" w:rsidRDefault="00F03FD5" w:rsidP="00186348">
      <w:pPr>
        <w:spacing w:line="300" w:lineRule="auto"/>
        <w:jc w:val="center"/>
        <w:rPr>
          <w:rFonts w:asciiTheme="minorHAnsi" w:hAnsiTheme="minorHAnsi" w:cstheme="minorHAnsi"/>
          <w:b/>
          <w:sz w:val="22"/>
          <w:szCs w:val="22"/>
        </w:rPr>
      </w:pPr>
      <w:r w:rsidRPr="00186348">
        <w:rPr>
          <w:rFonts w:asciiTheme="minorHAnsi" w:hAnsiTheme="minorHAnsi" w:cstheme="minorHAnsi"/>
          <w:b/>
          <w:sz w:val="22"/>
          <w:szCs w:val="22"/>
        </w:rPr>
        <w:t>R</w:t>
      </w:r>
      <w:r w:rsidR="00614054" w:rsidRPr="00186348">
        <w:rPr>
          <w:rFonts w:asciiTheme="minorHAnsi" w:hAnsiTheme="minorHAnsi" w:cstheme="minorHAnsi"/>
          <w:b/>
          <w:sz w:val="22"/>
          <w:szCs w:val="22"/>
        </w:rPr>
        <w:t>ozdział</w:t>
      </w:r>
      <w:r w:rsidRPr="00186348">
        <w:rPr>
          <w:rFonts w:asciiTheme="minorHAnsi" w:hAnsiTheme="minorHAnsi" w:cstheme="minorHAnsi"/>
          <w:b/>
          <w:sz w:val="22"/>
          <w:szCs w:val="22"/>
        </w:rPr>
        <w:t xml:space="preserve"> 4</w:t>
      </w:r>
    </w:p>
    <w:p w:rsidR="004E7791" w:rsidRPr="00186348" w:rsidRDefault="004E7791" w:rsidP="006766D9">
      <w:pPr>
        <w:spacing w:after="240" w:line="300" w:lineRule="auto"/>
        <w:jc w:val="center"/>
        <w:rPr>
          <w:rFonts w:asciiTheme="minorHAnsi" w:hAnsiTheme="minorHAnsi" w:cstheme="minorHAnsi"/>
          <w:b/>
          <w:sz w:val="22"/>
          <w:szCs w:val="22"/>
        </w:rPr>
      </w:pPr>
      <w:r w:rsidRPr="00186348">
        <w:rPr>
          <w:rFonts w:asciiTheme="minorHAnsi" w:hAnsiTheme="minorHAnsi" w:cstheme="minorHAnsi"/>
          <w:b/>
          <w:sz w:val="22"/>
          <w:szCs w:val="22"/>
        </w:rPr>
        <w:t xml:space="preserve">Referat </w:t>
      </w:r>
      <w:r w:rsidR="00981A66" w:rsidRPr="00186348">
        <w:rPr>
          <w:rFonts w:asciiTheme="minorHAnsi" w:hAnsiTheme="minorHAnsi" w:cstheme="minorHAnsi"/>
          <w:b/>
          <w:sz w:val="22"/>
          <w:szCs w:val="22"/>
        </w:rPr>
        <w:t>Opłat za Gospodarowanie</w:t>
      </w:r>
      <w:r w:rsidR="00981A66" w:rsidRPr="00186348">
        <w:rPr>
          <w:rFonts w:asciiTheme="minorHAnsi" w:hAnsiTheme="minorHAnsi" w:cstheme="minorHAnsi"/>
          <w:b/>
          <w:i/>
          <w:sz w:val="22"/>
          <w:szCs w:val="22"/>
        </w:rPr>
        <w:t xml:space="preserve"> </w:t>
      </w:r>
      <w:r w:rsidRPr="00186348">
        <w:rPr>
          <w:rFonts w:asciiTheme="minorHAnsi" w:hAnsiTheme="minorHAnsi" w:cstheme="minorHAnsi"/>
          <w:b/>
          <w:sz w:val="22"/>
          <w:szCs w:val="22"/>
        </w:rPr>
        <w:t>Odpadami Komunalnymi</w:t>
      </w:r>
    </w:p>
    <w:p w:rsidR="004E7791" w:rsidRPr="00186348" w:rsidRDefault="004E7791" w:rsidP="00056A37">
      <w:pPr>
        <w:spacing w:line="300" w:lineRule="auto"/>
        <w:ind w:firstLine="567"/>
        <w:rPr>
          <w:rFonts w:asciiTheme="minorHAnsi" w:hAnsiTheme="minorHAnsi" w:cstheme="minorHAnsi"/>
          <w:sz w:val="22"/>
          <w:szCs w:val="22"/>
        </w:rPr>
      </w:pPr>
      <w:r w:rsidRPr="00186348">
        <w:rPr>
          <w:rFonts w:asciiTheme="minorHAnsi" w:hAnsiTheme="minorHAnsi" w:cstheme="minorHAnsi"/>
          <w:b/>
          <w:sz w:val="22"/>
          <w:szCs w:val="22"/>
        </w:rPr>
        <w:t xml:space="preserve">§ </w:t>
      </w:r>
      <w:r w:rsidR="00B75364" w:rsidRPr="00186348">
        <w:rPr>
          <w:rFonts w:asciiTheme="minorHAnsi" w:hAnsiTheme="minorHAnsi" w:cstheme="minorHAnsi"/>
          <w:b/>
          <w:sz w:val="22"/>
          <w:szCs w:val="22"/>
        </w:rPr>
        <w:t>1</w:t>
      </w:r>
      <w:r w:rsidR="004F0267" w:rsidRPr="00186348">
        <w:rPr>
          <w:rFonts w:asciiTheme="minorHAnsi" w:hAnsiTheme="minorHAnsi" w:cstheme="minorHAnsi"/>
          <w:b/>
          <w:sz w:val="22"/>
          <w:szCs w:val="22"/>
        </w:rPr>
        <w:t>7</w:t>
      </w:r>
      <w:r w:rsidRPr="00186348">
        <w:rPr>
          <w:rFonts w:asciiTheme="minorHAnsi" w:hAnsiTheme="minorHAnsi" w:cstheme="minorHAnsi"/>
          <w:b/>
          <w:sz w:val="22"/>
          <w:szCs w:val="22"/>
        </w:rPr>
        <w:t>.</w:t>
      </w:r>
      <w:r w:rsidRPr="00186348">
        <w:rPr>
          <w:rFonts w:asciiTheme="minorHAnsi" w:hAnsiTheme="minorHAnsi" w:cstheme="minorHAnsi"/>
          <w:sz w:val="22"/>
          <w:szCs w:val="22"/>
        </w:rPr>
        <w:t xml:space="preserve"> Do zakresu działania Referatu </w:t>
      </w:r>
      <w:r w:rsidR="00981A66" w:rsidRPr="00186348">
        <w:rPr>
          <w:rFonts w:asciiTheme="minorHAnsi" w:hAnsiTheme="minorHAnsi" w:cstheme="minorHAnsi"/>
          <w:sz w:val="22"/>
          <w:szCs w:val="22"/>
        </w:rPr>
        <w:t>Opłat za Gospodarowanie</w:t>
      </w:r>
      <w:r w:rsidR="00981A66" w:rsidRPr="00186348">
        <w:rPr>
          <w:rFonts w:asciiTheme="minorHAnsi" w:hAnsiTheme="minorHAnsi" w:cstheme="minorHAnsi"/>
          <w:i/>
          <w:sz w:val="22"/>
          <w:szCs w:val="22"/>
        </w:rPr>
        <w:t xml:space="preserve"> </w:t>
      </w:r>
      <w:r w:rsidR="00981A66" w:rsidRPr="00186348">
        <w:rPr>
          <w:rFonts w:asciiTheme="minorHAnsi" w:hAnsiTheme="minorHAnsi" w:cstheme="minorHAnsi"/>
          <w:sz w:val="22"/>
          <w:szCs w:val="22"/>
        </w:rPr>
        <w:t>Odpadami Komunalnymi</w:t>
      </w:r>
      <w:r w:rsidRPr="00186348">
        <w:rPr>
          <w:rFonts w:asciiTheme="minorHAnsi" w:hAnsiTheme="minorHAnsi" w:cstheme="minorHAnsi"/>
          <w:sz w:val="22"/>
          <w:szCs w:val="22"/>
        </w:rPr>
        <w:t>,</w:t>
      </w:r>
      <w:r w:rsidR="00981A66" w:rsidRPr="00186348">
        <w:rPr>
          <w:rFonts w:asciiTheme="minorHAnsi" w:hAnsiTheme="minorHAnsi" w:cstheme="minorHAnsi"/>
          <w:sz w:val="22"/>
          <w:szCs w:val="22"/>
        </w:rPr>
        <w:t xml:space="preserve"> </w:t>
      </w:r>
      <w:r w:rsidRPr="00186348">
        <w:rPr>
          <w:rFonts w:asciiTheme="minorHAnsi" w:hAnsiTheme="minorHAnsi" w:cstheme="minorHAnsi"/>
          <w:sz w:val="22"/>
          <w:szCs w:val="22"/>
        </w:rPr>
        <w:t>wchodzącego</w:t>
      </w:r>
      <w:r w:rsidR="00981A66" w:rsidRPr="00186348">
        <w:rPr>
          <w:rFonts w:asciiTheme="minorHAnsi" w:hAnsiTheme="minorHAnsi" w:cstheme="minorHAnsi"/>
          <w:sz w:val="22"/>
          <w:szCs w:val="22"/>
        </w:rPr>
        <w:t xml:space="preserve"> </w:t>
      </w:r>
      <w:r w:rsidRPr="00186348">
        <w:rPr>
          <w:rFonts w:asciiTheme="minorHAnsi" w:hAnsiTheme="minorHAnsi" w:cstheme="minorHAnsi"/>
          <w:sz w:val="22"/>
          <w:szCs w:val="22"/>
        </w:rPr>
        <w:t xml:space="preserve">w skład Wydziału Budżetowo-Księgowego dla Dzielnicy Bielany, </w:t>
      </w:r>
      <w:r w:rsidR="00663F8B" w:rsidRPr="00186348">
        <w:rPr>
          <w:rFonts w:asciiTheme="minorHAnsi" w:hAnsiTheme="minorHAnsi" w:cstheme="minorHAnsi"/>
          <w:sz w:val="22"/>
          <w:szCs w:val="22"/>
        </w:rPr>
        <w:t>należą</w:t>
      </w:r>
      <w:r w:rsidR="003B5B20" w:rsidRPr="00186348">
        <w:rPr>
          <w:rFonts w:asciiTheme="minorHAnsi" w:hAnsiTheme="minorHAnsi" w:cstheme="minorHAnsi"/>
          <w:sz w:val="22"/>
          <w:szCs w:val="22"/>
        </w:rPr>
        <w:t xml:space="preserve"> </w:t>
      </w:r>
      <w:r w:rsidR="00663F8B" w:rsidRPr="00186348">
        <w:rPr>
          <w:rFonts w:asciiTheme="minorHAnsi" w:hAnsiTheme="minorHAnsi" w:cstheme="minorHAnsi"/>
          <w:sz w:val="22"/>
          <w:szCs w:val="22"/>
        </w:rPr>
        <w:t xml:space="preserve">sprawy z zakresu </w:t>
      </w:r>
      <w:r w:rsidR="00306AFC" w:rsidRPr="00186348">
        <w:rPr>
          <w:rFonts w:asciiTheme="minorHAnsi" w:hAnsiTheme="minorHAnsi" w:cstheme="minorHAnsi"/>
          <w:sz w:val="22"/>
          <w:szCs w:val="22"/>
        </w:rPr>
        <w:t>utrzymania czystości i porządku w gminach</w:t>
      </w:r>
      <w:r w:rsidR="00663F8B" w:rsidRPr="00186348">
        <w:rPr>
          <w:rFonts w:asciiTheme="minorHAnsi" w:hAnsiTheme="minorHAnsi" w:cstheme="minorHAnsi"/>
          <w:sz w:val="22"/>
          <w:szCs w:val="22"/>
        </w:rPr>
        <w:t>, wynikające z</w:t>
      </w:r>
      <w:r w:rsidR="00B221FC" w:rsidRPr="00186348">
        <w:rPr>
          <w:rFonts w:asciiTheme="minorHAnsi" w:hAnsiTheme="minorHAnsi" w:cstheme="minorHAnsi"/>
          <w:sz w:val="22"/>
          <w:szCs w:val="22"/>
        </w:rPr>
        <w:t> </w:t>
      </w:r>
      <w:r w:rsidR="00663F8B" w:rsidRPr="00186348">
        <w:rPr>
          <w:rFonts w:asciiTheme="minorHAnsi" w:hAnsiTheme="minorHAnsi" w:cstheme="minorHAnsi"/>
          <w:sz w:val="22"/>
          <w:szCs w:val="22"/>
        </w:rPr>
        <w:t>ustawy z dnia 1</w:t>
      </w:r>
      <w:r w:rsidR="00306AFC" w:rsidRPr="00186348">
        <w:rPr>
          <w:rFonts w:asciiTheme="minorHAnsi" w:hAnsiTheme="minorHAnsi" w:cstheme="minorHAnsi"/>
          <w:sz w:val="22"/>
          <w:szCs w:val="22"/>
        </w:rPr>
        <w:t>3</w:t>
      </w:r>
      <w:r w:rsidR="00FE0BE3" w:rsidRPr="00186348">
        <w:rPr>
          <w:rFonts w:asciiTheme="minorHAnsi" w:hAnsiTheme="minorHAnsi" w:cstheme="minorHAnsi"/>
          <w:sz w:val="22"/>
          <w:szCs w:val="22"/>
        </w:rPr>
        <w:t> </w:t>
      </w:r>
      <w:r w:rsidR="00306AFC" w:rsidRPr="00186348">
        <w:rPr>
          <w:rFonts w:asciiTheme="minorHAnsi" w:hAnsiTheme="minorHAnsi" w:cstheme="minorHAnsi"/>
          <w:sz w:val="22"/>
          <w:szCs w:val="22"/>
        </w:rPr>
        <w:t>wrześ</w:t>
      </w:r>
      <w:r w:rsidR="00663F8B" w:rsidRPr="00186348">
        <w:rPr>
          <w:rFonts w:asciiTheme="minorHAnsi" w:hAnsiTheme="minorHAnsi" w:cstheme="minorHAnsi"/>
          <w:sz w:val="22"/>
          <w:szCs w:val="22"/>
        </w:rPr>
        <w:t xml:space="preserve">nia </w:t>
      </w:r>
      <w:r w:rsidR="00306AFC" w:rsidRPr="00186348">
        <w:rPr>
          <w:rFonts w:asciiTheme="minorHAnsi" w:hAnsiTheme="minorHAnsi" w:cstheme="minorHAnsi"/>
          <w:sz w:val="22"/>
          <w:szCs w:val="22"/>
        </w:rPr>
        <w:t>1996</w:t>
      </w:r>
      <w:r w:rsidR="00663F8B" w:rsidRPr="00186348">
        <w:rPr>
          <w:rFonts w:asciiTheme="minorHAnsi" w:hAnsiTheme="minorHAnsi" w:cstheme="minorHAnsi"/>
          <w:sz w:val="22"/>
          <w:szCs w:val="22"/>
        </w:rPr>
        <w:t xml:space="preserve"> r. o </w:t>
      </w:r>
      <w:r w:rsidR="00306AFC" w:rsidRPr="00186348">
        <w:rPr>
          <w:rFonts w:asciiTheme="minorHAnsi" w:hAnsiTheme="minorHAnsi" w:cstheme="minorHAnsi"/>
          <w:sz w:val="22"/>
          <w:szCs w:val="22"/>
        </w:rPr>
        <w:t>utrzymaniu czystości i porządku w gminach</w:t>
      </w:r>
      <w:r w:rsidR="00FE0BE3" w:rsidRPr="00186348">
        <w:rPr>
          <w:rFonts w:asciiTheme="minorHAnsi" w:hAnsiTheme="minorHAnsi" w:cstheme="minorHAnsi"/>
          <w:sz w:val="22"/>
          <w:szCs w:val="22"/>
        </w:rPr>
        <w:t xml:space="preserve"> </w:t>
      </w:r>
      <w:r w:rsidR="00E870B9" w:rsidRPr="00186348">
        <w:rPr>
          <w:rFonts w:asciiTheme="minorHAnsi" w:hAnsiTheme="minorHAnsi" w:cstheme="minorHAnsi"/>
          <w:sz w:val="22"/>
          <w:szCs w:val="22"/>
        </w:rPr>
        <w:t>(Dz. U. z 201</w:t>
      </w:r>
      <w:r w:rsidR="0002546C" w:rsidRPr="00186348">
        <w:rPr>
          <w:rFonts w:asciiTheme="minorHAnsi" w:hAnsiTheme="minorHAnsi" w:cstheme="minorHAnsi"/>
          <w:sz w:val="22"/>
          <w:szCs w:val="22"/>
        </w:rPr>
        <w:t>9</w:t>
      </w:r>
      <w:r w:rsidR="00E870B9" w:rsidRPr="00186348">
        <w:rPr>
          <w:rFonts w:asciiTheme="minorHAnsi" w:hAnsiTheme="minorHAnsi" w:cstheme="minorHAnsi"/>
          <w:sz w:val="22"/>
          <w:szCs w:val="22"/>
        </w:rPr>
        <w:t xml:space="preserve"> r. poz. </w:t>
      </w:r>
      <w:r w:rsidR="0002546C" w:rsidRPr="00186348">
        <w:rPr>
          <w:rFonts w:asciiTheme="minorHAnsi" w:hAnsiTheme="minorHAnsi" w:cstheme="minorHAnsi"/>
          <w:sz w:val="22"/>
          <w:szCs w:val="22"/>
        </w:rPr>
        <w:t>2010</w:t>
      </w:r>
      <w:r w:rsidR="00E870B9" w:rsidRPr="00186348">
        <w:rPr>
          <w:rFonts w:asciiTheme="minorHAnsi" w:hAnsiTheme="minorHAnsi" w:cstheme="minorHAnsi"/>
          <w:sz w:val="22"/>
          <w:szCs w:val="22"/>
        </w:rPr>
        <w:t>, z późn. zm.)</w:t>
      </w:r>
      <w:r w:rsidR="006046FB" w:rsidRPr="00186348">
        <w:rPr>
          <w:rFonts w:asciiTheme="minorHAnsi" w:hAnsiTheme="minorHAnsi" w:cstheme="minorHAnsi"/>
          <w:sz w:val="22"/>
          <w:szCs w:val="22"/>
        </w:rPr>
        <w:t xml:space="preserve"> w szczególności:</w:t>
      </w:r>
    </w:p>
    <w:p w:rsidR="004E7791" w:rsidRPr="00186348" w:rsidRDefault="004E7791" w:rsidP="00056A37">
      <w:pPr>
        <w:numPr>
          <w:ilvl w:val="1"/>
          <w:numId w:val="43"/>
        </w:numPr>
        <w:suppressAutoHyphens/>
        <w:spacing w:line="300" w:lineRule="auto"/>
        <w:ind w:left="851" w:hanging="284"/>
        <w:rPr>
          <w:rFonts w:asciiTheme="minorHAnsi" w:hAnsiTheme="minorHAnsi" w:cstheme="minorHAnsi"/>
          <w:sz w:val="22"/>
          <w:szCs w:val="22"/>
          <w:lang w:eastAsia="ar-SA"/>
        </w:rPr>
      </w:pPr>
      <w:r w:rsidRPr="00186348">
        <w:rPr>
          <w:rFonts w:asciiTheme="minorHAnsi" w:hAnsiTheme="minorHAnsi" w:cstheme="minorHAnsi"/>
          <w:sz w:val="22"/>
          <w:szCs w:val="22"/>
          <w:lang w:eastAsia="ar-SA"/>
        </w:rPr>
        <w:t>prowadzenie ewidencji korespondencji przychodzącej i wychodzącej;</w:t>
      </w:r>
    </w:p>
    <w:p w:rsidR="004E7791" w:rsidRPr="00186348" w:rsidRDefault="00007082" w:rsidP="00056A37">
      <w:pPr>
        <w:numPr>
          <w:ilvl w:val="1"/>
          <w:numId w:val="43"/>
        </w:numPr>
        <w:suppressAutoHyphens/>
        <w:spacing w:line="300" w:lineRule="auto"/>
        <w:ind w:left="851" w:hanging="284"/>
        <w:rPr>
          <w:rFonts w:asciiTheme="minorHAnsi" w:hAnsiTheme="minorHAnsi" w:cstheme="minorHAnsi"/>
          <w:sz w:val="22"/>
          <w:szCs w:val="22"/>
          <w:lang w:eastAsia="ar-SA"/>
        </w:rPr>
      </w:pPr>
      <w:r w:rsidRPr="00186348">
        <w:rPr>
          <w:rFonts w:asciiTheme="minorHAnsi" w:hAnsiTheme="minorHAnsi" w:cstheme="minorHAnsi"/>
          <w:sz w:val="22"/>
          <w:szCs w:val="22"/>
          <w:lang w:eastAsia="ar-SA"/>
        </w:rPr>
        <w:t>prowadzenie w</w:t>
      </w:r>
      <w:r w:rsidR="004E7791" w:rsidRPr="00186348">
        <w:rPr>
          <w:rFonts w:asciiTheme="minorHAnsi" w:hAnsiTheme="minorHAnsi" w:cstheme="minorHAnsi"/>
          <w:sz w:val="22"/>
          <w:szCs w:val="22"/>
          <w:lang w:eastAsia="ar-SA"/>
        </w:rPr>
        <w:t xml:space="preserve"> </w:t>
      </w:r>
      <w:r w:rsidRPr="00186348">
        <w:rPr>
          <w:rFonts w:asciiTheme="minorHAnsi" w:hAnsiTheme="minorHAnsi" w:cstheme="minorHAnsi"/>
          <w:sz w:val="22"/>
          <w:szCs w:val="22"/>
          <w:lang w:eastAsia="ar-SA"/>
        </w:rPr>
        <w:t>Systemie Informatycznym Gospodarowania Odpadami Komunalnymi (</w:t>
      </w:r>
      <w:r w:rsidR="004E7791" w:rsidRPr="00186348">
        <w:rPr>
          <w:rFonts w:asciiTheme="minorHAnsi" w:hAnsiTheme="minorHAnsi" w:cstheme="minorHAnsi"/>
          <w:sz w:val="22"/>
          <w:szCs w:val="22"/>
          <w:lang w:eastAsia="ar-SA"/>
        </w:rPr>
        <w:t>SIGOK</w:t>
      </w:r>
      <w:r w:rsidRPr="00186348">
        <w:rPr>
          <w:rFonts w:asciiTheme="minorHAnsi" w:hAnsiTheme="minorHAnsi" w:cstheme="minorHAnsi"/>
          <w:sz w:val="22"/>
          <w:szCs w:val="22"/>
          <w:lang w:eastAsia="ar-SA"/>
        </w:rPr>
        <w:t>)</w:t>
      </w:r>
      <w:r w:rsidR="004E7791" w:rsidRPr="00186348">
        <w:rPr>
          <w:rFonts w:asciiTheme="minorHAnsi" w:hAnsiTheme="minorHAnsi" w:cstheme="minorHAnsi"/>
          <w:sz w:val="22"/>
          <w:szCs w:val="22"/>
          <w:lang w:eastAsia="ar-SA"/>
        </w:rPr>
        <w:t xml:space="preserve"> rejestru bazy danych właścicieli nieruchomości</w:t>
      </w:r>
      <w:r w:rsidR="004C1B76" w:rsidRPr="00186348">
        <w:rPr>
          <w:rFonts w:asciiTheme="minorHAnsi" w:hAnsiTheme="minorHAnsi" w:cstheme="minorHAnsi"/>
          <w:sz w:val="22"/>
          <w:szCs w:val="22"/>
          <w:lang w:eastAsia="ar-SA"/>
        </w:rPr>
        <w:t xml:space="preserve"> </w:t>
      </w:r>
      <w:r w:rsidR="004E7791" w:rsidRPr="00186348">
        <w:rPr>
          <w:rFonts w:asciiTheme="minorHAnsi" w:hAnsiTheme="minorHAnsi" w:cstheme="minorHAnsi"/>
          <w:sz w:val="22"/>
          <w:szCs w:val="22"/>
          <w:lang w:eastAsia="ar-SA"/>
        </w:rPr>
        <w:t>w tym:</w:t>
      </w:r>
    </w:p>
    <w:p w:rsidR="004E7791" w:rsidRPr="00186348" w:rsidRDefault="004E7791" w:rsidP="00056A37">
      <w:pPr>
        <w:numPr>
          <w:ilvl w:val="1"/>
          <w:numId w:val="44"/>
        </w:numPr>
        <w:suppressAutoHyphens/>
        <w:spacing w:line="300" w:lineRule="auto"/>
        <w:ind w:left="1134" w:hanging="283"/>
        <w:rPr>
          <w:rFonts w:asciiTheme="minorHAnsi" w:hAnsiTheme="minorHAnsi" w:cstheme="minorHAnsi"/>
          <w:sz w:val="22"/>
          <w:szCs w:val="22"/>
          <w:lang w:eastAsia="ar-SA"/>
        </w:rPr>
      </w:pPr>
      <w:r w:rsidRPr="00186348">
        <w:rPr>
          <w:rFonts w:asciiTheme="minorHAnsi" w:hAnsiTheme="minorHAnsi" w:cstheme="minorHAnsi"/>
          <w:sz w:val="22"/>
          <w:szCs w:val="22"/>
          <w:lang w:eastAsia="ar-SA"/>
        </w:rPr>
        <w:t>weryfikacja formalna złożonych deklaracji,</w:t>
      </w:r>
    </w:p>
    <w:p w:rsidR="004E7791" w:rsidRPr="00186348" w:rsidRDefault="004E7791" w:rsidP="00056A37">
      <w:pPr>
        <w:numPr>
          <w:ilvl w:val="1"/>
          <w:numId w:val="44"/>
        </w:numPr>
        <w:suppressAutoHyphens/>
        <w:spacing w:line="300" w:lineRule="auto"/>
        <w:ind w:left="1134" w:hanging="283"/>
        <w:rPr>
          <w:rFonts w:asciiTheme="minorHAnsi" w:hAnsiTheme="minorHAnsi" w:cstheme="minorHAnsi"/>
          <w:sz w:val="22"/>
          <w:szCs w:val="22"/>
          <w:lang w:eastAsia="ar-SA"/>
        </w:rPr>
      </w:pPr>
      <w:r w:rsidRPr="00186348">
        <w:rPr>
          <w:rFonts w:asciiTheme="minorHAnsi" w:hAnsiTheme="minorHAnsi" w:cstheme="minorHAnsi"/>
          <w:sz w:val="22"/>
          <w:szCs w:val="22"/>
          <w:lang w:eastAsia="ar-SA"/>
        </w:rPr>
        <w:t>wprowadzanie danych z deklaracji do rejestru,</w:t>
      </w:r>
    </w:p>
    <w:p w:rsidR="004E7791" w:rsidRPr="00186348" w:rsidRDefault="004E7791" w:rsidP="00056A37">
      <w:pPr>
        <w:numPr>
          <w:ilvl w:val="1"/>
          <w:numId w:val="44"/>
        </w:numPr>
        <w:suppressAutoHyphens/>
        <w:spacing w:line="300" w:lineRule="auto"/>
        <w:ind w:left="1134" w:hanging="283"/>
        <w:rPr>
          <w:rFonts w:asciiTheme="minorHAnsi" w:hAnsiTheme="minorHAnsi" w:cstheme="minorHAnsi"/>
          <w:sz w:val="22"/>
          <w:szCs w:val="22"/>
          <w:lang w:eastAsia="ar-SA"/>
        </w:rPr>
      </w:pPr>
      <w:r w:rsidRPr="00186348">
        <w:rPr>
          <w:rFonts w:asciiTheme="minorHAnsi" w:hAnsiTheme="minorHAnsi" w:cstheme="minorHAnsi"/>
          <w:sz w:val="22"/>
          <w:szCs w:val="22"/>
          <w:lang w:eastAsia="ar-SA"/>
        </w:rPr>
        <w:t>aktualiz</w:t>
      </w:r>
      <w:r w:rsidR="002A26C8" w:rsidRPr="00186348">
        <w:rPr>
          <w:rFonts w:asciiTheme="minorHAnsi" w:hAnsiTheme="minorHAnsi" w:cstheme="minorHAnsi"/>
          <w:sz w:val="22"/>
          <w:szCs w:val="22"/>
          <w:lang w:eastAsia="ar-SA"/>
        </w:rPr>
        <w:t>owanie</w:t>
      </w:r>
      <w:r w:rsidRPr="00186348">
        <w:rPr>
          <w:rFonts w:asciiTheme="minorHAnsi" w:hAnsiTheme="minorHAnsi" w:cstheme="minorHAnsi"/>
          <w:sz w:val="22"/>
          <w:szCs w:val="22"/>
          <w:lang w:eastAsia="ar-SA"/>
        </w:rPr>
        <w:t xml:space="preserve"> bazy danych właścicieli nieruchomości </w:t>
      </w:r>
      <w:r w:rsidR="002A26C8" w:rsidRPr="00186348">
        <w:rPr>
          <w:rFonts w:asciiTheme="minorHAnsi" w:hAnsiTheme="minorHAnsi" w:cstheme="minorHAnsi"/>
          <w:sz w:val="22"/>
          <w:szCs w:val="22"/>
          <w:lang w:eastAsia="ar-SA"/>
        </w:rPr>
        <w:t>na podstawie nowych</w:t>
      </w:r>
      <w:r w:rsidRPr="00186348">
        <w:rPr>
          <w:rFonts w:asciiTheme="minorHAnsi" w:hAnsiTheme="minorHAnsi" w:cstheme="minorHAnsi"/>
          <w:sz w:val="22"/>
          <w:szCs w:val="22"/>
          <w:lang w:eastAsia="ar-SA"/>
        </w:rPr>
        <w:t xml:space="preserve"> deklaracji lub ich korekt,</w:t>
      </w:r>
    </w:p>
    <w:p w:rsidR="004E7791" w:rsidRPr="00186348" w:rsidRDefault="004E7791" w:rsidP="00056A37">
      <w:pPr>
        <w:numPr>
          <w:ilvl w:val="1"/>
          <w:numId w:val="44"/>
        </w:numPr>
        <w:suppressAutoHyphens/>
        <w:spacing w:line="300" w:lineRule="auto"/>
        <w:ind w:left="1134" w:hanging="283"/>
        <w:rPr>
          <w:rFonts w:asciiTheme="minorHAnsi" w:hAnsiTheme="minorHAnsi" w:cstheme="minorHAnsi"/>
          <w:sz w:val="22"/>
          <w:szCs w:val="22"/>
          <w:lang w:eastAsia="ar-SA"/>
        </w:rPr>
      </w:pPr>
      <w:r w:rsidRPr="00186348">
        <w:rPr>
          <w:rFonts w:asciiTheme="minorHAnsi" w:hAnsiTheme="minorHAnsi" w:cstheme="minorHAnsi"/>
          <w:sz w:val="22"/>
          <w:szCs w:val="22"/>
          <w:lang w:eastAsia="ar-SA"/>
        </w:rPr>
        <w:t>wprowadzanie danych z platformy „</w:t>
      </w:r>
      <w:proofErr w:type="spellStart"/>
      <w:r w:rsidRPr="00186348">
        <w:rPr>
          <w:rFonts w:asciiTheme="minorHAnsi" w:hAnsiTheme="minorHAnsi" w:cstheme="minorHAnsi"/>
          <w:sz w:val="22"/>
          <w:szCs w:val="22"/>
          <w:lang w:eastAsia="ar-SA"/>
        </w:rPr>
        <w:t>e</w:t>
      </w:r>
      <w:r w:rsidR="00D72295" w:rsidRPr="00186348">
        <w:rPr>
          <w:rFonts w:asciiTheme="minorHAnsi" w:hAnsiTheme="minorHAnsi" w:cstheme="minorHAnsi"/>
          <w:sz w:val="22"/>
          <w:szCs w:val="22"/>
          <w:lang w:eastAsia="ar-SA"/>
        </w:rPr>
        <w:t>PUAP</w:t>
      </w:r>
      <w:proofErr w:type="spellEnd"/>
      <w:r w:rsidRPr="00186348">
        <w:rPr>
          <w:rFonts w:asciiTheme="minorHAnsi" w:hAnsiTheme="minorHAnsi" w:cstheme="minorHAnsi"/>
          <w:sz w:val="22"/>
          <w:szCs w:val="22"/>
          <w:lang w:eastAsia="ar-SA"/>
        </w:rPr>
        <w:t>” do rejestru,</w:t>
      </w:r>
    </w:p>
    <w:p w:rsidR="004E7791" w:rsidRPr="00186348" w:rsidRDefault="004E7791" w:rsidP="00056A37">
      <w:pPr>
        <w:numPr>
          <w:ilvl w:val="1"/>
          <w:numId w:val="44"/>
        </w:numPr>
        <w:suppressAutoHyphens/>
        <w:spacing w:line="300" w:lineRule="auto"/>
        <w:ind w:left="1134" w:hanging="283"/>
        <w:rPr>
          <w:rFonts w:asciiTheme="minorHAnsi" w:hAnsiTheme="minorHAnsi" w:cstheme="minorHAnsi"/>
          <w:sz w:val="22"/>
          <w:szCs w:val="22"/>
          <w:lang w:eastAsia="ar-SA"/>
        </w:rPr>
      </w:pPr>
      <w:r w:rsidRPr="00186348">
        <w:rPr>
          <w:rFonts w:asciiTheme="minorHAnsi" w:hAnsiTheme="minorHAnsi" w:cstheme="minorHAnsi"/>
          <w:sz w:val="22"/>
          <w:szCs w:val="22"/>
          <w:lang w:eastAsia="ar-SA"/>
        </w:rPr>
        <w:t>prowadzenie postępowań wyjaśniających w zakresie kompletności złożonych deklaracji,</w:t>
      </w:r>
    </w:p>
    <w:p w:rsidR="004E7791" w:rsidRPr="00186348" w:rsidRDefault="004E7791" w:rsidP="00056A37">
      <w:pPr>
        <w:numPr>
          <w:ilvl w:val="1"/>
          <w:numId w:val="44"/>
        </w:numPr>
        <w:suppressAutoHyphens/>
        <w:spacing w:line="300" w:lineRule="auto"/>
        <w:ind w:left="1134" w:hanging="283"/>
        <w:rPr>
          <w:rFonts w:asciiTheme="minorHAnsi" w:hAnsiTheme="minorHAnsi" w:cstheme="minorHAnsi"/>
          <w:sz w:val="22"/>
          <w:szCs w:val="22"/>
          <w:lang w:eastAsia="ar-SA"/>
        </w:rPr>
      </w:pPr>
      <w:r w:rsidRPr="00186348">
        <w:rPr>
          <w:rFonts w:asciiTheme="minorHAnsi" w:hAnsiTheme="minorHAnsi" w:cstheme="minorHAnsi"/>
          <w:sz w:val="22"/>
          <w:szCs w:val="22"/>
          <w:lang w:eastAsia="ar-SA"/>
        </w:rPr>
        <w:t>księgowanie przypisu opłaty z deklaracji na koncie właściciela nieruchomości;</w:t>
      </w:r>
    </w:p>
    <w:p w:rsidR="00E870B9" w:rsidRPr="00186348" w:rsidRDefault="00E870B9" w:rsidP="00056A37">
      <w:pPr>
        <w:numPr>
          <w:ilvl w:val="1"/>
          <w:numId w:val="43"/>
        </w:numPr>
        <w:suppressAutoHyphens/>
        <w:spacing w:line="300" w:lineRule="auto"/>
        <w:ind w:left="851" w:hanging="284"/>
        <w:rPr>
          <w:rFonts w:asciiTheme="minorHAnsi" w:hAnsiTheme="minorHAnsi" w:cstheme="minorHAnsi"/>
          <w:sz w:val="22"/>
          <w:szCs w:val="22"/>
          <w:lang w:eastAsia="ar-SA"/>
        </w:rPr>
      </w:pPr>
      <w:r w:rsidRPr="00186348">
        <w:rPr>
          <w:rFonts w:asciiTheme="minorHAnsi" w:hAnsiTheme="minorHAnsi" w:cstheme="minorHAnsi"/>
          <w:sz w:val="22"/>
          <w:szCs w:val="22"/>
          <w:lang w:eastAsia="ar-SA"/>
        </w:rPr>
        <w:lastRenderedPageBreak/>
        <w:t>dokonywanie czynności sprawdzających, o których mowa w art. 272 i następnych ustawy z</w:t>
      </w:r>
      <w:r w:rsidR="00471CE1" w:rsidRPr="00186348">
        <w:rPr>
          <w:rFonts w:asciiTheme="minorHAnsi" w:hAnsiTheme="minorHAnsi" w:cstheme="minorHAnsi"/>
          <w:sz w:val="22"/>
          <w:szCs w:val="22"/>
          <w:lang w:eastAsia="ar-SA"/>
        </w:rPr>
        <w:t> </w:t>
      </w:r>
      <w:r w:rsidRPr="00186348">
        <w:rPr>
          <w:rFonts w:asciiTheme="minorHAnsi" w:hAnsiTheme="minorHAnsi" w:cstheme="minorHAnsi"/>
          <w:sz w:val="22"/>
          <w:szCs w:val="22"/>
          <w:lang w:eastAsia="ar-SA"/>
        </w:rPr>
        <w:t>dnia 29 sierpnia 2007 r. - Ordynacja podatkowa (Dz. U. z 201</w:t>
      </w:r>
      <w:r w:rsidR="00C816EF" w:rsidRPr="00186348">
        <w:rPr>
          <w:rFonts w:asciiTheme="minorHAnsi" w:hAnsiTheme="minorHAnsi" w:cstheme="minorHAnsi"/>
          <w:sz w:val="22"/>
          <w:szCs w:val="22"/>
          <w:lang w:eastAsia="ar-SA"/>
        </w:rPr>
        <w:t>9</w:t>
      </w:r>
      <w:r w:rsidRPr="00186348">
        <w:rPr>
          <w:rFonts w:asciiTheme="minorHAnsi" w:hAnsiTheme="minorHAnsi" w:cstheme="minorHAnsi"/>
          <w:sz w:val="22"/>
          <w:szCs w:val="22"/>
          <w:lang w:eastAsia="ar-SA"/>
        </w:rPr>
        <w:t xml:space="preserve"> r. poz. </w:t>
      </w:r>
      <w:r w:rsidR="00C816EF" w:rsidRPr="00186348">
        <w:rPr>
          <w:rFonts w:asciiTheme="minorHAnsi" w:hAnsiTheme="minorHAnsi" w:cstheme="minorHAnsi"/>
          <w:sz w:val="22"/>
          <w:szCs w:val="22"/>
          <w:lang w:eastAsia="ar-SA"/>
        </w:rPr>
        <w:t>9</w:t>
      </w:r>
      <w:r w:rsidRPr="00186348">
        <w:rPr>
          <w:rFonts w:asciiTheme="minorHAnsi" w:hAnsiTheme="minorHAnsi" w:cstheme="minorHAnsi"/>
          <w:sz w:val="22"/>
          <w:szCs w:val="22"/>
          <w:lang w:eastAsia="ar-SA"/>
        </w:rPr>
        <w:t>00, z późn. zm.) w związku z art. 6q ust. 1 ustawy z dnia 13 września 1996 r. o utrzymaniu czystości i porządku w gminach;</w:t>
      </w:r>
    </w:p>
    <w:p w:rsidR="004C1B76" w:rsidRPr="00186348" w:rsidRDefault="0031294B" w:rsidP="00056A37">
      <w:pPr>
        <w:numPr>
          <w:ilvl w:val="1"/>
          <w:numId w:val="43"/>
        </w:numPr>
        <w:suppressAutoHyphens/>
        <w:spacing w:line="300" w:lineRule="auto"/>
        <w:ind w:left="851" w:hanging="284"/>
        <w:rPr>
          <w:rFonts w:asciiTheme="minorHAnsi" w:hAnsiTheme="minorHAnsi" w:cstheme="minorHAnsi"/>
          <w:sz w:val="22"/>
          <w:szCs w:val="22"/>
          <w:lang w:eastAsia="ar-SA"/>
        </w:rPr>
      </w:pPr>
      <w:r w:rsidRPr="00186348">
        <w:rPr>
          <w:rFonts w:asciiTheme="minorHAnsi" w:hAnsiTheme="minorHAnsi" w:cstheme="minorHAnsi"/>
          <w:sz w:val="22"/>
          <w:szCs w:val="22"/>
          <w:lang w:eastAsia="ar-SA"/>
        </w:rPr>
        <w:t>przechowywanie</w:t>
      </w:r>
      <w:r w:rsidR="004C1B76" w:rsidRPr="00186348">
        <w:rPr>
          <w:rFonts w:asciiTheme="minorHAnsi" w:hAnsiTheme="minorHAnsi" w:cstheme="minorHAnsi"/>
          <w:sz w:val="22"/>
          <w:szCs w:val="22"/>
          <w:lang w:eastAsia="ar-SA"/>
        </w:rPr>
        <w:t xml:space="preserve"> deklaracji;</w:t>
      </w:r>
    </w:p>
    <w:p w:rsidR="00E870B9" w:rsidRPr="00186348" w:rsidRDefault="00E870B9" w:rsidP="00056A37">
      <w:pPr>
        <w:numPr>
          <w:ilvl w:val="1"/>
          <w:numId w:val="43"/>
        </w:numPr>
        <w:suppressAutoHyphens/>
        <w:spacing w:line="300" w:lineRule="auto"/>
        <w:ind w:left="851" w:hanging="284"/>
        <w:rPr>
          <w:rFonts w:asciiTheme="minorHAnsi" w:hAnsiTheme="minorHAnsi" w:cstheme="minorHAnsi"/>
          <w:sz w:val="22"/>
          <w:szCs w:val="22"/>
          <w:lang w:eastAsia="ar-SA"/>
        </w:rPr>
      </w:pPr>
      <w:r w:rsidRPr="00186348">
        <w:rPr>
          <w:rFonts w:asciiTheme="minorHAnsi" w:hAnsiTheme="minorHAnsi" w:cstheme="minorHAnsi"/>
          <w:sz w:val="22"/>
          <w:szCs w:val="22"/>
        </w:rPr>
        <w:t>wystawianie zawiadomień o wysokości opłaty za gospodarowanie odpadami komunalnymi w przypadku określonym w art. 6m ust. 2a ustawy z dnia 13 września 1996 r. o</w:t>
      </w:r>
      <w:r w:rsidR="00471CE1" w:rsidRPr="00186348">
        <w:rPr>
          <w:rFonts w:asciiTheme="minorHAnsi" w:hAnsiTheme="minorHAnsi" w:cstheme="minorHAnsi"/>
          <w:sz w:val="22"/>
          <w:szCs w:val="22"/>
        </w:rPr>
        <w:t> </w:t>
      </w:r>
      <w:r w:rsidRPr="00186348">
        <w:rPr>
          <w:rFonts w:asciiTheme="minorHAnsi" w:hAnsiTheme="minorHAnsi" w:cstheme="minorHAnsi"/>
          <w:sz w:val="22"/>
          <w:szCs w:val="22"/>
        </w:rPr>
        <w:t>utrzymaniu czystości i porządku w gminach;</w:t>
      </w:r>
    </w:p>
    <w:p w:rsidR="004E7791" w:rsidRPr="00186348" w:rsidRDefault="00E870B9" w:rsidP="00056A37">
      <w:pPr>
        <w:numPr>
          <w:ilvl w:val="1"/>
          <w:numId w:val="43"/>
        </w:numPr>
        <w:suppressAutoHyphens/>
        <w:spacing w:line="300" w:lineRule="auto"/>
        <w:ind w:left="851" w:hanging="284"/>
        <w:rPr>
          <w:rFonts w:asciiTheme="minorHAnsi" w:hAnsiTheme="minorHAnsi" w:cstheme="minorHAnsi"/>
          <w:sz w:val="22"/>
          <w:szCs w:val="22"/>
          <w:lang w:eastAsia="ar-SA"/>
        </w:rPr>
      </w:pPr>
      <w:r w:rsidRPr="00186348">
        <w:rPr>
          <w:rFonts w:asciiTheme="minorHAnsi" w:hAnsiTheme="minorHAnsi" w:cstheme="minorHAnsi"/>
          <w:sz w:val="22"/>
          <w:szCs w:val="22"/>
          <w:lang w:eastAsia="ar-SA"/>
        </w:rPr>
        <w:t>prowadzenie postępowań podatkowych i przygotowywanie projektów decyzji określających wysokość opłaty za gospodarowanie odpadami komunalnymi w przypadku niezłożenia deklaracji o wysokości opłaty za gospodarowanie odpadami komunalnymi albo uzasadnionych wątpliwości, co do danych zawartych w deklaracji, zgodnie z art. 6o ustawy z dnia 13 września 1996 r. o utrzymaniu czystości i porządku w gminach, a także w przypadku określonym w art. 6m ust. 2b tej ustawy,</w:t>
      </w:r>
      <w:r w:rsidR="00215149" w:rsidRPr="00186348">
        <w:rPr>
          <w:rFonts w:asciiTheme="minorHAnsi" w:hAnsiTheme="minorHAnsi" w:cstheme="minorHAnsi"/>
          <w:sz w:val="22"/>
          <w:szCs w:val="22"/>
          <w:lang w:eastAsia="ar-SA"/>
        </w:rPr>
        <w:t xml:space="preserve"> </w:t>
      </w:r>
      <w:r w:rsidR="004E7791" w:rsidRPr="00186348">
        <w:rPr>
          <w:rFonts w:asciiTheme="minorHAnsi" w:hAnsiTheme="minorHAnsi" w:cstheme="minorHAnsi"/>
          <w:sz w:val="22"/>
          <w:szCs w:val="22"/>
          <w:lang w:eastAsia="ar-SA"/>
        </w:rPr>
        <w:t>w tym:</w:t>
      </w:r>
    </w:p>
    <w:p w:rsidR="004E7791" w:rsidRPr="00186348" w:rsidRDefault="004E7791" w:rsidP="00056A37">
      <w:pPr>
        <w:numPr>
          <w:ilvl w:val="1"/>
          <w:numId w:val="45"/>
        </w:numPr>
        <w:suppressAutoHyphens/>
        <w:spacing w:line="300" w:lineRule="auto"/>
        <w:ind w:left="1134" w:hanging="283"/>
        <w:rPr>
          <w:rFonts w:asciiTheme="minorHAnsi" w:hAnsiTheme="minorHAnsi" w:cstheme="minorHAnsi"/>
          <w:sz w:val="22"/>
          <w:szCs w:val="22"/>
          <w:lang w:eastAsia="ar-SA"/>
        </w:rPr>
      </w:pPr>
      <w:r w:rsidRPr="00186348">
        <w:rPr>
          <w:rFonts w:asciiTheme="minorHAnsi" w:hAnsiTheme="minorHAnsi" w:cstheme="minorHAnsi"/>
          <w:sz w:val="22"/>
          <w:szCs w:val="22"/>
          <w:lang w:eastAsia="ar-SA"/>
        </w:rPr>
        <w:t>identyfik</w:t>
      </w:r>
      <w:r w:rsidR="002A26C8" w:rsidRPr="00186348">
        <w:rPr>
          <w:rFonts w:asciiTheme="minorHAnsi" w:hAnsiTheme="minorHAnsi" w:cstheme="minorHAnsi"/>
          <w:sz w:val="22"/>
          <w:szCs w:val="22"/>
          <w:lang w:eastAsia="ar-SA"/>
        </w:rPr>
        <w:t>owanie</w:t>
      </w:r>
      <w:r w:rsidRPr="00186348">
        <w:rPr>
          <w:rFonts w:asciiTheme="minorHAnsi" w:hAnsiTheme="minorHAnsi" w:cstheme="minorHAnsi"/>
          <w:sz w:val="22"/>
          <w:szCs w:val="22"/>
          <w:lang w:eastAsia="ar-SA"/>
        </w:rPr>
        <w:t xml:space="preserve"> właścicieli nieruchomości</w:t>
      </w:r>
      <w:r w:rsidR="008A6017" w:rsidRPr="00186348">
        <w:rPr>
          <w:rFonts w:asciiTheme="minorHAnsi" w:hAnsiTheme="minorHAnsi" w:cstheme="minorHAnsi"/>
          <w:sz w:val="22"/>
          <w:szCs w:val="22"/>
          <w:lang w:eastAsia="ar-SA"/>
        </w:rPr>
        <w:t>,</w:t>
      </w:r>
      <w:r w:rsidRPr="00186348">
        <w:rPr>
          <w:rFonts w:asciiTheme="minorHAnsi" w:hAnsiTheme="minorHAnsi" w:cstheme="minorHAnsi"/>
          <w:sz w:val="22"/>
          <w:szCs w:val="22"/>
          <w:lang w:eastAsia="ar-SA"/>
        </w:rPr>
        <w:t xml:space="preserve"> którzy nie złożyli deklaracji,</w:t>
      </w:r>
    </w:p>
    <w:p w:rsidR="004E7791" w:rsidRPr="00186348" w:rsidRDefault="004E7791" w:rsidP="00056A37">
      <w:pPr>
        <w:numPr>
          <w:ilvl w:val="1"/>
          <w:numId w:val="45"/>
        </w:numPr>
        <w:suppressAutoHyphens/>
        <w:spacing w:line="300" w:lineRule="auto"/>
        <w:ind w:left="1134" w:hanging="283"/>
        <w:rPr>
          <w:rFonts w:asciiTheme="minorHAnsi" w:hAnsiTheme="minorHAnsi" w:cstheme="minorHAnsi"/>
          <w:sz w:val="22"/>
          <w:szCs w:val="22"/>
          <w:lang w:eastAsia="ar-SA"/>
        </w:rPr>
      </w:pPr>
      <w:r w:rsidRPr="00186348">
        <w:rPr>
          <w:rFonts w:asciiTheme="minorHAnsi" w:hAnsiTheme="minorHAnsi" w:cstheme="minorHAnsi"/>
          <w:sz w:val="22"/>
          <w:szCs w:val="22"/>
          <w:lang w:eastAsia="ar-SA"/>
        </w:rPr>
        <w:t>wzywanie właścicieli nieru</w:t>
      </w:r>
      <w:r w:rsidR="004C1B76" w:rsidRPr="00186348">
        <w:rPr>
          <w:rFonts w:asciiTheme="minorHAnsi" w:hAnsiTheme="minorHAnsi" w:cstheme="minorHAnsi"/>
          <w:sz w:val="22"/>
          <w:szCs w:val="22"/>
          <w:lang w:eastAsia="ar-SA"/>
        </w:rPr>
        <w:t>chomości do złożenia deklaracji,</w:t>
      </w:r>
    </w:p>
    <w:p w:rsidR="004E7791" w:rsidRPr="00186348" w:rsidRDefault="004E7791" w:rsidP="00056A37">
      <w:pPr>
        <w:numPr>
          <w:ilvl w:val="1"/>
          <w:numId w:val="45"/>
        </w:numPr>
        <w:suppressAutoHyphens/>
        <w:spacing w:line="300" w:lineRule="auto"/>
        <w:ind w:left="1134" w:hanging="283"/>
        <w:rPr>
          <w:rFonts w:asciiTheme="minorHAnsi" w:hAnsiTheme="minorHAnsi" w:cstheme="minorHAnsi"/>
          <w:sz w:val="22"/>
          <w:szCs w:val="22"/>
          <w:lang w:eastAsia="ar-SA"/>
        </w:rPr>
      </w:pPr>
      <w:r w:rsidRPr="00186348">
        <w:rPr>
          <w:rFonts w:asciiTheme="minorHAnsi" w:hAnsiTheme="minorHAnsi" w:cstheme="minorHAnsi"/>
          <w:sz w:val="22"/>
          <w:szCs w:val="22"/>
          <w:lang w:eastAsia="ar-SA"/>
        </w:rPr>
        <w:t>przygotowywanie projektów decyzji w sprawach określenia wysokości opłaty za</w:t>
      </w:r>
      <w:r w:rsidR="00CF60E7" w:rsidRPr="00186348">
        <w:rPr>
          <w:rFonts w:asciiTheme="minorHAnsi" w:hAnsiTheme="minorHAnsi" w:cstheme="minorHAnsi"/>
          <w:sz w:val="22"/>
          <w:szCs w:val="22"/>
          <w:lang w:eastAsia="ar-SA"/>
        </w:rPr>
        <w:t> </w:t>
      </w:r>
      <w:r w:rsidRPr="00186348">
        <w:rPr>
          <w:rFonts w:asciiTheme="minorHAnsi" w:hAnsiTheme="minorHAnsi" w:cstheme="minorHAnsi"/>
          <w:sz w:val="22"/>
          <w:szCs w:val="22"/>
          <w:lang w:eastAsia="ar-SA"/>
        </w:rPr>
        <w:t>gosp</w:t>
      </w:r>
      <w:r w:rsidR="004C1B76" w:rsidRPr="00186348">
        <w:rPr>
          <w:rFonts w:asciiTheme="minorHAnsi" w:hAnsiTheme="minorHAnsi" w:cstheme="minorHAnsi"/>
          <w:sz w:val="22"/>
          <w:szCs w:val="22"/>
          <w:lang w:eastAsia="ar-SA"/>
        </w:rPr>
        <w:t>odarowanie odpadami komunalnymi;</w:t>
      </w:r>
    </w:p>
    <w:p w:rsidR="00614054" w:rsidRPr="00186348" w:rsidRDefault="00614054" w:rsidP="00056A37">
      <w:pPr>
        <w:numPr>
          <w:ilvl w:val="1"/>
          <w:numId w:val="43"/>
        </w:numPr>
        <w:suppressAutoHyphens/>
        <w:spacing w:line="300" w:lineRule="auto"/>
        <w:ind w:left="851" w:hanging="284"/>
        <w:rPr>
          <w:rFonts w:asciiTheme="minorHAnsi" w:hAnsiTheme="minorHAnsi" w:cstheme="minorHAnsi"/>
          <w:sz w:val="22"/>
          <w:szCs w:val="22"/>
          <w:lang w:eastAsia="ar-SA"/>
        </w:rPr>
      </w:pPr>
      <w:r w:rsidRPr="00186348">
        <w:rPr>
          <w:rFonts w:asciiTheme="minorHAnsi" w:hAnsiTheme="minorHAnsi" w:cstheme="minorHAnsi"/>
          <w:sz w:val="22"/>
          <w:szCs w:val="22"/>
        </w:rPr>
        <w:t>wydawanie zaświadczeń oraz postanowień o odmowie wydania zaświadczenia, bądź o odmowie wydania zaświadczenia o żądanej treści, w tym do przeprowadzania postępowania wyjaśniającego w sprawach związanych z opłatą za gospodarowaniem odpadami komunalnymi;</w:t>
      </w:r>
    </w:p>
    <w:p w:rsidR="004C1B76" w:rsidRPr="00186348" w:rsidRDefault="004E7791" w:rsidP="00056A37">
      <w:pPr>
        <w:numPr>
          <w:ilvl w:val="1"/>
          <w:numId w:val="43"/>
        </w:numPr>
        <w:suppressAutoHyphens/>
        <w:spacing w:line="300" w:lineRule="auto"/>
        <w:ind w:left="851" w:hanging="284"/>
        <w:rPr>
          <w:rFonts w:asciiTheme="minorHAnsi" w:hAnsiTheme="minorHAnsi" w:cstheme="minorHAnsi"/>
          <w:sz w:val="22"/>
          <w:szCs w:val="22"/>
          <w:lang w:eastAsia="ar-SA"/>
        </w:rPr>
      </w:pPr>
      <w:r w:rsidRPr="00186348">
        <w:rPr>
          <w:rFonts w:asciiTheme="minorHAnsi" w:hAnsiTheme="minorHAnsi" w:cstheme="minorHAnsi"/>
          <w:sz w:val="22"/>
          <w:szCs w:val="22"/>
          <w:lang w:eastAsia="ar-SA"/>
        </w:rPr>
        <w:t>przygotowywanie oraz przekazywanie do Samorządowego Kolegium Odwoławczego dokumentacji dotyczącej odwołań właścicieli nieruchomości</w:t>
      </w:r>
      <w:r w:rsidR="004C1B76" w:rsidRPr="00186348">
        <w:rPr>
          <w:rFonts w:asciiTheme="minorHAnsi" w:hAnsiTheme="minorHAnsi" w:cstheme="minorHAnsi"/>
          <w:sz w:val="22"/>
          <w:szCs w:val="22"/>
          <w:lang w:eastAsia="ar-SA"/>
        </w:rPr>
        <w:t xml:space="preserve">; </w:t>
      </w:r>
    </w:p>
    <w:p w:rsidR="004C1B76" w:rsidRPr="00186348" w:rsidRDefault="004E7791" w:rsidP="00056A37">
      <w:pPr>
        <w:numPr>
          <w:ilvl w:val="1"/>
          <w:numId w:val="43"/>
        </w:numPr>
        <w:suppressAutoHyphens/>
        <w:spacing w:line="300" w:lineRule="auto"/>
        <w:ind w:left="851" w:hanging="284"/>
        <w:rPr>
          <w:rFonts w:asciiTheme="minorHAnsi" w:hAnsiTheme="minorHAnsi" w:cstheme="minorHAnsi"/>
          <w:sz w:val="22"/>
          <w:szCs w:val="22"/>
          <w:lang w:eastAsia="ar-SA"/>
        </w:rPr>
      </w:pPr>
      <w:r w:rsidRPr="00186348">
        <w:rPr>
          <w:rFonts w:asciiTheme="minorHAnsi" w:hAnsiTheme="minorHAnsi" w:cstheme="minorHAnsi"/>
          <w:sz w:val="22"/>
          <w:szCs w:val="22"/>
          <w:lang w:eastAsia="ar-SA"/>
        </w:rPr>
        <w:t xml:space="preserve">prowadzenie rejestru decyzji, postanowień i wezwań; </w:t>
      </w:r>
    </w:p>
    <w:p w:rsidR="004C1B76" w:rsidRPr="00186348" w:rsidRDefault="004E7791" w:rsidP="00056A37">
      <w:pPr>
        <w:numPr>
          <w:ilvl w:val="1"/>
          <w:numId w:val="43"/>
        </w:numPr>
        <w:suppressAutoHyphens/>
        <w:spacing w:line="300" w:lineRule="auto"/>
        <w:ind w:left="851" w:hanging="425"/>
        <w:rPr>
          <w:rFonts w:asciiTheme="minorHAnsi" w:hAnsiTheme="minorHAnsi" w:cstheme="minorHAnsi"/>
          <w:sz w:val="22"/>
          <w:szCs w:val="22"/>
          <w:lang w:eastAsia="ar-SA"/>
        </w:rPr>
      </w:pPr>
      <w:r w:rsidRPr="00186348">
        <w:rPr>
          <w:rFonts w:asciiTheme="minorHAnsi" w:hAnsiTheme="minorHAnsi" w:cstheme="minorHAnsi"/>
          <w:sz w:val="22"/>
          <w:szCs w:val="22"/>
          <w:lang w:eastAsia="ar-SA"/>
        </w:rPr>
        <w:t>prowadzenie księgowości analitycznej opłat za gospodarowanie odpadami komunalnymi;</w:t>
      </w:r>
    </w:p>
    <w:p w:rsidR="004C1B76" w:rsidRPr="00186348" w:rsidRDefault="004E7791" w:rsidP="00056A37">
      <w:pPr>
        <w:numPr>
          <w:ilvl w:val="1"/>
          <w:numId w:val="43"/>
        </w:numPr>
        <w:suppressAutoHyphens/>
        <w:spacing w:line="300" w:lineRule="auto"/>
        <w:ind w:left="851" w:hanging="425"/>
        <w:rPr>
          <w:rFonts w:asciiTheme="minorHAnsi" w:hAnsiTheme="minorHAnsi" w:cstheme="minorHAnsi"/>
          <w:sz w:val="22"/>
          <w:szCs w:val="22"/>
          <w:lang w:eastAsia="ar-SA"/>
        </w:rPr>
      </w:pPr>
      <w:r w:rsidRPr="00186348">
        <w:rPr>
          <w:rFonts w:asciiTheme="minorHAnsi" w:hAnsiTheme="minorHAnsi" w:cstheme="minorHAnsi"/>
          <w:sz w:val="22"/>
          <w:szCs w:val="22"/>
          <w:lang w:eastAsia="ar-SA"/>
        </w:rPr>
        <w:t xml:space="preserve">księgowanie wpłat dokonanych w kasach Urzędu </w:t>
      </w:r>
      <w:r w:rsidR="00A679AA" w:rsidRPr="00186348">
        <w:rPr>
          <w:rFonts w:asciiTheme="minorHAnsi" w:hAnsiTheme="minorHAnsi" w:cstheme="minorHAnsi"/>
          <w:sz w:val="22"/>
          <w:szCs w:val="22"/>
          <w:lang w:eastAsia="ar-SA"/>
        </w:rPr>
        <w:t>Dzielnicy</w:t>
      </w:r>
      <w:r w:rsidR="002A26C8" w:rsidRPr="00186348">
        <w:rPr>
          <w:rFonts w:asciiTheme="minorHAnsi" w:hAnsiTheme="minorHAnsi" w:cstheme="minorHAnsi"/>
          <w:sz w:val="22"/>
          <w:szCs w:val="22"/>
          <w:lang w:eastAsia="ar-SA"/>
        </w:rPr>
        <w:t>,</w:t>
      </w:r>
      <w:r w:rsidRPr="00186348">
        <w:rPr>
          <w:rFonts w:asciiTheme="minorHAnsi" w:hAnsiTheme="minorHAnsi" w:cstheme="minorHAnsi"/>
          <w:sz w:val="22"/>
          <w:szCs w:val="22"/>
          <w:lang w:eastAsia="ar-SA"/>
        </w:rPr>
        <w:t xml:space="preserve"> gotówkowych i</w:t>
      </w:r>
      <w:r w:rsidR="00ED672F" w:rsidRPr="00186348">
        <w:rPr>
          <w:rFonts w:asciiTheme="minorHAnsi" w:hAnsiTheme="minorHAnsi" w:cstheme="minorHAnsi"/>
          <w:sz w:val="22"/>
          <w:szCs w:val="22"/>
          <w:lang w:eastAsia="ar-SA"/>
        </w:rPr>
        <w:t> </w:t>
      </w:r>
      <w:r w:rsidRPr="00186348">
        <w:rPr>
          <w:rFonts w:asciiTheme="minorHAnsi" w:hAnsiTheme="minorHAnsi" w:cstheme="minorHAnsi"/>
          <w:sz w:val="22"/>
          <w:szCs w:val="22"/>
          <w:lang w:eastAsia="ar-SA"/>
        </w:rPr>
        <w:t>bezgotówkowych oraz wpłat na rachunek bankowy z tytułu opłaty za gospodarowanie odpadami komunalnymi;</w:t>
      </w:r>
    </w:p>
    <w:p w:rsidR="004C1B76" w:rsidRPr="00186348" w:rsidRDefault="004E7791" w:rsidP="00056A37">
      <w:pPr>
        <w:numPr>
          <w:ilvl w:val="1"/>
          <w:numId w:val="43"/>
        </w:numPr>
        <w:suppressAutoHyphens/>
        <w:spacing w:line="300" w:lineRule="auto"/>
        <w:ind w:left="851" w:hanging="425"/>
        <w:rPr>
          <w:rFonts w:asciiTheme="minorHAnsi" w:hAnsiTheme="minorHAnsi" w:cstheme="minorHAnsi"/>
          <w:sz w:val="22"/>
          <w:szCs w:val="22"/>
          <w:lang w:eastAsia="ar-SA"/>
        </w:rPr>
      </w:pPr>
      <w:r w:rsidRPr="00186348">
        <w:rPr>
          <w:rFonts w:asciiTheme="minorHAnsi" w:hAnsiTheme="minorHAnsi" w:cstheme="minorHAnsi"/>
          <w:sz w:val="22"/>
          <w:szCs w:val="22"/>
          <w:lang w:eastAsia="ar-SA"/>
        </w:rPr>
        <w:t xml:space="preserve">rozliczanie wpłat należnym innym dzielnicom i przekazywanie środków pieniężnych do </w:t>
      </w:r>
      <w:r w:rsidR="00407F94" w:rsidRPr="00186348">
        <w:rPr>
          <w:rFonts w:asciiTheme="minorHAnsi" w:hAnsiTheme="minorHAnsi" w:cstheme="minorHAnsi"/>
          <w:sz w:val="22"/>
          <w:szCs w:val="22"/>
          <w:lang w:eastAsia="ar-SA"/>
        </w:rPr>
        <w:t>w</w:t>
      </w:r>
      <w:r w:rsidRPr="00186348">
        <w:rPr>
          <w:rFonts w:asciiTheme="minorHAnsi" w:hAnsiTheme="minorHAnsi" w:cstheme="minorHAnsi"/>
          <w:sz w:val="22"/>
          <w:szCs w:val="22"/>
          <w:lang w:eastAsia="ar-SA"/>
        </w:rPr>
        <w:t>łaściwyc</w:t>
      </w:r>
      <w:r w:rsidR="004C1B76" w:rsidRPr="00186348">
        <w:rPr>
          <w:rFonts w:asciiTheme="minorHAnsi" w:hAnsiTheme="minorHAnsi" w:cstheme="minorHAnsi"/>
          <w:sz w:val="22"/>
          <w:szCs w:val="22"/>
          <w:lang w:eastAsia="ar-SA"/>
        </w:rPr>
        <w:t>h dzielnic;</w:t>
      </w:r>
    </w:p>
    <w:p w:rsidR="004C1B76" w:rsidRPr="00186348" w:rsidRDefault="004E7791" w:rsidP="00056A37">
      <w:pPr>
        <w:numPr>
          <w:ilvl w:val="1"/>
          <w:numId w:val="43"/>
        </w:numPr>
        <w:suppressAutoHyphens/>
        <w:spacing w:line="300" w:lineRule="auto"/>
        <w:ind w:left="851" w:hanging="425"/>
        <w:rPr>
          <w:rFonts w:asciiTheme="minorHAnsi" w:hAnsiTheme="minorHAnsi" w:cstheme="minorHAnsi"/>
          <w:sz w:val="22"/>
          <w:szCs w:val="22"/>
          <w:lang w:eastAsia="ar-SA"/>
        </w:rPr>
      </w:pPr>
      <w:r w:rsidRPr="00186348">
        <w:rPr>
          <w:rFonts w:asciiTheme="minorHAnsi" w:hAnsiTheme="minorHAnsi" w:cstheme="minorHAnsi"/>
          <w:sz w:val="22"/>
          <w:szCs w:val="22"/>
          <w:lang w:eastAsia="ar-SA"/>
        </w:rPr>
        <w:t>rozliczanie wpłat otrzymanych z innych dzielnic</w:t>
      </w:r>
      <w:r w:rsidR="00A679AA" w:rsidRPr="00186348">
        <w:rPr>
          <w:rFonts w:asciiTheme="minorHAnsi" w:hAnsiTheme="minorHAnsi" w:cstheme="minorHAnsi"/>
          <w:sz w:val="22"/>
          <w:szCs w:val="22"/>
          <w:lang w:eastAsia="ar-SA"/>
        </w:rPr>
        <w:t xml:space="preserve"> m.st. Warszawy</w:t>
      </w:r>
      <w:r w:rsidR="004C1B76" w:rsidRPr="00186348">
        <w:rPr>
          <w:rFonts w:asciiTheme="minorHAnsi" w:hAnsiTheme="minorHAnsi" w:cstheme="minorHAnsi"/>
          <w:sz w:val="22"/>
          <w:szCs w:val="22"/>
          <w:lang w:eastAsia="ar-SA"/>
        </w:rPr>
        <w:t>;</w:t>
      </w:r>
    </w:p>
    <w:p w:rsidR="004C1B76" w:rsidRPr="00186348" w:rsidRDefault="004E7791" w:rsidP="00056A37">
      <w:pPr>
        <w:numPr>
          <w:ilvl w:val="1"/>
          <w:numId w:val="43"/>
        </w:numPr>
        <w:suppressAutoHyphens/>
        <w:spacing w:line="300" w:lineRule="auto"/>
        <w:ind w:left="851" w:hanging="425"/>
        <w:rPr>
          <w:rFonts w:asciiTheme="minorHAnsi" w:hAnsiTheme="minorHAnsi" w:cstheme="minorHAnsi"/>
          <w:sz w:val="22"/>
          <w:szCs w:val="22"/>
          <w:lang w:eastAsia="ar-SA"/>
        </w:rPr>
      </w:pPr>
      <w:r w:rsidRPr="00186348">
        <w:rPr>
          <w:rFonts w:asciiTheme="minorHAnsi" w:hAnsiTheme="minorHAnsi" w:cstheme="minorHAnsi"/>
          <w:sz w:val="22"/>
          <w:szCs w:val="22"/>
          <w:lang w:eastAsia="ar-SA"/>
        </w:rPr>
        <w:t xml:space="preserve">wystawianie postanowień o zaliczaniu wpłat na poczet zaległości i </w:t>
      </w:r>
      <w:r w:rsidR="004C1B76" w:rsidRPr="00186348">
        <w:rPr>
          <w:rFonts w:asciiTheme="minorHAnsi" w:hAnsiTheme="minorHAnsi" w:cstheme="minorHAnsi"/>
          <w:sz w:val="22"/>
          <w:szCs w:val="22"/>
          <w:lang w:eastAsia="ar-SA"/>
        </w:rPr>
        <w:t>odsetek</w:t>
      </w:r>
      <w:r w:rsidRPr="00186348">
        <w:rPr>
          <w:rFonts w:asciiTheme="minorHAnsi" w:hAnsiTheme="minorHAnsi" w:cstheme="minorHAnsi"/>
          <w:sz w:val="22"/>
          <w:szCs w:val="22"/>
          <w:lang w:eastAsia="ar-SA"/>
        </w:rPr>
        <w:t xml:space="preserve"> za zwłokę</w:t>
      </w:r>
      <w:r w:rsidR="004C1B76" w:rsidRPr="00186348">
        <w:rPr>
          <w:rFonts w:asciiTheme="minorHAnsi" w:hAnsiTheme="minorHAnsi" w:cstheme="minorHAnsi"/>
          <w:sz w:val="22"/>
          <w:szCs w:val="22"/>
          <w:lang w:eastAsia="ar-SA"/>
        </w:rPr>
        <w:t>;</w:t>
      </w:r>
    </w:p>
    <w:p w:rsidR="00407F94" w:rsidRPr="00186348" w:rsidRDefault="004E7791" w:rsidP="00056A37">
      <w:pPr>
        <w:numPr>
          <w:ilvl w:val="1"/>
          <w:numId w:val="43"/>
        </w:numPr>
        <w:suppressAutoHyphens/>
        <w:spacing w:line="300" w:lineRule="auto"/>
        <w:ind w:left="851" w:hanging="425"/>
        <w:rPr>
          <w:rFonts w:asciiTheme="minorHAnsi" w:hAnsiTheme="minorHAnsi" w:cstheme="minorHAnsi"/>
          <w:sz w:val="22"/>
          <w:szCs w:val="22"/>
          <w:lang w:eastAsia="ar-SA"/>
        </w:rPr>
      </w:pPr>
      <w:r w:rsidRPr="00186348">
        <w:rPr>
          <w:rFonts w:asciiTheme="minorHAnsi" w:hAnsiTheme="minorHAnsi" w:cstheme="minorHAnsi"/>
          <w:sz w:val="22"/>
          <w:szCs w:val="22"/>
          <w:lang w:eastAsia="ar-SA"/>
        </w:rPr>
        <w:t xml:space="preserve">dokonywanie zwrotów nadpłat i nienależnie wpłaconych opłat za gospodarowanie </w:t>
      </w:r>
      <w:r w:rsidR="00407F94" w:rsidRPr="00186348">
        <w:rPr>
          <w:rFonts w:asciiTheme="minorHAnsi" w:hAnsiTheme="minorHAnsi" w:cstheme="minorHAnsi"/>
          <w:sz w:val="22"/>
          <w:szCs w:val="22"/>
          <w:lang w:eastAsia="ar-SA"/>
        </w:rPr>
        <w:t>o</w:t>
      </w:r>
      <w:r w:rsidRPr="00186348">
        <w:rPr>
          <w:rFonts w:asciiTheme="minorHAnsi" w:hAnsiTheme="minorHAnsi" w:cstheme="minorHAnsi"/>
          <w:sz w:val="22"/>
          <w:szCs w:val="22"/>
          <w:lang w:eastAsia="ar-SA"/>
        </w:rPr>
        <w:t>dpadami komunalnymi;</w:t>
      </w:r>
    </w:p>
    <w:p w:rsidR="00407F94" w:rsidRPr="00186348" w:rsidRDefault="004E7791" w:rsidP="00056A37">
      <w:pPr>
        <w:numPr>
          <w:ilvl w:val="1"/>
          <w:numId w:val="43"/>
        </w:numPr>
        <w:suppressAutoHyphens/>
        <w:spacing w:line="300" w:lineRule="auto"/>
        <w:ind w:left="851" w:hanging="425"/>
        <w:rPr>
          <w:rFonts w:asciiTheme="minorHAnsi" w:hAnsiTheme="minorHAnsi" w:cstheme="minorHAnsi"/>
          <w:sz w:val="22"/>
          <w:szCs w:val="22"/>
          <w:lang w:eastAsia="ar-SA"/>
        </w:rPr>
      </w:pPr>
      <w:r w:rsidRPr="00186348">
        <w:rPr>
          <w:rFonts w:asciiTheme="minorHAnsi" w:hAnsiTheme="minorHAnsi" w:cstheme="minorHAnsi"/>
          <w:sz w:val="22"/>
          <w:szCs w:val="22"/>
          <w:lang w:eastAsia="ar-SA"/>
        </w:rPr>
        <w:t>kontrola raportów kasowych i ich księgowanie</w:t>
      </w:r>
      <w:r w:rsidR="00407F94" w:rsidRPr="00186348">
        <w:rPr>
          <w:rFonts w:asciiTheme="minorHAnsi" w:hAnsiTheme="minorHAnsi" w:cstheme="minorHAnsi"/>
          <w:sz w:val="22"/>
          <w:szCs w:val="22"/>
          <w:lang w:eastAsia="ar-SA"/>
        </w:rPr>
        <w:t>;</w:t>
      </w:r>
    </w:p>
    <w:p w:rsidR="00407F94" w:rsidRPr="00186348" w:rsidRDefault="004E7791" w:rsidP="00056A37">
      <w:pPr>
        <w:numPr>
          <w:ilvl w:val="1"/>
          <w:numId w:val="43"/>
        </w:numPr>
        <w:suppressAutoHyphens/>
        <w:spacing w:line="300" w:lineRule="auto"/>
        <w:ind w:left="851" w:hanging="425"/>
        <w:rPr>
          <w:rFonts w:asciiTheme="minorHAnsi" w:hAnsiTheme="minorHAnsi" w:cstheme="minorHAnsi"/>
          <w:sz w:val="22"/>
          <w:szCs w:val="22"/>
          <w:lang w:eastAsia="ar-SA"/>
        </w:rPr>
      </w:pPr>
      <w:r w:rsidRPr="00186348">
        <w:rPr>
          <w:rFonts w:asciiTheme="minorHAnsi" w:hAnsiTheme="minorHAnsi" w:cstheme="minorHAnsi"/>
          <w:sz w:val="22"/>
          <w:szCs w:val="22"/>
          <w:lang w:eastAsia="ar-SA"/>
        </w:rPr>
        <w:t>prowadzenie rejestru sum do wyjaśnienia;</w:t>
      </w:r>
      <w:r w:rsidR="00407F94" w:rsidRPr="00186348">
        <w:rPr>
          <w:rFonts w:asciiTheme="minorHAnsi" w:hAnsiTheme="minorHAnsi" w:cstheme="minorHAnsi"/>
          <w:sz w:val="22"/>
          <w:szCs w:val="22"/>
          <w:lang w:eastAsia="ar-SA"/>
        </w:rPr>
        <w:t xml:space="preserve"> </w:t>
      </w:r>
    </w:p>
    <w:p w:rsidR="00407F94" w:rsidRPr="00186348" w:rsidRDefault="004E7791" w:rsidP="00056A37">
      <w:pPr>
        <w:numPr>
          <w:ilvl w:val="1"/>
          <w:numId w:val="43"/>
        </w:numPr>
        <w:suppressAutoHyphens/>
        <w:spacing w:line="300" w:lineRule="auto"/>
        <w:ind w:left="851" w:hanging="425"/>
        <w:rPr>
          <w:rFonts w:asciiTheme="minorHAnsi" w:hAnsiTheme="minorHAnsi" w:cstheme="minorHAnsi"/>
          <w:sz w:val="22"/>
          <w:szCs w:val="22"/>
          <w:lang w:eastAsia="ar-SA"/>
        </w:rPr>
      </w:pPr>
      <w:r w:rsidRPr="00186348">
        <w:rPr>
          <w:rFonts w:asciiTheme="minorHAnsi" w:hAnsiTheme="minorHAnsi" w:cstheme="minorHAnsi"/>
          <w:sz w:val="22"/>
          <w:szCs w:val="22"/>
          <w:lang w:eastAsia="ar-SA"/>
        </w:rPr>
        <w:t>księgowanie wpłat gotówkowych</w:t>
      </w:r>
      <w:r w:rsidR="00407F94" w:rsidRPr="00186348">
        <w:rPr>
          <w:rFonts w:asciiTheme="minorHAnsi" w:hAnsiTheme="minorHAnsi" w:cstheme="minorHAnsi"/>
          <w:sz w:val="22"/>
          <w:szCs w:val="22"/>
          <w:lang w:eastAsia="ar-SA"/>
        </w:rPr>
        <w:t>;</w:t>
      </w:r>
    </w:p>
    <w:p w:rsidR="00407F94" w:rsidRPr="00186348" w:rsidRDefault="004E7791" w:rsidP="00056A37">
      <w:pPr>
        <w:numPr>
          <w:ilvl w:val="1"/>
          <w:numId w:val="43"/>
        </w:numPr>
        <w:suppressAutoHyphens/>
        <w:spacing w:line="300" w:lineRule="auto"/>
        <w:ind w:left="851" w:hanging="425"/>
        <w:rPr>
          <w:rFonts w:asciiTheme="minorHAnsi" w:hAnsiTheme="minorHAnsi" w:cstheme="minorHAnsi"/>
          <w:sz w:val="22"/>
          <w:szCs w:val="22"/>
          <w:lang w:eastAsia="ar-SA"/>
        </w:rPr>
      </w:pPr>
      <w:r w:rsidRPr="00186348">
        <w:rPr>
          <w:rFonts w:asciiTheme="minorHAnsi" w:hAnsiTheme="minorHAnsi" w:cstheme="minorHAnsi"/>
          <w:sz w:val="22"/>
          <w:szCs w:val="22"/>
          <w:lang w:eastAsia="ar-SA"/>
        </w:rPr>
        <w:t xml:space="preserve">sporządzanie okresowych sprawozdań budżetowych z zakresu realizacji opłaty </w:t>
      </w:r>
      <w:r w:rsidR="00407F94" w:rsidRPr="00186348">
        <w:rPr>
          <w:rFonts w:asciiTheme="minorHAnsi" w:hAnsiTheme="minorHAnsi" w:cstheme="minorHAnsi"/>
          <w:sz w:val="22"/>
          <w:szCs w:val="22"/>
          <w:lang w:eastAsia="ar-SA"/>
        </w:rPr>
        <w:br/>
      </w:r>
      <w:r w:rsidRPr="00186348">
        <w:rPr>
          <w:rFonts w:asciiTheme="minorHAnsi" w:hAnsiTheme="minorHAnsi" w:cstheme="minorHAnsi"/>
          <w:sz w:val="22"/>
          <w:szCs w:val="22"/>
          <w:lang w:eastAsia="ar-SA"/>
        </w:rPr>
        <w:t xml:space="preserve">za gospodarowanie odpadami komunalnymi; </w:t>
      </w:r>
    </w:p>
    <w:p w:rsidR="00407F94" w:rsidRPr="00186348" w:rsidRDefault="00E870B9" w:rsidP="00056A37">
      <w:pPr>
        <w:numPr>
          <w:ilvl w:val="1"/>
          <w:numId w:val="43"/>
        </w:numPr>
        <w:suppressAutoHyphens/>
        <w:spacing w:line="300" w:lineRule="auto"/>
        <w:ind w:left="851" w:hanging="425"/>
        <w:rPr>
          <w:rFonts w:asciiTheme="minorHAnsi" w:hAnsiTheme="minorHAnsi" w:cstheme="minorHAnsi"/>
          <w:sz w:val="22"/>
          <w:szCs w:val="22"/>
          <w:lang w:eastAsia="ar-SA"/>
        </w:rPr>
      </w:pPr>
      <w:r w:rsidRPr="00186348">
        <w:rPr>
          <w:rFonts w:asciiTheme="minorHAnsi" w:hAnsiTheme="minorHAnsi" w:cstheme="minorHAnsi"/>
          <w:sz w:val="22"/>
          <w:szCs w:val="22"/>
          <w:lang w:eastAsia="ar-SA"/>
        </w:rPr>
        <w:lastRenderedPageBreak/>
        <w:t>prowadzenie postępowań w sprawach dotyczących ulg, o których mowa w art. 67a ustawy z dnia 29 sierpnia 1997 r. - Ordynacja podatkowa, w spłacie zobowiązań z tytułu opłaty za gospodarowanie odpadami komunalnymi, do wysokości dwudziestu tysięcy złotych</w:t>
      </w:r>
      <w:r w:rsidR="004E7791" w:rsidRPr="00186348">
        <w:rPr>
          <w:rFonts w:asciiTheme="minorHAnsi" w:hAnsiTheme="minorHAnsi" w:cstheme="minorHAnsi"/>
          <w:sz w:val="22"/>
          <w:szCs w:val="22"/>
          <w:lang w:eastAsia="ar-SA"/>
        </w:rPr>
        <w:t>;</w:t>
      </w:r>
      <w:r w:rsidR="00407F94" w:rsidRPr="00186348">
        <w:rPr>
          <w:rFonts w:asciiTheme="minorHAnsi" w:hAnsiTheme="minorHAnsi" w:cstheme="minorHAnsi"/>
          <w:sz w:val="22"/>
          <w:szCs w:val="22"/>
          <w:lang w:eastAsia="ar-SA"/>
        </w:rPr>
        <w:t xml:space="preserve"> </w:t>
      </w:r>
    </w:p>
    <w:p w:rsidR="00407F94" w:rsidRPr="00186348" w:rsidRDefault="004E7791" w:rsidP="00056A37">
      <w:pPr>
        <w:numPr>
          <w:ilvl w:val="1"/>
          <w:numId w:val="43"/>
        </w:numPr>
        <w:suppressAutoHyphens/>
        <w:spacing w:line="300" w:lineRule="auto"/>
        <w:ind w:left="851" w:hanging="425"/>
        <w:rPr>
          <w:rFonts w:asciiTheme="minorHAnsi" w:hAnsiTheme="minorHAnsi" w:cstheme="minorHAnsi"/>
          <w:sz w:val="22"/>
          <w:szCs w:val="22"/>
          <w:lang w:eastAsia="ar-SA"/>
        </w:rPr>
      </w:pPr>
      <w:r w:rsidRPr="00186348">
        <w:rPr>
          <w:rFonts w:asciiTheme="minorHAnsi" w:hAnsiTheme="minorHAnsi" w:cstheme="minorHAnsi"/>
          <w:sz w:val="22"/>
          <w:szCs w:val="22"/>
          <w:lang w:eastAsia="ar-SA"/>
        </w:rPr>
        <w:t xml:space="preserve">prowadzenie spraw związanych z wydawaniem zaświadczeń i udzielaniem informacji </w:t>
      </w:r>
      <w:r w:rsidR="00407F94" w:rsidRPr="00186348">
        <w:rPr>
          <w:rFonts w:asciiTheme="minorHAnsi" w:hAnsiTheme="minorHAnsi" w:cstheme="minorHAnsi"/>
          <w:sz w:val="22"/>
          <w:szCs w:val="22"/>
          <w:lang w:eastAsia="ar-SA"/>
        </w:rPr>
        <w:br/>
      </w:r>
      <w:r w:rsidRPr="00186348">
        <w:rPr>
          <w:rFonts w:asciiTheme="minorHAnsi" w:hAnsiTheme="minorHAnsi" w:cstheme="minorHAnsi"/>
          <w:sz w:val="22"/>
          <w:szCs w:val="22"/>
          <w:lang w:eastAsia="ar-SA"/>
        </w:rPr>
        <w:t>o stanie zobowiązań,</w:t>
      </w:r>
      <w:r w:rsidR="00407F94" w:rsidRPr="00186348">
        <w:rPr>
          <w:rFonts w:asciiTheme="minorHAnsi" w:hAnsiTheme="minorHAnsi" w:cstheme="minorHAnsi"/>
          <w:sz w:val="22"/>
          <w:szCs w:val="22"/>
          <w:lang w:eastAsia="ar-SA"/>
        </w:rPr>
        <w:t xml:space="preserve"> </w:t>
      </w:r>
      <w:r w:rsidRPr="00186348">
        <w:rPr>
          <w:rFonts w:asciiTheme="minorHAnsi" w:hAnsiTheme="minorHAnsi" w:cstheme="minorHAnsi"/>
          <w:sz w:val="22"/>
          <w:szCs w:val="22"/>
          <w:lang w:eastAsia="ar-SA"/>
        </w:rPr>
        <w:t>przygotowanie projektów zaświadczeń oraz prowadzenie rejestru wydanych zaświadczeń</w:t>
      </w:r>
      <w:r w:rsidR="00407F94" w:rsidRPr="00186348">
        <w:rPr>
          <w:rFonts w:asciiTheme="minorHAnsi" w:hAnsiTheme="minorHAnsi" w:cstheme="minorHAnsi"/>
          <w:sz w:val="22"/>
          <w:szCs w:val="22"/>
          <w:lang w:eastAsia="ar-SA"/>
        </w:rPr>
        <w:t>;</w:t>
      </w:r>
    </w:p>
    <w:p w:rsidR="00407F94" w:rsidRPr="00186348" w:rsidRDefault="002A26C8" w:rsidP="00056A37">
      <w:pPr>
        <w:numPr>
          <w:ilvl w:val="1"/>
          <w:numId w:val="43"/>
        </w:numPr>
        <w:suppressAutoHyphens/>
        <w:spacing w:line="300" w:lineRule="auto"/>
        <w:ind w:left="851" w:hanging="425"/>
        <w:rPr>
          <w:rFonts w:asciiTheme="minorHAnsi" w:hAnsiTheme="minorHAnsi" w:cstheme="minorHAnsi"/>
          <w:sz w:val="22"/>
          <w:szCs w:val="22"/>
          <w:lang w:eastAsia="ar-SA"/>
        </w:rPr>
      </w:pPr>
      <w:r w:rsidRPr="00186348">
        <w:rPr>
          <w:rFonts w:asciiTheme="minorHAnsi" w:hAnsiTheme="minorHAnsi" w:cstheme="minorHAnsi"/>
          <w:sz w:val="22"/>
          <w:szCs w:val="22"/>
          <w:lang w:eastAsia="ar-SA"/>
        </w:rPr>
        <w:t>a</w:t>
      </w:r>
      <w:r w:rsidR="004E7791" w:rsidRPr="00186348">
        <w:rPr>
          <w:rFonts w:asciiTheme="minorHAnsi" w:hAnsiTheme="minorHAnsi" w:cstheme="minorHAnsi"/>
          <w:sz w:val="22"/>
          <w:szCs w:val="22"/>
          <w:lang w:eastAsia="ar-SA"/>
        </w:rPr>
        <w:t>naliz</w:t>
      </w:r>
      <w:r w:rsidRPr="00186348">
        <w:rPr>
          <w:rFonts w:asciiTheme="minorHAnsi" w:hAnsiTheme="minorHAnsi" w:cstheme="minorHAnsi"/>
          <w:sz w:val="22"/>
          <w:szCs w:val="22"/>
          <w:lang w:eastAsia="ar-SA"/>
        </w:rPr>
        <w:t xml:space="preserve">owanie </w:t>
      </w:r>
      <w:r w:rsidR="004E7791" w:rsidRPr="00186348">
        <w:rPr>
          <w:rFonts w:asciiTheme="minorHAnsi" w:hAnsiTheme="minorHAnsi" w:cstheme="minorHAnsi"/>
          <w:sz w:val="22"/>
          <w:szCs w:val="22"/>
          <w:lang w:eastAsia="ar-SA"/>
        </w:rPr>
        <w:t>zaległości i nadpłat na kontach analitycznych;</w:t>
      </w:r>
    </w:p>
    <w:p w:rsidR="00E54991" w:rsidRPr="00186348" w:rsidRDefault="005C6B4E" w:rsidP="00056A37">
      <w:pPr>
        <w:numPr>
          <w:ilvl w:val="1"/>
          <w:numId w:val="43"/>
        </w:numPr>
        <w:suppressAutoHyphens/>
        <w:spacing w:line="300" w:lineRule="auto"/>
        <w:ind w:left="851" w:hanging="425"/>
        <w:rPr>
          <w:rFonts w:asciiTheme="minorHAnsi" w:hAnsiTheme="minorHAnsi" w:cstheme="minorHAnsi"/>
          <w:sz w:val="22"/>
          <w:szCs w:val="22"/>
          <w:lang w:eastAsia="ar-SA"/>
        </w:rPr>
      </w:pPr>
      <w:r w:rsidRPr="00186348">
        <w:rPr>
          <w:rFonts w:asciiTheme="minorHAnsi" w:hAnsiTheme="minorHAnsi" w:cstheme="minorHAnsi"/>
          <w:sz w:val="22"/>
          <w:szCs w:val="22"/>
          <w:lang w:eastAsia="ar-SA"/>
        </w:rPr>
        <w:t>prowadzenie windykacji zaległości z tytułu opłat za gospodarowanie odpadami komunalnymi według zasad określonych w Dziale III zarządzenia Prezydenta w sprawie</w:t>
      </w:r>
      <w:r w:rsidR="00E54991" w:rsidRPr="00186348">
        <w:rPr>
          <w:rFonts w:asciiTheme="minorHAnsi" w:hAnsiTheme="minorHAnsi" w:cstheme="minorHAnsi"/>
          <w:sz w:val="22"/>
          <w:szCs w:val="22"/>
          <w:lang w:eastAsia="ar-SA"/>
        </w:rPr>
        <w:t xml:space="preserve"> wprowadzenia Regulaminu windykacji należności m.st. Warszawy w Urzędzie m.st. Warszawy, w tym w urzędach dzielnic m.st. Warszawy, w szczególności w zakresie wystawiania upomnień z zagrożeniem wszczęcia egzekucji oraz tytułów wykonawczych w zakresie tych należności;</w:t>
      </w:r>
    </w:p>
    <w:p w:rsidR="00E54991" w:rsidRPr="00186348" w:rsidRDefault="00E54991" w:rsidP="00056A37">
      <w:pPr>
        <w:numPr>
          <w:ilvl w:val="1"/>
          <w:numId w:val="43"/>
        </w:numPr>
        <w:suppressAutoHyphens/>
        <w:spacing w:line="300" w:lineRule="auto"/>
        <w:ind w:left="851" w:hanging="425"/>
        <w:rPr>
          <w:rFonts w:asciiTheme="minorHAnsi" w:hAnsiTheme="minorHAnsi" w:cstheme="minorHAnsi"/>
          <w:sz w:val="22"/>
          <w:szCs w:val="22"/>
          <w:lang w:eastAsia="ar-SA"/>
        </w:rPr>
      </w:pPr>
      <w:r w:rsidRPr="00186348">
        <w:rPr>
          <w:rFonts w:asciiTheme="minorHAnsi" w:hAnsiTheme="minorHAnsi" w:cstheme="minorHAnsi"/>
          <w:sz w:val="22"/>
          <w:szCs w:val="22"/>
          <w:lang w:eastAsia="ar-SA"/>
        </w:rPr>
        <w:t>sporządzanie okresowych sprawozdań o zaległościach;</w:t>
      </w:r>
    </w:p>
    <w:p w:rsidR="00E54991" w:rsidRPr="00186348" w:rsidRDefault="00E54991" w:rsidP="00056A37">
      <w:pPr>
        <w:numPr>
          <w:ilvl w:val="1"/>
          <w:numId w:val="43"/>
        </w:numPr>
        <w:suppressAutoHyphens/>
        <w:spacing w:line="300" w:lineRule="auto"/>
        <w:ind w:left="851" w:hanging="425"/>
        <w:rPr>
          <w:rFonts w:asciiTheme="minorHAnsi" w:hAnsiTheme="minorHAnsi" w:cstheme="minorHAnsi"/>
          <w:sz w:val="22"/>
          <w:szCs w:val="22"/>
          <w:lang w:eastAsia="ar-SA"/>
        </w:rPr>
      </w:pPr>
      <w:r w:rsidRPr="00186348">
        <w:rPr>
          <w:rFonts w:asciiTheme="minorHAnsi" w:hAnsiTheme="minorHAnsi" w:cstheme="minorHAnsi"/>
          <w:sz w:val="22"/>
          <w:szCs w:val="22"/>
          <w:lang w:eastAsia="ar-SA"/>
        </w:rPr>
        <w:t>sporządzanie sprawozdawczości z udzielanej pomocy publicznej;</w:t>
      </w:r>
    </w:p>
    <w:p w:rsidR="00E54991" w:rsidRPr="00186348" w:rsidRDefault="00E54991" w:rsidP="00056A37">
      <w:pPr>
        <w:numPr>
          <w:ilvl w:val="1"/>
          <w:numId w:val="43"/>
        </w:numPr>
        <w:suppressAutoHyphens/>
        <w:spacing w:line="300" w:lineRule="auto"/>
        <w:ind w:left="851" w:hanging="425"/>
        <w:rPr>
          <w:rFonts w:asciiTheme="minorHAnsi" w:hAnsiTheme="minorHAnsi" w:cstheme="minorHAnsi"/>
          <w:sz w:val="22"/>
          <w:szCs w:val="22"/>
          <w:lang w:eastAsia="ar-SA"/>
        </w:rPr>
      </w:pPr>
      <w:r w:rsidRPr="00186348">
        <w:rPr>
          <w:rFonts w:asciiTheme="minorHAnsi" w:hAnsiTheme="minorHAnsi" w:cstheme="minorHAnsi"/>
          <w:sz w:val="22"/>
          <w:szCs w:val="22"/>
          <w:lang w:eastAsia="ar-SA"/>
        </w:rPr>
        <w:t>sporządzanie sprawozdań z udzielonych ulg w spłacie należności pieniężnych;</w:t>
      </w:r>
    </w:p>
    <w:p w:rsidR="00E54991" w:rsidRPr="00186348" w:rsidRDefault="00E54991" w:rsidP="00056A37">
      <w:pPr>
        <w:numPr>
          <w:ilvl w:val="1"/>
          <w:numId w:val="43"/>
        </w:numPr>
        <w:suppressAutoHyphens/>
        <w:spacing w:line="300" w:lineRule="auto"/>
        <w:ind w:left="851" w:hanging="425"/>
        <w:rPr>
          <w:rFonts w:asciiTheme="minorHAnsi" w:hAnsiTheme="minorHAnsi" w:cstheme="minorHAnsi"/>
          <w:sz w:val="22"/>
          <w:szCs w:val="22"/>
          <w:lang w:eastAsia="ar-SA"/>
        </w:rPr>
      </w:pPr>
      <w:r w:rsidRPr="00186348">
        <w:rPr>
          <w:rFonts w:asciiTheme="minorHAnsi" w:hAnsiTheme="minorHAnsi" w:cstheme="minorHAnsi"/>
          <w:sz w:val="22"/>
          <w:szCs w:val="22"/>
          <w:lang w:eastAsia="ar-SA"/>
        </w:rPr>
        <w:t>opracowywanie projektów odpowiedzi na zapytania i wnioski interesantów;</w:t>
      </w:r>
    </w:p>
    <w:p w:rsidR="00E54991" w:rsidRPr="00186348" w:rsidRDefault="00E54991" w:rsidP="00056A37">
      <w:pPr>
        <w:numPr>
          <w:ilvl w:val="1"/>
          <w:numId w:val="43"/>
        </w:numPr>
        <w:suppressAutoHyphens/>
        <w:spacing w:line="300" w:lineRule="auto"/>
        <w:ind w:left="851" w:hanging="425"/>
        <w:rPr>
          <w:rFonts w:asciiTheme="minorHAnsi" w:hAnsiTheme="minorHAnsi" w:cstheme="minorHAnsi"/>
          <w:sz w:val="22"/>
          <w:szCs w:val="22"/>
          <w:lang w:eastAsia="ar-SA"/>
        </w:rPr>
      </w:pPr>
      <w:r w:rsidRPr="00186348">
        <w:rPr>
          <w:rFonts w:asciiTheme="minorHAnsi" w:hAnsiTheme="minorHAnsi" w:cstheme="minorHAnsi"/>
          <w:sz w:val="22"/>
          <w:szCs w:val="22"/>
          <w:lang w:eastAsia="ar-SA"/>
        </w:rPr>
        <w:t>sporządzanie informacji dotyczących podstaw opłat za gospodarowanie odpadami komunalnymi;</w:t>
      </w:r>
    </w:p>
    <w:p w:rsidR="0050285D" w:rsidRPr="00186348" w:rsidRDefault="00E54991" w:rsidP="00056A37">
      <w:pPr>
        <w:numPr>
          <w:ilvl w:val="1"/>
          <w:numId w:val="43"/>
        </w:numPr>
        <w:suppressAutoHyphens/>
        <w:spacing w:after="240" w:line="300" w:lineRule="auto"/>
        <w:ind w:left="851" w:hanging="425"/>
        <w:rPr>
          <w:rFonts w:asciiTheme="minorHAnsi" w:hAnsiTheme="minorHAnsi" w:cstheme="minorHAnsi"/>
          <w:bCs/>
          <w:sz w:val="22"/>
          <w:szCs w:val="22"/>
          <w:lang w:eastAsia="ar-SA"/>
        </w:rPr>
      </w:pPr>
      <w:r w:rsidRPr="00186348">
        <w:rPr>
          <w:rFonts w:asciiTheme="minorHAnsi" w:hAnsiTheme="minorHAnsi" w:cstheme="minorHAnsi"/>
          <w:sz w:val="22"/>
          <w:szCs w:val="22"/>
          <w:lang w:eastAsia="ar-SA"/>
        </w:rPr>
        <w:t>udostępnianie na stronach internetowych Dzielnicy informacji o podmiotach odbierających z terenu Dzielnicy odpady komunalne.</w:t>
      </w:r>
    </w:p>
    <w:p w:rsidR="00BE13C9" w:rsidRPr="00186348" w:rsidRDefault="0050285D" w:rsidP="00186348">
      <w:pPr>
        <w:spacing w:line="300" w:lineRule="auto"/>
        <w:jc w:val="center"/>
        <w:rPr>
          <w:rFonts w:asciiTheme="minorHAnsi" w:hAnsiTheme="minorHAnsi" w:cstheme="minorHAnsi"/>
          <w:b/>
          <w:sz w:val="22"/>
          <w:szCs w:val="22"/>
        </w:rPr>
      </w:pPr>
      <w:r w:rsidRPr="00186348">
        <w:rPr>
          <w:rFonts w:asciiTheme="minorHAnsi" w:hAnsiTheme="minorHAnsi" w:cstheme="minorHAnsi"/>
          <w:b/>
          <w:sz w:val="22"/>
          <w:szCs w:val="22"/>
        </w:rPr>
        <w:t>R</w:t>
      </w:r>
      <w:r w:rsidR="0036372E" w:rsidRPr="00186348">
        <w:rPr>
          <w:rFonts w:asciiTheme="minorHAnsi" w:hAnsiTheme="minorHAnsi" w:cstheme="minorHAnsi"/>
          <w:b/>
          <w:sz w:val="22"/>
          <w:szCs w:val="22"/>
        </w:rPr>
        <w:t>ozdział</w:t>
      </w:r>
      <w:r w:rsidRPr="00186348">
        <w:rPr>
          <w:rFonts w:asciiTheme="minorHAnsi" w:hAnsiTheme="minorHAnsi" w:cstheme="minorHAnsi"/>
          <w:b/>
          <w:sz w:val="22"/>
          <w:szCs w:val="22"/>
        </w:rPr>
        <w:t xml:space="preserve"> 5</w:t>
      </w:r>
    </w:p>
    <w:p w:rsidR="0050285D" w:rsidRPr="00186348" w:rsidRDefault="0050285D" w:rsidP="006766D9">
      <w:pPr>
        <w:shd w:val="clear" w:color="000000" w:fill="FFFFFF"/>
        <w:spacing w:after="240" w:line="300" w:lineRule="auto"/>
        <w:ind w:left="6"/>
        <w:jc w:val="center"/>
        <w:rPr>
          <w:rFonts w:asciiTheme="minorHAnsi" w:hAnsiTheme="minorHAnsi" w:cstheme="minorHAnsi"/>
          <w:b/>
          <w:bCs/>
          <w:sz w:val="22"/>
          <w:szCs w:val="22"/>
        </w:rPr>
      </w:pPr>
      <w:r w:rsidRPr="00186348">
        <w:rPr>
          <w:rFonts w:asciiTheme="minorHAnsi" w:hAnsiTheme="minorHAnsi" w:cstheme="minorHAnsi"/>
          <w:b/>
          <w:bCs/>
          <w:sz w:val="22"/>
          <w:szCs w:val="22"/>
        </w:rPr>
        <w:t>Referat Księgowości Dochodów i Kas</w:t>
      </w:r>
    </w:p>
    <w:p w:rsidR="0050285D" w:rsidRPr="00186348" w:rsidRDefault="0050285D" w:rsidP="00056A37">
      <w:pPr>
        <w:shd w:val="clear" w:color="000000" w:fill="FFFFFF"/>
        <w:spacing w:line="300" w:lineRule="auto"/>
        <w:ind w:firstLine="567"/>
        <w:rPr>
          <w:rFonts w:asciiTheme="minorHAnsi" w:hAnsiTheme="minorHAnsi" w:cstheme="minorHAnsi"/>
          <w:bCs/>
          <w:sz w:val="22"/>
          <w:szCs w:val="22"/>
        </w:rPr>
      </w:pPr>
      <w:r w:rsidRPr="00186348">
        <w:rPr>
          <w:rFonts w:asciiTheme="minorHAnsi" w:hAnsiTheme="minorHAnsi" w:cstheme="minorHAnsi"/>
          <w:b/>
          <w:bCs/>
          <w:sz w:val="22"/>
          <w:szCs w:val="22"/>
        </w:rPr>
        <w:t>§ 18.</w:t>
      </w:r>
      <w:r w:rsidRPr="00186348">
        <w:rPr>
          <w:rFonts w:asciiTheme="minorHAnsi" w:hAnsiTheme="minorHAnsi" w:cstheme="minorHAnsi"/>
          <w:bCs/>
          <w:sz w:val="22"/>
          <w:szCs w:val="22"/>
        </w:rPr>
        <w:t xml:space="preserve"> </w:t>
      </w:r>
      <w:r w:rsidRPr="00186348">
        <w:rPr>
          <w:rFonts w:asciiTheme="minorHAnsi" w:hAnsiTheme="minorHAnsi" w:cstheme="minorHAnsi"/>
          <w:sz w:val="22"/>
          <w:szCs w:val="22"/>
        </w:rPr>
        <w:t>Do zakresu działania Referatu</w:t>
      </w:r>
      <w:r w:rsidRPr="00186348">
        <w:rPr>
          <w:rFonts w:asciiTheme="minorHAnsi" w:hAnsiTheme="minorHAnsi" w:cstheme="minorHAnsi"/>
          <w:b/>
          <w:bCs/>
          <w:sz w:val="22"/>
          <w:szCs w:val="22"/>
        </w:rPr>
        <w:t xml:space="preserve"> </w:t>
      </w:r>
      <w:r w:rsidRPr="00186348">
        <w:rPr>
          <w:rFonts w:asciiTheme="minorHAnsi" w:hAnsiTheme="minorHAnsi" w:cstheme="minorHAnsi"/>
          <w:bCs/>
          <w:sz w:val="22"/>
          <w:szCs w:val="22"/>
        </w:rPr>
        <w:t>Księgowości Dochodów i Kas</w:t>
      </w:r>
      <w:r w:rsidR="008A0E5B" w:rsidRPr="00186348">
        <w:rPr>
          <w:rFonts w:asciiTheme="minorHAnsi" w:hAnsiTheme="minorHAnsi" w:cstheme="minorHAnsi"/>
          <w:bCs/>
          <w:sz w:val="22"/>
          <w:szCs w:val="22"/>
        </w:rPr>
        <w:t>,</w:t>
      </w:r>
      <w:r w:rsidRPr="00186348">
        <w:rPr>
          <w:rFonts w:asciiTheme="minorHAnsi" w:hAnsiTheme="minorHAnsi" w:cstheme="minorHAnsi"/>
          <w:bCs/>
          <w:sz w:val="22"/>
          <w:szCs w:val="22"/>
        </w:rPr>
        <w:t xml:space="preserve"> </w:t>
      </w:r>
      <w:r w:rsidRPr="00186348">
        <w:rPr>
          <w:rFonts w:asciiTheme="minorHAnsi" w:hAnsiTheme="minorHAnsi" w:cstheme="minorHAnsi"/>
          <w:sz w:val="22"/>
          <w:szCs w:val="22"/>
        </w:rPr>
        <w:t>wchodzącego w skład Wydziału Budżetowo-Księgowego dla Dzielnicy Bielany, należy</w:t>
      </w:r>
      <w:r w:rsidR="000423FD" w:rsidRPr="00186348">
        <w:rPr>
          <w:rFonts w:asciiTheme="minorHAnsi" w:hAnsiTheme="minorHAnsi" w:cstheme="minorHAnsi"/>
          <w:sz w:val="22"/>
          <w:szCs w:val="22"/>
        </w:rPr>
        <w:t xml:space="preserve"> w szczególności</w:t>
      </w:r>
      <w:r w:rsidRPr="00186348">
        <w:rPr>
          <w:rFonts w:asciiTheme="minorHAnsi" w:hAnsiTheme="minorHAnsi" w:cstheme="minorHAnsi"/>
          <w:sz w:val="22"/>
          <w:szCs w:val="22"/>
        </w:rPr>
        <w:t>:</w:t>
      </w:r>
    </w:p>
    <w:p w:rsidR="0050285D" w:rsidRPr="00186348" w:rsidRDefault="0050285D" w:rsidP="00056A37">
      <w:pPr>
        <w:numPr>
          <w:ilvl w:val="0"/>
          <w:numId w:val="125"/>
        </w:num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prowadzenie księgowości należności cywilnoprawnych i pozostałych opłat;</w:t>
      </w:r>
    </w:p>
    <w:p w:rsidR="0023333B" w:rsidRPr="00186348" w:rsidRDefault="0050285D" w:rsidP="00056A37">
      <w:pPr>
        <w:numPr>
          <w:ilvl w:val="0"/>
          <w:numId w:val="125"/>
        </w:num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 xml:space="preserve">księgowanie wpłat dokonanych w kasach Urzędu Dzielnicy i bankach </w:t>
      </w:r>
      <w:r w:rsidR="00751C16" w:rsidRPr="00186348">
        <w:rPr>
          <w:rFonts w:asciiTheme="minorHAnsi" w:hAnsiTheme="minorHAnsi" w:cstheme="minorHAnsi"/>
          <w:sz w:val="22"/>
          <w:szCs w:val="22"/>
        </w:rPr>
        <w:t>z tytułu</w:t>
      </w:r>
      <w:r w:rsidRPr="00186348">
        <w:rPr>
          <w:rFonts w:asciiTheme="minorHAnsi" w:hAnsiTheme="minorHAnsi" w:cstheme="minorHAnsi"/>
          <w:sz w:val="22"/>
          <w:szCs w:val="22"/>
        </w:rPr>
        <w:t xml:space="preserve"> użytkowania wieczystego, dzierżaw</w:t>
      </w:r>
      <w:r w:rsidR="00AC6F99" w:rsidRPr="00186348">
        <w:rPr>
          <w:rFonts w:asciiTheme="minorHAnsi" w:hAnsiTheme="minorHAnsi" w:cstheme="minorHAnsi"/>
          <w:sz w:val="22"/>
          <w:szCs w:val="22"/>
        </w:rPr>
        <w:t>y</w:t>
      </w:r>
      <w:r w:rsidRPr="00186348">
        <w:rPr>
          <w:rFonts w:asciiTheme="minorHAnsi" w:hAnsiTheme="minorHAnsi" w:cstheme="minorHAnsi"/>
          <w:sz w:val="22"/>
          <w:szCs w:val="22"/>
        </w:rPr>
        <w:t>, przekształcenia prawa użytkowania wieczystego na</w:t>
      </w:r>
      <w:r w:rsidR="00751C16" w:rsidRPr="00186348">
        <w:rPr>
          <w:rFonts w:asciiTheme="minorHAnsi" w:hAnsiTheme="minorHAnsi" w:cstheme="minorHAnsi"/>
          <w:sz w:val="22"/>
          <w:szCs w:val="22"/>
        </w:rPr>
        <w:t xml:space="preserve"> </w:t>
      </w:r>
      <w:r w:rsidRPr="00186348">
        <w:rPr>
          <w:rFonts w:asciiTheme="minorHAnsi" w:hAnsiTheme="minorHAnsi" w:cstheme="minorHAnsi"/>
          <w:sz w:val="22"/>
          <w:szCs w:val="22"/>
        </w:rPr>
        <w:t xml:space="preserve">własność, zajęcia pasa drogowego, opłaty adiacenckiej, czynszów za wynajem pomieszczeń w </w:t>
      </w:r>
      <w:r w:rsidR="00AC6F99" w:rsidRPr="00186348">
        <w:rPr>
          <w:rFonts w:asciiTheme="minorHAnsi" w:hAnsiTheme="minorHAnsi" w:cstheme="minorHAnsi"/>
          <w:sz w:val="22"/>
          <w:szCs w:val="22"/>
        </w:rPr>
        <w:t xml:space="preserve">siedzibie </w:t>
      </w:r>
      <w:r w:rsidRPr="00186348">
        <w:rPr>
          <w:rFonts w:asciiTheme="minorHAnsi" w:hAnsiTheme="minorHAnsi" w:cstheme="minorHAnsi"/>
          <w:sz w:val="22"/>
          <w:szCs w:val="22"/>
        </w:rPr>
        <w:t>Urzęd</w:t>
      </w:r>
      <w:r w:rsidR="00AC6F99" w:rsidRPr="00186348">
        <w:rPr>
          <w:rFonts w:asciiTheme="minorHAnsi" w:hAnsiTheme="minorHAnsi" w:cstheme="minorHAnsi"/>
          <w:sz w:val="22"/>
          <w:szCs w:val="22"/>
        </w:rPr>
        <w:t>u Dzielnicy</w:t>
      </w:r>
      <w:r w:rsidRPr="00186348">
        <w:rPr>
          <w:rFonts w:asciiTheme="minorHAnsi" w:hAnsiTheme="minorHAnsi" w:cstheme="minorHAnsi"/>
          <w:sz w:val="22"/>
          <w:szCs w:val="22"/>
        </w:rPr>
        <w:t>, rekompensaty za koszty odzyskiwania należności;</w:t>
      </w:r>
    </w:p>
    <w:p w:rsidR="0050285D" w:rsidRPr="00186348" w:rsidRDefault="0050285D" w:rsidP="00056A37">
      <w:pPr>
        <w:numPr>
          <w:ilvl w:val="0"/>
          <w:numId w:val="125"/>
        </w:num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 xml:space="preserve">dokonywanie przypisu z tytułu rekompensaty za koszty odzyskiwania należności; </w:t>
      </w:r>
    </w:p>
    <w:p w:rsidR="0050285D" w:rsidRPr="00186348" w:rsidRDefault="0050285D" w:rsidP="00056A37">
      <w:pPr>
        <w:numPr>
          <w:ilvl w:val="0"/>
          <w:numId w:val="125"/>
        </w:num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 xml:space="preserve">wystawianie not księgowych; </w:t>
      </w:r>
    </w:p>
    <w:p w:rsidR="0050285D" w:rsidRPr="00186348" w:rsidRDefault="0050285D" w:rsidP="00056A37">
      <w:pPr>
        <w:numPr>
          <w:ilvl w:val="0"/>
          <w:numId w:val="125"/>
        </w:num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 xml:space="preserve">wystawianie zawiadomień o rozksięgowaniu wpłaty; </w:t>
      </w:r>
    </w:p>
    <w:p w:rsidR="0050285D" w:rsidRPr="00186348" w:rsidRDefault="0050285D" w:rsidP="00056A37">
      <w:pPr>
        <w:numPr>
          <w:ilvl w:val="0"/>
          <w:numId w:val="125"/>
        </w:num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dokonywanie zwrotów nadpłat i nienależnie wpłaconych opłat z tytułu użytkowania wieczystego, dzierżaw, przekształcenia prawa użytkowania wieczystego na własność;</w:t>
      </w:r>
    </w:p>
    <w:p w:rsidR="0050285D" w:rsidRPr="00186348" w:rsidRDefault="0050285D" w:rsidP="00056A37">
      <w:pPr>
        <w:numPr>
          <w:ilvl w:val="0"/>
          <w:numId w:val="125"/>
        </w:num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sporządzanie okresowych sprawozdań budżetowych z zakresu realizacji należności cywilnoprawnych i pozostałych opłat;</w:t>
      </w:r>
    </w:p>
    <w:p w:rsidR="0050285D" w:rsidRPr="00186348" w:rsidRDefault="0050285D" w:rsidP="00056A37">
      <w:pPr>
        <w:numPr>
          <w:ilvl w:val="0"/>
          <w:numId w:val="125"/>
        </w:num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sporządzanie sprawozdania z opłat ewidencyjnych;</w:t>
      </w:r>
    </w:p>
    <w:p w:rsidR="0050285D" w:rsidRPr="00186348" w:rsidRDefault="0050285D" w:rsidP="00056A37">
      <w:pPr>
        <w:numPr>
          <w:ilvl w:val="0"/>
          <w:numId w:val="125"/>
        </w:num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opracowywanie projektów odpowiedzi na zapytania i wnioski interesantów w zakresie wpłat;</w:t>
      </w:r>
    </w:p>
    <w:p w:rsidR="0050285D" w:rsidRPr="00186348" w:rsidRDefault="0050285D" w:rsidP="00056A37">
      <w:pPr>
        <w:numPr>
          <w:ilvl w:val="0"/>
          <w:numId w:val="125"/>
        </w:numPr>
        <w:spacing w:line="300" w:lineRule="auto"/>
        <w:ind w:left="851" w:hanging="425"/>
        <w:rPr>
          <w:rFonts w:asciiTheme="minorHAnsi" w:hAnsiTheme="minorHAnsi" w:cstheme="minorHAnsi"/>
          <w:sz w:val="22"/>
          <w:szCs w:val="22"/>
        </w:rPr>
      </w:pPr>
      <w:r w:rsidRPr="00186348">
        <w:rPr>
          <w:rFonts w:asciiTheme="minorHAnsi" w:hAnsiTheme="minorHAnsi" w:cstheme="minorHAnsi"/>
          <w:sz w:val="22"/>
          <w:szCs w:val="22"/>
        </w:rPr>
        <w:lastRenderedPageBreak/>
        <w:t>prowadzenie ewidencji analitycznej opłat i kar za wycinkę drzew i krzewów oraz opłat za wydawanie zezwoleń na sprzedaż napojów alkoholowych;</w:t>
      </w:r>
    </w:p>
    <w:p w:rsidR="0050285D" w:rsidRPr="00186348" w:rsidRDefault="0050285D" w:rsidP="00056A37">
      <w:pPr>
        <w:numPr>
          <w:ilvl w:val="0"/>
          <w:numId w:val="125"/>
        </w:numPr>
        <w:spacing w:line="300" w:lineRule="auto"/>
        <w:ind w:left="851" w:hanging="425"/>
        <w:rPr>
          <w:rFonts w:asciiTheme="minorHAnsi" w:hAnsiTheme="minorHAnsi" w:cstheme="minorHAnsi"/>
          <w:sz w:val="22"/>
          <w:szCs w:val="22"/>
        </w:rPr>
      </w:pPr>
      <w:r w:rsidRPr="00186348">
        <w:rPr>
          <w:rFonts w:asciiTheme="minorHAnsi" w:hAnsiTheme="minorHAnsi" w:cstheme="minorHAnsi"/>
          <w:sz w:val="22"/>
          <w:szCs w:val="22"/>
        </w:rPr>
        <w:t>naliczanie i ewidencj</w:t>
      </w:r>
      <w:r w:rsidR="00751C16" w:rsidRPr="00186348">
        <w:rPr>
          <w:rFonts w:asciiTheme="minorHAnsi" w:hAnsiTheme="minorHAnsi" w:cstheme="minorHAnsi"/>
          <w:sz w:val="22"/>
          <w:szCs w:val="22"/>
        </w:rPr>
        <w:t>onowanie</w:t>
      </w:r>
      <w:r w:rsidRPr="00186348">
        <w:rPr>
          <w:rFonts w:asciiTheme="minorHAnsi" w:hAnsiTheme="minorHAnsi" w:cstheme="minorHAnsi"/>
          <w:sz w:val="22"/>
          <w:szCs w:val="22"/>
        </w:rPr>
        <w:t xml:space="preserve"> odsetek od nieterminowych płatności;</w:t>
      </w:r>
    </w:p>
    <w:p w:rsidR="0050285D" w:rsidRPr="00186348" w:rsidRDefault="0050285D" w:rsidP="00056A37">
      <w:pPr>
        <w:numPr>
          <w:ilvl w:val="0"/>
          <w:numId w:val="125"/>
        </w:numPr>
        <w:spacing w:line="300" w:lineRule="auto"/>
        <w:ind w:left="851" w:hanging="425"/>
        <w:rPr>
          <w:rFonts w:asciiTheme="minorHAnsi" w:hAnsiTheme="minorHAnsi" w:cstheme="minorHAnsi"/>
          <w:sz w:val="22"/>
          <w:szCs w:val="22"/>
        </w:rPr>
      </w:pPr>
      <w:r w:rsidRPr="00186348">
        <w:rPr>
          <w:rFonts w:asciiTheme="minorHAnsi" w:hAnsiTheme="minorHAnsi" w:cstheme="minorHAnsi"/>
          <w:sz w:val="22"/>
          <w:szCs w:val="22"/>
        </w:rPr>
        <w:t>okresow</w:t>
      </w:r>
      <w:r w:rsidR="00751C16" w:rsidRPr="00186348">
        <w:rPr>
          <w:rFonts w:asciiTheme="minorHAnsi" w:hAnsiTheme="minorHAnsi" w:cstheme="minorHAnsi"/>
          <w:sz w:val="22"/>
          <w:szCs w:val="22"/>
        </w:rPr>
        <w:t>e</w:t>
      </w:r>
      <w:r w:rsidRPr="00186348">
        <w:rPr>
          <w:rFonts w:asciiTheme="minorHAnsi" w:hAnsiTheme="minorHAnsi" w:cstheme="minorHAnsi"/>
          <w:sz w:val="22"/>
          <w:szCs w:val="22"/>
        </w:rPr>
        <w:t xml:space="preserve"> analiz</w:t>
      </w:r>
      <w:r w:rsidR="00751C16" w:rsidRPr="00186348">
        <w:rPr>
          <w:rFonts w:asciiTheme="minorHAnsi" w:hAnsiTheme="minorHAnsi" w:cstheme="minorHAnsi"/>
          <w:sz w:val="22"/>
          <w:szCs w:val="22"/>
        </w:rPr>
        <w:t>owanie</w:t>
      </w:r>
      <w:r w:rsidRPr="00186348">
        <w:rPr>
          <w:rFonts w:asciiTheme="minorHAnsi" w:hAnsiTheme="minorHAnsi" w:cstheme="minorHAnsi"/>
          <w:sz w:val="22"/>
          <w:szCs w:val="22"/>
        </w:rPr>
        <w:t xml:space="preserve"> sald należności i nadpłat;</w:t>
      </w:r>
    </w:p>
    <w:p w:rsidR="0050285D" w:rsidRPr="00186348" w:rsidRDefault="0050285D" w:rsidP="00056A37">
      <w:pPr>
        <w:numPr>
          <w:ilvl w:val="0"/>
          <w:numId w:val="125"/>
        </w:numPr>
        <w:spacing w:line="300" w:lineRule="auto"/>
        <w:ind w:left="851" w:hanging="425"/>
        <w:rPr>
          <w:rFonts w:asciiTheme="minorHAnsi" w:hAnsiTheme="minorHAnsi" w:cstheme="minorHAnsi"/>
          <w:sz w:val="22"/>
          <w:szCs w:val="22"/>
        </w:rPr>
      </w:pPr>
      <w:r w:rsidRPr="00186348">
        <w:rPr>
          <w:rFonts w:asciiTheme="minorHAnsi" w:hAnsiTheme="minorHAnsi" w:cstheme="minorHAnsi"/>
          <w:sz w:val="22"/>
          <w:szCs w:val="22"/>
        </w:rPr>
        <w:t>prowadzenie kas Urzędu Dzielnicy, w tym:</w:t>
      </w:r>
    </w:p>
    <w:p w:rsidR="0050285D" w:rsidRPr="00186348" w:rsidRDefault="0050285D" w:rsidP="00056A37">
      <w:pPr>
        <w:numPr>
          <w:ilvl w:val="1"/>
          <w:numId w:val="16"/>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przyjmowanie wpłat i dokonywanie wypłat,</w:t>
      </w:r>
    </w:p>
    <w:p w:rsidR="00107512" w:rsidRPr="00186348" w:rsidRDefault="00107512" w:rsidP="00056A37">
      <w:pPr>
        <w:numPr>
          <w:ilvl w:val="1"/>
          <w:numId w:val="16"/>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pobór podatku od nieruchomości, podatku rolnego, podatku leśnego, podatku od środków transportowych oraz opłaty skarbowej</w:t>
      </w:r>
      <w:r w:rsidR="007660A6" w:rsidRPr="00186348">
        <w:rPr>
          <w:rFonts w:asciiTheme="minorHAnsi" w:hAnsiTheme="minorHAnsi" w:cstheme="minorHAnsi"/>
          <w:sz w:val="22"/>
          <w:szCs w:val="22"/>
        </w:rPr>
        <w:t xml:space="preserve"> w zakresie ich poboru</w:t>
      </w:r>
      <w:r w:rsidRPr="00186348">
        <w:rPr>
          <w:rFonts w:asciiTheme="minorHAnsi" w:hAnsiTheme="minorHAnsi" w:cstheme="minorHAnsi"/>
          <w:sz w:val="22"/>
          <w:szCs w:val="22"/>
        </w:rPr>
        <w:t>,</w:t>
      </w:r>
    </w:p>
    <w:p w:rsidR="0050285D" w:rsidRPr="00186348" w:rsidRDefault="0050285D" w:rsidP="00056A37">
      <w:pPr>
        <w:numPr>
          <w:ilvl w:val="0"/>
          <w:numId w:val="124"/>
        </w:numPr>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przechowywanie depozytów,</w:t>
      </w:r>
    </w:p>
    <w:p w:rsidR="00107512" w:rsidRPr="00186348" w:rsidRDefault="0050285D" w:rsidP="00056A37">
      <w:pPr>
        <w:numPr>
          <w:ilvl w:val="0"/>
          <w:numId w:val="165"/>
        </w:numPr>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prowadzenie rejestru depozytów,</w:t>
      </w:r>
    </w:p>
    <w:p w:rsidR="0050285D" w:rsidRPr="00186348" w:rsidRDefault="0050285D" w:rsidP="00056A37">
      <w:pPr>
        <w:numPr>
          <w:ilvl w:val="0"/>
          <w:numId w:val="165"/>
        </w:numPr>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prowadzenie rejestru druków ścisłego zarachowania;</w:t>
      </w:r>
    </w:p>
    <w:p w:rsidR="0050285D" w:rsidRPr="00186348" w:rsidRDefault="0050285D" w:rsidP="00056A37">
      <w:pPr>
        <w:spacing w:after="240" w:line="300" w:lineRule="auto"/>
        <w:ind w:left="851" w:hanging="425"/>
        <w:rPr>
          <w:rFonts w:asciiTheme="minorHAnsi" w:hAnsiTheme="minorHAnsi" w:cstheme="minorHAnsi"/>
          <w:sz w:val="22"/>
          <w:szCs w:val="22"/>
        </w:rPr>
      </w:pPr>
      <w:r w:rsidRPr="00186348">
        <w:rPr>
          <w:rFonts w:asciiTheme="minorHAnsi" w:hAnsiTheme="minorHAnsi" w:cstheme="minorHAnsi"/>
          <w:sz w:val="22"/>
          <w:szCs w:val="22"/>
        </w:rPr>
        <w:t>14) przyjęcia interesantów i wyjaśnianie spraw.</w:t>
      </w:r>
    </w:p>
    <w:p w:rsidR="00BE13C9" w:rsidRPr="00186348" w:rsidRDefault="00BE13C9" w:rsidP="00186348">
      <w:pPr>
        <w:spacing w:line="300" w:lineRule="auto"/>
        <w:jc w:val="center"/>
        <w:rPr>
          <w:rFonts w:asciiTheme="minorHAnsi" w:hAnsiTheme="minorHAnsi" w:cstheme="minorHAnsi"/>
          <w:b/>
          <w:sz w:val="22"/>
          <w:szCs w:val="22"/>
        </w:rPr>
      </w:pPr>
      <w:r w:rsidRPr="00186348">
        <w:rPr>
          <w:rFonts w:asciiTheme="minorHAnsi" w:hAnsiTheme="minorHAnsi" w:cstheme="minorHAnsi"/>
          <w:b/>
          <w:sz w:val="22"/>
          <w:szCs w:val="22"/>
        </w:rPr>
        <w:t xml:space="preserve">Rozdział </w:t>
      </w:r>
      <w:r w:rsidR="000E1491" w:rsidRPr="00186348">
        <w:rPr>
          <w:rFonts w:asciiTheme="minorHAnsi" w:hAnsiTheme="minorHAnsi" w:cstheme="minorHAnsi"/>
          <w:b/>
          <w:sz w:val="22"/>
          <w:szCs w:val="22"/>
        </w:rPr>
        <w:t>6</w:t>
      </w:r>
    </w:p>
    <w:p w:rsidR="000423D4" w:rsidRPr="00186348" w:rsidRDefault="000423D4" w:rsidP="006766D9">
      <w:pPr>
        <w:spacing w:after="240" w:line="300" w:lineRule="auto"/>
        <w:jc w:val="center"/>
        <w:rPr>
          <w:rFonts w:asciiTheme="minorHAnsi" w:hAnsiTheme="minorHAnsi" w:cstheme="minorHAnsi"/>
          <w:b/>
          <w:sz w:val="22"/>
          <w:szCs w:val="22"/>
        </w:rPr>
      </w:pPr>
      <w:r w:rsidRPr="00186348">
        <w:rPr>
          <w:rFonts w:asciiTheme="minorHAnsi" w:hAnsiTheme="minorHAnsi" w:cstheme="minorHAnsi"/>
          <w:b/>
          <w:sz w:val="22"/>
          <w:szCs w:val="22"/>
        </w:rPr>
        <w:t xml:space="preserve">Referat Windykacji Należności </w:t>
      </w:r>
    </w:p>
    <w:p w:rsidR="000423D4" w:rsidRPr="00186348" w:rsidRDefault="000423D4" w:rsidP="0082795E">
      <w:pPr>
        <w:spacing w:line="300" w:lineRule="auto"/>
        <w:ind w:firstLine="567"/>
        <w:rPr>
          <w:rFonts w:asciiTheme="minorHAnsi" w:hAnsiTheme="minorHAnsi" w:cstheme="minorHAnsi"/>
          <w:b/>
          <w:bCs/>
          <w:sz w:val="22"/>
          <w:szCs w:val="22"/>
        </w:rPr>
      </w:pPr>
      <w:r w:rsidRPr="00186348">
        <w:rPr>
          <w:rFonts w:asciiTheme="minorHAnsi" w:hAnsiTheme="minorHAnsi" w:cstheme="minorHAnsi"/>
          <w:b/>
          <w:sz w:val="22"/>
          <w:szCs w:val="22"/>
        </w:rPr>
        <w:t xml:space="preserve">§ 19. </w:t>
      </w:r>
      <w:r w:rsidRPr="00186348">
        <w:rPr>
          <w:rFonts w:asciiTheme="minorHAnsi" w:hAnsiTheme="minorHAnsi" w:cstheme="minorHAnsi"/>
          <w:sz w:val="22"/>
          <w:szCs w:val="22"/>
        </w:rPr>
        <w:t xml:space="preserve">Do zakresu działania Referatu Windykacji </w:t>
      </w:r>
      <w:r w:rsidRPr="00186348">
        <w:rPr>
          <w:rFonts w:asciiTheme="minorHAnsi" w:hAnsiTheme="minorHAnsi" w:cstheme="minorHAnsi"/>
          <w:bCs/>
          <w:sz w:val="22"/>
          <w:szCs w:val="22"/>
        </w:rPr>
        <w:t>Należności</w:t>
      </w:r>
      <w:r w:rsidR="008A0E5B" w:rsidRPr="00186348">
        <w:rPr>
          <w:rFonts w:asciiTheme="minorHAnsi" w:hAnsiTheme="minorHAnsi" w:cstheme="minorHAnsi"/>
          <w:bCs/>
          <w:sz w:val="22"/>
          <w:szCs w:val="22"/>
        </w:rPr>
        <w:t>,</w:t>
      </w:r>
      <w:r w:rsidRPr="00186348">
        <w:rPr>
          <w:rFonts w:asciiTheme="minorHAnsi" w:hAnsiTheme="minorHAnsi" w:cstheme="minorHAnsi"/>
          <w:bCs/>
          <w:sz w:val="22"/>
          <w:szCs w:val="22"/>
        </w:rPr>
        <w:t xml:space="preserve"> </w:t>
      </w:r>
      <w:r w:rsidRPr="00186348">
        <w:rPr>
          <w:rFonts w:asciiTheme="minorHAnsi" w:hAnsiTheme="minorHAnsi" w:cstheme="minorHAnsi"/>
          <w:sz w:val="22"/>
          <w:szCs w:val="22"/>
        </w:rPr>
        <w:t>wchodzącego w skład Wydziału Budżetowo-Księgowego dla Dzielnicy Bielany, należy</w:t>
      </w:r>
      <w:r w:rsidR="000423FD" w:rsidRPr="00186348">
        <w:rPr>
          <w:rFonts w:asciiTheme="minorHAnsi" w:hAnsiTheme="minorHAnsi" w:cstheme="minorHAnsi"/>
          <w:sz w:val="22"/>
          <w:szCs w:val="22"/>
        </w:rPr>
        <w:t xml:space="preserve"> w szczególności</w:t>
      </w:r>
      <w:r w:rsidRPr="00186348">
        <w:rPr>
          <w:rFonts w:asciiTheme="minorHAnsi" w:hAnsiTheme="minorHAnsi" w:cstheme="minorHAnsi"/>
          <w:sz w:val="22"/>
          <w:szCs w:val="22"/>
        </w:rPr>
        <w:t>:</w:t>
      </w:r>
    </w:p>
    <w:p w:rsidR="000423D4" w:rsidRPr="00186348" w:rsidRDefault="000423D4" w:rsidP="0082795E">
      <w:pPr>
        <w:numPr>
          <w:ilvl w:val="0"/>
          <w:numId w:val="30"/>
        </w:numPr>
        <w:tabs>
          <w:tab w:val="clear" w:pos="1477"/>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wystawianie upomnień z zagrożeniem wszczęcia egzekucji w razie nieuregulowania należności, do których mają zastosowanie przepisy ustawy z dnia 17 czerwca 1966 r. o postępowaniu egzekucyjnym w administracji;</w:t>
      </w:r>
    </w:p>
    <w:p w:rsidR="000423D4" w:rsidRPr="00186348" w:rsidRDefault="000423D4" w:rsidP="0082795E">
      <w:pPr>
        <w:numPr>
          <w:ilvl w:val="0"/>
          <w:numId w:val="30"/>
        </w:numPr>
        <w:tabs>
          <w:tab w:val="clear" w:pos="1477"/>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wystawianie wezwań z tytułu zaległości w opłatach z tytułu użytkowania wieczystego, dzierżaw, przekształcenia prawa użytkowania wieczystego na własność</w:t>
      </w:r>
      <w:r w:rsidR="00D7165E" w:rsidRPr="00186348">
        <w:rPr>
          <w:rFonts w:asciiTheme="minorHAnsi" w:hAnsiTheme="minorHAnsi" w:cstheme="minorHAnsi"/>
          <w:sz w:val="22"/>
          <w:szCs w:val="22"/>
        </w:rPr>
        <w:t>,</w:t>
      </w:r>
      <w:r w:rsidRPr="00186348">
        <w:rPr>
          <w:rFonts w:asciiTheme="minorHAnsi" w:hAnsiTheme="minorHAnsi" w:cstheme="minorHAnsi"/>
          <w:sz w:val="22"/>
          <w:szCs w:val="22"/>
        </w:rPr>
        <w:t xml:space="preserve"> rekompensaty za koszty odzyskiwania należności;</w:t>
      </w:r>
    </w:p>
    <w:p w:rsidR="000423D4" w:rsidRPr="00186348" w:rsidRDefault="000423D4" w:rsidP="0082795E">
      <w:pPr>
        <w:numPr>
          <w:ilvl w:val="0"/>
          <w:numId w:val="30"/>
        </w:numPr>
        <w:tabs>
          <w:tab w:val="clear" w:pos="1477"/>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wprowadzanie potwierdzeń odbioru upomnień i wezwań do zapłaty;</w:t>
      </w:r>
    </w:p>
    <w:p w:rsidR="000423D4" w:rsidRPr="00186348" w:rsidRDefault="000423D4" w:rsidP="0082795E">
      <w:pPr>
        <w:numPr>
          <w:ilvl w:val="0"/>
          <w:numId w:val="30"/>
        </w:numPr>
        <w:tabs>
          <w:tab w:val="clear" w:pos="1477"/>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przekazywanie kopii upomnień i potwierdzeń ich</w:t>
      </w:r>
      <w:r w:rsidRPr="00186348">
        <w:rPr>
          <w:rFonts w:asciiTheme="minorHAnsi" w:hAnsiTheme="minorHAnsi" w:cstheme="minorHAnsi"/>
          <w:b/>
          <w:sz w:val="22"/>
          <w:szCs w:val="22"/>
        </w:rPr>
        <w:t xml:space="preserve"> </w:t>
      </w:r>
      <w:r w:rsidRPr="00186348">
        <w:rPr>
          <w:rFonts w:asciiTheme="minorHAnsi" w:hAnsiTheme="minorHAnsi" w:cstheme="minorHAnsi"/>
          <w:sz w:val="22"/>
          <w:szCs w:val="22"/>
        </w:rPr>
        <w:t xml:space="preserve">odbioru do wydziałów merytorycznych w celu wystawienia tytułów wykonawczych </w:t>
      </w:r>
      <w:r w:rsidRPr="00186348">
        <w:rPr>
          <w:rFonts w:asciiTheme="minorHAnsi" w:hAnsiTheme="minorHAnsi" w:cstheme="minorHAnsi"/>
          <w:bCs/>
          <w:sz w:val="22"/>
          <w:szCs w:val="22"/>
        </w:rPr>
        <w:t>dotyczących niepodatkowych należności publicznoprawnych</w:t>
      </w:r>
      <w:r w:rsidRPr="00186348">
        <w:rPr>
          <w:rFonts w:asciiTheme="minorHAnsi" w:hAnsiTheme="minorHAnsi" w:cstheme="minorHAnsi"/>
          <w:sz w:val="22"/>
          <w:szCs w:val="22"/>
        </w:rPr>
        <w:t xml:space="preserve"> i przekazania ich do właściwych organów egzekucyjnych;</w:t>
      </w:r>
    </w:p>
    <w:p w:rsidR="000423D4" w:rsidRPr="00186348" w:rsidRDefault="000423D4" w:rsidP="0082795E">
      <w:pPr>
        <w:numPr>
          <w:ilvl w:val="0"/>
          <w:numId w:val="30"/>
        </w:numPr>
        <w:tabs>
          <w:tab w:val="clear" w:pos="1477"/>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przekazywanie do właściwego biura</w:t>
      </w:r>
      <w:r w:rsidR="00053C62" w:rsidRPr="00186348">
        <w:rPr>
          <w:rFonts w:asciiTheme="minorHAnsi" w:hAnsiTheme="minorHAnsi" w:cstheme="minorHAnsi"/>
          <w:sz w:val="22"/>
          <w:szCs w:val="22"/>
        </w:rPr>
        <w:t xml:space="preserve"> lub </w:t>
      </w:r>
      <w:r w:rsidRPr="00186348">
        <w:rPr>
          <w:rFonts w:asciiTheme="minorHAnsi" w:hAnsiTheme="minorHAnsi" w:cstheme="minorHAnsi"/>
          <w:sz w:val="22"/>
          <w:szCs w:val="22"/>
        </w:rPr>
        <w:t xml:space="preserve">wydziału </w:t>
      </w:r>
      <w:r w:rsidR="00053C62" w:rsidRPr="00186348">
        <w:rPr>
          <w:rFonts w:asciiTheme="minorHAnsi" w:hAnsiTheme="minorHAnsi" w:cstheme="minorHAnsi"/>
          <w:sz w:val="22"/>
          <w:szCs w:val="22"/>
        </w:rPr>
        <w:t xml:space="preserve">dla dzielnicy </w:t>
      </w:r>
      <w:r w:rsidRPr="00186348">
        <w:rPr>
          <w:rFonts w:asciiTheme="minorHAnsi" w:hAnsiTheme="minorHAnsi" w:cstheme="minorHAnsi"/>
          <w:sz w:val="22"/>
          <w:szCs w:val="22"/>
        </w:rPr>
        <w:t>kopii wezwań do dłużnika z tytułu dzierżaw lub opłat za użytkowanie wieczyste, wraz z potwierdzeniem odbioru, w celu prowadzenia dalszej windykacji na drodze postępowania sądowego;</w:t>
      </w:r>
    </w:p>
    <w:p w:rsidR="000423D4" w:rsidRPr="00186348" w:rsidRDefault="000423D4" w:rsidP="0082795E">
      <w:pPr>
        <w:numPr>
          <w:ilvl w:val="0"/>
          <w:numId w:val="30"/>
        </w:numPr>
        <w:tabs>
          <w:tab w:val="clear" w:pos="1477"/>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prowadzenie spraw związanych z wydawaniem zaświadczeń i udzielaniem informacji o stanie zobowiązań, przygotowywanie projektów zaświadczeń oraz postanowień o odmowie wydania zaświadczenia, bądź o odmowie wydania zaświadczenia o żądanej treści, w tym do przeprowadzania postępowania wyjaśniającego oraz prowadzenie rejestru wydanych zaświadczeń;</w:t>
      </w:r>
    </w:p>
    <w:p w:rsidR="00575251" w:rsidRPr="00186348" w:rsidRDefault="00A82977" w:rsidP="0082795E">
      <w:pPr>
        <w:numPr>
          <w:ilvl w:val="0"/>
          <w:numId w:val="30"/>
        </w:numPr>
        <w:tabs>
          <w:tab w:val="clear" w:pos="1477"/>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w</w:t>
      </w:r>
      <w:r w:rsidR="00480805" w:rsidRPr="00186348">
        <w:rPr>
          <w:rFonts w:asciiTheme="minorHAnsi" w:hAnsiTheme="minorHAnsi" w:cstheme="minorHAnsi"/>
          <w:sz w:val="22"/>
          <w:szCs w:val="22"/>
        </w:rPr>
        <w:t xml:space="preserve">ydawanie zaświadczeń oraz postanowień </w:t>
      </w:r>
      <w:r w:rsidRPr="00186348">
        <w:rPr>
          <w:rFonts w:asciiTheme="minorHAnsi" w:hAnsiTheme="minorHAnsi" w:cstheme="minorHAnsi"/>
          <w:sz w:val="22"/>
          <w:szCs w:val="22"/>
        </w:rPr>
        <w:t>o odmowie wydania zaświadczenia, bądź o odmowie wydania zaświadczenia o żądanej treści, w tym do przeprowadzania postępowania wyjaśniającego w sprawach związanych z należnościami niepodatkowymi;</w:t>
      </w:r>
    </w:p>
    <w:p w:rsidR="000423D4" w:rsidRPr="00186348" w:rsidRDefault="000423D4" w:rsidP="0082795E">
      <w:pPr>
        <w:numPr>
          <w:ilvl w:val="0"/>
          <w:numId w:val="30"/>
        </w:numPr>
        <w:tabs>
          <w:tab w:val="clear" w:pos="1477"/>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prowadzenie spraw związanych z umarzaniem i udzielaniem ulg w spłacie zobowiązań;</w:t>
      </w:r>
    </w:p>
    <w:p w:rsidR="000423D4" w:rsidRPr="00186348" w:rsidRDefault="000423D4" w:rsidP="0082795E">
      <w:pPr>
        <w:numPr>
          <w:ilvl w:val="0"/>
          <w:numId w:val="30"/>
        </w:numPr>
        <w:tabs>
          <w:tab w:val="clear" w:pos="1477"/>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sporządzanie sprawozdawczości z udzielonej pomocy publicznej;</w:t>
      </w:r>
    </w:p>
    <w:p w:rsidR="000423D4" w:rsidRPr="00186348" w:rsidRDefault="000423D4" w:rsidP="0082795E">
      <w:pPr>
        <w:numPr>
          <w:ilvl w:val="0"/>
          <w:numId w:val="30"/>
        </w:numPr>
        <w:tabs>
          <w:tab w:val="clear" w:pos="1477"/>
        </w:tabs>
        <w:spacing w:line="300" w:lineRule="auto"/>
        <w:ind w:left="851" w:hanging="425"/>
        <w:rPr>
          <w:rFonts w:asciiTheme="minorHAnsi" w:hAnsiTheme="minorHAnsi" w:cstheme="minorHAnsi"/>
          <w:sz w:val="22"/>
          <w:szCs w:val="22"/>
        </w:rPr>
      </w:pPr>
      <w:r w:rsidRPr="00186348">
        <w:rPr>
          <w:rFonts w:asciiTheme="minorHAnsi" w:hAnsiTheme="minorHAnsi" w:cstheme="minorHAnsi"/>
          <w:sz w:val="22"/>
          <w:szCs w:val="22"/>
        </w:rPr>
        <w:t>sporządzanie sprawozdań z udzielonych ulg w spłacie należności pieniężnych;</w:t>
      </w:r>
    </w:p>
    <w:p w:rsidR="000423D4" w:rsidRPr="00186348" w:rsidRDefault="000423D4" w:rsidP="0082795E">
      <w:pPr>
        <w:numPr>
          <w:ilvl w:val="0"/>
          <w:numId w:val="30"/>
        </w:numPr>
        <w:tabs>
          <w:tab w:val="clear" w:pos="1477"/>
        </w:tabs>
        <w:spacing w:line="300" w:lineRule="auto"/>
        <w:ind w:left="851" w:hanging="425"/>
        <w:rPr>
          <w:rFonts w:asciiTheme="minorHAnsi" w:hAnsiTheme="minorHAnsi" w:cstheme="minorHAnsi"/>
          <w:sz w:val="22"/>
          <w:szCs w:val="22"/>
        </w:rPr>
      </w:pPr>
      <w:r w:rsidRPr="00186348">
        <w:rPr>
          <w:rFonts w:asciiTheme="minorHAnsi" w:hAnsiTheme="minorHAnsi" w:cstheme="minorHAnsi"/>
          <w:sz w:val="22"/>
          <w:szCs w:val="22"/>
        </w:rPr>
        <w:lastRenderedPageBreak/>
        <w:t>wydawanie postanowień w toku postępowania egzekucyjnego w administracji;</w:t>
      </w:r>
    </w:p>
    <w:p w:rsidR="000423D4" w:rsidRPr="00186348" w:rsidRDefault="000423D4" w:rsidP="0082795E">
      <w:pPr>
        <w:numPr>
          <w:ilvl w:val="0"/>
          <w:numId w:val="30"/>
        </w:numPr>
        <w:tabs>
          <w:tab w:val="clear" w:pos="1477"/>
        </w:tabs>
        <w:spacing w:line="300" w:lineRule="auto"/>
        <w:ind w:left="851" w:hanging="425"/>
        <w:rPr>
          <w:rFonts w:asciiTheme="minorHAnsi" w:hAnsiTheme="minorHAnsi" w:cstheme="minorHAnsi"/>
          <w:sz w:val="22"/>
          <w:szCs w:val="22"/>
        </w:rPr>
      </w:pPr>
      <w:r w:rsidRPr="00186348">
        <w:rPr>
          <w:rFonts w:asciiTheme="minorHAnsi" w:hAnsiTheme="minorHAnsi" w:cstheme="minorHAnsi"/>
          <w:sz w:val="22"/>
          <w:szCs w:val="22"/>
        </w:rPr>
        <w:t>weryfik</w:t>
      </w:r>
      <w:r w:rsidR="00751C16" w:rsidRPr="00186348">
        <w:rPr>
          <w:rFonts w:asciiTheme="minorHAnsi" w:hAnsiTheme="minorHAnsi" w:cstheme="minorHAnsi"/>
          <w:sz w:val="22"/>
          <w:szCs w:val="22"/>
        </w:rPr>
        <w:t>owanie</w:t>
      </w:r>
      <w:r w:rsidRPr="00186348">
        <w:rPr>
          <w:rFonts w:asciiTheme="minorHAnsi" w:hAnsiTheme="minorHAnsi" w:cstheme="minorHAnsi"/>
          <w:sz w:val="22"/>
          <w:szCs w:val="22"/>
        </w:rPr>
        <w:t xml:space="preserve">, monitorowanie i kompletowanie dokumentów </w:t>
      </w:r>
      <w:r w:rsidR="006A0B94" w:rsidRPr="00186348">
        <w:rPr>
          <w:rFonts w:asciiTheme="minorHAnsi" w:hAnsiTheme="minorHAnsi" w:cstheme="minorHAnsi"/>
          <w:sz w:val="22"/>
          <w:szCs w:val="22"/>
        </w:rPr>
        <w:t>–</w:t>
      </w:r>
      <w:r w:rsidRPr="00186348">
        <w:rPr>
          <w:rFonts w:asciiTheme="minorHAnsi" w:hAnsiTheme="minorHAnsi" w:cstheme="minorHAnsi"/>
          <w:sz w:val="22"/>
          <w:szCs w:val="22"/>
        </w:rPr>
        <w:t xml:space="preserve"> w związku z zapytaniami kierowanymi przez </w:t>
      </w:r>
      <w:r w:rsidR="00AC6F99" w:rsidRPr="00186348">
        <w:rPr>
          <w:rFonts w:asciiTheme="minorHAnsi" w:hAnsiTheme="minorHAnsi" w:cstheme="minorHAnsi"/>
          <w:sz w:val="22"/>
          <w:szCs w:val="22"/>
        </w:rPr>
        <w:t>biuro właściwe do spraw</w:t>
      </w:r>
      <w:r w:rsidRPr="00186348">
        <w:rPr>
          <w:rFonts w:asciiTheme="minorHAnsi" w:hAnsiTheme="minorHAnsi" w:cstheme="minorHAnsi"/>
          <w:sz w:val="22"/>
          <w:szCs w:val="22"/>
        </w:rPr>
        <w:t xml:space="preserve"> </w:t>
      </w:r>
      <w:r w:rsidR="00AC6F99" w:rsidRPr="00186348">
        <w:rPr>
          <w:rFonts w:asciiTheme="minorHAnsi" w:hAnsiTheme="minorHAnsi" w:cstheme="minorHAnsi"/>
          <w:sz w:val="22"/>
          <w:szCs w:val="22"/>
        </w:rPr>
        <w:t>d</w:t>
      </w:r>
      <w:r w:rsidRPr="00186348">
        <w:rPr>
          <w:rFonts w:asciiTheme="minorHAnsi" w:hAnsiTheme="minorHAnsi" w:cstheme="minorHAnsi"/>
          <w:sz w:val="22"/>
          <w:szCs w:val="22"/>
        </w:rPr>
        <w:t xml:space="preserve">ługu i </w:t>
      </w:r>
      <w:r w:rsidR="00AC6F99" w:rsidRPr="00186348">
        <w:rPr>
          <w:rFonts w:asciiTheme="minorHAnsi" w:hAnsiTheme="minorHAnsi" w:cstheme="minorHAnsi"/>
          <w:sz w:val="22"/>
          <w:szCs w:val="22"/>
        </w:rPr>
        <w:t>r</w:t>
      </w:r>
      <w:r w:rsidRPr="00186348">
        <w:rPr>
          <w:rFonts w:asciiTheme="minorHAnsi" w:hAnsiTheme="minorHAnsi" w:cstheme="minorHAnsi"/>
          <w:sz w:val="22"/>
          <w:szCs w:val="22"/>
        </w:rPr>
        <w:t xml:space="preserve">estrukturyzacji </w:t>
      </w:r>
      <w:r w:rsidR="00AC6F99" w:rsidRPr="00186348">
        <w:rPr>
          <w:rFonts w:asciiTheme="minorHAnsi" w:hAnsiTheme="minorHAnsi" w:cstheme="minorHAnsi"/>
          <w:sz w:val="22"/>
          <w:szCs w:val="22"/>
        </w:rPr>
        <w:t>w</w:t>
      </w:r>
      <w:r w:rsidRPr="00186348">
        <w:rPr>
          <w:rFonts w:asciiTheme="minorHAnsi" w:hAnsiTheme="minorHAnsi" w:cstheme="minorHAnsi"/>
          <w:sz w:val="22"/>
          <w:szCs w:val="22"/>
        </w:rPr>
        <w:t>ierzytelności – stwierdzających stan zadłużenia podmiotów, o których mowa w ustawie z dnia 28 lutego 2003</w:t>
      </w:r>
      <w:r w:rsidR="006A0B94" w:rsidRPr="00186348">
        <w:rPr>
          <w:rFonts w:asciiTheme="minorHAnsi" w:hAnsiTheme="minorHAnsi" w:cstheme="minorHAnsi"/>
          <w:sz w:val="22"/>
          <w:szCs w:val="22"/>
        </w:rPr>
        <w:t xml:space="preserve"> </w:t>
      </w:r>
      <w:r w:rsidRPr="00186348">
        <w:rPr>
          <w:rFonts w:asciiTheme="minorHAnsi" w:hAnsiTheme="minorHAnsi" w:cstheme="minorHAnsi"/>
          <w:sz w:val="22"/>
          <w:szCs w:val="22"/>
        </w:rPr>
        <w:t xml:space="preserve">r. - Prawo upadłościowe </w:t>
      </w:r>
      <w:r w:rsidR="00175CEF" w:rsidRPr="00186348">
        <w:rPr>
          <w:rFonts w:asciiTheme="minorHAnsi" w:hAnsiTheme="minorHAnsi" w:cstheme="minorHAnsi"/>
          <w:sz w:val="22"/>
          <w:szCs w:val="22"/>
        </w:rPr>
        <w:t>(Dz. U. z 2019 r. poz.</w:t>
      </w:r>
      <w:r w:rsidR="00A253F9" w:rsidRPr="00186348">
        <w:rPr>
          <w:rFonts w:asciiTheme="minorHAnsi" w:hAnsiTheme="minorHAnsi" w:cstheme="minorHAnsi"/>
          <w:sz w:val="22"/>
          <w:szCs w:val="22"/>
        </w:rPr>
        <w:t xml:space="preserve"> </w:t>
      </w:r>
      <w:r w:rsidR="00175CEF" w:rsidRPr="00186348">
        <w:rPr>
          <w:rFonts w:asciiTheme="minorHAnsi" w:hAnsiTheme="minorHAnsi" w:cstheme="minorHAnsi"/>
          <w:sz w:val="22"/>
          <w:szCs w:val="22"/>
        </w:rPr>
        <w:t xml:space="preserve">498, z późn. zm.) </w:t>
      </w:r>
      <w:r w:rsidRPr="00186348">
        <w:rPr>
          <w:rFonts w:asciiTheme="minorHAnsi" w:hAnsiTheme="minorHAnsi" w:cstheme="minorHAnsi"/>
          <w:sz w:val="22"/>
          <w:szCs w:val="22"/>
        </w:rPr>
        <w:t>oraz w ustawie z</w:t>
      </w:r>
      <w:r w:rsidR="0014251C" w:rsidRPr="00186348">
        <w:rPr>
          <w:rFonts w:asciiTheme="minorHAnsi" w:hAnsiTheme="minorHAnsi" w:cstheme="minorHAnsi"/>
          <w:sz w:val="22"/>
          <w:szCs w:val="22"/>
        </w:rPr>
        <w:t> </w:t>
      </w:r>
      <w:r w:rsidRPr="00186348">
        <w:rPr>
          <w:rFonts w:asciiTheme="minorHAnsi" w:hAnsiTheme="minorHAnsi" w:cstheme="minorHAnsi"/>
          <w:sz w:val="22"/>
          <w:szCs w:val="22"/>
        </w:rPr>
        <w:t>dnia 15 maja 2015</w:t>
      </w:r>
      <w:r w:rsidR="00175CEF" w:rsidRPr="00186348">
        <w:rPr>
          <w:rFonts w:asciiTheme="minorHAnsi" w:hAnsiTheme="minorHAnsi" w:cstheme="minorHAnsi"/>
          <w:sz w:val="22"/>
          <w:szCs w:val="22"/>
        </w:rPr>
        <w:t> </w:t>
      </w:r>
      <w:r w:rsidRPr="00186348">
        <w:rPr>
          <w:rFonts w:asciiTheme="minorHAnsi" w:hAnsiTheme="minorHAnsi" w:cstheme="minorHAnsi"/>
          <w:sz w:val="22"/>
          <w:szCs w:val="22"/>
        </w:rPr>
        <w:t>r. – Prawo restrukturyzacyjne</w:t>
      </w:r>
      <w:r w:rsidR="00175CEF" w:rsidRPr="00186348">
        <w:rPr>
          <w:rFonts w:asciiTheme="minorHAnsi" w:hAnsiTheme="minorHAnsi" w:cstheme="minorHAnsi"/>
          <w:sz w:val="22"/>
          <w:szCs w:val="22"/>
        </w:rPr>
        <w:t xml:space="preserve"> (Dz. U. z 20</w:t>
      </w:r>
      <w:r w:rsidR="00BD2899" w:rsidRPr="00186348">
        <w:rPr>
          <w:rFonts w:asciiTheme="minorHAnsi" w:hAnsiTheme="minorHAnsi" w:cstheme="minorHAnsi"/>
          <w:sz w:val="22"/>
          <w:szCs w:val="22"/>
        </w:rPr>
        <w:t>20</w:t>
      </w:r>
      <w:r w:rsidR="00175CEF" w:rsidRPr="00186348">
        <w:rPr>
          <w:rFonts w:asciiTheme="minorHAnsi" w:hAnsiTheme="minorHAnsi" w:cstheme="minorHAnsi"/>
          <w:sz w:val="22"/>
          <w:szCs w:val="22"/>
        </w:rPr>
        <w:t xml:space="preserve"> r. poz. </w:t>
      </w:r>
      <w:r w:rsidR="00BD2899" w:rsidRPr="00186348">
        <w:rPr>
          <w:rFonts w:asciiTheme="minorHAnsi" w:hAnsiTheme="minorHAnsi" w:cstheme="minorHAnsi"/>
          <w:sz w:val="22"/>
          <w:szCs w:val="22"/>
        </w:rPr>
        <w:t>814</w:t>
      </w:r>
      <w:r w:rsidR="00175CEF" w:rsidRPr="00186348">
        <w:rPr>
          <w:rFonts w:asciiTheme="minorHAnsi" w:hAnsiTheme="minorHAnsi" w:cstheme="minorHAnsi"/>
          <w:sz w:val="22"/>
          <w:szCs w:val="22"/>
        </w:rPr>
        <w:t>, z późn. zm.)</w:t>
      </w:r>
      <w:r w:rsidRPr="00186348">
        <w:rPr>
          <w:rFonts w:asciiTheme="minorHAnsi" w:hAnsiTheme="minorHAnsi" w:cstheme="minorHAnsi"/>
          <w:sz w:val="22"/>
          <w:szCs w:val="22"/>
        </w:rPr>
        <w:t>, w zakresie należności przypadających m. st. Warszawie rozliczanych w urzędach dzielnic;</w:t>
      </w:r>
    </w:p>
    <w:p w:rsidR="000423D4" w:rsidRPr="00186348" w:rsidRDefault="000423D4" w:rsidP="0082795E">
      <w:pPr>
        <w:numPr>
          <w:ilvl w:val="0"/>
          <w:numId w:val="30"/>
        </w:numPr>
        <w:tabs>
          <w:tab w:val="clear" w:pos="1477"/>
        </w:tabs>
        <w:spacing w:after="240" w:line="300" w:lineRule="auto"/>
        <w:ind w:left="851" w:hanging="425"/>
        <w:rPr>
          <w:rFonts w:asciiTheme="minorHAnsi" w:hAnsiTheme="minorHAnsi" w:cstheme="minorHAnsi"/>
          <w:sz w:val="22"/>
          <w:szCs w:val="22"/>
        </w:rPr>
      </w:pPr>
      <w:r w:rsidRPr="00186348">
        <w:rPr>
          <w:rFonts w:asciiTheme="minorHAnsi" w:hAnsiTheme="minorHAnsi" w:cstheme="minorHAnsi"/>
          <w:sz w:val="22"/>
          <w:szCs w:val="22"/>
        </w:rPr>
        <w:t>opracowywanie projektów odpowiedzi na zapytania i wnioski interesantów w zakresie prowadzonej windykacji.</w:t>
      </w:r>
    </w:p>
    <w:p w:rsidR="0050285D" w:rsidRPr="00186348" w:rsidRDefault="0050285D" w:rsidP="00186348">
      <w:pPr>
        <w:spacing w:line="300" w:lineRule="auto"/>
        <w:jc w:val="center"/>
        <w:rPr>
          <w:rFonts w:asciiTheme="minorHAnsi" w:hAnsiTheme="minorHAnsi" w:cstheme="minorHAnsi"/>
          <w:b/>
          <w:sz w:val="22"/>
          <w:szCs w:val="22"/>
        </w:rPr>
      </w:pPr>
      <w:r w:rsidRPr="00186348">
        <w:rPr>
          <w:rFonts w:asciiTheme="minorHAnsi" w:hAnsiTheme="minorHAnsi" w:cstheme="minorHAnsi"/>
          <w:b/>
          <w:sz w:val="22"/>
          <w:szCs w:val="22"/>
        </w:rPr>
        <w:t>Rozdział</w:t>
      </w:r>
      <w:r w:rsidR="000423D4" w:rsidRPr="00186348">
        <w:rPr>
          <w:rFonts w:asciiTheme="minorHAnsi" w:hAnsiTheme="minorHAnsi" w:cstheme="minorHAnsi"/>
          <w:b/>
          <w:sz w:val="22"/>
          <w:szCs w:val="22"/>
        </w:rPr>
        <w:t xml:space="preserve"> 7</w:t>
      </w:r>
    </w:p>
    <w:p w:rsidR="00BE13C9" w:rsidRPr="00186348" w:rsidRDefault="00BE13C9" w:rsidP="006766D9">
      <w:pPr>
        <w:spacing w:after="240" w:line="300" w:lineRule="auto"/>
        <w:jc w:val="center"/>
        <w:rPr>
          <w:rFonts w:asciiTheme="minorHAnsi" w:hAnsiTheme="minorHAnsi" w:cstheme="minorHAnsi"/>
          <w:b/>
          <w:sz w:val="22"/>
          <w:szCs w:val="22"/>
        </w:rPr>
      </w:pPr>
      <w:r w:rsidRPr="00186348">
        <w:rPr>
          <w:rFonts w:asciiTheme="minorHAnsi" w:hAnsiTheme="minorHAnsi" w:cstheme="minorHAnsi"/>
          <w:b/>
          <w:sz w:val="22"/>
          <w:szCs w:val="22"/>
        </w:rPr>
        <w:t>Jednoosobowe Stanowisko Pracy ds. Obsługi Kancelaryjnej Wydziału</w:t>
      </w:r>
    </w:p>
    <w:p w:rsidR="00BE13C9" w:rsidRPr="00186348" w:rsidRDefault="00BE13C9" w:rsidP="0082795E">
      <w:pPr>
        <w:spacing w:line="300" w:lineRule="auto"/>
        <w:ind w:firstLine="567"/>
        <w:rPr>
          <w:rFonts w:asciiTheme="minorHAnsi" w:hAnsiTheme="minorHAnsi" w:cstheme="minorHAnsi"/>
          <w:b/>
          <w:sz w:val="22"/>
          <w:szCs w:val="22"/>
        </w:rPr>
      </w:pPr>
      <w:r w:rsidRPr="00186348">
        <w:rPr>
          <w:rFonts w:asciiTheme="minorHAnsi" w:hAnsiTheme="minorHAnsi" w:cstheme="minorHAnsi"/>
          <w:b/>
          <w:sz w:val="22"/>
          <w:szCs w:val="22"/>
        </w:rPr>
        <w:t xml:space="preserve">§ </w:t>
      </w:r>
      <w:r w:rsidR="00B56D3E" w:rsidRPr="00186348">
        <w:rPr>
          <w:rFonts w:asciiTheme="minorHAnsi" w:hAnsiTheme="minorHAnsi" w:cstheme="minorHAnsi"/>
          <w:b/>
          <w:sz w:val="22"/>
          <w:szCs w:val="22"/>
        </w:rPr>
        <w:t>20</w:t>
      </w:r>
      <w:r w:rsidRPr="00186348">
        <w:rPr>
          <w:rFonts w:asciiTheme="minorHAnsi" w:hAnsiTheme="minorHAnsi" w:cstheme="minorHAnsi"/>
          <w:b/>
          <w:sz w:val="22"/>
          <w:szCs w:val="22"/>
        </w:rPr>
        <w:t>.</w:t>
      </w:r>
      <w:r w:rsidRPr="00186348">
        <w:rPr>
          <w:rFonts w:asciiTheme="minorHAnsi" w:hAnsiTheme="minorHAnsi" w:cstheme="minorHAnsi"/>
          <w:sz w:val="22"/>
          <w:szCs w:val="22"/>
        </w:rPr>
        <w:t xml:space="preserve"> Do zakresu działania Jednoosobowego Stanowiska Pracy ds. Obsługi Kancelaryjnej Wydziału, wchodzącego w</w:t>
      </w:r>
      <w:r w:rsidR="00CA4CE8" w:rsidRPr="00186348">
        <w:rPr>
          <w:rFonts w:asciiTheme="minorHAnsi" w:hAnsiTheme="minorHAnsi" w:cstheme="minorHAnsi"/>
          <w:sz w:val="22"/>
          <w:szCs w:val="22"/>
        </w:rPr>
        <w:t xml:space="preserve"> </w:t>
      </w:r>
      <w:r w:rsidRPr="00186348">
        <w:rPr>
          <w:rFonts w:asciiTheme="minorHAnsi" w:hAnsiTheme="minorHAnsi" w:cstheme="minorHAnsi"/>
          <w:sz w:val="22"/>
          <w:szCs w:val="22"/>
        </w:rPr>
        <w:t>skład Wydziału Budżetowo-Księgowego dla Dzielnicy Bielany, należy</w:t>
      </w:r>
      <w:r w:rsidR="000423FD" w:rsidRPr="00186348">
        <w:rPr>
          <w:rFonts w:asciiTheme="minorHAnsi" w:hAnsiTheme="minorHAnsi" w:cstheme="minorHAnsi"/>
          <w:sz w:val="22"/>
          <w:szCs w:val="22"/>
        </w:rPr>
        <w:t xml:space="preserve"> w szczególności</w:t>
      </w:r>
      <w:r w:rsidRPr="00186348">
        <w:rPr>
          <w:rFonts w:asciiTheme="minorHAnsi" w:hAnsiTheme="minorHAnsi" w:cstheme="minorHAnsi"/>
          <w:sz w:val="22"/>
          <w:szCs w:val="22"/>
        </w:rPr>
        <w:t>:</w:t>
      </w:r>
    </w:p>
    <w:p w:rsidR="00BE13C9" w:rsidRPr="00186348" w:rsidRDefault="00BE13C9" w:rsidP="0082795E">
      <w:pPr>
        <w:numPr>
          <w:ilvl w:val="1"/>
          <w:numId w:val="20"/>
        </w:numPr>
        <w:tabs>
          <w:tab w:val="clear" w:pos="1837"/>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 xml:space="preserve">prowadzenie obsługi kancelaryjnej w zakresie działalności </w:t>
      </w:r>
      <w:r w:rsidR="008F7AFF" w:rsidRPr="00186348">
        <w:rPr>
          <w:rFonts w:asciiTheme="minorHAnsi" w:hAnsiTheme="minorHAnsi" w:cstheme="minorHAnsi"/>
          <w:sz w:val="22"/>
          <w:szCs w:val="22"/>
        </w:rPr>
        <w:t>W</w:t>
      </w:r>
      <w:r w:rsidRPr="00186348">
        <w:rPr>
          <w:rFonts w:asciiTheme="minorHAnsi" w:hAnsiTheme="minorHAnsi" w:cstheme="minorHAnsi"/>
          <w:sz w:val="22"/>
          <w:szCs w:val="22"/>
        </w:rPr>
        <w:t>ydziału, w tym:</w:t>
      </w:r>
    </w:p>
    <w:p w:rsidR="00BE13C9" w:rsidRPr="00186348" w:rsidRDefault="00BE13C9" w:rsidP="0082795E">
      <w:pPr>
        <w:numPr>
          <w:ilvl w:val="0"/>
          <w:numId w:val="19"/>
        </w:numPr>
        <w:tabs>
          <w:tab w:val="clear" w:pos="234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obsługa w zakresie organizacji pracy Głównego Księgowego Dzielnicy,</w:t>
      </w:r>
    </w:p>
    <w:p w:rsidR="00BE13C9" w:rsidRPr="00186348" w:rsidRDefault="00BE13C9" w:rsidP="0082795E">
      <w:pPr>
        <w:numPr>
          <w:ilvl w:val="0"/>
          <w:numId w:val="19"/>
        </w:numPr>
        <w:tabs>
          <w:tab w:val="clear" w:pos="234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 xml:space="preserve">przyjmowanie przychodzącej do </w:t>
      </w:r>
      <w:r w:rsidR="003373E0" w:rsidRPr="00186348">
        <w:rPr>
          <w:rFonts w:asciiTheme="minorHAnsi" w:hAnsiTheme="minorHAnsi" w:cstheme="minorHAnsi"/>
          <w:sz w:val="22"/>
          <w:szCs w:val="22"/>
        </w:rPr>
        <w:t>W</w:t>
      </w:r>
      <w:r w:rsidRPr="00186348">
        <w:rPr>
          <w:rFonts w:asciiTheme="minorHAnsi" w:hAnsiTheme="minorHAnsi" w:cstheme="minorHAnsi"/>
          <w:sz w:val="22"/>
          <w:szCs w:val="22"/>
        </w:rPr>
        <w:t>ydziału korespondencji zewnętrznej</w:t>
      </w:r>
      <w:r w:rsidR="006E7EF6" w:rsidRPr="00186348">
        <w:rPr>
          <w:rFonts w:asciiTheme="minorHAnsi" w:hAnsiTheme="minorHAnsi" w:cstheme="minorHAnsi"/>
          <w:sz w:val="22"/>
          <w:szCs w:val="22"/>
        </w:rPr>
        <w:t xml:space="preserve"> </w:t>
      </w:r>
      <w:r w:rsidRPr="00186348">
        <w:rPr>
          <w:rFonts w:asciiTheme="minorHAnsi" w:hAnsiTheme="minorHAnsi" w:cstheme="minorHAnsi"/>
          <w:sz w:val="22"/>
          <w:szCs w:val="22"/>
        </w:rPr>
        <w:t>i</w:t>
      </w:r>
      <w:r w:rsidR="006E7EF6" w:rsidRPr="00186348">
        <w:rPr>
          <w:rFonts w:asciiTheme="minorHAnsi" w:hAnsiTheme="minorHAnsi" w:cstheme="minorHAnsi"/>
          <w:sz w:val="22"/>
          <w:szCs w:val="22"/>
        </w:rPr>
        <w:t> </w:t>
      </w:r>
      <w:r w:rsidRPr="00186348">
        <w:rPr>
          <w:rFonts w:asciiTheme="minorHAnsi" w:hAnsiTheme="minorHAnsi" w:cstheme="minorHAnsi"/>
          <w:sz w:val="22"/>
          <w:szCs w:val="22"/>
        </w:rPr>
        <w:t xml:space="preserve">wewnętrznej oraz przekazywanie do właściwych komórek merytorycznych </w:t>
      </w:r>
      <w:r w:rsidR="008F7AFF" w:rsidRPr="00186348">
        <w:rPr>
          <w:rFonts w:asciiTheme="minorHAnsi" w:hAnsiTheme="minorHAnsi" w:cstheme="minorHAnsi"/>
          <w:sz w:val="22"/>
          <w:szCs w:val="22"/>
        </w:rPr>
        <w:t>W</w:t>
      </w:r>
      <w:r w:rsidRPr="00186348">
        <w:rPr>
          <w:rFonts w:asciiTheme="minorHAnsi" w:hAnsiTheme="minorHAnsi" w:cstheme="minorHAnsi"/>
          <w:sz w:val="22"/>
          <w:szCs w:val="22"/>
        </w:rPr>
        <w:t>ydziału,</w:t>
      </w:r>
    </w:p>
    <w:p w:rsidR="00BE13C9" w:rsidRPr="00186348" w:rsidRDefault="00BE13C9" w:rsidP="0082795E">
      <w:pPr>
        <w:numPr>
          <w:ilvl w:val="0"/>
          <w:numId w:val="19"/>
        </w:numPr>
        <w:tabs>
          <w:tab w:val="clear" w:pos="234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prowadzenie ewidencji korespondencji przychodzącej i wychodzącej, w tym kontrola terminowości załatwiania spraw i odpowiedzi na pisma;</w:t>
      </w:r>
    </w:p>
    <w:p w:rsidR="00BE13C9" w:rsidRPr="00186348" w:rsidRDefault="007F3669" w:rsidP="0082795E">
      <w:pPr>
        <w:numPr>
          <w:ilvl w:val="1"/>
          <w:numId w:val="19"/>
        </w:num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w</w:t>
      </w:r>
      <w:r w:rsidR="00BE13C9" w:rsidRPr="00186348">
        <w:rPr>
          <w:rFonts w:asciiTheme="minorHAnsi" w:hAnsiTheme="minorHAnsi" w:cstheme="minorHAnsi"/>
          <w:sz w:val="22"/>
          <w:szCs w:val="22"/>
        </w:rPr>
        <w:t>prowadz</w:t>
      </w:r>
      <w:r w:rsidRPr="00186348">
        <w:rPr>
          <w:rFonts w:asciiTheme="minorHAnsi" w:hAnsiTheme="minorHAnsi" w:cstheme="minorHAnsi"/>
          <w:sz w:val="22"/>
          <w:szCs w:val="22"/>
        </w:rPr>
        <w:t>a</w:t>
      </w:r>
      <w:r w:rsidR="00BE13C9" w:rsidRPr="00186348">
        <w:rPr>
          <w:rFonts w:asciiTheme="minorHAnsi" w:hAnsiTheme="minorHAnsi" w:cstheme="minorHAnsi"/>
          <w:sz w:val="22"/>
          <w:szCs w:val="22"/>
        </w:rPr>
        <w:t xml:space="preserve">nie </w:t>
      </w:r>
      <w:r w:rsidRPr="00186348">
        <w:rPr>
          <w:rFonts w:asciiTheme="minorHAnsi" w:hAnsiTheme="minorHAnsi" w:cstheme="minorHAnsi"/>
          <w:sz w:val="22"/>
          <w:szCs w:val="22"/>
        </w:rPr>
        <w:t>danych do C</w:t>
      </w:r>
      <w:r w:rsidR="00BE13C9" w:rsidRPr="00186348">
        <w:rPr>
          <w:rFonts w:asciiTheme="minorHAnsi" w:hAnsiTheme="minorHAnsi" w:cstheme="minorHAnsi"/>
          <w:sz w:val="22"/>
          <w:szCs w:val="22"/>
        </w:rPr>
        <w:t xml:space="preserve">entralnego </w:t>
      </w:r>
      <w:r w:rsidRPr="00186348">
        <w:rPr>
          <w:rFonts w:asciiTheme="minorHAnsi" w:hAnsiTheme="minorHAnsi" w:cstheme="minorHAnsi"/>
          <w:sz w:val="22"/>
          <w:szCs w:val="22"/>
        </w:rPr>
        <w:t>R</w:t>
      </w:r>
      <w:r w:rsidR="00BE13C9" w:rsidRPr="00186348">
        <w:rPr>
          <w:rFonts w:asciiTheme="minorHAnsi" w:hAnsiTheme="minorHAnsi" w:cstheme="minorHAnsi"/>
          <w:sz w:val="22"/>
          <w:szCs w:val="22"/>
        </w:rPr>
        <w:t xml:space="preserve">ejestru </w:t>
      </w:r>
      <w:r w:rsidRPr="00186348">
        <w:rPr>
          <w:rFonts w:asciiTheme="minorHAnsi" w:hAnsiTheme="minorHAnsi" w:cstheme="minorHAnsi"/>
          <w:sz w:val="22"/>
          <w:szCs w:val="22"/>
        </w:rPr>
        <w:t>U</w:t>
      </w:r>
      <w:r w:rsidR="00BE13C9" w:rsidRPr="00186348">
        <w:rPr>
          <w:rFonts w:asciiTheme="minorHAnsi" w:hAnsiTheme="minorHAnsi" w:cstheme="minorHAnsi"/>
          <w:sz w:val="22"/>
          <w:szCs w:val="22"/>
        </w:rPr>
        <w:t>mów;</w:t>
      </w:r>
    </w:p>
    <w:p w:rsidR="00085F4A" w:rsidRPr="00186348" w:rsidRDefault="00BE13C9" w:rsidP="0082795E">
      <w:pPr>
        <w:numPr>
          <w:ilvl w:val="1"/>
          <w:numId w:val="19"/>
        </w:numPr>
        <w:shd w:val="clear" w:color="000000" w:fill="FFFFFF"/>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 xml:space="preserve">prowadzenie </w:t>
      </w:r>
      <w:r w:rsidR="000D4F42" w:rsidRPr="00186348">
        <w:rPr>
          <w:rFonts w:asciiTheme="minorHAnsi" w:hAnsiTheme="minorHAnsi" w:cstheme="minorHAnsi"/>
          <w:sz w:val="22"/>
          <w:szCs w:val="22"/>
        </w:rPr>
        <w:t xml:space="preserve">wydziałowego </w:t>
      </w:r>
      <w:r w:rsidR="00D85C45" w:rsidRPr="00186348">
        <w:rPr>
          <w:rFonts w:asciiTheme="minorHAnsi" w:hAnsiTheme="minorHAnsi" w:cstheme="minorHAnsi"/>
          <w:sz w:val="22"/>
          <w:szCs w:val="22"/>
        </w:rPr>
        <w:t>wykazu</w:t>
      </w:r>
      <w:r w:rsidRPr="00186348">
        <w:rPr>
          <w:rFonts w:asciiTheme="minorHAnsi" w:hAnsiTheme="minorHAnsi" w:cstheme="minorHAnsi"/>
          <w:sz w:val="22"/>
          <w:szCs w:val="22"/>
        </w:rPr>
        <w:t xml:space="preserve"> skarg i wniosków</w:t>
      </w:r>
      <w:r w:rsidR="00085F4A" w:rsidRPr="00186348">
        <w:rPr>
          <w:rFonts w:asciiTheme="minorHAnsi" w:hAnsiTheme="minorHAnsi" w:cstheme="minorHAnsi"/>
          <w:sz w:val="22"/>
          <w:szCs w:val="22"/>
        </w:rPr>
        <w:t>;</w:t>
      </w:r>
    </w:p>
    <w:p w:rsidR="00BE13C9" w:rsidRPr="00186348" w:rsidRDefault="00085F4A" w:rsidP="0082795E">
      <w:pPr>
        <w:numPr>
          <w:ilvl w:val="1"/>
          <w:numId w:val="19"/>
        </w:numPr>
        <w:shd w:val="clear" w:color="000000" w:fill="FFFFFF"/>
        <w:spacing w:after="240"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prowadzenie rejestru udostępniania danych Wydziału</w:t>
      </w:r>
      <w:r w:rsidR="00BE13C9" w:rsidRPr="00186348">
        <w:rPr>
          <w:rFonts w:asciiTheme="minorHAnsi" w:hAnsiTheme="minorHAnsi" w:cstheme="minorHAnsi"/>
          <w:sz w:val="22"/>
          <w:szCs w:val="22"/>
        </w:rPr>
        <w:t>.</w:t>
      </w:r>
    </w:p>
    <w:p w:rsidR="00BE13C9" w:rsidRPr="00186348" w:rsidRDefault="00BE13C9" w:rsidP="00186348">
      <w:pPr>
        <w:spacing w:line="300" w:lineRule="auto"/>
        <w:jc w:val="center"/>
        <w:rPr>
          <w:rFonts w:asciiTheme="minorHAnsi" w:hAnsiTheme="minorHAnsi" w:cstheme="minorHAnsi"/>
          <w:b/>
          <w:bCs/>
          <w:sz w:val="22"/>
          <w:szCs w:val="22"/>
        </w:rPr>
      </w:pPr>
      <w:r w:rsidRPr="00186348">
        <w:rPr>
          <w:rFonts w:asciiTheme="minorHAnsi" w:hAnsiTheme="minorHAnsi" w:cstheme="minorHAnsi"/>
          <w:b/>
          <w:bCs/>
          <w:sz w:val="22"/>
          <w:szCs w:val="22"/>
        </w:rPr>
        <w:t>Dział IV</w:t>
      </w:r>
    </w:p>
    <w:p w:rsidR="00BE13C9" w:rsidRPr="00186348" w:rsidRDefault="00BE13C9" w:rsidP="00176D8A">
      <w:pPr>
        <w:spacing w:after="240" w:line="300" w:lineRule="auto"/>
        <w:jc w:val="center"/>
        <w:rPr>
          <w:rFonts w:asciiTheme="minorHAnsi" w:hAnsiTheme="minorHAnsi" w:cstheme="minorHAnsi"/>
          <w:sz w:val="22"/>
          <w:szCs w:val="22"/>
        </w:rPr>
      </w:pPr>
      <w:r w:rsidRPr="00186348">
        <w:rPr>
          <w:rFonts w:asciiTheme="minorHAnsi" w:hAnsiTheme="minorHAnsi" w:cstheme="minorHAnsi"/>
          <w:b/>
          <w:bCs/>
          <w:sz w:val="22"/>
          <w:szCs w:val="22"/>
        </w:rPr>
        <w:t>Wydział Działalności Gospodarczej i Zezwoleń dla Dzielnicy Bielany</w:t>
      </w:r>
    </w:p>
    <w:p w:rsidR="00173C73" w:rsidRPr="00186348" w:rsidRDefault="00176D8A" w:rsidP="0082795E">
      <w:pPr>
        <w:spacing w:line="300" w:lineRule="auto"/>
        <w:ind w:firstLine="567"/>
        <w:rPr>
          <w:rFonts w:asciiTheme="minorHAnsi" w:hAnsiTheme="minorHAnsi" w:cstheme="minorHAnsi"/>
          <w:sz w:val="22"/>
          <w:szCs w:val="22"/>
        </w:rPr>
      </w:pPr>
      <w:r>
        <w:rPr>
          <w:rFonts w:asciiTheme="minorHAnsi" w:hAnsiTheme="minorHAnsi" w:cstheme="minorHAnsi"/>
          <w:b/>
          <w:sz w:val="22"/>
          <w:szCs w:val="22"/>
        </w:rPr>
        <w:t>§</w:t>
      </w:r>
      <w:r w:rsidR="00544A45" w:rsidRPr="00186348">
        <w:rPr>
          <w:rFonts w:asciiTheme="minorHAnsi" w:hAnsiTheme="minorHAnsi" w:cstheme="minorHAnsi"/>
          <w:b/>
          <w:sz w:val="22"/>
          <w:szCs w:val="22"/>
        </w:rPr>
        <w:t xml:space="preserve"> 2</w:t>
      </w:r>
      <w:r w:rsidR="004C129C" w:rsidRPr="00186348">
        <w:rPr>
          <w:rFonts w:asciiTheme="minorHAnsi" w:hAnsiTheme="minorHAnsi" w:cstheme="minorHAnsi"/>
          <w:b/>
          <w:sz w:val="22"/>
          <w:szCs w:val="22"/>
        </w:rPr>
        <w:t>1</w:t>
      </w:r>
      <w:r w:rsidR="00544A45" w:rsidRPr="00186348">
        <w:rPr>
          <w:rFonts w:asciiTheme="minorHAnsi" w:hAnsiTheme="minorHAnsi" w:cstheme="minorHAnsi"/>
          <w:b/>
          <w:sz w:val="22"/>
          <w:szCs w:val="22"/>
        </w:rPr>
        <w:t>.</w:t>
      </w:r>
      <w:r w:rsidR="00544A45" w:rsidRPr="00186348">
        <w:rPr>
          <w:rFonts w:asciiTheme="minorHAnsi" w:hAnsiTheme="minorHAnsi" w:cstheme="minorHAnsi"/>
          <w:sz w:val="22"/>
          <w:szCs w:val="22"/>
        </w:rPr>
        <w:t xml:space="preserve"> Do zakresu działania Wydziału Działalności Gospodarczej i Zezwoleń dla Dzielnicy Bielany </w:t>
      </w:r>
      <w:r w:rsidR="00173C73" w:rsidRPr="00186348">
        <w:rPr>
          <w:rFonts w:asciiTheme="minorHAnsi" w:hAnsiTheme="minorHAnsi" w:cstheme="minorHAnsi"/>
          <w:sz w:val="22"/>
          <w:szCs w:val="22"/>
        </w:rPr>
        <w:t>należą sprawy z zakresu działalności gospodarczej i zezwoleń oraz sprawy środków z funduszy europejskich dla Dzielnicy</w:t>
      </w:r>
      <w:r w:rsidR="00623968" w:rsidRPr="00186348">
        <w:rPr>
          <w:rFonts w:asciiTheme="minorHAnsi" w:hAnsiTheme="minorHAnsi" w:cstheme="minorHAnsi"/>
          <w:sz w:val="22"/>
          <w:szCs w:val="22"/>
        </w:rPr>
        <w:t xml:space="preserve"> w szczególności</w:t>
      </w:r>
      <w:r w:rsidR="00173C73" w:rsidRPr="00186348">
        <w:rPr>
          <w:rFonts w:asciiTheme="minorHAnsi" w:hAnsiTheme="minorHAnsi" w:cstheme="minorHAnsi"/>
          <w:sz w:val="22"/>
          <w:szCs w:val="22"/>
        </w:rPr>
        <w:t>:</w:t>
      </w:r>
    </w:p>
    <w:p w:rsidR="00173C73" w:rsidRPr="00186348" w:rsidRDefault="00173C73" w:rsidP="0082795E">
      <w:pPr>
        <w:numPr>
          <w:ilvl w:val="0"/>
          <w:numId w:val="126"/>
        </w:numPr>
        <w:spacing w:line="300" w:lineRule="auto"/>
        <w:ind w:left="851" w:hanging="284"/>
        <w:contextualSpacing/>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wykonywanie czynności w zakresie ewidencji działalności gospodarczej, w tym realizacja zadań gminy związanych z Centralną Ewidencj</w:t>
      </w:r>
      <w:r w:rsidR="00BD1F3A" w:rsidRPr="00186348">
        <w:rPr>
          <w:rFonts w:asciiTheme="minorHAnsi" w:eastAsia="Calibri" w:hAnsiTheme="minorHAnsi" w:cstheme="minorHAnsi"/>
          <w:sz w:val="22"/>
          <w:szCs w:val="22"/>
          <w:lang w:eastAsia="en-US"/>
        </w:rPr>
        <w:t>ą</w:t>
      </w:r>
      <w:r w:rsidRPr="00186348">
        <w:rPr>
          <w:rFonts w:asciiTheme="minorHAnsi" w:eastAsia="Calibri" w:hAnsiTheme="minorHAnsi" w:cstheme="minorHAnsi"/>
          <w:sz w:val="22"/>
          <w:szCs w:val="22"/>
          <w:lang w:eastAsia="en-US"/>
        </w:rPr>
        <w:t xml:space="preserve"> i Informacj</w:t>
      </w:r>
      <w:r w:rsidR="00BD1F3A" w:rsidRPr="00186348">
        <w:rPr>
          <w:rFonts w:asciiTheme="minorHAnsi" w:eastAsia="Calibri" w:hAnsiTheme="minorHAnsi" w:cstheme="minorHAnsi"/>
          <w:sz w:val="22"/>
          <w:szCs w:val="22"/>
          <w:lang w:eastAsia="en-US"/>
        </w:rPr>
        <w:t>ą</w:t>
      </w:r>
      <w:r w:rsidRPr="00186348">
        <w:rPr>
          <w:rFonts w:asciiTheme="minorHAnsi" w:eastAsia="Calibri" w:hAnsiTheme="minorHAnsi" w:cstheme="minorHAnsi"/>
          <w:sz w:val="22"/>
          <w:szCs w:val="22"/>
          <w:lang w:eastAsia="en-US"/>
        </w:rPr>
        <w:t xml:space="preserve"> o Działalności Gospodarczej (CEIDG); </w:t>
      </w:r>
    </w:p>
    <w:p w:rsidR="00173C73" w:rsidRPr="00186348" w:rsidRDefault="00173C73" w:rsidP="0082795E">
      <w:pPr>
        <w:numPr>
          <w:ilvl w:val="0"/>
          <w:numId w:val="126"/>
        </w:numPr>
        <w:spacing w:line="300" w:lineRule="auto"/>
        <w:ind w:left="851" w:hanging="284"/>
        <w:contextualSpacing/>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wykonywanie czynności związanych z prowadzeniem ewidencji pól biwakowych oraz ewidencji obiektów, w których są świadczone usługi hotelarskie, określonych w art. 35 ust. 2 i 3 ustawy z dnia 29 sierpnia 1997 r. o usługach hotelarskich oraz usługach pilotów wycieczek i przewodników turystycznych</w:t>
      </w:r>
      <w:r w:rsidR="00BD1F3A" w:rsidRPr="00186348">
        <w:rPr>
          <w:rFonts w:asciiTheme="minorHAnsi" w:eastAsia="Calibri" w:hAnsiTheme="minorHAnsi" w:cstheme="minorHAnsi"/>
          <w:sz w:val="22"/>
          <w:szCs w:val="22"/>
          <w:lang w:eastAsia="en-US"/>
        </w:rPr>
        <w:t xml:space="preserve"> (D</w:t>
      </w:r>
      <w:r w:rsidR="00A759C9" w:rsidRPr="00186348">
        <w:rPr>
          <w:rFonts w:asciiTheme="minorHAnsi" w:eastAsia="Calibri" w:hAnsiTheme="minorHAnsi" w:cstheme="minorHAnsi"/>
          <w:sz w:val="22"/>
          <w:szCs w:val="22"/>
          <w:lang w:eastAsia="en-US"/>
        </w:rPr>
        <w:t>z</w:t>
      </w:r>
      <w:r w:rsidR="00BD1F3A" w:rsidRPr="00186348">
        <w:rPr>
          <w:rFonts w:asciiTheme="minorHAnsi" w:eastAsia="Calibri" w:hAnsiTheme="minorHAnsi" w:cstheme="minorHAnsi"/>
          <w:sz w:val="22"/>
          <w:szCs w:val="22"/>
          <w:lang w:eastAsia="en-US"/>
        </w:rPr>
        <w:t xml:space="preserve">. U. </w:t>
      </w:r>
      <w:r w:rsidR="002E1256" w:rsidRPr="00186348">
        <w:rPr>
          <w:rFonts w:asciiTheme="minorHAnsi" w:eastAsia="Calibri" w:hAnsiTheme="minorHAnsi" w:cstheme="minorHAnsi"/>
          <w:sz w:val="22"/>
          <w:szCs w:val="22"/>
          <w:lang w:eastAsia="en-US"/>
        </w:rPr>
        <w:t xml:space="preserve">z </w:t>
      </w:r>
      <w:r w:rsidR="00330C54" w:rsidRPr="00186348">
        <w:rPr>
          <w:rFonts w:asciiTheme="minorHAnsi" w:eastAsia="Calibri" w:hAnsiTheme="minorHAnsi" w:cstheme="minorHAnsi"/>
          <w:sz w:val="22"/>
          <w:szCs w:val="22"/>
          <w:lang w:eastAsia="en-US"/>
        </w:rPr>
        <w:t>2019 r. poz.</w:t>
      </w:r>
      <w:r w:rsidR="00061E62" w:rsidRPr="00186348">
        <w:rPr>
          <w:rFonts w:asciiTheme="minorHAnsi" w:eastAsia="Calibri" w:hAnsiTheme="minorHAnsi" w:cstheme="minorHAnsi"/>
          <w:sz w:val="22"/>
          <w:szCs w:val="22"/>
          <w:lang w:eastAsia="en-US"/>
        </w:rPr>
        <w:t xml:space="preserve"> </w:t>
      </w:r>
      <w:r w:rsidR="00330C54" w:rsidRPr="00186348">
        <w:rPr>
          <w:rFonts w:asciiTheme="minorHAnsi" w:eastAsia="Calibri" w:hAnsiTheme="minorHAnsi" w:cstheme="minorHAnsi"/>
          <w:sz w:val="22"/>
          <w:szCs w:val="22"/>
          <w:lang w:eastAsia="en-US"/>
        </w:rPr>
        <w:t>238</w:t>
      </w:r>
      <w:r w:rsidR="00D078B0" w:rsidRPr="00186348">
        <w:rPr>
          <w:rFonts w:asciiTheme="minorHAnsi" w:eastAsia="Calibri" w:hAnsiTheme="minorHAnsi" w:cstheme="minorHAnsi"/>
          <w:sz w:val="22"/>
          <w:szCs w:val="22"/>
          <w:lang w:eastAsia="en-US"/>
        </w:rPr>
        <w:t>, z późn. zm.</w:t>
      </w:r>
      <w:r w:rsidR="00BD1F3A" w:rsidRPr="00186348">
        <w:rPr>
          <w:rFonts w:asciiTheme="minorHAnsi" w:eastAsia="Calibri" w:hAnsiTheme="minorHAnsi" w:cstheme="minorHAnsi"/>
          <w:sz w:val="22"/>
          <w:szCs w:val="22"/>
          <w:lang w:eastAsia="en-US"/>
        </w:rPr>
        <w:t>)</w:t>
      </w:r>
      <w:r w:rsidRPr="00186348">
        <w:rPr>
          <w:rFonts w:asciiTheme="minorHAnsi" w:eastAsia="Calibri" w:hAnsiTheme="minorHAnsi" w:cstheme="minorHAnsi"/>
          <w:sz w:val="22"/>
          <w:szCs w:val="22"/>
          <w:lang w:eastAsia="en-US"/>
        </w:rPr>
        <w:t xml:space="preserve">; </w:t>
      </w:r>
    </w:p>
    <w:p w:rsidR="00173C73" w:rsidRPr="00186348" w:rsidRDefault="00173C73" w:rsidP="0082795E">
      <w:pPr>
        <w:numPr>
          <w:ilvl w:val="0"/>
          <w:numId w:val="126"/>
        </w:numPr>
        <w:spacing w:line="300" w:lineRule="auto"/>
        <w:ind w:left="851" w:hanging="284"/>
        <w:contextualSpacing/>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 xml:space="preserve">wykonywanie czynności </w:t>
      </w:r>
      <w:r w:rsidRPr="00186348">
        <w:rPr>
          <w:rFonts w:asciiTheme="minorHAnsi" w:eastAsia="Calibri" w:hAnsiTheme="minorHAnsi" w:cstheme="minorHAnsi"/>
          <w:bCs/>
          <w:sz w:val="22"/>
          <w:szCs w:val="22"/>
          <w:lang w:eastAsia="en-US"/>
        </w:rPr>
        <w:t xml:space="preserve">wynikających z ustawy </w:t>
      </w:r>
      <w:r w:rsidR="00A759C9" w:rsidRPr="00186348">
        <w:rPr>
          <w:rFonts w:asciiTheme="minorHAnsi" w:eastAsia="Calibri" w:hAnsiTheme="minorHAnsi" w:cstheme="minorHAnsi"/>
          <w:bCs/>
          <w:sz w:val="22"/>
          <w:szCs w:val="22"/>
          <w:lang w:eastAsia="en-US"/>
        </w:rPr>
        <w:t xml:space="preserve">z dnia </w:t>
      </w:r>
      <w:r w:rsidR="00A759C9" w:rsidRPr="00186348">
        <w:rPr>
          <w:rFonts w:asciiTheme="minorHAnsi" w:hAnsiTheme="minorHAnsi" w:cstheme="minorHAnsi"/>
          <w:sz w:val="22"/>
          <w:szCs w:val="22"/>
        </w:rPr>
        <w:t xml:space="preserve">26 października 1982 r. </w:t>
      </w:r>
      <w:r w:rsidRPr="00186348">
        <w:rPr>
          <w:rFonts w:asciiTheme="minorHAnsi" w:eastAsia="Calibri" w:hAnsiTheme="minorHAnsi" w:cstheme="minorHAnsi"/>
          <w:bCs/>
          <w:sz w:val="22"/>
          <w:szCs w:val="22"/>
          <w:lang w:eastAsia="en-US"/>
        </w:rPr>
        <w:t>o</w:t>
      </w:r>
      <w:r w:rsidR="00A759C9" w:rsidRPr="00186348">
        <w:rPr>
          <w:rFonts w:asciiTheme="minorHAnsi" w:eastAsia="Calibri" w:hAnsiTheme="minorHAnsi" w:cstheme="minorHAnsi"/>
          <w:bCs/>
          <w:sz w:val="22"/>
          <w:szCs w:val="22"/>
          <w:lang w:eastAsia="en-US"/>
        </w:rPr>
        <w:t> </w:t>
      </w:r>
      <w:r w:rsidRPr="00186348">
        <w:rPr>
          <w:rFonts w:asciiTheme="minorHAnsi" w:eastAsia="Calibri" w:hAnsiTheme="minorHAnsi" w:cstheme="minorHAnsi"/>
          <w:bCs/>
          <w:sz w:val="22"/>
          <w:szCs w:val="22"/>
          <w:lang w:eastAsia="en-US"/>
        </w:rPr>
        <w:t>wychowaniu w trzeźwości i przeciwdziałaniu alkoholizmowi</w:t>
      </w:r>
      <w:r w:rsidR="00A759C9" w:rsidRPr="00186348">
        <w:rPr>
          <w:rFonts w:asciiTheme="minorHAnsi" w:eastAsia="Calibri" w:hAnsiTheme="minorHAnsi" w:cstheme="minorHAnsi"/>
          <w:bCs/>
          <w:sz w:val="22"/>
          <w:szCs w:val="22"/>
          <w:lang w:eastAsia="en-US"/>
        </w:rPr>
        <w:t xml:space="preserve"> (Dz. U. </w:t>
      </w:r>
      <w:r w:rsidR="000D4F42" w:rsidRPr="00186348">
        <w:rPr>
          <w:rFonts w:asciiTheme="minorHAnsi" w:eastAsia="Calibri" w:hAnsiTheme="minorHAnsi" w:cstheme="minorHAnsi"/>
          <w:bCs/>
          <w:sz w:val="22"/>
          <w:szCs w:val="22"/>
          <w:lang w:eastAsia="en-US"/>
        </w:rPr>
        <w:t>z 2019 r. poz. 2277</w:t>
      </w:r>
      <w:r w:rsidR="002E1256" w:rsidRPr="00186348">
        <w:rPr>
          <w:rFonts w:asciiTheme="minorHAnsi" w:eastAsia="Calibri" w:hAnsiTheme="minorHAnsi" w:cstheme="minorHAnsi"/>
          <w:bCs/>
          <w:sz w:val="22"/>
          <w:szCs w:val="22"/>
          <w:lang w:eastAsia="en-US"/>
        </w:rPr>
        <w:t>)</w:t>
      </w:r>
      <w:r w:rsidRPr="00186348">
        <w:rPr>
          <w:rFonts w:asciiTheme="minorHAnsi" w:eastAsia="Calibri" w:hAnsiTheme="minorHAnsi" w:cstheme="minorHAnsi"/>
          <w:bCs/>
          <w:sz w:val="22"/>
          <w:szCs w:val="22"/>
          <w:lang w:eastAsia="en-US"/>
        </w:rPr>
        <w:t xml:space="preserve">; </w:t>
      </w:r>
    </w:p>
    <w:p w:rsidR="00173C73" w:rsidRPr="00186348" w:rsidRDefault="00173C73" w:rsidP="0082795E">
      <w:pPr>
        <w:numPr>
          <w:ilvl w:val="0"/>
          <w:numId w:val="126"/>
        </w:numPr>
        <w:spacing w:line="300" w:lineRule="auto"/>
        <w:ind w:left="851" w:hanging="284"/>
        <w:contextualSpacing/>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realiz</w:t>
      </w:r>
      <w:r w:rsidR="00992679" w:rsidRPr="00186348">
        <w:rPr>
          <w:rFonts w:asciiTheme="minorHAnsi" w:eastAsia="Calibri" w:hAnsiTheme="minorHAnsi" w:cstheme="minorHAnsi"/>
          <w:sz w:val="22"/>
          <w:szCs w:val="22"/>
          <w:lang w:eastAsia="en-US"/>
        </w:rPr>
        <w:t>owanie</w:t>
      </w:r>
      <w:r w:rsidRPr="00186348">
        <w:rPr>
          <w:rFonts w:asciiTheme="minorHAnsi" w:eastAsia="Calibri" w:hAnsiTheme="minorHAnsi" w:cstheme="minorHAnsi"/>
          <w:sz w:val="22"/>
          <w:szCs w:val="22"/>
          <w:lang w:eastAsia="en-US"/>
        </w:rPr>
        <w:t xml:space="preserve"> na terenie Dzielnicy działań mających na celu wsparcie przedsiębiorczości, w tym działań promocyjnych, informacyjnych i edukacyjnych w zakresie przedsiębiorczości;</w:t>
      </w:r>
    </w:p>
    <w:p w:rsidR="00A61CE7" w:rsidRPr="00186348" w:rsidRDefault="009463E7" w:rsidP="0082795E">
      <w:pPr>
        <w:numPr>
          <w:ilvl w:val="0"/>
          <w:numId w:val="126"/>
        </w:numPr>
        <w:spacing w:after="240" w:line="300" w:lineRule="auto"/>
        <w:ind w:left="851" w:hanging="284"/>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lastRenderedPageBreak/>
        <w:t>realizowanie</w:t>
      </w:r>
      <w:r w:rsidR="00173C73" w:rsidRPr="00186348">
        <w:rPr>
          <w:rFonts w:asciiTheme="minorHAnsi" w:eastAsia="Calibri" w:hAnsiTheme="minorHAnsi" w:cstheme="minorHAnsi"/>
          <w:sz w:val="22"/>
          <w:szCs w:val="22"/>
          <w:lang w:eastAsia="en-US"/>
        </w:rPr>
        <w:t xml:space="preserve"> na terenie Dzielnicy zadań związanych z funduszami europejskimi</w:t>
      </w:r>
      <w:r w:rsidR="00A61CE7" w:rsidRPr="00186348">
        <w:rPr>
          <w:rFonts w:asciiTheme="minorHAnsi" w:hAnsiTheme="minorHAnsi" w:cstheme="minorHAnsi"/>
          <w:sz w:val="22"/>
          <w:szCs w:val="22"/>
        </w:rPr>
        <w:t>.</w:t>
      </w:r>
    </w:p>
    <w:p w:rsidR="00544A45" w:rsidRPr="00186348" w:rsidRDefault="00544A45" w:rsidP="00186348">
      <w:pPr>
        <w:spacing w:line="300" w:lineRule="auto"/>
        <w:jc w:val="center"/>
        <w:rPr>
          <w:rFonts w:asciiTheme="minorHAnsi" w:hAnsiTheme="minorHAnsi" w:cstheme="minorHAnsi"/>
          <w:b/>
          <w:bCs/>
          <w:sz w:val="22"/>
          <w:szCs w:val="22"/>
        </w:rPr>
      </w:pPr>
      <w:r w:rsidRPr="00186348">
        <w:rPr>
          <w:rFonts w:asciiTheme="minorHAnsi" w:hAnsiTheme="minorHAnsi" w:cstheme="minorHAnsi"/>
          <w:b/>
          <w:bCs/>
          <w:sz w:val="22"/>
          <w:szCs w:val="22"/>
        </w:rPr>
        <w:t>Rozdział 1</w:t>
      </w:r>
    </w:p>
    <w:p w:rsidR="00544A45" w:rsidRPr="00186348" w:rsidRDefault="00544A45" w:rsidP="00176D8A">
      <w:pPr>
        <w:spacing w:after="240" w:line="300" w:lineRule="auto"/>
        <w:jc w:val="center"/>
        <w:rPr>
          <w:rFonts w:asciiTheme="minorHAnsi" w:hAnsiTheme="minorHAnsi" w:cstheme="minorHAnsi"/>
          <w:b/>
          <w:bCs/>
          <w:sz w:val="22"/>
          <w:szCs w:val="22"/>
        </w:rPr>
      </w:pPr>
      <w:r w:rsidRPr="00186348">
        <w:rPr>
          <w:rFonts w:asciiTheme="minorHAnsi" w:hAnsiTheme="minorHAnsi" w:cstheme="minorHAnsi"/>
          <w:b/>
          <w:bCs/>
          <w:sz w:val="22"/>
          <w:szCs w:val="22"/>
        </w:rPr>
        <w:t>Referat Ewidencji</w:t>
      </w:r>
    </w:p>
    <w:p w:rsidR="00544A45" w:rsidRPr="00186348" w:rsidRDefault="00544A45" w:rsidP="0082795E">
      <w:pPr>
        <w:spacing w:line="300" w:lineRule="auto"/>
        <w:ind w:firstLine="567"/>
        <w:rPr>
          <w:rFonts w:asciiTheme="minorHAnsi" w:hAnsiTheme="minorHAnsi" w:cstheme="minorHAnsi"/>
          <w:sz w:val="22"/>
          <w:szCs w:val="22"/>
        </w:rPr>
      </w:pPr>
      <w:r w:rsidRPr="00186348">
        <w:rPr>
          <w:rFonts w:asciiTheme="minorHAnsi" w:hAnsiTheme="minorHAnsi" w:cstheme="minorHAnsi"/>
          <w:b/>
          <w:sz w:val="22"/>
          <w:szCs w:val="22"/>
        </w:rPr>
        <w:t xml:space="preserve">§ </w:t>
      </w:r>
      <w:r w:rsidR="004C129C" w:rsidRPr="00186348">
        <w:rPr>
          <w:rFonts w:asciiTheme="minorHAnsi" w:hAnsiTheme="minorHAnsi" w:cstheme="minorHAnsi"/>
          <w:b/>
          <w:sz w:val="22"/>
          <w:szCs w:val="22"/>
        </w:rPr>
        <w:t>22</w:t>
      </w:r>
      <w:r w:rsidRPr="00186348">
        <w:rPr>
          <w:rFonts w:asciiTheme="minorHAnsi" w:hAnsiTheme="minorHAnsi" w:cstheme="minorHAnsi"/>
          <w:b/>
          <w:sz w:val="22"/>
          <w:szCs w:val="22"/>
        </w:rPr>
        <w:t>.</w:t>
      </w:r>
      <w:r w:rsidRPr="00186348">
        <w:rPr>
          <w:rFonts w:asciiTheme="minorHAnsi" w:hAnsiTheme="minorHAnsi" w:cstheme="minorHAnsi"/>
          <w:sz w:val="22"/>
          <w:szCs w:val="22"/>
        </w:rPr>
        <w:t xml:space="preserve"> Do zakresu działania Referatu Ewidencji, wchodzącego w skład Wydziału Działalności Gospodarczej i Zezwoleń dla Dzielnicy Bielany, należy</w:t>
      </w:r>
      <w:r w:rsidR="000423FD" w:rsidRPr="00186348">
        <w:rPr>
          <w:rFonts w:asciiTheme="minorHAnsi" w:hAnsiTheme="minorHAnsi" w:cstheme="minorHAnsi"/>
          <w:sz w:val="22"/>
          <w:szCs w:val="22"/>
        </w:rPr>
        <w:t xml:space="preserve"> w szczególności</w:t>
      </w:r>
      <w:r w:rsidRPr="00186348">
        <w:rPr>
          <w:rFonts w:asciiTheme="minorHAnsi" w:hAnsiTheme="minorHAnsi" w:cstheme="minorHAnsi"/>
          <w:sz w:val="22"/>
          <w:szCs w:val="22"/>
        </w:rPr>
        <w:t>:</w:t>
      </w:r>
    </w:p>
    <w:p w:rsidR="00544A45" w:rsidRPr="00186348" w:rsidRDefault="00544A45" w:rsidP="0082795E">
      <w:pPr>
        <w:pStyle w:val="Akapitzlist"/>
        <w:numPr>
          <w:ilvl w:val="0"/>
          <w:numId w:val="76"/>
        </w:numPr>
        <w:spacing w:after="0" w:line="300" w:lineRule="auto"/>
        <w:ind w:left="851" w:hanging="284"/>
        <w:rPr>
          <w:rFonts w:asciiTheme="minorHAnsi" w:hAnsiTheme="minorHAnsi" w:cstheme="minorHAnsi"/>
        </w:rPr>
      </w:pPr>
      <w:r w:rsidRPr="00186348">
        <w:rPr>
          <w:rFonts w:asciiTheme="minorHAnsi" w:hAnsiTheme="minorHAnsi" w:cstheme="minorHAnsi"/>
        </w:rPr>
        <w:t>udzielanie informacji o zasadach wpisu do CEIDG, prowadzonej przez ministra właściwego do spraw gospodarki, a także o obowiązkach związanych z rozpoczęciem prowadzenia działalności gospodarczej;</w:t>
      </w:r>
    </w:p>
    <w:p w:rsidR="00544A45" w:rsidRPr="00186348" w:rsidRDefault="00544A45" w:rsidP="0082795E">
      <w:pPr>
        <w:pStyle w:val="Akapitzlist"/>
        <w:numPr>
          <w:ilvl w:val="0"/>
          <w:numId w:val="76"/>
        </w:numPr>
        <w:spacing w:after="0" w:line="300" w:lineRule="auto"/>
        <w:ind w:left="851" w:hanging="284"/>
        <w:rPr>
          <w:rFonts w:asciiTheme="minorHAnsi" w:hAnsiTheme="minorHAnsi" w:cstheme="minorHAnsi"/>
        </w:rPr>
      </w:pPr>
      <w:r w:rsidRPr="00186348">
        <w:rPr>
          <w:rFonts w:asciiTheme="minorHAnsi" w:hAnsiTheme="minorHAnsi" w:cstheme="minorHAnsi"/>
        </w:rPr>
        <w:t>wykonywanie czynności związanych z ewidencją działalności gospodarczej;</w:t>
      </w:r>
    </w:p>
    <w:p w:rsidR="00544A45" w:rsidRPr="00186348" w:rsidRDefault="00544A45" w:rsidP="0082795E">
      <w:pPr>
        <w:pStyle w:val="Akapitzlist"/>
        <w:numPr>
          <w:ilvl w:val="0"/>
          <w:numId w:val="76"/>
        </w:numPr>
        <w:spacing w:after="0" w:line="300" w:lineRule="auto"/>
        <w:ind w:left="851" w:hanging="284"/>
        <w:rPr>
          <w:rFonts w:asciiTheme="minorHAnsi" w:hAnsiTheme="minorHAnsi" w:cstheme="minorHAnsi"/>
        </w:rPr>
      </w:pPr>
      <w:r w:rsidRPr="00186348">
        <w:rPr>
          <w:rFonts w:asciiTheme="minorHAnsi" w:hAnsiTheme="minorHAnsi" w:cstheme="minorHAnsi"/>
        </w:rPr>
        <w:t>przyjmowanie wniosków dotyczących wpisu do CEIDG, przesyłanie wniosków do CEIDG, a także ich archiwizacja;</w:t>
      </w:r>
    </w:p>
    <w:p w:rsidR="00544A45" w:rsidRPr="00186348" w:rsidRDefault="00544A45" w:rsidP="0082795E">
      <w:pPr>
        <w:pStyle w:val="Akapitzlist"/>
        <w:numPr>
          <w:ilvl w:val="0"/>
          <w:numId w:val="76"/>
        </w:numPr>
        <w:spacing w:after="0" w:line="300" w:lineRule="auto"/>
        <w:ind w:left="851" w:hanging="284"/>
        <w:rPr>
          <w:rFonts w:asciiTheme="minorHAnsi" w:hAnsiTheme="minorHAnsi" w:cstheme="minorHAnsi"/>
        </w:rPr>
      </w:pPr>
      <w:r w:rsidRPr="00186348">
        <w:rPr>
          <w:rFonts w:asciiTheme="minorHAnsi" w:hAnsiTheme="minorHAnsi" w:cstheme="minorHAnsi"/>
        </w:rPr>
        <w:t xml:space="preserve">przygotowywanie projektów zaświadczeń, w rozumieniu Działu VII ustawy z dnia 14 czerwca 1960 r. - Kodeks postępowania administracyjnego, w zakresie </w:t>
      </w:r>
      <w:r w:rsidR="00387AF8" w:rsidRPr="00186348">
        <w:rPr>
          <w:rFonts w:asciiTheme="minorHAnsi" w:hAnsiTheme="minorHAnsi" w:cstheme="minorHAnsi"/>
        </w:rPr>
        <w:t>p</w:t>
      </w:r>
      <w:r w:rsidRPr="00186348">
        <w:rPr>
          <w:rFonts w:asciiTheme="minorHAnsi" w:hAnsiTheme="minorHAnsi" w:cstheme="minorHAnsi"/>
        </w:rPr>
        <w:t>rzedsiębiorców wpisanych do ewidencji działalności gospodarczej;</w:t>
      </w:r>
    </w:p>
    <w:p w:rsidR="00544A45" w:rsidRPr="00186348" w:rsidRDefault="00544A45" w:rsidP="0082795E">
      <w:pPr>
        <w:pStyle w:val="Akapitzlist"/>
        <w:numPr>
          <w:ilvl w:val="0"/>
          <w:numId w:val="76"/>
        </w:numPr>
        <w:spacing w:after="0" w:line="300" w:lineRule="auto"/>
        <w:ind w:left="851" w:hanging="284"/>
        <w:rPr>
          <w:rFonts w:asciiTheme="minorHAnsi" w:hAnsiTheme="minorHAnsi" w:cstheme="minorHAnsi"/>
        </w:rPr>
      </w:pPr>
      <w:r w:rsidRPr="00186348">
        <w:rPr>
          <w:rFonts w:asciiTheme="minorHAnsi" w:hAnsiTheme="minorHAnsi" w:cstheme="minorHAnsi"/>
        </w:rPr>
        <w:t>wykonywanie czynności związanych z prowadzeniem ewidencji pól biwakowych;</w:t>
      </w:r>
    </w:p>
    <w:p w:rsidR="00544A45" w:rsidRPr="00186348" w:rsidRDefault="00544A45" w:rsidP="0082795E">
      <w:pPr>
        <w:pStyle w:val="Akapitzlist"/>
        <w:numPr>
          <w:ilvl w:val="0"/>
          <w:numId w:val="76"/>
        </w:numPr>
        <w:spacing w:after="0" w:line="300" w:lineRule="auto"/>
        <w:ind w:left="851" w:hanging="284"/>
        <w:rPr>
          <w:rFonts w:asciiTheme="minorHAnsi" w:hAnsiTheme="minorHAnsi" w:cstheme="minorHAnsi"/>
        </w:rPr>
      </w:pPr>
      <w:r w:rsidRPr="00186348">
        <w:rPr>
          <w:rFonts w:asciiTheme="minorHAnsi" w:hAnsiTheme="minorHAnsi" w:cstheme="minorHAnsi"/>
        </w:rPr>
        <w:t xml:space="preserve">wykonywanie czynności związanych z prowadzeniem ewidencji obiektów, w których są świadczone usługi hotelarskie, określonych w art. 35 ust. 2 i 3 ustawy z dnia 29 sierpnia 1997 r. </w:t>
      </w:r>
      <w:r w:rsidR="001F5500" w:rsidRPr="00186348">
        <w:rPr>
          <w:rFonts w:asciiTheme="minorHAnsi" w:hAnsiTheme="minorHAnsi" w:cstheme="minorHAnsi"/>
        </w:rPr>
        <w:t>o usługach hotelarskich oraz usługach pilotów wycieczek i przewodników turystycznych</w:t>
      </w:r>
      <w:r w:rsidRPr="00186348">
        <w:rPr>
          <w:rFonts w:asciiTheme="minorHAnsi" w:hAnsiTheme="minorHAnsi" w:cstheme="minorHAnsi"/>
        </w:rPr>
        <w:t>;</w:t>
      </w:r>
    </w:p>
    <w:p w:rsidR="00544A45" w:rsidRPr="00186348" w:rsidRDefault="00544A45" w:rsidP="0082795E">
      <w:pPr>
        <w:pStyle w:val="Akapitzlist"/>
        <w:numPr>
          <w:ilvl w:val="0"/>
          <w:numId w:val="76"/>
        </w:numPr>
        <w:spacing w:after="0" w:line="300" w:lineRule="auto"/>
        <w:ind w:left="851" w:hanging="284"/>
        <w:rPr>
          <w:rFonts w:asciiTheme="minorHAnsi" w:hAnsiTheme="minorHAnsi" w:cstheme="minorHAnsi"/>
        </w:rPr>
      </w:pPr>
      <w:r w:rsidRPr="00186348">
        <w:rPr>
          <w:rFonts w:asciiTheme="minorHAnsi" w:hAnsiTheme="minorHAnsi" w:cstheme="minorHAnsi"/>
        </w:rPr>
        <w:t>udział w kontrolach działalności gospodarczej przedsiębiorców w zakresie prowadzenia pól biwakowych i innych obiektów, w których świadczone są usługi hotelarskie;</w:t>
      </w:r>
    </w:p>
    <w:p w:rsidR="00544A45" w:rsidRPr="00186348" w:rsidRDefault="00544A45" w:rsidP="0082795E">
      <w:pPr>
        <w:pStyle w:val="Akapitzlist"/>
        <w:numPr>
          <w:ilvl w:val="0"/>
          <w:numId w:val="76"/>
        </w:numPr>
        <w:spacing w:after="0" w:line="300" w:lineRule="auto"/>
        <w:ind w:left="851" w:hanging="284"/>
        <w:rPr>
          <w:rFonts w:asciiTheme="minorHAnsi" w:hAnsiTheme="minorHAnsi" w:cstheme="minorHAnsi"/>
        </w:rPr>
      </w:pPr>
      <w:r w:rsidRPr="00186348">
        <w:rPr>
          <w:rFonts w:asciiTheme="minorHAnsi" w:hAnsiTheme="minorHAnsi" w:cstheme="minorHAnsi"/>
        </w:rPr>
        <w:t>przygotowywanie projektów decyzji dotyczących pól biwakowych oraz innych obiektów, w których są świadczone usługi hotelarskie, w zakresie:</w:t>
      </w:r>
    </w:p>
    <w:p w:rsidR="00544A45" w:rsidRPr="00186348" w:rsidRDefault="00544A45" w:rsidP="0082795E">
      <w:pPr>
        <w:pStyle w:val="Akapitzlist"/>
        <w:numPr>
          <w:ilvl w:val="0"/>
          <w:numId w:val="79"/>
        </w:numPr>
        <w:spacing w:after="0" w:line="300" w:lineRule="auto"/>
        <w:ind w:left="1134" w:hanging="283"/>
        <w:rPr>
          <w:rFonts w:asciiTheme="minorHAnsi" w:hAnsiTheme="minorHAnsi" w:cstheme="minorHAnsi"/>
        </w:rPr>
      </w:pPr>
      <w:r w:rsidRPr="00186348">
        <w:rPr>
          <w:rFonts w:asciiTheme="minorHAnsi" w:hAnsiTheme="minorHAnsi" w:cstheme="minorHAnsi"/>
        </w:rPr>
        <w:t>zaszeregowania i odmowy zaszeregowania pól biwakowych,</w:t>
      </w:r>
    </w:p>
    <w:p w:rsidR="00544A45" w:rsidRPr="00186348" w:rsidRDefault="00544A45" w:rsidP="0082795E">
      <w:pPr>
        <w:pStyle w:val="Akapitzlist"/>
        <w:numPr>
          <w:ilvl w:val="0"/>
          <w:numId w:val="79"/>
        </w:numPr>
        <w:spacing w:after="0" w:line="300" w:lineRule="auto"/>
        <w:ind w:left="1134" w:hanging="283"/>
        <w:rPr>
          <w:rFonts w:asciiTheme="minorHAnsi" w:hAnsiTheme="minorHAnsi" w:cstheme="minorHAnsi"/>
        </w:rPr>
      </w:pPr>
      <w:r w:rsidRPr="00186348">
        <w:rPr>
          <w:rFonts w:asciiTheme="minorHAnsi" w:hAnsiTheme="minorHAnsi" w:cstheme="minorHAnsi"/>
        </w:rPr>
        <w:t>odmowy wpisu obiektu do ewidencji pól biwakowych lub obiektów, w których są świadczone usługi hotelarskie,</w:t>
      </w:r>
    </w:p>
    <w:p w:rsidR="00544A45" w:rsidRPr="00186348" w:rsidRDefault="00544A45" w:rsidP="0082795E">
      <w:pPr>
        <w:pStyle w:val="Akapitzlist"/>
        <w:numPr>
          <w:ilvl w:val="0"/>
          <w:numId w:val="79"/>
        </w:numPr>
        <w:spacing w:after="0" w:line="300" w:lineRule="auto"/>
        <w:ind w:left="1134" w:hanging="283"/>
        <w:rPr>
          <w:rFonts w:asciiTheme="minorHAnsi" w:hAnsiTheme="minorHAnsi" w:cstheme="minorHAnsi"/>
        </w:rPr>
      </w:pPr>
      <w:r w:rsidRPr="00186348">
        <w:rPr>
          <w:rFonts w:asciiTheme="minorHAnsi" w:hAnsiTheme="minorHAnsi" w:cstheme="minorHAnsi"/>
        </w:rPr>
        <w:t xml:space="preserve">wykreślenia obiektu z ewidencji pól biwakowych lub obiektów, w których </w:t>
      </w:r>
      <w:r w:rsidR="00BA414B" w:rsidRPr="00186348">
        <w:rPr>
          <w:rFonts w:asciiTheme="minorHAnsi" w:hAnsiTheme="minorHAnsi" w:cstheme="minorHAnsi"/>
        </w:rPr>
        <w:t>s</w:t>
      </w:r>
      <w:r w:rsidRPr="00186348">
        <w:rPr>
          <w:rFonts w:asciiTheme="minorHAnsi" w:hAnsiTheme="minorHAnsi" w:cstheme="minorHAnsi"/>
        </w:rPr>
        <w:t>ą świadczone usługi hotelarskie,</w:t>
      </w:r>
    </w:p>
    <w:p w:rsidR="00544A45" w:rsidRPr="00186348" w:rsidRDefault="00544A45" w:rsidP="0082795E">
      <w:pPr>
        <w:pStyle w:val="Akapitzlist"/>
        <w:numPr>
          <w:ilvl w:val="0"/>
          <w:numId w:val="79"/>
        </w:numPr>
        <w:spacing w:after="0" w:line="300" w:lineRule="auto"/>
        <w:ind w:left="1134" w:hanging="283"/>
        <w:rPr>
          <w:rFonts w:asciiTheme="minorHAnsi" w:hAnsiTheme="minorHAnsi" w:cstheme="minorHAnsi"/>
        </w:rPr>
      </w:pPr>
      <w:r w:rsidRPr="00186348">
        <w:rPr>
          <w:rFonts w:asciiTheme="minorHAnsi" w:hAnsiTheme="minorHAnsi" w:cstheme="minorHAnsi"/>
        </w:rPr>
        <w:t>nakazu wstrzymania świadczenia usług hotelarskich;</w:t>
      </w:r>
    </w:p>
    <w:p w:rsidR="00544A45" w:rsidRPr="00186348" w:rsidRDefault="00544A45" w:rsidP="0082795E">
      <w:pPr>
        <w:pStyle w:val="Akapitzlist"/>
        <w:numPr>
          <w:ilvl w:val="0"/>
          <w:numId w:val="76"/>
        </w:numPr>
        <w:spacing w:after="240" w:line="300" w:lineRule="auto"/>
        <w:ind w:left="851" w:hanging="284"/>
        <w:contextualSpacing w:val="0"/>
        <w:rPr>
          <w:rFonts w:asciiTheme="minorHAnsi" w:hAnsiTheme="minorHAnsi" w:cstheme="minorHAnsi"/>
        </w:rPr>
      </w:pPr>
      <w:r w:rsidRPr="00186348">
        <w:rPr>
          <w:rFonts w:asciiTheme="minorHAnsi" w:hAnsiTheme="minorHAnsi" w:cstheme="minorHAnsi"/>
        </w:rPr>
        <w:t xml:space="preserve">przekazywanie, na wniosek </w:t>
      </w:r>
      <w:r w:rsidR="00B8493C" w:rsidRPr="00186348">
        <w:rPr>
          <w:rFonts w:asciiTheme="minorHAnsi" w:hAnsiTheme="minorHAnsi" w:cstheme="minorHAnsi"/>
        </w:rPr>
        <w:t>b</w:t>
      </w:r>
      <w:r w:rsidRPr="00186348">
        <w:rPr>
          <w:rFonts w:asciiTheme="minorHAnsi" w:hAnsiTheme="minorHAnsi" w:cstheme="minorHAnsi"/>
        </w:rPr>
        <w:t xml:space="preserve">iura </w:t>
      </w:r>
      <w:r w:rsidR="00B8493C" w:rsidRPr="00186348">
        <w:rPr>
          <w:rFonts w:asciiTheme="minorHAnsi" w:hAnsiTheme="minorHAnsi" w:cstheme="minorHAnsi"/>
        </w:rPr>
        <w:t>właściwego do spraw r</w:t>
      </w:r>
      <w:r w:rsidRPr="00186348">
        <w:rPr>
          <w:rFonts w:asciiTheme="minorHAnsi" w:hAnsiTheme="minorHAnsi" w:cstheme="minorHAnsi"/>
        </w:rPr>
        <w:t xml:space="preserve">ozwoju </w:t>
      </w:r>
      <w:r w:rsidR="00B8493C" w:rsidRPr="00186348">
        <w:rPr>
          <w:rFonts w:asciiTheme="minorHAnsi" w:hAnsiTheme="minorHAnsi" w:cstheme="minorHAnsi"/>
        </w:rPr>
        <w:t>g</w:t>
      </w:r>
      <w:r w:rsidRPr="00186348">
        <w:rPr>
          <w:rFonts w:asciiTheme="minorHAnsi" w:hAnsiTheme="minorHAnsi" w:cstheme="minorHAnsi"/>
        </w:rPr>
        <w:t>ospodarczego, informacji i sprawozdań objętych zakresem działania Referatu.</w:t>
      </w:r>
    </w:p>
    <w:p w:rsidR="00544A45" w:rsidRPr="00186348" w:rsidRDefault="00544A45" w:rsidP="00186348">
      <w:pPr>
        <w:spacing w:line="300" w:lineRule="auto"/>
        <w:jc w:val="center"/>
        <w:rPr>
          <w:rFonts w:asciiTheme="minorHAnsi" w:hAnsiTheme="minorHAnsi" w:cstheme="minorHAnsi"/>
          <w:b/>
          <w:sz w:val="22"/>
          <w:szCs w:val="22"/>
        </w:rPr>
      </w:pPr>
      <w:r w:rsidRPr="00186348">
        <w:rPr>
          <w:rFonts w:asciiTheme="minorHAnsi" w:hAnsiTheme="minorHAnsi" w:cstheme="minorHAnsi"/>
          <w:b/>
          <w:sz w:val="22"/>
          <w:szCs w:val="22"/>
        </w:rPr>
        <w:t>Rozdział 2</w:t>
      </w:r>
    </w:p>
    <w:p w:rsidR="00544A45" w:rsidRPr="00186348" w:rsidRDefault="00544A45" w:rsidP="00176D8A">
      <w:pPr>
        <w:spacing w:after="240" w:line="300" w:lineRule="auto"/>
        <w:ind w:left="357"/>
        <w:jc w:val="center"/>
        <w:rPr>
          <w:rFonts w:asciiTheme="minorHAnsi" w:hAnsiTheme="minorHAnsi" w:cstheme="minorHAnsi"/>
          <w:b/>
          <w:bCs/>
          <w:sz w:val="22"/>
          <w:szCs w:val="22"/>
        </w:rPr>
      </w:pPr>
      <w:r w:rsidRPr="00186348">
        <w:rPr>
          <w:rFonts w:asciiTheme="minorHAnsi" w:hAnsiTheme="minorHAnsi" w:cstheme="minorHAnsi"/>
          <w:b/>
          <w:bCs/>
          <w:sz w:val="22"/>
          <w:szCs w:val="22"/>
        </w:rPr>
        <w:t>Referat Bielański</w:t>
      </w:r>
      <w:r w:rsidR="006A4225" w:rsidRPr="00186348">
        <w:rPr>
          <w:rFonts w:asciiTheme="minorHAnsi" w:hAnsiTheme="minorHAnsi" w:cstheme="minorHAnsi"/>
          <w:b/>
          <w:bCs/>
          <w:sz w:val="22"/>
          <w:szCs w:val="22"/>
        </w:rPr>
        <w:t xml:space="preserve"> Integrator</w:t>
      </w:r>
      <w:r w:rsidRPr="00186348">
        <w:rPr>
          <w:rFonts w:asciiTheme="minorHAnsi" w:hAnsiTheme="minorHAnsi" w:cstheme="minorHAnsi"/>
          <w:b/>
          <w:bCs/>
          <w:sz w:val="22"/>
          <w:szCs w:val="22"/>
        </w:rPr>
        <w:t xml:space="preserve"> Przedsiębiorcz</w:t>
      </w:r>
      <w:r w:rsidR="006A4225" w:rsidRPr="00186348">
        <w:rPr>
          <w:rFonts w:asciiTheme="minorHAnsi" w:hAnsiTheme="minorHAnsi" w:cstheme="minorHAnsi"/>
          <w:b/>
          <w:bCs/>
          <w:sz w:val="22"/>
          <w:szCs w:val="22"/>
        </w:rPr>
        <w:t>ych</w:t>
      </w:r>
    </w:p>
    <w:p w:rsidR="00544A45" w:rsidRPr="00186348" w:rsidRDefault="00544A45" w:rsidP="002A086B">
      <w:pPr>
        <w:spacing w:line="300" w:lineRule="auto"/>
        <w:ind w:firstLine="567"/>
        <w:rPr>
          <w:rFonts w:asciiTheme="minorHAnsi" w:hAnsiTheme="minorHAnsi" w:cstheme="minorHAnsi"/>
          <w:sz w:val="22"/>
          <w:szCs w:val="22"/>
        </w:rPr>
      </w:pPr>
      <w:r w:rsidRPr="00186348">
        <w:rPr>
          <w:rFonts w:asciiTheme="minorHAnsi" w:hAnsiTheme="minorHAnsi" w:cstheme="minorHAnsi"/>
          <w:b/>
          <w:sz w:val="22"/>
          <w:szCs w:val="22"/>
        </w:rPr>
        <w:t xml:space="preserve">§ </w:t>
      </w:r>
      <w:r w:rsidR="004C129C" w:rsidRPr="00186348">
        <w:rPr>
          <w:rFonts w:asciiTheme="minorHAnsi" w:hAnsiTheme="minorHAnsi" w:cstheme="minorHAnsi"/>
          <w:b/>
          <w:sz w:val="22"/>
          <w:szCs w:val="22"/>
        </w:rPr>
        <w:t>23</w:t>
      </w:r>
      <w:r w:rsidRPr="00186348">
        <w:rPr>
          <w:rFonts w:asciiTheme="minorHAnsi" w:hAnsiTheme="minorHAnsi" w:cstheme="minorHAnsi"/>
          <w:b/>
          <w:sz w:val="22"/>
          <w:szCs w:val="22"/>
        </w:rPr>
        <w:t xml:space="preserve">. </w:t>
      </w:r>
      <w:r w:rsidRPr="00186348">
        <w:rPr>
          <w:rFonts w:asciiTheme="minorHAnsi" w:hAnsiTheme="minorHAnsi" w:cstheme="minorHAnsi"/>
          <w:sz w:val="22"/>
          <w:szCs w:val="22"/>
        </w:rPr>
        <w:t xml:space="preserve">Do zakresu działania Referatu </w:t>
      </w:r>
      <w:r w:rsidR="006A4225" w:rsidRPr="00186348">
        <w:rPr>
          <w:rFonts w:asciiTheme="minorHAnsi" w:hAnsiTheme="minorHAnsi" w:cstheme="minorHAnsi"/>
          <w:sz w:val="22"/>
          <w:szCs w:val="22"/>
        </w:rPr>
        <w:t>Bielański Integrator Przedsiębiorczych</w:t>
      </w:r>
      <w:r w:rsidRPr="00186348">
        <w:rPr>
          <w:rFonts w:asciiTheme="minorHAnsi" w:hAnsiTheme="minorHAnsi" w:cstheme="minorHAnsi"/>
          <w:sz w:val="22"/>
          <w:szCs w:val="22"/>
        </w:rPr>
        <w:t>, wchodzącego w skład Wydziału Działalności Gospodarczej i Zezwoleń dla Dzielnicy Bielany, należy</w:t>
      </w:r>
      <w:r w:rsidR="000423FD" w:rsidRPr="00186348">
        <w:rPr>
          <w:rFonts w:asciiTheme="minorHAnsi" w:hAnsiTheme="minorHAnsi" w:cstheme="minorHAnsi"/>
          <w:sz w:val="22"/>
          <w:szCs w:val="22"/>
        </w:rPr>
        <w:t xml:space="preserve"> w szczególności</w:t>
      </w:r>
      <w:r w:rsidR="002A086B">
        <w:rPr>
          <w:rFonts w:asciiTheme="minorHAnsi" w:hAnsiTheme="minorHAnsi" w:cstheme="minorHAnsi"/>
          <w:sz w:val="22"/>
          <w:szCs w:val="22"/>
        </w:rPr>
        <w:t>:</w:t>
      </w:r>
    </w:p>
    <w:p w:rsidR="00544A45" w:rsidRPr="00186348" w:rsidRDefault="00387AF8" w:rsidP="002A086B">
      <w:pPr>
        <w:numPr>
          <w:ilvl w:val="0"/>
          <w:numId w:val="77"/>
        </w:num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realiz</w:t>
      </w:r>
      <w:r w:rsidR="00296065" w:rsidRPr="00186348">
        <w:rPr>
          <w:rFonts w:asciiTheme="minorHAnsi" w:hAnsiTheme="minorHAnsi" w:cstheme="minorHAnsi"/>
          <w:sz w:val="22"/>
          <w:szCs w:val="22"/>
        </w:rPr>
        <w:t>owanie</w:t>
      </w:r>
      <w:r w:rsidRPr="00186348">
        <w:rPr>
          <w:rFonts w:asciiTheme="minorHAnsi" w:hAnsiTheme="minorHAnsi" w:cstheme="minorHAnsi"/>
          <w:sz w:val="22"/>
          <w:szCs w:val="22"/>
        </w:rPr>
        <w:t xml:space="preserve"> na terenie Dzielnicy założeń strategii rozwoju m.st. Warszawy do 2030 roku pt. „Strategia #Warszawa2030” poprzez inicjowanie, koordynowanie oraz prowadzenie samodzielnie i w partnerstwie działań na rzecz poprawy warunków prowadzenia działalności gospodarczej, generowania innowacji, przyciągania talentów i liderów oraz </w:t>
      </w:r>
      <w:r w:rsidRPr="00186348">
        <w:rPr>
          <w:rFonts w:asciiTheme="minorHAnsi" w:hAnsiTheme="minorHAnsi" w:cstheme="minorHAnsi"/>
          <w:sz w:val="22"/>
          <w:szCs w:val="22"/>
        </w:rPr>
        <w:lastRenderedPageBreak/>
        <w:t xml:space="preserve">realizacji na terenie Dzielnicy programów wykonawczych dla celów 2.4 – Działamy w warunkach przyjaznych dla rozwoju biznesu, 4.2 – Generujemy innowacje, 4.3 </w:t>
      </w:r>
      <w:r w:rsidR="00A759C9" w:rsidRPr="00186348">
        <w:rPr>
          <w:rFonts w:asciiTheme="minorHAnsi" w:hAnsiTheme="minorHAnsi" w:cstheme="minorHAnsi"/>
          <w:sz w:val="22"/>
          <w:szCs w:val="22"/>
        </w:rPr>
        <w:t xml:space="preserve">– </w:t>
      </w:r>
      <w:r w:rsidRPr="00186348">
        <w:rPr>
          <w:rFonts w:asciiTheme="minorHAnsi" w:hAnsiTheme="minorHAnsi" w:cstheme="minorHAnsi"/>
          <w:sz w:val="22"/>
          <w:szCs w:val="22"/>
        </w:rPr>
        <w:t>Przyciągamy talenty i liderów oraz 1.1 – Dbamy o siebie nawzajem</w:t>
      </w:r>
      <w:r w:rsidR="00544A45" w:rsidRPr="00186348">
        <w:rPr>
          <w:rFonts w:asciiTheme="minorHAnsi" w:hAnsiTheme="minorHAnsi" w:cstheme="minorHAnsi"/>
          <w:sz w:val="22"/>
          <w:szCs w:val="22"/>
        </w:rPr>
        <w:t>;</w:t>
      </w:r>
    </w:p>
    <w:p w:rsidR="00544A45" w:rsidRPr="00186348" w:rsidRDefault="00544A45" w:rsidP="002A086B">
      <w:pPr>
        <w:numPr>
          <w:ilvl w:val="0"/>
          <w:numId w:val="77"/>
        </w:num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współpraca z administracją rządową i samorządową, instytucjami naukowo-badawczymi, organizacjami pozarządowymi oraz innymi partnerami w zakresie działań Referatu;</w:t>
      </w:r>
    </w:p>
    <w:p w:rsidR="00544A45" w:rsidRPr="00186348" w:rsidRDefault="00544A45" w:rsidP="002A086B">
      <w:pPr>
        <w:numPr>
          <w:ilvl w:val="0"/>
          <w:numId w:val="77"/>
        </w:num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koordyn</w:t>
      </w:r>
      <w:r w:rsidR="00296065" w:rsidRPr="00186348">
        <w:rPr>
          <w:rFonts w:asciiTheme="minorHAnsi" w:hAnsiTheme="minorHAnsi" w:cstheme="minorHAnsi"/>
          <w:sz w:val="22"/>
          <w:szCs w:val="22"/>
        </w:rPr>
        <w:t>owanie</w:t>
      </w:r>
      <w:r w:rsidRPr="00186348">
        <w:rPr>
          <w:rFonts w:asciiTheme="minorHAnsi" w:hAnsiTheme="minorHAnsi" w:cstheme="minorHAnsi"/>
          <w:sz w:val="22"/>
          <w:szCs w:val="22"/>
        </w:rPr>
        <w:t xml:space="preserve"> działań i współpraca z właściwymi podmiotami i partnerami w zakresie udzielania kompleksowej informacji o pozyskiwaniu środków, w tym z funduszy europejskich, przedsiębiorcom podejmującym i prowadzącym działalność gospodarczą na terenie Dzielnicy;</w:t>
      </w:r>
    </w:p>
    <w:p w:rsidR="00544A45" w:rsidRPr="00186348" w:rsidRDefault="00544A45" w:rsidP="002A086B">
      <w:pPr>
        <w:numPr>
          <w:ilvl w:val="0"/>
          <w:numId w:val="77"/>
        </w:num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prowadzenie działań promocyjnych, informacyjnych i edukacyjnych w zakresie przedsiębiorczości;</w:t>
      </w:r>
    </w:p>
    <w:p w:rsidR="00544A45" w:rsidRPr="00186348" w:rsidRDefault="00544A45" w:rsidP="002A086B">
      <w:pPr>
        <w:numPr>
          <w:ilvl w:val="0"/>
          <w:numId w:val="77"/>
        </w:num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inicjowanie tworzenia projektów współfinansowanych ze środków funduszy europejskich w zakresie właściwości Dzielnicy;</w:t>
      </w:r>
    </w:p>
    <w:p w:rsidR="00544A45" w:rsidRPr="00186348" w:rsidRDefault="00544A45" w:rsidP="002A086B">
      <w:pPr>
        <w:numPr>
          <w:ilvl w:val="0"/>
          <w:numId w:val="77"/>
        </w:num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udzielanie informacji na temat możliwości ubiegania się o dofinansowanie ze środków funduszy europejskich jednostkom organizacyjnym m.st. Warszawy, przekazanym do kompetencji Dzielnicy oraz zainteresowanym podmiotom z terenu Dzielnicy;</w:t>
      </w:r>
    </w:p>
    <w:p w:rsidR="00544A45" w:rsidRPr="00186348" w:rsidRDefault="00296065" w:rsidP="002A086B">
      <w:pPr>
        <w:numPr>
          <w:ilvl w:val="0"/>
          <w:numId w:val="77"/>
        </w:num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 xml:space="preserve">koordynowanie </w:t>
      </w:r>
      <w:r w:rsidR="00544A45" w:rsidRPr="00186348">
        <w:rPr>
          <w:rFonts w:asciiTheme="minorHAnsi" w:hAnsiTheme="minorHAnsi" w:cstheme="minorHAnsi"/>
          <w:sz w:val="22"/>
          <w:szCs w:val="22"/>
        </w:rPr>
        <w:t>projektów realizowanych w Dzielnicy, które korzystają z finansowania w ramach określonych funduszy europejskich oraz prowadzenie elektronicznego systemu monitoringu realizacji tych projektów;</w:t>
      </w:r>
    </w:p>
    <w:p w:rsidR="00544A45" w:rsidRPr="00186348" w:rsidRDefault="00CA585E" w:rsidP="002A086B">
      <w:pPr>
        <w:numPr>
          <w:ilvl w:val="0"/>
          <w:numId w:val="77"/>
        </w:num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 xml:space="preserve">pomoc w przygotowaniu i opiniowanie wniosków aplikacyjnych wydziałom dla dzielnicy i jednostkom organizacyjnym m.st. Warszawy, przekazanym do kompetencji Dzielnicy – pod nadzorem </w:t>
      </w:r>
      <w:r w:rsidR="00C04AC1" w:rsidRPr="00186348">
        <w:rPr>
          <w:rFonts w:asciiTheme="minorHAnsi" w:hAnsiTheme="minorHAnsi" w:cstheme="minorHAnsi"/>
          <w:sz w:val="22"/>
          <w:szCs w:val="22"/>
        </w:rPr>
        <w:t>biura właściwego do spraw</w:t>
      </w:r>
      <w:r w:rsidRPr="00186348">
        <w:rPr>
          <w:rFonts w:asciiTheme="minorHAnsi" w:hAnsiTheme="minorHAnsi" w:cstheme="minorHAnsi"/>
          <w:sz w:val="22"/>
          <w:szCs w:val="22"/>
        </w:rPr>
        <w:t xml:space="preserve"> </w:t>
      </w:r>
      <w:r w:rsidR="00C04AC1" w:rsidRPr="00186348">
        <w:rPr>
          <w:rFonts w:asciiTheme="minorHAnsi" w:hAnsiTheme="minorHAnsi" w:cstheme="minorHAnsi"/>
          <w:sz w:val="22"/>
          <w:szCs w:val="22"/>
        </w:rPr>
        <w:t>f</w:t>
      </w:r>
      <w:r w:rsidRPr="00186348">
        <w:rPr>
          <w:rFonts w:asciiTheme="minorHAnsi" w:hAnsiTheme="minorHAnsi" w:cstheme="minorHAnsi"/>
          <w:sz w:val="22"/>
          <w:szCs w:val="22"/>
        </w:rPr>
        <w:t xml:space="preserve">unduszy </w:t>
      </w:r>
      <w:r w:rsidR="00C04AC1" w:rsidRPr="00186348">
        <w:rPr>
          <w:rFonts w:asciiTheme="minorHAnsi" w:hAnsiTheme="minorHAnsi" w:cstheme="minorHAnsi"/>
          <w:sz w:val="22"/>
          <w:szCs w:val="22"/>
        </w:rPr>
        <w:t>e</w:t>
      </w:r>
      <w:r w:rsidRPr="00186348">
        <w:rPr>
          <w:rFonts w:asciiTheme="minorHAnsi" w:hAnsiTheme="minorHAnsi" w:cstheme="minorHAnsi"/>
          <w:sz w:val="22"/>
          <w:szCs w:val="22"/>
        </w:rPr>
        <w:t xml:space="preserve">uropejskich i </w:t>
      </w:r>
      <w:r w:rsidR="00C04AC1" w:rsidRPr="00186348">
        <w:rPr>
          <w:rFonts w:asciiTheme="minorHAnsi" w:hAnsiTheme="minorHAnsi" w:cstheme="minorHAnsi"/>
          <w:sz w:val="22"/>
          <w:szCs w:val="22"/>
        </w:rPr>
        <w:t>p</w:t>
      </w:r>
      <w:r w:rsidRPr="00186348">
        <w:rPr>
          <w:rFonts w:asciiTheme="minorHAnsi" w:hAnsiTheme="minorHAnsi" w:cstheme="minorHAnsi"/>
          <w:sz w:val="22"/>
          <w:szCs w:val="22"/>
        </w:rPr>
        <w:t xml:space="preserve">olityki </w:t>
      </w:r>
      <w:r w:rsidR="00C04AC1" w:rsidRPr="00186348">
        <w:rPr>
          <w:rFonts w:asciiTheme="minorHAnsi" w:hAnsiTheme="minorHAnsi" w:cstheme="minorHAnsi"/>
          <w:sz w:val="22"/>
          <w:szCs w:val="22"/>
        </w:rPr>
        <w:t>r</w:t>
      </w:r>
      <w:r w:rsidRPr="00186348">
        <w:rPr>
          <w:rFonts w:asciiTheme="minorHAnsi" w:hAnsiTheme="minorHAnsi" w:cstheme="minorHAnsi"/>
          <w:sz w:val="22"/>
          <w:szCs w:val="22"/>
        </w:rPr>
        <w:t xml:space="preserve">ozwoju, </w:t>
      </w:r>
      <w:r w:rsidR="00C04AC1" w:rsidRPr="00186348">
        <w:rPr>
          <w:rFonts w:asciiTheme="minorHAnsi" w:hAnsiTheme="minorHAnsi" w:cstheme="minorHAnsi"/>
          <w:sz w:val="22"/>
          <w:szCs w:val="22"/>
        </w:rPr>
        <w:t>biura właściwego do spraw</w:t>
      </w:r>
      <w:r w:rsidRPr="00186348">
        <w:rPr>
          <w:rFonts w:asciiTheme="minorHAnsi" w:hAnsiTheme="minorHAnsi" w:cstheme="minorHAnsi"/>
          <w:sz w:val="22"/>
          <w:szCs w:val="22"/>
        </w:rPr>
        <w:t xml:space="preserve"> </w:t>
      </w:r>
      <w:r w:rsidR="00C04AC1" w:rsidRPr="00186348">
        <w:rPr>
          <w:rFonts w:asciiTheme="minorHAnsi" w:hAnsiTheme="minorHAnsi" w:cstheme="minorHAnsi"/>
          <w:sz w:val="22"/>
          <w:szCs w:val="22"/>
        </w:rPr>
        <w:t>p</w:t>
      </w:r>
      <w:r w:rsidRPr="00186348">
        <w:rPr>
          <w:rFonts w:asciiTheme="minorHAnsi" w:hAnsiTheme="minorHAnsi" w:cstheme="minorHAnsi"/>
          <w:sz w:val="22"/>
          <w:szCs w:val="22"/>
        </w:rPr>
        <w:t>omocy i </w:t>
      </w:r>
      <w:r w:rsidR="00C04AC1" w:rsidRPr="00186348">
        <w:rPr>
          <w:rFonts w:asciiTheme="minorHAnsi" w:hAnsiTheme="minorHAnsi" w:cstheme="minorHAnsi"/>
          <w:sz w:val="22"/>
          <w:szCs w:val="22"/>
        </w:rPr>
        <w:t>p</w:t>
      </w:r>
      <w:r w:rsidRPr="00186348">
        <w:rPr>
          <w:rFonts w:asciiTheme="minorHAnsi" w:hAnsiTheme="minorHAnsi" w:cstheme="minorHAnsi"/>
          <w:sz w:val="22"/>
          <w:szCs w:val="22"/>
        </w:rPr>
        <w:t xml:space="preserve">rojektów </w:t>
      </w:r>
      <w:r w:rsidR="00C04AC1" w:rsidRPr="00186348">
        <w:rPr>
          <w:rFonts w:asciiTheme="minorHAnsi" w:hAnsiTheme="minorHAnsi" w:cstheme="minorHAnsi"/>
          <w:sz w:val="22"/>
          <w:szCs w:val="22"/>
        </w:rPr>
        <w:t>s</w:t>
      </w:r>
      <w:r w:rsidRPr="00186348">
        <w:rPr>
          <w:rFonts w:asciiTheme="minorHAnsi" w:hAnsiTheme="minorHAnsi" w:cstheme="minorHAnsi"/>
          <w:sz w:val="22"/>
          <w:szCs w:val="22"/>
        </w:rPr>
        <w:t xml:space="preserve">połecznych (w zakresie projektów </w:t>
      </w:r>
      <w:proofErr w:type="spellStart"/>
      <w:r w:rsidRPr="00186348">
        <w:rPr>
          <w:rFonts w:asciiTheme="minorHAnsi" w:hAnsiTheme="minorHAnsi" w:cstheme="minorHAnsi"/>
          <w:sz w:val="22"/>
          <w:szCs w:val="22"/>
        </w:rPr>
        <w:t>nieinwestycyjnych</w:t>
      </w:r>
      <w:proofErr w:type="spellEnd"/>
      <w:r w:rsidRPr="00186348">
        <w:rPr>
          <w:rFonts w:asciiTheme="minorHAnsi" w:hAnsiTheme="minorHAnsi" w:cstheme="minorHAnsi"/>
          <w:sz w:val="22"/>
          <w:szCs w:val="22"/>
        </w:rPr>
        <w:t xml:space="preserve">) oraz </w:t>
      </w:r>
      <w:r w:rsidR="00C04AC1" w:rsidRPr="00186348">
        <w:rPr>
          <w:rFonts w:asciiTheme="minorHAnsi" w:hAnsiTheme="minorHAnsi" w:cstheme="minorHAnsi"/>
          <w:sz w:val="22"/>
          <w:szCs w:val="22"/>
        </w:rPr>
        <w:t>biura właściwego do spraw</w:t>
      </w:r>
      <w:r w:rsidRPr="00186348">
        <w:rPr>
          <w:rFonts w:asciiTheme="minorHAnsi" w:hAnsiTheme="minorHAnsi" w:cstheme="minorHAnsi"/>
          <w:sz w:val="22"/>
          <w:szCs w:val="22"/>
        </w:rPr>
        <w:t xml:space="preserve"> </w:t>
      </w:r>
      <w:r w:rsidR="00C04AC1" w:rsidRPr="00186348">
        <w:rPr>
          <w:rFonts w:asciiTheme="minorHAnsi" w:hAnsiTheme="minorHAnsi" w:cstheme="minorHAnsi"/>
          <w:sz w:val="22"/>
          <w:szCs w:val="22"/>
        </w:rPr>
        <w:t>e</w:t>
      </w:r>
      <w:r w:rsidRPr="00186348">
        <w:rPr>
          <w:rFonts w:asciiTheme="minorHAnsi" w:hAnsiTheme="minorHAnsi" w:cstheme="minorHAnsi"/>
          <w:sz w:val="22"/>
          <w:szCs w:val="22"/>
        </w:rPr>
        <w:t>dukacji (w zakresie projektów edukacyjnych)</w:t>
      </w:r>
      <w:r w:rsidR="00544A45" w:rsidRPr="00186348">
        <w:rPr>
          <w:rFonts w:asciiTheme="minorHAnsi" w:hAnsiTheme="minorHAnsi" w:cstheme="minorHAnsi"/>
          <w:sz w:val="22"/>
          <w:szCs w:val="22"/>
        </w:rPr>
        <w:t xml:space="preserve">; </w:t>
      </w:r>
    </w:p>
    <w:p w:rsidR="00544A45" w:rsidRPr="00186348" w:rsidRDefault="00FD7C0D" w:rsidP="002A086B">
      <w:pPr>
        <w:numPr>
          <w:ilvl w:val="0"/>
          <w:numId w:val="77"/>
        </w:numPr>
        <w:spacing w:line="300" w:lineRule="auto"/>
        <w:ind w:left="851" w:hanging="284"/>
        <w:rPr>
          <w:rFonts w:asciiTheme="minorHAnsi" w:eastAsia="Calibri" w:hAnsiTheme="minorHAnsi" w:cstheme="minorHAnsi"/>
          <w:sz w:val="22"/>
          <w:szCs w:val="22"/>
        </w:rPr>
      </w:pPr>
      <w:r w:rsidRPr="00186348">
        <w:rPr>
          <w:rFonts w:asciiTheme="minorHAnsi" w:eastAsia="Calibri" w:hAnsiTheme="minorHAnsi" w:cstheme="minorHAnsi"/>
          <w:sz w:val="22"/>
          <w:szCs w:val="22"/>
        </w:rPr>
        <w:t xml:space="preserve">składanie – pod nadzorem </w:t>
      </w:r>
      <w:r w:rsidR="00205E85" w:rsidRPr="00186348">
        <w:rPr>
          <w:rFonts w:asciiTheme="minorHAnsi" w:eastAsia="Calibri" w:hAnsiTheme="minorHAnsi" w:cstheme="minorHAnsi"/>
          <w:sz w:val="22"/>
          <w:szCs w:val="22"/>
        </w:rPr>
        <w:t xml:space="preserve">biura </w:t>
      </w:r>
      <w:r w:rsidR="00C04AC1" w:rsidRPr="00186348">
        <w:rPr>
          <w:rFonts w:asciiTheme="minorHAnsi" w:hAnsiTheme="minorHAnsi" w:cstheme="minorHAnsi"/>
          <w:sz w:val="22"/>
          <w:szCs w:val="22"/>
        </w:rPr>
        <w:t>właściwego do spraw funduszy europejskich i polityki rozwoju</w:t>
      </w:r>
      <w:r w:rsidRPr="00186348">
        <w:rPr>
          <w:rFonts w:asciiTheme="minorHAnsi" w:hAnsiTheme="minorHAnsi" w:cstheme="minorHAnsi"/>
          <w:sz w:val="22"/>
          <w:szCs w:val="22"/>
        </w:rPr>
        <w:t xml:space="preserve">, </w:t>
      </w:r>
      <w:r w:rsidR="00C04AC1" w:rsidRPr="00186348">
        <w:rPr>
          <w:rFonts w:asciiTheme="minorHAnsi" w:hAnsiTheme="minorHAnsi" w:cstheme="minorHAnsi"/>
          <w:sz w:val="22"/>
          <w:szCs w:val="22"/>
        </w:rPr>
        <w:t xml:space="preserve">właściwego do spraw pomocy i projektów społecznych </w:t>
      </w:r>
      <w:r w:rsidRPr="00186348">
        <w:rPr>
          <w:rFonts w:asciiTheme="minorHAnsi" w:eastAsia="Calibri" w:hAnsiTheme="minorHAnsi" w:cstheme="minorHAnsi"/>
          <w:sz w:val="22"/>
          <w:szCs w:val="22"/>
        </w:rPr>
        <w:t xml:space="preserve">(w zakresie projektów </w:t>
      </w:r>
      <w:proofErr w:type="spellStart"/>
      <w:r w:rsidRPr="00186348">
        <w:rPr>
          <w:rFonts w:asciiTheme="minorHAnsi" w:eastAsia="Calibri" w:hAnsiTheme="minorHAnsi" w:cstheme="minorHAnsi"/>
          <w:sz w:val="22"/>
          <w:szCs w:val="22"/>
        </w:rPr>
        <w:t>nieinwestycyjnych</w:t>
      </w:r>
      <w:proofErr w:type="spellEnd"/>
      <w:r w:rsidRPr="00186348">
        <w:rPr>
          <w:rFonts w:asciiTheme="minorHAnsi" w:eastAsia="Calibri" w:hAnsiTheme="minorHAnsi" w:cstheme="minorHAnsi"/>
          <w:sz w:val="22"/>
          <w:szCs w:val="22"/>
        </w:rPr>
        <w:t>)</w:t>
      </w:r>
      <w:r w:rsidRPr="00186348">
        <w:rPr>
          <w:rFonts w:asciiTheme="minorHAnsi" w:hAnsiTheme="minorHAnsi" w:cstheme="minorHAnsi"/>
          <w:sz w:val="22"/>
          <w:szCs w:val="22"/>
        </w:rPr>
        <w:t xml:space="preserve"> oraz </w:t>
      </w:r>
      <w:r w:rsidR="00C04AC1" w:rsidRPr="00186348">
        <w:rPr>
          <w:rFonts w:asciiTheme="minorHAnsi" w:hAnsiTheme="minorHAnsi" w:cstheme="minorHAnsi"/>
          <w:sz w:val="22"/>
          <w:szCs w:val="22"/>
        </w:rPr>
        <w:t xml:space="preserve">biura właściwego do spraw edukacji </w:t>
      </w:r>
      <w:r w:rsidRPr="00186348">
        <w:rPr>
          <w:rFonts w:asciiTheme="minorHAnsi" w:hAnsiTheme="minorHAnsi" w:cstheme="minorHAnsi"/>
          <w:sz w:val="22"/>
          <w:szCs w:val="22"/>
        </w:rPr>
        <w:t xml:space="preserve">(w zakresie projektów edukacyjnych) </w:t>
      </w:r>
      <w:r w:rsidRPr="00186348">
        <w:rPr>
          <w:rFonts w:asciiTheme="minorHAnsi" w:eastAsia="Calibri" w:hAnsiTheme="minorHAnsi" w:cstheme="minorHAnsi"/>
          <w:sz w:val="22"/>
          <w:szCs w:val="22"/>
        </w:rPr>
        <w:t>– wniosków do instytucji wdrażających/pośredniczących o</w:t>
      </w:r>
      <w:r w:rsidR="00864EB7" w:rsidRPr="00186348">
        <w:rPr>
          <w:rFonts w:asciiTheme="minorHAnsi" w:eastAsia="Calibri" w:hAnsiTheme="minorHAnsi" w:cstheme="minorHAnsi"/>
          <w:sz w:val="22"/>
          <w:szCs w:val="22"/>
        </w:rPr>
        <w:t> </w:t>
      </w:r>
      <w:r w:rsidRPr="00186348">
        <w:rPr>
          <w:rFonts w:asciiTheme="minorHAnsi" w:eastAsia="Calibri" w:hAnsiTheme="minorHAnsi" w:cstheme="minorHAnsi"/>
          <w:sz w:val="22"/>
          <w:szCs w:val="22"/>
        </w:rPr>
        <w:t>dofinansowanie ze środków funduszy europejskich zadań realizowanych przez Dzielnicę</w:t>
      </w:r>
      <w:r w:rsidR="00544A45" w:rsidRPr="00186348">
        <w:rPr>
          <w:rFonts w:asciiTheme="minorHAnsi" w:eastAsia="Calibri" w:hAnsiTheme="minorHAnsi" w:cstheme="minorHAnsi"/>
          <w:sz w:val="22"/>
          <w:szCs w:val="22"/>
        </w:rPr>
        <w:t xml:space="preserve">; </w:t>
      </w:r>
    </w:p>
    <w:p w:rsidR="00544A45" w:rsidRPr="00186348" w:rsidRDefault="00C54B21" w:rsidP="002A086B">
      <w:pPr>
        <w:numPr>
          <w:ilvl w:val="0"/>
          <w:numId w:val="77"/>
        </w:numPr>
        <w:spacing w:line="300" w:lineRule="auto"/>
        <w:ind w:left="851" w:hanging="425"/>
        <w:rPr>
          <w:rFonts w:asciiTheme="minorHAnsi" w:eastAsia="Calibri" w:hAnsiTheme="minorHAnsi" w:cstheme="minorHAnsi"/>
          <w:sz w:val="22"/>
          <w:szCs w:val="22"/>
        </w:rPr>
      </w:pPr>
      <w:r w:rsidRPr="00186348">
        <w:rPr>
          <w:rFonts w:asciiTheme="minorHAnsi" w:eastAsia="Calibri" w:hAnsiTheme="minorHAnsi" w:cstheme="minorHAnsi"/>
          <w:sz w:val="22"/>
          <w:szCs w:val="22"/>
        </w:rPr>
        <w:t xml:space="preserve">prowadzenie zbiorczej ewidencji projektów planowanych i realizowanych na terenie Dzielnicy, w ramach określonych funduszy europejskich oraz przekazywanie bieżących informacji dotyczących tych projektów do </w:t>
      </w:r>
      <w:r w:rsidR="000D4F42" w:rsidRPr="00186348">
        <w:rPr>
          <w:rFonts w:asciiTheme="minorHAnsi" w:hAnsiTheme="minorHAnsi" w:cstheme="minorHAnsi"/>
          <w:sz w:val="22"/>
          <w:szCs w:val="22"/>
        </w:rPr>
        <w:t>biura właściwego do spraw</w:t>
      </w:r>
      <w:r w:rsidRPr="00186348">
        <w:rPr>
          <w:rFonts w:asciiTheme="minorHAnsi" w:eastAsia="Calibri" w:hAnsiTheme="minorHAnsi" w:cstheme="minorHAnsi"/>
          <w:sz w:val="22"/>
          <w:szCs w:val="22"/>
        </w:rPr>
        <w:t xml:space="preserve"> </w:t>
      </w:r>
      <w:r w:rsidR="000D4F42" w:rsidRPr="00186348">
        <w:rPr>
          <w:rFonts w:asciiTheme="minorHAnsi" w:eastAsia="Calibri" w:hAnsiTheme="minorHAnsi" w:cstheme="minorHAnsi"/>
          <w:sz w:val="22"/>
          <w:szCs w:val="22"/>
        </w:rPr>
        <w:t>f</w:t>
      </w:r>
      <w:r w:rsidRPr="00186348">
        <w:rPr>
          <w:rFonts w:asciiTheme="minorHAnsi" w:eastAsia="Calibri" w:hAnsiTheme="minorHAnsi" w:cstheme="minorHAnsi"/>
          <w:sz w:val="22"/>
          <w:szCs w:val="22"/>
        </w:rPr>
        <w:t xml:space="preserve">unduszy </w:t>
      </w:r>
      <w:r w:rsidR="000D4F42" w:rsidRPr="00186348">
        <w:rPr>
          <w:rFonts w:asciiTheme="minorHAnsi" w:eastAsia="Calibri" w:hAnsiTheme="minorHAnsi" w:cstheme="minorHAnsi"/>
          <w:sz w:val="22"/>
          <w:szCs w:val="22"/>
        </w:rPr>
        <w:t>e</w:t>
      </w:r>
      <w:r w:rsidRPr="00186348">
        <w:rPr>
          <w:rFonts w:asciiTheme="minorHAnsi" w:eastAsia="Calibri" w:hAnsiTheme="minorHAnsi" w:cstheme="minorHAnsi"/>
          <w:sz w:val="22"/>
          <w:szCs w:val="22"/>
        </w:rPr>
        <w:t>uropejskich i </w:t>
      </w:r>
      <w:r w:rsidR="000D4F42" w:rsidRPr="00186348">
        <w:rPr>
          <w:rFonts w:asciiTheme="minorHAnsi" w:eastAsia="Calibri" w:hAnsiTheme="minorHAnsi" w:cstheme="minorHAnsi"/>
          <w:sz w:val="22"/>
          <w:szCs w:val="22"/>
        </w:rPr>
        <w:t>p</w:t>
      </w:r>
      <w:r w:rsidRPr="00186348">
        <w:rPr>
          <w:rFonts w:asciiTheme="minorHAnsi" w:eastAsia="Calibri" w:hAnsiTheme="minorHAnsi" w:cstheme="minorHAnsi"/>
          <w:sz w:val="22"/>
          <w:szCs w:val="22"/>
        </w:rPr>
        <w:t xml:space="preserve">olityki </w:t>
      </w:r>
      <w:r w:rsidR="000D4F42" w:rsidRPr="00186348">
        <w:rPr>
          <w:rFonts w:asciiTheme="minorHAnsi" w:eastAsia="Calibri" w:hAnsiTheme="minorHAnsi" w:cstheme="minorHAnsi"/>
          <w:sz w:val="22"/>
          <w:szCs w:val="22"/>
        </w:rPr>
        <w:t>r</w:t>
      </w:r>
      <w:r w:rsidRPr="00186348">
        <w:rPr>
          <w:rFonts w:asciiTheme="minorHAnsi" w:eastAsia="Calibri" w:hAnsiTheme="minorHAnsi" w:cstheme="minorHAnsi"/>
          <w:sz w:val="22"/>
          <w:szCs w:val="22"/>
        </w:rPr>
        <w:t xml:space="preserve">ozwoju </w:t>
      </w:r>
      <w:r w:rsidRPr="00186348">
        <w:rPr>
          <w:rFonts w:asciiTheme="minorHAnsi" w:hAnsiTheme="minorHAnsi" w:cstheme="minorHAnsi"/>
          <w:sz w:val="22"/>
          <w:szCs w:val="22"/>
        </w:rPr>
        <w:t xml:space="preserve">oraz </w:t>
      </w:r>
      <w:r w:rsidR="000D4F42" w:rsidRPr="00186348">
        <w:rPr>
          <w:rFonts w:asciiTheme="minorHAnsi" w:hAnsiTheme="minorHAnsi" w:cstheme="minorHAnsi"/>
          <w:sz w:val="22"/>
          <w:szCs w:val="22"/>
        </w:rPr>
        <w:t>biura właściwego do spraw</w:t>
      </w:r>
      <w:r w:rsidRPr="00186348">
        <w:rPr>
          <w:rFonts w:asciiTheme="minorHAnsi" w:hAnsiTheme="minorHAnsi" w:cstheme="minorHAnsi"/>
          <w:sz w:val="22"/>
          <w:szCs w:val="22"/>
        </w:rPr>
        <w:t xml:space="preserve"> </w:t>
      </w:r>
      <w:r w:rsidR="000D4F42" w:rsidRPr="00186348">
        <w:rPr>
          <w:rFonts w:asciiTheme="minorHAnsi" w:hAnsiTheme="minorHAnsi" w:cstheme="minorHAnsi"/>
          <w:sz w:val="22"/>
          <w:szCs w:val="22"/>
        </w:rPr>
        <w:t>e</w:t>
      </w:r>
      <w:r w:rsidRPr="00186348">
        <w:rPr>
          <w:rFonts w:asciiTheme="minorHAnsi" w:hAnsiTheme="minorHAnsi" w:cstheme="minorHAnsi"/>
          <w:sz w:val="22"/>
          <w:szCs w:val="22"/>
        </w:rPr>
        <w:t>dukacji w zakresie projektów dot. placówek oświatowych</w:t>
      </w:r>
      <w:r w:rsidR="00544A45" w:rsidRPr="00186348">
        <w:rPr>
          <w:rFonts w:asciiTheme="minorHAnsi" w:eastAsia="Calibri" w:hAnsiTheme="minorHAnsi" w:cstheme="minorHAnsi"/>
          <w:sz w:val="22"/>
          <w:szCs w:val="22"/>
        </w:rPr>
        <w:t xml:space="preserve">; </w:t>
      </w:r>
    </w:p>
    <w:p w:rsidR="00544A45" w:rsidRPr="00186348" w:rsidRDefault="00544A45" w:rsidP="002A086B">
      <w:pPr>
        <w:numPr>
          <w:ilvl w:val="0"/>
          <w:numId w:val="77"/>
        </w:numPr>
        <w:spacing w:line="300" w:lineRule="auto"/>
        <w:ind w:left="851" w:hanging="425"/>
        <w:rPr>
          <w:rFonts w:asciiTheme="minorHAnsi" w:eastAsia="Calibri" w:hAnsiTheme="minorHAnsi" w:cstheme="minorHAnsi"/>
          <w:sz w:val="22"/>
          <w:szCs w:val="22"/>
        </w:rPr>
      </w:pPr>
      <w:r w:rsidRPr="00186348">
        <w:rPr>
          <w:rFonts w:asciiTheme="minorHAnsi" w:eastAsia="Calibri" w:hAnsiTheme="minorHAnsi" w:cstheme="minorHAnsi"/>
          <w:sz w:val="22"/>
          <w:szCs w:val="22"/>
        </w:rPr>
        <w:t>organiz</w:t>
      </w:r>
      <w:r w:rsidR="009463E7" w:rsidRPr="00186348">
        <w:rPr>
          <w:rFonts w:asciiTheme="minorHAnsi" w:eastAsia="Calibri" w:hAnsiTheme="minorHAnsi" w:cstheme="minorHAnsi"/>
          <w:sz w:val="22"/>
          <w:szCs w:val="22"/>
        </w:rPr>
        <w:t>owanie</w:t>
      </w:r>
      <w:r w:rsidRPr="00186348">
        <w:rPr>
          <w:rFonts w:asciiTheme="minorHAnsi" w:eastAsia="Calibri" w:hAnsiTheme="minorHAnsi" w:cstheme="minorHAnsi"/>
          <w:sz w:val="22"/>
          <w:szCs w:val="22"/>
        </w:rPr>
        <w:t xml:space="preserve"> – przy współpracy z </w:t>
      </w:r>
      <w:r w:rsidR="000D4F42" w:rsidRPr="00186348">
        <w:rPr>
          <w:rFonts w:asciiTheme="minorHAnsi" w:eastAsia="Calibri" w:hAnsiTheme="minorHAnsi" w:cstheme="minorHAnsi"/>
          <w:sz w:val="22"/>
          <w:szCs w:val="22"/>
        </w:rPr>
        <w:t>b</w:t>
      </w:r>
      <w:r w:rsidRPr="00186348">
        <w:rPr>
          <w:rFonts w:asciiTheme="minorHAnsi" w:eastAsia="Calibri" w:hAnsiTheme="minorHAnsi" w:cstheme="minorHAnsi"/>
          <w:sz w:val="22"/>
          <w:szCs w:val="22"/>
        </w:rPr>
        <w:t xml:space="preserve">iurem </w:t>
      </w:r>
      <w:r w:rsidR="000D4F42" w:rsidRPr="00186348">
        <w:rPr>
          <w:rFonts w:asciiTheme="minorHAnsi" w:hAnsiTheme="minorHAnsi" w:cstheme="minorHAnsi"/>
          <w:sz w:val="22"/>
          <w:szCs w:val="22"/>
        </w:rPr>
        <w:t xml:space="preserve">właściwym do spraw </w:t>
      </w:r>
      <w:r w:rsidR="000D4F42" w:rsidRPr="00186348">
        <w:rPr>
          <w:rFonts w:asciiTheme="minorHAnsi" w:eastAsia="Calibri" w:hAnsiTheme="minorHAnsi" w:cstheme="minorHAnsi"/>
          <w:sz w:val="22"/>
          <w:szCs w:val="22"/>
        </w:rPr>
        <w:t xml:space="preserve">funduszy europejskich i polityki rozwoju </w:t>
      </w:r>
      <w:r w:rsidRPr="00186348">
        <w:rPr>
          <w:rFonts w:asciiTheme="minorHAnsi" w:eastAsia="Calibri" w:hAnsiTheme="minorHAnsi" w:cstheme="minorHAnsi"/>
          <w:sz w:val="22"/>
          <w:szCs w:val="22"/>
        </w:rPr>
        <w:t>– spotkań informacyjnych, dotyczących funduszy europejskich;</w:t>
      </w:r>
    </w:p>
    <w:p w:rsidR="00544A45" w:rsidRPr="00186348" w:rsidRDefault="00544A45" w:rsidP="002A086B">
      <w:pPr>
        <w:numPr>
          <w:ilvl w:val="0"/>
          <w:numId w:val="77"/>
        </w:numPr>
        <w:spacing w:line="300" w:lineRule="auto"/>
        <w:ind w:left="851" w:hanging="425"/>
        <w:rPr>
          <w:rFonts w:asciiTheme="minorHAnsi" w:eastAsia="Calibri" w:hAnsiTheme="minorHAnsi" w:cstheme="minorHAnsi"/>
          <w:sz w:val="22"/>
          <w:szCs w:val="22"/>
        </w:rPr>
      </w:pPr>
      <w:r w:rsidRPr="00186348">
        <w:rPr>
          <w:rFonts w:asciiTheme="minorHAnsi" w:eastAsia="Calibri" w:hAnsiTheme="minorHAnsi" w:cstheme="minorHAnsi"/>
          <w:sz w:val="22"/>
          <w:szCs w:val="22"/>
        </w:rPr>
        <w:t xml:space="preserve">prowadzenie działalności informacyjnej wśród rolników w zakresie wykorzystania środków z funduszy europejskich; </w:t>
      </w:r>
    </w:p>
    <w:p w:rsidR="00544A45" w:rsidRPr="00186348" w:rsidRDefault="00544A45" w:rsidP="002A086B">
      <w:pPr>
        <w:numPr>
          <w:ilvl w:val="0"/>
          <w:numId w:val="77"/>
        </w:numPr>
        <w:spacing w:line="300" w:lineRule="auto"/>
        <w:ind w:left="851" w:hanging="425"/>
        <w:rPr>
          <w:rFonts w:asciiTheme="minorHAnsi" w:eastAsia="Calibri" w:hAnsiTheme="minorHAnsi" w:cstheme="minorHAnsi"/>
          <w:sz w:val="22"/>
          <w:szCs w:val="22"/>
        </w:rPr>
      </w:pPr>
      <w:r w:rsidRPr="00186348">
        <w:rPr>
          <w:rFonts w:asciiTheme="minorHAnsi" w:eastAsia="Calibri" w:hAnsiTheme="minorHAnsi" w:cstheme="minorHAnsi"/>
          <w:sz w:val="22"/>
          <w:szCs w:val="22"/>
        </w:rPr>
        <w:lastRenderedPageBreak/>
        <w:t xml:space="preserve">prowadzenie – we współpracy z </w:t>
      </w:r>
      <w:r w:rsidR="000D4F42" w:rsidRPr="00186348">
        <w:rPr>
          <w:rFonts w:asciiTheme="minorHAnsi" w:eastAsia="Calibri" w:hAnsiTheme="minorHAnsi" w:cstheme="minorHAnsi"/>
          <w:sz w:val="22"/>
          <w:szCs w:val="22"/>
        </w:rPr>
        <w:t xml:space="preserve">biurem </w:t>
      </w:r>
      <w:r w:rsidR="000D4F42" w:rsidRPr="00186348">
        <w:rPr>
          <w:rFonts w:asciiTheme="minorHAnsi" w:hAnsiTheme="minorHAnsi" w:cstheme="minorHAnsi"/>
          <w:sz w:val="22"/>
          <w:szCs w:val="22"/>
        </w:rPr>
        <w:t xml:space="preserve">właściwym do spraw </w:t>
      </w:r>
      <w:r w:rsidR="000D4F42" w:rsidRPr="00186348">
        <w:rPr>
          <w:rFonts w:asciiTheme="minorHAnsi" w:eastAsia="Calibri" w:hAnsiTheme="minorHAnsi" w:cstheme="minorHAnsi"/>
          <w:sz w:val="22"/>
          <w:szCs w:val="22"/>
        </w:rPr>
        <w:t xml:space="preserve">funduszy europejskich i polityki rozwoju </w:t>
      </w:r>
      <w:r w:rsidRPr="00186348">
        <w:rPr>
          <w:rFonts w:asciiTheme="minorHAnsi" w:eastAsia="Calibri" w:hAnsiTheme="minorHAnsi" w:cstheme="minorHAnsi"/>
          <w:sz w:val="22"/>
          <w:szCs w:val="22"/>
        </w:rPr>
        <w:t>– serwisu informacyjnego na temat realizowanych projektów, które korzystają z</w:t>
      </w:r>
      <w:r w:rsidR="000D47AC" w:rsidRPr="00186348">
        <w:rPr>
          <w:rFonts w:asciiTheme="minorHAnsi" w:eastAsia="Calibri" w:hAnsiTheme="minorHAnsi" w:cstheme="minorHAnsi"/>
          <w:sz w:val="22"/>
          <w:szCs w:val="22"/>
        </w:rPr>
        <w:t> </w:t>
      </w:r>
      <w:r w:rsidRPr="00186348">
        <w:rPr>
          <w:rFonts w:asciiTheme="minorHAnsi" w:eastAsia="Calibri" w:hAnsiTheme="minorHAnsi" w:cstheme="minorHAnsi"/>
          <w:sz w:val="22"/>
          <w:szCs w:val="22"/>
        </w:rPr>
        <w:t>funduszy europejskich;</w:t>
      </w:r>
    </w:p>
    <w:p w:rsidR="00544A45" w:rsidRPr="00186348" w:rsidRDefault="00544A45" w:rsidP="002A086B">
      <w:pPr>
        <w:numPr>
          <w:ilvl w:val="0"/>
          <w:numId w:val="77"/>
        </w:numPr>
        <w:spacing w:line="300" w:lineRule="auto"/>
        <w:ind w:left="851" w:hanging="425"/>
        <w:rPr>
          <w:rFonts w:asciiTheme="minorHAnsi" w:hAnsiTheme="minorHAnsi" w:cstheme="minorHAnsi"/>
          <w:sz w:val="22"/>
          <w:szCs w:val="22"/>
        </w:rPr>
      </w:pPr>
      <w:r w:rsidRPr="00186348">
        <w:rPr>
          <w:rFonts w:asciiTheme="minorHAnsi" w:hAnsiTheme="minorHAnsi" w:cstheme="minorHAnsi"/>
          <w:sz w:val="22"/>
          <w:szCs w:val="22"/>
        </w:rPr>
        <w:t xml:space="preserve">utrzymywanie kontaktów z urzędami centralnymi, w szczególności z Ministerstwem Rozwoju, Mazowieckim Urzędem Wojewódzkim oraz organami samorządowymi, zaangażowanymi w proces wdrażania funduszy europejskich; </w:t>
      </w:r>
    </w:p>
    <w:p w:rsidR="00544A45" w:rsidRPr="00186348" w:rsidRDefault="00544A45" w:rsidP="002A086B">
      <w:pPr>
        <w:pStyle w:val="Akapitzlist"/>
        <w:numPr>
          <w:ilvl w:val="0"/>
          <w:numId w:val="77"/>
        </w:numPr>
        <w:spacing w:after="0" w:line="300" w:lineRule="auto"/>
        <w:ind w:left="851" w:hanging="425"/>
        <w:rPr>
          <w:rFonts w:asciiTheme="minorHAnsi" w:hAnsiTheme="minorHAnsi" w:cstheme="minorHAnsi"/>
        </w:rPr>
      </w:pPr>
      <w:r w:rsidRPr="00186348">
        <w:rPr>
          <w:rFonts w:asciiTheme="minorHAnsi" w:hAnsiTheme="minorHAnsi" w:cstheme="minorHAnsi"/>
        </w:rPr>
        <w:t>wykonywanie czynności w zakresie powstawania centrów lokalnych, w tym:</w:t>
      </w:r>
    </w:p>
    <w:p w:rsidR="00544A45" w:rsidRPr="00186348" w:rsidRDefault="00544A45" w:rsidP="002A086B">
      <w:pPr>
        <w:numPr>
          <w:ilvl w:val="0"/>
          <w:numId w:val="78"/>
        </w:numPr>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przeprowadzanie spotkań warsztatowych z mieszkańcami,</w:t>
      </w:r>
    </w:p>
    <w:p w:rsidR="00544A45" w:rsidRPr="00186348" w:rsidRDefault="00544A45" w:rsidP="002A086B">
      <w:pPr>
        <w:numPr>
          <w:ilvl w:val="0"/>
          <w:numId w:val="78"/>
        </w:numPr>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tworzenie koncepcji architektonicznej,</w:t>
      </w:r>
    </w:p>
    <w:p w:rsidR="00544A45" w:rsidRPr="00186348" w:rsidRDefault="00544A45" w:rsidP="002A086B">
      <w:pPr>
        <w:numPr>
          <w:ilvl w:val="0"/>
          <w:numId w:val="78"/>
        </w:numPr>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przygotowywanie dokumentacji projektowej inwestycji,</w:t>
      </w:r>
    </w:p>
    <w:p w:rsidR="00544A45" w:rsidRPr="00186348" w:rsidRDefault="00544A45" w:rsidP="002A086B">
      <w:pPr>
        <w:numPr>
          <w:ilvl w:val="0"/>
          <w:numId w:val="78"/>
        </w:numPr>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prace budowlane;</w:t>
      </w:r>
    </w:p>
    <w:p w:rsidR="00544A45" w:rsidRPr="00186348" w:rsidRDefault="00A759C9" w:rsidP="002A086B">
      <w:pPr>
        <w:numPr>
          <w:ilvl w:val="0"/>
          <w:numId w:val="77"/>
        </w:numPr>
        <w:spacing w:after="240" w:line="300" w:lineRule="auto"/>
        <w:ind w:left="851" w:hanging="425"/>
        <w:rPr>
          <w:rFonts w:asciiTheme="minorHAnsi" w:hAnsiTheme="minorHAnsi" w:cstheme="minorHAnsi"/>
          <w:sz w:val="22"/>
          <w:szCs w:val="22"/>
        </w:rPr>
      </w:pPr>
      <w:r w:rsidRPr="00186348">
        <w:rPr>
          <w:rFonts w:asciiTheme="minorHAnsi" w:hAnsiTheme="minorHAnsi" w:cstheme="minorHAnsi"/>
          <w:sz w:val="22"/>
          <w:szCs w:val="22"/>
        </w:rPr>
        <w:t>p</w:t>
      </w:r>
      <w:r w:rsidR="00544A45" w:rsidRPr="00186348">
        <w:rPr>
          <w:rFonts w:asciiTheme="minorHAnsi" w:hAnsiTheme="minorHAnsi" w:cstheme="minorHAnsi"/>
          <w:sz w:val="22"/>
          <w:szCs w:val="22"/>
        </w:rPr>
        <w:t xml:space="preserve">rzekazywanie, na wniosek </w:t>
      </w:r>
      <w:r w:rsidR="00D87DA5" w:rsidRPr="00186348">
        <w:rPr>
          <w:rFonts w:asciiTheme="minorHAnsi" w:hAnsiTheme="minorHAnsi" w:cstheme="minorHAnsi"/>
          <w:sz w:val="22"/>
          <w:szCs w:val="22"/>
        </w:rPr>
        <w:t>biura właściwego do spraw funduszy europejskich i polityki rozwoju</w:t>
      </w:r>
      <w:r w:rsidR="00544A45" w:rsidRPr="00186348">
        <w:rPr>
          <w:rFonts w:asciiTheme="minorHAnsi" w:hAnsiTheme="minorHAnsi" w:cstheme="minorHAnsi"/>
          <w:sz w:val="22"/>
          <w:szCs w:val="22"/>
        </w:rPr>
        <w:t xml:space="preserve">, </w:t>
      </w:r>
      <w:r w:rsidR="00D87DA5" w:rsidRPr="00186348">
        <w:rPr>
          <w:rFonts w:asciiTheme="minorHAnsi" w:hAnsiTheme="minorHAnsi" w:cstheme="minorHAnsi"/>
          <w:sz w:val="22"/>
          <w:szCs w:val="22"/>
        </w:rPr>
        <w:t xml:space="preserve">biura właściwego do spraw pomocy i projektów społecznych </w:t>
      </w:r>
      <w:r w:rsidR="00544A45" w:rsidRPr="00186348">
        <w:rPr>
          <w:rFonts w:asciiTheme="minorHAnsi" w:hAnsiTheme="minorHAnsi" w:cstheme="minorHAnsi"/>
          <w:sz w:val="22"/>
          <w:szCs w:val="22"/>
        </w:rPr>
        <w:t xml:space="preserve">oraz </w:t>
      </w:r>
      <w:r w:rsidR="00D87DA5" w:rsidRPr="00186348">
        <w:rPr>
          <w:rFonts w:asciiTheme="minorHAnsi" w:hAnsiTheme="minorHAnsi" w:cstheme="minorHAnsi"/>
          <w:sz w:val="22"/>
          <w:szCs w:val="22"/>
        </w:rPr>
        <w:t>b</w:t>
      </w:r>
      <w:r w:rsidR="00544A45" w:rsidRPr="00186348">
        <w:rPr>
          <w:rFonts w:asciiTheme="minorHAnsi" w:hAnsiTheme="minorHAnsi" w:cstheme="minorHAnsi"/>
          <w:sz w:val="22"/>
          <w:szCs w:val="22"/>
        </w:rPr>
        <w:t xml:space="preserve">iura </w:t>
      </w:r>
      <w:r w:rsidR="00D87DA5" w:rsidRPr="00186348">
        <w:rPr>
          <w:rFonts w:asciiTheme="minorHAnsi" w:hAnsiTheme="minorHAnsi" w:cstheme="minorHAnsi"/>
          <w:sz w:val="22"/>
          <w:szCs w:val="22"/>
        </w:rPr>
        <w:t>właściwego do spraw r</w:t>
      </w:r>
      <w:r w:rsidR="00544A45" w:rsidRPr="00186348">
        <w:rPr>
          <w:rFonts w:asciiTheme="minorHAnsi" w:hAnsiTheme="minorHAnsi" w:cstheme="minorHAnsi"/>
          <w:sz w:val="22"/>
          <w:szCs w:val="22"/>
        </w:rPr>
        <w:t xml:space="preserve">ozwoju </w:t>
      </w:r>
      <w:r w:rsidR="00D87DA5" w:rsidRPr="00186348">
        <w:rPr>
          <w:rFonts w:asciiTheme="minorHAnsi" w:hAnsiTheme="minorHAnsi" w:cstheme="minorHAnsi"/>
          <w:sz w:val="22"/>
          <w:szCs w:val="22"/>
        </w:rPr>
        <w:t>g</w:t>
      </w:r>
      <w:r w:rsidR="00544A45" w:rsidRPr="00186348">
        <w:rPr>
          <w:rFonts w:asciiTheme="minorHAnsi" w:hAnsiTheme="minorHAnsi" w:cstheme="minorHAnsi"/>
          <w:sz w:val="22"/>
          <w:szCs w:val="22"/>
        </w:rPr>
        <w:t>ospodarczego, informacji i sprawozdań objętych zakresem działania Referatu.</w:t>
      </w:r>
    </w:p>
    <w:p w:rsidR="0022619C" w:rsidRPr="00186348" w:rsidRDefault="0022619C" w:rsidP="00186348">
      <w:pPr>
        <w:spacing w:line="300" w:lineRule="auto"/>
        <w:jc w:val="center"/>
        <w:rPr>
          <w:rFonts w:asciiTheme="minorHAnsi" w:hAnsiTheme="minorHAnsi" w:cstheme="minorHAnsi"/>
          <w:b/>
          <w:sz w:val="22"/>
          <w:szCs w:val="22"/>
        </w:rPr>
      </w:pPr>
      <w:r w:rsidRPr="00186348">
        <w:rPr>
          <w:rFonts w:asciiTheme="minorHAnsi" w:hAnsiTheme="minorHAnsi" w:cstheme="minorHAnsi"/>
          <w:b/>
          <w:sz w:val="22"/>
          <w:szCs w:val="22"/>
        </w:rPr>
        <w:t>Rozdział 3</w:t>
      </w:r>
    </w:p>
    <w:p w:rsidR="0022619C" w:rsidRPr="00186348" w:rsidRDefault="0022619C" w:rsidP="00176D8A">
      <w:pPr>
        <w:spacing w:after="240" w:line="300" w:lineRule="auto"/>
        <w:jc w:val="center"/>
        <w:rPr>
          <w:rFonts w:asciiTheme="minorHAnsi" w:hAnsiTheme="minorHAnsi" w:cstheme="minorHAnsi"/>
          <w:b/>
          <w:bCs/>
          <w:sz w:val="22"/>
          <w:szCs w:val="22"/>
        </w:rPr>
      </w:pPr>
      <w:r w:rsidRPr="00186348">
        <w:rPr>
          <w:rFonts w:asciiTheme="minorHAnsi" w:hAnsiTheme="minorHAnsi" w:cstheme="minorHAnsi"/>
          <w:b/>
          <w:bCs/>
          <w:sz w:val="22"/>
          <w:szCs w:val="22"/>
        </w:rPr>
        <w:t xml:space="preserve">Wieloosobowe Stanowisko Pracy ds. Zezwoleń </w:t>
      </w:r>
    </w:p>
    <w:p w:rsidR="0022619C" w:rsidRPr="00186348" w:rsidRDefault="0022619C" w:rsidP="002A086B">
      <w:pPr>
        <w:spacing w:line="300" w:lineRule="auto"/>
        <w:ind w:firstLine="567"/>
        <w:rPr>
          <w:rFonts w:asciiTheme="minorHAnsi" w:hAnsiTheme="minorHAnsi" w:cstheme="minorHAnsi"/>
          <w:sz w:val="22"/>
          <w:szCs w:val="22"/>
        </w:rPr>
      </w:pPr>
      <w:r w:rsidRPr="00186348">
        <w:rPr>
          <w:rFonts w:asciiTheme="minorHAnsi" w:hAnsiTheme="minorHAnsi" w:cstheme="minorHAnsi"/>
          <w:b/>
          <w:sz w:val="22"/>
          <w:szCs w:val="22"/>
        </w:rPr>
        <w:t xml:space="preserve">§ </w:t>
      </w:r>
      <w:r w:rsidR="004C129C" w:rsidRPr="00186348">
        <w:rPr>
          <w:rFonts w:asciiTheme="minorHAnsi" w:hAnsiTheme="minorHAnsi" w:cstheme="minorHAnsi"/>
          <w:b/>
          <w:sz w:val="22"/>
          <w:szCs w:val="22"/>
        </w:rPr>
        <w:t>24</w:t>
      </w:r>
      <w:r w:rsidRPr="00186348">
        <w:rPr>
          <w:rFonts w:asciiTheme="minorHAnsi" w:hAnsiTheme="minorHAnsi" w:cstheme="minorHAnsi"/>
          <w:b/>
          <w:sz w:val="22"/>
          <w:szCs w:val="22"/>
        </w:rPr>
        <w:t>.</w:t>
      </w:r>
      <w:r w:rsidRPr="00186348">
        <w:rPr>
          <w:rFonts w:asciiTheme="minorHAnsi" w:hAnsiTheme="minorHAnsi" w:cstheme="minorHAnsi"/>
          <w:sz w:val="22"/>
          <w:szCs w:val="22"/>
        </w:rPr>
        <w:t xml:space="preserve"> Do zakresu działania </w:t>
      </w:r>
      <w:r w:rsidRPr="00186348">
        <w:rPr>
          <w:rFonts w:asciiTheme="minorHAnsi" w:hAnsiTheme="minorHAnsi" w:cstheme="minorHAnsi"/>
          <w:bCs/>
          <w:sz w:val="22"/>
          <w:szCs w:val="22"/>
        </w:rPr>
        <w:t>Wieloosobowego Stanowiska Pracy ds. Zezwoleń</w:t>
      </w:r>
      <w:r w:rsidRPr="00186348">
        <w:rPr>
          <w:rFonts w:asciiTheme="minorHAnsi" w:hAnsiTheme="minorHAnsi" w:cstheme="minorHAnsi"/>
          <w:sz w:val="22"/>
          <w:szCs w:val="22"/>
        </w:rPr>
        <w:t>, wchodzącego w skład Wydziału Działalności Gospodarczej i Zezwoleń dla Dzielnicy Bielany, należy</w:t>
      </w:r>
      <w:r w:rsidR="000423FD" w:rsidRPr="00186348">
        <w:rPr>
          <w:rFonts w:asciiTheme="minorHAnsi" w:hAnsiTheme="minorHAnsi" w:cstheme="minorHAnsi"/>
          <w:sz w:val="22"/>
          <w:szCs w:val="22"/>
        </w:rPr>
        <w:t xml:space="preserve"> w szczególności</w:t>
      </w:r>
      <w:r w:rsidRPr="00186348">
        <w:rPr>
          <w:rFonts w:asciiTheme="minorHAnsi" w:hAnsiTheme="minorHAnsi" w:cstheme="minorHAnsi"/>
          <w:sz w:val="22"/>
          <w:szCs w:val="22"/>
        </w:rPr>
        <w:t>:</w:t>
      </w:r>
    </w:p>
    <w:p w:rsidR="0022619C" w:rsidRPr="00186348" w:rsidRDefault="0022619C" w:rsidP="002A086B">
      <w:pPr>
        <w:pStyle w:val="Akapitzlist"/>
        <w:numPr>
          <w:ilvl w:val="0"/>
          <w:numId w:val="108"/>
        </w:numPr>
        <w:spacing w:after="0" w:line="300" w:lineRule="auto"/>
        <w:ind w:left="851" w:hanging="284"/>
        <w:rPr>
          <w:rFonts w:asciiTheme="minorHAnsi" w:hAnsiTheme="minorHAnsi" w:cstheme="minorHAnsi"/>
        </w:rPr>
      </w:pPr>
      <w:r w:rsidRPr="00186348">
        <w:rPr>
          <w:rFonts w:asciiTheme="minorHAnsi" w:hAnsiTheme="minorHAnsi" w:cstheme="minorHAnsi"/>
        </w:rPr>
        <w:t>przygotowywanie projektów zezwoleń na sprzedaż napojów alkoholowych oraz wykonywanie innych czynności wynikających z ustawy z dnia 26 października 1982 r. o wychowaniu w trzeźwości i przeciwdziałaniu alkoholizmowi, w tym:</w:t>
      </w:r>
    </w:p>
    <w:p w:rsidR="0022619C" w:rsidRPr="00186348" w:rsidRDefault="0022619C" w:rsidP="002A086B">
      <w:pPr>
        <w:pStyle w:val="Akapitzlist"/>
        <w:numPr>
          <w:ilvl w:val="0"/>
          <w:numId w:val="109"/>
        </w:numPr>
        <w:spacing w:after="0" w:line="300" w:lineRule="auto"/>
        <w:ind w:left="1134" w:hanging="283"/>
        <w:rPr>
          <w:rFonts w:asciiTheme="minorHAnsi" w:hAnsiTheme="minorHAnsi" w:cstheme="minorHAnsi"/>
        </w:rPr>
      </w:pPr>
      <w:r w:rsidRPr="00186348">
        <w:rPr>
          <w:rFonts w:asciiTheme="minorHAnsi" w:hAnsiTheme="minorHAnsi" w:cstheme="minorHAnsi"/>
        </w:rPr>
        <w:t>przyjmowanie od przedsiębiorców oświadczeń o wartości sprzedaży napojów alkoholowych w roku poprzednim,</w:t>
      </w:r>
    </w:p>
    <w:p w:rsidR="0022619C" w:rsidRPr="00186348" w:rsidRDefault="0022619C" w:rsidP="002A086B">
      <w:pPr>
        <w:pStyle w:val="Akapitzlist"/>
        <w:numPr>
          <w:ilvl w:val="0"/>
          <w:numId w:val="109"/>
        </w:numPr>
        <w:spacing w:after="0" w:line="300" w:lineRule="auto"/>
        <w:ind w:left="1134" w:hanging="283"/>
        <w:rPr>
          <w:rFonts w:asciiTheme="minorHAnsi" w:hAnsiTheme="minorHAnsi" w:cstheme="minorHAnsi"/>
        </w:rPr>
      </w:pPr>
      <w:r w:rsidRPr="00186348">
        <w:rPr>
          <w:rFonts w:asciiTheme="minorHAnsi" w:hAnsiTheme="minorHAnsi" w:cstheme="minorHAnsi"/>
        </w:rPr>
        <w:t>kontrola prawidłowości opłat wnoszonych za korzystanie z zezwoleń na sprzedaż napojów alkoholowych,</w:t>
      </w:r>
    </w:p>
    <w:p w:rsidR="0022619C" w:rsidRPr="00186348" w:rsidRDefault="0022619C" w:rsidP="002A086B">
      <w:pPr>
        <w:pStyle w:val="Akapitzlist"/>
        <w:numPr>
          <w:ilvl w:val="0"/>
          <w:numId w:val="109"/>
        </w:numPr>
        <w:spacing w:after="0" w:line="300" w:lineRule="auto"/>
        <w:ind w:left="1134" w:hanging="283"/>
        <w:rPr>
          <w:rFonts w:asciiTheme="minorHAnsi" w:hAnsiTheme="minorHAnsi" w:cstheme="minorHAnsi"/>
        </w:rPr>
      </w:pPr>
      <w:r w:rsidRPr="00186348">
        <w:rPr>
          <w:rFonts w:asciiTheme="minorHAnsi" w:hAnsiTheme="minorHAnsi" w:cstheme="minorHAnsi"/>
        </w:rPr>
        <w:t>powiadamianie przedsiębiorców o obowiązku wnoszenia zaległych opłat za korzystanie z zezwoleń na sprzedaż napojów alkoholowych,</w:t>
      </w:r>
    </w:p>
    <w:p w:rsidR="0022619C" w:rsidRPr="00186348" w:rsidRDefault="0022619C" w:rsidP="002A086B">
      <w:pPr>
        <w:pStyle w:val="Akapitzlist"/>
        <w:numPr>
          <w:ilvl w:val="0"/>
          <w:numId w:val="109"/>
        </w:numPr>
        <w:spacing w:after="0" w:line="300" w:lineRule="auto"/>
        <w:ind w:left="1134" w:hanging="283"/>
        <w:rPr>
          <w:rFonts w:asciiTheme="minorHAnsi" w:hAnsiTheme="minorHAnsi" w:cstheme="minorHAnsi"/>
        </w:rPr>
      </w:pPr>
      <w:r w:rsidRPr="00186348">
        <w:rPr>
          <w:rFonts w:asciiTheme="minorHAnsi" w:hAnsiTheme="minorHAnsi" w:cstheme="minorHAnsi"/>
        </w:rPr>
        <w:t>przygotowywanie projektów zaświadczeń potwierdzających dokonanie opłat za korzystanie z zezwoleń na sprzedaż napojów alkoholowych oraz projektów postanowień o odmowie wydania zaświadczeń,</w:t>
      </w:r>
    </w:p>
    <w:p w:rsidR="0022619C" w:rsidRPr="00186348" w:rsidRDefault="0022619C" w:rsidP="002A086B">
      <w:pPr>
        <w:pStyle w:val="Akapitzlist"/>
        <w:numPr>
          <w:ilvl w:val="0"/>
          <w:numId w:val="109"/>
        </w:numPr>
        <w:spacing w:after="0" w:line="300" w:lineRule="auto"/>
        <w:ind w:left="1134" w:hanging="283"/>
        <w:rPr>
          <w:rFonts w:asciiTheme="minorHAnsi" w:hAnsiTheme="minorHAnsi" w:cstheme="minorHAnsi"/>
        </w:rPr>
      </w:pPr>
      <w:r w:rsidRPr="00186348">
        <w:rPr>
          <w:rFonts w:asciiTheme="minorHAnsi" w:hAnsiTheme="minorHAnsi" w:cstheme="minorHAnsi"/>
        </w:rPr>
        <w:t>udział w kontrolach punktów sprzedaży napojów alkoholowych w zakresie przestrzegania zasad i warunków korzystania z zezwoleń na sprzedaż napojów alkoholowych,</w:t>
      </w:r>
    </w:p>
    <w:p w:rsidR="0022619C" w:rsidRPr="00186348" w:rsidRDefault="0022619C" w:rsidP="002A086B">
      <w:pPr>
        <w:pStyle w:val="Akapitzlist"/>
        <w:numPr>
          <w:ilvl w:val="0"/>
          <w:numId w:val="109"/>
        </w:numPr>
        <w:spacing w:after="0" w:line="300" w:lineRule="auto"/>
        <w:ind w:left="1134" w:hanging="283"/>
        <w:rPr>
          <w:rFonts w:asciiTheme="minorHAnsi" w:hAnsiTheme="minorHAnsi" w:cstheme="minorHAnsi"/>
        </w:rPr>
      </w:pPr>
      <w:r w:rsidRPr="00186348">
        <w:rPr>
          <w:rFonts w:asciiTheme="minorHAnsi" w:hAnsiTheme="minorHAnsi" w:cstheme="minorHAnsi"/>
        </w:rPr>
        <w:t>przygotowywanie projektów tytułów wykonawczych, dotyczących obowiązku wniesienia opłaty za korzystanie z zezwoleń na sprzedaż napojów alkoholowych,</w:t>
      </w:r>
    </w:p>
    <w:p w:rsidR="0022619C" w:rsidRPr="00186348" w:rsidRDefault="0022619C" w:rsidP="002A086B">
      <w:pPr>
        <w:pStyle w:val="Akapitzlist"/>
        <w:numPr>
          <w:ilvl w:val="0"/>
          <w:numId w:val="109"/>
        </w:numPr>
        <w:spacing w:after="0" w:line="300" w:lineRule="auto"/>
        <w:ind w:left="1134" w:hanging="283"/>
        <w:rPr>
          <w:rFonts w:asciiTheme="minorHAnsi" w:hAnsiTheme="minorHAnsi" w:cstheme="minorHAnsi"/>
        </w:rPr>
      </w:pPr>
      <w:r w:rsidRPr="00186348">
        <w:rPr>
          <w:rFonts w:asciiTheme="minorHAnsi" w:hAnsiTheme="minorHAnsi" w:cstheme="minorHAnsi"/>
        </w:rPr>
        <w:t>przygotowywanie projektów postanowień o nałożeniu grzywny w celu przymuszenia do zgłoszenia się w charakterze świadka lub biegłego w prowadzonym postępowaniu administracyjnym i przygotowywanie projektów tytułów wykonawczych w tym zakresie,</w:t>
      </w:r>
    </w:p>
    <w:p w:rsidR="0022619C" w:rsidRPr="00186348" w:rsidRDefault="0022619C" w:rsidP="002A086B">
      <w:pPr>
        <w:pStyle w:val="Akapitzlist"/>
        <w:numPr>
          <w:ilvl w:val="0"/>
          <w:numId w:val="109"/>
        </w:numPr>
        <w:spacing w:after="0" w:line="300" w:lineRule="auto"/>
        <w:ind w:left="1134" w:hanging="283"/>
        <w:rPr>
          <w:rFonts w:asciiTheme="minorHAnsi" w:hAnsiTheme="minorHAnsi" w:cstheme="minorHAnsi"/>
        </w:rPr>
      </w:pPr>
      <w:r w:rsidRPr="00186348">
        <w:rPr>
          <w:rFonts w:asciiTheme="minorHAnsi" w:hAnsiTheme="minorHAnsi" w:cstheme="minorHAnsi"/>
        </w:rPr>
        <w:lastRenderedPageBreak/>
        <w:t>monitorowanie poziomu wykorzystania limitu zezwoleń na sprzedaż napojów alkoholowych obowiązującego w m.st. Warszawa,</w:t>
      </w:r>
    </w:p>
    <w:p w:rsidR="0022619C" w:rsidRPr="00186348" w:rsidRDefault="0022619C" w:rsidP="002A086B">
      <w:pPr>
        <w:pStyle w:val="Akapitzlist"/>
        <w:numPr>
          <w:ilvl w:val="0"/>
          <w:numId w:val="109"/>
        </w:numPr>
        <w:spacing w:after="0" w:line="300" w:lineRule="auto"/>
        <w:ind w:left="1134" w:hanging="283"/>
        <w:rPr>
          <w:rFonts w:asciiTheme="minorHAnsi" w:hAnsiTheme="minorHAnsi" w:cstheme="minorHAnsi"/>
        </w:rPr>
      </w:pPr>
      <w:r w:rsidRPr="00186348">
        <w:rPr>
          <w:rFonts w:asciiTheme="minorHAnsi" w:hAnsiTheme="minorHAnsi" w:cstheme="minorHAnsi"/>
        </w:rPr>
        <w:t xml:space="preserve">przekazywanie do </w:t>
      </w:r>
      <w:r w:rsidR="0071134B" w:rsidRPr="00186348">
        <w:rPr>
          <w:rFonts w:asciiTheme="minorHAnsi" w:hAnsiTheme="minorHAnsi" w:cstheme="minorHAnsi"/>
        </w:rPr>
        <w:t xml:space="preserve">biura właściwego do spraw rozwoju gospodarczego </w:t>
      </w:r>
      <w:r w:rsidRPr="00186348">
        <w:rPr>
          <w:rFonts w:asciiTheme="minorHAnsi" w:hAnsiTheme="minorHAnsi" w:cstheme="minorHAnsi"/>
        </w:rPr>
        <w:t>wniosków przedsiębiorców o wydanie pisemnej interpretacji w indywidualnych sprawach, co do zakresu i sposobu zastosowania przepisów, z których wynika obowiązek wnoszenia opłat za zezwolenia na sprzedaż napojów alkoholowych;</w:t>
      </w:r>
    </w:p>
    <w:p w:rsidR="0022619C" w:rsidRPr="00186348" w:rsidRDefault="0022619C" w:rsidP="002A086B">
      <w:pPr>
        <w:pStyle w:val="Akapitzlist"/>
        <w:numPr>
          <w:ilvl w:val="0"/>
          <w:numId w:val="108"/>
        </w:numPr>
        <w:spacing w:after="0" w:line="300" w:lineRule="auto"/>
        <w:ind w:left="851" w:hanging="284"/>
        <w:rPr>
          <w:rFonts w:asciiTheme="minorHAnsi" w:hAnsiTheme="minorHAnsi" w:cstheme="minorHAnsi"/>
        </w:rPr>
      </w:pPr>
      <w:r w:rsidRPr="00186348">
        <w:rPr>
          <w:rFonts w:asciiTheme="minorHAnsi" w:hAnsiTheme="minorHAnsi" w:cstheme="minorHAnsi"/>
        </w:rPr>
        <w:t>przygotowywanie projektu budżetu w zakresie opłat za korzystanie z zezwoleń na sprzedaż napojów alkoholowych w części dotyczącej Dzielnicy i monitorowanie jego realizacji;</w:t>
      </w:r>
    </w:p>
    <w:p w:rsidR="0022619C" w:rsidRPr="00186348" w:rsidRDefault="0022619C" w:rsidP="002A086B">
      <w:pPr>
        <w:pStyle w:val="Akapitzlist"/>
        <w:numPr>
          <w:ilvl w:val="0"/>
          <w:numId w:val="108"/>
        </w:numPr>
        <w:spacing w:after="0" w:line="300" w:lineRule="auto"/>
        <w:ind w:left="851" w:hanging="284"/>
        <w:rPr>
          <w:rFonts w:asciiTheme="minorHAnsi" w:hAnsiTheme="minorHAnsi" w:cstheme="minorHAnsi"/>
        </w:rPr>
      </w:pPr>
      <w:r w:rsidRPr="00186348">
        <w:rPr>
          <w:rFonts w:asciiTheme="minorHAnsi" w:hAnsiTheme="minorHAnsi" w:cstheme="minorHAnsi"/>
        </w:rPr>
        <w:t>współpraca z uprawnionymi instytucjami i organami, w tym jednostkami kontrolnymi, w zakresie realizacji ustawy z dnia 26 października 1982 r. o wychowaniu w trzeźwości i przeciwdziałaniu alkoholizmowi;</w:t>
      </w:r>
    </w:p>
    <w:p w:rsidR="0022619C" w:rsidRPr="00186348" w:rsidRDefault="0022619C" w:rsidP="002A086B">
      <w:pPr>
        <w:pStyle w:val="Akapitzlist"/>
        <w:numPr>
          <w:ilvl w:val="0"/>
          <w:numId w:val="108"/>
        </w:numPr>
        <w:spacing w:after="0" w:line="300" w:lineRule="auto"/>
        <w:ind w:left="851" w:hanging="284"/>
        <w:rPr>
          <w:rFonts w:asciiTheme="minorHAnsi" w:hAnsiTheme="minorHAnsi" w:cstheme="minorHAnsi"/>
        </w:rPr>
      </w:pPr>
      <w:r w:rsidRPr="00186348">
        <w:rPr>
          <w:rFonts w:asciiTheme="minorHAnsi" w:hAnsiTheme="minorHAnsi" w:cstheme="minorHAnsi"/>
        </w:rPr>
        <w:t xml:space="preserve">przygotowywanie dokumentacji niezbędnej do przekazania organowi II instancji w ramach złożonych przez stronę postępowania środków odwoławczych; </w:t>
      </w:r>
    </w:p>
    <w:p w:rsidR="0022619C" w:rsidRPr="00186348" w:rsidRDefault="0022619C" w:rsidP="002A086B">
      <w:pPr>
        <w:pStyle w:val="Akapitzlist"/>
        <w:numPr>
          <w:ilvl w:val="0"/>
          <w:numId w:val="108"/>
        </w:numPr>
        <w:spacing w:after="0" w:line="300" w:lineRule="auto"/>
        <w:ind w:left="851" w:hanging="284"/>
        <w:rPr>
          <w:rFonts w:asciiTheme="minorHAnsi" w:hAnsiTheme="minorHAnsi" w:cstheme="minorHAnsi"/>
        </w:rPr>
      </w:pPr>
      <w:r w:rsidRPr="00186348">
        <w:rPr>
          <w:rFonts w:asciiTheme="minorHAnsi" w:hAnsiTheme="minorHAnsi" w:cstheme="minorHAnsi"/>
        </w:rPr>
        <w:t xml:space="preserve">przekazywanie do </w:t>
      </w:r>
      <w:r w:rsidR="0071134B" w:rsidRPr="00186348">
        <w:rPr>
          <w:rFonts w:asciiTheme="minorHAnsi" w:hAnsiTheme="minorHAnsi" w:cstheme="minorHAnsi"/>
        </w:rPr>
        <w:t xml:space="preserve">biura właściwego do spraw rozwoju gospodarczego </w:t>
      </w:r>
      <w:r w:rsidRPr="00186348">
        <w:rPr>
          <w:rFonts w:asciiTheme="minorHAnsi" w:hAnsiTheme="minorHAnsi" w:cstheme="minorHAnsi"/>
        </w:rPr>
        <w:t xml:space="preserve">kopii rozstrzygnięć organów odwoławczych i sądów w zakresie realizowanych zadań; </w:t>
      </w:r>
    </w:p>
    <w:p w:rsidR="0022619C" w:rsidRPr="00186348" w:rsidRDefault="0022619C" w:rsidP="002A086B">
      <w:pPr>
        <w:pStyle w:val="Akapitzlist"/>
        <w:numPr>
          <w:ilvl w:val="0"/>
          <w:numId w:val="108"/>
        </w:numPr>
        <w:spacing w:after="240" w:line="300" w:lineRule="auto"/>
        <w:ind w:left="851" w:hanging="284"/>
        <w:contextualSpacing w:val="0"/>
        <w:rPr>
          <w:rFonts w:asciiTheme="minorHAnsi" w:hAnsiTheme="minorHAnsi" w:cstheme="minorHAnsi"/>
        </w:rPr>
      </w:pPr>
      <w:r w:rsidRPr="00186348">
        <w:rPr>
          <w:rFonts w:asciiTheme="minorHAnsi" w:hAnsiTheme="minorHAnsi" w:cstheme="minorHAnsi"/>
        </w:rPr>
        <w:t xml:space="preserve">przekazywanie, na wniosek </w:t>
      </w:r>
      <w:r w:rsidR="0071134B" w:rsidRPr="00186348">
        <w:rPr>
          <w:rFonts w:asciiTheme="minorHAnsi" w:hAnsiTheme="minorHAnsi" w:cstheme="minorHAnsi"/>
        </w:rPr>
        <w:t>biura właściwego do spraw rozwoju gospodarczego</w:t>
      </w:r>
      <w:r w:rsidRPr="00186348">
        <w:rPr>
          <w:rFonts w:asciiTheme="minorHAnsi" w:hAnsiTheme="minorHAnsi" w:cstheme="minorHAnsi"/>
        </w:rPr>
        <w:t>, informacji i</w:t>
      </w:r>
      <w:r w:rsidR="0071134B" w:rsidRPr="00186348">
        <w:rPr>
          <w:rFonts w:asciiTheme="minorHAnsi" w:hAnsiTheme="minorHAnsi" w:cstheme="minorHAnsi"/>
        </w:rPr>
        <w:t> </w:t>
      </w:r>
      <w:r w:rsidRPr="00186348">
        <w:rPr>
          <w:rFonts w:asciiTheme="minorHAnsi" w:hAnsiTheme="minorHAnsi" w:cstheme="minorHAnsi"/>
        </w:rPr>
        <w:t xml:space="preserve">sprawozdań objętych zakresem działania </w:t>
      </w:r>
      <w:r w:rsidRPr="00186348">
        <w:rPr>
          <w:rFonts w:asciiTheme="minorHAnsi" w:hAnsiTheme="minorHAnsi" w:cstheme="minorHAnsi"/>
          <w:bCs/>
        </w:rPr>
        <w:t>Wieloosobowego Stanowiska Pracy</w:t>
      </w:r>
      <w:r w:rsidRPr="00186348">
        <w:rPr>
          <w:rFonts w:asciiTheme="minorHAnsi" w:hAnsiTheme="minorHAnsi" w:cstheme="minorHAnsi"/>
        </w:rPr>
        <w:t>.</w:t>
      </w:r>
    </w:p>
    <w:p w:rsidR="00FA7F52" w:rsidRPr="00186348" w:rsidRDefault="00FA7F52" w:rsidP="00186348">
      <w:pPr>
        <w:spacing w:line="300" w:lineRule="auto"/>
        <w:jc w:val="center"/>
        <w:rPr>
          <w:rFonts w:asciiTheme="minorHAnsi" w:hAnsiTheme="minorHAnsi" w:cstheme="minorHAnsi"/>
          <w:b/>
          <w:bCs/>
          <w:sz w:val="22"/>
          <w:szCs w:val="22"/>
        </w:rPr>
      </w:pPr>
      <w:r w:rsidRPr="00186348">
        <w:rPr>
          <w:rFonts w:asciiTheme="minorHAnsi" w:hAnsiTheme="minorHAnsi" w:cstheme="minorHAnsi"/>
          <w:b/>
          <w:bCs/>
          <w:sz w:val="22"/>
          <w:szCs w:val="22"/>
        </w:rPr>
        <w:t>Dział V</w:t>
      </w:r>
    </w:p>
    <w:p w:rsidR="00FA7F52" w:rsidRPr="00186348" w:rsidRDefault="00FA7F52" w:rsidP="00176D8A">
      <w:pPr>
        <w:spacing w:after="240" w:line="300" w:lineRule="auto"/>
        <w:jc w:val="center"/>
        <w:rPr>
          <w:rFonts w:asciiTheme="minorHAnsi" w:hAnsiTheme="minorHAnsi" w:cstheme="minorHAnsi"/>
          <w:sz w:val="22"/>
          <w:szCs w:val="22"/>
        </w:rPr>
      </w:pPr>
      <w:r w:rsidRPr="00186348">
        <w:rPr>
          <w:rFonts w:asciiTheme="minorHAnsi" w:hAnsiTheme="minorHAnsi" w:cstheme="minorHAnsi"/>
          <w:b/>
          <w:bCs/>
          <w:sz w:val="22"/>
          <w:szCs w:val="22"/>
        </w:rPr>
        <w:t>Wydział Informatyki dla Dzielnicy Bielany</w:t>
      </w:r>
    </w:p>
    <w:p w:rsidR="00FA7F52" w:rsidRPr="00186348" w:rsidRDefault="00FA7F52" w:rsidP="002A086B">
      <w:pPr>
        <w:pStyle w:val="Tekstpodstawowywcity2"/>
        <w:spacing w:line="300" w:lineRule="auto"/>
        <w:ind w:left="0" w:firstLine="567"/>
        <w:jc w:val="left"/>
        <w:rPr>
          <w:rFonts w:asciiTheme="minorHAnsi" w:hAnsiTheme="minorHAnsi" w:cstheme="minorHAnsi"/>
          <w:color w:val="auto"/>
          <w:sz w:val="22"/>
          <w:szCs w:val="22"/>
        </w:rPr>
      </w:pPr>
      <w:r w:rsidRPr="00186348">
        <w:rPr>
          <w:rFonts w:asciiTheme="minorHAnsi" w:hAnsiTheme="minorHAnsi" w:cstheme="minorHAnsi"/>
          <w:b/>
          <w:color w:val="auto"/>
          <w:sz w:val="22"/>
          <w:szCs w:val="22"/>
        </w:rPr>
        <w:t xml:space="preserve">§ </w:t>
      </w:r>
      <w:r w:rsidR="004C129C" w:rsidRPr="00186348">
        <w:rPr>
          <w:rFonts w:asciiTheme="minorHAnsi" w:hAnsiTheme="minorHAnsi" w:cstheme="minorHAnsi"/>
          <w:b/>
          <w:color w:val="auto"/>
          <w:sz w:val="22"/>
          <w:szCs w:val="22"/>
        </w:rPr>
        <w:t>25</w:t>
      </w:r>
      <w:r w:rsidRPr="00186348">
        <w:rPr>
          <w:rFonts w:asciiTheme="minorHAnsi" w:hAnsiTheme="minorHAnsi" w:cstheme="minorHAnsi"/>
          <w:b/>
          <w:color w:val="auto"/>
          <w:sz w:val="22"/>
          <w:szCs w:val="22"/>
        </w:rPr>
        <w:t>.</w:t>
      </w:r>
      <w:r w:rsidRPr="00186348">
        <w:rPr>
          <w:rFonts w:asciiTheme="minorHAnsi" w:hAnsiTheme="minorHAnsi" w:cstheme="minorHAnsi"/>
          <w:color w:val="auto"/>
          <w:sz w:val="22"/>
          <w:szCs w:val="22"/>
        </w:rPr>
        <w:t xml:space="preserve"> Do zakresu działania Wydziału Informatyki dla Dzielnicy Bielany</w:t>
      </w:r>
      <w:r w:rsidR="00243579" w:rsidRPr="00186348">
        <w:rPr>
          <w:rFonts w:asciiTheme="minorHAnsi" w:hAnsiTheme="minorHAnsi" w:cstheme="minorHAnsi"/>
          <w:color w:val="auto"/>
          <w:sz w:val="22"/>
          <w:szCs w:val="22"/>
        </w:rPr>
        <w:t>,</w:t>
      </w:r>
      <w:r w:rsidRPr="00186348">
        <w:rPr>
          <w:rFonts w:asciiTheme="minorHAnsi" w:hAnsiTheme="minorHAnsi" w:cstheme="minorHAnsi"/>
          <w:color w:val="auto"/>
          <w:sz w:val="22"/>
          <w:szCs w:val="22"/>
        </w:rPr>
        <w:t xml:space="preserve"> należy</w:t>
      </w:r>
      <w:r w:rsidR="00623968" w:rsidRPr="00186348">
        <w:rPr>
          <w:rFonts w:asciiTheme="minorHAnsi" w:hAnsiTheme="minorHAnsi" w:cstheme="minorHAnsi"/>
          <w:color w:val="auto"/>
          <w:sz w:val="22"/>
          <w:szCs w:val="22"/>
        </w:rPr>
        <w:t xml:space="preserve"> w szczególności</w:t>
      </w:r>
      <w:r w:rsidRPr="00186348">
        <w:rPr>
          <w:rFonts w:asciiTheme="minorHAnsi" w:hAnsiTheme="minorHAnsi" w:cstheme="minorHAnsi"/>
          <w:color w:val="auto"/>
          <w:sz w:val="22"/>
          <w:szCs w:val="22"/>
        </w:rPr>
        <w:t>:</w:t>
      </w:r>
    </w:p>
    <w:p w:rsidR="00FA7F52" w:rsidRPr="00186348" w:rsidRDefault="00FA7F52" w:rsidP="002A086B">
      <w:pPr>
        <w:numPr>
          <w:ilvl w:val="0"/>
          <w:numId w:val="114"/>
        </w:numPr>
        <w:tabs>
          <w:tab w:val="clear" w:pos="216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zapewnianie obsługi informatycznej, w tym prawidłowej pracy sprzętu komputerowego, infrastruktury sieciowej i oprogramowania, a w szczególności:</w:t>
      </w:r>
    </w:p>
    <w:p w:rsidR="00FA7F52" w:rsidRPr="00186348" w:rsidRDefault="00FA7F52" w:rsidP="002A086B">
      <w:pPr>
        <w:numPr>
          <w:ilvl w:val="0"/>
          <w:numId w:val="115"/>
        </w:numPr>
        <w:shd w:val="clear" w:color="000000" w:fill="FFFFFF"/>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zapewnienie serwisu w zakresie oprogramowania i sprzętu oraz pomocy pracownikom wydziałów dla dzielnicy oraz delegatur,</w:t>
      </w:r>
    </w:p>
    <w:p w:rsidR="00FA7F52" w:rsidRPr="00186348" w:rsidRDefault="00FA7F52" w:rsidP="002A086B">
      <w:pPr>
        <w:numPr>
          <w:ilvl w:val="0"/>
          <w:numId w:val="115"/>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zarządzanie bezpieczeństwem lokalnych danych i systemów;</w:t>
      </w:r>
    </w:p>
    <w:p w:rsidR="00FA7F52" w:rsidRPr="00186348" w:rsidRDefault="00FA7F52" w:rsidP="002A086B">
      <w:pPr>
        <w:numPr>
          <w:ilvl w:val="0"/>
          <w:numId w:val="114"/>
        </w:numPr>
        <w:tabs>
          <w:tab w:val="clear" w:pos="216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tworzenie, rozwój i utrzymanie zasobów informatycznych, w tym:</w:t>
      </w:r>
    </w:p>
    <w:p w:rsidR="00FA7F52" w:rsidRPr="00186348" w:rsidRDefault="00FA7F52" w:rsidP="002A086B">
      <w:pPr>
        <w:numPr>
          <w:ilvl w:val="0"/>
          <w:numId w:val="116"/>
        </w:numPr>
        <w:shd w:val="clear" w:color="000000" w:fill="FFFFFF"/>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planowanie i dokonywanie zakupów w zakresie teleinformatyki w uzgodnieniu z </w:t>
      </w:r>
      <w:r w:rsidR="00094A2B" w:rsidRPr="00186348">
        <w:rPr>
          <w:rFonts w:asciiTheme="minorHAnsi" w:hAnsiTheme="minorHAnsi" w:cstheme="minorHAnsi"/>
          <w:sz w:val="22"/>
          <w:szCs w:val="22"/>
        </w:rPr>
        <w:t>biurem właściwym do spraw</w:t>
      </w:r>
      <w:r w:rsidRPr="00186348">
        <w:rPr>
          <w:rFonts w:asciiTheme="minorHAnsi" w:hAnsiTheme="minorHAnsi" w:cstheme="minorHAnsi"/>
          <w:sz w:val="22"/>
          <w:szCs w:val="22"/>
        </w:rPr>
        <w:t xml:space="preserve"> </w:t>
      </w:r>
      <w:r w:rsidR="00094A2B" w:rsidRPr="00186348">
        <w:rPr>
          <w:rFonts w:asciiTheme="minorHAnsi" w:hAnsiTheme="minorHAnsi" w:cstheme="minorHAnsi"/>
          <w:sz w:val="22"/>
          <w:szCs w:val="22"/>
        </w:rPr>
        <w:t>s</w:t>
      </w:r>
      <w:r w:rsidRPr="00186348">
        <w:rPr>
          <w:rFonts w:asciiTheme="minorHAnsi" w:hAnsiTheme="minorHAnsi" w:cstheme="minorHAnsi"/>
          <w:sz w:val="22"/>
          <w:szCs w:val="22"/>
        </w:rPr>
        <w:t xml:space="preserve">ieci i </w:t>
      </w:r>
      <w:r w:rsidR="00094A2B" w:rsidRPr="00186348">
        <w:rPr>
          <w:rFonts w:asciiTheme="minorHAnsi" w:hAnsiTheme="minorHAnsi" w:cstheme="minorHAnsi"/>
          <w:sz w:val="22"/>
          <w:szCs w:val="22"/>
        </w:rPr>
        <w:t>d</w:t>
      </w:r>
      <w:r w:rsidRPr="00186348">
        <w:rPr>
          <w:rFonts w:asciiTheme="minorHAnsi" w:hAnsiTheme="minorHAnsi" w:cstheme="minorHAnsi"/>
          <w:sz w:val="22"/>
          <w:szCs w:val="22"/>
        </w:rPr>
        <w:t xml:space="preserve">anych oraz </w:t>
      </w:r>
      <w:r w:rsidR="00094A2B" w:rsidRPr="00186348">
        <w:rPr>
          <w:rFonts w:asciiTheme="minorHAnsi" w:hAnsiTheme="minorHAnsi" w:cstheme="minorHAnsi"/>
          <w:sz w:val="22"/>
          <w:szCs w:val="22"/>
        </w:rPr>
        <w:t>biurem właściwym do spraw</w:t>
      </w:r>
      <w:r w:rsidRPr="00186348">
        <w:rPr>
          <w:rFonts w:asciiTheme="minorHAnsi" w:hAnsiTheme="minorHAnsi" w:cstheme="minorHAnsi"/>
          <w:sz w:val="22"/>
          <w:szCs w:val="22"/>
        </w:rPr>
        <w:t xml:space="preserve"> </w:t>
      </w:r>
      <w:r w:rsidR="00094A2B" w:rsidRPr="00186348">
        <w:rPr>
          <w:rFonts w:asciiTheme="minorHAnsi" w:hAnsiTheme="minorHAnsi" w:cstheme="minorHAnsi"/>
          <w:sz w:val="22"/>
          <w:szCs w:val="22"/>
        </w:rPr>
        <w:t>c</w:t>
      </w:r>
      <w:r w:rsidRPr="00186348">
        <w:rPr>
          <w:rFonts w:asciiTheme="minorHAnsi" w:hAnsiTheme="minorHAnsi" w:cstheme="minorHAnsi"/>
          <w:sz w:val="22"/>
          <w:szCs w:val="22"/>
        </w:rPr>
        <w:t xml:space="preserve">yfryzacji </w:t>
      </w:r>
      <w:r w:rsidR="00094A2B" w:rsidRPr="00186348">
        <w:rPr>
          <w:rFonts w:asciiTheme="minorHAnsi" w:hAnsiTheme="minorHAnsi" w:cstheme="minorHAnsi"/>
          <w:sz w:val="22"/>
          <w:szCs w:val="22"/>
        </w:rPr>
        <w:t>mi</w:t>
      </w:r>
      <w:r w:rsidRPr="00186348">
        <w:rPr>
          <w:rFonts w:asciiTheme="minorHAnsi" w:hAnsiTheme="minorHAnsi" w:cstheme="minorHAnsi"/>
          <w:sz w:val="22"/>
          <w:szCs w:val="22"/>
        </w:rPr>
        <w:t>asta,</w:t>
      </w:r>
    </w:p>
    <w:p w:rsidR="00FA7F52" w:rsidRPr="00186348" w:rsidRDefault="00FA7F52" w:rsidP="002A086B">
      <w:pPr>
        <w:numPr>
          <w:ilvl w:val="0"/>
          <w:numId w:val="116"/>
        </w:numPr>
        <w:shd w:val="clear" w:color="000000" w:fill="FFFFFF"/>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administrowanie lokalnymi aplikacjami, usługami sieciowymi oraz kontami użytkowników,</w:t>
      </w:r>
    </w:p>
    <w:p w:rsidR="00FA7F52" w:rsidRPr="00186348" w:rsidRDefault="00FA7F52" w:rsidP="002A086B">
      <w:pPr>
        <w:numPr>
          <w:ilvl w:val="0"/>
          <w:numId w:val="116"/>
        </w:numPr>
        <w:shd w:val="clear" w:color="000000" w:fill="FFFFFF"/>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przygotowywanie planów rozwoju informatyki w Dzielnicy;</w:t>
      </w:r>
    </w:p>
    <w:p w:rsidR="00FA7F52" w:rsidRPr="00186348" w:rsidRDefault="00FA7F52" w:rsidP="002A086B">
      <w:pPr>
        <w:numPr>
          <w:ilvl w:val="0"/>
          <w:numId w:val="114"/>
        </w:numPr>
        <w:tabs>
          <w:tab w:val="clear" w:pos="216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wdrażanie nowych rozwiązań teleinformatycznych przyjętych w Urzędzie, we współpracy z właściwymi merytorycznie biurami Urzędu, nadzorującymi rozwój i utrzymanie IT, w tym:</w:t>
      </w:r>
    </w:p>
    <w:p w:rsidR="00FA7F52" w:rsidRPr="00186348" w:rsidRDefault="00FA7F52" w:rsidP="002A086B">
      <w:pPr>
        <w:numPr>
          <w:ilvl w:val="0"/>
          <w:numId w:val="117"/>
        </w:numPr>
        <w:shd w:val="clear" w:color="000000" w:fill="FFFFFF"/>
        <w:tabs>
          <w:tab w:val="clear" w:pos="144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realizowanie zadań w zakresie budowy systemów informatycznych Urzędu zleconych Dzielnicy,</w:t>
      </w:r>
    </w:p>
    <w:p w:rsidR="00FA7F52" w:rsidRPr="00186348" w:rsidRDefault="00FA7F52" w:rsidP="002A086B">
      <w:pPr>
        <w:numPr>
          <w:ilvl w:val="0"/>
          <w:numId w:val="117"/>
        </w:numPr>
        <w:shd w:val="clear" w:color="000000" w:fill="FFFFFF"/>
        <w:tabs>
          <w:tab w:val="clear" w:pos="144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wdrażanie nowych systemów informatycznych wynikających z potrzeb,</w:t>
      </w:r>
    </w:p>
    <w:p w:rsidR="00FA7F52" w:rsidRPr="00186348" w:rsidRDefault="00FA7F52" w:rsidP="002A086B">
      <w:pPr>
        <w:numPr>
          <w:ilvl w:val="0"/>
          <w:numId w:val="117"/>
        </w:numPr>
        <w:shd w:val="clear" w:color="000000" w:fill="FFFFFF"/>
        <w:tabs>
          <w:tab w:val="clear" w:pos="144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eksploatacja oraz rozwój sieci i urządzeń teleinformatycznych z uwzględnieniem utrzymania sieci komputerowej w Urzędzie Dzielnicy,</w:t>
      </w:r>
    </w:p>
    <w:p w:rsidR="00FA7F52" w:rsidRPr="00186348" w:rsidRDefault="00FA7F52" w:rsidP="002A086B">
      <w:pPr>
        <w:numPr>
          <w:ilvl w:val="0"/>
          <w:numId w:val="117"/>
        </w:numPr>
        <w:shd w:val="clear" w:color="000000" w:fill="FFFFFF"/>
        <w:tabs>
          <w:tab w:val="clear" w:pos="144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utrzymanie systemu telefonii IP,</w:t>
      </w:r>
    </w:p>
    <w:p w:rsidR="00FA7F52" w:rsidRPr="00186348" w:rsidRDefault="00FA7F52" w:rsidP="002A086B">
      <w:pPr>
        <w:numPr>
          <w:ilvl w:val="0"/>
          <w:numId w:val="117"/>
        </w:numPr>
        <w:shd w:val="clear" w:color="000000" w:fill="FFFFFF"/>
        <w:tabs>
          <w:tab w:val="clear" w:pos="144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lastRenderedPageBreak/>
        <w:t>współpraca z podległymi jednostkami organizacyjnymi m.st. Warszawy w zakresie wdrażania i utrzymania jednolitej domeny teleinformatycznej m.st. Warszawa,</w:t>
      </w:r>
    </w:p>
    <w:p w:rsidR="00FA7F52" w:rsidRPr="00186348" w:rsidRDefault="00FA7F52" w:rsidP="002A086B">
      <w:pPr>
        <w:numPr>
          <w:ilvl w:val="0"/>
          <w:numId w:val="117"/>
        </w:numPr>
        <w:shd w:val="clear" w:color="000000" w:fill="FFFFFF"/>
        <w:tabs>
          <w:tab w:val="clear" w:pos="1440"/>
        </w:tabs>
        <w:spacing w:after="240"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 xml:space="preserve">realizowanie zadań związanych z infrastrukturą informacji przestrzennej, w uzgodnieniu z </w:t>
      </w:r>
      <w:r w:rsidR="00F416C2" w:rsidRPr="00186348">
        <w:rPr>
          <w:rFonts w:asciiTheme="minorHAnsi" w:hAnsiTheme="minorHAnsi" w:cstheme="minorHAnsi"/>
          <w:sz w:val="22"/>
          <w:szCs w:val="22"/>
        </w:rPr>
        <w:t>d</w:t>
      </w:r>
      <w:r w:rsidRPr="00186348">
        <w:rPr>
          <w:rFonts w:asciiTheme="minorHAnsi" w:hAnsiTheme="minorHAnsi" w:cstheme="minorHAnsi"/>
          <w:sz w:val="22"/>
          <w:szCs w:val="22"/>
        </w:rPr>
        <w:t xml:space="preserve">yrektorem </w:t>
      </w:r>
      <w:r w:rsidR="00CC4A14" w:rsidRPr="00186348">
        <w:rPr>
          <w:rFonts w:asciiTheme="minorHAnsi" w:hAnsiTheme="minorHAnsi" w:cstheme="minorHAnsi"/>
          <w:sz w:val="22"/>
          <w:szCs w:val="22"/>
        </w:rPr>
        <w:t>biura właściwego do spraw g</w:t>
      </w:r>
      <w:r w:rsidRPr="00186348">
        <w:rPr>
          <w:rFonts w:asciiTheme="minorHAnsi" w:hAnsiTheme="minorHAnsi" w:cstheme="minorHAnsi"/>
          <w:sz w:val="22"/>
          <w:szCs w:val="22"/>
        </w:rPr>
        <w:t xml:space="preserve">eodezji i </w:t>
      </w:r>
      <w:r w:rsidR="00CC4A14" w:rsidRPr="00186348">
        <w:rPr>
          <w:rFonts w:asciiTheme="minorHAnsi" w:hAnsiTheme="minorHAnsi" w:cstheme="minorHAnsi"/>
          <w:sz w:val="22"/>
          <w:szCs w:val="22"/>
        </w:rPr>
        <w:t>k</w:t>
      </w:r>
      <w:r w:rsidRPr="00186348">
        <w:rPr>
          <w:rFonts w:asciiTheme="minorHAnsi" w:hAnsiTheme="minorHAnsi" w:cstheme="minorHAnsi"/>
          <w:sz w:val="22"/>
          <w:szCs w:val="22"/>
        </w:rPr>
        <w:t>atastru, który realizuje zadania związane z budową i rozwojem infrastruktury informacji przestrzennej w m.st. Warszawie</w:t>
      </w:r>
      <w:r w:rsidR="00A84172" w:rsidRPr="00186348">
        <w:rPr>
          <w:rFonts w:asciiTheme="minorHAnsi" w:eastAsia="Calibri" w:hAnsiTheme="minorHAnsi" w:cstheme="minorHAnsi"/>
          <w:sz w:val="22"/>
          <w:szCs w:val="22"/>
          <w:lang w:eastAsia="en-US"/>
        </w:rPr>
        <w:t>.</w:t>
      </w:r>
    </w:p>
    <w:p w:rsidR="00FA7F52" w:rsidRPr="00186348" w:rsidRDefault="00FA7F52" w:rsidP="00186348">
      <w:pPr>
        <w:spacing w:line="300" w:lineRule="auto"/>
        <w:jc w:val="center"/>
        <w:rPr>
          <w:rFonts w:asciiTheme="minorHAnsi" w:hAnsiTheme="minorHAnsi" w:cstheme="minorHAnsi"/>
          <w:b/>
          <w:bCs/>
          <w:sz w:val="22"/>
          <w:szCs w:val="22"/>
        </w:rPr>
      </w:pPr>
      <w:r w:rsidRPr="00186348">
        <w:rPr>
          <w:rFonts w:asciiTheme="minorHAnsi" w:hAnsiTheme="minorHAnsi" w:cstheme="minorHAnsi"/>
          <w:b/>
          <w:bCs/>
          <w:sz w:val="22"/>
          <w:szCs w:val="22"/>
        </w:rPr>
        <w:t>Dział VI</w:t>
      </w:r>
    </w:p>
    <w:p w:rsidR="00FA7F52" w:rsidRPr="00186348" w:rsidRDefault="00FA7F52" w:rsidP="00176D8A">
      <w:pPr>
        <w:spacing w:after="240" w:line="300" w:lineRule="auto"/>
        <w:jc w:val="center"/>
        <w:rPr>
          <w:rFonts w:asciiTheme="minorHAnsi" w:hAnsiTheme="minorHAnsi" w:cstheme="minorHAnsi"/>
          <w:sz w:val="22"/>
          <w:szCs w:val="22"/>
        </w:rPr>
      </w:pPr>
      <w:r w:rsidRPr="00186348">
        <w:rPr>
          <w:rFonts w:asciiTheme="minorHAnsi" w:hAnsiTheme="minorHAnsi" w:cstheme="minorHAnsi"/>
          <w:b/>
          <w:bCs/>
          <w:sz w:val="22"/>
          <w:szCs w:val="22"/>
        </w:rPr>
        <w:t>Wydział Infrastruktury dla Dzielnicy Bielany</w:t>
      </w:r>
    </w:p>
    <w:p w:rsidR="00FA7F52" w:rsidRPr="00186348" w:rsidRDefault="00FA7F52" w:rsidP="002A086B">
      <w:pPr>
        <w:spacing w:line="300" w:lineRule="auto"/>
        <w:ind w:firstLine="567"/>
        <w:rPr>
          <w:rFonts w:asciiTheme="minorHAnsi" w:hAnsiTheme="minorHAnsi" w:cstheme="minorHAnsi"/>
          <w:sz w:val="22"/>
          <w:szCs w:val="22"/>
        </w:rPr>
      </w:pPr>
      <w:r w:rsidRPr="00186348">
        <w:rPr>
          <w:rFonts w:asciiTheme="minorHAnsi" w:hAnsiTheme="minorHAnsi" w:cstheme="minorHAnsi"/>
          <w:b/>
          <w:sz w:val="22"/>
          <w:szCs w:val="22"/>
        </w:rPr>
        <w:t xml:space="preserve">§ </w:t>
      </w:r>
      <w:r w:rsidR="006465A1" w:rsidRPr="00186348">
        <w:rPr>
          <w:rFonts w:asciiTheme="minorHAnsi" w:hAnsiTheme="minorHAnsi" w:cstheme="minorHAnsi"/>
          <w:b/>
          <w:sz w:val="22"/>
          <w:szCs w:val="22"/>
        </w:rPr>
        <w:t>26</w:t>
      </w:r>
      <w:r w:rsidRPr="00186348">
        <w:rPr>
          <w:rFonts w:asciiTheme="minorHAnsi" w:hAnsiTheme="minorHAnsi" w:cstheme="minorHAnsi"/>
          <w:b/>
          <w:sz w:val="22"/>
          <w:szCs w:val="22"/>
        </w:rPr>
        <w:t>.</w:t>
      </w:r>
      <w:r w:rsidRPr="00186348">
        <w:rPr>
          <w:rFonts w:asciiTheme="minorHAnsi" w:hAnsiTheme="minorHAnsi" w:cstheme="minorHAnsi"/>
          <w:sz w:val="22"/>
          <w:szCs w:val="22"/>
        </w:rPr>
        <w:t xml:space="preserve"> Do zakresu działania Wydziału Infrastruktury dla Dzielnicy Bielany</w:t>
      </w:r>
      <w:r w:rsidR="00243579" w:rsidRPr="00186348">
        <w:rPr>
          <w:rFonts w:asciiTheme="minorHAnsi" w:hAnsiTheme="minorHAnsi" w:cstheme="minorHAnsi"/>
          <w:sz w:val="22"/>
          <w:szCs w:val="22"/>
        </w:rPr>
        <w:t>,</w:t>
      </w:r>
      <w:r w:rsidRPr="00186348">
        <w:rPr>
          <w:rFonts w:asciiTheme="minorHAnsi" w:hAnsiTheme="minorHAnsi" w:cstheme="minorHAnsi"/>
          <w:sz w:val="22"/>
          <w:szCs w:val="22"/>
        </w:rPr>
        <w:t xml:space="preserve"> należy</w:t>
      </w:r>
      <w:r w:rsidR="00623968" w:rsidRPr="00186348">
        <w:rPr>
          <w:rFonts w:asciiTheme="minorHAnsi" w:hAnsiTheme="minorHAnsi" w:cstheme="minorHAnsi"/>
          <w:sz w:val="22"/>
          <w:szCs w:val="22"/>
        </w:rPr>
        <w:t xml:space="preserve"> w szczególności</w:t>
      </w:r>
      <w:r w:rsidRPr="00186348">
        <w:rPr>
          <w:rFonts w:asciiTheme="minorHAnsi" w:hAnsiTheme="minorHAnsi" w:cstheme="minorHAnsi"/>
          <w:sz w:val="22"/>
          <w:szCs w:val="22"/>
        </w:rPr>
        <w:t>:</w:t>
      </w:r>
    </w:p>
    <w:p w:rsidR="00C17C1E" w:rsidRPr="00186348" w:rsidRDefault="00C17C1E" w:rsidP="002A086B">
      <w:pPr>
        <w:numPr>
          <w:ilvl w:val="0"/>
          <w:numId w:val="153"/>
        </w:num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prowadzenie spraw związanych z utrzymaniem i rozwojem infrastruktury komunalnej;</w:t>
      </w:r>
    </w:p>
    <w:p w:rsidR="00C17C1E" w:rsidRPr="00186348" w:rsidRDefault="00C17C1E" w:rsidP="002A086B">
      <w:pPr>
        <w:numPr>
          <w:ilvl w:val="0"/>
          <w:numId w:val="153"/>
        </w:numPr>
        <w:spacing w:line="300" w:lineRule="auto"/>
        <w:ind w:left="851" w:hanging="284"/>
        <w:rPr>
          <w:rFonts w:asciiTheme="minorHAnsi" w:hAnsiTheme="minorHAnsi" w:cstheme="minorHAnsi"/>
          <w:bCs/>
          <w:sz w:val="22"/>
          <w:szCs w:val="22"/>
        </w:rPr>
      </w:pPr>
      <w:r w:rsidRPr="00186348">
        <w:rPr>
          <w:rFonts w:asciiTheme="minorHAnsi" w:hAnsiTheme="minorHAnsi" w:cstheme="minorHAnsi"/>
          <w:sz w:val="22"/>
          <w:szCs w:val="22"/>
        </w:rPr>
        <w:t>badanie spójności planów rozwoju przedsiębiorstw energetycznych z założeniami do planów zaopatrzenia w ciepło, energię elektryczną i paliwa gazowe na obszarze Dzielnicy;</w:t>
      </w:r>
    </w:p>
    <w:p w:rsidR="00C17C1E" w:rsidRPr="00186348" w:rsidRDefault="00C17C1E" w:rsidP="002A086B">
      <w:pPr>
        <w:numPr>
          <w:ilvl w:val="0"/>
          <w:numId w:val="153"/>
        </w:numPr>
        <w:spacing w:line="300" w:lineRule="auto"/>
        <w:ind w:left="851" w:hanging="284"/>
        <w:rPr>
          <w:rFonts w:asciiTheme="minorHAnsi" w:hAnsiTheme="minorHAnsi" w:cstheme="minorHAnsi"/>
          <w:bCs/>
          <w:sz w:val="22"/>
          <w:szCs w:val="22"/>
        </w:rPr>
      </w:pPr>
      <w:r w:rsidRPr="00186348">
        <w:rPr>
          <w:rFonts w:asciiTheme="minorHAnsi" w:hAnsiTheme="minorHAnsi" w:cstheme="minorHAnsi"/>
          <w:bCs/>
          <w:sz w:val="22"/>
          <w:szCs w:val="22"/>
        </w:rPr>
        <w:t>prowadzenie spraw związanych z systemem odprowadzania wód opadowych i roztopowych;</w:t>
      </w:r>
    </w:p>
    <w:p w:rsidR="00C17C1E" w:rsidRPr="00186348" w:rsidRDefault="00C17C1E" w:rsidP="002A086B">
      <w:pPr>
        <w:numPr>
          <w:ilvl w:val="0"/>
          <w:numId w:val="153"/>
        </w:num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ewidencja urządzeń infrastruktury komunalnej oraz współpraca w tym zakresie z</w:t>
      </w:r>
      <w:r w:rsidR="009E0FF3" w:rsidRPr="00186348">
        <w:rPr>
          <w:rFonts w:asciiTheme="minorHAnsi" w:hAnsiTheme="minorHAnsi" w:cstheme="minorHAnsi"/>
          <w:sz w:val="22"/>
          <w:szCs w:val="22"/>
        </w:rPr>
        <w:t xml:space="preserve"> b</w:t>
      </w:r>
      <w:r w:rsidRPr="00186348">
        <w:rPr>
          <w:rFonts w:asciiTheme="minorHAnsi" w:hAnsiTheme="minorHAnsi" w:cstheme="minorHAnsi"/>
          <w:sz w:val="22"/>
          <w:szCs w:val="22"/>
        </w:rPr>
        <w:t xml:space="preserve">iurem </w:t>
      </w:r>
      <w:r w:rsidR="009E0FF3" w:rsidRPr="00186348">
        <w:rPr>
          <w:rFonts w:asciiTheme="minorHAnsi" w:hAnsiTheme="minorHAnsi" w:cstheme="minorHAnsi"/>
          <w:sz w:val="22"/>
          <w:szCs w:val="22"/>
        </w:rPr>
        <w:t>właściwym do spraw g</w:t>
      </w:r>
      <w:r w:rsidRPr="00186348">
        <w:rPr>
          <w:rFonts w:asciiTheme="minorHAnsi" w:hAnsiTheme="minorHAnsi" w:cstheme="minorHAnsi"/>
          <w:sz w:val="22"/>
          <w:szCs w:val="22"/>
        </w:rPr>
        <w:t xml:space="preserve">eodezji i </w:t>
      </w:r>
      <w:r w:rsidR="009E0FF3" w:rsidRPr="00186348">
        <w:rPr>
          <w:rFonts w:asciiTheme="minorHAnsi" w:hAnsiTheme="minorHAnsi" w:cstheme="minorHAnsi"/>
          <w:sz w:val="22"/>
          <w:szCs w:val="22"/>
        </w:rPr>
        <w:t>k</w:t>
      </w:r>
      <w:r w:rsidRPr="00186348">
        <w:rPr>
          <w:rFonts w:asciiTheme="minorHAnsi" w:hAnsiTheme="minorHAnsi" w:cstheme="minorHAnsi"/>
          <w:sz w:val="22"/>
          <w:szCs w:val="22"/>
        </w:rPr>
        <w:t>atastru przy tworzeniu, wdrażaniu i eksploatacji ogólnomiejskiego systemu informatycznego do gromadzenia i przetwarzania danych przestrzennych, wchodzącego w</w:t>
      </w:r>
      <w:r w:rsidR="00DB3B5D" w:rsidRPr="00186348">
        <w:rPr>
          <w:rFonts w:asciiTheme="minorHAnsi" w:hAnsiTheme="minorHAnsi" w:cstheme="minorHAnsi"/>
          <w:sz w:val="22"/>
          <w:szCs w:val="22"/>
        </w:rPr>
        <w:t> </w:t>
      </w:r>
      <w:r w:rsidRPr="00186348">
        <w:rPr>
          <w:rFonts w:asciiTheme="minorHAnsi" w:hAnsiTheme="minorHAnsi" w:cstheme="minorHAnsi"/>
          <w:sz w:val="22"/>
          <w:szCs w:val="22"/>
        </w:rPr>
        <w:t>skład infrastruktury informacji przestrzennej m.st. Warszawy</w:t>
      </w:r>
      <w:r w:rsidRPr="00186348">
        <w:rPr>
          <w:rFonts w:asciiTheme="minorHAnsi" w:hAnsiTheme="minorHAnsi" w:cstheme="minorHAnsi"/>
          <w:bCs/>
          <w:spacing w:val="-1"/>
          <w:sz w:val="22"/>
          <w:szCs w:val="22"/>
        </w:rPr>
        <w:t>;</w:t>
      </w:r>
    </w:p>
    <w:p w:rsidR="00C17C1E" w:rsidRPr="00186348" w:rsidRDefault="00C17C1E" w:rsidP="002A086B">
      <w:pPr>
        <w:numPr>
          <w:ilvl w:val="0"/>
          <w:numId w:val="153"/>
        </w:numPr>
        <w:spacing w:line="300" w:lineRule="auto"/>
        <w:ind w:left="851" w:hanging="284"/>
        <w:rPr>
          <w:rFonts w:asciiTheme="minorHAnsi" w:hAnsiTheme="minorHAnsi" w:cstheme="minorHAnsi"/>
          <w:sz w:val="22"/>
          <w:szCs w:val="22"/>
        </w:rPr>
      </w:pPr>
      <w:r w:rsidRPr="00186348">
        <w:rPr>
          <w:rFonts w:asciiTheme="minorHAnsi" w:hAnsiTheme="minorHAnsi" w:cstheme="minorHAnsi"/>
          <w:bCs/>
          <w:spacing w:val="-1"/>
          <w:sz w:val="22"/>
          <w:szCs w:val="22"/>
        </w:rPr>
        <w:t>podejmowanie działań interwencyjnych w przypadkach zagrożeń i awarii;</w:t>
      </w:r>
    </w:p>
    <w:p w:rsidR="00C17C1E" w:rsidRPr="00186348" w:rsidRDefault="00C17C1E" w:rsidP="002A086B">
      <w:pPr>
        <w:numPr>
          <w:ilvl w:val="0"/>
          <w:numId w:val="153"/>
        </w:num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wykonywanie zadań związanych z zarządzaniem drogami gminnymi, znajdującymi się na obszarze Dzielnicy, wynikających z przepisów ustawy z dnia 21 marca 1985 r. o drogach publicznych (Dz. U. z 20</w:t>
      </w:r>
      <w:r w:rsidR="00D3281E" w:rsidRPr="00186348">
        <w:rPr>
          <w:rFonts w:asciiTheme="minorHAnsi" w:hAnsiTheme="minorHAnsi" w:cstheme="minorHAnsi"/>
          <w:sz w:val="22"/>
          <w:szCs w:val="22"/>
        </w:rPr>
        <w:t>20</w:t>
      </w:r>
      <w:r w:rsidRPr="00186348">
        <w:rPr>
          <w:rFonts w:asciiTheme="minorHAnsi" w:hAnsiTheme="minorHAnsi" w:cstheme="minorHAnsi"/>
          <w:sz w:val="22"/>
          <w:szCs w:val="22"/>
        </w:rPr>
        <w:t xml:space="preserve"> r. poz. </w:t>
      </w:r>
      <w:r w:rsidR="00D3281E" w:rsidRPr="00186348">
        <w:rPr>
          <w:rFonts w:asciiTheme="minorHAnsi" w:hAnsiTheme="minorHAnsi" w:cstheme="minorHAnsi"/>
          <w:sz w:val="22"/>
          <w:szCs w:val="22"/>
        </w:rPr>
        <w:t>470</w:t>
      </w:r>
      <w:r w:rsidRPr="00186348">
        <w:rPr>
          <w:rFonts w:asciiTheme="minorHAnsi" w:hAnsiTheme="minorHAnsi" w:cstheme="minorHAnsi"/>
          <w:sz w:val="22"/>
          <w:szCs w:val="22"/>
        </w:rPr>
        <w:t>);</w:t>
      </w:r>
    </w:p>
    <w:p w:rsidR="00C17C1E" w:rsidRPr="00186348" w:rsidRDefault="00C17C1E" w:rsidP="002A086B">
      <w:pPr>
        <w:numPr>
          <w:ilvl w:val="0"/>
          <w:numId w:val="153"/>
        </w:num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wykonywanie zadań związanych z drogami wewnętrznymi;</w:t>
      </w:r>
    </w:p>
    <w:p w:rsidR="00C17C1E" w:rsidRPr="00186348" w:rsidRDefault="00884912" w:rsidP="002A086B">
      <w:pPr>
        <w:numPr>
          <w:ilvl w:val="0"/>
          <w:numId w:val="153"/>
        </w:num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opraco</w:t>
      </w:r>
      <w:r w:rsidR="0059201E" w:rsidRPr="00186348">
        <w:rPr>
          <w:rFonts w:asciiTheme="minorHAnsi" w:hAnsiTheme="minorHAnsi" w:cstheme="minorHAnsi"/>
          <w:sz w:val="22"/>
          <w:szCs w:val="22"/>
        </w:rPr>
        <w:t>wywanie projektów</w:t>
      </w:r>
      <w:r w:rsidR="00C17C1E" w:rsidRPr="00186348">
        <w:rPr>
          <w:rFonts w:asciiTheme="minorHAnsi" w:hAnsiTheme="minorHAnsi" w:cstheme="minorHAnsi"/>
          <w:sz w:val="22"/>
          <w:szCs w:val="22"/>
        </w:rPr>
        <w:t xml:space="preserve"> umów z inwestorami inwestycji nie drogowej;</w:t>
      </w:r>
    </w:p>
    <w:p w:rsidR="00C17C1E" w:rsidRPr="00186348" w:rsidRDefault="00C17C1E" w:rsidP="002A086B">
      <w:pPr>
        <w:pStyle w:val="Akapitzlist"/>
        <w:numPr>
          <w:ilvl w:val="0"/>
          <w:numId w:val="153"/>
        </w:numPr>
        <w:spacing w:after="0" w:line="300" w:lineRule="auto"/>
        <w:ind w:left="851" w:hanging="284"/>
        <w:rPr>
          <w:rFonts w:asciiTheme="minorHAnsi" w:hAnsiTheme="minorHAnsi" w:cstheme="minorHAnsi"/>
        </w:rPr>
      </w:pPr>
      <w:r w:rsidRPr="00186348">
        <w:rPr>
          <w:rFonts w:asciiTheme="minorHAnsi" w:hAnsiTheme="minorHAnsi" w:cstheme="minorHAnsi"/>
        </w:rPr>
        <w:t>wykonywanie robót interwencyjnych, robót utrzymaniowych i zabezpieczających;</w:t>
      </w:r>
    </w:p>
    <w:p w:rsidR="00C17C1E" w:rsidRPr="00186348" w:rsidRDefault="00C17C1E" w:rsidP="002A086B">
      <w:pPr>
        <w:numPr>
          <w:ilvl w:val="0"/>
          <w:numId w:val="153"/>
        </w:numPr>
        <w:spacing w:line="300" w:lineRule="auto"/>
        <w:ind w:left="851" w:hanging="425"/>
        <w:rPr>
          <w:rFonts w:asciiTheme="minorHAnsi" w:hAnsiTheme="minorHAnsi" w:cstheme="minorHAnsi"/>
          <w:sz w:val="22"/>
          <w:szCs w:val="22"/>
        </w:rPr>
      </w:pPr>
      <w:r w:rsidRPr="00186348">
        <w:rPr>
          <w:rFonts w:asciiTheme="minorHAnsi" w:hAnsiTheme="minorHAnsi" w:cstheme="minorHAnsi"/>
          <w:sz w:val="22"/>
          <w:szCs w:val="22"/>
        </w:rPr>
        <w:t>realiz</w:t>
      </w:r>
      <w:r w:rsidR="00C905CC" w:rsidRPr="00186348">
        <w:rPr>
          <w:rFonts w:asciiTheme="minorHAnsi" w:hAnsiTheme="minorHAnsi" w:cstheme="minorHAnsi"/>
          <w:sz w:val="22"/>
          <w:szCs w:val="22"/>
        </w:rPr>
        <w:t>owanie</w:t>
      </w:r>
      <w:r w:rsidRPr="00186348">
        <w:rPr>
          <w:rFonts w:asciiTheme="minorHAnsi" w:hAnsiTheme="minorHAnsi" w:cstheme="minorHAnsi"/>
          <w:sz w:val="22"/>
          <w:szCs w:val="22"/>
        </w:rPr>
        <w:t xml:space="preserve"> i nadzór nad prawidłowym wykonywaniem zadań związanych z</w:t>
      </w:r>
      <w:r w:rsidR="00C905CC" w:rsidRPr="00186348">
        <w:rPr>
          <w:rFonts w:asciiTheme="minorHAnsi" w:hAnsiTheme="minorHAnsi" w:cstheme="minorHAnsi"/>
          <w:sz w:val="22"/>
          <w:szCs w:val="22"/>
        </w:rPr>
        <w:t> </w:t>
      </w:r>
      <w:r w:rsidRPr="00186348">
        <w:rPr>
          <w:rFonts w:asciiTheme="minorHAnsi" w:hAnsiTheme="minorHAnsi" w:cstheme="minorHAnsi"/>
          <w:sz w:val="22"/>
          <w:szCs w:val="22"/>
        </w:rPr>
        <w:t>utrzymaniem zieleni przyulicznej na drogach gminnych i wewnętrznych;</w:t>
      </w:r>
    </w:p>
    <w:p w:rsidR="00C17C1E" w:rsidRPr="00186348" w:rsidRDefault="00C17C1E" w:rsidP="002A086B">
      <w:pPr>
        <w:numPr>
          <w:ilvl w:val="0"/>
          <w:numId w:val="153"/>
        </w:numPr>
        <w:spacing w:line="300" w:lineRule="auto"/>
        <w:ind w:left="851" w:hanging="425"/>
        <w:rPr>
          <w:rFonts w:asciiTheme="minorHAnsi" w:hAnsiTheme="minorHAnsi" w:cstheme="minorHAnsi"/>
          <w:sz w:val="22"/>
          <w:szCs w:val="22"/>
        </w:rPr>
      </w:pPr>
      <w:r w:rsidRPr="00186348">
        <w:rPr>
          <w:rFonts w:asciiTheme="minorHAnsi" w:hAnsiTheme="minorHAnsi" w:cstheme="minorHAnsi"/>
          <w:sz w:val="22"/>
          <w:szCs w:val="22"/>
        </w:rPr>
        <w:t>wykonywanie zadań z zakresu utrzymania i funkcjonowania iluminacji obiektów;</w:t>
      </w:r>
    </w:p>
    <w:p w:rsidR="00C17C1E" w:rsidRPr="00186348" w:rsidRDefault="00C17C1E" w:rsidP="002A086B">
      <w:pPr>
        <w:numPr>
          <w:ilvl w:val="0"/>
          <w:numId w:val="153"/>
        </w:numPr>
        <w:spacing w:line="300" w:lineRule="auto"/>
        <w:ind w:left="851" w:hanging="425"/>
        <w:rPr>
          <w:rFonts w:asciiTheme="minorHAnsi" w:hAnsiTheme="minorHAnsi" w:cstheme="minorHAnsi"/>
          <w:sz w:val="22"/>
          <w:szCs w:val="22"/>
        </w:rPr>
      </w:pPr>
      <w:r w:rsidRPr="00186348">
        <w:rPr>
          <w:rFonts w:asciiTheme="minorHAnsi" w:hAnsiTheme="minorHAnsi" w:cstheme="minorHAnsi"/>
          <w:sz w:val="22"/>
          <w:szCs w:val="22"/>
        </w:rPr>
        <w:t>prowadzenie spraw związanych z przygotowaniem i realizacją zadań inwestycyjnych oraz remontowych, określonych w załączniku dzielnicowym do uchwały budżetowej m.st. Warszawy i Wieloletniej Prognozie Finansowej m.st. Warszawy;</w:t>
      </w:r>
    </w:p>
    <w:p w:rsidR="00C17C1E" w:rsidRPr="00186348" w:rsidRDefault="00C17C1E" w:rsidP="002A086B">
      <w:pPr>
        <w:numPr>
          <w:ilvl w:val="0"/>
          <w:numId w:val="153"/>
        </w:numPr>
        <w:spacing w:line="300" w:lineRule="auto"/>
        <w:ind w:left="851" w:hanging="425"/>
        <w:rPr>
          <w:rFonts w:asciiTheme="minorHAnsi" w:hAnsiTheme="minorHAnsi" w:cstheme="minorHAnsi"/>
          <w:sz w:val="22"/>
          <w:szCs w:val="22"/>
        </w:rPr>
      </w:pPr>
      <w:r w:rsidRPr="00186348">
        <w:rPr>
          <w:rFonts w:asciiTheme="minorHAnsi" w:hAnsiTheme="minorHAnsi" w:cstheme="minorHAnsi"/>
          <w:sz w:val="22"/>
          <w:szCs w:val="22"/>
        </w:rPr>
        <w:t>bieżące i końcowe rozliczanie inwestycji i remontów oraz przekazywanie mienia powstałego w wyniku realizacji inwestycji przyszłemu użytkownikowi, a w szczególności rozliczanie rzeczowo-finansowe zrealizowanych inwestycji, we współpracy z Głównym Księgowym Dzielnicy;</w:t>
      </w:r>
    </w:p>
    <w:p w:rsidR="00C17C1E" w:rsidRPr="00186348" w:rsidRDefault="00C17C1E" w:rsidP="002A086B">
      <w:pPr>
        <w:numPr>
          <w:ilvl w:val="0"/>
          <w:numId w:val="153"/>
        </w:numPr>
        <w:spacing w:line="300" w:lineRule="auto"/>
        <w:ind w:left="851" w:hanging="425"/>
        <w:rPr>
          <w:rFonts w:asciiTheme="minorHAnsi" w:hAnsiTheme="minorHAnsi" w:cstheme="minorHAnsi"/>
          <w:sz w:val="22"/>
          <w:szCs w:val="22"/>
        </w:rPr>
      </w:pPr>
      <w:r w:rsidRPr="00186348">
        <w:rPr>
          <w:rFonts w:asciiTheme="minorHAnsi" w:hAnsiTheme="minorHAnsi" w:cstheme="minorHAnsi"/>
          <w:sz w:val="22"/>
          <w:szCs w:val="22"/>
        </w:rPr>
        <w:t>przygotowywanie propozycji wieloletnich i rocznych planów inwestycyjnych</w:t>
      </w:r>
      <w:r w:rsidR="002F7642" w:rsidRPr="00186348">
        <w:rPr>
          <w:rFonts w:asciiTheme="minorHAnsi" w:hAnsiTheme="minorHAnsi" w:cstheme="minorHAnsi"/>
          <w:sz w:val="22"/>
          <w:szCs w:val="22"/>
        </w:rPr>
        <w:t>, dotyczących Dzielnicy</w:t>
      </w:r>
      <w:r w:rsidRPr="00186348">
        <w:rPr>
          <w:rFonts w:asciiTheme="minorHAnsi" w:hAnsiTheme="minorHAnsi" w:cstheme="minorHAnsi"/>
          <w:sz w:val="22"/>
          <w:szCs w:val="22"/>
        </w:rPr>
        <w:t xml:space="preserve"> i przekazywanie ich do </w:t>
      </w:r>
      <w:r w:rsidR="009E0FF3" w:rsidRPr="00186348">
        <w:rPr>
          <w:rFonts w:asciiTheme="minorHAnsi" w:hAnsiTheme="minorHAnsi" w:cstheme="minorHAnsi"/>
          <w:sz w:val="22"/>
          <w:szCs w:val="22"/>
        </w:rPr>
        <w:t>biura właściwego do spraw</w:t>
      </w:r>
      <w:r w:rsidRPr="00186348">
        <w:rPr>
          <w:rFonts w:asciiTheme="minorHAnsi" w:hAnsiTheme="minorHAnsi" w:cstheme="minorHAnsi"/>
          <w:sz w:val="22"/>
          <w:szCs w:val="22"/>
        </w:rPr>
        <w:t xml:space="preserve"> </w:t>
      </w:r>
      <w:r w:rsidR="009E0FF3" w:rsidRPr="00186348">
        <w:rPr>
          <w:rFonts w:asciiTheme="minorHAnsi" w:hAnsiTheme="minorHAnsi" w:cstheme="minorHAnsi"/>
          <w:sz w:val="22"/>
          <w:szCs w:val="22"/>
        </w:rPr>
        <w:t>f</w:t>
      </w:r>
      <w:r w:rsidRPr="00186348">
        <w:rPr>
          <w:rFonts w:asciiTheme="minorHAnsi" w:hAnsiTheme="minorHAnsi" w:cstheme="minorHAnsi"/>
          <w:sz w:val="22"/>
          <w:szCs w:val="22"/>
        </w:rPr>
        <w:t xml:space="preserve">unduszy </w:t>
      </w:r>
      <w:r w:rsidR="009E0FF3" w:rsidRPr="00186348">
        <w:rPr>
          <w:rFonts w:asciiTheme="minorHAnsi" w:hAnsiTheme="minorHAnsi" w:cstheme="minorHAnsi"/>
          <w:sz w:val="22"/>
          <w:szCs w:val="22"/>
        </w:rPr>
        <w:t>e</w:t>
      </w:r>
      <w:r w:rsidRPr="00186348">
        <w:rPr>
          <w:rFonts w:asciiTheme="minorHAnsi" w:hAnsiTheme="minorHAnsi" w:cstheme="minorHAnsi"/>
          <w:sz w:val="22"/>
          <w:szCs w:val="22"/>
        </w:rPr>
        <w:t xml:space="preserve">uropejskich i </w:t>
      </w:r>
      <w:r w:rsidR="009E0FF3" w:rsidRPr="00186348">
        <w:rPr>
          <w:rFonts w:asciiTheme="minorHAnsi" w:hAnsiTheme="minorHAnsi" w:cstheme="minorHAnsi"/>
          <w:sz w:val="22"/>
          <w:szCs w:val="22"/>
        </w:rPr>
        <w:t>p</w:t>
      </w:r>
      <w:r w:rsidRPr="00186348">
        <w:rPr>
          <w:rFonts w:asciiTheme="minorHAnsi" w:hAnsiTheme="minorHAnsi" w:cstheme="minorHAnsi"/>
          <w:sz w:val="22"/>
          <w:szCs w:val="22"/>
        </w:rPr>
        <w:t xml:space="preserve">olityki </w:t>
      </w:r>
      <w:r w:rsidR="009E0FF3" w:rsidRPr="00186348">
        <w:rPr>
          <w:rFonts w:asciiTheme="minorHAnsi" w:hAnsiTheme="minorHAnsi" w:cstheme="minorHAnsi"/>
          <w:sz w:val="22"/>
          <w:szCs w:val="22"/>
        </w:rPr>
        <w:t>r</w:t>
      </w:r>
      <w:r w:rsidRPr="00186348">
        <w:rPr>
          <w:rFonts w:asciiTheme="minorHAnsi" w:hAnsiTheme="minorHAnsi" w:cstheme="minorHAnsi"/>
          <w:sz w:val="22"/>
          <w:szCs w:val="22"/>
        </w:rPr>
        <w:t>ozwoju;</w:t>
      </w:r>
    </w:p>
    <w:p w:rsidR="00C17C1E" w:rsidRPr="00186348" w:rsidRDefault="00C17C1E" w:rsidP="002A086B">
      <w:pPr>
        <w:numPr>
          <w:ilvl w:val="0"/>
          <w:numId w:val="153"/>
        </w:numPr>
        <w:spacing w:line="300" w:lineRule="auto"/>
        <w:ind w:left="851" w:hanging="425"/>
        <w:rPr>
          <w:rFonts w:asciiTheme="minorHAnsi" w:hAnsiTheme="minorHAnsi" w:cstheme="minorHAnsi"/>
          <w:sz w:val="22"/>
          <w:szCs w:val="22"/>
        </w:rPr>
      </w:pPr>
      <w:r w:rsidRPr="00186348">
        <w:rPr>
          <w:rFonts w:asciiTheme="minorHAnsi" w:hAnsiTheme="minorHAnsi" w:cstheme="minorHAnsi"/>
          <w:sz w:val="22"/>
          <w:szCs w:val="22"/>
        </w:rPr>
        <w:lastRenderedPageBreak/>
        <w:t xml:space="preserve">przekazywanie danych o wykonaniu inwestycji do </w:t>
      </w:r>
      <w:r w:rsidR="009E0FF3" w:rsidRPr="00186348">
        <w:rPr>
          <w:rFonts w:asciiTheme="minorHAnsi" w:hAnsiTheme="minorHAnsi" w:cstheme="minorHAnsi"/>
          <w:sz w:val="22"/>
          <w:szCs w:val="22"/>
        </w:rPr>
        <w:t>biura właściwego do spraw funduszy europejskich i polityki rozwoju</w:t>
      </w:r>
      <w:r w:rsidRPr="00186348">
        <w:rPr>
          <w:rFonts w:asciiTheme="minorHAnsi" w:hAnsiTheme="minorHAnsi" w:cstheme="minorHAnsi"/>
          <w:sz w:val="22"/>
          <w:szCs w:val="22"/>
        </w:rPr>
        <w:t>;</w:t>
      </w:r>
    </w:p>
    <w:p w:rsidR="00C17C1E" w:rsidRPr="00186348" w:rsidRDefault="00C17C1E" w:rsidP="002A086B">
      <w:pPr>
        <w:numPr>
          <w:ilvl w:val="0"/>
          <w:numId w:val="153"/>
        </w:numPr>
        <w:spacing w:line="300" w:lineRule="auto"/>
        <w:ind w:left="851" w:hanging="425"/>
        <w:rPr>
          <w:rFonts w:asciiTheme="minorHAnsi" w:hAnsiTheme="minorHAnsi" w:cstheme="minorHAnsi"/>
          <w:sz w:val="22"/>
          <w:szCs w:val="22"/>
        </w:rPr>
      </w:pPr>
      <w:r w:rsidRPr="00186348">
        <w:rPr>
          <w:rFonts w:asciiTheme="minorHAnsi" w:hAnsiTheme="minorHAnsi" w:cstheme="minorHAnsi"/>
          <w:sz w:val="22"/>
          <w:szCs w:val="22"/>
        </w:rPr>
        <w:t xml:space="preserve">przygotowywanie propozycji, w zakresie finansowym i rzeczowym, zadań inwestycyjnych i remontowych do uwzględnienia w załączniku dzielnicowym do uchwały budżetowej m.st. Warszawy i Wieloletniej Prognozie Finansowej m.st. Warszawy oraz propozycji zmian w załączniku dzielnicowym w trakcie trwania roku budżetowego, wraz z wynikającymi z tego zmianami w Wieloletniej Prognozie Finansowej m.st. Warszawy; </w:t>
      </w:r>
    </w:p>
    <w:p w:rsidR="00C17C1E" w:rsidRPr="00186348" w:rsidRDefault="00C17C1E" w:rsidP="002A086B">
      <w:pPr>
        <w:numPr>
          <w:ilvl w:val="0"/>
          <w:numId w:val="153"/>
        </w:numPr>
        <w:spacing w:line="300" w:lineRule="auto"/>
        <w:ind w:left="851" w:hanging="425"/>
        <w:rPr>
          <w:rFonts w:asciiTheme="minorHAnsi" w:hAnsiTheme="minorHAnsi" w:cstheme="minorHAnsi"/>
          <w:sz w:val="22"/>
          <w:szCs w:val="22"/>
        </w:rPr>
      </w:pPr>
      <w:r w:rsidRPr="00186348">
        <w:rPr>
          <w:rFonts w:asciiTheme="minorHAnsi" w:hAnsiTheme="minorHAnsi" w:cstheme="minorHAnsi"/>
          <w:sz w:val="22"/>
          <w:szCs w:val="22"/>
        </w:rPr>
        <w:t>współpraca z właściwymi biurami w zakresie przygotowywania i realizacji zadań inwestycyjnych i remontowych, w tym uzyskiwanie stosownych opinii;</w:t>
      </w:r>
    </w:p>
    <w:p w:rsidR="00C17C1E" w:rsidRPr="00186348" w:rsidRDefault="00C17C1E" w:rsidP="002A086B">
      <w:pPr>
        <w:numPr>
          <w:ilvl w:val="0"/>
          <w:numId w:val="153"/>
        </w:numPr>
        <w:spacing w:line="300" w:lineRule="auto"/>
        <w:ind w:left="851" w:hanging="425"/>
        <w:rPr>
          <w:rFonts w:asciiTheme="minorHAnsi" w:hAnsiTheme="minorHAnsi" w:cstheme="minorHAnsi"/>
          <w:sz w:val="22"/>
          <w:szCs w:val="22"/>
        </w:rPr>
      </w:pPr>
      <w:r w:rsidRPr="00186348">
        <w:rPr>
          <w:rFonts w:asciiTheme="minorHAnsi" w:hAnsiTheme="minorHAnsi" w:cstheme="minorHAnsi"/>
          <w:sz w:val="22"/>
          <w:szCs w:val="22"/>
        </w:rPr>
        <w:t>monitorowanie zadań, inwestycji i remontów Dzielnicy realizowanych przez podmioty wykonujące zadania inwestycyjne i remontowe;</w:t>
      </w:r>
    </w:p>
    <w:p w:rsidR="00C17C1E" w:rsidRPr="00186348" w:rsidRDefault="00C17C1E" w:rsidP="002A086B">
      <w:pPr>
        <w:numPr>
          <w:ilvl w:val="0"/>
          <w:numId w:val="153"/>
        </w:numPr>
        <w:spacing w:line="300" w:lineRule="auto"/>
        <w:ind w:left="851" w:hanging="425"/>
        <w:rPr>
          <w:rFonts w:asciiTheme="minorHAnsi" w:hAnsiTheme="minorHAnsi" w:cstheme="minorHAnsi"/>
          <w:sz w:val="22"/>
          <w:szCs w:val="22"/>
        </w:rPr>
      </w:pPr>
      <w:r w:rsidRPr="00186348">
        <w:rPr>
          <w:rFonts w:asciiTheme="minorHAnsi" w:hAnsiTheme="minorHAnsi" w:cstheme="minorHAnsi"/>
          <w:sz w:val="22"/>
          <w:szCs w:val="22"/>
        </w:rPr>
        <w:t>prowadzenie spraw związanych z wykorzystaniem mediów energetycznych, wody i kanalizacji;</w:t>
      </w:r>
    </w:p>
    <w:p w:rsidR="00C17C1E" w:rsidRPr="00186348" w:rsidRDefault="00C17C1E" w:rsidP="002A086B">
      <w:pPr>
        <w:numPr>
          <w:ilvl w:val="0"/>
          <w:numId w:val="153"/>
        </w:numPr>
        <w:spacing w:line="300" w:lineRule="auto"/>
        <w:ind w:left="851" w:hanging="425"/>
        <w:rPr>
          <w:rFonts w:asciiTheme="minorHAnsi" w:hAnsiTheme="minorHAnsi" w:cstheme="minorHAnsi"/>
          <w:sz w:val="22"/>
          <w:szCs w:val="22"/>
        </w:rPr>
      </w:pPr>
      <w:r w:rsidRPr="00186348">
        <w:rPr>
          <w:rFonts w:asciiTheme="minorHAnsi" w:hAnsiTheme="minorHAnsi" w:cstheme="minorHAnsi"/>
          <w:sz w:val="22"/>
          <w:szCs w:val="22"/>
        </w:rPr>
        <w:t>badanie spójności planów rozwojowych jednostek realizujących budowę infrastruktury komunalnej, w zakresie systemów wodociągowo-kanalizacyjnego, ciepłowniczego, gazowego i elektroenergetycznego, z planami budowy i remontów dróg oraz inicjowanie rozwiązań koordynujących procesy inwestycyjne;</w:t>
      </w:r>
    </w:p>
    <w:p w:rsidR="00C17C1E" w:rsidRPr="00186348" w:rsidRDefault="00C17C1E" w:rsidP="002A086B">
      <w:pPr>
        <w:numPr>
          <w:ilvl w:val="0"/>
          <w:numId w:val="153"/>
        </w:numPr>
        <w:spacing w:line="300" w:lineRule="auto"/>
        <w:ind w:left="851" w:hanging="425"/>
        <w:rPr>
          <w:rFonts w:asciiTheme="minorHAnsi" w:hAnsiTheme="minorHAnsi" w:cstheme="minorHAnsi"/>
          <w:sz w:val="22"/>
          <w:szCs w:val="22"/>
        </w:rPr>
      </w:pPr>
      <w:r w:rsidRPr="00186348">
        <w:rPr>
          <w:rFonts w:asciiTheme="minorHAnsi" w:hAnsiTheme="minorHAnsi" w:cstheme="minorHAnsi"/>
          <w:sz w:val="22"/>
          <w:szCs w:val="22"/>
        </w:rPr>
        <w:t>prowadzenie spraw związanych z utrzymaniem miejsc pamięci narodowej;</w:t>
      </w:r>
    </w:p>
    <w:p w:rsidR="00FA7F52" w:rsidRPr="00186348" w:rsidRDefault="00C17C1E" w:rsidP="002A086B">
      <w:pPr>
        <w:numPr>
          <w:ilvl w:val="0"/>
          <w:numId w:val="153"/>
        </w:numPr>
        <w:spacing w:after="240" w:line="300" w:lineRule="auto"/>
        <w:ind w:left="851" w:hanging="425"/>
        <w:rPr>
          <w:rFonts w:asciiTheme="minorHAnsi" w:hAnsiTheme="minorHAnsi" w:cstheme="minorHAnsi"/>
          <w:sz w:val="22"/>
          <w:szCs w:val="22"/>
        </w:rPr>
      </w:pPr>
      <w:r w:rsidRPr="00186348">
        <w:rPr>
          <w:rFonts w:asciiTheme="minorHAnsi" w:hAnsiTheme="minorHAnsi" w:cstheme="minorHAnsi"/>
          <w:sz w:val="22"/>
          <w:szCs w:val="22"/>
        </w:rPr>
        <w:t>zapewnienie obsługi zgłoszeń interwencyjnych informacyjnych oraz opinii mieszkańców wpływających za pośrednictwem systemu Warszawa 19115 w zakresie właściwości rzeczowej i miejscowej Urzędu Dzielnicy jako II linia wsparcia dla Miejskiego Centrum Kontaktu Warszawa 19115</w:t>
      </w:r>
      <w:r w:rsidR="00006F05" w:rsidRPr="00186348">
        <w:rPr>
          <w:rFonts w:asciiTheme="minorHAnsi" w:eastAsia="Calibri" w:hAnsiTheme="minorHAnsi" w:cstheme="minorHAnsi"/>
          <w:sz w:val="22"/>
          <w:szCs w:val="22"/>
          <w:lang w:eastAsia="en-US"/>
        </w:rPr>
        <w:t>.</w:t>
      </w:r>
    </w:p>
    <w:p w:rsidR="00FA7F52" w:rsidRPr="00186348" w:rsidRDefault="00FA7F52" w:rsidP="00186348">
      <w:pPr>
        <w:spacing w:line="300" w:lineRule="auto"/>
        <w:jc w:val="center"/>
        <w:rPr>
          <w:rFonts w:asciiTheme="minorHAnsi" w:hAnsiTheme="minorHAnsi" w:cstheme="minorHAnsi"/>
          <w:b/>
          <w:sz w:val="22"/>
          <w:szCs w:val="22"/>
        </w:rPr>
      </w:pPr>
      <w:r w:rsidRPr="00186348">
        <w:rPr>
          <w:rFonts w:asciiTheme="minorHAnsi" w:hAnsiTheme="minorHAnsi" w:cstheme="minorHAnsi"/>
          <w:b/>
          <w:sz w:val="22"/>
          <w:szCs w:val="22"/>
        </w:rPr>
        <w:t>Rozdział 1</w:t>
      </w:r>
    </w:p>
    <w:p w:rsidR="00FA7F52" w:rsidRPr="00186348" w:rsidRDefault="00FA7F52" w:rsidP="00176D8A">
      <w:pPr>
        <w:shd w:val="clear" w:color="000000" w:fill="FFFFFF"/>
        <w:spacing w:after="240" w:line="300" w:lineRule="auto"/>
        <w:jc w:val="center"/>
        <w:rPr>
          <w:rFonts w:asciiTheme="minorHAnsi" w:hAnsiTheme="minorHAnsi" w:cstheme="minorHAnsi"/>
          <w:b/>
          <w:sz w:val="22"/>
          <w:szCs w:val="22"/>
        </w:rPr>
      </w:pPr>
      <w:r w:rsidRPr="00186348">
        <w:rPr>
          <w:rFonts w:asciiTheme="minorHAnsi" w:hAnsiTheme="minorHAnsi" w:cstheme="minorHAnsi"/>
          <w:b/>
          <w:sz w:val="22"/>
          <w:szCs w:val="22"/>
        </w:rPr>
        <w:t>Referat Dróg i Zezwoleń</w:t>
      </w:r>
    </w:p>
    <w:p w:rsidR="00FA7F52" w:rsidRPr="00186348" w:rsidRDefault="00FA7F52" w:rsidP="002A086B">
      <w:pPr>
        <w:spacing w:line="300" w:lineRule="auto"/>
        <w:ind w:firstLine="567"/>
        <w:rPr>
          <w:rFonts w:asciiTheme="minorHAnsi" w:hAnsiTheme="minorHAnsi" w:cstheme="minorHAnsi"/>
          <w:sz w:val="22"/>
          <w:szCs w:val="22"/>
        </w:rPr>
      </w:pPr>
      <w:r w:rsidRPr="00186348">
        <w:rPr>
          <w:rFonts w:asciiTheme="minorHAnsi" w:hAnsiTheme="minorHAnsi" w:cstheme="minorHAnsi"/>
          <w:b/>
          <w:sz w:val="22"/>
          <w:szCs w:val="22"/>
        </w:rPr>
        <w:t xml:space="preserve">§ </w:t>
      </w:r>
      <w:r w:rsidR="006465A1" w:rsidRPr="00186348">
        <w:rPr>
          <w:rFonts w:asciiTheme="minorHAnsi" w:hAnsiTheme="minorHAnsi" w:cstheme="minorHAnsi"/>
          <w:b/>
          <w:sz w:val="22"/>
          <w:szCs w:val="22"/>
        </w:rPr>
        <w:t>27</w:t>
      </w:r>
      <w:r w:rsidRPr="00186348">
        <w:rPr>
          <w:rFonts w:asciiTheme="minorHAnsi" w:hAnsiTheme="minorHAnsi" w:cstheme="minorHAnsi"/>
          <w:b/>
          <w:sz w:val="22"/>
          <w:szCs w:val="22"/>
        </w:rPr>
        <w:t xml:space="preserve">. </w:t>
      </w:r>
      <w:r w:rsidRPr="00186348">
        <w:rPr>
          <w:rFonts w:asciiTheme="minorHAnsi" w:hAnsiTheme="minorHAnsi" w:cstheme="minorHAnsi"/>
          <w:sz w:val="22"/>
          <w:szCs w:val="22"/>
        </w:rPr>
        <w:t>Do zakresu działania Referatu Dróg i Zezwoleń, wchodzącego w skład Wydziału Infrastruktury dla Dzielnicy Bielany, należy</w:t>
      </w:r>
      <w:r w:rsidR="000423FD" w:rsidRPr="00186348">
        <w:rPr>
          <w:rFonts w:asciiTheme="minorHAnsi" w:hAnsiTheme="minorHAnsi" w:cstheme="minorHAnsi"/>
          <w:sz w:val="22"/>
          <w:szCs w:val="22"/>
        </w:rPr>
        <w:t xml:space="preserve"> w szczególności</w:t>
      </w:r>
      <w:r w:rsidRPr="00186348">
        <w:rPr>
          <w:rFonts w:asciiTheme="minorHAnsi" w:hAnsiTheme="minorHAnsi" w:cstheme="minorHAnsi"/>
          <w:sz w:val="22"/>
          <w:szCs w:val="22"/>
        </w:rPr>
        <w:t>:</w:t>
      </w:r>
    </w:p>
    <w:p w:rsidR="00C17C1E" w:rsidRPr="00186348" w:rsidRDefault="00C17C1E" w:rsidP="002A086B">
      <w:pPr>
        <w:numPr>
          <w:ilvl w:val="2"/>
          <w:numId w:val="154"/>
        </w:num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tworzenie planów finansowych w zakresie działania Referatu;</w:t>
      </w:r>
    </w:p>
    <w:p w:rsidR="00C17C1E" w:rsidRPr="00186348" w:rsidRDefault="00C17C1E" w:rsidP="002A086B">
      <w:pPr>
        <w:numPr>
          <w:ilvl w:val="2"/>
          <w:numId w:val="154"/>
        </w:num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współudział w przygotowaniu i prowadzeniu postępowań o udzielenie zamówienia publicznego;</w:t>
      </w:r>
    </w:p>
    <w:p w:rsidR="00C17C1E" w:rsidRPr="00186348" w:rsidRDefault="00C17C1E" w:rsidP="002A086B">
      <w:pPr>
        <w:numPr>
          <w:ilvl w:val="2"/>
          <w:numId w:val="154"/>
        </w:num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przygotowywanie projektów umów w zakresie działania Referatu;</w:t>
      </w:r>
    </w:p>
    <w:p w:rsidR="00C17C1E" w:rsidRPr="00186348" w:rsidRDefault="00C17C1E" w:rsidP="002A086B">
      <w:pPr>
        <w:numPr>
          <w:ilvl w:val="2"/>
          <w:numId w:val="154"/>
        </w:num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realiz</w:t>
      </w:r>
      <w:r w:rsidR="00600BB0" w:rsidRPr="00186348">
        <w:rPr>
          <w:rFonts w:asciiTheme="minorHAnsi" w:hAnsiTheme="minorHAnsi" w:cstheme="minorHAnsi"/>
          <w:sz w:val="22"/>
          <w:szCs w:val="22"/>
        </w:rPr>
        <w:t>owanie</w:t>
      </w:r>
      <w:r w:rsidRPr="00186348">
        <w:rPr>
          <w:rFonts w:asciiTheme="minorHAnsi" w:hAnsiTheme="minorHAnsi" w:cstheme="minorHAnsi"/>
          <w:sz w:val="22"/>
          <w:szCs w:val="22"/>
        </w:rPr>
        <w:t xml:space="preserve"> i nadzór nad prawidłow</w:t>
      </w:r>
      <w:r w:rsidR="00A35AD7" w:rsidRPr="00186348">
        <w:rPr>
          <w:rFonts w:asciiTheme="minorHAnsi" w:hAnsiTheme="minorHAnsi" w:cstheme="minorHAnsi"/>
          <w:sz w:val="22"/>
          <w:szCs w:val="22"/>
        </w:rPr>
        <w:t>ym wykonywaniem</w:t>
      </w:r>
      <w:r w:rsidRPr="00186348">
        <w:rPr>
          <w:rFonts w:asciiTheme="minorHAnsi" w:hAnsiTheme="minorHAnsi" w:cstheme="minorHAnsi"/>
          <w:sz w:val="22"/>
          <w:szCs w:val="22"/>
        </w:rPr>
        <w:t xml:space="preserve"> zleceń i inwestycji w zakresie działania Referatu;</w:t>
      </w:r>
    </w:p>
    <w:p w:rsidR="00C17C1E" w:rsidRPr="00186348" w:rsidRDefault="00C17C1E" w:rsidP="002A086B">
      <w:pPr>
        <w:numPr>
          <w:ilvl w:val="2"/>
          <w:numId w:val="154"/>
        </w:num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realizacja i nadzór nad prawidłowym wykonywaniem zadań związanych z utrzymaniem zieleni przyulicznej na drogach gminnych i wewnętrznych;</w:t>
      </w:r>
    </w:p>
    <w:p w:rsidR="00C17C1E" w:rsidRPr="00186348" w:rsidRDefault="00C17C1E" w:rsidP="002A086B">
      <w:pPr>
        <w:numPr>
          <w:ilvl w:val="2"/>
          <w:numId w:val="154"/>
        </w:num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prowadzenie i nadzór nad całością korespondencji przychodzącej i wychodzącej Referatu;</w:t>
      </w:r>
    </w:p>
    <w:p w:rsidR="00C17C1E" w:rsidRPr="00186348" w:rsidRDefault="00C17C1E" w:rsidP="002A086B">
      <w:pPr>
        <w:numPr>
          <w:ilvl w:val="2"/>
          <w:numId w:val="154"/>
        </w:num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wykonywanie zadań związanych z zarządzaniem drogami gminnymi znajdującymi się na obszarze Dzielnicy, wynikających z przepisów ustawy z dnia 21 marca 1985 r. o drogach publicznych, w tym:</w:t>
      </w:r>
    </w:p>
    <w:p w:rsidR="00C17C1E" w:rsidRPr="00186348" w:rsidRDefault="00C17C1E" w:rsidP="002A086B">
      <w:pPr>
        <w:numPr>
          <w:ilvl w:val="1"/>
          <w:numId w:val="15"/>
        </w:numPr>
        <w:tabs>
          <w:tab w:val="clear" w:pos="144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lastRenderedPageBreak/>
        <w:t>sporządzanie i okresowe weryfikowanie projektów planów rozwoju sieci drogowej tych dróg oraz bieżące informowanie o tych planach organów właściwych do sporządzania miejscowych planów zagospodarowania przestrzennego,</w:t>
      </w:r>
    </w:p>
    <w:p w:rsidR="00C17C1E" w:rsidRPr="00186348" w:rsidRDefault="00C17C1E" w:rsidP="002A086B">
      <w:pPr>
        <w:numPr>
          <w:ilvl w:val="1"/>
          <w:numId w:val="15"/>
        </w:numPr>
        <w:tabs>
          <w:tab w:val="clear" w:pos="144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opracowywanie projektów planów finansowania budowy, przebudowy, remontu, utrzymania i ochrony dróg oraz drogowych obiektów inżynierskich,</w:t>
      </w:r>
    </w:p>
    <w:p w:rsidR="00C17C1E" w:rsidRPr="00186348" w:rsidRDefault="00C17C1E" w:rsidP="002A086B">
      <w:pPr>
        <w:numPr>
          <w:ilvl w:val="1"/>
          <w:numId w:val="15"/>
        </w:numPr>
        <w:tabs>
          <w:tab w:val="clear" w:pos="144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pełnienie funkcji inwestora,</w:t>
      </w:r>
    </w:p>
    <w:p w:rsidR="00C17C1E" w:rsidRPr="00186348" w:rsidRDefault="00C17C1E" w:rsidP="002A086B">
      <w:pPr>
        <w:numPr>
          <w:ilvl w:val="1"/>
          <w:numId w:val="15"/>
        </w:numPr>
        <w:tabs>
          <w:tab w:val="clear" w:pos="144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utrzymanie nawierzchni drogi, chodników, drogowych obiektów inżynierskich, urządzeń zabezpieczających ruch i innych urządzeń związanych z drogami,</w:t>
      </w:r>
    </w:p>
    <w:p w:rsidR="00C17C1E" w:rsidRPr="00186348" w:rsidRDefault="00C17C1E" w:rsidP="002A086B">
      <w:pPr>
        <w:numPr>
          <w:ilvl w:val="1"/>
          <w:numId w:val="15"/>
        </w:numPr>
        <w:tabs>
          <w:tab w:val="clear" w:pos="144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zawieranie umów określających szczegółowe warunki budowy lub przebudowy dróg spowodowane inwestycją niedrogową,</w:t>
      </w:r>
    </w:p>
    <w:p w:rsidR="00C17C1E" w:rsidRPr="00186348" w:rsidRDefault="00DB398C" w:rsidP="002A086B">
      <w:pPr>
        <w:numPr>
          <w:ilvl w:val="1"/>
          <w:numId w:val="15"/>
        </w:numPr>
        <w:tabs>
          <w:tab w:val="clear" w:pos="1440"/>
        </w:tabs>
        <w:spacing w:line="300" w:lineRule="auto"/>
        <w:ind w:left="1134" w:hanging="283"/>
        <w:rPr>
          <w:rFonts w:asciiTheme="minorHAnsi" w:hAnsiTheme="minorHAnsi" w:cstheme="minorHAnsi"/>
          <w:sz w:val="22"/>
          <w:szCs w:val="22"/>
        </w:rPr>
      </w:pPr>
      <w:r w:rsidRPr="00186348">
        <w:rPr>
          <w:rFonts w:asciiTheme="minorHAnsi" w:eastAsia="Calibri" w:hAnsiTheme="minorHAnsi" w:cstheme="minorHAnsi"/>
          <w:sz w:val="22"/>
          <w:szCs w:val="22"/>
          <w:lang w:eastAsia="en-US"/>
        </w:rPr>
        <w:t>realizowanie</w:t>
      </w:r>
      <w:r w:rsidRPr="00186348">
        <w:rPr>
          <w:rFonts w:asciiTheme="minorHAnsi" w:hAnsiTheme="minorHAnsi" w:cstheme="minorHAnsi"/>
          <w:sz w:val="22"/>
          <w:szCs w:val="22"/>
        </w:rPr>
        <w:t xml:space="preserve"> </w:t>
      </w:r>
      <w:r w:rsidR="00C17C1E" w:rsidRPr="00186348">
        <w:rPr>
          <w:rFonts w:asciiTheme="minorHAnsi" w:hAnsiTheme="minorHAnsi" w:cstheme="minorHAnsi"/>
          <w:sz w:val="22"/>
          <w:szCs w:val="22"/>
        </w:rPr>
        <w:t xml:space="preserve">zadań technicznych w zakresie inżynierii ruchu, we współpracy z </w:t>
      </w:r>
      <w:r w:rsidR="00600BB0" w:rsidRPr="00186348">
        <w:rPr>
          <w:rFonts w:asciiTheme="minorHAnsi" w:hAnsiTheme="minorHAnsi" w:cstheme="minorHAnsi"/>
          <w:sz w:val="22"/>
          <w:szCs w:val="22"/>
        </w:rPr>
        <w:t>b</w:t>
      </w:r>
      <w:r w:rsidR="00C17C1E" w:rsidRPr="00186348">
        <w:rPr>
          <w:rFonts w:asciiTheme="minorHAnsi" w:hAnsiTheme="minorHAnsi" w:cstheme="minorHAnsi"/>
          <w:sz w:val="22"/>
          <w:szCs w:val="22"/>
        </w:rPr>
        <w:t xml:space="preserve">iurem </w:t>
      </w:r>
      <w:r w:rsidR="00600BB0" w:rsidRPr="00186348">
        <w:rPr>
          <w:rFonts w:asciiTheme="minorHAnsi" w:hAnsiTheme="minorHAnsi" w:cstheme="minorHAnsi"/>
          <w:sz w:val="22"/>
          <w:szCs w:val="22"/>
        </w:rPr>
        <w:t>właściwym do spraw p</w:t>
      </w:r>
      <w:r w:rsidR="00C17C1E" w:rsidRPr="00186348">
        <w:rPr>
          <w:rFonts w:asciiTheme="minorHAnsi" w:hAnsiTheme="minorHAnsi" w:cstheme="minorHAnsi"/>
          <w:sz w:val="22"/>
          <w:szCs w:val="22"/>
        </w:rPr>
        <w:t xml:space="preserve">olityki </w:t>
      </w:r>
      <w:r w:rsidR="00600BB0" w:rsidRPr="00186348">
        <w:rPr>
          <w:rFonts w:asciiTheme="minorHAnsi" w:hAnsiTheme="minorHAnsi" w:cstheme="minorHAnsi"/>
          <w:sz w:val="22"/>
          <w:szCs w:val="22"/>
        </w:rPr>
        <w:t>m</w:t>
      </w:r>
      <w:r w:rsidR="00C17C1E" w:rsidRPr="00186348">
        <w:rPr>
          <w:rFonts w:asciiTheme="minorHAnsi" w:hAnsiTheme="minorHAnsi" w:cstheme="minorHAnsi"/>
          <w:sz w:val="22"/>
          <w:szCs w:val="22"/>
        </w:rPr>
        <w:t xml:space="preserve">obilności i </w:t>
      </w:r>
      <w:r w:rsidR="00600BB0" w:rsidRPr="00186348">
        <w:rPr>
          <w:rFonts w:asciiTheme="minorHAnsi" w:hAnsiTheme="minorHAnsi" w:cstheme="minorHAnsi"/>
          <w:sz w:val="22"/>
          <w:szCs w:val="22"/>
        </w:rPr>
        <w:t>t</w:t>
      </w:r>
      <w:r w:rsidR="00C17C1E" w:rsidRPr="00186348">
        <w:rPr>
          <w:rFonts w:asciiTheme="minorHAnsi" w:hAnsiTheme="minorHAnsi" w:cstheme="minorHAnsi"/>
          <w:sz w:val="22"/>
          <w:szCs w:val="22"/>
        </w:rPr>
        <w:t>ransportu,</w:t>
      </w:r>
    </w:p>
    <w:p w:rsidR="00C17C1E" w:rsidRPr="00186348" w:rsidRDefault="00C17C1E" w:rsidP="002A086B">
      <w:pPr>
        <w:pStyle w:val="Zwykytekst"/>
        <w:numPr>
          <w:ilvl w:val="1"/>
          <w:numId w:val="15"/>
        </w:numPr>
        <w:tabs>
          <w:tab w:val="clear" w:pos="1440"/>
        </w:tabs>
        <w:spacing w:before="0" w:beforeAutospacing="0" w:after="0" w:afterAutospacing="0"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przygotowywanie infrastruktury drogowej dla potrzeb obronnych oraz wykonywanie innych zadań na rzecz obronności kraju,</w:t>
      </w:r>
    </w:p>
    <w:p w:rsidR="00C17C1E" w:rsidRPr="00186348" w:rsidRDefault="00C17C1E" w:rsidP="002A086B">
      <w:pPr>
        <w:numPr>
          <w:ilvl w:val="1"/>
          <w:numId w:val="15"/>
        </w:numPr>
        <w:tabs>
          <w:tab w:val="clear" w:pos="144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 xml:space="preserve">prowadzenie uzgodnień z </w:t>
      </w:r>
      <w:r w:rsidR="00600BB0" w:rsidRPr="00186348">
        <w:rPr>
          <w:rFonts w:asciiTheme="minorHAnsi" w:hAnsiTheme="minorHAnsi" w:cstheme="minorHAnsi"/>
          <w:sz w:val="22"/>
          <w:szCs w:val="22"/>
        </w:rPr>
        <w:t>biurem właściwym do spraw</w:t>
      </w:r>
      <w:r w:rsidRPr="00186348">
        <w:rPr>
          <w:rFonts w:asciiTheme="minorHAnsi" w:hAnsiTheme="minorHAnsi" w:cstheme="minorHAnsi"/>
          <w:sz w:val="22"/>
          <w:szCs w:val="22"/>
        </w:rPr>
        <w:t xml:space="preserve"> </w:t>
      </w:r>
      <w:r w:rsidR="00600BB0" w:rsidRPr="00186348">
        <w:rPr>
          <w:rFonts w:asciiTheme="minorHAnsi" w:hAnsiTheme="minorHAnsi" w:cstheme="minorHAnsi"/>
          <w:sz w:val="22"/>
          <w:szCs w:val="22"/>
        </w:rPr>
        <w:t>i</w:t>
      </w:r>
      <w:r w:rsidRPr="00186348">
        <w:rPr>
          <w:rFonts w:asciiTheme="minorHAnsi" w:hAnsiTheme="minorHAnsi" w:cstheme="minorHAnsi"/>
          <w:sz w:val="22"/>
          <w:szCs w:val="22"/>
        </w:rPr>
        <w:t xml:space="preserve">nfrastruktury w celu zapewnienia koordynacji, planowania i przebiegu procesów inwestycyjnych oraz remontowych w pasach drogowych, </w:t>
      </w:r>
    </w:p>
    <w:p w:rsidR="00C17C1E" w:rsidRPr="00186348" w:rsidRDefault="00C17C1E" w:rsidP="002A086B">
      <w:pPr>
        <w:numPr>
          <w:ilvl w:val="1"/>
          <w:numId w:val="15"/>
        </w:numPr>
        <w:tabs>
          <w:tab w:val="clear" w:pos="144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 xml:space="preserve">uzyskiwanie opinii </w:t>
      </w:r>
      <w:r w:rsidR="00600BB0" w:rsidRPr="00186348">
        <w:rPr>
          <w:rFonts w:asciiTheme="minorHAnsi" w:hAnsiTheme="minorHAnsi" w:cstheme="minorHAnsi"/>
          <w:sz w:val="22"/>
          <w:szCs w:val="22"/>
        </w:rPr>
        <w:t>b</w:t>
      </w:r>
      <w:r w:rsidRPr="00186348">
        <w:rPr>
          <w:rFonts w:asciiTheme="minorHAnsi" w:hAnsiTheme="minorHAnsi" w:cstheme="minorHAnsi"/>
          <w:sz w:val="22"/>
          <w:szCs w:val="22"/>
        </w:rPr>
        <w:t xml:space="preserve">iura </w:t>
      </w:r>
      <w:r w:rsidR="00600BB0" w:rsidRPr="00186348">
        <w:rPr>
          <w:rFonts w:asciiTheme="minorHAnsi" w:hAnsiTheme="minorHAnsi" w:cstheme="minorHAnsi"/>
          <w:sz w:val="22"/>
          <w:szCs w:val="22"/>
        </w:rPr>
        <w:t>właściwego do spraw infrastruktury</w:t>
      </w:r>
      <w:r w:rsidRPr="00186348">
        <w:rPr>
          <w:rFonts w:asciiTheme="minorHAnsi" w:hAnsiTheme="minorHAnsi" w:cstheme="minorHAnsi"/>
          <w:sz w:val="22"/>
          <w:szCs w:val="22"/>
        </w:rPr>
        <w:t xml:space="preserve"> do wniosków na zajęcie pasa drogowego,</w:t>
      </w:r>
    </w:p>
    <w:p w:rsidR="00C17C1E" w:rsidRPr="00186348" w:rsidRDefault="00C17C1E" w:rsidP="002A086B">
      <w:pPr>
        <w:numPr>
          <w:ilvl w:val="1"/>
          <w:numId w:val="15"/>
        </w:numPr>
        <w:tabs>
          <w:tab w:val="clear" w:pos="144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 xml:space="preserve">przedkładanie do </w:t>
      </w:r>
      <w:r w:rsidR="00600BB0" w:rsidRPr="00186348">
        <w:rPr>
          <w:rFonts w:asciiTheme="minorHAnsi" w:hAnsiTheme="minorHAnsi" w:cstheme="minorHAnsi"/>
          <w:sz w:val="22"/>
          <w:szCs w:val="22"/>
        </w:rPr>
        <w:t xml:space="preserve">biura właściwego do spraw infrastruktury </w:t>
      </w:r>
      <w:r w:rsidRPr="00186348">
        <w:rPr>
          <w:rFonts w:asciiTheme="minorHAnsi" w:hAnsiTheme="minorHAnsi" w:cstheme="minorHAnsi"/>
          <w:sz w:val="22"/>
          <w:szCs w:val="22"/>
        </w:rPr>
        <w:t xml:space="preserve">żądanych przez nie informacji, w tym współpraca w ramach serwisu </w:t>
      </w:r>
      <w:proofErr w:type="spellStart"/>
      <w:r w:rsidRPr="00186348">
        <w:rPr>
          <w:rFonts w:asciiTheme="minorHAnsi" w:hAnsiTheme="minorHAnsi" w:cstheme="minorHAnsi"/>
          <w:sz w:val="22"/>
          <w:szCs w:val="22"/>
        </w:rPr>
        <w:t>eInwestycje</w:t>
      </w:r>
      <w:proofErr w:type="spellEnd"/>
      <w:r w:rsidRPr="00186348">
        <w:rPr>
          <w:rFonts w:asciiTheme="minorHAnsi" w:hAnsiTheme="minorHAnsi" w:cstheme="minorHAnsi"/>
          <w:sz w:val="22"/>
          <w:szCs w:val="22"/>
        </w:rPr>
        <w:t>,</w:t>
      </w:r>
    </w:p>
    <w:p w:rsidR="00C17C1E" w:rsidRPr="00186348" w:rsidRDefault="00C17C1E" w:rsidP="002A086B">
      <w:pPr>
        <w:pStyle w:val="Zwykytekst"/>
        <w:numPr>
          <w:ilvl w:val="1"/>
          <w:numId w:val="15"/>
        </w:numPr>
        <w:tabs>
          <w:tab w:val="clear" w:pos="1440"/>
        </w:tabs>
        <w:spacing w:before="0" w:beforeAutospacing="0" w:after="0" w:afterAutospacing="0"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rozpatrywanie wniosków i przygotowywanie projektów decyzji administracyjnych dotyczących zajęcia pasa drogowego, lokalizowania w pasie drogowym obiektów budowlanych i urządzeń niezwiązanych z potrzebami zarządzania drogami lub potrzebami ruchu drogowego oraz reklam, lokalizacji zjazdów lub ich przebudowy oraz projektów decyzji wymierzających kary pieniężne w tych sprawach,</w:t>
      </w:r>
    </w:p>
    <w:p w:rsidR="00C17C1E" w:rsidRPr="00186348" w:rsidRDefault="00C17C1E" w:rsidP="002A086B">
      <w:pPr>
        <w:numPr>
          <w:ilvl w:val="1"/>
          <w:numId w:val="15"/>
        </w:numPr>
        <w:tabs>
          <w:tab w:val="clear" w:pos="144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przygotowywanie projektów decyzji administracyjnych o przywróceniu pasa drogowego do stanu poprzedniego, w warunkach określonych w art. 36 ustawy z dnia 21 marca 1985 r. o drogach publicznych,</w:t>
      </w:r>
    </w:p>
    <w:p w:rsidR="00C17C1E" w:rsidRPr="00186348" w:rsidRDefault="00C17C1E" w:rsidP="002A086B">
      <w:pPr>
        <w:numPr>
          <w:ilvl w:val="1"/>
          <w:numId w:val="15"/>
        </w:numPr>
        <w:tabs>
          <w:tab w:val="clear" w:pos="144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wykonywanie czynności w ramach prowadzonych postępowań egzekucyjnych dotyczących obowiązków o charakterze niepieniężnym w przypadku zajęcia pasa drogowego dróg gminnych bez zezwolenia zarządcy drogi lub niezgodnie z warunkami podanymi w tym zezwoleniu lub bez zawarcia odpłatnej umowy cywilnoprawnej, o której mowa w art. 22 ust. 2, 2a i 2c ustawy z dnia 21 marca 1985 r. o drogach publicznych, lub niezgodnie z warunkami tej umowy oraz zabezpieczenia wykonania tego obowiązku,</w:t>
      </w:r>
    </w:p>
    <w:p w:rsidR="00C17C1E" w:rsidRPr="00186348" w:rsidRDefault="00C17C1E" w:rsidP="002A086B">
      <w:pPr>
        <w:numPr>
          <w:ilvl w:val="1"/>
          <w:numId w:val="15"/>
        </w:numPr>
        <w:tabs>
          <w:tab w:val="clear" w:pos="144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kontrolowanie legalności i prawidłowości zajęcia pasa drogowego, w tym zgodności jego zajęcia z wydanymi decyzjami i zawartymi umowami oraz prowadzenie postępowań administracyjnych w przypadkach, o których mowa w art. 40 ust. 12 z ustawy z dnia 21 marca 1985 r. o drogach publicznych,</w:t>
      </w:r>
    </w:p>
    <w:p w:rsidR="00C17C1E" w:rsidRPr="00186348" w:rsidRDefault="00C17C1E" w:rsidP="002A086B">
      <w:pPr>
        <w:numPr>
          <w:ilvl w:val="1"/>
          <w:numId w:val="15"/>
        </w:numPr>
        <w:tabs>
          <w:tab w:val="clear" w:pos="144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lastRenderedPageBreak/>
        <w:t>prowadzenie ewidencji dróg, obiektów mostowych, tuneli, przepustów i promów oraz udostępnianie ich na żądanie uprawnionym organom,</w:t>
      </w:r>
    </w:p>
    <w:p w:rsidR="00C17C1E" w:rsidRPr="00186348" w:rsidRDefault="00C17C1E" w:rsidP="002A086B">
      <w:pPr>
        <w:pStyle w:val="Zwykytekst"/>
        <w:numPr>
          <w:ilvl w:val="1"/>
          <w:numId w:val="15"/>
        </w:numPr>
        <w:tabs>
          <w:tab w:val="clear" w:pos="1440"/>
        </w:tabs>
        <w:spacing w:before="0" w:beforeAutospacing="0" w:after="0" w:afterAutospacing="0"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 xml:space="preserve">sporządzanie informacji o drogach oraz przekazywanie ich do właściwych jednostek organizacyjnych m.st. </w:t>
      </w:r>
      <w:r w:rsidR="005E264F" w:rsidRPr="00186348">
        <w:rPr>
          <w:rFonts w:asciiTheme="minorHAnsi" w:hAnsiTheme="minorHAnsi" w:cstheme="minorHAnsi"/>
          <w:sz w:val="22"/>
          <w:szCs w:val="22"/>
        </w:rPr>
        <w:t>W</w:t>
      </w:r>
      <w:r w:rsidRPr="00186348">
        <w:rPr>
          <w:rFonts w:asciiTheme="minorHAnsi" w:hAnsiTheme="minorHAnsi" w:cstheme="minorHAnsi"/>
          <w:sz w:val="22"/>
          <w:szCs w:val="22"/>
        </w:rPr>
        <w:t>arszawy,</w:t>
      </w:r>
    </w:p>
    <w:p w:rsidR="00C17C1E" w:rsidRPr="00186348" w:rsidRDefault="00C17C1E" w:rsidP="002A086B">
      <w:pPr>
        <w:numPr>
          <w:ilvl w:val="1"/>
          <w:numId w:val="15"/>
        </w:numPr>
        <w:tabs>
          <w:tab w:val="clear" w:pos="144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przeprowadzanie bieżących i okresowych kontroli stanu dróg i drogowych obiektów inżynierskich, ze szczególnym uwzględnieniem ich wpływu na stan bezpieczeństwa ruchu drogowego,</w:t>
      </w:r>
    </w:p>
    <w:p w:rsidR="00C17C1E" w:rsidRPr="00186348" w:rsidRDefault="00C17C1E" w:rsidP="002A086B">
      <w:pPr>
        <w:pStyle w:val="Zwykytekst"/>
        <w:numPr>
          <w:ilvl w:val="1"/>
          <w:numId w:val="15"/>
        </w:numPr>
        <w:tabs>
          <w:tab w:val="clear" w:pos="1440"/>
        </w:tabs>
        <w:spacing w:before="0" w:beforeAutospacing="0" w:after="0" w:afterAutospacing="0"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wykonywanie robót interwencyjnych, robót utrzymaniowych i zabezpieczających, mających na celu usunięcie awarii i zagrożeń oraz minimalizację ich negatywnych skutków dla użytkowników dróg,</w:t>
      </w:r>
    </w:p>
    <w:p w:rsidR="00C17C1E" w:rsidRPr="00186348" w:rsidRDefault="00C17C1E" w:rsidP="002A086B">
      <w:pPr>
        <w:pStyle w:val="Zwykytekst"/>
        <w:numPr>
          <w:ilvl w:val="1"/>
          <w:numId w:val="15"/>
        </w:numPr>
        <w:tabs>
          <w:tab w:val="clear" w:pos="1440"/>
        </w:tabs>
        <w:spacing w:before="0" w:beforeAutospacing="0" w:after="0" w:afterAutospacing="0"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przeciwdziałanie niszczeniu dróg przez ich użytkowników,</w:t>
      </w:r>
    </w:p>
    <w:p w:rsidR="00C17C1E" w:rsidRPr="00186348" w:rsidRDefault="00C17C1E" w:rsidP="002A086B">
      <w:pPr>
        <w:pStyle w:val="Zwykytekst"/>
        <w:numPr>
          <w:ilvl w:val="1"/>
          <w:numId w:val="15"/>
        </w:numPr>
        <w:tabs>
          <w:tab w:val="clear" w:pos="1440"/>
        </w:tabs>
        <w:spacing w:before="0" w:beforeAutospacing="0" w:after="0" w:afterAutospacing="0"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przeciwdziałanie niekorzystnym przeobrażeniom środowiska mogącym powstać lub powstającym w następstwie budowy lub utrzymania dróg,</w:t>
      </w:r>
    </w:p>
    <w:p w:rsidR="00C17C1E" w:rsidRPr="00186348" w:rsidRDefault="00C17C1E" w:rsidP="002A086B">
      <w:pPr>
        <w:pStyle w:val="Zwykytekst"/>
        <w:numPr>
          <w:ilvl w:val="1"/>
          <w:numId w:val="15"/>
        </w:numPr>
        <w:tabs>
          <w:tab w:val="clear" w:pos="1440"/>
        </w:tabs>
        <w:spacing w:before="0" w:beforeAutospacing="0" w:after="0" w:afterAutospacing="0"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wprowadzanie ograniczeń lub zamykanie dróg i drogowych obiektów inżynierskich dla ruchu oraz wyznaczanie objazdów drogami różnej kategorii, gdy występuje bezpośrednie zagrożenie bezpieczeństwa osób lub mienia,</w:t>
      </w:r>
    </w:p>
    <w:p w:rsidR="00C17C1E" w:rsidRPr="00186348" w:rsidRDefault="00C17C1E" w:rsidP="002A086B">
      <w:pPr>
        <w:numPr>
          <w:ilvl w:val="1"/>
          <w:numId w:val="15"/>
        </w:numPr>
        <w:tabs>
          <w:tab w:val="clear" w:pos="144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dokonywanie okresowych pomiarów ruchu drogowego na drogach gminnych,</w:t>
      </w:r>
    </w:p>
    <w:p w:rsidR="00C17C1E" w:rsidRPr="00186348" w:rsidRDefault="00C17C1E" w:rsidP="002A086B">
      <w:pPr>
        <w:numPr>
          <w:ilvl w:val="1"/>
          <w:numId w:val="15"/>
        </w:numPr>
        <w:tabs>
          <w:tab w:val="clear" w:pos="144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uzgadnianie zmiany zagospodarowania terenu przyległego do pasa drogowego, polegającej w szczególności na budowie obiektu budowlanego lub wykonaniu innych robót budowlanych, a także zmiany sposobu użytkowania obiektu budowlanego lub jego części, w zakresie możliwości włączenia do drogi ruchu drogowego, spowodowanego tą zmianą,</w:t>
      </w:r>
    </w:p>
    <w:p w:rsidR="00C17C1E" w:rsidRPr="00186348" w:rsidRDefault="00C17C1E" w:rsidP="002A086B">
      <w:pPr>
        <w:numPr>
          <w:ilvl w:val="1"/>
          <w:numId w:val="15"/>
        </w:numPr>
        <w:tabs>
          <w:tab w:val="clear" w:pos="144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wnioskowanie o nadawanie drogom na terenie Dzielnicy kategorii gminnej,</w:t>
      </w:r>
    </w:p>
    <w:p w:rsidR="00C17C1E" w:rsidRPr="00186348" w:rsidRDefault="00C17C1E" w:rsidP="002A086B">
      <w:pPr>
        <w:numPr>
          <w:ilvl w:val="1"/>
          <w:numId w:val="15"/>
        </w:numPr>
        <w:tabs>
          <w:tab w:val="clear" w:pos="144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przygotowywanie projektów uzgodnień i opinii wynikających z zakresu posiadanych kompetencji do zarządzania drogami gminnymi na podstawie pełnomocnictw i upoważnień udzielonych przez Prezydenta,</w:t>
      </w:r>
    </w:p>
    <w:p w:rsidR="00C17C1E" w:rsidRPr="00186348" w:rsidRDefault="00C17C1E" w:rsidP="002A086B">
      <w:pPr>
        <w:numPr>
          <w:ilvl w:val="1"/>
          <w:numId w:val="15"/>
        </w:numPr>
        <w:tabs>
          <w:tab w:val="clear" w:pos="144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opiniowanie projektów miejscowych planów zagospodarowania przestrzennego w zakresie rozwoju infrastruktury drogowej oraz przygotowywanie opinii i uzgodnień dla jednostek organizacyjnych m.st. Warszawy i komórek organizacyjnych Urzędu, wynikających z zakresu kompetencji posiadanych do zarządzania drogami gminnymi,</w:t>
      </w:r>
    </w:p>
    <w:p w:rsidR="00C17C1E" w:rsidRPr="00186348" w:rsidRDefault="00C17C1E" w:rsidP="002A086B">
      <w:pPr>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za) występowanie z wnioskami o dokonanie podziału lub scalenia i podziału nieruchomości przeznaczonych pod pas drogowy drogi gminnej, położonej na obszarze Dzielnicy,</w:t>
      </w:r>
    </w:p>
    <w:p w:rsidR="00C17C1E" w:rsidRPr="00186348" w:rsidRDefault="00C17C1E" w:rsidP="002A086B">
      <w:pPr>
        <w:spacing w:line="300" w:lineRule="auto"/>
        <w:ind w:left="1134" w:hanging="283"/>
        <w:rPr>
          <w:rFonts w:asciiTheme="minorHAnsi" w:hAnsiTheme="minorHAnsi" w:cstheme="minorHAnsi"/>
          <w:sz w:val="22"/>
          <w:szCs w:val="22"/>
        </w:rPr>
      </w:pPr>
      <w:proofErr w:type="spellStart"/>
      <w:r w:rsidRPr="00186348">
        <w:rPr>
          <w:rFonts w:asciiTheme="minorHAnsi" w:hAnsiTheme="minorHAnsi" w:cstheme="minorHAnsi"/>
          <w:sz w:val="22"/>
          <w:szCs w:val="22"/>
        </w:rPr>
        <w:t>zb</w:t>
      </w:r>
      <w:proofErr w:type="spellEnd"/>
      <w:r w:rsidRPr="00186348">
        <w:rPr>
          <w:rFonts w:asciiTheme="minorHAnsi" w:hAnsiTheme="minorHAnsi" w:cstheme="minorHAnsi"/>
          <w:sz w:val="22"/>
          <w:szCs w:val="22"/>
        </w:rPr>
        <w:t>)</w:t>
      </w:r>
      <w:r w:rsidRPr="00186348">
        <w:rPr>
          <w:rFonts w:asciiTheme="minorHAnsi" w:hAnsiTheme="minorHAnsi" w:cstheme="minorHAnsi"/>
          <w:sz w:val="22"/>
          <w:szCs w:val="22"/>
        </w:rPr>
        <w:tab/>
        <w:t>współpraca z Zarządem Dróg Miejskich przy wdrażaniu na terenie Dzielnicy przyjętego w m.st. Warszawa Miejskiego Systemu Informacji (MSI),</w:t>
      </w:r>
    </w:p>
    <w:p w:rsidR="00C17C1E" w:rsidRPr="00186348" w:rsidRDefault="00C17C1E" w:rsidP="002A086B">
      <w:pPr>
        <w:pStyle w:val="Zwykytekst"/>
        <w:spacing w:before="0" w:beforeAutospacing="0" w:after="0" w:afterAutospacing="0" w:line="300" w:lineRule="auto"/>
        <w:ind w:left="1134" w:hanging="283"/>
        <w:rPr>
          <w:rFonts w:asciiTheme="minorHAnsi" w:hAnsiTheme="minorHAnsi" w:cstheme="minorHAnsi"/>
          <w:sz w:val="22"/>
          <w:szCs w:val="22"/>
        </w:rPr>
      </w:pPr>
      <w:proofErr w:type="spellStart"/>
      <w:r w:rsidRPr="00186348">
        <w:rPr>
          <w:rFonts w:asciiTheme="minorHAnsi" w:hAnsiTheme="minorHAnsi" w:cstheme="minorHAnsi"/>
          <w:sz w:val="22"/>
          <w:szCs w:val="22"/>
        </w:rPr>
        <w:t>zc</w:t>
      </w:r>
      <w:proofErr w:type="spellEnd"/>
      <w:r w:rsidRPr="00186348">
        <w:rPr>
          <w:rFonts w:asciiTheme="minorHAnsi" w:hAnsiTheme="minorHAnsi" w:cstheme="minorHAnsi"/>
          <w:sz w:val="22"/>
          <w:szCs w:val="22"/>
        </w:rPr>
        <w:t>)</w:t>
      </w:r>
      <w:r w:rsidRPr="00186348">
        <w:rPr>
          <w:rFonts w:asciiTheme="minorHAnsi" w:hAnsiTheme="minorHAnsi" w:cstheme="minorHAnsi"/>
          <w:sz w:val="22"/>
          <w:szCs w:val="22"/>
        </w:rPr>
        <w:tab/>
        <w:t>przedkładanie wniosków o utworzenie planów stref płatnego parkowania na obszarze Dzielnicy,</w:t>
      </w:r>
    </w:p>
    <w:p w:rsidR="00C17C1E" w:rsidRPr="00186348" w:rsidRDefault="00C17C1E" w:rsidP="002A086B">
      <w:pPr>
        <w:spacing w:line="300" w:lineRule="auto"/>
        <w:ind w:left="1134" w:hanging="283"/>
        <w:rPr>
          <w:rFonts w:asciiTheme="minorHAnsi" w:hAnsiTheme="minorHAnsi" w:cstheme="minorHAnsi"/>
          <w:sz w:val="22"/>
          <w:szCs w:val="22"/>
        </w:rPr>
      </w:pPr>
      <w:proofErr w:type="spellStart"/>
      <w:r w:rsidRPr="00186348">
        <w:rPr>
          <w:rFonts w:asciiTheme="minorHAnsi" w:hAnsiTheme="minorHAnsi" w:cstheme="minorHAnsi"/>
          <w:sz w:val="22"/>
          <w:szCs w:val="22"/>
        </w:rPr>
        <w:t>zd</w:t>
      </w:r>
      <w:proofErr w:type="spellEnd"/>
      <w:r w:rsidRPr="00186348">
        <w:rPr>
          <w:rFonts w:asciiTheme="minorHAnsi" w:hAnsiTheme="minorHAnsi" w:cstheme="minorHAnsi"/>
          <w:sz w:val="22"/>
          <w:szCs w:val="22"/>
        </w:rPr>
        <w:t>)</w:t>
      </w:r>
      <w:r w:rsidRPr="00186348">
        <w:rPr>
          <w:rFonts w:asciiTheme="minorHAnsi" w:hAnsiTheme="minorHAnsi" w:cstheme="minorHAnsi"/>
          <w:sz w:val="22"/>
          <w:szCs w:val="22"/>
        </w:rPr>
        <w:tab/>
        <w:t>przygotowywanie projektów umów określających szczegółowe warunki budowy lub przebudowy dróg, spowodowanej inwestycją niedrogową,</w:t>
      </w:r>
    </w:p>
    <w:p w:rsidR="00C17C1E" w:rsidRPr="00186348" w:rsidRDefault="00C17C1E" w:rsidP="002A086B">
      <w:pPr>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ze)</w:t>
      </w:r>
      <w:r w:rsidRPr="00186348">
        <w:rPr>
          <w:rFonts w:asciiTheme="minorHAnsi" w:hAnsiTheme="minorHAnsi" w:cstheme="minorHAnsi"/>
          <w:sz w:val="22"/>
          <w:szCs w:val="22"/>
        </w:rPr>
        <w:tab/>
        <w:t>rozpatrywanie wniosków o wypłatę odszkodowań z tytułu roszczeń użytkowników dróg gminnych,</w:t>
      </w:r>
    </w:p>
    <w:p w:rsidR="00C17C1E" w:rsidRPr="00186348" w:rsidRDefault="00C17C1E" w:rsidP="002A086B">
      <w:pPr>
        <w:tabs>
          <w:tab w:val="num" w:pos="2160"/>
        </w:tabs>
        <w:spacing w:line="300" w:lineRule="auto"/>
        <w:ind w:left="1134" w:hanging="283"/>
        <w:rPr>
          <w:rFonts w:asciiTheme="minorHAnsi" w:hAnsiTheme="minorHAnsi" w:cstheme="minorHAnsi"/>
          <w:sz w:val="22"/>
          <w:szCs w:val="22"/>
        </w:rPr>
      </w:pPr>
      <w:proofErr w:type="spellStart"/>
      <w:r w:rsidRPr="00186348">
        <w:rPr>
          <w:rFonts w:asciiTheme="minorHAnsi" w:hAnsiTheme="minorHAnsi" w:cstheme="minorHAnsi"/>
          <w:sz w:val="22"/>
          <w:szCs w:val="22"/>
        </w:rPr>
        <w:lastRenderedPageBreak/>
        <w:t>zf</w:t>
      </w:r>
      <w:proofErr w:type="spellEnd"/>
      <w:r w:rsidRPr="00186348">
        <w:rPr>
          <w:rFonts w:asciiTheme="minorHAnsi" w:hAnsiTheme="minorHAnsi" w:cstheme="minorHAnsi"/>
          <w:sz w:val="22"/>
          <w:szCs w:val="22"/>
        </w:rPr>
        <w:t>)</w:t>
      </w:r>
      <w:r w:rsidRPr="00186348">
        <w:rPr>
          <w:rFonts w:asciiTheme="minorHAnsi" w:hAnsiTheme="minorHAnsi" w:cstheme="minorHAnsi"/>
          <w:sz w:val="22"/>
          <w:szCs w:val="22"/>
        </w:rPr>
        <w:tab/>
        <w:t>oddawanie gruntów w pasie drogowym dróg gminnych położonych na obszarze Dzielnicy w najem, dzierżawę albo użyczanie ich w drodze umów, na cele związane z potrzebami zarządzania drogami lub potrzebami ruchu drogowego, a także na cele związane z potrzebami</w:t>
      </w:r>
      <w:r w:rsidRPr="00186348">
        <w:rPr>
          <w:rFonts w:asciiTheme="minorHAnsi" w:hAnsiTheme="minorHAnsi" w:cstheme="minorHAnsi"/>
          <w:b/>
          <w:sz w:val="22"/>
          <w:szCs w:val="22"/>
        </w:rPr>
        <w:t xml:space="preserve"> </w:t>
      </w:r>
      <w:r w:rsidRPr="00186348">
        <w:rPr>
          <w:rFonts w:asciiTheme="minorHAnsi" w:hAnsiTheme="minorHAnsi" w:cstheme="minorHAnsi"/>
          <w:sz w:val="22"/>
          <w:szCs w:val="22"/>
        </w:rPr>
        <w:t>obsługi użytkowników ruchu,</w:t>
      </w:r>
    </w:p>
    <w:p w:rsidR="00C17C1E" w:rsidRPr="00186348" w:rsidRDefault="00C17C1E" w:rsidP="002A086B">
      <w:pPr>
        <w:spacing w:line="300" w:lineRule="auto"/>
        <w:ind w:left="1134" w:hanging="283"/>
        <w:rPr>
          <w:rFonts w:asciiTheme="minorHAnsi" w:hAnsiTheme="minorHAnsi" w:cstheme="minorHAnsi"/>
          <w:sz w:val="22"/>
          <w:szCs w:val="22"/>
        </w:rPr>
      </w:pPr>
      <w:proofErr w:type="spellStart"/>
      <w:r w:rsidRPr="00186348">
        <w:rPr>
          <w:rFonts w:asciiTheme="minorHAnsi" w:hAnsiTheme="minorHAnsi" w:cstheme="minorHAnsi"/>
          <w:sz w:val="22"/>
          <w:szCs w:val="22"/>
        </w:rPr>
        <w:t>zg</w:t>
      </w:r>
      <w:proofErr w:type="spellEnd"/>
      <w:r w:rsidRPr="00186348">
        <w:rPr>
          <w:rFonts w:asciiTheme="minorHAnsi" w:hAnsiTheme="minorHAnsi" w:cstheme="minorHAnsi"/>
          <w:sz w:val="22"/>
          <w:szCs w:val="22"/>
        </w:rPr>
        <w:t>)</w:t>
      </w:r>
      <w:r w:rsidRPr="00186348">
        <w:rPr>
          <w:rFonts w:asciiTheme="minorHAnsi" w:hAnsiTheme="minorHAnsi" w:cstheme="minorHAnsi"/>
          <w:sz w:val="22"/>
          <w:szCs w:val="22"/>
        </w:rPr>
        <w:tab/>
        <w:t>opiniowanie projektów organizacji ruchu,</w:t>
      </w:r>
    </w:p>
    <w:p w:rsidR="00C17C1E" w:rsidRPr="00186348" w:rsidRDefault="00C17C1E" w:rsidP="002A086B">
      <w:pPr>
        <w:spacing w:line="300" w:lineRule="auto"/>
        <w:ind w:left="1134" w:hanging="283"/>
        <w:rPr>
          <w:rFonts w:asciiTheme="minorHAnsi" w:hAnsiTheme="minorHAnsi" w:cstheme="minorHAnsi"/>
          <w:sz w:val="22"/>
          <w:szCs w:val="22"/>
        </w:rPr>
      </w:pPr>
      <w:proofErr w:type="spellStart"/>
      <w:r w:rsidRPr="00186348">
        <w:rPr>
          <w:rFonts w:asciiTheme="minorHAnsi" w:hAnsiTheme="minorHAnsi" w:cstheme="minorHAnsi"/>
          <w:sz w:val="22"/>
          <w:szCs w:val="22"/>
        </w:rPr>
        <w:t>zh</w:t>
      </w:r>
      <w:proofErr w:type="spellEnd"/>
      <w:r w:rsidRPr="00186348">
        <w:rPr>
          <w:rFonts w:asciiTheme="minorHAnsi" w:hAnsiTheme="minorHAnsi" w:cstheme="minorHAnsi"/>
          <w:sz w:val="22"/>
          <w:szCs w:val="22"/>
        </w:rPr>
        <w:t>)</w:t>
      </w:r>
      <w:r w:rsidRPr="00186348">
        <w:rPr>
          <w:rFonts w:asciiTheme="minorHAnsi" w:hAnsiTheme="minorHAnsi" w:cstheme="minorHAnsi"/>
          <w:sz w:val="22"/>
          <w:szCs w:val="22"/>
        </w:rPr>
        <w:tab/>
        <w:t>wyrażanie zgody na usytuowanie obiektu budowlanego przy drodze w odległości mniejszej, niż określona w art. 43 ust. 1 ustawy z dnia 21 marca 1985 r. o drogach publicznych,</w:t>
      </w:r>
    </w:p>
    <w:p w:rsidR="00C17C1E" w:rsidRPr="00186348" w:rsidRDefault="00C17C1E" w:rsidP="002A086B">
      <w:pPr>
        <w:tabs>
          <w:tab w:val="num" w:pos="2160"/>
        </w:tabs>
        <w:spacing w:line="300" w:lineRule="auto"/>
        <w:ind w:left="1134" w:hanging="283"/>
        <w:rPr>
          <w:rFonts w:asciiTheme="minorHAnsi" w:hAnsiTheme="minorHAnsi" w:cstheme="minorHAnsi"/>
          <w:sz w:val="22"/>
          <w:szCs w:val="22"/>
        </w:rPr>
      </w:pPr>
      <w:proofErr w:type="spellStart"/>
      <w:r w:rsidRPr="00186348">
        <w:rPr>
          <w:rFonts w:asciiTheme="minorHAnsi" w:hAnsiTheme="minorHAnsi" w:cstheme="minorHAnsi"/>
          <w:sz w:val="22"/>
          <w:szCs w:val="22"/>
        </w:rPr>
        <w:t>zi</w:t>
      </w:r>
      <w:proofErr w:type="spellEnd"/>
      <w:r w:rsidRPr="00186348">
        <w:rPr>
          <w:rFonts w:asciiTheme="minorHAnsi" w:hAnsiTheme="minorHAnsi" w:cstheme="minorHAnsi"/>
          <w:sz w:val="22"/>
          <w:szCs w:val="22"/>
        </w:rPr>
        <w:t>)</w:t>
      </w:r>
      <w:r w:rsidRPr="00186348">
        <w:rPr>
          <w:rFonts w:asciiTheme="minorHAnsi" w:hAnsiTheme="minorHAnsi" w:cstheme="minorHAnsi"/>
          <w:sz w:val="22"/>
          <w:szCs w:val="22"/>
        </w:rPr>
        <w:tab/>
        <w:t>wyrażanie zgody na przebudowę lub remont obiektów budowlanych lub urządzeń niezwiązanych z gospodarką drogową lub obsługą ruchu, a także uzgadnianie projektów budowlanych dotyczących przebudowy lub remontu obiektów budowlanych lub urządzeń niezwiązanych z gospodarką drogową lub obsługą ruchu – w przypadku określonym w art. 38 ust. 2 ustawy z dnia 21 marca 1985 r. o drogach publicznych,</w:t>
      </w:r>
    </w:p>
    <w:p w:rsidR="00C17C1E" w:rsidRPr="00186348" w:rsidRDefault="00C17C1E" w:rsidP="002A086B">
      <w:pPr>
        <w:spacing w:line="300" w:lineRule="auto"/>
        <w:ind w:left="1134" w:hanging="283"/>
        <w:rPr>
          <w:rFonts w:asciiTheme="minorHAnsi" w:hAnsiTheme="minorHAnsi" w:cstheme="minorHAnsi"/>
          <w:sz w:val="22"/>
          <w:szCs w:val="22"/>
        </w:rPr>
      </w:pPr>
      <w:proofErr w:type="spellStart"/>
      <w:r w:rsidRPr="00186348">
        <w:rPr>
          <w:rFonts w:asciiTheme="minorHAnsi" w:hAnsiTheme="minorHAnsi" w:cstheme="minorHAnsi"/>
          <w:sz w:val="22"/>
          <w:szCs w:val="22"/>
        </w:rPr>
        <w:t>zj</w:t>
      </w:r>
      <w:proofErr w:type="spellEnd"/>
      <w:r w:rsidRPr="00186348">
        <w:rPr>
          <w:rFonts w:asciiTheme="minorHAnsi" w:hAnsiTheme="minorHAnsi" w:cstheme="minorHAnsi"/>
          <w:sz w:val="22"/>
          <w:szCs w:val="22"/>
        </w:rPr>
        <w:t>) nabywanie nieruchomości pod pasy drogowe tych dróg i gospodarowanie nimi w ramach posiadanego prawa do nieruchomości,</w:t>
      </w:r>
    </w:p>
    <w:p w:rsidR="00C17C1E" w:rsidRPr="00186348" w:rsidRDefault="00C17C1E" w:rsidP="002A086B">
      <w:pPr>
        <w:tabs>
          <w:tab w:val="num" w:pos="2160"/>
        </w:tabs>
        <w:spacing w:line="300" w:lineRule="auto"/>
        <w:ind w:left="1134" w:hanging="283"/>
        <w:rPr>
          <w:rFonts w:asciiTheme="minorHAnsi" w:hAnsiTheme="minorHAnsi" w:cstheme="minorHAnsi"/>
          <w:sz w:val="22"/>
          <w:szCs w:val="22"/>
        </w:rPr>
      </w:pPr>
      <w:proofErr w:type="spellStart"/>
      <w:r w:rsidRPr="00186348">
        <w:rPr>
          <w:rFonts w:asciiTheme="minorHAnsi" w:hAnsiTheme="minorHAnsi" w:cstheme="minorHAnsi"/>
          <w:sz w:val="22"/>
          <w:szCs w:val="22"/>
        </w:rPr>
        <w:t>zk</w:t>
      </w:r>
      <w:proofErr w:type="spellEnd"/>
      <w:r w:rsidRPr="00186348">
        <w:rPr>
          <w:rFonts w:asciiTheme="minorHAnsi" w:hAnsiTheme="minorHAnsi" w:cstheme="minorHAnsi"/>
          <w:sz w:val="22"/>
          <w:szCs w:val="22"/>
        </w:rPr>
        <w:t xml:space="preserve">) nabywanie nieruchomości innych, niż wymienione w lit. </w:t>
      </w:r>
      <w:proofErr w:type="spellStart"/>
      <w:r w:rsidRPr="00186348">
        <w:rPr>
          <w:rFonts w:asciiTheme="minorHAnsi" w:hAnsiTheme="minorHAnsi" w:cstheme="minorHAnsi"/>
          <w:sz w:val="22"/>
          <w:szCs w:val="22"/>
        </w:rPr>
        <w:t>zj</w:t>
      </w:r>
      <w:proofErr w:type="spellEnd"/>
      <w:r w:rsidRPr="00186348">
        <w:rPr>
          <w:rFonts w:asciiTheme="minorHAnsi" w:hAnsiTheme="minorHAnsi" w:cstheme="minorHAnsi"/>
          <w:sz w:val="22"/>
          <w:szCs w:val="22"/>
        </w:rPr>
        <w:t>, na potrzeby zarządzania drogami i gospodarowanie nimi, w ramach posiadanego do nich prawa,</w:t>
      </w:r>
    </w:p>
    <w:p w:rsidR="00C17C1E" w:rsidRPr="00186348" w:rsidRDefault="00C17C1E" w:rsidP="002A086B">
      <w:pPr>
        <w:tabs>
          <w:tab w:val="num" w:pos="2160"/>
        </w:tabs>
        <w:spacing w:line="300" w:lineRule="auto"/>
        <w:ind w:left="1134" w:hanging="283"/>
        <w:rPr>
          <w:rFonts w:asciiTheme="minorHAnsi" w:hAnsiTheme="minorHAnsi" w:cstheme="minorHAnsi"/>
          <w:sz w:val="22"/>
          <w:szCs w:val="22"/>
        </w:rPr>
      </w:pPr>
      <w:proofErr w:type="spellStart"/>
      <w:r w:rsidRPr="00186348">
        <w:rPr>
          <w:rFonts w:asciiTheme="minorHAnsi" w:hAnsiTheme="minorHAnsi" w:cstheme="minorHAnsi"/>
          <w:sz w:val="22"/>
          <w:szCs w:val="22"/>
        </w:rPr>
        <w:t>zl</w:t>
      </w:r>
      <w:proofErr w:type="spellEnd"/>
      <w:r w:rsidRPr="00186348">
        <w:rPr>
          <w:rFonts w:asciiTheme="minorHAnsi" w:hAnsiTheme="minorHAnsi" w:cstheme="minorHAnsi"/>
          <w:sz w:val="22"/>
          <w:szCs w:val="22"/>
        </w:rPr>
        <w:t>) zarządzanie kanałami technologicznymi i ich utrzymywanie oraz pobieranie opłat, o których mowa w art. 39 ust. 7 ustawy z dnia 21 marca 1985 r. o drogach publicznych,</w:t>
      </w:r>
    </w:p>
    <w:p w:rsidR="00C17C1E" w:rsidRPr="00186348" w:rsidRDefault="00C17C1E" w:rsidP="002A086B">
      <w:pPr>
        <w:tabs>
          <w:tab w:val="num" w:pos="2160"/>
        </w:tabs>
        <w:spacing w:line="300" w:lineRule="auto"/>
        <w:ind w:left="1134" w:hanging="283"/>
        <w:rPr>
          <w:rFonts w:asciiTheme="minorHAnsi" w:hAnsiTheme="minorHAnsi" w:cstheme="minorHAnsi"/>
          <w:sz w:val="22"/>
          <w:szCs w:val="22"/>
        </w:rPr>
      </w:pPr>
      <w:proofErr w:type="spellStart"/>
      <w:r w:rsidRPr="00186348">
        <w:rPr>
          <w:rFonts w:asciiTheme="minorHAnsi" w:hAnsiTheme="minorHAnsi" w:cstheme="minorHAnsi"/>
          <w:sz w:val="22"/>
          <w:szCs w:val="22"/>
        </w:rPr>
        <w:t>zm</w:t>
      </w:r>
      <w:proofErr w:type="spellEnd"/>
      <w:r w:rsidRPr="00186348">
        <w:rPr>
          <w:rFonts w:asciiTheme="minorHAnsi" w:hAnsiTheme="minorHAnsi" w:cstheme="minorHAnsi"/>
          <w:sz w:val="22"/>
          <w:szCs w:val="22"/>
        </w:rPr>
        <w:t>) badanie wpływu robót drogowych na bezpieczeństwo ruchu drogowego,</w:t>
      </w:r>
    </w:p>
    <w:p w:rsidR="00C17C1E" w:rsidRPr="00186348" w:rsidRDefault="00C17C1E" w:rsidP="002A086B">
      <w:pPr>
        <w:tabs>
          <w:tab w:val="num" w:pos="2160"/>
        </w:tabs>
        <w:spacing w:line="300" w:lineRule="auto"/>
        <w:ind w:left="1134" w:hanging="283"/>
        <w:rPr>
          <w:rFonts w:asciiTheme="minorHAnsi" w:hAnsiTheme="minorHAnsi" w:cstheme="minorHAnsi"/>
          <w:sz w:val="22"/>
          <w:szCs w:val="22"/>
        </w:rPr>
      </w:pPr>
      <w:proofErr w:type="spellStart"/>
      <w:r w:rsidRPr="00186348">
        <w:rPr>
          <w:rFonts w:asciiTheme="minorHAnsi" w:hAnsiTheme="minorHAnsi" w:cstheme="minorHAnsi"/>
          <w:sz w:val="22"/>
          <w:szCs w:val="22"/>
        </w:rPr>
        <w:t>zn</w:t>
      </w:r>
      <w:proofErr w:type="spellEnd"/>
      <w:r w:rsidRPr="00186348">
        <w:rPr>
          <w:rFonts w:asciiTheme="minorHAnsi" w:hAnsiTheme="minorHAnsi" w:cstheme="minorHAnsi"/>
          <w:sz w:val="22"/>
          <w:szCs w:val="22"/>
        </w:rPr>
        <w:t>) uzgadnianie projektów decyzji w sprawie ustalenia lokalizacji inwestycji celu publicznego w odniesieniu do obszarów przyległych do pasa drogowego,</w:t>
      </w:r>
    </w:p>
    <w:p w:rsidR="00C17C1E" w:rsidRPr="00186348" w:rsidRDefault="00C17C1E" w:rsidP="002A086B">
      <w:pPr>
        <w:tabs>
          <w:tab w:val="num" w:pos="2160"/>
        </w:tabs>
        <w:spacing w:line="300" w:lineRule="auto"/>
        <w:ind w:left="1134" w:hanging="283"/>
        <w:rPr>
          <w:rFonts w:asciiTheme="minorHAnsi" w:hAnsiTheme="minorHAnsi" w:cstheme="minorHAnsi"/>
          <w:sz w:val="22"/>
          <w:szCs w:val="22"/>
        </w:rPr>
      </w:pPr>
      <w:proofErr w:type="spellStart"/>
      <w:r w:rsidRPr="00186348">
        <w:rPr>
          <w:rFonts w:asciiTheme="minorHAnsi" w:hAnsiTheme="minorHAnsi" w:cstheme="minorHAnsi"/>
          <w:sz w:val="22"/>
          <w:szCs w:val="22"/>
        </w:rPr>
        <w:t>zo</w:t>
      </w:r>
      <w:proofErr w:type="spellEnd"/>
      <w:r w:rsidRPr="00186348">
        <w:rPr>
          <w:rFonts w:asciiTheme="minorHAnsi" w:hAnsiTheme="minorHAnsi" w:cstheme="minorHAnsi"/>
          <w:sz w:val="22"/>
          <w:szCs w:val="22"/>
        </w:rPr>
        <w:t>) uzgadnianie projektów decyzji o warunkach zabudowy,</w:t>
      </w:r>
    </w:p>
    <w:p w:rsidR="00C17C1E" w:rsidRPr="00186348" w:rsidRDefault="00C17C1E" w:rsidP="002A086B">
      <w:pPr>
        <w:tabs>
          <w:tab w:val="num" w:pos="2160"/>
        </w:tabs>
        <w:spacing w:line="300" w:lineRule="auto"/>
        <w:ind w:left="1134" w:hanging="283"/>
        <w:rPr>
          <w:rFonts w:asciiTheme="minorHAnsi" w:hAnsiTheme="minorHAnsi" w:cstheme="minorHAnsi"/>
          <w:sz w:val="22"/>
          <w:szCs w:val="22"/>
        </w:rPr>
      </w:pPr>
      <w:proofErr w:type="spellStart"/>
      <w:r w:rsidRPr="00186348">
        <w:rPr>
          <w:rFonts w:asciiTheme="minorHAnsi" w:hAnsiTheme="minorHAnsi" w:cstheme="minorHAnsi"/>
          <w:sz w:val="22"/>
          <w:szCs w:val="22"/>
        </w:rPr>
        <w:t>zp</w:t>
      </w:r>
      <w:proofErr w:type="spellEnd"/>
      <w:r w:rsidRPr="00186348">
        <w:rPr>
          <w:rFonts w:asciiTheme="minorHAnsi" w:hAnsiTheme="minorHAnsi" w:cstheme="minorHAnsi"/>
          <w:sz w:val="22"/>
          <w:szCs w:val="22"/>
        </w:rPr>
        <w:t>) uzgadnianie projektu budowlanego zjazdu,</w:t>
      </w:r>
    </w:p>
    <w:p w:rsidR="00C17C1E" w:rsidRPr="00186348" w:rsidRDefault="00C17C1E" w:rsidP="002A086B">
      <w:pPr>
        <w:tabs>
          <w:tab w:val="num" w:pos="2160"/>
        </w:tabs>
        <w:spacing w:line="300" w:lineRule="auto"/>
        <w:ind w:left="1134" w:hanging="283"/>
        <w:rPr>
          <w:rFonts w:asciiTheme="minorHAnsi" w:hAnsiTheme="minorHAnsi" w:cstheme="minorHAnsi"/>
          <w:sz w:val="22"/>
          <w:szCs w:val="22"/>
        </w:rPr>
      </w:pPr>
      <w:proofErr w:type="spellStart"/>
      <w:r w:rsidRPr="00186348">
        <w:rPr>
          <w:rFonts w:asciiTheme="minorHAnsi" w:hAnsiTheme="minorHAnsi" w:cstheme="minorHAnsi"/>
          <w:sz w:val="22"/>
          <w:szCs w:val="22"/>
        </w:rPr>
        <w:t>zr</w:t>
      </w:r>
      <w:proofErr w:type="spellEnd"/>
      <w:r w:rsidRPr="00186348">
        <w:rPr>
          <w:rFonts w:asciiTheme="minorHAnsi" w:hAnsiTheme="minorHAnsi" w:cstheme="minorHAnsi"/>
          <w:sz w:val="22"/>
          <w:szCs w:val="22"/>
        </w:rPr>
        <w:t xml:space="preserve">) współpraca z </w:t>
      </w:r>
      <w:r w:rsidR="00726A7F" w:rsidRPr="00186348">
        <w:rPr>
          <w:rFonts w:asciiTheme="minorHAnsi" w:hAnsiTheme="minorHAnsi" w:cstheme="minorHAnsi"/>
          <w:sz w:val="22"/>
          <w:szCs w:val="22"/>
        </w:rPr>
        <w:t>biurem właściwym do spraw p</w:t>
      </w:r>
      <w:r w:rsidRPr="00186348">
        <w:rPr>
          <w:rFonts w:asciiTheme="minorHAnsi" w:hAnsiTheme="minorHAnsi" w:cstheme="minorHAnsi"/>
          <w:sz w:val="22"/>
          <w:szCs w:val="22"/>
        </w:rPr>
        <w:t xml:space="preserve">olityki </w:t>
      </w:r>
      <w:r w:rsidR="00726A7F" w:rsidRPr="00186348">
        <w:rPr>
          <w:rFonts w:asciiTheme="minorHAnsi" w:hAnsiTheme="minorHAnsi" w:cstheme="minorHAnsi"/>
          <w:sz w:val="22"/>
          <w:szCs w:val="22"/>
        </w:rPr>
        <w:t>m</w:t>
      </w:r>
      <w:r w:rsidRPr="00186348">
        <w:rPr>
          <w:rFonts w:asciiTheme="minorHAnsi" w:hAnsiTheme="minorHAnsi" w:cstheme="minorHAnsi"/>
          <w:sz w:val="22"/>
          <w:szCs w:val="22"/>
        </w:rPr>
        <w:t xml:space="preserve">obilności i </w:t>
      </w:r>
      <w:r w:rsidR="00726A7F" w:rsidRPr="00186348">
        <w:rPr>
          <w:rFonts w:asciiTheme="minorHAnsi" w:hAnsiTheme="minorHAnsi" w:cstheme="minorHAnsi"/>
          <w:sz w:val="22"/>
          <w:szCs w:val="22"/>
        </w:rPr>
        <w:t>t</w:t>
      </w:r>
      <w:r w:rsidRPr="00186348">
        <w:rPr>
          <w:rFonts w:asciiTheme="minorHAnsi" w:hAnsiTheme="minorHAnsi" w:cstheme="minorHAnsi"/>
          <w:sz w:val="22"/>
          <w:szCs w:val="22"/>
        </w:rPr>
        <w:t>ransportu oraz innymi komórkami organizacyjnymi Urzędu i podległymi jednostkami organizacyjnymi m.st. Warszawy na rzecz tworzenia korzystnych warunków dla rozwoju ruchu rowerowego,</w:t>
      </w:r>
    </w:p>
    <w:p w:rsidR="00C17C1E" w:rsidRPr="00186348" w:rsidRDefault="00C17C1E" w:rsidP="002A086B">
      <w:pPr>
        <w:tabs>
          <w:tab w:val="num" w:pos="2160"/>
        </w:tabs>
        <w:spacing w:line="300" w:lineRule="auto"/>
        <w:ind w:left="1134" w:hanging="283"/>
        <w:rPr>
          <w:rFonts w:asciiTheme="minorHAnsi" w:hAnsiTheme="minorHAnsi" w:cstheme="minorHAnsi"/>
          <w:sz w:val="22"/>
          <w:szCs w:val="22"/>
        </w:rPr>
      </w:pPr>
      <w:proofErr w:type="spellStart"/>
      <w:r w:rsidRPr="00186348">
        <w:rPr>
          <w:rFonts w:asciiTheme="minorHAnsi" w:hAnsiTheme="minorHAnsi" w:cstheme="minorHAnsi"/>
          <w:sz w:val="22"/>
          <w:szCs w:val="22"/>
        </w:rPr>
        <w:t>zs</w:t>
      </w:r>
      <w:proofErr w:type="spellEnd"/>
      <w:r w:rsidRPr="00186348">
        <w:rPr>
          <w:rFonts w:asciiTheme="minorHAnsi" w:hAnsiTheme="minorHAnsi" w:cstheme="minorHAnsi"/>
          <w:sz w:val="22"/>
          <w:szCs w:val="22"/>
        </w:rPr>
        <w:t>) uzgadnianie projektu budowlanego obiektu lub urządzenia niezwiązanego z potrzebami zarządzania drogami lub potrzebami ruchu drogowego;</w:t>
      </w:r>
    </w:p>
    <w:p w:rsidR="00C17C1E" w:rsidRPr="00186348" w:rsidRDefault="00C17C1E" w:rsidP="002A086B">
      <w:pPr>
        <w:numPr>
          <w:ilvl w:val="0"/>
          <w:numId w:val="164"/>
        </w:numPr>
        <w:tabs>
          <w:tab w:val="clear" w:pos="288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wykonywanie zadań związanych z drogami wewnętrznymi, a w szczególności budowa, przebudowa, remonty, utrzymanie, ochrona i oznakowanie dróg wewnętrznych, położonych na obszarze Dzielnicy, stanowiących własność m.st. Warszawy lub będących we władaniu m.st. Warszawy, a nie przekazanych w zarząd innym podmiotom oraz zarządzanie tymi drogami, w tym zawieranie umów: najmu, dzierżawy i użyczenia, dotyczących gruntów w pasie drogowym tych dróg oraz nabywanie nieruchomości pod pasy drogowe dróg wewnętrznych;</w:t>
      </w:r>
    </w:p>
    <w:p w:rsidR="00C17C1E" w:rsidRPr="00186348" w:rsidRDefault="00A770AF" w:rsidP="002A086B">
      <w:pPr>
        <w:numPr>
          <w:ilvl w:val="0"/>
          <w:numId w:val="164"/>
        </w:numPr>
        <w:tabs>
          <w:tab w:val="clear" w:pos="288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 xml:space="preserve"> </w:t>
      </w:r>
      <w:r w:rsidR="00C17C1E" w:rsidRPr="00186348">
        <w:rPr>
          <w:rFonts w:asciiTheme="minorHAnsi" w:hAnsiTheme="minorHAnsi" w:cstheme="minorHAnsi"/>
          <w:sz w:val="22"/>
          <w:szCs w:val="22"/>
        </w:rPr>
        <w:t>sprawy miejsc pamięci narodowej w pasie drogowym, a w szczególności:</w:t>
      </w:r>
    </w:p>
    <w:p w:rsidR="00C17C1E" w:rsidRPr="00186348" w:rsidRDefault="00C17C1E" w:rsidP="002A086B">
      <w:pPr>
        <w:numPr>
          <w:ilvl w:val="3"/>
          <w:numId w:val="62"/>
        </w:numPr>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 xml:space="preserve">opieka i ochrona pomników </w:t>
      </w:r>
      <w:r w:rsidR="0086339E" w:rsidRPr="00186348">
        <w:rPr>
          <w:rFonts w:asciiTheme="minorHAnsi" w:hAnsiTheme="minorHAnsi" w:cstheme="minorHAnsi"/>
          <w:sz w:val="22"/>
          <w:szCs w:val="22"/>
        </w:rPr>
        <w:t>oraz</w:t>
      </w:r>
      <w:r w:rsidRPr="00186348">
        <w:rPr>
          <w:rFonts w:asciiTheme="minorHAnsi" w:hAnsiTheme="minorHAnsi" w:cstheme="minorHAnsi"/>
          <w:sz w:val="22"/>
          <w:szCs w:val="22"/>
        </w:rPr>
        <w:t xml:space="preserve"> miejsc pamięci narodowej położonych na obszarze Dzielnicy w pasie drogowym,</w:t>
      </w:r>
    </w:p>
    <w:p w:rsidR="00C17C1E" w:rsidRPr="00186348" w:rsidRDefault="00C17C1E" w:rsidP="002A086B">
      <w:pPr>
        <w:numPr>
          <w:ilvl w:val="3"/>
          <w:numId w:val="62"/>
        </w:numPr>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prowadzenie ewidencji pomników i miejsc pamięci narodowej położonych na obszarze Dzielnicy w pasie drogowym,</w:t>
      </w:r>
    </w:p>
    <w:p w:rsidR="00FA7F52" w:rsidRPr="00186348" w:rsidRDefault="00C17C1E" w:rsidP="002A086B">
      <w:pPr>
        <w:numPr>
          <w:ilvl w:val="3"/>
          <w:numId w:val="62"/>
        </w:numPr>
        <w:spacing w:after="240"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lastRenderedPageBreak/>
        <w:t>występowanie do właściwych organów z wnioskami w sprawie utworzenia miejsca pamięci narodowej, położonego na obszarze Dzielnicy</w:t>
      </w:r>
      <w:r w:rsidR="00FA7F52" w:rsidRPr="00186348">
        <w:rPr>
          <w:rFonts w:asciiTheme="minorHAnsi" w:hAnsiTheme="minorHAnsi" w:cstheme="minorHAnsi"/>
          <w:sz w:val="22"/>
          <w:szCs w:val="22"/>
        </w:rPr>
        <w:t>.</w:t>
      </w:r>
    </w:p>
    <w:p w:rsidR="00FA7F52" w:rsidRPr="00186348" w:rsidRDefault="00FA7F52" w:rsidP="00186348">
      <w:pPr>
        <w:shd w:val="clear" w:color="000000" w:fill="FFFFFF"/>
        <w:spacing w:line="300" w:lineRule="auto"/>
        <w:jc w:val="center"/>
        <w:rPr>
          <w:rFonts w:asciiTheme="minorHAnsi" w:hAnsiTheme="minorHAnsi" w:cstheme="minorHAnsi"/>
          <w:b/>
          <w:sz w:val="22"/>
          <w:szCs w:val="22"/>
        </w:rPr>
      </w:pPr>
      <w:r w:rsidRPr="00186348">
        <w:rPr>
          <w:rFonts w:asciiTheme="minorHAnsi" w:hAnsiTheme="minorHAnsi" w:cstheme="minorHAnsi"/>
          <w:b/>
          <w:sz w:val="22"/>
          <w:szCs w:val="22"/>
        </w:rPr>
        <w:t>Rozdział 2</w:t>
      </w:r>
    </w:p>
    <w:p w:rsidR="00FA7F52" w:rsidRPr="00186348" w:rsidRDefault="00FA7F52" w:rsidP="00176D8A">
      <w:pPr>
        <w:shd w:val="clear" w:color="000000" w:fill="FFFFFF"/>
        <w:spacing w:after="240" w:line="300" w:lineRule="auto"/>
        <w:jc w:val="center"/>
        <w:rPr>
          <w:rFonts w:asciiTheme="minorHAnsi" w:hAnsiTheme="minorHAnsi" w:cstheme="minorHAnsi"/>
          <w:sz w:val="22"/>
          <w:szCs w:val="22"/>
        </w:rPr>
      </w:pPr>
      <w:r w:rsidRPr="00186348">
        <w:rPr>
          <w:rFonts w:asciiTheme="minorHAnsi" w:hAnsiTheme="minorHAnsi" w:cstheme="minorHAnsi"/>
          <w:b/>
          <w:sz w:val="22"/>
          <w:szCs w:val="22"/>
        </w:rPr>
        <w:t>Referat Inwestycji i Remontów</w:t>
      </w:r>
    </w:p>
    <w:p w:rsidR="00FA7F52" w:rsidRPr="00186348" w:rsidRDefault="00FA7F52" w:rsidP="002A086B">
      <w:pPr>
        <w:spacing w:line="300" w:lineRule="auto"/>
        <w:ind w:firstLine="567"/>
        <w:rPr>
          <w:rFonts w:asciiTheme="minorHAnsi" w:hAnsiTheme="minorHAnsi" w:cstheme="minorHAnsi"/>
          <w:sz w:val="22"/>
          <w:szCs w:val="22"/>
        </w:rPr>
      </w:pPr>
      <w:r w:rsidRPr="00186348">
        <w:rPr>
          <w:rFonts w:asciiTheme="minorHAnsi" w:hAnsiTheme="minorHAnsi" w:cstheme="minorHAnsi"/>
          <w:b/>
          <w:sz w:val="22"/>
          <w:szCs w:val="22"/>
        </w:rPr>
        <w:t xml:space="preserve">§ </w:t>
      </w:r>
      <w:r w:rsidR="00AD72AD" w:rsidRPr="00186348">
        <w:rPr>
          <w:rFonts w:asciiTheme="minorHAnsi" w:hAnsiTheme="minorHAnsi" w:cstheme="minorHAnsi"/>
          <w:b/>
          <w:sz w:val="22"/>
          <w:szCs w:val="22"/>
        </w:rPr>
        <w:t>28</w:t>
      </w:r>
      <w:r w:rsidRPr="00186348">
        <w:rPr>
          <w:rFonts w:asciiTheme="minorHAnsi" w:hAnsiTheme="minorHAnsi" w:cstheme="minorHAnsi"/>
          <w:b/>
          <w:sz w:val="22"/>
          <w:szCs w:val="22"/>
        </w:rPr>
        <w:t>.</w:t>
      </w:r>
      <w:r w:rsidRPr="00186348">
        <w:rPr>
          <w:rFonts w:asciiTheme="minorHAnsi" w:hAnsiTheme="minorHAnsi" w:cstheme="minorHAnsi"/>
          <w:sz w:val="22"/>
          <w:szCs w:val="22"/>
        </w:rPr>
        <w:t xml:space="preserve"> Do zakresu działania </w:t>
      </w:r>
      <w:r w:rsidRPr="00186348">
        <w:rPr>
          <w:rFonts w:asciiTheme="minorHAnsi" w:hAnsiTheme="minorHAnsi" w:cstheme="minorHAnsi"/>
          <w:bCs/>
          <w:sz w:val="22"/>
          <w:szCs w:val="22"/>
        </w:rPr>
        <w:t>Referatu</w:t>
      </w:r>
      <w:r w:rsidRPr="00186348">
        <w:rPr>
          <w:rFonts w:asciiTheme="minorHAnsi" w:hAnsiTheme="minorHAnsi" w:cstheme="minorHAnsi"/>
          <w:sz w:val="22"/>
          <w:szCs w:val="22"/>
        </w:rPr>
        <w:t xml:space="preserve"> Inwestycji i Remontów, wchodzącego w skład Wydziału Infrastruktury dla Dzielnicy Bielany, należy</w:t>
      </w:r>
      <w:r w:rsidR="000423FD" w:rsidRPr="00186348">
        <w:rPr>
          <w:rFonts w:asciiTheme="minorHAnsi" w:hAnsiTheme="minorHAnsi" w:cstheme="minorHAnsi"/>
          <w:sz w:val="22"/>
          <w:szCs w:val="22"/>
        </w:rPr>
        <w:t xml:space="preserve"> w szczególności</w:t>
      </w:r>
      <w:r w:rsidRPr="00186348">
        <w:rPr>
          <w:rFonts w:asciiTheme="minorHAnsi" w:hAnsiTheme="minorHAnsi" w:cstheme="minorHAnsi"/>
          <w:sz w:val="22"/>
          <w:szCs w:val="22"/>
        </w:rPr>
        <w:t>:</w:t>
      </w:r>
    </w:p>
    <w:p w:rsidR="005E264F" w:rsidRPr="00186348" w:rsidRDefault="005E264F" w:rsidP="002A086B">
      <w:pPr>
        <w:numPr>
          <w:ilvl w:val="0"/>
          <w:numId w:val="8"/>
        </w:numPr>
        <w:tabs>
          <w:tab w:val="clear" w:pos="234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realizacj</w:t>
      </w:r>
      <w:r w:rsidR="007F0226" w:rsidRPr="00186348">
        <w:rPr>
          <w:rFonts w:asciiTheme="minorHAnsi" w:hAnsiTheme="minorHAnsi" w:cstheme="minorHAnsi"/>
          <w:sz w:val="22"/>
          <w:szCs w:val="22"/>
        </w:rPr>
        <w:t>a</w:t>
      </w:r>
      <w:r w:rsidRPr="00186348">
        <w:rPr>
          <w:rFonts w:asciiTheme="minorHAnsi" w:hAnsiTheme="minorHAnsi" w:cstheme="minorHAnsi"/>
          <w:sz w:val="22"/>
          <w:szCs w:val="22"/>
        </w:rPr>
        <w:t xml:space="preserve"> inwestycji i remontów określonych w załącznikach dzielnicowych do uchwały budżetowej m.st. Warszawy i w Wieloletniej Prognozie Finansowej m.st. Warszawy, w</w:t>
      </w:r>
      <w:r w:rsidR="009C56C0" w:rsidRPr="00186348">
        <w:rPr>
          <w:rFonts w:asciiTheme="minorHAnsi" w:hAnsiTheme="minorHAnsi" w:cstheme="minorHAnsi"/>
          <w:sz w:val="22"/>
          <w:szCs w:val="22"/>
        </w:rPr>
        <w:t> </w:t>
      </w:r>
      <w:r w:rsidRPr="00186348">
        <w:rPr>
          <w:rFonts w:asciiTheme="minorHAnsi" w:hAnsiTheme="minorHAnsi" w:cstheme="minorHAnsi"/>
          <w:sz w:val="22"/>
          <w:szCs w:val="22"/>
        </w:rPr>
        <w:t>tym:</w:t>
      </w:r>
    </w:p>
    <w:p w:rsidR="005E264F" w:rsidRPr="00186348" w:rsidRDefault="005E264F" w:rsidP="002A086B">
      <w:pPr>
        <w:numPr>
          <w:ilvl w:val="0"/>
          <w:numId w:val="61"/>
        </w:numPr>
        <w:tabs>
          <w:tab w:val="clear" w:pos="234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wybór wykonawców usług, dostaw i robót budowlanych,</w:t>
      </w:r>
    </w:p>
    <w:p w:rsidR="005E264F" w:rsidRPr="00186348" w:rsidRDefault="005E264F" w:rsidP="002A086B">
      <w:pPr>
        <w:numPr>
          <w:ilvl w:val="0"/>
          <w:numId w:val="61"/>
        </w:numPr>
        <w:tabs>
          <w:tab w:val="clear" w:pos="234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zapewnianie wykonania usług, dostaw i robót budowlanych oraz nadzór nad ich wykonywaniem,</w:t>
      </w:r>
    </w:p>
    <w:p w:rsidR="005E264F" w:rsidRPr="00186348" w:rsidRDefault="005E264F" w:rsidP="002A086B">
      <w:pPr>
        <w:numPr>
          <w:ilvl w:val="0"/>
          <w:numId w:val="61"/>
        </w:numPr>
        <w:tabs>
          <w:tab w:val="clear" w:pos="234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sporządzanie i aktualiz</w:t>
      </w:r>
      <w:r w:rsidR="007F0226" w:rsidRPr="00186348">
        <w:rPr>
          <w:rFonts w:asciiTheme="minorHAnsi" w:hAnsiTheme="minorHAnsi" w:cstheme="minorHAnsi"/>
          <w:sz w:val="22"/>
          <w:szCs w:val="22"/>
        </w:rPr>
        <w:t>owanie</w:t>
      </w:r>
      <w:r w:rsidRPr="00186348">
        <w:rPr>
          <w:rFonts w:asciiTheme="minorHAnsi" w:hAnsiTheme="minorHAnsi" w:cstheme="minorHAnsi"/>
          <w:sz w:val="22"/>
          <w:szCs w:val="22"/>
        </w:rPr>
        <w:t xml:space="preserve"> harmonogramów zadań inwestycyjnych i remontowych,</w:t>
      </w:r>
    </w:p>
    <w:p w:rsidR="005E264F" w:rsidRPr="00186348" w:rsidRDefault="005E264F" w:rsidP="002A086B">
      <w:pPr>
        <w:numPr>
          <w:ilvl w:val="0"/>
          <w:numId w:val="61"/>
        </w:numPr>
        <w:tabs>
          <w:tab w:val="clear" w:pos="234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zapewnianie odbioru usług, dostaw i robót budowlanych,</w:t>
      </w:r>
    </w:p>
    <w:p w:rsidR="005E264F" w:rsidRPr="00186348" w:rsidRDefault="005E264F" w:rsidP="002A086B">
      <w:pPr>
        <w:numPr>
          <w:ilvl w:val="0"/>
          <w:numId w:val="61"/>
        </w:numPr>
        <w:tabs>
          <w:tab w:val="clear" w:pos="234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prowadzenie obsługi finansowej, w tym bieżące rozliczanie wydatków inwestycyjnych i remontowych,</w:t>
      </w:r>
    </w:p>
    <w:p w:rsidR="005E264F" w:rsidRPr="00186348" w:rsidRDefault="005E264F" w:rsidP="002A086B">
      <w:pPr>
        <w:numPr>
          <w:ilvl w:val="0"/>
          <w:numId w:val="61"/>
        </w:numPr>
        <w:tabs>
          <w:tab w:val="clear" w:pos="234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sporządzanie sprawozdań w zakresie finansowym i rzeczowym, w tym miesięcznej informacji o stanie realizacji inwestycji i remontów;</w:t>
      </w:r>
    </w:p>
    <w:p w:rsidR="005E264F" w:rsidRPr="00186348" w:rsidRDefault="005E264F" w:rsidP="002A086B">
      <w:pPr>
        <w:numPr>
          <w:ilvl w:val="0"/>
          <w:numId w:val="8"/>
        </w:numPr>
        <w:tabs>
          <w:tab w:val="clear" w:pos="234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prowadzenie i nadzór nad korespondencją przychodzącą i wychodzącą, dotyczącą realizowanych zadań inwestycyjnych i remontowych;</w:t>
      </w:r>
    </w:p>
    <w:p w:rsidR="005E264F" w:rsidRPr="00186348" w:rsidRDefault="005E264F" w:rsidP="002A086B">
      <w:pPr>
        <w:numPr>
          <w:ilvl w:val="0"/>
          <w:numId w:val="8"/>
        </w:numPr>
        <w:tabs>
          <w:tab w:val="clear" w:pos="2340"/>
        </w:tabs>
        <w:spacing w:line="300" w:lineRule="auto"/>
        <w:ind w:left="851" w:hanging="284"/>
        <w:rPr>
          <w:rFonts w:asciiTheme="minorHAnsi" w:hAnsiTheme="minorHAnsi" w:cstheme="minorHAnsi"/>
          <w:bCs/>
          <w:sz w:val="22"/>
          <w:szCs w:val="22"/>
        </w:rPr>
      </w:pPr>
      <w:r w:rsidRPr="00186348">
        <w:rPr>
          <w:rFonts w:asciiTheme="minorHAnsi" w:hAnsiTheme="minorHAnsi" w:cstheme="minorHAnsi"/>
          <w:sz w:val="22"/>
          <w:szCs w:val="22"/>
        </w:rPr>
        <w:t>dokonywanie oceny funkcjonowania odkrytego systemu odprowadzania wód opadowych i roztopowych z terenu Dzielnicy</w:t>
      </w:r>
      <w:r w:rsidR="007F0226" w:rsidRPr="00186348">
        <w:rPr>
          <w:rFonts w:asciiTheme="minorHAnsi" w:hAnsiTheme="minorHAnsi" w:cstheme="minorHAnsi"/>
          <w:sz w:val="22"/>
          <w:szCs w:val="22"/>
        </w:rPr>
        <w:t>,</w:t>
      </w:r>
      <w:r w:rsidRPr="00186348">
        <w:rPr>
          <w:rFonts w:asciiTheme="minorHAnsi" w:hAnsiTheme="minorHAnsi" w:cstheme="minorHAnsi"/>
          <w:sz w:val="22"/>
          <w:szCs w:val="22"/>
        </w:rPr>
        <w:t xml:space="preserve"> w tym zamierzeń niezbędnych do prawidłowego funkcjonowania systemu;</w:t>
      </w:r>
    </w:p>
    <w:p w:rsidR="005E264F" w:rsidRPr="00186348" w:rsidRDefault="005E264F" w:rsidP="002A086B">
      <w:pPr>
        <w:numPr>
          <w:ilvl w:val="0"/>
          <w:numId w:val="8"/>
        </w:numPr>
        <w:tabs>
          <w:tab w:val="clear" w:pos="234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podejmowanie działań przywracających prawidłowe funkcjonowanie systemu w sytuacjach awaryjnych;</w:t>
      </w:r>
    </w:p>
    <w:p w:rsidR="005E264F" w:rsidRPr="00186348" w:rsidRDefault="005E264F" w:rsidP="002A086B">
      <w:pPr>
        <w:numPr>
          <w:ilvl w:val="0"/>
          <w:numId w:val="8"/>
        </w:numPr>
        <w:tabs>
          <w:tab w:val="clear" w:pos="234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podejmowanie działań na rzecz racjonalnego i efektywnego wykorzystywania mediów energetycznych, wody i kanalizacji w obiektach nadzorowanych przez Urząd Dzielnicy;</w:t>
      </w:r>
    </w:p>
    <w:p w:rsidR="005E264F" w:rsidRPr="00186348" w:rsidRDefault="005E264F" w:rsidP="002A086B">
      <w:pPr>
        <w:numPr>
          <w:ilvl w:val="0"/>
          <w:numId w:val="8"/>
        </w:numPr>
        <w:tabs>
          <w:tab w:val="clear" w:pos="234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ewidencj</w:t>
      </w:r>
      <w:r w:rsidR="007F0226" w:rsidRPr="00186348">
        <w:rPr>
          <w:rFonts w:asciiTheme="minorHAnsi" w:hAnsiTheme="minorHAnsi" w:cstheme="minorHAnsi"/>
          <w:sz w:val="22"/>
          <w:szCs w:val="22"/>
        </w:rPr>
        <w:t>onowanie</w:t>
      </w:r>
      <w:r w:rsidRPr="00186348">
        <w:rPr>
          <w:rFonts w:asciiTheme="minorHAnsi" w:hAnsiTheme="minorHAnsi" w:cstheme="minorHAnsi"/>
          <w:sz w:val="22"/>
          <w:szCs w:val="22"/>
        </w:rPr>
        <w:t xml:space="preserve"> urządzeń infrastruktury komunalnej w zakresie </w:t>
      </w:r>
      <w:r w:rsidR="007737FE" w:rsidRPr="00186348">
        <w:rPr>
          <w:rFonts w:asciiTheme="minorHAnsi" w:hAnsiTheme="minorHAnsi" w:cstheme="minorHAnsi"/>
          <w:sz w:val="22"/>
          <w:szCs w:val="22"/>
        </w:rPr>
        <w:t>systemów</w:t>
      </w:r>
      <w:r w:rsidRPr="00186348">
        <w:rPr>
          <w:rFonts w:asciiTheme="minorHAnsi" w:hAnsiTheme="minorHAnsi" w:cstheme="minorHAnsi"/>
          <w:sz w:val="22"/>
          <w:szCs w:val="22"/>
        </w:rPr>
        <w:t xml:space="preserve"> </w:t>
      </w:r>
      <w:r w:rsidR="007737FE" w:rsidRPr="00186348">
        <w:rPr>
          <w:rFonts w:asciiTheme="minorHAnsi" w:hAnsiTheme="minorHAnsi" w:cstheme="minorHAnsi"/>
          <w:sz w:val="22"/>
          <w:szCs w:val="22"/>
        </w:rPr>
        <w:t xml:space="preserve">wodociągowo-kanalizacyjnego, ciepłowniczego, elektroenergetycznego i gazowego </w:t>
      </w:r>
      <w:r w:rsidRPr="00186348">
        <w:rPr>
          <w:rFonts w:asciiTheme="minorHAnsi" w:hAnsiTheme="minorHAnsi" w:cstheme="minorHAnsi"/>
          <w:sz w:val="22"/>
          <w:szCs w:val="22"/>
        </w:rPr>
        <w:t xml:space="preserve">oraz współpraca w tym zakresie z </w:t>
      </w:r>
      <w:r w:rsidR="007737FE" w:rsidRPr="00186348">
        <w:rPr>
          <w:rFonts w:asciiTheme="minorHAnsi" w:hAnsiTheme="minorHAnsi" w:cstheme="minorHAnsi"/>
          <w:sz w:val="22"/>
          <w:szCs w:val="22"/>
        </w:rPr>
        <w:t>b</w:t>
      </w:r>
      <w:r w:rsidRPr="00186348">
        <w:rPr>
          <w:rFonts w:asciiTheme="minorHAnsi" w:hAnsiTheme="minorHAnsi" w:cstheme="minorHAnsi"/>
          <w:sz w:val="22"/>
          <w:szCs w:val="22"/>
        </w:rPr>
        <w:t xml:space="preserve">iurem </w:t>
      </w:r>
      <w:r w:rsidR="007737FE" w:rsidRPr="00186348">
        <w:rPr>
          <w:rFonts w:asciiTheme="minorHAnsi" w:hAnsiTheme="minorHAnsi" w:cstheme="minorHAnsi"/>
          <w:sz w:val="22"/>
          <w:szCs w:val="22"/>
        </w:rPr>
        <w:t>właściwym do spraw g</w:t>
      </w:r>
      <w:r w:rsidRPr="00186348">
        <w:rPr>
          <w:rFonts w:asciiTheme="minorHAnsi" w:hAnsiTheme="minorHAnsi" w:cstheme="minorHAnsi"/>
          <w:sz w:val="22"/>
          <w:szCs w:val="22"/>
        </w:rPr>
        <w:t xml:space="preserve">eodezji i </w:t>
      </w:r>
      <w:r w:rsidR="007737FE" w:rsidRPr="00186348">
        <w:rPr>
          <w:rFonts w:asciiTheme="minorHAnsi" w:hAnsiTheme="minorHAnsi" w:cstheme="minorHAnsi"/>
          <w:sz w:val="22"/>
          <w:szCs w:val="22"/>
        </w:rPr>
        <w:t>k</w:t>
      </w:r>
      <w:r w:rsidRPr="00186348">
        <w:rPr>
          <w:rFonts w:asciiTheme="minorHAnsi" w:hAnsiTheme="minorHAnsi" w:cstheme="minorHAnsi"/>
          <w:sz w:val="22"/>
          <w:szCs w:val="22"/>
        </w:rPr>
        <w:t>atastru przy tworzeniu, wdrażaniu i eksploatacji ogólnomiejskiego systemu informatycznego do gromadzenia i przetwarzania danych przestrzennych, wchodzącego w skład infrastruktury informacji przestrzennej m.st. Warszawy;</w:t>
      </w:r>
    </w:p>
    <w:p w:rsidR="005E264F" w:rsidRPr="00186348" w:rsidRDefault="005E264F" w:rsidP="002A086B">
      <w:pPr>
        <w:numPr>
          <w:ilvl w:val="0"/>
          <w:numId w:val="8"/>
        </w:numPr>
        <w:tabs>
          <w:tab w:val="clear" w:pos="234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wykonywanie zadań z zakresu utrzymania i funkcjonowania iluminacji obiektów;</w:t>
      </w:r>
    </w:p>
    <w:p w:rsidR="00FA7F52" w:rsidRPr="00186348" w:rsidRDefault="005E264F" w:rsidP="002A086B">
      <w:pPr>
        <w:numPr>
          <w:ilvl w:val="0"/>
          <w:numId w:val="8"/>
        </w:numPr>
        <w:tabs>
          <w:tab w:val="clear" w:pos="2340"/>
        </w:tabs>
        <w:spacing w:after="240" w:line="300" w:lineRule="auto"/>
        <w:ind w:left="851" w:hanging="284"/>
        <w:rPr>
          <w:rFonts w:asciiTheme="minorHAnsi" w:hAnsiTheme="minorHAnsi" w:cstheme="minorHAnsi"/>
          <w:b/>
          <w:sz w:val="22"/>
          <w:szCs w:val="22"/>
        </w:rPr>
      </w:pPr>
      <w:r w:rsidRPr="00186348">
        <w:rPr>
          <w:rFonts w:asciiTheme="minorHAnsi" w:hAnsiTheme="minorHAnsi" w:cstheme="minorHAnsi"/>
          <w:sz w:val="22"/>
          <w:szCs w:val="22"/>
        </w:rPr>
        <w:t>realiz</w:t>
      </w:r>
      <w:r w:rsidR="007F0226" w:rsidRPr="00186348">
        <w:rPr>
          <w:rFonts w:asciiTheme="minorHAnsi" w:hAnsiTheme="minorHAnsi" w:cstheme="minorHAnsi"/>
          <w:sz w:val="22"/>
          <w:szCs w:val="22"/>
        </w:rPr>
        <w:t>owanie</w:t>
      </w:r>
      <w:r w:rsidRPr="00186348">
        <w:rPr>
          <w:rFonts w:asciiTheme="minorHAnsi" w:hAnsiTheme="minorHAnsi" w:cstheme="minorHAnsi"/>
          <w:sz w:val="22"/>
          <w:szCs w:val="22"/>
        </w:rPr>
        <w:t xml:space="preserve"> zadań inwestycyjnych i remontowych określonych w załączniku dzielnicowym do </w:t>
      </w:r>
      <w:r w:rsidR="001220BC" w:rsidRPr="00186348">
        <w:rPr>
          <w:rFonts w:asciiTheme="minorHAnsi" w:hAnsiTheme="minorHAnsi" w:cstheme="minorHAnsi"/>
          <w:sz w:val="22"/>
          <w:szCs w:val="22"/>
        </w:rPr>
        <w:t>uchwały budżetowej</w:t>
      </w:r>
      <w:r w:rsidRPr="00186348">
        <w:rPr>
          <w:rFonts w:asciiTheme="minorHAnsi" w:hAnsiTheme="minorHAnsi" w:cstheme="minorHAnsi"/>
          <w:sz w:val="22"/>
          <w:szCs w:val="22"/>
        </w:rPr>
        <w:t xml:space="preserve"> m.st. Warszawy i Wieloletniej Prognozie Finansowej m.st. Warszawy, w tym budowa, utrzymanie i remonty placów zabaw znajdujących się na terenie placówek oświatowych.</w:t>
      </w:r>
    </w:p>
    <w:p w:rsidR="00FA7F52" w:rsidRPr="00186348" w:rsidRDefault="00FA7F52" w:rsidP="00186348">
      <w:pPr>
        <w:spacing w:line="300" w:lineRule="auto"/>
        <w:ind w:left="57"/>
        <w:jc w:val="center"/>
        <w:rPr>
          <w:rFonts w:asciiTheme="minorHAnsi" w:hAnsiTheme="minorHAnsi" w:cstheme="minorHAnsi"/>
          <w:b/>
          <w:sz w:val="22"/>
          <w:szCs w:val="22"/>
        </w:rPr>
      </w:pPr>
      <w:r w:rsidRPr="00186348">
        <w:rPr>
          <w:rFonts w:asciiTheme="minorHAnsi" w:hAnsiTheme="minorHAnsi" w:cstheme="minorHAnsi"/>
          <w:b/>
          <w:sz w:val="22"/>
          <w:szCs w:val="22"/>
        </w:rPr>
        <w:t xml:space="preserve">Rozdział </w:t>
      </w:r>
      <w:r w:rsidR="00165131" w:rsidRPr="00186348">
        <w:rPr>
          <w:rFonts w:asciiTheme="minorHAnsi" w:hAnsiTheme="minorHAnsi" w:cstheme="minorHAnsi"/>
          <w:b/>
          <w:sz w:val="22"/>
          <w:szCs w:val="22"/>
        </w:rPr>
        <w:t>3</w:t>
      </w:r>
    </w:p>
    <w:p w:rsidR="00FA7F52" w:rsidRPr="00186348" w:rsidRDefault="00FA7F52" w:rsidP="00176D8A">
      <w:pPr>
        <w:spacing w:after="240" w:line="300" w:lineRule="auto"/>
        <w:ind w:left="57"/>
        <w:jc w:val="center"/>
        <w:rPr>
          <w:rFonts w:asciiTheme="minorHAnsi" w:hAnsiTheme="minorHAnsi" w:cstheme="minorHAnsi"/>
          <w:b/>
          <w:sz w:val="22"/>
          <w:szCs w:val="22"/>
        </w:rPr>
      </w:pPr>
      <w:r w:rsidRPr="00186348">
        <w:rPr>
          <w:rFonts w:asciiTheme="minorHAnsi" w:hAnsiTheme="minorHAnsi" w:cstheme="minorHAnsi"/>
          <w:b/>
          <w:sz w:val="22"/>
          <w:szCs w:val="22"/>
        </w:rPr>
        <w:t>Referat Planowania i Przygotowania Inwestycji i Remontów</w:t>
      </w:r>
      <w:r w:rsidRPr="00186348" w:rsidDel="00CC6E3B">
        <w:rPr>
          <w:rFonts w:asciiTheme="minorHAnsi" w:hAnsiTheme="minorHAnsi" w:cstheme="minorHAnsi"/>
          <w:b/>
          <w:bCs/>
          <w:sz w:val="22"/>
          <w:szCs w:val="22"/>
        </w:rPr>
        <w:t xml:space="preserve"> </w:t>
      </w:r>
    </w:p>
    <w:p w:rsidR="00FA7F52" w:rsidRPr="00186348" w:rsidRDefault="00FA7F52" w:rsidP="002A086B">
      <w:pPr>
        <w:spacing w:line="300" w:lineRule="auto"/>
        <w:ind w:firstLine="567"/>
        <w:rPr>
          <w:rFonts w:asciiTheme="minorHAnsi" w:hAnsiTheme="minorHAnsi" w:cstheme="minorHAnsi"/>
          <w:sz w:val="22"/>
          <w:szCs w:val="22"/>
        </w:rPr>
      </w:pPr>
      <w:r w:rsidRPr="00186348">
        <w:rPr>
          <w:rFonts w:asciiTheme="minorHAnsi" w:hAnsiTheme="minorHAnsi" w:cstheme="minorHAnsi"/>
          <w:b/>
          <w:sz w:val="22"/>
          <w:szCs w:val="22"/>
        </w:rPr>
        <w:lastRenderedPageBreak/>
        <w:t xml:space="preserve">§ </w:t>
      </w:r>
      <w:r w:rsidR="00AD72AD" w:rsidRPr="00186348">
        <w:rPr>
          <w:rFonts w:asciiTheme="minorHAnsi" w:hAnsiTheme="minorHAnsi" w:cstheme="minorHAnsi"/>
          <w:b/>
          <w:sz w:val="22"/>
          <w:szCs w:val="22"/>
        </w:rPr>
        <w:t>29</w:t>
      </w:r>
      <w:r w:rsidRPr="00186348">
        <w:rPr>
          <w:rFonts w:asciiTheme="minorHAnsi" w:hAnsiTheme="minorHAnsi" w:cstheme="minorHAnsi"/>
          <w:b/>
          <w:sz w:val="22"/>
          <w:szCs w:val="22"/>
        </w:rPr>
        <w:t>.</w:t>
      </w:r>
      <w:r w:rsidRPr="00186348">
        <w:rPr>
          <w:rFonts w:asciiTheme="minorHAnsi" w:hAnsiTheme="minorHAnsi" w:cstheme="minorHAnsi"/>
          <w:sz w:val="22"/>
          <w:szCs w:val="22"/>
        </w:rPr>
        <w:t xml:space="preserve"> Do zakresu działania </w:t>
      </w:r>
      <w:r w:rsidRPr="00186348">
        <w:rPr>
          <w:rFonts w:asciiTheme="minorHAnsi" w:hAnsiTheme="minorHAnsi" w:cstheme="minorHAnsi"/>
          <w:bCs/>
          <w:sz w:val="22"/>
          <w:szCs w:val="22"/>
        </w:rPr>
        <w:t xml:space="preserve">Referatu </w:t>
      </w:r>
      <w:r w:rsidRPr="00186348">
        <w:rPr>
          <w:rFonts w:asciiTheme="minorHAnsi" w:hAnsiTheme="minorHAnsi" w:cstheme="minorHAnsi"/>
          <w:sz w:val="22"/>
          <w:szCs w:val="22"/>
        </w:rPr>
        <w:t>Planowania i Przygotowania Inwestycji i Remontów, wchodzącego w skład Wydziału Infrastruktury dla Dzielnicy Bielany, należy</w:t>
      </w:r>
      <w:r w:rsidR="000423FD" w:rsidRPr="00186348">
        <w:rPr>
          <w:rFonts w:asciiTheme="minorHAnsi" w:hAnsiTheme="minorHAnsi" w:cstheme="minorHAnsi"/>
          <w:sz w:val="22"/>
          <w:szCs w:val="22"/>
        </w:rPr>
        <w:t xml:space="preserve"> w szczególności</w:t>
      </w:r>
      <w:r w:rsidRPr="00186348">
        <w:rPr>
          <w:rFonts w:asciiTheme="minorHAnsi" w:hAnsiTheme="minorHAnsi" w:cstheme="minorHAnsi"/>
          <w:sz w:val="22"/>
          <w:szCs w:val="22"/>
        </w:rPr>
        <w:t>:</w:t>
      </w:r>
    </w:p>
    <w:p w:rsidR="00A4769C" w:rsidRPr="00186348" w:rsidRDefault="00A4769C" w:rsidP="002A086B">
      <w:pPr>
        <w:pStyle w:val="Akapitzlist"/>
        <w:numPr>
          <w:ilvl w:val="0"/>
          <w:numId w:val="87"/>
        </w:numPr>
        <w:spacing w:after="0" w:line="300" w:lineRule="auto"/>
        <w:ind w:left="851" w:hanging="284"/>
        <w:rPr>
          <w:rFonts w:asciiTheme="minorHAnsi" w:hAnsiTheme="minorHAnsi" w:cstheme="minorHAnsi"/>
        </w:rPr>
      </w:pPr>
      <w:r w:rsidRPr="00186348">
        <w:rPr>
          <w:rFonts w:asciiTheme="minorHAnsi" w:hAnsiTheme="minorHAnsi" w:cstheme="minorHAnsi"/>
        </w:rPr>
        <w:t>przygotowywanie inwestycji i remontów określonych w załącznikach dzielnicowych do uchwały budżetowej m.st. Warszawy i w Wieloletniej Prognozie Finansowej m.st. Warszawy, w tym:</w:t>
      </w:r>
    </w:p>
    <w:p w:rsidR="00A4769C" w:rsidRPr="00186348" w:rsidRDefault="00A4769C" w:rsidP="002A086B">
      <w:pPr>
        <w:pStyle w:val="Akapitzlist"/>
        <w:numPr>
          <w:ilvl w:val="1"/>
          <w:numId w:val="88"/>
        </w:numPr>
        <w:tabs>
          <w:tab w:val="clear" w:pos="720"/>
        </w:tabs>
        <w:spacing w:after="0" w:line="300" w:lineRule="auto"/>
        <w:ind w:left="1134" w:hanging="283"/>
        <w:rPr>
          <w:rFonts w:asciiTheme="minorHAnsi" w:hAnsiTheme="minorHAnsi" w:cstheme="minorHAnsi"/>
        </w:rPr>
      </w:pPr>
      <w:r w:rsidRPr="00186348">
        <w:rPr>
          <w:rFonts w:asciiTheme="minorHAnsi" w:hAnsiTheme="minorHAnsi" w:cstheme="minorHAnsi"/>
        </w:rPr>
        <w:t>zapewnianie sporządzenia dokumentacji projektowej,</w:t>
      </w:r>
    </w:p>
    <w:p w:rsidR="00A4769C" w:rsidRPr="00186348" w:rsidRDefault="00A4769C" w:rsidP="002A086B">
      <w:pPr>
        <w:pStyle w:val="Akapitzlist"/>
        <w:numPr>
          <w:ilvl w:val="1"/>
          <w:numId w:val="88"/>
        </w:numPr>
        <w:tabs>
          <w:tab w:val="clear" w:pos="720"/>
        </w:tabs>
        <w:spacing w:after="0" w:line="300" w:lineRule="auto"/>
        <w:ind w:left="1134" w:hanging="283"/>
        <w:rPr>
          <w:rFonts w:asciiTheme="minorHAnsi" w:hAnsiTheme="minorHAnsi" w:cstheme="minorHAnsi"/>
        </w:rPr>
      </w:pPr>
      <w:r w:rsidRPr="00186348">
        <w:rPr>
          <w:rFonts w:asciiTheme="minorHAnsi" w:hAnsiTheme="minorHAnsi" w:cstheme="minorHAnsi"/>
        </w:rPr>
        <w:t>prowadzenie spraw związanych z przygotowaniem inwestycji drogowych realizowanych przez inwestorów inwestycji niedrogowych na podstawie podpisanych z Dzielnicą umów, zgodnie z art. 16 ustawy z dnia 21 marca 1985 r. o drogach publicznych,</w:t>
      </w:r>
    </w:p>
    <w:p w:rsidR="00A4769C" w:rsidRPr="00186348" w:rsidRDefault="00A4769C" w:rsidP="002A086B">
      <w:pPr>
        <w:pStyle w:val="Akapitzlist"/>
        <w:numPr>
          <w:ilvl w:val="1"/>
          <w:numId w:val="88"/>
        </w:numPr>
        <w:tabs>
          <w:tab w:val="clear" w:pos="720"/>
        </w:tabs>
        <w:spacing w:after="0" w:line="300" w:lineRule="auto"/>
        <w:ind w:left="1134" w:hanging="283"/>
        <w:rPr>
          <w:rFonts w:asciiTheme="minorHAnsi" w:hAnsiTheme="minorHAnsi" w:cstheme="minorHAnsi"/>
        </w:rPr>
      </w:pPr>
      <w:r w:rsidRPr="00186348">
        <w:rPr>
          <w:rFonts w:asciiTheme="minorHAnsi" w:hAnsiTheme="minorHAnsi" w:cstheme="minorHAnsi"/>
        </w:rPr>
        <w:t>zapewnianie uzyskania prawa do dysponowania nieruchomościami na cele budowlane,</w:t>
      </w:r>
    </w:p>
    <w:p w:rsidR="00A4769C" w:rsidRPr="00186348" w:rsidRDefault="00A4769C" w:rsidP="002A086B">
      <w:pPr>
        <w:pStyle w:val="Akapitzlist"/>
        <w:numPr>
          <w:ilvl w:val="1"/>
          <w:numId w:val="88"/>
        </w:numPr>
        <w:tabs>
          <w:tab w:val="clear" w:pos="720"/>
        </w:tabs>
        <w:spacing w:after="0" w:line="300" w:lineRule="auto"/>
        <w:ind w:left="1134" w:hanging="283"/>
        <w:rPr>
          <w:rFonts w:asciiTheme="minorHAnsi" w:hAnsiTheme="minorHAnsi" w:cstheme="minorHAnsi"/>
        </w:rPr>
      </w:pPr>
      <w:r w:rsidRPr="00186348">
        <w:rPr>
          <w:rFonts w:asciiTheme="minorHAnsi" w:hAnsiTheme="minorHAnsi" w:cstheme="minorHAnsi"/>
        </w:rPr>
        <w:t>zapewnianie uzyskania niezbędnych decyzji administracyjnych;</w:t>
      </w:r>
    </w:p>
    <w:p w:rsidR="00A4769C" w:rsidRPr="00186348" w:rsidRDefault="00A4769C" w:rsidP="002A086B">
      <w:pPr>
        <w:pStyle w:val="Akapitzlist"/>
        <w:numPr>
          <w:ilvl w:val="0"/>
          <w:numId w:val="89"/>
        </w:numPr>
        <w:spacing w:after="0" w:line="300" w:lineRule="auto"/>
        <w:ind w:left="851" w:hanging="284"/>
        <w:rPr>
          <w:rFonts w:asciiTheme="minorHAnsi" w:hAnsiTheme="minorHAnsi" w:cstheme="minorHAnsi"/>
        </w:rPr>
      </w:pPr>
      <w:r w:rsidRPr="00186348">
        <w:rPr>
          <w:rFonts w:asciiTheme="minorHAnsi" w:hAnsiTheme="minorHAnsi" w:cstheme="minorHAnsi"/>
        </w:rPr>
        <w:t>przygotowywanie propozycji wieloletnich i rocznych planów inwestycyjnych</w:t>
      </w:r>
      <w:r w:rsidR="001951FB" w:rsidRPr="00186348">
        <w:rPr>
          <w:rFonts w:asciiTheme="minorHAnsi" w:hAnsiTheme="minorHAnsi" w:cstheme="minorHAnsi"/>
        </w:rPr>
        <w:t>,</w:t>
      </w:r>
      <w:r w:rsidRPr="00186348">
        <w:rPr>
          <w:rFonts w:asciiTheme="minorHAnsi" w:hAnsiTheme="minorHAnsi" w:cstheme="minorHAnsi"/>
        </w:rPr>
        <w:t xml:space="preserve"> dotyczących Dzielnicy i przekazywanie ich do </w:t>
      </w:r>
      <w:r w:rsidR="00790A58" w:rsidRPr="00186348">
        <w:rPr>
          <w:rFonts w:asciiTheme="minorHAnsi" w:hAnsiTheme="minorHAnsi" w:cstheme="minorHAnsi"/>
        </w:rPr>
        <w:t>b</w:t>
      </w:r>
      <w:r w:rsidRPr="00186348">
        <w:rPr>
          <w:rFonts w:asciiTheme="minorHAnsi" w:hAnsiTheme="minorHAnsi" w:cstheme="minorHAnsi"/>
        </w:rPr>
        <w:t xml:space="preserve">iura </w:t>
      </w:r>
      <w:r w:rsidR="00790A58" w:rsidRPr="00186348">
        <w:rPr>
          <w:rFonts w:asciiTheme="minorHAnsi" w:hAnsiTheme="minorHAnsi" w:cstheme="minorHAnsi"/>
        </w:rPr>
        <w:t>właściwego do spraw f</w:t>
      </w:r>
      <w:r w:rsidRPr="00186348">
        <w:rPr>
          <w:rFonts w:asciiTheme="minorHAnsi" w:hAnsiTheme="minorHAnsi" w:cstheme="minorHAnsi"/>
        </w:rPr>
        <w:t xml:space="preserve">unduszy </w:t>
      </w:r>
      <w:r w:rsidR="00790A58" w:rsidRPr="00186348">
        <w:rPr>
          <w:rFonts w:asciiTheme="minorHAnsi" w:hAnsiTheme="minorHAnsi" w:cstheme="minorHAnsi"/>
        </w:rPr>
        <w:t>e</w:t>
      </w:r>
      <w:r w:rsidRPr="00186348">
        <w:rPr>
          <w:rFonts w:asciiTheme="minorHAnsi" w:hAnsiTheme="minorHAnsi" w:cstheme="minorHAnsi"/>
        </w:rPr>
        <w:t>uropejskich i</w:t>
      </w:r>
      <w:r w:rsidR="001951FB" w:rsidRPr="00186348">
        <w:rPr>
          <w:rFonts w:asciiTheme="minorHAnsi" w:hAnsiTheme="minorHAnsi" w:cstheme="minorHAnsi"/>
        </w:rPr>
        <w:t> </w:t>
      </w:r>
      <w:r w:rsidR="00790A58" w:rsidRPr="00186348">
        <w:rPr>
          <w:rFonts w:asciiTheme="minorHAnsi" w:hAnsiTheme="minorHAnsi" w:cstheme="minorHAnsi"/>
        </w:rPr>
        <w:t>p</w:t>
      </w:r>
      <w:r w:rsidRPr="00186348">
        <w:rPr>
          <w:rFonts w:asciiTheme="minorHAnsi" w:hAnsiTheme="minorHAnsi" w:cstheme="minorHAnsi"/>
        </w:rPr>
        <w:t xml:space="preserve">olityki </w:t>
      </w:r>
      <w:r w:rsidR="00790A58" w:rsidRPr="00186348">
        <w:rPr>
          <w:rFonts w:asciiTheme="minorHAnsi" w:hAnsiTheme="minorHAnsi" w:cstheme="minorHAnsi"/>
        </w:rPr>
        <w:t>r</w:t>
      </w:r>
      <w:r w:rsidRPr="00186348">
        <w:rPr>
          <w:rFonts w:asciiTheme="minorHAnsi" w:hAnsiTheme="minorHAnsi" w:cstheme="minorHAnsi"/>
        </w:rPr>
        <w:t>ozwoju;</w:t>
      </w:r>
    </w:p>
    <w:p w:rsidR="00A4769C" w:rsidRPr="00186348" w:rsidRDefault="00A4769C" w:rsidP="002A086B">
      <w:pPr>
        <w:pStyle w:val="Akapitzlist"/>
        <w:numPr>
          <w:ilvl w:val="0"/>
          <w:numId w:val="89"/>
        </w:numPr>
        <w:spacing w:after="0" w:line="300" w:lineRule="auto"/>
        <w:ind w:left="851" w:hanging="284"/>
        <w:rPr>
          <w:rFonts w:asciiTheme="minorHAnsi" w:hAnsiTheme="minorHAnsi" w:cstheme="minorHAnsi"/>
        </w:rPr>
      </w:pPr>
      <w:r w:rsidRPr="00186348">
        <w:rPr>
          <w:rFonts w:asciiTheme="minorHAnsi" w:hAnsiTheme="minorHAnsi" w:cstheme="minorHAnsi"/>
        </w:rPr>
        <w:t>przygotowywanie propozycji w zakresie finansowym i rzeczowym, zadań inwestycyjnych i remontowych do uwzględnienia w załączniku dzielnicowym do uchwały budżetowej m.st. Warszawy i Wieloletniej Prognozie Finansowej m.st. Warszawy oraz propozycji zmian w załączniku dzielnicowym w trakcie trwania roku budżetowego wraz z wynikającymi z tego zmianami w Wieloletniej Prognozie Finansowej m.st. Warszawy;</w:t>
      </w:r>
    </w:p>
    <w:p w:rsidR="00A4769C" w:rsidRPr="00186348" w:rsidRDefault="00A4769C" w:rsidP="002A086B">
      <w:pPr>
        <w:pStyle w:val="Akapitzlist"/>
        <w:numPr>
          <w:ilvl w:val="0"/>
          <w:numId w:val="89"/>
        </w:numPr>
        <w:spacing w:after="0" w:line="300" w:lineRule="auto"/>
        <w:ind w:left="851" w:hanging="284"/>
        <w:rPr>
          <w:rFonts w:asciiTheme="minorHAnsi" w:hAnsiTheme="minorHAnsi" w:cstheme="minorHAnsi"/>
        </w:rPr>
      </w:pPr>
      <w:r w:rsidRPr="00186348">
        <w:rPr>
          <w:rFonts w:asciiTheme="minorHAnsi" w:hAnsiTheme="minorHAnsi" w:cstheme="minorHAnsi"/>
        </w:rPr>
        <w:t>pozyskiwanie praw do nieruchomości przeznaczonych na cele inwestycyjne i rozwojowe Dzielnicy, w tym do nieruchomości zabudowanych obiektami służącymi wykonywaniu zadań o zasięgu dzielnicowym;</w:t>
      </w:r>
    </w:p>
    <w:p w:rsidR="00A4769C" w:rsidRPr="00186348" w:rsidRDefault="00A4769C" w:rsidP="002A086B">
      <w:pPr>
        <w:pStyle w:val="Akapitzlist"/>
        <w:numPr>
          <w:ilvl w:val="0"/>
          <w:numId w:val="89"/>
        </w:numPr>
        <w:spacing w:after="0" w:line="300" w:lineRule="auto"/>
        <w:ind w:left="851" w:hanging="284"/>
        <w:rPr>
          <w:rFonts w:asciiTheme="minorHAnsi" w:hAnsiTheme="minorHAnsi" w:cstheme="minorHAnsi"/>
        </w:rPr>
      </w:pPr>
      <w:r w:rsidRPr="00186348">
        <w:rPr>
          <w:rFonts w:asciiTheme="minorHAnsi" w:hAnsiTheme="minorHAnsi" w:cstheme="minorHAnsi"/>
        </w:rPr>
        <w:t>monitorowanie procesów rozwojowych, samoistnych i stymulowanych zamierzeniami planistycznymi Dzielnicy w celu dokonania oceny zapotrzebowania oraz rezerw zaopatrzenia w media energetyczne, wodę i kanalizację;</w:t>
      </w:r>
    </w:p>
    <w:p w:rsidR="00A4769C" w:rsidRPr="00186348" w:rsidRDefault="00A4769C" w:rsidP="002A086B">
      <w:pPr>
        <w:pStyle w:val="Akapitzlist"/>
        <w:numPr>
          <w:ilvl w:val="0"/>
          <w:numId w:val="89"/>
        </w:numPr>
        <w:spacing w:after="0" w:line="300" w:lineRule="auto"/>
        <w:ind w:left="851" w:hanging="284"/>
        <w:rPr>
          <w:rFonts w:asciiTheme="minorHAnsi" w:hAnsiTheme="minorHAnsi" w:cstheme="minorHAnsi"/>
        </w:rPr>
      </w:pPr>
      <w:r w:rsidRPr="00186348">
        <w:rPr>
          <w:rFonts w:asciiTheme="minorHAnsi" w:hAnsiTheme="minorHAnsi" w:cstheme="minorHAnsi"/>
        </w:rPr>
        <w:t>badanie spójności planów rozwoju przedsiębiorstw energetycznych z założeniami do planów zaopatrzenia w ciepło, energię elektryczną i paliwa gazowe na obszarze Dzielnicy;</w:t>
      </w:r>
    </w:p>
    <w:p w:rsidR="00A4769C" w:rsidRPr="00186348" w:rsidRDefault="00A4769C" w:rsidP="002A086B">
      <w:pPr>
        <w:pStyle w:val="Akapitzlist"/>
        <w:numPr>
          <w:ilvl w:val="0"/>
          <w:numId w:val="89"/>
        </w:numPr>
        <w:spacing w:after="0" w:line="300" w:lineRule="auto"/>
        <w:ind w:left="851" w:hanging="284"/>
        <w:rPr>
          <w:rFonts w:asciiTheme="minorHAnsi" w:hAnsiTheme="minorHAnsi" w:cstheme="minorHAnsi"/>
        </w:rPr>
      </w:pPr>
      <w:r w:rsidRPr="00186348">
        <w:rPr>
          <w:rFonts w:asciiTheme="minorHAnsi" w:hAnsiTheme="minorHAnsi" w:cstheme="minorHAnsi"/>
        </w:rPr>
        <w:t>przygotowywanie inwestycji istotnych dla funkcjonowania odkrytego systemu odprowadzania wód opadowych i roztopowych;</w:t>
      </w:r>
    </w:p>
    <w:p w:rsidR="00A4769C" w:rsidRPr="00186348" w:rsidRDefault="00A4769C" w:rsidP="002A086B">
      <w:pPr>
        <w:pStyle w:val="Akapitzlist"/>
        <w:numPr>
          <w:ilvl w:val="0"/>
          <w:numId w:val="89"/>
        </w:numPr>
        <w:spacing w:after="0" w:line="300" w:lineRule="auto"/>
        <w:ind w:left="851" w:hanging="284"/>
        <w:rPr>
          <w:rFonts w:asciiTheme="minorHAnsi" w:hAnsiTheme="minorHAnsi" w:cstheme="minorHAnsi"/>
        </w:rPr>
      </w:pPr>
      <w:r w:rsidRPr="00186348">
        <w:rPr>
          <w:rFonts w:asciiTheme="minorHAnsi" w:hAnsiTheme="minorHAnsi" w:cstheme="minorHAnsi"/>
        </w:rPr>
        <w:t>współpraca z właściwymi biurami, w tym uzyskiwanie stosownych opinii, w zakresie planowania i realizacji zadań inwestycyjnych i remontowych;</w:t>
      </w:r>
    </w:p>
    <w:p w:rsidR="00A4769C" w:rsidRPr="00186348" w:rsidRDefault="00A4769C" w:rsidP="002A086B">
      <w:pPr>
        <w:pStyle w:val="Akapitzlist"/>
        <w:numPr>
          <w:ilvl w:val="0"/>
          <w:numId w:val="89"/>
        </w:numPr>
        <w:spacing w:after="0" w:line="300" w:lineRule="auto"/>
        <w:ind w:left="851" w:hanging="284"/>
        <w:rPr>
          <w:rFonts w:asciiTheme="minorHAnsi" w:hAnsiTheme="minorHAnsi" w:cstheme="minorHAnsi"/>
        </w:rPr>
      </w:pPr>
      <w:r w:rsidRPr="00186348">
        <w:rPr>
          <w:rFonts w:asciiTheme="minorHAnsi" w:hAnsiTheme="minorHAnsi" w:cstheme="minorHAnsi"/>
        </w:rPr>
        <w:t>sporządzanie i okresowe weryfikowanie projektów planów rozwoju sieci drogowej tych dróg oraz bieżące informowanie o tych planach organów właściwych do sporządzania miejscowych planów zagospodarowania przestrzennego;</w:t>
      </w:r>
    </w:p>
    <w:p w:rsidR="00A4769C" w:rsidRPr="00186348" w:rsidRDefault="00A4769C" w:rsidP="002A086B">
      <w:pPr>
        <w:pStyle w:val="Akapitzlist"/>
        <w:numPr>
          <w:ilvl w:val="0"/>
          <w:numId w:val="89"/>
        </w:numPr>
        <w:spacing w:after="0" w:line="300" w:lineRule="auto"/>
        <w:ind w:left="851" w:hanging="425"/>
        <w:rPr>
          <w:rFonts w:asciiTheme="minorHAnsi" w:hAnsiTheme="minorHAnsi" w:cstheme="minorHAnsi"/>
        </w:rPr>
      </w:pPr>
      <w:r w:rsidRPr="00186348">
        <w:rPr>
          <w:rFonts w:asciiTheme="minorHAnsi" w:hAnsiTheme="minorHAnsi" w:cstheme="minorHAnsi"/>
        </w:rPr>
        <w:t>opracowywanie projektów planów finansowania budowy, przebudowy, remontu, utrzymania i ochrony dróg oraz drogowych obiektów inżynierskich;</w:t>
      </w:r>
    </w:p>
    <w:p w:rsidR="00FA7F52" w:rsidRPr="00186348" w:rsidRDefault="00A4769C" w:rsidP="002A086B">
      <w:pPr>
        <w:pStyle w:val="Akapitzlist"/>
        <w:numPr>
          <w:ilvl w:val="0"/>
          <w:numId w:val="89"/>
        </w:numPr>
        <w:spacing w:after="240" w:line="300" w:lineRule="auto"/>
        <w:ind w:left="851" w:hanging="425"/>
        <w:rPr>
          <w:rFonts w:asciiTheme="minorHAnsi" w:hAnsiTheme="minorHAnsi" w:cstheme="minorHAnsi"/>
        </w:rPr>
      </w:pPr>
      <w:r w:rsidRPr="00186348">
        <w:rPr>
          <w:rFonts w:asciiTheme="minorHAnsi" w:hAnsiTheme="minorHAnsi" w:cstheme="minorHAnsi"/>
        </w:rPr>
        <w:t xml:space="preserve">prowadzenie uzgodnień z </w:t>
      </w:r>
      <w:r w:rsidR="00DB398C" w:rsidRPr="00186348">
        <w:rPr>
          <w:rFonts w:asciiTheme="minorHAnsi" w:hAnsiTheme="minorHAnsi" w:cstheme="minorHAnsi"/>
        </w:rPr>
        <w:t>b</w:t>
      </w:r>
      <w:r w:rsidRPr="00186348">
        <w:rPr>
          <w:rFonts w:asciiTheme="minorHAnsi" w:hAnsiTheme="minorHAnsi" w:cstheme="minorHAnsi"/>
        </w:rPr>
        <w:t xml:space="preserve">iurem </w:t>
      </w:r>
      <w:r w:rsidR="00DB398C" w:rsidRPr="00186348">
        <w:rPr>
          <w:rFonts w:asciiTheme="minorHAnsi" w:hAnsiTheme="minorHAnsi" w:cstheme="minorHAnsi"/>
        </w:rPr>
        <w:t>właściwym do spraw i</w:t>
      </w:r>
      <w:r w:rsidRPr="00186348">
        <w:rPr>
          <w:rFonts w:asciiTheme="minorHAnsi" w:hAnsiTheme="minorHAnsi" w:cstheme="minorHAnsi"/>
        </w:rPr>
        <w:t xml:space="preserve">nfrastruktury oraz </w:t>
      </w:r>
      <w:r w:rsidR="00790A58" w:rsidRPr="00186348">
        <w:rPr>
          <w:rFonts w:asciiTheme="minorHAnsi" w:hAnsiTheme="minorHAnsi" w:cstheme="minorHAnsi"/>
        </w:rPr>
        <w:t>b</w:t>
      </w:r>
      <w:r w:rsidRPr="00186348">
        <w:rPr>
          <w:rFonts w:asciiTheme="minorHAnsi" w:hAnsiTheme="minorHAnsi" w:cstheme="minorHAnsi"/>
        </w:rPr>
        <w:t xml:space="preserve">iurem </w:t>
      </w:r>
      <w:r w:rsidR="00790A58" w:rsidRPr="00186348">
        <w:rPr>
          <w:rFonts w:asciiTheme="minorHAnsi" w:hAnsiTheme="minorHAnsi" w:cstheme="minorHAnsi"/>
        </w:rPr>
        <w:t>właściwym do spraw p</w:t>
      </w:r>
      <w:r w:rsidRPr="00186348">
        <w:rPr>
          <w:rFonts w:asciiTheme="minorHAnsi" w:hAnsiTheme="minorHAnsi" w:cstheme="minorHAnsi"/>
        </w:rPr>
        <w:t xml:space="preserve">olityki </w:t>
      </w:r>
      <w:r w:rsidR="00790A58" w:rsidRPr="00186348">
        <w:rPr>
          <w:rFonts w:asciiTheme="minorHAnsi" w:hAnsiTheme="minorHAnsi" w:cstheme="minorHAnsi"/>
        </w:rPr>
        <w:t>m</w:t>
      </w:r>
      <w:r w:rsidRPr="00186348">
        <w:rPr>
          <w:rFonts w:asciiTheme="minorHAnsi" w:hAnsiTheme="minorHAnsi" w:cstheme="minorHAnsi"/>
        </w:rPr>
        <w:t>obilności i </w:t>
      </w:r>
      <w:r w:rsidR="00790A58" w:rsidRPr="00186348">
        <w:rPr>
          <w:rFonts w:asciiTheme="minorHAnsi" w:hAnsiTheme="minorHAnsi" w:cstheme="minorHAnsi"/>
        </w:rPr>
        <w:t>t</w:t>
      </w:r>
      <w:r w:rsidRPr="00186348">
        <w:rPr>
          <w:rFonts w:asciiTheme="minorHAnsi" w:hAnsiTheme="minorHAnsi" w:cstheme="minorHAnsi"/>
        </w:rPr>
        <w:t>ransportu w celu zapewnienia koordynacji, planowania i przebiegu procesów inwestycyjnych oraz remontowych w pasach drogowych.</w:t>
      </w:r>
    </w:p>
    <w:p w:rsidR="00FA7F52" w:rsidRPr="00186348" w:rsidRDefault="00FA7F52" w:rsidP="00186348">
      <w:pPr>
        <w:spacing w:line="300" w:lineRule="auto"/>
        <w:jc w:val="center"/>
        <w:rPr>
          <w:rFonts w:asciiTheme="minorHAnsi" w:hAnsiTheme="minorHAnsi" w:cstheme="minorHAnsi"/>
          <w:b/>
          <w:sz w:val="22"/>
          <w:szCs w:val="22"/>
        </w:rPr>
      </w:pPr>
      <w:r w:rsidRPr="00186348">
        <w:rPr>
          <w:rFonts w:asciiTheme="minorHAnsi" w:hAnsiTheme="minorHAnsi" w:cstheme="minorHAnsi"/>
          <w:b/>
          <w:sz w:val="22"/>
          <w:szCs w:val="22"/>
        </w:rPr>
        <w:t xml:space="preserve">Rozdział </w:t>
      </w:r>
      <w:r w:rsidR="00FB358B" w:rsidRPr="00186348">
        <w:rPr>
          <w:rFonts w:asciiTheme="minorHAnsi" w:hAnsiTheme="minorHAnsi" w:cstheme="minorHAnsi"/>
          <w:b/>
          <w:sz w:val="22"/>
          <w:szCs w:val="22"/>
        </w:rPr>
        <w:t>4</w:t>
      </w:r>
    </w:p>
    <w:p w:rsidR="00FA7F52" w:rsidRPr="00186348" w:rsidRDefault="00FA7F52" w:rsidP="00176D8A">
      <w:pPr>
        <w:spacing w:after="240" w:line="300" w:lineRule="auto"/>
        <w:jc w:val="center"/>
        <w:rPr>
          <w:rFonts w:asciiTheme="minorHAnsi" w:hAnsiTheme="minorHAnsi" w:cstheme="minorHAnsi"/>
          <w:b/>
          <w:bCs/>
          <w:sz w:val="22"/>
          <w:szCs w:val="22"/>
        </w:rPr>
      </w:pPr>
      <w:r w:rsidRPr="00186348">
        <w:rPr>
          <w:rFonts w:asciiTheme="minorHAnsi" w:hAnsiTheme="minorHAnsi" w:cstheme="minorHAnsi"/>
          <w:b/>
          <w:bCs/>
          <w:sz w:val="22"/>
          <w:szCs w:val="22"/>
        </w:rPr>
        <w:t>Wieloosobowe Stanowisko Pracy ds. Finansowych</w:t>
      </w:r>
    </w:p>
    <w:p w:rsidR="00FA7F52" w:rsidRPr="00186348" w:rsidRDefault="00FA7F52" w:rsidP="002A086B">
      <w:pPr>
        <w:spacing w:line="300" w:lineRule="auto"/>
        <w:ind w:firstLine="567"/>
        <w:rPr>
          <w:rFonts w:asciiTheme="minorHAnsi" w:hAnsiTheme="minorHAnsi" w:cstheme="minorHAnsi"/>
          <w:sz w:val="22"/>
          <w:szCs w:val="22"/>
        </w:rPr>
      </w:pPr>
      <w:r w:rsidRPr="00186348">
        <w:rPr>
          <w:rFonts w:asciiTheme="minorHAnsi" w:hAnsiTheme="minorHAnsi" w:cstheme="minorHAnsi"/>
          <w:b/>
          <w:sz w:val="22"/>
          <w:szCs w:val="22"/>
        </w:rPr>
        <w:lastRenderedPageBreak/>
        <w:t xml:space="preserve">§ </w:t>
      </w:r>
      <w:r w:rsidR="00110D12" w:rsidRPr="00186348">
        <w:rPr>
          <w:rFonts w:asciiTheme="minorHAnsi" w:hAnsiTheme="minorHAnsi" w:cstheme="minorHAnsi"/>
          <w:b/>
          <w:sz w:val="22"/>
          <w:szCs w:val="22"/>
        </w:rPr>
        <w:t>30</w:t>
      </w:r>
      <w:r w:rsidRPr="00186348">
        <w:rPr>
          <w:rFonts w:asciiTheme="minorHAnsi" w:hAnsiTheme="minorHAnsi" w:cstheme="minorHAnsi"/>
          <w:b/>
          <w:sz w:val="22"/>
          <w:szCs w:val="22"/>
        </w:rPr>
        <w:t>.</w:t>
      </w:r>
      <w:r w:rsidRPr="00186348">
        <w:rPr>
          <w:rFonts w:asciiTheme="minorHAnsi" w:hAnsiTheme="minorHAnsi" w:cstheme="minorHAnsi"/>
          <w:sz w:val="22"/>
          <w:szCs w:val="22"/>
        </w:rPr>
        <w:t xml:space="preserve"> Do zakresu działania Wieloosobowego Stanowiska Pracy ds. Finansowych, wchodzącego w skład Wydziału Infrastruktury dla Dzielnicy Bielany, należy</w:t>
      </w:r>
      <w:r w:rsidR="000423FD" w:rsidRPr="00186348">
        <w:rPr>
          <w:rFonts w:asciiTheme="minorHAnsi" w:hAnsiTheme="minorHAnsi" w:cstheme="minorHAnsi"/>
          <w:sz w:val="22"/>
          <w:szCs w:val="22"/>
        </w:rPr>
        <w:t xml:space="preserve"> w szczególności</w:t>
      </w:r>
      <w:r w:rsidRPr="00186348">
        <w:rPr>
          <w:rFonts w:asciiTheme="minorHAnsi" w:hAnsiTheme="minorHAnsi" w:cstheme="minorHAnsi"/>
          <w:sz w:val="22"/>
          <w:szCs w:val="22"/>
        </w:rPr>
        <w:t>:</w:t>
      </w:r>
    </w:p>
    <w:p w:rsidR="001D354A" w:rsidRPr="00186348" w:rsidRDefault="001D354A" w:rsidP="002A086B">
      <w:pPr>
        <w:numPr>
          <w:ilvl w:val="0"/>
          <w:numId w:val="9"/>
        </w:numPr>
        <w:tabs>
          <w:tab w:val="clear" w:pos="234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 xml:space="preserve">przygotowywanie i </w:t>
      </w:r>
      <w:r w:rsidR="00790A58" w:rsidRPr="00186348">
        <w:rPr>
          <w:rFonts w:asciiTheme="minorHAnsi" w:hAnsiTheme="minorHAnsi" w:cstheme="minorHAnsi"/>
          <w:sz w:val="22"/>
          <w:szCs w:val="22"/>
        </w:rPr>
        <w:t>aktualizowanie</w:t>
      </w:r>
      <w:r w:rsidRPr="00186348">
        <w:rPr>
          <w:rFonts w:asciiTheme="minorHAnsi" w:hAnsiTheme="minorHAnsi" w:cstheme="minorHAnsi"/>
          <w:sz w:val="22"/>
          <w:szCs w:val="22"/>
        </w:rPr>
        <w:t xml:space="preserve"> propozycji do Wieloletniej Prognozy Finansowej i rocznych planów inwestycyjnych dla zadań ujętych w załączniku dzielnicowym do </w:t>
      </w:r>
      <w:r w:rsidR="001220BC" w:rsidRPr="00186348">
        <w:rPr>
          <w:rFonts w:asciiTheme="minorHAnsi" w:hAnsiTheme="minorHAnsi" w:cstheme="minorHAnsi"/>
          <w:sz w:val="22"/>
          <w:szCs w:val="22"/>
        </w:rPr>
        <w:t>uchwały budżetowej</w:t>
      </w:r>
      <w:r w:rsidRPr="00186348">
        <w:rPr>
          <w:rFonts w:asciiTheme="minorHAnsi" w:hAnsiTheme="minorHAnsi" w:cstheme="minorHAnsi"/>
          <w:sz w:val="22"/>
          <w:szCs w:val="22"/>
        </w:rPr>
        <w:t xml:space="preserve"> m.st. Warszawy;</w:t>
      </w:r>
    </w:p>
    <w:p w:rsidR="001D354A" w:rsidRPr="00186348" w:rsidRDefault="001D354A" w:rsidP="002A086B">
      <w:pPr>
        <w:numPr>
          <w:ilvl w:val="0"/>
          <w:numId w:val="9"/>
        </w:numPr>
        <w:tabs>
          <w:tab w:val="clear" w:pos="234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 xml:space="preserve">opracowywanie półrocznych i rocznych sprawozdań (w zakresie finansowym i rzeczowym), dotyczących zadań inwestycyjnych ujętych w dzielnicowym załączniku do </w:t>
      </w:r>
      <w:r w:rsidR="001220BC" w:rsidRPr="00186348">
        <w:rPr>
          <w:rFonts w:asciiTheme="minorHAnsi" w:hAnsiTheme="minorHAnsi" w:cstheme="minorHAnsi"/>
          <w:sz w:val="22"/>
          <w:szCs w:val="22"/>
        </w:rPr>
        <w:t>uchwały budżetowej</w:t>
      </w:r>
      <w:r w:rsidRPr="00186348">
        <w:rPr>
          <w:rFonts w:asciiTheme="minorHAnsi" w:hAnsiTheme="minorHAnsi" w:cstheme="minorHAnsi"/>
          <w:sz w:val="22"/>
          <w:szCs w:val="22"/>
        </w:rPr>
        <w:t xml:space="preserve"> m.st. Warszawy;</w:t>
      </w:r>
    </w:p>
    <w:p w:rsidR="001D354A" w:rsidRPr="00186348" w:rsidRDefault="001D354A" w:rsidP="002A086B">
      <w:pPr>
        <w:numPr>
          <w:ilvl w:val="0"/>
          <w:numId w:val="9"/>
        </w:numPr>
        <w:tabs>
          <w:tab w:val="clear" w:pos="234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sporządzanie sprawozdań z realizacji zadań ujętych w dzielnicowym załączniku inwestycyjnym do uchwały budżetowej m.st. Warszawy, w tym miesięcznej informacji o wykonaniu zadań inwestycyjnych;</w:t>
      </w:r>
    </w:p>
    <w:p w:rsidR="001D354A" w:rsidRPr="00186348" w:rsidRDefault="001D354A" w:rsidP="002A086B">
      <w:pPr>
        <w:numPr>
          <w:ilvl w:val="0"/>
          <w:numId w:val="9"/>
        </w:numPr>
        <w:tabs>
          <w:tab w:val="clear" w:pos="234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kontrola zawieranych umów i zleceń wydatków inwestycyjnych i remontowych w zakresie ich klasyfikacji oraz wielkości;</w:t>
      </w:r>
    </w:p>
    <w:p w:rsidR="001D354A" w:rsidRPr="00186348" w:rsidRDefault="001D354A" w:rsidP="002A086B">
      <w:pPr>
        <w:numPr>
          <w:ilvl w:val="0"/>
          <w:numId w:val="9"/>
        </w:numPr>
        <w:tabs>
          <w:tab w:val="clear" w:pos="234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przygotowywanie załączników do umów i faktur, wraz z prowadzeniem na bieżąco stanu zaawansowania planu wydatków inwestycyjnych i remontowych;</w:t>
      </w:r>
    </w:p>
    <w:p w:rsidR="001D354A" w:rsidRPr="00186348" w:rsidRDefault="001D354A" w:rsidP="002A086B">
      <w:pPr>
        <w:numPr>
          <w:ilvl w:val="0"/>
          <w:numId w:val="9"/>
        </w:numPr>
        <w:tabs>
          <w:tab w:val="clear" w:pos="234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rozliczanie finansowe zadań realizowanych w Wydziale;</w:t>
      </w:r>
    </w:p>
    <w:p w:rsidR="001D354A" w:rsidRPr="00186348" w:rsidRDefault="001D354A" w:rsidP="002A086B">
      <w:pPr>
        <w:numPr>
          <w:ilvl w:val="0"/>
          <w:numId w:val="9"/>
        </w:numPr>
        <w:tabs>
          <w:tab w:val="clear" w:pos="234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współpraca z biurami uczestniczącymi w pracach nad tworzeniem załącznika dzielnicowego do uchwały budżetowej m.st. Warszawy, jak również nad jego ewentualnymi zmianami;</w:t>
      </w:r>
    </w:p>
    <w:p w:rsidR="001D354A" w:rsidRPr="00186348" w:rsidRDefault="001D354A" w:rsidP="002A086B">
      <w:pPr>
        <w:numPr>
          <w:ilvl w:val="0"/>
          <w:numId w:val="9"/>
        </w:numPr>
        <w:tabs>
          <w:tab w:val="clear" w:pos="2340"/>
        </w:tabs>
        <w:spacing w:after="240"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współpraca z Dzielnicowym Biurem Finansów Oświaty - Bielany m.st. Warszawy w zakresie finansowania zakupów inwestycyjnych.</w:t>
      </w:r>
    </w:p>
    <w:p w:rsidR="00FA7F52" w:rsidRPr="00186348" w:rsidRDefault="00FA7F52" w:rsidP="00186348">
      <w:pPr>
        <w:spacing w:line="300" w:lineRule="auto"/>
        <w:jc w:val="center"/>
        <w:rPr>
          <w:rFonts w:asciiTheme="minorHAnsi" w:hAnsiTheme="minorHAnsi" w:cstheme="minorHAnsi"/>
          <w:b/>
          <w:bCs/>
          <w:sz w:val="22"/>
          <w:szCs w:val="22"/>
        </w:rPr>
      </w:pPr>
      <w:r w:rsidRPr="00186348">
        <w:rPr>
          <w:rFonts w:asciiTheme="minorHAnsi" w:hAnsiTheme="minorHAnsi" w:cstheme="minorHAnsi"/>
          <w:b/>
          <w:bCs/>
          <w:sz w:val="22"/>
          <w:szCs w:val="22"/>
        </w:rPr>
        <w:t xml:space="preserve">Rozdział </w:t>
      </w:r>
      <w:r w:rsidR="00FB358B" w:rsidRPr="00186348">
        <w:rPr>
          <w:rFonts w:asciiTheme="minorHAnsi" w:hAnsiTheme="minorHAnsi" w:cstheme="minorHAnsi"/>
          <w:b/>
          <w:bCs/>
          <w:sz w:val="22"/>
          <w:szCs w:val="22"/>
        </w:rPr>
        <w:t>5</w:t>
      </w:r>
    </w:p>
    <w:p w:rsidR="00FA7F52" w:rsidRPr="00186348" w:rsidRDefault="00FA7F52" w:rsidP="00176D8A">
      <w:pPr>
        <w:spacing w:after="240" w:line="300" w:lineRule="auto"/>
        <w:jc w:val="center"/>
        <w:rPr>
          <w:rFonts w:asciiTheme="minorHAnsi" w:hAnsiTheme="minorHAnsi" w:cstheme="minorHAnsi"/>
          <w:b/>
          <w:bCs/>
          <w:sz w:val="22"/>
          <w:szCs w:val="22"/>
        </w:rPr>
      </w:pPr>
      <w:r w:rsidRPr="00186348">
        <w:rPr>
          <w:rFonts w:asciiTheme="minorHAnsi" w:hAnsiTheme="minorHAnsi" w:cstheme="minorHAnsi"/>
          <w:b/>
          <w:bCs/>
          <w:sz w:val="22"/>
          <w:szCs w:val="22"/>
        </w:rPr>
        <w:t>Jednoosobowe Stanowisko Pracy ds. Obsługi Kancelaryjnej Wydziału</w:t>
      </w:r>
    </w:p>
    <w:p w:rsidR="00FA7F52" w:rsidRPr="00186348" w:rsidRDefault="00FA7F52" w:rsidP="0077531A">
      <w:pPr>
        <w:spacing w:line="300" w:lineRule="auto"/>
        <w:ind w:firstLine="567"/>
        <w:rPr>
          <w:rFonts w:asciiTheme="minorHAnsi" w:hAnsiTheme="minorHAnsi" w:cstheme="minorHAnsi"/>
          <w:sz w:val="22"/>
          <w:szCs w:val="22"/>
        </w:rPr>
      </w:pPr>
      <w:r w:rsidRPr="00186348">
        <w:rPr>
          <w:rFonts w:asciiTheme="minorHAnsi" w:hAnsiTheme="minorHAnsi" w:cstheme="minorHAnsi"/>
          <w:b/>
          <w:sz w:val="22"/>
          <w:szCs w:val="22"/>
        </w:rPr>
        <w:t xml:space="preserve">§ </w:t>
      </w:r>
      <w:r w:rsidR="00FB358B" w:rsidRPr="00186348">
        <w:rPr>
          <w:rFonts w:asciiTheme="minorHAnsi" w:hAnsiTheme="minorHAnsi" w:cstheme="minorHAnsi"/>
          <w:b/>
          <w:sz w:val="22"/>
          <w:szCs w:val="22"/>
        </w:rPr>
        <w:t>31</w:t>
      </w:r>
      <w:r w:rsidRPr="00186348">
        <w:rPr>
          <w:rFonts w:asciiTheme="minorHAnsi" w:hAnsiTheme="minorHAnsi" w:cstheme="minorHAnsi"/>
          <w:b/>
          <w:sz w:val="22"/>
          <w:szCs w:val="22"/>
        </w:rPr>
        <w:t>.</w:t>
      </w:r>
      <w:r w:rsidRPr="00186348">
        <w:rPr>
          <w:rFonts w:asciiTheme="minorHAnsi" w:hAnsiTheme="minorHAnsi" w:cstheme="minorHAnsi"/>
          <w:sz w:val="22"/>
          <w:szCs w:val="22"/>
        </w:rPr>
        <w:t xml:space="preserve"> Do zakresu działania Jednoosobowego Stanowiska Pracy ds. Obsługi Kancelaryjnej Wydziału, wchodzącego w skład Wydziału Infrastruktury dla Dzielnicy Bielany, należy</w:t>
      </w:r>
      <w:r w:rsidR="000423FD" w:rsidRPr="00186348">
        <w:rPr>
          <w:rFonts w:asciiTheme="minorHAnsi" w:hAnsiTheme="minorHAnsi" w:cstheme="minorHAnsi"/>
          <w:sz w:val="22"/>
          <w:szCs w:val="22"/>
        </w:rPr>
        <w:t xml:space="preserve"> w szczególności</w:t>
      </w:r>
      <w:r w:rsidR="0077531A">
        <w:rPr>
          <w:rFonts w:asciiTheme="minorHAnsi" w:hAnsiTheme="minorHAnsi" w:cstheme="minorHAnsi"/>
          <w:sz w:val="22"/>
          <w:szCs w:val="22"/>
        </w:rPr>
        <w:t>:</w:t>
      </w:r>
    </w:p>
    <w:p w:rsidR="00FA7F52" w:rsidRPr="00186348" w:rsidRDefault="00FA7F52" w:rsidP="0077531A">
      <w:pPr>
        <w:numPr>
          <w:ilvl w:val="0"/>
          <w:numId w:val="27"/>
        </w:numPr>
        <w:tabs>
          <w:tab w:val="clear" w:pos="504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obsługa organizacyjna Naczelnika Wydziału oraz kancelaryjna Wydziału, w tym:</w:t>
      </w:r>
    </w:p>
    <w:p w:rsidR="00FA7F52" w:rsidRPr="00186348" w:rsidRDefault="00FA7F52" w:rsidP="0077531A">
      <w:pPr>
        <w:numPr>
          <w:ilvl w:val="1"/>
          <w:numId w:val="27"/>
        </w:numPr>
        <w:tabs>
          <w:tab w:val="clear" w:pos="144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prowadzenie ewidencji pism wpływających i wychodzących oraz czuwanie nad prawidłowym obiegiem dokumentów w Wydziale,</w:t>
      </w:r>
    </w:p>
    <w:p w:rsidR="00FA7F52" w:rsidRPr="00186348" w:rsidRDefault="00FA7F52" w:rsidP="0077531A">
      <w:pPr>
        <w:numPr>
          <w:ilvl w:val="1"/>
          <w:numId w:val="27"/>
        </w:numPr>
        <w:tabs>
          <w:tab w:val="clear" w:pos="144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przekazywanie dokumentów zgodnie z dekretacją,</w:t>
      </w:r>
    </w:p>
    <w:p w:rsidR="00FA7F52" w:rsidRPr="00186348" w:rsidRDefault="00FA7F52" w:rsidP="0077531A">
      <w:pPr>
        <w:numPr>
          <w:ilvl w:val="1"/>
          <w:numId w:val="27"/>
        </w:numPr>
        <w:tabs>
          <w:tab w:val="clear" w:pos="144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monitorowanie terminowości odpowiedzi na wszelką korespondencję wpływającą do Wydziału, w tym na skargi, interwencje, interpelacje Radnych Dzielnicy i wnioski komisji Rady Dzielnicy;</w:t>
      </w:r>
    </w:p>
    <w:p w:rsidR="00FA7F52" w:rsidRPr="00186348" w:rsidRDefault="00FA7F52" w:rsidP="0077531A">
      <w:pPr>
        <w:numPr>
          <w:ilvl w:val="0"/>
          <w:numId w:val="118"/>
        </w:num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gromadzenie protokołów z posiedzeń Zarządu Dzielnicy, uchwał Zarządu Dzielnicy, Rady Dzielnicy, Rady m.st. Warszawy i zarządzeń Prezydenta dotyczących wybranych zagadnień ogólnych oraz wszystkich spraw mieszczących się w zakresie działalności Wydziału;</w:t>
      </w:r>
    </w:p>
    <w:p w:rsidR="00FA7F52" w:rsidRPr="00186348" w:rsidRDefault="00FA7F52" w:rsidP="0077531A">
      <w:pPr>
        <w:numPr>
          <w:ilvl w:val="0"/>
          <w:numId w:val="118"/>
        </w:num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realiz</w:t>
      </w:r>
      <w:r w:rsidR="00091E82" w:rsidRPr="00186348">
        <w:rPr>
          <w:rFonts w:asciiTheme="minorHAnsi" w:hAnsiTheme="minorHAnsi" w:cstheme="minorHAnsi"/>
          <w:sz w:val="22"/>
          <w:szCs w:val="22"/>
        </w:rPr>
        <w:t>owanie</w:t>
      </w:r>
      <w:r w:rsidRPr="00186348">
        <w:rPr>
          <w:rFonts w:asciiTheme="minorHAnsi" w:hAnsiTheme="minorHAnsi" w:cstheme="minorHAnsi"/>
          <w:sz w:val="22"/>
          <w:szCs w:val="22"/>
        </w:rPr>
        <w:t xml:space="preserve"> zadań związanych z wdrażaniem systemu zarządzania jakością w Urzędzie Dzielnicy w zakresie działania Wydziału;</w:t>
      </w:r>
    </w:p>
    <w:p w:rsidR="00FA7F52" w:rsidRPr="00186348" w:rsidRDefault="00FA7F52" w:rsidP="0077531A">
      <w:pPr>
        <w:numPr>
          <w:ilvl w:val="0"/>
          <w:numId w:val="118"/>
        </w:num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prowadzenie rejestru umów, zleceń, kontrasygnat;</w:t>
      </w:r>
    </w:p>
    <w:p w:rsidR="00FA7F52" w:rsidRPr="00186348" w:rsidRDefault="00FA7F52" w:rsidP="0077531A">
      <w:pPr>
        <w:numPr>
          <w:ilvl w:val="0"/>
          <w:numId w:val="118"/>
        </w:numPr>
        <w:spacing w:after="240"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prowadzenie rejestru wniosków komisji, skarg, interwencji i interpelacji.</w:t>
      </w:r>
    </w:p>
    <w:p w:rsidR="00FA7F52" w:rsidRPr="00186348" w:rsidRDefault="00FA7F52" w:rsidP="00186348">
      <w:pPr>
        <w:spacing w:line="300" w:lineRule="auto"/>
        <w:jc w:val="center"/>
        <w:rPr>
          <w:rFonts w:asciiTheme="minorHAnsi" w:hAnsiTheme="minorHAnsi" w:cstheme="minorHAnsi"/>
          <w:b/>
          <w:bCs/>
          <w:sz w:val="22"/>
          <w:szCs w:val="22"/>
        </w:rPr>
      </w:pPr>
      <w:r w:rsidRPr="00186348">
        <w:rPr>
          <w:rFonts w:asciiTheme="minorHAnsi" w:hAnsiTheme="minorHAnsi" w:cstheme="minorHAnsi"/>
          <w:b/>
          <w:bCs/>
          <w:sz w:val="22"/>
          <w:szCs w:val="22"/>
        </w:rPr>
        <w:t>Dział VII</w:t>
      </w:r>
    </w:p>
    <w:p w:rsidR="00FA7F52" w:rsidRPr="00186348" w:rsidRDefault="00FA7F52" w:rsidP="00176D8A">
      <w:pPr>
        <w:spacing w:after="240" w:line="300" w:lineRule="auto"/>
        <w:jc w:val="center"/>
        <w:rPr>
          <w:rFonts w:asciiTheme="minorHAnsi" w:hAnsiTheme="minorHAnsi" w:cstheme="minorHAnsi"/>
          <w:sz w:val="22"/>
          <w:szCs w:val="22"/>
        </w:rPr>
      </w:pPr>
      <w:r w:rsidRPr="00186348">
        <w:rPr>
          <w:rFonts w:asciiTheme="minorHAnsi" w:hAnsiTheme="minorHAnsi" w:cstheme="minorHAnsi"/>
          <w:b/>
          <w:bCs/>
          <w:sz w:val="22"/>
          <w:szCs w:val="22"/>
        </w:rPr>
        <w:lastRenderedPageBreak/>
        <w:t>Wydział Kadr dla Dzielnicy Bielany</w:t>
      </w:r>
    </w:p>
    <w:p w:rsidR="00FA7F52" w:rsidRPr="00186348" w:rsidRDefault="00FA7F52" w:rsidP="0077531A">
      <w:pPr>
        <w:pStyle w:val="Tekstpodstawowywcity2"/>
        <w:spacing w:line="300" w:lineRule="auto"/>
        <w:ind w:left="0" w:firstLine="567"/>
        <w:jc w:val="left"/>
        <w:rPr>
          <w:rFonts w:asciiTheme="minorHAnsi" w:hAnsiTheme="minorHAnsi" w:cstheme="minorHAnsi"/>
          <w:color w:val="auto"/>
          <w:sz w:val="22"/>
          <w:szCs w:val="22"/>
        </w:rPr>
      </w:pPr>
      <w:r w:rsidRPr="00186348">
        <w:rPr>
          <w:rFonts w:asciiTheme="minorHAnsi" w:hAnsiTheme="minorHAnsi" w:cstheme="minorHAnsi"/>
          <w:b/>
          <w:color w:val="auto"/>
          <w:sz w:val="22"/>
          <w:szCs w:val="22"/>
        </w:rPr>
        <w:t xml:space="preserve">§ </w:t>
      </w:r>
      <w:r w:rsidR="00FB358B" w:rsidRPr="00186348">
        <w:rPr>
          <w:rFonts w:asciiTheme="minorHAnsi" w:hAnsiTheme="minorHAnsi" w:cstheme="minorHAnsi"/>
          <w:b/>
          <w:color w:val="auto"/>
          <w:sz w:val="22"/>
          <w:szCs w:val="22"/>
        </w:rPr>
        <w:t>32</w:t>
      </w:r>
      <w:r w:rsidRPr="00186348">
        <w:rPr>
          <w:rFonts w:asciiTheme="minorHAnsi" w:hAnsiTheme="minorHAnsi" w:cstheme="minorHAnsi"/>
          <w:b/>
          <w:color w:val="auto"/>
          <w:sz w:val="22"/>
          <w:szCs w:val="22"/>
        </w:rPr>
        <w:t>.</w:t>
      </w:r>
      <w:r w:rsidRPr="00186348">
        <w:rPr>
          <w:rFonts w:asciiTheme="minorHAnsi" w:hAnsiTheme="minorHAnsi" w:cstheme="minorHAnsi"/>
          <w:color w:val="auto"/>
          <w:sz w:val="22"/>
          <w:szCs w:val="22"/>
        </w:rPr>
        <w:t xml:space="preserve"> Do zakresu działania Wydziału Kadr dla Dzielnicy Bielany</w:t>
      </w:r>
      <w:r w:rsidR="00243579" w:rsidRPr="00186348">
        <w:rPr>
          <w:rFonts w:asciiTheme="minorHAnsi" w:hAnsiTheme="minorHAnsi" w:cstheme="minorHAnsi"/>
          <w:color w:val="auto"/>
          <w:sz w:val="22"/>
          <w:szCs w:val="22"/>
        </w:rPr>
        <w:t>,</w:t>
      </w:r>
      <w:r w:rsidRPr="00186348">
        <w:rPr>
          <w:rFonts w:asciiTheme="minorHAnsi" w:hAnsiTheme="minorHAnsi" w:cstheme="minorHAnsi"/>
          <w:color w:val="auto"/>
          <w:sz w:val="22"/>
          <w:szCs w:val="22"/>
        </w:rPr>
        <w:t xml:space="preserve"> </w:t>
      </w:r>
      <w:r w:rsidR="006046FB" w:rsidRPr="00186348">
        <w:rPr>
          <w:rFonts w:asciiTheme="minorHAnsi" w:hAnsiTheme="minorHAnsi" w:cstheme="minorHAnsi"/>
          <w:color w:val="auto"/>
          <w:sz w:val="22"/>
          <w:szCs w:val="22"/>
        </w:rPr>
        <w:t>należy</w:t>
      </w:r>
      <w:r w:rsidR="00623968" w:rsidRPr="00186348">
        <w:rPr>
          <w:rFonts w:asciiTheme="minorHAnsi" w:hAnsiTheme="minorHAnsi" w:cstheme="minorHAnsi"/>
          <w:color w:val="auto"/>
          <w:sz w:val="22"/>
          <w:szCs w:val="22"/>
        </w:rPr>
        <w:t xml:space="preserve"> w szczególności</w:t>
      </w:r>
      <w:r w:rsidRPr="00186348">
        <w:rPr>
          <w:rFonts w:asciiTheme="minorHAnsi" w:hAnsiTheme="minorHAnsi" w:cstheme="minorHAnsi"/>
          <w:color w:val="auto"/>
          <w:sz w:val="22"/>
          <w:szCs w:val="22"/>
        </w:rPr>
        <w:t>:</w:t>
      </w:r>
    </w:p>
    <w:p w:rsidR="00FA7F52" w:rsidRPr="00186348" w:rsidRDefault="00FA7F52" w:rsidP="0077531A">
      <w:pPr>
        <w:pStyle w:val="Tekstpodstawowywcity2"/>
        <w:numPr>
          <w:ilvl w:val="0"/>
          <w:numId w:val="69"/>
        </w:numPr>
        <w:spacing w:line="300" w:lineRule="auto"/>
        <w:ind w:left="851" w:hanging="284"/>
        <w:jc w:val="left"/>
        <w:rPr>
          <w:rFonts w:asciiTheme="minorHAnsi" w:hAnsiTheme="minorHAnsi" w:cstheme="minorHAnsi"/>
          <w:color w:val="auto"/>
          <w:sz w:val="22"/>
          <w:szCs w:val="22"/>
        </w:rPr>
      </w:pPr>
      <w:r w:rsidRPr="00186348">
        <w:rPr>
          <w:rFonts w:asciiTheme="minorHAnsi" w:hAnsiTheme="minorHAnsi" w:cstheme="minorHAnsi"/>
          <w:color w:val="auto"/>
          <w:sz w:val="22"/>
          <w:szCs w:val="22"/>
        </w:rPr>
        <w:t>prowadzenie spraw kadrowych pracowników Urzędu Dzielnicy oraz kierowników jednostek organizacyjnych m.st. Warszawy, łącznie z dyrektorami instytucji kultury, w zakresie udzielonych pełnomocnictw;</w:t>
      </w:r>
    </w:p>
    <w:p w:rsidR="00FA7F52" w:rsidRPr="00186348" w:rsidRDefault="00091E82" w:rsidP="0077531A">
      <w:pPr>
        <w:pStyle w:val="Tekstpodstawowywcity2"/>
        <w:numPr>
          <w:ilvl w:val="0"/>
          <w:numId w:val="69"/>
        </w:numPr>
        <w:spacing w:line="300" w:lineRule="auto"/>
        <w:ind w:left="851" w:hanging="284"/>
        <w:jc w:val="left"/>
        <w:rPr>
          <w:rFonts w:asciiTheme="minorHAnsi" w:hAnsiTheme="minorHAnsi" w:cstheme="minorHAnsi"/>
          <w:color w:val="auto"/>
          <w:sz w:val="22"/>
          <w:szCs w:val="22"/>
        </w:rPr>
      </w:pPr>
      <w:r w:rsidRPr="00186348">
        <w:rPr>
          <w:rFonts w:asciiTheme="minorHAnsi" w:hAnsiTheme="minorHAnsi" w:cstheme="minorHAnsi"/>
          <w:color w:val="auto"/>
          <w:sz w:val="22"/>
          <w:szCs w:val="22"/>
        </w:rPr>
        <w:t>realizowanie</w:t>
      </w:r>
      <w:r w:rsidR="00FA7F52" w:rsidRPr="00186348">
        <w:rPr>
          <w:rFonts w:asciiTheme="minorHAnsi" w:hAnsiTheme="minorHAnsi" w:cstheme="minorHAnsi"/>
          <w:color w:val="auto"/>
          <w:sz w:val="22"/>
          <w:szCs w:val="22"/>
        </w:rPr>
        <w:t xml:space="preserve"> polityki kadrowej Urzędu Dzielnicy w zakresie rekrutacji, selekcji, systemu ocen oraz systemu szkoleń;</w:t>
      </w:r>
    </w:p>
    <w:p w:rsidR="00FA7F52" w:rsidRPr="00186348" w:rsidRDefault="00FA7F52" w:rsidP="0077531A">
      <w:pPr>
        <w:numPr>
          <w:ilvl w:val="0"/>
          <w:numId w:val="69"/>
        </w:num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gospodarowanie etatami i funduszem płac w Urzędzie Dzielnicy, w zakresie udzielonych pełnomocnictw;</w:t>
      </w:r>
    </w:p>
    <w:p w:rsidR="00FA7F52" w:rsidRPr="00186348" w:rsidRDefault="00FA7F52" w:rsidP="0077531A">
      <w:pPr>
        <w:numPr>
          <w:ilvl w:val="0"/>
          <w:numId w:val="69"/>
        </w:num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prowadzenie spraw z zakresu ubezpieczeń społecznych;</w:t>
      </w:r>
    </w:p>
    <w:p w:rsidR="00FA7F52" w:rsidRPr="00186348" w:rsidRDefault="00FA7F52" w:rsidP="0077531A">
      <w:pPr>
        <w:numPr>
          <w:ilvl w:val="0"/>
          <w:numId w:val="69"/>
        </w:num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prowadzenie spraw pracowników Urzędu Dzielnicy oraz innych osób uprawnionych, związanych z realizacją regulaminu Zakładowego Funduszu Świadczeń Socjalnych;</w:t>
      </w:r>
    </w:p>
    <w:p w:rsidR="00FA7F52" w:rsidRPr="00186348" w:rsidRDefault="00FA7F52" w:rsidP="0077531A">
      <w:pPr>
        <w:numPr>
          <w:ilvl w:val="0"/>
          <w:numId w:val="69"/>
        </w:num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planowanie i organiz</w:t>
      </w:r>
      <w:r w:rsidR="000A3CBF" w:rsidRPr="00186348">
        <w:rPr>
          <w:rFonts w:asciiTheme="minorHAnsi" w:hAnsiTheme="minorHAnsi" w:cstheme="minorHAnsi"/>
          <w:sz w:val="22"/>
          <w:szCs w:val="22"/>
        </w:rPr>
        <w:t>owanie</w:t>
      </w:r>
      <w:r w:rsidRPr="00186348">
        <w:rPr>
          <w:rFonts w:asciiTheme="minorHAnsi" w:hAnsiTheme="minorHAnsi" w:cstheme="minorHAnsi"/>
          <w:sz w:val="22"/>
          <w:szCs w:val="22"/>
        </w:rPr>
        <w:t xml:space="preserve"> szkoleń, dokształcania oraz doskonalenia zawodowego pracowników Urzędu Dzielnicy;</w:t>
      </w:r>
    </w:p>
    <w:p w:rsidR="00FA7F52" w:rsidRPr="00186348" w:rsidRDefault="00FA7F52" w:rsidP="0077531A">
      <w:pPr>
        <w:numPr>
          <w:ilvl w:val="0"/>
          <w:numId w:val="69"/>
        </w:num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organizowanie praktyk studenckich, wolontariatu oraz staży dla bezrobotnych we współpracy z Urzędem Pracy m.st. Warszawy;</w:t>
      </w:r>
    </w:p>
    <w:p w:rsidR="00FA7F52" w:rsidRPr="00186348" w:rsidRDefault="00FA7F52" w:rsidP="0077531A">
      <w:pPr>
        <w:numPr>
          <w:ilvl w:val="0"/>
          <w:numId w:val="69"/>
        </w:num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opracowywanie projektu planu wydatków budżetu m.st. Warszawy dotyczącego wynagrodzeń, szkoleń i wydatków osobowych, nie zaliczanych do wynagrodzeń pracowników Urzędu Dzielnicy;</w:t>
      </w:r>
    </w:p>
    <w:p w:rsidR="00FA7F52" w:rsidRPr="00186348" w:rsidRDefault="00FA7F52" w:rsidP="0077531A">
      <w:pPr>
        <w:numPr>
          <w:ilvl w:val="0"/>
          <w:numId w:val="69"/>
        </w:num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 xml:space="preserve">współpraca ze służbą bezpieczeństwa i higieny pracy </w:t>
      </w:r>
      <w:r w:rsidR="000A3CBF" w:rsidRPr="00186348">
        <w:rPr>
          <w:rFonts w:asciiTheme="minorHAnsi" w:hAnsiTheme="minorHAnsi" w:cstheme="minorHAnsi"/>
          <w:sz w:val="22"/>
          <w:szCs w:val="22"/>
        </w:rPr>
        <w:t>b</w:t>
      </w:r>
      <w:r w:rsidRPr="00186348">
        <w:rPr>
          <w:rFonts w:asciiTheme="minorHAnsi" w:hAnsiTheme="minorHAnsi" w:cstheme="minorHAnsi"/>
          <w:sz w:val="22"/>
          <w:szCs w:val="22"/>
        </w:rPr>
        <w:t xml:space="preserve">iura </w:t>
      </w:r>
      <w:r w:rsidR="000A3CBF" w:rsidRPr="00186348">
        <w:rPr>
          <w:rFonts w:asciiTheme="minorHAnsi" w:hAnsiTheme="minorHAnsi" w:cstheme="minorHAnsi"/>
          <w:sz w:val="22"/>
          <w:szCs w:val="22"/>
        </w:rPr>
        <w:t>właściwego do spraw k</w:t>
      </w:r>
      <w:r w:rsidRPr="00186348">
        <w:rPr>
          <w:rFonts w:asciiTheme="minorHAnsi" w:hAnsiTheme="minorHAnsi" w:cstheme="minorHAnsi"/>
          <w:sz w:val="22"/>
          <w:szCs w:val="22"/>
        </w:rPr>
        <w:t>adr i</w:t>
      </w:r>
      <w:r w:rsidR="000A3CBF" w:rsidRPr="00186348">
        <w:rPr>
          <w:rFonts w:asciiTheme="minorHAnsi" w:hAnsiTheme="minorHAnsi" w:cstheme="minorHAnsi"/>
          <w:sz w:val="22"/>
          <w:szCs w:val="22"/>
        </w:rPr>
        <w:t> s</w:t>
      </w:r>
      <w:r w:rsidRPr="00186348">
        <w:rPr>
          <w:rFonts w:asciiTheme="minorHAnsi" w:hAnsiTheme="minorHAnsi" w:cstheme="minorHAnsi"/>
          <w:sz w:val="22"/>
          <w:szCs w:val="22"/>
        </w:rPr>
        <w:t>zkoleń w zakresie realizacji w Urzędzie Dzielnicy przepisów BHP;</w:t>
      </w:r>
    </w:p>
    <w:p w:rsidR="00FA7F52" w:rsidRPr="00186348" w:rsidRDefault="00FB358B" w:rsidP="0077531A">
      <w:pPr>
        <w:numPr>
          <w:ilvl w:val="0"/>
          <w:numId w:val="69"/>
        </w:numPr>
        <w:spacing w:line="300" w:lineRule="auto"/>
        <w:ind w:left="851" w:hanging="425"/>
        <w:rPr>
          <w:rFonts w:asciiTheme="minorHAnsi" w:hAnsiTheme="minorHAnsi" w:cstheme="minorHAnsi"/>
          <w:sz w:val="22"/>
          <w:szCs w:val="22"/>
        </w:rPr>
      </w:pPr>
      <w:r w:rsidRPr="00186348">
        <w:rPr>
          <w:rFonts w:asciiTheme="minorHAnsi" w:hAnsiTheme="minorHAnsi" w:cstheme="minorHAnsi"/>
          <w:sz w:val="22"/>
          <w:szCs w:val="22"/>
        </w:rPr>
        <w:t>p</w:t>
      </w:r>
      <w:r w:rsidR="00FA7F52" w:rsidRPr="00186348">
        <w:rPr>
          <w:rFonts w:asciiTheme="minorHAnsi" w:hAnsiTheme="minorHAnsi" w:cstheme="minorHAnsi"/>
          <w:sz w:val="22"/>
          <w:szCs w:val="22"/>
        </w:rPr>
        <w:t>rzygotowywanie okresowych planów i sprawozdań z zakresu działania Wydziału, w tym planowanie zatrudnienia;</w:t>
      </w:r>
    </w:p>
    <w:p w:rsidR="00FA7F52" w:rsidRPr="00186348" w:rsidRDefault="00FA7F52" w:rsidP="0077531A">
      <w:pPr>
        <w:numPr>
          <w:ilvl w:val="0"/>
          <w:numId w:val="69"/>
        </w:numPr>
        <w:spacing w:line="300" w:lineRule="auto"/>
        <w:ind w:left="851" w:hanging="425"/>
        <w:rPr>
          <w:rFonts w:asciiTheme="minorHAnsi" w:hAnsiTheme="minorHAnsi" w:cstheme="minorHAnsi"/>
          <w:sz w:val="22"/>
          <w:szCs w:val="22"/>
        </w:rPr>
      </w:pPr>
      <w:r w:rsidRPr="00186348">
        <w:rPr>
          <w:rFonts w:asciiTheme="minorHAnsi" w:hAnsiTheme="minorHAnsi" w:cstheme="minorHAnsi"/>
          <w:sz w:val="22"/>
          <w:szCs w:val="22"/>
        </w:rPr>
        <w:t>sporządzanie sprawozdań do Głównego Urzędu Statystycznego – w części dotyczącej zatrudnienia;</w:t>
      </w:r>
    </w:p>
    <w:p w:rsidR="00FA7F52" w:rsidRPr="00186348" w:rsidRDefault="00FA7F52" w:rsidP="0077531A">
      <w:pPr>
        <w:numPr>
          <w:ilvl w:val="0"/>
          <w:numId w:val="69"/>
        </w:numPr>
        <w:spacing w:line="300" w:lineRule="auto"/>
        <w:ind w:left="851" w:hanging="425"/>
        <w:rPr>
          <w:rFonts w:asciiTheme="minorHAnsi" w:hAnsiTheme="minorHAnsi" w:cstheme="minorHAnsi"/>
          <w:sz w:val="22"/>
          <w:szCs w:val="22"/>
        </w:rPr>
      </w:pPr>
      <w:r w:rsidRPr="00186348">
        <w:rPr>
          <w:rFonts w:asciiTheme="minorHAnsi" w:hAnsiTheme="minorHAnsi" w:cstheme="minorHAnsi"/>
          <w:sz w:val="22"/>
          <w:szCs w:val="22"/>
        </w:rPr>
        <w:t>prowadzenie spraw związanych z ochroną zdrowia pracowników;</w:t>
      </w:r>
    </w:p>
    <w:p w:rsidR="00FA7F52" w:rsidRPr="00186348" w:rsidRDefault="00FA7F52" w:rsidP="0077531A">
      <w:pPr>
        <w:numPr>
          <w:ilvl w:val="0"/>
          <w:numId w:val="69"/>
        </w:numPr>
        <w:spacing w:line="300" w:lineRule="auto"/>
        <w:ind w:left="851" w:hanging="425"/>
        <w:rPr>
          <w:rFonts w:asciiTheme="minorHAnsi" w:hAnsiTheme="minorHAnsi" w:cstheme="minorHAnsi"/>
          <w:sz w:val="22"/>
          <w:szCs w:val="22"/>
        </w:rPr>
      </w:pPr>
      <w:r w:rsidRPr="00186348">
        <w:rPr>
          <w:rFonts w:asciiTheme="minorHAnsi" w:hAnsiTheme="minorHAnsi" w:cstheme="minorHAnsi"/>
          <w:sz w:val="22"/>
          <w:szCs w:val="22"/>
        </w:rPr>
        <w:t>prowadzenie spraw dotyczących krajowych wyjazdów służbowych pracowników Urzędu Dzielnicy;</w:t>
      </w:r>
    </w:p>
    <w:p w:rsidR="00FA7F52" w:rsidRPr="00186348" w:rsidRDefault="00FA7F52" w:rsidP="0077531A">
      <w:pPr>
        <w:numPr>
          <w:ilvl w:val="0"/>
          <w:numId w:val="69"/>
        </w:numPr>
        <w:spacing w:line="300" w:lineRule="auto"/>
        <w:ind w:left="851" w:hanging="425"/>
        <w:rPr>
          <w:rFonts w:asciiTheme="minorHAnsi" w:hAnsiTheme="minorHAnsi" w:cstheme="minorHAnsi"/>
          <w:sz w:val="22"/>
          <w:szCs w:val="22"/>
        </w:rPr>
      </w:pPr>
      <w:r w:rsidRPr="00186348">
        <w:rPr>
          <w:rFonts w:asciiTheme="minorHAnsi" w:hAnsiTheme="minorHAnsi" w:cstheme="minorHAnsi"/>
          <w:sz w:val="22"/>
          <w:szCs w:val="22"/>
        </w:rPr>
        <w:t>wprowadzanie informacji do Biuletynu Informacji Publicznej, dotyczących procesu rekrutacji;</w:t>
      </w:r>
    </w:p>
    <w:p w:rsidR="00FA7F52" w:rsidRPr="00186348" w:rsidRDefault="00FA7F52" w:rsidP="0077531A">
      <w:pPr>
        <w:numPr>
          <w:ilvl w:val="0"/>
          <w:numId w:val="69"/>
        </w:numPr>
        <w:spacing w:line="300" w:lineRule="auto"/>
        <w:ind w:left="851" w:hanging="425"/>
        <w:rPr>
          <w:rFonts w:asciiTheme="minorHAnsi" w:hAnsiTheme="minorHAnsi" w:cstheme="minorHAnsi"/>
          <w:sz w:val="22"/>
          <w:szCs w:val="22"/>
        </w:rPr>
      </w:pPr>
      <w:r w:rsidRPr="00186348">
        <w:rPr>
          <w:rFonts w:asciiTheme="minorHAnsi" w:hAnsiTheme="minorHAnsi" w:cstheme="minorHAnsi"/>
          <w:sz w:val="22"/>
          <w:szCs w:val="22"/>
        </w:rPr>
        <w:t>organizowanie ślubowania dla pracowników Urzędu Dzielnicy;</w:t>
      </w:r>
    </w:p>
    <w:p w:rsidR="00FA7F52" w:rsidRPr="00186348" w:rsidRDefault="00FA7F52" w:rsidP="0077531A">
      <w:pPr>
        <w:numPr>
          <w:ilvl w:val="0"/>
          <w:numId w:val="69"/>
        </w:numPr>
        <w:spacing w:after="240" w:line="300" w:lineRule="auto"/>
        <w:ind w:left="851" w:hanging="425"/>
        <w:rPr>
          <w:rFonts w:asciiTheme="minorHAnsi" w:hAnsiTheme="minorHAnsi" w:cstheme="minorHAnsi"/>
          <w:sz w:val="22"/>
          <w:szCs w:val="22"/>
        </w:rPr>
      </w:pPr>
      <w:r w:rsidRPr="00186348">
        <w:rPr>
          <w:rFonts w:asciiTheme="minorHAnsi" w:hAnsiTheme="minorHAnsi" w:cstheme="minorHAnsi"/>
          <w:sz w:val="22"/>
          <w:szCs w:val="22"/>
        </w:rPr>
        <w:t xml:space="preserve">współpraca z </w:t>
      </w:r>
      <w:r w:rsidR="000A3CBF" w:rsidRPr="00186348">
        <w:rPr>
          <w:rFonts w:asciiTheme="minorHAnsi" w:hAnsiTheme="minorHAnsi" w:cstheme="minorHAnsi"/>
          <w:sz w:val="22"/>
          <w:szCs w:val="22"/>
        </w:rPr>
        <w:t>b</w:t>
      </w:r>
      <w:r w:rsidRPr="00186348">
        <w:rPr>
          <w:rFonts w:asciiTheme="minorHAnsi" w:hAnsiTheme="minorHAnsi" w:cstheme="minorHAnsi"/>
          <w:sz w:val="22"/>
          <w:szCs w:val="22"/>
        </w:rPr>
        <w:t xml:space="preserve">iurem </w:t>
      </w:r>
      <w:r w:rsidR="000A3CBF" w:rsidRPr="00186348">
        <w:rPr>
          <w:rFonts w:asciiTheme="minorHAnsi" w:hAnsiTheme="minorHAnsi" w:cstheme="minorHAnsi"/>
          <w:sz w:val="22"/>
          <w:szCs w:val="22"/>
        </w:rPr>
        <w:t xml:space="preserve">właściwym do spraw kadr i szkoleń </w:t>
      </w:r>
      <w:r w:rsidRPr="00186348">
        <w:rPr>
          <w:rFonts w:asciiTheme="minorHAnsi" w:hAnsiTheme="minorHAnsi" w:cstheme="minorHAnsi"/>
          <w:sz w:val="22"/>
          <w:szCs w:val="22"/>
        </w:rPr>
        <w:t>w zakresie organizacji służby przygotowawczej dla pracowników Urzędu Dzielnicy.</w:t>
      </w:r>
    </w:p>
    <w:p w:rsidR="00FA7F52" w:rsidRPr="00186348" w:rsidRDefault="00FA7F52" w:rsidP="00186348">
      <w:pPr>
        <w:spacing w:line="300" w:lineRule="auto"/>
        <w:jc w:val="center"/>
        <w:rPr>
          <w:rFonts w:asciiTheme="minorHAnsi" w:hAnsiTheme="minorHAnsi" w:cstheme="minorHAnsi"/>
          <w:b/>
          <w:bCs/>
          <w:sz w:val="22"/>
          <w:szCs w:val="22"/>
        </w:rPr>
      </w:pPr>
      <w:r w:rsidRPr="00186348">
        <w:rPr>
          <w:rFonts w:asciiTheme="minorHAnsi" w:hAnsiTheme="minorHAnsi" w:cstheme="minorHAnsi"/>
          <w:b/>
          <w:bCs/>
          <w:sz w:val="22"/>
          <w:szCs w:val="22"/>
        </w:rPr>
        <w:t xml:space="preserve">Dział </w:t>
      </w:r>
      <w:r w:rsidR="00C506DA" w:rsidRPr="00186348">
        <w:rPr>
          <w:rFonts w:asciiTheme="minorHAnsi" w:hAnsiTheme="minorHAnsi" w:cstheme="minorHAnsi"/>
          <w:b/>
          <w:bCs/>
          <w:sz w:val="22"/>
          <w:szCs w:val="22"/>
        </w:rPr>
        <w:t>VIII</w:t>
      </w:r>
      <w:r w:rsidRPr="00186348">
        <w:rPr>
          <w:rFonts w:asciiTheme="minorHAnsi" w:hAnsiTheme="minorHAnsi" w:cstheme="minorHAnsi"/>
          <w:b/>
          <w:bCs/>
          <w:sz w:val="22"/>
          <w:szCs w:val="22"/>
        </w:rPr>
        <w:t xml:space="preserve"> </w:t>
      </w:r>
    </w:p>
    <w:p w:rsidR="00FA7F52" w:rsidRPr="00186348" w:rsidRDefault="00FA7F52" w:rsidP="00176D8A">
      <w:pPr>
        <w:spacing w:after="240" w:line="300" w:lineRule="auto"/>
        <w:jc w:val="center"/>
        <w:rPr>
          <w:rFonts w:asciiTheme="minorHAnsi" w:hAnsiTheme="minorHAnsi" w:cstheme="minorHAnsi"/>
          <w:b/>
          <w:bCs/>
          <w:sz w:val="22"/>
          <w:szCs w:val="22"/>
        </w:rPr>
      </w:pPr>
      <w:r w:rsidRPr="00186348">
        <w:rPr>
          <w:rFonts w:asciiTheme="minorHAnsi" w:hAnsiTheme="minorHAnsi" w:cstheme="minorHAnsi"/>
          <w:b/>
          <w:bCs/>
          <w:sz w:val="22"/>
          <w:szCs w:val="22"/>
        </w:rPr>
        <w:t>Wydział Kultury i Promocji dla Dzielnicy Bielany</w:t>
      </w:r>
    </w:p>
    <w:p w:rsidR="00FA7F52" w:rsidRPr="00186348" w:rsidRDefault="00FA7F52" w:rsidP="0077531A">
      <w:pPr>
        <w:spacing w:line="300" w:lineRule="auto"/>
        <w:ind w:firstLine="567"/>
        <w:rPr>
          <w:rFonts w:asciiTheme="minorHAnsi" w:hAnsiTheme="minorHAnsi" w:cstheme="minorHAnsi"/>
          <w:sz w:val="22"/>
          <w:szCs w:val="22"/>
        </w:rPr>
      </w:pPr>
      <w:r w:rsidRPr="00186348">
        <w:rPr>
          <w:rFonts w:asciiTheme="minorHAnsi" w:hAnsiTheme="minorHAnsi" w:cstheme="minorHAnsi"/>
          <w:b/>
          <w:sz w:val="22"/>
          <w:szCs w:val="22"/>
        </w:rPr>
        <w:t xml:space="preserve">§ </w:t>
      </w:r>
      <w:r w:rsidR="00BB0308" w:rsidRPr="00186348">
        <w:rPr>
          <w:rFonts w:asciiTheme="minorHAnsi" w:hAnsiTheme="minorHAnsi" w:cstheme="minorHAnsi"/>
          <w:b/>
          <w:sz w:val="22"/>
          <w:szCs w:val="22"/>
        </w:rPr>
        <w:t>33</w:t>
      </w:r>
      <w:r w:rsidRPr="00186348">
        <w:rPr>
          <w:rFonts w:asciiTheme="minorHAnsi" w:hAnsiTheme="minorHAnsi" w:cstheme="minorHAnsi"/>
          <w:b/>
          <w:sz w:val="22"/>
          <w:szCs w:val="22"/>
        </w:rPr>
        <w:t>.</w:t>
      </w:r>
      <w:r w:rsidRPr="00186348">
        <w:rPr>
          <w:rFonts w:asciiTheme="minorHAnsi" w:hAnsiTheme="minorHAnsi" w:cstheme="minorHAnsi"/>
          <w:sz w:val="22"/>
          <w:szCs w:val="22"/>
        </w:rPr>
        <w:t xml:space="preserve"> Do zakresu działania </w:t>
      </w:r>
      <w:r w:rsidRPr="00186348">
        <w:rPr>
          <w:rFonts w:asciiTheme="minorHAnsi" w:hAnsiTheme="minorHAnsi" w:cstheme="minorHAnsi"/>
          <w:bCs/>
          <w:sz w:val="22"/>
          <w:szCs w:val="22"/>
        </w:rPr>
        <w:t>Wydziału Kultury i Promocji</w:t>
      </w:r>
      <w:r w:rsidRPr="00186348">
        <w:rPr>
          <w:rFonts w:asciiTheme="minorHAnsi" w:hAnsiTheme="minorHAnsi" w:cstheme="minorHAnsi"/>
          <w:b/>
          <w:bCs/>
          <w:sz w:val="22"/>
          <w:szCs w:val="22"/>
        </w:rPr>
        <w:t xml:space="preserve"> </w:t>
      </w:r>
      <w:r w:rsidRPr="00186348">
        <w:rPr>
          <w:rFonts w:asciiTheme="minorHAnsi" w:hAnsiTheme="minorHAnsi" w:cstheme="minorHAnsi"/>
          <w:sz w:val="22"/>
          <w:szCs w:val="22"/>
        </w:rPr>
        <w:t>dla Dzielnicy Bielany</w:t>
      </w:r>
      <w:r w:rsidR="00243579" w:rsidRPr="00186348">
        <w:rPr>
          <w:rFonts w:asciiTheme="minorHAnsi" w:hAnsiTheme="minorHAnsi" w:cstheme="minorHAnsi"/>
          <w:sz w:val="22"/>
          <w:szCs w:val="22"/>
        </w:rPr>
        <w:t>,</w:t>
      </w:r>
      <w:r w:rsidRPr="00186348">
        <w:rPr>
          <w:rFonts w:asciiTheme="minorHAnsi" w:hAnsiTheme="minorHAnsi" w:cstheme="minorHAnsi"/>
          <w:sz w:val="22"/>
          <w:szCs w:val="22"/>
        </w:rPr>
        <w:t xml:space="preserve"> należy</w:t>
      </w:r>
      <w:r w:rsidR="00623968" w:rsidRPr="00186348">
        <w:rPr>
          <w:rFonts w:asciiTheme="minorHAnsi" w:hAnsiTheme="minorHAnsi" w:cstheme="minorHAnsi"/>
          <w:sz w:val="22"/>
          <w:szCs w:val="22"/>
        </w:rPr>
        <w:t xml:space="preserve"> w szczególności</w:t>
      </w:r>
      <w:r w:rsidRPr="00186348">
        <w:rPr>
          <w:rFonts w:asciiTheme="minorHAnsi" w:hAnsiTheme="minorHAnsi" w:cstheme="minorHAnsi"/>
          <w:sz w:val="22"/>
          <w:szCs w:val="22"/>
        </w:rPr>
        <w:t>:</w:t>
      </w:r>
    </w:p>
    <w:p w:rsidR="00FA7F52" w:rsidRPr="00186348" w:rsidRDefault="00FA7F52" w:rsidP="0077531A">
      <w:pPr>
        <w:numPr>
          <w:ilvl w:val="0"/>
          <w:numId w:val="54"/>
        </w:numPr>
        <w:spacing w:line="300" w:lineRule="auto"/>
        <w:ind w:left="851" w:hanging="284"/>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promowanie, rozpowszechnianie i koordyn</w:t>
      </w:r>
      <w:r w:rsidR="00884EF4" w:rsidRPr="00186348">
        <w:rPr>
          <w:rFonts w:asciiTheme="minorHAnsi" w:eastAsia="Calibri" w:hAnsiTheme="minorHAnsi" w:cstheme="minorHAnsi"/>
          <w:sz w:val="22"/>
          <w:szCs w:val="22"/>
          <w:lang w:eastAsia="en-US"/>
        </w:rPr>
        <w:t>owanie</w:t>
      </w:r>
      <w:r w:rsidRPr="00186348">
        <w:rPr>
          <w:rFonts w:asciiTheme="minorHAnsi" w:eastAsia="Calibri" w:hAnsiTheme="minorHAnsi" w:cstheme="minorHAnsi"/>
          <w:sz w:val="22"/>
          <w:szCs w:val="22"/>
          <w:lang w:eastAsia="en-US"/>
        </w:rPr>
        <w:t xml:space="preserve"> działań dotyczących inicjatyw podejmowanych/realizowanych przez Urząd Dzielnicy; </w:t>
      </w:r>
    </w:p>
    <w:p w:rsidR="00FA7F52" w:rsidRPr="00186348" w:rsidRDefault="00FA7F52" w:rsidP="0077531A">
      <w:pPr>
        <w:numPr>
          <w:ilvl w:val="0"/>
          <w:numId w:val="54"/>
        </w:numPr>
        <w:spacing w:line="300" w:lineRule="auto"/>
        <w:ind w:left="851" w:hanging="284"/>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lastRenderedPageBreak/>
        <w:t>prowadzenie spraw związanych z organizowaniem projektów kulturalnych na rzecz mieszkańców Dzielnicy;</w:t>
      </w:r>
    </w:p>
    <w:p w:rsidR="00FA7F52" w:rsidRPr="00186348" w:rsidRDefault="00FA7F52" w:rsidP="0077531A">
      <w:pPr>
        <w:numPr>
          <w:ilvl w:val="0"/>
          <w:numId w:val="54"/>
        </w:numPr>
        <w:spacing w:line="300" w:lineRule="auto"/>
        <w:ind w:left="851" w:hanging="284"/>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przygotowywanie materiałów promocyjnych Dzielnicy, w tym wydawnictw własnych, gadżetów promocyjnych i innych;</w:t>
      </w:r>
    </w:p>
    <w:p w:rsidR="00FA7F52" w:rsidRPr="00186348" w:rsidRDefault="00884EF4" w:rsidP="0077531A">
      <w:pPr>
        <w:numPr>
          <w:ilvl w:val="0"/>
          <w:numId w:val="54"/>
        </w:numPr>
        <w:spacing w:after="240" w:line="300" w:lineRule="auto"/>
        <w:ind w:left="851" w:hanging="284"/>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kontakty z mieszkańcami</w:t>
      </w:r>
      <w:r w:rsidR="00FA7F52" w:rsidRPr="00186348">
        <w:rPr>
          <w:rFonts w:asciiTheme="minorHAnsi" w:eastAsia="Calibri" w:hAnsiTheme="minorHAnsi" w:cstheme="minorHAnsi"/>
          <w:sz w:val="22"/>
          <w:szCs w:val="22"/>
          <w:lang w:eastAsia="en-US"/>
        </w:rPr>
        <w:t xml:space="preserve">. </w:t>
      </w:r>
    </w:p>
    <w:p w:rsidR="00FA7F52" w:rsidRPr="00186348" w:rsidRDefault="00FA7F52" w:rsidP="00176D8A">
      <w:pPr>
        <w:spacing w:line="300" w:lineRule="auto"/>
        <w:ind w:left="357" w:hanging="357"/>
        <w:jc w:val="center"/>
        <w:rPr>
          <w:rFonts w:asciiTheme="minorHAnsi" w:hAnsiTheme="minorHAnsi" w:cstheme="minorHAnsi"/>
          <w:b/>
          <w:sz w:val="22"/>
          <w:szCs w:val="22"/>
        </w:rPr>
      </w:pPr>
      <w:r w:rsidRPr="00186348">
        <w:rPr>
          <w:rFonts w:asciiTheme="minorHAnsi" w:hAnsiTheme="minorHAnsi" w:cstheme="minorHAnsi"/>
          <w:b/>
          <w:sz w:val="22"/>
          <w:szCs w:val="22"/>
        </w:rPr>
        <w:t>Rozdział 1</w:t>
      </w:r>
    </w:p>
    <w:p w:rsidR="00FA7F52" w:rsidRPr="00186348" w:rsidRDefault="00FA7F52" w:rsidP="00176D8A">
      <w:pPr>
        <w:spacing w:after="240" w:line="300" w:lineRule="auto"/>
        <w:jc w:val="center"/>
        <w:rPr>
          <w:rFonts w:asciiTheme="minorHAnsi" w:hAnsiTheme="minorHAnsi" w:cstheme="minorHAnsi"/>
          <w:b/>
          <w:sz w:val="22"/>
          <w:szCs w:val="22"/>
        </w:rPr>
      </w:pPr>
      <w:r w:rsidRPr="00186348">
        <w:rPr>
          <w:rFonts w:asciiTheme="minorHAnsi" w:hAnsiTheme="minorHAnsi" w:cstheme="minorHAnsi"/>
          <w:b/>
          <w:sz w:val="22"/>
          <w:szCs w:val="22"/>
        </w:rPr>
        <w:t xml:space="preserve">Referat Kultury </w:t>
      </w:r>
    </w:p>
    <w:p w:rsidR="00FA7F52" w:rsidRPr="00186348" w:rsidRDefault="00FA7F52" w:rsidP="0077531A">
      <w:pPr>
        <w:spacing w:line="300" w:lineRule="auto"/>
        <w:ind w:firstLine="567"/>
        <w:rPr>
          <w:rFonts w:asciiTheme="minorHAnsi" w:hAnsiTheme="minorHAnsi" w:cstheme="minorHAnsi"/>
          <w:sz w:val="22"/>
          <w:szCs w:val="22"/>
        </w:rPr>
      </w:pPr>
      <w:r w:rsidRPr="00186348">
        <w:rPr>
          <w:rFonts w:asciiTheme="minorHAnsi" w:hAnsiTheme="minorHAnsi" w:cstheme="minorHAnsi"/>
          <w:b/>
          <w:sz w:val="22"/>
          <w:szCs w:val="22"/>
        </w:rPr>
        <w:t xml:space="preserve">§ </w:t>
      </w:r>
      <w:r w:rsidR="00BB0308" w:rsidRPr="00186348">
        <w:rPr>
          <w:rFonts w:asciiTheme="minorHAnsi" w:hAnsiTheme="minorHAnsi" w:cstheme="minorHAnsi"/>
          <w:b/>
          <w:sz w:val="22"/>
          <w:szCs w:val="22"/>
        </w:rPr>
        <w:t>34</w:t>
      </w:r>
      <w:r w:rsidRPr="00186348">
        <w:rPr>
          <w:rFonts w:asciiTheme="minorHAnsi" w:hAnsiTheme="minorHAnsi" w:cstheme="minorHAnsi"/>
          <w:b/>
          <w:sz w:val="22"/>
          <w:szCs w:val="22"/>
        </w:rPr>
        <w:t>.</w:t>
      </w:r>
      <w:r w:rsidRPr="00186348">
        <w:rPr>
          <w:rFonts w:asciiTheme="minorHAnsi" w:hAnsiTheme="minorHAnsi" w:cstheme="minorHAnsi"/>
          <w:sz w:val="22"/>
          <w:szCs w:val="22"/>
        </w:rPr>
        <w:t xml:space="preserve"> Do zakresu działania Referatu Kultury, wchodzącego w skład Wydziału Kultury i Promocji dla Dzielnicy Bielany, należy</w:t>
      </w:r>
      <w:r w:rsidR="000423FD" w:rsidRPr="00186348">
        <w:rPr>
          <w:rFonts w:asciiTheme="minorHAnsi" w:hAnsiTheme="minorHAnsi" w:cstheme="minorHAnsi"/>
          <w:sz w:val="22"/>
          <w:szCs w:val="22"/>
        </w:rPr>
        <w:t xml:space="preserve"> w szczególności</w:t>
      </w:r>
      <w:r w:rsidRPr="00186348">
        <w:rPr>
          <w:rFonts w:asciiTheme="minorHAnsi" w:hAnsiTheme="minorHAnsi" w:cstheme="minorHAnsi"/>
          <w:sz w:val="22"/>
          <w:szCs w:val="22"/>
        </w:rPr>
        <w:t>:</w:t>
      </w:r>
    </w:p>
    <w:p w:rsidR="00FA7F52" w:rsidRPr="00186348" w:rsidRDefault="00FA7F52" w:rsidP="0077531A">
      <w:p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1) podejmowanie i realiz</w:t>
      </w:r>
      <w:r w:rsidR="003248D5" w:rsidRPr="00186348">
        <w:rPr>
          <w:rFonts w:asciiTheme="minorHAnsi" w:hAnsiTheme="minorHAnsi" w:cstheme="minorHAnsi"/>
          <w:sz w:val="22"/>
          <w:szCs w:val="22"/>
        </w:rPr>
        <w:t>owanie</w:t>
      </w:r>
      <w:r w:rsidRPr="00186348">
        <w:rPr>
          <w:rFonts w:asciiTheme="minorHAnsi" w:hAnsiTheme="minorHAnsi" w:cstheme="minorHAnsi"/>
          <w:sz w:val="22"/>
          <w:szCs w:val="22"/>
        </w:rPr>
        <w:t xml:space="preserve"> działań z zakresu upowszechniania kultury wśród mieszkańców Dzielnicy, a w tym:</w:t>
      </w:r>
    </w:p>
    <w:p w:rsidR="00FA7F52" w:rsidRPr="00186348" w:rsidRDefault="00FA7F52" w:rsidP="0077531A">
      <w:pPr>
        <w:numPr>
          <w:ilvl w:val="0"/>
          <w:numId w:val="55"/>
        </w:numPr>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organiz</w:t>
      </w:r>
      <w:r w:rsidR="003248D5" w:rsidRPr="00186348">
        <w:rPr>
          <w:rFonts w:asciiTheme="minorHAnsi" w:hAnsiTheme="minorHAnsi" w:cstheme="minorHAnsi"/>
          <w:sz w:val="22"/>
          <w:szCs w:val="22"/>
        </w:rPr>
        <w:t>owanie</w:t>
      </w:r>
      <w:r w:rsidRPr="00186348">
        <w:rPr>
          <w:rFonts w:asciiTheme="minorHAnsi" w:hAnsiTheme="minorHAnsi" w:cstheme="minorHAnsi"/>
          <w:sz w:val="22"/>
          <w:szCs w:val="22"/>
        </w:rPr>
        <w:t xml:space="preserve"> dzielnicowych imprez kulturalnych, </w:t>
      </w:r>
    </w:p>
    <w:p w:rsidR="00FA7F52" w:rsidRPr="00186348" w:rsidRDefault="00FA7F52" w:rsidP="0077531A">
      <w:pPr>
        <w:numPr>
          <w:ilvl w:val="0"/>
          <w:numId w:val="55"/>
        </w:numPr>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animacj</w:t>
      </w:r>
      <w:r w:rsidR="003248D5" w:rsidRPr="00186348">
        <w:rPr>
          <w:rFonts w:asciiTheme="minorHAnsi" w:hAnsiTheme="minorHAnsi" w:cstheme="minorHAnsi"/>
          <w:sz w:val="22"/>
          <w:szCs w:val="22"/>
        </w:rPr>
        <w:t>a</w:t>
      </w:r>
      <w:r w:rsidRPr="00186348">
        <w:rPr>
          <w:rFonts w:asciiTheme="minorHAnsi" w:hAnsiTheme="minorHAnsi" w:cstheme="minorHAnsi"/>
          <w:sz w:val="22"/>
          <w:szCs w:val="22"/>
        </w:rPr>
        <w:t xml:space="preserve"> działań kulturalnych;</w:t>
      </w:r>
    </w:p>
    <w:p w:rsidR="00FA7F52" w:rsidRPr="00186348" w:rsidRDefault="00FA7F52" w:rsidP="0077531A">
      <w:pPr>
        <w:numPr>
          <w:ilvl w:val="0"/>
          <w:numId w:val="70"/>
        </w:numPr>
        <w:tabs>
          <w:tab w:val="clear" w:pos="1077"/>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prowadzenie spraw działalności kulturalnej oraz instytucji kultury, przekazanych do kompetencji Dzielnicy (Biblioteka Publiczna im. S. Staszica w Dzielnicy Bielany m.st. Warszawy, Bielański Ośrodek Kultury), w zakresie:</w:t>
      </w:r>
    </w:p>
    <w:p w:rsidR="00FA7F52" w:rsidRPr="00186348" w:rsidRDefault="00FA7F52" w:rsidP="0077531A">
      <w:pPr>
        <w:numPr>
          <w:ilvl w:val="0"/>
          <w:numId w:val="56"/>
        </w:numPr>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wykonywania zadań organizatora względem instytucji kultury, w tym:</w:t>
      </w:r>
    </w:p>
    <w:p w:rsidR="00FA7F52" w:rsidRPr="00186348" w:rsidRDefault="00FA7F52" w:rsidP="0077531A">
      <w:pPr>
        <w:spacing w:line="300" w:lineRule="auto"/>
        <w:ind w:left="1276" w:hanging="142"/>
        <w:rPr>
          <w:rFonts w:asciiTheme="minorHAnsi" w:hAnsiTheme="minorHAnsi" w:cstheme="minorHAnsi"/>
          <w:sz w:val="22"/>
          <w:szCs w:val="22"/>
        </w:rPr>
      </w:pPr>
      <w:r w:rsidRPr="00186348">
        <w:rPr>
          <w:rFonts w:asciiTheme="minorHAnsi" w:hAnsiTheme="minorHAnsi" w:cstheme="minorHAnsi"/>
          <w:sz w:val="22"/>
          <w:szCs w:val="22"/>
        </w:rPr>
        <w:t>- prowadzenie ksiąg rejestrowych tych instytucji,</w:t>
      </w:r>
    </w:p>
    <w:p w:rsidR="00FA7F52" w:rsidRPr="00186348" w:rsidRDefault="00FA7F52" w:rsidP="0077531A">
      <w:pPr>
        <w:spacing w:line="300" w:lineRule="auto"/>
        <w:ind w:left="1276" w:hanging="142"/>
        <w:rPr>
          <w:rFonts w:asciiTheme="minorHAnsi" w:hAnsiTheme="minorHAnsi" w:cstheme="minorHAnsi"/>
          <w:sz w:val="22"/>
          <w:szCs w:val="22"/>
        </w:rPr>
      </w:pPr>
      <w:r w:rsidRPr="00186348">
        <w:rPr>
          <w:rFonts w:asciiTheme="minorHAnsi" w:hAnsiTheme="minorHAnsi" w:cstheme="minorHAnsi"/>
          <w:sz w:val="22"/>
          <w:szCs w:val="22"/>
        </w:rPr>
        <w:t>- wstępne zatwierdzanie rocznych sprawozdań finansowych tych instytucji,</w:t>
      </w:r>
    </w:p>
    <w:p w:rsidR="00FA7F52" w:rsidRPr="00186348" w:rsidRDefault="00FA7F52" w:rsidP="0077531A">
      <w:pPr>
        <w:spacing w:line="300" w:lineRule="auto"/>
        <w:ind w:left="1276" w:hanging="142"/>
        <w:rPr>
          <w:rFonts w:asciiTheme="minorHAnsi" w:hAnsiTheme="minorHAnsi" w:cstheme="minorHAnsi"/>
          <w:sz w:val="22"/>
          <w:szCs w:val="22"/>
        </w:rPr>
      </w:pPr>
      <w:r w:rsidRPr="00186348">
        <w:rPr>
          <w:rFonts w:asciiTheme="minorHAnsi" w:hAnsiTheme="minorHAnsi" w:cstheme="minorHAnsi"/>
          <w:sz w:val="22"/>
          <w:szCs w:val="22"/>
        </w:rPr>
        <w:t>- przyjmowanie od instytucji kultury rocznych sprawozdań merytorycznych,</w:t>
      </w:r>
    </w:p>
    <w:p w:rsidR="00FA7F52" w:rsidRPr="00186348" w:rsidRDefault="00FA7F52" w:rsidP="0077531A">
      <w:pPr>
        <w:numPr>
          <w:ilvl w:val="0"/>
          <w:numId w:val="56"/>
        </w:numPr>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wstępnego zatwierdzania wnioskowanych przez instytucje kultury i przyznawanych przez Zarząd Dzielnicy rocznych dotacji tym instytucjom na koszty prowadzenia przez nie działalności;</w:t>
      </w:r>
    </w:p>
    <w:p w:rsidR="00FA7F52" w:rsidRPr="00186348" w:rsidRDefault="00FA7F52" w:rsidP="0077531A">
      <w:pPr>
        <w:numPr>
          <w:ilvl w:val="0"/>
          <w:numId w:val="71"/>
        </w:num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wnioskowanie o przyznawanie nagród i stypendiów osobom zajmującym się na obszarze Dzielnicy twórczością artystyczną, upowszechnianiem kultury oraz opieką nad zabytkami, na warunkach i w trybie określonych w uchwale Rady m.st. Warszawy;</w:t>
      </w:r>
    </w:p>
    <w:p w:rsidR="00FA7F52" w:rsidRPr="00186348" w:rsidRDefault="00FA7F52" w:rsidP="0077531A">
      <w:pPr>
        <w:numPr>
          <w:ilvl w:val="0"/>
          <w:numId w:val="71"/>
        </w:num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 xml:space="preserve">działania w obszarze monitorowania i realizacji „Programu opieki nad zabytkami m.st. Warszawy”, w zakresie przewidzianym dla Dzielnicy; </w:t>
      </w:r>
    </w:p>
    <w:p w:rsidR="00FA7F52" w:rsidRPr="00186348" w:rsidRDefault="00FA7F52" w:rsidP="0077531A">
      <w:pPr>
        <w:numPr>
          <w:ilvl w:val="0"/>
          <w:numId w:val="71"/>
        </w:num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prowadzenie spraw związanych ze współpracą z organizacjami pozarządowymi i innymi podmiotami w zakresie kultury, w tym:</w:t>
      </w:r>
    </w:p>
    <w:p w:rsidR="00FA7F52" w:rsidRPr="00186348" w:rsidRDefault="00FA7F52" w:rsidP="0077531A">
      <w:pPr>
        <w:numPr>
          <w:ilvl w:val="1"/>
          <w:numId w:val="40"/>
        </w:numPr>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z organizacjami pozarządowymi, podmiotami wymienionymi w art. 3 ust. 3 ustawy z dnia 24 kwietnia 2003 r. o działalności pożytku publicznego i o wolontariacie (Dz. U. z 20</w:t>
      </w:r>
      <w:r w:rsidR="00355736" w:rsidRPr="00186348">
        <w:rPr>
          <w:rFonts w:asciiTheme="minorHAnsi" w:hAnsiTheme="minorHAnsi" w:cstheme="minorHAnsi"/>
          <w:sz w:val="22"/>
          <w:szCs w:val="22"/>
        </w:rPr>
        <w:t>20</w:t>
      </w:r>
      <w:r w:rsidRPr="00186348">
        <w:rPr>
          <w:rFonts w:asciiTheme="minorHAnsi" w:hAnsiTheme="minorHAnsi" w:cstheme="minorHAnsi"/>
          <w:sz w:val="22"/>
          <w:szCs w:val="22"/>
        </w:rPr>
        <w:t xml:space="preserve"> r. poz. </w:t>
      </w:r>
      <w:r w:rsidR="00355736" w:rsidRPr="00186348">
        <w:rPr>
          <w:rFonts w:asciiTheme="minorHAnsi" w:hAnsiTheme="minorHAnsi" w:cstheme="minorHAnsi"/>
          <w:sz w:val="22"/>
          <w:szCs w:val="22"/>
        </w:rPr>
        <w:t>1057</w:t>
      </w:r>
      <w:r w:rsidRPr="00186348">
        <w:rPr>
          <w:rFonts w:asciiTheme="minorHAnsi" w:hAnsiTheme="minorHAnsi" w:cstheme="minorHAnsi"/>
          <w:sz w:val="22"/>
          <w:szCs w:val="22"/>
        </w:rPr>
        <w:t>, z późn. zm.), prowadzącymi działania na terenie Dzielnicy oraz wspieranie i powierzanie tym organizacjom oraz podmiotom realizacji zadań publicznych o charakterze dzielnicowym, dotyczących zadań i kompetencji wykonywanych przez Dzielnicę, z wyłączeniem ogłaszania wyników otwartych konkursów ofert na realizację zadań publicznych, w </w:t>
      </w:r>
      <w:r w:rsidR="00677737" w:rsidRPr="00186348">
        <w:rPr>
          <w:rFonts w:asciiTheme="minorHAnsi" w:hAnsiTheme="minorHAnsi" w:cstheme="minorHAnsi"/>
          <w:sz w:val="22"/>
          <w:szCs w:val="22"/>
        </w:rPr>
        <w:t>tym</w:t>
      </w:r>
      <w:r w:rsidRPr="00186348">
        <w:rPr>
          <w:rFonts w:asciiTheme="minorHAnsi" w:hAnsiTheme="minorHAnsi" w:cstheme="minorHAnsi"/>
          <w:sz w:val="22"/>
          <w:szCs w:val="22"/>
        </w:rPr>
        <w:t>:</w:t>
      </w:r>
    </w:p>
    <w:p w:rsidR="00FA7F52" w:rsidRPr="00186348" w:rsidRDefault="00FA7F52" w:rsidP="0077531A">
      <w:pPr>
        <w:numPr>
          <w:ilvl w:val="0"/>
          <w:numId w:val="58"/>
        </w:numPr>
        <w:spacing w:line="300" w:lineRule="auto"/>
        <w:ind w:left="1276" w:hanging="142"/>
        <w:rPr>
          <w:rFonts w:asciiTheme="minorHAnsi" w:hAnsiTheme="minorHAnsi" w:cstheme="minorHAnsi"/>
          <w:sz w:val="22"/>
          <w:szCs w:val="22"/>
        </w:rPr>
      </w:pPr>
      <w:r w:rsidRPr="00186348">
        <w:rPr>
          <w:rFonts w:asciiTheme="minorHAnsi" w:hAnsiTheme="minorHAnsi" w:cstheme="minorHAnsi"/>
          <w:sz w:val="22"/>
          <w:szCs w:val="22"/>
        </w:rPr>
        <w:t>przygotowywanie projektów uchwał Zarządu Dzielnicy w sprawie ogłoszeń otwartych konkursów ofert na realizację zadań publicznych,</w:t>
      </w:r>
    </w:p>
    <w:p w:rsidR="00FA7F52" w:rsidRPr="00186348" w:rsidRDefault="00FA7F52" w:rsidP="0077531A">
      <w:pPr>
        <w:numPr>
          <w:ilvl w:val="0"/>
          <w:numId w:val="58"/>
        </w:numPr>
        <w:spacing w:line="300" w:lineRule="auto"/>
        <w:ind w:left="1276" w:hanging="142"/>
        <w:rPr>
          <w:rFonts w:asciiTheme="minorHAnsi" w:hAnsiTheme="minorHAnsi" w:cstheme="minorHAnsi"/>
          <w:sz w:val="22"/>
          <w:szCs w:val="22"/>
        </w:rPr>
      </w:pPr>
      <w:r w:rsidRPr="00186348">
        <w:rPr>
          <w:rFonts w:asciiTheme="minorHAnsi" w:hAnsiTheme="minorHAnsi" w:cstheme="minorHAnsi"/>
          <w:sz w:val="22"/>
          <w:szCs w:val="22"/>
        </w:rPr>
        <w:t>przyjmowanie ofert realizacji zadań publicznych,</w:t>
      </w:r>
    </w:p>
    <w:p w:rsidR="00FA7F52" w:rsidRPr="00186348" w:rsidRDefault="00FA7F52" w:rsidP="0077531A">
      <w:pPr>
        <w:numPr>
          <w:ilvl w:val="0"/>
          <w:numId w:val="58"/>
        </w:numPr>
        <w:spacing w:line="300" w:lineRule="auto"/>
        <w:ind w:left="1276" w:hanging="142"/>
        <w:rPr>
          <w:rFonts w:asciiTheme="minorHAnsi" w:hAnsiTheme="minorHAnsi" w:cstheme="minorHAnsi"/>
          <w:sz w:val="22"/>
          <w:szCs w:val="22"/>
        </w:rPr>
      </w:pPr>
      <w:r w:rsidRPr="00186348">
        <w:rPr>
          <w:rFonts w:asciiTheme="minorHAnsi" w:hAnsiTheme="minorHAnsi" w:cstheme="minorHAnsi"/>
          <w:sz w:val="22"/>
          <w:szCs w:val="22"/>
        </w:rPr>
        <w:lastRenderedPageBreak/>
        <w:t>przygotowywanie projektów uchwał Zarządu Dzielnicy w sprawie powoływania komisji konkursowych do spraw opiniowania ofert,</w:t>
      </w:r>
    </w:p>
    <w:p w:rsidR="00FA7F52" w:rsidRPr="00186348" w:rsidRDefault="00FA7F52" w:rsidP="0077531A">
      <w:pPr>
        <w:numPr>
          <w:ilvl w:val="0"/>
          <w:numId w:val="58"/>
        </w:numPr>
        <w:spacing w:line="300" w:lineRule="auto"/>
        <w:ind w:left="1276" w:hanging="142"/>
        <w:rPr>
          <w:rFonts w:asciiTheme="minorHAnsi" w:hAnsiTheme="minorHAnsi" w:cstheme="minorHAnsi"/>
          <w:sz w:val="22"/>
          <w:szCs w:val="22"/>
        </w:rPr>
      </w:pPr>
      <w:r w:rsidRPr="00186348">
        <w:rPr>
          <w:rFonts w:asciiTheme="minorHAnsi" w:hAnsiTheme="minorHAnsi" w:cstheme="minorHAnsi"/>
          <w:sz w:val="22"/>
          <w:szCs w:val="22"/>
        </w:rPr>
        <w:t>przygotowywanie projektów uchwał Zarządu Dzielnicy w sprawie wyboru ofert,</w:t>
      </w:r>
    </w:p>
    <w:p w:rsidR="00FA7F52" w:rsidRPr="00186348" w:rsidRDefault="00FA7F52" w:rsidP="0077531A">
      <w:pPr>
        <w:numPr>
          <w:ilvl w:val="0"/>
          <w:numId w:val="58"/>
        </w:numPr>
        <w:spacing w:line="300" w:lineRule="auto"/>
        <w:ind w:left="1276" w:hanging="142"/>
        <w:rPr>
          <w:rFonts w:asciiTheme="minorHAnsi" w:hAnsiTheme="minorHAnsi" w:cstheme="minorHAnsi"/>
          <w:sz w:val="22"/>
          <w:szCs w:val="22"/>
        </w:rPr>
      </w:pPr>
      <w:r w:rsidRPr="00186348">
        <w:rPr>
          <w:rFonts w:asciiTheme="minorHAnsi" w:hAnsiTheme="minorHAnsi" w:cstheme="minorHAnsi"/>
          <w:sz w:val="22"/>
          <w:szCs w:val="22"/>
        </w:rPr>
        <w:t>przygotowywanie projektów umów o wsparcie/powierzenie realizacji zadań publicznych,</w:t>
      </w:r>
    </w:p>
    <w:p w:rsidR="00FA7F52" w:rsidRPr="00186348" w:rsidRDefault="00FA7F52" w:rsidP="0077531A">
      <w:pPr>
        <w:numPr>
          <w:ilvl w:val="0"/>
          <w:numId w:val="58"/>
        </w:numPr>
        <w:spacing w:line="300" w:lineRule="auto"/>
        <w:ind w:left="1276" w:hanging="142"/>
        <w:rPr>
          <w:rFonts w:asciiTheme="minorHAnsi" w:hAnsiTheme="minorHAnsi" w:cstheme="minorHAnsi"/>
          <w:sz w:val="22"/>
          <w:szCs w:val="22"/>
        </w:rPr>
      </w:pPr>
      <w:r w:rsidRPr="00186348">
        <w:rPr>
          <w:rFonts w:asciiTheme="minorHAnsi" w:hAnsiTheme="minorHAnsi" w:cstheme="minorHAnsi"/>
          <w:sz w:val="22"/>
          <w:szCs w:val="22"/>
        </w:rPr>
        <w:t>kontrol</w:t>
      </w:r>
      <w:r w:rsidR="00761F38" w:rsidRPr="00186348">
        <w:rPr>
          <w:rFonts w:asciiTheme="minorHAnsi" w:hAnsiTheme="minorHAnsi" w:cstheme="minorHAnsi"/>
          <w:sz w:val="22"/>
          <w:szCs w:val="22"/>
        </w:rPr>
        <w:t>a</w:t>
      </w:r>
      <w:r w:rsidRPr="00186348">
        <w:rPr>
          <w:rFonts w:asciiTheme="minorHAnsi" w:hAnsiTheme="minorHAnsi" w:cstheme="minorHAnsi"/>
          <w:sz w:val="22"/>
          <w:szCs w:val="22"/>
        </w:rPr>
        <w:t xml:space="preserve"> oraz ocen</w:t>
      </w:r>
      <w:r w:rsidR="00761F38" w:rsidRPr="00186348">
        <w:rPr>
          <w:rFonts w:asciiTheme="minorHAnsi" w:hAnsiTheme="minorHAnsi" w:cstheme="minorHAnsi"/>
          <w:sz w:val="22"/>
          <w:szCs w:val="22"/>
        </w:rPr>
        <w:t>a</w:t>
      </w:r>
      <w:r w:rsidRPr="00186348">
        <w:rPr>
          <w:rFonts w:asciiTheme="minorHAnsi" w:hAnsiTheme="minorHAnsi" w:cstheme="minorHAnsi"/>
          <w:sz w:val="22"/>
          <w:szCs w:val="22"/>
        </w:rPr>
        <w:t xml:space="preserve"> realizacji zadań publicznych, </w:t>
      </w:r>
    </w:p>
    <w:p w:rsidR="00FA7F52" w:rsidRPr="00186348" w:rsidRDefault="00FA7F52" w:rsidP="0077531A">
      <w:pPr>
        <w:numPr>
          <w:ilvl w:val="0"/>
          <w:numId w:val="60"/>
        </w:numPr>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z Pełnomocnikiem Prezydenta m.st. Warszawy ds. współpracy z organizacjami pozarządowymi przy realizacji zadania wymienionego w lit. a;</w:t>
      </w:r>
    </w:p>
    <w:p w:rsidR="00FA7F52" w:rsidRPr="00186348" w:rsidRDefault="00FA7F52" w:rsidP="0077531A">
      <w:pPr>
        <w:numPr>
          <w:ilvl w:val="0"/>
          <w:numId w:val="72"/>
        </w:num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konsultowanie z Warszawską Radą Działalności Pożytku Publicznego, organizacjami pozarządowymi i podmiotami wymienionymi w pkt. 5 lit. a, projektów aktów prawa miejscowego, dotyczących działalności statutowej tych organizacji, na zasadach i w trybie określonych w uchwale Rady m.st. Warszawy;</w:t>
      </w:r>
    </w:p>
    <w:p w:rsidR="00FA7F52" w:rsidRPr="00186348" w:rsidRDefault="00FA7F52" w:rsidP="0077531A">
      <w:pPr>
        <w:numPr>
          <w:ilvl w:val="0"/>
          <w:numId w:val="72"/>
        </w:num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 xml:space="preserve">współpraca z </w:t>
      </w:r>
      <w:r w:rsidR="00761F38" w:rsidRPr="00186348">
        <w:rPr>
          <w:rFonts w:asciiTheme="minorHAnsi" w:hAnsiTheme="minorHAnsi" w:cstheme="minorHAnsi"/>
          <w:sz w:val="22"/>
          <w:szCs w:val="22"/>
        </w:rPr>
        <w:t>b</w:t>
      </w:r>
      <w:r w:rsidRPr="00186348">
        <w:rPr>
          <w:rFonts w:asciiTheme="minorHAnsi" w:hAnsiTheme="minorHAnsi" w:cstheme="minorHAnsi"/>
          <w:sz w:val="22"/>
          <w:szCs w:val="22"/>
        </w:rPr>
        <w:t xml:space="preserve">iurem </w:t>
      </w:r>
      <w:r w:rsidR="00761F38" w:rsidRPr="00186348">
        <w:rPr>
          <w:rFonts w:asciiTheme="minorHAnsi" w:hAnsiTheme="minorHAnsi" w:cstheme="minorHAnsi"/>
          <w:sz w:val="22"/>
          <w:szCs w:val="22"/>
        </w:rPr>
        <w:t>właściwym do spraw k</w:t>
      </w:r>
      <w:r w:rsidRPr="00186348">
        <w:rPr>
          <w:rFonts w:asciiTheme="minorHAnsi" w:hAnsiTheme="minorHAnsi" w:cstheme="minorHAnsi"/>
          <w:sz w:val="22"/>
          <w:szCs w:val="22"/>
        </w:rPr>
        <w:t>ultury, Pełnomocnikiem Prezydenta m.st. Warszawy ds. Edukacji Kulturalnej, w zakresie realizowanych zadań;</w:t>
      </w:r>
    </w:p>
    <w:p w:rsidR="00FA7F52" w:rsidRPr="00186348" w:rsidRDefault="00FA7F52" w:rsidP="0077531A">
      <w:pPr>
        <w:numPr>
          <w:ilvl w:val="0"/>
          <w:numId w:val="72"/>
        </w:numPr>
        <w:spacing w:after="240"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koordyn</w:t>
      </w:r>
      <w:r w:rsidR="00761F38" w:rsidRPr="00186348">
        <w:rPr>
          <w:rFonts w:asciiTheme="minorHAnsi" w:hAnsiTheme="minorHAnsi" w:cstheme="minorHAnsi"/>
          <w:sz w:val="22"/>
          <w:szCs w:val="22"/>
        </w:rPr>
        <w:t>owanie</w:t>
      </w:r>
      <w:r w:rsidRPr="00186348">
        <w:rPr>
          <w:rFonts w:asciiTheme="minorHAnsi" w:hAnsiTheme="minorHAnsi" w:cstheme="minorHAnsi"/>
          <w:sz w:val="22"/>
          <w:szCs w:val="22"/>
        </w:rPr>
        <w:t xml:space="preserve"> spraw dotyczących zadań lub działalności instytucji kultury.</w:t>
      </w:r>
    </w:p>
    <w:p w:rsidR="00FA7F52" w:rsidRPr="00186348" w:rsidRDefault="00FA7F52" w:rsidP="00186348">
      <w:pPr>
        <w:spacing w:line="300" w:lineRule="auto"/>
        <w:jc w:val="center"/>
        <w:rPr>
          <w:rFonts w:asciiTheme="minorHAnsi" w:hAnsiTheme="minorHAnsi" w:cstheme="minorHAnsi"/>
          <w:b/>
          <w:sz w:val="22"/>
          <w:szCs w:val="22"/>
        </w:rPr>
      </w:pPr>
      <w:r w:rsidRPr="00186348">
        <w:rPr>
          <w:rFonts w:asciiTheme="minorHAnsi" w:hAnsiTheme="minorHAnsi" w:cstheme="minorHAnsi"/>
          <w:b/>
          <w:sz w:val="22"/>
          <w:szCs w:val="22"/>
        </w:rPr>
        <w:t>Rozdział 2</w:t>
      </w:r>
    </w:p>
    <w:p w:rsidR="00FA7F52" w:rsidRPr="00186348" w:rsidRDefault="00FA7F52" w:rsidP="00176D8A">
      <w:pPr>
        <w:spacing w:after="240" w:line="300" w:lineRule="auto"/>
        <w:jc w:val="center"/>
        <w:rPr>
          <w:rFonts w:asciiTheme="minorHAnsi" w:hAnsiTheme="minorHAnsi" w:cstheme="minorHAnsi"/>
          <w:b/>
          <w:sz w:val="22"/>
          <w:szCs w:val="22"/>
        </w:rPr>
      </w:pPr>
      <w:r w:rsidRPr="00186348">
        <w:rPr>
          <w:rFonts w:asciiTheme="minorHAnsi" w:hAnsiTheme="minorHAnsi" w:cstheme="minorHAnsi"/>
          <w:b/>
          <w:sz w:val="22"/>
          <w:szCs w:val="22"/>
        </w:rPr>
        <w:t xml:space="preserve">Referat Promocji i Komunikacji Społecznej </w:t>
      </w:r>
    </w:p>
    <w:p w:rsidR="00FA7F52" w:rsidRPr="00186348" w:rsidRDefault="00FA7F52" w:rsidP="0077531A">
      <w:pPr>
        <w:spacing w:line="300" w:lineRule="auto"/>
        <w:ind w:firstLine="567"/>
        <w:rPr>
          <w:rFonts w:asciiTheme="minorHAnsi" w:hAnsiTheme="minorHAnsi" w:cstheme="minorHAnsi"/>
          <w:sz w:val="22"/>
          <w:szCs w:val="22"/>
        </w:rPr>
      </w:pPr>
      <w:r w:rsidRPr="00186348">
        <w:rPr>
          <w:rFonts w:asciiTheme="minorHAnsi" w:hAnsiTheme="minorHAnsi" w:cstheme="minorHAnsi"/>
          <w:b/>
          <w:sz w:val="22"/>
          <w:szCs w:val="22"/>
        </w:rPr>
        <w:t xml:space="preserve">§ </w:t>
      </w:r>
      <w:r w:rsidR="00BB0308" w:rsidRPr="00186348">
        <w:rPr>
          <w:rFonts w:asciiTheme="minorHAnsi" w:hAnsiTheme="minorHAnsi" w:cstheme="minorHAnsi"/>
          <w:b/>
          <w:sz w:val="22"/>
          <w:szCs w:val="22"/>
        </w:rPr>
        <w:t>35</w:t>
      </w:r>
      <w:r w:rsidRPr="00186348">
        <w:rPr>
          <w:rFonts w:asciiTheme="minorHAnsi" w:hAnsiTheme="minorHAnsi" w:cstheme="minorHAnsi"/>
          <w:b/>
          <w:sz w:val="22"/>
          <w:szCs w:val="22"/>
        </w:rPr>
        <w:t>.</w:t>
      </w:r>
      <w:r w:rsidRPr="00186348">
        <w:rPr>
          <w:rFonts w:asciiTheme="minorHAnsi" w:hAnsiTheme="minorHAnsi" w:cstheme="minorHAnsi"/>
          <w:sz w:val="22"/>
          <w:szCs w:val="22"/>
        </w:rPr>
        <w:t xml:space="preserve"> Do zakresu działania Referatu Promocji i Komunikacji Społecznej, wchodzącego w skład Wydziału Kultury i Promocji dla Dzielnicy Bielany, należy</w:t>
      </w:r>
      <w:r w:rsidR="000423FD" w:rsidRPr="00186348">
        <w:rPr>
          <w:rFonts w:asciiTheme="minorHAnsi" w:hAnsiTheme="minorHAnsi" w:cstheme="minorHAnsi"/>
          <w:sz w:val="22"/>
          <w:szCs w:val="22"/>
        </w:rPr>
        <w:t xml:space="preserve"> w szczególności</w:t>
      </w:r>
      <w:r w:rsidRPr="00186348">
        <w:rPr>
          <w:rFonts w:asciiTheme="minorHAnsi" w:hAnsiTheme="minorHAnsi" w:cstheme="minorHAnsi"/>
          <w:sz w:val="22"/>
          <w:szCs w:val="22"/>
        </w:rPr>
        <w:t>:</w:t>
      </w:r>
    </w:p>
    <w:p w:rsidR="00FA7F52" w:rsidRPr="00186348" w:rsidRDefault="00FA7F52" w:rsidP="0077531A">
      <w:pPr>
        <w:numPr>
          <w:ilvl w:val="0"/>
          <w:numId w:val="57"/>
        </w:numPr>
        <w:tabs>
          <w:tab w:val="clear" w:pos="72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podejmowanie działań w zakresie promocji Dzielnicy, w tym:</w:t>
      </w:r>
    </w:p>
    <w:p w:rsidR="00FA7F52" w:rsidRPr="00186348" w:rsidRDefault="00883E85" w:rsidP="0077531A">
      <w:pPr>
        <w:numPr>
          <w:ilvl w:val="0"/>
          <w:numId w:val="41"/>
        </w:numPr>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koordynowanie</w:t>
      </w:r>
      <w:r w:rsidR="00FA7F52" w:rsidRPr="00186348">
        <w:rPr>
          <w:rFonts w:asciiTheme="minorHAnsi" w:hAnsiTheme="minorHAnsi" w:cstheme="minorHAnsi"/>
          <w:sz w:val="22"/>
          <w:szCs w:val="22"/>
        </w:rPr>
        <w:t xml:space="preserve"> działalności promocyjnej w Dzielnicy,</w:t>
      </w:r>
    </w:p>
    <w:p w:rsidR="00FA7F52" w:rsidRPr="00186348" w:rsidRDefault="00FA7F52" w:rsidP="0077531A">
      <w:pPr>
        <w:numPr>
          <w:ilvl w:val="0"/>
          <w:numId w:val="41"/>
        </w:numPr>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sporządzanie programu działań promocyjnych,</w:t>
      </w:r>
    </w:p>
    <w:p w:rsidR="00FA7F52" w:rsidRPr="00186348" w:rsidRDefault="00FA7F52" w:rsidP="0077531A">
      <w:pPr>
        <w:numPr>
          <w:ilvl w:val="0"/>
          <w:numId w:val="41"/>
        </w:numPr>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 xml:space="preserve">przygotowywanie, </w:t>
      </w:r>
      <w:r w:rsidR="00DB398C" w:rsidRPr="00186348">
        <w:rPr>
          <w:rFonts w:asciiTheme="minorHAnsi" w:hAnsiTheme="minorHAnsi" w:cstheme="minorHAnsi"/>
          <w:sz w:val="22"/>
          <w:szCs w:val="22"/>
        </w:rPr>
        <w:t>realizowanie</w:t>
      </w:r>
      <w:r w:rsidRPr="00186348">
        <w:rPr>
          <w:rFonts w:asciiTheme="minorHAnsi" w:hAnsiTheme="minorHAnsi" w:cstheme="minorHAnsi"/>
          <w:sz w:val="22"/>
          <w:szCs w:val="22"/>
        </w:rPr>
        <w:t xml:space="preserve"> oraz nadzór nad wykonywaniem programów promocji Dzielnicy, a także sporządzanie sprawozdań z wykonywania tych programów i przekazywanie ich do </w:t>
      </w:r>
      <w:r w:rsidR="00696F3D" w:rsidRPr="00186348">
        <w:rPr>
          <w:rFonts w:asciiTheme="minorHAnsi" w:hAnsiTheme="minorHAnsi" w:cstheme="minorHAnsi"/>
          <w:sz w:val="22"/>
          <w:szCs w:val="22"/>
        </w:rPr>
        <w:t>b</w:t>
      </w:r>
      <w:r w:rsidRPr="00186348">
        <w:rPr>
          <w:rFonts w:asciiTheme="minorHAnsi" w:hAnsiTheme="minorHAnsi" w:cstheme="minorHAnsi"/>
          <w:sz w:val="22"/>
          <w:szCs w:val="22"/>
        </w:rPr>
        <w:t xml:space="preserve">iura </w:t>
      </w:r>
      <w:r w:rsidR="00696F3D" w:rsidRPr="00186348">
        <w:rPr>
          <w:rFonts w:asciiTheme="minorHAnsi" w:hAnsiTheme="minorHAnsi" w:cstheme="minorHAnsi"/>
          <w:sz w:val="22"/>
          <w:szCs w:val="22"/>
        </w:rPr>
        <w:t>właściwego do spraw m</w:t>
      </w:r>
      <w:r w:rsidRPr="00186348">
        <w:rPr>
          <w:rFonts w:asciiTheme="minorHAnsi" w:hAnsiTheme="minorHAnsi" w:cstheme="minorHAnsi"/>
          <w:sz w:val="22"/>
          <w:szCs w:val="22"/>
        </w:rPr>
        <w:t xml:space="preserve">arketingu </w:t>
      </w:r>
      <w:r w:rsidR="00696F3D" w:rsidRPr="00186348">
        <w:rPr>
          <w:rFonts w:asciiTheme="minorHAnsi" w:hAnsiTheme="minorHAnsi" w:cstheme="minorHAnsi"/>
          <w:sz w:val="22"/>
          <w:szCs w:val="22"/>
        </w:rPr>
        <w:t>m</w:t>
      </w:r>
      <w:r w:rsidRPr="00186348">
        <w:rPr>
          <w:rFonts w:asciiTheme="minorHAnsi" w:hAnsiTheme="minorHAnsi" w:cstheme="minorHAnsi"/>
          <w:sz w:val="22"/>
          <w:szCs w:val="22"/>
        </w:rPr>
        <w:t>iasta,</w:t>
      </w:r>
    </w:p>
    <w:p w:rsidR="00FA7F52" w:rsidRPr="00186348" w:rsidRDefault="00FA7F52" w:rsidP="0077531A">
      <w:pPr>
        <w:numPr>
          <w:ilvl w:val="0"/>
          <w:numId w:val="41"/>
        </w:numPr>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przygotowywanie i realiz</w:t>
      </w:r>
      <w:r w:rsidR="00696F3D" w:rsidRPr="00186348">
        <w:rPr>
          <w:rFonts w:asciiTheme="minorHAnsi" w:hAnsiTheme="minorHAnsi" w:cstheme="minorHAnsi"/>
          <w:sz w:val="22"/>
          <w:szCs w:val="22"/>
        </w:rPr>
        <w:t>owanie</w:t>
      </w:r>
      <w:r w:rsidRPr="00186348">
        <w:rPr>
          <w:rFonts w:asciiTheme="minorHAnsi" w:hAnsiTheme="minorHAnsi" w:cstheme="minorHAnsi"/>
          <w:sz w:val="22"/>
          <w:szCs w:val="22"/>
        </w:rPr>
        <w:t xml:space="preserve"> umów i porozumień w zakresie promocji,</w:t>
      </w:r>
    </w:p>
    <w:p w:rsidR="00FA7F52" w:rsidRPr="00186348" w:rsidRDefault="00FA7F52" w:rsidP="0077531A">
      <w:pPr>
        <w:numPr>
          <w:ilvl w:val="0"/>
          <w:numId w:val="41"/>
        </w:numPr>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przygotowywanie materiałów promocyjnych i informacyjnych dotyczących Dzielnicy, zgodnie z treścią zarządzenia Prezydenta, wprowadzającego system identyfikacji wizualnej m.st. Warszawy,</w:t>
      </w:r>
    </w:p>
    <w:p w:rsidR="00FA7F52" w:rsidRPr="00186348" w:rsidRDefault="00FA7F52" w:rsidP="0077531A">
      <w:pPr>
        <w:numPr>
          <w:ilvl w:val="0"/>
          <w:numId w:val="41"/>
        </w:numPr>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 xml:space="preserve">stała współpraca z </w:t>
      </w:r>
      <w:r w:rsidR="008C0CBC" w:rsidRPr="00186348">
        <w:rPr>
          <w:rFonts w:asciiTheme="minorHAnsi" w:hAnsiTheme="minorHAnsi" w:cstheme="minorHAnsi"/>
          <w:sz w:val="22"/>
          <w:szCs w:val="22"/>
        </w:rPr>
        <w:t>b</w:t>
      </w:r>
      <w:r w:rsidRPr="00186348">
        <w:rPr>
          <w:rFonts w:asciiTheme="minorHAnsi" w:hAnsiTheme="minorHAnsi" w:cstheme="minorHAnsi"/>
          <w:sz w:val="22"/>
          <w:szCs w:val="22"/>
        </w:rPr>
        <w:t xml:space="preserve">iurem </w:t>
      </w:r>
      <w:r w:rsidR="008C0CBC" w:rsidRPr="00186348">
        <w:rPr>
          <w:rFonts w:asciiTheme="minorHAnsi" w:hAnsiTheme="minorHAnsi" w:cstheme="minorHAnsi"/>
          <w:sz w:val="22"/>
          <w:szCs w:val="22"/>
        </w:rPr>
        <w:t>właściwym do spraw m</w:t>
      </w:r>
      <w:r w:rsidRPr="00186348">
        <w:rPr>
          <w:rFonts w:asciiTheme="minorHAnsi" w:hAnsiTheme="minorHAnsi" w:cstheme="minorHAnsi"/>
          <w:sz w:val="22"/>
          <w:szCs w:val="22"/>
        </w:rPr>
        <w:t xml:space="preserve">arketingu </w:t>
      </w:r>
      <w:r w:rsidR="008C0CBC" w:rsidRPr="00186348">
        <w:rPr>
          <w:rFonts w:asciiTheme="minorHAnsi" w:hAnsiTheme="minorHAnsi" w:cstheme="minorHAnsi"/>
          <w:sz w:val="22"/>
          <w:szCs w:val="22"/>
        </w:rPr>
        <w:t>m</w:t>
      </w:r>
      <w:r w:rsidRPr="00186348">
        <w:rPr>
          <w:rFonts w:asciiTheme="minorHAnsi" w:hAnsiTheme="minorHAnsi" w:cstheme="minorHAnsi"/>
          <w:sz w:val="22"/>
          <w:szCs w:val="22"/>
        </w:rPr>
        <w:t>iasta związana w</w:t>
      </w:r>
      <w:r w:rsidR="008C0CBC" w:rsidRPr="00186348">
        <w:rPr>
          <w:rFonts w:asciiTheme="minorHAnsi" w:hAnsiTheme="minorHAnsi" w:cstheme="minorHAnsi"/>
          <w:sz w:val="22"/>
          <w:szCs w:val="22"/>
        </w:rPr>
        <w:t> </w:t>
      </w:r>
      <w:r w:rsidRPr="00186348">
        <w:rPr>
          <w:rFonts w:asciiTheme="minorHAnsi" w:hAnsiTheme="minorHAnsi" w:cstheme="minorHAnsi"/>
          <w:sz w:val="22"/>
          <w:szCs w:val="22"/>
        </w:rPr>
        <w:t>szczególności ze stosowaniem Systemu Identyfikacji Wizualnej, w tym znaku promocyjnego m.st. Warszawy w dzielnicowych materiałach promocyjnych i informacyjnych oraz tworzenie wspólnych projektów służących budowaniu spójnej polityki promocyjnej i marki m.st. Warszawy,</w:t>
      </w:r>
    </w:p>
    <w:p w:rsidR="00FA7F52" w:rsidRPr="00186348" w:rsidRDefault="00FA7F52" w:rsidP="0077531A">
      <w:pPr>
        <w:numPr>
          <w:ilvl w:val="0"/>
          <w:numId w:val="41"/>
        </w:numPr>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prowadzenie centralnego rejestru lokalnych przedsięwzięć o charakterze kulturalnym, oświatowym, sportowym, społecznym i ekologicznym, organizowanych przez Dzielnicę,</w:t>
      </w:r>
    </w:p>
    <w:p w:rsidR="00FA7F52" w:rsidRPr="00186348" w:rsidRDefault="00FA7F52" w:rsidP="0077531A">
      <w:pPr>
        <w:numPr>
          <w:ilvl w:val="0"/>
          <w:numId w:val="41"/>
        </w:numPr>
        <w:spacing w:line="300" w:lineRule="auto"/>
        <w:ind w:left="1134" w:hanging="283"/>
        <w:rPr>
          <w:rFonts w:asciiTheme="minorHAnsi" w:hAnsiTheme="minorHAnsi" w:cstheme="minorHAnsi"/>
          <w:sz w:val="22"/>
          <w:szCs w:val="22"/>
        </w:rPr>
      </w:pPr>
      <w:r w:rsidRPr="00186348">
        <w:rPr>
          <w:rFonts w:asciiTheme="minorHAnsi" w:hAnsiTheme="minorHAnsi" w:cstheme="minorHAnsi"/>
          <w:bCs/>
          <w:iCs/>
          <w:sz w:val="22"/>
          <w:szCs w:val="22"/>
        </w:rPr>
        <w:t>prowadzenie spraw dotyczących zagranicznych wyjazdów służbowych Burmistrza, Członków Zarządu Dzielnicy i pracowników wydziałów dla dzielnicy</w:t>
      </w:r>
      <w:r w:rsidRPr="00186348">
        <w:rPr>
          <w:rFonts w:asciiTheme="minorHAnsi" w:hAnsiTheme="minorHAnsi" w:cstheme="minorHAnsi"/>
          <w:sz w:val="22"/>
          <w:szCs w:val="22"/>
        </w:rPr>
        <w:t>;</w:t>
      </w:r>
    </w:p>
    <w:p w:rsidR="00FA7F52" w:rsidRPr="00186348" w:rsidRDefault="00FA7F52" w:rsidP="0077531A">
      <w:p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2) podejmowanie działań na rzecz komunikacji społecznej, w tym:</w:t>
      </w:r>
    </w:p>
    <w:p w:rsidR="00FA7F52" w:rsidRPr="00186348" w:rsidRDefault="00FA7F52" w:rsidP="0077531A">
      <w:pPr>
        <w:numPr>
          <w:ilvl w:val="0"/>
          <w:numId w:val="42"/>
        </w:numPr>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redagowanie lokalnego miesięcznika „Nasze Bielany”,</w:t>
      </w:r>
    </w:p>
    <w:p w:rsidR="00FA7F52" w:rsidRPr="00186348" w:rsidRDefault="00FA7F52" w:rsidP="0077531A">
      <w:pPr>
        <w:numPr>
          <w:ilvl w:val="0"/>
          <w:numId w:val="42"/>
        </w:numPr>
        <w:shd w:val="clear" w:color="auto" w:fill="FFFFFF"/>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lastRenderedPageBreak/>
        <w:t>redagowanie internetowej strony Dzielnicy, w tym prowadzenie działań informacyjnych skierowanych do mieszkańców,</w:t>
      </w:r>
    </w:p>
    <w:p w:rsidR="00FA7F52" w:rsidRPr="00186348" w:rsidRDefault="00D7112C" w:rsidP="0077531A">
      <w:pPr>
        <w:numPr>
          <w:ilvl w:val="0"/>
          <w:numId w:val="42"/>
        </w:numPr>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w:t>
      </w:r>
      <w:r w:rsidR="00FA7F52" w:rsidRPr="00186348">
        <w:rPr>
          <w:rFonts w:asciiTheme="minorHAnsi" w:hAnsiTheme="minorHAnsi" w:cstheme="minorHAnsi"/>
          <w:sz w:val="22"/>
          <w:szCs w:val="22"/>
        </w:rPr>
        <w:t>rowadzenie stron Dzielnicy na portalach społecznościowych,</w:t>
      </w:r>
    </w:p>
    <w:p w:rsidR="00FA7F52" w:rsidRPr="00186348" w:rsidRDefault="00FA7F52" w:rsidP="0077531A">
      <w:pPr>
        <w:numPr>
          <w:ilvl w:val="0"/>
          <w:numId w:val="42"/>
        </w:numPr>
        <w:shd w:val="clear" w:color="auto" w:fill="FFFFFF"/>
        <w:spacing w:after="240"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 xml:space="preserve">współpraca z organizacjami pozarządowymi. </w:t>
      </w:r>
    </w:p>
    <w:p w:rsidR="00FA7F52" w:rsidRPr="00186348" w:rsidRDefault="00FA7F52" w:rsidP="00186348">
      <w:pPr>
        <w:spacing w:line="300" w:lineRule="auto"/>
        <w:jc w:val="center"/>
        <w:rPr>
          <w:rFonts w:asciiTheme="minorHAnsi" w:hAnsiTheme="minorHAnsi" w:cstheme="minorHAnsi"/>
          <w:b/>
          <w:bCs/>
          <w:sz w:val="22"/>
          <w:szCs w:val="22"/>
        </w:rPr>
      </w:pPr>
      <w:r w:rsidRPr="00186348">
        <w:rPr>
          <w:rFonts w:asciiTheme="minorHAnsi" w:hAnsiTheme="minorHAnsi" w:cstheme="minorHAnsi"/>
          <w:b/>
          <w:bCs/>
          <w:sz w:val="22"/>
          <w:szCs w:val="22"/>
        </w:rPr>
        <w:t>Rozdział 3</w:t>
      </w:r>
    </w:p>
    <w:p w:rsidR="00FA7F52" w:rsidRPr="00186348" w:rsidRDefault="00FA7F52" w:rsidP="00176D8A">
      <w:pPr>
        <w:spacing w:after="240" w:line="300" w:lineRule="auto"/>
        <w:jc w:val="center"/>
        <w:rPr>
          <w:rFonts w:asciiTheme="minorHAnsi" w:hAnsiTheme="minorHAnsi" w:cstheme="minorHAnsi"/>
          <w:b/>
          <w:bCs/>
          <w:sz w:val="22"/>
          <w:szCs w:val="22"/>
        </w:rPr>
      </w:pPr>
      <w:r w:rsidRPr="00186348">
        <w:rPr>
          <w:rFonts w:asciiTheme="minorHAnsi" w:hAnsiTheme="minorHAnsi" w:cstheme="minorHAnsi"/>
          <w:b/>
          <w:bCs/>
          <w:sz w:val="22"/>
          <w:szCs w:val="22"/>
        </w:rPr>
        <w:t>Wieloosobowe Stanowisko Pracy ds. Partycypacji Społecznej</w:t>
      </w:r>
    </w:p>
    <w:p w:rsidR="00FA7F52" w:rsidRPr="00186348" w:rsidRDefault="00FA7F52" w:rsidP="00135983">
      <w:pPr>
        <w:spacing w:line="300" w:lineRule="auto"/>
        <w:ind w:firstLine="567"/>
        <w:rPr>
          <w:rFonts w:asciiTheme="minorHAnsi" w:hAnsiTheme="minorHAnsi" w:cstheme="minorHAnsi"/>
          <w:bCs/>
          <w:sz w:val="22"/>
          <w:szCs w:val="22"/>
        </w:rPr>
      </w:pPr>
      <w:r w:rsidRPr="00186348">
        <w:rPr>
          <w:rFonts w:asciiTheme="minorHAnsi" w:hAnsiTheme="minorHAnsi" w:cstheme="minorHAnsi"/>
          <w:b/>
          <w:bCs/>
          <w:sz w:val="22"/>
          <w:szCs w:val="22"/>
        </w:rPr>
        <w:t xml:space="preserve">§ </w:t>
      </w:r>
      <w:r w:rsidR="00D7112C" w:rsidRPr="00186348">
        <w:rPr>
          <w:rFonts w:asciiTheme="minorHAnsi" w:hAnsiTheme="minorHAnsi" w:cstheme="minorHAnsi"/>
          <w:b/>
          <w:bCs/>
          <w:sz w:val="22"/>
          <w:szCs w:val="22"/>
        </w:rPr>
        <w:t>36</w:t>
      </w:r>
      <w:r w:rsidRPr="00186348">
        <w:rPr>
          <w:rFonts w:asciiTheme="minorHAnsi" w:hAnsiTheme="minorHAnsi" w:cstheme="minorHAnsi"/>
          <w:b/>
          <w:bCs/>
          <w:sz w:val="22"/>
          <w:szCs w:val="22"/>
        </w:rPr>
        <w:t>.</w:t>
      </w:r>
      <w:r w:rsidRPr="00186348">
        <w:rPr>
          <w:rFonts w:asciiTheme="minorHAnsi" w:hAnsiTheme="minorHAnsi" w:cstheme="minorHAnsi"/>
          <w:bCs/>
          <w:sz w:val="22"/>
          <w:szCs w:val="22"/>
        </w:rPr>
        <w:t xml:space="preserve"> Do zakresu działania Wieloosobowego Stanowiska Pracy ds. Partycypacji Społecznej, </w:t>
      </w:r>
      <w:r w:rsidRPr="00186348">
        <w:rPr>
          <w:rFonts w:asciiTheme="minorHAnsi" w:hAnsiTheme="minorHAnsi" w:cstheme="minorHAnsi"/>
          <w:sz w:val="22"/>
          <w:szCs w:val="22"/>
        </w:rPr>
        <w:t xml:space="preserve">wchodzącego w skład Wydziału Kultury i Promocji dla Dzielnicy Bielany, </w:t>
      </w:r>
      <w:r w:rsidRPr="00186348">
        <w:rPr>
          <w:rFonts w:asciiTheme="minorHAnsi" w:hAnsiTheme="minorHAnsi" w:cstheme="minorHAnsi"/>
          <w:bCs/>
          <w:sz w:val="22"/>
          <w:szCs w:val="22"/>
        </w:rPr>
        <w:t>należy</w:t>
      </w:r>
      <w:r w:rsidR="000423FD" w:rsidRPr="00186348">
        <w:rPr>
          <w:rFonts w:asciiTheme="minorHAnsi" w:hAnsiTheme="minorHAnsi" w:cstheme="minorHAnsi"/>
          <w:bCs/>
          <w:sz w:val="22"/>
          <w:szCs w:val="22"/>
        </w:rPr>
        <w:t xml:space="preserve"> w szczególności</w:t>
      </w:r>
      <w:r w:rsidRPr="00186348">
        <w:rPr>
          <w:rFonts w:asciiTheme="minorHAnsi" w:hAnsiTheme="minorHAnsi" w:cstheme="minorHAnsi"/>
          <w:bCs/>
          <w:sz w:val="22"/>
          <w:szCs w:val="22"/>
        </w:rPr>
        <w:t>:</w:t>
      </w:r>
    </w:p>
    <w:p w:rsidR="00FA7F52" w:rsidRPr="00186348" w:rsidRDefault="00181425" w:rsidP="00135983">
      <w:pPr>
        <w:pStyle w:val="Akapitzlist"/>
        <w:numPr>
          <w:ilvl w:val="0"/>
          <w:numId w:val="74"/>
        </w:numPr>
        <w:spacing w:after="0" w:line="300" w:lineRule="auto"/>
        <w:ind w:left="851" w:hanging="284"/>
        <w:rPr>
          <w:rFonts w:asciiTheme="minorHAnsi" w:eastAsia="Times New Roman" w:hAnsiTheme="minorHAnsi" w:cstheme="minorHAnsi"/>
          <w:bCs/>
          <w:lang w:eastAsia="pl-PL"/>
        </w:rPr>
      </w:pPr>
      <w:r w:rsidRPr="00186348">
        <w:rPr>
          <w:rFonts w:asciiTheme="minorHAnsi" w:eastAsia="Times New Roman" w:hAnsiTheme="minorHAnsi" w:cstheme="minorHAnsi"/>
          <w:bCs/>
          <w:lang w:eastAsia="pl-PL"/>
        </w:rPr>
        <w:t>koordyn</w:t>
      </w:r>
      <w:r w:rsidR="008C0CBC" w:rsidRPr="00186348">
        <w:rPr>
          <w:rFonts w:asciiTheme="minorHAnsi" w:eastAsia="Times New Roman" w:hAnsiTheme="minorHAnsi" w:cstheme="minorHAnsi"/>
          <w:bCs/>
          <w:lang w:eastAsia="pl-PL"/>
        </w:rPr>
        <w:t>owanie</w:t>
      </w:r>
      <w:r w:rsidRPr="00186348">
        <w:rPr>
          <w:rFonts w:asciiTheme="minorHAnsi" w:eastAsia="Times New Roman" w:hAnsiTheme="minorHAnsi" w:cstheme="minorHAnsi"/>
          <w:bCs/>
          <w:lang w:eastAsia="pl-PL"/>
        </w:rPr>
        <w:t xml:space="preserve"> działań</w:t>
      </w:r>
      <w:r w:rsidR="00FA7F52" w:rsidRPr="00186348">
        <w:rPr>
          <w:rFonts w:asciiTheme="minorHAnsi" w:eastAsia="Times New Roman" w:hAnsiTheme="minorHAnsi" w:cstheme="minorHAnsi"/>
          <w:bCs/>
          <w:lang w:eastAsia="pl-PL"/>
        </w:rPr>
        <w:t xml:space="preserve"> związanych z realizacją budżetu </w:t>
      </w:r>
      <w:r w:rsidR="00FA7F52" w:rsidRPr="00186348">
        <w:rPr>
          <w:rFonts w:asciiTheme="minorHAnsi" w:hAnsiTheme="minorHAnsi" w:cstheme="minorHAnsi"/>
        </w:rPr>
        <w:t>obywatelskiego</w:t>
      </w:r>
      <w:r w:rsidR="00FA7F52" w:rsidRPr="00186348">
        <w:rPr>
          <w:rFonts w:asciiTheme="minorHAnsi" w:eastAsia="Times New Roman" w:hAnsiTheme="minorHAnsi" w:cstheme="minorHAnsi"/>
          <w:bCs/>
          <w:lang w:eastAsia="pl-PL"/>
        </w:rPr>
        <w:t xml:space="preserve"> w Dzielnicy</w:t>
      </w:r>
      <w:r w:rsidRPr="00186348">
        <w:rPr>
          <w:rFonts w:asciiTheme="minorHAnsi" w:eastAsia="Times New Roman" w:hAnsiTheme="minorHAnsi" w:cstheme="minorHAnsi"/>
          <w:bCs/>
          <w:lang w:eastAsia="pl-PL"/>
        </w:rPr>
        <w:t xml:space="preserve">, promocja idei budżetu </w:t>
      </w:r>
      <w:r w:rsidRPr="00186348">
        <w:rPr>
          <w:rFonts w:asciiTheme="minorHAnsi" w:hAnsiTheme="minorHAnsi" w:cstheme="minorHAnsi"/>
        </w:rPr>
        <w:t>obywatelskiego</w:t>
      </w:r>
      <w:r w:rsidRPr="00186348">
        <w:rPr>
          <w:rFonts w:asciiTheme="minorHAnsi" w:eastAsia="Times New Roman" w:hAnsiTheme="minorHAnsi" w:cstheme="minorHAnsi"/>
          <w:bCs/>
          <w:lang w:eastAsia="pl-PL"/>
        </w:rPr>
        <w:t xml:space="preserve">, wsparcie mieszkańców na etapie zgłaszania projektów, organizacja głosowań nad projektami, monitorowanie oceny i realizacji projektów z budżetu obywatelskiego w Dzielnicy oraz współpraca </w:t>
      </w:r>
      <w:r w:rsidR="00B17F91" w:rsidRPr="00186348">
        <w:rPr>
          <w:rFonts w:asciiTheme="minorHAnsi" w:eastAsia="Times New Roman" w:hAnsiTheme="minorHAnsi" w:cstheme="minorHAnsi"/>
          <w:bCs/>
          <w:lang w:eastAsia="pl-PL"/>
        </w:rPr>
        <w:t xml:space="preserve">z </w:t>
      </w:r>
      <w:r w:rsidRPr="00186348">
        <w:rPr>
          <w:rFonts w:asciiTheme="minorHAnsi" w:eastAsia="Times New Roman" w:hAnsiTheme="minorHAnsi" w:cstheme="minorHAnsi"/>
          <w:bCs/>
          <w:lang w:eastAsia="pl-PL"/>
        </w:rPr>
        <w:t xml:space="preserve">wydziałami dla dzielnicy, z </w:t>
      </w:r>
      <w:r w:rsidR="008C0CBC" w:rsidRPr="00186348">
        <w:rPr>
          <w:rFonts w:asciiTheme="minorHAnsi" w:eastAsia="Times New Roman" w:hAnsiTheme="minorHAnsi" w:cstheme="minorHAnsi"/>
          <w:bCs/>
          <w:lang w:eastAsia="pl-PL"/>
        </w:rPr>
        <w:t>biurem właściwym do spraw</w:t>
      </w:r>
      <w:r w:rsidRPr="00186348">
        <w:rPr>
          <w:rFonts w:asciiTheme="minorHAnsi" w:eastAsia="Times New Roman" w:hAnsiTheme="minorHAnsi" w:cstheme="minorHAnsi"/>
          <w:bCs/>
          <w:lang w:eastAsia="pl-PL"/>
        </w:rPr>
        <w:t xml:space="preserve"> </w:t>
      </w:r>
      <w:r w:rsidR="008C0CBC" w:rsidRPr="00186348">
        <w:rPr>
          <w:rFonts w:asciiTheme="minorHAnsi" w:eastAsia="Times New Roman" w:hAnsiTheme="minorHAnsi" w:cstheme="minorHAnsi"/>
          <w:bCs/>
          <w:lang w:eastAsia="pl-PL"/>
        </w:rPr>
        <w:t>k</w:t>
      </w:r>
      <w:r w:rsidRPr="00186348">
        <w:rPr>
          <w:rFonts w:asciiTheme="minorHAnsi" w:eastAsia="Times New Roman" w:hAnsiTheme="minorHAnsi" w:cstheme="minorHAnsi"/>
          <w:bCs/>
          <w:lang w:eastAsia="pl-PL"/>
        </w:rPr>
        <w:t xml:space="preserve">omunikacji </w:t>
      </w:r>
      <w:r w:rsidR="008C0CBC" w:rsidRPr="00186348">
        <w:rPr>
          <w:rFonts w:asciiTheme="minorHAnsi" w:eastAsia="Times New Roman" w:hAnsiTheme="minorHAnsi" w:cstheme="minorHAnsi"/>
          <w:bCs/>
          <w:lang w:eastAsia="pl-PL"/>
        </w:rPr>
        <w:t>s</w:t>
      </w:r>
      <w:r w:rsidR="003A4AA9" w:rsidRPr="00186348">
        <w:rPr>
          <w:rFonts w:asciiTheme="minorHAnsi" w:eastAsia="Times New Roman" w:hAnsiTheme="minorHAnsi" w:cstheme="minorHAnsi"/>
          <w:bCs/>
          <w:lang w:eastAsia="pl-PL"/>
        </w:rPr>
        <w:t xml:space="preserve">połecznej oraz innymi biurami </w:t>
      </w:r>
      <w:r w:rsidRPr="00186348">
        <w:rPr>
          <w:rFonts w:asciiTheme="minorHAnsi" w:eastAsia="Times New Roman" w:hAnsiTheme="minorHAnsi" w:cstheme="minorHAnsi"/>
          <w:bCs/>
          <w:lang w:eastAsia="pl-PL"/>
        </w:rPr>
        <w:t>i</w:t>
      </w:r>
      <w:r w:rsidR="003A4AA9" w:rsidRPr="00186348">
        <w:rPr>
          <w:rFonts w:asciiTheme="minorHAnsi" w:eastAsia="Times New Roman" w:hAnsiTheme="minorHAnsi" w:cstheme="minorHAnsi"/>
          <w:bCs/>
          <w:lang w:eastAsia="pl-PL"/>
        </w:rPr>
        <w:t> </w:t>
      </w:r>
      <w:r w:rsidRPr="00186348">
        <w:rPr>
          <w:rFonts w:asciiTheme="minorHAnsi" w:eastAsia="Times New Roman" w:hAnsiTheme="minorHAnsi" w:cstheme="minorHAnsi"/>
          <w:bCs/>
          <w:lang w:eastAsia="pl-PL"/>
        </w:rPr>
        <w:t>jednostkami m.st. Warszawy w tym zakresie</w:t>
      </w:r>
      <w:r w:rsidR="00FA7F52" w:rsidRPr="00186348">
        <w:rPr>
          <w:rFonts w:asciiTheme="minorHAnsi" w:eastAsia="Times New Roman" w:hAnsiTheme="minorHAnsi" w:cstheme="minorHAnsi"/>
          <w:bCs/>
          <w:lang w:eastAsia="pl-PL"/>
        </w:rPr>
        <w:t>;</w:t>
      </w:r>
    </w:p>
    <w:p w:rsidR="00FA7F52" w:rsidRPr="00186348" w:rsidRDefault="00FA7F52" w:rsidP="00135983">
      <w:pPr>
        <w:pStyle w:val="Akapitzlist"/>
        <w:numPr>
          <w:ilvl w:val="0"/>
          <w:numId w:val="74"/>
        </w:numPr>
        <w:spacing w:after="0" w:line="300" w:lineRule="auto"/>
        <w:ind w:left="851" w:hanging="284"/>
        <w:rPr>
          <w:rFonts w:asciiTheme="minorHAnsi" w:eastAsia="Times New Roman" w:hAnsiTheme="minorHAnsi" w:cstheme="minorHAnsi"/>
          <w:bCs/>
          <w:lang w:eastAsia="pl-PL"/>
        </w:rPr>
      </w:pPr>
      <w:r w:rsidRPr="00186348">
        <w:rPr>
          <w:rFonts w:asciiTheme="minorHAnsi" w:eastAsia="Times New Roman" w:hAnsiTheme="minorHAnsi" w:cstheme="minorHAnsi"/>
          <w:bCs/>
          <w:lang w:eastAsia="pl-PL"/>
        </w:rPr>
        <w:t>koordynowanie działań dotyczących:</w:t>
      </w:r>
    </w:p>
    <w:p w:rsidR="00FA7F52" w:rsidRPr="00186348" w:rsidRDefault="00FA7F52" w:rsidP="00135983">
      <w:pPr>
        <w:pStyle w:val="Akapitzlist"/>
        <w:numPr>
          <w:ilvl w:val="0"/>
          <w:numId w:val="75"/>
        </w:numPr>
        <w:spacing w:after="0" w:line="300" w:lineRule="auto"/>
        <w:ind w:left="1134" w:hanging="283"/>
        <w:rPr>
          <w:rFonts w:asciiTheme="minorHAnsi" w:eastAsia="Times New Roman" w:hAnsiTheme="minorHAnsi" w:cstheme="minorHAnsi"/>
          <w:bCs/>
          <w:lang w:eastAsia="pl-PL"/>
        </w:rPr>
      </w:pPr>
      <w:r w:rsidRPr="00186348">
        <w:rPr>
          <w:rFonts w:asciiTheme="minorHAnsi" w:eastAsia="Times New Roman" w:hAnsiTheme="minorHAnsi" w:cstheme="minorHAnsi"/>
          <w:bCs/>
          <w:lang w:eastAsia="pl-PL"/>
        </w:rPr>
        <w:t>inicjatywy lokalnej,</w:t>
      </w:r>
    </w:p>
    <w:p w:rsidR="00FA7F52" w:rsidRPr="00186348" w:rsidRDefault="00FA7F52" w:rsidP="00135983">
      <w:pPr>
        <w:pStyle w:val="Akapitzlist"/>
        <w:numPr>
          <w:ilvl w:val="0"/>
          <w:numId w:val="75"/>
        </w:numPr>
        <w:spacing w:after="0" w:line="300" w:lineRule="auto"/>
        <w:ind w:left="1134" w:hanging="283"/>
        <w:rPr>
          <w:rFonts w:asciiTheme="minorHAnsi" w:eastAsia="Times New Roman" w:hAnsiTheme="minorHAnsi" w:cstheme="minorHAnsi"/>
          <w:bCs/>
          <w:lang w:eastAsia="pl-PL"/>
        </w:rPr>
      </w:pPr>
      <w:r w:rsidRPr="00186348">
        <w:rPr>
          <w:rFonts w:asciiTheme="minorHAnsi" w:eastAsia="Times New Roman" w:hAnsiTheme="minorHAnsi" w:cstheme="minorHAnsi"/>
          <w:bCs/>
          <w:lang w:eastAsia="pl-PL"/>
        </w:rPr>
        <w:t>konsultacji społecznych w Dzielnicy;</w:t>
      </w:r>
    </w:p>
    <w:p w:rsidR="00FA7F52" w:rsidRPr="00186348" w:rsidRDefault="00FA7F52" w:rsidP="00135983">
      <w:pPr>
        <w:pStyle w:val="Akapitzlist"/>
        <w:numPr>
          <w:ilvl w:val="0"/>
          <w:numId w:val="74"/>
        </w:numPr>
        <w:spacing w:after="240" w:line="300" w:lineRule="auto"/>
        <w:ind w:left="851" w:hanging="284"/>
        <w:contextualSpacing w:val="0"/>
        <w:rPr>
          <w:rFonts w:asciiTheme="minorHAnsi" w:eastAsia="Times New Roman" w:hAnsiTheme="minorHAnsi" w:cstheme="minorHAnsi"/>
          <w:bCs/>
          <w:lang w:eastAsia="pl-PL"/>
        </w:rPr>
      </w:pPr>
      <w:r w:rsidRPr="00186348">
        <w:rPr>
          <w:rFonts w:asciiTheme="minorHAnsi" w:hAnsiTheme="minorHAnsi" w:cstheme="minorHAnsi"/>
        </w:rPr>
        <w:t>przygotowywanie, organiz</w:t>
      </w:r>
      <w:r w:rsidR="00007AA6" w:rsidRPr="00186348">
        <w:rPr>
          <w:rFonts w:asciiTheme="minorHAnsi" w:hAnsiTheme="minorHAnsi" w:cstheme="minorHAnsi"/>
        </w:rPr>
        <w:t>owanie</w:t>
      </w:r>
      <w:r w:rsidRPr="00186348">
        <w:rPr>
          <w:rFonts w:asciiTheme="minorHAnsi" w:hAnsiTheme="minorHAnsi" w:cstheme="minorHAnsi"/>
        </w:rPr>
        <w:t xml:space="preserve"> i obsługa spotkań z mieszkańcami Dzielnicy, w sprawach dotyczących Dzielnicy.</w:t>
      </w:r>
    </w:p>
    <w:p w:rsidR="009A4FC8" w:rsidRPr="00186348" w:rsidRDefault="009A4FC8" w:rsidP="00186348">
      <w:pPr>
        <w:spacing w:line="300" w:lineRule="auto"/>
        <w:jc w:val="center"/>
        <w:rPr>
          <w:rFonts w:asciiTheme="minorHAnsi" w:hAnsiTheme="minorHAnsi" w:cstheme="minorHAnsi"/>
          <w:b/>
          <w:bCs/>
          <w:sz w:val="22"/>
          <w:szCs w:val="22"/>
        </w:rPr>
      </w:pPr>
      <w:r w:rsidRPr="00186348">
        <w:rPr>
          <w:rFonts w:asciiTheme="minorHAnsi" w:hAnsiTheme="minorHAnsi" w:cstheme="minorHAnsi"/>
          <w:b/>
          <w:bCs/>
          <w:sz w:val="22"/>
          <w:szCs w:val="22"/>
        </w:rPr>
        <w:t xml:space="preserve">Dział </w:t>
      </w:r>
      <w:r w:rsidR="00402BF8" w:rsidRPr="00186348">
        <w:rPr>
          <w:rFonts w:asciiTheme="minorHAnsi" w:hAnsiTheme="minorHAnsi" w:cstheme="minorHAnsi"/>
          <w:b/>
          <w:bCs/>
          <w:sz w:val="22"/>
          <w:szCs w:val="22"/>
        </w:rPr>
        <w:t>IX</w:t>
      </w:r>
    </w:p>
    <w:p w:rsidR="009A4FC8" w:rsidRPr="00186348" w:rsidRDefault="009A4FC8" w:rsidP="002B0DDE">
      <w:pPr>
        <w:spacing w:after="240" w:line="300" w:lineRule="auto"/>
        <w:jc w:val="center"/>
        <w:rPr>
          <w:rFonts w:asciiTheme="minorHAnsi" w:hAnsiTheme="minorHAnsi" w:cstheme="minorHAnsi"/>
          <w:b/>
          <w:bCs/>
          <w:sz w:val="22"/>
          <w:szCs w:val="22"/>
        </w:rPr>
      </w:pPr>
      <w:r w:rsidRPr="00186348">
        <w:rPr>
          <w:rFonts w:asciiTheme="minorHAnsi" w:hAnsiTheme="minorHAnsi" w:cstheme="minorHAnsi"/>
          <w:b/>
          <w:bCs/>
          <w:sz w:val="22"/>
          <w:szCs w:val="22"/>
        </w:rPr>
        <w:t>Wydział Mienia dla Dzielnicy Bielany</w:t>
      </w:r>
    </w:p>
    <w:p w:rsidR="009A4FC8" w:rsidRPr="00186348" w:rsidRDefault="009A4FC8" w:rsidP="00135983">
      <w:pPr>
        <w:spacing w:line="300" w:lineRule="auto"/>
        <w:ind w:firstLine="567"/>
        <w:rPr>
          <w:rFonts w:asciiTheme="minorHAnsi" w:hAnsiTheme="minorHAnsi" w:cstheme="minorHAnsi"/>
          <w:sz w:val="22"/>
          <w:szCs w:val="22"/>
        </w:rPr>
      </w:pPr>
      <w:r w:rsidRPr="00186348">
        <w:rPr>
          <w:rFonts w:asciiTheme="minorHAnsi" w:hAnsiTheme="minorHAnsi" w:cstheme="minorHAnsi"/>
          <w:b/>
          <w:sz w:val="22"/>
          <w:szCs w:val="22"/>
        </w:rPr>
        <w:t xml:space="preserve">§ </w:t>
      </w:r>
      <w:r w:rsidR="00D7112C" w:rsidRPr="00186348">
        <w:rPr>
          <w:rFonts w:asciiTheme="minorHAnsi" w:hAnsiTheme="minorHAnsi" w:cstheme="minorHAnsi"/>
          <w:b/>
          <w:sz w:val="22"/>
          <w:szCs w:val="22"/>
        </w:rPr>
        <w:t>37</w:t>
      </w:r>
      <w:r w:rsidRPr="00186348">
        <w:rPr>
          <w:rFonts w:asciiTheme="minorHAnsi" w:hAnsiTheme="minorHAnsi" w:cstheme="minorHAnsi"/>
          <w:b/>
          <w:sz w:val="22"/>
          <w:szCs w:val="22"/>
        </w:rPr>
        <w:t xml:space="preserve">. </w:t>
      </w:r>
      <w:r w:rsidRPr="00186348">
        <w:rPr>
          <w:rFonts w:asciiTheme="minorHAnsi" w:hAnsiTheme="minorHAnsi" w:cstheme="minorHAnsi"/>
          <w:sz w:val="22"/>
          <w:szCs w:val="22"/>
        </w:rPr>
        <w:t xml:space="preserve">Do zakresu działania Wydziału Mienia dla Dzielnicy Bielany należy prowadzenie spraw dotyczących gospodarki nieruchomościami m.st. Warszawy położonymi na obszarze Dzielnicy, </w:t>
      </w:r>
      <w:r w:rsidR="00271ABD" w:rsidRPr="00186348">
        <w:rPr>
          <w:rFonts w:asciiTheme="minorHAnsi" w:hAnsiTheme="minorHAnsi" w:cstheme="minorHAnsi"/>
          <w:sz w:val="22"/>
          <w:szCs w:val="22"/>
        </w:rPr>
        <w:t>w szczególności</w:t>
      </w:r>
      <w:r w:rsidRPr="00186348">
        <w:rPr>
          <w:rFonts w:asciiTheme="minorHAnsi" w:hAnsiTheme="minorHAnsi" w:cstheme="minorHAnsi"/>
          <w:sz w:val="22"/>
          <w:szCs w:val="22"/>
        </w:rPr>
        <w:t>:</w:t>
      </w:r>
    </w:p>
    <w:p w:rsidR="00090EA9" w:rsidRPr="00186348" w:rsidRDefault="00090EA9" w:rsidP="00135983">
      <w:pPr>
        <w:numPr>
          <w:ilvl w:val="0"/>
          <w:numId w:val="111"/>
        </w:numPr>
        <w:tabs>
          <w:tab w:val="clear" w:pos="5039"/>
        </w:tabs>
        <w:spacing w:line="300" w:lineRule="auto"/>
        <w:ind w:left="851" w:hanging="284"/>
        <w:rPr>
          <w:rFonts w:asciiTheme="minorHAnsi" w:hAnsiTheme="minorHAnsi" w:cstheme="minorHAnsi"/>
          <w:b/>
          <w:bCs/>
          <w:sz w:val="22"/>
          <w:szCs w:val="22"/>
        </w:rPr>
      </w:pPr>
      <w:r w:rsidRPr="00186348">
        <w:rPr>
          <w:rFonts w:asciiTheme="minorHAnsi" w:eastAsia="Calibri" w:hAnsiTheme="minorHAnsi" w:cstheme="minorHAnsi"/>
          <w:iCs/>
          <w:sz w:val="22"/>
          <w:szCs w:val="22"/>
          <w:lang w:eastAsia="en-US"/>
        </w:rPr>
        <w:t>prowadzenie ew</w:t>
      </w:r>
      <w:r w:rsidR="00226EC1" w:rsidRPr="00186348">
        <w:rPr>
          <w:rFonts w:asciiTheme="minorHAnsi" w:eastAsia="Calibri" w:hAnsiTheme="minorHAnsi" w:cstheme="minorHAnsi"/>
          <w:iCs/>
          <w:sz w:val="22"/>
          <w:szCs w:val="22"/>
          <w:lang w:eastAsia="en-US"/>
        </w:rPr>
        <w:t>idencji zasobu nieruchomości m.</w:t>
      </w:r>
      <w:r w:rsidRPr="00186348">
        <w:rPr>
          <w:rFonts w:asciiTheme="minorHAnsi" w:eastAsia="Calibri" w:hAnsiTheme="minorHAnsi" w:cstheme="minorHAnsi"/>
          <w:iCs/>
          <w:sz w:val="22"/>
          <w:szCs w:val="22"/>
          <w:lang w:eastAsia="en-US"/>
        </w:rPr>
        <w:t>st. Warszawy;</w:t>
      </w:r>
    </w:p>
    <w:p w:rsidR="00090EA9" w:rsidRPr="00186348" w:rsidRDefault="00090EA9" w:rsidP="00135983">
      <w:pPr>
        <w:numPr>
          <w:ilvl w:val="0"/>
          <w:numId w:val="111"/>
        </w:numPr>
        <w:tabs>
          <w:tab w:val="clear" w:pos="5039"/>
        </w:tabs>
        <w:spacing w:line="300" w:lineRule="auto"/>
        <w:ind w:left="851" w:hanging="284"/>
        <w:rPr>
          <w:rFonts w:asciiTheme="minorHAnsi" w:hAnsiTheme="minorHAnsi" w:cstheme="minorHAnsi"/>
          <w:b/>
          <w:bCs/>
          <w:sz w:val="22"/>
          <w:szCs w:val="22"/>
        </w:rPr>
      </w:pPr>
      <w:r w:rsidRPr="00186348">
        <w:rPr>
          <w:rFonts w:asciiTheme="minorHAnsi" w:eastAsia="Calibri" w:hAnsiTheme="minorHAnsi" w:cstheme="minorHAnsi"/>
          <w:sz w:val="22"/>
          <w:szCs w:val="22"/>
          <w:lang w:eastAsia="en-US"/>
        </w:rPr>
        <w:t>zbywanie i nabywanie nieruchomości, w tym także zabudowanych;</w:t>
      </w:r>
    </w:p>
    <w:p w:rsidR="00090EA9" w:rsidRPr="00186348" w:rsidRDefault="00090EA9" w:rsidP="00135983">
      <w:pPr>
        <w:numPr>
          <w:ilvl w:val="0"/>
          <w:numId w:val="111"/>
        </w:numPr>
        <w:tabs>
          <w:tab w:val="clear" w:pos="5039"/>
        </w:tabs>
        <w:spacing w:line="300" w:lineRule="auto"/>
        <w:ind w:left="851" w:hanging="284"/>
        <w:rPr>
          <w:rFonts w:asciiTheme="minorHAnsi" w:hAnsiTheme="minorHAnsi" w:cstheme="minorHAnsi"/>
          <w:b/>
          <w:bCs/>
          <w:sz w:val="22"/>
          <w:szCs w:val="22"/>
        </w:rPr>
      </w:pPr>
      <w:r w:rsidRPr="00186348">
        <w:rPr>
          <w:rFonts w:asciiTheme="minorHAnsi" w:eastAsia="Calibri" w:hAnsiTheme="minorHAnsi" w:cstheme="minorHAnsi"/>
          <w:sz w:val="22"/>
          <w:szCs w:val="22"/>
          <w:lang w:eastAsia="en-US"/>
        </w:rPr>
        <w:t>prowadzenie regulacji stanu prawnego nieruchomości;</w:t>
      </w:r>
    </w:p>
    <w:p w:rsidR="00090EA9" w:rsidRPr="00186348" w:rsidRDefault="00090EA9" w:rsidP="00135983">
      <w:pPr>
        <w:numPr>
          <w:ilvl w:val="0"/>
          <w:numId w:val="111"/>
        </w:numPr>
        <w:tabs>
          <w:tab w:val="clear" w:pos="5039"/>
        </w:tabs>
        <w:spacing w:line="300" w:lineRule="auto"/>
        <w:ind w:left="851" w:hanging="284"/>
        <w:rPr>
          <w:rFonts w:asciiTheme="minorHAnsi" w:hAnsiTheme="minorHAnsi" w:cstheme="minorHAnsi"/>
          <w:b/>
          <w:bCs/>
          <w:sz w:val="22"/>
          <w:szCs w:val="22"/>
        </w:rPr>
      </w:pPr>
      <w:r w:rsidRPr="00186348">
        <w:rPr>
          <w:rFonts w:asciiTheme="minorHAnsi" w:eastAsia="Calibri" w:hAnsiTheme="minorHAnsi" w:cstheme="minorHAnsi"/>
          <w:sz w:val="22"/>
          <w:szCs w:val="22"/>
          <w:lang w:eastAsia="en-US"/>
        </w:rPr>
        <w:t>prowadzenie kontroli wykonywania umów użytkowania wieczystego;</w:t>
      </w:r>
    </w:p>
    <w:p w:rsidR="00090EA9" w:rsidRPr="00186348" w:rsidRDefault="00090EA9" w:rsidP="00135983">
      <w:pPr>
        <w:numPr>
          <w:ilvl w:val="0"/>
          <w:numId w:val="111"/>
        </w:numPr>
        <w:tabs>
          <w:tab w:val="clear" w:pos="5039"/>
        </w:tabs>
        <w:spacing w:line="300" w:lineRule="auto"/>
        <w:ind w:left="851" w:hanging="284"/>
        <w:rPr>
          <w:rFonts w:asciiTheme="minorHAnsi" w:hAnsiTheme="minorHAnsi" w:cstheme="minorHAnsi"/>
          <w:b/>
          <w:bCs/>
          <w:sz w:val="22"/>
          <w:szCs w:val="22"/>
        </w:rPr>
      </w:pPr>
      <w:r w:rsidRPr="00186348">
        <w:rPr>
          <w:rFonts w:asciiTheme="minorHAnsi" w:eastAsia="Calibri" w:hAnsiTheme="minorHAnsi" w:cstheme="minorHAnsi"/>
          <w:sz w:val="22"/>
          <w:szCs w:val="22"/>
          <w:lang w:eastAsia="en-US"/>
        </w:rPr>
        <w:t xml:space="preserve">prowadzenie spraw w zakresie wnoszenia opłat z tytułu użytkowania wieczystego </w:t>
      </w:r>
      <w:r w:rsidR="00D82664" w:rsidRPr="00186348">
        <w:rPr>
          <w:rFonts w:asciiTheme="minorHAnsi" w:eastAsia="Calibri" w:hAnsiTheme="minorHAnsi" w:cstheme="minorHAnsi"/>
          <w:sz w:val="22"/>
          <w:szCs w:val="22"/>
          <w:lang w:eastAsia="en-US"/>
        </w:rPr>
        <w:t>p</w:t>
      </w:r>
      <w:r w:rsidRPr="00186348">
        <w:rPr>
          <w:rFonts w:asciiTheme="minorHAnsi" w:eastAsia="Calibri" w:hAnsiTheme="minorHAnsi" w:cstheme="minorHAnsi"/>
          <w:sz w:val="22"/>
          <w:szCs w:val="22"/>
          <w:lang w:eastAsia="en-US"/>
        </w:rPr>
        <w:t>rzysługującego m.st. Warszawie na gruntach Skarbu Państwa;</w:t>
      </w:r>
    </w:p>
    <w:p w:rsidR="00090EA9" w:rsidRPr="00186348" w:rsidRDefault="00090EA9" w:rsidP="00135983">
      <w:pPr>
        <w:numPr>
          <w:ilvl w:val="0"/>
          <w:numId w:val="111"/>
        </w:numPr>
        <w:tabs>
          <w:tab w:val="clear" w:pos="5039"/>
        </w:tabs>
        <w:spacing w:line="300" w:lineRule="auto"/>
        <w:ind w:left="851" w:hanging="284"/>
        <w:rPr>
          <w:rFonts w:asciiTheme="minorHAnsi" w:hAnsiTheme="minorHAnsi" w:cstheme="minorHAnsi"/>
          <w:b/>
          <w:bCs/>
          <w:sz w:val="22"/>
          <w:szCs w:val="22"/>
        </w:rPr>
      </w:pPr>
      <w:r w:rsidRPr="00186348">
        <w:rPr>
          <w:rFonts w:asciiTheme="minorHAnsi" w:eastAsia="Calibri" w:hAnsiTheme="minorHAnsi" w:cstheme="minorHAnsi"/>
          <w:sz w:val="22"/>
          <w:szCs w:val="22"/>
          <w:lang w:eastAsia="en-US"/>
        </w:rPr>
        <w:t>weryfik</w:t>
      </w:r>
      <w:r w:rsidR="00007AA6" w:rsidRPr="00186348">
        <w:rPr>
          <w:rFonts w:asciiTheme="minorHAnsi" w:eastAsia="Calibri" w:hAnsiTheme="minorHAnsi" w:cstheme="minorHAnsi"/>
          <w:sz w:val="22"/>
          <w:szCs w:val="22"/>
          <w:lang w:eastAsia="en-US"/>
        </w:rPr>
        <w:t>owanie</w:t>
      </w:r>
      <w:r w:rsidRPr="00186348">
        <w:rPr>
          <w:rFonts w:asciiTheme="minorHAnsi" w:eastAsia="Calibri" w:hAnsiTheme="minorHAnsi" w:cstheme="minorHAnsi"/>
          <w:sz w:val="22"/>
          <w:szCs w:val="22"/>
          <w:lang w:eastAsia="en-US"/>
        </w:rPr>
        <w:t xml:space="preserve"> decyzji o warunkach zabudowy i decyzji o pozwoleniu na budowę lub rozbiórkę oraz oświadczeń inwestorów o posiadanym prawie do dysponowania nieruchomością na cele budowlane;</w:t>
      </w:r>
    </w:p>
    <w:p w:rsidR="00090EA9" w:rsidRPr="00186348" w:rsidRDefault="00090EA9" w:rsidP="00135983">
      <w:pPr>
        <w:numPr>
          <w:ilvl w:val="0"/>
          <w:numId w:val="111"/>
        </w:numPr>
        <w:tabs>
          <w:tab w:val="clear" w:pos="5039"/>
        </w:tabs>
        <w:spacing w:line="300" w:lineRule="auto"/>
        <w:ind w:left="851" w:hanging="284"/>
        <w:rPr>
          <w:rFonts w:asciiTheme="minorHAnsi" w:hAnsiTheme="minorHAnsi" w:cstheme="minorHAnsi"/>
          <w:b/>
          <w:bCs/>
          <w:sz w:val="22"/>
          <w:szCs w:val="22"/>
        </w:rPr>
      </w:pPr>
      <w:r w:rsidRPr="00186348">
        <w:rPr>
          <w:rFonts w:asciiTheme="minorHAnsi" w:eastAsia="Calibri" w:hAnsiTheme="minorHAnsi" w:cstheme="minorHAnsi"/>
          <w:sz w:val="22"/>
          <w:szCs w:val="22"/>
          <w:lang w:eastAsia="en-US"/>
        </w:rPr>
        <w:t>prowadzenie spraw w ramach nadzoru prowadzonego przez Zarząd Dzielnicy nad jednostkami organizacyjnymi m.st. Warszawy, nie posiadającymi osobowości prawnej, których działalność statutowa dotyczy zarządu zasobem lokalowym (Z</w:t>
      </w:r>
      <w:r w:rsidR="00037A88" w:rsidRPr="00186348">
        <w:rPr>
          <w:rFonts w:asciiTheme="minorHAnsi" w:eastAsia="Calibri" w:hAnsiTheme="minorHAnsi" w:cstheme="minorHAnsi"/>
          <w:sz w:val="22"/>
          <w:szCs w:val="22"/>
          <w:lang w:eastAsia="en-US"/>
        </w:rPr>
        <w:t xml:space="preserve">akład </w:t>
      </w:r>
      <w:r w:rsidRPr="00186348">
        <w:rPr>
          <w:rFonts w:asciiTheme="minorHAnsi" w:eastAsia="Calibri" w:hAnsiTheme="minorHAnsi" w:cstheme="minorHAnsi"/>
          <w:sz w:val="22"/>
          <w:szCs w:val="22"/>
          <w:lang w:eastAsia="en-US"/>
        </w:rPr>
        <w:t>G</w:t>
      </w:r>
      <w:r w:rsidR="00037A88" w:rsidRPr="00186348">
        <w:rPr>
          <w:rFonts w:asciiTheme="minorHAnsi" w:eastAsia="Calibri" w:hAnsiTheme="minorHAnsi" w:cstheme="minorHAnsi"/>
          <w:sz w:val="22"/>
          <w:szCs w:val="22"/>
          <w:lang w:eastAsia="en-US"/>
        </w:rPr>
        <w:t xml:space="preserve">ospodarowania </w:t>
      </w:r>
      <w:r w:rsidRPr="00186348">
        <w:rPr>
          <w:rFonts w:asciiTheme="minorHAnsi" w:eastAsia="Calibri" w:hAnsiTheme="minorHAnsi" w:cstheme="minorHAnsi"/>
          <w:sz w:val="22"/>
          <w:szCs w:val="22"/>
          <w:lang w:eastAsia="en-US"/>
        </w:rPr>
        <w:t>N</w:t>
      </w:r>
      <w:r w:rsidR="00037A88" w:rsidRPr="00186348">
        <w:rPr>
          <w:rFonts w:asciiTheme="minorHAnsi" w:eastAsia="Calibri" w:hAnsiTheme="minorHAnsi" w:cstheme="minorHAnsi"/>
          <w:sz w:val="22"/>
          <w:szCs w:val="22"/>
          <w:lang w:eastAsia="en-US"/>
        </w:rPr>
        <w:t>ieruchomościami w Dzielnicy Bielany m.st. Warszawy - ZGN</w:t>
      </w:r>
      <w:r w:rsidRPr="00186348">
        <w:rPr>
          <w:rFonts w:asciiTheme="minorHAnsi" w:eastAsia="Calibri" w:hAnsiTheme="minorHAnsi" w:cstheme="minorHAnsi"/>
          <w:sz w:val="22"/>
          <w:szCs w:val="22"/>
          <w:lang w:eastAsia="en-US"/>
        </w:rPr>
        <w:t>), przekazanymi do kompetencji dzielnic m.st. Warszawy</w:t>
      </w:r>
      <w:r w:rsidR="000F2C62" w:rsidRPr="00186348">
        <w:rPr>
          <w:rFonts w:asciiTheme="minorHAnsi" w:eastAsia="Calibri" w:hAnsiTheme="minorHAnsi" w:cstheme="minorHAnsi"/>
          <w:sz w:val="22"/>
          <w:szCs w:val="22"/>
          <w:lang w:eastAsia="en-US"/>
        </w:rPr>
        <w:t xml:space="preserve">, w zakresie </w:t>
      </w:r>
      <w:r w:rsidR="006D3A96" w:rsidRPr="00186348">
        <w:rPr>
          <w:rFonts w:asciiTheme="minorHAnsi" w:eastAsia="Calibri" w:hAnsiTheme="minorHAnsi" w:cstheme="minorHAnsi"/>
          <w:sz w:val="22"/>
          <w:szCs w:val="22"/>
          <w:lang w:eastAsia="en-US"/>
        </w:rPr>
        <w:t>realizacji</w:t>
      </w:r>
      <w:r w:rsidR="000F2C62" w:rsidRPr="00186348">
        <w:rPr>
          <w:rFonts w:asciiTheme="minorHAnsi" w:eastAsia="Calibri" w:hAnsiTheme="minorHAnsi" w:cstheme="minorHAnsi"/>
          <w:sz w:val="22"/>
          <w:szCs w:val="22"/>
          <w:lang w:eastAsia="en-US"/>
        </w:rPr>
        <w:t xml:space="preserve"> uprawnień właścicielskich</w:t>
      </w:r>
      <w:r w:rsidRPr="00186348">
        <w:rPr>
          <w:rFonts w:asciiTheme="minorHAnsi" w:eastAsia="Calibri" w:hAnsiTheme="minorHAnsi" w:cstheme="minorHAnsi"/>
          <w:sz w:val="22"/>
          <w:szCs w:val="22"/>
          <w:lang w:eastAsia="en-US"/>
        </w:rPr>
        <w:t>;</w:t>
      </w:r>
    </w:p>
    <w:p w:rsidR="009A4FC8" w:rsidRPr="00186348" w:rsidRDefault="00090EA9" w:rsidP="00135983">
      <w:pPr>
        <w:numPr>
          <w:ilvl w:val="0"/>
          <w:numId w:val="111"/>
        </w:numPr>
        <w:tabs>
          <w:tab w:val="clear" w:pos="5039"/>
        </w:tabs>
        <w:spacing w:after="240" w:line="300" w:lineRule="auto"/>
        <w:ind w:left="851" w:hanging="284"/>
        <w:rPr>
          <w:rFonts w:asciiTheme="minorHAnsi" w:hAnsiTheme="minorHAnsi" w:cstheme="minorHAnsi"/>
          <w:b/>
          <w:bCs/>
          <w:sz w:val="22"/>
          <w:szCs w:val="22"/>
        </w:rPr>
      </w:pPr>
      <w:r w:rsidRPr="00186348">
        <w:rPr>
          <w:rFonts w:asciiTheme="minorHAnsi" w:eastAsia="Calibri" w:hAnsiTheme="minorHAnsi" w:cstheme="minorHAnsi"/>
          <w:sz w:val="22"/>
          <w:szCs w:val="22"/>
          <w:lang w:eastAsia="en-US"/>
        </w:rPr>
        <w:lastRenderedPageBreak/>
        <w:t>prowadzenie zbiorów akt nieruchomości, w tym również teczek akt własnościowych</w:t>
      </w:r>
      <w:r w:rsidR="009A4FC8" w:rsidRPr="00186348">
        <w:rPr>
          <w:rFonts w:asciiTheme="minorHAnsi" w:eastAsia="Calibri" w:hAnsiTheme="minorHAnsi" w:cstheme="minorHAnsi"/>
          <w:sz w:val="22"/>
          <w:szCs w:val="22"/>
          <w:lang w:eastAsia="en-US"/>
        </w:rPr>
        <w:t>.</w:t>
      </w:r>
    </w:p>
    <w:p w:rsidR="009A4FC8" w:rsidRPr="00186348" w:rsidRDefault="009A4FC8" w:rsidP="00186348">
      <w:pPr>
        <w:spacing w:line="300" w:lineRule="auto"/>
        <w:jc w:val="center"/>
        <w:rPr>
          <w:rFonts w:asciiTheme="minorHAnsi" w:hAnsiTheme="minorHAnsi" w:cstheme="minorHAnsi"/>
          <w:b/>
          <w:bCs/>
          <w:sz w:val="22"/>
          <w:szCs w:val="22"/>
        </w:rPr>
      </w:pPr>
      <w:r w:rsidRPr="00186348">
        <w:rPr>
          <w:rFonts w:asciiTheme="minorHAnsi" w:hAnsiTheme="minorHAnsi" w:cstheme="minorHAnsi"/>
          <w:b/>
          <w:bCs/>
          <w:sz w:val="22"/>
          <w:szCs w:val="22"/>
        </w:rPr>
        <w:t>Rozdział 1</w:t>
      </w:r>
    </w:p>
    <w:p w:rsidR="009A4FC8" w:rsidRPr="00186348" w:rsidRDefault="009A4FC8" w:rsidP="002B0DDE">
      <w:pPr>
        <w:spacing w:after="240" w:line="300" w:lineRule="auto"/>
        <w:jc w:val="center"/>
        <w:rPr>
          <w:rFonts w:asciiTheme="minorHAnsi" w:hAnsiTheme="minorHAnsi" w:cstheme="minorHAnsi"/>
          <w:b/>
          <w:sz w:val="22"/>
          <w:szCs w:val="22"/>
        </w:rPr>
      </w:pPr>
      <w:r w:rsidRPr="00186348">
        <w:rPr>
          <w:rFonts w:asciiTheme="minorHAnsi" w:hAnsiTheme="minorHAnsi" w:cstheme="minorHAnsi"/>
          <w:b/>
          <w:sz w:val="22"/>
          <w:szCs w:val="22"/>
        </w:rPr>
        <w:t>Referat Zasobu Nieruchomości</w:t>
      </w:r>
    </w:p>
    <w:p w:rsidR="009A4FC8" w:rsidRPr="00186348" w:rsidRDefault="009A4FC8" w:rsidP="00135983">
      <w:pPr>
        <w:spacing w:line="300" w:lineRule="auto"/>
        <w:ind w:firstLine="567"/>
        <w:rPr>
          <w:rFonts w:asciiTheme="minorHAnsi" w:hAnsiTheme="minorHAnsi" w:cstheme="minorHAnsi"/>
          <w:sz w:val="22"/>
          <w:szCs w:val="22"/>
        </w:rPr>
      </w:pPr>
      <w:r w:rsidRPr="00186348">
        <w:rPr>
          <w:rFonts w:asciiTheme="minorHAnsi" w:hAnsiTheme="minorHAnsi" w:cstheme="minorHAnsi"/>
          <w:b/>
          <w:sz w:val="22"/>
          <w:szCs w:val="22"/>
        </w:rPr>
        <w:t xml:space="preserve">§ </w:t>
      </w:r>
      <w:r w:rsidR="00D7112C" w:rsidRPr="00186348">
        <w:rPr>
          <w:rFonts w:asciiTheme="minorHAnsi" w:hAnsiTheme="minorHAnsi" w:cstheme="minorHAnsi"/>
          <w:b/>
          <w:sz w:val="22"/>
          <w:szCs w:val="22"/>
        </w:rPr>
        <w:t>38</w:t>
      </w:r>
      <w:r w:rsidRPr="00186348">
        <w:rPr>
          <w:rFonts w:asciiTheme="minorHAnsi" w:hAnsiTheme="minorHAnsi" w:cstheme="minorHAnsi"/>
          <w:b/>
          <w:sz w:val="22"/>
          <w:szCs w:val="22"/>
        </w:rPr>
        <w:t xml:space="preserve">. </w:t>
      </w:r>
      <w:r w:rsidRPr="00186348">
        <w:rPr>
          <w:rFonts w:asciiTheme="minorHAnsi" w:hAnsiTheme="minorHAnsi" w:cstheme="minorHAnsi"/>
          <w:sz w:val="22"/>
          <w:szCs w:val="22"/>
        </w:rPr>
        <w:t>Do zakresu działania Referatu Zasobu Nieruchomości, wchodzącego w skład Wydziału Mienia dla Dzielnicy Bielany, należy</w:t>
      </w:r>
      <w:r w:rsidR="000423FD" w:rsidRPr="00186348">
        <w:rPr>
          <w:rFonts w:asciiTheme="minorHAnsi" w:hAnsiTheme="minorHAnsi" w:cstheme="minorHAnsi"/>
          <w:sz w:val="22"/>
          <w:szCs w:val="22"/>
        </w:rPr>
        <w:t xml:space="preserve"> w szczególności</w:t>
      </w:r>
      <w:r w:rsidR="00135983">
        <w:rPr>
          <w:rFonts w:asciiTheme="minorHAnsi" w:hAnsiTheme="minorHAnsi" w:cstheme="minorHAnsi"/>
          <w:sz w:val="22"/>
          <w:szCs w:val="22"/>
        </w:rPr>
        <w:t>:</w:t>
      </w:r>
    </w:p>
    <w:p w:rsidR="003B171B" w:rsidRPr="00186348" w:rsidRDefault="003B171B" w:rsidP="00135983">
      <w:pPr>
        <w:numPr>
          <w:ilvl w:val="0"/>
          <w:numId w:val="155"/>
        </w:numPr>
        <w:spacing w:line="300" w:lineRule="auto"/>
        <w:ind w:left="851" w:hanging="284"/>
        <w:contextualSpacing/>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prowadzenie ewidencji zasobu nieruchomości m.st. Warszawy oraz nieruchomości podlegających komunalizacji, pozostających w posiadaniu lub władaniu m.st. Warszawy lub przeznaczonych na realizację celów statutowych Dzielnicy, jak również opracowywanie planów wykorzystania zasobu, w tym wprowadzanie na stan inwentarzowy i księgowy nieruchomości;</w:t>
      </w:r>
    </w:p>
    <w:p w:rsidR="003B171B" w:rsidRPr="00186348" w:rsidRDefault="003B171B" w:rsidP="00135983">
      <w:pPr>
        <w:numPr>
          <w:ilvl w:val="0"/>
          <w:numId w:val="155"/>
        </w:numPr>
        <w:spacing w:line="300" w:lineRule="auto"/>
        <w:ind w:left="851" w:hanging="284"/>
        <w:contextualSpacing/>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 xml:space="preserve">prowadzenie spraw w zakresie komunalizacji w trybie ustawy z dnia 10 maja 1990 r. - Przepisy wprowadzające ustawę o samorządzie terytorialnym i ustawę o pracownikach samorządowych </w:t>
      </w:r>
      <w:r w:rsidR="005D79F5" w:rsidRPr="00186348">
        <w:rPr>
          <w:rFonts w:asciiTheme="minorHAnsi" w:eastAsia="Calibri" w:hAnsiTheme="minorHAnsi" w:cstheme="minorHAnsi"/>
          <w:sz w:val="22"/>
          <w:szCs w:val="22"/>
          <w:lang w:eastAsia="en-US"/>
        </w:rPr>
        <w:t xml:space="preserve">(Dz. U. </w:t>
      </w:r>
      <w:r w:rsidR="00BA588A" w:rsidRPr="00186348">
        <w:rPr>
          <w:rFonts w:asciiTheme="minorHAnsi" w:eastAsia="Calibri" w:hAnsiTheme="minorHAnsi" w:cstheme="minorHAnsi"/>
          <w:sz w:val="22"/>
          <w:szCs w:val="22"/>
          <w:lang w:eastAsia="en-US"/>
        </w:rPr>
        <w:t xml:space="preserve">poz. 191, z późn. zm.) </w:t>
      </w:r>
      <w:r w:rsidRPr="00186348">
        <w:rPr>
          <w:rFonts w:asciiTheme="minorHAnsi" w:eastAsia="Calibri" w:hAnsiTheme="minorHAnsi" w:cstheme="minorHAnsi"/>
          <w:sz w:val="22"/>
          <w:szCs w:val="22"/>
          <w:lang w:eastAsia="en-US"/>
        </w:rPr>
        <w:t>oraz w trybie przepisów ustawy z dnia 19 października 1991 r. o gospodarowaniu nieruchomościami rolnymi Skarbu Państwa</w:t>
      </w:r>
      <w:r w:rsidR="00BA588A" w:rsidRPr="00186348">
        <w:rPr>
          <w:rFonts w:asciiTheme="minorHAnsi" w:eastAsia="Calibri" w:hAnsiTheme="minorHAnsi" w:cstheme="minorHAnsi"/>
          <w:sz w:val="22"/>
          <w:szCs w:val="22"/>
          <w:lang w:eastAsia="en-US"/>
        </w:rPr>
        <w:t xml:space="preserve"> (Dz. U. z </w:t>
      </w:r>
      <w:r w:rsidR="00F9482F" w:rsidRPr="00186348">
        <w:rPr>
          <w:rFonts w:asciiTheme="minorHAnsi" w:eastAsia="Calibri" w:hAnsiTheme="minorHAnsi" w:cstheme="minorHAnsi"/>
          <w:sz w:val="22"/>
          <w:szCs w:val="22"/>
          <w:lang w:eastAsia="en-US"/>
        </w:rPr>
        <w:t>2020</w:t>
      </w:r>
      <w:r w:rsidR="00BA588A" w:rsidRPr="00186348">
        <w:rPr>
          <w:rFonts w:asciiTheme="minorHAnsi" w:eastAsia="Calibri" w:hAnsiTheme="minorHAnsi" w:cstheme="minorHAnsi"/>
          <w:sz w:val="22"/>
          <w:szCs w:val="22"/>
          <w:lang w:eastAsia="en-US"/>
        </w:rPr>
        <w:t xml:space="preserve"> r. poz. </w:t>
      </w:r>
      <w:r w:rsidR="00F9482F" w:rsidRPr="00186348">
        <w:rPr>
          <w:rFonts w:asciiTheme="minorHAnsi" w:eastAsia="Calibri" w:hAnsiTheme="minorHAnsi" w:cstheme="minorHAnsi"/>
          <w:sz w:val="22"/>
          <w:szCs w:val="22"/>
          <w:lang w:eastAsia="en-US"/>
        </w:rPr>
        <w:t>396</w:t>
      </w:r>
      <w:r w:rsidR="00075FC4" w:rsidRPr="00186348">
        <w:rPr>
          <w:rFonts w:asciiTheme="minorHAnsi" w:eastAsia="Calibri" w:hAnsiTheme="minorHAnsi" w:cstheme="minorHAnsi"/>
          <w:sz w:val="22"/>
          <w:szCs w:val="22"/>
          <w:lang w:eastAsia="en-US"/>
        </w:rPr>
        <w:t>, z późn. zm.</w:t>
      </w:r>
      <w:r w:rsidR="00BA588A" w:rsidRPr="00186348">
        <w:rPr>
          <w:rFonts w:asciiTheme="minorHAnsi" w:eastAsia="Calibri" w:hAnsiTheme="minorHAnsi" w:cstheme="minorHAnsi"/>
          <w:sz w:val="22"/>
          <w:szCs w:val="22"/>
          <w:lang w:eastAsia="en-US"/>
        </w:rPr>
        <w:t>)</w:t>
      </w:r>
      <w:r w:rsidRPr="00186348">
        <w:rPr>
          <w:rFonts w:asciiTheme="minorHAnsi" w:eastAsia="Calibri" w:hAnsiTheme="minorHAnsi" w:cstheme="minorHAnsi"/>
          <w:sz w:val="22"/>
          <w:szCs w:val="22"/>
          <w:lang w:eastAsia="en-US"/>
        </w:rPr>
        <w:t>;</w:t>
      </w:r>
    </w:p>
    <w:p w:rsidR="003B171B" w:rsidRPr="00186348" w:rsidRDefault="003B171B" w:rsidP="00135983">
      <w:pPr>
        <w:numPr>
          <w:ilvl w:val="0"/>
          <w:numId w:val="155"/>
        </w:numPr>
        <w:spacing w:line="300" w:lineRule="auto"/>
        <w:ind w:left="851" w:hanging="284"/>
        <w:contextualSpacing/>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prowadzenie postępowań dotyczących regulacji stanów prawnych nieruchomości podlegających komunalizacji, pozostających we władaniu m.st. Warszawy lub przeznaczonych na realizację celów statutowych Dzielnicy;</w:t>
      </w:r>
    </w:p>
    <w:p w:rsidR="008A67B9" w:rsidRPr="00186348" w:rsidRDefault="008A67B9" w:rsidP="00135983">
      <w:pPr>
        <w:numPr>
          <w:ilvl w:val="0"/>
          <w:numId w:val="155"/>
        </w:numPr>
        <w:spacing w:line="300" w:lineRule="auto"/>
        <w:ind w:left="851" w:hanging="284"/>
        <w:contextualSpacing/>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przygotowywanie opinii o terenach będących przedmiotem wniosków składanych do ministra właściwego do spraw wewnętrznych przez podmioty z udziałem kapitału zagranicznego, na podstawie przepisów ustawy z dnia 24 marca 1920 r. o nabywaniu nieruchomości przez cudzoziemców (Dz. U. z 2017 r. poz. 2278);</w:t>
      </w:r>
    </w:p>
    <w:p w:rsidR="003B171B" w:rsidRPr="00186348" w:rsidRDefault="003B171B" w:rsidP="00135983">
      <w:pPr>
        <w:numPr>
          <w:ilvl w:val="0"/>
          <w:numId w:val="155"/>
        </w:numPr>
        <w:spacing w:line="300" w:lineRule="auto"/>
        <w:ind w:left="851" w:hanging="284"/>
        <w:contextualSpacing/>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 xml:space="preserve">przygotowywanie wraz z niezbędną dokumentacją i przekazywanie do </w:t>
      </w:r>
      <w:r w:rsidR="00AC745C" w:rsidRPr="00186348">
        <w:rPr>
          <w:rFonts w:asciiTheme="minorHAnsi" w:eastAsia="Calibri" w:hAnsiTheme="minorHAnsi" w:cstheme="minorHAnsi"/>
          <w:sz w:val="22"/>
          <w:szCs w:val="22"/>
          <w:lang w:eastAsia="en-US"/>
        </w:rPr>
        <w:t>b</w:t>
      </w:r>
      <w:r w:rsidRPr="00186348">
        <w:rPr>
          <w:rFonts w:asciiTheme="minorHAnsi" w:eastAsia="Calibri" w:hAnsiTheme="minorHAnsi" w:cstheme="minorHAnsi"/>
          <w:sz w:val="22"/>
          <w:szCs w:val="22"/>
          <w:lang w:eastAsia="en-US"/>
        </w:rPr>
        <w:t xml:space="preserve">iura </w:t>
      </w:r>
      <w:r w:rsidR="00AC745C" w:rsidRPr="00186348">
        <w:rPr>
          <w:rFonts w:asciiTheme="minorHAnsi" w:eastAsia="Calibri" w:hAnsiTheme="minorHAnsi" w:cstheme="minorHAnsi"/>
          <w:sz w:val="22"/>
          <w:szCs w:val="22"/>
          <w:lang w:eastAsia="en-US"/>
        </w:rPr>
        <w:t>właściwego do spraw m</w:t>
      </w:r>
      <w:r w:rsidRPr="00186348">
        <w:rPr>
          <w:rFonts w:asciiTheme="minorHAnsi" w:eastAsia="Calibri" w:hAnsiTheme="minorHAnsi" w:cstheme="minorHAnsi"/>
          <w:sz w:val="22"/>
          <w:szCs w:val="22"/>
          <w:lang w:eastAsia="en-US"/>
        </w:rPr>
        <w:t xml:space="preserve">ienia </w:t>
      </w:r>
      <w:r w:rsidR="00AC745C" w:rsidRPr="00186348">
        <w:rPr>
          <w:rFonts w:asciiTheme="minorHAnsi" w:eastAsia="Calibri" w:hAnsiTheme="minorHAnsi" w:cstheme="minorHAnsi"/>
          <w:sz w:val="22"/>
          <w:szCs w:val="22"/>
          <w:lang w:eastAsia="en-US"/>
        </w:rPr>
        <w:t>m</w:t>
      </w:r>
      <w:r w:rsidRPr="00186348">
        <w:rPr>
          <w:rFonts w:asciiTheme="minorHAnsi" w:eastAsia="Calibri" w:hAnsiTheme="minorHAnsi" w:cstheme="minorHAnsi"/>
          <w:sz w:val="22"/>
          <w:szCs w:val="22"/>
          <w:lang w:eastAsia="en-US"/>
        </w:rPr>
        <w:t>iasta i Skarbu Państwa, wniosków o założenie księgi wieczystej oraz o wpis w księdze wieczystej prawa własności Skarbu Państwa, w zakresie nieruchomości podlegających komunalizacji, pozostających we władaniu m.st. Warszawy lub przeznaczonych do realizacji celów statutowych Dzielnicy;</w:t>
      </w:r>
    </w:p>
    <w:p w:rsidR="003B171B" w:rsidRPr="00186348" w:rsidRDefault="003B171B" w:rsidP="00135983">
      <w:pPr>
        <w:numPr>
          <w:ilvl w:val="0"/>
          <w:numId w:val="155"/>
        </w:numPr>
        <w:spacing w:line="300" w:lineRule="auto"/>
        <w:ind w:left="851" w:hanging="284"/>
        <w:contextualSpacing/>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regul</w:t>
      </w:r>
      <w:r w:rsidR="00007AA6" w:rsidRPr="00186348">
        <w:rPr>
          <w:rFonts w:asciiTheme="minorHAnsi" w:eastAsia="Calibri" w:hAnsiTheme="minorHAnsi" w:cstheme="minorHAnsi"/>
          <w:sz w:val="22"/>
          <w:szCs w:val="22"/>
          <w:lang w:eastAsia="en-US"/>
        </w:rPr>
        <w:t>owanie</w:t>
      </w:r>
      <w:r w:rsidRPr="00186348">
        <w:rPr>
          <w:rFonts w:asciiTheme="minorHAnsi" w:eastAsia="Calibri" w:hAnsiTheme="minorHAnsi" w:cstheme="minorHAnsi"/>
          <w:sz w:val="22"/>
          <w:szCs w:val="22"/>
          <w:lang w:eastAsia="en-US"/>
        </w:rPr>
        <w:t xml:space="preserve"> stanu prawnego gruntów zabudowanych garażami w trybie art. 211 ustawy z dnia 21 sierpnia 1997 r. o gospodarce nieruchomościami</w:t>
      </w:r>
      <w:r w:rsidR="00BA588A" w:rsidRPr="00186348">
        <w:rPr>
          <w:rFonts w:asciiTheme="minorHAnsi" w:eastAsia="Calibri" w:hAnsiTheme="minorHAnsi" w:cstheme="minorHAnsi"/>
          <w:sz w:val="22"/>
          <w:szCs w:val="22"/>
          <w:lang w:eastAsia="en-US"/>
        </w:rPr>
        <w:t xml:space="preserve"> (Dz. U. z 2020 r. poz. 65</w:t>
      </w:r>
      <w:r w:rsidR="00DC10C9" w:rsidRPr="00186348">
        <w:rPr>
          <w:rFonts w:asciiTheme="minorHAnsi" w:eastAsia="Calibri" w:hAnsiTheme="minorHAnsi" w:cstheme="minorHAnsi"/>
          <w:sz w:val="22"/>
          <w:szCs w:val="22"/>
          <w:lang w:eastAsia="en-US"/>
        </w:rPr>
        <w:t>, z późn. zm.</w:t>
      </w:r>
      <w:r w:rsidR="00BA588A" w:rsidRPr="00186348">
        <w:rPr>
          <w:rFonts w:asciiTheme="minorHAnsi" w:eastAsia="Calibri" w:hAnsiTheme="minorHAnsi" w:cstheme="minorHAnsi"/>
          <w:sz w:val="22"/>
          <w:szCs w:val="22"/>
          <w:lang w:eastAsia="en-US"/>
        </w:rPr>
        <w:t>)</w:t>
      </w:r>
      <w:r w:rsidRPr="00186348">
        <w:rPr>
          <w:rFonts w:asciiTheme="minorHAnsi" w:eastAsia="Calibri" w:hAnsiTheme="minorHAnsi" w:cstheme="minorHAnsi"/>
          <w:sz w:val="22"/>
          <w:szCs w:val="22"/>
          <w:lang w:eastAsia="en-US"/>
        </w:rPr>
        <w:t>;</w:t>
      </w:r>
    </w:p>
    <w:p w:rsidR="003B171B" w:rsidRPr="00186348" w:rsidRDefault="00007AA6" w:rsidP="00135983">
      <w:pPr>
        <w:numPr>
          <w:ilvl w:val="0"/>
          <w:numId w:val="155"/>
        </w:numPr>
        <w:spacing w:line="300" w:lineRule="auto"/>
        <w:ind w:left="851" w:hanging="284"/>
        <w:contextualSpacing/>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regulowanie</w:t>
      </w:r>
      <w:r w:rsidR="003B171B" w:rsidRPr="00186348">
        <w:rPr>
          <w:rFonts w:asciiTheme="minorHAnsi" w:eastAsia="Calibri" w:hAnsiTheme="minorHAnsi" w:cstheme="minorHAnsi"/>
          <w:sz w:val="22"/>
          <w:szCs w:val="22"/>
          <w:lang w:eastAsia="en-US"/>
        </w:rPr>
        <w:t xml:space="preserve"> praw do gruntu w trybie art. 209a ustawy z dnia 21 sierpnia 1997 r. o gospodarce nieruchomościami;</w:t>
      </w:r>
    </w:p>
    <w:p w:rsidR="003B171B" w:rsidRPr="00186348" w:rsidRDefault="003B171B" w:rsidP="00135983">
      <w:pPr>
        <w:numPr>
          <w:ilvl w:val="0"/>
          <w:numId w:val="155"/>
        </w:numPr>
        <w:spacing w:line="300" w:lineRule="auto"/>
        <w:ind w:left="851" w:hanging="284"/>
        <w:contextualSpacing/>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prowadzenie spraw z zakresu zniesienia współwłasności nieruchomości zabudowanej;</w:t>
      </w:r>
    </w:p>
    <w:p w:rsidR="00E30490" w:rsidRPr="00186348" w:rsidRDefault="00E30490" w:rsidP="00135983">
      <w:pPr>
        <w:numPr>
          <w:ilvl w:val="0"/>
          <w:numId w:val="155"/>
        </w:numPr>
        <w:spacing w:line="300" w:lineRule="auto"/>
        <w:ind w:left="851" w:hanging="284"/>
        <w:contextualSpacing/>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 xml:space="preserve">wydawanie nieruchomości w związku ze zbywaniem nieruchomości m.st. Warszawy realizowanym przez </w:t>
      </w:r>
      <w:r w:rsidR="00007AA6" w:rsidRPr="00186348">
        <w:rPr>
          <w:rFonts w:asciiTheme="minorHAnsi" w:eastAsia="Calibri" w:hAnsiTheme="minorHAnsi" w:cstheme="minorHAnsi"/>
          <w:sz w:val="22"/>
          <w:szCs w:val="22"/>
          <w:lang w:eastAsia="en-US"/>
        </w:rPr>
        <w:t>b</w:t>
      </w:r>
      <w:r w:rsidRPr="00186348">
        <w:rPr>
          <w:rFonts w:asciiTheme="minorHAnsi" w:eastAsia="Calibri" w:hAnsiTheme="minorHAnsi" w:cstheme="minorHAnsi"/>
          <w:sz w:val="22"/>
          <w:szCs w:val="22"/>
          <w:lang w:eastAsia="en-US"/>
        </w:rPr>
        <w:t xml:space="preserve">iuro </w:t>
      </w:r>
      <w:r w:rsidR="00007AA6" w:rsidRPr="00186348">
        <w:rPr>
          <w:rFonts w:asciiTheme="minorHAnsi" w:eastAsia="Calibri" w:hAnsiTheme="minorHAnsi" w:cstheme="minorHAnsi"/>
          <w:sz w:val="22"/>
          <w:szCs w:val="22"/>
          <w:lang w:eastAsia="en-US"/>
        </w:rPr>
        <w:t>właściwe do spraw m</w:t>
      </w:r>
      <w:r w:rsidRPr="00186348">
        <w:rPr>
          <w:rFonts w:asciiTheme="minorHAnsi" w:eastAsia="Calibri" w:hAnsiTheme="minorHAnsi" w:cstheme="minorHAnsi"/>
          <w:sz w:val="22"/>
          <w:szCs w:val="22"/>
          <w:lang w:eastAsia="en-US"/>
        </w:rPr>
        <w:t xml:space="preserve">ienia </w:t>
      </w:r>
      <w:r w:rsidR="00007AA6" w:rsidRPr="00186348">
        <w:rPr>
          <w:rFonts w:asciiTheme="minorHAnsi" w:eastAsia="Calibri" w:hAnsiTheme="minorHAnsi" w:cstheme="minorHAnsi"/>
          <w:sz w:val="22"/>
          <w:szCs w:val="22"/>
          <w:lang w:eastAsia="en-US"/>
        </w:rPr>
        <w:t>m</w:t>
      </w:r>
      <w:r w:rsidRPr="00186348">
        <w:rPr>
          <w:rFonts w:asciiTheme="minorHAnsi" w:eastAsia="Calibri" w:hAnsiTheme="minorHAnsi" w:cstheme="minorHAnsi"/>
          <w:sz w:val="22"/>
          <w:szCs w:val="22"/>
          <w:lang w:eastAsia="en-US"/>
        </w:rPr>
        <w:t>iasta i Skarbu Państwa lub nabyci</w:t>
      </w:r>
      <w:r w:rsidR="009B3961" w:rsidRPr="00186348">
        <w:rPr>
          <w:rFonts w:asciiTheme="minorHAnsi" w:eastAsia="Calibri" w:hAnsiTheme="minorHAnsi" w:cstheme="minorHAnsi"/>
          <w:sz w:val="22"/>
          <w:szCs w:val="22"/>
          <w:lang w:eastAsia="en-US"/>
        </w:rPr>
        <w:t>em</w:t>
      </w:r>
      <w:r w:rsidRPr="00186348">
        <w:rPr>
          <w:rFonts w:asciiTheme="minorHAnsi" w:eastAsia="Calibri" w:hAnsiTheme="minorHAnsi" w:cstheme="minorHAnsi"/>
          <w:sz w:val="22"/>
          <w:szCs w:val="22"/>
          <w:lang w:eastAsia="en-US"/>
        </w:rPr>
        <w:t xml:space="preserve"> jej własności w trybie administracyjnym przez Skarb Państwa;</w:t>
      </w:r>
    </w:p>
    <w:p w:rsidR="003B171B" w:rsidRPr="00186348" w:rsidRDefault="003B171B" w:rsidP="00135983">
      <w:pPr>
        <w:numPr>
          <w:ilvl w:val="0"/>
          <w:numId w:val="155"/>
        </w:numPr>
        <w:spacing w:line="300" w:lineRule="auto"/>
        <w:ind w:left="851" w:hanging="425"/>
        <w:contextualSpacing/>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 xml:space="preserve">prowadzenie spraw zbywania nieruchomości w trybie art. 37 ust. 3a pkt 2 ustawy </w:t>
      </w:r>
      <w:r w:rsidRPr="00186348">
        <w:rPr>
          <w:rFonts w:asciiTheme="minorHAnsi" w:hAnsiTheme="minorHAnsi" w:cstheme="minorHAnsi"/>
          <w:sz w:val="22"/>
          <w:szCs w:val="22"/>
        </w:rPr>
        <w:t>z dnia 21</w:t>
      </w:r>
      <w:r w:rsidR="00BA588A" w:rsidRPr="00186348">
        <w:rPr>
          <w:rFonts w:asciiTheme="minorHAnsi" w:hAnsiTheme="minorHAnsi" w:cstheme="minorHAnsi"/>
          <w:sz w:val="22"/>
          <w:szCs w:val="22"/>
        </w:rPr>
        <w:t> </w:t>
      </w:r>
      <w:r w:rsidRPr="00186348">
        <w:rPr>
          <w:rFonts w:asciiTheme="minorHAnsi" w:hAnsiTheme="minorHAnsi" w:cstheme="minorHAnsi"/>
          <w:sz w:val="22"/>
          <w:szCs w:val="22"/>
        </w:rPr>
        <w:t xml:space="preserve">sierpnia 1997 r. </w:t>
      </w:r>
      <w:r w:rsidRPr="00186348">
        <w:rPr>
          <w:rFonts w:asciiTheme="minorHAnsi" w:eastAsia="Calibri" w:hAnsiTheme="minorHAnsi" w:cstheme="minorHAnsi"/>
          <w:sz w:val="22"/>
          <w:szCs w:val="22"/>
          <w:lang w:eastAsia="en-US"/>
        </w:rPr>
        <w:t>o gospodarce nieruchomościami;</w:t>
      </w:r>
    </w:p>
    <w:p w:rsidR="003B171B" w:rsidRPr="00186348" w:rsidRDefault="003B171B" w:rsidP="00135983">
      <w:pPr>
        <w:numPr>
          <w:ilvl w:val="0"/>
          <w:numId w:val="155"/>
        </w:numPr>
        <w:spacing w:line="300" w:lineRule="auto"/>
        <w:ind w:left="851" w:hanging="425"/>
        <w:contextualSpacing/>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lastRenderedPageBreak/>
        <w:t>przygotowywanie dokumentacji w sprawie przyłączeń gruntów w trybie art. 37 ust. 2 pkt 6 ustawy z dnia 21 sierpnia 1997 r. o gospodarce nieruchomościami, w tym kompletowanie niezbędnej dokumentacji, badanie stanu roszczeń i obciążeń;</w:t>
      </w:r>
    </w:p>
    <w:p w:rsidR="003B171B" w:rsidRPr="00186348" w:rsidRDefault="003B171B" w:rsidP="00135983">
      <w:pPr>
        <w:numPr>
          <w:ilvl w:val="0"/>
          <w:numId w:val="155"/>
        </w:numPr>
        <w:spacing w:line="300" w:lineRule="auto"/>
        <w:ind w:left="851" w:hanging="425"/>
        <w:contextualSpacing/>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przygotowywanie dokumentacji dotyczącej nieruchomości do zbycia w trybie bezprzetargowym, w tym kompletowanie niezbędnej dokumentacji, badanie stanu roszczeń i obciążeń;</w:t>
      </w:r>
    </w:p>
    <w:p w:rsidR="003B171B" w:rsidRPr="00186348" w:rsidRDefault="003B171B" w:rsidP="00135983">
      <w:pPr>
        <w:numPr>
          <w:ilvl w:val="0"/>
          <w:numId w:val="155"/>
        </w:numPr>
        <w:spacing w:line="300" w:lineRule="auto"/>
        <w:ind w:left="851" w:hanging="425"/>
        <w:contextualSpacing/>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wskazywanie i przygotowywanie dokumentacji dotyczącej nieruchomości do zbycia w trybie przetargu lub rokowań, w tym kompletowanie niezbędnej dokumentacji, badanie stanu roszczeń i obciążeń;</w:t>
      </w:r>
    </w:p>
    <w:p w:rsidR="003B171B" w:rsidRPr="00186348" w:rsidRDefault="003B171B" w:rsidP="00135983">
      <w:pPr>
        <w:numPr>
          <w:ilvl w:val="0"/>
          <w:numId w:val="155"/>
        </w:numPr>
        <w:spacing w:line="300" w:lineRule="auto"/>
        <w:ind w:left="851" w:hanging="425"/>
        <w:contextualSpacing/>
        <w:rPr>
          <w:rFonts w:asciiTheme="minorHAnsi" w:hAnsiTheme="minorHAnsi" w:cstheme="minorHAnsi"/>
          <w:sz w:val="22"/>
          <w:szCs w:val="22"/>
        </w:rPr>
      </w:pPr>
      <w:r w:rsidRPr="00186348">
        <w:rPr>
          <w:rFonts w:asciiTheme="minorHAnsi" w:eastAsia="Calibri" w:hAnsiTheme="minorHAnsi" w:cstheme="minorHAnsi"/>
          <w:iCs/>
          <w:sz w:val="22"/>
          <w:szCs w:val="22"/>
          <w:lang w:eastAsia="en-US"/>
        </w:rPr>
        <w:t>prowadzenie spraw z zakresu zawierania z właścicielami albo użytkownikami wieczystymi nieruchomości ugody, albo umów sprzedaży, bądź zamiany nieruchomości, w tym występowanie z ofertami nabycia nieruchomości zamiennej;</w:t>
      </w:r>
    </w:p>
    <w:p w:rsidR="003B171B" w:rsidRPr="00186348" w:rsidRDefault="003B171B" w:rsidP="00135983">
      <w:pPr>
        <w:numPr>
          <w:ilvl w:val="0"/>
          <w:numId w:val="155"/>
        </w:numPr>
        <w:spacing w:line="300" w:lineRule="auto"/>
        <w:ind w:left="851" w:hanging="425"/>
        <w:contextualSpacing/>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prowadzenie spraw z zakresu zbywania nieruchomości zabudowanych, stanowiących własność m.st. Warszawy, w tym zabudowanych budynkami mieszkalnymi, z których wykwaterowani zostali wszyscy lokatorzy;</w:t>
      </w:r>
    </w:p>
    <w:p w:rsidR="003B171B" w:rsidRPr="00186348" w:rsidRDefault="003B171B" w:rsidP="00135983">
      <w:pPr>
        <w:numPr>
          <w:ilvl w:val="0"/>
          <w:numId w:val="155"/>
        </w:numPr>
        <w:spacing w:line="300" w:lineRule="auto"/>
        <w:ind w:left="851" w:hanging="425"/>
        <w:contextualSpacing/>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współpraca z innymi komórkami organizacyjnymi Urzędu w przygotowaniu i promowaniu oferty inwestycyjnej m.st. Warszawy;</w:t>
      </w:r>
    </w:p>
    <w:p w:rsidR="003B171B" w:rsidRPr="00186348" w:rsidRDefault="003B171B" w:rsidP="00135983">
      <w:pPr>
        <w:numPr>
          <w:ilvl w:val="0"/>
          <w:numId w:val="155"/>
        </w:numPr>
        <w:spacing w:line="300" w:lineRule="auto"/>
        <w:ind w:left="851" w:hanging="425"/>
        <w:contextualSpacing/>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udzielanie bonifikat przy zbywaniu nieruchomości w zakresie przekazanych spraw;</w:t>
      </w:r>
    </w:p>
    <w:p w:rsidR="00386E56" w:rsidRPr="00186348" w:rsidRDefault="00217F0E" w:rsidP="00135983">
      <w:pPr>
        <w:numPr>
          <w:ilvl w:val="0"/>
          <w:numId w:val="155"/>
        </w:numPr>
        <w:spacing w:line="300" w:lineRule="auto"/>
        <w:ind w:left="851" w:hanging="425"/>
        <w:contextualSpacing/>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prowadzenie spraw w ramach zwykłego zarządu nieruchomościami należącymi do zasobu m.st. Warszawy lub przeznaczonymi na realizację celów statutowych Dzielnicy oraz nieruchomościami pozostającymi w posiadaniu lub władaniu m.st. Warszawy, w tym podlegającymi komunalizacji, nie przekazanymi jednostkom organizacyjnym m.st. Warszawy;</w:t>
      </w:r>
    </w:p>
    <w:p w:rsidR="003B171B" w:rsidRPr="00186348" w:rsidRDefault="003B171B" w:rsidP="00135983">
      <w:pPr>
        <w:numPr>
          <w:ilvl w:val="0"/>
          <w:numId w:val="155"/>
        </w:numPr>
        <w:spacing w:line="300" w:lineRule="auto"/>
        <w:ind w:left="851" w:hanging="425"/>
        <w:contextualSpacing/>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występowanie o zwrot bonifikat udzielonych przy zbywaniu nieruchomości;</w:t>
      </w:r>
    </w:p>
    <w:p w:rsidR="003B171B" w:rsidRPr="00186348" w:rsidRDefault="003B171B" w:rsidP="00135983">
      <w:pPr>
        <w:numPr>
          <w:ilvl w:val="0"/>
          <w:numId w:val="155"/>
        </w:numPr>
        <w:spacing w:line="300" w:lineRule="auto"/>
        <w:ind w:left="851" w:hanging="425"/>
        <w:contextualSpacing/>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występowanie o podział geodezyjny nieruchomości, po uzyskaniu zgody właściciel</w:t>
      </w:r>
      <w:r w:rsidR="00217F0E" w:rsidRPr="00186348">
        <w:rPr>
          <w:rFonts w:asciiTheme="minorHAnsi" w:eastAsia="Calibri" w:hAnsiTheme="minorHAnsi" w:cstheme="minorHAnsi"/>
          <w:sz w:val="22"/>
          <w:szCs w:val="22"/>
          <w:lang w:eastAsia="en-US"/>
        </w:rPr>
        <w:t>a</w:t>
      </w:r>
      <w:r w:rsidR="00A97ECD" w:rsidRPr="00186348">
        <w:rPr>
          <w:rFonts w:asciiTheme="minorHAnsi" w:eastAsia="Calibri" w:hAnsiTheme="minorHAnsi" w:cstheme="minorHAnsi"/>
          <w:sz w:val="22"/>
          <w:szCs w:val="22"/>
          <w:lang w:eastAsia="en-US"/>
        </w:rPr>
        <w:t>,</w:t>
      </w:r>
      <w:r w:rsidRPr="00186348">
        <w:rPr>
          <w:rFonts w:asciiTheme="minorHAnsi" w:eastAsia="Calibri" w:hAnsiTheme="minorHAnsi" w:cstheme="minorHAnsi"/>
          <w:sz w:val="22"/>
          <w:szCs w:val="22"/>
          <w:lang w:eastAsia="en-US"/>
        </w:rPr>
        <w:t xml:space="preserve"> </w:t>
      </w:r>
      <w:r w:rsidR="00D85C4B" w:rsidRPr="00186348">
        <w:rPr>
          <w:rFonts w:asciiTheme="minorHAnsi" w:hAnsiTheme="minorHAnsi" w:cstheme="minorHAnsi"/>
          <w:sz w:val="22"/>
          <w:szCs w:val="22"/>
        </w:rPr>
        <w:t>wyrażonej przez biuro właściwe do spraw mienia miasta i Skarbu Państwa</w:t>
      </w:r>
      <w:r w:rsidRPr="00186348">
        <w:rPr>
          <w:rFonts w:asciiTheme="minorHAnsi" w:eastAsia="Calibri" w:hAnsiTheme="minorHAnsi" w:cstheme="minorHAnsi"/>
          <w:sz w:val="22"/>
          <w:szCs w:val="22"/>
          <w:lang w:eastAsia="en-US"/>
        </w:rPr>
        <w:t>;</w:t>
      </w:r>
    </w:p>
    <w:p w:rsidR="003B171B" w:rsidRPr="00186348" w:rsidRDefault="003B171B" w:rsidP="00135983">
      <w:pPr>
        <w:numPr>
          <w:ilvl w:val="0"/>
          <w:numId w:val="155"/>
        </w:numPr>
        <w:spacing w:line="300" w:lineRule="auto"/>
        <w:ind w:left="851" w:hanging="425"/>
        <w:contextualSpacing/>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protokolarne przejmowanie nieruchomości m.st. Warszawy oraz będących w posiadaniu lub władaniu m.st. Warszawy, w tym podlegających komunalizacji, nie przekazanych jednostkom organizacyjnym m.st. Warszawy;</w:t>
      </w:r>
    </w:p>
    <w:p w:rsidR="009A4FC8" w:rsidRPr="00186348" w:rsidRDefault="003B171B" w:rsidP="00135983">
      <w:pPr>
        <w:numPr>
          <w:ilvl w:val="0"/>
          <w:numId w:val="155"/>
        </w:numPr>
        <w:spacing w:after="240" w:line="300" w:lineRule="auto"/>
        <w:ind w:left="851" w:hanging="425"/>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prowadzenie zbiorów akt nieruchomości, w tym również teczek akt własnościowych.</w:t>
      </w:r>
    </w:p>
    <w:p w:rsidR="009A4FC8" w:rsidRPr="00186348" w:rsidRDefault="009A4FC8" w:rsidP="00186348">
      <w:pPr>
        <w:spacing w:line="300" w:lineRule="auto"/>
        <w:ind w:left="357" w:hanging="357"/>
        <w:contextualSpacing/>
        <w:jc w:val="center"/>
        <w:rPr>
          <w:rFonts w:asciiTheme="minorHAnsi" w:eastAsia="Calibri" w:hAnsiTheme="minorHAnsi" w:cstheme="minorHAnsi"/>
          <w:b/>
          <w:sz w:val="22"/>
          <w:szCs w:val="22"/>
          <w:lang w:eastAsia="en-US"/>
        </w:rPr>
      </w:pPr>
      <w:r w:rsidRPr="00186348">
        <w:rPr>
          <w:rFonts w:asciiTheme="minorHAnsi" w:eastAsia="Calibri" w:hAnsiTheme="minorHAnsi" w:cstheme="minorHAnsi"/>
          <w:b/>
          <w:sz w:val="22"/>
          <w:szCs w:val="22"/>
          <w:lang w:eastAsia="en-US"/>
        </w:rPr>
        <w:t>Rozdział 2</w:t>
      </w:r>
    </w:p>
    <w:p w:rsidR="009A4FC8" w:rsidRPr="00186348" w:rsidRDefault="009A4FC8" w:rsidP="002B0DDE">
      <w:pPr>
        <w:spacing w:after="240" w:line="300" w:lineRule="auto"/>
        <w:ind w:left="357" w:hanging="357"/>
        <w:jc w:val="center"/>
        <w:rPr>
          <w:rFonts w:asciiTheme="minorHAnsi" w:eastAsia="Calibri" w:hAnsiTheme="minorHAnsi" w:cstheme="minorHAnsi"/>
          <w:b/>
          <w:sz w:val="22"/>
          <w:szCs w:val="22"/>
          <w:lang w:eastAsia="en-US"/>
        </w:rPr>
      </w:pPr>
      <w:r w:rsidRPr="00186348">
        <w:rPr>
          <w:rFonts w:asciiTheme="minorHAnsi" w:eastAsia="Calibri" w:hAnsiTheme="minorHAnsi" w:cstheme="minorHAnsi"/>
          <w:b/>
          <w:sz w:val="22"/>
          <w:szCs w:val="22"/>
          <w:lang w:eastAsia="en-US"/>
        </w:rPr>
        <w:t>Referat Własności Nieruchomości</w:t>
      </w:r>
    </w:p>
    <w:p w:rsidR="009A4FC8" w:rsidRPr="00186348" w:rsidRDefault="009A4FC8" w:rsidP="00135983">
      <w:pPr>
        <w:spacing w:line="300" w:lineRule="auto"/>
        <w:ind w:firstLine="567"/>
        <w:rPr>
          <w:rFonts w:asciiTheme="minorHAnsi" w:eastAsia="Calibri" w:hAnsiTheme="minorHAnsi" w:cstheme="minorHAnsi"/>
          <w:sz w:val="22"/>
          <w:szCs w:val="22"/>
          <w:lang w:eastAsia="en-US"/>
        </w:rPr>
      </w:pPr>
      <w:r w:rsidRPr="00186348">
        <w:rPr>
          <w:rFonts w:asciiTheme="minorHAnsi" w:eastAsia="Calibri" w:hAnsiTheme="minorHAnsi" w:cstheme="minorHAnsi"/>
          <w:b/>
          <w:sz w:val="22"/>
          <w:szCs w:val="22"/>
          <w:lang w:eastAsia="en-US"/>
        </w:rPr>
        <w:t xml:space="preserve">§ </w:t>
      </w:r>
      <w:r w:rsidR="00D7112C" w:rsidRPr="00186348">
        <w:rPr>
          <w:rFonts w:asciiTheme="minorHAnsi" w:eastAsia="Calibri" w:hAnsiTheme="minorHAnsi" w:cstheme="minorHAnsi"/>
          <w:b/>
          <w:sz w:val="22"/>
          <w:szCs w:val="22"/>
          <w:lang w:eastAsia="en-US"/>
        </w:rPr>
        <w:t>39</w:t>
      </w:r>
      <w:r w:rsidRPr="00186348">
        <w:rPr>
          <w:rFonts w:asciiTheme="minorHAnsi" w:eastAsia="Calibri" w:hAnsiTheme="minorHAnsi" w:cstheme="minorHAnsi"/>
          <w:sz w:val="22"/>
          <w:szCs w:val="22"/>
          <w:lang w:eastAsia="en-US"/>
        </w:rPr>
        <w:t>. Do zakresu działania Referatu Własności Nieruchomości, wchodzącego w skład Wydziału Mienia dla Dzielnicy Bielany, należy</w:t>
      </w:r>
      <w:r w:rsidR="000423FD" w:rsidRPr="00186348">
        <w:rPr>
          <w:rFonts w:asciiTheme="minorHAnsi" w:eastAsia="Calibri" w:hAnsiTheme="minorHAnsi" w:cstheme="minorHAnsi"/>
          <w:sz w:val="22"/>
          <w:szCs w:val="22"/>
          <w:lang w:eastAsia="en-US"/>
        </w:rPr>
        <w:t xml:space="preserve"> w szczególności</w:t>
      </w:r>
      <w:r w:rsidRPr="00186348">
        <w:rPr>
          <w:rFonts w:asciiTheme="minorHAnsi" w:eastAsia="Calibri" w:hAnsiTheme="minorHAnsi" w:cstheme="minorHAnsi"/>
          <w:sz w:val="22"/>
          <w:szCs w:val="22"/>
          <w:lang w:eastAsia="en-US"/>
        </w:rPr>
        <w:t>:</w:t>
      </w:r>
    </w:p>
    <w:p w:rsidR="000617DB" w:rsidRPr="00186348" w:rsidRDefault="000617DB" w:rsidP="00135983">
      <w:pPr>
        <w:numPr>
          <w:ilvl w:val="0"/>
          <w:numId w:val="157"/>
        </w:numPr>
        <w:spacing w:line="300" w:lineRule="auto"/>
        <w:ind w:left="851" w:hanging="284"/>
        <w:contextualSpacing/>
        <w:rPr>
          <w:rFonts w:asciiTheme="minorHAnsi" w:hAnsiTheme="minorHAnsi" w:cstheme="minorHAnsi"/>
          <w:bCs/>
          <w:sz w:val="22"/>
          <w:szCs w:val="22"/>
        </w:rPr>
      </w:pPr>
      <w:r w:rsidRPr="00186348">
        <w:rPr>
          <w:rFonts w:asciiTheme="minorHAnsi" w:hAnsiTheme="minorHAnsi" w:cstheme="minorHAnsi"/>
          <w:bCs/>
          <w:sz w:val="22"/>
          <w:szCs w:val="22"/>
        </w:rPr>
        <w:t>prowadzenie spraw nieruchomości oddanych w użytkowanie wieczyste</w:t>
      </w:r>
      <w:r w:rsidR="00E3114B" w:rsidRPr="00186348">
        <w:rPr>
          <w:rFonts w:asciiTheme="minorHAnsi" w:hAnsiTheme="minorHAnsi" w:cstheme="minorHAnsi"/>
          <w:bCs/>
          <w:sz w:val="22"/>
          <w:szCs w:val="22"/>
        </w:rPr>
        <w:t>,</w:t>
      </w:r>
      <w:r w:rsidRPr="00186348">
        <w:rPr>
          <w:rFonts w:asciiTheme="minorHAnsi" w:hAnsiTheme="minorHAnsi" w:cstheme="minorHAnsi"/>
          <w:bCs/>
          <w:sz w:val="22"/>
          <w:szCs w:val="22"/>
        </w:rPr>
        <w:t xml:space="preserve"> nie przekazanych do kompetencji innych komórek organizacyjnych Urzędu, w tym:</w:t>
      </w:r>
    </w:p>
    <w:p w:rsidR="000617DB" w:rsidRPr="00186348" w:rsidRDefault="000617DB" w:rsidP="00135983">
      <w:pPr>
        <w:numPr>
          <w:ilvl w:val="0"/>
          <w:numId w:val="158"/>
        </w:numPr>
        <w:spacing w:line="300" w:lineRule="auto"/>
        <w:ind w:left="851" w:hanging="284"/>
        <w:contextualSpacing/>
        <w:rPr>
          <w:rFonts w:asciiTheme="minorHAnsi" w:hAnsiTheme="minorHAnsi" w:cstheme="minorHAnsi"/>
          <w:bCs/>
          <w:sz w:val="22"/>
          <w:szCs w:val="22"/>
        </w:rPr>
      </w:pPr>
      <w:r w:rsidRPr="00186348">
        <w:rPr>
          <w:rFonts w:asciiTheme="minorHAnsi" w:eastAsia="Calibri" w:hAnsiTheme="minorHAnsi" w:cstheme="minorHAnsi"/>
          <w:sz w:val="22"/>
          <w:szCs w:val="22"/>
          <w:lang w:eastAsia="en-US"/>
        </w:rPr>
        <w:t>kontrola wykonywania umów użytkowania wieczystego,</w:t>
      </w:r>
    </w:p>
    <w:p w:rsidR="000617DB" w:rsidRPr="00186348" w:rsidRDefault="000617DB" w:rsidP="00135983">
      <w:pPr>
        <w:numPr>
          <w:ilvl w:val="0"/>
          <w:numId w:val="158"/>
        </w:numPr>
        <w:spacing w:line="300" w:lineRule="auto"/>
        <w:ind w:left="851" w:hanging="284"/>
        <w:contextualSpacing/>
        <w:rPr>
          <w:rFonts w:asciiTheme="minorHAnsi" w:hAnsiTheme="minorHAnsi" w:cstheme="minorHAnsi"/>
          <w:bCs/>
          <w:sz w:val="22"/>
          <w:szCs w:val="22"/>
        </w:rPr>
      </w:pPr>
      <w:r w:rsidRPr="00186348">
        <w:rPr>
          <w:rFonts w:asciiTheme="minorHAnsi" w:eastAsia="Calibri" w:hAnsiTheme="minorHAnsi" w:cstheme="minorHAnsi"/>
          <w:sz w:val="22"/>
          <w:szCs w:val="22"/>
          <w:lang w:eastAsia="en-US"/>
        </w:rPr>
        <w:t>prowadzenie spraw w zakresie rozwiązania umów użytkowania wieczystego w trybie art. 240 ustawy z dnia 23 kwietnia 1964 r. - Kodeks cywilny</w:t>
      </w:r>
      <w:r w:rsidR="00DF7B01" w:rsidRPr="00186348">
        <w:rPr>
          <w:rFonts w:asciiTheme="minorHAnsi" w:eastAsia="Calibri" w:hAnsiTheme="minorHAnsi" w:cstheme="minorHAnsi"/>
          <w:sz w:val="22"/>
          <w:szCs w:val="22"/>
          <w:lang w:eastAsia="en-US"/>
        </w:rPr>
        <w:t xml:space="preserve"> (Dz. U. z 2019 r. poz. 1145, z późn. zm.)</w:t>
      </w:r>
      <w:r w:rsidRPr="00186348">
        <w:rPr>
          <w:rFonts w:asciiTheme="minorHAnsi" w:eastAsia="Calibri" w:hAnsiTheme="minorHAnsi" w:cstheme="minorHAnsi"/>
          <w:sz w:val="22"/>
          <w:szCs w:val="22"/>
          <w:lang w:eastAsia="en-US"/>
        </w:rPr>
        <w:t>,</w:t>
      </w:r>
    </w:p>
    <w:p w:rsidR="000617DB" w:rsidRPr="00186348" w:rsidRDefault="000617DB" w:rsidP="00135983">
      <w:pPr>
        <w:numPr>
          <w:ilvl w:val="0"/>
          <w:numId w:val="158"/>
        </w:numPr>
        <w:spacing w:line="300" w:lineRule="auto"/>
        <w:ind w:left="851" w:hanging="284"/>
        <w:contextualSpacing/>
        <w:rPr>
          <w:rFonts w:asciiTheme="minorHAnsi" w:hAnsiTheme="minorHAnsi" w:cstheme="minorHAnsi"/>
          <w:bCs/>
          <w:sz w:val="22"/>
          <w:szCs w:val="22"/>
        </w:rPr>
      </w:pPr>
      <w:r w:rsidRPr="00186348">
        <w:rPr>
          <w:rFonts w:asciiTheme="minorHAnsi" w:eastAsia="Calibri" w:hAnsiTheme="minorHAnsi" w:cstheme="minorHAnsi"/>
          <w:sz w:val="22"/>
          <w:szCs w:val="22"/>
          <w:lang w:eastAsia="en-US"/>
        </w:rPr>
        <w:lastRenderedPageBreak/>
        <w:t>prowadzenie spraw w zakresie rozwiązywania umów użytkowania wieczystego na wniosek użytkowników wieczystych,</w:t>
      </w:r>
    </w:p>
    <w:p w:rsidR="000617DB" w:rsidRPr="00186348" w:rsidRDefault="000617DB" w:rsidP="00135983">
      <w:pPr>
        <w:numPr>
          <w:ilvl w:val="0"/>
          <w:numId w:val="158"/>
        </w:numPr>
        <w:spacing w:line="300" w:lineRule="auto"/>
        <w:ind w:left="851" w:hanging="284"/>
        <w:contextualSpacing/>
        <w:rPr>
          <w:rFonts w:asciiTheme="minorHAnsi" w:hAnsiTheme="minorHAnsi" w:cstheme="minorHAnsi"/>
          <w:bCs/>
          <w:sz w:val="22"/>
          <w:szCs w:val="22"/>
        </w:rPr>
      </w:pPr>
      <w:r w:rsidRPr="00186348">
        <w:rPr>
          <w:rFonts w:asciiTheme="minorHAnsi" w:eastAsia="Calibri" w:hAnsiTheme="minorHAnsi" w:cstheme="minorHAnsi"/>
          <w:sz w:val="22"/>
          <w:szCs w:val="22"/>
          <w:lang w:eastAsia="en-US"/>
        </w:rPr>
        <w:t>weryfik</w:t>
      </w:r>
      <w:r w:rsidR="00DA7E42" w:rsidRPr="00186348">
        <w:rPr>
          <w:rFonts w:asciiTheme="minorHAnsi" w:eastAsia="Calibri" w:hAnsiTheme="minorHAnsi" w:cstheme="minorHAnsi"/>
          <w:sz w:val="22"/>
          <w:szCs w:val="22"/>
          <w:lang w:eastAsia="en-US"/>
        </w:rPr>
        <w:t>owanie</w:t>
      </w:r>
      <w:r w:rsidRPr="00186348">
        <w:rPr>
          <w:rFonts w:asciiTheme="minorHAnsi" w:eastAsia="Calibri" w:hAnsiTheme="minorHAnsi" w:cstheme="minorHAnsi"/>
          <w:sz w:val="22"/>
          <w:szCs w:val="22"/>
          <w:lang w:eastAsia="en-US"/>
        </w:rPr>
        <w:t xml:space="preserve"> oświadczeń inwestora o posiadanym prawie do dysponowania nieruchomością na cele budowlane, w sprawach dotyczących nieruchomości oddanych w użytkowanie wieczyste, w zakresie posiadania przez inwestora tytułu prawnego umożliwiającego realizację inwestycji objętej wnioskiem o wydanie pozwolenia na budowę bądź zgłoszeniem</w:t>
      </w:r>
      <w:r w:rsidR="001F2130" w:rsidRPr="00186348">
        <w:rPr>
          <w:rFonts w:asciiTheme="minorHAnsi" w:eastAsia="Calibri" w:hAnsiTheme="minorHAnsi" w:cstheme="minorHAnsi"/>
          <w:sz w:val="22"/>
          <w:szCs w:val="22"/>
          <w:lang w:eastAsia="en-US"/>
        </w:rPr>
        <w:t>,</w:t>
      </w:r>
    </w:p>
    <w:p w:rsidR="000617DB" w:rsidRPr="00186348" w:rsidRDefault="000617DB" w:rsidP="00135983">
      <w:pPr>
        <w:numPr>
          <w:ilvl w:val="0"/>
          <w:numId w:val="158"/>
        </w:numPr>
        <w:spacing w:line="300" w:lineRule="auto"/>
        <w:ind w:left="851" w:hanging="284"/>
        <w:contextualSpacing/>
        <w:rPr>
          <w:rFonts w:asciiTheme="minorHAnsi" w:hAnsiTheme="minorHAnsi" w:cstheme="minorHAnsi"/>
          <w:bCs/>
          <w:sz w:val="22"/>
          <w:szCs w:val="22"/>
        </w:rPr>
      </w:pPr>
      <w:r w:rsidRPr="00186348">
        <w:rPr>
          <w:rFonts w:asciiTheme="minorHAnsi" w:eastAsia="Calibri" w:hAnsiTheme="minorHAnsi" w:cstheme="minorHAnsi"/>
          <w:sz w:val="22"/>
          <w:szCs w:val="22"/>
          <w:lang w:eastAsia="en-US"/>
        </w:rPr>
        <w:t>dokonywanie analizy decyzji o warunkach zabudowy i decyzji o pozwoleniu na budowę lub rozbiórkę pod kątem zgodności zamierzenia inwestycyjnego z celem na jaki nieruchomość została oddana w użytkowanie wieczyste;</w:t>
      </w:r>
    </w:p>
    <w:p w:rsidR="000617DB" w:rsidRPr="00186348" w:rsidRDefault="000617DB" w:rsidP="00135983">
      <w:pPr>
        <w:numPr>
          <w:ilvl w:val="0"/>
          <w:numId w:val="157"/>
        </w:numPr>
        <w:spacing w:line="300" w:lineRule="auto"/>
        <w:ind w:left="851" w:hanging="284"/>
        <w:contextualSpacing/>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prowadzenie spraw w zakresie wnoszenia opłat z tytułu użytkowania wieczystego przysługującego m.st. Warszawie na gruntach Skarbu Państwa oraz reprezentowanie m.st. Warszawy przed Samorządowym Kolegium Odwoławczym i sądami powszechnymi w sprawach aktualizacji opłat rocznych, zmiany stawki procentowej oraz bonifikat, z wyłączeniem nieruchomości powierzonych innym jednostkom organizacyjnym;</w:t>
      </w:r>
    </w:p>
    <w:p w:rsidR="000617DB" w:rsidRPr="00186348" w:rsidRDefault="000617DB" w:rsidP="00135983">
      <w:pPr>
        <w:numPr>
          <w:ilvl w:val="0"/>
          <w:numId w:val="157"/>
        </w:numPr>
        <w:spacing w:line="300" w:lineRule="auto"/>
        <w:ind w:left="851" w:hanging="284"/>
        <w:contextualSpacing/>
        <w:rPr>
          <w:rFonts w:asciiTheme="minorHAnsi" w:hAnsiTheme="minorHAnsi" w:cstheme="minorHAnsi"/>
          <w:bCs/>
          <w:sz w:val="22"/>
          <w:szCs w:val="22"/>
        </w:rPr>
      </w:pPr>
      <w:r w:rsidRPr="00186348">
        <w:rPr>
          <w:rFonts w:asciiTheme="minorHAnsi" w:eastAsia="Calibri" w:hAnsiTheme="minorHAnsi" w:cstheme="minorHAnsi"/>
          <w:iCs/>
          <w:sz w:val="22"/>
          <w:szCs w:val="22"/>
          <w:lang w:eastAsia="en-US"/>
        </w:rPr>
        <w:t xml:space="preserve">prowadzenie spraw z zakresu nabywania i zbywania lokali mieszkalnych i użytkowych, położonych na obszarze </w:t>
      </w:r>
      <w:r w:rsidR="00E3114B" w:rsidRPr="00186348">
        <w:rPr>
          <w:rFonts w:asciiTheme="minorHAnsi" w:eastAsia="Calibri" w:hAnsiTheme="minorHAnsi" w:cstheme="minorHAnsi"/>
          <w:iCs/>
          <w:sz w:val="22"/>
          <w:szCs w:val="22"/>
          <w:lang w:eastAsia="en-US"/>
        </w:rPr>
        <w:t>D</w:t>
      </w:r>
      <w:r w:rsidRPr="00186348">
        <w:rPr>
          <w:rFonts w:asciiTheme="minorHAnsi" w:eastAsia="Calibri" w:hAnsiTheme="minorHAnsi" w:cstheme="minorHAnsi"/>
          <w:iCs/>
          <w:sz w:val="22"/>
          <w:szCs w:val="22"/>
          <w:lang w:eastAsia="en-US"/>
        </w:rPr>
        <w:t xml:space="preserve">zielnicy, które będą wchodzić lub wchodzą w skład zasobu lokalowego m.st. Warszawy, a także nabywanie budynków wraz z prawami do gruntów położonych na obszarze </w:t>
      </w:r>
      <w:r w:rsidR="00E3114B" w:rsidRPr="00186348">
        <w:rPr>
          <w:rFonts w:asciiTheme="minorHAnsi" w:eastAsia="Calibri" w:hAnsiTheme="minorHAnsi" w:cstheme="minorHAnsi"/>
          <w:iCs/>
          <w:sz w:val="22"/>
          <w:szCs w:val="22"/>
          <w:lang w:eastAsia="en-US"/>
        </w:rPr>
        <w:t>D</w:t>
      </w:r>
      <w:r w:rsidRPr="00186348">
        <w:rPr>
          <w:rFonts w:asciiTheme="minorHAnsi" w:eastAsia="Calibri" w:hAnsiTheme="minorHAnsi" w:cstheme="minorHAnsi"/>
          <w:iCs/>
          <w:sz w:val="22"/>
          <w:szCs w:val="22"/>
          <w:lang w:eastAsia="en-US"/>
        </w:rPr>
        <w:t>zielnicy, które będą wchodzić w skład zasobu lokalowego m.st. Warszawy;</w:t>
      </w:r>
    </w:p>
    <w:p w:rsidR="000617DB" w:rsidRPr="00186348" w:rsidRDefault="000617DB" w:rsidP="00135983">
      <w:pPr>
        <w:numPr>
          <w:ilvl w:val="0"/>
          <w:numId w:val="157"/>
        </w:numPr>
        <w:spacing w:line="300" w:lineRule="auto"/>
        <w:ind w:left="851" w:hanging="284"/>
        <w:contextualSpacing/>
        <w:rPr>
          <w:rFonts w:asciiTheme="minorHAnsi" w:hAnsiTheme="minorHAnsi" w:cstheme="minorHAnsi"/>
          <w:bCs/>
          <w:sz w:val="22"/>
          <w:szCs w:val="22"/>
        </w:rPr>
      </w:pPr>
      <w:r w:rsidRPr="00186348">
        <w:rPr>
          <w:rFonts w:asciiTheme="minorHAnsi" w:eastAsia="Calibri" w:hAnsiTheme="minorHAnsi" w:cstheme="minorHAnsi"/>
          <w:iCs/>
          <w:sz w:val="22"/>
          <w:szCs w:val="22"/>
          <w:lang w:eastAsia="en-US"/>
        </w:rPr>
        <w:t>udzielanie bonifikat od ceny sprzedaży lokali mieszkalnych m.st. Warszawy, a także występowanie z żądaniem zwrotu tej bonifikaty;</w:t>
      </w:r>
    </w:p>
    <w:p w:rsidR="000617DB" w:rsidRPr="00186348" w:rsidRDefault="000617DB" w:rsidP="00135983">
      <w:pPr>
        <w:numPr>
          <w:ilvl w:val="0"/>
          <w:numId w:val="157"/>
        </w:numPr>
        <w:spacing w:line="300" w:lineRule="auto"/>
        <w:ind w:left="851" w:hanging="284"/>
        <w:contextualSpacing/>
        <w:rPr>
          <w:rFonts w:asciiTheme="minorHAnsi" w:hAnsiTheme="minorHAnsi" w:cstheme="minorHAnsi"/>
          <w:bCs/>
          <w:sz w:val="22"/>
          <w:szCs w:val="22"/>
        </w:rPr>
      </w:pPr>
      <w:r w:rsidRPr="00186348">
        <w:rPr>
          <w:rFonts w:asciiTheme="minorHAnsi" w:eastAsia="Calibri" w:hAnsiTheme="minorHAnsi" w:cstheme="minorHAnsi"/>
          <w:iCs/>
          <w:sz w:val="22"/>
          <w:szCs w:val="22"/>
          <w:lang w:eastAsia="en-US"/>
        </w:rPr>
        <w:t>wyrażanie zgód na wykreślanie hipoteki zabezpieczającej należności m.st. Warszawy w stosunku do nabywców lokali;</w:t>
      </w:r>
    </w:p>
    <w:p w:rsidR="000617DB" w:rsidRPr="00186348" w:rsidRDefault="000617DB" w:rsidP="00135983">
      <w:pPr>
        <w:numPr>
          <w:ilvl w:val="0"/>
          <w:numId w:val="157"/>
        </w:numPr>
        <w:spacing w:line="300" w:lineRule="auto"/>
        <w:ind w:left="851" w:hanging="284"/>
        <w:contextualSpacing/>
        <w:rPr>
          <w:rFonts w:asciiTheme="minorHAnsi" w:hAnsiTheme="minorHAnsi" w:cstheme="minorHAnsi"/>
          <w:bCs/>
          <w:sz w:val="22"/>
          <w:szCs w:val="22"/>
        </w:rPr>
      </w:pPr>
      <w:r w:rsidRPr="00186348">
        <w:rPr>
          <w:rFonts w:asciiTheme="minorHAnsi" w:eastAsia="Calibri" w:hAnsiTheme="minorHAnsi" w:cstheme="minorHAnsi"/>
          <w:sz w:val="22"/>
          <w:szCs w:val="22"/>
          <w:lang w:eastAsia="en-US"/>
        </w:rPr>
        <w:t xml:space="preserve">składanie wniosków do sądu o wykreślenie hipotek zabezpieczających wierzytelności m.st. Warszawy w przypadku, gdy nastąpiło zaspokojenie wierzytelności, a także </w:t>
      </w:r>
      <w:r w:rsidRPr="00186348">
        <w:rPr>
          <w:rFonts w:asciiTheme="minorHAnsi" w:hAnsiTheme="minorHAnsi" w:cstheme="minorHAnsi"/>
          <w:sz w:val="22"/>
          <w:szCs w:val="22"/>
        </w:rPr>
        <w:t>przygotowywanie projektów</w:t>
      </w:r>
      <w:r w:rsidRPr="00186348">
        <w:rPr>
          <w:rFonts w:asciiTheme="minorHAnsi" w:eastAsia="Calibri" w:hAnsiTheme="minorHAnsi" w:cstheme="minorHAnsi"/>
          <w:sz w:val="22"/>
          <w:szCs w:val="22"/>
          <w:lang w:eastAsia="en-US"/>
        </w:rPr>
        <w:t xml:space="preserve"> zaświadczeń dla celów wieczystoksięgowych;</w:t>
      </w:r>
    </w:p>
    <w:p w:rsidR="000617DB" w:rsidRPr="00186348" w:rsidRDefault="000617DB" w:rsidP="00135983">
      <w:pPr>
        <w:numPr>
          <w:ilvl w:val="0"/>
          <w:numId w:val="157"/>
        </w:numPr>
        <w:spacing w:line="300" w:lineRule="auto"/>
        <w:ind w:left="851" w:hanging="284"/>
        <w:contextualSpacing/>
        <w:rPr>
          <w:rFonts w:asciiTheme="minorHAnsi" w:hAnsiTheme="minorHAnsi" w:cstheme="minorHAnsi"/>
          <w:bCs/>
          <w:sz w:val="22"/>
          <w:szCs w:val="22"/>
        </w:rPr>
      </w:pPr>
      <w:r w:rsidRPr="00186348">
        <w:rPr>
          <w:rFonts w:asciiTheme="minorHAnsi" w:eastAsia="Calibri" w:hAnsiTheme="minorHAnsi" w:cstheme="minorHAnsi"/>
          <w:sz w:val="22"/>
          <w:szCs w:val="22"/>
          <w:lang w:eastAsia="en-US"/>
        </w:rPr>
        <w:t>udział oraz podejmowanie</w:t>
      </w:r>
      <w:r w:rsidR="00DE7AEF" w:rsidRPr="00186348">
        <w:rPr>
          <w:rFonts w:asciiTheme="minorHAnsi" w:eastAsia="Calibri" w:hAnsiTheme="minorHAnsi" w:cstheme="minorHAnsi"/>
          <w:sz w:val="22"/>
          <w:szCs w:val="22"/>
          <w:lang w:eastAsia="en-US"/>
        </w:rPr>
        <w:t>,</w:t>
      </w:r>
      <w:r w:rsidRPr="00186348">
        <w:rPr>
          <w:rFonts w:asciiTheme="minorHAnsi" w:eastAsia="Calibri" w:hAnsiTheme="minorHAnsi" w:cstheme="minorHAnsi"/>
          <w:sz w:val="22"/>
          <w:szCs w:val="22"/>
          <w:lang w:eastAsia="en-US"/>
        </w:rPr>
        <w:t xml:space="preserve"> w imieniu m.st. Warszawy</w:t>
      </w:r>
      <w:r w:rsidR="00DE7AEF" w:rsidRPr="00186348">
        <w:rPr>
          <w:rFonts w:asciiTheme="minorHAnsi" w:eastAsia="Calibri" w:hAnsiTheme="minorHAnsi" w:cstheme="minorHAnsi"/>
          <w:sz w:val="22"/>
          <w:szCs w:val="22"/>
          <w:lang w:eastAsia="en-US"/>
        </w:rPr>
        <w:t>,</w:t>
      </w:r>
      <w:r w:rsidRPr="00186348">
        <w:rPr>
          <w:rFonts w:asciiTheme="minorHAnsi" w:eastAsia="Calibri" w:hAnsiTheme="minorHAnsi" w:cstheme="minorHAnsi"/>
          <w:sz w:val="22"/>
          <w:szCs w:val="22"/>
          <w:lang w:eastAsia="en-US"/>
        </w:rPr>
        <w:t xml:space="preserve"> czynności w postępowaniach prowadzonych przez nadzór budowlany, z wyłączeniem nieruchomości pozostających we władaniu, administracji lub zarządzie jednostek</w:t>
      </w:r>
      <w:r w:rsidR="001F2130" w:rsidRPr="00186348">
        <w:rPr>
          <w:rFonts w:asciiTheme="minorHAnsi" w:eastAsia="Calibri" w:hAnsiTheme="minorHAnsi" w:cstheme="minorHAnsi"/>
          <w:sz w:val="22"/>
          <w:szCs w:val="22"/>
          <w:lang w:eastAsia="en-US"/>
        </w:rPr>
        <w:t xml:space="preserve"> organizacyjnych m.st. Warszawy;</w:t>
      </w:r>
    </w:p>
    <w:p w:rsidR="000617DB" w:rsidRPr="00186348" w:rsidRDefault="000617DB" w:rsidP="00135983">
      <w:pPr>
        <w:numPr>
          <w:ilvl w:val="0"/>
          <w:numId w:val="157"/>
        </w:numPr>
        <w:spacing w:line="300" w:lineRule="auto"/>
        <w:ind w:left="851" w:hanging="284"/>
        <w:contextualSpacing/>
        <w:rPr>
          <w:rFonts w:asciiTheme="minorHAnsi" w:hAnsiTheme="minorHAnsi" w:cstheme="minorHAnsi"/>
          <w:bCs/>
          <w:sz w:val="22"/>
          <w:szCs w:val="22"/>
        </w:rPr>
      </w:pPr>
      <w:r w:rsidRPr="00186348">
        <w:rPr>
          <w:rFonts w:asciiTheme="minorHAnsi" w:eastAsia="Calibri" w:hAnsiTheme="minorHAnsi" w:cstheme="minorHAnsi"/>
          <w:sz w:val="22"/>
          <w:szCs w:val="22"/>
          <w:lang w:eastAsia="en-US"/>
        </w:rPr>
        <w:t xml:space="preserve">współpraca z </w:t>
      </w:r>
      <w:r w:rsidR="00DA7E42" w:rsidRPr="00186348">
        <w:rPr>
          <w:rFonts w:asciiTheme="minorHAnsi" w:eastAsia="Calibri" w:hAnsiTheme="minorHAnsi" w:cstheme="minorHAnsi"/>
          <w:sz w:val="22"/>
          <w:szCs w:val="22"/>
          <w:lang w:eastAsia="en-US"/>
        </w:rPr>
        <w:t>b</w:t>
      </w:r>
      <w:r w:rsidRPr="00186348">
        <w:rPr>
          <w:rFonts w:asciiTheme="minorHAnsi" w:eastAsia="Calibri" w:hAnsiTheme="minorHAnsi" w:cstheme="minorHAnsi"/>
          <w:sz w:val="22"/>
          <w:szCs w:val="22"/>
          <w:lang w:eastAsia="en-US"/>
        </w:rPr>
        <w:t xml:space="preserve">iurem </w:t>
      </w:r>
      <w:r w:rsidR="00DA7E42" w:rsidRPr="00186348">
        <w:rPr>
          <w:rFonts w:asciiTheme="minorHAnsi" w:eastAsia="Calibri" w:hAnsiTheme="minorHAnsi" w:cstheme="minorHAnsi"/>
          <w:sz w:val="22"/>
          <w:szCs w:val="22"/>
          <w:lang w:eastAsia="en-US"/>
        </w:rPr>
        <w:t>właściwym do spraw d</w:t>
      </w:r>
      <w:r w:rsidRPr="00186348">
        <w:rPr>
          <w:rFonts w:asciiTheme="minorHAnsi" w:eastAsia="Calibri" w:hAnsiTheme="minorHAnsi" w:cstheme="minorHAnsi"/>
          <w:sz w:val="22"/>
          <w:szCs w:val="22"/>
          <w:lang w:eastAsia="en-US"/>
        </w:rPr>
        <w:t>ekretowych przy wydawaniu informacji o</w:t>
      </w:r>
      <w:r w:rsidR="00DA7E42" w:rsidRPr="00186348">
        <w:rPr>
          <w:rFonts w:asciiTheme="minorHAnsi" w:eastAsia="Calibri" w:hAnsiTheme="minorHAnsi" w:cstheme="minorHAnsi"/>
          <w:sz w:val="22"/>
          <w:szCs w:val="22"/>
          <w:lang w:eastAsia="en-US"/>
        </w:rPr>
        <w:t> </w:t>
      </w:r>
      <w:r w:rsidRPr="00186348">
        <w:rPr>
          <w:rFonts w:asciiTheme="minorHAnsi" w:eastAsia="Calibri" w:hAnsiTheme="minorHAnsi" w:cstheme="minorHAnsi"/>
          <w:sz w:val="22"/>
          <w:szCs w:val="22"/>
          <w:lang w:eastAsia="en-US"/>
        </w:rPr>
        <w:t xml:space="preserve">stanie roszczeń zgłoszonych przez byłych właścicieli do nieruchomości m.st. Warszawy oraz ustalaniu, czy w stosunku do tych nieruchomości toczą się postępowania </w:t>
      </w:r>
      <w:r w:rsidR="000846B0" w:rsidRPr="00186348">
        <w:rPr>
          <w:rFonts w:asciiTheme="minorHAnsi" w:eastAsia="Calibri" w:hAnsiTheme="minorHAnsi" w:cstheme="minorHAnsi"/>
          <w:sz w:val="22"/>
          <w:szCs w:val="22"/>
          <w:lang w:eastAsia="en-US"/>
        </w:rPr>
        <w:t xml:space="preserve">sądowe lub </w:t>
      </w:r>
      <w:r w:rsidRPr="00186348">
        <w:rPr>
          <w:rFonts w:asciiTheme="minorHAnsi" w:eastAsia="Calibri" w:hAnsiTheme="minorHAnsi" w:cstheme="minorHAnsi"/>
          <w:sz w:val="22"/>
          <w:szCs w:val="22"/>
          <w:lang w:eastAsia="en-US"/>
        </w:rPr>
        <w:t>administracyjne, dotyczące prawidłowości nabycia nieruchomości przez Skarb Państwa bądź jednostkę samorządu terytorialnego, o</w:t>
      </w:r>
      <w:r w:rsidRPr="00186348">
        <w:rPr>
          <w:rFonts w:asciiTheme="minorHAnsi" w:hAnsiTheme="minorHAnsi" w:cstheme="minorHAnsi"/>
          <w:sz w:val="22"/>
          <w:szCs w:val="22"/>
        </w:rPr>
        <w:t> </w:t>
      </w:r>
      <w:r w:rsidRPr="00186348">
        <w:rPr>
          <w:rFonts w:asciiTheme="minorHAnsi" w:eastAsia="Calibri" w:hAnsiTheme="minorHAnsi" w:cstheme="minorHAnsi"/>
          <w:sz w:val="22"/>
          <w:szCs w:val="22"/>
          <w:lang w:eastAsia="en-US"/>
        </w:rPr>
        <w:t>których mowa w art. 34 pkt 3 ustawy z dnia 21 sierpnia 1997 r. o gospodarce nieruchomościami;</w:t>
      </w:r>
    </w:p>
    <w:p w:rsidR="000617DB" w:rsidRPr="00186348" w:rsidRDefault="000617DB" w:rsidP="00135983">
      <w:pPr>
        <w:numPr>
          <w:ilvl w:val="0"/>
          <w:numId w:val="157"/>
        </w:numPr>
        <w:spacing w:line="300" w:lineRule="auto"/>
        <w:ind w:left="851" w:hanging="284"/>
        <w:contextualSpacing/>
        <w:rPr>
          <w:rFonts w:asciiTheme="minorHAnsi" w:hAnsiTheme="minorHAnsi" w:cstheme="minorHAnsi"/>
          <w:bCs/>
          <w:sz w:val="22"/>
          <w:szCs w:val="22"/>
        </w:rPr>
      </w:pPr>
      <w:r w:rsidRPr="00186348">
        <w:rPr>
          <w:rFonts w:asciiTheme="minorHAnsi" w:eastAsia="Calibri" w:hAnsiTheme="minorHAnsi" w:cstheme="minorHAnsi"/>
          <w:sz w:val="22"/>
          <w:szCs w:val="22"/>
          <w:lang w:eastAsia="en-US"/>
        </w:rPr>
        <w:t>udział w postępowaniach sądowych dotyczących nieruchomości m.st. Warszawy i będących we władaniu m.st. Warszawy, w zakresie przekazanych spraw;</w:t>
      </w:r>
    </w:p>
    <w:p w:rsidR="000617DB" w:rsidRPr="00186348" w:rsidRDefault="000617DB" w:rsidP="00135983">
      <w:pPr>
        <w:numPr>
          <w:ilvl w:val="0"/>
          <w:numId w:val="157"/>
        </w:numPr>
        <w:spacing w:line="300" w:lineRule="auto"/>
        <w:ind w:left="851" w:hanging="425"/>
        <w:contextualSpacing/>
        <w:rPr>
          <w:rFonts w:asciiTheme="minorHAnsi" w:hAnsiTheme="minorHAnsi" w:cstheme="minorHAnsi"/>
          <w:bCs/>
          <w:sz w:val="22"/>
          <w:szCs w:val="22"/>
        </w:rPr>
      </w:pPr>
      <w:r w:rsidRPr="00186348">
        <w:rPr>
          <w:rFonts w:asciiTheme="minorHAnsi" w:eastAsia="Calibri" w:hAnsiTheme="minorHAnsi" w:cstheme="minorHAnsi"/>
          <w:sz w:val="22"/>
          <w:szCs w:val="22"/>
          <w:lang w:eastAsia="en-US"/>
        </w:rPr>
        <w:t>protokolarne przejmowanie nieruchomości m.st. Warszawy oraz będących w posiadaniu lub władaniu m.st. Warszawy, w tym podlegających komunalizacji, nie przekazanych jednostkom organizacyjnym m.st. Warszawy;</w:t>
      </w:r>
    </w:p>
    <w:p w:rsidR="000617DB" w:rsidRPr="00186348" w:rsidRDefault="000617DB" w:rsidP="00135983">
      <w:pPr>
        <w:numPr>
          <w:ilvl w:val="0"/>
          <w:numId w:val="157"/>
        </w:numPr>
        <w:spacing w:line="300" w:lineRule="auto"/>
        <w:ind w:left="851" w:hanging="425"/>
        <w:contextualSpacing/>
        <w:rPr>
          <w:rFonts w:asciiTheme="minorHAnsi" w:hAnsiTheme="minorHAnsi" w:cstheme="minorHAnsi"/>
          <w:bCs/>
          <w:sz w:val="22"/>
          <w:szCs w:val="22"/>
        </w:rPr>
      </w:pPr>
      <w:r w:rsidRPr="00186348">
        <w:rPr>
          <w:rFonts w:asciiTheme="minorHAnsi" w:eastAsia="Calibri" w:hAnsiTheme="minorHAnsi" w:cstheme="minorHAnsi"/>
          <w:sz w:val="22"/>
          <w:szCs w:val="22"/>
          <w:lang w:eastAsia="en-US"/>
        </w:rPr>
        <w:lastRenderedPageBreak/>
        <w:t>w ramach nadzoru prowadzonego przez Zarząd Dzielnicy nad jednostkami organizacyjnymi m.st. Warszawy, nie posiadającymi osobowości prawnej, których działalność statutowa dotyczy zarządu zasobem lokalowym (ZGN), przekazanymi do kompetencji dzielnic m.st. Warszawy</w:t>
      </w:r>
      <w:r w:rsidR="00DA7E42" w:rsidRPr="00186348">
        <w:rPr>
          <w:rFonts w:asciiTheme="minorHAnsi" w:eastAsia="Calibri" w:hAnsiTheme="minorHAnsi" w:cstheme="minorHAnsi"/>
          <w:sz w:val="22"/>
          <w:szCs w:val="22"/>
          <w:lang w:eastAsia="en-US"/>
        </w:rPr>
        <w:t>,</w:t>
      </w:r>
      <w:r w:rsidRPr="00186348">
        <w:rPr>
          <w:rFonts w:asciiTheme="minorHAnsi" w:eastAsia="Calibri" w:hAnsiTheme="minorHAnsi" w:cstheme="minorHAnsi"/>
          <w:sz w:val="22"/>
          <w:szCs w:val="22"/>
          <w:lang w:eastAsia="en-US"/>
        </w:rPr>
        <w:t xml:space="preserve"> prowadzenie czynności związanych ze sprawami dotyczącymi</w:t>
      </w:r>
      <w:r w:rsidR="00A92AA6" w:rsidRPr="00186348">
        <w:rPr>
          <w:rFonts w:asciiTheme="minorHAnsi" w:eastAsia="Calibri" w:hAnsiTheme="minorHAnsi" w:cstheme="minorHAnsi"/>
          <w:sz w:val="22"/>
          <w:szCs w:val="22"/>
          <w:lang w:eastAsia="en-US"/>
        </w:rPr>
        <w:t xml:space="preserve"> </w:t>
      </w:r>
      <w:r w:rsidRPr="00186348">
        <w:rPr>
          <w:rFonts w:asciiTheme="minorHAnsi" w:eastAsia="Calibri" w:hAnsiTheme="minorHAnsi" w:cstheme="minorHAnsi"/>
          <w:sz w:val="22"/>
          <w:szCs w:val="22"/>
          <w:lang w:eastAsia="en-US"/>
        </w:rPr>
        <w:t>wykonywania funkcji współwłaściciela nieruchomości wspólnych, położonych na obszarze Dzielnicy, w których wyodrębniono własność poszczególnych lokali, w tym reprezentowania m.st. Warszawy, wykonywania prawa głosu na zebraniach wspólnot mieszkaniowych tych nieruchomości oraz innych czynności wynikających z</w:t>
      </w:r>
      <w:r w:rsidR="0092425A" w:rsidRPr="00186348">
        <w:rPr>
          <w:rFonts w:asciiTheme="minorHAnsi" w:eastAsia="Calibri" w:hAnsiTheme="minorHAnsi" w:cstheme="minorHAnsi"/>
          <w:sz w:val="22"/>
          <w:szCs w:val="22"/>
          <w:lang w:eastAsia="en-US"/>
        </w:rPr>
        <w:t> </w:t>
      </w:r>
      <w:r w:rsidRPr="00186348">
        <w:rPr>
          <w:rFonts w:asciiTheme="minorHAnsi" w:eastAsia="Calibri" w:hAnsiTheme="minorHAnsi" w:cstheme="minorHAnsi"/>
          <w:sz w:val="22"/>
          <w:szCs w:val="22"/>
          <w:lang w:eastAsia="en-US"/>
        </w:rPr>
        <w:t>ustawy z dnia 24 czerwca 1994 r. o własności lokali</w:t>
      </w:r>
      <w:r w:rsidR="0092425A" w:rsidRPr="00186348">
        <w:rPr>
          <w:rFonts w:asciiTheme="minorHAnsi" w:eastAsia="Calibri" w:hAnsiTheme="minorHAnsi" w:cstheme="minorHAnsi"/>
          <w:sz w:val="22"/>
          <w:szCs w:val="22"/>
          <w:lang w:eastAsia="en-US"/>
        </w:rPr>
        <w:t xml:space="preserve"> (Dz. U. z 20</w:t>
      </w:r>
      <w:r w:rsidR="00514401" w:rsidRPr="00186348">
        <w:rPr>
          <w:rFonts w:asciiTheme="minorHAnsi" w:eastAsia="Calibri" w:hAnsiTheme="minorHAnsi" w:cstheme="minorHAnsi"/>
          <w:sz w:val="22"/>
          <w:szCs w:val="22"/>
          <w:lang w:eastAsia="en-US"/>
        </w:rPr>
        <w:t>20</w:t>
      </w:r>
      <w:r w:rsidR="0092425A" w:rsidRPr="00186348">
        <w:rPr>
          <w:rFonts w:asciiTheme="minorHAnsi" w:eastAsia="Calibri" w:hAnsiTheme="minorHAnsi" w:cstheme="minorHAnsi"/>
          <w:sz w:val="22"/>
          <w:szCs w:val="22"/>
          <w:lang w:eastAsia="en-US"/>
        </w:rPr>
        <w:t xml:space="preserve"> r</w:t>
      </w:r>
      <w:r w:rsidR="00514401" w:rsidRPr="00186348">
        <w:rPr>
          <w:rFonts w:asciiTheme="minorHAnsi" w:eastAsia="Calibri" w:hAnsiTheme="minorHAnsi" w:cstheme="minorHAnsi"/>
          <w:sz w:val="22"/>
          <w:szCs w:val="22"/>
          <w:lang w:eastAsia="en-US"/>
        </w:rPr>
        <w:t>. poz. 5</w:t>
      </w:r>
      <w:r w:rsidR="0092425A" w:rsidRPr="00186348">
        <w:rPr>
          <w:rFonts w:asciiTheme="minorHAnsi" w:eastAsia="Calibri" w:hAnsiTheme="minorHAnsi" w:cstheme="minorHAnsi"/>
          <w:sz w:val="22"/>
          <w:szCs w:val="22"/>
          <w:lang w:eastAsia="en-US"/>
        </w:rPr>
        <w:t>3</w:t>
      </w:r>
      <w:r w:rsidR="00514401" w:rsidRPr="00186348">
        <w:rPr>
          <w:rFonts w:asciiTheme="minorHAnsi" w:eastAsia="Calibri" w:hAnsiTheme="minorHAnsi" w:cstheme="minorHAnsi"/>
          <w:sz w:val="22"/>
          <w:szCs w:val="22"/>
          <w:lang w:eastAsia="en-US"/>
        </w:rPr>
        <w:t>2</w:t>
      </w:r>
      <w:r w:rsidR="0092425A" w:rsidRPr="00186348">
        <w:rPr>
          <w:rFonts w:asciiTheme="minorHAnsi" w:eastAsia="Calibri" w:hAnsiTheme="minorHAnsi" w:cstheme="minorHAnsi"/>
          <w:sz w:val="22"/>
          <w:szCs w:val="22"/>
          <w:lang w:eastAsia="en-US"/>
        </w:rPr>
        <w:t>, z późn. zm.)</w:t>
      </w:r>
      <w:r w:rsidRPr="00186348">
        <w:rPr>
          <w:rFonts w:asciiTheme="minorHAnsi" w:eastAsia="Calibri" w:hAnsiTheme="minorHAnsi" w:cstheme="minorHAnsi"/>
          <w:sz w:val="22"/>
          <w:szCs w:val="22"/>
          <w:lang w:eastAsia="en-US"/>
        </w:rPr>
        <w:t>;</w:t>
      </w:r>
    </w:p>
    <w:p w:rsidR="000617DB" w:rsidRPr="00186348" w:rsidRDefault="000617DB" w:rsidP="00135983">
      <w:pPr>
        <w:numPr>
          <w:ilvl w:val="0"/>
          <w:numId w:val="157"/>
        </w:numPr>
        <w:spacing w:after="240" w:line="300" w:lineRule="auto"/>
        <w:ind w:left="851" w:hanging="425"/>
        <w:rPr>
          <w:rFonts w:asciiTheme="minorHAnsi" w:hAnsiTheme="minorHAnsi" w:cstheme="minorHAnsi"/>
          <w:bCs/>
          <w:sz w:val="22"/>
          <w:szCs w:val="22"/>
        </w:rPr>
      </w:pPr>
      <w:r w:rsidRPr="00186348">
        <w:rPr>
          <w:rFonts w:asciiTheme="minorHAnsi" w:eastAsia="Calibri" w:hAnsiTheme="minorHAnsi" w:cstheme="minorHAnsi"/>
          <w:sz w:val="22"/>
          <w:szCs w:val="22"/>
          <w:lang w:eastAsia="en-US"/>
        </w:rPr>
        <w:t>prowadzenie zbiorów akt nieruchomości, w tym również teczek akt własnościowych.</w:t>
      </w:r>
    </w:p>
    <w:p w:rsidR="009A4FC8" w:rsidRPr="00186348" w:rsidRDefault="009A4FC8" w:rsidP="00186348">
      <w:pPr>
        <w:spacing w:line="300" w:lineRule="auto"/>
        <w:ind w:left="357" w:hanging="357"/>
        <w:contextualSpacing/>
        <w:jc w:val="center"/>
        <w:rPr>
          <w:rFonts w:asciiTheme="minorHAnsi" w:eastAsia="Calibri" w:hAnsiTheme="minorHAnsi" w:cstheme="minorHAnsi"/>
          <w:b/>
          <w:sz w:val="22"/>
          <w:szCs w:val="22"/>
          <w:lang w:eastAsia="en-US"/>
        </w:rPr>
      </w:pPr>
      <w:r w:rsidRPr="00186348">
        <w:rPr>
          <w:rFonts w:asciiTheme="minorHAnsi" w:eastAsia="Calibri" w:hAnsiTheme="minorHAnsi" w:cstheme="minorHAnsi"/>
          <w:b/>
          <w:sz w:val="22"/>
          <w:szCs w:val="22"/>
          <w:lang w:eastAsia="en-US"/>
        </w:rPr>
        <w:t>Rozdział 3</w:t>
      </w:r>
    </w:p>
    <w:p w:rsidR="009A4FC8" w:rsidRPr="00186348" w:rsidRDefault="009A4FC8" w:rsidP="002B0DDE">
      <w:pPr>
        <w:spacing w:after="240" w:line="300" w:lineRule="auto"/>
        <w:ind w:left="357" w:hanging="357"/>
        <w:jc w:val="center"/>
        <w:rPr>
          <w:rFonts w:asciiTheme="minorHAnsi" w:eastAsia="Calibri" w:hAnsiTheme="minorHAnsi" w:cstheme="minorHAnsi"/>
          <w:b/>
          <w:sz w:val="22"/>
          <w:szCs w:val="22"/>
          <w:lang w:eastAsia="en-US"/>
        </w:rPr>
      </w:pPr>
      <w:r w:rsidRPr="00186348">
        <w:rPr>
          <w:rFonts w:asciiTheme="minorHAnsi" w:eastAsia="Calibri" w:hAnsiTheme="minorHAnsi" w:cstheme="minorHAnsi"/>
          <w:b/>
          <w:sz w:val="22"/>
          <w:szCs w:val="22"/>
          <w:lang w:eastAsia="en-US"/>
        </w:rPr>
        <w:t>Referat Regulacji Stanów Prawnych</w:t>
      </w:r>
    </w:p>
    <w:p w:rsidR="009A4FC8" w:rsidRPr="00186348" w:rsidRDefault="009A4FC8" w:rsidP="00135983">
      <w:pPr>
        <w:spacing w:line="300" w:lineRule="auto"/>
        <w:ind w:firstLine="567"/>
        <w:rPr>
          <w:rFonts w:asciiTheme="minorHAnsi" w:eastAsia="Calibri" w:hAnsiTheme="minorHAnsi" w:cstheme="minorHAnsi"/>
          <w:sz w:val="22"/>
          <w:szCs w:val="22"/>
          <w:lang w:eastAsia="en-US"/>
        </w:rPr>
      </w:pPr>
      <w:r w:rsidRPr="00186348">
        <w:rPr>
          <w:rFonts w:asciiTheme="minorHAnsi" w:eastAsia="Calibri" w:hAnsiTheme="minorHAnsi" w:cstheme="minorHAnsi"/>
          <w:b/>
          <w:sz w:val="22"/>
          <w:szCs w:val="22"/>
          <w:lang w:eastAsia="en-US"/>
        </w:rPr>
        <w:t xml:space="preserve">§ </w:t>
      </w:r>
      <w:r w:rsidR="00D7112C" w:rsidRPr="00186348">
        <w:rPr>
          <w:rFonts w:asciiTheme="minorHAnsi" w:eastAsia="Calibri" w:hAnsiTheme="minorHAnsi" w:cstheme="minorHAnsi"/>
          <w:b/>
          <w:sz w:val="22"/>
          <w:szCs w:val="22"/>
          <w:lang w:eastAsia="en-US"/>
        </w:rPr>
        <w:t>40</w:t>
      </w:r>
      <w:r w:rsidRPr="00186348">
        <w:rPr>
          <w:rFonts w:asciiTheme="minorHAnsi" w:eastAsia="Calibri" w:hAnsiTheme="minorHAnsi" w:cstheme="minorHAnsi"/>
          <w:b/>
          <w:sz w:val="22"/>
          <w:szCs w:val="22"/>
          <w:lang w:eastAsia="en-US"/>
        </w:rPr>
        <w:t>.</w:t>
      </w:r>
      <w:r w:rsidRPr="00186348">
        <w:rPr>
          <w:rFonts w:asciiTheme="minorHAnsi" w:eastAsia="Calibri" w:hAnsiTheme="minorHAnsi" w:cstheme="minorHAnsi"/>
          <w:sz w:val="22"/>
          <w:szCs w:val="22"/>
          <w:lang w:eastAsia="en-US"/>
        </w:rPr>
        <w:t xml:space="preserve"> Do zakresu działania Referatu Regulacji Stanów Prawnych, wchodzącego w skład Wydziału Mienia dla Dzielnicy Bielany, należy</w:t>
      </w:r>
      <w:r w:rsidR="000423FD" w:rsidRPr="00186348">
        <w:rPr>
          <w:rFonts w:asciiTheme="minorHAnsi" w:eastAsia="Calibri" w:hAnsiTheme="minorHAnsi" w:cstheme="minorHAnsi"/>
          <w:sz w:val="22"/>
          <w:szCs w:val="22"/>
          <w:lang w:eastAsia="en-US"/>
        </w:rPr>
        <w:t xml:space="preserve"> w szczególności</w:t>
      </w:r>
      <w:r w:rsidRPr="00186348">
        <w:rPr>
          <w:rFonts w:asciiTheme="minorHAnsi" w:eastAsia="Calibri" w:hAnsiTheme="minorHAnsi" w:cstheme="minorHAnsi"/>
          <w:sz w:val="22"/>
          <w:szCs w:val="22"/>
          <w:lang w:eastAsia="en-US"/>
        </w:rPr>
        <w:t>:</w:t>
      </w:r>
    </w:p>
    <w:p w:rsidR="00A92AA6" w:rsidRPr="00186348" w:rsidRDefault="00A92AA6" w:rsidP="00135983">
      <w:pPr>
        <w:numPr>
          <w:ilvl w:val="0"/>
          <w:numId w:val="112"/>
        </w:numPr>
        <w:spacing w:line="300" w:lineRule="auto"/>
        <w:ind w:left="851" w:hanging="284"/>
        <w:contextualSpacing/>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regul</w:t>
      </w:r>
      <w:r w:rsidR="00D62655" w:rsidRPr="00186348">
        <w:rPr>
          <w:rFonts w:asciiTheme="minorHAnsi" w:eastAsia="Calibri" w:hAnsiTheme="minorHAnsi" w:cstheme="minorHAnsi"/>
          <w:sz w:val="22"/>
          <w:szCs w:val="22"/>
          <w:lang w:eastAsia="en-US"/>
        </w:rPr>
        <w:t>owanie</w:t>
      </w:r>
      <w:r w:rsidRPr="00186348">
        <w:rPr>
          <w:rFonts w:asciiTheme="minorHAnsi" w:eastAsia="Calibri" w:hAnsiTheme="minorHAnsi" w:cstheme="minorHAnsi"/>
          <w:sz w:val="22"/>
          <w:szCs w:val="22"/>
          <w:lang w:eastAsia="en-US"/>
        </w:rPr>
        <w:t xml:space="preserve"> praw do nieruchomości m.st. Warszawy na rzecz osób fizycznych w trybie art. 207 i 208 ustawy </w:t>
      </w:r>
      <w:r w:rsidRPr="00186348">
        <w:rPr>
          <w:rFonts w:asciiTheme="minorHAnsi" w:hAnsiTheme="minorHAnsi" w:cstheme="minorHAnsi"/>
          <w:sz w:val="22"/>
          <w:szCs w:val="22"/>
        </w:rPr>
        <w:t xml:space="preserve">z dnia 21 sierpnia 1997 r. </w:t>
      </w:r>
      <w:r w:rsidRPr="00186348">
        <w:rPr>
          <w:rFonts w:asciiTheme="minorHAnsi" w:eastAsia="Calibri" w:hAnsiTheme="minorHAnsi" w:cstheme="minorHAnsi"/>
          <w:sz w:val="22"/>
          <w:szCs w:val="22"/>
          <w:lang w:eastAsia="en-US"/>
        </w:rPr>
        <w:t>o gospodarce nieruchomościami oraz na rzecz spółdzielni mieszkaniowych oraz ich związków w trybie art. 204, 207 i 208 ustawy z dnia 21 sierpnia 1997 r. o gospodarce nieruchomościami oraz art. 35 ustawy z dnia 15 grudnia 2000 r. o spółdzielniach mieszkaniowych</w:t>
      </w:r>
      <w:r w:rsidR="0092425A" w:rsidRPr="00186348">
        <w:rPr>
          <w:rFonts w:asciiTheme="minorHAnsi" w:eastAsia="Calibri" w:hAnsiTheme="minorHAnsi" w:cstheme="minorHAnsi"/>
          <w:sz w:val="22"/>
          <w:szCs w:val="22"/>
          <w:lang w:eastAsia="en-US"/>
        </w:rPr>
        <w:t xml:space="preserve"> (Dz. U. z 2018 r. poz. 845, z późn. zm.)</w:t>
      </w:r>
      <w:r w:rsidRPr="00186348">
        <w:rPr>
          <w:rFonts w:asciiTheme="minorHAnsi" w:eastAsia="Calibri" w:hAnsiTheme="minorHAnsi" w:cstheme="minorHAnsi"/>
          <w:sz w:val="22"/>
          <w:szCs w:val="22"/>
          <w:lang w:eastAsia="en-US"/>
        </w:rPr>
        <w:t>, a także na rzecz tych podmiotów w wykonaniu decyzji administracyjnych wydanych przed dniem 5 grudnia 1990 r.;</w:t>
      </w:r>
    </w:p>
    <w:p w:rsidR="00A92AA6" w:rsidRPr="00186348" w:rsidRDefault="00A92AA6" w:rsidP="00135983">
      <w:pPr>
        <w:numPr>
          <w:ilvl w:val="0"/>
          <w:numId w:val="112"/>
        </w:numPr>
        <w:spacing w:line="300" w:lineRule="auto"/>
        <w:ind w:left="851" w:hanging="284"/>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 xml:space="preserve">wygaszanie użytkowania ustanowionego w drodze decyzji </w:t>
      </w:r>
      <w:r w:rsidR="00370BAF">
        <w:rPr>
          <w:rFonts w:asciiTheme="minorHAnsi" w:eastAsia="Calibri" w:hAnsiTheme="minorHAnsi" w:cstheme="minorHAnsi"/>
          <w:sz w:val="22"/>
          <w:szCs w:val="22"/>
          <w:lang w:eastAsia="en-US"/>
        </w:rPr>
        <w:t xml:space="preserve">przed dniem 1 stycznia 1998 r. </w:t>
      </w:r>
      <w:r w:rsidRPr="00186348">
        <w:rPr>
          <w:rFonts w:asciiTheme="minorHAnsi" w:eastAsia="Calibri" w:hAnsiTheme="minorHAnsi" w:cstheme="minorHAnsi"/>
          <w:sz w:val="22"/>
          <w:szCs w:val="22"/>
          <w:lang w:eastAsia="en-US"/>
        </w:rPr>
        <w:t>na rzecz spółdzielni mieszkaniowych i osób fizycznych;</w:t>
      </w:r>
    </w:p>
    <w:p w:rsidR="00A92AA6" w:rsidRPr="00186348" w:rsidRDefault="00A92AA6" w:rsidP="00135983">
      <w:pPr>
        <w:numPr>
          <w:ilvl w:val="0"/>
          <w:numId w:val="112"/>
        </w:numPr>
        <w:spacing w:line="300" w:lineRule="auto"/>
        <w:ind w:left="851" w:hanging="284"/>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prowadzenie spraw porozumień zawartych ze spółdzielniami mieszkaniowymi dotyczących korzystania z nieruchomości do czasu uregulowania ich stanu prawnego;</w:t>
      </w:r>
    </w:p>
    <w:p w:rsidR="00A92AA6" w:rsidRPr="00186348" w:rsidRDefault="00A92AA6" w:rsidP="00135983">
      <w:pPr>
        <w:numPr>
          <w:ilvl w:val="0"/>
          <w:numId w:val="112"/>
        </w:numPr>
        <w:spacing w:line="300" w:lineRule="auto"/>
        <w:ind w:left="851" w:hanging="284"/>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prowadzenie postępowań w trybie przepisów regulujących działanie rodzinnych ogrodów działkowych;</w:t>
      </w:r>
    </w:p>
    <w:p w:rsidR="00A92AA6" w:rsidRPr="00186348" w:rsidRDefault="00A92AA6" w:rsidP="00135983">
      <w:pPr>
        <w:numPr>
          <w:ilvl w:val="0"/>
          <w:numId w:val="112"/>
        </w:numPr>
        <w:spacing w:line="300" w:lineRule="auto"/>
        <w:ind w:left="851" w:hanging="284"/>
        <w:contextualSpacing/>
        <w:rPr>
          <w:rFonts w:asciiTheme="minorHAnsi" w:eastAsia="Calibri" w:hAnsiTheme="minorHAnsi" w:cstheme="minorHAnsi"/>
          <w:strike/>
          <w:sz w:val="22"/>
          <w:szCs w:val="22"/>
          <w:lang w:eastAsia="en-US"/>
        </w:rPr>
      </w:pPr>
      <w:r w:rsidRPr="00186348">
        <w:rPr>
          <w:rFonts w:asciiTheme="minorHAnsi" w:eastAsia="Calibri" w:hAnsiTheme="minorHAnsi" w:cstheme="minorHAnsi"/>
          <w:sz w:val="22"/>
          <w:szCs w:val="22"/>
          <w:lang w:eastAsia="en-US"/>
        </w:rPr>
        <w:t>udzielanie bonifikat przy zbywaniu nieruchomości w zakresie przekazanych spraw;</w:t>
      </w:r>
    </w:p>
    <w:p w:rsidR="00A92AA6" w:rsidRPr="00186348" w:rsidRDefault="00A92AA6" w:rsidP="00135983">
      <w:pPr>
        <w:numPr>
          <w:ilvl w:val="0"/>
          <w:numId w:val="112"/>
        </w:numPr>
        <w:spacing w:line="300" w:lineRule="auto"/>
        <w:ind w:left="851" w:hanging="284"/>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 xml:space="preserve">zabezpieczanie wierzytelności m.st. Warszawy poprzez ustanawianie hipotek na nieruchomościach dłużnika w związku z dokonywaniem czynności prawnych w sprawach przyznanych do prowadzenia dzielnicom, w trybie przepisów ustawy z dnia 6 lipca 1982 r. o księgach wieczystych i hipotece </w:t>
      </w:r>
      <w:r w:rsidRPr="00186348">
        <w:rPr>
          <w:rFonts w:asciiTheme="minorHAnsi" w:hAnsiTheme="minorHAnsi" w:cstheme="minorHAnsi"/>
          <w:sz w:val="22"/>
          <w:szCs w:val="22"/>
        </w:rPr>
        <w:t>(Dz. U. z 201</w:t>
      </w:r>
      <w:r w:rsidR="00C40F27" w:rsidRPr="00186348">
        <w:rPr>
          <w:rFonts w:asciiTheme="minorHAnsi" w:hAnsiTheme="minorHAnsi" w:cstheme="minorHAnsi"/>
          <w:sz w:val="22"/>
          <w:szCs w:val="22"/>
        </w:rPr>
        <w:t xml:space="preserve">9 </w:t>
      </w:r>
      <w:r w:rsidRPr="00186348">
        <w:rPr>
          <w:rFonts w:asciiTheme="minorHAnsi" w:hAnsiTheme="minorHAnsi" w:cstheme="minorHAnsi"/>
          <w:sz w:val="22"/>
          <w:szCs w:val="22"/>
        </w:rPr>
        <w:t xml:space="preserve">r. poz. </w:t>
      </w:r>
      <w:r w:rsidR="00C40F27" w:rsidRPr="00186348">
        <w:rPr>
          <w:rFonts w:asciiTheme="minorHAnsi" w:hAnsiTheme="minorHAnsi" w:cstheme="minorHAnsi"/>
          <w:sz w:val="22"/>
          <w:szCs w:val="22"/>
        </w:rPr>
        <w:t>2204</w:t>
      </w:r>
      <w:r w:rsidRPr="00186348">
        <w:rPr>
          <w:rFonts w:asciiTheme="minorHAnsi" w:hAnsiTheme="minorHAnsi" w:cstheme="minorHAnsi"/>
          <w:sz w:val="22"/>
          <w:szCs w:val="22"/>
        </w:rPr>
        <w:t>);</w:t>
      </w:r>
    </w:p>
    <w:p w:rsidR="00A92AA6" w:rsidRPr="00186348" w:rsidRDefault="00A92AA6" w:rsidP="00135983">
      <w:pPr>
        <w:numPr>
          <w:ilvl w:val="0"/>
          <w:numId w:val="112"/>
        </w:numPr>
        <w:spacing w:line="300" w:lineRule="auto"/>
        <w:ind w:left="851" w:hanging="284"/>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prowadzenie spraw przed sądem wieczystoksięgowym w zakresie realizowanych zadań;</w:t>
      </w:r>
    </w:p>
    <w:p w:rsidR="00A92AA6" w:rsidRPr="00186348" w:rsidRDefault="00A92AA6" w:rsidP="00135983">
      <w:pPr>
        <w:numPr>
          <w:ilvl w:val="0"/>
          <w:numId w:val="112"/>
        </w:numPr>
        <w:spacing w:line="300" w:lineRule="auto"/>
        <w:ind w:left="851" w:hanging="284"/>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prowadzenie spraw związanych z wyrażaniem zgody właściciela na podział nieruchomości;</w:t>
      </w:r>
    </w:p>
    <w:p w:rsidR="00A92AA6" w:rsidRPr="00186348" w:rsidRDefault="00A92AA6" w:rsidP="00135983">
      <w:pPr>
        <w:numPr>
          <w:ilvl w:val="0"/>
          <w:numId w:val="112"/>
        </w:numPr>
        <w:spacing w:line="300" w:lineRule="auto"/>
        <w:ind w:left="851" w:hanging="284"/>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przedstawianie stanowiska m.st. Warszawy i udział w prowadzonych na wniosek postępowaniach administracyjnych lub sądowych dotyczących podziałów geodezyjnych nieruchomości;</w:t>
      </w:r>
    </w:p>
    <w:p w:rsidR="00A92AA6" w:rsidRPr="00186348" w:rsidRDefault="00A92AA6" w:rsidP="00135983">
      <w:pPr>
        <w:numPr>
          <w:ilvl w:val="0"/>
          <w:numId w:val="112"/>
        </w:numPr>
        <w:spacing w:line="300" w:lineRule="auto"/>
        <w:ind w:left="851" w:hanging="425"/>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prowadzenie spraw związanych z reprezentowaniem m.st. Warszawy w postępowaniach administracyjnych związanych z podziałami geodezyjnymi</w:t>
      </w:r>
      <w:r w:rsidR="00C650C7" w:rsidRPr="00186348">
        <w:rPr>
          <w:rFonts w:asciiTheme="minorHAnsi" w:eastAsia="Calibri" w:hAnsiTheme="minorHAnsi" w:cstheme="minorHAnsi"/>
          <w:sz w:val="22"/>
          <w:szCs w:val="22"/>
          <w:lang w:eastAsia="en-US"/>
        </w:rPr>
        <w:t>,</w:t>
      </w:r>
      <w:r w:rsidRPr="00186348">
        <w:rPr>
          <w:rFonts w:asciiTheme="minorHAnsi" w:eastAsia="Calibri" w:hAnsiTheme="minorHAnsi" w:cstheme="minorHAnsi"/>
          <w:sz w:val="22"/>
          <w:szCs w:val="22"/>
          <w:lang w:eastAsia="en-US"/>
        </w:rPr>
        <w:t xml:space="preserve"> wszczętymi na wniosek właścicieli lub użytkowników wieczystych gruntów, obejmującymi tereny przeznaczone pod </w:t>
      </w:r>
      <w:r w:rsidRPr="00186348">
        <w:rPr>
          <w:rFonts w:asciiTheme="minorHAnsi" w:eastAsia="Calibri" w:hAnsiTheme="minorHAnsi" w:cstheme="minorHAnsi"/>
          <w:sz w:val="22"/>
          <w:szCs w:val="22"/>
          <w:lang w:eastAsia="en-US"/>
        </w:rPr>
        <w:lastRenderedPageBreak/>
        <w:t>drogi gminne lub ich poszerzenie, ocena zastosowania art. 98 ustawy z dnia 21 sierpnia 1997 r. o gospodarce nieruchomościami</w:t>
      </w:r>
      <w:r w:rsidR="00C650C7" w:rsidRPr="00186348">
        <w:rPr>
          <w:rFonts w:asciiTheme="minorHAnsi" w:eastAsia="Calibri" w:hAnsiTheme="minorHAnsi" w:cstheme="minorHAnsi"/>
          <w:sz w:val="22"/>
          <w:szCs w:val="22"/>
          <w:lang w:eastAsia="en-US"/>
        </w:rPr>
        <w:t>,</w:t>
      </w:r>
      <w:r w:rsidRPr="00186348">
        <w:rPr>
          <w:rFonts w:asciiTheme="minorHAnsi" w:eastAsia="Calibri" w:hAnsiTheme="minorHAnsi" w:cstheme="minorHAnsi"/>
          <w:sz w:val="22"/>
          <w:szCs w:val="22"/>
          <w:lang w:eastAsia="en-US"/>
        </w:rPr>
        <w:t xml:space="preserve"> w odniesieniu do dróg gminnych oraz ujawnianie m.st. Warszawy jako właściciela lub wykreślanie prawa użytkowania wieczystego gruntu w księgach wieczystych;</w:t>
      </w:r>
    </w:p>
    <w:p w:rsidR="00A92AA6" w:rsidRPr="00186348" w:rsidRDefault="00A92AA6" w:rsidP="00135983">
      <w:pPr>
        <w:numPr>
          <w:ilvl w:val="0"/>
          <w:numId w:val="112"/>
        </w:numPr>
        <w:spacing w:line="300" w:lineRule="auto"/>
        <w:ind w:left="851" w:hanging="425"/>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prowadzenie spraw z zakresu scalania i podziałów nieruchomości;</w:t>
      </w:r>
    </w:p>
    <w:p w:rsidR="00A92AA6" w:rsidRPr="00186348" w:rsidRDefault="00A92AA6" w:rsidP="00135983">
      <w:pPr>
        <w:numPr>
          <w:ilvl w:val="0"/>
          <w:numId w:val="112"/>
        </w:numPr>
        <w:spacing w:line="300" w:lineRule="auto"/>
        <w:ind w:left="851" w:hanging="425"/>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 xml:space="preserve">udział w postępowaniach o rozgraniczenie nieruchomości m.st. Warszawy; </w:t>
      </w:r>
    </w:p>
    <w:p w:rsidR="00A92AA6" w:rsidRPr="00186348" w:rsidRDefault="00A92AA6" w:rsidP="00135983">
      <w:pPr>
        <w:numPr>
          <w:ilvl w:val="0"/>
          <w:numId w:val="112"/>
        </w:numPr>
        <w:spacing w:line="300" w:lineRule="auto"/>
        <w:ind w:left="851" w:hanging="425"/>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prowadzenie postępowań mających na celu przeciwdziałanie zasiedzeniu gruntów m.st. Warszawy oraz znajdujących się we władaniu m.st. Warszawy;</w:t>
      </w:r>
    </w:p>
    <w:p w:rsidR="00A92AA6" w:rsidRPr="00186348" w:rsidRDefault="00A92AA6" w:rsidP="00135983">
      <w:pPr>
        <w:numPr>
          <w:ilvl w:val="0"/>
          <w:numId w:val="112"/>
        </w:numPr>
        <w:spacing w:line="300" w:lineRule="auto"/>
        <w:ind w:left="851" w:hanging="425"/>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weryfik</w:t>
      </w:r>
      <w:r w:rsidR="00D62655" w:rsidRPr="00186348">
        <w:rPr>
          <w:rFonts w:asciiTheme="minorHAnsi" w:eastAsia="Calibri" w:hAnsiTheme="minorHAnsi" w:cstheme="minorHAnsi"/>
          <w:sz w:val="22"/>
          <w:szCs w:val="22"/>
          <w:lang w:eastAsia="en-US"/>
        </w:rPr>
        <w:t>owanie</w:t>
      </w:r>
      <w:r w:rsidRPr="00186348">
        <w:rPr>
          <w:rFonts w:asciiTheme="minorHAnsi" w:eastAsia="Calibri" w:hAnsiTheme="minorHAnsi" w:cstheme="minorHAnsi"/>
          <w:sz w:val="22"/>
          <w:szCs w:val="22"/>
          <w:lang w:eastAsia="en-US"/>
        </w:rPr>
        <w:t xml:space="preserve"> stanów prawnych nieruchomości i możliwości ich pośredniej lub bezpośredniej regulacji na rzecz m.st. Warszawy;</w:t>
      </w:r>
    </w:p>
    <w:p w:rsidR="00A92AA6" w:rsidRPr="00186348" w:rsidRDefault="00D62655" w:rsidP="00135983">
      <w:pPr>
        <w:numPr>
          <w:ilvl w:val="0"/>
          <w:numId w:val="112"/>
        </w:numPr>
        <w:spacing w:line="300" w:lineRule="auto"/>
        <w:ind w:left="851" w:hanging="425"/>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weryfikowanie</w:t>
      </w:r>
      <w:r w:rsidR="00A92AA6" w:rsidRPr="00186348">
        <w:rPr>
          <w:rFonts w:asciiTheme="minorHAnsi" w:eastAsia="Calibri" w:hAnsiTheme="minorHAnsi" w:cstheme="minorHAnsi"/>
          <w:sz w:val="22"/>
          <w:szCs w:val="22"/>
          <w:lang w:eastAsia="en-US"/>
        </w:rPr>
        <w:t xml:space="preserve"> możliwości i podejmowanie czynności w celu regulacji stanów prawnych nieruchomości o nieuregulowanym stanie prawnym;</w:t>
      </w:r>
    </w:p>
    <w:p w:rsidR="00A92AA6" w:rsidRPr="00186348" w:rsidRDefault="00A92AA6" w:rsidP="00135983">
      <w:pPr>
        <w:numPr>
          <w:ilvl w:val="0"/>
          <w:numId w:val="112"/>
        </w:numPr>
        <w:spacing w:line="300" w:lineRule="auto"/>
        <w:ind w:left="851" w:hanging="425"/>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opiniowanie wykonania lub nie wykonania prawa pierwokupu nieruchomości przysługującego m.st. Warszawy;</w:t>
      </w:r>
    </w:p>
    <w:p w:rsidR="00A92AA6" w:rsidRPr="00186348" w:rsidRDefault="00A92AA6" w:rsidP="00135983">
      <w:pPr>
        <w:numPr>
          <w:ilvl w:val="0"/>
          <w:numId w:val="112"/>
        </w:numPr>
        <w:spacing w:line="300" w:lineRule="auto"/>
        <w:ind w:left="851" w:hanging="425"/>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udział w postępowaniach sądowych dotyczących nieruchomości m.st. Warszawy i będących we władaniu m.st. Warszawy, w zakresie przekazanych spraw;</w:t>
      </w:r>
    </w:p>
    <w:p w:rsidR="00A92AA6" w:rsidRPr="00186348" w:rsidRDefault="00A92AA6" w:rsidP="00135983">
      <w:pPr>
        <w:numPr>
          <w:ilvl w:val="0"/>
          <w:numId w:val="112"/>
        </w:numPr>
        <w:spacing w:line="300" w:lineRule="auto"/>
        <w:ind w:left="851" w:hanging="425"/>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reprezentowanie m.st. Warszawy w postępowaniach administracyjnych, dotyczących wywłaszczeń i zwrotów wywłaszczonej nieruchomości lub jej części oraz udział w</w:t>
      </w:r>
      <w:r w:rsidR="009C56C0" w:rsidRPr="00186348">
        <w:rPr>
          <w:rFonts w:asciiTheme="minorHAnsi" w:eastAsia="Calibri" w:hAnsiTheme="minorHAnsi" w:cstheme="minorHAnsi"/>
          <w:sz w:val="22"/>
          <w:szCs w:val="22"/>
          <w:lang w:eastAsia="en-US"/>
        </w:rPr>
        <w:t> </w:t>
      </w:r>
      <w:r w:rsidRPr="00186348">
        <w:rPr>
          <w:rFonts w:asciiTheme="minorHAnsi" w:eastAsia="Calibri" w:hAnsiTheme="minorHAnsi" w:cstheme="minorHAnsi"/>
          <w:sz w:val="22"/>
          <w:szCs w:val="22"/>
          <w:lang w:eastAsia="en-US"/>
        </w:rPr>
        <w:t>postępowaniach nadzwyczajnych;</w:t>
      </w:r>
    </w:p>
    <w:p w:rsidR="00A92AA6" w:rsidRPr="00186348" w:rsidRDefault="00A92AA6" w:rsidP="00135983">
      <w:pPr>
        <w:numPr>
          <w:ilvl w:val="0"/>
          <w:numId w:val="112"/>
        </w:numPr>
        <w:spacing w:line="300" w:lineRule="auto"/>
        <w:ind w:left="851" w:hanging="425"/>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prowadzenie spraw dotyczących cywilnej odpowiedzialności odszkodowawczej m.st. Warszawy wobec byłych właścicieli z tytułu zbycia nieruchomości objętych roszczeniami;</w:t>
      </w:r>
    </w:p>
    <w:p w:rsidR="00A92AA6" w:rsidRPr="00186348" w:rsidRDefault="00A92AA6" w:rsidP="00135983">
      <w:pPr>
        <w:numPr>
          <w:ilvl w:val="0"/>
          <w:numId w:val="112"/>
        </w:numPr>
        <w:spacing w:line="300" w:lineRule="auto"/>
        <w:ind w:left="851" w:hanging="425"/>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prowadzenie spraw w zakresie postępowań prowadzonych w trybie ustawy z dnia 13 października 1998 r. - Przepisy wprowadzające ustawy reformujące administrację publiczną</w:t>
      </w:r>
      <w:r w:rsidR="004E3320" w:rsidRPr="00186348">
        <w:rPr>
          <w:rFonts w:asciiTheme="minorHAnsi" w:eastAsia="Calibri" w:hAnsiTheme="minorHAnsi" w:cstheme="minorHAnsi"/>
          <w:sz w:val="22"/>
          <w:szCs w:val="22"/>
          <w:lang w:eastAsia="en-US"/>
        </w:rPr>
        <w:t xml:space="preserve"> (Dz. U. poz. 872, z późn. zm.)</w:t>
      </w:r>
      <w:r w:rsidRPr="00186348">
        <w:rPr>
          <w:rFonts w:asciiTheme="minorHAnsi" w:eastAsia="Calibri" w:hAnsiTheme="minorHAnsi" w:cstheme="minorHAnsi"/>
          <w:sz w:val="22"/>
          <w:szCs w:val="22"/>
          <w:lang w:eastAsia="en-US"/>
        </w:rPr>
        <w:t>, w zakresie dróg gminnych;</w:t>
      </w:r>
    </w:p>
    <w:p w:rsidR="00A92AA6" w:rsidRPr="00186348" w:rsidRDefault="00A92AA6" w:rsidP="00135983">
      <w:pPr>
        <w:numPr>
          <w:ilvl w:val="0"/>
          <w:numId w:val="112"/>
        </w:numPr>
        <w:spacing w:line="300" w:lineRule="auto"/>
        <w:ind w:left="851" w:hanging="425"/>
        <w:contextualSpacing/>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prowadzenie spraw dotyczących nabywania nieruchomości pod pasy drogowe dróg gminnych, po uzyskaniu od właściwego wydziału kompletu dokumentów, dotyczących nieruchomości będącej przedmiotem nabycia;</w:t>
      </w:r>
    </w:p>
    <w:p w:rsidR="00A92AA6" w:rsidRPr="00186348" w:rsidRDefault="00A92AA6" w:rsidP="00135983">
      <w:pPr>
        <w:numPr>
          <w:ilvl w:val="0"/>
          <w:numId w:val="112"/>
        </w:numPr>
        <w:spacing w:line="300" w:lineRule="auto"/>
        <w:ind w:left="851" w:hanging="425"/>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prowadzenie spraw dotyczących nabywania nieruchomości innych, niż wymienione w ww. pkt. 21, na potrzeby zarządzania drogami gminnymi, po uzyskaniu od właściwego wydziału kompletu dokumentów, dotyczących nieruchomości, będącej przedmiotem nabycia</w:t>
      </w:r>
      <w:r w:rsidR="00CC3389" w:rsidRPr="00186348">
        <w:rPr>
          <w:rFonts w:asciiTheme="minorHAnsi" w:eastAsia="Calibri" w:hAnsiTheme="minorHAnsi" w:cstheme="minorHAnsi"/>
          <w:sz w:val="22"/>
          <w:szCs w:val="22"/>
          <w:lang w:eastAsia="en-US"/>
        </w:rPr>
        <w:t>;</w:t>
      </w:r>
    </w:p>
    <w:p w:rsidR="00A92AA6" w:rsidRPr="00186348" w:rsidRDefault="00A92AA6" w:rsidP="00135983">
      <w:pPr>
        <w:numPr>
          <w:ilvl w:val="0"/>
          <w:numId w:val="112"/>
        </w:numPr>
        <w:spacing w:line="300" w:lineRule="auto"/>
        <w:ind w:left="851" w:hanging="425"/>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prowadzenie postępowań dotyczących egzekucji obowiązków o charakterze niepieniężnym w sprawach dróg gminnych, w trybie ustawy z dnia 17 czerwca 1966 r. o postępowaniu egzekucyjnym w administracji;</w:t>
      </w:r>
    </w:p>
    <w:p w:rsidR="00A92AA6" w:rsidRPr="00186348" w:rsidRDefault="00A92AA6" w:rsidP="00135983">
      <w:pPr>
        <w:numPr>
          <w:ilvl w:val="0"/>
          <w:numId w:val="112"/>
        </w:numPr>
        <w:spacing w:line="300" w:lineRule="auto"/>
        <w:ind w:left="851" w:hanging="425"/>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zajmowanie stanowiska oraz prowadzenie spraw związanych z reprezentowaniem m.st. Warszawy w postępowaniach administracyjnych w sprawach aktualizacji ewidencji gruntów i budynków w zakresie nieruchomości, o których mowa w § 3</w:t>
      </w:r>
      <w:r w:rsidR="00CC3389" w:rsidRPr="00186348">
        <w:rPr>
          <w:rFonts w:asciiTheme="minorHAnsi" w:eastAsia="Calibri" w:hAnsiTheme="minorHAnsi" w:cstheme="minorHAnsi"/>
          <w:sz w:val="22"/>
          <w:szCs w:val="22"/>
          <w:lang w:eastAsia="en-US"/>
        </w:rPr>
        <w:t>8</w:t>
      </w:r>
      <w:r w:rsidRPr="00186348">
        <w:rPr>
          <w:rFonts w:asciiTheme="minorHAnsi" w:eastAsia="Calibri" w:hAnsiTheme="minorHAnsi" w:cstheme="minorHAnsi"/>
          <w:sz w:val="22"/>
          <w:szCs w:val="22"/>
          <w:lang w:eastAsia="en-US"/>
        </w:rPr>
        <w:t xml:space="preserve"> pkt 1 oraz nieruchomości stanowiących własność m.st. Warszawy oddanych w użytkowanie wieczyste, jak również w sprawach gleboznawczej klasyfikacji gruntów;</w:t>
      </w:r>
    </w:p>
    <w:p w:rsidR="00A92AA6" w:rsidRPr="00186348" w:rsidRDefault="00A92AA6" w:rsidP="00135983">
      <w:pPr>
        <w:numPr>
          <w:ilvl w:val="0"/>
          <w:numId w:val="112"/>
        </w:numPr>
        <w:spacing w:line="300" w:lineRule="auto"/>
        <w:ind w:left="851" w:hanging="425"/>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 xml:space="preserve">przygotowywanie projektów zarządzeń dotyczących powierzenia gruntu stanowiącego własność m.st. Warszawy lub będącego w posiadaniu m.st. Warszawy w zarząd </w:t>
      </w:r>
      <w:r w:rsidRPr="00186348">
        <w:rPr>
          <w:rFonts w:asciiTheme="minorHAnsi" w:eastAsia="Calibri" w:hAnsiTheme="minorHAnsi" w:cstheme="minorHAnsi"/>
          <w:sz w:val="22"/>
          <w:szCs w:val="22"/>
          <w:lang w:eastAsia="en-US"/>
        </w:rPr>
        <w:br/>
      </w:r>
      <w:r w:rsidRPr="00186348">
        <w:rPr>
          <w:rFonts w:asciiTheme="minorHAnsi" w:eastAsia="Calibri" w:hAnsiTheme="minorHAnsi" w:cstheme="minorHAnsi"/>
          <w:sz w:val="22"/>
          <w:szCs w:val="22"/>
          <w:lang w:eastAsia="en-US"/>
        </w:rPr>
        <w:lastRenderedPageBreak/>
        <w:t>i administrowanie, jak również projektów uchwał dotyczących powierzania ZGN zarządzania nieruchomościami, terenami i obiektami położonymi na obszarze Dzielnicy, nieprzekazanymi innym podmiotom;</w:t>
      </w:r>
    </w:p>
    <w:p w:rsidR="009A4FC8" w:rsidRPr="00186348" w:rsidRDefault="00A92AA6" w:rsidP="00135983">
      <w:pPr>
        <w:numPr>
          <w:ilvl w:val="0"/>
          <w:numId w:val="112"/>
        </w:numPr>
        <w:spacing w:after="240" w:line="300" w:lineRule="auto"/>
        <w:ind w:left="851" w:hanging="425"/>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protokolarne przejmowanie nieruchomości m.st. Warszawy oraz będących w posiadaniu lub władaniu m.st. Warszawy, w tym podlegających komunalizacji, nie przekazanych jednostkom organizacyjnym m.st. Warszawy</w:t>
      </w:r>
      <w:r w:rsidR="009A4FC8" w:rsidRPr="00186348">
        <w:rPr>
          <w:rFonts w:asciiTheme="minorHAnsi" w:eastAsia="Calibri" w:hAnsiTheme="minorHAnsi" w:cstheme="minorHAnsi"/>
          <w:sz w:val="22"/>
          <w:szCs w:val="22"/>
          <w:lang w:eastAsia="en-US"/>
        </w:rPr>
        <w:t>.</w:t>
      </w:r>
    </w:p>
    <w:p w:rsidR="009A4FC8" w:rsidRPr="00186348" w:rsidRDefault="009A4FC8" w:rsidP="00186348">
      <w:pPr>
        <w:tabs>
          <w:tab w:val="num" w:pos="644"/>
        </w:tabs>
        <w:spacing w:line="300" w:lineRule="auto"/>
        <w:ind w:left="357" w:hanging="357"/>
        <w:jc w:val="center"/>
        <w:rPr>
          <w:rFonts w:asciiTheme="minorHAnsi" w:eastAsia="Calibri" w:hAnsiTheme="minorHAnsi" w:cstheme="minorHAnsi"/>
          <w:b/>
          <w:sz w:val="22"/>
          <w:szCs w:val="22"/>
          <w:lang w:eastAsia="en-US"/>
        </w:rPr>
      </w:pPr>
      <w:r w:rsidRPr="00186348">
        <w:rPr>
          <w:rFonts w:asciiTheme="minorHAnsi" w:eastAsia="Calibri" w:hAnsiTheme="minorHAnsi" w:cstheme="minorHAnsi"/>
          <w:b/>
          <w:sz w:val="22"/>
          <w:szCs w:val="22"/>
          <w:lang w:eastAsia="en-US"/>
        </w:rPr>
        <w:t>Rozdział 4</w:t>
      </w:r>
    </w:p>
    <w:p w:rsidR="009A4FC8" w:rsidRPr="00186348" w:rsidRDefault="009A4FC8" w:rsidP="002B0DDE">
      <w:pPr>
        <w:spacing w:after="240" w:line="300" w:lineRule="auto"/>
        <w:ind w:left="357" w:hanging="357"/>
        <w:jc w:val="center"/>
        <w:rPr>
          <w:rFonts w:asciiTheme="minorHAnsi" w:eastAsia="Calibri" w:hAnsiTheme="minorHAnsi" w:cstheme="minorHAnsi"/>
          <w:b/>
          <w:bCs/>
          <w:sz w:val="22"/>
          <w:szCs w:val="22"/>
          <w:lang w:eastAsia="en-US"/>
        </w:rPr>
      </w:pPr>
      <w:r w:rsidRPr="00186348">
        <w:rPr>
          <w:rFonts w:asciiTheme="minorHAnsi" w:eastAsia="Calibri" w:hAnsiTheme="minorHAnsi" w:cstheme="minorHAnsi"/>
          <w:b/>
          <w:bCs/>
          <w:sz w:val="22"/>
          <w:szCs w:val="22"/>
          <w:lang w:eastAsia="en-US"/>
        </w:rPr>
        <w:t>Jednoosobowe Stanowisko Pracy ds. Obsługi Kancelaryjnej Wydziału</w:t>
      </w:r>
    </w:p>
    <w:p w:rsidR="009A4FC8" w:rsidRPr="00186348" w:rsidRDefault="009A4FC8" w:rsidP="00644143">
      <w:pPr>
        <w:shd w:val="clear" w:color="auto" w:fill="FFFFFF"/>
        <w:spacing w:line="300" w:lineRule="auto"/>
        <w:ind w:firstLine="567"/>
        <w:rPr>
          <w:rFonts w:asciiTheme="minorHAnsi" w:eastAsia="Calibri" w:hAnsiTheme="minorHAnsi" w:cstheme="minorHAnsi"/>
          <w:sz w:val="22"/>
          <w:szCs w:val="22"/>
          <w:lang w:eastAsia="en-US"/>
        </w:rPr>
      </w:pPr>
      <w:r w:rsidRPr="00186348">
        <w:rPr>
          <w:rFonts w:asciiTheme="minorHAnsi" w:eastAsia="Calibri" w:hAnsiTheme="minorHAnsi" w:cstheme="minorHAnsi"/>
          <w:b/>
          <w:bCs/>
          <w:sz w:val="22"/>
          <w:szCs w:val="22"/>
          <w:lang w:eastAsia="en-US"/>
        </w:rPr>
        <w:t xml:space="preserve">§ </w:t>
      </w:r>
      <w:r w:rsidR="00D7112C" w:rsidRPr="00186348">
        <w:rPr>
          <w:rFonts w:asciiTheme="minorHAnsi" w:eastAsia="Calibri" w:hAnsiTheme="minorHAnsi" w:cstheme="minorHAnsi"/>
          <w:b/>
          <w:bCs/>
          <w:sz w:val="22"/>
          <w:szCs w:val="22"/>
          <w:lang w:eastAsia="en-US"/>
        </w:rPr>
        <w:t>41</w:t>
      </w:r>
      <w:r w:rsidRPr="00186348">
        <w:rPr>
          <w:rFonts w:asciiTheme="minorHAnsi" w:eastAsia="Calibri" w:hAnsiTheme="minorHAnsi" w:cstheme="minorHAnsi"/>
          <w:b/>
          <w:bCs/>
          <w:sz w:val="22"/>
          <w:szCs w:val="22"/>
          <w:lang w:eastAsia="en-US"/>
        </w:rPr>
        <w:t xml:space="preserve">. </w:t>
      </w:r>
      <w:r w:rsidRPr="00186348">
        <w:rPr>
          <w:rFonts w:asciiTheme="minorHAnsi" w:eastAsia="Calibri" w:hAnsiTheme="minorHAnsi" w:cstheme="minorHAnsi"/>
          <w:sz w:val="22"/>
          <w:szCs w:val="22"/>
          <w:lang w:eastAsia="en-US"/>
        </w:rPr>
        <w:t>Do zakresu działania Jednoosobowego Stanowiska Pracy ds. Obsługi Kancelaryjnej Wydziału, wchodzącego w skład Wydziału Mienia dla Dzielnicy Bielany, należy</w:t>
      </w:r>
      <w:r w:rsidR="000423FD" w:rsidRPr="00186348">
        <w:rPr>
          <w:rFonts w:asciiTheme="minorHAnsi" w:eastAsia="Calibri" w:hAnsiTheme="minorHAnsi" w:cstheme="minorHAnsi"/>
          <w:sz w:val="22"/>
          <w:szCs w:val="22"/>
          <w:lang w:eastAsia="en-US"/>
        </w:rPr>
        <w:t xml:space="preserve"> w szczególności</w:t>
      </w:r>
      <w:r w:rsidRPr="00186348">
        <w:rPr>
          <w:rFonts w:asciiTheme="minorHAnsi" w:eastAsia="Calibri" w:hAnsiTheme="minorHAnsi" w:cstheme="minorHAnsi"/>
          <w:sz w:val="22"/>
          <w:szCs w:val="22"/>
          <w:lang w:eastAsia="en-US"/>
        </w:rPr>
        <w:t>:</w:t>
      </w:r>
    </w:p>
    <w:p w:rsidR="009A4FC8" w:rsidRPr="00186348" w:rsidRDefault="009A4FC8" w:rsidP="00644143">
      <w:pPr>
        <w:numPr>
          <w:ilvl w:val="0"/>
          <w:numId w:val="113"/>
        </w:numPr>
        <w:tabs>
          <w:tab w:val="clear" w:pos="5040"/>
        </w:tabs>
        <w:spacing w:line="300" w:lineRule="auto"/>
        <w:ind w:left="851" w:hanging="284"/>
        <w:contextualSpacing/>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przyjmowanie i ewidencj</w:t>
      </w:r>
      <w:r w:rsidR="00E46420" w:rsidRPr="00186348">
        <w:rPr>
          <w:rFonts w:asciiTheme="minorHAnsi" w:eastAsia="Calibri" w:hAnsiTheme="minorHAnsi" w:cstheme="minorHAnsi"/>
          <w:sz w:val="22"/>
          <w:szCs w:val="22"/>
          <w:lang w:eastAsia="en-US"/>
        </w:rPr>
        <w:t>onowanie</w:t>
      </w:r>
      <w:r w:rsidRPr="00186348">
        <w:rPr>
          <w:rFonts w:asciiTheme="minorHAnsi" w:eastAsia="Calibri" w:hAnsiTheme="minorHAnsi" w:cstheme="minorHAnsi"/>
          <w:sz w:val="22"/>
          <w:szCs w:val="22"/>
          <w:lang w:eastAsia="en-US"/>
        </w:rPr>
        <w:t xml:space="preserve"> przychodzącej do Wydziału korespondencji zewnętrznej i wewnętrznej oraz przekazywanie jej zgodnie z dekretacją;</w:t>
      </w:r>
    </w:p>
    <w:p w:rsidR="009A4FC8" w:rsidRPr="00186348" w:rsidRDefault="009A4FC8" w:rsidP="00644143">
      <w:pPr>
        <w:numPr>
          <w:ilvl w:val="0"/>
          <w:numId w:val="113"/>
        </w:numPr>
        <w:tabs>
          <w:tab w:val="clear" w:pos="5040"/>
        </w:tabs>
        <w:spacing w:line="300" w:lineRule="auto"/>
        <w:ind w:left="851" w:hanging="284"/>
        <w:contextualSpacing/>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prowadzenie ewidencji korespondencji wychodzącej;</w:t>
      </w:r>
    </w:p>
    <w:p w:rsidR="009A4FC8" w:rsidRPr="00186348" w:rsidRDefault="009A4FC8" w:rsidP="00644143">
      <w:pPr>
        <w:numPr>
          <w:ilvl w:val="0"/>
          <w:numId w:val="113"/>
        </w:numPr>
        <w:tabs>
          <w:tab w:val="clear" w:pos="5040"/>
        </w:tabs>
        <w:spacing w:line="300" w:lineRule="auto"/>
        <w:ind w:left="851" w:hanging="284"/>
        <w:contextualSpacing/>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obsługa interesantów i udzielanie informacji;</w:t>
      </w:r>
    </w:p>
    <w:p w:rsidR="009A4FC8" w:rsidRPr="00186348" w:rsidRDefault="009A4FC8" w:rsidP="00644143">
      <w:pPr>
        <w:numPr>
          <w:ilvl w:val="0"/>
          <w:numId w:val="113"/>
        </w:numPr>
        <w:tabs>
          <w:tab w:val="clear" w:pos="5040"/>
        </w:tabs>
        <w:spacing w:line="300" w:lineRule="auto"/>
        <w:ind w:left="851" w:hanging="284"/>
        <w:contextualSpacing/>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prowadzenie ewidencji wyjść w godzinach służbowych pracowników Wydziału;</w:t>
      </w:r>
    </w:p>
    <w:p w:rsidR="009A4FC8" w:rsidRPr="00186348" w:rsidRDefault="009A4FC8" w:rsidP="00644143">
      <w:pPr>
        <w:numPr>
          <w:ilvl w:val="0"/>
          <w:numId w:val="113"/>
        </w:numPr>
        <w:tabs>
          <w:tab w:val="clear" w:pos="5040"/>
        </w:tabs>
        <w:spacing w:line="300" w:lineRule="auto"/>
        <w:ind w:left="851" w:hanging="284"/>
        <w:contextualSpacing/>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 xml:space="preserve">prowadzenie ewidencji </w:t>
      </w:r>
      <w:r w:rsidR="009A0F6E" w:rsidRPr="00186348">
        <w:rPr>
          <w:rFonts w:asciiTheme="minorHAnsi" w:eastAsia="Calibri" w:hAnsiTheme="minorHAnsi" w:cstheme="minorHAnsi"/>
          <w:sz w:val="22"/>
          <w:szCs w:val="22"/>
          <w:lang w:eastAsia="en-US"/>
        </w:rPr>
        <w:t xml:space="preserve">pracy </w:t>
      </w:r>
      <w:r w:rsidRPr="00186348">
        <w:rPr>
          <w:rFonts w:asciiTheme="minorHAnsi" w:eastAsia="Calibri" w:hAnsiTheme="minorHAnsi" w:cstheme="minorHAnsi"/>
          <w:sz w:val="22"/>
          <w:szCs w:val="22"/>
          <w:lang w:eastAsia="en-US"/>
        </w:rPr>
        <w:t>zleconej pracownikom Wydziału w godzinach nadliczbowych;</w:t>
      </w:r>
    </w:p>
    <w:p w:rsidR="009A4FC8" w:rsidRPr="00186348" w:rsidRDefault="009A4FC8" w:rsidP="00644143">
      <w:pPr>
        <w:numPr>
          <w:ilvl w:val="0"/>
          <w:numId w:val="113"/>
        </w:numPr>
        <w:tabs>
          <w:tab w:val="clear" w:pos="5040"/>
        </w:tabs>
        <w:spacing w:line="300" w:lineRule="auto"/>
        <w:ind w:left="851" w:hanging="284"/>
        <w:contextualSpacing/>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zaopatrywanie pracowników Wydziału w materiały biurowe;</w:t>
      </w:r>
    </w:p>
    <w:p w:rsidR="009A4FC8" w:rsidRPr="00186348" w:rsidRDefault="009A4FC8" w:rsidP="00644143">
      <w:pPr>
        <w:numPr>
          <w:ilvl w:val="0"/>
          <w:numId w:val="113"/>
        </w:numPr>
        <w:tabs>
          <w:tab w:val="clear" w:pos="5040"/>
        </w:tabs>
        <w:spacing w:line="300" w:lineRule="auto"/>
        <w:ind w:left="851" w:hanging="284"/>
        <w:contextualSpacing/>
        <w:rPr>
          <w:rFonts w:asciiTheme="minorHAnsi" w:eastAsia="Calibri" w:hAnsiTheme="minorHAnsi" w:cstheme="minorHAnsi"/>
          <w:b/>
          <w:bCs/>
          <w:sz w:val="22"/>
          <w:szCs w:val="22"/>
          <w:lang w:eastAsia="en-US"/>
        </w:rPr>
      </w:pPr>
      <w:r w:rsidRPr="00186348">
        <w:rPr>
          <w:rFonts w:asciiTheme="minorHAnsi" w:eastAsia="Calibri" w:hAnsiTheme="minorHAnsi" w:cstheme="minorHAnsi"/>
          <w:sz w:val="22"/>
          <w:szCs w:val="22"/>
          <w:lang w:eastAsia="en-US"/>
        </w:rPr>
        <w:t xml:space="preserve">prowadzenie wydziałowego </w:t>
      </w:r>
      <w:r w:rsidR="00A84775" w:rsidRPr="00186348">
        <w:rPr>
          <w:rFonts w:asciiTheme="minorHAnsi" w:eastAsia="Calibri" w:hAnsiTheme="minorHAnsi" w:cstheme="minorHAnsi"/>
          <w:sz w:val="22"/>
          <w:szCs w:val="22"/>
          <w:lang w:eastAsia="en-US"/>
        </w:rPr>
        <w:t>wykazu</w:t>
      </w:r>
      <w:r w:rsidRPr="00186348">
        <w:rPr>
          <w:rFonts w:asciiTheme="minorHAnsi" w:eastAsia="Calibri" w:hAnsiTheme="minorHAnsi" w:cstheme="minorHAnsi"/>
          <w:sz w:val="22"/>
          <w:szCs w:val="22"/>
          <w:lang w:eastAsia="en-US"/>
        </w:rPr>
        <w:t xml:space="preserve"> wniosków o udostępnienie informacji publicznej;</w:t>
      </w:r>
    </w:p>
    <w:p w:rsidR="009A4FC8" w:rsidRPr="00186348" w:rsidRDefault="009A4FC8" w:rsidP="00644143">
      <w:pPr>
        <w:numPr>
          <w:ilvl w:val="0"/>
          <w:numId w:val="113"/>
        </w:numPr>
        <w:tabs>
          <w:tab w:val="clear" w:pos="5040"/>
        </w:tabs>
        <w:spacing w:after="240" w:line="300" w:lineRule="auto"/>
        <w:ind w:left="851" w:hanging="284"/>
        <w:rPr>
          <w:rFonts w:asciiTheme="minorHAnsi" w:eastAsia="Calibri" w:hAnsiTheme="minorHAnsi" w:cstheme="minorHAnsi"/>
          <w:b/>
          <w:bCs/>
          <w:sz w:val="22"/>
          <w:szCs w:val="22"/>
          <w:lang w:eastAsia="en-US"/>
        </w:rPr>
      </w:pPr>
      <w:r w:rsidRPr="00186348">
        <w:rPr>
          <w:rFonts w:asciiTheme="minorHAnsi" w:eastAsia="Calibri" w:hAnsiTheme="minorHAnsi" w:cstheme="minorHAnsi"/>
          <w:sz w:val="22"/>
          <w:szCs w:val="22"/>
          <w:lang w:eastAsia="en-US"/>
        </w:rPr>
        <w:t>prowadzenie wydziałowego wykazu interpelacji radnych.</w:t>
      </w:r>
    </w:p>
    <w:p w:rsidR="0022619C" w:rsidRPr="00186348" w:rsidRDefault="0022619C" w:rsidP="00186348">
      <w:pPr>
        <w:spacing w:line="300" w:lineRule="auto"/>
        <w:jc w:val="center"/>
        <w:rPr>
          <w:rFonts w:asciiTheme="minorHAnsi" w:hAnsiTheme="minorHAnsi" w:cstheme="minorHAnsi"/>
          <w:b/>
          <w:bCs/>
          <w:sz w:val="22"/>
          <w:szCs w:val="22"/>
        </w:rPr>
      </w:pPr>
      <w:r w:rsidRPr="00186348">
        <w:rPr>
          <w:rFonts w:asciiTheme="minorHAnsi" w:hAnsiTheme="minorHAnsi" w:cstheme="minorHAnsi"/>
          <w:b/>
          <w:bCs/>
          <w:sz w:val="22"/>
          <w:szCs w:val="22"/>
        </w:rPr>
        <w:t xml:space="preserve">Dział </w:t>
      </w:r>
      <w:r w:rsidR="00402BF8" w:rsidRPr="00186348">
        <w:rPr>
          <w:rFonts w:asciiTheme="minorHAnsi" w:hAnsiTheme="minorHAnsi" w:cstheme="minorHAnsi"/>
          <w:b/>
          <w:bCs/>
          <w:sz w:val="22"/>
          <w:szCs w:val="22"/>
        </w:rPr>
        <w:t>X</w:t>
      </w:r>
    </w:p>
    <w:p w:rsidR="0022619C" w:rsidRPr="00186348" w:rsidRDefault="0022619C" w:rsidP="002B0DDE">
      <w:pPr>
        <w:spacing w:after="240" w:line="300" w:lineRule="auto"/>
        <w:jc w:val="center"/>
        <w:rPr>
          <w:rFonts w:asciiTheme="minorHAnsi" w:hAnsiTheme="minorHAnsi" w:cstheme="minorHAnsi"/>
          <w:sz w:val="22"/>
          <w:szCs w:val="22"/>
        </w:rPr>
      </w:pPr>
      <w:r w:rsidRPr="00186348">
        <w:rPr>
          <w:rFonts w:asciiTheme="minorHAnsi" w:hAnsiTheme="minorHAnsi" w:cstheme="minorHAnsi"/>
          <w:b/>
          <w:bCs/>
          <w:sz w:val="22"/>
          <w:szCs w:val="22"/>
        </w:rPr>
        <w:t>Wydział Nieruchomości dla Dzielnicy Bielany</w:t>
      </w:r>
    </w:p>
    <w:p w:rsidR="0022619C" w:rsidRPr="00186348" w:rsidRDefault="0022619C" w:rsidP="00644143">
      <w:pPr>
        <w:shd w:val="clear" w:color="auto" w:fill="FFFFFF"/>
        <w:spacing w:line="300" w:lineRule="auto"/>
        <w:ind w:firstLine="567"/>
        <w:rPr>
          <w:rFonts w:asciiTheme="minorHAnsi" w:hAnsiTheme="minorHAnsi" w:cstheme="minorHAnsi"/>
          <w:sz w:val="22"/>
          <w:szCs w:val="22"/>
        </w:rPr>
      </w:pPr>
      <w:r w:rsidRPr="00186348">
        <w:rPr>
          <w:rFonts w:asciiTheme="minorHAnsi" w:hAnsiTheme="minorHAnsi" w:cstheme="minorHAnsi"/>
          <w:b/>
          <w:sz w:val="22"/>
          <w:szCs w:val="22"/>
        </w:rPr>
        <w:t xml:space="preserve">§ </w:t>
      </w:r>
      <w:r w:rsidR="00D7112C" w:rsidRPr="00186348">
        <w:rPr>
          <w:rFonts w:asciiTheme="minorHAnsi" w:hAnsiTheme="minorHAnsi" w:cstheme="minorHAnsi"/>
          <w:b/>
          <w:sz w:val="22"/>
          <w:szCs w:val="22"/>
        </w:rPr>
        <w:t>42</w:t>
      </w:r>
      <w:r w:rsidRPr="00186348">
        <w:rPr>
          <w:rFonts w:asciiTheme="minorHAnsi" w:hAnsiTheme="minorHAnsi" w:cstheme="minorHAnsi"/>
          <w:b/>
          <w:sz w:val="22"/>
          <w:szCs w:val="22"/>
        </w:rPr>
        <w:t>.</w:t>
      </w:r>
      <w:r w:rsidRPr="00186348">
        <w:rPr>
          <w:rFonts w:asciiTheme="minorHAnsi" w:hAnsiTheme="minorHAnsi" w:cstheme="minorHAnsi"/>
          <w:sz w:val="22"/>
          <w:szCs w:val="22"/>
        </w:rPr>
        <w:t xml:space="preserve"> Do zakresu działania Wydziału Nieruchomości dla Dzielnicy Bielany należy prowadzenie spraw </w:t>
      </w:r>
      <w:r w:rsidR="007B52B9" w:rsidRPr="00186348">
        <w:rPr>
          <w:rFonts w:asciiTheme="minorHAnsi" w:hAnsiTheme="minorHAnsi" w:cstheme="minorHAnsi"/>
          <w:sz w:val="22"/>
          <w:szCs w:val="22"/>
        </w:rPr>
        <w:t>obejmujących gospodarkę nieruchomościami m.st. Warszawy położonymi na obszarze Dzielnicy</w:t>
      </w:r>
      <w:r w:rsidRPr="00186348">
        <w:rPr>
          <w:rFonts w:asciiTheme="minorHAnsi" w:hAnsiTheme="minorHAnsi" w:cstheme="minorHAnsi"/>
          <w:sz w:val="22"/>
          <w:szCs w:val="22"/>
        </w:rPr>
        <w:t xml:space="preserve">, </w:t>
      </w:r>
      <w:r w:rsidR="00791F1F" w:rsidRPr="00186348">
        <w:rPr>
          <w:rFonts w:asciiTheme="minorHAnsi" w:hAnsiTheme="minorHAnsi" w:cstheme="minorHAnsi"/>
          <w:sz w:val="22"/>
          <w:szCs w:val="22"/>
        </w:rPr>
        <w:t xml:space="preserve">w </w:t>
      </w:r>
      <w:r w:rsidR="00746901" w:rsidRPr="00186348">
        <w:rPr>
          <w:rFonts w:asciiTheme="minorHAnsi" w:hAnsiTheme="minorHAnsi" w:cstheme="minorHAnsi"/>
          <w:sz w:val="22"/>
          <w:szCs w:val="22"/>
        </w:rPr>
        <w:t>szczególności</w:t>
      </w:r>
      <w:r w:rsidRPr="00186348">
        <w:rPr>
          <w:rFonts w:asciiTheme="minorHAnsi" w:hAnsiTheme="minorHAnsi" w:cstheme="minorHAnsi"/>
          <w:sz w:val="22"/>
          <w:szCs w:val="22"/>
        </w:rPr>
        <w:t>:</w:t>
      </w:r>
    </w:p>
    <w:p w:rsidR="007B52B9" w:rsidRPr="00186348" w:rsidRDefault="007B52B9" w:rsidP="00644143">
      <w:pPr>
        <w:pStyle w:val="Akapitzlist"/>
        <w:numPr>
          <w:ilvl w:val="0"/>
          <w:numId w:val="159"/>
        </w:numPr>
        <w:spacing w:after="0" w:line="300" w:lineRule="auto"/>
        <w:ind w:left="851" w:hanging="284"/>
        <w:rPr>
          <w:rFonts w:asciiTheme="minorHAnsi" w:hAnsiTheme="minorHAnsi" w:cstheme="minorHAnsi"/>
        </w:rPr>
      </w:pPr>
      <w:r w:rsidRPr="00186348">
        <w:rPr>
          <w:rFonts w:asciiTheme="minorHAnsi" w:hAnsiTheme="minorHAnsi" w:cstheme="minorHAnsi"/>
        </w:rPr>
        <w:t>nieruchomości oddanych w użytkowanie wieczyste, nieprzekazanych do kompetencji innych komórek organizacyjnych Urzędu;</w:t>
      </w:r>
    </w:p>
    <w:p w:rsidR="007B52B9" w:rsidRPr="00186348" w:rsidRDefault="007B52B9" w:rsidP="00644143">
      <w:pPr>
        <w:pStyle w:val="Akapitzlist"/>
        <w:numPr>
          <w:ilvl w:val="0"/>
          <w:numId w:val="159"/>
        </w:numPr>
        <w:spacing w:after="0" w:line="300" w:lineRule="auto"/>
        <w:ind w:left="851" w:hanging="284"/>
        <w:rPr>
          <w:rFonts w:asciiTheme="minorHAnsi" w:hAnsiTheme="minorHAnsi" w:cstheme="minorHAnsi"/>
        </w:rPr>
      </w:pPr>
      <w:r w:rsidRPr="00186348">
        <w:rPr>
          <w:rFonts w:asciiTheme="minorHAnsi" w:hAnsiTheme="minorHAnsi" w:cstheme="minorHAnsi"/>
        </w:rPr>
        <w:t xml:space="preserve">przekształcenia prawa użytkowania wieczystego w prawo własności gruntów; </w:t>
      </w:r>
    </w:p>
    <w:p w:rsidR="007B52B9" w:rsidRPr="00186348" w:rsidRDefault="007B52B9" w:rsidP="00644143">
      <w:pPr>
        <w:pStyle w:val="Akapitzlist"/>
        <w:numPr>
          <w:ilvl w:val="0"/>
          <w:numId w:val="159"/>
        </w:numPr>
        <w:spacing w:after="0" w:line="300" w:lineRule="auto"/>
        <w:ind w:left="851" w:hanging="284"/>
        <w:rPr>
          <w:rFonts w:asciiTheme="minorHAnsi" w:hAnsiTheme="minorHAnsi" w:cstheme="minorHAnsi"/>
        </w:rPr>
      </w:pPr>
      <w:r w:rsidRPr="00186348">
        <w:rPr>
          <w:rFonts w:asciiTheme="minorHAnsi" w:hAnsiTheme="minorHAnsi" w:cstheme="minorHAnsi"/>
        </w:rPr>
        <w:t xml:space="preserve">ustanowienia i wygaśnięcia trwałego zarządu nieruchomości będących własnością m.st. Warszawy; </w:t>
      </w:r>
    </w:p>
    <w:p w:rsidR="007B52B9" w:rsidRPr="00186348" w:rsidRDefault="007B52B9" w:rsidP="00644143">
      <w:pPr>
        <w:pStyle w:val="Akapitzlist"/>
        <w:numPr>
          <w:ilvl w:val="0"/>
          <w:numId w:val="159"/>
        </w:numPr>
        <w:spacing w:after="0" w:line="300" w:lineRule="auto"/>
        <w:ind w:left="851" w:hanging="284"/>
        <w:rPr>
          <w:rFonts w:asciiTheme="minorHAnsi" w:hAnsiTheme="minorHAnsi" w:cstheme="minorHAnsi"/>
        </w:rPr>
      </w:pPr>
      <w:r w:rsidRPr="00186348">
        <w:rPr>
          <w:rFonts w:asciiTheme="minorHAnsi" w:hAnsiTheme="minorHAnsi" w:cstheme="minorHAnsi"/>
        </w:rPr>
        <w:t>zadań związanych z gospodarowaniem nieruchomościami, będącymi we władaniu jednostek organizacyjnych nie posiadających osobowości prawnej, na okres do 3 lat;</w:t>
      </w:r>
    </w:p>
    <w:p w:rsidR="007B52B9" w:rsidRPr="00186348" w:rsidRDefault="007B52B9" w:rsidP="00644143">
      <w:pPr>
        <w:pStyle w:val="Akapitzlist"/>
        <w:numPr>
          <w:ilvl w:val="0"/>
          <w:numId w:val="159"/>
        </w:numPr>
        <w:spacing w:after="0" w:line="300" w:lineRule="auto"/>
        <w:ind w:left="851" w:hanging="284"/>
        <w:rPr>
          <w:rFonts w:asciiTheme="minorHAnsi" w:hAnsiTheme="minorHAnsi" w:cstheme="minorHAnsi"/>
        </w:rPr>
      </w:pPr>
      <w:r w:rsidRPr="00186348">
        <w:rPr>
          <w:rFonts w:asciiTheme="minorHAnsi" w:hAnsiTheme="minorHAnsi" w:cstheme="minorHAnsi"/>
        </w:rPr>
        <w:t xml:space="preserve">spraw związanych z dzierżawą i najmem nieruchomości zabudowanych garażami oraz nieruchomości gruntowych na okres dłuższy niż 3 lata; </w:t>
      </w:r>
    </w:p>
    <w:p w:rsidR="007B52B9" w:rsidRPr="00186348" w:rsidRDefault="007B52B9" w:rsidP="00644143">
      <w:pPr>
        <w:pStyle w:val="Akapitzlist"/>
        <w:numPr>
          <w:ilvl w:val="0"/>
          <w:numId w:val="159"/>
        </w:numPr>
        <w:spacing w:after="0" w:line="300" w:lineRule="auto"/>
        <w:ind w:left="851" w:hanging="284"/>
        <w:rPr>
          <w:rFonts w:asciiTheme="minorHAnsi" w:hAnsiTheme="minorHAnsi" w:cstheme="minorHAnsi"/>
        </w:rPr>
      </w:pPr>
      <w:r w:rsidRPr="00186348">
        <w:rPr>
          <w:rFonts w:asciiTheme="minorHAnsi" w:hAnsiTheme="minorHAnsi" w:cstheme="minorHAnsi"/>
        </w:rPr>
        <w:t>umów dzierżaw, najmu i użyczenia nieruchomości gruntowych, na okres nie dłuższy niż 3 lata;</w:t>
      </w:r>
    </w:p>
    <w:p w:rsidR="007B52B9" w:rsidRPr="00186348" w:rsidRDefault="007B52B9" w:rsidP="00644143">
      <w:pPr>
        <w:pStyle w:val="Akapitzlist"/>
        <w:numPr>
          <w:ilvl w:val="0"/>
          <w:numId w:val="159"/>
        </w:numPr>
        <w:spacing w:after="0" w:line="300" w:lineRule="auto"/>
        <w:ind w:left="851" w:hanging="284"/>
        <w:rPr>
          <w:rFonts w:asciiTheme="minorHAnsi" w:hAnsiTheme="minorHAnsi" w:cstheme="minorHAnsi"/>
        </w:rPr>
      </w:pPr>
      <w:r w:rsidRPr="00186348">
        <w:rPr>
          <w:rFonts w:asciiTheme="minorHAnsi" w:hAnsiTheme="minorHAnsi" w:cstheme="minorHAnsi"/>
        </w:rPr>
        <w:t xml:space="preserve">naliczania opłat z tytułu bezumownego korzystania z nieruchomości oraz dochodzenia odszkodowania w trybie art. 124-124b ustawy z dnia </w:t>
      </w:r>
      <w:r w:rsidR="001365A9" w:rsidRPr="00186348">
        <w:rPr>
          <w:rFonts w:asciiTheme="minorHAnsi" w:hAnsiTheme="minorHAnsi" w:cstheme="minorHAnsi"/>
        </w:rPr>
        <w:t xml:space="preserve">21 sierpnia 1997 r, </w:t>
      </w:r>
      <w:r w:rsidRPr="00186348">
        <w:rPr>
          <w:rFonts w:asciiTheme="minorHAnsi" w:hAnsiTheme="minorHAnsi" w:cstheme="minorHAnsi"/>
        </w:rPr>
        <w:t xml:space="preserve">o gospodarce nieruchomościami; </w:t>
      </w:r>
    </w:p>
    <w:p w:rsidR="007B52B9" w:rsidRPr="00186348" w:rsidRDefault="007B52B9" w:rsidP="00644143">
      <w:pPr>
        <w:pStyle w:val="Akapitzlist"/>
        <w:numPr>
          <w:ilvl w:val="0"/>
          <w:numId w:val="159"/>
        </w:numPr>
        <w:spacing w:after="0" w:line="300" w:lineRule="auto"/>
        <w:ind w:left="851" w:hanging="284"/>
        <w:rPr>
          <w:rFonts w:asciiTheme="minorHAnsi" w:hAnsiTheme="minorHAnsi" w:cstheme="minorHAnsi"/>
        </w:rPr>
      </w:pPr>
      <w:r w:rsidRPr="00186348">
        <w:rPr>
          <w:rFonts w:asciiTheme="minorHAnsi" w:hAnsiTheme="minorHAnsi" w:cstheme="minorHAnsi"/>
        </w:rPr>
        <w:t>prowadzenia spraw dotyczących służebności przejścia i przejazdu oraz drogi koniecznej</w:t>
      </w:r>
      <w:r w:rsidR="008602CB" w:rsidRPr="00186348">
        <w:rPr>
          <w:rFonts w:asciiTheme="minorHAnsi" w:hAnsiTheme="minorHAnsi" w:cstheme="minorHAnsi"/>
        </w:rPr>
        <w:t>;</w:t>
      </w:r>
    </w:p>
    <w:p w:rsidR="007B52B9" w:rsidRPr="00186348" w:rsidRDefault="007B52B9" w:rsidP="00644143">
      <w:pPr>
        <w:pStyle w:val="Akapitzlist"/>
        <w:numPr>
          <w:ilvl w:val="0"/>
          <w:numId w:val="159"/>
        </w:numPr>
        <w:spacing w:after="0" w:line="300" w:lineRule="auto"/>
        <w:ind w:left="851" w:hanging="284"/>
        <w:rPr>
          <w:rFonts w:asciiTheme="minorHAnsi" w:hAnsiTheme="minorHAnsi" w:cstheme="minorHAnsi"/>
        </w:rPr>
      </w:pPr>
      <w:r w:rsidRPr="00186348">
        <w:rPr>
          <w:rFonts w:asciiTheme="minorHAnsi" w:hAnsiTheme="minorHAnsi" w:cstheme="minorHAnsi"/>
        </w:rPr>
        <w:lastRenderedPageBreak/>
        <w:t xml:space="preserve">obciążania ograniczonymi prawami rzeczowymi – użytkowaniem lub służebnością przesyłu – nieruchomości udostępnionych przez </w:t>
      </w:r>
      <w:r w:rsidR="001365A9" w:rsidRPr="00186348">
        <w:rPr>
          <w:rFonts w:asciiTheme="minorHAnsi" w:hAnsiTheme="minorHAnsi" w:cstheme="minorHAnsi"/>
        </w:rPr>
        <w:t>D</w:t>
      </w:r>
      <w:r w:rsidRPr="00186348">
        <w:rPr>
          <w:rFonts w:asciiTheme="minorHAnsi" w:hAnsiTheme="minorHAnsi" w:cstheme="minorHAnsi"/>
        </w:rPr>
        <w:t>zielnic</w:t>
      </w:r>
      <w:r w:rsidR="001365A9" w:rsidRPr="00186348">
        <w:rPr>
          <w:rFonts w:asciiTheme="minorHAnsi" w:hAnsiTheme="minorHAnsi" w:cstheme="minorHAnsi"/>
        </w:rPr>
        <w:t>ę</w:t>
      </w:r>
      <w:r w:rsidRPr="00186348">
        <w:rPr>
          <w:rFonts w:asciiTheme="minorHAnsi" w:hAnsiTheme="minorHAnsi" w:cstheme="minorHAnsi"/>
        </w:rPr>
        <w:t>;</w:t>
      </w:r>
    </w:p>
    <w:p w:rsidR="007B52B9" w:rsidRPr="00186348" w:rsidRDefault="007B52B9" w:rsidP="00644143">
      <w:pPr>
        <w:pStyle w:val="Akapitzlist"/>
        <w:numPr>
          <w:ilvl w:val="0"/>
          <w:numId w:val="159"/>
        </w:numPr>
        <w:spacing w:after="0" w:line="300" w:lineRule="auto"/>
        <w:ind w:left="851" w:hanging="425"/>
        <w:rPr>
          <w:rFonts w:asciiTheme="minorHAnsi" w:hAnsiTheme="minorHAnsi" w:cstheme="minorHAnsi"/>
        </w:rPr>
      </w:pPr>
      <w:r w:rsidRPr="00186348">
        <w:rPr>
          <w:rFonts w:asciiTheme="minorHAnsi" w:hAnsiTheme="minorHAnsi" w:cstheme="minorHAnsi"/>
        </w:rPr>
        <w:t>aktualiz</w:t>
      </w:r>
      <w:r w:rsidR="00E46420" w:rsidRPr="00186348">
        <w:rPr>
          <w:rFonts w:asciiTheme="minorHAnsi" w:hAnsiTheme="minorHAnsi" w:cstheme="minorHAnsi"/>
        </w:rPr>
        <w:t>owania</w:t>
      </w:r>
      <w:r w:rsidRPr="00186348">
        <w:rPr>
          <w:rFonts w:asciiTheme="minorHAnsi" w:hAnsiTheme="minorHAnsi" w:cstheme="minorHAnsi"/>
        </w:rPr>
        <w:t xml:space="preserve"> opłat z tytułu użytkowania i służebności gruntowych; </w:t>
      </w:r>
    </w:p>
    <w:p w:rsidR="007B52B9" w:rsidRPr="00186348" w:rsidRDefault="007B52B9" w:rsidP="00644143">
      <w:pPr>
        <w:pStyle w:val="Akapitzlist"/>
        <w:numPr>
          <w:ilvl w:val="0"/>
          <w:numId w:val="159"/>
        </w:numPr>
        <w:spacing w:after="0" w:line="300" w:lineRule="auto"/>
        <w:ind w:left="851" w:hanging="425"/>
        <w:rPr>
          <w:rFonts w:asciiTheme="minorHAnsi" w:hAnsiTheme="minorHAnsi" w:cstheme="minorHAnsi"/>
        </w:rPr>
      </w:pPr>
      <w:r w:rsidRPr="00186348">
        <w:rPr>
          <w:rFonts w:asciiTheme="minorHAnsi" w:hAnsiTheme="minorHAnsi" w:cstheme="minorHAnsi"/>
        </w:rPr>
        <w:t xml:space="preserve">udostępniania nieruchomości w celu realizacji, modernizacji, naprawy, konserwacji i eksploatacji inwestycji liniowych; </w:t>
      </w:r>
    </w:p>
    <w:p w:rsidR="007B52B9" w:rsidRPr="00186348" w:rsidRDefault="007B52B9" w:rsidP="00644143">
      <w:pPr>
        <w:pStyle w:val="Akapitzlist"/>
        <w:numPr>
          <w:ilvl w:val="0"/>
          <w:numId w:val="159"/>
        </w:numPr>
        <w:spacing w:after="0" w:line="300" w:lineRule="auto"/>
        <w:ind w:left="851" w:hanging="425"/>
        <w:rPr>
          <w:rFonts w:asciiTheme="minorHAnsi" w:hAnsiTheme="minorHAnsi" w:cstheme="minorHAnsi"/>
        </w:rPr>
      </w:pPr>
      <w:r w:rsidRPr="00186348">
        <w:rPr>
          <w:rFonts w:asciiTheme="minorHAnsi" w:hAnsiTheme="minorHAnsi" w:cstheme="minorHAnsi"/>
        </w:rPr>
        <w:t xml:space="preserve">udostępniania stanowisk do prowadzenia handlu obwoźnego, prowadzenia obwoźnej działalności gastronomicznej w parkach, skwerach i zieleńcach poza pasem drogi; </w:t>
      </w:r>
    </w:p>
    <w:p w:rsidR="007B52B9" w:rsidRPr="00186348" w:rsidRDefault="007B52B9" w:rsidP="00644143">
      <w:pPr>
        <w:pStyle w:val="Akapitzlist"/>
        <w:numPr>
          <w:ilvl w:val="0"/>
          <w:numId w:val="159"/>
        </w:numPr>
        <w:spacing w:after="0" w:line="300" w:lineRule="auto"/>
        <w:ind w:left="851" w:hanging="425"/>
        <w:rPr>
          <w:rFonts w:asciiTheme="minorHAnsi" w:hAnsiTheme="minorHAnsi" w:cstheme="minorHAnsi"/>
        </w:rPr>
      </w:pPr>
      <w:r w:rsidRPr="00186348">
        <w:rPr>
          <w:rFonts w:asciiTheme="minorHAnsi" w:hAnsiTheme="minorHAnsi" w:cstheme="minorHAnsi"/>
        </w:rPr>
        <w:t>zgody właściciela nieruchomości na usunięcie drzew lub krzewów; </w:t>
      </w:r>
    </w:p>
    <w:p w:rsidR="007B52B9" w:rsidRPr="00186348" w:rsidRDefault="00E46420" w:rsidP="00644143">
      <w:pPr>
        <w:pStyle w:val="Akapitzlist"/>
        <w:numPr>
          <w:ilvl w:val="0"/>
          <w:numId w:val="159"/>
        </w:numPr>
        <w:spacing w:after="0" w:line="300" w:lineRule="auto"/>
        <w:ind w:left="851" w:hanging="425"/>
        <w:rPr>
          <w:rFonts w:asciiTheme="minorHAnsi" w:hAnsiTheme="minorHAnsi" w:cstheme="minorHAnsi"/>
        </w:rPr>
      </w:pPr>
      <w:r w:rsidRPr="00186348">
        <w:rPr>
          <w:rFonts w:asciiTheme="minorHAnsi" w:hAnsiTheme="minorHAnsi" w:cstheme="minorHAnsi"/>
        </w:rPr>
        <w:t xml:space="preserve">informowania </w:t>
      </w:r>
      <w:r w:rsidR="007B52B9" w:rsidRPr="00186348">
        <w:rPr>
          <w:rFonts w:asciiTheme="minorHAnsi" w:hAnsiTheme="minorHAnsi" w:cstheme="minorHAnsi"/>
        </w:rPr>
        <w:t>o rewitalizacji terenów m.st. Warszawy</w:t>
      </w:r>
      <w:r w:rsidR="001365A9" w:rsidRPr="00186348">
        <w:rPr>
          <w:rFonts w:asciiTheme="minorHAnsi" w:hAnsiTheme="minorHAnsi" w:cstheme="minorHAnsi"/>
        </w:rPr>
        <w:t>,</w:t>
      </w:r>
      <w:r w:rsidR="007B52B9" w:rsidRPr="00186348">
        <w:rPr>
          <w:rFonts w:asciiTheme="minorHAnsi" w:hAnsiTheme="minorHAnsi" w:cstheme="minorHAnsi"/>
        </w:rPr>
        <w:t xml:space="preserve"> w części dotyczącej Dzielnicy;</w:t>
      </w:r>
    </w:p>
    <w:p w:rsidR="007B52B9" w:rsidRPr="00186348" w:rsidRDefault="007B52B9" w:rsidP="00644143">
      <w:pPr>
        <w:pStyle w:val="Akapitzlist"/>
        <w:numPr>
          <w:ilvl w:val="0"/>
          <w:numId w:val="159"/>
        </w:numPr>
        <w:spacing w:after="0" w:line="300" w:lineRule="auto"/>
        <w:ind w:left="851" w:hanging="425"/>
        <w:rPr>
          <w:rFonts w:asciiTheme="minorHAnsi" w:hAnsiTheme="minorHAnsi" w:cstheme="minorHAnsi"/>
        </w:rPr>
      </w:pPr>
      <w:r w:rsidRPr="00186348">
        <w:rPr>
          <w:rFonts w:asciiTheme="minorHAnsi" w:hAnsiTheme="minorHAnsi" w:cstheme="minorHAnsi"/>
        </w:rPr>
        <w:t>prowadzeni</w:t>
      </w:r>
      <w:r w:rsidR="005A56E1" w:rsidRPr="00186348">
        <w:rPr>
          <w:rFonts w:asciiTheme="minorHAnsi" w:hAnsiTheme="minorHAnsi" w:cstheme="minorHAnsi"/>
        </w:rPr>
        <w:t>a</w:t>
      </w:r>
      <w:r w:rsidRPr="00186348">
        <w:rPr>
          <w:rFonts w:asciiTheme="minorHAnsi" w:hAnsiTheme="minorHAnsi" w:cstheme="minorHAnsi"/>
        </w:rPr>
        <w:t xml:space="preserve"> spraw w ramach nadzoru prowadzonego przez Zarząd Dzielnicy nad jednostkami organizacyjnymi m.st. Warszawy, nie posiadającymi osobowości prawnej, których działalność statutowa dotyczy zarządu zasobem lokalowym (ZGN), przekazanymi do kompetencji dzielnic m.st. Warszawy w zakresie gospodarowania tym zasobem;</w:t>
      </w:r>
    </w:p>
    <w:p w:rsidR="0022619C" w:rsidRPr="00186348" w:rsidRDefault="007B52B9" w:rsidP="00644143">
      <w:pPr>
        <w:pStyle w:val="Akapitzlist"/>
        <w:numPr>
          <w:ilvl w:val="0"/>
          <w:numId w:val="159"/>
        </w:numPr>
        <w:spacing w:after="240" w:line="300" w:lineRule="auto"/>
        <w:ind w:left="851" w:hanging="425"/>
        <w:contextualSpacing w:val="0"/>
        <w:rPr>
          <w:rFonts w:asciiTheme="minorHAnsi" w:hAnsiTheme="minorHAnsi" w:cstheme="minorHAnsi"/>
        </w:rPr>
      </w:pPr>
      <w:r w:rsidRPr="00186348">
        <w:rPr>
          <w:rFonts w:asciiTheme="minorHAnsi" w:hAnsiTheme="minorHAnsi" w:cstheme="minorHAnsi"/>
        </w:rPr>
        <w:t>projektów finansowych, bieżących i okresowych informacji, sprawozdań i analiz dotyczących</w:t>
      </w:r>
      <w:r w:rsidR="00746901" w:rsidRPr="00186348">
        <w:rPr>
          <w:rFonts w:asciiTheme="minorHAnsi" w:hAnsiTheme="minorHAnsi" w:cstheme="minorHAnsi"/>
        </w:rPr>
        <w:t xml:space="preserve"> działalności Wydziału</w:t>
      </w:r>
      <w:r w:rsidR="0022619C" w:rsidRPr="00186348">
        <w:rPr>
          <w:rFonts w:asciiTheme="minorHAnsi" w:hAnsiTheme="minorHAnsi" w:cstheme="minorHAnsi"/>
        </w:rPr>
        <w:t>.</w:t>
      </w:r>
    </w:p>
    <w:p w:rsidR="0022619C" w:rsidRPr="00186348" w:rsidRDefault="0022619C" w:rsidP="00186348">
      <w:pPr>
        <w:spacing w:line="300" w:lineRule="auto"/>
        <w:jc w:val="center"/>
        <w:rPr>
          <w:rFonts w:asciiTheme="minorHAnsi" w:hAnsiTheme="minorHAnsi" w:cstheme="minorHAnsi"/>
          <w:b/>
          <w:bCs/>
          <w:sz w:val="22"/>
          <w:szCs w:val="22"/>
        </w:rPr>
      </w:pPr>
      <w:r w:rsidRPr="00186348">
        <w:rPr>
          <w:rFonts w:asciiTheme="minorHAnsi" w:hAnsiTheme="minorHAnsi" w:cstheme="minorHAnsi"/>
          <w:b/>
          <w:bCs/>
          <w:sz w:val="22"/>
          <w:szCs w:val="22"/>
        </w:rPr>
        <w:t>Rozdział 1</w:t>
      </w:r>
    </w:p>
    <w:p w:rsidR="0022619C" w:rsidRPr="00186348" w:rsidRDefault="0022619C" w:rsidP="002B0DDE">
      <w:pPr>
        <w:spacing w:after="120" w:line="300" w:lineRule="auto"/>
        <w:jc w:val="center"/>
        <w:rPr>
          <w:rFonts w:asciiTheme="minorHAnsi" w:hAnsiTheme="minorHAnsi" w:cstheme="minorHAnsi"/>
          <w:b/>
          <w:sz w:val="22"/>
          <w:szCs w:val="22"/>
        </w:rPr>
      </w:pPr>
      <w:r w:rsidRPr="00186348">
        <w:rPr>
          <w:rFonts w:asciiTheme="minorHAnsi" w:hAnsiTheme="minorHAnsi" w:cstheme="minorHAnsi"/>
          <w:b/>
          <w:sz w:val="22"/>
          <w:szCs w:val="22"/>
        </w:rPr>
        <w:t>Referat Opłat i Obrotu Nieruchomościami</w:t>
      </w:r>
    </w:p>
    <w:p w:rsidR="0022619C" w:rsidRPr="00186348" w:rsidRDefault="0022619C" w:rsidP="00644143">
      <w:pPr>
        <w:spacing w:line="300" w:lineRule="auto"/>
        <w:ind w:firstLine="567"/>
        <w:rPr>
          <w:rFonts w:asciiTheme="minorHAnsi" w:hAnsiTheme="minorHAnsi" w:cstheme="minorHAnsi"/>
          <w:sz w:val="22"/>
          <w:szCs w:val="22"/>
        </w:rPr>
      </w:pPr>
      <w:r w:rsidRPr="00186348">
        <w:rPr>
          <w:rFonts w:asciiTheme="minorHAnsi" w:hAnsiTheme="minorHAnsi" w:cstheme="minorHAnsi"/>
          <w:b/>
          <w:sz w:val="22"/>
          <w:szCs w:val="22"/>
        </w:rPr>
        <w:t xml:space="preserve">§ </w:t>
      </w:r>
      <w:r w:rsidR="00D7112C" w:rsidRPr="00186348">
        <w:rPr>
          <w:rFonts w:asciiTheme="minorHAnsi" w:hAnsiTheme="minorHAnsi" w:cstheme="minorHAnsi"/>
          <w:b/>
          <w:sz w:val="22"/>
          <w:szCs w:val="22"/>
        </w:rPr>
        <w:t>43</w:t>
      </w:r>
      <w:r w:rsidRPr="00186348">
        <w:rPr>
          <w:rFonts w:asciiTheme="minorHAnsi" w:hAnsiTheme="minorHAnsi" w:cstheme="minorHAnsi"/>
          <w:b/>
          <w:sz w:val="22"/>
          <w:szCs w:val="22"/>
        </w:rPr>
        <w:t xml:space="preserve">. </w:t>
      </w:r>
      <w:r w:rsidR="005A56E1" w:rsidRPr="00186348">
        <w:rPr>
          <w:rFonts w:asciiTheme="minorHAnsi" w:hAnsiTheme="minorHAnsi" w:cstheme="minorHAnsi"/>
          <w:sz w:val="22"/>
          <w:szCs w:val="22"/>
        </w:rPr>
        <w:t>Do zakresu działania Referatu Opłat i Obrotu Nieruchomościami, wchodzącego w skład Wydziału Nieruchomości dla Dzielnicy Bielany, należy prowadzenie spraw nieruchomości oddanych w użytkowanie wieczyste</w:t>
      </w:r>
      <w:r w:rsidR="0071040E" w:rsidRPr="00186348">
        <w:rPr>
          <w:rFonts w:asciiTheme="minorHAnsi" w:hAnsiTheme="minorHAnsi" w:cstheme="minorHAnsi"/>
          <w:sz w:val="22"/>
          <w:szCs w:val="22"/>
        </w:rPr>
        <w:t>,</w:t>
      </w:r>
      <w:r w:rsidR="005A56E1" w:rsidRPr="00186348">
        <w:rPr>
          <w:rFonts w:asciiTheme="minorHAnsi" w:hAnsiTheme="minorHAnsi" w:cstheme="minorHAnsi"/>
          <w:sz w:val="22"/>
          <w:szCs w:val="22"/>
        </w:rPr>
        <w:t xml:space="preserve"> nieprzekazanych do kompetencji innych komórek organizacyjnych Urzędu, </w:t>
      </w:r>
      <w:r w:rsidR="00BC0761" w:rsidRPr="00186348">
        <w:rPr>
          <w:rFonts w:asciiTheme="minorHAnsi" w:hAnsiTheme="minorHAnsi" w:cstheme="minorHAnsi"/>
          <w:sz w:val="22"/>
          <w:szCs w:val="22"/>
        </w:rPr>
        <w:t>w szczególności</w:t>
      </w:r>
      <w:r w:rsidR="00644143">
        <w:rPr>
          <w:rFonts w:asciiTheme="minorHAnsi" w:hAnsiTheme="minorHAnsi" w:cstheme="minorHAnsi"/>
          <w:sz w:val="22"/>
          <w:szCs w:val="22"/>
        </w:rPr>
        <w:t>:</w:t>
      </w:r>
    </w:p>
    <w:p w:rsidR="0071040E" w:rsidRPr="00186348" w:rsidRDefault="0071040E" w:rsidP="00644143">
      <w:pPr>
        <w:pStyle w:val="Akapitzlist"/>
        <w:numPr>
          <w:ilvl w:val="0"/>
          <w:numId w:val="161"/>
        </w:numPr>
        <w:spacing w:after="0" w:line="300" w:lineRule="auto"/>
        <w:ind w:left="851" w:hanging="284"/>
        <w:rPr>
          <w:rFonts w:asciiTheme="minorHAnsi" w:hAnsiTheme="minorHAnsi" w:cstheme="minorHAnsi"/>
        </w:rPr>
      </w:pPr>
      <w:r w:rsidRPr="00186348">
        <w:rPr>
          <w:rFonts w:asciiTheme="minorHAnsi" w:hAnsiTheme="minorHAnsi" w:cstheme="minorHAnsi"/>
        </w:rPr>
        <w:t>określania lub zmiany stawki procentowej oraz aktualiz</w:t>
      </w:r>
      <w:r w:rsidR="00E46420" w:rsidRPr="00186348">
        <w:rPr>
          <w:rFonts w:asciiTheme="minorHAnsi" w:hAnsiTheme="minorHAnsi" w:cstheme="minorHAnsi"/>
        </w:rPr>
        <w:t>owania</w:t>
      </w:r>
      <w:r w:rsidRPr="00186348">
        <w:rPr>
          <w:rFonts w:asciiTheme="minorHAnsi" w:hAnsiTheme="minorHAnsi" w:cstheme="minorHAnsi"/>
        </w:rPr>
        <w:t xml:space="preserve"> opłat rocznych z tytułu użytkowania wieczystego gruntu oraz dokonywanie aktualizacji opłat rocznych w sytuacji, gdy z wnioskiem w tej sprawie wystąpi użytkownik wieczysty; </w:t>
      </w:r>
    </w:p>
    <w:p w:rsidR="0071040E" w:rsidRPr="00186348" w:rsidRDefault="0071040E" w:rsidP="00644143">
      <w:pPr>
        <w:pStyle w:val="Akapitzlist"/>
        <w:numPr>
          <w:ilvl w:val="0"/>
          <w:numId w:val="161"/>
        </w:numPr>
        <w:spacing w:after="0" w:line="300" w:lineRule="auto"/>
        <w:ind w:left="851" w:hanging="284"/>
        <w:rPr>
          <w:rFonts w:asciiTheme="minorHAnsi" w:hAnsiTheme="minorHAnsi" w:cstheme="minorHAnsi"/>
        </w:rPr>
      </w:pPr>
      <w:r w:rsidRPr="00186348">
        <w:rPr>
          <w:rFonts w:asciiTheme="minorHAnsi" w:hAnsiTheme="minorHAnsi" w:cstheme="minorHAnsi"/>
        </w:rPr>
        <w:t>ustalania innego niż ustawowy termin wnoszenia opłat rocznych;</w:t>
      </w:r>
    </w:p>
    <w:p w:rsidR="0071040E" w:rsidRPr="00186348" w:rsidRDefault="0071040E" w:rsidP="00644143">
      <w:pPr>
        <w:pStyle w:val="Akapitzlist"/>
        <w:numPr>
          <w:ilvl w:val="0"/>
          <w:numId w:val="161"/>
        </w:numPr>
        <w:spacing w:after="0" w:line="300" w:lineRule="auto"/>
        <w:ind w:left="851" w:hanging="284"/>
        <w:rPr>
          <w:rFonts w:asciiTheme="minorHAnsi" w:hAnsiTheme="minorHAnsi" w:cstheme="minorHAnsi"/>
        </w:rPr>
      </w:pPr>
      <w:r w:rsidRPr="00186348">
        <w:rPr>
          <w:rFonts w:asciiTheme="minorHAnsi" w:hAnsiTheme="minorHAnsi" w:cstheme="minorHAnsi"/>
        </w:rPr>
        <w:t>udzielania 50% bonifikaty od opłat rocznych z tytułu użytkowania wieczystego nieruchomości gruntowych, przeznaczonych na cele mieszkaniowe;</w:t>
      </w:r>
    </w:p>
    <w:p w:rsidR="0071040E" w:rsidRPr="00186348" w:rsidRDefault="0071040E" w:rsidP="00644143">
      <w:pPr>
        <w:pStyle w:val="Akapitzlist"/>
        <w:numPr>
          <w:ilvl w:val="0"/>
          <w:numId w:val="161"/>
        </w:numPr>
        <w:spacing w:after="0" w:line="300" w:lineRule="auto"/>
        <w:ind w:left="851" w:hanging="284"/>
        <w:rPr>
          <w:rFonts w:asciiTheme="minorHAnsi" w:hAnsiTheme="minorHAnsi" w:cstheme="minorHAnsi"/>
        </w:rPr>
      </w:pPr>
      <w:r w:rsidRPr="00186348">
        <w:rPr>
          <w:rFonts w:asciiTheme="minorHAnsi" w:hAnsiTheme="minorHAnsi" w:cstheme="minorHAnsi"/>
        </w:rPr>
        <w:t>przedłużania terminu zagospodarowania nieruchomości oddanych w użytkowanie wieczyste, w przypadku niezachowania terminów wynikających z zapisów umowy;</w:t>
      </w:r>
    </w:p>
    <w:p w:rsidR="0071040E" w:rsidRPr="00186348" w:rsidRDefault="0071040E" w:rsidP="00644143">
      <w:pPr>
        <w:pStyle w:val="Akapitzlist"/>
        <w:numPr>
          <w:ilvl w:val="0"/>
          <w:numId w:val="161"/>
        </w:numPr>
        <w:spacing w:after="0" w:line="300" w:lineRule="auto"/>
        <w:ind w:left="851" w:hanging="284"/>
        <w:rPr>
          <w:rFonts w:asciiTheme="minorHAnsi" w:hAnsiTheme="minorHAnsi" w:cstheme="minorHAnsi"/>
        </w:rPr>
      </w:pPr>
      <w:r w:rsidRPr="00186348">
        <w:rPr>
          <w:rFonts w:asciiTheme="minorHAnsi" w:hAnsiTheme="minorHAnsi" w:cstheme="minorHAnsi"/>
        </w:rPr>
        <w:t xml:space="preserve">wyznaczania terminów dodatkowych zagospodarowania nieruchomości oddanych w użytkowanie wieczyste, w przypadku niezachowania terminów wynikających z zapisów umowy; </w:t>
      </w:r>
    </w:p>
    <w:p w:rsidR="0071040E" w:rsidRPr="00186348" w:rsidRDefault="0071040E" w:rsidP="00644143">
      <w:pPr>
        <w:pStyle w:val="Akapitzlist"/>
        <w:numPr>
          <w:ilvl w:val="0"/>
          <w:numId w:val="161"/>
        </w:numPr>
        <w:spacing w:after="0" w:line="300" w:lineRule="auto"/>
        <w:ind w:left="851" w:hanging="284"/>
        <w:rPr>
          <w:rFonts w:asciiTheme="minorHAnsi" w:hAnsiTheme="minorHAnsi" w:cstheme="minorHAnsi"/>
        </w:rPr>
      </w:pPr>
      <w:r w:rsidRPr="00186348">
        <w:rPr>
          <w:rFonts w:asciiTheme="minorHAnsi" w:hAnsiTheme="minorHAnsi" w:cstheme="minorHAnsi"/>
        </w:rPr>
        <w:t>ustalania dodatkowej opłaty rocznej w przypadku niedotrzymania terminów zagospodarowania nieruchomości oddanych w użytkowanie wieczyste wynikających z umowy</w:t>
      </w:r>
      <w:r w:rsidR="008602CB" w:rsidRPr="00186348">
        <w:rPr>
          <w:rFonts w:asciiTheme="minorHAnsi" w:hAnsiTheme="minorHAnsi" w:cstheme="minorHAnsi"/>
        </w:rPr>
        <w:t>;</w:t>
      </w:r>
    </w:p>
    <w:p w:rsidR="0071040E" w:rsidRPr="00186348" w:rsidRDefault="0071040E" w:rsidP="00644143">
      <w:pPr>
        <w:pStyle w:val="Akapitzlist"/>
        <w:numPr>
          <w:ilvl w:val="0"/>
          <w:numId w:val="161"/>
        </w:numPr>
        <w:spacing w:after="0" w:line="300" w:lineRule="auto"/>
        <w:ind w:left="851" w:hanging="284"/>
        <w:rPr>
          <w:rFonts w:asciiTheme="minorHAnsi" w:hAnsiTheme="minorHAnsi" w:cstheme="minorHAnsi"/>
        </w:rPr>
      </w:pPr>
      <w:r w:rsidRPr="00186348">
        <w:rPr>
          <w:rFonts w:asciiTheme="minorHAnsi" w:hAnsiTheme="minorHAnsi" w:cstheme="minorHAnsi"/>
        </w:rPr>
        <w:t>przedłużania terminów użytkowania wieczystego</w:t>
      </w:r>
      <w:r w:rsidR="008602CB" w:rsidRPr="00186348">
        <w:rPr>
          <w:rFonts w:asciiTheme="minorHAnsi" w:hAnsiTheme="minorHAnsi" w:cstheme="minorHAnsi"/>
        </w:rPr>
        <w:t>;</w:t>
      </w:r>
    </w:p>
    <w:p w:rsidR="0071040E" w:rsidRPr="00186348" w:rsidRDefault="0071040E" w:rsidP="00644143">
      <w:pPr>
        <w:pStyle w:val="Akapitzlist"/>
        <w:numPr>
          <w:ilvl w:val="0"/>
          <w:numId w:val="161"/>
        </w:numPr>
        <w:spacing w:after="0" w:line="300" w:lineRule="auto"/>
        <w:ind w:left="851" w:hanging="284"/>
        <w:rPr>
          <w:rFonts w:asciiTheme="minorHAnsi" w:hAnsiTheme="minorHAnsi" w:cstheme="minorHAnsi"/>
        </w:rPr>
      </w:pPr>
      <w:r w:rsidRPr="00186348">
        <w:rPr>
          <w:rFonts w:asciiTheme="minorHAnsi" w:hAnsiTheme="minorHAnsi" w:cstheme="minorHAnsi"/>
        </w:rPr>
        <w:t>ujednolicenia terminu trwania użytkowania wieczystego</w:t>
      </w:r>
      <w:r w:rsidR="008602CB" w:rsidRPr="00186348">
        <w:rPr>
          <w:rFonts w:asciiTheme="minorHAnsi" w:hAnsiTheme="minorHAnsi" w:cstheme="minorHAnsi"/>
        </w:rPr>
        <w:t>;</w:t>
      </w:r>
    </w:p>
    <w:p w:rsidR="0071040E" w:rsidRPr="00186348" w:rsidRDefault="0071040E" w:rsidP="00644143">
      <w:pPr>
        <w:pStyle w:val="Akapitzlist"/>
        <w:numPr>
          <w:ilvl w:val="0"/>
          <w:numId w:val="161"/>
        </w:numPr>
        <w:spacing w:after="0" w:line="300" w:lineRule="auto"/>
        <w:ind w:left="851" w:hanging="284"/>
        <w:rPr>
          <w:rFonts w:asciiTheme="minorHAnsi" w:hAnsiTheme="minorHAnsi" w:cstheme="minorHAnsi"/>
        </w:rPr>
      </w:pPr>
      <w:r w:rsidRPr="00186348">
        <w:rPr>
          <w:rFonts w:asciiTheme="minorHAnsi" w:hAnsiTheme="minorHAnsi" w:cstheme="minorHAnsi"/>
        </w:rPr>
        <w:t>dochodzenia pierwszej opłaty z tytułu użytkowania wieczystego gruntu</w:t>
      </w:r>
      <w:r w:rsidR="008602CB" w:rsidRPr="00186348">
        <w:rPr>
          <w:rFonts w:asciiTheme="minorHAnsi" w:hAnsiTheme="minorHAnsi" w:cstheme="minorHAnsi"/>
        </w:rPr>
        <w:t>;</w:t>
      </w:r>
    </w:p>
    <w:p w:rsidR="0071040E" w:rsidRPr="00186348" w:rsidRDefault="0071040E" w:rsidP="00644143">
      <w:pPr>
        <w:pStyle w:val="Akapitzlist"/>
        <w:numPr>
          <w:ilvl w:val="0"/>
          <w:numId w:val="161"/>
        </w:numPr>
        <w:spacing w:after="0" w:line="300" w:lineRule="auto"/>
        <w:ind w:left="851" w:hanging="425"/>
        <w:rPr>
          <w:rFonts w:asciiTheme="minorHAnsi" w:hAnsiTheme="minorHAnsi" w:cstheme="minorHAnsi"/>
        </w:rPr>
      </w:pPr>
      <w:r w:rsidRPr="00186348">
        <w:rPr>
          <w:rFonts w:asciiTheme="minorHAnsi" w:hAnsiTheme="minorHAnsi" w:cstheme="minorHAnsi"/>
        </w:rPr>
        <w:lastRenderedPageBreak/>
        <w:t>przekształcenia prawa użytkowania wieczystego w prawo własności, w tym żądania zwrotu kwoty równej udzielonej bonifikacie przy przekształceniu prawa użytkowania wieczystego w prawo własności</w:t>
      </w:r>
      <w:r w:rsidR="008602CB" w:rsidRPr="00186348">
        <w:rPr>
          <w:rFonts w:asciiTheme="minorHAnsi" w:hAnsiTheme="minorHAnsi" w:cstheme="minorHAnsi"/>
        </w:rPr>
        <w:t>;</w:t>
      </w:r>
    </w:p>
    <w:p w:rsidR="0071040E" w:rsidRPr="00186348" w:rsidRDefault="0071040E" w:rsidP="00644143">
      <w:pPr>
        <w:pStyle w:val="Akapitzlist"/>
        <w:numPr>
          <w:ilvl w:val="0"/>
          <w:numId w:val="161"/>
        </w:numPr>
        <w:spacing w:after="0" w:line="300" w:lineRule="auto"/>
        <w:ind w:left="851" w:hanging="425"/>
        <w:rPr>
          <w:rFonts w:asciiTheme="minorHAnsi" w:hAnsiTheme="minorHAnsi" w:cstheme="minorHAnsi"/>
        </w:rPr>
      </w:pPr>
      <w:r w:rsidRPr="00186348">
        <w:rPr>
          <w:rFonts w:asciiTheme="minorHAnsi" w:hAnsiTheme="minorHAnsi" w:cstheme="minorHAnsi"/>
        </w:rPr>
        <w:t xml:space="preserve">przekształcenia prawa użytkowania wieczystego w prawo własności gruntów na podstawie ustawy z </w:t>
      </w:r>
      <w:r w:rsidR="00CC2DB0" w:rsidRPr="00186348">
        <w:rPr>
          <w:rFonts w:asciiTheme="minorHAnsi" w:hAnsiTheme="minorHAnsi" w:cstheme="minorHAnsi"/>
        </w:rPr>
        <w:t xml:space="preserve">dnia </w:t>
      </w:r>
      <w:r w:rsidRPr="00186348">
        <w:rPr>
          <w:rFonts w:asciiTheme="minorHAnsi" w:hAnsiTheme="minorHAnsi" w:cstheme="minorHAnsi"/>
        </w:rPr>
        <w:t>20 lipca 2018 r.</w:t>
      </w:r>
      <w:r w:rsidR="00F54B51" w:rsidRPr="00186348">
        <w:rPr>
          <w:rFonts w:asciiTheme="minorHAnsi" w:hAnsiTheme="minorHAnsi" w:cstheme="minorHAnsi"/>
        </w:rPr>
        <w:t xml:space="preserve"> o przekształceniu prawa użytkowania wieczystego gruntów zabudowanych na cele mieszkaniowe w prawo własności </w:t>
      </w:r>
      <w:r w:rsidRPr="00186348">
        <w:rPr>
          <w:rFonts w:asciiTheme="minorHAnsi" w:hAnsiTheme="minorHAnsi" w:cstheme="minorHAnsi"/>
        </w:rPr>
        <w:t>(Dz.</w:t>
      </w:r>
      <w:r w:rsidR="00410C77" w:rsidRPr="00186348">
        <w:rPr>
          <w:rFonts w:asciiTheme="minorHAnsi" w:hAnsiTheme="minorHAnsi" w:cstheme="minorHAnsi"/>
        </w:rPr>
        <w:t> </w:t>
      </w:r>
      <w:r w:rsidRPr="00186348">
        <w:rPr>
          <w:rFonts w:asciiTheme="minorHAnsi" w:hAnsiTheme="minorHAnsi" w:cstheme="minorHAnsi"/>
        </w:rPr>
        <w:t>U. z 2020</w:t>
      </w:r>
      <w:r w:rsidR="00F54B51" w:rsidRPr="00186348">
        <w:rPr>
          <w:rFonts w:asciiTheme="minorHAnsi" w:hAnsiTheme="minorHAnsi" w:cstheme="minorHAnsi"/>
        </w:rPr>
        <w:t xml:space="preserve"> r.</w:t>
      </w:r>
      <w:r w:rsidRPr="00186348">
        <w:rPr>
          <w:rFonts w:asciiTheme="minorHAnsi" w:hAnsiTheme="minorHAnsi" w:cstheme="minorHAnsi"/>
        </w:rPr>
        <w:t xml:space="preserve"> poz.</w:t>
      </w:r>
      <w:r w:rsidR="00F54B51" w:rsidRPr="00186348">
        <w:rPr>
          <w:rFonts w:asciiTheme="minorHAnsi" w:hAnsiTheme="minorHAnsi" w:cstheme="minorHAnsi"/>
        </w:rPr>
        <w:t> </w:t>
      </w:r>
      <w:r w:rsidRPr="00186348">
        <w:rPr>
          <w:rFonts w:asciiTheme="minorHAnsi" w:hAnsiTheme="minorHAnsi" w:cstheme="minorHAnsi"/>
        </w:rPr>
        <w:t>139</w:t>
      </w:r>
      <w:r w:rsidR="00E97971" w:rsidRPr="00186348">
        <w:rPr>
          <w:rFonts w:asciiTheme="minorHAnsi" w:hAnsiTheme="minorHAnsi" w:cstheme="minorHAnsi"/>
        </w:rPr>
        <w:t>, z późn. zm.</w:t>
      </w:r>
      <w:r w:rsidR="00F54B51" w:rsidRPr="00186348">
        <w:rPr>
          <w:rFonts w:asciiTheme="minorHAnsi" w:hAnsiTheme="minorHAnsi" w:cstheme="minorHAnsi"/>
        </w:rPr>
        <w:t>) w zakresie:</w:t>
      </w:r>
    </w:p>
    <w:p w:rsidR="0071040E" w:rsidRPr="00186348" w:rsidRDefault="0071040E" w:rsidP="00644143">
      <w:pPr>
        <w:pStyle w:val="Akapitzlist"/>
        <w:numPr>
          <w:ilvl w:val="0"/>
          <w:numId w:val="160"/>
        </w:numPr>
        <w:spacing w:after="0" w:line="300" w:lineRule="auto"/>
        <w:ind w:left="1134" w:hanging="283"/>
        <w:rPr>
          <w:rFonts w:asciiTheme="minorHAnsi" w:hAnsiTheme="minorHAnsi" w:cstheme="minorHAnsi"/>
        </w:rPr>
      </w:pPr>
      <w:r w:rsidRPr="00186348">
        <w:rPr>
          <w:rFonts w:asciiTheme="minorHAnsi" w:hAnsiTheme="minorHAnsi" w:cstheme="minorHAnsi"/>
        </w:rPr>
        <w:t>ustalenia wysokości opłaty rocznej za przekształcenie,</w:t>
      </w:r>
    </w:p>
    <w:p w:rsidR="0071040E" w:rsidRPr="00186348" w:rsidRDefault="0071040E" w:rsidP="00644143">
      <w:pPr>
        <w:pStyle w:val="Akapitzlist"/>
        <w:numPr>
          <w:ilvl w:val="0"/>
          <w:numId w:val="160"/>
        </w:numPr>
        <w:spacing w:after="0" w:line="300" w:lineRule="auto"/>
        <w:ind w:left="1134" w:hanging="283"/>
        <w:rPr>
          <w:rFonts w:asciiTheme="minorHAnsi" w:hAnsiTheme="minorHAnsi" w:cstheme="minorHAnsi"/>
        </w:rPr>
      </w:pPr>
      <w:r w:rsidRPr="00186348">
        <w:rPr>
          <w:rFonts w:asciiTheme="minorHAnsi" w:hAnsiTheme="minorHAnsi" w:cstheme="minorHAnsi"/>
        </w:rPr>
        <w:t>ustalenia wysokości opłaty jednorazowej przy udzieleniu bonifikaty za przekształcenie;</w:t>
      </w:r>
    </w:p>
    <w:p w:rsidR="0022619C" w:rsidRPr="00186348" w:rsidRDefault="0071040E" w:rsidP="00644143">
      <w:pPr>
        <w:numPr>
          <w:ilvl w:val="0"/>
          <w:numId w:val="161"/>
        </w:numPr>
        <w:spacing w:after="240" w:line="300" w:lineRule="auto"/>
        <w:ind w:left="851" w:hanging="425"/>
        <w:rPr>
          <w:rFonts w:asciiTheme="minorHAnsi" w:eastAsia="Calibri" w:hAnsiTheme="minorHAnsi" w:cstheme="minorHAnsi"/>
          <w:sz w:val="22"/>
          <w:szCs w:val="22"/>
          <w:lang w:eastAsia="en-US"/>
        </w:rPr>
      </w:pPr>
      <w:r w:rsidRPr="00186348">
        <w:rPr>
          <w:rFonts w:asciiTheme="minorHAnsi" w:hAnsiTheme="minorHAnsi" w:cstheme="minorHAnsi"/>
          <w:sz w:val="22"/>
          <w:szCs w:val="22"/>
        </w:rPr>
        <w:t>projektów finansowych, bieżących i okresowych informacji, sprawozdań i analiz dotyczących działalności Wydziału</w:t>
      </w:r>
      <w:r w:rsidR="00F54B51" w:rsidRPr="00186348">
        <w:rPr>
          <w:rFonts w:asciiTheme="minorHAnsi" w:hAnsiTheme="minorHAnsi" w:cstheme="minorHAnsi"/>
          <w:sz w:val="22"/>
          <w:szCs w:val="22"/>
        </w:rPr>
        <w:t>.</w:t>
      </w:r>
    </w:p>
    <w:p w:rsidR="0022619C" w:rsidRPr="00186348" w:rsidRDefault="0022619C" w:rsidP="00186348">
      <w:pPr>
        <w:spacing w:line="300" w:lineRule="auto"/>
        <w:ind w:left="357" w:hanging="357"/>
        <w:contextualSpacing/>
        <w:jc w:val="center"/>
        <w:rPr>
          <w:rFonts w:asciiTheme="minorHAnsi" w:eastAsia="Calibri" w:hAnsiTheme="minorHAnsi" w:cstheme="minorHAnsi"/>
          <w:b/>
          <w:sz w:val="22"/>
          <w:szCs w:val="22"/>
          <w:lang w:eastAsia="en-US"/>
        </w:rPr>
      </w:pPr>
      <w:r w:rsidRPr="00186348">
        <w:rPr>
          <w:rFonts w:asciiTheme="minorHAnsi" w:eastAsia="Calibri" w:hAnsiTheme="minorHAnsi" w:cstheme="minorHAnsi"/>
          <w:b/>
          <w:sz w:val="22"/>
          <w:szCs w:val="22"/>
          <w:lang w:eastAsia="en-US"/>
        </w:rPr>
        <w:t>Rozdział 2</w:t>
      </w:r>
    </w:p>
    <w:p w:rsidR="0022619C" w:rsidRPr="00186348" w:rsidRDefault="0022619C" w:rsidP="002B0DDE">
      <w:pPr>
        <w:spacing w:after="240" w:line="300" w:lineRule="auto"/>
        <w:ind w:left="357" w:hanging="357"/>
        <w:jc w:val="center"/>
        <w:rPr>
          <w:rFonts w:asciiTheme="minorHAnsi" w:eastAsia="Calibri" w:hAnsiTheme="minorHAnsi" w:cstheme="minorHAnsi"/>
          <w:b/>
          <w:sz w:val="22"/>
          <w:szCs w:val="22"/>
          <w:lang w:eastAsia="en-US"/>
        </w:rPr>
      </w:pPr>
      <w:r w:rsidRPr="00186348">
        <w:rPr>
          <w:rFonts w:asciiTheme="minorHAnsi" w:eastAsia="Calibri" w:hAnsiTheme="minorHAnsi" w:cstheme="minorHAnsi"/>
          <w:b/>
          <w:sz w:val="22"/>
          <w:szCs w:val="22"/>
          <w:lang w:eastAsia="en-US"/>
        </w:rPr>
        <w:t>Referat Gospodarki Gruntami</w:t>
      </w:r>
    </w:p>
    <w:p w:rsidR="0022619C" w:rsidRPr="00186348" w:rsidRDefault="0022619C" w:rsidP="00644143">
      <w:pPr>
        <w:spacing w:line="300" w:lineRule="auto"/>
        <w:ind w:firstLine="567"/>
        <w:rPr>
          <w:rFonts w:asciiTheme="minorHAnsi" w:eastAsia="Calibri" w:hAnsiTheme="minorHAnsi" w:cstheme="minorHAnsi"/>
          <w:sz w:val="22"/>
          <w:szCs w:val="22"/>
          <w:lang w:eastAsia="en-US"/>
        </w:rPr>
      </w:pPr>
      <w:r w:rsidRPr="00186348">
        <w:rPr>
          <w:rFonts w:asciiTheme="minorHAnsi" w:eastAsia="Calibri" w:hAnsiTheme="minorHAnsi" w:cstheme="minorHAnsi"/>
          <w:b/>
          <w:sz w:val="22"/>
          <w:szCs w:val="22"/>
          <w:lang w:eastAsia="en-US"/>
        </w:rPr>
        <w:t xml:space="preserve">§ </w:t>
      </w:r>
      <w:r w:rsidR="00D7112C" w:rsidRPr="00186348">
        <w:rPr>
          <w:rFonts w:asciiTheme="minorHAnsi" w:eastAsia="Calibri" w:hAnsiTheme="minorHAnsi" w:cstheme="minorHAnsi"/>
          <w:b/>
          <w:sz w:val="22"/>
          <w:szCs w:val="22"/>
          <w:lang w:eastAsia="en-US"/>
        </w:rPr>
        <w:t>44</w:t>
      </w:r>
      <w:r w:rsidRPr="00186348">
        <w:rPr>
          <w:rFonts w:asciiTheme="minorHAnsi" w:eastAsia="Calibri" w:hAnsiTheme="minorHAnsi" w:cstheme="minorHAnsi"/>
          <w:b/>
          <w:sz w:val="22"/>
          <w:szCs w:val="22"/>
          <w:lang w:eastAsia="en-US"/>
        </w:rPr>
        <w:t xml:space="preserve">. </w:t>
      </w:r>
      <w:r w:rsidRPr="00186348">
        <w:rPr>
          <w:rFonts w:asciiTheme="minorHAnsi" w:eastAsia="Calibri" w:hAnsiTheme="minorHAnsi" w:cstheme="minorHAnsi"/>
          <w:sz w:val="22"/>
          <w:szCs w:val="22"/>
          <w:lang w:eastAsia="en-US"/>
        </w:rPr>
        <w:t xml:space="preserve">Do zakresu działania Referatu Gospodarki Gruntami, wchodzącego w skład Wydziału Nieruchomości dla Dzielnicy Bielany, należy </w:t>
      </w:r>
      <w:r w:rsidR="00DC513C" w:rsidRPr="00186348">
        <w:rPr>
          <w:rFonts w:asciiTheme="minorHAnsi" w:hAnsiTheme="minorHAnsi" w:cstheme="minorHAnsi"/>
          <w:sz w:val="22"/>
          <w:szCs w:val="22"/>
        </w:rPr>
        <w:t>prowadzenie spraw nieprzekazan</w:t>
      </w:r>
      <w:r w:rsidR="008602CB" w:rsidRPr="00186348">
        <w:rPr>
          <w:rFonts w:asciiTheme="minorHAnsi" w:hAnsiTheme="minorHAnsi" w:cstheme="minorHAnsi"/>
          <w:sz w:val="22"/>
          <w:szCs w:val="22"/>
        </w:rPr>
        <w:t>ych</w:t>
      </w:r>
      <w:r w:rsidR="00DC513C" w:rsidRPr="00186348">
        <w:rPr>
          <w:rFonts w:asciiTheme="minorHAnsi" w:hAnsiTheme="minorHAnsi" w:cstheme="minorHAnsi"/>
          <w:sz w:val="22"/>
          <w:szCs w:val="22"/>
        </w:rPr>
        <w:t xml:space="preserve"> do kompetencji innych komórek organizacyjnych Urzędu, </w:t>
      </w:r>
      <w:r w:rsidR="006100FA" w:rsidRPr="00186348">
        <w:rPr>
          <w:rFonts w:asciiTheme="minorHAnsi" w:hAnsiTheme="minorHAnsi" w:cstheme="minorHAnsi"/>
          <w:sz w:val="22"/>
          <w:szCs w:val="22"/>
        </w:rPr>
        <w:t>w szczególności</w:t>
      </w:r>
      <w:r w:rsidR="00DC513C" w:rsidRPr="00186348">
        <w:rPr>
          <w:rFonts w:asciiTheme="minorHAnsi" w:hAnsiTheme="minorHAnsi" w:cstheme="minorHAnsi"/>
          <w:sz w:val="22"/>
          <w:szCs w:val="22"/>
        </w:rPr>
        <w:t>:</w:t>
      </w:r>
    </w:p>
    <w:p w:rsidR="00970BD4" w:rsidRPr="00186348" w:rsidRDefault="00970BD4" w:rsidP="00644143">
      <w:pPr>
        <w:pStyle w:val="gwp262d80a0msonormal"/>
        <w:numPr>
          <w:ilvl w:val="0"/>
          <w:numId w:val="162"/>
        </w:numPr>
        <w:shd w:val="clear" w:color="auto" w:fill="FFFFFF"/>
        <w:spacing w:before="0" w:beforeAutospacing="0" w:after="0" w:afterAutospacing="0"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ustanowienia lub wygaśnięcia trwałego zarządu nieruchomości będących własnością m.st. Warszawy na rzecz jednostek organizacyjnych m.st. Warszawy przekazanych do kompetencji Dzielnicy: dzielnicowych placówek oświatowych i wychowania oraz jednostek organizacyjnych pomocy społecznej, a także innych dzielnicowych jednostek organizacyjnych;</w:t>
      </w:r>
    </w:p>
    <w:p w:rsidR="00970BD4" w:rsidRPr="00186348" w:rsidRDefault="00970BD4" w:rsidP="00644143">
      <w:pPr>
        <w:pStyle w:val="gwp262d80a0msonormal"/>
        <w:numPr>
          <w:ilvl w:val="0"/>
          <w:numId w:val="162"/>
        </w:numPr>
        <w:shd w:val="clear" w:color="auto" w:fill="FFFFFF"/>
        <w:spacing w:before="0" w:beforeAutospacing="0" w:after="0" w:afterAutospacing="0"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zmiany stawki procentowej lub aktualizacji opłat z tytułu prawa trwałego zarządu w stosunku do nieruchomości stanowiących własność m.st. Warszawy;</w:t>
      </w:r>
    </w:p>
    <w:p w:rsidR="00970BD4" w:rsidRPr="00186348" w:rsidRDefault="00970BD4" w:rsidP="00644143">
      <w:pPr>
        <w:pStyle w:val="gwp262d80a0msonormal"/>
        <w:numPr>
          <w:ilvl w:val="0"/>
          <w:numId w:val="162"/>
        </w:numPr>
        <w:shd w:val="clear" w:color="auto" w:fill="FFFFFF"/>
        <w:spacing w:before="0" w:beforeAutospacing="0" w:after="0" w:afterAutospacing="0"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zadań związanych z realizacją ustalonych zasad gospodarowania nieruchomościami, będącymi we władaniu szkół i placówek oświaty i wychowania m.st. Warszawy, jednostek organizacyjnych pomocy społecznej m.st. Warszawy nie posiadających osobowości prawnej, w zakresie zawierania umów najmu, dzierżawy i użyczenia na okres do 3 lat;</w:t>
      </w:r>
    </w:p>
    <w:p w:rsidR="00970BD4" w:rsidRPr="00186348" w:rsidRDefault="00970BD4" w:rsidP="00644143">
      <w:pPr>
        <w:pStyle w:val="gwp262d80a0msonormal"/>
        <w:numPr>
          <w:ilvl w:val="0"/>
          <w:numId w:val="162"/>
        </w:numPr>
        <w:shd w:val="clear" w:color="auto" w:fill="FFFFFF"/>
        <w:spacing w:before="0" w:beforeAutospacing="0" w:after="0" w:afterAutospacing="0"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spraw związanych z zawieraniem, zmianą i rozwiązywaniem umów dzierżaw nieruchomości zabudowanych garażami na okres dłuższy niż 3 lata oraz naliczanie opłat z</w:t>
      </w:r>
      <w:r w:rsidR="004B2D27" w:rsidRPr="00186348">
        <w:rPr>
          <w:rFonts w:asciiTheme="minorHAnsi" w:hAnsiTheme="minorHAnsi" w:cstheme="minorHAnsi"/>
          <w:sz w:val="22"/>
          <w:szCs w:val="22"/>
        </w:rPr>
        <w:t> </w:t>
      </w:r>
      <w:r w:rsidRPr="00186348">
        <w:rPr>
          <w:rFonts w:asciiTheme="minorHAnsi" w:hAnsiTheme="minorHAnsi" w:cstheme="minorHAnsi"/>
          <w:sz w:val="22"/>
          <w:szCs w:val="22"/>
        </w:rPr>
        <w:t xml:space="preserve">tytułu bezumownego korzystania z tych nieruchomości; </w:t>
      </w:r>
    </w:p>
    <w:p w:rsidR="00970BD4" w:rsidRPr="00186348" w:rsidRDefault="00970BD4" w:rsidP="00644143">
      <w:pPr>
        <w:pStyle w:val="gwp262d80a0msonormal"/>
        <w:numPr>
          <w:ilvl w:val="0"/>
          <w:numId w:val="162"/>
        </w:numPr>
        <w:shd w:val="clear" w:color="auto" w:fill="FFFFFF"/>
        <w:spacing w:before="0" w:beforeAutospacing="0" w:after="0" w:afterAutospacing="0"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naliczania opłat z tytułu bezumownego korzystania z nieruchomości, zawieranie, zmiana i rozwiązywanie umów dzierżaw, najmu i użyczenia na okres nie dłuższy niż 3 lata, nieruchomości gruntowych, będących we władaniu lub stanowiących własność m.st. Warszawy oraz podejmowanie wszelkich czynności przygotowawczych, niezbędnych do zawierania, rozwiązywania lub zmiany tych umów, z wyłączeniem nieruchomości</w:t>
      </w:r>
      <w:r w:rsidR="00410C77" w:rsidRPr="00186348">
        <w:rPr>
          <w:rFonts w:asciiTheme="minorHAnsi" w:hAnsiTheme="minorHAnsi" w:cstheme="minorHAnsi"/>
          <w:sz w:val="22"/>
          <w:szCs w:val="22"/>
        </w:rPr>
        <w:t xml:space="preserve"> m.st. Warszawy, innych niż</w:t>
      </w:r>
      <w:r w:rsidRPr="00186348">
        <w:rPr>
          <w:rFonts w:asciiTheme="minorHAnsi" w:hAnsiTheme="minorHAnsi" w:cstheme="minorHAnsi"/>
          <w:sz w:val="22"/>
          <w:szCs w:val="22"/>
        </w:rPr>
        <w:t xml:space="preserve"> jednostk</w:t>
      </w:r>
      <w:r w:rsidR="00410C77" w:rsidRPr="00186348">
        <w:rPr>
          <w:rFonts w:asciiTheme="minorHAnsi" w:hAnsiTheme="minorHAnsi" w:cstheme="minorHAnsi"/>
          <w:sz w:val="22"/>
          <w:szCs w:val="22"/>
        </w:rPr>
        <w:t>i</w:t>
      </w:r>
      <w:r w:rsidRPr="00186348">
        <w:rPr>
          <w:rFonts w:asciiTheme="minorHAnsi" w:hAnsiTheme="minorHAnsi" w:cstheme="minorHAnsi"/>
          <w:sz w:val="22"/>
          <w:szCs w:val="22"/>
        </w:rPr>
        <w:t xml:space="preserve"> organizacyjn</w:t>
      </w:r>
      <w:r w:rsidR="00410C77" w:rsidRPr="00186348">
        <w:rPr>
          <w:rFonts w:asciiTheme="minorHAnsi" w:hAnsiTheme="minorHAnsi" w:cstheme="minorHAnsi"/>
          <w:sz w:val="22"/>
          <w:szCs w:val="22"/>
        </w:rPr>
        <w:t xml:space="preserve">e m.st. Warszawy </w:t>
      </w:r>
      <w:r w:rsidRPr="00186348">
        <w:rPr>
          <w:rFonts w:asciiTheme="minorHAnsi" w:hAnsiTheme="minorHAnsi" w:cstheme="minorHAnsi"/>
          <w:sz w:val="22"/>
          <w:szCs w:val="22"/>
        </w:rPr>
        <w:t>o znaczeniu dzielnicowym;</w:t>
      </w:r>
    </w:p>
    <w:p w:rsidR="00970BD4" w:rsidRPr="00186348" w:rsidRDefault="00970BD4" w:rsidP="00644143">
      <w:pPr>
        <w:pStyle w:val="gwp262d80a0msonormal"/>
        <w:numPr>
          <w:ilvl w:val="0"/>
          <w:numId w:val="162"/>
        </w:numPr>
        <w:shd w:val="clear" w:color="auto" w:fill="FFFFFF"/>
        <w:spacing w:before="0" w:beforeAutospacing="0" w:after="0" w:afterAutospacing="0"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waloryzacji opłat, naliczania opłat z tytułu bezumownego korzystania, egzekwowania zaległych należności wynikających z umów dzierżawy i najmu nieruchomości gruntowych zawartych na okres powyżej 3 lat, z wyłączeniem spraw powierzonych do realizacji jednostkom organizacyjnym m.st. Warszawy;</w:t>
      </w:r>
    </w:p>
    <w:p w:rsidR="00970BD4" w:rsidRPr="00186348" w:rsidRDefault="00970BD4" w:rsidP="00644143">
      <w:pPr>
        <w:pStyle w:val="gwp262d80a0msonormal"/>
        <w:numPr>
          <w:ilvl w:val="0"/>
          <w:numId w:val="162"/>
        </w:numPr>
        <w:shd w:val="clear" w:color="auto" w:fill="FFFFFF"/>
        <w:spacing w:before="0" w:beforeAutospacing="0" w:after="0" w:afterAutospacing="0"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lastRenderedPageBreak/>
        <w:t xml:space="preserve">wydawania nieruchomości w związku z wydzierżawianiem na okres powyżej 3 lat nieruchomości m.st. Warszawy realizowanym przez </w:t>
      </w:r>
      <w:r w:rsidR="00E97971" w:rsidRPr="00186348">
        <w:rPr>
          <w:rFonts w:asciiTheme="minorHAnsi" w:hAnsiTheme="minorHAnsi" w:cstheme="minorHAnsi"/>
          <w:sz w:val="22"/>
          <w:szCs w:val="22"/>
        </w:rPr>
        <w:t>b</w:t>
      </w:r>
      <w:r w:rsidRPr="00186348">
        <w:rPr>
          <w:rFonts w:asciiTheme="minorHAnsi" w:hAnsiTheme="minorHAnsi" w:cstheme="minorHAnsi"/>
          <w:sz w:val="22"/>
          <w:szCs w:val="22"/>
        </w:rPr>
        <w:t xml:space="preserve">iuro </w:t>
      </w:r>
      <w:r w:rsidR="00E97971" w:rsidRPr="00186348">
        <w:rPr>
          <w:rFonts w:asciiTheme="minorHAnsi" w:hAnsiTheme="minorHAnsi" w:cstheme="minorHAnsi"/>
          <w:sz w:val="22"/>
          <w:szCs w:val="22"/>
        </w:rPr>
        <w:t>właściwe do spraw m</w:t>
      </w:r>
      <w:r w:rsidRPr="00186348">
        <w:rPr>
          <w:rFonts w:asciiTheme="minorHAnsi" w:hAnsiTheme="minorHAnsi" w:cstheme="minorHAnsi"/>
          <w:sz w:val="22"/>
          <w:szCs w:val="22"/>
        </w:rPr>
        <w:t xml:space="preserve">ienia </w:t>
      </w:r>
      <w:r w:rsidR="00E97971" w:rsidRPr="00186348">
        <w:rPr>
          <w:rFonts w:asciiTheme="minorHAnsi" w:hAnsiTheme="minorHAnsi" w:cstheme="minorHAnsi"/>
          <w:sz w:val="22"/>
          <w:szCs w:val="22"/>
        </w:rPr>
        <w:t>m</w:t>
      </w:r>
      <w:r w:rsidRPr="00186348">
        <w:rPr>
          <w:rFonts w:asciiTheme="minorHAnsi" w:hAnsiTheme="minorHAnsi" w:cstheme="minorHAnsi"/>
          <w:sz w:val="22"/>
          <w:szCs w:val="22"/>
        </w:rPr>
        <w:t>iasta i Skarbu Państwa;</w:t>
      </w:r>
    </w:p>
    <w:p w:rsidR="00970BD4" w:rsidRPr="00186348" w:rsidRDefault="00970BD4" w:rsidP="00644143">
      <w:pPr>
        <w:pStyle w:val="gwp262d80a0msonormal"/>
        <w:numPr>
          <w:ilvl w:val="0"/>
          <w:numId w:val="162"/>
        </w:numPr>
        <w:shd w:val="clear" w:color="auto" w:fill="FFFFFF"/>
        <w:spacing w:before="0" w:beforeAutospacing="0" w:after="0" w:afterAutospacing="0"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dochodzenia odszkodowania z tytułu ograniczenia praw do nieruchomości w trybie art.</w:t>
      </w:r>
      <w:r w:rsidR="004B2D27" w:rsidRPr="00186348">
        <w:rPr>
          <w:rFonts w:asciiTheme="minorHAnsi" w:hAnsiTheme="minorHAnsi" w:cstheme="minorHAnsi"/>
          <w:sz w:val="22"/>
          <w:szCs w:val="22"/>
        </w:rPr>
        <w:t> </w:t>
      </w:r>
      <w:r w:rsidRPr="00186348">
        <w:rPr>
          <w:rFonts w:asciiTheme="minorHAnsi" w:hAnsiTheme="minorHAnsi" w:cstheme="minorHAnsi"/>
          <w:sz w:val="22"/>
          <w:szCs w:val="22"/>
        </w:rPr>
        <w:t xml:space="preserve">124, art. 124a i art.124 b ustawy </w:t>
      </w:r>
      <w:r w:rsidR="004B2D27" w:rsidRPr="00186348">
        <w:rPr>
          <w:rFonts w:asciiTheme="minorHAnsi" w:hAnsiTheme="minorHAnsi" w:cstheme="minorHAnsi"/>
          <w:sz w:val="22"/>
          <w:szCs w:val="22"/>
        </w:rPr>
        <w:t xml:space="preserve">z dnia 21 sierpnia 1997 r. </w:t>
      </w:r>
      <w:r w:rsidRPr="00186348">
        <w:rPr>
          <w:rFonts w:asciiTheme="minorHAnsi" w:hAnsiTheme="minorHAnsi" w:cstheme="minorHAnsi"/>
          <w:sz w:val="22"/>
          <w:szCs w:val="22"/>
        </w:rPr>
        <w:t>o gospodarce nieruchomościami</w:t>
      </w:r>
      <w:r w:rsidR="004B2D27" w:rsidRPr="00186348">
        <w:rPr>
          <w:rFonts w:asciiTheme="minorHAnsi" w:hAnsiTheme="minorHAnsi" w:cstheme="minorHAnsi"/>
          <w:sz w:val="22"/>
          <w:szCs w:val="22"/>
        </w:rPr>
        <w:t>;</w:t>
      </w:r>
    </w:p>
    <w:p w:rsidR="00970BD4" w:rsidRPr="00186348" w:rsidRDefault="00970BD4" w:rsidP="00644143">
      <w:pPr>
        <w:pStyle w:val="gwp262d80a0msonormal"/>
        <w:numPr>
          <w:ilvl w:val="0"/>
          <w:numId w:val="162"/>
        </w:numPr>
        <w:shd w:val="clear" w:color="auto" w:fill="FFFFFF"/>
        <w:spacing w:before="0" w:beforeAutospacing="0" w:after="0" w:afterAutospacing="0"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służebności przejścia i przejazdu oraz drogi koniecznej, w szczególności ustanowienia, zmiany treści lub sposobu wykonywania, wygaśnięcia lub zniesienia tych praw, w tym także praw ustanowionych na rzecz m.st. Warszawy;</w:t>
      </w:r>
    </w:p>
    <w:p w:rsidR="00970BD4" w:rsidRPr="00186348" w:rsidRDefault="00970BD4" w:rsidP="00644143">
      <w:pPr>
        <w:pStyle w:val="gwp262d80a0msonormal"/>
        <w:numPr>
          <w:ilvl w:val="0"/>
          <w:numId w:val="162"/>
        </w:numPr>
        <w:shd w:val="clear" w:color="auto" w:fill="FFFFFF"/>
        <w:spacing w:before="0" w:beforeAutospacing="0" w:after="0" w:afterAutospacing="0" w:line="300" w:lineRule="auto"/>
        <w:ind w:left="851" w:hanging="425"/>
        <w:rPr>
          <w:rFonts w:asciiTheme="minorHAnsi" w:hAnsiTheme="minorHAnsi" w:cstheme="minorHAnsi"/>
          <w:sz w:val="22"/>
          <w:szCs w:val="22"/>
        </w:rPr>
      </w:pPr>
      <w:r w:rsidRPr="00186348">
        <w:rPr>
          <w:rFonts w:asciiTheme="minorHAnsi" w:hAnsiTheme="minorHAnsi" w:cstheme="minorHAnsi"/>
          <w:sz w:val="22"/>
          <w:szCs w:val="22"/>
        </w:rPr>
        <w:t>obciążania ograniczonymi prawami rzeczowymi – użytkowaniem lub służebnością przesyłu – nieruchomości udostępnionych przez dzielnice, z zastrzeżeniem postępowań związanych z nieruchomościami pod projekty inwestycyjne i rozwojowe m.st. Warszawy w zakresie nieprzekazanym do kompetencji Dzielnicy;</w:t>
      </w:r>
    </w:p>
    <w:p w:rsidR="00970BD4" w:rsidRPr="00186348" w:rsidRDefault="00970BD4" w:rsidP="00644143">
      <w:pPr>
        <w:pStyle w:val="gwp262d80a0msonormal"/>
        <w:numPr>
          <w:ilvl w:val="0"/>
          <w:numId w:val="162"/>
        </w:numPr>
        <w:shd w:val="clear" w:color="auto" w:fill="FFFFFF"/>
        <w:spacing w:before="0" w:beforeAutospacing="0" w:after="0" w:afterAutospacing="0" w:line="300" w:lineRule="auto"/>
        <w:ind w:left="851" w:hanging="425"/>
        <w:rPr>
          <w:rFonts w:asciiTheme="minorHAnsi" w:hAnsiTheme="minorHAnsi" w:cstheme="minorHAnsi"/>
          <w:sz w:val="22"/>
          <w:szCs w:val="22"/>
        </w:rPr>
      </w:pPr>
      <w:r w:rsidRPr="00186348">
        <w:rPr>
          <w:rFonts w:asciiTheme="minorHAnsi" w:hAnsiTheme="minorHAnsi" w:cstheme="minorHAnsi"/>
          <w:sz w:val="22"/>
          <w:szCs w:val="22"/>
        </w:rPr>
        <w:t>aktualiz</w:t>
      </w:r>
      <w:r w:rsidR="00410C77" w:rsidRPr="00186348">
        <w:rPr>
          <w:rFonts w:asciiTheme="minorHAnsi" w:hAnsiTheme="minorHAnsi" w:cstheme="minorHAnsi"/>
          <w:sz w:val="22"/>
          <w:szCs w:val="22"/>
        </w:rPr>
        <w:t>owanie</w:t>
      </w:r>
      <w:r w:rsidRPr="00186348">
        <w:rPr>
          <w:rFonts w:asciiTheme="minorHAnsi" w:hAnsiTheme="minorHAnsi" w:cstheme="minorHAnsi"/>
          <w:sz w:val="22"/>
          <w:szCs w:val="22"/>
        </w:rPr>
        <w:t xml:space="preserve"> opłat z tytułu użytkowania i służebności gruntowych; </w:t>
      </w:r>
    </w:p>
    <w:p w:rsidR="00970BD4" w:rsidRPr="00186348" w:rsidRDefault="00970BD4" w:rsidP="00644143">
      <w:pPr>
        <w:pStyle w:val="gwp262d80a0msonormal"/>
        <w:numPr>
          <w:ilvl w:val="0"/>
          <w:numId w:val="162"/>
        </w:numPr>
        <w:shd w:val="clear" w:color="auto" w:fill="FFFFFF"/>
        <w:spacing w:before="0" w:beforeAutospacing="0" w:after="0" w:afterAutospacing="0" w:line="300" w:lineRule="auto"/>
        <w:ind w:left="851" w:hanging="425"/>
        <w:rPr>
          <w:rFonts w:asciiTheme="minorHAnsi" w:hAnsiTheme="minorHAnsi" w:cstheme="minorHAnsi"/>
          <w:sz w:val="22"/>
          <w:szCs w:val="22"/>
        </w:rPr>
      </w:pPr>
      <w:r w:rsidRPr="00186348">
        <w:rPr>
          <w:rFonts w:asciiTheme="minorHAnsi" w:hAnsiTheme="minorHAnsi" w:cstheme="minorHAnsi"/>
          <w:sz w:val="22"/>
          <w:szCs w:val="22"/>
        </w:rPr>
        <w:t>weryfik</w:t>
      </w:r>
      <w:r w:rsidR="00410C77" w:rsidRPr="00186348">
        <w:rPr>
          <w:rFonts w:asciiTheme="minorHAnsi" w:hAnsiTheme="minorHAnsi" w:cstheme="minorHAnsi"/>
          <w:sz w:val="22"/>
          <w:szCs w:val="22"/>
        </w:rPr>
        <w:t>owanie</w:t>
      </w:r>
      <w:r w:rsidRPr="00186348">
        <w:rPr>
          <w:rFonts w:asciiTheme="minorHAnsi" w:hAnsiTheme="minorHAnsi" w:cstheme="minorHAnsi"/>
          <w:sz w:val="22"/>
          <w:szCs w:val="22"/>
        </w:rPr>
        <w:t xml:space="preserve"> treści decyzji o warunkach zabudowy, decyzji o ustaleniu lokalizacji </w:t>
      </w:r>
      <w:r w:rsidR="00C47E4F" w:rsidRPr="00186348">
        <w:rPr>
          <w:rFonts w:asciiTheme="minorHAnsi" w:hAnsiTheme="minorHAnsi" w:cstheme="minorHAnsi"/>
          <w:sz w:val="22"/>
          <w:szCs w:val="22"/>
        </w:rPr>
        <w:t>i</w:t>
      </w:r>
      <w:r w:rsidRPr="00186348">
        <w:rPr>
          <w:rFonts w:asciiTheme="minorHAnsi" w:hAnsiTheme="minorHAnsi" w:cstheme="minorHAnsi"/>
          <w:sz w:val="22"/>
          <w:szCs w:val="22"/>
        </w:rPr>
        <w:t xml:space="preserve">nwestycji celu publicznego oraz decyzji zatwierdzających projekt budowlany, które dotyczą inwestycji liniowych, a także nieruchomości m.st. Warszawy będących działkami drogowymi – drogi gminne i drogi wewnętrzne, w związku z gospodarowaniem nieruchomościami m.st. Warszawy; </w:t>
      </w:r>
    </w:p>
    <w:p w:rsidR="00970BD4" w:rsidRPr="00186348" w:rsidRDefault="00970BD4" w:rsidP="00644143">
      <w:pPr>
        <w:pStyle w:val="gwp262d80a0msonormal"/>
        <w:numPr>
          <w:ilvl w:val="0"/>
          <w:numId w:val="162"/>
        </w:numPr>
        <w:shd w:val="clear" w:color="auto" w:fill="FFFFFF"/>
        <w:spacing w:before="0" w:beforeAutospacing="0" w:after="0" w:afterAutospacing="0" w:line="300" w:lineRule="auto"/>
        <w:ind w:left="851" w:hanging="425"/>
        <w:rPr>
          <w:rFonts w:asciiTheme="minorHAnsi" w:hAnsiTheme="minorHAnsi" w:cstheme="minorHAnsi"/>
          <w:sz w:val="22"/>
          <w:szCs w:val="22"/>
        </w:rPr>
      </w:pPr>
      <w:r w:rsidRPr="00186348">
        <w:rPr>
          <w:rFonts w:asciiTheme="minorHAnsi" w:hAnsiTheme="minorHAnsi" w:cstheme="minorHAnsi"/>
          <w:sz w:val="22"/>
          <w:szCs w:val="22"/>
        </w:rPr>
        <w:t xml:space="preserve">udostępniania nieruchomości w celu realizacji, modernizacji, naprawy, konserwacji i eksploatacji inwestycji liniowych wraz z urządzeniami towarzyszącymi, według zasad ustalonych zarządzeniem Prezydenta, z obowiązkiem uwzględnienia interesu m.st. Warszawy; </w:t>
      </w:r>
    </w:p>
    <w:p w:rsidR="00970BD4" w:rsidRPr="00186348" w:rsidRDefault="00970BD4" w:rsidP="00644143">
      <w:pPr>
        <w:pStyle w:val="gwp262d80a0msonormal"/>
        <w:numPr>
          <w:ilvl w:val="0"/>
          <w:numId w:val="162"/>
        </w:numPr>
        <w:shd w:val="clear" w:color="auto" w:fill="FFFFFF"/>
        <w:spacing w:before="0" w:beforeAutospacing="0" w:after="0" w:afterAutospacing="0" w:line="300" w:lineRule="auto"/>
        <w:ind w:left="851" w:hanging="425"/>
        <w:rPr>
          <w:rFonts w:asciiTheme="minorHAnsi" w:hAnsiTheme="minorHAnsi" w:cstheme="minorHAnsi"/>
          <w:sz w:val="22"/>
          <w:szCs w:val="22"/>
        </w:rPr>
      </w:pPr>
      <w:r w:rsidRPr="00186348">
        <w:rPr>
          <w:rFonts w:asciiTheme="minorHAnsi" w:hAnsiTheme="minorHAnsi" w:cstheme="minorHAnsi"/>
          <w:sz w:val="22"/>
          <w:szCs w:val="22"/>
        </w:rPr>
        <w:t>udostępniania stanowisk do prowadzenia handlu obwoźnego, prowadzenia obwoźnej działalności gastronomicznej ze stoisk mobilnych na skwerach i parkach, prowadzenia imprez gastronomiczno-plenerowych tzw. targów gastronomicznych w parkach, skwerach i zieleńcach poza pasem drogi, zgodnie z zasadami ustalonymi w zarządzeniach Prezydenta;</w:t>
      </w:r>
    </w:p>
    <w:p w:rsidR="00970BD4" w:rsidRPr="00186348" w:rsidRDefault="00970BD4" w:rsidP="00644143">
      <w:pPr>
        <w:pStyle w:val="gwp262d80a0msonormal"/>
        <w:numPr>
          <w:ilvl w:val="0"/>
          <w:numId w:val="162"/>
        </w:numPr>
        <w:shd w:val="clear" w:color="auto" w:fill="FFFFFF"/>
        <w:spacing w:before="0" w:beforeAutospacing="0" w:after="0" w:afterAutospacing="0" w:line="300" w:lineRule="auto"/>
        <w:ind w:left="851" w:hanging="425"/>
        <w:rPr>
          <w:rFonts w:asciiTheme="minorHAnsi" w:hAnsiTheme="minorHAnsi" w:cstheme="minorHAnsi"/>
          <w:sz w:val="22"/>
          <w:szCs w:val="22"/>
        </w:rPr>
      </w:pPr>
      <w:r w:rsidRPr="00186348">
        <w:rPr>
          <w:rFonts w:asciiTheme="minorHAnsi" w:hAnsiTheme="minorHAnsi" w:cstheme="minorHAnsi"/>
          <w:sz w:val="22"/>
          <w:szCs w:val="22"/>
        </w:rPr>
        <w:t>zgody właściciela nieruchomości n</w:t>
      </w:r>
      <w:r w:rsidR="00B32829">
        <w:rPr>
          <w:rFonts w:asciiTheme="minorHAnsi" w:hAnsiTheme="minorHAnsi" w:cstheme="minorHAnsi"/>
          <w:sz w:val="22"/>
          <w:szCs w:val="22"/>
        </w:rPr>
        <w:t>a usunięcie drzew lub krzewów;</w:t>
      </w:r>
    </w:p>
    <w:p w:rsidR="0022619C" w:rsidRPr="00186348" w:rsidRDefault="00970BD4" w:rsidP="00644143">
      <w:pPr>
        <w:pStyle w:val="gwp262d80a0msonormal"/>
        <w:numPr>
          <w:ilvl w:val="0"/>
          <w:numId w:val="162"/>
        </w:numPr>
        <w:shd w:val="clear" w:color="auto" w:fill="FFFFFF"/>
        <w:spacing w:before="0" w:beforeAutospacing="0" w:after="240" w:afterAutospacing="0" w:line="300" w:lineRule="auto"/>
        <w:ind w:left="851" w:hanging="425"/>
        <w:rPr>
          <w:rFonts w:asciiTheme="minorHAnsi" w:hAnsiTheme="minorHAnsi" w:cstheme="minorHAnsi"/>
          <w:sz w:val="22"/>
          <w:szCs w:val="22"/>
        </w:rPr>
      </w:pPr>
      <w:r w:rsidRPr="00186348">
        <w:rPr>
          <w:rFonts w:asciiTheme="minorHAnsi" w:hAnsiTheme="minorHAnsi" w:cstheme="minorHAnsi"/>
          <w:sz w:val="22"/>
          <w:szCs w:val="22"/>
        </w:rPr>
        <w:t>informacji o rewitalizacji terenów m.st. Warszawy w części dotyczącej Dzielnicy</w:t>
      </w:r>
      <w:r w:rsidR="0022619C" w:rsidRPr="00186348">
        <w:rPr>
          <w:rFonts w:asciiTheme="minorHAnsi" w:eastAsia="Calibri" w:hAnsiTheme="minorHAnsi" w:cstheme="minorHAnsi"/>
          <w:sz w:val="22"/>
          <w:szCs w:val="22"/>
          <w:lang w:eastAsia="en-US"/>
        </w:rPr>
        <w:t>.</w:t>
      </w:r>
    </w:p>
    <w:p w:rsidR="0022619C" w:rsidRPr="00186348" w:rsidRDefault="0022619C" w:rsidP="00186348">
      <w:pPr>
        <w:tabs>
          <w:tab w:val="num" w:pos="644"/>
        </w:tabs>
        <w:spacing w:line="300" w:lineRule="auto"/>
        <w:ind w:left="357" w:hanging="357"/>
        <w:jc w:val="center"/>
        <w:rPr>
          <w:rFonts w:asciiTheme="minorHAnsi" w:eastAsia="Calibri" w:hAnsiTheme="minorHAnsi" w:cstheme="minorHAnsi"/>
          <w:b/>
          <w:sz w:val="22"/>
          <w:szCs w:val="22"/>
          <w:lang w:eastAsia="en-US"/>
        </w:rPr>
      </w:pPr>
      <w:r w:rsidRPr="00186348">
        <w:rPr>
          <w:rFonts w:asciiTheme="minorHAnsi" w:eastAsia="Calibri" w:hAnsiTheme="minorHAnsi" w:cstheme="minorHAnsi"/>
          <w:b/>
          <w:sz w:val="22"/>
          <w:szCs w:val="22"/>
          <w:lang w:eastAsia="en-US"/>
        </w:rPr>
        <w:t>Rozdział 3</w:t>
      </w:r>
    </w:p>
    <w:p w:rsidR="0022619C" w:rsidRPr="00186348" w:rsidRDefault="0022619C" w:rsidP="002B0DDE">
      <w:pPr>
        <w:spacing w:after="240" w:line="300" w:lineRule="auto"/>
        <w:ind w:left="357" w:hanging="357"/>
        <w:jc w:val="center"/>
        <w:rPr>
          <w:rFonts w:asciiTheme="minorHAnsi" w:eastAsia="Calibri" w:hAnsiTheme="minorHAnsi" w:cstheme="minorHAnsi"/>
          <w:b/>
          <w:bCs/>
          <w:sz w:val="22"/>
          <w:szCs w:val="22"/>
          <w:lang w:eastAsia="en-US"/>
        </w:rPr>
      </w:pPr>
      <w:r w:rsidRPr="00186348">
        <w:rPr>
          <w:rFonts w:asciiTheme="minorHAnsi" w:eastAsia="Calibri" w:hAnsiTheme="minorHAnsi" w:cstheme="minorHAnsi"/>
          <w:b/>
          <w:bCs/>
          <w:sz w:val="22"/>
          <w:szCs w:val="22"/>
          <w:lang w:eastAsia="en-US"/>
        </w:rPr>
        <w:t>Jednoosobowe Stanowisko Pracy ds. Obsługi Kancelaryjnej Wydziału</w:t>
      </w:r>
    </w:p>
    <w:p w:rsidR="0022619C" w:rsidRPr="00186348" w:rsidRDefault="0022619C" w:rsidP="00644143">
      <w:pPr>
        <w:shd w:val="clear" w:color="auto" w:fill="FFFFFF"/>
        <w:spacing w:line="300" w:lineRule="auto"/>
        <w:ind w:firstLine="567"/>
        <w:rPr>
          <w:rFonts w:asciiTheme="minorHAnsi" w:eastAsia="Calibri" w:hAnsiTheme="minorHAnsi" w:cstheme="minorHAnsi"/>
          <w:sz w:val="22"/>
          <w:szCs w:val="22"/>
          <w:lang w:eastAsia="en-US"/>
        </w:rPr>
      </w:pPr>
      <w:r w:rsidRPr="00186348">
        <w:rPr>
          <w:rFonts w:asciiTheme="minorHAnsi" w:eastAsia="Calibri" w:hAnsiTheme="minorHAnsi" w:cstheme="minorHAnsi"/>
          <w:b/>
          <w:bCs/>
          <w:sz w:val="22"/>
          <w:szCs w:val="22"/>
          <w:lang w:eastAsia="en-US"/>
        </w:rPr>
        <w:t xml:space="preserve">§ </w:t>
      </w:r>
      <w:r w:rsidR="006351B7" w:rsidRPr="00186348">
        <w:rPr>
          <w:rFonts w:asciiTheme="minorHAnsi" w:eastAsia="Calibri" w:hAnsiTheme="minorHAnsi" w:cstheme="minorHAnsi"/>
          <w:b/>
          <w:bCs/>
          <w:sz w:val="22"/>
          <w:szCs w:val="22"/>
          <w:lang w:eastAsia="en-US"/>
        </w:rPr>
        <w:t>45</w:t>
      </w:r>
      <w:r w:rsidRPr="00186348">
        <w:rPr>
          <w:rFonts w:asciiTheme="minorHAnsi" w:eastAsia="Calibri" w:hAnsiTheme="minorHAnsi" w:cstheme="minorHAnsi"/>
          <w:b/>
          <w:bCs/>
          <w:sz w:val="22"/>
          <w:szCs w:val="22"/>
          <w:lang w:eastAsia="en-US"/>
        </w:rPr>
        <w:t xml:space="preserve">. </w:t>
      </w:r>
      <w:r w:rsidRPr="00186348">
        <w:rPr>
          <w:rFonts w:asciiTheme="minorHAnsi" w:eastAsia="Calibri" w:hAnsiTheme="minorHAnsi" w:cstheme="minorHAnsi"/>
          <w:sz w:val="22"/>
          <w:szCs w:val="22"/>
          <w:lang w:eastAsia="en-US"/>
        </w:rPr>
        <w:t>Do zakresu działania Jednoosobowego Stanowiska Pracy ds. Obsługi Kancelaryjnej Wydziału, wchodzącego w skład Wydziału Nieruchomości dla Dzielnicy Bielany, należy</w:t>
      </w:r>
      <w:r w:rsidR="006100FA" w:rsidRPr="00186348">
        <w:rPr>
          <w:rFonts w:asciiTheme="minorHAnsi" w:eastAsia="Calibri" w:hAnsiTheme="minorHAnsi" w:cstheme="minorHAnsi"/>
          <w:sz w:val="22"/>
          <w:szCs w:val="22"/>
          <w:lang w:eastAsia="en-US"/>
        </w:rPr>
        <w:t xml:space="preserve"> w szczególności</w:t>
      </w:r>
      <w:r w:rsidRPr="00186348">
        <w:rPr>
          <w:rFonts w:asciiTheme="minorHAnsi" w:eastAsia="Calibri" w:hAnsiTheme="minorHAnsi" w:cstheme="minorHAnsi"/>
          <w:sz w:val="22"/>
          <w:szCs w:val="22"/>
          <w:lang w:eastAsia="en-US"/>
        </w:rPr>
        <w:t>:</w:t>
      </w:r>
    </w:p>
    <w:p w:rsidR="0022619C" w:rsidRPr="00186348" w:rsidRDefault="0022619C" w:rsidP="00644143">
      <w:pPr>
        <w:numPr>
          <w:ilvl w:val="0"/>
          <w:numId w:val="110"/>
        </w:numPr>
        <w:tabs>
          <w:tab w:val="clear" w:pos="5040"/>
        </w:tabs>
        <w:spacing w:line="300" w:lineRule="auto"/>
        <w:ind w:left="851" w:hanging="284"/>
        <w:contextualSpacing/>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przyjmowanie i ewidencja przychodzącej do Wydziału korespondencji zewnętrznej i wewnętrznej oraz przekazywanie jej zgodnie z dekretacją;</w:t>
      </w:r>
    </w:p>
    <w:p w:rsidR="0022619C" w:rsidRPr="00186348" w:rsidRDefault="0022619C" w:rsidP="00644143">
      <w:pPr>
        <w:numPr>
          <w:ilvl w:val="0"/>
          <w:numId w:val="110"/>
        </w:numPr>
        <w:tabs>
          <w:tab w:val="clear" w:pos="5040"/>
        </w:tabs>
        <w:spacing w:line="300" w:lineRule="auto"/>
        <w:ind w:left="851" w:hanging="284"/>
        <w:contextualSpacing/>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prowadzenie ewidencji korespondencji wychodzącej;</w:t>
      </w:r>
    </w:p>
    <w:p w:rsidR="0022619C" w:rsidRPr="00186348" w:rsidRDefault="0022619C" w:rsidP="00644143">
      <w:pPr>
        <w:numPr>
          <w:ilvl w:val="0"/>
          <w:numId w:val="110"/>
        </w:numPr>
        <w:tabs>
          <w:tab w:val="clear" w:pos="5040"/>
        </w:tabs>
        <w:spacing w:line="300" w:lineRule="auto"/>
        <w:ind w:left="851" w:hanging="284"/>
        <w:contextualSpacing/>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obsługa interesantów i udzielanie informacji;</w:t>
      </w:r>
    </w:p>
    <w:p w:rsidR="0022619C" w:rsidRPr="00186348" w:rsidRDefault="0022619C" w:rsidP="00644143">
      <w:pPr>
        <w:numPr>
          <w:ilvl w:val="0"/>
          <w:numId w:val="110"/>
        </w:numPr>
        <w:tabs>
          <w:tab w:val="clear" w:pos="5040"/>
        </w:tabs>
        <w:spacing w:line="300" w:lineRule="auto"/>
        <w:ind w:left="851" w:hanging="284"/>
        <w:contextualSpacing/>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prowadzenie ewidencji wyjść w godzinach służbowych pracowników Wydziału;</w:t>
      </w:r>
    </w:p>
    <w:p w:rsidR="0022619C" w:rsidRPr="00186348" w:rsidRDefault="0022619C" w:rsidP="00644143">
      <w:pPr>
        <w:numPr>
          <w:ilvl w:val="0"/>
          <w:numId w:val="110"/>
        </w:numPr>
        <w:tabs>
          <w:tab w:val="clear" w:pos="5040"/>
        </w:tabs>
        <w:spacing w:line="300" w:lineRule="auto"/>
        <w:ind w:left="851" w:hanging="284"/>
        <w:contextualSpacing/>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prowadzenie ewidencji zleconej pracownikom Wydziału pracy w godzinach nadliczbowych;</w:t>
      </w:r>
    </w:p>
    <w:p w:rsidR="0022619C" w:rsidRPr="00186348" w:rsidRDefault="0022619C" w:rsidP="00644143">
      <w:pPr>
        <w:numPr>
          <w:ilvl w:val="0"/>
          <w:numId w:val="110"/>
        </w:numPr>
        <w:tabs>
          <w:tab w:val="clear" w:pos="5040"/>
        </w:tabs>
        <w:spacing w:line="300" w:lineRule="auto"/>
        <w:ind w:left="851" w:hanging="284"/>
        <w:contextualSpacing/>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zaopatrywanie pracowników Wydziału w materiały biurowe;</w:t>
      </w:r>
    </w:p>
    <w:p w:rsidR="0022619C" w:rsidRPr="00186348" w:rsidRDefault="0022619C" w:rsidP="00644143">
      <w:pPr>
        <w:numPr>
          <w:ilvl w:val="0"/>
          <w:numId w:val="110"/>
        </w:numPr>
        <w:tabs>
          <w:tab w:val="clear" w:pos="5040"/>
        </w:tabs>
        <w:spacing w:line="300" w:lineRule="auto"/>
        <w:ind w:left="851" w:hanging="284"/>
        <w:contextualSpacing/>
        <w:rPr>
          <w:rFonts w:asciiTheme="minorHAnsi" w:eastAsia="Calibri" w:hAnsiTheme="minorHAnsi" w:cstheme="minorHAnsi"/>
          <w:b/>
          <w:bCs/>
          <w:sz w:val="22"/>
          <w:szCs w:val="22"/>
          <w:lang w:eastAsia="en-US"/>
        </w:rPr>
      </w:pPr>
      <w:r w:rsidRPr="00186348">
        <w:rPr>
          <w:rFonts w:asciiTheme="minorHAnsi" w:eastAsia="Calibri" w:hAnsiTheme="minorHAnsi" w:cstheme="minorHAnsi"/>
          <w:sz w:val="22"/>
          <w:szCs w:val="22"/>
          <w:lang w:eastAsia="en-US"/>
        </w:rPr>
        <w:lastRenderedPageBreak/>
        <w:t xml:space="preserve">prowadzenie wydziałowego </w:t>
      </w:r>
      <w:r w:rsidR="00AC6F66" w:rsidRPr="00186348">
        <w:rPr>
          <w:rFonts w:asciiTheme="minorHAnsi" w:eastAsia="Calibri" w:hAnsiTheme="minorHAnsi" w:cstheme="minorHAnsi"/>
          <w:sz w:val="22"/>
          <w:szCs w:val="22"/>
          <w:lang w:eastAsia="en-US"/>
        </w:rPr>
        <w:t>wykazu</w:t>
      </w:r>
      <w:r w:rsidRPr="00186348">
        <w:rPr>
          <w:rFonts w:asciiTheme="minorHAnsi" w:eastAsia="Calibri" w:hAnsiTheme="minorHAnsi" w:cstheme="minorHAnsi"/>
          <w:sz w:val="22"/>
          <w:szCs w:val="22"/>
          <w:lang w:eastAsia="en-US"/>
        </w:rPr>
        <w:t xml:space="preserve"> wniosków o udostępnienie informacji publicznej;</w:t>
      </w:r>
    </w:p>
    <w:p w:rsidR="0022619C" w:rsidRPr="00186348" w:rsidRDefault="0022619C" w:rsidP="00644143">
      <w:pPr>
        <w:numPr>
          <w:ilvl w:val="0"/>
          <w:numId w:val="110"/>
        </w:numPr>
        <w:tabs>
          <w:tab w:val="clear" w:pos="5040"/>
        </w:tabs>
        <w:spacing w:after="240" w:line="300" w:lineRule="auto"/>
        <w:ind w:left="851" w:hanging="284"/>
        <w:rPr>
          <w:rFonts w:asciiTheme="minorHAnsi" w:eastAsia="Calibri" w:hAnsiTheme="minorHAnsi" w:cstheme="minorHAnsi"/>
          <w:b/>
          <w:bCs/>
          <w:sz w:val="22"/>
          <w:szCs w:val="22"/>
          <w:lang w:eastAsia="en-US"/>
        </w:rPr>
      </w:pPr>
      <w:r w:rsidRPr="00186348">
        <w:rPr>
          <w:rFonts w:asciiTheme="minorHAnsi" w:eastAsia="Calibri" w:hAnsiTheme="minorHAnsi" w:cstheme="minorHAnsi"/>
          <w:sz w:val="22"/>
          <w:szCs w:val="22"/>
          <w:lang w:eastAsia="en-US"/>
        </w:rPr>
        <w:t>prowadzenie wydziałowego wykazu interpelacji radnych.</w:t>
      </w:r>
    </w:p>
    <w:p w:rsidR="0022619C" w:rsidRPr="00186348" w:rsidRDefault="0022619C" w:rsidP="00186348">
      <w:pPr>
        <w:spacing w:line="300" w:lineRule="auto"/>
        <w:jc w:val="center"/>
        <w:rPr>
          <w:rFonts w:asciiTheme="minorHAnsi" w:hAnsiTheme="minorHAnsi" w:cstheme="minorHAnsi"/>
          <w:b/>
          <w:bCs/>
          <w:sz w:val="22"/>
          <w:szCs w:val="22"/>
        </w:rPr>
      </w:pPr>
      <w:r w:rsidRPr="00186348">
        <w:rPr>
          <w:rFonts w:asciiTheme="minorHAnsi" w:hAnsiTheme="minorHAnsi" w:cstheme="minorHAnsi"/>
          <w:b/>
          <w:bCs/>
          <w:sz w:val="22"/>
          <w:szCs w:val="22"/>
        </w:rPr>
        <w:t>Dział X</w:t>
      </w:r>
      <w:r w:rsidR="00402BF8" w:rsidRPr="00186348">
        <w:rPr>
          <w:rFonts w:asciiTheme="minorHAnsi" w:hAnsiTheme="minorHAnsi" w:cstheme="minorHAnsi"/>
          <w:b/>
          <w:bCs/>
          <w:sz w:val="22"/>
          <w:szCs w:val="22"/>
        </w:rPr>
        <w:t>I</w:t>
      </w:r>
    </w:p>
    <w:p w:rsidR="0022619C" w:rsidRPr="00186348" w:rsidRDefault="0022619C" w:rsidP="002B0DDE">
      <w:pPr>
        <w:spacing w:after="240" w:line="300" w:lineRule="auto"/>
        <w:jc w:val="center"/>
        <w:rPr>
          <w:rFonts w:asciiTheme="minorHAnsi" w:hAnsiTheme="minorHAnsi" w:cstheme="minorHAnsi"/>
          <w:sz w:val="22"/>
          <w:szCs w:val="22"/>
        </w:rPr>
      </w:pPr>
      <w:r w:rsidRPr="00186348">
        <w:rPr>
          <w:rFonts w:asciiTheme="minorHAnsi" w:hAnsiTheme="minorHAnsi" w:cstheme="minorHAnsi"/>
          <w:b/>
          <w:bCs/>
          <w:sz w:val="22"/>
          <w:szCs w:val="22"/>
        </w:rPr>
        <w:t>Wydział Obsługi Mieszkańców dla Dzielnicy Bielany</w:t>
      </w:r>
    </w:p>
    <w:p w:rsidR="0022619C" w:rsidRPr="00186348" w:rsidRDefault="0022619C" w:rsidP="00085354">
      <w:pPr>
        <w:pStyle w:val="Tekstpodstawowywcity2"/>
        <w:spacing w:line="300" w:lineRule="auto"/>
        <w:ind w:left="0" w:firstLine="567"/>
        <w:jc w:val="left"/>
        <w:rPr>
          <w:rFonts w:asciiTheme="minorHAnsi" w:hAnsiTheme="minorHAnsi" w:cstheme="minorHAnsi"/>
          <w:color w:val="auto"/>
          <w:sz w:val="22"/>
          <w:szCs w:val="22"/>
        </w:rPr>
      </w:pPr>
      <w:r w:rsidRPr="00186348">
        <w:rPr>
          <w:rFonts w:asciiTheme="minorHAnsi" w:hAnsiTheme="minorHAnsi" w:cstheme="minorHAnsi"/>
          <w:b/>
          <w:color w:val="auto"/>
          <w:sz w:val="22"/>
          <w:szCs w:val="22"/>
        </w:rPr>
        <w:t xml:space="preserve">§ </w:t>
      </w:r>
      <w:r w:rsidR="006351B7" w:rsidRPr="00186348">
        <w:rPr>
          <w:rFonts w:asciiTheme="minorHAnsi" w:hAnsiTheme="minorHAnsi" w:cstheme="minorHAnsi"/>
          <w:b/>
          <w:color w:val="auto"/>
          <w:sz w:val="22"/>
          <w:szCs w:val="22"/>
        </w:rPr>
        <w:t>46</w:t>
      </w:r>
      <w:r w:rsidRPr="00186348">
        <w:rPr>
          <w:rFonts w:asciiTheme="minorHAnsi" w:hAnsiTheme="minorHAnsi" w:cstheme="minorHAnsi"/>
          <w:b/>
          <w:color w:val="auto"/>
          <w:sz w:val="22"/>
          <w:szCs w:val="22"/>
        </w:rPr>
        <w:t xml:space="preserve">. </w:t>
      </w:r>
      <w:r w:rsidRPr="00186348">
        <w:rPr>
          <w:rFonts w:asciiTheme="minorHAnsi" w:hAnsiTheme="minorHAnsi" w:cstheme="minorHAnsi"/>
          <w:color w:val="auto"/>
          <w:sz w:val="22"/>
          <w:szCs w:val="22"/>
        </w:rPr>
        <w:t>Do zakresu działania Wydziału Obsługi Mieszkańców dla Dzielnicy Bielany</w:t>
      </w:r>
      <w:r w:rsidR="00A44563" w:rsidRPr="00186348">
        <w:rPr>
          <w:rFonts w:asciiTheme="minorHAnsi" w:hAnsiTheme="minorHAnsi" w:cstheme="minorHAnsi"/>
          <w:color w:val="auto"/>
          <w:sz w:val="22"/>
          <w:szCs w:val="22"/>
        </w:rPr>
        <w:t>,</w:t>
      </w:r>
      <w:r w:rsidRPr="00186348">
        <w:rPr>
          <w:rFonts w:asciiTheme="minorHAnsi" w:hAnsiTheme="minorHAnsi" w:cstheme="minorHAnsi"/>
          <w:color w:val="auto"/>
          <w:sz w:val="22"/>
          <w:szCs w:val="22"/>
        </w:rPr>
        <w:t xml:space="preserve"> należ</w:t>
      </w:r>
      <w:r w:rsidR="002443D9" w:rsidRPr="00186348">
        <w:rPr>
          <w:rFonts w:asciiTheme="minorHAnsi" w:hAnsiTheme="minorHAnsi" w:cstheme="minorHAnsi"/>
          <w:color w:val="auto"/>
          <w:sz w:val="22"/>
          <w:szCs w:val="22"/>
        </w:rPr>
        <w:t>y</w:t>
      </w:r>
      <w:r w:rsidR="00A44563" w:rsidRPr="00186348">
        <w:rPr>
          <w:rFonts w:asciiTheme="minorHAnsi" w:hAnsiTheme="minorHAnsi" w:cstheme="minorHAnsi"/>
          <w:color w:val="auto"/>
          <w:sz w:val="22"/>
          <w:szCs w:val="22"/>
        </w:rPr>
        <w:t xml:space="preserve"> w szczególności</w:t>
      </w:r>
      <w:r w:rsidRPr="00186348">
        <w:rPr>
          <w:rFonts w:asciiTheme="minorHAnsi" w:hAnsiTheme="minorHAnsi" w:cstheme="minorHAnsi"/>
          <w:color w:val="auto"/>
          <w:sz w:val="22"/>
          <w:szCs w:val="22"/>
        </w:rPr>
        <w:t>:</w:t>
      </w:r>
    </w:p>
    <w:p w:rsidR="0022619C" w:rsidRPr="00186348" w:rsidRDefault="0022619C" w:rsidP="00085354">
      <w:pPr>
        <w:numPr>
          <w:ilvl w:val="0"/>
          <w:numId w:val="93"/>
        </w:num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bezpośrednia obsługa klientów w zakresie wymienionym w zarządzeniu Prezydenta określającym jednolite standardy obsługi mieszkańców przez wydziały obsługi mieszkańców w urzędach dzielnic Urzędu m.st. Warszawy, obejmującym:</w:t>
      </w:r>
    </w:p>
    <w:p w:rsidR="0022619C" w:rsidRPr="00186348" w:rsidRDefault="0022619C" w:rsidP="00085354">
      <w:pPr>
        <w:numPr>
          <w:ilvl w:val="0"/>
          <w:numId w:val="92"/>
        </w:numPr>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przyjmowanie podań podlegających rozpatrzeniu w trybie postępowania administracyjnego oraz innej korespondencji, w szczególności wniosków o udostępnienie informacji publicznej,</w:t>
      </w:r>
    </w:p>
    <w:p w:rsidR="0022619C" w:rsidRPr="00186348" w:rsidRDefault="0022619C" w:rsidP="00085354">
      <w:pPr>
        <w:numPr>
          <w:ilvl w:val="0"/>
          <w:numId w:val="92"/>
        </w:numPr>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sortowanie i przekazywanie przyjętych pism do odpowiednich komórek merytorycznych Urzędu Dzielnicy bądź biur,</w:t>
      </w:r>
    </w:p>
    <w:p w:rsidR="0022619C" w:rsidRPr="00186348" w:rsidRDefault="0022619C" w:rsidP="00085354">
      <w:pPr>
        <w:numPr>
          <w:ilvl w:val="0"/>
          <w:numId w:val="92"/>
        </w:numPr>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udostępnianie formularzy i wzorów pism,</w:t>
      </w:r>
    </w:p>
    <w:p w:rsidR="0022619C" w:rsidRPr="00186348" w:rsidRDefault="0022619C" w:rsidP="00085354">
      <w:pPr>
        <w:numPr>
          <w:ilvl w:val="0"/>
          <w:numId w:val="92"/>
        </w:numPr>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udzielanie informacji o organach właściwych oraz o trybie, procedurach i przebiegu rozpatrywania spraw, w szczególności o niezbędnej treści wniosku, podania, pisma lub załącznika,</w:t>
      </w:r>
    </w:p>
    <w:p w:rsidR="0022619C" w:rsidRPr="00186348" w:rsidRDefault="0022619C" w:rsidP="00085354">
      <w:pPr>
        <w:numPr>
          <w:ilvl w:val="0"/>
          <w:numId w:val="92"/>
        </w:numPr>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wydawanie dokumentów klientom;</w:t>
      </w:r>
    </w:p>
    <w:p w:rsidR="0022619C" w:rsidRPr="00186348" w:rsidRDefault="0022619C" w:rsidP="00085354">
      <w:pPr>
        <w:numPr>
          <w:ilvl w:val="0"/>
          <w:numId w:val="94"/>
        </w:num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 xml:space="preserve">obsługa korespondencji wpływającej i wychodzącej, zgodnie z zasadami obowiązującymi w Urzędzie oraz organizowanie i nadzorowanie obiegu korespondencji w Urzędzie Dzielnicy; </w:t>
      </w:r>
    </w:p>
    <w:p w:rsidR="0022619C" w:rsidRPr="00186348" w:rsidRDefault="0022619C" w:rsidP="00085354">
      <w:pPr>
        <w:numPr>
          <w:ilvl w:val="0"/>
          <w:numId w:val="94"/>
        </w:num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zapewnienie obsługi zgłoszeń interwencyjnych, informacyjnych oraz opinii mieszkańców wpływających za pośrednictwem systemu Warszawa 19115 w zakresie właściwości rzeczowej i miejscowej Urzędu Dzielnicy jako II linii wsparcia dla Miejskiego Centrum Kontaktu Warszawa 19115;</w:t>
      </w:r>
    </w:p>
    <w:p w:rsidR="0022619C" w:rsidRPr="00186348" w:rsidRDefault="0022619C" w:rsidP="00085354">
      <w:pPr>
        <w:numPr>
          <w:ilvl w:val="0"/>
          <w:numId w:val="94"/>
        </w:num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przygotowywanie bieżących i okresowych informacji, sprawozdań i analiz w zakresie swoich zadań;</w:t>
      </w:r>
    </w:p>
    <w:p w:rsidR="009A528F" w:rsidRPr="00186348" w:rsidRDefault="0022619C" w:rsidP="00085354">
      <w:pPr>
        <w:numPr>
          <w:ilvl w:val="0"/>
          <w:numId w:val="94"/>
        </w:num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opracowywanie metod doskonalenia zasad i procedur obsługi klientów i wdrażanie ich w zakresie swoich zadań</w:t>
      </w:r>
      <w:r w:rsidR="009A528F" w:rsidRPr="00186348">
        <w:rPr>
          <w:rFonts w:asciiTheme="minorHAnsi" w:hAnsiTheme="minorHAnsi" w:cstheme="minorHAnsi"/>
          <w:sz w:val="22"/>
          <w:szCs w:val="22"/>
        </w:rPr>
        <w:t>;</w:t>
      </w:r>
    </w:p>
    <w:p w:rsidR="00915A23" w:rsidRPr="00186348" w:rsidRDefault="00915A23" w:rsidP="00085354">
      <w:pPr>
        <w:numPr>
          <w:ilvl w:val="0"/>
          <w:numId w:val="94"/>
        </w:num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koordynowanie działań związanych z obsługą Elektronicznej Tablicy Ogłoszeń (ETO) Urzędu;</w:t>
      </w:r>
    </w:p>
    <w:p w:rsidR="00915A23" w:rsidRPr="00186348" w:rsidRDefault="00915A23" w:rsidP="00085354">
      <w:pPr>
        <w:numPr>
          <w:ilvl w:val="0"/>
          <w:numId w:val="94"/>
        </w:num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przygotowywanie projektu budżetu w części pozostającej w dyspozycji Wydziału oraz nadzór nad jego realizacją poprzez:</w:t>
      </w:r>
    </w:p>
    <w:p w:rsidR="00915A23" w:rsidRPr="00186348" w:rsidRDefault="00915A23" w:rsidP="00085354">
      <w:pPr>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a)</w:t>
      </w:r>
      <w:r w:rsidRPr="00186348">
        <w:rPr>
          <w:rFonts w:asciiTheme="minorHAnsi" w:hAnsiTheme="minorHAnsi" w:cstheme="minorHAnsi"/>
          <w:sz w:val="22"/>
          <w:szCs w:val="22"/>
        </w:rPr>
        <w:tab/>
        <w:t>podział środków na wydatki,</w:t>
      </w:r>
    </w:p>
    <w:p w:rsidR="00915A23" w:rsidRPr="00186348" w:rsidRDefault="00915A23" w:rsidP="00085354">
      <w:pPr>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b)</w:t>
      </w:r>
      <w:r w:rsidRPr="00186348">
        <w:rPr>
          <w:rFonts w:asciiTheme="minorHAnsi" w:hAnsiTheme="minorHAnsi" w:cstheme="minorHAnsi"/>
          <w:sz w:val="22"/>
          <w:szCs w:val="22"/>
        </w:rPr>
        <w:tab/>
        <w:t>prowadzenie ewidencji wydatków,</w:t>
      </w:r>
    </w:p>
    <w:p w:rsidR="00C80E44" w:rsidRPr="00186348" w:rsidRDefault="00915A23" w:rsidP="00085354">
      <w:pPr>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c)</w:t>
      </w:r>
      <w:r w:rsidRPr="00186348">
        <w:rPr>
          <w:rFonts w:asciiTheme="minorHAnsi" w:hAnsiTheme="minorHAnsi" w:cstheme="minorHAnsi"/>
          <w:sz w:val="22"/>
          <w:szCs w:val="22"/>
        </w:rPr>
        <w:tab/>
        <w:t>sporządzanie sprawozdań finansowych z wykonania budżetu;</w:t>
      </w:r>
    </w:p>
    <w:p w:rsidR="00C80E44" w:rsidRPr="00186348" w:rsidRDefault="00C80E44" w:rsidP="00085354">
      <w:p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 xml:space="preserve">8) </w:t>
      </w:r>
      <w:r w:rsidR="00915A23" w:rsidRPr="00186348">
        <w:rPr>
          <w:rFonts w:asciiTheme="minorHAnsi" w:hAnsiTheme="minorHAnsi" w:cstheme="minorHAnsi"/>
          <w:sz w:val="22"/>
          <w:szCs w:val="22"/>
        </w:rPr>
        <w:t>współudział w przygotowaniu i prowadzeniu postępowań o udzielenie zamówienia publicznego, w tym przygotowywanie umów związanych z obsługą pocztową korespondencji;</w:t>
      </w:r>
    </w:p>
    <w:p w:rsidR="0022619C" w:rsidRPr="00186348" w:rsidRDefault="00915A23" w:rsidP="00085354">
      <w:pPr>
        <w:numPr>
          <w:ilvl w:val="0"/>
          <w:numId w:val="128"/>
        </w:numPr>
        <w:tabs>
          <w:tab w:val="left" w:pos="709"/>
        </w:tabs>
        <w:spacing w:after="240"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monitorowanie wydatków oraz nadzór nad prawidłową realizacją zamówień</w:t>
      </w:r>
      <w:r w:rsidR="0022619C" w:rsidRPr="00186348">
        <w:rPr>
          <w:rFonts w:asciiTheme="minorHAnsi" w:hAnsiTheme="minorHAnsi" w:cstheme="minorHAnsi"/>
          <w:sz w:val="22"/>
          <w:szCs w:val="22"/>
        </w:rPr>
        <w:t>.</w:t>
      </w:r>
    </w:p>
    <w:p w:rsidR="0022619C" w:rsidRPr="00186348" w:rsidRDefault="0022619C" w:rsidP="00186348">
      <w:pPr>
        <w:spacing w:line="300" w:lineRule="auto"/>
        <w:jc w:val="center"/>
        <w:rPr>
          <w:rFonts w:asciiTheme="minorHAnsi" w:hAnsiTheme="minorHAnsi" w:cstheme="minorHAnsi"/>
          <w:b/>
          <w:sz w:val="22"/>
          <w:szCs w:val="22"/>
        </w:rPr>
      </w:pPr>
      <w:r w:rsidRPr="00186348">
        <w:rPr>
          <w:rFonts w:asciiTheme="minorHAnsi" w:hAnsiTheme="minorHAnsi" w:cstheme="minorHAnsi"/>
          <w:b/>
          <w:sz w:val="22"/>
          <w:szCs w:val="22"/>
        </w:rPr>
        <w:lastRenderedPageBreak/>
        <w:t>Rozdział 1</w:t>
      </w:r>
    </w:p>
    <w:p w:rsidR="0022619C" w:rsidRPr="00186348" w:rsidRDefault="0022619C" w:rsidP="002B0DDE">
      <w:pPr>
        <w:spacing w:after="240" w:line="300" w:lineRule="auto"/>
        <w:jc w:val="center"/>
        <w:rPr>
          <w:rFonts w:asciiTheme="minorHAnsi" w:hAnsiTheme="minorHAnsi" w:cstheme="minorHAnsi"/>
          <w:b/>
          <w:bCs/>
          <w:sz w:val="22"/>
          <w:szCs w:val="22"/>
        </w:rPr>
      </w:pPr>
      <w:r w:rsidRPr="00186348">
        <w:rPr>
          <w:rFonts w:asciiTheme="minorHAnsi" w:hAnsiTheme="minorHAnsi" w:cstheme="minorHAnsi"/>
          <w:b/>
          <w:bCs/>
          <w:sz w:val="22"/>
          <w:szCs w:val="22"/>
        </w:rPr>
        <w:t>Referat Obsługi Bezpośredniej</w:t>
      </w:r>
    </w:p>
    <w:p w:rsidR="0022619C" w:rsidRPr="00186348" w:rsidRDefault="0022619C" w:rsidP="00085354">
      <w:pPr>
        <w:spacing w:line="300" w:lineRule="auto"/>
        <w:ind w:firstLine="567"/>
        <w:rPr>
          <w:rFonts w:asciiTheme="minorHAnsi" w:hAnsiTheme="minorHAnsi" w:cstheme="minorHAnsi"/>
          <w:sz w:val="22"/>
          <w:szCs w:val="22"/>
        </w:rPr>
      </w:pPr>
      <w:r w:rsidRPr="00186348">
        <w:rPr>
          <w:rFonts w:asciiTheme="minorHAnsi" w:hAnsiTheme="minorHAnsi" w:cstheme="minorHAnsi"/>
          <w:b/>
          <w:sz w:val="22"/>
          <w:szCs w:val="22"/>
        </w:rPr>
        <w:t xml:space="preserve">§ </w:t>
      </w:r>
      <w:r w:rsidR="00F80F20" w:rsidRPr="00186348">
        <w:rPr>
          <w:rFonts w:asciiTheme="minorHAnsi" w:hAnsiTheme="minorHAnsi" w:cstheme="minorHAnsi"/>
          <w:b/>
          <w:sz w:val="22"/>
          <w:szCs w:val="22"/>
        </w:rPr>
        <w:t>47</w:t>
      </w:r>
      <w:r w:rsidRPr="00186348">
        <w:rPr>
          <w:rFonts w:asciiTheme="minorHAnsi" w:hAnsiTheme="minorHAnsi" w:cstheme="minorHAnsi"/>
          <w:b/>
          <w:sz w:val="22"/>
          <w:szCs w:val="22"/>
        </w:rPr>
        <w:t xml:space="preserve">. </w:t>
      </w:r>
      <w:r w:rsidRPr="00186348">
        <w:rPr>
          <w:rFonts w:asciiTheme="minorHAnsi" w:hAnsiTheme="minorHAnsi" w:cstheme="minorHAnsi"/>
          <w:sz w:val="22"/>
          <w:szCs w:val="22"/>
        </w:rPr>
        <w:t>Do zakresu działania Referatu Obsługi Bezpośredniej, wchodzącego w skład Wydziału Obsługi Mieszkańców dla Dzielnicy Bielany, należy</w:t>
      </w:r>
      <w:r w:rsidR="006100FA" w:rsidRPr="00186348">
        <w:rPr>
          <w:rFonts w:asciiTheme="minorHAnsi" w:hAnsiTheme="minorHAnsi" w:cstheme="minorHAnsi"/>
          <w:sz w:val="22"/>
          <w:szCs w:val="22"/>
        </w:rPr>
        <w:t xml:space="preserve"> w szczególności</w:t>
      </w:r>
      <w:r w:rsidRPr="00186348">
        <w:rPr>
          <w:rFonts w:asciiTheme="minorHAnsi" w:hAnsiTheme="minorHAnsi" w:cstheme="minorHAnsi"/>
          <w:sz w:val="22"/>
          <w:szCs w:val="22"/>
        </w:rPr>
        <w:t>:</w:t>
      </w:r>
    </w:p>
    <w:p w:rsidR="0022619C" w:rsidRPr="00186348" w:rsidRDefault="0022619C" w:rsidP="00085354">
      <w:pPr>
        <w:numPr>
          <w:ilvl w:val="0"/>
          <w:numId w:val="1"/>
        </w:numPr>
        <w:tabs>
          <w:tab w:val="clear" w:pos="2340"/>
        </w:tabs>
        <w:suppressAutoHyphen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 xml:space="preserve">przyjmowanie podań podlegających rozpatrzeniu w trybie postępowania administracyjnego oraz innej korespondencji, w szczególności wniosków o udostępnienie informacji publicznej; </w:t>
      </w:r>
    </w:p>
    <w:p w:rsidR="0022619C" w:rsidRPr="00186348" w:rsidRDefault="0022619C" w:rsidP="00085354">
      <w:pPr>
        <w:numPr>
          <w:ilvl w:val="0"/>
          <w:numId w:val="1"/>
        </w:numPr>
        <w:tabs>
          <w:tab w:val="clear" w:pos="2340"/>
        </w:tabs>
        <w:suppressAutoHyphen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sortowanie i przekazywanie przyjętych pism do odpowiednich komórek merytorycznych Urzędu Dzielnicy bądź biur;</w:t>
      </w:r>
    </w:p>
    <w:p w:rsidR="0022619C" w:rsidRPr="00186348" w:rsidRDefault="0022619C" w:rsidP="00085354">
      <w:pPr>
        <w:numPr>
          <w:ilvl w:val="0"/>
          <w:numId w:val="1"/>
        </w:numPr>
        <w:tabs>
          <w:tab w:val="clear" w:pos="2340"/>
        </w:tabs>
        <w:suppressAutoHyphen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udostępnianie odpowiednich formularzy i wzorów dokumentów;</w:t>
      </w:r>
    </w:p>
    <w:p w:rsidR="0022619C" w:rsidRPr="00186348" w:rsidRDefault="0022619C" w:rsidP="00085354">
      <w:pPr>
        <w:numPr>
          <w:ilvl w:val="0"/>
          <w:numId w:val="1"/>
        </w:numPr>
        <w:tabs>
          <w:tab w:val="clear" w:pos="2340"/>
        </w:tabs>
        <w:suppressAutoHyphen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udzielanie informacji o organach właściwych oraz o trybie, procedurach i przebiegu rozpatrywania spraw oraz niezbędnej treści wniosku, podania, pisma lub załącznika;</w:t>
      </w:r>
    </w:p>
    <w:p w:rsidR="0022619C" w:rsidRPr="00186348" w:rsidRDefault="0022619C" w:rsidP="00085354">
      <w:pPr>
        <w:numPr>
          <w:ilvl w:val="0"/>
          <w:numId w:val="1"/>
        </w:numPr>
        <w:shd w:val="clear" w:color="auto" w:fill="FFFFFF"/>
        <w:tabs>
          <w:tab w:val="clear" w:pos="2340"/>
        </w:tabs>
        <w:suppressAutoHyphen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wydawanie dokumentów klientom;</w:t>
      </w:r>
    </w:p>
    <w:p w:rsidR="0022619C" w:rsidRPr="00186348" w:rsidRDefault="0022619C" w:rsidP="00085354">
      <w:pPr>
        <w:numPr>
          <w:ilvl w:val="0"/>
          <w:numId w:val="1"/>
        </w:numPr>
        <w:shd w:val="clear" w:color="auto" w:fill="FFFFFF"/>
        <w:tabs>
          <w:tab w:val="clear" w:pos="2340"/>
        </w:tabs>
        <w:suppressAutoHyphen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przygotowywanie propozycji udoskonalenia zasad i procedur obsługi klientów oraz ich wdrażanie w zakresie swoich kompetencji;</w:t>
      </w:r>
    </w:p>
    <w:p w:rsidR="0022619C" w:rsidRPr="00186348" w:rsidRDefault="00F80F20" w:rsidP="00085354">
      <w:pPr>
        <w:numPr>
          <w:ilvl w:val="0"/>
          <w:numId w:val="1"/>
        </w:numPr>
        <w:shd w:val="clear" w:color="000000" w:fill="FFFFFF"/>
        <w:tabs>
          <w:tab w:val="clear" w:pos="2340"/>
        </w:tabs>
        <w:spacing w:after="240"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rozpowszechnianie informatorów, publikatorów, plakatów, ulotek i innych materiałów promocyjnych Urzędu m.st. Warszawy oraz Urzędu Dzielnicy.</w:t>
      </w:r>
    </w:p>
    <w:p w:rsidR="0022619C" w:rsidRPr="00186348" w:rsidRDefault="0022619C" w:rsidP="00186348">
      <w:pPr>
        <w:spacing w:line="300" w:lineRule="auto"/>
        <w:jc w:val="center"/>
        <w:rPr>
          <w:rFonts w:asciiTheme="minorHAnsi" w:hAnsiTheme="minorHAnsi" w:cstheme="minorHAnsi"/>
          <w:b/>
          <w:sz w:val="22"/>
          <w:szCs w:val="22"/>
        </w:rPr>
      </w:pPr>
      <w:r w:rsidRPr="00186348">
        <w:rPr>
          <w:rFonts w:asciiTheme="minorHAnsi" w:hAnsiTheme="minorHAnsi" w:cstheme="minorHAnsi"/>
          <w:b/>
          <w:sz w:val="22"/>
          <w:szCs w:val="22"/>
        </w:rPr>
        <w:t>Rozdział 2</w:t>
      </w:r>
    </w:p>
    <w:p w:rsidR="0022619C" w:rsidRPr="00186348" w:rsidRDefault="0022619C" w:rsidP="002B0DDE">
      <w:pPr>
        <w:spacing w:after="240" w:line="300" w:lineRule="auto"/>
        <w:ind w:left="357" w:hanging="357"/>
        <w:jc w:val="center"/>
        <w:rPr>
          <w:rFonts w:asciiTheme="minorHAnsi" w:hAnsiTheme="minorHAnsi" w:cstheme="minorHAnsi"/>
          <w:b/>
          <w:bCs/>
          <w:sz w:val="22"/>
          <w:szCs w:val="22"/>
        </w:rPr>
      </w:pPr>
      <w:r w:rsidRPr="00186348">
        <w:rPr>
          <w:rFonts w:asciiTheme="minorHAnsi" w:hAnsiTheme="minorHAnsi" w:cstheme="minorHAnsi"/>
          <w:b/>
          <w:bCs/>
          <w:sz w:val="22"/>
          <w:szCs w:val="22"/>
        </w:rPr>
        <w:t>Referat Kancelaryjno-Sprawozdawczy</w:t>
      </w:r>
    </w:p>
    <w:p w:rsidR="0022619C" w:rsidRPr="00186348" w:rsidRDefault="0022619C" w:rsidP="00085354">
      <w:pPr>
        <w:spacing w:line="300" w:lineRule="auto"/>
        <w:ind w:firstLine="567"/>
        <w:rPr>
          <w:rFonts w:asciiTheme="minorHAnsi" w:hAnsiTheme="minorHAnsi" w:cstheme="minorHAnsi"/>
          <w:sz w:val="22"/>
          <w:szCs w:val="22"/>
        </w:rPr>
      </w:pPr>
      <w:r w:rsidRPr="00186348">
        <w:rPr>
          <w:rFonts w:asciiTheme="minorHAnsi" w:hAnsiTheme="minorHAnsi" w:cstheme="minorHAnsi"/>
          <w:b/>
          <w:sz w:val="22"/>
          <w:szCs w:val="22"/>
        </w:rPr>
        <w:t xml:space="preserve">§ </w:t>
      </w:r>
      <w:r w:rsidR="0043040C" w:rsidRPr="00186348">
        <w:rPr>
          <w:rFonts w:asciiTheme="minorHAnsi" w:hAnsiTheme="minorHAnsi" w:cstheme="minorHAnsi"/>
          <w:b/>
          <w:sz w:val="22"/>
          <w:szCs w:val="22"/>
        </w:rPr>
        <w:t>48</w:t>
      </w:r>
      <w:r w:rsidRPr="00186348">
        <w:rPr>
          <w:rFonts w:asciiTheme="minorHAnsi" w:hAnsiTheme="minorHAnsi" w:cstheme="minorHAnsi"/>
          <w:b/>
          <w:sz w:val="22"/>
          <w:szCs w:val="22"/>
        </w:rPr>
        <w:t>.</w:t>
      </w:r>
      <w:r w:rsidRPr="00186348">
        <w:rPr>
          <w:rFonts w:asciiTheme="minorHAnsi" w:hAnsiTheme="minorHAnsi" w:cstheme="minorHAnsi"/>
          <w:sz w:val="22"/>
          <w:szCs w:val="22"/>
        </w:rPr>
        <w:t xml:space="preserve"> Do zakresu działania Referatu Kancelaryjno-Sprawozdawczego, wchodzącego w skład Wydziału Obsługi Mieszkańców dla Dzielnicy Bielany, należy</w:t>
      </w:r>
      <w:r w:rsidR="006100FA" w:rsidRPr="00186348">
        <w:rPr>
          <w:rFonts w:asciiTheme="minorHAnsi" w:hAnsiTheme="minorHAnsi" w:cstheme="minorHAnsi"/>
          <w:sz w:val="22"/>
          <w:szCs w:val="22"/>
        </w:rPr>
        <w:t xml:space="preserve"> w szczególności</w:t>
      </w:r>
      <w:r w:rsidRPr="00186348">
        <w:rPr>
          <w:rFonts w:asciiTheme="minorHAnsi" w:hAnsiTheme="minorHAnsi" w:cstheme="minorHAnsi"/>
          <w:sz w:val="22"/>
          <w:szCs w:val="22"/>
        </w:rPr>
        <w:t>:</w:t>
      </w:r>
    </w:p>
    <w:p w:rsidR="0022619C" w:rsidRPr="00186348" w:rsidRDefault="0022619C" w:rsidP="00085354">
      <w:pPr>
        <w:numPr>
          <w:ilvl w:val="0"/>
          <w:numId w:val="2"/>
        </w:numPr>
        <w:tabs>
          <w:tab w:val="clear" w:pos="234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obsługa korespondencji wpływającej i wychodzącej zgodnie z zasadami obowiązującymi w Urzędzie oraz organizacja i nadzór nad obiegiem korespondencji w Urzędzie Dzielnicy;</w:t>
      </w:r>
    </w:p>
    <w:p w:rsidR="0022619C" w:rsidRPr="00186348" w:rsidRDefault="0022619C" w:rsidP="00085354">
      <w:pPr>
        <w:numPr>
          <w:ilvl w:val="0"/>
          <w:numId w:val="2"/>
        </w:numPr>
        <w:tabs>
          <w:tab w:val="clear" w:pos="234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przygotowywanie bieżących i okresowych informacji, sprawozdań i analiz w zakresie swoich zadań;</w:t>
      </w:r>
    </w:p>
    <w:p w:rsidR="00C86F7C" w:rsidRPr="00186348" w:rsidRDefault="00C86F7C" w:rsidP="00085354">
      <w:pPr>
        <w:numPr>
          <w:ilvl w:val="0"/>
          <w:numId w:val="2"/>
        </w:numPr>
        <w:shd w:val="clear" w:color="000000" w:fill="FFFFFF"/>
        <w:tabs>
          <w:tab w:val="clear" w:pos="234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publikacja ogłoszeń na Elektronicznej Tablicy Ogłoszeń Urzędu m.st. Warszawy, prowadzenie ewidencji zawiadomień urzędowych, przekazanych do obwieszczenia</w:t>
      </w:r>
      <w:r w:rsidR="0022619C" w:rsidRPr="00186348">
        <w:rPr>
          <w:rFonts w:asciiTheme="minorHAnsi" w:hAnsiTheme="minorHAnsi" w:cstheme="minorHAnsi"/>
          <w:sz w:val="22"/>
          <w:szCs w:val="22"/>
        </w:rPr>
        <w:t>, zgodnie z odrębnymi przepisami</w:t>
      </w:r>
      <w:r w:rsidRPr="00186348">
        <w:rPr>
          <w:rFonts w:asciiTheme="minorHAnsi" w:hAnsiTheme="minorHAnsi" w:cstheme="minorHAnsi"/>
          <w:sz w:val="22"/>
          <w:szCs w:val="22"/>
        </w:rPr>
        <w:t>;</w:t>
      </w:r>
    </w:p>
    <w:p w:rsidR="0022619C" w:rsidRPr="00186348" w:rsidRDefault="00C86F7C" w:rsidP="00085354">
      <w:pPr>
        <w:numPr>
          <w:ilvl w:val="0"/>
          <w:numId w:val="2"/>
        </w:numPr>
        <w:shd w:val="clear" w:color="000000" w:fill="FFFFFF"/>
        <w:tabs>
          <w:tab w:val="clear" w:pos="2340"/>
        </w:tabs>
        <w:spacing w:after="240"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prowadzenie spraw związanych z realizacją usług pocztowych, w tym koordynowanie reklamacji usług</w:t>
      </w:r>
      <w:r w:rsidR="0022619C" w:rsidRPr="00186348">
        <w:rPr>
          <w:rFonts w:asciiTheme="minorHAnsi" w:hAnsiTheme="minorHAnsi" w:cstheme="minorHAnsi"/>
          <w:sz w:val="22"/>
          <w:szCs w:val="22"/>
        </w:rPr>
        <w:t>.</w:t>
      </w:r>
    </w:p>
    <w:p w:rsidR="0022619C" w:rsidRPr="00186348" w:rsidRDefault="0022619C" w:rsidP="002B0DDE">
      <w:pPr>
        <w:spacing w:line="300" w:lineRule="auto"/>
        <w:jc w:val="center"/>
        <w:rPr>
          <w:rFonts w:asciiTheme="minorHAnsi" w:hAnsiTheme="minorHAnsi" w:cstheme="minorHAnsi"/>
          <w:b/>
          <w:bCs/>
          <w:sz w:val="22"/>
          <w:szCs w:val="22"/>
        </w:rPr>
      </w:pPr>
      <w:r w:rsidRPr="00186348">
        <w:rPr>
          <w:rFonts w:asciiTheme="minorHAnsi" w:hAnsiTheme="minorHAnsi" w:cstheme="minorHAnsi"/>
          <w:b/>
          <w:bCs/>
          <w:sz w:val="22"/>
          <w:szCs w:val="22"/>
        </w:rPr>
        <w:t>Dział XI</w:t>
      </w:r>
      <w:r w:rsidR="00402BF8" w:rsidRPr="00186348">
        <w:rPr>
          <w:rFonts w:asciiTheme="minorHAnsi" w:hAnsiTheme="minorHAnsi" w:cstheme="minorHAnsi"/>
          <w:b/>
          <w:bCs/>
          <w:sz w:val="22"/>
          <w:szCs w:val="22"/>
        </w:rPr>
        <w:t>I</w:t>
      </w:r>
    </w:p>
    <w:p w:rsidR="0022619C" w:rsidRPr="00186348" w:rsidRDefault="0022619C" w:rsidP="002B0DDE">
      <w:pPr>
        <w:spacing w:after="240" w:line="300" w:lineRule="auto"/>
        <w:jc w:val="center"/>
        <w:rPr>
          <w:rFonts w:asciiTheme="minorHAnsi" w:hAnsiTheme="minorHAnsi" w:cstheme="minorHAnsi"/>
          <w:sz w:val="22"/>
          <w:szCs w:val="22"/>
        </w:rPr>
      </w:pPr>
      <w:r w:rsidRPr="00186348">
        <w:rPr>
          <w:rFonts w:asciiTheme="minorHAnsi" w:hAnsiTheme="minorHAnsi" w:cstheme="minorHAnsi"/>
          <w:b/>
          <w:bCs/>
          <w:sz w:val="22"/>
          <w:szCs w:val="22"/>
        </w:rPr>
        <w:t>Wydział Obsługi Rady Dzielnicy Bielany</w:t>
      </w:r>
    </w:p>
    <w:p w:rsidR="0022619C" w:rsidRPr="00186348" w:rsidRDefault="0022619C" w:rsidP="00085354">
      <w:pPr>
        <w:pStyle w:val="Tekstpodstawowywcity2"/>
        <w:spacing w:line="300" w:lineRule="auto"/>
        <w:ind w:left="0" w:firstLine="567"/>
        <w:jc w:val="left"/>
        <w:rPr>
          <w:rFonts w:asciiTheme="minorHAnsi" w:hAnsiTheme="minorHAnsi" w:cstheme="minorHAnsi"/>
          <w:color w:val="auto"/>
          <w:sz w:val="22"/>
          <w:szCs w:val="22"/>
        </w:rPr>
      </w:pPr>
      <w:r w:rsidRPr="00186348">
        <w:rPr>
          <w:rFonts w:asciiTheme="minorHAnsi" w:hAnsiTheme="minorHAnsi" w:cstheme="minorHAnsi"/>
          <w:b/>
          <w:color w:val="auto"/>
          <w:sz w:val="22"/>
          <w:szCs w:val="22"/>
        </w:rPr>
        <w:t xml:space="preserve">§ </w:t>
      </w:r>
      <w:r w:rsidR="00C66118" w:rsidRPr="00186348">
        <w:rPr>
          <w:rFonts w:asciiTheme="minorHAnsi" w:hAnsiTheme="minorHAnsi" w:cstheme="minorHAnsi"/>
          <w:b/>
          <w:color w:val="auto"/>
          <w:sz w:val="22"/>
          <w:szCs w:val="22"/>
        </w:rPr>
        <w:t>49</w:t>
      </w:r>
      <w:r w:rsidRPr="00186348">
        <w:rPr>
          <w:rFonts w:asciiTheme="minorHAnsi" w:hAnsiTheme="minorHAnsi" w:cstheme="minorHAnsi"/>
          <w:b/>
          <w:color w:val="auto"/>
          <w:sz w:val="22"/>
          <w:szCs w:val="22"/>
        </w:rPr>
        <w:t>.</w:t>
      </w:r>
      <w:r w:rsidRPr="00186348">
        <w:rPr>
          <w:rFonts w:asciiTheme="minorHAnsi" w:hAnsiTheme="minorHAnsi" w:cstheme="minorHAnsi"/>
          <w:color w:val="auto"/>
          <w:sz w:val="22"/>
          <w:szCs w:val="22"/>
        </w:rPr>
        <w:t xml:space="preserve"> Do zakresu działania Wydziału Obsługi Rady Dzielnicy Bielany</w:t>
      </w:r>
      <w:r w:rsidR="00A44563" w:rsidRPr="00186348">
        <w:rPr>
          <w:rFonts w:asciiTheme="minorHAnsi" w:hAnsiTheme="minorHAnsi" w:cstheme="minorHAnsi"/>
          <w:color w:val="auto"/>
          <w:sz w:val="22"/>
          <w:szCs w:val="22"/>
        </w:rPr>
        <w:t>,</w:t>
      </w:r>
      <w:r w:rsidRPr="00186348">
        <w:rPr>
          <w:rFonts w:asciiTheme="minorHAnsi" w:hAnsiTheme="minorHAnsi" w:cstheme="minorHAnsi"/>
          <w:color w:val="auto"/>
          <w:sz w:val="22"/>
          <w:szCs w:val="22"/>
        </w:rPr>
        <w:t xml:space="preserve"> należy</w:t>
      </w:r>
      <w:r w:rsidR="00A44563" w:rsidRPr="00186348">
        <w:rPr>
          <w:rFonts w:asciiTheme="minorHAnsi" w:hAnsiTheme="minorHAnsi" w:cstheme="minorHAnsi"/>
          <w:color w:val="auto"/>
          <w:sz w:val="22"/>
          <w:szCs w:val="22"/>
        </w:rPr>
        <w:t xml:space="preserve"> w szczególności</w:t>
      </w:r>
      <w:r w:rsidRPr="00186348">
        <w:rPr>
          <w:rFonts w:asciiTheme="minorHAnsi" w:hAnsiTheme="minorHAnsi" w:cstheme="minorHAnsi"/>
          <w:color w:val="auto"/>
          <w:sz w:val="22"/>
          <w:szCs w:val="22"/>
        </w:rPr>
        <w:t>:</w:t>
      </w:r>
    </w:p>
    <w:p w:rsidR="0022619C" w:rsidRPr="00186348" w:rsidRDefault="0022619C" w:rsidP="00085354">
      <w:pPr>
        <w:numPr>
          <w:ilvl w:val="0"/>
          <w:numId w:val="3"/>
        </w:numPr>
        <w:tabs>
          <w:tab w:val="clear" w:pos="216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obsługa administracyjno-techniczna i organizacyjna Rady Dzielnicy i jej komisji, obejmująca:</w:t>
      </w:r>
    </w:p>
    <w:p w:rsidR="0022619C" w:rsidRPr="00186348" w:rsidRDefault="0022619C" w:rsidP="00085354">
      <w:pPr>
        <w:numPr>
          <w:ilvl w:val="1"/>
          <w:numId w:val="3"/>
        </w:numPr>
        <w:tabs>
          <w:tab w:val="clear" w:pos="288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kierowanie uchwał i stanowisk Rady Dzielnicy zgodnie z właściwością,</w:t>
      </w:r>
    </w:p>
    <w:p w:rsidR="0022619C" w:rsidRPr="00186348" w:rsidRDefault="0022619C" w:rsidP="00085354">
      <w:pPr>
        <w:numPr>
          <w:ilvl w:val="1"/>
          <w:numId w:val="3"/>
        </w:numPr>
        <w:tabs>
          <w:tab w:val="clear" w:pos="288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prowadzenie rejestrów uchwał i stanowisk Rady Dzielnicy,</w:t>
      </w:r>
    </w:p>
    <w:p w:rsidR="0022619C" w:rsidRPr="00186348" w:rsidRDefault="0022619C" w:rsidP="00085354">
      <w:pPr>
        <w:numPr>
          <w:ilvl w:val="1"/>
          <w:numId w:val="3"/>
        </w:numPr>
        <w:tabs>
          <w:tab w:val="clear" w:pos="288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prowadzenie rejestrów interpelacji i wniosków,</w:t>
      </w:r>
    </w:p>
    <w:p w:rsidR="0022619C" w:rsidRPr="00186348" w:rsidRDefault="0022619C" w:rsidP="00085354">
      <w:pPr>
        <w:numPr>
          <w:ilvl w:val="1"/>
          <w:numId w:val="3"/>
        </w:numPr>
        <w:tabs>
          <w:tab w:val="clear" w:pos="288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sporządzanie wykazów Radnych Dzielnicy uprawnionych do otrzymywania diet,</w:t>
      </w:r>
    </w:p>
    <w:p w:rsidR="0022619C" w:rsidRPr="00186348" w:rsidRDefault="0022619C" w:rsidP="00085354">
      <w:pPr>
        <w:numPr>
          <w:ilvl w:val="1"/>
          <w:numId w:val="3"/>
        </w:numPr>
        <w:tabs>
          <w:tab w:val="clear" w:pos="288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lastRenderedPageBreak/>
        <w:t>przechowywanie oświadczeń majątkowych, złożonych przez Radnych Dzielnicy i przygotowywanie kopii oświadczeń do publikacji,</w:t>
      </w:r>
    </w:p>
    <w:p w:rsidR="0022619C" w:rsidRPr="00186348" w:rsidRDefault="0022619C" w:rsidP="00085354">
      <w:pPr>
        <w:numPr>
          <w:ilvl w:val="1"/>
          <w:numId w:val="3"/>
        </w:numPr>
        <w:tabs>
          <w:tab w:val="clear" w:pos="288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wprowadzanie informacji do Biuletynu Informacji Publicznej, dotyczących funkcjonowania Rady Dzielnicy,</w:t>
      </w:r>
    </w:p>
    <w:p w:rsidR="0022619C" w:rsidRPr="00186348" w:rsidRDefault="0022619C" w:rsidP="00085354">
      <w:pPr>
        <w:numPr>
          <w:ilvl w:val="1"/>
          <w:numId w:val="3"/>
        </w:numPr>
        <w:tabs>
          <w:tab w:val="clear" w:pos="288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prowadzenie spraw związanych z naliczaniem diet radnych Dzielnicy we współpracy z Biurem Księgowości i Kontrasygnaty;</w:t>
      </w:r>
    </w:p>
    <w:p w:rsidR="0022619C" w:rsidRPr="00186348" w:rsidRDefault="0022619C" w:rsidP="00085354">
      <w:pPr>
        <w:numPr>
          <w:ilvl w:val="0"/>
          <w:numId w:val="5"/>
        </w:numPr>
        <w:tabs>
          <w:tab w:val="clear" w:pos="216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sprawy jednostek niższego rzędu, utworzonych na obszarze Dzielnicy, a w szczególności:</w:t>
      </w:r>
    </w:p>
    <w:p w:rsidR="0022619C" w:rsidRPr="00186348" w:rsidRDefault="0022619C" w:rsidP="00085354">
      <w:pPr>
        <w:numPr>
          <w:ilvl w:val="0"/>
          <w:numId w:val="4"/>
        </w:numPr>
        <w:tabs>
          <w:tab w:val="clear" w:pos="2227"/>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obsługa administracyjna i zapewnianie warunków techniczno-materialnych pracy komisji lub innych jednostek wyborczych,</w:t>
      </w:r>
    </w:p>
    <w:p w:rsidR="0022619C" w:rsidRPr="00186348" w:rsidRDefault="0022619C" w:rsidP="00085354">
      <w:pPr>
        <w:numPr>
          <w:ilvl w:val="0"/>
          <w:numId w:val="4"/>
        </w:numPr>
        <w:tabs>
          <w:tab w:val="clear" w:pos="2227"/>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wykonywanie zadań związanych z organizacją i przeprowadzeniem wyborów do organów jednostek niższego rzędu, utworzonych na obszarze Dzielnicy,</w:t>
      </w:r>
    </w:p>
    <w:p w:rsidR="0022619C" w:rsidRPr="00186348" w:rsidRDefault="0022619C" w:rsidP="00085354">
      <w:pPr>
        <w:numPr>
          <w:ilvl w:val="0"/>
          <w:numId w:val="4"/>
        </w:numPr>
        <w:tabs>
          <w:tab w:val="clear" w:pos="2227"/>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ewidencja i kontrola wydatków jednostek niższego rzędu,</w:t>
      </w:r>
    </w:p>
    <w:p w:rsidR="0022619C" w:rsidRPr="00186348" w:rsidRDefault="0022619C" w:rsidP="00085354">
      <w:pPr>
        <w:numPr>
          <w:ilvl w:val="0"/>
          <w:numId w:val="4"/>
        </w:numPr>
        <w:tabs>
          <w:tab w:val="clear" w:pos="2227"/>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organiz</w:t>
      </w:r>
      <w:r w:rsidR="00E23219" w:rsidRPr="00186348">
        <w:rPr>
          <w:rFonts w:asciiTheme="minorHAnsi" w:hAnsiTheme="minorHAnsi" w:cstheme="minorHAnsi"/>
          <w:sz w:val="22"/>
          <w:szCs w:val="22"/>
        </w:rPr>
        <w:t>owanie</w:t>
      </w:r>
      <w:r w:rsidRPr="00186348">
        <w:rPr>
          <w:rFonts w:asciiTheme="minorHAnsi" w:hAnsiTheme="minorHAnsi" w:cstheme="minorHAnsi"/>
          <w:sz w:val="22"/>
          <w:szCs w:val="22"/>
        </w:rPr>
        <w:t xml:space="preserve"> i obsługa spotkań organów jednostek niższego rzędu z Zarządem Dzielnicy,</w:t>
      </w:r>
    </w:p>
    <w:p w:rsidR="0022619C" w:rsidRPr="00186348" w:rsidRDefault="0022619C" w:rsidP="00085354">
      <w:pPr>
        <w:numPr>
          <w:ilvl w:val="0"/>
          <w:numId w:val="4"/>
        </w:numPr>
        <w:tabs>
          <w:tab w:val="clear" w:pos="2227"/>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udzielanie pomocy jednostkom niższego rzędu w wypełnianiu ich statutowych zadań,</w:t>
      </w:r>
    </w:p>
    <w:p w:rsidR="0022619C" w:rsidRPr="00186348" w:rsidRDefault="0022619C" w:rsidP="00085354">
      <w:pPr>
        <w:numPr>
          <w:ilvl w:val="0"/>
          <w:numId w:val="4"/>
        </w:numPr>
        <w:tabs>
          <w:tab w:val="clear" w:pos="2227"/>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przechowywanie dokumentacji jednostek niższego rzędu, w tym uchwał i sprawozdań,</w:t>
      </w:r>
    </w:p>
    <w:p w:rsidR="00C90F00" w:rsidRPr="00186348" w:rsidRDefault="0022619C" w:rsidP="00085354">
      <w:pPr>
        <w:numPr>
          <w:ilvl w:val="0"/>
          <w:numId w:val="4"/>
        </w:numPr>
        <w:tabs>
          <w:tab w:val="clear" w:pos="2227"/>
        </w:tabs>
        <w:spacing w:after="240"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obsługa kancelaryjno-techniczna</w:t>
      </w:r>
      <w:r w:rsidR="00A44563" w:rsidRPr="00186348">
        <w:rPr>
          <w:rFonts w:asciiTheme="minorHAnsi" w:hAnsiTheme="minorHAnsi" w:cstheme="minorHAnsi"/>
          <w:sz w:val="22"/>
          <w:szCs w:val="22"/>
        </w:rPr>
        <w:t xml:space="preserve"> jednostek niższego rzędu</w:t>
      </w:r>
      <w:r w:rsidR="00C90F00" w:rsidRPr="00186348">
        <w:rPr>
          <w:rFonts w:asciiTheme="minorHAnsi" w:eastAsia="Calibri" w:hAnsiTheme="minorHAnsi" w:cstheme="minorHAnsi"/>
          <w:sz w:val="22"/>
          <w:szCs w:val="22"/>
          <w:lang w:eastAsia="en-US"/>
        </w:rPr>
        <w:t>.</w:t>
      </w:r>
    </w:p>
    <w:p w:rsidR="00F44563" w:rsidRPr="00186348" w:rsidRDefault="00F44563" w:rsidP="00186348">
      <w:pPr>
        <w:spacing w:line="300" w:lineRule="auto"/>
        <w:jc w:val="center"/>
        <w:rPr>
          <w:rFonts w:asciiTheme="minorHAnsi" w:hAnsiTheme="minorHAnsi" w:cstheme="minorHAnsi"/>
          <w:b/>
          <w:bCs/>
          <w:sz w:val="22"/>
          <w:szCs w:val="22"/>
        </w:rPr>
      </w:pPr>
      <w:r w:rsidRPr="00186348">
        <w:rPr>
          <w:rFonts w:asciiTheme="minorHAnsi" w:hAnsiTheme="minorHAnsi" w:cstheme="minorHAnsi"/>
          <w:b/>
          <w:bCs/>
          <w:sz w:val="22"/>
          <w:szCs w:val="22"/>
        </w:rPr>
        <w:t>Dział XIII</w:t>
      </w:r>
    </w:p>
    <w:p w:rsidR="00F44563" w:rsidRPr="00186348" w:rsidRDefault="00F44563" w:rsidP="002B0DDE">
      <w:pPr>
        <w:spacing w:after="240" w:line="300" w:lineRule="auto"/>
        <w:jc w:val="center"/>
        <w:rPr>
          <w:rFonts w:asciiTheme="minorHAnsi" w:hAnsiTheme="minorHAnsi" w:cstheme="minorHAnsi"/>
          <w:sz w:val="22"/>
          <w:szCs w:val="22"/>
        </w:rPr>
      </w:pPr>
      <w:r w:rsidRPr="00186348">
        <w:rPr>
          <w:rFonts w:asciiTheme="minorHAnsi" w:hAnsiTheme="minorHAnsi" w:cstheme="minorHAnsi"/>
          <w:b/>
          <w:bCs/>
          <w:sz w:val="22"/>
          <w:szCs w:val="22"/>
        </w:rPr>
        <w:t>Wydział Obsługi Zarządu i Koordynacji dla Dzielnicy Bielany</w:t>
      </w:r>
    </w:p>
    <w:p w:rsidR="00F44563" w:rsidRPr="00186348" w:rsidRDefault="00F44563" w:rsidP="00085354">
      <w:pPr>
        <w:shd w:val="clear" w:color="auto" w:fill="FFFFFF"/>
        <w:spacing w:line="300" w:lineRule="auto"/>
        <w:ind w:firstLine="567"/>
        <w:rPr>
          <w:rFonts w:asciiTheme="minorHAnsi" w:hAnsiTheme="minorHAnsi" w:cstheme="minorHAnsi"/>
          <w:sz w:val="22"/>
          <w:szCs w:val="22"/>
        </w:rPr>
      </w:pPr>
      <w:r w:rsidRPr="00186348">
        <w:rPr>
          <w:rFonts w:asciiTheme="minorHAnsi" w:hAnsiTheme="minorHAnsi" w:cstheme="minorHAnsi"/>
          <w:b/>
          <w:sz w:val="22"/>
          <w:szCs w:val="22"/>
        </w:rPr>
        <w:t xml:space="preserve">§ </w:t>
      </w:r>
      <w:r w:rsidR="004F0267" w:rsidRPr="00186348">
        <w:rPr>
          <w:rFonts w:asciiTheme="minorHAnsi" w:hAnsiTheme="minorHAnsi" w:cstheme="minorHAnsi"/>
          <w:b/>
          <w:sz w:val="22"/>
          <w:szCs w:val="22"/>
        </w:rPr>
        <w:t>50</w:t>
      </w:r>
      <w:r w:rsidRPr="00186348">
        <w:rPr>
          <w:rFonts w:asciiTheme="minorHAnsi" w:hAnsiTheme="minorHAnsi" w:cstheme="minorHAnsi"/>
          <w:b/>
          <w:sz w:val="22"/>
          <w:szCs w:val="22"/>
        </w:rPr>
        <w:t>.</w:t>
      </w:r>
      <w:r w:rsidRPr="00186348">
        <w:rPr>
          <w:rFonts w:asciiTheme="minorHAnsi" w:hAnsiTheme="minorHAnsi" w:cstheme="minorHAnsi"/>
          <w:sz w:val="22"/>
          <w:szCs w:val="22"/>
        </w:rPr>
        <w:t xml:space="preserve"> Do zakresu działania Wydziału </w:t>
      </w:r>
      <w:r w:rsidRPr="00186348">
        <w:rPr>
          <w:rFonts w:asciiTheme="minorHAnsi" w:hAnsiTheme="minorHAnsi" w:cstheme="minorHAnsi"/>
          <w:bCs/>
          <w:sz w:val="22"/>
          <w:szCs w:val="22"/>
        </w:rPr>
        <w:t>Obsługi Zarządu i Koordynacji</w:t>
      </w:r>
      <w:r w:rsidRPr="00186348">
        <w:rPr>
          <w:rFonts w:asciiTheme="minorHAnsi" w:hAnsiTheme="minorHAnsi" w:cstheme="minorHAnsi"/>
          <w:b/>
          <w:bCs/>
          <w:sz w:val="22"/>
          <w:szCs w:val="22"/>
        </w:rPr>
        <w:t xml:space="preserve"> </w:t>
      </w:r>
      <w:r w:rsidRPr="00186348">
        <w:rPr>
          <w:rFonts w:asciiTheme="minorHAnsi" w:hAnsiTheme="minorHAnsi" w:cstheme="minorHAnsi"/>
          <w:sz w:val="22"/>
          <w:szCs w:val="22"/>
        </w:rPr>
        <w:t>dla Dzielnicy Bielany</w:t>
      </w:r>
      <w:r w:rsidR="00A44563" w:rsidRPr="00186348">
        <w:rPr>
          <w:rFonts w:asciiTheme="minorHAnsi" w:hAnsiTheme="minorHAnsi" w:cstheme="minorHAnsi"/>
          <w:sz w:val="22"/>
          <w:szCs w:val="22"/>
        </w:rPr>
        <w:t>,</w:t>
      </w:r>
      <w:r w:rsidR="00D228D1" w:rsidRPr="00186348">
        <w:rPr>
          <w:rFonts w:asciiTheme="minorHAnsi" w:hAnsiTheme="minorHAnsi" w:cstheme="minorHAnsi"/>
          <w:sz w:val="22"/>
          <w:szCs w:val="22"/>
        </w:rPr>
        <w:t xml:space="preserve"> należy</w:t>
      </w:r>
      <w:r w:rsidR="00A44563" w:rsidRPr="00186348">
        <w:rPr>
          <w:rFonts w:asciiTheme="minorHAnsi" w:hAnsiTheme="minorHAnsi" w:cstheme="minorHAnsi"/>
          <w:sz w:val="22"/>
          <w:szCs w:val="22"/>
        </w:rPr>
        <w:t xml:space="preserve"> w szczególności</w:t>
      </w:r>
      <w:r w:rsidRPr="00186348">
        <w:rPr>
          <w:rFonts w:asciiTheme="minorHAnsi" w:hAnsiTheme="minorHAnsi" w:cstheme="minorHAnsi"/>
          <w:sz w:val="22"/>
          <w:szCs w:val="22"/>
        </w:rPr>
        <w:t>:</w:t>
      </w:r>
    </w:p>
    <w:p w:rsidR="00233942" w:rsidRPr="00186348" w:rsidRDefault="00233942" w:rsidP="00085354">
      <w:pPr>
        <w:pStyle w:val="Akapitzlist"/>
        <w:numPr>
          <w:ilvl w:val="0"/>
          <w:numId w:val="148"/>
        </w:numPr>
        <w:shd w:val="clear" w:color="auto" w:fill="FFFFFF"/>
        <w:spacing w:after="0" w:line="300" w:lineRule="auto"/>
        <w:ind w:left="851" w:hanging="284"/>
        <w:rPr>
          <w:rFonts w:asciiTheme="minorHAnsi" w:hAnsiTheme="minorHAnsi" w:cstheme="minorHAnsi"/>
        </w:rPr>
      </w:pPr>
      <w:r w:rsidRPr="00186348">
        <w:rPr>
          <w:rFonts w:asciiTheme="minorHAnsi" w:hAnsiTheme="minorHAnsi" w:cstheme="minorHAnsi"/>
        </w:rPr>
        <w:t xml:space="preserve">merytoryczna obsługa Burmistrza, Zastępców Burmistrza oraz Zarządu Dzielnicy, zgodnie z właściwością Wydziału; </w:t>
      </w:r>
    </w:p>
    <w:p w:rsidR="00233942" w:rsidRPr="00186348" w:rsidRDefault="00233942" w:rsidP="00085354">
      <w:pPr>
        <w:pStyle w:val="Akapitzlist"/>
        <w:numPr>
          <w:ilvl w:val="0"/>
          <w:numId w:val="148"/>
        </w:numPr>
        <w:shd w:val="clear" w:color="auto" w:fill="FFFFFF"/>
        <w:spacing w:after="0" w:line="300" w:lineRule="auto"/>
        <w:ind w:left="851" w:hanging="284"/>
        <w:rPr>
          <w:rFonts w:asciiTheme="minorHAnsi" w:hAnsiTheme="minorHAnsi" w:cstheme="minorHAnsi"/>
        </w:rPr>
      </w:pPr>
      <w:r w:rsidRPr="00186348">
        <w:rPr>
          <w:rFonts w:asciiTheme="minorHAnsi" w:hAnsiTheme="minorHAnsi" w:cstheme="minorHAnsi"/>
        </w:rPr>
        <w:t xml:space="preserve">organizacja pracy Urzędu Dzielnicy, koordynacja procesów </w:t>
      </w:r>
      <w:proofErr w:type="spellStart"/>
      <w:r w:rsidRPr="00186348">
        <w:rPr>
          <w:rFonts w:asciiTheme="minorHAnsi" w:hAnsiTheme="minorHAnsi" w:cstheme="minorHAnsi"/>
        </w:rPr>
        <w:t>ogólnourzędowych</w:t>
      </w:r>
      <w:proofErr w:type="spellEnd"/>
      <w:r w:rsidRPr="00186348">
        <w:rPr>
          <w:rFonts w:asciiTheme="minorHAnsi" w:hAnsiTheme="minorHAnsi" w:cstheme="minorHAnsi"/>
        </w:rPr>
        <w:t xml:space="preserve"> i współpraca w tym zakresie z biurami Urzędu;</w:t>
      </w:r>
    </w:p>
    <w:p w:rsidR="00233942" w:rsidRPr="00186348" w:rsidRDefault="00233942" w:rsidP="00085354">
      <w:pPr>
        <w:pStyle w:val="NormalnyWeb"/>
        <w:numPr>
          <w:ilvl w:val="0"/>
          <w:numId w:val="148"/>
        </w:numPr>
        <w:spacing w:before="0" w:beforeAutospacing="0" w:after="240" w:afterAutospacing="0"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obsługa asystencko-sekretarska sekretari</w:t>
      </w:r>
      <w:r w:rsidR="00A44563" w:rsidRPr="00186348">
        <w:rPr>
          <w:rFonts w:asciiTheme="minorHAnsi" w:hAnsiTheme="minorHAnsi" w:cstheme="minorHAnsi"/>
          <w:sz w:val="22"/>
          <w:szCs w:val="22"/>
        </w:rPr>
        <w:t>atów członków Zarządu Dzielnicy</w:t>
      </w:r>
      <w:r w:rsidRPr="00186348">
        <w:rPr>
          <w:rFonts w:asciiTheme="minorHAnsi" w:hAnsiTheme="minorHAnsi" w:cstheme="minorHAnsi"/>
          <w:sz w:val="22"/>
          <w:szCs w:val="22"/>
          <w:lang w:eastAsia="en-US"/>
        </w:rPr>
        <w:t>.</w:t>
      </w:r>
    </w:p>
    <w:p w:rsidR="00F44563" w:rsidRPr="00186348" w:rsidRDefault="00F44563" w:rsidP="00186348">
      <w:pPr>
        <w:shd w:val="clear" w:color="auto" w:fill="FFFFFF"/>
        <w:spacing w:line="300" w:lineRule="auto"/>
        <w:jc w:val="center"/>
        <w:rPr>
          <w:rFonts w:asciiTheme="minorHAnsi" w:hAnsiTheme="minorHAnsi" w:cstheme="minorHAnsi"/>
          <w:b/>
          <w:bCs/>
          <w:sz w:val="22"/>
          <w:szCs w:val="22"/>
        </w:rPr>
      </w:pPr>
      <w:r w:rsidRPr="00186348">
        <w:rPr>
          <w:rFonts w:asciiTheme="minorHAnsi" w:hAnsiTheme="minorHAnsi" w:cstheme="minorHAnsi"/>
          <w:b/>
          <w:bCs/>
          <w:sz w:val="22"/>
          <w:szCs w:val="22"/>
        </w:rPr>
        <w:t>Rozdział 1</w:t>
      </w:r>
    </w:p>
    <w:p w:rsidR="00F44563" w:rsidRPr="00186348" w:rsidRDefault="00F44563" w:rsidP="002B0DDE">
      <w:pPr>
        <w:shd w:val="clear" w:color="auto" w:fill="FFFFFF"/>
        <w:spacing w:after="240" w:line="300" w:lineRule="auto"/>
        <w:jc w:val="center"/>
        <w:rPr>
          <w:rFonts w:asciiTheme="minorHAnsi" w:hAnsiTheme="minorHAnsi" w:cstheme="minorHAnsi"/>
          <w:b/>
          <w:bCs/>
          <w:sz w:val="22"/>
          <w:szCs w:val="22"/>
        </w:rPr>
      </w:pPr>
      <w:r w:rsidRPr="00186348">
        <w:rPr>
          <w:rFonts w:asciiTheme="minorHAnsi" w:hAnsiTheme="minorHAnsi" w:cstheme="minorHAnsi"/>
          <w:b/>
          <w:bCs/>
          <w:sz w:val="22"/>
          <w:szCs w:val="22"/>
        </w:rPr>
        <w:t>Wieloosobowe Stanowisko Pracy ds. Obsługi Zarządu i Koordynacji</w:t>
      </w:r>
    </w:p>
    <w:p w:rsidR="00F44563" w:rsidRPr="00186348" w:rsidRDefault="00F44563" w:rsidP="00183B5A">
      <w:pPr>
        <w:shd w:val="clear" w:color="auto" w:fill="FFFFFF"/>
        <w:spacing w:line="300" w:lineRule="auto"/>
        <w:ind w:firstLine="567"/>
        <w:rPr>
          <w:rFonts w:asciiTheme="minorHAnsi" w:hAnsiTheme="minorHAnsi" w:cstheme="minorHAnsi"/>
          <w:sz w:val="22"/>
          <w:szCs w:val="22"/>
        </w:rPr>
      </w:pPr>
      <w:r w:rsidRPr="00186348">
        <w:rPr>
          <w:rFonts w:asciiTheme="minorHAnsi" w:hAnsiTheme="minorHAnsi" w:cstheme="minorHAnsi"/>
          <w:b/>
          <w:sz w:val="22"/>
          <w:szCs w:val="22"/>
        </w:rPr>
        <w:t xml:space="preserve">§ </w:t>
      </w:r>
      <w:r w:rsidR="00BF581F" w:rsidRPr="00186348">
        <w:rPr>
          <w:rFonts w:asciiTheme="minorHAnsi" w:hAnsiTheme="minorHAnsi" w:cstheme="minorHAnsi"/>
          <w:b/>
          <w:sz w:val="22"/>
          <w:szCs w:val="22"/>
        </w:rPr>
        <w:t>51</w:t>
      </w:r>
      <w:r w:rsidRPr="00186348">
        <w:rPr>
          <w:rFonts w:asciiTheme="minorHAnsi" w:hAnsiTheme="minorHAnsi" w:cstheme="minorHAnsi"/>
          <w:b/>
          <w:sz w:val="22"/>
          <w:szCs w:val="22"/>
        </w:rPr>
        <w:t>.</w:t>
      </w:r>
      <w:r w:rsidRPr="00186348">
        <w:rPr>
          <w:rFonts w:asciiTheme="minorHAnsi" w:hAnsiTheme="minorHAnsi" w:cstheme="minorHAnsi"/>
          <w:sz w:val="22"/>
          <w:szCs w:val="22"/>
        </w:rPr>
        <w:t xml:space="preserve"> Do zakresu działania </w:t>
      </w:r>
      <w:r w:rsidRPr="00186348">
        <w:rPr>
          <w:rFonts w:asciiTheme="minorHAnsi" w:hAnsiTheme="minorHAnsi" w:cstheme="minorHAnsi"/>
          <w:bCs/>
          <w:sz w:val="22"/>
          <w:szCs w:val="22"/>
        </w:rPr>
        <w:t>Wieloosobowego Stanowiska Pracy ds. Obsługi Zarządu i Koordynacji</w:t>
      </w:r>
      <w:r w:rsidRPr="00186348">
        <w:rPr>
          <w:rFonts w:asciiTheme="minorHAnsi" w:hAnsiTheme="minorHAnsi" w:cstheme="minorHAnsi"/>
          <w:sz w:val="22"/>
          <w:szCs w:val="22"/>
        </w:rPr>
        <w:t xml:space="preserve">, wchodzącego w skład </w:t>
      </w:r>
      <w:r w:rsidR="005375C3" w:rsidRPr="00186348">
        <w:rPr>
          <w:rFonts w:asciiTheme="minorHAnsi" w:hAnsiTheme="minorHAnsi" w:cstheme="minorHAnsi"/>
          <w:sz w:val="22"/>
          <w:szCs w:val="22"/>
        </w:rPr>
        <w:t xml:space="preserve">Wydziału </w:t>
      </w:r>
      <w:r w:rsidRPr="00186348">
        <w:rPr>
          <w:rFonts w:asciiTheme="minorHAnsi" w:hAnsiTheme="minorHAnsi" w:cstheme="minorHAnsi"/>
          <w:bCs/>
          <w:sz w:val="22"/>
          <w:szCs w:val="22"/>
        </w:rPr>
        <w:t>Obsługi Zarządu i Koordynacji</w:t>
      </w:r>
      <w:r w:rsidRPr="00186348">
        <w:rPr>
          <w:rFonts w:asciiTheme="minorHAnsi" w:hAnsiTheme="minorHAnsi" w:cstheme="minorHAnsi"/>
          <w:b/>
          <w:bCs/>
          <w:sz w:val="22"/>
          <w:szCs w:val="22"/>
        </w:rPr>
        <w:t xml:space="preserve"> </w:t>
      </w:r>
      <w:r w:rsidRPr="00186348">
        <w:rPr>
          <w:rFonts w:asciiTheme="minorHAnsi" w:hAnsiTheme="minorHAnsi" w:cstheme="minorHAnsi"/>
          <w:sz w:val="22"/>
          <w:szCs w:val="22"/>
        </w:rPr>
        <w:t xml:space="preserve">dla </w:t>
      </w:r>
      <w:r w:rsidRPr="00186348">
        <w:rPr>
          <w:rFonts w:asciiTheme="minorHAnsi" w:hAnsiTheme="minorHAnsi" w:cstheme="minorHAnsi"/>
          <w:bCs/>
          <w:sz w:val="22"/>
          <w:szCs w:val="22"/>
        </w:rPr>
        <w:t>Dzielnicy</w:t>
      </w:r>
      <w:r w:rsidRPr="00186348">
        <w:rPr>
          <w:rFonts w:asciiTheme="minorHAnsi" w:hAnsiTheme="minorHAnsi" w:cstheme="minorHAnsi"/>
          <w:b/>
          <w:bCs/>
          <w:sz w:val="22"/>
          <w:szCs w:val="22"/>
        </w:rPr>
        <w:t xml:space="preserve"> </w:t>
      </w:r>
      <w:r w:rsidRPr="00186348">
        <w:rPr>
          <w:rFonts w:asciiTheme="minorHAnsi" w:hAnsiTheme="minorHAnsi" w:cstheme="minorHAnsi"/>
          <w:sz w:val="22"/>
          <w:szCs w:val="22"/>
        </w:rPr>
        <w:t>Bielany</w:t>
      </w:r>
      <w:r w:rsidR="003D1D79" w:rsidRPr="00186348">
        <w:rPr>
          <w:rFonts w:asciiTheme="minorHAnsi" w:hAnsiTheme="minorHAnsi" w:cstheme="minorHAnsi"/>
          <w:sz w:val="22"/>
          <w:szCs w:val="22"/>
        </w:rPr>
        <w:t>,</w:t>
      </w:r>
      <w:r w:rsidRPr="00186348">
        <w:rPr>
          <w:rFonts w:asciiTheme="minorHAnsi" w:hAnsiTheme="minorHAnsi" w:cstheme="minorHAnsi"/>
          <w:sz w:val="22"/>
          <w:szCs w:val="22"/>
        </w:rPr>
        <w:t xml:space="preserve"> należy</w:t>
      </w:r>
      <w:r w:rsidR="006100FA" w:rsidRPr="00186348">
        <w:rPr>
          <w:rFonts w:asciiTheme="minorHAnsi" w:hAnsiTheme="minorHAnsi" w:cstheme="minorHAnsi"/>
          <w:sz w:val="22"/>
          <w:szCs w:val="22"/>
        </w:rPr>
        <w:t xml:space="preserve"> w szczególności</w:t>
      </w:r>
      <w:r w:rsidRPr="00186348">
        <w:rPr>
          <w:rFonts w:asciiTheme="minorHAnsi" w:hAnsiTheme="minorHAnsi" w:cstheme="minorHAnsi"/>
          <w:sz w:val="22"/>
          <w:szCs w:val="22"/>
        </w:rPr>
        <w:t>:</w:t>
      </w:r>
    </w:p>
    <w:p w:rsidR="00F44563" w:rsidRPr="00186348" w:rsidRDefault="008C018B" w:rsidP="00183B5A">
      <w:pPr>
        <w:numPr>
          <w:ilvl w:val="2"/>
          <w:numId w:val="45"/>
        </w:numPr>
        <w:spacing w:line="300" w:lineRule="auto"/>
        <w:ind w:left="851" w:hanging="142"/>
        <w:rPr>
          <w:rFonts w:asciiTheme="minorHAnsi" w:hAnsiTheme="minorHAnsi" w:cstheme="minorHAnsi"/>
          <w:sz w:val="22"/>
          <w:szCs w:val="22"/>
        </w:rPr>
      </w:pPr>
      <w:r w:rsidRPr="00186348">
        <w:rPr>
          <w:rFonts w:asciiTheme="minorHAnsi" w:hAnsiTheme="minorHAnsi" w:cstheme="minorHAnsi"/>
          <w:sz w:val="22"/>
          <w:szCs w:val="22"/>
        </w:rPr>
        <w:t xml:space="preserve">obsługa merytoryczna Burmistrza, Zastępców Burmistrza i Zarządu Dzielnicy oraz </w:t>
      </w:r>
      <w:r w:rsidR="00F44563" w:rsidRPr="00186348">
        <w:rPr>
          <w:rFonts w:asciiTheme="minorHAnsi" w:hAnsiTheme="minorHAnsi" w:cstheme="minorHAnsi"/>
          <w:sz w:val="22"/>
          <w:szCs w:val="22"/>
        </w:rPr>
        <w:t xml:space="preserve">sprawy organizacyjne, </w:t>
      </w:r>
      <w:r w:rsidRPr="00186348">
        <w:rPr>
          <w:rFonts w:asciiTheme="minorHAnsi" w:hAnsiTheme="minorHAnsi" w:cstheme="minorHAnsi"/>
          <w:sz w:val="22"/>
          <w:szCs w:val="22"/>
        </w:rPr>
        <w:t xml:space="preserve">obejmujące </w:t>
      </w:r>
      <w:r w:rsidR="00F44563" w:rsidRPr="00186348">
        <w:rPr>
          <w:rFonts w:asciiTheme="minorHAnsi" w:hAnsiTheme="minorHAnsi" w:cstheme="minorHAnsi"/>
          <w:sz w:val="22"/>
          <w:szCs w:val="22"/>
        </w:rPr>
        <w:t>obsług</w:t>
      </w:r>
      <w:r w:rsidRPr="00186348">
        <w:rPr>
          <w:rFonts w:asciiTheme="minorHAnsi" w:hAnsiTheme="minorHAnsi" w:cstheme="minorHAnsi"/>
          <w:sz w:val="22"/>
          <w:szCs w:val="22"/>
        </w:rPr>
        <w:t>ę</w:t>
      </w:r>
      <w:r w:rsidR="00F44563" w:rsidRPr="00186348">
        <w:rPr>
          <w:rFonts w:asciiTheme="minorHAnsi" w:hAnsiTheme="minorHAnsi" w:cstheme="minorHAnsi"/>
          <w:sz w:val="22"/>
          <w:szCs w:val="22"/>
        </w:rPr>
        <w:t xml:space="preserve"> administracyjno-techniczn</w:t>
      </w:r>
      <w:r w:rsidRPr="00186348">
        <w:rPr>
          <w:rFonts w:asciiTheme="minorHAnsi" w:hAnsiTheme="minorHAnsi" w:cstheme="minorHAnsi"/>
          <w:sz w:val="22"/>
          <w:szCs w:val="22"/>
        </w:rPr>
        <w:t>ą</w:t>
      </w:r>
      <w:r w:rsidR="00F44563" w:rsidRPr="00186348">
        <w:rPr>
          <w:rFonts w:asciiTheme="minorHAnsi" w:hAnsiTheme="minorHAnsi" w:cstheme="minorHAnsi"/>
          <w:sz w:val="22"/>
          <w:szCs w:val="22"/>
        </w:rPr>
        <w:t xml:space="preserve"> i</w:t>
      </w:r>
      <w:r w:rsidRPr="00186348">
        <w:rPr>
          <w:rFonts w:asciiTheme="minorHAnsi" w:hAnsiTheme="minorHAnsi" w:cstheme="minorHAnsi"/>
          <w:sz w:val="22"/>
          <w:szCs w:val="22"/>
        </w:rPr>
        <w:t> </w:t>
      </w:r>
      <w:r w:rsidR="00F44563" w:rsidRPr="00186348">
        <w:rPr>
          <w:rFonts w:asciiTheme="minorHAnsi" w:hAnsiTheme="minorHAnsi" w:cstheme="minorHAnsi"/>
          <w:sz w:val="22"/>
          <w:szCs w:val="22"/>
        </w:rPr>
        <w:t>organizacyjn</w:t>
      </w:r>
      <w:r w:rsidRPr="00186348">
        <w:rPr>
          <w:rFonts w:asciiTheme="minorHAnsi" w:hAnsiTheme="minorHAnsi" w:cstheme="minorHAnsi"/>
          <w:sz w:val="22"/>
          <w:szCs w:val="22"/>
        </w:rPr>
        <w:t xml:space="preserve">ą </w:t>
      </w:r>
      <w:r w:rsidR="00F44563" w:rsidRPr="00186348">
        <w:rPr>
          <w:rFonts w:asciiTheme="minorHAnsi" w:hAnsiTheme="minorHAnsi" w:cstheme="minorHAnsi"/>
          <w:sz w:val="22"/>
          <w:szCs w:val="22"/>
        </w:rPr>
        <w:t>posiedzeń Zarządu Dzielnicy, w tym:</w:t>
      </w:r>
    </w:p>
    <w:p w:rsidR="00F44563" w:rsidRPr="00186348" w:rsidRDefault="00F44563" w:rsidP="00183B5A">
      <w:pPr>
        <w:numPr>
          <w:ilvl w:val="1"/>
          <w:numId w:val="99"/>
        </w:numPr>
        <w:tabs>
          <w:tab w:val="clear" w:pos="1440"/>
        </w:tabs>
        <w:spacing w:line="300" w:lineRule="auto"/>
        <w:ind w:left="1276" w:hanging="425"/>
        <w:rPr>
          <w:rFonts w:asciiTheme="minorHAnsi" w:hAnsiTheme="minorHAnsi" w:cstheme="minorHAnsi"/>
          <w:sz w:val="22"/>
          <w:szCs w:val="22"/>
        </w:rPr>
      </w:pPr>
      <w:r w:rsidRPr="00186348">
        <w:rPr>
          <w:rFonts w:asciiTheme="minorHAnsi" w:hAnsiTheme="minorHAnsi" w:cstheme="minorHAnsi"/>
          <w:sz w:val="22"/>
          <w:szCs w:val="22"/>
        </w:rPr>
        <w:t>kompletowanie materiałów i przygotowywanie porządku obrad na posiedzenia Zarządu Dzielnicy,</w:t>
      </w:r>
    </w:p>
    <w:p w:rsidR="00F44563" w:rsidRPr="00186348" w:rsidRDefault="00F44563" w:rsidP="00183B5A">
      <w:pPr>
        <w:numPr>
          <w:ilvl w:val="1"/>
          <w:numId w:val="99"/>
        </w:numPr>
        <w:tabs>
          <w:tab w:val="clear" w:pos="1440"/>
        </w:tabs>
        <w:spacing w:line="300" w:lineRule="auto"/>
        <w:ind w:left="1276" w:hanging="425"/>
        <w:rPr>
          <w:rFonts w:asciiTheme="minorHAnsi" w:hAnsiTheme="minorHAnsi" w:cstheme="minorHAnsi"/>
          <w:strike/>
          <w:sz w:val="22"/>
          <w:szCs w:val="22"/>
        </w:rPr>
      </w:pPr>
      <w:r w:rsidRPr="00186348">
        <w:rPr>
          <w:rFonts w:asciiTheme="minorHAnsi" w:hAnsiTheme="minorHAnsi" w:cstheme="minorHAnsi"/>
          <w:sz w:val="22"/>
          <w:szCs w:val="22"/>
        </w:rPr>
        <w:t>sporządzanie projektów protokołów z posiedzeń Zarządu Dzielnicy,</w:t>
      </w:r>
    </w:p>
    <w:p w:rsidR="00F44563" w:rsidRPr="00186348" w:rsidRDefault="00F44563" w:rsidP="00183B5A">
      <w:pPr>
        <w:numPr>
          <w:ilvl w:val="1"/>
          <w:numId w:val="99"/>
        </w:numPr>
        <w:tabs>
          <w:tab w:val="clear" w:pos="1440"/>
        </w:tabs>
        <w:spacing w:line="300" w:lineRule="auto"/>
        <w:ind w:left="1276" w:hanging="425"/>
        <w:rPr>
          <w:rFonts w:asciiTheme="minorHAnsi" w:hAnsiTheme="minorHAnsi" w:cstheme="minorHAnsi"/>
          <w:strike/>
          <w:sz w:val="22"/>
          <w:szCs w:val="22"/>
        </w:rPr>
      </w:pPr>
      <w:r w:rsidRPr="00186348">
        <w:rPr>
          <w:rFonts w:asciiTheme="minorHAnsi" w:hAnsiTheme="minorHAnsi" w:cstheme="minorHAnsi"/>
          <w:sz w:val="22"/>
          <w:szCs w:val="22"/>
        </w:rPr>
        <w:t>prowadzenie rejestru</w:t>
      </w:r>
      <w:r w:rsidR="00D22FA4" w:rsidRPr="00186348">
        <w:rPr>
          <w:rFonts w:asciiTheme="minorHAnsi" w:hAnsiTheme="minorHAnsi" w:cstheme="minorHAnsi"/>
          <w:sz w:val="22"/>
          <w:szCs w:val="22"/>
        </w:rPr>
        <w:t xml:space="preserve"> uchwał Zarządu Dzielnicy</w:t>
      </w:r>
      <w:r w:rsidR="003452BD" w:rsidRPr="00186348">
        <w:rPr>
          <w:rFonts w:asciiTheme="minorHAnsi" w:hAnsiTheme="minorHAnsi" w:cstheme="minorHAnsi"/>
          <w:sz w:val="22"/>
          <w:szCs w:val="22"/>
        </w:rPr>
        <w:t>;</w:t>
      </w:r>
    </w:p>
    <w:p w:rsidR="00F44563" w:rsidRPr="00186348" w:rsidRDefault="00F87BAC" w:rsidP="00183B5A">
      <w:pPr>
        <w:numPr>
          <w:ilvl w:val="2"/>
          <w:numId w:val="45"/>
        </w:numPr>
        <w:spacing w:line="300" w:lineRule="auto"/>
        <w:ind w:left="851" w:hanging="142"/>
        <w:rPr>
          <w:rFonts w:asciiTheme="minorHAnsi" w:hAnsiTheme="minorHAnsi" w:cstheme="minorHAnsi"/>
          <w:sz w:val="22"/>
          <w:szCs w:val="22"/>
        </w:rPr>
      </w:pPr>
      <w:r w:rsidRPr="00186348">
        <w:rPr>
          <w:rFonts w:asciiTheme="minorHAnsi" w:hAnsiTheme="minorHAnsi" w:cstheme="minorHAnsi"/>
          <w:sz w:val="22"/>
          <w:szCs w:val="22"/>
        </w:rPr>
        <w:lastRenderedPageBreak/>
        <w:t>o</w:t>
      </w:r>
      <w:r w:rsidR="00F44563" w:rsidRPr="00186348">
        <w:rPr>
          <w:rFonts w:asciiTheme="minorHAnsi" w:hAnsiTheme="minorHAnsi" w:cstheme="minorHAnsi"/>
          <w:sz w:val="22"/>
          <w:szCs w:val="22"/>
        </w:rPr>
        <w:t>rganiz</w:t>
      </w:r>
      <w:r w:rsidRPr="00186348">
        <w:rPr>
          <w:rFonts w:asciiTheme="minorHAnsi" w:hAnsiTheme="minorHAnsi" w:cstheme="minorHAnsi"/>
          <w:sz w:val="22"/>
          <w:szCs w:val="22"/>
        </w:rPr>
        <w:t xml:space="preserve">owanie </w:t>
      </w:r>
      <w:r w:rsidR="00F44563" w:rsidRPr="00186348">
        <w:rPr>
          <w:rFonts w:asciiTheme="minorHAnsi" w:hAnsiTheme="minorHAnsi" w:cstheme="minorHAnsi"/>
          <w:sz w:val="22"/>
          <w:szCs w:val="22"/>
        </w:rPr>
        <w:t>pracy Urzędu Dzielnicy</w:t>
      </w:r>
      <w:r w:rsidR="0019381D" w:rsidRPr="00186348">
        <w:rPr>
          <w:rFonts w:asciiTheme="minorHAnsi" w:hAnsiTheme="minorHAnsi" w:cstheme="minorHAnsi"/>
          <w:sz w:val="22"/>
          <w:szCs w:val="22"/>
        </w:rPr>
        <w:t xml:space="preserve"> oraz koordynacja procesów </w:t>
      </w:r>
      <w:proofErr w:type="spellStart"/>
      <w:r w:rsidR="0019381D" w:rsidRPr="00186348">
        <w:rPr>
          <w:rFonts w:asciiTheme="minorHAnsi" w:hAnsiTheme="minorHAnsi" w:cstheme="minorHAnsi"/>
          <w:sz w:val="22"/>
          <w:szCs w:val="22"/>
        </w:rPr>
        <w:t>ogólnourzędowych</w:t>
      </w:r>
      <w:proofErr w:type="spellEnd"/>
      <w:r w:rsidR="00F44563" w:rsidRPr="00186348">
        <w:rPr>
          <w:rFonts w:asciiTheme="minorHAnsi" w:hAnsiTheme="minorHAnsi" w:cstheme="minorHAnsi"/>
          <w:sz w:val="22"/>
          <w:szCs w:val="22"/>
        </w:rPr>
        <w:t>, w</w:t>
      </w:r>
      <w:r w:rsidRPr="00186348">
        <w:rPr>
          <w:rFonts w:asciiTheme="minorHAnsi" w:hAnsiTheme="minorHAnsi" w:cstheme="minorHAnsi"/>
          <w:sz w:val="22"/>
          <w:szCs w:val="22"/>
        </w:rPr>
        <w:t> </w:t>
      </w:r>
      <w:r w:rsidR="00F44563" w:rsidRPr="00186348">
        <w:rPr>
          <w:rFonts w:asciiTheme="minorHAnsi" w:hAnsiTheme="minorHAnsi" w:cstheme="minorHAnsi"/>
          <w:sz w:val="22"/>
          <w:szCs w:val="22"/>
        </w:rPr>
        <w:t>tym:</w:t>
      </w:r>
    </w:p>
    <w:p w:rsidR="00F44563" w:rsidRPr="00186348" w:rsidRDefault="00F44563" w:rsidP="00183B5A">
      <w:pPr>
        <w:numPr>
          <w:ilvl w:val="0"/>
          <w:numId w:val="98"/>
        </w:numPr>
        <w:spacing w:line="300" w:lineRule="auto"/>
        <w:ind w:left="1134" w:hanging="283"/>
        <w:contextualSpacing/>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przygotowywanie projektów aktów prawnych dotyczących organizacji Urzędu Dzielnicy,</w:t>
      </w:r>
    </w:p>
    <w:p w:rsidR="00F44563" w:rsidRPr="00186348" w:rsidRDefault="00F44563" w:rsidP="00183B5A">
      <w:pPr>
        <w:numPr>
          <w:ilvl w:val="0"/>
          <w:numId w:val="98"/>
        </w:numPr>
        <w:spacing w:line="300" w:lineRule="auto"/>
        <w:ind w:left="1134" w:hanging="283"/>
        <w:contextualSpacing/>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 xml:space="preserve">przekazywanie uchwał Zarządu Dzielnicy według właściwości, </w:t>
      </w:r>
    </w:p>
    <w:p w:rsidR="00F44563" w:rsidRPr="00186348" w:rsidRDefault="00F44563" w:rsidP="00183B5A">
      <w:pPr>
        <w:numPr>
          <w:ilvl w:val="0"/>
          <w:numId w:val="98"/>
        </w:numPr>
        <w:spacing w:line="300" w:lineRule="auto"/>
        <w:ind w:left="1134" w:hanging="283"/>
        <w:contextualSpacing/>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prowadzenie rejestru pełnomocnictw i upoważnień udzielonych przez Burmistrza i Zarząd Dzielnicy,</w:t>
      </w:r>
    </w:p>
    <w:p w:rsidR="00F44563" w:rsidRPr="00186348" w:rsidRDefault="00F44563" w:rsidP="00183B5A">
      <w:pPr>
        <w:numPr>
          <w:ilvl w:val="0"/>
          <w:numId w:val="98"/>
        </w:numPr>
        <w:spacing w:line="300" w:lineRule="auto"/>
        <w:ind w:left="1134" w:hanging="283"/>
        <w:contextualSpacing/>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prowadzenie wykazu pełnomocnictw i upoważnień udzielonych przez Prezydenta,</w:t>
      </w:r>
    </w:p>
    <w:p w:rsidR="00F44563" w:rsidRPr="00186348" w:rsidRDefault="00F44563" w:rsidP="00183B5A">
      <w:pPr>
        <w:numPr>
          <w:ilvl w:val="0"/>
          <w:numId w:val="98"/>
        </w:numPr>
        <w:spacing w:line="300" w:lineRule="auto"/>
        <w:ind w:left="1134" w:hanging="283"/>
        <w:contextualSpacing/>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koordynowanie przygotowywania okresowych informacji, sprawozdań i zestawień dotyczących pracy Zarządu Dzielnicy,</w:t>
      </w:r>
    </w:p>
    <w:p w:rsidR="00F44563" w:rsidRPr="00186348" w:rsidRDefault="00F44563" w:rsidP="00183B5A">
      <w:pPr>
        <w:numPr>
          <w:ilvl w:val="0"/>
          <w:numId w:val="98"/>
        </w:numPr>
        <w:spacing w:line="300" w:lineRule="auto"/>
        <w:ind w:left="1134" w:hanging="283"/>
        <w:contextualSpacing/>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koordynowanie przygotowywania okresowych informacji, sprawozdań i zestawień dotyczących pracy Urzędu Dzielnicy,</w:t>
      </w:r>
    </w:p>
    <w:p w:rsidR="00F44563" w:rsidRPr="00186348" w:rsidRDefault="00F44563" w:rsidP="00183B5A">
      <w:pPr>
        <w:numPr>
          <w:ilvl w:val="0"/>
          <w:numId w:val="156"/>
        </w:numPr>
        <w:spacing w:line="300" w:lineRule="auto"/>
        <w:ind w:left="1134" w:hanging="283"/>
        <w:contextualSpacing/>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monitorowanie terminowości udzielania odpowiedzi oraz przygotowywanie projektów zbiorczych odpowiedzi na interpelacje i zapytania radnych kierowane do Zarządu Dzielnicy,</w:t>
      </w:r>
    </w:p>
    <w:p w:rsidR="00F44563" w:rsidRPr="00186348" w:rsidRDefault="00F44563" w:rsidP="00183B5A">
      <w:pPr>
        <w:numPr>
          <w:ilvl w:val="0"/>
          <w:numId w:val="156"/>
        </w:numPr>
        <w:spacing w:line="300" w:lineRule="auto"/>
        <w:ind w:left="1134" w:hanging="283"/>
        <w:contextualSpacing/>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przekazywanie wykazu zarządzeń Prezydenta do właściwych komórek organizacyjnych Urzędu Dzielnicy i jednostek organizacyjnych m.st. Warszawy, przekazanych do kompetencji Dzielnicy,</w:t>
      </w:r>
    </w:p>
    <w:p w:rsidR="00F44563" w:rsidRPr="00186348" w:rsidRDefault="00F44563" w:rsidP="00183B5A">
      <w:pPr>
        <w:numPr>
          <w:ilvl w:val="0"/>
          <w:numId w:val="156"/>
        </w:numPr>
        <w:spacing w:line="300" w:lineRule="auto"/>
        <w:ind w:left="1134" w:hanging="283"/>
        <w:contextualSpacing/>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 xml:space="preserve">współpraca z podstawowymi komórkami organizacyjnymi Urzędu Dzielnicy w zakresie kwalifikowanego podpisu elektronicznego lub podpisu potwierdzonego profilem zaufanym </w:t>
      </w:r>
      <w:proofErr w:type="spellStart"/>
      <w:r w:rsidRPr="00186348">
        <w:rPr>
          <w:rFonts w:asciiTheme="minorHAnsi" w:eastAsia="Calibri" w:hAnsiTheme="minorHAnsi" w:cstheme="minorHAnsi"/>
          <w:sz w:val="22"/>
          <w:szCs w:val="22"/>
          <w:lang w:eastAsia="en-US"/>
        </w:rPr>
        <w:t>ePUAP</w:t>
      </w:r>
      <w:proofErr w:type="spellEnd"/>
      <w:r w:rsidRPr="00186348">
        <w:rPr>
          <w:rFonts w:asciiTheme="minorHAnsi" w:eastAsia="Calibri" w:hAnsiTheme="minorHAnsi" w:cstheme="minorHAnsi"/>
          <w:sz w:val="22"/>
          <w:szCs w:val="22"/>
          <w:lang w:eastAsia="en-US"/>
        </w:rPr>
        <w:t>,</w:t>
      </w:r>
    </w:p>
    <w:p w:rsidR="00F44563" w:rsidRPr="00186348" w:rsidRDefault="00F44563" w:rsidP="00183B5A">
      <w:pPr>
        <w:numPr>
          <w:ilvl w:val="0"/>
          <w:numId w:val="156"/>
        </w:numPr>
        <w:spacing w:line="300" w:lineRule="auto"/>
        <w:ind w:left="1134" w:hanging="283"/>
        <w:contextualSpacing/>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akceptowanie prawidłowości wzorów pieczęci, blankietów korespondencyjnych oraz wizytówek wykonywanyc</w:t>
      </w:r>
      <w:r w:rsidR="00217F86" w:rsidRPr="00186348">
        <w:rPr>
          <w:rFonts w:asciiTheme="minorHAnsi" w:eastAsia="Calibri" w:hAnsiTheme="minorHAnsi" w:cstheme="minorHAnsi"/>
          <w:sz w:val="22"/>
          <w:szCs w:val="22"/>
          <w:lang w:eastAsia="en-US"/>
        </w:rPr>
        <w:t>h na potrzeby Urzędu Dzielnicy</w:t>
      </w:r>
      <w:r w:rsidRPr="00186348">
        <w:rPr>
          <w:rFonts w:asciiTheme="minorHAnsi" w:eastAsia="Calibri" w:hAnsiTheme="minorHAnsi" w:cstheme="minorHAnsi"/>
          <w:sz w:val="22"/>
          <w:szCs w:val="22"/>
          <w:lang w:eastAsia="en-US"/>
        </w:rPr>
        <w:t>,</w:t>
      </w:r>
    </w:p>
    <w:p w:rsidR="00F44563" w:rsidRPr="00186348" w:rsidRDefault="00F44563" w:rsidP="00183B5A">
      <w:pPr>
        <w:numPr>
          <w:ilvl w:val="0"/>
          <w:numId w:val="156"/>
        </w:numPr>
        <w:spacing w:line="300" w:lineRule="auto"/>
        <w:ind w:left="1134" w:hanging="283"/>
        <w:contextualSpacing/>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wprowadzanie i aktualiz</w:t>
      </w:r>
      <w:r w:rsidR="00D22FA4" w:rsidRPr="00186348">
        <w:rPr>
          <w:rFonts w:asciiTheme="minorHAnsi" w:eastAsia="Calibri" w:hAnsiTheme="minorHAnsi" w:cstheme="minorHAnsi"/>
          <w:sz w:val="22"/>
          <w:szCs w:val="22"/>
          <w:lang w:eastAsia="en-US"/>
        </w:rPr>
        <w:t>owanie</w:t>
      </w:r>
      <w:r w:rsidRPr="00186348">
        <w:rPr>
          <w:rFonts w:asciiTheme="minorHAnsi" w:eastAsia="Calibri" w:hAnsiTheme="minorHAnsi" w:cstheme="minorHAnsi"/>
          <w:sz w:val="22"/>
          <w:szCs w:val="22"/>
          <w:lang w:eastAsia="en-US"/>
        </w:rPr>
        <w:t xml:space="preserve"> informacji w Biuletynie Informacji Publicznej m.st. Warszawy, w części dotyczącej Dzielnicy, z wyłączeniem informacji, których wprowadzanie i </w:t>
      </w:r>
      <w:r w:rsidR="00D22FA4" w:rsidRPr="00186348">
        <w:rPr>
          <w:rFonts w:asciiTheme="minorHAnsi" w:eastAsia="Calibri" w:hAnsiTheme="minorHAnsi" w:cstheme="minorHAnsi"/>
          <w:sz w:val="22"/>
          <w:szCs w:val="22"/>
          <w:lang w:eastAsia="en-US"/>
        </w:rPr>
        <w:t>aktualizowanie</w:t>
      </w:r>
      <w:r w:rsidRPr="00186348">
        <w:rPr>
          <w:rFonts w:asciiTheme="minorHAnsi" w:eastAsia="Calibri" w:hAnsiTheme="minorHAnsi" w:cstheme="minorHAnsi"/>
          <w:sz w:val="22"/>
          <w:szCs w:val="22"/>
          <w:lang w:eastAsia="en-US"/>
        </w:rPr>
        <w:t xml:space="preserve"> należy do właściwości innych komórek organizacyjnych Urzędu Dzielnicy,</w:t>
      </w:r>
    </w:p>
    <w:p w:rsidR="00F44563" w:rsidRPr="00186348" w:rsidRDefault="00F44563" w:rsidP="00183B5A">
      <w:pPr>
        <w:numPr>
          <w:ilvl w:val="0"/>
          <w:numId w:val="156"/>
        </w:numPr>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przygotowywanie projektów uchwał Zarządu Dzielnicy z zakresu działania Wydziału,</w:t>
      </w:r>
    </w:p>
    <w:p w:rsidR="00F44563" w:rsidRPr="00186348" w:rsidRDefault="00F44563" w:rsidP="00183B5A">
      <w:pPr>
        <w:numPr>
          <w:ilvl w:val="0"/>
          <w:numId w:val="156"/>
        </w:numPr>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przygotowywanie projektów odpowiedzi na wskazaną korespondencję,</w:t>
      </w:r>
    </w:p>
    <w:p w:rsidR="00F44563" w:rsidRPr="00186348" w:rsidRDefault="00F44563" w:rsidP="00183B5A">
      <w:pPr>
        <w:numPr>
          <w:ilvl w:val="0"/>
          <w:numId w:val="156"/>
        </w:numPr>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koordynowanie działań związanych z przeprowadzeniem Samooceny Kontroli Zarządczej w Dzielnicy,</w:t>
      </w:r>
    </w:p>
    <w:p w:rsidR="00F44563" w:rsidRPr="00186348" w:rsidRDefault="00F44563" w:rsidP="00183B5A">
      <w:pPr>
        <w:numPr>
          <w:ilvl w:val="0"/>
          <w:numId w:val="156"/>
        </w:numPr>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prowadzenie rejestru kontroli zewnętrznych dla Dzielnicy oraz rejestru zawiadomień o ujawnionych okolicznościach wskazujących na naruszenie dyscypliny finansów publicznych w Dzielnicy,</w:t>
      </w:r>
    </w:p>
    <w:p w:rsidR="0057751B" w:rsidRPr="00186348" w:rsidRDefault="0057751B" w:rsidP="00183B5A">
      <w:pPr>
        <w:numPr>
          <w:ilvl w:val="0"/>
          <w:numId w:val="156"/>
        </w:numPr>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prowadzenie dzielnicowego, wewnętrznego wykazu zewnętrznych i wewnętrznych kontroli oraz audytów,</w:t>
      </w:r>
    </w:p>
    <w:p w:rsidR="00F44563" w:rsidRPr="00186348" w:rsidRDefault="00F44563" w:rsidP="00183B5A">
      <w:pPr>
        <w:numPr>
          <w:ilvl w:val="0"/>
          <w:numId w:val="156"/>
        </w:numPr>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 xml:space="preserve">koordynowanie prowadzonych w Urzędzie Dzielnicy kontroli zewnętrznych, wewnętrznych oraz audytów wewnętrznych, monitorowanie realizacji zaleceń pokontrolnych i </w:t>
      </w:r>
      <w:proofErr w:type="spellStart"/>
      <w:r w:rsidRPr="00186348">
        <w:rPr>
          <w:rFonts w:asciiTheme="minorHAnsi" w:hAnsiTheme="minorHAnsi" w:cstheme="minorHAnsi"/>
          <w:sz w:val="22"/>
          <w:szCs w:val="22"/>
        </w:rPr>
        <w:t>poaudytowych</w:t>
      </w:r>
      <w:proofErr w:type="spellEnd"/>
      <w:r w:rsidRPr="00186348">
        <w:rPr>
          <w:rFonts w:asciiTheme="minorHAnsi" w:hAnsiTheme="minorHAnsi" w:cstheme="minorHAnsi"/>
          <w:sz w:val="22"/>
          <w:szCs w:val="22"/>
        </w:rPr>
        <w:t>,</w:t>
      </w:r>
    </w:p>
    <w:p w:rsidR="00F44563" w:rsidRPr="00186348" w:rsidRDefault="00F44563" w:rsidP="00183B5A">
      <w:pPr>
        <w:numPr>
          <w:ilvl w:val="0"/>
          <w:numId w:val="156"/>
        </w:numPr>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koordynowanie zadań związanych z opracowywaniem rocznych sprawozdań do Urzędu Statystycznego,</w:t>
      </w:r>
    </w:p>
    <w:p w:rsidR="00F44563" w:rsidRPr="00186348" w:rsidRDefault="00F44563" w:rsidP="00183B5A">
      <w:pPr>
        <w:numPr>
          <w:ilvl w:val="0"/>
          <w:numId w:val="156"/>
        </w:numPr>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lastRenderedPageBreak/>
        <w:t xml:space="preserve">koordynowanie działań w zakresie Systemu Zarządzania Jakością (SZJ) we współpracy z właściwym wydziałem Urzędu, </w:t>
      </w:r>
    </w:p>
    <w:p w:rsidR="00F44563" w:rsidRPr="00186348" w:rsidRDefault="00F44563" w:rsidP="00183B5A">
      <w:pPr>
        <w:numPr>
          <w:ilvl w:val="0"/>
          <w:numId w:val="156"/>
        </w:numPr>
        <w:spacing w:after="240"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koordynowanie spraw związanych z rozpatrywaniem wniosków o udostępnienie informacji publicznej, wpływających do Urzędu Dzi</w:t>
      </w:r>
      <w:r w:rsidR="00DA60F2" w:rsidRPr="00186348">
        <w:rPr>
          <w:rFonts w:asciiTheme="minorHAnsi" w:hAnsiTheme="minorHAnsi" w:cstheme="minorHAnsi"/>
          <w:sz w:val="22"/>
          <w:szCs w:val="22"/>
        </w:rPr>
        <w:t>elnicy i prowadzenie ich wykazu</w:t>
      </w:r>
      <w:r w:rsidR="00495111" w:rsidRPr="00186348">
        <w:rPr>
          <w:rFonts w:asciiTheme="minorHAnsi" w:hAnsiTheme="minorHAnsi" w:cstheme="minorHAnsi"/>
          <w:sz w:val="22"/>
          <w:szCs w:val="22"/>
        </w:rPr>
        <w:t>.</w:t>
      </w:r>
    </w:p>
    <w:p w:rsidR="00F44563" w:rsidRPr="00186348" w:rsidRDefault="00F44563" w:rsidP="00186348">
      <w:pPr>
        <w:tabs>
          <w:tab w:val="num" w:pos="0"/>
        </w:tabs>
        <w:spacing w:line="300" w:lineRule="auto"/>
        <w:jc w:val="center"/>
        <w:rPr>
          <w:rFonts w:asciiTheme="minorHAnsi" w:hAnsiTheme="minorHAnsi" w:cstheme="minorHAnsi"/>
          <w:b/>
          <w:bCs/>
          <w:sz w:val="22"/>
          <w:szCs w:val="22"/>
        </w:rPr>
      </w:pPr>
      <w:r w:rsidRPr="00186348">
        <w:rPr>
          <w:rFonts w:asciiTheme="minorHAnsi" w:hAnsiTheme="minorHAnsi" w:cstheme="minorHAnsi"/>
          <w:b/>
          <w:bCs/>
          <w:sz w:val="22"/>
          <w:szCs w:val="22"/>
        </w:rPr>
        <w:t xml:space="preserve">Rozdział </w:t>
      </w:r>
      <w:r w:rsidR="00E87BFC" w:rsidRPr="00186348">
        <w:rPr>
          <w:rFonts w:asciiTheme="minorHAnsi" w:hAnsiTheme="minorHAnsi" w:cstheme="minorHAnsi"/>
          <w:b/>
          <w:bCs/>
          <w:sz w:val="22"/>
          <w:szCs w:val="22"/>
        </w:rPr>
        <w:t>2</w:t>
      </w:r>
    </w:p>
    <w:p w:rsidR="00F44563" w:rsidRPr="00186348" w:rsidRDefault="00F44563" w:rsidP="002B0DDE">
      <w:pPr>
        <w:tabs>
          <w:tab w:val="num" w:pos="0"/>
        </w:tabs>
        <w:spacing w:after="240" w:line="300" w:lineRule="auto"/>
        <w:jc w:val="center"/>
        <w:rPr>
          <w:rFonts w:asciiTheme="minorHAnsi" w:hAnsiTheme="minorHAnsi" w:cstheme="minorHAnsi"/>
          <w:b/>
          <w:bCs/>
          <w:sz w:val="22"/>
          <w:szCs w:val="22"/>
        </w:rPr>
      </w:pPr>
      <w:r w:rsidRPr="00186348">
        <w:rPr>
          <w:rFonts w:asciiTheme="minorHAnsi" w:hAnsiTheme="minorHAnsi" w:cstheme="minorHAnsi"/>
          <w:b/>
          <w:bCs/>
          <w:sz w:val="22"/>
          <w:szCs w:val="22"/>
        </w:rPr>
        <w:t>Wieloosobowe Stanowisko Pracy – Sekretariaty Burmistrza i zastępców Burmistrza</w:t>
      </w:r>
    </w:p>
    <w:p w:rsidR="00F44563" w:rsidRPr="00186348" w:rsidRDefault="00F44563" w:rsidP="00183B5A">
      <w:pPr>
        <w:spacing w:line="300" w:lineRule="auto"/>
        <w:ind w:firstLine="567"/>
        <w:rPr>
          <w:rFonts w:asciiTheme="minorHAnsi" w:hAnsiTheme="minorHAnsi" w:cstheme="minorHAnsi"/>
          <w:sz w:val="22"/>
          <w:szCs w:val="22"/>
        </w:rPr>
      </w:pPr>
      <w:r w:rsidRPr="00186348">
        <w:rPr>
          <w:rFonts w:asciiTheme="minorHAnsi" w:hAnsiTheme="minorHAnsi" w:cstheme="minorHAnsi"/>
          <w:b/>
          <w:sz w:val="22"/>
          <w:szCs w:val="22"/>
        </w:rPr>
        <w:t xml:space="preserve">§ </w:t>
      </w:r>
      <w:r w:rsidR="00E87BFC" w:rsidRPr="00186348">
        <w:rPr>
          <w:rFonts w:asciiTheme="minorHAnsi" w:hAnsiTheme="minorHAnsi" w:cstheme="minorHAnsi"/>
          <w:b/>
          <w:sz w:val="22"/>
          <w:szCs w:val="22"/>
        </w:rPr>
        <w:t>52</w:t>
      </w:r>
      <w:r w:rsidRPr="00186348">
        <w:rPr>
          <w:rFonts w:asciiTheme="minorHAnsi" w:hAnsiTheme="minorHAnsi" w:cstheme="minorHAnsi"/>
          <w:sz w:val="22"/>
          <w:szCs w:val="22"/>
        </w:rPr>
        <w:t xml:space="preserve">. Do zakresu działania Wieloosobowego Stanowiska Pracy </w:t>
      </w:r>
      <w:r w:rsidRPr="00186348">
        <w:rPr>
          <w:rFonts w:asciiTheme="minorHAnsi" w:hAnsiTheme="minorHAnsi" w:cstheme="minorHAnsi"/>
          <w:bCs/>
          <w:sz w:val="22"/>
          <w:szCs w:val="22"/>
        </w:rPr>
        <w:t xml:space="preserve">– Sekretariaty Burmistrza i zastępców Burmistrza, </w:t>
      </w:r>
      <w:r w:rsidRPr="00186348">
        <w:rPr>
          <w:rFonts w:asciiTheme="minorHAnsi" w:hAnsiTheme="minorHAnsi" w:cstheme="minorHAnsi"/>
          <w:sz w:val="22"/>
          <w:szCs w:val="22"/>
        </w:rPr>
        <w:t xml:space="preserve">wchodzącego w skład Wydziału </w:t>
      </w:r>
      <w:r w:rsidR="00E87BFC" w:rsidRPr="00186348">
        <w:rPr>
          <w:rFonts w:asciiTheme="minorHAnsi" w:hAnsiTheme="minorHAnsi" w:cstheme="minorHAnsi"/>
          <w:sz w:val="22"/>
          <w:szCs w:val="22"/>
        </w:rPr>
        <w:t>Obsługi Zarządu i Koordynacji</w:t>
      </w:r>
      <w:r w:rsidRPr="00186348">
        <w:rPr>
          <w:rFonts w:asciiTheme="minorHAnsi" w:hAnsiTheme="minorHAnsi" w:cstheme="minorHAnsi"/>
          <w:sz w:val="22"/>
          <w:szCs w:val="22"/>
        </w:rPr>
        <w:t xml:space="preserve"> dla </w:t>
      </w:r>
      <w:r w:rsidRPr="00186348">
        <w:rPr>
          <w:rFonts w:asciiTheme="minorHAnsi" w:hAnsiTheme="minorHAnsi" w:cstheme="minorHAnsi"/>
          <w:bCs/>
          <w:sz w:val="22"/>
          <w:szCs w:val="22"/>
        </w:rPr>
        <w:t xml:space="preserve">Dzielnicy </w:t>
      </w:r>
      <w:r w:rsidRPr="00186348">
        <w:rPr>
          <w:rFonts w:asciiTheme="minorHAnsi" w:hAnsiTheme="minorHAnsi" w:cstheme="minorHAnsi"/>
          <w:sz w:val="22"/>
          <w:szCs w:val="22"/>
        </w:rPr>
        <w:t>Bielany, należ</w:t>
      </w:r>
      <w:r w:rsidR="006100FA" w:rsidRPr="00186348">
        <w:rPr>
          <w:rFonts w:asciiTheme="minorHAnsi" w:hAnsiTheme="minorHAnsi" w:cstheme="minorHAnsi"/>
          <w:sz w:val="22"/>
          <w:szCs w:val="22"/>
        </w:rPr>
        <w:t>y w szczególności</w:t>
      </w:r>
      <w:r w:rsidRPr="00186348">
        <w:rPr>
          <w:rFonts w:asciiTheme="minorHAnsi" w:hAnsiTheme="minorHAnsi" w:cstheme="minorHAnsi"/>
          <w:sz w:val="22"/>
          <w:szCs w:val="22"/>
        </w:rPr>
        <w:t>:</w:t>
      </w:r>
    </w:p>
    <w:p w:rsidR="00F44563" w:rsidRPr="00186348" w:rsidRDefault="00F44563" w:rsidP="00183B5A">
      <w:pPr>
        <w:numPr>
          <w:ilvl w:val="0"/>
          <w:numId w:val="52"/>
        </w:numPr>
        <w:shd w:val="clear" w:color="auto" w:fill="FFFFFF"/>
        <w:tabs>
          <w:tab w:val="clear" w:pos="450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 xml:space="preserve">obsługa kancelaryjna członków Zarządu </w:t>
      </w:r>
      <w:r w:rsidRPr="00186348">
        <w:rPr>
          <w:rFonts w:asciiTheme="minorHAnsi" w:hAnsiTheme="minorHAnsi" w:cstheme="minorHAnsi"/>
          <w:bCs/>
          <w:sz w:val="22"/>
          <w:szCs w:val="22"/>
        </w:rPr>
        <w:t>Dzielnicy</w:t>
      </w:r>
      <w:r w:rsidRPr="00186348">
        <w:rPr>
          <w:rFonts w:asciiTheme="minorHAnsi" w:hAnsiTheme="minorHAnsi" w:cstheme="minorHAnsi"/>
          <w:sz w:val="22"/>
          <w:szCs w:val="22"/>
        </w:rPr>
        <w:t>, w tym:</w:t>
      </w:r>
    </w:p>
    <w:p w:rsidR="00F44563" w:rsidRPr="00186348" w:rsidRDefault="00F44563" w:rsidP="00183B5A">
      <w:pPr>
        <w:numPr>
          <w:ilvl w:val="0"/>
          <w:numId w:val="53"/>
        </w:numPr>
        <w:shd w:val="clear" w:color="auto" w:fill="FFFFFF"/>
        <w:tabs>
          <w:tab w:val="clear" w:pos="1968"/>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 xml:space="preserve">prowadzenie ewidencji korespondencji wpływającej do członków Zarządu </w:t>
      </w:r>
      <w:r w:rsidRPr="00186348">
        <w:rPr>
          <w:rFonts w:asciiTheme="minorHAnsi" w:hAnsiTheme="minorHAnsi" w:cstheme="minorHAnsi"/>
          <w:bCs/>
          <w:sz w:val="22"/>
          <w:szCs w:val="22"/>
        </w:rPr>
        <w:t>Dzielnicy</w:t>
      </w:r>
      <w:r w:rsidRPr="00186348">
        <w:rPr>
          <w:rFonts w:asciiTheme="minorHAnsi" w:hAnsiTheme="minorHAnsi" w:cstheme="minorHAnsi"/>
          <w:sz w:val="22"/>
          <w:szCs w:val="22"/>
        </w:rPr>
        <w:t xml:space="preserve"> oraz przekazywanie jej, zgodnie z dekretacją, do właściwych komórek organizacyjnych Urzędu Dzielnicy i podległych jednostek organizacyjnych m.st. Warszawy,</w:t>
      </w:r>
    </w:p>
    <w:p w:rsidR="00F44563" w:rsidRPr="00186348" w:rsidRDefault="00F44563" w:rsidP="00183B5A">
      <w:pPr>
        <w:numPr>
          <w:ilvl w:val="0"/>
          <w:numId w:val="53"/>
        </w:numPr>
        <w:shd w:val="clear" w:color="auto" w:fill="FFFFFF"/>
        <w:tabs>
          <w:tab w:val="clear" w:pos="1968"/>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prowadzenie ewidencji pism wychodzących,</w:t>
      </w:r>
    </w:p>
    <w:p w:rsidR="00F44563" w:rsidRPr="00186348" w:rsidRDefault="00F44563" w:rsidP="00183B5A">
      <w:pPr>
        <w:numPr>
          <w:ilvl w:val="0"/>
          <w:numId w:val="53"/>
        </w:numPr>
        <w:shd w:val="clear" w:color="auto" w:fill="FFFFFF"/>
        <w:tabs>
          <w:tab w:val="clear" w:pos="1968"/>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nadzór nad pieczęciami urzędowymi i pieczęciami imiennymi członków Zarządu Dzielnicy,</w:t>
      </w:r>
    </w:p>
    <w:p w:rsidR="00F44563" w:rsidRPr="00186348" w:rsidRDefault="00F44563" w:rsidP="00183B5A">
      <w:pPr>
        <w:numPr>
          <w:ilvl w:val="0"/>
          <w:numId w:val="53"/>
        </w:numPr>
        <w:shd w:val="clear" w:color="auto" w:fill="FFFFFF"/>
        <w:tabs>
          <w:tab w:val="clear" w:pos="1968"/>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 xml:space="preserve">prowadzenie terminarzy spotkań członków Zarządu </w:t>
      </w:r>
      <w:r w:rsidRPr="00186348">
        <w:rPr>
          <w:rFonts w:asciiTheme="minorHAnsi" w:hAnsiTheme="minorHAnsi" w:cstheme="minorHAnsi"/>
          <w:bCs/>
          <w:sz w:val="22"/>
          <w:szCs w:val="22"/>
        </w:rPr>
        <w:t>Dzielnicy:</w:t>
      </w:r>
      <w:r w:rsidRPr="00186348">
        <w:rPr>
          <w:rFonts w:asciiTheme="minorHAnsi" w:hAnsiTheme="minorHAnsi" w:cstheme="minorHAnsi"/>
          <w:sz w:val="22"/>
          <w:szCs w:val="22"/>
        </w:rPr>
        <w:t xml:space="preserve"> planowanie i umawianie spotkań członków Zarządu </w:t>
      </w:r>
      <w:r w:rsidRPr="00186348">
        <w:rPr>
          <w:rFonts w:asciiTheme="minorHAnsi" w:hAnsiTheme="minorHAnsi" w:cstheme="minorHAnsi"/>
          <w:bCs/>
          <w:sz w:val="22"/>
          <w:szCs w:val="22"/>
        </w:rPr>
        <w:t>Dzielnicy,</w:t>
      </w:r>
    </w:p>
    <w:p w:rsidR="00F44563" w:rsidRPr="00186348" w:rsidRDefault="00F44563" w:rsidP="00183B5A">
      <w:pPr>
        <w:numPr>
          <w:ilvl w:val="0"/>
          <w:numId w:val="53"/>
        </w:numPr>
        <w:shd w:val="clear" w:color="auto" w:fill="FFFFFF"/>
        <w:tabs>
          <w:tab w:val="clear" w:pos="1968"/>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 xml:space="preserve">prowadzenie spraw związanych z obsługą przyjęć interesantów przez członków Zarządu </w:t>
      </w:r>
      <w:r w:rsidRPr="00186348">
        <w:rPr>
          <w:rFonts w:asciiTheme="minorHAnsi" w:hAnsiTheme="minorHAnsi" w:cstheme="minorHAnsi"/>
          <w:bCs/>
          <w:sz w:val="22"/>
          <w:szCs w:val="22"/>
        </w:rPr>
        <w:t xml:space="preserve">Dzielnicy, </w:t>
      </w:r>
    </w:p>
    <w:p w:rsidR="00F44563" w:rsidRPr="00186348" w:rsidRDefault="00F44563" w:rsidP="00183B5A">
      <w:pPr>
        <w:numPr>
          <w:ilvl w:val="0"/>
          <w:numId w:val="53"/>
        </w:numPr>
        <w:shd w:val="clear" w:color="auto" w:fill="FFFFFF"/>
        <w:tabs>
          <w:tab w:val="clear" w:pos="1968"/>
        </w:tabs>
        <w:spacing w:line="300" w:lineRule="auto"/>
        <w:ind w:left="1134" w:hanging="283"/>
        <w:rPr>
          <w:rFonts w:asciiTheme="minorHAnsi" w:hAnsiTheme="minorHAnsi" w:cstheme="minorHAnsi"/>
          <w:sz w:val="22"/>
          <w:szCs w:val="22"/>
        </w:rPr>
      </w:pPr>
      <w:r w:rsidRPr="00186348">
        <w:rPr>
          <w:rFonts w:asciiTheme="minorHAnsi" w:hAnsiTheme="minorHAnsi" w:cstheme="minorHAnsi"/>
          <w:bCs/>
          <w:sz w:val="22"/>
          <w:szCs w:val="22"/>
        </w:rPr>
        <w:t>obsługa interesantów i udzielanie informacji;</w:t>
      </w:r>
    </w:p>
    <w:p w:rsidR="00F44563" w:rsidRPr="00186348" w:rsidRDefault="00F44563" w:rsidP="00183B5A">
      <w:pPr>
        <w:numPr>
          <w:ilvl w:val="0"/>
          <w:numId w:val="52"/>
        </w:numPr>
        <w:tabs>
          <w:tab w:val="clear" w:pos="450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 xml:space="preserve">zapewnienie zaopatrzenia członków Zarządu </w:t>
      </w:r>
      <w:r w:rsidRPr="00186348">
        <w:rPr>
          <w:rFonts w:asciiTheme="minorHAnsi" w:hAnsiTheme="minorHAnsi" w:cstheme="minorHAnsi"/>
          <w:bCs/>
          <w:sz w:val="22"/>
          <w:szCs w:val="22"/>
        </w:rPr>
        <w:t>Dzielnicy</w:t>
      </w:r>
      <w:r w:rsidRPr="00186348">
        <w:rPr>
          <w:rFonts w:asciiTheme="minorHAnsi" w:hAnsiTheme="minorHAnsi" w:cstheme="minorHAnsi"/>
          <w:sz w:val="22"/>
          <w:szCs w:val="22"/>
        </w:rPr>
        <w:t xml:space="preserve"> w niezbędne materiały biurowe oraz artykuły promocyjne;</w:t>
      </w:r>
    </w:p>
    <w:p w:rsidR="00F44563" w:rsidRPr="00186348" w:rsidRDefault="00F44563" w:rsidP="00183B5A">
      <w:pPr>
        <w:numPr>
          <w:ilvl w:val="0"/>
          <w:numId w:val="52"/>
        </w:numPr>
        <w:tabs>
          <w:tab w:val="clear" w:pos="4500"/>
        </w:tabs>
        <w:spacing w:after="240"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monitorowanie terminowości załatwiania spraw i udzielania odpowiedzi na wszelką korespondencję z zakresu właśc</w:t>
      </w:r>
      <w:r w:rsidR="00A73DDF" w:rsidRPr="00186348">
        <w:rPr>
          <w:rFonts w:asciiTheme="minorHAnsi" w:hAnsiTheme="minorHAnsi" w:cstheme="minorHAnsi"/>
          <w:sz w:val="22"/>
          <w:szCs w:val="22"/>
        </w:rPr>
        <w:t>iwego członka Zarządu Dzielnicy</w:t>
      </w:r>
      <w:r w:rsidRPr="00186348">
        <w:rPr>
          <w:rFonts w:asciiTheme="minorHAnsi" w:hAnsiTheme="minorHAnsi" w:cstheme="minorHAnsi"/>
          <w:sz w:val="22"/>
          <w:szCs w:val="22"/>
        </w:rPr>
        <w:t>.</w:t>
      </w:r>
    </w:p>
    <w:p w:rsidR="0022619C" w:rsidRPr="00186348" w:rsidRDefault="0022619C" w:rsidP="00186348">
      <w:pPr>
        <w:spacing w:line="300" w:lineRule="auto"/>
        <w:jc w:val="center"/>
        <w:rPr>
          <w:rFonts w:asciiTheme="minorHAnsi" w:hAnsiTheme="minorHAnsi" w:cstheme="minorHAnsi"/>
          <w:b/>
          <w:bCs/>
          <w:sz w:val="22"/>
          <w:szCs w:val="22"/>
        </w:rPr>
      </w:pPr>
      <w:r w:rsidRPr="00186348">
        <w:rPr>
          <w:rFonts w:asciiTheme="minorHAnsi" w:hAnsiTheme="minorHAnsi" w:cstheme="minorHAnsi"/>
          <w:b/>
          <w:bCs/>
          <w:sz w:val="22"/>
          <w:szCs w:val="22"/>
        </w:rPr>
        <w:t>Dział XI</w:t>
      </w:r>
      <w:r w:rsidR="00546869" w:rsidRPr="00186348">
        <w:rPr>
          <w:rFonts w:asciiTheme="minorHAnsi" w:hAnsiTheme="minorHAnsi" w:cstheme="minorHAnsi"/>
          <w:b/>
          <w:bCs/>
          <w:sz w:val="22"/>
          <w:szCs w:val="22"/>
        </w:rPr>
        <w:t>V</w:t>
      </w:r>
    </w:p>
    <w:p w:rsidR="0022619C" w:rsidRPr="00186348" w:rsidRDefault="0022619C" w:rsidP="002B0DDE">
      <w:pPr>
        <w:spacing w:after="240" w:line="300" w:lineRule="auto"/>
        <w:jc w:val="center"/>
        <w:rPr>
          <w:rFonts w:asciiTheme="minorHAnsi" w:hAnsiTheme="minorHAnsi" w:cstheme="minorHAnsi"/>
          <w:sz w:val="22"/>
          <w:szCs w:val="22"/>
        </w:rPr>
      </w:pPr>
      <w:r w:rsidRPr="00186348">
        <w:rPr>
          <w:rFonts w:asciiTheme="minorHAnsi" w:hAnsiTheme="minorHAnsi" w:cstheme="minorHAnsi"/>
          <w:b/>
          <w:bCs/>
          <w:sz w:val="22"/>
          <w:szCs w:val="22"/>
        </w:rPr>
        <w:t>Wydział Ochrony Środowiska dla Dzielnicy Bielany</w:t>
      </w:r>
    </w:p>
    <w:p w:rsidR="0022619C" w:rsidRPr="00186348" w:rsidRDefault="0022619C" w:rsidP="00183B5A">
      <w:pPr>
        <w:pStyle w:val="Tekstpodstawowywcity2"/>
        <w:spacing w:line="300" w:lineRule="auto"/>
        <w:ind w:left="0" w:firstLine="567"/>
        <w:jc w:val="left"/>
        <w:rPr>
          <w:rFonts w:asciiTheme="minorHAnsi" w:hAnsiTheme="minorHAnsi" w:cstheme="minorHAnsi"/>
          <w:color w:val="auto"/>
          <w:sz w:val="22"/>
          <w:szCs w:val="22"/>
        </w:rPr>
      </w:pPr>
      <w:r w:rsidRPr="00186348">
        <w:rPr>
          <w:rFonts w:asciiTheme="minorHAnsi" w:hAnsiTheme="minorHAnsi" w:cstheme="minorHAnsi"/>
          <w:b/>
          <w:color w:val="auto"/>
          <w:sz w:val="22"/>
          <w:szCs w:val="22"/>
        </w:rPr>
        <w:t xml:space="preserve">§ </w:t>
      </w:r>
      <w:r w:rsidR="00E87BFC" w:rsidRPr="00186348">
        <w:rPr>
          <w:rFonts w:asciiTheme="minorHAnsi" w:hAnsiTheme="minorHAnsi" w:cstheme="minorHAnsi"/>
          <w:b/>
          <w:color w:val="auto"/>
          <w:sz w:val="22"/>
          <w:szCs w:val="22"/>
        </w:rPr>
        <w:t>53</w:t>
      </w:r>
      <w:r w:rsidRPr="00186348">
        <w:rPr>
          <w:rFonts w:asciiTheme="minorHAnsi" w:hAnsiTheme="minorHAnsi" w:cstheme="minorHAnsi"/>
          <w:b/>
          <w:color w:val="auto"/>
          <w:sz w:val="22"/>
          <w:szCs w:val="22"/>
        </w:rPr>
        <w:t>.</w:t>
      </w:r>
      <w:r w:rsidRPr="00186348">
        <w:rPr>
          <w:rFonts w:asciiTheme="minorHAnsi" w:hAnsiTheme="minorHAnsi" w:cstheme="minorHAnsi"/>
          <w:color w:val="auto"/>
          <w:sz w:val="22"/>
          <w:szCs w:val="22"/>
        </w:rPr>
        <w:t xml:space="preserve"> Do zakresu działania Wydziału Ochrony Środowiska dla Dzielnicy Bielany</w:t>
      </w:r>
      <w:r w:rsidR="003D1D79" w:rsidRPr="00186348">
        <w:rPr>
          <w:rFonts w:asciiTheme="minorHAnsi" w:hAnsiTheme="minorHAnsi" w:cstheme="minorHAnsi"/>
          <w:color w:val="auto"/>
          <w:sz w:val="22"/>
          <w:szCs w:val="22"/>
        </w:rPr>
        <w:t>,</w:t>
      </w:r>
      <w:r w:rsidRPr="00186348">
        <w:rPr>
          <w:rFonts w:asciiTheme="minorHAnsi" w:hAnsiTheme="minorHAnsi" w:cstheme="minorHAnsi"/>
          <w:color w:val="auto"/>
          <w:sz w:val="22"/>
          <w:szCs w:val="22"/>
        </w:rPr>
        <w:t xml:space="preserve"> należ</w:t>
      </w:r>
      <w:r w:rsidR="00A53F4B" w:rsidRPr="00186348">
        <w:rPr>
          <w:rFonts w:asciiTheme="minorHAnsi" w:hAnsiTheme="minorHAnsi" w:cstheme="minorHAnsi"/>
          <w:color w:val="auto"/>
          <w:sz w:val="22"/>
          <w:szCs w:val="22"/>
        </w:rPr>
        <w:t>y</w:t>
      </w:r>
      <w:r w:rsidR="003D1D79" w:rsidRPr="00186348">
        <w:rPr>
          <w:rFonts w:asciiTheme="minorHAnsi" w:hAnsiTheme="minorHAnsi" w:cstheme="minorHAnsi"/>
          <w:color w:val="auto"/>
          <w:sz w:val="22"/>
          <w:szCs w:val="22"/>
        </w:rPr>
        <w:t xml:space="preserve"> w szczególności</w:t>
      </w:r>
      <w:r w:rsidRPr="00186348">
        <w:rPr>
          <w:rFonts w:asciiTheme="minorHAnsi" w:hAnsiTheme="minorHAnsi" w:cstheme="minorHAnsi"/>
          <w:color w:val="auto"/>
          <w:sz w:val="22"/>
          <w:szCs w:val="22"/>
        </w:rPr>
        <w:t>:</w:t>
      </w:r>
    </w:p>
    <w:p w:rsidR="00A53F4B" w:rsidRPr="00186348" w:rsidRDefault="00A53F4B" w:rsidP="00183B5A">
      <w:pPr>
        <w:numPr>
          <w:ilvl w:val="0"/>
          <w:numId w:val="129"/>
        </w:num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 xml:space="preserve">utrzymanie terenów, będących własnością lub pozostających w zarządzie m.st. Warszawy, zlokalizowanych na terenie </w:t>
      </w:r>
      <w:r w:rsidR="00794435" w:rsidRPr="00186348">
        <w:rPr>
          <w:rFonts w:asciiTheme="minorHAnsi" w:hAnsiTheme="minorHAnsi" w:cstheme="minorHAnsi"/>
          <w:sz w:val="22"/>
          <w:szCs w:val="22"/>
        </w:rPr>
        <w:t>D</w:t>
      </w:r>
      <w:r w:rsidRPr="00186348">
        <w:rPr>
          <w:rFonts w:asciiTheme="minorHAnsi" w:hAnsiTheme="minorHAnsi" w:cstheme="minorHAnsi"/>
          <w:sz w:val="22"/>
          <w:szCs w:val="22"/>
        </w:rPr>
        <w:t>zielnicy Bielany, w tym: zieleni (parków, skwerów, zieleńców);</w:t>
      </w:r>
    </w:p>
    <w:p w:rsidR="00A53F4B" w:rsidRPr="00186348" w:rsidRDefault="00A53F4B" w:rsidP="00183B5A">
      <w:pPr>
        <w:numPr>
          <w:ilvl w:val="0"/>
          <w:numId w:val="129"/>
        </w:num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utrzymanie czystości i porządku na terenach</w:t>
      </w:r>
      <w:r w:rsidR="00794435" w:rsidRPr="00186348">
        <w:rPr>
          <w:rFonts w:asciiTheme="minorHAnsi" w:hAnsiTheme="minorHAnsi" w:cstheme="minorHAnsi"/>
          <w:sz w:val="22"/>
          <w:szCs w:val="22"/>
        </w:rPr>
        <w:t>, będących własnością lub pozostających w zarządzie m.st. Warszawy, zlokalizowanych na terenie Dzielnicy Bielany</w:t>
      </w:r>
      <w:r w:rsidRPr="00186348">
        <w:rPr>
          <w:rFonts w:asciiTheme="minorHAnsi" w:hAnsiTheme="minorHAnsi" w:cstheme="minorHAnsi"/>
          <w:sz w:val="22"/>
          <w:szCs w:val="22"/>
        </w:rPr>
        <w:t>;</w:t>
      </w:r>
    </w:p>
    <w:p w:rsidR="00A53F4B" w:rsidRPr="00186348" w:rsidRDefault="00A53F4B" w:rsidP="00183B5A">
      <w:pPr>
        <w:numPr>
          <w:ilvl w:val="0"/>
          <w:numId w:val="129"/>
        </w:num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realiz</w:t>
      </w:r>
      <w:r w:rsidR="00306E75" w:rsidRPr="00186348">
        <w:rPr>
          <w:rFonts w:asciiTheme="minorHAnsi" w:hAnsiTheme="minorHAnsi" w:cstheme="minorHAnsi"/>
          <w:sz w:val="22"/>
          <w:szCs w:val="22"/>
        </w:rPr>
        <w:t>owanie</w:t>
      </w:r>
      <w:r w:rsidRPr="00186348">
        <w:rPr>
          <w:rFonts w:asciiTheme="minorHAnsi" w:hAnsiTheme="minorHAnsi" w:cstheme="minorHAnsi"/>
          <w:sz w:val="22"/>
          <w:szCs w:val="22"/>
        </w:rPr>
        <w:t xml:space="preserve"> spraw z zakresu ochrony powietrza i hałasu;</w:t>
      </w:r>
    </w:p>
    <w:p w:rsidR="00A53F4B" w:rsidRPr="00186348" w:rsidRDefault="00A53F4B" w:rsidP="00183B5A">
      <w:pPr>
        <w:numPr>
          <w:ilvl w:val="0"/>
          <w:numId w:val="129"/>
        </w:num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utrzymanie urządzeń wodnych (zbiorników i rowów melioracyjnych), ujęć wody oligoceńskiej, placów zabaw</w:t>
      </w:r>
      <w:r w:rsidR="00794435" w:rsidRPr="00186348">
        <w:rPr>
          <w:rFonts w:asciiTheme="minorHAnsi" w:hAnsiTheme="minorHAnsi" w:cstheme="minorHAnsi"/>
          <w:sz w:val="22"/>
          <w:szCs w:val="22"/>
        </w:rPr>
        <w:t xml:space="preserve">, </w:t>
      </w:r>
      <w:r w:rsidR="00085BC3" w:rsidRPr="00186348">
        <w:rPr>
          <w:rFonts w:asciiTheme="minorHAnsi" w:hAnsiTheme="minorHAnsi" w:cstheme="minorHAnsi"/>
          <w:sz w:val="22"/>
          <w:szCs w:val="22"/>
        </w:rPr>
        <w:t xml:space="preserve">obiektów sportowo-rekreacyjnych i edukacyjnych, </w:t>
      </w:r>
      <w:r w:rsidR="00794435" w:rsidRPr="00186348">
        <w:rPr>
          <w:rFonts w:asciiTheme="minorHAnsi" w:hAnsiTheme="minorHAnsi" w:cstheme="minorHAnsi"/>
          <w:sz w:val="22"/>
          <w:szCs w:val="22"/>
        </w:rPr>
        <w:t>będących własnością lub pozostających w zarządzie m.st. Warszawy</w:t>
      </w:r>
      <w:r w:rsidRPr="00186348">
        <w:rPr>
          <w:rFonts w:asciiTheme="minorHAnsi" w:hAnsiTheme="minorHAnsi" w:cstheme="minorHAnsi"/>
          <w:sz w:val="22"/>
          <w:szCs w:val="22"/>
        </w:rPr>
        <w:t>;</w:t>
      </w:r>
    </w:p>
    <w:p w:rsidR="00A53F4B" w:rsidRPr="00186348" w:rsidRDefault="00E92894" w:rsidP="00183B5A">
      <w:pPr>
        <w:numPr>
          <w:ilvl w:val="0"/>
          <w:numId w:val="129"/>
        </w:num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o</w:t>
      </w:r>
      <w:r w:rsidR="00D85912" w:rsidRPr="00186348">
        <w:rPr>
          <w:rFonts w:asciiTheme="minorHAnsi" w:hAnsiTheme="minorHAnsi" w:cstheme="minorHAnsi"/>
          <w:sz w:val="22"/>
          <w:szCs w:val="22"/>
        </w:rPr>
        <w:t xml:space="preserve">cena, opiniowanie i </w:t>
      </w:r>
      <w:r w:rsidR="00A53F4B" w:rsidRPr="00186348">
        <w:rPr>
          <w:rFonts w:asciiTheme="minorHAnsi" w:hAnsiTheme="minorHAnsi" w:cstheme="minorHAnsi"/>
          <w:sz w:val="22"/>
          <w:szCs w:val="22"/>
        </w:rPr>
        <w:t xml:space="preserve">realizacja </w:t>
      </w:r>
      <w:r w:rsidR="00D85912" w:rsidRPr="00186348">
        <w:rPr>
          <w:rFonts w:asciiTheme="minorHAnsi" w:hAnsiTheme="minorHAnsi" w:cstheme="minorHAnsi"/>
          <w:sz w:val="22"/>
          <w:szCs w:val="22"/>
        </w:rPr>
        <w:t>projektów w ramach</w:t>
      </w:r>
      <w:r w:rsidR="00A53F4B" w:rsidRPr="00186348">
        <w:rPr>
          <w:rFonts w:asciiTheme="minorHAnsi" w:hAnsiTheme="minorHAnsi" w:cstheme="minorHAnsi"/>
          <w:sz w:val="22"/>
          <w:szCs w:val="22"/>
        </w:rPr>
        <w:t xml:space="preserve"> budżetu obywatelskiego;</w:t>
      </w:r>
    </w:p>
    <w:p w:rsidR="00C21408" w:rsidRPr="00186348" w:rsidRDefault="00A53F4B" w:rsidP="00183B5A">
      <w:pPr>
        <w:numPr>
          <w:ilvl w:val="0"/>
          <w:numId w:val="129"/>
        </w:num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edukacja ekologiczna;</w:t>
      </w:r>
    </w:p>
    <w:p w:rsidR="00A53F4B" w:rsidRPr="00186348" w:rsidRDefault="008657A7" w:rsidP="00183B5A">
      <w:pPr>
        <w:numPr>
          <w:ilvl w:val="0"/>
          <w:numId w:val="129"/>
        </w:numPr>
        <w:spacing w:after="240"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lastRenderedPageBreak/>
        <w:t>zapewnienie obsługi zgłoszeń interwencyjnych i informacyjnych wpływających za pośrednictwem systemu Wa</w:t>
      </w:r>
      <w:r w:rsidR="003D1D79" w:rsidRPr="00186348">
        <w:rPr>
          <w:rFonts w:asciiTheme="minorHAnsi" w:hAnsiTheme="minorHAnsi" w:cstheme="minorHAnsi"/>
          <w:sz w:val="22"/>
          <w:szCs w:val="22"/>
        </w:rPr>
        <w:t>rszawa 19115</w:t>
      </w:r>
      <w:r w:rsidR="00A53F4B" w:rsidRPr="00186348">
        <w:rPr>
          <w:rFonts w:asciiTheme="minorHAnsi" w:hAnsiTheme="minorHAnsi" w:cstheme="minorHAnsi"/>
          <w:sz w:val="22"/>
          <w:szCs w:val="22"/>
        </w:rPr>
        <w:t>.</w:t>
      </w:r>
    </w:p>
    <w:p w:rsidR="00E60468" w:rsidRPr="00186348" w:rsidRDefault="00E60468" w:rsidP="00186348">
      <w:pPr>
        <w:spacing w:line="300" w:lineRule="auto"/>
        <w:jc w:val="center"/>
        <w:rPr>
          <w:rFonts w:asciiTheme="minorHAnsi" w:eastAsia="Calibri" w:hAnsiTheme="minorHAnsi" w:cstheme="minorHAnsi"/>
          <w:b/>
          <w:sz w:val="22"/>
          <w:szCs w:val="22"/>
          <w:lang w:eastAsia="en-US"/>
        </w:rPr>
      </w:pPr>
      <w:r w:rsidRPr="00186348">
        <w:rPr>
          <w:rFonts w:asciiTheme="minorHAnsi" w:eastAsia="Calibri" w:hAnsiTheme="minorHAnsi" w:cstheme="minorHAnsi"/>
          <w:b/>
          <w:sz w:val="22"/>
          <w:szCs w:val="22"/>
          <w:lang w:eastAsia="en-US"/>
        </w:rPr>
        <w:t>Rozdział 1</w:t>
      </w:r>
    </w:p>
    <w:p w:rsidR="00E60468" w:rsidRPr="00186348" w:rsidRDefault="00E60468" w:rsidP="002B0DDE">
      <w:pPr>
        <w:spacing w:after="240" w:line="300" w:lineRule="auto"/>
        <w:jc w:val="center"/>
        <w:rPr>
          <w:rFonts w:asciiTheme="minorHAnsi" w:eastAsia="Calibri" w:hAnsiTheme="minorHAnsi" w:cstheme="minorHAnsi"/>
          <w:b/>
          <w:bCs/>
          <w:sz w:val="22"/>
          <w:szCs w:val="22"/>
          <w:lang w:eastAsia="en-US"/>
        </w:rPr>
      </w:pPr>
      <w:r w:rsidRPr="00186348">
        <w:rPr>
          <w:rFonts w:asciiTheme="minorHAnsi" w:eastAsia="Calibri" w:hAnsiTheme="minorHAnsi" w:cstheme="minorHAnsi"/>
          <w:b/>
          <w:bCs/>
          <w:sz w:val="22"/>
          <w:szCs w:val="22"/>
          <w:lang w:eastAsia="en-US"/>
        </w:rPr>
        <w:t>Referat Edukacji Ekologicznej</w:t>
      </w:r>
    </w:p>
    <w:p w:rsidR="00E60468" w:rsidRPr="00186348" w:rsidRDefault="00E60468" w:rsidP="00183B5A">
      <w:pPr>
        <w:spacing w:line="300" w:lineRule="auto"/>
        <w:ind w:firstLine="567"/>
        <w:rPr>
          <w:rFonts w:asciiTheme="minorHAnsi" w:eastAsia="Calibri" w:hAnsiTheme="minorHAnsi" w:cstheme="minorHAnsi"/>
          <w:sz w:val="22"/>
          <w:szCs w:val="22"/>
          <w:lang w:eastAsia="en-US"/>
        </w:rPr>
      </w:pPr>
      <w:r w:rsidRPr="00186348">
        <w:rPr>
          <w:rFonts w:asciiTheme="minorHAnsi" w:eastAsia="Calibri" w:hAnsiTheme="minorHAnsi" w:cstheme="minorHAnsi"/>
          <w:b/>
          <w:sz w:val="22"/>
          <w:szCs w:val="22"/>
          <w:lang w:eastAsia="en-US"/>
        </w:rPr>
        <w:t xml:space="preserve">§ 54. </w:t>
      </w:r>
      <w:r w:rsidRPr="00186348">
        <w:rPr>
          <w:rFonts w:asciiTheme="minorHAnsi" w:eastAsia="Calibri" w:hAnsiTheme="minorHAnsi" w:cstheme="minorHAnsi"/>
          <w:sz w:val="22"/>
          <w:szCs w:val="22"/>
          <w:lang w:eastAsia="en-US"/>
        </w:rPr>
        <w:t>Do zakresu działania Referatu Edukacji Ekologicznej, wchodzącego w skład Wydziału Ochrony Środowiska dla Dzielnicy Bielany, należy</w:t>
      </w:r>
      <w:r w:rsidR="006100FA" w:rsidRPr="00186348">
        <w:rPr>
          <w:rFonts w:asciiTheme="minorHAnsi" w:eastAsia="Calibri" w:hAnsiTheme="minorHAnsi" w:cstheme="minorHAnsi"/>
          <w:sz w:val="22"/>
          <w:szCs w:val="22"/>
          <w:lang w:eastAsia="en-US"/>
        </w:rPr>
        <w:t xml:space="preserve"> w szczególności</w:t>
      </w:r>
      <w:r w:rsidRPr="00186348">
        <w:rPr>
          <w:rFonts w:asciiTheme="minorHAnsi" w:eastAsia="Calibri" w:hAnsiTheme="minorHAnsi" w:cstheme="minorHAnsi"/>
          <w:sz w:val="22"/>
          <w:szCs w:val="22"/>
          <w:lang w:eastAsia="en-US"/>
        </w:rPr>
        <w:t>:</w:t>
      </w:r>
    </w:p>
    <w:p w:rsidR="00E60468" w:rsidRPr="00186348" w:rsidRDefault="00E60468" w:rsidP="00183B5A">
      <w:pPr>
        <w:numPr>
          <w:ilvl w:val="0"/>
          <w:numId w:val="130"/>
        </w:numPr>
        <w:tabs>
          <w:tab w:val="clear" w:pos="502"/>
        </w:tabs>
        <w:spacing w:line="300" w:lineRule="auto"/>
        <w:ind w:left="851" w:hanging="284"/>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inicjowanie i realiz</w:t>
      </w:r>
      <w:r w:rsidR="00306E75" w:rsidRPr="00186348">
        <w:rPr>
          <w:rFonts w:asciiTheme="minorHAnsi" w:hAnsiTheme="minorHAnsi" w:cstheme="minorHAnsi"/>
          <w:sz w:val="22"/>
          <w:szCs w:val="22"/>
        </w:rPr>
        <w:t>owanie</w:t>
      </w:r>
      <w:r w:rsidRPr="00186348">
        <w:rPr>
          <w:rFonts w:asciiTheme="minorHAnsi" w:eastAsia="Calibri" w:hAnsiTheme="minorHAnsi" w:cstheme="minorHAnsi"/>
          <w:sz w:val="22"/>
          <w:szCs w:val="22"/>
          <w:lang w:eastAsia="en-US"/>
        </w:rPr>
        <w:t xml:space="preserve"> działań związanych z ochroną przyrody i kształtowaniem postaw proekologicznych na terenie Dzielnicy;</w:t>
      </w:r>
    </w:p>
    <w:p w:rsidR="00E60468" w:rsidRPr="00186348" w:rsidRDefault="00E60468" w:rsidP="00183B5A">
      <w:pPr>
        <w:numPr>
          <w:ilvl w:val="0"/>
          <w:numId w:val="130"/>
        </w:numPr>
        <w:tabs>
          <w:tab w:val="clear" w:pos="502"/>
        </w:tabs>
        <w:spacing w:line="300" w:lineRule="auto"/>
        <w:ind w:left="851" w:hanging="284"/>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organiz</w:t>
      </w:r>
      <w:r w:rsidR="00306E75" w:rsidRPr="00186348">
        <w:rPr>
          <w:rFonts w:asciiTheme="minorHAnsi" w:hAnsiTheme="minorHAnsi" w:cstheme="minorHAnsi"/>
          <w:sz w:val="22"/>
          <w:szCs w:val="22"/>
        </w:rPr>
        <w:t>owanie</w:t>
      </w:r>
      <w:r w:rsidRPr="00186348">
        <w:rPr>
          <w:rFonts w:asciiTheme="minorHAnsi" w:eastAsia="Calibri" w:hAnsiTheme="minorHAnsi" w:cstheme="minorHAnsi"/>
          <w:sz w:val="22"/>
          <w:szCs w:val="22"/>
          <w:lang w:eastAsia="en-US"/>
        </w:rPr>
        <w:t xml:space="preserve"> tematycznych wydarzeń plenerowych, konkursów, warsztatów, prelekcji itp. skierowanych do mieszkańców </w:t>
      </w:r>
      <w:r w:rsidR="00D86A2A" w:rsidRPr="00186348">
        <w:rPr>
          <w:rFonts w:asciiTheme="minorHAnsi" w:eastAsia="Calibri" w:hAnsiTheme="minorHAnsi" w:cstheme="minorHAnsi"/>
          <w:sz w:val="22"/>
          <w:szCs w:val="22"/>
          <w:lang w:eastAsia="en-US"/>
        </w:rPr>
        <w:t>Dzielnicy</w:t>
      </w:r>
      <w:r w:rsidRPr="00186348">
        <w:rPr>
          <w:rFonts w:asciiTheme="minorHAnsi" w:eastAsia="Calibri" w:hAnsiTheme="minorHAnsi" w:cstheme="minorHAnsi"/>
          <w:sz w:val="22"/>
          <w:szCs w:val="22"/>
          <w:lang w:eastAsia="en-US"/>
        </w:rPr>
        <w:t>;</w:t>
      </w:r>
    </w:p>
    <w:p w:rsidR="00E60468" w:rsidRPr="00186348" w:rsidRDefault="00E60468" w:rsidP="00183B5A">
      <w:pPr>
        <w:numPr>
          <w:ilvl w:val="0"/>
          <w:numId w:val="130"/>
        </w:numPr>
        <w:tabs>
          <w:tab w:val="clear" w:pos="502"/>
        </w:tabs>
        <w:spacing w:line="300" w:lineRule="auto"/>
        <w:ind w:left="851" w:hanging="284"/>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współpraca z placówkami oświatowymi, domami kultury itp. w zakresie organizacji wydarzeń promujących ochronę środowiska i postawy proekologiczne;</w:t>
      </w:r>
    </w:p>
    <w:p w:rsidR="00E60468" w:rsidRPr="00186348" w:rsidRDefault="00957E8A" w:rsidP="00183B5A">
      <w:pPr>
        <w:numPr>
          <w:ilvl w:val="0"/>
          <w:numId w:val="130"/>
        </w:numPr>
        <w:tabs>
          <w:tab w:val="clear" w:pos="502"/>
        </w:tabs>
        <w:spacing w:line="300" w:lineRule="auto"/>
        <w:ind w:left="851" w:hanging="284"/>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ocena</w:t>
      </w:r>
      <w:r w:rsidRPr="00186348">
        <w:rPr>
          <w:rFonts w:asciiTheme="minorHAnsi" w:hAnsiTheme="minorHAnsi" w:cstheme="minorHAnsi"/>
          <w:sz w:val="22"/>
          <w:szCs w:val="22"/>
        </w:rPr>
        <w:t>, opiniowanie i realiz</w:t>
      </w:r>
      <w:r w:rsidR="00306E75" w:rsidRPr="00186348">
        <w:rPr>
          <w:rFonts w:asciiTheme="minorHAnsi" w:hAnsiTheme="minorHAnsi" w:cstheme="minorHAnsi"/>
          <w:sz w:val="22"/>
          <w:szCs w:val="22"/>
        </w:rPr>
        <w:t>owanie</w:t>
      </w:r>
      <w:r w:rsidRPr="00186348">
        <w:rPr>
          <w:rFonts w:asciiTheme="minorHAnsi" w:hAnsiTheme="minorHAnsi" w:cstheme="minorHAnsi"/>
          <w:sz w:val="22"/>
          <w:szCs w:val="22"/>
        </w:rPr>
        <w:t xml:space="preserve"> projektów w ramach budżetu obywatelskiego</w:t>
      </w:r>
      <w:r w:rsidRPr="00186348">
        <w:rPr>
          <w:rFonts w:asciiTheme="minorHAnsi" w:eastAsia="Calibri" w:hAnsiTheme="minorHAnsi" w:cstheme="minorHAnsi"/>
          <w:sz w:val="22"/>
          <w:szCs w:val="22"/>
          <w:lang w:eastAsia="en-US"/>
        </w:rPr>
        <w:t xml:space="preserve"> </w:t>
      </w:r>
      <w:r w:rsidR="00E60468" w:rsidRPr="00186348">
        <w:rPr>
          <w:rFonts w:asciiTheme="minorHAnsi" w:eastAsia="Calibri" w:hAnsiTheme="minorHAnsi" w:cstheme="minorHAnsi"/>
          <w:sz w:val="22"/>
          <w:szCs w:val="22"/>
          <w:lang w:eastAsia="en-US"/>
        </w:rPr>
        <w:t>w</w:t>
      </w:r>
      <w:r w:rsidR="00AF1BD9" w:rsidRPr="00186348">
        <w:rPr>
          <w:rFonts w:asciiTheme="minorHAnsi" w:eastAsia="Calibri" w:hAnsiTheme="minorHAnsi" w:cstheme="minorHAnsi"/>
          <w:sz w:val="22"/>
          <w:szCs w:val="22"/>
          <w:lang w:eastAsia="en-US"/>
        </w:rPr>
        <w:t> </w:t>
      </w:r>
      <w:r w:rsidR="00E60468" w:rsidRPr="00186348">
        <w:rPr>
          <w:rFonts w:asciiTheme="minorHAnsi" w:eastAsia="Calibri" w:hAnsiTheme="minorHAnsi" w:cstheme="minorHAnsi"/>
          <w:sz w:val="22"/>
          <w:szCs w:val="22"/>
          <w:lang w:eastAsia="en-US"/>
        </w:rPr>
        <w:t xml:space="preserve">Wydziale; </w:t>
      </w:r>
    </w:p>
    <w:p w:rsidR="00E60468" w:rsidRPr="00186348" w:rsidRDefault="00E60468" w:rsidP="00183B5A">
      <w:pPr>
        <w:numPr>
          <w:ilvl w:val="0"/>
          <w:numId w:val="130"/>
        </w:numPr>
        <w:tabs>
          <w:tab w:val="clear" w:pos="502"/>
        </w:tabs>
        <w:spacing w:line="300" w:lineRule="auto"/>
        <w:ind w:left="851" w:hanging="284"/>
        <w:rPr>
          <w:rFonts w:asciiTheme="minorHAnsi" w:eastAsia="Calibri" w:hAnsiTheme="minorHAnsi" w:cstheme="minorHAnsi"/>
          <w:sz w:val="22"/>
          <w:szCs w:val="22"/>
          <w:lang w:eastAsia="en-US"/>
        </w:rPr>
      </w:pPr>
      <w:r w:rsidRPr="00186348">
        <w:rPr>
          <w:rFonts w:asciiTheme="minorHAnsi" w:eastAsia="Calibri" w:hAnsiTheme="minorHAnsi" w:cstheme="minorHAnsi"/>
          <w:bCs/>
          <w:sz w:val="22"/>
          <w:szCs w:val="22"/>
          <w:lang w:eastAsia="en-US"/>
        </w:rPr>
        <w:t>współpraca</w:t>
      </w:r>
      <w:r w:rsidRPr="00186348">
        <w:rPr>
          <w:rFonts w:asciiTheme="minorHAnsi" w:eastAsia="Calibri" w:hAnsiTheme="minorHAnsi" w:cstheme="minorHAnsi"/>
          <w:sz w:val="22"/>
          <w:szCs w:val="22"/>
          <w:lang w:eastAsia="en-US"/>
        </w:rPr>
        <w:t xml:space="preserve"> z organizacjami pozarządowymi oraz podmiotami wymienionymi w art. 3 ust. 3 ustawy z dnia 24 kwietnia 2003 r. o działalności pożytku publicznego i o wolontariacie, prowadzącymi działania na terenie Dzielnicy w zakresie ochrony środowiska oraz wspieranie i powierzanie tym organizacjom oraz podmiotom realizacji zadań publicznych o charakterze dzielnicowym, dotyczącym zadań i kompetencji wykonywanych przez Dzielnicę;</w:t>
      </w:r>
    </w:p>
    <w:p w:rsidR="00E60468" w:rsidRPr="00186348" w:rsidRDefault="00E60468" w:rsidP="00183B5A">
      <w:pPr>
        <w:numPr>
          <w:ilvl w:val="0"/>
          <w:numId w:val="130"/>
        </w:numPr>
        <w:tabs>
          <w:tab w:val="clear" w:pos="502"/>
        </w:tabs>
        <w:spacing w:line="300" w:lineRule="auto"/>
        <w:ind w:left="851" w:hanging="284"/>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 xml:space="preserve">współpraca z Pełnomocnikiem Prezydenta m.st Warszawy ds. </w:t>
      </w:r>
      <w:r w:rsidRPr="00186348">
        <w:rPr>
          <w:rFonts w:asciiTheme="minorHAnsi" w:eastAsia="Calibri" w:hAnsiTheme="minorHAnsi" w:cstheme="minorHAnsi"/>
          <w:bCs/>
          <w:sz w:val="22"/>
          <w:szCs w:val="22"/>
          <w:lang w:eastAsia="en-US"/>
        </w:rPr>
        <w:t>współpracy</w:t>
      </w:r>
      <w:r w:rsidRPr="00186348">
        <w:rPr>
          <w:rFonts w:asciiTheme="minorHAnsi" w:eastAsia="Calibri" w:hAnsiTheme="minorHAnsi" w:cstheme="minorHAnsi"/>
          <w:sz w:val="22"/>
          <w:szCs w:val="22"/>
          <w:lang w:eastAsia="en-US"/>
        </w:rPr>
        <w:t xml:space="preserve"> z organizacjami pozarządowymi przy realizacji zadania wymienionego w pkt 5;</w:t>
      </w:r>
    </w:p>
    <w:p w:rsidR="00E60468" w:rsidRPr="00186348" w:rsidRDefault="00E60468" w:rsidP="00183B5A">
      <w:pPr>
        <w:numPr>
          <w:ilvl w:val="0"/>
          <w:numId w:val="130"/>
        </w:numPr>
        <w:tabs>
          <w:tab w:val="clear" w:pos="502"/>
        </w:tabs>
        <w:spacing w:after="240" w:line="300" w:lineRule="auto"/>
        <w:ind w:left="851" w:hanging="284"/>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 xml:space="preserve">inne zadania, w odniesieniu do terenów zarządzanych przez </w:t>
      </w:r>
      <w:r w:rsidRPr="00186348">
        <w:rPr>
          <w:rFonts w:asciiTheme="minorHAnsi" w:eastAsia="Calibri" w:hAnsiTheme="minorHAnsi" w:cstheme="minorHAnsi"/>
          <w:bCs/>
          <w:sz w:val="22"/>
          <w:szCs w:val="22"/>
          <w:lang w:eastAsia="en-US"/>
        </w:rPr>
        <w:t>Dzielnicę</w:t>
      </w:r>
      <w:r w:rsidRPr="00186348">
        <w:rPr>
          <w:rFonts w:asciiTheme="minorHAnsi" w:eastAsia="Calibri" w:hAnsiTheme="minorHAnsi" w:cstheme="minorHAnsi"/>
          <w:sz w:val="22"/>
          <w:szCs w:val="22"/>
          <w:lang w:eastAsia="en-US"/>
        </w:rPr>
        <w:t xml:space="preserve">, w tym </w:t>
      </w:r>
      <w:r w:rsidRPr="00186348">
        <w:rPr>
          <w:rFonts w:asciiTheme="minorHAnsi" w:hAnsiTheme="minorHAnsi" w:cstheme="minorHAnsi"/>
          <w:sz w:val="22"/>
          <w:szCs w:val="22"/>
        </w:rPr>
        <w:t>budowa, utrzymanie i remonty placów zabaw, z wyłączeniem placów zabaw znajdujących się na terenie placówek oświatowych.</w:t>
      </w:r>
    </w:p>
    <w:p w:rsidR="0038058A" w:rsidRPr="00186348" w:rsidRDefault="0038058A" w:rsidP="00186348">
      <w:pPr>
        <w:spacing w:line="300" w:lineRule="auto"/>
        <w:jc w:val="center"/>
        <w:rPr>
          <w:rFonts w:asciiTheme="minorHAnsi" w:hAnsiTheme="minorHAnsi" w:cstheme="minorHAnsi"/>
          <w:b/>
          <w:sz w:val="22"/>
          <w:szCs w:val="22"/>
        </w:rPr>
      </w:pPr>
      <w:r w:rsidRPr="00186348">
        <w:rPr>
          <w:rFonts w:asciiTheme="minorHAnsi" w:hAnsiTheme="minorHAnsi" w:cstheme="minorHAnsi"/>
          <w:b/>
          <w:sz w:val="22"/>
          <w:szCs w:val="22"/>
        </w:rPr>
        <w:t>Rozdział 2</w:t>
      </w:r>
    </w:p>
    <w:p w:rsidR="0038058A" w:rsidRPr="00186348" w:rsidRDefault="0038058A" w:rsidP="00C903E2">
      <w:pPr>
        <w:spacing w:after="240" w:line="300" w:lineRule="auto"/>
        <w:jc w:val="center"/>
        <w:rPr>
          <w:rFonts w:asciiTheme="minorHAnsi" w:hAnsiTheme="minorHAnsi" w:cstheme="minorHAnsi"/>
          <w:b/>
          <w:bCs/>
          <w:sz w:val="22"/>
          <w:szCs w:val="22"/>
        </w:rPr>
      </w:pPr>
      <w:r w:rsidRPr="00186348">
        <w:rPr>
          <w:rFonts w:asciiTheme="minorHAnsi" w:hAnsiTheme="minorHAnsi" w:cstheme="minorHAnsi"/>
          <w:b/>
          <w:bCs/>
          <w:sz w:val="22"/>
          <w:szCs w:val="22"/>
        </w:rPr>
        <w:t>Referat Zieleni i Utrzymania Porządku</w:t>
      </w:r>
    </w:p>
    <w:p w:rsidR="0038058A" w:rsidRPr="00186348" w:rsidRDefault="0038058A" w:rsidP="00183B5A">
      <w:pPr>
        <w:spacing w:line="300" w:lineRule="auto"/>
        <w:ind w:firstLine="567"/>
        <w:rPr>
          <w:rFonts w:asciiTheme="minorHAnsi" w:hAnsiTheme="minorHAnsi" w:cstheme="minorHAnsi"/>
          <w:sz w:val="22"/>
          <w:szCs w:val="22"/>
        </w:rPr>
      </w:pPr>
      <w:r w:rsidRPr="00186348">
        <w:rPr>
          <w:rFonts w:asciiTheme="minorHAnsi" w:hAnsiTheme="minorHAnsi" w:cstheme="minorHAnsi"/>
          <w:b/>
          <w:sz w:val="22"/>
          <w:szCs w:val="22"/>
        </w:rPr>
        <w:t xml:space="preserve">§ 55. </w:t>
      </w:r>
      <w:r w:rsidRPr="00186348">
        <w:rPr>
          <w:rFonts w:asciiTheme="minorHAnsi" w:hAnsiTheme="minorHAnsi" w:cstheme="minorHAnsi"/>
          <w:sz w:val="22"/>
          <w:szCs w:val="22"/>
        </w:rPr>
        <w:t>Do zakresu działania Referatu Zieleni i Utrzymania Porządku, wchodzącego w skład Wydziału Ochrony Środowiska dla Dzielnicy Bielany, należ</w:t>
      </w:r>
      <w:r w:rsidR="00AD24BC" w:rsidRPr="00186348">
        <w:rPr>
          <w:rFonts w:asciiTheme="minorHAnsi" w:hAnsiTheme="minorHAnsi" w:cstheme="minorHAnsi"/>
          <w:sz w:val="22"/>
          <w:szCs w:val="22"/>
        </w:rPr>
        <w:t>ą</w:t>
      </w:r>
      <w:r w:rsidR="006100FA" w:rsidRPr="00186348">
        <w:rPr>
          <w:rFonts w:asciiTheme="minorHAnsi" w:hAnsiTheme="minorHAnsi" w:cstheme="minorHAnsi"/>
          <w:sz w:val="22"/>
          <w:szCs w:val="22"/>
        </w:rPr>
        <w:t xml:space="preserve"> w szczególności</w:t>
      </w:r>
      <w:r w:rsidRPr="00186348">
        <w:rPr>
          <w:rFonts w:asciiTheme="minorHAnsi" w:hAnsiTheme="minorHAnsi" w:cstheme="minorHAnsi"/>
          <w:sz w:val="22"/>
          <w:szCs w:val="22"/>
        </w:rPr>
        <w:t>:</w:t>
      </w:r>
    </w:p>
    <w:p w:rsidR="0038058A" w:rsidRPr="00186348" w:rsidRDefault="0038058A" w:rsidP="00183B5A">
      <w:pPr>
        <w:numPr>
          <w:ilvl w:val="0"/>
          <w:numId w:val="133"/>
        </w:numPr>
        <w:tabs>
          <w:tab w:val="clear" w:pos="36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 xml:space="preserve">sprawy zieleni, wynikające z ustawy z dnia 16 kwietnia 2004 r. o ochronie przyrody </w:t>
      </w:r>
      <w:r w:rsidR="00D00771" w:rsidRPr="00186348">
        <w:rPr>
          <w:rFonts w:asciiTheme="minorHAnsi" w:hAnsiTheme="minorHAnsi" w:cstheme="minorHAnsi"/>
          <w:sz w:val="22"/>
          <w:szCs w:val="22"/>
        </w:rPr>
        <w:t xml:space="preserve">(Dz. U. z 2020 r. poz. 55) </w:t>
      </w:r>
      <w:r w:rsidRPr="00186348">
        <w:rPr>
          <w:rFonts w:asciiTheme="minorHAnsi" w:hAnsiTheme="minorHAnsi" w:cstheme="minorHAnsi"/>
          <w:sz w:val="22"/>
          <w:szCs w:val="22"/>
        </w:rPr>
        <w:t>oraz ustawy z dnia 28 marca 2003 r. o transporcie kolejowym, w tym:</w:t>
      </w:r>
    </w:p>
    <w:p w:rsidR="0038058A" w:rsidRPr="00186348" w:rsidRDefault="0038058A" w:rsidP="00183B5A">
      <w:pPr>
        <w:numPr>
          <w:ilvl w:val="0"/>
          <w:numId w:val="131"/>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utrzymywanie, ochrona i eksploatacja zieleni oraz terenów zieleni, położonych na obszarze Dzielnicy, a stanowiących własność m.st. Warszawy i nieprzekazanych w zarząd innym podmiotom, w tym ich pielęgnacja oraz utrzymywanie czystości,</w:t>
      </w:r>
    </w:p>
    <w:p w:rsidR="0038058A" w:rsidRPr="00186348" w:rsidRDefault="0038058A" w:rsidP="00183B5A">
      <w:pPr>
        <w:numPr>
          <w:ilvl w:val="0"/>
          <w:numId w:val="131"/>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 xml:space="preserve">prowadzenie postępowań administracyjnych i opracowywanie projektów decyzji w sprawach wydawania zezwoleń na usunięcie drzew lub krzewów z terenu nieruchomości lub jej części niewpisanej do rejestru zabytków, w tym ustalanie wysokości, naliczanie i pobieranie opłat za usunięcie drzew lub krzewów oraz ich odprowadzanie na rachunek dochodów m.st. Warszawy, odraczanie terminu uiszczenia opłat za usunięcie drzew lub krzewów oraz umarzanie należności z tego tytułu oraz </w:t>
      </w:r>
      <w:r w:rsidRPr="00186348">
        <w:rPr>
          <w:rFonts w:asciiTheme="minorHAnsi" w:hAnsiTheme="minorHAnsi" w:cstheme="minorHAnsi"/>
          <w:sz w:val="22"/>
          <w:szCs w:val="22"/>
        </w:rPr>
        <w:lastRenderedPageBreak/>
        <w:t>przeliczanie naliczonych opłat w przypadkach określonych w ustawie – w związku z art. 83a ust. 1 oraz art. 84 ust. 2-5 i 7 ustawy z dnia 16 kwietnia 2004 r. o ochronie przyrody,</w:t>
      </w:r>
    </w:p>
    <w:p w:rsidR="0038058A" w:rsidRPr="00186348" w:rsidRDefault="0038058A" w:rsidP="00183B5A">
      <w:pPr>
        <w:numPr>
          <w:ilvl w:val="0"/>
          <w:numId w:val="131"/>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prowadzenie postępowań administracyjnych i opracowywanie projektów decyzji w sprawach rozkładania na raty i przesuwanie terminu płatności opłat za usunięcie drzew lub krzewów – w związku z art. 87 ust. 6 i 7 ustawy z dnia 16 kwietnia 2004 r. o ochronie przyrody,</w:t>
      </w:r>
    </w:p>
    <w:p w:rsidR="0038058A" w:rsidRPr="00186348" w:rsidRDefault="0038058A" w:rsidP="00183B5A">
      <w:pPr>
        <w:numPr>
          <w:ilvl w:val="0"/>
          <w:numId w:val="131"/>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prowadzenie postępowań administracyjnych i opracowywanie projektów decyzji w sprawach:</w:t>
      </w:r>
    </w:p>
    <w:p w:rsidR="0038058A" w:rsidRPr="00186348" w:rsidRDefault="0038058A" w:rsidP="00183B5A">
      <w:pPr>
        <w:spacing w:line="300" w:lineRule="auto"/>
        <w:ind w:left="1276" w:hanging="142"/>
        <w:rPr>
          <w:rFonts w:asciiTheme="minorHAnsi" w:hAnsiTheme="minorHAnsi" w:cstheme="minorHAnsi"/>
          <w:sz w:val="22"/>
          <w:szCs w:val="22"/>
        </w:rPr>
      </w:pPr>
      <w:r w:rsidRPr="00186348">
        <w:rPr>
          <w:rFonts w:asciiTheme="minorHAnsi" w:hAnsiTheme="minorHAnsi" w:cstheme="minorHAnsi"/>
          <w:sz w:val="22"/>
          <w:szCs w:val="22"/>
        </w:rPr>
        <w:t>- usunięcia drzewa lub krzewu bez wymaganego zezwolenia,</w:t>
      </w:r>
    </w:p>
    <w:p w:rsidR="0038058A" w:rsidRPr="00186348" w:rsidRDefault="0038058A" w:rsidP="00183B5A">
      <w:pPr>
        <w:spacing w:line="300" w:lineRule="auto"/>
        <w:ind w:left="1276" w:hanging="142"/>
        <w:rPr>
          <w:rFonts w:asciiTheme="minorHAnsi" w:hAnsiTheme="minorHAnsi" w:cstheme="minorHAnsi"/>
          <w:sz w:val="22"/>
          <w:szCs w:val="22"/>
        </w:rPr>
      </w:pPr>
      <w:r w:rsidRPr="00186348">
        <w:rPr>
          <w:rFonts w:asciiTheme="minorHAnsi" w:hAnsiTheme="minorHAnsi" w:cstheme="minorHAnsi"/>
          <w:sz w:val="22"/>
          <w:szCs w:val="22"/>
        </w:rPr>
        <w:t>- usunięcia drzewa lub krzewu bez zgody posiadacza nieruchomości,</w:t>
      </w:r>
    </w:p>
    <w:p w:rsidR="0038058A" w:rsidRPr="00186348" w:rsidRDefault="0038058A" w:rsidP="00183B5A">
      <w:pPr>
        <w:spacing w:line="300" w:lineRule="auto"/>
        <w:ind w:left="1276" w:hanging="142"/>
        <w:rPr>
          <w:rFonts w:asciiTheme="minorHAnsi" w:hAnsiTheme="minorHAnsi" w:cstheme="minorHAnsi"/>
          <w:sz w:val="22"/>
          <w:szCs w:val="22"/>
        </w:rPr>
      </w:pPr>
      <w:r w:rsidRPr="00186348">
        <w:rPr>
          <w:rFonts w:asciiTheme="minorHAnsi" w:hAnsiTheme="minorHAnsi" w:cstheme="minorHAnsi"/>
          <w:sz w:val="22"/>
          <w:szCs w:val="22"/>
        </w:rPr>
        <w:t>- zniszczenia drzewa lub krzewu,</w:t>
      </w:r>
    </w:p>
    <w:p w:rsidR="0038058A" w:rsidRPr="00186348" w:rsidRDefault="0038058A" w:rsidP="00183B5A">
      <w:pPr>
        <w:spacing w:line="300" w:lineRule="auto"/>
        <w:ind w:left="1276" w:hanging="142"/>
        <w:rPr>
          <w:rFonts w:asciiTheme="minorHAnsi" w:hAnsiTheme="minorHAnsi" w:cstheme="minorHAnsi"/>
          <w:sz w:val="22"/>
          <w:szCs w:val="22"/>
        </w:rPr>
      </w:pPr>
      <w:r w:rsidRPr="00186348">
        <w:rPr>
          <w:rFonts w:asciiTheme="minorHAnsi" w:hAnsiTheme="minorHAnsi" w:cstheme="minorHAnsi"/>
          <w:sz w:val="22"/>
          <w:szCs w:val="22"/>
        </w:rPr>
        <w:t>- uszkodzenia drzewa spowodowanego wykonywaniem prac w obrębie korony drzewa,</w:t>
      </w:r>
    </w:p>
    <w:p w:rsidR="0038058A" w:rsidRPr="00186348" w:rsidRDefault="0038058A" w:rsidP="00183B5A">
      <w:pPr>
        <w:pStyle w:val="Tekstpodstawowywcity"/>
        <w:spacing w:line="300" w:lineRule="auto"/>
        <w:ind w:left="1134"/>
        <w:jc w:val="left"/>
        <w:rPr>
          <w:rFonts w:asciiTheme="minorHAnsi" w:hAnsiTheme="minorHAnsi" w:cstheme="minorHAnsi"/>
          <w:sz w:val="22"/>
          <w:szCs w:val="22"/>
        </w:rPr>
      </w:pPr>
      <w:r w:rsidRPr="00186348">
        <w:rPr>
          <w:rFonts w:asciiTheme="minorHAnsi" w:hAnsiTheme="minorHAnsi" w:cstheme="minorHAnsi"/>
          <w:sz w:val="22"/>
          <w:szCs w:val="22"/>
        </w:rPr>
        <w:t>w tym w sprawach wymierzania administracyjnych kar pieniężnych, odraczania terminów ich płatności, umarzania oraz rozkładania kar na raty, w związku z art. 88 ust. 1, 4-6 i 8 ustawy z dnia 16 kwietnia 2004 r. o ochronie przyrody,</w:t>
      </w:r>
    </w:p>
    <w:p w:rsidR="0038058A" w:rsidRPr="00186348" w:rsidRDefault="0038058A" w:rsidP="00183B5A">
      <w:pPr>
        <w:numPr>
          <w:ilvl w:val="0"/>
          <w:numId w:val="131"/>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czynności określone w lit. b-d są wykonywane:</w:t>
      </w:r>
    </w:p>
    <w:p w:rsidR="0038058A" w:rsidRPr="00186348" w:rsidRDefault="0038058A" w:rsidP="00183B5A">
      <w:pPr>
        <w:spacing w:line="300" w:lineRule="auto"/>
        <w:ind w:left="1276" w:hanging="142"/>
        <w:rPr>
          <w:rFonts w:asciiTheme="minorHAnsi" w:hAnsiTheme="minorHAnsi" w:cstheme="minorHAnsi"/>
          <w:sz w:val="22"/>
          <w:szCs w:val="22"/>
        </w:rPr>
      </w:pPr>
      <w:r w:rsidRPr="00186348">
        <w:rPr>
          <w:rFonts w:asciiTheme="minorHAnsi" w:hAnsiTheme="minorHAnsi" w:cstheme="minorHAnsi"/>
          <w:sz w:val="22"/>
          <w:szCs w:val="22"/>
        </w:rPr>
        <w:t xml:space="preserve">- w stosunku do nieruchomości będących w użytkowaniu wieczystym innego podmiotu, </w:t>
      </w:r>
    </w:p>
    <w:p w:rsidR="0038058A" w:rsidRPr="00186348" w:rsidRDefault="0038058A" w:rsidP="00183B5A">
      <w:pPr>
        <w:spacing w:line="300" w:lineRule="auto"/>
        <w:ind w:left="1276" w:hanging="142"/>
        <w:rPr>
          <w:rFonts w:asciiTheme="minorHAnsi" w:hAnsiTheme="minorHAnsi" w:cstheme="minorHAnsi"/>
          <w:sz w:val="22"/>
          <w:szCs w:val="22"/>
        </w:rPr>
      </w:pPr>
      <w:r w:rsidRPr="00186348">
        <w:rPr>
          <w:rFonts w:asciiTheme="minorHAnsi" w:hAnsiTheme="minorHAnsi" w:cstheme="minorHAnsi"/>
          <w:sz w:val="22"/>
          <w:szCs w:val="22"/>
        </w:rPr>
        <w:t xml:space="preserve">- w stosunku do nieruchomości będących własnością m.st. Warszawy do 31 grudnia 2015 r., </w:t>
      </w:r>
    </w:p>
    <w:p w:rsidR="0038058A" w:rsidRPr="00186348" w:rsidRDefault="0038058A" w:rsidP="00183B5A">
      <w:pPr>
        <w:pStyle w:val="Tekstpodstawowy2"/>
        <w:numPr>
          <w:ilvl w:val="0"/>
          <w:numId w:val="131"/>
        </w:numPr>
        <w:shd w:val="clear" w:color="auto" w:fill="auto"/>
        <w:tabs>
          <w:tab w:val="clear" w:pos="720"/>
        </w:tabs>
        <w:spacing w:line="300" w:lineRule="auto"/>
        <w:ind w:left="1134" w:hanging="283"/>
        <w:jc w:val="left"/>
        <w:rPr>
          <w:rFonts w:asciiTheme="minorHAnsi" w:hAnsiTheme="minorHAnsi" w:cstheme="minorHAnsi"/>
          <w:color w:val="auto"/>
          <w:sz w:val="22"/>
          <w:szCs w:val="22"/>
        </w:rPr>
      </w:pPr>
      <w:r w:rsidRPr="00186348">
        <w:rPr>
          <w:rFonts w:asciiTheme="minorHAnsi" w:hAnsiTheme="minorHAnsi" w:cstheme="minorHAnsi"/>
          <w:color w:val="auto"/>
          <w:sz w:val="22"/>
          <w:szCs w:val="22"/>
        </w:rPr>
        <w:t>prowadzenie postępowań administracyjnych i opracowywanie projektów decyzji w sprawach usunięcia drzew lub krzewów utrudniających widoczność sygnałów i pociągów lub eksploatację urządzeń kolejowych albo powodujących zaspy śnieżne, a także przygotowywanie, w przypadku braku umowy stron, projektów decyzji ustalających odszkodowanie za drzewa i krzewy oraz za ich usunięcie, jak również w przypadku określonym w art. 55 ust. 1 w związku z art. 56 ust. 1 i 3 ustawy z dnia 28 marca 2003 r. o transporcie kolejowym,</w:t>
      </w:r>
    </w:p>
    <w:p w:rsidR="006D14DE" w:rsidRPr="00186348" w:rsidRDefault="006D14DE" w:rsidP="00183B5A">
      <w:pPr>
        <w:pStyle w:val="Tekstpodstawowy2"/>
        <w:numPr>
          <w:ilvl w:val="0"/>
          <w:numId w:val="131"/>
        </w:numPr>
        <w:shd w:val="clear" w:color="auto" w:fill="auto"/>
        <w:tabs>
          <w:tab w:val="clear" w:pos="720"/>
        </w:tabs>
        <w:spacing w:line="300" w:lineRule="auto"/>
        <w:ind w:left="1134" w:hanging="283"/>
        <w:jc w:val="left"/>
        <w:rPr>
          <w:rFonts w:asciiTheme="minorHAnsi" w:hAnsiTheme="minorHAnsi" w:cstheme="minorHAnsi"/>
          <w:color w:val="auto"/>
          <w:sz w:val="22"/>
          <w:szCs w:val="22"/>
        </w:rPr>
      </w:pPr>
      <w:r w:rsidRPr="00186348">
        <w:rPr>
          <w:rFonts w:asciiTheme="minorHAnsi" w:hAnsiTheme="minorHAnsi" w:cstheme="minorHAnsi"/>
          <w:color w:val="auto"/>
          <w:sz w:val="22"/>
          <w:szCs w:val="22"/>
        </w:rPr>
        <w:t>zadania związane z usuwaniem drzew i krzewów stanowiących przeszkodę lotniczą,</w:t>
      </w:r>
    </w:p>
    <w:p w:rsidR="0038058A" w:rsidRPr="00186348" w:rsidRDefault="00B8587D" w:rsidP="00183B5A">
      <w:pPr>
        <w:pStyle w:val="Tekstpodstawowy2"/>
        <w:numPr>
          <w:ilvl w:val="0"/>
          <w:numId w:val="131"/>
        </w:numPr>
        <w:shd w:val="clear" w:color="auto" w:fill="auto"/>
        <w:tabs>
          <w:tab w:val="clear" w:pos="720"/>
        </w:tabs>
        <w:spacing w:line="300" w:lineRule="auto"/>
        <w:ind w:left="1134" w:hanging="283"/>
        <w:jc w:val="left"/>
        <w:rPr>
          <w:rFonts w:asciiTheme="minorHAnsi" w:hAnsiTheme="minorHAnsi" w:cstheme="minorHAnsi"/>
          <w:color w:val="auto"/>
          <w:sz w:val="22"/>
          <w:szCs w:val="22"/>
        </w:rPr>
      </w:pPr>
      <w:r w:rsidRPr="00186348">
        <w:rPr>
          <w:rFonts w:asciiTheme="minorHAnsi" w:hAnsiTheme="minorHAnsi" w:cstheme="minorHAnsi"/>
          <w:color w:val="auto"/>
          <w:sz w:val="22"/>
          <w:szCs w:val="22"/>
        </w:rPr>
        <w:t>przechowywa</w:t>
      </w:r>
      <w:r w:rsidR="0038058A" w:rsidRPr="00186348">
        <w:rPr>
          <w:rFonts w:asciiTheme="minorHAnsi" w:hAnsiTheme="minorHAnsi" w:cstheme="minorHAnsi"/>
          <w:color w:val="auto"/>
          <w:sz w:val="22"/>
          <w:szCs w:val="22"/>
        </w:rPr>
        <w:t>nie, aktualizowanie i opracowywanie danych inwentaryzacyjnych zieleni na terenie Dzielnicy, w ramach ogólnomiejskiej bazy danych o terenach zieleni,</w:t>
      </w:r>
    </w:p>
    <w:p w:rsidR="0038058A" w:rsidRPr="00186348" w:rsidRDefault="0038058A" w:rsidP="00183B5A">
      <w:pPr>
        <w:pStyle w:val="Tekstpodstawowy2"/>
        <w:numPr>
          <w:ilvl w:val="0"/>
          <w:numId w:val="131"/>
        </w:numPr>
        <w:shd w:val="clear" w:color="auto" w:fill="auto"/>
        <w:tabs>
          <w:tab w:val="clear" w:pos="720"/>
        </w:tabs>
        <w:spacing w:line="300" w:lineRule="auto"/>
        <w:ind w:left="1134" w:hanging="283"/>
        <w:jc w:val="left"/>
        <w:rPr>
          <w:rFonts w:asciiTheme="minorHAnsi" w:hAnsiTheme="minorHAnsi" w:cstheme="minorHAnsi"/>
          <w:color w:val="auto"/>
          <w:sz w:val="22"/>
          <w:szCs w:val="22"/>
        </w:rPr>
      </w:pPr>
      <w:r w:rsidRPr="00186348">
        <w:rPr>
          <w:rFonts w:asciiTheme="minorHAnsi" w:hAnsiTheme="minorHAnsi" w:cstheme="minorHAnsi"/>
          <w:color w:val="auto"/>
          <w:sz w:val="22"/>
          <w:szCs w:val="22"/>
        </w:rPr>
        <w:t>prowadzenie postępowań administracyjnych i opracowywanie projektów decyzji w sprawach ponownego nakładania obowiązku wykonania nasadzeń zastępczych na adresata zezwolenia na usunięcie drzewa lub krzewu, uzależnionego od przesadzenia tego drzewa lub krzewu albo wykonania nasadzeń zastępczych, w związku z art. 86 ust. 2 ustawy z dnia 16 kwietnia 2004 r. o ochronie przyrody,</w:t>
      </w:r>
    </w:p>
    <w:p w:rsidR="0038058A" w:rsidRPr="00186348" w:rsidRDefault="0038058A" w:rsidP="00183B5A">
      <w:pPr>
        <w:pStyle w:val="Akapitzlist"/>
        <w:numPr>
          <w:ilvl w:val="0"/>
          <w:numId w:val="131"/>
        </w:numPr>
        <w:tabs>
          <w:tab w:val="clear" w:pos="720"/>
        </w:tabs>
        <w:spacing w:after="0" w:line="300" w:lineRule="auto"/>
        <w:ind w:left="1134" w:hanging="283"/>
        <w:rPr>
          <w:rFonts w:asciiTheme="minorHAnsi" w:hAnsiTheme="minorHAnsi" w:cstheme="minorHAnsi"/>
        </w:rPr>
      </w:pPr>
      <w:r w:rsidRPr="00186348">
        <w:rPr>
          <w:rFonts w:asciiTheme="minorHAnsi" w:hAnsiTheme="minorHAnsi" w:cstheme="minorHAnsi"/>
        </w:rPr>
        <w:t xml:space="preserve">prowadzenie spraw dotyczących wystawiania tytułów wykonawczych, do których mają zastosowanie przepisy ustawy z dnia 17 czerwca 1966 r. o postępowaniu egzekucyjnym w administracji, wydawania postanowień w toku postępowania egzekucyjnego w administracji w odniesieniu do należności pieniężnych w zakresie zadań i kompetencji, których właściwość miejscowa dotyczy Dzielnicy, w zakresie egzekucji administracyjnej obowiązków wynikających z ustawy z dnia 16 kwietnia 2004 r. o ochronie przyrody, dla których właściwy jest Prezydent, w związku z ustawą z dnia 17 czerwca 1966 r. </w:t>
      </w:r>
      <w:r w:rsidRPr="00186348">
        <w:rPr>
          <w:rFonts w:asciiTheme="minorHAnsi" w:hAnsiTheme="minorHAnsi" w:cstheme="minorHAnsi"/>
        </w:rPr>
        <w:lastRenderedPageBreak/>
        <w:t>o postępowaniu egzekucyjnym w administracji oraz art. 87 ust. 5 i art. 89 ust. 8 ustawy z dnia 16 kwietnia 2004 r. o ochronie przyrody,</w:t>
      </w:r>
    </w:p>
    <w:p w:rsidR="0038058A" w:rsidRPr="00186348" w:rsidRDefault="0038058A" w:rsidP="00183B5A">
      <w:pPr>
        <w:pStyle w:val="Akapitzlist"/>
        <w:numPr>
          <w:ilvl w:val="0"/>
          <w:numId w:val="131"/>
        </w:numPr>
        <w:tabs>
          <w:tab w:val="clear" w:pos="720"/>
        </w:tabs>
        <w:spacing w:after="0" w:line="300" w:lineRule="auto"/>
        <w:ind w:left="1134" w:hanging="283"/>
        <w:rPr>
          <w:rFonts w:asciiTheme="minorHAnsi" w:hAnsiTheme="minorHAnsi" w:cstheme="minorHAnsi"/>
        </w:rPr>
      </w:pPr>
      <w:r w:rsidRPr="00186348">
        <w:rPr>
          <w:rFonts w:asciiTheme="minorHAnsi" w:hAnsiTheme="minorHAnsi" w:cstheme="minorHAnsi"/>
        </w:rPr>
        <w:t>prowadzenie spraw dotyczących przyjmowania zgłoszeń zamiaru usunięcia drzewa, dokonywania oględzin oraz wnoszenia sprzeciwu w formie decyzji administracyjnej lub wydania zaświadczenia o braku podstaw do wniesienia sprzeciwu, a także wydawania postanowienia nakładającego obowiązek uzupełnienia zgłoszenia, w związku z art. 83f ust. 4, 6-9, 12 ustawy z dnia 16 kwietnia 2004 r. o ochronie przyrody,</w:t>
      </w:r>
    </w:p>
    <w:p w:rsidR="0038058A" w:rsidRPr="00186348" w:rsidRDefault="0038058A" w:rsidP="00183B5A">
      <w:pPr>
        <w:pStyle w:val="Akapitzlist"/>
        <w:numPr>
          <w:ilvl w:val="0"/>
          <w:numId w:val="131"/>
        </w:numPr>
        <w:tabs>
          <w:tab w:val="clear" w:pos="720"/>
        </w:tabs>
        <w:spacing w:after="0" w:line="300" w:lineRule="auto"/>
        <w:ind w:left="1134" w:hanging="283"/>
        <w:rPr>
          <w:rFonts w:asciiTheme="minorHAnsi" w:hAnsiTheme="minorHAnsi" w:cstheme="minorHAnsi"/>
        </w:rPr>
      </w:pPr>
      <w:r w:rsidRPr="00186348">
        <w:rPr>
          <w:rFonts w:asciiTheme="minorHAnsi" w:hAnsiTheme="minorHAnsi" w:cstheme="minorHAnsi"/>
        </w:rPr>
        <w:t>prowadzenie postępowań administracyjnych i opracowywanie projektów decyzji w sprawie nakładania na właściciela nieruchomości obowiązku uiszczenia opłaty za usunięcie drzewa, w przypadku gdy w terminie 5 lat od dokonania oględzin wystąpiono o wydanie decyzji o pozwolenie na budowę na podstawie ustawy z dnia 7 lipca 1994 r. – Prawo budowlane, a budowa ma związek z prowadzeniem działalności gospodarczej i będzie realizowana na części nieruchomości, na której rosło usunięte drzewo, w związku z art. 83f ust. 17 ustawy z dnia 16 kwietnia 2004 r. o ochronie przyrody,</w:t>
      </w:r>
    </w:p>
    <w:p w:rsidR="0038058A" w:rsidRPr="00186348" w:rsidRDefault="0038058A" w:rsidP="00183B5A">
      <w:pPr>
        <w:pStyle w:val="Akapitzlist"/>
        <w:numPr>
          <w:ilvl w:val="0"/>
          <w:numId w:val="131"/>
        </w:numPr>
        <w:tabs>
          <w:tab w:val="clear" w:pos="720"/>
        </w:tabs>
        <w:spacing w:after="0" w:line="300" w:lineRule="auto"/>
        <w:ind w:left="1134" w:hanging="283"/>
        <w:rPr>
          <w:rFonts w:asciiTheme="minorHAnsi" w:hAnsiTheme="minorHAnsi" w:cstheme="minorHAnsi"/>
        </w:rPr>
      </w:pPr>
      <w:r w:rsidRPr="00186348">
        <w:rPr>
          <w:rFonts w:asciiTheme="minorHAnsi" w:hAnsiTheme="minorHAnsi" w:cstheme="minorHAnsi"/>
        </w:rPr>
        <w:t>prowadzenie postępowań administracyjnych i opracowywanie projektów decyzji w sprawie wymierzania administracyjnej kary pieniężnej za:</w:t>
      </w:r>
    </w:p>
    <w:p w:rsidR="0038058A" w:rsidRPr="00186348" w:rsidRDefault="0038058A" w:rsidP="00183B5A">
      <w:pPr>
        <w:pStyle w:val="Akapitzlist"/>
        <w:spacing w:after="0" w:line="300" w:lineRule="auto"/>
        <w:ind w:left="1276" w:hanging="142"/>
        <w:rPr>
          <w:rFonts w:asciiTheme="minorHAnsi" w:hAnsiTheme="minorHAnsi" w:cstheme="minorHAnsi"/>
        </w:rPr>
      </w:pPr>
      <w:r w:rsidRPr="00186348">
        <w:rPr>
          <w:rFonts w:asciiTheme="minorHAnsi" w:hAnsiTheme="minorHAnsi" w:cstheme="minorHAnsi"/>
        </w:rPr>
        <w:t>- usunięcie drzewa pomimo sprzeciwu organu, o którym mowa w art. 83f ust. 8 i bez zezwolenia, o którym mowa w art. 83f ust. 16, w związku z art. 88 ust. 1 pkt 5 ustawy z dnia 16 kwietnia 2004 r. o ochronie przyrody,</w:t>
      </w:r>
    </w:p>
    <w:p w:rsidR="00B7477B" w:rsidRPr="00186348" w:rsidRDefault="0038058A" w:rsidP="00183B5A">
      <w:pPr>
        <w:pStyle w:val="Akapitzlist"/>
        <w:spacing w:after="0" w:line="300" w:lineRule="auto"/>
        <w:ind w:left="1276" w:hanging="142"/>
        <w:rPr>
          <w:rFonts w:asciiTheme="minorHAnsi" w:hAnsiTheme="minorHAnsi" w:cstheme="minorHAnsi"/>
        </w:rPr>
      </w:pPr>
      <w:r w:rsidRPr="00186348">
        <w:rPr>
          <w:rFonts w:asciiTheme="minorHAnsi" w:hAnsiTheme="minorHAnsi" w:cstheme="minorHAnsi"/>
        </w:rPr>
        <w:t>- usunięcie drzewa bez dokonania zgłoszenia, o którym mowa w art. 83f ust. 4 lub przed upływem terminu, o którym mowa w art. 83f ust. 8, w związku z art. 88 ust. 1 pkt 6 ustawy z dnia 16 kwietnia 2004 r. o ochronie przyrody</w:t>
      </w:r>
      <w:r w:rsidR="00E14A20" w:rsidRPr="00186348">
        <w:rPr>
          <w:rFonts w:asciiTheme="minorHAnsi" w:hAnsiTheme="minorHAnsi" w:cstheme="minorHAnsi"/>
        </w:rPr>
        <w:t>,</w:t>
      </w:r>
    </w:p>
    <w:p w:rsidR="00B7477B" w:rsidRPr="00186348" w:rsidRDefault="00DD4FEB" w:rsidP="00183B5A">
      <w:pPr>
        <w:pStyle w:val="Akapitzlist"/>
        <w:spacing w:after="0" w:line="300" w:lineRule="auto"/>
        <w:ind w:left="1276" w:hanging="425"/>
        <w:rPr>
          <w:rFonts w:asciiTheme="minorHAnsi" w:hAnsiTheme="minorHAnsi" w:cstheme="minorHAnsi"/>
        </w:rPr>
      </w:pPr>
      <w:r w:rsidRPr="00186348">
        <w:rPr>
          <w:rFonts w:asciiTheme="minorHAnsi" w:hAnsiTheme="minorHAnsi" w:cstheme="minorHAnsi"/>
        </w:rPr>
        <w:t>n</w:t>
      </w:r>
      <w:r w:rsidR="00B7477B" w:rsidRPr="00186348">
        <w:rPr>
          <w:rFonts w:asciiTheme="minorHAnsi" w:hAnsiTheme="minorHAnsi" w:cstheme="minorHAnsi"/>
        </w:rPr>
        <w:t xml:space="preserve">) pozostałe </w:t>
      </w:r>
      <w:r w:rsidR="005C3C21" w:rsidRPr="00186348">
        <w:rPr>
          <w:rFonts w:asciiTheme="minorHAnsi" w:hAnsiTheme="minorHAnsi" w:cstheme="minorHAnsi"/>
        </w:rPr>
        <w:t>s</w:t>
      </w:r>
      <w:r w:rsidR="00B7477B" w:rsidRPr="00186348">
        <w:rPr>
          <w:rFonts w:asciiTheme="minorHAnsi" w:hAnsiTheme="minorHAnsi" w:cstheme="minorHAnsi"/>
        </w:rPr>
        <w:t>prawy z zakresu ochrony przyrody, w tym przyjmowanie powiadomień o</w:t>
      </w:r>
      <w:r w:rsidR="005C3C21" w:rsidRPr="00186348">
        <w:rPr>
          <w:rFonts w:asciiTheme="minorHAnsi" w:hAnsiTheme="minorHAnsi" w:cstheme="minorHAnsi"/>
        </w:rPr>
        <w:t> </w:t>
      </w:r>
      <w:r w:rsidR="00B7477B" w:rsidRPr="00186348">
        <w:rPr>
          <w:rFonts w:asciiTheme="minorHAnsi" w:hAnsiTheme="minorHAnsi" w:cstheme="minorHAnsi"/>
        </w:rPr>
        <w:t>odkryciu kopalnych szczątków</w:t>
      </w:r>
      <w:r w:rsidR="005C3C21" w:rsidRPr="00186348">
        <w:rPr>
          <w:rFonts w:asciiTheme="minorHAnsi" w:hAnsiTheme="minorHAnsi" w:cstheme="minorHAnsi"/>
        </w:rPr>
        <w:t xml:space="preserve"> roślin lub zwierząt na obszarze Dzielnicy oraz przekazywanie ich niezwłocznie regionalnemu dyrektorowi ochrony środowiska, w związku z art. 122 ust. 1 ustawy z dnia 16 kwietnia 2004 r. o ochronie przyrody;</w:t>
      </w:r>
    </w:p>
    <w:p w:rsidR="0038058A" w:rsidRPr="00186348" w:rsidRDefault="0038058A" w:rsidP="00183B5A">
      <w:pPr>
        <w:numPr>
          <w:ilvl w:val="0"/>
          <w:numId w:val="133"/>
        </w:numPr>
        <w:tabs>
          <w:tab w:val="clear" w:pos="36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sprawy z zakresu utrzymania czystości i porządku, wynikające z ustawy z dnia 13 września 1996 r. o utrzymaniu czystości i porządku w gminach, w tym:</w:t>
      </w:r>
    </w:p>
    <w:p w:rsidR="0038058A" w:rsidRPr="00186348" w:rsidRDefault="0038058A" w:rsidP="00183B5A">
      <w:pPr>
        <w:numPr>
          <w:ilvl w:val="0"/>
          <w:numId w:val="147"/>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zapobieganie zanieczyszczaniu ulic, placów i terenów otwartych, w szczególności przez: zbieranie i pozbywanie się błota, śniegu, lodu oraz innych zanieczyszczeń uprzątniętych z chodników przez właścicieli nieruchomości oraz odpadów zgromadzonych w przeznaczonych do tego celu pojemnikach ustawionych na chodniku, zgodnie z art. 3 ust. 2 pkt 11 ustawy z dnia 13 września 1996 r. o utrzymaniu czystości i porządku w gminach</w:t>
      </w:r>
      <w:r w:rsidRPr="00186348">
        <w:rPr>
          <w:rFonts w:asciiTheme="minorHAnsi" w:hAnsiTheme="minorHAnsi" w:cstheme="minorHAnsi"/>
          <w:i/>
          <w:sz w:val="22"/>
          <w:szCs w:val="22"/>
        </w:rPr>
        <w:t>,</w:t>
      </w:r>
    </w:p>
    <w:p w:rsidR="0038058A" w:rsidRPr="00186348" w:rsidRDefault="0038058A" w:rsidP="00183B5A">
      <w:pPr>
        <w:numPr>
          <w:ilvl w:val="0"/>
          <w:numId w:val="147"/>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zapewnianie zbierania, transportu i unieszkodliwiania zwłok bezdomnych zwierząt lub ich części z obszaru Dzielnicy oraz współpraca z przedsiębiorcami podejmującymi działalność w tym zakresie, w związku z art. 3 ust. 2 pkt 15 ustawy z dnia 13 września 1996 r. o utrzymaniu czystości i porządku w gminach</w:t>
      </w:r>
      <w:r w:rsidR="004C4DCD" w:rsidRPr="00186348">
        <w:rPr>
          <w:rFonts w:asciiTheme="minorHAnsi" w:hAnsiTheme="minorHAnsi" w:cstheme="minorHAnsi"/>
          <w:sz w:val="22"/>
          <w:szCs w:val="22"/>
        </w:rPr>
        <w:t>;</w:t>
      </w:r>
    </w:p>
    <w:p w:rsidR="0038058A" w:rsidRPr="00186348" w:rsidRDefault="0038058A" w:rsidP="00183B5A">
      <w:pPr>
        <w:numPr>
          <w:ilvl w:val="0"/>
          <w:numId w:val="133"/>
        </w:numPr>
        <w:tabs>
          <w:tab w:val="clear" w:pos="36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sprawy z zakresu gospodarowania odpadami, wynikające z ustawy z dnia 14 grudnia 2012 r. o odpadach</w:t>
      </w:r>
      <w:r w:rsidR="00C91C53" w:rsidRPr="00186348">
        <w:rPr>
          <w:rFonts w:asciiTheme="minorHAnsi" w:hAnsiTheme="minorHAnsi" w:cstheme="minorHAnsi"/>
          <w:sz w:val="22"/>
          <w:szCs w:val="22"/>
        </w:rPr>
        <w:t xml:space="preserve"> (Dz. U. </w:t>
      </w:r>
      <w:r w:rsidR="0016042C" w:rsidRPr="00186348">
        <w:rPr>
          <w:rFonts w:asciiTheme="minorHAnsi" w:hAnsiTheme="minorHAnsi" w:cstheme="minorHAnsi"/>
          <w:sz w:val="22"/>
          <w:szCs w:val="22"/>
        </w:rPr>
        <w:t>z 20</w:t>
      </w:r>
      <w:r w:rsidR="00FE2B34" w:rsidRPr="00186348">
        <w:rPr>
          <w:rFonts w:asciiTheme="minorHAnsi" w:hAnsiTheme="minorHAnsi" w:cstheme="minorHAnsi"/>
          <w:sz w:val="22"/>
          <w:szCs w:val="22"/>
        </w:rPr>
        <w:t>20</w:t>
      </w:r>
      <w:r w:rsidR="0016042C" w:rsidRPr="00186348">
        <w:rPr>
          <w:rFonts w:asciiTheme="minorHAnsi" w:hAnsiTheme="minorHAnsi" w:cstheme="minorHAnsi"/>
          <w:sz w:val="22"/>
          <w:szCs w:val="22"/>
        </w:rPr>
        <w:t xml:space="preserve"> r. poz. 7</w:t>
      </w:r>
      <w:r w:rsidR="00FE2B34" w:rsidRPr="00186348">
        <w:rPr>
          <w:rFonts w:asciiTheme="minorHAnsi" w:hAnsiTheme="minorHAnsi" w:cstheme="minorHAnsi"/>
          <w:sz w:val="22"/>
          <w:szCs w:val="22"/>
        </w:rPr>
        <w:t>97</w:t>
      </w:r>
      <w:r w:rsidR="0016042C" w:rsidRPr="00186348">
        <w:rPr>
          <w:rFonts w:asciiTheme="minorHAnsi" w:hAnsiTheme="minorHAnsi" w:cstheme="minorHAnsi"/>
          <w:sz w:val="22"/>
          <w:szCs w:val="22"/>
        </w:rPr>
        <w:t>, z późn. zm.)</w:t>
      </w:r>
      <w:r w:rsidRPr="00186348">
        <w:rPr>
          <w:rFonts w:asciiTheme="minorHAnsi" w:hAnsiTheme="minorHAnsi" w:cstheme="minorHAnsi"/>
          <w:sz w:val="22"/>
          <w:szCs w:val="22"/>
        </w:rPr>
        <w:t>, w tym:</w:t>
      </w:r>
    </w:p>
    <w:p w:rsidR="0038058A" w:rsidRPr="00186348" w:rsidRDefault="0038058A" w:rsidP="00183B5A">
      <w:pPr>
        <w:numPr>
          <w:ilvl w:val="0"/>
          <w:numId w:val="134"/>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lastRenderedPageBreak/>
        <w:t>prowadzenie postępowań administracyjnych i opracowywanie projektów decyzji w sprawach nakazania posiadaczom odpadów usunięcie odpadów z miejsc nieprzeznaczonych do ich składowania lub magazynowania, w związku z art. 26 ust. 2 ustawy z dnia 14 grudnia 2012 r. o odpadach,</w:t>
      </w:r>
    </w:p>
    <w:p w:rsidR="0038058A" w:rsidRPr="00186348" w:rsidRDefault="0038058A" w:rsidP="00183B5A">
      <w:pPr>
        <w:numPr>
          <w:ilvl w:val="0"/>
          <w:numId w:val="134"/>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prowadzenie postępowań administracyjnych i opracowywanie projektów decyzji w sprawach nakładania na sprawców wypadków obowiązków dotyczących gospodarowania odpadami z wypadków, w związku z art. 101 ust. 1 ustawy z dnia 14 grudnia 2012 r. o odpadach,</w:t>
      </w:r>
    </w:p>
    <w:p w:rsidR="0038058A" w:rsidRPr="00186348" w:rsidRDefault="0038058A" w:rsidP="00183B5A">
      <w:pPr>
        <w:numPr>
          <w:ilvl w:val="0"/>
          <w:numId w:val="134"/>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gospodarowanie odpadami z wypadków, jeżeli:</w:t>
      </w:r>
    </w:p>
    <w:p w:rsidR="0038058A" w:rsidRPr="00186348" w:rsidRDefault="0038058A" w:rsidP="00183B5A">
      <w:pPr>
        <w:spacing w:line="300" w:lineRule="auto"/>
        <w:ind w:left="1276" w:hanging="142"/>
        <w:rPr>
          <w:rFonts w:asciiTheme="minorHAnsi" w:hAnsiTheme="minorHAnsi" w:cstheme="minorHAnsi"/>
          <w:sz w:val="22"/>
          <w:szCs w:val="22"/>
        </w:rPr>
      </w:pPr>
      <w:r w:rsidRPr="00186348">
        <w:rPr>
          <w:rFonts w:asciiTheme="minorHAnsi" w:hAnsiTheme="minorHAnsi" w:cstheme="minorHAnsi"/>
          <w:sz w:val="22"/>
          <w:szCs w:val="22"/>
        </w:rPr>
        <w:t>- nie można wszcząć postępowania egzekucyjnego dotyczącego obowiązku zagospodarowania odpadów z wypadków, albo egzekucja okazała się bezskuteczna lub</w:t>
      </w:r>
    </w:p>
    <w:p w:rsidR="0038058A" w:rsidRPr="00186348" w:rsidRDefault="0038058A" w:rsidP="00183B5A">
      <w:pPr>
        <w:spacing w:line="300" w:lineRule="auto"/>
        <w:ind w:left="1276" w:hanging="142"/>
        <w:rPr>
          <w:rFonts w:asciiTheme="minorHAnsi" w:hAnsiTheme="minorHAnsi" w:cstheme="minorHAnsi"/>
          <w:sz w:val="22"/>
          <w:szCs w:val="22"/>
        </w:rPr>
      </w:pPr>
      <w:r w:rsidRPr="00186348">
        <w:rPr>
          <w:rFonts w:asciiTheme="minorHAnsi" w:hAnsiTheme="minorHAnsi" w:cstheme="minorHAnsi"/>
          <w:sz w:val="22"/>
          <w:szCs w:val="22"/>
        </w:rPr>
        <w:t>- jest konieczne natychmiastowe zagospodarowanie tych odpadów ze względu na zagrożenie życia lub zdrowia ludzi lub możliwość zaistnienia nieodwracalnych szkód w środowisku,</w:t>
      </w:r>
    </w:p>
    <w:p w:rsidR="0038058A" w:rsidRPr="00186348" w:rsidRDefault="0038058A" w:rsidP="00183B5A">
      <w:pPr>
        <w:spacing w:line="300" w:lineRule="auto"/>
        <w:ind w:left="1276" w:hanging="142"/>
        <w:rPr>
          <w:rFonts w:asciiTheme="minorHAnsi" w:hAnsiTheme="minorHAnsi" w:cstheme="minorHAnsi"/>
          <w:sz w:val="22"/>
          <w:szCs w:val="22"/>
        </w:rPr>
      </w:pPr>
      <w:r w:rsidRPr="00186348">
        <w:rPr>
          <w:rFonts w:asciiTheme="minorHAnsi" w:hAnsiTheme="minorHAnsi" w:cstheme="minorHAnsi"/>
          <w:sz w:val="22"/>
          <w:szCs w:val="22"/>
        </w:rPr>
        <w:t>w związku z art. 101 ust. 5 ustawy z dnia 14 grudnia 2012 r. o odpadach,</w:t>
      </w:r>
    </w:p>
    <w:p w:rsidR="0038058A" w:rsidRPr="00186348" w:rsidRDefault="0038058A" w:rsidP="00183B5A">
      <w:pPr>
        <w:numPr>
          <w:ilvl w:val="0"/>
          <w:numId w:val="134"/>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występowanie z wnioskami do Wojewódzkiego Funduszu Ochrony Środowiska i Gospodarki Wodnej w Warszawie o przyznanie kwoty stanowiącej równowartość kosztów gospodarowania odpadami z wypadków, w związku z art. 101 ust. 6 ustawy z dnia 14 grudnia 2012 r. o odpadach,</w:t>
      </w:r>
    </w:p>
    <w:p w:rsidR="0038058A" w:rsidRPr="00186348" w:rsidRDefault="0038058A" w:rsidP="00183B5A">
      <w:pPr>
        <w:numPr>
          <w:ilvl w:val="0"/>
          <w:numId w:val="134"/>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dokonywanie czynności organu egzekucyjnego w zakresie egzekucji administracyjnej obowiązków wynikających z ustawy z dnia 14 grudnia 2012 r. o odpadach, dla których właściwy jest Prezydent, w związku z ustawą z dnia 17 czerwca 1966 r. o postępowaniu egzekucyjnym w administracji, art. 26 ust. 2 oraz art. 101 ust. 1 ustawy z dnia 14 grudnia 2012 r. o odpadach;</w:t>
      </w:r>
    </w:p>
    <w:p w:rsidR="0038058A" w:rsidRPr="00186348" w:rsidRDefault="0038058A" w:rsidP="00183B5A">
      <w:pPr>
        <w:numPr>
          <w:ilvl w:val="0"/>
          <w:numId w:val="133"/>
        </w:numPr>
        <w:tabs>
          <w:tab w:val="clear" w:pos="36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sprawy</w:t>
      </w:r>
      <w:r w:rsidRPr="00186348">
        <w:rPr>
          <w:rFonts w:asciiTheme="minorHAnsi" w:hAnsiTheme="minorHAnsi" w:cstheme="minorHAnsi"/>
          <w:bCs/>
          <w:sz w:val="22"/>
          <w:szCs w:val="22"/>
        </w:rPr>
        <w:t xml:space="preserve"> </w:t>
      </w:r>
      <w:r w:rsidRPr="00186348">
        <w:rPr>
          <w:rFonts w:asciiTheme="minorHAnsi" w:hAnsiTheme="minorHAnsi" w:cstheme="minorHAnsi"/>
          <w:sz w:val="22"/>
          <w:szCs w:val="22"/>
        </w:rPr>
        <w:t>wynikające z przepisów ustawy z dnia 29 lipca 2005 r. o przeciwdziałaniu narkomanii</w:t>
      </w:r>
      <w:r w:rsidR="006A1462" w:rsidRPr="00186348">
        <w:rPr>
          <w:rFonts w:asciiTheme="minorHAnsi" w:hAnsiTheme="minorHAnsi" w:cstheme="minorHAnsi"/>
          <w:sz w:val="22"/>
          <w:szCs w:val="22"/>
        </w:rPr>
        <w:t xml:space="preserve"> (Dz. U. z </w:t>
      </w:r>
      <w:r w:rsidR="00FE23D5" w:rsidRPr="00186348">
        <w:rPr>
          <w:rFonts w:asciiTheme="minorHAnsi" w:hAnsiTheme="minorHAnsi" w:cstheme="minorHAnsi"/>
          <w:sz w:val="22"/>
          <w:szCs w:val="22"/>
        </w:rPr>
        <w:t>2019 r. poz. 852, z późn. zm.)</w:t>
      </w:r>
      <w:r w:rsidRPr="00186348">
        <w:rPr>
          <w:rFonts w:asciiTheme="minorHAnsi" w:hAnsiTheme="minorHAnsi" w:cstheme="minorHAnsi"/>
          <w:sz w:val="22"/>
          <w:szCs w:val="22"/>
        </w:rPr>
        <w:t>, w tym:</w:t>
      </w:r>
    </w:p>
    <w:p w:rsidR="0038058A" w:rsidRPr="00186348" w:rsidRDefault="0038058A" w:rsidP="00183B5A">
      <w:pPr>
        <w:numPr>
          <w:ilvl w:val="0"/>
          <w:numId w:val="144"/>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prowadzenie postępowań administracyjnych i opracowywanie projektów decyzji w sprawach</w:t>
      </w:r>
      <w:r w:rsidRPr="00186348">
        <w:rPr>
          <w:rFonts w:asciiTheme="minorHAnsi" w:hAnsiTheme="minorHAnsi" w:cstheme="minorHAnsi"/>
          <w:b/>
          <w:sz w:val="22"/>
          <w:szCs w:val="22"/>
        </w:rPr>
        <w:t xml:space="preserve"> </w:t>
      </w:r>
      <w:r w:rsidRPr="00186348">
        <w:rPr>
          <w:rFonts w:asciiTheme="minorHAnsi" w:hAnsiTheme="minorHAnsi" w:cstheme="minorHAnsi"/>
          <w:sz w:val="22"/>
          <w:szCs w:val="22"/>
        </w:rPr>
        <w:t>dotyczących wydawania, odmowy wydania i cofania zezwoleń na uprawę maku lub konopi włóknistych, a także prowadzenie rejestru wydawanych zezwoleń, w związku z art. 47 ust. 1, 2, 4-6 ustawy z dnia 29 lipca 2005 r. o przeciwdziałaniu narkomanii,</w:t>
      </w:r>
    </w:p>
    <w:p w:rsidR="0038058A" w:rsidRPr="00186348" w:rsidRDefault="0038058A" w:rsidP="00183B5A">
      <w:pPr>
        <w:numPr>
          <w:ilvl w:val="0"/>
          <w:numId w:val="144"/>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prowadzenie postępowań administracyjnych i opracowywanie projektów decyzji w sprawach</w:t>
      </w:r>
      <w:r w:rsidRPr="00186348">
        <w:rPr>
          <w:rFonts w:asciiTheme="minorHAnsi" w:hAnsiTheme="minorHAnsi" w:cstheme="minorHAnsi"/>
          <w:b/>
          <w:sz w:val="22"/>
          <w:szCs w:val="22"/>
        </w:rPr>
        <w:t xml:space="preserve"> </w:t>
      </w:r>
      <w:r w:rsidRPr="00186348">
        <w:rPr>
          <w:rFonts w:asciiTheme="minorHAnsi" w:hAnsiTheme="minorHAnsi" w:cstheme="minorHAnsi"/>
          <w:sz w:val="22"/>
          <w:szCs w:val="22"/>
        </w:rPr>
        <w:t>dotyczących nakazania zniszczenia upraw maku lub konopi włóknistych, w związku z art. 50 ust. 1 i 2 oraz art. 51 ustawy z dnia 29 lipca 2005 r. o przeciwdziałaniu narkomanii,</w:t>
      </w:r>
    </w:p>
    <w:p w:rsidR="0038058A" w:rsidRPr="00186348" w:rsidRDefault="0038058A" w:rsidP="00183B5A">
      <w:pPr>
        <w:numPr>
          <w:ilvl w:val="0"/>
          <w:numId w:val="144"/>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dokonywanie czynności organu egzekucyjnego w zakresie egzekucji administracyjnej obowiązków wynikających z ustawy z dnia 29 lipca 2005 r. o przeciwdziałaniu narkomanii, dla których właściwy jest Prezydent, w związku z ustawą z dnia 17 czerwca 1966 r. o postępowaniu egzekucyjnym w administracji oraz art. 51 ustawy z dnia 29 lipca 2005 r. o przeciwdziałaniu narkomanii;</w:t>
      </w:r>
    </w:p>
    <w:p w:rsidR="0038058A" w:rsidRPr="00186348" w:rsidRDefault="0038058A" w:rsidP="00183B5A">
      <w:pPr>
        <w:numPr>
          <w:ilvl w:val="0"/>
          <w:numId w:val="166"/>
        </w:numPr>
        <w:tabs>
          <w:tab w:val="clear" w:pos="72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inne zadania, w odniesieniu do terenów zarządzanych przez Dzielnicę, w tym:</w:t>
      </w:r>
    </w:p>
    <w:p w:rsidR="0038058A" w:rsidRPr="00186348" w:rsidRDefault="0038058A" w:rsidP="00183B5A">
      <w:pPr>
        <w:pStyle w:val="Tekstpodstawowywcity"/>
        <w:numPr>
          <w:ilvl w:val="0"/>
          <w:numId w:val="132"/>
        </w:numPr>
        <w:tabs>
          <w:tab w:val="clear" w:pos="720"/>
        </w:tabs>
        <w:spacing w:line="300" w:lineRule="auto"/>
        <w:ind w:left="1134" w:hanging="283"/>
        <w:jc w:val="left"/>
        <w:rPr>
          <w:rFonts w:asciiTheme="minorHAnsi" w:hAnsiTheme="minorHAnsi" w:cstheme="minorHAnsi"/>
          <w:sz w:val="22"/>
          <w:szCs w:val="22"/>
        </w:rPr>
      </w:pPr>
      <w:r w:rsidRPr="00186348">
        <w:rPr>
          <w:rFonts w:asciiTheme="minorHAnsi" w:hAnsiTheme="minorHAnsi" w:cstheme="minorHAnsi"/>
          <w:sz w:val="22"/>
          <w:szCs w:val="22"/>
        </w:rPr>
        <w:lastRenderedPageBreak/>
        <w:t>współpraca ze Strażą Miejską m.st. Warszawy w zakresie sprzątania terenów, których właścicielem lub władającym jest m.st. Warszawa</w:t>
      </w:r>
      <w:r w:rsidR="004C4DCD" w:rsidRPr="00186348">
        <w:rPr>
          <w:rFonts w:asciiTheme="minorHAnsi" w:hAnsiTheme="minorHAnsi" w:cstheme="minorHAnsi"/>
          <w:sz w:val="22"/>
          <w:szCs w:val="22"/>
        </w:rPr>
        <w:t>,</w:t>
      </w:r>
    </w:p>
    <w:p w:rsidR="0038058A" w:rsidRPr="00186348" w:rsidRDefault="0038058A" w:rsidP="00183B5A">
      <w:pPr>
        <w:pStyle w:val="Tekstpodstawowywcity"/>
        <w:numPr>
          <w:ilvl w:val="0"/>
          <w:numId w:val="132"/>
        </w:numPr>
        <w:tabs>
          <w:tab w:val="clear" w:pos="720"/>
        </w:tabs>
        <w:spacing w:line="300" w:lineRule="auto"/>
        <w:ind w:left="1134" w:hanging="283"/>
        <w:jc w:val="left"/>
        <w:rPr>
          <w:rFonts w:asciiTheme="minorHAnsi" w:hAnsiTheme="minorHAnsi" w:cstheme="minorHAnsi"/>
          <w:sz w:val="22"/>
          <w:szCs w:val="22"/>
        </w:rPr>
      </w:pPr>
      <w:r w:rsidRPr="00186348">
        <w:rPr>
          <w:rFonts w:asciiTheme="minorHAnsi" w:hAnsiTheme="minorHAnsi" w:cstheme="minorHAnsi"/>
          <w:sz w:val="22"/>
          <w:szCs w:val="22"/>
        </w:rPr>
        <w:t>ewidencjonowanie obiektów i obszarów objętych formą ochrony przyrody</w:t>
      </w:r>
      <w:r w:rsidR="004C4DCD" w:rsidRPr="00186348">
        <w:rPr>
          <w:rFonts w:asciiTheme="minorHAnsi" w:hAnsiTheme="minorHAnsi" w:cstheme="minorHAnsi"/>
          <w:sz w:val="22"/>
          <w:szCs w:val="22"/>
        </w:rPr>
        <w:t>,</w:t>
      </w:r>
    </w:p>
    <w:p w:rsidR="0038058A" w:rsidRPr="00186348" w:rsidRDefault="0038058A" w:rsidP="00183B5A">
      <w:pPr>
        <w:pStyle w:val="Tekstpodstawowywcity"/>
        <w:numPr>
          <w:ilvl w:val="0"/>
          <w:numId w:val="132"/>
        </w:numPr>
        <w:tabs>
          <w:tab w:val="clear" w:pos="720"/>
        </w:tabs>
        <w:spacing w:after="240" w:line="300" w:lineRule="auto"/>
        <w:ind w:left="1134" w:hanging="283"/>
        <w:jc w:val="left"/>
        <w:rPr>
          <w:rFonts w:asciiTheme="minorHAnsi" w:hAnsiTheme="minorHAnsi" w:cstheme="minorHAnsi"/>
          <w:sz w:val="22"/>
          <w:szCs w:val="22"/>
        </w:rPr>
      </w:pPr>
      <w:r w:rsidRPr="00186348">
        <w:rPr>
          <w:rFonts w:asciiTheme="minorHAnsi" w:hAnsiTheme="minorHAnsi" w:cstheme="minorHAnsi"/>
          <w:sz w:val="22"/>
          <w:szCs w:val="22"/>
        </w:rPr>
        <w:t>budowa, utrzymanie i remonty placów zabaw, z wyłączeniem placów zabaw znajdujących się na terenie placówek oświatowych.</w:t>
      </w:r>
    </w:p>
    <w:p w:rsidR="0038058A" w:rsidRPr="00186348" w:rsidRDefault="0038058A" w:rsidP="00186348">
      <w:pPr>
        <w:spacing w:line="300" w:lineRule="auto"/>
        <w:jc w:val="center"/>
        <w:rPr>
          <w:rFonts w:asciiTheme="minorHAnsi" w:hAnsiTheme="minorHAnsi" w:cstheme="minorHAnsi"/>
          <w:b/>
          <w:sz w:val="22"/>
          <w:szCs w:val="22"/>
        </w:rPr>
      </w:pPr>
      <w:r w:rsidRPr="00186348">
        <w:rPr>
          <w:rFonts w:asciiTheme="minorHAnsi" w:hAnsiTheme="minorHAnsi" w:cstheme="minorHAnsi"/>
          <w:b/>
          <w:sz w:val="22"/>
          <w:szCs w:val="22"/>
        </w:rPr>
        <w:t>Rozdział 3</w:t>
      </w:r>
    </w:p>
    <w:p w:rsidR="0038058A" w:rsidRPr="00186348" w:rsidRDefault="0038058A" w:rsidP="00C903E2">
      <w:pPr>
        <w:spacing w:after="240" w:line="300" w:lineRule="auto"/>
        <w:jc w:val="center"/>
        <w:rPr>
          <w:rFonts w:asciiTheme="minorHAnsi" w:hAnsiTheme="minorHAnsi" w:cstheme="minorHAnsi"/>
          <w:b/>
          <w:sz w:val="22"/>
          <w:szCs w:val="22"/>
        </w:rPr>
      </w:pPr>
      <w:r w:rsidRPr="00186348">
        <w:rPr>
          <w:rFonts w:asciiTheme="minorHAnsi" w:hAnsiTheme="minorHAnsi" w:cstheme="minorHAnsi"/>
          <w:b/>
          <w:sz w:val="22"/>
          <w:szCs w:val="22"/>
        </w:rPr>
        <w:t>Wieloosobowe Stanowisko Pracy ds. Środowiska</w:t>
      </w:r>
    </w:p>
    <w:p w:rsidR="0038058A" w:rsidRPr="00186348" w:rsidRDefault="0038058A" w:rsidP="00221595">
      <w:pPr>
        <w:spacing w:line="300" w:lineRule="auto"/>
        <w:ind w:firstLine="567"/>
        <w:rPr>
          <w:rFonts w:asciiTheme="minorHAnsi" w:hAnsiTheme="minorHAnsi" w:cstheme="minorHAnsi"/>
          <w:sz w:val="22"/>
          <w:szCs w:val="22"/>
        </w:rPr>
      </w:pPr>
      <w:r w:rsidRPr="00186348">
        <w:rPr>
          <w:rFonts w:asciiTheme="minorHAnsi" w:hAnsiTheme="minorHAnsi" w:cstheme="minorHAnsi"/>
          <w:b/>
          <w:sz w:val="22"/>
          <w:szCs w:val="22"/>
        </w:rPr>
        <w:t xml:space="preserve">§ </w:t>
      </w:r>
      <w:r w:rsidR="00FE23D5" w:rsidRPr="00186348">
        <w:rPr>
          <w:rFonts w:asciiTheme="minorHAnsi" w:hAnsiTheme="minorHAnsi" w:cstheme="minorHAnsi"/>
          <w:b/>
          <w:sz w:val="22"/>
          <w:szCs w:val="22"/>
        </w:rPr>
        <w:t>56</w:t>
      </w:r>
      <w:r w:rsidRPr="00186348">
        <w:rPr>
          <w:rFonts w:asciiTheme="minorHAnsi" w:hAnsiTheme="minorHAnsi" w:cstheme="minorHAnsi"/>
          <w:b/>
          <w:sz w:val="22"/>
          <w:szCs w:val="22"/>
        </w:rPr>
        <w:t>.</w:t>
      </w:r>
      <w:r w:rsidRPr="00186348">
        <w:rPr>
          <w:rFonts w:asciiTheme="minorHAnsi" w:hAnsiTheme="minorHAnsi" w:cstheme="minorHAnsi"/>
          <w:sz w:val="22"/>
          <w:szCs w:val="22"/>
        </w:rPr>
        <w:t xml:space="preserve"> Do zakresu działania Wieloosobowego Stanowisko Pracy ds. Ochrony Środowiska, wchodzącego w skład Wydziału Ochrony Środowis</w:t>
      </w:r>
      <w:r w:rsidR="00C53AA0" w:rsidRPr="00186348">
        <w:rPr>
          <w:rFonts w:asciiTheme="minorHAnsi" w:hAnsiTheme="minorHAnsi" w:cstheme="minorHAnsi"/>
          <w:sz w:val="22"/>
          <w:szCs w:val="22"/>
        </w:rPr>
        <w:t>ka dla Dzielnicy Bielany, należą</w:t>
      </w:r>
      <w:r w:rsidR="006100FA" w:rsidRPr="00186348">
        <w:rPr>
          <w:rFonts w:asciiTheme="minorHAnsi" w:hAnsiTheme="minorHAnsi" w:cstheme="minorHAnsi"/>
          <w:sz w:val="22"/>
          <w:szCs w:val="22"/>
        </w:rPr>
        <w:t xml:space="preserve"> w szczególności</w:t>
      </w:r>
      <w:r w:rsidRPr="00186348">
        <w:rPr>
          <w:rFonts w:asciiTheme="minorHAnsi" w:hAnsiTheme="minorHAnsi" w:cstheme="minorHAnsi"/>
          <w:sz w:val="22"/>
          <w:szCs w:val="22"/>
        </w:rPr>
        <w:t>:</w:t>
      </w:r>
    </w:p>
    <w:p w:rsidR="0038058A" w:rsidRPr="00186348" w:rsidRDefault="0038058A" w:rsidP="00221595">
      <w:pPr>
        <w:numPr>
          <w:ilvl w:val="0"/>
          <w:numId w:val="135"/>
        </w:numPr>
        <w:tabs>
          <w:tab w:val="clear" w:pos="36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sprawy</w:t>
      </w:r>
      <w:r w:rsidRPr="00186348">
        <w:rPr>
          <w:rFonts w:asciiTheme="minorHAnsi" w:hAnsiTheme="minorHAnsi" w:cstheme="minorHAnsi"/>
          <w:bCs/>
          <w:sz w:val="22"/>
          <w:szCs w:val="22"/>
        </w:rPr>
        <w:t xml:space="preserve"> z zakresu utrzymania czystości i porządku</w:t>
      </w:r>
      <w:r w:rsidRPr="00186348">
        <w:rPr>
          <w:rFonts w:asciiTheme="minorHAnsi" w:hAnsiTheme="minorHAnsi" w:cstheme="minorHAnsi"/>
          <w:b/>
          <w:bCs/>
          <w:sz w:val="22"/>
          <w:szCs w:val="22"/>
        </w:rPr>
        <w:t xml:space="preserve">, </w:t>
      </w:r>
      <w:r w:rsidRPr="00186348">
        <w:rPr>
          <w:rFonts w:asciiTheme="minorHAnsi" w:hAnsiTheme="minorHAnsi" w:cstheme="minorHAnsi"/>
          <w:sz w:val="22"/>
          <w:szCs w:val="22"/>
        </w:rPr>
        <w:t>wynikające z ustawy z dnia 13 września 1996 r. o utrzymaniu czystości i porządku w gminach, w tym:</w:t>
      </w:r>
    </w:p>
    <w:p w:rsidR="0038058A" w:rsidRPr="00186348" w:rsidRDefault="0038058A" w:rsidP="00221595">
      <w:pPr>
        <w:numPr>
          <w:ilvl w:val="0"/>
          <w:numId w:val="136"/>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znakowanie obszarów dotkniętych lub zagrożonych chorobą zakaźną zwierząt, w związku z art. 3 ust. 2 pkt 16 ustawy z dnia 13 września 1996 r. o utrzymaniu czystości i porządku w gminach,</w:t>
      </w:r>
    </w:p>
    <w:p w:rsidR="0038058A" w:rsidRPr="00186348" w:rsidRDefault="0038058A" w:rsidP="00221595">
      <w:pPr>
        <w:numPr>
          <w:ilvl w:val="0"/>
          <w:numId w:val="136"/>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prowadzenie ewidencji zbiorników bezodpływowych, określonej w art. 3 ust. 3 pkt 1 ustawy z dnia 13 września 1996 r. o utrzymaniu czystości i porządku w gminach, w ramach ogólnej ewidencji tego rodzaju, dotyczącej m.st. Warszawy,</w:t>
      </w:r>
    </w:p>
    <w:p w:rsidR="0038058A" w:rsidRPr="00186348" w:rsidRDefault="0038058A" w:rsidP="00221595">
      <w:pPr>
        <w:numPr>
          <w:ilvl w:val="0"/>
          <w:numId w:val="136"/>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prowadzenie ewidencji przydomowych oczyszczalni ścieków, określonej w art. 3 ust. 3 pkt 2 ustawy z dnia 13 września 1996 r. o utrzymaniu czystości i porządku w gminach, w ramach ogólnej ewidencji tego rodzaju, dotyczącej m.st. Warszawy,</w:t>
      </w:r>
    </w:p>
    <w:p w:rsidR="0038058A" w:rsidRPr="00186348" w:rsidRDefault="0038058A" w:rsidP="00221595">
      <w:pPr>
        <w:numPr>
          <w:ilvl w:val="0"/>
          <w:numId w:val="136"/>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prowadzenie postępowań administracyjnych i opracowywanie projektów decyzji nakazujących wykonanie obowiązków określonych w art. 5 ust. 1-4 ustawy z dnia 13 września 1996 r. o utrzymaniu czystości i porządku w gminach,</w:t>
      </w:r>
    </w:p>
    <w:p w:rsidR="0038058A" w:rsidRPr="00186348" w:rsidRDefault="0038058A" w:rsidP="00221595">
      <w:pPr>
        <w:numPr>
          <w:ilvl w:val="0"/>
          <w:numId w:val="136"/>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dokonywanie czynności organu egzekucyjnego w zakresie egzekucji administracyjnej obowiązków wynikających z ustawy z dnia 13 września 1996 r. o utrzymaniu czystości i porządku w gminach, dla których właściwy jest Prezydent, w związku z ustawą z dnia 17 czerwca 1966 r. o postępowaniu egzekucyjnym w administracji oraz art. 5 ust. 9 oraz art. 6 ust. 10 ustawy z dnia 13 września 1996 r. o utrzymaniu czystości i porządku w gminach,</w:t>
      </w:r>
    </w:p>
    <w:p w:rsidR="0038058A" w:rsidRPr="00186348" w:rsidRDefault="0038058A" w:rsidP="00221595">
      <w:pPr>
        <w:numPr>
          <w:ilvl w:val="0"/>
          <w:numId w:val="136"/>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prowadzenie postępowań administracyjnych i opracowywanie projektów decyzji w sprawach ustalania obowiązku uiszczania opłat za opróżnianie zbiorników bezodpływowych, wysokość tych opłat i terminy ich uiszczania oraz sposób i terminy udostępniania zbiorników w celu ich opróżnienia, a także przedłużających te decyzje w przypadku określonym w art. 6 ust. 10 ustawy z dnia 13 września 1996 r. o utrzymaniu czystości i porządku w gminach,</w:t>
      </w:r>
    </w:p>
    <w:p w:rsidR="0038058A" w:rsidRPr="00186348" w:rsidRDefault="0038058A" w:rsidP="00221595">
      <w:pPr>
        <w:numPr>
          <w:ilvl w:val="0"/>
          <w:numId w:val="136"/>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prowadzenie postępowań administracyjnych i opracowywanie projektów decyzji w sprawach:</w:t>
      </w:r>
    </w:p>
    <w:p w:rsidR="0038058A" w:rsidRPr="00186348" w:rsidRDefault="0038058A" w:rsidP="00221595">
      <w:pPr>
        <w:pStyle w:val="Akapitzlist"/>
        <w:numPr>
          <w:ilvl w:val="0"/>
          <w:numId w:val="95"/>
        </w:numPr>
        <w:spacing w:after="0" w:line="300" w:lineRule="auto"/>
        <w:ind w:left="1276" w:hanging="142"/>
        <w:rPr>
          <w:rFonts w:asciiTheme="minorHAnsi" w:hAnsiTheme="minorHAnsi" w:cstheme="minorHAnsi"/>
        </w:rPr>
      </w:pPr>
      <w:r w:rsidRPr="00186348">
        <w:rPr>
          <w:rFonts w:asciiTheme="minorHAnsi" w:hAnsiTheme="minorHAnsi" w:cstheme="minorHAnsi"/>
        </w:rPr>
        <w:t>udzielania zezwoleń na prowadzenie działalności w zakresie ochrony przed bezdomnymi zwierzętami oraz prowadzenia schronisk dla bezdomnych zwierząt i grzebowisk oraz spalarni zwłok zwierzęcych i ich części, w związku z art. 7 ust. 1 pkt 3 i 4 ustawy z dnia 13 września 1996 r. o utrzymaniu czystości i porządku w gminach,</w:t>
      </w:r>
    </w:p>
    <w:p w:rsidR="0038058A" w:rsidRPr="00186348" w:rsidRDefault="0038058A" w:rsidP="00221595">
      <w:pPr>
        <w:pStyle w:val="Akapitzlist"/>
        <w:numPr>
          <w:ilvl w:val="0"/>
          <w:numId w:val="95"/>
        </w:numPr>
        <w:spacing w:after="0" w:line="300" w:lineRule="auto"/>
        <w:ind w:left="1276" w:hanging="142"/>
        <w:rPr>
          <w:rFonts w:asciiTheme="minorHAnsi" w:hAnsiTheme="minorHAnsi" w:cstheme="minorHAnsi"/>
        </w:rPr>
      </w:pPr>
      <w:r w:rsidRPr="00186348">
        <w:rPr>
          <w:rFonts w:asciiTheme="minorHAnsi" w:hAnsiTheme="minorHAnsi" w:cstheme="minorHAnsi"/>
        </w:rPr>
        <w:lastRenderedPageBreak/>
        <w:t>podejmowanie czynności określonych w art. 8a ust. 1 ustawy z dnia 13 września 1996 r. o utrzymaniu czystości i porządku w gminach,</w:t>
      </w:r>
    </w:p>
    <w:p w:rsidR="0038058A" w:rsidRPr="00186348" w:rsidRDefault="0038058A" w:rsidP="00221595">
      <w:pPr>
        <w:pStyle w:val="Akapitzlist"/>
        <w:numPr>
          <w:ilvl w:val="0"/>
          <w:numId w:val="95"/>
        </w:numPr>
        <w:spacing w:after="0" w:line="300" w:lineRule="auto"/>
        <w:ind w:left="1276" w:hanging="142"/>
        <w:rPr>
          <w:rFonts w:asciiTheme="minorHAnsi" w:hAnsiTheme="minorHAnsi" w:cstheme="minorHAnsi"/>
        </w:rPr>
      </w:pPr>
      <w:r w:rsidRPr="00186348">
        <w:rPr>
          <w:rFonts w:asciiTheme="minorHAnsi" w:hAnsiTheme="minorHAnsi" w:cstheme="minorHAnsi"/>
        </w:rPr>
        <w:t>opracowywanie projektów wezwań do niezwłocznego zaniechania naruszeń warunków zezwoleń, a także przygotowywanie projektów decyzji cofających te zezwolenia, w związku z art. 9 ust. 2 i 4 ustawy z dnia 13 września 1996 r. o utrzymaniu czystości i porządku w gminach,</w:t>
      </w:r>
    </w:p>
    <w:p w:rsidR="0038058A" w:rsidRPr="00186348" w:rsidRDefault="0038058A" w:rsidP="00221595">
      <w:pPr>
        <w:numPr>
          <w:ilvl w:val="0"/>
          <w:numId w:val="136"/>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prowadzenie w formie elektronicznej udzielonych i cofniętych zezwoleń, dotyczących ochrony przed bezdomnymi zwierzętami oraz prowadzenia schronisk dla bezdomnych zwierząt i grzebowisk oraz spalarni zwłok zwierzęcych i ich części, w związku art. 7 ust. 6b ustawy z dnia 13 września 1996 r. o utrzymaniu czystości i porządku w gminach,</w:t>
      </w:r>
    </w:p>
    <w:p w:rsidR="0038058A" w:rsidRPr="00186348" w:rsidRDefault="0038058A" w:rsidP="00221595">
      <w:pPr>
        <w:numPr>
          <w:ilvl w:val="0"/>
          <w:numId w:val="136"/>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zorganizowanie opróżniania zbiorników bezodpływowych w przypadku właścicieli nieruchomości, którzy nie zawarli umów w tym zakresie;</w:t>
      </w:r>
    </w:p>
    <w:p w:rsidR="0038058A" w:rsidRPr="00186348" w:rsidRDefault="0038058A" w:rsidP="00221595">
      <w:pPr>
        <w:numPr>
          <w:ilvl w:val="0"/>
          <w:numId w:val="135"/>
        </w:numPr>
        <w:tabs>
          <w:tab w:val="clear" w:pos="36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 xml:space="preserve">sprawy zwierząt, wynikające z ustawy z dnia 21 sierpnia 1997 r. o ochronie zwierząt </w:t>
      </w:r>
      <w:r w:rsidR="00D54B94" w:rsidRPr="00186348">
        <w:rPr>
          <w:rFonts w:asciiTheme="minorHAnsi" w:hAnsiTheme="minorHAnsi" w:cstheme="minorHAnsi"/>
          <w:sz w:val="22"/>
          <w:szCs w:val="22"/>
        </w:rPr>
        <w:t>(Dz. U. z 20</w:t>
      </w:r>
      <w:r w:rsidR="00006848" w:rsidRPr="00186348">
        <w:rPr>
          <w:rFonts w:asciiTheme="minorHAnsi" w:hAnsiTheme="minorHAnsi" w:cstheme="minorHAnsi"/>
          <w:sz w:val="22"/>
          <w:szCs w:val="22"/>
        </w:rPr>
        <w:t>20</w:t>
      </w:r>
      <w:r w:rsidR="00D54B94" w:rsidRPr="00186348">
        <w:rPr>
          <w:rFonts w:asciiTheme="minorHAnsi" w:hAnsiTheme="minorHAnsi" w:cstheme="minorHAnsi"/>
          <w:sz w:val="22"/>
          <w:szCs w:val="22"/>
        </w:rPr>
        <w:t xml:space="preserve"> r. poz. </w:t>
      </w:r>
      <w:r w:rsidR="00006848" w:rsidRPr="00186348">
        <w:rPr>
          <w:rFonts w:asciiTheme="minorHAnsi" w:hAnsiTheme="minorHAnsi" w:cstheme="minorHAnsi"/>
          <w:sz w:val="22"/>
          <w:szCs w:val="22"/>
        </w:rPr>
        <w:t>638</w:t>
      </w:r>
      <w:r w:rsidR="00D54B94" w:rsidRPr="00186348">
        <w:rPr>
          <w:rFonts w:asciiTheme="minorHAnsi" w:hAnsiTheme="minorHAnsi" w:cstheme="minorHAnsi"/>
          <w:sz w:val="22"/>
          <w:szCs w:val="22"/>
        </w:rPr>
        <w:t xml:space="preserve">) </w:t>
      </w:r>
      <w:r w:rsidRPr="00186348">
        <w:rPr>
          <w:rFonts w:asciiTheme="minorHAnsi" w:hAnsiTheme="minorHAnsi" w:cstheme="minorHAnsi"/>
          <w:sz w:val="22"/>
          <w:szCs w:val="22"/>
        </w:rPr>
        <w:t>oraz ustawy z dnia 13 października 1995 r. - Prawo łowieckie</w:t>
      </w:r>
      <w:r w:rsidR="00D54B94" w:rsidRPr="00186348">
        <w:rPr>
          <w:rFonts w:asciiTheme="minorHAnsi" w:hAnsiTheme="minorHAnsi" w:cstheme="minorHAnsi"/>
          <w:sz w:val="22"/>
          <w:szCs w:val="22"/>
        </w:rPr>
        <w:t xml:space="preserve"> (Dz. U. z 2020 r. poz. 67</w:t>
      </w:r>
      <w:r w:rsidR="00FF42F9" w:rsidRPr="00186348">
        <w:rPr>
          <w:rFonts w:asciiTheme="minorHAnsi" w:hAnsiTheme="minorHAnsi" w:cstheme="minorHAnsi"/>
          <w:sz w:val="22"/>
          <w:szCs w:val="22"/>
        </w:rPr>
        <w:t>, z późn. zm.</w:t>
      </w:r>
      <w:r w:rsidR="00D54B94" w:rsidRPr="00186348">
        <w:rPr>
          <w:rFonts w:asciiTheme="minorHAnsi" w:hAnsiTheme="minorHAnsi" w:cstheme="minorHAnsi"/>
          <w:sz w:val="22"/>
          <w:szCs w:val="22"/>
        </w:rPr>
        <w:t>)</w:t>
      </w:r>
      <w:r w:rsidRPr="00186348">
        <w:rPr>
          <w:rFonts w:asciiTheme="minorHAnsi" w:hAnsiTheme="minorHAnsi" w:cstheme="minorHAnsi"/>
          <w:sz w:val="22"/>
          <w:szCs w:val="22"/>
        </w:rPr>
        <w:t>, w tym:</w:t>
      </w:r>
    </w:p>
    <w:p w:rsidR="0038058A" w:rsidRPr="00186348" w:rsidRDefault="0038058A" w:rsidP="00221595">
      <w:pPr>
        <w:numPr>
          <w:ilvl w:val="0"/>
          <w:numId w:val="137"/>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prowadzenie postępowań administracyjnych i opracowywanie projektów decyzji w sprawach czasowego odebrania zwierząt właścicielowi lub opiekunowi i przekazania tych zwierząt w miejsca wskazane ustawą, w związku z art. 7 ust. 1 ustawy z dnia 21 sierpnia 1997 r. o ochronie zwierząt,</w:t>
      </w:r>
    </w:p>
    <w:p w:rsidR="0038058A" w:rsidRPr="00186348" w:rsidRDefault="0038058A" w:rsidP="00221595">
      <w:pPr>
        <w:numPr>
          <w:ilvl w:val="0"/>
          <w:numId w:val="137"/>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prowadzenie postępowań administracyjnych i opracowywanie projektów decyzji w sprawach wydania lub odmowy wydania zezwolenia na prowadzenie hodowli lub utrzymywanie psa rasy uznawanej za agresywną oraz opracowywanie projektów decyzji cofających te zezwolenia, w związku z art. 10 ust. 1 i 2 ustawy z dnia 21 sierpnia 1997 r. o ochronie zwierząt,</w:t>
      </w:r>
    </w:p>
    <w:p w:rsidR="0038058A" w:rsidRPr="00186348" w:rsidRDefault="0038058A" w:rsidP="00221595">
      <w:pPr>
        <w:numPr>
          <w:ilvl w:val="0"/>
          <w:numId w:val="137"/>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zapewnianie opieki bezdomnym zwierzętom przebywającym na obszarze Dzielnicy, w związku z art. 11 ust. 1 i 3 ustawy z dnia 21 sierpnia 1997 r. o ochronie zwierząt,</w:t>
      </w:r>
    </w:p>
    <w:p w:rsidR="0038058A" w:rsidRPr="00186348" w:rsidRDefault="0038058A" w:rsidP="00221595">
      <w:pPr>
        <w:numPr>
          <w:ilvl w:val="0"/>
          <w:numId w:val="137"/>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prowadzenie postępowań administracyjnych i opracowywanie projektów decyzji w sprawach wydawania lub odmowy wydania zezwoleń na hodowanie, lub utrzymywanie chartów rasowych, lub ich mieszańców oraz opracowywanie projektów decyzji cofających te zezwolenia, w związku z art. 10 ust. 1, 3 i 4 ustawy z dnia 13 października 1995 r. - Prawo łowieckie,</w:t>
      </w:r>
    </w:p>
    <w:p w:rsidR="0038058A" w:rsidRPr="00186348" w:rsidRDefault="0038058A" w:rsidP="00221595">
      <w:pPr>
        <w:numPr>
          <w:ilvl w:val="0"/>
          <w:numId w:val="137"/>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dokonywanie czynności organu egzekucyjnego w zakresie egzekucji administracyjnej obowiązków wynikających z ustawy z dnia 21 sierpnia 1997 r. o ochronie zwierząt i ustawy z dnia 13 października 1995 r. - Prawo łowieckie, dla których właściwy jest Prezydent, w związku z ustawą z dnia 17 czerwca 1966 r. o postępowaniu egzekucyjnym w administracji oraz art. 10 ust. 1 i 2 ustawy z dnia 21 sierpnia 1997 r. o ochronie zwierząt oraz art. 10 ust. 1, 3 i 4 ustawy z dnia 13 października 1995 r. - Prawo łowieckie;</w:t>
      </w:r>
    </w:p>
    <w:p w:rsidR="0038058A" w:rsidRPr="00186348" w:rsidRDefault="0038058A" w:rsidP="00221595">
      <w:pPr>
        <w:numPr>
          <w:ilvl w:val="0"/>
          <w:numId w:val="135"/>
        </w:numPr>
        <w:tabs>
          <w:tab w:val="clear" w:pos="36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sprawy z zakresu gospodarowania wodami i gospodarki wodnej, wynikające z ustawy z dnia 20 lipca 201</w:t>
      </w:r>
      <w:r w:rsidR="006B3F03" w:rsidRPr="00186348">
        <w:rPr>
          <w:rFonts w:asciiTheme="minorHAnsi" w:hAnsiTheme="minorHAnsi" w:cstheme="minorHAnsi"/>
          <w:sz w:val="22"/>
          <w:szCs w:val="22"/>
        </w:rPr>
        <w:t>7</w:t>
      </w:r>
      <w:r w:rsidRPr="00186348">
        <w:rPr>
          <w:rFonts w:asciiTheme="minorHAnsi" w:hAnsiTheme="minorHAnsi" w:cstheme="minorHAnsi"/>
          <w:sz w:val="22"/>
          <w:szCs w:val="22"/>
        </w:rPr>
        <w:t xml:space="preserve"> r. - Prawo wodne</w:t>
      </w:r>
      <w:r w:rsidR="008457B0" w:rsidRPr="00186348">
        <w:rPr>
          <w:rFonts w:asciiTheme="minorHAnsi" w:hAnsiTheme="minorHAnsi" w:cstheme="minorHAnsi"/>
          <w:sz w:val="22"/>
          <w:szCs w:val="22"/>
        </w:rPr>
        <w:t xml:space="preserve"> (Dz. U. z 20</w:t>
      </w:r>
      <w:r w:rsidR="00B275B2" w:rsidRPr="00186348">
        <w:rPr>
          <w:rFonts w:asciiTheme="minorHAnsi" w:hAnsiTheme="minorHAnsi" w:cstheme="minorHAnsi"/>
          <w:sz w:val="22"/>
          <w:szCs w:val="22"/>
        </w:rPr>
        <w:t>20</w:t>
      </w:r>
      <w:r w:rsidR="008457B0" w:rsidRPr="00186348">
        <w:rPr>
          <w:rFonts w:asciiTheme="minorHAnsi" w:hAnsiTheme="minorHAnsi" w:cstheme="minorHAnsi"/>
          <w:sz w:val="22"/>
          <w:szCs w:val="22"/>
        </w:rPr>
        <w:t xml:space="preserve"> r. poz. </w:t>
      </w:r>
      <w:r w:rsidR="00B275B2" w:rsidRPr="00186348">
        <w:rPr>
          <w:rFonts w:asciiTheme="minorHAnsi" w:hAnsiTheme="minorHAnsi" w:cstheme="minorHAnsi"/>
          <w:sz w:val="22"/>
          <w:szCs w:val="22"/>
        </w:rPr>
        <w:t>310</w:t>
      </w:r>
      <w:r w:rsidR="008457B0" w:rsidRPr="00186348">
        <w:rPr>
          <w:rFonts w:asciiTheme="minorHAnsi" w:hAnsiTheme="minorHAnsi" w:cstheme="minorHAnsi"/>
          <w:sz w:val="22"/>
          <w:szCs w:val="22"/>
        </w:rPr>
        <w:t>, z późn. zm.)</w:t>
      </w:r>
      <w:r w:rsidR="00221595">
        <w:rPr>
          <w:rFonts w:asciiTheme="minorHAnsi" w:hAnsiTheme="minorHAnsi" w:cstheme="minorHAnsi"/>
          <w:sz w:val="22"/>
          <w:szCs w:val="22"/>
        </w:rPr>
        <w:t>, w tym:</w:t>
      </w:r>
    </w:p>
    <w:p w:rsidR="0038058A" w:rsidRPr="00186348" w:rsidRDefault="0038058A" w:rsidP="00221595">
      <w:pPr>
        <w:numPr>
          <w:ilvl w:val="0"/>
          <w:numId w:val="138"/>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 xml:space="preserve">prowadzenie postępowań administracyjnych i opracowywanie projektów decyzji w sprawach, o których mowa w art. 233 ust. 2 ustawy z dnia 20 lipca 2017 r. - Prawo </w:t>
      </w:r>
      <w:r w:rsidRPr="00186348">
        <w:rPr>
          <w:rFonts w:asciiTheme="minorHAnsi" w:hAnsiTheme="minorHAnsi" w:cstheme="minorHAnsi"/>
          <w:sz w:val="22"/>
          <w:szCs w:val="22"/>
        </w:rPr>
        <w:lastRenderedPageBreak/>
        <w:t>wodne, dotyczących wyznaczania części nieruchomości, przyległych do powierzchniowych wód publicznych objętych powszechnym korzystaniem, umożliwiających dostęp do tych wód,</w:t>
      </w:r>
    </w:p>
    <w:p w:rsidR="0038058A" w:rsidRPr="00186348" w:rsidRDefault="0038058A" w:rsidP="00221595">
      <w:pPr>
        <w:numPr>
          <w:ilvl w:val="0"/>
          <w:numId w:val="138"/>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prowadzenie postępowań administracyjnych i opracowywanie projektów decyzji w sprawach, o których mowa w art. 234 ust. 3 ustawy z dnia 20 lipca 2017 r. - Prawo wodne, dotyczących nakazania właścicielom gruntów przywrócenie stanu poprzedniego lub wykonanie urządzeń zapobiegających szkodom, jeżeli spowodowane przez właściciela gruntu zmiany stanu wody na gruncie szkodliwie wpływają na grunty sąsiednie,</w:t>
      </w:r>
    </w:p>
    <w:p w:rsidR="0038058A" w:rsidRPr="00186348" w:rsidRDefault="0038058A" w:rsidP="00221595">
      <w:pPr>
        <w:numPr>
          <w:ilvl w:val="0"/>
          <w:numId w:val="138"/>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prowadzenie postępowań administracyjnych i opracowywanie projektów decyzji w sprawach, o których mowa w art. 235 ust. 2 ustawy z dnia 20 lipca 2017 r. - Prawo wodne, dotyczących zatwierdzania ugody między właścicielami gruntów, w sprawie zmian stanu wody na gruntach, jeżeli zmiany te nie wpłyną szkodliwie na inne nieruchomości lub na gospodarkę wodną,</w:t>
      </w:r>
    </w:p>
    <w:p w:rsidR="0038058A" w:rsidRPr="00186348" w:rsidRDefault="0038058A" w:rsidP="00221595">
      <w:pPr>
        <w:numPr>
          <w:ilvl w:val="0"/>
          <w:numId w:val="138"/>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dokonywanie czynności organu egzekucyjnego w zakresie egzekucji administracyjnej obowiązków wynikających z ustawy z dnia 20 lipca 2017 r. - Prawo wodne, dla których właściwy jest Prezydent, w związku z ustawą z dnia 17 czerwca 1966 r. o postępowaniu egzekucyjnym w administracji oraz art. 233 ust. 2, art. 234 ust. 3 oraz art. 235 ust. 2 ustawy z dnia 20 lipca 2017 r. - Prawo wodne;</w:t>
      </w:r>
    </w:p>
    <w:p w:rsidR="0038058A" w:rsidRPr="00186348" w:rsidRDefault="0038058A" w:rsidP="00221595">
      <w:pPr>
        <w:numPr>
          <w:ilvl w:val="0"/>
          <w:numId w:val="135"/>
        </w:numPr>
        <w:tabs>
          <w:tab w:val="clear" w:pos="36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sprawy z zakresu prawa ochrony środowiska, wynikające z ustawy z dnia 27 kwietnia 2001 r. - Prawo ochrony środowiska (Dz. U. z 201</w:t>
      </w:r>
      <w:r w:rsidR="001E2613" w:rsidRPr="00186348">
        <w:rPr>
          <w:rFonts w:asciiTheme="minorHAnsi" w:hAnsiTheme="minorHAnsi" w:cstheme="minorHAnsi"/>
          <w:sz w:val="22"/>
          <w:szCs w:val="22"/>
        </w:rPr>
        <w:t>9</w:t>
      </w:r>
      <w:r w:rsidRPr="00186348">
        <w:rPr>
          <w:rFonts w:asciiTheme="minorHAnsi" w:hAnsiTheme="minorHAnsi" w:cstheme="minorHAnsi"/>
          <w:sz w:val="22"/>
          <w:szCs w:val="22"/>
        </w:rPr>
        <w:t xml:space="preserve"> r. poz. </w:t>
      </w:r>
      <w:r w:rsidR="001E2613" w:rsidRPr="00186348">
        <w:rPr>
          <w:rFonts w:asciiTheme="minorHAnsi" w:hAnsiTheme="minorHAnsi" w:cstheme="minorHAnsi"/>
          <w:sz w:val="22"/>
          <w:szCs w:val="22"/>
        </w:rPr>
        <w:t>13</w:t>
      </w:r>
      <w:r w:rsidRPr="00186348">
        <w:rPr>
          <w:rFonts w:asciiTheme="minorHAnsi" w:hAnsiTheme="minorHAnsi" w:cstheme="minorHAnsi"/>
          <w:sz w:val="22"/>
          <w:szCs w:val="22"/>
        </w:rPr>
        <w:t>9</w:t>
      </w:r>
      <w:r w:rsidR="001E2613" w:rsidRPr="00186348">
        <w:rPr>
          <w:rFonts w:asciiTheme="minorHAnsi" w:hAnsiTheme="minorHAnsi" w:cstheme="minorHAnsi"/>
          <w:sz w:val="22"/>
          <w:szCs w:val="22"/>
        </w:rPr>
        <w:t>6</w:t>
      </w:r>
      <w:r w:rsidRPr="00186348">
        <w:rPr>
          <w:rFonts w:asciiTheme="minorHAnsi" w:hAnsiTheme="minorHAnsi" w:cstheme="minorHAnsi"/>
          <w:sz w:val="22"/>
          <w:szCs w:val="22"/>
        </w:rPr>
        <w:t>, z późn. zm.) oraz ustawy z dnia 3 października 2008 r. o</w:t>
      </w:r>
      <w:r w:rsidRPr="00186348">
        <w:rPr>
          <w:rFonts w:asciiTheme="minorHAnsi" w:hAnsiTheme="minorHAnsi" w:cstheme="minorHAnsi"/>
          <w:bCs/>
          <w:sz w:val="22"/>
          <w:szCs w:val="22"/>
        </w:rPr>
        <w:t xml:space="preserve"> udostępnianiu informacji o środowisku i jego ochronie, udziale społeczeństwa w ochronie środowiska oraz o ocenach oddziaływania na środowisko (Dz. U. z 20</w:t>
      </w:r>
      <w:r w:rsidR="00E70014" w:rsidRPr="00186348">
        <w:rPr>
          <w:rFonts w:asciiTheme="minorHAnsi" w:hAnsiTheme="minorHAnsi" w:cstheme="minorHAnsi"/>
          <w:bCs/>
          <w:sz w:val="22"/>
          <w:szCs w:val="22"/>
        </w:rPr>
        <w:t xml:space="preserve">20 </w:t>
      </w:r>
      <w:r w:rsidRPr="00186348">
        <w:rPr>
          <w:rFonts w:asciiTheme="minorHAnsi" w:hAnsiTheme="minorHAnsi" w:cstheme="minorHAnsi"/>
          <w:bCs/>
          <w:sz w:val="22"/>
          <w:szCs w:val="22"/>
        </w:rPr>
        <w:t>r. poz. 28</w:t>
      </w:r>
      <w:r w:rsidR="00E70014" w:rsidRPr="00186348">
        <w:rPr>
          <w:rFonts w:asciiTheme="minorHAnsi" w:hAnsiTheme="minorHAnsi" w:cstheme="minorHAnsi"/>
          <w:bCs/>
          <w:sz w:val="22"/>
          <w:szCs w:val="22"/>
        </w:rPr>
        <w:t>3</w:t>
      </w:r>
      <w:r w:rsidRPr="00186348">
        <w:rPr>
          <w:rFonts w:asciiTheme="minorHAnsi" w:hAnsiTheme="minorHAnsi" w:cstheme="minorHAnsi"/>
          <w:bCs/>
          <w:sz w:val="22"/>
          <w:szCs w:val="22"/>
        </w:rPr>
        <w:t>, z późn. zm.)</w:t>
      </w:r>
      <w:r w:rsidRPr="00186348">
        <w:rPr>
          <w:rFonts w:asciiTheme="minorHAnsi" w:hAnsiTheme="minorHAnsi" w:cstheme="minorHAnsi"/>
          <w:sz w:val="22"/>
          <w:szCs w:val="22"/>
        </w:rPr>
        <w:t>, w tym:</w:t>
      </w:r>
    </w:p>
    <w:p w:rsidR="0038058A" w:rsidRPr="00186348" w:rsidRDefault="0038058A" w:rsidP="00221595">
      <w:pPr>
        <w:numPr>
          <w:ilvl w:val="0"/>
          <w:numId w:val="139"/>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sporządzanie projektu opinii do programu ochrony środowiska m.st. Warszawy, o którym mowa w art. 17 ust. 1 ustawy z dnia 27 kwietnia 2001 r. - Prawo ochrony środowiska, w zakresie dotyczącym Dzielnicy,</w:t>
      </w:r>
    </w:p>
    <w:p w:rsidR="0038058A" w:rsidRPr="00186348" w:rsidRDefault="0038058A" w:rsidP="00221595">
      <w:pPr>
        <w:numPr>
          <w:ilvl w:val="0"/>
          <w:numId w:val="139"/>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identyfik</w:t>
      </w:r>
      <w:r w:rsidR="00D35232" w:rsidRPr="00186348">
        <w:rPr>
          <w:rFonts w:asciiTheme="minorHAnsi" w:hAnsiTheme="minorHAnsi" w:cstheme="minorHAnsi"/>
          <w:sz w:val="22"/>
          <w:szCs w:val="22"/>
        </w:rPr>
        <w:t>owanie</w:t>
      </w:r>
      <w:r w:rsidRPr="00186348">
        <w:rPr>
          <w:rFonts w:asciiTheme="minorHAnsi" w:hAnsiTheme="minorHAnsi" w:cstheme="minorHAnsi"/>
          <w:sz w:val="22"/>
          <w:szCs w:val="22"/>
        </w:rPr>
        <w:t xml:space="preserve"> oraz sporządzanie wykazu potencjalnych, historycznych zanieczyszczeń powierzchni ziemi, w związku z art. 101d ustawy z dnia 27 kwietnia 2001 r. - Prawo ochrony środowiska,</w:t>
      </w:r>
    </w:p>
    <w:p w:rsidR="0038058A" w:rsidRPr="00186348" w:rsidRDefault="0038058A" w:rsidP="00221595">
      <w:pPr>
        <w:numPr>
          <w:ilvl w:val="0"/>
          <w:numId w:val="139"/>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prowadzenie postępowań administracyjnych i opracowywanie projektów decyzji w sprawach ustalenia dopuszczalnego poziomu hałasu, w związku z art. 115a ust. 1 i 7 oraz art. 378 ust. 1 ustawy z dnia 27 kwietnia 2001 r. - Prawo ochrony środowiska,</w:t>
      </w:r>
    </w:p>
    <w:p w:rsidR="0038058A" w:rsidRPr="00186348" w:rsidRDefault="0038058A" w:rsidP="00221595">
      <w:pPr>
        <w:numPr>
          <w:ilvl w:val="0"/>
          <w:numId w:val="139"/>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sporządzanie projektu opinii do mapy akustycznej m.st. Warszawy, o której mowa w art. 118 ustawy z dnia 27 kwietnia 2001 r. - Prawo ochrony środowiska, w zakresie dotyczącym Dzielnicy,</w:t>
      </w:r>
    </w:p>
    <w:p w:rsidR="0038058A" w:rsidRPr="00186348" w:rsidRDefault="0038058A" w:rsidP="00221595">
      <w:pPr>
        <w:numPr>
          <w:ilvl w:val="0"/>
          <w:numId w:val="139"/>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przyjmowanie wyników pomiarów, o których mowa w art. 147 ust. 1, 2 i 4 ustawy z dnia 27 kwietnia 2001 r. - Prawo ochrony środowiska,</w:t>
      </w:r>
    </w:p>
    <w:p w:rsidR="0038058A" w:rsidRPr="00186348" w:rsidRDefault="0038058A" w:rsidP="00221595">
      <w:pPr>
        <w:numPr>
          <w:ilvl w:val="0"/>
          <w:numId w:val="139"/>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 xml:space="preserve">prowadzenie postępowań administracyjnych i opracowywanie projektów decyzji w sprawach dotyczących nałożenia na prowadzącego instalację lub użytkownika urządzenia obowiązku prowadzenia w określonym czasie pomiarów wielkości emisji, </w:t>
      </w:r>
      <w:r w:rsidRPr="00186348">
        <w:rPr>
          <w:rFonts w:asciiTheme="minorHAnsi" w:hAnsiTheme="minorHAnsi" w:cstheme="minorHAnsi"/>
          <w:sz w:val="22"/>
          <w:szCs w:val="22"/>
        </w:rPr>
        <w:lastRenderedPageBreak/>
        <w:t>wykraczających poza obowiązki, o których mowa w art. 147 ust. 1, 2 i 4, w związku z art. 150 ust. 1 ustawy z dnia 27 kwietnia 2001 r. - Prawo ochrony środowiska oraz nakładających obowiązek przedkładania wyników tych pomiarów,</w:t>
      </w:r>
    </w:p>
    <w:p w:rsidR="0038058A" w:rsidRPr="00186348" w:rsidRDefault="0038058A" w:rsidP="00221595">
      <w:pPr>
        <w:numPr>
          <w:ilvl w:val="0"/>
          <w:numId w:val="139"/>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prowadzenie postępowań administracyjnych i opracowywanie projektów decyzji w sprawach dotyczących nałożenia na prowadzącego instalację lub użytkownika urządzenia obowiązku przedkładania wyników pomiarów wielkości emisji wykraczających poza obowiązki określone w art. 149 ust. 1, w związku z art. 150 ust. 3 ustawy z dnia 27 kwietnia 2001 r. - Prawo ochrony środowiska, w tym określanie zakresu i terminu ich przedkładania, a także wymagań w zakresie formy, układu i wymaganych technik ich przedkładania,</w:t>
      </w:r>
    </w:p>
    <w:p w:rsidR="0038058A" w:rsidRPr="00186348" w:rsidRDefault="0038058A" w:rsidP="00221595">
      <w:pPr>
        <w:numPr>
          <w:ilvl w:val="0"/>
          <w:numId w:val="139"/>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przyjmowanie zgłoszeń instalacji, z których emisja nie wymaga pozwolenia, mogących negatywnie oddziaływać na środowisko oraz podejmowanie czynności związanych z prowadzeniem postępowań administracyjnych w sprawach określonych w art. 152 ust. 1 i 4 ustawy z dnia 27 kwietnia 2001 r. - Prawo ochrony środowiska, w tym opracowywanie projektów sprzeciwu, a także decyzji o zgłoszeniu sprzeciwu co do rozpoczęcia eksploatacji instalacji w związku z art. 152 ust. 1 i 4 ustawy z dnia 27 kwietnia 2001 r. - Prawo ochrony środowiska oraz przyjmowanie informacji wskazanych w art. 152 ust. 6 ustawy z dnia 27 kwietnia 2001 r. - Prawo ochrony środowiska,</w:t>
      </w:r>
    </w:p>
    <w:p w:rsidR="0038058A" w:rsidRPr="00186348" w:rsidRDefault="0038058A" w:rsidP="00221595">
      <w:pPr>
        <w:numPr>
          <w:ilvl w:val="0"/>
          <w:numId w:val="139"/>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prowadzenie postępowań administracyjnych i opracowywanie projektów decyzji w sprawach dotyczących ustalenia wymagań w zakresie ochrony środowiska, dotyczących eksploatacji instalacji, z której emisja nie wymaga pozwolenia, w związku z art. 154 ust. 1 ustawy z dnia 27 kwietnia 2001 r. - Prawo ochrony środowiska,</w:t>
      </w:r>
    </w:p>
    <w:p w:rsidR="0038058A" w:rsidRPr="00186348" w:rsidRDefault="0038058A" w:rsidP="00221595">
      <w:pPr>
        <w:numPr>
          <w:ilvl w:val="0"/>
          <w:numId w:val="139"/>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prowadzenie postępowań administracyjnych i opracowywanie projektów decyzji w sprawach dotyczących zobowiązania prowadzącego instalację podmiotu korzystającego ze środowiska do sporządzenia i przedłożenia przeglądu ekologicznego, w tym ograniczanie zakresu tego przeglądu oraz wskazywanie metody badań i studiów, w związku z art. 237 i 239 ustawy z dnia 27 kwietnia 2001 r. - Prawo ochrony środowiska,</w:t>
      </w:r>
    </w:p>
    <w:p w:rsidR="0038058A" w:rsidRPr="00186348" w:rsidRDefault="0038058A" w:rsidP="00221595">
      <w:pPr>
        <w:numPr>
          <w:ilvl w:val="0"/>
          <w:numId w:val="139"/>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przyjmowanie zawiadomień o wystąpieniu awarii na obszarze Dzielnicy oraz wprowadzanie obowiązku świadczeń osobistych i rzeczowych w celu prowadzenia akcji na rzecz ochrony życia i zdrowia ludzi oraz środowiska przed skutkami awarii, w związku z art. 245 ustawy z dnia 27 kwietnia 2001 r. - Prawo ochrony środowiska,</w:t>
      </w:r>
    </w:p>
    <w:p w:rsidR="0038058A" w:rsidRPr="00186348" w:rsidRDefault="0038058A" w:rsidP="00221595">
      <w:pPr>
        <w:numPr>
          <w:ilvl w:val="0"/>
          <w:numId w:val="139"/>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występowanie z roszczeniami określonymi w art. 323 ust. 1 ustawy z dnia 27 kwietnia 2001 r. - Prawo ochrony środowiska w razie zagrożenia lub naruszenia środowiska na obszarze Dzielnicy, jako dobra wspólnego,</w:t>
      </w:r>
    </w:p>
    <w:p w:rsidR="0038058A" w:rsidRPr="00186348" w:rsidRDefault="0038058A" w:rsidP="00221595">
      <w:pPr>
        <w:numPr>
          <w:ilvl w:val="0"/>
          <w:numId w:val="139"/>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prowadzenie postępowań administracyjnych i opracowywanie projektów decyzji w sprawach dotyczących nakazania osobie fizycznej, której działalność negatywnie oddziałuje na środowisko, wykonania w określonym czasie czynności zmierzających do ograniczenia negatywnego oddziaływania na środowisko, w związku z art. 363 ustawy z dnia 27 kwietnia 2001 r. - Prawo ochrony środowiska,</w:t>
      </w:r>
    </w:p>
    <w:p w:rsidR="0038058A" w:rsidRPr="00186348" w:rsidRDefault="0038058A" w:rsidP="00221595">
      <w:pPr>
        <w:numPr>
          <w:ilvl w:val="0"/>
          <w:numId w:val="139"/>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lastRenderedPageBreak/>
        <w:t>prowadzenie postępowań administracyjnych i opracowywanie projektów decyzji w sprawach dotyczących wstrzymania użytkowania instalacji lub urządzenia, jeżeli osoba fizyczna nie dostosowała się do wymagań decyzji, o której mowa w art. 363 w związku z art. 368 ust. 1 i 2 ustawy z dnia 27 kwietnia 2001 r. - Prawo ochrony środowiska,</w:t>
      </w:r>
    </w:p>
    <w:p w:rsidR="0038058A" w:rsidRPr="00186348" w:rsidRDefault="0038058A" w:rsidP="00221595">
      <w:pPr>
        <w:numPr>
          <w:ilvl w:val="0"/>
          <w:numId w:val="139"/>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prowadzenie postępowań administracyjnych i opracowywanie projektów decyzji w sprawach dotyczących wyrażenia zgody na podjęcie wstrzymanej działalności lub użytkowania, w związku z art. 372 ustawy z dnia 27 kwietnia 2001 r. - Prawo ochrony środowiska,</w:t>
      </w:r>
    </w:p>
    <w:p w:rsidR="0038058A" w:rsidRPr="00186348" w:rsidRDefault="0038058A" w:rsidP="00221595">
      <w:pPr>
        <w:numPr>
          <w:ilvl w:val="0"/>
          <w:numId w:val="139"/>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sprawowanie kontroli przestrzegania i stosowania przepisów o ochronie środowiska w zakresie zadań i kompetencji przekazanych do wykonywania dzielnicom, w związku z art. 379 ust. 1 i 2 ustawy z dnia 27 kwietnia 2001 r. - Prawo ochrony środowiska,</w:t>
      </w:r>
    </w:p>
    <w:p w:rsidR="0038058A" w:rsidRPr="00186348" w:rsidRDefault="0038058A" w:rsidP="00221595">
      <w:pPr>
        <w:numPr>
          <w:ilvl w:val="0"/>
          <w:numId w:val="139"/>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występowanie w charakterze oskarżyciela publicznego w sprawach o wykroczenia przeciw przepisom o ochronie środowiska, w związku z art. 379 ust. 4 ustawy z dnia 27 kwietnia 2001 r. - Prawo ochrony środowiska,</w:t>
      </w:r>
    </w:p>
    <w:p w:rsidR="0038058A" w:rsidRPr="00186348" w:rsidRDefault="0038058A" w:rsidP="00221595">
      <w:pPr>
        <w:numPr>
          <w:ilvl w:val="0"/>
          <w:numId w:val="139"/>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występowanie do wojewódzkiego inspektora ochrony środowiska o podjęcie odpowiednich działań, jeżeli w wyniku kontroli zostanie stwierdzone naruszenie przez kontrolowany podmiot przepisów o ochronie środowiska lub występuje uzasadnione podejrzenie, że takie naruszenie mogło nastąpić, w związku z art. 379 ust. 5 ustawy z dnia 27 kwietnia 2001 r. - Prawo ochrony środowiska,</w:t>
      </w:r>
    </w:p>
    <w:p w:rsidR="0038058A" w:rsidRPr="00186348" w:rsidRDefault="0038058A" w:rsidP="00221595">
      <w:pPr>
        <w:numPr>
          <w:ilvl w:val="0"/>
          <w:numId w:val="139"/>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prowadzenie publicznie dostępnego wykazu dokumentów wymienionych w art. 21 ust. 2 ustawy z dnia 3 października 2008 r. o udostępnianiu informacji o środowisku i jego ochronie, udziale społeczeństwa w ochronie środowiska oraz o ocenach oddziaływania na środowisko oraz pozostających we właściwości działania Dzielnicy,</w:t>
      </w:r>
    </w:p>
    <w:p w:rsidR="0038058A" w:rsidRPr="00186348" w:rsidRDefault="0038058A" w:rsidP="00221595">
      <w:pPr>
        <w:numPr>
          <w:ilvl w:val="0"/>
          <w:numId w:val="139"/>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udostępnianie informacji o środowisku i jego ochronie, znajdujących się w posiadaniu organów Dzielnicy, lub które są przeznaczone dla organów Dzielnicy, w związku z art. 8 ustawy z dnia 3 października 2008 r. o udostępnianiu informacji o środowisku i jego ochronie, udziale społeczeństwa w ochronie środowiska oraz o ocenach oddziaływania na środowisko,</w:t>
      </w:r>
    </w:p>
    <w:p w:rsidR="0038058A" w:rsidRPr="00186348" w:rsidRDefault="0038058A" w:rsidP="00221595">
      <w:pPr>
        <w:numPr>
          <w:ilvl w:val="0"/>
          <w:numId w:val="139"/>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 xml:space="preserve">opracowywanie projektów decyzji o środowiskowych uwarunkowaniach dla przedsięwzięć mogących potencjalnie znacząco oddziaływać na środowisko, w tym sporządzanie projektów postanowień stwierdzających obowiązek przeprowadzenia oceny oddziaływania na środowisko oraz określających zakres raportu o oddziaływaniu przedsięwzięcia na środowisko oraz postanowień o odstąpieniu od obowiązku przeprowadzenia oceny oddziaływania na środowisko, a także dokonywanie odpowiednich czynności w ramach ponownego przeprowadzenia oceny oddziaływania przedsięwzięcia na środowisko w tych sprawach, jak również przygotowywanie projektów postanowień i decyzji, o których mowa w art. 72 ust. 4 oraz art. 72a ustawy z dnia 3 października 2008 r. o udostępnianiu informacji o środowisku i jego ochronie, udziale społeczeństwa w ochronie środowiska oraz o ocenach oddziaływania na środowisko, dla przedsięwzięć realizowanych na obszarze Dzielnicy, a w przypadku przedsięwzięć wykraczających poza obszar Dzielnicy - dla przedsięwzięć, których </w:t>
      </w:r>
      <w:r w:rsidRPr="00186348">
        <w:rPr>
          <w:rFonts w:asciiTheme="minorHAnsi" w:hAnsiTheme="minorHAnsi" w:cstheme="minorHAnsi"/>
          <w:sz w:val="22"/>
          <w:szCs w:val="22"/>
        </w:rPr>
        <w:lastRenderedPageBreak/>
        <w:t>największa część terenu objętego przedsięwzięciem znajduje się na obszarze Dzielnicy, a dotyczących:</w:t>
      </w:r>
    </w:p>
    <w:p w:rsidR="0038058A" w:rsidRPr="00186348" w:rsidRDefault="0013070B" w:rsidP="00221595">
      <w:pPr>
        <w:numPr>
          <w:ilvl w:val="0"/>
          <w:numId w:val="146"/>
        </w:numPr>
        <w:tabs>
          <w:tab w:val="clear" w:pos="717"/>
        </w:tabs>
        <w:spacing w:line="300" w:lineRule="auto"/>
        <w:ind w:left="1276" w:hanging="142"/>
        <w:rPr>
          <w:rFonts w:asciiTheme="minorHAnsi" w:hAnsiTheme="minorHAnsi" w:cstheme="minorHAnsi"/>
          <w:sz w:val="22"/>
          <w:szCs w:val="22"/>
        </w:rPr>
      </w:pPr>
      <w:r w:rsidRPr="00186348">
        <w:rPr>
          <w:rFonts w:asciiTheme="minorHAnsi" w:hAnsiTheme="minorHAnsi" w:cstheme="minorHAnsi"/>
          <w:sz w:val="22"/>
          <w:szCs w:val="22"/>
        </w:rPr>
        <w:t xml:space="preserve"> </w:t>
      </w:r>
      <w:r w:rsidR="0038058A" w:rsidRPr="00186348">
        <w:rPr>
          <w:rFonts w:asciiTheme="minorHAnsi" w:hAnsiTheme="minorHAnsi" w:cstheme="minorHAnsi"/>
          <w:sz w:val="22"/>
          <w:szCs w:val="22"/>
        </w:rPr>
        <w:t>instalacji do przesyłu pary wodnej lub ciepłej wody, z wyłączeniem osiedlowych sieci ciepłowniczych i przyłączy do budynków,</w:t>
      </w:r>
    </w:p>
    <w:p w:rsidR="0038058A" w:rsidRPr="00186348" w:rsidRDefault="0013070B" w:rsidP="00221595">
      <w:pPr>
        <w:numPr>
          <w:ilvl w:val="0"/>
          <w:numId w:val="146"/>
        </w:numPr>
        <w:tabs>
          <w:tab w:val="clear" w:pos="717"/>
        </w:tabs>
        <w:spacing w:line="300" w:lineRule="auto"/>
        <w:ind w:left="1276" w:hanging="142"/>
        <w:rPr>
          <w:rFonts w:asciiTheme="minorHAnsi" w:hAnsiTheme="minorHAnsi" w:cstheme="minorHAnsi"/>
          <w:sz w:val="22"/>
          <w:szCs w:val="22"/>
        </w:rPr>
      </w:pPr>
      <w:r w:rsidRPr="00186348">
        <w:rPr>
          <w:rFonts w:asciiTheme="minorHAnsi" w:hAnsiTheme="minorHAnsi" w:cstheme="minorHAnsi"/>
          <w:sz w:val="22"/>
          <w:szCs w:val="22"/>
        </w:rPr>
        <w:t xml:space="preserve"> </w:t>
      </w:r>
      <w:r w:rsidR="0038058A" w:rsidRPr="00186348">
        <w:rPr>
          <w:rFonts w:asciiTheme="minorHAnsi" w:hAnsiTheme="minorHAnsi" w:cstheme="minorHAnsi"/>
          <w:sz w:val="22"/>
          <w:szCs w:val="22"/>
        </w:rPr>
        <w:t xml:space="preserve">dróg gminnych o nawierzchni twardej, o całkowitej długości przedsięwzięcia powyżej 1 km, innych niż wymienione w § 2 ust. 1 pkt 31 i 32 rozporządzenia Rady Ministrów z dnia </w:t>
      </w:r>
      <w:r w:rsidR="00016AF9" w:rsidRPr="00186348">
        <w:rPr>
          <w:rFonts w:asciiTheme="minorHAnsi" w:hAnsiTheme="minorHAnsi" w:cstheme="minorHAnsi"/>
          <w:sz w:val="22"/>
          <w:szCs w:val="22"/>
        </w:rPr>
        <w:t>10 września</w:t>
      </w:r>
      <w:r w:rsidR="0038058A" w:rsidRPr="00186348">
        <w:rPr>
          <w:rFonts w:asciiTheme="minorHAnsi" w:hAnsiTheme="minorHAnsi" w:cstheme="minorHAnsi"/>
          <w:sz w:val="22"/>
          <w:szCs w:val="22"/>
        </w:rPr>
        <w:t xml:space="preserve"> 201</w:t>
      </w:r>
      <w:r w:rsidR="00016AF9" w:rsidRPr="00186348">
        <w:rPr>
          <w:rFonts w:asciiTheme="minorHAnsi" w:hAnsiTheme="minorHAnsi" w:cstheme="minorHAnsi"/>
          <w:sz w:val="22"/>
          <w:szCs w:val="22"/>
        </w:rPr>
        <w:t>9</w:t>
      </w:r>
      <w:r w:rsidR="0038058A" w:rsidRPr="00186348">
        <w:rPr>
          <w:rFonts w:asciiTheme="minorHAnsi" w:hAnsiTheme="minorHAnsi" w:cstheme="minorHAnsi"/>
          <w:sz w:val="22"/>
          <w:szCs w:val="22"/>
        </w:rPr>
        <w:t xml:space="preserve"> r. w sprawie przedsięwzięć mogących znacząco oddziaływać na środowisko (Dz. U. z 201</w:t>
      </w:r>
      <w:r w:rsidR="00016AF9" w:rsidRPr="00186348">
        <w:rPr>
          <w:rFonts w:asciiTheme="minorHAnsi" w:hAnsiTheme="minorHAnsi" w:cstheme="minorHAnsi"/>
          <w:sz w:val="22"/>
          <w:szCs w:val="22"/>
        </w:rPr>
        <w:t>9</w:t>
      </w:r>
      <w:r w:rsidR="0038058A" w:rsidRPr="00186348">
        <w:rPr>
          <w:rFonts w:asciiTheme="minorHAnsi" w:hAnsiTheme="minorHAnsi" w:cstheme="minorHAnsi"/>
          <w:sz w:val="22"/>
          <w:szCs w:val="22"/>
        </w:rPr>
        <w:t xml:space="preserve"> r. poz. </w:t>
      </w:r>
      <w:r w:rsidR="00016AF9" w:rsidRPr="00186348">
        <w:rPr>
          <w:rFonts w:asciiTheme="minorHAnsi" w:hAnsiTheme="minorHAnsi" w:cstheme="minorHAnsi"/>
          <w:sz w:val="22"/>
          <w:szCs w:val="22"/>
        </w:rPr>
        <w:t>1839</w:t>
      </w:r>
      <w:r w:rsidR="0038058A" w:rsidRPr="00186348">
        <w:rPr>
          <w:rFonts w:asciiTheme="minorHAnsi" w:hAnsiTheme="minorHAnsi" w:cstheme="minorHAnsi"/>
          <w:sz w:val="22"/>
          <w:szCs w:val="22"/>
        </w:rPr>
        <w:t>) oraz obiektów mostowych w ciągu drogi gminnej o nawierzchni twardej, z wyłączeniem przebudowy dróg oraz obiektów mostowych, służących do obsługi stacji elektroenergetycznych i zlokalizowanych poza obszarami objętymi formami ochrony przyrody, o których mowa w art. 6 ust. 1 pkt 1-5, 8 i 9 ustawy z dnia 16</w:t>
      </w:r>
      <w:r w:rsidRPr="00186348">
        <w:rPr>
          <w:rFonts w:asciiTheme="minorHAnsi" w:hAnsiTheme="minorHAnsi" w:cstheme="minorHAnsi"/>
          <w:sz w:val="22"/>
          <w:szCs w:val="22"/>
        </w:rPr>
        <w:t> </w:t>
      </w:r>
      <w:r w:rsidR="0038058A" w:rsidRPr="00186348">
        <w:rPr>
          <w:rFonts w:asciiTheme="minorHAnsi" w:hAnsiTheme="minorHAnsi" w:cstheme="minorHAnsi"/>
          <w:sz w:val="22"/>
          <w:szCs w:val="22"/>
        </w:rPr>
        <w:t>kwietnia 2004 r. o ochronie przyrody,</w:t>
      </w:r>
    </w:p>
    <w:p w:rsidR="0038058A" w:rsidRPr="00186348" w:rsidRDefault="0013070B" w:rsidP="00221595">
      <w:pPr>
        <w:numPr>
          <w:ilvl w:val="0"/>
          <w:numId w:val="146"/>
        </w:numPr>
        <w:tabs>
          <w:tab w:val="clear" w:pos="717"/>
        </w:tabs>
        <w:spacing w:line="300" w:lineRule="auto"/>
        <w:ind w:left="1276" w:hanging="142"/>
        <w:rPr>
          <w:rFonts w:asciiTheme="minorHAnsi" w:hAnsiTheme="minorHAnsi" w:cstheme="minorHAnsi"/>
          <w:sz w:val="22"/>
          <w:szCs w:val="22"/>
        </w:rPr>
      </w:pPr>
      <w:r w:rsidRPr="00186348">
        <w:rPr>
          <w:rFonts w:asciiTheme="minorHAnsi" w:hAnsiTheme="minorHAnsi" w:cstheme="minorHAnsi"/>
          <w:sz w:val="22"/>
          <w:szCs w:val="22"/>
        </w:rPr>
        <w:t xml:space="preserve"> </w:t>
      </w:r>
      <w:r w:rsidR="0038058A" w:rsidRPr="00186348">
        <w:rPr>
          <w:rFonts w:asciiTheme="minorHAnsi" w:hAnsiTheme="minorHAnsi" w:cstheme="minorHAnsi"/>
          <w:sz w:val="22"/>
          <w:szCs w:val="22"/>
        </w:rPr>
        <w:t xml:space="preserve">kanałów w rozumieniu art. </w:t>
      </w:r>
      <w:r w:rsidR="00790A1F" w:rsidRPr="00186348">
        <w:rPr>
          <w:rFonts w:asciiTheme="minorHAnsi" w:hAnsiTheme="minorHAnsi" w:cstheme="minorHAnsi"/>
          <w:sz w:val="22"/>
          <w:szCs w:val="22"/>
        </w:rPr>
        <w:t>16</w:t>
      </w:r>
      <w:r w:rsidR="0038058A" w:rsidRPr="00186348">
        <w:rPr>
          <w:rFonts w:asciiTheme="minorHAnsi" w:hAnsiTheme="minorHAnsi" w:cstheme="minorHAnsi"/>
          <w:sz w:val="22"/>
          <w:szCs w:val="22"/>
        </w:rPr>
        <w:t xml:space="preserve"> ust. 1 pkt </w:t>
      </w:r>
      <w:r w:rsidR="00790A1F" w:rsidRPr="00186348">
        <w:rPr>
          <w:rFonts w:asciiTheme="minorHAnsi" w:hAnsiTheme="minorHAnsi" w:cstheme="minorHAnsi"/>
          <w:sz w:val="22"/>
          <w:szCs w:val="22"/>
        </w:rPr>
        <w:t>21</w:t>
      </w:r>
      <w:r w:rsidR="0038058A" w:rsidRPr="00186348">
        <w:rPr>
          <w:rFonts w:asciiTheme="minorHAnsi" w:hAnsiTheme="minorHAnsi" w:cstheme="minorHAnsi"/>
          <w:sz w:val="22"/>
          <w:szCs w:val="22"/>
        </w:rPr>
        <w:t xml:space="preserve"> ustawy z dnia </w:t>
      </w:r>
      <w:r w:rsidR="00790A1F" w:rsidRPr="00186348">
        <w:rPr>
          <w:rFonts w:asciiTheme="minorHAnsi" w:hAnsiTheme="minorHAnsi" w:cstheme="minorHAnsi"/>
          <w:sz w:val="22"/>
          <w:szCs w:val="22"/>
        </w:rPr>
        <w:t>20 lipca 20</w:t>
      </w:r>
      <w:r w:rsidR="0038058A" w:rsidRPr="00186348">
        <w:rPr>
          <w:rFonts w:asciiTheme="minorHAnsi" w:hAnsiTheme="minorHAnsi" w:cstheme="minorHAnsi"/>
          <w:sz w:val="22"/>
          <w:szCs w:val="22"/>
        </w:rPr>
        <w:t>1</w:t>
      </w:r>
      <w:r w:rsidR="00790A1F" w:rsidRPr="00186348">
        <w:rPr>
          <w:rFonts w:asciiTheme="minorHAnsi" w:hAnsiTheme="minorHAnsi" w:cstheme="minorHAnsi"/>
          <w:sz w:val="22"/>
          <w:szCs w:val="22"/>
        </w:rPr>
        <w:t>8</w:t>
      </w:r>
      <w:r w:rsidR="0038058A" w:rsidRPr="00186348">
        <w:rPr>
          <w:rFonts w:asciiTheme="minorHAnsi" w:hAnsiTheme="minorHAnsi" w:cstheme="minorHAnsi"/>
          <w:sz w:val="22"/>
          <w:szCs w:val="22"/>
        </w:rPr>
        <w:t xml:space="preserve"> r. - Prawo wodne,</w:t>
      </w:r>
    </w:p>
    <w:p w:rsidR="0038058A" w:rsidRPr="00186348" w:rsidRDefault="0013070B" w:rsidP="00221595">
      <w:pPr>
        <w:numPr>
          <w:ilvl w:val="0"/>
          <w:numId w:val="146"/>
        </w:numPr>
        <w:tabs>
          <w:tab w:val="clear" w:pos="717"/>
        </w:tabs>
        <w:spacing w:line="300" w:lineRule="auto"/>
        <w:ind w:left="1276" w:hanging="142"/>
        <w:rPr>
          <w:rFonts w:asciiTheme="minorHAnsi" w:hAnsiTheme="minorHAnsi" w:cstheme="minorHAnsi"/>
          <w:sz w:val="22"/>
          <w:szCs w:val="22"/>
        </w:rPr>
      </w:pPr>
      <w:r w:rsidRPr="00186348">
        <w:rPr>
          <w:rFonts w:asciiTheme="minorHAnsi" w:hAnsiTheme="minorHAnsi" w:cstheme="minorHAnsi"/>
          <w:sz w:val="22"/>
          <w:szCs w:val="22"/>
        </w:rPr>
        <w:t xml:space="preserve"> </w:t>
      </w:r>
      <w:r w:rsidR="0038058A" w:rsidRPr="00186348">
        <w:rPr>
          <w:rFonts w:asciiTheme="minorHAnsi" w:hAnsiTheme="minorHAnsi" w:cstheme="minorHAnsi"/>
          <w:sz w:val="22"/>
          <w:szCs w:val="22"/>
        </w:rPr>
        <w:t xml:space="preserve">rurociągów wodociągowych magistralnych do przesyłania wody oraz przewodów wodociągowych magistralnych doprowadzających wodę od stacji uzdatniania do przewodów wodociągowych rozdzielczych, z wyłączeniem ich przebudowy metodą </w:t>
      </w:r>
      <w:proofErr w:type="spellStart"/>
      <w:r w:rsidR="0038058A" w:rsidRPr="00186348">
        <w:rPr>
          <w:rFonts w:asciiTheme="minorHAnsi" w:hAnsiTheme="minorHAnsi" w:cstheme="minorHAnsi"/>
          <w:sz w:val="22"/>
          <w:szCs w:val="22"/>
        </w:rPr>
        <w:t>bezwykopową</w:t>
      </w:r>
      <w:proofErr w:type="spellEnd"/>
      <w:r w:rsidR="0038058A" w:rsidRPr="00186348">
        <w:rPr>
          <w:rFonts w:asciiTheme="minorHAnsi" w:hAnsiTheme="minorHAnsi" w:cstheme="minorHAnsi"/>
          <w:sz w:val="22"/>
          <w:szCs w:val="22"/>
        </w:rPr>
        <w:t>,</w:t>
      </w:r>
    </w:p>
    <w:p w:rsidR="0038058A" w:rsidRPr="00186348" w:rsidRDefault="0013070B" w:rsidP="00221595">
      <w:pPr>
        <w:numPr>
          <w:ilvl w:val="0"/>
          <w:numId w:val="146"/>
        </w:numPr>
        <w:tabs>
          <w:tab w:val="clear" w:pos="717"/>
        </w:tabs>
        <w:spacing w:line="300" w:lineRule="auto"/>
        <w:ind w:left="1276" w:hanging="142"/>
        <w:rPr>
          <w:rFonts w:asciiTheme="minorHAnsi" w:hAnsiTheme="minorHAnsi" w:cstheme="minorHAnsi"/>
          <w:sz w:val="22"/>
          <w:szCs w:val="22"/>
        </w:rPr>
      </w:pPr>
      <w:r w:rsidRPr="00186348">
        <w:rPr>
          <w:rFonts w:asciiTheme="minorHAnsi" w:hAnsiTheme="minorHAnsi" w:cstheme="minorHAnsi"/>
          <w:sz w:val="22"/>
          <w:szCs w:val="22"/>
        </w:rPr>
        <w:t xml:space="preserve"> </w:t>
      </w:r>
      <w:r w:rsidR="0038058A" w:rsidRPr="00186348">
        <w:rPr>
          <w:rFonts w:asciiTheme="minorHAnsi" w:hAnsiTheme="minorHAnsi" w:cstheme="minorHAnsi"/>
          <w:sz w:val="22"/>
          <w:szCs w:val="22"/>
        </w:rPr>
        <w:t xml:space="preserve">sieci kanalizacyjnych o całkowitej długości przedsięwzięcia nie mniejszej niż 1 km, z wyłączeniem ich przebudowy metodą </w:t>
      </w:r>
      <w:proofErr w:type="spellStart"/>
      <w:r w:rsidR="0038058A" w:rsidRPr="00186348">
        <w:rPr>
          <w:rFonts w:asciiTheme="minorHAnsi" w:hAnsiTheme="minorHAnsi" w:cstheme="minorHAnsi"/>
          <w:sz w:val="22"/>
          <w:szCs w:val="22"/>
        </w:rPr>
        <w:t>bezwykopową</w:t>
      </w:r>
      <w:proofErr w:type="spellEnd"/>
      <w:r w:rsidR="0038058A" w:rsidRPr="00186348">
        <w:rPr>
          <w:rFonts w:asciiTheme="minorHAnsi" w:hAnsiTheme="minorHAnsi" w:cstheme="minorHAnsi"/>
          <w:sz w:val="22"/>
          <w:szCs w:val="22"/>
        </w:rPr>
        <w:t>, sieci kanalizacji deszczowej zlokalizowanych w pasie drogowym i obszarze kolejowym oraz przyłączy do budynków,</w:t>
      </w:r>
    </w:p>
    <w:p w:rsidR="0038058A" w:rsidRPr="00186348" w:rsidRDefault="0038058A" w:rsidP="00221595">
      <w:pPr>
        <w:numPr>
          <w:ilvl w:val="0"/>
          <w:numId w:val="139"/>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wprowadzanie oraz aktualiz</w:t>
      </w:r>
      <w:r w:rsidR="00DD2477" w:rsidRPr="00186348">
        <w:rPr>
          <w:rFonts w:asciiTheme="minorHAnsi" w:hAnsiTheme="minorHAnsi" w:cstheme="minorHAnsi"/>
          <w:sz w:val="22"/>
          <w:szCs w:val="22"/>
        </w:rPr>
        <w:t>owanie</w:t>
      </w:r>
      <w:r w:rsidRPr="00186348">
        <w:rPr>
          <w:rFonts w:asciiTheme="minorHAnsi" w:hAnsiTheme="minorHAnsi" w:cstheme="minorHAnsi"/>
          <w:sz w:val="22"/>
          <w:szCs w:val="22"/>
        </w:rPr>
        <w:t xml:space="preserve"> informacji i danych do bazy danych, o której mowa w art. 128 ust. 1 ustawy z dnia 3 października 2008 r. o udostępnianiu informacji o środowisku i jego ochronie, udziale społeczeństwa w ochronie środowiska oraz o ocenach oddziaływania na środowisko, a dotyczących przedsięwzięć wymienionych w lit. u, jak również informacji i danych dotyczących strategicznej oceny oddziaływania na środowisko i ponownej oceny oddziaływania przedsięwzięcia na środowisko, będących w kompetencji Dzielnicy,</w:t>
      </w:r>
    </w:p>
    <w:p w:rsidR="0038058A" w:rsidRPr="00186348" w:rsidRDefault="0038058A" w:rsidP="00221595">
      <w:pPr>
        <w:numPr>
          <w:ilvl w:val="0"/>
          <w:numId w:val="139"/>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ustalanie i ponoszenie opłat za korzystanie ze środowiska, o których mowa w art. 284 ust. 1 ustawy z dnia 27 kwietnia 2001 r. – Prawo ochrony środowiska oraz sporządzanie wykazów, o których mowa w art. 286 ust. 1 tej ustawy, w celu przedłożenia ich przez Prezydenta Marszałkowi Województwa Mazowieckiego,</w:t>
      </w:r>
    </w:p>
    <w:p w:rsidR="0038058A" w:rsidRPr="00186348" w:rsidRDefault="0038058A" w:rsidP="00221595">
      <w:pPr>
        <w:numPr>
          <w:ilvl w:val="0"/>
          <w:numId w:val="139"/>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realiz</w:t>
      </w:r>
      <w:r w:rsidR="00DD2477" w:rsidRPr="00186348">
        <w:rPr>
          <w:rFonts w:asciiTheme="minorHAnsi" w:hAnsiTheme="minorHAnsi" w:cstheme="minorHAnsi"/>
          <w:sz w:val="22"/>
          <w:szCs w:val="22"/>
        </w:rPr>
        <w:t>owanie</w:t>
      </w:r>
      <w:r w:rsidRPr="00186348">
        <w:rPr>
          <w:rFonts w:asciiTheme="minorHAnsi" w:hAnsiTheme="minorHAnsi" w:cstheme="minorHAnsi"/>
          <w:sz w:val="22"/>
          <w:szCs w:val="22"/>
        </w:rPr>
        <w:t xml:space="preserve"> działań określonych w programach ochrony powietrza, o których mowa w art. 91 ust. 1 oraz planach działań krótkoterminowych, o których mowa w art. 92 ust. 1 ustawy z dnia 27 kwietnia 2001 r. – Prawo ochrony środowiska, w zakresie działania Dzielnicy;</w:t>
      </w:r>
    </w:p>
    <w:p w:rsidR="0038058A" w:rsidRPr="00186348" w:rsidRDefault="0038058A" w:rsidP="00221595">
      <w:pPr>
        <w:numPr>
          <w:ilvl w:val="0"/>
          <w:numId w:val="135"/>
        </w:numPr>
        <w:tabs>
          <w:tab w:val="clear" w:pos="36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sprawy z zakresu geologii, wynikające z ustawy z dnia 9 czerwca 2011 r. - Prawo geologiczne i górnicze</w:t>
      </w:r>
      <w:r w:rsidR="00C47CAD" w:rsidRPr="00186348">
        <w:rPr>
          <w:rFonts w:asciiTheme="minorHAnsi" w:hAnsiTheme="minorHAnsi" w:cstheme="minorHAnsi"/>
          <w:sz w:val="22"/>
          <w:szCs w:val="22"/>
        </w:rPr>
        <w:t xml:space="preserve"> (Dz. U. </w:t>
      </w:r>
      <w:r w:rsidR="001023D1" w:rsidRPr="00186348">
        <w:rPr>
          <w:rFonts w:asciiTheme="minorHAnsi" w:hAnsiTheme="minorHAnsi" w:cstheme="minorHAnsi"/>
          <w:sz w:val="22"/>
          <w:szCs w:val="22"/>
        </w:rPr>
        <w:t>z 20</w:t>
      </w:r>
      <w:r w:rsidR="00FE2B34" w:rsidRPr="00186348">
        <w:rPr>
          <w:rFonts w:asciiTheme="minorHAnsi" w:hAnsiTheme="minorHAnsi" w:cstheme="minorHAnsi"/>
          <w:sz w:val="22"/>
          <w:szCs w:val="22"/>
        </w:rPr>
        <w:t>20</w:t>
      </w:r>
      <w:r w:rsidR="001023D1" w:rsidRPr="00186348">
        <w:rPr>
          <w:rFonts w:asciiTheme="minorHAnsi" w:hAnsiTheme="minorHAnsi" w:cstheme="minorHAnsi"/>
          <w:sz w:val="22"/>
          <w:szCs w:val="22"/>
        </w:rPr>
        <w:t xml:space="preserve"> r. poz.</w:t>
      </w:r>
      <w:r w:rsidR="00FE2B34" w:rsidRPr="00186348">
        <w:rPr>
          <w:rFonts w:asciiTheme="minorHAnsi" w:hAnsiTheme="minorHAnsi" w:cstheme="minorHAnsi"/>
          <w:sz w:val="22"/>
          <w:szCs w:val="22"/>
        </w:rPr>
        <w:t xml:space="preserve"> 1064</w:t>
      </w:r>
      <w:r w:rsidR="001023D1" w:rsidRPr="00186348">
        <w:rPr>
          <w:rFonts w:asciiTheme="minorHAnsi" w:hAnsiTheme="minorHAnsi" w:cstheme="minorHAnsi"/>
          <w:sz w:val="22"/>
          <w:szCs w:val="22"/>
        </w:rPr>
        <w:t>)</w:t>
      </w:r>
      <w:r w:rsidRPr="00186348">
        <w:rPr>
          <w:rFonts w:asciiTheme="minorHAnsi" w:hAnsiTheme="minorHAnsi" w:cstheme="minorHAnsi"/>
          <w:sz w:val="22"/>
          <w:szCs w:val="22"/>
        </w:rPr>
        <w:t>, w tym:</w:t>
      </w:r>
    </w:p>
    <w:p w:rsidR="0038058A" w:rsidRPr="00186348" w:rsidRDefault="0038058A" w:rsidP="00221595">
      <w:pPr>
        <w:numPr>
          <w:ilvl w:val="0"/>
          <w:numId w:val="140"/>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przygotowywanie projektu opinii, o której mowa w art. 23 ust. 2 pkt 1 ustawy</w:t>
      </w:r>
      <w:r w:rsidRPr="00186348">
        <w:rPr>
          <w:rFonts w:asciiTheme="minorHAnsi" w:hAnsiTheme="minorHAnsi" w:cstheme="minorHAnsi"/>
          <w:sz w:val="22"/>
          <w:szCs w:val="22"/>
        </w:rPr>
        <w:br/>
        <w:t xml:space="preserve">z dnia 9 czerwca 2011 r. - Prawo geologiczne i górnicze, w zakresie udzielenia koncesji przez właściwy organ na poszukiwanie lub rozpoznawanie złóż kopalin, z wyłączeniem </w:t>
      </w:r>
      <w:r w:rsidRPr="00186348">
        <w:rPr>
          <w:rFonts w:asciiTheme="minorHAnsi" w:hAnsiTheme="minorHAnsi" w:cstheme="minorHAnsi"/>
          <w:sz w:val="22"/>
          <w:szCs w:val="22"/>
        </w:rPr>
        <w:lastRenderedPageBreak/>
        <w:t>złóż węglowodorów, albo poszukiwanie lub rozpoznawanie kompleksu podziemnego składowania dwutlenku węgla,</w:t>
      </w:r>
    </w:p>
    <w:p w:rsidR="0038058A" w:rsidRPr="00186348" w:rsidRDefault="0038058A" w:rsidP="00221595">
      <w:pPr>
        <w:numPr>
          <w:ilvl w:val="0"/>
          <w:numId w:val="140"/>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przygotowywanie projektu stanowiska w ramach procedury uzgadniania, o której mowa w art. 23 ust. 2a pkt 1 ustawy z dnia 9 czerwca 2011 r. - Prawo geologiczne i górnicze, w zakresie udzielenia koncesji na wydobywanie kopalin ze złóż, podziemne, bezzbiornikowe magazynowanie substancji, podziemne składowanie odpadów albo podziemne składowanie dwutlenku węgla,</w:t>
      </w:r>
    </w:p>
    <w:p w:rsidR="0038058A" w:rsidRPr="00186348" w:rsidRDefault="0038058A" w:rsidP="00221595">
      <w:pPr>
        <w:numPr>
          <w:ilvl w:val="0"/>
          <w:numId w:val="140"/>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przygotowywanie projektu opinii, o której mowa w art. 128 ust. 11 ustawy z dnia 9 czerwca 2011 r. - Prawo geologiczne i górnicze, w związku z likwidacją funduszu likwidacji zakładu górniczego,</w:t>
      </w:r>
    </w:p>
    <w:p w:rsidR="0038058A" w:rsidRPr="00186348" w:rsidRDefault="0038058A" w:rsidP="00221595">
      <w:pPr>
        <w:numPr>
          <w:ilvl w:val="0"/>
          <w:numId w:val="140"/>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w ramach procedury uzgadniania, o której mowa w art. 39 ust. 2 ustawy z dnia 9 czerwca 2011 r. - Prawo geologiczne i górnicze, przygotowywanie projektu stanowiska dla organu koncesyjnego, co do zakresu i sposobu wykonania obowiązków dotyczących ochrony środowiska oraz obowiązków związanych z likwidacją zakładu górniczego w przypadku cofnięcia, wygaśnięcia lub utraty mocy koncesji,</w:t>
      </w:r>
    </w:p>
    <w:p w:rsidR="0038058A" w:rsidRPr="00186348" w:rsidRDefault="0038058A" w:rsidP="00221595">
      <w:pPr>
        <w:numPr>
          <w:ilvl w:val="0"/>
          <w:numId w:val="140"/>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przyjmowanie zgłoszeń zamiaru przystąpienia do wykonywania robót geologicznych na obszarze Dzielnicy, o których mowa w art. 81 ust. 1 pkt 2 ustawy z dnia 9 czerwca 2011 r. - Prawo geologiczne i górnicze,</w:t>
      </w:r>
    </w:p>
    <w:p w:rsidR="0038058A" w:rsidRPr="00186348" w:rsidRDefault="0038058A" w:rsidP="00221595">
      <w:pPr>
        <w:numPr>
          <w:ilvl w:val="0"/>
          <w:numId w:val="140"/>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przygotowywanie projektu opinii, o której mowa w art. 108 ust. 6b ustawy z dnia 9 czerwca 2011 r. - Prawo geologiczne i górnicze, w zakresie planu ruchu zakładu górniczego,</w:t>
      </w:r>
    </w:p>
    <w:p w:rsidR="0038058A" w:rsidRPr="00186348" w:rsidRDefault="0038058A" w:rsidP="00221595">
      <w:pPr>
        <w:numPr>
          <w:ilvl w:val="0"/>
          <w:numId w:val="140"/>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przygotowywanie projektu opinii, o której mowa w art. 23 ust. 2 pkt 2 ustawy</w:t>
      </w:r>
      <w:r w:rsidRPr="00186348">
        <w:rPr>
          <w:rFonts w:asciiTheme="minorHAnsi" w:hAnsiTheme="minorHAnsi" w:cstheme="minorHAnsi"/>
          <w:sz w:val="22"/>
          <w:szCs w:val="22"/>
        </w:rPr>
        <w:br/>
        <w:t>z dnia 9 czerwca 2011 r. - Prawo geologiczne i górnicze, w zakresie udzielenia koncesji przez właściwy organ na poszukiwanie i rozpoznawanie złóż węglowodorów oraz wydobywanie węglowodorów ze złóż,</w:t>
      </w:r>
    </w:p>
    <w:p w:rsidR="0038058A" w:rsidRPr="00186348" w:rsidRDefault="0038058A" w:rsidP="00221595">
      <w:pPr>
        <w:numPr>
          <w:ilvl w:val="0"/>
          <w:numId w:val="140"/>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przygotowywanie projektu uzgodnienia, o którym mowa w art. 23 ust. 2a pkt 2 ustawy z dnia 9 czerwca 2011 r. - Prawo geologiczne i górnicze, w sprawie wydawania decyzji inwestycyjnej, o której mowa w art. 49z ust. 1 tej ustawy,</w:t>
      </w:r>
    </w:p>
    <w:p w:rsidR="0038058A" w:rsidRPr="00186348" w:rsidRDefault="0038058A" w:rsidP="00221595">
      <w:pPr>
        <w:numPr>
          <w:ilvl w:val="0"/>
          <w:numId w:val="140"/>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przygotowywanie projektu uzgodnienia, o którym mowa w art. 127j ust. 6 ustawy z dnia 9 czerwca 2011 r. - Prawo geologiczne i górnicze, w sprawie przekazania odpowiedzialności za zamknięte podziemne składowisko dwutlenku węgla Krajowemu Administratorowi Podziemnych Składowisk Dwutlenku Węgla;</w:t>
      </w:r>
    </w:p>
    <w:p w:rsidR="0038058A" w:rsidRPr="00186348" w:rsidRDefault="0038058A" w:rsidP="00221595">
      <w:pPr>
        <w:numPr>
          <w:ilvl w:val="0"/>
          <w:numId w:val="135"/>
        </w:numPr>
        <w:tabs>
          <w:tab w:val="clear" w:pos="36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 xml:space="preserve">sprawy z zakresu rolnictwa, wynikające z ustawy z dnia 11 kwietnia 2003 r. o kształtowaniu ustroju rolnego </w:t>
      </w:r>
      <w:r w:rsidR="009A5EAD" w:rsidRPr="00186348">
        <w:rPr>
          <w:rFonts w:asciiTheme="minorHAnsi" w:hAnsiTheme="minorHAnsi" w:cstheme="minorHAnsi"/>
          <w:sz w:val="22"/>
          <w:szCs w:val="22"/>
        </w:rPr>
        <w:t>(Dz. U. z 2019 r. poz. 1362</w:t>
      </w:r>
      <w:r w:rsidR="00E70014" w:rsidRPr="00186348">
        <w:rPr>
          <w:rFonts w:asciiTheme="minorHAnsi" w:hAnsiTheme="minorHAnsi" w:cstheme="minorHAnsi"/>
          <w:sz w:val="22"/>
          <w:szCs w:val="22"/>
        </w:rPr>
        <w:t>, z późn. zm.</w:t>
      </w:r>
      <w:r w:rsidR="009A5EAD" w:rsidRPr="00186348">
        <w:rPr>
          <w:rFonts w:asciiTheme="minorHAnsi" w:hAnsiTheme="minorHAnsi" w:cstheme="minorHAnsi"/>
          <w:sz w:val="22"/>
          <w:szCs w:val="22"/>
        </w:rPr>
        <w:t xml:space="preserve">) </w:t>
      </w:r>
      <w:r w:rsidRPr="00186348">
        <w:rPr>
          <w:rFonts w:asciiTheme="minorHAnsi" w:hAnsiTheme="minorHAnsi" w:cstheme="minorHAnsi"/>
          <w:sz w:val="22"/>
          <w:szCs w:val="22"/>
        </w:rPr>
        <w:t>oraz ustawy z dnia 20 lipca 1990 r. o wliczaniu okresów pracy w indywidualnym gospodarstwie rolnym do pracowniczego stażu pracy</w:t>
      </w:r>
      <w:r w:rsidR="009A5EAD" w:rsidRPr="00186348">
        <w:rPr>
          <w:rFonts w:asciiTheme="minorHAnsi" w:hAnsiTheme="minorHAnsi" w:cstheme="minorHAnsi"/>
          <w:sz w:val="22"/>
          <w:szCs w:val="22"/>
        </w:rPr>
        <w:t xml:space="preserve"> (Dz. U. poz. 310)</w:t>
      </w:r>
      <w:r w:rsidRPr="00186348">
        <w:rPr>
          <w:rFonts w:asciiTheme="minorHAnsi" w:hAnsiTheme="minorHAnsi" w:cstheme="minorHAnsi"/>
          <w:sz w:val="22"/>
          <w:szCs w:val="22"/>
        </w:rPr>
        <w:t>, w tym:</w:t>
      </w:r>
    </w:p>
    <w:p w:rsidR="0038058A" w:rsidRPr="00186348" w:rsidRDefault="0038058A" w:rsidP="00221595">
      <w:pPr>
        <w:numPr>
          <w:ilvl w:val="0"/>
          <w:numId w:val="142"/>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poświadczanie:</w:t>
      </w:r>
    </w:p>
    <w:p w:rsidR="0038058A" w:rsidRPr="00186348" w:rsidRDefault="0038058A" w:rsidP="00221595">
      <w:pPr>
        <w:numPr>
          <w:ilvl w:val="0"/>
          <w:numId w:val="141"/>
        </w:numPr>
        <w:spacing w:line="300" w:lineRule="auto"/>
        <w:ind w:left="1276" w:hanging="142"/>
        <w:rPr>
          <w:rFonts w:asciiTheme="minorHAnsi" w:hAnsiTheme="minorHAnsi" w:cstheme="minorHAnsi"/>
          <w:sz w:val="22"/>
          <w:szCs w:val="22"/>
        </w:rPr>
      </w:pPr>
      <w:r w:rsidRPr="00186348">
        <w:rPr>
          <w:rFonts w:asciiTheme="minorHAnsi" w:hAnsiTheme="minorHAnsi" w:cstheme="minorHAnsi"/>
          <w:sz w:val="22"/>
          <w:szCs w:val="22"/>
        </w:rPr>
        <w:t>oświadczeń składanych przez oświadczającego o prowadzeniu przez niego gospodarstwa rolnego,</w:t>
      </w:r>
    </w:p>
    <w:p w:rsidR="0038058A" w:rsidRPr="00186348" w:rsidRDefault="0038058A" w:rsidP="00221595">
      <w:pPr>
        <w:numPr>
          <w:ilvl w:val="0"/>
          <w:numId w:val="141"/>
        </w:numPr>
        <w:spacing w:line="300" w:lineRule="auto"/>
        <w:ind w:left="1276" w:hanging="142"/>
        <w:rPr>
          <w:rFonts w:asciiTheme="minorHAnsi" w:hAnsiTheme="minorHAnsi" w:cstheme="minorHAnsi"/>
          <w:sz w:val="22"/>
          <w:szCs w:val="22"/>
        </w:rPr>
      </w:pPr>
      <w:r w:rsidRPr="00186348">
        <w:rPr>
          <w:rFonts w:asciiTheme="minorHAnsi" w:hAnsiTheme="minorHAnsi" w:cstheme="minorHAnsi"/>
          <w:sz w:val="22"/>
          <w:szCs w:val="22"/>
        </w:rPr>
        <w:t>oświadczeń nabywcy albo uprawnionego do pierwokupu, że łączna powierzchnia użytków rolnych w gospodarstwie rolnym jest nie większa niż 300 ha,</w:t>
      </w:r>
    </w:p>
    <w:p w:rsidR="0038058A" w:rsidRPr="00186348" w:rsidRDefault="0038058A" w:rsidP="00221595">
      <w:pPr>
        <w:spacing w:line="300" w:lineRule="auto"/>
        <w:ind w:left="1134"/>
        <w:rPr>
          <w:rFonts w:asciiTheme="minorHAnsi" w:hAnsiTheme="minorHAnsi" w:cstheme="minorHAnsi"/>
          <w:sz w:val="22"/>
          <w:szCs w:val="22"/>
        </w:rPr>
      </w:pPr>
      <w:r w:rsidRPr="00186348">
        <w:rPr>
          <w:rFonts w:asciiTheme="minorHAnsi" w:hAnsiTheme="minorHAnsi" w:cstheme="minorHAnsi"/>
          <w:sz w:val="22"/>
          <w:szCs w:val="22"/>
        </w:rPr>
        <w:lastRenderedPageBreak/>
        <w:t>w związku z art. 7 ust 1 i ust. 5 pkt 2 ustawy z dnia 11 kwietnia 2003 r. o kształtowaniu ustroju rolnego,</w:t>
      </w:r>
    </w:p>
    <w:p w:rsidR="0038058A" w:rsidRPr="00186348" w:rsidRDefault="0038058A" w:rsidP="00221595">
      <w:pPr>
        <w:numPr>
          <w:ilvl w:val="0"/>
          <w:numId w:val="142"/>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przygotowywanie projektów zaświadczeń stwierdzających okresy pracy w indywidualnym gospodarstwie rolnym i zawiadamianie występujących o wydanie zaświadczenia o niedysponowaniu dokumentami uzasadniającymi wydanie zaświadczenia stwierdzającego okresy pracy w indywidualnym gospodarstwie rolnym, w związku z art. 3 ust. 1 i 2 ustawy z dnia 20 lipca 1990 r. o wliczaniu okresów pracy w indywidualnym gospodarstwie rolnym do pracowniczego stażu pracy;</w:t>
      </w:r>
    </w:p>
    <w:p w:rsidR="0038058A" w:rsidRPr="00186348" w:rsidRDefault="0038058A" w:rsidP="00221595">
      <w:pPr>
        <w:numPr>
          <w:ilvl w:val="0"/>
          <w:numId w:val="135"/>
        </w:numPr>
        <w:tabs>
          <w:tab w:val="clear" w:pos="36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sprawy z zakresu ochrony gruntów rolnych i leśnych, wynikające z przepisów ustawy z dnia 3 lutego 1995 r. o ochronie gruntów rolnych i leśnych</w:t>
      </w:r>
      <w:r w:rsidR="009A5EAD" w:rsidRPr="00186348">
        <w:rPr>
          <w:rFonts w:asciiTheme="minorHAnsi" w:hAnsiTheme="minorHAnsi" w:cstheme="minorHAnsi"/>
          <w:sz w:val="22"/>
          <w:szCs w:val="22"/>
        </w:rPr>
        <w:t xml:space="preserve"> (Dz. U. z 2017 r. poz. 1161</w:t>
      </w:r>
      <w:r w:rsidR="00857045" w:rsidRPr="00186348">
        <w:rPr>
          <w:rFonts w:asciiTheme="minorHAnsi" w:hAnsiTheme="minorHAnsi" w:cstheme="minorHAnsi"/>
          <w:sz w:val="22"/>
          <w:szCs w:val="22"/>
        </w:rPr>
        <w:t>, z późn. zm.</w:t>
      </w:r>
      <w:r w:rsidR="009A5EAD" w:rsidRPr="00186348">
        <w:rPr>
          <w:rFonts w:asciiTheme="minorHAnsi" w:hAnsiTheme="minorHAnsi" w:cstheme="minorHAnsi"/>
          <w:sz w:val="22"/>
          <w:szCs w:val="22"/>
        </w:rPr>
        <w:t>)</w:t>
      </w:r>
      <w:r w:rsidRPr="00186348">
        <w:rPr>
          <w:rFonts w:asciiTheme="minorHAnsi" w:hAnsiTheme="minorHAnsi" w:cstheme="minorHAnsi"/>
          <w:sz w:val="22"/>
          <w:szCs w:val="22"/>
        </w:rPr>
        <w:t>, w tym:</w:t>
      </w:r>
    </w:p>
    <w:p w:rsidR="0038058A" w:rsidRPr="00186348" w:rsidRDefault="0038058A" w:rsidP="00221595">
      <w:pPr>
        <w:numPr>
          <w:ilvl w:val="0"/>
          <w:numId w:val="143"/>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przygotowywanie projektów wniosków o wyrażenie zgody na przeznaczenie na cele nierolnicze i nieleśne gruntów określonych w art. 7 ust. 2 pkt 1, 2 i 5 ustawy z dnia 3 lutego 1995 r. o ochronie gruntów rolnych i leśnych,</w:t>
      </w:r>
    </w:p>
    <w:p w:rsidR="0038058A" w:rsidRPr="00186348" w:rsidRDefault="0038058A" w:rsidP="00221595">
      <w:pPr>
        <w:numPr>
          <w:ilvl w:val="0"/>
          <w:numId w:val="143"/>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 xml:space="preserve">przygotowywanie projektów opinii w sprawach nakładania obowiązku zdjęcia oraz wykorzystania na cele poprawy wartości użytkowej gruntów próchniczej warstwy gleby z gruntów rolnych klas I, II, </w:t>
      </w:r>
      <w:proofErr w:type="spellStart"/>
      <w:r w:rsidRPr="00186348">
        <w:rPr>
          <w:rFonts w:asciiTheme="minorHAnsi" w:hAnsiTheme="minorHAnsi" w:cstheme="minorHAnsi"/>
          <w:sz w:val="22"/>
          <w:szCs w:val="22"/>
        </w:rPr>
        <w:t>IIIa</w:t>
      </w:r>
      <w:proofErr w:type="spellEnd"/>
      <w:r w:rsidRPr="00186348">
        <w:rPr>
          <w:rFonts w:asciiTheme="minorHAnsi" w:hAnsiTheme="minorHAnsi" w:cstheme="minorHAnsi"/>
          <w:sz w:val="22"/>
          <w:szCs w:val="22"/>
        </w:rPr>
        <w:t xml:space="preserve">, </w:t>
      </w:r>
      <w:proofErr w:type="spellStart"/>
      <w:r w:rsidRPr="00186348">
        <w:rPr>
          <w:rFonts w:asciiTheme="minorHAnsi" w:hAnsiTheme="minorHAnsi" w:cstheme="minorHAnsi"/>
          <w:sz w:val="22"/>
          <w:szCs w:val="22"/>
        </w:rPr>
        <w:t>IIIb</w:t>
      </w:r>
      <w:proofErr w:type="spellEnd"/>
      <w:r w:rsidRPr="00186348">
        <w:rPr>
          <w:rFonts w:asciiTheme="minorHAnsi" w:hAnsiTheme="minorHAnsi" w:cstheme="minorHAnsi"/>
          <w:sz w:val="22"/>
          <w:szCs w:val="22"/>
        </w:rPr>
        <w:t xml:space="preserve">, III, </w:t>
      </w:r>
      <w:proofErr w:type="spellStart"/>
      <w:r w:rsidRPr="00186348">
        <w:rPr>
          <w:rFonts w:asciiTheme="minorHAnsi" w:hAnsiTheme="minorHAnsi" w:cstheme="minorHAnsi"/>
          <w:sz w:val="22"/>
          <w:szCs w:val="22"/>
        </w:rPr>
        <w:t>IVa</w:t>
      </w:r>
      <w:proofErr w:type="spellEnd"/>
      <w:r w:rsidRPr="00186348">
        <w:rPr>
          <w:rFonts w:asciiTheme="minorHAnsi" w:hAnsiTheme="minorHAnsi" w:cstheme="minorHAnsi"/>
          <w:sz w:val="22"/>
          <w:szCs w:val="22"/>
        </w:rPr>
        <w:t xml:space="preserve"> i IV oraz z torfowisk, w przypadkach określonych w art. 14 ust. 1 ustawy z dnia 3 lutego 1995 r. o ochronie gruntów rolnych i leśnych,</w:t>
      </w:r>
    </w:p>
    <w:p w:rsidR="0038058A" w:rsidRPr="00186348" w:rsidRDefault="0038058A" w:rsidP="00221595">
      <w:pPr>
        <w:numPr>
          <w:ilvl w:val="0"/>
          <w:numId w:val="143"/>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prowadzenie postępowań administracyjnych i opracowywanie projektów decyzji w sprawach nakazania właścicielom gruntów wykonania w określonym terminie odpowiednich zabiegów przeciwdziałających degradacji gruntów, a także zlecanie wykonania zastępczego tych zabiegów na koszt właściciela gruntów, z wykorzystaniem środków budżetu województwa do czasu zwrotu kosztów wykonania zastępczego, w związku z art. 15 ust. 5 ustawy z dnia 3 lutego 1995 r. o ochronie gruntów rolnych i leśnych,</w:t>
      </w:r>
    </w:p>
    <w:p w:rsidR="0038058A" w:rsidRPr="00186348" w:rsidRDefault="0038058A" w:rsidP="00221595">
      <w:pPr>
        <w:numPr>
          <w:ilvl w:val="0"/>
          <w:numId w:val="143"/>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prowadzenie postępowań administracyjnych i opracowywanie projektów decyzji w sprawach nakazania właścicielom gruntów w oznaczonym terminie zniszczenia określonych upraw, przemieszczenia zwierząt poza obszar ograniczonego użytkowania lub dokonania ich uboju, w związku z art. 16 ust. 5 ustawy z dnia 3 lutego 1995 r. o ochronie gruntów rolnych i leśnych,</w:t>
      </w:r>
    </w:p>
    <w:p w:rsidR="0038058A" w:rsidRPr="00186348" w:rsidRDefault="0038058A" w:rsidP="00221595">
      <w:pPr>
        <w:numPr>
          <w:ilvl w:val="0"/>
          <w:numId w:val="143"/>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dokonywanie czynności organu egzekucyjnego w zakresie egzekucji administracyjnej obowiązków wynikających z ustawy z dnia 3 lutego 1995 r. o ochronie gruntów rolnych i leśnych, dla których właściwy jest Prezydent, w związku z ustawą z dnia 17 czerwca 1966 r. o postępowaniu egzekucyjnym w administracji oraz art. 15 ust. 5 oraz art. 16 ust. 5 ustawy z dnia 3 lutego 1995 r. o ochronie gruntów rolnych i leśnych;</w:t>
      </w:r>
    </w:p>
    <w:p w:rsidR="0038058A" w:rsidRPr="00186348" w:rsidRDefault="0038058A" w:rsidP="00221595">
      <w:pPr>
        <w:numPr>
          <w:ilvl w:val="0"/>
          <w:numId w:val="135"/>
        </w:numPr>
        <w:tabs>
          <w:tab w:val="clear" w:pos="360"/>
        </w:tabs>
        <w:spacing w:line="300" w:lineRule="auto"/>
        <w:ind w:left="851" w:hanging="284"/>
        <w:rPr>
          <w:rFonts w:asciiTheme="minorHAnsi" w:hAnsiTheme="minorHAnsi" w:cstheme="minorHAnsi"/>
          <w:sz w:val="22"/>
          <w:szCs w:val="22"/>
        </w:rPr>
      </w:pPr>
      <w:r w:rsidRPr="00186348">
        <w:rPr>
          <w:rFonts w:asciiTheme="minorHAnsi" w:hAnsiTheme="minorHAnsi" w:cstheme="minorHAnsi"/>
          <w:bCs/>
          <w:sz w:val="22"/>
          <w:szCs w:val="22"/>
        </w:rPr>
        <w:t>realiz</w:t>
      </w:r>
      <w:r w:rsidR="00DD2477" w:rsidRPr="00186348">
        <w:rPr>
          <w:rFonts w:asciiTheme="minorHAnsi" w:hAnsiTheme="minorHAnsi" w:cstheme="minorHAnsi"/>
          <w:sz w:val="22"/>
          <w:szCs w:val="22"/>
        </w:rPr>
        <w:t>owanie</w:t>
      </w:r>
      <w:r w:rsidRPr="00186348">
        <w:rPr>
          <w:rFonts w:asciiTheme="minorHAnsi" w:hAnsiTheme="minorHAnsi" w:cstheme="minorHAnsi"/>
          <w:sz w:val="22"/>
          <w:szCs w:val="22"/>
        </w:rPr>
        <w:t xml:space="preserve"> zadań związanych z ochroną zwierząt oraz zapobieganie i zwalczanie bezdomności zwierząt;</w:t>
      </w:r>
    </w:p>
    <w:p w:rsidR="0038058A" w:rsidRPr="00186348" w:rsidRDefault="0038058A" w:rsidP="00221595">
      <w:pPr>
        <w:numPr>
          <w:ilvl w:val="0"/>
          <w:numId w:val="135"/>
        </w:numPr>
        <w:tabs>
          <w:tab w:val="clear" w:pos="36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 xml:space="preserve">sporządzanie i wprowadzanie do Krajowej bazy o emisjach gazów cieplarnianych i </w:t>
      </w:r>
      <w:r w:rsidRPr="00186348">
        <w:rPr>
          <w:rFonts w:asciiTheme="minorHAnsi" w:hAnsiTheme="minorHAnsi" w:cstheme="minorHAnsi"/>
          <w:bCs/>
          <w:sz w:val="22"/>
          <w:szCs w:val="22"/>
        </w:rPr>
        <w:t>innych</w:t>
      </w:r>
      <w:r w:rsidRPr="00186348">
        <w:rPr>
          <w:rFonts w:asciiTheme="minorHAnsi" w:hAnsiTheme="minorHAnsi" w:cstheme="minorHAnsi"/>
          <w:sz w:val="22"/>
          <w:szCs w:val="22"/>
        </w:rPr>
        <w:t xml:space="preserve"> substancji raportu, o którym mowa w art. 7 ust. 1 ustawy z dnia 17 lipca 2009 r. o</w:t>
      </w:r>
      <w:r w:rsidR="00566752" w:rsidRPr="00186348">
        <w:rPr>
          <w:rFonts w:asciiTheme="minorHAnsi" w:hAnsiTheme="minorHAnsi" w:cstheme="minorHAnsi"/>
          <w:sz w:val="22"/>
          <w:szCs w:val="22"/>
        </w:rPr>
        <w:t> </w:t>
      </w:r>
      <w:r w:rsidRPr="00186348">
        <w:rPr>
          <w:rFonts w:asciiTheme="minorHAnsi" w:hAnsiTheme="minorHAnsi" w:cstheme="minorHAnsi"/>
          <w:sz w:val="22"/>
          <w:szCs w:val="22"/>
        </w:rPr>
        <w:t>systemie zarządzania emisjami gazów cieplarnianych i innych substancji (Dz. U. z 20</w:t>
      </w:r>
      <w:r w:rsidR="001226F5" w:rsidRPr="00186348">
        <w:rPr>
          <w:rFonts w:asciiTheme="minorHAnsi" w:hAnsiTheme="minorHAnsi" w:cstheme="minorHAnsi"/>
          <w:sz w:val="22"/>
          <w:szCs w:val="22"/>
        </w:rPr>
        <w:t>20</w:t>
      </w:r>
      <w:r w:rsidRPr="00186348">
        <w:rPr>
          <w:rFonts w:asciiTheme="minorHAnsi" w:hAnsiTheme="minorHAnsi" w:cstheme="minorHAnsi"/>
          <w:sz w:val="22"/>
          <w:szCs w:val="22"/>
        </w:rPr>
        <w:t xml:space="preserve"> r. poz. 1</w:t>
      </w:r>
      <w:r w:rsidR="001226F5" w:rsidRPr="00186348">
        <w:rPr>
          <w:rFonts w:asciiTheme="minorHAnsi" w:hAnsiTheme="minorHAnsi" w:cstheme="minorHAnsi"/>
          <w:sz w:val="22"/>
          <w:szCs w:val="22"/>
        </w:rPr>
        <w:t>07</w:t>
      </w:r>
      <w:r w:rsidR="00980193" w:rsidRPr="00186348">
        <w:rPr>
          <w:rFonts w:asciiTheme="minorHAnsi" w:hAnsiTheme="minorHAnsi" w:cstheme="minorHAnsi"/>
          <w:sz w:val="22"/>
          <w:szCs w:val="22"/>
        </w:rPr>
        <w:t>7</w:t>
      </w:r>
      <w:r w:rsidRPr="00186348">
        <w:rPr>
          <w:rFonts w:asciiTheme="minorHAnsi" w:hAnsiTheme="minorHAnsi" w:cstheme="minorHAnsi"/>
          <w:sz w:val="22"/>
          <w:szCs w:val="22"/>
        </w:rPr>
        <w:t>);</w:t>
      </w:r>
    </w:p>
    <w:p w:rsidR="0038058A" w:rsidRPr="00186348" w:rsidRDefault="002D5D5D" w:rsidP="00221595">
      <w:pPr>
        <w:numPr>
          <w:ilvl w:val="0"/>
          <w:numId w:val="135"/>
        </w:numPr>
        <w:tabs>
          <w:tab w:val="clear" w:pos="360"/>
        </w:tabs>
        <w:spacing w:line="300" w:lineRule="auto"/>
        <w:ind w:left="851" w:hanging="425"/>
        <w:rPr>
          <w:rFonts w:asciiTheme="minorHAnsi" w:hAnsiTheme="minorHAnsi" w:cstheme="minorHAnsi"/>
          <w:sz w:val="22"/>
          <w:szCs w:val="22"/>
        </w:rPr>
      </w:pPr>
      <w:r w:rsidRPr="00186348">
        <w:rPr>
          <w:rFonts w:asciiTheme="minorHAnsi" w:hAnsiTheme="minorHAnsi" w:cstheme="minorHAnsi"/>
          <w:sz w:val="22"/>
          <w:szCs w:val="22"/>
        </w:rPr>
        <w:lastRenderedPageBreak/>
        <w:t xml:space="preserve"> </w:t>
      </w:r>
      <w:r w:rsidR="0038058A" w:rsidRPr="00186348">
        <w:rPr>
          <w:rFonts w:asciiTheme="minorHAnsi" w:hAnsiTheme="minorHAnsi" w:cstheme="minorHAnsi"/>
          <w:sz w:val="22"/>
          <w:szCs w:val="22"/>
        </w:rPr>
        <w:t>prowadzenie postępowań w sprawie zwrotu podatku akcyzowego zawartego w cenie oleju napędowego wykorzystywanego do produkcji rolnej – w związku z art. 5 ust. 1 ustawy z dnia 10 marca 2006 r. o zwrocie podatku akcyzowego zawartego w cenie oleju napędowego wykorzystywanego do produkcji rolnej (Dz. U. z 201</w:t>
      </w:r>
      <w:r w:rsidR="001F2998" w:rsidRPr="00186348">
        <w:rPr>
          <w:rFonts w:asciiTheme="minorHAnsi" w:hAnsiTheme="minorHAnsi" w:cstheme="minorHAnsi"/>
          <w:sz w:val="22"/>
          <w:szCs w:val="22"/>
        </w:rPr>
        <w:t>9</w:t>
      </w:r>
      <w:r w:rsidR="0038058A" w:rsidRPr="00186348">
        <w:rPr>
          <w:rFonts w:asciiTheme="minorHAnsi" w:hAnsiTheme="minorHAnsi" w:cstheme="minorHAnsi"/>
          <w:sz w:val="22"/>
          <w:szCs w:val="22"/>
        </w:rPr>
        <w:t xml:space="preserve"> r. poz. </w:t>
      </w:r>
      <w:r w:rsidR="001F2998" w:rsidRPr="00186348">
        <w:rPr>
          <w:rFonts w:asciiTheme="minorHAnsi" w:hAnsiTheme="minorHAnsi" w:cstheme="minorHAnsi"/>
          <w:sz w:val="22"/>
          <w:szCs w:val="22"/>
        </w:rPr>
        <w:t>2188</w:t>
      </w:r>
      <w:r w:rsidR="0038058A" w:rsidRPr="00186348">
        <w:rPr>
          <w:rFonts w:asciiTheme="minorHAnsi" w:hAnsiTheme="minorHAnsi" w:cstheme="minorHAnsi"/>
          <w:sz w:val="22"/>
          <w:szCs w:val="22"/>
        </w:rPr>
        <w:t>)</w:t>
      </w:r>
      <w:r w:rsidR="00A451D6" w:rsidRPr="00186348">
        <w:rPr>
          <w:rFonts w:asciiTheme="minorHAnsi" w:hAnsiTheme="minorHAnsi" w:cstheme="minorHAnsi"/>
          <w:sz w:val="22"/>
          <w:szCs w:val="22"/>
        </w:rPr>
        <w:t>;</w:t>
      </w:r>
    </w:p>
    <w:p w:rsidR="00CF6E70" w:rsidRPr="00186348" w:rsidRDefault="00CF6E70" w:rsidP="00221595">
      <w:pPr>
        <w:numPr>
          <w:ilvl w:val="0"/>
          <w:numId w:val="135"/>
        </w:numPr>
        <w:tabs>
          <w:tab w:val="clear" w:pos="360"/>
        </w:tabs>
        <w:spacing w:line="300" w:lineRule="auto"/>
        <w:ind w:left="851" w:hanging="425"/>
        <w:rPr>
          <w:rFonts w:asciiTheme="minorHAnsi" w:hAnsiTheme="minorHAnsi" w:cstheme="minorHAnsi"/>
          <w:sz w:val="22"/>
          <w:szCs w:val="22"/>
        </w:rPr>
      </w:pPr>
      <w:r w:rsidRPr="00186348">
        <w:rPr>
          <w:rFonts w:asciiTheme="minorHAnsi" w:hAnsiTheme="minorHAnsi" w:cstheme="minorHAnsi"/>
          <w:sz w:val="22"/>
          <w:szCs w:val="22"/>
        </w:rPr>
        <w:t xml:space="preserve"> sprawy wynikające z przepisów ustawy z dnia 22 maja 2003 r. o ubezpieczeniach obowiązkowych, Ubezpieczeniowym Funduszu Gwarancyjnym i Polskim Biurze Ubezpieczycieli Komunikacyjnych (Dz. U. z 201</w:t>
      </w:r>
      <w:r w:rsidR="009E2950" w:rsidRPr="00186348">
        <w:rPr>
          <w:rFonts w:asciiTheme="minorHAnsi" w:hAnsiTheme="minorHAnsi" w:cstheme="minorHAnsi"/>
          <w:sz w:val="22"/>
          <w:szCs w:val="22"/>
        </w:rPr>
        <w:t>9</w:t>
      </w:r>
      <w:r w:rsidRPr="00186348">
        <w:rPr>
          <w:rFonts w:asciiTheme="minorHAnsi" w:hAnsiTheme="minorHAnsi" w:cstheme="minorHAnsi"/>
          <w:sz w:val="22"/>
          <w:szCs w:val="22"/>
        </w:rPr>
        <w:t xml:space="preserve"> r. poz. 2</w:t>
      </w:r>
      <w:r w:rsidR="009E2950" w:rsidRPr="00186348">
        <w:rPr>
          <w:rFonts w:asciiTheme="minorHAnsi" w:hAnsiTheme="minorHAnsi" w:cstheme="minorHAnsi"/>
          <w:sz w:val="22"/>
          <w:szCs w:val="22"/>
        </w:rPr>
        <w:t>214</w:t>
      </w:r>
      <w:r w:rsidRPr="00186348">
        <w:rPr>
          <w:rFonts w:asciiTheme="minorHAnsi" w:hAnsiTheme="minorHAnsi" w:cstheme="minorHAnsi"/>
          <w:sz w:val="22"/>
          <w:szCs w:val="22"/>
        </w:rPr>
        <w:t>), a w szczególności prowadzeni</w:t>
      </w:r>
      <w:r w:rsidR="00BB75D0" w:rsidRPr="00186348">
        <w:rPr>
          <w:rFonts w:asciiTheme="minorHAnsi" w:hAnsiTheme="minorHAnsi" w:cstheme="minorHAnsi"/>
          <w:sz w:val="22"/>
          <w:szCs w:val="22"/>
        </w:rPr>
        <w:t>e</w:t>
      </w:r>
      <w:r w:rsidRPr="00186348">
        <w:rPr>
          <w:rFonts w:asciiTheme="minorHAnsi" w:hAnsiTheme="minorHAnsi" w:cstheme="minorHAnsi"/>
          <w:sz w:val="22"/>
          <w:szCs w:val="22"/>
        </w:rPr>
        <w:t xml:space="preserve"> kontroli spełnienia obowiązku zawarcia umowy ubezpieczenia OC rolników oraz umowy ubezpieczenia budynków rolniczych, </w:t>
      </w:r>
      <w:r w:rsidR="00BB75D0" w:rsidRPr="00186348">
        <w:rPr>
          <w:rFonts w:asciiTheme="minorHAnsi" w:hAnsiTheme="minorHAnsi" w:cstheme="minorHAnsi"/>
          <w:sz w:val="22"/>
          <w:szCs w:val="22"/>
        </w:rPr>
        <w:t xml:space="preserve">o </w:t>
      </w:r>
      <w:r w:rsidRPr="00186348">
        <w:rPr>
          <w:rFonts w:asciiTheme="minorHAnsi" w:hAnsiTheme="minorHAnsi" w:cstheme="minorHAnsi"/>
          <w:sz w:val="22"/>
          <w:szCs w:val="22"/>
        </w:rPr>
        <w:t>której mowa w</w:t>
      </w:r>
      <w:r w:rsidR="00BB75D0" w:rsidRPr="00186348">
        <w:rPr>
          <w:rFonts w:asciiTheme="minorHAnsi" w:hAnsiTheme="minorHAnsi" w:cstheme="minorHAnsi"/>
          <w:sz w:val="22"/>
          <w:szCs w:val="22"/>
        </w:rPr>
        <w:t xml:space="preserve"> </w:t>
      </w:r>
      <w:r w:rsidRPr="00186348">
        <w:rPr>
          <w:rFonts w:asciiTheme="minorHAnsi" w:hAnsiTheme="minorHAnsi" w:cstheme="minorHAnsi"/>
          <w:sz w:val="22"/>
          <w:szCs w:val="22"/>
        </w:rPr>
        <w:t xml:space="preserve">art. 84 </w:t>
      </w:r>
      <w:r w:rsidR="00BB75D0" w:rsidRPr="00186348">
        <w:rPr>
          <w:rFonts w:asciiTheme="minorHAnsi" w:hAnsiTheme="minorHAnsi" w:cstheme="minorHAnsi"/>
          <w:sz w:val="22"/>
          <w:szCs w:val="22"/>
        </w:rPr>
        <w:t xml:space="preserve">ust. </w:t>
      </w:r>
      <w:r w:rsidRPr="00186348">
        <w:rPr>
          <w:rFonts w:asciiTheme="minorHAnsi" w:hAnsiTheme="minorHAnsi" w:cstheme="minorHAnsi"/>
          <w:sz w:val="22"/>
          <w:szCs w:val="22"/>
        </w:rPr>
        <w:t>3 i 4 tej ustawy;</w:t>
      </w:r>
    </w:p>
    <w:p w:rsidR="0038058A" w:rsidRPr="00186348" w:rsidRDefault="00CF6E70" w:rsidP="00221595">
      <w:pPr>
        <w:numPr>
          <w:ilvl w:val="0"/>
          <w:numId w:val="135"/>
        </w:numPr>
        <w:tabs>
          <w:tab w:val="clear" w:pos="360"/>
        </w:tabs>
        <w:spacing w:line="300" w:lineRule="auto"/>
        <w:ind w:left="851" w:hanging="425"/>
        <w:rPr>
          <w:rFonts w:asciiTheme="minorHAnsi" w:hAnsiTheme="minorHAnsi" w:cstheme="minorHAnsi"/>
          <w:sz w:val="22"/>
          <w:szCs w:val="22"/>
        </w:rPr>
      </w:pPr>
      <w:r w:rsidRPr="00186348">
        <w:rPr>
          <w:rFonts w:asciiTheme="minorHAnsi" w:hAnsiTheme="minorHAnsi" w:cstheme="minorHAnsi"/>
          <w:sz w:val="22"/>
          <w:szCs w:val="22"/>
        </w:rPr>
        <w:t xml:space="preserve"> </w:t>
      </w:r>
      <w:r w:rsidR="0038058A" w:rsidRPr="00186348">
        <w:rPr>
          <w:rFonts w:asciiTheme="minorHAnsi" w:hAnsiTheme="minorHAnsi" w:cstheme="minorHAnsi"/>
          <w:sz w:val="22"/>
          <w:szCs w:val="22"/>
        </w:rPr>
        <w:t>inne zadania, w odniesieniu do terenów zarządzanych przez Dzielnicę, w tym:</w:t>
      </w:r>
    </w:p>
    <w:p w:rsidR="0038058A" w:rsidRPr="00186348" w:rsidRDefault="0038058A" w:rsidP="00221595">
      <w:pPr>
        <w:numPr>
          <w:ilvl w:val="0"/>
          <w:numId w:val="145"/>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utrzymanie i eksploatacja ujęć wody oligoceńskiej,</w:t>
      </w:r>
    </w:p>
    <w:p w:rsidR="0038058A" w:rsidRPr="00186348" w:rsidRDefault="0038058A" w:rsidP="00221595">
      <w:pPr>
        <w:numPr>
          <w:ilvl w:val="0"/>
          <w:numId w:val="145"/>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utrzymanie i eksploatacja urządzeń wodno-melioracyjnych,</w:t>
      </w:r>
    </w:p>
    <w:p w:rsidR="0038058A" w:rsidRPr="00186348" w:rsidRDefault="0038058A" w:rsidP="00221595">
      <w:pPr>
        <w:numPr>
          <w:ilvl w:val="0"/>
          <w:numId w:val="145"/>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przygotowywanie i wykonywanie niezbędnych inwestycji oraz utrzymanie i eksploatacja urządzeń wodnych istotnych dla funkcjonowania odkrytego systemu odprowadzania wód opadowych i roztopowych,</w:t>
      </w:r>
    </w:p>
    <w:p w:rsidR="0038058A" w:rsidRPr="00186348" w:rsidRDefault="0038058A" w:rsidP="00221595">
      <w:pPr>
        <w:numPr>
          <w:ilvl w:val="0"/>
          <w:numId w:val="145"/>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podejmowanie działań przywracających prawidłowe funkcjonowanie systemu w sytuacjach awaryjnych,</w:t>
      </w:r>
    </w:p>
    <w:p w:rsidR="0038058A" w:rsidRPr="00186348" w:rsidRDefault="0038058A" w:rsidP="00221595">
      <w:pPr>
        <w:numPr>
          <w:ilvl w:val="0"/>
          <w:numId w:val="145"/>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utrzymanie i konserwacja dróg rowerowych, tworzenie nowych szlaków rowerowych,</w:t>
      </w:r>
    </w:p>
    <w:p w:rsidR="0038058A" w:rsidRPr="00186348" w:rsidRDefault="0038058A" w:rsidP="00221595">
      <w:pPr>
        <w:numPr>
          <w:ilvl w:val="0"/>
          <w:numId w:val="145"/>
        </w:numPr>
        <w:tabs>
          <w:tab w:val="clear" w:pos="720"/>
        </w:tabs>
        <w:spacing w:after="240"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utrzymanie i konserwacja stacji monitoringu powietrza przy ul. Tołstoja.</w:t>
      </w:r>
    </w:p>
    <w:p w:rsidR="00AB6AC2" w:rsidRPr="00186348" w:rsidRDefault="00AB6AC2" w:rsidP="00186348">
      <w:pPr>
        <w:spacing w:line="300" w:lineRule="auto"/>
        <w:jc w:val="center"/>
        <w:rPr>
          <w:rFonts w:asciiTheme="minorHAnsi" w:hAnsiTheme="minorHAnsi" w:cstheme="minorHAnsi"/>
          <w:b/>
          <w:bCs/>
          <w:sz w:val="22"/>
          <w:szCs w:val="22"/>
        </w:rPr>
      </w:pPr>
      <w:r w:rsidRPr="00186348">
        <w:rPr>
          <w:rFonts w:asciiTheme="minorHAnsi" w:hAnsiTheme="minorHAnsi" w:cstheme="minorHAnsi"/>
          <w:b/>
          <w:bCs/>
          <w:sz w:val="22"/>
          <w:szCs w:val="22"/>
        </w:rPr>
        <w:t>Dział XV</w:t>
      </w:r>
    </w:p>
    <w:p w:rsidR="00AB6AC2" w:rsidRPr="00186348" w:rsidRDefault="00AB6AC2" w:rsidP="003B3E80">
      <w:pPr>
        <w:spacing w:after="240" w:line="300" w:lineRule="auto"/>
        <w:jc w:val="center"/>
        <w:rPr>
          <w:rFonts w:asciiTheme="minorHAnsi" w:hAnsiTheme="minorHAnsi" w:cstheme="minorHAnsi"/>
          <w:sz w:val="22"/>
          <w:szCs w:val="22"/>
        </w:rPr>
      </w:pPr>
      <w:r w:rsidRPr="00186348">
        <w:rPr>
          <w:rFonts w:asciiTheme="minorHAnsi" w:hAnsiTheme="minorHAnsi" w:cstheme="minorHAnsi"/>
          <w:b/>
          <w:bCs/>
          <w:sz w:val="22"/>
          <w:szCs w:val="22"/>
        </w:rPr>
        <w:t>Wydział Oświaty i Wychowania dla Dzielnicy Bielany</w:t>
      </w:r>
    </w:p>
    <w:p w:rsidR="00AB6AC2" w:rsidRPr="00186348" w:rsidRDefault="00AB6AC2" w:rsidP="00221595">
      <w:pPr>
        <w:pStyle w:val="Tekstpodstawowywcity2"/>
        <w:spacing w:line="300" w:lineRule="auto"/>
        <w:ind w:left="0" w:firstLine="567"/>
        <w:jc w:val="left"/>
        <w:rPr>
          <w:rFonts w:asciiTheme="minorHAnsi" w:hAnsiTheme="minorHAnsi" w:cstheme="minorHAnsi"/>
          <w:color w:val="auto"/>
          <w:sz w:val="22"/>
          <w:szCs w:val="22"/>
        </w:rPr>
      </w:pPr>
      <w:r w:rsidRPr="00186348">
        <w:rPr>
          <w:rFonts w:asciiTheme="minorHAnsi" w:hAnsiTheme="minorHAnsi" w:cstheme="minorHAnsi"/>
          <w:b/>
          <w:color w:val="auto"/>
          <w:sz w:val="22"/>
          <w:szCs w:val="22"/>
        </w:rPr>
        <w:t xml:space="preserve">§ </w:t>
      </w:r>
      <w:r w:rsidR="008657A7" w:rsidRPr="00186348">
        <w:rPr>
          <w:rFonts w:asciiTheme="minorHAnsi" w:hAnsiTheme="minorHAnsi" w:cstheme="minorHAnsi"/>
          <w:b/>
          <w:color w:val="auto"/>
          <w:sz w:val="22"/>
          <w:szCs w:val="22"/>
        </w:rPr>
        <w:t>57</w:t>
      </w:r>
      <w:r w:rsidRPr="00186348">
        <w:rPr>
          <w:rFonts w:asciiTheme="minorHAnsi" w:hAnsiTheme="minorHAnsi" w:cstheme="minorHAnsi"/>
          <w:b/>
          <w:color w:val="auto"/>
          <w:sz w:val="22"/>
          <w:szCs w:val="22"/>
        </w:rPr>
        <w:t>.</w:t>
      </w:r>
      <w:r w:rsidRPr="00186348">
        <w:rPr>
          <w:rFonts w:asciiTheme="minorHAnsi" w:hAnsiTheme="minorHAnsi" w:cstheme="minorHAnsi"/>
          <w:color w:val="auto"/>
          <w:sz w:val="22"/>
          <w:szCs w:val="22"/>
        </w:rPr>
        <w:t xml:space="preserve"> Do zakresu działania Wydziału Oświaty i Wychowania dla Dzielnicy Bielany</w:t>
      </w:r>
      <w:r w:rsidR="00557808" w:rsidRPr="00186348">
        <w:rPr>
          <w:rFonts w:asciiTheme="minorHAnsi" w:hAnsiTheme="minorHAnsi" w:cstheme="minorHAnsi"/>
          <w:color w:val="auto"/>
          <w:sz w:val="22"/>
          <w:szCs w:val="22"/>
        </w:rPr>
        <w:t>,</w:t>
      </w:r>
      <w:r w:rsidRPr="00186348">
        <w:rPr>
          <w:rFonts w:asciiTheme="minorHAnsi" w:hAnsiTheme="minorHAnsi" w:cstheme="minorHAnsi"/>
          <w:color w:val="auto"/>
          <w:sz w:val="22"/>
          <w:szCs w:val="22"/>
        </w:rPr>
        <w:t xml:space="preserve"> należą</w:t>
      </w:r>
      <w:r w:rsidR="00557808" w:rsidRPr="00186348">
        <w:rPr>
          <w:rFonts w:asciiTheme="minorHAnsi" w:hAnsiTheme="minorHAnsi" w:cstheme="minorHAnsi"/>
          <w:color w:val="auto"/>
          <w:sz w:val="22"/>
          <w:szCs w:val="22"/>
        </w:rPr>
        <w:t xml:space="preserve"> w szczególności</w:t>
      </w:r>
      <w:r w:rsidRPr="00186348">
        <w:rPr>
          <w:rFonts w:asciiTheme="minorHAnsi" w:hAnsiTheme="minorHAnsi" w:cstheme="minorHAnsi"/>
          <w:color w:val="auto"/>
          <w:sz w:val="22"/>
          <w:szCs w:val="22"/>
        </w:rPr>
        <w:t>:</w:t>
      </w:r>
    </w:p>
    <w:p w:rsidR="00AB6AC2" w:rsidRPr="00186348" w:rsidRDefault="00C05AF0" w:rsidP="00221595">
      <w:pPr>
        <w:numPr>
          <w:ilvl w:val="0"/>
          <w:numId w:val="106"/>
        </w:numPr>
        <w:tabs>
          <w:tab w:val="clear" w:pos="2340"/>
        </w:tabs>
        <w:spacing w:line="300" w:lineRule="auto"/>
        <w:ind w:left="851" w:hanging="284"/>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 xml:space="preserve"> </w:t>
      </w:r>
      <w:r w:rsidR="00AB6AC2" w:rsidRPr="00186348">
        <w:rPr>
          <w:rFonts w:asciiTheme="minorHAnsi" w:eastAsia="Calibri" w:hAnsiTheme="minorHAnsi" w:cstheme="minorHAnsi"/>
          <w:sz w:val="22"/>
          <w:szCs w:val="22"/>
          <w:lang w:eastAsia="en-US"/>
        </w:rPr>
        <w:t>sprawy placówek oświaty i wychowania, przekazanych do kompetencji Dzielnicy oraz współpraca z Dzielnicowym Biurem Finansów Oświaty – Bielany m.st. Warszawy, w tym:</w:t>
      </w:r>
    </w:p>
    <w:p w:rsidR="00AB6AC2" w:rsidRPr="00186348" w:rsidRDefault="00AB6AC2" w:rsidP="00221595">
      <w:pPr>
        <w:numPr>
          <w:ilvl w:val="1"/>
          <w:numId w:val="106"/>
        </w:numPr>
        <w:spacing w:line="300" w:lineRule="auto"/>
        <w:ind w:left="1134" w:hanging="283"/>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prowadzenie tych jednostek, za wyjątkiem ich tworzenia, likwidacji, reorganizacji</w:t>
      </w:r>
      <w:r w:rsidRPr="00186348">
        <w:rPr>
          <w:rFonts w:asciiTheme="minorHAnsi" w:eastAsia="Calibri" w:hAnsiTheme="minorHAnsi" w:cstheme="minorHAnsi"/>
          <w:b/>
          <w:bCs/>
          <w:sz w:val="22"/>
          <w:szCs w:val="22"/>
          <w:lang w:eastAsia="en-US"/>
        </w:rPr>
        <w:t xml:space="preserve"> </w:t>
      </w:r>
      <w:r w:rsidRPr="00186348">
        <w:rPr>
          <w:rFonts w:asciiTheme="minorHAnsi" w:eastAsia="Calibri" w:hAnsiTheme="minorHAnsi" w:cstheme="minorHAnsi"/>
          <w:sz w:val="22"/>
          <w:szCs w:val="22"/>
          <w:lang w:eastAsia="en-US"/>
        </w:rPr>
        <w:t>w rozumieniu art. 18 ust. 2 pkt 9 lit. h ustawy z dnia 8 marca 1990 r. o samorządzie gminnym oraz wyposażania ich w majątek,</w:t>
      </w:r>
    </w:p>
    <w:p w:rsidR="00AB6AC2" w:rsidRPr="00186348" w:rsidRDefault="00AB6AC2" w:rsidP="00221595">
      <w:pPr>
        <w:numPr>
          <w:ilvl w:val="1"/>
          <w:numId w:val="106"/>
        </w:numPr>
        <w:spacing w:line="300" w:lineRule="auto"/>
        <w:ind w:left="1134" w:hanging="283"/>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koordyn</w:t>
      </w:r>
      <w:r w:rsidR="00DD2477" w:rsidRPr="00186348">
        <w:rPr>
          <w:rFonts w:asciiTheme="minorHAnsi" w:hAnsiTheme="minorHAnsi" w:cstheme="minorHAnsi"/>
          <w:sz w:val="22"/>
          <w:szCs w:val="22"/>
        </w:rPr>
        <w:t>owanie</w:t>
      </w:r>
      <w:r w:rsidRPr="00186348">
        <w:rPr>
          <w:rFonts w:asciiTheme="minorHAnsi" w:eastAsia="Calibri" w:hAnsiTheme="minorHAnsi" w:cstheme="minorHAnsi"/>
          <w:sz w:val="22"/>
          <w:szCs w:val="22"/>
          <w:lang w:eastAsia="en-US"/>
        </w:rPr>
        <w:t xml:space="preserve"> spraw dotyczących zadań lub działalności ww. placówek oświaty i wychowania oraz Dzielnicowego Biura Finansów Oświaty,</w:t>
      </w:r>
    </w:p>
    <w:p w:rsidR="00AB6AC2" w:rsidRPr="00186348" w:rsidRDefault="00AB6AC2" w:rsidP="00221595">
      <w:pPr>
        <w:numPr>
          <w:ilvl w:val="1"/>
          <w:numId w:val="106"/>
        </w:numPr>
        <w:spacing w:line="300" w:lineRule="auto"/>
        <w:ind w:left="1134" w:hanging="283"/>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nadzór nad tymi jednostkami, w tym:</w:t>
      </w:r>
    </w:p>
    <w:p w:rsidR="00AB6AC2" w:rsidRPr="00186348" w:rsidRDefault="00AB6AC2" w:rsidP="00221595">
      <w:pPr>
        <w:numPr>
          <w:ilvl w:val="0"/>
          <w:numId w:val="100"/>
        </w:numPr>
        <w:spacing w:line="300" w:lineRule="auto"/>
        <w:ind w:left="1276" w:hanging="142"/>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wstępne zatwierdzanie planów rzeczowo-finansowych oraz rocznych sprawozdań z ich działalności,</w:t>
      </w:r>
    </w:p>
    <w:p w:rsidR="00AB6AC2" w:rsidRPr="00186348" w:rsidRDefault="00AB6AC2" w:rsidP="00221595">
      <w:pPr>
        <w:numPr>
          <w:ilvl w:val="0"/>
          <w:numId w:val="100"/>
        </w:numPr>
        <w:spacing w:line="300" w:lineRule="auto"/>
        <w:ind w:left="1276" w:hanging="142"/>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wstępna akceptacja wniosków w sprawie zmian w zakresie planów budżetowych tych jednostek;</w:t>
      </w:r>
    </w:p>
    <w:p w:rsidR="00AB6AC2" w:rsidRPr="00186348" w:rsidRDefault="00C05AF0" w:rsidP="00221595">
      <w:pPr>
        <w:numPr>
          <w:ilvl w:val="0"/>
          <w:numId w:val="106"/>
        </w:numPr>
        <w:tabs>
          <w:tab w:val="clear" w:pos="2340"/>
        </w:tabs>
        <w:spacing w:line="300" w:lineRule="auto"/>
        <w:ind w:left="851" w:hanging="284"/>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 xml:space="preserve"> </w:t>
      </w:r>
      <w:r w:rsidR="00AB6AC2" w:rsidRPr="00186348">
        <w:rPr>
          <w:rFonts w:asciiTheme="minorHAnsi" w:eastAsia="Calibri" w:hAnsiTheme="minorHAnsi" w:cstheme="minorHAnsi"/>
          <w:sz w:val="22"/>
          <w:szCs w:val="22"/>
          <w:lang w:eastAsia="en-US"/>
        </w:rPr>
        <w:t>sprawy oświaty i wychowania, w tym:</w:t>
      </w:r>
    </w:p>
    <w:p w:rsidR="00AB6AC2" w:rsidRPr="00186348" w:rsidRDefault="00AB6AC2" w:rsidP="00221595">
      <w:pPr>
        <w:numPr>
          <w:ilvl w:val="0"/>
          <w:numId w:val="107"/>
        </w:numPr>
        <w:tabs>
          <w:tab w:val="clear" w:pos="2160"/>
        </w:tabs>
        <w:spacing w:line="300" w:lineRule="auto"/>
        <w:ind w:left="1134" w:hanging="283"/>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wykonywanie zadań związanych z zapewnieniem dostępności do przedszkoli, szkół i placówek, w tym udział w pracach związanych z naborem do szkół ponadgimnazjalnych, tworzeniem warszawskiej sieci szkół,</w:t>
      </w:r>
    </w:p>
    <w:p w:rsidR="00AB6AC2" w:rsidRPr="00186348" w:rsidRDefault="00AB6AC2" w:rsidP="00221595">
      <w:pPr>
        <w:numPr>
          <w:ilvl w:val="0"/>
          <w:numId w:val="107"/>
        </w:numPr>
        <w:tabs>
          <w:tab w:val="clear" w:pos="2160"/>
        </w:tabs>
        <w:spacing w:line="300" w:lineRule="auto"/>
        <w:ind w:left="1134" w:hanging="283"/>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lastRenderedPageBreak/>
        <w:t xml:space="preserve">sprawy związane z realizacją obowiązku szkolnego i obowiązku nauki oraz rocznego przygotowania przedszkolnego, </w:t>
      </w:r>
    </w:p>
    <w:p w:rsidR="00AB6AC2" w:rsidRPr="00186348" w:rsidRDefault="00AB6AC2" w:rsidP="00221595">
      <w:pPr>
        <w:numPr>
          <w:ilvl w:val="0"/>
          <w:numId w:val="107"/>
        </w:numPr>
        <w:tabs>
          <w:tab w:val="clear" w:pos="2160"/>
        </w:tabs>
        <w:spacing w:line="300" w:lineRule="auto"/>
        <w:ind w:left="1134" w:hanging="283"/>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 xml:space="preserve">współpraca z organizacjami pozarządowymi w zakresie oświaty i wychowania, </w:t>
      </w:r>
    </w:p>
    <w:p w:rsidR="00AB6AC2" w:rsidRPr="00186348" w:rsidRDefault="00AB6AC2" w:rsidP="00221595">
      <w:pPr>
        <w:numPr>
          <w:ilvl w:val="0"/>
          <w:numId w:val="107"/>
        </w:numPr>
        <w:tabs>
          <w:tab w:val="clear" w:pos="2160"/>
        </w:tabs>
        <w:spacing w:line="300" w:lineRule="auto"/>
        <w:ind w:left="1134" w:hanging="283"/>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prowadzenie spraw kadrowych dyrektorów przedszkoli, szkół i placówek, w tym przygotowywanie propozycji dodatków motywacyjnych i funkcyjnych,</w:t>
      </w:r>
    </w:p>
    <w:p w:rsidR="00AB6AC2" w:rsidRPr="00186348" w:rsidRDefault="00AB6AC2" w:rsidP="00221595">
      <w:pPr>
        <w:numPr>
          <w:ilvl w:val="0"/>
          <w:numId w:val="107"/>
        </w:numPr>
        <w:tabs>
          <w:tab w:val="clear" w:pos="2160"/>
        </w:tabs>
        <w:spacing w:line="300" w:lineRule="auto"/>
        <w:ind w:left="1134" w:hanging="283"/>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sprawy związane z awansem zawodowym nauczycieli,</w:t>
      </w:r>
    </w:p>
    <w:p w:rsidR="00AB6AC2" w:rsidRPr="00186348" w:rsidRDefault="00AB6AC2" w:rsidP="00221595">
      <w:pPr>
        <w:numPr>
          <w:ilvl w:val="0"/>
          <w:numId w:val="107"/>
        </w:numPr>
        <w:tabs>
          <w:tab w:val="clear" w:pos="2160"/>
        </w:tabs>
        <w:spacing w:line="300" w:lineRule="auto"/>
        <w:ind w:left="1134" w:hanging="283"/>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sprawy związane z przyznawaniem nagród Prezydenta oraz medalu Komisji Edukacji Narodowej, występowanie z wnioskami o przyznanie nagrody Prezydenta, nagrody kuratora oświaty oraz nagrody ministra właściwego do spraw oświaty i wychowania dyrektorom i nauczycielom szkół i placówek,</w:t>
      </w:r>
    </w:p>
    <w:p w:rsidR="00AB6AC2" w:rsidRPr="00186348" w:rsidRDefault="00AB6AC2" w:rsidP="00221595">
      <w:pPr>
        <w:numPr>
          <w:ilvl w:val="0"/>
          <w:numId w:val="107"/>
        </w:numPr>
        <w:tabs>
          <w:tab w:val="clear" w:pos="2160"/>
        </w:tabs>
        <w:spacing w:line="300" w:lineRule="auto"/>
        <w:ind w:left="1134" w:hanging="283"/>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wykonywanie czynności związanych z przeprowadzaniem konkursów na stanowiska dyrektorów przedszkoli, szkół i placówek,</w:t>
      </w:r>
    </w:p>
    <w:p w:rsidR="00AB6AC2" w:rsidRPr="00186348" w:rsidRDefault="00AB6AC2" w:rsidP="00221595">
      <w:pPr>
        <w:numPr>
          <w:ilvl w:val="0"/>
          <w:numId w:val="107"/>
        </w:numPr>
        <w:tabs>
          <w:tab w:val="clear" w:pos="2160"/>
        </w:tabs>
        <w:spacing w:line="300" w:lineRule="auto"/>
        <w:ind w:left="1134" w:hanging="283"/>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sprawy związane z udzielaniem pomocy materialnej dla uczniów,</w:t>
      </w:r>
    </w:p>
    <w:p w:rsidR="00AB6AC2" w:rsidRPr="00186348" w:rsidRDefault="00AB6AC2" w:rsidP="00221595">
      <w:pPr>
        <w:numPr>
          <w:ilvl w:val="0"/>
          <w:numId w:val="107"/>
        </w:numPr>
        <w:tabs>
          <w:tab w:val="clear" w:pos="2160"/>
        </w:tabs>
        <w:spacing w:line="300" w:lineRule="auto"/>
        <w:ind w:left="1134" w:hanging="283"/>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sprawy związane z dofinansowaniem opłat za kształcenie i dokształcanie nauczycieli,</w:t>
      </w:r>
    </w:p>
    <w:p w:rsidR="00AB6AC2" w:rsidRPr="00186348" w:rsidRDefault="00AB6AC2" w:rsidP="00221595">
      <w:pPr>
        <w:numPr>
          <w:ilvl w:val="0"/>
          <w:numId w:val="107"/>
        </w:numPr>
        <w:tabs>
          <w:tab w:val="clear" w:pos="2160"/>
        </w:tabs>
        <w:spacing w:line="300" w:lineRule="auto"/>
        <w:ind w:left="1134" w:hanging="283"/>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sprawy związane ze współpracą międzynarodową, udziałem uczniów, nauczycieli oraz szkół w programach międzynarodowych,</w:t>
      </w:r>
    </w:p>
    <w:p w:rsidR="00AB6AC2" w:rsidRPr="00186348" w:rsidRDefault="00AB6AC2" w:rsidP="00221595">
      <w:pPr>
        <w:numPr>
          <w:ilvl w:val="0"/>
          <w:numId w:val="107"/>
        </w:numPr>
        <w:tabs>
          <w:tab w:val="clear" w:pos="2160"/>
        </w:tabs>
        <w:spacing w:line="300" w:lineRule="auto"/>
        <w:ind w:left="1134" w:hanging="283"/>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sprawy związane z przekazywaniem dotacji dla przedszkoli, szkół i placówek prowadzonych przez podmioty niepubliczne, z wyłączeniem szkół specjalnych i placówek specjalnych,</w:t>
      </w:r>
    </w:p>
    <w:p w:rsidR="00AB6AC2" w:rsidRPr="00186348" w:rsidRDefault="00AB6AC2" w:rsidP="00221595">
      <w:pPr>
        <w:numPr>
          <w:ilvl w:val="0"/>
          <w:numId w:val="107"/>
        </w:numPr>
        <w:tabs>
          <w:tab w:val="clear" w:pos="2160"/>
        </w:tabs>
        <w:spacing w:line="300" w:lineRule="auto"/>
        <w:ind w:left="1134" w:hanging="283"/>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sprawy związane ze sprawdzaniem kompletności, poprawności i zgodności ze stanem faktycznym danych oświatowych gromadzonych w bazach danych oświatowych</w:t>
      </w:r>
      <w:r w:rsidRPr="00186348">
        <w:rPr>
          <w:rFonts w:asciiTheme="minorHAnsi" w:eastAsia="Calibri" w:hAnsiTheme="minorHAnsi" w:cstheme="minorHAnsi"/>
          <w:b/>
          <w:sz w:val="22"/>
          <w:szCs w:val="22"/>
          <w:lang w:eastAsia="en-US"/>
        </w:rPr>
        <w:t>,</w:t>
      </w:r>
    </w:p>
    <w:p w:rsidR="00AB6AC2" w:rsidRPr="00186348" w:rsidRDefault="00AB6AC2" w:rsidP="00221595">
      <w:pPr>
        <w:numPr>
          <w:ilvl w:val="0"/>
          <w:numId w:val="107"/>
        </w:numPr>
        <w:tabs>
          <w:tab w:val="clear" w:pos="2160"/>
        </w:tabs>
        <w:spacing w:line="300" w:lineRule="auto"/>
        <w:ind w:left="1134" w:hanging="283"/>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w porozumieniu z organem sprawującym nadzór pedagogiczny dokonywanie oceny pracy dyrektora przedszkola, szkoły i placówki oraz nauczyciela, któremu czasowo powierzono pełnienie obowiązków dyrektora przedszkola, szkoły i placówki, przekazanych do kompetencji Dzielnicy,</w:t>
      </w:r>
    </w:p>
    <w:p w:rsidR="00AB6AC2" w:rsidRPr="00186348" w:rsidRDefault="00AB6AC2" w:rsidP="00221595">
      <w:pPr>
        <w:numPr>
          <w:ilvl w:val="0"/>
          <w:numId w:val="107"/>
        </w:numPr>
        <w:tabs>
          <w:tab w:val="clear" w:pos="2160"/>
        </w:tabs>
        <w:spacing w:line="300" w:lineRule="auto"/>
        <w:ind w:left="1134" w:hanging="283"/>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proponowanie wynagrodzenia zasadniczego dla dyrektorów przedszkoli, szkół i placówek, o których mowa w art. 2 ustawy z dnia 14 grudnia 2016 r. - Prawo oświatowe, przekazanych do kompetencji Dzielnicy,</w:t>
      </w:r>
    </w:p>
    <w:p w:rsidR="00AB6AC2" w:rsidRPr="00186348" w:rsidRDefault="00AB6AC2" w:rsidP="00221595">
      <w:pPr>
        <w:numPr>
          <w:ilvl w:val="0"/>
          <w:numId w:val="107"/>
        </w:numPr>
        <w:tabs>
          <w:tab w:val="clear" w:pos="2160"/>
        </w:tabs>
        <w:spacing w:line="300" w:lineRule="auto"/>
        <w:ind w:left="1134" w:hanging="283"/>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proponowanie składnika do wynagrodzenia nauczycieli za warunki pracy dla dyrektorów przedszkoli, szkół i placówek, przekazanych do kompetencji Dzielnicy,</w:t>
      </w:r>
    </w:p>
    <w:p w:rsidR="00AB6AC2" w:rsidRPr="00186348" w:rsidRDefault="00AB6AC2" w:rsidP="00221595">
      <w:pPr>
        <w:numPr>
          <w:ilvl w:val="0"/>
          <w:numId w:val="107"/>
        </w:numPr>
        <w:tabs>
          <w:tab w:val="clear" w:pos="2160"/>
        </w:tabs>
        <w:spacing w:line="300" w:lineRule="auto"/>
        <w:ind w:left="1134" w:hanging="283"/>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 xml:space="preserve">proponowanie dodatków funkcyjnych i motywacyjnych dyrektorom przedszkoli, szkół i placówek, przekazanych do kompetencji Dzielnicy, w uzgodnieniu z dyrektorem </w:t>
      </w:r>
      <w:r w:rsidR="00DD2477" w:rsidRPr="00186348">
        <w:rPr>
          <w:rFonts w:asciiTheme="minorHAnsi" w:eastAsia="Calibri" w:hAnsiTheme="minorHAnsi" w:cstheme="minorHAnsi"/>
          <w:sz w:val="22"/>
          <w:szCs w:val="22"/>
          <w:lang w:eastAsia="en-US"/>
        </w:rPr>
        <w:t>b</w:t>
      </w:r>
      <w:r w:rsidRPr="00186348">
        <w:rPr>
          <w:rFonts w:asciiTheme="minorHAnsi" w:eastAsia="Calibri" w:hAnsiTheme="minorHAnsi" w:cstheme="minorHAnsi"/>
          <w:sz w:val="22"/>
          <w:szCs w:val="22"/>
          <w:lang w:eastAsia="en-US"/>
        </w:rPr>
        <w:t xml:space="preserve">iura </w:t>
      </w:r>
      <w:r w:rsidR="00DD2477" w:rsidRPr="00186348">
        <w:rPr>
          <w:rFonts w:asciiTheme="minorHAnsi" w:eastAsia="Calibri" w:hAnsiTheme="minorHAnsi" w:cstheme="minorHAnsi"/>
          <w:sz w:val="22"/>
          <w:szCs w:val="22"/>
          <w:lang w:eastAsia="en-US"/>
        </w:rPr>
        <w:t>właściwego do spraw e</w:t>
      </w:r>
      <w:r w:rsidRPr="00186348">
        <w:rPr>
          <w:rFonts w:asciiTheme="minorHAnsi" w:eastAsia="Calibri" w:hAnsiTheme="minorHAnsi" w:cstheme="minorHAnsi"/>
          <w:sz w:val="22"/>
          <w:szCs w:val="22"/>
          <w:lang w:eastAsia="en-US"/>
        </w:rPr>
        <w:t>dukacji,</w:t>
      </w:r>
    </w:p>
    <w:p w:rsidR="00AB6AC2" w:rsidRPr="00186348" w:rsidRDefault="00AB6AC2" w:rsidP="00221595">
      <w:pPr>
        <w:numPr>
          <w:ilvl w:val="0"/>
          <w:numId w:val="107"/>
        </w:numPr>
        <w:tabs>
          <w:tab w:val="clear" w:pos="2160"/>
        </w:tabs>
        <w:spacing w:line="300" w:lineRule="auto"/>
        <w:ind w:left="1134" w:hanging="283"/>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wyrażanie zgody na zatrudnienie w szkole nauczyciela nie będącego obywatelem polskim,</w:t>
      </w:r>
    </w:p>
    <w:p w:rsidR="00AB6AC2" w:rsidRPr="00186348" w:rsidRDefault="00AB6AC2" w:rsidP="00221595">
      <w:pPr>
        <w:numPr>
          <w:ilvl w:val="0"/>
          <w:numId w:val="107"/>
        </w:numPr>
        <w:tabs>
          <w:tab w:val="clear" w:pos="2160"/>
        </w:tabs>
        <w:spacing w:line="300" w:lineRule="auto"/>
        <w:ind w:left="1134" w:hanging="283"/>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 xml:space="preserve">rozpatrywanie odwołań od decyzji o nadaniu lub odmowie nadania stopnia awansu zawodowego nauczyciela kontraktowego, </w:t>
      </w:r>
    </w:p>
    <w:p w:rsidR="00AB6AC2" w:rsidRPr="00186348" w:rsidRDefault="00AB6AC2" w:rsidP="00221595">
      <w:pPr>
        <w:numPr>
          <w:ilvl w:val="0"/>
          <w:numId w:val="107"/>
        </w:numPr>
        <w:tabs>
          <w:tab w:val="clear" w:pos="2160"/>
        </w:tabs>
        <w:spacing w:line="300" w:lineRule="auto"/>
        <w:ind w:left="1134" w:hanging="283"/>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przygotowywanie projektów decyzji o nadaniu lub odmowie nadania stopnia awansu zawodowego nauczyciela mianowanego,</w:t>
      </w:r>
    </w:p>
    <w:p w:rsidR="00AB6AC2" w:rsidRPr="00186348" w:rsidRDefault="00AB6AC2" w:rsidP="00221595">
      <w:pPr>
        <w:numPr>
          <w:ilvl w:val="0"/>
          <w:numId w:val="107"/>
        </w:numPr>
        <w:tabs>
          <w:tab w:val="clear" w:pos="2160"/>
        </w:tabs>
        <w:spacing w:line="300" w:lineRule="auto"/>
        <w:ind w:left="1134" w:hanging="283"/>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lastRenderedPageBreak/>
        <w:t>wydawanie opinii w sprawie powierzania i odwoływania ze stanowiska wicedyrektora i innego stanowiska kierowniczego w szkołach, w których zgodnie z ramowym statutem może być utworzone stanowisko wicedyrektora i inne stanowisko kierownicze,</w:t>
      </w:r>
    </w:p>
    <w:p w:rsidR="00AB6AC2" w:rsidRPr="00186348" w:rsidRDefault="00AB6AC2" w:rsidP="00221595">
      <w:pPr>
        <w:numPr>
          <w:ilvl w:val="0"/>
          <w:numId w:val="107"/>
        </w:numPr>
        <w:tabs>
          <w:tab w:val="clear" w:pos="2160"/>
        </w:tabs>
        <w:spacing w:line="300" w:lineRule="auto"/>
        <w:ind w:left="1134" w:hanging="283"/>
        <w:rPr>
          <w:rFonts w:asciiTheme="minorHAnsi" w:eastAsia="Calibri" w:hAnsiTheme="minorHAnsi" w:cstheme="minorHAnsi"/>
          <w:sz w:val="22"/>
          <w:szCs w:val="22"/>
          <w:lang w:eastAsia="en-US"/>
        </w:rPr>
      </w:pPr>
      <w:r w:rsidRPr="00186348">
        <w:rPr>
          <w:rFonts w:asciiTheme="minorHAnsi" w:hAnsiTheme="minorHAnsi" w:cstheme="minorHAnsi"/>
          <w:sz w:val="22"/>
          <w:szCs w:val="22"/>
        </w:rPr>
        <w:t>zapewnienie niepełnosprawnym dzieciom pięcioletnim i sześcioletnim, dzieciom objętym wychowaniem przedszkolnym na podstawie art. 31 ust. 2 ustawy z dnia 14 grudnia 2016 r. - Prawo oświatowe oraz uczniom niepełnosprawnym, zgodnie z art. 39 ust. 4 ustawy z dnia 14 grudnia 2016 r. - Prawo oświatowe, bezpłatnego transportu i opieki w czasie przewozu do przedszkola, oddziału przedszkolnego w szkole podstawowej, innej formy wychowania przedszkolnego, szkoły lub ośrodka rewalidacyjno-wychowawczego albo zwrot kosztów przejazdu dziecka i opiekuna na zasadach określonych w umowie zawartej między Burmistrzem a rodzicami, jeżeli dowożenie zapewniają rodzice</w:t>
      </w:r>
      <w:r w:rsidRPr="00186348">
        <w:rPr>
          <w:rFonts w:asciiTheme="minorHAnsi" w:eastAsia="Calibri" w:hAnsiTheme="minorHAnsi" w:cstheme="minorHAnsi"/>
          <w:sz w:val="22"/>
          <w:szCs w:val="22"/>
          <w:lang w:eastAsia="en-US"/>
        </w:rPr>
        <w:t>,</w:t>
      </w:r>
    </w:p>
    <w:p w:rsidR="00AB6AC2" w:rsidRPr="00186348" w:rsidRDefault="00AB6AC2" w:rsidP="00221595">
      <w:pPr>
        <w:numPr>
          <w:ilvl w:val="0"/>
          <w:numId w:val="107"/>
        </w:numPr>
        <w:tabs>
          <w:tab w:val="clear" w:pos="2160"/>
        </w:tabs>
        <w:spacing w:line="300" w:lineRule="auto"/>
        <w:ind w:left="1134" w:hanging="283"/>
        <w:rPr>
          <w:rFonts w:asciiTheme="minorHAnsi" w:eastAsia="Calibri" w:hAnsiTheme="minorHAnsi" w:cstheme="minorHAnsi"/>
          <w:sz w:val="22"/>
          <w:szCs w:val="22"/>
          <w:lang w:eastAsia="en-US"/>
        </w:rPr>
      </w:pPr>
      <w:r w:rsidRPr="00186348">
        <w:rPr>
          <w:rFonts w:asciiTheme="minorHAnsi" w:hAnsiTheme="minorHAnsi" w:cstheme="minorHAnsi"/>
          <w:sz w:val="22"/>
          <w:szCs w:val="22"/>
        </w:rPr>
        <w:t xml:space="preserve">zapewnienie dzieciom pięcioletnim korzystającym z wychowania przedszkolnego oraz dzieciom sześcioletnim realizującym obowiązkowe roczne przygotowanie przedszkolne zamieszkałym na terenie gminy, których droga z domu do publicznego przedszkola, oddziału przedszkolnego w publicznej szkole podstawowej, publicznej innej formie wychowania przedszkolnego, niepublicznego przedszkola, o którym mowa w art. 17 ust. 1 ustawy z dnia 27 października 2017 r. o finansowaniu zadań oświatowych (Dz. U. </w:t>
      </w:r>
      <w:r w:rsidR="00024C39" w:rsidRPr="00186348">
        <w:rPr>
          <w:rFonts w:asciiTheme="minorHAnsi" w:hAnsiTheme="minorHAnsi" w:cstheme="minorHAnsi"/>
          <w:sz w:val="22"/>
          <w:szCs w:val="22"/>
        </w:rPr>
        <w:t>z 2020 r. poz. 17</w:t>
      </w:r>
      <w:r w:rsidR="00E70014" w:rsidRPr="00186348">
        <w:rPr>
          <w:rFonts w:asciiTheme="minorHAnsi" w:hAnsiTheme="minorHAnsi" w:cstheme="minorHAnsi"/>
          <w:sz w:val="22"/>
          <w:szCs w:val="22"/>
        </w:rPr>
        <w:t>, z późn. zm.</w:t>
      </w:r>
      <w:r w:rsidRPr="00186348">
        <w:rPr>
          <w:rFonts w:asciiTheme="minorHAnsi" w:hAnsiTheme="minorHAnsi" w:cstheme="minorHAnsi"/>
          <w:sz w:val="22"/>
          <w:szCs w:val="22"/>
        </w:rPr>
        <w:t>), oddziału przedszkolnego w niepublicznej szkole podstawowej, o którym mowa w art. 19 ust. 1 ustawy z dnia 27 października 2017 r. o finansowaniu zadań oświatowych, albo niepublicznej innej formie wychowania przedszkolnego, o której mowa w art. 21 ust 1 ustawy z dnia 27 października 2017 r. o finansowaniu zadań oświatowych, przekracza 3 km, bezpłatnego transportu i opieki w czasie przewozu albo zwrot kosztów przejazdu dziecka i opiekuna środkami komunikacji publicznej, jeżeli dowożenie zapewniają rodzice,</w:t>
      </w:r>
    </w:p>
    <w:p w:rsidR="00AB6AC2" w:rsidRPr="00186348" w:rsidRDefault="00AB6AC2" w:rsidP="00221595">
      <w:pPr>
        <w:numPr>
          <w:ilvl w:val="0"/>
          <w:numId w:val="107"/>
        </w:numPr>
        <w:tabs>
          <w:tab w:val="clear" w:pos="2160"/>
        </w:tabs>
        <w:spacing w:line="300" w:lineRule="auto"/>
        <w:ind w:left="1134" w:hanging="283"/>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wykonywanie czynności organu egzekucyjnego, w trybie przepisów ustawy z dnia 17 czerwca 1966 r. o postępowaniu egzekucyjnym w administracji, na podstawie obowiązków określonych w art. 2 § 1 pkt 5 i 10 tej ustawy, gdy wynikają z decyzji Prezydenta wydanych na podstawie art. 42 ustawy z dnia 14 grudnia 2016 r. - Prawo oświatowe lub art. 90o ustawy z dnia 7 września 1991 r. o systemie oświaty,</w:t>
      </w:r>
    </w:p>
    <w:p w:rsidR="00AB6AC2" w:rsidRPr="00186348" w:rsidRDefault="00AB6AC2" w:rsidP="00221595">
      <w:pPr>
        <w:numPr>
          <w:ilvl w:val="0"/>
          <w:numId w:val="107"/>
        </w:numPr>
        <w:tabs>
          <w:tab w:val="clear" w:pos="2160"/>
        </w:tabs>
        <w:spacing w:line="300" w:lineRule="auto"/>
        <w:ind w:left="1134" w:hanging="283"/>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sprawowanie nadzoru nad działalnością przedszkoli, szkół lub placówek oświatowych,</w:t>
      </w:r>
      <w:r w:rsidRPr="00186348">
        <w:rPr>
          <w:rFonts w:asciiTheme="minorHAnsi" w:hAnsiTheme="minorHAnsi" w:cstheme="minorHAnsi"/>
          <w:sz w:val="22"/>
          <w:szCs w:val="22"/>
        </w:rPr>
        <w:t xml:space="preserve"> zlokalizowanych na terenie Dzielnicy</w:t>
      </w:r>
      <w:r w:rsidRPr="00186348">
        <w:rPr>
          <w:rFonts w:asciiTheme="minorHAnsi" w:eastAsia="Calibri" w:hAnsiTheme="minorHAnsi" w:cstheme="minorHAnsi"/>
          <w:sz w:val="22"/>
          <w:szCs w:val="22"/>
          <w:lang w:eastAsia="en-US"/>
        </w:rPr>
        <w:t>,</w:t>
      </w:r>
    </w:p>
    <w:p w:rsidR="00AB6AC2" w:rsidRPr="00186348" w:rsidRDefault="00AB6AC2" w:rsidP="00221595">
      <w:pPr>
        <w:numPr>
          <w:ilvl w:val="0"/>
          <w:numId w:val="107"/>
        </w:numPr>
        <w:tabs>
          <w:tab w:val="clear" w:pos="2160"/>
        </w:tabs>
        <w:spacing w:line="300" w:lineRule="auto"/>
        <w:ind w:left="1134" w:hanging="283"/>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powoływanie komisji egzaminacyjnych dla nauczycieli ubiegających się o awans na stopień nauczyciela mianowanego,</w:t>
      </w:r>
    </w:p>
    <w:p w:rsidR="00AB6AC2" w:rsidRPr="00186348" w:rsidRDefault="00AB6AC2" w:rsidP="00221595">
      <w:pPr>
        <w:numPr>
          <w:ilvl w:val="0"/>
          <w:numId w:val="107"/>
        </w:numPr>
        <w:tabs>
          <w:tab w:val="clear" w:pos="2160"/>
        </w:tabs>
        <w:spacing w:line="300" w:lineRule="auto"/>
        <w:ind w:left="1134" w:hanging="283"/>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uczestniczenie, jako członek lub obserwator, w pracach komisji kwalifikacyjnych dla nauczycieli ubiegających się o awans na stopień nauczyciela dyplomowanego,</w:t>
      </w:r>
    </w:p>
    <w:p w:rsidR="00AB6AC2" w:rsidRPr="00186348" w:rsidRDefault="00AB6AC2" w:rsidP="00221595">
      <w:pPr>
        <w:spacing w:line="300" w:lineRule="auto"/>
        <w:ind w:left="1134" w:hanging="283"/>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z</w:t>
      </w:r>
      <w:r w:rsidR="00C05AF0" w:rsidRPr="00186348">
        <w:rPr>
          <w:rFonts w:asciiTheme="minorHAnsi" w:eastAsia="Calibri" w:hAnsiTheme="minorHAnsi" w:cstheme="minorHAnsi"/>
          <w:sz w:val="22"/>
          <w:szCs w:val="22"/>
          <w:lang w:eastAsia="en-US"/>
        </w:rPr>
        <w:t>a</w:t>
      </w:r>
      <w:r w:rsidRPr="00186348">
        <w:rPr>
          <w:rFonts w:asciiTheme="minorHAnsi" w:eastAsia="Calibri" w:hAnsiTheme="minorHAnsi" w:cstheme="minorHAnsi"/>
          <w:sz w:val="22"/>
          <w:szCs w:val="22"/>
          <w:lang w:eastAsia="en-US"/>
        </w:rPr>
        <w:t>) wyrażanie opinii w sprawach przeniesienia nauczycieli zatrudnionych na podstawie mianowania do innych szkół,</w:t>
      </w:r>
    </w:p>
    <w:p w:rsidR="00AB6AC2" w:rsidRPr="00186348" w:rsidRDefault="00AB6AC2" w:rsidP="00221595">
      <w:pPr>
        <w:spacing w:line="300" w:lineRule="auto"/>
        <w:ind w:left="1134" w:hanging="283"/>
        <w:rPr>
          <w:rFonts w:asciiTheme="minorHAnsi" w:eastAsia="Calibri" w:hAnsiTheme="minorHAnsi" w:cstheme="minorHAnsi"/>
          <w:sz w:val="22"/>
          <w:szCs w:val="22"/>
          <w:lang w:eastAsia="en-US"/>
        </w:rPr>
      </w:pPr>
      <w:proofErr w:type="spellStart"/>
      <w:r w:rsidRPr="00186348">
        <w:rPr>
          <w:rFonts w:asciiTheme="minorHAnsi" w:eastAsia="Calibri" w:hAnsiTheme="minorHAnsi" w:cstheme="minorHAnsi"/>
          <w:sz w:val="22"/>
          <w:szCs w:val="22"/>
          <w:lang w:eastAsia="en-US"/>
        </w:rPr>
        <w:t>z</w:t>
      </w:r>
      <w:r w:rsidR="00C05AF0" w:rsidRPr="00186348">
        <w:rPr>
          <w:rFonts w:asciiTheme="minorHAnsi" w:eastAsia="Calibri" w:hAnsiTheme="minorHAnsi" w:cstheme="minorHAnsi"/>
          <w:sz w:val="22"/>
          <w:szCs w:val="22"/>
          <w:lang w:eastAsia="en-US"/>
        </w:rPr>
        <w:t>b</w:t>
      </w:r>
      <w:proofErr w:type="spellEnd"/>
      <w:r w:rsidRPr="00186348">
        <w:rPr>
          <w:rFonts w:asciiTheme="minorHAnsi" w:eastAsia="Calibri" w:hAnsiTheme="minorHAnsi" w:cstheme="minorHAnsi"/>
          <w:sz w:val="22"/>
          <w:szCs w:val="22"/>
          <w:lang w:eastAsia="en-US"/>
        </w:rPr>
        <w:t>) przyjmowanie zawiadomień o przeniesieniu nauczycieli religii zatrudnionych na podstawie mianowania do innych szkół,</w:t>
      </w:r>
    </w:p>
    <w:p w:rsidR="00AB6AC2" w:rsidRPr="00186348" w:rsidRDefault="00AB6AC2" w:rsidP="00221595">
      <w:pPr>
        <w:tabs>
          <w:tab w:val="left" w:pos="709"/>
        </w:tabs>
        <w:spacing w:line="300" w:lineRule="auto"/>
        <w:ind w:left="1134" w:hanging="283"/>
        <w:rPr>
          <w:rFonts w:asciiTheme="minorHAnsi" w:eastAsia="Calibri" w:hAnsiTheme="minorHAnsi" w:cstheme="minorHAnsi"/>
          <w:sz w:val="22"/>
          <w:szCs w:val="22"/>
          <w:lang w:eastAsia="en-US"/>
        </w:rPr>
      </w:pPr>
      <w:proofErr w:type="spellStart"/>
      <w:r w:rsidRPr="00186348">
        <w:rPr>
          <w:rFonts w:asciiTheme="minorHAnsi" w:eastAsia="Calibri" w:hAnsiTheme="minorHAnsi" w:cstheme="minorHAnsi"/>
          <w:sz w:val="22"/>
          <w:szCs w:val="22"/>
          <w:lang w:eastAsia="en-US"/>
        </w:rPr>
        <w:lastRenderedPageBreak/>
        <w:t>z</w:t>
      </w:r>
      <w:r w:rsidR="00C05AF0" w:rsidRPr="00186348">
        <w:rPr>
          <w:rFonts w:asciiTheme="minorHAnsi" w:eastAsia="Calibri" w:hAnsiTheme="minorHAnsi" w:cstheme="minorHAnsi"/>
          <w:sz w:val="22"/>
          <w:szCs w:val="22"/>
          <w:lang w:eastAsia="en-US"/>
        </w:rPr>
        <w:t>c</w:t>
      </w:r>
      <w:proofErr w:type="spellEnd"/>
      <w:r w:rsidRPr="00186348">
        <w:rPr>
          <w:rFonts w:asciiTheme="minorHAnsi" w:eastAsia="Calibri" w:hAnsiTheme="minorHAnsi" w:cstheme="minorHAnsi"/>
          <w:sz w:val="22"/>
          <w:szCs w:val="22"/>
          <w:lang w:eastAsia="en-US"/>
        </w:rPr>
        <w:t>)</w:t>
      </w:r>
      <w:r w:rsidRPr="00186348">
        <w:rPr>
          <w:rFonts w:asciiTheme="minorHAnsi" w:eastAsia="Calibri" w:hAnsiTheme="minorHAnsi" w:cstheme="minorHAnsi"/>
          <w:sz w:val="22"/>
          <w:szCs w:val="22"/>
          <w:lang w:eastAsia="en-US"/>
        </w:rPr>
        <w:tab/>
      </w:r>
      <w:r w:rsidRPr="00186348">
        <w:rPr>
          <w:rFonts w:asciiTheme="minorHAnsi" w:eastAsia="Calibri" w:hAnsiTheme="minorHAnsi" w:cstheme="minorHAnsi"/>
          <w:sz w:val="22"/>
          <w:szCs w:val="22"/>
          <w:lang w:eastAsia="en-US"/>
        </w:rPr>
        <w:tab/>
        <w:t>nakładanie na nauczycieli obowiązku podjęcia pracy w innej szkole lub szkołach na tym samym lub na innym stanowisku,</w:t>
      </w:r>
    </w:p>
    <w:p w:rsidR="00AB6AC2" w:rsidRPr="00186348" w:rsidRDefault="00AB6AC2" w:rsidP="00221595">
      <w:pPr>
        <w:tabs>
          <w:tab w:val="left" w:pos="1080"/>
        </w:tabs>
        <w:spacing w:line="300" w:lineRule="auto"/>
        <w:ind w:left="1134" w:hanging="283"/>
        <w:rPr>
          <w:rFonts w:asciiTheme="minorHAnsi" w:eastAsia="Calibri" w:hAnsiTheme="minorHAnsi" w:cstheme="minorHAnsi"/>
          <w:sz w:val="22"/>
          <w:szCs w:val="22"/>
          <w:lang w:eastAsia="en-US"/>
        </w:rPr>
      </w:pPr>
      <w:proofErr w:type="spellStart"/>
      <w:r w:rsidRPr="00186348">
        <w:rPr>
          <w:rFonts w:asciiTheme="minorHAnsi" w:eastAsia="Calibri" w:hAnsiTheme="minorHAnsi" w:cstheme="minorHAnsi"/>
          <w:sz w:val="22"/>
          <w:szCs w:val="22"/>
          <w:lang w:eastAsia="en-US"/>
        </w:rPr>
        <w:t>z</w:t>
      </w:r>
      <w:r w:rsidR="00C05AF0" w:rsidRPr="00186348">
        <w:rPr>
          <w:rFonts w:asciiTheme="minorHAnsi" w:eastAsia="Calibri" w:hAnsiTheme="minorHAnsi" w:cstheme="minorHAnsi"/>
          <w:sz w:val="22"/>
          <w:szCs w:val="22"/>
          <w:lang w:eastAsia="en-US"/>
        </w:rPr>
        <w:t>d</w:t>
      </w:r>
      <w:proofErr w:type="spellEnd"/>
      <w:r w:rsidRPr="00186348">
        <w:rPr>
          <w:rFonts w:asciiTheme="minorHAnsi" w:eastAsia="Calibri" w:hAnsiTheme="minorHAnsi" w:cstheme="minorHAnsi"/>
          <w:sz w:val="22"/>
          <w:szCs w:val="22"/>
          <w:lang w:eastAsia="en-US"/>
        </w:rPr>
        <w:t>)</w:t>
      </w:r>
      <w:r w:rsidRPr="00186348">
        <w:rPr>
          <w:rFonts w:asciiTheme="minorHAnsi" w:eastAsia="Calibri" w:hAnsiTheme="minorHAnsi" w:cstheme="minorHAnsi"/>
          <w:sz w:val="22"/>
          <w:szCs w:val="22"/>
          <w:lang w:eastAsia="en-US"/>
        </w:rPr>
        <w:tab/>
        <w:t xml:space="preserve">wskazywanie innej szkoły, w której będzie naliczany odpis na zakładowy fundusz świadczeń socjalnych, na każdego nauczyciela będącego emerytem lub rencistą zlikwidowanej szkoły, </w:t>
      </w:r>
    </w:p>
    <w:p w:rsidR="00AB6AC2" w:rsidRPr="00186348" w:rsidRDefault="00AB6AC2" w:rsidP="00221595">
      <w:pPr>
        <w:tabs>
          <w:tab w:val="left" w:pos="1080"/>
        </w:tabs>
        <w:spacing w:line="300" w:lineRule="auto"/>
        <w:ind w:left="1134" w:hanging="283"/>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z</w:t>
      </w:r>
      <w:r w:rsidR="00C05AF0" w:rsidRPr="00186348">
        <w:rPr>
          <w:rFonts w:asciiTheme="minorHAnsi" w:eastAsia="Calibri" w:hAnsiTheme="minorHAnsi" w:cstheme="minorHAnsi"/>
          <w:sz w:val="22"/>
          <w:szCs w:val="22"/>
          <w:lang w:eastAsia="en-US"/>
        </w:rPr>
        <w:t>e</w:t>
      </w:r>
      <w:r w:rsidRPr="00186348">
        <w:rPr>
          <w:rFonts w:asciiTheme="minorHAnsi" w:eastAsia="Calibri" w:hAnsiTheme="minorHAnsi" w:cstheme="minorHAnsi"/>
          <w:sz w:val="22"/>
          <w:szCs w:val="22"/>
          <w:lang w:eastAsia="en-US"/>
        </w:rPr>
        <w:t>)</w:t>
      </w:r>
      <w:r w:rsidRPr="00186348">
        <w:rPr>
          <w:rFonts w:asciiTheme="minorHAnsi" w:eastAsia="Calibri" w:hAnsiTheme="minorHAnsi" w:cstheme="minorHAnsi"/>
          <w:sz w:val="22"/>
          <w:szCs w:val="22"/>
          <w:lang w:eastAsia="en-US"/>
        </w:rPr>
        <w:tab/>
        <w:t>zwalnianie nauczycieli z obowiązku zwrotu, w całości lub w części, zasiłków na zagospodarowanie,</w:t>
      </w:r>
    </w:p>
    <w:p w:rsidR="00AB6AC2" w:rsidRPr="00186348" w:rsidRDefault="00AB6AC2" w:rsidP="00221595">
      <w:pPr>
        <w:tabs>
          <w:tab w:val="left" w:pos="1080"/>
        </w:tabs>
        <w:spacing w:line="300" w:lineRule="auto"/>
        <w:ind w:left="1134" w:hanging="283"/>
        <w:rPr>
          <w:rFonts w:asciiTheme="minorHAnsi" w:eastAsia="Calibri" w:hAnsiTheme="minorHAnsi" w:cstheme="minorHAnsi"/>
          <w:sz w:val="22"/>
          <w:szCs w:val="22"/>
          <w:lang w:eastAsia="en-US"/>
        </w:rPr>
      </w:pPr>
      <w:proofErr w:type="spellStart"/>
      <w:r w:rsidRPr="00186348">
        <w:rPr>
          <w:rFonts w:asciiTheme="minorHAnsi" w:eastAsia="Calibri" w:hAnsiTheme="minorHAnsi" w:cstheme="minorHAnsi"/>
          <w:sz w:val="22"/>
          <w:szCs w:val="22"/>
          <w:lang w:eastAsia="en-US"/>
        </w:rPr>
        <w:t>z</w:t>
      </w:r>
      <w:r w:rsidR="00C05AF0" w:rsidRPr="00186348">
        <w:rPr>
          <w:rFonts w:asciiTheme="minorHAnsi" w:eastAsia="Calibri" w:hAnsiTheme="minorHAnsi" w:cstheme="minorHAnsi"/>
          <w:sz w:val="22"/>
          <w:szCs w:val="22"/>
          <w:lang w:eastAsia="en-US"/>
        </w:rPr>
        <w:t>f</w:t>
      </w:r>
      <w:proofErr w:type="spellEnd"/>
      <w:r w:rsidRPr="00186348">
        <w:rPr>
          <w:rFonts w:asciiTheme="minorHAnsi" w:eastAsia="Calibri" w:hAnsiTheme="minorHAnsi" w:cstheme="minorHAnsi"/>
          <w:sz w:val="22"/>
          <w:szCs w:val="22"/>
          <w:lang w:eastAsia="en-US"/>
        </w:rPr>
        <w:t>)</w:t>
      </w:r>
      <w:r w:rsidRPr="00186348">
        <w:rPr>
          <w:rFonts w:asciiTheme="minorHAnsi" w:eastAsia="Calibri" w:hAnsiTheme="minorHAnsi" w:cstheme="minorHAnsi"/>
          <w:sz w:val="22"/>
          <w:szCs w:val="22"/>
          <w:lang w:eastAsia="en-US"/>
        </w:rPr>
        <w:tab/>
        <w:t>występowanie z urzędu w obronie nauczycieli, w razie naruszenia ich ustalonych uprawnień, dotyczących ochrony przewidzianej dla funkcjonariuszy publicznych,</w:t>
      </w:r>
    </w:p>
    <w:p w:rsidR="00AB6AC2" w:rsidRPr="00186348" w:rsidRDefault="00AB6AC2" w:rsidP="00221595">
      <w:pPr>
        <w:tabs>
          <w:tab w:val="left" w:pos="900"/>
        </w:tabs>
        <w:spacing w:line="300" w:lineRule="auto"/>
        <w:ind w:left="1134" w:hanging="283"/>
        <w:rPr>
          <w:rFonts w:asciiTheme="minorHAnsi" w:eastAsia="Calibri" w:hAnsiTheme="minorHAnsi" w:cstheme="minorHAnsi"/>
          <w:strike/>
          <w:sz w:val="22"/>
          <w:szCs w:val="22"/>
          <w:lang w:eastAsia="en-US"/>
        </w:rPr>
      </w:pPr>
      <w:proofErr w:type="spellStart"/>
      <w:r w:rsidRPr="00186348">
        <w:rPr>
          <w:rFonts w:asciiTheme="minorHAnsi" w:eastAsia="Calibri" w:hAnsiTheme="minorHAnsi" w:cstheme="minorHAnsi"/>
          <w:sz w:val="22"/>
          <w:szCs w:val="22"/>
          <w:lang w:eastAsia="en-US"/>
        </w:rPr>
        <w:t>z</w:t>
      </w:r>
      <w:r w:rsidR="00C05AF0" w:rsidRPr="00186348">
        <w:rPr>
          <w:rFonts w:asciiTheme="minorHAnsi" w:eastAsia="Calibri" w:hAnsiTheme="minorHAnsi" w:cstheme="minorHAnsi"/>
          <w:sz w:val="22"/>
          <w:szCs w:val="22"/>
          <w:lang w:eastAsia="en-US"/>
        </w:rPr>
        <w:t>g</w:t>
      </w:r>
      <w:proofErr w:type="spellEnd"/>
      <w:r w:rsidRPr="00186348">
        <w:rPr>
          <w:rFonts w:asciiTheme="minorHAnsi" w:eastAsia="Calibri" w:hAnsiTheme="minorHAnsi" w:cstheme="minorHAnsi"/>
          <w:sz w:val="22"/>
          <w:szCs w:val="22"/>
          <w:lang w:eastAsia="en-US"/>
        </w:rPr>
        <w:t>)</w:t>
      </w:r>
      <w:r w:rsidRPr="00186348">
        <w:rPr>
          <w:rFonts w:asciiTheme="minorHAnsi" w:eastAsia="Calibri" w:hAnsiTheme="minorHAnsi" w:cstheme="minorHAnsi"/>
          <w:sz w:val="22"/>
          <w:szCs w:val="22"/>
          <w:lang w:eastAsia="en-US"/>
        </w:rPr>
        <w:tab/>
        <w:t>kierowanie do Mennicy Państwowej zamówień na pieczęcie urzędowe szkół oraz placówek i ośrodków, o których jest mowa w art. 2 pkt 1-3 i 6 ustawy z dnia 14 grudnia 2016 r. - Prawo oświatowe,</w:t>
      </w:r>
    </w:p>
    <w:p w:rsidR="00AB6AC2" w:rsidRPr="00186348" w:rsidRDefault="00AB6AC2" w:rsidP="00221595">
      <w:pPr>
        <w:tabs>
          <w:tab w:val="left" w:pos="1080"/>
        </w:tabs>
        <w:spacing w:line="300" w:lineRule="auto"/>
        <w:ind w:left="1134" w:hanging="283"/>
        <w:rPr>
          <w:rFonts w:asciiTheme="minorHAnsi" w:eastAsia="Calibri" w:hAnsiTheme="minorHAnsi" w:cstheme="minorHAnsi"/>
          <w:sz w:val="22"/>
          <w:szCs w:val="22"/>
          <w:lang w:eastAsia="en-US"/>
        </w:rPr>
      </w:pPr>
      <w:proofErr w:type="spellStart"/>
      <w:r w:rsidRPr="00186348">
        <w:rPr>
          <w:rFonts w:asciiTheme="minorHAnsi" w:eastAsia="Calibri" w:hAnsiTheme="minorHAnsi" w:cstheme="minorHAnsi"/>
          <w:sz w:val="22"/>
          <w:szCs w:val="22"/>
          <w:lang w:eastAsia="en-US"/>
        </w:rPr>
        <w:t>z</w:t>
      </w:r>
      <w:r w:rsidR="00C05AF0" w:rsidRPr="00186348">
        <w:rPr>
          <w:rFonts w:asciiTheme="minorHAnsi" w:eastAsia="Calibri" w:hAnsiTheme="minorHAnsi" w:cstheme="minorHAnsi"/>
          <w:sz w:val="22"/>
          <w:szCs w:val="22"/>
          <w:lang w:eastAsia="en-US"/>
        </w:rPr>
        <w:t>h</w:t>
      </w:r>
      <w:proofErr w:type="spellEnd"/>
      <w:r w:rsidRPr="00186348">
        <w:rPr>
          <w:rFonts w:asciiTheme="minorHAnsi" w:eastAsia="Calibri" w:hAnsiTheme="minorHAnsi" w:cstheme="minorHAnsi"/>
          <w:sz w:val="22"/>
          <w:szCs w:val="22"/>
          <w:lang w:eastAsia="en-US"/>
        </w:rPr>
        <w:t>)</w:t>
      </w:r>
      <w:r w:rsidRPr="00186348">
        <w:rPr>
          <w:rFonts w:asciiTheme="minorHAnsi" w:eastAsia="Calibri" w:hAnsiTheme="minorHAnsi" w:cstheme="minorHAnsi"/>
          <w:sz w:val="22"/>
          <w:szCs w:val="22"/>
          <w:lang w:eastAsia="en-US"/>
        </w:rPr>
        <w:tab/>
        <w:t>zatwierdzanie arkuszy organizacji przedszkoli, szkół i placówek, zgodnie z zasadami organizacji ustalonymi przez Prezydenta,</w:t>
      </w:r>
    </w:p>
    <w:p w:rsidR="00AB6AC2" w:rsidRPr="00186348" w:rsidRDefault="00AB6AC2" w:rsidP="00221595">
      <w:pPr>
        <w:tabs>
          <w:tab w:val="left" w:pos="851"/>
        </w:tabs>
        <w:spacing w:line="300" w:lineRule="auto"/>
        <w:ind w:left="1134" w:hanging="283"/>
        <w:rPr>
          <w:rFonts w:asciiTheme="minorHAnsi" w:eastAsia="Calibri" w:hAnsiTheme="minorHAnsi" w:cstheme="minorHAnsi"/>
          <w:sz w:val="22"/>
          <w:szCs w:val="22"/>
          <w:lang w:eastAsia="en-US"/>
        </w:rPr>
      </w:pPr>
      <w:proofErr w:type="spellStart"/>
      <w:r w:rsidRPr="00186348">
        <w:rPr>
          <w:rFonts w:asciiTheme="minorHAnsi" w:eastAsia="Calibri" w:hAnsiTheme="minorHAnsi" w:cstheme="minorHAnsi"/>
          <w:sz w:val="22"/>
          <w:szCs w:val="22"/>
          <w:lang w:eastAsia="en-US"/>
        </w:rPr>
        <w:t>z</w:t>
      </w:r>
      <w:r w:rsidR="00C05AF0" w:rsidRPr="00186348">
        <w:rPr>
          <w:rFonts w:asciiTheme="minorHAnsi" w:eastAsia="Calibri" w:hAnsiTheme="minorHAnsi" w:cstheme="minorHAnsi"/>
          <w:sz w:val="22"/>
          <w:szCs w:val="22"/>
          <w:lang w:eastAsia="en-US"/>
        </w:rPr>
        <w:t>i</w:t>
      </w:r>
      <w:proofErr w:type="spellEnd"/>
      <w:r w:rsidRPr="00186348">
        <w:rPr>
          <w:rFonts w:asciiTheme="minorHAnsi" w:eastAsia="Calibri" w:hAnsiTheme="minorHAnsi" w:cstheme="minorHAnsi"/>
          <w:sz w:val="22"/>
          <w:szCs w:val="22"/>
          <w:lang w:eastAsia="en-US"/>
        </w:rPr>
        <w:t>)</w:t>
      </w:r>
      <w:r w:rsidRPr="00186348">
        <w:rPr>
          <w:rFonts w:asciiTheme="minorHAnsi" w:eastAsia="Calibri" w:hAnsiTheme="minorHAnsi" w:cstheme="minorHAnsi"/>
          <w:sz w:val="22"/>
          <w:szCs w:val="22"/>
          <w:lang w:eastAsia="en-US"/>
        </w:rPr>
        <w:tab/>
      </w:r>
      <w:r w:rsidRPr="00186348">
        <w:rPr>
          <w:rFonts w:asciiTheme="minorHAnsi" w:hAnsiTheme="minorHAnsi" w:cstheme="minorHAnsi"/>
          <w:sz w:val="22"/>
          <w:szCs w:val="22"/>
        </w:rPr>
        <w:t>kontrolowanie przedszkoli, szkół i placówek oświatowych, prowadzonych przez inne niż m.st. Warszawa osoby prawne i osoby fizyczne, dotowanych w ramach środków ujętych w załączniku dzielnicowym do budżetu m.st. Warszawy poprzez</w:t>
      </w:r>
      <w:r w:rsidRPr="00186348">
        <w:rPr>
          <w:rFonts w:asciiTheme="minorHAnsi" w:eastAsia="Calibri" w:hAnsiTheme="minorHAnsi" w:cstheme="minorHAnsi"/>
          <w:sz w:val="22"/>
          <w:szCs w:val="22"/>
          <w:lang w:eastAsia="en-US"/>
        </w:rPr>
        <w:t>:</w:t>
      </w:r>
    </w:p>
    <w:p w:rsidR="00AB6AC2" w:rsidRPr="00186348" w:rsidRDefault="00AB6AC2" w:rsidP="00221595">
      <w:pPr>
        <w:numPr>
          <w:ilvl w:val="0"/>
          <w:numId w:val="33"/>
        </w:numPr>
        <w:tabs>
          <w:tab w:val="clear" w:pos="1080"/>
        </w:tabs>
        <w:spacing w:line="300" w:lineRule="auto"/>
        <w:ind w:left="1276" w:hanging="142"/>
        <w:rPr>
          <w:rFonts w:asciiTheme="minorHAnsi" w:eastAsia="Calibri" w:hAnsiTheme="minorHAnsi" w:cstheme="minorHAnsi"/>
          <w:sz w:val="22"/>
          <w:szCs w:val="22"/>
          <w:lang w:eastAsia="en-US"/>
        </w:rPr>
      </w:pPr>
      <w:r w:rsidRPr="00186348">
        <w:rPr>
          <w:rFonts w:asciiTheme="minorHAnsi" w:hAnsiTheme="minorHAnsi" w:cstheme="minorHAnsi"/>
          <w:sz w:val="22"/>
          <w:szCs w:val="22"/>
        </w:rPr>
        <w:t>sprawdz</w:t>
      </w:r>
      <w:r w:rsidR="004D31FC" w:rsidRPr="00186348">
        <w:rPr>
          <w:rFonts w:asciiTheme="minorHAnsi" w:hAnsiTheme="minorHAnsi" w:cstheme="minorHAnsi"/>
          <w:sz w:val="22"/>
          <w:szCs w:val="22"/>
        </w:rPr>
        <w:t>a</w:t>
      </w:r>
      <w:r w:rsidRPr="00186348">
        <w:rPr>
          <w:rFonts w:asciiTheme="minorHAnsi" w:hAnsiTheme="minorHAnsi" w:cstheme="minorHAnsi"/>
          <w:sz w:val="22"/>
          <w:szCs w:val="22"/>
        </w:rPr>
        <w:t>nie zgodności ze stanem faktycznym liczby uczniów wykazywanych w informacjach o faktycznej liczbie uczniów oraz w informacjach o faktycznym uczestnictwie uczniów w obowiązkowych zajęciach edukacyjnych sporządzonych na podstawie dokumentacji przebiegu nauczania, działalności wychowawczej i opiekuńczej, odpowiedniej dla danego typu szkoły lub placówki oświatowej</w:t>
      </w:r>
      <w:r w:rsidRPr="00186348">
        <w:rPr>
          <w:rFonts w:asciiTheme="minorHAnsi" w:eastAsia="Calibri" w:hAnsiTheme="minorHAnsi" w:cstheme="minorHAnsi"/>
          <w:sz w:val="22"/>
          <w:szCs w:val="22"/>
          <w:lang w:eastAsia="en-US"/>
        </w:rPr>
        <w:t>,</w:t>
      </w:r>
    </w:p>
    <w:p w:rsidR="00AB6AC2" w:rsidRPr="00186348" w:rsidRDefault="004D31FC" w:rsidP="00221595">
      <w:pPr>
        <w:numPr>
          <w:ilvl w:val="0"/>
          <w:numId w:val="33"/>
        </w:numPr>
        <w:tabs>
          <w:tab w:val="clear" w:pos="1080"/>
        </w:tabs>
        <w:spacing w:line="300" w:lineRule="auto"/>
        <w:ind w:left="1276" w:hanging="142"/>
        <w:rPr>
          <w:rFonts w:asciiTheme="minorHAnsi" w:eastAsia="Calibri" w:hAnsiTheme="minorHAnsi" w:cstheme="minorHAnsi"/>
          <w:sz w:val="22"/>
          <w:szCs w:val="22"/>
          <w:lang w:eastAsia="en-US"/>
        </w:rPr>
      </w:pPr>
      <w:r w:rsidRPr="00186348">
        <w:rPr>
          <w:rFonts w:asciiTheme="minorHAnsi" w:hAnsiTheme="minorHAnsi" w:cstheme="minorHAnsi"/>
          <w:sz w:val="22"/>
          <w:szCs w:val="22"/>
        </w:rPr>
        <w:t>sprawdzanie</w:t>
      </w:r>
      <w:r w:rsidR="00AB6AC2" w:rsidRPr="00186348">
        <w:rPr>
          <w:rFonts w:asciiTheme="minorHAnsi" w:hAnsiTheme="minorHAnsi" w:cstheme="minorHAnsi"/>
          <w:sz w:val="22"/>
          <w:szCs w:val="22"/>
        </w:rPr>
        <w:t xml:space="preserve"> prawidłowości wykorzystania dotacji</w:t>
      </w:r>
      <w:r w:rsidR="00AB6AC2" w:rsidRPr="00186348">
        <w:rPr>
          <w:rFonts w:asciiTheme="minorHAnsi" w:eastAsia="Calibri" w:hAnsiTheme="minorHAnsi" w:cstheme="minorHAnsi"/>
          <w:sz w:val="22"/>
          <w:szCs w:val="22"/>
          <w:lang w:eastAsia="en-US"/>
        </w:rPr>
        <w:t>,</w:t>
      </w:r>
    </w:p>
    <w:p w:rsidR="00AB6AC2" w:rsidRPr="00186348" w:rsidRDefault="004D31FC" w:rsidP="00221595">
      <w:pPr>
        <w:numPr>
          <w:ilvl w:val="0"/>
          <w:numId w:val="33"/>
        </w:numPr>
        <w:tabs>
          <w:tab w:val="clear" w:pos="1080"/>
        </w:tabs>
        <w:spacing w:line="300" w:lineRule="auto"/>
        <w:ind w:left="1276" w:hanging="142"/>
        <w:rPr>
          <w:rFonts w:asciiTheme="minorHAnsi" w:eastAsia="Calibri" w:hAnsiTheme="minorHAnsi" w:cstheme="minorHAnsi"/>
          <w:strike/>
          <w:sz w:val="22"/>
          <w:szCs w:val="22"/>
          <w:lang w:eastAsia="en-US"/>
        </w:rPr>
      </w:pPr>
      <w:r w:rsidRPr="00186348">
        <w:rPr>
          <w:rFonts w:asciiTheme="minorHAnsi" w:hAnsiTheme="minorHAnsi" w:cstheme="minorHAnsi"/>
          <w:sz w:val="22"/>
          <w:szCs w:val="22"/>
        </w:rPr>
        <w:t>sprawdzanie</w:t>
      </w:r>
      <w:r w:rsidR="00AB6AC2" w:rsidRPr="00186348">
        <w:rPr>
          <w:rFonts w:asciiTheme="minorHAnsi" w:hAnsiTheme="minorHAnsi" w:cstheme="minorHAnsi"/>
          <w:sz w:val="22"/>
          <w:szCs w:val="22"/>
        </w:rPr>
        <w:t xml:space="preserve"> prawidłowości pobrania dotacji, w tym dotacji na uczniów posiadających orzeczenie o potrzebie kształcenia specjalnego, dzieci objętych wczesnym wspomaganiem rozwoju, uczniów realizujących obowiązek rocznego przygotowania przedszkolnego poza przedszkolem, oddziałem przedszkolnym lub inną formą wychowania przedszkolnego oraz uczniów realizujących obowiązek szkolny lub obowiązek nauki poza szkołą, na podstawie stosownego zezwolenia</w:t>
      </w:r>
      <w:r w:rsidR="00AB6AC2" w:rsidRPr="00186348">
        <w:rPr>
          <w:rFonts w:asciiTheme="minorHAnsi" w:eastAsia="Calibri" w:hAnsiTheme="minorHAnsi" w:cstheme="minorHAnsi"/>
          <w:sz w:val="22"/>
          <w:szCs w:val="22"/>
          <w:lang w:eastAsia="en-US"/>
        </w:rPr>
        <w:t>,</w:t>
      </w:r>
    </w:p>
    <w:p w:rsidR="00AB6AC2" w:rsidRPr="00186348" w:rsidRDefault="00AB6AC2" w:rsidP="00221595">
      <w:pPr>
        <w:spacing w:line="300" w:lineRule="auto"/>
        <w:ind w:left="1134" w:hanging="283"/>
        <w:rPr>
          <w:rFonts w:asciiTheme="minorHAnsi" w:eastAsia="Calibri" w:hAnsiTheme="minorHAnsi" w:cstheme="minorHAnsi"/>
          <w:sz w:val="22"/>
          <w:szCs w:val="22"/>
          <w:lang w:eastAsia="en-US"/>
        </w:rPr>
      </w:pPr>
      <w:proofErr w:type="spellStart"/>
      <w:r w:rsidRPr="00186348">
        <w:rPr>
          <w:rFonts w:asciiTheme="minorHAnsi" w:eastAsia="Calibri" w:hAnsiTheme="minorHAnsi" w:cstheme="minorHAnsi"/>
          <w:sz w:val="22"/>
          <w:szCs w:val="22"/>
          <w:lang w:eastAsia="en-US"/>
        </w:rPr>
        <w:t>z</w:t>
      </w:r>
      <w:r w:rsidR="00C05AF0" w:rsidRPr="00186348">
        <w:rPr>
          <w:rFonts w:asciiTheme="minorHAnsi" w:eastAsia="Calibri" w:hAnsiTheme="minorHAnsi" w:cstheme="minorHAnsi"/>
          <w:sz w:val="22"/>
          <w:szCs w:val="22"/>
          <w:lang w:eastAsia="en-US"/>
        </w:rPr>
        <w:t>j</w:t>
      </w:r>
      <w:proofErr w:type="spellEnd"/>
      <w:r w:rsidRPr="00186348">
        <w:rPr>
          <w:rFonts w:asciiTheme="minorHAnsi" w:eastAsia="Calibri" w:hAnsiTheme="minorHAnsi" w:cstheme="minorHAnsi"/>
          <w:sz w:val="22"/>
          <w:szCs w:val="22"/>
          <w:lang w:eastAsia="en-US"/>
        </w:rPr>
        <w:t>)</w:t>
      </w:r>
      <w:r w:rsidRPr="00186348">
        <w:rPr>
          <w:rFonts w:asciiTheme="minorHAnsi" w:eastAsia="Calibri" w:hAnsiTheme="minorHAnsi" w:cstheme="minorHAnsi"/>
          <w:sz w:val="22"/>
          <w:szCs w:val="22"/>
          <w:lang w:eastAsia="en-US"/>
        </w:rPr>
        <w:tab/>
        <w:t>przygotowywanie projektów decyzji administracyjnych w sprawach świadczeń pomocy materialnej o charakterze socjalnym w stosunku do:</w:t>
      </w:r>
    </w:p>
    <w:p w:rsidR="00AB6AC2" w:rsidRPr="00186348" w:rsidRDefault="00AB6AC2" w:rsidP="00221595">
      <w:pPr>
        <w:numPr>
          <w:ilvl w:val="0"/>
          <w:numId w:val="34"/>
        </w:numPr>
        <w:tabs>
          <w:tab w:val="clear" w:pos="1080"/>
        </w:tabs>
        <w:spacing w:line="300" w:lineRule="auto"/>
        <w:ind w:left="1276" w:hanging="142"/>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uczniów pobierających naukę w szkołach, ośrodkach i kolegiach, dla których m.st. Warszawa jest organem prowadzącym – ze względu na siedzibę szkoły, ośrodka lub kolegium, znajdującą się na obszarze Dzielnicy,</w:t>
      </w:r>
    </w:p>
    <w:p w:rsidR="00AB6AC2" w:rsidRPr="00186348" w:rsidRDefault="00AB6AC2" w:rsidP="00221595">
      <w:pPr>
        <w:numPr>
          <w:ilvl w:val="0"/>
          <w:numId w:val="34"/>
        </w:numPr>
        <w:tabs>
          <w:tab w:val="clear" w:pos="1080"/>
        </w:tabs>
        <w:spacing w:line="300" w:lineRule="auto"/>
        <w:ind w:left="1276" w:hanging="142"/>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uczniów pobierających naukę w szkołach, ośrodkach i kolegiach, względem których m.st. Warszawa nie jest organem prowadzącym – ze względu na miejsce zamieszkania ucznia na obszarze Dzielnicy,</w:t>
      </w:r>
    </w:p>
    <w:p w:rsidR="00AB6AC2" w:rsidRPr="00186348" w:rsidRDefault="00AB6AC2" w:rsidP="00221595">
      <w:pPr>
        <w:spacing w:line="300" w:lineRule="auto"/>
        <w:ind w:left="1134" w:hanging="283"/>
        <w:rPr>
          <w:rFonts w:asciiTheme="minorHAnsi" w:eastAsia="Calibri" w:hAnsiTheme="minorHAnsi" w:cstheme="minorHAnsi"/>
          <w:sz w:val="22"/>
          <w:szCs w:val="22"/>
          <w:lang w:eastAsia="en-US"/>
        </w:rPr>
      </w:pPr>
      <w:proofErr w:type="spellStart"/>
      <w:r w:rsidRPr="00186348">
        <w:rPr>
          <w:rFonts w:asciiTheme="minorHAnsi" w:eastAsia="Calibri" w:hAnsiTheme="minorHAnsi" w:cstheme="minorHAnsi"/>
          <w:sz w:val="22"/>
          <w:szCs w:val="22"/>
          <w:lang w:eastAsia="en-US"/>
        </w:rPr>
        <w:t>z</w:t>
      </w:r>
      <w:r w:rsidR="00C05AF0" w:rsidRPr="00186348">
        <w:rPr>
          <w:rFonts w:asciiTheme="minorHAnsi" w:eastAsia="Calibri" w:hAnsiTheme="minorHAnsi" w:cstheme="minorHAnsi"/>
          <w:sz w:val="22"/>
          <w:szCs w:val="22"/>
          <w:lang w:eastAsia="en-US"/>
        </w:rPr>
        <w:t>k</w:t>
      </w:r>
      <w:proofErr w:type="spellEnd"/>
      <w:r w:rsidRPr="00186348">
        <w:rPr>
          <w:rFonts w:asciiTheme="minorHAnsi" w:eastAsia="Calibri" w:hAnsiTheme="minorHAnsi" w:cstheme="minorHAnsi"/>
          <w:sz w:val="22"/>
          <w:szCs w:val="22"/>
          <w:lang w:eastAsia="en-US"/>
        </w:rPr>
        <w:t>) prowadzenie spraw związanych z organizacją akcji Lato/Zima w mieście,</w:t>
      </w:r>
    </w:p>
    <w:p w:rsidR="00AB6AC2" w:rsidRPr="00186348" w:rsidRDefault="00AB6AC2" w:rsidP="00221595">
      <w:pPr>
        <w:spacing w:line="300" w:lineRule="auto"/>
        <w:ind w:left="1134" w:hanging="283"/>
        <w:rPr>
          <w:rFonts w:asciiTheme="minorHAnsi" w:eastAsia="Calibri" w:hAnsiTheme="minorHAnsi" w:cstheme="minorHAnsi"/>
          <w:sz w:val="22"/>
          <w:szCs w:val="22"/>
          <w:lang w:eastAsia="en-US"/>
        </w:rPr>
      </w:pPr>
      <w:proofErr w:type="spellStart"/>
      <w:r w:rsidRPr="00186348">
        <w:rPr>
          <w:rFonts w:asciiTheme="minorHAnsi" w:eastAsia="Calibri" w:hAnsiTheme="minorHAnsi" w:cstheme="minorHAnsi"/>
          <w:sz w:val="22"/>
          <w:szCs w:val="22"/>
          <w:lang w:eastAsia="en-US"/>
        </w:rPr>
        <w:t>z</w:t>
      </w:r>
      <w:r w:rsidR="00C05AF0" w:rsidRPr="00186348">
        <w:rPr>
          <w:rFonts w:asciiTheme="minorHAnsi" w:eastAsia="Calibri" w:hAnsiTheme="minorHAnsi" w:cstheme="minorHAnsi"/>
          <w:sz w:val="22"/>
          <w:szCs w:val="22"/>
          <w:lang w:eastAsia="en-US"/>
        </w:rPr>
        <w:t>l</w:t>
      </w:r>
      <w:proofErr w:type="spellEnd"/>
      <w:r w:rsidRPr="00186348">
        <w:rPr>
          <w:rFonts w:asciiTheme="minorHAnsi" w:eastAsia="Calibri" w:hAnsiTheme="minorHAnsi" w:cstheme="minorHAnsi"/>
          <w:sz w:val="22"/>
          <w:szCs w:val="22"/>
          <w:lang w:eastAsia="en-US"/>
        </w:rPr>
        <w:t>) wykonywanie zadań związanych z zakładaniem przedszkoli, szkół i placówek oświatowych przekazanych do dzielnic, w tym związanych z rekrutacją,</w:t>
      </w:r>
    </w:p>
    <w:p w:rsidR="00AB6AC2" w:rsidRPr="00186348" w:rsidRDefault="00AB6AC2" w:rsidP="00221595">
      <w:pPr>
        <w:spacing w:line="300" w:lineRule="auto"/>
        <w:ind w:left="1134" w:hanging="283"/>
        <w:rPr>
          <w:rFonts w:asciiTheme="minorHAnsi" w:eastAsia="Calibri" w:hAnsiTheme="minorHAnsi" w:cstheme="minorHAnsi"/>
          <w:sz w:val="22"/>
          <w:szCs w:val="22"/>
          <w:lang w:eastAsia="en-US"/>
        </w:rPr>
      </w:pPr>
      <w:proofErr w:type="spellStart"/>
      <w:r w:rsidRPr="00186348">
        <w:rPr>
          <w:rFonts w:asciiTheme="minorHAnsi" w:eastAsia="Calibri" w:hAnsiTheme="minorHAnsi" w:cstheme="minorHAnsi"/>
          <w:sz w:val="22"/>
          <w:szCs w:val="22"/>
          <w:lang w:eastAsia="en-US"/>
        </w:rPr>
        <w:lastRenderedPageBreak/>
        <w:t>z</w:t>
      </w:r>
      <w:r w:rsidR="00C05AF0" w:rsidRPr="00186348">
        <w:rPr>
          <w:rFonts w:asciiTheme="minorHAnsi" w:eastAsia="Calibri" w:hAnsiTheme="minorHAnsi" w:cstheme="minorHAnsi"/>
          <w:sz w:val="22"/>
          <w:szCs w:val="22"/>
          <w:lang w:eastAsia="en-US"/>
        </w:rPr>
        <w:t>m</w:t>
      </w:r>
      <w:proofErr w:type="spellEnd"/>
      <w:r w:rsidRPr="00186348">
        <w:rPr>
          <w:rFonts w:asciiTheme="minorHAnsi" w:eastAsia="Calibri" w:hAnsiTheme="minorHAnsi" w:cstheme="minorHAnsi"/>
          <w:sz w:val="22"/>
          <w:szCs w:val="22"/>
          <w:lang w:eastAsia="en-US"/>
        </w:rPr>
        <w:t xml:space="preserve">) wskazywanie rodzicom dzieci nieprzyjętych w procesie rekrutacji, którym gmina ma obowiązek zapewnić możliwość korzystania z wychowania przedszkolnego - </w:t>
      </w:r>
      <w:r w:rsidRPr="00186348">
        <w:rPr>
          <w:rFonts w:asciiTheme="minorHAnsi" w:hAnsiTheme="minorHAnsi" w:cstheme="minorHAnsi"/>
          <w:sz w:val="22"/>
          <w:szCs w:val="22"/>
        </w:rPr>
        <w:t>publicznego przedszkola, oddziału przedszkolnego w publicznej szkole podstawowej albo publicznej innej formy wychowania przedszkolnego, albo niepublicznego przedszkola, o którym mowa w art. 17 ust. 1 ustawy z dnia 27 października 2017 r. o finansowaniu zadań oświatowych, oddziału przedszkolnego w niepublicznej szkole podstawowej, o którym mowa w art. 19 ust. 1 ustawy z dnia 27 października 2017 r. o finansowaniu zadań oświatowych albo niepublicznej innej formie wychowania przedszkolnego, o której mowa w art. 21 ust. 1 ustawy z dnia 27 października 2017 r. o finansowaniu zadań oświatowych, które mogą przyjąć dziecko</w:t>
      </w:r>
      <w:r w:rsidRPr="00186348">
        <w:rPr>
          <w:rFonts w:asciiTheme="minorHAnsi" w:eastAsia="Calibri" w:hAnsiTheme="minorHAnsi" w:cstheme="minorHAnsi"/>
          <w:sz w:val="22"/>
          <w:szCs w:val="22"/>
          <w:lang w:eastAsia="en-US"/>
        </w:rPr>
        <w:t>,</w:t>
      </w:r>
    </w:p>
    <w:p w:rsidR="00AB6AC2" w:rsidRPr="00186348" w:rsidRDefault="00AB6AC2" w:rsidP="00221595">
      <w:pPr>
        <w:spacing w:line="300" w:lineRule="auto"/>
        <w:ind w:left="1134" w:hanging="283"/>
        <w:contextualSpacing/>
        <w:rPr>
          <w:rFonts w:asciiTheme="minorHAnsi" w:eastAsia="Calibri" w:hAnsiTheme="minorHAnsi" w:cstheme="minorHAnsi"/>
          <w:sz w:val="22"/>
          <w:szCs w:val="22"/>
          <w:lang w:eastAsia="en-US"/>
        </w:rPr>
      </w:pPr>
      <w:proofErr w:type="spellStart"/>
      <w:r w:rsidRPr="00186348">
        <w:rPr>
          <w:rFonts w:asciiTheme="minorHAnsi" w:eastAsia="Calibri" w:hAnsiTheme="minorHAnsi" w:cstheme="minorHAnsi"/>
          <w:sz w:val="22"/>
          <w:szCs w:val="22"/>
          <w:lang w:eastAsia="en-US"/>
        </w:rPr>
        <w:t>z</w:t>
      </w:r>
      <w:r w:rsidR="00C05AF0" w:rsidRPr="00186348">
        <w:rPr>
          <w:rFonts w:asciiTheme="minorHAnsi" w:eastAsia="Calibri" w:hAnsiTheme="minorHAnsi" w:cstheme="minorHAnsi"/>
          <w:sz w:val="22"/>
          <w:szCs w:val="22"/>
          <w:lang w:eastAsia="en-US"/>
        </w:rPr>
        <w:t>n</w:t>
      </w:r>
      <w:proofErr w:type="spellEnd"/>
      <w:r w:rsidRPr="00186348">
        <w:rPr>
          <w:rFonts w:asciiTheme="minorHAnsi" w:eastAsia="Calibri" w:hAnsiTheme="minorHAnsi" w:cstheme="minorHAnsi"/>
          <w:sz w:val="22"/>
          <w:szCs w:val="22"/>
          <w:lang w:eastAsia="en-US"/>
        </w:rPr>
        <w:t>) prowadzenie spraw związanych z potwierdzaniem okoliczności zawar</w:t>
      </w:r>
      <w:r w:rsidR="006504D3">
        <w:rPr>
          <w:rFonts w:asciiTheme="minorHAnsi" w:eastAsia="Calibri" w:hAnsiTheme="minorHAnsi" w:cstheme="minorHAnsi"/>
          <w:sz w:val="22"/>
          <w:szCs w:val="22"/>
          <w:lang w:eastAsia="en-US"/>
        </w:rPr>
        <w:t>tych</w:t>
      </w:r>
      <w:r w:rsidRPr="00186348">
        <w:rPr>
          <w:rFonts w:asciiTheme="minorHAnsi" w:eastAsia="Calibri" w:hAnsiTheme="minorHAnsi" w:cstheme="minorHAnsi"/>
          <w:sz w:val="22"/>
          <w:szCs w:val="22"/>
          <w:lang w:eastAsia="en-US"/>
        </w:rPr>
        <w:t xml:space="preserve"> w oświadczeniach składanych w ramach postępowania rekrutacyjnego do przedszkoli i szkół,</w:t>
      </w:r>
    </w:p>
    <w:p w:rsidR="00AB6AC2" w:rsidRPr="00186348" w:rsidRDefault="00AB6AC2" w:rsidP="00221595">
      <w:pPr>
        <w:spacing w:line="300" w:lineRule="auto"/>
        <w:ind w:left="1134" w:hanging="283"/>
        <w:rPr>
          <w:rFonts w:asciiTheme="minorHAnsi" w:eastAsia="Calibri" w:hAnsiTheme="minorHAnsi" w:cstheme="minorHAnsi"/>
          <w:sz w:val="22"/>
          <w:szCs w:val="22"/>
          <w:lang w:eastAsia="en-US"/>
        </w:rPr>
      </w:pPr>
      <w:proofErr w:type="spellStart"/>
      <w:r w:rsidRPr="00186348">
        <w:rPr>
          <w:rFonts w:asciiTheme="minorHAnsi" w:eastAsia="Calibri" w:hAnsiTheme="minorHAnsi" w:cstheme="minorHAnsi"/>
          <w:sz w:val="22"/>
          <w:szCs w:val="22"/>
          <w:lang w:eastAsia="en-US"/>
        </w:rPr>
        <w:t>z</w:t>
      </w:r>
      <w:r w:rsidR="00C05AF0" w:rsidRPr="00186348">
        <w:rPr>
          <w:rFonts w:asciiTheme="minorHAnsi" w:eastAsia="Calibri" w:hAnsiTheme="minorHAnsi" w:cstheme="minorHAnsi"/>
          <w:sz w:val="22"/>
          <w:szCs w:val="22"/>
          <w:lang w:eastAsia="en-US"/>
        </w:rPr>
        <w:t>o</w:t>
      </w:r>
      <w:proofErr w:type="spellEnd"/>
      <w:r w:rsidRPr="00186348">
        <w:rPr>
          <w:rFonts w:asciiTheme="minorHAnsi" w:eastAsia="Calibri" w:hAnsiTheme="minorHAnsi" w:cstheme="minorHAnsi"/>
          <w:sz w:val="22"/>
          <w:szCs w:val="22"/>
          <w:lang w:eastAsia="en-US"/>
        </w:rPr>
        <w:t>) kontrolowanie spełniania obowiązku nauki przez młodzież oraz prowadzenie ewidencji spełniania obowiązku nauki przez młodzież,</w:t>
      </w:r>
    </w:p>
    <w:p w:rsidR="00AB6AC2" w:rsidRPr="00186348" w:rsidRDefault="00AB6AC2" w:rsidP="00221595">
      <w:pPr>
        <w:spacing w:line="300" w:lineRule="auto"/>
        <w:ind w:left="1134" w:hanging="283"/>
        <w:rPr>
          <w:rFonts w:asciiTheme="minorHAnsi" w:hAnsiTheme="minorHAnsi" w:cstheme="minorHAnsi"/>
          <w:sz w:val="22"/>
          <w:szCs w:val="22"/>
        </w:rPr>
      </w:pPr>
      <w:proofErr w:type="spellStart"/>
      <w:r w:rsidRPr="00186348">
        <w:rPr>
          <w:rFonts w:asciiTheme="minorHAnsi" w:eastAsia="Calibri" w:hAnsiTheme="minorHAnsi" w:cstheme="minorHAnsi"/>
          <w:sz w:val="22"/>
          <w:szCs w:val="22"/>
          <w:lang w:eastAsia="en-US"/>
        </w:rPr>
        <w:t>z</w:t>
      </w:r>
      <w:r w:rsidR="00C05AF0" w:rsidRPr="00186348">
        <w:rPr>
          <w:rFonts w:asciiTheme="minorHAnsi" w:eastAsia="Calibri" w:hAnsiTheme="minorHAnsi" w:cstheme="minorHAnsi"/>
          <w:sz w:val="22"/>
          <w:szCs w:val="22"/>
          <w:lang w:eastAsia="en-US"/>
        </w:rPr>
        <w:t>p</w:t>
      </w:r>
      <w:proofErr w:type="spellEnd"/>
      <w:r w:rsidRPr="00186348">
        <w:rPr>
          <w:rFonts w:asciiTheme="minorHAnsi" w:eastAsia="Calibri" w:hAnsiTheme="minorHAnsi" w:cstheme="minorHAnsi"/>
          <w:sz w:val="22"/>
          <w:szCs w:val="22"/>
          <w:lang w:eastAsia="en-US"/>
        </w:rPr>
        <w:t xml:space="preserve">) </w:t>
      </w:r>
      <w:r w:rsidRPr="00186348">
        <w:rPr>
          <w:rFonts w:asciiTheme="minorHAnsi" w:hAnsiTheme="minorHAnsi" w:cstheme="minorHAnsi"/>
          <w:sz w:val="22"/>
          <w:szCs w:val="22"/>
        </w:rPr>
        <w:t>wskazywanie rodzicom miejsca kontynuowania przez dzieci wychowania przedszkolnego w kolejnym roku szkolnym, w związku z zakończeniem okresu, w którym mogły one korzystać z wychowania przedszkolnego w niepublicznym przedszkolu, oddziale przedszkolnym w niepublicznej szkole podstawowej lub niepublicznej innej formie wychowania przedszkolnego, o których mowa odpowiednio w art. 17 ust. 1, art. 19 ust. 1 i art. 21 ust. 1 ustawy z dnia 27 października 2017 r. o finansowaniu zadań oświatowych, zgodnie z art. 22 ust. 3 pkt 2 ustawy z dnia 27 października 2017 r. o finansowaniu zadań oświatowych,</w:t>
      </w:r>
    </w:p>
    <w:p w:rsidR="00AB6AC2" w:rsidRPr="00186348" w:rsidRDefault="00AB6AC2" w:rsidP="00221595">
      <w:pPr>
        <w:spacing w:line="300" w:lineRule="auto"/>
        <w:ind w:left="1134" w:hanging="283"/>
        <w:rPr>
          <w:rFonts w:asciiTheme="minorHAnsi" w:hAnsiTheme="minorHAnsi" w:cstheme="minorHAnsi"/>
          <w:sz w:val="22"/>
          <w:szCs w:val="22"/>
        </w:rPr>
      </w:pPr>
      <w:proofErr w:type="spellStart"/>
      <w:r w:rsidRPr="00186348">
        <w:rPr>
          <w:rFonts w:asciiTheme="minorHAnsi" w:hAnsiTheme="minorHAnsi" w:cstheme="minorHAnsi"/>
          <w:sz w:val="22"/>
          <w:szCs w:val="22"/>
        </w:rPr>
        <w:t>z</w:t>
      </w:r>
      <w:r w:rsidR="00C05AF0" w:rsidRPr="00186348">
        <w:rPr>
          <w:rFonts w:asciiTheme="minorHAnsi" w:hAnsiTheme="minorHAnsi" w:cstheme="minorHAnsi"/>
          <w:sz w:val="22"/>
          <w:szCs w:val="22"/>
        </w:rPr>
        <w:t>r</w:t>
      </w:r>
      <w:proofErr w:type="spellEnd"/>
      <w:r w:rsidRPr="00186348">
        <w:rPr>
          <w:rFonts w:asciiTheme="minorHAnsi" w:hAnsiTheme="minorHAnsi" w:cstheme="minorHAnsi"/>
          <w:sz w:val="22"/>
          <w:szCs w:val="22"/>
        </w:rPr>
        <w:t>) pobieranie opłat od osób niebędących obywatelami polskimi, niewymienionych w art. 165 ust. 3 ustawy z dnia 14 grudnia 2016 r. - Prawo oświatowe, podejmujących na warunkach odpłatności naukę w publicznych szkołach dla dorosłych, publicznych szkołach policealnych, publicznych szkołach artystycznych i publicznych placówkach prowadzonych przez m.st. Warszawę oraz kształcenie ustawiczne w formie kwalifikacyjnych kursów zawodowych w szkołach, placówkach i ośrodkach prowadzonych przez m.st. Warszawę, a także zwalnianie całkowicie albo częściowo z tych opłat,</w:t>
      </w:r>
    </w:p>
    <w:p w:rsidR="00AB6AC2" w:rsidRPr="00186348" w:rsidRDefault="00AB6AC2" w:rsidP="00221595">
      <w:pPr>
        <w:spacing w:line="300" w:lineRule="auto"/>
        <w:ind w:left="1134" w:hanging="283"/>
        <w:rPr>
          <w:rFonts w:asciiTheme="minorHAnsi" w:hAnsiTheme="minorHAnsi" w:cstheme="minorHAnsi"/>
          <w:sz w:val="22"/>
          <w:szCs w:val="22"/>
        </w:rPr>
      </w:pPr>
      <w:proofErr w:type="spellStart"/>
      <w:r w:rsidRPr="00186348">
        <w:rPr>
          <w:rFonts w:asciiTheme="minorHAnsi" w:hAnsiTheme="minorHAnsi" w:cstheme="minorHAnsi"/>
          <w:sz w:val="22"/>
          <w:szCs w:val="22"/>
        </w:rPr>
        <w:t>z</w:t>
      </w:r>
      <w:r w:rsidR="00C05AF0" w:rsidRPr="00186348">
        <w:rPr>
          <w:rFonts w:asciiTheme="minorHAnsi" w:hAnsiTheme="minorHAnsi" w:cstheme="minorHAnsi"/>
          <w:sz w:val="22"/>
          <w:szCs w:val="22"/>
        </w:rPr>
        <w:t>s</w:t>
      </w:r>
      <w:proofErr w:type="spellEnd"/>
      <w:r w:rsidRPr="00186348">
        <w:rPr>
          <w:rFonts w:asciiTheme="minorHAnsi" w:hAnsiTheme="minorHAnsi" w:cstheme="minorHAnsi"/>
          <w:sz w:val="22"/>
          <w:szCs w:val="22"/>
        </w:rPr>
        <w:t>) wyrażanie zgody na zatrudniane osoby niebędącej nauczycielem, posiadającej przygotowanie zawodowe uznane przez dyrektora szkoły lub placówki za odpowiednie do prowadzenia zajęć z zakresu kształcenia zawodowego,</w:t>
      </w:r>
    </w:p>
    <w:p w:rsidR="00AB6AC2" w:rsidRPr="00186348" w:rsidRDefault="00AB6AC2" w:rsidP="00221595">
      <w:pPr>
        <w:spacing w:line="300" w:lineRule="auto"/>
        <w:ind w:left="1134" w:hanging="283"/>
        <w:rPr>
          <w:rFonts w:asciiTheme="minorHAnsi" w:hAnsiTheme="minorHAnsi" w:cstheme="minorHAnsi"/>
          <w:sz w:val="22"/>
          <w:szCs w:val="22"/>
        </w:rPr>
      </w:pPr>
      <w:proofErr w:type="spellStart"/>
      <w:r w:rsidRPr="00186348">
        <w:rPr>
          <w:rFonts w:asciiTheme="minorHAnsi" w:hAnsiTheme="minorHAnsi" w:cstheme="minorHAnsi"/>
          <w:sz w:val="22"/>
          <w:szCs w:val="22"/>
        </w:rPr>
        <w:t>z</w:t>
      </w:r>
      <w:r w:rsidR="00C05AF0" w:rsidRPr="00186348">
        <w:rPr>
          <w:rFonts w:asciiTheme="minorHAnsi" w:hAnsiTheme="minorHAnsi" w:cstheme="minorHAnsi"/>
          <w:sz w:val="22"/>
          <w:szCs w:val="22"/>
        </w:rPr>
        <w:t>t</w:t>
      </w:r>
      <w:proofErr w:type="spellEnd"/>
      <w:r w:rsidRPr="00186348">
        <w:rPr>
          <w:rFonts w:asciiTheme="minorHAnsi" w:hAnsiTheme="minorHAnsi" w:cstheme="minorHAnsi"/>
          <w:sz w:val="22"/>
          <w:szCs w:val="22"/>
        </w:rPr>
        <w:t>) dokonywanie uzgodnień z dyrektorami szkół i placówek oświatowych w sprawie wprowadzenia szczególnego nadzoru nad pomieszczeniami szkoły lub placówki lub terenem wokół szkoły lub placówki w postaci środków technicznych umożliwiających rejestrację obrazu (monitoring);</w:t>
      </w:r>
    </w:p>
    <w:p w:rsidR="00AB6AC2" w:rsidRPr="00186348" w:rsidRDefault="00AB6AC2" w:rsidP="00221595">
      <w:pPr>
        <w:numPr>
          <w:ilvl w:val="0"/>
          <w:numId w:val="59"/>
        </w:numPr>
        <w:tabs>
          <w:tab w:val="clear" w:pos="1440"/>
        </w:tabs>
        <w:spacing w:line="300" w:lineRule="auto"/>
        <w:ind w:left="851" w:hanging="284"/>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współpraca z Wydziałem Infrastruktury dla Dzielnicy Bielany w zakresie planowania i przeprowadzania inwestycji oraz remontów przedszkoli, szkół i placówek;</w:t>
      </w:r>
    </w:p>
    <w:p w:rsidR="00AB6AC2" w:rsidRPr="00186348" w:rsidRDefault="00AB6AC2" w:rsidP="00221595">
      <w:pPr>
        <w:numPr>
          <w:ilvl w:val="0"/>
          <w:numId w:val="59"/>
        </w:numPr>
        <w:tabs>
          <w:tab w:val="clear" w:pos="1440"/>
        </w:tabs>
        <w:spacing w:line="300" w:lineRule="auto"/>
        <w:ind w:left="851" w:hanging="284"/>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lastRenderedPageBreak/>
        <w:t>prowadzenie spraw związanych z podziałem środków finansowych na cele zdrowotne dla nauczycieli i nauczycieli emerytów i rencistów;</w:t>
      </w:r>
    </w:p>
    <w:p w:rsidR="00AB6AC2" w:rsidRPr="00186348" w:rsidRDefault="00AB6AC2" w:rsidP="00221595">
      <w:pPr>
        <w:numPr>
          <w:ilvl w:val="0"/>
          <w:numId w:val="59"/>
        </w:numPr>
        <w:tabs>
          <w:tab w:val="clear" w:pos="1440"/>
        </w:tabs>
        <w:spacing w:after="240" w:line="300" w:lineRule="auto"/>
        <w:ind w:left="851" w:hanging="284"/>
        <w:rPr>
          <w:rFonts w:asciiTheme="minorHAnsi" w:hAnsiTheme="minorHAnsi" w:cstheme="minorHAnsi"/>
          <w:sz w:val="22"/>
          <w:szCs w:val="22"/>
        </w:rPr>
      </w:pPr>
      <w:r w:rsidRPr="00186348">
        <w:rPr>
          <w:rFonts w:asciiTheme="minorHAnsi" w:eastAsia="Calibri" w:hAnsiTheme="minorHAnsi" w:cstheme="minorHAnsi"/>
          <w:sz w:val="22"/>
          <w:szCs w:val="22"/>
          <w:lang w:eastAsia="en-US"/>
        </w:rPr>
        <w:t xml:space="preserve">obsługa techniczno-organizacyjna </w:t>
      </w:r>
      <w:r w:rsidR="00B42805" w:rsidRPr="00186348">
        <w:rPr>
          <w:rFonts w:asciiTheme="minorHAnsi" w:eastAsia="Calibri" w:hAnsiTheme="minorHAnsi" w:cstheme="minorHAnsi"/>
          <w:sz w:val="22"/>
          <w:szCs w:val="22"/>
          <w:lang w:eastAsia="en-US"/>
        </w:rPr>
        <w:t xml:space="preserve">i wsparcie merytoryczne </w:t>
      </w:r>
      <w:r w:rsidRPr="00186348">
        <w:rPr>
          <w:rFonts w:asciiTheme="minorHAnsi" w:eastAsia="Calibri" w:hAnsiTheme="minorHAnsi" w:cstheme="minorHAnsi"/>
          <w:sz w:val="22"/>
          <w:szCs w:val="22"/>
          <w:lang w:eastAsia="en-US"/>
        </w:rPr>
        <w:t>Młodzieżowej Rady Dzielnicy Bielany m.st. Warszawy.</w:t>
      </w:r>
    </w:p>
    <w:p w:rsidR="0022619C" w:rsidRPr="00186348" w:rsidRDefault="00BA727F" w:rsidP="00186348">
      <w:pPr>
        <w:spacing w:line="300" w:lineRule="auto"/>
        <w:jc w:val="center"/>
        <w:rPr>
          <w:rFonts w:asciiTheme="minorHAnsi" w:hAnsiTheme="minorHAnsi" w:cstheme="minorHAnsi"/>
          <w:b/>
          <w:bCs/>
          <w:sz w:val="22"/>
          <w:szCs w:val="22"/>
        </w:rPr>
      </w:pPr>
      <w:r w:rsidRPr="00186348">
        <w:rPr>
          <w:rFonts w:asciiTheme="minorHAnsi" w:hAnsiTheme="minorHAnsi" w:cstheme="minorHAnsi"/>
          <w:b/>
          <w:bCs/>
          <w:sz w:val="22"/>
          <w:szCs w:val="22"/>
        </w:rPr>
        <w:t>Dział XV</w:t>
      </w:r>
      <w:r w:rsidR="0022619C" w:rsidRPr="00186348">
        <w:rPr>
          <w:rFonts w:asciiTheme="minorHAnsi" w:hAnsiTheme="minorHAnsi" w:cstheme="minorHAnsi"/>
          <w:b/>
          <w:bCs/>
          <w:sz w:val="22"/>
          <w:szCs w:val="22"/>
        </w:rPr>
        <w:t>I</w:t>
      </w:r>
    </w:p>
    <w:p w:rsidR="0022619C" w:rsidRPr="00186348" w:rsidRDefault="0022619C" w:rsidP="003B3E80">
      <w:pPr>
        <w:spacing w:after="240" w:line="300" w:lineRule="auto"/>
        <w:jc w:val="center"/>
        <w:rPr>
          <w:rFonts w:asciiTheme="minorHAnsi" w:hAnsiTheme="minorHAnsi" w:cstheme="minorHAnsi"/>
          <w:b/>
          <w:bCs/>
          <w:sz w:val="22"/>
          <w:szCs w:val="22"/>
        </w:rPr>
      </w:pPr>
      <w:r w:rsidRPr="00186348">
        <w:rPr>
          <w:rFonts w:asciiTheme="minorHAnsi" w:hAnsiTheme="minorHAnsi" w:cstheme="minorHAnsi"/>
          <w:b/>
          <w:bCs/>
          <w:sz w:val="22"/>
          <w:szCs w:val="22"/>
        </w:rPr>
        <w:t>Wydział Prawny dla Dzielnicy Bielany</w:t>
      </w:r>
    </w:p>
    <w:p w:rsidR="007D06D1" w:rsidRPr="00186348" w:rsidRDefault="0022619C" w:rsidP="00221595">
      <w:pPr>
        <w:shd w:val="clear" w:color="auto" w:fill="FFFFFF"/>
        <w:spacing w:line="300" w:lineRule="auto"/>
        <w:ind w:firstLine="567"/>
        <w:rPr>
          <w:rFonts w:asciiTheme="minorHAnsi" w:hAnsiTheme="minorHAnsi" w:cstheme="minorHAnsi"/>
          <w:sz w:val="22"/>
          <w:szCs w:val="22"/>
        </w:rPr>
      </w:pPr>
      <w:r w:rsidRPr="00186348">
        <w:rPr>
          <w:rFonts w:asciiTheme="minorHAnsi" w:hAnsiTheme="minorHAnsi" w:cstheme="minorHAnsi"/>
          <w:b/>
          <w:sz w:val="22"/>
          <w:szCs w:val="22"/>
        </w:rPr>
        <w:t xml:space="preserve">§ </w:t>
      </w:r>
      <w:r w:rsidR="00AF1BD9" w:rsidRPr="00186348">
        <w:rPr>
          <w:rFonts w:asciiTheme="minorHAnsi" w:hAnsiTheme="minorHAnsi" w:cstheme="minorHAnsi"/>
          <w:b/>
          <w:sz w:val="22"/>
          <w:szCs w:val="22"/>
        </w:rPr>
        <w:t>58</w:t>
      </w:r>
      <w:r w:rsidRPr="00186348">
        <w:rPr>
          <w:rFonts w:asciiTheme="minorHAnsi" w:hAnsiTheme="minorHAnsi" w:cstheme="minorHAnsi"/>
          <w:b/>
          <w:sz w:val="22"/>
          <w:szCs w:val="22"/>
        </w:rPr>
        <w:t xml:space="preserve">. </w:t>
      </w:r>
      <w:r w:rsidRPr="00186348">
        <w:rPr>
          <w:rFonts w:asciiTheme="minorHAnsi" w:hAnsiTheme="minorHAnsi" w:cstheme="minorHAnsi"/>
          <w:sz w:val="22"/>
          <w:szCs w:val="22"/>
        </w:rPr>
        <w:t xml:space="preserve">Do zakresu działania Wydziału Prawnego dla </w:t>
      </w:r>
      <w:r w:rsidRPr="00186348">
        <w:rPr>
          <w:rFonts w:asciiTheme="minorHAnsi" w:hAnsiTheme="minorHAnsi" w:cstheme="minorHAnsi"/>
          <w:bCs/>
          <w:sz w:val="22"/>
          <w:szCs w:val="22"/>
        </w:rPr>
        <w:t>Dzielnicy</w:t>
      </w:r>
      <w:r w:rsidRPr="00186348">
        <w:rPr>
          <w:rFonts w:asciiTheme="minorHAnsi" w:hAnsiTheme="minorHAnsi" w:cstheme="minorHAnsi"/>
          <w:b/>
          <w:bCs/>
          <w:sz w:val="22"/>
          <w:szCs w:val="22"/>
        </w:rPr>
        <w:t xml:space="preserve"> </w:t>
      </w:r>
      <w:r w:rsidRPr="00186348">
        <w:rPr>
          <w:rFonts w:asciiTheme="minorHAnsi" w:hAnsiTheme="minorHAnsi" w:cstheme="minorHAnsi"/>
          <w:sz w:val="22"/>
          <w:szCs w:val="22"/>
        </w:rPr>
        <w:t>Bielany, należy</w:t>
      </w:r>
      <w:r w:rsidR="00557808" w:rsidRPr="00186348">
        <w:rPr>
          <w:rFonts w:asciiTheme="minorHAnsi" w:hAnsiTheme="minorHAnsi" w:cstheme="minorHAnsi"/>
          <w:sz w:val="22"/>
          <w:szCs w:val="22"/>
        </w:rPr>
        <w:t xml:space="preserve"> w szczególności</w:t>
      </w:r>
      <w:r w:rsidR="007D06D1" w:rsidRPr="00186348">
        <w:rPr>
          <w:rFonts w:asciiTheme="minorHAnsi" w:hAnsiTheme="minorHAnsi" w:cstheme="minorHAnsi"/>
          <w:sz w:val="22"/>
          <w:szCs w:val="22"/>
        </w:rPr>
        <w:t>:</w:t>
      </w:r>
    </w:p>
    <w:p w:rsidR="007D06D1" w:rsidRPr="00186348" w:rsidRDefault="0022619C" w:rsidP="00221595">
      <w:pPr>
        <w:numPr>
          <w:ilvl w:val="1"/>
          <w:numId w:val="28"/>
        </w:numPr>
        <w:shd w:val="clear" w:color="auto" w:fill="FFFFFF"/>
        <w:tabs>
          <w:tab w:val="clear" w:pos="72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z wyłączeniem spraw, które na podstawie Regulaminu Urzędu należą do właściwości Biura Prawnego - obsługa prawna Rady Dzielnicy, członków Zarządu Dzielnicy, komórek organizacyjnych Urzędu Dzielnicy</w:t>
      </w:r>
      <w:r w:rsidR="00C14CD4" w:rsidRPr="00186348">
        <w:rPr>
          <w:rFonts w:asciiTheme="minorHAnsi" w:hAnsiTheme="minorHAnsi" w:cstheme="minorHAnsi"/>
          <w:sz w:val="22"/>
          <w:szCs w:val="22"/>
        </w:rPr>
        <w:t xml:space="preserve"> i</w:t>
      </w:r>
      <w:r w:rsidRPr="00186348">
        <w:rPr>
          <w:rFonts w:asciiTheme="minorHAnsi" w:hAnsiTheme="minorHAnsi" w:cstheme="minorHAnsi"/>
          <w:sz w:val="22"/>
          <w:szCs w:val="22"/>
        </w:rPr>
        <w:t xml:space="preserve"> delegatur</w:t>
      </w:r>
      <w:r w:rsidR="00C14CD4" w:rsidRPr="00186348">
        <w:rPr>
          <w:rFonts w:asciiTheme="minorHAnsi" w:hAnsiTheme="minorHAnsi" w:cstheme="minorHAnsi"/>
          <w:sz w:val="22"/>
          <w:szCs w:val="22"/>
        </w:rPr>
        <w:t>;</w:t>
      </w:r>
    </w:p>
    <w:p w:rsidR="007D06D1" w:rsidRPr="00186348" w:rsidRDefault="0022619C" w:rsidP="00221595">
      <w:pPr>
        <w:numPr>
          <w:ilvl w:val="1"/>
          <w:numId w:val="28"/>
        </w:numPr>
        <w:shd w:val="clear" w:color="auto" w:fill="FFFFFF"/>
        <w:tabs>
          <w:tab w:val="clear" w:pos="720"/>
        </w:tabs>
        <w:spacing w:after="240"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wykonywanie zastępstwa procesowego w</w:t>
      </w:r>
      <w:r w:rsidR="00471CE1" w:rsidRPr="00186348">
        <w:rPr>
          <w:rFonts w:asciiTheme="minorHAnsi" w:hAnsiTheme="minorHAnsi" w:cstheme="minorHAnsi"/>
          <w:sz w:val="22"/>
          <w:szCs w:val="22"/>
        </w:rPr>
        <w:t> </w:t>
      </w:r>
      <w:r w:rsidRPr="00186348">
        <w:rPr>
          <w:rFonts w:asciiTheme="minorHAnsi" w:hAnsiTheme="minorHAnsi" w:cstheme="minorHAnsi"/>
          <w:sz w:val="22"/>
          <w:szCs w:val="22"/>
        </w:rPr>
        <w:t>sprawach przekazanych do kompetencji Dzielnicy</w:t>
      </w:r>
      <w:r w:rsidR="007D06D1" w:rsidRPr="00186348">
        <w:rPr>
          <w:rFonts w:asciiTheme="minorHAnsi" w:hAnsiTheme="minorHAnsi" w:cstheme="minorHAnsi"/>
          <w:sz w:val="22"/>
          <w:szCs w:val="22"/>
        </w:rPr>
        <w:t>.</w:t>
      </w:r>
    </w:p>
    <w:p w:rsidR="0022619C" w:rsidRPr="00186348" w:rsidRDefault="0022619C" w:rsidP="00186348">
      <w:pPr>
        <w:shd w:val="clear" w:color="auto" w:fill="FFFFFF"/>
        <w:spacing w:line="300" w:lineRule="auto"/>
        <w:ind w:firstLine="357"/>
        <w:jc w:val="center"/>
        <w:rPr>
          <w:rFonts w:asciiTheme="minorHAnsi" w:hAnsiTheme="minorHAnsi" w:cstheme="minorHAnsi"/>
          <w:b/>
          <w:sz w:val="22"/>
          <w:szCs w:val="22"/>
        </w:rPr>
      </w:pPr>
      <w:r w:rsidRPr="00186348">
        <w:rPr>
          <w:rFonts w:asciiTheme="minorHAnsi" w:hAnsiTheme="minorHAnsi" w:cstheme="minorHAnsi"/>
          <w:b/>
          <w:sz w:val="22"/>
          <w:szCs w:val="22"/>
        </w:rPr>
        <w:t>Rozdział 1</w:t>
      </w:r>
    </w:p>
    <w:p w:rsidR="0022619C" w:rsidRPr="00186348" w:rsidRDefault="0022619C" w:rsidP="003B3E80">
      <w:pPr>
        <w:shd w:val="clear" w:color="auto" w:fill="FFFFFF"/>
        <w:spacing w:after="240" w:line="300" w:lineRule="auto"/>
        <w:ind w:firstLine="357"/>
        <w:jc w:val="center"/>
        <w:rPr>
          <w:rFonts w:asciiTheme="minorHAnsi" w:hAnsiTheme="minorHAnsi" w:cstheme="minorHAnsi"/>
          <w:b/>
          <w:sz w:val="22"/>
          <w:szCs w:val="22"/>
        </w:rPr>
      </w:pPr>
      <w:r w:rsidRPr="00186348">
        <w:rPr>
          <w:rFonts w:asciiTheme="minorHAnsi" w:hAnsiTheme="minorHAnsi" w:cstheme="minorHAnsi"/>
          <w:b/>
          <w:sz w:val="22"/>
          <w:szCs w:val="22"/>
        </w:rPr>
        <w:t>Wieloosobowe Stanowisko Pracy Radców Prawnych</w:t>
      </w:r>
    </w:p>
    <w:p w:rsidR="0022619C" w:rsidRPr="00186348" w:rsidRDefault="0022619C" w:rsidP="00221595">
      <w:pPr>
        <w:shd w:val="clear" w:color="auto" w:fill="FFFFFF"/>
        <w:spacing w:line="300" w:lineRule="auto"/>
        <w:ind w:firstLine="567"/>
        <w:rPr>
          <w:rFonts w:asciiTheme="minorHAnsi" w:hAnsiTheme="minorHAnsi" w:cstheme="minorHAnsi"/>
          <w:sz w:val="22"/>
          <w:szCs w:val="22"/>
        </w:rPr>
      </w:pPr>
      <w:r w:rsidRPr="00186348">
        <w:rPr>
          <w:rFonts w:asciiTheme="minorHAnsi" w:hAnsiTheme="minorHAnsi" w:cstheme="minorHAnsi"/>
          <w:b/>
          <w:sz w:val="22"/>
          <w:szCs w:val="22"/>
        </w:rPr>
        <w:t>§</w:t>
      </w:r>
      <w:r w:rsidR="00E556DF" w:rsidRPr="00186348">
        <w:rPr>
          <w:rFonts w:asciiTheme="minorHAnsi" w:hAnsiTheme="minorHAnsi" w:cstheme="minorHAnsi"/>
          <w:b/>
          <w:sz w:val="22"/>
          <w:szCs w:val="22"/>
        </w:rPr>
        <w:t xml:space="preserve"> </w:t>
      </w:r>
      <w:r w:rsidR="00AF1BD9" w:rsidRPr="00186348">
        <w:rPr>
          <w:rFonts w:asciiTheme="minorHAnsi" w:hAnsiTheme="minorHAnsi" w:cstheme="minorHAnsi"/>
          <w:b/>
          <w:sz w:val="22"/>
          <w:szCs w:val="22"/>
        </w:rPr>
        <w:t>59</w:t>
      </w:r>
      <w:r w:rsidRPr="00186348">
        <w:rPr>
          <w:rFonts w:asciiTheme="minorHAnsi" w:hAnsiTheme="minorHAnsi" w:cstheme="minorHAnsi"/>
          <w:sz w:val="22"/>
          <w:szCs w:val="22"/>
        </w:rPr>
        <w:t>. Do zakresu działania Wieloosobowego Stanowiska Pracy Radców Prawnych, wchodzącego w skład Wydziału Prawnego dla Dzielnicy Bielany</w:t>
      </w:r>
      <w:r w:rsidR="00557808" w:rsidRPr="00186348">
        <w:rPr>
          <w:rFonts w:asciiTheme="minorHAnsi" w:hAnsiTheme="minorHAnsi" w:cstheme="minorHAnsi"/>
          <w:sz w:val="22"/>
          <w:szCs w:val="22"/>
        </w:rPr>
        <w:t>,</w:t>
      </w:r>
      <w:r w:rsidRPr="00186348">
        <w:rPr>
          <w:rFonts w:asciiTheme="minorHAnsi" w:hAnsiTheme="minorHAnsi" w:cstheme="minorHAnsi"/>
          <w:sz w:val="22"/>
          <w:szCs w:val="22"/>
        </w:rPr>
        <w:t xml:space="preserve"> należy</w:t>
      </w:r>
      <w:r w:rsidR="006100FA" w:rsidRPr="00186348">
        <w:rPr>
          <w:rFonts w:asciiTheme="minorHAnsi" w:hAnsiTheme="minorHAnsi" w:cstheme="minorHAnsi"/>
          <w:sz w:val="22"/>
          <w:szCs w:val="22"/>
        </w:rPr>
        <w:t xml:space="preserve"> w szczególności</w:t>
      </w:r>
      <w:r w:rsidRPr="00186348">
        <w:rPr>
          <w:rFonts w:asciiTheme="minorHAnsi" w:hAnsiTheme="minorHAnsi" w:cstheme="minorHAnsi"/>
          <w:sz w:val="22"/>
          <w:szCs w:val="22"/>
        </w:rPr>
        <w:t>:</w:t>
      </w:r>
    </w:p>
    <w:p w:rsidR="0022619C" w:rsidRPr="00186348" w:rsidRDefault="0022619C" w:rsidP="00221595">
      <w:pPr>
        <w:numPr>
          <w:ilvl w:val="0"/>
          <w:numId w:val="36"/>
        </w:numPr>
        <w:tabs>
          <w:tab w:val="clear" w:pos="1440"/>
        </w:tabs>
        <w:spacing w:line="300" w:lineRule="auto"/>
        <w:ind w:left="851" w:hanging="284"/>
        <w:rPr>
          <w:rFonts w:asciiTheme="minorHAnsi" w:hAnsiTheme="minorHAnsi" w:cstheme="minorHAnsi"/>
          <w:bCs/>
          <w:sz w:val="22"/>
          <w:szCs w:val="22"/>
        </w:rPr>
      </w:pPr>
      <w:r w:rsidRPr="00186348">
        <w:rPr>
          <w:rFonts w:asciiTheme="minorHAnsi" w:hAnsiTheme="minorHAnsi" w:cstheme="minorHAnsi"/>
          <w:bCs/>
          <w:sz w:val="22"/>
          <w:szCs w:val="22"/>
        </w:rPr>
        <w:t>wydawanie opinii prawnych w sprawach przekazanych do kompetencji Dzielnicy, w tym w sprawach związanych z organizacją Urzędu Dzielnicy, a w szczególności:</w:t>
      </w:r>
    </w:p>
    <w:p w:rsidR="0022619C" w:rsidRPr="00186348" w:rsidRDefault="0022619C" w:rsidP="00221595">
      <w:pPr>
        <w:numPr>
          <w:ilvl w:val="0"/>
          <w:numId w:val="38"/>
        </w:numPr>
        <w:tabs>
          <w:tab w:val="clear" w:pos="1440"/>
        </w:tabs>
        <w:spacing w:line="300" w:lineRule="auto"/>
        <w:ind w:left="1134" w:hanging="283"/>
        <w:rPr>
          <w:rFonts w:asciiTheme="minorHAnsi" w:hAnsiTheme="minorHAnsi" w:cstheme="minorHAnsi"/>
          <w:bCs/>
          <w:sz w:val="22"/>
          <w:szCs w:val="22"/>
        </w:rPr>
      </w:pPr>
      <w:r w:rsidRPr="00186348">
        <w:rPr>
          <w:rFonts w:asciiTheme="minorHAnsi" w:eastAsia="Arial Unicode MS" w:hAnsiTheme="minorHAnsi" w:cstheme="minorHAnsi"/>
          <w:sz w:val="22"/>
          <w:szCs w:val="22"/>
        </w:rPr>
        <w:t>opiniowanie projektów uchwał Rady Dzielnicy i Zarządu Dzielnicy, projektów pełnomocnictw i upoważnień oraz projektów umów,</w:t>
      </w:r>
    </w:p>
    <w:p w:rsidR="0022619C" w:rsidRPr="00186348" w:rsidRDefault="0022619C" w:rsidP="00221595">
      <w:pPr>
        <w:numPr>
          <w:ilvl w:val="0"/>
          <w:numId w:val="38"/>
        </w:numPr>
        <w:tabs>
          <w:tab w:val="clear" w:pos="1440"/>
        </w:tabs>
        <w:spacing w:line="300" w:lineRule="auto"/>
        <w:ind w:left="1134" w:hanging="283"/>
        <w:rPr>
          <w:rFonts w:asciiTheme="minorHAnsi" w:hAnsiTheme="minorHAnsi" w:cstheme="minorHAnsi"/>
          <w:bCs/>
          <w:sz w:val="22"/>
          <w:szCs w:val="22"/>
        </w:rPr>
      </w:pPr>
      <w:r w:rsidRPr="00186348">
        <w:rPr>
          <w:rFonts w:asciiTheme="minorHAnsi" w:eastAsia="Arial Unicode MS" w:hAnsiTheme="minorHAnsi" w:cstheme="minorHAnsi"/>
          <w:sz w:val="22"/>
          <w:szCs w:val="22"/>
        </w:rPr>
        <w:t>opiniowanie innych spraw przekazanych ze względu na ich skomplikowany charakter;</w:t>
      </w:r>
    </w:p>
    <w:p w:rsidR="0022619C" w:rsidRPr="00186348" w:rsidRDefault="0022619C" w:rsidP="00221595">
      <w:pPr>
        <w:numPr>
          <w:ilvl w:val="0"/>
          <w:numId w:val="36"/>
        </w:numPr>
        <w:tabs>
          <w:tab w:val="clear" w:pos="1440"/>
        </w:tabs>
        <w:spacing w:line="300" w:lineRule="auto"/>
        <w:ind w:left="851" w:hanging="284"/>
        <w:rPr>
          <w:rFonts w:asciiTheme="minorHAnsi" w:hAnsiTheme="minorHAnsi" w:cstheme="minorHAnsi"/>
          <w:bCs/>
          <w:sz w:val="22"/>
          <w:szCs w:val="22"/>
        </w:rPr>
      </w:pPr>
      <w:r w:rsidRPr="00186348">
        <w:rPr>
          <w:rFonts w:asciiTheme="minorHAnsi" w:hAnsiTheme="minorHAnsi" w:cstheme="minorHAnsi"/>
          <w:sz w:val="22"/>
          <w:szCs w:val="22"/>
        </w:rPr>
        <w:t xml:space="preserve">wykonywanie zastępstwa procesowego w sprawach przekazanych do kompetencji Dzielnicy, z wyłączeniem zadań zastrzeżonych dla Biura Prawnego oraz </w:t>
      </w:r>
      <w:r w:rsidR="00FD0CD6" w:rsidRPr="00186348">
        <w:rPr>
          <w:rFonts w:asciiTheme="minorHAnsi" w:hAnsiTheme="minorHAnsi" w:cstheme="minorHAnsi"/>
          <w:sz w:val="22"/>
          <w:szCs w:val="22"/>
        </w:rPr>
        <w:t>b</w:t>
      </w:r>
      <w:r w:rsidRPr="00186348">
        <w:rPr>
          <w:rFonts w:asciiTheme="minorHAnsi" w:hAnsiTheme="minorHAnsi" w:cstheme="minorHAnsi"/>
          <w:sz w:val="22"/>
          <w:szCs w:val="22"/>
        </w:rPr>
        <w:t xml:space="preserve">iura </w:t>
      </w:r>
      <w:r w:rsidR="00FD0CD6" w:rsidRPr="00186348">
        <w:rPr>
          <w:rFonts w:asciiTheme="minorHAnsi" w:hAnsiTheme="minorHAnsi" w:cstheme="minorHAnsi"/>
          <w:sz w:val="22"/>
          <w:szCs w:val="22"/>
        </w:rPr>
        <w:t>właściwego do spraw m</w:t>
      </w:r>
      <w:r w:rsidRPr="00186348">
        <w:rPr>
          <w:rFonts w:asciiTheme="minorHAnsi" w:hAnsiTheme="minorHAnsi" w:cstheme="minorHAnsi"/>
          <w:sz w:val="22"/>
          <w:szCs w:val="22"/>
        </w:rPr>
        <w:t xml:space="preserve">ienia </w:t>
      </w:r>
      <w:r w:rsidR="00FD0CD6" w:rsidRPr="00186348">
        <w:rPr>
          <w:rFonts w:asciiTheme="minorHAnsi" w:hAnsiTheme="minorHAnsi" w:cstheme="minorHAnsi"/>
          <w:sz w:val="22"/>
          <w:szCs w:val="22"/>
        </w:rPr>
        <w:t>m</w:t>
      </w:r>
      <w:r w:rsidRPr="00186348">
        <w:rPr>
          <w:rFonts w:asciiTheme="minorHAnsi" w:hAnsiTheme="minorHAnsi" w:cstheme="minorHAnsi"/>
          <w:sz w:val="22"/>
          <w:szCs w:val="22"/>
        </w:rPr>
        <w:t>iasta i Skarbu Państwa, w tym wykonywanie zastępstwa procesowego w sprawach:</w:t>
      </w:r>
    </w:p>
    <w:p w:rsidR="0022619C" w:rsidRPr="00186348" w:rsidRDefault="0022619C" w:rsidP="00221595">
      <w:pPr>
        <w:numPr>
          <w:ilvl w:val="2"/>
          <w:numId w:val="35"/>
        </w:numPr>
        <w:tabs>
          <w:tab w:val="clear" w:pos="234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nieruchomości położonych na terenie Dzielnicy,</w:t>
      </w:r>
    </w:p>
    <w:p w:rsidR="0022619C" w:rsidRPr="00186348" w:rsidRDefault="0022619C" w:rsidP="00221595">
      <w:pPr>
        <w:numPr>
          <w:ilvl w:val="2"/>
          <w:numId w:val="35"/>
        </w:numPr>
        <w:tabs>
          <w:tab w:val="clear" w:pos="234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upadłości podmiotów, o których mowa w ustawie z dnia 28 lutego 2003 r. – Prawo upadłościowe, będących dłużnikami m.st. Warszawy, mających siedzibę/adres zamieszkania, a w przypadku jego braku adres zameldowania na obszarze Dzielnicy, w zakresie należności przypadających m.st. Warszawie rozliczanych w Urzędzie lub w</w:t>
      </w:r>
      <w:r w:rsidR="009D25F7" w:rsidRPr="00186348">
        <w:rPr>
          <w:rFonts w:asciiTheme="minorHAnsi" w:hAnsiTheme="minorHAnsi" w:cstheme="minorHAnsi"/>
          <w:sz w:val="22"/>
          <w:szCs w:val="22"/>
        </w:rPr>
        <w:t> </w:t>
      </w:r>
      <w:r w:rsidRPr="00186348">
        <w:rPr>
          <w:rFonts w:asciiTheme="minorHAnsi" w:hAnsiTheme="minorHAnsi" w:cstheme="minorHAnsi"/>
          <w:sz w:val="22"/>
          <w:szCs w:val="22"/>
        </w:rPr>
        <w:t>jednostkach organizacyjnych m.st. Warszawy, bez względu na ich wysokość,</w:t>
      </w:r>
    </w:p>
    <w:p w:rsidR="0022619C" w:rsidRPr="00186348" w:rsidRDefault="0022619C" w:rsidP="00221595">
      <w:pPr>
        <w:numPr>
          <w:ilvl w:val="2"/>
          <w:numId w:val="35"/>
        </w:numPr>
        <w:tabs>
          <w:tab w:val="clear" w:pos="234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restrukturyzacji podmiotów, o których mowa w ustawie z dnia 15 maja 2015 r. – Prawo restrukturyzacyjne, będących dłużnikami m.st. Warszawy, mających siedzibę/adres zamieszkania, a w przypadku jego braku adres zameldowania na obszarze Dzielnicy, w zakresie należności przypadających m.st. Warszawie rozliczanych w Urzędzie lub w</w:t>
      </w:r>
      <w:r w:rsidR="00471CE1" w:rsidRPr="00186348">
        <w:rPr>
          <w:rFonts w:asciiTheme="minorHAnsi" w:hAnsiTheme="minorHAnsi" w:cstheme="minorHAnsi"/>
          <w:sz w:val="22"/>
          <w:szCs w:val="22"/>
        </w:rPr>
        <w:t> </w:t>
      </w:r>
      <w:r w:rsidRPr="00186348">
        <w:rPr>
          <w:rFonts w:asciiTheme="minorHAnsi" w:hAnsiTheme="minorHAnsi" w:cstheme="minorHAnsi"/>
          <w:sz w:val="22"/>
          <w:szCs w:val="22"/>
        </w:rPr>
        <w:t>jednostkach organizacyjnych m.st. Warszawy, bez względu na ich wysokość,</w:t>
      </w:r>
    </w:p>
    <w:p w:rsidR="0022619C" w:rsidRPr="00186348" w:rsidRDefault="004E7D43" w:rsidP="00221595">
      <w:pPr>
        <w:numPr>
          <w:ilvl w:val="2"/>
          <w:numId w:val="35"/>
        </w:numPr>
        <w:tabs>
          <w:tab w:val="clear" w:pos="234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o zniesienie współwłasności nieruchomości położonych na obszarze Dzielnicy, z wyłączeniem nieruchomości, które są położone na obszarze więcej niż 1 dzielnicy oraz poza obszarem m.st. Warszawy</w:t>
      </w:r>
      <w:r w:rsidR="0022619C" w:rsidRPr="00186348">
        <w:rPr>
          <w:rFonts w:asciiTheme="minorHAnsi" w:hAnsiTheme="minorHAnsi" w:cstheme="minorHAnsi"/>
          <w:sz w:val="22"/>
          <w:szCs w:val="22"/>
        </w:rPr>
        <w:t>;</w:t>
      </w:r>
    </w:p>
    <w:p w:rsidR="0022619C" w:rsidRPr="003B3E80" w:rsidRDefault="0022619C" w:rsidP="00221595">
      <w:pPr>
        <w:numPr>
          <w:ilvl w:val="0"/>
          <w:numId w:val="36"/>
        </w:numPr>
        <w:tabs>
          <w:tab w:val="clear" w:pos="1440"/>
        </w:tabs>
        <w:spacing w:after="240" w:line="300" w:lineRule="auto"/>
        <w:ind w:left="851" w:hanging="284"/>
        <w:rPr>
          <w:rFonts w:asciiTheme="minorHAnsi" w:hAnsiTheme="minorHAnsi" w:cstheme="minorHAnsi"/>
          <w:b/>
          <w:sz w:val="22"/>
          <w:szCs w:val="22"/>
        </w:rPr>
      </w:pPr>
      <w:r w:rsidRPr="003B3E80">
        <w:rPr>
          <w:rFonts w:asciiTheme="minorHAnsi" w:hAnsiTheme="minorHAnsi" w:cstheme="minorHAnsi"/>
          <w:sz w:val="22"/>
          <w:szCs w:val="22"/>
        </w:rPr>
        <w:lastRenderedPageBreak/>
        <w:t xml:space="preserve">obsługa prawna, w tym zastępstwo procesowe, w sprawach </w:t>
      </w:r>
      <w:r w:rsidR="005B139A" w:rsidRPr="003B3E80">
        <w:rPr>
          <w:rFonts w:asciiTheme="minorHAnsi" w:hAnsiTheme="minorHAnsi" w:cstheme="minorHAnsi"/>
          <w:sz w:val="22"/>
          <w:szCs w:val="22"/>
        </w:rPr>
        <w:t xml:space="preserve">położonych na terenie Dzielnicy </w:t>
      </w:r>
      <w:r w:rsidR="00FD0CD6" w:rsidRPr="003B3E80">
        <w:rPr>
          <w:rFonts w:asciiTheme="minorHAnsi" w:hAnsiTheme="minorHAnsi" w:cstheme="minorHAnsi"/>
          <w:sz w:val="22"/>
          <w:szCs w:val="22"/>
        </w:rPr>
        <w:t>nieruchomości Skarbu Państwa,</w:t>
      </w:r>
      <w:r w:rsidR="005B139A" w:rsidRPr="003B3E80">
        <w:rPr>
          <w:rFonts w:asciiTheme="minorHAnsi" w:hAnsiTheme="minorHAnsi" w:cstheme="minorHAnsi"/>
          <w:sz w:val="22"/>
          <w:szCs w:val="22"/>
        </w:rPr>
        <w:t xml:space="preserve"> reprezentowanego przez Prezydenta</w:t>
      </w:r>
      <w:r w:rsidRPr="003B3E80">
        <w:rPr>
          <w:rFonts w:asciiTheme="minorHAnsi" w:hAnsiTheme="minorHAnsi" w:cstheme="minorHAnsi"/>
          <w:sz w:val="22"/>
          <w:szCs w:val="22"/>
        </w:rPr>
        <w:t>.</w:t>
      </w:r>
    </w:p>
    <w:p w:rsidR="0022619C" w:rsidRPr="00186348" w:rsidRDefault="0022619C" w:rsidP="00186348">
      <w:pPr>
        <w:pStyle w:val="Akapitzlist"/>
        <w:spacing w:line="300" w:lineRule="auto"/>
        <w:ind w:left="357"/>
        <w:jc w:val="center"/>
        <w:rPr>
          <w:rFonts w:asciiTheme="minorHAnsi" w:hAnsiTheme="minorHAnsi" w:cstheme="minorHAnsi"/>
          <w:b/>
        </w:rPr>
      </w:pPr>
      <w:r w:rsidRPr="00186348">
        <w:rPr>
          <w:rFonts w:asciiTheme="minorHAnsi" w:hAnsiTheme="minorHAnsi" w:cstheme="minorHAnsi"/>
          <w:b/>
        </w:rPr>
        <w:t>Rozdział 2</w:t>
      </w:r>
    </w:p>
    <w:p w:rsidR="0022619C" w:rsidRPr="00186348" w:rsidRDefault="0022619C" w:rsidP="00186348">
      <w:pPr>
        <w:pStyle w:val="Akapitzlist"/>
        <w:shd w:val="clear" w:color="auto" w:fill="FFFFFF"/>
        <w:spacing w:line="300" w:lineRule="auto"/>
        <w:ind w:left="360"/>
        <w:jc w:val="center"/>
        <w:rPr>
          <w:rFonts w:asciiTheme="minorHAnsi" w:hAnsiTheme="minorHAnsi" w:cstheme="minorHAnsi"/>
          <w:b/>
        </w:rPr>
      </w:pPr>
      <w:r w:rsidRPr="00186348">
        <w:rPr>
          <w:rFonts w:asciiTheme="minorHAnsi" w:hAnsiTheme="minorHAnsi" w:cstheme="minorHAnsi"/>
          <w:b/>
        </w:rPr>
        <w:t>Wieloosobowe Stanowisko Pr</w:t>
      </w:r>
      <w:r w:rsidR="00E84098" w:rsidRPr="00186348">
        <w:rPr>
          <w:rFonts w:asciiTheme="minorHAnsi" w:hAnsiTheme="minorHAnsi" w:cstheme="minorHAnsi"/>
          <w:b/>
        </w:rPr>
        <w:t>acy ds. Kancelaryjno-Biurowych</w:t>
      </w:r>
    </w:p>
    <w:p w:rsidR="0022619C" w:rsidRPr="00186348" w:rsidRDefault="0022619C" w:rsidP="004D3992">
      <w:pPr>
        <w:pStyle w:val="Akapitzlist"/>
        <w:shd w:val="clear" w:color="auto" w:fill="FFFFFF"/>
        <w:spacing w:line="300" w:lineRule="auto"/>
        <w:ind w:left="360"/>
        <w:rPr>
          <w:rFonts w:asciiTheme="minorHAnsi" w:hAnsiTheme="minorHAnsi" w:cstheme="minorHAnsi"/>
          <w:b/>
        </w:rPr>
      </w:pPr>
    </w:p>
    <w:p w:rsidR="0022619C" w:rsidRPr="00186348" w:rsidRDefault="0022619C" w:rsidP="00221595">
      <w:pPr>
        <w:pStyle w:val="Akapitzlist"/>
        <w:shd w:val="clear" w:color="auto" w:fill="FFFFFF"/>
        <w:spacing w:after="0" w:line="300" w:lineRule="auto"/>
        <w:ind w:left="0" w:firstLine="567"/>
        <w:rPr>
          <w:rFonts w:asciiTheme="minorHAnsi" w:hAnsiTheme="minorHAnsi" w:cstheme="minorHAnsi"/>
        </w:rPr>
      </w:pPr>
      <w:r w:rsidRPr="00186348">
        <w:rPr>
          <w:rFonts w:asciiTheme="minorHAnsi" w:hAnsiTheme="minorHAnsi" w:cstheme="minorHAnsi"/>
          <w:b/>
        </w:rPr>
        <w:t>§</w:t>
      </w:r>
      <w:r w:rsidR="00E556DF" w:rsidRPr="00186348">
        <w:rPr>
          <w:rFonts w:asciiTheme="minorHAnsi" w:hAnsiTheme="minorHAnsi" w:cstheme="minorHAnsi"/>
          <w:b/>
        </w:rPr>
        <w:t xml:space="preserve"> 6</w:t>
      </w:r>
      <w:r w:rsidR="00AF1BD9" w:rsidRPr="00186348">
        <w:rPr>
          <w:rFonts w:asciiTheme="minorHAnsi" w:hAnsiTheme="minorHAnsi" w:cstheme="minorHAnsi"/>
          <w:b/>
        </w:rPr>
        <w:t>0</w:t>
      </w:r>
      <w:r w:rsidRPr="00186348">
        <w:rPr>
          <w:rFonts w:asciiTheme="minorHAnsi" w:hAnsiTheme="minorHAnsi" w:cstheme="minorHAnsi"/>
        </w:rPr>
        <w:t>. Do zakresu działania Wieloosobowego Stanowiska Pracy ds. Kancelaryjno-Biurowych wchodzącego w skład Wydziału Prawnego dla Dzielnicy Bielany</w:t>
      </w:r>
      <w:r w:rsidR="00557808" w:rsidRPr="00186348">
        <w:rPr>
          <w:rFonts w:asciiTheme="minorHAnsi" w:hAnsiTheme="minorHAnsi" w:cstheme="minorHAnsi"/>
        </w:rPr>
        <w:t>,</w:t>
      </w:r>
      <w:r w:rsidRPr="00186348">
        <w:rPr>
          <w:rFonts w:asciiTheme="minorHAnsi" w:hAnsiTheme="minorHAnsi" w:cstheme="minorHAnsi"/>
        </w:rPr>
        <w:t xml:space="preserve"> należy</w:t>
      </w:r>
      <w:r w:rsidR="006100FA" w:rsidRPr="00186348">
        <w:rPr>
          <w:rFonts w:asciiTheme="minorHAnsi" w:hAnsiTheme="minorHAnsi" w:cstheme="minorHAnsi"/>
        </w:rPr>
        <w:t xml:space="preserve"> w szczególności</w:t>
      </w:r>
      <w:r w:rsidRPr="00186348">
        <w:rPr>
          <w:rFonts w:asciiTheme="minorHAnsi" w:hAnsiTheme="minorHAnsi" w:cstheme="minorHAnsi"/>
        </w:rPr>
        <w:t>:</w:t>
      </w:r>
    </w:p>
    <w:p w:rsidR="0022619C" w:rsidRPr="00186348" w:rsidRDefault="0022619C" w:rsidP="00221595">
      <w:pPr>
        <w:pStyle w:val="Akapitzlist"/>
        <w:numPr>
          <w:ilvl w:val="1"/>
          <w:numId w:val="37"/>
        </w:numPr>
        <w:shd w:val="clear" w:color="auto" w:fill="FFFFFF"/>
        <w:tabs>
          <w:tab w:val="clear" w:pos="360"/>
        </w:tabs>
        <w:spacing w:after="0" w:line="300" w:lineRule="auto"/>
        <w:ind w:left="851" w:hanging="284"/>
        <w:rPr>
          <w:rFonts w:asciiTheme="minorHAnsi" w:hAnsiTheme="minorHAnsi" w:cstheme="minorHAnsi"/>
          <w:iCs/>
        </w:rPr>
      </w:pPr>
      <w:r w:rsidRPr="00186348">
        <w:rPr>
          <w:rFonts w:asciiTheme="minorHAnsi" w:hAnsiTheme="minorHAnsi" w:cstheme="minorHAnsi"/>
          <w:iCs/>
        </w:rPr>
        <w:t>prowadzenie obsługi kancelaryjno-biurowej Wydziału, w tym:</w:t>
      </w:r>
    </w:p>
    <w:p w:rsidR="0022619C" w:rsidRPr="00186348" w:rsidRDefault="0022619C" w:rsidP="00221595">
      <w:pPr>
        <w:pStyle w:val="Akapitzlist"/>
        <w:numPr>
          <w:ilvl w:val="2"/>
          <w:numId w:val="37"/>
        </w:numPr>
        <w:shd w:val="clear" w:color="auto" w:fill="FFFFFF"/>
        <w:tabs>
          <w:tab w:val="clear" w:pos="1080"/>
        </w:tabs>
        <w:spacing w:after="0" w:line="300" w:lineRule="auto"/>
        <w:ind w:left="1134" w:hanging="283"/>
        <w:rPr>
          <w:rFonts w:asciiTheme="minorHAnsi" w:hAnsiTheme="minorHAnsi" w:cstheme="minorHAnsi"/>
          <w:iCs/>
        </w:rPr>
      </w:pPr>
      <w:r w:rsidRPr="00186348">
        <w:rPr>
          <w:rFonts w:asciiTheme="minorHAnsi" w:hAnsiTheme="minorHAnsi" w:cstheme="minorHAnsi"/>
          <w:iCs/>
        </w:rPr>
        <w:t>prowadzenie rejestru pism wpływających i wychodzących z Wydziału oraz zapewnienie prawidłowego i terminowego obiegu dokumentów,</w:t>
      </w:r>
    </w:p>
    <w:p w:rsidR="0022619C" w:rsidRPr="00186348" w:rsidRDefault="0022619C" w:rsidP="00221595">
      <w:pPr>
        <w:pStyle w:val="Akapitzlist"/>
        <w:numPr>
          <w:ilvl w:val="2"/>
          <w:numId w:val="37"/>
        </w:numPr>
        <w:shd w:val="clear" w:color="auto" w:fill="FFFFFF"/>
        <w:tabs>
          <w:tab w:val="clear" w:pos="1080"/>
        </w:tabs>
        <w:spacing w:after="0" w:line="300" w:lineRule="auto"/>
        <w:ind w:left="1134" w:hanging="283"/>
        <w:rPr>
          <w:rFonts w:asciiTheme="minorHAnsi" w:hAnsiTheme="minorHAnsi" w:cstheme="minorHAnsi"/>
          <w:iCs/>
        </w:rPr>
      </w:pPr>
      <w:r w:rsidRPr="00186348">
        <w:rPr>
          <w:rFonts w:asciiTheme="minorHAnsi" w:hAnsiTheme="minorHAnsi" w:cstheme="minorHAnsi"/>
          <w:iCs/>
        </w:rPr>
        <w:t>przekazywanie korespondencji zgodnie z dekretacją,</w:t>
      </w:r>
    </w:p>
    <w:p w:rsidR="0022619C" w:rsidRPr="00186348" w:rsidRDefault="0022619C" w:rsidP="00221595">
      <w:pPr>
        <w:pStyle w:val="Akapitzlist"/>
        <w:numPr>
          <w:ilvl w:val="2"/>
          <w:numId w:val="37"/>
        </w:numPr>
        <w:shd w:val="clear" w:color="auto" w:fill="FFFFFF"/>
        <w:tabs>
          <w:tab w:val="clear" w:pos="1080"/>
        </w:tabs>
        <w:spacing w:after="0" w:line="300" w:lineRule="auto"/>
        <w:ind w:left="1134" w:hanging="283"/>
        <w:rPr>
          <w:rFonts w:asciiTheme="minorHAnsi" w:hAnsiTheme="minorHAnsi" w:cstheme="minorHAnsi"/>
          <w:iCs/>
        </w:rPr>
      </w:pPr>
      <w:r w:rsidRPr="00186348">
        <w:rPr>
          <w:rFonts w:asciiTheme="minorHAnsi" w:hAnsiTheme="minorHAnsi" w:cstheme="minorHAnsi"/>
          <w:iCs/>
        </w:rPr>
        <w:t>prowadzenie korespondencji radców prawnych i jej wysyłka,</w:t>
      </w:r>
    </w:p>
    <w:p w:rsidR="0022619C" w:rsidRPr="00186348" w:rsidRDefault="0022619C" w:rsidP="00221595">
      <w:pPr>
        <w:pStyle w:val="Akapitzlist"/>
        <w:numPr>
          <w:ilvl w:val="2"/>
          <w:numId w:val="37"/>
        </w:numPr>
        <w:shd w:val="clear" w:color="auto" w:fill="FFFFFF"/>
        <w:tabs>
          <w:tab w:val="clear" w:pos="1080"/>
        </w:tabs>
        <w:spacing w:after="0" w:line="300" w:lineRule="auto"/>
        <w:ind w:left="1134" w:hanging="283"/>
        <w:rPr>
          <w:rFonts w:asciiTheme="minorHAnsi" w:hAnsiTheme="minorHAnsi" w:cstheme="minorHAnsi"/>
          <w:iCs/>
        </w:rPr>
      </w:pPr>
      <w:r w:rsidRPr="00186348">
        <w:rPr>
          <w:rFonts w:asciiTheme="minorHAnsi" w:hAnsiTheme="minorHAnsi" w:cstheme="minorHAnsi"/>
          <w:iCs/>
        </w:rPr>
        <w:t>zakładanie teczek aktowych zgodnie z jednolitym rzeczowym wykazem akt,</w:t>
      </w:r>
    </w:p>
    <w:p w:rsidR="0022619C" w:rsidRPr="00186348" w:rsidRDefault="0022619C" w:rsidP="00221595">
      <w:pPr>
        <w:pStyle w:val="Akapitzlist"/>
        <w:numPr>
          <w:ilvl w:val="2"/>
          <w:numId w:val="37"/>
        </w:numPr>
        <w:shd w:val="clear" w:color="auto" w:fill="FFFFFF"/>
        <w:tabs>
          <w:tab w:val="clear" w:pos="1080"/>
        </w:tabs>
        <w:spacing w:after="0" w:line="300" w:lineRule="auto"/>
        <w:ind w:left="1134" w:hanging="283"/>
        <w:rPr>
          <w:rFonts w:asciiTheme="minorHAnsi" w:hAnsiTheme="minorHAnsi" w:cstheme="minorHAnsi"/>
          <w:iCs/>
        </w:rPr>
      </w:pPr>
      <w:r w:rsidRPr="00186348">
        <w:rPr>
          <w:rFonts w:asciiTheme="minorHAnsi" w:hAnsiTheme="minorHAnsi" w:cstheme="minorHAnsi"/>
          <w:iCs/>
        </w:rPr>
        <w:t>bieżące zabezpieczenie niezbędnych materiałów biurowych;</w:t>
      </w:r>
    </w:p>
    <w:p w:rsidR="0022619C" w:rsidRPr="00186348" w:rsidRDefault="0022619C" w:rsidP="00221595">
      <w:pPr>
        <w:pStyle w:val="Akapitzlist"/>
        <w:numPr>
          <w:ilvl w:val="1"/>
          <w:numId w:val="37"/>
        </w:numPr>
        <w:shd w:val="clear" w:color="auto" w:fill="FFFFFF"/>
        <w:tabs>
          <w:tab w:val="clear" w:pos="360"/>
        </w:tabs>
        <w:spacing w:after="0" w:line="300" w:lineRule="auto"/>
        <w:ind w:left="851" w:hanging="284"/>
        <w:rPr>
          <w:rFonts w:asciiTheme="minorHAnsi" w:hAnsiTheme="minorHAnsi" w:cstheme="minorHAnsi"/>
          <w:iCs/>
        </w:rPr>
      </w:pPr>
      <w:r w:rsidRPr="00186348">
        <w:rPr>
          <w:rFonts w:asciiTheme="minorHAnsi" w:hAnsiTheme="minorHAnsi" w:cstheme="minorHAnsi"/>
          <w:iCs/>
          <w:snapToGrid w:val="0"/>
        </w:rPr>
        <w:t>wykonywanie zadań związanych z obsługą Rejestru Spraw Sądowych (RSS), w tym:</w:t>
      </w:r>
    </w:p>
    <w:p w:rsidR="0022619C" w:rsidRPr="00186348" w:rsidRDefault="0022619C" w:rsidP="00725D20">
      <w:pPr>
        <w:numPr>
          <w:ilvl w:val="3"/>
          <w:numId w:val="37"/>
        </w:numPr>
        <w:shd w:val="clear" w:color="auto" w:fill="FFFFFF"/>
        <w:tabs>
          <w:tab w:val="clear" w:pos="1440"/>
        </w:tabs>
        <w:spacing w:line="300" w:lineRule="auto"/>
        <w:ind w:left="1134" w:hanging="283"/>
        <w:contextualSpacing/>
        <w:rPr>
          <w:rFonts w:asciiTheme="minorHAnsi" w:hAnsiTheme="minorHAnsi" w:cstheme="minorHAnsi"/>
          <w:iCs/>
          <w:sz w:val="22"/>
          <w:szCs w:val="22"/>
        </w:rPr>
      </w:pPr>
      <w:r w:rsidRPr="00186348">
        <w:rPr>
          <w:rFonts w:asciiTheme="minorHAnsi" w:hAnsiTheme="minorHAnsi" w:cstheme="minorHAnsi"/>
          <w:iCs/>
          <w:sz w:val="22"/>
          <w:szCs w:val="22"/>
        </w:rPr>
        <w:t>wprowadzanie nowych spraw do rejestru,</w:t>
      </w:r>
    </w:p>
    <w:p w:rsidR="0022619C" w:rsidRPr="00186348" w:rsidRDefault="0022619C" w:rsidP="00725D20">
      <w:pPr>
        <w:numPr>
          <w:ilvl w:val="3"/>
          <w:numId w:val="37"/>
        </w:numPr>
        <w:shd w:val="clear" w:color="auto" w:fill="FFFFFF"/>
        <w:tabs>
          <w:tab w:val="clear" w:pos="1440"/>
        </w:tabs>
        <w:spacing w:line="300" w:lineRule="auto"/>
        <w:ind w:left="1134" w:hanging="283"/>
        <w:contextualSpacing/>
        <w:rPr>
          <w:rFonts w:asciiTheme="minorHAnsi" w:hAnsiTheme="minorHAnsi" w:cstheme="minorHAnsi"/>
          <w:iCs/>
          <w:sz w:val="22"/>
          <w:szCs w:val="22"/>
        </w:rPr>
      </w:pPr>
      <w:r w:rsidRPr="00186348">
        <w:rPr>
          <w:rFonts w:asciiTheme="minorHAnsi" w:hAnsiTheme="minorHAnsi" w:cstheme="minorHAnsi"/>
          <w:iCs/>
          <w:sz w:val="22"/>
          <w:szCs w:val="22"/>
        </w:rPr>
        <w:t>wprowadzanie bieżących zmian w rejestrze, wynikających z otrzymywanej korespondencji z sądów i od komorników;</w:t>
      </w:r>
    </w:p>
    <w:p w:rsidR="0022619C" w:rsidRPr="00186348" w:rsidRDefault="0022619C" w:rsidP="00725D20">
      <w:pPr>
        <w:numPr>
          <w:ilvl w:val="1"/>
          <w:numId w:val="37"/>
        </w:numPr>
        <w:tabs>
          <w:tab w:val="clear" w:pos="360"/>
        </w:tabs>
        <w:spacing w:after="240" w:line="300" w:lineRule="auto"/>
        <w:ind w:left="851" w:hanging="284"/>
        <w:rPr>
          <w:rFonts w:asciiTheme="minorHAnsi" w:eastAsia="Arial Unicode MS" w:hAnsiTheme="minorHAnsi" w:cstheme="minorHAnsi"/>
          <w:sz w:val="22"/>
          <w:szCs w:val="22"/>
        </w:rPr>
      </w:pPr>
      <w:r w:rsidRPr="00186348">
        <w:rPr>
          <w:rFonts w:asciiTheme="minorHAnsi" w:eastAsia="Arial Unicode MS" w:hAnsiTheme="minorHAnsi" w:cstheme="minorHAnsi"/>
          <w:sz w:val="22"/>
          <w:szCs w:val="22"/>
        </w:rPr>
        <w:t>prowadzenie repertorium spraw sądowych.</w:t>
      </w:r>
    </w:p>
    <w:p w:rsidR="0022619C" w:rsidRPr="00186348" w:rsidRDefault="0022619C" w:rsidP="00186348">
      <w:pPr>
        <w:spacing w:line="300" w:lineRule="auto"/>
        <w:jc w:val="center"/>
        <w:rPr>
          <w:rFonts w:asciiTheme="minorHAnsi" w:hAnsiTheme="minorHAnsi" w:cstheme="minorHAnsi"/>
          <w:b/>
          <w:sz w:val="22"/>
          <w:szCs w:val="22"/>
        </w:rPr>
      </w:pPr>
      <w:r w:rsidRPr="00186348">
        <w:rPr>
          <w:rFonts w:asciiTheme="minorHAnsi" w:hAnsiTheme="minorHAnsi" w:cstheme="minorHAnsi"/>
          <w:b/>
          <w:sz w:val="22"/>
          <w:szCs w:val="22"/>
        </w:rPr>
        <w:t>Rozdział 3</w:t>
      </w:r>
    </w:p>
    <w:p w:rsidR="0022619C" w:rsidRPr="00186348" w:rsidRDefault="0022619C" w:rsidP="003B3E80">
      <w:pPr>
        <w:spacing w:after="240" w:line="300" w:lineRule="auto"/>
        <w:jc w:val="center"/>
        <w:rPr>
          <w:rFonts w:asciiTheme="minorHAnsi" w:hAnsiTheme="minorHAnsi" w:cstheme="minorHAnsi"/>
          <w:b/>
          <w:sz w:val="22"/>
          <w:szCs w:val="22"/>
        </w:rPr>
      </w:pPr>
      <w:r w:rsidRPr="00186348">
        <w:rPr>
          <w:rFonts w:asciiTheme="minorHAnsi" w:hAnsiTheme="minorHAnsi" w:cstheme="minorHAnsi"/>
          <w:b/>
          <w:sz w:val="22"/>
          <w:szCs w:val="22"/>
        </w:rPr>
        <w:t>Jednoosobowe Stanowisko Pracy ds. Administracyjno-Prawnych</w:t>
      </w:r>
    </w:p>
    <w:p w:rsidR="0022619C" w:rsidRPr="00186348" w:rsidRDefault="0022619C" w:rsidP="00846990">
      <w:pPr>
        <w:spacing w:line="300" w:lineRule="auto"/>
        <w:ind w:firstLine="567"/>
        <w:rPr>
          <w:rFonts w:asciiTheme="minorHAnsi" w:hAnsiTheme="minorHAnsi" w:cstheme="minorHAnsi"/>
          <w:sz w:val="22"/>
          <w:szCs w:val="22"/>
        </w:rPr>
      </w:pPr>
      <w:r w:rsidRPr="00186348">
        <w:rPr>
          <w:rFonts w:asciiTheme="minorHAnsi" w:hAnsiTheme="minorHAnsi" w:cstheme="minorHAnsi"/>
          <w:b/>
          <w:sz w:val="22"/>
          <w:szCs w:val="22"/>
        </w:rPr>
        <w:t>§</w:t>
      </w:r>
      <w:r w:rsidR="00E556DF" w:rsidRPr="00186348">
        <w:rPr>
          <w:rFonts w:asciiTheme="minorHAnsi" w:hAnsiTheme="minorHAnsi" w:cstheme="minorHAnsi"/>
          <w:b/>
          <w:sz w:val="22"/>
          <w:szCs w:val="22"/>
        </w:rPr>
        <w:t xml:space="preserve"> 6</w:t>
      </w:r>
      <w:r w:rsidR="00AF1BD9" w:rsidRPr="00186348">
        <w:rPr>
          <w:rFonts w:asciiTheme="minorHAnsi" w:hAnsiTheme="minorHAnsi" w:cstheme="minorHAnsi"/>
          <w:b/>
          <w:sz w:val="22"/>
          <w:szCs w:val="22"/>
        </w:rPr>
        <w:t>1</w:t>
      </w:r>
      <w:r w:rsidRPr="00186348">
        <w:rPr>
          <w:rFonts w:asciiTheme="minorHAnsi" w:hAnsiTheme="minorHAnsi" w:cstheme="minorHAnsi"/>
          <w:sz w:val="22"/>
          <w:szCs w:val="22"/>
        </w:rPr>
        <w:t>. Do zakresu działania Jednoosobowego Stanowiska Pracy ds. Administracyjno-Prawnych, wchodzącego w skład Wydziału Prawnego dla Dzielnicy Bielany</w:t>
      </w:r>
      <w:r w:rsidR="00E80996" w:rsidRPr="00186348">
        <w:rPr>
          <w:rFonts w:asciiTheme="minorHAnsi" w:hAnsiTheme="minorHAnsi" w:cstheme="minorHAnsi"/>
          <w:sz w:val="22"/>
          <w:szCs w:val="22"/>
        </w:rPr>
        <w:t>,</w:t>
      </w:r>
      <w:r w:rsidRPr="00186348">
        <w:rPr>
          <w:rFonts w:asciiTheme="minorHAnsi" w:hAnsiTheme="minorHAnsi" w:cstheme="minorHAnsi"/>
          <w:sz w:val="22"/>
          <w:szCs w:val="22"/>
        </w:rPr>
        <w:t xml:space="preserve"> należy</w:t>
      </w:r>
      <w:r w:rsidR="006100FA" w:rsidRPr="00186348">
        <w:rPr>
          <w:rFonts w:asciiTheme="minorHAnsi" w:hAnsiTheme="minorHAnsi" w:cstheme="minorHAnsi"/>
          <w:sz w:val="22"/>
          <w:szCs w:val="22"/>
        </w:rPr>
        <w:t xml:space="preserve"> w szczególności</w:t>
      </w:r>
      <w:r w:rsidRPr="00186348">
        <w:rPr>
          <w:rFonts w:asciiTheme="minorHAnsi" w:hAnsiTheme="minorHAnsi" w:cstheme="minorHAnsi"/>
          <w:sz w:val="22"/>
          <w:szCs w:val="22"/>
        </w:rPr>
        <w:t>:</w:t>
      </w:r>
    </w:p>
    <w:p w:rsidR="0022619C" w:rsidRPr="00186348" w:rsidRDefault="0022619C" w:rsidP="00846990">
      <w:pPr>
        <w:numPr>
          <w:ilvl w:val="0"/>
          <w:numId w:val="105"/>
        </w:num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przygotowywanie dokumentów niezbędnych do złożenia w sądach, organach egzekucyjnych oraz innych organach jednostek administracji publicznej;</w:t>
      </w:r>
    </w:p>
    <w:p w:rsidR="0022619C" w:rsidRPr="00186348" w:rsidRDefault="0022619C" w:rsidP="00846990">
      <w:pPr>
        <w:numPr>
          <w:ilvl w:val="0"/>
          <w:numId w:val="105"/>
        </w:num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sporządzanie projektów pism procesowych oraz projektów innych pism w zakresie zadań realizowanych przez Wydział, pod nadzorem radcy prawnego;</w:t>
      </w:r>
    </w:p>
    <w:p w:rsidR="0022619C" w:rsidRPr="00186348" w:rsidRDefault="0022619C" w:rsidP="00846990">
      <w:pPr>
        <w:numPr>
          <w:ilvl w:val="0"/>
          <w:numId w:val="105"/>
        </w:numPr>
        <w:spacing w:line="300" w:lineRule="auto"/>
        <w:ind w:left="851" w:hanging="284"/>
        <w:rPr>
          <w:rFonts w:asciiTheme="minorHAnsi" w:hAnsiTheme="minorHAnsi" w:cstheme="minorHAnsi"/>
          <w:strike/>
          <w:sz w:val="22"/>
          <w:szCs w:val="22"/>
        </w:rPr>
      </w:pPr>
      <w:r w:rsidRPr="00186348">
        <w:rPr>
          <w:rFonts w:asciiTheme="minorHAnsi" w:hAnsiTheme="minorHAnsi" w:cstheme="minorHAnsi"/>
          <w:sz w:val="22"/>
          <w:szCs w:val="22"/>
        </w:rPr>
        <w:t>podejmowanie czynności związanych z prowadzeniem spraw sądowych oraz egzekucyjnych, pod nadzorem radcy prawnego;</w:t>
      </w:r>
    </w:p>
    <w:p w:rsidR="0022619C" w:rsidRPr="00186348" w:rsidRDefault="0022619C" w:rsidP="00846990">
      <w:pPr>
        <w:numPr>
          <w:ilvl w:val="0"/>
          <w:numId w:val="105"/>
        </w:num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uczestniczenie w rozprawach sądowych;</w:t>
      </w:r>
    </w:p>
    <w:p w:rsidR="0022619C" w:rsidRPr="00186348" w:rsidRDefault="0022619C" w:rsidP="00846990">
      <w:pPr>
        <w:pStyle w:val="Akapitzlist"/>
        <w:numPr>
          <w:ilvl w:val="0"/>
          <w:numId w:val="105"/>
        </w:numPr>
        <w:spacing w:after="0" w:line="300" w:lineRule="auto"/>
        <w:ind w:left="851" w:hanging="284"/>
        <w:rPr>
          <w:rFonts w:asciiTheme="minorHAnsi" w:eastAsia="Arial Unicode MS" w:hAnsiTheme="minorHAnsi" w:cstheme="minorHAnsi"/>
        </w:rPr>
      </w:pPr>
      <w:r w:rsidRPr="00186348">
        <w:rPr>
          <w:rFonts w:asciiTheme="minorHAnsi" w:eastAsia="Arial Unicode MS" w:hAnsiTheme="minorHAnsi" w:cstheme="minorHAnsi"/>
          <w:bCs/>
        </w:rPr>
        <w:t>wykonywanie zadań z zakresu planowania, sprawozdawczości i rozliczania środków budżetowych Wydziału;</w:t>
      </w:r>
    </w:p>
    <w:p w:rsidR="0022619C" w:rsidRPr="00186348" w:rsidRDefault="0022619C" w:rsidP="00846990">
      <w:pPr>
        <w:pStyle w:val="Akapitzlist"/>
        <w:numPr>
          <w:ilvl w:val="0"/>
          <w:numId w:val="105"/>
        </w:numPr>
        <w:spacing w:after="240" w:line="300" w:lineRule="auto"/>
        <w:ind w:left="851" w:hanging="284"/>
        <w:contextualSpacing w:val="0"/>
        <w:rPr>
          <w:rFonts w:asciiTheme="minorHAnsi" w:hAnsiTheme="minorHAnsi" w:cstheme="minorHAnsi"/>
          <w:b/>
        </w:rPr>
      </w:pPr>
      <w:r w:rsidRPr="00186348">
        <w:rPr>
          <w:rFonts w:asciiTheme="minorHAnsi" w:eastAsia="Arial Unicode MS" w:hAnsiTheme="minorHAnsi" w:cstheme="minorHAnsi"/>
        </w:rPr>
        <w:t>sporządzanie analiz, planów oraz sprawozdań dotyczących zadań realizowanych przez Wydział.</w:t>
      </w:r>
      <w:r w:rsidRPr="00186348" w:rsidDel="007B1B79">
        <w:rPr>
          <w:rFonts w:asciiTheme="minorHAnsi" w:eastAsia="Arial Unicode MS" w:hAnsiTheme="minorHAnsi" w:cstheme="minorHAnsi"/>
        </w:rPr>
        <w:t xml:space="preserve"> </w:t>
      </w:r>
    </w:p>
    <w:p w:rsidR="00AB6AC2" w:rsidRPr="00186348" w:rsidRDefault="00AB6AC2" w:rsidP="00186348">
      <w:pPr>
        <w:spacing w:line="300" w:lineRule="auto"/>
        <w:jc w:val="center"/>
        <w:rPr>
          <w:rFonts w:asciiTheme="minorHAnsi" w:hAnsiTheme="minorHAnsi" w:cstheme="minorHAnsi"/>
          <w:b/>
          <w:bCs/>
          <w:sz w:val="22"/>
          <w:szCs w:val="22"/>
        </w:rPr>
      </w:pPr>
      <w:r w:rsidRPr="00186348">
        <w:rPr>
          <w:rFonts w:asciiTheme="minorHAnsi" w:hAnsiTheme="minorHAnsi" w:cstheme="minorHAnsi"/>
          <w:b/>
          <w:bCs/>
          <w:sz w:val="22"/>
          <w:szCs w:val="22"/>
        </w:rPr>
        <w:t>Dział XVII</w:t>
      </w:r>
    </w:p>
    <w:p w:rsidR="00AB6AC2" w:rsidRPr="00186348" w:rsidRDefault="00AB6AC2" w:rsidP="003B3E80">
      <w:pPr>
        <w:spacing w:after="240" w:line="300" w:lineRule="auto"/>
        <w:jc w:val="center"/>
        <w:rPr>
          <w:rFonts w:asciiTheme="minorHAnsi" w:hAnsiTheme="minorHAnsi" w:cstheme="minorHAnsi"/>
          <w:b/>
          <w:bCs/>
          <w:sz w:val="22"/>
          <w:szCs w:val="22"/>
        </w:rPr>
      </w:pPr>
      <w:r w:rsidRPr="00186348">
        <w:rPr>
          <w:rFonts w:asciiTheme="minorHAnsi" w:hAnsiTheme="minorHAnsi" w:cstheme="minorHAnsi"/>
          <w:b/>
          <w:bCs/>
          <w:sz w:val="22"/>
          <w:szCs w:val="22"/>
        </w:rPr>
        <w:t>Wydział Sportu i Rekreacji dla Dzielnicy Bielany</w:t>
      </w:r>
    </w:p>
    <w:p w:rsidR="00AB6AC2" w:rsidRPr="00186348" w:rsidRDefault="003B3E80" w:rsidP="00846990">
      <w:pPr>
        <w:shd w:val="clear" w:color="auto" w:fill="FFFFFF"/>
        <w:spacing w:line="300" w:lineRule="auto"/>
        <w:ind w:firstLine="567"/>
        <w:rPr>
          <w:rFonts w:asciiTheme="minorHAnsi" w:hAnsiTheme="minorHAnsi" w:cstheme="minorHAnsi"/>
          <w:sz w:val="22"/>
          <w:szCs w:val="22"/>
        </w:rPr>
      </w:pPr>
      <w:r>
        <w:rPr>
          <w:rFonts w:asciiTheme="minorHAnsi" w:hAnsiTheme="minorHAnsi" w:cstheme="minorHAnsi"/>
          <w:b/>
          <w:sz w:val="22"/>
          <w:szCs w:val="22"/>
        </w:rPr>
        <w:t>§</w:t>
      </w:r>
      <w:r w:rsidR="00AB6AC2" w:rsidRPr="00186348">
        <w:rPr>
          <w:rFonts w:asciiTheme="minorHAnsi" w:hAnsiTheme="minorHAnsi" w:cstheme="minorHAnsi"/>
          <w:b/>
          <w:sz w:val="22"/>
          <w:szCs w:val="22"/>
        </w:rPr>
        <w:t xml:space="preserve"> 6</w:t>
      </w:r>
      <w:r w:rsidR="00AF1BD9" w:rsidRPr="00186348">
        <w:rPr>
          <w:rFonts w:asciiTheme="minorHAnsi" w:hAnsiTheme="minorHAnsi" w:cstheme="minorHAnsi"/>
          <w:b/>
          <w:sz w:val="22"/>
          <w:szCs w:val="22"/>
        </w:rPr>
        <w:t>2</w:t>
      </w:r>
      <w:r w:rsidR="00AB6AC2" w:rsidRPr="00186348">
        <w:rPr>
          <w:rFonts w:asciiTheme="minorHAnsi" w:hAnsiTheme="minorHAnsi" w:cstheme="minorHAnsi"/>
          <w:b/>
          <w:sz w:val="22"/>
          <w:szCs w:val="22"/>
        </w:rPr>
        <w:t>.</w:t>
      </w:r>
      <w:r w:rsidR="00AB6AC2" w:rsidRPr="00186348">
        <w:rPr>
          <w:rFonts w:asciiTheme="minorHAnsi" w:hAnsiTheme="minorHAnsi" w:cstheme="minorHAnsi"/>
          <w:sz w:val="22"/>
          <w:szCs w:val="22"/>
        </w:rPr>
        <w:t xml:space="preserve"> Do zakresu działania Wydziału Sportu i Rekreacji dla Dzielnicy Bielany</w:t>
      </w:r>
      <w:r w:rsidR="00E80996" w:rsidRPr="00186348">
        <w:rPr>
          <w:rFonts w:asciiTheme="minorHAnsi" w:hAnsiTheme="minorHAnsi" w:cstheme="minorHAnsi"/>
          <w:sz w:val="22"/>
          <w:szCs w:val="22"/>
        </w:rPr>
        <w:t>,</w:t>
      </w:r>
      <w:r w:rsidR="00AB6AC2" w:rsidRPr="00186348">
        <w:rPr>
          <w:rFonts w:asciiTheme="minorHAnsi" w:hAnsiTheme="minorHAnsi" w:cstheme="minorHAnsi"/>
          <w:sz w:val="22"/>
          <w:szCs w:val="22"/>
        </w:rPr>
        <w:t xml:space="preserve"> należy</w:t>
      </w:r>
      <w:r w:rsidR="00E80996" w:rsidRPr="00186348">
        <w:rPr>
          <w:rFonts w:asciiTheme="minorHAnsi" w:hAnsiTheme="minorHAnsi" w:cstheme="minorHAnsi"/>
          <w:sz w:val="22"/>
          <w:szCs w:val="22"/>
        </w:rPr>
        <w:t xml:space="preserve"> w szczególności</w:t>
      </w:r>
      <w:r w:rsidR="00AB6AC2" w:rsidRPr="00186348">
        <w:rPr>
          <w:rFonts w:asciiTheme="minorHAnsi" w:hAnsiTheme="minorHAnsi" w:cstheme="minorHAnsi"/>
          <w:sz w:val="22"/>
          <w:szCs w:val="22"/>
        </w:rPr>
        <w:t>:</w:t>
      </w:r>
    </w:p>
    <w:p w:rsidR="00AB6AC2" w:rsidRPr="00186348" w:rsidRDefault="00AB6AC2" w:rsidP="00846990">
      <w:pPr>
        <w:numPr>
          <w:ilvl w:val="0"/>
          <w:numId w:val="39"/>
        </w:numPr>
        <w:tabs>
          <w:tab w:val="clear" w:pos="144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lastRenderedPageBreak/>
        <w:t>podejmowanie inicjatyw mających na celu popularyzację sportu i rekreacji wśród mieszkańców Dzielnicy przy wykorzystaniu bazy sportowej i rekreacyjnej znajdującej się na terenie Dzielnicy;</w:t>
      </w:r>
    </w:p>
    <w:p w:rsidR="00AB6AC2" w:rsidRPr="00186348" w:rsidRDefault="00AB6AC2" w:rsidP="00846990">
      <w:pPr>
        <w:numPr>
          <w:ilvl w:val="0"/>
          <w:numId w:val="39"/>
        </w:numPr>
        <w:tabs>
          <w:tab w:val="num" w:pos="284"/>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inicjowanie działań na rzecz rozwoju bazy sportowej i rekreacyjnej na terenie Dzielnicy;</w:t>
      </w:r>
    </w:p>
    <w:p w:rsidR="00AB6AC2" w:rsidRPr="00186348" w:rsidRDefault="00AB6AC2" w:rsidP="00846990">
      <w:pPr>
        <w:numPr>
          <w:ilvl w:val="0"/>
          <w:numId w:val="39"/>
        </w:numPr>
        <w:tabs>
          <w:tab w:val="num" w:pos="284"/>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współudział w planowaniu inwestycji sportowych;</w:t>
      </w:r>
    </w:p>
    <w:p w:rsidR="00AB6AC2" w:rsidRPr="00186348" w:rsidRDefault="00AB6AC2" w:rsidP="00846990">
      <w:pPr>
        <w:numPr>
          <w:ilvl w:val="0"/>
          <w:numId w:val="39"/>
        </w:numPr>
        <w:tabs>
          <w:tab w:val="num" w:pos="284"/>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współpraca z organizacjami pozarządowymi i innymi podmiotami w zakresie sportu i rekreacji, w tym:</w:t>
      </w:r>
    </w:p>
    <w:p w:rsidR="00AB6AC2" w:rsidRPr="00186348" w:rsidRDefault="00AB6AC2" w:rsidP="00846990">
      <w:pPr>
        <w:numPr>
          <w:ilvl w:val="2"/>
          <w:numId w:val="37"/>
        </w:numPr>
        <w:tabs>
          <w:tab w:val="clear" w:pos="108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z organizacjami pozarządowymi, podmiotami wymienionymi w art. 3 ust. 3 ustawy z dnia 24 kwietnia 2003 r. o działalności pożytku publicznego i o wolontariacie, prowadzącymi działania na terenie Dzielnicy oraz wspieranie i powierzanie tym organizacjom oraz podmiotom realizacji zadań publicznych o charakterze dzielnicowym, dotyczących zadań i kompetencji wykonywanych przez Dzielnicę, z wyłączeniem ogłaszania wyników otwartych konkursów ofert na realizację zadań publicznych, w szczególności:</w:t>
      </w:r>
    </w:p>
    <w:p w:rsidR="00AB6AC2" w:rsidRPr="00186348" w:rsidRDefault="00AB6AC2" w:rsidP="00846990">
      <w:pPr>
        <w:numPr>
          <w:ilvl w:val="0"/>
          <w:numId w:val="58"/>
        </w:numPr>
        <w:spacing w:line="300" w:lineRule="auto"/>
        <w:ind w:left="1276" w:hanging="142"/>
        <w:rPr>
          <w:rFonts w:asciiTheme="minorHAnsi" w:hAnsiTheme="minorHAnsi" w:cstheme="minorHAnsi"/>
          <w:sz w:val="22"/>
          <w:szCs w:val="22"/>
        </w:rPr>
      </w:pPr>
      <w:r w:rsidRPr="00186348">
        <w:rPr>
          <w:rFonts w:asciiTheme="minorHAnsi" w:hAnsiTheme="minorHAnsi" w:cstheme="minorHAnsi"/>
          <w:sz w:val="22"/>
          <w:szCs w:val="22"/>
        </w:rPr>
        <w:t>przygotowywanie projektów uchwał Zarządu Dzielnicy w sprawie ogłoszeń otwartych konkursów ofert na realizację zadań publicznych,</w:t>
      </w:r>
    </w:p>
    <w:p w:rsidR="00AB6AC2" w:rsidRPr="00186348" w:rsidRDefault="00AB6AC2" w:rsidP="00846990">
      <w:pPr>
        <w:numPr>
          <w:ilvl w:val="0"/>
          <w:numId w:val="58"/>
        </w:numPr>
        <w:spacing w:line="300" w:lineRule="auto"/>
        <w:ind w:left="1276" w:hanging="142"/>
        <w:rPr>
          <w:rFonts w:asciiTheme="minorHAnsi" w:hAnsiTheme="minorHAnsi" w:cstheme="minorHAnsi"/>
          <w:sz w:val="22"/>
          <w:szCs w:val="22"/>
        </w:rPr>
      </w:pPr>
      <w:r w:rsidRPr="00186348">
        <w:rPr>
          <w:rFonts w:asciiTheme="minorHAnsi" w:hAnsiTheme="minorHAnsi" w:cstheme="minorHAnsi"/>
          <w:sz w:val="22"/>
          <w:szCs w:val="22"/>
        </w:rPr>
        <w:t>przyjmowanie ofert realizacji zadań publicznych,</w:t>
      </w:r>
    </w:p>
    <w:p w:rsidR="00AB6AC2" w:rsidRPr="00186348" w:rsidRDefault="00AB6AC2" w:rsidP="00846990">
      <w:pPr>
        <w:numPr>
          <w:ilvl w:val="0"/>
          <w:numId w:val="58"/>
        </w:numPr>
        <w:spacing w:line="300" w:lineRule="auto"/>
        <w:ind w:left="1276" w:hanging="142"/>
        <w:rPr>
          <w:rFonts w:asciiTheme="minorHAnsi" w:hAnsiTheme="minorHAnsi" w:cstheme="minorHAnsi"/>
          <w:sz w:val="22"/>
          <w:szCs w:val="22"/>
        </w:rPr>
      </w:pPr>
      <w:r w:rsidRPr="00186348">
        <w:rPr>
          <w:rFonts w:asciiTheme="minorHAnsi" w:hAnsiTheme="minorHAnsi" w:cstheme="minorHAnsi"/>
          <w:sz w:val="22"/>
          <w:szCs w:val="22"/>
        </w:rPr>
        <w:t>przygotowywanie projektów uchwał Zarządu Dzielnicy w sprawie powoływania komisji konkursowych do spraw opiniowania ofert,</w:t>
      </w:r>
    </w:p>
    <w:p w:rsidR="00AB6AC2" w:rsidRPr="00186348" w:rsidRDefault="00AB6AC2" w:rsidP="00846990">
      <w:pPr>
        <w:numPr>
          <w:ilvl w:val="0"/>
          <w:numId w:val="58"/>
        </w:numPr>
        <w:spacing w:line="300" w:lineRule="auto"/>
        <w:ind w:left="1276" w:hanging="142"/>
        <w:rPr>
          <w:rFonts w:asciiTheme="minorHAnsi" w:hAnsiTheme="minorHAnsi" w:cstheme="minorHAnsi"/>
          <w:sz w:val="22"/>
          <w:szCs w:val="22"/>
        </w:rPr>
      </w:pPr>
      <w:r w:rsidRPr="00186348">
        <w:rPr>
          <w:rFonts w:asciiTheme="minorHAnsi" w:hAnsiTheme="minorHAnsi" w:cstheme="minorHAnsi"/>
          <w:sz w:val="22"/>
          <w:szCs w:val="22"/>
        </w:rPr>
        <w:t>przygotowywanie projektów uchwał Zarządu Dzielnicy w sprawie wyboru ofert,</w:t>
      </w:r>
    </w:p>
    <w:p w:rsidR="00AB6AC2" w:rsidRPr="00186348" w:rsidRDefault="00AB6AC2" w:rsidP="00846990">
      <w:pPr>
        <w:numPr>
          <w:ilvl w:val="0"/>
          <w:numId w:val="58"/>
        </w:numPr>
        <w:spacing w:line="300" w:lineRule="auto"/>
        <w:ind w:left="1276" w:hanging="142"/>
        <w:rPr>
          <w:rFonts w:asciiTheme="minorHAnsi" w:hAnsiTheme="minorHAnsi" w:cstheme="minorHAnsi"/>
          <w:sz w:val="22"/>
          <w:szCs w:val="22"/>
        </w:rPr>
      </w:pPr>
      <w:r w:rsidRPr="00186348">
        <w:rPr>
          <w:rFonts w:asciiTheme="minorHAnsi" w:hAnsiTheme="minorHAnsi" w:cstheme="minorHAnsi"/>
          <w:sz w:val="22"/>
          <w:szCs w:val="22"/>
        </w:rPr>
        <w:t>przygotowywanie projektów umów o wsparcie/powierzenie realizacji zadań publicznych,</w:t>
      </w:r>
    </w:p>
    <w:p w:rsidR="00AB6AC2" w:rsidRPr="00186348" w:rsidRDefault="00AB6AC2" w:rsidP="00846990">
      <w:pPr>
        <w:numPr>
          <w:ilvl w:val="0"/>
          <w:numId w:val="58"/>
        </w:numPr>
        <w:spacing w:line="300" w:lineRule="auto"/>
        <w:ind w:left="1276" w:hanging="142"/>
        <w:rPr>
          <w:rFonts w:asciiTheme="minorHAnsi" w:hAnsiTheme="minorHAnsi" w:cstheme="minorHAnsi"/>
          <w:sz w:val="22"/>
          <w:szCs w:val="22"/>
        </w:rPr>
      </w:pPr>
      <w:r w:rsidRPr="00186348">
        <w:rPr>
          <w:rFonts w:asciiTheme="minorHAnsi" w:hAnsiTheme="minorHAnsi" w:cstheme="minorHAnsi"/>
          <w:sz w:val="22"/>
          <w:szCs w:val="22"/>
        </w:rPr>
        <w:t xml:space="preserve">dokonywanie kontroli oraz oceny realizacji zadań publicznych, </w:t>
      </w:r>
    </w:p>
    <w:p w:rsidR="00AB6AC2" w:rsidRPr="00186348" w:rsidRDefault="00AB6AC2" w:rsidP="00846990">
      <w:pPr>
        <w:numPr>
          <w:ilvl w:val="2"/>
          <w:numId w:val="37"/>
        </w:numPr>
        <w:tabs>
          <w:tab w:val="clear" w:pos="108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z Pełnomocnikiem Prezydenta m.st. Warszawy ds. współpracy z organizacjami pozarządowymi przy realizacji zadania wymienionego w lit. a;</w:t>
      </w:r>
    </w:p>
    <w:p w:rsidR="00AB6AC2" w:rsidRPr="00186348" w:rsidRDefault="00AB6AC2" w:rsidP="00846990">
      <w:pPr>
        <w:numPr>
          <w:ilvl w:val="0"/>
          <w:numId w:val="39"/>
        </w:numPr>
        <w:tabs>
          <w:tab w:val="clear" w:pos="144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 xml:space="preserve">konsultowanie z Warszawską Radą Działalności Pożytku Publicznego, organizacjami pozarządowymi i podmiotami wymienionymi w </w:t>
      </w:r>
      <w:r w:rsidR="00676CC0" w:rsidRPr="00186348">
        <w:rPr>
          <w:rFonts w:asciiTheme="minorHAnsi" w:hAnsiTheme="minorHAnsi" w:cstheme="minorHAnsi"/>
          <w:sz w:val="22"/>
          <w:szCs w:val="22"/>
        </w:rPr>
        <w:t>pkt.</w:t>
      </w:r>
      <w:r w:rsidRPr="00186348">
        <w:rPr>
          <w:rFonts w:asciiTheme="minorHAnsi" w:hAnsiTheme="minorHAnsi" w:cstheme="minorHAnsi"/>
          <w:sz w:val="22"/>
          <w:szCs w:val="22"/>
        </w:rPr>
        <w:t xml:space="preserve"> 4 lit. a, projektów aktów prawa miejscowego, dotyczących działalności statutowej tych organizacji, na zasadach i w trybie określonych w uchwale Rady m.st. Warszawy;</w:t>
      </w:r>
    </w:p>
    <w:p w:rsidR="00AB6AC2" w:rsidRPr="00186348" w:rsidRDefault="00AB6AC2" w:rsidP="00846990">
      <w:pPr>
        <w:numPr>
          <w:ilvl w:val="0"/>
          <w:numId w:val="39"/>
        </w:numPr>
        <w:tabs>
          <w:tab w:val="clear" w:pos="144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organizowanie i wspieranie organizacji imprez sportowo-rekreacyjnych o charakterze lokalnym;</w:t>
      </w:r>
    </w:p>
    <w:p w:rsidR="00AB6AC2" w:rsidRPr="00186348" w:rsidRDefault="00AB6AC2" w:rsidP="00846990">
      <w:pPr>
        <w:numPr>
          <w:ilvl w:val="0"/>
          <w:numId w:val="39"/>
        </w:numPr>
        <w:tabs>
          <w:tab w:val="clear" w:pos="144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tworzenie warunków do rozwoju sportu szkolnego w ramach zajęć pozalekcyjnych, w tym propagowanie i wspomaganie organizacji zajęć sportowych i rekreacyjnych oraz organizacji zawodów szkolnych na terenie Dzielnicy;</w:t>
      </w:r>
    </w:p>
    <w:p w:rsidR="00AB6AC2" w:rsidRPr="00186348" w:rsidRDefault="00AB6AC2" w:rsidP="00846990">
      <w:pPr>
        <w:numPr>
          <w:ilvl w:val="0"/>
          <w:numId w:val="39"/>
        </w:numPr>
        <w:tabs>
          <w:tab w:val="clear" w:pos="144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tworzenie warunków do uprawiania sportu i rekreacji przez osoby niepełnosprawne;</w:t>
      </w:r>
    </w:p>
    <w:p w:rsidR="00AB6AC2" w:rsidRPr="00186348" w:rsidRDefault="00AB6AC2" w:rsidP="00846990">
      <w:pPr>
        <w:numPr>
          <w:ilvl w:val="0"/>
          <w:numId w:val="39"/>
        </w:numPr>
        <w:tabs>
          <w:tab w:val="clear" w:pos="144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 xml:space="preserve">współdziałanie z </w:t>
      </w:r>
      <w:r w:rsidR="008C4D14" w:rsidRPr="00186348">
        <w:rPr>
          <w:rFonts w:asciiTheme="minorHAnsi" w:hAnsiTheme="minorHAnsi" w:cstheme="minorHAnsi"/>
          <w:sz w:val="22"/>
          <w:szCs w:val="22"/>
        </w:rPr>
        <w:t>b</w:t>
      </w:r>
      <w:r w:rsidRPr="00186348">
        <w:rPr>
          <w:rFonts w:asciiTheme="minorHAnsi" w:hAnsiTheme="minorHAnsi" w:cstheme="minorHAnsi"/>
          <w:sz w:val="22"/>
          <w:szCs w:val="22"/>
        </w:rPr>
        <w:t xml:space="preserve">iurem </w:t>
      </w:r>
      <w:r w:rsidR="008C4D14" w:rsidRPr="00186348">
        <w:rPr>
          <w:rFonts w:asciiTheme="minorHAnsi" w:hAnsiTheme="minorHAnsi" w:cstheme="minorHAnsi"/>
          <w:sz w:val="22"/>
          <w:szCs w:val="22"/>
        </w:rPr>
        <w:t>właściwym do spraw s</w:t>
      </w:r>
      <w:r w:rsidRPr="00186348">
        <w:rPr>
          <w:rFonts w:asciiTheme="minorHAnsi" w:hAnsiTheme="minorHAnsi" w:cstheme="minorHAnsi"/>
          <w:sz w:val="22"/>
          <w:szCs w:val="22"/>
        </w:rPr>
        <w:t xml:space="preserve">portu i </w:t>
      </w:r>
      <w:r w:rsidR="008C4D14" w:rsidRPr="00186348">
        <w:rPr>
          <w:rFonts w:asciiTheme="minorHAnsi" w:hAnsiTheme="minorHAnsi" w:cstheme="minorHAnsi"/>
          <w:sz w:val="22"/>
          <w:szCs w:val="22"/>
        </w:rPr>
        <w:t>r</w:t>
      </w:r>
      <w:r w:rsidRPr="00186348">
        <w:rPr>
          <w:rFonts w:asciiTheme="minorHAnsi" w:hAnsiTheme="minorHAnsi" w:cstheme="minorHAnsi"/>
          <w:sz w:val="22"/>
          <w:szCs w:val="22"/>
        </w:rPr>
        <w:t>ekreacji w zakresie realizacji ogólnomiejskich programów sportowych i rekreacyjno-sportowych na terenie Dzielnicy;</w:t>
      </w:r>
    </w:p>
    <w:p w:rsidR="00AB6AC2" w:rsidRPr="00186348" w:rsidRDefault="00544718" w:rsidP="00846990">
      <w:pPr>
        <w:numPr>
          <w:ilvl w:val="0"/>
          <w:numId w:val="39"/>
        </w:numPr>
        <w:tabs>
          <w:tab w:val="clear" w:pos="1440"/>
        </w:tabs>
        <w:spacing w:line="300" w:lineRule="auto"/>
        <w:ind w:left="851" w:hanging="425"/>
        <w:rPr>
          <w:rFonts w:asciiTheme="minorHAnsi" w:hAnsiTheme="minorHAnsi" w:cstheme="minorHAnsi"/>
          <w:sz w:val="22"/>
          <w:szCs w:val="22"/>
        </w:rPr>
      </w:pPr>
      <w:r w:rsidRPr="00186348">
        <w:rPr>
          <w:rFonts w:asciiTheme="minorHAnsi" w:hAnsiTheme="minorHAnsi" w:cstheme="minorHAnsi"/>
          <w:sz w:val="22"/>
          <w:szCs w:val="22"/>
        </w:rPr>
        <w:t>realizowanie, w ramach nadzoru sprawowanego przez Zarząd Dzielnicy,</w:t>
      </w:r>
      <w:r w:rsidR="00AB6AC2" w:rsidRPr="00186348">
        <w:rPr>
          <w:rFonts w:asciiTheme="minorHAnsi" w:hAnsiTheme="minorHAnsi" w:cstheme="minorHAnsi"/>
          <w:sz w:val="22"/>
          <w:szCs w:val="22"/>
        </w:rPr>
        <w:t xml:space="preserve"> zadań </w:t>
      </w:r>
      <w:r w:rsidRPr="00186348">
        <w:rPr>
          <w:rFonts w:asciiTheme="minorHAnsi" w:hAnsiTheme="minorHAnsi" w:cstheme="minorHAnsi"/>
          <w:sz w:val="22"/>
          <w:szCs w:val="22"/>
        </w:rPr>
        <w:t xml:space="preserve">dotyczących </w:t>
      </w:r>
      <w:r w:rsidR="00AB6AC2" w:rsidRPr="00186348">
        <w:rPr>
          <w:rFonts w:asciiTheme="minorHAnsi" w:hAnsiTheme="minorHAnsi" w:cstheme="minorHAnsi"/>
          <w:sz w:val="22"/>
          <w:szCs w:val="22"/>
        </w:rPr>
        <w:t>jednostek organizacyjnych m.st. Warszawy, przekazanych do kompetencji Dzielnicy, nie posiadających osobowości prawnej, których działalność statutowa dotyczy sportu i rekreacji (Centrum Rekreacyjno-Sportowego m.st. Warszawy w Dzielnicy Bielany);</w:t>
      </w:r>
    </w:p>
    <w:p w:rsidR="00AB6AC2" w:rsidRPr="00186348" w:rsidRDefault="00AB6AC2" w:rsidP="00846990">
      <w:pPr>
        <w:numPr>
          <w:ilvl w:val="0"/>
          <w:numId w:val="39"/>
        </w:numPr>
        <w:tabs>
          <w:tab w:val="clear" w:pos="1440"/>
        </w:tabs>
        <w:spacing w:line="300" w:lineRule="auto"/>
        <w:ind w:left="851" w:hanging="425"/>
        <w:rPr>
          <w:rFonts w:asciiTheme="minorHAnsi" w:hAnsiTheme="minorHAnsi" w:cstheme="minorHAnsi"/>
          <w:sz w:val="22"/>
          <w:szCs w:val="22"/>
        </w:rPr>
      </w:pPr>
      <w:r w:rsidRPr="00186348">
        <w:rPr>
          <w:rFonts w:asciiTheme="minorHAnsi" w:hAnsiTheme="minorHAnsi" w:cstheme="minorHAnsi"/>
          <w:sz w:val="22"/>
          <w:szCs w:val="22"/>
        </w:rPr>
        <w:lastRenderedPageBreak/>
        <w:t>w ramach nadzoru sprawowanego przez Zarząd Dzielnicy nad jednostkami organizacyjnymi m.st. Warszawy, przekazanymi do kompetencji Dzielnicy, nie posiadającymi osobowości prawnej, których działalność statutowa dotyczy sportu i rekreacji (Centrum Rekreacyjno-Sportowego m.st. Warszawy w Dzielnicy Bielany - CRS), realizowanie zadań dotyczących w szczególności:</w:t>
      </w:r>
    </w:p>
    <w:p w:rsidR="00AB6AC2" w:rsidRPr="00186348" w:rsidRDefault="00AB6AC2" w:rsidP="00846990">
      <w:pPr>
        <w:numPr>
          <w:ilvl w:val="1"/>
          <w:numId w:val="6"/>
        </w:numPr>
        <w:tabs>
          <w:tab w:val="clear" w:pos="288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prowadzenia tej jednostki, za wyjątkiem tworzenia, likwidacji, reorganizacji</w:t>
      </w:r>
      <w:r w:rsidRPr="00186348">
        <w:rPr>
          <w:rFonts w:asciiTheme="minorHAnsi" w:hAnsiTheme="minorHAnsi" w:cstheme="minorHAnsi"/>
          <w:b/>
          <w:sz w:val="22"/>
          <w:szCs w:val="22"/>
        </w:rPr>
        <w:t xml:space="preserve"> </w:t>
      </w:r>
      <w:r w:rsidRPr="00186348">
        <w:rPr>
          <w:rFonts w:asciiTheme="minorHAnsi" w:hAnsiTheme="minorHAnsi" w:cstheme="minorHAnsi"/>
          <w:sz w:val="22"/>
          <w:szCs w:val="22"/>
        </w:rPr>
        <w:t>w rozumieniu art. 18 ust. 2 pkt 9 lit. h ustawy z dnia 8 marca 1990 r. o samorządzie gminnym oraz wyposażania jej w majątek,</w:t>
      </w:r>
    </w:p>
    <w:p w:rsidR="00AB6AC2" w:rsidRPr="00186348" w:rsidRDefault="00AB6AC2" w:rsidP="00846990">
      <w:pPr>
        <w:numPr>
          <w:ilvl w:val="1"/>
          <w:numId w:val="6"/>
        </w:numPr>
        <w:tabs>
          <w:tab w:val="clear" w:pos="288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prowadzenia nadzoru nad tą jednostką, w tym:</w:t>
      </w:r>
    </w:p>
    <w:p w:rsidR="00AB6AC2" w:rsidRPr="00186348" w:rsidRDefault="00AB6AC2" w:rsidP="00846990">
      <w:pPr>
        <w:spacing w:line="300" w:lineRule="auto"/>
        <w:ind w:left="1276" w:hanging="142"/>
        <w:rPr>
          <w:rFonts w:asciiTheme="minorHAnsi" w:hAnsiTheme="minorHAnsi" w:cstheme="minorHAnsi"/>
          <w:sz w:val="22"/>
          <w:szCs w:val="22"/>
        </w:rPr>
      </w:pPr>
      <w:r w:rsidRPr="00186348">
        <w:rPr>
          <w:rFonts w:asciiTheme="minorHAnsi" w:hAnsiTheme="minorHAnsi" w:cstheme="minorHAnsi"/>
          <w:sz w:val="22"/>
          <w:szCs w:val="22"/>
        </w:rPr>
        <w:t>–</w:t>
      </w:r>
      <w:r w:rsidRPr="00186348">
        <w:rPr>
          <w:rFonts w:asciiTheme="minorHAnsi" w:hAnsiTheme="minorHAnsi" w:cstheme="minorHAnsi"/>
          <w:sz w:val="22"/>
          <w:szCs w:val="22"/>
        </w:rPr>
        <w:tab/>
        <w:t>wstępne zatwierdzanie planów rzeczowo-finansowych oraz rocznych sprawozdań z działalności,</w:t>
      </w:r>
    </w:p>
    <w:p w:rsidR="00281922" w:rsidRPr="00186348" w:rsidRDefault="00AB6AC2" w:rsidP="00846990">
      <w:pPr>
        <w:spacing w:after="240" w:line="300" w:lineRule="auto"/>
        <w:ind w:left="1276" w:hanging="142"/>
        <w:rPr>
          <w:rFonts w:asciiTheme="minorHAnsi" w:hAnsiTheme="minorHAnsi" w:cstheme="minorHAnsi"/>
          <w:sz w:val="22"/>
          <w:szCs w:val="22"/>
        </w:rPr>
      </w:pPr>
      <w:r w:rsidRPr="00186348">
        <w:rPr>
          <w:rFonts w:asciiTheme="minorHAnsi" w:hAnsiTheme="minorHAnsi" w:cstheme="minorHAnsi"/>
          <w:sz w:val="22"/>
          <w:szCs w:val="22"/>
        </w:rPr>
        <w:t>–</w:t>
      </w:r>
      <w:r w:rsidRPr="00186348">
        <w:rPr>
          <w:rFonts w:asciiTheme="minorHAnsi" w:hAnsiTheme="minorHAnsi" w:cstheme="minorHAnsi"/>
          <w:sz w:val="22"/>
          <w:szCs w:val="22"/>
        </w:rPr>
        <w:tab/>
        <w:t>wstępna akceptacja wniosków w sprawie zmian w zakresie planów budżetowych jednostki.</w:t>
      </w:r>
    </w:p>
    <w:p w:rsidR="0022619C" w:rsidRPr="00186348" w:rsidRDefault="0022619C" w:rsidP="00186348">
      <w:pPr>
        <w:spacing w:line="300" w:lineRule="auto"/>
        <w:jc w:val="center"/>
        <w:rPr>
          <w:rFonts w:asciiTheme="minorHAnsi" w:hAnsiTheme="minorHAnsi" w:cstheme="minorHAnsi"/>
          <w:b/>
          <w:bCs/>
          <w:sz w:val="22"/>
          <w:szCs w:val="22"/>
        </w:rPr>
      </w:pPr>
      <w:r w:rsidRPr="00186348">
        <w:rPr>
          <w:rFonts w:asciiTheme="minorHAnsi" w:hAnsiTheme="minorHAnsi" w:cstheme="minorHAnsi"/>
          <w:b/>
          <w:bCs/>
          <w:sz w:val="22"/>
          <w:szCs w:val="22"/>
        </w:rPr>
        <w:t>Dział XV</w:t>
      </w:r>
      <w:r w:rsidR="002F170F" w:rsidRPr="00186348">
        <w:rPr>
          <w:rFonts w:asciiTheme="minorHAnsi" w:hAnsiTheme="minorHAnsi" w:cstheme="minorHAnsi"/>
          <w:b/>
          <w:bCs/>
          <w:sz w:val="22"/>
          <w:szCs w:val="22"/>
        </w:rPr>
        <w:t>III</w:t>
      </w:r>
    </w:p>
    <w:p w:rsidR="0022619C" w:rsidRPr="00186348" w:rsidRDefault="0022619C" w:rsidP="00846990">
      <w:pPr>
        <w:spacing w:after="240" w:line="300" w:lineRule="auto"/>
        <w:jc w:val="center"/>
        <w:rPr>
          <w:rFonts w:asciiTheme="minorHAnsi" w:hAnsiTheme="minorHAnsi" w:cstheme="minorHAnsi"/>
          <w:sz w:val="22"/>
          <w:szCs w:val="22"/>
        </w:rPr>
      </w:pPr>
      <w:r w:rsidRPr="00186348">
        <w:rPr>
          <w:rFonts w:asciiTheme="minorHAnsi" w:hAnsiTheme="minorHAnsi" w:cstheme="minorHAnsi"/>
          <w:b/>
          <w:bCs/>
          <w:sz w:val="22"/>
          <w:szCs w:val="22"/>
        </w:rPr>
        <w:t>Wydział Spraw Społecznych i Zdrowia dla Dzielnicy Bielany</w:t>
      </w:r>
    </w:p>
    <w:p w:rsidR="004E7F08" w:rsidRPr="00186348" w:rsidRDefault="0022619C" w:rsidP="00846990">
      <w:pPr>
        <w:pStyle w:val="Tekstpodstawowywcity2"/>
        <w:spacing w:line="300" w:lineRule="auto"/>
        <w:ind w:left="0" w:firstLine="567"/>
        <w:jc w:val="left"/>
        <w:rPr>
          <w:rFonts w:asciiTheme="minorHAnsi" w:hAnsiTheme="minorHAnsi" w:cstheme="minorHAnsi"/>
          <w:color w:val="auto"/>
          <w:sz w:val="22"/>
          <w:szCs w:val="22"/>
        </w:rPr>
      </w:pPr>
      <w:r w:rsidRPr="00186348">
        <w:rPr>
          <w:rFonts w:asciiTheme="minorHAnsi" w:hAnsiTheme="minorHAnsi" w:cstheme="minorHAnsi"/>
          <w:b/>
          <w:color w:val="auto"/>
          <w:sz w:val="22"/>
          <w:szCs w:val="22"/>
        </w:rPr>
        <w:t xml:space="preserve">§ </w:t>
      </w:r>
      <w:r w:rsidR="00384C7C" w:rsidRPr="00186348">
        <w:rPr>
          <w:rFonts w:asciiTheme="minorHAnsi" w:hAnsiTheme="minorHAnsi" w:cstheme="minorHAnsi"/>
          <w:b/>
          <w:color w:val="auto"/>
          <w:sz w:val="22"/>
          <w:szCs w:val="22"/>
        </w:rPr>
        <w:t>6</w:t>
      </w:r>
      <w:r w:rsidR="00AF1BD9" w:rsidRPr="00186348">
        <w:rPr>
          <w:rFonts w:asciiTheme="minorHAnsi" w:hAnsiTheme="minorHAnsi" w:cstheme="minorHAnsi"/>
          <w:b/>
          <w:color w:val="auto"/>
          <w:sz w:val="22"/>
          <w:szCs w:val="22"/>
        </w:rPr>
        <w:t>3</w:t>
      </w:r>
      <w:r w:rsidRPr="00186348">
        <w:rPr>
          <w:rFonts w:asciiTheme="minorHAnsi" w:hAnsiTheme="minorHAnsi" w:cstheme="minorHAnsi"/>
          <w:b/>
          <w:color w:val="auto"/>
          <w:sz w:val="22"/>
          <w:szCs w:val="22"/>
        </w:rPr>
        <w:t>.</w:t>
      </w:r>
      <w:r w:rsidRPr="00186348">
        <w:rPr>
          <w:rFonts w:asciiTheme="minorHAnsi" w:hAnsiTheme="minorHAnsi" w:cstheme="minorHAnsi"/>
          <w:color w:val="auto"/>
          <w:sz w:val="22"/>
          <w:szCs w:val="22"/>
        </w:rPr>
        <w:t xml:space="preserve"> Do zakresu działania Wydziału Spraw Społecznych i Zdrowia dla Dzielnicy Bielany </w:t>
      </w:r>
      <w:r w:rsidR="004E7F08" w:rsidRPr="00186348">
        <w:rPr>
          <w:rFonts w:asciiTheme="minorHAnsi" w:hAnsiTheme="minorHAnsi" w:cstheme="minorHAnsi"/>
          <w:color w:val="auto"/>
          <w:sz w:val="22"/>
          <w:szCs w:val="22"/>
        </w:rPr>
        <w:t>należą zagadnienia z zakresu świadczeń społecznych</w:t>
      </w:r>
      <w:r w:rsidR="002F2593" w:rsidRPr="00186348">
        <w:rPr>
          <w:rFonts w:asciiTheme="minorHAnsi" w:hAnsiTheme="minorHAnsi" w:cstheme="minorHAnsi"/>
          <w:color w:val="auto"/>
          <w:sz w:val="22"/>
          <w:szCs w:val="22"/>
        </w:rPr>
        <w:t>,</w:t>
      </w:r>
      <w:r w:rsidR="004E7F08" w:rsidRPr="00186348">
        <w:rPr>
          <w:rFonts w:asciiTheme="minorHAnsi" w:hAnsiTheme="minorHAnsi" w:cstheme="minorHAnsi"/>
          <w:color w:val="auto"/>
          <w:sz w:val="22"/>
          <w:szCs w:val="22"/>
        </w:rPr>
        <w:t xml:space="preserve"> funduszu alimentacyjnego oraz profilaktyki</w:t>
      </w:r>
      <w:r w:rsidR="00E80996" w:rsidRPr="00186348">
        <w:rPr>
          <w:rFonts w:asciiTheme="minorHAnsi" w:hAnsiTheme="minorHAnsi" w:cstheme="minorHAnsi"/>
          <w:color w:val="auto"/>
          <w:sz w:val="22"/>
          <w:szCs w:val="22"/>
        </w:rPr>
        <w:t xml:space="preserve"> uzależnień i spraw społecznych, a w szczególności</w:t>
      </w:r>
      <w:r w:rsidR="004E7F08" w:rsidRPr="00186348">
        <w:rPr>
          <w:rFonts w:asciiTheme="minorHAnsi" w:hAnsiTheme="minorHAnsi" w:cstheme="minorHAnsi"/>
          <w:color w:val="auto"/>
          <w:sz w:val="22"/>
          <w:szCs w:val="22"/>
        </w:rPr>
        <w:t>:</w:t>
      </w:r>
    </w:p>
    <w:p w:rsidR="004E7F08" w:rsidRPr="00186348" w:rsidRDefault="004E7F08" w:rsidP="00846990">
      <w:pPr>
        <w:numPr>
          <w:ilvl w:val="0"/>
          <w:numId w:val="151"/>
        </w:numPr>
        <w:tabs>
          <w:tab w:val="clear" w:pos="234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realizowanie, w ramach nadzoru sprawowanego przez Zarząd Dzielnicy, zadań dotyczących jednostek organizacyjnych pomocy społecznej m.st. Warszawy (Bielański Środowiskowy Dom Samopomocy, Ośrodek Pomocy Społecznej Dzielnicy Bielany m.st. Warszawy, Specjalistyczna Poradnia Rodzinna Bielany m.st. Warszawy), przekazanych do kompetencji Dzielnicy, w tym:</w:t>
      </w:r>
    </w:p>
    <w:p w:rsidR="004E7F08" w:rsidRPr="00186348" w:rsidRDefault="004E7F08" w:rsidP="00846990">
      <w:pPr>
        <w:numPr>
          <w:ilvl w:val="1"/>
          <w:numId w:val="151"/>
        </w:numPr>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prowadzenie tych jednostek, za wyjątkiem ich tworzenia, likwidacji, reorganizacji w rozumieniu art. 18 ust. 2 pkt 9 lit. h ustawy z dnia 8 marca 1990 r. o samorządzie gminnym oraz wyposażania ich w majątek,</w:t>
      </w:r>
    </w:p>
    <w:p w:rsidR="004E7F08" w:rsidRPr="00186348" w:rsidRDefault="004E7F08" w:rsidP="00846990">
      <w:pPr>
        <w:numPr>
          <w:ilvl w:val="1"/>
          <w:numId w:val="151"/>
        </w:numPr>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prowadzenie nadzoru na tymi jednostkami, w tym:</w:t>
      </w:r>
    </w:p>
    <w:p w:rsidR="004E7F08" w:rsidRPr="00186348" w:rsidRDefault="004E7F08" w:rsidP="00846990">
      <w:pPr>
        <w:numPr>
          <w:ilvl w:val="0"/>
          <w:numId w:val="101"/>
        </w:numPr>
        <w:spacing w:line="300" w:lineRule="auto"/>
        <w:ind w:left="1276" w:hanging="142"/>
        <w:rPr>
          <w:rFonts w:asciiTheme="minorHAnsi" w:hAnsiTheme="minorHAnsi" w:cstheme="minorHAnsi"/>
          <w:sz w:val="22"/>
          <w:szCs w:val="22"/>
        </w:rPr>
      </w:pPr>
      <w:r w:rsidRPr="00186348">
        <w:rPr>
          <w:rFonts w:asciiTheme="minorHAnsi" w:hAnsiTheme="minorHAnsi" w:cstheme="minorHAnsi"/>
          <w:sz w:val="22"/>
          <w:szCs w:val="22"/>
        </w:rPr>
        <w:t>wstępne zatwierdzanie planów rzeczowo-finansowych oraz rocznych sprawozdań z ich działalności,</w:t>
      </w:r>
    </w:p>
    <w:p w:rsidR="004E7F08" w:rsidRPr="00186348" w:rsidRDefault="004E7F08" w:rsidP="00846990">
      <w:pPr>
        <w:numPr>
          <w:ilvl w:val="0"/>
          <w:numId w:val="101"/>
        </w:numPr>
        <w:spacing w:line="300" w:lineRule="auto"/>
        <w:ind w:left="1276" w:hanging="142"/>
        <w:rPr>
          <w:rFonts w:asciiTheme="minorHAnsi" w:hAnsiTheme="minorHAnsi" w:cstheme="minorHAnsi"/>
          <w:sz w:val="22"/>
          <w:szCs w:val="22"/>
        </w:rPr>
      </w:pPr>
      <w:r w:rsidRPr="00186348">
        <w:rPr>
          <w:rFonts w:asciiTheme="minorHAnsi" w:hAnsiTheme="minorHAnsi" w:cstheme="minorHAnsi"/>
          <w:sz w:val="22"/>
          <w:szCs w:val="22"/>
        </w:rPr>
        <w:t>wstępna akceptacja wniosków w sprawie zmian w zakresie planów budżetowych tych jednostek</w:t>
      </w:r>
      <w:r w:rsidR="0049110D" w:rsidRPr="00186348">
        <w:rPr>
          <w:rFonts w:asciiTheme="minorHAnsi" w:hAnsiTheme="minorHAnsi" w:cstheme="minorHAnsi"/>
          <w:sz w:val="22"/>
          <w:szCs w:val="22"/>
        </w:rPr>
        <w:t>;</w:t>
      </w:r>
    </w:p>
    <w:p w:rsidR="0022619C" w:rsidRPr="00186348" w:rsidRDefault="004E7F08" w:rsidP="00846990">
      <w:pPr>
        <w:pStyle w:val="Tekstpodstawowywcity2"/>
        <w:numPr>
          <w:ilvl w:val="0"/>
          <w:numId w:val="152"/>
        </w:numPr>
        <w:spacing w:after="240" w:line="300" w:lineRule="auto"/>
        <w:ind w:left="851" w:hanging="284"/>
        <w:jc w:val="left"/>
        <w:rPr>
          <w:rFonts w:asciiTheme="minorHAnsi" w:hAnsiTheme="minorHAnsi" w:cstheme="minorHAnsi"/>
          <w:color w:val="auto"/>
          <w:sz w:val="22"/>
          <w:szCs w:val="22"/>
        </w:rPr>
      </w:pPr>
      <w:r w:rsidRPr="00186348">
        <w:rPr>
          <w:rFonts w:asciiTheme="minorHAnsi" w:hAnsiTheme="minorHAnsi" w:cstheme="minorHAnsi"/>
          <w:color w:val="auto"/>
          <w:sz w:val="22"/>
          <w:szCs w:val="22"/>
        </w:rPr>
        <w:t>koordyn</w:t>
      </w:r>
      <w:r w:rsidR="00447B87" w:rsidRPr="00186348">
        <w:rPr>
          <w:rFonts w:asciiTheme="minorHAnsi" w:hAnsiTheme="minorHAnsi" w:cstheme="minorHAnsi"/>
          <w:color w:val="auto"/>
          <w:sz w:val="22"/>
          <w:szCs w:val="22"/>
        </w:rPr>
        <w:t>owanie</w:t>
      </w:r>
      <w:r w:rsidRPr="00186348">
        <w:rPr>
          <w:rFonts w:asciiTheme="minorHAnsi" w:hAnsiTheme="minorHAnsi" w:cstheme="minorHAnsi"/>
          <w:color w:val="auto"/>
          <w:sz w:val="22"/>
          <w:szCs w:val="22"/>
        </w:rPr>
        <w:t xml:space="preserve"> spraw dotyczących zadań lub działalności jednostek organizacyjnych m.st. Wa</w:t>
      </w:r>
      <w:r w:rsidR="00E80996" w:rsidRPr="00186348">
        <w:rPr>
          <w:rFonts w:asciiTheme="minorHAnsi" w:hAnsiTheme="minorHAnsi" w:cstheme="minorHAnsi"/>
          <w:color w:val="auto"/>
          <w:sz w:val="22"/>
          <w:szCs w:val="22"/>
        </w:rPr>
        <w:t>rszawy, o których mowa w pkt. 1</w:t>
      </w:r>
      <w:r w:rsidR="0022619C" w:rsidRPr="00186348">
        <w:rPr>
          <w:rFonts w:asciiTheme="minorHAnsi" w:hAnsiTheme="minorHAnsi" w:cstheme="minorHAnsi"/>
          <w:color w:val="auto"/>
          <w:sz w:val="22"/>
          <w:szCs w:val="22"/>
        </w:rPr>
        <w:t>.</w:t>
      </w:r>
    </w:p>
    <w:p w:rsidR="0022619C" w:rsidRPr="00186348" w:rsidRDefault="0022619C" w:rsidP="00186348">
      <w:pPr>
        <w:spacing w:line="300" w:lineRule="auto"/>
        <w:jc w:val="center"/>
        <w:rPr>
          <w:rFonts w:asciiTheme="minorHAnsi" w:hAnsiTheme="minorHAnsi" w:cstheme="minorHAnsi"/>
          <w:b/>
          <w:bCs/>
          <w:sz w:val="22"/>
          <w:szCs w:val="22"/>
        </w:rPr>
      </w:pPr>
      <w:r w:rsidRPr="00186348">
        <w:rPr>
          <w:rFonts w:asciiTheme="minorHAnsi" w:hAnsiTheme="minorHAnsi" w:cstheme="minorHAnsi"/>
          <w:b/>
          <w:bCs/>
          <w:sz w:val="22"/>
          <w:szCs w:val="22"/>
        </w:rPr>
        <w:t>Rozdział 1</w:t>
      </w:r>
    </w:p>
    <w:p w:rsidR="0022619C" w:rsidRPr="00186348" w:rsidRDefault="0022619C" w:rsidP="003B3E80">
      <w:pPr>
        <w:spacing w:after="240" w:line="300" w:lineRule="auto"/>
        <w:jc w:val="center"/>
        <w:rPr>
          <w:rFonts w:asciiTheme="minorHAnsi" w:hAnsiTheme="minorHAnsi" w:cstheme="minorHAnsi"/>
          <w:b/>
          <w:sz w:val="22"/>
          <w:szCs w:val="22"/>
        </w:rPr>
      </w:pPr>
      <w:r w:rsidRPr="00186348">
        <w:rPr>
          <w:rFonts w:asciiTheme="minorHAnsi" w:hAnsiTheme="minorHAnsi" w:cstheme="minorHAnsi"/>
          <w:b/>
          <w:sz w:val="22"/>
          <w:szCs w:val="22"/>
        </w:rPr>
        <w:t>Referat Świadczeń Rodzinnych i Funduszu Alimentacyjnego</w:t>
      </w:r>
    </w:p>
    <w:p w:rsidR="00BE13C9" w:rsidRPr="00186348" w:rsidRDefault="00BE13C9" w:rsidP="00846990">
      <w:pPr>
        <w:spacing w:line="300" w:lineRule="auto"/>
        <w:ind w:firstLine="567"/>
        <w:rPr>
          <w:rFonts w:asciiTheme="minorHAnsi" w:hAnsiTheme="minorHAnsi" w:cstheme="minorHAnsi"/>
          <w:sz w:val="22"/>
          <w:szCs w:val="22"/>
        </w:rPr>
      </w:pPr>
      <w:r w:rsidRPr="00186348">
        <w:rPr>
          <w:rFonts w:asciiTheme="minorHAnsi" w:hAnsiTheme="minorHAnsi" w:cstheme="minorHAnsi"/>
          <w:b/>
          <w:sz w:val="22"/>
          <w:szCs w:val="22"/>
        </w:rPr>
        <w:t xml:space="preserve">§ </w:t>
      </w:r>
      <w:r w:rsidR="00D46784" w:rsidRPr="00186348">
        <w:rPr>
          <w:rFonts w:asciiTheme="minorHAnsi" w:hAnsiTheme="minorHAnsi" w:cstheme="minorHAnsi"/>
          <w:b/>
          <w:sz w:val="22"/>
          <w:szCs w:val="22"/>
        </w:rPr>
        <w:t>6</w:t>
      </w:r>
      <w:r w:rsidR="00AF1BD9" w:rsidRPr="00186348">
        <w:rPr>
          <w:rFonts w:asciiTheme="minorHAnsi" w:hAnsiTheme="minorHAnsi" w:cstheme="minorHAnsi"/>
          <w:b/>
          <w:sz w:val="22"/>
          <w:szCs w:val="22"/>
        </w:rPr>
        <w:t>4</w:t>
      </w:r>
      <w:r w:rsidRPr="00186348">
        <w:rPr>
          <w:rFonts w:asciiTheme="minorHAnsi" w:hAnsiTheme="minorHAnsi" w:cstheme="minorHAnsi"/>
          <w:b/>
          <w:sz w:val="22"/>
          <w:szCs w:val="22"/>
        </w:rPr>
        <w:t>.</w:t>
      </w:r>
      <w:r w:rsidRPr="00186348">
        <w:rPr>
          <w:rFonts w:asciiTheme="minorHAnsi" w:hAnsiTheme="minorHAnsi" w:cstheme="minorHAnsi"/>
          <w:sz w:val="22"/>
          <w:szCs w:val="22"/>
        </w:rPr>
        <w:t xml:space="preserve"> Do zakresu działania Referatu Świadczeń Rodzinnych i Funduszu Alimentacyjnego, wchodzącego w skład Wydziału Spraw Społecznych i Zdrowia dla Dzielnicy Bielany, należy</w:t>
      </w:r>
      <w:r w:rsidR="006100FA" w:rsidRPr="00186348">
        <w:rPr>
          <w:rFonts w:asciiTheme="minorHAnsi" w:hAnsiTheme="minorHAnsi" w:cstheme="minorHAnsi"/>
          <w:sz w:val="22"/>
          <w:szCs w:val="22"/>
        </w:rPr>
        <w:t xml:space="preserve"> w szczególności</w:t>
      </w:r>
      <w:r w:rsidRPr="00186348">
        <w:rPr>
          <w:rFonts w:asciiTheme="minorHAnsi" w:hAnsiTheme="minorHAnsi" w:cstheme="minorHAnsi"/>
          <w:sz w:val="22"/>
          <w:szCs w:val="22"/>
        </w:rPr>
        <w:t>:</w:t>
      </w:r>
    </w:p>
    <w:p w:rsidR="00333B6B" w:rsidRPr="00186348" w:rsidRDefault="00333B6B" w:rsidP="00773208">
      <w:pPr>
        <w:numPr>
          <w:ilvl w:val="0"/>
          <w:numId w:val="26"/>
        </w:numPr>
        <w:tabs>
          <w:tab w:val="clear" w:pos="144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lastRenderedPageBreak/>
        <w:t>prowadzenie postępowań w sprawach świadczeń rodzinnych, funduszu alimentacyjnego, zasiłków dla opiekunów, świadczenia wychowawczego (500+), świadczenia Dobry Start, świadczenia wynikającego z ustawy z dnia 4 listopada 2016 r. o wsparciu kobiet w ciąży i rodzin „Za życiem” (Dz. U. z 2019 r. poz. 473, z późn. zm.) i przygotowywanie w tych sprawach projektów decyzji;</w:t>
      </w:r>
    </w:p>
    <w:p w:rsidR="00333B6B" w:rsidRPr="00186348" w:rsidRDefault="00333B6B" w:rsidP="00773208">
      <w:pPr>
        <w:numPr>
          <w:ilvl w:val="0"/>
          <w:numId w:val="26"/>
        </w:numPr>
        <w:tabs>
          <w:tab w:val="clear" w:pos="144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prowadzenie postępowań wobec dłużników alimentacyjnych i przygotowywanie w tych sprawach projektów decyzji;</w:t>
      </w:r>
    </w:p>
    <w:p w:rsidR="00333B6B" w:rsidRPr="00186348" w:rsidRDefault="00333B6B" w:rsidP="00773208">
      <w:pPr>
        <w:numPr>
          <w:ilvl w:val="0"/>
          <w:numId w:val="26"/>
        </w:numPr>
        <w:tabs>
          <w:tab w:val="clear" w:pos="144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prowadzenie postępowań związanych z egzekucją należności przypadających od dłużnika alimentacyjnego z tytułu świadczeń wypłaconych z funduszu alimentacyjnego;</w:t>
      </w:r>
    </w:p>
    <w:p w:rsidR="00333B6B" w:rsidRPr="00186348" w:rsidRDefault="00333B6B" w:rsidP="00773208">
      <w:pPr>
        <w:numPr>
          <w:ilvl w:val="0"/>
          <w:numId w:val="26"/>
        </w:numPr>
        <w:tabs>
          <w:tab w:val="clear" w:pos="144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prowadzenie postępowań związanych z egzekucją należności z tytułu nienależnie pobranych świadczeń;</w:t>
      </w:r>
    </w:p>
    <w:p w:rsidR="00333B6B" w:rsidRPr="00186348" w:rsidRDefault="00333B6B" w:rsidP="00773208">
      <w:pPr>
        <w:numPr>
          <w:ilvl w:val="0"/>
          <w:numId w:val="26"/>
        </w:numPr>
        <w:tabs>
          <w:tab w:val="clear" w:pos="144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prowadzenie spraw o zaliczki alimentacyjne</w:t>
      </w:r>
      <w:r w:rsidR="002541F5" w:rsidRPr="00186348">
        <w:rPr>
          <w:rFonts w:asciiTheme="minorHAnsi" w:hAnsiTheme="minorHAnsi" w:cstheme="minorHAnsi"/>
          <w:sz w:val="22"/>
          <w:szCs w:val="22"/>
        </w:rPr>
        <w:t>,</w:t>
      </w:r>
      <w:r w:rsidRPr="00186348">
        <w:rPr>
          <w:rFonts w:asciiTheme="minorHAnsi" w:hAnsiTheme="minorHAnsi" w:cstheme="minorHAnsi"/>
          <w:sz w:val="22"/>
          <w:szCs w:val="22"/>
        </w:rPr>
        <w:t xml:space="preserve"> co do których prawo powstało do dnia wejścia w życie ustawy z dnia 7 września 2007 r. o pomocy osobom uprawnionym do alimentów (Dz. U. z 20</w:t>
      </w:r>
      <w:r w:rsidR="00CC4E6D" w:rsidRPr="00186348">
        <w:rPr>
          <w:rFonts w:asciiTheme="minorHAnsi" w:hAnsiTheme="minorHAnsi" w:cstheme="minorHAnsi"/>
          <w:sz w:val="22"/>
          <w:szCs w:val="22"/>
        </w:rPr>
        <w:t>20</w:t>
      </w:r>
      <w:r w:rsidRPr="00186348">
        <w:rPr>
          <w:rFonts w:asciiTheme="minorHAnsi" w:hAnsiTheme="minorHAnsi" w:cstheme="minorHAnsi"/>
          <w:sz w:val="22"/>
          <w:szCs w:val="22"/>
        </w:rPr>
        <w:t xml:space="preserve"> r. poz. </w:t>
      </w:r>
      <w:r w:rsidR="00CC4E6D" w:rsidRPr="00186348">
        <w:rPr>
          <w:rFonts w:asciiTheme="minorHAnsi" w:hAnsiTheme="minorHAnsi" w:cstheme="minorHAnsi"/>
          <w:sz w:val="22"/>
          <w:szCs w:val="22"/>
        </w:rPr>
        <w:t>808</w:t>
      </w:r>
      <w:r w:rsidRPr="00186348">
        <w:rPr>
          <w:rFonts w:asciiTheme="minorHAnsi" w:hAnsiTheme="minorHAnsi" w:cstheme="minorHAnsi"/>
          <w:sz w:val="22"/>
          <w:szCs w:val="22"/>
        </w:rPr>
        <w:t>, z późn. zm.);</w:t>
      </w:r>
    </w:p>
    <w:p w:rsidR="00333B6B" w:rsidRPr="00186348" w:rsidRDefault="00333B6B" w:rsidP="00773208">
      <w:pPr>
        <w:numPr>
          <w:ilvl w:val="0"/>
          <w:numId w:val="26"/>
        </w:numPr>
        <w:tabs>
          <w:tab w:val="clear" w:pos="144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czynności związane z opłaceniem składek na ubezpieczenie zdrowotne i społeczne dla osób uprawnionych;</w:t>
      </w:r>
    </w:p>
    <w:p w:rsidR="00333B6B" w:rsidRPr="00186348" w:rsidRDefault="00333B6B" w:rsidP="00773208">
      <w:pPr>
        <w:numPr>
          <w:ilvl w:val="0"/>
          <w:numId w:val="26"/>
        </w:numPr>
        <w:tabs>
          <w:tab w:val="clear" w:pos="144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czynności związane z rozliczeniem dotacji otrzymywanych na realizację wypłat świadczeń dla osób uprawnionych i kosztów obsługi realizowanych zadań (w rozdziale na poszczególne paragrafy);</w:t>
      </w:r>
    </w:p>
    <w:p w:rsidR="00333B6B" w:rsidRPr="00186348" w:rsidRDefault="00333B6B" w:rsidP="00773208">
      <w:pPr>
        <w:numPr>
          <w:ilvl w:val="0"/>
          <w:numId w:val="26"/>
        </w:numPr>
        <w:tabs>
          <w:tab w:val="clear" w:pos="144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przygotowywanie list wypłat świadczeń, generowanie przelewów w systemie bankowości elektronicznej, autoryzacja przelewu na poziomie pierwszym;</w:t>
      </w:r>
    </w:p>
    <w:p w:rsidR="00333B6B" w:rsidRPr="00186348" w:rsidRDefault="00333B6B" w:rsidP="00773208">
      <w:pPr>
        <w:numPr>
          <w:ilvl w:val="0"/>
          <w:numId w:val="26"/>
        </w:numPr>
        <w:tabs>
          <w:tab w:val="clear" w:pos="144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realiz</w:t>
      </w:r>
      <w:r w:rsidR="00447B87" w:rsidRPr="00186348">
        <w:rPr>
          <w:rFonts w:asciiTheme="minorHAnsi" w:hAnsiTheme="minorHAnsi" w:cstheme="minorHAnsi"/>
          <w:sz w:val="22"/>
          <w:szCs w:val="22"/>
        </w:rPr>
        <w:t>owanie</w:t>
      </w:r>
      <w:r w:rsidRPr="00186348">
        <w:rPr>
          <w:rFonts w:asciiTheme="minorHAnsi" w:hAnsiTheme="minorHAnsi" w:cstheme="minorHAnsi"/>
          <w:sz w:val="22"/>
          <w:szCs w:val="22"/>
        </w:rPr>
        <w:t xml:space="preserve"> wypłaty świadczeń, na podstawie decyzji marszałka województwa;</w:t>
      </w:r>
    </w:p>
    <w:p w:rsidR="00D87DF4" w:rsidRPr="00186348" w:rsidRDefault="00333B6B" w:rsidP="00773208">
      <w:pPr>
        <w:numPr>
          <w:ilvl w:val="0"/>
          <w:numId w:val="26"/>
        </w:numPr>
        <w:tabs>
          <w:tab w:val="clear" w:pos="1440"/>
        </w:tabs>
        <w:spacing w:after="240" w:line="300" w:lineRule="auto"/>
        <w:ind w:left="851" w:hanging="425"/>
        <w:rPr>
          <w:rFonts w:asciiTheme="minorHAnsi" w:hAnsiTheme="minorHAnsi" w:cstheme="minorHAnsi"/>
          <w:sz w:val="22"/>
          <w:szCs w:val="22"/>
        </w:rPr>
      </w:pPr>
      <w:r w:rsidRPr="00186348">
        <w:rPr>
          <w:rFonts w:asciiTheme="minorHAnsi" w:hAnsiTheme="minorHAnsi" w:cstheme="minorHAnsi"/>
          <w:sz w:val="22"/>
          <w:szCs w:val="22"/>
        </w:rPr>
        <w:t>prowadzenie postępowań w zakresie przyznania i wydania Karty Dużej Rodziny oraz wydania decyzji o odmowie przyznania Karty i odmowie zwolnienia z ponoszenia opłaty za wydanie duplikatu Karty</w:t>
      </w:r>
      <w:r w:rsidR="00D87DF4" w:rsidRPr="00186348">
        <w:rPr>
          <w:rFonts w:asciiTheme="minorHAnsi" w:hAnsiTheme="minorHAnsi" w:cstheme="minorHAnsi"/>
          <w:sz w:val="22"/>
          <w:szCs w:val="22"/>
        </w:rPr>
        <w:t>.</w:t>
      </w:r>
    </w:p>
    <w:p w:rsidR="00BE13C9" w:rsidRPr="00186348" w:rsidRDefault="00BE13C9" w:rsidP="00186348">
      <w:pPr>
        <w:spacing w:line="300" w:lineRule="auto"/>
        <w:jc w:val="center"/>
        <w:rPr>
          <w:rFonts w:asciiTheme="minorHAnsi" w:hAnsiTheme="minorHAnsi" w:cstheme="minorHAnsi"/>
          <w:b/>
          <w:bCs/>
          <w:sz w:val="22"/>
          <w:szCs w:val="22"/>
        </w:rPr>
      </w:pPr>
      <w:r w:rsidRPr="00186348">
        <w:rPr>
          <w:rFonts w:asciiTheme="minorHAnsi" w:hAnsiTheme="minorHAnsi" w:cstheme="minorHAnsi"/>
          <w:b/>
          <w:bCs/>
          <w:sz w:val="22"/>
          <w:szCs w:val="22"/>
        </w:rPr>
        <w:t>Rozdział 2</w:t>
      </w:r>
    </w:p>
    <w:p w:rsidR="00BE13C9" w:rsidRPr="00186348" w:rsidRDefault="00461AA2" w:rsidP="003B3E80">
      <w:pPr>
        <w:spacing w:after="240" w:line="300" w:lineRule="auto"/>
        <w:jc w:val="center"/>
        <w:rPr>
          <w:rFonts w:asciiTheme="minorHAnsi" w:hAnsiTheme="minorHAnsi" w:cstheme="minorHAnsi"/>
          <w:b/>
          <w:sz w:val="22"/>
          <w:szCs w:val="22"/>
        </w:rPr>
      </w:pPr>
      <w:r w:rsidRPr="00186348">
        <w:rPr>
          <w:rFonts w:asciiTheme="minorHAnsi" w:hAnsiTheme="minorHAnsi" w:cstheme="minorHAnsi"/>
          <w:b/>
          <w:sz w:val="22"/>
          <w:szCs w:val="22"/>
        </w:rPr>
        <w:t>Referat Spraw Społecznych i Profilaktyki Uzależnień</w:t>
      </w:r>
    </w:p>
    <w:p w:rsidR="00B62BCA" w:rsidRPr="00186348" w:rsidRDefault="00BE13C9" w:rsidP="00773208">
      <w:pPr>
        <w:shd w:val="clear" w:color="000000" w:fill="FFFFFF"/>
        <w:spacing w:line="300" w:lineRule="auto"/>
        <w:ind w:firstLine="567"/>
        <w:rPr>
          <w:rFonts w:asciiTheme="minorHAnsi" w:hAnsiTheme="minorHAnsi" w:cstheme="minorHAnsi"/>
          <w:sz w:val="22"/>
          <w:szCs w:val="22"/>
        </w:rPr>
      </w:pPr>
      <w:r w:rsidRPr="00186348">
        <w:rPr>
          <w:rFonts w:asciiTheme="minorHAnsi" w:hAnsiTheme="minorHAnsi" w:cstheme="minorHAnsi"/>
          <w:b/>
          <w:sz w:val="22"/>
          <w:szCs w:val="22"/>
        </w:rPr>
        <w:t xml:space="preserve">§ </w:t>
      </w:r>
      <w:r w:rsidR="00384C7C" w:rsidRPr="00186348">
        <w:rPr>
          <w:rFonts w:asciiTheme="minorHAnsi" w:hAnsiTheme="minorHAnsi" w:cstheme="minorHAnsi"/>
          <w:b/>
          <w:sz w:val="22"/>
          <w:szCs w:val="22"/>
        </w:rPr>
        <w:t>6</w:t>
      </w:r>
      <w:r w:rsidR="00AF1BD9" w:rsidRPr="00186348">
        <w:rPr>
          <w:rFonts w:asciiTheme="minorHAnsi" w:hAnsiTheme="minorHAnsi" w:cstheme="minorHAnsi"/>
          <w:b/>
          <w:sz w:val="22"/>
          <w:szCs w:val="22"/>
        </w:rPr>
        <w:t>5</w:t>
      </w:r>
      <w:r w:rsidRPr="00186348">
        <w:rPr>
          <w:rFonts w:asciiTheme="minorHAnsi" w:hAnsiTheme="minorHAnsi" w:cstheme="minorHAnsi"/>
          <w:b/>
          <w:sz w:val="22"/>
          <w:szCs w:val="22"/>
        </w:rPr>
        <w:t>.</w:t>
      </w:r>
      <w:r w:rsidRPr="00186348">
        <w:rPr>
          <w:rFonts w:asciiTheme="minorHAnsi" w:hAnsiTheme="minorHAnsi" w:cstheme="minorHAnsi"/>
          <w:sz w:val="22"/>
          <w:szCs w:val="22"/>
        </w:rPr>
        <w:t xml:space="preserve"> Do zakresu działania </w:t>
      </w:r>
      <w:r w:rsidR="00B62BCA" w:rsidRPr="00186348">
        <w:rPr>
          <w:rFonts w:asciiTheme="minorHAnsi" w:hAnsiTheme="minorHAnsi" w:cstheme="minorHAnsi"/>
          <w:sz w:val="22"/>
          <w:szCs w:val="22"/>
        </w:rPr>
        <w:t>Referatu Spraw Społecznych i Profilaktyki Uzależnień, wchodzącego w skład Wydziału Spraw Społecznych i Zdrowia dla Dzielnicy Bielany, należ</w:t>
      </w:r>
      <w:r w:rsidR="008823F0" w:rsidRPr="00186348">
        <w:rPr>
          <w:rFonts w:asciiTheme="minorHAnsi" w:hAnsiTheme="minorHAnsi" w:cstheme="minorHAnsi"/>
          <w:sz w:val="22"/>
          <w:szCs w:val="22"/>
        </w:rPr>
        <w:t>y</w:t>
      </w:r>
      <w:r w:rsidR="007E63C5" w:rsidRPr="00186348">
        <w:rPr>
          <w:rFonts w:asciiTheme="minorHAnsi" w:hAnsiTheme="minorHAnsi" w:cstheme="minorHAnsi"/>
          <w:sz w:val="22"/>
          <w:szCs w:val="22"/>
        </w:rPr>
        <w:t xml:space="preserve"> w szczególności</w:t>
      </w:r>
      <w:r w:rsidR="00B62BCA" w:rsidRPr="00186348">
        <w:rPr>
          <w:rFonts w:asciiTheme="minorHAnsi" w:hAnsiTheme="minorHAnsi" w:cstheme="minorHAnsi"/>
          <w:sz w:val="22"/>
          <w:szCs w:val="22"/>
        </w:rPr>
        <w:t>:</w:t>
      </w:r>
    </w:p>
    <w:p w:rsidR="00333B6B" w:rsidRPr="00186348" w:rsidRDefault="006104AE" w:rsidP="00773208">
      <w:p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1)</w:t>
      </w:r>
      <w:r w:rsidRPr="00186348">
        <w:rPr>
          <w:rFonts w:asciiTheme="minorHAnsi" w:hAnsiTheme="minorHAnsi" w:cstheme="minorHAnsi"/>
          <w:sz w:val="22"/>
          <w:szCs w:val="22"/>
        </w:rPr>
        <w:tab/>
      </w:r>
      <w:r w:rsidR="00333B6B" w:rsidRPr="00186348">
        <w:rPr>
          <w:rFonts w:asciiTheme="minorHAnsi" w:hAnsiTheme="minorHAnsi" w:cstheme="minorHAnsi"/>
          <w:sz w:val="22"/>
          <w:szCs w:val="22"/>
        </w:rPr>
        <w:t>realiz</w:t>
      </w:r>
      <w:r w:rsidR="00447B87" w:rsidRPr="00186348">
        <w:rPr>
          <w:rFonts w:asciiTheme="minorHAnsi" w:hAnsiTheme="minorHAnsi" w:cstheme="minorHAnsi"/>
          <w:sz w:val="22"/>
          <w:szCs w:val="22"/>
        </w:rPr>
        <w:t>owanie</w:t>
      </w:r>
      <w:r w:rsidR="00333B6B" w:rsidRPr="00186348">
        <w:rPr>
          <w:rFonts w:asciiTheme="minorHAnsi" w:hAnsiTheme="minorHAnsi" w:cstheme="minorHAnsi"/>
          <w:sz w:val="22"/>
          <w:szCs w:val="22"/>
        </w:rPr>
        <w:t>, koordyn</w:t>
      </w:r>
      <w:r w:rsidR="00447B87" w:rsidRPr="00186348">
        <w:rPr>
          <w:rFonts w:asciiTheme="minorHAnsi" w:hAnsiTheme="minorHAnsi" w:cstheme="minorHAnsi"/>
          <w:sz w:val="22"/>
          <w:szCs w:val="22"/>
        </w:rPr>
        <w:t>owanie</w:t>
      </w:r>
      <w:r w:rsidR="00333B6B" w:rsidRPr="00186348">
        <w:rPr>
          <w:rFonts w:asciiTheme="minorHAnsi" w:hAnsiTheme="minorHAnsi" w:cstheme="minorHAnsi"/>
          <w:sz w:val="22"/>
          <w:szCs w:val="22"/>
        </w:rPr>
        <w:t xml:space="preserve"> i nadzór nad wykonywaniem Programu Profilaktyki i Rozwiązywania Problemów Alkoholowych m.st. Warszawy, </w:t>
      </w:r>
      <w:r w:rsidR="001D4159" w:rsidRPr="00186348">
        <w:rPr>
          <w:rFonts w:asciiTheme="minorHAnsi" w:hAnsiTheme="minorHAnsi" w:cstheme="minorHAnsi"/>
          <w:sz w:val="22"/>
          <w:szCs w:val="22"/>
        </w:rPr>
        <w:t xml:space="preserve">Programu Przeciwdziałania Narkomanii, </w:t>
      </w:r>
      <w:r w:rsidR="00333B6B" w:rsidRPr="00186348">
        <w:rPr>
          <w:rFonts w:asciiTheme="minorHAnsi" w:hAnsiTheme="minorHAnsi" w:cstheme="minorHAnsi"/>
          <w:bCs/>
          <w:sz w:val="22"/>
          <w:szCs w:val="22"/>
        </w:rPr>
        <w:t>Programu Przeciwdziałania Zakażeniom HIV i Działań na Rzecz Osób Żyjących z HIV/AIDS</w:t>
      </w:r>
      <w:r w:rsidR="00333B6B" w:rsidRPr="00186348">
        <w:rPr>
          <w:rFonts w:asciiTheme="minorHAnsi" w:hAnsiTheme="minorHAnsi" w:cstheme="minorHAnsi"/>
          <w:sz w:val="22"/>
          <w:szCs w:val="22"/>
        </w:rPr>
        <w:t>, a także Programu Przeciwdziałania Przemocy w Rodzinie i</w:t>
      </w:r>
      <w:r w:rsidR="00A513A8" w:rsidRPr="00186348">
        <w:rPr>
          <w:rFonts w:asciiTheme="minorHAnsi" w:hAnsiTheme="minorHAnsi" w:cstheme="minorHAnsi"/>
          <w:sz w:val="22"/>
          <w:szCs w:val="22"/>
        </w:rPr>
        <w:t> </w:t>
      </w:r>
      <w:r w:rsidR="00333B6B" w:rsidRPr="00186348">
        <w:rPr>
          <w:rFonts w:asciiTheme="minorHAnsi" w:hAnsiTheme="minorHAnsi" w:cstheme="minorHAnsi"/>
          <w:sz w:val="22"/>
          <w:szCs w:val="22"/>
        </w:rPr>
        <w:t>Ochrony Ofiar Przemocy w Rodzinie m.st. Warszawy, uchwalanych na kolejne lata, w</w:t>
      </w:r>
      <w:r w:rsidR="00A513A8" w:rsidRPr="00186348">
        <w:rPr>
          <w:rFonts w:asciiTheme="minorHAnsi" w:hAnsiTheme="minorHAnsi" w:cstheme="minorHAnsi"/>
          <w:sz w:val="22"/>
          <w:szCs w:val="22"/>
        </w:rPr>
        <w:t> </w:t>
      </w:r>
      <w:r w:rsidR="00333B6B" w:rsidRPr="00186348">
        <w:rPr>
          <w:rFonts w:asciiTheme="minorHAnsi" w:hAnsiTheme="minorHAnsi" w:cstheme="minorHAnsi"/>
          <w:sz w:val="22"/>
          <w:szCs w:val="22"/>
        </w:rPr>
        <w:t>zakresie działań prowadzonych na terenie Dzielnicy, w tym:</w:t>
      </w:r>
    </w:p>
    <w:p w:rsidR="00333B6B" w:rsidRPr="00186348" w:rsidRDefault="00333B6B" w:rsidP="00773208">
      <w:pPr>
        <w:numPr>
          <w:ilvl w:val="1"/>
          <w:numId w:val="0"/>
        </w:numPr>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a)</w:t>
      </w:r>
      <w:r w:rsidRPr="00186348">
        <w:rPr>
          <w:rFonts w:asciiTheme="minorHAnsi" w:hAnsiTheme="minorHAnsi" w:cstheme="minorHAnsi"/>
          <w:sz w:val="22"/>
          <w:szCs w:val="22"/>
        </w:rPr>
        <w:tab/>
        <w:t>dysponowanie środkami budżetowymi, określonymi w rozdziale 85154 załącznika dzielnicowego,</w:t>
      </w:r>
    </w:p>
    <w:p w:rsidR="00333B6B" w:rsidRPr="00186348" w:rsidRDefault="00333B6B" w:rsidP="00773208">
      <w:pPr>
        <w:numPr>
          <w:ilvl w:val="1"/>
          <w:numId w:val="0"/>
        </w:numPr>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b)</w:t>
      </w:r>
      <w:r w:rsidRPr="00186348">
        <w:rPr>
          <w:rFonts w:asciiTheme="minorHAnsi" w:hAnsiTheme="minorHAnsi" w:cstheme="minorHAnsi"/>
          <w:sz w:val="22"/>
          <w:szCs w:val="22"/>
        </w:rPr>
        <w:tab/>
        <w:t>obsługa techniczna i administracyjna Komisji Rozwiązywania Problemów Alkoholowych Dzielnicowego Zespołu Bielany,</w:t>
      </w:r>
    </w:p>
    <w:p w:rsidR="00333B6B" w:rsidRPr="00186348" w:rsidRDefault="00333B6B" w:rsidP="00773208">
      <w:pPr>
        <w:shd w:val="clear" w:color="000000" w:fill="FFFFFF"/>
        <w:tabs>
          <w:tab w:val="left"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lastRenderedPageBreak/>
        <w:t>c)</w:t>
      </w:r>
      <w:r w:rsidRPr="00186348">
        <w:rPr>
          <w:rFonts w:asciiTheme="minorHAnsi" w:hAnsiTheme="minorHAnsi" w:cstheme="minorHAnsi"/>
          <w:sz w:val="22"/>
          <w:szCs w:val="22"/>
        </w:rPr>
        <w:tab/>
        <w:t>współpraca przy opracowywaniu standardów w zakresie profilaktyki i rozwiązywania problemów uzależnień i przeciwdziałania przemocy;</w:t>
      </w:r>
    </w:p>
    <w:p w:rsidR="00333B6B" w:rsidRPr="00186348" w:rsidRDefault="00333B6B" w:rsidP="00773208">
      <w:pPr>
        <w:numPr>
          <w:ilvl w:val="0"/>
          <w:numId w:val="63"/>
        </w:numPr>
        <w:shd w:val="clear" w:color="000000" w:fill="FFFFFF"/>
        <w:spacing w:line="300" w:lineRule="auto"/>
        <w:ind w:left="851" w:hanging="284"/>
        <w:rPr>
          <w:rFonts w:asciiTheme="minorHAnsi" w:hAnsiTheme="minorHAnsi" w:cstheme="minorHAnsi"/>
          <w:strike/>
          <w:sz w:val="22"/>
          <w:szCs w:val="22"/>
        </w:rPr>
      </w:pPr>
      <w:r w:rsidRPr="00186348">
        <w:rPr>
          <w:rFonts w:asciiTheme="minorHAnsi" w:hAnsiTheme="minorHAnsi" w:cstheme="minorHAnsi"/>
          <w:sz w:val="22"/>
          <w:szCs w:val="22"/>
        </w:rPr>
        <w:t>inne działania, mające na celu zaspokojenie rozpoznanych potrzeb i zgłaszanych inicjatyw społeczności lokalnej w zakresie polityki społecznej;</w:t>
      </w:r>
    </w:p>
    <w:p w:rsidR="00333B6B" w:rsidRPr="00186348" w:rsidRDefault="00333B6B" w:rsidP="00773208">
      <w:pPr>
        <w:numPr>
          <w:ilvl w:val="0"/>
          <w:numId w:val="64"/>
        </w:numPr>
        <w:tabs>
          <w:tab w:val="left" w:pos="36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współpraca z organizacjami pozarządowymi i innymi podmiotami w zakresie spraw społecznych, profilaktyki uzależnień i przeciwdziałania przemocy, w tym:</w:t>
      </w:r>
    </w:p>
    <w:p w:rsidR="00333B6B" w:rsidRPr="00186348" w:rsidRDefault="00333B6B" w:rsidP="00773208">
      <w:pPr>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a) z organizacjami pozarządowymi, podmiotami wymienionymi w art. 3 ust. 3 ustawy z dnia 24 kwietnia 2003 r. o działalności pożytku publicznego i o wolontariacie, prowadzącymi działania na terenie Dzielnicy oraz wspieranie i powierzanie tym organizacjom oraz podmiotom realizacji zadań publicznych o charakterze dzielnicowym, dotyczących zadań i kompetencji wykonywanych przez Dzielnicę, z wyłączeniem ogłaszania wyników otwartych konkursów ofert na realizację zadań publicznych, w </w:t>
      </w:r>
      <w:r w:rsidR="00D76489" w:rsidRPr="00186348">
        <w:rPr>
          <w:rFonts w:asciiTheme="minorHAnsi" w:hAnsiTheme="minorHAnsi" w:cstheme="minorHAnsi"/>
          <w:sz w:val="22"/>
          <w:szCs w:val="22"/>
        </w:rPr>
        <w:t>tym</w:t>
      </w:r>
      <w:r w:rsidRPr="00186348">
        <w:rPr>
          <w:rFonts w:asciiTheme="minorHAnsi" w:hAnsiTheme="minorHAnsi" w:cstheme="minorHAnsi"/>
          <w:sz w:val="22"/>
          <w:szCs w:val="22"/>
        </w:rPr>
        <w:t>:</w:t>
      </w:r>
    </w:p>
    <w:p w:rsidR="00333B6B" w:rsidRPr="00186348" w:rsidRDefault="00333B6B" w:rsidP="00773208">
      <w:pPr>
        <w:numPr>
          <w:ilvl w:val="0"/>
          <w:numId w:val="58"/>
        </w:numPr>
        <w:spacing w:line="300" w:lineRule="auto"/>
        <w:ind w:left="1276" w:hanging="142"/>
        <w:rPr>
          <w:rFonts w:asciiTheme="minorHAnsi" w:hAnsiTheme="minorHAnsi" w:cstheme="minorHAnsi"/>
          <w:sz w:val="22"/>
          <w:szCs w:val="22"/>
        </w:rPr>
      </w:pPr>
      <w:r w:rsidRPr="00186348">
        <w:rPr>
          <w:rFonts w:asciiTheme="minorHAnsi" w:hAnsiTheme="minorHAnsi" w:cstheme="minorHAnsi"/>
          <w:sz w:val="22"/>
          <w:szCs w:val="22"/>
        </w:rPr>
        <w:t>przygotowywanie projektów uchwał Zarządu Dzielnicy w sprawie ogłoszeń otwartych konkursów ofert na realizację zadań publicznych,</w:t>
      </w:r>
    </w:p>
    <w:p w:rsidR="00333B6B" w:rsidRPr="00186348" w:rsidRDefault="00333B6B" w:rsidP="00773208">
      <w:pPr>
        <w:numPr>
          <w:ilvl w:val="0"/>
          <w:numId w:val="58"/>
        </w:numPr>
        <w:spacing w:line="300" w:lineRule="auto"/>
        <w:ind w:left="1276" w:hanging="142"/>
        <w:rPr>
          <w:rFonts w:asciiTheme="minorHAnsi" w:hAnsiTheme="minorHAnsi" w:cstheme="minorHAnsi"/>
          <w:sz w:val="22"/>
          <w:szCs w:val="22"/>
        </w:rPr>
      </w:pPr>
      <w:r w:rsidRPr="00186348">
        <w:rPr>
          <w:rFonts w:asciiTheme="minorHAnsi" w:hAnsiTheme="minorHAnsi" w:cstheme="minorHAnsi"/>
          <w:sz w:val="22"/>
          <w:szCs w:val="22"/>
        </w:rPr>
        <w:t>przyjmowanie ofert realizacji zadań publicznych,</w:t>
      </w:r>
    </w:p>
    <w:p w:rsidR="00333B6B" w:rsidRPr="00186348" w:rsidRDefault="00333B6B" w:rsidP="00773208">
      <w:pPr>
        <w:numPr>
          <w:ilvl w:val="0"/>
          <w:numId w:val="58"/>
        </w:numPr>
        <w:spacing w:line="300" w:lineRule="auto"/>
        <w:ind w:left="1276" w:hanging="142"/>
        <w:rPr>
          <w:rFonts w:asciiTheme="minorHAnsi" w:hAnsiTheme="minorHAnsi" w:cstheme="minorHAnsi"/>
          <w:sz w:val="22"/>
          <w:szCs w:val="22"/>
        </w:rPr>
      </w:pPr>
      <w:r w:rsidRPr="00186348">
        <w:rPr>
          <w:rFonts w:asciiTheme="minorHAnsi" w:hAnsiTheme="minorHAnsi" w:cstheme="minorHAnsi"/>
          <w:sz w:val="22"/>
          <w:szCs w:val="22"/>
        </w:rPr>
        <w:t>przygotowywanie projektów uchwał Zarządu Dzielnicy w sprawie powoływania komisji konkursowych do spraw opiniowania ofert,</w:t>
      </w:r>
    </w:p>
    <w:p w:rsidR="00333B6B" w:rsidRPr="00186348" w:rsidRDefault="00333B6B" w:rsidP="00773208">
      <w:pPr>
        <w:numPr>
          <w:ilvl w:val="0"/>
          <w:numId w:val="58"/>
        </w:numPr>
        <w:spacing w:line="300" w:lineRule="auto"/>
        <w:ind w:left="1276" w:hanging="142"/>
        <w:rPr>
          <w:rFonts w:asciiTheme="minorHAnsi" w:hAnsiTheme="minorHAnsi" w:cstheme="minorHAnsi"/>
          <w:sz w:val="22"/>
          <w:szCs w:val="22"/>
        </w:rPr>
      </w:pPr>
      <w:r w:rsidRPr="00186348">
        <w:rPr>
          <w:rFonts w:asciiTheme="minorHAnsi" w:hAnsiTheme="minorHAnsi" w:cstheme="minorHAnsi"/>
          <w:sz w:val="22"/>
          <w:szCs w:val="22"/>
        </w:rPr>
        <w:t>przygotowywanie projektów uchwał Zarządu Dzielnicy w sprawie wyboru ofert,</w:t>
      </w:r>
    </w:p>
    <w:p w:rsidR="00333B6B" w:rsidRPr="00186348" w:rsidRDefault="00333B6B" w:rsidP="00773208">
      <w:pPr>
        <w:numPr>
          <w:ilvl w:val="0"/>
          <w:numId w:val="58"/>
        </w:numPr>
        <w:spacing w:line="300" w:lineRule="auto"/>
        <w:ind w:left="1276" w:hanging="142"/>
        <w:rPr>
          <w:rFonts w:asciiTheme="minorHAnsi" w:hAnsiTheme="minorHAnsi" w:cstheme="minorHAnsi"/>
          <w:sz w:val="22"/>
          <w:szCs w:val="22"/>
        </w:rPr>
      </w:pPr>
      <w:r w:rsidRPr="00186348">
        <w:rPr>
          <w:rFonts w:asciiTheme="minorHAnsi" w:hAnsiTheme="minorHAnsi" w:cstheme="minorHAnsi"/>
          <w:sz w:val="22"/>
          <w:szCs w:val="22"/>
        </w:rPr>
        <w:t>przygotowywanie projektów umów o wsparcie/powierzenie realizacji zadań publicznych,</w:t>
      </w:r>
    </w:p>
    <w:p w:rsidR="00333B6B" w:rsidRPr="00186348" w:rsidRDefault="00333B6B" w:rsidP="00773208">
      <w:pPr>
        <w:numPr>
          <w:ilvl w:val="0"/>
          <w:numId w:val="58"/>
        </w:numPr>
        <w:spacing w:line="300" w:lineRule="auto"/>
        <w:ind w:left="1276" w:hanging="142"/>
        <w:rPr>
          <w:rFonts w:asciiTheme="minorHAnsi" w:hAnsiTheme="minorHAnsi" w:cstheme="minorHAnsi"/>
          <w:sz w:val="22"/>
          <w:szCs w:val="22"/>
        </w:rPr>
      </w:pPr>
      <w:r w:rsidRPr="00186348">
        <w:rPr>
          <w:rFonts w:asciiTheme="minorHAnsi" w:hAnsiTheme="minorHAnsi" w:cstheme="minorHAnsi"/>
          <w:sz w:val="22"/>
          <w:szCs w:val="22"/>
        </w:rPr>
        <w:t>dokonywanie kontroli oraz oceny realizacji zadań publicznych,</w:t>
      </w:r>
    </w:p>
    <w:p w:rsidR="00333B6B" w:rsidRPr="00186348" w:rsidRDefault="00333B6B" w:rsidP="00773208">
      <w:pPr>
        <w:numPr>
          <w:ilvl w:val="0"/>
          <w:numId w:val="66"/>
        </w:numPr>
        <w:tabs>
          <w:tab w:val="clear" w:pos="720"/>
        </w:tabs>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z Pełnomocnikiem Prezydenta m.st. Warszawy ds. współpracy z organizacjami pozarządowymi przy realizacji zadania wymienionego w lit. a;</w:t>
      </w:r>
    </w:p>
    <w:p w:rsidR="00333B6B" w:rsidRPr="00186348" w:rsidRDefault="00333B6B" w:rsidP="00773208">
      <w:pPr>
        <w:numPr>
          <w:ilvl w:val="0"/>
          <w:numId w:val="67"/>
        </w:numPr>
        <w:tabs>
          <w:tab w:val="clear" w:pos="144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konsultowanie z Warszawską Radą Działalności Pożytku Publicznego, organizacjami pozarządowymi i podmiotami wymienionymi w pkt. 3 lit. a, projektów aktów prawa miejscowego, dotyczących działalności statutowej tych organizacji, na zasadach i w trybie określonych w uchwale Rady m.st. Warszawy;</w:t>
      </w:r>
    </w:p>
    <w:p w:rsidR="00333B6B" w:rsidRPr="00186348" w:rsidRDefault="00333B6B" w:rsidP="00773208">
      <w:pPr>
        <w:numPr>
          <w:ilvl w:val="0"/>
          <w:numId w:val="67"/>
        </w:numPr>
        <w:tabs>
          <w:tab w:val="clear" w:pos="144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prowadzenie działań mających na celu zaspokojenie rozpoznanych lokalnych potrzeb w zakresie spraw społecznych, wynikających ze „Społecznej Strategii Warszawy – Strategii Rozwiązywania Problemów Społecznych na lata 2009-2020”, w zakresie pomocy społecznej, profilaktyki i rewitalizacji, w tym z programów „Warszawa Przyjazna Seniorom 2013-2020” oraz „Rodzina” na lata 2010-2020 i Warszawskiego Programu Działań na Rzecz Osób Niepełnosprawnych na lata 2010-2020, w zakresie działań prowadzonych na terenie Dzielnicy;</w:t>
      </w:r>
    </w:p>
    <w:p w:rsidR="00333B6B" w:rsidRPr="00186348" w:rsidRDefault="00333B6B" w:rsidP="00773208">
      <w:pPr>
        <w:numPr>
          <w:ilvl w:val="0"/>
          <w:numId w:val="67"/>
        </w:numPr>
        <w:tabs>
          <w:tab w:val="clear" w:pos="144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realiz</w:t>
      </w:r>
      <w:r w:rsidR="00447B87" w:rsidRPr="00186348">
        <w:rPr>
          <w:rFonts w:asciiTheme="minorHAnsi" w:hAnsiTheme="minorHAnsi" w:cstheme="minorHAnsi"/>
          <w:sz w:val="22"/>
          <w:szCs w:val="22"/>
        </w:rPr>
        <w:t>owanie</w:t>
      </w:r>
      <w:r w:rsidRPr="00186348">
        <w:rPr>
          <w:rFonts w:asciiTheme="minorHAnsi" w:hAnsiTheme="minorHAnsi" w:cstheme="minorHAnsi"/>
          <w:sz w:val="22"/>
          <w:szCs w:val="22"/>
        </w:rPr>
        <w:t xml:space="preserve"> zadań wynikających z programu współpracy m.st. Warszawy z</w:t>
      </w:r>
      <w:r w:rsidR="007332CA" w:rsidRPr="00186348">
        <w:rPr>
          <w:rFonts w:asciiTheme="minorHAnsi" w:hAnsiTheme="minorHAnsi" w:cstheme="minorHAnsi"/>
          <w:sz w:val="22"/>
          <w:szCs w:val="22"/>
        </w:rPr>
        <w:t> </w:t>
      </w:r>
      <w:r w:rsidRPr="00186348">
        <w:rPr>
          <w:rFonts w:asciiTheme="minorHAnsi" w:hAnsiTheme="minorHAnsi" w:cstheme="minorHAnsi"/>
          <w:sz w:val="22"/>
          <w:szCs w:val="22"/>
        </w:rPr>
        <w:t>organizacjami pozarządowymi oraz podmiotami, o których mowa w art. 3 ust. 3 ustawy z dnia 24 kwietnia 2003 r. o działalności pożytku publicznego i o wolontariacie, uchwalanego corocznie przez Radę m.st. Warszawy;</w:t>
      </w:r>
    </w:p>
    <w:p w:rsidR="00333B6B" w:rsidRPr="00186348" w:rsidRDefault="00333B6B" w:rsidP="00773208">
      <w:pPr>
        <w:numPr>
          <w:ilvl w:val="0"/>
          <w:numId w:val="67"/>
        </w:numPr>
        <w:tabs>
          <w:tab w:val="clear" w:pos="144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 xml:space="preserve">współpraca z Centrum Komunikacji Społecznej i Dzielnicową Komisją Dialogu Społecznego w zakresie konsultowania zadań Wydziału oraz dokumentów dotyczących współpracy z </w:t>
      </w:r>
      <w:r w:rsidRPr="00186348">
        <w:rPr>
          <w:rFonts w:asciiTheme="minorHAnsi" w:hAnsiTheme="minorHAnsi" w:cstheme="minorHAnsi"/>
          <w:sz w:val="22"/>
          <w:szCs w:val="22"/>
        </w:rPr>
        <w:lastRenderedPageBreak/>
        <w:t>organizacjami pozarządowymi i podmiotami, o których mowa w art. 3 ust. 3 ustawy z dnia 24 kwietnia 2003 r. o działalności pożytku publicznego i o wolontariacie;</w:t>
      </w:r>
    </w:p>
    <w:p w:rsidR="00333B6B" w:rsidRPr="00186348" w:rsidRDefault="00333B6B" w:rsidP="00773208">
      <w:pPr>
        <w:numPr>
          <w:ilvl w:val="0"/>
          <w:numId w:val="67"/>
        </w:numPr>
        <w:tabs>
          <w:tab w:val="clear" w:pos="144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współpraca z Centrum Komunikacji Społecznej oraz komórkami organizacyjnymi Urzędu w zakresie działań dotyczących konsultacji społecznych;</w:t>
      </w:r>
    </w:p>
    <w:p w:rsidR="00333B6B" w:rsidRPr="00186348" w:rsidRDefault="00333B6B" w:rsidP="00773208">
      <w:pPr>
        <w:numPr>
          <w:ilvl w:val="0"/>
          <w:numId w:val="67"/>
        </w:numPr>
        <w:tabs>
          <w:tab w:val="clear" w:pos="144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obsługa i współpraca z Dzielnicową Komisją Dialogu Społecznego;</w:t>
      </w:r>
    </w:p>
    <w:p w:rsidR="00333B6B" w:rsidRPr="00186348" w:rsidRDefault="00333B6B" w:rsidP="00773208">
      <w:pPr>
        <w:numPr>
          <w:ilvl w:val="0"/>
          <w:numId w:val="67"/>
        </w:numPr>
        <w:tabs>
          <w:tab w:val="clear" w:pos="1440"/>
        </w:tabs>
        <w:spacing w:line="300" w:lineRule="auto"/>
        <w:ind w:left="851" w:hanging="425"/>
        <w:rPr>
          <w:rFonts w:asciiTheme="minorHAnsi" w:hAnsiTheme="minorHAnsi" w:cstheme="minorHAnsi"/>
          <w:sz w:val="22"/>
          <w:szCs w:val="22"/>
        </w:rPr>
      </w:pPr>
      <w:r w:rsidRPr="00186348">
        <w:rPr>
          <w:rFonts w:asciiTheme="minorHAnsi" w:hAnsiTheme="minorHAnsi" w:cstheme="minorHAnsi"/>
          <w:sz w:val="22"/>
          <w:szCs w:val="22"/>
        </w:rPr>
        <w:t>obsługa i współpraca z Radą Seniorów Dzielnicy Bielany;</w:t>
      </w:r>
    </w:p>
    <w:p w:rsidR="001B1154" w:rsidRPr="00186348" w:rsidRDefault="00333B6B" w:rsidP="00773208">
      <w:pPr>
        <w:numPr>
          <w:ilvl w:val="0"/>
          <w:numId w:val="67"/>
        </w:numPr>
        <w:tabs>
          <w:tab w:val="clear" w:pos="1440"/>
        </w:tabs>
        <w:spacing w:after="240" w:line="300" w:lineRule="auto"/>
        <w:ind w:left="851" w:hanging="425"/>
        <w:rPr>
          <w:rFonts w:asciiTheme="minorHAnsi" w:hAnsiTheme="minorHAnsi" w:cstheme="minorHAnsi"/>
          <w:sz w:val="22"/>
          <w:szCs w:val="22"/>
        </w:rPr>
      </w:pPr>
      <w:r w:rsidRPr="00186348">
        <w:rPr>
          <w:rFonts w:asciiTheme="minorHAnsi" w:hAnsiTheme="minorHAnsi" w:cstheme="minorHAnsi"/>
          <w:sz w:val="22"/>
          <w:szCs w:val="22"/>
        </w:rPr>
        <w:t>przygotowywanie projektów uchwał Rady Dzielnicy i Zarządu Dzielnicy, uchwał Rady m.st. Warszawy i zarządzeń Prezydenta, dotyczących zadań Wydziału</w:t>
      </w:r>
      <w:r w:rsidR="000756FB" w:rsidRPr="00186348">
        <w:rPr>
          <w:rFonts w:asciiTheme="minorHAnsi" w:hAnsiTheme="minorHAnsi" w:cstheme="minorHAnsi"/>
          <w:sz w:val="22"/>
          <w:szCs w:val="22"/>
        </w:rPr>
        <w:t>.</w:t>
      </w:r>
      <w:r w:rsidR="006B7247" w:rsidRPr="00186348">
        <w:rPr>
          <w:rFonts w:asciiTheme="minorHAnsi" w:hAnsiTheme="minorHAnsi" w:cstheme="minorHAnsi"/>
          <w:sz w:val="22"/>
          <w:szCs w:val="22"/>
        </w:rPr>
        <w:t xml:space="preserve"> </w:t>
      </w:r>
    </w:p>
    <w:p w:rsidR="00BE13C9" w:rsidRPr="00186348" w:rsidRDefault="00157154" w:rsidP="00186348">
      <w:pPr>
        <w:spacing w:line="300" w:lineRule="auto"/>
        <w:jc w:val="center"/>
        <w:rPr>
          <w:rFonts w:asciiTheme="minorHAnsi" w:hAnsiTheme="minorHAnsi" w:cstheme="minorHAnsi"/>
          <w:b/>
          <w:bCs/>
          <w:sz w:val="22"/>
          <w:szCs w:val="22"/>
        </w:rPr>
      </w:pPr>
      <w:r w:rsidRPr="00186348">
        <w:rPr>
          <w:rFonts w:asciiTheme="minorHAnsi" w:hAnsiTheme="minorHAnsi" w:cstheme="minorHAnsi"/>
          <w:b/>
          <w:bCs/>
          <w:sz w:val="22"/>
          <w:szCs w:val="22"/>
        </w:rPr>
        <w:t>Dział X</w:t>
      </w:r>
      <w:r w:rsidR="00BE13C9" w:rsidRPr="00186348">
        <w:rPr>
          <w:rFonts w:asciiTheme="minorHAnsi" w:hAnsiTheme="minorHAnsi" w:cstheme="minorHAnsi"/>
          <w:b/>
          <w:bCs/>
          <w:sz w:val="22"/>
          <w:szCs w:val="22"/>
        </w:rPr>
        <w:t>I</w:t>
      </w:r>
      <w:r w:rsidRPr="00186348">
        <w:rPr>
          <w:rFonts w:asciiTheme="minorHAnsi" w:hAnsiTheme="minorHAnsi" w:cstheme="minorHAnsi"/>
          <w:b/>
          <w:bCs/>
          <w:sz w:val="22"/>
          <w:szCs w:val="22"/>
        </w:rPr>
        <w:t>X</w:t>
      </w:r>
    </w:p>
    <w:p w:rsidR="00BE13C9" w:rsidRPr="00186348" w:rsidRDefault="00BE13C9" w:rsidP="003B3E80">
      <w:pPr>
        <w:pStyle w:val="Tytu"/>
        <w:spacing w:after="240" w:line="300" w:lineRule="auto"/>
        <w:rPr>
          <w:rFonts w:asciiTheme="minorHAnsi" w:hAnsiTheme="minorHAnsi" w:cstheme="minorHAnsi"/>
          <w:sz w:val="22"/>
          <w:szCs w:val="22"/>
        </w:rPr>
      </w:pPr>
      <w:r w:rsidRPr="00186348">
        <w:rPr>
          <w:rFonts w:asciiTheme="minorHAnsi" w:hAnsiTheme="minorHAnsi" w:cstheme="minorHAnsi"/>
          <w:sz w:val="22"/>
          <w:szCs w:val="22"/>
        </w:rPr>
        <w:t>Wydział Zamówień Publicznych dla Dzielnicy Bielany</w:t>
      </w:r>
    </w:p>
    <w:p w:rsidR="00BE13C9" w:rsidRPr="00186348" w:rsidRDefault="00BE13C9" w:rsidP="00B031F5">
      <w:pPr>
        <w:pStyle w:val="Tekstpodstawowywcity2"/>
        <w:spacing w:line="300" w:lineRule="auto"/>
        <w:ind w:left="0" w:firstLine="567"/>
        <w:jc w:val="left"/>
        <w:rPr>
          <w:rFonts w:asciiTheme="minorHAnsi" w:hAnsiTheme="minorHAnsi" w:cstheme="minorHAnsi"/>
          <w:color w:val="auto"/>
          <w:sz w:val="22"/>
          <w:szCs w:val="22"/>
        </w:rPr>
      </w:pPr>
      <w:r w:rsidRPr="00186348">
        <w:rPr>
          <w:rFonts w:asciiTheme="minorHAnsi" w:hAnsiTheme="minorHAnsi" w:cstheme="minorHAnsi"/>
          <w:b/>
          <w:color w:val="auto"/>
          <w:sz w:val="22"/>
          <w:szCs w:val="22"/>
        </w:rPr>
        <w:t xml:space="preserve">§ </w:t>
      </w:r>
      <w:r w:rsidR="00384C7C" w:rsidRPr="00186348">
        <w:rPr>
          <w:rFonts w:asciiTheme="minorHAnsi" w:hAnsiTheme="minorHAnsi" w:cstheme="minorHAnsi"/>
          <w:b/>
          <w:color w:val="auto"/>
          <w:sz w:val="22"/>
          <w:szCs w:val="22"/>
        </w:rPr>
        <w:t>6</w:t>
      </w:r>
      <w:r w:rsidR="00AF1BD9" w:rsidRPr="00186348">
        <w:rPr>
          <w:rFonts w:asciiTheme="minorHAnsi" w:hAnsiTheme="minorHAnsi" w:cstheme="minorHAnsi"/>
          <w:b/>
          <w:color w:val="auto"/>
          <w:sz w:val="22"/>
          <w:szCs w:val="22"/>
        </w:rPr>
        <w:t>6</w:t>
      </w:r>
      <w:r w:rsidRPr="00186348">
        <w:rPr>
          <w:rFonts w:asciiTheme="minorHAnsi" w:hAnsiTheme="minorHAnsi" w:cstheme="minorHAnsi"/>
          <w:b/>
          <w:color w:val="auto"/>
          <w:sz w:val="22"/>
          <w:szCs w:val="22"/>
        </w:rPr>
        <w:t>.</w:t>
      </w:r>
      <w:r w:rsidRPr="00186348">
        <w:rPr>
          <w:rFonts w:asciiTheme="minorHAnsi" w:hAnsiTheme="minorHAnsi" w:cstheme="minorHAnsi"/>
          <w:color w:val="auto"/>
          <w:sz w:val="22"/>
          <w:szCs w:val="22"/>
        </w:rPr>
        <w:t xml:space="preserve"> Do zakresu działania Wydziału Zamówień Publicznych dla Dzielnicy Bielany należ</w:t>
      </w:r>
      <w:r w:rsidR="00463C5E" w:rsidRPr="00186348">
        <w:rPr>
          <w:rFonts w:asciiTheme="minorHAnsi" w:hAnsiTheme="minorHAnsi" w:cstheme="minorHAnsi"/>
          <w:color w:val="auto"/>
          <w:sz w:val="22"/>
          <w:szCs w:val="22"/>
        </w:rPr>
        <w:t>y</w:t>
      </w:r>
      <w:r w:rsidRPr="00186348">
        <w:rPr>
          <w:rFonts w:asciiTheme="minorHAnsi" w:hAnsiTheme="minorHAnsi" w:cstheme="minorHAnsi"/>
          <w:color w:val="auto"/>
          <w:sz w:val="22"/>
          <w:szCs w:val="22"/>
        </w:rPr>
        <w:t xml:space="preserve"> </w:t>
      </w:r>
      <w:r w:rsidR="00463C5E" w:rsidRPr="00186348">
        <w:rPr>
          <w:rFonts w:asciiTheme="minorHAnsi" w:hAnsiTheme="minorHAnsi" w:cstheme="minorHAnsi"/>
          <w:color w:val="auto"/>
          <w:sz w:val="22"/>
          <w:szCs w:val="22"/>
        </w:rPr>
        <w:t xml:space="preserve">obsługa Urzędu Dzielnicy w sprawach zamówień publicznych oraz konkursów, </w:t>
      </w:r>
      <w:r w:rsidR="0089278F" w:rsidRPr="00186348">
        <w:rPr>
          <w:rFonts w:asciiTheme="minorHAnsi" w:hAnsiTheme="minorHAnsi" w:cstheme="minorHAnsi"/>
          <w:color w:val="auto"/>
          <w:sz w:val="22"/>
          <w:szCs w:val="22"/>
        </w:rPr>
        <w:t>obejmująca</w:t>
      </w:r>
      <w:r w:rsidR="00E80996" w:rsidRPr="00186348">
        <w:rPr>
          <w:rFonts w:asciiTheme="minorHAnsi" w:hAnsiTheme="minorHAnsi" w:cstheme="minorHAnsi"/>
          <w:color w:val="auto"/>
          <w:sz w:val="22"/>
          <w:szCs w:val="22"/>
        </w:rPr>
        <w:t xml:space="preserve"> w szczególności</w:t>
      </w:r>
      <w:r w:rsidRPr="00186348">
        <w:rPr>
          <w:rFonts w:asciiTheme="minorHAnsi" w:hAnsiTheme="minorHAnsi" w:cstheme="minorHAnsi"/>
          <w:color w:val="auto"/>
          <w:sz w:val="22"/>
          <w:szCs w:val="22"/>
        </w:rPr>
        <w:t>:</w:t>
      </w:r>
    </w:p>
    <w:p w:rsidR="00BE13C9" w:rsidRPr="00186348" w:rsidRDefault="001846B6" w:rsidP="00B031F5">
      <w:pPr>
        <w:numPr>
          <w:ilvl w:val="0"/>
          <w:numId w:val="7"/>
        </w:numPr>
        <w:tabs>
          <w:tab w:val="clear" w:pos="1620"/>
        </w:tabs>
        <w:spacing w:line="300" w:lineRule="auto"/>
        <w:ind w:left="851" w:hanging="284"/>
        <w:rPr>
          <w:rFonts w:asciiTheme="minorHAnsi" w:hAnsiTheme="minorHAnsi" w:cstheme="minorHAnsi"/>
          <w:sz w:val="22"/>
          <w:szCs w:val="22"/>
        </w:rPr>
      </w:pPr>
      <w:r w:rsidRPr="00186348">
        <w:rPr>
          <w:rFonts w:asciiTheme="minorHAnsi" w:hAnsiTheme="minorHAnsi" w:cstheme="minorHAnsi"/>
          <w:bCs/>
          <w:sz w:val="22"/>
          <w:szCs w:val="22"/>
        </w:rPr>
        <w:t>opracowywanie projektów</w:t>
      </w:r>
      <w:r w:rsidR="004113D3" w:rsidRPr="00186348">
        <w:rPr>
          <w:rFonts w:asciiTheme="minorHAnsi" w:hAnsiTheme="minorHAnsi" w:cstheme="minorHAnsi"/>
          <w:bCs/>
          <w:sz w:val="22"/>
          <w:szCs w:val="22"/>
        </w:rPr>
        <w:t xml:space="preserve"> plan</w:t>
      </w:r>
      <w:r w:rsidRPr="00186348">
        <w:rPr>
          <w:rFonts w:asciiTheme="minorHAnsi" w:hAnsiTheme="minorHAnsi" w:cstheme="minorHAnsi"/>
          <w:bCs/>
          <w:sz w:val="22"/>
          <w:szCs w:val="22"/>
        </w:rPr>
        <w:t>ów dotyczących udzielania</w:t>
      </w:r>
      <w:r w:rsidR="004113D3" w:rsidRPr="00186348">
        <w:rPr>
          <w:rFonts w:asciiTheme="minorHAnsi" w:hAnsiTheme="minorHAnsi" w:cstheme="minorHAnsi"/>
          <w:bCs/>
          <w:sz w:val="22"/>
          <w:szCs w:val="22"/>
        </w:rPr>
        <w:t xml:space="preserve"> zamówień publicznych w</w:t>
      </w:r>
      <w:r w:rsidR="00D37E1A" w:rsidRPr="00186348">
        <w:rPr>
          <w:rFonts w:asciiTheme="minorHAnsi" w:hAnsiTheme="minorHAnsi" w:cstheme="minorHAnsi"/>
          <w:bCs/>
          <w:sz w:val="22"/>
          <w:szCs w:val="22"/>
        </w:rPr>
        <w:t> </w:t>
      </w:r>
      <w:r w:rsidR="004113D3" w:rsidRPr="00186348">
        <w:rPr>
          <w:rFonts w:asciiTheme="minorHAnsi" w:hAnsiTheme="minorHAnsi" w:cstheme="minorHAnsi"/>
          <w:bCs/>
          <w:sz w:val="22"/>
          <w:szCs w:val="22"/>
        </w:rPr>
        <w:t xml:space="preserve">Urzędzie Dzielnicy i </w:t>
      </w:r>
      <w:r w:rsidR="002C3136" w:rsidRPr="00186348">
        <w:rPr>
          <w:rFonts w:asciiTheme="minorHAnsi" w:hAnsiTheme="minorHAnsi" w:cstheme="minorHAnsi"/>
          <w:bCs/>
          <w:sz w:val="22"/>
          <w:szCs w:val="22"/>
        </w:rPr>
        <w:t>projektów</w:t>
      </w:r>
      <w:r w:rsidR="004113D3" w:rsidRPr="00186348">
        <w:rPr>
          <w:rFonts w:asciiTheme="minorHAnsi" w:hAnsiTheme="minorHAnsi" w:cstheme="minorHAnsi"/>
          <w:bCs/>
          <w:sz w:val="22"/>
          <w:szCs w:val="22"/>
        </w:rPr>
        <w:t xml:space="preserve"> aktualiz</w:t>
      </w:r>
      <w:r w:rsidRPr="00186348">
        <w:rPr>
          <w:rFonts w:asciiTheme="minorHAnsi" w:hAnsiTheme="minorHAnsi" w:cstheme="minorHAnsi"/>
          <w:bCs/>
          <w:sz w:val="22"/>
          <w:szCs w:val="22"/>
        </w:rPr>
        <w:t>acji</w:t>
      </w:r>
      <w:r w:rsidR="00190AD0" w:rsidRPr="00186348">
        <w:rPr>
          <w:rFonts w:asciiTheme="minorHAnsi" w:hAnsiTheme="minorHAnsi" w:cstheme="minorHAnsi"/>
          <w:bCs/>
          <w:sz w:val="22"/>
          <w:szCs w:val="22"/>
        </w:rPr>
        <w:t>,</w:t>
      </w:r>
      <w:r w:rsidR="004113D3" w:rsidRPr="00186348">
        <w:rPr>
          <w:rFonts w:asciiTheme="minorHAnsi" w:hAnsiTheme="minorHAnsi" w:cstheme="minorHAnsi"/>
          <w:bCs/>
          <w:sz w:val="22"/>
          <w:szCs w:val="22"/>
        </w:rPr>
        <w:t xml:space="preserve"> w oparciu o dane przesyłane</w:t>
      </w:r>
      <w:r w:rsidR="0007577F" w:rsidRPr="00186348">
        <w:rPr>
          <w:rFonts w:asciiTheme="minorHAnsi" w:hAnsiTheme="minorHAnsi" w:cstheme="minorHAnsi"/>
          <w:bCs/>
          <w:sz w:val="22"/>
          <w:szCs w:val="22"/>
        </w:rPr>
        <w:t xml:space="preserve"> przez wydziały dla dzielnicy</w:t>
      </w:r>
      <w:r w:rsidR="00463C5E" w:rsidRPr="00186348">
        <w:rPr>
          <w:rFonts w:asciiTheme="minorHAnsi" w:hAnsiTheme="minorHAnsi" w:cstheme="minorHAnsi"/>
          <w:sz w:val="22"/>
          <w:szCs w:val="22"/>
        </w:rPr>
        <w:t>;</w:t>
      </w:r>
    </w:p>
    <w:p w:rsidR="00BE13C9" w:rsidRPr="00186348" w:rsidRDefault="00BE13C9" w:rsidP="00B031F5">
      <w:pPr>
        <w:numPr>
          <w:ilvl w:val="0"/>
          <w:numId w:val="7"/>
        </w:numPr>
        <w:tabs>
          <w:tab w:val="clear" w:pos="162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 xml:space="preserve">zarządzanie procesem przygotowywania i przeprowadzania postępowań o udzielanie zamówień publicznych oraz konkursów </w:t>
      </w:r>
      <w:r w:rsidR="004113D3" w:rsidRPr="00186348">
        <w:rPr>
          <w:rFonts w:asciiTheme="minorHAnsi" w:hAnsiTheme="minorHAnsi" w:cstheme="minorHAnsi"/>
          <w:sz w:val="22"/>
          <w:szCs w:val="22"/>
        </w:rPr>
        <w:t xml:space="preserve">realizowanych </w:t>
      </w:r>
      <w:r w:rsidRPr="00186348">
        <w:rPr>
          <w:rFonts w:asciiTheme="minorHAnsi" w:hAnsiTheme="minorHAnsi" w:cstheme="minorHAnsi"/>
          <w:sz w:val="22"/>
          <w:szCs w:val="22"/>
        </w:rPr>
        <w:t>w Urzędzie Dzielnicy</w:t>
      </w:r>
      <w:r w:rsidR="004113D3" w:rsidRPr="00186348">
        <w:rPr>
          <w:rFonts w:asciiTheme="minorHAnsi" w:hAnsiTheme="minorHAnsi" w:cstheme="minorHAnsi"/>
          <w:sz w:val="22"/>
          <w:szCs w:val="22"/>
        </w:rPr>
        <w:t xml:space="preserve"> na po</w:t>
      </w:r>
      <w:r w:rsidR="00605AD4" w:rsidRPr="00186348">
        <w:rPr>
          <w:rFonts w:asciiTheme="minorHAnsi" w:hAnsiTheme="minorHAnsi" w:cstheme="minorHAnsi"/>
          <w:sz w:val="22"/>
          <w:szCs w:val="22"/>
        </w:rPr>
        <w:t>d</w:t>
      </w:r>
      <w:r w:rsidR="004113D3" w:rsidRPr="00186348">
        <w:rPr>
          <w:rFonts w:asciiTheme="minorHAnsi" w:hAnsiTheme="minorHAnsi" w:cstheme="minorHAnsi"/>
          <w:sz w:val="22"/>
          <w:szCs w:val="22"/>
        </w:rPr>
        <w:t>stawie przepisów ustawy z dnia 29 stycznia 2004 r. - Prawo zamówień publicznych (</w:t>
      </w:r>
      <w:r w:rsidR="004113D3" w:rsidRPr="00186348">
        <w:rPr>
          <w:rStyle w:val="Uwydatnienie"/>
          <w:rFonts w:asciiTheme="minorHAnsi" w:hAnsiTheme="minorHAnsi" w:cstheme="minorHAnsi"/>
          <w:i w:val="0"/>
          <w:sz w:val="22"/>
          <w:szCs w:val="22"/>
        </w:rPr>
        <w:t>Dz. U. z 201</w:t>
      </w:r>
      <w:r w:rsidR="003549D7" w:rsidRPr="00186348">
        <w:rPr>
          <w:rStyle w:val="Uwydatnienie"/>
          <w:rFonts w:asciiTheme="minorHAnsi" w:hAnsiTheme="minorHAnsi" w:cstheme="minorHAnsi"/>
          <w:i w:val="0"/>
          <w:sz w:val="22"/>
          <w:szCs w:val="22"/>
        </w:rPr>
        <w:t>9</w:t>
      </w:r>
      <w:r w:rsidR="004113D3" w:rsidRPr="00186348">
        <w:rPr>
          <w:rStyle w:val="Uwydatnienie"/>
          <w:rFonts w:asciiTheme="minorHAnsi" w:hAnsiTheme="minorHAnsi" w:cstheme="minorHAnsi"/>
          <w:i w:val="0"/>
          <w:sz w:val="22"/>
          <w:szCs w:val="22"/>
        </w:rPr>
        <w:t xml:space="preserve"> r. poz.</w:t>
      </w:r>
      <w:r w:rsidR="003549D7" w:rsidRPr="00186348">
        <w:rPr>
          <w:rStyle w:val="Uwydatnienie"/>
          <w:rFonts w:asciiTheme="minorHAnsi" w:hAnsiTheme="minorHAnsi" w:cstheme="minorHAnsi"/>
          <w:i w:val="0"/>
          <w:sz w:val="22"/>
          <w:szCs w:val="22"/>
        </w:rPr>
        <w:t xml:space="preserve"> </w:t>
      </w:r>
      <w:r w:rsidR="00101285" w:rsidRPr="00186348">
        <w:rPr>
          <w:rStyle w:val="Uwydatnienie"/>
          <w:rFonts w:asciiTheme="minorHAnsi" w:hAnsiTheme="minorHAnsi" w:cstheme="minorHAnsi"/>
          <w:i w:val="0"/>
          <w:sz w:val="22"/>
          <w:szCs w:val="22"/>
        </w:rPr>
        <w:t>1843, z późn. zm.</w:t>
      </w:r>
      <w:r w:rsidR="00E70014" w:rsidRPr="00186348">
        <w:rPr>
          <w:rStyle w:val="Uwydatnienie"/>
          <w:rFonts w:asciiTheme="minorHAnsi" w:hAnsiTheme="minorHAnsi" w:cstheme="minorHAnsi"/>
          <w:i w:val="0"/>
          <w:sz w:val="22"/>
          <w:szCs w:val="22"/>
        </w:rPr>
        <w:t>);</w:t>
      </w:r>
    </w:p>
    <w:p w:rsidR="00BE13C9" w:rsidRPr="00186348" w:rsidRDefault="00BE13C9" w:rsidP="00B031F5">
      <w:pPr>
        <w:numPr>
          <w:ilvl w:val="0"/>
          <w:numId w:val="7"/>
        </w:numPr>
        <w:tabs>
          <w:tab w:val="clear" w:pos="162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udział w pracach komisji przetargowych</w:t>
      </w:r>
      <w:r w:rsidR="00463C5E" w:rsidRPr="00186348">
        <w:rPr>
          <w:rFonts w:asciiTheme="minorHAnsi" w:hAnsiTheme="minorHAnsi" w:cstheme="minorHAnsi"/>
          <w:sz w:val="22"/>
          <w:szCs w:val="22"/>
        </w:rPr>
        <w:t>;</w:t>
      </w:r>
    </w:p>
    <w:p w:rsidR="00BE13C9" w:rsidRPr="00186348" w:rsidRDefault="00BE13C9" w:rsidP="00B031F5">
      <w:pPr>
        <w:numPr>
          <w:ilvl w:val="0"/>
          <w:numId w:val="7"/>
        </w:numPr>
        <w:tabs>
          <w:tab w:val="clear" w:pos="162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przechowywanie i przekazywanie do archiwizacji dokumentacji postępowań o udzielenie zamówień publicznych oraz konkursów przeprowadzonych w Urzędzie Dzielnicy</w:t>
      </w:r>
      <w:r w:rsidR="0086028E" w:rsidRPr="00186348">
        <w:rPr>
          <w:rFonts w:asciiTheme="minorHAnsi" w:hAnsiTheme="minorHAnsi" w:cstheme="minorHAnsi"/>
          <w:sz w:val="22"/>
          <w:szCs w:val="22"/>
        </w:rPr>
        <w:t>,</w:t>
      </w:r>
      <w:r w:rsidR="00942C23" w:rsidRPr="00186348">
        <w:rPr>
          <w:rFonts w:asciiTheme="minorHAnsi" w:hAnsiTheme="minorHAnsi" w:cstheme="minorHAnsi"/>
          <w:sz w:val="22"/>
          <w:szCs w:val="22"/>
        </w:rPr>
        <w:t xml:space="preserve"> na po</w:t>
      </w:r>
      <w:r w:rsidR="00605AD4" w:rsidRPr="00186348">
        <w:rPr>
          <w:rFonts w:asciiTheme="minorHAnsi" w:hAnsiTheme="minorHAnsi" w:cstheme="minorHAnsi"/>
          <w:sz w:val="22"/>
          <w:szCs w:val="22"/>
        </w:rPr>
        <w:t>d</w:t>
      </w:r>
      <w:r w:rsidR="00942C23" w:rsidRPr="00186348">
        <w:rPr>
          <w:rFonts w:asciiTheme="minorHAnsi" w:hAnsiTheme="minorHAnsi" w:cstheme="minorHAnsi"/>
          <w:sz w:val="22"/>
          <w:szCs w:val="22"/>
        </w:rPr>
        <w:t>stawie przepisów ustawy z dnia 29 stycznia 2004 r. - Prawo zamówień publicznych</w:t>
      </w:r>
      <w:r w:rsidR="00463C5E" w:rsidRPr="00186348">
        <w:rPr>
          <w:rFonts w:asciiTheme="minorHAnsi" w:hAnsiTheme="minorHAnsi" w:cstheme="minorHAnsi"/>
          <w:sz w:val="22"/>
          <w:szCs w:val="22"/>
        </w:rPr>
        <w:t>;</w:t>
      </w:r>
    </w:p>
    <w:p w:rsidR="00BE13C9" w:rsidRPr="00186348" w:rsidRDefault="00BE13C9" w:rsidP="00B031F5">
      <w:pPr>
        <w:numPr>
          <w:ilvl w:val="0"/>
          <w:numId w:val="7"/>
        </w:numPr>
        <w:tabs>
          <w:tab w:val="clear" w:pos="162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 xml:space="preserve">współpraca z </w:t>
      </w:r>
      <w:r w:rsidR="00447B87" w:rsidRPr="00186348">
        <w:rPr>
          <w:rFonts w:asciiTheme="minorHAnsi" w:hAnsiTheme="minorHAnsi" w:cstheme="minorHAnsi"/>
          <w:sz w:val="22"/>
          <w:szCs w:val="22"/>
        </w:rPr>
        <w:t>b</w:t>
      </w:r>
      <w:r w:rsidR="00EE6AFC" w:rsidRPr="00186348">
        <w:rPr>
          <w:rFonts w:asciiTheme="minorHAnsi" w:hAnsiTheme="minorHAnsi" w:cstheme="minorHAnsi"/>
          <w:sz w:val="22"/>
          <w:szCs w:val="22"/>
        </w:rPr>
        <w:t xml:space="preserve">iurem </w:t>
      </w:r>
      <w:r w:rsidR="00447B87" w:rsidRPr="00186348">
        <w:rPr>
          <w:rFonts w:asciiTheme="minorHAnsi" w:hAnsiTheme="minorHAnsi" w:cstheme="minorHAnsi"/>
          <w:sz w:val="22"/>
          <w:szCs w:val="22"/>
        </w:rPr>
        <w:t>właściwym do spraw z</w:t>
      </w:r>
      <w:r w:rsidR="00EE6AFC" w:rsidRPr="00186348">
        <w:rPr>
          <w:rFonts w:asciiTheme="minorHAnsi" w:hAnsiTheme="minorHAnsi" w:cstheme="minorHAnsi"/>
          <w:sz w:val="22"/>
          <w:szCs w:val="22"/>
        </w:rPr>
        <w:t xml:space="preserve">amówień </w:t>
      </w:r>
      <w:r w:rsidR="00447B87" w:rsidRPr="00186348">
        <w:rPr>
          <w:rFonts w:asciiTheme="minorHAnsi" w:hAnsiTheme="minorHAnsi" w:cstheme="minorHAnsi"/>
          <w:sz w:val="22"/>
          <w:szCs w:val="22"/>
        </w:rPr>
        <w:t>p</w:t>
      </w:r>
      <w:r w:rsidR="00EE6AFC" w:rsidRPr="00186348">
        <w:rPr>
          <w:rFonts w:asciiTheme="minorHAnsi" w:hAnsiTheme="minorHAnsi" w:cstheme="minorHAnsi"/>
          <w:sz w:val="22"/>
          <w:szCs w:val="22"/>
        </w:rPr>
        <w:t xml:space="preserve">ublicznych oraz </w:t>
      </w:r>
      <w:r w:rsidRPr="00186348">
        <w:rPr>
          <w:rFonts w:asciiTheme="minorHAnsi" w:hAnsiTheme="minorHAnsi" w:cstheme="minorHAnsi"/>
          <w:sz w:val="22"/>
          <w:szCs w:val="22"/>
        </w:rPr>
        <w:t>Urzędem Zamówień Publicznych, w</w:t>
      </w:r>
      <w:r w:rsidR="00EE6AFC" w:rsidRPr="00186348">
        <w:rPr>
          <w:rFonts w:asciiTheme="minorHAnsi" w:hAnsiTheme="minorHAnsi" w:cstheme="minorHAnsi"/>
          <w:sz w:val="22"/>
          <w:szCs w:val="22"/>
        </w:rPr>
        <w:t> </w:t>
      </w:r>
      <w:r w:rsidRPr="00186348">
        <w:rPr>
          <w:rFonts w:asciiTheme="minorHAnsi" w:hAnsiTheme="minorHAnsi" w:cstheme="minorHAnsi"/>
          <w:sz w:val="22"/>
          <w:szCs w:val="22"/>
        </w:rPr>
        <w:t>związku z zamówieniami publicznymi, udzielanymi w</w:t>
      </w:r>
      <w:r w:rsidR="00447B87" w:rsidRPr="00186348">
        <w:rPr>
          <w:rFonts w:asciiTheme="minorHAnsi" w:hAnsiTheme="minorHAnsi" w:cstheme="minorHAnsi"/>
          <w:sz w:val="22"/>
          <w:szCs w:val="22"/>
        </w:rPr>
        <w:t> </w:t>
      </w:r>
      <w:r w:rsidRPr="00186348">
        <w:rPr>
          <w:rFonts w:asciiTheme="minorHAnsi" w:hAnsiTheme="minorHAnsi" w:cstheme="minorHAnsi"/>
          <w:sz w:val="22"/>
          <w:szCs w:val="22"/>
        </w:rPr>
        <w:t>Urzędzie Dzielnicy</w:t>
      </w:r>
      <w:r w:rsidR="00463C5E" w:rsidRPr="00186348">
        <w:rPr>
          <w:rFonts w:asciiTheme="minorHAnsi" w:hAnsiTheme="minorHAnsi" w:cstheme="minorHAnsi"/>
          <w:sz w:val="22"/>
          <w:szCs w:val="22"/>
        </w:rPr>
        <w:t>;</w:t>
      </w:r>
    </w:p>
    <w:p w:rsidR="00BE13C9" w:rsidRPr="00186348" w:rsidRDefault="00BE13C9" w:rsidP="00B031F5">
      <w:pPr>
        <w:numPr>
          <w:ilvl w:val="0"/>
          <w:numId w:val="7"/>
        </w:numPr>
        <w:tabs>
          <w:tab w:val="clear" w:pos="162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 xml:space="preserve">współpraca z </w:t>
      </w:r>
      <w:r w:rsidR="00D56804" w:rsidRPr="00186348">
        <w:rPr>
          <w:rFonts w:asciiTheme="minorHAnsi" w:hAnsiTheme="minorHAnsi" w:cstheme="minorHAnsi"/>
          <w:sz w:val="22"/>
          <w:szCs w:val="22"/>
        </w:rPr>
        <w:t>jednostkami organizacyjnymi m.st. Warszawy, przekazanymi do kompetencji Dzielnicy, w</w:t>
      </w:r>
      <w:r w:rsidR="004C6998" w:rsidRPr="00186348">
        <w:rPr>
          <w:rFonts w:asciiTheme="minorHAnsi" w:hAnsiTheme="minorHAnsi" w:cstheme="minorHAnsi"/>
          <w:sz w:val="22"/>
          <w:szCs w:val="22"/>
        </w:rPr>
        <w:t xml:space="preserve"> </w:t>
      </w:r>
      <w:r w:rsidR="00D56804" w:rsidRPr="00186348">
        <w:rPr>
          <w:rFonts w:asciiTheme="minorHAnsi" w:hAnsiTheme="minorHAnsi" w:cstheme="minorHAnsi"/>
          <w:sz w:val="22"/>
          <w:szCs w:val="22"/>
        </w:rPr>
        <w:t>zakresie udzielania zamówień publicznych oraz konkursów</w:t>
      </w:r>
      <w:r w:rsidR="00A05B7C" w:rsidRPr="00186348">
        <w:rPr>
          <w:rFonts w:asciiTheme="minorHAnsi" w:hAnsiTheme="minorHAnsi" w:cstheme="minorHAnsi"/>
          <w:sz w:val="22"/>
          <w:szCs w:val="22"/>
        </w:rPr>
        <w:t>;</w:t>
      </w:r>
    </w:p>
    <w:p w:rsidR="00BE13C9" w:rsidRPr="00186348" w:rsidRDefault="00BE13C9" w:rsidP="00B031F5">
      <w:pPr>
        <w:numPr>
          <w:ilvl w:val="0"/>
          <w:numId w:val="7"/>
        </w:numPr>
        <w:tabs>
          <w:tab w:val="clear" w:pos="162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wykonywanie zadań w zakresie budowania i prowadzenia bazy danych o</w:t>
      </w:r>
      <w:r w:rsidR="00044255" w:rsidRPr="00186348">
        <w:rPr>
          <w:rFonts w:asciiTheme="minorHAnsi" w:hAnsiTheme="minorHAnsi" w:cstheme="minorHAnsi"/>
          <w:sz w:val="22"/>
          <w:szCs w:val="22"/>
        </w:rPr>
        <w:t> </w:t>
      </w:r>
      <w:r w:rsidRPr="00186348">
        <w:rPr>
          <w:rFonts w:asciiTheme="minorHAnsi" w:hAnsiTheme="minorHAnsi" w:cstheme="minorHAnsi"/>
          <w:sz w:val="22"/>
          <w:szCs w:val="22"/>
        </w:rPr>
        <w:t>zamówieniach publicznych i konkursach w m.st. Warszawie</w:t>
      </w:r>
      <w:r w:rsidR="00463C5E" w:rsidRPr="00186348">
        <w:rPr>
          <w:rFonts w:asciiTheme="minorHAnsi" w:hAnsiTheme="minorHAnsi" w:cstheme="minorHAnsi"/>
          <w:sz w:val="22"/>
          <w:szCs w:val="22"/>
        </w:rPr>
        <w:t>;</w:t>
      </w:r>
    </w:p>
    <w:p w:rsidR="00BE13C9" w:rsidRPr="00186348" w:rsidRDefault="00BE13C9" w:rsidP="00B031F5">
      <w:pPr>
        <w:numPr>
          <w:ilvl w:val="0"/>
          <w:numId w:val="7"/>
        </w:numPr>
        <w:tabs>
          <w:tab w:val="clear" w:pos="162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sporządzanie sprawozdań i raportów na temat konkursów oraz zamówień publicznych, udzielonych w Urzędzie Dzielnicy i przekazywanie ich do Biura Zamówień Publicznych</w:t>
      </w:r>
      <w:r w:rsidR="00463C5E" w:rsidRPr="00186348">
        <w:rPr>
          <w:rFonts w:asciiTheme="minorHAnsi" w:hAnsiTheme="minorHAnsi" w:cstheme="minorHAnsi"/>
          <w:sz w:val="22"/>
          <w:szCs w:val="22"/>
        </w:rPr>
        <w:t>;</w:t>
      </w:r>
    </w:p>
    <w:p w:rsidR="00BE13C9" w:rsidRPr="00186348" w:rsidRDefault="00BE13C9" w:rsidP="00B031F5">
      <w:pPr>
        <w:numPr>
          <w:ilvl w:val="0"/>
          <w:numId w:val="7"/>
        </w:numPr>
        <w:tabs>
          <w:tab w:val="clear" w:pos="162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prowadzenie Biuletynu Informacji Publicznej m.st. Warszawy w zakresie działania Wydziału</w:t>
      </w:r>
      <w:r w:rsidR="00463C5E" w:rsidRPr="00186348">
        <w:rPr>
          <w:rFonts w:asciiTheme="minorHAnsi" w:hAnsiTheme="minorHAnsi" w:cstheme="minorHAnsi"/>
          <w:sz w:val="22"/>
          <w:szCs w:val="22"/>
        </w:rPr>
        <w:t>;</w:t>
      </w:r>
    </w:p>
    <w:p w:rsidR="00BE13C9" w:rsidRPr="00186348" w:rsidRDefault="00727C4E" w:rsidP="00B031F5">
      <w:pPr>
        <w:numPr>
          <w:ilvl w:val="0"/>
          <w:numId w:val="7"/>
        </w:numPr>
        <w:tabs>
          <w:tab w:val="clear" w:pos="1620"/>
        </w:tabs>
        <w:spacing w:line="300" w:lineRule="auto"/>
        <w:ind w:left="851" w:hanging="425"/>
        <w:rPr>
          <w:rFonts w:asciiTheme="minorHAnsi" w:hAnsiTheme="minorHAnsi" w:cstheme="minorHAnsi"/>
          <w:sz w:val="22"/>
          <w:szCs w:val="22"/>
        </w:rPr>
      </w:pPr>
      <w:r w:rsidRPr="00186348">
        <w:rPr>
          <w:rFonts w:asciiTheme="minorHAnsi" w:hAnsiTheme="minorHAnsi" w:cstheme="minorHAnsi"/>
          <w:sz w:val="22"/>
          <w:szCs w:val="22"/>
        </w:rPr>
        <w:t xml:space="preserve">weryfikowanie </w:t>
      </w:r>
      <w:r w:rsidR="00942C23" w:rsidRPr="00186348">
        <w:rPr>
          <w:rFonts w:asciiTheme="minorHAnsi" w:hAnsiTheme="minorHAnsi" w:cstheme="minorHAnsi"/>
          <w:sz w:val="22"/>
          <w:szCs w:val="22"/>
        </w:rPr>
        <w:t xml:space="preserve">udzielanych w Urzędzie Dzielnicy zamówień publicznych o wartości powyżej 5 000 zł brutto, </w:t>
      </w:r>
      <w:r w:rsidR="00684FB8" w:rsidRPr="00186348">
        <w:rPr>
          <w:rFonts w:asciiTheme="minorHAnsi" w:hAnsiTheme="minorHAnsi" w:cstheme="minorHAnsi"/>
          <w:sz w:val="22"/>
          <w:szCs w:val="22"/>
        </w:rPr>
        <w:t xml:space="preserve">a </w:t>
      </w:r>
      <w:r w:rsidR="00942C23" w:rsidRPr="00186348">
        <w:rPr>
          <w:rFonts w:asciiTheme="minorHAnsi" w:hAnsiTheme="minorHAnsi" w:cstheme="minorHAnsi"/>
          <w:sz w:val="22"/>
          <w:szCs w:val="22"/>
        </w:rPr>
        <w:t>których wartość nie przekracza kwoty określonej w art. 4 pkt 8 ustawy z dnia 29 stycznia 2004 r. - Prawo zamówień publicznych</w:t>
      </w:r>
      <w:r w:rsidR="00463C5E" w:rsidRPr="00186348">
        <w:rPr>
          <w:rFonts w:asciiTheme="minorHAnsi" w:hAnsiTheme="minorHAnsi" w:cstheme="minorHAnsi"/>
          <w:sz w:val="22"/>
          <w:szCs w:val="22"/>
        </w:rPr>
        <w:t>;</w:t>
      </w:r>
    </w:p>
    <w:p w:rsidR="00BE13C9" w:rsidRPr="00186348" w:rsidRDefault="00BE13C9" w:rsidP="00B031F5">
      <w:pPr>
        <w:numPr>
          <w:ilvl w:val="0"/>
          <w:numId w:val="7"/>
        </w:numPr>
        <w:tabs>
          <w:tab w:val="clear" w:pos="1620"/>
        </w:tabs>
        <w:spacing w:line="300" w:lineRule="auto"/>
        <w:ind w:left="851" w:hanging="425"/>
        <w:rPr>
          <w:rFonts w:asciiTheme="minorHAnsi" w:hAnsiTheme="minorHAnsi" w:cstheme="minorHAnsi"/>
          <w:sz w:val="22"/>
          <w:szCs w:val="22"/>
        </w:rPr>
      </w:pPr>
      <w:r w:rsidRPr="00186348">
        <w:rPr>
          <w:rFonts w:asciiTheme="minorHAnsi" w:hAnsiTheme="minorHAnsi" w:cstheme="minorHAnsi"/>
          <w:sz w:val="22"/>
          <w:szCs w:val="22"/>
        </w:rPr>
        <w:t>reprezent</w:t>
      </w:r>
      <w:r w:rsidR="00FA5EF1" w:rsidRPr="00186348">
        <w:rPr>
          <w:rFonts w:asciiTheme="minorHAnsi" w:hAnsiTheme="minorHAnsi" w:cstheme="minorHAnsi"/>
          <w:sz w:val="22"/>
          <w:szCs w:val="22"/>
        </w:rPr>
        <w:t xml:space="preserve">owanie </w:t>
      </w:r>
      <w:r w:rsidR="00BB2A87" w:rsidRPr="00186348">
        <w:rPr>
          <w:rFonts w:asciiTheme="minorHAnsi" w:hAnsiTheme="minorHAnsi" w:cstheme="minorHAnsi"/>
          <w:sz w:val="22"/>
          <w:szCs w:val="22"/>
        </w:rPr>
        <w:t>m</w:t>
      </w:r>
      <w:r w:rsidR="00FA5EF1" w:rsidRPr="00186348">
        <w:rPr>
          <w:rFonts w:asciiTheme="minorHAnsi" w:hAnsiTheme="minorHAnsi" w:cstheme="minorHAnsi"/>
          <w:sz w:val="22"/>
          <w:szCs w:val="22"/>
        </w:rPr>
        <w:t xml:space="preserve">iasta </w:t>
      </w:r>
      <w:r w:rsidR="00BB2A87" w:rsidRPr="00186348">
        <w:rPr>
          <w:rFonts w:asciiTheme="minorHAnsi" w:hAnsiTheme="minorHAnsi" w:cstheme="minorHAnsi"/>
          <w:sz w:val="22"/>
          <w:szCs w:val="22"/>
        </w:rPr>
        <w:t>s</w:t>
      </w:r>
      <w:r w:rsidR="00FA5EF1" w:rsidRPr="00186348">
        <w:rPr>
          <w:rFonts w:asciiTheme="minorHAnsi" w:hAnsiTheme="minorHAnsi" w:cstheme="minorHAnsi"/>
          <w:sz w:val="22"/>
          <w:szCs w:val="22"/>
        </w:rPr>
        <w:t xml:space="preserve">tołecznego Warszawy – </w:t>
      </w:r>
      <w:r w:rsidRPr="00186348">
        <w:rPr>
          <w:rFonts w:asciiTheme="minorHAnsi" w:hAnsiTheme="minorHAnsi" w:cstheme="minorHAnsi"/>
          <w:sz w:val="22"/>
          <w:szCs w:val="22"/>
        </w:rPr>
        <w:t>Dzielnicy w sprawach związanych z</w:t>
      </w:r>
      <w:r w:rsidR="00FA5EF1" w:rsidRPr="00186348">
        <w:rPr>
          <w:rFonts w:asciiTheme="minorHAnsi" w:hAnsiTheme="minorHAnsi" w:cstheme="minorHAnsi"/>
          <w:sz w:val="22"/>
          <w:szCs w:val="22"/>
        </w:rPr>
        <w:t> </w:t>
      </w:r>
      <w:r w:rsidRPr="00186348">
        <w:rPr>
          <w:rFonts w:asciiTheme="minorHAnsi" w:hAnsiTheme="minorHAnsi" w:cstheme="minorHAnsi"/>
          <w:sz w:val="22"/>
          <w:szCs w:val="22"/>
        </w:rPr>
        <w:t>wnoszeniem środków ochrony prawnej</w:t>
      </w:r>
      <w:r w:rsidR="00FA5EF1" w:rsidRPr="00186348">
        <w:rPr>
          <w:rFonts w:asciiTheme="minorHAnsi" w:hAnsiTheme="minorHAnsi" w:cstheme="minorHAnsi"/>
          <w:sz w:val="22"/>
          <w:szCs w:val="22"/>
        </w:rPr>
        <w:t xml:space="preserve"> w zakresie zamówień publicznych</w:t>
      </w:r>
      <w:r w:rsidR="00463C5E" w:rsidRPr="00186348">
        <w:rPr>
          <w:rFonts w:asciiTheme="minorHAnsi" w:hAnsiTheme="minorHAnsi" w:cstheme="minorHAnsi"/>
          <w:sz w:val="22"/>
          <w:szCs w:val="22"/>
        </w:rPr>
        <w:t>;</w:t>
      </w:r>
    </w:p>
    <w:p w:rsidR="00701BBF" w:rsidRPr="00186348" w:rsidRDefault="00BE13C9" w:rsidP="00B031F5">
      <w:pPr>
        <w:numPr>
          <w:ilvl w:val="0"/>
          <w:numId w:val="7"/>
        </w:numPr>
        <w:tabs>
          <w:tab w:val="clear" w:pos="1620"/>
        </w:tabs>
        <w:spacing w:line="300" w:lineRule="auto"/>
        <w:ind w:left="851" w:hanging="425"/>
        <w:rPr>
          <w:rFonts w:asciiTheme="minorHAnsi" w:hAnsiTheme="minorHAnsi" w:cstheme="minorHAnsi"/>
          <w:sz w:val="22"/>
          <w:szCs w:val="22"/>
        </w:rPr>
      </w:pPr>
      <w:r w:rsidRPr="00186348">
        <w:rPr>
          <w:rFonts w:asciiTheme="minorHAnsi" w:hAnsiTheme="minorHAnsi" w:cstheme="minorHAnsi"/>
          <w:sz w:val="22"/>
          <w:szCs w:val="22"/>
        </w:rPr>
        <w:t>sporządzanie opinii dotyczących udzielania zamówień publicznych w Urzędzie Dzielnicy</w:t>
      </w:r>
      <w:r w:rsidR="00463C5E" w:rsidRPr="00186348">
        <w:rPr>
          <w:rFonts w:asciiTheme="minorHAnsi" w:hAnsiTheme="minorHAnsi" w:cstheme="minorHAnsi"/>
          <w:sz w:val="22"/>
          <w:szCs w:val="22"/>
        </w:rPr>
        <w:t>;</w:t>
      </w:r>
    </w:p>
    <w:p w:rsidR="00701BBF" w:rsidRPr="00186348" w:rsidRDefault="00701BBF" w:rsidP="00B031F5">
      <w:pPr>
        <w:numPr>
          <w:ilvl w:val="0"/>
          <w:numId w:val="7"/>
        </w:numPr>
        <w:tabs>
          <w:tab w:val="clear" w:pos="1620"/>
        </w:tabs>
        <w:spacing w:line="300" w:lineRule="auto"/>
        <w:ind w:left="851" w:hanging="425"/>
        <w:rPr>
          <w:rFonts w:asciiTheme="minorHAnsi" w:hAnsiTheme="minorHAnsi" w:cstheme="minorHAnsi"/>
          <w:sz w:val="22"/>
          <w:szCs w:val="22"/>
        </w:rPr>
      </w:pPr>
      <w:r w:rsidRPr="00186348">
        <w:rPr>
          <w:rFonts w:asciiTheme="minorHAnsi" w:hAnsiTheme="minorHAnsi" w:cstheme="minorHAnsi"/>
          <w:bCs/>
          <w:sz w:val="22"/>
          <w:szCs w:val="22"/>
        </w:rPr>
        <w:t xml:space="preserve">prowadzenie </w:t>
      </w:r>
      <w:r w:rsidR="0032465F" w:rsidRPr="00186348">
        <w:rPr>
          <w:rFonts w:asciiTheme="minorHAnsi" w:hAnsiTheme="minorHAnsi" w:cstheme="minorHAnsi"/>
          <w:bCs/>
          <w:sz w:val="22"/>
          <w:szCs w:val="22"/>
        </w:rPr>
        <w:t>rejestr</w:t>
      </w:r>
      <w:r w:rsidR="00942C23" w:rsidRPr="00186348">
        <w:rPr>
          <w:rFonts w:asciiTheme="minorHAnsi" w:hAnsiTheme="minorHAnsi" w:cstheme="minorHAnsi"/>
          <w:bCs/>
          <w:sz w:val="22"/>
          <w:szCs w:val="22"/>
        </w:rPr>
        <w:t>ów</w:t>
      </w:r>
      <w:r w:rsidRPr="00186348">
        <w:rPr>
          <w:rFonts w:asciiTheme="minorHAnsi" w:hAnsiTheme="minorHAnsi" w:cstheme="minorHAnsi"/>
          <w:bCs/>
          <w:sz w:val="22"/>
          <w:szCs w:val="22"/>
        </w:rPr>
        <w:t xml:space="preserve"> zamówień publicznych oraz konkursów </w:t>
      </w:r>
      <w:r w:rsidR="00942C23" w:rsidRPr="00186348">
        <w:rPr>
          <w:rFonts w:asciiTheme="minorHAnsi" w:hAnsiTheme="minorHAnsi" w:cstheme="minorHAnsi"/>
          <w:sz w:val="22"/>
          <w:szCs w:val="22"/>
        </w:rPr>
        <w:t>udzielanych</w:t>
      </w:r>
      <w:r w:rsidR="00942C23" w:rsidRPr="00186348">
        <w:rPr>
          <w:rFonts w:asciiTheme="minorHAnsi" w:hAnsiTheme="minorHAnsi" w:cstheme="minorHAnsi"/>
          <w:bCs/>
          <w:sz w:val="22"/>
          <w:szCs w:val="22"/>
        </w:rPr>
        <w:t xml:space="preserve"> </w:t>
      </w:r>
      <w:r w:rsidR="00942C23" w:rsidRPr="00186348">
        <w:rPr>
          <w:rFonts w:asciiTheme="minorHAnsi" w:hAnsiTheme="minorHAnsi" w:cstheme="minorHAnsi"/>
          <w:sz w:val="22"/>
          <w:szCs w:val="22"/>
        </w:rPr>
        <w:t>w Urzędzie Dzielnicy</w:t>
      </w:r>
      <w:r w:rsidR="00463C5E" w:rsidRPr="00186348">
        <w:rPr>
          <w:rFonts w:asciiTheme="minorHAnsi" w:hAnsiTheme="minorHAnsi" w:cstheme="minorHAnsi"/>
          <w:bCs/>
          <w:sz w:val="22"/>
          <w:szCs w:val="22"/>
        </w:rPr>
        <w:t>;</w:t>
      </w:r>
    </w:p>
    <w:p w:rsidR="00BE13C9" w:rsidRPr="00186348" w:rsidRDefault="00701BBF" w:rsidP="00B031F5">
      <w:pPr>
        <w:numPr>
          <w:ilvl w:val="0"/>
          <w:numId w:val="7"/>
        </w:numPr>
        <w:tabs>
          <w:tab w:val="clear" w:pos="1620"/>
        </w:tabs>
        <w:spacing w:after="240" w:line="300" w:lineRule="auto"/>
        <w:ind w:left="851" w:hanging="425"/>
        <w:rPr>
          <w:rFonts w:asciiTheme="minorHAnsi" w:hAnsiTheme="minorHAnsi" w:cstheme="minorHAnsi"/>
          <w:sz w:val="22"/>
          <w:szCs w:val="22"/>
        </w:rPr>
      </w:pPr>
      <w:r w:rsidRPr="00186348">
        <w:rPr>
          <w:rFonts w:asciiTheme="minorHAnsi" w:hAnsiTheme="minorHAnsi" w:cstheme="minorHAnsi"/>
          <w:bCs/>
          <w:sz w:val="22"/>
          <w:szCs w:val="22"/>
        </w:rPr>
        <w:lastRenderedPageBreak/>
        <w:t>prowadzenie rejestru umów zawieranych w wyniku przeprowadzonych postępowań o</w:t>
      </w:r>
      <w:r w:rsidR="00F12B22" w:rsidRPr="00186348">
        <w:rPr>
          <w:rFonts w:asciiTheme="minorHAnsi" w:hAnsiTheme="minorHAnsi" w:cstheme="minorHAnsi"/>
          <w:bCs/>
          <w:sz w:val="22"/>
          <w:szCs w:val="22"/>
        </w:rPr>
        <w:t> </w:t>
      </w:r>
      <w:r w:rsidRPr="00186348">
        <w:rPr>
          <w:rFonts w:asciiTheme="minorHAnsi" w:hAnsiTheme="minorHAnsi" w:cstheme="minorHAnsi"/>
          <w:bCs/>
          <w:sz w:val="22"/>
          <w:szCs w:val="22"/>
        </w:rPr>
        <w:t>udzielenie zamówienia publicznego oraz konkursów</w:t>
      </w:r>
      <w:r w:rsidR="00942C23" w:rsidRPr="00186348">
        <w:rPr>
          <w:rFonts w:asciiTheme="minorHAnsi" w:hAnsiTheme="minorHAnsi" w:cstheme="minorHAnsi"/>
          <w:bCs/>
          <w:sz w:val="22"/>
          <w:szCs w:val="22"/>
        </w:rPr>
        <w:t xml:space="preserve"> </w:t>
      </w:r>
      <w:r w:rsidR="00942C23" w:rsidRPr="00186348">
        <w:rPr>
          <w:rFonts w:asciiTheme="minorHAnsi" w:hAnsiTheme="minorHAnsi" w:cstheme="minorHAnsi"/>
          <w:sz w:val="22"/>
          <w:szCs w:val="22"/>
        </w:rPr>
        <w:t>w Urzędzie Dzielnicy na po</w:t>
      </w:r>
      <w:r w:rsidR="00DF671D" w:rsidRPr="00186348">
        <w:rPr>
          <w:rFonts w:asciiTheme="minorHAnsi" w:hAnsiTheme="minorHAnsi" w:cstheme="minorHAnsi"/>
          <w:sz w:val="22"/>
          <w:szCs w:val="22"/>
        </w:rPr>
        <w:t>d</w:t>
      </w:r>
      <w:r w:rsidR="00942C23" w:rsidRPr="00186348">
        <w:rPr>
          <w:rFonts w:asciiTheme="minorHAnsi" w:hAnsiTheme="minorHAnsi" w:cstheme="minorHAnsi"/>
          <w:sz w:val="22"/>
          <w:szCs w:val="22"/>
        </w:rPr>
        <w:t>stawie przepisów ustawy z dnia 29 stycznia 2004 r. - Prawo zamówień publicznych</w:t>
      </w:r>
      <w:r w:rsidR="00BE13C9" w:rsidRPr="00186348">
        <w:rPr>
          <w:rFonts w:asciiTheme="minorHAnsi" w:hAnsiTheme="minorHAnsi" w:cstheme="minorHAnsi"/>
          <w:sz w:val="22"/>
          <w:szCs w:val="22"/>
        </w:rPr>
        <w:t>.</w:t>
      </w:r>
    </w:p>
    <w:p w:rsidR="00BE13C9" w:rsidRPr="00186348" w:rsidRDefault="00BE13C9" w:rsidP="00186348">
      <w:pPr>
        <w:spacing w:line="300" w:lineRule="auto"/>
        <w:jc w:val="center"/>
        <w:rPr>
          <w:rFonts w:asciiTheme="minorHAnsi" w:hAnsiTheme="minorHAnsi" w:cstheme="minorHAnsi"/>
          <w:b/>
          <w:bCs/>
          <w:sz w:val="22"/>
          <w:szCs w:val="22"/>
        </w:rPr>
      </w:pPr>
      <w:r w:rsidRPr="00186348">
        <w:rPr>
          <w:rFonts w:asciiTheme="minorHAnsi" w:hAnsiTheme="minorHAnsi" w:cstheme="minorHAnsi"/>
          <w:b/>
          <w:bCs/>
          <w:sz w:val="22"/>
          <w:szCs w:val="22"/>
        </w:rPr>
        <w:t>Dział X</w:t>
      </w:r>
      <w:r w:rsidR="00157154" w:rsidRPr="00186348">
        <w:rPr>
          <w:rFonts w:asciiTheme="minorHAnsi" w:hAnsiTheme="minorHAnsi" w:cstheme="minorHAnsi"/>
          <w:b/>
          <w:bCs/>
          <w:sz w:val="22"/>
          <w:szCs w:val="22"/>
        </w:rPr>
        <w:t>X</w:t>
      </w:r>
    </w:p>
    <w:p w:rsidR="00BE13C9" w:rsidRPr="00186348" w:rsidRDefault="00BE13C9" w:rsidP="00575D2C">
      <w:pPr>
        <w:spacing w:after="240" w:line="300" w:lineRule="auto"/>
        <w:jc w:val="center"/>
        <w:rPr>
          <w:rFonts w:asciiTheme="minorHAnsi" w:hAnsiTheme="minorHAnsi" w:cstheme="minorHAnsi"/>
          <w:b/>
          <w:bCs/>
          <w:sz w:val="22"/>
          <w:szCs w:val="22"/>
        </w:rPr>
      </w:pPr>
      <w:r w:rsidRPr="00186348">
        <w:rPr>
          <w:rFonts w:asciiTheme="minorHAnsi" w:hAnsiTheme="minorHAnsi" w:cstheme="minorHAnsi"/>
          <w:b/>
          <w:bCs/>
          <w:sz w:val="22"/>
          <w:szCs w:val="22"/>
        </w:rPr>
        <w:t>Wydział Zasobów Lokalowych dla Dzielnicy Bielany</w:t>
      </w:r>
    </w:p>
    <w:p w:rsidR="00FB049E" w:rsidRPr="00186348" w:rsidRDefault="00421C79" w:rsidP="00B031F5">
      <w:pPr>
        <w:shd w:val="clear" w:color="000000" w:fill="FFFFFF"/>
        <w:spacing w:line="300" w:lineRule="auto"/>
        <w:ind w:firstLine="567"/>
        <w:rPr>
          <w:rFonts w:asciiTheme="minorHAnsi" w:hAnsiTheme="minorHAnsi" w:cstheme="minorHAnsi"/>
          <w:sz w:val="22"/>
          <w:szCs w:val="22"/>
        </w:rPr>
      </w:pPr>
      <w:r w:rsidRPr="00186348">
        <w:rPr>
          <w:rFonts w:asciiTheme="minorHAnsi" w:hAnsiTheme="minorHAnsi" w:cstheme="minorHAnsi"/>
          <w:b/>
          <w:sz w:val="22"/>
          <w:szCs w:val="22"/>
        </w:rPr>
        <w:t xml:space="preserve">§ </w:t>
      </w:r>
      <w:r w:rsidR="00AF1BD9" w:rsidRPr="00186348">
        <w:rPr>
          <w:rFonts w:asciiTheme="minorHAnsi" w:hAnsiTheme="minorHAnsi" w:cstheme="minorHAnsi"/>
          <w:b/>
          <w:sz w:val="22"/>
          <w:szCs w:val="22"/>
        </w:rPr>
        <w:t>67</w:t>
      </w:r>
      <w:r w:rsidRPr="00186348">
        <w:rPr>
          <w:rFonts w:asciiTheme="minorHAnsi" w:hAnsiTheme="minorHAnsi" w:cstheme="minorHAnsi"/>
          <w:b/>
          <w:sz w:val="22"/>
          <w:szCs w:val="22"/>
        </w:rPr>
        <w:t>.</w:t>
      </w:r>
      <w:r w:rsidRPr="00186348">
        <w:rPr>
          <w:rFonts w:asciiTheme="minorHAnsi" w:hAnsiTheme="minorHAnsi" w:cstheme="minorHAnsi"/>
          <w:sz w:val="22"/>
          <w:szCs w:val="22"/>
        </w:rPr>
        <w:t xml:space="preserve"> Do zakresu działania Wydziału Zasobów Lokalowych dla Dzielnicy Bielany</w:t>
      </w:r>
      <w:r w:rsidR="00E80996" w:rsidRPr="00186348">
        <w:rPr>
          <w:rFonts w:asciiTheme="minorHAnsi" w:hAnsiTheme="minorHAnsi" w:cstheme="minorHAnsi"/>
          <w:sz w:val="22"/>
          <w:szCs w:val="22"/>
        </w:rPr>
        <w:t>,</w:t>
      </w:r>
      <w:r w:rsidRPr="00186348">
        <w:rPr>
          <w:rFonts w:asciiTheme="minorHAnsi" w:hAnsiTheme="minorHAnsi" w:cstheme="minorHAnsi"/>
          <w:sz w:val="22"/>
          <w:szCs w:val="22"/>
        </w:rPr>
        <w:t xml:space="preserve"> należą </w:t>
      </w:r>
      <w:r w:rsidR="00E80996" w:rsidRPr="00186348">
        <w:rPr>
          <w:rFonts w:asciiTheme="minorHAnsi" w:hAnsiTheme="minorHAnsi" w:cstheme="minorHAnsi"/>
          <w:sz w:val="22"/>
          <w:szCs w:val="22"/>
        </w:rPr>
        <w:t xml:space="preserve">w szczególności </w:t>
      </w:r>
      <w:r w:rsidR="00016440" w:rsidRPr="00186348">
        <w:rPr>
          <w:rFonts w:asciiTheme="minorHAnsi" w:hAnsiTheme="minorHAnsi" w:cstheme="minorHAnsi"/>
          <w:sz w:val="22"/>
          <w:szCs w:val="22"/>
        </w:rPr>
        <w:t>sprawy</w:t>
      </w:r>
      <w:r w:rsidR="00FB049E" w:rsidRPr="00186348">
        <w:rPr>
          <w:rFonts w:asciiTheme="minorHAnsi" w:hAnsiTheme="minorHAnsi" w:cstheme="minorHAnsi"/>
          <w:sz w:val="22"/>
          <w:szCs w:val="22"/>
        </w:rPr>
        <w:t>:</w:t>
      </w:r>
    </w:p>
    <w:p w:rsidR="00FB049E" w:rsidRPr="00186348" w:rsidRDefault="00016440" w:rsidP="00B031F5">
      <w:pPr>
        <w:numPr>
          <w:ilvl w:val="2"/>
          <w:numId w:val="44"/>
        </w:numPr>
        <w:shd w:val="clear" w:color="000000" w:fill="FFFFFF"/>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zasobu mieszkaniowego m.st. Warszawy, zasobu tymczasowych pomieszczeń, ochrony praw lokatorów</w:t>
      </w:r>
      <w:r w:rsidR="00A05B7C" w:rsidRPr="00186348">
        <w:rPr>
          <w:rFonts w:asciiTheme="minorHAnsi" w:hAnsiTheme="minorHAnsi" w:cstheme="minorHAnsi"/>
          <w:sz w:val="22"/>
          <w:szCs w:val="22"/>
        </w:rPr>
        <w:t>;</w:t>
      </w:r>
    </w:p>
    <w:p w:rsidR="00FB049E" w:rsidRPr="00186348" w:rsidRDefault="00016440" w:rsidP="00B031F5">
      <w:pPr>
        <w:numPr>
          <w:ilvl w:val="2"/>
          <w:numId w:val="44"/>
        </w:numPr>
        <w:shd w:val="clear" w:color="000000" w:fill="FFFFFF"/>
        <w:spacing w:line="300" w:lineRule="auto"/>
        <w:ind w:left="851" w:hanging="284"/>
        <w:rPr>
          <w:rFonts w:asciiTheme="minorHAnsi" w:eastAsia="Calibri" w:hAnsiTheme="minorHAnsi" w:cstheme="minorHAnsi"/>
          <w:sz w:val="22"/>
          <w:szCs w:val="22"/>
          <w:lang w:eastAsia="en-US"/>
        </w:rPr>
      </w:pPr>
      <w:r w:rsidRPr="00186348">
        <w:rPr>
          <w:rFonts w:asciiTheme="minorHAnsi" w:hAnsiTheme="minorHAnsi" w:cstheme="minorHAnsi"/>
          <w:sz w:val="22"/>
          <w:szCs w:val="22"/>
        </w:rPr>
        <w:t>dodatków mieszkaniowych i energetycznych, obniżek czynszu</w:t>
      </w:r>
      <w:r w:rsidR="00FB049E" w:rsidRPr="00186348">
        <w:rPr>
          <w:rFonts w:asciiTheme="minorHAnsi" w:hAnsiTheme="minorHAnsi" w:cstheme="minorHAnsi"/>
          <w:sz w:val="22"/>
          <w:szCs w:val="22"/>
        </w:rPr>
        <w:t>;</w:t>
      </w:r>
    </w:p>
    <w:p w:rsidR="00015F8A" w:rsidRPr="00186348" w:rsidRDefault="00016440" w:rsidP="00B031F5">
      <w:pPr>
        <w:numPr>
          <w:ilvl w:val="2"/>
          <w:numId w:val="44"/>
        </w:numPr>
        <w:shd w:val="clear" w:color="000000" w:fill="FFFFFF"/>
        <w:spacing w:after="240" w:line="300" w:lineRule="auto"/>
        <w:ind w:left="851" w:hanging="284"/>
        <w:rPr>
          <w:rFonts w:asciiTheme="minorHAnsi" w:eastAsia="Calibri" w:hAnsiTheme="minorHAnsi" w:cstheme="minorHAnsi"/>
          <w:sz w:val="22"/>
          <w:szCs w:val="22"/>
          <w:lang w:eastAsia="en-US"/>
        </w:rPr>
      </w:pPr>
      <w:r w:rsidRPr="00186348">
        <w:rPr>
          <w:rFonts w:asciiTheme="minorHAnsi" w:hAnsiTheme="minorHAnsi" w:cstheme="minorHAnsi"/>
          <w:sz w:val="22"/>
          <w:szCs w:val="22"/>
        </w:rPr>
        <w:t xml:space="preserve">jednostek organizacyjnych m.st. Warszawy, których działalność statutowa dotyczy zarządu zasobem </w:t>
      </w:r>
      <w:r w:rsidR="00D411D4" w:rsidRPr="00186348">
        <w:rPr>
          <w:rFonts w:asciiTheme="minorHAnsi" w:hAnsiTheme="minorHAnsi" w:cstheme="minorHAnsi"/>
          <w:sz w:val="22"/>
          <w:szCs w:val="22"/>
        </w:rPr>
        <w:t xml:space="preserve">lokalowym - </w:t>
      </w:r>
      <w:r w:rsidRPr="00186348">
        <w:rPr>
          <w:rFonts w:asciiTheme="minorHAnsi" w:hAnsiTheme="minorHAnsi" w:cstheme="minorHAnsi"/>
          <w:sz w:val="22"/>
          <w:szCs w:val="22"/>
        </w:rPr>
        <w:t>w zakresie dotyczącym zasobu mieszkaniowego</w:t>
      </w:r>
      <w:r w:rsidR="00D411D4" w:rsidRPr="00186348">
        <w:rPr>
          <w:rFonts w:asciiTheme="minorHAnsi" w:hAnsiTheme="minorHAnsi" w:cstheme="minorHAnsi"/>
          <w:sz w:val="22"/>
          <w:szCs w:val="22"/>
        </w:rPr>
        <w:t xml:space="preserve"> i</w:t>
      </w:r>
      <w:r w:rsidR="003C7F72" w:rsidRPr="00186348">
        <w:rPr>
          <w:rFonts w:asciiTheme="minorHAnsi" w:hAnsiTheme="minorHAnsi" w:cstheme="minorHAnsi"/>
          <w:sz w:val="22"/>
          <w:szCs w:val="22"/>
        </w:rPr>
        <w:t> </w:t>
      </w:r>
      <w:r w:rsidR="00D411D4" w:rsidRPr="00186348">
        <w:rPr>
          <w:rFonts w:asciiTheme="minorHAnsi" w:hAnsiTheme="minorHAnsi" w:cstheme="minorHAnsi"/>
          <w:sz w:val="22"/>
          <w:szCs w:val="22"/>
        </w:rPr>
        <w:t>pomieszczeń tymczasowych</w:t>
      </w:r>
      <w:r w:rsidR="00015F8A" w:rsidRPr="00186348">
        <w:rPr>
          <w:rFonts w:asciiTheme="minorHAnsi" w:eastAsia="Calibri" w:hAnsiTheme="minorHAnsi" w:cstheme="minorHAnsi"/>
          <w:sz w:val="22"/>
          <w:szCs w:val="22"/>
          <w:lang w:eastAsia="en-US"/>
        </w:rPr>
        <w:t xml:space="preserve">. </w:t>
      </w:r>
    </w:p>
    <w:p w:rsidR="00015F8A" w:rsidRPr="00186348" w:rsidRDefault="00015F8A" w:rsidP="00186348">
      <w:pPr>
        <w:shd w:val="clear" w:color="auto" w:fill="FFFFFF"/>
        <w:spacing w:line="300" w:lineRule="auto"/>
        <w:jc w:val="center"/>
        <w:rPr>
          <w:rFonts w:asciiTheme="minorHAnsi" w:eastAsia="Calibri" w:hAnsiTheme="minorHAnsi" w:cstheme="minorHAnsi"/>
          <w:b/>
          <w:bCs/>
          <w:sz w:val="22"/>
          <w:szCs w:val="22"/>
          <w:lang w:eastAsia="en-US"/>
        </w:rPr>
      </w:pPr>
      <w:r w:rsidRPr="00186348">
        <w:rPr>
          <w:rFonts w:asciiTheme="minorHAnsi" w:eastAsia="Calibri" w:hAnsiTheme="minorHAnsi" w:cstheme="minorHAnsi"/>
          <w:b/>
          <w:bCs/>
          <w:sz w:val="22"/>
          <w:szCs w:val="22"/>
          <w:lang w:eastAsia="en-US"/>
        </w:rPr>
        <w:t>Rozdział 1</w:t>
      </w:r>
    </w:p>
    <w:p w:rsidR="00015F8A" w:rsidRPr="00186348" w:rsidRDefault="00015F8A" w:rsidP="00575D2C">
      <w:pPr>
        <w:spacing w:after="240" w:line="300" w:lineRule="auto"/>
        <w:jc w:val="center"/>
        <w:rPr>
          <w:rFonts w:asciiTheme="minorHAnsi" w:hAnsiTheme="minorHAnsi" w:cstheme="minorHAnsi"/>
          <w:b/>
          <w:sz w:val="22"/>
          <w:szCs w:val="22"/>
        </w:rPr>
      </w:pPr>
      <w:r w:rsidRPr="00186348">
        <w:rPr>
          <w:rFonts w:asciiTheme="minorHAnsi" w:hAnsiTheme="minorHAnsi" w:cstheme="minorHAnsi"/>
          <w:b/>
          <w:sz w:val="22"/>
          <w:szCs w:val="22"/>
        </w:rPr>
        <w:t>Referat Najmu Lokali Mieszkalnych</w:t>
      </w:r>
    </w:p>
    <w:p w:rsidR="00015F8A" w:rsidRPr="00186348" w:rsidRDefault="00015F8A" w:rsidP="00B031F5">
      <w:pPr>
        <w:spacing w:line="300" w:lineRule="auto"/>
        <w:ind w:firstLine="567"/>
        <w:rPr>
          <w:rFonts w:asciiTheme="minorHAnsi" w:hAnsiTheme="minorHAnsi" w:cstheme="minorHAnsi"/>
          <w:sz w:val="22"/>
          <w:szCs w:val="22"/>
          <w:highlight w:val="yellow"/>
        </w:rPr>
      </w:pPr>
      <w:r w:rsidRPr="00186348">
        <w:rPr>
          <w:rFonts w:asciiTheme="minorHAnsi" w:hAnsiTheme="minorHAnsi" w:cstheme="minorHAnsi"/>
          <w:b/>
          <w:bCs/>
          <w:sz w:val="22"/>
          <w:szCs w:val="22"/>
        </w:rPr>
        <w:t xml:space="preserve">§ </w:t>
      </w:r>
      <w:r w:rsidR="00AF1BD9" w:rsidRPr="00186348">
        <w:rPr>
          <w:rFonts w:asciiTheme="minorHAnsi" w:hAnsiTheme="minorHAnsi" w:cstheme="minorHAnsi"/>
          <w:b/>
          <w:bCs/>
          <w:sz w:val="22"/>
          <w:szCs w:val="22"/>
        </w:rPr>
        <w:t>68</w:t>
      </w:r>
      <w:r w:rsidRPr="00186348">
        <w:rPr>
          <w:rFonts w:asciiTheme="minorHAnsi" w:hAnsiTheme="minorHAnsi" w:cstheme="minorHAnsi"/>
          <w:b/>
          <w:bCs/>
          <w:sz w:val="22"/>
          <w:szCs w:val="22"/>
        </w:rPr>
        <w:t xml:space="preserve">. </w:t>
      </w:r>
      <w:r w:rsidRPr="00186348">
        <w:rPr>
          <w:rFonts w:asciiTheme="minorHAnsi" w:hAnsiTheme="minorHAnsi" w:cstheme="minorHAnsi"/>
          <w:sz w:val="22"/>
          <w:szCs w:val="22"/>
        </w:rPr>
        <w:t xml:space="preserve">Do zakresu działania Referatu Najmu Lokali Mieszkalnych, wchodzącego w skład Wydziału Zasobów Lokalowych dla Dzielnicy Bielany, należy </w:t>
      </w:r>
      <w:r w:rsidR="007E63C5" w:rsidRPr="00186348">
        <w:rPr>
          <w:rFonts w:asciiTheme="minorHAnsi" w:hAnsiTheme="minorHAnsi" w:cstheme="minorHAnsi"/>
          <w:sz w:val="22"/>
          <w:szCs w:val="22"/>
        </w:rPr>
        <w:t xml:space="preserve">w szczególności </w:t>
      </w:r>
      <w:r w:rsidRPr="00186348">
        <w:rPr>
          <w:rFonts w:asciiTheme="minorHAnsi" w:hAnsiTheme="minorHAnsi" w:cstheme="minorHAnsi"/>
          <w:sz w:val="22"/>
          <w:szCs w:val="22"/>
        </w:rPr>
        <w:t>prowadzenie spraw związanych z:</w:t>
      </w:r>
    </w:p>
    <w:p w:rsidR="00123395" w:rsidRPr="00186348" w:rsidRDefault="00123395" w:rsidP="00B031F5">
      <w:pPr>
        <w:numPr>
          <w:ilvl w:val="0"/>
          <w:numId w:val="102"/>
        </w:num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rozpatrywaniem i załatwianiem wniosków o najem lokali mieszkalnych m.st. Warszawy położonych na obszarze Dzielnicy;</w:t>
      </w:r>
    </w:p>
    <w:p w:rsidR="00123395" w:rsidRPr="00186348" w:rsidRDefault="00123395" w:rsidP="00B031F5">
      <w:pPr>
        <w:numPr>
          <w:ilvl w:val="0"/>
          <w:numId w:val="102"/>
        </w:num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 xml:space="preserve">zamianą lokali z inicjatywy najemcy, wynajmującego, wzajemną zamianą lokali mieszkalnych; </w:t>
      </w:r>
    </w:p>
    <w:p w:rsidR="009523C9" w:rsidRPr="00186348" w:rsidRDefault="00123395" w:rsidP="00B031F5">
      <w:pPr>
        <w:numPr>
          <w:ilvl w:val="0"/>
          <w:numId w:val="102"/>
        </w:num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 xml:space="preserve">rozkładaniem kaucji zabezpieczających na raty, należnych m.st. Warszawie od lokatorów oraz zwalnianiem z obowiązku jej zapłaty w zakresie realizowanych </w:t>
      </w:r>
      <w:r w:rsidR="009523C9" w:rsidRPr="00186348">
        <w:rPr>
          <w:rFonts w:asciiTheme="minorHAnsi" w:hAnsiTheme="minorHAnsi" w:cstheme="minorHAnsi"/>
          <w:sz w:val="22"/>
          <w:szCs w:val="22"/>
        </w:rPr>
        <w:t>spraw;</w:t>
      </w:r>
    </w:p>
    <w:p w:rsidR="00123395" w:rsidRPr="00186348" w:rsidRDefault="00123395" w:rsidP="00B031F5">
      <w:pPr>
        <w:numPr>
          <w:ilvl w:val="0"/>
          <w:numId w:val="102"/>
        </w:numPr>
        <w:spacing w:after="240"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prowadzeniem rejestrów z zakresu prowadzonych spraw.</w:t>
      </w:r>
    </w:p>
    <w:p w:rsidR="00015F8A" w:rsidRPr="00186348" w:rsidRDefault="00015F8A" w:rsidP="00186348">
      <w:pPr>
        <w:shd w:val="clear" w:color="auto" w:fill="FFFFFF"/>
        <w:spacing w:line="300" w:lineRule="auto"/>
        <w:ind w:right="91"/>
        <w:jc w:val="center"/>
        <w:rPr>
          <w:rFonts w:asciiTheme="minorHAnsi" w:eastAsia="Calibri" w:hAnsiTheme="minorHAnsi" w:cstheme="minorHAnsi"/>
          <w:b/>
          <w:bCs/>
          <w:sz w:val="22"/>
          <w:szCs w:val="22"/>
          <w:lang w:eastAsia="en-US"/>
        </w:rPr>
      </w:pPr>
      <w:r w:rsidRPr="00186348">
        <w:rPr>
          <w:rFonts w:asciiTheme="minorHAnsi" w:eastAsia="Calibri" w:hAnsiTheme="minorHAnsi" w:cstheme="minorHAnsi"/>
          <w:b/>
          <w:bCs/>
          <w:sz w:val="22"/>
          <w:szCs w:val="22"/>
          <w:lang w:eastAsia="en-US"/>
        </w:rPr>
        <w:t>Rozdział 2</w:t>
      </w:r>
    </w:p>
    <w:p w:rsidR="00015F8A" w:rsidRPr="00186348" w:rsidRDefault="00015F8A" w:rsidP="00575D2C">
      <w:pPr>
        <w:tabs>
          <w:tab w:val="left" w:pos="1260"/>
        </w:tabs>
        <w:spacing w:after="240" w:line="300" w:lineRule="auto"/>
        <w:jc w:val="center"/>
        <w:rPr>
          <w:rFonts w:asciiTheme="minorHAnsi" w:eastAsia="Calibri" w:hAnsiTheme="minorHAnsi" w:cstheme="minorHAnsi"/>
          <w:b/>
          <w:bCs/>
          <w:sz w:val="22"/>
          <w:szCs w:val="22"/>
          <w:lang w:eastAsia="en-US"/>
        </w:rPr>
      </w:pPr>
      <w:r w:rsidRPr="00186348">
        <w:rPr>
          <w:rFonts w:asciiTheme="minorHAnsi" w:eastAsia="Calibri" w:hAnsiTheme="minorHAnsi" w:cstheme="minorHAnsi"/>
          <w:b/>
          <w:sz w:val="22"/>
          <w:szCs w:val="22"/>
          <w:lang w:eastAsia="en-US"/>
        </w:rPr>
        <w:t>Wieloosobowe Stanowisko Pracy ds. Zasobu Mieszkaniowego</w:t>
      </w:r>
    </w:p>
    <w:p w:rsidR="00015F8A" w:rsidRPr="00186348" w:rsidRDefault="00015F8A" w:rsidP="00B031F5">
      <w:pPr>
        <w:shd w:val="clear" w:color="auto" w:fill="FFFFFF"/>
        <w:spacing w:line="300" w:lineRule="auto"/>
        <w:ind w:firstLine="567"/>
        <w:rPr>
          <w:rFonts w:asciiTheme="minorHAnsi" w:eastAsia="Calibri" w:hAnsiTheme="minorHAnsi" w:cstheme="minorHAnsi"/>
          <w:sz w:val="22"/>
          <w:szCs w:val="22"/>
          <w:lang w:eastAsia="en-US"/>
        </w:rPr>
      </w:pPr>
      <w:r w:rsidRPr="00186348">
        <w:rPr>
          <w:rFonts w:asciiTheme="minorHAnsi" w:eastAsia="Calibri" w:hAnsiTheme="minorHAnsi" w:cstheme="minorHAnsi"/>
          <w:b/>
          <w:sz w:val="22"/>
          <w:szCs w:val="22"/>
          <w:lang w:eastAsia="en-US"/>
        </w:rPr>
        <w:t xml:space="preserve">§ </w:t>
      </w:r>
      <w:r w:rsidR="00AF1BD9" w:rsidRPr="00186348">
        <w:rPr>
          <w:rFonts w:asciiTheme="minorHAnsi" w:eastAsia="Calibri" w:hAnsiTheme="minorHAnsi" w:cstheme="minorHAnsi"/>
          <w:b/>
          <w:sz w:val="22"/>
          <w:szCs w:val="22"/>
          <w:lang w:eastAsia="en-US"/>
        </w:rPr>
        <w:t>69</w:t>
      </w:r>
      <w:r w:rsidRPr="00186348">
        <w:rPr>
          <w:rFonts w:asciiTheme="minorHAnsi" w:eastAsia="Calibri" w:hAnsiTheme="minorHAnsi" w:cstheme="minorHAnsi"/>
          <w:b/>
          <w:sz w:val="22"/>
          <w:szCs w:val="22"/>
          <w:lang w:eastAsia="en-US"/>
        </w:rPr>
        <w:t>.</w:t>
      </w:r>
      <w:r w:rsidRPr="00186348">
        <w:rPr>
          <w:rFonts w:asciiTheme="minorHAnsi" w:eastAsia="Calibri" w:hAnsiTheme="minorHAnsi" w:cstheme="minorHAnsi"/>
          <w:sz w:val="22"/>
          <w:szCs w:val="22"/>
          <w:lang w:eastAsia="en-US"/>
        </w:rPr>
        <w:t xml:space="preserve"> Do zakresu działania Wieloosobowego Stanowiska Pracy ds. Zasobu Mieszkaniowego, wchodzącego w skład Wydziału Zasobów Lokalowych dla Dzielnicy Bielany, należą </w:t>
      </w:r>
      <w:r w:rsidR="007E63C5" w:rsidRPr="00186348">
        <w:rPr>
          <w:rFonts w:asciiTheme="minorHAnsi" w:eastAsia="Calibri" w:hAnsiTheme="minorHAnsi" w:cstheme="minorHAnsi"/>
          <w:sz w:val="22"/>
          <w:szCs w:val="22"/>
          <w:lang w:eastAsia="en-US"/>
        </w:rPr>
        <w:t xml:space="preserve">w szczególności </w:t>
      </w:r>
      <w:r w:rsidRPr="00186348">
        <w:rPr>
          <w:rFonts w:asciiTheme="minorHAnsi" w:eastAsia="Calibri" w:hAnsiTheme="minorHAnsi" w:cstheme="minorHAnsi"/>
          <w:sz w:val="22"/>
          <w:szCs w:val="22"/>
          <w:lang w:eastAsia="en-US"/>
        </w:rPr>
        <w:t>sprawy dotyczące:</w:t>
      </w:r>
    </w:p>
    <w:p w:rsidR="004C377C" w:rsidRPr="00186348" w:rsidRDefault="004C377C" w:rsidP="00B031F5">
      <w:pPr>
        <w:numPr>
          <w:ilvl w:val="0"/>
          <w:numId w:val="149"/>
        </w:numPr>
        <w:shd w:val="clear" w:color="auto" w:fill="FFFFFF"/>
        <w:tabs>
          <w:tab w:val="clear" w:pos="1440"/>
        </w:tabs>
        <w:spacing w:line="300" w:lineRule="auto"/>
        <w:ind w:left="851" w:hanging="284"/>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wynajmowania lokali położonych na obszarze Dzielnicy od innych właścicieli w celu realizacji zadań m.st. Warszawy w zakresie zaspokajania potrzeb mieszkaniowych wspólnoty samorządowej;</w:t>
      </w:r>
    </w:p>
    <w:p w:rsidR="004C377C" w:rsidRPr="00186348" w:rsidRDefault="004C377C" w:rsidP="00B031F5">
      <w:pPr>
        <w:numPr>
          <w:ilvl w:val="0"/>
          <w:numId w:val="149"/>
        </w:numPr>
        <w:shd w:val="clear" w:color="auto" w:fill="FFFFFF"/>
        <w:tabs>
          <w:tab w:val="clear" w:pos="1440"/>
        </w:tabs>
        <w:spacing w:line="300" w:lineRule="auto"/>
        <w:ind w:left="851" w:hanging="284"/>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wynajmowania od innych właścicieli tymczasowych pomieszczeń w celu realizacji zadań związanych z wykonywaniem przez komornika obowiązku opróżnienia lokalu, o którym mowa w art. 1046 § 4 ustawy z dnia 17 listopada 1964 r. – Kodeks postępowania cywilnego (Dz. U. z 201</w:t>
      </w:r>
      <w:r w:rsidR="008F77FB" w:rsidRPr="00186348">
        <w:rPr>
          <w:rFonts w:asciiTheme="minorHAnsi" w:eastAsia="Calibri" w:hAnsiTheme="minorHAnsi" w:cstheme="minorHAnsi"/>
          <w:sz w:val="22"/>
          <w:szCs w:val="22"/>
          <w:lang w:eastAsia="en-US"/>
        </w:rPr>
        <w:t>9</w:t>
      </w:r>
      <w:r w:rsidRPr="00186348">
        <w:rPr>
          <w:rFonts w:asciiTheme="minorHAnsi" w:eastAsia="Calibri" w:hAnsiTheme="minorHAnsi" w:cstheme="minorHAnsi"/>
          <w:sz w:val="22"/>
          <w:szCs w:val="22"/>
          <w:lang w:eastAsia="en-US"/>
        </w:rPr>
        <w:t xml:space="preserve"> r. poz. 1</w:t>
      </w:r>
      <w:r w:rsidR="008F77FB" w:rsidRPr="00186348">
        <w:rPr>
          <w:rFonts w:asciiTheme="minorHAnsi" w:eastAsia="Calibri" w:hAnsiTheme="minorHAnsi" w:cstheme="minorHAnsi"/>
          <w:sz w:val="22"/>
          <w:szCs w:val="22"/>
          <w:lang w:eastAsia="en-US"/>
        </w:rPr>
        <w:t>4</w:t>
      </w:r>
      <w:r w:rsidRPr="00186348">
        <w:rPr>
          <w:rFonts w:asciiTheme="minorHAnsi" w:eastAsia="Calibri" w:hAnsiTheme="minorHAnsi" w:cstheme="minorHAnsi"/>
          <w:sz w:val="22"/>
          <w:szCs w:val="22"/>
          <w:lang w:eastAsia="en-US"/>
        </w:rPr>
        <w:t>60, z późn. zm.);</w:t>
      </w:r>
    </w:p>
    <w:p w:rsidR="004C377C" w:rsidRPr="00186348" w:rsidRDefault="004C377C" w:rsidP="00B031F5">
      <w:pPr>
        <w:numPr>
          <w:ilvl w:val="0"/>
          <w:numId w:val="149"/>
        </w:numPr>
        <w:shd w:val="clear" w:color="auto" w:fill="FFFFFF"/>
        <w:tabs>
          <w:tab w:val="clear" w:pos="1440"/>
        </w:tabs>
        <w:spacing w:line="300" w:lineRule="auto"/>
        <w:ind w:left="851" w:hanging="284"/>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lastRenderedPageBreak/>
        <w:t>wydzielania zasobu tymczasowych pomieszczeń m.st. Warszawy, położonego na obszarze Dzielnicy i pozyskiwanie pomieszczeń do tego zasobu;</w:t>
      </w:r>
    </w:p>
    <w:p w:rsidR="004C377C" w:rsidRPr="00186348" w:rsidRDefault="004C377C" w:rsidP="00B031F5">
      <w:pPr>
        <w:numPr>
          <w:ilvl w:val="0"/>
          <w:numId w:val="149"/>
        </w:numPr>
        <w:shd w:val="clear" w:color="auto" w:fill="FFFFFF"/>
        <w:tabs>
          <w:tab w:val="clear" w:pos="1440"/>
        </w:tabs>
        <w:spacing w:line="300" w:lineRule="auto"/>
        <w:ind w:left="851" w:hanging="284"/>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 xml:space="preserve">dokonywania zmian w sposobie użytkowania i przeznaczenia lokali, wchodzących w skład zasobu </w:t>
      </w:r>
      <w:r w:rsidRPr="00186348">
        <w:rPr>
          <w:rFonts w:asciiTheme="minorHAnsi" w:hAnsiTheme="minorHAnsi" w:cstheme="minorHAnsi"/>
          <w:sz w:val="22"/>
          <w:szCs w:val="22"/>
        </w:rPr>
        <w:t xml:space="preserve">mieszkaniowego </w:t>
      </w:r>
      <w:r w:rsidRPr="00186348">
        <w:rPr>
          <w:rFonts w:asciiTheme="minorHAnsi" w:eastAsia="Calibri" w:hAnsiTheme="minorHAnsi" w:cstheme="minorHAnsi"/>
          <w:sz w:val="22"/>
          <w:szCs w:val="22"/>
          <w:lang w:eastAsia="en-US"/>
        </w:rPr>
        <w:t>m.st. Warszawy, położonego na obszarze Dzielnicy;</w:t>
      </w:r>
    </w:p>
    <w:p w:rsidR="004C377C" w:rsidRPr="00186348" w:rsidRDefault="004C377C" w:rsidP="00B031F5">
      <w:pPr>
        <w:numPr>
          <w:ilvl w:val="0"/>
          <w:numId w:val="149"/>
        </w:numPr>
        <w:shd w:val="clear" w:color="auto" w:fill="FFFFFF"/>
        <w:tabs>
          <w:tab w:val="clear" w:pos="1440"/>
        </w:tabs>
        <w:spacing w:line="300" w:lineRule="auto"/>
        <w:ind w:left="851" w:hanging="284"/>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dokonywania zmian w sposobie użytkowania i przeznaczeniu tymczasowych pomieszczeń, wchodzących w skład zasobu tymczasowych pomieszczeń m.st. Warszawy, położonego na obszarze Dzielnicy;</w:t>
      </w:r>
    </w:p>
    <w:p w:rsidR="004C377C" w:rsidRPr="00186348" w:rsidRDefault="004C377C" w:rsidP="00B031F5">
      <w:pPr>
        <w:numPr>
          <w:ilvl w:val="0"/>
          <w:numId w:val="149"/>
        </w:numPr>
        <w:shd w:val="clear" w:color="auto" w:fill="FFFFFF"/>
        <w:tabs>
          <w:tab w:val="clear" w:pos="1440"/>
        </w:tabs>
        <w:spacing w:line="300" w:lineRule="auto"/>
        <w:ind w:left="851" w:hanging="284"/>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tworzenia i realiz</w:t>
      </w:r>
      <w:r w:rsidR="00E11E88" w:rsidRPr="00186348">
        <w:rPr>
          <w:rFonts w:asciiTheme="minorHAnsi" w:hAnsiTheme="minorHAnsi" w:cstheme="minorHAnsi"/>
          <w:sz w:val="22"/>
          <w:szCs w:val="22"/>
        </w:rPr>
        <w:t>owania</w:t>
      </w:r>
      <w:r w:rsidRPr="00186348">
        <w:rPr>
          <w:rFonts w:asciiTheme="minorHAnsi" w:eastAsia="Calibri" w:hAnsiTheme="minorHAnsi" w:cstheme="minorHAnsi"/>
          <w:sz w:val="22"/>
          <w:szCs w:val="22"/>
          <w:lang w:eastAsia="en-US"/>
        </w:rPr>
        <w:t xml:space="preserve"> list osób oczekujących na zawarcie umowy najmu lokalu z zasobu mieszkaniowego m.st. Warszawy, w tym poprzez wydawanie skierowań do zawarcia umowy najmu lokali mieszkalnych, przekazanych do dyspozycji Dzielnicy z obszaru innych dzielnic lub z zasobu towarzystw budownictwa społecznego, w ramach puli partycypacyjnej m.st. Warszawy;</w:t>
      </w:r>
    </w:p>
    <w:p w:rsidR="004C377C" w:rsidRPr="00186348" w:rsidRDefault="004C377C" w:rsidP="00B031F5">
      <w:pPr>
        <w:numPr>
          <w:ilvl w:val="0"/>
          <w:numId w:val="149"/>
        </w:numPr>
        <w:shd w:val="clear" w:color="auto" w:fill="FFFFFF"/>
        <w:tabs>
          <w:tab w:val="clear" w:pos="1440"/>
        </w:tabs>
        <w:spacing w:line="300" w:lineRule="auto"/>
        <w:ind w:left="851" w:hanging="284"/>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regul</w:t>
      </w:r>
      <w:r w:rsidR="00E11E88" w:rsidRPr="00186348">
        <w:rPr>
          <w:rFonts w:asciiTheme="minorHAnsi" w:eastAsia="Calibri" w:hAnsiTheme="minorHAnsi" w:cstheme="minorHAnsi"/>
          <w:sz w:val="22"/>
          <w:szCs w:val="22"/>
          <w:lang w:eastAsia="en-US"/>
        </w:rPr>
        <w:t>owania</w:t>
      </w:r>
      <w:r w:rsidRPr="00186348">
        <w:rPr>
          <w:rFonts w:asciiTheme="minorHAnsi" w:eastAsia="Calibri" w:hAnsiTheme="minorHAnsi" w:cstheme="minorHAnsi"/>
          <w:sz w:val="22"/>
          <w:szCs w:val="22"/>
          <w:lang w:eastAsia="en-US"/>
        </w:rPr>
        <w:t xml:space="preserve"> tytułów prawnych do lokali mieszkalnych, w tym poprzez potwierdzanie nabycia uprawnień po zmarłym najemcy;</w:t>
      </w:r>
    </w:p>
    <w:p w:rsidR="004C377C" w:rsidRPr="00186348" w:rsidRDefault="004C377C" w:rsidP="00B031F5">
      <w:pPr>
        <w:numPr>
          <w:ilvl w:val="0"/>
          <w:numId w:val="149"/>
        </w:numPr>
        <w:shd w:val="clear" w:color="auto" w:fill="FFFFFF"/>
        <w:tabs>
          <w:tab w:val="clear" w:pos="1440"/>
        </w:tabs>
        <w:spacing w:line="300" w:lineRule="auto"/>
        <w:ind w:left="851" w:hanging="284"/>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rozpatrywania wniosków o wyrażenie zgody na oddanie w bezpłatne używanie lokalu;</w:t>
      </w:r>
    </w:p>
    <w:p w:rsidR="004C377C" w:rsidRPr="00186348" w:rsidRDefault="004C377C" w:rsidP="00B031F5">
      <w:pPr>
        <w:numPr>
          <w:ilvl w:val="0"/>
          <w:numId w:val="149"/>
        </w:numPr>
        <w:shd w:val="clear" w:color="auto" w:fill="FFFFFF"/>
        <w:tabs>
          <w:tab w:val="clear" w:pos="1440"/>
        </w:tabs>
        <w:spacing w:line="300" w:lineRule="auto"/>
        <w:ind w:left="851" w:hanging="284"/>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potwierdzania tytułów prawnych na potrzeby sprz</w:t>
      </w:r>
      <w:r w:rsidR="006504D3">
        <w:rPr>
          <w:rFonts w:asciiTheme="minorHAnsi" w:eastAsia="Calibri" w:hAnsiTheme="minorHAnsi" w:cstheme="minorHAnsi"/>
          <w:sz w:val="22"/>
          <w:szCs w:val="22"/>
          <w:lang w:eastAsia="en-US"/>
        </w:rPr>
        <w:t xml:space="preserve">edaży lokali mieszkalnych wraz </w:t>
      </w:r>
      <w:r w:rsidRPr="00186348">
        <w:rPr>
          <w:rFonts w:asciiTheme="minorHAnsi" w:eastAsia="Calibri" w:hAnsiTheme="minorHAnsi" w:cstheme="minorHAnsi"/>
          <w:sz w:val="22"/>
          <w:szCs w:val="22"/>
          <w:lang w:eastAsia="en-US"/>
        </w:rPr>
        <w:t xml:space="preserve">z ustalaniem okresu najmu uprawniającego do zastosowania bonifikaty udzielanej przy sprzedaży lokali mieszkalnych na rzecz najemców w trybie bezprzetargowym; </w:t>
      </w:r>
    </w:p>
    <w:p w:rsidR="004C377C" w:rsidRPr="00186348" w:rsidRDefault="004C377C" w:rsidP="00B031F5">
      <w:pPr>
        <w:numPr>
          <w:ilvl w:val="0"/>
          <w:numId w:val="149"/>
        </w:numPr>
        <w:shd w:val="clear" w:color="auto" w:fill="FFFFFF"/>
        <w:tabs>
          <w:tab w:val="clear" w:pos="1440"/>
        </w:tabs>
        <w:spacing w:line="300" w:lineRule="auto"/>
        <w:ind w:left="851" w:hanging="425"/>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wyrażania zgody na przekazanie lokali mieszkalnych, położonych na obszarze Dzielnicy do dyspozycji innych dzielnic;</w:t>
      </w:r>
    </w:p>
    <w:p w:rsidR="004C377C" w:rsidRPr="00186348" w:rsidRDefault="004C377C" w:rsidP="00B031F5">
      <w:pPr>
        <w:numPr>
          <w:ilvl w:val="0"/>
          <w:numId w:val="149"/>
        </w:numPr>
        <w:shd w:val="clear" w:color="auto" w:fill="FFFFFF"/>
        <w:tabs>
          <w:tab w:val="clear" w:pos="1440"/>
        </w:tabs>
        <w:spacing w:line="300" w:lineRule="auto"/>
        <w:ind w:left="851" w:hanging="425"/>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rozkładania kaucji zabezpieczających na raty, należnych m.st. Warszawie od lokatorów oraz zwalniania z obowiązku jej zapłaty, w zakresie spraw, o których mowa w</w:t>
      </w:r>
      <w:r w:rsidR="00264FD9" w:rsidRPr="00186348">
        <w:rPr>
          <w:rFonts w:asciiTheme="minorHAnsi" w:eastAsia="Calibri" w:hAnsiTheme="minorHAnsi" w:cstheme="minorHAnsi"/>
          <w:sz w:val="22"/>
          <w:szCs w:val="22"/>
          <w:lang w:eastAsia="en-US"/>
        </w:rPr>
        <w:t> </w:t>
      </w:r>
      <w:r w:rsidRPr="00186348">
        <w:rPr>
          <w:rFonts w:asciiTheme="minorHAnsi" w:eastAsia="Calibri" w:hAnsiTheme="minorHAnsi" w:cstheme="minorHAnsi"/>
          <w:sz w:val="22"/>
          <w:szCs w:val="22"/>
          <w:lang w:eastAsia="en-US"/>
        </w:rPr>
        <w:t>pkt 6;</w:t>
      </w:r>
    </w:p>
    <w:p w:rsidR="004C377C" w:rsidRPr="00186348" w:rsidRDefault="004C377C" w:rsidP="00B031F5">
      <w:pPr>
        <w:numPr>
          <w:ilvl w:val="0"/>
          <w:numId w:val="149"/>
        </w:numPr>
        <w:shd w:val="clear" w:color="auto" w:fill="FFFFFF"/>
        <w:tabs>
          <w:tab w:val="clear" w:pos="1440"/>
        </w:tabs>
        <w:spacing w:line="300" w:lineRule="auto"/>
        <w:ind w:left="851" w:hanging="425"/>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zagadnień związanych z wyrokami sądu orzekającymi eksmisje z lokali mieszkalnych;</w:t>
      </w:r>
    </w:p>
    <w:p w:rsidR="004C377C" w:rsidRPr="00186348" w:rsidRDefault="004C377C" w:rsidP="00B031F5">
      <w:pPr>
        <w:numPr>
          <w:ilvl w:val="0"/>
          <w:numId w:val="149"/>
        </w:numPr>
        <w:shd w:val="clear" w:color="auto" w:fill="FFFFFF"/>
        <w:tabs>
          <w:tab w:val="clear" w:pos="1440"/>
        </w:tabs>
        <w:spacing w:line="300" w:lineRule="auto"/>
        <w:ind w:left="851" w:hanging="425"/>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 xml:space="preserve">zawierania ugód z właścicielami lokali, dotyczących odszkodowania </w:t>
      </w:r>
      <w:r w:rsidRPr="00186348">
        <w:rPr>
          <w:rFonts w:asciiTheme="minorHAnsi" w:hAnsiTheme="minorHAnsi" w:cstheme="minorHAnsi"/>
          <w:sz w:val="22"/>
          <w:szCs w:val="22"/>
        </w:rPr>
        <w:t xml:space="preserve">w przypadku niedostarczenia przez m.st. Warszawę osobie uprawnionej na mocy wyroku najmu socjalnego lokalu lub tymczasowego pomieszczenia </w:t>
      </w:r>
      <w:r w:rsidRPr="00186348">
        <w:rPr>
          <w:rFonts w:asciiTheme="minorHAnsi" w:eastAsia="Calibri" w:hAnsiTheme="minorHAnsi" w:cstheme="minorHAnsi"/>
          <w:sz w:val="22"/>
          <w:szCs w:val="22"/>
          <w:lang w:eastAsia="en-US"/>
        </w:rPr>
        <w:t>oraz wypłaty odszkodowań z tego tytułu, na podstawie ugody lub wyroku sądowego;</w:t>
      </w:r>
    </w:p>
    <w:p w:rsidR="004C377C" w:rsidRPr="00186348" w:rsidRDefault="004C377C" w:rsidP="00B031F5">
      <w:pPr>
        <w:numPr>
          <w:ilvl w:val="0"/>
          <w:numId w:val="149"/>
        </w:numPr>
        <w:shd w:val="clear" w:color="auto" w:fill="FFFFFF"/>
        <w:tabs>
          <w:tab w:val="clear" w:pos="1440"/>
        </w:tabs>
        <w:spacing w:line="300" w:lineRule="auto"/>
        <w:ind w:left="851" w:hanging="425"/>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rozpatrywania wystąpień oraz powiadomień od komornika dotyczących najmu tymczasowych pomieszczeń m.st. Warszawy, położonych na obszarze Dzielnicy i wydawania skierowań do zawarcia umowy najmu tych pomieszczeń oraz rozpatrywania wystąpień o wyrażenie zgody na ponowne zawarcie umowy najmu tymczasowego pomieszczenia;</w:t>
      </w:r>
    </w:p>
    <w:p w:rsidR="004C377C" w:rsidRPr="00186348" w:rsidRDefault="004C377C" w:rsidP="00B031F5">
      <w:pPr>
        <w:numPr>
          <w:ilvl w:val="0"/>
          <w:numId w:val="149"/>
        </w:numPr>
        <w:shd w:val="clear" w:color="auto" w:fill="FFFFFF"/>
        <w:tabs>
          <w:tab w:val="clear" w:pos="1440"/>
        </w:tabs>
        <w:spacing w:line="300" w:lineRule="auto"/>
        <w:ind w:left="851" w:hanging="425"/>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wskazywania miejsca w noclegowni, schronisku lub innej placówce zapewniającej miejsca noclegowe w celu realizacji zadań związanych z wykonywaniem przez komornika obowiązku opróżnienia lokalu, o którym mowa w art. 1046 § 5</w:t>
      </w:r>
      <w:r w:rsidRPr="00186348">
        <w:rPr>
          <w:rFonts w:asciiTheme="minorHAnsi" w:eastAsia="Calibri" w:hAnsiTheme="minorHAnsi" w:cstheme="minorHAnsi"/>
          <w:sz w:val="22"/>
          <w:szCs w:val="22"/>
          <w:vertAlign w:val="superscript"/>
          <w:lang w:eastAsia="en-US"/>
        </w:rPr>
        <w:t>1</w:t>
      </w:r>
      <w:r w:rsidRPr="00186348">
        <w:rPr>
          <w:rFonts w:asciiTheme="minorHAnsi" w:eastAsia="Calibri" w:hAnsiTheme="minorHAnsi" w:cstheme="minorHAnsi"/>
          <w:sz w:val="22"/>
          <w:szCs w:val="22"/>
          <w:lang w:eastAsia="en-US"/>
        </w:rPr>
        <w:t xml:space="preserve"> ustawy z dnia 17 listopada 1964 r. – Kodeks postępowania cywilnego;</w:t>
      </w:r>
    </w:p>
    <w:p w:rsidR="004C377C" w:rsidRPr="00186348" w:rsidRDefault="004C377C" w:rsidP="00B031F5">
      <w:pPr>
        <w:numPr>
          <w:ilvl w:val="0"/>
          <w:numId w:val="149"/>
        </w:numPr>
        <w:shd w:val="clear" w:color="auto" w:fill="FFFFFF"/>
        <w:tabs>
          <w:tab w:val="clear" w:pos="1440"/>
        </w:tabs>
        <w:spacing w:line="300" w:lineRule="auto"/>
        <w:ind w:left="851" w:hanging="425"/>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zagadnień związanych z najemcami, zamieszkującymi w budynkach stanowiących własność osób fizycznych, którzy byli zobowiązani do uiszczania czynszu regulowanego;</w:t>
      </w:r>
    </w:p>
    <w:p w:rsidR="004C377C" w:rsidRPr="00186348" w:rsidRDefault="004C377C" w:rsidP="00B031F5">
      <w:pPr>
        <w:numPr>
          <w:ilvl w:val="0"/>
          <w:numId w:val="149"/>
        </w:numPr>
        <w:shd w:val="clear" w:color="auto" w:fill="FFFFFF"/>
        <w:tabs>
          <w:tab w:val="clear" w:pos="1440"/>
        </w:tabs>
        <w:spacing w:line="300" w:lineRule="auto"/>
        <w:ind w:left="851" w:hanging="425"/>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opracowywania dokumentów dotyczących budżetu, planów i sprawozdań;</w:t>
      </w:r>
    </w:p>
    <w:p w:rsidR="004C377C" w:rsidRPr="00186348" w:rsidRDefault="004C377C" w:rsidP="00B031F5">
      <w:pPr>
        <w:numPr>
          <w:ilvl w:val="0"/>
          <w:numId w:val="149"/>
        </w:numPr>
        <w:shd w:val="clear" w:color="auto" w:fill="FFFFFF"/>
        <w:tabs>
          <w:tab w:val="clear" w:pos="1440"/>
        </w:tabs>
        <w:spacing w:line="300" w:lineRule="auto"/>
        <w:ind w:left="851" w:hanging="425"/>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prowadzenia rejestrów z zakresu prowadzonych spraw;</w:t>
      </w:r>
    </w:p>
    <w:p w:rsidR="004C377C" w:rsidRPr="00186348" w:rsidRDefault="004C377C" w:rsidP="00B031F5">
      <w:pPr>
        <w:numPr>
          <w:ilvl w:val="0"/>
          <w:numId w:val="149"/>
        </w:numPr>
        <w:shd w:val="clear" w:color="auto" w:fill="FFFFFF"/>
        <w:tabs>
          <w:tab w:val="clear" w:pos="1440"/>
        </w:tabs>
        <w:spacing w:line="300" w:lineRule="auto"/>
        <w:ind w:left="851" w:hanging="425"/>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 xml:space="preserve">w ramach nadzoru prowadzonego przez Zarząd Dzielnicy nad jednostkami organizacyjnymi m.st. Warszawy, nie posiadającymi osobowości prawnej, których działalność statutowa </w:t>
      </w:r>
      <w:r w:rsidRPr="00186348">
        <w:rPr>
          <w:rFonts w:asciiTheme="minorHAnsi" w:eastAsia="Calibri" w:hAnsiTheme="minorHAnsi" w:cstheme="minorHAnsi"/>
          <w:sz w:val="22"/>
          <w:szCs w:val="22"/>
          <w:lang w:eastAsia="en-US"/>
        </w:rPr>
        <w:lastRenderedPageBreak/>
        <w:t>dotyczy</w:t>
      </w:r>
      <w:r w:rsidR="00C829AB" w:rsidRPr="00186348">
        <w:rPr>
          <w:rFonts w:asciiTheme="minorHAnsi" w:eastAsia="Calibri" w:hAnsiTheme="minorHAnsi" w:cstheme="minorHAnsi"/>
          <w:sz w:val="22"/>
          <w:szCs w:val="22"/>
          <w:lang w:eastAsia="en-US"/>
        </w:rPr>
        <w:t xml:space="preserve"> zarządu zasobem mieszkaniowym </w:t>
      </w:r>
      <w:r w:rsidRPr="00186348">
        <w:rPr>
          <w:rFonts w:asciiTheme="minorHAnsi" w:eastAsia="Calibri" w:hAnsiTheme="minorHAnsi" w:cstheme="minorHAnsi"/>
          <w:sz w:val="22"/>
          <w:szCs w:val="22"/>
          <w:lang w:eastAsia="en-US"/>
        </w:rPr>
        <w:t>Z</w:t>
      </w:r>
      <w:r w:rsidR="00C829AB" w:rsidRPr="00186348">
        <w:rPr>
          <w:rFonts w:asciiTheme="minorHAnsi" w:eastAsia="Calibri" w:hAnsiTheme="minorHAnsi" w:cstheme="minorHAnsi"/>
          <w:sz w:val="22"/>
          <w:szCs w:val="22"/>
          <w:lang w:eastAsia="en-US"/>
        </w:rPr>
        <w:t xml:space="preserve">arządu </w:t>
      </w:r>
      <w:r w:rsidRPr="00186348">
        <w:rPr>
          <w:rFonts w:asciiTheme="minorHAnsi" w:eastAsia="Calibri" w:hAnsiTheme="minorHAnsi" w:cstheme="minorHAnsi"/>
          <w:sz w:val="22"/>
          <w:szCs w:val="22"/>
          <w:lang w:eastAsia="en-US"/>
        </w:rPr>
        <w:t>G</w:t>
      </w:r>
      <w:r w:rsidR="00C829AB" w:rsidRPr="00186348">
        <w:rPr>
          <w:rFonts w:asciiTheme="minorHAnsi" w:eastAsia="Calibri" w:hAnsiTheme="minorHAnsi" w:cstheme="minorHAnsi"/>
          <w:sz w:val="22"/>
          <w:szCs w:val="22"/>
          <w:lang w:eastAsia="en-US"/>
        </w:rPr>
        <w:t xml:space="preserve">ospodarowania </w:t>
      </w:r>
      <w:r w:rsidRPr="00186348">
        <w:rPr>
          <w:rFonts w:asciiTheme="minorHAnsi" w:eastAsia="Calibri" w:hAnsiTheme="minorHAnsi" w:cstheme="minorHAnsi"/>
          <w:sz w:val="22"/>
          <w:szCs w:val="22"/>
          <w:lang w:eastAsia="en-US"/>
        </w:rPr>
        <w:t>N</w:t>
      </w:r>
      <w:r w:rsidR="00C829AB" w:rsidRPr="00186348">
        <w:rPr>
          <w:rFonts w:asciiTheme="minorHAnsi" w:eastAsia="Calibri" w:hAnsiTheme="minorHAnsi" w:cstheme="minorHAnsi"/>
          <w:sz w:val="22"/>
          <w:szCs w:val="22"/>
          <w:lang w:eastAsia="en-US"/>
        </w:rPr>
        <w:t>ieruchomościami</w:t>
      </w:r>
      <w:r w:rsidRPr="00186348">
        <w:rPr>
          <w:rFonts w:asciiTheme="minorHAnsi" w:eastAsia="Calibri" w:hAnsiTheme="minorHAnsi" w:cstheme="minorHAnsi"/>
          <w:sz w:val="22"/>
          <w:szCs w:val="22"/>
          <w:lang w:eastAsia="en-US"/>
        </w:rPr>
        <w:t>, przekazanymi do kompetencji dzielnic m.st. Warszawy</w:t>
      </w:r>
      <w:r w:rsidR="00D67EB6" w:rsidRPr="00186348">
        <w:rPr>
          <w:rFonts w:asciiTheme="minorHAnsi" w:eastAsia="Calibri" w:hAnsiTheme="minorHAnsi" w:cstheme="minorHAnsi"/>
          <w:sz w:val="22"/>
          <w:szCs w:val="22"/>
          <w:lang w:eastAsia="en-US"/>
        </w:rPr>
        <w:t>,</w:t>
      </w:r>
      <w:r w:rsidRPr="00186348">
        <w:rPr>
          <w:rFonts w:asciiTheme="minorHAnsi" w:eastAsia="Calibri" w:hAnsiTheme="minorHAnsi" w:cstheme="minorHAnsi"/>
          <w:sz w:val="22"/>
          <w:szCs w:val="22"/>
          <w:lang w:eastAsia="en-US"/>
        </w:rPr>
        <w:t xml:space="preserve"> prowadzenia czynności związanych ze sprawami dotyczącymi:</w:t>
      </w:r>
    </w:p>
    <w:p w:rsidR="004C377C" w:rsidRPr="00186348" w:rsidRDefault="004C377C" w:rsidP="00B031F5">
      <w:pPr>
        <w:numPr>
          <w:ilvl w:val="2"/>
          <w:numId w:val="150"/>
        </w:numPr>
        <w:shd w:val="clear" w:color="auto" w:fill="FFFFFF"/>
        <w:tabs>
          <w:tab w:val="clear" w:pos="1620"/>
        </w:tabs>
        <w:spacing w:line="300" w:lineRule="auto"/>
        <w:ind w:left="1134" w:hanging="283"/>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 xml:space="preserve">przejmowania w zarząd lokali i budynków, wchodzących w skład zasobu </w:t>
      </w:r>
      <w:r w:rsidRPr="00186348">
        <w:rPr>
          <w:rFonts w:asciiTheme="minorHAnsi" w:hAnsiTheme="minorHAnsi" w:cstheme="minorHAnsi"/>
          <w:sz w:val="22"/>
          <w:szCs w:val="22"/>
        </w:rPr>
        <w:t>mieszkaniowego</w:t>
      </w:r>
      <w:r w:rsidRPr="00186348">
        <w:rPr>
          <w:rFonts w:asciiTheme="minorHAnsi" w:eastAsia="Calibri" w:hAnsiTheme="minorHAnsi" w:cstheme="minorHAnsi"/>
          <w:sz w:val="22"/>
          <w:szCs w:val="22"/>
          <w:lang w:eastAsia="en-US"/>
        </w:rPr>
        <w:t xml:space="preserve"> m.st. Warszawy, położonych na obszarze Dzielnicy,</w:t>
      </w:r>
    </w:p>
    <w:p w:rsidR="004C377C" w:rsidRPr="00186348" w:rsidRDefault="004C377C" w:rsidP="00B031F5">
      <w:pPr>
        <w:numPr>
          <w:ilvl w:val="2"/>
          <w:numId w:val="150"/>
        </w:numPr>
        <w:shd w:val="clear" w:color="auto" w:fill="FFFFFF"/>
        <w:tabs>
          <w:tab w:val="clear" w:pos="1620"/>
        </w:tabs>
        <w:spacing w:line="300" w:lineRule="auto"/>
        <w:ind w:left="1134" w:hanging="283"/>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przejmowania w zarząd tymczasowych pomieszczeń, wchodzących w skład zasobu tymczasowych pomieszczeń m.st. Warszawy, położonych na obszarze Dzielnicy,</w:t>
      </w:r>
    </w:p>
    <w:p w:rsidR="004C377C" w:rsidRPr="00186348" w:rsidRDefault="004C377C" w:rsidP="00B031F5">
      <w:pPr>
        <w:numPr>
          <w:ilvl w:val="2"/>
          <w:numId w:val="150"/>
        </w:numPr>
        <w:shd w:val="clear" w:color="auto" w:fill="FFFFFF"/>
        <w:tabs>
          <w:tab w:val="clear" w:pos="1620"/>
        </w:tabs>
        <w:spacing w:line="300" w:lineRule="auto"/>
        <w:ind w:left="1134" w:hanging="283"/>
        <w:rPr>
          <w:rFonts w:asciiTheme="minorHAnsi" w:eastAsia="Calibri" w:hAnsiTheme="minorHAnsi" w:cstheme="minorHAnsi"/>
          <w:sz w:val="22"/>
          <w:szCs w:val="22"/>
          <w:lang w:eastAsia="en-US"/>
        </w:rPr>
      </w:pPr>
      <w:r w:rsidRPr="00186348">
        <w:rPr>
          <w:rFonts w:asciiTheme="minorHAnsi" w:eastAsia="Calibri" w:hAnsiTheme="minorHAnsi" w:cstheme="minorHAnsi"/>
          <w:bCs/>
          <w:iCs/>
          <w:sz w:val="22"/>
          <w:szCs w:val="22"/>
          <w:lang w:eastAsia="en-US"/>
        </w:rPr>
        <w:t xml:space="preserve">utrzymywania i eksploatacji </w:t>
      </w:r>
      <w:r w:rsidRPr="00186348">
        <w:rPr>
          <w:rFonts w:asciiTheme="minorHAnsi" w:hAnsiTheme="minorHAnsi" w:cstheme="minorHAnsi"/>
          <w:sz w:val="22"/>
          <w:szCs w:val="22"/>
        </w:rPr>
        <w:t>mieszkaniowego</w:t>
      </w:r>
      <w:r w:rsidRPr="00186348">
        <w:rPr>
          <w:rFonts w:asciiTheme="minorHAnsi" w:eastAsia="Calibri" w:hAnsiTheme="minorHAnsi" w:cstheme="minorHAnsi"/>
          <w:bCs/>
          <w:iCs/>
          <w:sz w:val="22"/>
          <w:szCs w:val="22"/>
          <w:lang w:eastAsia="en-US"/>
        </w:rPr>
        <w:t xml:space="preserve"> zasobu m.st. Warszawy, położonego na obszarze Dzielnicy, w tym dokonywania napraw, konserwacji, remontów oraz modernizacji lokali i budynków, wchodzących w skład tego zasobu</w:t>
      </w:r>
      <w:r w:rsidRPr="00186348">
        <w:rPr>
          <w:rFonts w:asciiTheme="minorHAnsi" w:eastAsia="Calibri" w:hAnsiTheme="minorHAnsi" w:cstheme="minorHAnsi"/>
          <w:sz w:val="22"/>
          <w:szCs w:val="22"/>
          <w:lang w:eastAsia="en-US"/>
        </w:rPr>
        <w:t>,</w:t>
      </w:r>
    </w:p>
    <w:p w:rsidR="004C377C" w:rsidRPr="00186348" w:rsidRDefault="004C377C" w:rsidP="00B031F5">
      <w:pPr>
        <w:numPr>
          <w:ilvl w:val="2"/>
          <w:numId w:val="150"/>
        </w:numPr>
        <w:shd w:val="clear" w:color="auto" w:fill="FFFFFF"/>
        <w:tabs>
          <w:tab w:val="clear" w:pos="1620"/>
        </w:tabs>
        <w:spacing w:line="300" w:lineRule="auto"/>
        <w:ind w:left="1134" w:hanging="283"/>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utrzymywania i eksploatacji zasobu tymczasowych pomieszczeń m.st. Warszawy, położonego na obszarze Dzielnicy, w tym dokonywania napraw, konserwacji, remontów oraz modernizacji budynków i pomieszczeń, wchodzących w skład tego zasobu,</w:t>
      </w:r>
    </w:p>
    <w:p w:rsidR="004C377C" w:rsidRPr="00186348" w:rsidRDefault="004C377C" w:rsidP="00B031F5">
      <w:pPr>
        <w:numPr>
          <w:ilvl w:val="2"/>
          <w:numId w:val="150"/>
        </w:numPr>
        <w:shd w:val="clear" w:color="auto" w:fill="FFFFFF"/>
        <w:tabs>
          <w:tab w:val="clear" w:pos="1620"/>
        </w:tabs>
        <w:spacing w:line="300" w:lineRule="auto"/>
        <w:ind w:left="1134" w:hanging="283"/>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dokonywania napraw i remontów lokali mieszkalnych położonych na obszarze innej dzielnicy, a przekazanych Dzielnicy do jej jednorazowej dyspozycji, w celu ich zasiedlenia, przy czym naprawa i remont obejmują jedynie prace niezbędne do przystosowania lokalu do zasiedlenia,</w:t>
      </w:r>
    </w:p>
    <w:p w:rsidR="004C377C" w:rsidRPr="00186348" w:rsidRDefault="004C377C" w:rsidP="00B031F5">
      <w:pPr>
        <w:numPr>
          <w:ilvl w:val="2"/>
          <w:numId w:val="150"/>
        </w:numPr>
        <w:shd w:val="clear" w:color="auto" w:fill="FFFFFF"/>
        <w:tabs>
          <w:tab w:val="clear" w:pos="1620"/>
        </w:tabs>
        <w:spacing w:line="300" w:lineRule="auto"/>
        <w:ind w:left="1134" w:hanging="283"/>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 xml:space="preserve">zawierania, dokonywania zmian, rozwiązywania umów najmu, dzierżawy i użyczenia lokali m.st. Warszawy, </w:t>
      </w:r>
      <w:r w:rsidRPr="00186348">
        <w:rPr>
          <w:rFonts w:asciiTheme="minorHAnsi" w:hAnsiTheme="minorHAnsi" w:cstheme="minorHAnsi"/>
          <w:sz w:val="22"/>
          <w:szCs w:val="22"/>
        </w:rPr>
        <w:t>wchodzących w skład mieszkaniowego zasobu m.st. Warszawy</w:t>
      </w:r>
      <w:r w:rsidRPr="00186348">
        <w:rPr>
          <w:rFonts w:asciiTheme="minorHAnsi" w:eastAsia="Calibri" w:hAnsiTheme="minorHAnsi" w:cstheme="minorHAnsi"/>
          <w:sz w:val="22"/>
          <w:szCs w:val="22"/>
          <w:lang w:eastAsia="en-US"/>
        </w:rPr>
        <w:t>, położonych na obszarze Dzielnicy oraz tymczasowych pomieszczeń, a także wypowiadania tych umów, odstępowania od nich oraz występowania z żądaniem stwierdzenia ich nieważności,</w:t>
      </w:r>
    </w:p>
    <w:p w:rsidR="004C377C" w:rsidRPr="00186348" w:rsidRDefault="004C377C" w:rsidP="00B031F5">
      <w:pPr>
        <w:numPr>
          <w:ilvl w:val="2"/>
          <w:numId w:val="150"/>
        </w:numPr>
        <w:shd w:val="clear" w:color="auto" w:fill="FFFFFF"/>
        <w:tabs>
          <w:tab w:val="clear" w:pos="1620"/>
        </w:tabs>
        <w:spacing w:line="300" w:lineRule="auto"/>
        <w:ind w:left="1134" w:hanging="283"/>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zawierania, dokonywania zmian, wypowiadania i rozwiązywania umów najmu lokali mieszkalnych oraz tymczasowych pomieszczeń, wynajętych przez m.st. Warszawę, nie wchodzących w skład mieszkaniowego zasobu m.st. Warszawy, ani do zasobu tymczasowych pomieszczeń i nie będących własnością towarzystw budownictwa społecznego,</w:t>
      </w:r>
    </w:p>
    <w:p w:rsidR="004C377C" w:rsidRPr="00186348" w:rsidRDefault="004C377C" w:rsidP="00B031F5">
      <w:pPr>
        <w:numPr>
          <w:ilvl w:val="2"/>
          <w:numId w:val="150"/>
        </w:numPr>
        <w:shd w:val="clear" w:color="auto" w:fill="FFFFFF"/>
        <w:tabs>
          <w:tab w:val="clear" w:pos="1620"/>
        </w:tabs>
        <w:spacing w:line="300" w:lineRule="auto"/>
        <w:ind w:left="1134" w:hanging="283"/>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 xml:space="preserve">pobierania czynszów, kaucji zabezpieczającej oraz innych opłat od najemców, dzierżawców i biorących w użyczenie lokale </w:t>
      </w:r>
      <w:r w:rsidRPr="00186348">
        <w:rPr>
          <w:rFonts w:asciiTheme="minorHAnsi" w:hAnsiTheme="minorHAnsi" w:cstheme="minorHAnsi"/>
          <w:sz w:val="22"/>
          <w:szCs w:val="22"/>
        </w:rPr>
        <w:t>wchodzące w skład mieszkaniowego zasobu m.st. Warszawy</w:t>
      </w:r>
      <w:r w:rsidRPr="00186348">
        <w:rPr>
          <w:rFonts w:asciiTheme="minorHAnsi" w:eastAsia="Calibri" w:hAnsiTheme="minorHAnsi" w:cstheme="minorHAnsi"/>
          <w:sz w:val="22"/>
          <w:szCs w:val="22"/>
          <w:lang w:eastAsia="en-US"/>
        </w:rPr>
        <w:t xml:space="preserve"> m.st. Warszawy i tymczasowe pomieszczenia położone na obszarze Dzielnicy oraz od korzystających z tych lokali i pomieszczeń tymczasowych bez żadnego tytułu prawnego, w tym występowania z żądaniami zapłaty odszkodowania w tym zakresie oraz reprezentowania m.st. Warszawy we wszystkich czynnościach związanych z dochodzeniem i egzekwowaniem należności m.st. Warszawy z tego tytułu,</w:t>
      </w:r>
    </w:p>
    <w:p w:rsidR="004C377C" w:rsidRPr="00186348" w:rsidRDefault="004C377C" w:rsidP="00B031F5">
      <w:pPr>
        <w:numPr>
          <w:ilvl w:val="2"/>
          <w:numId w:val="150"/>
        </w:numPr>
        <w:shd w:val="clear" w:color="auto" w:fill="FFFFFF"/>
        <w:tabs>
          <w:tab w:val="clear" w:pos="1620"/>
        </w:tabs>
        <w:spacing w:line="300" w:lineRule="auto"/>
        <w:ind w:left="1134" w:hanging="283"/>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 xml:space="preserve">zwrotu kaucji zabezpieczającej po opróżnieniu lokalu </w:t>
      </w:r>
      <w:r w:rsidRPr="00186348">
        <w:rPr>
          <w:rFonts w:asciiTheme="minorHAnsi" w:hAnsiTheme="minorHAnsi" w:cstheme="minorHAnsi"/>
          <w:sz w:val="22"/>
          <w:szCs w:val="22"/>
        </w:rPr>
        <w:t>mieszkalnego</w:t>
      </w:r>
      <w:r w:rsidRPr="00186348">
        <w:rPr>
          <w:rFonts w:asciiTheme="minorHAnsi" w:eastAsia="Calibri" w:hAnsiTheme="minorHAnsi" w:cstheme="minorHAnsi"/>
          <w:sz w:val="22"/>
          <w:szCs w:val="22"/>
          <w:lang w:eastAsia="en-US"/>
        </w:rPr>
        <w:t xml:space="preserve"> przez najemcę lub po nabyciu przez niego prawa własności tego lokalu,</w:t>
      </w:r>
    </w:p>
    <w:p w:rsidR="004C377C" w:rsidRPr="00186348" w:rsidRDefault="004C377C" w:rsidP="00B031F5">
      <w:pPr>
        <w:numPr>
          <w:ilvl w:val="2"/>
          <w:numId w:val="150"/>
        </w:numPr>
        <w:shd w:val="clear" w:color="auto" w:fill="FFFFFF"/>
        <w:tabs>
          <w:tab w:val="clear" w:pos="1620"/>
        </w:tabs>
        <w:spacing w:line="300" w:lineRule="auto"/>
        <w:ind w:left="1134" w:hanging="283"/>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 xml:space="preserve">prowadzenia kontroli </w:t>
      </w:r>
      <w:r w:rsidRPr="00186348">
        <w:rPr>
          <w:rFonts w:asciiTheme="minorHAnsi" w:hAnsiTheme="minorHAnsi" w:cstheme="minorHAnsi"/>
          <w:sz w:val="22"/>
          <w:szCs w:val="22"/>
        </w:rPr>
        <w:t xml:space="preserve">lokali mieszkalnych </w:t>
      </w:r>
      <w:r w:rsidRPr="00186348">
        <w:rPr>
          <w:rFonts w:asciiTheme="minorHAnsi" w:eastAsia="Calibri" w:hAnsiTheme="minorHAnsi" w:cstheme="minorHAnsi"/>
          <w:sz w:val="22"/>
          <w:szCs w:val="22"/>
          <w:lang w:eastAsia="en-US"/>
        </w:rPr>
        <w:t>w celu ustalenia przestrzegania przez lokatorów ich obowiązków;</w:t>
      </w:r>
    </w:p>
    <w:p w:rsidR="004C377C" w:rsidRPr="00186348" w:rsidRDefault="004C377C" w:rsidP="00B031F5">
      <w:pPr>
        <w:numPr>
          <w:ilvl w:val="0"/>
          <w:numId w:val="149"/>
        </w:numPr>
        <w:shd w:val="clear" w:color="auto" w:fill="FFFFFF"/>
        <w:tabs>
          <w:tab w:val="clear" w:pos="1440"/>
        </w:tabs>
        <w:spacing w:after="240" w:line="300" w:lineRule="auto"/>
        <w:ind w:left="851" w:hanging="425"/>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powierzanie Z</w:t>
      </w:r>
      <w:r w:rsidR="00D67EB6" w:rsidRPr="00186348">
        <w:rPr>
          <w:rFonts w:asciiTheme="minorHAnsi" w:eastAsia="Calibri" w:hAnsiTheme="minorHAnsi" w:cstheme="minorHAnsi"/>
          <w:sz w:val="22"/>
          <w:szCs w:val="22"/>
          <w:lang w:eastAsia="en-US"/>
        </w:rPr>
        <w:t xml:space="preserve">arządowi </w:t>
      </w:r>
      <w:r w:rsidRPr="00186348">
        <w:rPr>
          <w:rFonts w:asciiTheme="minorHAnsi" w:eastAsia="Calibri" w:hAnsiTheme="minorHAnsi" w:cstheme="minorHAnsi"/>
          <w:sz w:val="22"/>
          <w:szCs w:val="22"/>
          <w:lang w:eastAsia="en-US"/>
        </w:rPr>
        <w:t>G</w:t>
      </w:r>
      <w:r w:rsidR="00D67EB6" w:rsidRPr="00186348">
        <w:rPr>
          <w:rFonts w:asciiTheme="minorHAnsi" w:eastAsia="Calibri" w:hAnsiTheme="minorHAnsi" w:cstheme="minorHAnsi"/>
          <w:sz w:val="22"/>
          <w:szCs w:val="22"/>
          <w:lang w:eastAsia="en-US"/>
        </w:rPr>
        <w:t>ospodarowania Nieruchomościami</w:t>
      </w:r>
      <w:r w:rsidRPr="00186348">
        <w:rPr>
          <w:rFonts w:asciiTheme="minorHAnsi" w:eastAsia="Calibri" w:hAnsiTheme="minorHAnsi" w:cstheme="minorHAnsi"/>
          <w:sz w:val="22"/>
          <w:szCs w:val="22"/>
          <w:lang w:eastAsia="en-US"/>
        </w:rPr>
        <w:t xml:space="preserve"> zarządzania zasobem mieszkaniowym, położonym na obszarze Dzielnicy i zasobem tymczasowych pomieszczeń.</w:t>
      </w:r>
    </w:p>
    <w:p w:rsidR="00015F8A" w:rsidRPr="00186348" w:rsidRDefault="00015F8A" w:rsidP="00186348">
      <w:pPr>
        <w:spacing w:line="300" w:lineRule="auto"/>
        <w:jc w:val="center"/>
        <w:rPr>
          <w:rFonts w:asciiTheme="minorHAnsi" w:eastAsia="Calibri" w:hAnsiTheme="minorHAnsi" w:cstheme="minorHAnsi"/>
          <w:b/>
          <w:bCs/>
          <w:sz w:val="22"/>
          <w:szCs w:val="22"/>
          <w:lang w:eastAsia="en-US"/>
        </w:rPr>
      </w:pPr>
      <w:r w:rsidRPr="00186348">
        <w:rPr>
          <w:rFonts w:asciiTheme="minorHAnsi" w:eastAsia="Calibri" w:hAnsiTheme="minorHAnsi" w:cstheme="minorHAnsi"/>
          <w:b/>
          <w:bCs/>
          <w:sz w:val="22"/>
          <w:szCs w:val="22"/>
          <w:lang w:eastAsia="en-US"/>
        </w:rPr>
        <w:t>Rozdział 3</w:t>
      </w:r>
    </w:p>
    <w:p w:rsidR="00015F8A" w:rsidRPr="00186348" w:rsidRDefault="00015F8A" w:rsidP="00575D2C">
      <w:pPr>
        <w:spacing w:after="240" w:line="300" w:lineRule="auto"/>
        <w:jc w:val="center"/>
        <w:rPr>
          <w:rFonts w:asciiTheme="minorHAnsi" w:hAnsiTheme="minorHAnsi" w:cstheme="minorHAnsi"/>
          <w:sz w:val="22"/>
          <w:szCs w:val="22"/>
        </w:rPr>
      </w:pPr>
      <w:r w:rsidRPr="00186348">
        <w:rPr>
          <w:rFonts w:asciiTheme="minorHAnsi" w:hAnsiTheme="minorHAnsi" w:cstheme="minorHAnsi"/>
          <w:b/>
          <w:bCs/>
          <w:sz w:val="22"/>
          <w:szCs w:val="22"/>
        </w:rPr>
        <w:lastRenderedPageBreak/>
        <w:t>Wieloosobowe Stanowisko Pracy ds. Dodatków Mieszkaniowych, Dodatków Energetycznych i Obniżek Czynszów</w:t>
      </w:r>
    </w:p>
    <w:p w:rsidR="00015F8A" w:rsidRPr="00186348" w:rsidRDefault="00015F8A" w:rsidP="00B031F5">
      <w:pPr>
        <w:shd w:val="clear" w:color="auto" w:fill="FFFFFF"/>
        <w:spacing w:line="300" w:lineRule="auto"/>
        <w:ind w:firstLine="567"/>
        <w:rPr>
          <w:rFonts w:asciiTheme="minorHAnsi" w:eastAsia="Calibri" w:hAnsiTheme="minorHAnsi" w:cstheme="minorHAnsi"/>
          <w:sz w:val="22"/>
          <w:szCs w:val="22"/>
          <w:lang w:eastAsia="en-US"/>
        </w:rPr>
      </w:pPr>
      <w:r w:rsidRPr="00186348">
        <w:rPr>
          <w:rFonts w:asciiTheme="minorHAnsi" w:eastAsia="Calibri" w:hAnsiTheme="minorHAnsi" w:cstheme="minorHAnsi"/>
          <w:b/>
          <w:sz w:val="22"/>
          <w:szCs w:val="22"/>
          <w:lang w:eastAsia="en-US"/>
        </w:rPr>
        <w:t xml:space="preserve">§ </w:t>
      </w:r>
      <w:r w:rsidR="00384C7C" w:rsidRPr="00186348">
        <w:rPr>
          <w:rFonts w:asciiTheme="minorHAnsi" w:eastAsia="Calibri" w:hAnsiTheme="minorHAnsi" w:cstheme="minorHAnsi"/>
          <w:b/>
          <w:sz w:val="22"/>
          <w:szCs w:val="22"/>
          <w:lang w:eastAsia="en-US"/>
        </w:rPr>
        <w:t>7</w:t>
      </w:r>
      <w:r w:rsidR="00AF1BD9" w:rsidRPr="00186348">
        <w:rPr>
          <w:rFonts w:asciiTheme="minorHAnsi" w:eastAsia="Calibri" w:hAnsiTheme="minorHAnsi" w:cstheme="minorHAnsi"/>
          <w:b/>
          <w:sz w:val="22"/>
          <w:szCs w:val="22"/>
          <w:lang w:eastAsia="en-US"/>
        </w:rPr>
        <w:t>0</w:t>
      </w:r>
      <w:r w:rsidRPr="00186348">
        <w:rPr>
          <w:rFonts w:asciiTheme="minorHAnsi" w:eastAsia="Calibri" w:hAnsiTheme="minorHAnsi" w:cstheme="minorHAnsi"/>
          <w:b/>
          <w:sz w:val="22"/>
          <w:szCs w:val="22"/>
          <w:lang w:eastAsia="en-US"/>
        </w:rPr>
        <w:t>.</w:t>
      </w:r>
      <w:r w:rsidRPr="00186348">
        <w:rPr>
          <w:rFonts w:asciiTheme="minorHAnsi" w:eastAsia="Calibri" w:hAnsiTheme="minorHAnsi" w:cstheme="minorHAnsi"/>
          <w:sz w:val="22"/>
          <w:szCs w:val="22"/>
          <w:lang w:eastAsia="en-US"/>
        </w:rPr>
        <w:t xml:space="preserve"> Do zakresu działania Wieloosobowego Stanowiska Pracy ds. Dodatków Mieszkaniowych, Dodatków Energetycznych i Obniżek Czynszów, wchodzącego w skład Wydziału Zasobów Lokalowych dla Dzielnicy Bielany, należy</w:t>
      </w:r>
      <w:r w:rsidR="007E63C5" w:rsidRPr="00186348">
        <w:rPr>
          <w:rFonts w:asciiTheme="minorHAnsi" w:eastAsia="Calibri" w:hAnsiTheme="minorHAnsi" w:cstheme="minorHAnsi"/>
          <w:sz w:val="22"/>
          <w:szCs w:val="22"/>
          <w:lang w:eastAsia="en-US"/>
        </w:rPr>
        <w:t xml:space="preserve"> w szczególności</w:t>
      </w:r>
      <w:r w:rsidRPr="00186348">
        <w:rPr>
          <w:rFonts w:asciiTheme="minorHAnsi" w:eastAsia="Calibri" w:hAnsiTheme="minorHAnsi" w:cstheme="minorHAnsi"/>
          <w:sz w:val="22"/>
          <w:szCs w:val="22"/>
          <w:lang w:eastAsia="en-US"/>
        </w:rPr>
        <w:t>:</w:t>
      </w:r>
    </w:p>
    <w:p w:rsidR="00556631" w:rsidRPr="00186348" w:rsidRDefault="00015F8A" w:rsidP="00B031F5">
      <w:pPr>
        <w:shd w:val="clear" w:color="auto" w:fill="FFFFFF"/>
        <w:spacing w:line="300" w:lineRule="auto"/>
        <w:ind w:left="851" w:hanging="284"/>
        <w:rPr>
          <w:rFonts w:asciiTheme="minorHAnsi" w:eastAsia="Calibri" w:hAnsiTheme="minorHAnsi" w:cstheme="minorHAnsi"/>
          <w:b/>
          <w:strike/>
          <w:sz w:val="22"/>
          <w:szCs w:val="22"/>
          <w:lang w:eastAsia="en-US"/>
        </w:rPr>
      </w:pPr>
      <w:r w:rsidRPr="00186348">
        <w:rPr>
          <w:rFonts w:asciiTheme="minorHAnsi" w:eastAsia="Calibri" w:hAnsiTheme="minorHAnsi" w:cstheme="minorHAnsi"/>
          <w:sz w:val="22"/>
          <w:szCs w:val="22"/>
          <w:lang w:eastAsia="en-US"/>
        </w:rPr>
        <w:t>1)</w:t>
      </w:r>
      <w:r w:rsidRPr="00186348">
        <w:rPr>
          <w:rFonts w:asciiTheme="minorHAnsi" w:eastAsia="Calibri" w:hAnsiTheme="minorHAnsi" w:cstheme="minorHAnsi"/>
          <w:sz w:val="22"/>
          <w:szCs w:val="22"/>
          <w:lang w:eastAsia="en-US"/>
        </w:rPr>
        <w:tab/>
      </w:r>
      <w:r w:rsidR="00556631" w:rsidRPr="00186348">
        <w:rPr>
          <w:rFonts w:asciiTheme="minorHAnsi" w:eastAsia="Calibri" w:hAnsiTheme="minorHAnsi" w:cstheme="minorHAnsi"/>
          <w:sz w:val="22"/>
          <w:szCs w:val="22"/>
          <w:lang w:eastAsia="en-US"/>
        </w:rPr>
        <w:t>prowadzenie spraw dotyczących dodatków mieszkaniowych, w tym ich</w:t>
      </w:r>
      <w:r w:rsidR="00556631" w:rsidRPr="00186348">
        <w:rPr>
          <w:rFonts w:asciiTheme="minorHAnsi" w:eastAsia="Calibri" w:hAnsiTheme="minorHAnsi" w:cstheme="minorHAnsi"/>
          <w:b/>
          <w:sz w:val="22"/>
          <w:szCs w:val="22"/>
          <w:lang w:eastAsia="en-US"/>
        </w:rPr>
        <w:t xml:space="preserve"> </w:t>
      </w:r>
      <w:r w:rsidR="00556631" w:rsidRPr="00186348">
        <w:rPr>
          <w:rFonts w:asciiTheme="minorHAnsi" w:eastAsia="Calibri" w:hAnsiTheme="minorHAnsi" w:cstheme="minorHAnsi"/>
          <w:sz w:val="22"/>
          <w:szCs w:val="22"/>
          <w:lang w:eastAsia="en-US"/>
        </w:rPr>
        <w:t>wypłacanie;</w:t>
      </w:r>
    </w:p>
    <w:p w:rsidR="00556631" w:rsidRPr="00186348" w:rsidRDefault="00556631" w:rsidP="00B031F5">
      <w:pPr>
        <w:shd w:val="clear" w:color="auto" w:fill="FFFFFF"/>
        <w:spacing w:line="300" w:lineRule="auto"/>
        <w:ind w:left="851" w:hanging="284"/>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2)</w:t>
      </w:r>
      <w:r w:rsidRPr="00186348">
        <w:rPr>
          <w:rFonts w:asciiTheme="minorHAnsi" w:eastAsia="Calibri" w:hAnsiTheme="minorHAnsi" w:cstheme="minorHAnsi"/>
          <w:sz w:val="22"/>
          <w:szCs w:val="22"/>
          <w:lang w:eastAsia="en-US"/>
        </w:rPr>
        <w:tab/>
        <w:t>prowadzenie spraw dotyczących dodatków energetycznych, w tym ich wypłacanie;</w:t>
      </w:r>
    </w:p>
    <w:p w:rsidR="00556631" w:rsidRPr="00186348" w:rsidRDefault="00556631" w:rsidP="00B031F5">
      <w:pPr>
        <w:shd w:val="clear" w:color="auto" w:fill="FFFFFF"/>
        <w:spacing w:line="300" w:lineRule="auto"/>
        <w:ind w:left="851" w:hanging="284"/>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3)</w:t>
      </w:r>
      <w:r w:rsidRPr="00186348">
        <w:rPr>
          <w:rFonts w:asciiTheme="minorHAnsi" w:eastAsia="Calibri" w:hAnsiTheme="minorHAnsi" w:cstheme="minorHAnsi"/>
          <w:sz w:val="22"/>
          <w:szCs w:val="22"/>
          <w:lang w:eastAsia="en-US"/>
        </w:rPr>
        <w:tab/>
        <w:t>prognozowanie potrzeb i bieżącej analizy wydatków z tytułu wypłat dodatków mieszkaniowych i energetycznych;</w:t>
      </w:r>
    </w:p>
    <w:p w:rsidR="00556631" w:rsidRPr="00186348" w:rsidRDefault="00556631" w:rsidP="00B031F5">
      <w:pPr>
        <w:shd w:val="clear" w:color="auto" w:fill="FFFFFF"/>
        <w:spacing w:line="300" w:lineRule="auto"/>
        <w:ind w:left="851" w:hanging="284"/>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4)</w:t>
      </w:r>
      <w:r w:rsidRPr="00186348">
        <w:rPr>
          <w:rFonts w:asciiTheme="minorHAnsi" w:eastAsia="Calibri" w:hAnsiTheme="minorHAnsi" w:cstheme="minorHAnsi"/>
          <w:sz w:val="22"/>
          <w:szCs w:val="22"/>
          <w:lang w:eastAsia="en-US"/>
        </w:rPr>
        <w:tab/>
        <w:t>obniżanie czynszów należnych m.st. Warszawie od lokatorów, w tym przeprowadzanie wywiadów środowiskowych w tym zakresie;</w:t>
      </w:r>
    </w:p>
    <w:p w:rsidR="00556631" w:rsidRPr="00186348" w:rsidRDefault="00556631" w:rsidP="00B031F5">
      <w:pPr>
        <w:shd w:val="clear" w:color="auto" w:fill="FFFFFF"/>
        <w:spacing w:after="240" w:line="300" w:lineRule="auto"/>
        <w:ind w:left="851" w:hanging="284"/>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5) opracowywania dokumentów dotyczących budżetu, planów i sprawozdań</w:t>
      </w:r>
      <w:r w:rsidR="00D67EB6" w:rsidRPr="00186348">
        <w:rPr>
          <w:rFonts w:asciiTheme="minorHAnsi" w:eastAsia="Calibri" w:hAnsiTheme="minorHAnsi" w:cstheme="minorHAnsi"/>
          <w:sz w:val="22"/>
          <w:szCs w:val="22"/>
          <w:lang w:eastAsia="en-US"/>
        </w:rPr>
        <w:t>.</w:t>
      </w:r>
    </w:p>
    <w:p w:rsidR="00015F8A" w:rsidRPr="00186348" w:rsidRDefault="00015F8A" w:rsidP="00186348">
      <w:pPr>
        <w:spacing w:line="300" w:lineRule="auto"/>
        <w:jc w:val="center"/>
        <w:rPr>
          <w:rFonts w:asciiTheme="minorHAnsi" w:hAnsiTheme="minorHAnsi" w:cstheme="minorHAnsi"/>
          <w:b/>
          <w:sz w:val="22"/>
          <w:szCs w:val="22"/>
        </w:rPr>
      </w:pPr>
      <w:r w:rsidRPr="00186348">
        <w:rPr>
          <w:rFonts w:asciiTheme="minorHAnsi" w:hAnsiTheme="minorHAnsi" w:cstheme="minorHAnsi"/>
          <w:b/>
          <w:sz w:val="22"/>
          <w:szCs w:val="22"/>
        </w:rPr>
        <w:t>Rozdział 4</w:t>
      </w:r>
    </w:p>
    <w:p w:rsidR="00015F8A" w:rsidRPr="00186348" w:rsidRDefault="00556631" w:rsidP="00575D2C">
      <w:pPr>
        <w:spacing w:after="240" w:line="300" w:lineRule="auto"/>
        <w:jc w:val="center"/>
        <w:rPr>
          <w:rFonts w:asciiTheme="minorHAnsi" w:eastAsia="Calibri" w:hAnsiTheme="minorHAnsi" w:cstheme="minorHAnsi"/>
          <w:b/>
          <w:bCs/>
          <w:sz w:val="22"/>
          <w:szCs w:val="22"/>
          <w:lang w:eastAsia="en-US"/>
        </w:rPr>
      </w:pPr>
      <w:r w:rsidRPr="00186348">
        <w:rPr>
          <w:rFonts w:asciiTheme="minorHAnsi" w:eastAsia="Calibri" w:hAnsiTheme="minorHAnsi" w:cstheme="minorHAnsi"/>
          <w:b/>
          <w:sz w:val="22"/>
          <w:szCs w:val="22"/>
          <w:lang w:eastAsia="en-US"/>
        </w:rPr>
        <w:t xml:space="preserve">Jednoosobowe </w:t>
      </w:r>
      <w:r w:rsidR="00015F8A" w:rsidRPr="00186348">
        <w:rPr>
          <w:rFonts w:asciiTheme="minorHAnsi" w:eastAsia="Calibri" w:hAnsiTheme="minorHAnsi" w:cstheme="minorHAnsi"/>
          <w:b/>
          <w:sz w:val="22"/>
          <w:szCs w:val="22"/>
          <w:lang w:eastAsia="en-US"/>
        </w:rPr>
        <w:t>Stanowisko Pracy ds. Obsługi Kancelaryjnej i Archiwizacji</w:t>
      </w:r>
    </w:p>
    <w:p w:rsidR="00015F8A" w:rsidRPr="00186348" w:rsidRDefault="00015F8A" w:rsidP="001270C6">
      <w:pPr>
        <w:shd w:val="clear" w:color="auto" w:fill="FFFFFF"/>
        <w:spacing w:line="300" w:lineRule="auto"/>
        <w:ind w:firstLine="567"/>
        <w:rPr>
          <w:rFonts w:asciiTheme="minorHAnsi" w:eastAsia="Calibri" w:hAnsiTheme="minorHAnsi" w:cstheme="minorHAnsi"/>
          <w:sz w:val="22"/>
          <w:szCs w:val="22"/>
          <w:lang w:eastAsia="en-US"/>
        </w:rPr>
      </w:pPr>
      <w:r w:rsidRPr="00186348">
        <w:rPr>
          <w:rFonts w:asciiTheme="minorHAnsi" w:eastAsia="Calibri" w:hAnsiTheme="minorHAnsi" w:cstheme="minorHAnsi"/>
          <w:b/>
          <w:sz w:val="22"/>
          <w:szCs w:val="22"/>
          <w:lang w:eastAsia="en-US"/>
        </w:rPr>
        <w:t xml:space="preserve">§ </w:t>
      </w:r>
      <w:r w:rsidR="00384C7C" w:rsidRPr="00186348">
        <w:rPr>
          <w:rFonts w:asciiTheme="minorHAnsi" w:eastAsia="Calibri" w:hAnsiTheme="minorHAnsi" w:cstheme="minorHAnsi"/>
          <w:b/>
          <w:sz w:val="22"/>
          <w:szCs w:val="22"/>
          <w:lang w:eastAsia="en-US"/>
        </w:rPr>
        <w:t>7</w:t>
      </w:r>
      <w:r w:rsidR="00AF1BD9" w:rsidRPr="00186348">
        <w:rPr>
          <w:rFonts w:asciiTheme="minorHAnsi" w:eastAsia="Calibri" w:hAnsiTheme="minorHAnsi" w:cstheme="minorHAnsi"/>
          <w:b/>
          <w:sz w:val="22"/>
          <w:szCs w:val="22"/>
          <w:lang w:eastAsia="en-US"/>
        </w:rPr>
        <w:t>1</w:t>
      </w:r>
      <w:r w:rsidRPr="00186348">
        <w:rPr>
          <w:rFonts w:asciiTheme="minorHAnsi" w:eastAsia="Calibri" w:hAnsiTheme="minorHAnsi" w:cstheme="minorHAnsi"/>
          <w:b/>
          <w:sz w:val="22"/>
          <w:szCs w:val="22"/>
          <w:lang w:eastAsia="en-US"/>
        </w:rPr>
        <w:t>.</w:t>
      </w:r>
      <w:r w:rsidRPr="00186348">
        <w:rPr>
          <w:rFonts w:asciiTheme="minorHAnsi" w:eastAsia="Calibri" w:hAnsiTheme="minorHAnsi" w:cstheme="minorHAnsi"/>
          <w:sz w:val="22"/>
          <w:szCs w:val="22"/>
          <w:lang w:eastAsia="en-US"/>
        </w:rPr>
        <w:t xml:space="preserve"> Do zakresu działania </w:t>
      </w:r>
      <w:r w:rsidR="00556631" w:rsidRPr="00186348">
        <w:rPr>
          <w:rFonts w:asciiTheme="minorHAnsi" w:eastAsia="Calibri" w:hAnsiTheme="minorHAnsi" w:cstheme="minorHAnsi"/>
          <w:sz w:val="22"/>
          <w:szCs w:val="22"/>
          <w:lang w:eastAsia="en-US"/>
        </w:rPr>
        <w:t>Jedno</w:t>
      </w:r>
      <w:r w:rsidRPr="00186348">
        <w:rPr>
          <w:rFonts w:asciiTheme="minorHAnsi" w:eastAsia="Calibri" w:hAnsiTheme="minorHAnsi" w:cstheme="minorHAnsi"/>
          <w:sz w:val="22"/>
          <w:szCs w:val="22"/>
          <w:lang w:eastAsia="en-US"/>
        </w:rPr>
        <w:t>o</w:t>
      </w:r>
      <w:r w:rsidR="00556631" w:rsidRPr="00186348">
        <w:rPr>
          <w:rFonts w:asciiTheme="minorHAnsi" w:eastAsia="Calibri" w:hAnsiTheme="minorHAnsi" w:cstheme="minorHAnsi"/>
          <w:sz w:val="22"/>
          <w:szCs w:val="22"/>
          <w:lang w:eastAsia="en-US"/>
        </w:rPr>
        <w:t>so</w:t>
      </w:r>
      <w:r w:rsidRPr="00186348">
        <w:rPr>
          <w:rFonts w:asciiTheme="minorHAnsi" w:eastAsia="Calibri" w:hAnsiTheme="minorHAnsi" w:cstheme="minorHAnsi"/>
          <w:sz w:val="22"/>
          <w:szCs w:val="22"/>
          <w:lang w:eastAsia="en-US"/>
        </w:rPr>
        <w:t>bowego Stanowiska Pracy ds. Obsługi Kancelaryjnej i Archiwizacji, wchodzącego w skład Wydziału Zasobów Lokalowych dla Dzielnicy Bielany, należy</w:t>
      </w:r>
      <w:r w:rsidR="007E63C5" w:rsidRPr="00186348">
        <w:rPr>
          <w:rFonts w:asciiTheme="minorHAnsi" w:eastAsia="Calibri" w:hAnsiTheme="minorHAnsi" w:cstheme="minorHAnsi"/>
          <w:sz w:val="22"/>
          <w:szCs w:val="22"/>
          <w:lang w:eastAsia="en-US"/>
        </w:rPr>
        <w:t xml:space="preserve"> w szczególności</w:t>
      </w:r>
      <w:r w:rsidRPr="00186348">
        <w:rPr>
          <w:rFonts w:asciiTheme="minorHAnsi" w:eastAsia="Calibri" w:hAnsiTheme="minorHAnsi" w:cstheme="minorHAnsi"/>
          <w:sz w:val="22"/>
          <w:szCs w:val="22"/>
          <w:lang w:eastAsia="en-US"/>
        </w:rPr>
        <w:t>:</w:t>
      </w:r>
    </w:p>
    <w:p w:rsidR="001C6D40" w:rsidRPr="00186348" w:rsidRDefault="001C6D40" w:rsidP="001270C6">
      <w:pPr>
        <w:numPr>
          <w:ilvl w:val="0"/>
          <w:numId w:val="103"/>
        </w:numPr>
        <w:tabs>
          <w:tab w:val="clear" w:pos="72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 xml:space="preserve">obsługa pracy Naczelnika Wydziału; </w:t>
      </w:r>
    </w:p>
    <w:p w:rsidR="001C6D40" w:rsidRPr="00186348" w:rsidRDefault="001C6D40" w:rsidP="001270C6">
      <w:pPr>
        <w:numPr>
          <w:ilvl w:val="0"/>
          <w:numId w:val="103"/>
        </w:numPr>
        <w:tabs>
          <w:tab w:val="clear" w:pos="72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 xml:space="preserve">przyjmowanie i ewidencja przychodzącej do Wydziału korespondencji zewnętrznej i wewnętrznej oraz przekazywanie jej zgodnie z dekretacją; </w:t>
      </w:r>
    </w:p>
    <w:p w:rsidR="001C6D40" w:rsidRPr="00186348" w:rsidRDefault="001C6D40" w:rsidP="001270C6">
      <w:pPr>
        <w:numPr>
          <w:ilvl w:val="0"/>
          <w:numId w:val="103"/>
        </w:numPr>
        <w:tabs>
          <w:tab w:val="clear" w:pos="72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 xml:space="preserve">prowadzenie ewidencji korespondencji wychodzącej; </w:t>
      </w:r>
    </w:p>
    <w:p w:rsidR="001C6D40" w:rsidRPr="00186348" w:rsidRDefault="001C6D40" w:rsidP="001270C6">
      <w:pPr>
        <w:numPr>
          <w:ilvl w:val="0"/>
          <w:numId w:val="103"/>
        </w:numPr>
        <w:tabs>
          <w:tab w:val="clear" w:pos="72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 xml:space="preserve">prowadzenie ewidencji wyjść w godzinach służbowych pracowników Wydziału; </w:t>
      </w:r>
    </w:p>
    <w:p w:rsidR="001C6D40" w:rsidRPr="00186348" w:rsidRDefault="001C6D40" w:rsidP="001270C6">
      <w:pPr>
        <w:numPr>
          <w:ilvl w:val="0"/>
          <w:numId w:val="103"/>
        </w:numPr>
        <w:tabs>
          <w:tab w:val="clear" w:pos="720"/>
        </w:tabs>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 xml:space="preserve">udostępnianie dokumentów dotyczących lokali i prowadzenie w tym zakresie kartoteki; </w:t>
      </w:r>
    </w:p>
    <w:p w:rsidR="001C6D40" w:rsidRPr="00186348" w:rsidRDefault="001C6D40" w:rsidP="001270C6">
      <w:pPr>
        <w:numPr>
          <w:ilvl w:val="0"/>
          <w:numId w:val="103"/>
        </w:numPr>
        <w:shd w:val="clear" w:color="auto" w:fill="FFFFFF"/>
        <w:tabs>
          <w:tab w:val="clear" w:pos="720"/>
        </w:tabs>
        <w:spacing w:line="300" w:lineRule="auto"/>
        <w:ind w:left="851" w:hanging="284"/>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prowadzenie ewidencji pracy zleconej pracownikom Wydziału w godzinach nadliczbowych;</w:t>
      </w:r>
    </w:p>
    <w:p w:rsidR="001C6D40" w:rsidRPr="00186348" w:rsidRDefault="001C6D40" w:rsidP="001270C6">
      <w:pPr>
        <w:numPr>
          <w:ilvl w:val="0"/>
          <w:numId w:val="103"/>
        </w:numPr>
        <w:shd w:val="clear" w:color="auto" w:fill="FFFFFF"/>
        <w:tabs>
          <w:tab w:val="clear" w:pos="720"/>
        </w:tabs>
        <w:spacing w:line="300" w:lineRule="auto"/>
        <w:ind w:left="851" w:hanging="284"/>
        <w:rPr>
          <w:rFonts w:asciiTheme="minorHAnsi" w:eastAsia="Calibri" w:hAnsiTheme="minorHAnsi" w:cstheme="minorHAnsi"/>
          <w:sz w:val="22"/>
          <w:szCs w:val="22"/>
          <w:lang w:eastAsia="en-US"/>
        </w:rPr>
      </w:pPr>
      <w:r w:rsidRPr="00186348">
        <w:rPr>
          <w:rFonts w:asciiTheme="minorHAnsi" w:eastAsia="Calibri" w:hAnsiTheme="minorHAnsi" w:cstheme="minorHAnsi"/>
          <w:sz w:val="22"/>
          <w:szCs w:val="22"/>
          <w:lang w:eastAsia="en-US"/>
        </w:rPr>
        <w:t>zaopatrywanie pracowników Wydziału w materiały biurowe;</w:t>
      </w:r>
    </w:p>
    <w:p w:rsidR="005B08B4" w:rsidRPr="00186348" w:rsidRDefault="001C6D40" w:rsidP="001270C6">
      <w:pPr>
        <w:numPr>
          <w:ilvl w:val="0"/>
          <w:numId w:val="103"/>
        </w:numPr>
        <w:tabs>
          <w:tab w:val="clear" w:pos="720"/>
        </w:tabs>
        <w:spacing w:after="240" w:line="300" w:lineRule="auto"/>
        <w:ind w:left="851" w:hanging="284"/>
        <w:rPr>
          <w:rFonts w:asciiTheme="minorHAnsi" w:hAnsiTheme="minorHAnsi" w:cstheme="minorHAnsi"/>
          <w:sz w:val="22"/>
          <w:szCs w:val="22"/>
        </w:rPr>
      </w:pPr>
      <w:r w:rsidRPr="00186348">
        <w:rPr>
          <w:rFonts w:asciiTheme="minorHAnsi" w:eastAsia="Calibri" w:hAnsiTheme="minorHAnsi" w:cstheme="minorHAnsi"/>
          <w:sz w:val="22"/>
          <w:szCs w:val="22"/>
          <w:lang w:eastAsia="en-US"/>
        </w:rPr>
        <w:t>prowadzenie zbiorów dokumentów podręcznych oraz wewnętrznych rejestrów w zakresie funkcjonowania Wydziału.</w:t>
      </w:r>
    </w:p>
    <w:p w:rsidR="00D27D5A" w:rsidRPr="00186348" w:rsidRDefault="00D27D5A" w:rsidP="00186348">
      <w:pPr>
        <w:pStyle w:val="Akapitzlist"/>
        <w:spacing w:after="0" w:line="300" w:lineRule="auto"/>
        <w:ind w:left="0"/>
        <w:jc w:val="center"/>
        <w:rPr>
          <w:rFonts w:asciiTheme="minorHAnsi" w:hAnsiTheme="minorHAnsi" w:cstheme="minorHAnsi"/>
          <w:b/>
          <w:bCs/>
        </w:rPr>
      </w:pPr>
      <w:r w:rsidRPr="00186348">
        <w:rPr>
          <w:rFonts w:asciiTheme="minorHAnsi" w:hAnsiTheme="minorHAnsi" w:cstheme="minorHAnsi"/>
          <w:b/>
          <w:bCs/>
        </w:rPr>
        <w:t>Dział X</w:t>
      </w:r>
      <w:r w:rsidR="00AC609B" w:rsidRPr="00186348">
        <w:rPr>
          <w:rFonts w:asciiTheme="minorHAnsi" w:hAnsiTheme="minorHAnsi" w:cstheme="minorHAnsi"/>
          <w:b/>
          <w:bCs/>
        </w:rPr>
        <w:t>X</w:t>
      </w:r>
      <w:r w:rsidRPr="00186348">
        <w:rPr>
          <w:rFonts w:asciiTheme="minorHAnsi" w:hAnsiTheme="minorHAnsi" w:cstheme="minorHAnsi"/>
          <w:b/>
          <w:bCs/>
        </w:rPr>
        <w:t>I</w:t>
      </w:r>
    </w:p>
    <w:p w:rsidR="00D27D5A" w:rsidRPr="00186348" w:rsidRDefault="002A4FBC" w:rsidP="00575D2C">
      <w:pPr>
        <w:spacing w:after="240" w:line="300" w:lineRule="auto"/>
        <w:ind w:hanging="357"/>
        <w:jc w:val="center"/>
        <w:rPr>
          <w:rFonts w:asciiTheme="minorHAnsi" w:hAnsiTheme="minorHAnsi" w:cstheme="minorHAnsi"/>
          <w:b/>
          <w:bCs/>
          <w:sz w:val="22"/>
          <w:szCs w:val="22"/>
        </w:rPr>
      </w:pPr>
      <w:r w:rsidRPr="00186348">
        <w:rPr>
          <w:rFonts w:asciiTheme="minorHAnsi" w:hAnsiTheme="minorHAnsi" w:cstheme="minorHAnsi"/>
          <w:b/>
          <w:bCs/>
          <w:sz w:val="22"/>
          <w:szCs w:val="22"/>
        </w:rPr>
        <w:t xml:space="preserve">Samodzielne </w:t>
      </w:r>
      <w:r w:rsidR="00D27D5A" w:rsidRPr="00186348">
        <w:rPr>
          <w:rFonts w:asciiTheme="minorHAnsi" w:hAnsiTheme="minorHAnsi" w:cstheme="minorHAnsi"/>
          <w:b/>
          <w:bCs/>
          <w:sz w:val="22"/>
          <w:szCs w:val="22"/>
        </w:rPr>
        <w:t>Jednoosobowe Stanowisko Pracy</w:t>
      </w:r>
      <w:r w:rsidR="004832C5" w:rsidRPr="00186348">
        <w:rPr>
          <w:rFonts w:asciiTheme="minorHAnsi" w:hAnsiTheme="minorHAnsi" w:cstheme="minorHAnsi"/>
          <w:b/>
          <w:bCs/>
          <w:sz w:val="22"/>
          <w:szCs w:val="22"/>
        </w:rPr>
        <w:t xml:space="preserve"> </w:t>
      </w:r>
      <w:r w:rsidR="00D27D5A" w:rsidRPr="00186348">
        <w:rPr>
          <w:rFonts w:asciiTheme="minorHAnsi" w:hAnsiTheme="minorHAnsi" w:cstheme="minorHAnsi"/>
          <w:b/>
          <w:bCs/>
          <w:sz w:val="22"/>
          <w:szCs w:val="22"/>
        </w:rPr>
        <w:t xml:space="preserve">– Rzecznik Prasowy </w:t>
      </w:r>
      <w:r w:rsidR="007D16ED" w:rsidRPr="00186348">
        <w:rPr>
          <w:rFonts w:asciiTheme="minorHAnsi" w:hAnsiTheme="minorHAnsi" w:cstheme="minorHAnsi"/>
          <w:b/>
          <w:bCs/>
          <w:sz w:val="22"/>
          <w:szCs w:val="22"/>
        </w:rPr>
        <w:t xml:space="preserve">dla </w:t>
      </w:r>
      <w:r w:rsidR="00D27D5A" w:rsidRPr="00186348">
        <w:rPr>
          <w:rFonts w:asciiTheme="minorHAnsi" w:hAnsiTheme="minorHAnsi" w:cstheme="minorHAnsi"/>
          <w:b/>
          <w:bCs/>
          <w:sz w:val="22"/>
          <w:szCs w:val="22"/>
        </w:rPr>
        <w:t>Dzielnicy</w:t>
      </w:r>
      <w:r w:rsidR="007D16ED" w:rsidRPr="00186348">
        <w:rPr>
          <w:rFonts w:asciiTheme="minorHAnsi" w:hAnsiTheme="minorHAnsi" w:cstheme="minorHAnsi"/>
          <w:b/>
          <w:bCs/>
          <w:sz w:val="22"/>
          <w:szCs w:val="22"/>
        </w:rPr>
        <w:t xml:space="preserve"> Bielany</w:t>
      </w:r>
    </w:p>
    <w:p w:rsidR="00D27D5A" w:rsidRPr="00186348" w:rsidRDefault="00D27D5A" w:rsidP="001270C6">
      <w:pPr>
        <w:shd w:val="clear" w:color="auto" w:fill="FFFFFF"/>
        <w:spacing w:line="300" w:lineRule="auto"/>
        <w:ind w:firstLine="567"/>
        <w:rPr>
          <w:rFonts w:asciiTheme="minorHAnsi" w:hAnsiTheme="minorHAnsi" w:cstheme="minorHAnsi"/>
          <w:sz w:val="22"/>
          <w:szCs w:val="22"/>
        </w:rPr>
      </w:pPr>
      <w:r w:rsidRPr="00186348">
        <w:rPr>
          <w:rFonts w:asciiTheme="minorHAnsi" w:hAnsiTheme="minorHAnsi" w:cstheme="minorHAnsi"/>
          <w:b/>
          <w:sz w:val="22"/>
          <w:szCs w:val="22"/>
        </w:rPr>
        <w:t xml:space="preserve">§ </w:t>
      </w:r>
      <w:r w:rsidR="00384C7C" w:rsidRPr="00186348">
        <w:rPr>
          <w:rFonts w:asciiTheme="minorHAnsi" w:hAnsiTheme="minorHAnsi" w:cstheme="minorHAnsi"/>
          <w:b/>
          <w:sz w:val="22"/>
          <w:szCs w:val="22"/>
        </w:rPr>
        <w:t>7</w:t>
      </w:r>
      <w:r w:rsidR="00AF1BD9" w:rsidRPr="00186348">
        <w:rPr>
          <w:rFonts w:asciiTheme="minorHAnsi" w:hAnsiTheme="minorHAnsi" w:cstheme="minorHAnsi"/>
          <w:b/>
          <w:sz w:val="22"/>
          <w:szCs w:val="22"/>
        </w:rPr>
        <w:t>2</w:t>
      </w:r>
      <w:r w:rsidRPr="00186348">
        <w:rPr>
          <w:rFonts w:asciiTheme="minorHAnsi" w:hAnsiTheme="minorHAnsi" w:cstheme="minorHAnsi"/>
          <w:b/>
          <w:sz w:val="22"/>
          <w:szCs w:val="22"/>
        </w:rPr>
        <w:t xml:space="preserve">. </w:t>
      </w:r>
      <w:r w:rsidRPr="00186348">
        <w:rPr>
          <w:rFonts w:asciiTheme="minorHAnsi" w:hAnsiTheme="minorHAnsi" w:cstheme="minorHAnsi"/>
          <w:sz w:val="22"/>
          <w:szCs w:val="22"/>
        </w:rPr>
        <w:t xml:space="preserve">Do zakresu działania </w:t>
      </w:r>
      <w:r w:rsidR="002A4FBC" w:rsidRPr="00186348">
        <w:rPr>
          <w:rFonts w:asciiTheme="minorHAnsi" w:hAnsiTheme="minorHAnsi" w:cstheme="minorHAnsi"/>
          <w:sz w:val="22"/>
          <w:szCs w:val="22"/>
        </w:rPr>
        <w:t xml:space="preserve">Samodzielnego </w:t>
      </w:r>
      <w:r w:rsidRPr="00186348">
        <w:rPr>
          <w:rFonts w:asciiTheme="minorHAnsi" w:hAnsiTheme="minorHAnsi" w:cstheme="minorHAnsi"/>
          <w:sz w:val="22"/>
          <w:szCs w:val="22"/>
        </w:rPr>
        <w:t>Jednoosobowego Stanowiska Pracy</w:t>
      </w:r>
      <w:r w:rsidR="004832C5" w:rsidRPr="00186348">
        <w:rPr>
          <w:rFonts w:asciiTheme="minorHAnsi" w:hAnsiTheme="minorHAnsi" w:cstheme="minorHAnsi"/>
          <w:sz w:val="22"/>
          <w:szCs w:val="22"/>
        </w:rPr>
        <w:t xml:space="preserve"> </w:t>
      </w:r>
      <w:r w:rsidRPr="00186348">
        <w:rPr>
          <w:rFonts w:asciiTheme="minorHAnsi" w:hAnsiTheme="minorHAnsi" w:cstheme="minorHAnsi"/>
          <w:sz w:val="22"/>
          <w:szCs w:val="22"/>
        </w:rPr>
        <w:t xml:space="preserve">– Rzecznik Prasowy </w:t>
      </w:r>
      <w:r w:rsidR="007D16ED" w:rsidRPr="00186348">
        <w:rPr>
          <w:rFonts w:asciiTheme="minorHAnsi" w:hAnsiTheme="minorHAnsi" w:cstheme="minorHAnsi"/>
          <w:sz w:val="22"/>
          <w:szCs w:val="22"/>
        </w:rPr>
        <w:t xml:space="preserve">dla </w:t>
      </w:r>
      <w:r w:rsidRPr="00186348">
        <w:rPr>
          <w:rFonts w:asciiTheme="minorHAnsi" w:hAnsiTheme="minorHAnsi" w:cstheme="minorHAnsi"/>
          <w:sz w:val="22"/>
          <w:szCs w:val="22"/>
        </w:rPr>
        <w:t>Dzielnicy</w:t>
      </w:r>
      <w:r w:rsidR="007D16ED" w:rsidRPr="00186348">
        <w:rPr>
          <w:rFonts w:asciiTheme="minorHAnsi" w:hAnsiTheme="minorHAnsi" w:cstheme="minorHAnsi"/>
          <w:sz w:val="22"/>
          <w:szCs w:val="22"/>
        </w:rPr>
        <w:t xml:space="preserve"> Bielany</w:t>
      </w:r>
      <w:r w:rsidR="00491B0F" w:rsidRPr="00186348">
        <w:rPr>
          <w:rFonts w:asciiTheme="minorHAnsi" w:hAnsiTheme="minorHAnsi" w:cstheme="minorHAnsi"/>
          <w:sz w:val="22"/>
          <w:szCs w:val="22"/>
        </w:rPr>
        <w:t>,</w:t>
      </w:r>
      <w:r w:rsidR="002A4FBC" w:rsidRPr="00186348">
        <w:rPr>
          <w:rFonts w:asciiTheme="minorHAnsi" w:hAnsiTheme="minorHAnsi" w:cstheme="minorHAnsi"/>
          <w:sz w:val="22"/>
          <w:szCs w:val="22"/>
        </w:rPr>
        <w:t xml:space="preserve"> </w:t>
      </w:r>
      <w:r w:rsidRPr="00186348">
        <w:rPr>
          <w:rFonts w:asciiTheme="minorHAnsi" w:hAnsiTheme="minorHAnsi" w:cstheme="minorHAnsi"/>
          <w:sz w:val="22"/>
          <w:szCs w:val="22"/>
        </w:rPr>
        <w:t>należy</w:t>
      </w:r>
      <w:r w:rsidR="00491B0F" w:rsidRPr="00186348">
        <w:rPr>
          <w:rFonts w:asciiTheme="minorHAnsi" w:hAnsiTheme="minorHAnsi" w:cstheme="minorHAnsi"/>
          <w:sz w:val="22"/>
          <w:szCs w:val="22"/>
        </w:rPr>
        <w:t xml:space="preserve"> w szczególności</w:t>
      </w:r>
      <w:r w:rsidRPr="00186348">
        <w:rPr>
          <w:rFonts w:asciiTheme="minorHAnsi" w:hAnsiTheme="minorHAnsi" w:cstheme="minorHAnsi"/>
          <w:sz w:val="22"/>
          <w:szCs w:val="22"/>
        </w:rPr>
        <w:t>:</w:t>
      </w:r>
    </w:p>
    <w:p w:rsidR="00D27D5A" w:rsidRPr="00186348" w:rsidRDefault="00D27D5A" w:rsidP="001270C6">
      <w:pPr>
        <w:numPr>
          <w:ilvl w:val="0"/>
          <w:numId w:val="91"/>
        </w:numPr>
        <w:spacing w:line="300" w:lineRule="auto"/>
        <w:ind w:left="851" w:hanging="284"/>
        <w:rPr>
          <w:rFonts w:asciiTheme="minorHAnsi" w:hAnsiTheme="minorHAnsi" w:cstheme="minorHAnsi"/>
          <w:sz w:val="22"/>
          <w:szCs w:val="22"/>
        </w:rPr>
      </w:pPr>
      <w:r w:rsidRPr="00186348">
        <w:rPr>
          <w:rFonts w:asciiTheme="minorHAnsi" w:hAnsiTheme="minorHAnsi" w:cstheme="minorHAnsi"/>
          <w:sz w:val="22"/>
          <w:szCs w:val="22"/>
        </w:rPr>
        <w:t>podejmowanie działań w zakresie współpracy z mediami, w tym:</w:t>
      </w:r>
    </w:p>
    <w:p w:rsidR="00D27D5A" w:rsidRPr="00186348" w:rsidRDefault="00D27D5A" w:rsidP="001270C6">
      <w:pPr>
        <w:numPr>
          <w:ilvl w:val="0"/>
          <w:numId w:val="90"/>
        </w:numPr>
        <w:spacing w:line="300" w:lineRule="auto"/>
        <w:ind w:left="1134" w:hanging="283"/>
        <w:rPr>
          <w:rFonts w:asciiTheme="minorHAnsi" w:hAnsiTheme="minorHAnsi" w:cstheme="minorHAnsi"/>
          <w:sz w:val="22"/>
          <w:szCs w:val="22"/>
        </w:rPr>
      </w:pPr>
      <w:bookmarkStart w:id="0" w:name="_Hlk478382376"/>
      <w:r w:rsidRPr="00186348">
        <w:rPr>
          <w:rFonts w:asciiTheme="minorHAnsi" w:hAnsiTheme="minorHAnsi" w:cstheme="minorHAnsi"/>
          <w:sz w:val="22"/>
          <w:szCs w:val="22"/>
        </w:rPr>
        <w:t>przygotowywanie, organiz</w:t>
      </w:r>
      <w:r w:rsidR="00D67EB6" w:rsidRPr="00186348">
        <w:rPr>
          <w:rFonts w:asciiTheme="minorHAnsi" w:hAnsiTheme="minorHAnsi" w:cstheme="minorHAnsi"/>
          <w:sz w:val="22"/>
          <w:szCs w:val="22"/>
        </w:rPr>
        <w:t>owanie</w:t>
      </w:r>
      <w:r w:rsidRPr="00186348">
        <w:rPr>
          <w:rFonts w:asciiTheme="minorHAnsi" w:hAnsiTheme="minorHAnsi" w:cstheme="minorHAnsi"/>
          <w:sz w:val="22"/>
          <w:szCs w:val="22"/>
        </w:rPr>
        <w:t xml:space="preserve"> i obsługa </w:t>
      </w:r>
      <w:bookmarkEnd w:id="0"/>
      <w:r w:rsidRPr="00186348">
        <w:rPr>
          <w:rFonts w:asciiTheme="minorHAnsi" w:hAnsiTheme="minorHAnsi" w:cstheme="minorHAnsi"/>
          <w:sz w:val="22"/>
          <w:szCs w:val="22"/>
        </w:rPr>
        <w:t>konferencji prasowych z przedstawicielami mediów,</w:t>
      </w:r>
    </w:p>
    <w:p w:rsidR="00D27D5A" w:rsidRPr="00186348" w:rsidRDefault="00D27D5A" w:rsidP="001270C6">
      <w:pPr>
        <w:numPr>
          <w:ilvl w:val="0"/>
          <w:numId w:val="90"/>
        </w:numPr>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udzielanie odpowiedzi na artykuły prasowe, dotyczące zadań wykonywanych przez Dzielnicę,</w:t>
      </w:r>
    </w:p>
    <w:p w:rsidR="00D27D5A" w:rsidRPr="00186348" w:rsidRDefault="00D27D5A" w:rsidP="001270C6">
      <w:pPr>
        <w:numPr>
          <w:ilvl w:val="0"/>
          <w:numId w:val="90"/>
        </w:numPr>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współpraca ze środkami społecznego przekazu celem dostarczenia bieżącej informacji o działalności Dzielnicy i jej organów,</w:t>
      </w:r>
    </w:p>
    <w:p w:rsidR="00D27D5A" w:rsidRPr="00186348" w:rsidRDefault="00D27D5A" w:rsidP="001270C6">
      <w:pPr>
        <w:numPr>
          <w:ilvl w:val="0"/>
          <w:numId w:val="90"/>
        </w:numPr>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lastRenderedPageBreak/>
        <w:t>przygotowywanie codziennych serwisów prasowych, ze szczególnym uwzględnieniem publikacji dotyczących Dzielnicy,</w:t>
      </w:r>
    </w:p>
    <w:p w:rsidR="00D27D5A" w:rsidRPr="00186348" w:rsidRDefault="00D27D5A" w:rsidP="001270C6">
      <w:pPr>
        <w:numPr>
          <w:ilvl w:val="0"/>
          <w:numId w:val="90"/>
        </w:numPr>
        <w:spacing w:line="300" w:lineRule="auto"/>
        <w:ind w:left="1134" w:hanging="283"/>
        <w:rPr>
          <w:rFonts w:asciiTheme="minorHAnsi" w:hAnsiTheme="minorHAnsi" w:cstheme="minorHAnsi"/>
          <w:sz w:val="22"/>
          <w:szCs w:val="22"/>
        </w:rPr>
      </w:pPr>
      <w:r w:rsidRPr="00186348">
        <w:rPr>
          <w:rFonts w:asciiTheme="minorHAnsi" w:hAnsiTheme="minorHAnsi" w:cstheme="minorHAnsi"/>
          <w:sz w:val="22"/>
          <w:szCs w:val="22"/>
        </w:rPr>
        <w:t>prowadzenie dokumentacji prasowej i audiowizualnej wydarzeń organizowanych przez Dzielnicę;</w:t>
      </w:r>
    </w:p>
    <w:p w:rsidR="00D27D5A" w:rsidRPr="00186348" w:rsidRDefault="00D27D5A" w:rsidP="001270C6">
      <w:pPr>
        <w:pStyle w:val="Akapitzlist"/>
        <w:numPr>
          <w:ilvl w:val="0"/>
          <w:numId w:val="91"/>
        </w:numPr>
        <w:spacing w:after="240" w:line="300" w:lineRule="auto"/>
        <w:ind w:left="851" w:hanging="284"/>
        <w:rPr>
          <w:rFonts w:asciiTheme="minorHAnsi" w:eastAsia="Times New Roman" w:hAnsiTheme="minorHAnsi" w:cstheme="minorHAnsi"/>
          <w:bCs/>
          <w:lang w:eastAsia="pl-PL"/>
        </w:rPr>
      </w:pPr>
      <w:r w:rsidRPr="00186348">
        <w:rPr>
          <w:rFonts w:asciiTheme="minorHAnsi" w:hAnsiTheme="minorHAnsi" w:cstheme="minorHAnsi"/>
        </w:rPr>
        <w:t xml:space="preserve">utrzymywanie bieżących, stałych i regularnych kontaktów z Rzecznikiem prasowym oraz pracownikami Wydziału Prasowego </w:t>
      </w:r>
      <w:r w:rsidR="00D67EB6" w:rsidRPr="00186348">
        <w:rPr>
          <w:rFonts w:asciiTheme="minorHAnsi" w:hAnsiTheme="minorHAnsi" w:cstheme="minorHAnsi"/>
        </w:rPr>
        <w:t>b</w:t>
      </w:r>
      <w:r w:rsidRPr="00186348">
        <w:rPr>
          <w:rFonts w:asciiTheme="minorHAnsi" w:hAnsiTheme="minorHAnsi" w:cstheme="minorHAnsi"/>
        </w:rPr>
        <w:t xml:space="preserve">iura </w:t>
      </w:r>
      <w:r w:rsidR="00D67EB6" w:rsidRPr="00186348">
        <w:rPr>
          <w:rFonts w:asciiTheme="minorHAnsi" w:hAnsiTheme="minorHAnsi" w:cstheme="minorHAnsi"/>
        </w:rPr>
        <w:t>właściwego do spraw m</w:t>
      </w:r>
      <w:r w:rsidRPr="00186348">
        <w:rPr>
          <w:rFonts w:asciiTheme="minorHAnsi" w:hAnsiTheme="minorHAnsi" w:cstheme="minorHAnsi"/>
        </w:rPr>
        <w:t xml:space="preserve">arketingu </w:t>
      </w:r>
      <w:r w:rsidR="00D67EB6" w:rsidRPr="00186348">
        <w:rPr>
          <w:rFonts w:asciiTheme="minorHAnsi" w:hAnsiTheme="minorHAnsi" w:cstheme="minorHAnsi"/>
        </w:rPr>
        <w:t>m</w:t>
      </w:r>
      <w:r w:rsidRPr="00186348">
        <w:rPr>
          <w:rFonts w:asciiTheme="minorHAnsi" w:hAnsiTheme="minorHAnsi" w:cstheme="minorHAnsi"/>
        </w:rPr>
        <w:t>iasta.</w:t>
      </w:r>
    </w:p>
    <w:p w:rsidR="00BE13C9" w:rsidRPr="00186348" w:rsidRDefault="00BE13C9" w:rsidP="00186348">
      <w:pPr>
        <w:spacing w:line="300" w:lineRule="auto"/>
        <w:jc w:val="center"/>
        <w:rPr>
          <w:rFonts w:asciiTheme="minorHAnsi" w:hAnsiTheme="minorHAnsi" w:cstheme="minorHAnsi"/>
          <w:b/>
          <w:bCs/>
          <w:sz w:val="22"/>
          <w:szCs w:val="22"/>
        </w:rPr>
      </w:pPr>
      <w:r w:rsidRPr="00186348">
        <w:rPr>
          <w:rFonts w:asciiTheme="minorHAnsi" w:hAnsiTheme="minorHAnsi" w:cstheme="minorHAnsi"/>
          <w:b/>
          <w:bCs/>
          <w:sz w:val="22"/>
          <w:szCs w:val="22"/>
        </w:rPr>
        <w:t>Tytuł V</w:t>
      </w:r>
      <w:r w:rsidR="00D042A1" w:rsidRPr="00186348">
        <w:rPr>
          <w:rFonts w:asciiTheme="minorHAnsi" w:hAnsiTheme="minorHAnsi" w:cstheme="minorHAnsi"/>
          <w:b/>
          <w:bCs/>
          <w:sz w:val="22"/>
          <w:szCs w:val="22"/>
        </w:rPr>
        <w:t>I</w:t>
      </w:r>
    </w:p>
    <w:p w:rsidR="00BE13C9" w:rsidRPr="00186348" w:rsidRDefault="00BE13C9" w:rsidP="00575D2C">
      <w:pPr>
        <w:spacing w:after="240" w:line="300" w:lineRule="auto"/>
        <w:jc w:val="center"/>
        <w:rPr>
          <w:rFonts w:asciiTheme="minorHAnsi" w:hAnsiTheme="minorHAnsi" w:cstheme="minorHAnsi"/>
          <w:b/>
          <w:bCs/>
          <w:sz w:val="22"/>
          <w:szCs w:val="22"/>
        </w:rPr>
      </w:pPr>
      <w:r w:rsidRPr="00186348">
        <w:rPr>
          <w:rFonts w:asciiTheme="minorHAnsi" w:hAnsiTheme="minorHAnsi" w:cstheme="minorHAnsi"/>
          <w:b/>
          <w:bCs/>
          <w:sz w:val="22"/>
          <w:szCs w:val="22"/>
        </w:rPr>
        <w:t>Przepisy końcowe</w:t>
      </w:r>
    </w:p>
    <w:p w:rsidR="00BE13C9" w:rsidRPr="00186348" w:rsidRDefault="00BE13C9" w:rsidP="001270C6">
      <w:pPr>
        <w:spacing w:after="240" w:line="300" w:lineRule="auto"/>
        <w:ind w:firstLine="567"/>
        <w:rPr>
          <w:rFonts w:asciiTheme="minorHAnsi" w:hAnsiTheme="minorHAnsi" w:cstheme="minorHAnsi"/>
          <w:sz w:val="22"/>
          <w:szCs w:val="22"/>
        </w:rPr>
      </w:pPr>
      <w:r w:rsidRPr="00186348">
        <w:rPr>
          <w:rFonts w:asciiTheme="minorHAnsi" w:hAnsiTheme="minorHAnsi" w:cstheme="minorHAnsi"/>
          <w:b/>
          <w:sz w:val="22"/>
          <w:szCs w:val="22"/>
        </w:rPr>
        <w:t xml:space="preserve">§ </w:t>
      </w:r>
      <w:r w:rsidR="00384C7C" w:rsidRPr="00186348">
        <w:rPr>
          <w:rFonts w:asciiTheme="minorHAnsi" w:hAnsiTheme="minorHAnsi" w:cstheme="minorHAnsi"/>
          <w:b/>
          <w:sz w:val="22"/>
          <w:szCs w:val="22"/>
        </w:rPr>
        <w:t>7</w:t>
      </w:r>
      <w:r w:rsidR="00AF1BD9" w:rsidRPr="00186348">
        <w:rPr>
          <w:rFonts w:asciiTheme="minorHAnsi" w:hAnsiTheme="minorHAnsi" w:cstheme="minorHAnsi"/>
          <w:b/>
          <w:sz w:val="22"/>
          <w:szCs w:val="22"/>
        </w:rPr>
        <w:t>3</w:t>
      </w:r>
      <w:r w:rsidRPr="00186348">
        <w:rPr>
          <w:rFonts w:asciiTheme="minorHAnsi" w:hAnsiTheme="minorHAnsi" w:cstheme="minorHAnsi"/>
          <w:sz w:val="22"/>
          <w:szCs w:val="22"/>
        </w:rPr>
        <w:t xml:space="preserve">. </w:t>
      </w:r>
      <w:r w:rsidR="005A1D12" w:rsidRPr="00186348">
        <w:rPr>
          <w:rFonts w:asciiTheme="minorHAnsi" w:hAnsiTheme="minorHAnsi" w:cstheme="minorHAnsi"/>
          <w:sz w:val="22"/>
          <w:szCs w:val="22"/>
        </w:rPr>
        <w:t>Wykonanie zarządzenia powierza się Burmistrzowi Dzielnicy Biela</w:t>
      </w:r>
      <w:r w:rsidR="001270C6">
        <w:rPr>
          <w:rFonts w:asciiTheme="minorHAnsi" w:hAnsiTheme="minorHAnsi" w:cstheme="minorHAnsi"/>
          <w:sz w:val="22"/>
          <w:szCs w:val="22"/>
        </w:rPr>
        <w:t>ny miasta stołecznego Warszawy.</w:t>
      </w:r>
    </w:p>
    <w:p w:rsidR="00BE13C9" w:rsidRPr="00186348" w:rsidRDefault="00BE13C9" w:rsidP="001270C6">
      <w:pPr>
        <w:shd w:val="clear" w:color="000000" w:fill="FFFFFF"/>
        <w:spacing w:after="240" w:line="300" w:lineRule="auto"/>
        <w:ind w:firstLine="567"/>
        <w:rPr>
          <w:rFonts w:asciiTheme="minorHAnsi" w:hAnsiTheme="minorHAnsi" w:cstheme="minorHAnsi"/>
          <w:bCs/>
          <w:sz w:val="22"/>
          <w:szCs w:val="22"/>
        </w:rPr>
      </w:pPr>
      <w:r w:rsidRPr="00186348">
        <w:rPr>
          <w:rFonts w:asciiTheme="minorHAnsi" w:hAnsiTheme="minorHAnsi" w:cstheme="minorHAnsi"/>
          <w:b/>
          <w:sz w:val="22"/>
          <w:szCs w:val="22"/>
        </w:rPr>
        <w:t xml:space="preserve">§ </w:t>
      </w:r>
      <w:r w:rsidR="00D46784" w:rsidRPr="00186348">
        <w:rPr>
          <w:rFonts w:asciiTheme="minorHAnsi" w:hAnsiTheme="minorHAnsi" w:cstheme="minorHAnsi"/>
          <w:b/>
          <w:sz w:val="22"/>
          <w:szCs w:val="22"/>
        </w:rPr>
        <w:t>7</w:t>
      </w:r>
      <w:r w:rsidR="00AF1BD9" w:rsidRPr="00186348">
        <w:rPr>
          <w:rFonts w:asciiTheme="minorHAnsi" w:hAnsiTheme="minorHAnsi" w:cstheme="minorHAnsi"/>
          <w:b/>
          <w:sz w:val="22"/>
          <w:szCs w:val="22"/>
        </w:rPr>
        <w:t>4</w:t>
      </w:r>
      <w:r w:rsidRPr="00186348">
        <w:rPr>
          <w:rFonts w:asciiTheme="minorHAnsi" w:hAnsiTheme="minorHAnsi" w:cstheme="minorHAnsi"/>
          <w:b/>
          <w:sz w:val="22"/>
          <w:szCs w:val="22"/>
        </w:rPr>
        <w:t>.</w:t>
      </w:r>
      <w:r w:rsidRPr="00186348">
        <w:rPr>
          <w:rFonts w:asciiTheme="minorHAnsi" w:hAnsiTheme="minorHAnsi" w:cstheme="minorHAnsi"/>
          <w:sz w:val="22"/>
          <w:szCs w:val="22"/>
        </w:rPr>
        <w:t xml:space="preserve"> </w:t>
      </w:r>
      <w:r w:rsidR="00F61DEE" w:rsidRPr="00186348">
        <w:rPr>
          <w:rFonts w:asciiTheme="minorHAnsi" w:hAnsiTheme="minorHAnsi" w:cstheme="minorHAnsi"/>
          <w:sz w:val="22"/>
          <w:szCs w:val="22"/>
        </w:rPr>
        <w:t>T</w:t>
      </w:r>
      <w:r w:rsidR="005A1D12" w:rsidRPr="00186348">
        <w:rPr>
          <w:rFonts w:asciiTheme="minorHAnsi" w:hAnsiTheme="minorHAnsi" w:cstheme="minorHAnsi"/>
          <w:sz w:val="22"/>
          <w:szCs w:val="22"/>
        </w:rPr>
        <w:t xml:space="preserve">raci moc zarządzenie </w:t>
      </w:r>
      <w:r w:rsidR="005A1D12" w:rsidRPr="00186348">
        <w:rPr>
          <w:rFonts w:asciiTheme="minorHAnsi" w:hAnsiTheme="minorHAnsi" w:cstheme="minorHAnsi"/>
          <w:bCs/>
          <w:sz w:val="22"/>
          <w:szCs w:val="22"/>
        </w:rPr>
        <w:t>nr</w:t>
      </w:r>
      <w:r w:rsidR="005A1D12" w:rsidRPr="00186348">
        <w:rPr>
          <w:rFonts w:asciiTheme="minorHAnsi" w:hAnsiTheme="minorHAnsi" w:cstheme="minorHAnsi"/>
          <w:sz w:val="22"/>
          <w:szCs w:val="22"/>
          <w:vertAlign w:val="superscript"/>
        </w:rPr>
        <w:t xml:space="preserve"> </w:t>
      </w:r>
      <w:r w:rsidR="009059B9" w:rsidRPr="00186348">
        <w:rPr>
          <w:rFonts w:asciiTheme="minorHAnsi" w:hAnsiTheme="minorHAnsi" w:cstheme="minorHAnsi"/>
          <w:bCs/>
          <w:sz w:val="22"/>
          <w:szCs w:val="22"/>
        </w:rPr>
        <w:t xml:space="preserve">1479/2015 Prezydenta Miasta Stołecznego Warszawy z dnia 28 października 2015 r. w sprawie nadania wewnętrznego regulaminu organizacyjnego Urzędu Dzielnicy Bielany Miasta Stołecznego Warszawy w Urzędzie Miasta Stołecznego Warszawy, </w:t>
      </w:r>
      <w:r w:rsidR="00491B0F" w:rsidRPr="00186348">
        <w:rPr>
          <w:rFonts w:asciiTheme="minorHAnsi" w:hAnsiTheme="minorHAnsi" w:cstheme="minorHAnsi"/>
          <w:bCs/>
          <w:sz w:val="22"/>
          <w:szCs w:val="22"/>
        </w:rPr>
        <w:t>zmienione</w:t>
      </w:r>
      <w:r w:rsidR="009059B9" w:rsidRPr="00186348">
        <w:rPr>
          <w:rFonts w:asciiTheme="minorHAnsi" w:hAnsiTheme="minorHAnsi" w:cstheme="minorHAnsi"/>
          <w:bCs/>
          <w:sz w:val="22"/>
          <w:szCs w:val="22"/>
        </w:rPr>
        <w:t xml:space="preserve"> zarządzeni</w:t>
      </w:r>
      <w:r w:rsidR="00491B0F" w:rsidRPr="00186348">
        <w:rPr>
          <w:rFonts w:asciiTheme="minorHAnsi" w:hAnsiTheme="minorHAnsi" w:cstheme="minorHAnsi"/>
          <w:bCs/>
          <w:sz w:val="22"/>
          <w:szCs w:val="22"/>
        </w:rPr>
        <w:t>ami</w:t>
      </w:r>
      <w:r w:rsidR="009059B9" w:rsidRPr="00186348">
        <w:rPr>
          <w:rFonts w:asciiTheme="minorHAnsi" w:hAnsiTheme="minorHAnsi" w:cstheme="minorHAnsi"/>
          <w:bCs/>
          <w:sz w:val="22"/>
          <w:szCs w:val="22"/>
        </w:rPr>
        <w:t xml:space="preserve"> Prezydenta Miasta Stołecznego Warszawy nr 1649/2017 z dnia 16 października 2017 r. oraz nr 1044/2019 z dnia 21 czerwca 2019 r.</w:t>
      </w:r>
    </w:p>
    <w:p w:rsidR="00E45506" w:rsidRPr="00186348" w:rsidRDefault="00BE13C9" w:rsidP="001270C6">
      <w:pPr>
        <w:spacing w:after="240" w:line="300" w:lineRule="auto"/>
        <w:ind w:firstLine="567"/>
        <w:rPr>
          <w:rFonts w:asciiTheme="minorHAnsi" w:hAnsiTheme="minorHAnsi" w:cstheme="minorHAnsi"/>
          <w:sz w:val="22"/>
          <w:szCs w:val="22"/>
        </w:rPr>
      </w:pPr>
      <w:r w:rsidRPr="00186348">
        <w:rPr>
          <w:rFonts w:asciiTheme="minorHAnsi" w:hAnsiTheme="minorHAnsi" w:cstheme="minorHAnsi"/>
          <w:b/>
          <w:sz w:val="22"/>
          <w:szCs w:val="22"/>
        </w:rPr>
        <w:t xml:space="preserve">§ </w:t>
      </w:r>
      <w:r w:rsidR="00384C7C" w:rsidRPr="00186348">
        <w:rPr>
          <w:rFonts w:asciiTheme="minorHAnsi" w:hAnsiTheme="minorHAnsi" w:cstheme="minorHAnsi"/>
          <w:b/>
          <w:sz w:val="22"/>
          <w:szCs w:val="22"/>
        </w:rPr>
        <w:t>7</w:t>
      </w:r>
      <w:r w:rsidR="00AF1BD9" w:rsidRPr="00186348">
        <w:rPr>
          <w:rFonts w:asciiTheme="minorHAnsi" w:hAnsiTheme="minorHAnsi" w:cstheme="minorHAnsi"/>
          <w:b/>
          <w:sz w:val="22"/>
          <w:szCs w:val="22"/>
        </w:rPr>
        <w:t>5</w:t>
      </w:r>
      <w:r w:rsidRPr="00186348">
        <w:rPr>
          <w:rFonts w:asciiTheme="minorHAnsi" w:hAnsiTheme="minorHAnsi" w:cstheme="minorHAnsi"/>
          <w:b/>
          <w:sz w:val="22"/>
          <w:szCs w:val="22"/>
        </w:rPr>
        <w:t>.</w:t>
      </w:r>
      <w:r w:rsidRPr="00186348">
        <w:rPr>
          <w:rFonts w:asciiTheme="minorHAnsi" w:hAnsiTheme="minorHAnsi" w:cstheme="minorHAnsi"/>
          <w:sz w:val="22"/>
          <w:szCs w:val="22"/>
        </w:rPr>
        <w:t xml:space="preserve"> </w:t>
      </w:r>
      <w:r w:rsidR="005A1D12" w:rsidRPr="00186348">
        <w:rPr>
          <w:rFonts w:asciiTheme="minorHAnsi" w:hAnsiTheme="minorHAnsi" w:cstheme="minorHAnsi"/>
          <w:sz w:val="22"/>
          <w:szCs w:val="22"/>
        </w:rPr>
        <w:t xml:space="preserve">1. </w:t>
      </w:r>
      <w:r w:rsidR="00E45506" w:rsidRPr="00186348">
        <w:rPr>
          <w:rFonts w:asciiTheme="minorHAnsi" w:hAnsiTheme="minorHAnsi" w:cstheme="minorHAnsi"/>
          <w:sz w:val="22"/>
          <w:szCs w:val="22"/>
        </w:rPr>
        <w:t>Zarządzenie podlega publikacji w Biuletynie Informacji Publicznej Miasta Stołecznego Warszawy.</w:t>
      </w:r>
    </w:p>
    <w:p w:rsidR="00C16E74" w:rsidRDefault="005C0422" w:rsidP="001270C6">
      <w:pPr>
        <w:numPr>
          <w:ilvl w:val="0"/>
          <w:numId w:val="37"/>
        </w:numPr>
        <w:tabs>
          <w:tab w:val="clear" w:pos="757"/>
        </w:tabs>
        <w:spacing w:line="300" w:lineRule="auto"/>
        <w:ind w:left="0" w:firstLine="567"/>
        <w:rPr>
          <w:rFonts w:asciiTheme="minorHAnsi" w:hAnsiTheme="minorHAnsi" w:cstheme="minorHAnsi"/>
          <w:sz w:val="22"/>
          <w:szCs w:val="22"/>
        </w:rPr>
      </w:pPr>
      <w:r w:rsidRPr="00186348">
        <w:rPr>
          <w:rFonts w:asciiTheme="minorHAnsi" w:hAnsiTheme="minorHAnsi" w:cstheme="minorHAnsi"/>
          <w:sz w:val="22"/>
          <w:szCs w:val="22"/>
        </w:rPr>
        <w:t xml:space="preserve"> </w:t>
      </w:r>
      <w:r w:rsidR="00BE13C9" w:rsidRPr="00186348">
        <w:rPr>
          <w:rFonts w:asciiTheme="minorHAnsi" w:hAnsiTheme="minorHAnsi" w:cstheme="minorHAnsi"/>
          <w:sz w:val="22"/>
          <w:szCs w:val="22"/>
        </w:rPr>
        <w:t xml:space="preserve">Zarządzenie wchodzi w życie </w:t>
      </w:r>
      <w:r w:rsidRPr="00186348">
        <w:rPr>
          <w:rFonts w:asciiTheme="minorHAnsi" w:hAnsiTheme="minorHAnsi" w:cstheme="minorHAnsi"/>
          <w:sz w:val="22"/>
          <w:szCs w:val="22"/>
        </w:rPr>
        <w:t>po upływie 7 dni od dnia</w:t>
      </w:r>
      <w:r w:rsidR="00BE13C9" w:rsidRPr="00186348">
        <w:rPr>
          <w:rFonts w:asciiTheme="minorHAnsi" w:hAnsiTheme="minorHAnsi" w:cstheme="minorHAnsi"/>
          <w:sz w:val="22"/>
          <w:szCs w:val="22"/>
        </w:rPr>
        <w:t xml:space="preserve"> podpisania.</w:t>
      </w:r>
    </w:p>
    <w:p w:rsidR="00B01AF8" w:rsidRPr="00B01AF8" w:rsidRDefault="00B01AF8" w:rsidP="00B01AF8">
      <w:pPr>
        <w:spacing w:line="300" w:lineRule="auto"/>
        <w:ind w:left="5245"/>
        <w:rPr>
          <w:rFonts w:asciiTheme="minorHAnsi" w:hAnsiTheme="minorHAnsi" w:cstheme="minorHAnsi"/>
          <w:b/>
          <w:sz w:val="22"/>
          <w:szCs w:val="22"/>
        </w:rPr>
      </w:pPr>
      <w:r w:rsidRPr="00B01AF8">
        <w:rPr>
          <w:rFonts w:asciiTheme="minorHAnsi" w:hAnsiTheme="minorHAnsi" w:cstheme="minorHAnsi"/>
          <w:b/>
          <w:sz w:val="22"/>
          <w:szCs w:val="22"/>
        </w:rPr>
        <w:t>Prezydent</w:t>
      </w:r>
    </w:p>
    <w:p w:rsidR="00B01AF8" w:rsidRPr="00B01AF8" w:rsidRDefault="00B01AF8" w:rsidP="00B01AF8">
      <w:pPr>
        <w:spacing w:line="300" w:lineRule="auto"/>
        <w:ind w:left="4253"/>
        <w:rPr>
          <w:rFonts w:asciiTheme="minorHAnsi" w:hAnsiTheme="minorHAnsi" w:cstheme="minorHAnsi"/>
          <w:b/>
          <w:sz w:val="22"/>
          <w:szCs w:val="22"/>
        </w:rPr>
      </w:pPr>
      <w:r w:rsidRPr="00B01AF8">
        <w:rPr>
          <w:rFonts w:asciiTheme="minorHAnsi" w:hAnsiTheme="minorHAnsi" w:cstheme="minorHAnsi"/>
          <w:b/>
          <w:sz w:val="22"/>
          <w:szCs w:val="22"/>
        </w:rPr>
        <w:t>Miasta Sto</w:t>
      </w:r>
      <w:r w:rsidRPr="00B01AF8">
        <w:rPr>
          <w:rFonts w:asciiTheme="minorHAnsi" w:hAnsiTheme="minorHAnsi" w:cstheme="minorHAnsi" w:hint="eastAsia"/>
          <w:b/>
          <w:sz w:val="22"/>
          <w:szCs w:val="22"/>
        </w:rPr>
        <w:t>ł</w:t>
      </w:r>
      <w:r w:rsidRPr="00B01AF8">
        <w:rPr>
          <w:rFonts w:asciiTheme="minorHAnsi" w:hAnsiTheme="minorHAnsi" w:cstheme="minorHAnsi"/>
          <w:b/>
          <w:sz w:val="22"/>
          <w:szCs w:val="22"/>
        </w:rPr>
        <w:t>ecznego Warszawy</w:t>
      </w:r>
    </w:p>
    <w:p w:rsidR="00B01AF8" w:rsidRPr="00B01AF8" w:rsidRDefault="00B01AF8" w:rsidP="00B01AF8">
      <w:pPr>
        <w:spacing w:line="300" w:lineRule="auto"/>
        <w:ind w:left="4678"/>
        <w:rPr>
          <w:rFonts w:asciiTheme="minorHAnsi" w:hAnsiTheme="minorHAnsi" w:cstheme="minorHAnsi"/>
          <w:b/>
          <w:sz w:val="22"/>
          <w:szCs w:val="22"/>
        </w:rPr>
      </w:pPr>
      <w:bookmarkStart w:id="1" w:name="_GoBack"/>
      <w:bookmarkEnd w:id="1"/>
      <w:r w:rsidRPr="00B01AF8">
        <w:rPr>
          <w:rFonts w:asciiTheme="minorHAnsi" w:hAnsiTheme="minorHAnsi" w:cstheme="minorHAnsi"/>
          <w:b/>
          <w:sz w:val="22"/>
          <w:szCs w:val="22"/>
        </w:rPr>
        <w:t>/-/ Rafa</w:t>
      </w:r>
      <w:r w:rsidRPr="00B01AF8">
        <w:rPr>
          <w:rFonts w:asciiTheme="minorHAnsi" w:hAnsiTheme="minorHAnsi" w:cstheme="minorHAnsi" w:hint="eastAsia"/>
          <w:b/>
          <w:sz w:val="22"/>
          <w:szCs w:val="22"/>
        </w:rPr>
        <w:t>ł</w:t>
      </w:r>
      <w:r w:rsidRPr="00B01AF8">
        <w:rPr>
          <w:rFonts w:asciiTheme="minorHAnsi" w:hAnsiTheme="minorHAnsi" w:cstheme="minorHAnsi"/>
          <w:b/>
          <w:sz w:val="22"/>
          <w:szCs w:val="22"/>
        </w:rPr>
        <w:t xml:space="preserve"> Trzaskowski</w:t>
      </w:r>
    </w:p>
    <w:sectPr w:rsidR="00B01AF8" w:rsidRPr="00B01AF8" w:rsidSect="00114A35">
      <w:footerReference w:type="even" r:id="rId8"/>
      <w:footerReference w:type="default" r:id="rId9"/>
      <w:headerReference w:type="first" r:id="rId10"/>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595" w:rsidRDefault="00221595">
      <w:r>
        <w:separator/>
      </w:r>
    </w:p>
  </w:endnote>
  <w:endnote w:type="continuationSeparator" w:id="0">
    <w:p w:rsidR="00221595" w:rsidRDefault="00221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595" w:rsidRDefault="0022159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221595" w:rsidRDefault="0022159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595" w:rsidRPr="00DD2BEC" w:rsidRDefault="00221595">
    <w:pPr>
      <w:pStyle w:val="Stopka"/>
      <w:jc w:val="center"/>
      <w:rPr>
        <w:rFonts w:asciiTheme="minorHAnsi" w:hAnsiTheme="minorHAnsi" w:cstheme="minorHAnsi"/>
        <w:sz w:val="22"/>
        <w:szCs w:val="22"/>
      </w:rPr>
    </w:pPr>
    <w:r w:rsidRPr="00DD2BEC">
      <w:rPr>
        <w:rFonts w:asciiTheme="minorHAnsi" w:hAnsiTheme="minorHAnsi" w:cstheme="minorHAnsi"/>
        <w:sz w:val="22"/>
        <w:szCs w:val="22"/>
      </w:rPr>
      <w:fldChar w:fldCharType="begin"/>
    </w:r>
    <w:r w:rsidRPr="00DD2BEC">
      <w:rPr>
        <w:rFonts w:asciiTheme="minorHAnsi" w:hAnsiTheme="minorHAnsi" w:cstheme="minorHAnsi"/>
        <w:sz w:val="22"/>
        <w:szCs w:val="22"/>
      </w:rPr>
      <w:instrText>PAGE   \* MERGEFORMAT</w:instrText>
    </w:r>
    <w:r w:rsidRPr="00DD2BEC">
      <w:rPr>
        <w:rFonts w:asciiTheme="minorHAnsi" w:hAnsiTheme="minorHAnsi" w:cstheme="minorHAnsi"/>
        <w:sz w:val="22"/>
        <w:szCs w:val="22"/>
      </w:rPr>
      <w:fldChar w:fldCharType="separate"/>
    </w:r>
    <w:r w:rsidR="00B01AF8">
      <w:rPr>
        <w:rFonts w:asciiTheme="minorHAnsi" w:hAnsiTheme="minorHAnsi" w:cstheme="minorHAnsi"/>
        <w:noProof/>
        <w:sz w:val="22"/>
        <w:szCs w:val="22"/>
      </w:rPr>
      <w:t>81</w:t>
    </w:r>
    <w:r w:rsidRPr="00DD2BEC">
      <w:rPr>
        <w:rFonts w:asciiTheme="minorHAnsi" w:hAnsiTheme="minorHAnsi" w:cstheme="minorHAnsi"/>
        <w:noProof/>
        <w:sz w:val="22"/>
        <w:szCs w:val="22"/>
      </w:rPr>
      <w:fldChar w:fldCharType="end"/>
    </w:r>
  </w:p>
  <w:p w:rsidR="00221595" w:rsidRDefault="00221595" w:rsidP="0087550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595" w:rsidRDefault="00221595">
      <w:r>
        <w:separator/>
      </w:r>
    </w:p>
  </w:footnote>
  <w:footnote w:type="continuationSeparator" w:id="0">
    <w:p w:rsidR="00221595" w:rsidRDefault="00221595">
      <w:r>
        <w:continuationSeparator/>
      </w:r>
    </w:p>
  </w:footnote>
  <w:footnote w:id="1">
    <w:p w:rsidR="00221595" w:rsidRPr="00DD2BEC" w:rsidRDefault="00221595" w:rsidP="006D29E9">
      <w:pPr>
        <w:pStyle w:val="Tekstprzypisudolnego"/>
        <w:spacing w:line="300" w:lineRule="auto"/>
        <w:ind w:left="181" w:hanging="181"/>
        <w:jc w:val="both"/>
        <w:rPr>
          <w:rFonts w:asciiTheme="minorHAnsi" w:hAnsiTheme="minorHAnsi" w:cstheme="minorHAnsi"/>
          <w:sz w:val="22"/>
          <w:szCs w:val="22"/>
        </w:rPr>
      </w:pPr>
      <w:r w:rsidRPr="00186348">
        <w:rPr>
          <w:rStyle w:val="Odwoanieprzypisudolnego"/>
          <w:rFonts w:asciiTheme="minorHAnsi" w:hAnsiTheme="minorHAnsi" w:cstheme="minorHAnsi"/>
          <w:sz w:val="22"/>
          <w:szCs w:val="22"/>
        </w:rPr>
        <w:footnoteRef/>
      </w:r>
      <w:r w:rsidRPr="00186348">
        <w:rPr>
          <w:rFonts w:asciiTheme="minorHAnsi" w:hAnsiTheme="minorHAnsi" w:cstheme="minorHAnsi"/>
          <w:sz w:val="22"/>
          <w:szCs w:val="22"/>
          <w:vertAlign w:val="superscript"/>
        </w:rPr>
        <w:t>)</w:t>
      </w:r>
      <w:r w:rsidRPr="00186348">
        <w:rPr>
          <w:rFonts w:asciiTheme="minorHAnsi" w:hAnsiTheme="minorHAnsi" w:cstheme="minorHAnsi"/>
          <w:sz w:val="22"/>
          <w:szCs w:val="22"/>
        </w:rPr>
        <w:t xml:space="preserve"> Zmienione zarządzeniami Prezydenta m.st. Warszawy nr 739/2007 z dnia 28 sierpnia 2007 r., nr 895/2007 z dnia 18 października 2007 r., nr 1010/2007 z dnia 29 listopada 2007 r. i nr 1102/2007 z dnia 27 grudnia 2007 r., nr 1186/2008 z dnia 18 stycznia 2008 r., nr 1199/2008 z dnia 22 stycznia 2008 r., nr 1401/2008 z dnia 10 marca 2008 r., nr 1440/2008 z dnia 20 marca 2008 r., nr 1541/2008 z dnia 18 kwietnia 2008 r., nr 1646/2008 z dnia 21 maja 2008 r., nr 1729/2008 z dnia 12 czerwca 2008 r., nr 1792/2008 z dnia 1 lipca 2008 r., nr 1919/2008 z dnia 1 sierpnia 2008 r., nr 2019/2008 z dnia 27 sierpnia 2008 r., nr 2193/2008 z dnia 17 października 2008 r., nr 2357/2008 z dnia 2 grudnia 2008 r. i nr 2467/2008 z dnia 31 grudnia 2008 r., nr 2853/2009 z dnia 14 kwietnia 2009 r., nr 3005/2009 z dnia 8 maja 2009 r., nr 3145/2009 z dnia 2 czerwca 2009 r., nr 3162/2009 z dnia 3 czerwca 2009 r., nr 3252/2009 z dnia 26 czerwca 2009 r., nr 3259/2009 z dnia 29 czerwca 2009 r., nr 3328/2009 z dnia 14 lipca 2009 r., nr 3573/2009 z dnia 20 sierpnia 2009 r., nr 3606/2009 z dnia 1 września 2009 r., nr 3916/2009 z dnia 4 grudnia 2009 r. i nr 4009/2009 z dnia 30 grudnia 2009 r., nr 4175/2010 z dnia 5 lutego 2010 r., nr 4210/2010 z dnia 17 lutego 2010 r., nr 4399/2010 z dnia 1 kwietnia 2010 r., nr 4486/2010 z dnia 14 kwietnia 2010 r., nr 4763/2010 z dnia 7 czerwca 2010 r., nr 5187/2010 z dnia 4 sierpnia 2010 r., nr 5272/2010 z dnia 27 sierpnia 2010 r., nr 5276/2010 z dnia 31 sierpnia 2010 r. i nr 72/2010 z dnia 20 grudnia 2010 r.,</w:t>
      </w:r>
      <w:r w:rsidRPr="00186348">
        <w:rPr>
          <w:rFonts w:asciiTheme="minorHAnsi" w:hAnsiTheme="minorHAnsi" w:cstheme="minorHAnsi"/>
          <w:bCs/>
          <w:sz w:val="22"/>
          <w:szCs w:val="22"/>
        </w:rPr>
        <w:t xml:space="preserve"> nr 395/2011 z dnia 15 marca 2011 r., nr 487/2011 z dnia 31 marca 2011 r., nr 890/2011 z dnia 30 maja 2011 r., nr 1333/2011 z dnia 28 lipca 2011 r., nr 1494/2011 z dnia 13 września 2011 r., nr 1698/2011 z dnia 31 października 2011 r., nr 1804/2011 z dnia 25 listopada 2011 r. i nr 1860/2011 z dnia 20 grudnia 2011 r., nr 2029/2012 z dnia 31 stycznia 2012 r., nr 2099/2012 z dnia 15 lutego 2012 r., nr 2118/2012 z dnia 21 lutego 2012 r., nr 2456/2012 z dnia 27 kwietnia 2012 r., nr 2832/2012 z dnia 2 lipca 2012 r., nr 2916/2012 z dnia 13 lipca 2012 r., nr 3295/2012 z dnia 3 września 2012 r., nr 3383/2012 z dnia 27 września 2012 r., nr 3415/2012 z dnia 3 października 2012 r. i nr 3474/2012 z dnia 26 października 2012 r., nr 3737/2013 z dnia 8 stycznia 2013 r., nr 3871/2013 z dnia 5 lutego 2013 r., nr 3946/2013 z dnia 26 lutego 2013 r., nr 4220/2013 z dnia 26 kwietnia 2013 r., nr 4954/2013 z dnia 9 września 2013 r. i nr 5331/2013 z dnia 18 grudnia 2013 r., nr 6167/2014 z dnia 12 czerwca 2014 r., nr 6629/2014 z dnia 30 września 2014 r. i nr 82/2014 z dnia 31 grudnia 2014 r., nr 233/2015 z dnia 27 lutego 2015 r., nr 333/2015 z dnia 23 marca 2015 r., nr 553/2015 z dnia 30 kwietnia 2015 r., nr 769/2015 z dnia 28 maja 2015 r. , nr 1095/2015 z dnia 30 lipca 2015 r. i nr 1734/2015 z dnia 28 grudnia 2015 r., nr 200/2016 z dnia 17 lutego 2016 r., nr 601/2016 z dnia 26 kwietnia 2016 r., nr 638/2016 z dnia 4 maja 2016 r., nr 988/2016 z dnia 8 lipca 2016 r., nr 1407/2016 z dnia 19 września 2016 r., nr 1476/2016 z dnia 30 września 2016 r., nr 1527/2016 z dnia 10 października 2016 r., nr 1688/2016 z dnia 23.11.2016 r., nr 1701/2016 z dnia 23 listopada 2016 r., nr 1843/2016 z dnia 16 grudnia 2016 r. i nr 1887/2016 z dnia 29 grudnia 2016 r., </w:t>
      </w:r>
      <w:r w:rsidRPr="00186348">
        <w:rPr>
          <w:rFonts w:asciiTheme="minorHAnsi" w:hAnsiTheme="minorHAnsi" w:cstheme="minorHAnsi"/>
          <w:sz w:val="22"/>
          <w:szCs w:val="22"/>
        </w:rPr>
        <w:t>nr 156/2017 z dnia 3 lutego 2017 r., nr 448/2017 z dnia 6 marca 2017 r., nr 1350/2017 z dnia 7 sierpnia 2017 r., nr 1437/2017 z dnia 18 sierpnia 2017 r., nr 1570/2017 z dnia 22 września 2017 r., nr 1716/2017 z dnia 31 października 2017 r., nr 1892/2017 z dnia 12 grudnia 2017 r., nr 1966/2017 z dnia 29 grudnia 2017 r.</w:t>
      </w:r>
      <w:r w:rsidRPr="00186348">
        <w:rPr>
          <w:rFonts w:asciiTheme="minorHAnsi" w:hAnsiTheme="minorHAnsi" w:cstheme="minorHAnsi"/>
          <w:bCs/>
          <w:sz w:val="22"/>
          <w:szCs w:val="22"/>
        </w:rPr>
        <w:t xml:space="preserve">, nr 183/2018 z dnia 2 lutego 2018 r., nr 540/2018 z dnia 28 marca 2018 r., </w:t>
      </w:r>
      <w:r w:rsidRPr="00DD2BEC">
        <w:rPr>
          <w:rFonts w:asciiTheme="minorHAnsi" w:hAnsiTheme="minorHAnsi" w:cstheme="minorHAnsi"/>
          <w:bCs/>
          <w:sz w:val="22"/>
          <w:szCs w:val="22"/>
        </w:rPr>
        <w:t>nr 1162/2018 z dnia 19 lipca 2018 r., nr 1437/2018 z dnia 31 sierpnia 2018 r., nr 1469/2018 z dnia 10 września 2018 r., nr 1559/2018 z dnia 1 października 2018 r. i nr 1851/2018 z dnia 27 listopada 2018 r., nr 160/2019 z dnia 5 lutego 2019 r., nr 624/2019 z dnia 11 kwietnia 2019 r., nr 906/2019 z dnia 29 maja 2019 r., nr 1037/2019 z dnia 19 czerwca 2019 r., nr 1294/2019 z dnia 2 sierpnia 2019 r., nr 1404/2019 z dnia 30 sierpnia 2019 r., nr 1668/2019 z dnia 12 listopada 2019 r. i nr 1868/2019 z dnia 19 grudnia 2019 r. oraz nr 83/2020 z dnia 28 stycznia 2020 r. i nr 167/2020 z dnia 10 lutego 2020 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AF8" w:rsidRPr="00B01AF8" w:rsidRDefault="00B01AF8">
    <w:pPr>
      <w:pStyle w:val="Nagwek"/>
      <w:rPr>
        <w:rFonts w:asciiTheme="minorHAnsi" w:hAnsiTheme="minorHAnsi" w:cstheme="minorHAnsi"/>
        <w:b/>
        <w:sz w:val="22"/>
        <w:szCs w:val="22"/>
      </w:rPr>
    </w:pPr>
    <w:r w:rsidRPr="00B01AF8">
      <w:rPr>
        <w:rFonts w:asciiTheme="minorHAnsi" w:hAnsiTheme="minorHAnsi" w:cstheme="minorHAnsi"/>
        <w:b/>
        <w:sz w:val="22"/>
        <w:szCs w:val="22"/>
      </w:rPr>
      <w:t>GP-OR.0050.113.2021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1440"/>
        </w:tabs>
        <w:ind w:left="1440" w:hanging="360"/>
      </w:pPr>
      <w:rPr>
        <w:color w:val="auto"/>
      </w:rPr>
    </w:lvl>
  </w:abstractNum>
  <w:abstractNum w:abstractNumId="2" w15:restartNumberingAfterBreak="0">
    <w:nsid w:val="00706CE3"/>
    <w:multiLevelType w:val="hybridMultilevel"/>
    <w:tmpl w:val="137A78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8E729D"/>
    <w:multiLevelType w:val="hybridMultilevel"/>
    <w:tmpl w:val="D03C07AC"/>
    <w:lvl w:ilvl="0" w:tplc="9BD4856C">
      <w:start w:val="1"/>
      <w:numFmt w:val="bullet"/>
      <w:lvlText w:val=""/>
      <w:lvlJc w:val="left"/>
      <w:pPr>
        <w:tabs>
          <w:tab w:val="num" w:pos="1080"/>
        </w:tabs>
        <w:ind w:left="774" w:hanging="54"/>
      </w:pPr>
      <w:rPr>
        <w:rFonts w:ascii="Symbol" w:hAnsi="Symbol" w:hint="default"/>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4777536"/>
    <w:multiLevelType w:val="hybridMultilevel"/>
    <w:tmpl w:val="F716A68A"/>
    <w:lvl w:ilvl="0" w:tplc="7A2C7EE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4A122A"/>
    <w:multiLevelType w:val="hybridMultilevel"/>
    <w:tmpl w:val="612E820C"/>
    <w:lvl w:ilvl="0" w:tplc="7130B386">
      <w:start w:val="1"/>
      <w:numFmt w:val="lowerLetter"/>
      <w:lvlText w:val="%1)"/>
      <w:lvlJc w:val="left"/>
      <w:pPr>
        <w:ind w:left="3237" w:hanging="360"/>
      </w:pPr>
      <w:rPr>
        <w:rFonts w:asciiTheme="minorHAnsi" w:hAnsiTheme="minorHAnsi" w:cstheme="minorHAnsi" w:hint="default"/>
        <w:b w:val="0"/>
        <w:color w:val="auto"/>
        <w:sz w:val="22"/>
        <w:szCs w:val="22"/>
      </w:rPr>
    </w:lvl>
    <w:lvl w:ilvl="1" w:tplc="04150019" w:tentative="1">
      <w:start w:val="1"/>
      <w:numFmt w:val="lowerLetter"/>
      <w:lvlText w:val="%2."/>
      <w:lvlJc w:val="left"/>
      <w:pPr>
        <w:ind w:left="3957" w:hanging="360"/>
      </w:pPr>
    </w:lvl>
    <w:lvl w:ilvl="2" w:tplc="0415001B" w:tentative="1">
      <w:start w:val="1"/>
      <w:numFmt w:val="lowerRoman"/>
      <w:lvlText w:val="%3."/>
      <w:lvlJc w:val="right"/>
      <w:pPr>
        <w:ind w:left="4677" w:hanging="180"/>
      </w:pPr>
    </w:lvl>
    <w:lvl w:ilvl="3" w:tplc="0415000F" w:tentative="1">
      <w:start w:val="1"/>
      <w:numFmt w:val="decimal"/>
      <w:lvlText w:val="%4."/>
      <w:lvlJc w:val="left"/>
      <w:pPr>
        <w:ind w:left="5397" w:hanging="360"/>
      </w:pPr>
    </w:lvl>
    <w:lvl w:ilvl="4" w:tplc="04150019" w:tentative="1">
      <w:start w:val="1"/>
      <w:numFmt w:val="lowerLetter"/>
      <w:lvlText w:val="%5."/>
      <w:lvlJc w:val="left"/>
      <w:pPr>
        <w:ind w:left="6117" w:hanging="360"/>
      </w:pPr>
    </w:lvl>
    <w:lvl w:ilvl="5" w:tplc="0415001B" w:tentative="1">
      <w:start w:val="1"/>
      <w:numFmt w:val="lowerRoman"/>
      <w:lvlText w:val="%6."/>
      <w:lvlJc w:val="right"/>
      <w:pPr>
        <w:ind w:left="6837" w:hanging="180"/>
      </w:pPr>
    </w:lvl>
    <w:lvl w:ilvl="6" w:tplc="0415000F" w:tentative="1">
      <w:start w:val="1"/>
      <w:numFmt w:val="decimal"/>
      <w:lvlText w:val="%7."/>
      <w:lvlJc w:val="left"/>
      <w:pPr>
        <w:ind w:left="7557" w:hanging="360"/>
      </w:pPr>
    </w:lvl>
    <w:lvl w:ilvl="7" w:tplc="04150019" w:tentative="1">
      <w:start w:val="1"/>
      <w:numFmt w:val="lowerLetter"/>
      <w:lvlText w:val="%8."/>
      <w:lvlJc w:val="left"/>
      <w:pPr>
        <w:ind w:left="8277" w:hanging="360"/>
      </w:pPr>
    </w:lvl>
    <w:lvl w:ilvl="8" w:tplc="0415001B" w:tentative="1">
      <w:start w:val="1"/>
      <w:numFmt w:val="lowerRoman"/>
      <w:lvlText w:val="%9."/>
      <w:lvlJc w:val="right"/>
      <w:pPr>
        <w:ind w:left="8997" w:hanging="180"/>
      </w:pPr>
    </w:lvl>
  </w:abstractNum>
  <w:abstractNum w:abstractNumId="6" w15:restartNumberingAfterBreak="0">
    <w:nsid w:val="061E4F0F"/>
    <w:multiLevelType w:val="hybridMultilevel"/>
    <w:tmpl w:val="601ECE44"/>
    <w:lvl w:ilvl="0" w:tplc="D396D576">
      <w:numFmt w:val="bullet"/>
      <w:lvlText w:val="–"/>
      <w:lvlJc w:val="left"/>
      <w:pPr>
        <w:tabs>
          <w:tab w:val="num" w:pos="717"/>
        </w:tabs>
        <w:ind w:left="717" w:hanging="360"/>
      </w:pPr>
      <w:rPr>
        <w:rFonts w:ascii="Times New Roman" w:eastAsia="Times New Roman" w:hAnsi="Times New Roman" w:cs="Times New Roman" w:hint="default"/>
        <w:strike w:val="0"/>
        <w:color w:val="auto"/>
        <w:sz w:val="24"/>
      </w:rPr>
    </w:lvl>
    <w:lvl w:ilvl="1" w:tplc="04150019">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7" w15:restartNumberingAfterBreak="0">
    <w:nsid w:val="07975FAA"/>
    <w:multiLevelType w:val="hybridMultilevel"/>
    <w:tmpl w:val="9DA421A8"/>
    <w:lvl w:ilvl="0" w:tplc="A2BEC826">
      <w:start w:val="1"/>
      <w:numFmt w:val="decimal"/>
      <w:lvlText w:val="%1)"/>
      <w:lvlJc w:val="left"/>
      <w:pPr>
        <w:tabs>
          <w:tab w:val="num" w:pos="360"/>
        </w:tabs>
        <w:ind w:left="360" w:hanging="360"/>
      </w:pPr>
      <w:rPr>
        <w:rFonts w:hint="default"/>
        <w:strike w:val="0"/>
        <w:color w:val="auto"/>
      </w:rPr>
    </w:lvl>
    <w:lvl w:ilvl="1" w:tplc="04150019">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8" w15:restartNumberingAfterBreak="0">
    <w:nsid w:val="086414F3"/>
    <w:multiLevelType w:val="hybridMultilevel"/>
    <w:tmpl w:val="E26628D4"/>
    <w:lvl w:ilvl="0" w:tplc="30D0FF48">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BC7831"/>
    <w:multiLevelType w:val="hybridMultilevel"/>
    <w:tmpl w:val="18721AC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BF8670A"/>
    <w:multiLevelType w:val="hybridMultilevel"/>
    <w:tmpl w:val="7B48EB06"/>
    <w:lvl w:ilvl="0" w:tplc="507CFCA0">
      <w:start w:val="1"/>
      <w:numFmt w:val="lowerLetter"/>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790481"/>
    <w:multiLevelType w:val="hybridMultilevel"/>
    <w:tmpl w:val="E5F23C22"/>
    <w:lvl w:ilvl="0" w:tplc="F81842F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2" w15:restartNumberingAfterBreak="0">
    <w:nsid w:val="0DC26EEA"/>
    <w:multiLevelType w:val="hybridMultilevel"/>
    <w:tmpl w:val="3E7A5E78"/>
    <w:lvl w:ilvl="0" w:tplc="B28667AA">
      <w:start w:val="2"/>
      <w:numFmt w:val="decimal"/>
      <w:lvlText w:val="%1)"/>
      <w:lvlJc w:val="right"/>
      <w:pPr>
        <w:ind w:left="180" w:hanging="180"/>
      </w:pPr>
      <w:rPr>
        <w:rFonts w:asciiTheme="minorHAnsi" w:eastAsia="Times New Roman" w:hAnsiTheme="minorHAnsi" w:cstheme="minorHAnsi" w:hint="default"/>
      </w:rPr>
    </w:lvl>
    <w:lvl w:ilvl="1" w:tplc="04150019" w:tentative="1">
      <w:start w:val="1"/>
      <w:numFmt w:val="lowerLetter"/>
      <w:lvlText w:val="%2."/>
      <w:lvlJc w:val="left"/>
      <w:pPr>
        <w:ind w:left="-540" w:hanging="360"/>
      </w:pPr>
    </w:lvl>
    <w:lvl w:ilvl="2" w:tplc="0415001B" w:tentative="1">
      <w:start w:val="1"/>
      <w:numFmt w:val="lowerRoman"/>
      <w:lvlText w:val="%3."/>
      <w:lvlJc w:val="right"/>
      <w:pPr>
        <w:ind w:left="180" w:hanging="180"/>
      </w:pPr>
    </w:lvl>
    <w:lvl w:ilvl="3" w:tplc="0415000F" w:tentative="1">
      <w:start w:val="1"/>
      <w:numFmt w:val="decimal"/>
      <w:lvlText w:val="%4."/>
      <w:lvlJc w:val="left"/>
      <w:pPr>
        <w:ind w:left="900" w:hanging="360"/>
      </w:pPr>
    </w:lvl>
    <w:lvl w:ilvl="4" w:tplc="04150019" w:tentative="1">
      <w:start w:val="1"/>
      <w:numFmt w:val="lowerLetter"/>
      <w:lvlText w:val="%5."/>
      <w:lvlJc w:val="left"/>
      <w:pPr>
        <w:ind w:left="1620" w:hanging="360"/>
      </w:pPr>
    </w:lvl>
    <w:lvl w:ilvl="5" w:tplc="0415001B" w:tentative="1">
      <w:start w:val="1"/>
      <w:numFmt w:val="lowerRoman"/>
      <w:lvlText w:val="%6."/>
      <w:lvlJc w:val="right"/>
      <w:pPr>
        <w:ind w:left="2340" w:hanging="180"/>
      </w:pPr>
    </w:lvl>
    <w:lvl w:ilvl="6" w:tplc="0415000F" w:tentative="1">
      <w:start w:val="1"/>
      <w:numFmt w:val="decimal"/>
      <w:lvlText w:val="%7."/>
      <w:lvlJc w:val="left"/>
      <w:pPr>
        <w:ind w:left="3060" w:hanging="360"/>
      </w:pPr>
    </w:lvl>
    <w:lvl w:ilvl="7" w:tplc="04150019" w:tentative="1">
      <w:start w:val="1"/>
      <w:numFmt w:val="lowerLetter"/>
      <w:lvlText w:val="%8."/>
      <w:lvlJc w:val="left"/>
      <w:pPr>
        <w:ind w:left="3780" w:hanging="360"/>
      </w:pPr>
    </w:lvl>
    <w:lvl w:ilvl="8" w:tplc="0415001B" w:tentative="1">
      <w:start w:val="1"/>
      <w:numFmt w:val="lowerRoman"/>
      <w:lvlText w:val="%9."/>
      <w:lvlJc w:val="right"/>
      <w:pPr>
        <w:ind w:left="4500" w:hanging="180"/>
      </w:pPr>
    </w:lvl>
  </w:abstractNum>
  <w:abstractNum w:abstractNumId="13" w15:restartNumberingAfterBreak="0">
    <w:nsid w:val="0E8F2D41"/>
    <w:multiLevelType w:val="hybridMultilevel"/>
    <w:tmpl w:val="14EC0706"/>
    <w:lvl w:ilvl="0" w:tplc="0D3AB00A">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9D5422"/>
    <w:multiLevelType w:val="hybridMultilevel"/>
    <w:tmpl w:val="B8D8EC62"/>
    <w:lvl w:ilvl="0" w:tplc="05B406A0">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104435AC"/>
    <w:multiLevelType w:val="hybridMultilevel"/>
    <w:tmpl w:val="A7F86DB4"/>
    <w:lvl w:ilvl="0" w:tplc="F1DC20D0">
      <w:start w:val="4"/>
      <w:numFmt w:val="decimal"/>
      <w:lvlText w:val="%1)"/>
      <w:lvlJc w:val="left"/>
      <w:pPr>
        <w:tabs>
          <w:tab w:val="num" w:pos="1440"/>
        </w:tabs>
        <w:ind w:left="144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447E2F"/>
    <w:multiLevelType w:val="hybridMultilevel"/>
    <w:tmpl w:val="ED2C543A"/>
    <w:lvl w:ilvl="0" w:tplc="86B2BDFA">
      <w:start w:val="1"/>
      <w:numFmt w:val="lowerLetter"/>
      <w:lvlText w:val="%1)"/>
      <w:lvlJc w:val="left"/>
      <w:pPr>
        <w:ind w:left="2081" w:hanging="360"/>
      </w:pPr>
      <w:rPr>
        <w:rFonts w:asciiTheme="minorHAnsi" w:eastAsia="Calibri" w:hAnsiTheme="minorHAnsi" w:cstheme="minorHAnsi" w:hint="default"/>
        <w:color w:val="auto"/>
        <w:sz w:val="22"/>
        <w:szCs w:val="22"/>
      </w:rPr>
    </w:lvl>
    <w:lvl w:ilvl="1" w:tplc="04150003" w:tentative="1">
      <w:start w:val="1"/>
      <w:numFmt w:val="bullet"/>
      <w:lvlText w:val="o"/>
      <w:lvlJc w:val="left"/>
      <w:pPr>
        <w:ind w:left="2801" w:hanging="360"/>
      </w:pPr>
      <w:rPr>
        <w:rFonts w:ascii="Courier New" w:hAnsi="Courier New" w:cs="Courier New" w:hint="default"/>
      </w:rPr>
    </w:lvl>
    <w:lvl w:ilvl="2" w:tplc="04150005" w:tentative="1">
      <w:start w:val="1"/>
      <w:numFmt w:val="bullet"/>
      <w:lvlText w:val=""/>
      <w:lvlJc w:val="left"/>
      <w:pPr>
        <w:ind w:left="3521" w:hanging="360"/>
      </w:pPr>
      <w:rPr>
        <w:rFonts w:ascii="Wingdings" w:hAnsi="Wingdings" w:hint="default"/>
      </w:rPr>
    </w:lvl>
    <w:lvl w:ilvl="3" w:tplc="04150001" w:tentative="1">
      <w:start w:val="1"/>
      <w:numFmt w:val="bullet"/>
      <w:lvlText w:val=""/>
      <w:lvlJc w:val="left"/>
      <w:pPr>
        <w:ind w:left="4241" w:hanging="360"/>
      </w:pPr>
      <w:rPr>
        <w:rFonts w:ascii="Symbol" w:hAnsi="Symbol" w:hint="default"/>
      </w:rPr>
    </w:lvl>
    <w:lvl w:ilvl="4" w:tplc="04150003" w:tentative="1">
      <w:start w:val="1"/>
      <w:numFmt w:val="bullet"/>
      <w:lvlText w:val="o"/>
      <w:lvlJc w:val="left"/>
      <w:pPr>
        <w:ind w:left="4961" w:hanging="360"/>
      </w:pPr>
      <w:rPr>
        <w:rFonts w:ascii="Courier New" w:hAnsi="Courier New" w:cs="Courier New" w:hint="default"/>
      </w:rPr>
    </w:lvl>
    <w:lvl w:ilvl="5" w:tplc="04150005" w:tentative="1">
      <w:start w:val="1"/>
      <w:numFmt w:val="bullet"/>
      <w:lvlText w:val=""/>
      <w:lvlJc w:val="left"/>
      <w:pPr>
        <w:ind w:left="5681" w:hanging="360"/>
      </w:pPr>
      <w:rPr>
        <w:rFonts w:ascii="Wingdings" w:hAnsi="Wingdings" w:hint="default"/>
      </w:rPr>
    </w:lvl>
    <w:lvl w:ilvl="6" w:tplc="04150001" w:tentative="1">
      <w:start w:val="1"/>
      <w:numFmt w:val="bullet"/>
      <w:lvlText w:val=""/>
      <w:lvlJc w:val="left"/>
      <w:pPr>
        <w:ind w:left="6401" w:hanging="360"/>
      </w:pPr>
      <w:rPr>
        <w:rFonts w:ascii="Symbol" w:hAnsi="Symbol" w:hint="default"/>
      </w:rPr>
    </w:lvl>
    <w:lvl w:ilvl="7" w:tplc="04150003" w:tentative="1">
      <w:start w:val="1"/>
      <w:numFmt w:val="bullet"/>
      <w:lvlText w:val="o"/>
      <w:lvlJc w:val="left"/>
      <w:pPr>
        <w:ind w:left="7121" w:hanging="360"/>
      </w:pPr>
      <w:rPr>
        <w:rFonts w:ascii="Courier New" w:hAnsi="Courier New" w:cs="Courier New" w:hint="default"/>
      </w:rPr>
    </w:lvl>
    <w:lvl w:ilvl="8" w:tplc="04150005" w:tentative="1">
      <w:start w:val="1"/>
      <w:numFmt w:val="bullet"/>
      <w:lvlText w:val=""/>
      <w:lvlJc w:val="left"/>
      <w:pPr>
        <w:ind w:left="7841" w:hanging="360"/>
      </w:pPr>
      <w:rPr>
        <w:rFonts w:ascii="Wingdings" w:hAnsi="Wingdings" w:hint="default"/>
      </w:rPr>
    </w:lvl>
  </w:abstractNum>
  <w:abstractNum w:abstractNumId="17" w15:restartNumberingAfterBreak="0">
    <w:nsid w:val="11454020"/>
    <w:multiLevelType w:val="hybridMultilevel"/>
    <w:tmpl w:val="30B023C0"/>
    <w:lvl w:ilvl="0" w:tplc="DE2A8EEE">
      <w:start w:val="1"/>
      <w:numFmt w:val="lowerLetter"/>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1B456ED"/>
    <w:multiLevelType w:val="hybridMultilevel"/>
    <w:tmpl w:val="265A9A54"/>
    <w:lvl w:ilvl="0" w:tplc="5C966B8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1F76447"/>
    <w:multiLevelType w:val="hybridMultilevel"/>
    <w:tmpl w:val="8C425CC8"/>
    <w:lvl w:ilvl="0" w:tplc="B9EC10A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6274C8"/>
    <w:multiLevelType w:val="hybridMultilevel"/>
    <w:tmpl w:val="E772C2BA"/>
    <w:lvl w:ilvl="0" w:tplc="CC16DE64">
      <w:start w:val="5"/>
      <w:numFmt w:val="decimal"/>
      <w:lvlText w:val="%1)"/>
      <w:lvlJc w:val="left"/>
      <w:pPr>
        <w:tabs>
          <w:tab w:val="num" w:pos="720"/>
        </w:tabs>
        <w:ind w:left="720" w:hanging="360"/>
      </w:pPr>
      <w:rPr>
        <w:rFonts w:hint="default"/>
      </w:rPr>
    </w:lvl>
    <w:lvl w:ilvl="1" w:tplc="BC7A2004">
      <w:start w:val="1"/>
      <w:numFmt w:val="lowerLetter"/>
      <w:lvlText w:val="%2)"/>
      <w:lvlJc w:val="left"/>
      <w:pPr>
        <w:tabs>
          <w:tab w:val="num" w:pos="1440"/>
        </w:tabs>
        <w:ind w:left="1440" w:hanging="360"/>
      </w:pPr>
      <w:rPr>
        <w:rFonts w:hint="default"/>
      </w:rPr>
    </w:lvl>
    <w:lvl w:ilvl="2" w:tplc="6E148C1E">
      <w:start w:val="31"/>
      <w:numFmt w:val="lowerLetter"/>
      <w:lvlText w:val="%3)"/>
      <w:lvlJc w:val="left"/>
      <w:pPr>
        <w:tabs>
          <w:tab w:val="num" w:pos="2340"/>
        </w:tabs>
        <w:ind w:left="2340" w:hanging="360"/>
      </w:pPr>
      <w:rPr>
        <w:rFonts w:hint="default"/>
      </w:rPr>
    </w:lvl>
    <w:lvl w:ilvl="3" w:tplc="B68CC8AC">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2E62316"/>
    <w:multiLevelType w:val="hybridMultilevel"/>
    <w:tmpl w:val="5B6CB60C"/>
    <w:lvl w:ilvl="0" w:tplc="EAE62FC6">
      <w:start w:val="9"/>
      <w:numFmt w:val="decimal"/>
      <w:lvlText w:val="%1)"/>
      <w:lvlJc w:val="right"/>
      <w:pPr>
        <w:ind w:left="2160" w:hanging="18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38E542D"/>
    <w:multiLevelType w:val="hybridMultilevel"/>
    <w:tmpl w:val="B32891BA"/>
    <w:lvl w:ilvl="0" w:tplc="FBB296FC">
      <w:start w:val="1"/>
      <w:numFmt w:val="lowerLetter"/>
      <w:lvlText w:val="%1)"/>
      <w:lvlJc w:val="left"/>
      <w:pPr>
        <w:ind w:left="1440" w:hanging="360"/>
      </w:pPr>
      <w:rPr>
        <w:rFonts w:hint="default"/>
        <w:sz w:val="22"/>
        <w:szCs w:val="22"/>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139D203C"/>
    <w:multiLevelType w:val="hybridMultilevel"/>
    <w:tmpl w:val="98C8D8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3B77615"/>
    <w:multiLevelType w:val="hybridMultilevel"/>
    <w:tmpl w:val="A800B06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4523B3B"/>
    <w:multiLevelType w:val="hybridMultilevel"/>
    <w:tmpl w:val="444229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4733774"/>
    <w:multiLevelType w:val="hybridMultilevel"/>
    <w:tmpl w:val="5D46E1C2"/>
    <w:lvl w:ilvl="0" w:tplc="5FFE02DC">
      <w:start w:val="1"/>
      <w:numFmt w:val="lowerLetter"/>
      <w:lvlText w:val="%1)"/>
      <w:lvlJc w:val="left"/>
      <w:pPr>
        <w:ind w:left="720" w:hanging="360"/>
      </w:pPr>
      <w:rPr>
        <w:rFonts w:ascii="Times New Roman" w:hAnsi="Times New Roman" w:cs="Times New Roman" w:hint="default"/>
      </w:rPr>
    </w:lvl>
    <w:lvl w:ilvl="1" w:tplc="00B43E1E">
      <w:start w:val="1"/>
      <w:numFmt w:val="lowerLetter"/>
      <w:lvlText w:val="%2)"/>
      <w:lvlJc w:val="left"/>
      <w:pPr>
        <w:ind w:left="1440" w:hanging="360"/>
      </w:pPr>
      <w:rPr>
        <w:rFonts w:ascii="Times New Roman" w:hAnsi="Times New Roman" w:cs="Times New Roman"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62E12E3"/>
    <w:multiLevelType w:val="hybridMultilevel"/>
    <w:tmpl w:val="7FB6F95C"/>
    <w:lvl w:ilvl="0" w:tplc="5B4859CA">
      <w:start w:val="1"/>
      <w:numFmt w:val="decimal"/>
      <w:lvlText w:val="%1)"/>
      <w:lvlJc w:val="left"/>
      <w:pPr>
        <w:tabs>
          <w:tab w:val="num" w:pos="2160"/>
        </w:tabs>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649295E"/>
    <w:multiLevelType w:val="hybridMultilevel"/>
    <w:tmpl w:val="7018D434"/>
    <w:lvl w:ilvl="0" w:tplc="296A1E2E">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818168D"/>
    <w:multiLevelType w:val="hybridMultilevel"/>
    <w:tmpl w:val="B28E9092"/>
    <w:lvl w:ilvl="0" w:tplc="57D4CE6A">
      <w:start w:val="1"/>
      <w:numFmt w:val="decimal"/>
      <w:lvlText w:val="%1)"/>
      <w:lvlJc w:val="left"/>
      <w:pPr>
        <w:tabs>
          <w:tab w:val="num" w:pos="3060"/>
        </w:tabs>
        <w:ind w:left="3060" w:hanging="360"/>
      </w:pPr>
      <w:rPr>
        <w:rFonts w:hint="default"/>
      </w:rPr>
    </w:lvl>
    <w:lvl w:ilvl="1" w:tplc="EFC2ADD2">
      <w:start w:val="1"/>
      <w:numFmt w:val="lowerLetter"/>
      <w:lvlText w:val="%2)"/>
      <w:lvlJc w:val="left"/>
      <w:pPr>
        <w:tabs>
          <w:tab w:val="num" w:pos="1440"/>
        </w:tabs>
        <w:ind w:left="1440" w:hanging="360"/>
      </w:pPr>
      <w:rPr>
        <w:rFonts w:hint="default"/>
      </w:rPr>
    </w:lvl>
    <w:lvl w:ilvl="2" w:tplc="AC748C68">
      <w:start w:val="2"/>
      <w:numFmt w:val="decimal"/>
      <w:lvlText w:val="%3)"/>
      <w:lvlJc w:val="left"/>
      <w:pPr>
        <w:tabs>
          <w:tab w:val="num" w:pos="2340"/>
        </w:tabs>
        <w:ind w:left="2340" w:hanging="360"/>
      </w:pPr>
      <w:rPr>
        <w:rFonts w:hint="default"/>
        <w:color w:val="auto"/>
      </w:rPr>
    </w:lvl>
    <w:lvl w:ilvl="3" w:tplc="EFC2ADD2">
      <w:start w:val="1"/>
      <w:numFmt w:val="lowerLetter"/>
      <w:lvlText w:val="%4)"/>
      <w:lvlJc w:val="left"/>
      <w:pPr>
        <w:tabs>
          <w:tab w:val="num" w:pos="2880"/>
        </w:tabs>
        <w:ind w:left="2880" w:hanging="360"/>
      </w:pPr>
      <w:rPr>
        <w:rFonts w:hint="default"/>
      </w:rPr>
    </w:lvl>
    <w:lvl w:ilvl="4" w:tplc="1B48E120">
      <w:start w:val="7"/>
      <w:numFmt w:val="decimal"/>
      <w:lvlText w:val="%5)"/>
      <w:lvlJc w:val="left"/>
      <w:pPr>
        <w:tabs>
          <w:tab w:val="num" w:pos="3600"/>
        </w:tabs>
        <w:ind w:left="3600" w:hanging="360"/>
      </w:pPr>
      <w:rPr>
        <w:rFonts w:hint="default"/>
        <w:color w:val="auto"/>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8D13281"/>
    <w:multiLevelType w:val="hybridMultilevel"/>
    <w:tmpl w:val="54F0F41E"/>
    <w:lvl w:ilvl="0" w:tplc="0024D3BA">
      <w:start w:val="1"/>
      <w:numFmt w:val="decimal"/>
      <w:lvlText w:val="%1)"/>
      <w:lvlJc w:val="left"/>
      <w:pPr>
        <w:tabs>
          <w:tab w:val="num" w:pos="2340"/>
        </w:tabs>
        <w:ind w:left="234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93301DC"/>
    <w:multiLevelType w:val="hybridMultilevel"/>
    <w:tmpl w:val="2FA64E06"/>
    <w:lvl w:ilvl="0" w:tplc="97A4D71A">
      <w:start w:val="1"/>
      <w:numFmt w:val="lowerLetter"/>
      <w:lvlText w:val="%1)"/>
      <w:lvlJc w:val="left"/>
      <w:pPr>
        <w:tabs>
          <w:tab w:val="num" w:pos="2340"/>
        </w:tabs>
        <w:ind w:left="234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19661500"/>
    <w:multiLevelType w:val="hybridMultilevel"/>
    <w:tmpl w:val="365CBB92"/>
    <w:lvl w:ilvl="0" w:tplc="83C0E7F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AFB4368"/>
    <w:multiLevelType w:val="hybridMultilevel"/>
    <w:tmpl w:val="4CBADAE6"/>
    <w:lvl w:ilvl="0" w:tplc="6C3259A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DF3208D"/>
    <w:multiLevelType w:val="hybridMultilevel"/>
    <w:tmpl w:val="18A61E68"/>
    <w:lvl w:ilvl="0" w:tplc="C6A08430">
      <w:start w:val="2"/>
      <w:numFmt w:val="decimal"/>
      <w:lvlText w:val="%1)"/>
      <w:lvlJc w:val="right"/>
      <w:pPr>
        <w:ind w:left="2160" w:hanging="180"/>
      </w:pPr>
      <w:rPr>
        <w:rFonts w:asciiTheme="minorHAnsi" w:eastAsia="Times New Roman" w:hAnsiTheme="minorHAns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E8764BA"/>
    <w:multiLevelType w:val="hybridMultilevel"/>
    <w:tmpl w:val="1840D550"/>
    <w:lvl w:ilvl="0" w:tplc="B7301D4C">
      <w:start w:val="1"/>
      <w:numFmt w:val="lowerLetter"/>
      <w:lvlText w:val="%1)"/>
      <w:lvlJc w:val="left"/>
      <w:pPr>
        <w:tabs>
          <w:tab w:val="num" w:pos="720"/>
        </w:tabs>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0917FE7"/>
    <w:multiLevelType w:val="hybridMultilevel"/>
    <w:tmpl w:val="EB3CFB70"/>
    <w:lvl w:ilvl="0" w:tplc="24D2F6A6">
      <w:start w:val="1"/>
      <w:numFmt w:val="decimal"/>
      <w:lvlText w:val="%1)"/>
      <w:lvlJc w:val="left"/>
      <w:pPr>
        <w:tabs>
          <w:tab w:val="num" w:pos="1068"/>
        </w:tabs>
        <w:ind w:left="1068" w:hanging="360"/>
      </w:pPr>
      <w:rPr>
        <w:rFonts w:ascii="Times New Roman" w:hAnsi="Times New Roman" w:cs="Times New Roman" w:hint="default"/>
        <w:strike w:val="0"/>
        <w:color w:val="auto"/>
      </w:rPr>
    </w:lvl>
    <w:lvl w:ilvl="1" w:tplc="0DB055D0">
      <w:start w:val="1"/>
      <w:numFmt w:val="lowerLetter"/>
      <w:lvlText w:val="%2)"/>
      <w:lvlJc w:val="left"/>
      <w:pPr>
        <w:tabs>
          <w:tab w:val="num" w:pos="1837"/>
        </w:tabs>
        <w:ind w:left="1837" w:hanging="757"/>
      </w:pPr>
      <w:rPr>
        <w:rFonts w:hint="default"/>
        <w:b w:val="0"/>
        <w:color w:val="auto"/>
      </w:rPr>
    </w:lvl>
    <w:lvl w:ilvl="2" w:tplc="8C38E556">
      <w:start w:val="4"/>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0A213FC"/>
    <w:multiLevelType w:val="hybridMultilevel"/>
    <w:tmpl w:val="F6EC3FC8"/>
    <w:lvl w:ilvl="0" w:tplc="C5525708">
      <w:start w:val="1"/>
      <w:numFmt w:val="decimal"/>
      <w:lvlText w:val="%1)"/>
      <w:lvlJc w:val="left"/>
      <w:pPr>
        <w:tabs>
          <w:tab w:val="num" w:pos="2340"/>
        </w:tabs>
        <w:ind w:left="2340" w:hanging="360"/>
      </w:pPr>
      <w:rPr>
        <w:rFonts w:hint="default"/>
        <w:color w:val="auto"/>
      </w:rPr>
    </w:lvl>
    <w:lvl w:ilvl="1" w:tplc="52A26584">
      <w:start w:val="1"/>
      <w:numFmt w:val="lowerLetter"/>
      <w:lvlText w:val="%2)"/>
      <w:lvlJc w:val="left"/>
      <w:pPr>
        <w:ind w:left="1440" w:hanging="360"/>
      </w:pPr>
      <w:rPr>
        <w:rFonts w:asciiTheme="minorHAnsi" w:eastAsia="Calibri" w:hAnsiTheme="minorHAnsi"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0B0260F"/>
    <w:multiLevelType w:val="hybridMultilevel"/>
    <w:tmpl w:val="E3E6B410"/>
    <w:lvl w:ilvl="0" w:tplc="80942E9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14E5DFF"/>
    <w:multiLevelType w:val="hybridMultilevel"/>
    <w:tmpl w:val="07D84200"/>
    <w:lvl w:ilvl="0" w:tplc="04150011">
      <w:start w:val="1"/>
      <w:numFmt w:val="decimal"/>
      <w:lvlText w:val="%1)"/>
      <w:lvlJc w:val="left"/>
      <w:pPr>
        <w:ind w:left="720" w:hanging="360"/>
      </w:pPr>
    </w:lvl>
    <w:lvl w:ilvl="1" w:tplc="9B12B2D4">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156056D"/>
    <w:multiLevelType w:val="hybridMultilevel"/>
    <w:tmpl w:val="ADE0F0E0"/>
    <w:lvl w:ilvl="0" w:tplc="81422812">
      <w:start w:val="4"/>
      <w:numFmt w:val="decimal"/>
      <w:lvlText w:val="%1)"/>
      <w:lvlJc w:val="left"/>
      <w:pPr>
        <w:tabs>
          <w:tab w:val="num" w:pos="1080"/>
        </w:tabs>
        <w:ind w:left="1080" w:hanging="360"/>
      </w:pPr>
      <w:rPr>
        <w:rFonts w:hint="default"/>
        <w:strike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3292349"/>
    <w:multiLevelType w:val="hybridMultilevel"/>
    <w:tmpl w:val="DC0A1F2C"/>
    <w:lvl w:ilvl="0" w:tplc="024206E8">
      <w:start w:val="1"/>
      <w:numFmt w:val="lowerLetter"/>
      <w:lvlText w:val="%1)"/>
      <w:lvlJc w:val="left"/>
      <w:pPr>
        <w:ind w:left="720" w:hanging="360"/>
      </w:pPr>
      <w:rPr>
        <w:rFonts w:hint="default"/>
      </w:rPr>
    </w:lvl>
    <w:lvl w:ilvl="1" w:tplc="9B12B2D4">
      <w:numFmt w:val="bullet"/>
      <w:lvlText w:val=""/>
      <w:lvlJc w:val="left"/>
      <w:pPr>
        <w:ind w:left="1440" w:hanging="360"/>
      </w:pPr>
      <w:rPr>
        <w:rFonts w:ascii="Symbol" w:eastAsia="Calibri" w:hAnsi="Symbol"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2402132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24120529"/>
    <w:multiLevelType w:val="hybridMultilevel"/>
    <w:tmpl w:val="5AF289FC"/>
    <w:lvl w:ilvl="0" w:tplc="0BDEC9E2">
      <w:start w:val="1"/>
      <w:numFmt w:val="lowerLetter"/>
      <w:lvlText w:val="%1)"/>
      <w:lvlJc w:val="left"/>
      <w:pPr>
        <w:tabs>
          <w:tab w:val="num" w:pos="720"/>
        </w:tabs>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58216DD"/>
    <w:multiLevelType w:val="hybridMultilevel"/>
    <w:tmpl w:val="6778EF7A"/>
    <w:lvl w:ilvl="0" w:tplc="C7C447FE">
      <w:start w:val="1"/>
      <w:numFmt w:val="lowerLetter"/>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5D401F8"/>
    <w:multiLevelType w:val="hybridMultilevel"/>
    <w:tmpl w:val="28A4AA1C"/>
    <w:lvl w:ilvl="0" w:tplc="75C8F39A">
      <w:start w:val="1"/>
      <w:numFmt w:val="lowerLetter"/>
      <w:lvlText w:val="%1)"/>
      <w:lvlJc w:val="left"/>
      <w:pPr>
        <w:ind w:left="720" w:hanging="360"/>
      </w:pPr>
      <w:rPr>
        <w:rFonts w:ascii="Arial" w:hAnsi="Arial" w:hint="default"/>
      </w:rPr>
    </w:lvl>
    <w:lvl w:ilvl="1" w:tplc="A426BB98">
      <w:start w:val="1"/>
      <w:numFmt w:val="lowerLetter"/>
      <w:lvlText w:val="%2)"/>
      <w:lvlJc w:val="left"/>
      <w:pPr>
        <w:ind w:left="1440" w:hanging="360"/>
      </w:pPr>
      <w:rPr>
        <w:rFonts w:asciiTheme="minorHAnsi" w:hAnsiTheme="minorHAnsi" w:cstheme="minorHAnsi" w:hint="default"/>
      </w:rPr>
    </w:lvl>
    <w:lvl w:ilvl="2" w:tplc="14042FC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64B526C"/>
    <w:multiLevelType w:val="hybridMultilevel"/>
    <w:tmpl w:val="81BED9E4"/>
    <w:lvl w:ilvl="0" w:tplc="AFD89AB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66109E4"/>
    <w:multiLevelType w:val="hybridMultilevel"/>
    <w:tmpl w:val="59F69A32"/>
    <w:lvl w:ilvl="0" w:tplc="C5525708">
      <w:start w:val="1"/>
      <w:numFmt w:val="decimal"/>
      <w:lvlText w:val="%1)"/>
      <w:lvlJc w:val="left"/>
      <w:pPr>
        <w:tabs>
          <w:tab w:val="num" w:pos="2340"/>
        </w:tabs>
        <w:ind w:left="2340" w:hanging="360"/>
      </w:pPr>
      <w:rPr>
        <w:rFonts w:hint="default"/>
        <w:color w:val="auto"/>
      </w:rPr>
    </w:lvl>
    <w:lvl w:ilvl="1" w:tplc="E99CCC94">
      <w:start w:val="1"/>
      <w:numFmt w:val="lowerLetter"/>
      <w:lvlText w:val="%2)"/>
      <w:lvlJc w:val="left"/>
      <w:pPr>
        <w:ind w:left="1440" w:hanging="360"/>
      </w:pPr>
      <w:rPr>
        <w:rFonts w:asciiTheme="minorHAnsi" w:eastAsia="Calibri" w:hAnsiTheme="minorHAnsi"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6EA24C0"/>
    <w:multiLevelType w:val="multilevel"/>
    <w:tmpl w:val="4C420214"/>
    <w:lvl w:ilvl="0">
      <w:start w:val="1"/>
      <w:numFmt w:val="decimal"/>
      <w:lvlText w:val="%1)"/>
      <w:lvlJc w:val="left"/>
      <w:pPr>
        <w:tabs>
          <w:tab w:val="num" w:pos="1440"/>
        </w:tabs>
        <w:ind w:left="1440" w:hanging="360"/>
      </w:pPr>
      <w:rPr>
        <w:color w:val="auto"/>
      </w:rPr>
    </w:lvl>
    <w:lvl w:ilvl="1">
      <w:start w:val="8"/>
      <w:numFmt w:val="decimal"/>
      <w:lvlText w:val="%2)"/>
      <w:lvlJc w:val="left"/>
      <w:pPr>
        <w:tabs>
          <w:tab w:val="num" w:pos="540"/>
        </w:tabs>
        <w:ind w:left="540" w:hanging="360"/>
      </w:pPr>
      <w:rPr>
        <w:rFonts w:hint="default"/>
        <w:color w:val="auto"/>
      </w:rPr>
    </w:lvl>
    <w:lvl w:ilvl="2">
      <w:start w:val="1"/>
      <w:numFmt w:val="lowerLetter"/>
      <w:lvlText w:val="%3)"/>
      <w:lvlJc w:val="left"/>
      <w:pPr>
        <w:tabs>
          <w:tab w:val="num" w:pos="1620"/>
        </w:tabs>
        <w:ind w:left="1620" w:hanging="360"/>
      </w:pPr>
      <w:rPr>
        <w:rFonts w:hint="default"/>
        <w:b w:val="0"/>
        <w:i w:val="0"/>
        <w:strike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600"/>
        </w:tabs>
        <w:ind w:left="3600" w:hanging="18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760"/>
        </w:tabs>
        <w:ind w:left="5760" w:hanging="180"/>
      </w:pPr>
      <w:rPr>
        <w:rFonts w:hint="default"/>
      </w:rPr>
    </w:lvl>
  </w:abstractNum>
  <w:abstractNum w:abstractNumId="49" w15:restartNumberingAfterBreak="0">
    <w:nsid w:val="272A240C"/>
    <w:multiLevelType w:val="hybridMultilevel"/>
    <w:tmpl w:val="AB9C07FC"/>
    <w:lvl w:ilvl="0" w:tplc="C5749334">
      <w:start w:val="1"/>
      <w:numFmt w:val="decimal"/>
      <w:lvlText w:val="%1)"/>
      <w:lvlJc w:val="left"/>
      <w:pPr>
        <w:tabs>
          <w:tab w:val="num" w:pos="2340"/>
        </w:tabs>
        <w:ind w:left="234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279364C4"/>
    <w:multiLevelType w:val="multilevel"/>
    <w:tmpl w:val="F94EDACC"/>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Arial" w:eastAsia="Times New Roman" w:hAnsi="Arial" w:cs="Arial" w:hint="default"/>
      </w:rPr>
    </w:lvl>
    <w:lvl w:ilvl="3">
      <w:start w:val="1"/>
      <w:numFmt w:val="bullet"/>
      <w:lvlText w:val="-"/>
      <w:lvlJc w:val="left"/>
      <w:pPr>
        <w:tabs>
          <w:tab w:val="num" w:pos="1440"/>
        </w:tabs>
        <w:ind w:left="1440" w:hanging="360"/>
      </w:pPr>
      <w:rPr>
        <w:rFonts w:ascii="Sylfaen" w:hAnsi="Sylfae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282F55C6"/>
    <w:multiLevelType w:val="hybridMultilevel"/>
    <w:tmpl w:val="38904C2E"/>
    <w:lvl w:ilvl="0" w:tplc="1BFA97C0">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8447BD0"/>
    <w:multiLevelType w:val="hybridMultilevel"/>
    <w:tmpl w:val="E8500724"/>
    <w:lvl w:ilvl="0" w:tplc="8E0A8C32">
      <w:start w:val="1"/>
      <w:numFmt w:val="lowerLetter"/>
      <w:lvlText w:val="%1)"/>
      <w:lvlJc w:val="left"/>
      <w:pPr>
        <w:tabs>
          <w:tab w:val="num" w:pos="720"/>
        </w:tabs>
        <w:ind w:left="720" w:hanging="360"/>
      </w:pPr>
      <w:rPr>
        <w:rFonts w:hint="default"/>
      </w:rPr>
    </w:lvl>
    <w:lvl w:ilvl="1" w:tplc="04150011">
      <w:start w:val="1"/>
      <w:numFmt w:val="decimal"/>
      <w:lvlText w:val="%2)"/>
      <w:lvlJc w:val="left"/>
      <w:pPr>
        <w:tabs>
          <w:tab w:val="num" w:pos="720"/>
        </w:tabs>
        <w:ind w:left="72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28DE7FCD"/>
    <w:multiLevelType w:val="hybridMultilevel"/>
    <w:tmpl w:val="79A2B0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8E80DCF"/>
    <w:multiLevelType w:val="hybridMultilevel"/>
    <w:tmpl w:val="05AE58AA"/>
    <w:lvl w:ilvl="0" w:tplc="EDE02D3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B94167C"/>
    <w:multiLevelType w:val="hybridMultilevel"/>
    <w:tmpl w:val="90406834"/>
    <w:lvl w:ilvl="0" w:tplc="D396D576">
      <w:numFmt w:val="bullet"/>
      <w:lvlText w:val="–"/>
      <w:lvlJc w:val="left"/>
      <w:pPr>
        <w:ind w:left="1440" w:hanging="360"/>
      </w:pPr>
      <w:rPr>
        <w:rFonts w:ascii="Times New Roman" w:eastAsia="Times New Roman" w:hAnsi="Times New Roman" w:cs="Times New Roman" w:hint="default"/>
        <w:sz w:val="24"/>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15:restartNumberingAfterBreak="0">
    <w:nsid w:val="2C4A5301"/>
    <w:multiLevelType w:val="multilevel"/>
    <w:tmpl w:val="FC7E0820"/>
    <w:lvl w:ilvl="0">
      <w:start w:val="1"/>
      <w:numFmt w:val="decimal"/>
      <w:lvlText w:val="%1)"/>
      <w:lvlJc w:val="left"/>
      <w:pPr>
        <w:tabs>
          <w:tab w:val="num" w:pos="360"/>
        </w:tabs>
        <w:ind w:left="360" w:hanging="360"/>
      </w:pPr>
      <w:rPr>
        <w:rFonts w:ascii="Times New Roman" w:eastAsia="Times New Roman" w:hAnsi="Times New Roman" w:cs="Times New Roman" w:hint="default"/>
        <w:b w:val="0"/>
      </w:rPr>
    </w:lvl>
    <w:lvl w:ilvl="1">
      <w:start w:val="1"/>
      <w:numFmt w:val="lowerLetter"/>
      <w:lvlText w:val="%2)"/>
      <w:lvlJc w:val="left"/>
      <w:pPr>
        <w:tabs>
          <w:tab w:val="num" w:pos="720"/>
        </w:tabs>
        <w:ind w:left="720" w:hanging="360"/>
      </w:pPr>
      <w:rPr>
        <w:rFonts w:hint="default"/>
        <w:b w:val="0"/>
        <w:strike w:val="0"/>
      </w:rPr>
    </w:lvl>
    <w:lvl w:ilvl="2">
      <w:start w:val="1"/>
      <w:numFmt w:val="lowerLetter"/>
      <w:lvlText w:val="%3)"/>
      <w:lvlJc w:val="left"/>
      <w:pPr>
        <w:tabs>
          <w:tab w:val="num" w:pos="1080"/>
        </w:tabs>
        <w:ind w:left="1080" w:hanging="360"/>
      </w:pPr>
      <w:rPr>
        <w:rFonts w:ascii="Times New Roman" w:eastAsia="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2C515C40"/>
    <w:multiLevelType w:val="hybridMultilevel"/>
    <w:tmpl w:val="890AC2AC"/>
    <w:lvl w:ilvl="0" w:tplc="2410D204">
      <w:start w:val="1"/>
      <w:numFmt w:val="decimal"/>
      <w:lvlText w:val="%1)"/>
      <w:lvlJc w:val="left"/>
      <w:pPr>
        <w:tabs>
          <w:tab w:val="num" w:pos="1440"/>
        </w:tabs>
        <w:ind w:left="1440" w:hanging="360"/>
      </w:pPr>
      <w:rPr>
        <w:rFonts w:hint="default"/>
        <w:b w:val="0"/>
      </w:rPr>
    </w:lvl>
    <w:lvl w:ilvl="1" w:tplc="FAA2BC0E">
      <w:start w:val="1"/>
      <w:numFmt w:val="lowerLetter"/>
      <w:lvlText w:val="%2)"/>
      <w:lvlJc w:val="left"/>
      <w:pPr>
        <w:ind w:left="928"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E937238"/>
    <w:multiLevelType w:val="hybridMultilevel"/>
    <w:tmpl w:val="5CFCC314"/>
    <w:lvl w:ilvl="0" w:tplc="859064F2">
      <w:start w:val="1"/>
      <w:numFmt w:val="lowerLetter"/>
      <w:lvlText w:val="%1)"/>
      <w:lvlJc w:val="left"/>
      <w:pPr>
        <w:tabs>
          <w:tab w:val="num" w:pos="720"/>
        </w:tabs>
        <w:ind w:left="720" w:hanging="363"/>
      </w:pPr>
      <w:rPr>
        <w:rFonts w:hint="default"/>
        <w:b w:val="0"/>
        <w:color w:val="auto"/>
      </w:rPr>
    </w:lvl>
    <w:lvl w:ilvl="1" w:tplc="42841128">
      <w:start w:val="10"/>
      <w:numFmt w:val="decimal"/>
      <w:lvlText w:val="%2)"/>
      <w:lvlJc w:val="left"/>
      <w:pPr>
        <w:tabs>
          <w:tab w:val="num" w:pos="1477"/>
        </w:tabs>
        <w:ind w:left="1477"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2E9B2435"/>
    <w:multiLevelType w:val="hybridMultilevel"/>
    <w:tmpl w:val="8DB25146"/>
    <w:lvl w:ilvl="0" w:tplc="2DE29656">
      <w:start w:val="1"/>
      <w:numFmt w:val="decimal"/>
      <w:lvlText w:val="%1)"/>
      <w:lvlJc w:val="left"/>
      <w:pPr>
        <w:tabs>
          <w:tab w:val="num" w:pos="2340"/>
        </w:tabs>
        <w:ind w:left="2340" w:hanging="360"/>
      </w:pPr>
      <w:rPr>
        <w:rFonts w:hint="default"/>
      </w:rPr>
    </w:lvl>
    <w:lvl w:ilvl="1" w:tplc="F3B0478E">
      <w:start w:val="1"/>
      <w:numFmt w:val="lowerLetter"/>
      <w:lvlText w:val="%2)"/>
      <w:lvlJc w:val="left"/>
      <w:pPr>
        <w:tabs>
          <w:tab w:val="num" w:pos="1440"/>
        </w:tabs>
        <w:ind w:left="1440" w:hanging="360"/>
      </w:pPr>
      <w:rPr>
        <w:rFonts w:hint="default"/>
      </w:rPr>
    </w:lvl>
    <w:lvl w:ilvl="2" w:tplc="B122EA24">
      <w:start w:val="2"/>
      <w:numFmt w:val="decimal"/>
      <w:lvlText w:val="%3)"/>
      <w:lvlJc w:val="left"/>
      <w:pPr>
        <w:tabs>
          <w:tab w:val="num" w:pos="2340"/>
        </w:tabs>
        <w:ind w:left="2340" w:hanging="360"/>
      </w:pPr>
      <w:rPr>
        <w:rFonts w:hint="default"/>
        <w:color w:val="auto"/>
      </w:rPr>
    </w:lvl>
    <w:lvl w:ilvl="3" w:tplc="D060B1BA">
      <w:start w:val="1"/>
      <w:numFmt w:val="lowerLetter"/>
      <w:lvlText w:val="%4)"/>
      <w:lvlJc w:val="left"/>
      <w:pPr>
        <w:tabs>
          <w:tab w:val="num" w:pos="2880"/>
        </w:tabs>
        <w:ind w:left="2880" w:hanging="360"/>
      </w:pPr>
      <w:rPr>
        <w:rFonts w:hint="default"/>
      </w:rPr>
    </w:lvl>
    <w:lvl w:ilvl="4" w:tplc="00A8A830">
      <w:start w:val="3"/>
      <w:numFmt w:val="decimal"/>
      <w:lvlText w:val="%5)"/>
      <w:lvlJc w:val="left"/>
      <w:pPr>
        <w:tabs>
          <w:tab w:val="num" w:pos="3600"/>
        </w:tabs>
        <w:ind w:left="3600" w:hanging="360"/>
      </w:pPr>
      <w:rPr>
        <w:rFonts w:hint="default"/>
        <w:color w:val="auto"/>
      </w:rPr>
    </w:lvl>
    <w:lvl w:ilvl="5" w:tplc="DE46D95C">
      <w:start w:val="1"/>
      <w:numFmt w:val="lowerLetter"/>
      <w:lvlText w:val="%6)"/>
      <w:lvlJc w:val="left"/>
      <w:pPr>
        <w:tabs>
          <w:tab w:val="num" w:pos="4500"/>
        </w:tabs>
        <w:ind w:left="4500" w:hanging="360"/>
      </w:pPr>
      <w:rPr>
        <w:rFonts w:hint="default"/>
      </w:rPr>
    </w:lvl>
    <w:lvl w:ilvl="6" w:tplc="D6065F5C">
      <w:start w:val="4"/>
      <w:numFmt w:val="decimal"/>
      <w:lvlText w:val="%7)"/>
      <w:lvlJc w:val="left"/>
      <w:pPr>
        <w:tabs>
          <w:tab w:val="num" w:pos="5040"/>
        </w:tabs>
        <w:ind w:left="5040" w:hanging="360"/>
      </w:pPr>
      <w:rPr>
        <w:rFonts w:hint="default"/>
        <w:color w:val="auto"/>
      </w:rPr>
    </w:lvl>
    <w:lvl w:ilvl="7" w:tplc="ED601652">
      <w:start w:val="1"/>
      <w:numFmt w:val="lowerLetter"/>
      <w:lvlText w:val="%8)"/>
      <w:lvlJc w:val="left"/>
      <w:pPr>
        <w:tabs>
          <w:tab w:val="num" w:pos="5760"/>
        </w:tabs>
        <w:ind w:left="5760" w:hanging="360"/>
      </w:pPr>
      <w:rPr>
        <w:rFonts w:hint="default"/>
      </w:rPr>
    </w:lvl>
    <w:lvl w:ilvl="8" w:tplc="0415001B" w:tentative="1">
      <w:start w:val="1"/>
      <w:numFmt w:val="lowerRoman"/>
      <w:lvlText w:val="%9."/>
      <w:lvlJc w:val="right"/>
      <w:pPr>
        <w:tabs>
          <w:tab w:val="num" w:pos="6480"/>
        </w:tabs>
        <w:ind w:left="6480" w:hanging="180"/>
      </w:pPr>
    </w:lvl>
  </w:abstractNum>
  <w:abstractNum w:abstractNumId="60" w15:restartNumberingAfterBreak="0">
    <w:nsid w:val="2EB054A7"/>
    <w:multiLevelType w:val="hybridMultilevel"/>
    <w:tmpl w:val="69184CBA"/>
    <w:lvl w:ilvl="0" w:tplc="905CABEE">
      <w:start w:val="1"/>
      <w:numFmt w:val="bullet"/>
      <w:lvlText w:val=""/>
      <w:lvlJc w:val="left"/>
      <w:pPr>
        <w:tabs>
          <w:tab w:val="num" w:pos="1812"/>
        </w:tabs>
        <w:ind w:left="1812" w:hanging="360"/>
      </w:pPr>
      <w:rPr>
        <w:rFonts w:ascii="Symbol" w:hAnsi="Symbol" w:hint="default"/>
      </w:rPr>
    </w:lvl>
    <w:lvl w:ilvl="1" w:tplc="C214F4FC">
      <w:start w:val="1"/>
      <w:numFmt w:val="lowerLetter"/>
      <w:lvlText w:val="%2)"/>
      <w:lvlJc w:val="left"/>
      <w:pPr>
        <w:tabs>
          <w:tab w:val="num" w:pos="1812"/>
        </w:tabs>
        <w:ind w:left="1812" w:hanging="360"/>
      </w:pPr>
      <w:rPr>
        <w:rFonts w:hint="default"/>
      </w:rPr>
    </w:lvl>
    <w:lvl w:ilvl="2" w:tplc="00A403F6">
      <w:start w:val="1"/>
      <w:numFmt w:val="lowerLetter"/>
      <w:lvlText w:val="%3)"/>
      <w:lvlJc w:val="left"/>
      <w:pPr>
        <w:tabs>
          <w:tab w:val="num" w:pos="2712"/>
        </w:tabs>
        <w:ind w:left="2712" w:hanging="360"/>
      </w:pPr>
      <w:rPr>
        <w:rFonts w:asciiTheme="minorHAnsi" w:hAnsiTheme="minorHAnsi" w:cstheme="minorHAnsi" w:hint="default"/>
        <w:b w:val="0"/>
        <w:i w:val="0"/>
        <w:sz w:val="22"/>
        <w:szCs w:val="22"/>
      </w:rPr>
    </w:lvl>
    <w:lvl w:ilvl="3" w:tplc="F5FEC510">
      <w:start w:val="5"/>
      <w:numFmt w:val="decimal"/>
      <w:lvlText w:val="%4."/>
      <w:lvlJc w:val="left"/>
      <w:pPr>
        <w:ind w:left="3252" w:hanging="360"/>
      </w:pPr>
      <w:rPr>
        <w:rFonts w:hint="default"/>
      </w:rPr>
    </w:lvl>
    <w:lvl w:ilvl="4" w:tplc="04150019" w:tentative="1">
      <w:start w:val="1"/>
      <w:numFmt w:val="lowerLetter"/>
      <w:lvlText w:val="%5."/>
      <w:lvlJc w:val="left"/>
      <w:pPr>
        <w:tabs>
          <w:tab w:val="num" w:pos="3972"/>
        </w:tabs>
        <w:ind w:left="3972" w:hanging="360"/>
      </w:pPr>
    </w:lvl>
    <w:lvl w:ilvl="5" w:tplc="0415001B" w:tentative="1">
      <w:start w:val="1"/>
      <w:numFmt w:val="lowerRoman"/>
      <w:lvlText w:val="%6."/>
      <w:lvlJc w:val="right"/>
      <w:pPr>
        <w:tabs>
          <w:tab w:val="num" w:pos="4692"/>
        </w:tabs>
        <w:ind w:left="4692" w:hanging="180"/>
      </w:pPr>
    </w:lvl>
    <w:lvl w:ilvl="6" w:tplc="0415000F" w:tentative="1">
      <w:start w:val="1"/>
      <w:numFmt w:val="decimal"/>
      <w:lvlText w:val="%7."/>
      <w:lvlJc w:val="left"/>
      <w:pPr>
        <w:tabs>
          <w:tab w:val="num" w:pos="5412"/>
        </w:tabs>
        <w:ind w:left="5412" w:hanging="360"/>
      </w:pPr>
    </w:lvl>
    <w:lvl w:ilvl="7" w:tplc="04150019" w:tentative="1">
      <w:start w:val="1"/>
      <w:numFmt w:val="lowerLetter"/>
      <w:lvlText w:val="%8."/>
      <w:lvlJc w:val="left"/>
      <w:pPr>
        <w:tabs>
          <w:tab w:val="num" w:pos="6132"/>
        </w:tabs>
        <w:ind w:left="6132" w:hanging="360"/>
      </w:pPr>
    </w:lvl>
    <w:lvl w:ilvl="8" w:tplc="0415001B" w:tentative="1">
      <w:start w:val="1"/>
      <w:numFmt w:val="lowerRoman"/>
      <w:lvlText w:val="%9."/>
      <w:lvlJc w:val="right"/>
      <w:pPr>
        <w:tabs>
          <w:tab w:val="num" w:pos="6852"/>
        </w:tabs>
        <w:ind w:left="6852" w:hanging="180"/>
      </w:pPr>
    </w:lvl>
  </w:abstractNum>
  <w:abstractNum w:abstractNumId="61" w15:restartNumberingAfterBreak="0">
    <w:nsid w:val="2EC87C88"/>
    <w:multiLevelType w:val="hybridMultilevel"/>
    <w:tmpl w:val="AD4A5BB4"/>
    <w:lvl w:ilvl="0" w:tplc="27DC946A">
      <w:start w:val="12"/>
      <w:numFmt w:val="decimal"/>
      <w:lvlText w:val="%1)"/>
      <w:lvlJc w:val="left"/>
      <w:pPr>
        <w:tabs>
          <w:tab w:val="num" w:pos="360"/>
        </w:tabs>
        <w:ind w:left="360" w:hanging="360"/>
      </w:pPr>
      <w:rPr>
        <w:rFonts w:hint="default"/>
      </w:rPr>
    </w:lvl>
    <w:lvl w:ilvl="1" w:tplc="F8FEBEE4">
      <w:start w:val="24"/>
      <w:numFmt w:val="decimal"/>
      <w:lvlText w:val="%2)"/>
      <w:lvlJc w:val="left"/>
      <w:pPr>
        <w:tabs>
          <w:tab w:val="num" w:pos="1440"/>
        </w:tabs>
        <w:ind w:left="1440" w:hanging="360"/>
      </w:pPr>
      <w:rPr>
        <w:rFonts w:hint="default"/>
        <w:b w:val="0"/>
      </w:rPr>
    </w:lvl>
    <w:lvl w:ilvl="2" w:tplc="D44874EE">
      <w:start w:val="1"/>
      <w:numFmt w:val="lowerLetter"/>
      <w:lvlText w:val="%3)"/>
      <w:lvlJc w:val="left"/>
      <w:pPr>
        <w:tabs>
          <w:tab w:val="num" w:pos="2340"/>
        </w:tabs>
        <w:ind w:left="2340" w:hanging="360"/>
      </w:pPr>
      <w:rPr>
        <w:rFonts w:hint="default"/>
      </w:rPr>
    </w:lvl>
    <w:lvl w:ilvl="3" w:tplc="733053A4">
      <w:start w:val="1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2EE671D6"/>
    <w:multiLevelType w:val="hybridMultilevel"/>
    <w:tmpl w:val="E36EB650"/>
    <w:lvl w:ilvl="0" w:tplc="FD36BBFC">
      <w:start w:val="3"/>
      <w:numFmt w:val="decimal"/>
      <w:lvlText w:val="%1)"/>
      <w:lvlJc w:val="left"/>
      <w:pPr>
        <w:tabs>
          <w:tab w:val="num" w:pos="1440"/>
        </w:tabs>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0BC464E"/>
    <w:multiLevelType w:val="hybridMultilevel"/>
    <w:tmpl w:val="85D858C4"/>
    <w:lvl w:ilvl="0" w:tplc="8AB4847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1BD69E7"/>
    <w:multiLevelType w:val="hybridMultilevel"/>
    <w:tmpl w:val="A00A2284"/>
    <w:lvl w:ilvl="0" w:tplc="2410D204">
      <w:start w:val="1"/>
      <w:numFmt w:val="decimal"/>
      <w:lvlText w:val="%1)"/>
      <w:lvlJc w:val="left"/>
      <w:pPr>
        <w:tabs>
          <w:tab w:val="num" w:pos="1440"/>
        </w:tabs>
        <w:ind w:left="144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2437471"/>
    <w:multiLevelType w:val="hybridMultilevel"/>
    <w:tmpl w:val="B600D00C"/>
    <w:lvl w:ilvl="0" w:tplc="FD7C1714">
      <w:start w:val="1"/>
      <w:numFmt w:val="decimal"/>
      <w:lvlText w:val="%1)"/>
      <w:lvlJc w:val="left"/>
      <w:pPr>
        <w:tabs>
          <w:tab w:val="num" w:pos="4500"/>
        </w:tabs>
        <w:ind w:left="45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2EF36D5"/>
    <w:multiLevelType w:val="multilevel"/>
    <w:tmpl w:val="A1F6EDEE"/>
    <w:lvl w:ilvl="0">
      <w:start w:val="1"/>
      <w:numFmt w:val="decimal"/>
      <w:lvlText w:val="%1)"/>
      <w:lvlJc w:val="left"/>
      <w:pPr>
        <w:tabs>
          <w:tab w:val="num" w:pos="360"/>
        </w:tabs>
        <w:ind w:left="360" w:hanging="360"/>
      </w:pPr>
      <w:rPr>
        <w:rFonts w:asciiTheme="minorHAnsi" w:eastAsia="Times New Roman" w:hAnsiTheme="minorHAnsi" w:cstheme="minorHAnsi" w:hint="default"/>
        <w:b w:val="0"/>
      </w:rPr>
    </w:lvl>
    <w:lvl w:ilvl="1">
      <w:start w:val="1"/>
      <w:numFmt w:val="lowerLetter"/>
      <w:lvlText w:val="%2)"/>
      <w:lvlJc w:val="left"/>
      <w:pPr>
        <w:tabs>
          <w:tab w:val="num" w:pos="720"/>
        </w:tabs>
        <w:ind w:left="720" w:hanging="360"/>
      </w:pPr>
      <w:rPr>
        <w:rFonts w:hint="default"/>
        <w:b w:val="0"/>
        <w:strike w:val="0"/>
      </w:rPr>
    </w:lvl>
    <w:lvl w:ilvl="2">
      <w:start w:val="1"/>
      <w:numFmt w:val="lowerLetter"/>
      <w:lvlText w:val="%3)"/>
      <w:lvlJc w:val="left"/>
      <w:pPr>
        <w:tabs>
          <w:tab w:val="num" w:pos="1080"/>
        </w:tabs>
        <w:ind w:left="1080" w:hanging="360"/>
      </w:pPr>
      <w:rPr>
        <w:rFonts w:ascii="Arial" w:eastAsia="Times New Roman"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343D4BCC"/>
    <w:multiLevelType w:val="hybridMultilevel"/>
    <w:tmpl w:val="267EFA0A"/>
    <w:lvl w:ilvl="0" w:tplc="5B0C3418">
      <w:start w:val="2"/>
      <w:numFmt w:val="decimal"/>
      <w:lvlText w:val="%1)"/>
      <w:lvlJc w:val="left"/>
      <w:pPr>
        <w:tabs>
          <w:tab w:val="num" w:pos="2160"/>
        </w:tabs>
        <w:ind w:left="21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34404A2A"/>
    <w:multiLevelType w:val="hybridMultilevel"/>
    <w:tmpl w:val="FB34BA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4A267D6"/>
    <w:multiLevelType w:val="hybridMultilevel"/>
    <w:tmpl w:val="0B76F05A"/>
    <w:lvl w:ilvl="0" w:tplc="5B625A2A">
      <w:start w:val="1"/>
      <w:numFmt w:val="decimal"/>
      <w:lvlText w:val="%1)"/>
      <w:lvlJc w:val="left"/>
      <w:pPr>
        <w:tabs>
          <w:tab w:val="num" w:pos="1477"/>
        </w:tabs>
        <w:ind w:left="1477" w:hanging="397"/>
      </w:pPr>
      <w:rPr>
        <w:rFonts w:hint="default"/>
        <w:strike w:val="0"/>
      </w:rPr>
    </w:lvl>
    <w:lvl w:ilvl="1" w:tplc="00CE362A">
      <w:start w:val="1"/>
      <w:numFmt w:val="decimal"/>
      <w:lvlText w:val="%2)"/>
      <w:lvlJc w:val="left"/>
      <w:pPr>
        <w:tabs>
          <w:tab w:val="num" w:pos="1477"/>
        </w:tabs>
        <w:ind w:left="1477"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34B964F1"/>
    <w:multiLevelType w:val="hybridMultilevel"/>
    <w:tmpl w:val="0E3C7F9A"/>
    <w:lvl w:ilvl="0" w:tplc="C7C20CD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4FA1ED0"/>
    <w:multiLevelType w:val="hybridMultilevel"/>
    <w:tmpl w:val="B1C0B932"/>
    <w:lvl w:ilvl="0" w:tplc="04150017">
      <w:start w:val="1"/>
      <w:numFmt w:val="lowerLetter"/>
      <w:lvlText w:val="%1)"/>
      <w:lvlJc w:val="left"/>
      <w:pPr>
        <w:tabs>
          <w:tab w:val="num" w:pos="2227"/>
        </w:tabs>
        <w:ind w:left="2227" w:hanging="360"/>
      </w:pPr>
    </w:lvl>
    <w:lvl w:ilvl="1" w:tplc="0DF248E0">
      <w:start w:val="3"/>
      <w:numFmt w:val="decimal"/>
      <w:lvlText w:val="%2)"/>
      <w:lvlJc w:val="left"/>
      <w:pPr>
        <w:tabs>
          <w:tab w:val="num" w:pos="2947"/>
        </w:tabs>
        <w:ind w:left="2947" w:hanging="360"/>
      </w:pPr>
      <w:rPr>
        <w:rFonts w:hint="default"/>
        <w:color w:val="000000"/>
      </w:rPr>
    </w:lvl>
    <w:lvl w:ilvl="2" w:tplc="0415001B" w:tentative="1">
      <w:start w:val="1"/>
      <w:numFmt w:val="lowerRoman"/>
      <w:lvlText w:val="%3."/>
      <w:lvlJc w:val="right"/>
      <w:pPr>
        <w:tabs>
          <w:tab w:val="num" w:pos="3667"/>
        </w:tabs>
        <w:ind w:left="3667" w:hanging="180"/>
      </w:pPr>
    </w:lvl>
    <w:lvl w:ilvl="3" w:tplc="0415000F" w:tentative="1">
      <w:start w:val="1"/>
      <w:numFmt w:val="decimal"/>
      <w:lvlText w:val="%4."/>
      <w:lvlJc w:val="left"/>
      <w:pPr>
        <w:tabs>
          <w:tab w:val="num" w:pos="4387"/>
        </w:tabs>
        <w:ind w:left="4387" w:hanging="360"/>
      </w:pPr>
    </w:lvl>
    <w:lvl w:ilvl="4" w:tplc="04150019" w:tentative="1">
      <w:start w:val="1"/>
      <w:numFmt w:val="lowerLetter"/>
      <w:lvlText w:val="%5."/>
      <w:lvlJc w:val="left"/>
      <w:pPr>
        <w:tabs>
          <w:tab w:val="num" w:pos="5107"/>
        </w:tabs>
        <w:ind w:left="5107" w:hanging="360"/>
      </w:pPr>
    </w:lvl>
    <w:lvl w:ilvl="5" w:tplc="0415001B" w:tentative="1">
      <w:start w:val="1"/>
      <w:numFmt w:val="lowerRoman"/>
      <w:lvlText w:val="%6."/>
      <w:lvlJc w:val="right"/>
      <w:pPr>
        <w:tabs>
          <w:tab w:val="num" w:pos="5827"/>
        </w:tabs>
        <w:ind w:left="5827" w:hanging="180"/>
      </w:pPr>
    </w:lvl>
    <w:lvl w:ilvl="6" w:tplc="0415000F" w:tentative="1">
      <w:start w:val="1"/>
      <w:numFmt w:val="decimal"/>
      <w:lvlText w:val="%7."/>
      <w:lvlJc w:val="left"/>
      <w:pPr>
        <w:tabs>
          <w:tab w:val="num" w:pos="6547"/>
        </w:tabs>
        <w:ind w:left="6547" w:hanging="360"/>
      </w:pPr>
    </w:lvl>
    <w:lvl w:ilvl="7" w:tplc="04150019" w:tentative="1">
      <w:start w:val="1"/>
      <w:numFmt w:val="lowerLetter"/>
      <w:lvlText w:val="%8."/>
      <w:lvlJc w:val="left"/>
      <w:pPr>
        <w:tabs>
          <w:tab w:val="num" w:pos="7267"/>
        </w:tabs>
        <w:ind w:left="7267" w:hanging="360"/>
      </w:pPr>
    </w:lvl>
    <w:lvl w:ilvl="8" w:tplc="0415001B" w:tentative="1">
      <w:start w:val="1"/>
      <w:numFmt w:val="lowerRoman"/>
      <w:lvlText w:val="%9."/>
      <w:lvlJc w:val="right"/>
      <w:pPr>
        <w:tabs>
          <w:tab w:val="num" w:pos="7987"/>
        </w:tabs>
        <w:ind w:left="7987" w:hanging="180"/>
      </w:pPr>
    </w:lvl>
  </w:abstractNum>
  <w:abstractNum w:abstractNumId="72" w15:restartNumberingAfterBreak="0">
    <w:nsid w:val="35B81E9A"/>
    <w:multiLevelType w:val="hybridMultilevel"/>
    <w:tmpl w:val="76D8A9C4"/>
    <w:lvl w:ilvl="0" w:tplc="D396D576">
      <w:numFmt w:val="bullet"/>
      <w:lvlText w:val="–"/>
      <w:lvlJc w:val="left"/>
      <w:pPr>
        <w:ind w:left="1440" w:hanging="360"/>
      </w:pPr>
      <w:rPr>
        <w:rFonts w:ascii="Times New Roman" w:eastAsia="Times New Roman" w:hAnsi="Times New Roman" w:cs="Times New Roman" w:hint="default"/>
        <w:sz w:val="24"/>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3" w15:restartNumberingAfterBreak="0">
    <w:nsid w:val="369820B1"/>
    <w:multiLevelType w:val="hybridMultilevel"/>
    <w:tmpl w:val="7152CBCC"/>
    <w:lvl w:ilvl="0" w:tplc="0DB055D0">
      <w:start w:val="1"/>
      <w:numFmt w:val="lowerLetter"/>
      <w:lvlText w:val="%1)"/>
      <w:lvlJc w:val="left"/>
      <w:pPr>
        <w:ind w:left="1077" w:hanging="360"/>
      </w:pPr>
      <w:rPr>
        <w:rFonts w:hint="default"/>
        <w:b w:val="0"/>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4" w15:restartNumberingAfterBreak="0">
    <w:nsid w:val="36A75152"/>
    <w:multiLevelType w:val="hybridMultilevel"/>
    <w:tmpl w:val="AE58E330"/>
    <w:lvl w:ilvl="0" w:tplc="295403B4">
      <w:start w:val="1"/>
      <w:numFmt w:val="lowerLetter"/>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6D950CA"/>
    <w:multiLevelType w:val="hybridMultilevel"/>
    <w:tmpl w:val="41908D68"/>
    <w:lvl w:ilvl="0" w:tplc="0922BB5C">
      <w:start w:val="1"/>
      <w:numFmt w:val="lowerLetter"/>
      <w:lvlText w:val="%1)"/>
      <w:lvlJc w:val="left"/>
      <w:pPr>
        <w:tabs>
          <w:tab w:val="num" w:pos="720"/>
        </w:tabs>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87E094C"/>
    <w:multiLevelType w:val="hybridMultilevel"/>
    <w:tmpl w:val="55DC2C52"/>
    <w:lvl w:ilvl="0" w:tplc="7DA8F95E">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77" w15:restartNumberingAfterBreak="0">
    <w:nsid w:val="39D843C4"/>
    <w:multiLevelType w:val="hybridMultilevel"/>
    <w:tmpl w:val="CB784738"/>
    <w:lvl w:ilvl="0" w:tplc="B8C03974">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A4930A1"/>
    <w:multiLevelType w:val="hybridMultilevel"/>
    <w:tmpl w:val="BDAABC80"/>
    <w:lvl w:ilvl="0" w:tplc="2B8E35A4">
      <w:start w:val="1"/>
      <w:numFmt w:val="bullet"/>
      <w:lvlText w:val=""/>
      <w:lvlJc w:val="left"/>
      <w:pPr>
        <w:ind w:left="720" w:hanging="360"/>
      </w:pPr>
      <w:rPr>
        <w:rFonts w:ascii="Symbol" w:hAnsi="Symbol" w:hint="default"/>
      </w:rPr>
    </w:lvl>
    <w:lvl w:ilvl="1" w:tplc="2B8E35A4">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3A7D0A03"/>
    <w:multiLevelType w:val="hybridMultilevel"/>
    <w:tmpl w:val="03227EC8"/>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AA74B18"/>
    <w:multiLevelType w:val="hybridMultilevel"/>
    <w:tmpl w:val="378C851A"/>
    <w:lvl w:ilvl="0" w:tplc="C214F4FC">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3D8B3695"/>
    <w:multiLevelType w:val="hybridMultilevel"/>
    <w:tmpl w:val="7BDAD2C8"/>
    <w:lvl w:ilvl="0" w:tplc="1DF83A42">
      <w:start w:val="1"/>
      <w:numFmt w:val="lowerLetter"/>
      <w:lvlText w:val="%1)"/>
      <w:lvlJc w:val="left"/>
      <w:pPr>
        <w:tabs>
          <w:tab w:val="num" w:pos="720"/>
        </w:tabs>
        <w:ind w:left="720" w:hanging="360"/>
      </w:pPr>
      <w:rPr>
        <w:rFonts w:hint="default"/>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3DC6200B"/>
    <w:multiLevelType w:val="hybridMultilevel"/>
    <w:tmpl w:val="F1109512"/>
    <w:lvl w:ilvl="0" w:tplc="A2AC1848">
      <w:start w:val="1"/>
      <w:numFmt w:val="decimal"/>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3E626657"/>
    <w:multiLevelType w:val="hybridMultilevel"/>
    <w:tmpl w:val="7444BDB8"/>
    <w:lvl w:ilvl="0" w:tplc="E878D0C4">
      <w:start w:val="1"/>
      <w:numFmt w:val="lowerLetter"/>
      <w:lvlText w:val="%1)"/>
      <w:lvlJc w:val="left"/>
      <w:pPr>
        <w:ind w:left="1440" w:hanging="360"/>
      </w:pPr>
      <w:rPr>
        <w:rFonts w:asciiTheme="minorHAnsi" w:hAnsiTheme="minorHAnsi" w:cs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EBD1DE1"/>
    <w:multiLevelType w:val="hybridMultilevel"/>
    <w:tmpl w:val="31747EDA"/>
    <w:lvl w:ilvl="0" w:tplc="5FFE02DC">
      <w:start w:val="1"/>
      <w:numFmt w:val="lowerLetter"/>
      <w:lvlText w:val="%1)"/>
      <w:lvlJc w:val="left"/>
      <w:pPr>
        <w:ind w:left="720" w:hanging="360"/>
      </w:pPr>
      <w:rPr>
        <w:rFonts w:ascii="Times New Roman" w:hAnsi="Times New Roman" w:cs="Times New Roman" w:hint="default"/>
      </w:rPr>
    </w:lvl>
    <w:lvl w:ilvl="1" w:tplc="3C44786A">
      <w:start w:val="1"/>
      <w:numFmt w:val="lowerLetter"/>
      <w:lvlText w:val="%2)"/>
      <w:lvlJc w:val="left"/>
      <w:pPr>
        <w:ind w:left="1440" w:hanging="360"/>
      </w:pPr>
      <w:rPr>
        <w:rFonts w:asciiTheme="minorHAnsi" w:hAnsiTheme="minorHAnsi" w:cstheme="minorHAnsi" w:hint="default"/>
      </w:rPr>
    </w:lvl>
    <w:lvl w:ilvl="2" w:tplc="D3B8FA18">
      <w:start w:val="1"/>
      <w:numFmt w:val="decimal"/>
      <w:lvlText w:val="%3)"/>
      <w:lvlJc w:val="right"/>
      <w:pPr>
        <w:ind w:left="2160" w:hanging="180"/>
      </w:pPr>
      <w:rPr>
        <w:rFonts w:asciiTheme="minorHAnsi" w:eastAsia="Times New Roman" w:hAnsiTheme="minorHAnsi" w:cstheme="minorHAns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EC84C2D"/>
    <w:multiLevelType w:val="hybridMultilevel"/>
    <w:tmpl w:val="504C074E"/>
    <w:lvl w:ilvl="0" w:tplc="D05250EC">
      <w:start w:val="1"/>
      <w:numFmt w:val="decimal"/>
      <w:lvlText w:val="%1)"/>
      <w:lvlJc w:val="left"/>
      <w:pPr>
        <w:tabs>
          <w:tab w:val="num" w:pos="426"/>
        </w:tabs>
        <w:ind w:left="426"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41145693"/>
    <w:multiLevelType w:val="hybridMultilevel"/>
    <w:tmpl w:val="23E20C2A"/>
    <w:lvl w:ilvl="0" w:tplc="507065FA">
      <w:start w:val="2"/>
      <w:numFmt w:val="decimal"/>
      <w:lvlText w:val="%1)"/>
      <w:lvlJc w:val="left"/>
      <w:pPr>
        <w:ind w:left="20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1244C52"/>
    <w:multiLevelType w:val="hybridMultilevel"/>
    <w:tmpl w:val="334E8064"/>
    <w:lvl w:ilvl="0" w:tplc="B93A9346">
      <w:start w:val="1"/>
      <w:numFmt w:val="decimal"/>
      <w:lvlText w:val="%1)"/>
      <w:lvlJc w:val="left"/>
      <w:pPr>
        <w:tabs>
          <w:tab w:val="num" w:pos="3600"/>
        </w:tabs>
        <w:ind w:left="3600" w:hanging="360"/>
      </w:pPr>
      <w:rPr>
        <w:rFonts w:hint="default"/>
        <w:color w:val="auto"/>
      </w:rPr>
    </w:lvl>
    <w:lvl w:ilvl="1" w:tplc="EFC2ADD2">
      <w:start w:val="1"/>
      <w:numFmt w:val="lowerLetter"/>
      <w:lvlText w:val="%2)"/>
      <w:lvlJc w:val="left"/>
      <w:pPr>
        <w:tabs>
          <w:tab w:val="num" w:pos="1440"/>
        </w:tabs>
        <w:ind w:left="1440" w:hanging="360"/>
      </w:pPr>
      <w:rPr>
        <w:rFonts w:hint="default"/>
      </w:rPr>
    </w:lvl>
    <w:lvl w:ilvl="2" w:tplc="EEF8350A">
      <w:start w:val="2"/>
      <w:numFmt w:val="decimal"/>
      <w:lvlText w:val="%3)"/>
      <w:lvlJc w:val="left"/>
      <w:pPr>
        <w:tabs>
          <w:tab w:val="num" w:pos="2340"/>
        </w:tabs>
        <w:ind w:left="2340" w:hanging="360"/>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41464E5A"/>
    <w:multiLevelType w:val="hybridMultilevel"/>
    <w:tmpl w:val="27B6D7E2"/>
    <w:lvl w:ilvl="0" w:tplc="649895B8">
      <w:start w:val="1"/>
      <w:numFmt w:val="lowerLetter"/>
      <w:lvlText w:val="%1)"/>
      <w:lvlJc w:val="left"/>
      <w:pPr>
        <w:tabs>
          <w:tab w:val="num" w:pos="2046"/>
        </w:tabs>
        <w:ind w:left="2046" w:hanging="360"/>
      </w:pPr>
      <w:rPr>
        <w:rFonts w:hint="default"/>
      </w:rPr>
    </w:lvl>
    <w:lvl w:ilvl="1" w:tplc="04150019">
      <w:start w:val="1"/>
      <w:numFmt w:val="lowerLetter"/>
      <w:lvlText w:val="%2."/>
      <w:lvlJc w:val="left"/>
      <w:pPr>
        <w:tabs>
          <w:tab w:val="num" w:pos="2766"/>
        </w:tabs>
        <w:ind w:left="2766" w:hanging="360"/>
      </w:pPr>
    </w:lvl>
    <w:lvl w:ilvl="2" w:tplc="0415001B" w:tentative="1">
      <w:start w:val="1"/>
      <w:numFmt w:val="lowerRoman"/>
      <w:lvlText w:val="%3."/>
      <w:lvlJc w:val="right"/>
      <w:pPr>
        <w:tabs>
          <w:tab w:val="num" w:pos="3486"/>
        </w:tabs>
        <w:ind w:left="3486" w:hanging="180"/>
      </w:pPr>
    </w:lvl>
    <w:lvl w:ilvl="3" w:tplc="0415000F" w:tentative="1">
      <w:start w:val="1"/>
      <w:numFmt w:val="decimal"/>
      <w:lvlText w:val="%4."/>
      <w:lvlJc w:val="left"/>
      <w:pPr>
        <w:tabs>
          <w:tab w:val="num" w:pos="4206"/>
        </w:tabs>
        <w:ind w:left="4206" w:hanging="360"/>
      </w:pPr>
    </w:lvl>
    <w:lvl w:ilvl="4" w:tplc="04150019" w:tentative="1">
      <w:start w:val="1"/>
      <w:numFmt w:val="lowerLetter"/>
      <w:lvlText w:val="%5."/>
      <w:lvlJc w:val="left"/>
      <w:pPr>
        <w:tabs>
          <w:tab w:val="num" w:pos="4926"/>
        </w:tabs>
        <w:ind w:left="4926" w:hanging="360"/>
      </w:pPr>
    </w:lvl>
    <w:lvl w:ilvl="5" w:tplc="0415001B" w:tentative="1">
      <w:start w:val="1"/>
      <w:numFmt w:val="lowerRoman"/>
      <w:lvlText w:val="%6."/>
      <w:lvlJc w:val="right"/>
      <w:pPr>
        <w:tabs>
          <w:tab w:val="num" w:pos="5646"/>
        </w:tabs>
        <w:ind w:left="5646" w:hanging="180"/>
      </w:pPr>
    </w:lvl>
    <w:lvl w:ilvl="6" w:tplc="0415000F" w:tentative="1">
      <w:start w:val="1"/>
      <w:numFmt w:val="decimal"/>
      <w:lvlText w:val="%7."/>
      <w:lvlJc w:val="left"/>
      <w:pPr>
        <w:tabs>
          <w:tab w:val="num" w:pos="6366"/>
        </w:tabs>
        <w:ind w:left="6366" w:hanging="360"/>
      </w:pPr>
    </w:lvl>
    <w:lvl w:ilvl="7" w:tplc="04150019" w:tentative="1">
      <w:start w:val="1"/>
      <w:numFmt w:val="lowerLetter"/>
      <w:lvlText w:val="%8."/>
      <w:lvlJc w:val="left"/>
      <w:pPr>
        <w:tabs>
          <w:tab w:val="num" w:pos="7086"/>
        </w:tabs>
        <w:ind w:left="7086" w:hanging="360"/>
      </w:pPr>
    </w:lvl>
    <w:lvl w:ilvl="8" w:tplc="0415001B" w:tentative="1">
      <w:start w:val="1"/>
      <w:numFmt w:val="lowerRoman"/>
      <w:lvlText w:val="%9."/>
      <w:lvlJc w:val="right"/>
      <w:pPr>
        <w:tabs>
          <w:tab w:val="num" w:pos="7806"/>
        </w:tabs>
        <w:ind w:left="7806" w:hanging="180"/>
      </w:pPr>
    </w:lvl>
  </w:abstractNum>
  <w:abstractNum w:abstractNumId="89" w15:restartNumberingAfterBreak="0">
    <w:nsid w:val="41C67DFF"/>
    <w:multiLevelType w:val="hybridMultilevel"/>
    <w:tmpl w:val="0180DFDC"/>
    <w:lvl w:ilvl="0" w:tplc="04150017">
      <w:start w:val="1"/>
      <w:numFmt w:val="lowerLetter"/>
      <w:lvlText w:val="%1)"/>
      <w:lvlJc w:val="left"/>
      <w:pPr>
        <w:tabs>
          <w:tab w:val="num" w:pos="1068"/>
        </w:tabs>
        <w:ind w:left="1068" w:hanging="360"/>
      </w:pPr>
      <w:rPr>
        <w:rFonts w:hint="default"/>
        <w:strike w:val="0"/>
        <w:color w:val="auto"/>
      </w:rPr>
    </w:lvl>
    <w:lvl w:ilvl="1" w:tplc="A0A8F1F2">
      <w:start w:val="1"/>
      <w:numFmt w:val="decimal"/>
      <w:lvlText w:val="%2)"/>
      <w:lvlJc w:val="left"/>
      <w:pPr>
        <w:tabs>
          <w:tab w:val="num" w:pos="1837"/>
        </w:tabs>
        <w:ind w:left="1837" w:hanging="757"/>
      </w:pPr>
      <w:rPr>
        <w:rFonts w:hint="default"/>
        <w:color w:val="auto"/>
      </w:rPr>
    </w:lvl>
    <w:lvl w:ilvl="2" w:tplc="AB3A8034">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41D36C81"/>
    <w:multiLevelType w:val="hybridMultilevel"/>
    <w:tmpl w:val="D92AA824"/>
    <w:lvl w:ilvl="0" w:tplc="E0DC0692">
      <w:start w:val="1"/>
      <w:numFmt w:val="decimal"/>
      <w:lvlText w:val="%1)"/>
      <w:lvlJc w:val="left"/>
      <w:pPr>
        <w:tabs>
          <w:tab w:val="num" w:pos="5040"/>
        </w:tabs>
        <w:ind w:left="5040" w:hanging="360"/>
      </w:pPr>
      <w:rPr>
        <w:rFonts w:hint="default"/>
        <w:color w:val="auto"/>
      </w:rPr>
    </w:lvl>
    <w:lvl w:ilvl="1" w:tplc="DF62404C">
      <w:start w:val="1"/>
      <w:numFmt w:val="lowerLetter"/>
      <w:lvlText w:val="%2)"/>
      <w:lvlJc w:val="left"/>
      <w:pPr>
        <w:tabs>
          <w:tab w:val="num" w:pos="1440"/>
        </w:tabs>
        <w:ind w:left="1440" w:hanging="36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436A7D57"/>
    <w:multiLevelType w:val="hybridMultilevel"/>
    <w:tmpl w:val="98CC3B94"/>
    <w:lvl w:ilvl="0" w:tplc="D3FAB4EE">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38622EB"/>
    <w:multiLevelType w:val="hybridMultilevel"/>
    <w:tmpl w:val="9EDE410E"/>
    <w:lvl w:ilvl="0" w:tplc="A8A8D748">
      <w:start w:val="7"/>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46340DC"/>
    <w:multiLevelType w:val="hybridMultilevel"/>
    <w:tmpl w:val="D04A39DC"/>
    <w:lvl w:ilvl="0" w:tplc="23B0888E">
      <w:start w:val="1"/>
      <w:numFmt w:val="bullet"/>
      <w:lvlText w:val=""/>
      <w:lvlJc w:val="left"/>
      <w:pPr>
        <w:ind w:left="1434" w:hanging="360"/>
      </w:pPr>
      <w:rPr>
        <w:rFonts w:ascii="Symbol" w:hAnsi="Symbol" w:hint="default"/>
        <w:color w:val="auto"/>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94" w15:restartNumberingAfterBreak="0">
    <w:nsid w:val="45F80846"/>
    <w:multiLevelType w:val="hybridMultilevel"/>
    <w:tmpl w:val="3F7CE854"/>
    <w:lvl w:ilvl="0" w:tplc="0874AA1C">
      <w:start w:val="5"/>
      <w:numFmt w:val="decimal"/>
      <w:lvlText w:val="%1)"/>
      <w:lvlJc w:val="left"/>
      <w:pPr>
        <w:tabs>
          <w:tab w:val="num" w:pos="720"/>
        </w:tabs>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71C3F34"/>
    <w:multiLevelType w:val="multilevel"/>
    <w:tmpl w:val="C5CA6B72"/>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Arial" w:eastAsia="Times New Roman" w:hAnsi="Arial" w:cs="Arial" w:hint="default"/>
      </w:rPr>
    </w:lvl>
    <w:lvl w:ilvl="3">
      <w:start w:val="1"/>
      <w:numFmt w:val="bullet"/>
      <w:lvlText w:val="-"/>
      <w:lvlJc w:val="left"/>
      <w:pPr>
        <w:tabs>
          <w:tab w:val="num" w:pos="1440"/>
        </w:tabs>
        <w:ind w:left="1440" w:hanging="360"/>
      </w:pPr>
      <w:rPr>
        <w:rFonts w:ascii="Sylfaen" w:hAnsi="Sylfae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15:restartNumberingAfterBreak="0">
    <w:nsid w:val="47780286"/>
    <w:multiLevelType w:val="hybridMultilevel"/>
    <w:tmpl w:val="19FC311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7" w15:restartNumberingAfterBreak="0">
    <w:nsid w:val="478D389B"/>
    <w:multiLevelType w:val="hybridMultilevel"/>
    <w:tmpl w:val="0F046CCC"/>
    <w:lvl w:ilvl="0" w:tplc="2F3A1238">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7EF61F9"/>
    <w:multiLevelType w:val="hybridMultilevel"/>
    <w:tmpl w:val="13FC0D6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9" w15:restartNumberingAfterBreak="0">
    <w:nsid w:val="49AE536B"/>
    <w:multiLevelType w:val="hybridMultilevel"/>
    <w:tmpl w:val="F7D40D96"/>
    <w:lvl w:ilvl="0" w:tplc="4558938A">
      <w:start w:val="1"/>
      <w:numFmt w:val="decimal"/>
      <w:lvlText w:val="%1)"/>
      <w:lvlJc w:val="left"/>
      <w:pPr>
        <w:tabs>
          <w:tab w:val="num" w:pos="5039"/>
        </w:tabs>
        <w:ind w:left="5039"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A113101"/>
    <w:multiLevelType w:val="hybridMultilevel"/>
    <w:tmpl w:val="54E2CB54"/>
    <w:lvl w:ilvl="0" w:tplc="D92E4DC2">
      <w:start w:val="1"/>
      <w:numFmt w:val="lowerLetter"/>
      <w:lvlText w:val="%1)"/>
      <w:lvlJc w:val="left"/>
      <w:pPr>
        <w:tabs>
          <w:tab w:val="num" w:pos="720"/>
        </w:tabs>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ADF173D"/>
    <w:multiLevelType w:val="hybridMultilevel"/>
    <w:tmpl w:val="75C68D04"/>
    <w:lvl w:ilvl="0" w:tplc="2FA414B4">
      <w:start w:val="2"/>
      <w:numFmt w:val="decimal"/>
      <w:lvlText w:val="%1)"/>
      <w:lvlJc w:val="left"/>
      <w:pPr>
        <w:tabs>
          <w:tab w:val="num" w:pos="1077"/>
        </w:tabs>
        <w:ind w:left="10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B2A5C58"/>
    <w:multiLevelType w:val="hybridMultilevel"/>
    <w:tmpl w:val="6CF0A4EE"/>
    <w:lvl w:ilvl="0" w:tplc="0CDA63D6">
      <w:start w:val="1"/>
      <w:numFmt w:val="decimal"/>
      <w:lvlText w:val="%1)"/>
      <w:lvlJc w:val="left"/>
      <w:pPr>
        <w:tabs>
          <w:tab w:val="num" w:pos="6660"/>
        </w:tabs>
        <w:ind w:left="6660" w:hanging="360"/>
      </w:pPr>
      <w:rPr>
        <w:rFonts w:hint="default"/>
        <w:color w:val="auto"/>
      </w:rPr>
    </w:lvl>
    <w:lvl w:ilvl="1" w:tplc="CD06FCC4">
      <w:start w:val="1"/>
      <w:numFmt w:val="lowerLetter"/>
      <w:lvlText w:val="%2)"/>
      <w:lvlJc w:val="left"/>
      <w:pPr>
        <w:tabs>
          <w:tab w:val="num" w:pos="720"/>
        </w:tabs>
        <w:ind w:left="720" w:hanging="360"/>
      </w:pPr>
      <w:rPr>
        <w:rFonts w:hint="default"/>
      </w:rPr>
    </w:lvl>
    <w:lvl w:ilvl="2" w:tplc="4746A904">
      <w:start w:val="2"/>
      <w:numFmt w:val="decimal"/>
      <w:lvlText w:val="%3)"/>
      <w:lvlJc w:val="left"/>
      <w:pPr>
        <w:tabs>
          <w:tab w:val="num" w:pos="2340"/>
        </w:tabs>
        <w:ind w:left="2340" w:hanging="360"/>
      </w:pPr>
      <w:rPr>
        <w:rFonts w:hint="default"/>
        <w:color w:val="auto"/>
      </w:rPr>
    </w:lvl>
    <w:lvl w:ilvl="3" w:tplc="CD06FCC4">
      <w:start w:val="1"/>
      <w:numFmt w:val="lowerLetter"/>
      <w:lvlText w:val="%4)"/>
      <w:lvlJc w:val="left"/>
      <w:pPr>
        <w:tabs>
          <w:tab w:val="num" w:pos="2880"/>
        </w:tabs>
        <w:ind w:left="2880" w:hanging="360"/>
      </w:pPr>
      <w:rPr>
        <w:rFonts w:hint="default"/>
      </w:rPr>
    </w:lvl>
    <w:lvl w:ilvl="4" w:tplc="91423492">
      <w:start w:val="6"/>
      <w:numFmt w:val="decimal"/>
      <w:lvlText w:val="%5)"/>
      <w:lvlJc w:val="left"/>
      <w:pPr>
        <w:tabs>
          <w:tab w:val="num" w:pos="3600"/>
        </w:tabs>
        <w:ind w:left="3600" w:hanging="360"/>
      </w:pPr>
      <w:rPr>
        <w:rFonts w:hint="default"/>
        <w:color w:val="auto"/>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4B5A7936"/>
    <w:multiLevelType w:val="hybridMultilevel"/>
    <w:tmpl w:val="3DDEE15C"/>
    <w:lvl w:ilvl="0" w:tplc="18A0F8DC">
      <w:start w:val="1"/>
      <w:numFmt w:val="lowerLetter"/>
      <w:lvlText w:val="%1)"/>
      <w:lvlJc w:val="left"/>
      <w:pPr>
        <w:ind w:left="2160" w:hanging="360"/>
      </w:pPr>
      <w:rPr>
        <w:rFonts w:hint="default"/>
        <w:b w:val="0"/>
        <w:color w:val="auto"/>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4" w15:restartNumberingAfterBreak="0">
    <w:nsid w:val="4D946AB1"/>
    <w:multiLevelType w:val="hybridMultilevel"/>
    <w:tmpl w:val="C734CB1E"/>
    <w:lvl w:ilvl="0" w:tplc="57000B74">
      <w:start w:val="8"/>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E235C57"/>
    <w:multiLevelType w:val="hybridMultilevel"/>
    <w:tmpl w:val="6CAC8BD2"/>
    <w:lvl w:ilvl="0" w:tplc="8E7CCF3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F1B135E"/>
    <w:multiLevelType w:val="hybridMultilevel"/>
    <w:tmpl w:val="246ED6EE"/>
    <w:lvl w:ilvl="0" w:tplc="167852B6">
      <w:start w:val="20"/>
      <w:numFmt w:val="decimal"/>
      <w:lvlText w:val="%1)"/>
      <w:lvlJc w:val="left"/>
      <w:pPr>
        <w:tabs>
          <w:tab w:val="num" w:pos="754"/>
        </w:tabs>
        <w:ind w:left="754" w:hanging="397"/>
      </w:pPr>
      <w:rPr>
        <w:rFonts w:hint="default"/>
        <w:b w:val="0"/>
        <w:i w:val="0"/>
        <w:position w:val="0"/>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13F202E"/>
    <w:multiLevelType w:val="hybridMultilevel"/>
    <w:tmpl w:val="3BFE05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4C2EE6DC">
      <w:start w:val="1"/>
      <w:numFmt w:val="lowerLetter"/>
      <w:lvlText w:val="%4)"/>
      <w:lvlJc w:val="left"/>
      <w:pPr>
        <w:ind w:left="3600" w:hanging="360"/>
      </w:pPr>
      <w:rPr>
        <w:rFonts w:asciiTheme="minorHAnsi" w:eastAsia="Times New Roman" w:hAnsiTheme="minorHAnsi" w:cstheme="minorHAnsi" w:hint="default"/>
      </w:rPr>
    </w:lvl>
    <w:lvl w:ilvl="4" w:tplc="04150019" w:tentative="1">
      <w:start w:val="1"/>
      <w:numFmt w:val="lowerLetter"/>
      <w:lvlText w:val="%5."/>
      <w:lvlJc w:val="left"/>
      <w:pPr>
        <w:ind w:left="4320" w:hanging="360"/>
      </w:pPr>
    </w:lvl>
    <w:lvl w:ilvl="5" w:tplc="0415001B">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8" w15:restartNumberingAfterBreak="0">
    <w:nsid w:val="517416D5"/>
    <w:multiLevelType w:val="hybridMultilevel"/>
    <w:tmpl w:val="400C9E46"/>
    <w:lvl w:ilvl="0" w:tplc="8AC8949E">
      <w:start w:val="1"/>
      <w:numFmt w:val="decimal"/>
      <w:lvlText w:val="%1)"/>
      <w:lvlJc w:val="left"/>
      <w:pPr>
        <w:tabs>
          <w:tab w:val="num" w:pos="2340"/>
        </w:tabs>
        <w:ind w:left="2340" w:hanging="360"/>
      </w:pPr>
      <w:rPr>
        <w:rFonts w:hint="default"/>
        <w:strike w:val="0"/>
        <w:dstrike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5281575A"/>
    <w:multiLevelType w:val="hybridMultilevel"/>
    <w:tmpl w:val="AF5E2548"/>
    <w:lvl w:ilvl="0" w:tplc="04150017">
      <w:start w:val="1"/>
      <w:numFmt w:val="lowerLetter"/>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110" w15:restartNumberingAfterBreak="0">
    <w:nsid w:val="535A6809"/>
    <w:multiLevelType w:val="hybridMultilevel"/>
    <w:tmpl w:val="3D22A60C"/>
    <w:lvl w:ilvl="0" w:tplc="F0D855E2">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1" w15:restartNumberingAfterBreak="0">
    <w:nsid w:val="545C08C8"/>
    <w:multiLevelType w:val="hybridMultilevel"/>
    <w:tmpl w:val="7A5A6764"/>
    <w:lvl w:ilvl="0" w:tplc="7A5E0F30">
      <w:start w:val="9"/>
      <w:numFmt w:val="decimal"/>
      <w:lvlText w:val="%1)"/>
      <w:lvlJc w:val="left"/>
      <w:pPr>
        <w:tabs>
          <w:tab w:val="num" w:pos="2160"/>
        </w:tabs>
        <w:ind w:left="2160" w:hanging="360"/>
      </w:pPr>
      <w:rPr>
        <w:rFonts w:hint="default"/>
      </w:rPr>
    </w:lvl>
    <w:lvl w:ilvl="1" w:tplc="D72C5FD4">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12" w15:restartNumberingAfterBreak="0">
    <w:nsid w:val="54D53721"/>
    <w:multiLevelType w:val="hybridMultilevel"/>
    <w:tmpl w:val="3878CDF4"/>
    <w:lvl w:ilvl="0" w:tplc="207A59BA">
      <w:start w:val="1"/>
      <w:numFmt w:val="decimal"/>
      <w:lvlText w:val="%1)"/>
      <w:lvlJc w:val="left"/>
      <w:pPr>
        <w:tabs>
          <w:tab w:val="num" w:pos="5040"/>
        </w:tabs>
        <w:ind w:left="504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6927565"/>
    <w:multiLevelType w:val="hybridMultilevel"/>
    <w:tmpl w:val="E8024316"/>
    <w:lvl w:ilvl="0" w:tplc="3668B7FC">
      <w:start w:val="2"/>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9A379E9"/>
    <w:multiLevelType w:val="hybridMultilevel"/>
    <w:tmpl w:val="5314BEAE"/>
    <w:lvl w:ilvl="0" w:tplc="C214F4FC">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5A4B4448"/>
    <w:multiLevelType w:val="hybridMultilevel"/>
    <w:tmpl w:val="62B67DEC"/>
    <w:lvl w:ilvl="0" w:tplc="A17EE81A">
      <w:start w:val="1"/>
      <w:numFmt w:val="lowerLetter"/>
      <w:lvlText w:val="%1)"/>
      <w:lvlJc w:val="left"/>
      <w:pPr>
        <w:tabs>
          <w:tab w:val="num" w:pos="720"/>
        </w:tabs>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B1629B3"/>
    <w:multiLevelType w:val="multilevel"/>
    <w:tmpl w:val="B9706CDE"/>
    <w:lvl w:ilvl="0">
      <w:start w:val="1"/>
      <w:numFmt w:val="decimal"/>
      <w:lvlText w:val="%1."/>
      <w:lvlJc w:val="left"/>
      <w:pPr>
        <w:tabs>
          <w:tab w:val="num" w:pos="757"/>
        </w:tabs>
        <w:ind w:left="757" w:hanging="757"/>
      </w:pPr>
      <w:rPr>
        <w:rFonts w:hint="default"/>
        <w:color w:val="auto"/>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asciiTheme="minorHAnsi" w:eastAsia="Times New Roman" w:hAnsiTheme="minorHAnsi" w:cstheme="minorHAnsi"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7" w15:restartNumberingAfterBreak="0">
    <w:nsid w:val="5C3B0F9E"/>
    <w:multiLevelType w:val="hybridMultilevel"/>
    <w:tmpl w:val="C47E891C"/>
    <w:lvl w:ilvl="0" w:tplc="6036637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D026228"/>
    <w:multiLevelType w:val="hybridMultilevel"/>
    <w:tmpl w:val="D06C76D8"/>
    <w:lvl w:ilvl="0" w:tplc="C214F4FC">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601265B3"/>
    <w:multiLevelType w:val="hybridMultilevel"/>
    <w:tmpl w:val="B792D84A"/>
    <w:lvl w:ilvl="0" w:tplc="C5200514">
      <w:start w:val="3"/>
      <w:numFmt w:val="decimal"/>
      <w:lvlText w:val="%1)"/>
      <w:lvlJc w:val="left"/>
      <w:pPr>
        <w:tabs>
          <w:tab w:val="num" w:pos="397"/>
        </w:tabs>
        <w:ind w:left="397" w:hanging="397"/>
      </w:pPr>
      <w:rPr>
        <w:rFonts w:hint="default"/>
      </w:rPr>
    </w:lvl>
    <w:lvl w:ilvl="1" w:tplc="3B78B2C2">
      <w:start w:val="1"/>
      <w:numFmt w:val="lowerLetter"/>
      <w:lvlText w:val="%2)"/>
      <w:lvlJc w:val="left"/>
      <w:pPr>
        <w:tabs>
          <w:tab w:val="num" w:pos="720"/>
        </w:tabs>
        <w:ind w:left="720" w:hanging="363"/>
      </w:pPr>
      <w:rPr>
        <w:rFonts w:hint="default"/>
        <w:b w:val="0"/>
        <w:color w:val="auto"/>
      </w:rPr>
    </w:lvl>
    <w:lvl w:ilvl="2" w:tplc="96526F18">
      <w:start w:val="5"/>
      <w:numFmt w:val="decimal"/>
      <w:lvlText w:val="%3)"/>
      <w:lvlJc w:val="left"/>
      <w:pPr>
        <w:tabs>
          <w:tab w:val="num" w:pos="397"/>
        </w:tabs>
        <w:ind w:left="397" w:hanging="397"/>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60C24A5A"/>
    <w:multiLevelType w:val="hybridMultilevel"/>
    <w:tmpl w:val="8578CFB8"/>
    <w:lvl w:ilvl="0" w:tplc="5AE8E948">
      <w:start w:val="1"/>
      <w:numFmt w:val="decimal"/>
      <w:lvlText w:val="%1)"/>
      <w:lvlJc w:val="left"/>
      <w:pPr>
        <w:tabs>
          <w:tab w:val="num" w:pos="1620"/>
        </w:tabs>
        <w:ind w:left="1620" w:hanging="360"/>
      </w:pPr>
      <w:rPr>
        <w:rFonts w:hint="default"/>
        <w:color w:val="000000"/>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21" w15:restartNumberingAfterBreak="0">
    <w:nsid w:val="60DC2911"/>
    <w:multiLevelType w:val="hybridMultilevel"/>
    <w:tmpl w:val="F7842050"/>
    <w:lvl w:ilvl="0" w:tplc="6EC02734">
      <w:start w:val="1"/>
      <w:numFmt w:val="decimal"/>
      <w:lvlText w:val="%1)"/>
      <w:lvlJc w:val="left"/>
      <w:pPr>
        <w:tabs>
          <w:tab w:val="num" w:pos="2160"/>
        </w:tabs>
        <w:ind w:left="2160" w:hanging="360"/>
      </w:pPr>
      <w:rPr>
        <w:rFonts w:hint="default"/>
      </w:rPr>
    </w:lvl>
    <w:lvl w:ilvl="1" w:tplc="41165C66">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22" w15:restartNumberingAfterBreak="0">
    <w:nsid w:val="628D759D"/>
    <w:multiLevelType w:val="hybridMultilevel"/>
    <w:tmpl w:val="72B63C02"/>
    <w:lvl w:ilvl="0" w:tplc="7FC2CA20">
      <w:start w:val="1"/>
      <w:numFmt w:val="decimal"/>
      <w:lvlText w:val="%1)"/>
      <w:lvlJc w:val="left"/>
      <w:pPr>
        <w:ind w:left="720" w:hanging="360"/>
      </w:pPr>
      <w:rPr>
        <w:rFonts w:hint="default"/>
        <w:b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2F404D6"/>
    <w:multiLevelType w:val="hybridMultilevel"/>
    <w:tmpl w:val="0E9CF30E"/>
    <w:lvl w:ilvl="0" w:tplc="116230B6">
      <w:start w:val="1"/>
      <w:numFmt w:val="lowerLetter"/>
      <w:lvlText w:val="%1)"/>
      <w:lvlJc w:val="left"/>
      <w:pPr>
        <w:tabs>
          <w:tab w:val="num" w:pos="1968"/>
        </w:tabs>
        <w:ind w:left="19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3230037"/>
    <w:multiLevelType w:val="hybridMultilevel"/>
    <w:tmpl w:val="C2969050"/>
    <w:lvl w:ilvl="0" w:tplc="1D301782">
      <w:start w:val="1"/>
      <w:numFmt w:val="decimal"/>
      <w:lvlText w:val="%1)"/>
      <w:lvlJc w:val="left"/>
      <w:pPr>
        <w:tabs>
          <w:tab w:val="num" w:pos="2340"/>
        </w:tabs>
        <w:ind w:left="234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634E6C96"/>
    <w:multiLevelType w:val="hybridMultilevel"/>
    <w:tmpl w:val="FD7E5312"/>
    <w:lvl w:ilvl="0" w:tplc="0A1A0270">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4BA0192"/>
    <w:multiLevelType w:val="hybridMultilevel"/>
    <w:tmpl w:val="DB861EE4"/>
    <w:lvl w:ilvl="0" w:tplc="8A7059A6">
      <w:start w:val="1"/>
      <w:numFmt w:val="lowerLetter"/>
      <w:lvlText w:val="%1)"/>
      <w:lvlJc w:val="left"/>
      <w:pPr>
        <w:tabs>
          <w:tab w:val="num" w:pos="2160"/>
        </w:tabs>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5634142"/>
    <w:multiLevelType w:val="hybridMultilevel"/>
    <w:tmpl w:val="64625E88"/>
    <w:lvl w:ilvl="0" w:tplc="CAA0FB86">
      <w:start w:val="1"/>
      <w:numFmt w:val="decimal"/>
      <w:lvlText w:val="%1)"/>
      <w:lvlJc w:val="left"/>
      <w:pPr>
        <w:tabs>
          <w:tab w:val="num" w:pos="2340"/>
        </w:tabs>
        <w:ind w:left="234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65F120BA"/>
    <w:multiLevelType w:val="hybridMultilevel"/>
    <w:tmpl w:val="82AEC66E"/>
    <w:lvl w:ilvl="0" w:tplc="2DE29656">
      <w:start w:val="1"/>
      <w:numFmt w:val="decimal"/>
      <w:lvlText w:val="%1)"/>
      <w:lvlJc w:val="left"/>
      <w:pPr>
        <w:tabs>
          <w:tab w:val="num" w:pos="2340"/>
        </w:tabs>
        <w:ind w:left="2340" w:hanging="360"/>
      </w:pPr>
      <w:rPr>
        <w:rFonts w:hint="default"/>
      </w:rPr>
    </w:lvl>
    <w:lvl w:ilvl="1" w:tplc="F3B0478E">
      <w:start w:val="1"/>
      <w:numFmt w:val="lowerLetter"/>
      <w:lvlText w:val="%2)"/>
      <w:lvlJc w:val="left"/>
      <w:pPr>
        <w:tabs>
          <w:tab w:val="num" w:pos="1440"/>
        </w:tabs>
        <w:ind w:left="1440" w:hanging="360"/>
      </w:pPr>
      <w:rPr>
        <w:rFonts w:hint="default"/>
      </w:rPr>
    </w:lvl>
    <w:lvl w:ilvl="2" w:tplc="B122EA24">
      <w:start w:val="2"/>
      <w:numFmt w:val="decimal"/>
      <w:lvlText w:val="%3)"/>
      <w:lvlJc w:val="left"/>
      <w:pPr>
        <w:tabs>
          <w:tab w:val="num" w:pos="2340"/>
        </w:tabs>
        <w:ind w:left="2340" w:hanging="360"/>
      </w:pPr>
      <w:rPr>
        <w:rFonts w:hint="default"/>
        <w:color w:val="auto"/>
      </w:rPr>
    </w:lvl>
    <w:lvl w:ilvl="3" w:tplc="DE46D95C">
      <w:start w:val="1"/>
      <w:numFmt w:val="lowerLetter"/>
      <w:lvlText w:val="%4)"/>
      <w:lvlJc w:val="left"/>
      <w:pPr>
        <w:tabs>
          <w:tab w:val="num" w:pos="2880"/>
        </w:tabs>
        <w:ind w:left="2880" w:hanging="360"/>
      </w:pPr>
      <w:rPr>
        <w:rFonts w:hint="default"/>
      </w:rPr>
    </w:lvl>
    <w:lvl w:ilvl="4" w:tplc="00A8A830">
      <w:start w:val="3"/>
      <w:numFmt w:val="decimal"/>
      <w:lvlText w:val="%5)"/>
      <w:lvlJc w:val="left"/>
      <w:pPr>
        <w:tabs>
          <w:tab w:val="num" w:pos="3600"/>
        </w:tabs>
        <w:ind w:left="3600" w:hanging="360"/>
      </w:pPr>
      <w:rPr>
        <w:rFonts w:hint="default"/>
        <w:color w:val="auto"/>
      </w:rPr>
    </w:lvl>
    <w:lvl w:ilvl="5" w:tplc="D060B1BA">
      <w:start w:val="1"/>
      <w:numFmt w:val="lowerLetter"/>
      <w:lvlText w:val="%6)"/>
      <w:lvlJc w:val="left"/>
      <w:pPr>
        <w:tabs>
          <w:tab w:val="num" w:pos="4500"/>
        </w:tabs>
        <w:ind w:left="4500" w:hanging="360"/>
      </w:pPr>
      <w:rPr>
        <w:rFonts w:hint="default"/>
      </w:rPr>
    </w:lvl>
    <w:lvl w:ilvl="6" w:tplc="D6065F5C">
      <w:start w:val="4"/>
      <w:numFmt w:val="decimal"/>
      <w:lvlText w:val="%7)"/>
      <w:lvlJc w:val="left"/>
      <w:pPr>
        <w:tabs>
          <w:tab w:val="num" w:pos="5040"/>
        </w:tabs>
        <w:ind w:left="5040" w:hanging="360"/>
      </w:pPr>
      <w:rPr>
        <w:rFonts w:hint="default"/>
        <w:color w:val="auto"/>
      </w:rPr>
    </w:lvl>
    <w:lvl w:ilvl="7" w:tplc="ED601652">
      <w:start w:val="1"/>
      <w:numFmt w:val="lowerLetter"/>
      <w:lvlText w:val="%8)"/>
      <w:lvlJc w:val="left"/>
      <w:pPr>
        <w:tabs>
          <w:tab w:val="num" w:pos="5760"/>
        </w:tabs>
        <w:ind w:left="5760" w:hanging="360"/>
      </w:pPr>
      <w:rPr>
        <w:rFonts w:hint="default"/>
      </w:rPr>
    </w:lvl>
    <w:lvl w:ilvl="8" w:tplc="0415001B" w:tentative="1">
      <w:start w:val="1"/>
      <w:numFmt w:val="lowerRoman"/>
      <w:lvlText w:val="%9."/>
      <w:lvlJc w:val="right"/>
      <w:pPr>
        <w:tabs>
          <w:tab w:val="num" w:pos="6480"/>
        </w:tabs>
        <w:ind w:left="6480" w:hanging="180"/>
      </w:pPr>
    </w:lvl>
  </w:abstractNum>
  <w:abstractNum w:abstractNumId="129" w15:restartNumberingAfterBreak="0">
    <w:nsid w:val="66575E72"/>
    <w:multiLevelType w:val="hybridMultilevel"/>
    <w:tmpl w:val="292CF8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70863F8"/>
    <w:multiLevelType w:val="hybridMultilevel"/>
    <w:tmpl w:val="D278FA40"/>
    <w:lvl w:ilvl="0" w:tplc="11C64F70">
      <w:start w:val="1"/>
      <w:numFmt w:val="lowerLetter"/>
      <w:lvlText w:val="%1)"/>
      <w:lvlJc w:val="left"/>
      <w:pPr>
        <w:tabs>
          <w:tab w:val="num" w:pos="720"/>
        </w:tabs>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7AA26AD"/>
    <w:multiLevelType w:val="hybridMultilevel"/>
    <w:tmpl w:val="787234BC"/>
    <w:lvl w:ilvl="0" w:tplc="8E607F3E">
      <w:start w:val="1"/>
      <w:numFmt w:val="decimal"/>
      <w:lvlText w:val="%1)"/>
      <w:lvlJc w:val="left"/>
      <w:pPr>
        <w:tabs>
          <w:tab w:val="num" w:pos="1068"/>
        </w:tabs>
        <w:ind w:left="1068" w:hanging="360"/>
      </w:pPr>
      <w:rPr>
        <w:rFonts w:asciiTheme="minorHAnsi" w:hAnsiTheme="minorHAnsi" w:cstheme="minorHAnsi" w:hint="default"/>
        <w:strike w:val="0"/>
        <w:color w:val="auto"/>
      </w:rPr>
    </w:lvl>
    <w:lvl w:ilvl="1" w:tplc="A0A8F1F2">
      <w:start w:val="1"/>
      <w:numFmt w:val="decimal"/>
      <w:lvlText w:val="%2)"/>
      <w:lvlJc w:val="left"/>
      <w:pPr>
        <w:tabs>
          <w:tab w:val="num" w:pos="1837"/>
        </w:tabs>
        <w:ind w:left="1837" w:hanging="757"/>
      </w:pPr>
      <w:rPr>
        <w:rFonts w:hint="default"/>
        <w:color w:val="auto"/>
      </w:rPr>
    </w:lvl>
    <w:lvl w:ilvl="2" w:tplc="AB3A8034">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68E97DAA"/>
    <w:multiLevelType w:val="hybridMultilevel"/>
    <w:tmpl w:val="DBE69AA4"/>
    <w:lvl w:ilvl="0" w:tplc="CD06FCC4">
      <w:start w:val="1"/>
      <w:numFmt w:val="lowerLetter"/>
      <w:lvlText w:val="%1)"/>
      <w:lvlJc w:val="left"/>
      <w:pPr>
        <w:tabs>
          <w:tab w:val="num" w:pos="2340"/>
        </w:tabs>
        <w:ind w:left="2340" w:hanging="360"/>
      </w:pPr>
      <w:rPr>
        <w:rFonts w:hint="default"/>
      </w:rPr>
    </w:lvl>
    <w:lvl w:ilvl="1" w:tplc="8EC6BB78">
      <w:start w:val="2"/>
      <w:numFmt w:val="decimal"/>
      <w:lvlText w:val="%2)"/>
      <w:lvlJc w:val="left"/>
      <w:pPr>
        <w:tabs>
          <w:tab w:val="num" w:pos="-1980"/>
        </w:tabs>
        <w:ind w:left="-1980" w:hanging="360"/>
      </w:pPr>
      <w:rPr>
        <w:rFonts w:hint="default"/>
      </w:rPr>
    </w:lvl>
    <w:lvl w:ilvl="2" w:tplc="0415001B" w:tentative="1">
      <w:start w:val="1"/>
      <w:numFmt w:val="lowerRoman"/>
      <w:lvlText w:val="%3."/>
      <w:lvlJc w:val="right"/>
      <w:pPr>
        <w:tabs>
          <w:tab w:val="num" w:pos="-1260"/>
        </w:tabs>
        <w:ind w:left="-1260" w:hanging="180"/>
      </w:pPr>
    </w:lvl>
    <w:lvl w:ilvl="3" w:tplc="0415000F" w:tentative="1">
      <w:start w:val="1"/>
      <w:numFmt w:val="decimal"/>
      <w:lvlText w:val="%4."/>
      <w:lvlJc w:val="left"/>
      <w:pPr>
        <w:tabs>
          <w:tab w:val="num" w:pos="-540"/>
        </w:tabs>
        <w:ind w:left="-540" w:hanging="360"/>
      </w:pPr>
    </w:lvl>
    <w:lvl w:ilvl="4" w:tplc="04150019" w:tentative="1">
      <w:start w:val="1"/>
      <w:numFmt w:val="lowerLetter"/>
      <w:lvlText w:val="%5."/>
      <w:lvlJc w:val="left"/>
      <w:pPr>
        <w:tabs>
          <w:tab w:val="num" w:pos="180"/>
        </w:tabs>
        <w:ind w:left="180" w:hanging="360"/>
      </w:pPr>
    </w:lvl>
    <w:lvl w:ilvl="5" w:tplc="0415001B" w:tentative="1">
      <w:start w:val="1"/>
      <w:numFmt w:val="lowerRoman"/>
      <w:lvlText w:val="%6."/>
      <w:lvlJc w:val="right"/>
      <w:pPr>
        <w:tabs>
          <w:tab w:val="num" w:pos="900"/>
        </w:tabs>
        <w:ind w:left="900" w:hanging="180"/>
      </w:pPr>
    </w:lvl>
    <w:lvl w:ilvl="6" w:tplc="0415000F" w:tentative="1">
      <w:start w:val="1"/>
      <w:numFmt w:val="decimal"/>
      <w:lvlText w:val="%7."/>
      <w:lvlJc w:val="left"/>
      <w:pPr>
        <w:tabs>
          <w:tab w:val="num" w:pos="1620"/>
        </w:tabs>
        <w:ind w:left="1620" w:hanging="360"/>
      </w:pPr>
    </w:lvl>
    <w:lvl w:ilvl="7" w:tplc="04150019" w:tentative="1">
      <w:start w:val="1"/>
      <w:numFmt w:val="lowerLetter"/>
      <w:lvlText w:val="%8."/>
      <w:lvlJc w:val="left"/>
      <w:pPr>
        <w:tabs>
          <w:tab w:val="num" w:pos="2340"/>
        </w:tabs>
        <w:ind w:left="2340" w:hanging="360"/>
      </w:pPr>
    </w:lvl>
    <w:lvl w:ilvl="8" w:tplc="0415001B" w:tentative="1">
      <w:start w:val="1"/>
      <w:numFmt w:val="lowerRoman"/>
      <w:lvlText w:val="%9."/>
      <w:lvlJc w:val="right"/>
      <w:pPr>
        <w:tabs>
          <w:tab w:val="num" w:pos="3060"/>
        </w:tabs>
        <w:ind w:left="3060" w:hanging="180"/>
      </w:pPr>
    </w:lvl>
  </w:abstractNum>
  <w:abstractNum w:abstractNumId="133" w15:restartNumberingAfterBreak="0">
    <w:nsid w:val="692F038F"/>
    <w:multiLevelType w:val="hybridMultilevel"/>
    <w:tmpl w:val="77124D6C"/>
    <w:lvl w:ilvl="0" w:tplc="D396D576">
      <w:numFmt w:val="bullet"/>
      <w:lvlText w:val="–"/>
      <w:lvlJc w:val="left"/>
      <w:pPr>
        <w:ind w:left="1440" w:hanging="360"/>
      </w:pPr>
      <w:rPr>
        <w:rFonts w:ascii="Times New Roman" w:eastAsia="Times New Roman" w:hAnsi="Times New Roman" w:cs="Times New Roman" w:hint="default"/>
        <w:sz w:val="24"/>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4" w15:restartNumberingAfterBreak="0">
    <w:nsid w:val="69314065"/>
    <w:multiLevelType w:val="hybridMultilevel"/>
    <w:tmpl w:val="C4B4A04E"/>
    <w:lvl w:ilvl="0" w:tplc="3E8ABCF2">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9890458"/>
    <w:multiLevelType w:val="hybridMultilevel"/>
    <w:tmpl w:val="8E666F2C"/>
    <w:lvl w:ilvl="0" w:tplc="0024D3BA">
      <w:start w:val="1"/>
      <w:numFmt w:val="decimal"/>
      <w:lvlText w:val="%1)"/>
      <w:lvlJc w:val="left"/>
      <w:pPr>
        <w:tabs>
          <w:tab w:val="num" w:pos="2340"/>
        </w:tabs>
        <w:ind w:left="234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6B322E07"/>
    <w:multiLevelType w:val="hybridMultilevel"/>
    <w:tmpl w:val="FF1EB0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B7649FF"/>
    <w:multiLevelType w:val="hybridMultilevel"/>
    <w:tmpl w:val="0A060550"/>
    <w:lvl w:ilvl="0" w:tplc="E8CEC8B8">
      <w:start w:val="1"/>
      <w:numFmt w:val="decimal"/>
      <w:lvlText w:val="%1)"/>
      <w:lvlJc w:val="left"/>
      <w:pPr>
        <w:tabs>
          <w:tab w:val="num" w:pos="502"/>
        </w:tabs>
        <w:ind w:left="50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BA31827"/>
    <w:multiLevelType w:val="hybridMultilevel"/>
    <w:tmpl w:val="7A5ED3B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6CB76D48"/>
    <w:multiLevelType w:val="hybridMultilevel"/>
    <w:tmpl w:val="81F640B0"/>
    <w:lvl w:ilvl="0" w:tplc="6AA81640">
      <w:start w:val="6"/>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CEC596F"/>
    <w:multiLevelType w:val="hybridMultilevel"/>
    <w:tmpl w:val="B02C1962"/>
    <w:lvl w:ilvl="0" w:tplc="F3FA5FE6">
      <w:start w:val="1"/>
      <w:numFmt w:val="bullet"/>
      <w:lvlText w:val=""/>
      <w:lvlJc w:val="left"/>
      <w:pPr>
        <w:tabs>
          <w:tab w:val="num" w:pos="1080"/>
        </w:tabs>
        <w:ind w:left="774" w:hanging="54"/>
      </w:pPr>
      <w:rPr>
        <w:rFonts w:ascii="Symbol" w:hAnsi="Symbol" w:hint="default"/>
        <w:color w:val="auto"/>
        <w:sz w:val="24"/>
        <w:szCs w:val="24"/>
      </w:rPr>
    </w:lvl>
    <w:lvl w:ilvl="1" w:tplc="4BA683B0">
      <w:start w:val="1"/>
      <w:numFmt w:val="decimal"/>
      <w:lvlText w:val="%2)"/>
      <w:lvlJc w:val="left"/>
      <w:pPr>
        <w:tabs>
          <w:tab w:val="num" w:pos="1077"/>
        </w:tabs>
        <w:ind w:left="1077" w:hanging="720"/>
      </w:pPr>
      <w:rPr>
        <w:rFonts w:hint="default"/>
        <w:color w:val="FF0000"/>
        <w:sz w:val="24"/>
        <w:szCs w:val="24"/>
      </w:rPr>
    </w:lvl>
    <w:lvl w:ilvl="2" w:tplc="F5242166">
      <w:start w:val="3"/>
      <w:numFmt w:val="lowerLetter"/>
      <w:lvlText w:val="%3)"/>
      <w:lvlJc w:val="left"/>
      <w:pPr>
        <w:tabs>
          <w:tab w:val="num" w:pos="2340"/>
        </w:tabs>
        <w:ind w:left="2340" w:hanging="360"/>
      </w:pPr>
      <w:rPr>
        <w:rFonts w:hint="default"/>
      </w:rPr>
    </w:lvl>
    <w:lvl w:ilvl="3" w:tplc="14742CF8">
      <w:start w:val="2"/>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15:restartNumberingAfterBreak="0">
    <w:nsid w:val="6D4132D3"/>
    <w:multiLevelType w:val="hybridMultilevel"/>
    <w:tmpl w:val="15C80A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DBD2F8D"/>
    <w:multiLevelType w:val="hybridMultilevel"/>
    <w:tmpl w:val="E640B88E"/>
    <w:lvl w:ilvl="0" w:tplc="C0D406B2">
      <w:start w:val="1"/>
      <w:numFmt w:val="lowerLetter"/>
      <w:lvlText w:val="%1)"/>
      <w:lvlJc w:val="left"/>
      <w:pPr>
        <w:ind w:left="1125" w:hanging="360"/>
      </w:pPr>
      <w:rPr>
        <w:rFonts w:ascii="Calibri" w:eastAsia="Calibri" w:hAnsi="Calibri" w:cs="Times New Roman"/>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43" w15:restartNumberingAfterBreak="0">
    <w:nsid w:val="6E882B04"/>
    <w:multiLevelType w:val="hybridMultilevel"/>
    <w:tmpl w:val="FD706324"/>
    <w:lvl w:ilvl="0" w:tplc="2B8E35A4">
      <w:start w:val="1"/>
      <w:numFmt w:val="bullet"/>
      <w:lvlText w:val=""/>
      <w:lvlJc w:val="left"/>
      <w:pPr>
        <w:ind w:left="720" w:hanging="360"/>
      </w:pPr>
      <w:rPr>
        <w:rFonts w:ascii="Symbol" w:hAnsi="Symbol" w:hint="default"/>
      </w:rPr>
    </w:lvl>
    <w:lvl w:ilvl="1" w:tplc="2B8E35A4">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6F683D80"/>
    <w:multiLevelType w:val="hybridMultilevel"/>
    <w:tmpl w:val="4C305B02"/>
    <w:lvl w:ilvl="0" w:tplc="024206E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FDD4F06"/>
    <w:multiLevelType w:val="hybridMultilevel"/>
    <w:tmpl w:val="9DC288FA"/>
    <w:lvl w:ilvl="0" w:tplc="D396D576">
      <w:numFmt w:val="bullet"/>
      <w:lvlText w:val="–"/>
      <w:lvlJc w:val="left"/>
      <w:pPr>
        <w:ind w:left="1080" w:hanging="360"/>
      </w:pPr>
      <w:rPr>
        <w:rFonts w:ascii="Times New Roman" w:eastAsia="Times New Roman" w:hAnsi="Times New Roman" w:cs="Times New Roman" w:hint="default"/>
        <w:sz w:val="24"/>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6" w15:restartNumberingAfterBreak="0">
    <w:nsid w:val="70AC491B"/>
    <w:multiLevelType w:val="hybridMultilevel"/>
    <w:tmpl w:val="8F74CC72"/>
    <w:lvl w:ilvl="0" w:tplc="4D6C8B26">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72947879"/>
    <w:multiLevelType w:val="hybridMultilevel"/>
    <w:tmpl w:val="0BF4E924"/>
    <w:lvl w:ilvl="0" w:tplc="C214F4FC">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15:restartNumberingAfterBreak="0">
    <w:nsid w:val="729F1FB0"/>
    <w:multiLevelType w:val="hybridMultilevel"/>
    <w:tmpl w:val="19D8C4E8"/>
    <w:lvl w:ilvl="0" w:tplc="990CE0C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2C40E17"/>
    <w:multiLevelType w:val="hybridMultilevel"/>
    <w:tmpl w:val="A3C2D6C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0" w15:restartNumberingAfterBreak="0">
    <w:nsid w:val="73013FE2"/>
    <w:multiLevelType w:val="hybridMultilevel"/>
    <w:tmpl w:val="E3A61D92"/>
    <w:lvl w:ilvl="0" w:tplc="C214F4FC">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15:restartNumberingAfterBreak="0">
    <w:nsid w:val="731C5708"/>
    <w:multiLevelType w:val="hybridMultilevel"/>
    <w:tmpl w:val="121ACC0C"/>
    <w:lvl w:ilvl="0" w:tplc="7C5AF240">
      <w:start w:val="1"/>
      <w:numFmt w:val="lowerLetter"/>
      <w:lvlText w:val="%1)"/>
      <w:lvlJc w:val="left"/>
      <w:pPr>
        <w:ind w:left="1577" w:hanging="360"/>
      </w:pPr>
      <w:rPr>
        <w:color w:val="auto"/>
      </w:rPr>
    </w:lvl>
    <w:lvl w:ilvl="1" w:tplc="04150019" w:tentative="1">
      <w:start w:val="1"/>
      <w:numFmt w:val="lowerLetter"/>
      <w:lvlText w:val="%2."/>
      <w:lvlJc w:val="left"/>
      <w:pPr>
        <w:ind w:left="2297" w:hanging="360"/>
      </w:pPr>
    </w:lvl>
    <w:lvl w:ilvl="2" w:tplc="0415001B" w:tentative="1">
      <w:start w:val="1"/>
      <w:numFmt w:val="lowerRoman"/>
      <w:lvlText w:val="%3."/>
      <w:lvlJc w:val="right"/>
      <w:pPr>
        <w:ind w:left="3017" w:hanging="180"/>
      </w:pPr>
    </w:lvl>
    <w:lvl w:ilvl="3" w:tplc="0415000F" w:tentative="1">
      <w:start w:val="1"/>
      <w:numFmt w:val="decimal"/>
      <w:lvlText w:val="%4."/>
      <w:lvlJc w:val="left"/>
      <w:pPr>
        <w:ind w:left="3737" w:hanging="360"/>
      </w:pPr>
    </w:lvl>
    <w:lvl w:ilvl="4" w:tplc="04150019" w:tentative="1">
      <w:start w:val="1"/>
      <w:numFmt w:val="lowerLetter"/>
      <w:lvlText w:val="%5."/>
      <w:lvlJc w:val="left"/>
      <w:pPr>
        <w:ind w:left="4457" w:hanging="360"/>
      </w:pPr>
    </w:lvl>
    <w:lvl w:ilvl="5" w:tplc="0415001B" w:tentative="1">
      <w:start w:val="1"/>
      <w:numFmt w:val="lowerRoman"/>
      <w:lvlText w:val="%6."/>
      <w:lvlJc w:val="right"/>
      <w:pPr>
        <w:ind w:left="5177" w:hanging="180"/>
      </w:pPr>
    </w:lvl>
    <w:lvl w:ilvl="6" w:tplc="0415000F" w:tentative="1">
      <w:start w:val="1"/>
      <w:numFmt w:val="decimal"/>
      <w:lvlText w:val="%7."/>
      <w:lvlJc w:val="left"/>
      <w:pPr>
        <w:ind w:left="5897" w:hanging="360"/>
      </w:pPr>
    </w:lvl>
    <w:lvl w:ilvl="7" w:tplc="04150019" w:tentative="1">
      <w:start w:val="1"/>
      <w:numFmt w:val="lowerLetter"/>
      <w:lvlText w:val="%8."/>
      <w:lvlJc w:val="left"/>
      <w:pPr>
        <w:ind w:left="6617" w:hanging="360"/>
      </w:pPr>
    </w:lvl>
    <w:lvl w:ilvl="8" w:tplc="0415001B" w:tentative="1">
      <w:start w:val="1"/>
      <w:numFmt w:val="lowerRoman"/>
      <w:lvlText w:val="%9."/>
      <w:lvlJc w:val="right"/>
      <w:pPr>
        <w:ind w:left="7337" w:hanging="180"/>
      </w:pPr>
    </w:lvl>
  </w:abstractNum>
  <w:abstractNum w:abstractNumId="152" w15:restartNumberingAfterBreak="0">
    <w:nsid w:val="739746E8"/>
    <w:multiLevelType w:val="hybridMultilevel"/>
    <w:tmpl w:val="A69AF2B4"/>
    <w:lvl w:ilvl="0" w:tplc="8E5CE57A">
      <w:start w:val="3"/>
      <w:numFmt w:val="decimal"/>
      <w:lvlText w:val="%1)"/>
      <w:lvlJc w:val="left"/>
      <w:pPr>
        <w:tabs>
          <w:tab w:val="num" w:pos="2340"/>
        </w:tabs>
        <w:ind w:left="2340" w:hanging="360"/>
      </w:pPr>
      <w:rPr>
        <w:rFonts w:hint="default"/>
        <w:color w:val="auto"/>
      </w:rPr>
    </w:lvl>
    <w:lvl w:ilvl="1" w:tplc="79CA969A">
      <w:start w:val="1"/>
      <w:numFmt w:val="lowerLetter"/>
      <w:lvlText w:val="%2)"/>
      <w:lvlJc w:val="left"/>
      <w:pPr>
        <w:tabs>
          <w:tab w:val="num" w:pos="1440"/>
        </w:tabs>
        <w:ind w:left="1440" w:hanging="360"/>
      </w:pPr>
      <w:rPr>
        <w:rFonts w:asciiTheme="minorHAnsi" w:eastAsia="Times New Roman" w:hAnsiTheme="minorHAnsi" w:cstheme="minorHAnsi" w:hint="default"/>
        <w:strike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15:restartNumberingAfterBreak="0">
    <w:nsid w:val="746052F6"/>
    <w:multiLevelType w:val="hybridMultilevel"/>
    <w:tmpl w:val="35100A58"/>
    <w:lvl w:ilvl="0" w:tplc="BA64338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4" w15:restartNumberingAfterBreak="0">
    <w:nsid w:val="74A93F0D"/>
    <w:multiLevelType w:val="hybridMultilevel"/>
    <w:tmpl w:val="37D42884"/>
    <w:lvl w:ilvl="0" w:tplc="9D84450A">
      <w:start w:val="1"/>
      <w:numFmt w:val="lowerLetter"/>
      <w:lvlText w:val="%1)"/>
      <w:lvlJc w:val="left"/>
      <w:pPr>
        <w:tabs>
          <w:tab w:val="num" w:pos="720"/>
        </w:tabs>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6FC6BFA"/>
    <w:multiLevelType w:val="hybridMultilevel"/>
    <w:tmpl w:val="64C674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7C922B0"/>
    <w:multiLevelType w:val="hybridMultilevel"/>
    <w:tmpl w:val="CFAA669A"/>
    <w:lvl w:ilvl="0" w:tplc="2B8E35A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79242CBB"/>
    <w:multiLevelType w:val="hybridMultilevel"/>
    <w:tmpl w:val="6B06298A"/>
    <w:lvl w:ilvl="0" w:tplc="D6BEDBA4">
      <w:start w:val="1"/>
      <w:numFmt w:val="decimal"/>
      <w:lvlText w:val="%1)"/>
      <w:lvlJc w:val="left"/>
      <w:pPr>
        <w:ind w:left="502"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AEE3D15"/>
    <w:multiLevelType w:val="hybridMultilevel"/>
    <w:tmpl w:val="0FA46D52"/>
    <w:lvl w:ilvl="0" w:tplc="6270FE00">
      <w:start w:val="1"/>
      <w:numFmt w:val="decimal"/>
      <w:lvlText w:val="%1)"/>
      <w:lvlJc w:val="left"/>
      <w:pPr>
        <w:tabs>
          <w:tab w:val="num" w:pos="5040"/>
        </w:tabs>
        <w:ind w:left="5040" w:hanging="360"/>
      </w:pPr>
      <w:rPr>
        <w:rFonts w:hint="default"/>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B35767C"/>
    <w:multiLevelType w:val="hybridMultilevel"/>
    <w:tmpl w:val="A2D40F12"/>
    <w:lvl w:ilvl="0" w:tplc="DE66AECE">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15:restartNumberingAfterBreak="0">
    <w:nsid w:val="7B5C448B"/>
    <w:multiLevelType w:val="hybridMultilevel"/>
    <w:tmpl w:val="A11E82C2"/>
    <w:lvl w:ilvl="0" w:tplc="AB988216">
      <w:start w:val="2"/>
      <w:numFmt w:val="decimal"/>
      <w:lvlText w:val="%1)"/>
      <w:lvlJc w:val="left"/>
      <w:pPr>
        <w:ind w:left="144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C0053CE"/>
    <w:multiLevelType w:val="hybridMultilevel"/>
    <w:tmpl w:val="B248254C"/>
    <w:lvl w:ilvl="0" w:tplc="2B8E35A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15:restartNumberingAfterBreak="0">
    <w:nsid w:val="7C3C6344"/>
    <w:multiLevelType w:val="hybridMultilevel"/>
    <w:tmpl w:val="3C54AC6A"/>
    <w:lvl w:ilvl="0" w:tplc="091E427A">
      <w:start w:val="1"/>
      <w:numFmt w:val="decimal"/>
      <w:lvlText w:val="%1)"/>
      <w:lvlJc w:val="left"/>
      <w:pPr>
        <w:ind w:left="644" w:hanging="360"/>
      </w:pPr>
      <w:rPr>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3" w15:restartNumberingAfterBreak="0">
    <w:nsid w:val="7DAB5733"/>
    <w:multiLevelType w:val="hybridMultilevel"/>
    <w:tmpl w:val="1F5C62E4"/>
    <w:lvl w:ilvl="0" w:tplc="95F09142">
      <w:start w:val="2"/>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E7A7215"/>
    <w:multiLevelType w:val="hybridMultilevel"/>
    <w:tmpl w:val="CCE29984"/>
    <w:lvl w:ilvl="0" w:tplc="BD4C8850">
      <w:start w:val="1"/>
      <w:numFmt w:val="lowerLetter"/>
      <w:lvlText w:val="%1)"/>
      <w:lvlJc w:val="left"/>
      <w:pPr>
        <w:tabs>
          <w:tab w:val="num" w:pos="720"/>
        </w:tabs>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F3614B2"/>
    <w:multiLevelType w:val="hybridMultilevel"/>
    <w:tmpl w:val="622A4186"/>
    <w:lvl w:ilvl="0" w:tplc="730ADD6C">
      <w:start w:val="1"/>
      <w:numFmt w:val="lowerLetter"/>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F6F1C76"/>
    <w:multiLevelType w:val="hybridMultilevel"/>
    <w:tmpl w:val="0DA83666"/>
    <w:lvl w:ilvl="0" w:tplc="36AA9B3E">
      <w:start w:val="1"/>
      <w:numFmt w:val="lowerLetter"/>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135"/>
  </w:num>
  <w:num w:numId="3">
    <w:abstractNumId w:val="121"/>
  </w:num>
  <w:num w:numId="4">
    <w:abstractNumId w:val="71"/>
  </w:num>
  <w:num w:numId="5">
    <w:abstractNumId w:val="67"/>
  </w:num>
  <w:num w:numId="6">
    <w:abstractNumId w:val="111"/>
  </w:num>
  <w:num w:numId="7">
    <w:abstractNumId w:val="120"/>
  </w:num>
  <w:num w:numId="8">
    <w:abstractNumId w:val="49"/>
  </w:num>
  <w:num w:numId="9">
    <w:abstractNumId w:val="124"/>
  </w:num>
  <w:num w:numId="10">
    <w:abstractNumId w:val="29"/>
  </w:num>
  <w:num w:numId="11">
    <w:abstractNumId w:val="87"/>
  </w:num>
  <w:num w:numId="12">
    <w:abstractNumId w:val="127"/>
  </w:num>
  <w:num w:numId="13">
    <w:abstractNumId w:val="108"/>
  </w:num>
  <w:num w:numId="14">
    <w:abstractNumId w:val="102"/>
  </w:num>
  <w:num w:numId="15">
    <w:abstractNumId w:val="20"/>
  </w:num>
  <w:num w:numId="16">
    <w:abstractNumId w:val="66"/>
  </w:num>
  <w:num w:numId="17">
    <w:abstractNumId w:val="50"/>
  </w:num>
  <w:num w:numId="18">
    <w:abstractNumId w:val="95"/>
  </w:num>
  <w:num w:numId="19">
    <w:abstractNumId w:val="132"/>
  </w:num>
  <w:num w:numId="20">
    <w:abstractNumId w:val="131"/>
  </w:num>
  <w:num w:numId="21">
    <w:abstractNumId w:val="147"/>
  </w:num>
  <w:num w:numId="22">
    <w:abstractNumId w:val="60"/>
  </w:num>
  <w:num w:numId="23">
    <w:abstractNumId w:val="114"/>
  </w:num>
  <w:num w:numId="24">
    <w:abstractNumId w:val="118"/>
  </w:num>
  <w:num w:numId="25">
    <w:abstractNumId w:val="80"/>
  </w:num>
  <w:num w:numId="26">
    <w:abstractNumId w:val="146"/>
  </w:num>
  <w:num w:numId="27">
    <w:abstractNumId w:val="90"/>
  </w:num>
  <w:num w:numId="28">
    <w:abstractNumId w:val="52"/>
  </w:num>
  <w:num w:numId="29">
    <w:abstractNumId w:val="40"/>
  </w:num>
  <w:num w:numId="30">
    <w:abstractNumId w:val="69"/>
  </w:num>
  <w:num w:numId="31">
    <w:abstractNumId w:val="88"/>
  </w:num>
  <w:num w:numId="32">
    <w:abstractNumId w:val="85"/>
  </w:num>
  <w:num w:numId="33">
    <w:abstractNumId w:val="3"/>
  </w:num>
  <w:num w:numId="34">
    <w:abstractNumId w:val="140"/>
  </w:num>
  <w:num w:numId="35">
    <w:abstractNumId w:val="61"/>
  </w:num>
  <w:num w:numId="36">
    <w:abstractNumId w:val="82"/>
  </w:num>
  <w:num w:numId="37">
    <w:abstractNumId w:val="116"/>
  </w:num>
  <w:num w:numId="38">
    <w:abstractNumId w:val="150"/>
  </w:num>
  <w:num w:numId="39">
    <w:abstractNumId w:val="64"/>
  </w:num>
  <w:num w:numId="40">
    <w:abstractNumId w:val="57"/>
  </w:num>
  <w:num w:numId="41">
    <w:abstractNumId w:val="74"/>
  </w:num>
  <w:num w:numId="42">
    <w:abstractNumId w:val="17"/>
  </w:num>
  <w:num w:numId="43">
    <w:abstractNumId w:val="24"/>
  </w:num>
  <w:num w:numId="44">
    <w:abstractNumId w:val="45"/>
  </w:num>
  <w:num w:numId="45">
    <w:abstractNumId w:val="84"/>
  </w:num>
  <w:num w:numId="46">
    <w:abstractNumId w:val="51"/>
  </w:num>
  <w:num w:numId="47">
    <w:abstractNumId w:val="103"/>
  </w:num>
  <w:num w:numId="48">
    <w:abstractNumId w:val="119"/>
  </w:num>
  <w:num w:numId="49">
    <w:abstractNumId w:val="128"/>
  </w:num>
  <w:num w:numId="50">
    <w:abstractNumId w:val="59"/>
  </w:num>
  <w:num w:numId="51">
    <w:abstractNumId w:val="58"/>
  </w:num>
  <w:num w:numId="52">
    <w:abstractNumId w:val="65"/>
  </w:num>
  <w:num w:numId="53">
    <w:abstractNumId w:val="123"/>
  </w:num>
  <w:num w:numId="54">
    <w:abstractNumId w:val="4"/>
  </w:num>
  <w:num w:numId="55">
    <w:abstractNumId w:val="73"/>
  </w:num>
  <w:num w:numId="56">
    <w:abstractNumId w:val="134"/>
  </w:num>
  <w:num w:numId="57">
    <w:abstractNumId w:val="117"/>
  </w:num>
  <w:num w:numId="58">
    <w:abstractNumId w:val="93"/>
  </w:num>
  <w:num w:numId="59">
    <w:abstractNumId w:val="62"/>
  </w:num>
  <w:num w:numId="60">
    <w:abstractNumId w:val="163"/>
  </w:num>
  <w:num w:numId="61">
    <w:abstractNumId w:val="31"/>
  </w:num>
  <w:num w:numId="62">
    <w:abstractNumId w:val="107"/>
  </w:num>
  <w:num w:numId="63">
    <w:abstractNumId w:val="160"/>
  </w:num>
  <w:num w:numId="64">
    <w:abstractNumId w:val="63"/>
  </w:num>
  <w:num w:numId="65">
    <w:abstractNumId w:val="36"/>
  </w:num>
  <w:num w:numId="66">
    <w:abstractNumId w:val="113"/>
  </w:num>
  <w:num w:numId="67">
    <w:abstractNumId w:val="15"/>
  </w:num>
  <w:num w:numId="68">
    <w:abstractNumId w:val="86"/>
  </w:num>
  <w:num w:numId="69">
    <w:abstractNumId w:val="23"/>
  </w:num>
  <w:num w:numId="70">
    <w:abstractNumId w:val="101"/>
  </w:num>
  <w:num w:numId="71">
    <w:abstractNumId w:val="46"/>
  </w:num>
  <w:num w:numId="72">
    <w:abstractNumId w:val="139"/>
  </w:num>
  <w:num w:numId="73">
    <w:abstractNumId w:val="5"/>
  </w:num>
  <w:num w:numId="74">
    <w:abstractNumId w:val="14"/>
  </w:num>
  <w:num w:numId="75">
    <w:abstractNumId w:val="136"/>
  </w:num>
  <w:num w:numId="76">
    <w:abstractNumId w:val="39"/>
  </w:num>
  <w:num w:numId="77">
    <w:abstractNumId w:val="9"/>
  </w:num>
  <w:num w:numId="78">
    <w:abstractNumId w:val="144"/>
  </w:num>
  <w:num w:numId="79">
    <w:abstractNumId w:val="41"/>
  </w:num>
  <w:num w:numId="80">
    <w:abstractNumId w:val="141"/>
  </w:num>
  <w:num w:numId="81">
    <w:abstractNumId w:val="161"/>
  </w:num>
  <w:num w:numId="82">
    <w:abstractNumId w:val="78"/>
  </w:num>
  <w:num w:numId="83">
    <w:abstractNumId w:val="156"/>
  </w:num>
  <w:num w:numId="84">
    <w:abstractNumId w:val="143"/>
  </w:num>
  <w:num w:numId="85">
    <w:abstractNumId w:val="72"/>
  </w:num>
  <w:num w:numId="86">
    <w:abstractNumId w:val="109"/>
  </w:num>
  <w:num w:numId="87">
    <w:abstractNumId w:val="42"/>
  </w:num>
  <w:num w:numId="88">
    <w:abstractNumId w:val="56"/>
  </w:num>
  <w:num w:numId="89">
    <w:abstractNumId w:val="159"/>
  </w:num>
  <w:num w:numId="90">
    <w:abstractNumId w:val="129"/>
  </w:num>
  <w:num w:numId="91">
    <w:abstractNumId w:val="70"/>
  </w:num>
  <w:num w:numId="92">
    <w:abstractNumId w:val="83"/>
  </w:num>
  <w:num w:numId="93">
    <w:abstractNumId w:val="96"/>
  </w:num>
  <w:num w:numId="94">
    <w:abstractNumId w:val="12"/>
  </w:num>
  <w:num w:numId="95">
    <w:abstractNumId w:val="11"/>
  </w:num>
  <w:num w:numId="96">
    <w:abstractNumId w:val="110"/>
  </w:num>
  <w:num w:numId="97">
    <w:abstractNumId w:val="155"/>
  </w:num>
  <w:num w:numId="98">
    <w:abstractNumId w:val="16"/>
  </w:num>
  <w:num w:numId="99">
    <w:abstractNumId w:val="152"/>
  </w:num>
  <w:num w:numId="100">
    <w:abstractNumId w:val="55"/>
  </w:num>
  <w:num w:numId="101">
    <w:abstractNumId w:val="133"/>
  </w:num>
  <w:num w:numId="10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6"/>
  </w:num>
  <w:num w:numId="105">
    <w:abstractNumId w:val="122"/>
  </w:num>
  <w:num w:numId="106">
    <w:abstractNumId w:val="47"/>
  </w:num>
  <w:num w:numId="107">
    <w:abstractNumId w:val="126"/>
  </w:num>
  <w:num w:numId="108">
    <w:abstractNumId w:val="157"/>
  </w:num>
  <w:num w:numId="109">
    <w:abstractNumId w:val="19"/>
  </w:num>
  <w:num w:numId="110">
    <w:abstractNumId w:val="158"/>
  </w:num>
  <w:num w:numId="111">
    <w:abstractNumId w:val="99"/>
  </w:num>
  <w:num w:numId="112">
    <w:abstractNumId w:val="97"/>
  </w:num>
  <w:num w:numId="113">
    <w:abstractNumId w:val="112"/>
  </w:num>
  <w:num w:numId="114">
    <w:abstractNumId w:val="27"/>
  </w:num>
  <w:num w:numId="115">
    <w:abstractNumId w:val="10"/>
  </w:num>
  <w:num w:numId="116">
    <w:abstractNumId w:val="165"/>
  </w:num>
  <w:num w:numId="117">
    <w:abstractNumId w:val="8"/>
  </w:num>
  <w:num w:numId="118">
    <w:abstractNumId w:val="34"/>
  </w:num>
  <w:num w:numId="119">
    <w:abstractNumId w:val="2"/>
  </w:num>
  <w:num w:numId="120">
    <w:abstractNumId w:val="89"/>
  </w:num>
  <w:num w:numId="121">
    <w:abstractNumId w:val="151"/>
  </w:num>
  <w:num w:numId="122">
    <w:abstractNumId w:val="33"/>
  </w:num>
  <w:num w:numId="123">
    <w:abstractNumId w:val="153"/>
  </w:num>
  <w:num w:numId="124">
    <w:abstractNumId w:val="13"/>
  </w:num>
  <w:num w:numId="125">
    <w:abstractNumId w:val="53"/>
  </w:num>
  <w:num w:numId="126">
    <w:abstractNumId w:val="138"/>
  </w:num>
  <w:num w:numId="127">
    <w:abstractNumId w:val="28"/>
  </w:num>
  <w:num w:numId="128">
    <w:abstractNumId w:val="21"/>
  </w:num>
  <w:num w:numId="129">
    <w:abstractNumId w:val="25"/>
  </w:num>
  <w:num w:numId="130">
    <w:abstractNumId w:val="137"/>
  </w:num>
  <w:num w:numId="131">
    <w:abstractNumId w:val="44"/>
  </w:num>
  <w:num w:numId="132">
    <w:abstractNumId w:val="166"/>
  </w:num>
  <w:num w:numId="133">
    <w:abstractNumId w:val="125"/>
  </w:num>
  <w:num w:numId="134">
    <w:abstractNumId w:val="77"/>
  </w:num>
  <w:num w:numId="135">
    <w:abstractNumId w:val="7"/>
  </w:num>
  <w:num w:numId="136">
    <w:abstractNumId w:val="81"/>
  </w:num>
  <w:num w:numId="137">
    <w:abstractNumId w:val="43"/>
  </w:num>
  <w:num w:numId="138">
    <w:abstractNumId w:val="130"/>
  </w:num>
  <w:num w:numId="139">
    <w:abstractNumId w:val="164"/>
  </w:num>
  <w:num w:numId="140">
    <w:abstractNumId w:val="35"/>
  </w:num>
  <w:num w:numId="141">
    <w:abstractNumId w:val="145"/>
  </w:num>
  <w:num w:numId="142">
    <w:abstractNumId w:val="100"/>
  </w:num>
  <w:num w:numId="143">
    <w:abstractNumId w:val="154"/>
  </w:num>
  <w:num w:numId="144">
    <w:abstractNumId w:val="75"/>
  </w:num>
  <w:num w:numId="145">
    <w:abstractNumId w:val="115"/>
  </w:num>
  <w:num w:numId="146">
    <w:abstractNumId w:val="6"/>
  </w:num>
  <w:num w:numId="147">
    <w:abstractNumId w:val="54"/>
  </w:num>
  <w:num w:numId="14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
  </w:num>
  <w:num w:numId="150">
    <w:abstractNumId w:val="48"/>
  </w:num>
  <w:num w:numId="151">
    <w:abstractNumId w:val="37"/>
  </w:num>
  <w:num w:numId="152">
    <w:abstractNumId w:val="105"/>
  </w:num>
  <w:num w:numId="153">
    <w:abstractNumId w:val="148"/>
  </w:num>
  <w:num w:numId="154">
    <w:abstractNumId w:val="26"/>
  </w:num>
  <w:num w:numId="155">
    <w:abstractNumId w:val="149"/>
  </w:num>
  <w:num w:numId="156">
    <w:abstractNumId w:val="92"/>
  </w:num>
  <w:num w:numId="157">
    <w:abstractNumId w:val="162"/>
  </w:num>
  <w:num w:numId="158">
    <w:abstractNumId w:val="22"/>
  </w:num>
  <w:num w:numId="159">
    <w:abstractNumId w:val="79"/>
  </w:num>
  <w:num w:numId="160">
    <w:abstractNumId w:val="142"/>
  </w:num>
  <w:num w:numId="161">
    <w:abstractNumId w:val="32"/>
  </w:num>
  <w:num w:numId="162">
    <w:abstractNumId w:val="38"/>
  </w:num>
  <w:num w:numId="163">
    <w:abstractNumId w:val="106"/>
  </w:num>
  <w:num w:numId="164">
    <w:abstractNumId w:val="104"/>
  </w:num>
  <w:num w:numId="165">
    <w:abstractNumId w:val="91"/>
  </w:num>
  <w:num w:numId="166">
    <w:abstractNumId w:val="94"/>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141"/>
    <w:rsid w:val="00000700"/>
    <w:rsid w:val="00000FCD"/>
    <w:rsid w:val="0000118E"/>
    <w:rsid w:val="000011F9"/>
    <w:rsid w:val="000014E3"/>
    <w:rsid w:val="00001CE7"/>
    <w:rsid w:val="0000217A"/>
    <w:rsid w:val="0000247E"/>
    <w:rsid w:val="000027E1"/>
    <w:rsid w:val="00002B85"/>
    <w:rsid w:val="000037D9"/>
    <w:rsid w:val="00003A9D"/>
    <w:rsid w:val="00003F9C"/>
    <w:rsid w:val="00003FC4"/>
    <w:rsid w:val="00004A8F"/>
    <w:rsid w:val="00005242"/>
    <w:rsid w:val="000052B4"/>
    <w:rsid w:val="000057B5"/>
    <w:rsid w:val="0000593C"/>
    <w:rsid w:val="00005F85"/>
    <w:rsid w:val="0000675A"/>
    <w:rsid w:val="00006848"/>
    <w:rsid w:val="00006F05"/>
    <w:rsid w:val="00006F82"/>
    <w:rsid w:val="00007082"/>
    <w:rsid w:val="0000760A"/>
    <w:rsid w:val="00007A7D"/>
    <w:rsid w:val="00007AA6"/>
    <w:rsid w:val="00007BC1"/>
    <w:rsid w:val="000100AC"/>
    <w:rsid w:val="00010706"/>
    <w:rsid w:val="00010B2B"/>
    <w:rsid w:val="00012269"/>
    <w:rsid w:val="000125F4"/>
    <w:rsid w:val="00012BF9"/>
    <w:rsid w:val="00013091"/>
    <w:rsid w:val="00013505"/>
    <w:rsid w:val="0001387E"/>
    <w:rsid w:val="00013984"/>
    <w:rsid w:val="00013AB1"/>
    <w:rsid w:val="00014449"/>
    <w:rsid w:val="00014583"/>
    <w:rsid w:val="000153D4"/>
    <w:rsid w:val="00015F8A"/>
    <w:rsid w:val="0001609E"/>
    <w:rsid w:val="00016440"/>
    <w:rsid w:val="00016591"/>
    <w:rsid w:val="00016892"/>
    <w:rsid w:val="00016AF9"/>
    <w:rsid w:val="000171FA"/>
    <w:rsid w:val="000174CF"/>
    <w:rsid w:val="000175F1"/>
    <w:rsid w:val="0001796D"/>
    <w:rsid w:val="00020291"/>
    <w:rsid w:val="00020B44"/>
    <w:rsid w:val="00021104"/>
    <w:rsid w:val="00021E25"/>
    <w:rsid w:val="00021E89"/>
    <w:rsid w:val="00023459"/>
    <w:rsid w:val="00023F04"/>
    <w:rsid w:val="00024475"/>
    <w:rsid w:val="0002494C"/>
    <w:rsid w:val="00024C39"/>
    <w:rsid w:val="0002546C"/>
    <w:rsid w:val="000254DF"/>
    <w:rsid w:val="00025BD0"/>
    <w:rsid w:val="00026443"/>
    <w:rsid w:val="00026650"/>
    <w:rsid w:val="000266F7"/>
    <w:rsid w:val="00026ED7"/>
    <w:rsid w:val="00027518"/>
    <w:rsid w:val="000279E5"/>
    <w:rsid w:val="00027B53"/>
    <w:rsid w:val="00027FA7"/>
    <w:rsid w:val="0003144A"/>
    <w:rsid w:val="000314D8"/>
    <w:rsid w:val="00031B4A"/>
    <w:rsid w:val="00032D47"/>
    <w:rsid w:val="00033C6E"/>
    <w:rsid w:val="00033F78"/>
    <w:rsid w:val="000344A3"/>
    <w:rsid w:val="00034714"/>
    <w:rsid w:val="00034BA4"/>
    <w:rsid w:val="00034C18"/>
    <w:rsid w:val="00034EEB"/>
    <w:rsid w:val="0003534A"/>
    <w:rsid w:val="00035382"/>
    <w:rsid w:val="00035A1A"/>
    <w:rsid w:val="000366D6"/>
    <w:rsid w:val="00036921"/>
    <w:rsid w:val="000375B3"/>
    <w:rsid w:val="000376A8"/>
    <w:rsid w:val="00037A88"/>
    <w:rsid w:val="00037F40"/>
    <w:rsid w:val="0004024D"/>
    <w:rsid w:val="000406CF"/>
    <w:rsid w:val="00040A15"/>
    <w:rsid w:val="00040A62"/>
    <w:rsid w:val="00040BE3"/>
    <w:rsid w:val="00041CE6"/>
    <w:rsid w:val="00041D9C"/>
    <w:rsid w:val="000423D4"/>
    <w:rsid w:val="000423FD"/>
    <w:rsid w:val="00042EDB"/>
    <w:rsid w:val="00042F95"/>
    <w:rsid w:val="00043CAD"/>
    <w:rsid w:val="00044255"/>
    <w:rsid w:val="00044340"/>
    <w:rsid w:val="00045CD5"/>
    <w:rsid w:val="0004664C"/>
    <w:rsid w:val="00047132"/>
    <w:rsid w:val="00051030"/>
    <w:rsid w:val="000511F9"/>
    <w:rsid w:val="0005191D"/>
    <w:rsid w:val="0005394B"/>
    <w:rsid w:val="00053A22"/>
    <w:rsid w:val="00053C62"/>
    <w:rsid w:val="00054122"/>
    <w:rsid w:val="00055002"/>
    <w:rsid w:val="00055209"/>
    <w:rsid w:val="000557EA"/>
    <w:rsid w:val="00055BD9"/>
    <w:rsid w:val="00055F06"/>
    <w:rsid w:val="00056A37"/>
    <w:rsid w:val="00057937"/>
    <w:rsid w:val="00057B2D"/>
    <w:rsid w:val="00060B74"/>
    <w:rsid w:val="000615B1"/>
    <w:rsid w:val="000617DB"/>
    <w:rsid w:val="00061C89"/>
    <w:rsid w:val="00061E62"/>
    <w:rsid w:val="00062A43"/>
    <w:rsid w:val="00062A66"/>
    <w:rsid w:val="00062CC8"/>
    <w:rsid w:val="000647F7"/>
    <w:rsid w:val="0006488E"/>
    <w:rsid w:val="00064AAC"/>
    <w:rsid w:val="0006569D"/>
    <w:rsid w:val="0006575A"/>
    <w:rsid w:val="00065D33"/>
    <w:rsid w:val="00066B3C"/>
    <w:rsid w:val="00066EC0"/>
    <w:rsid w:val="00066F66"/>
    <w:rsid w:val="00067ADC"/>
    <w:rsid w:val="00067AEA"/>
    <w:rsid w:val="00067C5A"/>
    <w:rsid w:val="00067E12"/>
    <w:rsid w:val="000707DE"/>
    <w:rsid w:val="00070EB6"/>
    <w:rsid w:val="00071016"/>
    <w:rsid w:val="000710A9"/>
    <w:rsid w:val="00071584"/>
    <w:rsid w:val="000715B9"/>
    <w:rsid w:val="000718F8"/>
    <w:rsid w:val="00071DC2"/>
    <w:rsid w:val="00071F7A"/>
    <w:rsid w:val="00072119"/>
    <w:rsid w:val="0007227D"/>
    <w:rsid w:val="0007242B"/>
    <w:rsid w:val="00072E98"/>
    <w:rsid w:val="00073885"/>
    <w:rsid w:val="00073DAD"/>
    <w:rsid w:val="00074967"/>
    <w:rsid w:val="000749A9"/>
    <w:rsid w:val="00075439"/>
    <w:rsid w:val="000756FB"/>
    <w:rsid w:val="0007577F"/>
    <w:rsid w:val="00075FC4"/>
    <w:rsid w:val="0007642C"/>
    <w:rsid w:val="0007668C"/>
    <w:rsid w:val="00076863"/>
    <w:rsid w:val="00076BE6"/>
    <w:rsid w:val="00077517"/>
    <w:rsid w:val="0008034E"/>
    <w:rsid w:val="00080778"/>
    <w:rsid w:val="000808C4"/>
    <w:rsid w:val="00080B93"/>
    <w:rsid w:val="00080FB0"/>
    <w:rsid w:val="000813AE"/>
    <w:rsid w:val="00081AB9"/>
    <w:rsid w:val="00083193"/>
    <w:rsid w:val="00084353"/>
    <w:rsid w:val="000846B0"/>
    <w:rsid w:val="00084AFC"/>
    <w:rsid w:val="00084C25"/>
    <w:rsid w:val="00084DB9"/>
    <w:rsid w:val="00085198"/>
    <w:rsid w:val="000851CB"/>
    <w:rsid w:val="00085354"/>
    <w:rsid w:val="00085BC3"/>
    <w:rsid w:val="00085E2C"/>
    <w:rsid w:val="00085EA8"/>
    <w:rsid w:val="00085F4A"/>
    <w:rsid w:val="000866A2"/>
    <w:rsid w:val="000867E9"/>
    <w:rsid w:val="00087354"/>
    <w:rsid w:val="00087773"/>
    <w:rsid w:val="000877CC"/>
    <w:rsid w:val="00087A16"/>
    <w:rsid w:val="00087E5D"/>
    <w:rsid w:val="00087EDE"/>
    <w:rsid w:val="00090EA9"/>
    <w:rsid w:val="00091297"/>
    <w:rsid w:val="00091582"/>
    <w:rsid w:val="00091AE1"/>
    <w:rsid w:val="00091E82"/>
    <w:rsid w:val="00092079"/>
    <w:rsid w:val="0009299D"/>
    <w:rsid w:val="00092BEF"/>
    <w:rsid w:val="000931D6"/>
    <w:rsid w:val="000939DE"/>
    <w:rsid w:val="00093D8C"/>
    <w:rsid w:val="0009404F"/>
    <w:rsid w:val="0009407E"/>
    <w:rsid w:val="000942E8"/>
    <w:rsid w:val="00094A2B"/>
    <w:rsid w:val="00094C31"/>
    <w:rsid w:val="000954AE"/>
    <w:rsid w:val="00095C63"/>
    <w:rsid w:val="000970F4"/>
    <w:rsid w:val="00097780"/>
    <w:rsid w:val="000A042F"/>
    <w:rsid w:val="000A04B8"/>
    <w:rsid w:val="000A0994"/>
    <w:rsid w:val="000A11A9"/>
    <w:rsid w:val="000A11B2"/>
    <w:rsid w:val="000A29B4"/>
    <w:rsid w:val="000A32AF"/>
    <w:rsid w:val="000A39A2"/>
    <w:rsid w:val="000A3CBF"/>
    <w:rsid w:val="000A3CF6"/>
    <w:rsid w:val="000A3E78"/>
    <w:rsid w:val="000A3F74"/>
    <w:rsid w:val="000A44A6"/>
    <w:rsid w:val="000A585D"/>
    <w:rsid w:val="000A6149"/>
    <w:rsid w:val="000B1DE6"/>
    <w:rsid w:val="000B4043"/>
    <w:rsid w:val="000B48EB"/>
    <w:rsid w:val="000B4DC3"/>
    <w:rsid w:val="000B55E4"/>
    <w:rsid w:val="000B5950"/>
    <w:rsid w:val="000B6AD3"/>
    <w:rsid w:val="000B759A"/>
    <w:rsid w:val="000C0CC0"/>
    <w:rsid w:val="000C28C1"/>
    <w:rsid w:val="000C2F5D"/>
    <w:rsid w:val="000C3E02"/>
    <w:rsid w:val="000C4E64"/>
    <w:rsid w:val="000C4EBE"/>
    <w:rsid w:val="000C4FA6"/>
    <w:rsid w:val="000C508B"/>
    <w:rsid w:val="000C5A8F"/>
    <w:rsid w:val="000C5C15"/>
    <w:rsid w:val="000C7D4E"/>
    <w:rsid w:val="000C7D83"/>
    <w:rsid w:val="000D1121"/>
    <w:rsid w:val="000D1846"/>
    <w:rsid w:val="000D1E76"/>
    <w:rsid w:val="000D20AE"/>
    <w:rsid w:val="000D2C05"/>
    <w:rsid w:val="000D316B"/>
    <w:rsid w:val="000D4185"/>
    <w:rsid w:val="000D47AC"/>
    <w:rsid w:val="000D4CAB"/>
    <w:rsid w:val="000D4F42"/>
    <w:rsid w:val="000D55B7"/>
    <w:rsid w:val="000D55DA"/>
    <w:rsid w:val="000D5BEB"/>
    <w:rsid w:val="000D6370"/>
    <w:rsid w:val="000D7DA1"/>
    <w:rsid w:val="000E0571"/>
    <w:rsid w:val="000E1343"/>
    <w:rsid w:val="000E1491"/>
    <w:rsid w:val="000E1630"/>
    <w:rsid w:val="000E1D76"/>
    <w:rsid w:val="000E1E20"/>
    <w:rsid w:val="000E2F4D"/>
    <w:rsid w:val="000E2F9D"/>
    <w:rsid w:val="000E316E"/>
    <w:rsid w:val="000E3229"/>
    <w:rsid w:val="000E3336"/>
    <w:rsid w:val="000E45F8"/>
    <w:rsid w:val="000E4D40"/>
    <w:rsid w:val="000E51C3"/>
    <w:rsid w:val="000E528B"/>
    <w:rsid w:val="000E5642"/>
    <w:rsid w:val="000E5673"/>
    <w:rsid w:val="000E63FB"/>
    <w:rsid w:val="000E69BE"/>
    <w:rsid w:val="000E7F3D"/>
    <w:rsid w:val="000F0044"/>
    <w:rsid w:val="000F1467"/>
    <w:rsid w:val="000F16AB"/>
    <w:rsid w:val="000F1CC1"/>
    <w:rsid w:val="000F21F1"/>
    <w:rsid w:val="000F2C62"/>
    <w:rsid w:val="000F36E3"/>
    <w:rsid w:val="000F3A39"/>
    <w:rsid w:val="000F4133"/>
    <w:rsid w:val="000F42DF"/>
    <w:rsid w:val="000F4583"/>
    <w:rsid w:val="000F5319"/>
    <w:rsid w:val="000F54A3"/>
    <w:rsid w:val="000F596B"/>
    <w:rsid w:val="000F5A5B"/>
    <w:rsid w:val="000F5CEF"/>
    <w:rsid w:val="000F6050"/>
    <w:rsid w:val="000F6E61"/>
    <w:rsid w:val="0010055D"/>
    <w:rsid w:val="00101285"/>
    <w:rsid w:val="0010128C"/>
    <w:rsid w:val="00101388"/>
    <w:rsid w:val="0010179D"/>
    <w:rsid w:val="00101E6B"/>
    <w:rsid w:val="001023D1"/>
    <w:rsid w:val="0010295C"/>
    <w:rsid w:val="00102E82"/>
    <w:rsid w:val="00102FCF"/>
    <w:rsid w:val="001035C5"/>
    <w:rsid w:val="00103D9E"/>
    <w:rsid w:val="00103E7B"/>
    <w:rsid w:val="001048F0"/>
    <w:rsid w:val="00105141"/>
    <w:rsid w:val="00105563"/>
    <w:rsid w:val="00105960"/>
    <w:rsid w:val="001059D7"/>
    <w:rsid w:val="00105CC9"/>
    <w:rsid w:val="00106486"/>
    <w:rsid w:val="0010688B"/>
    <w:rsid w:val="00106CB8"/>
    <w:rsid w:val="00106F99"/>
    <w:rsid w:val="00107512"/>
    <w:rsid w:val="00107A45"/>
    <w:rsid w:val="001107F1"/>
    <w:rsid w:val="00110B33"/>
    <w:rsid w:val="00110B88"/>
    <w:rsid w:val="00110BB1"/>
    <w:rsid w:val="00110D12"/>
    <w:rsid w:val="00110DE8"/>
    <w:rsid w:val="00111483"/>
    <w:rsid w:val="0011172C"/>
    <w:rsid w:val="001117B9"/>
    <w:rsid w:val="00111AAC"/>
    <w:rsid w:val="00111B0C"/>
    <w:rsid w:val="0011204A"/>
    <w:rsid w:val="00112238"/>
    <w:rsid w:val="00112806"/>
    <w:rsid w:val="00112C7C"/>
    <w:rsid w:val="00113723"/>
    <w:rsid w:val="0011393C"/>
    <w:rsid w:val="00113C09"/>
    <w:rsid w:val="0011420C"/>
    <w:rsid w:val="0011472C"/>
    <w:rsid w:val="00114A35"/>
    <w:rsid w:val="00115517"/>
    <w:rsid w:val="00115EDD"/>
    <w:rsid w:val="00115F81"/>
    <w:rsid w:val="00117515"/>
    <w:rsid w:val="00117DCC"/>
    <w:rsid w:val="00120017"/>
    <w:rsid w:val="00120718"/>
    <w:rsid w:val="00120EDB"/>
    <w:rsid w:val="001213C2"/>
    <w:rsid w:val="001220BC"/>
    <w:rsid w:val="0012245F"/>
    <w:rsid w:val="001226F5"/>
    <w:rsid w:val="00122701"/>
    <w:rsid w:val="00122D3D"/>
    <w:rsid w:val="00123395"/>
    <w:rsid w:val="00123D43"/>
    <w:rsid w:val="00123D84"/>
    <w:rsid w:val="0012401A"/>
    <w:rsid w:val="00125413"/>
    <w:rsid w:val="001266E5"/>
    <w:rsid w:val="001269E6"/>
    <w:rsid w:val="00126A43"/>
    <w:rsid w:val="00126B2B"/>
    <w:rsid w:val="00126FD2"/>
    <w:rsid w:val="001270C6"/>
    <w:rsid w:val="00127F78"/>
    <w:rsid w:val="0013062B"/>
    <w:rsid w:val="0013070B"/>
    <w:rsid w:val="0013082B"/>
    <w:rsid w:val="00130B48"/>
    <w:rsid w:val="001311D8"/>
    <w:rsid w:val="00131665"/>
    <w:rsid w:val="00131AB5"/>
    <w:rsid w:val="00132E3C"/>
    <w:rsid w:val="00133204"/>
    <w:rsid w:val="001336B9"/>
    <w:rsid w:val="00134C61"/>
    <w:rsid w:val="001350E5"/>
    <w:rsid w:val="001355F5"/>
    <w:rsid w:val="00135983"/>
    <w:rsid w:val="001365A9"/>
    <w:rsid w:val="001365B0"/>
    <w:rsid w:val="00137D22"/>
    <w:rsid w:val="00140E38"/>
    <w:rsid w:val="00141F41"/>
    <w:rsid w:val="00141F9D"/>
    <w:rsid w:val="00142005"/>
    <w:rsid w:val="0014251C"/>
    <w:rsid w:val="0014256A"/>
    <w:rsid w:val="0014302C"/>
    <w:rsid w:val="00143F9B"/>
    <w:rsid w:val="00144F8A"/>
    <w:rsid w:val="00146D78"/>
    <w:rsid w:val="00147DB5"/>
    <w:rsid w:val="00150035"/>
    <w:rsid w:val="00150D66"/>
    <w:rsid w:val="00150D95"/>
    <w:rsid w:val="001510A7"/>
    <w:rsid w:val="00151911"/>
    <w:rsid w:val="00151F86"/>
    <w:rsid w:val="0015273E"/>
    <w:rsid w:val="001535D0"/>
    <w:rsid w:val="001535FB"/>
    <w:rsid w:val="001535FC"/>
    <w:rsid w:val="00153E43"/>
    <w:rsid w:val="00153FC2"/>
    <w:rsid w:val="00154DFF"/>
    <w:rsid w:val="0015579E"/>
    <w:rsid w:val="00155C50"/>
    <w:rsid w:val="001561D1"/>
    <w:rsid w:val="001566C1"/>
    <w:rsid w:val="00156A5C"/>
    <w:rsid w:val="00157154"/>
    <w:rsid w:val="001573CB"/>
    <w:rsid w:val="00157557"/>
    <w:rsid w:val="0016016F"/>
    <w:rsid w:val="0016042C"/>
    <w:rsid w:val="00160D08"/>
    <w:rsid w:val="00160DCC"/>
    <w:rsid w:val="00161915"/>
    <w:rsid w:val="00161F51"/>
    <w:rsid w:val="00163087"/>
    <w:rsid w:val="001636E1"/>
    <w:rsid w:val="00163D9B"/>
    <w:rsid w:val="00164158"/>
    <w:rsid w:val="001642CC"/>
    <w:rsid w:val="00165131"/>
    <w:rsid w:val="001653CA"/>
    <w:rsid w:val="00165A90"/>
    <w:rsid w:val="00165AF1"/>
    <w:rsid w:val="0016607D"/>
    <w:rsid w:val="00166297"/>
    <w:rsid w:val="001665D2"/>
    <w:rsid w:val="00166B8D"/>
    <w:rsid w:val="00167668"/>
    <w:rsid w:val="00167AFC"/>
    <w:rsid w:val="00167E47"/>
    <w:rsid w:val="0017014C"/>
    <w:rsid w:val="00170620"/>
    <w:rsid w:val="001706EC"/>
    <w:rsid w:val="00170D2E"/>
    <w:rsid w:val="00171BE1"/>
    <w:rsid w:val="00171F0D"/>
    <w:rsid w:val="0017204E"/>
    <w:rsid w:val="0017207B"/>
    <w:rsid w:val="001721F0"/>
    <w:rsid w:val="00172F5A"/>
    <w:rsid w:val="001731F7"/>
    <w:rsid w:val="0017320D"/>
    <w:rsid w:val="001734CE"/>
    <w:rsid w:val="00173C73"/>
    <w:rsid w:val="0017490C"/>
    <w:rsid w:val="00174A69"/>
    <w:rsid w:val="00174E39"/>
    <w:rsid w:val="00175235"/>
    <w:rsid w:val="001754B6"/>
    <w:rsid w:val="001755BE"/>
    <w:rsid w:val="0017574F"/>
    <w:rsid w:val="00175A4B"/>
    <w:rsid w:val="00175CEF"/>
    <w:rsid w:val="001762AA"/>
    <w:rsid w:val="0017651A"/>
    <w:rsid w:val="00176838"/>
    <w:rsid w:val="00176A72"/>
    <w:rsid w:val="00176D8A"/>
    <w:rsid w:val="00176EF5"/>
    <w:rsid w:val="00177B6D"/>
    <w:rsid w:val="0018037D"/>
    <w:rsid w:val="00180A11"/>
    <w:rsid w:val="00180C79"/>
    <w:rsid w:val="00181425"/>
    <w:rsid w:val="001821C4"/>
    <w:rsid w:val="00182506"/>
    <w:rsid w:val="00182815"/>
    <w:rsid w:val="00183B5A"/>
    <w:rsid w:val="00183D24"/>
    <w:rsid w:val="00183D9E"/>
    <w:rsid w:val="00183F82"/>
    <w:rsid w:val="001846B6"/>
    <w:rsid w:val="00184E82"/>
    <w:rsid w:val="001853BD"/>
    <w:rsid w:val="001854AB"/>
    <w:rsid w:val="0018591A"/>
    <w:rsid w:val="001861AE"/>
    <w:rsid w:val="00186348"/>
    <w:rsid w:val="0018671B"/>
    <w:rsid w:val="00186967"/>
    <w:rsid w:val="00186B70"/>
    <w:rsid w:val="00186BE2"/>
    <w:rsid w:val="00190AD0"/>
    <w:rsid w:val="00190B37"/>
    <w:rsid w:val="00190BE2"/>
    <w:rsid w:val="001910F5"/>
    <w:rsid w:val="00191502"/>
    <w:rsid w:val="00191D5B"/>
    <w:rsid w:val="0019220C"/>
    <w:rsid w:val="001922DE"/>
    <w:rsid w:val="00192559"/>
    <w:rsid w:val="00192A3D"/>
    <w:rsid w:val="00192C76"/>
    <w:rsid w:val="001934F9"/>
    <w:rsid w:val="0019381D"/>
    <w:rsid w:val="001939F3"/>
    <w:rsid w:val="0019400E"/>
    <w:rsid w:val="001951DA"/>
    <w:rsid w:val="001951FB"/>
    <w:rsid w:val="0019525B"/>
    <w:rsid w:val="00195656"/>
    <w:rsid w:val="001956AF"/>
    <w:rsid w:val="00196AD6"/>
    <w:rsid w:val="00196E67"/>
    <w:rsid w:val="0019726D"/>
    <w:rsid w:val="001975D9"/>
    <w:rsid w:val="00197C35"/>
    <w:rsid w:val="001A0291"/>
    <w:rsid w:val="001A07FE"/>
    <w:rsid w:val="001A0A2E"/>
    <w:rsid w:val="001A0B61"/>
    <w:rsid w:val="001A16E7"/>
    <w:rsid w:val="001A1FFD"/>
    <w:rsid w:val="001A287E"/>
    <w:rsid w:val="001A2999"/>
    <w:rsid w:val="001A32B9"/>
    <w:rsid w:val="001A3A22"/>
    <w:rsid w:val="001A4593"/>
    <w:rsid w:val="001A4B57"/>
    <w:rsid w:val="001A4C10"/>
    <w:rsid w:val="001A50CB"/>
    <w:rsid w:val="001A5E7D"/>
    <w:rsid w:val="001A690C"/>
    <w:rsid w:val="001A6E7C"/>
    <w:rsid w:val="001A74C4"/>
    <w:rsid w:val="001A7A3E"/>
    <w:rsid w:val="001A7C5F"/>
    <w:rsid w:val="001B026E"/>
    <w:rsid w:val="001B04A3"/>
    <w:rsid w:val="001B0C46"/>
    <w:rsid w:val="001B0C5C"/>
    <w:rsid w:val="001B0F4B"/>
    <w:rsid w:val="001B1154"/>
    <w:rsid w:val="001B1516"/>
    <w:rsid w:val="001B17B1"/>
    <w:rsid w:val="001B1AA7"/>
    <w:rsid w:val="001B24F5"/>
    <w:rsid w:val="001B2615"/>
    <w:rsid w:val="001B27A5"/>
    <w:rsid w:val="001B2A9A"/>
    <w:rsid w:val="001B2A9E"/>
    <w:rsid w:val="001B2AED"/>
    <w:rsid w:val="001B2EA4"/>
    <w:rsid w:val="001B3D1E"/>
    <w:rsid w:val="001B49DC"/>
    <w:rsid w:val="001B4A76"/>
    <w:rsid w:val="001B5F5E"/>
    <w:rsid w:val="001B5F84"/>
    <w:rsid w:val="001B7000"/>
    <w:rsid w:val="001B72BB"/>
    <w:rsid w:val="001B7A32"/>
    <w:rsid w:val="001B7B0A"/>
    <w:rsid w:val="001B7D28"/>
    <w:rsid w:val="001C0173"/>
    <w:rsid w:val="001C03EC"/>
    <w:rsid w:val="001C0DCF"/>
    <w:rsid w:val="001C0F83"/>
    <w:rsid w:val="001C151A"/>
    <w:rsid w:val="001C1803"/>
    <w:rsid w:val="001C1CE3"/>
    <w:rsid w:val="001C24B8"/>
    <w:rsid w:val="001C253F"/>
    <w:rsid w:val="001C4848"/>
    <w:rsid w:val="001C4F91"/>
    <w:rsid w:val="001C6421"/>
    <w:rsid w:val="001C67E6"/>
    <w:rsid w:val="001C67FA"/>
    <w:rsid w:val="001C6919"/>
    <w:rsid w:val="001C6ABA"/>
    <w:rsid w:val="001C6D40"/>
    <w:rsid w:val="001D019C"/>
    <w:rsid w:val="001D03AB"/>
    <w:rsid w:val="001D0BC1"/>
    <w:rsid w:val="001D1704"/>
    <w:rsid w:val="001D17B4"/>
    <w:rsid w:val="001D1DBE"/>
    <w:rsid w:val="001D264B"/>
    <w:rsid w:val="001D2764"/>
    <w:rsid w:val="001D354A"/>
    <w:rsid w:val="001D3913"/>
    <w:rsid w:val="001D39E4"/>
    <w:rsid w:val="001D4159"/>
    <w:rsid w:val="001D5539"/>
    <w:rsid w:val="001D604A"/>
    <w:rsid w:val="001D62BF"/>
    <w:rsid w:val="001D65D2"/>
    <w:rsid w:val="001D66FC"/>
    <w:rsid w:val="001D695A"/>
    <w:rsid w:val="001D6AAC"/>
    <w:rsid w:val="001D6BD1"/>
    <w:rsid w:val="001D6C36"/>
    <w:rsid w:val="001D7047"/>
    <w:rsid w:val="001D713E"/>
    <w:rsid w:val="001D729B"/>
    <w:rsid w:val="001D7779"/>
    <w:rsid w:val="001D7FB9"/>
    <w:rsid w:val="001E018B"/>
    <w:rsid w:val="001E019E"/>
    <w:rsid w:val="001E1494"/>
    <w:rsid w:val="001E1801"/>
    <w:rsid w:val="001E1C11"/>
    <w:rsid w:val="001E1F81"/>
    <w:rsid w:val="001E21AE"/>
    <w:rsid w:val="001E2613"/>
    <w:rsid w:val="001E2DB4"/>
    <w:rsid w:val="001E33AB"/>
    <w:rsid w:val="001E433A"/>
    <w:rsid w:val="001E4A0B"/>
    <w:rsid w:val="001E4BB4"/>
    <w:rsid w:val="001E5AB5"/>
    <w:rsid w:val="001E6DB5"/>
    <w:rsid w:val="001E6DD4"/>
    <w:rsid w:val="001E77B7"/>
    <w:rsid w:val="001F029E"/>
    <w:rsid w:val="001F055B"/>
    <w:rsid w:val="001F07C9"/>
    <w:rsid w:val="001F081D"/>
    <w:rsid w:val="001F1420"/>
    <w:rsid w:val="001F1C7B"/>
    <w:rsid w:val="001F2130"/>
    <w:rsid w:val="001F2802"/>
    <w:rsid w:val="001F2998"/>
    <w:rsid w:val="001F3231"/>
    <w:rsid w:val="001F3747"/>
    <w:rsid w:val="001F37DB"/>
    <w:rsid w:val="001F38DC"/>
    <w:rsid w:val="001F3BE0"/>
    <w:rsid w:val="001F3C1B"/>
    <w:rsid w:val="001F3EAE"/>
    <w:rsid w:val="001F4442"/>
    <w:rsid w:val="001F49EE"/>
    <w:rsid w:val="001F5500"/>
    <w:rsid w:val="001F5DED"/>
    <w:rsid w:val="001F6428"/>
    <w:rsid w:val="001F67E4"/>
    <w:rsid w:val="001F72C8"/>
    <w:rsid w:val="00200066"/>
    <w:rsid w:val="002000D5"/>
    <w:rsid w:val="002001F7"/>
    <w:rsid w:val="0020061B"/>
    <w:rsid w:val="002006AD"/>
    <w:rsid w:val="00200A2A"/>
    <w:rsid w:val="00200BB5"/>
    <w:rsid w:val="00200C16"/>
    <w:rsid w:val="00200D0E"/>
    <w:rsid w:val="00200DCB"/>
    <w:rsid w:val="0020117B"/>
    <w:rsid w:val="002022C2"/>
    <w:rsid w:val="00202A08"/>
    <w:rsid w:val="00202ECC"/>
    <w:rsid w:val="002045A5"/>
    <w:rsid w:val="00205E85"/>
    <w:rsid w:val="00206170"/>
    <w:rsid w:val="002066CB"/>
    <w:rsid w:val="0020799C"/>
    <w:rsid w:val="0021040E"/>
    <w:rsid w:val="00210F9F"/>
    <w:rsid w:val="0021224B"/>
    <w:rsid w:val="002124ED"/>
    <w:rsid w:val="00213938"/>
    <w:rsid w:val="00214C69"/>
    <w:rsid w:val="00214EB7"/>
    <w:rsid w:val="00215149"/>
    <w:rsid w:val="002165E2"/>
    <w:rsid w:val="002168DA"/>
    <w:rsid w:val="00216B1F"/>
    <w:rsid w:val="00217753"/>
    <w:rsid w:val="002177D0"/>
    <w:rsid w:val="00217A1F"/>
    <w:rsid w:val="00217F0E"/>
    <w:rsid w:val="00217F86"/>
    <w:rsid w:val="002208DA"/>
    <w:rsid w:val="00221595"/>
    <w:rsid w:val="0022189A"/>
    <w:rsid w:val="00221A0C"/>
    <w:rsid w:val="00221A5F"/>
    <w:rsid w:val="00222121"/>
    <w:rsid w:val="00222FF9"/>
    <w:rsid w:val="0022313B"/>
    <w:rsid w:val="00223EAD"/>
    <w:rsid w:val="00223F5D"/>
    <w:rsid w:val="002240BE"/>
    <w:rsid w:val="002244EA"/>
    <w:rsid w:val="0022468E"/>
    <w:rsid w:val="0022508C"/>
    <w:rsid w:val="00225888"/>
    <w:rsid w:val="0022619C"/>
    <w:rsid w:val="00226EC1"/>
    <w:rsid w:val="00227118"/>
    <w:rsid w:val="00227C02"/>
    <w:rsid w:val="0023006C"/>
    <w:rsid w:val="00231121"/>
    <w:rsid w:val="002317B5"/>
    <w:rsid w:val="00231814"/>
    <w:rsid w:val="00231F3D"/>
    <w:rsid w:val="00232254"/>
    <w:rsid w:val="0023240D"/>
    <w:rsid w:val="00232A3E"/>
    <w:rsid w:val="0023307C"/>
    <w:rsid w:val="0023333B"/>
    <w:rsid w:val="0023341B"/>
    <w:rsid w:val="002337F7"/>
    <w:rsid w:val="00233942"/>
    <w:rsid w:val="00233BC2"/>
    <w:rsid w:val="0023450A"/>
    <w:rsid w:val="0023482C"/>
    <w:rsid w:val="00234FE6"/>
    <w:rsid w:val="002369A9"/>
    <w:rsid w:val="002369AE"/>
    <w:rsid w:val="00236FCF"/>
    <w:rsid w:val="00237181"/>
    <w:rsid w:val="0024131E"/>
    <w:rsid w:val="002413AF"/>
    <w:rsid w:val="002414A9"/>
    <w:rsid w:val="002416A8"/>
    <w:rsid w:val="00241C24"/>
    <w:rsid w:val="002423C9"/>
    <w:rsid w:val="002428E3"/>
    <w:rsid w:val="0024334C"/>
    <w:rsid w:val="00243579"/>
    <w:rsid w:val="00244018"/>
    <w:rsid w:val="002443D9"/>
    <w:rsid w:val="00244415"/>
    <w:rsid w:val="002448B6"/>
    <w:rsid w:val="00244FED"/>
    <w:rsid w:val="00245840"/>
    <w:rsid w:val="00245973"/>
    <w:rsid w:val="00245A0A"/>
    <w:rsid w:val="0024690B"/>
    <w:rsid w:val="00246CE6"/>
    <w:rsid w:val="00247169"/>
    <w:rsid w:val="0024755E"/>
    <w:rsid w:val="0024759C"/>
    <w:rsid w:val="002478DA"/>
    <w:rsid w:val="00247C9E"/>
    <w:rsid w:val="00247F97"/>
    <w:rsid w:val="00247FFE"/>
    <w:rsid w:val="00250FA0"/>
    <w:rsid w:val="00251268"/>
    <w:rsid w:val="00252EFD"/>
    <w:rsid w:val="00253204"/>
    <w:rsid w:val="00253356"/>
    <w:rsid w:val="00253D4D"/>
    <w:rsid w:val="00253DA5"/>
    <w:rsid w:val="0025419A"/>
    <w:rsid w:val="002541F5"/>
    <w:rsid w:val="00254C0E"/>
    <w:rsid w:val="00254E48"/>
    <w:rsid w:val="00254EDB"/>
    <w:rsid w:val="00255B71"/>
    <w:rsid w:val="00255C49"/>
    <w:rsid w:val="00256AAE"/>
    <w:rsid w:val="00256AF8"/>
    <w:rsid w:val="00257921"/>
    <w:rsid w:val="002619AA"/>
    <w:rsid w:val="0026218F"/>
    <w:rsid w:val="0026236C"/>
    <w:rsid w:val="00262751"/>
    <w:rsid w:val="00262972"/>
    <w:rsid w:val="00262A0D"/>
    <w:rsid w:val="0026367C"/>
    <w:rsid w:val="00263C0B"/>
    <w:rsid w:val="002641D4"/>
    <w:rsid w:val="00264B28"/>
    <w:rsid w:val="00264B87"/>
    <w:rsid w:val="00264FD9"/>
    <w:rsid w:val="0026514F"/>
    <w:rsid w:val="0026799A"/>
    <w:rsid w:val="00267E66"/>
    <w:rsid w:val="002701F9"/>
    <w:rsid w:val="002703A4"/>
    <w:rsid w:val="00270E63"/>
    <w:rsid w:val="0027104E"/>
    <w:rsid w:val="002715B5"/>
    <w:rsid w:val="00271ABD"/>
    <w:rsid w:val="00271BC3"/>
    <w:rsid w:val="00272130"/>
    <w:rsid w:val="00272C82"/>
    <w:rsid w:val="00273B03"/>
    <w:rsid w:val="00273FCD"/>
    <w:rsid w:val="0027464D"/>
    <w:rsid w:val="002750A2"/>
    <w:rsid w:val="002758D7"/>
    <w:rsid w:val="00275A6B"/>
    <w:rsid w:val="00280F99"/>
    <w:rsid w:val="00281922"/>
    <w:rsid w:val="00281F1E"/>
    <w:rsid w:val="00282013"/>
    <w:rsid w:val="00282258"/>
    <w:rsid w:val="00282A56"/>
    <w:rsid w:val="00282AA3"/>
    <w:rsid w:val="00282AEC"/>
    <w:rsid w:val="002834BA"/>
    <w:rsid w:val="00283501"/>
    <w:rsid w:val="002837F6"/>
    <w:rsid w:val="00283ADB"/>
    <w:rsid w:val="00283CE8"/>
    <w:rsid w:val="002841BB"/>
    <w:rsid w:val="00284988"/>
    <w:rsid w:val="002852E2"/>
    <w:rsid w:val="00285966"/>
    <w:rsid w:val="00285AD6"/>
    <w:rsid w:val="00286B07"/>
    <w:rsid w:val="00286D9E"/>
    <w:rsid w:val="00286F6A"/>
    <w:rsid w:val="00287CAF"/>
    <w:rsid w:val="00290712"/>
    <w:rsid w:val="002908DE"/>
    <w:rsid w:val="0029098C"/>
    <w:rsid w:val="00290ABB"/>
    <w:rsid w:val="00290CDB"/>
    <w:rsid w:val="00290DE0"/>
    <w:rsid w:val="00291730"/>
    <w:rsid w:val="00291A24"/>
    <w:rsid w:val="002920B0"/>
    <w:rsid w:val="00292380"/>
    <w:rsid w:val="00294C12"/>
    <w:rsid w:val="00295316"/>
    <w:rsid w:val="00296065"/>
    <w:rsid w:val="002965F4"/>
    <w:rsid w:val="00296CD6"/>
    <w:rsid w:val="0029739C"/>
    <w:rsid w:val="00297EC3"/>
    <w:rsid w:val="002A04BE"/>
    <w:rsid w:val="002A086B"/>
    <w:rsid w:val="002A0F15"/>
    <w:rsid w:val="002A12FF"/>
    <w:rsid w:val="002A17CF"/>
    <w:rsid w:val="002A2371"/>
    <w:rsid w:val="002A26C8"/>
    <w:rsid w:val="002A2BEB"/>
    <w:rsid w:val="002A2EEF"/>
    <w:rsid w:val="002A47A3"/>
    <w:rsid w:val="002A4FA6"/>
    <w:rsid w:val="002A4FBC"/>
    <w:rsid w:val="002A5979"/>
    <w:rsid w:val="002A6D88"/>
    <w:rsid w:val="002A7B3D"/>
    <w:rsid w:val="002B0DB4"/>
    <w:rsid w:val="002B0DDE"/>
    <w:rsid w:val="002B10FA"/>
    <w:rsid w:val="002B1217"/>
    <w:rsid w:val="002B1E4B"/>
    <w:rsid w:val="002B1F0D"/>
    <w:rsid w:val="002B2579"/>
    <w:rsid w:val="002B26EC"/>
    <w:rsid w:val="002B2B57"/>
    <w:rsid w:val="002B4232"/>
    <w:rsid w:val="002B434F"/>
    <w:rsid w:val="002B437D"/>
    <w:rsid w:val="002B438C"/>
    <w:rsid w:val="002B54B1"/>
    <w:rsid w:val="002B5ECB"/>
    <w:rsid w:val="002B5F76"/>
    <w:rsid w:val="002B649C"/>
    <w:rsid w:val="002B6AC8"/>
    <w:rsid w:val="002B6C00"/>
    <w:rsid w:val="002B6C46"/>
    <w:rsid w:val="002B7772"/>
    <w:rsid w:val="002B7839"/>
    <w:rsid w:val="002C0784"/>
    <w:rsid w:val="002C1928"/>
    <w:rsid w:val="002C1B35"/>
    <w:rsid w:val="002C2123"/>
    <w:rsid w:val="002C22BB"/>
    <w:rsid w:val="002C29F8"/>
    <w:rsid w:val="002C2FAA"/>
    <w:rsid w:val="002C3136"/>
    <w:rsid w:val="002C3309"/>
    <w:rsid w:val="002C37C6"/>
    <w:rsid w:val="002C3C9E"/>
    <w:rsid w:val="002C3EB2"/>
    <w:rsid w:val="002C4167"/>
    <w:rsid w:val="002C43FC"/>
    <w:rsid w:val="002C4626"/>
    <w:rsid w:val="002C4A4C"/>
    <w:rsid w:val="002C4BCA"/>
    <w:rsid w:val="002C4D12"/>
    <w:rsid w:val="002C66D6"/>
    <w:rsid w:val="002C6A9F"/>
    <w:rsid w:val="002C6BB0"/>
    <w:rsid w:val="002C6D66"/>
    <w:rsid w:val="002C6F4A"/>
    <w:rsid w:val="002C7222"/>
    <w:rsid w:val="002C772A"/>
    <w:rsid w:val="002C782C"/>
    <w:rsid w:val="002C7850"/>
    <w:rsid w:val="002C7A30"/>
    <w:rsid w:val="002C7E10"/>
    <w:rsid w:val="002D0035"/>
    <w:rsid w:val="002D0831"/>
    <w:rsid w:val="002D0BBF"/>
    <w:rsid w:val="002D0F0E"/>
    <w:rsid w:val="002D134D"/>
    <w:rsid w:val="002D1734"/>
    <w:rsid w:val="002D17CA"/>
    <w:rsid w:val="002D1A41"/>
    <w:rsid w:val="002D1C54"/>
    <w:rsid w:val="002D31AD"/>
    <w:rsid w:val="002D335F"/>
    <w:rsid w:val="002D3492"/>
    <w:rsid w:val="002D3B52"/>
    <w:rsid w:val="002D3C04"/>
    <w:rsid w:val="002D3DE9"/>
    <w:rsid w:val="002D423C"/>
    <w:rsid w:val="002D45C4"/>
    <w:rsid w:val="002D46C8"/>
    <w:rsid w:val="002D5D5D"/>
    <w:rsid w:val="002D5E4B"/>
    <w:rsid w:val="002D5FDF"/>
    <w:rsid w:val="002D67B8"/>
    <w:rsid w:val="002D682A"/>
    <w:rsid w:val="002D7802"/>
    <w:rsid w:val="002D7D88"/>
    <w:rsid w:val="002E0E12"/>
    <w:rsid w:val="002E1256"/>
    <w:rsid w:val="002E12A2"/>
    <w:rsid w:val="002E1B08"/>
    <w:rsid w:val="002E2F6D"/>
    <w:rsid w:val="002E304E"/>
    <w:rsid w:val="002E3945"/>
    <w:rsid w:val="002E3B56"/>
    <w:rsid w:val="002E3E2B"/>
    <w:rsid w:val="002E44D6"/>
    <w:rsid w:val="002E4A04"/>
    <w:rsid w:val="002E5078"/>
    <w:rsid w:val="002E589B"/>
    <w:rsid w:val="002E5925"/>
    <w:rsid w:val="002E5A08"/>
    <w:rsid w:val="002E5BD2"/>
    <w:rsid w:val="002E6344"/>
    <w:rsid w:val="002E7523"/>
    <w:rsid w:val="002E7DFA"/>
    <w:rsid w:val="002F04BF"/>
    <w:rsid w:val="002F10ED"/>
    <w:rsid w:val="002F170F"/>
    <w:rsid w:val="002F2593"/>
    <w:rsid w:val="002F33A5"/>
    <w:rsid w:val="002F40A2"/>
    <w:rsid w:val="002F4807"/>
    <w:rsid w:val="002F51A8"/>
    <w:rsid w:val="002F537A"/>
    <w:rsid w:val="002F5556"/>
    <w:rsid w:val="002F5AD4"/>
    <w:rsid w:val="002F721C"/>
    <w:rsid w:val="002F7547"/>
    <w:rsid w:val="002F7642"/>
    <w:rsid w:val="002F79CF"/>
    <w:rsid w:val="002F7B11"/>
    <w:rsid w:val="00300C94"/>
    <w:rsid w:val="00300D3C"/>
    <w:rsid w:val="0030122E"/>
    <w:rsid w:val="00301DC8"/>
    <w:rsid w:val="00302A4B"/>
    <w:rsid w:val="00302B98"/>
    <w:rsid w:val="00302FF0"/>
    <w:rsid w:val="00303063"/>
    <w:rsid w:val="00303B9E"/>
    <w:rsid w:val="00304580"/>
    <w:rsid w:val="00304918"/>
    <w:rsid w:val="00304C46"/>
    <w:rsid w:val="00304C4E"/>
    <w:rsid w:val="00304DEE"/>
    <w:rsid w:val="00304F57"/>
    <w:rsid w:val="003051D9"/>
    <w:rsid w:val="0030561E"/>
    <w:rsid w:val="00305BDA"/>
    <w:rsid w:val="00306511"/>
    <w:rsid w:val="00306730"/>
    <w:rsid w:val="00306AFC"/>
    <w:rsid w:val="00306E75"/>
    <w:rsid w:val="003073B8"/>
    <w:rsid w:val="00307497"/>
    <w:rsid w:val="003074C9"/>
    <w:rsid w:val="003074FB"/>
    <w:rsid w:val="00307D48"/>
    <w:rsid w:val="00310391"/>
    <w:rsid w:val="00310A86"/>
    <w:rsid w:val="003111EE"/>
    <w:rsid w:val="003125D7"/>
    <w:rsid w:val="0031294B"/>
    <w:rsid w:val="00312F3E"/>
    <w:rsid w:val="003131B2"/>
    <w:rsid w:val="003132A8"/>
    <w:rsid w:val="0031416F"/>
    <w:rsid w:val="00315187"/>
    <w:rsid w:val="00315652"/>
    <w:rsid w:val="0031605D"/>
    <w:rsid w:val="0031690F"/>
    <w:rsid w:val="00316B0F"/>
    <w:rsid w:val="00316C6B"/>
    <w:rsid w:val="00317501"/>
    <w:rsid w:val="00317648"/>
    <w:rsid w:val="00317B54"/>
    <w:rsid w:val="00320319"/>
    <w:rsid w:val="00320B19"/>
    <w:rsid w:val="00321521"/>
    <w:rsid w:val="00321646"/>
    <w:rsid w:val="00321A44"/>
    <w:rsid w:val="003221B6"/>
    <w:rsid w:val="003223D1"/>
    <w:rsid w:val="00322EA9"/>
    <w:rsid w:val="003231A7"/>
    <w:rsid w:val="00323572"/>
    <w:rsid w:val="003235A5"/>
    <w:rsid w:val="003242BE"/>
    <w:rsid w:val="0032465F"/>
    <w:rsid w:val="003248D5"/>
    <w:rsid w:val="00325751"/>
    <w:rsid w:val="00325BF1"/>
    <w:rsid w:val="0032776D"/>
    <w:rsid w:val="00327FB1"/>
    <w:rsid w:val="00330ADD"/>
    <w:rsid w:val="00330B8E"/>
    <w:rsid w:val="00330C54"/>
    <w:rsid w:val="0033127C"/>
    <w:rsid w:val="00332354"/>
    <w:rsid w:val="00332A26"/>
    <w:rsid w:val="00332C89"/>
    <w:rsid w:val="00332EDE"/>
    <w:rsid w:val="0033397E"/>
    <w:rsid w:val="00333B6B"/>
    <w:rsid w:val="00334C1B"/>
    <w:rsid w:val="00335120"/>
    <w:rsid w:val="003351E9"/>
    <w:rsid w:val="0033703F"/>
    <w:rsid w:val="003373E0"/>
    <w:rsid w:val="00337443"/>
    <w:rsid w:val="003404F8"/>
    <w:rsid w:val="003408BA"/>
    <w:rsid w:val="00340E8C"/>
    <w:rsid w:val="00340FDB"/>
    <w:rsid w:val="0034174C"/>
    <w:rsid w:val="00342145"/>
    <w:rsid w:val="00342149"/>
    <w:rsid w:val="003422F9"/>
    <w:rsid w:val="00342C41"/>
    <w:rsid w:val="00342FAA"/>
    <w:rsid w:val="00343404"/>
    <w:rsid w:val="00343416"/>
    <w:rsid w:val="003435A2"/>
    <w:rsid w:val="00343B7D"/>
    <w:rsid w:val="00343FF1"/>
    <w:rsid w:val="0034459D"/>
    <w:rsid w:val="00344CCC"/>
    <w:rsid w:val="00344D5F"/>
    <w:rsid w:val="00344F7B"/>
    <w:rsid w:val="0034515C"/>
    <w:rsid w:val="003452BD"/>
    <w:rsid w:val="003456ED"/>
    <w:rsid w:val="003459D9"/>
    <w:rsid w:val="00345EBC"/>
    <w:rsid w:val="003468A5"/>
    <w:rsid w:val="00346CCE"/>
    <w:rsid w:val="003474BC"/>
    <w:rsid w:val="003476AA"/>
    <w:rsid w:val="00350485"/>
    <w:rsid w:val="003506FC"/>
    <w:rsid w:val="00350C1E"/>
    <w:rsid w:val="00351437"/>
    <w:rsid w:val="00352090"/>
    <w:rsid w:val="00352293"/>
    <w:rsid w:val="00352D8D"/>
    <w:rsid w:val="00353291"/>
    <w:rsid w:val="00353A16"/>
    <w:rsid w:val="003549B7"/>
    <w:rsid w:val="003549D7"/>
    <w:rsid w:val="003550B1"/>
    <w:rsid w:val="00355240"/>
    <w:rsid w:val="00355736"/>
    <w:rsid w:val="003557F1"/>
    <w:rsid w:val="00355ACB"/>
    <w:rsid w:val="00356533"/>
    <w:rsid w:val="00356B09"/>
    <w:rsid w:val="00356B1A"/>
    <w:rsid w:val="00357BA5"/>
    <w:rsid w:val="00357F30"/>
    <w:rsid w:val="0036001F"/>
    <w:rsid w:val="0036015D"/>
    <w:rsid w:val="00360448"/>
    <w:rsid w:val="00360FD3"/>
    <w:rsid w:val="003620CE"/>
    <w:rsid w:val="0036214D"/>
    <w:rsid w:val="00362268"/>
    <w:rsid w:val="003625A6"/>
    <w:rsid w:val="00362608"/>
    <w:rsid w:val="00362DA7"/>
    <w:rsid w:val="003630FE"/>
    <w:rsid w:val="00363225"/>
    <w:rsid w:val="0036336A"/>
    <w:rsid w:val="0036372E"/>
    <w:rsid w:val="00364502"/>
    <w:rsid w:val="00364CFB"/>
    <w:rsid w:val="0036528A"/>
    <w:rsid w:val="003656C0"/>
    <w:rsid w:val="00365DDB"/>
    <w:rsid w:val="00366E82"/>
    <w:rsid w:val="00367419"/>
    <w:rsid w:val="003679B4"/>
    <w:rsid w:val="003679B9"/>
    <w:rsid w:val="0037005A"/>
    <w:rsid w:val="00370BAF"/>
    <w:rsid w:val="00370C08"/>
    <w:rsid w:val="00371D14"/>
    <w:rsid w:val="00373D23"/>
    <w:rsid w:val="0037435F"/>
    <w:rsid w:val="00374561"/>
    <w:rsid w:val="00374910"/>
    <w:rsid w:val="00374F5D"/>
    <w:rsid w:val="003756BA"/>
    <w:rsid w:val="003757C3"/>
    <w:rsid w:val="003758F5"/>
    <w:rsid w:val="00376333"/>
    <w:rsid w:val="0037664B"/>
    <w:rsid w:val="00376DD7"/>
    <w:rsid w:val="0038058A"/>
    <w:rsid w:val="00380AA5"/>
    <w:rsid w:val="0038136F"/>
    <w:rsid w:val="003818AE"/>
    <w:rsid w:val="00382AA9"/>
    <w:rsid w:val="00384C7C"/>
    <w:rsid w:val="00384D72"/>
    <w:rsid w:val="00385847"/>
    <w:rsid w:val="00385B8D"/>
    <w:rsid w:val="00385E28"/>
    <w:rsid w:val="00386730"/>
    <w:rsid w:val="00386E56"/>
    <w:rsid w:val="00386FB4"/>
    <w:rsid w:val="00387268"/>
    <w:rsid w:val="0038790C"/>
    <w:rsid w:val="00387AF8"/>
    <w:rsid w:val="00387C0E"/>
    <w:rsid w:val="00387DAD"/>
    <w:rsid w:val="00387FB7"/>
    <w:rsid w:val="003906EB"/>
    <w:rsid w:val="00391214"/>
    <w:rsid w:val="003915AA"/>
    <w:rsid w:val="00391C01"/>
    <w:rsid w:val="0039217C"/>
    <w:rsid w:val="00392EDA"/>
    <w:rsid w:val="003931FE"/>
    <w:rsid w:val="00393BD2"/>
    <w:rsid w:val="00393D50"/>
    <w:rsid w:val="003944C6"/>
    <w:rsid w:val="00394CFB"/>
    <w:rsid w:val="003953A3"/>
    <w:rsid w:val="00396C75"/>
    <w:rsid w:val="00397DE5"/>
    <w:rsid w:val="003A01BB"/>
    <w:rsid w:val="003A072F"/>
    <w:rsid w:val="003A2A72"/>
    <w:rsid w:val="003A3031"/>
    <w:rsid w:val="003A328B"/>
    <w:rsid w:val="003A4AA9"/>
    <w:rsid w:val="003A4AB8"/>
    <w:rsid w:val="003A5091"/>
    <w:rsid w:val="003A54EA"/>
    <w:rsid w:val="003A65E0"/>
    <w:rsid w:val="003A6971"/>
    <w:rsid w:val="003A70FE"/>
    <w:rsid w:val="003A72C4"/>
    <w:rsid w:val="003B12F4"/>
    <w:rsid w:val="003B14DB"/>
    <w:rsid w:val="003B171B"/>
    <w:rsid w:val="003B1A02"/>
    <w:rsid w:val="003B262A"/>
    <w:rsid w:val="003B2D39"/>
    <w:rsid w:val="003B36BC"/>
    <w:rsid w:val="003B3E80"/>
    <w:rsid w:val="003B526C"/>
    <w:rsid w:val="003B56BD"/>
    <w:rsid w:val="003B5B20"/>
    <w:rsid w:val="003B72E4"/>
    <w:rsid w:val="003B7C52"/>
    <w:rsid w:val="003B7E31"/>
    <w:rsid w:val="003C0434"/>
    <w:rsid w:val="003C067F"/>
    <w:rsid w:val="003C0AB9"/>
    <w:rsid w:val="003C0D0F"/>
    <w:rsid w:val="003C137F"/>
    <w:rsid w:val="003C1958"/>
    <w:rsid w:val="003C1AC5"/>
    <w:rsid w:val="003C1B74"/>
    <w:rsid w:val="003C2D96"/>
    <w:rsid w:val="003C2F81"/>
    <w:rsid w:val="003C3704"/>
    <w:rsid w:val="003C46A4"/>
    <w:rsid w:val="003C4DBC"/>
    <w:rsid w:val="003C5BF6"/>
    <w:rsid w:val="003C5F24"/>
    <w:rsid w:val="003C5FCC"/>
    <w:rsid w:val="003C636E"/>
    <w:rsid w:val="003C7F72"/>
    <w:rsid w:val="003D0DD9"/>
    <w:rsid w:val="003D1A49"/>
    <w:rsid w:val="003D1D79"/>
    <w:rsid w:val="003D22D8"/>
    <w:rsid w:val="003D2DA3"/>
    <w:rsid w:val="003D34A8"/>
    <w:rsid w:val="003D3CC1"/>
    <w:rsid w:val="003D44BE"/>
    <w:rsid w:val="003D4986"/>
    <w:rsid w:val="003D4C6B"/>
    <w:rsid w:val="003D4CDC"/>
    <w:rsid w:val="003D5328"/>
    <w:rsid w:val="003D5DF1"/>
    <w:rsid w:val="003D60A5"/>
    <w:rsid w:val="003D67C1"/>
    <w:rsid w:val="003D72C8"/>
    <w:rsid w:val="003E00B0"/>
    <w:rsid w:val="003E0A7D"/>
    <w:rsid w:val="003E0B3A"/>
    <w:rsid w:val="003E0B93"/>
    <w:rsid w:val="003E0D63"/>
    <w:rsid w:val="003E0FFD"/>
    <w:rsid w:val="003E1B28"/>
    <w:rsid w:val="003E1B85"/>
    <w:rsid w:val="003E1EDD"/>
    <w:rsid w:val="003E24AE"/>
    <w:rsid w:val="003E2727"/>
    <w:rsid w:val="003E44DF"/>
    <w:rsid w:val="003E48A4"/>
    <w:rsid w:val="003E4B07"/>
    <w:rsid w:val="003E5147"/>
    <w:rsid w:val="003E5385"/>
    <w:rsid w:val="003E562B"/>
    <w:rsid w:val="003E586E"/>
    <w:rsid w:val="003E5878"/>
    <w:rsid w:val="003E66A8"/>
    <w:rsid w:val="003E6C03"/>
    <w:rsid w:val="003E7174"/>
    <w:rsid w:val="003E7ECD"/>
    <w:rsid w:val="003F02FD"/>
    <w:rsid w:val="003F0D2E"/>
    <w:rsid w:val="003F12D3"/>
    <w:rsid w:val="003F153E"/>
    <w:rsid w:val="003F1B66"/>
    <w:rsid w:val="003F21FD"/>
    <w:rsid w:val="003F2383"/>
    <w:rsid w:val="003F2394"/>
    <w:rsid w:val="003F34B8"/>
    <w:rsid w:val="003F379E"/>
    <w:rsid w:val="003F3E4D"/>
    <w:rsid w:val="003F4075"/>
    <w:rsid w:val="003F440C"/>
    <w:rsid w:val="003F4A73"/>
    <w:rsid w:val="003F4A9C"/>
    <w:rsid w:val="003F4C02"/>
    <w:rsid w:val="003F5702"/>
    <w:rsid w:val="003F5BF6"/>
    <w:rsid w:val="003F5CCB"/>
    <w:rsid w:val="003F6086"/>
    <w:rsid w:val="003F6269"/>
    <w:rsid w:val="003F6F23"/>
    <w:rsid w:val="003F71FE"/>
    <w:rsid w:val="003F770E"/>
    <w:rsid w:val="003F78B0"/>
    <w:rsid w:val="00400009"/>
    <w:rsid w:val="0040018B"/>
    <w:rsid w:val="00400777"/>
    <w:rsid w:val="004007FD"/>
    <w:rsid w:val="00400B9C"/>
    <w:rsid w:val="00400EEC"/>
    <w:rsid w:val="00402A62"/>
    <w:rsid w:val="00402BF8"/>
    <w:rsid w:val="00402C52"/>
    <w:rsid w:val="00403847"/>
    <w:rsid w:val="0040410C"/>
    <w:rsid w:val="00404BA8"/>
    <w:rsid w:val="00404D34"/>
    <w:rsid w:val="00404F92"/>
    <w:rsid w:val="0040542F"/>
    <w:rsid w:val="00405EE2"/>
    <w:rsid w:val="00406357"/>
    <w:rsid w:val="00406468"/>
    <w:rsid w:val="004066EB"/>
    <w:rsid w:val="00406B32"/>
    <w:rsid w:val="00406DE4"/>
    <w:rsid w:val="004071FB"/>
    <w:rsid w:val="0040732C"/>
    <w:rsid w:val="00407CBE"/>
    <w:rsid w:val="00407F94"/>
    <w:rsid w:val="004102ED"/>
    <w:rsid w:val="00410701"/>
    <w:rsid w:val="00410C77"/>
    <w:rsid w:val="004113D3"/>
    <w:rsid w:val="00411744"/>
    <w:rsid w:val="00411DC6"/>
    <w:rsid w:val="004125B1"/>
    <w:rsid w:val="004127FC"/>
    <w:rsid w:val="00412A03"/>
    <w:rsid w:val="00412AA3"/>
    <w:rsid w:val="00413251"/>
    <w:rsid w:val="00413968"/>
    <w:rsid w:val="00413C2C"/>
    <w:rsid w:val="0041471F"/>
    <w:rsid w:val="004152DC"/>
    <w:rsid w:val="00415442"/>
    <w:rsid w:val="00415F28"/>
    <w:rsid w:val="004161A9"/>
    <w:rsid w:val="00416313"/>
    <w:rsid w:val="00416AE4"/>
    <w:rsid w:val="00416BE3"/>
    <w:rsid w:val="00417045"/>
    <w:rsid w:val="00417644"/>
    <w:rsid w:val="00417690"/>
    <w:rsid w:val="00417CC1"/>
    <w:rsid w:val="00417D1F"/>
    <w:rsid w:val="00417D68"/>
    <w:rsid w:val="00420559"/>
    <w:rsid w:val="00420CBF"/>
    <w:rsid w:val="00421438"/>
    <w:rsid w:val="00421941"/>
    <w:rsid w:val="00421C79"/>
    <w:rsid w:val="0042262C"/>
    <w:rsid w:val="004233F2"/>
    <w:rsid w:val="00423C06"/>
    <w:rsid w:val="00425C05"/>
    <w:rsid w:val="0042615D"/>
    <w:rsid w:val="004266C5"/>
    <w:rsid w:val="004268BE"/>
    <w:rsid w:val="00427409"/>
    <w:rsid w:val="00427654"/>
    <w:rsid w:val="00427888"/>
    <w:rsid w:val="004279EC"/>
    <w:rsid w:val="00427BBF"/>
    <w:rsid w:val="0043040C"/>
    <w:rsid w:val="00430DEA"/>
    <w:rsid w:val="00431D7F"/>
    <w:rsid w:val="00432565"/>
    <w:rsid w:val="00432A2A"/>
    <w:rsid w:val="00433225"/>
    <w:rsid w:val="00433453"/>
    <w:rsid w:val="00433658"/>
    <w:rsid w:val="00433DC6"/>
    <w:rsid w:val="0043406B"/>
    <w:rsid w:val="00434334"/>
    <w:rsid w:val="00434348"/>
    <w:rsid w:val="00434456"/>
    <w:rsid w:val="00435403"/>
    <w:rsid w:val="00435448"/>
    <w:rsid w:val="004354C9"/>
    <w:rsid w:val="00435AFC"/>
    <w:rsid w:val="0043632E"/>
    <w:rsid w:val="00436A79"/>
    <w:rsid w:val="00436DE9"/>
    <w:rsid w:val="00437DB6"/>
    <w:rsid w:val="0044005B"/>
    <w:rsid w:val="004401A0"/>
    <w:rsid w:val="00440DE3"/>
    <w:rsid w:val="0044175A"/>
    <w:rsid w:val="00442293"/>
    <w:rsid w:val="0044245E"/>
    <w:rsid w:val="00442485"/>
    <w:rsid w:val="00442E9D"/>
    <w:rsid w:val="00442FE3"/>
    <w:rsid w:val="00443100"/>
    <w:rsid w:val="00444A97"/>
    <w:rsid w:val="00444C5D"/>
    <w:rsid w:val="00444DB2"/>
    <w:rsid w:val="004450EC"/>
    <w:rsid w:val="004452A6"/>
    <w:rsid w:val="0044537B"/>
    <w:rsid w:val="00445B71"/>
    <w:rsid w:val="00446ED1"/>
    <w:rsid w:val="004475BC"/>
    <w:rsid w:val="00447673"/>
    <w:rsid w:val="004478CE"/>
    <w:rsid w:val="00447B87"/>
    <w:rsid w:val="00451BC4"/>
    <w:rsid w:val="0045356F"/>
    <w:rsid w:val="00453B4C"/>
    <w:rsid w:val="0045499D"/>
    <w:rsid w:val="00454A8E"/>
    <w:rsid w:val="00456872"/>
    <w:rsid w:val="00456994"/>
    <w:rsid w:val="00456F8D"/>
    <w:rsid w:val="004609FE"/>
    <w:rsid w:val="00460A1C"/>
    <w:rsid w:val="00461216"/>
    <w:rsid w:val="0046123E"/>
    <w:rsid w:val="004617B8"/>
    <w:rsid w:val="00461AA2"/>
    <w:rsid w:val="00461CA2"/>
    <w:rsid w:val="00461EC6"/>
    <w:rsid w:val="00461FF5"/>
    <w:rsid w:val="004625BE"/>
    <w:rsid w:val="00462A9A"/>
    <w:rsid w:val="00462CE5"/>
    <w:rsid w:val="00462D20"/>
    <w:rsid w:val="00462F7E"/>
    <w:rsid w:val="00463818"/>
    <w:rsid w:val="00463C5E"/>
    <w:rsid w:val="00463D36"/>
    <w:rsid w:val="0046431D"/>
    <w:rsid w:val="0046455D"/>
    <w:rsid w:val="00464E98"/>
    <w:rsid w:val="00465649"/>
    <w:rsid w:val="0046565E"/>
    <w:rsid w:val="00466398"/>
    <w:rsid w:val="00466679"/>
    <w:rsid w:val="0046678D"/>
    <w:rsid w:val="00467410"/>
    <w:rsid w:val="00467F97"/>
    <w:rsid w:val="0047078B"/>
    <w:rsid w:val="00470906"/>
    <w:rsid w:val="00470CB9"/>
    <w:rsid w:val="0047142B"/>
    <w:rsid w:val="00471CE1"/>
    <w:rsid w:val="00473AD9"/>
    <w:rsid w:val="00473E39"/>
    <w:rsid w:val="00473E97"/>
    <w:rsid w:val="00473FEC"/>
    <w:rsid w:val="0047488B"/>
    <w:rsid w:val="00474BF0"/>
    <w:rsid w:val="00475297"/>
    <w:rsid w:val="0047572F"/>
    <w:rsid w:val="00475B1D"/>
    <w:rsid w:val="00475C91"/>
    <w:rsid w:val="00476617"/>
    <w:rsid w:val="004768E9"/>
    <w:rsid w:val="00476ADF"/>
    <w:rsid w:val="00477055"/>
    <w:rsid w:val="00477CBC"/>
    <w:rsid w:val="00477D78"/>
    <w:rsid w:val="00480805"/>
    <w:rsid w:val="00480F9C"/>
    <w:rsid w:val="00481A5D"/>
    <w:rsid w:val="00481D0B"/>
    <w:rsid w:val="0048210C"/>
    <w:rsid w:val="004821FE"/>
    <w:rsid w:val="00482739"/>
    <w:rsid w:val="00482752"/>
    <w:rsid w:val="00482EBE"/>
    <w:rsid w:val="00482FC6"/>
    <w:rsid w:val="00483065"/>
    <w:rsid w:val="0048308F"/>
    <w:rsid w:val="004830FA"/>
    <w:rsid w:val="004832C5"/>
    <w:rsid w:val="00483593"/>
    <w:rsid w:val="00483DD3"/>
    <w:rsid w:val="00483EEF"/>
    <w:rsid w:val="004845DB"/>
    <w:rsid w:val="00484B42"/>
    <w:rsid w:val="00484BAD"/>
    <w:rsid w:val="00484D3B"/>
    <w:rsid w:val="00485297"/>
    <w:rsid w:val="00485636"/>
    <w:rsid w:val="00485A16"/>
    <w:rsid w:val="00486FFF"/>
    <w:rsid w:val="004871C3"/>
    <w:rsid w:val="0048738C"/>
    <w:rsid w:val="004873BF"/>
    <w:rsid w:val="004873F6"/>
    <w:rsid w:val="00487C53"/>
    <w:rsid w:val="0049110D"/>
    <w:rsid w:val="004919B8"/>
    <w:rsid w:val="00491B0F"/>
    <w:rsid w:val="00492ABA"/>
    <w:rsid w:val="00492B82"/>
    <w:rsid w:val="00492F91"/>
    <w:rsid w:val="0049348D"/>
    <w:rsid w:val="00493E2C"/>
    <w:rsid w:val="00494B96"/>
    <w:rsid w:val="00495111"/>
    <w:rsid w:val="00495479"/>
    <w:rsid w:val="0049567B"/>
    <w:rsid w:val="004959E2"/>
    <w:rsid w:val="00495BB6"/>
    <w:rsid w:val="004965AD"/>
    <w:rsid w:val="004973A2"/>
    <w:rsid w:val="00497F2F"/>
    <w:rsid w:val="004A0315"/>
    <w:rsid w:val="004A040D"/>
    <w:rsid w:val="004A0DAE"/>
    <w:rsid w:val="004A129D"/>
    <w:rsid w:val="004A1849"/>
    <w:rsid w:val="004A1E41"/>
    <w:rsid w:val="004A2058"/>
    <w:rsid w:val="004A2650"/>
    <w:rsid w:val="004A30B5"/>
    <w:rsid w:val="004A3AD2"/>
    <w:rsid w:val="004A4739"/>
    <w:rsid w:val="004A4F5F"/>
    <w:rsid w:val="004A6262"/>
    <w:rsid w:val="004A7287"/>
    <w:rsid w:val="004A78EE"/>
    <w:rsid w:val="004A7983"/>
    <w:rsid w:val="004B2D27"/>
    <w:rsid w:val="004B2F7B"/>
    <w:rsid w:val="004B3AA9"/>
    <w:rsid w:val="004B4366"/>
    <w:rsid w:val="004B4CB2"/>
    <w:rsid w:val="004B4EE9"/>
    <w:rsid w:val="004B6A1A"/>
    <w:rsid w:val="004B6E63"/>
    <w:rsid w:val="004B6E65"/>
    <w:rsid w:val="004C0184"/>
    <w:rsid w:val="004C0B36"/>
    <w:rsid w:val="004C129C"/>
    <w:rsid w:val="004C131B"/>
    <w:rsid w:val="004C1729"/>
    <w:rsid w:val="004C1B76"/>
    <w:rsid w:val="004C3074"/>
    <w:rsid w:val="004C3560"/>
    <w:rsid w:val="004C377C"/>
    <w:rsid w:val="004C37C3"/>
    <w:rsid w:val="004C3B72"/>
    <w:rsid w:val="004C3E3D"/>
    <w:rsid w:val="004C4549"/>
    <w:rsid w:val="004C4DCD"/>
    <w:rsid w:val="004C663A"/>
    <w:rsid w:val="004C6816"/>
    <w:rsid w:val="004C6998"/>
    <w:rsid w:val="004C7891"/>
    <w:rsid w:val="004D0013"/>
    <w:rsid w:val="004D0654"/>
    <w:rsid w:val="004D1618"/>
    <w:rsid w:val="004D22DD"/>
    <w:rsid w:val="004D31FC"/>
    <w:rsid w:val="004D38AB"/>
    <w:rsid w:val="004D3914"/>
    <w:rsid w:val="004D3992"/>
    <w:rsid w:val="004D4516"/>
    <w:rsid w:val="004D52BB"/>
    <w:rsid w:val="004D5389"/>
    <w:rsid w:val="004D5641"/>
    <w:rsid w:val="004D5B6F"/>
    <w:rsid w:val="004D6458"/>
    <w:rsid w:val="004D693D"/>
    <w:rsid w:val="004D739D"/>
    <w:rsid w:val="004D740A"/>
    <w:rsid w:val="004D7965"/>
    <w:rsid w:val="004D7C9B"/>
    <w:rsid w:val="004E001F"/>
    <w:rsid w:val="004E06F2"/>
    <w:rsid w:val="004E0A70"/>
    <w:rsid w:val="004E0D1A"/>
    <w:rsid w:val="004E15C5"/>
    <w:rsid w:val="004E199E"/>
    <w:rsid w:val="004E2044"/>
    <w:rsid w:val="004E21C5"/>
    <w:rsid w:val="004E2A01"/>
    <w:rsid w:val="004E2CD1"/>
    <w:rsid w:val="004E3320"/>
    <w:rsid w:val="004E3679"/>
    <w:rsid w:val="004E4198"/>
    <w:rsid w:val="004E4461"/>
    <w:rsid w:val="004E47F4"/>
    <w:rsid w:val="004E4919"/>
    <w:rsid w:val="004E4FB3"/>
    <w:rsid w:val="004E532A"/>
    <w:rsid w:val="004E5953"/>
    <w:rsid w:val="004E5C6E"/>
    <w:rsid w:val="004E610A"/>
    <w:rsid w:val="004E6437"/>
    <w:rsid w:val="004E6A73"/>
    <w:rsid w:val="004E7791"/>
    <w:rsid w:val="004E7D43"/>
    <w:rsid w:val="004E7F08"/>
    <w:rsid w:val="004F0267"/>
    <w:rsid w:val="004F1C83"/>
    <w:rsid w:val="004F2AEB"/>
    <w:rsid w:val="004F2B97"/>
    <w:rsid w:val="004F374E"/>
    <w:rsid w:val="004F38E1"/>
    <w:rsid w:val="004F4766"/>
    <w:rsid w:val="004F4788"/>
    <w:rsid w:val="004F47BD"/>
    <w:rsid w:val="004F589A"/>
    <w:rsid w:val="004F655F"/>
    <w:rsid w:val="004F7349"/>
    <w:rsid w:val="004F73D8"/>
    <w:rsid w:val="004F7529"/>
    <w:rsid w:val="004F7BB4"/>
    <w:rsid w:val="0050041F"/>
    <w:rsid w:val="005004CC"/>
    <w:rsid w:val="005006BC"/>
    <w:rsid w:val="00500BC0"/>
    <w:rsid w:val="00500F60"/>
    <w:rsid w:val="00500FEF"/>
    <w:rsid w:val="00501DB0"/>
    <w:rsid w:val="0050285D"/>
    <w:rsid w:val="00503016"/>
    <w:rsid w:val="005031AC"/>
    <w:rsid w:val="005033FF"/>
    <w:rsid w:val="005035FE"/>
    <w:rsid w:val="00503B5D"/>
    <w:rsid w:val="00503F51"/>
    <w:rsid w:val="00504994"/>
    <w:rsid w:val="00504AB1"/>
    <w:rsid w:val="00504BC6"/>
    <w:rsid w:val="00505222"/>
    <w:rsid w:val="005061A1"/>
    <w:rsid w:val="00506A52"/>
    <w:rsid w:val="00507C6F"/>
    <w:rsid w:val="00510C0D"/>
    <w:rsid w:val="00510F0E"/>
    <w:rsid w:val="0051145A"/>
    <w:rsid w:val="00512124"/>
    <w:rsid w:val="00512D6F"/>
    <w:rsid w:val="00514153"/>
    <w:rsid w:val="00514401"/>
    <w:rsid w:val="0051495F"/>
    <w:rsid w:val="00515172"/>
    <w:rsid w:val="0051544A"/>
    <w:rsid w:val="00515525"/>
    <w:rsid w:val="005158CF"/>
    <w:rsid w:val="005159C4"/>
    <w:rsid w:val="00515FFA"/>
    <w:rsid w:val="005162CC"/>
    <w:rsid w:val="00517CD1"/>
    <w:rsid w:val="00520103"/>
    <w:rsid w:val="00520426"/>
    <w:rsid w:val="00520FA0"/>
    <w:rsid w:val="00521619"/>
    <w:rsid w:val="005220CC"/>
    <w:rsid w:val="005223F3"/>
    <w:rsid w:val="00522A3F"/>
    <w:rsid w:val="005232A9"/>
    <w:rsid w:val="005235FC"/>
    <w:rsid w:val="00523CF0"/>
    <w:rsid w:val="005245B6"/>
    <w:rsid w:val="00524628"/>
    <w:rsid w:val="00524BA9"/>
    <w:rsid w:val="00524E2F"/>
    <w:rsid w:val="00525336"/>
    <w:rsid w:val="005253D8"/>
    <w:rsid w:val="00525D64"/>
    <w:rsid w:val="00525DCF"/>
    <w:rsid w:val="005267EE"/>
    <w:rsid w:val="00526992"/>
    <w:rsid w:val="00527BB2"/>
    <w:rsid w:val="00527BC9"/>
    <w:rsid w:val="00527E24"/>
    <w:rsid w:val="00527FDD"/>
    <w:rsid w:val="005301CD"/>
    <w:rsid w:val="005306BE"/>
    <w:rsid w:val="00530BB0"/>
    <w:rsid w:val="00530EEE"/>
    <w:rsid w:val="0053325F"/>
    <w:rsid w:val="00533852"/>
    <w:rsid w:val="00533DA4"/>
    <w:rsid w:val="00534177"/>
    <w:rsid w:val="00534581"/>
    <w:rsid w:val="00534F57"/>
    <w:rsid w:val="005359D5"/>
    <w:rsid w:val="00535CC1"/>
    <w:rsid w:val="005371E7"/>
    <w:rsid w:val="0053737A"/>
    <w:rsid w:val="005375C3"/>
    <w:rsid w:val="00537AD4"/>
    <w:rsid w:val="00537BC1"/>
    <w:rsid w:val="00540151"/>
    <w:rsid w:val="005403A8"/>
    <w:rsid w:val="0054048F"/>
    <w:rsid w:val="00540B5B"/>
    <w:rsid w:val="005413BE"/>
    <w:rsid w:val="00542ACB"/>
    <w:rsid w:val="00542D4D"/>
    <w:rsid w:val="005432C0"/>
    <w:rsid w:val="00543F91"/>
    <w:rsid w:val="00544521"/>
    <w:rsid w:val="00544699"/>
    <w:rsid w:val="00544718"/>
    <w:rsid w:val="00544A45"/>
    <w:rsid w:val="00545E99"/>
    <w:rsid w:val="0054630A"/>
    <w:rsid w:val="00546756"/>
    <w:rsid w:val="00546869"/>
    <w:rsid w:val="00546D73"/>
    <w:rsid w:val="00550808"/>
    <w:rsid w:val="00551230"/>
    <w:rsid w:val="00552D0B"/>
    <w:rsid w:val="00552E16"/>
    <w:rsid w:val="00553079"/>
    <w:rsid w:val="005531DD"/>
    <w:rsid w:val="00553964"/>
    <w:rsid w:val="005545FE"/>
    <w:rsid w:val="00554C14"/>
    <w:rsid w:val="00554EFB"/>
    <w:rsid w:val="00555047"/>
    <w:rsid w:val="00555C88"/>
    <w:rsid w:val="00555F7E"/>
    <w:rsid w:val="00556631"/>
    <w:rsid w:val="005568C7"/>
    <w:rsid w:val="00556EED"/>
    <w:rsid w:val="00557297"/>
    <w:rsid w:val="00557808"/>
    <w:rsid w:val="005606F4"/>
    <w:rsid w:val="00560B06"/>
    <w:rsid w:val="00560FA8"/>
    <w:rsid w:val="0056110B"/>
    <w:rsid w:val="00561974"/>
    <w:rsid w:val="00562518"/>
    <w:rsid w:val="00562EB5"/>
    <w:rsid w:val="00563446"/>
    <w:rsid w:val="00564068"/>
    <w:rsid w:val="00564E51"/>
    <w:rsid w:val="00564E86"/>
    <w:rsid w:val="0056503F"/>
    <w:rsid w:val="00565095"/>
    <w:rsid w:val="00565A3F"/>
    <w:rsid w:val="00565D29"/>
    <w:rsid w:val="00566752"/>
    <w:rsid w:val="00567050"/>
    <w:rsid w:val="0056779A"/>
    <w:rsid w:val="00571046"/>
    <w:rsid w:val="0057115F"/>
    <w:rsid w:val="0057189E"/>
    <w:rsid w:val="00573200"/>
    <w:rsid w:val="00575251"/>
    <w:rsid w:val="005755A4"/>
    <w:rsid w:val="005759CE"/>
    <w:rsid w:val="00575BE2"/>
    <w:rsid w:val="00575D2C"/>
    <w:rsid w:val="0057751B"/>
    <w:rsid w:val="005778D0"/>
    <w:rsid w:val="00577ECC"/>
    <w:rsid w:val="00580456"/>
    <w:rsid w:val="005810F2"/>
    <w:rsid w:val="0058120A"/>
    <w:rsid w:val="00581335"/>
    <w:rsid w:val="0058174F"/>
    <w:rsid w:val="005826E7"/>
    <w:rsid w:val="00585331"/>
    <w:rsid w:val="00586620"/>
    <w:rsid w:val="00587570"/>
    <w:rsid w:val="00587AB5"/>
    <w:rsid w:val="00587D82"/>
    <w:rsid w:val="005902D3"/>
    <w:rsid w:val="00590340"/>
    <w:rsid w:val="00590345"/>
    <w:rsid w:val="005903A1"/>
    <w:rsid w:val="005903F7"/>
    <w:rsid w:val="005907EB"/>
    <w:rsid w:val="00590BA1"/>
    <w:rsid w:val="00590F1F"/>
    <w:rsid w:val="00591089"/>
    <w:rsid w:val="0059122B"/>
    <w:rsid w:val="00591BD4"/>
    <w:rsid w:val="0059201E"/>
    <w:rsid w:val="00592147"/>
    <w:rsid w:val="00592CA8"/>
    <w:rsid w:val="00592DB8"/>
    <w:rsid w:val="00592ECD"/>
    <w:rsid w:val="0059326F"/>
    <w:rsid w:val="0059347B"/>
    <w:rsid w:val="00593C66"/>
    <w:rsid w:val="00593E46"/>
    <w:rsid w:val="0059413D"/>
    <w:rsid w:val="00594A69"/>
    <w:rsid w:val="00594D2F"/>
    <w:rsid w:val="00594DA3"/>
    <w:rsid w:val="00595245"/>
    <w:rsid w:val="00595ACE"/>
    <w:rsid w:val="00595BB7"/>
    <w:rsid w:val="00595C91"/>
    <w:rsid w:val="00595D7B"/>
    <w:rsid w:val="00596248"/>
    <w:rsid w:val="0059636B"/>
    <w:rsid w:val="00596EF5"/>
    <w:rsid w:val="005971F4"/>
    <w:rsid w:val="0059776C"/>
    <w:rsid w:val="00597C0C"/>
    <w:rsid w:val="005A002F"/>
    <w:rsid w:val="005A00DC"/>
    <w:rsid w:val="005A1D12"/>
    <w:rsid w:val="005A2124"/>
    <w:rsid w:val="005A258D"/>
    <w:rsid w:val="005A26BF"/>
    <w:rsid w:val="005A2BA1"/>
    <w:rsid w:val="005A31B3"/>
    <w:rsid w:val="005A40A9"/>
    <w:rsid w:val="005A4556"/>
    <w:rsid w:val="005A45FE"/>
    <w:rsid w:val="005A495C"/>
    <w:rsid w:val="005A4978"/>
    <w:rsid w:val="005A4F3C"/>
    <w:rsid w:val="005A5016"/>
    <w:rsid w:val="005A56E1"/>
    <w:rsid w:val="005A67B4"/>
    <w:rsid w:val="005A7C70"/>
    <w:rsid w:val="005A7FD4"/>
    <w:rsid w:val="005B054D"/>
    <w:rsid w:val="005B08B4"/>
    <w:rsid w:val="005B0B50"/>
    <w:rsid w:val="005B0F89"/>
    <w:rsid w:val="005B139A"/>
    <w:rsid w:val="005B14AD"/>
    <w:rsid w:val="005B2D8F"/>
    <w:rsid w:val="005B353E"/>
    <w:rsid w:val="005B3558"/>
    <w:rsid w:val="005B3D8D"/>
    <w:rsid w:val="005B3E7B"/>
    <w:rsid w:val="005B42CA"/>
    <w:rsid w:val="005B47FB"/>
    <w:rsid w:val="005B5244"/>
    <w:rsid w:val="005B534F"/>
    <w:rsid w:val="005B6413"/>
    <w:rsid w:val="005B6437"/>
    <w:rsid w:val="005B65D5"/>
    <w:rsid w:val="005B72C1"/>
    <w:rsid w:val="005B75E0"/>
    <w:rsid w:val="005B7A8F"/>
    <w:rsid w:val="005C0422"/>
    <w:rsid w:val="005C07DB"/>
    <w:rsid w:val="005C0B8A"/>
    <w:rsid w:val="005C0D00"/>
    <w:rsid w:val="005C0DA2"/>
    <w:rsid w:val="005C0E88"/>
    <w:rsid w:val="005C1B9E"/>
    <w:rsid w:val="005C1CEE"/>
    <w:rsid w:val="005C2AA2"/>
    <w:rsid w:val="005C3957"/>
    <w:rsid w:val="005C3C21"/>
    <w:rsid w:val="005C426A"/>
    <w:rsid w:val="005C42C0"/>
    <w:rsid w:val="005C51F7"/>
    <w:rsid w:val="005C591A"/>
    <w:rsid w:val="005C6B4E"/>
    <w:rsid w:val="005C74F5"/>
    <w:rsid w:val="005C760F"/>
    <w:rsid w:val="005C7E92"/>
    <w:rsid w:val="005D025F"/>
    <w:rsid w:val="005D0387"/>
    <w:rsid w:val="005D2071"/>
    <w:rsid w:val="005D3495"/>
    <w:rsid w:val="005D3D78"/>
    <w:rsid w:val="005D48C8"/>
    <w:rsid w:val="005D4E70"/>
    <w:rsid w:val="005D57D8"/>
    <w:rsid w:val="005D6DDA"/>
    <w:rsid w:val="005D7022"/>
    <w:rsid w:val="005D70E8"/>
    <w:rsid w:val="005D79F5"/>
    <w:rsid w:val="005D7B06"/>
    <w:rsid w:val="005E0F37"/>
    <w:rsid w:val="005E1F9E"/>
    <w:rsid w:val="005E264F"/>
    <w:rsid w:val="005E2C9F"/>
    <w:rsid w:val="005E4891"/>
    <w:rsid w:val="005E50DE"/>
    <w:rsid w:val="005E5D17"/>
    <w:rsid w:val="005E5D37"/>
    <w:rsid w:val="005E5D39"/>
    <w:rsid w:val="005E5FA0"/>
    <w:rsid w:val="005E658A"/>
    <w:rsid w:val="005E696F"/>
    <w:rsid w:val="005E6EBA"/>
    <w:rsid w:val="005E703A"/>
    <w:rsid w:val="005E7119"/>
    <w:rsid w:val="005E789D"/>
    <w:rsid w:val="005F104B"/>
    <w:rsid w:val="005F2B47"/>
    <w:rsid w:val="005F2F5C"/>
    <w:rsid w:val="005F3609"/>
    <w:rsid w:val="005F4305"/>
    <w:rsid w:val="005F4932"/>
    <w:rsid w:val="005F5631"/>
    <w:rsid w:val="005F5A1C"/>
    <w:rsid w:val="005F5AE7"/>
    <w:rsid w:val="005F5B3F"/>
    <w:rsid w:val="005F6AF0"/>
    <w:rsid w:val="005F6D78"/>
    <w:rsid w:val="005F74F8"/>
    <w:rsid w:val="006007CA"/>
    <w:rsid w:val="00600BB0"/>
    <w:rsid w:val="006012AA"/>
    <w:rsid w:val="0060150B"/>
    <w:rsid w:val="00601666"/>
    <w:rsid w:val="006016B6"/>
    <w:rsid w:val="00602248"/>
    <w:rsid w:val="006024AC"/>
    <w:rsid w:val="00602927"/>
    <w:rsid w:val="006034FF"/>
    <w:rsid w:val="00603CA4"/>
    <w:rsid w:val="0060453C"/>
    <w:rsid w:val="006046FB"/>
    <w:rsid w:val="00604C0E"/>
    <w:rsid w:val="00605AD4"/>
    <w:rsid w:val="006065BD"/>
    <w:rsid w:val="006068CD"/>
    <w:rsid w:val="00607713"/>
    <w:rsid w:val="006100FA"/>
    <w:rsid w:val="006104AE"/>
    <w:rsid w:val="006111C3"/>
    <w:rsid w:val="006119C1"/>
    <w:rsid w:val="006121D0"/>
    <w:rsid w:val="00612BB6"/>
    <w:rsid w:val="0061360C"/>
    <w:rsid w:val="00613E5B"/>
    <w:rsid w:val="00614054"/>
    <w:rsid w:val="006144EF"/>
    <w:rsid w:val="006150F5"/>
    <w:rsid w:val="006151D3"/>
    <w:rsid w:val="006151DB"/>
    <w:rsid w:val="0061521C"/>
    <w:rsid w:val="0061634D"/>
    <w:rsid w:val="00616F77"/>
    <w:rsid w:val="00617108"/>
    <w:rsid w:val="00617256"/>
    <w:rsid w:val="006176DF"/>
    <w:rsid w:val="00617A9C"/>
    <w:rsid w:val="00617B8C"/>
    <w:rsid w:val="00620832"/>
    <w:rsid w:val="00620A3B"/>
    <w:rsid w:val="00620D16"/>
    <w:rsid w:val="006211C6"/>
    <w:rsid w:val="006221C1"/>
    <w:rsid w:val="00622219"/>
    <w:rsid w:val="00622427"/>
    <w:rsid w:val="0062291B"/>
    <w:rsid w:val="00622D71"/>
    <w:rsid w:val="0062340A"/>
    <w:rsid w:val="00623968"/>
    <w:rsid w:val="00623A5E"/>
    <w:rsid w:val="00624385"/>
    <w:rsid w:val="00624955"/>
    <w:rsid w:val="00624C5D"/>
    <w:rsid w:val="00624CD8"/>
    <w:rsid w:val="00624EEF"/>
    <w:rsid w:val="0062513C"/>
    <w:rsid w:val="00625290"/>
    <w:rsid w:val="00625372"/>
    <w:rsid w:val="00625EAE"/>
    <w:rsid w:val="00626A8B"/>
    <w:rsid w:val="00627648"/>
    <w:rsid w:val="0063082F"/>
    <w:rsid w:val="00631352"/>
    <w:rsid w:val="006313B0"/>
    <w:rsid w:val="00631523"/>
    <w:rsid w:val="00631656"/>
    <w:rsid w:val="00631910"/>
    <w:rsid w:val="00631EA3"/>
    <w:rsid w:val="00632382"/>
    <w:rsid w:val="006326FF"/>
    <w:rsid w:val="00632814"/>
    <w:rsid w:val="00632BD0"/>
    <w:rsid w:val="006342B9"/>
    <w:rsid w:val="006348F8"/>
    <w:rsid w:val="00634A92"/>
    <w:rsid w:val="00635034"/>
    <w:rsid w:val="00635104"/>
    <w:rsid w:val="006351B7"/>
    <w:rsid w:val="00635554"/>
    <w:rsid w:val="0063581B"/>
    <w:rsid w:val="0063583B"/>
    <w:rsid w:val="00635D17"/>
    <w:rsid w:val="006361BF"/>
    <w:rsid w:val="0063700D"/>
    <w:rsid w:val="006370F8"/>
    <w:rsid w:val="006372A0"/>
    <w:rsid w:val="006373C5"/>
    <w:rsid w:val="006378D5"/>
    <w:rsid w:val="00637E63"/>
    <w:rsid w:val="00640159"/>
    <w:rsid w:val="00640451"/>
    <w:rsid w:val="006404F8"/>
    <w:rsid w:val="0064086D"/>
    <w:rsid w:val="00641A93"/>
    <w:rsid w:val="00642140"/>
    <w:rsid w:val="00642259"/>
    <w:rsid w:val="006434FB"/>
    <w:rsid w:val="00643BD2"/>
    <w:rsid w:val="00643FB9"/>
    <w:rsid w:val="00644143"/>
    <w:rsid w:val="006443DA"/>
    <w:rsid w:val="0064458F"/>
    <w:rsid w:val="00644797"/>
    <w:rsid w:val="00644980"/>
    <w:rsid w:val="00644D57"/>
    <w:rsid w:val="00645168"/>
    <w:rsid w:val="006458C1"/>
    <w:rsid w:val="006465A1"/>
    <w:rsid w:val="006465F8"/>
    <w:rsid w:val="00646AC1"/>
    <w:rsid w:val="00646D08"/>
    <w:rsid w:val="00646DDB"/>
    <w:rsid w:val="00646FAB"/>
    <w:rsid w:val="006504D3"/>
    <w:rsid w:val="00650F50"/>
    <w:rsid w:val="00651489"/>
    <w:rsid w:val="00651838"/>
    <w:rsid w:val="00652212"/>
    <w:rsid w:val="0065288A"/>
    <w:rsid w:val="006528C4"/>
    <w:rsid w:val="00652C53"/>
    <w:rsid w:val="00653318"/>
    <w:rsid w:val="00653475"/>
    <w:rsid w:val="006535B0"/>
    <w:rsid w:val="006548BC"/>
    <w:rsid w:val="00654D9E"/>
    <w:rsid w:val="0065538E"/>
    <w:rsid w:val="006557BA"/>
    <w:rsid w:val="0065597B"/>
    <w:rsid w:val="00655A61"/>
    <w:rsid w:val="006566E9"/>
    <w:rsid w:val="0065673A"/>
    <w:rsid w:val="00656955"/>
    <w:rsid w:val="00660CB8"/>
    <w:rsid w:val="006611AA"/>
    <w:rsid w:val="00661BB1"/>
    <w:rsid w:val="00662361"/>
    <w:rsid w:val="00662A1D"/>
    <w:rsid w:val="00662A49"/>
    <w:rsid w:val="00662E71"/>
    <w:rsid w:val="00662FF1"/>
    <w:rsid w:val="00663F8B"/>
    <w:rsid w:val="00664740"/>
    <w:rsid w:val="00664A67"/>
    <w:rsid w:val="006658CC"/>
    <w:rsid w:val="006658EB"/>
    <w:rsid w:val="006659CB"/>
    <w:rsid w:val="00665AAE"/>
    <w:rsid w:val="00665B9F"/>
    <w:rsid w:val="0066629A"/>
    <w:rsid w:val="006663CC"/>
    <w:rsid w:val="00667384"/>
    <w:rsid w:val="00667FA5"/>
    <w:rsid w:val="006700AE"/>
    <w:rsid w:val="0067033A"/>
    <w:rsid w:val="00670C47"/>
    <w:rsid w:val="00671089"/>
    <w:rsid w:val="00671445"/>
    <w:rsid w:val="006717A4"/>
    <w:rsid w:val="006718B7"/>
    <w:rsid w:val="006718C9"/>
    <w:rsid w:val="00672076"/>
    <w:rsid w:val="006720FC"/>
    <w:rsid w:val="00672676"/>
    <w:rsid w:val="00673F7E"/>
    <w:rsid w:val="00674A7C"/>
    <w:rsid w:val="00675D7E"/>
    <w:rsid w:val="006766D9"/>
    <w:rsid w:val="006769F1"/>
    <w:rsid w:val="00676CC0"/>
    <w:rsid w:val="00676CC3"/>
    <w:rsid w:val="00676CD2"/>
    <w:rsid w:val="00676E6C"/>
    <w:rsid w:val="00677030"/>
    <w:rsid w:val="006772D2"/>
    <w:rsid w:val="00677737"/>
    <w:rsid w:val="0067774C"/>
    <w:rsid w:val="00677E09"/>
    <w:rsid w:val="006805E0"/>
    <w:rsid w:val="00680AF2"/>
    <w:rsid w:val="00680F63"/>
    <w:rsid w:val="006814C6"/>
    <w:rsid w:val="00681FC1"/>
    <w:rsid w:val="006821A6"/>
    <w:rsid w:val="00682554"/>
    <w:rsid w:val="006825AB"/>
    <w:rsid w:val="00682B9C"/>
    <w:rsid w:val="00682EED"/>
    <w:rsid w:val="00682EFD"/>
    <w:rsid w:val="00683511"/>
    <w:rsid w:val="00684BFD"/>
    <w:rsid w:val="00684EE0"/>
    <w:rsid w:val="00684FB8"/>
    <w:rsid w:val="00685291"/>
    <w:rsid w:val="00685312"/>
    <w:rsid w:val="00685372"/>
    <w:rsid w:val="006857AE"/>
    <w:rsid w:val="00685BCB"/>
    <w:rsid w:val="00685E09"/>
    <w:rsid w:val="00687678"/>
    <w:rsid w:val="006876EE"/>
    <w:rsid w:val="00687ABF"/>
    <w:rsid w:val="00687CF1"/>
    <w:rsid w:val="0069033E"/>
    <w:rsid w:val="00690418"/>
    <w:rsid w:val="00692490"/>
    <w:rsid w:val="0069291E"/>
    <w:rsid w:val="00693006"/>
    <w:rsid w:val="0069382E"/>
    <w:rsid w:val="0069405D"/>
    <w:rsid w:val="00694FB0"/>
    <w:rsid w:val="00695248"/>
    <w:rsid w:val="006952C0"/>
    <w:rsid w:val="00695B19"/>
    <w:rsid w:val="0069698A"/>
    <w:rsid w:val="00696F3D"/>
    <w:rsid w:val="00697510"/>
    <w:rsid w:val="00697AD8"/>
    <w:rsid w:val="006A018E"/>
    <w:rsid w:val="006A02A4"/>
    <w:rsid w:val="006A0A51"/>
    <w:rsid w:val="006A0B94"/>
    <w:rsid w:val="006A0CBA"/>
    <w:rsid w:val="006A0EC0"/>
    <w:rsid w:val="006A1110"/>
    <w:rsid w:val="006A1462"/>
    <w:rsid w:val="006A19D2"/>
    <w:rsid w:val="006A202E"/>
    <w:rsid w:val="006A208F"/>
    <w:rsid w:val="006A2A6A"/>
    <w:rsid w:val="006A2C68"/>
    <w:rsid w:val="006A3DD7"/>
    <w:rsid w:val="006A3EE3"/>
    <w:rsid w:val="006A4225"/>
    <w:rsid w:val="006A4BE2"/>
    <w:rsid w:val="006A742B"/>
    <w:rsid w:val="006B0F48"/>
    <w:rsid w:val="006B17D2"/>
    <w:rsid w:val="006B1826"/>
    <w:rsid w:val="006B1EFF"/>
    <w:rsid w:val="006B2E67"/>
    <w:rsid w:val="006B2F08"/>
    <w:rsid w:val="006B3F03"/>
    <w:rsid w:val="006B41A6"/>
    <w:rsid w:val="006B4447"/>
    <w:rsid w:val="006B4682"/>
    <w:rsid w:val="006B4C7B"/>
    <w:rsid w:val="006B4CC3"/>
    <w:rsid w:val="006B4E92"/>
    <w:rsid w:val="006B5943"/>
    <w:rsid w:val="006B65ED"/>
    <w:rsid w:val="006B6B9F"/>
    <w:rsid w:val="006B6C41"/>
    <w:rsid w:val="006B7247"/>
    <w:rsid w:val="006B7CFD"/>
    <w:rsid w:val="006B7E40"/>
    <w:rsid w:val="006C0242"/>
    <w:rsid w:val="006C0341"/>
    <w:rsid w:val="006C1406"/>
    <w:rsid w:val="006C2374"/>
    <w:rsid w:val="006C24D9"/>
    <w:rsid w:val="006C2A33"/>
    <w:rsid w:val="006C2EF2"/>
    <w:rsid w:val="006C315A"/>
    <w:rsid w:val="006C327C"/>
    <w:rsid w:val="006C35F8"/>
    <w:rsid w:val="006C3F02"/>
    <w:rsid w:val="006C4437"/>
    <w:rsid w:val="006C551B"/>
    <w:rsid w:val="006C5DA6"/>
    <w:rsid w:val="006C635D"/>
    <w:rsid w:val="006C639D"/>
    <w:rsid w:val="006C6D9F"/>
    <w:rsid w:val="006C743B"/>
    <w:rsid w:val="006C7483"/>
    <w:rsid w:val="006C7AD2"/>
    <w:rsid w:val="006D07A6"/>
    <w:rsid w:val="006D1051"/>
    <w:rsid w:val="006D14DE"/>
    <w:rsid w:val="006D198C"/>
    <w:rsid w:val="006D1E18"/>
    <w:rsid w:val="006D1FEC"/>
    <w:rsid w:val="006D29E9"/>
    <w:rsid w:val="006D2D74"/>
    <w:rsid w:val="006D2F33"/>
    <w:rsid w:val="006D30CE"/>
    <w:rsid w:val="006D38E0"/>
    <w:rsid w:val="006D3A96"/>
    <w:rsid w:val="006D448F"/>
    <w:rsid w:val="006D44D4"/>
    <w:rsid w:val="006D4D44"/>
    <w:rsid w:val="006D548A"/>
    <w:rsid w:val="006D5EC7"/>
    <w:rsid w:val="006D6371"/>
    <w:rsid w:val="006D65D4"/>
    <w:rsid w:val="006D6889"/>
    <w:rsid w:val="006D7370"/>
    <w:rsid w:val="006D73E1"/>
    <w:rsid w:val="006E012E"/>
    <w:rsid w:val="006E0620"/>
    <w:rsid w:val="006E069A"/>
    <w:rsid w:val="006E0C6B"/>
    <w:rsid w:val="006E0CF0"/>
    <w:rsid w:val="006E0ECA"/>
    <w:rsid w:val="006E1800"/>
    <w:rsid w:val="006E396E"/>
    <w:rsid w:val="006E3DB2"/>
    <w:rsid w:val="006E4869"/>
    <w:rsid w:val="006E49C9"/>
    <w:rsid w:val="006E4D12"/>
    <w:rsid w:val="006E57AE"/>
    <w:rsid w:val="006E64B1"/>
    <w:rsid w:val="006E64FF"/>
    <w:rsid w:val="006E6876"/>
    <w:rsid w:val="006E72F2"/>
    <w:rsid w:val="006E775F"/>
    <w:rsid w:val="006E7C7D"/>
    <w:rsid w:val="006E7E16"/>
    <w:rsid w:val="006E7EF6"/>
    <w:rsid w:val="006F004A"/>
    <w:rsid w:val="006F102F"/>
    <w:rsid w:val="006F1407"/>
    <w:rsid w:val="006F2199"/>
    <w:rsid w:val="006F23AE"/>
    <w:rsid w:val="006F2495"/>
    <w:rsid w:val="006F2B3C"/>
    <w:rsid w:val="006F2CBD"/>
    <w:rsid w:val="006F2D97"/>
    <w:rsid w:val="006F2E51"/>
    <w:rsid w:val="006F3EF5"/>
    <w:rsid w:val="006F41C6"/>
    <w:rsid w:val="006F48BF"/>
    <w:rsid w:val="006F4BF9"/>
    <w:rsid w:val="006F5060"/>
    <w:rsid w:val="006F55E0"/>
    <w:rsid w:val="006F5748"/>
    <w:rsid w:val="006F582A"/>
    <w:rsid w:val="006F5DE2"/>
    <w:rsid w:val="006F62D9"/>
    <w:rsid w:val="006F6DD3"/>
    <w:rsid w:val="006F6EFF"/>
    <w:rsid w:val="006F6F9F"/>
    <w:rsid w:val="006F79C4"/>
    <w:rsid w:val="00700799"/>
    <w:rsid w:val="00700B9B"/>
    <w:rsid w:val="00700FEE"/>
    <w:rsid w:val="007011AA"/>
    <w:rsid w:val="007019DB"/>
    <w:rsid w:val="00701B32"/>
    <w:rsid w:val="00701BBF"/>
    <w:rsid w:val="0070237B"/>
    <w:rsid w:val="00702724"/>
    <w:rsid w:val="00703117"/>
    <w:rsid w:val="00703401"/>
    <w:rsid w:val="007036FD"/>
    <w:rsid w:val="007038EE"/>
    <w:rsid w:val="0070395B"/>
    <w:rsid w:val="00703D36"/>
    <w:rsid w:val="00704192"/>
    <w:rsid w:val="0070432A"/>
    <w:rsid w:val="00704599"/>
    <w:rsid w:val="0070570D"/>
    <w:rsid w:val="007057C3"/>
    <w:rsid w:val="00705B1D"/>
    <w:rsid w:val="007064FF"/>
    <w:rsid w:val="00706692"/>
    <w:rsid w:val="00706AC0"/>
    <w:rsid w:val="00707200"/>
    <w:rsid w:val="007074A4"/>
    <w:rsid w:val="0071040E"/>
    <w:rsid w:val="00710E80"/>
    <w:rsid w:val="0071134B"/>
    <w:rsid w:val="00711D79"/>
    <w:rsid w:val="00711DA3"/>
    <w:rsid w:val="00712690"/>
    <w:rsid w:val="00714A0C"/>
    <w:rsid w:val="00714D77"/>
    <w:rsid w:val="0071515A"/>
    <w:rsid w:val="00715835"/>
    <w:rsid w:val="00715936"/>
    <w:rsid w:val="00715F7D"/>
    <w:rsid w:val="007168E0"/>
    <w:rsid w:val="007169A2"/>
    <w:rsid w:val="00716D59"/>
    <w:rsid w:val="00716E74"/>
    <w:rsid w:val="0071717E"/>
    <w:rsid w:val="00717AC9"/>
    <w:rsid w:val="00717C8E"/>
    <w:rsid w:val="00717F66"/>
    <w:rsid w:val="00720D37"/>
    <w:rsid w:val="00720F0A"/>
    <w:rsid w:val="00721686"/>
    <w:rsid w:val="007217EB"/>
    <w:rsid w:val="00722356"/>
    <w:rsid w:val="007228CB"/>
    <w:rsid w:val="00722C4E"/>
    <w:rsid w:val="0072310B"/>
    <w:rsid w:val="007238F6"/>
    <w:rsid w:val="00723CDA"/>
    <w:rsid w:val="00723D3E"/>
    <w:rsid w:val="0072493F"/>
    <w:rsid w:val="00724AF8"/>
    <w:rsid w:val="00724CE0"/>
    <w:rsid w:val="00725285"/>
    <w:rsid w:val="00725D20"/>
    <w:rsid w:val="00726343"/>
    <w:rsid w:val="00726A7F"/>
    <w:rsid w:val="00726E65"/>
    <w:rsid w:val="00727468"/>
    <w:rsid w:val="00727502"/>
    <w:rsid w:val="00727609"/>
    <w:rsid w:val="00727A88"/>
    <w:rsid w:val="00727C4E"/>
    <w:rsid w:val="007304F8"/>
    <w:rsid w:val="007313C7"/>
    <w:rsid w:val="00731A07"/>
    <w:rsid w:val="00731D3F"/>
    <w:rsid w:val="00731E86"/>
    <w:rsid w:val="00732CFF"/>
    <w:rsid w:val="00732E2A"/>
    <w:rsid w:val="00732ED5"/>
    <w:rsid w:val="007332CA"/>
    <w:rsid w:val="007333A2"/>
    <w:rsid w:val="00733784"/>
    <w:rsid w:val="007337BA"/>
    <w:rsid w:val="00733DA0"/>
    <w:rsid w:val="00734B88"/>
    <w:rsid w:val="00735458"/>
    <w:rsid w:val="00735546"/>
    <w:rsid w:val="00735C0C"/>
    <w:rsid w:val="00735D4D"/>
    <w:rsid w:val="007371A9"/>
    <w:rsid w:val="007371BF"/>
    <w:rsid w:val="00740003"/>
    <w:rsid w:val="00741BD9"/>
    <w:rsid w:val="00741C14"/>
    <w:rsid w:val="00741D70"/>
    <w:rsid w:val="00741D7F"/>
    <w:rsid w:val="007439BA"/>
    <w:rsid w:val="00743B2A"/>
    <w:rsid w:val="007440E0"/>
    <w:rsid w:val="00744605"/>
    <w:rsid w:val="00745B84"/>
    <w:rsid w:val="00745D21"/>
    <w:rsid w:val="00745D2B"/>
    <w:rsid w:val="007462F9"/>
    <w:rsid w:val="007464EC"/>
    <w:rsid w:val="0074663E"/>
    <w:rsid w:val="00746901"/>
    <w:rsid w:val="00746E0E"/>
    <w:rsid w:val="00747141"/>
    <w:rsid w:val="0074741D"/>
    <w:rsid w:val="007479B8"/>
    <w:rsid w:val="00750452"/>
    <w:rsid w:val="00750842"/>
    <w:rsid w:val="0075114B"/>
    <w:rsid w:val="007514E6"/>
    <w:rsid w:val="00751C16"/>
    <w:rsid w:val="00751C93"/>
    <w:rsid w:val="00751CB3"/>
    <w:rsid w:val="00751E26"/>
    <w:rsid w:val="00752230"/>
    <w:rsid w:val="007523B5"/>
    <w:rsid w:val="00752E2F"/>
    <w:rsid w:val="00753723"/>
    <w:rsid w:val="00754220"/>
    <w:rsid w:val="00755253"/>
    <w:rsid w:val="0075538D"/>
    <w:rsid w:val="00755F81"/>
    <w:rsid w:val="007562E3"/>
    <w:rsid w:val="0075657D"/>
    <w:rsid w:val="00757FD1"/>
    <w:rsid w:val="00760080"/>
    <w:rsid w:val="00760195"/>
    <w:rsid w:val="00761F38"/>
    <w:rsid w:val="0076259C"/>
    <w:rsid w:val="00762CF9"/>
    <w:rsid w:val="00762EB2"/>
    <w:rsid w:val="0076344B"/>
    <w:rsid w:val="007641B7"/>
    <w:rsid w:val="00764916"/>
    <w:rsid w:val="007658C6"/>
    <w:rsid w:val="007660A6"/>
    <w:rsid w:val="007662F8"/>
    <w:rsid w:val="00767046"/>
    <w:rsid w:val="007670A0"/>
    <w:rsid w:val="007673AD"/>
    <w:rsid w:val="0076784B"/>
    <w:rsid w:val="007710FA"/>
    <w:rsid w:val="00771188"/>
    <w:rsid w:val="00772067"/>
    <w:rsid w:val="0077264E"/>
    <w:rsid w:val="00773208"/>
    <w:rsid w:val="007734DE"/>
    <w:rsid w:val="007737FE"/>
    <w:rsid w:val="0077531A"/>
    <w:rsid w:val="00776944"/>
    <w:rsid w:val="00776E59"/>
    <w:rsid w:val="00777B98"/>
    <w:rsid w:val="00780480"/>
    <w:rsid w:val="0078059F"/>
    <w:rsid w:val="007813D9"/>
    <w:rsid w:val="00781455"/>
    <w:rsid w:val="00781508"/>
    <w:rsid w:val="00781C9C"/>
    <w:rsid w:val="00782E94"/>
    <w:rsid w:val="00783006"/>
    <w:rsid w:val="007833D4"/>
    <w:rsid w:val="007839BA"/>
    <w:rsid w:val="0078447C"/>
    <w:rsid w:val="00784CB7"/>
    <w:rsid w:val="00784D1A"/>
    <w:rsid w:val="00785083"/>
    <w:rsid w:val="00785113"/>
    <w:rsid w:val="00785223"/>
    <w:rsid w:val="00785557"/>
    <w:rsid w:val="007858EB"/>
    <w:rsid w:val="0078684D"/>
    <w:rsid w:val="00786E46"/>
    <w:rsid w:val="00787A8A"/>
    <w:rsid w:val="00787EF1"/>
    <w:rsid w:val="00790A17"/>
    <w:rsid w:val="00790A1F"/>
    <w:rsid w:val="00790A47"/>
    <w:rsid w:val="00790A58"/>
    <w:rsid w:val="007914B5"/>
    <w:rsid w:val="00791514"/>
    <w:rsid w:val="00791F19"/>
    <w:rsid w:val="00791F1F"/>
    <w:rsid w:val="007928FE"/>
    <w:rsid w:val="00792B8D"/>
    <w:rsid w:val="00793619"/>
    <w:rsid w:val="00793A7C"/>
    <w:rsid w:val="00794435"/>
    <w:rsid w:val="00794686"/>
    <w:rsid w:val="0079563A"/>
    <w:rsid w:val="00796698"/>
    <w:rsid w:val="007A02A9"/>
    <w:rsid w:val="007A0B16"/>
    <w:rsid w:val="007A0F26"/>
    <w:rsid w:val="007A1D00"/>
    <w:rsid w:val="007A237D"/>
    <w:rsid w:val="007A24DC"/>
    <w:rsid w:val="007A284A"/>
    <w:rsid w:val="007A2BD1"/>
    <w:rsid w:val="007A3692"/>
    <w:rsid w:val="007A3F6F"/>
    <w:rsid w:val="007A4D32"/>
    <w:rsid w:val="007A5235"/>
    <w:rsid w:val="007A59BB"/>
    <w:rsid w:val="007A5AED"/>
    <w:rsid w:val="007A6696"/>
    <w:rsid w:val="007A7D38"/>
    <w:rsid w:val="007B04D0"/>
    <w:rsid w:val="007B098C"/>
    <w:rsid w:val="007B0E3B"/>
    <w:rsid w:val="007B1FC9"/>
    <w:rsid w:val="007B24AA"/>
    <w:rsid w:val="007B250E"/>
    <w:rsid w:val="007B259F"/>
    <w:rsid w:val="007B282A"/>
    <w:rsid w:val="007B35F2"/>
    <w:rsid w:val="007B3C2B"/>
    <w:rsid w:val="007B3DBC"/>
    <w:rsid w:val="007B4BF2"/>
    <w:rsid w:val="007B4D5C"/>
    <w:rsid w:val="007B4EB7"/>
    <w:rsid w:val="007B513F"/>
    <w:rsid w:val="007B52B9"/>
    <w:rsid w:val="007B54F7"/>
    <w:rsid w:val="007B5A1B"/>
    <w:rsid w:val="007B5CD1"/>
    <w:rsid w:val="007B6224"/>
    <w:rsid w:val="007B6524"/>
    <w:rsid w:val="007B676E"/>
    <w:rsid w:val="007B6EBA"/>
    <w:rsid w:val="007B752E"/>
    <w:rsid w:val="007B7664"/>
    <w:rsid w:val="007C009A"/>
    <w:rsid w:val="007C0CAF"/>
    <w:rsid w:val="007C1A1D"/>
    <w:rsid w:val="007C3068"/>
    <w:rsid w:val="007C34CB"/>
    <w:rsid w:val="007C352D"/>
    <w:rsid w:val="007C392B"/>
    <w:rsid w:val="007C3C02"/>
    <w:rsid w:val="007C3ED8"/>
    <w:rsid w:val="007C413D"/>
    <w:rsid w:val="007C483F"/>
    <w:rsid w:val="007C4999"/>
    <w:rsid w:val="007C5DA1"/>
    <w:rsid w:val="007C61B6"/>
    <w:rsid w:val="007C6D49"/>
    <w:rsid w:val="007C7290"/>
    <w:rsid w:val="007C755B"/>
    <w:rsid w:val="007D06D1"/>
    <w:rsid w:val="007D06FA"/>
    <w:rsid w:val="007D0FA7"/>
    <w:rsid w:val="007D15B6"/>
    <w:rsid w:val="007D16ED"/>
    <w:rsid w:val="007D25BF"/>
    <w:rsid w:val="007D299A"/>
    <w:rsid w:val="007D34E0"/>
    <w:rsid w:val="007D3525"/>
    <w:rsid w:val="007D365A"/>
    <w:rsid w:val="007D36E9"/>
    <w:rsid w:val="007D3980"/>
    <w:rsid w:val="007D3E05"/>
    <w:rsid w:val="007D3FCB"/>
    <w:rsid w:val="007D435F"/>
    <w:rsid w:val="007D55D4"/>
    <w:rsid w:val="007D5635"/>
    <w:rsid w:val="007D62E5"/>
    <w:rsid w:val="007D6333"/>
    <w:rsid w:val="007D69AE"/>
    <w:rsid w:val="007D6E60"/>
    <w:rsid w:val="007E1CF5"/>
    <w:rsid w:val="007E1D75"/>
    <w:rsid w:val="007E1F66"/>
    <w:rsid w:val="007E21C5"/>
    <w:rsid w:val="007E284F"/>
    <w:rsid w:val="007E2B87"/>
    <w:rsid w:val="007E2B8A"/>
    <w:rsid w:val="007E2BFF"/>
    <w:rsid w:val="007E2F3C"/>
    <w:rsid w:val="007E4A14"/>
    <w:rsid w:val="007E4ACA"/>
    <w:rsid w:val="007E4BFA"/>
    <w:rsid w:val="007E4D8A"/>
    <w:rsid w:val="007E5965"/>
    <w:rsid w:val="007E5B55"/>
    <w:rsid w:val="007E5D96"/>
    <w:rsid w:val="007E5FB2"/>
    <w:rsid w:val="007E63C5"/>
    <w:rsid w:val="007E680D"/>
    <w:rsid w:val="007E716B"/>
    <w:rsid w:val="007E728F"/>
    <w:rsid w:val="007E76A7"/>
    <w:rsid w:val="007E76FE"/>
    <w:rsid w:val="007E7B83"/>
    <w:rsid w:val="007F0226"/>
    <w:rsid w:val="007F024D"/>
    <w:rsid w:val="007F038E"/>
    <w:rsid w:val="007F1189"/>
    <w:rsid w:val="007F149B"/>
    <w:rsid w:val="007F1572"/>
    <w:rsid w:val="007F1D1E"/>
    <w:rsid w:val="007F24A5"/>
    <w:rsid w:val="007F3669"/>
    <w:rsid w:val="007F3EAD"/>
    <w:rsid w:val="007F4420"/>
    <w:rsid w:val="007F470E"/>
    <w:rsid w:val="007F50A2"/>
    <w:rsid w:val="007F65E2"/>
    <w:rsid w:val="007F688E"/>
    <w:rsid w:val="007F721B"/>
    <w:rsid w:val="007F7285"/>
    <w:rsid w:val="007F7595"/>
    <w:rsid w:val="007F7BE1"/>
    <w:rsid w:val="0080005A"/>
    <w:rsid w:val="008000FA"/>
    <w:rsid w:val="00800498"/>
    <w:rsid w:val="008007A6"/>
    <w:rsid w:val="00800990"/>
    <w:rsid w:val="00801810"/>
    <w:rsid w:val="0080261B"/>
    <w:rsid w:val="0080270E"/>
    <w:rsid w:val="00802E3A"/>
    <w:rsid w:val="00804B9C"/>
    <w:rsid w:val="00804C01"/>
    <w:rsid w:val="00804CCE"/>
    <w:rsid w:val="00805600"/>
    <w:rsid w:val="00805F3D"/>
    <w:rsid w:val="00806A67"/>
    <w:rsid w:val="00807659"/>
    <w:rsid w:val="008077CF"/>
    <w:rsid w:val="008103F0"/>
    <w:rsid w:val="0081055C"/>
    <w:rsid w:val="00810791"/>
    <w:rsid w:val="0081080D"/>
    <w:rsid w:val="0081223D"/>
    <w:rsid w:val="00812AD2"/>
    <w:rsid w:val="00812D13"/>
    <w:rsid w:val="00813468"/>
    <w:rsid w:val="0081353D"/>
    <w:rsid w:val="00813F0F"/>
    <w:rsid w:val="00814336"/>
    <w:rsid w:val="008143D9"/>
    <w:rsid w:val="0081477F"/>
    <w:rsid w:val="00814EC3"/>
    <w:rsid w:val="008156DD"/>
    <w:rsid w:val="008168D0"/>
    <w:rsid w:val="008173C7"/>
    <w:rsid w:val="0081749B"/>
    <w:rsid w:val="00817961"/>
    <w:rsid w:val="0082032C"/>
    <w:rsid w:val="0082065D"/>
    <w:rsid w:val="008212C4"/>
    <w:rsid w:val="008219B1"/>
    <w:rsid w:val="00822609"/>
    <w:rsid w:val="008227FD"/>
    <w:rsid w:val="00822F71"/>
    <w:rsid w:val="00823821"/>
    <w:rsid w:val="008239C0"/>
    <w:rsid w:val="00823B2A"/>
    <w:rsid w:val="00823CC3"/>
    <w:rsid w:val="00823E4B"/>
    <w:rsid w:val="00825E98"/>
    <w:rsid w:val="00826AAF"/>
    <w:rsid w:val="00826ADD"/>
    <w:rsid w:val="00827090"/>
    <w:rsid w:val="008275DA"/>
    <w:rsid w:val="0082784D"/>
    <w:rsid w:val="0082795E"/>
    <w:rsid w:val="00827A18"/>
    <w:rsid w:val="00827F24"/>
    <w:rsid w:val="00830122"/>
    <w:rsid w:val="00830B13"/>
    <w:rsid w:val="00831B43"/>
    <w:rsid w:val="00831D9A"/>
    <w:rsid w:val="00832102"/>
    <w:rsid w:val="00832361"/>
    <w:rsid w:val="008326CF"/>
    <w:rsid w:val="008328EC"/>
    <w:rsid w:val="00832EF7"/>
    <w:rsid w:val="00833546"/>
    <w:rsid w:val="00833BE5"/>
    <w:rsid w:val="00833C95"/>
    <w:rsid w:val="00834F18"/>
    <w:rsid w:val="008353B0"/>
    <w:rsid w:val="00835A9E"/>
    <w:rsid w:val="00836556"/>
    <w:rsid w:val="00836D56"/>
    <w:rsid w:val="00837C53"/>
    <w:rsid w:val="008403E2"/>
    <w:rsid w:val="00840E28"/>
    <w:rsid w:val="00841576"/>
    <w:rsid w:val="008418F0"/>
    <w:rsid w:val="00841E05"/>
    <w:rsid w:val="0084261F"/>
    <w:rsid w:val="008435E5"/>
    <w:rsid w:val="00844586"/>
    <w:rsid w:val="00845403"/>
    <w:rsid w:val="0084574D"/>
    <w:rsid w:val="008457B0"/>
    <w:rsid w:val="00845AF1"/>
    <w:rsid w:val="00845C42"/>
    <w:rsid w:val="0084651E"/>
    <w:rsid w:val="00846990"/>
    <w:rsid w:val="008476B8"/>
    <w:rsid w:val="00847B6C"/>
    <w:rsid w:val="008502C4"/>
    <w:rsid w:val="00851933"/>
    <w:rsid w:val="0085221D"/>
    <w:rsid w:val="008525D0"/>
    <w:rsid w:val="0085366F"/>
    <w:rsid w:val="00853D7F"/>
    <w:rsid w:val="00853F2E"/>
    <w:rsid w:val="0085431A"/>
    <w:rsid w:val="008545DB"/>
    <w:rsid w:val="00854745"/>
    <w:rsid w:val="00854839"/>
    <w:rsid w:val="00854F53"/>
    <w:rsid w:val="008552ED"/>
    <w:rsid w:val="008556E3"/>
    <w:rsid w:val="00855AD8"/>
    <w:rsid w:val="00855BC9"/>
    <w:rsid w:val="00855D64"/>
    <w:rsid w:val="0085624E"/>
    <w:rsid w:val="0085640A"/>
    <w:rsid w:val="00857045"/>
    <w:rsid w:val="008573F7"/>
    <w:rsid w:val="0085746D"/>
    <w:rsid w:val="00857E15"/>
    <w:rsid w:val="0086028E"/>
    <w:rsid w:val="008602CB"/>
    <w:rsid w:val="00860A02"/>
    <w:rsid w:val="00860A97"/>
    <w:rsid w:val="00860CC8"/>
    <w:rsid w:val="00860EC7"/>
    <w:rsid w:val="0086255B"/>
    <w:rsid w:val="00862EA8"/>
    <w:rsid w:val="0086339E"/>
    <w:rsid w:val="00863D76"/>
    <w:rsid w:val="00864B39"/>
    <w:rsid w:val="00864E23"/>
    <w:rsid w:val="00864EB7"/>
    <w:rsid w:val="008650AA"/>
    <w:rsid w:val="008657A7"/>
    <w:rsid w:val="00865911"/>
    <w:rsid w:val="00865EC5"/>
    <w:rsid w:val="00866013"/>
    <w:rsid w:val="0086665F"/>
    <w:rsid w:val="00866EA6"/>
    <w:rsid w:val="008670D0"/>
    <w:rsid w:val="008673CC"/>
    <w:rsid w:val="0086783E"/>
    <w:rsid w:val="00870E18"/>
    <w:rsid w:val="00871184"/>
    <w:rsid w:val="0087144A"/>
    <w:rsid w:val="00871B13"/>
    <w:rsid w:val="00871EDE"/>
    <w:rsid w:val="00871F9A"/>
    <w:rsid w:val="008720D5"/>
    <w:rsid w:val="00872413"/>
    <w:rsid w:val="008729FA"/>
    <w:rsid w:val="00872C81"/>
    <w:rsid w:val="008735E5"/>
    <w:rsid w:val="00873639"/>
    <w:rsid w:val="00873706"/>
    <w:rsid w:val="008739F5"/>
    <w:rsid w:val="0087499D"/>
    <w:rsid w:val="00875508"/>
    <w:rsid w:val="00875C83"/>
    <w:rsid w:val="00875F01"/>
    <w:rsid w:val="00876591"/>
    <w:rsid w:val="0087663F"/>
    <w:rsid w:val="00876AD3"/>
    <w:rsid w:val="00876B4A"/>
    <w:rsid w:val="00876BA5"/>
    <w:rsid w:val="00876C00"/>
    <w:rsid w:val="00876E84"/>
    <w:rsid w:val="00876EDF"/>
    <w:rsid w:val="00877E70"/>
    <w:rsid w:val="008806F9"/>
    <w:rsid w:val="00881725"/>
    <w:rsid w:val="008823F0"/>
    <w:rsid w:val="00882442"/>
    <w:rsid w:val="008827A2"/>
    <w:rsid w:val="00882A13"/>
    <w:rsid w:val="00882CBC"/>
    <w:rsid w:val="00882DA1"/>
    <w:rsid w:val="0088361C"/>
    <w:rsid w:val="00883E85"/>
    <w:rsid w:val="0088442A"/>
    <w:rsid w:val="0088475B"/>
    <w:rsid w:val="00884912"/>
    <w:rsid w:val="00884CE6"/>
    <w:rsid w:val="00884EF4"/>
    <w:rsid w:val="00884FFC"/>
    <w:rsid w:val="00885507"/>
    <w:rsid w:val="00885BBD"/>
    <w:rsid w:val="008862FC"/>
    <w:rsid w:val="0088668A"/>
    <w:rsid w:val="00886D9D"/>
    <w:rsid w:val="00887A81"/>
    <w:rsid w:val="008903EA"/>
    <w:rsid w:val="00890798"/>
    <w:rsid w:val="008908C5"/>
    <w:rsid w:val="00890A86"/>
    <w:rsid w:val="00890F6E"/>
    <w:rsid w:val="00891E16"/>
    <w:rsid w:val="00892340"/>
    <w:rsid w:val="0089278F"/>
    <w:rsid w:val="00892A05"/>
    <w:rsid w:val="00892C3B"/>
    <w:rsid w:val="0089331F"/>
    <w:rsid w:val="008935A3"/>
    <w:rsid w:val="00893C7A"/>
    <w:rsid w:val="00893EE2"/>
    <w:rsid w:val="00893F0E"/>
    <w:rsid w:val="008940D7"/>
    <w:rsid w:val="008966BA"/>
    <w:rsid w:val="008969AB"/>
    <w:rsid w:val="00896D28"/>
    <w:rsid w:val="00897257"/>
    <w:rsid w:val="008A0C94"/>
    <w:rsid w:val="008A0E5B"/>
    <w:rsid w:val="008A169B"/>
    <w:rsid w:val="008A1820"/>
    <w:rsid w:val="008A1AFD"/>
    <w:rsid w:val="008A1D5D"/>
    <w:rsid w:val="008A2211"/>
    <w:rsid w:val="008A25A7"/>
    <w:rsid w:val="008A2D0F"/>
    <w:rsid w:val="008A31F4"/>
    <w:rsid w:val="008A3CF9"/>
    <w:rsid w:val="008A4604"/>
    <w:rsid w:val="008A4928"/>
    <w:rsid w:val="008A4B47"/>
    <w:rsid w:val="008A6017"/>
    <w:rsid w:val="008A67B9"/>
    <w:rsid w:val="008A6821"/>
    <w:rsid w:val="008A716F"/>
    <w:rsid w:val="008A7382"/>
    <w:rsid w:val="008A7758"/>
    <w:rsid w:val="008B10CB"/>
    <w:rsid w:val="008B1211"/>
    <w:rsid w:val="008B27F0"/>
    <w:rsid w:val="008B2983"/>
    <w:rsid w:val="008B3B1A"/>
    <w:rsid w:val="008B43FC"/>
    <w:rsid w:val="008B4EAE"/>
    <w:rsid w:val="008B5C2E"/>
    <w:rsid w:val="008B5FBA"/>
    <w:rsid w:val="008B60E2"/>
    <w:rsid w:val="008B6B17"/>
    <w:rsid w:val="008B6ECB"/>
    <w:rsid w:val="008B785C"/>
    <w:rsid w:val="008C018B"/>
    <w:rsid w:val="008C0AB1"/>
    <w:rsid w:val="008C0CBC"/>
    <w:rsid w:val="008C0D54"/>
    <w:rsid w:val="008C1033"/>
    <w:rsid w:val="008C1B7F"/>
    <w:rsid w:val="008C1D7E"/>
    <w:rsid w:val="008C2A72"/>
    <w:rsid w:val="008C2BE5"/>
    <w:rsid w:val="008C353C"/>
    <w:rsid w:val="008C462E"/>
    <w:rsid w:val="008C4D14"/>
    <w:rsid w:val="008C5591"/>
    <w:rsid w:val="008C562A"/>
    <w:rsid w:val="008C5C82"/>
    <w:rsid w:val="008C5CC8"/>
    <w:rsid w:val="008C65E2"/>
    <w:rsid w:val="008C6DD9"/>
    <w:rsid w:val="008C7681"/>
    <w:rsid w:val="008C774A"/>
    <w:rsid w:val="008D0B6F"/>
    <w:rsid w:val="008D129D"/>
    <w:rsid w:val="008D16AD"/>
    <w:rsid w:val="008D50A4"/>
    <w:rsid w:val="008D5D1F"/>
    <w:rsid w:val="008D6BF5"/>
    <w:rsid w:val="008D78B6"/>
    <w:rsid w:val="008D7B4F"/>
    <w:rsid w:val="008E06C8"/>
    <w:rsid w:val="008E0916"/>
    <w:rsid w:val="008E0F81"/>
    <w:rsid w:val="008E1151"/>
    <w:rsid w:val="008E1175"/>
    <w:rsid w:val="008E1D35"/>
    <w:rsid w:val="008E25CD"/>
    <w:rsid w:val="008E2DCF"/>
    <w:rsid w:val="008E2F33"/>
    <w:rsid w:val="008E3D34"/>
    <w:rsid w:val="008E476B"/>
    <w:rsid w:val="008E6641"/>
    <w:rsid w:val="008E6690"/>
    <w:rsid w:val="008E67A5"/>
    <w:rsid w:val="008E68FB"/>
    <w:rsid w:val="008E74E8"/>
    <w:rsid w:val="008E76C2"/>
    <w:rsid w:val="008F001B"/>
    <w:rsid w:val="008F0224"/>
    <w:rsid w:val="008F0700"/>
    <w:rsid w:val="008F0E57"/>
    <w:rsid w:val="008F141E"/>
    <w:rsid w:val="008F360E"/>
    <w:rsid w:val="008F43B2"/>
    <w:rsid w:val="008F50AC"/>
    <w:rsid w:val="008F53A9"/>
    <w:rsid w:val="008F5994"/>
    <w:rsid w:val="008F6C19"/>
    <w:rsid w:val="008F6D67"/>
    <w:rsid w:val="008F7193"/>
    <w:rsid w:val="008F720D"/>
    <w:rsid w:val="008F7739"/>
    <w:rsid w:val="008F77FB"/>
    <w:rsid w:val="008F7AFF"/>
    <w:rsid w:val="00900039"/>
    <w:rsid w:val="0090015A"/>
    <w:rsid w:val="00900877"/>
    <w:rsid w:val="00901F95"/>
    <w:rsid w:val="00902143"/>
    <w:rsid w:val="00902298"/>
    <w:rsid w:val="00902B16"/>
    <w:rsid w:val="009039F3"/>
    <w:rsid w:val="00903BAC"/>
    <w:rsid w:val="00903F93"/>
    <w:rsid w:val="009045F1"/>
    <w:rsid w:val="00904661"/>
    <w:rsid w:val="0090506B"/>
    <w:rsid w:val="009055AC"/>
    <w:rsid w:val="009059B9"/>
    <w:rsid w:val="00905A71"/>
    <w:rsid w:val="009066AB"/>
    <w:rsid w:val="00906994"/>
    <w:rsid w:val="009075B0"/>
    <w:rsid w:val="00907825"/>
    <w:rsid w:val="00910E9E"/>
    <w:rsid w:val="00911711"/>
    <w:rsid w:val="0091209A"/>
    <w:rsid w:val="009125BE"/>
    <w:rsid w:val="00912642"/>
    <w:rsid w:val="009133E9"/>
    <w:rsid w:val="00914386"/>
    <w:rsid w:val="00914712"/>
    <w:rsid w:val="00914F1C"/>
    <w:rsid w:val="00915268"/>
    <w:rsid w:val="00915A23"/>
    <w:rsid w:val="00915AAE"/>
    <w:rsid w:val="00916249"/>
    <w:rsid w:val="009173FD"/>
    <w:rsid w:val="0091788F"/>
    <w:rsid w:val="00917F69"/>
    <w:rsid w:val="00920631"/>
    <w:rsid w:val="00920B44"/>
    <w:rsid w:val="0092221A"/>
    <w:rsid w:val="009223DA"/>
    <w:rsid w:val="00922CCC"/>
    <w:rsid w:val="009230B4"/>
    <w:rsid w:val="009231BB"/>
    <w:rsid w:val="00923870"/>
    <w:rsid w:val="0092425A"/>
    <w:rsid w:val="0092578D"/>
    <w:rsid w:val="00925916"/>
    <w:rsid w:val="0092600B"/>
    <w:rsid w:val="0092621C"/>
    <w:rsid w:val="009262DF"/>
    <w:rsid w:val="009264B7"/>
    <w:rsid w:val="00926680"/>
    <w:rsid w:val="00926BF5"/>
    <w:rsid w:val="009274CD"/>
    <w:rsid w:val="0092753C"/>
    <w:rsid w:val="00930481"/>
    <w:rsid w:val="00930A3A"/>
    <w:rsid w:val="00931595"/>
    <w:rsid w:val="00931FB2"/>
    <w:rsid w:val="00933302"/>
    <w:rsid w:val="00933E23"/>
    <w:rsid w:val="00934103"/>
    <w:rsid w:val="00934265"/>
    <w:rsid w:val="00934622"/>
    <w:rsid w:val="009348F1"/>
    <w:rsid w:val="00934CED"/>
    <w:rsid w:val="009365D4"/>
    <w:rsid w:val="00936CB1"/>
    <w:rsid w:val="00936FC7"/>
    <w:rsid w:val="009373D6"/>
    <w:rsid w:val="009408EE"/>
    <w:rsid w:val="00940B60"/>
    <w:rsid w:val="00940C08"/>
    <w:rsid w:val="0094160A"/>
    <w:rsid w:val="00941D3C"/>
    <w:rsid w:val="009427DA"/>
    <w:rsid w:val="00942812"/>
    <w:rsid w:val="00942C23"/>
    <w:rsid w:val="00943B24"/>
    <w:rsid w:val="009447AE"/>
    <w:rsid w:val="00945518"/>
    <w:rsid w:val="0094596F"/>
    <w:rsid w:val="00946286"/>
    <w:rsid w:val="009463E7"/>
    <w:rsid w:val="00946CAD"/>
    <w:rsid w:val="009471D4"/>
    <w:rsid w:val="009471E8"/>
    <w:rsid w:val="00950055"/>
    <w:rsid w:val="0095043A"/>
    <w:rsid w:val="00950655"/>
    <w:rsid w:val="00951627"/>
    <w:rsid w:val="009523C9"/>
    <w:rsid w:val="00953C7B"/>
    <w:rsid w:val="00953CE5"/>
    <w:rsid w:val="0095411D"/>
    <w:rsid w:val="00954229"/>
    <w:rsid w:val="0095474D"/>
    <w:rsid w:val="00954922"/>
    <w:rsid w:val="009558BE"/>
    <w:rsid w:val="00955DE1"/>
    <w:rsid w:val="00955F3C"/>
    <w:rsid w:val="00956680"/>
    <w:rsid w:val="00957026"/>
    <w:rsid w:val="009573D8"/>
    <w:rsid w:val="00957E8A"/>
    <w:rsid w:val="00960816"/>
    <w:rsid w:val="00961095"/>
    <w:rsid w:val="009613F7"/>
    <w:rsid w:val="00961A1B"/>
    <w:rsid w:val="00961D67"/>
    <w:rsid w:val="00961E4A"/>
    <w:rsid w:val="00962B82"/>
    <w:rsid w:val="00962E3D"/>
    <w:rsid w:val="0096305C"/>
    <w:rsid w:val="009630F5"/>
    <w:rsid w:val="0096382A"/>
    <w:rsid w:val="00963FBB"/>
    <w:rsid w:val="009641AC"/>
    <w:rsid w:val="00964959"/>
    <w:rsid w:val="0096501C"/>
    <w:rsid w:val="0096629C"/>
    <w:rsid w:val="009663B3"/>
    <w:rsid w:val="00966B2E"/>
    <w:rsid w:val="00966DCD"/>
    <w:rsid w:val="009675E3"/>
    <w:rsid w:val="009677C2"/>
    <w:rsid w:val="00967FD2"/>
    <w:rsid w:val="00970BD4"/>
    <w:rsid w:val="00971A0A"/>
    <w:rsid w:val="00971F0D"/>
    <w:rsid w:val="00971F1D"/>
    <w:rsid w:val="009723D3"/>
    <w:rsid w:val="00972617"/>
    <w:rsid w:val="009737FE"/>
    <w:rsid w:val="00974002"/>
    <w:rsid w:val="00974C03"/>
    <w:rsid w:val="00974C74"/>
    <w:rsid w:val="0097591E"/>
    <w:rsid w:val="00975C66"/>
    <w:rsid w:val="00975FCE"/>
    <w:rsid w:val="0097610E"/>
    <w:rsid w:val="009762D1"/>
    <w:rsid w:val="00976E6C"/>
    <w:rsid w:val="00976FB0"/>
    <w:rsid w:val="0098003E"/>
    <w:rsid w:val="00980193"/>
    <w:rsid w:val="009804E0"/>
    <w:rsid w:val="00981268"/>
    <w:rsid w:val="00981A66"/>
    <w:rsid w:val="00981E33"/>
    <w:rsid w:val="00982823"/>
    <w:rsid w:val="00983508"/>
    <w:rsid w:val="00983512"/>
    <w:rsid w:val="0098443B"/>
    <w:rsid w:val="0098470E"/>
    <w:rsid w:val="009847B8"/>
    <w:rsid w:val="00985223"/>
    <w:rsid w:val="009857C9"/>
    <w:rsid w:val="00985C3E"/>
    <w:rsid w:val="00985E11"/>
    <w:rsid w:val="00986366"/>
    <w:rsid w:val="00986602"/>
    <w:rsid w:val="00987CEC"/>
    <w:rsid w:val="00987EC7"/>
    <w:rsid w:val="00987F53"/>
    <w:rsid w:val="00990A05"/>
    <w:rsid w:val="00990D43"/>
    <w:rsid w:val="00991396"/>
    <w:rsid w:val="00991DC6"/>
    <w:rsid w:val="00991F13"/>
    <w:rsid w:val="00992679"/>
    <w:rsid w:val="00992DC5"/>
    <w:rsid w:val="00992F65"/>
    <w:rsid w:val="00993B05"/>
    <w:rsid w:val="00993BEC"/>
    <w:rsid w:val="00993D6B"/>
    <w:rsid w:val="00994136"/>
    <w:rsid w:val="009950AD"/>
    <w:rsid w:val="009957F9"/>
    <w:rsid w:val="009962DF"/>
    <w:rsid w:val="00996607"/>
    <w:rsid w:val="00996D1E"/>
    <w:rsid w:val="00997BCA"/>
    <w:rsid w:val="009A04DA"/>
    <w:rsid w:val="009A077B"/>
    <w:rsid w:val="009A0F6E"/>
    <w:rsid w:val="009A10AC"/>
    <w:rsid w:val="009A22DB"/>
    <w:rsid w:val="009A261A"/>
    <w:rsid w:val="009A2DE0"/>
    <w:rsid w:val="009A43A8"/>
    <w:rsid w:val="009A4A1D"/>
    <w:rsid w:val="009A4FC8"/>
    <w:rsid w:val="009A51BE"/>
    <w:rsid w:val="009A528F"/>
    <w:rsid w:val="009A5553"/>
    <w:rsid w:val="009A5613"/>
    <w:rsid w:val="009A5EAD"/>
    <w:rsid w:val="009A693E"/>
    <w:rsid w:val="009A6D48"/>
    <w:rsid w:val="009B02E3"/>
    <w:rsid w:val="009B0654"/>
    <w:rsid w:val="009B075D"/>
    <w:rsid w:val="009B0F52"/>
    <w:rsid w:val="009B138D"/>
    <w:rsid w:val="009B2BB8"/>
    <w:rsid w:val="009B2F39"/>
    <w:rsid w:val="009B33CA"/>
    <w:rsid w:val="009B37F9"/>
    <w:rsid w:val="009B3961"/>
    <w:rsid w:val="009B3B62"/>
    <w:rsid w:val="009B3D8A"/>
    <w:rsid w:val="009B50F4"/>
    <w:rsid w:val="009B53D5"/>
    <w:rsid w:val="009B59A0"/>
    <w:rsid w:val="009B67E7"/>
    <w:rsid w:val="009B6F26"/>
    <w:rsid w:val="009B6FE0"/>
    <w:rsid w:val="009B715E"/>
    <w:rsid w:val="009B7246"/>
    <w:rsid w:val="009B7EBF"/>
    <w:rsid w:val="009B7F7A"/>
    <w:rsid w:val="009C0532"/>
    <w:rsid w:val="009C0679"/>
    <w:rsid w:val="009C06AD"/>
    <w:rsid w:val="009C0FDE"/>
    <w:rsid w:val="009C15A6"/>
    <w:rsid w:val="009C171B"/>
    <w:rsid w:val="009C194F"/>
    <w:rsid w:val="009C1BE4"/>
    <w:rsid w:val="009C1D98"/>
    <w:rsid w:val="009C23C7"/>
    <w:rsid w:val="009C277C"/>
    <w:rsid w:val="009C3C7C"/>
    <w:rsid w:val="009C3DEB"/>
    <w:rsid w:val="009C3DFC"/>
    <w:rsid w:val="009C441A"/>
    <w:rsid w:val="009C462D"/>
    <w:rsid w:val="009C4CDF"/>
    <w:rsid w:val="009C53FC"/>
    <w:rsid w:val="009C56C0"/>
    <w:rsid w:val="009C57C7"/>
    <w:rsid w:val="009C6CE1"/>
    <w:rsid w:val="009C7154"/>
    <w:rsid w:val="009D0567"/>
    <w:rsid w:val="009D089E"/>
    <w:rsid w:val="009D08DA"/>
    <w:rsid w:val="009D0954"/>
    <w:rsid w:val="009D1D33"/>
    <w:rsid w:val="009D20C1"/>
    <w:rsid w:val="009D2210"/>
    <w:rsid w:val="009D25F7"/>
    <w:rsid w:val="009D2EA3"/>
    <w:rsid w:val="009D2EC6"/>
    <w:rsid w:val="009D3371"/>
    <w:rsid w:val="009D3457"/>
    <w:rsid w:val="009D38DE"/>
    <w:rsid w:val="009D39A2"/>
    <w:rsid w:val="009D3B3E"/>
    <w:rsid w:val="009D3C84"/>
    <w:rsid w:val="009D4947"/>
    <w:rsid w:val="009D4ED3"/>
    <w:rsid w:val="009D60BE"/>
    <w:rsid w:val="009D74D5"/>
    <w:rsid w:val="009E0FF3"/>
    <w:rsid w:val="009E13EE"/>
    <w:rsid w:val="009E171A"/>
    <w:rsid w:val="009E1E15"/>
    <w:rsid w:val="009E2362"/>
    <w:rsid w:val="009E25B7"/>
    <w:rsid w:val="009E2668"/>
    <w:rsid w:val="009E2950"/>
    <w:rsid w:val="009E2EE4"/>
    <w:rsid w:val="009E30D8"/>
    <w:rsid w:val="009E406E"/>
    <w:rsid w:val="009E4D35"/>
    <w:rsid w:val="009E4F07"/>
    <w:rsid w:val="009E53BD"/>
    <w:rsid w:val="009E5FDE"/>
    <w:rsid w:val="009E6980"/>
    <w:rsid w:val="009E7492"/>
    <w:rsid w:val="009E7795"/>
    <w:rsid w:val="009E7900"/>
    <w:rsid w:val="009E7C21"/>
    <w:rsid w:val="009E7D2C"/>
    <w:rsid w:val="009F01F7"/>
    <w:rsid w:val="009F05AC"/>
    <w:rsid w:val="009F0AD7"/>
    <w:rsid w:val="009F1CD6"/>
    <w:rsid w:val="009F28D1"/>
    <w:rsid w:val="009F2ADB"/>
    <w:rsid w:val="009F2D6C"/>
    <w:rsid w:val="009F32CA"/>
    <w:rsid w:val="009F40DD"/>
    <w:rsid w:val="009F4150"/>
    <w:rsid w:val="009F4891"/>
    <w:rsid w:val="009F4C70"/>
    <w:rsid w:val="009F56F5"/>
    <w:rsid w:val="009F5DEC"/>
    <w:rsid w:val="009F6529"/>
    <w:rsid w:val="009F6B5A"/>
    <w:rsid w:val="009F70C1"/>
    <w:rsid w:val="009F71FC"/>
    <w:rsid w:val="009F7A45"/>
    <w:rsid w:val="00A003D5"/>
    <w:rsid w:val="00A01A56"/>
    <w:rsid w:val="00A01D95"/>
    <w:rsid w:val="00A01FB0"/>
    <w:rsid w:val="00A025B4"/>
    <w:rsid w:val="00A027FE"/>
    <w:rsid w:val="00A02AC5"/>
    <w:rsid w:val="00A049F2"/>
    <w:rsid w:val="00A04D50"/>
    <w:rsid w:val="00A05556"/>
    <w:rsid w:val="00A05B7C"/>
    <w:rsid w:val="00A05F51"/>
    <w:rsid w:val="00A064AA"/>
    <w:rsid w:val="00A068C3"/>
    <w:rsid w:val="00A06C2F"/>
    <w:rsid w:val="00A06FD2"/>
    <w:rsid w:val="00A0764A"/>
    <w:rsid w:val="00A07E77"/>
    <w:rsid w:val="00A101AF"/>
    <w:rsid w:val="00A10569"/>
    <w:rsid w:val="00A10A4C"/>
    <w:rsid w:val="00A10E51"/>
    <w:rsid w:val="00A113CA"/>
    <w:rsid w:val="00A11BE9"/>
    <w:rsid w:val="00A11F74"/>
    <w:rsid w:val="00A1243B"/>
    <w:rsid w:val="00A1249E"/>
    <w:rsid w:val="00A12FA2"/>
    <w:rsid w:val="00A132E2"/>
    <w:rsid w:val="00A13BC1"/>
    <w:rsid w:val="00A13D9C"/>
    <w:rsid w:val="00A142ED"/>
    <w:rsid w:val="00A14310"/>
    <w:rsid w:val="00A15177"/>
    <w:rsid w:val="00A160FE"/>
    <w:rsid w:val="00A163F1"/>
    <w:rsid w:val="00A164EA"/>
    <w:rsid w:val="00A17DA6"/>
    <w:rsid w:val="00A20A3D"/>
    <w:rsid w:val="00A21B80"/>
    <w:rsid w:val="00A22313"/>
    <w:rsid w:val="00A22EC1"/>
    <w:rsid w:val="00A233DC"/>
    <w:rsid w:val="00A2363B"/>
    <w:rsid w:val="00A2393F"/>
    <w:rsid w:val="00A239D5"/>
    <w:rsid w:val="00A23E70"/>
    <w:rsid w:val="00A24238"/>
    <w:rsid w:val="00A24FEB"/>
    <w:rsid w:val="00A2503A"/>
    <w:rsid w:val="00A253F9"/>
    <w:rsid w:val="00A26BA2"/>
    <w:rsid w:val="00A27986"/>
    <w:rsid w:val="00A30A87"/>
    <w:rsid w:val="00A32244"/>
    <w:rsid w:val="00A3241D"/>
    <w:rsid w:val="00A33C3B"/>
    <w:rsid w:val="00A33CBD"/>
    <w:rsid w:val="00A33DBF"/>
    <w:rsid w:val="00A34069"/>
    <w:rsid w:val="00A34333"/>
    <w:rsid w:val="00A34BFE"/>
    <w:rsid w:val="00A34C55"/>
    <w:rsid w:val="00A354D7"/>
    <w:rsid w:val="00A35AD7"/>
    <w:rsid w:val="00A35B63"/>
    <w:rsid w:val="00A36E38"/>
    <w:rsid w:val="00A370FD"/>
    <w:rsid w:val="00A37E8C"/>
    <w:rsid w:val="00A37EE8"/>
    <w:rsid w:val="00A37FA1"/>
    <w:rsid w:val="00A401CE"/>
    <w:rsid w:val="00A415B6"/>
    <w:rsid w:val="00A43549"/>
    <w:rsid w:val="00A4372F"/>
    <w:rsid w:val="00A43988"/>
    <w:rsid w:val="00A43CE8"/>
    <w:rsid w:val="00A44563"/>
    <w:rsid w:val="00A451D6"/>
    <w:rsid w:val="00A45AE6"/>
    <w:rsid w:val="00A45CBC"/>
    <w:rsid w:val="00A45D54"/>
    <w:rsid w:val="00A46787"/>
    <w:rsid w:val="00A47511"/>
    <w:rsid w:val="00A4769C"/>
    <w:rsid w:val="00A47AF7"/>
    <w:rsid w:val="00A47D07"/>
    <w:rsid w:val="00A502D8"/>
    <w:rsid w:val="00A50392"/>
    <w:rsid w:val="00A50624"/>
    <w:rsid w:val="00A509FC"/>
    <w:rsid w:val="00A50A4D"/>
    <w:rsid w:val="00A50B89"/>
    <w:rsid w:val="00A51300"/>
    <w:rsid w:val="00A51374"/>
    <w:rsid w:val="00A513A8"/>
    <w:rsid w:val="00A520A8"/>
    <w:rsid w:val="00A535BA"/>
    <w:rsid w:val="00A53666"/>
    <w:rsid w:val="00A5378F"/>
    <w:rsid w:val="00A53F4B"/>
    <w:rsid w:val="00A53FDC"/>
    <w:rsid w:val="00A54CCB"/>
    <w:rsid w:val="00A55289"/>
    <w:rsid w:val="00A55600"/>
    <w:rsid w:val="00A5618E"/>
    <w:rsid w:val="00A56190"/>
    <w:rsid w:val="00A569D6"/>
    <w:rsid w:val="00A56DC7"/>
    <w:rsid w:val="00A57B80"/>
    <w:rsid w:val="00A60CE9"/>
    <w:rsid w:val="00A6101E"/>
    <w:rsid w:val="00A61189"/>
    <w:rsid w:val="00A61257"/>
    <w:rsid w:val="00A616D3"/>
    <w:rsid w:val="00A616F0"/>
    <w:rsid w:val="00A61CE7"/>
    <w:rsid w:val="00A626C2"/>
    <w:rsid w:val="00A6270F"/>
    <w:rsid w:val="00A62D16"/>
    <w:rsid w:val="00A63187"/>
    <w:rsid w:val="00A636B3"/>
    <w:rsid w:val="00A63992"/>
    <w:rsid w:val="00A63F8B"/>
    <w:rsid w:val="00A6501D"/>
    <w:rsid w:val="00A65B64"/>
    <w:rsid w:val="00A66683"/>
    <w:rsid w:val="00A67355"/>
    <w:rsid w:val="00A679AA"/>
    <w:rsid w:val="00A70257"/>
    <w:rsid w:val="00A719EC"/>
    <w:rsid w:val="00A71FE3"/>
    <w:rsid w:val="00A72382"/>
    <w:rsid w:val="00A72BC4"/>
    <w:rsid w:val="00A72F38"/>
    <w:rsid w:val="00A73373"/>
    <w:rsid w:val="00A7340E"/>
    <w:rsid w:val="00A73DDF"/>
    <w:rsid w:val="00A7454D"/>
    <w:rsid w:val="00A74FDE"/>
    <w:rsid w:val="00A75730"/>
    <w:rsid w:val="00A759C9"/>
    <w:rsid w:val="00A76257"/>
    <w:rsid w:val="00A770AF"/>
    <w:rsid w:val="00A77C4C"/>
    <w:rsid w:val="00A80BD9"/>
    <w:rsid w:val="00A81584"/>
    <w:rsid w:val="00A8182F"/>
    <w:rsid w:val="00A819EF"/>
    <w:rsid w:val="00A8200E"/>
    <w:rsid w:val="00A82977"/>
    <w:rsid w:val="00A82CFD"/>
    <w:rsid w:val="00A8322D"/>
    <w:rsid w:val="00A8331F"/>
    <w:rsid w:val="00A83440"/>
    <w:rsid w:val="00A84172"/>
    <w:rsid w:val="00A84601"/>
    <w:rsid w:val="00A84775"/>
    <w:rsid w:val="00A8490F"/>
    <w:rsid w:val="00A84DC1"/>
    <w:rsid w:val="00A85A1A"/>
    <w:rsid w:val="00A86F41"/>
    <w:rsid w:val="00A87320"/>
    <w:rsid w:val="00A873D0"/>
    <w:rsid w:val="00A87496"/>
    <w:rsid w:val="00A87FFC"/>
    <w:rsid w:val="00A901DD"/>
    <w:rsid w:val="00A90303"/>
    <w:rsid w:val="00A911C2"/>
    <w:rsid w:val="00A921BC"/>
    <w:rsid w:val="00A923A1"/>
    <w:rsid w:val="00A9261C"/>
    <w:rsid w:val="00A928AE"/>
    <w:rsid w:val="00A92AA6"/>
    <w:rsid w:val="00A92E12"/>
    <w:rsid w:val="00A92FDF"/>
    <w:rsid w:val="00A9315E"/>
    <w:rsid w:val="00A947C4"/>
    <w:rsid w:val="00A9481E"/>
    <w:rsid w:val="00A95C97"/>
    <w:rsid w:val="00A95E2F"/>
    <w:rsid w:val="00A95F1D"/>
    <w:rsid w:val="00A96CCC"/>
    <w:rsid w:val="00A97102"/>
    <w:rsid w:val="00A97ECD"/>
    <w:rsid w:val="00A97EE2"/>
    <w:rsid w:val="00AA01EE"/>
    <w:rsid w:val="00AA04E1"/>
    <w:rsid w:val="00AA11E4"/>
    <w:rsid w:val="00AA13C3"/>
    <w:rsid w:val="00AA1DD7"/>
    <w:rsid w:val="00AA221C"/>
    <w:rsid w:val="00AA2431"/>
    <w:rsid w:val="00AA246D"/>
    <w:rsid w:val="00AA267E"/>
    <w:rsid w:val="00AA27B9"/>
    <w:rsid w:val="00AA2AD1"/>
    <w:rsid w:val="00AA2E30"/>
    <w:rsid w:val="00AA4DA3"/>
    <w:rsid w:val="00AA4F99"/>
    <w:rsid w:val="00AA5250"/>
    <w:rsid w:val="00AA7AFA"/>
    <w:rsid w:val="00AA7ED9"/>
    <w:rsid w:val="00AB0362"/>
    <w:rsid w:val="00AB0866"/>
    <w:rsid w:val="00AB108E"/>
    <w:rsid w:val="00AB1835"/>
    <w:rsid w:val="00AB1A9E"/>
    <w:rsid w:val="00AB1C63"/>
    <w:rsid w:val="00AB2336"/>
    <w:rsid w:val="00AB265D"/>
    <w:rsid w:val="00AB2D2A"/>
    <w:rsid w:val="00AB3E47"/>
    <w:rsid w:val="00AB4225"/>
    <w:rsid w:val="00AB4527"/>
    <w:rsid w:val="00AB469B"/>
    <w:rsid w:val="00AB502F"/>
    <w:rsid w:val="00AB5128"/>
    <w:rsid w:val="00AB556F"/>
    <w:rsid w:val="00AB58DC"/>
    <w:rsid w:val="00AB5BF1"/>
    <w:rsid w:val="00AB5FE0"/>
    <w:rsid w:val="00AB6AC2"/>
    <w:rsid w:val="00AB6DB9"/>
    <w:rsid w:val="00AB7F74"/>
    <w:rsid w:val="00AC05A4"/>
    <w:rsid w:val="00AC0AC5"/>
    <w:rsid w:val="00AC19E2"/>
    <w:rsid w:val="00AC1E41"/>
    <w:rsid w:val="00AC2297"/>
    <w:rsid w:val="00AC252C"/>
    <w:rsid w:val="00AC2DAE"/>
    <w:rsid w:val="00AC3903"/>
    <w:rsid w:val="00AC3C8B"/>
    <w:rsid w:val="00AC3F63"/>
    <w:rsid w:val="00AC4086"/>
    <w:rsid w:val="00AC5881"/>
    <w:rsid w:val="00AC5C87"/>
    <w:rsid w:val="00AC5EA8"/>
    <w:rsid w:val="00AC5F78"/>
    <w:rsid w:val="00AC609B"/>
    <w:rsid w:val="00AC62B2"/>
    <w:rsid w:val="00AC6DE2"/>
    <w:rsid w:val="00AC6EC5"/>
    <w:rsid w:val="00AC6F66"/>
    <w:rsid w:val="00AC6F99"/>
    <w:rsid w:val="00AC7207"/>
    <w:rsid w:val="00AC745C"/>
    <w:rsid w:val="00AC7A65"/>
    <w:rsid w:val="00AD02F1"/>
    <w:rsid w:val="00AD0441"/>
    <w:rsid w:val="00AD07C6"/>
    <w:rsid w:val="00AD0980"/>
    <w:rsid w:val="00AD0ABE"/>
    <w:rsid w:val="00AD24BC"/>
    <w:rsid w:val="00AD2A3B"/>
    <w:rsid w:val="00AD2D07"/>
    <w:rsid w:val="00AD3204"/>
    <w:rsid w:val="00AD33B3"/>
    <w:rsid w:val="00AD3E39"/>
    <w:rsid w:val="00AD53FE"/>
    <w:rsid w:val="00AD572E"/>
    <w:rsid w:val="00AD6E97"/>
    <w:rsid w:val="00AD72AD"/>
    <w:rsid w:val="00AE0E9F"/>
    <w:rsid w:val="00AE1708"/>
    <w:rsid w:val="00AE1EA3"/>
    <w:rsid w:val="00AE2035"/>
    <w:rsid w:val="00AE31C6"/>
    <w:rsid w:val="00AE3D59"/>
    <w:rsid w:val="00AE4BAB"/>
    <w:rsid w:val="00AE5196"/>
    <w:rsid w:val="00AE5AD7"/>
    <w:rsid w:val="00AE657E"/>
    <w:rsid w:val="00AE6C90"/>
    <w:rsid w:val="00AE6D2B"/>
    <w:rsid w:val="00AE72F8"/>
    <w:rsid w:val="00AE7E31"/>
    <w:rsid w:val="00AF0178"/>
    <w:rsid w:val="00AF064A"/>
    <w:rsid w:val="00AF1178"/>
    <w:rsid w:val="00AF178E"/>
    <w:rsid w:val="00AF1B9B"/>
    <w:rsid w:val="00AF1BD9"/>
    <w:rsid w:val="00AF1D51"/>
    <w:rsid w:val="00AF2B66"/>
    <w:rsid w:val="00AF3EF0"/>
    <w:rsid w:val="00AF52D5"/>
    <w:rsid w:val="00AF531E"/>
    <w:rsid w:val="00AF5414"/>
    <w:rsid w:val="00AF74D0"/>
    <w:rsid w:val="00AF7C67"/>
    <w:rsid w:val="00B0034A"/>
    <w:rsid w:val="00B009C6"/>
    <w:rsid w:val="00B00BDE"/>
    <w:rsid w:val="00B00CBF"/>
    <w:rsid w:val="00B00D4F"/>
    <w:rsid w:val="00B01185"/>
    <w:rsid w:val="00B018F8"/>
    <w:rsid w:val="00B01AF8"/>
    <w:rsid w:val="00B031F5"/>
    <w:rsid w:val="00B03232"/>
    <w:rsid w:val="00B038DF"/>
    <w:rsid w:val="00B03EAC"/>
    <w:rsid w:val="00B044FC"/>
    <w:rsid w:val="00B05C38"/>
    <w:rsid w:val="00B06BCF"/>
    <w:rsid w:val="00B06FDA"/>
    <w:rsid w:val="00B07C7E"/>
    <w:rsid w:val="00B103A6"/>
    <w:rsid w:val="00B10511"/>
    <w:rsid w:val="00B108F5"/>
    <w:rsid w:val="00B10E43"/>
    <w:rsid w:val="00B11C83"/>
    <w:rsid w:val="00B125B4"/>
    <w:rsid w:val="00B12BF9"/>
    <w:rsid w:val="00B12EEF"/>
    <w:rsid w:val="00B132F1"/>
    <w:rsid w:val="00B135AA"/>
    <w:rsid w:val="00B13C04"/>
    <w:rsid w:val="00B1413B"/>
    <w:rsid w:val="00B14A88"/>
    <w:rsid w:val="00B14C4E"/>
    <w:rsid w:val="00B1521E"/>
    <w:rsid w:val="00B15B74"/>
    <w:rsid w:val="00B161DE"/>
    <w:rsid w:val="00B16518"/>
    <w:rsid w:val="00B1675E"/>
    <w:rsid w:val="00B16FB6"/>
    <w:rsid w:val="00B17DA6"/>
    <w:rsid w:val="00B17F1E"/>
    <w:rsid w:val="00B17F91"/>
    <w:rsid w:val="00B20671"/>
    <w:rsid w:val="00B206F7"/>
    <w:rsid w:val="00B20A3A"/>
    <w:rsid w:val="00B20BE6"/>
    <w:rsid w:val="00B21099"/>
    <w:rsid w:val="00B21E15"/>
    <w:rsid w:val="00B221FC"/>
    <w:rsid w:val="00B229A2"/>
    <w:rsid w:val="00B22A96"/>
    <w:rsid w:val="00B230A0"/>
    <w:rsid w:val="00B23608"/>
    <w:rsid w:val="00B2410E"/>
    <w:rsid w:val="00B24883"/>
    <w:rsid w:val="00B2532B"/>
    <w:rsid w:val="00B255CB"/>
    <w:rsid w:val="00B25A93"/>
    <w:rsid w:val="00B25B24"/>
    <w:rsid w:val="00B2694D"/>
    <w:rsid w:val="00B275B2"/>
    <w:rsid w:val="00B27AFB"/>
    <w:rsid w:val="00B302EF"/>
    <w:rsid w:val="00B308CA"/>
    <w:rsid w:val="00B30CCF"/>
    <w:rsid w:val="00B32089"/>
    <w:rsid w:val="00B32829"/>
    <w:rsid w:val="00B329A9"/>
    <w:rsid w:val="00B32CA7"/>
    <w:rsid w:val="00B330AE"/>
    <w:rsid w:val="00B34026"/>
    <w:rsid w:val="00B34553"/>
    <w:rsid w:val="00B3466B"/>
    <w:rsid w:val="00B346F5"/>
    <w:rsid w:val="00B349D6"/>
    <w:rsid w:val="00B34A14"/>
    <w:rsid w:val="00B35550"/>
    <w:rsid w:val="00B35766"/>
    <w:rsid w:val="00B35C67"/>
    <w:rsid w:val="00B36042"/>
    <w:rsid w:val="00B372D1"/>
    <w:rsid w:val="00B3735D"/>
    <w:rsid w:val="00B37766"/>
    <w:rsid w:val="00B37CDF"/>
    <w:rsid w:val="00B37D28"/>
    <w:rsid w:val="00B37DC7"/>
    <w:rsid w:val="00B40257"/>
    <w:rsid w:val="00B4038C"/>
    <w:rsid w:val="00B40459"/>
    <w:rsid w:val="00B40760"/>
    <w:rsid w:val="00B41269"/>
    <w:rsid w:val="00B41315"/>
    <w:rsid w:val="00B4191E"/>
    <w:rsid w:val="00B42805"/>
    <w:rsid w:val="00B42F46"/>
    <w:rsid w:val="00B43260"/>
    <w:rsid w:val="00B43432"/>
    <w:rsid w:val="00B43F43"/>
    <w:rsid w:val="00B44663"/>
    <w:rsid w:val="00B44E73"/>
    <w:rsid w:val="00B44E7D"/>
    <w:rsid w:val="00B45348"/>
    <w:rsid w:val="00B458E0"/>
    <w:rsid w:val="00B45D4A"/>
    <w:rsid w:val="00B45F58"/>
    <w:rsid w:val="00B4666B"/>
    <w:rsid w:val="00B4694F"/>
    <w:rsid w:val="00B46E87"/>
    <w:rsid w:val="00B47678"/>
    <w:rsid w:val="00B47B70"/>
    <w:rsid w:val="00B50403"/>
    <w:rsid w:val="00B507E4"/>
    <w:rsid w:val="00B508CC"/>
    <w:rsid w:val="00B50B0B"/>
    <w:rsid w:val="00B50BBC"/>
    <w:rsid w:val="00B5151E"/>
    <w:rsid w:val="00B526CA"/>
    <w:rsid w:val="00B52BDF"/>
    <w:rsid w:val="00B52E33"/>
    <w:rsid w:val="00B530BC"/>
    <w:rsid w:val="00B5362B"/>
    <w:rsid w:val="00B53A6D"/>
    <w:rsid w:val="00B542E1"/>
    <w:rsid w:val="00B5436A"/>
    <w:rsid w:val="00B546C5"/>
    <w:rsid w:val="00B55AD7"/>
    <w:rsid w:val="00B56111"/>
    <w:rsid w:val="00B5688C"/>
    <w:rsid w:val="00B56AAC"/>
    <w:rsid w:val="00B56BA8"/>
    <w:rsid w:val="00B56D3E"/>
    <w:rsid w:val="00B57324"/>
    <w:rsid w:val="00B578B4"/>
    <w:rsid w:val="00B579C7"/>
    <w:rsid w:val="00B57DB4"/>
    <w:rsid w:val="00B60A36"/>
    <w:rsid w:val="00B60A8A"/>
    <w:rsid w:val="00B60A8F"/>
    <w:rsid w:val="00B61951"/>
    <w:rsid w:val="00B61EE9"/>
    <w:rsid w:val="00B61FF3"/>
    <w:rsid w:val="00B62115"/>
    <w:rsid w:val="00B62254"/>
    <w:rsid w:val="00B62803"/>
    <w:rsid w:val="00B62BCA"/>
    <w:rsid w:val="00B63084"/>
    <w:rsid w:val="00B63762"/>
    <w:rsid w:val="00B6404F"/>
    <w:rsid w:val="00B641BC"/>
    <w:rsid w:val="00B656DF"/>
    <w:rsid w:val="00B65810"/>
    <w:rsid w:val="00B65973"/>
    <w:rsid w:val="00B65A60"/>
    <w:rsid w:val="00B664E7"/>
    <w:rsid w:val="00B67215"/>
    <w:rsid w:val="00B6725E"/>
    <w:rsid w:val="00B67F86"/>
    <w:rsid w:val="00B717D6"/>
    <w:rsid w:val="00B71884"/>
    <w:rsid w:val="00B71DDD"/>
    <w:rsid w:val="00B71E10"/>
    <w:rsid w:val="00B733AC"/>
    <w:rsid w:val="00B73F6E"/>
    <w:rsid w:val="00B7402C"/>
    <w:rsid w:val="00B74367"/>
    <w:rsid w:val="00B74497"/>
    <w:rsid w:val="00B7477B"/>
    <w:rsid w:val="00B74BC8"/>
    <w:rsid w:val="00B75364"/>
    <w:rsid w:val="00B77971"/>
    <w:rsid w:val="00B800F2"/>
    <w:rsid w:val="00B80335"/>
    <w:rsid w:val="00B803E3"/>
    <w:rsid w:val="00B82590"/>
    <w:rsid w:val="00B82663"/>
    <w:rsid w:val="00B827E5"/>
    <w:rsid w:val="00B830A2"/>
    <w:rsid w:val="00B833D9"/>
    <w:rsid w:val="00B8357C"/>
    <w:rsid w:val="00B83A1D"/>
    <w:rsid w:val="00B8493C"/>
    <w:rsid w:val="00B84A1B"/>
    <w:rsid w:val="00B84C69"/>
    <w:rsid w:val="00B8531E"/>
    <w:rsid w:val="00B8587D"/>
    <w:rsid w:val="00B86225"/>
    <w:rsid w:val="00B8656E"/>
    <w:rsid w:val="00B86A8A"/>
    <w:rsid w:val="00B86F36"/>
    <w:rsid w:val="00B8748A"/>
    <w:rsid w:val="00B90277"/>
    <w:rsid w:val="00B90644"/>
    <w:rsid w:val="00B9115B"/>
    <w:rsid w:val="00B916C5"/>
    <w:rsid w:val="00B9205A"/>
    <w:rsid w:val="00B93106"/>
    <w:rsid w:val="00B93BEF"/>
    <w:rsid w:val="00B93D37"/>
    <w:rsid w:val="00B94A70"/>
    <w:rsid w:val="00B94A9C"/>
    <w:rsid w:val="00B94D0E"/>
    <w:rsid w:val="00B95809"/>
    <w:rsid w:val="00B95829"/>
    <w:rsid w:val="00B95D8A"/>
    <w:rsid w:val="00B96279"/>
    <w:rsid w:val="00B96F42"/>
    <w:rsid w:val="00B979D5"/>
    <w:rsid w:val="00B97B96"/>
    <w:rsid w:val="00B97CEF"/>
    <w:rsid w:val="00BA0954"/>
    <w:rsid w:val="00BA10AD"/>
    <w:rsid w:val="00BA1E7F"/>
    <w:rsid w:val="00BA286F"/>
    <w:rsid w:val="00BA2966"/>
    <w:rsid w:val="00BA2CA4"/>
    <w:rsid w:val="00BA3D54"/>
    <w:rsid w:val="00BA414B"/>
    <w:rsid w:val="00BA4702"/>
    <w:rsid w:val="00BA4912"/>
    <w:rsid w:val="00BA55B8"/>
    <w:rsid w:val="00BA588A"/>
    <w:rsid w:val="00BA59D0"/>
    <w:rsid w:val="00BA65E7"/>
    <w:rsid w:val="00BA66D3"/>
    <w:rsid w:val="00BA6935"/>
    <w:rsid w:val="00BA6B29"/>
    <w:rsid w:val="00BA6F6D"/>
    <w:rsid w:val="00BA727F"/>
    <w:rsid w:val="00BA72FB"/>
    <w:rsid w:val="00BA77BD"/>
    <w:rsid w:val="00BA7CC2"/>
    <w:rsid w:val="00BA7D22"/>
    <w:rsid w:val="00BA7DBF"/>
    <w:rsid w:val="00BA7E24"/>
    <w:rsid w:val="00BA7E2C"/>
    <w:rsid w:val="00BB0308"/>
    <w:rsid w:val="00BB1690"/>
    <w:rsid w:val="00BB200C"/>
    <w:rsid w:val="00BB252F"/>
    <w:rsid w:val="00BB282B"/>
    <w:rsid w:val="00BB2A87"/>
    <w:rsid w:val="00BB2E97"/>
    <w:rsid w:val="00BB3B15"/>
    <w:rsid w:val="00BB3B40"/>
    <w:rsid w:val="00BB3EB0"/>
    <w:rsid w:val="00BB4B2E"/>
    <w:rsid w:val="00BB504C"/>
    <w:rsid w:val="00BB52F9"/>
    <w:rsid w:val="00BB5405"/>
    <w:rsid w:val="00BB5653"/>
    <w:rsid w:val="00BB5656"/>
    <w:rsid w:val="00BB6DD1"/>
    <w:rsid w:val="00BB7416"/>
    <w:rsid w:val="00BB7580"/>
    <w:rsid w:val="00BB75D0"/>
    <w:rsid w:val="00BB7945"/>
    <w:rsid w:val="00BB7AE5"/>
    <w:rsid w:val="00BC0761"/>
    <w:rsid w:val="00BC14E4"/>
    <w:rsid w:val="00BC21A0"/>
    <w:rsid w:val="00BC22B1"/>
    <w:rsid w:val="00BC453C"/>
    <w:rsid w:val="00BC4678"/>
    <w:rsid w:val="00BC46AC"/>
    <w:rsid w:val="00BC4DFD"/>
    <w:rsid w:val="00BC6B94"/>
    <w:rsid w:val="00BC7787"/>
    <w:rsid w:val="00BD04F3"/>
    <w:rsid w:val="00BD0722"/>
    <w:rsid w:val="00BD1F3A"/>
    <w:rsid w:val="00BD21B8"/>
    <w:rsid w:val="00BD2470"/>
    <w:rsid w:val="00BD2899"/>
    <w:rsid w:val="00BD2EBA"/>
    <w:rsid w:val="00BD30BF"/>
    <w:rsid w:val="00BD3698"/>
    <w:rsid w:val="00BD395B"/>
    <w:rsid w:val="00BD3DAB"/>
    <w:rsid w:val="00BD5B9C"/>
    <w:rsid w:val="00BD5C70"/>
    <w:rsid w:val="00BD60F7"/>
    <w:rsid w:val="00BD6313"/>
    <w:rsid w:val="00BD67AB"/>
    <w:rsid w:val="00BD6EF8"/>
    <w:rsid w:val="00BD738D"/>
    <w:rsid w:val="00BD79A0"/>
    <w:rsid w:val="00BD7C1E"/>
    <w:rsid w:val="00BD7F57"/>
    <w:rsid w:val="00BE02DD"/>
    <w:rsid w:val="00BE049E"/>
    <w:rsid w:val="00BE050F"/>
    <w:rsid w:val="00BE0769"/>
    <w:rsid w:val="00BE0C82"/>
    <w:rsid w:val="00BE10FB"/>
    <w:rsid w:val="00BE13C9"/>
    <w:rsid w:val="00BE1748"/>
    <w:rsid w:val="00BE21A4"/>
    <w:rsid w:val="00BE2540"/>
    <w:rsid w:val="00BE30AE"/>
    <w:rsid w:val="00BE37CD"/>
    <w:rsid w:val="00BE3ACF"/>
    <w:rsid w:val="00BE3C5E"/>
    <w:rsid w:val="00BE46B5"/>
    <w:rsid w:val="00BE4BA3"/>
    <w:rsid w:val="00BE5136"/>
    <w:rsid w:val="00BE580A"/>
    <w:rsid w:val="00BE5D8F"/>
    <w:rsid w:val="00BE6483"/>
    <w:rsid w:val="00BE7339"/>
    <w:rsid w:val="00BE739B"/>
    <w:rsid w:val="00BF0513"/>
    <w:rsid w:val="00BF080F"/>
    <w:rsid w:val="00BF0964"/>
    <w:rsid w:val="00BF12D1"/>
    <w:rsid w:val="00BF1582"/>
    <w:rsid w:val="00BF2061"/>
    <w:rsid w:val="00BF2157"/>
    <w:rsid w:val="00BF24A9"/>
    <w:rsid w:val="00BF2BFC"/>
    <w:rsid w:val="00BF31C6"/>
    <w:rsid w:val="00BF32E8"/>
    <w:rsid w:val="00BF37AB"/>
    <w:rsid w:val="00BF3989"/>
    <w:rsid w:val="00BF3DC7"/>
    <w:rsid w:val="00BF41C2"/>
    <w:rsid w:val="00BF4356"/>
    <w:rsid w:val="00BF511F"/>
    <w:rsid w:val="00BF581F"/>
    <w:rsid w:val="00BF58C7"/>
    <w:rsid w:val="00BF5F1B"/>
    <w:rsid w:val="00BF5FB1"/>
    <w:rsid w:val="00BF67D8"/>
    <w:rsid w:val="00BF6815"/>
    <w:rsid w:val="00BF68A2"/>
    <w:rsid w:val="00BF7267"/>
    <w:rsid w:val="00BF7847"/>
    <w:rsid w:val="00BF7ED9"/>
    <w:rsid w:val="00C00628"/>
    <w:rsid w:val="00C00F2F"/>
    <w:rsid w:val="00C00F4B"/>
    <w:rsid w:val="00C010E6"/>
    <w:rsid w:val="00C012C6"/>
    <w:rsid w:val="00C01BAC"/>
    <w:rsid w:val="00C02266"/>
    <w:rsid w:val="00C02498"/>
    <w:rsid w:val="00C03B41"/>
    <w:rsid w:val="00C04748"/>
    <w:rsid w:val="00C047CD"/>
    <w:rsid w:val="00C04AC1"/>
    <w:rsid w:val="00C051DA"/>
    <w:rsid w:val="00C05826"/>
    <w:rsid w:val="00C05AF0"/>
    <w:rsid w:val="00C05ECC"/>
    <w:rsid w:val="00C06C01"/>
    <w:rsid w:val="00C116CB"/>
    <w:rsid w:val="00C116E8"/>
    <w:rsid w:val="00C11C8D"/>
    <w:rsid w:val="00C132E8"/>
    <w:rsid w:val="00C132EC"/>
    <w:rsid w:val="00C1448D"/>
    <w:rsid w:val="00C14CD4"/>
    <w:rsid w:val="00C155AA"/>
    <w:rsid w:val="00C157E3"/>
    <w:rsid w:val="00C15892"/>
    <w:rsid w:val="00C15CCB"/>
    <w:rsid w:val="00C15E4C"/>
    <w:rsid w:val="00C1611D"/>
    <w:rsid w:val="00C16D7B"/>
    <w:rsid w:val="00C16E74"/>
    <w:rsid w:val="00C1787B"/>
    <w:rsid w:val="00C17C1E"/>
    <w:rsid w:val="00C17C5C"/>
    <w:rsid w:val="00C2003D"/>
    <w:rsid w:val="00C20677"/>
    <w:rsid w:val="00C21408"/>
    <w:rsid w:val="00C2183D"/>
    <w:rsid w:val="00C2192F"/>
    <w:rsid w:val="00C221D1"/>
    <w:rsid w:val="00C2229A"/>
    <w:rsid w:val="00C22AF5"/>
    <w:rsid w:val="00C23B27"/>
    <w:rsid w:val="00C240D0"/>
    <w:rsid w:val="00C2411E"/>
    <w:rsid w:val="00C243AF"/>
    <w:rsid w:val="00C24D08"/>
    <w:rsid w:val="00C254F2"/>
    <w:rsid w:val="00C25AE1"/>
    <w:rsid w:val="00C26B37"/>
    <w:rsid w:val="00C27983"/>
    <w:rsid w:val="00C301C0"/>
    <w:rsid w:val="00C302C7"/>
    <w:rsid w:val="00C30E97"/>
    <w:rsid w:val="00C30FED"/>
    <w:rsid w:val="00C31724"/>
    <w:rsid w:val="00C31A6B"/>
    <w:rsid w:val="00C31E49"/>
    <w:rsid w:val="00C32795"/>
    <w:rsid w:val="00C32DD9"/>
    <w:rsid w:val="00C350B0"/>
    <w:rsid w:val="00C3543C"/>
    <w:rsid w:val="00C35C08"/>
    <w:rsid w:val="00C36E2E"/>
    <w:rsid w:val="00C36E6C"/>
    <w:rsid w:val="00C36FE9"/>
    <w:rsid w:val="00C37ED9"/>
    <w:rsid w:val="00C40079"/>
    <w:rsid w:val="00C40376"/>
    <w:rsid w:val="00C404AC"/>
    <w:rsid w:val="00C40F27"/>
    <w:rsid w:val="00C4265E"/>
    <w:rsid w:val="00C43034"/>
    <w:rsid w:val="00C437F7"/>
    <w:rsid w:val="00C43990"/>
    <w:rsid w:val="00C446FF"/>
    <w:rsid w:val="00C44FEC"/>
    <w:rsid w:val="00C45069"/>
    <w:rsid w:val="00C4525B"/>
    <w:rsid w:val="00C46442"/>
    <w:rsid w:val="00C4659B"/>
    <w:rsid w:val="00C4734C"/>
    <w:rsid w:val="00C47352"/>
    <w:rsid w:val="00C476B1"/>
    <w:rsid w:val="00C47CAD"/>
    <w:rsid w:val="00C47E4F"/>
    <w:rsid w:val="00C47FFE"/>
    <w:rsid w:val="00C506DA"/>
    <w:rsid w:val="00C50AC3"/>
    <w:rsid w:val="00C50EA1"/>
    <w:rsid w:val="00C5155B"/>
    <w:rsid w:val="00C51628"/>
    <w:rsid w:val="00C520D1"/>
    <w:rsid w:val="00C52B0B"/>
    <w:rsid w:val="00C53AA0"/>
    <w:rsid w:val="00C53CC1"/>
    <w:rsid w:val="00C54999"/>
    <w:rsid w:val="00C54AB7"/>
    <w:rsid w:val="00C54B21"/>
    <w:rsid w:val="00C54BDE"/>
    <w:rsid w:val="00C559BF"/>
    <w:rsid w:val="00C562DD"/>
    <w:rsid w:val="00C566D3"/>
    <w:rsid w:val="00C56A01"/>
    <w:rsid w:val="00C57D22"/>
    <w:rsid w:val="00C57FC5"/>
    <w:rsid w:val="00C6180B"/>
    <w:rsid w:val="00C61F76"/>
    <w:rsid w:val="00C620F0"/>
    <w:rsid w:val="00C6267E"/>
    <w:rsid w:val="00C62C0A"/>
    <w:rsid w:val="00C62F5D"/>
    <w:rsid w:val="00C6310D"/>
    <w:rsid w:val="00C63477"/>
    <w:rsid w:val="00C638F0"/>
    <w:rsid w:val="00C64444"/>
    <w:rsid w:val="00C6503A"/>
    <w:rsid w:val="00C650C7"/>
    <w:rsid w:val="00C6606B"/>
    <w:rsid w:val="00C66118"/>
    <w:rsid w:val="00C66644"/>
    <w:rsid w:val="00C66B8A"/>
    <w:rsid w:val="00C6740F"/>
    <w:rsid w:val="00C676D3"/>
    <w:rsid w:val="00C67CE2"/>
    <w:rsid w:val="00C70113"/>
    <w:rsid w:val="00C70535"/>
    <w:rsid w:val="00C70625"/>
    <w:rsid w:val="00C70AC0"/>
    <w:rsid w:val="00C70E8D"/>
    <w:rsid w:val="00C72E4C"/>
    <w:rsid w:val="00C72F12"/>
    <w:rsid w:val="00C7449E"/>
    <w:rsid w:val="00C744CE"/>
    <w:rsid w:val="00C745D6"/>
    <w:rsid w:val="00C75C22"/>
    <w:rsid w:val="00C75C73"/>
    <w:rsid w:val="00C7690D"/>
    <w:rsid w:val="00C76CCB"/>
    <w:rsid w:val="00C76F1B"/>
    <w:rsid w:val="00C7726C"/>
    <w:rsid w:val="00C77498"/>
    <w:rsid w:val="00C807B8"/>
    <w:rsid w:val="00C80861"/>
    <w:rsid w:val="00C80E44"/>
    <w:rsid w:val="00C80F12"/>
    <w:rsid w:val="00C8144D"/>
    <w:rsid w:val="00C816EF"/>
    <w:rsid w:val="00C82389"/>
    <w:rsid w:val="00C823EC"/>
    <w:rsid w:val="00C829AB"/>
    <w:rsid w:val="00C838D0"/>
    <w:rsid w:val="00C84AB7"/>
    <w:rsid w:val="00C84D98"/>
    <w:rsid w:val="00C852D7"/>
    <w:rsid w:val="00C8576C"/>
    <w:rsid w:val="00C85B02"/>
    <w:rsid w:val="00C86105"/>
    <w:rsid w:val="00C861B0"/>
    <w:rsid w:val="00C86220"/>
    <w:rsid w:val="00C864F3"/>
    <w:rsid w:val="00C86AF0"/>
    <w:rsid w:val="00C86AF8"/>
    <w:rsid w:val="00C86F7C"/>
    <w:rsid w:val="00C903E2"/>
    <w:rsid w:val="00C905CC"/>
    <w:rsid w:val="00C90AC0"/>
    <w:rsid w:val="00C90DC4"/>
    <w:rsid w:val="00C90F00"/>
    <w:rsid w:val="00C91B13"/>
    <w:rsid w:val="00C91B2D"/>
    <w:rsid w:val="00C91C53"/>
    <w:rsid w:val="00C92553"/>
    <w:rsid w:val="00C925FC"/>
    <w:rsid w:val="00C94FB2"/>
    <w:rsid w:val="00C95BE4"/>
    <w:rsid w:val="00C96414"/>
    <w:rsid w:val="00C9649C"/>
    <w:rsid w:val="00C96770"/>
    <w:rsid w:val="00C96EEE"/>
    <w:rsid w:val="00C978D5"/>
    <w:rsid w:val="00CA0D81"/>
    <w:rsid w:val="00CA1021"/>
    <w:rsid w:val="00CA13CB"/>
    <w:rsid w:val="00CA16B8"/>
    <w:rsid w:val="00CA1ABD"/>
    <w:rsid w:val="00CA1BAF"/>
    <w:rsid w:val="00CA21DA"/>
    <w:rsid w:val="00CA2328"/>
    <w:rsid w:val="00CA2759"/>
    <w:rsid w:val="00CA2E28"/>
    <w:rsid w:val="00CA36C9"/>
    <w:rsid w:val="00CA3BCC"/>
    <w:rsid w:val="00CA3C1F"/>
    <w:rsid w:val="00CA4CE8"/>
    <w:rsid w:val="00CA4DD2"/>
    <w:rsid w:val="00CA4F64"/>
    <w:rsid w:val="00CA4FC3"/>
    <w:rsid w:val="00CA5040"/>
    <w:rsid w:val="00CA5053"/>
    <w:rsid w:val="00CA585E"/>
    <w:rsid w:val="00CA5CCF"/>
    <w:rsid w:val="00CA61B7"/>
    <w:rsid w:val="00CA6297"/>
    <w:rsid w:val="00CA6532"/>
    <w:rsid w:val="00CA6ADF"/>
    <w:rsid w:val="00CA7240"/>
    <w:rsid w:val="00CA7A70"/>
    <w:rsid w:val="00CB03C2"/>
    <w:rsid w:val="00CB04BD"/>
    <w:rsid w:val="00CB2995"/>
    <w:rsid w:val="00CB3356"/>
    <w:rsid w:val="00CB358C"/>
    <w:rsid w:val="00CB3E9E"/>
    <w:rsid w:val="00CB470D"/>
    <w:rsid w:val="00CB4D07"/>
    <w:rsid w:val="00CB55D6"/>
    <w:rsid w:val="00CB6691"/>
    <w:rsid w:val="00CB6890"/>
    <w:rsid w:val="00CB69BB"/>
    <w:rsid w:val="00CB7BF4"/>
    <w:rsid w:val="00CC001E"/>
    <w:rsid w:val="00CC25E6"/>
    <w:rsid w:val="00CC2DB0"/>
    <w:rsid w:val="00CC3389"/>
    <w:rsid w:val="00CC3B85"/>
    <w:rsid w:val="00CC4A14"/>
    <w:rsid w:val="00CC4E6D"/>
    <w:rsid w:val="00CC58AF"/>
    <w:rsid w:val="00CC5996"/>
    <w:rsid w:val="00CC61D5"/>
    <w:rsid w:val="00CC6C75"/>
    <w:rsid w:val="00CC6D65"/>
    <w:rsid w:val="00CC6D9A"/>
    <w:rsid w:val="00CC705C"/>
    <w:rsid w:val="00CC74A9"/>
    <w:rsid w:val="00CC784C"/>
    <w:rsid w:val="00CC7864"/>
    <w:rsid w:val="00CC7927"/>
    <w:rsid w:val="00CC7D09"/>
    <w:rsid w:val="00CD0302"/>
    <w:rsid w:val="00CD03D0"/>
    <w:rsid w:val="00CD05F2"/>
    <w:rsid w:val="00CD05F3"/>
    <w:rsid w:val="00CD136A"/>
    <w:rsid w:val="00CD2723"/>
    <w:rsid w:val="00CD2812"/>
    <w:rsid w:val="00CD32DE"/>
    <w:rsid w:val="00CD42C2"/>
    <w:rsid w:val="00CD4378"/>
    <w:rsid w:val="00CD5DF6"/>
    <w:rsid w:val="00CD685F"/>
    <w:rsid w:val="00CD7C37"/>
    <w:rsid w:val="00CE01E9"/>
    <w:rsid w:val="00CE0349"/>
    <w:rsid w:val="00CE07D6"/>
    <w:rsid w:val="00CE128F"/>
    <w:rsid w:val="00CE14F3"/>
    <w:rsid w:val="00CE1523"/>
    <w:rsid w:val="00CE305B"/>
    <w:rsid w:val="00CE307C"/>
    <w:rsid w:val="00CE381B"/>
    <w:rsid w:val="00CE4667"/>
    <w:rsid w:val="00CE51AC"/>
    <w:rsid w:val="00CE5CAE"/>
    <w:rsid w:val="00CE7121"/>
    <w:rsid w:val="00CE7746"/>
    <w:rsid w:val="00CE7E63"/>
    <w:rsid w:val="00CF07F1"/>
    <w:rsid w:val="00CF0AE9"/>
    <w:rsid w:val="00CF0DD8"/>
    <w:rsid w:val="00CF0E97"/>
    <w:rsid w:val="00CF1493"/>
    <w:rsid w:val="00CF1DBC"/>
    <w:rsid w:val="00CF1EDF"/>
    <w:rsid w:val="00CF218D"/>
    <w:rsid w:val="00CF230A"/>
    <w:rsid w:val="00CF24F8"/>
    <w:rsid w:val="00CF3A6C"/>
    <w:rsid w:val="00CF3FDA"/>
    <w:rsid w:val="00CF465B"/>
    <w:rsid w:val="00CF4C7D"/>
    <w:rsid w:val="00CF5410"/>
    <w:rsid w:val="00CF60E7"/>
    <w:rsid w:val="00CF61E3"/>
    <w:rsid w:val="00CF6CB3"/>
    <w:rsid w:val="00CF6E70"/>
    <w:rsid w:val="00CF798F"/>
    <w:rsid w:val="00CF7C23"/>
    <w:rsid w:val="00CF7DD2"/>
    <w:rsid w:val="00D0038F"/>
    <w:rsid w:val="00D00771"/>
    <w:rsid w:val="00D0088A"/>
    <w:rsid w:val="00D01047"/>
    <w:rsid w:val="00D02ACF"/>
    <w:rsid w:val="00D02D2D"/>
    <w:rsid w:val="00D031FC"/>
    <w:rsid w:val="00D03632"/>
    <w:rsid w:val="00D03D28"/>
    <w:rsid w:val="00D042A1"/>
    <w:rsid w:val="00D04CF4"/>
    <w:rsid w:val="00D04D93"/>
    <w:rsid w:val="00D055D8"/>
    <w:rsid w:val="00D06BEB"/>
    <w:rsid w:val="00D076DB"/>
    <w:rsid w:val="00D078B0"/>
    <w:rsid w:val="00D10AAA"/>
    <w:rsid w:val="00D10ADD"/>
    <w:rsid w:val="00D11709"/>
    <w:rsid w:val="00D1183A"/>
    <w:rsid w:val="00D11D88"/>
    <w:rsid w:val="00D126AF"/>
    <w:rsid w:val="00D13193"/>
    <w:rsid w:val="00D13630"/>
    <w:rsid w:val="00D136CE"/>
    <w:rsid w:val="00D13B37"/>
    <w:rsid w:val="00D13DA0"/>
    <w:rsid w:val="00D13E91"/>
    <w:rsid w:val="00D14B73"/>
    <w:rsid w:val="00D14C70"/>
    <w:rsid w:val="00D15F77"/>
    <w:rsid w:val="00D161AC"/>
    <w:rsid w:val="00D16EB5"/>
    <w:rsid w:val="00D17168"/>
    <w:rsid w:val="00D17BFB"/>
    <w:rsid w:val="00D2048C"/>
    <w:rsid w:val="00D20541"/>
    <w:rsid w:val="00D20D88"/>
    <w:rsid w:val="00D21225"/>
    <w:rsid w:val="00D2178A"/>
    <w:rsid w:val="00D21CAB"/>
    <w:rsid w:val="00D21E13"/>
    <w:rsid w:val="00D228D1"/>
    <w:rsid w:val="00D229ED"/>
    <w:rsid w:val="00D22A6B"/>
    <w:rsid w:val="00D22BD7"/>
    <w:rsid w:val="00D22E5A"/>
    <w:rsid w:val="00D22FA4"/>
    <w:rsid w:val="00D2480B"/>
    <w:rsid w:val="00D24E3D"/>
    <w:rsid w:val="00D25DF3"/>
    <w:rsid w:val="00D2617C"/>
    <w:rsid w:val="00D2771F"/>
    <w:rsid w:val="00D279D5"/>
    <w:rsid w:val="00D27A03"/>
    <w:rsid w:val="00D27D5A"/>
    <w:rsid w:val="00D30345"/>
    <w:rsid w:val="00D30809"/>
    <w:rsid w:val="00D3114E"/>
    <w:rsid w:val="00D31B82"/>
    <w:rsid w:val="00D3263A"/>
    <w:rsid w:val="00D3281E"/>
    <w:rsid w:val="00D3285C"/>
    <w:rsid w:val="00D32BDB"/>
    <w:rsid w:val="00D32BFA"/>
    <w:rsid w:val="00D32FB0"/>
    <w:rsid w:val="00D3310F"/>
    <w:rsid w:val="00D335C1"/>
    <w:rsid w:val="00D335E9"/>
    <w:rsid w:val="00D338A9"/>
    <w:rsid w:val="00D33938"/>
    <w:rsid w:val="00D34550"/>
    <w:rsid w:val="00D35232"/>
    <w:rsid w:val="00D36171"/>
    <w:rsid w:val="00D365F5"/>
    <w:rsid w:val="00D374F1"/>
    <w:rsid w:val="00D37E1A"/>
    <w:rsid w:val="00D37F99"/>
    <w:rsid w:val="00D408B4"/>
    <w:rsid w:val="00D411D4"/>
    <w:rsid w:val="00D419B4"/>
    <w:rsid w:val="00D4258D"/>
    <w:rsid w:val="00D43FE0"/>
    <w:rsid w:val="00D4412E"/>
    <w:rsid w:val="00D4417F"/>
    <w:rsid w:val="00D4461C"/>
    <w:rsid w:val="00D447BB"/>
    <w:rsid w:val="00D44AA8"/>
    <w:rsid w:val="00D45308"/>
    <w:rsid w:val="00D45607"/>
    <w:rsid w:val="00D45A1F"/>
    <w:rsid w:val="00D46784"/>
    <w:rsid w:val="00D47EA8"/>
    <w:rsid w:val="00D50073"/>
    <w:rsid w:val="00D5012A"/>
    <w:rsid w:val="00D5192E"/>
    <w:rsid w:val="00D519A6"/>
    <w:rsid w:val="00D528FA"/>
    <w:rsid w:val="00D52AF3"/>
    <w:rsid w:val="00D53E99"/>
    <w:rsid w:val="00D54204"/>
    <w:rsid w:val="00D54B94"/>
    <w:rsid w:val="00D554B7"/>
    <w:rsid w:val="00D55C12"/>
    <w:rsid w:val="00D56804"/>
    <w:rsid w:val="00D56C80"/>
    <w:rsid w:val="00D56D42"/>
    <w:rsid w:val="00D56DE4"/>
    <w:rsid w:val="00D56F4F"/>
    <w:rsid w:val="00D57348"/>
    <w:rsid w:val="00D60932"/>
    <w:rsid w:val="00D6160E"/>
    <w:rsid w:val="00D6211E"/>
    <w:rsid w:val="00D624F0"/>
    <w:rsid w:val="00D6261E"/>
    <w:rsid w:val="00D62655"/>
    <w:rsid w:val="00D6293B"/>
    <w:rsid w:val="00D63067"/>
    <w:rsid w:val="00D633B6"/>
    <w:rsid w:val="00D637BB"/>
    <w:rsid w:val="00D63B9F"/>
    <w:rsid w:val="00D63E32"/>
    <w:rsid w:val="00D641D3"/>
    <w:rsid w:val="00D646DD"/>
    <w:rsid w:val="00D64813"/>
    <w:rsid w:val="00D64A32"/>
    <w:rsid w:val="00D650AA"/>
    <w:rsid w:val="00D66687"/>
    <w:rsid w:val="00D66A9D"/>
    <w:rsid w:val="00D67CA3"/>
    <w:rsid w:val="00D67E21"/>
    <w:rsid w:val="00D67EB6"/>
    <w:rsid w:val="00D70814"/>
    <w:rsid w:val="00D70FC8"/>
    <w:rsid w:val="00D7112C"/>
    <w:rsid w:val="00D7126D"/>
    <w:rsid w:val="00D7165E"/>
    <w:rsid w:val="00D71D30"/>
    <w:rsid w:val="00D72295"/>
    <w:rsid w:val="00D72370"/>
    <w:rsid w:val="00D72885"/>
    <w:rsid w:val="00D73CAC"/>
    <w:rsid w:val="00D74203"/>
    <w:rsid w:val="00D7481B"/>
    <w:rsid w:val="00D74DCE"/>
    <w:rsid w:val="00D74DF3"/>
    <w:rsid w:val="00D74F50"/>
    <w:rsid w:val="00D75FE5"/>
    <w:rsid w:val="00D76448"/>
    <w:rsid w:val="00D76489"/>
    <w:rsid w:val="00D76CF9"/>
    <w:rsid w:val="00D77829"/>
    <w:rsid w:val="00D77962"/>
    <w:rsid w:val="00D779C9"/>
    <w:rsid w:val="00D80E9E"/>
    <w:rsid w:val="00D82664"/>
    <w:rsid w:val="00D82E3F"/>
    <w:rsid w:val="00D841EA"/>
    <w:rsid w:val="00D844F8"/>
    <w:rsid w:val="00D84D72"/>
    <w:rsid w:val="00D8524C"/>
    <w:rsid w:val="00D85912"/>
    <w:rsid w:val="00D85C45"/>
    <w:rsid w:val="00D85C4B"/>
    <w:rsid w:val="00D8606C"/>
    <w:rsid w:val="00D8618C"/>
    <w:rsid w:val="00D86242"/>
    <w:rsid w:val="00D862F8"/>
    <w:rsid w:val="00D86A2A"/>
    <w:rsid w:val="00D86ED9"/>
    <w:rsid w:val="00D86F45"/>
    <w:rsid w:val="00D8712D"/>
    <w:rsid w:val="00D875F5"/>
    <w:rsid w:val="00D87DA5"/>
    <w:rsid w:val="00D87DF4"/>
    <w:rsid w:val="00D87F3D"/>
    <w:rsid w:val="00D90232"/>
    <w:rsid w:val="00D90996"/>
    <w:rsid w:val="00D90EAD"/>
    <w:rsid w:val="00D910D8"/>
    <w:rsid w:val="00D916C3"/>
    <w:rsid w:val="00D9194A"/>
    <w:rsid w:val="00D91D6A"/>
    <w:rsid w:val="00D92DE1"/>
    <w:rsid w:val="00D94D62"/>
    <w:rsid w:val="00D94F0A"/>
    <w:rsid w:val="00D95899"/>
    <w:rsid w:val="00D95B4A"/>
    <w:rsid w:val="00D963C1"/>
    <w:rsid w:val="00D97009"/>
    <w:rsid w:val="00D97B33"/>
    <w:rsid w:val="00D97EBE"/>
    <w:rsid w:val="00DA08E7"/>
    <w:rsid w:val="00DA0D2F"/>
    <w:rsid w:val="00DA0F7D"/>
    <w:rsid w:val="00DA1EC8"/>
    <w:rsid w:val="00DA4380"/>
    <w:rsid w:val="00DA4517"/>
    <w:rsid w:val="00DA4BB8"/>
    <w:rsid w:val="00DA5572"/>
    <w:rsid w:val="00DA5A4F"/>
    <w:rsid w:val="00DA5DE9"/>
    <w:rsid w:val="00DA60F2"/>
    <w:rsid w:val="00DA63EE"/>
    <w:rsid w:val="00DA6518"/>
    <w:rsid w:val="00DA657B"/>
    <w:rsid w:val="00DA7203"/>
    <w:rsid w:val="00DA7BBA"/>
    <w:rsid w:val="00DA7C26"/>
    <w:rsid w:val="00DA7E42"/>
    <w:rsid w:val="00DA7EDE"/>
    <w:rsid w:val="00DB05ED"/>
    <w:rsid w:val="00DB0953"/>
    <w:rsid w:val="00DB181A"/>
    <w:rsid w:val="00DB21F3"/>
    <w:rsid w:val="00DB2459"/>
    <w:rsid w:val="00DB2A79"/>
    <w:rsid w:val="00DB2C27"/>
    <w:rsid w:val="00DB2F95"/>
    <w:rsid w:val="00DB3469"/>
    <w:rsid w:val="00DB35AD"/>
    <w:rsid w:val="00DB398C"/>
    <w:rsid w:val="00DB3B5D"/>
    <w:rsid w:val="00DB44AC"/>
    <w:rsid w:val="00DB519F"/>
    <w:rsid w:val="00DB535A"/>
    <w:rsid w:val="00DB65E0"/>
    <w:rsid w:val="00DB667F"/>
    <w:rsid w:val="00DB6F40"/>
    <w:rsid w:val="00DB7367"/>
    <w:rsid w:val="00DB7483"/>
    <w:rsid w:val="00DB772D"/>
    <w:rsid w:val="00DC02CC"/>
    <w:rsid w:val="00DC03CC"/>
    <w:rsid w:val="00DC10C9"/>
    <w:rsid w:val="00DC129D"/>
    <w:rsid w:val="00DC1685"/>
    <w:rsid w:val="00DC16D2"/>
    <w:rsid w:val="00DC1FFD"/>
    <w:rsid w:val="00DC2C15"/>
    <w:rsid w:val="00DC3AA1"/>
    <w:rsid w:val="00DC3DB4"/>
    <w:rsid w:val="00DC45EB"/>
    <w:rsid w:val="00DC48C8"/>
    <w:rsid w:val="00DC4BD0"/>
    <w:rsid w:val="00DC4EB4"/>
    <w:rsid w:val="00DC513C"/>
    <w:rsid w:val="00DC5AB4"/>
    <w:rsid w:val="00DC60CF"/>
    <w:rsid w:val="00DC63AD"/>
    <w:rsid w:val="00DC6CD4"/>
    <w:rsid w:val="00DC7CA6"/>
    <w:rsid w:val="00DD0BD8"/>
    <w:rsid w:val="00DD0C8A"/>
    <w:rsid w:val="00DD0F5B"/>
    <w:rsid w:val="00DD1625"/>
    <w:rsid w:val="00DD16EF"/>
    <w:rsid w:val="00DD2477"/>
    <w:rsid w:val="00DD26E7"/>
    <w:rsid w:val="00DD2BEC"/>
    <w:rsid w:val="00DD356C"/>
    <w:rsid w:val="00DD36C1"/>
    <w:rsid w:val="00DD42C4"/>
    <w:rsid w:val="00DD453B"/>
    <w:rsid w:val="00DD4FEB"/>
    <w:rsid w:val="00DD512A"/>
    <w:rsid w:val="00DD55AF"/>
    <w:rsid w:val="00DD5B5C"/>
    <w:rsid w:val="00DD5BC7"/>
    <w:rsid w:val="00DD5D0F"/>
    <w:rsid w:val="00DD5E01"/>
    <w:rsid w:val="00DD68A5"/>
    <w:rsid w:val="00DD7565"/>
    <w:rsid w:val="00DD75FD"/>
    <w:rsid w:val="00DE044C"/>
    <w:rsid w:val="00DE191B"/>
    <w:rsid w:val="00DE21B0"/>
    <w:rsid w:val="00DE2540"/>
    <w:rsid w:val="00DE2643"/>
    <w:rsid w:val="00DE2D83"/>
    <w:rsid w:val="00DE410D"/>
    <w:rsid w:val="00DE72FB"/>
    <w:rsid w:val="00DE76A0"/>
    <w:rsid w:val="00DE7AEF"/>
    <w:rsid w:val="00DE7D71"/>
    <w:rsid w:val="00DF02E2"/>
    <w:rsid w:val="00DF0808"/>
    <w:rsid w:val="00DF2529"/>
    <w:rsid w:val="00DF2A58"/>
    <w:rsid w:val="00DF2A96"/>
    <w:rsid w:val="00DF2CC2"/>
    <w:rsid w:val="00DF39E3"/>
    <w:rsid w:val="00DF3DD8"/>
    <w:rsid w:val="00DF3FE5"/>
    <w:rsid w:val="00DF415A"/>
    <w:rsid w:val="00DF4DA4"/>
    <w:rsid w:val="00DF51A5"/>
    <w:rsid w:val="00DF5AB0"/>
    <w:rsid w:val="00DF5CD1"/>
    <w:rsid w:val="00DF5F68"/>
    <w:rsid w:val="00DF630C"/>
    <w:rsid w:val="00DF671D"/>
    <w:rsid w:val="00DF6898"/>
    <w:rsid w:val="00DF6A7F"/>
    <w:rsid w:val="00DF7A86"/>
    <w:rsid w:val="00DF7B01"/>
    <w:rsid w:val="00DF7EAE"/>
    <w:rsid w:val="00E00858"/>
    <w:rsid w:val="00E0154E"/>
    <w:rsid w:val="00E01634"/>
    <w:rsid w:val="00E017BF"/>
    <w:rsid w:val="00E01947"/>
    <w:rsid w:val="00E01B09"/>
    <w:rsid w:val="00E01F61"/>
    <w:rsid w:val="00E02B63"/>
    <w:rsid w:val="00E049C3"/>
    <w:rsid w:val="00E049EE"/>
    <w:rsid w:val="00E04C5A"/>
    <w:rsid w:val="00E053DC"/>
    <w:rsid w:val="00E0562E"/>
    <w:rsid w:val="00E05712"/>
    <w:rsid w:val="00E05DF0"/>
    <w:rsid w:val="00E06377"/>
    <w:rsid w:val="00E07A9B"/>
    <w:rsid w:val="00E07DDB"/>
    <w:rsid w:val="00E10441"/>
    <w:rsid w:val="00E1155F"/>
    <w:rsid w:val="00E11E88"/>
    <w:rsid w:val="00E12E07"/>
    <w:rsid w:val="00E12F83"/>
    <w:rsid w:val="00E131C2"/>
    <w:rsid w:val="00E14A20"/>
    <w:rsid w:val="00E152C6"/>
    <w:rsid w:val="00E152D1"/>
    <w:rsid w:val="00E15B0A"/>
    <w:rsid w:val="00E160F1"/>
    <w:rsid w:val="00E16F2C"/>
    <w:rsid w:val="00E17403"/>
    <w:rsid w:val="00E203A9"/>
    <w:rsid w:val="00E21B33"/>
    <w:rsid w:val="00E21E48"/>
    <w:rsid w:val="00E21F38"/>
    <w:rsid w:val="00E23219"/>
    <w:rsid w:val="00E23450"/>
    <w:rsid w:val="00E23EB8"/>
    <w:rsid w:val="00E23ED5"/>
    <w:rsid w:val="00E240C0"/>
    <w:rsid w:val="00E2459D"/>
    <w:rsid w:val="00E24667"/>
    <w:rsid w:val="00E24BE7"/>
    <w:rsid w:val="00E264A5"/>
    <w:rsid w:val="00E30490"/>
    <w:rsid w:val="00E31009"/>
    <w:rsid w:val="00E3114B"/>
    <w:rsid w:val="00E3122A"/>
    <w:rsid w:val="00E313B4"/>
    <w:rsid w:val="00E32F60"/>
    <w:rsid w:val="00E332A7"/>
    <w:rsid w:val="00E337AE"/>
    <w:rsid w:val="00E342E7"/>
    <w:rsid w:val="00E348AA"/>
    <w:rsid w:val="00E34922"/>
    <w:rsid w:val="00E34DD2"/>
    <w:rsid w:val="00E365F5"/>
    <w:rsid w:val="00E36B31"/>
    <w:rsid w:val="00E37083"/>
    <w:rsid w:val="00E37200"/>
    <w:rsid w:val="00E37730"/>
    <w:rsid w:val="00E37843"/>
    <w:rsid w:val="00E37D51"/>
    <w:rsid w:val="00E37E41"/>
    <w:rsid w:val="00E37FB3"/>
    <w:rsid w:val="00E40650"/>
    <w:rsid w:val="00E40C04"/>
    <w:rsid w:val="00E40EA2"/>
    <w:rsid w:val="00E41020"/>
    <w:rsid w:val="00E41537"/>
    <w:rsid w:val="00E4172E"/>
    <w:rsid w:val="00E41D4B"/>
    <w:rsid w:val="00E41DB7"/>
    <w:rsid w:val="00E42B73"/>
    <w:rsid w:val="00E431AD"/>
    <w:rsid w:val="00E43DA3"/>
    <w:rsid w:val="00E43F32"/>
    <w:rsid w:val="00E4487A"/>
    <w:rsid w:val="00E4532B"/>
    <w:rsid w:val="00E45506"/>
    <w:rsid w:val="00E45939"/>
    <w:rsid w:val="00E46420"/>
    <w:rsid w:val="00E467C0"/>
    <w:rsid w:val="00E47406"/>
    <w:rsid w:val="00E47824"/>
    <w:rsid w:val="00E47D99"/>
    <w:rsid w:val="00E502F9"/>
    <w:rsid w:val="00E50A04"/>
    <w:rsid w:val="00E50B50"/>
    <w:rsid w:val="00E51045"/>
    <w:rsid w:val="00E515F3"/>
    <w:rsid w:val="00E5213D"/>
    <w:rsid w:val="00E528BF"/>
    <w:rsid w:val="00E5362C"/>
    <w:rsid w:val="00E5396C"/>
    <w:rsid w:val="00E53A96"/>
    <w:rsid w:val="00E54504"/>
    <w:rsid w:val="00E54658"/>
    <w:rsid w:val="00E54923"/>
    <w:rsid w:val="00E54991"/>
    <w:rsid w:val="00E556DF"/>
    <w:rsid w:val="00E5618E"/>
    <w:rsid w:val="00E561AA"/>
    <w:rsid w:val="00E5625D"/>
    <w:rsid w:val="00E56534"/>
    <w:rsid w:val="00E56971"/>
    <w:rsid w:val="00E57200"/>
    <w:rsid w:val="00E60468"/>
    <w:rsid w:val="00E609EF"/>
    <w:rsid w:val="00E61046"/>
    <w:rsid w:val="00E611BD"/>
    <w:rsid w:val="00E6134B"/>
    <w:rsid w:val="00E61417"/>
    <w:rsid w:val="00E61E5A"/>
    <w:rsid w:val="00E6257E"/>
    <w:rsid w:val="00E628FF"/>
    <w:rsid w:val="00E62D55"/>
    <w:rsid w:val="00E62D73"/>
    <w:rsid w:val="00E630E2"/>
    <w:rsid w:val="00E6366C"/>
    <w:rsid w:val="00E63C04"/>
    <w:rsid w:val="00E63EB1"/>
    <w:rsid w:val="00E64CB4"/>
    <w:rsid w:val="00E651E2"/>
    <w:rsid w:val="00E65F59"/>
    <w:rsid w:val="00E66FBE"/>
    <w:rsid w:val="00E6703D"/>
    <w:rsid w:val="00E70014"/>
    <w:rsid w:val="00E703D8"/>
    <w:rsid w:val="00E711A9"/>
    <w:rsid w:val="00E7149A"/>
    <w:rsid w:val="00E71561"/>
    <w:rsid w:val="00E71E63"/>
    <w:rsid w:val="00E72E14"/>
    <w:rsid w:val="00E73935"/>
    <w:rsid w:val="00E73A6D"/>
    <w:rsid w:val="00E742D5"/>
    <w:rsid w:val="00E74543"/>
    <w:rsid w:val="00E74B4F"/>
    <w:rsid w:val="00E75328"/>
    <w:rsid w:val="00E7651E"/>
    <w:rsid w:val="00E76C68"/>
    <w:rsid w:val="00E77D3F"/>
    <w:rsid w:val="00E8027C"/>
    <w:rsid w:val="00E804DA"/>
    <w:rsid w:val="00E808EA"/>
    <w:rsid w:val="00E80996"/>
    <w:rsid w:val="00E80E6F"/>
    <w:rsid w:val="00E8251F"/>
    <w:rsid w:val="00E82950"/>
    <w:rsid w:val="00E82A97"/>
    <w:rsid w:val="00E82B74"/>
    <w:rsid w:val="00E83168"/>
    <w:rsid w:val="00E83296"/>
    <w:rsid w:val="00E83AF5"/>
    <w:rsid w:val="00E84098"/>
    <w:rsid w:val="00E84B47"/>
    <w:rsid w:val="00E85025"/>
    <w:rsid w:val="00E85D31"/>
    <w:rsid w:val="00E86B38"/>
    <w:rsid w:val="00E86BB2"/>
    <w:rsid w:val="00E870B9"/>
    <w:rsid w:val="00E870DA"/>
    <w:rsid w:val="00E87244"/>
    <w:rsid w:val="00E875BA"/>
    <w:rsid w:val="00E875F8"/>
    <w:rsid w:val="00E87B80"/>
    <w:rsid w:val="00E87BFC"/>
    <w:rsid w:val="00E90315"/>
    <w:rsid w:val="00E905D9"/>
    <w:rsid w:val="00E9103C"/>
    <w:rsid w:val="00E9123F"/>
    <w:rsid w:val="00E92894"/>
    <w:rsid w:val="00E9300D"/>
    <w:rsid w:val="00E93269"/>
    <w:rsid w:val="00E93585"/>
    <w:rsid w:val="00E95C0A"/>
    <w:rsid w:val="00E96C0E"/>
    <w:rsid w:val="00E9728B"/>
    <w:rsid w:val="00E974BE"/>
    <w:rsid w:val="00E97971"/>
    <w:rsid w:val="00E97D7D"/>
    <w:rsid w:val="00EA0EBD"/>
    <w:rsid w:val="00EA23FA"/>
    <w:rsid w:val="00EA2D56"/>
    <w:rsid w:val="00EA40CC"/>
    <w:rsid w:val="00EA4404"/>
    <w:rsid w:val="00EA4835"/>
    <w:rsid w:val="00EA4FB8"/>
    <w:rsid w:val="00EA51E0"/>
    <w:rsid w:val="00EA61FB"/>
    <w:rsid w:val="00EA6BF1"/>
    <w:rsid w:val="00EB02B8"/>
    <w:rsid w:val="00EB040F"/>
    <w:rsid w:val="00EB2150"/>
    <w:rsid w:val="00EB239C"/>
    <w:rsid w:val="00EB27B5"/>
    <w:rsid w:val="00EB3C83"/>
    <w:rsid w:val="00EB4364"/>
    <w:rsid w:val="00EB492E"/>
    <w:rsid w:val="00EB5425"/>
    <w:rsid w:val="00EB5B99"/>
    <w:rsid w:val="00EB6D83"/>
    <w:rsid w:val="00EB7988"/>
    <w:rsid w:val="00EB7FC5"/>
    <w:rsid w:val="00EC08C0"/>
    <w:rsid w:val="00EC0DBA"/>
    <w:rsid w:val="00EC1015"/>
    <w:rsid w:val="00EC11BB"/>
    <w:rsid w:val="00EC1745"/>
    <w:rsid w:val="00EC17D9"/>
    <w:rsid w:val="00EC1BCB"/>
    <w:rsid w:val="00EC244E"/>
    <w:rsid w:val="00EC2581"/>
    <w:rsid w:val="00EC2A4F"/>
    <w:rsid w:val="00EC3252"/>
    <w:rsid w:val="00EC351D"/>
    <w:rsid w:val="00EC488D"/>
    <w:rsid w:val="00EC4C8A"/>
    <w:rsid w:val="00EC4F4D"/>
    <w:rsid w:val="00EC4FE6"/>
    <w:rsid w:val="00EC532E"/>
    <w:rsid w:val="00EC5A08"/>
    <w:rsid w:val="00EC5A7B"/>
    <w:rsid w:val="00EC5C45"/>
    <w:rsid w:val="00EC625A"/>
    <w:rsid w:val="00EC6A71"/>
    <w:rsid w:val="00EC6F02"/>
    <w:rsid w:val="00EC7FCA"/>
    <w:rsid w:val="00ED0853"/>
    <w:rsid w:val="00ED08E2"/>
    <w:rsid w:val="00ED3275"/>
    <w:rsid w:val="00ED33E5"/>
    <w:rsid w:val="00ED3536"/>
    <w:rsid w:val="00ED3796"/>
    <w:rsid w:val="00ED3C86"/>
    <w:rsid w:val="00ED3D17"/>
    <w:rsid w:val="00ED43A3"/>
    <w:rsid w:val="00ED4519"/>
    <w:rsid w:val="00ED5190"/>
    <w:rsid w:val="00ED52DB"/>
    <w:rsid w:val="00ED5580"/>
    <w:rsid w:val="00ED672F"/>
    <w:rsid w:val="00ED70D7"/>
    <w:rsid w:val="00ED746B"/>
    <w:rsid w:val="00ED75A7"/>
    <w:rsid w:val="00ED7DEF"/>
    <w:rsid w:val="00ED7F9E"/>
    <w:rsid w:val="00EE0285"/>
    <w:rsid w:val="00EE0D46"/>
    <w:rsid w:val="00EE1125"/>
    <w:rsid w:val="00EE1A2E"/>
    <w:rsid w:val="00EE1DE3"/>
    <w:rsid w:val="00EE21B8"/>
    <w:rsid w:val="00EE231C"/>
    <w:rsid w:val="00EE2BD2"/>
    <w:rsid w:val="00EE311D"/>
    <w:rsid w:val="00EE36EB"/>
    <w:rsid w:val="00EE3B4E"/>
    <w:rsid w:val="00EE42FA"/>
    <w:rsid w:val="00EE435F"/>
    <w:rsid w:val="00EE4848"/>
    <w:rsid w:val="00EE51A8"/>
    <w:rsid w:val="00EE5A56"/>
    <w:rsid w:val="00EE5E48"/>
    <w:rsid w:val="00EE679B"/>
    <w:rsid w:val="00EE6AFC"/>
    <w:rsid w:val="00EE702F"/>
    <w:rsid w:val="00EF0611"/>
    <w:rsid w:val="00EF075B"/>
    <w:rsid w:val="00EF132D"/>
    <w:rsid w:val="00EF13BE"/>
    <w:rsid w:val="00EF1716"/>
    <w:rsid w:val="00EF175C"/>
    <w:rsid w:val="00EF17BF"/>
    <w:rsid w:val="00EF1801"/>
    <w:rsid w:val="00EF1A2A"/>
    <w:rsid w:val="00EF2234"/>
    <w:rsid w:val="00EF348B"/>
    <w:rsid w:val="00EF38A4"/>
    <w:rsid w:val="00EF4395"/>
    <w:rsid w:val="00EF4859"/>
    <w:rsid w:val="00EF4B0F"/>
    <w:rsid w:val="00EF4BAC"/>
    <w:rsid w:val="00EF4D25"/>
    <w:rsid w:val="00EF597B"/>
    <w:rsid w:val="00EF633E"/>
    <w:rsid w:val="00EF687D"/>
    <w:rsid w:val="00EF6EBD"/>
    <w:rsid w:val="00EF708B"/>
    <w:rsid w:val="00EF72FA"/>
    <w:rsid w:val="00EF7F1A"/>
    <w:rsid w:val="00F0012C"/>
    <w:rsid w:val="00F00601"/>
    <w:rsid w:val="00F01246"/>
    <w:rsid w:val="00F01BFB"/>
    <w:rsid w:val="00F024D0"/>
    <w:rsid w:val="00F0273B"/>
    <w:rsid w:val="00F029C3"/>
    <w:rsid w:val="00F02ADB"/>
    <w:rsid w:val="00F03C3D"/>
    <w:rsid w:val="00F03FD5"/>
    <w:rsid w:val="00F04020"/>
    <w:rsid w:val="00F04326"/>
    <w:rsid w:val="00F04D37"/>
    <w:rsid w:val="00F04E2C"/>
    <w:rsid w:val="00F06A83"/>
    <w:rsid w:val="00F10A0A"/>
    <w:rsid w:val="00F10B4B"/>
    <w:rsid w:val="00F111CD"/>
    <w:rsid w:val="00F11616"/>
    <w:rsid w:val="00F1179B"/>
    <w:rsid w:val="00F119CA"/>
    <w:rsid w:val="00F11B42"/>
    <w:rsid w:val="00F12B22"/>
    <w:rsid w:val="00F12BBB"/>
    <w:rsid w:val="00F12ED4"/>
    <w:rsid w:val="00F13754"/>
    <w:rsid w:val="00F14D15"/>
    <w:rsid w:val="00F15880"/>
    <w:rsid w:val="00F1596F"/>
    <w:rsid w:val="00F1639B"/>
    <w:rsid w:val="00F1656B"/>
    <w:rsid w:val="00F17CF8"/>
    <w:rsid w:val="00F207D5"/>
    <w:rsid w:val="00F20C7A"/>
    <w:rsid w:val="00F20EA1"/>
    <w:rsid w:val="00F21909"/>
    <w:rsid w:val="00F21D47"/>
    <w:rsid w:val="00F21D98"/>
    <w:rsid w:val="00F2255E"/>
    <w:rsid w:val="00F225C4"/>
    <w:rsid w:val="00F228EE"/>
    <w:rsid w:val="00F22AC5"/>
    <w:rsid w:val="00F231E9"/>
    <w:rsid w:val="00F23797"/>
    <w:rsid w:val="00F24101"/>
    <w:rsid w:val="00F249D7"/>
    <w:rsid w:val="00F25D9D"/>
    <w:rsid w:val="00F2709A"/>
    <w:rsid w:val="00F27AC9"/>
    <w:rsid w:val="00F30149"/>
    <w:rsid w:val="00F30584"/>
    <w:rsid w:val="00F305BA"/>
    <w:rsid w:val="00F3063D"/>
    <w:rsid w:val="00F3192E"/>
    <w:rsid w:val="00F31CBC"/>
    <w:rsid w:val="00F3212B"/>
    <w:rsid w:val="00F328CD"/>
    <w:rsid w:val="00F32F15"/>
    <w:rsid w:val="00F33FD5"/>
    <w:rsid w:val="00F34B5C"/>
    <w:rsid w:val="00F34C8F"/>
    <w:rsid w:val="00F352C5"/>
    <w:rsid w:val="00F3557F"/>
    <w:rsid w:val="00F356FF"/>
    <w:rsid w:val="00F35A3C"/>
    <w:rsid w:val="00F3707E"/>
    <w:rsid w:val="00F37168"/>
    <w:rsid w:val="00F374D9"/>
    <w:rsid w:val="00F3768E"/>
    <w:rsid w:val="00F379AC"/>
    <w:rsid w:val="00F40016"/>
    <w:rsid w:val="00F40CAE"/>
    <w:rsid w:val="00F412D5"/>
    <w:rsid w:val="00F41363"/>
    <w:rsid w:val="00F415A1"/>
    <w:rsid w:val="00F416C2"/>
    <w:rsid w:val="00F4183C"/>
    <w:rsid w:val="00F42074"/>
    <w:rsid w:val="00F42F0C"/>
    <w:rsid w:val="00F437FC"/>
    <w:rsid w:val="00F4380D"/>
    <w:rsid w:val="00F44563"/>
    <w:rsid w:val="00F44ED3"/>
    <w:rsid w:val="00F45019"/>
    <w:rsid w:val="00F45460"/>
    <w:rsid w:val="00F454EF"/>
    <w:rsid w:val="00F45880"/>
    <w:rsid w:val="00F458BA"/>
    <w:rsid w:val="00F45C3B"/>
    <w:rsid w:val="00F45E2B"/>
    <w:rsid w:val="00F461D7"/>
    <w:rsid w:val="00F4725D"/>
    <w:rsid w:val="00F47314"/>
    <w:rsid w:val="00F47791"/>
    <w:rsid w:val="00F51D8B"/>
    <w:rsid w:val="00F52D94"/>
    <w:rsid w:val="00F52DEE"/>
    <w:rsid w:val="00F5313D"/>
    <w:rsid w:val="00F53795"/>
    <w:rsid w:val="00F53CC4"/>
    <w:rsid w:val="00F53D4D"/>
    <w:rsid w:val="00F54192"/>
    <w:rsid w:val="00F544FF"/>
    <w:rsid w:val="00F547CB"/>
    <w:rsid w:val="00F54B2C"/>
    <w:rsid w:val="00F54B2D"/>
    <w:rsid w:val="00F54B51"/>
    <w:rsid w:val="00F54FA2"/>
    <w:rsid w:val="00F55CFE"/>
    <w:rsid w:val="00F5602B"/>
    <w:rsid w:val="00F56F00"/>
    <w:rsid w:val="00F57482"/>
    <w:rsid w:val="00F57BF6"/>
    <w:rsid w:val="00F607DC"/>
    <w:rsid w:val="00F6108C"/>
    <w:rsid w:val="00F619E7"/>
    <w:rsid w:val="00F61AD0"/>
    <w:rsid w:val="00F61DEE"/>
    <w:rsid w:val="00F61ED4"/>
    <w:rsid w:val="00F61F10"/>
    <w:rsid w:val="00F62416"/>
    <w:rsid w:val="00F63E33"/>
    <w:rsid w:val="00F643F7"/>
    <w:rsid w:val="00F647EC"/>
    <w:rsid w:val="00F663F0"/>
    <w:rsid w:val="00F6676D"/>
    <w:rsid w:val="00F6696A"/>
    <w:rsid w:val="00F66D6B"/>
    <w:rsid w:val="00F675B0"/>
    <w:rsid w:val="00F70288"/>
    <w:rsid w:val="00F70850"/>
    <w:rsid w:val="00F708CC"/>
    <w:rsid w:val="00F7113F"/>
    <w:rsid w:val="00F714AF"/>
    <w:rsid w:val="00F7232D"/>
    <w:rsid w:val="00F7310E"/>
    <w:rsid w:val="00F7347D"/>
    <w:rsid w:val="00F7356C"/>
    <w:rsid w:val="00F739DE"/>
    <w:rsid w:val="00F73E76"/>
    <w:rsid w:val="00F744C9"/>
    <w:rsid w:val="00F74882"/>
    <w:rsid w:val="00F74DF8"/>
    <w:rsid w:val="00F76496"/>
    <w:rsid w:val="00F7701A"/>
    <w:rsid w:val="00F770A0"/>
    <w:rsid w:val="00F772A7"/>
    <w:rsid w:val="00F77440"/>
    <w:rsid w:val="00F77855"/>
    <w:rsid w:val="00F779D4"/>
    <w:rsid w:val="00F77EF2"/>
    <w:rsid w:val="00F801C5"/>
    <w:rsid w:val="00F8020D"/>
    <w:rsid w:val="00F80787"/>
    <w:rsid w:val="00F807B0"/>
    <w:rsid w:val="00F80EE9"/>
    <w:rsid w:val="00F80F20"/>
    <w:rsid w:val="00F81760"/>
    <w:rsid w:val="00F81F0B"/>
    <w:rsid w:val="00F82C42"/>
    <w:rsid w:val="00F83234"/>
    <w:rsid w:val="00F84FB3"/>
    <w:rsid w:val="00F8501E"/>
    <w:rsid w:val="00F85AEC"/>
    <w:rsid w:val="00F864E9"/>
    <w:rsid w:val="00F8676F"/>
    <w:rsid w:val="00F86D0B"/>
    <w:rsid w:val="00F87175"/>
    <w:rsid w:val="00F87250"/>
    <w:rsid w:val="00F87BAC"/>
    <w:rsid w:val="00F900F3"/>
    <w:rsid w:val="00F902F4"/>
    <w:rsid w:val="00F91B9B"/>
    <w:rsid w:val="00F927FD"/>
    <w:rsid w:val="00F934CD"/>
    <w:rsid w:val="00F940E5"/>
    <w:rsid w:val="00F9469A"/>
    <w:rsid w:val="00F9475F"/>
    <w:rsid w:val="00F9482F"/>
    <w:rsid w:val="00F94D84"/>
    <w:rsid w:val="00F9673E"/>
    <w:rsid w:val="00F96822"/>
    <w:rsid w:val="00F975D7"/>
    <w:rsid w:val="00F97810"/>
    <w:rsid w:val="00F978DC"/>
    <w:rsid w:val="00F97A15"/>
    <w:rsid w:val="00F97A44"/>
    <w:rsid w:val="00F97B72"/>
    <w:rsid w:val="00FA07D0"/>
    <w:rsid w:val="00FA085A"/>
    <w:rsid w:val="00FA0AF6"/>
    <w:rsid w:val="00FA0DC1"/>
    <w:rsid w:val="00FA2656"/>
    <w:rsid w:val="00FA3075"/>
    <w:rsid w:val="00FA3778"/>
    <w:rsid w:val="00FA4020"/>
    <w:rsid w:val="00FA4081"/>
    <w:rsid w:val="00FA40A0"/>
    <w:rsid w:val="00FA424A"/>
    <w:rsid w:val="00FA483F"/>
    <w:rsid w:val="00FA4CA2"/>
    <w:rsid w:val="00FA4CDD"/>
    <w:rsid w:val="00FA54B0"/>
    <w:rsid w:val="00FA5A88"/>
    <w:rsid w:val="00FA5EF1"/>
    <w:rsid w:val="00FA5FBC"/>
    <w:rsid w:val="00FA6947"/>
    <w:rsid w:val="00FA6A41"/>
    <w:rsid w:val="00FA6AE3"/>
    <w:rsid w:val="00FA7704"/>
    <w:rsid w:val="00FA7F52"/>
    <w:rsid w:val="00FB049E"/>
    <w:rsid w:val="00FB0C40"/>
    <w:rsid w:val="00FB1450"/>
    <w:rsid w:val="00FB146E"/>
    <w:rsid w:val="00FB2093"/>
    <w:rsid w:val="00FB24AB"/>
    <w:rsid w:val="00FB25E7"/>
    <w:rsid w:val="00FB358B"/>
    <w:rsid w:val="00FB3F6D"/>
    <w:rsid w:val="00FB4F2A"/>
    <w:rsid w:val="00FB6A79"/>
    <w:rsid w:val="00FB6ACD"/>
    <w:rsid w:val="00FB6BA8"/>
    <w:rsid w:val="00FB7687"/>
    <w:rsid w:val="00FC09A0"/>
    <w:rsid w:val="00FC13C9"/>
    <w:rsid w:val="00FC17C9"/>
    <w:rsid w:val="00FC31DD"/>
    <w:rsid w:val="00FC3359"/>
    <w:rsid w:val="00FC4000"/>
    <w:rsid w:val="00FC49FB"/>
    <w:rsid w:val="00FC4ED1"/>
    <w:rsid w:val="00FC5326"/>
    <w:rsid w:val="00FC545D"/>
    <w:rsid w:val="00FC547C"/>
    <w:rsid w:val="00FC6334"/>
    <w:rsid w:val="00FC6751"/>
    <w:rsid w:val="00FD00CA"/>
    <w:rsid w:val="00FD029A"/>
    <w:rsid w:val="00FD0CD6"/>
    <w:rsid w:val="00FD232B"/>
    <w:rsid w:val="00FD248D"/>
    <w:rsid w:val="00FD2B18"/>
    <w:rsid w:val="00FD36BC"/>
    <w:rsid w:val="00FD3BA9"/>
    <w:rsid w:val="00FD5A9E"/>
    <w:rsid w:val="00FD62EF"/>
    <w:rsid w:val="00FD647F"/>
    <w:rsid w:val="00FD6A76"/>
    <w:rsid w:val="00FD6B86"/>
    <w:rsid w:val="00FD6CEE"/>
    <w:rsid w:val="00FD79BC"/>
    <w:rsid w:val="00FD7C0D"/>
    <w:rsid w:val="00FD7E44"/>
    <w:rsid w:val="00FE014B"/>
    <w:rsid w:val="00FE0511"/>
    <w:rsid w:val="00FE0695"/>
    <w:rsid w:val="00FE0A52"/>
    <w:rsid w:val="00FE0BE3"/>
    <w:rsid w:val="00FE0E88"/>
    <w:rsid w:val="00FE162B"/>
    <w:rsid w:val="00FE17B8"/>
    <w:rsid w:val="00FE1890"/>
    <w:rsid w:val="00FE1984"/>
    <w:rsid w:val="00FE1E23"/>
    <w:rsid w:val="00FE1FD3"/>
    <w:rsid w:val="00FE23D5"/>
    <w:rsid w:val="00FE249D"/>
    <w:rsid w:val="00FE252E"/>
    <w:rsid w:val="00FE2B34"/>
    <w:rsid w:val="00FE2BC9"/>
    <w:rsid w:val="00FE39C0"/>
    <w:rsid w:val="00FE42AF"/>
    <w:rsid w:val="00FE43C6"/>
    <w:rsid w:val="00FE4548"/>
    <w:rsid w:val="00FE454B"/>
    <w:rsid w:val="00FE5AD9"/>
    <w:rsid w:val="00FE66BE"/>
    <w:rsid w:val="00FE73C3"/>
    <w:rsid w:val="00FF047B"/>
    <w:rsid w:val="00FF04AD"/>
    <w:rsid w:val="00FF16E9"/>
    <w:rsid w:val="00FF1CD1"/>
    <w:rsid w:val="00FF2452"/>
    <w:rsid w:val="00FF2FE5"/>
    <w:rsid w:val="00FF3782"/>
    <w:rsid w:val="00FF4239"/>
    <w:rsid w:val="00FF42F9"/>
    <w:rsid w:val="00FF4E26"/>
    <w:rsid w:val="00FF5620"/>
    <w:rsid w:val="00FF643C"/>
    <w:rsid w:val="00FF698C"/>
    <w:rsid w:val="00FF7083"/>
    <w:rsid w:val="00FF7410"/>
    <w:rsid w:val="00FF7E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8A18448"/>
  <w15:docId w15:val="{88B0AA00-C23C-488F-AF41-511137A26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9B0654"/>
    <w:pPr>
      <w:autoSpaceDE w:val="0"/>
      <w:autoSpaceDN w:val="0"/>
      <w:adjustRightInd w:val="0"/>
    </w:pPr>
    <w:rPr>
      <w:rFonts w:ascii="MS Sans Serif" w:hAnsi="MS Sans Serif"/>
      <w:sz w:val="24"/>
      <w:szCs w:val="24"/>
    </w:rPr>
  </w:style>
  <w:style w:type="paragraph" w:styleId="Nagwek1">
    <w:name w:val="heading 1"/>
    <w:basedOn w:val="Normalny"/>
    <w:next w:val="Normalny"/>
    <w:qFormat/>
    <w:rsid w:val="009B0654"/>
    <w:pPr>
      <w:keepNext/>
      <w:tabs>
        <w:tab w:val="left" w:pos="1260"/>
      </w:tabs>
      <w:jc w:val="center"/>
      <w:outlineLvl w:val="0"/>
    </w:pPr>
    <w:rPr>
      <w:rFonts w:ascii="Arial" w:hAnsi="Arial" w:cs="Arial"/>
      <w:b/>
    </w:rPr>
  </w:style>
  <w:style w:type="paragraph" w:styleId="Nagwek2">
    <w:name w:val="heading 2"/>
    <w:basedOn w:val="Normalny"/>
    <w:next w:val="Normalny"/>
    <w:qFormat/>
    <w:rsid w:val="009B0654"/>
    <w:pPr>
      <w:keepNext/>
      <w:tabs>
        <w:tab w:val="left" w:pos="1728"/>
      </w:tabs>
      <w:jc w:val="both"/>
      <w:outlineLvl w:val="1"/>
    </w:pPr>
    <w:rPr>
      <w:b/>
      <w:bCs/>
      <w:color w:val="000000"/>
    </w:rPr>
  </w:style>
  <w:style w:type="paragraph" w:styleId="Nagwek3">
    <w:name w:val="heading 3"/>
    <w:basedOn w:val="Normalny"/>
    <w:next w:val="Normalny"/>
    <w:link w:val="Nagwek3Znak"/>
    <w:qFormat/>
    <w:rsid w:val="009B0654"/>
    <w:pPr>
      <w:keepNext/>
      <w:shd w:val="clear" w:color="000000" w:fill="FFFFFF"/>
      <w:jc w:val="center"/>
      <w:outlineLvl w:val="2"/>
    </w:pPr>
    <w:rPr>
      <w:b/>
      <w:bCs/>
      <w:color w:val="000000"/>
      <w:szCs w:val="20"/>
    </w:rPr>
  </w:style>
  <w:style w:type="paragraph" w:styleId="Nagwek4">
    <w:name w:val="heading 4"/>
    <w:basedOn w:val="Normalny"/>
    <w:next w:val="Normalny"/>
    <w:qFormat/>
    <w:rsid w:val="009B0654"/>
    <w:pPr>
      <w:keepNext/>
      <w:jc w:val="center"/>
      <w:outlineLvl w:val="3"/>
    </w:pPr>
    <w:rPr>
      <w:b/>
      <w:bCs/>
      <w:color w:val="000000"/>
    </w:rPr>
  </w:style>
  <w:style w:type="paragraph" w:styleId="Nagwek5">
    <w:name w:val="heading 5"/>
    <w:basedOn w:val="Normalny"/>
    <w:next w:val="Normalny"/>
    <w:qFormat/>
    <w:rsid w:val="009B0654"/>
    <w:pPr>
      <w:keepNext/>
      <w:shd w:val="clear" w:color="000000" w:fill="FFFFFF"/>
      <w:ind w:left="5"/>
      <w:jc w:val="center"/>
      <w:outlineLvl w:val="4"/>
    </w:pPr>
    <w:rPr>
      <w:b/>
      <w:bCs/>
    </w:rPr>
  </w:style>
  <w:style w:type="paragraph" w:styleId="Nagwek6">
    <w:name w:val="heading 6"/>
    <w:basedOn w:val="Normalny"/>
    <w:next w:val="Normalny"/>
    <w:qFormat/>
    <w:rsid w:val="009B0654"/>
    <w:pPr>
      <w:keepNext/>
      <w:jc w:val="both"/>
      <w:outlineLvl w:val="5"/>
    </w:pPr>
    <w:rPr>
      <w:color w:val="FF0000"/>
      <w:u w:val="single"/>
    </w:rPr>
  </w:style>
  <w:style w:type="paragraph" w:styleId="Nagwek7">
    <w:name w:val="heading 7"/>
    <w:basedOn w:val="Normalny"/>
    <w:next w:val="Normalny"/>
    <w:qFormat/>
    <w:rsid w:val="00275A6B"/>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next w:val="Normalny"/>
    <w:rsid w:val="009B0654"/>
    <w:rPr>
      <w:b/>
      <w:bCs/>
      <w:i/>
      <w:iCs/>
    </w:rPr>
  </w:style>
  <w:style w:type="paragraph" w:customStyle="1" w:styleId="Style22">
    <w:name w:val="Style22"/>
    <w:rsid w:val="009B0654"/>
    <w:pPr>
      <w:autoSpaceDE w:val="0"/>
      <w:autoSpaceDN w:val="0"/>
      <w:adjustRightInd w:val="0"/>
    </w:pPr>
    <w:rPr>
      <w:rFonts w:ascii="MS Sans Serif" w:hAnsi="MS Sans Serif"/>
      <w:position w:val="6"/>
      <w:sz w:val="24"/>
      <w:szCs w:val="24"/>
    </w:rPr>
  </w:style>
  <w:style w:type="paragraph" w:styleId="Tekstprzypisudolnego">
    <w:name w:val="footnote text"/>
    <w:basedOn w:val="Normalny"/>
    <w:link w:val="TekstprzypisudolnegoZnak"/>
    <w:semiHidden/>
    <w:rsid w:val="009B0654"/>
    <w:rPr>
      <w:sz w:val="20"/>
      <w:szCs w:val="20"/>
    </w:rPr>
  </w:style>
  <w:style w:type="character" w:styleId="Odwoanieprzypisudolnego">
    <w:name w:val="footnote reference"/>
    <w:semiHidden/>
    <w:rsid w:val="009B0654"/>
    <w:rPr>
      <w:vertAlign w:val="superscript"/>
    </w:rPr>
  </w:style>
  <w:style w:type="paragraph" w:styleId="Tytu">
    <w:name w:val="Title"/>
    <w:basedOn w:val="Normalny"/>
    <w:qFormat/>
    <w:rsid w:val="009B0654"/>
    <w:pPr>
      <w:jc w:val="center"/>
    </w:pPr>
    <w:rPr>
      <w:rFonts w:ascii="Arial" w:hAnsi="Arial" w:cs="Arial"/>
      <w:b/>
      <w:bCs/>
    </w:rPr>
  </w:style>
  <w:style w:type="paragraph" w:styleId="Tekstpodstawowy3">
    <w:name w:val="Body Text 3"/>
    <w:basedOn w:val="Normalny"/>
    <w:link w:val="Tekstpodstawowy3Znak"/>
    <w:rsid w:val="009B0654"/>
    <w:pPr>
      <w:spacing w:line="240" w:lineRule="atLeast"/>
      <w:jc w:val="both"/>
    </w:pPr>
    <w:rPr>
      <w:rFonts w:ascii="Arial" w:hAnsi="Arial"/>
      <w:szCs w:val="20"/>
    </w:rPr>
  </w:style>
  <w:style w:type="paragraph" w:styleId="NormalnyWeb">
    <w:name w:val="Normal (Web)"/>
    <w:basedOn w:val="Normalny"/>
    <w:uiPriority w:val="99"/>
    <w:rsid w:val="009B0654"/>
    <w:pPr>
      <w:spacing w:before="100" w:beforeAutospacing="1" w:after="100" w:afterAutospacing="1"/>
    </w:pPr>
  </w:style>
  <w:style w:type="paragraph" w:styleId="Tekstpodstawowywcity2">
    <w:name w:val="Body Text Indent 2"/>
    <w:basedOn w:val="Normalny"/>
    <w:rsid w:val="009B0654"/>
    <w:pPr>
      <w:shd w:val="clear" w:color="auto" w:fill="FFFFFF"/>
      <w:spacing w:line="341" w:lineRule="exact"/>
      <w:ind w:left="360"/>
      <w:jc w:val="both"/>
    </w:pPr>
    <w:rPr>
      <w:rFonts w:ascii="Arial" w:hAnsi="Arial" w:cs="Arial"/>
      <w:color w:val="000000"/>
      <w:szCs w:val="20"/>
    </w:rPr>
  </w:style>
  <w:style w:type="paragraph" w:styleId="Tekstpodstawowywcity">
    <w:name w:val="Body Text Indent"/>
    <w:basedOn w:val="Normalny"/>
    <w:rsid w:val="009B0654"/>
    <w:pPr>
      <w:ind w:left="1440"/>
      <w:jc w:val="both"/>
    </w:pPr>
    <w:rPr>
      <w:rFonts w:ascii="Arial" w:hAnsi="Arial" w:cs="Arial"/>
      <w:sz w:val="20"/>
    </w:rPr>
  </w:style>
  <w:style w:type="paragraph" w:customStyle="1" w:styleId="Style18">
    <w:name w:val="Style18"/>
    <w:basedOn w:val="Normalny"/>
    <w:next w:val="Normalny"/>
    <w:rsid w:val="009B0654"/>
    <w:rPr>
      <w:i/>
      <w:iCs/>
      <w:sz w:val="20"/>
    </w:rPr>
  </w:style>
  <w:style w:type="paragraph" w:styleId="Tekstpodstawowywcity3">
    <w:name w:val="Body Text Indent 3"/>
    <w:basedOn w:val="Normalny"/>
    <w:rsid w:val="009B0654"/>
    <w:pPr>
      <w:ind w:left="360" w:hanging="360"/>
      <w:jc w:val="both"/>
    </w:pPr>
    <w:rPr>
      <w:color w:val="000000"/>
    </w:rPr>
  </w:style>
  <w:style w:type="paragraph" w:customStyle="1" w:styleId="Style19">
    <w:name w:val="Style19"/>
    <w:basedOn w:val="Normalny"/>
    <w:next w:val="Normalny"/>
    <w:rsid w:val="009B0654"/>
    <w:pPr>
      <w:jc w:val="both"/>
    </w:pPr>
    <w:rPr>
      <w:sz w:val="20"/>
    </w:rPr>
  </w:style>
  <w:style w:type="paragraph" w:customStyle="1" w:styleId="Style8">
    <w:name w:val="Style8"/>
    <w:basedOn w:val="Normalny"/>
    <w:next w:val="Normalny"/>
    <w:rsid w:val="009B0654"/>
    <w:pPr>
      <w:jc w:val="center"/>
    </w:pPr>
    <w:rPr>
      <w:b/>
      <w:bCs/>
      <w:sz w:val="20"/>
    </w:rPr>
  </w:style>
  <w:style w:type="paragraph" w:customStyle="1" w:styleId="Style2">
    <w:name w:val="Style2"/>
    <w:rsid w:val="009B0654"/>
    <w:pPr>
      <w:autoSpaceDE w:val="0"/>
      <w:autoSpaceDN w:val="0"/>
      <w:adjustRightInd w:val="0"/>
    </w:pPr>
    <w:rPr>
      <w:rFonts w:ascii="MS Sans Serif" w:hAnsi="MS Sans Serif"/>
      <w:sz w:val="24"/>
      <w:szCs w:val="24"/>
    </w:rPr>
  </w:style>
  <w:style w:type="paragraph" w:styleId="Tekstpodstawowy2">
    <w:name w:val="Body Text 2"/>
    <w:basedOn w:val="Normalny"/>
    <w:rsid w:val="009B0654"/>
    <w:pPr>
      <w:shd w:val="clear" w:color="000000" w:fill="FFFFFF"/>
      <w:jc w:val="both"/>
    </w:pPr>
    <w:rPr>
      <w:color w:val="000000"/>
      <w:szCs w:val="20"/>
    </w:rPr>
  </w:style>
  <w:style w:type="paragraph" w:customStyle="1" w:styleId="Style1">
    <w:name w:val="Style1"/>
    <w:basedOn w:val="Normalny"/>
    <w:next w:val="Normalny"/>
    <w:rsid w:val="009B0654"/>
    <w:pPr>
      <w:jc w:val="center"/>
    </w:pPr>
    <w:rPr>
      <w:b/>
      <w:bCs/>
      <w:sz w:val="20"/>
    </w:rPr>
  </w:style>
  <w:style w:type="paragraph" w:styleId="Stopka">
    <w:name w:val="footer"/>
    <w:basedOn w:val="Normalny"/>
    <w:link w:val="StopkaZnak"/>
    <w:uiPriority w:val="99"/>
    <w:rsid w:val="009B0654"/>
    <w:pPr>
      <w:tabs>
        <w:tab w:val="center" w:pos="4536"/>
        <w:tab w:val="right" w:pos="9072"/>
      </w:tabs>
    </w:pPr>
  </w:style>
  <w:style w:type="character" w:styleId="Numerstrony">
    <w:name w:val="page number"/>
    <w:basedOn w:val="Domylnaczcionkaakapitu"/>
    <w:rsid w:val="009B0654"/>
  </w:style>
  <w:style w:type="paragraph" w:styleId="Nagwek">
    <w:name w:val="header"/>
    <w:basedOn w:val="Normalny"/>
    <w:link w:val="NagwekZnak"/>
    <w:uiPriority w:val="99"/>
    <w:rsid w:val="009B0654"/>
    <w:pPr>
      <w:tabs>
        <w:tab w:val="center" w:pos="4536"/>
        <w:tab w:val="right" w:pos="9072"/>
      </w:tabs>
    </w:pPr>
  </w:style>
  <w:style w:type="paragraph" w:customStyle="1" w:styleId="Style11">
    <w:name w:val="Style11"/>
    <w:rsid w:val="009B0654"/>
    <w:pPr>
      <w:autoSpaceDE w:val="0"/>
      <w:autoSpaceDN w:val="0"/>
      <w:adjustRightInd w:val="0"/>
    </w:pPr>
    <w:rPr>
      <w:rFonts w:ascii="MS Sans Serif" w:hAnsi="MS Sans Serif"/>
      <w:sz w:val="24"/>
      <w:szCs w:val="24"/>
    </w:rPr>
  </w:style>
  <w:style w:type="paragraph" w:customStyle="1" w:styleId="Style20">
    <w:name w:val="Style20"/>
    <w:rsid w:val="009B0654"/>
    <w:pPr>
      <w:autoSpaceDE w:val="0"/>
      <w:autoSpaceDN w:val="0"/>
      <w:adjustRightInd w:val="0"/>
    </w:pPr>
    <w:rPr>
      <w:rFonts w:ascii="MS Sans Serif" w:hAnsi="MS Sans Serif"/>
      <w:sz w:val="24"/>
      <w:szCs w:val="24"/>
    </w:rPr>
  </w:style>
  <w:style w:type="paragraph" w:styleId="Zwykytekst">
    <w:name w:val="Plain Text"/>
    <w:basedOn w:val="Normalny"/>
    <w:link w:val="ZwykytekstZnak"/>
    <w:rsid w:val="009B0654"/>
    <w:pPr>
      <w:spacing w:before="100" w:beforeAutospacing="1" w:after="100" w:afterAutospacing="1"/>
    </w:pPr>
  </w:style>
  <w:style w:type="paragraph" w:styleId="Tekstdymka">
    <w:name w:val="Balloon Text"/>
    <w:basedOn w:val="Normalny"/>
    <w:link w:val="TekstdymkaZnak"/>
    <w:uiPriority w:val="99"/>
    <w:semiHidden/>
    <w:rsid w:val="009B0654"/>
    <w:rPr>
      <w:rFonts w:ascii="Tahoma" w:hAnsi="Tahoma"/>
      <w:sz w:val="16"/>
      <w:szCs w:val="16"/>
    </w:rPr>
  </w:style>
  <w:style w:type="paragraph" w:styleId="Tekstprzypisukocowego">
    <w:name w:val="endnote text"/>
    <w:basedOn w:val="Normalny"/>
    <w:semiHidden/>
    <w:rsid w:val="009B0654"/>
    <w:rPr>
      <w:sz w:val="20"/>
      <w:szCs w:val="20"/>
    </w:rPr>
  </w:style>
  <w:style w:type="character" w:styleId="Odwoanieprzypisukocowego">
    <w:name w:val="endnote reference"/>
    <w:semiHidden/>
    <w:rsid w:val="009B0654"/>
    <w:rPr>
      <w:vertAlign w:val="superscript"/>
    </w:rPr>
  </w:style>
  <w:style w:type="character" w:styleId="Odwoaniedokomentarza">
    <w:name w:val="annotation reference"/>
    <w:semiHidden/>
    <w:rsid w:val="009B0654"/>
    <w:rPr>
      <w:sz w:val="16"/>
      <w:szCs w:val="16"/>
    </w:rPr>
  </w:style>
  <w:style w:type="paragraph" w:styleId="Tekstkomentarza">
    <w:name w:val="annotation text"/>
    <w:basedOn w:val="Normalny"/>
    <w:semiHidden/>
    <w:rsid w:val="009B0654"/>
    <w:rPr>
      <w:sz w:val="20"/>
      <w:szCs w:val="20"/>
    </w:rPr>
  </w:style>
  <w:style w:type="paragraph" w:styleId="Tematkomentarza">
    <w:name w:val="annotation subject"/>
    <w:basedOn w:val="Tekstkomentarza"/>
    <w:next w:val="Tekstkomentarza"/>
    <w:semiHidden/>
    <w:rsid w:val="009B0654"/>
    <w:rPr>
      <w:b/>
      <w:bCs/>
    </w:rPr>
  </w:style>
  <w:style w:type="character" w:customStyle="1" w:styleId="normalnychar1">
    <w:name w:val="normalny__char1"/>
    <w:rsid w:val="009B0654"/>
    <w:rPr>
      <w:rFonts w:ascii="Times New Roman" w:hAnsi="Times New Roman" w:cs="Times New Roman" w:hint="default"/>
      <w:strike w:val="0"/>
      <w:dstrike w:val="0"/>
      <w:sz w:val="20"/>
      <w:szCs w:val="20"/>
      <w:u w:val="none"/>
      <w:effect w:val="none"/>
    </w:rPr>
  </w:style>
  <w:style w:type="character" w:styleId="Hipercze">
    <w:name w:val="Hyperlink"/>
    <w:rsid w:val="00275A6B"/>
    <w:rPr>
      <w:color w:val="2939B5"/>
      <w:u w:val="single"/>
    </w:rPr>
  </w:style>
  <w:style w:type="paragraph" w:styleId="Akapitzlist">
    <w:name w:val="List Paragraph"/>
    <w:basedOn w:val="Normalny"/>
    <w:uiPriority w:val="34"/>
    <w:qFormat/>
    <w:rsid w:val="00200066"/>
    <w:pPr>
      <w:spacing w:after="200" w:line="276" w:lineRule="auto"/>
      <w:ind w:left="720"/>
      <w:contextualSpacing/>
    </w:pPr>
    <w:rPr>
      <w:rFonts w:ascii="Calibri" w:eastAsia="Calibri" w:hAnsi="Calibri"/>
      <w:sz w:val="22"/>
      <w:szCs w:val="22"/>
      <w:lang w:eastAsia="en-US"/>
    </w:rPr>
  </w:style>
  <w:style w:type="paragraph" w:customStyle="1" w:styleId="Akapitzlist1">
    <w:name w:val="Akapit z listą1"/>
    <w:basedOn w:val="Normalny"/>
    <w:qFormat/>
    <w:rsid w:val="00651838"/>
    <w:pPr>
      <w:ind w:left="720"/>
    </w:pPr>
  </w:style>
  <w:style w:type="character" w:customStyle="1" w:styleId="FontStyle13">
    <w:name w:val="Font Style13"/>
    <w:rsid w:val="009E4D35"/>
    <w:rPr>
      <w:rFonts w:ascii="Times New Roman" w:hAnsi="Times New Roman" w:cs="Times New Roman"/>
      <w:sz w:val="22"/>
      <w:szCs w:val="22"/>
    </w:rPr>
  </w:style>
  <w:style w:type="character" w:customStyle="1" w:styleId="FontStyle143">
    <w:name w:val="Font Style143"/>
    <w:rsid w:val="006F6EFF"/>
    <w:rPr>
      <w:rFonts w:ascii="Times New Roman" w:hAnsi="Times New Roman" w:cs="Times New Roman"/>
      <w:sz w:val="24"/>
      <w:szCs w:val="24"/>
    </w:rPr>
  </w:style>
  <w:style w:type="paragraph" w:customStyle="1" w:styleId="Default">
    <w:name w:val="Default"/>
    <w:rsid w:val="007D6E60"/>
    <w:pPr>
      <w:autoSpaceDE w:val="0"/>
      <w:autoSpaceDN w:val="0"/>
      <w:adjustRightInd w:val="0"/>
    </w:pPr>
    <w:rPr>
      <w:rFonts w:eastAsia="Calibri"/>
      <w:color w:val="000000"/>
      <w:sz w:val="24"/>
      <w:szCs w:val="24"/>
      <w:lang w:eastAsia="en-US"/>
    </w:rPr>
  </w:style>
  <w:style w:type="character" w:styleId="Uwydatnienie">
    <w:name w:val="Emphasis"/>
    <w:qFormat/>
    <w:rsid w:val="004113D3"/>
    <w:rPr>
      <w:i/>
      <w:iCs/>
    </w:rPr>
  </w:style>
  <w:style w:type="character" w:customStyle="1" w:styleId="Tekstpodstawowy3Znak">
    <w:name w:val="Tekst podstawowy 3 Znak"/>
    <w:link w:val="Tekstpodstawowy3"/>
    <w:rsid w:val="004A7287"/>
    <w:rPr>
      <w:rFonts w:ascii="Arial" w:hAnsi="Arial"/>
      <w:sz w:val="24"/>
    </w:rPr>
  </w:style>
  <w:style w:type="character" w:customStyle="1" w:styleId="StopkaZnak">
    <w:name w:val="Stopka Znak"/>
    <w:link w:val="Stopka"/>
    <w:uiPriority w:val="99"/>
    <w:rsid w:val="009A51BE"/>
    <w:rPr>
      <w:sz w:val="24"/>
      <w:szCs w:val="24"/>
    </w:rPr>
  </w:style>
  <w:style w:type="character" w:customStyle="1" w:styleId="TekstprzypisudolnegoZnak">
    <w:name w:val="Tekst przypisu dolnego Znak"/>
    <w:link w:val="Tekstprzypisudolnego"/>
    <w:semiHidden/>
    <w:rsid w:val="00EE51A8"/>
  </w:style>
  <w:style w:type="character" w:customStyle="1" w:styleId="NagwekZnak">
    <w:name w:val="Nagłówek Znak"/>
    <w:link w:val="Nagwek"/>
    <w:uiPriority w:val="99"/>
    <w:rsid w:val="001F6428"/>
    <w:rPr>
      <w:sz w:val="24"/>
      <w:szCs w:val="24"/>
    </w:rPr>
  </w:style>
  <w:style w:type="character" w:customStyle="1" w:styleId="Nagwek3Znak">
    <w:name w:val="Nagłówek 3 Znak"/>
    <w:link w:val="Nagwek3"/>
    <w:rsid w:val="00115F81"/>
    <w:rPr>
      <w:b/>
      <w:bCs/>
      <w:color w:val="000000"/>
      <w:sz w:val="24"/>
      <w:shd w:val="clear" w:color="000000" w:fill="FFFFFF"/>
    </w:rPr>
  </w:style>
  <w:style w:type="character" w:customStyle="1" w:styleId="ZwykytekstZnak">
    <w:name w:val="Zwykły tekst Znak"/>
    <w:link w:val="Zwykytekst"/>
    <w:rsid w:val="00B125B4"/>
    <w:rPr>
      <w:sz w:val="24"/>
      <w:szCs w:val="24"/>
    </w:rPr>
  </w:style>
  <w:style w:type="paragraph" w:styleId="Bezodstpw">
    <w:name w:val="No Spacing"/>
    <w:link w:val="BezodstpwZnak"/>
    <w:uiPriority w:val="1"/>
    <w:qFormat/>
    <w:rsid w:val="00305BDA"/>
    <w:rPr>
      <w:rFonts w:ascii="Calibri" w:hAnsi="Calibri"/>
      <w:sz w:val="22"/>
      <w:szCs w:val="22"/>
    </w:rPr>
  </w:style>
  <w:style w:type="character" w:customStyle="1" w:styleId="BezodstpwZnak">
    <w:name w:val="Bez odstępów Znak"/>
    <w:link w:val="Bezodstpw"/>
    <w:uiPriority w:val="1"/>
    <w:rsid w:val="00305BDA"/>
    <w:rPr>
      <w:rFonts w:ascii="Calibri" w:hAnsi="Calibri"/>
      <w:sz w:val="22"/>
      <w:szCs w:val="22"/>
      <w:lang w:bidi="ar-SA"/>
    </w:rPr>
  </w:style>
  <w:style w:type="character" w:customStyle="1" w:styleId="TekstdymkaZnak">
    <w:name w:val="Tekst dymka Znak"/>
    <w:link w:val="Tekstdymka"/>
    <w:uiPriority w:val="99"/>
    <w:semiHidden/>
    <w:rsid w:val="00A921BC"/>
    <w:rPr>
      <w:rFonts w:ascii="Tahoma" w:hAnsi="Tahoma" w:cs="Tahoma"/>
      <w:sz w:val="16"/>
      <w:szCs w:val="16"/>
    </w:rPr>
  </w:style>
  <w:style w:type="paragraph" w:customStyle="1" w:styleId="gwp262d80a0msonormal">
    <w:name w:val="gwp262d80a0_msonormal"/>
    <w:basedOn w:val="Normalny"/>
    <w:rsid w:val="00970BD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9E1D1-9431-4F80-8F3C-6AA0E0E1C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82</Pages>
  <Words>27630</Words>
  <Characters>182463</Characters>
  <Application>Microsoft Office Word</Application>
  <DocSecurity>0</DocSecurity>
  <Lines>1520</Lines>
  <Paragraphs>419</Paragraphs>
  <ScaleCrop>false</ScaleCrop>
  <HeadingPairs>
    <vt:vector size="2" baseType="variant">
      <vt:variant>
        <vt:lpstr>Tytuł</vt:lpstr>
      </vt:variant>
      <vt:variant>
        <vt:i4>1</vt:i4>
      </vt:variant>
    </vt:vector>
  </HeadingPairs>
  <TitlesOfParts>
    <vt:vector size="1" baseType="lpstr">
      <vt:lpstr>ZARZĄDZENIE NR … /20…</vt:lpstr>
    </vt:vector>
  </TitlesOfParts>
  <Company>ugwb</Company>
  <LinksUpToDate>false</LinksUpToDate>
  <CharactersWithSpaces>209674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 /20…</dc:title>
  <dc:creator>standard</dc:creator>
  <cp:lastModifiedBy>Dziedzic-Kurpińska Anna</cp:lastModifiedBy>
  <cp:revision>22</cp:revision>
  <cp:lastPrinted>2021-02-02T06:43:00Z</cp:lastPrinted>
  <dcterms:created xsi:type="dcterms:W3CDTF">2021-02-02T06:46:00Z</dcterms:created>
  <dcterms:modified xsi:type="dcterms:W3CDTF">2021-02-03T10:17:00Z</dcterms:modified>
</cp:coreProperties>
</file>