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C51A" w14:textId="1BBE4106" w:rsidR="00B53E58" w:rsidRPr="00024EFA" w:rsidRDefault="00B53E58" w:rsidP="00024EFA">
      <w:pPr>
        <w:pStyle w:val="Nagwek1"/>
        <w:ind w:left="4678"/>
        <w:contextualSpacing w:val="0"/>
        <w:jc w:val="left"/>
        <w:rPr>
          <w:b w:val="0"/>
          <w:kern w:val="0"/>
        </w:rPr>
      </w:pPr>
      <w:r w:rsidRPr="00024EFA">
        <w:rPr>
          <w:b w:val="0"/>
          <w:kern w:val="0"/>
        </w:rPr>
        <w:t xml:space="preserve">Załącznik do zarządzenia nr </w:t>
      </w:r>
      <w:r w:rsidR="003A3A42">
        <w:rPr>
          <w:b w:val="0"/>
          <w:kern w:val="0"/>
        </w:rPr>
        <w:t>732</w:t>
      </w:r>
      <w:r w:rsidRPr="00024EFA">
        <w:rPr>
          <w:b w:val="0"/>
          <w:kern w:val="0"/>
        </w:rPr>
        <w:t>/2025</w:t>
      </w:r>
      <w:r w:rsidRPr="00024EFA">
        <w:rPr>
          <w:b w:val="0"/>
          <w:kern w:val="0"/>
        </w:rPr>
        <w:br/>
        <w:t xml:space="preserve">Prezydenta m.st. Warszawy z </w:t>
      </w:r>
      <w:r w:rsidR="003A3A42">
        <w:rPr>
          <w:b w:val="0"/>
          <w:kern w:val="0"/>
        </w:rPr>
        <w:t>6 maja 2025</w:t>
      </w:r>
      <w:r w:rsidRPr="00024EFA">
        <w:rPr>
          <w:b w:val="0"/>
          <w:kern w:val="0"/>
        </w:rPr>
        <w:t xml:space="preserve"> r.</w:t>
      </w:r>
    </w:p>
    <w:tbl>
      <w:tblPr>
        <w:tblStyle w:val="Tabelasiatki1jasna1"/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55"/>
        <w:gridCol w:w="2053"/>
        <w:gridCol w:w="2713"/>
        <w:gridCol w:w="1800"/>
        <w:gridCol w:w="1783"/>
      </w:tblGrid>
      <w:tr w:rsidR="00B53E58" w:rsidRPr="00024EFA" w14:paraId="22747CA8" w14:textId="77777777" w:rsidTr="00024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555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123539CF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053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1EF778FE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Nazwa oferenta</w:t>
            </w:r>
          </w:p>
        </w:tc>
        <w:tc>
          <w:tcPr>
            <w:tcW w:w="2713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16E963FE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800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12ADD833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Wysokość przyznanych środków publicznych w roku 202</w:t>
            </w:r>
            <w:r w:rsidR="00C266F8" w:rsidRPr="00024EF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83" w:type="dxa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324BD699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Klasyfikacja budżetowa dotacji w roku 202</w:t>
            </w:r>
            <w:r w:rsidR="00CA5F36" w:rsidRPr="00024EF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53E58" w:rsidRPr="00024EFA" w14:paraId="3DFCC700" w14:textId="77777777" w:rsidTr="00024EFA">
        <w:trPr>
          <w:trHeight w:val="20"/>
        </w:trPr>
        <w:tc>
          <w:tcPr>
            <w:tcW w:w="555" w:type="dxa"/>
            <w:vAlign w:val="center"/>
          </w:tcPr>
          <w:p w14:paraId="69DF0109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53" w:type="dxa"/>
            <w:vAlign w:val="center"/>
          </w:tcPr>
          <w:p w14:paraId="2B37A577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Uczniowski Klub Sportowy "La Basket"</w:t>
            </w:r>
          </w:p>
        </w:tc>
        <w:tc>
          <w:tcPr>
            <w:tcW w:w="2713" w:type="dxa"/>
            <w:vAlign w:val="center"/>
          </w:tcPr>
          <w:p w14:paraId="10D38EFD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Obóz wypoczynkowo-edukacyjno-sportowy</w:t>
            </w:r>
          </w:p>
        </w:tc>
        <w:tc>
          <w:tcPr>
            <w:tcW w:w="1800" w:type="dxa"/>
            <w:vAlign w:val="center"/>
          </w:tcPr>
          <w:p w14:paraId="1F2141B3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50 000,00</w:t>
            </w:r>
          </w:p>
        </w:tc>
        <w:tc>
          <w:tcPr>
            <w:tcW w:w="1783" w:type="dxa"/>
            <w:vAlign w:val="center"/>
          </w:tcPr>
          <w:p w14:paraId="59E235EF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Dział 854</w:t>
            </w:r>
          </w:p>
          <w:p w14:paraId="563BFDB8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Rozdział 85412</w:t>
            </w:r>
          </w:p>
          <w:p w14:paraId="56816B43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B53E58" w:rsidRPr="00024EFA" w14:paraId="76301C0A" w14:textId="77777777" w:rsidTr="00024EFA">
        <w:trPr>
          <w:trHeight w:val="20"/>
        </w:trPr>
        <w:tc>
          <w:tcPr>
            <w:tcW w:w="555" w:type="dxa"/>
            <w:vAlign w:val="center"/>
          </w:tcPr>
          <w:p w14:paraId="256B26CA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53" w:type="dxa"/>
            <w:vAlign w:val="center"/>
          </w:tcPr>
          <w:p w14:paraId="1ABBDA6B" w14:textId="424E84DF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Uczniowski Klub Sportowy PIRANIA TARGÓWEK</w:t>
            </w:r>
          </w:p>
        </w:tc>
        <w:tc>
          <w:tcPr>
            <w:tcW w:w="2713" w:type="dxa"/>
            <w:vAlign w:val="center"/>
          </w:tcPr>
          <w:p w14:paraId="33B6F5D7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Działalności na rzecz dzieci i młodzieży, w tym wypoczynku dzieci i młodzieży</w:t>
            </w:r>
          </w:p>
        </w:tc>
        <w:tc>
          <w:tcPr>
            <w:tcW w:w="1800" w:type="dxa"/>
            <w:vAlign w:val="center"/>
          </w:tcPr>
          <w:p w14:paraId="0D021113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30 000,00</w:t>
            </w:r>
          </w:p>
        </w:tc>
        <w:tc>
          <w:tcPr>
            <w:tcW w:w="1783" w:type="dxa"/>
            <w:vAlign w:val="center"/>
          </w:tcPr>
          <w:p w14:paraId="2355C2D2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Dział 854</w:t>
            </w:r>
          </w:p>
          <w:p w14:paraId="2C1FBF9E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Rozdział 85412</w:t>
            </w:r>
          </w:p>
          <w:p w14:paraId="5906D542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B53E58" w:rsidRPr="00024EFA" w14:paraId="5AEB57B4" w14:textId="77777777" w:rsidTr="00024EFA">
        <w:trPr>
          <w:trHeight w:val="20"/>
        </w:trPr>
        <w:tc>
          <w:tcPr>
            <w:tcW w:w="555" w:type="dxa"/>
            <w:vAlign w:val="center"/>
          </w:tcPr>
          <w:p w14:paraId="2EB0AE62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2053" w:type="dxa"/>
            <w:vAlign w:val="center"/>
          </w:tcPr>
          <w:p w14:paraId="4B1EBE17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Rzymsko-Katolicka Parafia p.w. św. Marka Ewangelisty</w:t>
            </w:r>
          </w:p>
        </w:tc>
        <w:tc>
          <w:tcPr>
            <w:tcW w:w="2713" w:type="dxa"/>
            <w:vAlign w:val="center"/>
          </w:tcPr>
          <w:p w14:paraId="756F660C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Organizacja wyjazdu kolonijnego dla dzieci i młodzieży pod nazwą „Tyś jak skała, Tyś jak wzgórze” połączonego z warsztatami teatralnymi</w:t>
            </w:r>
          </w:p>
        </w:tc>
        <w:tc>
          <w:tcPr>
            <w:tcW w:w="1800" w:type="dxa"/>
            <w:vAlign w:val="center"/>
          </w:tcPr>
          <w:p w14:paraId="4DAAD790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45 000,00</w:t>
            </w:r>
          </w:p>
        </w:tc>
        <w:tc>
          <w:tcPr>
            <w:tcW w:w="1783" w:type="dxa"/>
            <w:vAlign w:val="center"/>
          </w:tcPr>
          <w:p w14:paraId="2E1C9D3C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Dział 854</w:t>
            </w:r>
          </w:p>
          <w:p w14:paraId="1AC8CC2F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Rozdział 85412</w:t>
            </w:r>
          </w:p>
          <w:p w14:paraId="244DE232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B53E58" w:rsidRPr="00024EFA" w14:paraId="24E91363" w14:textId="77777777" w:rsidTr="00024EFA">
        <w:trPr>
          <w:trHeight w:val="20"/>
        </w:trPr>
        <w:tc>
          <w:tcPr>
            <w:tcW w:w="555" w:type="dxa"/>
            <w:vAlign w:val="center"/>
          </w:tcPr>
          <w:p w14:paraId="11906F6F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053" w:type="dxa"/>
            <w:vAlign w:val="center"/>
          </w:tcPr>
          <w:p w14:paraId="6D0F9D09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Stowarzyszenie "Razem Przeciw Przemocy"</w:t>
            </w:r>
          </w:p>
        </w:tc>
        <w:tc>
          <w:tcPr>
            <w:tcW w:w="2713" w:type="dxa"/>
            <w:vAlign w:val="center"/>
          </w:tcPr>
          <w:p w14:paraId="0B084674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„Letnie kolonie przyrodniczo-rowerowe dla dzieci z Dzielnicy Targówek w wieku 8–16 lat.”</w:t>
            </w:r>
          </w:p>
        </w:tc>
        <w:tc>
          <w:tcPr>
            <w:tcW w:w="1800" w:type="dxa"/>
            <w:vAlign w:val="center"/>
          </w:tcPr>
          <w:p w14:paraId="57837E12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20 000,00</w:t>
            </w:r>
          </w:p>
        </w:tc>
        <w:tc>
          <w:tcPr>
            <w:tcW w:w="1783" w:type="dxa"/>
            <w:vAlign w:val="center"/>
          </w:tcPr>
          <w:p w14:paraId="6A885FA3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Dział 854</w:t>
            </w:r>
          </w:p>
          <w:p w14:paraId="0CC9EE06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Rozdział 85412</w:t>
            </w:r>
          </w:p>
          <w:p w14:paraId="39BD0EAF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B53E58" w:rsidRPr="00024EFA" w14:paraId="20C95787" w14:textId="77777777" w:rsidTr="00024EFA">
        <w:trPr>
          <w:trHeight w:val="20"/>
        </w:trPr>
        <w:tc>
          <w:tcPr>
            <w:tcW w:w="555" w:type="dxa"/>
            <w:vAlign w:val="center"/>
          </w:tcPr>
          <w:p w14:paraId="1C997F34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053" w:type="dxa"/>
            <w:vAlign w:val="center"/>
          </w:tcPr>
          <w:p w14:paraId="47B1B73F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Fundacja Ten Shin Kai</w:t>
            </w:r>
          </w:p>
        </w:tc>
        <w:tc>
          <w:tcPr>
            <w:tcW w:w="2713" w:type="dxa"/>
            <w:vAlign w:val="center"/>
          </w:tcPr>
          <w:p w14:paraId="07CFBF10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Podróż do Krainy jezior 2025</w:t>
            </w:r>
          </w:p>
        </w:tc>
        <w:tc>
          <w:tcPr>
            <w:tcW w:w="1800" w:type="dxa"/>
            <w:vAlign w:val="center"/>
          </w:tcPr>
          <w:p w14:paraId="47E16DC1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20 000,00</w:t>
            </w:r>
          </w:p>
        </w:tc>
        <w:tc>
          <w:tcPr>
            <w:tcW w:w="1783" w:type="dxa"/>
            <w:vAlign w:val="center"/>
          </w:tcPr>
          <w:p w14:paraId="2E3C4DA5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Dział 854</w:t>
            </w:r>
          </w:p>
          <w:p w14:paraId="5A7B862F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Rozdział 85412</w:t>
            </w:r>
          </w:p>
          <w:p w14:paraId="4FD7B1B5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B53E58" w:rsidRPr="00024EFA" w14:paraId="58579887" w14:textId="77777777" w:rsidTr="00024EFA">
        <w:trPr>
          <w:trHeight w:val="20"/>
        </w:trPr>
        <w:tc>
          <w:tcPr>
            <w:tcW w:w="555" w:type="dxa"/>
            <w:vAlign w:val="center"/>
          </w:tcPr>
          <w:p w14:paraId="672FA9A9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053" w:type="dxa"/>
            <w:vAlign w:val="center"/>
          </w:tcPr>
          <w:p w14:paraId="2A8CAD82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Uczniowski Klub Sportowy Karate Kyokushin "SEKAI"</w:t>
            </w:r>
          </w:p>
        </w:tc>
        <w:tc>
          <w:tcPr>
            <w:tcW w:w="2713" w:type="dxa"/>
            <w:vAlign w:val="center"/>
          </w:tcPr>
          <w:p w14:paraId="71E92A64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Letni obóz rekreacyjno-wypoczynkowy</w:t>
            </w:r>
          </w:p>
        </w:tc>
        <w:tc>
          <w:tcPr>
            <w:tcW w:w="1800" w:type="dxa"/>
            <w:vAlign w:val="center"/>
          </w:tcPr>
          <w:p w14:paraId="190C3A30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50 000,00</w:t>
            </w:r>
          </w:p>
        </w:tc>
        <w:tc>
          <w:tcPr>
            <w:tcW w:w="1783" w:type="dxa"/>
            <w:vAlign w:val="center"/>
          </w:tcPr>
          <w:p w14:paraId="052100A8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Dział 854</w:t>
            </w:r>
          </w:p>
          <w:p w14:paraId="5E22EFDE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Rozdział 85412</w:t>
            </w:r>
          </w:p>
          <w:p w14:paraId="7D58F262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B53E58" w:rsidRPr="00024EFA" w14:paraId="497A6656" w14:textId="77777777" w:rsidTr="00024EFA">
        <w:trPr>
          <w:trHeight w:val="20"/>
        </w:trPr>
        <w:tc>
          <w:tcPr>
            <w:tcW w:w="555" w:type="dxa"/>
            <w:vAlign w:val="center"/>
          </w:tcPr>
          <w:p w14:paraId="338367DB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053" w:type="dxa"/>
            <w:vAlign w:val="center"/>
          </w:tcPr>
          <w:p w14:paraId="53341D37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Towarzystwo Przyjaciół Dzieci Zarząd Mazowieckiego Oddziału Wojewódzkiego</w:t>
            </w:r>
          </w:p>
        </w:tc>
        <w:tc>
          <w:tcPr>
            <w:tcW w:w="2713" w:type="dxa"/>
            <w:vAlign w:val="center"/>
          </w:tcPr>
          <w:p w14:paraId="1151ACF6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Letnia przygoda nad Bałtykiem</w:t>
            </w:r>
          </w:p>
        </w:tc>
        <w:tc>
          <w:tcPr>
            <w:tcW w:w="1800" w:type="dxa"/>
            <w:vAlign w:val="center"/>
          </w:tcPr>
          <w:p w14:paraId="05651504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35 000,00</w:t>
            </w:r>
          </w:p>
        </w:tc>
        <w:tc>
          <w:tcPr>
            <w:tcW w:w="1783" w:type="dxa"/>
            <w:vAlign w:val="center"/>
          </w:tcPr>
          <w:p w14:paraId="11E3DE0C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Dział 854</w:t>
            </w:r>
          </w:p>
          <w:p w14:paraId="6DCA308C" w14:textId="77777777" w:rsidR="00B53E58" w:rsidRPr="00024EFA" w:rsidRDefault="00B53E58" w:rsidP="00024EFA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Rozdział 85412</w:t>
            </w:r>
          </w:p>
          <w:p w14:paraId="00B561ED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</w:tr>
      <w:tr w:rsidR="00B53E58" w:rsidRPr="00024EFA" w14:paraId="02CA10F3" w14:textId="77777777" w:rsidTr="00024EFA">
        <w:trPr>
          <w:trHeight w:val="20"/>
        </w:trPr>
        <w:tc>
          <w:tcPr>
            <w:tcW w:w="5321" w:type="dxa"/>
            <w:gridSpan w:val="3"/>
            <w:vAlign w:val="center"/>
          </w:tcPr>
          <w:p w14:paraId="77B4D5A5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 xml:space="preserve">PODSUMOWANIE </w:t>
            </w:r>
          </w:p>
        </w:tc>
        <w:tc>
          <w:tcPr>
            <w:tcW w:w="1800" w:type="dxa"/>
            <w:vAlign w:val="center"/>
          </w:tcPr>
          <w:p w14:paraId="6F750F87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4EFA">
              <w:rPr>
                <w:rFonts w:asciiTheme="minorHAnsi" w:hAnsiTheme="minorHAnsi" w:cstheme="minorHAnsi"/>
                <w:sz w:val="22"/>
                <w:szCs w:val="22"/>
              </w:rPr>
              <w:t>250 000,00 zł</w:t>
            </w:r>
          </w:p>
        </w:tc>
        <w:tc>
          <w:tcPr>
            <w:tcW w:w="1783" w:type="dxa"/>
            <w:vAlign w:val="center"/>
          </w:tcPr>
          <w:p w14:paraId="78E1A028" w14:textId="77777777" w:rsidR="00B53E58" w:rsidRPr="00024EFA" w:rsidRDefault="00B53E58" w:rsidP="00024EFA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E23E7A" w14:textId="77777777" w:rsidR="00E5341F" w:rsidRPr="00024EFA" w:rsidRDefault="00E5341F" w:rsidP="00024EFA"/>
    <w:sectPr w:rsidR="00E5341F" w:rsidRPr="00024EFA" w:rsidSect="00C96757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C055" w14:textId="77777777" w:rsidR="00976FAE" w:rsidRDefault="00976FAE">
      <w:pPr>
        <w:spacing w:after="0" w:line="240" w:lineRule="auto"/>
      </w:pPr>
      <w:r>
        <w:separator/>
      </w:r>
    </w:p>
  </w:endnote>
  <w:endnote w:type="continuationSeparator" w:id="0">
    <w:p w14:paraId="71374423" w14:textId="77777777" w:rsidR="00976FAE" w:rsidRDefault="0097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1324388D" w14:textId="77777777" w:rsidR="000C65DE" w:rsidRDefault="00C8289B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30C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06C9" w14:textId="77777777" w:rsidR="00976FAE" w:rsidRDefault="00976FAE">
      <w:pPr>
        <w:spacing w:after="0" w:line="240" w:lineRule="auto"/>
      </w:pPr>
      <w:r>
        <w:separator/>
      </w:r>
    </w:p>
  </w:footnote>
  <w:footnote w:type="continuationSeparator" w:id="0">
    <w:p w14:paraId="383528CE" w14:textId="77777777" w:rsidR="00976FAE" w:rsidRDefault="00976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89B"/>
    <w:rsid w:val="00024EFA"/>
    <w:rsid w:val="000C65DE"/>
    <w:rsid w:val="002E3B6B"/>
    <w:rsid w:val="0037631E"/>
    <w:rsid w:val="003A3A42"/>
    <w:rsid w:val="00402B44"/>
    <w:rsid w:val="00976FAE"/>
    <w:rsid w:val="00B53E58"/>
    <w:rsid w:val="00C266F8"/>
    <w:rsid w:val="00C76702"/>
    <w:rsid w:val="00C8289B"/>
    <w:rsid w:val="00CA5F36"/>
    <w:rsid w:val="00D63F58"/>
    <w:rsid w:val="00E5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9A11"/>
  <w15:chartTrackingRefBased/>
  <w15:docId w15:val="{A759E296-800A-404B-A8C7-C89E160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E58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3E58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8289B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8289B"/>
  </w:style>
  <w:style w:type="table" w:customStyle="1" w:styleId="Tabelasiatki1jasna1">
    <w:name w:val="Tabela siatki 1 — jasna1"/>
    <w:basedOn w:val="Standardowy"/>
    <w:uiPriority w:val="46"/>
    <w:rsid w:val="00C8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B53E58"/>
    <w:rPr>
      <w:rFonts w:ascii="Calibri" w:eastAsia="Times New Roman" w:hAnsi="Calibri" w:cs="Arial"/>
      <w:b/>
      <w:bCs/>
      <w:kern w:val="32"/>
      <w:szCs w:val="32"/>
      <w:lang w:eastAsia="pl-PL"/>
    </w:rPr>
  </w:style>
  <w:style w:type="paragraph" w:customStyle="1" w:styleId="Tretabeliu">
    <w:name w:val="Treść tabeliu"/>
    <w:basedOn w:val="Normalny"/>
    <w:link w:val="TretabeliuZnak"/>
    <w:qFormat/>
    <w:rsid w:val="00B53E58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B53E58"/>
    <w:rPr>
      <w:rFonts w:eastAsia="Times New Roman" w:cs="Times New Roman"/>
      <w:lang w:eastAsia="pl-PL"/>
    </w:rPr>
  </w:style>
  <w:style w:type="paragraph" w:customStyle="1" w:styleId="Tretabeli">
    <w:name w:val="Treść tabeli"/>
    <w:basedOn w:val="Normalny"/>
    <w:link w:val="TretabeliZnak"/>
    <w:qFormat/>
    <w:rsid w:val="00B53E58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B53E58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Bartyzel Natalia</dc:creator>
  <cp:keywords/>
  <dc:description/>
  <cp:lastModifiedBy>Dziedzic-Kurpińska Anna (GP)</cp:lastModifiedBy>
  <cp:revision>4</cp:revision>
  <cp:lastPrinted>2025-05-05T07:12:00Z</cp:lastPrinted>
  <dcterms:created xsi:type="dcterms:W3CDTF">2025-05-05T08:09:00Z</dcterms:created>
  <dcterms:modified xsi:type="dcterms:W3CDTF">2025-05-06T11:33:00Z</dcterms:modified>
</cp:coreProperties>
</file>