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65606" w14:textId="4F2CAC64" w:rsidR="00ED1711" w:rsidRPr="00A12DA4" w:rsidRDefault="00506D19" w:rsidP="00A12DA4">
      <w:pPr>
        <w:spacing w:line="300" w:lineRule="auto"/>
        <w:jc w:val="center"/>
        <w:rPr>
          <w:rFonts w:ascii="Calibri" w:hAnsi="Calibri"/>
          <w:b/>
          <w:sz w:val="22"/>
          <w:szCs w:val="22"/>
        </w:rPr>
      </w:pPr>
      <w:r w:rsidRPr="00A12DA4">
        <w:rPr>
          <w:rFonts w:ascii="Calibri" w:hAnsi="Calibri"/>
          <w:b/>
          <w:sz w:val="22"/>
          <w:szCs w:val="22"/>
        </w:rPr>
        <w:t xml:space="preserve">ZARZĄDZENIE NR </w:t>
      </w:r>
      <w:r w:rsidR="00302C64">
        <w:rPr>
          <w:rFonts w:ascii="Calibri" w:hAnsi="Calibri"/>
          <w:b/>
          <w:sz w:val="22"/>
          <w:szCs w:val="22"/>
        </w:rPr>
        <w:t>638/2025</w:t>
      </w:r>
    </w:p>
    <w:p w14:paraId="74EF2880" w14:textId="77777777" w:rsidR="00ED1711" w:rsidRPr="00A12DA4" w:rsidRDefault="00506D19" w:rsidP="00A12DA4">
      <w:pPr>
        <w:spacing w:before="20" w:after="20" w:line="300" w:lineRule="auto"/>
        <w:jc w:val="center"/>
        <w:rPr>
          <w:rFonts w:ascii="Calibri" w:hAnsi="Calibri"/>
          <w:b/>
          <w:caps/>
          <w:sz w:val="22"/>
          <w:szCs w:val="22"/>
        </w:rPr>
      </w:pPr>
      <w:r w:rsidRPr="00A12DA4">
        <w:rPr>
          <w:rFonts w:ascii="Calibri" w:hAnsi="Calibri"/>
          <w:b/>
          <w:caps/>
          <w:sz w:val="22"/>
          <w:szCs w:val="22"/>
        </w:rPr>
        <w:t>PREZYDENTA Miasta Stołecznego Warszawy</w:t>
      </w:r>
    </w:p>
    <w:p w14:paraId="15F1AE50" w14:textId="345663E7" w:rsidR="00ED1711" w:rsidRPr="00302C64" w:rsidRDefault="00506D19" w:rsidP="00A12DA4">
      <w:pPr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302C64">
        <w:rPr>
          <w:rFonts w:ascii="Calibri" w:hAnsi="Calibri"/>
          <w:b/>
          <w:bCs/>
          <w:sz w:val="22"/>
          <w:szCs w:val="22"/>
        </w:rPr>
        <w:t xml:space="preserve">z </w:t>
      </w:r>
      <w:r w:rsidR="00302C64" w:rsidRPr="00302C64">
        <w:rPr>
          <w:rFonts w:ascii="Calibri" w:hAnsi="Calibri"/>
          <w:b/>
          <w:bCs/>
          <w:sz w:val="22"/>
          <w:szCs w:val="22"/>
        </w:rPr>
        <w:t xml:space="preserve">11 kwietnia 2025 </w:t>
      </w:r>
      <w:r w:rsidRPr="00302C64">
        <w:rPr>
          <w:rFonts w:ascii="Calibri" w:hAnsi="Calibri"/>
          <w:b/>
          <w:bCs/>
          <w:sz w:val="22"/>
          <w:szCs w:val="22"/>
        </w:rPr>
        <w:t>.</w:t>
      </w:r>
    </w:p>
    <w:p w14:paraId="79D6E6A1" w14:textId="1322796A" w:rsidR="00235200" w:rsidRPr="00A12DA4" w:rsidRDefault="00235200" w:rsidP="00A12DA4">
      <w:pPr>
        <w:spacing w:after="240" w:line="300" w:lineRule="auto"/>
        <w:jc w:val="center"/>
        <w:rPr>
          <w:sz w:val="22"/>
          <w:szCs w:val="22"/>
        </w:rPr>
      </w:pPr>
      <w:r w:rsidRPr="00A12DA4">
        <w:rPr>
          <w:rFonts w:ascii="Calibri" w:hAnsi="Calibri" w:cs="Calibri"/>
          <w:b/>
          <w:sz w:val="22"/>
          <w:szCs w:val="22"/>
        </w:rPr>
        <w:t>w sprawie obciążenia służebnością gruntową przejścia i przejazdu nieruchomości stanowiącej własność m.st. Warszawy, położonej w Warszawie w dzielnicy Mokotów przy ul. </w:t>
      </w:r>
      <w:proofErr w:type="spellStart"/>
      <w:r w:rsidRPr="00A12DA4">
        <w:rPr>
          <w:rFonts w:ascii="Calibri" w:hAnsi="Calibri" w:cs="Calibri"/>
          <w:b/>
          <w:sz w:val="22"/>
          <w:szCs w:val="22"/>
        </w:rPr>
        <w:t>Bobrowieckiej</w:t>
      </w:r>
      <w:proofErr w:type="spellEnd"/>
    </w:p>
    <w:p w14:paraId="1DE1C073" w14:textId="4D7B89D5" w:rsidR="00ED1711" w:rsidRPr="00A12DA4" w:rsidRDefault="00506D19" w:rsidP="00A12DA4">
      <w:pPr>
        <w:spacing w:after="240" w:line="300" w:lineRule="auto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sz w:val="22"/>
          <w:szCs w:val="22"/>
          <w:lang w:eastAsia="ar-SA"/>
        </w:rPr>
        <w:t>Na podstawie</w:t>
      </w:r>
      <w:r w:rsidR="00235200" w:rsidRPr="00A12DA4">
        <w:rPr>
          <w:rFonts w:ascii="Calibri" w:hAnsi="Calibri"/>
          <w:sz w:val="22"/>
          <w:szCs w:val="22"/>
          <w:lang w:eastAsia="ar-SA"/>
        </w:rPr>
        <w:t xml:space="preserve"> art. 26 ust. 4 w związku z art. 30 ust. 2 pkt 3 ustawy z dnia 8 marca 1990 r. o samorządzie gminnym (Dz.U. z 2024 poz. 1465, 1572, 1907, 1940),</w:t>
      </w:r>
      <w:r w:rsidR="002C1748" w:rsidRPr="00A12DA4">
        <w:rPr>
          <w:rFonts w:asciiTheme="minorHAnsi" w:hAnsiTheme="minorHAnsi" w:cstheme="minorHAnsi"/>
          <w:sz w:val="22"/>
          <w:szCs w:val="22"/>
        </w:rPr>
        <w:t xml:space="preserve"> </w:t>
      </w:r>
      <w:r w:rsidR="002C1748" w:rsidRPr="00A12DA4">
        <w:rPr>
          <w:rFonts w:ascii="Calibri" w:hAnsi="Calibri" w:cs="Calibri"/>
          <w:sz w:val="22"/>
          <w:szCs w:val="22"/>
        </w:rPr>
        <w:t>art. 285 § 1 ustawy z dnia 23 kwietnia 1964 r. Kodeks cywilny (</w:t>
      </w:r>
      <w:r w:rsidR="002C1748" w:rsidRPr="00A12DA4">
        <w:rPr>
          <w:rFonts w:ascii="Calibri" w:hAnsi="Calibri" w:cs="Calibri"/>
          <w:sz w:val="22"/>
          <w:szCs w:val="22"/>
          <w:shd w:val="clear" w:color="auto" w:fill="FFFFFF"/>
        </w:rPr>
        <w:t>Dz. U. z 2024 r. poz. 1061 i 1237</w:t>
      </w:r>
      <w:r w:rsidR="002C1748" w:rsidRPr="00A12DA4">
        <w:rPr>
          <w:rFonts w:ascii="Calibri" w:hAnsi="Calibri" w:cs="Calibri"/>
          <w:sz w:val="22"/>
          <w:szCs w:val="22"/>
        </w:rPr>
        <w:t>),</w:t>
      </w:r>
      <w:r w:rsidRPr="00A12DA4">
        <w:rPr>
          <w:rFonts w:ascii="Calibri" w:hAnsi="Calibri"/>
          <w:sz w:val="22"/>
          <w:szCs w:val="22"/>
          <w:lang w:eastAsia="ar-SA"/>
        </w:rPr>
        <w:t xml:space="preserve"> art. 13 ust. 1 ustawy z dnia 21 sierpnia 1997 r. o gospodarce nieruchomościami (Dz.U. z 2024 r. poz. 1145,</w:t>
      </w:r>
      <w:r w:rsidR="00235200" w:rsidRPr="00A12DA4">
        <w:rPr>
          <w:rFonts w:ascii="Calibri" w:hAnsi="Calibri"/>
          <w:sz w:val="22"/>
          <w:szCs w:val="22"/>
          <w:lang w:eastAsia="ar-SA"/>
        </w:rPr>
        <w:t xml:space="preserve"> </w:t>
      </w:r>
      <w:r w:rsidRPr="00A12DA4">
        <w:rPr>
          <w:rFonts w:ascii="Calibri" w:hAnsi="Calibri"/>
          <w:sz w:val="22"/>
          <w:szCs w:val="22"/>
          <w:lang w:eastAsia="ar-SA"/>
        </w:rPr>
        <w:t>1222</w:t>
      </w:r>
      <w:r w:rsidR="00235200" w:rsidRPr="00A12DA4">
        <w:rPr>
          <w:rFonts w:ascii="Calibri" w:hAnsi="Calibri"/>
          <w:sz w:val="22"/>
          <w:szCs w:val="22"/>
          <w:lang w:eastAsia="ar-SA"/>
        </w:rPr>
        <w:t>, 1717 i 1881</w:t>
      </w:r>
      <w:r w:rsidRPr="00A12DA4">
        <w:rPr>
          <w:rFonts w:ascii="Calibri" w:hAnsi="Calibri"/>
          <w:sz w:val="22"/>
          <w:szCs w:val="22"/>
          <w:lang w:eastAsia="ar-SA"/>
        </w:rPr>
        <w:t>)</w:t>
      </w:r>
      <w:r w:rsidR="00235200" w:rsidRPr="00A12DA4">
        <w:rPr>
          <w:rFonts w:ascii="Calibri" w:hAnsi="Calibri"/>
          <w:sz w:val="22"/>
          <w:szCs w:val="22"/>
          <w:lang w:eastAsia="ar-SA"/>
        </w:rPr>
        <w:t xml:space="preserve">, </w:t>
      </w:r>
      <w:r w:rsidRPr="00A12DA4">
        <w:rPr>
          <w:rFonts w:ascii="Calibri" w:hAnsi="Calibri" w:cs="Calibri"/>
          <w:sz w:val="22"/>
          <w:szCs w:val="22"/>
          <w:lang w:eastAsia="ar-SA"/>
        </w:rPr>
        <w:t>§</w:t>
      </w:r>
      <w:r w:rsidR="00D537CD" w:rsidRPr="00A12DA4">
        <w:rPr>
          <w:rFonts w:ascii="Calibri" w:hAnsi="Calibri"/>
          <w:sz w:val="22"/>
          <w:szCs w:val="22"/>
          <w:lang w:eastAsia="ar-SA"/>
        </w:rPr>
        <w:t xml:space="preserve"> 9 ust. 1 pkt 3</w:t>
      </w:r>
      <w:r w:rsidRPr="00A12DA4">
        <w:rPr>
          <w:rFonts w:ascii="Calibri" w:hAnsi="Calibri"/>
          <w:sz w:val="22"/>
          <w:szCs w:val="22"/>
          <w:lang w:eastAsia="ar-SA"/>
        </w:rPr>
        <w:t xml:space="preserve"> i ust. 2 załącznika do uchwały nr XXVIII/534/2004 Rady m.st. Warszawy z dnia 15 kwietnia 2004 r. w sprawie zasad nabywania, zbywania i obciążania nieruchomości m.st. Warszawy oraz ich wydzierżawiania na okres dłuższy niż trzy lata (Dz. Urz. Woj. </w:t>
      </w:r>
      <w:proofErr w:type="spellStart"/>
      <w:r w:rsidRPr="00A12DA4">
        <w:rPr>
          <w:rFonts w:ascii="Calibri" w:hAnsi="Calibri"/>
          <w:sz w:val="22"/>
          <w:szCs w:val="22"/>
          <w:lang w:eastAsia="ar-SA"/>
        </w:rPr>
        <w:t>Maz</w:t>
      </w:r>
      <w:proofErr w:type="spellEnd"/>
      <w:r w:rsidRPr="00A12DA4">
        <w:rPr>
          <w:rFonts w:ascii="Calibri" w:hAnsi="Calibri"/>
          <w:sz w:val="22"/>
          <w:szCs w:val="22"/>
          <w:lang w:eastAsia="ar-SA"/>
        </w:rPr>
        <w:t>. z 2004 r. Nr 119 poz. 2927 z późn.zm.)</w:t>
      </w:r>
      <w:r w:rsidRPr="00A12DA4">
        <w:rPr>
          <w:rStyle w:val="Odwoanieprzypisudolnego"/>
          <w:rFonts w:ascii="Calibri" w:hAnsi="Calibri"/>
          <w:sz w:val="22"/>
          <w:szCs w:val="22"/>
          <w:lang w:eastAsia="ar-SA"/>
        </w:rPr>
        <w:footnoteReference w:id="1"/>
      </w:r>
      <w:r w:rsidR="00D537CD" w:rsidRPr="00A12DA4">
        <w:rPr>
          <w:rFonts w:ascii="Calibri" w:hAnsi="Calibri"/>
          <w:sz w:val="22"/>
          <w:szCs w:val="22"/>
          <w:lang w:eastAsia="ar-SA"/>
        </w:rPr>
        <w:t xml:space="preserve">, </w:t>
      </w:r>
      <w:r w:rsidR="00A12DA4">
        <w:rPr>
          <w:rFonts w:ascii="Calibri" w:hAnsi="Calibri"/>
          <w:sz w:val="22"/>
          <w:szCs w:val="22"/>
        </w:rPr>
        <w:t>zarządza się co następuje:</w:t>
      </w:r>
    </w:p>
    <w:p w14:paraId="4916AF46" w14:textId="585A101E" w:rsidR="00ED1711" w:rsidRPr="00A12DA4" w:rsidRDefault="00506D19" w:rsidP="00A12DA4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A12DA4">
        <w:rPr>
          <w:rFonts w:ascii="Calibri" w:hAnsi="Calibri"/>
          <w:b/>
          <w:sz w:val="22"/>
          <w:szCs w:val="22"/>
        </w:rPr>
        <w:t xml:space="preserve">§ 1. </w:t>
      </w:r>
      <w:r w:rsidRPr="00A12DA4">
        <w:rPr>
          <w:rFonts w:ascii="Calibri" w:hAnsi="Calibri"/>
          <w:sz w:val="22"/>
          <w:szCs w:val="22"/>
        </w:rPr>
        <w:t xml:space="preserve">1. </w:t>
      </w:r>
      <w:r w:rsidRPr="00A12DA4">
        <w:rPr>
          <w:rFonts w:ascii="Calibri" w:hAnsi="Calibri" w:cs="Calibri"/>
          <w:sz w:val="22"/>
          <w:szCs w:val="22"/>
        </w:rPr>
        <w:t>Wyraża się zgodę na</w:t>
      </w:r>
      <w:r w:rsidR="00D537CD" w:rsidRPr="00A12DA4">
        <w:rPr>
          <w:rFonts w:ascii="Calibri" w:hAnsi="Calibri" w:cs="Calibri"/>
          <w:sz w:val="22"/>
          <w:szCs w:val="22"/>
        </w:rPr>
        <w:t xml:space="preserve"> odpłatne</w:t>
      </w:r>
      <w:r w:rsidRPr="00A12DA4">
        <w:rPr>
          <w:rFonts w:ascii="Calibri" w:hAnsi="Calibri" w:cs="Calibri"/>
          <w:sz w:val="22"/>
          <w:szCs w:val="22"/>
        </w:rPr>
        <w:t xml:space="preserve"> obciążenie służebnością </w:t>
      </w:r>
      <w:r w:rsidR="00D537CD" w:rsidRPr="00A12DA4">
        <w:rPr>
          <w:rFonts w:ascii="Calibri" w:hAnsi="Calibri" w:cs="Calibri"/>
          <w:sz w:val="22"/>
          <w:szCs w:val="22"/>
        </w:rPr>
        <w:t>gruntową przejścia i</w:t>
      </w:r>
      <w:r w:rsidR="00235200" w:rsidRPr="00A12DA4">
        <w:rPr>
          <w:rFonts w:ascii="Calibri" w:hAnsi="Calibri" w:cs="Calibri"/>
          <w:sz w:val="22"/>
          <w:szCs w:val="22"/>
        </w:rPr>
        <w:t xml:space="preserve"> przejazdu</w:t>
      </w:r>
      <w:r w:rsidR="00D537CD" w:rsidRPr="00A12DA4">
        <w:rPr>
          <w:rFonts w:ascii="Calibri" w:hAnsi="Calibri" w:cs="Calibri"/>
          <w:sz w:val="22"/>
          <w:szCs w:val="22"/>
        </w:rPr>
        <w:t xml:space="preserve"> </w:t>
      </w:r>
      <w:r w:rsidRPr="00A12DA4">
        <w:rPr>
          <w:rFonts w:ascii="Calibri" w:hAnsi="Calibri" w:cs="Calibri"/>
          <w:sz w:val="22"/>
          <w:szCs w:val="22"/>
        </w:rPr>
        <w:t xml:space="preserve">nieruchomości stanowiącej własność m.st. Warszawy, położonej w Warszawie w dzielnicy Mokotów przy ul. </w:t>
      </w:r>
      <w:proofErr w:type="spellStart"/>
      <w:r w:rsidR="00D537CD" w:rsidRPr="00A12DA4">
        <w:rPr>
          <w:rFonts w:ascii="Calibri" w:hAnsi="Calibri" w:cs="Calibri"/>
          <w:sz w:val="22"/>
          <w:szCs w:val="22"/>
        </w:rPr>
        <w:t>Bobrowieckiej</w:t>
      </w:r>
      <w:proofErr w:type="spellEnd"/>
      <w:r w:rsidRPr="00A12DA4">
        <w:rPr>
          <w:rFonts w:ascii="Calibri" w:hAnsi="Calibri" w:cs="Calibri"/>
          <w:sz w:val="22"/>
          <w:szCs w:val="22"/>
        </w:rPr>
        <w:t>,</w:t>
      </w:r>
      <w:r w:rsidRPr="00A12DA4">
        <w:rPr>
          <w:rFonts w:ascii="Calibri" w:hAnsi="Calibri" w:cs="Calibri"/>
          <w:b/>
          <w:sz w:val="22"/>
          <w:szCs w:val="22"/>
        </w:rPr>
        <w:t xml:space="preserve"> </w:t>
      </w:r>
      <w:r w:rsidRPr="00A12DA4">
        <w:rPr>
          <w:rFonts w:ascii="Calibri" w:hAnsi="Calibri" w:cs="Calibri"/>
          <w:sz w:val="22"/>
          <w:szCs w:val="22"/>
        </w:rPr>
        <w:t xml:space="preserve">oznaczonej jako działka ew. nr </w:t>
      </w:r>
      <w:r w:rsidR="00D537CD" w:rsidRPr="00A12DA4">
        <w:rPr>
          <w:rFonts w:ascii="Calibri" w:hAnsi="Calibri" w:cs="Calibri"/>
          <w:sz w:val="22"/>
          <w:szCs w:val="22"/>
        </w:rPr>
        <w:t>34/2</w:t>
      </w:r>
      <w:r w:rsidRPr="00A12DA4">
        <w:rPr>
          <w:rFonts w:ascii="Calibri" w:hAnsi="Calibri" w:cs="Calibri"/>
          <w:sz w:val="22"/>
          <w:szCs w:val="22"/>
        </w:rPr>
        <w:t xml:space="preserve"> z obrębu 1-</w:t>
      </w:r>
      <w:r w:rsidR="00D537CD" w:rsidRPr="00A12DA4">
        <w:rPr>
          <w:rFonts w:ascii="Calibri" w:hAnsi="Calibri" w:cs="Calibri"/>
          <w:sz w:val="22"/>
          <w:szCs w:val="22"/>
        </w:rPr>
        <w:t>03-11</w:t>
      </w:r>
      <w:r w:rsidRPr="00A12DA4">
        <w:rPr>
          <w:rFonts w:ascii="Calibri" w:hAnsi="Calibri" w:cs="Calibri"/>
          <w:sz w:val="22"/>
          <w:szCs w:val="22"/>
        </w:rPr>
        <w:t xml:space="preserve"> o pow. </w:t>
      </w:r>
      <w:r w:rsidR="00D537CD" w:rsidRPr="00A12DA4">
        <w:rPr>
          <w:rFonts w:ascii="Calibri" w:hAnsi="Calibri" w:cs="Calibri"/>
          <w:sz w:val="22"/>
          <w:szCs w:val="22"/>
        </w:rPr>
        <w:t>102</w:t>
      </w:r>
      <w:r w:rsidR="00CE484E" w:rsidRPr="00A12DA4">
        <w:rPr>
          <w:rFonts w:ascii="Calibri" w:hAnsi="Calibri" w:cs="Calibri"/>
          <w:sz w:val="22"/>
          <w:szCs w:val="22"/>
        </w:rPr>
        <w:t xml:space="preserve"> </w:t>
      </w:r>
      <w:r w:rsidRPr="00A12DA4">
        <w:rPr>
          <w:rFonts w:ascii="Calibri" w:hAnsi="Calibri" w:cs="Calibri"/>
          <w:sz w:val="22"/>
          <w:szCs w:val="22"/>
        </w:rPr>
        <w:t>m</w:t>
      </w:r>
      <w:r w:rsidR="00CE484E" w:rsidRPr="00A12DA4">
        <w:rPr>
          <w:rFonts w:ascii="Calibri" w:hAnsi="Calibri" w:cs="Calibri"/>
          <w:sz w:val="22"/>
          <w:szCs w:val="22"/>
          <w:vertAlign w:val="superscript"/>
        </w:rPr>
        <w:t>2</w:t>
      </w:r>
      <w:r w:rsidRPr="00A12DA4">
        <w:rPr>
          <w:rFonts w:ascii="Calibri" w:hAnsi="Calibri" w:cs="Calibri"/>
          <w:sz w:val="22"/>
          <w:szCs w:val="22"/>
        </w:rPr>
        <w:t>, uregulowanej w księdze wieczystej nr WA2M/</w:t>
      </w:r>
      <w:r w:rsidR="000F2E26" w:rsidRPr="00A12DA4">
        <w:rPr>
          <w:rFonts w:ascii="Calibri" w:hAnsi="Calibri" w:cs="Calibri"/>
          <w:sz w:val="22"/>
          <w:szCs w:val="22"/>
        </w:rPr>
        <w:t>….</w:t>
      </w:r>
      <w:r w:rsidRPr="00A12DA4">
        <w:rPr>
          <w:rFonts w:ascii="Calibri" w:hAnsi="Calibri" w:cs="Calibri"/>
          <w:sz w:val="22"/>
          <w:szCs w:val="22"/>
        </w:rPr>
        <w:t>.</w:t>
      </w:r>
    </w:p>
    <w:p w14:paraId="064EF1EA" w14:textId="5ADCDD8C" w:rsidR="00ED1711" w:rsidRPr="00A12DA4" w:rsidRDefault="00506D19" w:rsidP="00A12DA4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A12DA4">
        <w:rPr>
          <w:rFonts w:ascii="Calibri" w:hAnsi="Calibri"/>
          <w:sz w:val="22"/>
          <w:szCs w:val="22"/>
        </w:rPr>
        <w:t xml:space="preserve">2. </w:t>
      </w:r>
      <w:r w:rsidRPr="00A12DA4">
        <w:rPr>
          <w:rFonts w:ascii="Calibri" w:hAnsi="Calibri"/>
          <w:sz w:val="22"/>
          <w:szCs w:val="22"/>
          <w:lang w:eastAsia="en-US"/>
        </w:rPr>
        <w:t>Sł</w:t>
      </w:r>
      <w:r w:rsidR="00D537CD" w:rsidRPr="00A12DA4">
        <w:rPr>
          <w:rFonts w:ascii="Calibri" w:hAnsi="Calibri"/>
          <w:sz w:val="22"/>
          <w:szCs w:val="22"/>
          <w:lang w:eastAsia="en-US"/>
        </w:rPr>
        <w:t xml:space="preserve">użebność, </w:t>
      </w:r>
      <w:r w:rsidRPr="00A12DA4">
        <w:rPr>
          <w:rFonts w:ascii="Calibri" w:hAnsi="Calibri" w:cs="Calibri"/>
          <w:sz w:val="22"/>
          <w:szCs w:val="22"/>
        </w:rPr>
        <w:t xml:space="preserve">o której mowa w ust. 1, </w:t>
      </w:r>
      <w:r w:rsidR="00D537CD" w:rsidRPr="00A12DA4">
        <w:rPr>
          <w:rFonts w:ascii="Calibri" w:hAnsi="Calibri"/>
          <w:sz w:val="22"/>
          <w:szCs w:val="22"/>
          <w:lang w:eastAsia="en-US"/>
        </w:rPr>
        <w:t xml:space="preserve">zostanie ustanowiona na czas nieoznaczony, na rzecz każdoczesnego właściciela nieruchomości położonych w Warszawie przy ul. </w:t>
      </w:r>
      <w:r w:rsidR="00CB17B0" w:rsidRPr="00A12DA4">
        <w:rPr>
          <w:rFonts w:ascii="Calibri" w:hAnsi="Calibri"/>
          <w:sz w:val="22"/>
          <w:szCs w:val="22"/>
          <w:lang w:eastAsia="en-US"/>
        </w:rPr>
        <w:t>Jedwabniczej oznaczonych jako działka ew. nr 6 z obrębu 1-03-11</w:t>
      </w:r>
      <w:r w:rsidR="002C79CA" w:rsidRPr="00A12DA4">
        <w:rPr>
          <w:rFonts w:ascii="Calibri" w:hAnsi="Calibri"/>
          <w:sz w:val="22"/>
          <w:szCs w:val="22"/>
          <w:lang w:eastAsia="en-US"/>
        </w:rPr>
        <w:t>,</w:t>
      </w:r>
      <w:r w:rsidR="00CB17B0" w:rsidRPr="00A12DA4">
        <w:rPr>
          <w:rFonts w:ascii="Calibri" w:hAnsi="Calibri"/>
          <w:sz w:val="22"/>
          <w:szCs w:val="22"/>
          <w:lang w:eastAsia="en-US"/>
        </w:rPr>
        <w:t xml:space="preserve"> uregulowan</w:t>
      </w:r>
      <w:r w:rsidR="002C79CA" w:rsidRPr="00A12DA4">
        <w:rPr>
          <w:rFonts w:ascii="Calibri" w:hAnsi="Calibri"/>
          <w:sz w:val="22"/>
          <w:szCs w:val="22"/>
          <w:lang w:eastAsia="en-US"/>
        </w:rPr>
        <w:t>a</w:t>
      </w:r>
      <w:r w:rsidR="00CB17B0" w:rsidRPr="00A12DA4">
        <w:rPr>
          <w:rFonts w:ascii="Calibri" w:hAnsi="Calibri"/>
          <w:sz w:val="22"/>
          <w:szCs w:val="22"/>
          <w:lang w:eastAsia="en-US"/>
        </w:rPr>
        <w:t xml:space="preserve"> w księdze wieczystej nr WA2M/</w:t>
      </w:r>
      <w:r w:rsidR="000F2E26" w:rsidRPr="00A12DA4">
        <w:rPr>
          <w:rFonts w:ascii="Calibri" w:hAnsi="Calibri"/>
          <w:sz w:val="22"/>
          <w:szCs w:val="22"/>
          <w:lang w:eastAsia="en-US"/>
        </w:rPr>
        <w:t>…….</w:t>
      </w:r>
      <w:r w:rsidR="00CB17B0" w:rsidRPr="00A12DA4">
        <w:rPr>
          <w:rFonts w:ascii="Calibri" w:hAnsi="Calibri"/>
          <w:sz w:val="22"/>
          <w:szCs w:val="22"/>
          <w:lang w:eastAsia="en-US"/>
        </w:rPr>
        <w:t xml:space="preserve"> oraz działka ew. nr 5/3 z obrębu 1-03-11</w:t>
      </w:r>
      <w:r w:rsidR="002C79CA" w:rsidRPr="00A12DA4">
        <w:rPr>
          <w:rFonts w:ascii="Calibri" w:hAnsi="Calibri"/>
          <w:sz w:val="22"/>
          <w:szCs w:val="22"/>
          <w:lang w:eastAsia="en-US"/>
        </w:rPr>
        <w:t>,</w:t>
      </w:r>
      <w:r w:rsidR="00CB17B0" w:rsidRPr="00A12DA4">
        <w:rPr>
          <w:rFonts w:ascii="Calibri" w:hAnsi="Calibri"/>
          <w:sz w:val="22"/>
          <w:szCs w:val="22"/>
          <w:lang w:eastAsia="en-US"/>
        </w:rPr>
        <w:t xml:space="preserve"> uregulowan</w:t>
      </w:r>
      <w:r w:rsidR="002C79CA" w:rsidRPr="00A12DA4">
        <w:rPr>
          <w:rFonts w:ascii="Calibri" w:hAnsi="Calibri"/>
          <w:sz w:val="22"/>
          <w:szCs w:val="22"/>
          <w:lang w:eastAsia="en-US"/>
        </w:rPr>
        <w:t>a</w:t>
      </w:r>
      <w:r w:rsidR="00CB17B0" w:rsidRPr="00A12DA4">
        <w:rPr>
          <w:rFonts w:ascii="Calibri" w:hAnsi="Calibri"/>
          <w:sz w:val="22"/>
          <w:szCs w:val="22"/>
          <w:lang w:eastAsia="en-US"/>
        </w:rPr>
        <w:t xml:space="preserve"> w księdze wieczystej nr WA2M/</w:t>
      </w:r>
      <w:r w:rsidR="000F2E26" w:rsidRPr="00A12DA4">
        <w:rPr>
          <w:rFonts w:ascii="Calibri" w:hAnsi="Calibri"/>
          <w:sz w:val="22"/>
          <w:szCs w:val="22"/>
          <w:lang w:eastAsia="en-US"/>
        </w:rPr>
        <w:t>…..</w:t>
      </w:r>
      <w:r w:rsidRPr="00A12DA4">
        <w:rPr>
          <w:rFonts w:ascii="Calibri" w:hAnsi="Calibri"/>
          <w:sz w:val="22"/>
          <w:szCs w:val="22"/>
          <w:lang w:eastAsia="en-US"/>
        </w:rPr>
        <w:t>.</w:t>
      </w:r>
    </w:p>
    <w:p w14:paraId="1DA35D8D" w14:textId="2C5C771A" w:rsidR="00ED1711" w:rsidRPr="00A12DA4" w:rsidRDefault="00506D19" w:rsidP="00A12DA4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sz w:val="22"/>
          <w:szCs w:val="22"/>
        </w:rPr>
        <w:t xml:space="preserve">3. Służebność, o której mowa w ust. 1, </w:t>
      </w:r>
      <w:r w:rsidR="00CB17B0" w:rsidRPr="00A12DA4">
        <w:rPr>
          <w:rFonts w:ascii="Calibri" w:hAnsi="Calibri"/>
          <w:sz w:val="22"/>
          <w:szCs w:val="22"/>
        </w:rPr>
        <w:t>będzie wykonywana na gruncie o powierzchni 102 m</w:t>
      </w:r>
      <w:r w:rsidR="00CB17B0" w:rsidRPr="00A12DA4">
        <w:rPr>
          <w:rFonts w:ascii="Calibri" w:hAnsi="Calibri" w:cs="Calibri"/>
          <w:sz w:val="22"/>
          <w:szCs w:val="22"/>
        </w:rPr>
        <w:t>²</w:t>
      </w:r>
      <w:r w:rsidR="00CB17B0" w:rsidRPr="00A12DA4">
        <w:rPr>
          <w:rFonts w:ascii="Calibri" w:hAnsi="Calibri"/>
          <w:sz w:val="22"/>
          <w:szCs w:val="22"/>
        </w:rPr>
        <w:t xml:space="preserve"> stanowiącym całą działkę ewidencyjną nr 34/2 z obrębu 1-03-11</w:t>
      </w:r>
      <w:r w:rsidR="002C79CA" w:rsidRPr="00A12DA4">
        <w:rPr>
          <w:rFonts w:ascii="Calibri" w:hAnsi="Calibri"/>
          <w:sz w:val="22"/>
          <w:szCs w:val="22"/>
        </w:rPr>
        <w:t>,</w:t>
      </w:r>
      <w:r w:rsidR="00CB17B0" w:rsidRPr="00A12DA4">
        <w:rPr>
          <w:rFonts w:ascii="Calibri" w:hAnsi="Calibri"/>
          <w:sz w:val="22"/>
          <w:szCs w:val="22"/>
        </w:rPr>
        <w:t xml:space="preserve"> w obszarze oznaczonym </w:t>
      </w:r>
      <w:r w:rsidR="002C79CA" w:rsidRPr="00A12DA4">
        <w:rPr>
          <w:rFonts w:ascii="Calibri" w:hAnsi="Calibri"/>
          <w:sz w:val="22"/>
          <w:szCs w:val="22"/>
        </w:rPr>
        <w:t xml:space="preserve">na załączniku graficznym do niniejszego zarządzenia </w:t>
      </w:r>
      <w:r w:rsidR="00CB17B0" w:rsidRPr="00A12DA4">
        <w:rPr>
          <w:rFonts w:ascii="Calibri" w:hAnsi="Calibri"/>
          <w:sz w:val="22"/>
          <w:szCs w:val="22"/>
        </w:rPr>
        <w:t>literami: A-B-C-D-E-F-A.</w:t>
      </w:r>
    </w:p>
    <w:p w14:paraId="1F489EE6" w14:textId="77777777" w:rsidR="00ED1711" w:rsidRPr="00A12DA4" w:rsidRDefault="00506D19" w:rsidP="00A12DA4">
      <w:pPr>
        <w:shd w:val="clear" w:color="auto" w:fill="FFFFFF"/>
        <w:spacing w:after="240" w:line="300" w:lineRule="auto"/>
        <w:ind w:right="28"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b/>
          <w:sz w:val="22"/>
          <w:szCs w:val="22"/>
        </w:rPr>
        <w:t xml:space="preserve">§ 2. </w:t>
      </w:r>
      <w:r w:rsidRPr="00A12DA4">
        <w:rPr>
          <w:rFonts w:ascii="Calibri" w:hAnsi="Calibri"/>
          <w:sz w:val="22"/>
          <w:szCs w:val="22"/>
        </w:rPr>
        <w:t>1.</w:t>
      </w:r>
      <w:r w:rsidRPr="00A12DA4">
        <w:rPr>
          <w:rFonts w:ascii="Calibri" w:hAnsi="Calibri"/>
          <w:b/>
          <w:sz w:val="22"/>
          <w:szCs w:val="22"/>
        </w:rPr>
        <w:t xml:space="preserve"> </w:t>
      </w:r>
      <w:r w:rsidRPr="00A12DA4">
        <w:rPr>
          <w:rFonts w:ascii="Calibri" w:hAnsi="Calibri"/>
          <w:sz w:val="22"/>
          <w:szCs w:val="22"/>
        </w:rPr>
        <w:t xml:space="preserve">Z tytułu ustanowienia służebności, o której mowa w </w:t>
      </w:r>
      <w:r w:rsidRPr="00A12DA4">
        <w:rPr>
          <w:rFonts w:ascii="Calibri" w:hAnsi="Calibri" w:cs="Calibri"/>
          <w:sz w:val="22"/>
          <w:szCs w:val="22"/>
        </w:rPr>
        <w:t>§</w:t>
      </w:r>
      <w:r w:rsidRPr="00A12DA4">
        <w:rPr>
          <w:rFonts w:ascii="Calibri" w:hAnsi="Calibri"/>
          <w:sz w:val="22"/>
          <w:szCs w:val="22"/>
        </w:rPr>
        <w:t xml:space="preserve"> 1, ustala się wynagrodzenie jednorazowe w wysokości </w:t>
      </w:r>
      <w:r w:rsidR="00CB17B0" w:rsidRPr="00A12DA4">
        <w:rPr>
          <w:rFonts w:ascii="Calibri" w:hAnsi="Calibri"/>
          <w:sz w:val="22"/>
          <w:szCs w:val="22"/>
        </w:rPr>
        <w:t>39 833</w:t>
      </w:r>
      <w:r w:rsidRPr="00A12DA4">
        <w:rPr>
          <w:rFonts w:ascii="Calibri" w:hAnsi="Calibri"/>
          <w:sz w:val="22"/>
          <w:szCs w:val="22"/>
        </w:rPr>
        <w:t xml:space="preserve">,00 zł netto (słownie złotych: </w:t>
      </w:r>
      <w:r w:rsidR="00CB17B0" w:rsidRPr="00A12DA4">
        <w:rPr>
          <w:rFonts w:ascii="Calibri" w:hAnsi="Calibri"/>
          <w:sz w:val="22"/>
          <w:szCs w:val="22"/>
        </w:rPr>
        <w:t>trzydzieści dziewięć</w:t>
      </w:r>
      <w:r w:rsidR="00860FBD" w:rsidRPr="00A12DA4">
        <w:rPr>
          <w:rFonts w:ascii="Calibri" w:hAnsi="Calibri"/>
          <w:sz w:val="22"/>
          <w:szCs w:val="22"/>
        </w:rPr>
        <w:t xml:space="preserve"> tysięcy osiemset trzydzieści trzy)</w:t>
      </w:r>
      <w:r w:rsidRPr="00A12DA4">
        <w:rPr>
          <w:rFonts w:ascii="Calibri" w:hAnsi="Calibri"/>
          <w:sz w:val="22"/>
          <w:szCs w:val="22"/>
        </w:rPr>
        <w:t>, powiększone o podatek VAT według stawki obowiązującej w dniu zawarcia umowy, która obecnie wynosi 23%.</w:t>
      </w:r>
    </w:p>
    <w:p w14:paraId="4004ABA1" w14:textId="66539639" w:rsidR="00ED1711" w:rsidRPr="00A12DA4" w:rsidRDefault="00506D19" w:rsidP="00A12DA4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sz w:val="22"/>
          <w:szCs w:val="22"/>
        </w:rPr>
        <w:t>2. Wynagrodzenie, o którym mowa w ust. 1, stanowi kwotę ustaloną w oparciu o operat</w:t>
      </w:r>
    </w:p>
    <w:p w14:paraId="0E3923AC" w14:textId="77777777" w:rsidR="00ED1711" w:rsidRPr="00A12DA4" w:rsidRDefault="00506D19" w:rsidP="00A12DA4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sz w:val="22"/>
          <w:szCs w:val="22"/>
        </w:rPr>
        <w:lastRenderedPageBreak/>
        <w:t>szacunkowy sporządzony przez uprawnionego rzeczoznawcę majątkowego na zlecenie Urzędu Dzielnicy Mokotów.</w:t>
      </w:r>
    </w:p>
    <w:p w14:paraId="411A2B57" w14:textId="77777777" w:rsidR="00ED1711" w:rsidRPr="00A12DA4" w:rsidRDefault="00506D19" w:rsidP="00A12DA4">
      <w:pPr>
        <w:shd w:val="clear" w:color="auto" w:fill="FFFFFF"/>
        <w:spacing w:after="240" w:line="300" w:lineRule="auto"/>
        <w:ind w:right="28"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 w:cs="Calibri"/>
          <w:b/>
          <w:sz w:val="22"/>
          <w:szCs w:val="22"/>
        </w:rPr>
        <w:t>§</w:t>
      </w:r>
      <w:r w:rsidRPr="00A12DA4">
        <w:rPr>
          <w:rFonts w:ascii="Calibri" w:hAnsi="Calibri"/>
          <w:b/>
          <w:sz w:val="22"/>
          <w:szCs w:val="22"/>
        </w:rPr>
        <w:t xml:space="preserve"> 3.</w:t>
      </w:r>
      <w:r w:rsidRPr="00A12DA4">
        <w:rPr>
          <w:rFonts w:ascii="Calibri" w:hAnsi="Calibri"/>
          <w:sz w:val="22"/>
          <w:szCs w:val="22"/>
        </w:rPr>
        <w:t xml:space="preserve"> Wykonanie zarządzenia powierza się Burmistrzowi Dzielnicy Mokotów m.st. Warszawy.</w:t>
      </w:r>
    </w:p>
    <w:p w14:paraId="23FD88BE" w14:textId="5BE89A68" w:rsidR="00ED1711" w:rsidRPr="00A12DA4" w:rsidRDefault="00506D19" w:rsidP="00A12DA4">
      <w:pPr>
        <w:shd w:val="clear" w:color="auto" w:fill="FFFFFF"/>
        <w:spacing w:after="240" w:line="300" w:lineRule="auto"/>
        <w:ind w:right="28"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b/>
          <w:sz w:val="22"/>
          <w:szCs w:val="22"/>
        </w:rPr>
        <w:t>§ 4. </w:t>
      </w:r>
      <w:r w:rsidRPr="00A12DA4">
        <w:rPr>
          <w:rFonts w:ascii="Calibri" w:hAnsi="Calibri"/>
          <w:sz w:val="22"/>
          <w:szCs w:val="22"/>
        </w:rPr>
        <w:t>1. Zarządzenie podlega publikacji w Biuletynie Informacji Publiczn</w:t>
      </w:r>
      <w:r w:rsidR="00A12DA4">
        <w:rPr>
          <w:rFonts w:ascii="Calibri" w:hAnsi="Calibri"/>
          <w:sz w:val="22"/>
          <w:szCs w:val="22"/>
        </w:rPr>
        <w:t>ej Miasta Stołecznego Warszawy.</w:t>
      </w:r>
    </w:p>
    <w:p w14:paraId="50739639" w14:textId="36A0182D" w:rsidR="00ED1711" w:rsidRDefault="00506D19" w:rsidP="00A12DA4">
      <w:pPr>
        <w:shd w:val="clear" w:color="auto" w:fill="FFFFFF"/>
        <w:spacing w:after="240" w:line="300" w:lineRule="auto"/>
        <w:ind w:right="28" w:firstLine="567"/>
        <w:rPr>
          <w:rFonts w:ascii="Calibri" w:hAnsi="Calibri"/>
          <w:sz w:val="22"/>
          <w:szCs w:val="22"/>
        </w:rPr>
      </w:pPr>
      <w:r w:rsidRPr="00A12DA4">
        <w:rPr>
          <w:rFonts w:ascii="Calibri" w:hAnsi="Calibri"/>
          <w:sz w:val="22"/>
          <w:szCs w:val="22"/>
        </w:rPr>
        <w:t>2. Zarządzenie wcho</w:t>
      </w:r>
      <w:r w:rsidR="00A12DA4">
        <w:rPr>
          <w:rFonts w:ascii="Calibri" w:hAnsi="Calibri"/>
          <w:sz w:val="22"/>
          <w:szCs w:val="22"/>
        </w:rPr>
        <w:t>dzi w życie z dniem podpisania.</w:t>
      </w:r>
    </w:p>
    <w:p w14:paraId="10828227" w14:textId="77777777" w:rsidR="00302C64" w:rsidRPr="00302C64" w:rsidRDefault="00302C64" w:rsidP="00302C64">
      <w:pPr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02C64">
        <w:rPr>
          <w:rFonts w:ascii="Calibri" w:eastAsia="Calibri" w:hAnsi="Calibri" w:cs="Arial"/>
          <w:b/>
          <w:sz w:val="22"/>
          <w:szCs w:val="22"/>
          <w:lang w:eastAsia="en-US"/>
        </w:rPr>
        <w:t>z up. PREZYDENTA M.ST. WARSZAWY</w:t>
      </w:r>
    </w:p>
    <w:p w14:paraId="79C7BE26" w14:textId="77777777" w:rsidR="00302C64" w:rsidRPr="00302C64" w:rsidRDefault="00302C64" w:rsidP="00302C64">
      <w:pPr>
        <w:autoSpaceDN w:val="0"/>
        <w:spacing w:line="300" w:lineRule="auto"/>
        <w:ind w:left="5103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02C64">
        <w:rPr>
          <w:rFonts w:ascii="Calibri" w:eastAsia="Calibri" w:hAnsi="Calibri" w:cs="Arial"/>
          <w:b/>
          <w:sz w:val="22"/>
          <w:szCs w:val="22"/>
          <w:lang w:eastAsia="en-US"/>
        </w:rPr>
        <w:t>/-/ Renata Kaznowska</w:t>
      </w:r>
    </w:p>
    <w:p w14:paraId="52C3BB70" w14:textId="568E2B70" w:rsidR="00302C64" w:rsidRPr="00CD76BD" w:rsidRDefault="00302C64" w:rsidP="00CD76BD">
      <w:pPr>
        <w:autoSpaceDN w:val="0"/>
        <w:spacing w:line="300" w:lineRule="auto"/>
        <w:ind w:left="4536"/>
        <w:textAlignment w:val="baseline"/>
        <w:rPr>
          <w:rFonts w:ascii="Calibri" w:eastAsia="Calibri" w:hAnsi="Calibri" w:cs="Arial"/>
          <w:b/>
          <w:sz w:val="22"/>
          <w:szCs w:val="22"/>
          <w:lang w:eastAsia="en-US"/>
        </w:rPr>
      </w:pPr>
      <w:r w:rsidRPr="00302C64">
        <w:rPr>
          <w:rFonts w:ascii="Calibri" w:eastAsia="Calibri" w:hAnsi="Calibri" w:cs="Arial"/>
          <w:b/>
          <w:sz w:val="22"/>
          <w:szCs w:val="22"/>
          <w:lang w:eastAsia="en-US"/>
        </w:rPr>
        <w:t>Zastępca Prezydenta m.st. Warszawy</w:t>
      </w:r>
      <w:bookmarkStart w:id="0" w:name="_GoBack"/>
      <w:bookmarkEnd w:id="0"/>
    </w:p>
    <w:sectPr w:rsidR="00302C64" w:rsidRPr="00CD76BD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CC4D" w14:textId="77777777" w:rsidR="00A457F7" w:rsidRDefault="00A457F7">
      <w:r>
        <w:separator/>
      </w:r>
    </w:p>
  </w:endnote>
  <w:endnote w:type="continuationSeparator" w:id="0">
    <w:p w14:paraId="5CDFCE46" w14:textId="77777777" w:rsidR="00A457F7" w:rsidRDefault="00A4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C4C93" w14:textId="2FA56D78" w:rsidR="00ED1711" w:rsidRPr="00A12DA4" w:rsidRDefault="00506D19" w:rsidP="00A12DA4">
    <w:pPr>
      <w:pStyle w:val="Stopka"/>
      <w:jc w:val="center"/>
      <w:rPr>
        <w:rFonts w:ascii="Calibri" w:hAnsi="Calibri" w:cs="Calibri"/>
        <w:sz w:val="22"/>
        <w:szCs w:val="22"/>
      </w:rPr>
    </w:pPr>
    <w:r w:rsidRPr="00A12DA4">
      <w:rPr>
        <w:rFonts w:ascii="Calibri" w:hAnsi="Calibri" w:cs="Calibri"/>
        <w:sz w:val="22"/>
        <w:szCs w:val="22"/>
      </w:rPr>
      <w:fldChar w:fldCharType="begin"/>
    </w:r>
    <w:r w:rsidRPr="00A12DA4">
      <w:rPr>
        <w:rFonts w:ascii="Calibri" w:hAnsi="Calibri" w:cs="Calibri"/>
        <w:sz w:val="22"/>
        <w:szCs w:val="22"/>
      </w:rPr>
      <w:instrText xml:space="preserve"> PAGE </w:instrText>
    </w:r>
    <w:r w:rsidRPr="00A12DA4">
      <w:rPr>
        <w:rFonts w:ascii="Calibri" w:hAnsi="Calibri" w:cs="Calibri"/>
        <w:sz w:val="22"/>
        <w:szCs w:val="22"/>
      </w:rPr>
      <w:fldChar w:fldCharType="separate"/>
    </w:r>
    <w:r w:rsidR="00CD76BD">
      <w:rPr>
        <w:rFonts w:ascii="Calibri" w:hAnsi="Calibri" w:cs="Calibri"/>
        <w:noProof/>
        <w:sz w:val="22"/>
        <w:szCs w:val="22"/>
      </w:rPr>
      <w:t>2</w:t>
    </w:r>
    <w:r w:rsidRPr="00A12DA4">
      <w:rPr>
        <w:rFonts w:ascii="Calibri" w:hAnsi="Calibri" w:cs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A28DD" w14:textId="77777777" w:rsidR="00A457F7" w:rsidRDefault="00A457F7">
      <w:pPr>
        <w:rPr>
          <w:sz w:val="12"/>
        </w:rPr>
      </w:pPr>
      <w:r>
        <w:separator/>
      </w:r>
    </w:p>
  </w:footnote>
  <w:footnote w:type="continuationSeparator" w:id="0">
    <w:p w14:paraId="37E364AF" w14:textId="77777777" w:rsidR="00A457F7" w:rsidRDefault="00A457F7">
      <w:pPr>
        <w:rPr>
          <w:sz w:val="12"/>
        </w:rPr>
      </w:pPr>
      <w:r>
        <w:continuationSeparator/>
      </w:r>
    </w:p>
  </w:footnote>
  <w:footnote w:id="1">
    <w:p w14:paraId="0771E3D8" w14:textId="01744972" w:rsidR="00ED1711" w:rsidRPr="00A12DA4" w:rsidRDefault="00506D19" w:rsidP="00A12DA4">
      <w:pPr>
        <w:pStyle w:val="Tekstprzypisudolnego"/>
        <w:spacing w:line="300" w:lineRule="auto"/>
        <w:rPr>
          <w:rFonts w:ascii="Calibri" w:hAnsi="Calibri" w:cs="Calibri"/>
          <w:sz w:val="22"/>
          <w:szCs w:val="22"/>
        </w:rPr>
      </w:pPr>
      <w:r w:rsidRPr="00A12DA4">
        <w:rPr>
          <w:rStyle w:val="Znakiprzypiswdolnych"/>
          <w:rFonts w:ascii="Calibri" w:hAnsi="Calibri" w:cs="Calibri"/>
          <w:sz w:val="22"/>
          <w:szCs w:val="22"/>
        </w:rPr>
        <w:footnoteRef/>
      </w:r>
      <w:r w:rsidRPr="00A12DA4">
        <w:rPr>
          <w:rFonts w:ascii="Calibri" w:hAnsi="Calibri" w:cs="Calibri"/>
          <w:sz w:val="22"/>
          <w:szCs w:val="22"/>
        </w:rPr>
        <w:t xml:space="preserve"> Zmiany tekstu wymienionej uchwały zostały ogłoszone w Dz. Urz. Woj. </w:t>
      </w:r>
      <w:proofErr w:type="spellStart"/>
      <w:r w:rsidRPr="00A12DA4">
        <w:rPr>
          <w:rFonts w:ascii="Calibri" w:hAnsi="Calibri" w:cs="Calibri"/>
          <w:sz w:val="22"/>
          <w:szCs w:val="22"/>
        </w:rPr>
        <w:t>Maz</w:t>
      </w:r>
      <w:proofErr w:type="spellEnd"/>
      <w:r w:rsidRPr="00A12DA4">
        <w:rPr>
          <w:rFonts w:ascii="Calibri" w:hAnsi="Calibri" w:cs="Calibri"/>
          <w:sz w:val="22"/>
          <w:szCs w:val="22"/>
        </w:rPr>
        <w:t>. z 2004 r. Nr 262 poz. 7132, z 2005 r. Nr 82 poz. 2189 i Nr 183 poz. 5853, z 2006 r. nr 199 poz. 7568, z 2007 r. Nr 254 poz. 7536, z 2008 r. Nr 62 poz. 2262 i Nr 110 poz. 3962, z 2009 r. Nr 221 poz. 7006, z 2010 r. Nr 152 poz. 3669, z 2011 r. Nr 94 poz. 3004 i Nr 239 poz. 8500, z 2012 r. poz. 6533, z 2014 r. poz. 3524, z 2017 r. poz. 4899, z 2019 r. poz. 10663, z 2021 r. poz. 613 oraz z 2022 r. poz. 12174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85E54" w14:textId="5B353D63" w:rsidR="00302C64" w:rsidRPr="00302C64" w:rsidRDefault="00302C64">
    <w:pPr>
      <w:pStyle w:val="Nagwek"/>
      <w:rPr>
        <w:rFonts w:ascii="Calibri" w:hAnsi="Calibri" w:cs="Calibri"/>
        <w:b/>
        <w:bCs/>
        <w:sz w:val="22"/>
        <w:szCs w:val="22"/>
      </w:rPr>
    </w:pPr>
    <w:r w:rsidRPr="00302C64">
      <w:rPr>
        <w:rFonts w:ascii="Calibri" w:hAnsi="Calibri" w:cs="Calibri"/>
        <w:b/>
        <w:bCs/>
        <w:sz w:val="22"/>
        <w:szCs w:val="22"/>
      </w:rPr>
      <w:t>GP-OR.0050.638.2025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11"/>
    <w:rsid w:val="00080047"/>
    <w:rsid w:val="000F2E26"/>
    <w:rsid w:val="00147B99"/>
    <w:rsid w:val="00205A28"/>
    <w:rsid w:val="00235200"/>
    <w:rsid w:val="002C1748"/>
    <w:rsid w:val="002C79CA"/>
    <w:rsid w:val="00302C64"/>
    <w:rsid w:val="00470A57"/>
    <w:rsid w:val="00506D19"/>
    <w:rsid w:val="006E247C"/>
    <w:rsid w:val="00844AE5"/>
    <w:rsid w:val="00860FBD"/>
    <w:rsid w:val="00A05F55"/>
    <w:rsid w:val="00A12DA4"/>
    <w:rsid w:val="00A457F7"/>
    <w:rsid w:val="00BA6477"/>
    <w:rsid w:val="00C951F0"/>
    <w:rsid w:val="00CB17B0"/>
    <w:rsid w:val="00CD76BD"/>
    <w:rsid w:val="00CE484E"/>
    <w:rsid w:val="00D537CD"/>
    <w:rsid w:val="00D85DA7"/>
    <w:rsid w:val="00DC779D"/>
    <w:rsid w:val="00ED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7E18"/>
  <w15:docId w15:val="{B61692DC-F893-4E9A-9FAF-294BAFA4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qFormat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kocowych">
    <w:name w:val="Znaki przypisów końcowych"/>
    <w:basedOn w:val="Domylnaczcionkaakapitu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pPr>
      <w:jc w:val="center"/>
    </w:pPr>
    <w:rPr>
      <w:rFonts w:cs="Arial"/>
      <w:b/>
      <w:bCs/>
      <w:sz w:val="20"/>
      <w:szCs w:val="20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Pr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4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0188D-AC74-4B97-AD57-E899CC3D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abylinka</dc:creator>
  <cp:lastModifiedBy>Dudek Jerzy (GP)</cp:lastModifiedBy>
  <cp:revision>5</cp:revision>
  <cp:lastPrinted>2023-05-11T11:57:00Z</cp:lastPrinted>
  <dcterms:created xsi:type="dcterms:W3CDTF">2025-04-08T10:54:00Z</dcterms:created>
  <dcterms:modified xsi:type="dcterms:W3CDTF">2025-04-11T12:24:00Z</dcterms:modified>
  <dc:language>pl-PL</dc:language>
</cp:coreProperties>
</file>