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DCED" w14:textId="77777777" w:rsidR="00432369" w:rsidRDefault="00432369" w:rsidP="00432369">
      <w:pPr>
        <w:pStyle w:val="Nagwek1"/>
        <w:jc w:val="right"/>
      </w:pPr>
      <w:r>
        <w:t>DRUK NR 431A</w:t>
      </w:r>
    </w:p>
    <w:p w14:paraId="24E8A088" w14:textId="3FFDAA81" w:rsidR="00F95CE9" w:rsidRPr="00ED34F8" w:rsidRDefault="00F95CE9" w:rsidP="00ED34F8">
      <w:pPr>
        <w:pStyle w:val="Nagwek1"/>
      </w:pPr>
      <w:r w:rsidRPr="00ED34F8">
        <w:t>AUTOPOPRAWKA</w:t>
      </w:r>
      <w:r w:rsidR="00ED34F8" w:rsidRPr="00ED34F8">
        <w:br/>
      </w:r>
      <w:r w:rsidR="005672C5" w:rsidRPr="00ED34F8">
        <w:t>PREZYDENTA MIASTA STOŁECZNEGO WARSZAWY</w:t>
      </w:r>
    </w:p>
    <w:p w14:paraId="0B6356FA" w14:textId="604AF322" w:rsidR="00E8557A" w:rsidRPr="009E4FC7" w:rsidRDefault="005672C5" w:rsidP="00ED34F8">
      <w:pPr>
        <w:pStyle w:val="Nagwek1"/>
      </w:pPr>
      <w:r w:rsidRPr="009E4FC7">
        <w:t xml:space="preserve">do projektu uchwały Rady Miasta Stołecznego Warszawy </w:t>
      </w:r>
      <w:r w:rsidR="00145B37" w:rsidRPr="009E4FC7">
        <w:t xml:space="preserve">w sprawie </w:t>
      </w:r>
      <w:r w:rsidR="008271E8">
        <w:t>zmiany statutu Teatru Muzycznego Roma</w:t>
      </w:r>
    </w:p>
    <w:p w14:paraId="7D0C78ED" w14:textId="7156EB74" w:rsidR="00F95CE9" w:rsidRPr="00FB1999" w:rsidRDefault="00762AB9" w:rsidP="009E4FC7">
      <w:r w:rsidRPr="00FB1999">
        <w:t xml:space="preserve">W </w:t>
      </w:r>
      <w:r w:rsidR="008271E8">
        <w:t>statucie Teatru Muzycznego Roma stanowiącym</w:t>
      </w:r>
      <w:r w:rsidR="00DB4362">
        <w:t xml:space="preserve"> załącznik do </w:t>
      </w:r>
      <w:r w:rsidRPr="00FB1999">
        <w:t>projek</w:t>
      </w:r>
      <w:r w:rsidR="00DB4362">
        <w:t>tu</w:t>
      </w:r>
      <w:r w:rsidRPr="00FB1999">
        <w:t xml:space="preserve"> uchwały</w:t>
      </w:r>
      <w:r w:rsidR="005672C5" w:rsidRPr="00FB1999">
        <w:t xml:space="preserve"> Rady Miasta Stołecznego Warszawy w sprawie </w:t>
      </w:r>
      <w:r w:rsidR="008271E8">
        <w:t>zmiany statutu Teatru Muzycznego Roma</w:t>
      </w:r>
      <w:r w:rsidR="00A92E99">
        <w:t>, objętego</w:t>
      </w:r>
      <w:r w:rsidR="005672C5" w:rsidRPr="00FB1999">
        <w:t xml:space="preserve"> numerem druku </w:t>
      </w:r>
      <w:r w:rsidR="00DB3CBE">
        <w:t>431</w:t>
      </w:r>
      <w:r w:rsidR="00DB4362">
        <w:t xml:space="preserve"> z dnia </w:t>
      </w:r>
      <w:r w:rsidR="00DB3CBE">
        <w:t>12.</w:t>
      </w:r>
      <w:r w:rsidR="00DB4362">
        <w:t>11.2024 r.</w:t>
      </w:r>
      <w:r w:rsidR="005672C5" w:rsidRPr="00FB1999">
        <w:t>, proponuje się wprowadzenie następując</w:t>
      </w:r>
      <w:r w:rsidR="00A92E99">
        <w:t>ej</w:t>
      </w:r>
      <w:r w:rsidR="005672C5" w:rsidRPr="00FB1999">
        <w:t xml:space="preserve"> zmian</w:t>
      </w:r>
      <w:r w:rsidR="00A92E99">
        <w:t>y</w:t>
      </w:r>
      <w:r w:rsidR="005672C5" w:rsidRPr="00FB1999">
        <w:t xml:space="preserve">: </w:t>
      </w:r>
    </w:p>
    <w:p w14:paraId="62882092" w14:textId="68116D4D" w:rsidR="005672C5" w:rsidRPr="004B328C" w:rsidRDefault="001D2C9E" w:rsidP="00A92E99">
      <w:pPr>
        <w:pStyle w:val="Bezodstpw"/>
        <w:spacing w:after="120"/>
        <w:contextualSpacing w:val="0"/>
      </w:pPr>
      <w:r>
        <w:t xml:space="preserve">w </w:t>
      </w:r>
      <w:r w:rsidR="005672C5" w:rsidRPr="004B328C">
        <w:t xml:space="preserve">§ </w:t>
      </w:r>
      <w:r w:rsidR="008271E8">
        <w:t>6</w:t>
      </w:r>
      <w:r w:rsidR="005672C5" w:rsidRPr="004B328C">
        <w:t xml:space="preserve"> </w:t>
      </w:r>
      <w:r w:rsidR="00852502">
        <w:t xml:space="preserve">pkt 6) </w:t>
      </w:r>
      <w:r w:rsidR="005672C5" w:rsidRPr="004B328C">
        <w:t>otrzymuje brzmienie:</w:t>
      </w:r>
    </w:p>
    <w:p w14:paraId="1B566047" w14:textId="186237B3" w:rsidR="00AD4B99" w:rsidRDefault="00852502" w:rsidP="00852502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>
        <w:rPr>
          <w:rFonts w:cs="Calibri"/>
          <w:bCs/>
        </w:rPr>
        <w:t>„</w:t>
      </w:r>
      <w:r w:rsidR="00EA389E">
        <w:rPr>
          <w:rFonts w:cs="Calibri"/>
        </w:rPr>
        <w:t>6) współpracę</w:t>
      </w:r>
      <w:r w:rsidR="008271E8" w:rsidRPr="008271E8">
        <w:rPr>
          <w:rFonts w:cs="Calibri"/>
        </w:rPr>
        <w:t xml:space="preserve"> z organizacjami społecznymi, fundacjami, ośrodkami naukowymi, organizatorami festiwali i kongresów </w:t>
      </w:r>
      <w:r w:rsidR="006A1E16">
        <w:rPr>
          <w:rFonts w:cs="Calibri"/>
        </w:rPr>
        <w:t>oraz innymi podmiotami działającymi w dziedzinie kultury</w:t>
      </w:r>
      <w:r>
        <w:rPr>
          <w:rFonts w:cs="Calibri"/>
        </w:rPr>
        <w:t>;”</w:t>
      </w:r>
      <w:r w:rsidR="001D2C9E">
        <w:rPr>
          <w:rFonts w:cs="Calibri"/>
        </w:rPr>
        <w:t>.</w:t>
      </w:r>
    </w:p>
    <w:p w14:paraId="0AFF9FA1" w14:textId="77777777" w:rsidR="00AD4B99" w:rsidRDefault="00AD4B99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241A0C13" w14:textId="77777777" w:rsidR="00AD4B99" w:rsidRPr="005B52F6" w:rsidRDefault="00AD4B99" w:rsidP="00AD4B99">
      <w:pPr>
        <w:tabs>
          <w:tab w:val="left" w:pos="2702"/>
        </w:tabs>
        <w:jc w:val="center"/>
        <w:rPr>
          <w:rFonts w:cs="Calibri"/>
          <w:b/>
          <w:szCs w:val="22"/>
        </w:rPr>
      </w:pPr>
      <w:r w:rsidRPr="005B52F6">
        <w:rPr>
          <w:rFonts w:cs="Calibri"/>
          <w:b/>
          <w:szCs w:val="22"/>
        </w:rPr>
        <w:lastRenderedPageBreak/>
        <w:t xml:space="preserve">Opinia Skarbnika m.st. Warszawy z dnia </w:t>
      </w:r>
      <w:r>
        <w:rPr>
          <w:rFonts w:cs="Calibri"/>
          <w:b/>
          <w:szCs w:val="22"/>
        </w:rPr>
        <w:t>27</w:t>
      </w:r>
      <w:r w:rsidRPr="005B52F6">
        <w:rPr>
          <w:rFonts w:cs="Calibri"/>
          <w:b/>
          <w:szCs w:val="22"/>
        </w:rPr>
        <w:t xml:space="preserve"> listopada 2024 r.</w:t>
      </w:r>
    </w:p>
    <w:p w14:paraId="5F78B667" w14:textId="6F6DA887" w:rsidR="00AD4B99" w:rsidRPr="005B52F6" w:rsidRDefault="00AD4B99" w:rsidP="00432369">
      <w:pPr>
        <w:tabs>
          <w:tab w:val="left" w:pos="2702"/>
        </w:tabs>
        <w:jc w:val="center"/>
        <w:rPr>
          <w:rFonts w:cs="Calibri"/>
          <w:b/>
          <w:szCs w:val="22"/>
        </w:rPr>
      </w:pPr>
      <w:r w:rsidRPr="005B52F6">
        <w:rPr>
          <w:rFonts w:cs="Calibri"/>
          <w:b/>
          <w:szCs w:val="22"/>
        </w:rPr>
        <w:t>do autopoprawki Prezydenta m.st. Warszawy do projektu uchwały Rady m.st. Warszawy</w:t>
      </w:r>
    </w:p>
    <w:p w14:paraId="34FA7472" w14:textId="77777777" w:rsidR="00AD4B99" w:rsidRPr="005B52F6" w:rsidRDefault="00AD4B99" w:rsidP="00AD4B99">
      <w:pPr>
        <w:tabs>
          <w:tab w:val="left" w:pos="2702"/>
        </w:tabs>
        <w:jc w:val="center"/>
        <w:rPr>
          <w:rFonts w:cs="Calibri"/>
          <w:b/>
          <w:szCs w:val="22"/>
        </w:rPr>
      </w:pPr>
    </w:p>
    <w:p w14:paraId="075209E4" w14:textId="77777777" w:rsidR="00AD4B99" w:rsidRPr="005B52F6" w:rsidRDefault="00AD4B99" w:rsidP="00AD4B99">
      <w:pPr>
        <w:tabs>
          <w:tab w:val="left" w:pos="2702"/>
        </w:tabs>
        <w:rPr>
          <w:rFonts w:cs="Calibri"/>
          <w:b/>
          <w:szCs w:val="22"/>
        </w:rPr>
      </w:pPr>
      <w:r w:rsidRPr="005B52F6">
        <w:rPr>
          <w:rFonts w:cs="Calibri"/>
          <w:szCs w:val="22"/>
        </w:rPr>
        <w:t xml:space="preserve">Na podstawie § 29 ust. 6 Statutu miasta stołecznego Warszawy, stanowiącego załącznik do uchwały Nr XXII/743/2008 Rady miasta stołecznego Warszawy z dnia 10 stycznia 2008 roku (Dz. Urz. Woj. </w:t>
      </w:r>
      <w:proofErr w:type="spellStart"/>
      <w:r w:rsidRPr="005B52F6">
        <w:rPr>
          <w:rFonts w:cs="Calibri"/>
          <w:szCs w:val="22"/>
        </w:rPr>
        <w:t>Maz</w:t>
      </w:r>
      <w:proofErr w:type="spellEnd"/>
      <w:r w:rsidRPr="005B52F6">
        <w:rPr>
          <w:rFonts w:cs="Calibri"/>
          <w:szCs w:val="22"/>
        </w:rPr>
        <w:t xml:space="preserve">. z 2019 r. poz. 14465 z </w:t>
      </w:r>
      <w:proofErr w:type="spellStart"/>
      <w:r w:rsidRPr="005B52F6">
        <w:rPr>
          <w:rFonts w:cs="Calibri"/>
          <w:szCs w:val="22"/>
        </w:rPr>
        <w:t>późn</w:t>
      </w:r>
      <w:proofErr w:type="spellEnd"/>
      <w:r w:rsidRPr="005B52F6">
        <w:rPr>
          <w:rFonts w:cs="Calibri"/>
          <w:szCs w:val="22"/>
        </w:rPr>
        <w:t>. zm.) autopoprawkę Prezydenta m.st. Warszawy do projektu uchwały Rady m.st. Warszawy</w:t>
      </w:r>
      <w:r w:rsidRPr="005B52F6">
        <w:rPr>
          <w:rFonts w:cs="Calibri"/>
          <w:b/>
          <w:szCs w:val="22"/>
        </w:rPr>
        <w:t xml:space="preserve"> w sprawie zmiany statutu Teatru Muzycznego Roma</w:t>
      </w:r>
    </w:p>
    <w:p w14:paraId="71522673" w14:textId="77777777" w:rsidR="00AD4B99" w:rsidRPr="005B52F6" w:rsidRDefault="00AD4B99" w:rsidP="00AD4B99">
      <w:pPr>
        <w:tabs>
          <w:tab w:val="left" w:pos="2702"/>
          <w:tab w:val="left" w:pos="3052"/>
        </w:tabs>
        <w:rPr>
          <w:rFonts w:cs="Calibri"/>
          <w:b/>
          <w:szCs w:val="22"/>
        </w:rPr>
      </w:pPr>
    </w:p>
    <w:p w14:paraId="7799F393" w14:textId="77777777" w:rsidR="00AD4B99" w:rsidRPr="005B52F6" w:rsidRDefault="00AD4B99" w:rsidP="00AD4B99">
      <w:pPr>
        <w:tabs>
          <w:tab w:val="left" w:pos="2702"/>
          <w:tab w:val="left" w:pos="3052"/>
        </w:tabs>
        <w:rPr>
          <w:rFonts w:cs="Calibri"/>
          <w:b/>
          <w:szCs w:val="22"/>
        </w:rPr>
      </w:pPr>
    </w:p>
    <w:p w14:paraId="68223A86" w14:textId="77777777" w:rsidR="00AD4B99" w:rsidRPr="005B52F6" w:rsidRDefault="00AD4B99" w:rsidP="00AD4B99">
      <w:pPr>
        <w:tabs>
          <w:tab w:val="left" w:pos="2702"/>
          <w:tab w:val="left" w:pos="3052"/>
        </w:tabs>
        <w:rPr>
          <w:rFonts w:cs="Calibri"/>
          <w:b/>
          <w:szCs w:val="22"/>
        </w:rPr>
      </w:pPr>
      <w:r w:rsidRPr="005B52F6">
        <w:rPr>
          <w:rFonts w:cs="Calibri"/>
          <w:b/>
          <w:szCs w:val="22"/>
        </w:rPr>
        <w:t>opiniuję pozytywnie.</w:t>
      </w:r>
    </w:p>
    <w:p w14:paraId="042C04B8" w14:textId="77777777" w:rsidR="00AD4B99" w:rsidRPr="005B52F6" w:rsidRDefault="00AD4B99" w:rsidP="00AD4B99">
      <w:pPr>
        <w:tabs>
          <w:tab w:val="left" w:pos="2702"/>
        </w:tabs>
        <w:rPr>
          <w:rFonts w:cs="Calibri"/>
          <w:szCs w:val="22"/>
        </w:rPr>
      </w:pPr>
    </w:p>
    <w:p w14:paraId="27BDB8BF" w14:textId="77777777" w:rsidR="00AD4B99" w:rsidRPr="005B52F6" w:rsidRDefault="00AD4B99" w:rsidP="00AD4B99">
      <w:pPr>
        <w:tabs>
          <w:tab w:val="left" w:pos="2702"/>
        </w:tabs>
        <w:jc w:val="both"/>
        <w:rPr>
          <w:rFonts w:cs="Calibri"/>
          <w:szCs w:val="22"/>
        </w:rPr>
      </w:pPr>
    </w:p>
    <w:p w14:paraId="3F355CCD" w14:textId="6B8455D7" w:rsidR="00AD4B99" w:rsidRPr="005B52F6" w:rsidRDefault="00AD4B99" w:rsidP="00432369">
      <w:pPr>
        <w:ind w:left="3969"/>
        <w:jc w:val="center"/>
        <w:rPr>
          <w:rFonts w:cs="Calibri"/>
          <w:b/>
          <w:szCs w:val="22"/>
        </w:rPr>
      </w:pPr>
      <w:bookmarkStart w:id="0" w:name="_GoBack"/>
      <w:bookmarkEnd w:id="0"/>
      <w:r w:rsidRPr="005B52F6">
        <w:rPr>
          <w:rFonts w:cs="Calibri"/>
          <w:b/>
          <w:szCs w:val="22"/>
        </w:rPr>
        <w:t>Z upoważnienia Skarbnika m.st. Warszawy</w:t>
      </w:r>
    </w:p>
    <w:p w14:paraId="7D35F8FD" w14:textId="77777777" w:rsidR="00AD4B99" w:rsidRPr="005B52F6" w:rsidRDefault="00AD4B99" w:rsidP="00AD4B99">
      <w:pPr>
        <w:ind w:left="3969"/>
        <w:contextualSpacing/>
        <w:jc w:val="center"/>
        <w:rPr>
          <w:rFonts w:cs="Calibri"/>
          <w:szCs w:val="22"/>
        </w:rPr>
      </w:pPr>
      <w:r w:rsidRPr="005B52F6">
        <w:rPr>
          <w:rFonts w:cs="Calibri"/>
          <w:szCs w:val="22"/>
        </w:rPr>
        <w:t>Zastępca Skarbnika m.st. Warszawy</w:t>
      </w:r>
    </w:p>
    <w:p w14:paraId="1A9DFDEB" w14:textId="77777777" w:rsidR="00AD4B99" w:rsidRPr="005B52F6" w:rsidRDefault="00AD4B99" w:rsidP="00AD4B99">
      <w:pPr>
        <w:ind w:left="3969"/>
        <w:contextualSpacing/>
        <w:jc w:val="center"/>
        <w:rPr>
          <w:rFonts w:cs="Calibri"/>
          <w:szCs w:val="22"/>
        </w:rPr>
      </w:pPr>
      <w:r w:rsidRPr="005B52F6">
        <w:rPr>
          <w:rFonts w:cs="Calibri"/>
          <w:szCs w:val="22"/>
        </w:rPr>
        <w:t>Dyrektor</w:t>
      </w:r>
    </w:p>
    <w:p w14:paraId="3A22EB86" w14:textId="77777777" w:rsidR="00AD4B99" w:rsidRPr="005B52F6" w:rsidRDefault="00AD4B99" w:rsidP="00AD4B99">
      <w:pPr>
        <w:ind w:left="3969"/>
        <w:contextualSpacing/>
        <w:jc w:val="center"/>
        <w:rPr>
          <w:rFonts w:cs="Calibri"/>
          <w:szCs w:val="22"/>
        </w:rPr>
      </w:pPr>
      <w:r w:rsidRPr="005B52F6">
        <w:rPr>
          <w:rFonts w:cs="Calibri"/>
          <w:szCs w:val="22"/>
        </w:rPr>
        <w:t>Biura Planowania Budżetowego</w:t>
      </w:r>
    </w:p>
    <w:p w14:paraId="68B254A2" w14:textId="77777777" w:rsidR="00AD4B99" w:rsidRPr="005B52F6" w:rsidRDefault="00AD4B99" w:rsidP="00AD4B99">
      <w:pPr>
        <w:ind w:left="3969"/>
        <w:contextualSpacing/>
        <w:jc w:val="center"/>
        <w:rPr>
          <w:rFonts w:cs="Calibri"/>
          <w:szCs w:val="22"/>
        </w:rPr>
      </w:pPr>
      <w:r w:rsidRPr="005B52F6">
        <w:rPr>
          <w:rFonts w:cs="Calibri"/>
          <w:szCs w:val="22"/>
        </w:rPr>
        <w:t>Aleksandra Jońca</w:t>
      </w:r>
    </w:p>
    <w:p w14:paraId="53EBCE9D" w14:textId="77777777" w:rsidR="005672C5" w:rsidRPr="00852502" w:rsidRDefault="005672C5" w:rsidP="00852502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sectPr w:rsidR="005672C5" w:rsidRPr="00852502" w:rsidSect="00ED34F8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4EE5" w14:textId="77777777" w:rsidR="00C079E4" w:rsidRDefault="00C079E4">
      <w:r>
        <w:separator/>
      </w:r>
    </w:p>
  </w:endnote>
  <w:endnote w:type="continuationSeparator" w:id="0">
    <w:p w14:paraId="64ED97F3" w14:textId="77777777" w:rsidR="00C079E4" w:rsidRDefault="00C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733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0DABA6" w14:textId="0CBC5C8D" w:rsidR="00ED34F8" w:rsidRDefault="00ED34F8" w:rsidP="00ED34F8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6C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6C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FE89" w14:textId="77777777" w:rsidR="00C079E4" w:rsidRDefault="00C079E4" w:rsidP="00ED34F8">
      <w:pPr>
        <w:spacing w:after="0"/>
      </w:pPr>
      <w:r>
        <w:separator/>
      </w:r>
    </w:p>
  </w:footnote>
  <w:footnote w:type="continuationSeparator" w:id="0">
    <w:p w14:paraId="55365E0C" w14:textId="77777777" w:rsidR="00C079E4" w:rsidRDefault="00C0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1CAA2972"/>
    <w:lvl w:ilvl="0" w:tplc="558E9B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20CE9"/>
    <w:multiLevelType w:val="hybridMultilevel"/>
    <w:tmpl w:val="139C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C55"/>
    <w:multiLevelType w:val="hybridMultilevel"/>
    <w:tmpl w:val="18CA45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9496400"/>
    <w:multiLevelType w:val="hybridMultilevel"/>
    <w:tmpl w:val="520CEAB0"/>
    <w:lvl w:ilvl="0" w:tplc="68840DAE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F3A45BB"/>
    <w:multiLevelType w:val="hybridMultilevel"/>
    <w:tmpl w:val="9D22A5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F621D6"/>
    <w:multiLevelType w:val="hybridMultilevel"/>
    <w:tmpl w:val="A4CA7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B5CD8"/>
    <w:multiLevelType w:val="hybridMultilevel"/>
    <w:tmpl w:val="0572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0DD"/>
    <w:multiLevelType w:val="hybridMultilevel"/>
    <w:tmpl w:val="74B2716A"/>
    <w:lvl w:ilvl="0" w:tplc="1D3C08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676C50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A7970"/>
    <w:multiLevelType w:val="hybridMultilevel"/>
    <w:tmpl w:val="CBD8CEA2"/>
    <w:lvl w:ilvl="0" w:tplc="AABA41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6360DA"/>
    <w:multiLevelType w:val="hybridMultilevel"/>
    <w:tmpl w:val="2B828B76"/>
    <w:lvl w:ilvl="0" w:tplc="7030736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C"/>
    <w:rsid w:val="00002E60"/>
    <w:rsid w:val="0000429F"/>
    <w:rsid w:val="000606F6"/>
    <w:rsid w:val="000655FD"/>
    <w:rsid w:val="00066287"/>
    <w:rsid w:val="00075DA5"/>
    <w:rsid w:val="00083AF7"/>
    <w:rsid w:val="000922ED"/>
    <w:rsid w:val="000A0D0F"/>
    <w:rsid w:val="000C6AF4"/>
    <w:rsid w:val="000D018A"/>
    <w:rsid w:val="000E0AD0"/>
    <w:rsid w:val="000E2E3E"/>
    <w:rsid w:val="000F6466"/>
    <w:rsid w:val="001035C9"/>
    <w:rsid w:val="00145B37"/>
    <w:rsid w:val="00151F87"/>
    <w:rsid w:val="001857D5"/>
    <w:rsid w:val="00185BE5"/>
    <w:rsid w:val="001B4020"/>
    <w:rsid w:val="001C5DC8"/>
    <w:rsid w:val="001D2C9E"/>
    <w:rsid w:val="001E3131"/>
    <w:rsid w:val="002010A2"/>
    <w:rsid w:val="00247A07"/>
    <w:rsid w:val="0025362B"/>
    <w:rsid w:val="00255506"/>
    <w:rsid w:val="002774E7"/>
    <w:rsid w:val="002E3012"/>
    <w:rsid w:val="00305017"/>
    <w:rsid w:val="00370033"/>
    <w:rsid w:val="003705F3"/>
    <w:rsid w:val="00372DFA"/>
    <w:rsid w:val="003817E1"/>
    <w:rsid w:val="00383210"/>
    <w:rsid w:val="003A37D6"/>
    <w:rsid w:val="003A5F06"/>
    <w:rsid w:val="003B669D"/>
    <w:rsid w:val="003D0B56"/>
    <w:rsid w:val="00413C5F"/>
    <w:rsid w:val="00421EB8"/>
    <w:rsid w:val="00432369"/>
    <w:rsid w:val="00441035"/>
    <w:rsid w:val="00485EFC"/>
    <w:rsid w:val="00492909"/>
    <w:rsid w:val="004A2C06"/>
    <w:rsid w:val="004B2040"/>
    <w:rsid w:val="004B328C"/>
    <w:rsid w:val="004D3D50"/>
    <w:rsid w:val="004E6A8F"/>
    <w:rsid w:val="004E6AD0"/>
    <w:rsid w:val="005065C4"/>
    <w:rsid w:val="005423E4"/>
    <w:rsid w:val="00550813"/>
    <w:rsid w:val="00560480"/>
    <w:rsid w:val="005672C5"/>
    <w:rsid w:val="0057057C"/>
    <w:rsid w:val="005B6852"/>
    <w:rsid w:val="005C0483"/>
    <w:rsid w:val="005C260E"/>
    <w:rsid w:val="005C2885"/>
    <w:rsid w:val="005F3439"/>
    <w:rsid w:val="005F7170"/>
    <w:rsid w:val="005F7B57"/>
    <w:rsid w:val="0063148E"/>
    <w:rsid w:val="00645A1C"/>
    <w:rsid w:val="006640BD"/>
    <w:rsid w:val="00673ACF"/>
    <w:rsid w:val="006A1E16"/>
    <w:rsid w:val="006A2E16"/>
    <w:rsid w:val="006A6586"/>
    <w:rsid w:val="006D1D2B"/>
    <w:rsid w:val="006E7D8C"/>
    <w:rsid w:val="006F230A"/>
    <w:rsid w:val="0075794F"/>
    <w:rsid w:val="00762AB9"/>
    <w:rsid w:val="0076542C"/>
    <w:rsid w:val="007655D9"/>
    <w:rsid w:val="00777030"/>
    <w:rsid w:val="00782401"/>
    <w:rsid w:val="00792C6F"/>
    <w:rsid w:val="007B1ECD"/>
    <w:rsid w:val="007F18CF"/>
    <w:rsid w:val="00823718"/>
    <w:rsid w:val="00823AE7"/>
    <w:rsid w:val="008271E8"/>
    <w:rsid w:val="008275F0"/>
    <w:rsid w:val="00852502"/>
    <w:rsid w:val="00855E4C"/>
    <w:rsid w:val="008627D7"/>
    <w:rsid w:val="0087415A"/>
    <w:rsid w:val="008C52E0"/>
    <w:rsid w:val="008C6684"/>
    <w:rsid w:val="008D2803"/>
    <w:rsid w:val="0090131E"/>
    <w:rsid w:val="00905DF7"/>
    <w:rsid w:val="0093239E"/>
    <w:rsid w:val="009456FB"/>
    <w:rsid w:val="00962329"/>
    <w:rsid w:val="00967EF3"/>
    <w:rsid w:val="00972A17"/>
    <w:rsid w:val="009842F9"/>
    <w:rsid w:val="009A15C7"/>
    <w:rsid w:val="009E4FC7"/>
    <w:rsid w:val="009F1BE0"/>
    <w:rsid w:val="00A04C65"/>
    <w:rsid w:val="00A16CB2"/>
    <w:rsid w:val="00A374E4"/>
    <w:rsid w:val="00A63B84"/>
    <w:rsid w:val="00A8499C"/>
    <w:rsid w:val="00A92E99"/>
    <w:rsid w:val="00A95111"/>
    <w:rsid w:val="00AB2C56"/>
    <w:rsid w:val="00AD16C9"/>
    <w:rsid w:val="00AD19C3"/>
    <w:rsid w:val="00AD4B99"/>
    <w:rsid w:val="00AD7599"/>
    <w:rsid w:val="00AE74EC"/>
    <w:rsid w:val="00B048F0"/>
    <w:rsid w:val="00B14AAD"/>
    <w:rsid w:val="00B25541"/>
    <w:rsid w:val="00B26681"/>
    <w:rsid w:val="00B71194"/>
    <w:rsid w:val="00B86379"/>
    <w:rsid w:val="00B96C9C"/>
    <w:rsid w:val="00BA2B9E"/>
    <w:rsid w:val="00BB489C"/>
    <w:rsid w:val="00BD554D"/>
    <w:rsid w:val="00BE717B"/>
    <w:rsid w:val="00BF5F97"/>
    <w:rsid w:val="00C03016"/>
    <w:rsid w:val="00C06A79"/>
    <w:rsid w:val="00C079E4"/>
    <w:rsid w:val="00C323AA"/>
    <w:rsid w:val="00C63265"/>
    <w:rsid w:val="00C80F82"/>
    <w:rsid w:val="00CA3C80"/>
    <w:rsid w:val="00CE0093"/>
    <w:rsid w:val="00CE3EC6"/>
    <w:rsid w:val="00CF575E"/>
    <w:rsid w:val="00D27528"/>
    <w:rsid w:val="00D30427"/>
    <w:rsid w:val="00D3727B"/>
    <w:rsid w:val="00D51169"/>
    <w:rsid w:val="00D55E22"/>
    <w:rsid w:val="00DB2A8F"/>
    <w:rsid w:val="00DB3CBE"/>
    <w:rsid w:val="00DB4362"/>
    <w:rsid w:val="00DF4965"/>
    <w:rsid w:val="00DF69FB"/>
    <w:rsid w:val="00DF6CA4"/>
    <w:rsid w:val="00E2046D"/>
    <w:rsid w:val="00E41F6A"/>
    <w:rsid w:val="00E433CE"/>
    <w:rsid w:val="00E67465"/>
    <w:rsid w:val="00E8557A"/>
    <w:rsid w:val="00E8764A"/>
    <w:rsid w:val="00E97BAA"/>
    <w:rsid w:val="00EA389E"/>
    <w:rsid w:val="00EC0369"/>
    <w:rsid w:val="00EC7F28"/>
    <w:rsid w:val="00ED34F8"/>
    <w:rsid w:val="00F03350"/>
    <w:rsid w:val="00F21FAE"/>
    <w:rsid w:val="00F270D6"/>
    <w:rsid w:val="00F95CE9"/>
    <w:rsid w:val="00FB1999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B630D"/>
  <w15:chartTrackingRefBased/>
  <w15:docId w15:val="{6C681256-B8EB-4E85-96AE-5AE9353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7D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8627D7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627D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8627D7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2"/>
    <w:semiHidden/>
    <w:unhideWhenUsed/>
    <w:qFormat/>
    <w:rsid w:val="008627D7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240" w:after="480"/>
      <w:jc w:val="center"/>
    </w:pPr>
    <w:rPr>
      <w:b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line="360" w:lineRule="auto"/>
      <w:ind w:firstLine="709"/>
      <w:jc w:val="both"/>
    </w:pPr>
  </w:style>
  <w:style w:type="paragraph" w:styleId="Tekstprzypisudolnego">
    <w:name w:val="footnote text"/>
    <w:basedOn w:val="Normalny"/>
    <w:link w:val="TekstprzypisudolnegoZnak"/>
    <w:uiPriority w:val="5"/>
    <w:qFormat/>
    <w:rsid w:val="008627D7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AD19C3"/>
    <w:rPr>
      <w:vertAlign w:val="superscript"/>
    </w:rPr>
  </w:style>
  <w:style w:type="paragraph" w:styleId="Bezodstpw">
    <w:name w:val="No Spacing"/>
    <w:link w:val="BezodstpwZnak"/>
    <w:uiPriority w:val="3"/>
    <w:qFormat/>
    <w:rsid w:val="00E8764A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1035C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rsid w:val="009E4FC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E4FC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34F8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4F8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4"/>
    <w:qFormat/>
    <w:rsid w:val="008627D7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E8764A"/>
    <w:rPr>
      <w:rFonts w:ascii="Calibri" w:hAnsi="Calibri" w:cs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8627D7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627D7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8627D7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8627D7"/>
    <w:rPr>
      <w:rFonts w:ascii="Calibri" w:hAnsi="Calibri"/>
      <w:sz w:val="22"/>
    </w:rPr>
  </w:style>
  <w:style w:type="character" w:customStyle="1" w:styleId="Nagwek4Znak">
    <w:name w:val="Nagłówek 4 Znak"/>
    <w:basedOn w:val="Domylnaczcionkaakapitu"/>
    <w:link w:val="Nagwek4"/>
    <w:uiPriority w:val="2"/>
    <w:semiHidden/>
    <w:rsid w:val="008627D7"/>
    <w:rPr>
      <w:rFonts w:asciiTheme="minorHAnsi" w:eastAsiaTheme="majorEastAsia" w:hAnsiTheme="minorHAnsi" w:cstheme="majorBidi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E1CB-E96B-488B-A77F-B5ACD7C9FD1F}">
  <ds:schemaRefs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1332E1-9320-450B-8CEA-0E6FB0AE9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9F007-A97F-4D16-8C71-4C2F6116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426D2-BC70-4D43-AF8F-4154996F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do druku nr 431</vt:lpstr>
    </vt:vector>
  </TitlesOfParts>
  <Company>Urząd Miasta Stołecznego Warszawy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do druku nr 431</dc:title>
  <dc:subject/>
  <dc:creator>psukiennik</dc:creator>
  <cp:keywords/>
  <dc:description/>
  <cp:lastModifiedBy>Polkowska Teresa (RW)</cp:lastModifiedBy>
  <cp:revision>6</cp:revision>
  <cp:lastPrinted>2024-11-22T09:43:00Z</cp:lastPrinted>
  <dcterms:created xsi:type="dcterms:W3CDTF">2024-11-25T12:04:00Z</dcterms:created>
  <dcterms:modified xsi:type="dcterms:W3CDTF">2025-01-31T09:52:00Z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