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59" w:rsidRDefault="00337D59" w:rsidP="00337D59">
      <w:pPr>
        <w:jc w:val="center"/>
        <w:rPr>
          <w:b/>
        </w:rPr>
      </w:pPr>
      <w:r>
        <w:rPr>
          <w:b/>
        </w:rPr>
        <w:t>STANOWISKO NR 5</w:t>
      </w:r>
    </w:p>
    <w:p w:rsidR="00337D59" w:rsidRDefault="00337D59" w:rsidP="00337D59">
      <w:pPr>
        <w:jc w:val="center"/>
        <w:rPr>
          <w:b/>
        </w:rPr>
      </w:pPr>
      <w:r>
        <w:rPr>
          <w:b/>
        </w:rPr>
        <w:t>RADY MIASTA STOŁECZNEGO WARSZAWY</w:t>
      </w:r>
    </w:p>
    <w:p w:rsidR="00337D59" w:rsidRDefault="00337D59" w:rsidP="00337D59">
      <w:pPr>
        <w:jc w:val="center"/>
        <w:rPr>
          <w:b/>
        </w:rPr>
      </w:pPr>
      <w:proofErr w:type="gramStart"/>
      <w:r>
        <w:rPr>
          <w:b/>
        </w:rPr>
        <w:t>z</w:t>
      </w:r>
      <w:proofErr w:type="gramEnd"/>
      <w:r>
        <w:rPr>
          <w:b/>
        </w:rPr>
        <w:t xml:space="preserve"> dnia 26 lutego 2015 r.</w:t>
      </w:r>
    </w:p>
    <w:p w:rsidR="009F4B18" w:rsidRDefault="009F4B18" w:rsidP="00337D59">
      <w:pPr>
        <w:jc w:val="both"/>
        <w:rPr>
          <w:b/>
          <w:bCs/>
          <w:color w:val="000000" w:themeColor="text1"/>
        </w:rPr>
      </w:pPr>
    </w:p>
    <w:p w:rsidR="00337D59" w:rsidRDefault="00337D59" w:rsidP="00337D59">
      <w:pPr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W związku z przepisami o obowiązku eksponowania flagi państwowej przez instytucje samorządowe podczas świąt państwowych oraz w związku z ustawą o ustanowieniu Narodowego Dnia Pamięci „Żołnierzy Wyklętych”, </w:t>
      </w:r>
      <w:r w:rsidR="001B383E">
        <w:rPr>
          <w:bCs/>
          <w:color w:val="000000" w:themeColor="text1"/>
        </w:rPr>
        <w:t>R</w:t>
      </w:r>
      <w:r>
        <w:rPr>
          <w:bCs/>
          <w:color w:val="000000" w:themeColor="text1"/>
        </w:rPr>
        <w:t xml:space="preserve">ada Warszawy wzywa instytucje m.st. </w:t>
      </w:r>
      <w:r w:rsidR="001B383E">
        <w:rPr>
          <w:bCs/>
          <w:color w:val="000000" w:themeColor="text1"/>
        </w:rPr>
        <w:t>W</w:t>
      </w:r>
      <w:r>
        <w:rPr>
          <w:bCs/>
          <w:color w:val="000000" w:themeColor="text1"/>
        </w:rPr>
        <w:t>arszawy oraz inne nie samorządowe organizacje działające na terenie Warszawy a także zachęca mieszkańców stolicy do jak najszerszego ekspono</w:t>
      </w:r>
      <w:r w:rsidR="001A4DFD">
        <w:rPr>
          <w:bCs/>
          <w:color w:val="000000" w:themeColor="text1"/>
        </w:rPr>
        <w:t>wania flagi państwowej w dniu 1 </w:t>
      </w:r>
      <w:r>
        <w:rPr>
          <w:bCs/>
          <w:color w:val="000000" w:themeColor="text1"/>
        </w:rPr>
        <w:t>marca 201</w:t>
      </w:r>
      <w:r w:rsidR="001B383E">
        <w:rPr>
          <w:bCs/>
          <w:color w:val="000000" w:themeColor="text1"/>
        </w:rPr>
        <w:t xml:space="preserve">5 </w:t>
      </w:r>
      <w:r>
        <w:rPr>
          <w:bCs/>
          <w:color w:val="000000" w:themeColor="text1"/>
        </w:rPr>
        <w:t>roku – Narodowy Dzień Pamięci „Żołnierzy Wyklętych”.</w:t>
      </w:r>
    </w:p>
    <w:p w:rsidR="00732B31" w:rsidRDefault="00732B31" w:rsidP="00337D59">
      <w:pPr>
        <w:ind w:firstLine="708"/>
        <w:jc w:val="both"/>
        <w:rPr>
          <w:bCs/>
          <w:color w:val="000000" w:themeColor="text1"/>
        </w:rPr>
      </w:pPr>
    </w:p>
    <w:p w:rsidR="00337D59" w:rsidRDefault="00337D59" w:rsidP="00337D59">
      <w:pPr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5 marca 2010 r. przypada 75. </w:t>
      </w:r>
      <w:proofErr w:type="gramStart"/>
      <w:r w:rsidR="00D252A8">
        <w:rPr>
          <w:bCs/>
          <w:color w:val="000000" w:themeColor="text1"/>
        </w:rPr>
        <w:t>r</w:t>
      </w:r>
      <w:r>
        <w:rPr>
          <w:bCs/>
          <w:color w:val="000000" w:themeColor="text1"/>
        </w:rPr>
        <w:t>ocznica</w:t>
      </w:r>
      <w:proofErr w:type="gramEnd"/>
      <w:r>
        <w:rPr>
          <w:bCs/>
          <w:color w:val="000000" w:themeColor="text1"/>
        </w:rPr>
        <w:t xml:space="preserve"> wydania przez najwyższe władze ZSRS zbrodniczego, ludobójczego rozkazu wymordowania polskich oficerów – jeńców wojennych. W wyniku decyzji władz sowieckich NKWD zgładziło strzałem w tył głowy ponad połowę – 55 proc. </w:t>
      </w:r>
      <w:r w:rsidR="00F005A2">
        <w:rPr>
          <w:bCs/>
          <w:color w:val="000000" w:themeColor="text1"/>
        </w:rPr>
        <w:t>k</w:t>
      </w:r>
      <w:r>
        <w:rPr>
          <w:bCs/>
          <w:color w:val="000000" w:themeColor="text1"/>
        </w:rPr>
        <w:t>adry oficerskie Drugiej Rzeczypospolitej, funkcjonariuszy Policji Państwowej, Służ</w:t>
      </w:r>
      <w:r w:rsidR="00F005A2">
        <w:rPr>
          <w:bCs/>
          <w:color w:val="000000" w:themeColor="text1"/>
        </w:rPr>
        <w:t>b</w:t>
      </w:r>
      <w:r>
        <w:rPr>
          <w:bCs/>
          <w:color w:val="000000" w:themeColor="text1"/>
        </w:rPr>
        <w:t>y Więziennej i Korpusu Ochrony Pogranicza.</w:t>
      </w:r>
    </w:p>
    <w:p w:rsidR="00732B31" w:rsidRDefault="00732B31" w:rsidP="00337D59">
      <w:pPr>
        <w:ind w:firstLine="708"/>
        <w:jc w:val="both"/>
        <w:rPr>
          <w:bCs/>
          <w:color w:val="000000" w:themeColor="text1"/>
        </w:rPr>
      </w:pPr>
    </w:p>
    <w:p w:rsidR="00337D59" w:rsidRDefault="004B3395" w:rsidP="00337D59">
      <w:pPr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Symbolem terroru i zbrodni stalinowskich i komunistycznych w naszym kraju jest eksterminacja zbrojnego podziemia antykomunistycznego, czyli tzw. Żołnierzy Wyklętych – Niezłomnych. Na ich cześć 1 marca, w rocznicę sądowego mordu dokonanego na komendzie organizacji Wolnoś</w:t>
      </w:r>
      <w:r w:rsidR="00F93AEA">
        <w:rPr>
          <w:bCs/>
          <w:color w:val="000000" w:themeColor="text1"/>
        </w:rPr>
        <w:t>ć</w:t>
      </w:r>
      <w:r>
        <w:rPr>
          <w:bCs/>
          <w:color w:val="000000" w:themeColor="text1"/>
        </w:rPr>
        <w:t xml:space="preserve"> i Niezaw</w:t>
      </w:r>
      <w:r w:rsidR="00EB0DDC">
        <w:rPr>
          <w:bCs/>
          <w:color w:val="000000" w:themeColor="text1"/>
        </w:rPr>
        <w:t>i</w:t>
      </w:r>
      <w:r>
        <w:rPr>
          <w:bCs/>
          <w:color w:val="000000" w:themeColor="text1"/>
        </w:rPr>
        <w:t>słoś</w:t>
      </w:r>
      <w:r w:rsidR="00F93AEA">
        <w:rPr>
          <w:bCs/>
          <w:color w:val="000000" w:themeColor="text1"/>
        </w:rPr>
        <w:t>ć</w:t>
      </w:r>
      <w:r>
        <w:rPr>
          <w:bCs/>
          <w:color w:val="000000" w:themeColor="text1"/>
        </w:rPr>
        <w:t xml:space="preserve"> z płk. Łukaszem Cieplińskim na czele, obchodzimy Narodowy Dzień Pamięci o „Żołnierzach Wyklętych”. Rada m.st. Warszawy oddaje hołd Bohaterom polskiej walki o suwerenność i </w:t>
      </w:r>
      <w:r w:rsidR="00F93AEA">
        <w:rPr>
          <w:bCs/>
          <w:color w:val="000000" w:themeColor="text1"/>
        </w:rPr>
        <w:t xml:space="preserve">niepodległość </w:t>
      </w:r>
      <w:r>
        <w:rPr>
          <w:bCs/>
          <w:color w:val="000000" w:themeColor="text1"/>
        </w:rPr>
        <w:t>przeciw obcemu dyktatowi.</w:t>
      </w:r>
    </w:p>
    <w:p w:rsidR="002B4ED5" w:rsidRDefault="002B4ED5" w:rsidP="00337D59">
      <w:pPr>
        <w:ind w:firstLine="708"/>
        <w:jc w:val="both"/>
        <w:rPr>
          <w:bCs/>
          <w:color w:val="000000" w:themeColor="text1"/>
        </w:rPr>
      </w:pPr>
    </w:p>
    <w:p w:rsidR="002B4ED5" w:rsidRDefault="002B4ED5" w:rsidP="002B4ED5">
      <w:pPr>
        <w:tabs>
          <w:tab w:val="center" w:pos="6840"/>
        </w:tabs>
        <w:ind w:left="4500"/>
        <w:jc w:val="center"/>
        <w:rPr>
          <w:b/>
        </w:rPr>
      </w:pPr>
    </w:p>
    <w:p w:rsidR="002B4ED5" w:rsidRDefault="002B4ED5" w:rsidP="002B4ED5">
      <w:pPr>
        <w:tabs>
          <w:tab w:val="center" w:pos="6840"/>
        </w:tabs>
        <w:ind w:left="4500"/>
        <w:jc w:val="center"/>
        <w:rPr>
          <w:b/>
        </w:rPr>
      </w:pPr>
      <w:r>
        <w:rPr>
          <w:b/>
        </w:rPr>
        <w:t>Przewodnicząca</w:t>
      </w:r>
    </w:p>
    <w:p w:rsidR="002B4ED5" w:rsidRDefault="002B4ED5" w:rsidP="002B4ED5">
      <w:pPr>
        <w:tabs>
          <w:tab w:val="center" w:pos="6840"/>
        </w:tabs>
        <w:ind w:left="4500"/>
        <w:jc w:val="center"/>
        <w:rPr>
          <w:b/>
        </w:rPr>
      </w:pPr>
      <w:r>
        <w:rPr>
          <w:b/>
        </w:rPr>
        <w:t>Rady m.st. Warszawy</w:t>
      </w:r>
    </w:p>
    <w:p w:rsidR="002B4ED5" w:rsidRDefault="00B73EFC" w:rsidP="002B4ED5">
      <w:pPr>
        <w:tabs>
          <w:tab w:val="center" w:pos="6840"/>
        </w:tabs>
        <w:ind w:left="4500"/>
        <w:jc w:val="center"/>
        <w:rPr>
          <w:b/>
        </w:rPr>
      </w:pPr>
      <w:r>
        <w:rPr>
          <w:b/>
        </w:rPr>
        <w:t>(-)</w:t>
      </w:r>
      <w:bookmarkStart w:id="0" w:name="_GoBack"/>
      <w:bookmarkEnd w:id="0"/>
    </w:p>
    <w:p w:rsidR="002B4ED5" w:rsidRPr="002B4ED5" w:rsidRDefault="002B4ED5" w:rsidP="002B4ED5">
      <w:pPr>
        <w:tabs>
          <w:tab w:val="center" w:pos="6840"/>
        </w:tabs>
        <w:ind w:left="4500"/>
        <w:jc w:val="center"/>
        <w:rPr>
          <w:b/>
        </w:rPr>
      </w:pPr>
      <w:r>
        <w:rPr>
          <w:b/>
        </w:rPr>
        <w:t>Ewa Malinowska-Grupińska</w:t>
      </w:r>
    </w:p>
    <w:sectPr w:rsidR="002B4ED5" w:rsidRPr="002B4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59"/>
    <w:rsid w:val="00035606"/>
    <w:rsid w:val="000811F4"/>
    <w:rsid w:val="00085C49"/>
    <w:rsid w:val="000B0A71"/>
    <w:rsid w:val="00140181"/>
    <w:rsid w:val="001A4DFD"/>
    <w:rsid w:val="001B383E"/>
    <w:rsid w:val="001E1E10"/>
    <w:rsid w:val="001F1445"/>
    <w:rsid w:val="00251BEB"/>
    <w:rsid w:val="00253133"/>
    <w:rsid w:val="002912EA"/>
    <w:rsid w:val="00291E16"/>
    <w:rsid w:val="002B2ECE"/>
    <w:rsid w:val="002B4ED5"/>
    <w:rsid w:val="00337D59"/>
    <w:rsid w:val="0034780A"/>
    <w:rsid w:val="003A61EE"/>
    <w:rsid w:val="003E3612"/>
    <w:rsid w:val="00416A91"/>
    <w:rsid w:val="00426716"/>
    <w:rsid w:val="004762BD"/>
    <w:rsid w:val="00481D39"/>
    <w:rsid w:val="004B3395"/>
    <w:rsid w:val="005C6364"/>
    <w:rsid w:val="006B73D4"/>
    <w:rsid w:val="006E0021"/>
    <w:rsid w:val="00732B31"/>
    <w:rsid w:val="0079250D"/>
    <w:rsid w:val="007B0C6D"/>
    <w:rsid w:val="00894505"/>
    <w:rsid w:val="00961AF8"/>
    <w:rsid w:val="00970821"/>
    <w:rsid w:val="009F4B18"/>
    <w:rsid w:val="00A02918"/>
    <w:rsid w:val="00A27785"/>
    <w:rsid w:val="00A727DD"/>
    <w:rsid w:val="00B51E80"/>
    <w:rsid w:val="00B73EFC"/>
    <w:rsid w:val="00B95971"/>
    <w:rsid w:val="00BC6304"/>
    <w:rsid w:val="00C104DC"/>
    <w:rsid w:val="00D252A8"/>
    <w:rsid w:val="00D51C7F"/>
    <w:rsid w:val="00DB588F"/>
    <w:rsid w:val="00E17768"/>
    <w:rsid w:val="00E543F0"/>
    <w:rsid w:val="00E5669E"/>
    <w:rsid w:val="00E57F10"/>
    <w:rsid w:val="00E84504"/>
    <w:rsid w:val="00EB0DDC"/>
    <w:rsid w:val="00F005A2"/>
    <w:rsid w:val="00F264FB"/>
    <w:rsid w:val="00F9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Gubis Małgorzata</dc:creator>
  <cp:lastModifiedBy>Gubis Małgorzata</cp:lastModifiedBy>
  <cp:revision>12</cp:revision>
  <dcterms:created xsi:type="dcterms:W3CDTF">2015-02-27T09:07:00Z</dcterms:created>
  <dcterms:modified xsi:type="dcterms:W3CDTF">2015-03-02T13:01:00Z</dcterms:modified>
</cp:coreProperties>
</file>