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30" w:rsidRDefault="00BA1530" w:rsidP="00BA1530">
      <w:pPr>
        <w:jc w:val="center"/>
        <w:rPr>
          <w:b/>
          <w:bCs/>
        </w:rPr>
      </w:pPr>
      <w:r>
        <w:rPr>
          <w:b/>
          <w:bCs/>
        </w:rPr>
        <w:t>STANOWISKO NR 35</w:t>
      </w:r>
    </w:p>
    <w:p w:rsidR="00BA1530" w:rsidRDefault="00BA1530" w:rsidP="00BA1530">
      <w:pPr>
        <w:jc w:val="center"/>
        <w:rPr>
          <w:b/>
          <w:bCs/>
        </w:rPr>
      </w:pPr>
      <w:r>
        <w:rPr>
          <w:b/>
          <w:bCs/>
        </w:rPr>
        <w:t>RADY MIASTA STOŁECZNEGO WARSZAWY</w:t>
      </w:r>
    </w:p>
    <w:p w:rsidR="00BA1530" w:rsidRDefault="00BA1530" w:rsidP="00BA1530">
      <w:pPr>
        <w:jc w:val="center"/>
        <w:rPr>
          <w:b/>
          <w:bCs/>
        </w:rPr>
      </w:pPr>
      <w:proofErr w:type="gramStart"/>
      <w:r>
        <w:rPr>
          <w:b/>
          <w:bCs/>
        </w:rPr>
        <w:t>z</w:t>
      </w:r>
      <w:proofErr w:type="gramEnd"/>
      <w:r>
        <w:rPr>
          <w:b/>
          <w:bCs/>
        </w:rPr>
        <w:t xml:space="preserve"> dnia 15 grudnia 2016 r.</w:t>
      </w:r>
    </w:p>
    <w:p w:rsidR="00BA1530" w:rsidRDefault="00BA1530" w:rsidP="00BA1530">
      <w:pPr>
        <w:spacing w:before="240" w:after="480"/>
        <w:jc w:val="center"/>
        <w:rPr>
          <w:b/>
        </w:rPr>
      </w:pPr>
      <w:proofErr w:type="gramStart"/>
      <w:r>
        <w:rPr>
          <w:b/>
        </w:rPr>
        <w:t>w</w:t>
      </w:r>
      <w:proofErr w:type="gramEnd"/>
      <w:r>
        <w:rPr>
          <w:b/>
        </w:rPr>
        <w:t xml:space="preserve"> sprawie sposobu przygotowywania istotnych inwestycji infrastrukturalnych </w:t>
      </w:r>
      <w:r>
        <w:rPr>
          <w:b/>
        </w:rPr>
        <w:br/>
        <w:t>na terenie m.st. Warszawy</w:t>
      </w:r>
    </w:p>
    <w:p w:rsidR="00BA1530" w:rsidRDefault="00BA1530" w:rsidP="00BA1530">
      <w:pPr>
        <w:pStyle w:val="Tekstpodstawowywcity"/>
        <w:spacing w:line="360" w:lineRule="auto"/>
        <w:ind w:firstLine="0"/>
      </w:pPr>
      <w:r>
        <w:t>Rada m.st. Warszawy mając na uwadze liczne prot</w:t>
      </w:r>
      <w:r w:rsidR="009B3D89">
        <w:t>e</w:t>
      </w:r>
      <w:r>
        <w:t>sty mieszkańców wobec przebiegu g</w:t>
      </w:r>
      <w:r w:rsidR="009B3D89">
        <w:t>a</w:t>
      </w:r>
      <w:r w:rsidR="00CF16B4">
        <w:t>zociągu Remb</w:t>
      </w:r>
      <w:r>
        <w:t>elszczyzna-Mory</w:t>
      </w:r>
      <w:r w:rsidR="009B3D89">
        <w:t xml:space="preserve"> </w:t>
      </w:r>
      <w:r>
        <w:t>na terenie dzielnicy Białoł</w:t>
      </w:r>
      <w:r w:rsidR="009B3D89">
        <w:t>ę</w:t>
      </w:r>
      <w:r>
        <w:t xml:space="preserve">ka uważa, że tego typu </w:t>
      </w:r>
      <w:r w:rsidRPr="00BA1530">
        <w:t>istotne inwestycje infrastrukturalne są niezbędne dla m.st. Warszawy</w:t>
      </w:r>
      <w:r>
        <w:t xml:space="preserve"> ale powinny brać pod uwagę możliwie najmniejszą ingerencję w środowisko przyrodnicze, powinny im towarzyszyć konsultacje społeczne oraz istotna kompensacja środowiskowa</w:t>
      </w:r>
      <w:r w:rsidRPr="00BA1530">
        <w:t>.</w:t>
      </w:r>
    </w:p>
    <w:p w:rsidR="00BA1530" w:rsidRDefault="00BA1530" w:rsidP="00E4645D">
      <w:pPr>
        <w:pStyle w:val="Tekstpodstawowywcity"/>
        <w:spacing w:line="360" w:lineRule="auto"/>
        <w:ind w:firstLine="0"/>
      </w:pPr>
      <w:r>
        <w:t xml:space="preserve">Za </w:t>
      </w:r>
      <w:r w:rsidR="00D6518D">
        <w:t>ni</w:t>
      </w:r>
      <w:r w:rsidR="00CF16B4">
        <w:t>ez</w:t>
      </w:r>
      <w:r w:rsidR="00D6518D">
        <w:t xml:space="preserve">będny uważamy współudział zainteresowanych grup mieszkańców na możliwie najwcześniejszym etapie planowania i przygotowywania inwestycji, w szczególności przy umieszczaniu takich inwestycji w Miejscowych Planach Zagospodarowania Przestrzennego. Jest to możliwe </w:t>
      </w:r>
      <w:r w:rsidR="00EC782D">
        <w:t>jedynie w przypadku szerokiego i przejrzystego informowania mieszkańców o skutkach przyjmowania takich planów.</w:t>
      </w:r>
    </w:p>
    <w:p w:rsidR="00EC782D" w:rsidRDefault="00EC782D" w:rsidP="00E4645D">
      <w:pPr>
        <w:pStyle w:val="Tekstpodstawowywcity"/>
        <w:spacing w:line="360" w:lineRule="auto"/>
        <w:ind w:firstLine="0"/>
      </w:pPr>
      <w:r>
        <w:t>Biorąc po</w:t>
      </w:r>
      <w:r w:rsidR="00CF16B4">
        <w:t>d</w:t>
      </w:r>
      <w:r>
        <w:t xml:space="preserve"> uwagę obeny stan formalnego zaawansowania prac nad inwestycją na terenie dzialnicy Białołęka za niezbędne uważamy dołożenie przede wszystkim starań dla zrekompensowania skutków tej inwestycji dla otoczenia </w:t>
      </w:r>
      <w:r w:rsidR="009B3D89">
        <w:t>przyrodniczego i mieszkańców. W </w:t>
      </w:r>
      <w:r w:rsidR="00AD6230">
        <w:t>szczególności uważamy, że </w:t>
      </w:r>
      <w:r>
        <w:t>obecny stopień kompensacji przyrodniczej w postaci nasadzeń zast</w:t>
      </w:r>
      <w:r w:rsidR="009B3D89">
        <w:t>ę</w:t>
      </w:r>
      <w:r>
        <w:t>pczych jest niewystarczający. Zwiększone nasadzenia zas</w:t>
      </w:r>
      <w:r w:rsidR="009B3D89">
        <w:t>tępcze powinny być realiz</w:t>
      </w:r>
      <w:r>
        <w:t>owane przede wszystkim na terenach publicznych w otoczeniu planowanej inwestycji. Oczekujemy też przeglądu populacji drze</w:t>
      </w:r>
      <w:r w:rsidR="009B3D89">
        <w:t>w</w:t>
      </w:r>
      <w:r>
        <w:t xml:space="preserve"> przeznaczonych do wycinki z nadzieją na przynajmniej częściowe uratowanie tych najcenniejszych przyrodniczo.</w:t>
      </w:r>
    </w:p>
    <w:p w:rsidR="00EC782D" w:rsidRDefault="00BD431A" w:rsidP="00E4645D">
      <w:pPr>
        <w:pStyle w:val="Tekstpodstawowywcity"/>
        <w:spacing w:line="360" w:lineRule="auto"/>
        <w:ind w:firstLine="0"/>
      </w:pPr>
      <w:r>
        <w:t>Ponadto oczekujemy przeprowadzenia szerokich konsultacji społecznych, co do</w:t>
      </w:r>
      <w:r w:rsidR="009B19CD">
        <w:t xml:space="preserve"> </w:t>
      </w:r>
      <w:r>
        <w:t>sposobu zwiększonej kompensacji przyrodniczej dla ter</w:t>
      </w:r>
      <w:r w:rsidR="002A3ACF">
        <w:t>enu, na którym zaznaczy się uciążliwość tej inwestycji dla okolicznych mieszkańców. Uważamy też za niezbędne odtworzenie istniejącej infrastruktury rekreacyjnej jak ścieżki rowerowe ora</w:t>
      </w:r>
      <w:r w:rsidR="009B19CD">
        <w:t>z budowę nowej, w uzgodnionym z </w:t>
      </w:r>
      <w:r w:rsidR="002A3ACF">
        <w:t>mieszkańcami zakr</w:t>
      </w:r>
      <w:r w:rsidR="009B19CD">
        <w:t>e</w:t>
      </w:r>
      <w:r w:rsidR="002A3ACF">
        <w:t>sie.</w:t>
      </w:r>
    </w:p>
    <w:p w:rsidR="002A3ACF" w:rsidRPr="00BA1530" w:rsidRDefault="002A3ACF" w:rsidP="00E4645D">
      <w:pPr>
        <w:pStyle w:val="Tekstpodstawowywcity"/>
        <w:spacing w:line="360" w:lineRule="auto"/>
        <w:ind w:firstLine="0"/>
      </w:pPr>
      <w:r>
        <w:t xml:space="preserve">Zwracamy uwagę, że należy </w:t>
      </w:r>
      <w:r w:rsidR="00E33084">
        <w:t>wyciągnąć wnioski z zaistaniałej sytuacji już przy planowaniu szczegółowego przebiegu gazociągu na terenie dzialnic Bielany i Bemowo, w szczególności dla odcinków na terenach leśnych. Za niezbędne uważamy wykorzystanie dla planowanego przebiegu terenów obecnie nie zalesionych jak przecinki leśne czy ciągi energetyczne na terenie Lasku Młocińskiego oraz szersze wykorzystanie technologii przeciskowej.</w:t>
      </w:r>
    </w:p>
    <w:p w:rsidR="00AD6230" w:rsidRDefault="00AD6230" w:rsidP="00AD6230">
      <w:pPr>
        <w:shd w:val="clear" w:color="auto" w:fill="FFFFFF"/>
        <w:ind w:left="5245"/>
        <w:contextualSpacing/>
        <w:jc w:val="center"/>
        <w:rPr>
          <w:b/>
          <w:bCs/>
          <w:color w:val="000000"/>
        </w:rPr>
      </w:pPr>
    </w:p>
    <w:p w:rsidR="009F4B18" w:rsidRDefault="00BA1530" w:rsidP="00AD6230">
      <w:pPr>
        <w:shd w:val="clear" w:color="auto" w:fill="FFFFFF"/>
        <w:ind w:left="5245"/>
        <w:contextualSpacing/>
        <w:jc w:val="center"/>
      </w:pPr>
      <w:r>
        <w:rPr>
          <w:b/>
          <w:bCs/>
          <w:color w:val="000000"/>
        </w:rPr>
        <w:t>Przewodnicząca</w:t>
      </w:r>
      <w:r>
        <w:rPr>
          <w:b/>
          <w:bCs/>
          <w:color w:val="000000"/>
        </w:rPr>
        <w:br/>
        <w:t>Rady m.st. Warszawy</w:t>
      </w:r>
      <w:r>
        <w:rPr>
          <w:b/>
          <w:bCs/>
          <w:color w:val="000000"/>
        </w:rPr>
        <w:br/>
      </w:r>
      <w:r w:rsidR="001279E8">
        <w:rPr>
          <w:b/>
          <w:bCs/>
          <w:color w:val="000000"/>
        </w:rPr>
        <w:t>(-)</w:t>
      </w:r>
      <w:bookmarkStart w:id="0" w:name="_GoBack"/>
      <w:bookmarkEnd w:id="0"/>
      <w:r>
        <w:rPr>
          <w:b/>
          <w:bCs/>
          <w:color w:val="000000"/>
        </w:rPr>
        <w:br/>
        <w:t>Ewa Malinowska-Grupińska</w:t>
      </w:r>
    </w:p>
    <w:sectPr w:rsidR="009F4B18" w:rsidSect="00AD6230">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30"/>
    <w:rsid w:val="000032F0"/>
    <w:rsid w:val="000133A6"/>
    <w:rsid w:val="000167A2"/>
    <w:rsid w:val="0002050E"/>
    <w:rsid w:val="0002258A"/>
    <w:rsid w:val="00025A19"/>
    <w:rsid w:val="00030391"/>
    <w:rsid w:val="0003190E"/>
    <w:rsid w:val="00035606"/>
    <w:rsid w:val="00041235"/>
    <w:rsid w:val="000444D8"/>
    <w:rsid w:val="000465A8"/>
    <w:rsid w:val="00056BC3"/>
    <w:rsid w:val="00056D05"/>
    <w:rsid w:val="00067D15"/>
    <w:rsid w:val="00073743"/>
    <w:rsid w:val="00080792"/>
    <w:rsid w:val="000811F4"/>
    <w:rsid w:val="000813EA"/>
    <w:rsid w:val="00085C49"/>
    <w:rsid w:val="000879AC"/>
    <w:rsid w:val="00092ADC"/>
    <w:rsid w:val="000A29F3"/>
    <w:rsid w:val="000B0A71"/>
    <w:rsid w:val="000B2744"/>
    <w:rsid w:val="000C585E"/>
    <w:rsid w:val="000D0811"/>
    <w:rsid w:val="000D7CAD"/>
    <w:rsid w:val="000E6E99"/>
    <w:rsid w:val="00100204"/>
    <w:rsid w:val="00111010"/>
    <w:rsid w:val="00111139"/>
    <w:rsid w:val="001132CC"/>
    <w:rsid w:val="0011610F"/>
    <w:rsid w:val="0012711D"/>
    <w:rsid w:val="001279E8"/>
    <w:rsid w:val="00127FE0"/>
    <w:rsid w:val="0013061C"/>
    <w:rsid w:val="00140181"/>
    <w:rsid w:val="00141F5F"/>
    <w:rsid w:val="001446F4"/>
    <w:rsid w:val="001461D0"/>
    <w:rsid w:val="00150AD4"/>
    <w:rsid w:val="001529DA"/>
    <w:rsid w:val="0016147C"/>
    <w:rsid w:val="00161D13"/>
    <w:rsid w:val="00170E99"/>
    <w:rsid w:val="00175D6A"/>
    <w:rsid w:val="001777BB"/>
    <w:rsid w:val="001965D3"/>
    <w:rsid w:val="001A1609"/>
    <w:rsid w:val="001A16CC"/>
    <w:rsid w:val="001A4A6A"/>
    <w:rsid w:val="001A5010"/>
    <w:rsid w:val="001B75A9"/>
    <w:rsid w:val="001C4C85"/>
    <w:rsid w:val="001D535B"/>
    <w:rsid w:val="001D69EC"/>
    <w:rsid w:val="001D72CF"/>
    <w:rsid w:val="001E1073"/>
    <w:rsid w:val="001E1E10"/>
    <w:rsid w:val="001E770F"/>
    <w:rsid w:val="001F0E5E"/>
    <w:rsid w:val="001F1445"/>
    <w:rsid w:val="001F29DE"/>
    <w:rsid w:val="00204B02"/>
    <w:rsid w:val="0020599B"/>
    <w:rsid w:val="00206367"/>
    <w:rsid w:val="00206670"/>
    <w:rsid w:val="00212317"/>
    <w:rsid w:val="0022177C"/>
    <w:rsid w:val="0023041C"/>
    <w:rsid w:val="002448D8"/>
    <w:rsid w:val="00251BEB"/>
    <w:rsid w:val="00253133"/>
    <w:rsid w:val="00260C32"/>
    <w:rsid w:val="00264001"/>
    <w:rsid w:val="00264080"/>
    <w:rsid w:val="002714D3"/>
    <w:rsid w:val="00275986"/>
    <w:rsid w:val="002807B6"/>
    <w:rsid w:val="00282987"/>
    <w:rsid w:val="00287E40"/>
    <w:rsid w:val="002912EA"/>
    <w:rsid w:val="00291E16"/>
    <w:rsid w:val="002932F6"/>
    <w:rsid w:val="0029763D"/>
    <w:rsid w:val="002A08BA"/>
    <w:rsid w:val="002A3ACF"/>
    <w:rsid w:val="002A4649"/>
    <w:rsid w:val="002A47C1"/>
    <w:rsid w:val="002B16D4"/>
    <w:rsid w:val="002B2ECE"/>
    <w:rsid w:val="002B481B"/>
    <w:rsid w:val="002B5E9A"/>
    <w:rsid w:val="002C3506"/>
    <w:rsid w:val="002C6F2A"/>
    <w:rsid w:val="002C71A3"/>
    <w:rsid w:val="002D3DE2"/>
    <w:rsid w:val="002D54C6"/>
    <w:rsid w:val="002D683E"/>
    <w:rsid w:val="002E5A8A"/>
    <w:rsid w:val="002E69F7"/>
    <w:rsid w:val="00302151"/>
    <w:rsid w:val="003044D2"/>
    <w:rsid w:val="00307A0E"/>
    <w:rsid w:val="00314AC6"/>
    <w:rsid w:val="00321590"/>
    <w:rsid w:val="00323EBC"/>
    <w:rsid w:val="00342DD3"/>
    <w:rsid w:val="0034320D"/>
    <w:rsid w:val="003449AC"/>
    <w:rsid w:val="0034780A"/>
    <w:rsid w:val="0038222A"/>
    <w:rsid w:val="00383D70"/>
    <w:rsid w:val="00397311"/>
    <w:rsid w:val="00397946"/>
    <w:rsid w:val="003A0C7B"/>
    <w:rsid w:val="003A4916"/>
    <w:rsid w:val="003A61EE"/>
    <w:rsid w:val="003A7D28"/>
    <w:rsid w:val="003B49A7"/>
    <w:rsid w:val="003C1D5F"/>
    <w:rsid w:val="003C34BC"/>
    <w:rsid w:val="003D614A"/>
    <w:rsid w:val="003E01BC"/>
    <w:rsid w:val="003E3612"/>
    <w:rsid w:val="003F262F"/>
    <w:rsid w:val="003F2AB5"/>
    <w:rsid w:val="00416A91"/>
    <w:rsid w:val="004213DA"/>
    <w:rsid w:val="00425F2E"/>
    <w:rsid w:val="00426716"/>
    <w:rsid w:val="00426EE5"/>
    <w:rsid w:val="00427A3F"/>
    <w:rsid w:val="00434B06"/>
    <w:rsid w:val="004520ED"/>
    <w:rsid w:val="00453FE5"/>
    <w:rsid w:val="0046409C"/>
    <w:rsid w:val="00464851"/>
    <w:rsid w:val="0047366B"/>
    <w:rsid w:val="00473805"/>
    <w:rsid w:val="004762BD"/>
    <w:rsid w:val="00481D39"/>
    <w:rsid w:val="00487DAA"/>
    <w:rsid w:val="00490263"/>
    <w:rsid w:val="0049108B"/>
    <w:rsid w:val="004972D0"/>
    <w:rsid w:val="004A01F3"/>
    <w:rsid w:val="004A5458"/>
    <w:rsid w:val="004A58F2"/>
    <w:rsid w:val="004B11BC"/>
    <w:rsid w:val="004B14DC"/>
    <w:rsid w:val="004B15D4"/>
    <w:rsid w:val="004C5330"/>
    <w:rsid w:val="004D2BE2"/>
    <w:rsid w:val="004D7C6A"/>
    <w:rsid w:val="004E1479"/>
    <w:rsid w:val="004E6537"/>
    <w:rsid w:val="004E7643"/>
    <w:rsid w:val="004F2BED"/>
    <w:rsid w:val="00504769"/>
    <w:rsid w:val="00505D1B"/>
    <w:rsid w:val="00515F58"/>
    <w:rsid w:val="00517865"/>
    <w:rsid w:val="005219B6"/>
    <w:rsid w:val="00521BFD"/>
    <w:rsid w:val="00521CD6"/>
    <w:rsid w:val="00533921"/>
    <w:rsid w:val="00533DB3"/>
    <w:rsid w:val="00537701"/>
    <w:rsid w:val="00551B35"/>
    <w:rsid w:val="00553124"/>
    <w:rsid w:val="0056304F"/>
    <w:rsid w:val="0056526D"/>
    <w:rsid w:val="00573313"/>
    <w:rsid w:val="005747B9"/>
    <w:rsid w:val="00576D1A"/>
    <w:rsid w:val="00577A54"/>
    <w:rsid w:val="00580508"/>
    <w:rsid w:val="005810C8"/>
    <w:rsid w:val="005815B9"/>
    <w:rsid w:val="0058266F"/>
    <w:rsid w:val="005838D4"/>
    <w:rsid w:val="005908F3"/>
    <w:rsid w:val="00592621"/>
    <w:rsid w:val="005A4EAA"/>
    <w:rsid w:val="005B2501"/>
    <w:rsid w:val="005B41E0"/>
    <w:rsid w:val="005B6721"/>
    <w:rsid w:val="005C18CB"/>
    <w:rsid w:val="005C6364"/>
    <w:rsid w:val="005C71A5"/>
    <w:rsid w:val="005D1965"/>
    <w:rsid w:val="005D2E22"/>
    <w:rsid w:val="005F617F"/>
    <w:rsid w:val="0060037D"/>
    <w:rsid w:val="00600D0A"/>
    <w:rsid w:val="00604C6F"/>
    <w:rsid w:val="00612342"/>
    <w:rsid w:val="00612CBD"/>
    <w:rsid w:val="00622C8B"/>
    <w:rsid w:val="00623F02"/>
    <w:rsid w:val="00635DD5"/>
    <w:rsid w:val="00637C95"/>
    <w:rsid w:val="00651958"/>
    <w:rsid w:val="00657E4F"/>
    <w:rsid w:val="006645CE"/>
    <w:rsid w:val="00667DCB"/>
    <w:rsid w:val="00690474"/>
    <w:rsid w:val="006937B7"/>
    <w:rsid w:val="006942D8"/>
    <w:rsid w:val="006B1555"/>
    <w:rsid w:val="006B6741"/>
    <w:rsid w:val="006B7242"/>
    <w:rsid w:val="006B73D4"/>
    <w:rsid w:val="006B7A36"/>
    <w:rsid w:val="006C3245"/>
    <w:rsid w:val="006D2B71"/>
    <w:rsid w:val="006D3CCE"/>
    <w:rsid w:val="006D41DB"/>
    <w:rsid w:val="006D5AB2"/>
    <w:rsid w:val="006E0021"/>
    <w:rsid w:val="006E463C"/>
    <w:rsid w:val="006E6CFE"/>
    <w:rsid w:val="006F2C11"/>
    <w:rsid w:val="00720270"/>
    <w:rsid w:val="00722B9D"/>
    <w:rsid w:val="00723813"/>
    <w:rsid w:val="00725F7D"/>
    <w:rsid w:val="00735A36"/>
    <w:rsid w:val="00755213"/>
    <w:rsid w:val="007603CC"/>
    <w:rsid w:val="00765B09"/>
    <w:rsid w:val="007849FC"/>
    <w:rsid w:val="007851F2"/>
    <w:rsid w:val="0079250D"/>
    <w:rsid w:val="00796B67"/>
    <w:rsid w:val="00797377"/>
    <w:rsid w:val="007A56A5"/>
    <w:rsid w:val="007B0C6D"/>
    <w:rsid w:val="007B59AA"/>
    <w:rsid w:val="007C308D"/>
    <w:rsid w:val="007C6BA9"/>
    <w:rsid w:val="007D6A33"/>
    <w:rsid w:val="00806788"/>
    <w:rsid w:val="00812CE7"/>
    <w:rsid w:val="00816A0C"/>
    <w:rsid w:val="00816E05"/>
    <w:rsid w:val="00817F71"/>
    <w:rsid w:val="00820A7F"/>
    <w:rsid w:val="008318F7"/>
    <w:rsid w:val="008357D0"/>
    <w:rsid w:val="00837477"/>
    <w:rsid w:val="0084058C"/>
    <w:rsid w:val="00841590"/>
    <w:rsid w:val="00842309"/>
    <w:rsid w:val="00842430"/>
    <w:rsid w:val="00843858"/>
    <w:rsid w:val="00846B27"/>
    <w:rsid w:val="0085447A"/>
    <w:rsid w:val="008579F4"/>
    <w:rsid w:val="00865700"/>
    <w:rsid w:val="008729B2"/>
    <w:rsid w:val="00873F73"/>
    <w:rsid w:val="008752C2"/>
    <w:rsid w:val="00876562"/>
    <w:rsid w:val="00894505"/>
    <w:rsid w:val="008A0598"/>
    <w:rsid w:val="008A5092"/>
    <w:rsid w:val="008A73FE"/>
    <w:rsid w:val="008B07AF"/>
    <w:rsid w:val="008B649A"/>
    <w:rsid w:val="008C2702"/>
    <w:rsid w:val="008C47A9"/>
    <w:rsid w:val="008C7442"/>
    <w:rsid w:val="008C7E06"/>
    <w:rsid w:val="008D7577"/>
    <w:rsid w:val="008E5B18"/>
    <w:rsid w:val="008F2780"/>
    <w:rsid w:val="008F793E"/>
    <w:rsid w:val="009143B8"/>
    <w:rsid w:val="00915A12"/>
    <w:rsid w:val="0092058A"/>
    <w:rsid w:val="00922F43"/>
    <w:rsid w:val="0092609E"/>
    <w:rsid w:val="009275D7"/>
    <w:rsid w:val="0093187F"/>
    <w:rsid w:val="009325BD"/>
    <w:rsid w:val="009409C4"/>
    <w:rsid w:val="0095100D"/>
    <w:rsid w:val="0096056D"/>
    <w:rsid w:val="009617DB"/>
    <w:rsid w:val="00961AF8"/>
    <w:rsid w:val="00962818"/>
    <w:rsid w:val="00965EB6"/>
    <w:rsid w:val="009674F6"/>
    <w:rsid w:val="00970821"/>
    <w:rsid w:val="00973B12"/>
    <w:rsid w:val="00977204"/>
    <w:rsid w:val="00981A98"/>
    <w:rsid w:val="00986013"/>
    <w:rsid w:val="00987707"/>
    <w:rsid w:val="00997DAB"/>
    <w:rsid w:val="009B1425"/>
    <w:rsid w:val="009B19CD"/>
    <w:rsid w:val="009B1F6A"/>
    <w:rsid w:val="009B3D89"/>
    <w:rsid w:val="009C3F32"/>
    <w:rsid w:val="009C42E4"/>
    <w:rsid w:val="009C45BD"/>
    <w:rsid w:val="009C50BC"/>
    <w:rsid w:val="009C5D9A"/>
    <w:rsid w:val="009D737A"/>
    <w:rsid w:val="009E2577"/>
    <w:rsid w:val="009F4B18"/>
    <w:rsid w:val="00A02918"/>
    <w:rsid w:val="00A02936"/>
    <w:rsid w:val="00A113A8"/>
    <w:rsid w:val="00A123EC"/>
    <w:rsid w:val="00A139B6"/>
    <w:rsid w:val="00A15B42"/>
    <w:rsid w:val="00A179C3"/>
    <w:rsid w:val="00A26D96"/>
    <w:rsid w:val="00A27785"/>
    <w:rsid w:val="00A31275"/>
    <w:rsid w:val="00A324E0"/>
    <w:rsid w:val="00A46CB0"/>
    <w:rsid w:val="00A47219"/>
    <w:rsid w:val="00A47AA0"/>
    <w:rsid w:val="00A61E0F"/>
    <w:rsid w:val="00A62254"/>
    <w:rsid w:val="00A658D8"/>
    <w:rsid w:val="00A727DD"/>
    <w:rsid w:val="00A730E4"/>
    <w:rsid w:val="00A80527"/>
    <w:rsid w:val="00A82A39"/>
    <w:rsid w:val="00A87725"/>
    <w:rsid w:val="00A9432A"/>
    <w:rsid w:val="00A970CD"/>
    <w:rsid w:val="00AB317C"/>
    <w:rsid w:val="00AC42DA"/>
    <w:rsid w:val="00AC6415"/>
    <w:rsid w:val="00AC67FD"/>
    <w:rsid w:val="00AD4384"/>
    <w:rsid w:val="00AD6230"/>
    <w:rsid w:val="00AE5D4E"/>
    <w:rsid w:val="00AE7B8B"/>
    <w:rsid w:val="00AF7752"/>
    <w:rsid w:val="00B10557"/>
    <w:rsid w:val="00B3042B"/>
    <w:rsid w:val="00B51E80"/>
    <w:rsid w:val="00B61845"/>
    <w:rsid w:val="00B660B5"/>
    <w:rsid w:val="00B7030B"/>
    <w:rsid w:val="00B74AA3"/>
    <w:rsid w:val="00B7516F"/>
    <w:rsid w:val="00B87FB4"/>
    <w:rsid w:val="00B94999"/>
    <w:rsid w:val="00B95971"/>
    <w:rsid w:val="00BA1530"/>
    <w:rsid w:val="00BA1CC2"/>
    <w:rsid w:val="00BA20F2"/>
    <w:rsid w:val="00BA26CF"/>
    <w:rsid w:val="00BA385B"/>
    <w:rsid w:val="00BB4FF8"/>
    <w:rsid w:val="00BB5052"/>
    <w:rsid w:val="00BC147A"/>
    <w:rsid w:val="00BC6304"/>
    <w:rsid w:val="00BD431A"/>
    <w:rsid w:val="00BE202B"/>
    <w:rsid w:val="00BE2DB1"/>
    <w:rsid w:val="00BE598A"/>
    <w:rsid w:val="00BE5DF1"/>
    <w:rsid w:val="00BF72CB"/>
    <w:rsid w:val="00C02BB7"/>
    <w:rsid w:val="00C04EB7"/>
    <w:rsid w:val="00C104DC"/>
    <w:rsid w:val="00C20F83"/>
    <w:rsid w:val="00C241C8"/>
    <w:rsid w:val="00C24C1B"/>
    <w:rsid w:val="00C51D3F"/>
    <w:rsid w:val="00C550FE"/>
    <w:rsid w:val="00C63CC5"/>
    <w:rsid w:val="00C715D4"/>
    <w:rsid w:val="00C717CF"/>
    <w:rsid w:val="00C751E1"/>
    <w:rsid w:val="00C75841"/>
    <w:rsid w:val="00C75AAD"/>
    <w:rsid w:val="00C815A1"/>
    <w:rsid w:val="00C9550B"/>
    <w:rsid w:val="00CA4803"/>
    <w:rsid w:val="00CA5F96"/>
    <w:rsid w:val="00CB69A9"/>
    <w:rsid w:val="00CC08D2"/>
    <w:rsid w:val="00CC68CB"/>
    <w:rsid w:val="00CD2631"/>
    <w:rsid w:val="00CD40E4"/>
    <w:rsid w:val="00CD62F3"/>
    <w:rsid w:val="00CE2E71"/>
    <w:rsid w:val="00CE56C6"/>
    <w:rsid w:val="00CF16B4"/>
    <w:rsid w:val="00D05489"/>
    <w:rsid w:val="00D13E88"/>
    <w:rsid w:val="00D20877"/>
    <w:rsid w:val="00D350ED"/>
    <w:rsid w:val="00D41C85"/>
    <w:rsid w:val="00D4407F"/>
    <w:rsid w:val="00D47E75"/>
    <w:rsid w:val="00D5175D"/>
    <w:rsid w:val="00D51C7F"/>
    <w:rsid w:val="00D51D8C"/>
    <w:rsid w:val="00D55B6C"/>
    <w:rsid w:val="00D60274"/>
    <w:rsid w:val="00D602C9"/>
    <w:rsid w:val="00D63F91"/>
    <w:rsid w:val="00D6440F"/>
    <w:rsid w:val="00D6518D"/>
    <w:rsid w:val="00D712C1"/>
    <w:rsid w:val="00D723AE"/>
    <w:rsid w:val="00D74C4B"/>
    <w:rsid w:val="00D81E46"/>
    <w:rsid w:val="00D8563B"/>
    <w:rsid w:val="00D94F1D"/>
    <w:rsid w:val="00DA0E9E"/>
    <w:rsid w:val="00DA31E1"/>
    <w:rsid w:val="00DA5B97"/>
    <w:rsid w:val="00DB00FF"/>
    <w:rsid w:val="00DB06ED"/>
    <w:rsid w:val="00DB3A48"/>
    <w:rsid w:val="00DB4A5F"/>
    <w:rsid w:val="00DB588F"/>
    <w:rsid w:val="00DB59C9"/>
    <w:rsid w:val="00DB6C1B"/>
    <w:rsid w:val="00DC19F9"/>
    <w:rsid w:val="00DC1B98"/>
    <w:rsid w:val="00DC23C3"/>
    <w:rsid w:val="00DC7615"/>
    <w:rsid w:val="00DD4FA1"/>
    <w:rsid w:val="00DD64CF"/>
    <w:rsid w:val="00DE2335"/>
    <w:rsid w:val="00DE2915"/>
    <w:rsid w:val="00DF2140"/>
    <w:rsid w:val="00DF6C54"/>
    <w:rsid w:val="00E0325C"/>
    <w:rsid w:val="00E056DE"/>
    <w:rsid w:val="00E07091"/>
    <w:rsid w:val="00E17768"/>
    <w:rsid w:val="00E22E0E"/>
    <w:rsid w:val="00E243AC"/>
    <w:rsid w:val="00E33084"/>
    <w:rsid w:val="00E37235"/>
    <w:rsid w:val="00E40D6C"/>
    <w:rsid w:val="00E44D30"/>
    <w:rsid w:val="00E4645D"/>
    <w:rsid w:val="00E52B74"/>
    <w:rsid w:val="00E543F0"/>
    <w:rsid w:val="00E55A82"/>
    <w:rsid w:val="00E5665A"/>
    <w:rsid w:val="00E5669E"/>
    <w:rsid w:val="00E57F10"/>
    <w:rsid w:val="00E616B4"/>
    <w:rsid w:val="00E6282A"/>
    <w:rsid w:val="00E6390D"/>
    <w:rsid w:val="00E7531F"/>
    <w:rsid w:val="00E828D2"/>
    <w:rsid w:val="00E83CA0"/>
    <w:rsid w:val="00E84504"/>
    <w:rsid w:val="00EA08C8"/>
    <w:rsid w:val="00EA0CA9"/>
    <w:rsid w:val="00EA1E00"/>
    <w:rsid w:val="00EA6618"/>
    <w:rsid w:val="00EA7A86"/>
    <w:rsid w:val="00EB0FC5"/>
    <w:rsid w:val="00EB23F3"/>
    <w:rsid w:val="00EB2CE3"/>
    <w:rsid w:val="00EC782D"/>
    <w:rsid w:val="00ED2A14"/>
    <w:rsid w:val="00EE16A5"/>
    <w:rsid w:val="00EE3D64"/>
    <w:rsid w:val="00EF390E"/>
    <w:rsid w:val="00F079DB"/>
    <w:rsid w:val="00F107E2"/>
    <w:rsid w:val="00F10DC4"/>
    <w:rsid w:val="00F115FF"/>
    <w:rsid w:val="00F21FEA"/>
    <w:rsid w:val="00F264FB"/>
    <w:rsid w:val="00F33F9B"/>
    <w:rsid w:val="00F344B4"/>
    <w:rsid w:val="00F40AC5"/>
    <w:rsid w:val="00F45471"/>
    <w:rsid w:val="00F53C08"/>
    <w:rsid w:val="00F55B0B"/>
    <w:rsid w:val="00F5734E"/>
    <w:rsid w:val="00F62761"/>
    <w:rsid w:val="00F63B94"/>
    <w:rsid w:val="00F645B8"/>
    <w:rsid w:val="00F8123F"/>
    <w:rsid w:val="00F93037"/>
    <w:rsid w:val="00F95007"/>
    <w:rsid w:val="00F95BC7"/>
    <w:rsid w:val="00FA3639"/>
    <w:rsid w:val="00FA3C0D"/>
    <w:rsid w:val="00FA725F"/>
    <w:rsid w:val="00FB1741"/>
    <w:rsid w:val="00FB3B55"/>
    <w:rsid w:val="00FB5A54"/>
    <w:rsid w:val="00FC047D"/>
    <w:rsid w:val="00FC66DF"/>
    <w:rsid w:val="00FC6F8A"/>
    <w:rsid w:val="00FD1705"/>
    <w:rsid w:val="00FE148D"/>
    <w:rsid w:val="00FF025E"/>
    <w:rsid w:val="00FF18BB"/>
    <w:rsid w:val="00FF1D93"/>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5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BA1530"/>
    <w:pPr>
      <w:ind w:firstLine="708"/>
      <w:jc w:val="both"/>
    </w:pPr>
    <w:rPr>
      <w:noProof/>
    </w:rPr>
  </w:style>
  <w:style w:type="character" w:customStyle="1" w:styleId="TekstpodstawowywcityZnak">
    <w:name w:val="Tekst podstawowy wcięty Znak"/>
    <w:basedOn w:val="Domylnaczcionkaakapitu"/>
    <w:link w:val="Tekstpodstawowywcity"/>
    <w:semiHidden/>
    <w:rsid w:val="00BA1530"/>
    <w:rPr>
      <w:rFonts w:ascii="Times New Roman" w:eastAsia="Times New Roman" w:hAnsi="Times New Roman" w:cs="Times New Roman"/>
      <w:noProof/>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5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BA1530"/>
    <w:pPr>
      <w:ind w:firstLine="708"/>
      <w:jc w:val="both"/>
    </w:pPr>
    <w:rPr>
      <w:noProof/>
    </w:rPr>
  </w:style>
  <w:style w:type="character" w:customStyle="1" w:styleId="TekstpodstawowywcityZnak">
    <w:name w:val="Tekst podstawowy wcięty Znak"/>
    <w:basedOn w:val="Domylnaczcionkaakapitu"/>
    <w:link w:val="Tekstpodstawowywcity"/>
    <w:semiHidden/>
    <w:rsid w:val="00BA1530"/>
    <w:rPr>
      <w:rFonts w:ascii="Times New Roman" w:eastAsia="Times New Roman" w:hAnsi="Times New Roman" w:cs="Times New Roman"/>
      <w:noProo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80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353</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Gubis Małgorzata</dc:creator>
  <cp:lastModifiedBy>Gubis Małgorzata</cp:lastModifiedBy>
  <cp:revision>12</cp:revision>
  <dcterms:created xsi:type="dcterms:W3CDTF">2016-12-19T12:13:00Z</dcterms:created>
  <dcterms:modified xsi:type="dcterms:W3CDTF">2016-12-21T10:04:00Z</dcterms:modified>
</cp:coreProperties>
</file>