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1A" w:rsidRPr="001B5139" w:rsidRDefault="00961B1A" w:rsidP="00961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 xml:space="preserve">STANOWISKO NR </w:t>
      </w:r>
      <w:r w:rsidR="001B5139" w:rsidRPr="001B5139">
        <w:rPr>
          <w:rFonts w:ascii="Times New Roman" w:hAnsi="Times New Roman" w:cs="Times New Roman"/>
          <w:b/>
          <w:sz w:val="24"/>
          <w:szCs w:val="24"/>
        </w:rPr>
        <w:t>51</w:t>
      </w:r>
    </w:p>
    <w:p w:rsidR="00961B1A" w:rsidRPr="001B5139" w:rsidRDefault="00961B1A" w:rsidP="00961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961B1A" w:rsidRPr="001B5139" w:rsidRDefault="00961B1A" w:rsidP="00961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B5139" w:rsidRPr="001B5139">
        <w:rPr>
          <w:rFonts w:ascii="Times New Roman" w:hAnsi="Times New Roman" w:cs="Times New Roman"/>
          <w:b/>
          <w:sz w:val="24"/>
          <w:szCs w:val="24"/>
        </w:rPr>
        <w:t>21 września</w:t>
      </w:r>
      <w:r w:rsidRPr="001B5139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BA5237" w:rsidRPr="001B5139" w:rsidRDefault="00961B1A" w:rsidP="00961B1A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>w sprawie czystego</w:t>
      </w:r>
      <w:r w:rsidR="00BA5237" w:rsidRPr="001B5139">
        <w:rPr>
          <w:rFonts w:ascii="Times New Roman" w:hAnsi="Times New Roman" w:cs="Times New Roman"/>
          <w:b/>
          <w:sz w:val="24"/>
          <w:szCs w:val="24"/>
        </w:rPr>
        <w:t xml:space="preserve"> powietrz</w:t>
      </w:r>
      <w:r w:rsidRPr="001B5139">
        <w:rPr>
          <w:rFonts w:ascii="Times New Roman" w:hAnsi="Times New Roman" w:cs="Times New Roman"/>
          <w:b/>
          <w:sz w:val="24"/>
          <w:szCs w:val="24"/>
        </w:rPr>
        <w:t>a</w:t>
      </w:r>
      <w:r w:rsidR="00BA5237" w:rsidRPr="001B5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89" w:rsidRPr="001B5139">
        <w:rPr>
          <w:rFonts w:ascii="Times New Roman" w:hAnsi="Times New Roman" w:cs="Times New Roman"/>
          <w:b/>
          <w:sz w:val="24"/>
          <w:szCs w:val="24"/>
        </w:rPr>
        <w:t>dla najmłodszych warszawiaków</w:t>
      </w:r>
    </w:p>
    <w:p w:rsidR="00BE6D89" w:rsidRPr="001B5139" w:rsidRDefault="00BE6D89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Ostatnie obwieszczenie Ministra Środowiska z dnia 24 sierpnia 2017 r. w sprawie wykazu miast, które przekraczają wartość pułapu stężenia ekspozycji na pył 2,5 </w:t>
      </w:r>
      <w:proofErr w:type="spellStart"/>
      <w:r w:rsidRPr="001B5139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1B5139">
        <w:rPr>
          <w:rFonts w:ascii="Times New Roman" w:hAnsi="Times New Roman" w:cs="Times New Roman"/>
          <w:sz w:val="24"/>
          <w:szCs w:val="24"/>
        </w:rPr>
        <w:t>/m3</w:t>
      </w:r>
      <w:r w:rsidR="00961B1A" w:rsidRPr="001B5139">
        <w:rPr>
          <w:rFonts w:ascii="Times New Roman" w:hAnsi="Times New Roman" w:cs="Times New Roman"/>
          <w:sz w:val="24"/>
          <w:szCs w:val="24"/>
        </w:rPr>
        <w:t xml:space="preserve"> plasuje Warszawę w </w:t>
      </w:r>
      <w:r w:rsidRPr="001B5139">
        <w:rPr>
          <w:rFonts w:ascii="Times New Roman" w:hAnsi="Times New Roman" w:cs="Times New Roman"/>
          <w:sz w:val="24"/>
          <w:szCs w:val="24"/>
        </w:rPr>
        <w:t xml:space="preserve">grupie miast przekraczających określony przepisami wskaźnik. Mimo to, że wśród polskich miast Warszawa zajmuje pozycję lepszą niż inne duże miasta takie jak Kraków, Wrocław, Poznań czy miasta </w:t>
      </w:r>
      <w:r w:rsidR="00137AC5" w:rsidRPr="001B5139">
        <w:rPr>
          <w:rFonts w:ascii="Times New Roman" w:hAnsi="Times New Roman" w:cs="Times New Roman"/>
          <w:sz w:val="24"/>
          <w:szCs w:val="24"/>
        </w:rPr>
        <w:t>Górnego Śląska</w:t>
      </w:r>
      <w:r w:rsidRPr="001B5139">
        <w:rPr>
          <w:rFonts w:ascii="Times New Roman" w:hAnsi="Times New Roman" w:cs="Times New Roman"/>
          <w:sz w:val="24"/>
          <w:szCs w:val="24"/>
        </w:rPr>
        <w:t xml:space="preserve"> to Rada m.st. Warszawy widzi dalej konieczność doskonalenia narzędzi walki o czyste powietrze dla warszawiaków i wdrażania rozwiązań, które skutecznie pozwolą eliminować </w:t>
      </w:r>
      <w:r w:rsidR="00137AC5" w:rsidRPr="001B5139">
        <w:rPr>
          <w:rFonts w:ascii="Times New Roman" w:hAnsi="Times New Roman" w:cs="Times New Roman"/>
          <w:sz w:val="24"/>
          <w:szCs w:val="24"/>
        </w:rPr>
        <w:t xml:space="preserve">źródła zanieczyszczeń i zmniejszenia narażenia na nie przez grupy szczególnego ryzyka. </w:t>
      </w:r>
    </w:p>
    <w:p w:rsidR="00BE6D89" w:rsidRPr="001B5139" w:rsidRDefault="00BE6D89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AC5" w:rsidRPr="001B5139" w:rsidRDefault="00137AC5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Podjęte kilka lat temu działania, wzmocnione przyjętymi przez Radę m.st. Warszawy Planem Gospodarki Niskoemisyjnej (grudzień 2015</w:t>
      </w:r>
      <w:r w:rsidR="00854861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sz w:val="24"/>
          <w:szCs w:val="24"/>
        </w:rPr>
        <w:t>r.) i Programem Ochrony Środowiska (grudzień 2016</w:t>
      </w:r>
      <w:r w:rsidR="00854861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sz w:val="24"/>
          <w:szCs w:val="24"/>
        </w:rPr>
        <w:t>r.) zmierzają do osiągnięcia jak najlepszej sytuacji</w:t>
      </w:r>
      <w:r w:rsidR="00644D4E">
        <w:rPr>
          <w:rFonts w:ascii="Times New Roman" w:hAnsi="Times New Roman" w:cs="Times New Roman"/>
          <w:sz w:val="24"/>
          <w:szCs w:val="24"/>
        </w:rPr>
        <w:t xml:space="preserve"> w zakresie jakości powietrza w </w:t>
      </w:r>
      <w:r w:rsidRPr="001B5139">
        <w:rPr>
          <w:rFonts w:ascii="Times New Roman" w:hAnsi="Times New Roman" w:cs="Times New Roman"/>
          <w:sz w:val="24"/>
          <w:szCs w:val="24"/>
        </w:rPr>
        <w:t>Warszawie w 2020</w:t>
      </w:r>
      <w:r w:rsidR="00854861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sz w:val="24"/>
          <w:szCs w:val="24"/>
        </w:rPr>
        <w:t xml:space="preserve">r. Niemniej postulujemy </w:t>
      </w:r>
      <w:r w:rsidR="00994713" w:rsidRPr="001B5139">
        <w:rPr>
          <w:rFonts w:ascii="Times New Roman" w:hAnsi="Times New Roman" w:cs="Times New Roman"/>
          <w:sz w:val="24"/>
          <w:szCs w:val="24"/>
        </w:rPr>
        <w:t>wdrożenie</w:t>
      </w:r>
      <w:r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994713" w:rsidRPr="001B5139">
        <w:rPr>
          <w:rFonts w:ascii="Times New Roman" w:hAnsi="Times New Roman" w:cs="Times New Roman"/>
          <w:sz w:val="24"/>
          <w:szCs w:val="24"/>
        </w:rPr>
        <w:t>działań, które pozwolą na realizację skutecznych rozwiązań w </w:t>
      </w:r>
      <w:r w:rsidRPr="001B5139">
        <w:rPr>
          <w:rFonts w:ascii="Times New Roman" w:hAnsi="Times New Roman" w:cs="Times New Roman"/>
          <w:sz w:val="24"/>
          <w:szCs w:val="24"/>
        </w:rPr>
        <w:t>zakresie ochrony przed zanieczyszczeniami dla grup szczególnie narażonych na zanieczyszczenia.</w:t>
      </w:r>
    </w:p>
    <w:p w:rsidR="00BE6D89" w:rsidRPr="001B5139" w:rsidRDefault="00BE6D89" w:rsidP="00137A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AFB" w:rsidRPr="001B5139" w:rsidRDefault="00137AC5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Do takich osób należą m</w:t>
      </w:r>
      <w:r w:rsidR="00865AFB" w:rsidRPr="001B5139">
        <w:rPr>
          <w:rFonts w:ascii="Times New Roman" w:hAnsi="Times New Roman" w:cs="Times New Roman"/>
          <w:sz w:val="24"/>
          <w:szCs w:val="24"/>
        </w:rPr>
        <w:t>ałe dzieci</w:t>
      </w:r>
      <w:r w:rsidRPr="001B5139">
        <w:rPr>
          <w:rFonts w:ascii="Times New Roman" w:hAnsi="Times New Roman" w:cs="Times New Roman"/>
          <w:sz w:val="24"/>
          <w:szCs w:val="24"/>
        </w:rPr>
        <w:t>, które</w:t>
      </w:r>
      <w:r w:rsidR="00865AFB" w:rsidRPr="001B5139">
        <w:rPr>
          <w:rFonts w:ascii="Times New Roman" w:hAnsi="Times New Roman" w:cs="Times New Roman"/>
          <w:sz w:val="24"/>
          <w:szCs w:val="24"/>
        </w:rPr>
        <w:t xml:space="preserve"> są g</w:t>
      </w:r>
      <w:r w:rsidR="00BA5237" w:rsidRPr="001B5139">
        <w:rPr>
          <w:rFonts w:ascii="Times New Roman" w:hAnsi="Times New Roman" w:cs="Times New Roman"/>
          <w:sz w:val="24"/>
          <w:szCs w:val="24"/>
        </w:rPr>
        <w:t xml:space="preserve">rupą szczególnie podatną </w:t>
      </w:r>
      <w:r w:rsidR="00865AFB" w:rsidRPr="001B5139">
        <w:rPr>
          <w:rFonts w:ascii="Times New Roman" w:hAnsi="Times New Roman" w:cs="Times New Roman"/>
          <w:sz w:val="24"/>
          <w:szCs w:val="24"/>
        </w:rPr>
        <w:t>na choroby układu oddechowego</w:t>
      </w:r>
      <w:r w:rsidR="00BA5237" w:rsidRPr="001B5139">
        <w:rPr>
          <w:rFonts w:ascii="Times New Roman" w:hAnsi="Times New Roman" w:cs="Times New Roman"/>
          <w:sz w:val="24"/>
          <w:szCs w:val="24"/>
        </w:rPr>
        <w:t xml:space="preserve">. Do warszawskich żłobków i przedszkoli uczęszcza łącznie ponad 55 tys. dzieci. </w:t>
      </w:r>
      <w:r w:rsidR="00865AFB" w:rsidRPr="001B5139">
        <w:rPr>
          <w:rFonts w:ascii="Times New Roman" w:hAnsi="Times New Roman" w:cs="Times New Roman"/>
          <w:sz w:val="24"/>
          <w:szCs w:val="24"/>
        </w:rPr>
        <w:t xml:space="preserve">Większą część dnia w miesiącach zimowych, spędzają w budynkach. </w:t>
      </w:r>
      <w:r w:rsidR="00644D4E">
        <w:rPr>
          <w:rFonts w:ascii="Times New Roman" w:hAnsi="Times New Roman" w:cs="Times New Roman"/>
          <w:sz w:val="24"/>
          <w:szCs w:val="24"/>
        </w:rPr>
        <w:t>Pomimo rezygnacji z </w:t>
      </w:r>
      <w:r w:rsidR="00BA5237" w:rsidRPr="001B5139">
        <w:rPr>
          <w:rFonts w:ascii="Times New Roman" w:hAnsi="Times New Roman" w:cs="Times New Roman"/>
          <w:sz w:val="24"/>
          <w:szCs w:val="24"/>
        </w:rPr>
        <w:t>aktywności na dworze w dniach, w których zanieczyszczenia powietrza osiągają wysokie poziomy, dzieci nadal są narażone na zanieczyszczenia, któ</w:t>
      </w:r>
      <w:r w:rsidR="005C3E4C">
        <w:rPr>
          <w:rFonts w:ascii="Times New Roman" w:hAnsi="Times New Roman" w:cs="Times New Roman"/>
          <w:sz w:val="24"/>
          <w:szCs w:val="24"/>
        </w:rPr>
        <w:t>re przedostają się do budynków.</w:t>
      </w:r>
    </w:p>
    <w:p w:rsidR="00865AFB" w:rsidRPr="001B5139" w:rsidRDefault="00865AFB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AC5" w:rsidRPr="001B5139" w:rsidRDefault="00BA5237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Dlatego uważamy za konieczne </w:t>
      </w:r>
      <w:r w:rsidR="00137AC5" w:rsidRPr="001B5139">
        <w:rPr>
          <w:rFonts w:ascii="Times New Roman" w:hAnsi="Times New Roman" w:cs="Times New Roman"/>
          <w:sz w:val="24"/>
          <w:szCs w:val="24"/>
        </w:rPr>
        <w:t>wdrożenie rozwiązań, które skutecznie będą chroniły d</w:t>
      </w:r>
      <w:r w:rsidR="0014001A" w:rsidRPr="001B5139">
        <w:rPr>
          <w:rFonts w:ascii="Times New Roman" w:hAnsi="Times New Roman" w:cs="Times New Roman"/>
          <w:sz w:val="24"/>
          <w:szCs w:val="24"/>
        </w:rPr>
        <w:t>zieci prze</w:t>
      </w:r>
      <w:r w:rsidR="00A3601E" w:rsidRPr="001B5139">
        <w:rPr>
          <w:rFonts w:ascii="Times New Roman" w:hAnsi="Times New Roman" w:cs="Times New Roman"/>
          <w:sz w:val="24"/>
          <w:szCs w:val="24"/>
        </w:rPr>
        <w:t>d</w:t>
      </w:r>
      <w:r w:rsidR="0014001A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8A5AB1">
        <w:rPr>
          <w:rFonts w:ascii="Times New Roman" w:hAnsi="Times New Roman" w:cs="Times New Roman"/>
          <w:sz w:val="24"/>
          <w:szCs w:val="24"/>
        </w:rPr>
        <w:t>zagrożeniami wynikającymi z poga</w:t>
      </w:r>
      <w:r w:rsidR="0014001A" w:rsidRPr="001B5139">
        <w:rPr>
          <w:rFonts w:ascii="Times New Roman" w:hAnsi="Times New Roman" w:cs="Times New Roman"/>
          <w:sz w:val="24"/>
          <w:szCs w:val="24"/>
        </w:rPr>
        <w:t>rszając</w:t>
      </w:r>
      <w:r w:rsidR="00197E92" w:rsidRPr="001B5139">
        <w:rPr>
          <w:rFonts w:ascii="Times New Roman" w:hAnsi="Times New Roman" w:cs="Times New Roman"/>
          <w:sz w:val="24"/>
          <w:szCs w:val="24"/>
        </w:rPr>
        <w:t>ej</w:t>
      </w:r>
      <w:r w:rsidR="0014001A" w:rsidRPr="001B5139">
        <w:rPr>
          <w:rFonts w:ascii="Times New Roman" w:hAnsi="Times New Roman" w:cs="Times New Roman"/>
          <w:sz w:val="24"/>
          <w:szCs w:val="24"/>
        </w:rPr>
        <w:t xml:space="preserve"> się w okr</w:t>
      </w:r>
      <w:r w:rsidR="005C3E4C">
        <w:rPr>
          <w:rFonts w:ascii="Times New Roman" w:hAnsi="Times New Roman" w:cs="Times New Roman"/>
          <w:sz w:val="24"/>
          <w:szCs w:val="24"/>
        </w:rPr>
        <w:t>esie zimowym jakości powietrza.</w:t>
      </w:r>
    </w:p>
    <w:p w:rsidR="0014001A" w:rsidRPr="001B5139" w:rsidRDefault="0014001A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237" w:rsidRPr="001B5139" w:rsidRDefault="0014001A" w:rsidP="001400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Rada m.st. Warszawy zwraca się z prośbą do Prezydenta m.st. Warszawy o wprowadzenie do wybranych placówek m.st. Warszawy - żłobków i przedszkoli urzą</w:t>
      </w:r>
      <w:r w:rsidR="005C3E4C">
        <w:rPr>
          <w:rFonts w:ascii="Times New Roman" w:hAnsi="Times New Roman" w:cs="Times New Roman"/>
          <w:sz w:val="24"/>
          <w:szCs w:val="24"/>
        </w:rPr>
        <w:t>dzeń oczyszczających powietrze.</w:t>
      </w:r>
    </w:p>
    <w:p w:rsidR="00865AFB" w:rsidRPr="001B5139" w:rsidRDefault="00865AFB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01A" w:rsidRPr="001B5139" w:rsidRDefault="0014001A" w:rsidP="00BA52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W ocenie Rady realizacja takiego programu powinna być poprzedzona wyspecyfikowaniem urządzeń w oparciu o najlepszą dostępną wiedzę. Ponadto realizacja działań w tym zakresie powinna dotyczyć placówek, które są szczególnie narażone na epizody smogowe dot</w:t>
      </w:r>
      <w:r w:rsidR="005C3E4C">
        <w:rPr>
          <w:rFonts w:ascii="Times New Roman" w:hAnsi="Times New Roman" w:cs="Times New Roman"/>
          <w:sz w:val="24"/>
          <w:szCs w:val="24"/>
        </w:rPr>
        <w:t>ykające aglomerację warszawską.</w:t>
      </w:r>
    </w:p>
    <w:p w:rsidR="00640437" w:rsidRDefault="00640437" w:rsidP="00BA5237">
      <w:pPr>
        <w:spacing w:line="276" w:lineRule="auto"/>
        <w:jc w:val="both"/>
      </w:pPr>
    </w:p>
    <w:p w:rsidR="009E2908" w:rsidRDefault="009E2908" w:rsidP="00BA5237">
      <w:pPr>
        <w:spacing w:line="276" w:lineRule="auto"/>
        <w:jc w:val="both"/>
      </w:pPr>
    </w:p>
    <w:p w:rsidR="009E2908" w:rsidRPr="0078664F" w:rsidRDefault="009E2908" w:rsidP="009E2908">
      <w:pPr>
        <w:pStyle w:val="Tekstpodstawowy"/>
        <w:ind w:firstLine="5245"/>
        <w:jc w:val="center"/>
        <w:rPr>
          <w:b/>
          <w:sz w:val="24"/>
        </w:rPr>
      </w:pPr>
      <w:r>
        <w:rPr>
          <w:b/>
          <w:sz w:val="24"/>
        </w:rPr>
        <w:t>Wicep</w:t>
      </w:r>
      <w:r w:rsidRPr="0078664F">
        <w:rPr>
          <w:b/>
          <w:sz w:val="24"/>
        </w:rPr>
        <w:t>rzewodnicząca</w:t>
      </w:r>
    </w:p>
    <w:p w:rsidR="009E2908" w:rsidRDefault="00644D4E" w:rsidP="009E2908">
      <w:pPr>
        <w:pStyle w:val="Tekstpodstawowy"/>
        <w:ind w:firstLine="5245"/>
        <w:jc w:val="center"/>
        <w:rPr>
          <w:b/>
          <w:sz w:val="24"/>
        </w:rPr>
      </w:pPr>
      <w:r>
        <w:rPr>
          <w:b/>
          <w:sz w:val="24"/>
        </w:rPr>
        <w:t>Rady m.</w:t>
      </w:r>
      <w:r w:rsidR="009E2908" w:rsidRPr="0078664F">
        <w:rPr>
          <w:b/>
          <w:sz w:val="24"/>
        </w:rPr>
        <w:t>st. Warszawy</w:t>
      </w:r>
    </w:p>
    <w:p w:rsidR="009E2908" w:rsidRPr="0078664F" w:rsidRDefault="0017503E" w:rsidP="009E2908">
      <w:pPr>
        <w:pStyle w:val="Tekstpodstawowy"/>
        <w:ind w:firstLine="5245"/>
        <w:jc w:val="center"/>
        <w:rPr>
          <w:b/>
          <w:sz w:val="24"/>
        </w:rPr>
      </w:pPr>
      <w:r>
        <w:rPr>
          <w:b/>
          <w:sz w:val="24"/>
        </w:rPr>
        <w:t>(-)</w:t>
      </w:r>
      <w:bookmarkStart w:id="0" w:name="_GoBack"/>
      <w:bookmarkEnd w:id="0"/>
    </w:p>
    <w:p w:rsidR="009E2908" w:rsidRPr="00644D4E" w:rsidRDefault="009E2908" w:rsidP="00644D4E">
      <w:pPr>
        <w:pStyle w:val="Tekstpodstawowy"/>
        <w:ind w:firstLine="5245"/>
        <w:jc w:val="center"/>
        <w:rPr>
          <w:b/>
          <w:sz w:val="24"/>
        </w:rPr>
      </w:pPr>
      <w:r w:rsidRPr="00381035">
        <w:rPr>
          <w:b/>
          <w:sz w:val="24"/>
        </w:rPr>
        <w:t xml:space="preserve">Ewa </w:t>
      </w:r>
      <w:r>
        <w:rPr>
          <w:b/>
          <w:sz w:val="24"/>
        </w:rPr>
        <w:t>Masny-</w:t>
      </w:r>
      <w:proofErr w:type="spellStart"/>
      <w:r>
        <w:rPr>
          <w:b/>
          <w:sz w:val="24"/>
        </w:rPr>
        <w:t>Askanas</w:t>
      </w:r>
      <w:proofErr w:type="spellEnd"/>
    </w:p>
    <w:sectPr w:rsidR="009E2908" w:rsidRPr="00644D4E" w:rsidSect="00644D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237"/>
    <w:rsid w:val="00137AC5"/>
    <w:rsid w:val="0014001A"/>
    <w:rsid w:val="0017503E"/>
    <w:rsid w:val="00197E92"/>
    <w:rsid w:val="001B5139"/>
    <w:rsid w:val="004B2521"/>
    <w:rsid w:val="005C3E4C"/>
    <w:rsid w:val="00640437"/>
    <w:rsid w:val="00644D4E"/>
    <w:rsid w:val="0079279F"/>
    <w:rsid w:val="00854861"/>
    <w:rsid w:val="00865AFB"/>
    <w:rsid w:val="008A5AB1"/>
    <w:rsid w:val="00961B1A"/>
    <w:rsid w:val="00994713"/>
    <w:rsid w:val="009E2908"/>
    <w:rsid w:val="00A3601E"/>
    <w:rsid w:val="00BA5237"/>
    <w:rsid w:val="00BE6D89"/>
    <w:rsid w:val="00D0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3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2908"/>
    <w:pPr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2908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3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alizis</dc:creator>
  <cp:lastModifiedBy>Gubis Małgorzata</cp:lastModifiedBy>
  <cp:revision>19</cp:revision>
  <dcterms:created xsi:type="dcterms:W3CDTF">2017-09-21T06:25:00Z</dcterms:created>
  <dcterms:modified xsi:type="dcterms:W3CDTF">2017-09-26T07:50:00Z</dcterms:modified>
</cp:coreProperties>
</file>