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71" w:rsidRPr="00A14FCB" w:rsidRDefault="00785571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FCB">
        <w:rPr>
          <w:rFonts w:ascii="Times New Roman" w:hAnsi="Times New Roman" w:cs="Times New Roman"/>
          <w:b/>
          <w:bCs/>
          <w:sz w:val="24"/>
          <w:szCs w:val="24"/>
        </w:rPr>
        <w:t xml:space="preserve">STANOWISKO NR </w:t>
      </w:r>
      <w:r w:rsidR="003C0F0E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:rsidR="00785571" w:rsidRPr="00A14FCB" w:rsidRDefault="00785571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FCB">
        <w:rPr>
          <w:rFonts w:ascii="Times New Roman" w:hAnsi="Times New Roman" w:cs="Times New Roman"/>
          <w:b/>
          <w:bCs/>
          <w:sz w:val="24"/>
          <w:szCs w:val="24"/>
        </w:rPr>
        <w:t>RADY MIASTA STOŁECZNEGO WARSZAWY</w:t>
      </w:r>
    </w:p>
    <w:p w:rsidR="00785571" w:rsidRPr="00A14FCB" w:rsidRDefault="00785571" w:rsidP="00857C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FCB">
        <w:rPr>
          <w:rFonts w:ascii="Times New Roman" w:hAnsi="Times New Roman" w:cs="Times New Roman"/>
          <w:b/>
          <w:bCs/>
          <w:sz w:val="24"/>
          <w:szCs w:val="24"/>
        </w:rPr>
        <w:t>z dnia 21 kwietnia 2016 r.</w:t>
      </w:r>
    </w:p>
    <w:p w:rsidR="00785571" w:rsidRPr="00857C9F" w:rsidRDefault="00785571" w:rsidP="003C0F0E">
      <w:pPr>
        <w:pStyle w:val="Bezodstpw"/>
        <w:spacing w:before="240"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C9F">
        <w:rPr>
          <w:rFonts w:ascii="Times New Roman" w:hAnsi="Times New Roman" w:cs="Times New Roman"/>
          <w:b/>
          <w:bCs/>
          <w:sz w:val="24"/>
          <w:szCs w:val="24"/>
        </w:rPr>
        <w:t>w spra</w:t>
      </w:r>
      <w:r>
        <w:rPr>
          <w:rFonts w:ascii="Times New Roman" w:hAnsi="Times New Roman" w:cs="Times New Roman"/>
          <w:b/>
          <w:bCs/>
          <w:sz w:val="24"/>
          <w:szCs w:val="24"/>
        </w:rPr>
        <w:t>wie reprywatyzacji w Mieście Stołecznym Warszawa</w:t>
      </w:r>
    </w:p>
    <w:p w:rsidR="00785571" w:rsidRPr="000B1F8D" w:rsidRDefault="00785571" w:rsidP="000B1F8D">
      <w:pPr>
        <w:pStyle w:val="msolistparagraph0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B1F8D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Pr="000B1F8D">
        <w:rPr>
          <w:rFonts w:ascii="Times New Roman" w:hAnsi="Times New Roman" w:cs="Times New Roman"/>
          <w:sz w:val="24"/>
          <w:szCs w:val="24"/>
        </w:rPr>
        <w:t xml:space="preserve">Rada m.st. Warszawy stwierdza, </w:t>
      </w:r>
      <w:r>
        <w:rPr>
          <w:rFonts w:ascii="Times New Roman" w:hAnsi="Times New Roman" w:cs="Times New Roman"/>
          <w:sz w:val="24"/>
          <w:szCs w:val="24"/>
        </w:rPr>
        <w:t>że po roku 1990 m.st.</w:t>
      </w:r>
      <w:r w:rsidR="003C0F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Warszawa zostało obciążone zobowiązaniami restytucyjnymi wynikającymi z Dekr</w:t>
      </w:r>
      <w:r w:rsidR="00E73AB5">
        <w:rPr>
          <w:rFonts w:ascii="Times New Roman" w:hAnsi="Times New Roman" w:cs="Times New Roman"/>
          <w:sz w:val="24"/>
          <w:szCs w:val="24"/>
        </w:rPr>
        <w:t>etu z dnia 26 października 1945 </w:t>
      </w:r>
      <w:r>
        <w:rPr>
          <w:rFonts w:ascii="Times New Roman" w:hAnsi="Times New Roman" w:cs="Times New Roman"/>
          <w:sz w:val="24"/>
          <w:szCs w:val="24"/>
        </w:rPr>
        <w:t xml:space="preserve">r. o własności i użytkowaniu gruntów na obszarze m.st. Warszawy, tzw. Dekretu Bieruta. Dekret Bieruta był aktem prawa krajowego, a nie miejscowego. Niemniej jednak to tylko m.st. Warszawa ponosi skutki tego aktu prawnego. </w:t>
      </w:r>
    </w:p>
    <w:p w:rsidR="00785571" w:rsidRPr="000B1F8D" w:rsidRDefault="00785571" w:rsidP="000B1F8D">
      <w:pPr>
        <w:pStyle w:val="msolistparagraphcxspmiddle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B1F8D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Pr="000B1F8D">
        <w:rPr>
          <w:rFonts w:ascii="Times New Roman" w:hAnsi="Times New Roman" w:cs="Times New Roman"/>
          <w:sz w:val="24"/>
          <w:szCs w:val="24"/>
        </w:rPr>
        <w:t>Rada m.st. Warszawy apeluje do Prezydenta RP Andrzeja Dudy</w:t>
      </w:r>
      <w:r>
        <w:rPr>
          <w:rFonts w:ascii="Times New Roman" w:hAnsi="Times New Roman" w:cs="Times New Roman"/>
          <w:sz w:val="24"/>
          <w:szCs w:val="24"/>
        </w:rPr>
        <w:t xml:space="preserve"> o rozważenie wycofania wniosku skierowanego przez Prezydenta RP Bronisława Komorowskiego</w:t>
      </w:r>
      <w:r w:rsidRPr="000B1F8D">
        <w:rPr>
          <w:rFonts w:ascii="Times New Roman" w:hAnsi="Times New Roman" w:cs="Times New Roman"/>
          <w:sz w:val="24"/>
          <w:szCs w:val="24"/>
        </w:rPr>
        <w:t xml:space="preserve"> do Trybunału Konstytucyjnego o zbadanie zgodno</w:t>
      </w:r>
      <w:r>
        <w:rPr>
          <w:rFonts w:ascii="Times New Roman" w:hAnsi="Times New Roman" w:cs="Times New Roman"/>
          <w:sz w:val="24"/>
          <w:szCs w:val="24"/>
        </w:rPr>
        <w:t>ści z </w:t>
      </w:r>
      <w:r w:rsidR="005908E5">
        <w:rPr>
          <w:rFonts w:ascii="Times New Roman" w:hAnsi="Times New Roman" w:cs="Times New Roman"/>
          <w:sz w:val="24"/>
          <w:szCs w:val="24"/>
        </w:rPr>
        <w:t>Konstytucją ustawy z dnia 25 </w:t>
      </w:r>
      <w:r w:rsidRPr="000B1F8D">
        <w:rPr>
          <w:rFonts w:ascii="Times New Roman" w:hAnsi="Times New Roman" w:cs="Times New Roman"/>
          <w:sz w:val="24"/>
          <w:szCs w:val="24"/>
        </w:rPr>
        <w:t>czerwca 2015 r. o zmianie ustawy o gospodarce Nieruchomościami oraz ustawy – Kodeks rodzinny i opiekuńczy. Ustawa dawała Mias</w:t>
      </w:r>
      <w:r w:rsidR="005908E5">
        <w:rPr>
          <w:rFonts w:ascii="Times New Roman" w:hAnsi="Times New Roman" w:cs="Times New Roman"/>
          <w:sz w:val="24"/>
          <w:szCs w:val="24"/>
        </w:rPr>
        <w:t>tu istotne narzędzia związane z </w:t>
      </w:r>
      <w:r w:rsidRPr="000B1F8D">
        <w:rPr>
          <w:rFonts w:ascii="Times New Roman" w:hAnsi="Times New Roman" w:cs="Times New Roman"/>
          <w:sz w:val="24"/>
          <w:szCs w:val="24"/>
        </w:rPr>
        <w:t xml:space="preserve">ograniczaniem negatywnych skutków społecznych </w:t>
      </w:r>
      <w:r>
        <w:rPr>
          <w:rFonts w:ascii="Times New Roman" w:hAnsi="Times New Roman" w:cs="Times New Roman"/>
          <w:sz w:val="24"/>
          <w:szCs w:val="24"/>
        </w:rPr>
        <w:t xml:space="preserve">oddziaływania Dekretu Bieruta, </w:t>
      </w:r>
      <w:r w:rsidRPr="000B1F8D">
        <w:rPr>
          <w:rFonts w:ascii="Times New Roman" w:hAnsi="Times New Roman" w:cs="Times New Roman"/>
          <w:sz w:val="24"/>
          <w:szCs w:val="24"/>
        </w:rPr>
        <w:t>istotnie ograniczała możliwe nieprawidłowości związane z budzącym społeczne wątpliwości zjawiskiem obrotu roszczeniami dekretowymi, a także zwi</w:t>
      </w:r>
      <w:r w:rsidR="005908E5">
        <w:rPr>
          <w:rFonts w:ascii="Times New Roman" w:hAnsi="Times New Roman" w:cs="Times New Roman"/>
          <w:sz w:val="24"/>
          <w:szCs w:val="24"/>
        </w:rPr>
        <w:t>ązane z </w:t>
      </w:r>
      <w:r>
        <w:rPr>
          <w:rFonts w:ascii="Times New Roman" w:hAnsi="Times New Roman" w:cs="Times New Roman"/>
          <w:sz w:val="24"/>
          <w:szCs w:val="24"/>
        </w:rPr>
        <w:t>praktyką ustanawiania w </w:t>
      </w:r>
      <w:r w:rsidRPr="000B1F8D">
        <w:rPr>
          <w:rFonts w:ascii="Times New Roman" w:hAnsi="Times New Roman" w:cs="Times New Roman"/>
          <w:sz w:val="24"/>
          <w:szCs w:val="24"/>
        </w:rPr>
        <w:t>postępowaniach dekretowych kuratorów dla osób nieznanych z miejsca pobytu.</w:t>
      </w:r>
    </w:p>
    <w:p w:rsidR="00785571" w:rsidRPr="000B1F8D" w:rsidRDefault="00785571" w:rsidP="000B1F8D">
      <w:pPr>
        <w:pStyle w:val="msolistparagraphcxspmiddle"/>
        <w:jc w:val="both"/>
        <w:rPr>
          <w:rFonts w:ascii="Times New Roman" w:hAnsi="Times New Roman" w:cs="Times New Roman"/>
          <w:sz w:val="24"/>
          <w:szCs w:val="24"/>
        </w:rPr>
      </w:pPr>
      <w:r w:rsidRPr="000B1F8D">
        <w:rPr>
          <w:rFonts w:ascii="Times New Roman" w:hAnsi="Times New Roman" w:cs="Times New Roman"/>
          <w:sz w:val="24"/>
          <w:szCs w:val="24"/>
        </w:rPr>
        <w:t> </w:t>
      </w:r>
    </w:p>
    <w:p w:rsidR="00785571" w:rsidRPr="000B1F8D" w:rsidRDefault="00785571" w:rsidP="000B1F8D">
      <w:pPr>
        <w:pStyle w:val="msolistparagraphcxspmiddle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B1F8D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Pr="000B1F8D">
        <w:rPr>
          <w:rFonts w:ascii="Times New Roman" w:hAnsi="Times New Roman" w:cs="Times New Roman"/>
          <w:sz w:val="24"/>
          <w:szCs w:val="24"/>
        </w:rPr>
        <w:t xml:space="preserve">Rada m.st. Warszawy postuluje, aby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B1F8D">
        <w:rPr>
          <w:rFonts w:ascii="Times New Roman" w:hAnsi="Times New Roman" w:cs="Times New Roman"/>
          <w:sz w:val="24"/>
          <w:szCs w:val="24"/>
        </w:rPr>
        <w:t>ząd premier Beaty Szydło podjął pilne prace nad ca</w:t>
      </w:r>
      <w:r>
        <w:rPr>
          <w:rFonts w:ascii="Times New Roman" w:hAnsi="Times New Roman" w:cs="Times New Roman"/>
          <w:sz w:val="24"/>
          <w:szCs w:val="24"/>
        </w:rPr>
        <w:t>łościową ustawą reprywatyzacyjną</w:t>
      </w:r>
      <w:r w:rsidRPr="000B1F8D">
        <w:rPr>
          <w:rFonts w:ascii="Times New Roman" w:hAnsi="Times New Roman" w:cs="Times New Roman"/>
          <w:sz w:val="24"/>
          <w:szCs w:val="24"/>
        </w:rPr>
        <w:t xml:space="preserve">, która pozwoli na </w:t>
      </w:r>
      <w:r>
        <w:rPr>
          <w:rFonts w:ascii="Times New Roman" w:hAnsi="Times New Roman" w:cs="Times New Roman"/>
          <w:sz w:val="24"/>
          <w:szCs w:val="24"/>
        </w:rPr>
        <w:t>kompleksowe rozwiązanie problemów</w:t>
      </w:r>
      <w:r w:rsidRPr="000B1F8D">
        <w:rPr>
          <w:rFonts w:ascii="Times New Roman" w:hAnsi="Times New Roman" w:cs="Times New Roman"/>
          <w:sz w:val="24"/>
          <w:szCs w:val="24"/>
        </w:rPr>
        <w:t xml:space="preserve"> związanych ze skutkami nacjonalizacji maj</w:t>
      </w:r>
      <w:r>
        <w:rPr>
          <w:rFonts w:ascii="Times New Roman" w:hAnsi="Times New Roman" w:cs="Times New Roman"/>
          <w:sz w:val="24"/>
          <w:szCs w:val="24"/>
        </w:rPr>
        <w:t>ątków w okresie PRL, w tym przede wszystkim</w:t>
      </w:r>
      <w:r w:rsidRPr="000B1F8D">
        <w:rPr>
          <w:rFonts w:ascii="Times New Roman" w:hAnsi="Times New Roman" w:cs="Times New Roman"/>
          <w:sz w:val="24"/>
          <w:szCs w:val="24"/>
        </w:rPr>
        <w:t xml:space="preserve"> na terenie m. st. Warszawy.</w:t>
      </w:r>
    </w:p>
    <w:p w:rsidR="00785571" w:rsidRPr="000B1F8D" w:rsidRDefault="00785571" w:rsidP="000B1F8D">
      <w:pPr>
        <w:pStyle w:val="msolistparagraphcxspmiddle"/>
        <w:jc w:val="both"/>
        <w:rPr>
          <w:rFonts w:ascii="Times New Roman" w:hAnsi="Times New Roman" w:cs="Times New Roman"/>
          <w:sz w:val="24"/>
          <w:szCs w:val="24"/>
        </w:rPr>
      </w:pPr>
      <w:r w:rsidRPr="000B1F8D">
        <w:rPr>
          <w:rFonts w:ascii="Times New Roman" w:hAnsi="Times New Roman" w:cs="Times New Roman"/>
          <w:sz w:val="24"/>
          <w:szCs w:val="24"/>
        </w:rPr>
        <w:t> </w:t>
      </w:r>
    </w:p>
    <w:p w:rsidR="00785571" w:rsidRPr="00A26A0E" w:rsidRDefault="00785571" w:rsidP="000B1F8D">
      <w:pPr>
        <w:pStyle w:val="NormalnyWeb"/>
        <w:spacing w:before="0" w:beforeAutospacing="0" w:after="0" w:afterAutospacing="0" w:line="220" w:lineRule="atLeast"/>
        <w:jc w:val="both"/>
      </w:pPr>
    </w:p>
    <w:p w:rsidR="00CC30F8" w:rsidRPr="00CC30F8" w:rsidRDefault="00CC30F8" w:rsidP="00CC30F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Przewodnicząca</w:t>
      </w:r>
    </w:p>
    <w:p w:rsidR="00CC30F8" w:rsidRPr="00CC30F8" w:rsidRDefault="00CC30F8" w:rsidP="00CC30F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Rady m.st. Warszawy</w:t>
      </w:r>
    </w:p>
    <w:p w:rsidR="00CC30F8" w:rsidRPr="00CC30F8" w:rsidRDefault="00212C08" w:rsidP="00CC30F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(-)</w:t>
      </w:r>
      <w:bookmarkStart w:id="0" w:name="_GoBack"/>
      <w:bookmarkEnd w:id="0"/>
    </w:p>
    <w:p w:rsidR="00CC30F8" w:rsidRPr="00CC30F8" w:rsidRDefault="00CC30F8" w:rsidP="00CC30F8">
      <w:pPr>
        <w:pStyle w:val="Nagwek1"/>
        <w:tabs>
          <w:tab w:val="left" w:pos="0"/>
          <w:tab w:val="left" w:pos="21600"/>
        </w:tabs>
        <w:spacing w:before="0" w:after="0"/>
        <w:ind w:left="482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C30F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Ewa Malinowska-Grupińska</w:t>
      </w:r>
    </w:p>
    <w:sectPr w:rsidR="00CC30F8" w:rsidRPr="00CC30F8" w:rsidSect="0072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5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C9F"/>
    <w:rsid w:val="00030689"/>
    <w:rsid w:val="000515C4"/>
    <w:rsid w:val="000B1F8D"/>
    <w:rsid w:val="000D74E9"/>
    <w:rsid w:val="00132E7F"/>
    <w:rsid w:val="001A3416"/>
    <w:rsid w:val="001C658B"/>
    <w:rsid w:val="00212C08"/>
    <w:rsid w:val="0026088E"/>
    <w:rsid w:val="0029504E"/>
    <w:rsid w:val="002A09A6"/>
    <w:rsid w:val="002A1FBD"/>
    <w:rsid w:val="002D5660"/>
    <w:rsid w:val="00372A04"/>
    <w:rsid w:val="003854BC"/>
    <w:rsid w:val="003C0F0E"/>
    <w:rsid w:val="004431D5"/>
    <w:rsid w:val="00457B37"/>
    <w:rsid w:val="004A445C"/>
    <w:rsid w:val="004A5820"/>
    <w:rsid w:val="005908E5"/>
    <w:rsid w:val="00616CCE"/>
    <w:rsid w:val="006E6D9C"/>
    <w:rsid w:val="0072414D"/>
    <w:rsid w:val="00751159"/>
    <w:rsid w:val="0076675F"/>
    <w:rsid w:val="0077145B"/>
    <w:rsid w:val="00776135"/>
    <w:rsid w:val="00785571"/>
    <w:rsid w:val="00857C9F"/>
    <w:rsid w:val="00925812"/>
    <w:rsid w:val="009A4925"/>
    <w:rsid w:val="009B0DE4"/>
    <w:rsid w:val="009D7C74"/>
    <w:rsid w:val="00A14FCB"/>
    <w:rsid w:val="00A16940"/>
    <w:rsid w:val="00A228C0"/>
    <w:rsid w:val="00A26A0E"/>
    <w:rsid w:val="00A543D4"/>
    <w:rsid w:val="00AC1794"/>
    <w:rsid w:val="00AC3C28"/>
    <w:rsid w:val="00AC5427"/>
    <w:rsid w:val="00AD3EDA"/>
    <w:rsid w:val="00C27171"/>
    <w:rsid w:val="00C35300"/>
    <w:rsid w:val="00C47AA8"/>
    <w:rsid w:val="00C5103A"/>
    <w:rsid w:val="00C8392E"/>
    <w:rsid w:val="00CC0681"/>
    <w:rsid w:val="00CC30F8"/>
    <w:rsid w:val="00D310B4"/>
    <w:rsid w:val="00D5376A"/>
    <w:rsid w:val="00DD0FD0"/>
    <w:rsid w:val="00DF6B60"/>
    <w:rsid w:val="00E117E2"/>
    <w:rsid w:val="00E45A1F"/>
    <w:rsid w:val="00E51F92"/>
    <w:rsid w:val="00E73AB5"/>
    <w:rsid w:val="00EA7BD5"/>
    <w:rsid w:val="00EC0810"/>
    <w:rsid w:val="00F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1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locked/>
    <w:rsid w:val="00CC30F8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Lucida Sans Unicode" w:hAnsi="Arial" w:cs="Tahom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57C9F"/>
    <w:rPr>
      <w:rFonts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0B1F8D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0B1F8D"/>
    <w:pPr>
      <w:ind w:left="720"/>
    </w:pPr>
    <w:rPr>
      <w:lang w:eastAsia="pl-PL"/>
    </w:rPr>
  </w:style>
  <w:style w:type="paragraph" w:customStyle="1" w:styleId="msolistparagraphcxspmiddle">
    <w:name w:val="msolistparagraphcxspmiddle"/>
    <w:basedOn w:val="Normalny"/>
    <w:uiPriority w:val="99"/>
    <w:rsid w:val="000B1F8D"/>
    <w:pPr>
      <w:spacing w:after="0"/>
      <w:ind w:left="720"/>
    </w:pPr>
    <w:rPr>
      <w:lang w:eastAsia="pl-PL"/>
    </w:rPr>
  </w:style>
  <w:style w:type="paragraph" w:customStyle="1" w:styleId="msolistparagraphcxsplast">
    <w:name w:val="msolistparagraphcxsplast"/>
    <w:basedOn w:val="Normalny"/>
    <w:uiPriority w:val="99"/>
    <w:rsid w:val="000B1F8D"/>
    <w:pPr>
      <w:ind w:left="720"/>
    </w:pPr>
    <w:rPr>
      <w:lang w:eastAsia="pl-PL"/>
    </w:rPr>
  </w:style>
  <w:style w:type="character" w:customStyle="1" w:styleId="Nagwek1Znak">
    <w:name w:val="Nagłówek 1 Znak"/>
    <w:link w:val="Nagwek1"/>
    <w:rsid w:val="00CC30F8"/>
    <w:rPr>
      <w:rFonts w:ascii="Arial" w:eastAsia="Lucida Sans Unicode" w:hAnsi="Arial" w:cs="Tahoma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30F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C30F8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1364</Characters>
  <Application>Microsoft Office Word</Application>
  <DocSecurity>0</DocSecurity>
  <Lines>11</Lines>
  <Paragraphs>3</Paragraphs>
  <ScaleCrop>false</ScaleCrop>
  <Company>Urząd Miasta Stołecznego Warszawy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…………</dc:title>
  <dc:subject/>
  <dc:creator>ezakowicz</dc:creator>
  <cp:keywords/>
  <dc:description/>
  <cp:lastModifiedBy>Gubis Małgorzata</cp:lastModifiedBy>
  <cp:revision>8</cp:revision>
  <cp:lastPrinted>2016-04-21T10:44:00Z</cp:lastPrinted>
  <dcterms:created xsi:type="dcterms:W3CDTF">2016-04-21T14:15:00Z</dcterms:created>
  <dcterms:modified xsi:type="dcterms:W3CDTF">2016-04-27T13:07:00Z</dcterms:modified>
</cp:coreProperties>
</file>