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6FE67" w14:textId="77777777" w:rsidR="00D334A3" w:rsidRPr="00EB3267" w:rsidRDefault="00D334A3" w:rsidP="008E54DC">
      <w:pPr>
        <w:pStyle w:val="Tytu"/>
      </w:pPr>
      <w:r w:rsidRPr="00EB3267">
        <w:t>Tekst ujednolicony</w:t>
      </w:r>
    </w:p>
    <w:p w14:paraId="4CEA7C86" w14:textId="7BC285CF" w:rsidR="007061C8" w:rsidRPr="00EB3267" w:rsidRDefault="009B2E42" w:rsidP="008E54DC">
      <w:r w:rsidRPr="00EB3267">
        <w:t xml:space="preserve">uchwały </w:t>
      </w:r>
      <w:r w:rsidR="00CF30E1" w:rsidRPr="00EB3267">
        <w:t>nr</w:t>
      </w:r>
      <w:r w:rsidR="00CF30E1" w:rsidRPr="00EB3267">
        <w:rPr>
          <w:vertAlign w:val="superscript"/>
        </w:rPr>
        <w:t xml:space="preserve"> </w:t>
      </w:r>
      <w:r w:rsidR="00F42583">
        <w:rPr>
          <w:vertAlign w:val="superscript"/>
        </w:rPr>
        <w:t xml:space="preserve"> </w:t>
      </w:r>
      <w:r w:rsidR="00F42583">
        <w:t>XLI/1097/2012</w:t>
      </w:r>
      <w:r w:rsidR="00CF30E1" w:rsidRPr="00EB3267">
        <w:t xml:space="preserve"> Rady Mias</w:t>
      </w:r>
      <w:r w:rsidR="00F42583">
        <w:t xml:space="preserve">ta Stołecznego Warszawy z dnia 30 sierpnia </w:t>
      </w:r>
      <w:r w:rsidR="00B032D8" w:rsidRPr="00EB3267">
        <w:t>20</w:t>
      </w:r>
      <w:r w:rsidR="00F42583">
        <w:t>12</w:t>
      </w:r>
      <w:r w:rsidR="00CF30E1" w:rsidRPr="00EB3267">
        <w:t xml:space="preserve"> r. w sprawie</w:t>
      </w:r>
      <w:r w:rsidR="00F42583">
        <w:t xml:space="preserve"> ustanowienia Nagrody Literackiej m.st. Warszawy</w:t>
      </w:r>
      <w:r w:rsidR="003036BC" w:rsidRPr="00EB3267">
        <w:t>,</w:t>
      </w:r>
      <w:r w:rsidR="00CF30E1" w:rsidRPr="00EB3267">
        <w:t xml:space="preserve"> </w:t>
      </w:r>
      <w:r w:rsidRPr="00EB3267">
        <w:t>uwzględniający zmiany wprowadzone</w:t>
      </w:r>
      <w:r w:rsidR="00D90612" w:rsidRPr="00EB3267">
        <w:t xml:space="preserve"> uchwałą</w:t>
      </w:r>
      <w:r w:rsidR="00B907A0" w:rsidRPr="00EB3267">
        <w:t>:</w:t>
      </w:r>
    </w:p>
    <w:p w14:paraId="358D74B7" w14:textId="77777777" w:rsidR="00F42583" w:rsidRPr="00F42583" w:rsidRDefault="00F42583" w:rsidP="00815909">
      <w:pPr>
        <w:pStyle w:val="Akapitzlist"/>
        <w:numPr>
          <w:ilvl w:val="0"/>
          <w:numId w:val="26"/>
        </w:numPr>
        <w:ind w:left="284" w:hanging="284"/>
      </w:pPr>
      <w:r w:rsidRPr="00F42583">
        <w:rPr>
          <w:rFonts w:eastAsia="Calibri"/>
          <w:szCs w:val="22"/>
          <w:lang w:eastAsia="en-US"/>
        </w:rPr>
        <w:t>nr LXVI/1826/2018 Rady Miasta Stołecznego Warszawy z dnia 10 maja 2018 r. (Dz.Urz.Woj.Maz. 2018 poz. 5473);</w:t>
      </w:r>
    </w:p>
    <w:p w14:paraId="613D5907" w14:textId="34F18DF5" w:rsidR="007061C8" w:rsidRDefault="00B82FEC" w:rsidP="00815909">
      <w:pPr>
        <w:pStyle w:val="Akapitzlist"/>
        <w:numPr>
          <w:ilvl w:val="0"/>
          <w:numId w:val="26"/>
        </w:numPr>
        <w:ind w:left="284" w:hanging="284"/>
      </w:pPr>
      <w:r w:rsidRPr="00EB3267">
        <w:t>n</w:t>
      </w:r>
      <w:r w:rsidR="00F42583">
        <w:t>r XLIII/1348/2021</w:t>
      </w:r>
      <w:r w:rsidR="007061C8" w:rsidRPr="00EB3267">
        <w:t xml:space="preserve"> Rady Miasta Stołecznego Warszawy z dnia</w:t>
      </w:r>
      <w:r w:rsidR="00F42583">
        <w:t xml:space="preserve"> 14 stycznia </w:t>
      </w:r>
      <w:r w:rsidR="00B31C0F" w:rsidRPr="00EB3267">
        <w:t>20</w:t>
      </w:r>
      <w:r w:rsidR="00F42583">
        <w:t>21</w:t>
      </w:r>
      <w:r w:rsidR="007061C8" w:rsidRPr="00EB3267">
        <w:t xml:space="preserve"> r. (Dz.Urz.Woj.Maz. </w:t>
      </w:r>
      <w:r w:rsidR="00F42583">
        <w:t>2021 poz. 630</w:t>
      </w:r>
      <w:r w:rsidR="007061C8" w:rsidRPr="00EB3267">
        <w:t>)</w:t>
      </w:r>
      <w:r w:rsidR="00987FA7">
        <w:t>;</w:t>
      </w:r>
    </w:p>
    <w:p w14:paraId="0FEB50E2" w14:textId="63913E97" w:rsidR="00987FA7" w:rsidRDefault="00987FA7" w:rsidP="00987FA7">
      <w:pPr>
        <w:pStyle w:val="Akapitzlist"/>
        <w:numPr>
          <w:ilvl w:val="0"/>
          <w:numId w:val="26"/>
        </w:numPr>
        <w:ind w:left="284" w:hanging="284"/>
      </w:pPr>
      <w:r>
        <w:t>nr LV/1740/20</w:t>
      </w:r>
      <w:r w:rsidR="0040524B">
        <w:t>21</w:t>
      </w:r>
      <w:r>
        <w:t xml:space="preserve"> </w:t>
      </w:r>
      <w:r w:rsidRPr="00EB3267">
        <w:t>Rady Miasta Stołecznego Warszawy z dnia</w:t>
      </w:r>
      <w:r>
        <w:t xml:space="preserve"> 14 października </w:t>
      </w:r>
      <w:r w:rsidRPr="00EB3267">
        <w:t>20</w:t>
      </w:r>
      <w:r>
        <w:t>21</w:t>
      </w:r>
      <w:r w:rsidRPr="00EB3267">
        <w:t xml:space="preserve"> r. (Dz.Urz.Woj.Maz. </w:t>
      </w:r>
      <w:r>
        <w:t xml:space="preserve">2021 poz. </w:t>
      </w:r>
      <w:r w:rsidR="00034446">
        <w:t>9288</w:t>
      </w:r>
      <w:r w:rsidRPr="00EB3267">
        <w:t>)</w:t>
      </w:r>
      <w:r>
        <w:t>.</w:t>
      </w:r>
    </w:p>
    <w:p w14:paraId="0B5B21C4" w14:textId="77777777" w:rsidR="00F42583" w:rsidRPr="00EB3267" w:rsidRDefault="00F42583" w:rsidP="00F42583"/>
    <w:p w14:paraId="6A84D2B8" w14:textId="77777777" w:rsidR="00F42583" w:rsidRPr="00D2495B" w:rsidRDefault="00F42583" w:rsidP="00F42583">
      <w:pPr>
        <w:spacing w:after="0"/>
        <w:jc w:val="center"/>
        <w:rPr>
          <w:b/>
        </w:rPr>
      </w:pPr>
      <w:r w:rsidRPr="00D2495B">
        <w:rPr>
          <w:b/>
        </w:rPr>
        <w:t xml:space="preserve">UCHWAŁA NR XLI/1097/2012 </w:t>
      </w:r>
    </w:p>
    <w:p w14:paraId="0494BEA1" w14:textId="77777777" w:rsidR="00F42583" w:rsidRPr="00D2495B" w:rsidRDefault="00F42583" w:rsidP="00F42583">
      <w:pPr>
        <w:spacing w:after="0"/>
        <w:jc w:val="center"/>
        <w:rPr>
          <w:b/>
        </w:rPr>
      </w:pPr>
      <w:r w:rsidRPr="00D2495B">
        <w:rPr>
          <w:b/>
        </w:rPr>
        <w:t>RADY MIASTA STOŁECZNEGO WARSZAWY</w:t>
      </w:r>
    </w:p>
    <w:p w14:paraId="5961DB89" w14:textId="77777777" w:rsidR="00F42583" w:rsidRPr="00D2495B" w:rsidRDefault="00F42583" w:rsidP="00F42583">
      <w:pPr>
        <w:spacing w:after="0"/>
        <w:jc w:val="center"/>
        <w:rPr>
          <w:b/>
        </w:rPr>
      </w:pPr>
      <w:r w:rsidRPr="00D2495B">
        <w:rPr>
          <w:b/>
        </w:rPr>
        <w:t xml:space="preserve">z dnia 30 sierpnia 2012 r. </w:t>
      </w:r>
    </w:p>
    <w:p w14:paraId="1A3007B0" w14:textId="77777777" w:rsidR="00F42583" w:rsidRPr="00D2495B" w:rsidRDefault="00F42583" w:rsidP="00F42583">
      <w:pPr>
        <w:spacing w:after="0"/>
        <w:jc w:val="center"/>
        <w:rPr>
          <w:b/>
        </w:rPr>
      </w:pPr>
      <w:r w:rsidRPr="00D2495B">
        <w:rPr>
          <w:b/>
        </w:rPr>
        <w:t xml:space="preserve">w sprawie ustanowienia Nagrody Literackiej m. st. Warszawy </w:t>
      </w:r>
    </w:p>
    <w:p w14:paraId="3FA3BA83" w14:textId="77777777" w:rsidR="00F42583" w:rsidRDefault="00F42583" w:rsidP="00F42583">
      <w:pPr>
        <w:spacing w:after="0"/>
        <w:jc w:val="center"/>
      </w:pPr>
    </w:p>
    <w:p w14:paraId="073709B0" w14:textId="77777777" w:rsidR="00F42583" w:rsidRDefault="00F42583" w:rsidP="00F42583">
      <w:r w:rsidRPr="00D2495B">
        <w:t>Na podstawie art. 18 ust. 1 ustawy z dnia 8 marca 1990 r. o samorządzie gminnym (Dz. U. z 2001 r. Nr 142, poz. 1591, z późn. zm.1) w związku z</w:t>
      </w:r>
      <w:r>
        <w:t xml:space="preserve"> </w:t>
      </w:r>
      <w:r w:rsidRPr="00D2495B">
        <w:t>art. 7a ust. 1 i 3 ustawy z dnia 25 października 1991 r. o organizowaniu i prowadzeniu działalności</w:t>
      </w:r>
      <w:r>
        <w:t xml:space="preserve"> </w:t>
      </w:r>
      <w:r w:rsidRPr="00D2495B">
        <w:t xml:space="preserve">kulturalnej (Dz. U. z 2012 r. poz. 406) uchwala się, co następuje: </w:t>
      </w:r>
    </w:p>
    <w:p w14:paraId="657B4D19" w14:textId="77777777" w:rsidR="00F42583" w:rsidRDefault="00F42583" w:rsidP="00F42583">
      <w:r w:rsidRPr="00D2495B">
        <w:t xml:space="preserve">§ 1. W ramach działań na rzecz rozwoju czytelnictwa i twórczości literackiej oraz promocji miasta ustanawia się Nagrodę Literacką m.st. Warszawy. </w:t>
      </w:r>
    </w:p>
    <w:p w14:paraId="46499FB5" w14:textId="77777777" w:rsidR="00F42583" w:rsidRDefault="00F42583" w:rsidP="00F42583">
      <w:r w:rsidRPr="00D2495B">
        <w:t xml:space="preserve">§ 2. Szczegółowe warunki i tryb przyznawania Nagrody, o której mowa w § 1 określa „Regulamin przyznawania Nagrody Literackiej m.st. Warszawy”, stanowiący załącznik do uchwały. </w:t>
      </w:r>
    </w:p>
    <w:p w14:paraId="1180C49D" w14:textId="77777777" w:rsidR="00F42583" w:rsidRDefault="00F42583" w:rsidP="00F42583">
      <w:r w:rsidRPr="00D2495B">
        <w:t xml:space="preserve">§ 3. Wykonanie uchwały powierza się Prezydentowi m.st. Warszawy. </w:t>
      </w:r>
    </w:p>
    <w:p w14:paraId="1403770E" w14:textId="77777777" w:rsidR="00F42583" w:rsidRDefault="00F42583" w:rsidP="00F42583">
      <w:r w:rsidRPr="00D2495B">
        <w:t xml:space="preserve">§  4. Uchwała  podlega  ogłoszeniu  w  Dzienniku Urzędowym  Województwa Mazowieckiego oraz na stronie internetowej m.st. Warszawy. </w:t>
      </w:r>
    </w:p>
    <w:p w14:paraId="63FB1A84" w14:textId="77777777" w:rsidR="00F42583" w:rsidRDefault="00F42583" w:rsidP="00F42583">
      <w:r w:rsidRPr="00D2495B">
        <w:t xml:space="preserve">§ 5. Uchwała wchodzi w życie po upływie 3 dni od dnia ogłoszenia w Dzienniku Urzędowym Województwa Mazowieckiego. </w:t>
      </w:r>
    </w:p>
    <w:p w14:paraId="33353044" w14:textId="77777777" w:rsidR="00F42583" w:rsidRDefault="00F42583" w:rsidP="00F42583"/>
    <w:p w14:paraId="073FD4A7" w14:textId="4E7206CD" w:rsidR="00F42583" w:rsidRDefault="00F42583" w:rsidP="00F42583">
      <w:pPr>
        <w:spacing w:after="0"/>
        <w:ind w:left="3545"/>
        <w:jc w:val="center"/>
        <w:rPr>
          <w:b/>
        </w:rPr>
      </w:pPr>
    </w:p>
    <w:p w14:paraId="077BCC9B" w14:textId="3364F987" w:rsidR="00092FF4" w:rsidRDefault="00092FF4" w:rsidP="00F42583">
      <w:pPr>
        <w:spacing w:after="0"/>
        <w:ind w:left="3545"/>
        <w:jc w:val="center"/>
        <w:rPr>
          <w:b/>
        </w:rPr>
      </w:pPr>
    </w:p>
    <w:p w14:paraId="43C571C1" w14:textId="08A9DE6C" w:rsidR="00092FF4" w:rsidRDefault="00092FF4" w:rsidP="00F42583">
      <w:pPr>
        <w:spacing w:after="0"/>
        <w:ind w:left="3545"/>
        <w:jc w:val="center"/>
        <w:rPr>
          <w:b/>
        </w:rPr>
      </w:pPr>
    </w:p>
    <w:p w14:paraId="77C67886" w14:textId="77777777" w:rsidR="00092FF4" w:rsidRPr="00D2495B" w:rsidRDefault="00092FF4" w:rsidP="00F42583">
      <w:pPr>
        <w:spacing w:after="0"/>
        <w:ind w:left="3545"/>
        <w:jc w:val="center"/>
        <w:rPr>
          <w:b/>
        </w:rPr>
      </w:pPr>
    </w:p>
    <w:p w14:paraId="4122520B" w14:textId="77777777" w:rsidR="00356CAB" w:rsidRDefault="00356CAB" w:rsidP="00CC07E6">
      <w:pPr>
        <w:spacing w:after="12"/>
        <w:ind w:left="5102"/>
        <w:rPr>
          <w:szCs w:val="22"/>
        </w:rPr>
      </w:pPr>
    </w:p>
    <w:p w14:paraId="4898F661" w14:textId="2189DE4F" w:rsidR="00CC07E6" w:rsidRDefault="00CC07E6" w:rsidP="00CC07E6">
      <w:pPr>
        <w:spacing w:after="12"/>
        <w:ind w:left="5102"/>
        <w:rPr>
          <w:szCs w:val="22"/>
        </w:rPr>
      </w:pPr>
      <w:r>
        <w:rPr>
          <w:szCs w:val="22"/>
        </w:rPr>
        <w:lastRenderedPageBreak/>
        <w:t>Załącznik do uchwały nr XLI/1097/2012</w:t>
      </w:r>
    </w:p>
    <w:p w14:paraId="2F30C75F" w14:textId="77777777" w:rsidR="00CC07E6" w:rsidRDefault="00CC07E6" w:rsidP="00CC07E6">
      <w:pPr>
        <w:spacing w:after="12"/>
        <w:ind w:left="5102"/>
        <w:rPr>
          <w:szCs w:val="22"/>
        </w:rPr>
      </w:pPr>
      <w:r>
        <w:rPr>
          <w:szCs w:val="22"/>
        </w:rPr>
        <w:t>Rady Miasta Stołecznego Warszawy</w:t>
      </w:r>
    </w:p>
    <w:p w14:paraId="7D5D6312" w14:textId="21A6DB4B" w:rsidR="00CC07E6" w:rsidRDefault="00CC07E6" w:rsidP="00CC07E6">
      <w:pPr>
        <w:spacing w:after="12"/>
        <w:ind w:left="5102"/>
        <w:rPr>
          <w:szCs w:val="22"/>
        </w:rPr>
      </w:pPr>
      <w:r>
        <w:rPr>
          <w:szCs w:val="22"/>
        </w:rPr>
        <w:t xml:space="preserve">z </w:t>
      </w:r>
      <w:r w:rsidR="006C5454">
        <w:rPr>
          <w:szCs w:val="22"/>
        </w:rPr>
        <w:t xml:space="preserve">dnia 30 sierpnia </w:t>
      </w:r>
      <w:bookmarkStart w:id="0" w:name="_GoBack"/>
      <w:bookmarkEnd w:id="0"/>
      <w:r>
        <w:rPr>
          <w:szCs w:val="22"/>
        </w:rPr>
        <w:t xml:space="preserve">2012 r. </w:t>
      </w:r>
    </w:p>
    <w:p w14:paraId="1AE62A6B" w14:textId="77777777" w:rsidR="00176440" w:rsidRDefault="00176440" w:rsidP="00CC07E6">
      <w:pPr>
        <w:spacing w:after="12"/>
        <w:ind w:left="5102"/>
        <w:rPr>
          <w:szCs w:val="22"/>
        </w:rPr>
      </w:pPr>
    </w:p>
    <w:p w14:paraId="02AEA866" w14:textId="77777777" w:rsidR="00CC07E6" w:rsidRDefault="00CC07E6" w:rsidP="00CC07E6">
      <w:pPr>
        <w:spacing w:after="12"/>
        <w:ind w:left="5102"/>
        <w:rPr>
          <w:szCs w:val="22"/>
        </w:rPr>
      </w:pPr>
    </w:p>
    <w:p w14:paraId="017EF21A" w14:textId="0AF60CA9" w:rsidR="00CC07E6" w:rsidRDefault="00CC07E6" w:rsidP="00CC07E6">
      <w:pPr>
        <w:spacing w:after="12"/>
        <w:jc w:val="center"/>
        <w:rPr>
          <w:b/>
          <w:bCs/>
          <w:szCs w:val="22"/>
        </w:rPr>
      </w:pPr>
      <w:r>
        <w:rPr>
          <w:b/>
          <w:bCs/>
          <w:szCs w:val="22"/>
        </w:rPr>
        <w:t>Regulamin Nagrody Literackiej m.st. Warszawy</w:t>
      </w:r>
    </w:p>
    <w:p w14:paraId="1C50754E" w14:textId="77777777" w:rsidR="00176440" w:rsidRDefault="00176440" w:rsidP="00CC07E6">
      <w:pPr>
        <w:spacing w:after="12"/>
        <w:jc w:val="center"/>
        <w:rPr>
          <w:b/>
          <w:bCs/>
          <w:szCs w:val="22"/>
        </w:rPr>
      </w:pPr>
    </w:p>
    <w:p w14:paraId="7E1A86E4" w14:textId="77777777" w:rsidR="00CC07E6" w:rsidRDefault="00CC07E6" w:rsidP="00CC07E6">
      <w:pPr>
        <w:spacing w:after="12"/>
        <w:jc w:val="center"/>
        <w:rPr>
          <w:b/>
          <w:bCs/>
          <w:szCs w:val="22"/>
        </w:rPr>
      </w:pPr>
    </w:p>
    <w:p w14:paraId="5AB5D98C" w14:textId="77777777" w:rsidR="00CC07E6" w:rsidRDefault="00CC07E6" w:rsidP="00CC07E6">
      <w:pPr>
        <w:spacing w:after="12"/>
        <w:rPr>
          <w:szCs w:val="22"/>
        </w:rPr>
      </w:pPr>
      <w:r>
        <w:rPr>
          <w:b/>
          <w:bCs/>
          <w:szCs w:val="22"/>
        </w:rPr>
        <w:t>§ 1.</w:t>
      </w:r>
      <w:r>
        <w:rPr>
          <w:szCs w:val="22"/>
        </w:rPr>
        <w:t xml:space="preserve"> Postanowienia ogólne</w:t>
      </w:r>
    </w:p>
    <w:p w14:paraId="0D67BF48" w14:textId="77777777" w:rsidR="00CC07E6" w:rsidRDefault="00CC07E6" w:rsidP="00CC07E6">
      <w:pPr>
        <w:spacing w:after="12"/>
        <w:rPr>
          <w:szCs w:val="22"/>
        </w:rPr>
      </w:pPr>
      <w:r>
        <w:rPr>
          <w:szCs w:val="22"/>
        </w:rPr>
        <w:t>1. Organizatorem i fundatorem Nagrody Literackiej m.st. Warszawy, zwanej dalej „Nagrodą”, jest m.st. Warszawa, zwane dalej „Miastem”.</w:t>
      </w:r>
    </w:p>
    <w:p w14:paraId="6021E474" w14:textId="77777777" w:rsidR="00CC07E6" w:rsidRDefault="00CC07E6" w:rsidP="00CC07E6">
      <w:pPr>
        <w:spacing w:after="12"/>
        <w:rPr>
          <w:szCs w:val="22"/>
        </w:rPr>
      </w:pPr>
      <w:r>
        <w:rPr>
          <w:szCs w:val="22"/>
        </w:rPr>
        <w:t>2. Celem Nagrody jest wspieranie rozwoju czytelnictwa i twórczości literackiej oraz promocja Miasta.</w:t>
      </w:r>
    </w:p>
    <w:p w14:paraId="0F4611EE" w14:textId="77777777" w:rsidR="00CC07E6" w:rsidRDefault="00CC07E6" w:rsidP="00CC07E6">
      <w:pPr>
        <w:spacing w:after="12"/>
        <w:rPr>
          <w:szCs w:val="22"/>
        </w:rPr>
      </w:pPr>
      <w:r>
        <w:rPr>
          <w:szCs w:val="22"/>
        </w:rPr>
        <w:t>3. Nagroda jest przyznawana corocznie autorom najlepszych pod względem literackim i edytorskim książek, napisanych w języku polskim i wydanych w roku kalendarzowym poprzedzającym przyznanie Nagrody, z zastrzeżeniem ust. 4.</w:t>
      </w:r>
    </w:p>
    <w:p w14:paraId="0E2A9E7F" w14:textId="77777777" w:rsidR="00CC07E6" w:rsidRDefault="00CC07E6" w:rsidP="00CC07E6">
      <w:pPr>
        <w:spacing w:after="12"/>
        <w:rPr>
          <w:szCs w:val="22"/>
        </w:rPr>
      </w:pPr>
      <w:r>
        <w:rPr>
          <w:szCs w:val="22"/>
        </w:rPr>
        <w:t>4. W kategorii „warszawski twórca/warszawska twórczyni” rozpatrywany jest całokształt twórczości literackiej kandydatów do Nagrody.</w:t>
      </w:r>
    </w:p>
    <w:p w14:paraId="140F291C" w14:textId="119B1E34" w:rsidR="00CC07E6" w:rsidRDefault="00CC07E6" w:rsidP="00CC07E6">
      <w:pPr>
        <w:spacing w:after="12"/>
        <w:rPr>
          <w:szCs w:val="22"/>
        </w:rPr>
      </w:pPr>
      <w:r>
        <w:rPr>
          <w:szCs w:val="22"/>
        </w:rPr>
        <w:t>5. Laureatem Nagrody może zostać osoba fizyczna, pełnoletnia, mająca pełną zdolność do czynności prawnych.</w:t>
      </w:r>
    </w:p>
    <w:p w14:paraId="24A8C8C7" w14:textId="77777777" w:rsidR="00CC07E6" w:rsidRDefault="00CC07E6" w:rsidP="00CC07E6">
      <w:pPr>
        <w:spacing w:after="12"/>
        <w:rPr>
          <w:szCs w:val="22"/>
        </w:rPr>
      </w:pPr>
      <w:r>
        <w:rPr>
          <w:szCs w:val="22"/>
        </w:rPr>
        <w:t>6. Nagroda może zostać przyznana wyłącznie autorowi żyjącemu w dniu przyznawania Nagrody.</w:t>
      </w:r>
    </w:p>
    <w:p w14:paraId="7A2B3735" w14:textId="77777777" w:rsidR="00CC07E6" w:rsidRDefault="00CC07E6" w:rsidP="00CC07E6">
      <w:pPr>
        <w:spacing w:after="12"/>
        <w:rPr>
          <w:szCs w:val="22"/>
        </w:rPr>
      </w:pPr>
    </w:p>
    <w:p w14:paraId="66F1DFF1" w14:textId="77777777" w:rsidR="00CC07E6" w:rsidRDefault="00CC07E6" w:rsidP="00CC07E6">
      <w:pPr>
        <w:spacing w:after="12"/>
        <w:rPr>
          <w:szCs w:val="22"/>
        </w:rPr>
      </w:pPr>
      <w:r>
        <w:rPr>
          <w:b/>
          <w:bCs/>
          <w:szCs w:val="22"/>
        </w:rPr>
        <w:t>§ 2.</w:t>
      </w:r>
      <w:r>
        <w:rPr>
          <w:szCs w:val="22"/>
        </w:rPr>
        <w:t xml:space="preserve"> Nagroda</w:t>
      </w:r>
    </w:p>
    <w:p w14:paraId="1ABB9419" w14:textId="77777777" w:rsidR="00CC07E6" w:rsidRPr="00CC07E6" w:rsidRDefault="00CC07E6" w:rsidP="00CC07E6">
      <w:pPr>
        <w:spacing w:after="12"/>
        <w:rPr>
          <w:szCs w:val="22"/>
        </w:rPr>
      </w:pPr>
      <w:r w:rsidRPr="00CC07E6">
        <w:rPr>
          <w:szCs w:val="22"/>
        </w:rPr>
        <w:t>1. Nagroda przyznawana jest w następujących kategoriach:</w:t>
      </w:r>
    </w:p>
    <w:p w14:paraId="292D55A8" w14:textId="77777777" w:rsidR="00CC07E6" w:rsidRPr="00CC07E6" w:rsidRDefault="00CC07E6" w:rsidP="00CC07E6">
      <w:pPr>
        <w:spacing w:after="12"/>
        <w:rPr>
          <w:szCs w:val="22"/>
        </w:rPr>
      </w:pPr>
      <w:r w:rsidRPr="00CC07E6">
        <w:rPr>
          <w:szCs w:val="22"/>
        </w:rPr>
        <w:t>1) literatura piękna – proza;</w:t>
      </w:r>
    </w:p>
    <w:p w14:paraId="4B3BC7F3" w14:textId="77777777" w:rsidR="00CC07E6" w:rsidRPr="00CC07E6" w:rsidRDefault="00CC07E6" w:rsidP="00CC07E6">
      <w:pPr>
        <w:spacing w:after="12"/>
        <w:rPr>
          <w:szCs w:val="22"/>
        </w:rPr>
      </w:pPr>
      <w:r w:rsidRPr="00CC07E6">
        <w:rPr>
          <w:szCs w:val="22"/>
        </w:rPr>
        <w:t>2) literatura piękna – poezja;</w:t>
      </w:r>
    </w:p>
    <w:p w14:paraId="4F729EC7" w14:textId="77777777" w:rsidR="00CC07E6" w:rsidRPr="00CC07E6" w:rsidRDefault="00CC07E6" w:rsidP="00CC07E6">
      <w:pPr>
        <w:spacing w:after="12"/>
        <w:rPr>
          <w:szCs w:val="22"/>
        </w:rPr>
      </w:pPr>
      <w:r w:rsidRPr="00CC07E6">
        <w:rPr>
          <w:szCs w:val="22"/>
        </w:rPr>
        <w:t>3) książka o tematyce warszawskiej;</w:t>
      </w:r>
    </w:p>
    <w:p w14:paraId="7B42088A" w14:textId="77777777" w:rsidR="00CC07E6" w:rsidRPr="00CC07E6" w:rsidRDefault="00CC07E6" w:rsidP="00CC07E6">
      <w:pPr>
        <w:spacing w:after="12"/>
        <w:rPr>
          <w:szCs w:val="22"/>
        </w:rPr>
      </w:pPr>
      <w:r w:rsidRPr="00CC07E6">
        <w:rPr>
          <w:szCs w:val="22"/>
        </w:rPr>
        <w:t>4) literatura dziecięca – tekst i ilustracje;</w:t>
      </w:r>
    </w:p>
    <w:p w14:paraId="2F4E8494" w14:textId="04F93F4B" w:rsidR="00CC07E6" w:rsidRPr="00CC07E6" w:rsidRDefault="00CC07E6" w:rsidP="00CC07E6">
      <w:pPr>
        <w:spacing w:after="12"/>
        <w:rPr>
          <w:szCs w:val="22"/>
        </w:rPr>
      </w:pPr>
      <w:r>
        <w:rPr>
          <w:szCs w:val="22"/>
        </w:rPr>
        <w:t>5) komiks i powieść</w:t>
      </w:r>
      <w:r w:rsidRPr="00CC07E6">
        <w:rPr>
          <w:szCs w:val="22"/>
        </w:rPr>
        <w:t xml:space="preserve"> graficzna;</w:t>
      </w:r>
    </w:p>
    <w:p w14:paraId="7240F1B6" w14:textId="77777777" w:rsidR="00CC07E6" w:rsidRPr="00CC07E6" w:rsidRDefault="00CC07E6" w:rsidP="00CC07E6">
      <w:pPr>
        <w:spacing w:after="12"/>
        <w:rPr>
          <w:szCs w:val="22"/>
        </w:rPr>
      </w:pPr>
      <w:r w:rsidRPr="00CC07E6">
        <w:rPr>
          <w:szCs w:val="22"/>
        </w:rPr>
        <w:t>6) warszawski twórca/warszawska twórczyni.</w:t>
      </w:r>
    </w:p>
    <w:p w14:paraId="471ADC51" w14:textId="16BC013A" w:rsidR="00CC07E6" w:rsidRPr="00CC07E6" w:rsidRDefault="00CC07E6" w:rsidP="00CC07E6">
      <w:pPr>
        <w:spacing w:after="12"/>
        <w:rPr>
          <w:szCs w:val="22"/>
        </w:rPr>
      </w:pPr>
      <w:r w:rsidRPr="00CC07E6">
        <w:rPr>
          <w:szCs w:val="22"/>
        </w:rPr>
        <w:t>2. Każdy z laureatów otrzymuje nagrodę pieniężną i dyplom. W kategorii „literatura</w:t>
      </w:r>
      <w:r>
        <w:rPr>
          <w:szCs w:val="22"/>
        </w:rPr>
        <w:t xml:space="preserve"> </w:t>
      </w:r>
      <w:r w:rsidRPr="00CC07E6">
        <w:rPr>
          <w:szCs w:val="22"/>
        </w:rPr>
        <w:t>dziecięca - tekst i ilustracje” osobne równorzędne nagrody otrzymują autor tekstu i autor</w:t>
      </w:r>
      <w:r>
        <w:rPr>
          <w:szCs w:val="22"/>
        </w:rPr>
        <w:t xml:space="preserve"> </w:t>
      </w:r>
      <w:r w:rsidRPr="00CC07E6">
        <w:rPr>
          <w:szCs w:val="22"/>
        </w:rPr>
        <w:t>ilustracj</w:t>
      </w:r>
      <w:r>
        <w:rPr>
          <w:szCs w:val="22"/>
        </w:rPr>
        <w:t xml:space="preserve">i. W kategorii </w:t>
      </w:r>
      <w:r w:rsidR="00356CAB">
        <w:rPr>
          <w:szCs w:val="22"/>
        </w:rPr>
        <w:t>„</w:t>
      </w:r>
      <w:r>
        <w:rPr>
          <w:szCs w:val="22"/>
        </w:rPr>
        <w:t>komiks i powieść</w:t>
      </w:r>
      <w:r w:rsidRPr="00CC07E6">
        <w:rPr>
          <w:szCs w:val="22"/>
        </w:rPr>
        <w:t xml:space="preserve"> graficzna” osobne równorzędne nagrody</w:t>
      </w:r>
      <w:r>
        <w:rPr>
          <w:szCs w:val="22"/>
        </w:rPr>
        <w:t xml:space="preserve"> </w:t>
      </w:r>
      <w:r w:rsidRPr="00CC07E6">
        <w:rPr>
          <w:szCs w:val="22"/>
        </w:rPr>
        <w:t>otrzymują scenarzysta i rysownik.</w:t>
      </w:r>
    </w:p>
    <w:p w14:paraId="72AF24BB" w14:textId="46CE86A1" w:rsidR="00CC07E6" w:rsidRPr="00CC07E6" w:rsidRDefault="00CC07E6" w:rsidP="00CC07E6">
      <w:pPr>
        <w:spacing w:after="12"/>
        <w:rPr>
          <w:szCs w:val="22"/>
        </w:rPr>
      </w:pPr>
      <w:r w:rsidRPr="00CC07E6">
        <w:rPr>
          <w:szCs w:val="22"/>
        </w:rPr>
        <w:t>3. W przypadku współautorstwa każdy z autorów otrzymuje dyplom, a nagroda pieniężna</w:t>
      </w:r>
      <w:r>
        <w:rPr>
          <w:szCs w:val="22"/>
        </w:rPr>
        <w:t xml:space="preserve"> </w:t>
      </w:r>
      <w:r w:rsidRPr="00CC07E6">
        <w:rPr>
          <w:szCs w:val="22"/>
        </w:rPr>
        <w:t>dzielona jest między współautorów w równych częściach.</w:t>
      </w:r>
    </w:p>
    <w:p w14:paraId="5F0AE9CB" w14:textId="77777777" w:rsidR="00CC07E6" w:rsidRDefault="00CC07E6" w:rsidP="00CC07E6">
      <w:pPr>
        <w:spacing w:after="12"/>
        <w:rPr>
          <w:szCs w:val="22"/>
        </w:rPr>
      </w:pPr>
      <w:r w:rsidRPr="00CC07E6">
        <w:rPr>
          <w:szCs w:val="22"/>
        </w:rPr>
        <w:t>4. Dyplomy otrzymują także wydawcy nagrodzonych książek.</w:t>
      </w:r>
    </w:p>
    <w:p w14:paraId="35ECFD0A" w14:textId="7BB4B82F" w:rsidR="00CC07E6" w:rsidRDefault="00CC07E6" w:rsidP="00CC07E6">
      <w:pPr>
        <w:spacing w:after="12"/>
        <w:rPr>
          <w:szCs w:val="22"/>
        </w:rPr>
      </w:pPr>
      <w:r>
        <w:rPr>
          <w:szCs w:val="22"/>
        </w:rPr>
        <w:t>5. Autorom książek nominowanych, którzy nie zostali laureatami przyznawane są nagrody pieniężne o wartości niższej niż nagrody dla laureatów.</w:t>
      </w:r>
    </w:p>
    <w:p w14:paraId="5FB44013" w14:textId="77777777" w:rsidR="00CC07E6" w:rsidRDefault="00CC07E6" w:rsidP="00CC07E6">
      <w:pPr>
        <w:spacing w:after="12"/>
        <w:rPr>
          <w:szCs w:val="22"/>
        </w:rPr>
      </w:pPr>
      <w:r>
        <w:rPr>
          <w:szCs w:val="22"/>
        </w:rPr>
        <w:t>6. Wysokość nagród podaje Prezydent m.st. Warszawy na stronach internetowych Miasta do końca stycznia roku, w którym przyznawana jest Nagroda.</w:t>
      </w:r>
    </w:p>
    <w:p w14:paraId="210AF1C5" w14:textId="77777777" w:rsidR="00CC07E6" w:rsidRDefault="00CC07E6" w:rsidP="00CC07E6">
      <w:pPr>
        <w:spacing w:after="12"/>
        <w:rPr>
          <w:szCs w:val="22"/>
        </w:rPr>
      </w:pPr>
    </w:p>
    <w:p w14:paraId="3BE9D661" w14:textId="5C775E1A" w:rsidR="00CC07E6" w:rsidRDefault="00CC07E6" w:rsidP="00176440">
      <w:pPr>
        <w:spacing w:after="12"/>
        <w:contextualSpacing/>
        <w:rPr>
          <w:szCs w:val="22"/>
        </w:rPr>
      </w:pPr>
      <w:r>
        <w:rPr>
          <w:b/>
          <w:bCs/>
          <w:szCs w:val="22"/>
        </w:rPr>
        <w:lastRenderedPageBreak/>
        <w:t>§ 3.</w:t>
      </w:r>
      <w:r>
        <w:rPr>
          <w:szCs w:val="22"/>
        </w:rPr>
        <w:t xml:space="preserve"> Zgłoszenie do Nagrody</w:t>
      </w:r>
    </w:p>
    <w:p w14:paraId="5EC5F876" w14:textId="346C483A" w:rsidR="00CC07E6" w:rsidRPr="00CC07E6" w:rsidRDefault="00CC07E6" w:rsidP="00176440">
      <w:pPr>
        <w:spacing w:after="12"/>
        <w:contextualSpacing/>
        <w:rPr>
          <w:szCs w:val="22"/>
        </w:rPr>
      </w:pPr>
      <w:r w:rsidRPr="00CC07E6">
        <w:rPr>
          <w:szCs w:val="22"/>
        </w:rPr>
        <w:t>1. Kandydatów do Nagrody w poszczegó</w:t>
      </w:r>
      <w:r>
        <w:rPr>
          <w:szCs w:val="22"/>
        </w:rPr>
        <w:t>lnych kategoriach może zgłosić</w:t>
      </w:r>
      <w:r w:rsidRPr="00CC07E6">
        <w:rPr>
          <w:szCs w:val="22"/>
        </w:rPr>
        <w:t xml:space="preserve"> każda osoba</w:t>
      </w:r>
      <w:r>
        <w:rPr>
          <w:szCs w:val="22"/>
        </w:rPr>
        <w:t xml:space="preserve"> </w:t>
      </w:r>
      <w:r w:rsidRPr="00CC07E6">
        <w:rPr>
          <w:szCs w:val="22"/>
        </w:rPr>
        <w:t>fizyczna lub prawna, z zastrzeżeniem ust. 7.</w:t>
      </w:r>
    </w:p>
    <w:p w14:paraId="6BD9B0E3" w14:textId="2FF9F2E6" w:rsidR="00CC07E6" w:rsidRPr="00CC07E6" w:rsidRDefault="00CC07E6" w:rsidP="00CC07E6">
      <w:pPr>
        <w:spacing w:after="12"/>
        <w:rPr>
          <w:szCs w:val="22"/>
        </w:rPr>
      </w:pPr>
      <w:r w:rsidRPr="00CC07E6">
        <w:rPr>
          <w:szCs w:val="22"/>
        </w:rPr>
        <w:t>2. Do Nagrody zgłasza</w:t>
      </w:r>
      <w:r>
        <w:rPr>
          <w:szCs w:val="22"/>
        </w:rPr>
        <w:t>ć</w:t>
      </w:r>
      <w:r w:rsidRPr="00CC07E6">
        <w:rPr>
          <w:szCs w:val="22"/>
        </w:rPr>
        <w:t xml:space="preserve"> można wyłącznie pierwsze wydanie książki.</w:t>
      </w:r>
    </w:p>
    <w:p w14:paraId="3EF6E8FF" w14:textId="644ADAE7" w:rsidR="00CC07E6" w:rsidRDefault="00CC07E6" w:rsidP="00CC07E6">
      <w:pPr>
        <w:spacing w:after="12"/>
        <w:rPr>
          <w:szCs w:val="22"/>
        </w:rPr>
      </w:pPr>
      <w:r w:rsidRPr="00CC07E6">
        <w:rPr>
          <w:szCs w:val="22"/>
        </w:rPr>
        <w:t>3. Zgłoszenia przyjmowane są za pośrednictwem formularza elektronicznego</w:t>
      </w:r>
      <w:r>
        <w:rPr>
          <w:szCs w:val="22"/>
        </w:rPr>
        <w:t xml:space="preserve"> </w:t>
      </w:r>
      <w:r w:rsidRPr="00CC07E6">
        <w:rPr>
          <w:szCs w:val="22"/>
        </w:rPr>
        <w:t>umieszczonego na stronie internetowej Miasta do 31 stycznia roku, w którym przyznawana</w:t>
      </w:r>
      <w:r>
        <w:rPr>
          <w:szCs w:val="22"/>
        </w:rPr>
        <w:t xml:space="preserve"> </w:t>
      </w:r>
      <w:r w:rsidRPr="00CC07E6">
        <w:rPr>
          <w:szCs w:val="22"/>
        </w:rPr>
        <w:t>jest Nagroda.</w:t>
      </w:r>
    </w:p>
    <w:p w14:paraId="0A26C974" w14:textId="77777777" w:rsidR="00CC07E6" w:rsidRPr="00CC07E6" w:rsidRDefault="00CC07E6" w:rsidP="00CC07E6">
      <w:pPr>
        <w:spacing w:after="12"/>
        <w:rPr>
          <w:rFonts w:cs="Calibri"/>
          <w:szCs w:val="22"/>
        </w:rPr>
      </w:pPr>
      <w:r>
        <w:rPr>
          <w:rFonts w:cs="Calibri"/>
          <w:szCs w:val="22"/>
        </w:rPr>
        <w:t xml:space="preserve">4. Wydawcy zgłaszający wydane przez siebie książki są zobowiązani do przysłania 8 </w:t>
      </w:r>
      <w:r w:rsidRPr="00CC07E6">
        <w:rPr>
          <w:rFonts w:cs="Calibri"/>
          <w:szCs w:val="22"/>
        </w:rPr>
        <w:t>egzemplarzy na potrzeby Jury na adres wskazany przez Miasto.</w:t>
      </w:r>
    </w:p>
    <w:p w14:paraId="0D0B281B" w14:textId="77777777" w:rsidR="00CC07E6" w:rsidRPr="00CC07E6" w:rsidRDefault="00CC07E6" w:rsidP="00CC07E6">
      <w:pPr>
        <w:spacing w:after="12"/>
        <w:rPr>
          <w:rFonts w:cs="Calibri"/>
          <w:szCs w:val="22"/>
        </w:rPr>
      </w:pPr>
      <w:r w:rsidRPr="00CC07E6">
        <w:rPr>
          <w:rFonts w:cs="Calibri"/>
          <w:szCs w:val="22"/>
        </w:rPr>
        <w:t>5. Nadesłane książki nie będą zwracane.</w:t>
      </w:r>
    </w:p>
    <w:p w14:paraId="41978D40" w14:textId="0A053D66" w:rsidR="00CC07E6" w:rsidRPr="00CC07E6" w:rsidRDefault="00CC07E6" w:rsidP="00CC07E6">
      <w:pPr>
        <w:spacing w:after="12"/>
        <w:rPr>
          <w:rFonts w:cs="Calibri"/>
          <w:szCs w:val="22"/>
        </w:rPr>
      </w:pPr>
      <w:r w:rsidRPr="00CC07E6">
        <w:rPr>
          <w:rFonts w:cs="Calibri"/>
          <w:szCs w:val="22"/>
        </w:rPr>
        <w:t>6. Na</w:t>
      </w:r>
      <w:r>
        <w:rPr>
          <w:rFonts w:cs="Calibri"/>
          <w:szCs w:val="22"/>
        </w:rPr>
        <w:t>groda nie może być</w:t>
      </w:r>
      <w:r w:rsidRPr="00CC07E6">
        <w:rPr>
          <w:rFonts w:cs="Calibri"/>
          <w:szCs w:val="22"/>
        </w:rPr>
        <w:t xml:space="preserve"> przyznana za książki, których autorami, współautorami,</w:t>
      </w:r>
      <w:r>
        <w:rPr>
          <w:rFonts w:cs="Calibri"/>
          <w:szCs w:val="22"/>
        </w:rPr>
        <w:t xml:space="preserve"> </w:t>
      </w:r>
      <w:r w:rsidRPr="00CC07E6">
        <w:rPr>
          <w:rFonts w:cs="Calibri"/>
          <w:szCs w:val="22"/>
        </w:rPr>
        <w:t>redaktorami lub wydawcami są:</w:t>
      </w:r>
    </w:p>
    <w:p w14:paraId="6E12952F" w14:textId="09BA64AE" w:rsidR="00CC07E6" w:rsidRPr="00CC07E6" w:rsidRDefault="00CC07E6" w:rsidP="00CC07E6">
      <w:pPr>
        <w:spacing w:after="12"/>
        <w:rPr>
          <w:rFonts w:cs="Calibri"/>
          <w:szCs w:val="22"/>
        </w:rPr>
      </w:pPr>
      <w:r w:rsidRPr="00CC07E6">
        <w:rPr>
          <w:rFonts w:cs="Calibri"/>
          <w:szCs w:val="22"/>
        </w:rPr>
        <w:t>1) członkowie Jury lub członkowie ich rodzin (małżo</w:t>
      </w:r>
      <w:r>
        <w:rPr>
          <w:rFonts w:cs="Calibri"/>
          <w:szCs w:val="22"/>
        </w:rPr>
        <w:t>nkowie, wstępni, zstępni, rodzeń</w:t>
      </w:r>
      <w:r w:rsidRPr="00CC07E6">
        <w:rPr>
          <w:rFonts w:cs="Calibri"/>
          <w:szCs w:val="22"/>
        </w:rPr>
        <w:t>stwo);</w:t>
      </w:r>
    </w:p>
    <w:p w14:paraId="59F217BF" w14:textId="77777777" w:rsidR="00CC07E6" w:rsidRPr="00CC07E6" w:rsidRDefault="00CC07E6" w:rsidP="00CC07E6">
      <w:pPr>
        <w:spacing w:after="12"/>
        <w:rPr>
          <w:rFonts w:cs="Calibri"/>
          <w:szCs w:val="22"/>
        </w:rPr>
      </w:pPr>
      <w:r w:rsidRPr="00CC07E6">
        <w:rPr>
          <w:rFonts w:cs="Calibri"/>
          <w:szCs w:val="22"/>
        </w:rPr>
        <w:t>2) osoby zawodowo związane z Miastem.</w:t>
      </w:r>
    </w:p>
    <w:p w14:paraId="3785D4FA" w14:textId="77777777" w:rsidR="00CC07E6" w:rsidRPr="00CC07E6" w:rsidRDefault="00CC07E6" w:rsidP="00CC07E6">
      <w:pPr>
        <w:spacing w:after="12"/>
        <w:rPr>
          <w:rFonts w:cs="Calibri"/>
          <w:szCs w:val="22"/>
        </w:rPr>
      </w:pPr>
      <w:r w:rsidRPr="00CC07E6">
        <w:rPr>
          <w:rFonts w:cs="Calibri"/>
          <w:szCs w:val="22"/>
        </w:rPr>
        <w:t>7. Kandydatów do Nagrody w kategorii „warszawski twórca/warszawska twórczyni”</w:t>
      </w:r>
    </w:p>
    <w:p w14:paraId="24484573" w14:textId="77777777" w:rsidR="00CC07E6" w:rsidRPr="00CC07E6" w:rsidRDefault="00CC07E6" w:rsidP="00CC07E6">
      <w:pPr>
        <w:spacing w:after="12"/>
        <w:rPr>
          <w:rFonts w:cs="Calibri"/>
          <w:szCs w:val="22"/>
        </w:rPr>
      </w:pPr>
      <w:r w:rsidRPr="00CC07E6">
        <w:rPr>
          <w:rFonts w:cs="Calibri"/>
          <w:szCs w:val="22"/>
        </w:rPr>
        <w:t>wskazuje Jury.</w:t>
      </w:r>
    </w:p>
    <w:p w14:paraId="639D2191" w14:textId="6899196C" w:rsidR="00CC07E6" w:rsidRDefault="00CC07E6" w:rsidP="00CC07E6">
      <w:pPr>
        <w:spacing w:after="12"/>
        <w:rPr>
          <w:szCs w:val="22"/>
        </w:rPr>
      </w:pPr>
      <w:r>
        <w:rPr>
          <w:rFonts w:cs="Calibri"/>
          <w:szCs w:val="22"/>
        </w:rPr>
        <w:t>8. Jury ma prawo rozpatrywać</w:t>
      </w:r>
      <w:r w:rsidRPr="00CC07E6">
        <w:rPr>
          <w:rFonts w:cs="Calibri"/>
          <w:szCs w:val="22"/>
        </w:rPr>
        <w:t xml:space="preserve"> książki w innych kategoriach niż zostały zgłoszone.</w:t>
      </w:r>
    </w:p>
    <w:p w14:paraId="4918496B" w14:textId="77777777" w:rsidR="00CC07E6" w:rsidRDefault="00CC07E6" w:rsidP="00CC07E6">
      <w:pPr>
        <w:spacing w:after="12"/>
        <w:rPr>
          <w:szCs w:val="22"/>
        </w:rPr>
      </w:pPr>
    </w:p>
    <w:p w14:paraId="43C56F6E" w14:textId="77777777" w:rsidR="00CC07E6" w:rsidRDefault="00CC07E6" w:rsidP="00CC07E6">
      <w:pPr>
        <w:spacing w:after="12"/>
        <w:rPr>
          <w:szCs w:val="22"/>
        </w:rPr>
      </w:pPr>
      <w:r>
        <w:rPr>
          <w:b/>
          <w:bCs/>
          <w:szCs w:val="22"/>
        </w:rPr>
        <w:t>§ 4.</w:t>
      </w:r>
      <w:r>
        <w:rPr>
          <w:szCs w:val="22"/>
        </w:rPr>
        <w:t xml:space="preserve"> Etapy konkursu </w:t>
      </w:r>
    </w:p>
    <w:p w14:paraId="08509579" w14:textId="77777777" w:rsidR="00CC07E6" w:rsidRDefault="00CC07E6" w:rsidP="00CC07E6">
      <w:pPr>
        <w:spacing w:after="12"/>
        <w:rPr>
          <w:szCs w:val="22"/>
        </w:rPr>
      </w:pPr>
      <w:r>
        <w:rPr>
          <w:szCs w:val="22"/>
        </w:rPr>
        <w:t>1. Konkurs składa się z trzech etapów:</w:t>
      </w:r>
    </w:p>
    <w:p w14:paraId="1682F383" w14:textId="5152461B" w:rsidR="00CC07E6" w:rsidRDefault="00CC07E6" w:rsidP="00CC07E6">
      <w:pPr>
        <w:spacing w:after="12"/>
        <w:rPr>
          <w:szCs w:val="22"/>
        </w:rPr>
      </w:pPr>
      <w:r>
        <w:rPr>
          <w:szCs w:val="22"/>
        </w:rPr>
        <w:t>1) etap pierwszy –</w:t>
      </w:r>
      <w:r w:rsidR="00176440">
        <w:rPr>
          <w:szCs w:val="22"/>
        </w:rPr>
        <w:t xml:space="preserve"> </w:t>
      </w:r>
      <w:r>
        <w:rPr>
          <w:szCs w:val="22"/>
        </w:rPr>
        <w:t>weryfikacja nadesłanych książek pod względem zgodności z kryteriami przyjętymi w regulaminie Nagrody;</w:t>
      </w:r>
    </w:p>
    <w:p w14:paraId="4FC7D44A" w14:textId="31462C65" w:rsidR="00CC07E6" w:rsidRPr="00CC07E6" w:rsidRDefault="00CC07E6" w:rsidP="00CC07E6">
      <w:pPr>
        <w:spacing w:after="12"/>
        <w:rPr>
          <w:szCs w:val="22"/>
        </w:rPr>
      </w:pPr>
      <w:r w:rsidRPr="00CC07E6">
        <w:rPr>
          <w:szCs w:val="22"/>
        </w:rPr>
        <w:t>2) etap drugi – w kategoriach wymienionych w § 2 ust. 1 pkt 1-5 Jury wskazuje po trzy</w:t>
      </w:r>
      <w:r>
        <w:rPr>
          <w:szCs w:val="22"/>
        </w:rPr>
        <w:t xml:space="preserve"> </w:t>
      </w:r>
      <w:r w:rsidRPr="00CC07E6">
        <w:rPr>
          <w:szCs w:val="22"/>
        </w:rPr>
        <w:t>książki nominowane do Nagrody i podaje je do publicznej wiadomości;</w:t>
      </w:r>
    </w:p>
    <w:p w14:paraId="5F27F1EE" w14:textId="4E817F0C" w:rsidR="00CC07E6" w:rsidRDefault="00CC07E6" w:rsidP="00CC07E6">
      <w:pPr>
        <w:spacing w:after="12"/>
        <w:rPr>
          <w:szCs w:val="22"/>
        </w:rPr>
      </w:pPr>
      <w:r w:rsidRPr="00CC07E6">
        <w:rPr>
          <w:szCs w:val="22"/>
        </w:rPr>
        <w:t>3) etap trzeci – wybór przez Jury jednej zwycięskiej książki w każdej z kategorii wskazanych</w:t>
      </w:r>
      <w:r>
        <w:rPr>
          <w:szCs w:val="22"/>
        </w:rPr>
        <w:t xml:space="preserve"> </w:t>
      </w:r>
      <w:r w:rsidRPr="00CC07E6">
        <w:rPr>
          <w:szCs w:val="22"/>
        </w:rPr>
        <w:t>w § 2 ust. 1 pkt 1-5 oraz laureata w kategorii „warszawski twórca/twórczyni” i ogłoszenie</w:t>
      </w:r>
      <w:r>
        <w:rPr>
          <w:szCs w:val="22"/>
        </w:rPr>
        <w:t xml:space="preserve"> </w:t>
      </w:r>
      <w:r w:rsidRPr="00CC07E6">
        <w:rPr>
          <w:szCs w:val="22"/>
        </w:rPr>
        <w:t>werdyktu.</w:t>
      </w:r>
    </w:p>
    <w:p w14:paraId="681F8BDC" w14:textId="300C33B2" w:rsidR="00CC07E6" w:rsidRDefault="00CC07E6" w:rsidP="00CC07E6">
      <w:pPr>
        <w:spacing w:after="12"/>
        <w:rPr>
          <w:szCs w:val="22"/>
        </w:rPr>
      </w:pPr>
      <w:r>
        <w:rPr>
          <w:szCs w:val="22"/>
        </w:rPr>
        <w:t>2. Terminy poszczególnych etapów określa Miasto.</w:t>
      </w:r>
    </w:p>
    <w:p w14:paraId="1D455901" w14:textId="77777777" w:rsidR="00CC07E6" w:rsidRDefault="00CC07E6" w:rsidP="00CC07E6">
      <w:pPr>
        <w:spacing w:after="12"/>
        <w:rPr>
          <w:szCs w:val="22"/>
        </w:rPr>
      </w:pPr>
    </w:p>
    <w:p w14:paraId="08744C4A" w14:textId="77777777" w:rsidR="00CC07E6" w:rsidRDefault="00CC07E6" w:rsidP="00CC07E6">
      <w:pPr>
        <w:spacing w:after="12"/>
        <w:rPr>
          <w:szCs w:val="22"/>
        </w:rPr>
      </w:pPr>
      <w:r>
        <w:rPr>
          <w:b/>
          <w:bCs/>
          <w:szCs w:val="22"/>
        </w:rPr>
        <w:t>§ 5.</w:t>
      </w:r>
      <w:r>
        <w:rPr>
          <w:szCs w:val="22"/>
        </w:rPr>
        <w:t xml:space="preserve"> Jury</w:t>
      </w:r>
    </w:p>
    <w:p w14:paraId="709F6CF3" w14:textId="77777777" w:rsidR="00CC07E6" w:rsidRDefault="00CC07E6" w:rsidP="00CC07E6">
      <w:pPr>
        <w:spacing w:after="12"/>
        <w:rPr>
          <w:szCs w:val="22"/>
        </w:rPr>
      </w:pPr>
      <w:r>
        <w:rPr>
          <w:szCs w:val="22"/>
        </w:rPr>
        <w:t>1. Jury, w liczbie siedmiu osób, powołuje Prezydent m.st. Warszawy w drodze zarządzenia, wskazując spośród nich Przewodniczącego/Przewodniczącą Jury oraz Sekretarza/Sekretarzynię Jury. Prezydent m.st. Warszawy powołuje z własnej inicjatywy czterech członków Jury, a trzech członków wskazuje Rada m.st. Warszawy w drodze uchwały.</w:t>
      </w:r>
    </w:p>
    <w:p w14:paraId="2F239DB7" w14:textId="77777777" w:rsidR="00CC07E6" w:rsidRDefault="00CC07E6" w:rsidP="00CC07E6">
      <w:pPr>
        <w:spacing w:after="12"/>
        <w:rPr>
          <w:szCs w:val="22"/>
        </w:rPr>
      </w:pPr>
      <w:r>
        <w:rPr>
          <w:szCs w:val="22"/>
        </w:rPr>
        <w:t>2. Kadencja Jury trwa trzy lata z możliwością ponownego powołania tej samej osoby w skład Jury po upływie kadencji.</w:t>
      </w:r>
    </w:p>
    <w:p w14:paraId="04663DA4" w14:textId="77777777" w:rsidR="00CC07E6" w:rsidRDefault="00CC07E6" w:rsidP="00CC07E6">
      <w:pPr>
        <w:spacing w:after="12"/>
        <w:rPr>
          <w:szCs w:val="22"/>
        </w:rPr>
      </w:pPr>
      <w:r>
        <w:rPr>
          <w:szCs w:val="22"/>
        </w:rPr>
        <w:t>3. Wyłaniając laureatów, Jury kieruje się założeniami i celem Nagrody określonymi w § 1 ust. 2-6 oraz w § 2 ust. 1.</w:t>
      </w:r>
    </w:p>
    <w:p w14:paraId="61576CFB" w14:textId="77777777" w:rsidR="00CC07E6" w:rsidRDefault="00CC07E6" w:rsidP="00CC07E6">
      <w:pPr>
        <w:spacing w:after="12"/>
      </w:pPr>
      <w:r>
        <w:rPr>
          <w:szCs w:val="22"/>
        </w:rPr>
        <w:t>4. Członkostwo w Jury ustaje w wyniku rezygnacji złożonej przez członka Jury, utraty przez niego pełnej zdolności do czynności prawnych, odwołania przez Prezydenta m.st. Warszawy, ciężkiej choroby uniemożliwiającej pełnienie funkcji lub śmierci. W takich przypadkach Prezydent m.st. Warszawy powołuje nowego członka Jury zgodnie z ust. 1.</w:t>
      </w:r>
    </w:p>
    <w:p w14:paraId="71FCC00F" w14:textId="77777777" w:rsidR="00CC07E6" w:rsidRDefault="00CC07E6" w:rsidP="00CC07E6">
      <w:pPr>
        <w:spacing w:after="12"/>
        <w:rPr>
          <w:szCs w:val="22"/>
        </w:rPr>
      </w:pPr>
    </w:p>
    <w:p w14:paraId="0860E85A" w14:textId="77777777" w:rsidR="00CC07E6" w:rsidRDefault="00CC07E6" w:rsidP="00CC07E6">
      <w:pPr>
        <w:spacing w:after="12"/>
        <w:rPr>
          <w:szCs w:val="22"/>
        </w:rPr>
      </w:pPr>
      <w:r>
        <w:rPr>
          <w:b/>
          <w:bCs/>
          <w:szCs w:val="22"/>
        </w:rPr>
        <w:lastRenderedPageBreak/>
        <w:t>§ 6.</w:t>
      </w:r>
      <w:r>
        <w:rPr>
          <w:szCs w:val="22"/>
        </w:rPr>
        <w:t xml:space="preserve"> Regulamin prac Jury</w:t>
      </w:r>
    </w:p>
    <w:p w14:paraId="08BE8390" w14:textId="77777777" w:rsidR="00CC07E6" w:rsidRDefault="00CC07E6" w:rsidP="00CC07E6">
      <w:pPr>
        <w:spacing w:after="12"/>
        <w:rPr>
          <w:szCs w:val="22"/>
        </w:rPr>
      </w:pPr>
      <w:r>
        <w:rPr>
          <w:szCs w:val="22"/>
        </w:rPr>
        <w:t>1. Pracami Jury kieruje Przewodniczący powołany przez Prezydenta m.st. Warszawy.</w:t>
      </w:r>
    </w:p>
    <w:p w14:paraId="0FC9EE00" w14:textId="77777777" w:rsidR="00CC07E6" w:rsidRDefault="00CC07E6" w:rsidP="00CC07E6">
      <w:pPr>
        <w:spacing w:after="12"/>
        <w:rPr>
          <w:szCs w:val="22"/>
        </w:rPr>
      </w:pPr>
      <w:r>
        <w:rPr>
          <w:szCs w:val="22"/>
        </w:rPr>
        <w:t>2. Jury podejmuje decyzje na posiedzeniach zamkniętych w formie uchwał, w głosowaniu tajnym, zwykłą większością głosów. Dla podjęcia uchwały wymagana jest obecność ponad połowy członków Jury. W razie równego podziału głosów decyduje głos Przewodniczącego.</w:t>
      </w:r>
    </w:p>
    <w:p w14:paraId="50BC42CD" w14:textId="77777777" w:rsidR="00CC07E6" w:rsidRDefault="00CC07E6" w:rsidP="00CC07E6">
      <w:pPr>
        <w:spacing w:after="12"/>
        <w:rPr>
          <w:szCs w:val="22"/>
        </w:rPr>
      </w:pPr>
      <w:r>
        <w:rPr>
          <w:szCs w:val="22"/>
        </w:rPr>
        <w:t>3. Wynagrodzenie członków Jury z tytułu udziału w pracach ustalane jest corocznie przez Prezydenta m.st. Warszawy.</w:t>
      </w:r>
    </w:p>
    <w:p w14:paraId="615B9347" w14:textId="77777777" w:rsidR="00CC07E6" w:rsidRDefault="00CC07E6" w:rsidP="00CC07E6">
      <w:pPr>
        <w:spacing w:after="12"/>
        <w:rPr>
          <w:szCs w:val="22"/>
        </w:rPr>
      </w:pPr>
      <w:r>
        <w:rPr>
          <w:szCs w:val="22"/>
        </w:rPr>
        <w:t>4. W każdej edycji Nagrody Jury odbywa co najmniej trzy posiedzenia poświęcone wyłonieniu laureatów. Dopuszcza się posiedzenia w trybie online.</w:t>
      </w:r>
    </w:p>
    <w:p w14:paraId="112DFEB6" w14:textId="77777777" w:rsidR="00CC07E6" w:rsidRDefault="00CC07E6" w:rsidP="00CC07E6">
      <w:pPr>
        <w:spacing w:after="12"/>
        <w:rPr>
          <w:szCs w:val="22"/>
        </w:rPr>
      </w:pPr>
      <w:r>
        <w:rPr>
          <w:szCs w:val="22"/>
        </w:rPr>
        <w:t>5. Członek Jury nieobecny na posiedzeniu zobowiązany jest do przedstawienia swoich rekomendacji na piśmie. Nie dotyczy to posiedzenia decydującego o przyznaniu Nagrody.</w:t>
      </w:r>
    </w:p>
    <w:p w14:paraId="2C913F85" w14:textId="355FD231" w:rsidR="00CC07E6" w:rsidRDefault="00CC07E6" w:rsidP="00CC07E6">
      <w:pPr>
        <w:spacing w:after="12"/>
        <w:rPr>
          <w:szCs w:val="22"/>
        </w:rPr>
      </w:pPr>
      <w:r>
        <w:rPr>
          <w:szCs w:val="22"/>
        </w:rPr>
        <w:t>6. Jury może podjąć decyzję o odstąpieniu od przyznania Nagrody w każdej z kategorii.</w:t>
      </w:r>
    </w:p>
    <w:p w14:paraId="5B3E9C05" w14:textId="77777777" w:rsidR="00CC07E6" w:rsidRDefault="00CC07E6" w:rsidP="00CC07E6">
      <w:pPr>
        <w:spacing w:after="12"/>
        <w:rPr>
          <w:szCs w:val="22"/>
        </w:rPr>
      </w:pPr>
      <w:r>
        <w:rPr>
          <w:szCs w:val="22"/>
        </w:rPr>
        <w:t>7. Rozstrzygnięcia Jury są ostateczne.</w:t>
      </w:r>
    </w:p>
    <w:p w14:paraId="0BF44955" w14:textId="77777777" w:rsidR="00CC07E6" w:rsidRDefault="00CC07E6" w:rsidP="00CC07E6">
      <w:pPr>
        <w:spacing w:after="12"/>
        <w:rPr>
          <w:szCs w:val="22"/>
        </w:rPr>
      </w:pPr>
    </w:p>
    <w:p w14:paraId="35ADE95E" w14:textId="77777777" w:rsidR="00CC07E6" w:rsidRDefault="00CC07E6" w:rsidP="00CC07E6">
      <w:pPr>
        <w:spacing w:after="12"/>
        <w:rPr>
          <w:szCs w:val="22"/>
        </w:rPr>
      </w:pPr>
      <w:r>
        <w:rPr>
          <w:b/>
          <w:bCs/>
          <w:szCs w:val="22"/>
        </w:rPr>
        <w:t>§ 7.</w:t>
      </w:r>
      <w:r>
        <w:rPr>
          <w:szCs w:val="22"/>
        </w:rPr>
        <w:t xml:space="preserve"> Postanowienia końcowe</w:t>
      </w:r>
    </w:p>
    <w:p w14:paraId="6BDE8A6C" w14:textId="77777777" w:rsidR="00CC07E6" w:rsidRDefault="00CC07E6" w:rsidP="00CC07E6">
      <w:pPr>
        <w:spacing w:after="12"/>
        <w:rPr>
          <w:szCs w:val="22"/>
        </w:rPr>
      </w:pPr>
      <w:r>
        <w:rPr>
          <w:szCs w:val="22"/>
        </w:rPr>
        <w:t>1. Regulamin Nagrody dostępny jest na stronie internetowej Miasta.</w:t>
      </w:r>
    </w:p>
    <w:p w14:paraId="537131D1" w14:textId="77777777" w:rsidR="00CC07E6" w:rsidRDefault="00CC07E6" w:rsidP="00CC07E6">
      <w:pPr>
        <w:spacing w:after="12"/>
        <w:rPr>
          <w:szCs w:val="22"/>
        </w:rPr>
      </w:pPr>
      <w:r>
        <w:rPr>
          <w:szCs w:val="22"/>
        </w:rPr>
        <w:t>2. Miasto jako organizator i fundator Nagrody zastrzega sobie prawo zmiany Regulaminu.</w:t>
      </w:r>
    </w:p>
    <w:p w14:paraId="3890FE03" w14:textId="77777777" w:rsidR="00CC07E6" w:rsidRDefault="00CC07E6" w:rsidP="00CC07E6">
      <w:pPr>
        <w:spacing w:after="12"/>
        <w:rPr>
          <w:szCs w:val="22"/>
        </w:rPr>
      </w:pPr>
      <w:r>
        <w:rPr>
          <w:szCs w:val="22"/>
        </w:rPr>
        <w:t xml:space="preserve">3. W przypadku zaistnienia okoliczności nieobjętych postanowieniami Regulaminu, a także w razie wątpliwości dotyczących interpretacji Regulaminu rozstrzyga Prezydent m.st. Warszawy. </w:t>
      </w:r>
    </w:p>
    <w:p w14:paraId="0BA47F56" w14:textId="58A5C509" w:rsidR="009B2E42" w:rsidRPr="00EB3267" w:rsidRDefault="009B2E42" w:rsidP="00F42583"/>
    <w:sectPr w:rsidR="009B2E42" w:rsidRPr="00EB3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5F179" w14:textId="77777777" w:rsidR="00B55945" w:rsidRDefault="00B55945">
      <w:r>
        <w:separator/>
      </w:r>
    </w:p>
  </w:endnote>
  <w:endnote w:type="continuationSeparator" w:id="0">
    <w:p w14:paraId="19318755" w14:textId="77777777" w:rsidR="00B55945" w:rsidRDefault="00B55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49F75" w14:textId="77777777" w:rsidR="00B55945" w:rsidRDefault="00B55945">
      <w:r>
        <w:separator/>
      </w:r>
    </w:p>
  </w:footnote>
  <w:footnote w:type="continuationSeparator" w:id="0">
    <w:p w14:paraId="6F618B86" w14:textId="77777777" w:rsidR="00B55945" w:rsidRDefault="00B55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34AC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3822F43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D5933B1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DA34F25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F9D1E59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FC05EF1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A9E5EEC"/>
    <w:multiLevelType w:val="hybridMultilevel"/>
    <w:tmpl w:val="B8123730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8EA19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43C67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363A1BF0"/>
    <w:multiLevelType w:val="hybridMultilevel"/>
    <w:tmpl w:val="D5E0B330"/>
    <w:lvl w:ilvl="0" w:tplc="E2E051DE">
      <w:start w:val="1"/>
      <w:numFmt w:val="decimal"/>
      <w:lvlText w:val="%1)"/>
      <w:lvlJc w:val="left"/>
      <w:pPr>
        <w:tabs>
          <w:tab w:val="num" w:pos="1291"/>
        </w:tabs>
        <w:ind w:left="1291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0" w15:restartNumberingAfterBreak="0">
    <w:nsid w:val="3B9202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none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43916506"/>
    <w:multiLevelType w:val="hybridMultilevel"/>
    <w:tmpl w:val="D6E214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E1AFC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53DE2969"/>
    <w:multiLevelType w:val="hybridMultilevel"/>
    <w:tmpl w:val="C5D04CF0"/>
    <w:lvl w:ilvl="0" w:tplc="C4EE8E3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B418F4"/>
    <w:multiLevelType w:val="hybridMultilevel"/>
    <w:tmpl w:val="F9CEDC36"/>
    <w:lvl w:ilvl="0" w:tplc="E2E051DE">
      <w:start w:val="1"/>
      <w:numFmt w:val="decimal"/>
      <w:lvlText w:val="%1)"/>
      <w:lvlJc w:val="left"/>
      <w:pPr>
        <w:tabs>
          <w:tab w:val="num" w:pos="2155"/>
        </w:tabs>
        <w:ind w:left="2155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71"/>
        </w:tabs>
        <w:ind w:left="237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91"/>
        </w:tabs>
        <w:ind w:left="30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11"/>
        </w:tabs>
        <w:ind w:left="38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31"/>
        </w:tabs>
        <w:ind w:left="45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51"/>
        </w:tabs>
        <w:ind w:left="52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71"/>
        </w:tabs>
        <w:ind w:left="59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91"/>
        </w:tabs>
        <w:ind w:left="66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11"/>
        </w:tabs>
        <w:ind w:left="7411" w:hanging="180"/>
      </w:pPr>
    </w:lvl>
  </w:abstractNum>
  <w:abstractNum w:abstractNumId="15" w15:restartNumberingAfterBreak="0">
    <w:nsid w:val="5E604E16"/>
    <w:multiLevelType w:val="hybridMultilevel"/>
    <w:tmpl w:val="4944219A"/>
    <w:lvl w:ilvl="0" w:tplc="D10A19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13223B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62FB7513"/>
    <w:multiLevelType w:val="multilevel"/>
    <w:tmpl w:val="9C48EEB8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38F43B1"/>
    <w:multiLevelType w:val="multilevel"/>
    <w:tmpl w:val="504AB806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6789447D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6C8917EC"/>
    <w:multiLevelType w:val="hybridMultilevel"/>
    <w:tmpl w:val="CD2C91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1C68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052EA1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722E19B3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72A56DB4"/>
    <w:multiLevelType w:val="hybridMultilevel"/>
    <w:tmpl w:val="DF683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B0482B"/>
    <w:multiLevelType w:val="hybridMultilevel"/>
    <w:tmpl w:val="5D9A5048"/>
    <w:lvl w:ilvl="0" w:tplc="4E5A24C6">
      <w:start w:val="1"/>
      <w:numFmt w:val="decimal"/>
      <w:lvlText w:val="%1)"/>
      <w:lvlJc w:val="left"/>
      <w:pPr>
        <w:tabs>
          <w:tab w:val="num" w:pos="1224"/>
        </w:tabs>
        <w:ind w:left="1224" w:hanging="360"/>
      </w:pPr>
      <w:rPr>
        <w:rFonts w:asciiTheme="minorHAnsi" w:eastAsia="Times New Roman" w:hAnsiTheme="minorHAnsi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0"/>
  </w:num>
  <w:num w:numId="3">
    <w:abstractNumId w:val="20"/>
  </w:num>
  <w:num w:numId="4">
    <w:abstractNumId w:val="15"/>
  </w:num>
  <w:num w:numId="5">
    <w:abstractNumId w:val="5"/>
  </w:num>
  <w:num w:numId="6">
    <w:abstractNumId w:val="16"/>
  </w:num>
  <w:num w:numId="7">
    <w:abstractNumId w:val="4"/>
  </w:num>
  <w:num w:numId="8">
    <w:abstractNumId w:val="0"/>
  </w:num>
  <w:num w:numId="9">
    <w:abstractNumId w:val="19"/>
  </w:num>
  <w:num w:numId="10">
    <w:abstractNumId w:val="7"/>
  </w:num>
  <w:num w:numId="11">
    <w:abstractNumId w:val="18"/>
  </w:num>
  <w:num w:numId="12">
    <w:abstractNumId w:val="1"/>
  </w:num>
  <w:num w:numId="13">
    <w:abstractNumId w:val="12"/>
  </w:num>
  <w:num w:numId="14">
    <w:abstractNumId w:val="22"/>
  </w:num>
  <w:num w:numId="15">
    <w:abstractNumId w:val="13"/>
  </w:num>
  <w:num w:numId="16">
    <w:abstractNumId w:val="2"/>
  </w:num>
  <w:num w:numId="17">
    <w:abstractNumId w:val="21"/>
  </w:num>
  <w:num w:numId="18">
    <w:abstractNumId w:val="3"/>
  </w:num>
  <w:num w:numId="19">
    <w:abstractNumId w:val="17"/>
  </w:num>
  <w:num w:numId="20">
    <w:abstractNumId w:val="8"/>
  </w:num>
  <w:num w:numId="21">
    <w:abstractNumId w:val="6"/>
  </w:num>
  <w:num w:numId="22">
    <w:abstractNumId w:val="9"/>
  </w:num>
  <w:num w:numId="23">
    <w:abstractNumId w:val="14"/>
  </w:num>
  <w:num w:numId="24">
    <w:abstractNumId w:val="24"/>
  </w:num>
  <w:num w:numId="25">
    <w:abstractNumId w:val="2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0D6"/>
    <w:rsid w:val="000024B8"/>
    <w:rsid w:val="00007B0D"/>
    <w:rsid w:val="0001008D"/>
    <w:rsid w:val="00021662"/>
    <w:rsid w:val="00034446"/>
    <w:rsid w:val="00034765"/>
    <w:rsid w:val="00037B95"/>
    <w:rsid w:val="00041D82"/>
    <w:rsid w:val="0004486B"/>
    <w:rsid w:val="0005627F"/>
    <w:rsid w:val="00065B4E"/>
    <w:rsid w:val="00081C97"/>
    <w:rsid w:val="000831AA"/>
    <w:rsid w:val="00087894"/>
    <w:rsid w:val="00092FF4"/>
    <w:rsid w:val="000A2826"/>
    <w:rsid w:val="000A31FE"/>
    <w:rsid w:val="000D40B2"/>
    <w:rsid w:val="00103404"/>
    <w:rsid w:val="001070E7"/>
    <w:rsid w:val="0011705C"/>
    <w:rsid w:val="001503AF"/>
    <w:rsid w:val="001511FC"/>
    <w:rsid w:val="001608B3"/>
    <w:rsid w:val="00170B1A"/>
    <w:rsid w:val="00171930"/>
    <w:rsid w:val="00176440"/>
    <w:rsid w:val="00177793"/>
    <w:rsid w:val="001852D3"/>
    <w:rsid w:val="001968CB"/>
    <w:rsid w:val="001B2AB7"/>
    <w:rsid w:val="001B72BD"/>
    <w:rsid w:val="001B7362"/>
    <w:rsid w:val="001E51D3"/>
    <w:rsid w:val="001F7451"/>
    <w:rsid w:val="00213A4F"/>
    <w:rsid w:val="00225817"/>
    <w:rsid w:val="00227288"/>
    <w:rsid w:val="002328E5"/>
    <w:rsid w:val="0024360A"/>
    <w:rsid w:val="00254F80"/>
    <w:rsid w:val="0025692C"/>
    <w:rsid w:val="00260CE1"/>
    <w:rsid w:val="00263755"/>
    <w:rsid w:val="00270146"/>
    <w:rsid w:val="0027510E"/>
    <w:rsid w:val="00276CD8"/>
    <w:rsid w:val="002909DE"/>
    <w:rsid w:val="002A0D54"/>
    <w:rsid w:val="002B5E28"/>
    <w:rsid w:val="002E413E"/>
    <w:rsid w:val="003036BC"/>
    <w:rsid w:val="003133CC"/>
    <w:rsid w:val="0032301B"/>
    <w:rsid w:val="00350799"/>
    <w:rsid w:val="00356CAB"/>
    <w:rsid w:val="00357D7C"/>
    <w:rsid w:val="003635E1"/>
    <w:rsid w:val="00371444"/>
    <w:rsid w:val="003755E6"/>
    <w:rsid w:val="00391985"/>
    <w:rsid w:val="00397265"/>
    <w:rsid w:val="003B4B13"/>
    <w:rsid w:val="003C1460"/>
    <w:rsid w:val="003D1D46"/>
    <w:rsid w:val="003D651B"/>
    <w:rsid w:val="003D6578"/>
    <w:rsid w:val="003D7AEB"/>
    <w:rsid w:val="003F7286"/>
    <w:rsid w:val="0040407C"/>
    <w:rsid w:val="0040524B"/>
    <w:rsid w:val="00407102"/>
    <w:rsid w:val="00414C0A"/>
    <w:rsid w:val="0041546F"/>
    <w:rsid w:val="00420A97"/>
    <w:rsid w:val="00425078"/>
    <w:rsid w:val="00425B9E"/>
    <w:rsid w:val="00432FF1"/>
    <w:rsid w:val="00437828"/>
    <w:rsid w:val="0044051F"/>
    <w:rsid w:val="004503E0"/>
    <w:rsid w:val="00455A0F"/>
    <w:rsid w:val="00455B2D"/>
    <w:rsid w:val="004672F8"/>
    <w:rsid w:val="00477D44"/>
    <w:rsid w:val="004866ED"/>
    <w:rsid w:val="00490488"/>
    <w:rsid w:val="004A6256"/>
    <w:rsid w:val="004D0ED2"/>
    <w:rsid w:val="004D2817"/>
    <w:rsid w:val="004D39F2"/>
    <w:rsid w:val="00502057"/>
    <w:rsid w:val="00515F7B"/>
    <w:rsid w:val="0052173D"/>
    <w:rsid w:val="00532AEA"/>
    <w:rsid w:val="00533855"/>
    <w:rsid w:val="00534652"/>
    <w:rsid w:val="005A3C8A"/>
    <w:rsid w:val="005B111E"/>
    <w:rsid w:val="005C0A50"/>
    <w:rsid w:val="005C25AF"/>
    <w:rsid w:val="005F2793"/>
    <w:rsid w:val="00602FE3"/>
    <w:rsid w:val="00617592"/>
    <w:rsid w:val="006254F7"/>
    <w:rsid w:val="00640058"/>
    <w:rsid w:val="00651D4A"/>
    <w:rsid w:val="0065797F"/>
    <w:rsid w:val="0066741F"/>
    <w:rsid w:val="00675374"/>
    <w:rsid w:val="006813AC"/>
    <w:rsid w:val="006A311F"/>
    <w:rsid w:val="006B536A"/>
    <w:rsid w:val="006C5454"/>
    <w:rsid w:val="006D5370"/>
    <w:rsid w:val="006E4C5C"/>
    <w:rsid w:val="007061C8"/>
    <w:rsid w:val="00715959"/>
    <w:rsid w:val="00733CFB"/>
    <w:rsid w:val="007418D0"/>
    <w:rsid w:val="00763510"/>
    <w:rsid w:val="007C2F44"/>
    <w:rsid w:val="007D1461"/>
    <w:rsid w:val="007D47EB"/>
    <w:rsid w:val="007D79CA"/>
    <w:rsid w:val="007E0735"/>
    <w:rsid w:val="007E1D4E"/>
    <w:rsid w:val="007E4E42"/>
    <w:rsid w:val="007E7CC3"/>
    <w:rsid w:val="007F1A90"/>
    <w:rsid w:val="007F3B16"/>
    <w:rsid w:val="0080331E"/>
    <w:rsid w:val="00817CFD"/>
    <w:rsid w:val="008228A9"/>
    <w:rsid w:val="00823050"/>
    <w:rsid w:val="00823B3C"/>
    <w:rsid w:val="00826D7C"/>
    <w:rsid w:val="00836E60"/>
    <w:rsid w:val="00865879"/>
    <w:rsid w:val="00875C04"/>
    <w:rsid w:val="0088111D"/>
    <w:rsid w:val="0089262D"/>
    <w:rsid w:val="008B5590"/>
    <w:rsid w:val="008C1A89"/>
    <w:rsid w:val="008D236E"/>
    <w:rsid w:val="008D2687"/>
    <w:rsid w:val="008E4116"/>
    <w:rsid w:val="008E54DC"/>
    <w:rsid w:val="008F27C8"/>
    <w:rsid w:val="00906F51"/>
    <w:rsid w:val="00914937"/>
    <w:rsid w:val="00920C47"/>
    <w:rsid w:val="00927C26"/>
    <w:rsid w:val="00932340"/>
    <w:rsid w:val="00933EF7"/>
    <w:rsid w:val="00936B77"/>
    <w:rsid w:val="00947D3D"/>
    <w:rsid w:val="009519F1"/>
    <w:rsid w:val="00966E4C"/>
    <w:rsid w:val="00971AA1"/>
    <w:rsid w:val="00977D29"/>
    <w:rsid w:val="00984F94"/>
    <w:rsid w:val="00987FA7"/>
    <w:rsid w:val="009B2E42"/>
    <w:rsid w:val="009C65C4"/>
    <w:rsid w:val="009E529C"/>
    <w:rsid w:val="009F0B0F"/>
    <w:rsid w:val="00A01638"/>
    <w:rsid w:val="00A0281F"/>
    <w:rsid w:val="00A03987"/>
    <w:rsid w:val="00A25B76"/>
    <w:rsid w:val="00A25F2A"/>
    <w:rsid w:val="00A260EB"/>
    <w:rsid w:val="00A56DA4"/>
    <w:rsid w:val="00A60CB3"/>
    <w:rsid w:val="00A716E9"/>
    <w:rsid w:val="00AB40D6"/>
    <w:rsid w:val="00AC1D71"/>
    <w:rsid w:val="00AC794E"/>
    <w:rsid w:val="00AD0483"/>
    <w:rsid w:val="00AE211C"/>
    <w:rsid w:val="00AF7BFF"/>
    <w:rsid w:val="00B032D8"/>
    <w:rsid w:val="00B1162C"/>
    <w:rsid w:val="00B11DF5"/>
    <w:rsid w:val="00B16D9D"/>
    <w:rsid w:val="00B26E06"/>
    <w:rsid w:val="00B31C0F"/>
    <w:rsid w:val="00B4160F"/>
    <w:rsid w:val="00B5314E"/>
    <w:rsid w:val="00B53B11"/>
    <w:rsid w:val="00B53D61"/>
    <w:rsid w:val="00B55945"/>
    <w:rsid w:val="00B563BD"/>
    <w:rsid w:val="00B82FEC"/>
    <w:rsid w:val="00B907A0"/>
    <w:rsid w:val="00B94B31"/>
    <w:rsid w:val="00B94F8B"/>
    <w:rsid w:val="00BA6B24"/>
    <w:rsid w:val="00BD0280"/>
    <w:rsid w:val="00BD230D"/>
    <w:rsid w:val="00BE5078"/>
    <w:rsid w:val="00BE7255"/>
    <w:rsid w:val="00C14D6E"/>
    <w:rsid w:val="00C16C64"/>
    <w:rsid w:val="00C205CA"/>
    <w:rsid w:val="00C4105C"/>
    <w:rsid w:val="00C46594"/>
    <w:rsid w:val="00C56E44"/>
    <w:rsid w:val="00C6319C"/>
    <w:rsid w:val="00C80617"/>
    <w:rsid w:val="00C80E47"/>
    <w:rsid w:val="00C87771"/>
    <w:rsid w:val="00CC07E6"/>
    <w:rsid w:val="00CD119F"/>
    <w:rsid w:val="00CD73D7"/>
    <w:rsid w:val="00CE4C2A"/>
    <w:rsid w:val="00CF30E1"/>
    <w:rsid w:val="00D0746D"/>
    <w:rsid w:val="00D14A48"/>
    <w:rsid w:val="00D26476"/>
    <w:rsid w:val="00D2752F"/>
    <w:rsid w:val="00D3183A"/>
    <w:rsid w:val="00D334A3"/>
    <w:rsid w:val="00D34C89"/>
    <w:rsid w:val="00D36B10"/>
    <w:rsid w:val="00D51CEE"/>
    <w:rsid w:val="00D71AC7"/>
    <w:rsid w:val="00D738C2"/>
    <w:rsid w:val="00D90612"/>
    <w:rsid w:val="00D94813"/>
    <w:rsid w:val="00D9782C"/>
    <w:rsid w:val="00DA4753"/>
    <w:rsid w:val="00DA4FC9"/>
    <w:rsid w:val="00DB43FC"/>
    <w:rsid w:val="00DC2F88"/>
    <w:rsid w:val="00DD25D8"/>
    <w:rsid w:val="00E0049E"/>
    <w:rsid w:val="00E004BC"/>
    <w:rsid w:val="00E035F5"/>
    <w:rsid w:val="00E37D0A"/>
    <w:rsid w:val="00E41C28"/>
    <w:rsid w:val="00E436A8"/>
    <w:rsid w:val="00E56AB6"/>
    <w:rsid w:val="00E57611"/>
    <w:rsid w:val="00EA3647"/>
    <w:rsid w:val="00EB09C2"/>
    <w:rsid w:val="00EB3267"/>
    <w:rsid w:val="00EC3DE2"/>
    <w:rsid w:val="00EC4429"/>
    <w:rsid w:val="00EC6A86"/>
    <w:rsid w:val="00ED53F2"/>
    <w:rsid w:val="00EE503F"/>
    <w:rsid w:val="00EE53DD"/>
    <w:rsid w:val="00F034B7"/>
    <w:rsid w:val="00F34885"/>
    <w:rsid w:val="00F42583"/>
    <w:rsid w:val="00F47E56"/>
    <w:rsid w:val="00F56ABC"/>
    <w:rsid w:val="00F576B4"/>
    <w:rsid w:val="00F62841"/>
    <w:rsid w:val="00F70F27"/>
    <w:rsid w:val="00F7289B"/>
    <w:rsid w:val="00F74E3E"/>
    <w:rsid w:val="00F76F43"/>
    <w:rsid w:val="00F77D09"/>
    <w:rsid w:val="00F825C4"/>
    <w:rsid w:val="00F950C2"/>
    <w:rsid w:val="00FA260F"/>
    <w:rsid w:val="00FB79E0"/>
    <w:rsid w:val="00FD5056"/>
    <w:rsid w:val="00FE1FB4"/>
    <w:rsid w:val="00FE56D2"/>
    <w:rsid w:val="00FE5BEF"/>
    <w:rsid w:val="00FF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720E3D"/>
  <w15:chartTrackingRefBased/>
  <w15:docId w15:val="{23AFEC76-C148-41F5-B57A-A35DF2EA3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4DC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C6319C"/>
    <w:pPr>
      <w:numPr>
        <w:numId w:val="1"/>
      </w:numPr>
    </w:pPr>
  </w:style>
  <w:style w:type="paragraph" w:styleId="Tekstpodstawowy">
    <w:name w:val="Body Text"/>
    <w:basedOn w:val="Normalny"/>
    <w:rsid w:val="00AB40D6"/>
    <w:pPr>
      <w:jc w:val="both"/>
    </w:pPr>
  </w:style>
  <w:style w:type="paragraph" w:styleId="Bezodstpw">
    <w:name w:val="No Spacing"/>
    <w:qFormat/>
    <w:rsid w:val="008E54DC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semiHidden/>
    <w:rsid w:val="00A716E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5F2793"/>
    <w:rPr>
      <w:sz w:val="20"/>
      <w:szCs w:val="20"/>
    </w:rPr>
  </w:style>
  <w:style w:type="character" w:styleId="Odwoanieprzypisudolnego">
    <w:name w:val="footnote reference"/>
    <w:semiHidden/>
    <w:rsid w:val="005F2793"/>
    <w:rPr>
      <w:vertAlign w:val="superscript"/>
    </w:rPr>
  </w:style>
  <w:style w:type="paragraph" w:styleId="Tytu">
    <w:name w:val="Title"/>
    <w:basedOn w:val="Normalny"/>
    <w:next w:val="Normalny"/>
    <w:link w:val="TytuZnak"/>
    <w:qFormat/>
    <w:rsid w:val="008E54DC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8E54DC"/>
    <w:rPr>
      <w:rFonts w:ascii="Calibri" w:eastAsiaTheme="majorEastAsia" w:hAnsi="Calibri" w:cstheme="majorBidi"/>
      <w:b/>
      <w:kern w:val="28"/>
      <w:sz w:val="22"/>
      <w:szCs w:val="56"/>
    </w:rPr>
  </w:style>
  <w:style w:type="paragraph" w:styleId="Akapitzlist">
    <w:name w:val="List Paragraph"/>
    <w:basedOn w:val="Normalny"/>
    <w:uiPriority w:val="34"/>
    <w:qFormat/>
    <w:rsid w:val="00F42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9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1059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>ikobus</dc:creator>
  <cp:keywords/>
  <cp:lastModifiedBy>Polkowska Teresa</cp:lastModifiedBy>
  <cp:revision>9</cp:revision>
  <cp:lastPrinted>2021-11-12T08:06:00Z</cp:lastPrinted>
  <dcterms:created xsi:type="dcterms:W3CDTF">2021-10-04T10:25:00Z</dcterms:created>
  <dcterms:modified xsi:type="dcterms:W3CDTF">2021-11-12T08:08:00Z</dcterms:modified>
</cp:coreProperties>
</file>