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31" w:rsidRPr="009F1F62" w:rsidRDefault="00663431" w:rsidP="00663431">
      <w:pPr>
        <w:shd w:val="clear" w:color="auto" w:fill="FFFFFF"/>
        <w:spacing w:after="240" w:line="300" w:lineRule="auto"/>
        <w:jc w:val="center"/>
        <w:rPr>
          <w:rFonts w:cstheme="minorHAnsi"/>
          <w:b/>
        </w:rPr>
      </w:pPr>
      <w:r w:rsidRPr="009F1F62">
        <w:rPr>
          <w:rFonts w:cstheme="minorHAnsi"/>
          <w:b/>
        </w:rPr>
        <w:t xml:space="preserve">Tekst ujednolicony </w:t>
      </w:r>
    </w:p>
    <w:p w:rsidR="00663431" w:rsidRDefault="00663431" w:rsidP="0045269A">
      <w:pPr>
        <w:shd w:val="clear" w:color="auto" w:fill="FFFFFF"/>
        <w:tabs>
          <w:tab w:val="num" w:pos="360"/>
        </w:tabs>
        <w:spacing w:line="300" w:lineRule="auto"/>
        <w:rPr>
          <w:rFonts w:cstheme="minorHAnsi"/>
        </w:rPr>
      </w:pPr>
      <w:r w:rsidRPr="009F1F62">
        <w:rPr>
          <w:rFonts w:cstheme="minorHAnsi"/>
        </w:rPr>
        <w:t xml:space="preserve">uchwały nr </w:t>
      </w:r>
      <w:r>
        <w:rPr>
          <w:rFonts w:cstheme="minorHAnsi"/>
        </w:rPr>
        <w:t>II</w:t>
      </w:r>
      <w:r w:rsidRPr="009F1F62">
        <w:rPr>
          <w:rFonts w:cstheme="minorHAnsi"/>
        </w:rPr>
        <w:t>I/5</w:t>
      </w:r>
      <w:r>
        <w:rPr>
          <w:rFonts w:cstheme="minorHAnsi"/>
        </w:rPr>
        <w:t>2</w:t>
      </w:r>
      <w:r w:rsidRPr="009F1F62">
        <w:rPr>
          <w:rFonts w:cstheme="minorHAnsi"/>
        </w:rPr>
        <w:t xml:space="preserve">/2018 Rady Miasta Stołecznego Warszawy z dnia </w:t>
      </w:r>
      <w:r>
        <w:rPr>
          <w:rFonts w:cstheme="minorHAnsi"/>
        </w:rPr>
        <w:t>13 grudnia</w:t>
      </w:r>
      <w:r w:rsidRPr="009F1F62">
        <w:rPr>
          <w:rFonts w:cstheme="minorHAnsi"/>
        </w:rPr>
        <w:t xml:space="preserve"> 2018 r. </w:t>
      </w:r>
      <w:r w:rsidRPr="00663431">
        <w:rPr>
          <w:rFonts w:cstheme="minorHAnsi"/>
        </w:rPr>
        <w:t>w ustalenia planu sieci publicznych szkół podstawowych prowadzonych przez m.st. Warszawę oraz określenia granic ich obwodów od dnia 1 września 2019 roku, uwzględniający zmiany wprowadzone uchwałami:</w:t>
      </w:r>
    </w:p>
    <w:p w:rsidR="00663431" w:rsidRPr="00663431" w:rsidRDefault="00663431" w:rsidP="007C3599">
      <w:pPr>
        <w:pStyle w:val="Akapitzlist"/>
        <w:numPr>
          <w:ilvl w:val="0"/>
          <w:numId w:val="2"/>
        </w:numPr>
        <w:spacing w:after="0" w:line="300" w:lineRule="auto"/>
        <w:ind w:left="425" w:hanging="425"/>
        <w:rPr>
          <w:rFonts w:cstheme="minorHAnsi"/>
        </w:rPr>
      </w:pPr>
      <w:r>
        <w:rPr>
          <w:rFonts w:cstheme="minorHAnsi"/>
        </w:rPr>
        <w:t xml:space="preserve">Nr </w:t>
      </w:r>
      <w:r w:rsidRPr="00663431">
        <w:rPr>
          <w:rFonts w:cstheme="minorHAnsi"/>
        </w:rPr>
        <w:t>VI/75/2019 Rady Miasta Stołecznego Warszawy z dnia 25 stycznia 2019 r.;</w:t>
      </w:r>
    </w:p>
    <w:p w:rsidR="00663431" w:rsidRPr="00663431" w:rsidRDefault="00663431" w:rsidP="007C3599">
      <w:pPr>
        <w:pStyle w:val="Akapitzlist"/>
        <w:numPr>
          <w:ilvl w:val="0"/>
          <w:numId w:val="2"/>
        </w:numPr>
        <w:spacing w:after="0" w:line="300" w:lineRule="auto"/>
        <w:ind w:left="425" w:hanging="425"/>
        <w:rPr>
          <w:rFonts w:cstheme="minorHAnsi"/>
        </w:rPr>
      </w:pPr>
      <w:r>
        <w:rPr>
          <w:rFonts w:cstheme="minorHAnsi"/>
        </w:rPr>
        <w:t xml:space="preserve">Nr </w:t>
      </w:r>
      <w:r w:rsidRPr="00663431">
        <w:rPr>
          <w:rFonts w:cstheme="minorHAnsi"/>
        </w:rPr>
        <w:t>VII/116/2019 Rady Miasta Stołecznego Warszawy z dnia 14 lutego 2019 r.;</w:t>
      </w:r>
    </w:p>
    <w:p w:rsidR="00663431" w:rsidRPr="00663431" w:rsidRDefault="00663431" w:rsidP="007C3599">
      <w:pPr>
        <w:pStyle w:val="Akapitzlist"/>
        <w:numPr>
          <w:ilvl w:val="0"/>
          <w:numId w:val="2"/>
        </w:numPr>
        <w:spacing w:after="0" w:line="300" w:lineRule="auto"/>
        <w:ind w:left="425" w:hanging="425"/>
        <w:rPr>
          <w:rFonts w:cstheme="minorHAnsi"/>
        </w:rPr>
      </w:pPr>
      <w:r>
        <w:rPr>
          <w:rFonts w:cstheme="minorHAnsi"/>
        </w:rPr>
        <w:t xml:space="preserve">Nr </w:t>
      </w:r>
      <w:r w:rsidRPr="00663431">
        <w:rPr>
          <w:rFonts w:cstheme="minorHAnsi"/>
        </w:rPr>
        <w:t>XI/227/2019 Rady Miasta Stołecznego Warszawy z dnia 11 kwietnia 2019 r.;</w:t>
      </w:r>
    </w:p>
    <w:p w:rsidR="00663431" w:rsidRPr="00663431" w:rsidRDefault="00663431" w:rsidP="007C3599">
      <w:pPr>
        <w:pStyle w:val="Akapitzlist"/>
        <w:numPr>
          <w:ilvl w:val="0"/>
          <w:numId w:val="2"/>
        </w:numPr>
        <w:spacing w:after="0" w:line="300" w:lineRule="auto"/>
        <w:ind w:left="425" w:hanging="425"/>
        <w:rPr>
          <w:rFonts w:cstheme="minorHAnsi"/>
        </w:rPr>
      </w:pPr>
      <w:r>
        <w:rPr>
          <w:rFonts w:cstheme="minorHAnsi"/>
        </w:rPr>
        <w:t xml:space="preserve">Nr </w:t>
      </w:r>
      <w:r w:rsidRPr="00663431">
        <w:rPr>
          <w:rFonts w:cstheme="minorHAnsi"/>
        </w:rPr>
        <w:t>XVII/430/2019 Rady Miasta Stołecznego Warszawy z dnia 29 sierpnia 2019 r.;</w:t>
      </w:r>
    </w:p>
    <w:p w:rsidR="00663431" w:rsidRPr="00663431" w:rsidRDefault="00663431" w:rsidP="007C3599">
      <w:pPr>
        <w:pStyle w:val="Akapitzlist"/>
        <w:numPr>
          <w:ilvl w:val="0"/>
          <w:numId w:val="2"/>
        </w:numPr>
        <w:spacing w:after="0" w:line="300" w:lineRule="auto"/>
        <w:ind w:left="425" w:hanging="425"/>
        <w:rPr>
          <w:rFonts w:cstheme="minorHAnsi"/>
        </w:rPr>
      </w:pPr>
      <w:r>
        <w:rPr>
          <w:rFonts w:cstheme="minorHAnsi"/>
        </w:rPr>
        <w:t xml:space="preserve">Nr </w:t>
      </w:r>
      <w:r w:rsidRPr="00663431">
        <w:rPr>
          <w:rFonts w:cstheme="minorHAnsi"/>
        </w:rPr>
        <w:t>XXIV/686/2019 Rady Miasta Stołecznego Warszawy z dnia 13 grudnia 2019 r.;</w:t>
      </w:r>
    </w:p>
    <w:p w:rsidR="00663431" w:rsidRPr="00663431" w:rsidRDefault="00663431" w:rsidP="007C3599">
      <w:pPr>
        <w:pStyle w:val="Akapitzlist"/>
        <w:numPr>
          <w:ilvl w:val="0"/>
          <w:numId w:val="2"/>
        </w:numPr>
        <w:spacing w:after="0" w:line="300" w:lineRule="auto"/>
        <w:ind w:left="425" w:hanging="425"/>
        <w:rPr>
          <w:rFonts w:cstheme="minorHAnsi"/>
        </w:rPr>
      </w:pPr>
      <w:r>
        <w:rPr>
          <w:rFonts w:cstheme="minorHAnsi"/>
        </w:rPr>
        <w:t xml:space="preserve">Nr </w:t>
      </w:r>
      <w:r w:rsidRPr="00663431">
        <w:rPr>
          <w:rFonts w:cstheme="minorHAnsi"/>
        </w:rPr>
        <w:t>XXV/720/2020 Rady Miasta Stołecznego Warszawy z dnia 16 stycznia 2020 r.;</w:t>
      </w:r>
    </w:p>
    <w:p w:rsidR="00663431" w:rsidRPr="00663431" w:rsidRDefault="00663431" w:rsidP="007C3599">
      <w:pPr>
        <w:pStyle w:val="Akapitzlist"/>
        <w:numPr>
          <w:ilvl w:val="0"/>
          <w:numId w:val="2"/>
        </w:numPr>
        <w:spacing w:after="0" w:line="300" w:lineRule="auto"/>
        <w:ind w:left="425" w:hanging="425"/>
        <w:rPr>
          <w:rFonts w:cstheme="minorHAnsi"/>
        </w:rPr>
      </w:pPr>
      <w:r>
        <w:rPr>
          <w:rFonts w:cstheme="minorHAnsi"/>
        </w:rPr>
        <w:t xml:space="preserve">Nr </w:t>
      </w:r>
      <w:r w:rsidRPr="00663431">
        <w:rPr>
          <w:rFonts w:cstheme="minorHAnsi"/>
        </w:rPr>
        <w:t>XXV/721/2020 Rady Miasta Stołecznego Warszawy z dnia 16 stycznia 2020 r.</w:t>
      </w:r>
      <w:r w:rsidRPr="00663431">
        <w:rPr>
          <w:rStyle w:val="Odwoanieprzypisudolnego"/>
          <w:rFonts w:cstheme="minorHAnsi"/>
          <w:color w:val="FF0000"/>
        </w:rPr>
        <w:footnoteReference w:id="1"/>
      </w:r>
      <w:r w:rsidRPr="00663431">
        <w:rPr>
          <w:rFonts w:cstheme="minorHAnsi"/>
        </w:rPr>
        <w:t>;</w:t>
      </w:r>
    </w:p>
    <w:p w:rsidR="00663431" w:rsidRPr="00663431" w:rsidRDefault="00663431" w:rsidP="007C3599">
      <w:pPr>
        <w:pStyle w:val="Akapitzlist"/>
        <w:numPr>
          <w:ilvl w:val="0"/>
          <w:numId w:val="2"/>
        </w:numPr>
        <w:spacing w:after="0" w:line="300" w:lineRule="auto"/>
        <w:ind w:left="425" w:hanging="425"/>
        <w:rPr>
          <w:rFonts w:cstheme="minorHAnsi"/>
        </w:rPr>
      </w:pPr>
      <w:r>
        <w:rPr>
          <w:rFonts w:cstheme="minorHAnsi"/>
        </w:rPr>
        <w:t xml:space="preserve">Nr </w:t>
      </w:r>
      <w:r w:rsidRPr="00663431">
        <w:rPr>
          <w:rFonts w:cstheme="minorHAnsi"/>
        </w:rPr>
        <w:t>XXVI/747/2020 Rady Miasta Stołecznego Warszawy z dnia 6 lutego 2020 r.;</w:t>
      </w:r>
    </w:p>
    <w:p w:rsidR="00663431" w:rsidRPr="00663431" w:rsidRDefault="00663431" w:rsidP="007C3599">
      <w:pPr>
        <w:pStyle w:val="Akapitzlist"/>
        <w:numPr>
          <w:ilvl w:val="0"/>
          <w:numId w:val="2"/>
        </w:numPr>
        <w:spacing w:after="0" w:line="300" w:lineRule="auto"/>
        <w:ind w:left="425" w:hanging="425"/>
        <w:rPr>
          <w:rFonts w:cstheme="minorHAnsi"/>
        </w:rPr>
      </w:pPr>
      <w:r>
        <w:rPr>
          <w:rFonts w:cstheme="minorHAnsi"/>
        </w:rPr>
        <w:t xml:space="preserve">Nr </w:t>
      </w:r>
      <w:r w:rsidRPr="00663431">
        <w:rPr>
          <w:rFonts w:cstheme="minorHAnsi"/>
        </w:rPr>
        <w:t>XXVI/766/2020 Rady Miasta Stołecznego Warszawy z dnia 6 lutego 2020 r.;</w:t>
      </w:r>
    </w:p>
    <w:p w:rsidR="00663431" w:rsidRPr="00663431" w:rsidRDefault="00663431" w:rsidP="007C3599">
      <w:pPr>
        <w:pStyle w:val="Akapitzlist"/>
        <w:numPr>
          <w:ilvl w:val="0"/>
          <w:numId w:val="2"/>
        </w:numPr>
        <w:spacing w:after="0" w:line="300" w:lineRule="auto"/>
        <w:ind w:left="425" w:hanging="425"/>
        <w:rPr>
          <w:rFonts w:cstheme="minorHAnsi"/>
        </w:rPr>
      </w:pPr>
      <w:r>
        <w:rPr>
          <w:rFonts w:cstheme="minorHAnsi"/>
        </w:rPr>
        <w:t xml:space="preserve">Nr </w:t>
      </w:r>
      <w:r w:rsidRPr="00663431">
        <w:rPr>
          <w:rFonts w:cstheme="minorHAnsi"/>
        </w:rPr>
        <w:t>XXX/876/2020 Rady Miasta Stołecznego Warszawy z dnia 14 maja 2020 r.;</w:t>
      </w:r>
    </w:p>
    <w:p w:rsidR="00663431" w:rsidRPr="00663431" w:rsidRDefault="00663431" w:rsidP="007C3599">
      <w:pPr>
        <w:pStyle w:val="Akapitzlist"/>
        <w:numPr>
          <w:ilvl w:val="0"/>
          <w:numId w:val="2"/>
        </w:numPr>
        <w:spacing w:after="0" w:line="300" w:lineRule="auto"/>
        <w:ind w:left="425" w:hanging="425"/>
        <w:rPr>
          <w:rFonts w:cstheme="minorHAnsi"/>
        </w:rPr>
      </w:pPr>
      <w:r>
        <w:rPr>
          <w:rFonts w:cstheme="minorHAnsi"/>
        </w:rPr>
        <w:t xml:space="preserve">Nr </w:t>
      </w:r>
      <w:r w:rsidRPr="00663431">
        <w:rPr>
          <w:rFonts w:cstheme="minorHAnsi"/>
        </w:rPr>
        <w:t>XXXI/944/2020 Rady Miasta Stołecznego Warszawy z dnia 18 czerwca 2020 r.;</w:t>
      </w:r>
    </w:p>
    <w:p w:rsidR="00663431" w:rsidRPr="00663431" w:rsidRDefault="00663431" w:rsidP="007C3599">
      <w:pPr>
        <w:pStyle w:val="Akapitzlist"/>
        <w:numPr>
          <w:ilvl w:val="0"/>
          <w:numId w:val="2"/>
        </w:numPr>
        <w:spacing w:after="0" w:line="300" w:lineRule="auto"/>
        <w:ind w:left="425" w:hanging="425"/>
        <w:rPr>
          <w:rFonts w:cstheme="minorHAnsi"/>
        </w:rPr>
      </w:pPr>
      <w:r>
        <w:rPr>
          <w:rFonts w:cstheme="minorHAnsi"/>
        </w:rPr>
        <w:t xml:space="preserve">Nr </w:t>
      </w:r>
      <w:r w:rsidRPr="00663431">
        <w:rPr>
          <w:rFonts w:cstheme="minorHAnsi"/>
        </w:rPr>
        <w:t>XXXIV/1035/2020 Rady Miasta Stołecznego Warszawy z dnia 30 lipca 2020 r.;</w:t>
      </w:r>
    </w:p>
    <w:p w:rsidR="00663431" w:rsidRPr="00663431" w:rsidRDefault="00663431" w:rsidP="007C3599">
      <w:pPr>
        <w:pStyle w:val="Akapitzlist"/>
        <w:numPr>
          <w:ilvl w:val="0"/>
          <w:numId w:val="2"/>
        </w:numPr>
        <w:spacing w:after="0" w:line="300" w:lineRule="auto"/>
        <w:ind w:left="425" w:hanging="425"/>
        <w:rPr>
          <w:rFonts w:cstheme="minorHAnsi"/>
        </w:rPr>
      </w:pPr>
      <w:r>
        <w:rPr>
          <w:rFonts w:cstheme="minorHAnsi"/>
        </w:rPr>
        <w:t xml:space="preserve">Nr </w:t>
      </w:r>
      <w:r w:rsidRPr="00663431">
        <w:rPr>
          <w:rFonts w:cstheme="minorHAnsi"/>
        </w:rPr>
        <w:t>XXXVII/1161/2020 Rady Miasta Stołecznego Warszawy z dnia 24 września 2020 r.;</w:t>
      </w:r>
    </w:p>
    <w:p w:rsidR="00663431" w:rsidRDefault="00663431" w:rsidP="007C3599">
      <w:pPr>
        <w:pStyle w:val="Akapitzlist"/>
        <w:numPr>
          <w:ilvl w:val="0"/>
          <w:numId w:val="2"/>
        </w:numPr>
        <w:spacing w:after="0" w:line="300" w:lineRule="auto"/>
        <w:ind w:left="425" w:hanging="425"/>
        <w:rPr>
          <w:rFonts w:cstheme="minorHAnsi"/>
        </w:rPr>
      </w:pPr>
      <w:r>
        <w:rPr>
          <w:rFonts w:cstheme="minorHAnsi"/>
        </w:rPr>
        <w:t xml:space="preserve">Nr </w:t>
      </w:r>
      <w:r w:rsidRPr="00663431">
        <w:rPr>
          <w:rFonts w:cstheme="minorHAnsi"/>
        </w:rPr>
        <w:t>XLIII/1341/2021 Rady Miasta Stołecznego Warszawy z dnia 14 stycznia 2021 r.</w:t>
      </w:r>
      <w:r w:rsidR="005A3EC1">
        <w:rPr>
          <w:rFonts w:cstheme="minorHAnsi"/>
        </w:rPr>
        <w:t>;</w:t>
      </w:r>
    </w:p>
    <w:p w:rsidR="005A3EC1" w:rsidRDefault="005A3EC1" w:rsidP="005A3EC1">
      <w:pPr>
        <w:pStyle w:val="Akapitzlist"/>
        <w:numPr>
          <w:ilvl w:val="0"/>
          <w:numId w:val="2"/>
        </w:numPr>
        <w:spacing w:after="0" w:line="300" w:lineRule="auto"/>
        <w:ind w:left="425" w:hanging="425"/>
        <w:rPr>
          <w:rFonts w:cstheme="minorHAnsi"/>
        </w:rPr>
      </w:pPr>
      <w:r>
        <w:rPr>
          <w:rFonts w:cstheme="minorHAnsi"/>
        </w:rPr>
        <w:t xml:space="preserve">Nr XLIV/1373/2021 </w:t>
      </w:r>
      <w:r w:rsidRPr="005A3EC1">
        <w:rPr>
          <w:rFonts w:cstheme="minorHAnsi"/>
        </w:rPr>
        <w:t xml:space="preserve">Rady Miasta Stołecznego Warszawy z dnia </w:t>
      </w:r>
      <w:r>
        <w:rPr>
          <w:rFonts w:cstheme="minorHAnsi"/>
        </w:rPr>
        <w:t>18 lutego</w:t>
      </w:r>
      <w:r w:rsidRPr="005A3EC1">
        <w:rPr>
          <w:rFonts w:cstheme="minorHAnsi"/>
        </w:rPr>
        <w:t xml:space="preserve"> 2021 r</w:t>
      </w:r>
      <w:r>
        <w:rPr>
          <w:rFonts w:cstheme="minorHAnsi"/>
        </w:rPr>
        <w:t>.</w:t>
      </w:r>
      <w:r w:rsidR="00DA14D7">
        <w:rPr>
          <w:rFonts w:cstheme="minorHAnsi"/>
        </w:rPr>
        <w:t>;</w:t>
      </w:r>
    </w:p>
    <w:p w:rsidR="00DA14D7" w:rsidRPr="00DA14D7" w:rsidRDefault="00DA14D7" w:rsidP="00DA14D7">
      <w:pPr>
        <w:pStyle w:val="Akapitzlist"/>
        <w:numPr>
          <w:ilvl w:val="0"/>
          <w:numId w:val="2"/>
        </w:numPr>
        <w:spacing w:after="0" w:line="300" w:lineRule="auto"/>
        <w:ind w:left="425" w:hanging="425"/>
        <w:rPr>
          <w:rFonts w:cstheme="minorHAnsi"/>
        </w:rPr>
      </w:pPr>
      <w:r>
        <w:rPr>
          <w:rFonts w:cstheme="minorHAnsi"/>
        </w:rPr>
        <w:t>Nr XLIV/1380</w:t>
      </w:r>
      <w:r w:rsidRPr="00DA14D7">
        <w:rPr>
          <w:rFonts w:cstheme="minorHAnsi"/>
        </w:rPr>
        <w:t xml:space="preserve">/2021 Rady Miasta Stołecznego Warszawy z dnia 18 lutego 2021 </w:t>
      </w:r>
      <w:bookmarkStart w:id="0" w:name="_GoBack"/>
      <w:bookmarkEnd w:id="0"/>
      <w:r w:rsidRPr="00DA14D7">
        <w:rPr>
          <w:rFonts w:cstheme="minorHAnsi"/>
        </w:rPr>
        <w:t>r.</w:t>
      </w:r>
    </w:p>
    <w:p w:rsidR="00DA14D7" w:rsidRPr="00DA14D7" w:rsidRDefault="00DA14D7" w:rsidP="00DA14D7">
      <w:pPr>
        <w:spacing w:after="0" w:line="300" w:lineRule="auto"/>
        <w:rPr>
          <w:rFonts w:cstheme="minorHAnsi"/>
        </w:rPr>
      </w:pPr>
    </w:p>
    <w:p w:rsidR="00663431" w:rsidRPr="00663431" w:rsidRDefault="00663431" w:rsidP="00663431">
      <w:pPr>
        <w:shd w:val="clear" w:color="auto" w:fill="FFFFFF"/>
        <w:tabs>
          <w:tab w:val="num" w:pos="360"/>
        </w:tabs>
        <w:spacing w:line="300" w:lineRule="auto"/>
        <w:rPr>
          <w:rFonts w:cstheme="minorHAnsi"/>
        </w:rPr>
      </w:pPr>
    </w:p>
    <w:p w:rsidR="00D808E8" w:rsidRPr="001630B5" w:rsidRDefault="000567A8" w:rsidP="00A86753">
      <w:pPr>
        <w:spacing w:after="0" w:line="240" w:lineRule="auto"/>
        <w:jc w:val="center"/>
        <w:rPr>
          <w:rFonts w:cstheme="minorHAnsi"/>
          <w:b/>
        </w:rPr>
      </w:pPr>
      <w:r w:rsidRPr="001630B5">
        <w:rPr>
          <w:rFonts w:cstheme="minorHAnsi"/>
          <w:b/>
        </w:rPr>
        <w:t>UCHWAŁA NR III/52/2018</w:t>
      </w:r>
    </w:p>
    <w:p w:rsidR="00D808E8" w:rsidRPr="001630B5" w:rsidRDefault="00D808E8" w:rsidP="00A86753">
      <w:pPr>
        <w:spacing w:after="0" w:line="240" w:lineRule="auto"/>
        <w:jc w:val="center"/>
        <w:rPr>
          <w:rFonts w:cstheme="minorHAnsi"/>
          <w:b/>
        </w:rPr>
      </w:pPr>
      <w:r w:rsidRPr="001630B5">
        <w:rPr>
          <w:rFonts w:cstheme="minorHAnsi"/>
          <w:b/>
        </w:rPr>
        <w:t>RADY MIASTA STOŁECZNEGO WARSZAWY</w:t>
      </w:r>
    </w:p>
    <w:p w:rsidR="00D808E8" w:rsidRPr="001630B5" w:rsidRDefault="000567A8" w:rsidP="00A86753">
      <w:pPr>
        <w:spacing w:after="0" w:line="240" w:lineRule="auto"/>
        <w:jc w:val="center"/>
        <w:rPr>
          <w:rFonts w:cstheme="minorHAnsi"/>
          <w:b/>
        </w:rPr>
      </w:pPr>
      <w:r w:rsidRPr="001630B5">
        <w:rPr>
          <w:rFonts w:cstheme="minorHAnsi"/>
          <w:b/>
        </w:rPr>
        <w:t>z dnia 13 grudnia 2018</w:t>
      </w:r>
      <w:r w:rsidR="00D808E8" w:rsidRPr="001630B5">
        <w:rPr>
          <w:rFonts w:cstheme="minorHAnsi"/>
          <w:b/>
        </w:rPr>
        <w:t xml:space="preserve"> r.</w:t>
      </w:r>
    </w:p>
    <w:p w:rsidR="00BA4AE8" w:rsidRPr="001630B5" w:rsidRDefault="00BA4AE8" w:rsidP="00663431">
      <w:pPr>
        <w:spacing w:before="240" w:after="240" w:line="240" w:lineRule="auto"/>
        <w:jc w:val="center"/>
        <w:rPr>
          <w:rFonts w:cstheme="minorHAnsi"/>
          <w:b/>
        </w:rPr>
      </w:pPr>
      <w:r w:rsidRPr="001630B5">
        <w:rPr>
          <w:rFonts w:cstheme="minorHAnsi"/>
          <w:b/>
        </w:rPr>
        <w:t>w sprawie ustalenia planu sieci publicznych szkół podstawowych prowadzonych przez</w:t>
      </w:r>
      <w:r w:rsidR="00791700" w:rsidRPr="001630B5">
        <w:rPr>
          <w:rFonts w:cstheme="minorHAnsi"/>
          <w:b/>
        </w:rPr>
        <w:t xml:space="preserve"> </w:t>
      </w:r>
      <w:r w:rsidRPr="001630B5">
        <w:rPr>
          <w:rFonts w:cstheme="minorHAnsi"/>
          <w:b/>
        </w:rPr>
        <w:t>m.st. Warszawę oraz określenia granic ich obwodów od dnia 1 września 2019 roku</w:t>
      </w:r>
    </w:p>
    <w:p w:rsidR="00D808E8" w:rsidRPr="001630B5" w:rsidRDefault="00D808E8" w:rsidP="003312C0">
      <w:pPr>
        <w:spacing w:after="240" w:line="240" w:lineRule="auto"/>
        <w:ind w:firstLine="357"/>
        <w:rPr>
          <w:rFonts w:cstheme="minorHAnsi"/>
        </w:rPr>
      </w:pPr>
      <w:r w:rsidRPr="001630B5">
        <w:rPr>
          <w:rFonts w:cstheme="minorHAnsi"/>
        </w:rPr>
        <w:t xml:space="preserve">Na podstawie art. 39 ust. 5 </w:t>
      </w:r>
      <w:r w:rsidR="00ED1B87" w:rsidRPr="001630B5">
        <w:rPr>
          <w:rFonts w:cstheme="minorHAnsi"/>
        </w:rPr>
        <w:t xml:space="preserve">i 5a </w:t>
      </w:r>
      <w:r w:rsidRPr="001630B5">
        <w:rPr>
          <w:rFonts w:cstheme="minorHAnsi"/>
        </w:rPr>
        <w:t xml:space="preserve">ustawy z dnia 14 grudnia 2016 r. </w:t>
      </w:r>
      <w:r w:rsidR="00ED1B87" w:rsidRPr="001630B5">
        <w:rPr>
          <w:rFonts w:cstheme="minorHAnsi"/>
        </w:rPr>
        <w:t>– Prawo oświatowe (Dz</w:t>
      </w:r>
      <w:r w:rsidR="00A127E7" w:rsidRPr="001630B5">
        <w:rPr>
          <w:rFonts w:cstheme="minorHAnsi"/>
        </w:rPr>
        <w:t>. U. z 2018 r. poz. 996, 1000,</w:t>
      </w:r>
      <w:r w:rsidRPr="001630B5">
        <w:rPr>
          <w:rFonts w:cstheme="minorHAnsi"/>
        </w:rPr>
        <w:t xml:space="preserve"> 1290</w:t>
      </w:r>
      <w:r w:rsidR="00005A92" w:rsidRPr="001630B5">
        <w:rPr>
          <w:rFonts w:cstheme="minorHAnsi"/>
        </w:rPr>
        <w:t xml:space="preserve">, </w:t>
      </w:r>
      <w:r w:rsidR="00A127E7" w:rsidRPr="001630B5">
        <w:rPr>
          <w:rFonts w:cstheme="minorHAnsi"/>
        </w:rPr>
        <w:t>1669</w:t>
      </w:r>
      <w:r w:rsidR="00837DD5" w:rsidRPr="001630B5">
        <w:rPr>
          <w:rFonts w:cstheme="minorHAnsi"/>
        </w:rPr>
        <w:t xml:space="preserve"> i 2245</w:t>
      </w:r>
      <w:r w:rsidRPr="001630B5">
        <w:rPr>
          <w:rFonts w:cstheme="minorHAnsi"/>
        </w:rPr>
        <w:t>) uchwala się, co następuje:</w:t>
      </w:r>
    </w:p>
    <w:p w:rsidR="00D808E8" w:rsidRPr="001630B5" w:rsidRDefault="00D808E8" w:rsidP="003312C0">
      <w:pPr>
        <w:spacing w:after="240" w:line="240" w:lineRule="auto"/>
        <w:ind w:firstLine="709"/>
        <w:rPr>
          <w:rFonts w:cstheme="minorHAnsi"/>
        </w:rPr>
      </w:pPr>
      <w:r w:rsidRPr="001630B5">
        <w:rPr>
          <w:rFonts w:cstheme="minorHAnsi"/>
          <w:b/>
        </w:rPr>
        <w:t>§ 1</w:t>
      </w:r>
      <w:r w:rsidRPr="001630B5">
        <w:rPr>
          <w:rFonts w:cstheme="minorHAnsi"/>
        </w:rPr>
        <w:t>. Ustala się plan sieci publicznych szkół podstawowych</w:t>
      </w:r>
      <w:r w:rsidR="00791700" w:rsidRPr="001630B5">
        <w:rPr>
          <w:rFonts w:cstheme="minorHAnsi"/>
        </w:rPr>
        <w:t xml:space="preserve"> prowadzonych przez m.st. Warszawę</w:t>
      </w:r>
      <w:r w:rsidRPr="001630B5">
        <w:rPr>
          <w:rFonts w:cstheme="minorHAnsi"/>
        </w:rPr>
        <w:t xml:space="preserve"> oraz określa się granice obwodów tych szkół zgodnie z brzmieniem załącznika do uchwały.</w:t>
      </w:r>
    </w:p>
    <w:p w:rsidR="00D808E8" w:rsidRPr="001630B5" w:rsidRDefault="00D808E8" w:rsidP="00663431">
      <w:pPr>
        <w:spacing w:after="240" w:line="240" w:lineRule="auto"/>
        <w:ind w:firstLine="709"/>
        <w:rPr>
          <w:rFonts w:cstheme="minorHAnsi"/>
        </w:rPr>
      </w:pPr>
      <w:r w:rsidRPr="001630B5">
        <w:rPr>
          <w:rFonts w:cstheme="minorHAnsi"/>
          <w:b/>
        </w:rPr>
        <w:t>§ 2.</w:t>
      </w:r>
      <w:r w:rsidRPr="001630B5">
        <w:rPr>
          <w:rFonts w:cstheme="minorHAnsi"/>
        </w:rPr>
        <w:t xml:space="preserve"> Wykonanie uchwały powierza się Prezydentowi m.st. Warszawy.</w:t>
      </w:r>
    </w:p>
    <w:p w:rsidR="00D808E8" w:rsidRPr="001630B5" w:rsidRDefault="004E0516" w:rsidP="00663431">
      <w:pPr>
        <w:spacing w:after="240" w:line="240" w:lineRule="auto"/>
        <w:ind w:firstLine="709"/>
        <w:rPr>
          <w:rFonts w:cstheme="minorHAnsi"/>
        </w:rPr>
      </w:pPr>
      <w:r w:rsidRPr="001630B5">
        <w:rPr>
          <w:rFonts w:cstheme="minorHAnsi"/>
          <w:b/>
        </w:rPr>
        <w:t>§ 3</w:t>
      </w:r>
      <w:r w:rsidR="00D808E8" w:rsidRPr="001630B5">
        <w:rPr>
          <w:rFonts w:cstheme="minorHAnsi"/>
          <w:b/>
        </w:rPr>
        <w:t>.</w:t>
      </w:r>
      <w:r w:rsidR="00D808E8" w:rsidRPr="001630B5">
        <w:rPr>
          <w:rFonts w:cstheme="minorHAnsi"/>
        </w:rPr>
        <w:t xml:space="preserve"> Uchwała podlega ogłoszeniu w Dzienniku Urzędowym Województwa Mazowieckiego, na tablicach informacyjnych publicznych szkół podstawowych, o których</w:t>
      </w:r>
      <w:r w:rsidR="00741892" w:rsidRPr="001630B5">
        <w:rPr>
          <w:rFonts w:cstheme="minorHAnsi"/>
        </w:rPr>
        <w:t xml:space="preserve"> </w:t>
      </w:r>
      <w:r w:rsidR="00D808E8" w:rsidRPr="001630B5">
        <w:rPr>
          <w:rFonts w:cstheme="minorHAnsi"/>
        </w:rPr>
        <w:t>mowa w § 1 oraz na tablicy ogłoszeń Urzędu m.st. Warszawy.</w:t>
      </w:r>
    </w:p>
    <w:p w:rsidR="00514BBF" w:rsidRPr="001630B5" w:rsidRDefault="004E0516" w:rsidP="00663431">
      <w:pPr>
        <w:spacing w:after="240" w:line="240" w:lineRule="auto"/>
        <w:ind w:firstLine="709"/>
        <w:rPr>
          <w:rFonts w:cstheme="minorHAnsi"/>
        </w:rPr>
      </w:pPr>
      <w:r w:rsidRPr="001630B5">
        <w:rPr>
          <w:rFonts w:cstheme="minorHAnsi"/>
          <w:b/>
        </w:rPr>
        <w:lastRenderedPageBreak/>
        <w:t>§ 4</w:t>
      </w:r>
      <w:r w:rsidR="00D808E8" w:rsidRPr="001630B5">
        <w:rPr>
          <w:rFonts w:cstheme="minorHAnsi"/>
          <w:b/>
        </w:rPr>
        <w:t>.</w:t>
      </w:r>
      <w:r w:rsidR="00D808E8" w:rsidRPr="001630B5">
        <w:rPr>
          <w:rFonts w:cstheme="minorHAnsi"/>
        </w:rPr>
        <w:t xml:space="preserve"> Uchwała wchodzi w życie </w:t>
      </w:r>
      <w:r w:rsidRPr="001630B5">
        <w:rPr>
          <w:rFonts w:cstheme="minorHAnsi"/>
        </w:rPr>
        <w:t>po upływie 14 dni od dnia ogłoszenia w Dzienniku Urzę</w:t>
      </w:r>
      <w:r w:rsidR="00791700" w:rsidRPr="001630B5">
        <w:rPr>
          <w:rFonts w:cstheme="minorHAnsi"/>
        </w:rPr>
        <w:t xml:space="preserve">dowym Województwa Mazowieckiego, jednak nie wcześniej niż z dniem 1 stycznia </w:t>
      </w:r>
      <w:r w:rsidR="009332FD" w:rsidRPr="001630B5">
        <w:rPr>
          <w:rFonts w:cstheme="minorHAnsi"/>
        </w:rPr>
        <w:t xml:space="preserve"> </w:t>
      </w:r>
      <w:r w:rsidR="00791700" w:rsidRPr="001630B5">
        <w:rPr>
          <w:rFonts w:cstheme="minorHAnsi"/>
        </w:rPr>
        <w:t>2019 r.</w:t>
      </w:r>
    </w:p>
    <w:p w:rsidR="00791700" w:rsidRDefault="00791700" w:rsidP="00A86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700" w:rsidRPr="00791700" w:rsidRDefault="00791700" w:rsidP="00A867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91700" w:rsidRPr="00791700" w:rsidSect="009249B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03B" w:rsidRDefault="0037103B" w:rsidP="00E6455F">
      <w:pPr>
        <w:spacing w:after="0" w:line="240" w:lineRule="auto"/>
      </w:pPr>
      <w:r>
        <w:separator/>
      </w:r>
    </w:p>
  </w:endnote>
  <w:endnote w:type="continuationSeparator" w:id="0">
    <w:p w:rsidR="0037103B" w:rsidRDefault="0037103B" w:rsidP="00E6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03B" w:rsidRDefault="0037103B" w:rsidP="00E6455F">
      <w:pPr>
        <w:spacing w:after="0" w:line="240" w:lineRule="auto"/>
      </w:pPr>
      <w:r>
        <w:separator/>
      </w:r>
    </w:p>
  </w:footnote>
  <w:footnote w:type="continuationSeparator" w:id="0">
    <w:p w:rsidR="0037103B" w:rsidRDefault="0037103B" w:rsidP="00E6455F">
      <w:pPr>
        <w:spacing w:after="0" w:line="240" w:lineRule="auto"/>
      </w:pPr>
      <w:r>
        <w:continuationSeparator/>
      </w:r>
    </w:p>
  </w:footnote>
  <w:footnote w:id="1">
    <w:p w:rsidR="00663431" w:rsidRDefault="00663431" w:rsidP="00663431">
      <w:pPr>
        <w:pStyle w:val="Tekstprzypisudolnego"/>
      </w:pPr>
      <w:r w:rsidRPr="00E6455F">
        <w:rPr>
          <w:rStyle w:val="Odwoanieprzypisudolnego"/>
          <w:color w:val="FF0000"/>
        </w:rPr>
        <w:footnoteRef/>
      </w:r>
      <w:r w:rsidRPr="00E6455F">
        <w:rPr>
          <w:color w:val="FF0000"/>
        </w:rPr>
        <w:t xml:space="preserve"> Wchodzi w życie z dniem 1 września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90E1B"/>
    <w:multiLevelType w:val="hybridMultilevel"/>
    <w:tmpl w:val="089C9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E5314"/>
    <w:multiLevelType w:val="hybridMultilevel"/>
    <w:tmpl w:val="C2FA835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26"/>
    <w:rsid w:val="00005A92"/>
    <w:rsid w:val="000567A8"/>
    <w:rsid w:val="00071228"/>
    <w:rsid w:val="001630B5"/>
    <w:rsid w:val="00242DCC"/>
    <w:rsid w:val="0025483D"/>
    <w:rsid w:val="002E278A"/>
    <w:rsid w:val="003312C0"/>
    <w:rsid w:val="0037103B"/>
    <w:rsid w:val="004249B3"/>
    <w:rsid w:val="0045269A"/>
    <w:rsid w:val="004E0516"/>
    <w:rsid w:val="004E59D9"/>
    <w:rsid w:val="004F2FBF"/>
    <w:rsid w:val="00514BBF"/>
    <w:rsid w:val="005A3EC1"/>
    <w:rsid w:val="005F2814"/>
    <w:rsid w:val="00663431"/>
    <w:rsid w:val="00714E80"/>
    <w:rsid w:val="00741892"/>
    <w:rsid w:val="00791700"/>
    <w:rsid w:val="007B7A7B"/>
    <w:rsid w:val="007C3599"/>
    <w:rsid w:val="00837DD5"/>
    <w:rsid w:val="008552A9"/>
    <w:rsid w:val="008C7375"/>
    <w:rsid w:val="008D4FAB"/>
    <w:rsid w:val="009249B7"/>
    <w:rsid w:val="009332FD"/>
    <w:rsid w:val="00946F28"/>
    <w:rsid w:val="009577BF"/>
    <w:rsid w:val="00991F8C"/>
    <w:rsid w:val="009A75AD"/>
    <w:rsid w:val="00A127E7"/>
    <w:rsid w:val="00A47499"/>
    <w:rsid w:val="00A86753"/>
    <w:rsid w:val="00B13F49"/>
    <w:rsid w:val="00BA4AE8"/>
    <w:rsid w:val="00CD1A26"/>
    <w:rsid w:val="00D808E8"/>
    <w:rsid w:val="00DA14D7"/>
    <w:rsid w:val="00DB4B5D"/>
    <w:rsid w:val="00DC6A7E"/>
    <w:rsid w:val="00E364CE"/>
    <w:rsid w:val="00E6455F"/>
    <w:rsid w:val="00EC40A1"/>
    <w:rsid w:val="00ED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07E3"/>
  <w15:chartTrackingRefBased/>
  <w15:docId w15:val="{1C2F0959-49AE-45F8-B9C4-7E55F4C5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8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A7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5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5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E75C8-675A-41CC-87DE-E8C5B7D6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Kociszewska Monika</dc:creator>
  <cp:keywords/>
  <dc:description/>
  <cp:lastModifiedBy>Kociszewska Monika</cp:lastModifiedBy>
  <cp:revision>42</cp:revision>
  <cp:lastPrinted>2020-02-21T08:16:00Z</cp:lastPrinted>
  <dcterms:created xsi:type="dcterms:W3CDTF">2018-11-02T09:14:00Z</dcterms:created>
  <dcterms:modified xsi:type="dcterms:W3CDTF">2021-03-24T08:15:00Z</dcterms:modified>
</cp:coreProperties>
</file>