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B5" w:rsidRPr="00482445" w:rsidRDefault="00D363B5" w:rsidP="00482445">
      <w:pPr>
        <w:pStyle w:val="Nagwek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824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Tekst ujednolicony</w:t>
      </w:r>
    </w:p>
    <w:p w:rsidR="0095776C" w:rsidRPr="00482445" w:rsidRDefault="00D363B5" w:rsidP="00482445">
      <w:pPr>
        <w:pStyle w:val="Nagwek1"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2445">
        <w:rPr>
          <w:rFonts w:asciiTheme="minorHAnsi" w:hAnsiTheme="minorHAnsi" w:cstheme="minorHAnsi"/>
          <w:color w:val="000000" w:themeColor="text1"/>
          <w:sz w:val="22"/>
          <w:szCs w:val="22"/>
        </w:rPr>
        <w:t>uchwały nr I/5/2018 Rady Miasta Stołecznego Warszawy z dnia 22 listopada 2018 r. w sprawie ustalenia składów osobowych Komisji Rewizyjnej i innych stałych komisji Rady m.st.</w:t>
      </w:r>
      <w:r w:rsidR="0095776C" w:rsidRPr="0048244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2445">
        <w:rPr>
          <w:rFonts w:asciiTheme="minorHAnsi" w:hAnsiTheme="minorHAnsi" w:cstheme="minorHAnsi"/>
          <w:color w:val="000000" w:themeColor="text1"/>
          <w:sz w:val="22"/>
          <w:szCs w:val="22"/>
        </w:rPr>
        <w:t>Warszawy, uwzględni</w:t>
      </w:r>
      <w:r w:rsidR="0095776C" w:rsidRPr="00482445">
        <w:rPr>
          <w:rFonts w:asciiTheme="minorHAnsi" w:hAnsiTheme="minorHAnsi" w:cstheme="minorHAnsi"/>
          <w:color w:val="000000" w:themeColor="text1"/>
          <w:sz w:val="22"/>
          <w:szCs w:val="22"/>
        </w:rPr>
        <w:t>ający zmiany wprowadzone uchwałami:</w:t>
      </w:r>
    </w:p>
    <w:p w:rsidR="00D363B5" w:rsidRPr="009F1F62" w:rsidRDefault="00D363B5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Nr </w:t>
      </w:r>
      <w:r w:rsidR="003F5B96" w:rsidRPr="009F1F62">
        <w:rPr>
          <w:rStyle w:val="FontStyle14"/>
          <w:rFonts w:asciiTheme="minorHAnsi" w:hAnsiTheme="minorHAnsi" w:cstheme="minorHAnsi"/>
          <w:b w:val="0"/>
        </w:rPr>
        <w:t xml:space="preserve">XIII/331/2019 </w:t>
      </w:r>
      <w:r w:rsidRPr="009F1F62">
        <w:rPr>
          <w:rStyle w:val="FontStyle14"/>
          <w:rFonts w:asciiTheme="minorHAnsi" w:hAnsiTheme="minorHAnsi" w:cstheme="minorHAnsi"/>
          <w:b w:val="0"/>
        </w:rPr>
        <w:t>Rady Miasta Stołecznego Warszawy z dnia 30 maja 2019 r.</w:t>
      </w:r>
    </w:p>
    <w:p w:rsidR="0095776C" w:rsidRPr="009F1F62" w:rsidRDefault="0095776C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Nr </w:t>
      </w:r>
      <w:r w:rsidR="003F5B96" w:rsidRPr="009F1F62">
        <w:rPr>
          <w:rStyle w:val="FontStyle14"/>
          <w:rFonts w:asciiTheme="minorHAnsi" w:hAnsiTheme="minorHAnsi" w:cstheme="minorHAnsi"/>
          <w:b w:val="0"/>
        </w:rPr>
        <w:t xml:space="preserve">XV/366/2019 </w:t>
      </w:r>
      <w:r w:rsidRPr="009F1F62">
        <w:rPr>
          <w:rStyle w:val="FontStyle14"/>
          <w:rFonts w:asciiTheme="minorHAnsi" w:hAnsiTheme="minorHAnsi" w:cstheme="minorHAnsi"/>
          <w:b w:val="0"/>
        </w:rPr>
        <w:t>Rady Miasta Stołecznego Warszawy z dnia 4 lipca 2019 r.</w:t>
      </w:r>
    </w:p>
    <w:p w:rsidR="003F5B96" w:rsidRPr="009F1F62" w:rsidRDefault="003F5B96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XXII/605/2019 Rady Miasta Stołecznego Warszawy z dnia 28 listopada 2019 r.</w:t>
      </w:r>
    </w:p>
    <w:p w:rsidR="00073520" w:rsidRPr="009F1F62" w:rsidRDefault="00073520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XXIII/650/2019 Rady Miasta Stołecznego Warszawy z dnia 5 grudnia 2019 r.</w:t>
      </w:r>
    </w:p>
    <w:p w:rsidR="006E515C" w:rsidRPr="009F1F62" w:rsidRDefault="006E515C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XXVII/826/2020 Rady Miasta Stołecznego Warszawy z dnia 27 lutego 2020 r.</w:t>
      </w:r>
    </w:p>
    <w:p w:rsidR="003C5D02" w:rsidRPr="009F1F62" w:rsidRDefault="003C5D02" w:rsidP="009F1F62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line="300" w:lineRule="auto"/>
        <w:ind w:left="426" w:hanging="426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XXXVII/1182/2020 Rady Miasta Stołecznego Warszawy z dnia 24 września 2020 r.</w:t>
      </w:r>
    </w:p>
    <w:p w:rsidR="00F07E3D" w:rsidRDefault="00F07E3D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 w:rsidRPr="009F1F62">
        <w:rPr>
          <w:rStyle w:val="FontStyle14"/>
          <w:rFonts w:asciiTheme="minorHAnsi" w:hAnsiTheme="minorHAnsi" w:cstheme="minorHAnsi"/>
          <w:b w:val="0"/>
        </w:rPr>
        <w:t>Nr XLIII/1356/2021 Rady Miasta Stołecznego Warszawy z 14 stycznia 2021 r.</w:t>
      </w:r>
    </w:p>
    <w:p w:rsidR="00E44CDD" w:rsidRDefault="00E44CDD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 xml:space="preserve">Nr XLIV/1399/2021 </w:t>
      </w:r>
      <w:r w:rsidRPr="009F1F62">
        <w:rPr>
          <w:rStyle w:val="FontStyle14"/>
          <w:rFonts w:asciiTheme="minorHAnsi" w:hAnsiTheme="minorHAnsi" w:cstheme="minorHAnsi"/>
          <w:b w:val="0"/>
        </w:rPr>
        <w:t xml:space="preserve">Rady Miasta Stołecznego Warszawy z </w:t>
      </w:r>
      <w:r>
        <w:rPr>
          <w:rStyle w:val="FontStyle14"/>
          <w:rFonts w:asciiTheme="minorHAnsi" w:hAnsiTheme="minorHAnsi" w:cstheme="minorHAnsi"/>
          <w:b w:val="0"/>
        </w:rPr>
        <w:t>18 lutego</w:t>
      </w:r>
      <w:r w:rsidRPr="009F1F62">
        <w:rPr>
          <w:rStyle w:val="FontStyle14"/>
          <w:rFonts w:asciiTheme="minorHAnsi" w:hAnsiTheme="minorHAnsi" w:cstheme="minorHAnsi"/>
          <w:b w:val="0"/>
        </w:rPr>
        <w:t xml:space="preserve"> 2021 r.</w:t>
      </w:r>
    </w:p>
    <w:p w:rsidR="00125018" w:rsidRDefault="00125018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>Nr XLVI/1448/2021 Rady Miasta Stołecznego Warszawy z 18 marca 2021 r.</w:t>
      </w:r>
    </w:p>
    <w:p w:rsidR="00F000FE" w:rsidRDefault="00F000FE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>Nr LIV/1692/2021 Rady Miasta Stołecznego Warszawy z 9 września 2021 r.</w:t>
      </w:r>
    </w:p>
    <w:p w:rsidR="008579FA" w:rsidRDefault="000463AA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>Nr LX/1940/2022</w:t>
      </w:r>
      <w:r w:rsidR="008579FA">
        <w:rPr>
          <w:rStyle w:val="FontStyle14"/>
          <w:rFonts w:asciiTheme="minorHAnsi" w:hAnsiTheme="minorHAnsi" w:cstheme="minorHAnsi"/>
          <w:b w:val="0"/>
        </w:rPr>
        <w:t xml:space="preserve"> Rady Miasta Stołecznego Warszawy z 17 lutego 2022 r.</w:t>
      </w:r>
    </w:p>
    <w:p w:rsidR="000463AA" w:rsidRDefault="000463AA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>Nr LXVII/2171/2022 Rady Miasta Stołecznego Warszawy z 7 lipca 2022 r.</w:t>
      </w:r>
    </w:p>
    <w:p w:rsidR="005D4DD3" w:rsidRDefault="005D4DD3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>Nr LXXII/2372/2022 Rady Miasta Stołecznego Warszawy z 17 listopada 2022 r.</w:t>
      </w:r>
    </w:p>
    <w:p w:rsidR="003F6B80" w:rsidRDefault="003F6B80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>Nr LXXVII/2547/2023 Rady Miasta Stołecznego Warszawy z 9 lutego 2023 r.</w:t>
      </w:r>
    </w:p>
    <w:p w:rsidR="004F3FE8" w:rsidRPr="009F1F62" w:rsidRDefault="004F3FE8" w:rsidP="00845178">
      <w:pPr>
        <w:pStyle w:val="Akapitzlist"/>
        <w:numPr>
          <w:ilvl w:val="0"/>
          <w:numId w:val="18"/>
        </w:numPr>
        <w:shd w:val="clear" w:color="auto" w:fill="FFFFFF"/>
        <w:tabs>
          <w:tab w:val="num" w:pos="360"/>
        </w:tabs>
        <w:spacing w:after="240" w:line="300" w:lineRule="auto"/>
        <w:ind w:left="425" w:hanging="425"/>
        <w:jc w:val="both"/>
        <w:rPr>
          <w:rStyle w:val="FontStyle14"/>
          <w:rFonts w:asciiTheme="minorHAnsi" w:hAnsiTheme="minorHAnsi" w:cstheme="minorHAnsi"/>
          <w:b w:val="0"/>
        </w:rPr>
      </w:pPr>
      <w:r>
        <w:rPr>
          <w:rStyle w:val="FontStyle14"/>
          <w:rFonts w:asciiTheme="minorHAnsi" w:hAnsiTheme="minorHAnsi" w:cstheme="minorHAnsi"/>
          <w:b w:val="0"/>
        </w:rPr>
        <w:t xml:space="preserve">Nr LXXXVIII/2880/2023 </w:t>
      </w:r>
      <w:r>
        <w:rPr>
          <w:rStyle w:val="FontStyle14"/>
          <w:rFonts w:asciiTheme="minorHAnsi" w:hAnsiTheme="minorHAnsi" w:cstheme="minorHAnsi"/>
          <w:b w:val="0"/>
        </w:rPr>
        <w:t xml:space="preserve">Rady Miasta Stołecznego Warszawy z </w:t>
      </w:r>
      <w:r>
        <w:rPr>
          <w:rStyle w:val="FontStyle14"/>
          <w:rFonts w:asciiTheme="minorHAnsi" w:hAnsiTheme="minorHAnsi" w:cstheme="minorHAnsi"/>
          <w:b w:val="0"/>
        </w:rPr>
        <w:t>21 września</w:t>
      </w:r>
      <w:bookmarkStart w:id="0" w:name="_GoBack"/>
      <w:bookmarkEnd w:id="0"/>
      <w:r>
        <w:rPr>
          <w:rStyle w:val="FontStyle14"/>
          <w:rFonts w:asciiTheme="minorHAnsi" w:hAnsiTheme="minorHAnsi" w:cstheme="minorHAnsi"/>
          <w:b w:val="0"/>
        </w:rPr>
        <w:t xml:space="preserve"> 2023 r.</w:t>
      </w:r>
    </w:p>
    <w:p w:rsidR="00D363B5" w:rsidRPr="009F1F62" w:rsidRDefault="00D363B5" w:rsidP="008579FA">
      <w:pPr>
        <w:widowControl w:val="0"/>
        <w:shd w:val="clear" w:color="auto" w:fill="FFFFFF"/>
        <w:spacing w:before="36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F62">
        <w:rPr>
          <w:rFonts w:asciiTheme="minorHAnsi" w:hAnsiTheme="minorHAnsi" w:cstheme="minorHAnsi"/>
          <w:b/>
          <w:bCs/>
          <w:sz w:val="22"/>
          <w:szCs w:val="22"/>
        </w:rPr>
        <w:t>UCHWAŁA NR I/5/2018</w:t>
      </w:r>
    </w:p>
    <w:p w:rsidR="00D363B5" w:rsidRPr="009F1F62" w:rsidRDefault="00D363B5" w:rsidP="009F1F62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F62">
        <w:rPr>
          <w:rFonts w:asciiTheme="minorHAnsi" w:hAnsiTheme="minorHAnsi" w:cstheme="minorHAnsi"/>
          <w:b/>
          <w:bCs/>
          <w:sz w:val="22"/>
          <w:szCs w:val="22"/>
        </w:rPr>
        <w:t>RADY MIASTA STOŁECZNEGO WARSZAWY</w:t>
      </w:r>
    </w:p>
    <w:p w:rsidR="00D363B5" w:rsidRPr="009F1F62" w:rsidRDefault="00D363B5" w:rsidP="009F1F62">
      <w:pPr>
        <w:widowControl w:val="0"/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F62">
        <w:rPr>
          <w:rFonts w:asciiTheme="minorHAnsi" w:hAnsiTheme="minorHAnsi" w:cstheme="minorHAnsi"/>
          <w:b/>
          <w:bCs/>
          <w:sz w:val="22"/>
          <w:szCs w:val="22"/>
        </w:rPr>
        <w:t>z dnia 22 listopada 2018 r.</w:t>
      </w:r>
    </w:p>
    <w:p w:rsidR="00D363B5" w:rsidRPr="009F1F62" w:rsidRDefault="00D363B5" w:rsidP="003826D9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w sprawie ustalenia składów osobowych Komisji Rewizyjnej i innych stałych komisji Rady m.st. Warszawy</w:t>
      </w:r>
    </w:p>
    <w:p w:rsidR="00D363B5" w:rsidRPr="009F1F62" w:rsidRDefault="00D363B5" w:rsidP="003826D9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Na podstawie art. 18a ust. 1, art. 18b ust. 1 i art. 21 ust. 1 ustawy z dnia 8 marca </w:t>
      </w:r>
      <w:r w:rsidRPr="009F1F62">
        <w:rPr>
          <w:rFonts w:asciiTheme="minorHAnsi" w:hAnsiTheme="minorHAnsi" w:cstheme="minorHAnsi"/>
          <w:sz w:val="22"/>
          <w:szCs w:val="22"/>
        </w:rPr>
        <w:br/>
        <w:t xml:space="preserve">1990 r. o samorządzie gminnym (Dz. U. z 2018 r. poz. 994, 1000, 1349 i 1432) oraz </w:t>
      </w:r>
      <w:r w:rsidRPr="009F1F62">
        <w:rPr>
          <w:rFonts w:asciiTheme="minorHAnsi" w:hAnsiTheme="minorHAnsi" w:cstheme="minorHAnsi"/>
          <w:sz w:val="22"/>
          <w:szCs w:val="22"/>
        </w:rPr>
        <w:br/>
        <w:t xml:space="preserve">w zw. z § 16 ust. 1 i § 17 ust. 1 Statutu miasta stołecznego Warszawy stanowiącego załącznik do uchwały nr XXII/743/2008 Rady Miasta Stołecznego Warszawy z dnia 10 stycznia 2008 r. w sprawie uchwalenia Statutu miasta stołecznego Warszawy (Dz. Urz. Woj.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. z 2015 r. poz. 5569) uchwala się, co następuje: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Rewizyjnej Rady m.st. Warszawy: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Dariusz Dziekanowski;</w:t>
      </w:r>
    </w:p>
    <w:p w:rsidR="006E515C" w:rsidRPr="009F1F62" w:rsidRDefault="006E515C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Oskar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Hejka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Sebastian Kędzierski;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Wiktor Klimiuk;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Dorota Lutomirska;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Staniszkis;</w:t>
      </w:r>
    </w:p>
    <w:p w:rsidR="00073520" w:rsidRPr="009F1F62" w:rsidRDefault="00073520" w:rsidP="009F1F62">
      <w:pPr>
        <w:numPr>
          <w:ilvl w:val="0"/>
          <w:numId w:val="20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Wyszyński;</w:t>
      </w:r>
    </w:p>
    <w:p w:rsidR="00073520" w:rsidRPr="009F1F62" w:rsidRDefault="00073520" w:rsidP="00845178">
      <w:pPr>
        <w:numPr>
          <w:ilvl w:val="0"/>
          <w:numId w:val="20"/>
        </w:numPr>
        <w:spacing w:after="240" w:line="30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lastRenderedPageBreak/>
        <w:t>Justyna Zając.</w:t>
      </w:r>
    </w:p>
    <w:p w:rsidR="00121AE7" w:rsidRPr="00FF280A" w:rsidRDefault="00D363B5" w:rsidP="00121AE7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2.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121AE7" w:rsidRPr="00FF280A">
        <w:rPr>
          <w:rFonts w:ascii="Calibri" w:hAnsi="Calibri" w:cs="Calibri"/>
          <w:sz w:val="22"/>
          <w:szCs w:val="22"/>
        </w:rPr>
        <w:t>Ustala się następujący skład osobowy Komisji Skarg, Wniosków i Petycji Rady m.st. Warszawy:</w:t>
      </w:r>
    </w:p>
    <w:p w:rsidR="00121AE7" w:rsidRPr="00FF280A" w:rsidRDefault="00121AE7" w:rsidP="00121AE7">
      <w:pPr>
        <w:pStyle w:val="Tekstpodstawowy"/>
        <w:numPr>
          <w:ilvl w:val="0"/>
          <w:numId w:val="2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F280A">
        <w:rPr>
          <w:rFonts w:ascii="Calibri" w:hAnsi="Calibri" w:cs="Calibri"/>
          <w:sz w:val="22"/>
          <w:szCs w:val="22"/>
        </w:rPr>
        <w:t>Jacek Cieślikowski;</w:t>
      </w:r>
    </w:p>
    <w:p w:rsidR="00121AE7" w:rsidRPr="00FF280A" w:rsidRDefault="00121AE7" w:rsidP="00121AE7">
      <w:pPr>
        <w:pStyle w:val="Tekstpodstawowy"/>
        <w:numPr>
          <w:ilvl w:val="0"/>
          <w:numId w:val="2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F280A">
        <w:rPr>
          <w:rFonts w:ascii="Calibri" w:hAnsi="Calibri" w:cs="Calibri"/>
          <w:sz w:val="22"/>
          <w:szCs w:val="22"/>
        </w:rPr>
        <w:t>Joanna Dymowska;</w:t>
      </w:r>
    </w:p>
    <w:p w:rsidR="00121AE7" w:rsidRPr="00FF280A" w:rsidRDefault="00121AE7" w:rsidP="00121AE7">
      <w:pPr>
        <w:pStyle w:val="Tekstpodstawowy"/>
        <w:numPr>
          <w:ilvl w:val="0"/>
          <w:numId w:val="2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F280A">
        <w:rPr>
          <w:rFonts w:ascii="Calibri" w:hAnsi="Calibri" w:cs="Calibri"/>
          <w:sz w:val="22"/>
          <w:szCs w:val="22"/>
        </w:rPr>
        <w:t>Agnieszka Jaczewska-Golińska;</w:t>
      </w:r>
    </w:p>
    <w:p w:rsidR="00121AE7" w:rsidRPr="00FF280A" w:rsidRDefault="00121AE7" w:rsidP="00121AE7">
      <w:pPr>
        <w:pStyle w:val="Tekstpodstawowy"/>
        <w:numPr>
          <w:ilvl w:val="0"/>
          <w:numId w:val="2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FF280A">
        <w:rPr>
          <w:rFonts w:ascii="Calibri" w:hAnsi="Calibri" w:cs="Calibri"/>
          <w:sz w:val="22"/>
          <w:szCs w:val="22"/>
        </w:rPr>
        <w:t>Sebastian Kędzierski;</w:t>
      </w:r>
    </w:p>
    <w:p w:rsidR="00121AE7" w:rsidRDefault="00121AE7" w:rsidP="00121AE7">
      <w:pPr>
        <w:pStyle w:val="Tekstpodstawowy"/>
        <w:numPr>
          <w:ilvl w:val="0"/>
          <w:numId w:val="2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064BC">
        <w:rPr>
          <w:rFonts w:ascii="Calibri" w:hAnsi="Calibri" w:cs="Calibri"/>
          <w:sz w:val="22"/>
          <w:szCs w:val="22"/>
        </w:rPr>
        <w:t xml:space="preserve">Anna </w:t>
      </w:r>
      <w:proofErr w:type="spellStart"/>
      <w:r w:rsidRPr="004064BC">
        <w:rPr>
          <w:rFonts w:ascii="Calibri" w:hAnsi="Calibri" w:cs="Calibri"/>
          <w:sz w:val="22"/>
          <w:szCs w:val="22"/>
        </w:rPr>
        <w:t>Nehrebecka-Byczewska</w:t>
      </w:r>
      <w:proofErr w:type="spellEnd"/>
      <w:r w:rsidRPr="004064BC">
        <w:rPr>
          <w:rFonts w:ascii="Calibri" w:hAnsi="Calibri" w:cs="Calibri"/>
          <w:sz w:val="22"/>
          <w:szCs w:val="22"/>
        </w:rPr>
        <w:t>;</w:t>
      </w:r>
    </w:p>
    <w:p w:rsidR="00121AE7" w:rsidRPr="004064BC" w:rsidRDefault="00121AE7" w:rsidP="00121AE7">
      <w:pPr>
        <w:pStyle w:val="Tekstpodstawowy"/>
        <w:numPr>
          <w:ilvl w:val="0"/>
          <w:numId w:val="2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064BC">
        <w:rPr>
          <w:rFonts w:ascii="Calibri" w:hAnsi="Calibri" w:cs="Calibri"/>
          <w:sz w:val="22"/>
          <w:szCs w:val="22"/>
        </w:rPr>
        <w:t>Joanna Wiśniewska-</w:t>
      </w:r>
      <w:proofErr w:type="spellStart"/>
      <w:r w:rsidRPr="004064BC">
        <w:rPr>
          <w:rFonts w:ascii="Calibri" w:hAnsi="Calibri" w:cs="Calibri"/>
          <w:sz w:val="22"/>
          <w:szCs w:val="22"/>
        </w:rPr>
        <w:t>Najgebauer</w:t>
      </w:r>
      <w:proofErr w:type="spellEnd"/>
      <w:r w:rsidRPr="00E410CE">
        <w:rPr>
          <w:rFonts w:ascii="Calibri" w:hAnsi="Calibri" w:cs="Calibri"/>
          <w:sz w:val="22"/>
          <w:szCs w:val="22"/>
        </w:rPr>
        <w:t>.</w:t>
      </w:r>
    </w:p>
    <w:p w:rsidR="00D363B5" w:rsidRPr="009F1F62" w:rsidRDefault="00D363B5" w:rsidP="00121AE7">
      <w:pPr>
        <w:pStyle w:val="Tekstpodstawowy"/>
        <w:spacing w:before="240" w:line="300" w:lineRule="auto"/>
        <w:ind w:firstLine="357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3.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Bezpieczeństwa i Porządku Publicznego Rady m.st. Warszawy: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Auksel-Sekutowicz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Binkowski;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Dymowska;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Filip Frąckowiak;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Cezary Jurkiewicz;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Renata Królak;</w:t>
      </w:r>
    </w:p>
    <w:p w:rsidR="00073520" w:rsidRPr="009F1F62" w:rsidRDefault="00073520" w:rsidP="009F1F62">
      <w:pPr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(KO);</w:t>
      </w:r>
    </w:p>
    <w:p w:rsidR="00073520" w:rsidRPr="009F1F62" w:rsidRDefault="00073520" w:rsidP="009F1F62">
      <w:pPr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Olga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073520" w:rsidRPr="009F1F62" w:rsidRDefault="00073520" w:rsidP="009F1F62">
      <w:pPr>
        <w:pStyle w:val="Tekstpodstawowy"/>
        <w:numPr>
          <w:ilvl w:val="0"/>
          <w:numId w:val="22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Sybilski;</w:t>
      </w:r>
    </w:p>
    <w:p w:rsidR="00073520" w:rsidRPr="009F1F62" w:rsidRDefault="00073520" w:rsidP="00845178">
      <w:pPr>
        <w:pStyle w:val="Tekstpodstawowy"/>
        <w:numPr>
          <w:ilvl w:val="0"/>
          <w:numId w:val="22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Wiśniewska-Najgebauer.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4.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Budżetu i Finansów Rady m.st. Warszawy: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Borowska;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Budziszewski;</w:t>
      </w:r>
    </w:p>
    <w:p w:rsidR="00535C8E" w:rsidRPr="009F1F62" w:rsidRDefault="00535C8E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Stanisław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Dratkiewicz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Dariusz Figura;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Herbich;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Dorota Lutomirska; 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Maria Łukaszewicz;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Ewa Malinowska-Grupińska;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(KO);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Kacper Pietrusiński;</w:t>
      </w:r>
    </w:p>
    <w:p w:rsidR="00DE0A99" w:rsidRPr="009F1F62" w:rsidRDefault="00DE0A99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Paweł Sawicki;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Szostakowski;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Michał Szpądrowski;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Szyszko;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Wyrwał;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Wyszyński;</w:t>
      </w:r>
    </w:p>
    <w:p w:rsidR="00BB6072" w:rsidRPr="009F1F62" w:rsidRDefault="00BB6072" w:rsidP="009F1F62">
      <w:pPr>
        <w:pStyle w:val="Tekstpodstawowy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Alicja Żebrowska;</w:t>
      </w:r>
    </w:p>
    <w:p w:rsidR="00BB6072" w:rsidRPr="009F1F62" w:rsidRDefault="00BB6072" w:rsidP="00845178">
      <w:pPr>
        <w:pStyle w:val="Tekstpodstawowy"/>
        <w:numPr>
          <w:ilvl w:val="0"/>
          <w:numId w:val="23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Tomasz Żyłka.</w:t>
      </w:r>
    </w:p>
    <w:p w:rsidR="00FA0C27" w:rsidRPr="002A405E" w:rsidRDefault="00D363B5" w:rsidP="00FA0C27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5.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FA0C27" w:rsidRPr="002A405E">
        <w:rPr>
          <w:rFonts w:ascii="Calibri" w:hAnsi="Calibri" w:cs="Calibri"/>
          <w:sz w:val="22"/>
          <w:szCs w:val="22"/>
        </w:rPr>
        <w:t>Ustala się następujący skład osobowy Komisji Edukacji Rady m.st. Warszawy: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2A405E">
        <w:rPr>
          <w:rFonts w:ascii="Calibri" w:hAnsi="Calibri" w:cs="Calibri"/>
          <w:sz w:val="22"/>
          <w:szCs w:val="22"/>
        </w:rPr>
        <w:t>Diduszko-Zyglewska</w:t>
      </w:r>
      <w:proofErr w:type="spellEnd"/>
      <w:r w:rsidRPr="002A405E">
        <w:rPr>
          <w:rFonts w:ascii="Calibri" w:hAnsi="Calibri" w:cs="Calibri"/>
          <w:sz w:val="22"/>
          <w:szCs w:val="22"/>
        </w:rPr>
        <w:t>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Stanisław </w:t>
      </w:r>
      <w:proofErr w:type="spellStart"/>
      <w:r>
        <w:rPr>
          <w:rFonts w:ascii="Calibri" w:hAnsi="Calibri" w:cs="Calibri"/>
          <w:sz w:val="22"/>
          <w:szCs w:val="22"/>
        </w:rPr>
        <w:t>Dratkiewicz</w:t>
      </w:r>
      <w:proofErr w:type="spellEnd"/>
      <w:r w:rsidRPr="002A405E">
        <w:rPr>
          <w:rFonts w:ascii="Calibri" w:hAnsi="Calibri" w:cs="Calibri"/>
          <w:sz w:val="22"/>
          <w:szCs w:val="22"/>
        </w:rPr>
        <w:t>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Agnieszka Jaczewska-Golińska;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Paweł Lech;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Dorota Łoboda;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Piotr Mazurek (PiS);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Beata Michalec;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Iwona Pawłowska;</w:t>
      </w:r>
    </w:p>
    <w:p w:rsidR="00FA0C27" w:rsidRPr="002A405E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 xml:space="preserve">Błażej </w:t>
      </w:r>
      <w:proofErr w:type="spellStart"/>
      <w:r w:rsidRPr="002A405E">
        <w:rPr>
          <w:rFonts w:ascii="Calibri" w:hAnsi="Calibri" w:cs="Calibri"/>
          <w:sz w:val="22"/>
          <w:szCs w:val="22"/>
        </w:rPr>
        <w:t>Poboży</w:t>
      </w:r>
      <w:proofErr w:type="spellEnd"/>
      <w:r w:rsidRPr="002A405E">
        <w:rPr>
          <w:rFonts w:ascii="Calibri" w:hAnsi="Calibri" w:cs="Calibri"/>
          <w:sz w:val="22"/>
          <w:szCs w:val="22"/>
        </w:rPr>
        <w:t>;</w:t>
      </w:r>
    </w:p>
    <w:p w:rsidR="00FA0C27" w:rsidRDefault="00FA0C27" w:rsidP="00FA0C27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Magdalena Roguska;</w:t>
      </w:r>
    </w:p>
    <w:p w:rsidR="00FA0C27" w:rsidRDefault="00FA0C27" w:rsidP="00FA0C27">
      <w:pPr>
        <w:pStyle w:val="Tekstpodstawowy"/>
        <w:numPr>
          <w:ilvl w:val="0"/>
          <w:numId w:val="24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 w:rsidRPr="00E12247">
        <w:rPr>
          <w:rFonts w:ascii="Calibri" w:hAnsi="Calibri" w:cs="Calibri"/>
          <w:sz w:val="22"/>
          <w:szCs w:val="22"/>
        </w:rPr>
        <w:t>Jarosław Szostakowski.</w:t>
      </w:r>
    </w:p>
    <w:p w:rsidR="00C13B1D" w:rsidRPr="002A405E" w:rsidRDefault="00D363B5" w:rsidP="00C13B1D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6.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C13B1D" w:rsidRPr="002A405E">
        <w:rPr>
          <w:rFonts w:ascii="Calibri" w:hAnsi="Calibri" w:cs="Calibri"/>
          <w:sz w:val="22"/>
          <w:szCs w:val="22"/>
        </w:rPr>
        <w:t>Ustala się następujący skład osobowy Komisji Infrastruktury i Inwestycji Rady m.st. Warszawy: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Maciej Binkowski;</w:t>
      </w:r>
    </w:p>
    <w:p w:rsidR="00C13B1D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Agnieszka Borowska;</w:t>
      </w:r>
    </w:p>
    <w:p w:rsidR="00C13B1D" w:rsidRPr="0032391B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Paweł Czekalski;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Mariusz Frankowski;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Filip Frąckowiak;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 xml:space="preserve">Oskar </w:t>
      </w:r>
      <w:proofErr w:type="spellStart"/>
      <w:r w:rsidRPr="002A405E">
        <w:rPr>
          <w:rFonts w:ascii="Calibri" w:hAnsi="Calibri" w:cs="Calibri"/>
          <w:sz w:val="22"/>
          <w:szCs w:val="22"/>
        </w:rPr>
        <w:t>Hejka</w:t>
      </w:r>
      <w:proofErr w:type="spellEnd"/>
      <w:r w:rsidRPr="002A405E">
        <w:rPr>
          <w:rFonts w:ascii="Calibri" w:hAnsi="Calibri" w:cs="Calibri"/>
          <w:sz w:val="22"/>
          <w:szCs w:val="22"/>
        </w:rPr>
        <w:t>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Agnieszka Jaczewska-Golińska;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Maria Łukaszewicz;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Iwona Pawłowska;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 xml:space="preserve">Błażej </w:t>
      </w:r>
      <w:proofErr w:type="spellStart"/>
      <w:r w:rsidRPr="002A405E">
        <w:rPr>
          <w:rFonts w:ascii="Calibri" w:hAnsi="Calibri" w:cs="Calibri"/>
          <w:sz w:val="22"/>
          <w:szCs w:val="22"/>
        </w:rPr>
        <w:t>Poboży</w:t>
      </w:r>
      <w:proofErr w:type="spellEnd"/>
      <w:r w:rsidRPr="002A405E">
        <w:rPr>
          <w:rFonts w:ascii="Calibri" w:hAnsi="Calibri" w:cs="Calibri"/>
          <w:sz w:val="22"/>
          <w:szCs w:val="22"/>
        </w:rPr>
        <w:t>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Paweł Sawicki;</w:t>
      </w:r>
    </w:p>
    <w:p w:rsidR="00C13B1D" w:rsidRPr="002A405E" w:rsidRDefault="00C13B1D" w:rsidP="00C13B1D">
      <w:pPr>
        <w:pStyle w:val="Tekstpodstawowy"/>
        <w:numPr>
          <w:ilvl w:val="0"/>
          <w:numId w:val="25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Marek Szolc;</w:t>
      </w:r>
    </w:p>
    <w:p w:rsidR="00C13B1D" w:rsidRDefault="00C13B1D" w:rsidP="00C13B1D">
      <w:pPr>
        <w:pStyle w:val="Tekstpodstawowy"/>
        <w:numPr>
          <w:ilvl w:val="0"/>
          <w:numId w:val="25"/>
        </w:numPr>
        <w:spacing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Iwona </w:t>
      </w:r>
      <w:proofErr w:type="spellStart"/>
      <w:r>
        <w:rPr>
          <w:rFonts w:ascii="Calibri" w:hAnsi="Calibri" w:cs="Calibri"/>
          <w:sz w:val="22"/>
          <w:szCs w:val="22"/>
        </w:rPr>
        <w:t>Wujastyk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C13B1D" w:rsidRDefault="00C13B1D" w:rsidP="00C13B1D">
      <w:pPr>
        <w:pStyle w:val="Tekstpodstawowy"/>
        <w:numPr>
          <w:ilvl w:val="0"/>
          <w:numId w:val="25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Piotr Żbikowski</w:t>
      </w:r>
      <w:r w:rsidRPr="002A405E">
        <w:rPr>
          <w:rFonts w:ascii="Calibri" w:hAnsi="Calibri" w:cs="Calibri"/>
          <w:sz w:val="22"/>
          <w:szCs w:val="22"/>
        </w:rPr>
        <w:t>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7.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Kultury i Promocji Miasta Rady m.st. Warszawy: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 xml:space="preserve">Anna </w:t>
      </w:r>
      <w:proofErr w:type="spellStart"/>
      <w:r w:rsidRPr="008D00EF">
        <w:rPr>
          <w:rFonts w:ascii="Calibri" w:hAnsi="Calibri" w:cs="Calibri"/>
          <w:sz w:val="22"/>
          <w:szCs w:val="22"/>
        </w:rPr>
        <w:t>Auksel-Sekutowicz</w:t>
      </w:r>
      <w:proofErr w:type="spellEnd"/>
      <w:r w:rsidRPr="008D00EF">
        <w:rPr>
          <w:rFonts w:ascii="Calibri" w:hAnsi="Calibri" w:cs="Calibri"/>
          <w:sz w:val="22"/>
          <w:szCs w:val="22"/>
        </w:rPr>
        <w:t>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8D00EF">
        <w:rPr>
          <w:rFonts w:ascii="Calibri" w:hAnsi="Calibri" w:cs="Calibri"/>
          <w:sz w:val="22"/>
          <w:szCs w:val="22"/>
        </w:rPr>
        <w:t>Diduszko-Zyglewska</w:t>
      </w:r>
      <w:proofErr w:type="spellEnd"/>
      <w:r w:rsidRPr="008D00EF">
        <w:rPr>
          <w:rFonts w:ascii="Calibri" w:hAnsi="Calibri" w:cs="Calibri"/>
          <w:sz w:val="22"/>
          <w:szCs w:val="22"/>
        </w:rPr>
        <w:t>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Dariusz Dziekanowski;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Filip Frąckowiak;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Patryk Górski;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Renata Królak;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Ewa Malinowska-Grupińska;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Piotr Mazurek (PiS);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Beata Michalec;</w:t>
      </w:r>
    </w:p>
    <w:p w:rsidR="00125018" w:rsidRPr="004D1D77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Anna </w:t>
      </w:r>
      <w:proofErr w:type="spellStart"/>
      <w:r>
        <w:rPr>
          <w:rFonts w:ascii="Calibri" w:hAnsi="Calibri" w:cs="Calibri"/>
          <w:sz w:val="22"/>
          <w:szCs w:val="22"/>
        </w:rPr>
        <w:t>Nehrebecka-Byczewska</w:t>
      </w:r>
      <w:proofErr w:type="spellEnd"/>
      <w:r w:rsidRPr="004D1D77">
        <w:rPr>
          <w:rFonts w:ascii="Calibri" w:hAnsi="Calibri" w:cs="Calibri"/>
          <w:sz w:val="22"/>
          <w:szCs w:val="22"/>
        </w:rPr>
        <w:t>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Iwona Pawłowska;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 xml:space="preserve">Błażej </w:t>
      </w:r>
      <w:proofErr w:type="spellStart"/>
      <w:r w:rsidRPr="008D00EF">
        <w:rPr>
          <w:rFonts w:ascii="Calibri" w:hAnsi="Calibri" w:cs="Calibri"/>
          <w:sz w:val="22"/>
          <w:szCs w:val="22"/>
        </w:rPr>
        <w:t>Poboży</w:t>
      </w:r>
      <w:proofErr w:type="spellEnd"/>
      <w:r w:rsidRPr="008D00EF">
        <w:rPr>
          <w:rFonts w:ascii="Calibri" w:hAnsi="Calibri" w:cs="Calibri"/>
          <w:sz w:val="22"/>
          <w:szCs w:val="22"/>
        </w:rPr>
        <w:t>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Tadeusz Ross;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 xml:space="preserve">Iwona </w:t>
      </w:r>
      <w:proofErr w:type="spellStart"/>
      <w:r w:rsidRPr="008D00EF">
        <w:rPr>
          <w:rFonts w:ascii="Calibri" w:hAnsi="Calibri" w:cs="Calibri"/>
          <w:sz w:val="22"/>
          <w:szCs w:val="22"/>
        </w:rPr>
        <w:t>Wujastyk</w:t>
      </w:r>
      <w:proofErr w:type="spellEnd"/>
      <w:r w:rsidRPr="008D00EF">
        <w:rPr>
          <w:rFonts w:ascii="Calibri" w:hAnsi="Calibri" w:cs="Calibri"/>
          <w:sz w:val="22"/>
          <w:szCs w:val="22"/>
        </w:rPr>
        <w:t>;</w:t>
      </w:r>
    </w:p>
    <w:p w:rsidR="00125018" w:rsidRPr="008D00EF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 xml:space="preserve">Agnieszka Wyrwał; </w:t>
      </w:r>
    </w:p>
    <w:p w:rsidR="00125018" w:rsidRDefault="00125018" w:rsidP="00125018">
      <w:pPr>
        <w:numPr>
          <w:ilvl w:val="0"/>
          <w:numId w:val="17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Małgorzata Zakrzewska;</w:t>
      </w:r>
    </w:p>
    <w:p w:rsidR="00125018" w:rsidRPr="008D00EF" w:rsidRDefault="00125018" w:rsidP="00125018">
      <w:pPr>
        <w:numPr>
          <w:ilvl w:val="0"/>
          <w:numId w:val="17"/>
        </w:numPr>
        <w:spacing w:after="240" w:line="300" w:lineRule="auto"/>
        <w:ind w:left="714" w:hanging="357"/>
        <w:rPr>
          <w:rFonts w:ascii="Calibri" w:hAnsi="Calibri" w:cs="Calibri"/>
          <w:sz w:val="22"/>
          <w:szCs w:val="22"/>
        </w:rPr>
      </w:pPr>
      <w:r w:rsidRPr="008D00EF">
        <w:rPr>
          <w:rFonts w:ascii="Calibri" w:hAnsi="Calibri" w:cs="Calibri"/>
          <w:sz w:val="22"/>
          <w:szCs w:val="22"/>
        </w:rPr>
        <w:t>Tomasz Żyłka.</w:t>
      </w:r>
    </w:p>
    <w:p w:rsidR="00313D41" w:rsidRPr="009648FA" w:rsidRDefault="00D363B5" w:rsidP="00C85AB5">
      <w:pPr>
        <w:pStyle w:val="Tekstpodstawowy"/>
        <w:spacing w:line="300" w:lineRule="auto"/>
        <w:ind w:left="567" w:hanging="141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8.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313D41" w:rsidRPr="009648FA">
        <w:rPr>
          <w:rFonts w:ascii="Calibri" w:hAnsi="Calibri" w:cs="Calibri"/>
          <w:sz w:val="22"/>
          <w:szCs w:val="22"/>
        </w:rPr>
        <w:t>Ustala się następujący skład osobowy Komisji Ładu Przestrzennego Rady m.st. Warszawy:</w:t>
      </w:r>
    </w:p>
    <w:p w:rsidR="00313D41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Paweł Czekalski;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5773E5">
        <w:rPr>
          <w:rFonts w:ascii="Calibri" w:hAnsi="Calibri" w:cs="Calibri"/>
          <w:sz w:val="22"/>
          <w:szCs w:val="22"/>
        </w:rPr>
        <w:t>Joanna Dymowska</w:t>
      </w:r>
      <w:r>
        <w:rPr>
          <w:rFonts w:ascii="Calibri" w:hAnsi="Calibri" w:cs="Calibri"/>
          <w:sz w:val="22"/>
          <w:szCs w:val="22"/>
        </w:rPr>
        <w:t>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Tomasz Herbich;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Ewa Janczar;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Jarosław Kaczyński;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Sebastian Kędzierski;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Wiktor Klimiuk;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Oliwer Kubicki;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5773E5">
        <w:rPr>
          <w:rFonts w:ascii="Calibri" w:hAnsi="Calibri" w:cs="Calibri"/>
          <w:sz w:val="22"/>
          <w:szCs w:val="22"/>
        </w:rPr>
        <w:t>Beata Michalec</w:t>
      </w:r>
      <w:r w:rsidRPr="009648FA">
        <w:rPr>
          <w:rFonts w:ascii="Calibri" w:hAnsi="Calibri" w:cs="Calibri"/>
          <w:sz w:val="22"/>
          <w:szCs w:val="22"/>
        </w:rPr>
        <w:t>;</w:t>
      </w:r>
    </w:p>
    <w:p w:rsidR="00313D41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Sławomir Potapowicz;</w:t>
      </w:r>
    </w:p>
    <w:p w:rsidR="00313D41" w:rsidRPr="009648FA" w:rsidRDefault="00313D41" w:rsidP="00C85AB5">
      <w:pPr>
        <w:pStyle w:val="Tekstpodstawowy"/>
        <w:numPr>
          <w:ilvl w:val="0"/>
          <w:numId w:val="26"/>
        </w:numPr>
        <w:tabs>
          <w:tab w:val="clear" w:pos="1080"/>
        </w:tabs>
        <w:spacing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9648FA">
        <w:rPr>
          <w:rFonts w:ascii="Calibri" w:hAnsi="Calibri" w:cs="Calibri"/>
          <w:sz w:val="22"/>
          <w:szCs w:val="22"/>
        </w:rPr>
        <w:t>Marek Sz</w:t>
      </w:r>
      <w:r>
        <w:rPr>
          <w:rFonts w:ascii="Calibri" w:hAnsi="Calibri" w:cs="Calibri"/>
          <w:sz w:val="22"/>
          <w:szCs w:val="22"/>
        </w:rPr>
        <w:t>olc</w:t>
      </w:r>
      <w:r w:rsidRPr="005773E5">
        <w:rPr>
          <w:rFonts w:ascii="Calibri" w:hAnsi="Calibri" w:cs="Calibri"/>
          <w:sz w:val="22"/>
          <w:szCs w:val="22"/>
        </w:rPr>
        <w:t>.</w:t>
      </w:r>
    </w:p>
    <w:p w:rsidR="00D363B5" w:rsidRPr="009F1F62" w:rsidRDefault="00D363B5" w:rsidP="00FE3043">
      <w:pPr>
        <w:pStyle w:val="Tekstpodstawowy"/>
        <w:spacing w:before="240" w:line="300" w:lineRule="auto"/>
        <w:ind w:firstLine="357"/>
        <w:jc w:val="left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9.</w:t>
      </w:r>
      <w:r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ds. Nazewnictwa Miejskiego Rady m.st. Warszawy: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Auksel-Sekutowicz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Mariusz Frankowski;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Filip Frąckowiak;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Agnieszka Jaczewska-Golińska;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Monika Jaruzelska;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Piotr Mazurek (PiS);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Beata Michalec;</w:t>
      </w:r>
    </w:p>
    <w:p w:rsidR="00D363B5" w:rsidRPr="009F1F62" w:rsidRDefault="00D363B5" w:rsidP="009F1F62">
      <w:pPr>
        <w:pStyle w:val="Tekstpodstawowy"/>
        <w:numPr>
          <w:ilvl w:val="0"/>
          <w:numId w:val="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Nehrebecka-Byczewska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845178">
      <w:pPr>
        <w:pStyle w:val="Tekstpodstawowy"/>
        <w:numPr>
          <w:ilvl w:val="0"/>
          <w:numId w:val="9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Joanna Staniszkis.</w:t>
      </w:r>
    </w:p>
    <w:p w:rsidR="00514143" w:rsidRDefault="00D363B5" w:rsidP="00514143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10.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514143">
        <w:rPr>
          <w:rFonts w:ascii="Calibri" w:hAnsi="Calibri" w:cs="Calibri"/>
          <w:sz w:val="22"/>
          <w:szCs w:val="22"/>
        </w:rPr>
        <w:t>Ustala się następujący skład osobowy Komisji Ochrony Środowiska Rady m.st. Warszawy: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Stanisław </w:t>
      </w:r>
      <w:proofErr w:type="spellStart"/>
      <w:r>
        <w:rPr>
          <w:rFonts w:ascii="Calibri" w:hAnsi="Calibri" w:cs="Calibri"/>
          <w:sz w:val="22"/>
          <w:szCs w:val="22"/>
        </w:rPr>
        <w:t>Dratkiewicz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Monika Jaruzelska;</w:t>
      </w:r>
    </w:p>
    <w:p w:rsidR="00514143" w:rsidRPr="00D63661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Oliwer Kubicki</w:t>
      </w:r>
      <w:r w:rsidRPr="00D63661">
        <w:rPr>
          <w:rFonts w:ascii="Calibri" w:hAnsi="Calibri" w:cs="Calibri"/>
          <w:sz w:val="22"/>
          <w:szCs w:val="22"/>
        </w:rPr>
        <w:t>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Renata </w:t>
      </w:r>
      <w:proofErr w:type="spellStart"/>
      <w:r>
        <w:rPr>
          <w:rFonts w:ascii="Calibri" w:hAnsi="Calibri" w:cs="Calibri"/>
          <w:sz w:val="22"/>
          <w:szCs w:val="22"/>
        </w:rPr>
        <w:t>Niewitecka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Magdalena Roguska;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Joanna Staniszkis;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Tomasz Sybilski;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Marek Szolc;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Piotr Szyszko;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Maciej Wyszyński;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Justyna Zając;</w:t>
      </w:r>
    </w:p>
    <w:p w:rsidR="00514143" w:rsidRDefault="00514143" w:rsidP="00514143">
      <w:pPr>
        <w:pStyle w:val="Tekstpodstawowy"/>
        <w:numPr>
          <w:ilvl w:val="0"/>
          <w:numId w:val="27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Piotr Żbikowski.</w:t>
      </w:r>
    </w:p>
    <w:p w:rsidR="000D6634" w:rsidRDefault="00D363B5" w:rsidP="000D6634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11.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0D6634">
        <w:rPr>
          <w:rFonts w:ascii="Calibri" w:hAnsi="Calibri" w:cs="Calibri"/>
          <w:sz w:val="22"/>
          <w:szCs w:val="22"/>
        </w:rPr>
        <w:t>Ustala się następujący skład osobowy Komisji Polityki Społecznej i Rodziny Rady m.st. Warszawy: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Borowska;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Mariusz Budziszewski;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Agata </w:t>
      </w:r>
      <w:proofErr w:type="spellStart"/>
      <w:r>
        <w:rPr>
          <w:rFonts w:ascii="Calibri" w:hAnsi="Calibri" w:cs="Calibri"/>
          <w:sz w:val="22"/>
          <w:szCs w:val="22"/>
        </w:rPr>
        <w:t>Diduszko-Zyglewska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0D6634" w:rsidRPr="00E873B9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Tomasz Herbich</w:t>
      </w:r>
      <w:r w:rsidRPr="00E873B9">
        <w:rPr>
          <w:rFonts w:ascii="Calibri" w:hAnsi="Calibri" w:cs="Calibri"/>
          <w:sz w:val="22"/>
          <w:szCs w:val="22"/>
        </w:rPr>
        <w:t>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Dorota Łoboda;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Renata </w:t>
      </w:r>
      <w:proofErr w:type="spellStart"/>
      <w:r>
        <w:rPr>
          <w:rFonts w:ascii="Calibri" w:hAnsi="Calibri" w:cs="Calibri"/>
          <w:sz w:val="22"/>
          <w:szCs w:val="22"/>
        </w:rPr>
        <w:t>Niewitecka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Magdalena Roguska;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E873B9">
        <w:rPr>
          <w:rFonts w:ascii="Calibri" w:hAnsi="Calibri" w:cs="Calibri"/>
          <w:sz w:val="22"/>
          <w:szCs w:val="22"/>
        </w:rPr>
        <w:t xml:space="preserve">Olga </w:t>
      </w:r>
      <w:proofErr w:type="spellStart"/>
      <w:r w:rsidRPr="00E873B9">
        <w:rPr>
          <w:rFonts w:ascii="Calibri" w:hAnsi="Calibri" w:cs="Calibri"/>
          <w:sz w:val="22"/>
          <w:szCs w:val="22"/>
        </w:rPr>
        <w:t>Semeniuk</w:t>
      </w:r>
      <w:proofErr w:type="spellEnd"/>
      <w:r w:rsidRPr="00E873B9">
        <w:rPr>
          <w:rFonts w:ascii="Calibri" w:hAnsi="Calibri" w:cs="Calibri"/>
          <w:sz w:val="22"/>
          <w:szCs w:val="22"/>
        </w:rPr>
        <w:t>-Patkowska</w:t>
      </w:r>
      <w:r>
        <w:rPr>
          <w:rFonts w:ascii="Calibri" w:hAnsi="Calibri" w:cs="Calibri"/>
          <w:sz w:val="22"/>
          <w:szCs w:val="22"/>
        </w:rPr>
        <w:t>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Jarosław Szostakowski;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Aleksandra </w:t>
      </w:r>
      <w:proofErr w:type="spellStart"/>
      <w:r>
        <w:rPr>
          <w:rFonts w:ascii="Calibri" w:hAnsi="Calibri" w:cs="Calibri"/>
          <w:sz w:val="22"/>
          <w:szCs w:val="22"/>
        </w:rPr>
        <w:t>Śniegocka-Goździk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Wyrwał;</w:t>
      </w:r>
    </w:p>
    <w:p w:rsidR="000D6634" w:rsidRDefault="000D6634" w:rsidP="000D6634">
      <w:pPr>
        <w:pStyle w:val="Tekstpodstawowy"/>
        <w:numPr>
          <w:ilvl w:val="0"/>
          <w:numId w:val="31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Alicja Żebrowska</w:t>
      </w:r>
      <w:r>
        <w:rPr>
          <w:rFonts w:ascii="Calibri" w:hAnsi="Calibri" w:cs="Calibri"/>
          <w:sz w:val="22"/>
          <w:szCs w:val="22"/>
        </w:rPr>
        <w:t>.</w:t>
      </w:r>
    </w:p>
    <w:p w:rsidR="00B678BB" w:rsidRDefault="00D363B5" w:rsidP="000D6634">
      <w:pPr>
        <w:pStyle w:val="Tekstpodstawowy"/>
        <w:spacing w:before="240" w:line="300" w:lineRule="auto"/>
        <w:ind w:firstLine="357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12.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B678BB">
        <w:rPr>
          <w:rFonts w:ascii="Calibri" w:hAnsi="Calibri" w:cs="Calibri"/>
          <w:sz w:val="22"/>
          <w:szCs w:val="22"/>
        </w:rPr>
        <w:t>Ustala się następujący skład osobowy Komisji Rozwoju Gospodarczego i Cyfryzacji Rady m.st. Warszawy: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Joanna Dymowska;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Mariusz Frankowski;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Oskar </w:t>
      </w:r>
      <w:proofErr w:type="spellStart"/>
      <w:r>
        <w:rPr>
          <w:rFonts w:ascii="Calibri" w:hAnsi="Calibri" w:cs="Calibri"/>
          <w:sz w:val="22"/>
          <w:szCs w:val="22"/>
        </w:rPr>
        <w:t>Hejka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Ewa Janczar;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Jarosław Kaczyński;</w:t>
      </w:r>
    </w:p>
    <w:p w:rsidR="00B678BB" w:rsidRDefault="00B678BB" w:rsidP="00B678BB">
      <w:pPr>
        <w:numPr>
          <w:ilvl w:val="0"/>
          <w:numId w:val="28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Andrzej Kropiwnicki;</w:t>
      </w:r>
    </w:p>
    <w:p w:rsidR="00B678BB" w:rsidRDefault="00B678BB" w:rsidP="00B678BB">
      <w:pPr>
        <w:numPr>
          <w:ilvl w:val="0"/>
          <w:numId w:val="28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Kacper Pietrusiński;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Renata </w:t>
      </w:r>
      <w:proofErr w:type="spellStart"/>
      <w:r>
        <w:rPr>
          <w:rFonts w:ascii="Calibri" w:hAnsi="Calibri" w:cs="Calibri"/>
          <w:sz w:val="22"/>
          <w:szCs w:val="22"/>
        </w:rPr>
        <w:t>Niewitecka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678BB" w:rsidRDefault="00B678BB" w:rsidP="00B678BB">
      <w:pPr>
        <w:pStyle w:val="Tekstpodstawowy"/>
        <w:numPr>
          <w:ilvl w:val="0"/>
          <w:numId w:val="28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Michał Szpądrowski.</w:t>
      </w:r>
    </w:p>
    <w:p w:rsidR="00101F53" w:rsidRPr="002A405E" w:rsidRDefault="00D363B5" w:rsidP="00101F53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13.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101F53" w:rsidRPr="002A405E">
        <w:rPr>
          <w:rFonts w:ascii="Calibri" w:hAnsi="Calibri" w:cs="Calibri"/>
          <w:sz w:val="22"/>
          <w:szCs w:val="22"/>
        </w:rPr>
        <w:t>Ustala się następujący skład osobowy Komisji Samorządowej i Integracji Europejskiej Rady m.st. Warszawy:</w:t>
      </w:r>
    </w:p>
    <w:p w:rsidR="00101F53" w:rsidRPr="002A405E" w:rsidRDefault="00101F53" w:rsidP="00101F53">
      <w:pPr>
        <w:pStyle w:val="Tekstpodstawowy"/>
        <w:numPr>
          <w:ilvl w:val="0"/>
          <w:numId w:val="32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Mariusz Budziszewski;</w:t>
      </w:r>
    </w:p>
    <w:p w:rsidR="00101F53" w:rsidRPr="002A405E" w:rsidRDefault="00101F53" w:rsidP="00101F53">
      <w:pPr>
        <w:pStyle w:val="Tekstpodstawowy"/>
        <w:numPr>
          <w:ilvl w:val="0"/>
          <w:numId w:val="32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Jacek Cieślikowski;</w:t>
      </w:r>
    </w:p>
    <w:p w:rsidR="00101F53" w:rsidRPr="002E0467" w:rsidRDefault="00101F53" w:rsidP="00101F53">
      <w:pPr>
        <w:pStyle w:val="Tekstpodstawowy"/>
        <w:numPr>
          <w:ilvl w:val="0"/>
          <w:numId w:val="32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Tomasz Herbich</w:t>
      </w:r>
      <w:r w:rsidRPr="002E0467">
        <w:rPr>
          <w:rFonts w:ascii="Calibri" w:hAnsi="Calibri" w:cs="Calibri"/>
          <w:sz w:val="22"/>
          <w:szCs w:val="22"/>
        </w:rPr>
        <w:t>;</w:t>
      </w:r>
    </w:p>
    <w:p w:rsidR="00101F53" w:rsidRDefault="00101F53" w:rsidP="00101F53">
      <w:pPr>
        <w:pStyle w:val="Tekstpodstawowy"/>
        <w:numPr>
          <w:ilvl w:val="0"/>
          <w:numId w:val="32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Małgorzata Zakrzewska;</w:t>
      </w:r>
    </w:p>
    <w:p w:rsidR="00101F53" w:rsidRPr="002A405E" w:rsidRDefault="00101F53" w:rsidP="00101F53">
      <w:pPr>
        <w:pStyle w:val="Tekstpodstawowy"/>
        <w:numPr>
          <w:ilvl w:val="0"/>
          <w:numId w:val="32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 w:rsidRPr="002A405E">
        <w:rPr>
          <w:rFonts w:ascii="Calibri" w:hAnsi="Calibri" w:cs="Calibri"/>
          <w:sz w:val="22"/>
          <w:szCs w:val="22"/>
        </w:rPr>
        <w:t>Tomasz Żyłka.</w:t>
      </w:r>
    </w:p>
    <w:p w:rsidR="00752402" w:rsidRPr="00641397" w:rsidRDefault="00D363B5" w:rsidP="00752402">
      <w:pPr>
        <w:pStyle w:val="Tekstpodstawowy"/>
        <w:spacing w:line="300" w:lineRule="auto"/>
        <w:ind w:firstLine="360"/>
        <w:jc w:val="left"/>
        <w:rPr>
          <w:rFonts w:ascii="Calibri" w:hAnsi="Calibri" w:cs="Calibri"/>
          <w:b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>§ 14.</w:t>
      </w:r>
      <w:r w:rsidRPr="009F1F62">
        <w:rPr>
          <w:rFonts w:asciiTheme="minorHAnsi" w:hAnsiTheme="minorHAnsi" w:cstheme="minorHAnsi"/>
          <w:sz w:val="22"/>
          <w:szCs w:val="22"/>
        </w:rPr>
        <w:t xml:space="preserve"> </w:t>
      </w:r>
      <w:r w:rsidR="00752402" w:rsidRPr="00641397">
        <w:rPr>
          <w:rFonts w:ascii="Calibri" w:hAnsi="Calibri" w:cs="Calibri"/>
          <w:sz w:val="22"/>
          <w:szCs w:val="22"/>
        </w:rPr>
        <w:t>Ustala się następujący skład osobowy Komisji Sportu, Rekreacji i Turystyki Rady m.st. Warszawy: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Dariusz Dziekanowski;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Patryk Górski;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Cezary Jurkiewicz;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Renata Królak;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Paweł Lech;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Piotr Mazurek (KO);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Kacper Pietrusiński;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Sławomir Potapowicz;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Paweł Sawicki;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Tomasz Sybilski;</w:t>
      </w:r>
    </w:p>
    <w:p w:rsidR="00752402" w:rsidRPr="00641397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Gabriela Szustek;</w:t>
      </w:r>
    </w:p>
    <w:p w:rsidR="00752402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Piotr Szyszko;</w:t>
      </w:r>
    </w:p>
    <w:p w:rsidR="00752402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064BC">
        <w:rPr>
          <w:rFonts w:ascii="Calibri" w:hAnsi="Calibri" w:cs="Calibri"/>
          <w:sz w:val="22"/>
          <w:szCs w:val="22"/>
        </w:rPr>
        <w:t xml:space="preserve">Aleksandra </w:t>
      </w:r>
      <w:proofErr w:type="spellStart"/>
      <w:r w:rsidRPr="004064BC">
        <w:rPr>
          <w:rFonts w:ascii="Calibri" w:hAnsi="Calibri" w:cs="Calibri"/>
          <w:sz w:val="22"/>
          <w:szCs w:val="22"/>
        </w:rPr>
        <w:t>Śniegocka-Goździk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752402" w:rsidRDefault="00752402" w:rsidP="00752402">
      <w:pPr>
        <w:pStyle w:val="Tekstpodstawowy"/>
        <w:numPr>
          <w:ilvl w:val="0"/>
          <w:numId w:val="2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41397">
        <w:rPr>
          <w:rFonts w:ascii="Calibri" w:hAnsi="Calibri" w:cs="Calibri"/>
          <w:sz w:val="22"/>
          <w:szCs w:val="22"/>
        </w:rPr>
        <w:t>Maciej Wyszyński.</w:t>
      </w:r>
    </w:p>
    <w:p w:rsidR="00D363B5" w:rsidRPr="009F1F62" w:rsidRDefault="00247593" w:rsidP="00752402">
      <w:pPr>
        <w:pStyle w:val="Tekstpodstawowy"/>
        <w:spacing w:before="240" w:line="300" w:lineRule="auto"/>
        <w:ind w:firstLine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15.</w:t>
      </w:r>
      <w:r w:rsidR="00D363B5" w:rsidRPr="009F1F62">
        <w:rPr>
          <w:rFonts w:asciiTheme="minorHAnsi" w:hAnsiTheme="minorHAnsi" w:cstheme="minorHAnsi"/>
          <w:sz w:val="22"/>
          <w:szCs w:val="22"/>
        </w:rPr>
        <w:t xml:space="preserve"> Ustala się następujący skład osobowy Komisji Statutowo-Regulaminowej Rady m.st. Warszawy:</w:t>
      </w:r>
    </w:p>
    <w:p w:rsidR="00D437B1" w:rsidRPr="009F1F62" w:rsidRDefault="00D437B1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Oskar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Hejka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D363B5" w:rsidRPr="009F1F62" w:rsidRDefault="00D363B5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Kaczyński;</w:t>
      </w:r>
    </w:p>
    <w:p w:rsidR="00D363B5" w:rsidRPr="009F1F62" w:rsidRDefault="00D363B5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Wiktor Klimiuk;</w:t>
      </w:r>
    </w:p>
    <w:p w:rsidR="00D363B5" w:rsidRPr="009F1F62" w:rsidRDefault="00D363B5" w:rsidP="009F1F62">
      <w:pPr>
        <w:pStyle w:val="Tekstpodstawowy"/>
        <w:numPr>
          <w:ilvl w:val="0"/>
          <w:numId w:val="15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Jarosław Szostakowski;</w:t>
      </w:r>
    </w:p>
    <w:p w:rsidR="00D363B5" w:rsidRPr="009F1F62" w:rsidRDefault="00D363B5" w:rsidP="00845178">
      <w:pPr>
        <w:pStyle w:val="Tekstpodstawowy"/>
        <w:numPr>
          <w:ilvl w:val="0"/>
          <w:numId w:val="15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Iwona Wujastyk.</w:t>
      </w:r>
    </w:p>
    <w:p w:rsidR="00D363B5" w:rsidRPr="009F1F62" w:rsidRDefault="00D363B5" w:rsidP="009F1F62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 xml:space="preserve">§ 16. </w:t>
      </w:r>
      <w:r w:rsidRPr="009F1F62">
        <w:rPr>
          <w:rFonts w:asciiTheme="minorHAnsi" w:hAnsiTheme="minorHAnsi" w:cstheme="minorHAnsi"/>
          <w:sz w:val="22"/>
          <w:szCs w:val="22"/>
        </w:rPr>
        <w:t>Ustala się następujący skład osobowy Komisji Zdrowia Rady m.st. Warszawy: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Maciej Binkowski;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Agata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Diduszko-Zyglewska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Cezary Jurkiewicz;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Paweł Lech;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Dorota Lutomirska;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Maria Łukaszewicz;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Gabriela Szustek;</w:t>
      </w:r>
    </w:p>
    <w:p w:rsidR="008836B9" w:rsidRPr="009F1F62" w:rsidRDefault="008836B9" w:rsidP="009F1F62">
      <w:pPr>
        <w:pStyle w:val="Tekstpodstawowy"/>
        <w:numPr>
          <w:ilvl w:val="0"/>
          <w:numId w:val="30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 xml:space="preserve">Aleksandra </w:t>
      </w:r>
      <w:proofErr w:type="spellStart"/>
      <w:r w:rsidRPr="009F1F62">
        <w:rPr>
          <w:rFonts w:asciiTheme="minorHAnsi" w:hAnsiTheme="minorHAnsi" w:cstheme="minorHAnsi"/>
          <w:sz w:val="22"/>
          <w:szCs w:val="22"/>
        </w:rPr>
        <w:t>Śniegocka-Goździk</w:t>
      </w:r>
      <w:proofErr w:type="spellEnd"/>
      <w:r w:rsidRPr="009F1F62">
        <w:rPr>
          <w:rFonts w:asciiTheme="minorHAnsi" w:hAnsiTheme="minorHAnsi" w:cstheme="minorHAnsi"/>
          <w:sz w:val="22"/>
          <w:szCs w:val="22"/>
        </w:rPr>
        <w:t>;</w:t>
      </w:r>
    </w:p>
    <w:p w:rsidR="008836B9" w:rsidRPr="009F1F62" w:rsidRDefault="008836B9" w:rsidP="00845178">
      <w:pPr>
        <w:pStyle w:val="Tekstpodstawowy"/>
        <w:numPr>
          <w:ilvl w:val="0"/>
          <w:numId w:val="30"/>
        </w:numPr>
        <w:spacing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sz w:val="22"/>
          <w:szCs w:val="22"/>
        </w:rPr>
        <w:t>Alicja Żebrowska.</w:t>
      </w:r>
    </w:p>
    <w:p w:rsidR="00AB12F9" w:rsidRPr="009F1F62" w:rsidRDefault="00D363B5" w:rsidP="00247593">
      <w:pPr>
        <w:pStyle w:val="Tekstpodstawowy"/>
        <w:spacing w:line="30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F1F62">
        <w:rPr>
          <w:rFonts w:asciiTheme="minorHAnsi" w:hAnsiTheme="minorHAnsi" w:cstheme="minorHAnsi"/>
          <w:b/>
          <w:sz w:val="22"/>
          <w:szCs w:val="22"/>
        </w:rPr>
        <w:t xml:space="preserve">§ 17. </w:t>
      </w:r>
      <w:r w:rsidRPr="009F1F62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sectPr w:rsidR="00AB12F9" w:rsidRPr="009F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E4A"/>
    <w:multiLevelType w:val="hybridMultilevel"/>
    <w:tmpl w:val="6890B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4110B"/>
    <w:multiLevelType w:val="hybridMultilevel"/>
    <w:tmpl w:val="D6063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D382D"/>
    <w:multiLevelType w:val="hybridMultilevel"/>
    <w:tmpl w:val="D07EF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B77F4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B1306"/>
    <w:multiLevelType w:val="hybridMultilevel"/>
    <w:tmpl w:val="587CE0C6"/>
    <w:lvl w:ilvl="0" w:tplc="9C420A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547"/>
    <w:multiLevelType w:val="hybridMultilevel"/>
    <w:tmpl w:val="F0582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87318"/>
    <w:multiLevelType w:val="hybridMultilevel"/>
    <w:tmpl w:val="EAB243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A24E66"/>
    <w:multiLevelType w:val="hybridMultilevel"/>
    <w:tmpl w:val="CACA61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8973C3"/>
    <w:multiLevelType w:val="hybridMultilevel"/>
    <w:tmpl w:val="022CA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1087F"/>
    <w:multiLevelType w:val="hybridMultilevel"/>
    <w:tmpl w:val="25267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07074"/>
    <w:multiLevelType w:val="hybridMultilevel"/>
    <w:tmpl w:val="600C2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24C99"/>
    <w:multiLevelType w:val="hybridMultilevel"/>
    <w:tmpl w:val="886E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932A9"/>
    <w:multiLevelType w:val="hybridMultilevel"/>
    <w:tmpl w:val="635C5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5"/>
  </w:num>
  <w:num w:numId="20">
    <w:abstractNumId w:val="15"/>
  </w:num>
  <w:num w:numId="21">
    <w:abstractNumId w:val="6"/>
  </w:num>
  <w:num w:numId="22">
    <w:abstractNumId w:val="12"/>
  </w:num>
  <w:num w:numId="23">
    <w:abstractNumId w:val="17"/>
  </w:num>
  <w:num w:numId="24">
    <w:abstractNumId w:val="3"/>
  </w:num>
  <w:num w:numId="25">
    <w:abstractNumId w:val="8"/>
  </w:num>
  <w:num w:numId="26">
    <w:abstractNumId w:val="9"/>
  </w:num>
  <w:num w:numId="27">
    <w:abstractNumId w:val="10"/>
  </w:num>
  <w:num w:numId="28">
    <w:abstractNumId w:val="7"/>
  </w:num>
  <w:num w:numId="29">
    <w:abstractNumId w:val="13"/>
  </w:num>
  <w:num w:numId="30">
    <w:abstractNumId w:val="16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C0"/>
    <w:rsid w:val="000463AA"/>
    <w:rsid w:val="00073520"/>
    <w:rsid w:val="000B24AB"/>
    <w:rsid w:val="000D6634"/>
    <w:rsid w:val="00101F53"/>
    <w:rsid w:val="00121AE7"/>
    <w:rsid w:val="00125018"/>
    <w:rsid w:val="0020064F"/>
    <w:rsid w:val="00247593"/>
    <w:rsid w:val="00277DCC"/>
    <w:rsid w:val="002F0E6F"/>
    <w:rsid w:val="00313D41"/>
    <w:rsid w:val="003200B2"/>
    <w:rsid w:val="003826D9"/>
    <w:rsid w:val="003C5D02"/>
    <w:rsid w:val="003F5B96"/>
    <w:rsid w:val="003F6B80"/>
    <w:rsid w:val="00482445"/>
    <w:rsid w:val="004F3FE8"/>
    <w:rsid w:val="00514143"/>
    <w:rsid w:val="00535C8E"/>
    <w:rsid w:val="00562711"/>
    <w:rsid w:val="005663BD"/>
    <w:rsid w:val="005B0B5A"/>
    <w:rsid w:val="005D4DD3"/>
    <w:rsid w:val="006637F1"/>
    <w:rsid w:val="006A0DCC"/>
    <w:rsid w:val="006E515C"/>
    <w:rsid w:val="006E5B17"/>
    <w:rsid w:val="00752402"/>
    <w:rsid w:val="00756070"/>
    <w:rsid w:val="007D3B0D"/>
    <w:rsid w:val="00822400"/>
    <w:rsid w:val="0082306C"/>
    <w:rsid w:val="00845178"/>
    <w:rsid w:val="00857936"/>
    <w:rsid w:val="008579FA"/>
    <w:rsid w:val="008836B9"/>
    <w:rsid w:val="0095776C"/>
    <w:rsid w:val="00964CAC"/>
    <w:rsid w:val="009B4E76"/>
    <w:rsid w:val="009F1B17"/>
    <w:rsid w:val="009F1F62"/>
    <w:rsid w:val="00A444B5"/>
    <w:rsid w:val="00A74001"/>
    <w:rsid w:val="00AA662A"/>
    <w:rsid w:val="00AB12F9"/>
    <w:rsid w:val="00AF2C4B"/>
    <w:rsid w:val="00B678BB"/>
    <w:rsid w:val="00BB6072"/>
    <w:rsid w:val="00C13B1D"/>
    <w:rsid w:val="00C14BC1"/>
    <w:rsid w:val="00C85AB5"/>
    <w:rsid w:val="00CD60C0"/>
    <w:rsid w:val="00D363B5"/>
    <w:rsid w:val="00D437B1"/>
    <w:rsid w:val="00DD72AB"/>
    <w:rsid w:val="00DE0A99"/>
    <w:rsid w:val="00E410CE"/>
    <w:rsid w:val="00E44CDD"/>
    <w:rsid w:val="00E65FA5"/>
    <w:rsid w:val="00EE6D41"/>
    <w:rsid w:val="00F000FE"/>
    <w:rsid w:val="00F07E3D"/>
    <w:rsid w:val="00F14726"/>
    <w:rsid w:val="00FA0C27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2BDA"/>
  <w15:chartTrackingRefBased/>
  <w15:docId w15:val="{741968A8-FBB3-4DE7-B7C6-A0B157C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363B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36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D363B5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F5B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24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498B-A380-40D2-AE8A-067BF287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976</Words>
  <Characters>5859</Characters>
  <Application>Microsoft Office Word</Application>
  <DocSecurity>0</DocSecurity>
  <Lines>48</Lines>
  <Paragraphs>13</Paragraphs>
  <ScaleCrop>false</ScaleCrop>
  <Company>UMSTW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ujednolcony uch. Nr 5 z 2018 r. do uch. Nr 2880 z 2023 r.</dc:title>
  <dc:subject/>
  <dc:creator>Polkowska Teresa</dc:creator>
  <cp:keywords/>
  <dc:description/>
  <cp:lastModifiedBy>Gubis Małgorzata (RW)</cp:lastModifiedBy>
  <cp:revision>75</cp:revision>
  <dcterms:created xsi:type="dcterms:W3CDTF">2019-07-12T08:01:00Z</dcterms:created>
  <dcterms:modified xsi:type="dcterms:W3CDTF">2023-09-27T13:36:00Z</dcterms:modified>
</cp:coreProperties>
</file>