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FBF" w:rsidRPr="00661208" w:rsidRDefault="00C64FBF" w:rsidP="00C64FBF">
      <w:pPr>
        <w:ind w:firstLine="6120"/>
        <w:rPr>
          <w:sz w:val="24"/>
          <w:szCs w:val="24"/>
        </w:rPr>
      </w:pPr>
      <w:r>
        <w:rPr>
          <w:sz w:val="24"/>
          <w:szCs w:val="24"/>
        </w:rPr>
        <w:t>Załącznik nr 13</w:t>
      </w:r>
    </w:p>
    <w:p w:rsidR="00361AAB" w:rsidRDefault="00361AAB" w:rsidP="00361AAB">
      <w:pPr>
        <w:suppressAutoHyphens w:val="0"/>
        <w:ind w:left="6096"/>
        <w:rPr>
          <w:sz w:val="24"/>
          <w:szCs w:val="24"/>
          <w:lang w:eastAsia="pl-PL"/>
        </w:rPr>
      </w:pPr>
      <w:bookmarkStart w:id="0" w:name="_GoBack"/>
      <w:r>
        <w:rPr>
          <w:sz w:val="24"/>
          <w:szCs w:val="24"/>
          <w:lang w:eastAsia="pl-PL"/>
        </w:rPr>
        <w:t>do uchwały nr XXV/702/2020</w:t>
      </w:r>
    </w:p>
    <w:p w:rsidR="00361AAB" w:rsidRDefault="00361AAB" w:rsidP="00361AAB">
      <w:pPr>
        <w:suppressAutoHyphens w:val="0"/>
        <w:ind w:left="6096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Rady m.st. Warszawy</w:t>
      </w:r>
    </w:p>
    <w:p w:rsidR="00361AAB" w:rsidRDefault="00361AAB" w:rsidP="00361AAB">
      <w:pPr>
        <w:suppressAutoHyphens w:val="0"/>
        <w:ind w:left="6096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z dnia </w:t>
      </w:r>
      <w:bookmarkEnd w:id="0"/>
      <w:r>
        <w:rPr>
          <w:sz w:val="24"/>
          <w:szCs w:val="24"/>
          <w:lang w:eastAsia="pl-PL"/>
        </w:rPr>
        <w:t>16 stycznia 2020 r.</w:t>
      </w:r>
    </w:p>
    <w:p w:rsidR="00C64FBF" w:rsidRPr="00661208" w:rsidRDefault="00C64FBF" w:rsidP="00C64FBF">
      <w:pPr>
        <w:rPr>
          <w:sz w:val="24"/>
          <w:szCs w:val="24"/>
        </w:rPr>
      </w:pPr>
    </w:p>
    <w:p w:rsidR="00C64FBF" w:rsidRPr="00661208" w:rsidRDefault="00C64FBF" w:rsidP="00C64FBF">
      <w:pPr>
        <w:rPr>
          <w:sz w:val="24"/>
          <w:szCs w:val="24"/>
        </w:rPr>
      </w:pPr>
    </w:p>
    <w:p w:rsidR="00C64FBF" w:rsidRPr="00661208" w:rsidRDefault="00C64FBF" w:rsidP="00C64FBF">
      <w:pPr>
        <w:jc w:val="center"/>
        <w:rPr>
          <w:sz w:val="24"/>
          <w:szCs w:val="24"/>
        </w:rPr>
      </w:pPr>
    </w:p>
    <w:p w:rsidR="00C64FBF" w:rsidRPr="00661208" w:rsidRDefault="00C64FBF" w:rsidP="00C64FBF">
      <w:pPr>
        <w:jc w:val="center"/>
        <w:rPr>
          <w:sz w:val="24"/>
          <w:szCs w:val="24"/>
        </w:rPr>
      </w:pPr>
    </w:p>
    <w:p w:rsidR="00C64FBF" w:rsidRPr="00661208" w:rsidRDefault="00C64FBF" w:rsidP="00C64FBF">
      <w:pPr>
        <w:jc w:val="center"/>
        <w:rPr>
          <w:sz w:val="24"/>
          <w:szCs w:val="24"/>
        </w:rPr>
      </w:pPr>
    </w:p>
    <w:p w:rsidR="00C64FBF" w:rsidRPr="00661208" w:rsidRDefault="00C64FBF" w:rsidP="00C64FBF">
      <w:pPr>
        <w:jc w:val="center"/>
        <w:rPr>
          <w:sz w:val="24"/>
          <w:szCs w:val="24"/>
        </w:rPr>
      </w:pPr>
    </w:p>
    <w:p w:rsidR="00C64FBF" w:rsidRPr="00661208" w:rsidRDefault="00C64FBF" w:rsidP="00C64FBF">
      <w:pPr>
        <w:jc w:val="center"/>
        <w:rPr>
          <w:sz w:val="24"/>
          <w:szCs w:val="24"/>
        </w:rPr>
      </w:pPr>
    </w:p>
    <w:p w:rsidR="00C64FBF" w:rsidRPr="00661208" w:rsidRDefault="00C64FBF" w:rsidP="00C64FBF">
      <w:pPr>
        <w:jc w:val="center"/>
        <w:rPr>
          <w:sz w:val="24"/>
          <w:szCs w:val="24"/>
        </w:rPr>
      </w:pPr>
    </w:p>
    <w:p w:rsidR="00C64FBF" w:rsidRPr="00661208" w:rsidRDefault="00C64FBF" w:rsidP="00C64FBF">
      <w:pPr>
        <w:jc w:val="center"/>
        <w:rPr>
          <w:sz w:val="24"/>
          <w:szCs w:val="24"/>
        </w:rPr>
      </w:pPr>
    </w:p>
    <w:p w:rsidR="00C64FBF" w:rsidRPr="00661208" w:rsidRDefault="00C64FBF" w:rsidP="00C64FBF">
      <w:pPr>
        <w:jc w:val="center"/>
        <w:rPr>
          <w:sz w:val="24"/>
          <w:szCs w:val="24"/>
        </w:rPr>
      </w:pPr>
    </w:p>
    <w:p w:rsidR="00C64FBF" w:rsidRPr="00661208" w:rsidRDefault="00C64FBF" w:rsidP="00C64FBF">
      <w:pPr>
        <w:jc w:val="center"/>
        <w:rPr>
          <w:sz w:val="24"/>
          <w:szCs w:val="24"/>
        </w:rPr>
      </w:pPr>
    </w:p>
    <w:p w:rsidR="00C64FBF" w:rsidRPr="00661208" w:rsidRDefault="00C64FBF" w:rsidP="00C64FBF">
      <w:pPr>
        <w:jc w:val="center"/>
        <w:rPr>
          <w:b/>
          <w:sz w:val="24"/>
          <w:szCs w:val="24"/>
        </w:rPr>
      </w:pPr>
      <w:r w:rsidRPr="00661208">
        <w:rPr>
          <w:b/>
          <w:sz w:val="24"/>
          <w:szCs w:val="24"/>
        </w:rPr>
        <w:t>STATUT</w:t>
      </w:r>
    </w:p>
    <w:p w:rsidR="00C64FBF" w:rsidRPr="00661208" w:rsidRDefault="00C64FBF" w:rsidP="00C64FBF">
      <w:pPr>
        <w:jc w:val="center"/>
        <w:rPr>
          <w:b/>
          <w:sz w:val="24"/>
          <w:szCs w:val="24"/>
        </w:rPr>
      </w:pPr>
    </w:p>
    <w:p w:rsidR="00C64FBF" w:rsidRPr="00661208" w:rsidRDefault="00C64FBF" w:rsidP="00C64FBF">
      <w:pPr>
        <w:jc w:val="center"/>
        <w:rPr>
          <w:b/>
          <w:sz w:val="24"/>
          <w:szCs w:val="24"/>
        </w:rPr>
      </w:pPr>
    </w:p>
    <w:p w:rsidR="00C64FBF" w:rsidRPr="00661208" w:rsidRDefault="00C64FBF" w:rsidP="00C64FBF">
      <w:pPr>
        <w:jc w:val="center"/>
        <w:rPr>
          <w:b/>
          <w:sz w:val="24"/>
          <w:szCs w:val="24"/>
        </w:rPr>
      </w:pPr>
      <w:r w:rsidRPr="00661208">
        <w:rPr>
          <w:b/>
          <w:sz w:val="24"/>
          <w:szCs w:val="24"/>
        </w:rPr>
        <w:t>SAMODZIELNEGO ZESPOŁU PUBLICZNYCH ZAKŁADÓW LECZNICTWA OTWARTEGO WARSZAWA – TARGÓWEK</w:t>
      </w:r>
    </w:p>
    <w:p w:rsidR="00C64FBF" w:rsidRPr="00661208" w:rsidRDefault="00C64FBF" w:rsidP="00C64FBF">
      <w:pPr>
        <w:jc w:val="center"/>
        <w:rPr>
          <w:sz w:val="24"/>
          <w:szCs w:val="24"/>
        </w:rPr>
      </w:pPr>
    </w:p>
    <w:p w:rsidR="00C64FBF" w:rsidRPr="00661208" w:rsidRDefault="00C64FBF" w:rsidP="00C64FBF">
      <w:pPr>
        <w:jc w:val="center"/>
        <w:rPr>
          <w:sz w:val="24"/>
          <w:szCs w:val="24"/>
        </w:rPr>
      </w:pPr>
      <w:r w:rsidRPr="00661208">
        <w:rPr>
          <w:sz w:val="24"/>
          <w:szCs w:val="24"/>
        </w:rPr>
        <w:t>(tekst jednolity)</w:t>
      </w: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suppressAutoHyphens w:val="0"/>
        <w:spacing w:after="200" w:line="276" w:lineRule="auto"/>
        <w:rPr>
          <w:sz w:val="24"/>
          <w:szCs w:val="24"/>
        </w:rPr>
      </w:pPr>
      <w:r w:rsidRPr="00661208">
        <w:rPr>
          <w:sz w:val="24"/>
          <w:szCs w:val="24"/>
        </w:rPr>
        <w:br w:type="page"/>
      </w: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  <w:r w:rsidRPr="00661208">
        <w:rPr>
          <w:b/>
          <w:bCs/>
          <w:sz w:val="24"/>
          <w:szCs w:val="24"/>
        </w:rPr>
        <w:lastRenderedPageBreak/>
        <w:t>§ 1</w:t>
      </w: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</w:p>
    <w:p w:rsidR="00C64FBF" w:rsidRPr="00661208" w:rsidRDefault="00C64FBF" w:rsidP="00C64FBF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Samodzielny Zespół Publicznych Zakładów Lecznictwa Otwartego Warszawa -</w:t>
      </w:r>
      <w:r w:rsidRPr="00661208">
        <w:rPr>
          <w:sz w:val="24"/>
          <w:szCs w:val="24"/>
        </w:rPr>
        <w:br/>
        <w:t>Targówek, zwany dalej „Zespołem”, jest podmiotem leczniczym niebędącym</w:t>
      </w:r>
      <w:r w:rsidRPr="00661208">
        <w:rPr>
          <w:sz w:val="24"/>
          <w:szCs w:val="24"/>
        </w:rPr>
        <w:br/>
        <w:t>przedsiębiorcą, prowadzonym w formie samodzielnego publicznego zakładu opieki zdrowotnej.</w:t>
      </w:r>
    </w:p>
    <w:p w:rsidR="00C64FBF" w:rsidRPr="00661208" w:rsidRDefault="00C64FBF" w:rsidP="00C64FBF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Zespół może używać nazwy skróconej: „SZPZLO W-T”.</w:t>
      </w:r>
    </w:p>
    <w:p w:rsidR="00C64FBF" w:rsidRPr="00661208" w:rsidRDefault="00C64FBF" w:rsidP="00C64FBF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Zespół posługuje się znakiem graficznym, którego wzór określa załącznik nr 1 do statutu.</w:t>
      </w: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  <w:r w:rsidRPr="00661208">
        <w:rPr>
          <w:b/>
          <w:bCs/>
          <w:sz w:val="24"/>
          <w:szCs w:val="24"/>
        </w:rPr>
        <w:t>§ 2</w:t>
      </w:r>
    </w:p>
    <w:p w:rsidR="00C64FBF" w:rsidRPr="00661208" w:rsidRDefault="00C64FBF" w:rsidP="00C64FBF">
      <w:pPr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Siedzibą Zespołu jest Warszawa.</w:t>
      </w:r>
    </w:p>
    <w:p w:rsidR="00C64FBF" w:rsidRPr="00661208" w:rsidRDefault="00C64FBF" w:rsidP="00C64FBF">
      <w:pPr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Adres Zespołu: ul. Tykocińska 34, 03-545 Warszawa.</w:t>
      </w: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  <w:r w:rsidRPr="00661208">
        <w:rPr>
          <w:b/>
          <w:bCs/>
          <w:sz w:val="24"/>
          <w:szCs w:val="24"/>
        </w:rPr>
        <w:t>§ 3</w:t>
      </w: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</w:p>
    <w:p w:rsidR="00C64FBF" w:rsidRPr="00661208" w:rsidRDefault="00C64FBF" w:rsidP="00C64FBF">
      <w:pPr>
        <w:jc w:val="both"/>
        <w:rPr>
          <w:sz w:val="24"/>
          <w:szCs w:val="24"/>
        </w:rPr>
      </w:pPr>
      <w:r w:rsidRPr="00661208">
        <w:rPr>
          <w:sz w:val="24"/>
          <w:szCs w:val="24"/>
        </w:rPr>
        <w:t>Funkcję podmiotu tworzącego Zespołu wykonuje m.st. Warszawa.</w:t>
      </w: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  <w:r w:rsidRPr="00661208">
        <w:rPr>
          <w:b/>
          <w:bCs/>
          <w:sz w:val="24"/>
          <w:szCs w:val="24"/>
        </w:rPr>
        <w:t>§ 4</w:t>
      </w: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</w:p>
    <w:p w:rsidR="00C64FBF" w:rsidRPr="00661208" w:rsidRDefault="00C64FBF" w:rsidP="00C64FBF">
      <w:pPr>
        <w:jc w:val="both"/>
        <w:rPr>
          <w:sz w:val="24"/>
          <w:szCs w:val="24"/>
        </w:rPr>
      </w:pPr>
      <w:r w:rsidRPr="00661208">
        <w:rPr>
          <w:sz w:val="24"/>
          <w:szCs w:val="24"/>
        </w:rPr>
        <w:t>Zespół działa na podstawie:</w:t>
      </w:r>
    </w:p>
    <w:p w:rsidR="00C64FBF" w:rsidRPr="00661208" w:rsidRDefault="00C64FBF" w:rsidP="00C64FBF">
      <w:pPr>
        <w:numPr>
          <w:ilvl w:val="0"/>
          <w:numId w:val="12"/>
        </w:numPr>
        <w:tabs>
          <w:tab w:val="clear" w:pos="2340"/>
          <w:tab w:val="num" w:pos="720"/>
        </w:tabs>
        <w:suppressAutoHyphens w:val="0"/>
        <w:ind w:left="709"/>
        <w:jc w:val="both"/>
        <w:rPr>
          <w:sz w:val="24"/>
          <w:szCs w:val="24"/>
        </w:rPr>
      </w:pPr>
      <w:r w:rsidRPr="00661208">
        <w:rPr>
          <w:sz w:val="24"/>
          <w:szCs w:val="24"/>
        </w:rPr>
        <w:t xml:space="preserve">ustawy z dnia 15 kwietnia 2011 r. o działalności leczniczej (Dz. U. z 2016 r. poz. 1638, z </w:t>
      </w:r>
      <w:proofErr w:type="spellStart"/>
      <w:r w:rsidRPr="00661208">
        <w:rPr>
          <w:sz w:val="24"/>
          <w:szCs w:val="24"/>
        </w:rPr>
        <w:t>późn</w:t>
      </w:r>
      <w:proofErr w:type="spellEnd"/>
      <w:r w:rsidRPr="00661208">
        <w:rPr>
          <w:sz w:val="24"/>
          <w:szCs w:val="24"/>
        </w:rPr>
        <w:t>. zm.), zwanej dalej „ustawą”;</w:t>
      </w:r>
    </w:p>
    <w:p w:rsidR="00C64FBF" w:rsidRPr="00661208" w:rsidRDefault="00C64FBF" w:rsidP="00C64FBF">
      <w:pPr>
        <w:numPr>
          <w:ilvl w:val="0"/>
          <w:numId w:val="12"/>
        </w:numPr>
        <w:tabs>
          <w:tab w:val="clear" w:pos="2340"/>
          <w:tab w:val="num" w:pos="720"/>
        </w:tabs>
        <w:suppressAutoHyphens w:val="0"/>
        <w:ind w:left="709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niniejszego statutu;</w:t>
      </w:r>
    </w:p>
    <w:p w:rsidR="00C64FBF" w:rsidRPr="00661208" w:rsidRDefault="00C64FBF" w:rsidP="00C64FBF">
      <w:pPr>
        <w:numPr>
          <w:ilvl w:val="0"/>
          <w:numId w:val="12"/>
        </w:numPr>
        <w:tabs>
          <w:tab w:val="clear" w:pos="2340"/>
          <w:tab w:val="num" w:pos="720"/>
        </w:tabs>
        <w:suppressAutoHyphens w:val="0"/>
        <w:ind w:left="709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innych przepisów prawa.</w:t>
      </w: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  <w:r w:rsidRPr="00661208">
        <w:rPr>
          <w:b/>
          <w:bCs/>
          <w:sz w:val="24"/>
          <w:szCs w:val="24"/>
        </w:rPr>
        <w:t>§ 5</w:t>
      </w: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</w:p>
    <w:p w:rsidR="00C64FBF" w:rsidRPr="00661208" w:rsidRDefault="00C64FBF" w:rsidP="00C64FBF">
      <w:pPr>
        <w:numPr>
          <w:ilvl w:val="0"/>
          <w:numId w:val="3"/>
        </w:numPr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Zespół posiada osobowość prawną.</w:t>
      </w:r>
    </w:p>
    <w:p w:rsidR="00C64FBF" w:rsidRPr="00661208" w:rsidRDefault="00C64FBF" w:rsidP="00C64FBF">
      <w:pPr>
        <w:numPr>
          <w:ilvl w:val="0"/>
          <w:numId w:val="3"/>
        </w:numPr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Zespół został wpisany do rejestru stowarzyszeń, innych organizacji społecznych i zawodowych, fundacji oraz samodzielnych publicznych zakładów opieki zdrowotnej Krajowego Rejestru Sądowego prowadzonego przez Sąd Rejonowy dla m.st. Warszawy w Warszawie, pod numerem KRS: 0000407897.</w:t>
      </w:r>
    </w:p>
    <w:p w:rsidR="00C64FBF" w:rsidRPr="00661208" w:rsidRDefault="00C64FBF" w:rsidP="00C64FBF">
      <w:pPr>
        <w:ind w:left="420"/>
        <w:jc w:val="both"/>
        <w:rPr>
          <w:sz w:val="24"/>
          <w:szCs w:val="24"/>
        </w:rPr>
      </w:pPr>
    </w:p>
    <w:p w:rsidR="00C64FBF" w:rsidRPr="00661208" w:rsidRDefault="00C64FBF" w:rsidP="00C64FBF">
      <w:pPr>
        <w:ind w:left="851" w:hanging="851"/>
        <w:jc w:val="center"/>
        <w:rPr>
          <w:b/>
          <w:bCs/>
          <w:sz w:val="24"/>
          <w:szCs w:val="24"/>
        </w:rPr>
      </w:pPr>
      <w:r w:rsidRPr="00661208">
        <w:rPr>
          <w:b/>
          <w:bCs/>
          <w:sz w:val="24"/>
          <w:szCs w:val="24"/>
        </w:rPr>
        <w:t>§ 6</w:t>
      </w:r>
    </w:p>
    <w:p w:rsidR="00C64FBF" w:rsidRPr="00661208" w:rsidRDefault="00C64FBF" w:rsidP="00C64FBF">
      <w:pPr>
        <w:ind w:left="851" w:hanging="851"/>
        <w:jc w:val="center"/>
        <w:rPr>
          <w:b/>
          <w:bCs/>
          <w:sz w:val="24"/>
          <w:szCs w:val="24"/>
        </w:rPr>
      </w:pPr>
    </w:p>
    <w:p w:rsidR="00C64FBF" w:rsidRPr="00661208" w:rsidRDefault="00C64FBF" w:rsidP="00C64FBF">
      <w:pPr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Głównym celem funkcjonowania Zespołu jest wykonywanie działalności leczniczej polegającej na udzielaniu świadczeń zdrowotnych. Działalność lecznicza wykonywana przez Zespół może również polegać na:</w:t>
      </w:r>
    </w:p>
    <w:p w:rsidR="00C64FBF" w:rsidRPr="00661208" w:rsidRDefault="00C64FBF" w:rsidP="00C64FBF">
      <w:pPr>
        <w:numPr>
          <w:ilvl w:val="0"/>
          <w:numId w:val="13"/>
        </w:numPr>
        <w:tabs>
          <w:tab w:val="clear" w:pos="3198"/>
          <w:tab w:val="num" w:pos="1068"/>
        </w:tabs>
        <w:suppressAutoHyphens w:val="0"/>
        <w:ind w:left="851"/>
        <w:jc w:val="both"/>
        <w:rPr>
          <w:sz w:val="24"/>
          <w:szCs w:val="24"/>
        </w:rPr>
      </w:pPr>
      <w:r w:rsidRPr="00661208">
        <w:rPr>
          <w:sz w:val="24"/>
          <w:szCs w:val="24"/>
        </w:rPr>
        <w:t xml:space="preserve">  promocji zdrowia;</w:t>
      </w:r>
    </w:p>
    <w:p w:rsidR="00C64FBF" w:rsidRPr="00661208" w:rsidRDefault="00C64FBF" w:rsidP="00C64FBF">
      <w:pPr>
        <w:numPr>
          <w:ilvl w:val="0"/>
          <w:numId w:val="13"/>
        </w:numPr>
        <w:tabs>
          <w:tab w:val="clear" w:pos="3198"/>
          <w:tab w:val="num" w:pos="1068"/>
        </w:tabs>
        <w:suppressAutoHyphens w:val="0"/>
        <w:ind w:left="851"/>
        <w:jc w:val="both"/>
        <w:rPr>
          <w:sz w:val="24"/>
          <w:szCs w:val="24"/>
        </w:rPr>
      </w:pPr>
      <w:r w:rsidRPr="00661208">
        <w:rPr>
          <w:sz w:val="24"/>
          <w:szCs w:val="24"/>
        </w:rPr>
        <w:t xml:space="preserve">  realizacji zadań dydaktycznych i badawczych w powiązaniu z udzielaniem świadczeń zdrowotnych i promocją zdrowia, w tym wdrażaniem nowych technologii medycznych oraz metod leczenia.</w:t>
      </w:r>
    </w:p>
    <w:p w:rsidR="00C64FBF" w:rsidRPr="00661208" w:rsidRDefault="00C64FBF" w:rsidP="00C64FBF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Zespół może uczestniczyć w przygotowywaniu osób do wykonywania zawodu medycznego i kształceniu osób wykonujących zawód medyczny na zasadach określonych w ustawie oraz odrębnych przepisach regulujących kształcenie tych osób.</w:t>
      </w:r>
    </w:p>
    <w:p w:rsidR="00C64FBF" w:rsidRDefault="00C64FBF" w:rsidP="00C64FBF">
      <w:pPr>
        <w:ind w:left="567" w:hanging="567"/>
        <w:jc w:val="center"/>
        <w:rPr>
          <w:b/>
          <w:bCs/>
          <w:sz w:val="24"/>
          <w:szCs w:val="24"/>
        </w:rPr>
      </w:pPr>
    </w:p>
    <w:p w:rsidR="00C64FBF" w:rsidRPr="00661208" w:rsidRDefault="00C64FBF" w:rsidP="00C64FBF">
      <w:pPr>
        <w:ind w:left="567" w:hanging="567"/>
        <w:jc w:val="center"/>
        <w:rPr>
          <w:b/>
          <w:bCs/>
          <w:sz w:val="24"/>
          <w:szCs w:val="24"/>
        </w:rPr>
      </w:pPr>
      <w:r w:rsidRPr="00661208">
        <w:rPr>
          <w:b/>
          <w:bCs/>
          <w:sz w:val="24"/>
          <w:szCs w:val="24"/>
        </w:rPr>
        <w:t>§ 7</w:t>
      </w:r>
    </w:p>
    <w:p w:rsidR="00C64FBF" w:rsidRPr="00661208" w:rsidRDefault="00C64FBF" w:rsidP="00C64FBF">
      <w:pPr>
        <w:jc w:val="both"/>
        <w:rPr>
          <w:b/>
          <w:bCs/>
          <w:sz w:val="24"/>
          <w:szCs w:val="24"/>
        </w:rPr>
      </w:pPr>
    </w:p>
    <w:p w:rsidR="00C64FBF" w:rsidRDefault="00C64FBF" w:rsidP="00C64FBF">
      <w:pPr>
        <w:jc w:val="both"/>
        <w:rPr>
          <w:sz w:val="24"/>
          <w:szCs w:val="24"/>
        </w:rPr>
      </w:pPr>
      <w:r w:rsidRPr="00661208">
        <w:rPr>
          <w:sz w:val="24"/>
          <w:szCs w:val="24"/>
        </w:rPr>
        <w:t xml:space="preserve">Zespół organizuje i udziela świadczeń zdrowotnych obejmujących działania służące zachowaniu, ratowaniu, przywracaniu lub poprawie zdrowia oraz inne działania medyczne wynikające z procesu leczenia, ustawy lub przepisów odrębnych regulujących zasady ich wykonywania. </w:t>
      </w:r>
    </w:p>
    <w:p w:rsidR="00C64FBF" w:rsidRDefault="00C64FBF" w:rsidP="00C64FBF">
      <w:pPr>
        <w:jc w:val="both"/>
        <w:rPr>
          <w:sz w:val="24"/>
          <w:szCs w:val="24"/>
        </w:rPr>
      </w:pPr>
    </w:p>
    <w:p w:rsidR="00C64FBF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ind w:left="709" w:hanging="709"/>
        <w:jc w:val="center"/>
        <w:rPr>
          <w:b/>
          <w:bCs/>
          <w:sz w:val="24"/>
          <w:szCs w:val="24"/>
        </w:rPr>
      </w:pPr>
      <w:r w:rsidRPr="00661208">
        <w:rPr>
          <w:b/>
          <w:bCs/>
          <w:sz w:val="24"/>
          <w:szCs w:val="24"/>
        </w:rPr>
        <w:lastRenderedPageBreak/>
        <w:t>§ 8</w:t>
      </w:r>
    </w:p>
    <w:p w:rsidR="00C64FBF" w:rsidRPr="00661208" w:rsidRDefault="00C64FBF" w:rsidP="00C64FBF">
      <w:pPr>
        <w:ind w:left="709" w:hanging="709"/>
        <w:jc w:val="center"/>
        <w:rPr>
          <w:b/>
          <w:bCs/>
          <w:sz w:val="24"/>
          <w:szCs w:val="24"/>
        </w:rPr>
      </w:pPr>
    </w:p>
    <w:p w:rsidR="00C64FBF" w:rsidRPr="00661208" w:rsidRDefault="00C64FBF" w:rsidP="00C64FBF">
      <w:pPr>
        <w:numPr>
          <w:ilvl w:val="0"/>
          <w:numId w:val="6"/>
        </w:numPr>
        <w:suppressAutoHyphens w:val="0"/>
        <w:jc w:val="both"/>
        <w:rPr>
          <w:iCs/>
          <w:sz w:val="24"/>
          <w:szCs w:val="24"/>
        </w:rPr>
      </w:pPr>
      <w:r w:rsidRPr="00661208">
        <w:rPr>
          <w:sz w:val="24"/>
          <w:szCs w:val="24"/>
        </w:rPr>
        <w:t xml:space="preserve">Zadaniem Zespołu jest wykonywanie działalności leczniczej w rodzaju </w:t>
      </w:r>
      <w:r w:rsidRPr="00661208">
        <w:rPr>
          <w:iCs/>
          <w:sz w:val="24"/>
          <w:szCs w:val="24"/>
        </w:rPr>
        <w:t>ambulatoryjne świadczenia zdrowotne.</w:t>
      </w:r>
    </w:p>
    <w:p w:rsidR="00C64FBF" w:rsidRPr="00661208" w:rsidRDefault="00C64FBF" w:rsidP="00C64FBF">
      <w:pPr>
        <w:numPr>
          <w:ilvl w:val="0"/>
          <w:numId w:val="6"/>
        </w:numPr>
        <w:suppressAutoHyphens w:val="0"/>
        <w:jc w:val="both"/>
        <w:rPr>
          <w:iCs/>
          <w:sz w:val="24"/>
          <w:szCs w:val="24"/>
        </w:rPr>
      </w:pPr>
      <w:r w:rsidRPr="00661208">
        <w:rPr>
          <w:sz w:val="24"/>
          <w:szCs w:val="24"/>
        </w:rPr>
        <w:t>Do zadań Zespołu należy udzielanie świadczeń zdrowotnych w następujących dziedzinach medycyny: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1) Alergologia;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2) Chirurgia ogólna;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3) Choroby płuc;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4) Choroby wewnętrzne;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 xml:space="preserve">5) Dermatologia i wenerologia; 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6) Diabetologia;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7) Endokrynologia;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8) Gastroenterologia;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9) Geriatria;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10) Kardiologia;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11) Kardiologia dziecięca;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12) Medycyna pracy;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13) Medycyna rodzinna;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14) Neurologia;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15) Neurologia dziecięca;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16) Okulistyka;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17) Ortodoncja;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18) Ortopedia i traumatologia narządu ruchu;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19) Otorynolaryngologia;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20) Otorynolaryngologia dziecięca;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21) Położnictwo i ginekologia;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22) Protetyka stomatologiczna;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23) Psychiatria;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24) Radiologia i diagnostyka obrazowa;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25) Rehabilitacja medyczna;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26) Reumatologia;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27) Stomatologia dziecięca;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 xml:space="preserve">28) Stomatologia zachowawcza z </w:t>
      </w:r>
      <w:proofErr w:type="spellStart"/>
      <w:r w:rsidRPr="00661208">
        <w:rPr>
          <w:sz w:val="24"/>
          <w:szCs w:val="24"/>
        </w:rPr>
        <w:t>endodoncją</w:t>
      </w:r>
      <w:proofErr w:type="spellEnd"/>
      <w:r w:rsidRPr="00661208">
        <w:rPr>
          <w:sz w:val="24"/>
          <w:szCs w:val="24"/>
        </w:rPr>
        <w:t>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29) Urologia;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30) Zdrowie publiczne;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  <w:r w:rsidRPr="00661208">
        <w:rPr>
          <w:sz w:val="24"/>
          <w:szCs w:val="24"/>
        </w:rPr>
        <w:t>31) Pielęgniarska opieka długoterminowa.</w:t>
      </w:r>
    </w:p>
    <w:p w:rsidR="00C64FBF" w:rsidRPr="00661208" w:rsidRDefault="00C64FBF" w:rsidP="00C64FBF">
      <w:pPr>
        <w:ind w:firstLine="567"/>
        <w:rPr>
          <w:sz w:val="24"/>
          <w:szCs w:val="24"/>
        </w:rPr>
      </w:pPr>
    </w:p>
    <w:p w:rsidR="00C64FBF" w:rsidRPr="00661208" w:rsidRDefault="00C64FBF" w:rsidP="00C64FBF">
      <w:pPr>
        <w:ind w:left="567" w:hanging="567"/>
        <w:jc w:val="center"/>
        <w:rPr>
          <w:b/>
          <w:bCs/>
          <w:sz w:val="24"/>
          <w:szCs w:val="24"/>
        </w:rPr>
      </w:pPr>
      <w:r w:rsidRPr="00661208">
        <w:rPr>
          <w:b/>
          <w:bCs/>
          <w:sz w:val="24"/>
          <w:szCs w:val="24"/>
        </w:rPr>
        <w:t>§ 8</w:t>
      </w:r>
      <w:r w:rsidRPr="00661208">
        <w:rPr>
          <w:b/>
          <w:bCs/>
          <w:sz w:val="24"/>
          <w:szCs w:val="24"/>
          <w:vertAlign w:val="superscript"/>
        </w:rPr>
        <w:t>1</w:t>
      </w:r>
    </w:p>
    <w:p w:rsidR="00C64FBF" w:rsidRPr="00661208" w:rsidRDefault="00C64FBF" w:rsidP="00C64FBF">
      <w:pPr>
        <w:ind w:left="567" w:hanging="567"/>
        <w:jc w:val="center"/>
        <w:rPr>
          <w:b/>
          <w:bCs/>
          <w:sz w:val="24"/>
          <w:szCs w:val="24"/>
        </w:rPr>
      </w:pPr>
    </w:p>
    <w:p w:rsidR="00C64FBF" w:rsidRPr="00661208" w:rsidRDefault="00C64FBF" w:rsidP="00C64FBF">
      <w:pPr>
        <w:rPr>
          <w:bCs/>
          <w:sz w:val="24"/>
          <w:szCs w:val="24"/>
        </w:rPr>
      </w:pPr>
      <w:r w:rsidRPr="00661208">
        <w:rPr>
          <w:bCs/>
          <w:sz w:val="24"/>
          <w:szCs w:val="24"/>
        </w:rPr>
        <w:t>Zespół realizuje zadania centrum zdrowia psychicznego.</w:t>
      </w:r>
    </w:p>
    <w:p w:rsidR="00C64FBF" w:rsidRPr="00661208" w:rsidRDefault="00C64FBF" w:rsidP="00C64FBF">
      <w:pPr>
        <w:rPr>
          <w:b/>
          <w:bCs/>
          <w:sz w:val="24"/>
          <w:szCs w:val="24"/>
        </w:rPr>
      </w:pPr>
    </w:p>
    <w:p w:rsidR="00C64FBF" w:rsidRPr="00661208" w:rsidRDefault="00C64FBF" w:rsidP="00C64FBF">
      <w:pPr>
        <w:ind w:left="567" w:hanging="567"/>
        <w:jc w:val="center"/>
        <w:rPr>
          <w:b/>
          <w:bCs/>
          <w:sz w:val="24"/>
          <w:szCs w:val="24"/>
        </w:rPr>
      </w:pPr>
      <w:r w:rsidRPr="00661208">
        <w:rPr>
          <w:b/>
          <w:bCs/>
          <w:sz w:val="24"/>
          <w:szCs w:val="24"/>
        </w:rPr>
        <w:t>§ 9</w:t>
      </w:r>
    </w:p>
    <w:p w:rsidR="00C64FBF" w:rsidRPr="00661208" w:rsidRDefault="00C64FBF" w:rsidP="00C64FBF">
      <w:pPr>
        <w:ind w:left="567" w:hanging="567"/>
        <w:jc w:val="center"/>
        <w:rPr>
          <w:b/>
          <w:bCs/>
          <w:sz w:val="24"/>
          <w:szCs w:val="24"/>
        </w:rPr>
      </w:pPr>
    </w:p>
    <w:p w:rsidR="00C64FBF" w:rsidRPr="00661208" w:rsidRDefault="00C64FBF" w:rsidP="00C64FBF">
      <w:pPr>
        <w:jc w:val="both"/>
        <w:rPr>
          <w:sz w:val="24"/>
          <w:szCs w:val="24"/>
        </w:rPr>
      </w:pPr>
      <w:r w:rsidRPr="00661208">
        <w:rPr>
          <w:sz w:val="24"/>
          <w:szCs w:val="24"/>
        </w:rPr>
        <w:t>Zespół może prowadzić wyodrębnioną organizacyjnie działalność inną niż działalność</w:t>
      </w:r>
      <w:r w:rsidRPr="00661208">
        <w:rPr>
          <w:sz w:val="24"/>
          <w:szCs w:val="24"/>
        </w:rPr>
        <w:br/>
        <w:t>lecznicza w zakres</w:t>
      </w:r>
      <w:r>
        <w:rPr>
          <w:sz w:val="24"/>
          <w:szCs w:val="24"/>
        </w:rPr>
        <w:t>ie:</w:t>
      </w:r>
    </w:p>
    <w:p w:rsidR="00C64FBF" w:rsidRPr="00661208" w:rsidRDefault="00C64FBF" w:rsidP="00C64FBF">
      <w:pPr>
        <w:numPr>
          <w:ilvl w:val="0"/>
          <w:numId w:val="14"/>
        </w:numPr>
        <w:tabs>
          <w:tab w:val="clear" w:pos="2340"/>
          <w:tab w:val="num" w:pos="540"/>
          <w:tab w:val="num" w:pos="1068"/>
          <w:tab w:val="num" w:pos="1701"/>
        </w:tabs>
        <w:suppressAutoHyphens w:val="0"/>
        <w:ind w:left="567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obrotu artykułami zielarskimi, higieniczno-kosmetycznymi i zdrową żywnością;</w:t>
      </w:r>
    </w:p>
    <w:p w:rsidR="00C64FBF" w:rsidRPr="00661208" w:rsidRDefault="00C64FBF" w:rsidP="00C64FBF">
      <w:pPr>
        <w:numPr>
          <w:ilvl w:val="0"/>
          <w:numId w:val="14"/>
        </w:numPr>
        <w:tabs>
          <w:tab w:val="clear" w:pos="2340"/>
          <w:tab w:val="num" w:pos="540"/>
          <w:tab w:val="num" w:pos="1068"/>
          <w:tab w:val="num" w:pos="1701"/>
        </w:tabs>
        <w:suppressAutoHyphens w:val="0"/>
        <w:ind w:left="567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obrotu materiałami komplementarnymi w stosunku do usług medycznych;</w:t>
      </w:r>
    </w:p>
    <w:p w:rsidR="00C64FBF" w:rsidRPr="00661208" w:rsidRDefault="00C64FBF" w:rsidP="00C64FBF">
      <w:pPr>
        <w:numPr>
          <w:ilvl w:val="0"/>
          <w:numId w:val="14"/>
        </w:numPr>
        <w:tabs>
          <w:tab w:val="clear" w:pos="2340"/>
          <w:tab w:val="num" w:pos="540"/>
          <w:tab w:val="num" w:pos="1068"/>
          <w:tab w:val="num" w:pos="1701"/>
        </w:tabs>
        <w:suppressAutoHyphens w:val="0"/>
        <w:ind w:left="567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działalności wydawniczej;</w:t>
      </w:r>
    </w:p>
    <w:p w:rsidR="00C64FBF" w:rsidRPr="00661208" w:rsidRDefault="00C64FBF" w:rsidP="00C64FBF">
      <w:pPr>
        <w:numPr>
          <w:ilvl w:val="0"/>
          <w:numId w:val="14"/>
        </w:numPr>
        <w:tabs>
          <w:tab w:val="clear" w:pos="2340"/>
          <w:tab w:val="num" w:pos="540"/>
          <w:tab w:val="num" w:pos="1068"/>
          <w:tab w:val="num" w:pos="1701"/>
        </w:tabs>
        <w:suppressAutoHyphens w:val="0"/>
        <w:ind w:left="567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działalności szkoleniowo-edukacyjnej;</w:t>
      </w:r>
    </w:p>
    <w:p w:rsidR="00C64FBF" w:rsidRPr="00661208" w:rsidRDefault="00C64FBF" w:rsidP="00C64FBF">
      <w:pPr>
        <w:numPr>
          <w:ilvl w:val="0"/>
          <w:numId w:val="14"/>
        </w:numPr>
        <w:tabs>
          <w:tab w:val="clear" w:pos="2340"/>
          <w:tab w:val="num" w:pos="540"/>
          <w:tab w:val="num" w:pos="1068"/>
          <w:tab w:val="num" w:pos="1701"/>
        </w:tabs>
        <w:suppressAutoHyphens w:val="0"/>
        <w:ind w:left="567"/>
        <w:jc w:val="both"/>
        <w:rPr>
          <w:sz w:val="24"/>
          <w:szCs w:val="24"/>
        </w:rPr>
      </w:pPr>
      <w:r w:rsidRPr="00661208">
        <w:rPr>
          <w:sz w:val="24"/>
          <w:szCs w:val="24"/>
        </w:rPr>
        <w:t xml:space="preserve">działalności </w:t>
      </w:r>
      <w:proofErr w:type="spellStart"/>
      <w:r w:rsidRPr="00661208">
        <w:rPr>
          <w:sz w:val="24"/>
          <w:szCs w:val="24"/>
        </w:rPr>
        <w:t>rekreacyjno</w:t>
      </w:r>
      <w:proofErr w:type="spellEnd"/>
      <w:r w:rsidRPr="00661208">
        <w:rPr>
          <w:sz w:val="24"/>
          <w:szCs w:val="24"/>
        </w:rPr>
        <w:t xml:space="preserve"> sportowej i odnowy biologicznej;</w:t>
      </w:r>
    </w:p>
    <w:p w:rsidR="00C64FBF" w:rsidRPr="00661208" w:rsidRDefault="00C64FBF" w:rsidP="00C64FBF">
      <w:pPr>
        <w:numPr>
          <w:ilvl w:val="0"/>
          <w:numId w:val="14"/>
        </w:numPr>
        <w:tabs>
          <w:tab w:val="clear" w:pos="2340"/>
          <w:tab w:val="num" w:pos="540"/>
          <w:tab w:val="num" w:pos="1068"/>
          <w:tab w:val="num" w:pos="1701"/>
        </w:tabs>
        <w:suppressAutoHyphens w:val="0"/>
        <w:ind w:left="567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organizacji wypoczynku i zajęć usprawniających;</w:t>
      </w:r>
    </w:p>
    <w:p w:rsidR="00C64FBF" w:rsidRPr="00661208" w:rsidRDefault="00C64FBF" w:rsidP="00C64FBF">
      <w:pPr>
        <w:numPr>
          <w:ilvl w:val="0"/>
          <w:numId w:val="14"/>
        </w:numPr>
        <w:tabs>
          <w:tab w:val="clear" w:pos="2340"/>
          <w:tab w:val="num" w:pos="540"/>
          <w:tab w:val="num" w:pos="1068"/>
          <w:tab w:val="num" w:pos="1701"/>
        </w:tabs>
        <w:suppressAutoHyphens w:val="0"/>
        <w:ind w:left="567"/>
        <w:jc w:val="both"/>
        <w:rPr>
          <w:sz w:val="24"/>
          <w:szCs w:val="24"/>
        </w:rPr>
      </w:pPr>
      <w:r w:rsidRPr="00661208">
        <w:rPr>
          <w:sz w:val="24"/>
          <w:szCs w:val="24"/>
        </w:rPr>
        <w:lastRenderedPageBreak/>
        <w:t>współpracy ze szkołami wyższymi dotyczącej kształcenia na kierunkach medycznych oraz zdrowia publicznego, a także prowadzenia badań naukowych i prac rozwojowych w dziedzinie nauk przyrodniczych i technicznych;</w:t>
      </w:r>
    </w:p>
    <w:p w:rsidR="00C64FBF" w:rsidRPr="00661208" w:rsidRDefault="00C64FBF" w:rsidP="00C64FBF">
      <w:pPr>
        <w:numPr>
          <w:ilvl w:val="0"/>
          <w:numId w:val="14"/>
        </w:numPr>
        <w:tabs>
          <w:tab w:val="clear" w:pos="2340"/>
          <w:tab w:val="num" w:pos="540"/>
          <w:tab w:val="num" w:pos="1068"/>
          <w:tab w:val="num" w:pos="1701"/>
        </w:tabs>
        <w:suppressAutoHyphens w:val="0"/>
        <w:ind w:left="567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wynajmowania, wydzierżawiania mienia Zespołu oraz w powierzonym zakresie mienia m.st. Warszawy;</w:t>
      </w:r>
    </w:p>
    <w:p w:rsidR="00C64FBF" w:rsidRPr="00661208" w:rsidRDefault="00C64FBF" w:rsidP="00C64FBF">
      <w:pPr>
        <w:numPr>
          <w:ilvl w:val="0"/>
          <w:numId w:val="14"/>
        </w:numPr>
        <w:tabs>
          <w:tab w:val="clear" w:pos="2340"/>
          <w:tab w:val="num" w:pos="540"/>
          <w:tab w:val="num" w:pos="1068"/>
          <w:tab w:val="num" w:pos="1701"/>
        </w:tabs>
        <w:suppressAutoHyphens w:val="0"/>
        <w:ind w:left="567"/>
        <w:jc w:val="both"/>
        <w:rPr>
          <w:sz w:val="24"/>
          <w:szCs w:val="24"/>
        </w:rPr>
      </w:pPr>
      <w:r w:rsidRPr="00661208">
        <w:rPr>
          <w:sz w:val="24"/>
          <w:szCs w:val="24"/>
        </w:rPr>
        <w:t xml:space="preserve"> sterylizacji wyrobów medycznych;</w:t>
      </w:r>
    </w:p>
    <w:p w:rsidR="00C64FBF" w:rsidRPr="00661208" w:rsidRDefault="00C64FBF" w:rsidP="00C64FBF">
      <w:pPr>
        <w:numPr>
          <w:ilvl w:val="0"/>
          <w:numId w:val="14"/>
        </w:numPr>
        <w:tabs>
          <w:tab w:val="clear" w:pos="2340"/>
          <w:tab w:val="num" w:pos="540"/>
          <w:tab w:val="num" w:pos="1068"/>
          <w:tab w:val="num" w:pos="1701"/>
        </w:tabs>
        <w:suppressAutoHyphens w:val="0"/>
        <w:ind w:left="567"/>
        <w:jc w:val="both"/>
        <w:rPr>
          <w:sz w:val="24"/>
          <w:szCs w:val="24"/>
        </w:rPr>
      </w:pPr>
      <w:r w:rsidRPr="00661208">
        <w:rPr>
          <w:sz w:val="24"/>
          <w:szCs w:val="24"/>
        </w:rPr>
        <w:t xml:space="preserve"> przewóz osób, materiałów biologicznych i materiałów wykorzystywanych do udzielania świadczeń zdrowotnych, wymagających specjalnych warunków transportu;</w:t>
      </w:r>
    </w:p>
    <w:p w:rsidR="00C64FBF" w:rsidRPr="00661208" w:rsidRDefault="00C64FBF" w:rsidP="00C64FBF">
      <w:pPr>
        <w:numPr>
          <w:ilvl w:val="0"/>
          <w:numId w:val="14"/>
        </w:numPr>
        <w:tabs>
          <w:tab w:val="clear" w:pos="2340"/>
          <w:tab w:val="num" w:pos="540"/>
          <w:tab w:val="num" w:pos="1068"/>
          <w:tab w:val="num" w:pos="1701"/>
        </w:tabs>
        <w:suppressAutoHyphens w:val="0"/>
        <w:ind w:left="567"/>
        <w:jc w:val="both"/>
        <w:rPr>
          <w:sz w:val="24"/>
          <w:szCs w:val="24"/>
        </w:rPr>
      </w:pPr>
      <w:r w:rsidRPr="00661208">
        <w:rPr>
          <w:sz w:val="24"/>
          <w:szCs w:val="24"/>
        </w:rPr>
        <w:t xml:space="preserve"> działalności gastronomicznej. </w:t>
      </w: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ind w:left="567" w:hanging="567"/>
        <w:jc w:val="center"/>
        <w:rPr>
          <w:b/>
          <w:bCs/>
          <w:sz w:val="24"/>
          <w:szCs w:val="24"/>
        </w:rPr>
      </w:pPr>
      <w:r w:rsidRPr="00661208">
        <w:rPr>
          <w:b/>
          <w:bCs/>
          <w:sz w:val="24"/>
          <w:szCs w:val="24"/>
        </w:rPr>
        <w:t>§ 10</w:t>
      </w:r>
    </w:p>
    <w:p w:rsidR="00C64FBF" w:rsidRPr="00661208" w:rsidRDefault="00C64FBF" w:rsidP="00C64FBF">
      <w:pPr>
        <w:ind w:left="567" w:hanging="567"/>
        <w:jc w:val="center"/>
        <w:rPr>
          <w:b/>
          <w:bCs/>
          <w:sz w:val="24"/>
          <w:szCs w:val="24"/>
        </w:rPr>
      </w:pPr>
    </w:p>
    <w:p w:rsidR="00C64FBF" w:rsidRPr="00661208" w:rsidRDefault="00C64FBF" w:rsidP="00C64FBF">
      <w:pPr>
        <w:jc w:val="both"/>
        <w:rPr>
          <w:sz w:val="24"/>
          <w:szCs w:val="24"/>
        </w:rPr>
      </w:pPr>
      <w:r w:rsidRPr="00661208">
        <w:rPr>
          <w:sz w:val="24"/>
          <w:szCs w:val="24"/>
        </w:rPr>
        <w:t>Zespół realizuje zadania na rzecz bezpieczeństwa i obronności państwa, na zasadach określonych w odrębnych przepisach.</w:t>
      </w: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  <w:r w:rsidRPr="00661208">
        <w:rPr>
          <w:b/>
          <w:bCs/>
          <w:sz w:val="24"/>
          <w:szCs w:val="24"/>
        </w:rPr>
        <w:t>§ 11</w:t>
      </w: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</w:p>
    <w:p w:rsidR="00C64FBF" w:rsidRPr="00661208" w:rsidRDefault="00C64FBF" w:rsidP="00C64FBF">
      <w:pPr>
        <w:numPr>
          <w:ilvl w:val="0"/>
          <w:numId w:val="7"/>
        </w:numPr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Zespół prowadzi zakłady lecznicze w rozumieniu ustawy udzielające świadczeń zdrowotnych w rodzaju ambulatoryjne świadczenia zdrowotne.</w:t>
      </w:r>
    </w:p>
    <w:p w:rsidR="00C64FBF" w:rsidRPr="00661208" w:rsidRDefault="00C64FBF" w:rsidP="00C64FBF">
      <w:pPr>
        <w:numPr>
          <w:ilvl w:val="0"/>
          <w:numId w:val="7"/>
        </w:numPr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W skład Zespołu wchodzą:</w:t>
      </w:r>
    </w:p>
    <w:p w:rsidR="00C64FBF" w:rsidRPr="00661208" w:rsidRDefault="00C64FBF" w:rsidP="00C64FBF">
      <w:pPr>
        <w:numPr>
          <w:ilvl w:val="0"/>
          <w:numId w:val="15"/>
        </w:numPr>
        <w:tabs>
          <w:tab w:val="clear" w:pos="2340"/>
          <w:tab w:val="num" w:pos="720"/>
          <w:tab w:val="num" w:pos="1002"/>
        </w:tabs>
        <w:suppressAutoHyphens w:val="0"/>
        <w:ind w:left="709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w ramach zakładów leczniczych – jednostki i komórki organizacyjne działalności podstawowej;</w:t>
      </w:r>
    </w:p>
    <w:p w:rsidR="00C64FBF" w:rsidRPr="00661208" w:rsidRDefault="00C64FBF" w:rsidP="00C64FBF">
      <w:pPr>
        <w:numPr>
          <w:ilvl w:val="0"/>
          <w:numId w:val="15"/>
        </w:numPr>
        <w:tabs>
          <w:tab w:val="clear" w:pos="2340"/>
          <w:tab w:val="num" w:pos="720"/>
          <w:tab w:val="num" w:pos="1002"/>
        </w:tabs>
        <w:suppressAutoHyphens w:val="0"/>
        <w:ind w:left="709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jednostki i komórki organizacyjne działalności pomocniczej (administracyjnej, logistycznej, ekonomicznej, organizacyjnej, technicznej i inne).</w:t>
      </w:r>
    </w:p>
    <w:p w:rsidR="00C64FBF" w:rsidRPr="00661208" w:rsidRDefault="00C64FBF" w:rsidP="00C64FBF">
      <w:pPr>
        <w:numPr>
          <w:ilvl w:val="0"/>
          <w:numId w:val="7"/>
        </w:numPr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Wykaz zakładów leczniczych i ich jednostek organizacyjnych, o których mowa w ust. 2 pkt 1, określa załącznik nr 2 do statutu.</w:t>
      </w: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  <w:r w:rsidRPr="00661208">
        <w:rPr>
          <w:b/>
          <w:bCs/>
          <w:sz w:val="24"/>
          <w:szCs w:val="24"/>
        </w:rPr>
        <w:t>§ 12</w:t>
      </w: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</w:p>
    <w:p w:rsidR="00C64FBF" w:rsidRPr="00661208" w:rsidRDefault="00C64FBF" w:rsidP="00C64FBF">
      <w:pPr>
        <w:numPr>
          <w:ilvl w:val="0"/>
          <w:numId w:val="8"/>
        </w:numPr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 xml:space="preserve">Dyrektor może tworzyć, łączyć albo likwidować komórki organizacyjne działalności podstawowej Zespołu, o których mowa w § 11 ust. 2 pkt 1,  po uzyskaniu wcześniejszej pozytywnej opinii Prezydenta m.st. Warszawy. </w:t>
      </w:r>
    </w:p>
    <w:p w:rsidR="00C64FBF" w:rsidRPr="00661208" w:rsidRDefault="00C64FBF" w:rsidP="00C64FBF">
      <w:pPr>
        <w:numPr>
          <w:ilvl w:val="0"/>
          <w:numId w:val="8"/>
        </w:numPr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 xml:space="preserve">Szczegółową strukturę jednostek i komórek organizacyjnych działalności pomocniczej, </w:t>
      </w:r>
      <w:r w:rsidRPr="00661208">
        <w:rPr>
          <w:sz w:val="24"/>
          <w:szCs w:val="24"/>
        </w:rPr>
        <w:br/>
        <w:t xml:space="preserve">o których mowa w § 11 ust. 2 pkt 2,  oraz ich zakres zadań ustala Dyrektor. </w:t>
      </w: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  <w:r w:rsidRPr="00661208">
        <w:rPr>
          <w:b/>
          <w:bCs/>
          <w:sz w:val="24"/>
          <w:szCs w:val="24"/>
        </w:rPr>
        <w:t>§ 13</w:t>
      </w:r>
    </w:p>
    <w:p w:rsidR="00C64FBF" w:rsidRPr="00661208" w:rsidRDefault="00C64FBF" w:rsidP="00C64FBF">
      <w:pPr>
        <w:numPr>
          <w:ilvl w:val="0"/>
          <w:numId w:val="9"/>
        </w:numPr>
        <w:suppressAutoHyphens w:val="0"/>
        <w:ind w:left="426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Organami Zespołu są:</w:t>
      </w:r>
    </w:p>
    <w:p w:rsidR="00C64FBF" w:rsidRPr="00661208" w:rsidRDefault="00C64FBF" w:rsidP="00C64FBF">
      <w:pPr>
        <w:numPr>
          <w:ilvl w:val="0"/>
          <w:numId w:val="16"/>
        </w:numPr>
        <w:suppressAutoHyphens w:val="0"/>
        <w:ind w:left="851"/>
        <w:jc w:val="both"/>
        <w:rPr>
          <w:sz w:val="24"/>
          <w:szCs w:val="24"/>
        </w:rPr>
      </w:pPr>
      <w:r w:rsidRPr="00661208">
        <w:rPr>
          <w:sz w:val="24"/>
          <w:szCs w:val="24"/>
        </w:rPr>
        <w:t xml:space="preserve"> Dyrektor, który jest kierownikiem podmiotu leczniczego niebędącego przedsiębiorcą w rozumieniu ustawy;</w:t>
      </w:r>
    </w:p>
    <w:p w:rsidR="00C64FBF" w:rsidRPr="00661208" w:rsidRDefault="00C64FBF" w:rsidP="00C64FBF">
      <w:pPr>
        <w:numPr>
          <w:ilvl w:val="0"/>
          <w:numId w:val="16"/>
        </w:numPr>
        <w:tabs>
          <w:tab w:val="num" w:pos="900"/>
        </w:tabs>
        <w:suppressAutoHyphens w:val="0"/>
        <w:ind w:left="851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Rada Społeczna.</w:t>
      </w:r>
    </w:p>
    <w:p w:rsidR="00C64FBF" w:rsidRPr="00661208" w:rsidRDefault="00C64FBF" w:rsidP="00C64FBF">
      <w:pPr>
        <w:numPr>
          <w:ilvl w:val="1"/>
          <w:numId w:val="16"/>
        </w:numPr>
        <w:tabs>
          <w:tab w:val="num" w:pos="540"/>
        </w:tabs>
        <w:suppressAutoHyphens w:val="0"/>
        <w:ind w:left="426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Dyrektor ponosi odpowiedzialność za zarządzanie Zespołem.</w:t>
      </w:r>
    </w:p>
    <w:p w:rsidR="00C64FBF" w:rsidRPr="00661208" w:rsidRDefault="00C64FBF" w:rsidP="00C64FBF">
      <w:pPr>
        <w:numPr>
          <w:ilvl w:val="1"/>
          <w:numId w:val="16"/>
        </w:numPr>
        <w:tabs>
          <w:tab w:val="num" w:pos="540"/>
        </w:tabs>
        <w:suppressAutoHyphens w:val="0"/>
        <w:ind w:left="426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Dyrektor reprezentuje Zespół na zewnątrz.</w:t>
      </w:r>
    </w:p>
    <w:p w:rsidR="00C64FBF" w:rsidRPr="00661208" w:rsidRDefault="00C64FBF" w:rsidP="00C64FBF">
      <w:pPr>
        <w:numPr>
          <w:ilvl w:val="1"/>
          <w:numId w:val="16"/>
        </w:numPr>
        <w:tabs>
          <w:tab w:val="num" w:pos="540"/>
        </w:tabs>
        <w:suppressAutoHyphens w:val="0"/>
        <w:ind w:left="426"/>
        <w:jc w:val="both"/>
        <w:rPr>
          <w:sz w:val="24"/>
          <w:szCs w:val="24"/>
        </w:rPr>
      </w:pPr>
      <w:r w:rsidRPr="00661208">
        <w:rPr>
          <w:sz w:val="24"/>
          <w:szCs w:val="24"/>
        </w:rPr>
        <w:t xml:space="preserve">Dyrektor jest przełożonym pracowników Zespołu oraz dokonuje wobec nich czynności </w:t>
      </w:r>
      <w:r w:rsidRPr="00661208">
        <w:rPr>
          <w:sz w:val="24"/>
          <w:szCs w:val="24"/>
        </w:rPr>
        <w:br/>
        <w:t xml:space="preserve">  w sprawach z zakresu prawa pracy.</w:t>
      </w:r>
    </w:p>
    <w:p w:rsidR="00C64FBF" w:rsidRPr="00661208" w:rsidRDefault="00C64FBF" w:rsidP="00C64FBF">
      <w:pPr>
        <w:suppressAutoHyphens w:val="0"/>
        <w:ind w:left="426"/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  <w:r w:rsidRPr="00661208">
        <w:rPr>
          <w:b/>
          <w:bCs/>
          <w:sz w:val="24"/>
          <w:szCs w:val="24"/>
        </w:rPr>
        <w:t>§ 14</w:t>
      </w:r>
    </w:p>
    <w:p w:rsidR="00C64FBF" w:rsidRPr="00661208" w:rsidRDefault="00C64FBF" w:rsidP="00C64FBF">
      <w:pPr>
        <w:numPr>
          <w:ilvl w:val="0"/>
          <w:numId w:val="10"/>
        </w:numPr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W Zespole działa Rada Społeczna, która jest organem:</w:t>
      </w:r>
    </w:p>
    <w:p w:rsidR="00C64FBF" w:rsidRPr="00661208" w:rsidRDefault="00C64FBF" w:rsidP="00C64FBF">
      <w:pPr>
        <w:numPr>
          <w:ilvl w:val="2"/>
          <w:numId w:val="16"/>
        </w:numPr>
        <w:tabs>
          <w:tab w:val="num" w:pos="1080"/>
        </w:tabs>
        <w:suppressAutoHyphens w:val="0"/>
        <w:ind w:left="108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inicjującym i opiniodawczym m.st. Warszawy;</w:t>
      </w:r>
    </w:p>
    <w:p w:rsidR="00C64FBF" w:rsidRPr="00661208" w:rsidRDefault="00C64FBF" w:rsidP="00C64FBF">
      <w:pPr>
        <w:numPr>
          <w:ilvl w:val="2"/>
          <w:numId w:val="16"/>
        </w:numPr>
        <w:tabs>
          <w:tab w:val="num" w:pos="1080"/>
        </w:tabs>
        <w:suppressAutoHyphens w:val="0"/>
        <w:ind w:left="108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doradczym Dyrektora.</w:t>
      </w:r>
    </w:p>
    <w:p w:rsidR="00C64FBF" w:rsidRPr="00661208" w:rsidRDefault="00C64FBF" w:rsidP="00C64FBF">
      <w:pPr>
        <w:numPr>
          <w:ilvl w:val="0"/>
          <w:numId w:val="10"/>
        </w:numPr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Do zadań Rady Społecznej należy:</w:t>
      </w:r>
    </w:p>
    <w:p w:rsidR="00C64FBF" w:rsidRPr="00661208" w:rsidRDefault="00C64FBF" w:rsidP="00C64FBF">
      <w:pPr>
        <w:numPr>
          <w:ilvl w:val="0"/>
          <w:numId w:val="17"/>
        </w:numPr>
        <w:tabs>
          <w:tab w:val="clear" w:pos="2340"/>
          <w:tab w:val="num" w:pos="1068"/>
        </w:tabs>
        <w:suppressAutoHyphens w:val="0"/>
        <w:ind w:left="993" w:hanging="426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przedstawianie organom m.st. Warszawy wniosków i opinii w sprawach:</w:t>
      </w:r>
    </w:p>
    <w:p w:rsidR="00C64FBF" w:rsidRPr="00661208" w:rsidRDefault="00C64FBF" w:rsidP="00C64FBF">
      <w:pPr>
        <w:numPr>
          <w:ilvl w:val="1"/>
          <w:numId w:val="18"/>
        </w:numPr>
        <w:tabs>
          <w:tab w:val="num" w:pos="1440"/>
        </w:tabs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zbycia aktywów trwałych oraz zakupu lub przyjęcia darowizny nowej aparatury i sprzętu medycznego,</w:t>
      </w:r>
    </w:p>
    <w:p w:rsidR="00C64FBF" w:rsidRPr="00661208" w:rsidRDefault="00C64FBF" w:rsidP="00C64FBF">
      <w:pPr>
        <w:numPr>
          <w:ilvl w:val="1"/>
          <w:numId w:val="18"/>
        </w:numPr>
        <w:tabs>
          <w:tab w:val="num" w:pos="1440"/>
        </w:tabs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związanych z przekształceniem lub likwidacją, rozszerzeniem lub ograniczeniem działalności,</w:t>
      </w:r>
    </w:p>
    <w:p w:rsidR="00C64FBF" w:rsidRPr="00661208" w:rsidRDefault="00C64FBF" w:rsidP="00C64FBF">
      <w:pPr>
        <w:numPr>
          <w:ilvl w:val="1"/>
          <w:numId w:val="18"/>
        </w:numPr>
        <w:tabs>
          <w:tab w:val="num" w:pos="1440"/>
        </w:tabs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lastRenderedPageBreak/>
        <w:t>przyznawania Dyrektorowi nagród,</w:t>
      </w:r>
    </w:p>
    <w:p w:rsidR="00C64FBF" w:rsidRPr="00661208" w:rsidRDefault="00C64FBF" w:rsidP="00C64FBF">
      <w:pPr>
        <w:numPr>
          <w:ilvl w:val="1"/>
          <w:numId w:val="18"/>
        </w:numPr>
        <w:tabs>
          <w:tab w:val="num" w:pos="1440"/>
        </w:tabs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rozwiązania stosunku pracy lub umowy cywilnoprawnej z Dyrektorem,</w:t>
      </w:r>
    </w:p>
    <w:p w:rsidR="00C64FBF" w:rsidRPr="00661208" w:rsidRDefault="00C64FBF" w:rsidP="00C64FBF">
      <w:pPr>
        <w:numPr>
          <w:ilvl w:val="1"/>
          <w:numId w:val="18"/>
        </w:numPr>
        <w:tabs>
          <w:tab w:val="num" w:pos="1440"/>
        </w:tabs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 xml:space="preserve">oddania w dzierżawę, najem, użytkowanie oraz użyczenie aktywów trwałych Zespołu, w zakresie i przypadkach określonych w uchwale Rady m.st. </w:t>
      </w:r>
      <w:r w:rsidRPr="00661208">
        <w:rPr>
          <w:sz w:val="24"/>
          <w:szCs w:val="24"/>
        </w:rPr>
        <w:br/>
        <w:t>Warszawy,</w:t>
      </w:r>
    </w:p>
    <w:p w:rsidR="00C64FBF" w:rsidRPr="00661208" w:rsidRDefault="00C64FBF" w:rsidP="00C64FBF">
      <w:pPr>
        <w:numPr>
          <w:ilvl w:val="1"/>
          <w:numId w:val="18"/>
        </w:numPr>
        <w:tabs>
          <w:tab w:val="num" w:pos="1440"/>
        </w:tabs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 xml:space="preserve">zawierania umów najmu i dzierżawy nieruchomości będących we władaniu </w:t>
      </w:r>
      <w:r w:rsidRPr="00661208">
        <w:rPr>
          <w:sz w:val="24"/>
          <w:szCs w:val="24"/>
        </w:rPr>
        <w:br/>
        <w:t>Zespołu, w zakresie i przypadkach określonych w uchwale Rady m.st.</w:t>
      </w:r>
      <w:r w:rsidRPr="00661208">
        <w:rPr>
          <w:sz w:val="24"/>
          <w:szCs w:val="24"/>
        </w:rPr>
        <w:br/>
        <w:t>Warszawy lub zarządzeniu Prezydenta m.st. Warszawy;</w:t>
      </w:r>
    </w:p>
    <w:p w:rsidR="00C64FBF" w:rsidRPr="00661208" w:rsidRDefault="00C64FBF" w:rsidP="00C64FBF">
      <w:pPr>
        <w:suppressAutoHyphens w:val="0"/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   </w:t>
      </w:r>
      <w:r w:rsidRPr="00661208">
        <w:rPr>
          <w:sz w:val="24"/>
          <w:szCs w:val="24"/>
        </w:rPr>
        <w:t>przedstawianie Dyrektorowi wniosków i opinii w sprawach:</w:t>
      </w:r>
    </w:p>
    <w:p w:rsidR="00C64FBF" w:rsidRPr="00661208" w:rsidRDefault="00C64FBF" w:rsidP="00C64FBF">
      <w:pPr>
        <w:numPr>
          <w:ilvl w:val="0"/>
          <w:numId w:val="22"/>
        </w:numPr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planu finansowego, w tym planu inwestycyjnego,</w:t>
      </w:r>
    </w:p>
    <w:p w:rsidR="00C64FBF" w:rsidRPr="00661208" w:rsidRDefault="00C64FBF" w:rsidP="00C64FBF">
      <w:pPr>
        <w:numPr>
          <w:ilvl w:val="0"/>
          <w:numId w:val="22"/>
        </w:numPr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rocznego sprawozdania z planu finansowego, w tym planu inwestycyjnego,</w:t>
      </w:r>
    </w:p>
    <w:p w:rsidR="00C64FBF" w:rsidRPr="00661208" w:rsidRDefault="00C64FBF" w:rsidP="00C64FBF">
      <w:pPr>
        <w:numPr>
          <w:ilvl w:val="0"/>
          <w:numId w:val="22"/>
        </w:numPr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kredytów bankowych lub dotacji,</w:t>
      </w:r>
    </w:p>
    <w:p w:rsidR="00C64FBF" w:rsidRPr="00661208" w:rsidRDefault="00C64FBF" w:rsidP="00C64FBF">
      <w:pPr>
        <w:numPr>
          <w:ilvl w:val="0"/>
          <w:numId w:val="22"/>
        </w:numPr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podziału zysku,</w:t>
      </w:r>
    </w:p>
    <w:p w:rsidR="00C64FBF" w:rsidRPr="00661208" w:rsidRDefault="00C64FBF" w:rsidP="00C64FBF">
      <w:pPr>
        <w:numPr>
          <w:ilvl w:val="0"/>
          <w:numId w:val="22"/>
        </w:numPr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zbycia aktywów trwałych oraz zakupu lub przyjęcia darowizny nowej</w:t>
      </w:r>
      <w:r w:rsidRPr="00661208">
        <w:rPr>
          <w:sz w:val="24"/>
          <w:szCs w:val="24"/>
        </w:rPr>
        <w:br/>
        <w:t>aparatury i sprzętu medycznego,</w:t>
      </w:r>
    </w:p>
    <w:p w:rsidR="00C64FBF" w:rsidRPr="00661208" w:rsidRDefault="00C64FBF" w:rsidP="00C64FBF">
      <w:pPr>
        <w:numPr>
          <w:ilvl w:val="0"/>
          <w:numId w:val="22"/>
        </w:numPr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regulaminu organizacyjnego;</w:t>
      </w:r>
    </w:p>
    <w:p w:rsidR="00C64FBF" w:rsidRPr="00661208" w:rsidRDefault="00C64FBF" w:rsidP="00C64FBF">
      <w:pPr>
        <w:numPr>
          <w:ilvl w:val="0"/>
          <w:numId w:val="23"/>
        </w:numPr>
        <w:tabs>
          <w:tab w:val="clear" w:pos="1440"/>
        </w:tabs>
        <w:suppressAutoHyphens w:val="0"/>
        <w:ind w:left="993"/>
        <w:jc w:val="both"/>
        <w:rPr>
          <w:sz w:val="24"/>
          <w:szCs w:val="24"/>
        </w:rPr>
      </w:pPr>
      <w:r w:rsidRPr="00661208">
        <w:rPr>
          <w:sz w:val="24"/>
          <w:szCs w:val="24"/>
        </w:rPr>
        <w:t xml:space="preserve">dokonywanie okresowych analiz skarg i wniosków wnoszonych przez pacjentów, </w:t>
      </w:r>
      <w:r w:rsidRPr="00661208">
        <w:rPr>
          <w:sz w:val="24"/>
          <w:szCs w:val="24"/>
        </w:rPr>
        <w:br/>
        <w:t>z wyłączeniem spraw podlegających nadzorowi medycznemu;</w:t>
      </w:r>
    </w:p>
    <w:p w:rsidR="00C64FBF" w:rsidRPr="00661208" w:rsidRDefault="00C64FBF" w:rsidP="00C64FBF">
      <w:pPr>
        <w:numPr>
          <w:ilvl w:val="0"/>
          <w:numId w:val="23"/>
        </w:numPr>
        <w:suppressAutoHyphens w:val="0"/>
        <w:ind w:left="993"/>
        <w:jc w:val="both"/>
        <w:rPr>
          <w:sz w:val="24"/>
          <w:szCs w:val="24"/>
        </w:rPr>
      </w:pPr>
      <w:r w:rsidRPr="00661208">
        <w:rPr>
          <w:sz w:val="24"/>
          <w:szCs w:val="24"/>
        </w:rPr>
        <w:t xml:space="preserve"> wykonywanie innych zadań określonych w ustawie.</w:t>
      </w:r>
    </w:p>
    <w:p w:rsidR="00C64FBF" w:rsidRPr="00661208" w:rsidRDefault="00C64FBF" w:rsidP="00C64FBF">
      <w:pPr>
        <w:numPr>
          <w:ilvl w:val="0"/>
          <w:numId w:val="10"/>
        </w:numPr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Kadencja Rady Społecznej trwa cztery lata. Rada Społeczna pełni swoje obowiązki do</w:t>
      </w:r>
      <w:r w:rsidRPr="00661208">
        <w:rPr>
          <w:sz w:val="24"/>
          <w:szCs w:val="24"/>
        </w:rPr>
        <w:br/>
        <w:t>czasu powołania nowego składu osobowego Rady Społecznej.</w:t>
      </w:r>
    </w:p>
    <w:p w:rsidR="00C64FBF" w:rsidRPr="00661208" w:rsidRDefault="00C64FBF" w:rsidP="00C64FBF">
      <w:pPr>
        <w:numPr>
          <w:ilvl w:val="0"/>
          <w:numId w:val="10"/>
        </w:numPr>
        <w:suppressAutoHyphens w:val="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Członkowie Rady Społecznej mogą zostać w każdym czasie, przed upływem kadencji, odwołani przez organ, który ich delegował. Przyczyną odwołania może być:</w:t>
      </w:r>
    </w:p>
    <w:p w:rsidR="00C64FBF" w:rsidRPr="00661208" w:rsidRDefault="00C64FBF" w:rsidP="00C64FBF">
      <w:pPr>
        <w:numPr>
          <w:ilvl w:val="0"/>
          <w:numId w:val="19"/>
        </w:numPr>
        <w:suppressAutoHyphens w:val="0"/>
        <w:ind w:left="851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nienależyte wykonywanie obowiązków;</w:t>
      </w:r>
    </w:p>
    <w:p w:rsidR="00C64FBF" w:rsidRPr="00661208" w:rsidRDefault="00C64FBF" w:rsidP="00C64FBF">
      <w:pPr>
        <w:numPr>
          <w:ilvl w:val="0"/>
          <w:numId w:val="19"/>
        </w:numPr>
        <w:suppressAutoHyphens w:val="0"/>
        <w:ind w:left="851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złożenie rezygnacji z funkcji członka Rady Społecznej;</w:t>
      </w:r>
    </w:p>
    <w:p w:rsidR="00C64FBF" w:rsidRPr="00661208" w:rsidRDefault="00C64FBF" w:rsidP="00C64FBF">
      <w:pPr>
        <w:numPr>
          <w:ilvl w:val="0"/>
          <w:numId w:val="19"/>
        </w:numPr>
        <w:suppressAutoHyphens w:val="0"/>
        <w:ind w:left="851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wykonywanie działalności konkurencyjnej lub zatrudnienie w podmiocie</w:t>
      </w:r>
      <w:r w:rsidRPr="00661208">
        <w:rPr>
          <w:sz w:val="24"/>
          <w:szCs w:val="24"/>
        </w:rPr>
        <w:br/>
        <w:t>wykonującym   działalność konkurencyjną wobec Zespołu;</w:t>
      </w:r>
    </w:p>
    <w:p w:rsidR="00C64FBF" w:rsidRPr="00661208" w:rsidRDefault="00C64FBF" w:rsidP="00C64FBF">
      <w:pPr>
        <w:numPr>
          <w:ilvl w:val="0"/>
          <w:numId w:val="19"/>
        </w:numPr>
        <w:suppressAutoHyphens w:val="0"/>
        <w:ind w:left="851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skazanie prawomocnym wyrokiem sądu za przestępstwo ścigane z oskarżenia</w:t>
      </w:r>
      <w:r w:rsidRPr="00661208">
        <w:rPr>
          <w:sz w:val="24"/>
          <w:szCs w:val="24"/>
        </w:rPr>
        <w:br/>
        <w:t>publicznego lub przestępstwo skarbowe;</w:t>
      </w:r>
    </w:p>
    <w:p w:rsidR="00C64FBF" w:rsidRPr="00661208" w:rsidRDefault="00C64FBF" w:rsidP="00C64FBF">
      <w:pPr>
        <w:numPr>
          <w:ilvl w:val="0"/>
          <w:numId w:val="19"/>
        </w:numPr>
        <w:suppressAutoHyphens w:val="0"/>
        <w:ind w:left="851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przyczyny określone w ustawie lub innych przepisach prawa uniemożliwiające</w:t>
      </w:r>
      <w:r w:rsidRPr="00661208">
        <w:rPr>
          <w:sz w:val="24"/>
          <w:szCs w:val="24"/>
        </w:rPr>
        <w:br/>
        <w:t xml:space="preserve">zasiadanie w Radzie Społecznej, w szczególności podjęcie zatrudnienia w Zespole. </w:t>
      </w: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  <w:r w:rsidRPr="00661208">
        <w:rPr>
          <w:b/>
          <w:bCs/>
          <w:sz w:val="24"/>
          <w:szCs w:val="24"/>
        </w:rPr>
        <w:t>§ 15</w:t>
      </w:r>
    </w:p>
    <w:p w:rsidR="00C64FBF" w:rsidRPr="00661208" w:rsidRDefault="00C64FBF" w:rsidP="00C64FBF">
      <w:pPr>
        <w:jc w:val="both"/>
        <w:rPr>
          <w:sz w:val="24"/>
          <w:szCs w:val="24"/>
        </w:rPr>
      </w:pPr>
      <w:r w:rsidRPr="00661208">
        <w:rPr>
          <w:sz w:val="24"/>
          <w:szCs w:val="24"/>
        </w:rPr>
        <w:t>Zespół prowadzi gospodarkę finansową w formie przewidzianej dla samodzielnego</w:t>
      </w:r>
      <w:r w:rsidRPr="00661208">
        <w:rPr>
          <w:sz w:val="24"/>
          <w:szCs w:val="24"/>
        </w:rPr>
        <w:br/>
        <w:t>publicznego zakładu opieki zdrowotnej, na zasadach określonych w szczególności w ustawie</w:t>
      </w:r>
      <w:r w:rsidRPr="00661208">
        <w:rPr>
          <w:sz w:val="24"/>
          <w:szCs w:val="24"/>
        </w:rPr>
        <w:br/>
        <w:t>oraz przepisach o rachunkowości.</w:t>
      </w: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  <w:r w:rsidRPr="00661208">
        <w:rPr>
          <w:b/>
          <w:bCs/>
          <w:sz w:val="24"/>
          <w:szCs w:val="24"/>
        </w:rPr>
        <w:t>§ 16</w:t>
      </w:r>
    </w:p>
    <w:p w:rsidR="00C64FBF" w:rsidRPr="00661208" w:rsidRDefault="00C64FBF" w:rsidP="00C64FBF">
      <w:pPr>
        <w:jc w:val="both"/>
        <w:rPr>
          <w:sz w:val="24"/>
          <w:szCs w:val="24"/>
        </w:rPr>
      </w:pPr>
      <w:r w:rsidRPr="00661208">
        <w:rPr>
          <w:sz w:val="24"/>
          <w:szCs w:val="24"/>
        </w:rPr>
        <w:t xml:space="preserve">Zespół pokrywa z posiadanych środków i uzyskiwanych przychodów koszty działalności </w:t>
      </w:r>
      <w:r w:rsidRPr="00661208">
        <w:rPr>
          <w:sz w:val="24"/>
          <w:szCs w:val="24"/>
        </w:rPr>
        <w:br/>
        <w:t>i reguluje zobowiązania.</w:t>
      </w: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  <w:r w:rsidRPr="00661208">
        <w:rPr>
          <w:b/>
          <w:bCs/>
          <w:sz w:val="24"/>
          <w:szCs w:val="24"/>
        </w:rPr>
        <w:t>§ 17</w:t>
      </w:r>
    </w:p>
    <w:p w:rsidR="00C64FBF" w:rsidRPr="00661208" w:rsidRDefault="00C64FBF" w:rsidP="00C64FBF">
      <w:pPr>
        <w:jc w:val="both"/>
        <w:rPr>
          <w:sz w:val="24"/>
          <w:szCs w:val="24"/>
        </w:rPr>
      </w:pPr>
      <w:r w:rsidRPr="00661208">
        <w:rPr>
          <w:sz w:val="24"/>
          <w:szCs w:val="24"/>
        </w:rPr>
        <w:t>Podstawą gospodarki Zespołu jest plan finansowy ustalany przez Dyrektora.</w:t>
      </w: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  <w:r w:rsidRPr="00661208">
        <w:rPr>
          <w:b/>
          <w:bCs/>
          <w:sz w:val="24"/>
          <w:szCs w:val="24"/>
        </w:rPr>
        <w:t>§ 18</w:t>
      </w:r>
    </w:p>
    <w:p w:rsidR="00C64FBF" w:rsidRPr="00661208" w:rsidRDefault="00C64FBF" w:rsidP="00C64FBF">
      <w:pPr>
        <w:jc w:val="both"/>
        <w:rPr>
          <w:sz w:val="24"/>
          <w:szCs w:val="24"/>
        </w:rPr>
      </w:pPr>
      <w:r w:rsidRPr="00661208">
        <w:rPr>
          <w:sz w:val="24"/>
          <w:szCs w:val="24"/>
        </w:rPr>
        <w:t>Zespół może uzyskiwać środki finansowe:</w:t>
      </w:r>
    </w:p>
    <w:p w:rsidR="00C64FBF" w:rsidRPr="00661208" w:rsidRDefault="00C64FBF" w:rsidP="00C64FBF">
      <w:pPr>
        <w:numPr>
          <w:ilvl w:val="0"/>
          <w:numId w:val="20"/>
        </w:numPr>
        <w:suppressAutoHyphens w:val="0"/>
        <w:ind w:left="540" w:hanging="333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z odpłatnej działalności leczniczej, chyba że przepisy odrębne stanowią inaczej;</w:t>
      </w:r>
    </w:p>
    <w:p w:rsidR="00C64FBF" w:rsidRPr="00661208" w:rsidRDefault="00C64FBF" w:rsidP="00C64FBF">
      <w:pPr>
        <w:numPr>
          <w:ilvl w:val="0"/>
          <w:numId w:val="20"/>
        </w:numPr>
        <w:suppressAutoHyphens w:val="0"/>
        <w:ind w:left="567"/>
        <w:jc w:val="both"/>
        <w:rPr>
          <w:sz w:val="24"/>
          <w:szCs w:val="24"/>
        </w:rPr>
      </w:pPr>
      <w:r w:rsidRPr="00661208">
        <w:rPr>
          <w:sz w:val="24"/>
          <w:szCs w:val="24"/>
        </w:rPr>
        <w:t xml:space="preserve">z wydzielonej działalności gospodarczej innej niż wymieniona w pkt 1, określonej </w:t>
      </w:r>
      <w:r w:rsidRPr="00661208">
        <w:rPr>
          <w:sz w:val="24"/>
          <w:szCs w:val="24"/>
        </w:rPr>
        <w:br/>
        <w:t>w niniejszym statucie;</w:t>
      </w:r>
    </w:p>
    <w:p w:rsidR="00C64FBF" w:rsidRPr="00661208" w:rsidRDefault="00C64FBF" w:rsidP="00C64FBF">
      <w:pPr>
        <w:numPr>
          <w:ilvl w:val="0"/>
          <w:numId w:val="20"/>
        </w:numPr>
        <w:suppressAutoHyphens w:val="0"/>
        <w:ind w:left="567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z odsetek od lokat;</w:t>
      </w:r>
    </w:p>
    <w:p w:rsidR="00C64FBF" w:rsidRPr="00661208" w:rsidRDefault="00C64FBF" w:rsidP="00C64FBF">
      <w:pPr>
        <w:numPr>
          <w:ilvl w:val="0"/>
          <w:numId w:val="20"/>
        </w:numPr>
        <w:suppressAutoHyphens w:val="0"/>
        <w:ind w:left="540" w:hanging="333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z darowizn, zapisów, spadków oraz ofiarności publicznej, także pochodzenia</w:t>
      </w:r>
      <w:r w:rsidRPr="00661208">
        <w:rPr>
          <w:sz w:val="24"/>
          <w:szCs w:val="24"/>
        </w:rPr>
        <w:br/>
        <w:t>zagranicznego;</w:t>
      </w:r>
    </w:p>
    <w:p w:rsidR="00C64FBF" w:rsidRPr="00661208" w:rsidRDefault="00C64FBF" w:rsidP="00C64FBF">
      <w:pPr>
        <w:numPr>
          <w:ilvl w:val="0"/>
          <w:numId w:val="20"/>
        </w:numPr>
        <w:suppressAutoHyphens w:val="0"/>
        <w:ind w:left="567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na cele i na zasadach określonych w przepisach art. 114-117 ustawy;</w:t>
      </w:r>
    </w:p>
    <w:p w:rsidR="00C64FBF" w:rsidRPr="00661208" w:rsidRDefault="00C64FBF" w:rsidP="00C64FBF">
      <w:pPr>
        <w:numPr>
          <w:ilvl w:val="0"/>
          <w:numId w:val="20"/>
        </w:numPr>
        <w:suppressAutoHyphens w:val="0"/>
        <w:ind w:left="567"/>
        <w:jc w:val="both"/>
        <w:rPr>
          <w:sz w:val="24"/>
          <w:szCs w:val="24"/>
        </w:rPr>
      </w:pPr>
      <w:r w:rsidRPr="00661208">
        <w:rPr>
          <w:sz w:val="24"/>
          <w:szCs w:val="24"/>
        </w:rPr>
        <w:lastRenderedPageBreak/>
        <w:t>na realizację innych zadań określonych odrębnymi przepisami;</w:t>
      </w:r>
    </w:p>
    <w:p w:rsidR="00C64FBF" w:rsidRPr="00661208" w:rsidRDefault="00C64FBF" w:rsidP="00C64FBF">
      <w:pPr>
        <w:numPr>
          <w:ilvl w:val="0"/>
          <w:numId w:val="20"/>
        </w:numPr>
        <w:suppressAutoHyphens w:val="0"/>
        <w:ind w:left="567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na pokrycie straty netto, o której mowa w art. 59 ust. 2 pkt 1 ustawy.</w:t>
      </w: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  <w:r w:rsidRPr="00661208">
        <w:rPr>
          <w:b/>
          <w:bCs/>
          <w:sz w:val="24"/>
          <w:szCs w:val="24"/>
        </w:rPr>
        <w:t>§ 19</w:t>
      </w:r>
    </w:p>
    <w:p w:rsidR="00C64FBF" w:rsidRPr="00661208" w:rsidRDefault="00C64FBF" w:rsidP="00C64FBF">
      <w:pPr>
        <w:jc w:val="both"/>
        <w:rPr>
          <w:sz w:val="24"/>
          <w:szCs w:val="24"/>
        </w:rPr>
      </w:pPr>
      <w:r w:rsidRPr="00661208">
        <w:rPr>
          <w:sz w:val="24"/>
          <w:szCs w:val="24"/>
        </w:rPr>
        <w:t>Zespół decyduje samodzielnie o podziale zysku.</w:t>
      </w: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  <w:r w:rsidRPr="00661208">
        <w:rPr>
          <w:b/>
          <w:bCs/>
          <w:sz w:val="24"/>
          <w:szCs w:val="24"/>
        </w:rPr>
        <w:t>§ 20</w:t>
      </w:r>
    </w:p>
    <w:p w:rsidR="00C64FBF" w:rsidRPr="00661208" w:rsidRDefault="00C64FBF" w:rsidP="00C64FBF">
      <w:pPr>
        <w:numPr>
          <w:ilvl w:val="0"/>
          <w:numId w:val="21"/>
        </w:numPr>
        <w:ind w:left="567" w:hanging="283"/>
        <w:contextualSpacing/>
        <w:jc w:val="both"/>
        <w:rPr>
          <w:sz w:val="24"/>
          <w:szCs w:val="24"/>
        </w:rPr>
      </w:pPr>
      <w:r w:rsidRPr="00661208">
        <w:rPr>
          <w:sz w:val="24"/>
          <w:szCs w:val="24"/>
        </w:rPr>
        <w:t>Roczne sprawozdanie finansowe Zespołu jest zatwierdzane przez Prezydenta m.st. Warszawy na zasadach określonych w odrębnych przepisach.</w:t>
      </w:r>
    </w:p>
    <w:p w:rsidR="00C64FBF" w:rsidRPr="00661208" w:rsidRDefault="00C64FBF" w:rsidP="00C64FBF">
      <w:pPr>
        <w:numPr>
          <w:ilvl w:val="0"/>
          <w:numId w:val="21"/>
        </w:numPr>
        <w:ind w:left="567" w:hanging="283"/>
        <w:contextualSpacing/>
        <w:jc w:val="both"/>
        <w:rPr>
          <w:sz w:val="24"/>
          <w:szCs w:val="24"/>
        </w:rPr>
      </w:pPr>
      <w:r w:rsidRPr="00661208">
        <w:rPr>
          <w:sz w:val="24"/>
          <w:szCs w:val="24"/>
        </w:rPr>
        <w:t>Ocena sytuacji ekonomiczno-finansowej Zespołu o której mowa w art. 53a ustawy jest dokonywana przez Prezydenta m.st. Warszawy.</w:t>
      </w:r>
    </w:p>
    <w:p w:rsidR="00C64FBF" w:rsidRPr="00661208" w:rsidRDefault="00C64FBF" w:rsidP="00C64FBF">
      <w:pPr>
        <w:numPr>
          <w:ilvl w:val="0"/>
          <w:numId w:val="21"/>
        </w:numPr>
        <w:ind w:left="567" w:hanging="283"/>
        <w:contextualSpacing/>
        <w:jc w:val="both"/>
        <w:rPr>
          <w:sz w:val="24"/>
          <w:szCs w:val="24"/>
        </w:rPr>
      </w:pPr>
      <w:r w:rsidRPr="00661208">
        <w:rPr>
          <w:sz w:val="24"/>
          <w:szCs w:val="24"/>
        </w:rPr>
        <w:t>Program naprawczy Zespołu, o którym mowa w art. 59 ust. 4 ustawy jest zatwierdzany przez Prezydenta m.st. Warszawy.</w:t>
      </w:r>
    </w:p>
    <w:p w:rsidR="00C64FBF" w:rsidRPr="00661208" w:rsidRDefault="00C64FBF" w:rsidP="00C64FBF">
      <w:pPr>
        <w:ind w:firstLine="708"/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  <w:r w:rsidRPr="00661208">
        <w:rPr>
          <w:b/>
          <w:bCs/>
          <w:sz w:val="24"/>
          <w:szCs w:val="24"/>
        </w:rPr>
        <w:t>§ 21</w:t>
      </w:r>
    </w:p>
    <w:p w:rsidR="00C64FBF" w:rsidRPr="00661208" w:rsidRDefault="00C64FBF" w:rsidP="00C64FBF">
      <w:pPr>
        <w:jc w:val="both"/>
        <w:rPr>
          <w:sz w:val="24"/>
          <w:szCs w:val="24"/>
        </w:rPr>
      </w:pPr>
      <w:r w:rsidRPr="00661208">
        <w:rPr>
          <w:bCs/>
          <w:sz w:val="24"/>
          <w:szCs w:val="24"/>
        </w:rPr>
        <w:t>Nadzór nad działalnością Zespołu sprawuje Prezydent m.st. Warszawy.</w:t>
      </w: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center"/>
        <w:rPr>
          <w:b/>
          <w:bCs/>
          <w:sz w:val="24"/>
          <w:szCs w:val="24"/>
        </w:rPr>
      </w:pPr>
      <w:r w:rsidRPr="00661208">
        <w:rPr>
          <w:b/>
          <w:bCs/>
          <w:sz w:val="24"/>
          <w:szCs w:val="24"/>
        </w:rPr>
        <w:t>§ 22</w:t>
      </w:r>
    </w:p>
    <w:p w:rsidR="00C64FBF" w:rsidRPr="00661208" w:rsidRDefault="00C64FBF" w:rsidP="00C64FBF">
      <w:pPr>
        <w:numPr>
          <w:ilvl w:val="0"/>
          <w:numId w:val="11"/>
        </w:numPr>
        <w:suppressAutoHyphens w:val="0"/>
        <w:ind w:left="360" w:hanging="30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W sprawach nieuregulowanych w niniejszym statucie stosuje się przepisy ustawy oraz    przepisy wydane na jej podstawie.</w:t>
      </w:r>
    </w:p>
    <w:p w:rsidR="00C64FBF" w:rsidRPr="00661208" w:rsidRDefault="00C64FBF" w:rsidP="00C64FBF">
      <w:pPr>
        <w:numPr>
          <w:ilvl w:val="0"/>
          <w:numId w:val="11"/>
        </w:numPr>
        <w:suppressAutoHyphens w:val="0"/>
        <w:ind w:left="360" w:hanging="300"/>
        <w:jc w:val="both"/>
        <w:rPr>
          <w:sz w:val="24"/>
          <w:szCs w:val="24"/>
        </w:rPr>
      </w:pPr>
      <w:r w:rsidRPr="00661208">
        <w:rPr>
          <w:sz w:val="24"/>
          <w:szCs w:val="24"/>
        </w:rPr>
        <w:t>Zmiany statutu dokonywane są w trybie właściwym dla jego uchwalenia.</w:t>
      </w: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jc w:val="both"/>
        <w:rPr>
          <w:sz w:val="24"/>
          <w:szCs w:val="24"/>
        </w:rPr>
      </w:pPr>
    </w:p>
    <w:p w:rsidR="00C64FBF" w:rsidRPr="00661208" w:rsidRDefault="00C64FBF" w:rsidP="00C64FBF">
      <w:pPr>
        <w:rPr>
          <w:sz w:val="24"/>
          <w:szCs w:val="24"/>
        </w:rPr>
      </w:pPr>
    </w:p>
    <w:p w:rsidR="00C64FBF" w:rsidRPr="00661208" w:rsidRDefault="00C64FBF" w:rsidP="00C64FBF">
      <w:pPr>
        <w:rPr>
          <w:sz w:val="24"/>
          <w:szCs w:val="24"/>
        </w:rPr>
      </w:pPr>
    </w:p>
    <w:p w:rsidR="00C64FBF" w:rsidRPr="00661208" w:rsidRDefault="00C64FBF" w:rsidP="00C64FBF">
      <w:pPr>
        <w:rPr>
          <w:sz w:val="24"/>
          <w:szCs w:val="24"/>
        </w:rPr>
      </w:pPr>
    </w:p>
    <w:p w:rsidR="00C64FBF" w:rsidRPr="00661208" w:rsidRDefault="00C64FBF" w:rsidP="00C64FBF">
      <w:pPr>
        <w:rPr>
          <w:sz w:val="24"/>
          <w:szCs w:val="24"/>
        </w:rPr>
      </w:pPr>
    </w:p>
    <w:p w:rsidR="00C64FBF" w:rsidRPr="00661208" w:rsidRDefault="00C64FBF" w:rsidP="00C64FBF">
      <w:pPr>
        <w:rPr>
          <w:sz w:val="24"/>
          <w:szCs w:val="24"/>
        </w:rPr>
        <w:sectPr w:rsidR="00C64FBF" w:rsidRPr="00661208" w:rsidSect="00661208">
          <w:pgSz w:w="11906" w:h="16838"/>
          <w:pgMar w:top="1134" w:right="1134" w:bottom="851" w:left="1134" w:header="425" w:footer="930" w:gutter="0"/>
          <w:pgNumType w:start="0"/>
          <w:cols w:space="708"/>
        </w:sectPr>
      </w:pPr>
    </w:p>
    <w:p w:rsidR="00C64FBF" w:rsidRPr="00661208" w:rsidRDefault="00C64FBF" w:rsidP="00C64FBF">
      <w:pPr>
        <w:rPr>
          <w:b/>
          <w:sz w:val="24"/>
          <w:szCs w:val="24"/>
        </w:rPr>
      </w:pPr>
    </w:p>
    <w:p w:rsidR="00C64FBF" w:rsidRPr="00661208" w:rsidRDefault="00C64FBF" w:rsidP="00C64FBF">
      <w:pPr>
        <w:ind w:left="5761"/>
        <w:jc w:val="center"/>
        <w:rPr>
          <w:b/>
          <w:sz w:val="24"/>
          <w:szCs w:val="24"/>
        </w:rPr>
      </w:pPr>
    </w:p>
    <w:p w:rsidR="00C64FBF" w:rsidRPr="00661208" w:rsidRDefault="00C64FBF" w:rsidP="00C64FBF">
      <w:pPr>
        <w:ind w:left="5580"/>
        <w:rPr>
          <w:sz w:val="24"/>
          <w:szCs w:val="24"/>
        </w:rPr>
      </w:pPr>
      <w:r w:rsidRPr="00661208">
        <w:rPr>
          <w:sz w:val="24"/>
          <w:szCs w:val="24"/>
        </w:rPr>
        <w:t>Załącznik nr 1 do statutu Samodzielnego Zespołu Publicznych Zakładów Lecznictwa Otwartego Warszawa – Targówek</w:t>
      </w:r>
    </w:p>
    <w:p w:rsidR="00C64FBF" w:rsidRPr="00661208" w:rsidRDefault="00C64FBF" w:rsidP="00C64FBF">
      <w:pPr>
        <w:ind w:left="5761"/>
        <w:jc w:val="center"/>
        <w:rPr>
          <w:b/>
          <w:sz w:val="24"/>
          <w:szCs w:val="24"/>
        </w:rPr>
      </w:pPr>
    </w:p>
    <w:p w:rsidR="00C64FBF" w:rsidRPr="00661208" w:rsidRDefault="00C64FBF" w:rsidP="00C64FBF">
      <w:pPr>
        <w:ind w:left="5761"/>
        <w:jc w:val="center"/>
        <w:rPr>
          <w:b/>
          <w:sz w:val="24"/>
          <w:szCs w:val="24"/>
        </w:rPr>
      </w:pPr>
    </w:p>
    <w:p w:rsidR="00C64FBF" w:rsidRPr="00661208" w:rsidRDefault="00C64FBF" w:rsidP="00C64FBF">
      <w:pPr>
        <w:ind w:left="5761"/>
        <w:jc w:val="center"/>
        <w:rPr>
          <w:b/>
        </w:rPr>
      </w:pPr>
    </w:p>
    <w:p w:rsidR="00C64FBF" w:rsidRPr="00661208" w:rsidRDefault="00C64FBF" w:rsidP="00C64FBF">
      <w:pPr>
        <w:ind w:left="5761"/>
        <w:jc w:val="center"/>
        <w:rPr>
          <w:b/>
        </w:rPr>
      </w:pPr>
    </w:p>
    <w:p w:rsidR="00C64FBF" w:rsidRPr="00661208" w:rsidRDefault="00C64FBF" w:rsidP="00C64FBF">
      <w:pPr>
        <w:ind w:left="5761"/>
        <w:jc w:val="center"/>
        <w:rPr>
          <w:b/>
        </w:rPr>
      </w:pPr>
    </w:p>
    <w:p w:rsidR="00C64FBF" w:rsidRPr="00661208" w:rsidRDefault="00C64FBF" w:rsidP="00C64FBF">
      <w:pPr>
        <w:ind w:left="5761"/>
        <w:jc w:val="center"/>
        <w:rPr>
          <w:b/>
        </w:rPr>
      </w:pPr>
    </w:p>
    <w:p w:rsidR="00C64FBF" w:rsidRPr="00661208" w:rsidRDefault="00C64FBF" w:rsidP="00C64FBF">
      <w:pPr>
        <w:jc w:val="center"/>
        <w:rPr>
          <w:b/>
        </w:rPr>
      </w:pPr>
      <w:r w:rsidRPr="00661208">
        <w:rPr>
          <w:noProof/>
          <w:lang w:eastAsia="pl-PL"/>
        </w:rPr>
        <w:drawing>
          <wp:inline distT="0" distB="0" distL="0" distR="0" wp14:anchorId="7B62C574" wp14:editId="173DFAB0">
            <wp:extent cx="4705350" cy="4695825"/>
            <wp:effectExtent l="19050" t="0" r="0" b="0"/>
            <wp:docPr id="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469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FBF" w:rsidRPr="00661208" w:rsidRDefault="00C64FBF" w:rsidP="00C64FBF">
      <w:pPr>
        <w:ind w:left="5580"/>
      </w:pPr>
    </w:p>
    <w:p w:rsidR="00C64FBF" w:rsidRPr="00661208" w:rsidRDefault="00C64FBF" w:rsidP="00C64FBF">
      <w:pPr>
        <w:ind w:left="5580"/>
      </w:pPr>
    </w:p>
    <w:p w:rsidR="00C64FBF" w:rsidRPr="00661208" w:rsidRDefault="00C64FBF" w:rsidP="00C64FBF">
      <w:pPr>
        <w:ind w:left="5580"/>
      </w:pPr>
    </w:p>
    <w:p w:rsidR="00C64FBF" w:rsidRPr="00661208" w:rsidRDefault="00C64FBF" w:rsidP="00C64FBF">
      <w:pPr>
        <w:ind w:left="5580"/>
      </w:pPr>
    </w:p>
    <w:p w:rsidR="00C64FBF" w:rsidRPr="00661208" w:rsidRDefault="00C64FBF" w:rsidP="00C64FBF">
      <w:pPr>
        <w:ind w:left="5580"/>
      </w:pPr>
    </w:p>
    <w:p w:rsidR="00C64FBF" w:rsidRPr="00661208" w:rsidRDefault="00C64FBF" w:rsidP="00C64FBF">
      <w:pPr>
        <w:ind w:left="5580"/>
      </w:pPr>
    </w:p>
    <w:p w:rsidR="00C64FBF" w:rsidRDefault="00C64FBF" w:rsidP="00C64FBF">
      <w:pPr>
        <w:ind w:left="5580"/>
      </w:pPr>
    </w:p>
    <w:p w:rsidR="00C64FBF" w:rsidRDefault="00C64FBF" w:rsidP="00C64FBF">
      <w:pPr>
        <w:ind w:left="5580"/>
      </w:pPr>
    </w:p>
    <w:p w:rsidR="00C64FBF" w:rsidRPr="00661208" w:rsidRDefault="00C64FBF" w:rsidP="00C64FBF">
      <w:pPr>
        <w:ind w:left="5580"/>
      </w:pPr>
    </w:p>
    <w:p w:rsidR="00C64FBF" w:rsidRPr="00661208" w:rsidRDefault="00C64FBF" w:rsidP="00C64FBF">
      <w:pPr>
        <w:ind w:left="5580"/>
      </w:pPr>
    </w:p>
    <w:p w:rsidR="00C64FBF" w:rsidRPr="00661208" w:rsidRDefault="00C64FBF" w:rsidP="00C64FBF">
      <w:pPr>
        <w:ind w:left="5580"/>
      </w:pPr>
    </w:p>
    <w:p w:rsidR="00C64FBF" w:rsidRPr="00661208" w:rsidRDefault="00C64FBF" w:rsidP="00C64FBF">
      <w:pPr>
        <w:ind w:left="5580"/>
      </w:pPr>
    </w:p>
    <w:p w:rsidR="00C64FBF" w:rsidRPr="00661208" w:rsidRDefault="00C64FBF" w:rsidP="00C64FBF">
      <w:pPr>
        <w:ind w:left="5580"/>
      </w:pPr>
    </w:p>
    <w:p w:rsidR="00C64FBF" w:rsidRPr="00661208" w:rsidRDefault="00C64FBF" w:rsidP="00C64FBF">
      <w:pPr>
        <w:ind w:left="5580"/>
      </w:pPr>
    </w:p>
    <w:p w:rsidR="00C64FBF" w:rsidRPr="00661208" w:rsidRDefault="00C64FBF" w:rsidP="00C64FBF">
      <w:pPr>
        <w:ind w:left="5580"/>
      </w:pPr>
    </w:p>
    <w:p w:rsidR="00C64FBF" w:rsidRPr="00661208" w:rsidRDefault="00C64FBF" w:rsidP="00C64FBF">
      <w:pPr>
        <w:ind w:left="5580"/>
      </w:pPr>
    </w:p>
    <w:p w:rsidR="00C64FBF" w:rsidRPr="00661208" w:rsidRDefault="00C64FBF" w:rsidP="00C64FBF">
      <w:pPr>
        <w:spacing w:line="276" w:lineRule="auto"/>
        <w:ind w:left="5529" w:hanging="6"/>
        <w:rPr>
          <w:sz w:val="24"/>
          <w:szCs w:val="24"/>
        </w:rPr>
      </w:pPr>
      <w:r w:rsidRPr="00661208">
        <w:rPr>
          <w:sz w:val="24"/>
          <w:szCs w:val="24"/>
        </w:rPr>
        <w:t>Załącznik nr 2 do statutu</w:t>
      </w:r>
    </w:p>
    <w:p w:rsidR="00C64FBF" w:rsidRPr="00661208" w:rsidRDefault="00C64FBF" w:rsidP="00C64FBF">
      <w:pPr>
        <w:spacing w:line="276" w:lineRule="auto"/>
        <w:ind w:left="5529" w:hanging="6"/>
        <w:rPr>
          <w:sz w:val="24"/>
          <w:szCs w:val="24"/>
        </w:rPr>
      </w:pPr>
      <w:r w:rsidRPr="00661208">
        <w:rPr>
          <w:sz w:val="24"/>
          <w:szCs w:val="24"/>
        </w:rPr>
        <w:t>Samodzielnego Zespołu Publicznych Zakładów Lecznictwa Otwartego Warszawa – Targówek</w:t>
      </w:r>
    </w:p>
    <w:p w:rsidR="00C64FBF" w:rsidRPr="00661208" w:rsidRDefault="00C64FBF" w:rsidP="00C64FBF">
      <w:pPr>
        <w:suppressAutoHyphens w:val="0"/>
        <w:spacing w:line="276" w:lineRule="auto"/>
        <w:jc w:val="center"/>
        <w:rPr>
          <w:b/>
          <w:sz w:val="24"/>
          <w:szCs w:val="24"/>
          <w:lang w:eastAsia="pl-PL"/>
        </w:rPr>
      </w:pPr>
    </w:p>
    <w:p w:rsidR="00C64FBF" w:rsidRPr="00661208" w:rsidRDefault="00C64FBF" w:rsidP="00C64FBF">
      <w:pPr>
        <w:suppressAutoHyphens w:val="0"/>
        <w:spacing w:line="276" w:lineRule="auto"/>
        <w:jc w:val="center"/>
        <w:rPr>
          <w:b/>
          <w:sz w:val="24"/>
          <w:szCs w:val="24"/>
          <w:lang w:eastAsia="pl-PL"/>
        </w:rPr>
      </w:pPr>
    </w:p>
    <w:p w:rsidR="00C64FBF" w:rsidRPr="00661208" w:rsidRDefault="00C64FBF" w:rsidP="00C64FBF">
      <w:pPr>
        <w:suppressAutoHyphens w:val="0"/>
        <w:spacing w:line="276" w:lineRule="auto"/>
        <w:jc w:val="center"/>
        <w:rPr>
          <w:b/>
          <w:sz w:val="24"/>
          <w:szCs w:val="24"/>
          <w:lang w:eastAsia="pl-PL"/>
        </w:rPr>
      </w:pPr>
      <w:r w:rsidRPr="00661208">
        <w:rPr>
          <w:b/>
          <w:sz w:val="24"/>
          <w:szCs w:val="24"/>
          <w:lang w:eastAsia="pl-PL"/>
        </w:rPr>
        <w:t>Wykaz zakładów leczniczych i ich jednostek organizacyjnych działalności podstawowej Samodzielnego Zespołu Publicznych Zakładów Lecznictwa Otwartego</w:t>
      </w:r>
      <w:r w:rsidRPr="00661208">
        <w:rPr>
          <w:b/>
          <w:sz w:val="24"/>
          <w:szCs w:val="24"/>
          <w:lang w:eastAsia="pl-PL"/>
        </w:rPr>
        <w:br/>
        <w:t>Warszawa-Targówek</w:t>
      </w:r>
    </w:p>
    <w:p w:rsidR="00C64FBF" w:rsidRPr="00661208" w:rsidRDefault="00C64FBF" w:rsidP="00C64FBF">
      <w:pPr>
        <w:suppressAutoHyphens w:val="0"/>
        <w:spacing w:line="276" w:lineRule="auto"/>
        <w:jc w:val="center"/>
        <w:rPr>
          <w:b/>
          <w:sz w:val="24"/>
          <w:szCs w:val="24"/>
          <w:lang w:eastAsia="pl-PL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3"/>
        <w:gridCol w:w="2542"/>
        <w:gridCol w:w="4286"/>
        <w:gridCol w:w="3403"/>
      </w:tblGrid>
      <w:tr w:rsidR="00C64FBF" w:rsidRPr="00661208" w:rsidTr="005B7919">
        <w:tc>
          <w:tcPr>
            <w:tcW w:w="543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Lp.</w:t>
            </w:r>
          </w:p>
          <w:p w:rsidR="00C64FBF" w:rsidRPr="00661208" w:rsidRDefault="00C64FBF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42" w:type="dxa"/>
            <w:vAlign w:val="center"/>
          </w:tcPr>
          <w:p w:rsidR="00C64FBF" w:rsidRPr="00661208" w:rsidRDefault="00C64FBF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Nazwa zakładu leczniczego</w:t>
            </w:r>
          </w:p>
        </w:tc>
        <w:tc>
          <w:tcPr>
            <w:tcW w:w="4286" w:type="dxa"/>
            <w:vAlign w:val="center"/>
          </w:tcPr>
          <w:p w:rsidR="00C64FBF" w:rsidRPr="00661208" w:rsidRDefault="00C64FBF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Jednostki Organizacyjne</w:t>
            </w:r>
          </w:p>
        </w:tc>
        <w:tc>
          <w:tcPr>
            <w:tcW w:w="3403" w:type="dxa"/>
            <w:vAlign w:val="center"/>
          </w:tcPr>
          <w:p w:rsidR="00C64FBF" w:rsidRPr="00661208" w:rsidRDefault="00C64FBF" w:rsidP="005B791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Adres</w:t>
            </w:r>
          </w:p>
        </w:tc>
      </w:tr>
      <w:tr w:rsidR="00C64FBF" w:rsidRPr="00661208" w:rsidTr="005B7919">
        <w:trPr>
          <w:trHeight w:val="468"/>
        </w:trPr>
        <w:tc>
          <w:tcPr>
            <w:tcW w:w="543" w:type="dxa"/>
            <w:vMerge w:val="restart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1</w:t>
            </w:r>
          </w:p>
        </w:tc>
        <w:tc>
          <w:tcPr>
            <w:tcW w:w="2542" w:type="dxa"/>
            <w:vMerge w:val="restart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Zespół Przychodni Samodzielnego Zespołu Publicznych Zakładów Lecznictwa Otwartego Warszawa Targówek</w:t>
            </w:r>
          </w:p>
        </w:tc>
        <w:tc>
          <w:tcPr>
            <w:tcW w:w="4286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Przychodnia Rejonowo Specjalistyczna</w:t>
            </w:r>
          </w:p>
        </w:tc>
        <w:tc>
          <w:tcPr>
            <w:tcW w:w="3403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 xml:space="preserve">Warszawa, ul. </w:t>
            </w:r>
            <w:proofErr w:type="spellStart"/>
            <w:r w:rsidRPr="00661208">
              <w:rPr>
                <w:sz w:val="24"/>
                <w:szCs w:val="24"/>
              </w:rPr>
              <w:t>Rembielińska</w:t>
            </w:r>
            <w:proofErr w:type="spellEnd"/>
            <w:r w:rsidRPr="00661208">
              <w:rPr>
                <w:sz w:val="24"/>
                <w:szCs w:val="24"/>
              </w:rPr>
              <w:t xml:space="preserve"> 8</w:t>
            </w:r>
          </w:p>
        </w:tc>
      </w:tr>
      <w:tr w:rsidR="00C64FBF" w:rsidRPr="00661208" w:rsidTr="005B7919">
        <w:tc>
          <w:tcPr>
            <w:tcW w:w="543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86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Przychodnia Rejonowo Specjalistyczna</w:t>
            </w:r>
          </w:p>
        </w:tc>
        <w:tc>
          <w:tcPr>
            <w:tcW w:w="3403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Warszawa, ul. Łojewska 6</w:t>
            </w:r>
          </w:p>
        </w:tc>
      </w:tr>
      <w:tr w:rsidR="00C64FBF" w:rsidRPr="00661208" w:rsidTr="005B7919">
        <w:tc>
          <w:tcPr>
            <w:tcW w:w="543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86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Przychodnia Rejonowo Specjalistyczna</w:t>
            </w:r>
          </w:p>
        </w:tc>
        <w:tc>
          <w:tcPr>
            <w:tcW w:w="3403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 xml:space="preserve">Warszawa, ul. </w:t>
            </w:r>
            <w:proofErr w:type="spellStart"/>
            <w:r w:rsidRPr="00661208">
              <w:rPr>
                <w:sz w:val="24"/>
                <w:szCs w:val="24"/>
              </w:rPr>
              <w:t>Poborzańska</w:t>
            </w:r>
            <w:proofErr w:type="spellEnd"/>
            <w:r w:rsidRPr="00661208">
              <w:rPr>
                <w:sz w:val="24"/>
                <w:szCs w:val="24"/>
              </w:rPr>
              <w:t xml:space="preserve"> 6</w:t>
            </w:r>
          </w:p>
        </w:tc>
      </w:tr>
      <w:tr w:rsidR="00C64FBF" w:rsidRPr="00661208" w:rsidTr="005B7919">
        <w:tc>
          <w:tcPr>
            <w:tcW w:w="543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86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 xml:space="preserve">Przychodnia </w:t>
            </w:r>
            <w:proofErr w:type="spellStart"/>
            <w:r w:rsidRPr="00661208">
              <w:rPr>
                <w:sz w:val="24"/>
                <w:szCs w:val="24"/>
              </w:rPr>
              <w:t>Internistyczno</w:t>
            </w:r>
            <w:proofErr w:type="spellEnd"/>
            <w:r w:rsidRPr="00661208">
              <w:rPr>
                <w:sz w:val="24"/>
                <w:szCs w:val="24"/>
              </w:rPr>
              <w:t xml:space="preserve"> – Pediatryczna</w:t>
            </w:r>
          </w:p>
        </w:tc>
        <w:tc>
          <w:tcPr>
            <w:tcW w:w="3403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Warszawa, ul. Tykocińska 34</w:t>
            </w:r>
          </w:p>
        </w:tc>
      </w:tr>
      <w:tr w:rsidR="00C64FBF" w:rsidRPr="00661208" w:rsidTr="005B7919">
        <w:tc>
          <w:tcPr>
            <w:tcW w:w="543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86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 xml:space="preserve">Przychodnia Specjalistyczna dla Dzieci </w:t>
            </w:r>
            <w:r w:rsidRPr="00661208">
              <w:rPr>
                <w:sz w:val="24"/>
                <w:szCs w:val="24"/>
              </w:rPr>
              <w:br/>
              <w:t>i Młodzieży</w:t>
            </w:r>
          </w:p>
        </w:tc>
        <w:tc>
          <w:tcPr>
            <w:tcW w:w="3403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 xml:space="preserve">Warszawa, ul. </w:t>
            </w:r>
            <w:proofErr w:type="spellStart"/>
            <w:r w:rsidRPr="00661208">
              <w:rPr>
                <w:sz w:val="24"/>
                <w:szCs w:val="24"/>
              </w:rPr>
              <w:t>Poborzańska</w:t>
            </w:r>
            <w:proofErr w:type="spellEnd"/>
            <w:r w:rsidRPr="00661208">
              <w:rPr>
                <w:sz w:val="24"/>
                <w:szCs w:val="24"/>
              </w:rPr>
              <w:t xml:space="preserve"> 6</w:t>
            </w:r>
          </w:p>
        </w:tc>
      </w:tr>
      <w:tr w:rsidR="00C64FBF" w:rsidRPr="00661208" w:rsidTr="005B7919">
        <w:trPr>
          <w:trHeight w:val="613"/>
        </w:trPr>
        <w:tc>
          <w:tcPr>
            <w:tcW w:w="543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86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 xml:space="preserve">Przychodnia Rehabilitacyjna dla Dzieci </w:t>
            </w:r>
            <w:r w:rsidRPr="00661208">
              <w:rPr>
                <w:sz w:val="24"/>
                <w:szCs w:val="24"/>
              </w:rPr>
              <w:br/>
              <w:t>i Młodzieży</w:t>
            </w:r>
          </w:p>
        </w:tc>
        <w:tc>
          <w:tcPr>
            <w:tcW w:w="3403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Warszawa, ul. Balkonowa 4</w:t>
            </w:r>
          </w:p>
        </w:tc>
      </w:tr>
      <w:tr w:rsidR="00C64FBF" w:rsidRPr="00661208" w:rsidTr="005B7919">
        <w:tc>
          <w:tcPr>
            <w:tcW w:w="543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86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 xml:space="preserve">Ośrodek </w:t>
            </w:r>
            <w:proofErr w:type="spellStart"/>
            <w:r w:rsidRPr="00661208">
              <w:rPr>
                <w:sz w:val="24"/>
                <w:szCs w:val="24"/>
              </w:rPr>
              <w:t>Diagnostyczno</w:t>
            </w:r>
            <w:proofErr w:type="spellEnd"/>
            <w:r w:rsidRPr="00661208">
              <w:rPr>
                <w:sz w:val="24"/>
                <w:szCs w:val="24"/>
              </w:rPr>
              <w:t xml:space="preserve"> - Konsultacyjny</w:t>
            </w:r>
          </w:p>
        </w:tc>
        <w:tc>
          <w:tcPr>
            <w:tcW w:w="3403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Warszawa, ul. Remiszewska 14</w:t>
            </w:r>
          </w:p>
        </w:tc>
      </w:tr>
      <w:tr w:rsidR="00C64FBF" w:rsidRPr="00661208" w:rsidTr="005B7919">
        <w:tc>
          <w:tcPr>
            <w:tcW w:w="543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86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Kompleks Basenów Rehabilitacyjnych</w:t>
            </w:r>
          </w:p>
        </w:tc>
        <w:tc>
          <w:tcPr>
            <w:tcW w:w="3403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Warszawa, ul. Balkonowa 2</w:t>
            </w:r>
          </w:p>
        </w:tc>
      </w:tr>
      <w:tr w:rsidR="00C64FBF" w:rsidRPr="00661208" w:rsidTr="005B7919">
        <w:tc>
          <w:tcPr>
            <w:tcW w:w="543" w:type="dxa"/>
            <w:vMerge w:val="restart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2</w:t>
            </w:r>
          </w:p>
        </w:tc>
        <w:tc>
          <w:tcPr>
            <w:tcW w:w="2542" w:type="dxa"/>
            <w:vMerge w:val="restart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Centrum Zdrowia Warszawa Targówek</w:t>
            </w:r>
          </w:p>
        </w:tc>
        <w:tc>
          <w:tcPr>
            <w:tcW w:w="4286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Przychodnia Rejonowo Specjalistyczna</w:t>
            </w:r>
          </w:p>
        </w:tc>
        <w:tc>
          <w:tcPr>
            <w:tcW w:w="3403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 xml:space="preserve">Warszawa, ul. </w:t>
            </w:r>
            <w:proofErr w:type="spellStart"/>
            <w:r w:rsidRPr="00661208">
              <w:rPr>
                <w:sz w:val="24"/>
                <w:szCs w:val="24"/>
              </w:rPr>
              <w:t>Rembielińska</w:t>
            </w:r>
            <w:proofErr w:type="spellEnd"/>
            <w:r w:rsidRPr="00661208">
              <w:rPr>
                <w:sz w:val="24"/>
                <w:szCs w:val="24"/>
              </w:rPr>
              <w:t xml:space="preserve"> 8</w:t>
            </w:r>
          </w:p>
        </w:tc>
      </w:tr>
      <w:tr w:rsidR="00C64FBF" w:rsidRPr="00661208" w:rsidTr="005B7919">
        <w:tc>
          <w:tcPr>
            <w:tcW w:w="543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86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Przychodnia Rejonowo Specjalistyczna</w:t>
            </w:r>
          </w:p>
        </w:tc>
        <w:tc>
          <w:tcPr>
            <w:tcW w:w="3403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Warszawa, ul. Łojewska 6</w:t>
            </w:r>
          </w:p>
        </w:tc>
      </w:tr>
      <w:tr w:rsidR="00C64FBF" w:rsidRPr="00661208" w:rsidTr="005B7919">
        <w:tc>
          <w:tcPr>
            <w:tcW w:w="543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86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Przychodnia Rejonowo Specjalistyczna</w:t>
            </w:r>
          </w:p>
        </w:tc>
        <w:tc>
          <w:tcPr>
            <w:tcW w:w="3403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 xml:space="preserve">Warszawa, ul. </w:t>
            </w:r>
            <w:proofErr w:type="spellStart"/>
            <w:r w:rsidRPr="00661208">
              <w:rPr>
                <w:sz w:val="24"/>
                <w:szCs w:val="24"/>
              </w:rPr>
              <w:t>Poborzańska</w:t>
            </w:r>
            <w:proofErr w:type="spellEnd"/>
            <w:r w:rsidRPr="00661208">
              <w:rPr>
                <w:sz w:val="24"/>
                <w:szCs w:val="24"/>
              </w:rPr>
              <w:t xml:space="preserve"> 6</w:t>
            </w:r>
          </w:p>
        </w:tc>
      </w:tr>
      <w:tr w:rsidR="00C64FBF" w:rsidRPr="00661208" w:rsidTr="005B7919">
        <w:trPr>
          <w:trHeight w:val="561"/>
        </w:trPr>
        <w:tc>
          <w:tcPr>
            <w:tcW w:w="543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86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 xml:space="preserve">Przychodnia </w:t>
            </w:r>
            <w:proofErr w:type="spellStart"/>
            <w:r w:rsidRPr="00661208">
              <w:rPr>
                <w:sz w:val="24"/>
                <w:szCs w:val="24"/>
              </w:rPr>
              <w:t>Internistyczno</w:t>
            </w:r>
            <w:proofErr w:type="spellEnd"/>
            <w:r w:rsidRPr="00661208">
              <w:rPr>
                <w:sz w:val="24"/>
                <w:szCs w:val="24"/>
              </w:rPr>
              <w:t xml:space="preserve"> – Pediatryczna</w:t>
            </w:r>
          </w:p>
        </w:tc>
        <w:tc>
          <w:tcPr>
            <w:tcW w:w="3403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Warszawa, ul. Tykocińska 34</w:t>
            </w:r>
          </w:p>
        </w:tc>
      </w:tr>
      <w:tr w:rsidR="00C64FBF" w:rsidRPr="00661208" w:rsidTr="005B7919">
        <w:tc>
          <w:tcPr>
            <w:tcW w:w="543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86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 xml:space="preserve">Przychodnia Specjalistyczna dla Dzieci </w:t>
            </w:r>
            <w:r w:rsidRPr="00661208">
              <w:rPr>
                <w:sz w:val="24"/>
                <w:szCs w:val="24"/>
              </w:rPr>
              <w:br/>
              <w:t>i Młodzieży</w:t>
            </w:r>
          </w:p>
        </w:tc>
        <w:tc>
          <w:tcPr>
            <w:tcW w:w="3403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 xml:space="preserve">Warszawa, ul. </w:t>
            </w:r>
            <w:proofErr w:type="spellStart"/>
            <w:r w:rsidRPr="00661208">
              <w:rPr>
                <w:sz w:val="24"/>
                <w:szCs w:val="24"/>
              </w:rPr>
              <w:t>Poborzańska</w:t>
            </w:r>
            <w:proofErr w:type="spellEnd"/>
            <w:r w:rsidRPr="00661208">
              <w:rPr>
                <w:sz w:val="24"/>
                <w:szCs w:val="24"/>
              </w:rPr>
              <w:t xml:space="preserve"> 6</w:t>
            </w:r>
          </w:p>
        </w:tc>
      </w:tr>
      <w:tr w:rsidR="00C64FBF" w:rsidRPr="00661208" w:rsidTr="005B7919">
        <w:tc>
          <w:tcPr>
            <w:tcW w:w="543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86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 xml:space="preserve">Przychodnia Rehabilitacyjna dla Dzieci </w:t>
            </w:r>
            <w:r w:rsidRPr="00661208">
              <w:rPr>
                <w:sz w:val="24"/>
                <w:szCs w:val="24"/>
              </w:rPr>
              <w:br/>
              <w:t>i Młodzieży</w:t>
            </w:r>
          </w:p>
        </w:tc>
        <w:tc>
          <w:tcPr>
            <w:tcW w:w="3403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Warszawa, ul. Balkonowa 4</w:t>
            </w:r>
          </w:p>
        </w:tc>
      </w:tr>
      <w:tr w:rsidR="00C64FBF" w:rsidRPr="00661208" w:rsidTr="005B7919">
        <w:tc>
          <w:tcPr>
            <w:tcW w:w="543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86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 xml:space="preserve">Ośrodek </w:t>
            </w:r>
            <w:proofErr w:type="spellStart"/>
            <w:r w:rsidRPr="00661208">
              <w:rPr>
                <w:sz w:val="24"/>
                <w:szCs w:val="24"/>
              </w:rPr>
              <w:t>Diagnostyczno</w:t>
            </w:r>
            <w:proofErr w:type="spellEnd"/>
            <w:r w:rsidRPr="00661208">
              <w:rPr>
                <w:sz w:val="24"/>
                <w:szCs w:val="24"/>
              </w:rPr>
              <w:t xml:space="preserve"> - Konsultacyjny</w:t>
            </w:r>
          </w:p>
        </w:tc>
        <w:tc>
          <w:tcPr>
            <w:tcW w:w="3403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Warszawa, ul. Remiszewska 14</w:t>
            </w:r>
          </w:p>
        </w:tc>
      </w:tr>
      <w:tr w:rsidR="00C64FBF" w:rsidRPr="00661208" w:rsidTr="005B7919">
        <w:tc>
          <w:tcPr>
            <w:tcW w:w="543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86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Kompleks Basenów Rehabilitacyjnych</w:t>
            </w:r>
          </w:p>
        </w:tc>
        <w:tc>
          <w:tcPr>
            <w:tcW w:w="3403" w:type="dxa"/>
            <w:vAlign w:val="center"/>
          </w:tcPr>
          <w:p w:rsidR="00C64FBF" w:rsidRPr="00661208" w:rsidRDefault="00C64FBF" w:rsidP="005B7919">
            <w:pPr>
              <w:spacing w:line="276" w:lineRule="auto"/>
              <w:rPr>
                <w:sz w:val="24"/>
                <w:szCs w:val="24"/>
              </w:rPr>
            </w:pPr>
            <w:r w:rsidRPr="00661208">
              <w:rPr>
                <w:sz w:val="24"/>
                <w:szCs w:val="24"/>
              </w:rPr>
              <w:t>Warszawa, ul. Balkonowa 2</w:t>
            </w:r>
          </w:p>
        </w:tc>
      </w:tr>
    </w:tbl>
    <w:p w:rsidR="00C64FBF" w:rsidRPr="00661208" w:rsidRDefault="00C64FBF" w:rsidP="00C64FBF"/>
    <w:p w:rsidR="00C64FBF" w:rsidRPr="00661208" w:rsidRDefault="00C64FBF" w:rsidP="00C64FBF"/>
    <w:p w:rsidR="00C64FBF" w:rsidRPr="00661208" w:rsidRDefault="00C64FBF" w:rsidP="00C64FBF"/>
    <w:p w:rsidR="00C64FBF" w:rsidRPr="00661208" w:rsidRDefault="00C64FBF" w:rsidP="00C64FBF"/>
    <w:p w:rsidR="00C64FBF" w:rsidRPr="00661208" w:rsidRDefault="00C64FBF" w:rsidP="00C64FBF"/>
    <w:p w:rsidR="00C64FBF" w:rsidRPr="00661208" w:rsidRDefault="00C64FBF" w:rsidP="00C64FBF"/>
    <w:p w:rsidR="00C64FBF" w:rsidRPr="00661208" w:rsidRDefault="00C64FBF" w:rsidP="00C64FBF"/>
    <w:p w:rsidR="00C64FBF" w:rsidRPr="00661208" w:rsidRDefault="00C64FBF" w:rsidP="00C64FBF"/>
    <w:p w:rsidR="00C64FBF" w:rsidRPr="00661208" w:rsidRDefault="00C64FBF" w:rsidP="00C64FBF"/>
    <w:p w:rsidR="0062551E" w:rsidRDefault="0062551E"/>
    <w:sectPr w:rsidR="00625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46B92"/>
    <w:multiLevelType w:val="hybridMultilevel"/>
    <w:tmpl w:val="F2C4DB78"/>
    <w:lvl w:ilvl="0" w:tplc="24040E4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E0163EC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6A78DA28">
      <w:start w:val="1"/>
      <w:numFmt w:val="decimal"/>
      <w:lvlText w:val="%3)"/>
      <w:lvlJc w:val="lef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724DF"/>
    <w:multiLevelType w:val="hybridMultilevel"/>
    <w:tmpl w:val="72DE1FB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5CFED31E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B4B3307"/>
    <w:multiLevelType w:val="hybridMultilevel"/>
    <w:tmpl w:val="D43CC22C"/>
    <w:lvl w:ilvl="0" w:tplc="DA1CEEEC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B15536"/>
    <w:multiLevelType w:val="hybridMultilevel"/>
    <w:tmpl w:val="DF5EAD66"/>
    <w:lvl w:ilvl="0" w:tplc="DA1CEEEC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24618F4"/>
    <w:multiLevelType w:val="hybridMultilevel"/>
    <w:tmpl w:val="0B68DBA8"/>
    <w:lvl w:ilvl="0" w:tplc="7CAEABFA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DAC6581"/>
    <w:multiLevelType w:val="hybridMultilevel"/>
    <w:tmpl w:val="AAFCF8EC"/>
    <w:lvl w:ilvl="0" w:tplc="DA1CEEEC">
      <w:start w:val="2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3376860"/>
    <w:multiLevelType w:val="hybridMultilevel"/>
    <w:tmpl w:val="E556C492"/>
    <w:lvl w:ilvl="0" w:tplc="8AF43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E828FA"/>
    <w:multiLevelType w:val="hybridMultilevel"/>
    <w:tmpl w:val="EE908F56"/>
    <w:lvl w:ilvl="0" w:tplc="DA1CEEEC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58D65A8"/>
    <w:multiLevelType w:val="hybridMultilevel"/>
    <w:tmpl w:val="19008D06"/>
    <w:lvl w:ilvl="0" w:tplc="7B3AD57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AE6760A">
      <w:start w:val="2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 w:tplc="7A741A3E">
      <w:start w:val="1"/>
      <w:numFmt w:val="decimal"/>
      <w:lvlText w:val="%3)"/>
      <w:lvlJc w:val="lef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FD70E8"/>
    <w:multiLevelType w:val="hybridMultilevel"/>
    <w:tmpl w:val="7E5AD23A"/>
    <w:lvl w:ilvl="0" w:tplc="5658C87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A31DEF"/>
    <w:multiLevelType w:val="hybridMultilevel"/>
    <w:tmpl w:val="14D81324"/>
    <w:lvl w:ilvl="0" w:tplc="6CEC039A">
      <w:start w:val="3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C7643E"/>
    <w:multiLevelType w:val="hybridMultilevel"/>
    <w:tmpl w:val="B86442D4"/>
    <w:lvl w:ilvl="0" w:tplc="445256B4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830349"/>
    <w:multiLevelType w:val="hybridMultilevel"/>
    <w:tmpl w:val="7FE4AB7E"/>
    <w:lvl w:ilvl="0" w:tplc="B8D41D9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0D6A0F"/>
    <w:multiLevelType w:val="hybridMultilevel"/>
    <w:tmpl w:val="FB9413F8"/>
    <w:lvl w:ilvl="0" w:tplc="48B80EC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5D74572"/>
    <w:multiLevelType w:val="hybridMultilevel"/>
    <w:tmpl w:val="39A0365C"/>
    <w:lvl w:ilvl="0" w:tplc="DA1CEEEC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97E5B87"/>
    <w:multiLevelType w:val="hybridMultilevel"/>
    <w:tmpl w:val="24227A5C"/>
    <w:lvl w:ilvl="0" w:tplc="DDEC4336">
      <w:start w:val="1"/>
      <w:numFmt w:val="decimal"/>
      <w:lvlText w:val="%1)"/>
      <w:lvlJc w:val="left"/>
      <w:pPr>
        <w:tabs>
          <w:tab w:val="num" w:pos="3198"/>
        </w:tabs>
        <w:ind w:left="3198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3477F6"/>
    <w:multiLevelType w:val="hybridMultilevel"/>
    <w:tmpl w:val="F662A63C"/>
    <w:lvl w:ilvl="0" w:tplc="A4747974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567B2"/>
    <w:multiLevelType w:val="hybridMultilevel"/>
    <w:tmpl w:val="C630BA70"/>
    <w:lvl w:ilvl="0" w:tplc="B57A9EC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80780E"/>
    <w:multiLevelType w:val="hybridMultilevel"/>
    <w:tmpl w:val="E1C6FA04"/>
    <w:lvl w:ilvl="0" w:tplc="DA1CEEEC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5D00C13"/>
    <w:multiLevelType w:val="hybridMultilevel"/>
    <w:tmpl w:val="7B446220"/>
    <w:lvl w:ilvl="0" w:tplc="35B84D30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6E61B8D"/>
    <w:multiLevelType w:val="hybridMultilevel"/>
    <w:tmpl w:val="7E341D26"/>
    <w:lvl w:ilvl="0" w:tplc="DA1CEEEC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8A11205"/>
    <w:multiLevelType w:val="hybridMultilevel"/>
    <w:tmpl w:val="FB7EA2D4"/>
    <w:lvl w:ilvl="0" w:tplc="AEA693BA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D337D7"/>
    <w:multiLevelType w:val="hybridMultilevel"/>
    <w:tmpl w:val="57583058"/>
    <w:lvl w:ilvl="0" w:tplc="4D482ECA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5"/>
  </w:num>
  <w:num w:numId="14">
    <w:abstractNumId w:val="16"/>
  </w:num>
  <w:num w:numId="15">
    <w:abstractNumId w:val="11"/>
  </w:num>
  <w:num w:numId="16">
    <w:abstractNumId w:val="8"/>
  </w:num>
  <w:num w:numId="17">
    <w:abstractNumId w:val="17"/>
  </w:num>
  <w:num w:numId="18">
    <w:abstractNumId w:val="0"/>
  </w:num>
  <w:num w:numId="19">
    <w:abstractNumId w:val="12"/>
  </w:num>
  <w:num w:numId="20">
    <w:abstractNumId w:val="9"/>
  </w:num>
  <w:num w:numId="21">
    <w:abstractNumId w:val="6"/>
  </w:num>
  <w:num w:numId="22">
    <w:abstractNumId w:val="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BF"/>
    <w:rsid w:val="00361AAB"/>
    <w:rsid w:val="0062551E"/>
    <w:rsid w:val="00984670"/>
    <w:rsid w:val="00C6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2B388B-01AB-4AA2-859F-858524AF9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FB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64F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4FB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6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1594</Words>
  <Characters>9567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Anna</dc:creator>
  <cp:keywords/>
  <dc:description/>
  <cp:lastModifiedBy>Gubis Małgorzata</cp:lastModifiedBy>
  <cp:revision>3</cp:revision>
  <cp:lastPrinted>2019-10-08T08:35:00Z</cp:lastPrinted>
  <dcterms:created xsi:type="dcterms:W3CDTF">2019-10-08T08:34:00Z</dcterms:created>
  <dcterms:modified xsi:type="dcterms:W3CDTF">2020-01-17T10:39:00Z</dcterms:modified>
</cp:coreProperties>
</file>