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17F" w:rsidRPr="00E36200" w:rsidRDefault="00AF117F" w:rsidP="00AF117F">
      <w:pPr>
        <w:tabs>
          <w:tab w:val="left" w:pos="5103"/>
        </w:tabs>
        <w:suppressAutoHyphens w:val="0"/>
        <w:ind w:left="5670"/>
        <w:rPr>
          <w:sz w:val="24"/>
          <w:lang w:eastAsia="pl-PL"/>
        </w:rPr>
      </w:pPr>
      <w:r>
        <w:rPr>
          <w:sz w:val="24"/>
          <w:lang w:eastAsia="pl-PL"/>
        </w:rPr>
        <w:t>Załącznik nr 4</w:t>
      </w:r>
    </w:p>
    <w:p w:rsidR="00F25F6B" w:rsidRDefault="00F25F6B" w:rsidP="00F25F6B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do uchwały nr XXV/702/2020</w:t>
      </w:r>
    </w:p>
    <w:p w:rsidR="00F25F6B" w:rsidRDefault="00F25F6B" w:rsidP="00F25F6B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F25F6B" w:rsidRDefault="00F25F6B" w:rsidP="00F25F6B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 dnia 16 stycznia 2020 r.</w:t>
      </w:r>
    </w:p>
    <w:p w:rsidR="00AF117F" w:rsidRPr="00E36200" w:rsidRDefault="00AF117F" w:rsidP="00AF117F">
      <w:pPr>
        <w:tabs>
          <w:tab w:val="left" w:pos="5103"/>
          <w:tab w:val="left" w:leader="dot" w:pos="7330"/>
        </w:tabs>
        <w:suppressAutoHyphens w:val="0"/>
        <w:autoSpaceDE w:val="0"/>
        <w:autoSpaceDN w:val="0"/>
        <w:adjustRightInd w:val="0"/>
        <w:ind w:left="5670"/>
        <w:rPr>
          <w:sz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tabs>
          <w:tab w:val="left" w:pos="5103"/>
        </w:tabs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center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276" w:line="504" w:lineRule="exact"/>
        <w:jc w:val="center"/>
        <w:rPr>
          <w:b/>
          <w:bCs/>
          <w:spacing w:val="-20"/>
          <w:position w:val="2"/>
          <w:sz w:val="24"/>
          <w:lang w:eastAsia="pl-PL"/>
        </w:rPr>
      </w:pPr>
      <w:r w:rsidRPr="00E36200">
        <w:rPr>
          <w:b/>
          <w:bCs/>
          <w:spacing w:val="-20"/>
          <w:position w:val="2"/>
          <w:sz w:val="24"/>
          <w:lang w:eastAsia="pl-PL"/>
        </w:rPr>
        <w:t>STATUT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276" w:line="360" w:lineRule="auto"/>
        <w:jc w:val="center"/>
        <w:rPr>
          <w:b/>
          <w:bCs/>
          <w:spacing w:val="-20"/>
          <w:position w:val="2"/>
          <w:sz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pacing w:val="-20"/>
          <w:position w:val="2"/>
          <w:sz w:val="24"/>
          <w:lang w:eastAsia="pl-PL"/>
        </w:rPr>
      </w:pPr>
      <w:r w:rsidRPr="00E36200">
        <w:rPr>
          <w:b/>
          <w:bCs/>
          <w:spacing w:val="-20"/>
          <w:position w:val="2"/>
          <w:sz w:val="24"/>
          <w:lang w:eastAsia="pl-PL"/>
        </w:rPr>
        <w:t xml:space="preserve">SZPITALA SPECJALISTYCZNEGO „INFLANCKA” 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pacing w:val="-20"/>
          <w:position w:val="2"/>
          <w:sz w:val="24"/>
          <w:lang w:eastAsia="pl-PL"/>
        </w:rPr>
      </w:pPr>
      <w:r w:rsidRPr="00E36200">
        <w:rPr>
          <w:b/>
          <w:bCs/>
          <w:spacing w:val="-20"/>
          <w:position w:val="2"/>
          <w:sz w:val="24"/>
          <w:lang w:eastAsia="pl-PL"/>
        </w:rPr>
        <w:t>IM. KRYSI NIŻYŃSKIEJ - „ZAKURZONEJ” W WARSZAWIE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  <w:bCs/>
          <w:spacing w:val="-20"/>
          <w:position w:val="2"/>
          <w:sz w:val="24"/>
          <w:lang w:eastAsia="pl-PL"/>
        </w:rPr>
      </w:pPr>
      <w:r w:rsidRPr="00E36200">
        <w:rPr>
          <w:b/>
          <w:bCs/>
          <w:spacing w:val="-20"/>
          <w:position w:val="2"/>
          <w:sz w:val="24"/>
          <w:lang w:eastAsia="pl-PL"/>
        </w:rPr>
        <w:t>SAMODZIELNEGO PUBLICZNEGO ZAKŁADU OPIEKI ZDROWOTNEJ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ind w:left="3600"/>
        <w:jc w:val="both"/>
        <w:rPr>
          <w:b/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ind w:left="3600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(Tekst jednolity)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360" w:lineRule="auto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360" w:lineRule="auto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360" w:lineRule="auto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360" w:lineRule="auto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360" w:lineRule="auto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ind w:left="3600"/>
        <w:jc w:val="both"/>
        <w:rPr>
          <w:lang w:eastAsia="pl-PL"/>
        </w:rPr>
      </w:pPr>
    </w:p>
    <w:p w:rsidR="00AF117F" w:rsidRDefault="00AF117F" w:rsidP="00AF117F">
      <w:pPr>
        <w:tabs>
          <w:tab w:val="left" w:pos="360"/>
        </w:tabs>
        <w:suppressAutoHyphens w:val="0"/>
        <w:autoSpaceDE w:val="0"/>
        <w:autoSpaceDN w:val="0"/>
        <w:adjustRightInd w:val="0"/>
        <w:spacing w:before="58" w:line="274" w:lineRule="exact"/>
        <w:jc w:val="both"/>
        <w:rPr>
          <w:sz w:val="22"/>
          <w:szCs w:val="22"/>
          <w:lang w:eastAsia="pl-PL"/>
        </w:rPr>
      </w:pPr>
    </w:p>
    <w:p w:rsidR="00AF117F" w:rsidRPr="00E36200" w:rsidRDefault="00AF117F" w:rsidP="00AF117F">
      <w:pPr>
        <w:tabs>
          <w:tab w:val="left" w:pos="360"/>
        </w:tabs>
        <w:suppressAutoHyphens w:val="0"/>
        <w:autoSpaceDE w:val="0"/>
        <w:autoSpaceDN w:val="0"/>
        <w:adjustRightInd w:val="0"/>
        <w:spacing w:before="58" w:line="274" w:lineRule="exact"/>
        <w:jc w:val="both"/>
        <w:rPr>
          <w:sz w:val="22"/>
          <w:szCs w:val="22"/>
          <w:lang w:eastAsia="pl-PL"/>
        </w:rPr>
      </w:pPr>
    </w:p>
    <w:p w:rsidR="00AF117F" w:rsidRPr="00E36200" w:rsidRDefault="00AF117F" w:rsidP="00AF117F">
      <w:pPr>
        <w:tabs>
          <w:tab w:val="left" w:pos="360"/>
        </w:tabs>
        <w:suppressAutoHyphens w:val="0"/>
        <w:autoSpaceDE w:val="0"/>
        <w:autoSpaceDN w:val="0"/>
        <w:adjustRightInd w:val="0"/>
        <w:spacing w:before="58" w:line="274" w:lineRule="exact"/>
        <w:jc w:val="both"/>
        <w:rPr>
          <w:sz w:val="22"/>
          <w:szCs w:val="22"/>
          <w:lang w:eastAsia="pl-PL"/>
        </w:rPr>
      </w:pPr>
    </w:p>
    <w:p w:rsidR="00AF117F" w:rsidRPr="00E36200" w:rsidRDefault="00AF117F" w:rsidP="00AF117F">
      <w:pPr>
        <w:tabs>
          <w:tab w:val="left" w:pos="360"/>
        </w:tabs>
        <w:suppressAutoHyphens w:val="0"/>
        <w:autoSpaceDE w:val="0"/>
        <w:autoSpaceDN w:val="0"/>
        <w:adjustRightInd w:val="0"/>
        <w:spacing w:before="58" w:line="360" w:lineRule="auto"/>
        <w:jc w:val="center"/>
        <w:rPr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§1.</w:t>
      </w:r>
    </w:p>
    <w:p w:rsidR="00AF117F" w:rsidRPr="00E36200" w:rsidRDefault="00AF117F" w:rsidP="00AF117F">
      <w:pPr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spacing w:before="58" w:line="276" w:lineRule="auto"/>
        <w:ind w:left="360" w:hanging="360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Szpital Specjalistyczny „Inflancka" im. Krysi Niżyńskiej „Zakurzonej” w Warszawie Samodzielny Publiczny Zakład Opieki Zdrowotnej, zwany dalej „Szpitalem”, jest podmiotem leczniczym niebędącym przedsiębiorcą, prowadzonym w formie samodzielnego publicznego zakładu opieki zdrowotnej.</w:t>
      </w:r>
    </w:p>
    <w:p w:rsidR="00AF117F" w:rsidRPr="00E36200" w:rsidRDefault="00AF117F" w:rsidP="00AF117F">
      <w:pPr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ind w:left="360" w:right="7" w:hanging="360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Szpital może używać nazwy skróconej: „Szpital Specjalistyczny „Inflancka” w Warszawie”.</w:t>
      </w:r>
    </w:p>
    <w:p w:rsidR="00AF117F" w:rsidRPr="00E36200" w:rsidRDefault="00AF117F" w:rsidP="00AF117F">
      <w:pPr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ind w:left="360" w:right="43" w:hanging="360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Szpital posługuje się znakiem graficznym, którego wzór określa załącznik nr 1 do niniejszego Statutu.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55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§2.</w:t>
      </w:r>
    </w:p>
    <w:p w:rsidR="00AF117F" w:rsidRPr="00E36200" w:rsidRDefault="00AF117F" w:rsidP="00AF117F">
      <w:pPr>
        <w:numPr>
          <w:ilvl w:val="0"/>
          <w:numId w:val="2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rPr>
          <w:sz w:val="24"/>
          <w:lang w:eastAsia="pl-PL"/>
        </w:rPr>
      </w:pPr>
      <w:r w:rsidRPr="00E36200">
        <w:rPr>
          <w:sz w:val="24"/>
          <w:lang w:eastAsia="pl-PL"/>
        </w:rPr>
        <w:t>Siedzibą Szpitala jest Warszawa.</w:t>
      </w:r>
    </w:p>
    <w:p w:rsidR="00AF117F" w:rsidRPr="00E36200" w:rsidRDefault="00AF117F" w:rsidP="00AF117F">
      <w:pPr>
        <w:numPr>
          <w:ilvl w:val="0"/>
          <w:numId w:val="2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Adres Szpitala: ul. Inflancka 6; 00-189 Warszawa.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7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§3.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360" w:lineRule="auto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Funkcję podmiotu tworzącego Szpital wykonuje m.st. Warszawa.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7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§4.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rPr>
          <w:sz w:val="24"/>
          <w:lang w:eastAsia="pl-PL"/>
        </w:rPr>
      </w:pPr>
      <w:r w:rsidRPr="00E36200">
        <w:rPr>
          <w:sz w:val="24"/>
          <w:lang w:eastAsia="pl-PL"/>
        </w:rPr>
        <w:t>Szpital działa na podstawie:</w:t>
      </w:r>
    </w:p>
    <w:p w:rsidR="00AF117F" w:rsidRPr="00E36200" w:rsidRDefault="00AF117F" w:rsidP="00AF117F">
      <w:pPr>
        <w:numPr>
          <w:ilvl w:val="0"/>
          <w:numId w:val="3"/>
        </w:numPr>
        <w:tabs>
          <w:tab w:val="left" w:pos="713"/>
        </w:tabs>
        <w:suppressAutoHyphens w:val="0"/>
        <w:autoSpaceDE w:val="0"/>
        <w:autoSpaceDN w:val="0"/>
        <w:adjustRightInd w:val="0"/>
        <w:spacing w:line="276" w:lineRule="auto"/>
        <w:ind w:left="713" w:hanging="353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ustawy z dnia 15 kwietnia 2011 r. o działalności leczniczej (Dz. U. z 2016 r. poz. 1638), zwanej dalej „ustawą”;</w:t>
      </w:r>
    </w:p>
    <w:p w:rsidR="00AF117F" w:rsidRPr="00E36200" w:rsidRDefault="00AF117F" w:rsidP="00AF117F">
      <w:pPr>
        <w:numPr>
          <w:ilvl w:val="0"/>
          <w:numId w:val="3"/>
        </w:numPr>
        <w:tabs>
          <w:tab w:val="left" w:pos="713"/>
        </w:tabs>
        <w:suppressAutoHyphens w:val="0"/>
        <w:autoSpaceDE w:val="0"/>
        <w:autoSpaceDN w:val="0"/>
        <w:adjustRightInd w:val="0"/>
        <w:spacing w:line="276" w:lineRule="auto"/>
        <w:ind w:left="360"/>
        <w:rPr>
          <w:sz w:val="24"/>
          <w:lang w:eastAsia="pl-PL"/>
        </w:rPr>
      </w:pPr>
      <w:r w:rsidRPr="00E36200">
        <w:rPr>
          <w:sz w:val="24"/>
          <w:lang w:eastAsia="pl-PL"/>
        </w:rPr>
        <w:t>niniejszego statutu;</w:t>
      </w:r>
    </w:p>
    <w:p w:rsidR="00AF117F" w:rsidRPr="00E36200" w:rsidRDefault="00AF117F" w:rsidP="00AF117F">
      <w:pPr>
        <w:numPr>
          <w:ilvl w:val="0"/>
          <w:numId w:val="3"/>
        </w:numPr>
        <w:tabs>
          <w:tab w:val="left" w:pos="713"/>
        </w:tabs>
        <w:suppressAutoHyphens w:val="0"/>
        <w:autoSpaceDE w:val="0"/>
        <w:autoSpaceDN w:val="0"/>
        <w:adjustRightInd w:val="0"/>
        <w:spacing w:line="276" w:lineRule="auto"/>
        <w:ind w:left="360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innych przepisów prawa.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55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§5.</w:t>
      </w:r>
    </w:p>
    <w:p w:rsidR="00AF117F" w:rsidRPr="00E36200" w:rsidRDefault="00AF117F" w:rsidP="00AF117F">
      <w:pPr>
        <w:numPr>
          <w:ilvl w:val="0"/>
          <w:numId w:val="4"/>
        </w:numPr>
        <w:tabs>
          <w:tab w:val="left" w:pos="353"/>
        </w:tabs>
        <w:suppressAutoHyphens w:val="0"/>
        <w:autoSpaceDE w:val="0"/>
        <w:autoSpaceDN w:val="0"/>
        <w:adjustRightInd w:val="0"/>
        <w:spacing w:line="276" w:lineRule="auto"/>
        <w:rPr>
          <w:sz w:val="24"/>
          <w:lang w:eastAsia="pl-PL"/>
        </w:rPr>
      </w:pPr>
      <w:r w:rsidRPr="00E36200">
        <w:rPr>
          <w:sz w:val="24"/>
          <w:lang w:eastAsia="pl-PL"/>
        </w:rPr>
        <w:t>Szpital posiada osobowość prawną.</w:t>
      </w:r>
    </w:p>
    <w:p w:rsidR="00AF117F" w:rsidRPr="00E36200" w:rsidRDefault="00AF117F" w:rsidP="00AF117F">
      <w:pPr>
        <w:numPr>
          <w:ilvl w:val="0"/>
          <w:numId w:val="4"/>
        </w:numPr>
        <w:tabs>
          <w:tab w:val="left" w:pos="353"/>
        </w:tabs>
        <w:suppressAutoHyphens w:val="0"/>
        <w:autoSpaceDE w:val="0"/>
        <w:autoSpaceDN w:val="0"/>
        <w:adjustRightInd w:val="0"/>
        <w:spacing w:line="276" w:lineRule="auto"/>
        <w:ind w:left="353" w:hanging="353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Szpital został wpisany do rejestru stowarzyszeń, innych organizacji społecznych i zawodowych, fundacji oraz samodzielnych publicznych zakładów opieki zdrowotnej Krajowego Rejestru Sądowego prowadzonego przez Sąd Rejonowy dla m.st. Warszawy w Warszawie, pod numerem KRS 0000216065.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26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§6.</w:t>
      </w:r>
    </w:p>
    <w:p w:rsidR="00AF117F" w:rsidRPr="00E36200" w:rsidRDefault="00AF117F" w:rsidP="00AF117F">
      <w:pPr>
        <w:tabs>
          <w:tab w:val="left" w:pos="317"/>
        </w:tabs>
        <w:suppressAutoHyphens w:val="0"/>
        <w:autoSpaceDE w:val="0"/>
        <w:autoSpaceDN w:val="0"/>
        <w:adjustRightInd w:val="0"/>
        <w:spacing w:line="276" w:lineRule="auto"/>
        <w:ind w:left="315" w:right="14" w:hanging="315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1.</w:t>
      </w:r>
      <w:r w:rsidRPr="00E36200">
        <w:rPr>
          <w:sz w:val="24"/>
          <w:lang w:eastAsia="pl-PL"/>
        </w:rPr>
        <w:tab/>
        <w:t>Głównym celem funkcjonowania Szpitala jest wykonywanie działalności leczniczej,</w:t>
      </w:r>
      <w:r w:rsidRPr="00E36200">
        <w:rPr>
          <w:sz w:val="24"/>
          <w:lang w:eastAsia="pl-PL"/>
        </w:rPr>
        <w:br/>
        <w:t>polegającej na udzielaniu świadczeń zdrowotnych. Działalność lecznicza wykonywana przez Szpital może również polegać na:</w:t>
      </w:r>
    </w:p>
    <w:p w:rsidR="00AF117F" w:rsidRPr="00E36200" w:rsidRDefault="00AF117F" w:rsidP="00AF117F">
      <w:pPr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promocji zdrowia;</w:t>
      </w:r>
    </w:p>
    <w:p w:rsidR="00AF117F" w:rsidRPr="00E36200" w:rsidRDefault="00AF117F" w:rsidP="00AF117F">
      <w:pPr>
        <w:numPr>
          <w:ilvl w:val="0"/>
          <w:numId w:val="5"/>
        </w:numPr>
        <w:tabs>
          <w:tab w:val="left" w:pos="1066"/>
        </w:tabs>
        <w:suppressAutoHyphens w:val="0"/>
        <w:autoSpaceDE w:val="0"/>
        <w:autoSpaceDN w:val="0"/>
        <w:adjustRightInd w:val="0"/>
        <w:spacing w:line="276" w:lineRule="auto"/>
        <w:ind w:left="1066" w:hanging="353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realizacji zadań dydaktycznych i badawczych w powiązaniu z udzielaniem świadczeń zdrowotnych i promocją zdrowia, w tym wdrażaniem nowych technologii medycznych oraz metod leczenia.</w:t>
      </w:r>
    </w:p>
    <w:p w:rsidR="00AF117F" w:rsidRPr="0049172D" w:rsidRDefault="00AF117F" w:rsidP="0049172D">
      <w:pPr>
        <w:tabs>
          <w:tab w:val="left" w:pos="317"/>
        </w:tabs>
        <w:suppressAutoHyphens w:val="0"/>
        <w:autoSpaceDE w:val="0"/>
        <w:autoSpaceDN w:val="0"/>
        <w:adjustRightInd w:val="0"/>
        <w:spacing w:line="276" w:lineRule="auto"/>
        <w:ind w:left="284" w:right="1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>2.</w:t>
      </w:r>
      <w:r>
        <w:rPr>
          <w:sz w:val="24"/>
          <w:lang w:eastAsia="pl-PL"/>
        </w:rPr>
        <w:tab/>
      </w:r>
      <w:r w:rsidRPr="00E36200">
        <w:rPr>
          <w:sz w:val="24"/>
          <w:lang w:eastAsia="pl-PL"/>
        </w:rPr>
        <w:t>Szpital może uczestniczyć w przygotowywaniu osób do wykonywania zawodu</w:t>
      </w:r>
      <w:r w:rsidRPr="00E36200">
        <w:rPr>
          <w:sz w:val="24"/>
          <w:lang w:eastAsia="pl-PL"/>
        </w:rPr>
        <w:br/>
        <w:t>medycznego i kształceniu osób wykonujących zawód medyczny na zasadach określonych w ustawie oraz odrębnych przepisach regulujących kształcenie tych osób.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0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§7.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Szpital organizuje i udziela świadczeń zdrowotnych obejmujących działania służące zachowaniu, ratowaniu, przywracaniu lub poprawie zdrowia oraz inne działania medyczne </w:t>
      </w:r>
      <w:r w:rsidRPr="00E36200">
        <w:rPr>
          <w:sz w:val="24"/>
          <w:lang w:eastAsia="pl-PL"/>
        </w:rPr>
        <w:lastRenderedPageBreak/>
        <w:t>wynikające z procesu leczenia, ustawy lub przepisów odrębnych regulujących zasady ich wykonywania.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0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§8.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58" w:line="276" w:lineRule="auto"/>
        <w:rPr>
          <w:sz w:val="24"/>
          <w:lang w:eastAsia="pl-PL"/>
        </w:rPr>
      </w:pPr>
      <w:r w:rsidRPr="00E36200">
        <w:rPr>
          <w:sz w:val="24"/>
          <w:lang w:eastAsia="pl-PL"/>
        </w:rPr>
        <w:t>1. Zadaniem Szpitala jest wykonywanie działalności leczniczej w rodzaju:</w:t>
      </w:r>
    </w:p>
    <w:p w:rsidR="00AF117F" w:rsidRPr="00E36200" w:rsidRDefault="00AF117F" w:rsidP="00AF117F">
      <w:pPr>
        <w:numPr>
          <w:ilvl w:val="0"/>
          <w:numId w:val="6"/>
        </w:numPr>
        <w:tabs>
          <w:tab w:val="left" w:pos="972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stacjonarne i całodobowe świadczenia zdrowotne szpitalne;</w:t>
      </w:r>
    </w:p>
    <w:p w:rsidR="00AF117F" w:rsidRPr="00E36200" w:rsidRDefault="00AF117F" w:rsidP="00AF117F">
      <w:pPr>
        <w:numPr>
          <w:ilvl w:val="0"/>
          <w:numId w:val="6"/>
        </w:numPr>
        <w:tabs>
          <w:tab w:val="left" w:pos="972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ambulatoryjne świadczenia zdrowotne.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2. Do zadań Szpitala należy udzielanie świadczeń zdrowotnych w następujących dziedzinach medycyny: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położnictwo i ginekologia;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neonatologia;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endokrynologia;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rehabilitacja medyczna;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onkologia kliniczna;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zdrowie publiczne;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pediatria;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chirurgia ogólna;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>anestezjologia i intensywna terapia;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farmakologia kliniczna;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radiologia i diagnostyka obrazowa;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diagnostyka laboratoryjna;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patomorfologia;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urologia;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okulistyka;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gastroenterologia;</w:t>
      </w:r>
    </w:p>
    <w:p w:rsidR="00AF117F" w:rsidRPr="00E36200" w:rsidRDefault="00AF117F" w:rsidP="00AF117F">
      <w:pPr>
        <w:numPr>
          <w:ilvl w:val="0"/>
          <w:numId w:val="7"/>
        </w:numPr>
        <w:tabs>
          <w:tab w:val="left" w:pos="1037"/>
        </w:tabs>
        <w:suppressAutoHyphens w:val="0"/>
        <w:autoSpaceDE w:val="0"/>
        <w:autoSpaceDN w:val="0"/>
        <w:adjustRightInd w:val="0"/>
        <w:spacing w:line="276" w:lineRule="auto"/>
        <w:ind w:left="713"/>
        <w:rPr>
          <w:sz w:val="24"/>
          <w:lang w:eastAsia="pl-PL"/>
        </w:rPr>
      </w:pPr>
      <w:r w:rsidRPr="00E36200">
        <w:rPr>
          <w:sz w:val="24"/>
          <w:lang w:eastAsia="pl-PL"/>
        </w:rPr>
        <w:t xml:space="preserve"> stomatologia.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0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§9.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ind w:right="29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Szpital może prowadzić wyodrębnioną organizacyjnie działalność inną niż działalność lecznicza w zakresie: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działalności szkoleniowo-edukacyjnej;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7"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działalności wydawniczej;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poradnictwa, w tym w szczególności: poradnictwa psychologicznego, dietetycznego, w zakresie zdrowia rodziny i zdrowia prokreacyjnego;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sterylizacji wyrobów medycznych;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usług hotelarskich dla osób odwiedzających;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usług gastronomicznych;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współpracy ze szkołami wyższymi w zakresie kształcenia na kierunkach medycznych oraz zdrowia publicznego;</w:t>
      </w:r>
    </w:p>
    <w:p w:rsidR="00AF117F" w:rsidRPr="00E36200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obrotu artykułami zielarskimi i higieniczno-kosmetycznymi;</w:t>
      </w:r>
    </w:p>
    <w:p w:rsidR="00AF117F" w:rsidRPr="00E36200" w:rsidRDefault="00AF117F" w:rsidP="00AF117F">
      <w:pPr>
        <w:numPr>
          <w:ilvl w:val="0"/>
          <w:numId w:val="22"/>
        </w:numPr>
        <w:tabs>
          <w:tab w:val="left" w:pos="785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obrotu artykułami komplementarnymi w stosunku do usług medycznych;</w:t>
      </w:r>
    </w:p>
    <w:p w:rsidR="00AF117F" w:rsidRPr="00E36200" w:rsidRDefault="00AF117F" w:rsidP="00AF117F">
      <w:pPr>
        <w:numPr>
          <w:ilvl w:val="0"/>
          <w:numId w:val="22"/>
        </w:numPr>
        <w:tabs>
          <w:tab w:val="left" w:pos="785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usług farmaceutycznych;</w:t>
      </w:r>
    </w:p>
    <w:p w:rsidR="00AF117F" w:rsidRPr="005477A1" w:rsidRDefault="00AF117F" w:rsidP="00AF117F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wynajmu i wydzierżawiania mienia Szpitala i w powierzonym zakresie mienia m.st. Warszawy</w:t>
      </w:r>
      <w:r w:rsidRPr="00E36200">
        <w:rPr>
          <w:sz w:val="24"/>
          <w:lang w:eastAsia="pl-PL"/>
        </w:rPr>
        <w:t>.</w:t>
      </w:r>
    </w:p>
    <w:p w:rsidR="00AF117F" w:rsidRDefault="00AF117F" w:rsidP="00AF117F">
      <w:pPr>
        <w:tabs>
          <w:tab w:val="left" w:pos="720"/>
        </w:tabs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sz w:val="24"/>
          <w:szCs w:val="24"/>
          <w:lang w:eastAsia="pl-PL"/>
        </w:rPr>
      </w:pPr>
    </w:p>
    <w:p w:rsidR="0049172D" w:rsidRDefault="0049172D" w:rsidP="00AF117F">
      <w:pPr>
        <w:tabs>
          <w:tab w:val="left" w:pos="720"/>
        </w:tabs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sz w:val="24"/>
          <w:szCs w:val="24"/>
          <w:lang w:eastAsia="pl-PL"/>
        </w:rPr>
      </w:pPr>
    </w:p>
    <w:p w:rsidR="0049172D" w:rsidRPr="00E36200" w:rsidRDefault="0049172D" w:rsidP="00AF117F">
      <w:pPr>
        <w:tabs>
          <w:tab w:val="left" w:pos="720"/>
        </w:tabs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§10</w:t>
      </w:r>
      <w:r w:rsidR="0049172D">
        <w:rPr>
          <w:b/>
          <w:bCs/>
          <w:spacing w:val="30"/>
          <w:sz w:val="24"/>
          <w:lang w:eastAsia="pl-PL"/>
        </w:rPr>
        <w:t>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ind w:right="43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Szpital realizuje zadania na rzecz bezpieczeństwa i obronności państwa, na zasadach określonych w odrębnych przepisach.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84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§11.</w:t>
      </w:r>
    </w:p>
    <w:p w:rsidR="00AF117F" w:rsidRPr="00E36200" w:rsidRDefault="00AF117F" w:rsidP="00AF117F">
      <w:p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1. Szpital prowadzi zakłady lecznicze w rozumieniu ustawy:</w:t>
      </w:r>
    </w:p>
    <w:p w:rsidR="00AF117F" w:rsidRPr="00E36200" w:rsidRDefault="00AF117F" w:rsidP="00AF117F">
      <w:pPr>
        <w:suppressAutoHyphens w:val="0"/>
        <w:spacing w:line="276" w:lineRule="auto"/>
        <w:ind w:left="709" w:hanging="425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1)</w:t>
      </w:r>
      <w:r>
        <w:rPr>
          <w:sz w:val="24"/>
          <w:szCs w:val="24"/>
          <w:lang w:eastAsia="pl-PL"/>
        </w:rPr>
        <w:tab/>
      </w:r>
      <w:r w:rsidRPr="00E36200">
        <w:rPr>
          <w:sz w:val="24"/>
          <w:szCs w:val="24"/>
          <w:lang w:eastAsia="pl-PL"/>
        </w:rPr>
        <w:t>szpital – dla świadczeń zdrowotnych w rodzaju stacjonarne i całodobowe świadczenia szpitalne;</w:t>
      </w:r>
    </w:p>
    <w:p w:rsidR="00AF117F" w:rsidRPr="00E36200" w:rsidRDefault="00AF117F" w:rsidP="00AF117F">
      <w:pPr>
        <w:suppressAutoHyphens w:val="0"/>
        <w:spacing w:line="276" w:lineRule="auto"/>
        <w:ind w:left="709" w:hanging="425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2)</w:t>
      </w:r>
      <w:r>
        <w:rPr>
          <w:sz w:val="24"/>
          <w:szCs w:val="24"/>
          <w:lang w:eastAsia="pl-PL"/>
        </w:rPr>
        <w:tab/>
      </w:r>
      <w:r w:rsidRPr="00E36200">
        <w:rPr>
          <w:sz w:val="24"/>
          <w:szCs w:val="24"/>
          <w:lang w:eastAsia="pl-PL"/>
        </w:rPr>
        <w:t>przychodnia – dla świadczeń zdrowotnych w rodzaju ambulatoryjne świadczenia zdrowotne.</w:t>
      </w:r>
    </w:p>
    <w:p w:rsidR="00AF117F" w:rsidRPr="00E36200" w:rsidRDefault="00AF117F" w:rsidP="00AF117F">
      <w:p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2. W skład Szpitala wchodzą:</w:t>
      </w:r>
    </w:p>
    <w:p w:rsidR="00AF117F" w:rsidRPr="00E36200" w:rsidRDefault="00AF117F" w:rsidP="00AF117F">
      <w:pPr>
        <w:suppressAutoHyphens w:val="0"/>
        <w:spacing w:line="276" w:lineRule="auto"/>
        <w:ind w:left="709" w:hanging="425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1)</w:t>
      </w:r>
      <w:r>
        <w:rPr>
          <w:sz w:val="24"/>
          <w:szCs w:val="24"/>
          <w:lang w:eastAsia="pl-PL"/>
        </w:rPr>
        <w:tab/>
      </w:r>
      <w:r w:rsidRPr="00E36200">
        <w:rPr>
          <w:sz w:val="24"/>
          <w:szCs w:val="24"/>
          <w:lang w:eastAsia="pl-PL"/>
        </w:rPr>
        <w:t>w ramach zakładów leczniczych - jednostki i komórki organizacyjne działalności podstawowej;</w:t>
      </w:r>
    </w:p>
    <w:p w:rsidR="00AF117F" w:rsidRPr="00E36200" w:rsidRDefault="00AF117F" w:rsidP="00AF117F">
      <w:pPr>
        <w:suppressAutoHyphens w:val="0"/>
        <w:spacing w:line="276" w:lineRule="auto"/>
        <w:ind w:left="709" w:hanging="425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2)</w:t>
      </w:r>
      <w:r>
        <w:rPr>
          <w:sz w:val="24"/>
          <w:szCs w:val="24"/>
          <w:lang w:eastAsia="pl-PL"/>
        </w:rPr>
        <w:tab/>
      </w:r>
      <w:r w:rsidRPr="00E36200">
        <w:rPr>
          <w:sz w:val="24"/>
          <w:szCs w:val="24"/>
          <w:lang w:eastAsia="pl-PL"/>
        </w:rPr>
        <w:t>jednostki i komórki organizacyjne działalności pomocniczej (administracyjnej, logistycznej, ekonomicznej, organizacyjnej, technicznej i inne).</w:t>
      </w:r>
    </w:p>
    <w:p w:rsidR="00AF117F" w:rsidRPr="00E36200" w:rsidRDefault="00AF117F" w:rsidP="00AF117F">
      <w:pPr>
        <w:suppressAutoHyphens w:val="0"/>
        <w:spacing w:line="276" w:lineRule="auto"/>
        <w:ind w:left="284" w:hanging="284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3. Wykaz zakładów leczniczych i ich jednostek organizacyjnych, o których mowa w ust. 2   pkt 1, określa załącznik nr 2 do statutu.</w:t>
      </w:r>
    </w:p>
    <w:p w:rsidR="00AF117F" w:rsidRPr="00E36200" w:rsidRDefault="00AF117F" w:rsidP="00AF117F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149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§12.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1. Dyrektor może tworzyć, łączyć albo likwidować komórki organizacyjne działalności podstawowej Szpitala, o których mowa w § 11 ust. 2 pkt 1, po uzyskaniu wcześniejszej pozytywnej opinii Prezydenta m.st. Warszawy.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2.  Szczegółową strukturę jednostek i komórek organizacyjnych działalności pomocniczej, o których mowa w § 11 ust. 2 pkt 2 oraz ich zakres zadań ustala Dyrektor.</w:t>
      </w:r>
    </w:p>
    <w:p w:rsidR="00AF117F" w:rsidRPr="00E36200" w:rsidRDefault="00AF117F" w:rsidP="00AF117F">
      <w:pPr>
        <w:tabs>
          <w:tab w:val="left" w:pos="360"/>
        </w:tabs>
        <w:suppressAutoHyphens w:val="0"/>
        <w:autoSpaceDE w:val="0"/>
        <w:autoSpaceDN w:val="0"/>
        <w:adjustRightInd w:val="0"/>
        <w:spacing w:line="360" w:lineRule="auto"/>
        <w:ind w:left="360" w:hanging="360"/>
        <w:jc w:val="center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7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§13.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1. Organami Szpitala są:</w:t>
      </w:r>
    </w:p>
    <w:p w:rsidR="00AF117F" w:rsidRPr="00E36200" w:rsidRDefault="00AF117F" w:rsidP="00AF117F">
      <w:pPr>
        <w:numPr>
          <w:ilvl w:val="0"/>
          <w:numId w:val="8"/>
        </w:numPr>
        <w:tabs>
          <w:tab w:val="left" w:pos="706"/>
        </w:tabs>
        <w:suppressAutoHyphens w:val="0"/>
        <w:autoSpaceDE w:val="0"/>
        <w:autoSpaceDN w:val="0"/>
        <w:adjustRightInd w:val="0"/>
        <w:spacing w:line="276" w:lineRule="auto"/>
        <w:ind w:left="706" w:hanging="353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Dyrektor, który jest kierownikiem podmiotu leczniczego niebędącego przedsiębiorcą w rozumieniu ustawy;</w:t>
      </w:r>
    </w:p>
    <w:p w:rsidR="00AF117F" w:rsidRPr="00E36200" w:rsidRDefault="00AF117F" w:rsidP="00AF117F">
      <w:pPr>
        <w:numPr>
          <w:ilvl w:val="0"/>
          <w:numId w:val="8"/>
        </w:numPr>
        <w:tabs>
          <w:tab w:val="left" w:pos="706"/>
        </w:tabs>
        <w:suppressAutoHyphens w:val="0"/>
        <w:autoSpaceDE w:val="0"/>
        <w:autoSpaceDN w:val="0"/>
        <w:adjustRightInd w:val="0"/>
        <w:spacing w:line="276" w:lineRule="auto"/>
        <w:ind w:left="353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Rada Społeczna.</w:t>
      </w:r>
    </w:p>
    <w:p w:rsidR="00AF117F" w:rsidRPr="00E36200" w:rsidRDefault="00AF117F" w:rsidP="00AF117F">
      <w:pPr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Dyrektor ponosi odpowiedzialność za zarządzanie Szpitalem.</w:t>
      </w:r>
    </w:p>
    <w:p w:rsidR="00AF117F" w:rsidRPr="00E36200" w:rsidRDefault="00AF117F" w:rsidP="00AF117F">
      <w:pPr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Dyrektor reprezentuje Szpital na zewnątrz.</w:t>
      </w:r>
    </w:p>
    <w:p w:rsidR="00AF117F" w:rsidRPr="00E36200" w:rsidRDefault="00AF117F" w:rsidP="00AF117F">
      <w:pPr>
        <w:numPr>
          <w:ilvl w:val="0"/>
          <w:numId w:val="9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418" w:hanging="418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Dyrektor jest przełożonym pracowników Szpitala oraz dokonuje wobec nich czynności w sprawach z zakresu prawa pracy.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7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§14.</w:t>
      </w:r>
    </w:p>
    <w:p w:rsidR="00AF117F" w:rsidRPr="00E36200" w:rsidRDefault="00AF117F" w:rsidP="00AF117F">
      <w:p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1.</w:t>
      </w:r>
      <w:r w:rsidRPr="00E36200">
        <w:rPr>
          <w:sz w:val="24"/>
          <w:lang w:eastAsia="pl-PL"/>
        </w:rPr>
        <w:tab/>
        <w:t>W Szpitalu działa Rada Społeczna, która jest organem:</w:t>
      </w:r>
    </w:p>
    <w:p w:rsidR="00AF117F" w:rsidRPr="00E36200" w:rsidRDefault="00AF117F" w:rsidP="00AF117F">
      <w:pPr>
        <w:numPr>
          <w:ilvl w:val="0"/>
          <w:numId w:val="10"/>
        </w:numPr>
        <w:tabs>
          <w:tab w:val="left" w:pos="706"/>
        </w:tabs>
        <w:suppressAutoHyphens w:val="0"/>
        <w:autoSpaceDE w:val="0"/>
        <w:autoSpaceDN w:val="0"/>
        <w:adjustRightInd w:val="0"/>
        <w:spacing w:line="276" w:lineRule="auto"/>
        <w:ind w:left="346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inicjującym i opiniodawczym m.st. Warszawy;</w:t>
      </w:r>
    </w:p>
    <w:p w:rsidR="00AF117F" w:rsidRPr="00E36200" w:rsidRDefault="00AF117F" w:rsidP="00AF117F">
      <w:pPr>
        <w:numPr>
          <w:ilvl w:val="0"/>
          <w:numId w:val="10"/>
        </w:numPr>
        <w:tabs>
          <w:tab w:val="left" w:pos="706"/>
        </w:tabs>
        <w:suppressAutoHyphens w:val="0"/>
        <w:autoSpaceDE w:val="0"/>
        <w:autoSpaceDN w:val="0"/>
        <w:adjustRightInd w:val="0"/>
        <w:spacing w:line="276" w:lineRule="auto"/>
        <w:ind w:left="346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doradczym Dyrektora.</w:t>
      </w:r>
    </w:p>
    <w:p w:rsidR="00AF117F" w:rsidRPr="00E36200" w:rsidRDefault="00AF117F" w:rsidP="00AF117F">
      <w:p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2.</w:t>
      </w:r>
      <w:r w:rsidRPr="00E36200">
        <w:rPr>
          <w:sz w:val="24"/>
          <w:lang w:eastAsia="pl-PL"/>
        </w:rPr>
        <w:tab/>
        <w:t>Do zadań Rady Społecznej należy:</w:t>
      </w:r>
    </w:p>
    <w:p w:rsidR="00AF117F" w:rsidRPr="00E36200" w:rsidRDefault="00AF117F" w:rsidP="00AF117F">
      <w:pPr>
        <w:numPr>
          <w:ilvl w:val="0"/>
          <w:numId w:val="11"/>
        </w:numPr>
        <w:tabs>
          <w:tab w:val="left" w:pos="706"/>
        </w:tabs>
        <w:suppressAutoHyphens w:val="0"/>
        <w:autoSpaceDE w:val="0"/>
        <w:autoSpaceDN w:val="0"/>
        <w:adjustRightInd w:val="0"/>
        <w:spacing w:line="276" w:lineRule="auto"/>
        <w:ind w:left="346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przedstawianie organom m.st. Warszawy wniosków i opinii w sprawach:</w:t>
      </w:r>
    </w:p>
    <w:p w:rsidR="00AF117F" w:rsidRPr="00E36200" w:rsidRDefault="00AF117F" w:rsidP="00AF117F">
      <w:pPr>
        <w:numPr>
          <w:ilvl w:val="0"/>
          <w:numId w:val="19"/>
        </w:numPr>
        <w:tabs>
          <w:tab w:val="num" w:pos="1080"/>
        </w:tabs>
        <w:suppressAutoHyphens w:val="0"/>
        <w:spacing w:line="276" w:lineRule="auto"/>
        <w:ind w:left="1077" w:hanging="357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 xml:space="preserve">zbycia aktywów trwałych oraz zakupu lub przyjęcia darowizny nowej aparatury </w:t>
      </w:r>
      <w:r w:rsidRPr="00E36200">
        <w:rPr>
          <w:sz w:val="24"/>
          <w:szCs w:val="24"/>
          <w:lang w:eastAsia="pl-PL"/>
        </w:rPr>
        <w:br/>
        <w:t>i sprzętu medycznego,</w:t>
      </w:r>
    </w:p>
    <w:p w:rsidR="00AF117F" w:rsidRPr="00E36200" w:rsidRDefault="00AF117F" w:rsidP="00AF117F">
      <w:pPr>
        <w:numPr>
          <w:ilvl w:val="0"/>
          <w:numId w:val="19"/>
        </w:numPr>
        <w:tabs>
          <w:tab w:val="num" w:pos="1080"/>
        </w:tabs>
        <w:suppressAutoHyphens w:val="0"/>
        <w:spacing w:line="276" w:lineRule="auto"/>
        <w:ind w:left="1077" w:hanging="357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lastRenderedPageBreak/>
        <w:t>związanych z przekształceniem lub likwidacją, rozszerzeniem lub ograniczeniem działalności,</w:t>
      </w:r>
    </w:p>
    <w:p w:rsidR="00AF117F" w:rsidRPr="00E36200" w:rsidRDefault="00AF117F" w:rsidP="00AF117F">
      <w:pPr>
        <w:numPr>
          <w:ilvl w:val="0"/>
          <w:numId w:val="19"/>
        </w:numPr>
        <w:tabs>
          <w:tab w:val="num" w:pos="1080"/>
        </w:tabs>
        <w:suppressAutoHyphens w:val="0"/>
        <w:spacing w:line="276" w:lineRule="auto"/>
        <w:ind w:left="1077" w:hanging="357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przyznawania Dyrektorowi nagród,</w:t>
      </w:r>
    </w:p>
    <w:p w:rsidR="00AF117F" w:rsidRPr="00E36200" w:rsidRDefault="00AF117F" w:rsidP="00AF117F">
      <w:pPr>
        <w:numPr>
          <w:ilvl w:val="0"/>
          <w:numId w:val="19"/>
        </w:numPr>
        <w:tabs>
          <w:tab w:val="num" w:pos="1080"/>
        </w:tabs>
        <w:suppressAutoHyphens w:val="0"/>
        <w:spacing w:line="276" w:lineRule="auto"/>
        <w:ind w:left="1077" w:hanging="357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rozwiązania stosunku pracy lub umowy cywilnoprawnej z Dyrektorem,</w:t>
      </w:r>
    </w:p>
    <w:p w:rsidR="00AF117F" w:rsidRPr="00E36200" w:rsidRDefault="00AF117F" w:rsidP="00AF117F">
      <w:pPr>
        <w:numPr>
          <w:ilvl w:val="0"/>
          <w:numId w:val="19"/>
        </w:numPr>
        <w:tabs>
          <w:tab w:val="num" w:pos="1080"/>
        </w:tabs>
        <w:suppressAutoHyphens w:val="0"/>
        <w:spacing w:line="276" w:lineRule="auto"/>
        <w:ind w:left="1077" w:hanging="357"/>
        <w:jc w:val="both"/>
        <w:rPr>
          <w:bCs/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oddania w dzierżawę, najem, użytkowanie oraz użyczenie aktywów trwałych Szpitala, w zakresie i przypadkach określonych w uchwale Rady m.st. Warszawy,</w:t>
      </w:r>
    </w:p>
    <w:p w:rsidR="00AF117F" w:rsidRPr="00E36200" w:rsidRDefault="00AF117F" w:rsidP="00AF117F">
      <w:pPr>
        <w:numPr>
          <w:ilvl w:val="0"/>
          <w:numId w:val="19"/>
        </w:numPr>
        <w:tabs>
          <w:tab w:val="num" w:pos="1080"/>
        </w:tabs>
        <w:suppressAutoHyphens w:val="0"/>
        <w:spacing w:line="276" w:lineRule="auto"/>
        <w:ind w:left="1077" w:hanging="357"/>
        <w:jc w:val="both"/>
        <w:rPr>
          <w:bCs/>
          <w:sz w:val="24"/>
          <w:lang w:eastAsia="pl-PL"/>
        </w:rPr>
      </w:pPr>
      <w:r w:rsidRPr="00E36200">
        <w:rPr>
          <w:sz w:val="24"/>
          <w:szCs w:val="24"/>
          <w:lang w:eastAsia="pl-PL"/>
        </w:rPr>
        <w:t>zawierania umów najmu i dzierżawy nieruchomości będących we władaniu Szpitala, w zakresie i przypadkach określonych w uchwale Rady m.st. Warszawy lub zarządzeniu Prezydenta m.st. Warszawy;</w:t>
      </w:r>
    </w:p>
    <w:p w:rsidR="00AF117F" w:rsidRPr="00E36200" w:rsidRDefault="00AF117F" w:rsidP="00AF117F">
      <w:pPr>
        <w:numPr>
          <w:ilvl w:val="0"/>
          <w:numId w:val="12"/>
        </w:numPr>
        <w:tabs>
          <w:tab w:val="left" w:pos="706"/>
        </w:tabs>
        <w:suppressAutoHyphens w:val="0"/>
        <w:autoSpaceDE w:val="0"/>
        <w:autoSpaceDN w:val="0"/>
        <w:adjustRightInd w:val="0"/>
        <w:spacing w:line="276" w:lineRule="auto"/>
        <w:ind w:left="346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przedstawianie Dyrektorowi wniosków i opinii w sprawach:</w:t>
      </w:r>
    </w:p>
    <w:p w:rsidR="00AF117F" w:rsidRPr="00E36200" w:rsidRDefault="00AF117F" w:rsidP="00AF117F">
      <w:pPr>
        <w:numPr>
          <w:ilvl w:val="0"/>
          <w:numId w:val="13"/>
        </w:numPr>
        <w:tabs>
          <w:tab w:val="left" w:pos="1130"/>
        </w:tabs>
        <w:suppressAutoHyphens w:val="0"/>
        <w:autoSpaceDE w:val="0"/>
        <w:autoSpaceDN w:val="0"/>
        <w:adjustRightInd w:val="0"/>
        <w:spacing w:line="276" w:lineRule="auto"/>
        <w:ind w:left="770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planu finansowego, w tym planu inwestycyjnego,</w:t>
      </w:r>
    </w:p>
    <w:p w:rsidR="00AF117F" w:rsidRPr="00E36200" w:rsidRDefault="00AF117F" w:rsidP="00AF117F">
      <w:pPr>
        <w:numPr>
          <w:ilvl w:val="0"/>
          <w:numId w:val="13"/>
        </w:numPr>
        <w:tabs>
          <w:tab w:val="left" w:pos="1130"/>
        </w:tabs>
        <w:suppressAutoHyphens w:val="0"/>
        <w:autoSpaceDE w:val="0"/>
        <w:autoSpaceDN w:val="0"/>
        <w:adjustRightInd w:val="0"/>
        <w:spacing w:line="276" w:lineRule="auto"/>
        <w:ind w:left="770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rocznego sprawozdania z planu finansowego, w tym planu inwestycyjnego,</w:t>
      </w:r>
    </w:p>
    <w:p w:rsidR="00AF117F" w:rsidRPr="00E36200" w:rsidRDefault="00AF117F" w:rsidP="00AF117F">
      <w:pPr>
        <w:numPr>
          <w:ilvl w:val="0"/>
          <w:numId w:val="13"/>
        </w:numPr>
        <w:tabs>
          <w:tab w:val="left" w:pos="1130"/>
        </w:tabs>
        <w:suppressAutoHyphens w:val="0"/>
        <w:autoSpaceDE w:val="0"/>
        <w:autoSpaceDN w:val="0"/>
        <w:adjustRightInd w:val="0"/>
        <w:spacing w:line="276" w:lineRule="auto"/>
        <w:ind w:left="770"/>
        <w:rPr>
          <w:sz w:val="24"/>
          <w:lang w:eastAsia="pl-PL"/>
        </w:rPr>
      </w:pPr>
      <w:r w:rsidRPr="00E36200">
        <w:rPr>
          <w:sz w:val="24"/>
          <w:lang w:eastAsia="pl-PL"/>
        </w:rPr>
        <w:t>kredytów bankowych lub dotacji,</w:t>
      </w:r>
    </w:p>
    <w:p w:rsidR="00AF117F" w:rsidRPr="00E36200" w:rsidRDefault="00AF117F" w:rsidP="00AF117F">
      <w:pPr>
        <w:numPr>
          <w:ilvl w:val="0"/>
          <w:numId w:val="13"/>
        </w:numPr>
        <w:tabs>
          <w:tab w:val="left" w:pos="1130"/>
        </w:tabs>
        <w:suppressAutoHyphens w:val="0"/>
        <w:autoSpaceDE w:val="0"/>
        <w:autoSpaceDN w:val="0"/>
        <w:adjustRightInd w:val="0"/>
        <w:spacing w:line="276" w:lineRule="auto"/>
        <w:ind w:left="770"/>
        <w:rPr>
          <w:sz w:val="24"/>
          <w:lang w:eastAsia="pl-PL"/>
        </w:rPr>
      </w:pPr>
      <w:r w:rsidRPr="00E36200">
        <w:rPr>
          <w:sz w:val="24"/>
          <w:lang w:eastAsia="pl-PL"/>
        </w:rPr>
        <w:t>podziału zysku,</w:t>
      </w:r>
    </w:p>
    <w:p w:rsidR="00AF117F" w:rsidRPr="00E36200" w:rsidRDefault="00AF117F" w:rsidP="00AF117F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1134" w:hanging="371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 xml:space="preserve">zbycia aktywów trwałych oraz zakupu lub przyjęcia darowizny nowej aparatury </w:t>
      </w:r>
      <w:r w:rsidRPr="00E36200">
        <w:rPr>
          <w:sz w:val="24"/>
          <w:szCs w:val="24"/>
          <w:lang w:eastAsia="pl-PL"/>
        </w:rPr>
        <w:br/>
        <w:t>i sprzętu medycznego,</w:t>
      </w:r>
    </w:p>
    <w:p w:rsidR="00AF117F" w:rsidRPr="00E36200" w:rsidRDefault="00AF117F" w:rsidP="00AF117F">
      <w:pPr>
        <w:numPr>
          <w:ilvl w:val="0"/>
          <w:numId w:val="13"/>
        </w:numPr>
        <w:tabs>
          <w:tab w:val="left" w:pos="1130"/>
        </w:tabs>
        <w:suppressAutoHyphens w:val="0"/>
        <w:autoSpaceDE w:val="0"/>
        <w:autoSpaceDN w:val="0"/>
        <w:adjustRightInd w:val="0"/>
        <w:spacing w:line="276" w:lineRule="auto"/>
        <w:ind w:left="770"/>
        <w:rPr>
          <w:sz w:val="24"/>
          <w:lang w:eastAsia="pl-PL"/>
        </w:rPr>
      </w:pPr>
      <w:r w:rsidRPr="00E36200">
        <w:rPr>
          <w:sz w:val="24"/>
          <w:szCs w:val="24"/>
          <w:lang w:eastAsia="pl-PL"/>
        </w:rPr>
        <w:t>regulaminu organizacyjnego</w:t>
      </w:r>
      <w:r w:rsidRPr="00E36200">
        <w:rPr>
          <w:sz w:val="24"/>
          <w:lang w:eastAsia="pl-PL"/>
        </w:rPr>
        <w:t>;</w:t>
      </w:r>
    </w:p>
    <w:p w:rsidR="00AF117F" w:rsidRPr="00E36200" w:rsidRDefault="00AF117F" w:rsidP="00AF117F">
      <w:pPr>
        <w:numPr>
          <w:ilvl w:val="0"/>
          <w:numId w:val="14"/>
        </w:numPr>
        <w:tabs>
          <w:tab w:val="left" w:pos="734"/>
        </w:tabs>
        <w:suppressAutoHyphens w:val="0"/>
        <w:autoSpaceDE w:val="0"/>
        <w:autoSpaceDN w:val="0"/>
        <w:adjustRightInd w:val="0"/>
        <w:spacing w:before="58" w:line="276" w:lineRule="auto"/>
        <w:ind w:left="734" w:hanging="353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dokonywanie okresowych analiz skarg i wniosków wnoszonych przez pacjentów, z wyłączeniem spraw podlegających nadzorowi medycznemu;</w:t>
      </w:r>
    </w:p>
    <w:p w:rsidR="00AF117F" w:rsidRPr="00E36200" w:rsidRDefault="00AF117F" w:rsidP="00AF117F">
      <w:pPr>
        <w:numPr>
          <w:ilvl w:val="0"/>
          <w:numId w:val="15"/>
        </w:numPr>
        <w:tabs>
          <w:tab w:val="left" w:pos="734"/>
        </w:tabs>
        <w:suppressAutoHyphens w:val="0"/>
        <w:autoSpaceDE w:val="0"/>
        <w:autoSpaceDN w:val="0"/>
        <w:adjustRightInd w:val="0"/>
        <w:spacing w:line="276" w:lineRule="auto"/>
        <w:ind w:left="382"/>
        <w:rPr>
          <w:sz w:val="24"/>
          <w:lang w:eastAsia="pl-PL"/>
        </w:rPr>
      </w:pPr>
      <w:r w:rsidRPr="00E36200">
        <w:rPr>
          <w:sz w:val="24"/>
          <w:lang w:eastAsia="pl-PL"/>
        </w:rPr>
        <w:t>opiniowanie wniosku w sprawie czasowego zaprzestania działalności leczniczej;</w:t>
      </w:r>
    </w:p>
    <w:p w:rsidR="00AF117F" w:rsidRPr="00E36200" w:rsidRDefault="00AF117F" w:rsidP="00AF117F">
      <w:pPr>
        <w:numPr>
          <w:ilvl w:val="0"/>
          <w:numId w:val="15"/>
        </w:numPr>
        <w:tabs>
          <w:tab w:val="left" w:pos="734"/>
        </w:tabs>
        <w:suppressAutoHyphens w:val="0"/>
        <w:autoSpaceDE w:val="0"/>
        <w:autoSpaceDN w:val="0"/>
        <w:adjustRightInd w:val="0"/>
        <w:spacing w:line="276" w:lineRule="auto"/>
        <w:ind w:left="382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wykonywanie innych zadań określonych w ustawie.</w:t>
      </w:r>
    </w:p>
    <w:p w:rsidR="00AF117F" w:rsidRPr="00E36200" w:rsidRDefault="00AF117F" w:rsidP="00AF117F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Kadencja Rady Społecznej trwa cztery lata. Rada Społeczna pełni swoje obowiązki do czasu powołania nowego składu osobowego Rady Społecznej.</w:t>
      </w:r>
    </w:p>
    <w:p w:rsidR="00AF117F" w:rsidRPr="00E36200" w:rsidRDefault="00AF117F" w:rsidP="00AF117F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ind w:left="360" w:hanging="360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Członkowie Rady Społecznej mogą zostać w każdym czasie, przed upływem kadencji, odwołani przez organ, który ich delegował. Przyczyną odwołania może być:</w:t>
      </w:r>
    </w:p>
    <w:p w:rsidR="00AF117F" w:rsidRPr="00E36200" w:rsidRDefault="00AF117F" w:rsidP="00AF117F">
      <w:pPr>
        <w:numPr>
          <w:ilvl w:val="0"/>
          <w:numId w:val="17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284"/>
        <w:rPr>
          <w:sz w:val="24"/>
          <w:lang w:eastAsia="pl-PL"/>
        </w:rPr>
      </w:pPr>
      <w:r w:rsidRPr="00E36200">
        <w:rPr>
          <w:sz w:val="24"/>
          <w:lang w:eastAsia="pl-PL"/>
        </w:rPr>
        <w:t>nienależyte wykonywanie obowiązków;</w:t>
      </w:r>
    </w:p>
    <w:p w:rsidR="00AF117F" w:rsidRPr="00E36200" w:rsidRDefault="00AF117F" w:rsidP="00AF117F">
      <w:pPr>
        <w:numPr>
          <w:ilvl w:val="0"/>
          <w:numId w:val="17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284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złożenie rezygnacji z funkcji członka Rady Społecznej;</w:t>
      </w:r>
    </w:p>
    <w:p w:rsidR="00AF117F" w:rsidRPr="00E36200" w:rsidRDefault="00AF117F" w:rsidP="00AF117F">
      <w:pPr>
        <w:numPr>
          <w:ilvl w:val="0"/>
          <w:numId w:val="17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284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wykonywanie działalności konkurencyjnej lub zatrudnienie w podmiocie wykonującym działalność konkurencyjną wobec Szpitala;</w:t>
      </w:r>
    </w:p>
    <w:p w:rsidR="00AF117F" w:rsidRPr="00E36200" w:rsidRDefault="00AF117F" w:rsidP="00AF117F">
      <w:pPr>
        <w:numPr>
          <w:ilvl w:val="0"/>
          <w:numId w:val="17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284"/>
        <w:jc w:val="both"/>
        <w:rPr>
          <w:sz w:val="24"/>
          <w:lang w:eastAsia="pl-PL"/>
        </w:rPr>
      </w:pPr>
      <w:r w:rsidRPr="00E36200">
        <w:rPr>
          <w:sz w:val="24"/>
          <w:lang w:eastAsia="pl-PL"/>
        </w:rPr>
        <w:t>skazanie prawomocnym wyrokiem sądu za przestępstwo ścigane z oskarżenia publicznego lub przestępstwo skarbowe;</w:t>
      </w:r>
    </w:p>
    <w:p w:rsidR="00AF117F" w:rsidRPr="00E36200" w:rsidRDefault="00AF117F" w:rsidP="00AF117F">
      <w:pPr>
        <w:numPr>
          <w:ilvl w:val="0"/>
          <w:numId w:val="17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851" w:hanging="284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przyczyny określone w ustawie lub innych przepisach prawa uniemożliwiające zasiadanie w Radzie Społecznej, w szczególności podjęcie zatrudnienia w Szpitalu.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106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§15.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Szpital prowadzi gospodarkę finansową w formie przewidzianej dla samodzielnego publicznego zakładu opieki zdrowotnej, na zasadach określonych w szczególności w ustawie oraz przepisach o rachunkowości.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91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§16.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Szpital pokrywa z posiadanych środków i uzyskiwanych przychodów koszty działalności i reguluje zobowiązania.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170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§17.</w:t>
      </w:r>
    </w:p>
    <w:p w:rsidR="00AF117F" w:rsidRPr="0049172D" w:rsidRDefault="00AF117F" w:rsidP="00AF117F">
      <w:pPr>
        <w:suppressAutoHyphens w:val="0"/>
        <w:autoSpaceDE w:val="0"/>
        <w:autoSpaceDN w:val="0"/>
        <w:adjustRightInd w:val="0"/>
        <w:spacing w:before="7" w:line="360" w:lineRule="auto"/>
        <w:rPr>
          <w:sz w:val="24"/>
          <w:lang w:eastAsia="pl-PL"/>
        </w:rPr>
      </w:pPr>
      <w:r w:rsidRPr="00E36200">
        <w:rPr>
          <w:sz w:val="24"/>
          <w:lang w:eastAsia="pl-PL"/>
        </w:rPr>
        <w:t>Podstawą gospodarki Szpitala jest plan finansowy ustalany przez Dyrektora.</w:t>
      </w:r>
    </w:p>
    <w:p w:rsidR="00BC22DD" w:rsidRDefault="00BC22DD" w:rsidP="00AF117F">
      <w:pPr>
        <w:suppressAutoHyphens w:val="0"/>
        <w:autoSpaceDE w:val="0"/>
        <w:autoSpaceDN w:val="0"/>
        <w:adjustRightInd w:val="0"/>
        <w:spacing w:before="84" w:line="360" w:lineRule="auto"/>
        <w:jc w:val="center"/>
        <w:rPr>
          <w:b/>
          <w:bCs/>
          <w:spacing w:val="30"/>
          <w:sz w:val="2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84" w:line="360" w:lineRule="auto"/>
        <w:jc w:val="center"/>
        <w:rPr>
          <w:b/>
          <w:bCs/>
          <w:spacing w:val="30"/>
          <w:sz w:val="24"/>
          <w:lang w:eastAsia="pl-PL"/>
        </w:rPr>
      </w:pPr>
      <w:bookmarkStart w:id="0" w:name="_GoBack"/>
      <w:bookmarkEnd w:id="0"/>
      <w:r w:rsidRPr="00E36200">
        <w:rPr>
          <w:b/>
          <w:bCs/>
          <w:spacing w:val="30"/>
          <w:sz w:val="24"/>
          <w:lang w:eastAsia="pl-PL"/>
        </w:rPr>
        <w:lastRenderedPageBreak/>
        <w:t>§18.</w:t>
      </w:r>
    </w:p>
    <w:p w:rsidR="00AF117F" w:rsidRPr="00E36200" w:rsidRDefault="00AF117F" w:rsidP="00AF117F">
      <w:p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Szpital może uzyskiwać środki finansowe:</w:t>
      </w:r>
    </w:p>
    <w:p w:rsidR="00AF117F" w:rsidRPr="00E36200" w:rsidRDefault="00AF117F" w:rsidP="00AF117F">
      <w:pPr>
        <w:numPr>
          <w:ilvl w:val="0"/>
          <w:numId w:val="20"/>
        </w:numPr>
        <w:suppressAutoHyphens w:val="0"/>
        <w:spacing w:line="276" w:lineRule="auto"/>
        <w:ind w:left="426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z odpłatnej działalności leczniczej chyba, że przepisy odrębne stanowią inaczej;</w:t>
      </w:r>
    </w:p>
    <w:p w:rsidR="00AF117F" w:rsidRPr="00E36200" w:rsidRDefault="00AF117F" w:rsidP="00AF117F">
      <w:pPr>
        <w:numPr>
          <w:ilvl w:val="0"/>
          <w:numId w:val="20"/>
        </w:numPr>
        <w:suppressAutoHyphens w:val="0"/>
        <w:spacing w:line="276" w:lineRule="auto"/>
        <w:ind w:left="426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z wydzielonej działalności gospodarczej innej niż wymieniona w pkt 1, określonej w niniejszym statucie;</w:t>
      </w:r>
    </w:p>
    <w:p w:rsidR="00AF117F" w:rsidRPr="00E36200" w:rsidRDefault="00AF117F" w:rsidP="00AF117F">
      <w:pPr>
        <w:numPr>
          <w:ilvl w:val="0"/>
          <w:numId w:val="20"/>
        </w:numPr>
        <w:suppressAutoHyphens w:val="0"/>
        <w:spacing w:line="276" w:lineRule="auto"/>
        <w:ind w:left="426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>z odsetek od lokat;</w:t>
      </w:r>
    </w:p>
    <w:p w:rsidR="00AF117F" w:rsidRPr="00E36200" w:rsidRDefault="00AF117F" w:rsidP="00AF117F">
      <w:pPr>
        <w:suppressAutoHyphens w:val="0"/>
        <w:spacing w:line="276" w:lineRule="auto"/>
        <w:ind w:left="360" w:hanging="360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 xml:space="preserve"> 4)</w:t>
      </w:r>
      <w:r w:rsidRPr="00E36200">
        <w:rPr>
          <w:sz w:val="24"/>
          <w:szCs w:val="24"/>
          <w:lang w:eastAsia="pl-PL"/>
        </w:rPr>
        <w:tab/>
        <w:t xml:space="preserve"> z darowizn, zapisów, spadków oraz ofiarności publicznej, także pochodzenia zagranicznego;</w:t>
      </w:r>
    </w:p>
    <w:p w:rsidR="00AF117F" w:rsidRPr="00E36200" w:rsidRDefault="00AF117F" w:rsidP="00AF117F">
      <w:pPr>
        <w:suppressAutoHyphens w:val="0"/>
        <w:spacing w:line="276" w:lineRule="auto"/>
        <w:ind w:left="360" w:hanging="360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 xml:space="preserve"> 5)</w:t>
      </w:r>
      <w:r w:rsidRPr="00E36200">
        <w:rPr>
          <w:sz w:val="24"/>
          <w:szCs w:val="24"/>
          <w:lang w:eastAsia="pl-PL"/>
        </w:rPr>
        <w:tab/>
        <w:t>na cele i na zasadach określonych w przepisach art. 114-117 ustawy;</w:t>
      </w:r>
    </w:p>
    <w:p w:rsidR="00AF117F" w:rsidRPr="00E36200" w:rsidRDefault="00AF117F" w:rsidP="00AF117F">
      <w:pPr>
        <w:suppressAutoHyphens w:val="0"/>
        <w:spacing w:line="276" w:lineRule="auto"/>
        <w:ind w:left="360" w:hanging="360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 xml:space="preserve"> 6)</w:t>
      </w:r>
      <w:r w:rsidRPr="00E36200">
        <w:rPr>
          <w:sz w:val="24"/>
          <w:szCs w:val="24"/>
          <w:lang w:eastAsia="pl-PL"/>
        </w:rPr>
        <w:tab/>
        <w:t>na realizację innych zadań określonych odrębnymi przepisami;</w:t>
      </w:r>
    </w:p>
    <w:p w:rsidR="00AF117F" w:rsidRPr="00E36200" w:rsidRDefault="00AF117F" w:rsidP="00AF117F">
      <w:pPr>
        <w:suppressAutoHyphens w:val="0"/>
        <w:spacing w:line="276" w:lineRule="auto"/>
        <w:ind w:left="360" w:hanging="360"/>
        <w:jc w:val="both"/>
        <w:rPr>
          <w:sz w:val="24"/>
          <w:szCs w:val="24"/>
          <w:lang w:eastAsia="pl-PL"/>
        </w:rPr>
      </w:pPr>
      <w:r w:rsidRPr="00E36200">
        <w:rPr>
          <w:sz w:val="24"/>
          <w:szCs w:val="24"/>
          <w:lang w:eastAsia="pl-PL"/>
        </w:rPr>
        <w:t xml:space="preserve"> 7)</w:t>
      </w:r>
      <w:r w:rsidRPr="00E36200">
        <w:rPr>
          <w:sz w:val="24"/>
          <w:szCs w:val="24"/>
          <w:lang w:eastAsia="pl-PL"/>
        </w:rPr>
        <w:tab/>
        <w:t>na pokrycie straty netto, o której mowa w art. 59 ust. 2 pkt 1 ustawy.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127" w:line="360" w:lineRule="auto"/>
        <w:ind w:right="7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§19.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65" w:line="360" w:lineRule="auto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Szpital decyduje samodzielnie o podziale zysku.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218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§20.</w:t>
      </w:r>
    </w:p>
    <w:p w:rsidR="00AF117F" w:rsidRPr="00E36200" w:rsidRDefault="00AF117F" w:rsidP="00AF117F">
      <w:pPr>
        <w:numPr>
          <w:ilvl w:val="0"/>
          <w:numId w:val="21"/>
        </w:numPr>
        <w:suppressAutoHyphens w:val="0"/>
        <w:spacing w:line="276" w:lineRule="auto"/>
        <w:ind w:left="426" w:hanging="284"/>
        <w:contextualSpacing/>
        <w:jc w:val="both"/>
        <w:rPr>
          <w:sz w:val="24"/>
          <w:szCs w:val="24"/>
        </w:rPr>
      </w:pPr>
      <w:r w:rsidRPr="00E36200">
        <w:rPr>
          <w:sz w:val="24"/>
          <w:szCs w:val="24"/>
        </w:rPr>
        <w:t>Roczne sprawozdanie finansowe Szpitala jest zatwierdzane przez Prezydenta m.st. Warszawy na zasadach określonych w odrębnych przepisach.</w:t>
      </w:r>
    </w:p>
    <w:p w:rsidR="00AF117F" w:rsidRPr="00E36200" w:rsidRDefault="00AF117F" w:rsidP="00AF117F">
      <w:pPr>
        <w:numPr>
          <w:ilvl w:val="0"/>
          <w:numId w:val="21"/>
        </w:numPr>
        <w:suppressAutoHyphens w:val="0"/>
        <w:spacing w:line="276" w:lineRule="auto"/>
        <w:ind w:left="426" w:hanging="284"/>
        <w:contextualSpacing/>
        <w:jc w:val="both"/>
        <w:rPr>
          <w:sz w:val="24"/>
          <w:szCs w:val="24"/>
        </w:rPr>
      </w:pPr>
      <w:r w:rsidRPr="00E36200">
        <w:rPr>
          <w:sz w:val="24"/>
          <w:szCs w:val="24"/>
        </w:rPr>
        <w:t>Ocena sytuacji ekonomiczno-finansowej Szpitala o której mowa w art. 53a ustawy jest dokonywana przez Prezydenta m.st. Warszawy.</w:t>
      </w:r>
    </w:p>
    <w:p w:rsidR="00AF117F" w:rsidRPr="00E36200" w:rsidRDefault="00AF117F" w:rsidP="00AF117F">
      <w:pPr>
        <w:numPr>
          <w:ilvl w:val="0"/>
          <w:numId w:val="21"/>
        </w:numPr>
        <w:suppressAutoHyphens w:val="0"/>
        <w:spacing w:line="276" w:lineRule="auto"/>
        <w:ind w:left="426" w:hanging="284"/>
        <w:contextualSpacing/>
        <w:jc w:val="both"/>
        <w:rPr>
          <w:sz w:val="24"/>
        </w:rPr>
      </w:pPr>
      <w:r w:rsidRPr="00E36200">
        <w:rPr>
          <w:sz w:val="24"/>
          <w:szCs w:val="24"/>
        </w:rPr>
        <w:t>Program naprawczy Szpitala, o którym mowa w art. 59 ust. 4 ustawy jest zatwierdzany przez Prezydenta m.st. Warszawy.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218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§21.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58" w:line="360" w:lineRule="auto"/>
        <w:rPr>
          <w:sz w:val="24"/>
          <w:szCs w:val="24"/>
          <w:lang w:eastAsia="pl-PL"/>
        </w:rPr>
      </w:pPr>
      <w:r w:rsidRPr="00E36200">
        <w:rPr>
          <w:sz w:val="24"/>
          <w:lang w:eastAsia="pl-PL"/>
        </w:rPr>
        <w:t>Nadzór nad działalnością Szpitala sprawuje Prezydent m.st. Warszawy.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142" w:line="360" w:lineRule="auto"/>
        <w:jc w:val="center"/>
        <w:rPr>
          <w:b/>
          <w:bCs/>
          <w:spacing w:val="30"/>
          <w:sz w:val="24"/>
          <w:lang w:eastAsia="pl-PL"/>
        </w:rPr>
      </w:pPr>
      <w:r w:rsidRPr="00E36200">
        <w:rPr>
          <w:b/>
          <w:bCs/>
          <w:spacing w:val="30"/>
          <w:sz w:val="24"/>
          <w:lang w:eastAsia="pl-PL"/>
        </w:rPr>
        <w:t>§22.</w:t>
      </w:r>
    </w:p>
    <w:p w:rsidR="00AF117F" w:rsidRPr="00E36200" w:rsidRDefault="00AF117F" w:rsidP="00AF117F">
      <w:pPr>
        <w:numPr>
          <w:ilvl w:val="0"/>
          <w:numId w:val="18"/>
        </w:numPr>
        <w:tabs>
          <w:tab w:val="left" w:pos="346"/>
        </w:tabs>
        <w:suppressAutoHyphens w:val="0"/>
        <w:autoSpaceDE w:val="0"/>
        <w:autoSpaceDN w:val="0"/>
        <w:adjustRightInd w:val="0"/>
        <w:spacing w:line="276" w:lineRule="auto"/>
        <w:ind w:left="346" w:hanging="346"/>
        <w:rPr>
          <w:sz w:val="24"/>
          <w:lang w:eastAsia="pl-PL"/>
        </w:rPr>
      </w:pPr>
      <w:r w:rsidRPr="00E36200">
        <w:rPr>
          <w:sz w:val="24"/>
          <w:lang w:eastAsia="pl-PL"/>
        </w:rPr>
        <w:t>W sprawach nieuregulowanych w niniejszym statucie stosuje się przepisy ustawy oraz przepisy wydane na jej podstawie.</w:t>
      </w:r>
    </w:p>
    <w:p w:rsidR="00AF117F" w:rsidRPr="00E36200" w:rsidRDefault="00AF117F" w:rsidP="00AF117F">
      <w:pPr>
        <w:numPr>
          <w:ilvl w:val="0"/>
          <w:numId w:val="18"/>
        </w:numPr>
        <w:tabs>
          <w:tab w:val="left" w:pos="346"/>
        </w:tabs>
        <w:suppressAutoHyphens w:val="0"/>
        <w:autoSpaceDE w:val="0"/>
        <w:autoSpaceDN w:val="0"/>
        <w:adjustRightInd w:val="0"/>
        <w:spacing w:before="36" w:line="276" w:lineRule="auto"/>
        <w:rPr>
          <w:sz w:val="24"/>
          <w:lang w:eastAsia="pl-PL"/>
        </w:rPr>
      </w:pPr>
      <w:r w:rsidRPr="00E36200">
        <w:rPr>
          <w:sz w:val="24"/>
          <w:lang w:eastAsia="pl-PL"/>
        </w:rPr>
        <w:t>Zmiany statutu dokonywane są w trybie właściwym dla jego uchwalenia.</w:t>
      </w:r>
    </w:p>
    <w:p w:rsidR="00AF117F" w:rsidRPr="00E36200" w:rsidRDefault="00AF117F" w:rsidP="00AF117F">
      <w:pPr>
        <w:tabs>
          <w:tab w:val="left" w:pos="1130"/>
        </w:tabs>
        <w:suppressAutoHyphens w:val="0"/>
        <w:autoSpaceDE w:val="0"/>
        <w:autoSpaceDN w:val="0"/>
        <w:adjustRightInd w:val="0"/>
        <w:spacing w:line="317" w:lineRule="exact"/>
        <w:ind w:left="770"/>
        <w:rPr>
          <w:sz w:val="22"/>
          <w:szCs w:val="22"/>
          <w:lang w:eastAsia="pl-PL"/>
        </w:rPr>
        <w:sectPr w:rsidR="00AF117F" w:rsidRPr="00E36200" w:rsidSect="00E36200">
          <w:footerReference w:type="first" r:id="rId8"/>
          <w:pgSz w:w="11905" w:h="16837"/>
          <w:pgMar w:top="1055" w:right="1531" w:bottom="1230" w:left="1446" w:header="709" w:footer="709" w:gutter="0"/>
          <w:cols w:space="60"/>
          <w:noEndnote/>
          <w:titlePg/>
        </w:sect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86" w:line="353" w:lineRule="exact"/>
        <w:ind w:left="5670"/>
        <w:jc w:val="both"/>
        <w:rPr>
          <w:bCs/>
          <w:sz w:val="22"/>
          <w:lang w:eastAsia="pl-PL"/>
        </w:rPr>
      </w:pPr>
      <w:r w:rsidRPr="00E36200">
        <w:rPr>
          <w:bCs/>
          <w:sz w:val="22"/>
          <w:lang w:eastAsia="pl-PL"/>
        </w:rPr>
        <w:lastRenderedPageBreak/>
        <w:t xml:space="preserve">Załącznik nr 1 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86" w:line="353" w:lineRule="exact"/>
        <w:ind w:left="5670"/>
        <w:jc w:val="both"/>
        <w:rPr>
          <w:bCs/>
          <w:sz w:val="22"/>
          <w:lang w:eastAsia="pl-PL"/>
        </w:rPr>
      </w:pPr>
      <w:r w:rsidRPr="00E36200">
        <w:rPr>
          <w:bCs/>
          <w:sz w:val="22"/>
          <w:lang w:eastAsia="pl-PL"/>
        </w:rPr>
        <w:t>do Statutu Szpitala Specjalistycznego „Inflancka”</w:t>
      </w:r>
      <w:r w:rsidRPr="00E36200">
        <w:rPr>
          <w:b/>
          <w:bCs/>
          <w:sz w:val="22"/>
          <w:lang w:eastAsia="pl-PL"/>
        </w:rPr>
        <w:t xml:space="preserve"> </w:t>
      </w:r>
      <w:r w:rsidRPr="00E36200">
        <w:rPr>
          <w:bCs/>
          <w:color w:val="000000"/>
          <w:sz w:val="22"/>
          <w:szCs w:val="22"/>
          <w:lang w:eastAsia="pl-PL"/>
        </w:rPr>
        <w:t>im.</w:t>
      </w:r>
      <w:r>
        <w:rPr>
          <w:bCs/>
          <w:color w:val="000000"/>
          <w:sz w:val="22"/>
          <w:szCs w:val="22"/>
          <w:lang w:eastAsia="pl-PL"/>
        </w:rPr>
        <w:t> </w:t>
      </w:r>
      <w:r w:rsidRPr="00E36200">
        <w:rPr>
          <w:bCs/>
          <w:color w:val="000000"/>
          <w:sz w:val="22"/>
          <w:szCs w:val="22"/>
          <w:lang w:eastAsia="pl-PL"/>
        </w:rPr>
        <w:t xml:space="preserve">Krysi Niżyńskiej - „Zakurzonej” w Warszawie </w:t>
      </w:r>
      <w:r w:rsidRPr="00E36200">
        <w:rPr>
          <w:b/>
          <w:bCs/>
          <w:color w:val="000000"/>
          <w:sz w:val="22"/>
          <w:szCs w:val="22"/>
          <w:lang w:eastAsia="pl-PL"/>
        </w:rPr>
        <w:t xml:space="preserve"> </w:t>
      </w:r>
      <w:r w:rsidRPr="00E36200">
        <w:rPr>
          <w:bCs/>
          <w:sz w:val="22"/>
          <w:lang w:eastAsia="pl-PL"/>
        </w:rPr>
        <w:t>SP ZOZ</w:t>
      </w:r>
    </w:p>
    <w:p w:rsidR="00AF117F" w:rsidRDefault="00AF117F" w:rsidP="00AF117F">
      <w:pPr>
        <w:suppressAutoHyphens w:val="0"/>
        <w:autoSpaceDE w:val="0"/>
        <w:autoSpaceDN w:val="0"/>
        <w:adjustRightInd w:val="0"/>
        <w:spacing w:before="86" w:line="353" w:lineRule="exact"/>
        <w:jc w:val="both"/>
        <w:rPr>
          <w:b/>
          <w:bCs/>
          <w:sz w:val="30"/>
          <w:szCs w:val="30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86" w:line="353" w:lineRule="exact"/>
        <w:jc w:val="both"/>
        <w:rPr>
          <w:b/>
          <w:bCs/>
          <w:sz w:val="30"/>
          <w:szCs w:val="30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86" w:line="353" w:lineRule="exact"/>
        <w:jc w:val="both"/>
        <w:rPr>
          <w:bCs/>
          <w:sz w:val="24"/>
          <w:lang w:eastAsia="pl-PL"/>
        </w:rPr>
      </w:pPr>
      <w:r w:rsidRPr="00E36200">
        <w:rPr>
          <w:bCs/>
          <w:sz w:val="24"/>
          <w:lang w:eastAsia="pl-PL"/>
        </w:rPr>
        <w:t>Logo Szpitala:</w:t>
      </w:r>
    </w:p>
    <w:p w:rsidR="00AF117F" w:rsidRPr="00E36200" w:rsidRDefault="00AF117F" w:rsidP="00AF117F">
      <w:pPr>
        <w:suppressAutoHyphens w:val="0"/>
        <w:spacing w:before="1426"/>
        <w:ind w:right="1440"/>
        <w:rPr>
          <w:sz w:val="24"/>
          <w:szCs w:val="24"/>
          <w:lang w:eastAsia="pl-PL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0A4AB585" wp14:editId="6F2257A0">
            <wp:extent cx="5716905" cy="2210435"/>
            <wp:effectExtent l="19050" t="0" r="0" b="0"/>
            <wp:docPr id="14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line="240" w:lineRule="exact"/>
        <w:jc w:val="both"/>
        <w:rPr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spacing w:before="77"/>
        <w:jc w:val="both"/>
        <w:rPr>
          <w:i/>
          <w:iCs/>
          <w:sz w:val="24"/>
          <w:lang w:eastAsia="pl-PL"/>
        </w:rPr>
      </w:pPr>
      <w:r w:rsidRPr="00E36200">
        <w:rPr>
          <w:i/>
          <w:iCs/>
          <w:sz w:val="24"/>
          <w:lang w:eastAsia="pl-PL"/>
        </w:rPr>
        <w:t>Logotyp może być stosowany łącznie lub każdy z jego elementów osobno.</w:t>
      </w:r>
    </w:p>
    <w:p w:rsidR="00AF117F" w:rsidRPr="00E36200" w:rsidRDefault="00AF117F" w:rsidP="00AF117F">
      <w:pPr>
        <w:suppressAutoHyphens w:val="0"/>
        <w:spacing w:line="166" w:lineRule="exact"/>
        <w:rPr>
          <w:sz w:val="16"/>
          <w:szCs w:val="16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rPr>
          <w:sz w:val="24"/>
          <w:szCs w:val="24"/>
          <w:lang w:eastAsia="pl-PL"/>
        </w:rPr>
      </w:pPr>
    </w:p>
    <w:p w:rsidR="00AF117F" w:rsidRDefault="00AF117F" w:rsidP="00AF117F">
      <w:pPr>
        <w:suppressAutoHyphens w:val="0"/>
        <w:autoSpaceDE w:val="0"/>
        <w:autoSpaceDN w:val="0"/>
        <w:adjustRightInd w:val="0"/>
        <w:ind w:firstLine="4536"/>
        <w:jc w:val="both"/>
        <w:rPr>
          <w:bCs/>
          <w:color w:val="000000"/>
          <w:sz w:val="22"/>
          <w:szCs w:val="22"/>
          <w:lang w:eastAsia="pl-PL"/>
        </w:rPr>
      </w:pPr>
      <w:r w:rsidRPr="00E36200">
        <w:rPr>
          <w:bCs/>
          <w:color w:val="000000"/>
          <w:sz w:val="22"/>
          <w:szCs w:val="22"/>
          <w:lang w:eastAsia="pl-PL"/>
        </w:rPr>
        <w:lastRenderedPageBreak/>
        <w:t>Załącznik nr 2</w:t>
      </w:r>
      <w:r>
        <w:rPr>
          <w:bCs/>
          <w:color w:val="000000"/>
          <w:sz w:val="22"/>
          <w:szCs w:val="22"/>
          <w:lang w:eastAsia="pl-PL"/>
        </w:rPr>
        <w:t xml:space="preserve"> </w:t>
      </w:r>
    </w:p>
    <w:p w:rsidR="00AF117F" w:rsidRDefault="00AF117F" w:rsidP="00AF117F">
      <w:pPr>
        <w:suppressAutoHyphens w:val="0"/>
        <w:autoSpaceDE w:val="0"/>
        <w:autoSpaceDN w:val="0"/>
        <w:adjustRightInd w:val="0"/>
        <w:ind w:firstLine="4536"/>
        <w:jc w:val="both"/>
        <w:rPr>
          <w:bCs/>
          <w:color w:val="000000"/>
          <w:sz w:val="22"/>
          <w:szCs w:val="22"/>
          <w:lang w:eastAsia="pl-PL"/>
        </w:rPr>
      </w:pPr>
      <w:r w:rsidRPr="00E36200">
        <w:rPr>
          <w:bCs/>
          <w:color w:val="000000"/>
          <w:sz w:val="22"/>
          <w:szCs w:val="22"/>
          <w:lang w:eastAsia="pl-PL"/>
        </w:rPr>
        <w:t xml:space="preserve">do Statutu Szpitala Specjalistycznego „Inflancka" 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ind w:firstLine="4536"/>
        <w:jc w:val="both"/>
        <w:rPr>
          <w:bCs/>
          <w:color w:val="000000"/>
          <w:sz w:val="22"/>
          <w:szCs w:val="22"/>
          <w:lang w:eastAsia="pl-PL"/>
        </w:rPr>
      </w:pPr>
      <w:r w:rsidRPr="00E36200">
        <w:rPr>
          <w:bCs/>
          <w:color w:val="000000"/>
          <w:sz w:val="22"/>
          <w:szCs w:val="22"/>
          <w:lang w:eastAsia="pl-PL"/>
        </w:rPr>
        <w:t xml:space="preserve">im. Krysi Niżyńskiej - „Zakurzonej” 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ind w:firstLine="4536"/>
        <w:rPr>
          <w:bCs/>
          <w:color w:val="000000"/>
          <w:sz w:val="22"/>
          <w:szCs w:val="22"/>
          <w:lang w:eastAsia="pl-PL"/>
        </w:rPr>
      </w:pPr>
      <w:r w:rsidRPr="00E36200">
        <w:rPr>
          <w:bCs/>
          <w:color w:val="000000"/>
          <w:sz w:val="22"/>
          <w:szCs w:val="22"/>
          <w:lang w:eastAsia="pl-PL"/>
        </w:rPr>
        <w:t>w Warszawie  SP ZOZ</w:t>
      </w: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rPr>
          <w:b/>
          <w:bCs/>
          <w:color w:val="000000"/>
          <w:sz w:val="34"/>
          <w:szCs w:val="3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rPr>
          <w:b/>
          <w:bCs/>
          <w:color w:val="000000"/>
          <w:sz w:val="34"/>
          <w:szCs w:val="34"/>
          <w:lang w:eastAsia="pl-PL"/>
        </w:rPr>
      </w:pPr>
    </w:p>
    <w:p w:rsidR="00AF117F" w:rsidRPr="00E36200" w:rsidRDefault="00AF117F" w:rsidP="00AF117F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34"/>
          <w:szCs w:val="34"/>
          <w:lang w:eastAsia="pl-PL"/>
        </w:rPr>
      </w:pPr>
    </w:p>
    <w:p w:rsidR="00AF117F" w:rsidRPr="00E36200" w:rsidRDefault="00AF117F" w:rsidP="00AF117F">
      <w:pPr>
        <w:suppressAutoHyphens w:val="0"/>
        <w:jc w:val="center"/>
        <w:rPr>
          <w:b/>
          <w:sz w:val="28"/>
          <w:szCs w:val="28"/>
          <w:lang w:eastAsia="pl-PL"/>
        </w:rPr>
      </w:pPr>
      <w:r w:rsidRPr="00E36200">
        <w:rPr>
          <w:b/>
          <w:sz w:val="28"/>
          <w:szCs w:val="28"/>
          <w:lang w:eastAsia="pl-PL"/>
        </w:rPr>
        <w:t>Wykaz zakładów leczniczych i ich jednostek organizacyjnych</w:t>
      </w:r>
    </w:p>
    <w:p w:rsidR="00AF117F" w:rsidRPr="00E36200" w:rsidRDefault="00AF117F" w:rsidP="00AF117F">
      <w:pPr>
        <w:suppressAutoHyphens w:val="0"/>
        <w:jc w:val="center"/>
        <w:rPr>
          <w:b/>
          <w:sz w:val="24"/>
          <w:szCs w:val="24"/>
          <w:lang w:eastAsia="pl-PL"/>
        </w:rPr>
      </w:pPr>
    </w:p>
    <w:p w:rsidR="00AF117F" w:rsidRPr="00E36200" w:rsidRDefault="00AF117F" w:rsidP="00AF117F">
      <w:pPr>
        <w:suppressAutoHyphens w:val="0"/>
        <w:jc w:val="both"/>
        <w:rPr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648"/>
        <w:gridCol w:w="3610"/>
        <w:gridCol w:w="2234"/>
      </w:tblGrid>
      <w:tr w:rsidR="00AF117F" w:rsidRPr="00E36200" w:rsidTr="00107A37">
        <w:trPr>
          <w:jc w:val="center"/>
        </w:trPr>
        <w:tc>
          <w:tcPr>
            <w:tcW w:w="570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b/>
                <w:sz w:val="24"/>
                <w:szCs w:val="24"/>
                <w:lang w:eastAsia="pl-PL"/>
              </w:rPr>
            </w:pPr>
            <w:r w:rsidRPr="00E36200">
              <w:rPr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94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b/>
                <w:sz w:val="24"/>
                <w:szCs w:val="24"/>
                <w:lang w:eastAsia="pl-PL"/>
              </w:rPr>
            </w:pPr>
            <w:r w:rsidRPr="00E36200">
              <w:rPr>
                <w:b/>
                <w:sz w:val="24"/>
                <w:szCs w:val="24"/>
                <w:lang w:eastAsia="pl-PL"/>
              </w:rPr>
              <w:t>Nazwa zakładu leczniczego</w:t>
            </w:r>
          </w:p>
        </w:tc>
        <w:tc>
          <w:tcPr>
            <w:tcW w:w="3727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b/>
                <w:sz w:val="24"/>
                <w:szCs w:val="24"/>
                <w:lang w:eastAsia="pl-PL"/>
              </w:rPr>
            </w:pPr>
            <w:r w:rsidRPr="00E36200">
              <w:rPr>
                <w:b/>
                <w:sz w:val="24"/>
                <w:szCs w:val="24"/>
                <w:lang w:eastAsia="pl-PL"/>
              </w:rPr>
              <w:t>Jednostki organizacyjne</w:t>
            </w:r>
          </w:p>
        </w:tc>
        <w:tc>
          <w:tcPr>
            <w:tcW w:w="2297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b/>
                <w:sz w:val="24"/>
                <w:szCs w:val="24"/>
                <w:lang w:eastAsia="pl-PL"/>
              </w:rPr>
            </w:pPr>
            <w:r w:rsidRPr="00E36200">
              <w:rPr>
                <w:b/>
                <w:sz w:val="24"/>
                <w:szCs w:val="24"/>
                <w:lang w:eastAsia="pl-PL"/>
              </w:rPr>
              <w:t>Adres</w:t>
            </w:r>
          </w:p>
        </w:tc>
      </w:tr>
      <w:tr w:rsidR="00AF117F" w:rsidRPr="00E36200" w:rsidTr="00107A37">
        <w:trPr>
          <w:trHeight w:val="590"/>
          <w:jc w:val="center"/>
        </w:trPr>
        <w:tc>
          <w:tcPr>
            <w:tcW w:w="570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4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Szpital Specjalistyczny „INFLANCKA” w Warszawie</w:t>
            </w:r>
          </w:p>
        </w:tc>
        <w:tc>
          <w:tcPr>
            <w:tcW w:w="3727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Szpital Specjalistyczny „INFLANCKA” w Warszawie</w:t>
            </w:r>
          </w:p>
        </w:tc>
        <w:tc>
          <w:tcPr>
            <w:tcW w:w="2297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00-189 Warszawa,</w:t>
            </w:r>
          </w:p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ul. Inflancka 6</w:t>
            </w:r>
          </w:p>
        </w:tc>
      </w:tr>
      <w:tr w:rsidR="00AF117F" w:rsidRPr="00E36200" w:rsidTr="00107A37">
        <w:trPr>
          <w:trHeight w:val="789"/>
          <w:jc w:val="center"/>
        </w:trPr>
        <w:tc>
          <w:tcPr>
            <w:tcW w:w="570" w:type="dxa"/>
          </w:tcPr>
          <w:p w:rsidR="00AF117F" w:rsidRPr="00E36200" w:rsidRDefault="00AF117F" w:rsidP="00107A37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4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Przychodnia Przyszpitalna Szpitala Specjalistycznego „INFLANCKA” w Warszawie</w:t>
            </w:r>
          </w:p>
        </w:tc>
        <w:tc>
          <w:tcPr>
            <w:tcW w:w="3727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Przychodnia Przyszpitalna</w:t>
            </w:r>
          </w:p>
        </w:tc>
        <w:tc>
          <w:tcPr>
            <w:tcW w:w="2297" w:type="dxa"/>
          </w:tcPr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00-189 Warszawa,</w:t>
            </w:r>
          </w:p>
          <w:p w:rsidR="00AF117F" w:rsidRPr="00E36200" w:rsidRDefault="00AF117F" w:rsidP="00107A37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E36200">
              <w:rPr>
                <w:sz w:val="24"/>
                <w:szCs w:val="24"/>
                <w:lang w:eastAsia="pl-PL"/>
              </w:rPr>
              <w:t>ul. Inflancka 6</w:t>
            </w:r>
          </w:p>
        </w:tc>
      </w:tr>
    </w:tbl>
    <w:p w:rsidR="00AF117F" w:rsidRPr="00E36200" w:rsidRDefault="00AF117F" w:rsidP="00AF117F">
      <w:pPr>
        <w:tabs>
          <w:tab w:val="left" w:pos="3007"/>
        </w:tabs>
        <w:suppressAutoHyphens w:val="0"/>
        <w:rPr>
          <w:sz w:val="24"/>
          <w:szCs w:val="24"/>
          <w:lang w:eastAsia="pl-PL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AF117F" w:rsidRDefault="00AF117F" w:rsidP="00AF117F">
      <w:pPr>
        <w:ind w:left="5670" w:hanging="5670"/>
        <w:rPr>
          <w:sz w:val="24"/>
          <w:szCs w:val="24"/>
        </w:rPr>
      </w:pPr>
    </w:p>
    <w:p w:rsidR="003A74E6" w:rsidRDefault="003A74E6"/>
    <w:sectPr w:rsidR="003A7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DB1" w:rsidRDefault="00DB2DB1">
      <w:r>
        <w:separator/>
      </w:r>
    </w:p>
  </w:endnote>
  <w:endnote w:type="continuationSeparator" w:id="0">
    <w:p w:rsidR="00DB2DB1" w:rsidRDefault="00DB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28A" w:rsidRDefault="00DB2DB1">
    <w:pPr>
      <w:pStyle w:val="Stopka"/>
    </w:pPr>
  </w:p>
  <w:p w:rsidR="00BD528A" w:rsidRDefault="00DB2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DB1" w:rsidRDefault="00DB2DB1">
      <w:r>
        <w:separator/>
      </w:r>
    </w:p>
  </w:footnote>
  <w:footnote w:type="continuationSeparator" w:id="0">
    <w:p w:rsidR="00DB2DB1" w:rsidRDefault="00DB2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BBD"/>
    <w:multiLevelType w:val="singleLevel"/>
    <w:tmpl w:val="EE1666A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1218D1"/>
    <w:multiLevelType w:val="singleLevel"/>
    <w:tmpl w:val="7D2EF194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D89641E"/>
    <w:multiLevelType w:val="singleLevel"/>
    <w:tmpl w:val="1F6A6B56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E795BC9"/>
    <w:multiLevelType w:val="singleLevel"/>
    <w:tmpl w:val="DDCEB242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0694430"/>
    <w:multiLevelType w:val="singleLevel"/>
    <w:tmpl w:val="3AF4067E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AAF6D32"/>
    <w:multiLevelType w:val="singleLevel"/>
    <w:tmpl w:val="D76ABD9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CF657E"/>
    <w:multiLevelType w:val="singleLevel"/>
    <w:tmpl w:val="3AF4067E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16825"/>
    <w:multiLevelType w:val="singleLevel"/>
    <w:tmpl w:val="1F0C5B1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F0114FB"/>
    <w:multiLevelType w:val="singleLevel"/>
    <w:tmpl w:val="05F4B39C"/>
    <w:lvl w:ilvl="0">
      <w:start w:val="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06A2F01"/>
    <w:multiLevelType w:val="singleLevel"/>
    <w:tmpl w:val="7D2EF194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4E6556"/>
    <w:multiLevelType w:val="singleLevel"/>
    <w:tmpl w:val="D4B4A46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B8592C"/>
    <w:multiLevelType w:val="singleLevel"/>
    <w:tmpl w:val="5C162E18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6A930FA"/>
    <w:multiLevelType w:val="hybridMultilevel"/>
    <w:tmpl w:val="60FC008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A370FA8"/>
    <w:multiLevelType w:val="singleLevel"/>
    <w:tmpl w:val="3AF4067E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EA50D58"/>
    <w:multiLevelType w:val="singleLevel"/>
    <w:tmpl w:val="23DC3B1E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28E624F"/>
    <w:multiLevelType w:val="singleLevel"/>
    <w:tmpl w:val="EE1666A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29432CE"/>
    <w:multiLevelType w:val="hybridMultilevel"/>
    <w:tmpl w:val="9022DC8A"/>
    <w:lvl w:ilvl="0" w:tplc="3EC0E0A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04FE3"/>
    <w:multiLevelType w:val="hybridMultilevel"/>
    <w:tmpl w:val="D5C687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DF7435"/>
    <w:multiLevelType w:val="singleLevel"/>
    <w:tmpl w:val="AC9EB9B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D2032F9"/>
    <w:multiLevelType w:val="singleLevel"/>
    <w:tmpl w:val="84DC4DDE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EFB46FF"/>
    <w:multiLevelType w:val="hybridMultilevel"/>
    <w:tmpl w:val="DA5CA0E2"/>
    <w:lvl w:ilvl="0" w:tplc="D376E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14"/>
  </w:num>
  <w:num w:numId="5">
    <w:abstractNumId w:val="6"/>
  </w:num>
  <w:num w:numId="6">
    <w:abstractNumId w:val="5"/>
  </w:num>
  <w:num w:numId="7">
    <w:abstractNumId w:val="2"/>
  </w:num>
  <w:num w:numId="8">
    <w:abstractNumId w:val="13"/>
  </w:num>
  <w:num w:numId="9">
    <w:abstractNumId w:val="8"/>
  </w:num>
  <w:num w:numId="10">
    <w:abstractNumId w:val="1"/>
  </w:num>
  <w:num w:numId="11">
    <w:abstractNumId w:val="9"/>
  </w:num>
  <w:num w:numId="12">
    <w:abstractNumId w:val="3"/>
  </w:num>
  <w:num w:numId="13">
    <w:abstractNumId w:val="7"/>
  </w:num>
  <w:num w:numId="14">
    <w:abstractNumId w:val="18"/>
  </w:num>
  <w:num w:numId="15">
    <w:abstractNumId w:val="18"/>
    <w:lvlOverride w:ilvl="0">
      <w:lvl w:ilvl="0">
        <w:start w:val="3"/>
        <w:numFmt w:val="decimal"/>
        <w:lvlText w:val="%1)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1"/>
  </w:num>
  <w:num w:numId="17">
    <w:abstractNumId w:val="19"/>
  </w:num>
  <w:num w:numId="18">
    <w:abstractNumId w:val="10"/>
  </w:num>
  <w:num w:numId="19">
    <w:abstractNumId w:val="12"/>
  </w:num>
  <w:num w:numId="20">
    <w:abstractNumId w:val="16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7F"/>
    <w:rsid w:val="001D23B8"/>
    <w:rsid w:val="002B03C6"/>
    <w:rsid w:val="003A74E6"/>
    <w:rsid w:val="0049172D"/>
    <w:rsid w:val="004B730B"/>
    <w:rsid w:val="00AF117F"/>
    <w:rsid w:val="00BC22DD"/>
    <w:rsid w:val="00DB2DB1"/>
    <w:rsid w:val="00EF2768"/>
    <w:rsid w:val="00F2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8E0F9"/>
  <w15:chartTrackingRefBased/>
  <w15:docId w15:val="{90B0F6E7-EEF0-4251-BAE3-EBE63DA8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1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11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1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17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2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18D66-E6E5-4551-A2A8-C729C28C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1420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6</cp:revision>
  <cp:lastPrinted>2019-10-08T07:37:00Z</cp:lastPrinted>
  <dcterms:created xsi:type="dcterms:W3CDTF">2019-10-07T12:41:00Z</dcterms:created>
  <dcterms:modified xsi:type="dcterms:W3CDTF">2020-01-20T10:28:00Z</dcterms:modified>
</cp:coreProperties>
</file>