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65" w:rsidRPr="00024172" w:rsidRDefault="00DA2065" w:rsidP="00024172">
      <w:pPr>
        <w:spacing w:after="0" w:line="300" w:lineRule="auto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UCHWAŁA NR XX</w:t>
      </w:r>
      <w:r w:rsidR="00181187" w:rsidRPr="00024172">
        <w:rPr>
          <w:rFonts w:cstheme="minorHAnsi"/>
          <w:b/>
        </w:rPr>
        <w:t>I</w:t>
      </w:r>
      <w:r w:rsidRPr="00024172">
        <w:rPr>
          <w:rFonts w:cstheme="minorHAnsi"/>
          <w:b/>
        </w:rPr>
        <w:t>I/649/2019</w:t>
      </w:r>
    </w:p>
    <w:p w:rsidR="00DA2065" w:rsidRPr="00024172" w:rsidRDefault="00DA2065" w:rsidP="00024172">
      <w:pPr>
        <w:spacing w:after="0" w:line="300" w:lineRule="auto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RADY MIASTA STOŁECZNEGO WARSZAWY</w:t>
      </w:r>
    </w:p>
    <w:p w:rsidR="00DA2065" w:rsidRPr="00024172" w:rsidRDefault="00DA2065" w:rsidP="00024172">
      <w:pPr>
        <w:spacing w:after="0" w:line="300" w:lineRule="auto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z dnia 28 listopada 2019 r.</w:t>
      </w:r>
    </w:p>
    <w:p w:rsidR="00DA2065" w:rsidRPr="00024172" w:rsidRDefault="00DA2065" w:rsidP="00024172">
      <w:pPr>
        <w:spacing w:before="240" w:after="240" w:line="300" w:lineRule="auto"/>
        <w:ind w:left="1276" w:hanging="1276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w sprawie</w:t>
      </w:r>
      <w:r w:rsidR="00024172">
        <w:rPr>
          <w:rFonts w:cstheme="minorHAnsi"/>
          <w:b/>
        </w:rPr>
        <w:t xml:space="preserve"> </w:t>
      </w:r>
      <w:r w:rsidRPr="00024172">
        <w:rPr>
          <w:rFonts w:cstheme="minorHAnsi"/>
          <w:b/>
          <w:color w:val="000000" w:themeColor="text1"/>
        </w:rPr>
        <w:t xml:space="preserve">zlecenia Komisji Rewizyjnej m.st. Warszawy kontroli prawidłowości postępowania Zarządu Dzielnicy Bemowo m.st. Warszawy w zakresie dzierżawy Fortu Bema i innych działań związanych z organizacją </w:t>
      </w:r>
      <w:r w:rsidRPr="00024172">
        <w:rPr>
          <w:rFonts w:cstheme="minorHAnsi"/>
          <w:b/>
          <w:i/>
          <w:color w:val="000000" w:themeColor="text1"/>
        </w:rPr>
        <w:t>Chińskiego Festiwalu Świateł</w:t>
      </w:r>
    </w:p>
    <w:p w:rsidR="00DA2065" w:rsidRPr="00024172" w:rsidRDefault="00DA2065" w:rsidP="00024172">
      <w:pPr>
        <w:spacing w:after="0" w:line="300" w:lineRule="auto"/>
        <w:ind w:firstLine="708"/>
        <w:jc w:val="both"/>
        <w:rPr>
          <w:rFonts w:cstheme="minorHAnsi"/>
        </w:rPr>
      </w:pPr>
      <w:r w:rsidRPr="00024172">
        <w:rPr>
          <w:rFonts w:cstheme="minorHAnsi"/>
        </w:rPr>
        <w:t>Na podstawie art. 18a ust. 4 ustawy z dnia 8 marca 199</w:t>
      </w:r>
      <w:r w:rsidR="004D4E9B" w:rsidRPr="00024172">
        <w:rPr>
          <w:rFonts w:cstheme="minorHAnsi"/>
        </w:rPr>
        <w:t>0 r. o samorządzie gminnym (Dz. </w:t>
      </w:r>
      <w:r w:rsidRPr="00024172">
        <w:rPr>
          <w:rFonts w:cstheme="minorHAnsi"/>
        </w:rPr>
        <w:t xml:space="preserve">U. 2018.994) (dalej „Ustawa”) oraz na podstawie § 16 ust. 3 pkt 1, 4 i 5 Statutu </w:t>
      </w:r>
      <w:r w:rsidR="004D4E9B" w:rsidRPr="00024172">
        <w:rPr>
          <w:rFonts w:cstheme="minorHAnsi"/>
        </w:rPr>
        <w:t>m.st.</w:t>
      </w:r>
      <w:r w:rsidRPr="00024172">
        <w:rPr>
          <w:rFonts w:cstheme="minorHAnsi"/>
        </w:rPr>
        <w:t xml:space="preserve"> Warszawy, uchwala się, co następuje:</w:t>
      </w:r>
    </w:p>
    <w:p w:rsidR="00DA2065" w:rsidRPr="00024172" w:rsidRDefault="00DA2065" w:rsidP="00024172">
      <w:pPr>
        <w:spacing w:before="240" w:after="240" w:line="300" w:lineRule="auto"/>
        <w:ind w:firstLine="709"/>
        <w:jc w:val="both"/>
        <w:rPr>
          <w:rFonts w:cstheme="minorHAnsi"/>
        </w:rPr>
      </w:pPr>
      <w:r w:rsidRPr="00024172">
        <w:rPr>
          <w:rFonts w:cstheme="minorHAnsi"/>
          <w:b/>
        </w:rPr>
        <w:t>§ 1.</w:t>
      </w:r>
      <w:r w:rsidRPr="00024172">
        <w:rPr>
          <w:rFonts w:cstheme="minorHAnsi"/>
        </w:rPr>
        <w:t xml:space="preserve"> Zleca się Komisji Rewizyjnej Rady m.st. Warszawy przeprowadzenie kontroli </w:t>
      </w:r>
      <w:r w:rsidRPr="00024172">
        <w:rPr>
          <w:rFonts w:cstheme="minorHAnsi"/>
          <w:color w:val="000000" w:themeColor="text1"/>
        </w:rPr>
        <w:t xml:space="preserve">prawidłowości postępowania Zarządu Dzielnicy Bemowo m.st. Warszawy w zakresie dzierżawy Fortu Bema i innych działań związanych z organizacją </w:t>
      </w:r>
      <w:r w:rsidRPr="00024172">
        <w:rPr>
          <w:rFonts w:cstheme="minorHAnsi"/>
          <w:i/>
          <w:color w:val="000000" w:themeColor="text1"/>
        </w:rPr>
        <w:t>Chińskiego Festiwalu Świateł</w:t>
      </w:r>
      <w:r w:rsidRPr="00024172">
        <w:rPr>
          <w:rFonts w:cstheme="minorHAnsi"/>
        </w:rPr>
        <w:t>.</w:t>
      </w:r>
    </w:p>
    <w:p w:rsidR="00DA2065" w:rsidRPr="00024172" w:rsidRDefault="00DA2065" w:rsidP="00024172">
      <w:pPr>
        <w:spacing w:after="0" w:line="300" w:lineRule="auto"/>
        <w:ind w:firstLine="708"/>
        <w:jc w:val="both"/>
        <w:rPr>
          <w:rFonts w:cstheme="minorHAnsi"/>
        </w:rPr>
      </w:pPr>
      <w:r w:rsidRPr="00024172">
        <w:rPr>
          <w:rFonts w:cstheme="minorHAnsi"/>
          <w:b/>
        </w:rPr>
        <w:t xml:space="preserve">§ 2. </w:t>
      </w:r>
      <w:r w:rsidRPr="00024172">
        <w:rPr>
          <w:rFonts w:cstheme="minorHAnsi"/>
        </w:rPr>
        <w:t>Wykonanie uchwały powierza się Przewodniczącemu Komisji Rewizyjnej Rady m.st. Warszawy.</w:t>
      </w:r>
    </w:p>
    <w:p w:rsidR="00DA2065" w:rsidRPr="00024172" w:rsidRDefault="00DA2065" w:rsidP="00024172">
      <w:pPr>
        <w:spacing w:before="240" w:after="720" w:line="300" w:lineRule="auto"/>
        <w:ind w:firstLine="709"/>
        <w:jc w:val="both"/>
        <w:rPr>
          <w:rFonts w:cstheme="minorHAnsi"/>
        </w:rPr>
      </w:pPr>
      <w:r w:rsidRPr="00024172">
        <w:rPr>
          <w:rFonts w:cstheme="minorHAnsi"/>
          <w:b/>
        </w:rPr>
        <w:t xml:space="preserve">§ 3. </w:t>
      </w:r>
      <w:r w:rsidRPr="00024172">
        <w:rPr>
          <w:rFonts w:cstheme="minorHAnsi"/>
        </w:rPr>
        <w:t xml:space="preserve">Uchwała wchodzi w </w:t>
      </w:r>
      <w:bookmarkStart w:id="0" w:name="_GoBack"/>
      <w:bookmarkEnd w:id="0"/>
      <w:r w:rsidRPr="00024172">
        <w:rPr>
          <w:rFonts w:cstheme="minorHAnsi"/>
        </w:rPr>
        <w:t>życie z dniem podjęcia.</w:t>
      </w:r>
    </w:p>
    <w:p w:rsidR="00DA2065" w:rsidRPr="00024172" w:rsidRDefault="00DA2065" w:rsidP="00024172">
      <w:pPr>
        <w:spacing w:after="0" w:line="300" w:lineRule="auto"/>
        <w:ind w:left="5812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Przewodnicząca</w:t>
      </w:r>
    </w:p>
    <w:p w:rsidR="00DA2065" w:rsidRPr="00024172" w:rsidRDefault="00DA2065" w:rsidP="00024172">
      <w:pPr>
        <w:spacing w:after="0" w:line="300" w:lineRule="auto"/>
        <w:ind w:left="5812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Rady m.st. Warszawy</w:t>
      </w:r>
    </w:p>
    <w:p w:rsidR="00DA2065" w:rsidRPr="00024172" w:rsidRDefault="00225EA3" w:rsidP="00024172">
      <w:pPr>
        <w:spacing w:after="0" w:line="300" w:lineRule="auto"/>
        <w:ind w:left="5812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(-)</w:t>
      </w:r>
    </w:p>
    <w:p w:rsidR="00D96418" w:rsidRPr="00024172" w:rsidRDefault="00DA2065" w:rsidP="00024172">
      <w:pPr>
        <w:spacing w:after="0" w:line="300" w:lineRule="auto"/>
        <w:ind w:left="5812"/>
        <w:jc w:val="center"/>
        <w:rPr>
          <w:rFonts w:cstheme="minorHAnsi"/>
          <w:b/>
        </w:rPr>
      </w:pPr>
      <w:r w:rsidRPr="00024172">
        <w:rPr>
          <w:rFonts w:cstheme="minorHAnsi"/>
          <w:b/>
        </w:rPr>
        <w:t>Ewa Malinowska-Grupińska</w:t>
      </w:r>
    </w:p>
    <w:sectPr w:rsidR="00D96418" w:rsidRPr="0002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0F92"/>
    <w:multiLevelType w:val="hybridMultilevel"/>
    <w:tmpl w:val="44FE4996"/>
    <w:lvl w:ilvl="0" w:tplc="7FD2372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65"/>
    <w:rsid w:val="00024172"/>
    <w:rsid w:val="00181187"/>
    <w:rsid w:val="00225EA3"/>
    <w:rsid w:val="00367AD6"/>
    <w:rsid w:val="004D4E9B"/>
    <w:rsid w:val="008B21AE"/>
    <w:rsid w:val="00D96418"/>
    <w:rsid w:val="00DA2065"/>
    <w:rsid w:val="00F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1D27"/>
  <w15:chartTrackingRefBased/>
  <w15:docId w15:val="{62FAFC22-335C-41DA-8CF7-0744F9D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0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649 z 2019 r.</dc:title>
  <dc:subject/>
  <dc:creator>Gubis Małgorzata</dc:creator>
  <cp:keywords/>
  <dc:description/>
  <cp:lastModifiedBy>Polkowska Teresa</cp:lastModifiedBy>
  <cp:revision>9</cp:revision>
  <dcterms:created xsi:type="dcterms:W3CDTF">2019-12-02T10:14:00Z</dcterms:created>
  <dcterms:modified xsi:type="dcterms:W3CDTF">2022-03-24T08:51:00Z</dcterms:modified>
</cp:coreProperties>
</file>