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003" w:rsidRDefault="00890003" w:rsidP="00A4262D">
      <w:pPr>
        <w:rPr>
          <w:rFonts w:ascii="Arial" w:eastAsia="Times New Roman" w:hAnsi="Arial" w:cs="Arial"/>
          <w:b/>
          <w:bCs/>
        </w:rPr>
      </w:pPr>
    </w:p>
    <w:p w:rsidR="00890003" w:rsidRDefault="00890003" w:rsidP="00A4262D">
      <w:pPr>
        <w:rPr>
          <w:rFonts w:ascii="Arial" w:eastAsia="Times New Roman" w:hAnsi="Arial" w:cs="Arial"/>
          <w:b/>
          <w:bCs/>
        </w:rPr>
      </w:pPr>
      <w:r w:rsidRPr="00890003">
        <w:rPr>
          <w:rFonts w:ascii="Arial" w:eastAsia="Times New Roman" w:hAnsi="Arial" w:cs="Arial"/>
          <w:b/>
          <w:bCs/>
        </w:rPr>
        <w:t>Wyniki głosowania z XIV sesji Rady m.st. Warszawy – 13.06.2019 r.</w:t>
      </w:r>
    </w:p>
    <w:p w:rsidR="00890003" w:rsidRDefault="00890003" w:rsidP="00A4262D">
      <w:pPr>
        <w:rPr>
          <w:rFonts w:ascii="Arial" w:eastAsia="Times New Roman" w:hAnsi="Arial" w:cs="Arial"/>
          <w:b/>
          <w:bCs/>
        </w:rPr>
      </w:pPr>
    </w:p>
    <w:p w:rsidR="00A4262D" w:rsidRDefault="00A4262D" w:rsidP="00A4262D">
      <w:pPr>
        <w:rPr>
          <w:rFonts w:ascii="Arial" w:eastAsia="Times New Roman" w:hAnsi="Arial" w:cs="Arial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</w:rPr>
        <w:t xml:space="preserve">Uchwała nr XIV/337/2019 Rady m.st. Warszawy w sprawie udzielenia Prezydentowi m.st. Warszawy absolutorium z tytułu wykonania budżetu za 2018 rok – druk nr 361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39</w:t>
      </w:r>
      <w:r>
        <w:rPr>
          <w:rFonts w:ascii="Arial" w:eastAsia="Times New Roman" w:hAnsi="Arial" w:cs="Arial"/>
        </w:rPr>
        <w:br/>
        <w:t>Przeciw: 14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4262D" w:rsidRDefault="00A4262D" w:rsidP="00A4262D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Semeniuk</w:t>
            </w:r>
            <w:proofErr w:type="spellEnd"/>
          </w:p>
        </w:tc>
      </w:tr>
      <w:tr w:rsidR="00A4262D" w:rsidTr="000B409D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62D" w:rsidRDefault="00A4262D" w:rsidP="000B409D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4262D" w:rsidRDefault="00A4262D" w:rsidP="00A4262D">
      <w:pPr>
        <w:rPr>
          <w:rFonts w:eastAsia="Times New Roman"/>
        </w:rPr>
      </w:pPr>
      <w:r>
        <w:rPr>
          <w:rFonts w:ascii="Arial" w:eastAsia="Times New Roman" w:hAnsi="Arial" w:cs="Arial"/>
        </w:rPr>
        <w:br/>
        <w:t>   </w:t>
      </w:r>
    </w:p>
    <w:p w:rsidR="00166522" w:rsidRDefault="00166522"/>
    <w:sectPr w:rsidR="00166522" w:rsidSect="00AF40C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62D"/>
    <w:rsid w:val="00166522"/>
    <w:rsid w:val="00890003"/>
    <w:rsid w:val="00A4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5C4713"/>
  <w15:chartTrackingRefBased/>
  <w15:docId w15:val="{46295719-8FB9-46DF-8FA9-1EF91095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262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192</Words>
  <Characters>1156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2</cp:revision>
  <dcterms:created xsi:type="dcterms:W3CDTF">2019-06-17T07:32:00Z</dcterms:created>
  <dcterms:modified xsi:type="dcterms:W3CDTF">2019-06-17T07:34:00Z</dcterms:modified>
</cp:coreProperties>
</file>