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EF" w:rsidRPr="00AA5AA7" w:rsidRDefault="00BF55EF" w:rsidP="00BF55EF">
      <w:pPr>
        <w:pStyle w:val="Nagwek1"/>
        <w:rPr>
          <w:rStyle w:val="Nagwek1Znak"/>
          <w:b/>
        </w:rPr>
      </w:pPr>
      <w:r w:rsidRPr="00AA5AA7">
        <w:rPr>
          <w:rStyle w:val="Nagwek1Znak"/>
        </w:rPr>
        <w:t>Wyniki głosowania z XCI sesji Rady m.st. Warszawy – 7 grudnia 2023 r.</w:t>
      </w:r>
    </w:p>
    <w:p w:rsidR="00ED5581" w:rsidRPr="004B45B9" w:rsidRDefault="00BF55EF" w:rsidP="00ED558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ED5581" w:rsidRPr="00D5740E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Uchwała Nr </w:t>
      </w:r>
      <w:r w:rsidR="00ED5581">
        <w:rPr>
          <w:rFonts w:asciiTheme="minorHAnsi" w:eastAsia="Times New Roman" w:hAnsiTheme="minorHAnsi" w:cstheme="minorHAnsi"/>
          <w:b/>
          <w:bCs/>
          <w:sz w:val="22"/>
          <w:szCs w:val="22"/>
        </w:rPr>
        <w:t>XCI/2981/2023</w:t>
      </w:r>
      <w:r w:rsidR="00ED5581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utworzenia parku kulturowego „Historyczne Centr</w:t>
      </w:r>
      <w:r w:rsidR="00ED5581">
        <w:rPr>
          <w:rFonts w:asciiTheme="minorHAnsi" w:eastAsia="Times New Roman" w:hAnsiTheme="minorHAnsi" w:cstheme="minorHAnsi"/>
          <w:b/>
          <w:bCs/>
          <w:sz w:val="22"/>
          <w:szCs w:val="22"/>
        </w:rPr>
        <w:t>um Warszawy” – druk nr 3276 wraz z autopoprawką</w:t>
      </w:r>
      <w:r w:rsidR="00ED5581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D5581" w:rsidRPr="004B45B9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D5581" w:rsidRPr="004B45B9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ED5581">
        <w:rPr>
          <w:rFonts w:asciiTheme="minorHAnsi" w:eastAsia="Times New Roman" w:hAnsiTheme="minorHAnsi" w:cstheme="minorHAnsi"/>
          <w:sz w:val="22"/>
          <w:szCs w:val="22"/>
        </w:rPr>
        <w:t>1</w:t>
      </w:r>
      <w:r w:rsidR="00ED5581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="00ED5581">
        <w:rPr>
          <w:rFonts w:asciiTheme="minorHAnsi" w:eastAsia="Times New Roman" w:hAnsiTheme="minorHAnsi" w:cstheme="minorHAnsi"/>
          <w:sz w:val="22"/>
          <w:szCs w:val="22"/>
        </w:rPr>
        <w:br/>
        <w:t>Wstrzymało się: 12</w:t>
      </w:r>
      <w:r w:rsidR="00ED5581" w:rsidRPr="004B45B9">
        <w:rPr>
          <w:rFonts w:asciiTheme="minorHAnsi" w:eastAsia="Times New Roman" w:hAnsiTheme="minorHAnsi" w:cstheme="minorHAnsi"/>
          <w:sz w:val="22"/>
          <w:szCs w:val="22"/>
        </w:rPr>
        <w:br/>
      </w:r>
      <w:r w:rsidR="00ED5581"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ED5581"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Jęda</w:t>
            </w:r>
            <w:proofErr w:type="spellEnd"/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Krasuski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D5581" w:rsidRPr="004B45B9" w:rsidRDefault="00ED5581" w:rsidP="00ED558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ED5581" w:rsidRPr="004B45B9" w:rsidRDefault="00ED5581" w:rsidP="00ED558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45B9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4B45B9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ED5581" w:rsidRPr="004B45B9" w:rsidTr="001E69A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5581" w:rsidRPr="004B45B9" w:rsidRDefault="00ED5581" w:rsidP="001E69A2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45B9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4B45B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</w:tbl>
    <w:p w:rsidR="0038019E" w:rsidRDefault="0038019E" w:rsidP="00ED5581">
      <w:pPr>
        <w:spacing w:line="300" w:lineRule="auto"/>
      </w:pPr>
      <w:bookmarkStart w:id="0" w:name="_GoBack"/>
      <w:bookmarkEnd w:id="0"/>
    </w:p>
    <w:sectPr w:rsidR="0038019E" w:rsidSect="00BF55EF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EF"/>
    <w:rsid w:val="00037164"/>
    <w:rsid w:val="00046554"/>
    <w:rsid w:val="00181540"/>
    <w:rsid w:val="0034071D"/>
    <w:rsid w:val="0038019E"/>
    <w:rsid w:val="004259CE"/>
    <w:rsid w:val="00584C1D"/>
    <w:rsid w:val="009467D4"/>
    <w:rsid w:val="00BF55EF"/>
    <w:rsid w:val="00ED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EA67C-4685-4410-875C-D1A33800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55E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F55EF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5E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2023-12-11T09:39:00Z</dcterms:created>
  <dcterms:modified xsi:type="dcterms:W3CDTF">2023-12-11T09:39:00Z</dcterms:modified>
</cp:coreProperties>
</file>