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EF" w:rsidRPr="00AA5AA7" w:rsidRDefault="00BF55EF" w:rsidP="00BF55EF">
      <w:pPr>
        <w:pStyle w:val="Nagwek1"/>
        <w:rPr>
          <w:rStyle w:val="Nagwek1Znak"/>
          <w:b/>
        </w:rPr>
      </w:pPr>
      <w:r w:rsidRPr="00AA5AA7">
        <w:rPr>
          <w:rStyle w:val="Nagwek1Znak"/>
        </w:rPr>
        <w:t>Wyniki głosowania z XCI sesji Rady m.st. Warszawy – 7 grudnia 2023 r.</w:t>
      </w:r>
    </w:p>
    <w:p w:rsidR="00046554" w:rsidRPr="004B45B9" w:rsidRDefault="00BF55EF" w:rsidP="00046554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046554"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046554">
        <w:rPr>
          <w:rFonts w:asciiTheme="minorHAnsi" w:eastAsia="Times New Roman" w:hAnsiTheme="minorHAnsi" w:cstheme="minorHAnsi"/>
          <w:b/>
          <w:bCs/>
          <w:sz w:val="22"/>
          <w:szCs w:val="22"/>
        </w:rPr>
        <w:t>XCI/2975/2023</w:t>
      </w:r>
      <w:r w:rsidR="00046554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określenia wysokości stawek podatku od nieruchomo</w:t>
      </w:r>
      <w:r w:rsidR="0004655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ści na 2024 rok – druk nr 3332 </w:t>
      </w:r>
      <w:r w:rsidR="00046554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046554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46554" w:rsidRPr="004B45B9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46554" w:rsidRPr="004B45B9">
        <w:rPr>
          <w:rFonts w:asciiTheme="minorHAnsi" w:eastAsia="Times New Roman" w:hAnsiTheme="minorHAnsi" w:cstheme="minorHAnsi"/>
          <w:sz w:val="22"/>
          <w:szCs w:val="22"/>
        </w:rPr>
        <w:br/>
        <w:t>Za: 36</w:t>
      </w:r>
      <w:r w:rsidR="00046554" w:rsidRPr="004B45B9">
        <w:rPr>
          <w:rFonts w:asciiTheme="minorHAnsi" w:eastAsia="Times New Roman" w:hAnsiTheme="minorHAnsi" w:cstheme="minorHAnsi"/>
          <w:sz w:val="22"/>
          <w:szCs w:val="22"/>
        </w:rPr>
        <w:br/>
        <w:t>Przeci</w:t>
      </w:r>
      <w:r w:rsidR="00046554">
        <w:rPr>
          <w:rFonts w:asciiTheme="minorHAnsi" w:eastAsia="Times New Roman" w:hAnsiTheme="minorHAnsi" w:cstheme="minorHAnsi"/>
          <w:sz w:val="22"/>
          <w:szCs w:val="22"/>
        </w:rPr>
        <w:t>w: 3</w:t>
      </w:r>
      <w:r w:rsidR="00046554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046554"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046554"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046554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046554" w:rsidRPr="004B45B9" w:rsidRDefault="00046554" w:rsidP="00046554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46554" w:rsidRPr="004B45B9" w:rsidRDefault="00046554" w:rsidP="00046554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046554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6554" w:rsidRPr="004B45B9" w:rsidRDefault="00046554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046554" w:rsidP="00046554">
      <w:pPr>
        <w:spacing w:line="300" w:lineRule="auto"/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38019E" w:rsidSect="00BF55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F"/>
    <w:rsid w:val="00046554"/>
    <w:rsid w:val="0038019E"/>
    <w:rsid w:val="009467D4"/>
    <w:rsid w:val="00B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A67C-4685-4410-875C-D1A33800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F55E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5E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2023-12-11T09:33:00Z</dcterms:created>
  <dcterms:modified xsi:type="dcterms:W3CDTF">2023-12-11T09:33:00Z</dcterms:modified>
</cp:coreProperties>
</file>