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EF" w:rsidRPr="00AA5AA7" w:rsidRDefault="00BF55EF" w:rsidP="00BF55EF">
      <w:pPr>
        <w:pStyle w:val="Nagwek1"/>
        <w:rPr>
          <w:rStyle w:val="Nagwek1Znak"/>
          <w:b/>
        </w:rPr>
      </w:pPr>
      <w:r w:rsidRPr="00AA5AA7">
        <w:rPr>
          <w:rStyle w:val="Nagwek1Znak"/>
        </w:rPr>
        <w:t>Wyniki głosowania z XCI sesji Rady m.st. Warszawy – 7 grudnia 2023 r.</w:t>
      </w:r>
    </w:p>
    <w:p w:rsidR="009467D4" w:rsidRPr="004B45B9" w:rsidRDefault="00BF55EF" w:rsidP="009467D4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45B9">
        <w:rPr>
          <w:rFonts w:asciiTheme="minorHAnsi" w:eastAsia="Times New Roman" w:hAnsiTheme="minorHAnsi" w:cstheme="minorHAnsi"/>
          <w:sz w:val="22"/>
          <w:szCs w:val="22"/>
        </w:rPr>
        <w:br/>
      </w:r>
      <w:r w:rsidR="009467D4" w:rsidRPr="00D5740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9467D4">
        <w:rPr>
          <w:rFonts w:asciiTheme="minorHAnsi" w:eastAsia="Times New Roman" w:hAnsiTheme="minorHAnsi" w:cstheme="minorHAnsi"/>
          <w:b/>
          <w:bCs/>
          <w:sz w:val="22"/>
          <w:szCs w:val="22"/>
        </w:rPr>
        <w:t>XCI/2974/2023</w:t>
      </w:r>
      <w:r w:rsidR="009467D4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w sprawie ustanowienia na terenie miasta stołecznego Warszawy strefy czys</w:t>
      </w:r>
      <w:r w:rsidR="009467D4">
        <w:rPr>
          <w:rFonts w:asciiTheme="minorHAnsi" w:eastAsia="Times New Roman" w:hAnsiTheme="minorHAnsi" w:cstheme="minorHAnsi"/>
          <w:b/>
          <w:bCs/>
          <w:sz w:val="22"/>
          <w:szCs w:val="22"/>
        </w:rPr>
        <w:t>tego transportu – druk nr 3329 wraz z poprawkami</w:t>
      </w:r>
      <w:r w:rsidR="009467D4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9467D4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467D4" w:rsidRPr="004B45B9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467D4" w:rsidRPr="004B45B9">
        <w:rPr>
          <w:rFonts w:asciiTheme="minorHAnsi" w:eastAsia="Times New Roman" w:hAnsiTheme="minorHAnsi" w:cstheme="minorHAnsi"/>
          <w:sz w:val="22"/>
          <w:szCs w:val="22"/>
        </w:rPr>
        <w:br/>
        <w:t>Za: 3</w:t>
      </w:r>
      <w:r w:rsidR="009467D4">
        <w:rPr>
          <w:rFonts w:asciiTheme="minorHAnsi" w:eastAsia="Times New Roman" w:hAnsiTheme="minorHAnsi" w:cstheme="minorHAnsi"/>
          <w:sz w:val="22"/>
          <w:szCs w:val="22"/>
        </w:rPr>
        <w:t>7</w:t>
      </w:r>
      <w:r w:rsidR="009467D4">
        <w:rPr>
          <w:rFonts w:asciiTheme="minorHAnsi" w:eastAsia="Times New Roman" w:hAnsiTheme="minorHAnsi" w:cstheme="minorHAnsi"/>
          <w:sz w:val="22"/>
          <w:szCs w:val="22"/>
        </w:rPr>
        <w:br/>
        <w:t>Przeciw: 16</w:t>
      </w:r>
      <w:r w:rsidR="009467D4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9467D4" w:rsidRPr="004B45B9">
        <w:rPr>
          <w:rFonts w:asciiTheme="minorHAnsi" w:eastAsia="Times New Roman" w:hAnsiTheme="minorHAnsi" w:cstheme="minorHAnsi"/>
          <w:sz w:val="22"/>
          <w:szCs w:val="22"/>
        </w:rPr>
        <w:br/>
      </w:r>
      <w:r w:rsidR="009467D4" w:rsidRPr="004B45B9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9467D4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467D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9467D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9467D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9467D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467D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9467D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9467D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9467D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9467D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9467D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467D4" w:rsidRPr="004B45B9" w:rsidRDefault="009467D4" w:rsidP="009467D4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45B9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467D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Maciej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467D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9467D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9467D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</w:tbl>
    <w:p w:rsidR="009467D4" w:rsidRPr="004B45B9" w:rsidRDefault="009467D4" w:rsidP="009467D4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45B9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467D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7D4" w:rsidRPr="004B45B9" w:rsidRDefault="009467D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9467D4">
      <w:pPr>
        <w:spacing w:line="300" w:lineRule="auto"/>
      </w:pPr>
      <w:bookmarkStart w:id="0" w:name="_GoBack"/>
      <w:bookmarkEnd w:id="0"/>
    </w:p>
    <w:sectPr w:rsidR="0038019E" w:rsidSect="00BF55E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EF"/>
    <w:rsid w:val="0038019E"/>
    <w:rsid w:val="009467D4"/>
    <w:rsid w:val="00B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EA67C-4685-4410-875C-D1A33800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5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F55E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5E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2023-12-11T09:29:00Z</dcterms:created>
  <dcterms:modified xsi:type="dcterms:W3CDTF">2023-12-11T09:29:00Z</dcterms:modified>
</cp:coreProperties>
</file>