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5A" w:rsidRPr="00D52F36" w:rsidRDefault="009D4A5A" w:rsidP="009D4A5A">
      <w:pPr>
        <w:pStyle w:val="Nagwek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Wyniki głosowania</w:t>
      </w:r>
      <w:r w:rsidRPr="00D52F36">
        <w:rPr>
          <w:b/>
          <w:color w:val="auto"/>
          <w:sz w:val="22"/>
          <w:szCs w:val="22"/>
        </w:rPr>
        <w:t xml:space="preserve"> LXXXIX sesj</w:t>
      </w:r>
      <w:r>
        <w:rPr>
          <w:b/>
          <w:color w:val="auto"/>
          <w:sz w:val="22"/>
          <w:szCs w:val="22"/>
        </w:rPr>
        <w:t>i Rady m.st. Warszawy – 05 października 2023 r.</w:t>
      </w:r>
    </w:p>
    <w:p w:rsidR="009D4A5A" w:rsidRDefault="009D4A5A" w:rsidP="009D4A5A">
      <w:pPr>
        <w:rPr>
          <w:rStyle w:val="Nagwek2Znak"/>
          <w:b/>
          <w:sz w:val="22"/>
          <w:szCs w:val="22"/>
        </w:rPr>
      </w:pPr>
    </w:p>
    <w:p w:rsidR="009D4A5A" w:rsidRPr="008A7A0B" w:rsidRDefault="009D4A5A" w:rsidP="009D4A5A">
      <w:pPr>
        <w:rPr>
          <w:rStyle w:val="Nagwek2Znak"/>
          <w:b/>
          <w:color w:val="auto"/>
          <w:sz w:val="22"/>
          <w:szCs w:val="22"/>
        </w:rPr>
      </w:pPr>
    </w:p>
    <w:p w:rsidR="00B80985" w:rsidRPr="0080024C" w:rsidRDefault="00B80985" w:rsidP="00B80985">
      <w:pPr>
        <w:rPr>
          <w:rFonts w:ascii="Calibri" w:eastAsia="Times New Roman" w:hAnsi="Calibri" w:cs="Calibri"/>
          <w:sz w:val="22"/>
          <w:szCs w:val="22"/>
        </w:rPr>
      </w:pPr>
      <w:r w:rsidRPr="0080024C">
        <w:rPr>
          <w:rStyle w:val="Nagwek2Znak"/>
          <w:b/>
          <w:color w:val="auto"/>
          <w:sz w:val="22"/>
          <w:szCs w:val="22"/>
        </w:rPr>
        <w:t xml:space="preserve">Uchwała NR LXXXIX/2908/2023 Rady m.st. Warszawy zmieniającej uchwałę w sprawie wydzielonych rachunków niektórych jednostek budżetowych m.st. Warszawy oraz dochodów gromadzonych na tych rachunkach – druk nr 3234 - </w:t>
      </w:r>
      <w:r w:rsidRPr="0080024C">
        <w:rPr>
          <w:rStyle w:val="Nagwek2Znak"/>
          <w:b/>
          <w:color w:val="auto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t>Radni głosowali następująco:  </w:t>
      </w:r>
      <w:r w:rsidRPr="0080024C">
        <w:rPr>
          <w:rFonts w:ascii="Calibri" w:eastAsia="Times New Roman" w:hAnsi="Calibri" w:cs="Calibri"/>
          <w:sz w:val="22"/>
          <w:szCs w:val="22"/>
        </w:rPr>
        <w:br/>
        <w:t>Za: 55</w:t>
      </w:r>
      <w:r w:rsidRPr="0080024C">
        <w:rPr>
          <w:rFonts w:ascii="Calibri" w:eastAsia="Times New Roman" w:hAnsi="Calibri" w:cs="Calibri"/>
          <w:sz w:val="22"/>
          <w:szCs w:val="22"/>
        </w:rPr>
        <w:br/>
        <w:t>Przeciw: 0</w:t>
      </w:r>
      <w:r w:rsidRPr="0080024C">
        <w:rPr>
          <w:rFonts w:ascii="Calibri" w:eastAsia="Times New Roman" w:hAnsi="Calibri" w:cs="Calibri"/>
          <w:sz w:val="22"/>
          <w:szCs w:val="22"/>
        </w:rPr>
        <w:br/>
        <w:t>Wstrzymało się: 1</w:t>
      </w:r>
      <w:r w:rsidRPr="0080024C">
        <w:rPr>
          <w:rFonts w:ascii="Calibri" w:eastAsia="Times New Roman" w:hAnsi="Calibri" w:cs="Calibri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br/>
        <w:t>   </w:t>
      </w:r>
      <w:r w:rsidRPr="0080024C">
        <w:rPr>
          <w:rFonts w:ascii="Calibri" w:eastAsia="Times New Roman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80985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B80985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Stanisław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Dymowska</w:t>
            </w:r>
          </w:p>
        </w:tc>
      </w:tr>
      <w:tr w:rsidR="00B80985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Filip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B80985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Patryk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Oskar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B80985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Cezary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Sebastian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Kędzierski</w:t>
            </w:r>
          </w:p>
        </w:tc>
      </w:tr>
      <w:tr w:rsidR="00B80985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Wiktor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Oliwer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Lech</w:t>
            </w:r>
          </w:p>
        </w:tc>
      </w:tr>
      <w:tr w:rsidR="00B80985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B80985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Beata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B80985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Kacper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Sławomir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Potapowicz</w:t>
            </w:r>
          </w:p>
        </w:tc>
      </w:tr>
      <w:tr w:rsidR="00B80985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Magdalena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Sybilski</w:t>
            </w:r>
          </w:p>
        </w:tc>
      </w:tr>
      <w:tr w:rsidR="00B80985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Marek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Michał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Gabriela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Szustek</w:t>
            </w:r>
          </w:p>
        </w:tc>
      </w:tr>
      <w:tr w:rsidR="00B80985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Aleksandra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Wujastyk</w:t>
            </w:r>
          </w:p>
        </w:tc>
      </w:tr>
      <w:tr w:rsidR="00B80985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Justyna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Małgorzata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Zakrzewska</w:t>
            </w:r>
          </w:p>
        </w:tc>
      </w:tr>
      <w:tr w:rsidR="00B80985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Alicja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B80985" w:rsidRPr="0080024C" w:rsidRDefault="00B80985" w:rsidP="00B80985">
      <w:pPr>
        <w:rPr>
          <w:rFonts w:ascii="Calibri" w:eastAsia="Times New Roman" w:hAnsi="Calibri" w:cs="Calibri"/>
          <w:sz w:val="22"/>
          <w:szCs w:val="22"/>
        </w:rPr>
      </w:pPr>
      <w:r w:rsidRPr="0080024C">
        <w:rPr>
          <w:rFonts w:ascii="Calibri" w:eastAsia="Times New Roman" w:hAnsi="Calibri" w:cs="Calibri"/>
          <w:sz w:val="22"/>
          <w:szCs w:val="22"/>
        </w:rPr>
        <w:lastRenderedPageBreak/>
        <w:br/>
        <w:t>   </w:t>
      </w:r>
      <w:r w:rsidRPr="0080024C">
        <w:rPr>
          <w:rFonts w:ascii="Calibri" w:eastAsia="Times New Roman" w:hAnsi="Calibri" w:cs="Calibr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80985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Andrzej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85" w:rsidRPr="0080024C" w:rsidRDefault="00B8098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38019E" w:rsidRDefault="0038019E" w:rsidP="00B80985">
      <w:bookmarkStart w:id="0" w:name="_GoBack"/>
      <w:bookmarkEnd w:id="0"/>
    </w:p>
    <w:sectPr w:rsidR="0038019E" w:rsidSect="009D4A5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5A"/>
    <w:rsid w:val="0011788A"/>
    <w:rsid w:val="0038019E"/>
    <w:rsid w:val="006F3A82"/>
    <w:rsid w:val="007B4C8C"/>
    <w:rsid w:val="008A7A0B"/>
    <w:rsid w:val="00910964"/>
    <w:rsid w:val="00957581"/>
    <w:rsid w:val="009D4A5A"/>
    <w:rsid w:val="009F6DC3"/>
    <w:rsid w:val="00B10BCA"/>
    <w:rsid w:val="00B80985"/>
    <w:rsid w:val="00C65F80"/>
    <w:rsid w:val="00F02A0E"/>
    <w:rsid w:val="00F55E4A"/>
    <w:rsid w:val="00FB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13A4"/>
  <w15:chartTrackingRefBased/>
  <w15:docId w15:val="{3EDDBA81-F53E-44EB-8B29-88EE1AE0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A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4A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4A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2023-10-09T07:43:00Z</dcterms:created>
  <dcterms:modified xsi:type="dcterms:W3CDTF">2023-10-09T07:43:00Z</dcterms:modified>
</cp:coreProperties>
</file>