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0383" w14:textId="0BED2C8F" w:rsidR="00E13025" w:rsidRPr="00AA49F7" w:rsidRDefault="00E13025" w:rsidP="00E13025">
      <w:pPr>
        <w:pStyle w:val="Tytu"/>
        <w:rPr>
          <w:b w:val="0"/>
        </w:rPr>
      </w:pPr>
      <w:r w:rsidRPr="00AA49F7">
        <w:t xml:space="preserve">UCHWAŁA NR </w:t>
      </w:r>
      <w:r w:rsidR="00287A72">
        <w:t>LXXI/2355/2022</w:t>
      </w:r>
    </w:p>
    <w:p w14:paraId="05D79CB3" w14:textId="17F86351" w:rsidR="00E13025" w:rsidRPr="00AA49F7" w:rsidRDefault="00E13025" w:rsidP="00E13025">
      <w:pPr>
        <w:pStyle w:val="Tytu"/>
        <w:rPr>
          <w:b w:val="0"/>
        </w:rPr>
      </w:pPr>
      <w:r w:rsidRPr="00AA49F7">
        <w:t>RADY MIASTA STOŁECZNEGO WARSZAWY</w:t>
      </w:r>
      <w:r>
        <w:rPr>
          <w:b w:val="0"/>
          <w:vertAlign w:val="superscript"/>
        </w:rPr>
        <w:br/>
      </w:r>
      <w:r w:rsidRPr="00AA49F7">
        <w:t xml:space="preserve">z </w:t>
      </w:r>
      <w:r w:rsidR="00287A72">
        <w:t>13 października 2022</w:t>
      </w:r>
      <w:r w:rsidRPr="00AA49F7">
        <w:t xml:space="preserve"> r.</w:t>
      </w:r>
    </w:p>
    <w:p w14:paraId="3BA325EA" w14:textId="77777777" w:rsidR="00E13025" w:rsidRPr="00CF2704" w:rsidRDefault="00E13025" w:rsidP="00E13025">
      <w:pPr>
        <w:jc w:val="center"/>
        <w:rPr>
          <w:b/>
        </w:rPr>
      </w:pPr>
      <w:r w:rsidRPr="00CF2704">
        <w:rPr>
          <w:b/>
        </w:rPr>
        <w:t>w sprawie</w:t>
      </w:r>
      <w:r>
        <w:rPr>
          <w:b/>
        </w:rPr>
        <w:t xml:space="preserve"> </w:t>
      </w:r>
      <w:r>
        <w:rPr>
          <w:b/>
          <w:bCs/>
        </w:rPr>
        <w:t>wyrażenia opinii o lokalizacji kasyna gry</w:t>
      </w:r>
      <w:r w:rsidRPr="00CF2704">
        <w:t xml:space="preserve"> </w:t>
      </w:r>
    </w:p>
    <w:p w14:paraId="7CF26642" w14:textId="21C16FF4" w:rsidR="005B6A48" w:rsidRPr="00CF2704" w:rsidRDefault="005B6A48" w:rsidP="00333169">
      <w:pPr>
        <w:pStyle w:val="Bezodstpw"/>
        <w:ind w:firstLine="709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samorządzie gminnym (Dz. U. z 2022 r. poz. 559, 583, 1005, 1079 i 1561) oraz art. 35 pkt 15 ustawy z dnia 19 listopada 2009 r. o grach hazardowych (Dz. U. z 2022 r. poz. 888</w:t>
      </w:r>
      <w:r w:rsidR="0034467A">
        <w:t>,</w:t>
      </w:r>
      <w:r>
        <w:t xml:space="preserve"> 1301</w:t>
      </w:r>
      <w:r w:rsidR="0034467A">
        <w:t xml:space="preserve"> i 1751</w:t>
      </w:r>
      <w:r>
        <w:t>)</w:t>
      </w:r>
      <w:r w:rsidRPr="00CF2704">
        <w:rPr>
          <w:rFonts w:asciiTheme="minorHAnsi" w:hAnsiTheme="minorHAnsi"/>
        </w:rPr>
        <w:t xml:space="preserve"> uchwala się, co następuje:</w:t>
      </w:r>
    </w:p>
    <w:p w14:paraId="7A49F386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 xml:space="preserve">w </w:t>
      </w:r>
      <w:r w:rsidR="00425CFE">
        <w:t>Regent Warsaw Hotel</w:t>
      </w:r>
      <w:r w:rsidR="00625754">
        <w:t xml:space="preserve"> przy </w:t>
      </w:r>
      <w:r w:rsidR="00027CEE">
        <w:t xml:space="preserve">ul. </w:t>
      </w:r>
      <w:r w:rsidR="00425CFE">
        <w:t>Belwederskiej 23</w:t>
      </w:r>
      <w:r w:rsidR="00625754">
        <w:t xml:space="preserve"> </w:t>
      </w:r>
      <w:r w:rsidR="00D4488D">
        <w:t xml:space="preserve">w Warszawie wskazaną przez </w:t>
      </w:r>
      <w:r w:rsidR="00D81D47">
        <w:t>Zjednoczone Przedsiębiorstwa Rozrywkowe</w:t>
      </w:r>
      <w:r w:rsidR="00B26651">
        <w:t xml:space="preserve"> S.A.</w:t>
      </w:r>
      <w:r w:rsidR="008E367C">
        <w:t xml:space="preserve"> </w:t>
      </w:r>
      <w:r w:rsidR="00447006">
        <w:t>z</w:t>
      </w:r>
      <w:r w:rsidR="00441281">
        <w:t> </w:t>
      </w:r>
      <w:r w:rsidR="00447006">
        <w:t>siedzibą w</w:t>
      </w:r>
      <w:r w:rsidR="00625754">
        <w:t> </w:t>
      </w:r>
      <w:r w:rsidR="00447006">
        <w:t xml:space="preserve">Warszawie przy ul. </w:t>
      </w:r>
      <w:r w:rsidR="00D81D47">
        <w:t>Senatorsk</w:t>
      </w:r>
      <w:r w:rsidR="007173C3">
        <w:t>iej</w:t>
      </w:r>
      <w:r w:rsidR="00D81D47">
        <w:t xml:space="preserve"> 13/15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prowadzonego przez Sąd </w:t>
      </w:r>
      <w:r w:rsidR="00447006" w:rsidRPr="00834BA7">
        <w:t xml:space="preserve">Rejonowy dla </w:t>
      </w:r>
      <w:r w:rsidR="0018732C">
        <w:t xml:space="preserve">m.st. Warszawy w Warszawie </w:t>
      </w:r>
      <w:r w:rsidR="00B26651">
        <w:t>-</w:t>
      </w:r>
      <w:r w:rsidR="0018732C">
        <w:t xml:space="preserve"> X</w:t>
      </w:r>
      <w:r w:rsidR="00D81D47">
        <w:t>II</w:t>
      </w:r>
      <w:r w:rsidR="00447006">
        <w:t xml:space="preserve"> Wydział Gospodarczy</w:t>
      </w:r>
      <w:r w:rsidR="00447006" w:rsidRPr="00834BA7">
        <w:t xml:space="preserve"> Krajowego Rejestru Sądo</w:t>
      </w:r>
      <w:r w:rsidR="00923375">
        <w:t xml:space="preserve">wego, pod numerem KRS: </w:t>
      </w:r>
      <w:r w:rsidR="00447006">
        <w:t>00</w:t>
      </w:r>
      <w:r w:rsidR="00082E2E">
        <w:t>0</w:t>
      </w:r>
      <w:r w:rsidR="00625754">
        <w:t>0</w:t>
      </w:r>
      <w:r w:rsidR="00D81D47">
        <w:t>029876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14:paraId="02105E22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48F7FAF8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0F0B130C" w14:textId="3EFF1F68" w:rsidR="00287A72" w:rsidRDefault="00D25E6C" w:rsidP="00CB3F0C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i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1C447615" w14:textId="77777777" w:rsidR="00CB3F0C" w:rsidRPr="00155C92" w:rsidRDefault="00CB3F0C" w:rsidP="00CB3F0C">
      <w:pPr>
        <w:pStyle w:val="Bezodstpw"/>
        <w:ind w:left="4536"/>
        <w:jc w:val="center"/>
        <w:rPr>
          <w:rFonts w:cstheme="minorHAnsi"/>
          <w:b/>
        </w:rPr>
      </w:pPr>
      <w:r w:rsidRPr="00155C92">
        <w:rPr>
          <w:rFonts w:cstheme="minorHAnsi"/>
          <w:b/>
        </w:rPr>
        <w:t>Wiceprzewodnicząca</w:t>
      </w:r>
    </w:p>
    <w:p w14:paraId="0972C02D" w14:textId="77777777" w:rsidR="00CB3F0C" w:rsidRPr="00155C92" w:rsidRDefault="00CB3F0C" w:rsidP="00CB3F0C">
      <w:pPr>
        <w:pStyle w:val="Bezodstpw"/>
        <w:ind w:left="4536"/>
        <w:jc w:val="center"/>
        <w:rPr>
          <w:rFonts w:cstheme="minorHAnsi"/>
          <w:b/>
        </w:rPr>
      </w:pPr>
      <w:r w:rsidRPr="00155C92">
        <w:rPr>
          <w:rFonts w:cstheme="minorHAnsi"/>
          <w:b/>
        </w:rPr>
        <w:t>Rady m.st. Warszawy</w:t>
      </w:r>
    </w:p>
    <w:p w14:paraId="124328D6" w14:textId="23C7A6C3" w:rsidR="00CB3F0C" w:rsidRPr="00155C92" w:rsidRDefault="00ED0847" w:rsidP="00CB3F0C">
      <w:pPr>
        <w:pStyle w:val="Bezodstpw"/>
        <w:ind w:left="4536"/>
        <w:jc w:val="center"/>
        <w:rPr>
          <w:rFonts w:cstheme="minorHAnsi"/>
          <w:b/>
        </w:rPr>
      </w:pPr>
      <w:r>
        <w:rPr>
          <w:rFonts w:cstheme="minorHAnsi"/>
          <w:b/>
        </w:rPr>
        <w:t>(-)</w:t>
      </w:r>
      <w:bookmarkStart w:id="0" w:name="_GoBack"/>
      <w:bookmarkEnd w:id="0"/>
    </w:p>
    <w:p w14:paraId="5C64A616" w14:textId="198D7464" w:rsidR="00CB3F0C" w:rsidRPr="00CB3F0C" w:rsidRDefault="00CB3F0C" w:rsidP="00CB3F0C">
      <w:pPr>
        <w:pStyle w:val="Bezodstpw"/>
        <w:ind w:left="4536"/>
        <w:jc w:val="center"/>
        <w:rPr>
          <w:rFonts w:cstheme="minorHAnsi"/>
          <w:b/>
        </w:rPr>
      </w:pPr>
      <w:r w:rsidRPr="00155C92">
        <w:rPr>
          <w:rFonts w:cstheme="minorHAnsi"/>
          <w:b/>
        </w:rPr>
        <w:t>Magdalena Roguska</w:t>
      </w:r>
    </w:p>
    <w:sectPr w:rsidR="00CB3F0C" w:rsidRPr="00CB3F0C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F2A25" w14:textId="77777777" w:rsidR="00D80D64" w:rsidRDefault="00D80D64">
      <w:r>
        <w:separator/>
      </w:r>
    </w:p>
  </w:endnote>
  <w:endnote w:type="continuationSeparator" w:id="0">
    <w:p w14:paraId="70221B34" w14:textId="77777777" w:rsidR="00D80D64" w:rsidRDefault="00D8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DDDE2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862008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1DFCC" w14:textId="240A013E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7A7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7E36C67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4F2B3" w14:textId="77777777" w:rsidR="00D80D64" w:rsidRDefault="00D80D64">
      <w:r>
        <w:separator/>
      </w:r>
    </w:p>
  </w:footnote>
  <w:footnote w:type="continuationSeparator" w:id="0">
    <w:p w14:paraId="6E79CC25" w14:textId="77777777" w:rsidR="00D80D64" w:rsidRDefault="00D80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0CC0F1D"/>
    <w:multiLevelType w:val="hybridMultilevel"/>
    <w:tmpl w:val="5EF08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27CEE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D22AF"/>
    <w:rsid w:val="000D6D2C"/>
    <w:rsid w:val="000E3076"/>
    <w:rsid w:val="000E6642"/>
    <w:rsid w:val="000F7247"/>
    <w:rsid w:val="001014B4"/>
    <w:rsid w:val="00102046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6B58"/>
    <w:rsid w:val="00161D1D"/>
    <w:rsid w:val="00166160"/>
    <w:rsid w:val="00171316"/>
    <w:rsid w:val="00184622"/>
    <w:rsid w:val="001856E1"/>
    <w:rsid w:val="00185C23"/>
    <w:rsid w:val="00186EA7"/>
    <w:rsid w:val="0018732C"/>
    <w:rsid w:val="001962B5"/>
    <w:rsid w:val="001A51EB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D650B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87A72"/>
    <w:rsid w:val="002939D1"/>
    <w:rsid w:val="002A1CBE"/>
    <w:rsid w:val="002A2A5E"/>
    <w:rsid w:val="002B0C1B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3C75"/>
    <w:rsid w:val="00314259"/>
    <w:rsid w:val="00317491"/>
    <w:rsid w:val="003231C9"/>
    <w:rsid w:val="00324C64"/>
    <w:rsid w:val="00330112"/>
    <w:rsid w:val="00333169"/>
    <w:rsid w:val="00337AF8"/>
    <w:rsid w:val="003436F2"/>
    <w:rsid w:val="0034467A"/>
    <w:rsid w:val="00350277"/>
    <w:rsid w:val="0035133C"/>
    <w:rsid w:val="00352909"/>
    <w:rsid w:val="00357815"/>
    <w:rsid w:val="00371BD3"/>
    <w:rsid w:val="00371E9C"/>
    <w:rsid w:val="00372710"/>
    <w:rsid w:val="003750C4"/>
    <w:rsid w:val="00375BD3"/>
    <w:rsid w:val="00381714"/>
    <w:rsid w:val="00383D82"/>
    <w:rsid w:val="003969EA"/>
    <w:rsid w:val="0039782B"/>
    <w:rsid w:val="003A0041"/>
    <w:rsid w:val="003A42DF"/>
    <w:rsid w:val="003B4EE5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CFE"/>
    <w:rsid w:val="00427F2F"/>
    <w:rsid w:val="00441281"/>
    <w:rsid w:val="004422CE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B50A2"/>
    <w:rsid w:val="004C1432"/>
    <w:rsid w:val="004C4950"/>
    <w:rsid w:val="004C6275"/>
    <w:rsid w:val="004D3AD2"/>
    <w:rsid w:val="004D7A06"/>
    <w:rsid w:val="004E17EC"/>
    <w:rsid w:val="004E3104"/>
    <w:rsid w:val="004E3A9F"/>
    <w:rsid w:val="004E3F8F"/>
    <w:rsid w:val="0050029B"/>
    <w:rsid w:val="0050085E"/>
    <w:rsid w:val="00504398"/>
    <w:rsid w:val="005076C0"/>
    <w:rsid w:val="005163A1"/>
    <w:rsid w:val="005235B9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A48"/>
    <w:rsid w:val="005B6F1E"/>
    <w:rsid w:val="005C0664"/>
    <w:rsid w:val="005C4D20"/>
    <w:rsid w:val="005D111A"/>
    <w:rsid w:val="005D2D06"/>
    <w:rsid w:val="005D4EE7"/>
    <w:rsid w:val="005D572B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25754"/>
    <w:rsid w:val="00631383"/>
    <w:rsid w:val="00632372"/>
    <w:rsid w:val="00642AD0"/>
    <w:rsid w:val="00654CDA"/>
    <w:rsid w:val="00672AAD"/>
    <w:rsid w:val="006804A4"/>
    <w:rsid w:val="0068140E"/>
    <w:rsid w:val="00692E25"/>
    <w:rsid w:val="0069411D"/>
    <w:rsid w:val="00694144"/>
    <w:rsid w:val="006A338D"/>
    <w:rsid w:val="006A7BCA"/>
    <w:rsid w:val="006B4E6C"/>
    <w:rsid w:val="006C08DC"/>
    <w:rsid w:val="006C4942"/>
    <w:rsid w:val="006C5785"/>
    <w:rsid w:val="006C69DD"/>
    <w:rsid w:val="006D1E61"/>
    <w:rsid w:val="006D26B3"/>
    <w:rsid w:val="006D37ED"/>
    <w:rsid w:val="006D3901"/>
    <w:rsid w:val="006D397A"/>
    <w:rsid w:val="006E1F88"/>
    <w:rsid w:val="006E1FA1"/>
    <w:rsid w:val="006F1555"/>
    <w:rsid w:val="006F18EB"/>
    <w:rsid w:val="007011D3"/>
    <w:rsid w:val="007043F0"/>
    <w:rsid w:val="007050DB"/>
    <w:rsid w:val="00705903"/>
    <w:rsid w:val="00705DFD"/>
    <w:rsid w:val="00706113"/>
    <w:rsid w:val="00706D8B"/>
    <w:rsid w:val="007134FD"/>
    <w:rsid w:val="007173C3"/>
    <w:rsid w:val="0072087E"/>
    <w:rsid w:val="00725CDD"/>
    <w:rsid w:val="007271D9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573D2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C6621"/>
    <w:rsid w:val="007D0406"/>
    <w:rsid w:val="007D0534"/>
    <w:rsid w:val="007E1EC8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37338"/>
    <w:rsid w:val="00851205"/>
    <w:rsid w:val="0085435C"/>
    <w:rsid w:val="008631EA"/>
    <w:rsid w:val="00866BE6"/>
    <w:rsid w:val="00871377"/>
    <w:rsid w:val="00872D32"/>
    <w:rsid w:val="00875D90"/>
    <w:rsid w:val="00876B6C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6593"/>
    <w:rsid w:val="00917B4D"/>
    <w:rsid w:val="00923375"/>
    <w:rsid w:val="00930471"/>
    <w:rsid w:val="00933185"/>
    <w:rsid w:val="00940CD0"/>
    <w:rsid w:val="009415CC"/>
    <w:rsid w:val="00944DB6"/>
    <w:rsid w:val="00945794"/>
    <w:rsid w:val="00946D6F"/>
    <w:rsid w:val="00950943"/>
    <w:rsid w:val="009512EB"/>
    <w:rsid w:val="00951829"/>
    <w:rsid w:val="00953D0B"/>
    <w:rsid w:val="0095667E"/>
    <w:rsid w:val="009839FC"/>
    <w:rsid w:val="0098656A"/>
    <w:rsid w:val="00990D48"/>
    <w:rsid w:val="009937A6"/>
    <w:rsid w:val="00993FAB"/>
    <w:rsid w:val="009A0B3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A6708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2665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6175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1CC"/>
    <w:rsid w:val="00BD49D0"/>
    <w:rsid w:val="00BF452A"/>
    <w:rsid w:val="00C005F5"/>
    <w:rsid w:val="00C03201"/>
    <w:rsid w:val="00C1236F"/>
    <w:rsid w:val="00C26685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3F0C"/>
    <w:rsid w:val="00CB5B43"/>
    <w:rsid w:val="00CD365E"/>
    <w:rsid w:val="00CF232E"/>
    <w:rsid w:val="00CF2704"/>
    <w:rsid w:val="00CF7E51"/>
    <w:rsid w:val="00D06577"/>
    <w:rsid w:val="00D07891"/>
    <w:rsid w:val="00D15EDD"/>
    <w:rsid w:val="00D16F3F"/>
    <w:rsid w:val="00D23223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60283"/>
    <w:rsid w:val="00D66029"/>
    <w:rsid w:val="00D70609"/>
    <w:rsid w:val="00D80D64"/>
    <w:rsid w:val="00D81D47"/>
    <w:rsid w:val="00DA666A"/>
    <w:rsid w:val="00DB2162"/>
    <w:rsid w:val="00DB32E3"/>
    <w:rsid w:val="00DB587F"/>
    <w:rsid w:val="00DC250C"/>
    <w:rsid w:val="00DC5921"/>
    <w:rsid w:val="00DC797A"/>
    <w:rsid w:val="00DD203F"/>
    <w:rsid w:val="00DE08BB"/>
    <w:rsid w:val="00DE15BC"/>
    <w:rsid w:val="00DE1D20"/>
    <w:rsid w:val="00DF57CB"/>
    <w:rsid w:val="00E0112C"/>
    <w:rsid w:val="00E0484C"/>
    <w:rsid w:val="00E054BC"/>
    <w:rsid w:val="00E07131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30C8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0847"/>
    <w:rsid w:val="00ED1C81"/>
    <w:rsid w:val="00ED47EE"/>
    <w:rsid w:val="00EE10A4"/>
    <w:rsid w:val="00EE6B8A"/>
    <w:rsid w:val="00EF274E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54B66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79D6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12BED6A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Bodytext">
    <w:name w:val="Body text_"/>
    <w:link w:val="Tekstpodstawowy1"/>
    <w:locked/>
    <w:rsid w:val="00876B6C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876B6C"/>
    <w:pPr>
      <w:widowControl w:val="0"/>
      <w:shd w:val="clear" w:color="auto" w:fill="FFFFFF"/>
      <w:spacing w:before="660" w:after="0" w:line="235" w:lineRule="exac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03D27-3B07-4090-8C0B-5A45345A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2355 z 2022 r.</dc:title>
  <dc:creator>ikobus</dc:creator>
  <cp:lastModifiedBy>Gubis Małgorzata</cp:lastModifiedBy>
  <cp:revision>22</cp:revision>
  <cp:lastPrinted>2022-01-10T14:46:00Z</cp:lastPrinted>
  <dcterms:created xsi:type="dcterms:W3CDTF">2021-10-20T10:29:00Z</dcterms:created>
  <dcterms:modified xsi:type="dcterms:W3CDTF">2022-10-19T08:23:00Z</dcterms:modified>
</cp:coreProperties>
</file>