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24" w:rsidRDefault="00981424" w:rsidP="005807CB">
      <w:pPr>
        <w:rPr>
          <w:rFonts w:cs="Arial"/>
          <w:b/>
          <w:bCs/>
          <w:sz w:val="36"/>
          <w:szCs w:val="28"/>
        </w:rPr>
      </w:pPr>
    </w:p>
    <w:p w:rsidR="00981424" w:rsidRDefault="00981424" w:rsidP="005807CB">
      <w:pPr>
        <w:ind w:firstLine="4140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ZAŁĄCZNIK DO UCHWAŁY NR LXXXII/2080/2014</w:t>
      </w:r>
    </w:p>
    <w:p w:rsidR="00981424" w:rsidRDefault="00981424" w:rsidP="005807CB">
      <w:pPr>
        <w:ind w:firstLine="4140"/>
        <w:rPr>
          <w:sz w:val="20"/>
          <w:szCs w:val="20"/>
        </w:rPr>
      </w:pPr>
      <w:r>
        <w:rPr>
          <w:sz w:val="20"/>
          <w:szCs w:val="20"/>
        </w:rPr>
        <w:t>RADY M.ST. WARSZAWY Z DNIA 15 maja 2014 R.</w:t>
      </w:r>
    </w:p>
    <w:p w:rsidR="00981424" w:rsidRDefault="00981424" w:rsidP="005807CB">
      <w:pPr>
        <w:ind w:left="4140"/>
        <w:rPr>
          <w:sz w:val="20"/>
          <w:szCs w:val="20"/>
        </w:rPr>
      </w:pPr>
      <w:r>
        <w:rPr>
          <w:sz w:val="20"/>
          <w:szCs w:val="20"/>
        </w:rPr>
        <w:t xml:space="preserve">W SPRAWIE UCHWALENIA WIELOLETNIEGO PLANU ROZWOJU I MODERNIZACJI URZĄDZEŃ WODOCIĄGOWYCH I URZĄDZEŃ KANALIZACYJNYCH MIEJSKIEGO PRZEDSIĘBIORSTWA WODOCIĄGÓW </w:t>
      </w:r>
      <w:r>
        <w:rPr>
          <w:sz w:val="20"/>
          <w:szCs w:val="20"/>
        </w:rPr>
        <w:br/>
        <w:t>I KANALIZACJI w M.ST. WARSZAWIE S.A. NA LATA 2014-2021 DOTYCZĄCEGO MIASTA STOŁECZNEGO WARSZAWY, GMIN: MICHAŁOWICE, NIEPORĘT, RASZYN, SEROCK, WIELISZEW ORAZ MIAST PIASTÓW I PRUSZKÓW</w:t>
      </w:r>
    </w:p>
    <w:p w:rsidR="00981424" w:rsidRDefault="00981424" w:rsidP="005807CB">
      <w:pPr>
        <w:rPr>
          <w:rFonts w:cs="Arial"/>
          <w:b/>
          <w:bCs/>
          <w:sz w:val="36"/>
          <w:szCs w:val="28"/>
        </w:rPr>
      </w:pPr>
    </w:p>
    <w:p w:rsidR="00981424" w:rsidRDefault="00981424" w:rsidP="005807CB">
      <w:pPr>
        <w:rPr>
          <w:rFonts w:cs="Arial"/>
          <w:b/>
          <w:bCs/>
          <w:sz w:val="36"/>
          <w:szCs w:val="28"/>
        </w:rPr>
      </w:pPr>
    </w:p>
    <w:p w:rsidR="00981424" w:rsidRDefault="00981424" w:rsidP="005807CB">
      <w:pPr>
        <w:jc w:val="center"/>
        <w:outlineLvl w:val="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MIEJSKIE PRZEDSIĘBIORSTWO WODOCIĄGÓW I KANALIZACJI </w:t>
      </w:r>
    </w:p>
    <w:p w:rsidR="00981424" w:rsidRDefault="00981424" w:rsidP="005807CB">
      <w:pPr>
        <w:jc w:val="center"/>
        <w:outlineLvl w:val="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w M.ST. WARSZAWIE S.A.</w:t>
      </w:r>
    </w:p>
    <w:p w:rsidR="00981424" w:rsidRDefault="00981424" w:rsidP="005807CB">
      <w:pPr>
        <w:rPr>
          <w:rFonts w:cs="Arial"/>
          <w:b/>
          <w:bCs/>
          <w:sz w:val="36"/>
        </w:rPr>
      </w:pPr>
    </w:p>
    <w:p w:rsidR="00981424" w:rsidRDefault="00981424" w:rsidP="005807CB">
      <w:pPr>
        <w:jc w:val="center"/>
        <w:rPr>
          <w:rFonts w:cs="Arial"/>
          <w:b/>
          <w:bCs/>
          <w:sz w:val="36"/>
          <w:szCs w:val="28"/>
        </w:rPr>
      </w:pPr>
    </w:p>
    <w:p w:rsidR="00981424" w:rsidRDefault="00981424" w:rsidP="005807CB">
      <w:pPr>
        <w:jc w:val="center"/>
        <w:rPr>
          <w:rFonts w:cs="Arial"/>
          <w:noProof/>
          <w:sz w:val="32"/>
          <w:szCs w:val="32"/>
        </w:rPr>
      </w:pPr>
      <w:r w:rsidRPr="00F4393B">
        <w:rPr>
          <w:rFonts w:cs="Arial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57.75pt;height:78pt;visibility:visible">
            <v:imagedata r:id="rId7" o:title=""/>
          </v:shape>
        </w:pict>
      </w:r>
    </w:p>
    <w:p w:rsidR="00981424" w:rsidRDefault="00981424" w:rsidP="005807CB">
      <w:pPr>
        <w:jc w:val="center"/>
        <w:rPr>
          <w:rFonts w:cs="Arial"/>
          <w:noProof/>
          <w:sz w:val="32"/>
          <w:szCs w:val="32"/>
        </w:rPr>
      </w:pPr>
    </w:p>
    <w:p w:rsidR="00981424" w:rsidRDefault="00981424" w:rsidP="005807CB">
      <w:pPr>
        <w:jc w:val="center"/>
        <w:rPr>
          <w:rFonts w:cs="Arial"/>
          <w:b/>
          <w:bCs/>
          <w:sz w:val="36"/>
          <w:szCs w:val="28"/>
        </w:rPr>
      </w:pPr>
    </w:p>
    <w:p w:rsidR="00981424" w:rsidRDefault="00981424" w:rsidP="005807CB">
      <w:pPr>
        <w:jc w:val="center"/>
        <w:rPr>
          <w:rFonts w:cs="Arial"/>
          <w:b/>
          <w:bCs/>
          <w:caps/>
          <w:sz w:val="36"/>
          <w:szCs w:val="36"/>
        </w:rPr>
      </w:pPr>
      <w:r>
        <w:rPr>
          <w:rFonts w:cs="Arial"/>
          <w:b/>
          <w:bCs/>
          <w:caps/>
          <w:sz w:val="36"/>
          <w:szCs w:val="36"/>
        </w:rPr>
        <w:t xml:space="preserve">Wieloletni Plan Rozwoju i Modernizacji </w:t>
      </w:r>
      <w:r>
        <w:rPr>
          <w:rFonts w:cs="Arial"/>
          <w:b/>
          <w:bCs/>
          <w:caps/>
          <w:sz w:val="36"/>
          <w:szCs w:val="36"/>
        </w:rPr>
        <w:br/>
        <w:t xml:space="preserve">Urządzeń Wodociągowych </w:t>
      </w:r>
    </w:p>
    <w:p w:rsidR="00981424" w:rsidRDefault="00981424" w:rsidP="005807CB">
      <w:pPr>
        <w:jc w:val="center"/>
        <w:outlineLvl w:val="0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caps/>
          <w:sz w:val="36"/>
          <w:szCs w:val="36"/>
        </w:rPr>
        <w:t>i Urządzeń Kanalizacyjnych</w:t>
      </w:r>
      <w:r>
        <w:rPr>
          <w:rFonts w:cs="Arial"/>
          <w:b/>
          <w:bCs/>
          <w:sz w:val="36"/>
          <w:szCs w:val="36"/>
        </w:rPr>
        <w:t xml:space="preserve"> </w:t>
      </w:r>
    </w:p>
    <w:p w:rsidR="00981424" w:rsidRDefault="00981424" w:rsidP="005807CB">
      <w:pPr>
        <w:jc w:val="center"/>
        <w:rPr>
          <w:rFonts w:cs="Arial"/>
          <w:b/>
          <w:bCs/>
          <w:sz w:val="36"/>
          <w:szCs w:val="36"/>
        </w:rPr>
      </w:pPr>
    </w:p>
    <w:p w:rsidR="00981424" w:rsidRDefault="00981424" w:rsidP="005807CB">
      <w:pPr>
        <w:jc w:val="center"/>
        <w:outlineLvl w:val="0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NA LATA 2014-2021</w:t>
      </w:r>
    </w:p>
    <w:p w:rsidR="00981424" w:rsidRDefault="00981424" w:rsidP="005807CB">
      <w:pPr>
        <w:jc w:val="center"/>
        <w:rPr>
          <w:rFonts w:cs="Arial"/>
          <w:b/>
          <w:bCs/>
          <w:sz w:val="40"/>
          <w:szCs w:val="40"/>
        </w:rPr>
      </w:pPr>
    </w:p>
    <w:p w:rsidR="00981424" w:rsidRDefault="00981424" w:rsidP="005807CB">
      <w:pPr>
        <w:jc w:val="center"/>
        <w:rPr>
          <w:rFonts w:cs="Arial"/>
          <w:b/>
          <w:bCs/>
          <w:sz w:val="36"/>
          <w:szCs w:val="28"/>
        </w:rPr>
      </w:pPr>
    </w:p>
    <w:p w:rsidR="00981424" w:rsidRDefault="00981424" w:rsidP="005807CB">
      <w:pPr>
        <w:rPr>
          <w:rFonts w:cs="Arial"/>
          <w:b/>
          <w:bCs/>
          <w:sz w:val="36"/>
          <w:szCs w:val="28"/>
        </w:rPr>
      </w:pPr>
    </w:p>
    <w:p w:rsidR="00981424" w:rsidRDefault="00981424" w:rsidP="005807CB">
      <w:pPr>
        <w:jc w:val="center"/>
        <w:outlineLvl w:val="0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t xml:space="preserve">dotyczący </w:t>
      </w:r>
    </w:p>
    <w:p w:rsidR="00981424" w:rsidRDefault="00981424" w:rsidP="005807CB">
      <w:pPr>
        <w:jc w:val="center"/>
        <w:rPr>
          <w:rFonts w:cs="Arial"/>
          <w:b/>
          <w:bCs/>
          <w:sz w:val="36"/>
          <w:szCs w:val="36"/>
        </w:rPr>
      </w:pPr>
    </w:p>
    <w:p w:rsidR="00981424" w:rsidRDefault="00981424" w:rsidP="005807CB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Miasta Stołecznego Warszawy,</w:t>
      </w:r>
      <w:r>
        <w:rPr>
          <w:rFonts w:cs="Arial"/>
          <w:b/>
          <w:sz w:val="32"/>
          <w:szCs w:val="32"/>
        </w:rPr>
        <w:br/>
        <w:t xml:space="preserve">gmin: Michałowice, Nieporęt, Raszyn, Serock, Wieliszew </w:t>
      </w:r>
      <w:r>
        <w:rPr>
          <w:rFonts w:cs="Arial"/>
          <w:b/>
          <w:sz w:val="32"/>
          <w:szCs w:val="32"/>
        </w:rPr>
        <w:br/>
        <w:t>oraz miast Piastów i Pruszków</w:t>
      </w:r>
    </w:p>
    <w:p w:rsidR="00981424" w:rsidRDefault="00981424" w:rsidP="00CA7759">
      <w:pPr>
        <w:pStyle w:val="BodyText"/>
        <w:jc w:val="center"/>
        <w:rPr>
          <w:b/>
          <w:sz w:val="28"/>
          <w:szCs w:val="28"/>
        </w:rPr>
      </w:pPr>
    </w:p>
    <w:p w:rsidR="00981424" w:rsidRDefault="00981424" w:rsidP="002A421D">
      <w:pPr>
        <w:pStyle w:val="BodyText"/>
        <w:jc w:val="left"/>
        <w:rPr>
          <w:b/>
          <w:sz w:val="28"/>
          <w:szCs w:val="28"/>
        </w:rPr>
      </w:pPr>
    </w:p>
    <w:p w:rsidR="00981424" w:rsidRDefault="00981424" w:rsidP="002A421D">
      <w:pPr>
        <w:pStyle w:val="BodyText"/>
        <w:rPr>
          <w:b/>
          <w:sz w:val="28"/>
          <w:szCs w:val="28"/>
        </w:rPr>
      </w:pPr>
    </w:p>
    <w:p w:rsidR="00981424" w:rsidRPr="002A421D" w:rsidRDefault="00981424" w:rsidP="002A421D">
      <w:pPr>
        <w:pStyle w:val="BodyText"/>
        <w:rPr>
          <w:b/>
          <w:sz w:val="24"/>
        </w:rPr>
      </w:pPr>
      <w:r w:rsidRPr="002A421D">
        <w:rPr>
          <w:b/>
          <w:sz w:val="24"/>
        </w:rPr>
        <w:t>Warszawa, dnia 8 stycznia 2014 r.</w:t>
      </w:r>
    </w:p>
    <w:p w:rsidR="00981424" w:rsidRDefault="00981424" w:rsidP="00CA7759">
      <w:pPr>
        <w:pStyle w:val="BodyText"/>
        <w:jc w:val="center"/>
        <w:rPr>
          <w:b/>
          <w:sz w:val="28"/>
          <w:szCs w:val="28"/>
        </w:rPr>
      </w:pPr>
    </w:p>
    <w:p w:rsidR="00981424" w:rsidRDefault="00981424" w:rsidP="00CA7759">
      <w:pPr>
        <w:pStyle w:val="BodyText"/>
        <w:jc w:val="center"/>
        <w:rPr>
          <w:b/>
          <w:sz w:val="28"/>
          <w:szCs w:val="28"/>
        </w:rPr>
      </w:pPr>
    </w:p>
    <w:p w:rsidR="00981424" w:rsidRPr="00EF27A7" w:rsidRDefault="00981424" w:rsidP="00CA7759">
      <w:pPr>
        <w:pStyle w:val="BodyText"/>
        <w:jc w:val="center"/>
        <w:rPr>
          <w:b/>
          <w:sz w:val="28"/>
          <w:szCs w:val="28"/>
        </w:rPr>
      </w:pPr>
      <w:r w:rsidRPr="00EF27A7">
        <w:rPr>
          <w:b/>
          <w:sz w:val="28"/>
          <w:szCs w:val="28"/>
        </w:rPr>
        <w:t>CZĘŚĆ OPISOWA</w:t>
      </w:r>
    </w:p>
    <w:p w:rsidR="00981424" w:rsidRPr="00D704BF" w:rsidRDefault="00981424" w:rsidP="00D704BF">
      <w:pPr>
        <w:pStyle w:val="BodyText"/>
        <w:rPr>
          <w:b/>
          <w:szCs w:val="22"/>
        </w:rPr>
      </w:pPr>
    </w:p>
    <w:p w:rsidR="00981424" w:rsidRPr="00D704BF" w:rsidRDefault="00981424" w:rsidP="001B3558">
      <w:pPr>
        <w:pStyle w:val="BodyText"/>
        <w:jc w:val="center"/>
        <w:rPr>
          <w:b/>
          <w:szCs w:val="22"/>
        </w:rPr>
      </w:pPr>
    </w:p>
    <w:p w:rsidR="00981424" w:rsidRPr="00EF27A7" w:rsidRDefault="00981424" w:rsidP="004B5EEF">
      <w:pPr>
        <w:pStyle w:val="BodyText"/>
        <w:jc w:val="center"/>
        <w:rPr>
          <w:rFonts w:cs="Arial"/>
          <w:b/>
          <w:szCs w:val="22"/>
        </w:rPr>
      </w:pPr>
      <w:r w:rsidRPr="00EF27A7">
        <w:rPr>
          <w:b/>
          <w:szCs w:val="28"/>
        </w:rPr>
        <w:t xml:space="preserve">DO WIELOLETNIEGO </w:t>
      </w:r>
      <w:r w:rsidRPr="00EF27A7">
        <w:rPr>
          <w:rFonts w:cs="Arial"/>
          <w:b/>
          <w:szCs w:val="22"/>
        </w:rPr>
        <w:t xml:space="preserve">PLANU ROZWOJU I MODERNIZACJI URZĄDZEŃ WODOCIĄGOWYCH I URZĄDZEŃ KANALIZACYJNYCH MIEJSKIEGO PRZEDSIĘBIORSTWA WODOCIĄGÓW I KANALIZACJI W M.ST. WARSZAWIE S.A. </w:t>
      </w:r>
    </w:p>
    <w:p w:rsidR="00981424" w:rsidRPr="00EF27A7" w:rsidRDefault="00981424" w:rsidP="004B5EEF">
      <w:pPr>
        <w:pStyle w:val="BodyText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NA LATA 2014-2021</w:t>
      </w:r>
      <w:r w:rsidRPr="00EF27A7">
        <w:rPr>
          <w:rFonts w:cs="Arial"/>
          <w:b/>
          <w:szCs w:val="22"/>
        </w:rPr>
        <w:t xml:space="preserve"> </w:t>
      </w:r>
    </w:p>
    <w:p w:rsidR="00981424" w:rsidRPr="00EF27A7" w:rsidRDefault="00981424" w:rsidP="00197800">
      <w:pPr>
        <w:pStyle w:val="BodyText"/>
        <w:jc w:val="center"/>
        <w:rPr>
          <w:rFonts w:cs="Arial"/>
          <w:b/>
          <w:szCs w:val="22"/>
        </w:rPr>
      </w:pPr>
    </w:p>
    <w:p w:rsidR="00981424" w:rsidRPr="00D704BF" w:rsidRDefault="00981424" w:rsidP="00197800">
      <w:pPr>
        <w:pStyle w:val="BodyText"/>
        <w:jc w:val="center"/>
        <w:rPr>
          <w:rFonts w:cs="Arial"/>
          <w:b/>
          <w:szCs w:val="22"/>
        </w:rPr>
      </w:pPr>
    </w:p>
    <w:p w:rsidR="00981424" w:rsidRPr="00EF27A7" w:rsidRDefault="00981424" w:rsidP="00197800">
      <w:pPr>
        <w:pStyle w:val="BodyText"/>
        <w:jc w:val="center"/>
        <w:rPr>
          <w:rFonts w:cs="Arial"/>
          <w:b/>
          <w:sz w:val="18"/>
          <w:szCs w:val="18"/>
        </w:rPr>
      </w:pPr>
      <w:r w:rsidRPr="00EF27A7">
        <w:rPr>
          <w:rFonts w:cs="Arial"/>
          <w:b/>
          <w:sz w:val="18"/>
          <w:szCs w:val="18"/>
        </w:rPr>
        <w:t xml:space="preserve">dotyczącego Miasta Stołecznego Warszawy, gmin: Michałowice, Nieporęt, Raszyn, Serock, Wieliszew </w:t>
      </w:r>
      <w:r w:rsidRPr="00EF27A7">
        <w:rPr>
          <w:rFonts w:cs="Arial"/>
          <w:b/>
          <w:sz w:val="18"/>
          <w:szCs w:val="18"/>
        </w:rPr>
        <w:br/>
        <w:t>oraz miast Piastów i Pruszków</w:t>
      </w:r>
    </w:p>
    <w:p w:rsidR="00981424" w:rsidRPr="00EF27A7" w:rsidRDefault="00981424" w:rsidP="007B219D">
      <w:pPr>
        <w:pStyle w:val="BodyText"/>
        <w:jc w:val="center"/>
        <w:rPr>
          <w:b/>
          <w:iCs/>
          <w:sz w:val="18"/>
          <w:szCs w:val="18"/>
        </w:rPr>
      </w:pPr>
    </w:p>
    <w:p w:rsidR="00981424" w:rsidRPr="00EF27A7" w:rsidRDefault="00981424" w:rsidP="007B219D">
      <w:pPr>
        <w:pStyle w:val="BodyText"/>
        <w:jc w:val="center"/>
        <w:rPr>
          <w:b/>
          <w:iCs/>
          <w:sz w:val="18"/>
          <w:szCs w:val="18"/>
        </w:rPr>
      </w:pPr>
    </w:p>
    <w:p w:rsidR="00981424" w:rsidRPr="00C102C0" w:rsidRDefault="00981424" w:rsidP="00343F95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Wieloletni Plan Rozwoju i Modernizacji Urządzeń W</w:t>
      </w:r>
      <w:r w:rsidRPr="00EF27A7">
        <w:rPr>
          <w:rFonts w:cs="Arial"/>
          <w:szCs w:val="22"/>
        </w:rPr>
        <w:t xml:space="preserve">odociągowych i </w:t>
      </w:r>
      <w:r>
        <w:rPr>
          <w:rFonts w:cs="Arial"/>
          <w:szCs w:val="22"/>
        </w:rPr>
        <w:t>U</w:t>
      </w:r>
      <w:r w:rsidRPr="00EF27A7">
        <w:rPr>
          <w:rFonts w:cs="Arial"/>
          <w:szCs w:val="22"/>
        </w:rPr>
        <w:t xml:space="preserve">rządzeń </w:t>
      </w:r>
      <w:r>
        <w:rPr>
          <w:rFonts w:cs="Arial"/>
          <w:szCs w:val="22"/>
        </w:rPr>
        <w:t>Kanalizacyjnych na lata 2014-2021</w:t>
      </w:r>
      <w:r w:rsidRPr="00EF27A7">
        <w:rPr>
          <w:rFonts w:cs="Arial"/>
          <w:szCs w:val="22"/>
        </w:rPr>
        <w:t xml:space="preserve"> dotyczący Miasta Stołecznego Warszawy, gmin: Michałowice, Nieporęt, Raszyn, Serock, Wieliszew oraz miast Piastów i Pruszków </w:t>
      </w:r>
      <w:r>
        <w:rPr>
          <w:rFonts w:cs="Arial"/>
          <w:szCs w:val="22"/>
        </w:rPr>
        <w:t>zmierza do zapewnienia wysokiej jakości usług wodociągowo-kanalizacyjnych oraz stworzenia warunków dla dynamicznego, zrównoważonego rozwoju aglomeracji warszawskiej. Plan uwzględnia przy tym potrzebę osiągnięcia równowagi pomiędzy sprawnym działaniem infrastruktury wodociągowo-kanalizacyjnej, niskimi kosztami jej funkcjonowania,</w:t>
      </w:r>
      <w:r>
        <w:rPr>
          <w:rFonts w:cs="Arial"/>
          <w:szCs w:val="22"/>
        </w:rPr>
        <w:br/>
        <w:t>a zapewnieniem ochrony środowiska i ograniczeniem uciążliwości dla mieszkańców.</w:t>
      </w:r>
    </w:p>
    <w:p w:rsidR="00981424" w:rsidRPr="00C104C7" w:rsidRDefault="00981424" w:rsidP="00343F95">
      <w:pPr>
        <w:jc w:val="both"/>
        <w:rPr>
          <w:color w:val="000000"/>
        </w:rPr>
      </w:pPr>
    </w:p>
    <w:p w:rsidR="00981424" w:rsidRPr="00EF27A7" w:rsidRDefault="00981424" w:rsidP="00912CC3">
      <w:pPr>
        <w:jc w:val="both"/>
        <w:rPr>
          <w:i/>
        </w:rPr>
      </w:pPr>
      <w:r>
        <w:t>W celu</w:t>
      </w:r>
      <w:r w:rsidRPr="00EF27A7">
        <w:t xml:space="preserve"> realizacji społeczno-gospodarczej polityki miasta</w:t>
      </w:r>
      <w:r>
        <w:t xml:space="preserve"> większość zadań, w zakresie rozbudowy sieci wodociągowej i kanalizacyjnej, wprowadzono do Wieloletniego P</w:t>
      </w:r>
      <w:r w:rsidRPr="00EF27A7">
        <w:t xml:space="preserve">lanu </w:t>
      </w:r>
      <w:r>
        <w:rPr>
          <w:rFonts w:cs="Arial"/>
          <w:szCs w:val="22"/>
        </w:rPr>
        <w:t>R</w:t>
      </w:r>
      <w:r w:rsidRPr="00EF27A7">
        <w:rPr>
          <w:rFonts w:cs="Arial"/>
          <w:szCs w:val="22"/>
        </w:rPr>
        <w:t>ozwoju</w:t>
      </w:r>
      <w:r>
        <w:rPr>
          <w:rFonts w:cs="Arial"/>
          <w:szCs w:val="22"/>
        </w:rPr>
        <w:t xml:space="preserve"> i Modernizacji Urządzeń Wodociągowych i Urządzeń K</w:t>
      </w:r>
      <w:r w:rsidRPr="00EF27A7">
        <w:rPr>
          <w:rFonts w:cs="Arial"/>
          <w:szCs w:val="22"/>
        </w:rPr>
        <w:t xml:space="preserve">analizacyjnych </w:t>
      </w:r>
      <w:r>
        <w:t xml:space="preserve">na lata 2014-2021 </w:t>
      </w:r>
      <w:r w:rsidRPr="00EF27A7">
        <w:rPr>
          <w:rFonts w:cs="Arial"/>
          <w:szCs w:val="22"/>
        </w:rPr>
        <w:t>dotyczącego Miasta Stołecznego Warszawy, gmin: Michałowice, Nieporęt, Raszyn, Serock, Wieliszew oraz miast Piastów i Pruszków</w:t>
      </w:r>
      <w:r>
        <w:rPr>
          <w:rFonts w:cs="Arial"/>
          <w:szCs w:val="22"/>
        </w:rPr>
        <w:t xml:space="preserve"> </w:t>
      </w:r>
      <w:r w:rsidRPr="00EF27A7">
        <w:t>na podstawie zgłoszeń z Dzielnic,</w:t>
      </w:r>
      <w:r>
        <w:t xml:space="preserve"> przekazywanych </w:t>
      </w:r>
      <w:r w:rsidRPr="00EF27A7">
        <w:t>za pośrednictwem Biura Infrastruktury Urzę</w:t>
      </w:r>
      <w:r>
        <w:t xml:space="preserve">du m.st. Warszawy. Powyższe wynika </w:t>
      </w:r>
      <w:r w:rsidRPr="00EF27A7">
        <w:t>z ustaw</w:t>
      </w:r>
      <w:r>
        <w:t>y</w:t>
      </w:r>
      <w:r w:rsidRPr="00EF27A7">
        <w:rPr>
          <w:rStyle w:val="FootnoteReference"/>
        </w:rPr>
        <w:footnoteReference w:id="1"/>
      </w:r>
      <w:r w:rsidRPr="00EF27A7">
        <w:rPr>
          <w:vertAlign w:val="superscript"/>
        </w:rPr>
        <w:t xml:space="preserve">/ </w:t>
      </w:r>
      <w:r w:rsidRPr="00EF27A7">
        <w:t>Art. 15</w:t>
      </w:r>
      <w:r>
        <w:t xml:space="preserve"> ust. 1, którego zapis brzmi:</w:t>
      </w:r>
      <w:r w:rsidRPr="00EF27A7">
        <w:t xml:space="preserve"> </w:t>
      </w:r>
      <w:r w:rsidRPr="00EF27A7">
        <w:rPr>
          <w:i/>
        </w:rPr>
        <w:t>„Przedsiębiorstwo wodociągowo-kanalizacyjne jest obowiązane zapewnić budowę urządzeń wodociągowych i urządzeń kanaliza</w:t>
      </w:r>
      <w:r>
        <w:rPr>
          <w:i/>
        </w:rPr>
        <w:t xml:space="preserve">cyjnych ustalonych przez gminę </w:t>
      </w:r>
      <w:r w:rsidRPr="00EF27A7">
        <w:rPr>
          <w:i/>
        </w:rPr>
        <w:t>w studium uwarunkowań i kierunków zagospo</w:t>
      </w:r>
      <w:r>
        <w:rPr>
          <w:i/>
        </w:rPr>
        <w:t xml:space="preserve">darowania przestrzennego gminy </w:t>
      </w:r>
      <w:r w:rsidRPr="00EF27A7">
        <w:rPr>
          <w:i/>
        </w:rPr>
        <w:t>oraz miejscowych planach zagospodarowania przestrz</w:t>
      </w:r>
      <w:r>
        <w:rPr>
          <w:i/>
        </w:rPr>
        <w:t xml:space="preserve">ennego, w zakresie uzgodnionym </w:t>
      </w:r>
      <w:r w:rsidRPr="00EF27A7">
        <w:rPr>
          <w:i/>
        </w:rPr>
        <w:t>w wieloletnim planie rozwoju i modernizacji,</w:t>
      </w:r>
      <w:r>
        <w:rPr>
          <w:i/>
        </w:rPr>
        <w:br/>
      </w:r>
      <w:r w:rsidRPr="00EF27A7">
        <w:rPr>
          <w:i/>
        </w:rPr>
        <w:t xml:space="preserve">o którym mowa w art. 21. ust. </w:t>
      </w:r>
      <w:smartTag w:uri="urn:schemas-microsoft-com:office:smarttags" w:element="metricconverter">
        <w:smartTagPr>
          <w:attr w:name="ProductID" w:val="1”"/>
        </w:smartTagPr>
        <w:r w:rsidRPr="00EF27A7">
          <w:rPr>
            <w:i/>
          </w:rPr>
          <w:t>1”</w:t>
        </w:r>
      </w:smartTag>
      <w:r w:rsidRPr="00EF27A7">
        <w:rPr>
          <w:i/>
        </w:rPr>
        <w:t xml:space="preserve">. </w:t>
      </w:r>
    </w:p>
    <w:p w:rsidR="00981424" w:rsidRPr="00EF27A7" w:rsidRDefault="00981424" w:rsidP="00912CC3">
      <w:pPr>
        <w:jc w:val="both"/>
        <w:rPr>
          <w:i/>
        </w:rPr>
      </w:pPr>
    </w:p>
    <w:p w:rsidR="00981424" w:rsidRPr="00EF27A7" w:rsidRDefault="00981424" w:rsidP="005F3AE6">
      <w:pPr>
        <w:jc w:val="both"/>
      </w:pPr>
      <w:r w:rsidRPr="00EF27A7">
        <w:rPr>
          <w:rFonts w:cs="Arial"/>
          <w:szCs w:val="22"/>
        </w:rPr>
        <w:t xml:space="preserve">Wieloletni plan rozwoju i modernizacji urządzeń wodociągowych i urządzeń </w:t>
      </w:r>
      <w:r>
        <w:rPr>
          <w:rFonts w:cs="Arial"/>
          <w:szCs w:val="22"/>
        </w:rPr>
        <w:t xml:space="preserve">kanalizacyjnych </w:t>
      </w:r>
      <w:r w:rsidRPr="00EF27A7">
        <w:t>uwzględnia także wnioski</w:t>
      </w:r>
      <w:r>
        <w:t>,</w:t>
      </w:r>
      <w:r w:rsidRPr="00EF27A7">
        <w:t xml:space="preserve"> zgłaszane przez Piony/Biura Spółki, </w:t>
      </w:r>
      <w:r>
        <w:t xml:space="preserve">mające na celu </w:t>
      </w:r>
      <w:r w:rsidRPr="00EF27A7">
        <w:t>stworzenie warunków do rozwoju infrastruktury wodociągowo-kanalizacyjnej,</w:t>
      </w:r>
      <w:r>
        <w:t xml:space="preserve"> </w:t>
      </w:r>
      <w:r w:rsidRPr="00EF27A7">
        <w:t>a tym samym pozyskani</w:t>
      </w:r>
      <w:r>
        <w:t>a</w:t>
      </w:r>
      <w:r w:rsidRPr="00EF27A7">
        <w:t xml:space="preserve"> </w:t>
      </w:r>
      <w:r>
        <w:t>nowych klientów. Dla zagwarantowania,</w:t>
      </w:r>
      <w:r w:rsidRPr="00EF27A7">
        <w:t xml:space="preserve"> zgodnej z oczekiwaniami konsumentów</w:t>
      </w:r>
      <w:r>
        <w:t xml:space="preserve">, jakości usług wodociągowych i </w:t>
      </w:r>
      <w:r w:rsidRPr="00EF27A7">
        <w:t>kanalizacyjnych</w:t>
      </w:r>
      <w:r>
        <w:t>,</w:t>
      </w:r>
      <w:r w:rsidRPr="00EF27A7">
        <w:t xml:space="preserve"> do planu włączone </w:t>
      </w:r>
      <w:r>
        <w:t>zostały</w:t>
      </w:r>
      <w:r w:rsidRPr="00EF27A7">
        <w:t xml:space="preserve"> przedsięwzięcia modernizacyjne wykorzystywanej technologii oraz wprowadzające nowocze</w:t>
      </w:r>
      <w:r>
        <w:t>sne rozwiązania technologiczne, jak również</w:t>
      </w:r>
      <w:r w:rsidRPr="00EF27A7">
        <w:t xml:space="preserve"> zadania zapewniające bezpieczne</w:t>
      </w:r>
      <w:r>
        <w:t xml:space="preserve"> </w:t>
      </w:r>
      <w:r w:rsidRPr="00EF27A7">
        <w:t xml:space="preserve">i ciągłe dostawy najwyższej jakości wody oraz odbiór i oczyszczanie ścieków przy optymalizacji kosztów funkcjonowania </w:t>
      </w:r>
      <w:r w:rsidRPr="00EF27A7">
        <w:rPr>
          <w:rFonts w:cs="Arial"/>
        </w:rPr>
        <w:t xml:space="preserve">MPWiK w m.st. Warszawie </w:t>
      </w:r>
      <w:r w:rsidRPr="00EF27A7">
        <w:t>S.A. Wśród nich znajdują się inwestycje w odnawialne źródła energii</w:t>
      </w:r>
      <w:r>
        <w:t xml:space="preserve"> (OZE)</w:t>
      </w:r>
      <w:r w:rsidRPr="00EF27A7">
        <w:t>, których ro</w:t>
      </w:r>
      <w:r>
        <w:t xml:space="preserve">zwój, wziąwszy pod uwagę regionalny </w:t>
      </w:r>
      <w:r w:rsidRPr="00EF27A7">
        <w:t>i rozproszony charakter zasobów energii, może być dynamiczny nie tyle w perspektywie krajowej (dyrektywa 2009/28/WE nałożyła na P</w:t>
      </w:r>
      <w:r>
        <w:t xml:space="preserve">olskę obowiązek zwiększenia OZE </w:t>
      </w:r>
      <w:r w:rsidRPr="00EF27A7">
        <w:t xml:space="preserve">w końcowym zużyciu energii do 15 % w 2020 roku), ale przede wszystkim lokalnej. </w:t>
      </w:r>
      <w:r>
        <w:t xml:space="preserve">Spółka </w:t>
      </w:r>
      <w:r w:rsidRPr="00EF27A7">
        <w:t>planuje inwestycje</w:t>
      </w:r>
      <w:r>
        <w:br/>
      </w:r>
      <w:r w:rsidRPr="00EF27A7">
        <w:t>w energetykę słoneczną - fotowoltaikę, która jest ob</w:t>
      </w:r>
      <w:r>
        <w:t xml:space="preserve">ecnie technologią </w:t>
      </w:r>
      <w:r w:rsidRPr="00EF27A7">
        <w:t>o najwyższym spadku kosztów, pozwalającą w n</w:t>
      </w:r>
      <w:r>
        <w:t xml:space="preserve">iedługiej perspektywie czasowej </w:t>
      </w:r>
      <w:r w:rsidRPr="00EF27A7">
        <w:t>na uzyskanie oszczędności</w:t>
      </w:r>
      <w:r>
        <w:br/>
      </w:r>
      <w:r w:rsidRPr="00EF27A7">
        <w:t>na zakupach energii i w pewnym stopniu na uniezależnienie się od zewnętrznych dostaw. Wytwarzana w systemach fotowoltaicznych energia będzie zasilała infrastrukturę wodociągowo-kanalizacyjną przedsiębiorstwa.</w:t>
      </w:r>
    </w:p>
    <w:p w:rsidR="00981424" w:rsidRPr="00EF27A7" w:rsidRDefault="00981424" w:rsidP="005F3AE6">
      <w:pPr>
        <w:jc w:val="both"/>
      </w:pPr>
    </w:p>
    <w:p w:rsidR="00981424" w:rsidRPr="00EF27A7" w:rsidRDefault="00981424" w:rsidP="005F3AE6">
      <w:pPr>
        <w:jc w:val="both"/>
      </w:pPr>
      <w:r w:rsidRPr="00EF27A7">
        <w:t>W planie przyjęto, jako zasadę, koordynowanie zamierzeń inwestycyjnych związanych</w:t>
      </w:r>
      <w:r w:rsidRPr="00EF27A7">
        <w:br/>
        <w:t>z wymianą i budową urządzeń wodociągowych-kanalizacyjnych</w:t>
      </w:r>
      <w:r>
        <w:t xml:space="preserve"> </w:t>
      </w:r>
      <w:r w:rsidRPr="00EF27A7">
        <w:t>realizowanych przez Spółkę</w:t>
      </w:r>
      <w:r>
        <w:t>,</w:t>
      </w:r>
      <w:r w:rsidRPr="00EF27A7">
        <w:t xml:space="preserve"> z planami innych jednostek/instytucji zewnętrznych, w tym m.in. z Zarządem Dróg Miejskich, Zarządem Terenów Publicznych i Generalną Dyrekcją Dróg Krajowych</w:t>
      </w:r>
      <w:r>
        <w:t xml:space="preserve"> </w:t>
      </w:r>
      <w:r w:rsidRPr="00EF27A7">
        <w:t>i Autostrad.</w:t>
      </w:r>
    </w:p>
    <w:p w:rsidR="00981424" w:rsidRPr="00EF27A7" w:rsidRDefault="00981424" w:rsidP="008C35A8">
      <w:pPr>
        <w:jc w:val="both"/>
      </w:pPr>
    </w:p>
    <w:p w:rsidR="00981424" w:rsidRPr="00DB4C63" w:rsidRDefault="00981424" w:rsidP="00DB4C63">
      <w:pPr>
        <w:jc w:val="both"/>
        <w:rPr>
          <w:rFonts w:cs="Arial"/>
          <w:b/>
          <w:bCs/>
          <w:sz w:val="16"/>
          <w:szCs w:val="16"/>
        </w:rPr>
      </w:pPr>
      <w:r>
        <w:t>Wieloletni P</w:t>
      </w:r>
      <w:r w:rsidRPr="00EF27A7">
        <w:t xml:space="preserve">lan </w:t>
      </w:r>
      <w:r>
        <w:rPr>
          <w:rFonts w:cs="Arial"/>
          <w:szCs w:val="22"/>
        </w:rPr>
        <w:t>Rozwoju i Modernizacji Urządzeń W</w:t>
      </w:r>
      <w:r w:rsidRPr="00EF27A7">
        <w:rPr>
          <w:rFonts w:cs="Arial"/>
          <w:szCs w:val="22"/>
        </w:rPr>
        <w:t xml:space="preserve">odociągowych i </w:t>
      </w:r>
      <w:r>
        <w:rPr>
          <w:rFonts w:cs="Arial"/>
          <w:szCs w:val="22"/>
        </w:rPr>
        <w:t>U</w:t>
      </w:r>
      <w:r w:rsidRPr="00EF27A7">
        <w:rPr>
          <w:rFonts w:cs="Arial"/>
          <w:szCs w:val="22"/>
        </w:rPr>
        <w:t xml:space="preserve">rządzeń </w:t>
      </w:r>
      <w:r>
        <w:rPr>
          <w:rFonts w:cs="Arial"/>
          <w:szCs w:val="22"/>
        </w:rPr>
        <w:t>K</w:t>
      </w:r>
      <w:r w:rsidRPr="00EF27A7">
        <w:rPr>
          <w:rFonts w:cs="Arial"/>
          <w:szCs w:val="22"/>
        </w:rPr>
        <w:t>analizacyjnych na lata 201</w:t>
      </w:r>
      <w:r>
        <w:rPr>
          <w:rFonts w:cs="Arial"/>
          <w:szCs w:val="22"/>
        </w:rPr>
        <w:t>4-2021</w:t>
      </w:r>
      <w:r w:rsidRPr="00EF27A7">
        <w:rPr>
          <w:i/>
          <w:iCs/>
        </w:rPr>
        <w:t xml:space="preserve"> </w:t>
      </w:r>
      <w:r w:rsidRPr="00EF27A7">
        <w:rPr>
          <w:rFonts w:cs="Arial"/>
          <w:szCs w:val="22"/>
        </w:rPr>
        <w:t xml:space="preserve">dotyczący Miasta Stołecznego Warszawy, gmin: Michałowice, Nieporęt, Raszyn, Serock, Wieliszew oraz miast Piastów i Pruszków </w:t>
      </w:r>
      <w:r w:rsidRPr="00EF27A7">
        <w:t>przewiduje</w:t>
      </w:r>
      <w:r>
        <w:t>, łącznie w całym okresie,</w:t>
      </w:r>
      <w:r w:rsidRPr="00EF27A7">
        <w:t xml:space="preserve"> nakłady w </w:t>
      </w:r>
      <w:r>
        <w:t>wysokości</w:t>
      </w:r>
      <w:r>
        <w:rPr>
          <w:rFonts w:cs="Arial"/>
          <w:b/>
          <w:bCs/>
          <w:sz w:val="16"/>
          <w:szCs w:val="16"/>
        </w:rPr>
        <w:t xml:space="preserve"> </w:t>
      </w:r>
      <w:r>
        <w:t>3 608 047</w:t>
      </w:r>
      <w:r w:rsidRPr="00EF27A7">
        <w:t xml:space="preserve"> tys. </w:t>
      </w:r>
      <w:r w:rsidRPr="00EF27A7">
        <w:rPr>
          <w:bCs/>
          <w:iCs/>
        </w:rPr>
        <w:t xml:space="preserve">zł (bez rezerwy) oraz </w:t>
      </w:r>
      <w:r>
        <w:rPr>
          <w:bCs/>
          <w:iCs/>
        </w:rPr>
        <w:t xml:space="preserve">3 768 047 </w:t>
      </w:r>
      <w:r w:rsidRPr="00EF27A7">
        <w:rPr>
          <w:bCs/>
          <w:iCs/>
        </w:rPr>
        <w:t>tys. zł (z rezerwą):</w:t>
      </w:r>
    </w:p>
    <w:p w:rsidR="00981424" w:rsidRPr="00EF27A7" w:rsidRDefault="00981424" w:rsidP="00DB4C63">
      <w:pPr>
        <w:jc w:val="both"/>
        <w:rPr>
          <w:bCs/>
          <w:iCs/>
        </w:rPr>
      </w:pPr>
    </w:p>
    <w:p w:rsidR="00981424" w:rsidRPr="00EF27A7" w:rsidRDefault="00981424" w:rsidP="008C35A8">
      <w:pPr>
        <w:jc w:val="both"/>
        <w:rPr>
          <w:u w:val="single"/>
        </w:rPr>
      </w:pPr>
      <w:r w:rsidRPr="00EF27A7">
        <w:rPr>
          <w:u w:val="single"/>
        </w:rPr>
        <w:t>w podziale na lata:</w:t>
      </w:r>
    </w:p>
    <w:p w:rsidR="00981424" w:rsidRPr="00EF27A7" w:rsidRDefault="00981424" w:rsidP="008C35A8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 w:rsidRPr="00EF27A7">
        <w:t>rok</w:t>
      </w:r>
      <w:r w:rsidRPr="00EF27A7">
        <w:tab/>
        <w:t>2</w:t>
      </w:r>
      <w:r>
        <w:t>014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>
        <w:t>697 117</w:t>
      </w:r>
      <w:r w:rsidRPr="00EF27A7">
        <w:t xml:space="preserve"> tys. zł (bez rezerwy)</w:t>
      </w:r>
    </w:p>
    <w:p w:rsidR="00981424" w:rsidRPr="00EF27A7" w:rsidRDefault="00981424" w:rsidP="00982E0D">
      <w:pPr>
        <w:ind w:left="5672"/>
        <w:jc w:val="both"/>
        <w:rPr>
          <w:szCs w:val="22"/>
        </w:rPr>
      </w:pPr>
      <w:r>
        <w:rPr>
          <w:szCs w:val="22"/>
        </w:rPr>
        <w:t>717 117</w:t>
      </w:r>
      <w:r w:rsidRPr="00EF27A7">
        <w:rPr>
          <w:szCs w:val="22"/>
        </w:rPr>
        <w:t xml:space="preserve"> tys. zł (z rezerwą)</w:t>
      </w:r>
    </w:p>
    <w:p w:rsidR="00981424" w:rsidRPr="00EF27A7" w:rsidRDefault="00981424" w:rsidP="00AD54C3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 w:rsidRPr="00EF27A7">
        <w:t>rok</w:t>
      </w:r>
      <w:r w:rsidRPr="00EF27A7">
        <w:tab/>
      </w:r>
      <w:r>
        <w:t>2015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>
        <w:t>615 814</w:t>
      </w:r>
      <w:r w:rsidRPr="00EF27A7">
        <w:t xml:space="preserve"> tys. zł (bez rezerwy)</w:t>
      </w:r>
    </w:p>
    <w:p w:rsidR="00981424" w:rsidRPr="00EF27A7" w:rsidRDefault="00981424" w:rsidP="009E1766">
      <w:pPr>
        <w:ind w:left="5367" w:firstLine="305"/>
        <w:jc w:val="both"/>
      </w:pPr>
      <w:r>
        <w:t>635 814</w:t>
      </w:r>
      <w:r w:rsidRPr="00EF27A7">
        <w:t xml:space="preserve"> tys. zł (z rezerwą)</w:t>
      </w:r>
    </w:p>
    <w:p w:rsidR="00981424" w:rsidRPr="00EF27A7" w:rsidRDefault="00981424" w:rsidP="009E1766">
      <w:pPr>
        <w:ind w:left="5367" w:firstLine="305"/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>
        <w:t>rok</w:t>
      </w:r>
      <w:r>
        <w:tab/>
        <w:t>2016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>
        <w:t>397 215</w:t>
      </w:r>
      <w:r w:rsidRPr="00EF27A7">
        <w:t xml:space="preserve"> tys. zł (bez rezerwy)</w:t>
      </w:r>
    </w:p>
    <w:p w:rsidR="00981424" w:rsidRPr="00EF27A7" w:rsidRDefault="00981424" w:rsidP="008E211B">
      <w:pPr>
        <w:ind w:left="4963" w:firstLine="709"/>
        <w:jc w:val="both"/>
      </w:pPr>
      <w:r>
        <w:t>417 215</w:t>
      </w:r>
      <w:r w:rsidRPr="00EF27A7">
        <w:t xml:space="preserve"> tys. zł (z rezerwą)</w:t>
      </w:r>
    </w:p>
    <w:p w:rsidR="00981424" w:rsidRPr="00EF27A7" w:rsidRDefault="00981424" w:rsidP="008E211B">
      <w:pPr>
        <w:ind w:left="4963" w:firstLine="709"/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17"/>
        </w:numPr>
        <w:tabs>
          <w:tab w:val="clear" w:pos="6392"/>
          <w:tab w:val="num" w:pos="374"/>
        </w:tabs>
        <w:ind w:left="374" w:firstLine="0"/>
        <w:jc w:val="both"/>
        <w:rPr>
          <w:szCs w:val="22"/>
        </w:rPr>
      </w:pPr>
      <w:r>
        <w:rPr>
          <w:szCs w:val="22"/>
        </w:rPr>
        <w:t xml:space="preserve">rok </w:t>
      </w:r>
      <w:r>
        <w:rPr>
          <w:szCs w:val="22"/>
        </w:rPr>
        <w:tab/>
        <w:t>2017</w:t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>
        <w:rPr>
          <w:szCs w:val="22"/>
        </w:rPr>
        <w:t>471 781</w:t>
      </w:r>
      <w:r w:rsidRPr="00EF27A7">
        <w:rPr>
          <w:szCs w:val="22"/>
        </w:rPr>
        <w:t xml:space="preserve"> tys. zł (bez rezerwy)</w:t>
      </w:r>
    </w:p>
    <w:p w:rsidR="00981424" w:rsidRPr="00EF27A7" w:rsidRDefault="00981424" w:rsidP="0071413B">
      <w:pPr>
        <w:ind w:left="5672"/>
        <w:jc w:val="both"/>
        <w:rPr>
          <w:szCs w:val="22"/>
        </w:rPr>
      </w:pPr>
      <w:r>
        <w:rPr>
          <w:szCs w:val="22"/>
        </w:rPr>
        <w:t>491 781</w:t>
      </w:r>
      <w:r w:rsidRPr="00EF27A7">
        <w:rPr>
          <w:szCs w:val="22"/>
        </w:rPr>
        <w:t xml:space="preserve"> tys. zł (z rezerwą)</w:t>
      </w:r>
    </w:p>
    <w:p w:rsidR="00981424" w:rsidRPr="00EF27A7" w:rsidRDefault="00981424" w:rsidP="0071413B">
      <w:pPr>
        <w:ind w:left="5672"/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17"/>
        </w:numPr>
        <w:tabs>
          <w:tab w:val="clear" w:pos="6392"/>
          <w:tab w:val="num" w:pos="374"/>
        </w:tabs>
        <w:ind w:left="374" w:firstLine="0"/>
        <w:jc w:val="both"/>
        <w:rPr>
          <w:szCs w:val="22"/>
        </w:rPr>
      </w:pPr>
      <w:r>
        <w:rPr>
          <w:szCs w:val="22"/>
        </w:rPr>
        <w:t>rok</w:t>
      </w:r>
      <w:r>
        <w:rPr>
          <w:szCs w:val="22"/>
        </w:rPr>
        <w:tab/>
        <w:t>2018</w:t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>
        <w:rPr>
          <w:szCs w:val="22"/>
        </w:rPr>
        <w:t>441 837</w:t>
      </w:r>
      <w:r w:rsidRPr="00EF27A7">
        <w:rPr>
          <w:szCs w:val="22"/>
        </w:rPr>
        <w:t xml:space="preserve"> tys. zł (bez rezerwy)</w:t>
      </w:r>
    </w:p>
    <w:p w:rsidR="00981424" w:rsidRPr="00EF27A7" w:rsidRDefault="00981424" w:rsidP="0071413B">
      <w:pPr>
        <w:ind w:left="5672"/>
        <w:jc w:val="both"/>
        <w:rPr>
          <w:szCs w:val="22"/>
        </w:rPr>
      </w:pPr>
      <w:r>
        <w:rPr>
          <w:szCs w:val="22"/>
        </w:rPr>
        <w:t xml:space="preserve">461 837 </w:t>
      </w:r>
      <w:r w:rsidRPr="00EF27A7">
        <w:rPr>
          <w:szCs w:val="22"/>
        </w:rPr>
        <w:t>tys. zł (z rezerwą)</w:t>
      </w:r>
    </w:p>
    <w:p w:rsidR="00981424" w:rsidRPr="00EF27A7" w:rsidRDefault="00981424" w:rsidP="0071413B">
      <w:pPr>
        <w:ind w:left="5672"/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17"/>
        </w:numPr>
        <w:tabs>
          <w:tab w:val="clear" w:pos="6392"/>
          <w:tab w:val="num" w:pos="374"/>
        </w:tabs>
        <w:ind w:left="374" w:firstLine="0"/>
        <w:jc w:val="both"/>
        <w:rPr>
          <w:szCs w:val="22"/>
        </w:rPr>
      </w:pPr>
      <w:r>
        <w:rPr>
          <w:szCs w:val="22"/>
        </w:rPr>
        <w:t>rok</w:t>
      </w:r>
      <w:r>
        <w:rPr>
          <w:szCs w:val="22"/>
        </w:rPr>
        <w:tab/>
        <w:t>2019</w:t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>
        <w:rPr>
          <w:szCs w:val="22"/>
        </w:rPr>
        <w:t>384 556</w:t>
      </w:r>
      <w:r w:rsidRPr="00EF27A7">
        <w:rPr>
          <w:szCs w:val="22"/>
        </w:rPr>
        <w:t xml:space="preserve"> tys. zł (bez rezerwy)</w:t>
      </w:r>
    </w:p>
    <w:p w:rsidR="00981424" w:rsidRPr="00EF27A7" w:rsidRDefault="00981424" w:rsidP="0071413B">
      <w:pPr>
        <w:ind w:left="5672"/>
        <w:jc w:val="both"/>
        <w:rPr>
          <w:szCs w:val="22"/>
        </w:rPr>
      </w:pPr>
      <w:r>
        <w:rPr>
          <w:szCs w:val="22"/>
        </w:rPr>
        <w:t>404 556</w:t>
      </w:r>
      <w:r w:rsidRPr="00EF27A7">
        <w:rPr>
          <w:szCs w:val="22"/>
        </w:rPr>
        <w:t xml:space="preserve"> tys. zł (z rezerwą)</w:t>
      </w:r>
    </w:p>
    <w:p w:rsidR="00981424" w:rsidRPr="00EF27A7" w:rsidRDefault="00981424" w:rsidP="0071413B">
      <w:pPr>
        <w:ind w:left="5672"/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17"/>
        </w:numPr>
        <w:tabs>
          <w:tab w:val="clear" w:pos="6392"/>
          <w:tab w:val="num" w:pos="374"/>
        </w:tabs>
        <w:ind w:left="374" w:firstLine="0"/>
        <w:jc w:val="both"/>
        <w:rPr>
          <w:szCs w:val="22"/>
        </w:rPr>
      </w:pPr>
      <w:r>
        <w:rPr>
          <w:szCs w:val="22"/>
        </w:rPr>
        <w:t>rok</w:t>
      </w:r>
      <w:r>
        <w:rPr>
          <w:szCs w:val="22"/>
        </w:rPr>
        <w:tab/>
        <w:t>2020</w:t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>
        <w:rPr>
          <w:szCs w:val="22"/>
        </w:rPr>
        <w:t>409 802</w:t>
      </w:r>
      <w:r w:rsidRPr="00EF27A7">
        <w:rPr>
          <w:szCs w:val="22"/>
        </w:rPr>
        <w:t xml:space="preserve"> tys. zł (bez rezerwy)</w:t>
      </w:r>
    </w:p>
    <w:p w:rsidR="00981424" w:rsidRPr="00EF27A7" w:rsidRDefault="00981424" w:rsidP="0071413B">
      <w:pPr>
        <w:ind w:left="5672"/>
        <w:jc w:val="both"/>
        <w:rPr>
          <w:szCs w:val="22"/>
        </w:rPr>
      </w:pPr>
      <w:r>
        <w:rPr>
          <w:szCs w:val="22"/>
        </w:rPr>
        <w:t>429 802</w:t>
      </w:r>
      <w:r w:rsidRPr="00EF27A7">
        <w:rPr>
          <w:szCs w:val="22"/>
        </w:rPr>
        <w:t xml:space="preserve"> tys. zł (z rezerwą)</w:t>
      </w:r>
    </w:p>
    <w:p w:rsidR="00981424" w:rsidRPr="00EF27A7" w:rsidRDefault="00981424" w:rsidP="0071413B">
      <w:pPr>
        <w:ind w:left="5672"/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17"/>
        </w:numPr>
        <w:tabs>
          <w:tab w:val="clear" w:pos="6392"/>
          <w:tab w:val="num" w:pos="374"/>
        </w:tabs>
        <w:ind w:left="374" w:firstLine="0"/>
        <w:jc w:val="both"/>
        <w:rPr>
          <w:szCs w:val="22"/>
        </w:rPr>
      </w:pPr>
      <w:r w:rsidRPr="00EF27A7">
        <w:rPr>
          <w:szCs w:val="22"/>
        </w:rPr>
        <w:t>rok</w:t>
      </w:r>
      <w:r w:rsidRPr="00EF27A7">
        <w:rPr>
          <w:szCs w:val="22"/>
        </w:rPr>
        <w:tab/>
      </w:r>
      <w:r>
        <w:rPr>
          <w:szCs w:val="22"/>
        </w:rPr>
        <w:t>2021</w:t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 w:rsidRPr="00EF27A7">
        <w:rPr>
          <w:szCs w:val="22"/>
        </w:rPr>
        <w:tab/>
      </w:r>
      <w:r>
        <w:rPr>
          <w:szCs w:val="22"/>
        </w:rPr>
        <w:t>189 925</w:t>
      </w:r>
      <w:r w:rsidRPr="00EF27A7">
        <w:rPr>
          <w:szCs w:val="22"/>
        </w:rPr>
        <w:t xml:space="preserve"> tys. zł (bez rezerwy)</w:t>
      </w:r>
    </w:p>
    <w:p w:rsidR="00981424" w:rsidRPr="0094413A" w:rsidRDefault="00981424" w:rsidP="0094413A">
      <w:pPr>
        <w:ind w:left="5672"/>
        <w:jc w:val="both"/>
        <w:rPr>
          <w:szCs w:val="22"/>
        </w:rPr>
      </w:pPr>
      <w:r>
        <w:rPr>
          <w:szCs w:val="22"/>
        </w:rPr>
        <w:t>209 925</w:t>
      </w:r>
      <w:r w:rsidRPr="00EF27A7">
        <w:rPr>
          <w:szCs w:val="22"/>
        </w:rPr>
        <w:t xml:space="preserve"> tys. zł (z rezerwą)</w:t>
      </w:r>
    </w:p>
    <w:p w:rsidR="00981424" w:rsidRPr="00EF27A7" w:rsidRDefault="00981424" w:rsidP="008C35A8">
      <w:pPr>
        <w:jc w:val="both"/>
        <w:rPr>
          <w:u w:val="single"/>
        </w:rPr>
      </w:pPr>
      <w:r>
        <w:rPr>
          <w:u w:val="single"/>
        </w:rPr>
        <w:t>w podziale na</w:t>
      </w:r>
      <w:r w:rsidRPr="00EF27A7">
        <w:rPr>
          <w:u w:val="single"/>
        </w:rPr>
        <w:t>:</w:t>
      </w:r>
    </w:p>
    <w:p w:rsidR="00981424" w:rsidRPr="00EF27A7" w:rsidRDefault="00981424" w:rsidP="008C35A8">
      <w:pPr>
        <w:jc w:val="both"/>
        <w:rPr>
          <w:u w:val="single"/>
        </w:rPr>
      </w:pPr>
    </w:p>
    <w:p w:rsidR="00981424" w:rsidRPr="00EF27A7" w:rsidRDefault="00981424" w:rsidP="00BD2E52">
      <w:pPr>
        <w:numPr>
          <w:ilvl w:val="0"/>
          <w:numId w:val="9"/>
        </w:numPr>
        <w:jc w:val="both"/>
      </w:pPr>
      <w:r w:rsidRPr="00EF27A7">
        <w:t>urządzenia wodociągowe</w:t>
      </w:r>
      <w:r>
        <w:tab/>
      </w:r>
      <w:r>
        <w:tab/>
      </w:r>
      <w:r>
        <w:tab/>
      </w:r>
      <w:r>
        <w:tab/>
        <w:t>1 259 860</w:t>
      </w:r>
      <w:r w:rsidRPr="00EF27A7">
        <w:t xml:space="preserve"> tys. zł </w:t>
      </w:r>
    </w:p>
    <w:p w:rsidR="00981424" w:rsidRPr="00EF27A7" w:rsidRDefault="00981424" w:rsidP="00BD2E52">
      <w:pPr>
        <w:numPr>
          <w:ilvl w:val="0"/>
          <w:numId w:val="9"/>
        </w:numPr>
        <w:jc w:val="both"/>
      </w:pPr>
      <w:r w:rsidRPr="00EF27A7">
        <w:t>urządzenia kanalizacyjne</w:t>
      </w:r>
      <w:r>
        <w:tab/>
      </w:r>
      <w:r>
        <w:tab/>
      </w:r>
      <w:r>
        <w:tab/>
      </w:r>
      <w:r>
        <w:tab/>
        <w:t xml:space="preserve">2 164 187 </w:t>
      </w:r>
      <w:r w:rsidRPr="00EF27A7">
        <w:t>tys. zł</w:t>
      </w:r>
    </w:p>
    <w:p w:rsidR="00981424" w:rsidRPr="00EF27A7" w:rsidRDefault="00981424" w:rsidP="00BD2E52">
      <w:pPr>
        <w:numPr>
          <w:ilvl w:val="0"/>
          <w:numId w:val="9"/>
        </w:numPr>
        <w:ind w:right="-172"/>
        <w:jc w:val="both"/>
      </w:pPr>
      <w:r w:rsidRPr="00EF27A7">
        <w:t>przejmowanie prawa własności</w:t>
      </w:r>
    </w:p>
    <w:p w:rsidR="00981424" w:rsidRPr="00EF27A7" w:rsidRDefault="00981424" w:rsidP="00021DD3">
      <w:pPr>
        <w:ind w:left="720"/>
      </w:pPr>
      <w:r w:rsidRPr="00EF27A7">
        <w:t>do urządzeń wodociągowych i/lub kanalizacyjnych</w:t>
      </w:r>
      <w:r w:rsidRPr="00EF27A7">
        <w:tab/>
        <w:t xml:space="preserve"> </w:t>
      </w:r>
      <w:r>
        <w:t xml:space="preserve">   184 </w:t>
      </w:r>
      <w:r w:rsidRPr="00EF27A7">
        <w:t>000 tys. zł</w:t>
      </w:r>
    </w:p>
    <w:p w:rsidR="00981424" w:rsidRPr="00EF27A7" w:rsidRDefault="00981424" w:rsidP="00BD2E52">
      <w:pPr>
        <w:numPr>
          <w:ilvl w:val="0"/>
          <w:numId w:val="9"/>
        </w:numPr>
        <w:ind w:right="-172"/>
        <w:jc w:val="both"/>
      </w:pPr>
      <w:r w:rsidRPr="00EF27A7">
        <w:t>rezerwa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>
        <w:t xml:space="preserve">    160 000</w:t>
      </w:r>
      <w:r w:rsidRPr="00EF27A7">
        <w:t xml:space="preserve"> tys. zł</w:t>
      </w:r>
    </w:p>
    <w:p w:rsidR="00981424" w:rsidRPr="00EF27A7" w:rsidRDefault="00981424" w:rsidP="00BF7A09">
      <w:pPr>
        <w:ind w:right="-172"/>
        <w:jc w:val="both"/>
      </w:pPr>
    </w:p>
    <w:p w:rsidR="00981424" w:rsidRPr="007F41A9" w:rsidRDefault="00981424" w:rsidP="0094413A">
      <w:pPr>
        <w:pStyle w:val="ListParagraph"/>
        <w:numPr>
          <w:ilvl w:val="0"/>
          <w:numId w:val="27"/>
        </w:numPr>
        <w:ind w:left="284" w:hanging="284"/>
        <w:jc w:val="both"/>
        <w:rPr>
          <w:rFonts w:cs="Arial"/>
          <w:u w:val="single"/>
        </w:rPr>
      </w:pPr>
      <w:r w:rsidRPr="007F41A9">
        <w:rPr>
          <w:rFonts w:cs="Arial"/>
          <w:u w:val="single"/>
        </w:rPr>
        <w:t>Przedsięwzięcia rozwojowo-modernizacyjne i racjonalizujące zużycie wody w latach 2014-2021 – urządzenia wodociągowe.</w:t>
      </w:r>
    </w:p>
    <w:p w:rsidR="00981424" w:rsidRPr="007F41A9" w:rsidRDefault="00981424" w:rsidP="00E77FBE">
      <w:pPr>
        <w:rPr>
          <w:szCs w:val="22"/>
          <w:u w:val="single"/>
        </w:rPr>
      </w:pPr>
    </w:p>
    <w:p w:rsidR="00981424" w:rsidRPr="00EF27A7" w:rsidRDefault="00981424" w:rsidP="00DE394C">
      <w:pPr>
        <w:jc w:val="both"/>
        <w:rPr>
          <w:szCs w:val="22"/>
        </w:rPr>
      </w:pPr>
      <w:r w:rsidRPr="00EF27A7">
        <w:rPr>
          <w:szCs w:val="22"/>
        </w:rPr>
        <w:t>Przewiduje się, że w latach</w:t>
      </w:r>
      <w:r>
        <w:rPr>
          <w:szCs w:val="22"/>
        </w:rPr>
        <w:t xml:space="preserve"> 2014-2021</w:t>
      </w:r>
      <w:r w:rsidRPr="00EF27A7">
        <w:rPr>
          <w:szCs w:val="22"/>
        </w:rPr>
        <w:t xml:space="preserve"> wykonywane będą przedsięwzięcia rozwojowo</w:t>
      </w:r>
      <w:r w:rsidRPr="00EF27A7">
        <w:rPr>
          <w:szCs w:val="22"/>
        </w:rPr>
        <w:br/>
        <w:t xml:space="preserve">-modernizacyjne i </w:t>
      </w:r>
      <w:r w:rsidRPr="00EF27A7">
        <w:t>racjonalizujące zużycie wody</w:t>
      </w:r>
      <w:r w:rsidRPr="00EF27A7">
        <w:rPr>
          <w:szCs w:val="22"/>
        </w:rPr>
        <w:t xml:space="preserve"> na łączną kwotę </w:t>
      </w:r>
      <w:r>
        <w:t>1 259 860</w:t>
      </w:r>
      <w:r w:rsidRPr="00EF27A7">
        <w:t xml:space="preserve"> </w:t>
      </w:r>
      <w:r w:rsidRPr="00EF27A7">
        <w:rPr>
          <w:szCs w:val="22"/>
        </w:rPr>
        <w:t>tys. zł, w tym:</w:t>
      </w:r>
    </w:p>
    <w:p w:rsidR="00981424" w:rsidRPr="00EF27A7" w:rsidRDefault="00981424" w:rsidP="00E77FBE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 w:rsidRPr="00EF27A7">
        <w:t>rok</w:t>
      </w:r>
      <w:r w:rsidRPr="00EF27A7">
        <w:tab/>
        <w:t>2</w:t>
      </w:r>
      <w:r>
        <w:t>014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  <w:t xml:space="preserve">   </w:t>
      </w:r>
      <w:r>
        <w:t xml:space="preserve"> 227 484</w:t>
      </w:r>
      <w:r w:rsidRPr="00EF27A7">
        <w:t xml:space="preserve"> tys. zł</w:t>
      </w:r>
    </w:p>
    <w:p w:rsidR="00981424" w:rsidRPr="00EF27A7" w:rsidRDefault="00981424" w:rsidP="00E77FBE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>
        <w:t>rok</w:t>
      </w:r>
      <w:r>
        <w:tab/>
        <w:t>2015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>
        <w:t xml:space="preserve">    217 333 </w:t>
      </w:r>
      <w:r w:rsidRPr="00EF27A7">
        <w:t>tys. zł</w:t>
      </w:r>
    </w:p>
    <w:p w:rsidR="00981424" w:rsidRPr="00EF27A7" w:rsidRDefault="00981424" w:rsidP="00E77FBE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 w:rsidRPr="00EF27A7">
        <w:t xml:space="preserve">rok </w:t>
      </w:r>
      <w:r w:rsidRPr="00EF27A7">
        <w:tab/>
        <w:t>201</w:t>
      </w:r>
      <w:r>
        <w:t>6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>
        <w:t xml:space="preserve">    165 227</w:t>
      </w:r>
      <w:r w:rsidRPr="00EF27A7">
        <w:t xml:space="preserve"> tys. zł</w:t>
      </w:r>
    </w:p>
    <w:p w:rsidR="00981424" w:rsidRPr="00EF27A7" w:rsidRDefault="00981424" w:rsidP="0071413B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>
        <w:t xml:space="preserve">rok </w:t>
      </w:r>
      <w:r>
        <w:tab/>
        <w:t>2017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  <w:t xml:space="preserve">  </w:t>
      </w:r>
      <w:r>
        <w:t xml:space="preserve">  138 811 </w:t>
      </w:r>
      <w:r w:rsidRPr="00EF27A7">
        <w:t>tys. zł</w:t>
      </w:r>
    </w:p>
    <w:p w:rsidR="00981424" w:rsidRPr="00EF27A7" w:rsidRDefault="00981424" w:rsidP="0071413B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>
        <w:t xml:space="preserve">rok </w:t>
      </w:r>
      <w:r>
        <w:tab/>
        <w:t>2018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  <w:t xml:space="preserve">  </w:t>
      </w:r>
      <w:r>
        <w:t xml:space="preserve">  146 899 </w:t>
      </w:r>
      <w:r w:rsidRPr="00EF27A7">
        <w:t>tys. zł</w:t>
      </w:r>
    </w:p>
    <w:p w:rsidR="00981424" w:rsidRPr="00EF27A7" w:rsidRDefault="00981424" w:rsidP="0071413B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>
        <w:t xml:space="preserve">rok </w:t>
      </w:r>
      <w:r>
        <w:tab/>
        <w:t>2019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  <w:t xml:space="preserve">  </w:t>
      </w:r>
      <w:r>
        <w:t xml:space="preserve">  126 374 </w:t>
      </w:r>
      <w:r w:rsidRPr="00EF27A7">
        <w:t>tys. zł</w:t>
      </w:r>
    </w:p>
    <w:p w:rsidR="00981424" w:rsidRPr="00EF27A7" w:rsidRDefault="00981424" w:rsidP="0071413B">
      <w:pPr>
        <w:jc w:val="both"/>
        <w:rPr>
          <w:sz w:val="12"/>
          <w:szCs w:val="12"/>
        </w:rPr>
      </w:pPr>
    </w:p>
    <w:p w:rsidR="00981424" w:rsidRPr="00EF27A7" w:rsidRDefault="00981424" w:rsidP="00BD2E52">
      <w:pPr>
        <w:numPr>
          <w:ilvl w:val="0"/>
          <w:numId w:val="8"/>
        </w:numPr>
        <w:jc w:val="both"/>
        <w:rPr>
          <w:szCs w:val="22"/>
        </w:rPr>
      </w:pPr>
      <w:r>
        <w:t xml:space="preserve">rok </w:t>
      </w:r>
      <w:r>
        <w:tab/>
        <w:t>2020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  <w:t xml:space="preserve">  </w:t>
      </w:r>
      <w:r>
        <w:t xml:space="preserve">  149 617 </w:t>
      </w:r>
      <w:r w:rsidRPr="00EF27A7">
        <w:t>tys. zł</w:t>
      </w:r>
    </w:p>
    <w:p w:rsidR="00981424" w:rsidRPr="00EF27A7" w:rsidRDefault="00981424" w:rsidP="0071413B">
      <w:pPr>
        <w:jc w:val="both"/>
        <w:rPr>
          <w:sz w:val="12"/>
          <w:szCs w:val="12"/>
        </w:rPr>
      </w:pPr>
    </w:p>
    <w:p w:rsidR="00981424" w:rsidRPr="00D94BB7" w:rsidRDefault="00981424" w:rsidP="0071413B">
      <w:pPr>
        <w:numPr>
          <w:ilvl w:val="0"/>
          <w:numId w:val="8"/>
        </w:numPr>
        <w:jc w:val="both"/>
        <w:rPr>
          <w:szCs w:val="22"/>
        </w:rPr>
      </w:pPr>
      <w:r>
        <w:t xml:space="preserve">rok </w:t>
      </w:r>
      <w:r>
        <w:tab/>
        <w:t>2021</w:t>
      </w:r>
      <w:r w:rsidRPr="00EF27A7">
        <w:t xml:space="preserve"> </w:t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</w:r>
      <w:r w:rsidRPr="00EF27A7">
        <w:tab/>
        <w:t xml:space="preserve">  </w:t>
      </w:r>
      <w:r>
        <w:t xml:space="preserve">    88 115 </w:t>
      </w:r>
      <w:r w:rsidRPr="00EF27A7">
        <w:t>tys. zł</w:t>
      </w:r>
    </w:p>
    <w:p w:rsidR="00981424" w:rsidRPr="00EF27A7" w:rsidRDefault="00981424" w:rsidP="00DE394C">
      <w:pPr>
        <w:jc w:val="both"/>
        <w:rPr>
          <w:sz w:val="12"/>
          <w:szCs w:val="12"/>
        </w:rPr>
      </w:pPr>
    </w:p>
    <w:p w:rsidR="00981424" w:rsidRPr="00EF27A7" w:rsidRDefault="00981424" w:rsidP="00F35586">
      <w:pPr>
        <w:jc w:val="both"/>
      </w:pPr>
      <w:r w:rsidRPr="00EF27A7">
        <w:t xml:space="preserve">Ww. nakłady obejmują: </w:t>
      </w:r>
    </w:p>
    <w:p w:rsidR="00981424" w:rsidRPr="00EF27A7" w:rsidRDefault="00981424" w:rsidP="00F35586">
      <w:pPr>
        <w:jc w:val="both"/>
        <w:rPr>
          <w:sz w:val="24"/>
        </w:rPr>
      </w:pPr>
    </w:p>
    <w:p w:rsidR="00981424" w:rsidRPr="00EF27A7" w:rsidRDefault="00981424" w:rsidP="00BD2E52">
      <w:pPr>
        <w:numPr>
          <w:ilvl w:val="0"/>
          <w:numId w:val="10"/>
        </w:numPr>
        <w:jc w:val="both"/>
      </w:pPr>
      <w:r w:rsidRPr="00EF27A7">
        <w:t>Budowę sieci wodociągowej</w:t>
      </w:r>
      <w:r>
        <w:t>,</w:t>
      </w:r>
      <w:r w:rsidRPr="00EF27A7">
        <w:t xml:space="preserve"> realizowanej w ramach zgłoszeń otrzymanych z Biura Infrastruktury Urzędu m. st. Warszawy, na co zabezpieczono nakłady w kwocie </w:t>
      </w:r>
      <w:r>
        <w:br/>
        <w:t>255 515</w:t>
      </w:r>
      <w:r w:rsidRPr="00EF27A7">
        <w:t xml:space="preserve"> tys. zł. W latach </w:t>
      </w:r>
      <w:r>
        <w:t>2014-</w:t>
      </w:r>
      <w:r w:rsidRPr="00EF27A7">
        <w:t>2</w:t>
      </w:r>
      <w:r>
        <w:t>021</w:t>
      </w:r>
      <w:r w:rsidRPr="00EF27A7">
        <w:t xml:space="preserve"> planowane jest wybudowanie około </w:t>
      </w:r>
      <w:smartTag w:uri="urn:schemas-microsoft-com:office:smarttags" w:element="metricconverter">
        <w:smartTagPr>
          <w:attr w:name="ProductID" w:val="284,0 km"/>
        </w:smartTagPr>
        <w:r>
          <w:t>284</w:t>
        </w:r>
        <w:r w:rsidRPr="00EF27A7">
          <w:t>,</w:t>
        </w:r>
        <w:r>
          <w:t>0</w:t>
        </w:r>
        <w:r w:rsidRPr="00EF27A7">
          <w:t xml:space="preserve"> km</w:t>
        </w:r>
      </w:smartTag>
      <w:r w:rsidRPr="00EF27A7">
        <w:t xml:space="preserve"> sieci wodociągowej, z czego ok. </w:t>
      </w:r>
      <w:r>
        <w:t xml:space="preserve">85%, tj. </w:t>
      </w:r>
      <w:smartTag w:uri="urn:schemas-microsoft-com:office:smarttags" w:element="metricconverter">
        <w:smartTagPr>
          <w:attr w:name="ProductID" w:val="242,1 km"/>
        </w:smartTagPr>
        <w:r>
          <w:t>242,1 km</w:t>
        </w:r>
      </w:smartTag>
      <w:r>
        <w:t xml:space="preserve"> wykonane</w:t>
      </w:r>
      <w:r w:rsidRPr="00EF27A7">
        <w:t xml:space="preserve"> zostanie w dzielnicach: Wawer (</w:t>
      </w:r>
      <w:smartTag w:uri="urn:schemas-microsoft-com:office:smarttags" w:element="metricconverter">
        <w:smartTagPr>
          <w:attr w:name="ProductID" w:val="124,9 km"/>
        </w:smartTagPr>
        <w:r>
          <w:t>124,9</w:t>
        </w:r>
        <w:r w:rsidRPr="00EF27A7">
          <w:t xml:space="preserve"> km</w:t>
        </w:r>
      </w:smartTag>
      <w:r w:rsidRPr="00EF27A7">
        <w:t>), Białołęka (</w:t>
      </w:r>
      <w:smartTag w:uri="urn:schemas-microsoft-com:office:smarttags" w:element="metricconverter">
        <w:smartTagPr>
          <w:attr w:name="ProductID" w:val="72,2 km"/>
        </w:smartTagPr>
        <w:r>
          <w:t>72,2</w:t>
        </w:r>
        <w:r w:rsidRPr="00EF27A7">
          <w:t xml:space="preserve"> km</w:t>
        </w:r>
      </w:smartTag>
      <w:r w:rsidRPr="00EF27A7">
        <w:t>)</w:t>
      </w:r>
      <w:r>
        <w:t>, Rembertów (</w:t>
      </w:r>
      <w:smartTag w:uri="urn:schemas-microsoft-com:office:smarttags" w:element="metricconverter">
        <w:smartTagPr>
          <w:attr w:name="ProductID" w:val="23,8 km"/>
        </w:smartTagPr>
        <w:r>
          <w:t>23,8 km</w:t>
        </w:r>
      </w:smartTag>
      <w:r>
        <w:t>)</w:t>
      </w:r>
      <w:r w:rsidRPr="00EF27A7">
        <w:t xml:space="preserve"> i Wesoła (</w:t>
      </w:r>
      <w:smartTag w:uri="urn:schemas-microsoft-com:office:smarttags" w:element="metricconverter">
        <w:smartTagPr>
          <w:attr w:name="ProductID" w:val="21,2 km"/>
        </w:smartTagPr>
        <w:r>
          <w:t>21</w:t>
        </w:r>
        <w:r w:rsidRPr="00EF27A7">
          <w:t>,</w:t>
        </w:r>
        <w:r>
          <w:t>2</w:t>
        </w:r>
        <w:r w:rsidRPr="00EF27A7">
          <w:t xml:space="preserve"> km</w:t>
        </w:r>
      </w:smartTag>
      <w:r w:rsidRPr="00EF27A7">
        <w:t>).</w:t>
      </w:r>
    </w:p>
    <w:p w:rsidR="00981424" w:rsidRDefault="00981424" w:rsidP="004977FC">
      <w:pPr>
        <w:tabs>
          <w:tab w:val="num" w:pos="1122"/>
        </w:tabs>
        <w:ind w:left="720"/>
        <w:jc w:val="both"/>
      </w:pPr>
      <w:r w:rsidRPr="00EF27A7">
        <w:t>W ww. okresie przewidywana jest realizacja przewodów wodociągowych m.in.:</w:t>
      </w:r>
    </w:p>
    <w:p w:rsidR="00981424" w:rsidRPr="00EF27A7" w:rsidRDefault="00981424" w:rsidP="004977FC">
      <w:pPr>
        <w:tabs>
          <w:tab w:val="num" w:pos="1122"/>
        </w:tabs>
        <w:ind w:left="720"/>
        <w:jc w:val="both"/>
      </w:pPr>
    </w:p>
    <w:p w:rsidR="00981424" w:rsidRPr="00EF27A7" w:rsidRDefault="00981424" w:rsidP="00BD2E52">
      <w:pPr>
        <w:numPr>
          <w:ilvl w:val="0"/>
          <w:numId w:val="13"/>
        </w:numPr>
        <w:tabs>
          <w:tab w:val="clear" w:pos="1440"/>
          <w:tab w:val="num" w:pos="748"/>
        </w:tabs>
        <w:ind w:left="1122" w:hanging="374"/>
        <w:jc w:val="both"/>
      </w:pPr>
      <w:r w:rsidRPr="00EF27A7">
        <w:t xml:space="preserve">w dzielnicy Białołęka: Dn 100/150 L ca </w:t>
      </w:r>
      <w:smartTag w:uri="urn:schemas-microsoft-com:office:smarttags" w:element="metricconverter">
        <w:smartTagPr>
          <w:attr w:name="ProductID" w:val="3,2 km"/>
        </w:smartTagPr>
        <w:r w:rsidRPr="00EF27A7">
          <w:t>3,2 km</w:t>
        </w:r>
      </w:smartTag>
      <w:r>
        <w:t xml:space="preserve"> </w:t>
      </w:r>
      <w:r w:rsidRPr="0016054E">
        <w:rPr>
          <w:i/>
        </w:rPr>
        <w:t>os.</w:t>
      </w:r>
      <w:r w:rsidRPr="00EF27A7">
        <w:t xml:space="preserve"> </w:t>
      </w:r>
      <w:r w:rsidRPr="00B37FFB">
        <w:rPr>
          <w:i/>
        </w:rPr>
        <w:t>Białołęka Dworska</w:t>
      </w:r>
      <w:r>
        <w:rPr>
          <w:i/>
        </w:rPr>
        <w:t xml:space="preserve"> </w:t>
      </w:r>
      <w:r w:rsidRPr="00EF27A7">
        <w:t>- zadanie I, II</w:t>
      </w:r>
      <w:r>
        <w:t xml:space="preserve">; 100/150 L ca </w:t>
      </w:r>
      <w:smartTag w:uri="urn:schemas-microsoft-com:office:smarttags" w:element="metricconverter">
        <w:smartTagPr>
          <w:attr w:name="ProductID" w:val="13,7 km"/>
        </w:smartTagPr>
        <w:r>
          <w:t>13</w:t>
        </w:r>
        <w:r w:rsidRPr="00EF27A7">
          <w:t>,</w:t>
        </w:r>
        <w:r>
          <w:t>7 km</w:t>
        </w:r>
      </w:smartTag>
      <w:r>
        <w:t xml:space="preserve"> </w:t>
      </w:r>
      <w:r w:rsidRPr="0016054E">
        <w:rPr>
          <w:i/>
        </w:rPr>
        <w:t>os.</w:t>
      </w:r>
      <w:r w:rsidRPr="00EF27A7">
        <w:t xml:space="preserve"> </w:t>
      </w:r>
      <w:r w:rsidRPr="00EF27A7">
        <w:rPr>
          <w:i/>
        </w:rPr>
        <w:t>Choszczówka</w:t>
      </w:r>
      <w:r w:rsidRPr="00EF27A7">
        <w:t xml:space="preserve"> - cz. Wschodnia</w:t>
      </w:r>
      <w:r>
        <w:t xml:space="preserve"> </w:t>
      </w:r>
      <w:r w:rsidRPr="00EF27A7">
        <w:t xml:space="preserve">i cz. północna oraz Dn </w:t>
      </w:r>
      <w:smartTag w:uri="urn:schemas-microsoft-com:office:smarttags" w:element="metricconverter">
        <w:smartTagPr>
          <w:attr w:name="ProductID" w:val="100 L"/>
        </w:smartTagPr>
        <w:r w:rsidRPr="00EF27A7">
          <w:t>100 L</w:t>
        </w:r>
      </w:smartTag>
      <w:r>
        <w:t xml:space="preserve"> ca </w:t>
      </w:r>
      <w:smartTag w:uri="urn:schemas-microsoft-com:office:smarttags" w:element="metricconverter">
        <w:smartTagPr>
          <w:attr w:name="ProductID" w:val="3,7 km"/>
        </w:smartTagPr>
        <w:r>
          <w:t>3,7 km</w:t>
        </w:r>
      </w:smartTag>
      <w:r>
        <w:t xml:space="preserve"> </w:t>
      </w:r>
      <w:r w:rsidRPr="0016054E">
        <w:rPr>
          <w:i/>
        </w:rPr>
        <w:t>os.</w:t>
      </w:r>
      <w:r>
        <w:rPr>
          <w:i/>
        </w:rPr>
        <w:t xml:space="preserve"> </w:t>
      </w:r>
      <w:r w:rsidRPr="00B37FFB">
        <w:rPr>
          <w:i/>
        </w:rPr>
        <w:t>Dąbrówka Grzybowska</w:t>
      </w:r>
      <w:r w:rsidRPr="00EF27A7">
        <w:t>,</w:t>
      </w:r>
    </w:p>
    <w:p w:rsidR="00981424" w:rsidRPr="00EF27A7" w:rsidRDefault="00981424" w:rsidP="00BD2E52">
      <w:pPr>
        <w:numPr>
          <w:ilvl w:val="0"/>
          <w:numId w:val="13"/>
        </w:numPr>
        <w:tabs>
          <w:tab w:val="clear" w:pos="1440"/>
          <w:tab w:val="num" w:pos="748"/>
        </w:tabs>
        <w:ind w:left="1122" w:hanging="374"/>
        <w:jc w:val="both"/>
      </w:pPr>
      <w:r w:rsidRPr="00EF27A7">
        <w:t xml:space="preserve">w dzielnicy Rembertów: Dn </w:t>
      </w:r>
      <w:smartTag w:uri="urn:schemas-microsoft-com:office:smarttags" w:element="metricconverter">
        <w:smartTagPr>
          <w:attr w:name="ProductID" w:val="100 L"/>
        </w:smartTagPr>
        <w:r w:rsidRPr="00EF27A7">
          <w:t>100 L</w:t>
        </w:r>
      </w:smartTag>
      <w:r w:rsidRPr="00EF27A7">
        <w:t xml:space="preserve"> ca </w:t>
      </w:r>
      <w:smartTag w:uri="urn:schemas-microsoft-com:office:smarttags" w:element="metricconverter">
        <w:smartTagPr>
          <w:attr w:name="ProductID" w:val="2,7 km"/>
        </w:smartTagPr>
        <w:r w:rsidRPr="00EF27A7">
          <w:t>2,7 km</w:t>
        </w:r>
      </w:smartTag>
      <w:r w:rsidRPr="00EF27A7">
        <w:t xml:space="preserve"> w ulicach</w:t>
      </w:r>
      <w:r>
        <w:t>:</w:t>
      </w:r>
      <w:r w:rsidRPr="00EF27A7">
        <w:t xml:space="preserve"> Kanonierskiej, Zawodowej</w:t>
      </w:r>
      <w:r>
        <w:t>,</w:t>
      </w:r>
      <w:r w:rsidRPr="00EF27A7">
        <w:t xml:space="preserve"> Roty, Kadrowej oraz Dn </w:t>
      </w:r>
      <w:smartTag w:uri="urn:schemas-microsoft-com:office:smarttags" w:element="metricconverter">
        <w:smartTagPr>
          <w:attr w:name="ProductID" w:val="100 L"/>
        </w:smartTagPr>
        <w:r w:rsidRPr="00EF27A7">
          <w:t>100 L</w:t>
        </w:r>
      </w:smartTag>
      <w:r w:rsidRPr="00EF27A7">
        <w:t xml:space="preserve"> ca </w:t>
      </w:r>
      <w:smartTag w:uri="urn:schemas-microsoft-com:office:smarttags" w:element="metricconverter">
        <w:smartTagPr>
          <w:attr w:name="ProductID" w:val="7,3 km"/>
        </w:smartTagPr>
        <w:r w:rsidRPr="00EF27A7">
          <w:t>7,3 km</w:t>
        </w:r>
      </w:smartTag>
      <w:r w:rsidRPr="00EF27A7">
        <w:t xml:space="preserve"> w ulicach</w:t>
      </w:r>
      <w:r>
        <w:t>:</w:t>
      </w:r>
      <w:r w:rsidRPr="00EF27A7">
        <w:t xml:space="preserve"> Kramarskiej, Magenta, Szafarzy, Szewskiej, Karolówka, Kamaszniczej, Czwartaków;</w:t>
      </w:r>
    </w:p>
    <w:p w:rsidR="00981424" w:rsidRDefault="00981424" w:rsidP="00BD2E52">
      <w:pPr>
        <w:numPr>
          <w:ilvl w:val="0"/>
          <w:numId w:val="13"/>
        </w:numPr>
        <w:tabs>
          <w:tab w:val="clear" w:pos="1440"/>
          <w:tab w:val="num" w:pos="748"/>
        </w:tabs>
        <w:ind w:left="1122" w:hanging="374"/>
        <w:jc w:val="both"/>
      </w:pPr>
      <w:r w:rsidRPr="00EF27A7">
        <w:t xml:space="preserve">w dzielnicy Targówek: Dn 100/150 L ca </w:t>
      </w:r>
      <w:smartTag w:uri="urn:schemas-microsoft-com:office:smarttags" w:element="metricconverter">
        <w:smartTagPr>
          <w:attr w:name="ProductID" w:val="3,7 km"/>
        </w:smartTagPr>
        <w:r w:rsidRPr="00EF27A7">
          <w:t>3,7 km</w:t>
        </w:r>
      </w:smartTag>
      <w:r w:rsidRPr="00EF27A7">
        <w:t xml:space="preserve"> </w:t>
      </w:r>
      <w:r w:rsidRPr="0016054E">
        <w:rPr>
          <w:i/>
        </w:rPr>
        <w:t>os.</w:t>
      </w:r>
      <w:r w:rsidRPr="00EF27A7">
        <w:rPr>
          <w:i/>
        </w:rPr>
        <w:t xml:space="preserve"> Wilno</w:t>
      </w:r>
      <w:r w:rsidRPr="00EF27A7">
        <w:t xml:space="preserve"> w ulicach: Wierna, Projektowana 5, Projektowa</w:t>
      </w:r>
      <w:r>
        <w:t>na 6, Po</w:t>
      </w:r>
      <w:r w:rsidRPr="00EF27A7">
        <w:t>hulanka, Szklana, Rudnicka, Janowiecka, Krzewna;</w:t>
      </w:r>
    </w:p>
    <w:p w:rsidR="00981424" w:rsidRDefault="00981424" w:rsidP="00BD2E52">
      <w:pPr>
        <w:numPr>
          <w:ilvl w:val="0"/>
          <w:numId w:val="13"/>
        </w:numPr>
        <w:tabs>
          <w:tab w:val="clear" w:pos="1440"/>
          <w:tab w:val="num" w:pos="748"/>
        </w:tabs>
        <w:ind w:left="1122" w:hanging="374"/>
        <w:jc w:val="both"/>
      </w:pPr>
      <w:r w:rsidRPr="00EF27A7">
        <w:t xml:space="preserve">w dzielnicy Wawer: Dn </w:t>
      </w:r>
      <w:smartTag w:uri="urn:schemas-microsoft-com:office:smarttags" w:element="metricconverter">
        <w:smartTagPr>
          <w:attr w:name="ProductID" w:val="100 L"/>
        </w:smartTagPr>
        <w:r w:rsidRPr="00EF27A7">
          <w:t>100 L</w:t>
        </w:r>
      </w:smartTag>
      <w:r w:rsidRPr="00EF27A7">
        <w:t xml:space="preserve"> ca </w:t>
      </w:r>
      <w:smartTag w:uri="urn:schemas-microsoft-com:office:smarttags" w:element="metricconverter">
        <w:smartTagPr>
          <w:attr w:name="ProductID" w:val="2,8 km"/>
        </w:smartTagPr>
        <w:smartTag w:uri="urn:schemas-microsoft-com:office:smarttags" w:element="metricconverter">
          <w:smartTagPr>
            <w:attr w:name="ProductID" w:val="2,8 km"/>
          </w:smartTagPr>
          <w:r w:rsidRPr="00EF27A7">
            <w:t>2,8 km</w:t>
          </w:r>
        </w:smartTag>
        <w:r>
          <w:t xml:space="preserve">, </w:t>
        </w:r>
      </w:smartTag>
      <w:r w:rsidRPr="00EF27A7">
        <w:t>w układzie pierścieniowym</w:t>
      </w:r>
      <w:r>
        <w:t>,</w:t>
      </w:r>
      <w:r w:rsidRPr="00EF27A7">
        <w:t xml:space="preserve"> w ulicach</w:t>
      </w:r>
      <w:r>
        <w:t>:</w:t>
      </w:r>
      <w:r w:rsidRPr="00EF27A7">
        <w:t xml:space="preserve"> Zagórzańskiej i Szulczyka, Samorządowej, Jachtowej,</w:t>
      </w:r>
      <w:r>
        <w:t xml:space="preserve"> Borówkowej; </w:t>
      </w:r>
      <w:r w:rsidRPr="00EF27A7">
        <w:t xml:space="preserve">Dn 150 </w:t>
      </w:r>
      <w:r>
        <w:br/>
      </w:r>
      <w:r w:rsidRPr="00EF27A7">
        <w:t>L</w:t>
      </w:r>
      <w:r>
        <w:t xml:space="preserve"> </w:t>
      </w:r>
      <w:r w:rsidRPr="00EF27A7">
        <w:t xml:space="preserve">ca </w:t>
      </w:r>
      <w:smartTag w:uri="urn:schemas-microsoft-com:office:smarttags" w:element="metricconverter">
        <w:smartTagPr>
          <w:attr w:name="ProductID" w:val="2,9 km"/>
        </w:smartTagPr>
        <w:r w:rsidRPr="00EF27A7">
          <w:t>2,9 km</w:t>
        </w:r>
      </w:smartTag>
      <w:r w:rsidRPr="00EF27A7">
        <w:t xml:space="preserve"> w ulicach</w:t>
      </w:r>
      <w:r>
        <w:t>:</w:t>
      </w:r>
      <w:r w:rsidRPr="00EF27A7">
        <w:t xml:space="preserve"> Izbickiej </w:t>
      </w:r>
      <w:r>
        <w:t xml:space="preserve">i Zagórzańskiej oraz Dn </w:t>
      </w:r>
      <w:smartTag w:uri="urn:schemas-microsoft-com:office:smarttags" w:element="metricconverter">
        <w:smartTagPr>
          <w:attr w:name="ProductID" w:val="150 L"/>
        </w:smartTagPr>
        <w:r>
          <w:t xml:space="preserve">150 </w:t>
        </w:r>
        <w:r w:rsidRPr="00EF27A7">
          <w:t>L</w:t>
        </w:r>
      </w:smartTag>
      <w:r>
        <w:t xml:space="preserve"> ca </w:t>
      </w:r>
      <w:smartTag w:uri="urn:schemas-microsoft-com:office:smarttags" w:element="metricconverter">
        <w:smartTagPr>
          <w:attr w:name="ProductID" w:val="3,8 km"/>
        </w:smartTagPr>
        <w:r>
          <w:t>3,8</w:t>
        </w:r>
        <w:r w:rsidRPr="00EF27A7">
          <w:t xml:space="preserve"> km</w:t>
        </w:r>
      </w:smartTag>
      <w:r>
        <w:br/>
        <w:t>w ulicach: Wał Miedzeszyński,</w:t>
      </w:r>
      <w:r w:rsidRPr="00B37FFB">
        <w:t xml:space="preserve"> Ogórkowej </w:t>
      </w:r>
      <w:r>
        <w:t xml:space="preserve">i Bysławskiej; </w:t>
      </w:r>
    </w:p>
    <w:p w:rsidR="00981424" w:rsidRPr="0016054E" w:rsidRDefault="00981424" w:rsidP="00BD2E52">
      <w:pPr>
        <w:numPr>
          <w:ilvl w:val="0"/>
          <w:numId w:val="13"/>
        </w:numPr>
        <w:tabs>
          <w:tab w:val="clear" w:pos="1440"/>
          <w:tab w:val="num" w:pos="748"/>
        </w:tabs>
        <w:ind w:left="1122" w:hanging="374"/>
        <w:jc w:val="both"/>
      </w:pPr>
      <w:r w:rsidRPr="00EF27A7">
        <w:t xml:space="preserve">w dzielnicy Wesoła: </w:t>
      </w:r>
      <w:r w:rsidRPr="009A02B6">
        <w:rPr>
          <w:rFonts w:cs="Arial"/>
          <w:szCs w:val="22"/>
        </w:rPr>
        <w:t xml:space="preserve">Dn 100/150 L ca </w:t>
      </w:r>
      <w:smartTag w:uri="urn:schemas-microsoft-com:office:smarttags" w:element="metricconverter">
        <w:smartTagPr>
          <w:attr w:name="ProductID" w:val="7,6 km"/>
        </w:smartTagPr>
        <w:r>
          <w:rPr>
            <w:rFonts w:cs="Arial"/>
            <w:szCs w:val="22"/>
          </w:rPr>
          <w:t>7,6</w:t>
        </w:r>
        <w:r w:rsidRPr="009A02B6">
          <w:rPr>
            <w:rFonts w:cs="Arial"/>
            <w:szCs w:val="22"/>
          </w:rPr>
          <w:t xml:space="preserve"> km</w:t>
        </w:r>
      </w:smartTag>
      <w:r w:rsidRPr="009A02B6">
        <w:rPr>
          <w:rFonts w:cs="Arial"/>
          <w:szCs w:val="22"/>
        </w:rPr>
        <w:t xml:space="preserve"> </w:t>
      </w:r>
      <w:r w:rsidRPr="0016054E">
        <w:rPr>
          <w:i/>
        </w:rPr>
        <w:t>os.</w:t>
      </w:r>
      <w:r w:rsidRPr="009A02B6">
        <w:rPr>
          <w:i/>
        </w:rPr>
        <w:t xml:space="preserve"> Stara Miłosna</w:t>
      </w:r>
      <w:r w:rsidRPr="00EF27A7">
        <w:t xml:space="preserve"> obszar</w:t>
      </w:r>
      <w:r>
        <w:t xml:space="preserve">y: </w:t>
      </w:r>
      <w:r w:rsidRPr="00EF27A7">
        <w:t>I, II, III</w:t>
      </w:r>
      <w:r>
        <w:t xml:space="preserve">I oraz Dn 100/150 L ca </w:t>
      </w:r>
      <w:smartTag w:uri="urn:schemas-microsoft-com:office:smarttags" w:element="metricconverter">
        <w:smartTagPr>
          <w:attr w:name="ProductID" w:val="3,5 km"/>
        </w:smartTagPr>
        <w:r>
          <w:t>3,5 km</w:t>
        </w:r>
      </w:smartTag>
      <w:r w:rsidRPr="00EF27A7">
        <w:t xml:space="preserve"> </w:t>
      </w:r>
      <w:r>
        <w:rPr>
          <w:i/>
        </w:rPr>
        <w:t>os.</w:t>
      </w:r>
      <w:r w:rsidRPr="009A02B6">
        <w:rPr>
          <w:i/>
        </w:rPr>
        <w:t xml:space="preserve"> Groszówka.</w:t>
      </w:r>
    </w:p>
    <w:p w:rsidR="00981424" w:rsidRPr="0016054E" w:rsidRDefault="00981424" w:rsidP="0016054E">
      <w:pPr>
        <w:ind w:left="1122"/>
        <w:jc w:val="both"/>
      </w:pPr>
    </w:p>
    <w:p w:rsidR="00981424" w:rsidRDefault="00981424" w:rsidP="0016054E">
      <w:pPr>
        <w:pStyle w:val="ListParagraph"/>
        <w:numPr>
          <w:ilvl w:val="0"/>
          <w:numId w:val="10"/>
        </w:numPr>
        <w:jc w:val="both"/>
      </w:pPr>
      <w:r w:rsidRPr="00EF27A7">
        <w:t>Budowę sieci wodociągowej rozdzielczej i magistralnej</w:t>
      </w:r>
      <w:r>
        <w:t>,</w:t>
      </w:r>
      <w:r w:rsidRPr="00EF27A7">
        <w:t xml:space="preserve"> w ramach zadań własnych Spółki, na realizację której zaplanowano</w:t>
      </w:r>
      <w:r>
        <w:t>,</w:t>
      </w:r>
      <w:r w:rsidRPr="00EF27A7">
        <w:t xml:space="preserve"> w </w:t>
      </w:r>
      <w:r>
        <w:t>latach 2014</w:t>
      </w:r>
      <w:r w:rsidRPr="0016054E">
        <w:rPr>
          <w:rFonts w:cs="Arial"/>
        </w:rPr>
        <w:t>-</w:t>
      </w:r>
      <w:r>
        <w:t>2021,</w:t>
      </w:r>
      <w:r w:rsidRPr="00EF27A7">
        <w:t xml:space="preserve"> nakłady w wysokości </w:t>
      </w:r>
      <w:r>
        <w:t>134 526</w:t>
      </w:r>
      <w:r w:rsidRPr="00EF27A7">
        <w:t xml:space="preserve"> tys. zł. Z powyższej kwoty na budowę sieci magistralnej przeznaczono </w:t>
      </w:r>
      <w:r w:rsidRPr="00EF27A7">
        <w:br/>
      </w:r>
      <w:r>
        <w:t>119 345</w:t>
      </w:r>
      <w:r w:rsidRPr="00EF27A7">
        <w:t xml:space="preserve"> tys. zł, natomiast na budowę sieci rozdzielczej zabezpieczona została kwota </w:t>
      </w:r>
      <w:r>
        <w:t>15 181</w:t>
      </w:r>
      <w:r w:rsidRPr="00EF27A7">
        <w:t xml:space="preserve"> tys. zł. W ww. okresie Spółka planuje przekazać do eksploatacji ogółem </w:t>
      </w:r>
      <w:r w:rsidRPr="00EF27A7">
        <w:br/>
      </w:r>
      <w:r>
        <w:t>54,3</w:t>
      </w:r>
      <w:r w:rsidRPr="00EF27A7">
        <w:t xml:space="preserve"> km sieci, z tego </w:t>
      </w:r>
      <w:r>
        <w:t>48,6</w:t>
      </w:r>
      <w:r w:rsidRPr="00EF27A7">
        <w:t xml:space="preserve"> km sieci magistralnej. Szczególnie ważnymi inwestycjami</w:t>
      </w:r>
      <w:r w:rsidRPr="00EF27A7">
        <w:br/>
        <w:t>dla zapewnienia dostawy</w:t>
      </w:r>
      <w:r>
        <w:t xml:space="preserve"> wody</w:t>
      </w:r>
      <w:r w:rsidRPr="00EF27A7">
        <w:t>, przewidzianymi do realizacji w tym okresie, jest</w:t>
      </w:r>
      <w:r>
        <w:t xml:space="preserve"> budowa magistral wodociągowych w dzielnicy Białołęka: </w:t>
      </w:r>
      <w:r w:rsidRPr="00EF27A7">
        <w:t>Dn 400 L</w:t>
      </w:r>
      <w:r>
        <w:t xml:space="preserve"> ca 2,7</w:t>
      </w:r>
      <w:r w:rsidRPr="00EF27A7">
        <w:t xml:space="preserve"> km </w:t>
      </w:r>
      <w:r>
        <w:br/>
      </w:r>
      <w:r w:rsidRPr="00EF27A7">
        <w:t>w ulicach: Daniszewskiej, Szlacheckiej, Pawła Włodkowica, Białołęckiej, Wielkiego Dębu, Echa Leśne</w:t>
      </w:r>
      <w:r>
        <w:t xml:space="preserve"> oraz </w:t>
      </w:r>
      <w:r w:rsidRPr="00EF27A7">
        <w:t>Dn 500 L ca 2,1 km</w:t>
      </w:r>
      <w:r>
        <w:t xml:space="preserve"> </w:t>
      </w:r>
      <w:r w:rsidRPr="00EF27A7">
        <w:t>m w ulicach: Boreckiej</w:t>
      </w:r>
      <w:r>
        <w:t xml:space="preserve"> </w:t>
      </w:r>
      <w:r w:rsidRPr="00EF27A7">
        <w:t>i Szklarniowej</w:t>
      </w:r>
      <w:r>
        <w:t>;</w:t>
      </w:r>
      <w:r>
        <w:br/>
        <w:t xml:space="preserve">w dzielnicy Bemowo: Dn 800 L ca 3,2 km w ulicach: Powstańców Śląskich, Borowego, Okolicznej, Człuchowskiej i Lazurowej; w dzielnicy Wawer: Dn </w:t>
      </w:r>
      <w:r w:rsidRPr="00F977FB">
        <w:t>400 L ca</w:t>
      </w:r>
      <w:r>
        <w:br/>
        <w:t>6 km w ulicach:</w:t>
      </w:r>
      <w:r w:rsidRPr="00F977FB">
        <w:t xml:space="preserve"> Mrówczej i Mozaikowej</w:t>
      </w:r>
      <w:r>
        <w:t xml:space="preserve"> oraz budowa magistrali wodociągowej Dn 300/400 L ca 18,8 km doprowadzającą wodę do dzielnicy Wesoła (</w:t>
      </w:r>
      <w:r w:rsidRPr="00117284">
        <w:rPr>
          <w:i/>
        </w:rPr>
        <w:t>os. Stara Miłosna</w:t>
      </w:r>
      <w:r>
        <w:t>)</w:t>
      </w:r>
      <w:r>
        <w:br/>
        <w:t>i Rembertów.</w:t>
      </w:r>
    </w:p>
    <w:p w:rsidR="00981424" w:rsidRDefault="00981424" w:rsidP="006901EC">
      <w:pPr>
        <w:ind w:left="720"/>
        <w:jc w:val="both"/>
      </w:pPr>
    </w:p>
    <w:p w:rsidR="00981424" w:rsidRPr="00EF27A7" w:rsidRDefault="00981424" w:rsidP="00BD2E52">
      <w:pPr>
        <w:numPr>
          <w:ilvl w:val="0"/>
          <w:numId w:val="11"/>
        </w:numPr>
        <w:jc w:val="both"/>
      </w:pPr>
      <w:r w:rsidRPr="00EF27A7">
        <w:t>Wymianę sieci wodociągowej rozdzielczej i magistralnej, na co zaplanowano nakłady w wysokości 1</w:t>
      </w:r>
      <w:r>
        <w:t>96 707</w:t>
      </w:r>
      <w:r w:rsidRPr="00EF27A7">
        <w:t xml:space="preserve"> tys. zł. W ramach ww. kwoty przebudowane zostaną </w:t>
      </w:r>
      <w:r>
        <w:t xml:space="preserve">m. in.: </w:t>
      </w:r>
      <w:r w:rsidRPr="00EF27A7">
        <w:t xml:space="preserve">magistrale i przewody wodociągowe: Dn 300 </w:t>
      </w:r>
      <w:r w:rsidRPr="00644524">
        <w:rPr>
          <w:szCs w:val="22"/>
        </w:rPr>
        <w:t xml:space="preserve">÷ </w:t>
      </w:r>
      <w:r w:rsidRPr="00EF27A7">
        <w:t xml:space="preserve">100 L ca 10,0 km w ul. Grochowskiej, Dn 600 </w:t>
      </w:r>
      <w:r w:rsidRPr="00644524">
        <w:rPr>
          <w:szCs w:val="22"/>
        </w:rPr>
        <w:t xml:space="preserve">÷ </w:t>
      </w:r>
      <w:r w:rsidRPr="00EF27A7">
        <w:t>150 L</w:t>
      </w:r>
      <w:r>
        <w:t xml:space="preserve"> ca 2,3</w:t>
      </w:r>
      <w:r w:rsidRPr="00EF27A7">
        <w:t xml:space="preserve"> km w ul.</w:t>
      </w:r>
      <w:r>
        <w:t xml:space="preserve"> Prostej; </w:t>
      </w:r>
      <w:r w:rsidRPr="00EF27A7">
        <w:t>Dn 600 L ca 0,3 km w ul. Twardej</w:t>
      </w:r>
      <w:r>
        <w:t>; Dn</w:t>
      </w:r>
      <w:r w:rsidRPr="00EF27A7">
        <w:t xml:space="preserve"> </w:t>
      </w:r>
      <w:r>
        <w:t xml:space="preserve">300/150 L ca 1,4 km w ul. Targowej, </w:t>
      </w:r>
      <w:r w:rsidRPr="00EF27A7">
        <w:t>powiązane</w:t>
      </w:r>
      <w:r>
        <w:t xml:space="preserve"> </w:t>
      </w:r>
      <w:r w:rsidRPr="00EF27A7">
        <w:t>z budową drugiej linii metra i nowymi rozwiązaniami drogowymi powstającymi w tym rejonie miasta oraz Dn 500 L ca 1,0 km m w Alei Reymonta,</w:t>
      </w:r>
      <w:r>
        <w:t xml:space="preserve"> realizowana</w:t>
      </w:r>
      <w:r w:rsidRPr="00EF27A7">
        <w:t xml:space="preserve"> z dzielnicą Bielany w ramach wspólnego przedsięwzięcia</w:t>
      </w:r>
      <w:r>
        <w:t xml:space="preserve">. </w:t>
      </w:r>
      <w:r w:rsidRPr="00644524">
        <w:rPr>
          <w:bCs/>
        </w:rPr>
        <w:t>Plan</w:t>
      </w:r>
      <w:r>
        <w:rPr>
          <w:bCs/>
        </w:rPr>
        <w:t>,</w:t>
      </w:r>
      <w:r w:rsidRPr="00644524">
        <w:rPr>
          <w:bCs/>
        </w:rPr>
        <w:t xml:space="preserve"> na lata </w:t>
      </w:r>
      <w:r>
        <w:rPr>
          <w:bCs/>
        </w:rPr>
        <w:t>2014-2021,</w:t>
      </w:r>
      <w:r w:rsidRPr="00644524">
        <w:rPr>
          <w:bCs/>
        </w:rPr>
        <w:t xml:space="preserve"> przewiduje wymianę </w:t>
      </w:r>
      <w:r>
        <w:rPr>
          <w:bCs/>
        </w:rPr>
        <w:t>125,2</w:t>
      </w:r>
      <w:r w:rsidRPr="00644524">
        <w:rPr>
          <w:bCs/>
        </w:rPr>
        <w:t xml:space="preserve"> km sieci wodociągowej</w:t>
      </w:r>
      <w:r>
        <w:rPr>
          <w:bCs/>
        </w:rPr>
        <w:t xml:space="preserve"> rozdzielczej i 28,7 km sieci magistralnej</w:t>
      </w:r>
      <w:r w:rsidRPr="00644524">
        <w:rPr>
          <w:bCs/>
        </w:rPr>
        <w:t>, której stan techniczny, wynikający często</w:t>
      </w:r>
      <w:r>
        <w:rPr>
          <w:bCs/>
        </w:rPr>
        <w:t xml:space="preserve"> </w:t>
      </w:r>
      <w:r w:rsidRPr="00EF27A7">
        <w:t xml:space="preserve">z kilkudziesięcioletniej eksploatacji, powoduje uciążliwe </w:t>
      </w:r>
      <w:r>
        <w:br/>
      </w:r>
      <w:r w:rsidRPr="00EF27A7">
        <w:t>dla mieszkańców przerwy</w:t>
      </w:r>
      <w:r>
        <w:t xml:space="preserve"> </w:t>
      </w:r>
      <w:r w:rsidRPr="00EF27A7">
        <w:t>w dostawie wody. Wraz z wymianą przewodów (również przyłączy) instalowane będą wodomierze główne oraz zawory</w:t>
      </w:r>
      <w:r>
        <w:t>,</w:t>
      </w:r>
      <w:r w:rsidRPr="00EF27A7">
        <w:t xml:space="preserve"> umożliwiające bieżącą analizę i kontrolę ilości pobieranej wody.</w:t>
      </w:r>
    </w:p>
    <w:p w:rsidR="00981424" w:rsidRDefault="00981424" w:rsidP="00F35586">
      <w:pPr>
        <w:ind w:left="720"/>
        <w:jc w:val="both"/>
      </w:pPr>
    </w:p>
    <w:p w:rsidR="00981424" w:rsidRPr="00EF27A7" w:rsidRDefault="00981424" w:rsidP="00F35586">
      <w:pPr>
        <w:ind w:left="720"/>
        <w:jc w:val="both"/>
      </w:pPr>
    </w:p>
    <w:p w:rsidR="00981424" w:rsidRPr="00EF27A7" w:rsidRDefault="00981424" w:rsidP="00BD2E52">
      <w:pPr>
        <w:numPr>
          <w:ilvl w:val="0"/>
          <w:numId w:val="11"/>
        </w:numPr>
        <w:jc w:val="both"/>
      </w:pPr>
      <w:r w:rsidRPr="00EF27A7">
        <w:rPr>
          <w:bCs/>
        </w:rPr>
        <w:t>Modernizację obiektów technologicznyc</w:t>
      </w:r>
      <w:r>
        <w:rPr>
          <w:bCs/>
        </w:rPr>
        <w:t>h i ujęć w Zakładach produkujących wodę.</w:t>
      </w:r>
    </w:p>
    <w:p w:rsidR="00981424" w:rsidRPr="00EF27A7" w:rsidRDefault="00981424" w:rsidP="00F35586">
      <w:pPr>
        <w:ind w:left="360"/>
        <w:jc w:val="both"/>
        <w:rPr>
          <w:sz w:val="24"/>
        </w:rPr>
      </w:pPr>
    </w:p>
    <w:p w:rsidR="00981424" w:rsidRPr="00EF27A7" w:rsidRDefault="00981424" w:rsidP="00F35586">
      <w:pPr>
        <w:ind w:left="720"/>
        <w:jc w:val="both"/>
        <w:rPr>
          <w:bCs/>
        </w:rPr>
      </w:pPr>
      <w:r w:rsidRPr="00EF27A7">
        <w:rPr>
          <w:bCs/>
        </w:rPr>
        <w:t xml:space="preserve">W </w:t>
      </w:r>
      <w:r>
        <w:rPr>
          <w:bCs/>
        </w:rPr>
        <w:t>latach 2014</w:t>
      </w:r>
      <w:r>
        <w:rPr>
          <w:rFonts w:cs="Arial"/>
        </w:rPr>
        <w:t>-</w:t>
      </w:r>
      <w:r>
        <w:rPr>
          <w:bCs/>
        </w:rPr>
        <w:t>2021</w:t>
      </w:r>
      <w:r w:rsidRPr="00EF27A7">
        <w:rPr>
          <w:bCs/>
        </w:rPr>
        <w:t xml:space="preserve"> nakłady na inwestycje związane z modernizacją obiektów </w:t>
      </w:r>
      <w:r>
        <w:rPr>
          <w:bCs/>
        </w:rPr>
        <w:t>służących produkcji wody</w:t>
      </w:r>
      <w:r w:rsidRPr="00EF27A7">
        <w:rPr>
          <w:bCs/>
        </w:rPr>
        <w:t xml:space="preserve"> zaplanowane zostały w kwocie </w:t>
      </w:r>
      <w:r>
        <w:rPr>
          <w:bCs/>
        </w:rPr>
        <w:t>215 728</w:t>
      </w:r>
      <w:r w:rsidRPr="00EF27A7">
        <w:rPr>
          <w:bCs/>
        </w:rPr>
        <w:t xml:space="preserve"> tys. zł. </w:t>
      </w:r>
      <w:r>
        <w:t>Włączenie ich do p</w:t>
      </w:r>
      <w:r w:rsidRPr="00EF27A7">
        <w:t>lanu rozwoju i modernizacji urządzeń wodociągowych i urządzeń kanalizacyjnych wynika m.in.</w:t>
      </w:r>
      <w:r>
        <w:t>:</w:t>
      </w:r>
      <w:r w:rsidRPr="00EF27A7">
        <w:t xml:space="preserve"> z konieczności zabezpieczenia niezawodności stosowanych urządzeń, a także wprowadzenia nowych rozwiązań technologicznych. Prace modernizacyjne, poza stałym usprawnianiem procesów produkcji</w:t>
      </w:r>
      <w:r>
        <w:br/>
      </w:r>
      <w:r w:rsidRPr="00EF27A7">
        <w:t>i rozprowadzania wody, wpłyną również na polepszenie jej jakości.</w:t>
      </w:r>
    </w:p>
    <w:p w:rsidR="00981424" w:rsidRPr="00EF27A7" w:rsidRDefault="00981424" w:rsidP="00F35586">
      <w:pPr>
        <w:ind w:left="720"/>
        <w:jc w:val="both"/>
        <w:rPr>
          <w:bCs/>
          <w:sz w:val="24"/>
        </w:rPr>
      </w:pPr>
    </w:p>
    <w:p w:rsidR="00981424" w:rsidRPr="00EF27A7" w:rsidRDefault="00981424" w:rsidP="00F35586">
      <w:pPr>
        <w:ind w:left="720"/>
        <w:jc w:val="both"/>
      </w:pPr>
      <w:r w:rsidRPr="00EF27A7">
        <w:t>Ważniejszymi zadaniami uj</w:t>
      </w:r>
      <w:r>
        <w:t>ętymi w planie na lata 2014-2021</w:t>
      </w:r>
      <w:r w:rsidRPr="00EF27A7">
        <w:t xml:space="preserve"> są m. in.:</w:t>
      </w:r>
    </w:p>
    <w:p w:rsidR="00981424" w:rsidRPr="00EF27A7" w:rsidRDefault="00981424" w:rsidP="00BD2E52">
      <w:pPr>
        <w:numPr>
          <w:ilvl w:val="0"/>
          <w:numId w:val="14"/>
        </w:numPr>
        <w:jc w:val="both"/>
      </w:pPr>
      <w:r w:rsidRPr="00EF27A7">
        <w:t xml:space="preserve">Stacja Pomp Rzecznych - Pompownia Nowa - </w:t>
      </w:r>
      <w:r>
        <w:t>modernizacja wielobranżowa</w:t>
      </w:r>
      <w:r>
        <w:br/>
        <w:t>(Zakład Centralny</w:t>
      </w:r>
      <w:r w:rsidRPr="00EF27A7">
        <w:t>);</w:t>
      </w:r>
    </w:p>
    <w:p w:rsidR="00981424" w:rsidRPr="00EF27A7" w:rsidRDefault="00981424" w:rsidP="00BD2E52">
      <w:pPr>
        <w:numPr>
          <w:ilvl w:val="0"/>
          <w:numId w:val="14"/>
        </w:numPr>
        <w:jc w:val="both"/>
      </w:pPr>
      <w:r w:rsidRPr="00EF27A7">
        <w:t>modernizacja ujęć infiltracyjnych PU-1,PU-2,PU-3,PU</w:t>
      </w:r>
      <w:r>
        <w:t>-4 na Stacji Pomp Rzecznych (Zakład Centralny</w:t>
      </w:r>
      <w:r w:rsidRPr="00EF27A7">
        <w:t>);</w:t>
      </w:r>
    </w:p>
    <w:p w:rsidR="00981424" w:rsidRPr="00EF27A7" w:rsidRDefault="00981424" w:rsidP="00BD2E52">
      <w:pPr>
        <w:numPr>
          <w:ilvl w:val="0"/>
          <w:numId w:val="14"/>
        </w:numPr>
        <w:jc w:val="both"/>
      </w:pPr>
      <w:r w:rsidRPr="00EF27A7">
        <w:t>wymiana drenów: E, F, D, C, B na</w:t>
      </w:r>
      <w:r>
        <w:t xml:space="preserve"> Ujęciu Uzupełniającym nr 2 (Zakład Centralny</w:t>
      </w:r>
      <w:r w:rsidRPr="00EF27A7">
        <w:t>);</w:t>
      </w:r>
    </w:p>
    <w:p w:rsidR="00981424" w:rsidRDefault="00981424" w:rsidP="00BD2E52">
      <w:pPr>
        <w:numPr>
          <w:ilvl w:val="0"/>
          <w:numId w:val="14"/>
        </w:numPr>
        <w:jc w:val="both"/>
      </w:pPr>
      <w:r w:rsidRPr="00EF27A7">
        <w:t>sukcesywna wymiana drenów Ujęcia Zasadniczego "Gruba Ka</w:t>
      </w:r>
      <w:r>
        <w:t>śka" (Zakład Centralny</w:t>
      </w:r>
      <w:r w:rsidRPr="00EF27A7">
        <w:t>);</w:t>
      </w:r>
    </w:p>
    <w:p w:rsidR="00981424" w:rsidRDefault="00981424" w:rsidP="00BD2E52">
      <w:pPr>
        <w:numPr>
          <w:ilvl w:val="0"/>
          <w:numId w:val="14"/>
        </w:numPr>
        <w:jc w:val="both"/>
      </w:pPr>
      <w:r>
        <w:t>m</w:t>
      </w:r>
      <w:r w:rsidRPr="00E56F3A">
        <w:t>odernizacja i uporządkowanie gospodarki ściekowej na terenie Stacji Pom</w:t>
      </w:r>
      <w:r>
        <w:t xml:space="preserve">p Rzecznych, </w:t>
      </w:r>
      <w:r w:rsidRPr="00E56F3A">
        <w:t>Warszawa ul. Czerniakowska 124</w:t>
      </w:r>
      <w:r>
        <w:t xml:space="preserve"> (Zakład Centralny);</w:t>
      </w:r>
    </w:p>
    <w:p w:rsidR="00981424" w:rsidRPr="00EF27A7" w:rsidRDefault="00981424" w:rsidP="006046FE">
      <w:pPr>
        <w:numPr>
          <w:ilvl w:val="0"/>
          <w:numId w:val="14"/>
        </w:numPr>
        <w:jc w:val="both"/>
      </w:pPr>
      <w:r>
        <w:t>modernizacja Pompowni "O" (modernizacja układu tłocznego pomp, wymiana pomp) - Stacja Pomp Rzecznych, ul. Czerniakowska 124 (Zakład Centralny);</w:t>
      </w:r>
    </w:p>
    <w:p w:rsidR="00981424" w:rsidRPr="00EF27A7" w:rsidRDefault="00981424" w:rsidP="00BD2E52">
      <w:pPr>
        <w:numPr>
          <w:ilvl w:val="0"/>
          <w:numId w:val="14"/>
        </w:numPr>
        <w:jc w:val="both"/>
      </w:pPr>
      <w:r w:rsidRPr="00EF27A7">
        <w:t>modernizacja chlorowni III st. w zakresie instalacji neutralizacji chloru - Stacja Strefowa Białołęka</w:t>
      </w:r>
      <w:r>
        <w:t xml:space="preserve"> (Zakład Północny</w:t>
      </w:r>
      <w:r w:rsidRPr="00EF27A7">
        <w:t>);</w:t>
      </w:r>
    </w:p>
    <w:p w:rsidR="00981424" w:rsidRPr="00EF27A7" w:rsidRDefault="00981424" w:rsidP="00BD2E52">
      <w:pPr>
        <w:numPr>
          <w:ilvl w:val="0"/>
          <w:numId w:val="14"/>
        </w:numPr>
        <w:jc w:val="both"/>
      </w:pPr>
      <w:r w:rsidRPr="00EF27A7">
        <w:t>mo</w:t>
      </w:r>
      <w:r>
        <w:t>dernizacja instalacji wapna (Zakład Północny</w:t>
      </w:r>
      <w:r w:rsidRPr="00EF27A7">
        <w:t>);</w:t>
      </w:r>
    </w:p>
    <w:p w:rsidR="00981424" w:rsidRDefault="00981424" w:rsidP="00BD2E52">
      <w:pPr>
        <w:numPr>
          <w:ilvl w:val="0"/>
          <w:numId w:val="14"/>
        </w:numPr>
        <w:jc w:val="both"/>
      </w:pPr>
      <w:r w:rsidRPr="00EF27A7">
        <w:t>modernizacja zbiorników wody czystej na S</w:t>
      </w:r>
      <w:r>
        <w:t>tacji Strefowej w Białołęce (Zakład Północny</w:t>
      </w:r>
      <w:r w:rsidRPr="00EF27A7">
        <w:t>)</w:t>
      </w:r>
      <w:r>
        <w:t>;</w:t>
      </w:r>
    </w:p>
    <w:p w:rsidR="00981424" w:rsidRPr="00EF27A7" w:rsidRDefault="00981424" w:rsidP="00BD2E52">
      <w:pPr>
        <w:numPr>
          <w:ilvl w:val="0"/>
          <w:numId w:val="14"/>
        </w:numPr>
        <w:jc w:val="both"/>
      </w:pPr>
      <w:r>
        <w:t>r</w:t>
      </w:r>
      <w:r w:rsidRPr="006046FE">
        <w:t>ozbudowa sieci punktów pomiarowych na sieci wodociągowej</w:t>
      </w:r>
      <w:r>
        <w:t>.</w:t>
      </w:r>
    </w:p>
    <w:p w:rsidR="00981424" w:rsidRPr="00EF27A7" w:rsidRDefault="00981424" w:rsidP="00E56F3A">
      <w:pPr>
        <w:tabs>
          <w:tab w:val="left" w:pos="284"/>
        </w:tabs>
        <w:ind w:left="1440"/>
        <w:jc w:val="both"/>
      </w:pPr>
    </w:p>
    <w:p w:rsidR="00981424" w:rsidRDefault="00981424" w:rsidP="00BD2E52">
      <w:pPr>
        <w:pStyle w:val="Heading1"/>
        <w:numPr>
          <w:ilvl w:val="0"/>
          <w:numId w:val="11"/>
        </w:numPr>
        <w:rPr>
          <w:b w:val="0"/>
          <w:i w:val="0"/>
        </w:rPr>
      </w:pPr>
      <w:r w:rsidRPr="00EF27A7">
        <w:rPr>
          <w:b w:val="0"/>
          <w:i w:val="0"/>
        </w:rPr>
        <w:t>Przedsięwzięcia rozwojowo-modernizacyjne realizowane przez Jednostkę Realizującą Projekt (JRP) w zakresie urządzeń wodociągowych.</w:t>
      </w:r>
    </w:p>
    <w:p w:rsidR="00981424" w:rsidRPr="00ED5E26" w:rsidRDefault="00981424" w:rsidP="00ED5E26"/>
    <w:p w:rsidR="00981424" w:rsidRPr="00ED5E26" w:rsidRDefault="00981424" w:rsidP="00ED5E26">
      <w:pPr>
        <w:spacing w:after="240"/>
        <w:ind w:left="709"/>
        <w:jc w:val="both"/>
        <w:rPr>
          <w:color w:val="000000"/>
          <w:szCs w:val="22"/>
        </w:rPr>
      </w:pPr>
      <w:r w:rsidRPr="008D6CBF">
        <w:rPr>
          <w:color w:val="000000"/>
          <w:szCs w:val="22"/>
        </w:rPr>
        <w:t>W latach 2014-2021 planowana jest kontynuacja realizowanych zadań inwestycyjnych</w:t>
      </w:r>
      <w:r>
        <w:rPr>
          <w:color w:val="000000"/>
          <w:szCs w:val="22"/>
        </w:rPr>
        <w:t>,</w:t>
      </w:r>
      <w:r w:rsidRPr="008D6CBF">
        <w:rPr>
          <w:color w:val="000000"/>
          <w:szCs w:val="22"/>
        </w:rPr>
        <w:t xml:space="preserve"> w obszarze modernizacji obiektów</w:t>
      </w:r>
      <w:r>
        <w:rPr>
          <w:color w:val="000000"/>
          <w:szCs w:val="22"/>
        </w:rPr>
        <w:t>,</w:t>
      </w:r>
      <w:r w:rsidRPr="008D6CBF">
        <w:rPr>
          <w:color w:val="000000"/>
          <w:szCs w:val="22"/>
        </w:rPr>
        <w:t xml:space="preserve"> w zakresie popra</w:t>
      </w:r>
      <w:r>
        <w:rPr>
          <w:color w:val="000000"/>
          <w:szCs w:val="22"/>
        </w:rPr>
        <w:t>wy technologii uzdatniania wody, pn:</w:t>
      </w:r>
      <w:r w:rsidRPr="008D6CBF">
        <w:rPr>
          <w:color w:val="000000"/>
          <w:szCs w:val="22"/>
        </w:rPr>
        <w:t xml:space="preserve"> </w:t>
      </w:r>
      <w:r w:rsidRPr="007F39B2">
        <w:rPr>
          <w:color w:val="000000"/>
          <w:szCs w:val="22"/>
        </w:rPr>
        <w:t>„</w:t>
      </w:r>
      <w:r w:rsidRPr="007F39B2">
        <w:rPr>
          <w:szCs w:val="22"/>
        </w:rPr>
        <w:t xml:space="preserve">Rozbudowa technologii uzdatniania wody w Zakładzie Wodociągu Praskiego”, „Modernizacja technologii wody w Zakładzie Wodociągu Centralnego (etap II – II ciąg technologiczny)”, a także w Zakładzie Chlorowania – „Modernizacja instalacji magazynowania i dystrybucji chloru oraz instalacji wody technologicznej”. </w:t>
      </w:r>
      <w:r w:rsidRPr="007F39B2">
        <w:rPr>
          <w:color w:val="000000"/>
          <w:szCs w:val="22"/>
        </w:rPr>
        <w:t>Ponadto zaplanowano inwestycje związane</w:t>
      </w:r>
      <w:r>
        <w:rPr>
          <w:color w:val="000000"/>
          <w:szCs w:val="22"/>
        </w:rPr>
        <w:t xml:space="preserve"> </w:t>
      </w:r>
      <w:r w:rsidRPr="008D6CBF">
        <w:rPr>
          <w:color w:val="000000"/>
          <w:szCs w:val="22"/>
        </w:rPr>
        <w:t xml:space="preserve">z budową sieci </w:t>
      </w:r>
      <w:r>
        <w:rPr>
          <w:color w:val="000000"/>
          <w:szCs w:val="22"/>
        </w:rPr>
        <w:t>wodociągowej zaopatrującej w wodę nowe osiedla</w:t>
      </w:r>
      <w:r w:rsidRPr="008D6CBF">
        <w:rPr>
          <w:color w:val="000000"/>
          <w:szCs w:val="22"/>
        </w:rPr>
        <w:t xml:space="preserve"> – „Nowy Raków” oraz „Wilno”. </w:t>
      </w:r>
      <w:r>
        <w:rPr>
          <w:color w:val="000000"/>
          <w:szCs w:val="22"/>
        </w:rPr>
        <w:t>Plan ogólnie definiuje przedsięwzięcia, które umieszczone zostały w przewidywanej Fazie</w:t>
      </w:r>
      <w:r w:rsidRPr="008D6CBF">
        <w:rPr>
          <w:color w:val="000000"/>
          <w:szCs w:val="22"/>
        </w:rPr>
        <w:t xml:space="preserve"> V Projektu.</w:t>
      </w:r>
      <w:r>
        <w:rPr>
          <w:color w:val="000000"/>
          <w:szCs w:val="22"/>
        </w:rPr>
        <w:t xml:space="preserve"> Między innymi, są to zadania mające na celu obniżenie </w:t>
      </w:r>
      <w:r w:rsidRPr="0059022E">
        <w:rPr>
          <w:color w:val="000000"/>
          <w:szCs w:val="22"/>
        </w:rPr>
        <w:t>energochłonności procesów produkcji wody</w:t>
      </w:r>
      <w:r>
        <w:rPr>
          <w:color w:val="000000"/>
          <w:szCs w:val="22"/>
        </w:rPr>
        <w:t xml:space="preserve">, instalacje </w:t>
      </w:r>
      <w:r w:rsidRPr="0059022E">
        <w:rPr>
          <w:color w:val="000000"/>
          <w:szCs w:val="22"/>
        </w:rPr>
        <w:t>systemów fotowoltaicznych</w:t>
      </w:r>
      <w:r>
        <w:rPr>
          <w:color w:val="000000"/>
          <w:szCs w:val="22"/>
        </w:rPr>
        <w:t xml:space="preserve"> oraz budowy magistral wodociągowych wraz z hydroforniami, które zapewnią dostawy wody, w tym również ich zwiększenie,</w:t>
      </w:r>
      <w:r w:rsidRPr="008D6CBF">
        <w:rPr>
          <w:color w:val="000000"/>
          <w:szCs w:val="22"/>
        </w:rPr>
        <w:t xml:space="preserve"> dla newralgicznych ob</w:t>
      </w:r>
      <w:r>
        <w:rPr>
          <w:color w:val="000000"/>
          <w:szCs w:val="22"/>
        </w:rPr>
        <w:t>szarów aglomeracji warszawskiej.</w:t>
      </w:r>
      <w:r w:rsidRPr="008D6CBF">
        <w:rPr>
          <w:color w:val="000000"/>
          <w:szCs w:val="22"/>
        </w:rPr>
        <w:t xml:space="preserve"> </w:t>
      </w:r>
    </w:p>
    <w:p w:rsidR="00981424" w:rsidRPr="00ED5E26" w:rsidRDefault="00981424" w:rsidP="00ED5E26">
      <w:pPr>
        <w:pStyle w:val="ListParagraph"/>
        <w:spacing w:after="240"/>
        <w:rPr>
          <w:color w:val="000000"/>
          <w:szCs w:val="22"/>
        </w:rPr>
      </w:pPr>
      <w:r w:rsidRPr="00ED5E26">
        <w:rPr>
          <w:szCs w:val="22"/>
        </w:rPr>
        <w:t xml:space="preserve">Nakłady zabezpieczone w latach </w:t>
      </w:r>
      <w:r>
        <w:t>2014-2021</w:t>
      </w:r>
      <w:r w:rsidRPr="00EF27A7">
        <w:t xml:space="preserve"> </w:t>
      </w:r>
      <w:r w:rsidRPr="00ED5E26">
        <w:rPr>
          <w:szCs w:val="22"/>
        </w:rPr>
        <w:t xml:space="preserve">na realizację przedsięwzięć rozwojowo-modernizacyjnych i </w:t>
      </w:r>
      <w:r w:rsidRPr="00EF27A7">
        <w:t>racjonalizu</w:t>
      </w:r>
      <w:r>
        <w:t xml:space="preserve">jących zużycie wody zabezpieczone zostały w kwocie ogółem </w:t>
      </w:r>
      <w:r>
        <w:rPr>
          <w:color w:val="000000"/>
          <w:szCs w:val="22"/>
        </w:rPr>
        <w:t>457 384 tys. zł.</w:t>
      </w:r>
    </w:p>
    <w:p w:rsidR="00981424" w:rsidRPr="007F41A9" w:rsidRDefault="00981424" w:rsidP="00436DBE">
      <w:pPr>
        <w:ind w:left="284" w:hanging="284"/>
        <w:jc w:val="both"/>
        <w:rPr>
          <w:i/>
          <w:szCs w:val="22"/>
          <w:u w:val="single"/>
        </w:rPr>
      </w:pPr>
      <w:r w:rsidRPr="00EF27A7">
        <w:rPr>
          <w:szCs w:val="22"/>
        </w:rPr>
        <w:t xml:space="preserve">II. </w:t>
      </w:r>
      <w:r w:rsidRPr="007F41A9">
        <w:rPr>
          <w:szCs w:val="22"/>
          <w:u w:val="single"/>
        </w:rPr>
        <w:t>Przedsięwzięcia rozwojowo - modernizacyjne oraz racjonalizujące wprowadzanie ścieków</w:t>
      </w:r>
      <w:r w:rsidRPr="007F41A9">
        <w:rPr>
          <w:b/>
          <w:szCs w:val="22"/>
          <w:u w:val="single"/>
        </w:rPr>
        <w:t xml:space="preserve"> </w:t>
      </w:r>
      <w:r w:rsidRPr="007F41A9">
        <w:rPr>
          <w:szCs w:val="22"/>
          <w:u w:val="single"/>
        </w:rPr>
        <w:t>- urządzenia kanalizacyjne.</w:t>
      </w:r>
    </w:p>
    <w:p w:rsidR="00981424" w:rsidRPr="00EF27A7" w:rsidRDefault="00981424" w:rsidP="00E77FBE">
      <w:pPr>
        <w:rPr>
          <w:u w:val="single"/>
        </w:rPr>
      </w:pPr>
    </w:p>
    <w:p w:rsidR="00981424" w:rsidRDefault="00981424" w:rsidP="008D701E">
      <w:pPr>
        <w:pStyle w:val="BodyText3"/>
        <w:rPr>
          <w:b w:val="0"/>
          <w:u w:val="none"/>
        </w:rPr>
      </w:pPr>
      <w:r w:rsidRPr="00EF27A7">
        <w:rPr>
          <w:b w:val="0"/>
          <w:szCs w:val="22"/>
          <w:u w:val="none"/>
        </w:rPr>
        <w:t>W latach 201</w:t>
      </w:r>
      <w:r>
        <w:rPr>
          <w:b w:val="0"/>
          <w:szCs w:val="22"/>
          <w:u w:val="none"/>
        </w:rPr>
        <w:t>4</w:t>
      </w:r>
      <w:r w:rsidRPr="00EF27A7">
        <w:rPr>
          <w:b w:val="0"/>
          <w:szCs w:val="22"/>
          <w:u w:val="none"/>
        </w:rPr>
        <w:t>-2</w:t>
      </w:r>
      <w:r>
        <w:rPr>
          <w:b w:val="0"/>
          <w:szCs w:val="22"/>
          <w:u w:val="none"/>
        </w:rPr>
        <w:t>021</w:t>
      </w:r>
      <w:r w:rsidRPr="00EF27A7">
        <w:rPr>
          <w:b w:val="0"/>
          <w:szCs w:val="22"/>
          <w:u w:val="none"/>
        </w:rPr>
        <w:t xml:space="preserve"> realizowane będą przedsięwzięcia rozwojowo - modernizacyjne oraz racjonalizujące wprowadzanie ścieków na łączną kwotę </w:t>
      </w:r>
      <w:r>
        <w:rPr>
          <w:b w:val="0"/>
          <w:u w:val="none"/>
        </w:rPr>
        <w:t>2 164 187</w:t>
      </w:r>
      <w:r w:rsidRPr="00EF27A7">
        <w:rPr>
          <w:b w:val="0"/>
          <w:u w:val="none"/>
        </w:rPr>
        <w:t xml:space="preserve"> tys. zł, z tego:</w:t>
      </w:r>
    </w:p>
    <w:p w:rsidR="00981424" w:rsidRDefault="00981424" w:rsidP="008D701E">
      <w:pPr>
        <w:pStyle w:val="BodyText3"/>
        <w:rPr>
          <w:b w:val="0"/>
          <w:u w:val="none"/>
        </w:rPr>
      </w:pPr>
    </w:p>
    <w:p w:rsidR="00981424" w:rsidRDefault="00981424" w:rsidP="007A1D40">
      <w:pPr>
        <w:pStyle w:val="BodyText3"/>
        <w:numPr>
          <w:ilvl w:val="0"/>
          <w:numId w:val="30"/>
        </w:numPr>
        <w:ind w:left="567" w:hanging="283"/>
        <w:rPr>
          <w:b w:val="0"/>
          <w:u w:val="none"/>
        </w:rPr>
      </w:pPr>
      <w:r w:rsidRPr="008D701E">
        <w:rPr>
          <w:b w:val="0"/>
          <w:u w:val="none"/>
        </w:rPr>
        <w:t>rok</w:t>
      </w:r>
      <w:r w:rsidRPr="008D701E">
        <w:rPr>
          <w:b w:val="0"/>
          <w:u w:val="none"/>
        </w:rPr>
        <w:tab/>
        <w:t>2014</w:t>
      </w:r>
      <w:r w:rsidRPr="008D701E">
        <w:rPr>
          <w:b w:val="0"/>
          <w:u w:val="none"/>
        </w:rPr>
        <w:tab/>
      </w:r>
      <w:r w:rsidRPr="008D701E">
        <w:rPr>
          <w:b w:val="0"/>
          <w:u w:val="none"/>
        </w:rPr>
        <w:tab/>
      </w:r>
      <w:r w:rsidRPr="008D701E">
        <w:rPr>
          <w:b w:val="0"/>
          <w:u w:val="none"/>
        </w:rPr>
        <w:tab/>
      </w:r>
      <w:r w:rsidRPr="008D701E">
        <w:rPr>
          <w:b w:val="0"/>
          <w:u w:val="none"/>
        </w:rPr>
        <w:tab/>
      </w:r>
      <w:r w:rsidRPr="008D701E">
        <w:rPr>
          <w:b w:val="0"/>
          <w:u w:val="none"/>
        </w:rPr>
        <w:tab/>
      </w:r>
      <w:r w:rsidRPr="008D701E">
        <w:rPr>
          <w:b w:val="0"/>
          <w:u w:val="none"/>
        </w:rPr>
        <w:tab/>
        <w:t xml:space="preserve">  </w:t>
      </w:r>
      <w:r>
        <w:rPr>
          <w:b w:val="0"/>
          <w:u w:val="none"/>
        </w:rPr>
        <w:t xml:space="preserve"> 425 633</w:t>
      </w:r>
      <w:r w:rsidRPr="008D701E">
        <w:rPr>
          <w:b w:val="0"/>
          <w:u w:val="none"/>
        </w:rPr>
        <w:t xml:space="preserve"> tys. zł</w:t>
      </w:r>
    </w:p>
    <w:p w:rsidR="00981424" w:rsidRPr="007A1D40" w:rsidRDefault="00981424" w:rsidP="007A1D40">
      <w:pPr>
        <w:pStyle w:val="BodyText3"/>
        <w:ind w:left="567"/>
        <w:rPr>
          <w:b w:val="0"/>
          <w:sz w:val="12"/>
          <w:szCs w:val="12"/>
          <w:u w:val="none"/>
        </w:rPr>
      </w:pPr>
    </w:p>
    <w:p w:rsidR="00981424" w:rsidRPr="007A1D40" w:rsidRDefault="00981424" w:rsidP="007A1D40">
      <w:pPr>
        <w:pStyle w:val="BodyText3"/>
        <w:numPr>
          <w:ilvl w:val="0"/>
          <w:numId w:val="30"/>
        </w:numPr>
        <w:ind w:left="567" w:hanging="283"/>
        <w:rPr>
          <w:b w:val="0"/>
          <w:u w:val="none"/>
        </w:rPr>
      </w:pPr>
      <w:r w:rsidRPr="007A1D40">
        <w:rPr>
          <w:b w:val="0"/>
          <w:u w:val="none"/>
        </w:rPr>
        <w:t>rok</w:t>
      </w:r>
      <w:r w:rsidRPr="007A1D40">
        <w:rPr>
          <w:b w:val="0"/>
          <w:u w:val="none"/>
        </w:rPr>
        <w:tab/>
        <w:t>2015</w:t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  <w:t xml:space="preserve">  </w:t>
      </w:r>
      <w:r>
        <w:rPr>
          <w:b w:val="0"/>
          <w:u w:val="none"/>
        </w:rPr>
        <w:t xml:space="preserve"> 378 48</w:t>
      </w:r>
      <w:r w:rsidRPr="007A1D40">
        <w:rPr>
          <w:b w:val="0"/>
          <w:u w:val="none"/>
        </w:rPr>
        <w:t>1 tys. zł</w:t>
      </w:r>
    </w:p>
    <w:p w:rsidR="00981424" w:rsidRPr="00B4481C" w:rsidRDefault="00981424" w:rsidP="007A1D40">
      <w:pPr>
        <w:pStyle w:val="BodyText3"/>
        <w:ind w:left="567"/>
        <w:rPr>
          <w:b w:val="0"/>
          <w:sz w:val="12"/>
          <w:szCs w:val="12"/>
          <w:u w:val="none"/>
        </w:rPr>
      </w:pPr>
    </w:p>
    <w:p w:rsidR="00981424" w:rsidRDefault="00981424" w:rsidP="007A1D40">
      <w:pPr>
        <w:pStyle w:val="BodyText3"/>
        <w:numPr>
          <w:ilvl w:val="0"/>
          <w:numId w:val="30"/>
        </w:numPr>
        <w:ind w:left="567" w:hanging="283"/>
        <w:rPr>
          <w:b w:val="0"/>
          <w:u w:val="none"/>
        </w:rPr>
      </w:pPr>
      <w:r w:rsidRPr="007A1D40">
        <w:rPr>
          <w:b w:val="0"/>
          <w:u w:val="none"/>
        </w:rPr>
        <w:t>rok</w:t>
      </w:r>
      <w:r w:rsidRPr="007A1D40">
        <w:rPr>
          <w:b w:val="0"/>
          <w:u w:val="none"/>
        </w:rPr>
        <w:tab/>
        <w:t>2016</w:t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  <w:t xml:space="preserve">   211 988 tys. zł</w:t>
      </w:r>
    </w:p>
    <w:p w:rsidR="00981424" w:rsidRPr="007A1D40" w:rsidRDefault="00981424" w:rsidP="007A1D40">
      <w:pPr>
        <w:pStyle w:val="BodyText3"/>
        <w:ind w:left="567"/>
        <w:rPr>
          <w:b w:val="0"/>
          <w:sz w:val="12"/>
          <w:szCs w:val="12"/>
          <w:u w:val="none"/>
        </w:rPr>
      </w:pPr>
    </w:p>
    <w:p w:rsidR="00981424" w:rsidRDefault="00981424" w:rsidP="007A1D40">
      <w:pPr>
        <w:pStyle w:val="BodyText3"/>
        <w:numPr>
          <w:ilvl w:val="0"/>
          <w:numId w:val="30"/>
        </w:numPr>
        <w:ind w:left="567" w:hanging="283"/>
        <w:rPr>
          <w:b w:val="0"/>
          <w:u w:val="none"/>
        </w:rPr>
      </w:pPr>
      <w:r w:rsidRPr="007A1D40">
        <w:rPr>
          <w:b w:val="0"/>
          <w:u w:val="none"/>
        </w:rPr>
        <w:t>rok</w:t>
      </w:r>
      <w:r w:rsidRPr="007A1D40">
        <w:rPr>
          <w:b w:val="0"/>
          <w:u w:val="none"/>
        </w:rPr>
        <w:tab/>
        <w:t>2017</w:t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  <w:t xml:space="preserve">  </w:t>
      </w:r>
      <w:r>
        <w:rPr>
          <w:b w:val="0"/>
          <w:u w:val="none"/>
        </w:rPr>
        <w:t xml:space="preserve"> 312 9</w:t>
      </w:r>
      <w:r w:rsidRPr="007A1D40">
        <w:rPr>
          <w:b w:val="0"/>
          <w:u w:val="none"/>
        </w:rPr>
        <w:t>70 tys. zł</w:t>
      </w:r>
    </w:p>
    <w:p w:rsidR="00981424" w:rsidRPr="007A1D40" w:rsidRDefault="00981424" w:rsidP="007A1D40">
      <w:pPr>
        <w:pStyle w:val="BodyText3"/>
        <w:ind w:left="567"/>
        <w:rPr>
          <w:b w:val="0"/>
          <w:sz w:val="12"/>
          <w:szCs w:val="12"/>
          <w:u w:val="none"/>
        </w:rPr>
      </w:pPr>
    </w:p>
    <w:p w:rsidR="00981424" w:rsidRDefault="00981424" w:rsidP="007A1D40">
      <w:pPr>
        <w:pStyle w:val="BodyText3"/>
        <w:numPr>
          <w:ilvl w:val="0"/>
          <w:numId w:val="30"/>
        </w:numPr>
        <w:ind w:left="567" w:hanging="283"/>
        <w:rPr>
          <w:b w:val="0"/>
          <w:u w:val="none"/>
        </w:rPr>
      </w:pPr>
      <w:r w:rsidRPr="007A1D40">
        <w:rPr>
          <w:b w:val="0"/>
          <w:u w:val="none"/>
        </w:rPr>
        <w:t>rok</w:t>
      </w:r>
      <w:r w:rsidRPr="007A1D40">
        <w:rPr>
          <w:b w:val="0"/>
          <w:u w:val="none"/>
        </w:rPr>
        <w:tab/>
        <w:t>2018</w:t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  <w:t xml:space="preserve">  </w:t>
      </w:r>
      <w:r>
        <w:rPr>
          <w:b w:val="0"/>
          <w:u w:val="none"/>
        </w:rPr>
        <w:t xml:space="preserve"> 274 938</w:t>
      </w:r>
      <w:r w:rsidRPr="007A1D40">
        <w:rPr>
          <w:b w:val="0"/>
          <w:u w:val="none"/>
        </w:rPr>
        <w:t xml:space="preserve"> tys. zł</w:t>
      </w:r>
    </w:p>
    <w:p w:rsidR="00981424" w:rsidRPr="007A1D40" w:rsidRDefault="00981424" w:rsidP="007A1D40">
      <w:pPr>
        <w:pStyle w:val="BodyText3"/>
        <w:ind w:left="567"/>
        <w:rPr>
          <w:b w:val="0"/>
          <w:sz w:val="12"/>
          <w:szCs w:val="12"/>
          <w:u w:val="none"/>
        </w:rPr>
      </w:pPr>
    </w:p>
    <w:p w:rsidR="00981424" w:rsidRDefault="00981424" w:rsidP="007A1D40">
      <w:pPr>
        <w:pStyle w:val="BodyText3"/>
        <w:numPr>
          <w:ilvl w:val="0"/>
          <w:numId w:val="30"/>
        </w:numPr>
        <w:ind w:left="567" w:hanging="283"/>
        <w:rPr>
          <w:b w:val="0"/>
          <w:u w:val="none"/>
        </w:rPr>
      </w:pPr>
      <w:r w:rsidRPr="007A1D40">
        <w:rPr>
          <w:b w:val="0"/>
          <w:u w:val="none"/>
        </w:rPr>
        <w:t>rok</w:t>
      </w:r>
      <w:r w:rsidRPr="007A1D40">
        <w:rPr>
          <w:b w:val="0"/>
          <w:u w:val="none"/>
        </w:rPr>
        <w:tab/>
        <w:t>201</w:t>
      </w:r>
      <w:r>
        <w:rPr>
          <w:b w:val="0"/>
          <w:u w:val="none"/>
        </w:rPr>
        <w:t>9</w:t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  <w:t xml:space="preserve">  </w:t>
      </w:r>
      <w:r>
        <w:rPr>
          <w:b w:val="0"/>
          <w:u w:val="none"/>
        </w:rPr>
        <w:t xml:space="preserve"> 238 182</w:t>
      </w:r>
      <w:r w:rsidRPr="007A1D40">
        <w:rPr>
          <w:b w:val="0"/>
          <w:u w:val="none"/>
        </w:rPr>
        <w:t xml:space="preserve"> tys. zł</w:t>
      </w:r>
    </w:p>
    <w:p w:rsidR="00981424" w:rsidRPr="007A1D40" w:rsidRDefault="00981424" w:rsidP="00267724">
      <w:pPr>
        <w:pStyle w:val="BodyText3"/>
        <w:ind w:left="567"/>
        <w:jc w:val="center"/>
        <w:rPr>
          <w:b w:val="0"/>
          <w:sz w:val="12"/>
          <w:szCs w:val="12"/>
          <w:u w:val="none"/>
        </w:rPr>
      </w:pPr>
    </w:p>
    <w:p w:rsidR="00981424" w:rsidRDefault="00981424" w:rsidP="00267724">
      <w:pPr>
        <w:pStyle w:val="BodyText3"/>
        <w:numPr>
          <w:ilvl w:val="0"/>
          <w:numId w:val="30"/>
        </w:numPr>
        <w:ind w:left="567" w:hanging="283"/>
        <w:rPr>
          <w:b w:val="0"/>
          <w:u w:val="none"/>
        </w:rPr>
      </w:pPr>
      <w:r w:rsidRPr="007A1D40">
        <w:rPr>
          <w:b w:val="0"/>
          <w:u w:val="none"/>
        </w:rPr>
        <w:t>r</w:t>
      </w:r>
      <w:r>
        <w:rPr>
          <w:b w:val="0"/>
          <w:u w:val="none"/>
        </w:rPr>
        <w:t>ok</w:t>
      </w:r>
      <w:r>
        <w:rPr>
          <w:b w:val="0"/>
          <w:u w:val="none"/>
        </w:rPr>
        <w:tab/>
        <w:t>2020</w:t>
      </w:r>
      <w:r>
        <w:rPr>
          <w:b w:val="0"/>
          <w:u w:val="none"/>
        </w:rPr>
        <w:tab/>
      </w:r>
      <w:r>
        <w:rPr>
          <w:b w:val="0"/>
          <w:u w:val="none"/>
        </w:rPr>
        <w:tab/>
      </w:r>
      <w:r>
        <w:rPr>
          <w:b w:val="0"/>
          <w:u w:val="none"/>
        </w:rPr>
        <w:tab/>
      </w:r>
      <w:r>
        <w:rPr>
          <w:b w:val="0"/>
          <w:u w:val="none"/>
        </w:rPr>
        <w:tab/>
      </w:r>
      <w:r>
        <w:rPr>
          <w:b w:val="0"/>
          <w:u w:val="none"/>
        </w:rPr>
        <w:tab/>
      </w:r>
      <w:r>
        <w:rPr>
          <w:b w:val="0"/>
          <w:u w:val="none"/>
        </w:rPr>
        <w:tab/>
      </w:r>
      <w:r w:rsidRPr="007A1D40">
        <w:rPr>
          <w:b w:val="0"/>
          <w:u w:val="none"/>
        </w:rPr>
        <w:t xml:space="preserve">  </w:t>
      </w:r>
      <w:r>
        <w:rPr>
          <w:b w:val="0"/>
          <w:u w:val="none"/>
        </w:rPr>
        <w:t xml:space="preserve"> 240 1</w:t>
      </w:r>
      <w:r w:rsidRPr="007A1D40">
        <w:rPr>
          <w:b w:val="0"/>
          <w:u w:val="none"/>
        </w:rPr>
        <w:t>85 tys. zł</w:t>
      </w:r>
    </w:p>
    <w:p w:rsidR="00981424" w:rsidRPr="007A1D40" w:rsidRDefault="00981424" w:rsidP="007A1D40">
      <w:pPr>
        <w:pStyle w:val="BodyText3"/>
        <w:ind w:left="567"/>
        <w:rPr>
          <w:b w:val="0"/>
          <w:sz w:val="12"/>
          <w:szCs w:val="12"/>
          <w:u w:val="none"/>
        </w:rPr>
      </w:pPr>
    </w:p>
    <w:p w:rsidR="00981424" w:rsidRPr="007A1D40" w:rsidRDefault="00981424" w:rsidP="007A1D40">
      <w:pPr>
        <w:pStyle w:val="BodyText3"/>
        <w:numPr>
          <w:ilvl w:val="0"/>
          <w:numId w:val="30"/>
        </w:numPr>
        <w:ind w:left="567" w:hanging="283"/>
        <w:rPr>
          <w:b w:val="0"/>
          <w:u w:val="none"/>
        </w:rPr>
      </w:pPr>
      <w:r>
        <w:rPr>
          <w:b w:val="0"/>
          <w:u w:val="none"/>
        </w:rPr>
        <w:t>rok</w:t>
      </w:r>
      <w:r>
        <w:rPr>
          <w:b w:val="0"/>
          <w:u w:val="none"/>
        </w:rPr>
        <w:tab/>
        <w:t>2021</w:t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</w:r>
      <w:r w:rsidRPr="007A1D40">
        <w:rPr>
          <w:b w:val="0"/>
          <w:u w:val="none"/>
        </w:rPr>
        <w:tab/>
        <w:t xml:space="preserve">  </w:t>
      </w:r>
      <w:r>
        <w:rPr>
          <w:b w:val="0"/>
          <w:u w:val="none"/>
        </w:rPr>
        <w:t xml:space="preserve">   81 81</w:t>
      </w:r>
      <w:r w:rsidRPr="007A1D40">
        <w:rPr>
          <w:b w:val="0"/>
          <w:u w:val="none"/>
        </w:rPr>
        <w:t>0 tys. zł</w:t>
      </w:r>
    </w:p>
    <w:p w:rsidR="00981424" w:rsidRPr="007A1D40" w:rsidRDefault="00981424" w:rsidP="005652E4"/>
    <w:p w:rsidR="00981424" w:rsidRPr="00EF27A7" w:rsidRDefault="00981424" w:rsidP="00E77FBE">
      <w:pPr>
        <w:jc w:val="both"/>
      </w:pPr>
      <w:r w:rsidRPr="00EF27A7">
        <w:t xml:space="preserve">Ww. nakłady obejmują: </w:t>
      </w:r>
    </w:p>
    <w:p w:rsidR="00981424" w:rsidRPr="00EF27A7" w:rsidRDefault="00981424" w:rsidP="00E77FBE">
      <w:pPr>
        <w:jc w:val="both"/>
      </w:pPr>
    </w:p>
    <w:p w:rsidR="00981424" w:rsidRDefault="00981424" w:rsidP="00743F46">
      <w:pPr>
        <w:jc w:val="both"/>
      </w:pPr>
      <w:r w:rsidRPr="00EF27A7">
        <w:rPr>
          <w:bCs/>
          <w:szCs w:val="22"/>
        </w:rPr>
        <w:t xml:space="preserve">1. Budowę sieci kanalizacyjnej </w:t>
      </w:r>
      <w:r w:rsidRPr="00EF27A7">
        <w:t xml:space="preserve">wykonywanej przede wszystkim w ramach zgłoszeń otrzymanych z Biura Infrastruktury Urzędu m. st. Warszawy. </w:t>
      </w:r>
      <w:r>
        <w:t>Łącznie, w latach 2014-2021,</w:t>
      </w:r>
      <w:r w:rsidRPr="00EF27A7">
        <w:t xml:space="preserve"> Spółka zamierza ponieść na ten cel nakłady w kwocie </w:t>
      </w:r>
      <w:r>
        <w:t>841 078</w:t>
      </w:r>
      <w:r w:rsidRPr="00EF27A7">
        <w:t xml:space="preserve"> tys. zł i przekazać</w:t>
      </w:r>
      <w:r w:rsidRPr="00EF27A7">
        <w:br/>
        <w:t xml:space="preserve">do eksploatacji </w:t>
      </w:r>
      <w:r>
        <w:t>462</w:t>
      </w:r>
      <w:r w:rsidRPr="00EF27A7">
        <w:t>,</w:t>
      </w:r>
      <w:r>
        <w:t>7</w:t>
      </w:r>
      <w:r w:rsidRPr="00EF27A7">
        <w:t xml:space="preserve"> km nowej sieci kanalizacyjnej, z czego </w:t>
      </w:r>
      <w:r>
        <w:t>284,7</w:t>
      </w:r>
      <w:r w:rsidRPr="00EF27A7">
        <w:t xml:space="preserve"> km</w:t>
      </w:r>
      <w:r>
        <w:t xml:space="preserve">, </w:t>
      </w:r>
      <w:r w:rsidRPr="00EF27A7">
        <w:t xml:space="preserve">tj. około </w:t>
      </w:r>
      <w:r>
        <w:t>62</w:t>
      </w:r>
      <w:r w:rsidRPr="00EF27A7">
        <w:t xml:space="preserve"> % </w:t>
      </w:r>
      <w:r>
        <w:t>efektów rzeczowych przypada na d</w:t>
      </w:r>
      <w:r w:rsidRPr="00EF27A7">
        <w:t>zielnice: Wawer (</w:t>
      </w:r>
      <w:r>
        <w:t>158,5</w:t>
      </w:r>
      <w:r w:rsidRPr="00EF27A7">
        <w:t xml:space="preserve"> km) </w:t>
      </w:r>
      <w:r>
        <w:t>oraz</w:t>
      </w:r>
      <w:r w:rsidRPr="00EF27A7">
        <w:t xml:space="preserve"> Białołęka (</w:t>
      </w:r>
      <w:r>
        <w:t>126,2</w:t>
      </w:r>
      <w:r w:rsidRPr="00EF27A7">
        <w:t xml:space="preserve"> km)</w:t>
      </w:r>
      <w:r>
        <w:t>.</w:t>
      </w:r>
      <w:r w:rsidRPr="00EF27A7">
        <w:t xml:space="preserve"> Realizacja zakresu rzeczowego zadań</w:t>
      </w:r>
      <w:r>
        <w:t xml:space="preserve">, ujętych w </w:t>
      </w:r>
      <w:r w:rsidRPr="00EF27A7">
        <w:t xml:space="preserve">planie </w:t>
      </w:r>
      <w:r w:rsidRPr="00EF27A7">
        <w:rPr>
          <w:rFonts w:cs="Arial"/>
          <w:szCs w:val="22"/>
        </w:rPr>
        <w:t>rozwoju</w:t>
      </w:r>
      <w:r>
        <w:rPr>
          <w:rFonts w:cs="Arial"/>
          <w:szCs w:val="22"/>
        </w:rPr>
        <w:t xml:space="preserve"> </w:t>
      </w:r>
      <w:r w:rsidRPr="00EF27A7">
        <w:rPr>
          <w:rFonts w:cs="Arial"/>
          <w:szCs w:val="22"/>
        </w:rPr>
        <w:t>i modernizacji urządzeń</w:t>
      </w:r>
      <w:r>
        <w:rPr>
          <w:rFonts w:cs="Arial"/>
          <w:szCs w:val="22"/>
        </w:rPr>
        <w:t xml:space="preserve"> </w:t>
      </w:r>
      <w:r w:rsidRPr="00EF27A7">
        <w:rPr>
          <w:rFonts w:cs="Arial"/>
          <w:szCs w:val="22"/>
        </w:rPr>
        <w:t>wodociągowych i urządzeń k</w:t>
      </w:r>
      <w:r>
        <w:rPr>
          <w:rFonts w:cs="Arial"/>
          <w:szCs w:val="22"/>
        </w:rPr>
        <w:t>analizacyjnych,</w:t>
      </w:r>
      <w:r w:rsidRPr="004318D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na lata 2014-2021,</w:t>
      </w:r>
      <w:r w:rsidRPr="00EF27A7">
        <w:rPr>
          <w:rFonts w:cs="Arial"/>
          <w:szCs w:val="22"/>
        </w:rPr>
        <w:t xml:space="preserve"> istotnie zwiększy dostęp mieszkańców do miejskiej sieci kanalizacyjnej oraz przyczyni się</w:t>
      </w:r>
      <w:r w:rsidRPr="00EF27A7">
        <w:t xml:space="preserve"> do uzyskania równomiernego pokrycia poszczególnych obszarów miasta.</w:t>
      </w:r>
      <w:r w:rsidRPr="00EF27A7">
        <w:rPr>
          <w:rFonts w:cs="Arial"/>
          <w:szCs w:val="22"/>
        </w:rPr>
        <w:t xml:space="preserve"> </w:t>
      </w:r>
      <w:r w:rsidRPr="00EF27A7">
        <w:t>Ponadto, wskutek likwidacji lokalnych szamb, zatrzymana zostanie postępująca degradacja środowiska naturalnego</w:t>
      </w:r>
      <w:r>
        <w:t>, a</w:t>
      </w:r>
      <w:r w:rsidRPr="00EF27A7">
        <w:t xml:space="preserve"> w perspektywie najbliższych lat</w:t>
      </w:r>
      <w:r>
        <w:t>,</w:t>
      </w:r>
      <w:r w:rsidRPr="00EF27A7">
        <w:t xml:space="preserve"> mo</w:t>
      </w:r>
      <w:r>
        <w:t>że ono ulec znacznej poprawie.</w:t>
      </w:r>
    </w:p>
    <w:p w:rsidR="00981424" w:rsidRPr="00EF27A7" w:rsidRDefault="00981424" w:rsidP="00743F46">
      <w:pPr>
        <w:jc w:val="both"/>
        <w:rPr>
          <w:sz w:val="24"/>
        </w:rPr>
      </w:pPr>
    </w:p>
    <w:p w:rsidR="00981424" w:rsidRDefault="00981424" w:rsidP="003A3A4D">
      <w:pPr>
        <w:tabs>
          <w:tab w:val="num" w:pos="1122"/>
        </w:tabs>
        <w:jc w:val="both"/>
      </w:pPr>
      <w:r w:rsidRPr="00EF27A7">
        <w:t>W ww. okresie wykonana zostanie sieć kanalizacyjna m.in.:</w:t>
      </w:r>
    </w:p>
    <w:p w:rsidR="00981424" w:rsidRPr="00EF27A7" w:rsidRDefault="00981424" w:rsidP="003A3A4D">
      <w:pPr>
        <w:tabs>
          <w:tab w:val="num" w:pos="1122"/>
        </w:tabs>
        <w:jc w:val="both"/>
      </w:pPr>
    </w:p>
    <w:p w:rsidR="00981424" w:rsidRPr="00EF27A7" w:rsidRDefault="00981424" w:rsidP="00BD2E52">
      <w:pPr>
        <w:numPr>
          <w:ilvl w:val="0"/>
          <w:numId w:val="18"/>
        </w:numPr>
        <w:jc w:val="both"/>
        <w:rPr>
          <w:i/>
        </w:rPr>
      </w:pPr>
      <w:r w:rsidRPr="00EF27A7">
        <w:t>w dzielnicy Białołęka:</w:t>
      </w:r>
      <w:r w:rsidRPr="0009488A">
        <w:t xml:space="preserve"> </w:t>
      </w:r>
      <w:r w:rsidRPr="00EF27A7">
        <w:t xml:space="preserve">kanały ściekowe Dn 0,20/0,30 o długości ca 12,2 km </w:t>
      </w:r>
      <w:r>
        <w:br/>
      </w:r>
      <w:r w:rsidRPr="00EF27A7">
        <w:rPr>
          <w:i/>
        </w:rPr>
        <w:t>os</w:t>
      </w:r>
      <w:r>
        <w:rPr>
          <w:i/>
        </w:rPr>
        <w:t>.</w:t>
      </w:r>
      <w:r w:rsidRPr="00EF27A7">
        <w:t xml:space="preserve"> </w:t>
      </w:r>
      <w:r w:rsidRPr="00EF27A7">
        <w:rPr>
          <w:i/>
        </w:rPr>
        <w:t>Dąbrówka Szlachecka</w:t>
      </w:r>
      <w:r w:rsidRPr="00EF27A7">
        <w:t xml:space="preserve"> (Zadania</w:t>
      </w:r>
      <w:r>
        <w:t xml:space="preserve"> I, II, III</w:t>
      </w:r>
      <w:r w:rsidRPr="00EF27A7">
        <w:t>,</w:t>
      </w:r>
      <w:r>
        <w:t xml:space="preserve"> </w:t>
      </w:r>
      <w:r w:rsidRPr="00EF27A7">
        <w:t>IV</w:t>
      </w:r>
      <w:r>
        <w:t xml:space="preserve"> </w:t>
      </w:r>
      <w:r w:rsidRPr="00EF27A7">
        <w:t>i V)</w:t>
      </w:r>
      <w:r>
        <w:t>;</w:t>
      </w:r>
      <w:r w:rsidRPr="00EF27A7">
        <w:t xml:space="preserve"> kanały ściekowe Dn 0,20</w:t>
      </w:r>
      <w:r>
        <w:br/>
      </w:r>
      <w:r w:rsidRPr="00EF27A7">
        <w:t>L ca 4,5 km</w:t>
      </w:r>
      <w:r>
        <w:t xml:space="preserve"> os.</w:t>
      </w:r>
      <w:r w:rsidRPr="00EF27A7">
        <w:t xml:space="preserve"> </w:t>
      </w:r>
      <w:r w:rsidRPr="00EF27A7">
        <w:rPr>
          <w:i/>
        </w:rPr>
        <w:t>Białołęka Dworska</w:t>
      </w:r>
      <w:r>
        <w:t xml:space="preserve"> </w:t>
      </w:r>
      <w:r w:rsidRPr="00EF27A7">
        <w:t>(Zadania I, II</w:t>
      </w:r>
      <w:r>
        <w:t>, III); kanały</w:t>
      </w:r>
      <w:r w:rsidRPr="00EF27A7">
        <w:rPr>
          <w:i/>
        </w:rPr>
        <w:t xml:space="preserve"> </w:t>
      </w:r>
      <w:r w:rsidRPr="00EF27A7">
        <w:t>Dn 0,20/0,30 L ca 6,6 km</w:t>
      </w:r>
      <w:r>
        <w:t xml:space="preserve"> </w:t>
      </w:r>
      <w:r w:rsidRPr="00EF27A7">
        <w:t>i pompownia</w:t>
      </w:r>
      <w:r w:rsidRPr="00EF27A7">
        <w:rPr>
          <w:i/>
        </w:rPr>
        <w:t xml:space="preserve"> </w:t>
      </w:r>
      <w:r>
        <w:rPr>
          <w:i/>
        </w:rPr>
        <w:t>os.</w:t>
      </w:r>
      <w:r w:rsidRPr="00EF27A7">
        <w:rPr>
          <w:i/>
        </w:rPr>
        <w:t xml:space="preserve"> Buków </w:t>
      </w:r>
      <w:r w:rsidRPr="00EF27A7">
        <w:t>(Zadania I, II, III, IV, V) oraz kanały ściekowe Dn 0,2/0,30</w:t>
      </w:r>
      <w:r>
        <w:br/>
      </w:r>
      <w:r w:rsidRPr="00EF27A7">
        <w:t xml:space="preserve">L ca 10 km </w:t>
      </w:r>
      <w:r>
        <w:rPr>
          <w:i/>
        </w:rPr>
        <w:t>os.</w:t>
      </w:r>
      <w:r w:rsidRPr="00EF27A7">
        <w:rPr>
          <w:i/>
        </w:rPr>
        <w:t xml:space="preserve"> Dąbrówka</w:t>
      </w:r>
      <w:r w:rsidRPr="00EF27A7">
        <w:t xml:space="preserve"> </w:t>
      </w:r>
      <w:r w:rsidRPr="00EF27A7">
        <w:rPr>
          <w:i/>
        </w:rPr>
        <w:t>Grzybowska</w:t>
      </w:r>
      <w:r w:rsidRPr="00EF27A7">
        <w:t>;</w:t>
      </w:r>
    </w:p>
    <w:p w:rsidR="00981424" w:rsidRPr="0009488A" w:rsidRDefault="00981424" w:rsidP="00BD2E52">
      <w:pPr>
        <w:numPr>
          <w:ilvl w:val="0"/>
          <w:numId w:val="15"/>
        </w:numPr>
        <w:jc w:val="both"/>
        <w:rPr>
          <w:szCs w:val="22"/>
        </w:rPr>
      </w:pPr>
      <w:r w:rsidRPr="00EF27A7">
        <w:t>w dzielnicy Mokotów: kanały ściekowe Dn 0,2 m L ca 3,6 km w ulicach</w:t>
      </w:r>
      <w:r>
        <w:t>:</w:t>
      </w:r>
      <w:r w:rsidRPr="00EF27A7">
        <w:t xml:space="preserve"> Zegarowej, Kobylańskiej, Spiralnej, Korzennej, Antoniewskiej </w:t>
      </w:r>
      <w:r w:rsidRPr="0009488A">
        <w:rPr>
          <w:i/>
        </w:rPr>
        <w:t>(Małe Siekierki</w:t>
      </w:r>
      <w:r w:rsidRPr="00EF27A7">
        <w:t>)</w:t>
      </w:r>
      <w:r>
        <w:t>;</w:t>
      </w:r>
    </w:p>
    <w:p w:rsidR="00981424" w:rsidRPr="0009488A" w:rsidRDefault="00981424" w:rsidP="00BD2E52">
      <w:pPr>
        <w:numPr>
          <w:ilvl w:val="0"/>
          <w:numId w:val="15"/>
        </w:numPr>
        <w:jc w:val="both"/>
        <w:rPr>
          <w:szCs w:val="22"/>
        </w:rPr>
      </w:pPr>
      <w:r w:rsidRPr="0009488A">
        <w:rPr>
          <w:szCs w:val="22"/>
        </w:rPr>
        <w:t>w dzielnicy Rembertów: kanały ściekowe Dn 0,20/0,25/0,30 L ca 3,9 km w zlewni P5 (ulice: Czwartaków, Czapnicza, Kapelusznicza, Rękawicznicza, Kapitańska, Buchalteryjna, Solferino, Szewska, Magenta, Sztandarów) oraz kanały ściekowe</w:t>
      </w:r>
      <w:r>
        <w:rPr>
          <w:szCs w:val="22"/>
        </w:rPr>
        <w:br/>
      </w:r>
      <w:r w:rsidRPr="0009488A">
        <w:rPr>
          <w:szCs w:val="22"/>
        </w:rPr>
        <w:t xml:space="preserve">Dn 0,20 L ca 3,0 km w zlewni P6 (ul. Mokry Ług wraz z drogami dojazdowymi </w:t>
      </w:r>
      <w:r w:rsidRPr="0009488A">
        <w:rPr>
          <w:szCs w:val="22"/>
        </w:rPr>
        <w:br/>
        <w:t>i ul. Pastuszków)</w:t>
      </w:r>
      <w:r>
        <w:rPr>
          <w:szCs w:val="22"/>
        </w:rPr>
        <w:t>;</w:t>
      </w:r>
    </w:p>
    <w:p w:rsidR="00981424" w:rsidRPr="00EF27A7" w:rsidRDefault="00981424" w:rsidP="00BD2E52">
      <w:pPr>
        <w:numPr>
          <w:ilvl w:val="0"/>
          <w:numId w:val="15"/>
        </w:numPr>
        <w:jc w:val="both"/>
        <w:rPr>
          <w:szCs w:val="22"/>
        </w:rPr>
      </w:pPr>
      <w:r w:rsidRPr="00EF27A7">
        <w:rPr>
          <w:szCs w:val="22"/>
        </w:rPr>
        <w:t xml:space="preserve">w dzielnicy Targówek: </w:t>
      </w:r>
      <w:r>
        <w:rPr>
          <w:szCs w:val="22"/>
        </w:rPr>
        <w:t>pompownia „Łodygowa” i kanały ściekowe</w:t>
      </w:r>
      <w:r w:rsidRPr="00025853">
        <w:rPr>
          <w:szCs w:val="22"/>
        </w:rPr>
        <w:t xml:space="preserve"> Dn 0,2</w:t>
      </w:r>
      <w:r>
        <w:rPr>
          <w:szCs w:val="22"/>
        </w:rPr>
        <w:t xml:space="preserve">0 L ca </w:t>
      </w:r>
      <w:r>
        <w:rPr>
          <w:szCs w:val="22"/>
        </w:rPr>
        <w:br/>
        <w:t>2,9 km w ulicach:</w:t>
      </w:r>
      <w:r w:rsidRPr="00025853">
        <w:rPr>
          <w:szCs w:val="22"/>
        </w:rPr>
        <w:t xml:space="preserve"> Mechaników, Wolińskiej, Łodygowej, Lewinowskiej, Rzemieślników, Łany i Zadroże</w:t>
      </w:r>
      <w:r>
        <w:rPr>
          <w:szCs w:val="22"/>
        </w:rPr>
        <w:t>;</w:t>
      </w:r>
      <w:r w:rsidRPr="00EF27A7">
        <w:rPr>
          <w:szCs w:val="22"/>
        </w:rPr>
        <w:t xml:space="preserve"> kanały ściekowe </w:t>
      </w:r>
      <w:r>
        <w:rPr>
          <w:szCs w:val="22"/>
        </w:rPr>
        <w:t>Dn 0,20/0,25/</w:t>
      </w:r>
      <w:r w:rsidRPr="00EF27A7">
        <w:rPr>
          <w:szCs w:val="22"/>
        </w:rPr>
        <w:t xml:space="preserve">0,30 L ca 3,6 km </w:t>
      </w:r>
      <w:r>
        <w:rPr>
          <w:i/>
          <w:szCs w:val="22"/>
        </w:rPr>
        <w:t>os.</w:t>
      </w:r>
      <w:r w:rsidRPr="00EF27A7">
        <w:rPr>
          <w:i/>
          <w:szCs w:val="22"/>
        </w:rPr>
        <w:t xml:space="preserve"> Wilno</w:t>
      </w:r>
      <w:r>
        <w:rPr>
          <w:i/>
          <w:szCs w:val="22"/>
        </w:rPr>
        <w:t xml:space="preserve"> </w:t>
      </w:r>
      <w:r w:rsidRPr="00EF27A7">
        <w:rPr>
          <w:szCs w:val="22"/>
        </w:rPr>
        <w:t>w ulicach</w:t>
      </w:r>
      <w:r>
        <w:rPr>
          <w:szCs w:val="22"/>
        </w:rPr>
        <w:t>:</w:t>
      </w:r>
      <w:r w:rsidRPr="00EF27A7">
        <w:rPr>
          <w:szCs w:val="22"/>
        </w:rPr>
        <w:t xml:space="preserve"> Bukowiecka, Wierna, Pro</w:t>
      </w:r>
      <w:r>
        <w:rPr>
          <w:szCs w:val="22"/>
        </w:rPr>
        <w:t>jektowana 5, Projektowana 6, Po</w:t>
      </w:r>
      <w:r w:rsidRPr="00EF27A7">
        <w:rPr>
          <w:szCs w:val="22"/>
        </w:rPr>
        <w:t>hulanka, Szklana, Rudnicka, Krzewna, Janowiecka</w:t>
      </w:r>
      <w:r>
        <w:rPr>
          <w:szCs w:val="22"/>
        </w:rPr>
        <w:t>;</w:t>
      </w:r>
      <w:r w:rsidRPr="00EF27A7">
        <w:rPr>
          <w:szCs w:val="22"/>
        </w:rPr>
        <w:t xml:space="preserve"> </w:t>
      </w:r>
    </w:p>
    <w:p w:rsidR="00981424" w:rsidRPr="00DB7596" w:rsidRDefault="00981424" w:rsidP="00BD2E52">
      <w:pPr>
        <w:numPr>
          <w:ilvl w:val="0"/>
          <w:numId w:val="15"/>
        </w:numPr>
        <w:jc w:val="both"/>
        <w:rPr>
          <w:i/>
          <w:szCs w:val="22"/>
        </w:rPr>
      </w:pPr>
      <w:r w:rsidRPr="00C32A78">
        <w:rPr>
          <w:szCs w:val="22"/>
        </w:rPr>
        <w:t>w dzielnicy Ursynów: kanały ściekowe Dn 0,2 L ca 5,6 km w ulicach</w:t>
      </w:r>
      <w:r>
        <w:rPr>
          <w:szCs w:val="22"/>
        </w:rPr>
        <w:t>:</w:t>
      </w:r>
      <w:r w:rsidRPr="00C32A78">
        <w:rPr>
          <w:szCs w:val="22"/>
        </w:rPr>
        <w:t xml:space="preserve"> Baletowej, Farbiarskiej, Ługi, Głębokiej, Czystej, </w:t>
      </w:r>
      <w:r>
        <w:rPr>
          <w:szCs w:val="22"/>
        </w:rPr>
        <w:t>Kórnickiej;</w:t>
      </w:r>
      <w:r w:rsidRPr="00C32A78">
        <w:rPr>
          <w:szCs w:val="22"/>
        </w:rPr>
        <w:t xml:space="preserve"> </w:t>
      </w:r>
    </w:p>
    <w:p w:rsidR="00981424" w:rsidRPr="003B104A" w:rsidRDefault="00981424" w:rsidP="00DB7596">
      <w:pPr>
        <w:numPr>
          <w:ilvl w:val="0"/>
          <w:numId w:val="15"/>
        </w:numPr>
        <w:jc w:val="both"/>
        <w:rPr>
          <w:i/>
          <w:szCs w:val="22"/>
        </w:rPr>
      </w:pPr>
      <w:r w:rsidRPr="00DB7596">
        <w:rPr>
          <w:szCs w:val="22"/>
        </w:rPr>
        <w:t xml:space="preserve">w dzielnicy Wawer: </w:t>
      </w:r>
      <w:r>
        <w:rPr>
          <w:szCs w:val="22"/>
        </w:rPr>
        <w:t xml:space="preserve">kanały </w:t>
      </w:r>
      <w:r w:rsidRPr="00DB7596">
        <w:rPr>
          <w:bCs/>
        </w:rPr>
        <w:t>Dn 0,20/0,30</w:t>
      </w:r>
      <w:r>
        <w:rPr>
          <w:bCs/>
        </w:rPr>
        <w:t xml:space="preserve"> w obszarze</w:t>
      </w:r>
      <w:r>
        <w:t xml:space="preserve">: </w:t>
      </w:r>
      <w:r w:rsidRPr="004D6152">
        <w:rPr>
          <w:i/>
        </w:rPr>
        <w:t>os</w:t>
      </w:r>
      <w:r>
        <w:t xml:space="preserve">. </w:t>
      </w:r>
      <w:r w:rsidRPr="003B104A">
        <w:rPr>
          <w:i/>
        </w:rPr>
        <w:t>Anin</w:t>
      </w:r>
      <w:r>
        <w:t xml:space="preserve">, L ca 22,7 km (m.in. ulice: Filmowa, Gruntowa, Przylaszczkowa, Bysławska, pompownia ścieków przy </w:t>
      </w:r>
      <w:r>
        <w:br/>
        <w:t>ul. Poezji)</w:t>
      </w:r>
      <w:r>
        <w:rPr>
          <w:i/>
        </w:rPr>
        <w:t xml:space="preserve">; os. </w:t>
      </w:r>
      <w:r w:rsidRPr="003B104A">
        <w:rPr>
          <w:i/>
        </w:rPr>
        <w:t>Międzylesie</w:t>
      </w:r>
      <w:r>
        <w:t>, L ca 14,2</w:t>
      </w:r>
      <w:r w:rsidRPr="003B104A">
        <w:t xml:space="preserve"> km</w:t>
      </w:r>
      <w:r>
        <w:t xml:space="preserve"> (m.in. ulice: Dzieci Polskich, Cylichowska, Patriotów), </w:t>
      </w:r>
      <w:r w:rsidRPr="004D6152">
        <w:rPr>
          <w:i/>
        </w:rPr>
        <w:t>os.</w:t>
      </w:r>
      <w:r>
        <w:rPr>
          <w:i/>
        </w:rPr>
        <w:t xml:space="preserve"> </w:t>
      </w:r>
      <w:r w:rsidRPr="00DD0613">
        <w:rPr>
          <w:i/>
        </w:rPr>
        <w:t>Nadwiśle,</w:t>
      </w:r>
      <w:r>
        <w:t xml:space="preserve"> L ca </w:t>
      </w:r>
      <w:r w:rsidRPr="00787ED1">
        <w:rPr>
          <w:bCs/>
        </w:rPr>
        <w:t>10</w:t>
      </w:r>
      <w:r>
        <w:rPr>
          <w:bCs/>
        </w:rPr>
        <w:t>,0</w:t>
      </w:r>
      <w:r w:rsidRPr="00787ED1">
        <w:rPr>
          <w:bCs/>
        </w:rPr>
        <w:t xml:space="preserve"> km</w:t>
      </w:r>
      <w:r>
        <w:t xml:space="preserve"> (m.in. ulice: Borowiecka, Wał Miedzeszyński, Ogórkowa); </w:t>
      </w:r>
      <w:r w:rsidRPr="004D6152">
        <w:rPr>
          <w:i/>
        </w:rPr>
        <w:t>os.</w:t>
      </w:r>
      <w:r>
        <w:t xml:space="preserve"> </w:t>
      </w:r>
      <w:r w:rsidRPr="009F1074">
        <w:rPr>
          <w:i/>
        </w:rPr>
        <w:t>Radość</w:t>
      </w:r>
      <w:r>
        <w:t xml:space="preserve">, L ca 23,6 km (m.in. ulice: Wolęcińska, Ezopa, Łabędzia, Lipkowska); </w:t>
      </w:r>
      <w:r w:rsidRPr="004D6152">
        <w:rPr>
          <w:i/>
        </w:rPr>
        <w:t>os.</w:t>
      </w:r>
      <w:r>
        <w:t xml:space="preserve"> </w:t>
      </w:r>
      <w:r w:rsidRPr="009F1074">
        <w:rPr>
          <w:i/>
        </w:rPr>
        <w:t>Sadul</w:t>
      </w:r>
      <w:r>
        <w:t xml:space="preserve">, L ca 12,9 km (m.in. ulice: Mrówcza, Mydlarska); </w:t>
      </w:r>
      <w:r w:rsidRPr="004D6152">
        <w:rPr>
          <w:i/>
        </w:rPr>
        <w:t>os.</w:t>
      </w:r>
      <w:r>
        <w:t xml:space="preserve"> </w:t>
      </w:r>
      <w:r w:rsidRPr="009F1074">
        <w:rPr>
          <w:i/>
        </w:rPr>
        <w:t>Zerzeń</w:t>
      </w:r>
      <w:r>
        <w:t xml:space="preserve">, </w:t>
      </w:r>
      <w:r>
        <w:br/>
        <w:t>L ca 37,3 km (m.in. ulice: Borków, Jeziorowa, Trakt Lubelski);</w:t>
      </w:r>
    </w:p>
    <w:p w:rsidR="00981424" w:rsidRPr="00557991" w:rsidRDefault="00981424" w:rsidP="00E77FBE">
      <w:pPr>
        <w:numPr>
          <w:ilvl w:val="0"/>
          <w:numId w:val="15"/>
        </w:numPr>
        <w:jc w:val="both"/>
        <w:rPr>
          <w:bCs/>
          <w:szCs w:val="22"/>
          <w:u w:val="single"/>
        </w:rPr>
      </w:pPr>
      <w:r w:rsidRPr="00557991">
        <w:rPr>
          <w:szCs w:val="22"/>
        </w:rPr>
        <w:t xml:space="preserve">w dzielnicy Wesoła: kanały ściekowe Dn 0,2/0,30 L ca 12,4 km, pompownia Q=2,2 l/s </w:t>
      </w:r>
      <w:r>
        <w:rPr>
          <w:i/>
          <w:szCs w:val="22"/>
        </w:rPr>
        <w:t>os.</w:t>
      </w:r>
      <w:r w:rsidRPr="00557991">
        <w:rPr>
          <w:i/>
          <w:szCs w:val="22"/>
        </w:rPr>
        <w:t xml:space="preserve"> Groszówka</w:t>
      </w:r>
      <w:r w:rsidRPr="00557991">
        <w:rPr>
          <w:szCs w:val="22"/>
        </w:rPr>
        <w:t xml:space="preserve"> (obszar I, II i III); kanały ściekowe Dn 0,20/0,3</w:t>
      </w:r>
      <w:r>
        <w:rPr>
          <w:szCs w:val="22"/>
        </w:rPr>
        <w:t xml:space="preserve">0 L ca 6,3 km </w:t>
      </w:r>
      <w:r>
        <w:rPr>
          <w:i/>
          <w:szCs w:val="22"/>
        </w:rPr>
        <w:t>os.</w:t>
      </w:r>
      <w:r w:rsidRPr="00557991">
        <w:rPr>
          <w:i/>
          <w:szCs w:val="22"/>
        </w:rPr>
        <w:t xml:space="preserve"> Stara Miłosna </w:t>
      </w:r>
      <w:r w:rsidRPr="00557991">
        <w:rPr>
          <w:szCs w:val="22"/>
        </w:rPr>
        <w:t>(obszar</w:t>
      </w:r>
      <w:r>
        <w:rPr>
          <w:szCs w:val="22"/>
        </w:rPr>
        <w:t>y</w:t>
      </w:r>
      <w:r w:rsidRPr="00557991">
        <w:rPr>
          <w:szCs w:val="22"/>
        </w:rPr>
        <w:t xml:space="preserve"> I, II, III ,IV)</w:t>
      </w:r>
      <w:r>
        <w:rPr>
          <w:szCs w:val="22"/>
        </w:rPr>
        <w:t>.</w:t>
      </w:r>
    </w:p>
    <w:p w:rsidR="00981424" w:rsidRPr="00557991" w:rsidRDefault="00981424" w:rsidP="00557991">
      <w:pPr>
        <w:ind w:left="720"/>
        <w:jc w:val="both"/>
        <w:rPr>
          <w:bCs/>
          <w:szCs w:val="22"/>
          <w:u w:val="single"/>
        </w:rPr>
      </w:pPr>
    </w:p>
    <w:p w:rsidR="00981424" w:rsidRPr="00557991" w:rsidRDefault="00981424" w:rsidP="00557991">
      <w:pPr>
        <w:ind w:left="720" w:hanging="720"/>
        <w:jc w:val="both"/>
        <w:rPr>
          <w:bCs/>
          <w:szCs w:val="22"/>
          <w:u w:val="single"/>
        </w:rPr>
      </w:pPr>
      <w:r w:rsidRPr="00557991">
        <w:rPr>
          <w:bCs/>
          <w:szCs w:val="22"/>
        </w:rPr>
        <w:t xml:space="preserve">2. </w:t>
      </w:r>
      <w:r>
        <w:rPr>
          <w:bCs/>
          <w:szCs w:val="22"/>
        </w:rPr>
        <w:t xml:space="preserve"> </w:t>
      </w:r>
      <w:r w:rsidRPr="00557991">
        <w:rPr>
          <w:bCs/>
          <w:szCs w:val="22"/>
        </w:rPr>
        <w:t>Przebudowa i renowacja sieci kanalizacyjnej.</w:t>
      </w:r>
    </w:p>
    <w:p w:rsidR="00981424" w:rsidRPr="00EF27A7" w:rsidRDefault="00981424" w:rsidP="00E77FBE">
      <w:pPr>
        <w:jc w:val="both"/>
        <w:rPr>
          <w:bCs/>
          <w:sz w:val="16"/>
          <w:szCs w:val="16"/>
          <w:u w:val="single"/>
        </w:rPr>
      </w:pPr>
    </w:p>
    <w:p w:rsidR="00981424" w:rsidRPr="00EF27A7" w:rsidRDefault="00981424" w:rsidP="00E77FBE">
      <w:pPr>
        <w:jc w:val="both"/>
      </w:pPr>
      <w:r>
        <w:t>Na lata 2014-2021</w:t>
      </w:r>
      <w:r w:rsidRPr="00EF27A7">
        <w:t xml:space="preserve"> zaplanowano nakłady związane</w:t>
      </w:r>
      <w:r>
        <w:t xml:space="preserve"> z przebudową i modernizacją</w:t>
      </w:r>
      <w:r w:rsidRPr="00EF27A7">
        <w:t xml:space="preserve"> sieci kanalizacyjnej w wysokości </w:t>
      </w:r>
      <w:r>
        <w:t>8</w:t>
      </w:r>
      <w:r w:rsidRPr="00EF27A7">
        <w:t>8</w:t>
      </w:r>
      <w:r>
        <w:t xml:space="preserve"> 086</w:t>
      </w:r>
      <w:r w:rsidRPr="00EF27A7">
        <w:t xml:space="preserve"> tys. zł. </w:t>
      </w:r>
      <w:r>
        <w:t>W kwocie zabezpieczonych nakładów wykonana  zostanie</w:t>
      </w:r>
      <w:r w:rsidRPr="00EF27A7">
        <w:t xml:space="preserve"> m.in.: na </w:t>
      </w:r>
      <w:r>
        <w:t>bezwykopowa renowacja</w:t>
      </w:r>
      <w:r w:rsidRPr="00EF27A7">
        <w:t xml:space="preserve"> sieci kanalizacyjnej </w:t>
      </w:r>
      <w:r>
        <w:t>na terenie m.st. Warszawy</w:t>
      </w:r>
      <w:r>
        <w:br/>
      </w:r>
      <w:r w:rsidRPr="00EF27A7">
        <w:t xml:space="preserve">o długości ca </w:t>
      </w:r>
      <w:r>
        <w:t>24 km (3 km/rok) oraz modernizacja kolektorów w ulicach: Tarniny, Kolektorskiej, Kondratowicza, Lindego, Wybrzeże Gdańskiej i w Al. Krakowskiej.</w:t>
      </w:r>
      <w:r w:rsidRPr="00EF27A7">
        <w:t xml:space="preserve"> </w:t>
      </w:r>
    </w:p>
    <w:p w:rsidR="00981424" w:rsidRPr="002D0DA8" w:rsidRDefault="00981424" w:rsidP="00E77FBE">
      <w:pPr>
        <w:jc w:val="both"/>
        <w:rPr>
          <w:szCs w:val="22"/>
        </w:rPr>
      </w:pPr>
    </w:p>
    <w:p w:rsidR="00981424" w:rsidRPr="00EF27A7" w:rsidRDefault="00981424" w:rsidP="00E77FBE">
      <w:pPr>
        <w:ind w:left="374" w:hanging="374"/>
        <w:jc w:val="both"/>
      </w:pPr>
      <w:r w:rsidRPr="00EF27A7">
        <w:rPr>
          <w:bCs/>
          <w:szCs w:val="22"/>
        </w:rPr>
        <w:t xml:space="preserve">3. Modernizacja obiektów technologicznych - </w:t>
      </w:r>
      <w:r w:rsidRPr="00EF27A7">
        <w:t>urządzenia kanalizacyjne.</w:t>
      </w:r>
    </w:p>
    <w:p w:rsidR="00981424" w:rsidRPr="00EF27A7" w:rsidRDefault="00981424" w:rsidP="00D9763A">
      <w:pPr>
        <w:jc w:val="both"/>
        <w:rPr>
          <w:sz w:val="24"/>
          <w:u w:val="single"/>
        </w:rPr>
      </w:pPr>
    </w:p>
    <w:p w:rsidR="00981424" w:rsidRPr="00EF27A7" w:rsidRDefault="00981424" w:rsidP="00D9763A">
      <w:pPr>
        <w:jc w:val="both"/>
      </w:pPr>
      <w:r w:rsidRPr="00EF27A7">
        <w:rPr>
          <w:bCs/>
        </w:rPr>
        <w:t xml:space="preserve">W ramach </w:t>
      </w:r>
      <w:r w:rsidRPr="00EF27A7">
        <w:t>modernizacji obiektów technologicznych</w:t>
      </w:r>
      <w:r>
        <w:t>,</w:t>
      </w:r>
      <w:r w:rsidRPr="00EF27A7">
        <w:t xml:space="preserve"> w zakresie urządzeń kanalizacyjnych</w:t>
      </w:r>
      <w:r>
        <w:t>,</w:t>
      </w:r>
      <w:r w:rsidRPr="00EF27A7">
        <w:t xml:space="preserve"> </w:t>
      </w:r>
      <w:r w:rsidRPr="00EF27A7">
        <w:rPr>
          <w:bCs/>
        </w:rPr>
        <w:t xml:space="preserve">zaplanowano nakłady w wysokości </w:t>
      </w:r>
      <w:r>
        <w:rPr>
          <w:bCs/>
        </w:rPr>
        <w:t>204 152</w:t>
      </w:r>
      <w:r w:rsidRPr="00EF27A7">
        <w:rPr>
          <w:bCs/>
        </w:rPr>
        <w:t xml:space="preserve"> tys. zł.</w:t>
      </w:r>
      <w:r w:rsidRPr="00EF27A7">
        <w:t xml:space="preserve"> Ww. kwota przeznaczona zostanie</w:t>
      </w:r>
      <w:r w:rsidRPr="00EF27A7">
        <w:br/>
        <w:t xml:space="preserve">na </w:t>
      </w:r>
      <w:r>
        <w:t>wymianę</w:t>
      </w:r>
      <w:r w:rsidRPr="00EF27A7">
        <w:t xml:space="preserve"> urządzeń przestarzałych technicznie i technologicznie, co tym samym przyczyni się do poprawy efektywności, zabezpieczy prawidłową pracę układów technologicznych, zapewni właściwą eksploatację obiektów, zwiększy bezpieczeństwo i wpłynie korzystnie</w:t>
      </w:r>
      <w:r w:rsidRPr="00EF27A7">
        <w:br/>
        <w:t xml:space="preserve">na warunki pracy. </w:t>
      </w:r>
    </w:p>
    <w:p w:rsidR="00981424" w:rsidRPr="00EF27A7" w:rsidRDefault="00981424" w:rsidP="00836401">
      <w:pPr>
        <w:jc w:val="both"/>
      </w:pPr>
      <w:r>
        <w:t>W latach 2014-2021</w:t>
      </w:r>
      <w:r w:rsidRPr="00EF27A7">
        <w:t xml:space="preserve"> planowana jest modernizacja m.in.: </w:t>
      </w:r>
    </w:p>
    <w:p w:rsidR="00981424" w:rsidRPr="00EF27A7" w:rsidRDefault="00981424" w:rsidP="00BD2E52">
      <w:pPr>
        <w:numPr>
          <w:ilvl w:val="0"/>
          <w:numId w:val="16"/>
        </w:numPr>
        <w:jc w:val="both"/>
      </w:pPr>
      <w:r>
        <w:t>części pompowej Stacji Pomp Kanałowych „Marymont”, Stacji Pomp Kanałowych „Powiśle I”, Stacji Pomp Kanałowych „Żerań I”, Stacji Pomp Kanałowych</w:t>
      </w:r>
      <w:r w:rsidRPr="00EF27A7">
        <w:t xml:space="preserve"> „Żerań II” polegająca na wymianie pomp, armatury, przystosowaniu obiektu do pracy </w:t>
      </w:r>
      <w:r>
        <w:br/>
      </w:r>
      <w:r w:rsidRPr="00EF27A7">
        <w:t>w systemie pracy automatycznej</w:t>
      </w:r>
      <w:r>
        <w:t xml:space="preserve"> (Zakład Sieci Kanalizacyjnej</w:t>
      </w:r>
      <w:r w:rsidRPr="00EF27A7">
        <w:t>);</w:t>
      </w:r>
    </w:p>
    <w:p w:rsidR="00981424" w:rsidRPr="00C01681" w:rsidRDefault="00981424" w:rsidP="00C01681">
      <w:pPr>
        <w:numPr>
          <w:ilvl w:val="0"/>
          <w:numId w:val="16"/>
        </w:numPr>
        <w:jc w:val="both"/>
        <w:rPr>
          <w:szCs w:val="22"/>
        </w:rPr>
      </w:pPr>
      <w:r w:rsidRPr="00EF27A7">
        <w:rPr>
          <w:szCs w:val="22"/>
        </w:rPr>
        <w:t>uzbrojenia kanałowego w głównych ciągach komunikacyjnych na studniach</w:t>
      </w:r>
      <w:r w:rsidRPr="00EF27A7">
        <w:rPr>
          <w:szCs w:val="22"/>
        </w:rPr>
        <w:br/>
        <w:t>i komorach z zainstalowaniem pierścienia odciążaj</w:t>
      </w:r>
      <w:r>
        <w:rPr>
          <w:szCs w:val="22"/>
        </w:rPr>
        <w:t>ącego i zestawu naprawczego</w:t>
      </w:r>
      <w:r>
        <w:rPr>
          <w:szCs w:val="22"/>
        </w:rPr>
        <w:br/>
        <w:t>(</w:t>
      </w:r>
      <w:r>
        <w:t>Zakład Sieci Kanalizacyjnej</w:t>
      </w:r>
      <w:r w:rsidRPr="00EF27A7">
        <w:t>);</w:t>
      </w:r>
    </w:p>
    <w:p w:rsidR="00981424" w:rsidRPr="00055DE6" w:rsidRDefault="00981424" w:rsidP="00055DE6">
      <w:pPr>
        <w:numPr>
          <w:ilvl w:val="0"/>
          <w:numId w:val="16"/>
        </w:numPr>
        <w:jc w:val="both"/>
      </w:pPr>
      <w:r>
        <w:t xml:space="preserve">osadników wstępnych, obiekt nr 2 na terenie Zakładu "Południe" - etap II (Zakład „Południe”) </w:t>
      </w:r>
    </w:p>
    <w:p w:rsidR="00981424" w:rsidRPr="00EF27A7" w:rsidRDefault="00981424" w:rsidP="00BD2E52">
      <w:pPr>
        <w:numPr>
          <w:ilvl w:val="0"/>
          <w:numId w:val="16"/>
        </w:numPr>
        <w:jc w:val="both"/>
        <w:rPr>
          <w:szCs w:val="22"/>
        </w:rPr>
      </w:pPr>
      <w:r w:rsidRPr="00EF27A7">
        <w:rPr>
          <w:szCs w:val="22"/>
        </w:rPr>
        <w:t xml:space="preserve">gospodarki osadowej na terenie O.Ś. "Dębe" w Orzechowie </w:t>
      </w:r>
      <w:r>
        <w:rPr>
          <w:szCs w:val="22"/>
        </w:rPr>
        <w:t>(Zakład „Dębe”</w:t>
      </w:r>
      <w:r w:rsidRPr="00EF27A7">
        <w:rPr>
          <w:szCs w:val="22"/>
        </w:rPr>
        <w:t>);</w:t>
      </w:r>
    </w:p>
    <w:p w:rsidR="00981424" w:rsidRPr="00624187" w:rsidRDefault="00981424" w:rsidP="00624187">
      <w:pPr>
        <w:numPr>
          <w:ilvl w:val="0"/>
          <w:numId w:val="16"/>
        </w:numPr>
        <w:jc w:val="both"/>
        <w:rPr>
          <w:szCs w:val="22"/>
        </w:rPr>
      </w:pPr>
      <w:r w:rsidRPr="00624187">
        <w:rPr>
          <w:szCs w:val="22"/>
        </w:rPr>
        <w:t xml:space="preserve">układu wizualizacji i sterowania procesami technologicznymi oczyszczalni ścieków "Dębe" </w:t>
      </w:r>
      <w:r>
        <w:rPr>
          <w:szCs w:val="22"/>
        </w:rPr>
        <w:t>(Zakład „Dębe”)</w:t>
      </w:r>
    </w:p>
    <w:p w:rsidR="00981424" w:rsidRPr="00EF27A7" w:rsidRDefault="00981424" w:rsidP="00055DE6">
      <w:pPr>
        <w:ind w:left="360"/>
        <w:jc w:val="both"/>
      </w:pPr>
      <w:r w:rsidRPr="00EF27A7">
        <w:t>oraz budowa 4 nowych Wydzielonych Komór ora</w:t>
      </w:r>
      <w:r>
        <w:t>z wyburzenie 6 istniejących (Zakład „Czajka”).</w:t>
      </w:r>
    </w:p>
    <w:p w:rsidR="00981424" w:rsidRDefault="00981424" w:rsidP="007F41A9">
      <w:pPr>
        <w:tabs>
          <w:tab w:val="num" w:pos="426"/>
        </w:tabs>
        <w:jc w:val="both"/>
        <w:rPr>
          <w:szCs w:val="22"/>
        </w:rPr>
      </w:pPr>
    </w:p>
    <w:p w:rsidR="00981424" w:rsidRPr="007F41A9" w:rsidRDefault="00981424" w:rsidP="007F41A9">
      <w:pPr>
        <w:pStyle w:val="ListParagraph"/>
        <w:numPr>
          <w:ilvl w:val="0"/>
          <w:numId w:val="28"/>
        </w:numPr>
        <w:tabs>
          <w:tab w:val="num" w:pos="0"/>
        </w:tabs>
        <w:ind w:left="284" w:hanging="284"/>
        <w:jc w:val="both"/>
        <w:rPr>
          <w:szCs w:val="22"/>
        </w:rPr>
      </w:pPr>
      <w:r w:rsidRPr="00EF27A7">
        <w:t xml:space="preserve">Przedsięwzięcia rozwojowo-modernizacyjne realizowane przez Jednostkę Realizującą Projekt (JRP) w </w:t>
      </w:r>
      <w:r>
        <w:t>zakresie urządzeń kanalizacyjnych.</w:t>
      </w:r>
    </w:p>
    <w:p w:rsidR="00981424" w:rsidRPr="00EF27A7" w:rsidRDefault="00981424" w:rsidP="005972CB">
      <w:pPr>
        <w:spacing w:after="240"/>
        <w:jc w:val="both"/>
        <w:rPr>
          <w:spacing w:val="-2"/>
          <w:sz w:val="2"/>
          <w:szCs w:val="2"/>
          <w:u w:val="single"/>
        </w:rPr>
      </w:pPr>
    </w:p>
    <w:p w:rsidR="00981424" w:rsidRPr="00F65E57" w:rsidRDefault="00981424" w:rsidP="00E83AF1">
      <w:pPr>
        <w:spacing w:after="240"/>
        <w:ind w:left="360"/>
        <w:jc w:val="both"/>
        <w:rPr>
          <w:color w:val="000000"/>
          <w:szCs w:val="22"/>
        </w:rPr>
      </w:pPr>
      <w:r>
        <w:rPr>
          <w:color w:val="000000"/>
          <w:szCs w:val="22"/>
        </w:rPr>
        <w:t>W latach 2014-</w:t>
      </w:r>
      <w:r w:rsidRPr="00F65E57">
        <w:rPr>
          <w:color w:val="000000"/>
          <w:szCs w:val="22"/>
        </w:rPr>
        <w:t>2021, w ramach przedsięwzięć planowanych do dofinansowania</w:t>
      </w:r>
      <w:r>
        <w:rPr>
          <w:color w:val="000000"/>
          <w:szCs w:val="22"/>
        </w:rPr>
        <w:br/>
      </w:r>
      <w:r w:rsidRPr="00F65E57">
        <w:rPr>
          <w:color w:val="000000"/>
          <w:szCs w:val="22"/>
        </w:rPr>
        <w:t>ze środków Unii Europejskiej</w:t>
      </w:r>
      <w:r>
        <w:rPr>
          <w:color w:val="000000"/>
          <w:szCs w:val="22"/>
        </w:rPr>
        <w:t>,</w:t>
      </w:r>
      <w:r w:rsidRPr="00F65E57">
        <w:rPr>
          <w:color w:val="000000"/>
          <w:szCs w:val="22"/>
        </w:rPr>
        <w:t xml:space="preserve"> wykonane zostaną kluczowe inwestycje w zakresie rozbudowy układu kanalizacyjnego aglomeracji warszawskiej, tj.:</w:t>
      </w:r>
    </w:p>
    <w:p w:rsidR="00981424" w:rsidRPr="00F65E57" w:rsidRDefault="00981424" w:rsidP="00E83AF1">
      <w:pPr>
        <w:numPr>
          <w:ilvl w:val="0"/>
          <w:numId w:val="21"/>
        </w:numPr>
        <w:spacing w:after="120"/>
        <w:ind w:left="1077" w:hanging="357"/>
        <w:jc w:val="both"/>
        <w:rPr>
          <w:color w:val="000000"/>
          <w:szCs w:val="22"/>
        </w:rPr>
      </w:pPr>
      <w:r>
        <w:rPr>
          <w:color w:val="000000"/>
          <w:szCs w:val="22"/>
        </w:rPr>
        <w:t>b</w:t>
      </w:r>
      <w:r w:rsidRPr="00F65E57">
        <w:rPr>
          <w:color w:val="000000"/>
          <w:szCs w:val="22"/>
        </w:rPr>
        <w:t xml:space="preserve">udowa Kolektora Burakowskiego "Bis" </w:t>
      </w:r>
      <w:r>
        <w:rPr>
          <w:color w:val="000000"/>
          <w:szCs w:val="22"/>
        </w:rPr>
        <w:t xml:space="preserve">Dn 3,0, L ca 3,0 km </w:t>
      </w:r>
      <w:r w:rsidRPr="00F65E57">
        <w:rPr>
          <w:color w:val="000000"/>
          <w:szCs w:val="22"/>
        </w:rPr>
        <w:t>w ulicy Marymonckiej na odcinku ul. Żeromskiego – Trasa Mostu Północnego,</w:t>
      </w:r>
    </w:p>
    <w:p w:rsidR="00981424" w:rsidRPr="00F65E57" w:rsidRDefault="00981424" w:rsidP="00E83AF1">
      <w:pPr>
        <w:numPr>
          <w:ilvl w:val="0"/>
          <w:numId w:val="21"/>
        </w:numPr>
        <w:spacing w:after="120"/>
        <w:ind w:left="1077" w:hanging="357"/>
        <w:jc w:val="both"/>
        <w:rPr>
          <w:color w:val="000000"/>
          <w:szCs w:val="22"/>
        </w:rPr>
      </w:pPr>
      <w:r>
        <w:rPr>
          <w:color w:val="000000"/>
          <w:szCs w:val="22"/>
        </w:rPr>
        <w:t>m</w:t>
      </w:r>
      <w:r w:rsidRPr="00F65E57">
        <w:rPr>
          <w:color w:val="000000"/>
          <w:szCs w:val="22"/>
        </w:rPr>
        <w:t>odernizacja i rozbudowa oczyszczalni ścieków w Pruszkowie,</w:t>
      </w:r>
    </w:p>
    <w:p w:rsidR="00981424" w:rsidRPr="00F65E57" w:rsidRDefault="00981424" w:rsidP="00E83AF1">
      <w:pPr>
        <w:numPr>
          <w:ilvl w:val="0"/>
          <w:numId w:val="21"/>
        </w:numPr>
        <w:spacing w:after="120"/>
        <w:ind w:left="1077" w:hanging="357"/>
        <w:jc w:val="both"/>
        <w:rPr>
          <w:color w:val="000000"/>
          <w:szCs w:val="22"/>
        </w:rPr>
      </w:pPr>
      <w:r>
        <w:rPr>
          <w:color w:val="000000"/>
          <w:szCs w:val="22"/>
        </w:rPr>
        <w:t>m</w:t>
      </w:r>
      <w:r w:rsidRPr="00F65E57">
        <w:rPr>
          <w:color w:val="000000"/>
          <w:szCs w:val="22"/>
        </w:rPr>
        <w:t>odernizacja kolektorów głównych</w:t>
      </w:r>
      <w:r>
        <w:rPr>
          <w:color w:val="000000"/>
          <w:szCs w:val="22"/>
        </w:rPr>
        <w:t>,</w:t>
      </w:r>
      <w:r w:rsidRPr="00F65E57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L ca 12 km </w:t>
      </w:r>
      <w:r w:rsidRPr="00F65E57">
        <w:rPr>
          <w:color w:val="000000"/>
          <w:szCs w:val="22"/>
        </w:rPr>
        <w:t>dla Pasma Pruszkowskiego,</w:t>
      </w:r>
    </w:p>
    <w:p w:rsidR="00981424" w:rsidRPr="00F65E57" w:rsidRDefault="00981424" w:rsidP="00E83AF1">
      <w:pPr>
        <w:numPr>
          <w:ilvl w:val="0"/>
          <w:numId w:val="21"/>
        </w:numPr>
        <w:spacing w:after="120"/>
        <w:ind w:left="1077" w:hanging="357"/>
        <w:jc w:val="both"/>
        <w:rPr>
          <w:color w:val="000000"/>
          <w:szCs w:val="22"/>
        </w:rPr>
      </w:pPr>
      <w:r>
        <w:rPr>
          <w:color w:val="000000"/>
          <w:szCs w:val="22"/>
        </w:rPr>
        <w:t>b</w:t>
      </w:r>
      <w:r w:rsidRPr="00F65E57">
        <w:rPr>
          <w:color w:val="000000"/>
          <w:szCs w:val="22"/>
        </w:rPr>
        <w:t>udowa pompowni ścieków w rejonie wylotu Kolektora Bielańskiego do rzeki Wisły wraz z komorą przelewową, kanałem dopływowym, przewodami tłocznymi doprowadzającymi ścieki do komory zasuw przy Trasie Mostu Północnego,</w:t>
      </w:r>
    </w:p>
    <w:p w:rsidR="00981424" w:rsidRPr="00F65E57" w:rsidRDefault="00981424" w:rsidP="00E83AF1">
      <w:pPr>
        <w:numPr>
          <w:ilvl w:val="0"/>
          <w:numId w:val="21"/>
        </w:numPr>
        <w:spacing w:after="120"/>
        <w:ind w:left="1077" w:hanging="357"/>
        <w:jc w:val="both"/>
        <w:rPr>
          <w:color w:val="000000"/>
          <w:szCs w:val="22"/>
        </w:rPr>
      </w:pPr>
      <w:r>
        <w:rPr>
          <w:color w:val="000000"/>
          <w:szCs w:val="22"/>
        </w:rPr>
        <w:t>b</w:t>
      </w:r>
      <w:r w:rsidRPr="00F65E57">
        <w:rPr>
          <w:color w:val="000000"/>
          <w:szCs w:val="22"/>
        </w:rPr>
        <w:t>udowa kolektora Z</w:t>
      </w:r>
      <w:r>
        <w:rPr>
          <w:color w:val="000000"/>
          <w:szCs w:val="22"/>
        </w:rPr>
        <w:t>awadowskiego - w ul. Bruzdowej, przewodów</w:t>
      </w:r>
      <w:r w:rsidRPr="00F65E57">
        <w:rPr>
          <w:color w:val="000000"/>
          <w:szCs w:val="22"/>
        </w:rPr>
        <w:t xml:space="preserve"> tłocznych oraz  pompowni "Zawady 2" i "Zawady 3",</w:t>
      </w:r>
    </w:p>
    <w:p w:rsidR="00981424" w:rsidRPr="007F21F5" w:rsidRDefault="00981424" w:rsidP="007F21F5">
      <w:pPr>
        <w:numPr>
          <w:ilvl w:val="0"/>
          <w:numId w:val="21"/>
        </w:numPr>
        <w:spacing w:after="120"/>
        <w:ind w:left="1077" w:hanging="357"/>
        <w:jc w:val="both"/>
        <w:rPr>
          <w:color w:val="000000"/>
          <w:szCs w:val="22"/>
        </w:rPr>
      </w:pPr>
      <w:r>
        <w:rPr>
          <w:color w:val="000000"/>
          <w:szCs w:val="22"/>
        </w:rPr>
        <w:t>m</w:t>
      </w:r>
      <w:r w:rsidRPr="00F65E57">
        <w:rPr>
          <w:color w:val="000000"/>
          <w:szCs w:val="22"/>
        </w:rPr>
        <w:t>oderni</w:t>
      </w:r>
      <w:r>
        <w:rPr>
          <w:color w:val="000000"/>
          <w:szCs w:val="22"/>
        </w:rPr>
        <w:t>zacja przepompowni Saska Kępa I.</w:t>
      </w:r>
    </w:p>
    <w:p w:rsidR="00981424" w:rsidRPr="00F65E57" w:rsidRDefault="00981424" w:rsidP="00E83AF1">
      <w:pPr>
        <w:spacing w:after="240"/>
        <w:ind w:left="360"/>
        <w:jc w:val="both"/>
        <w:rPr>
          <w:color w:val="000000"/>
          <w:szCs w:val="22"/>
        </w:rPr>
      </w:pPr>
      <w:r w:rsidRPr="00F65E57">
        <w:rPr>
          <w:color w:val="000000"/>
          <w:szCs w:val="22"/>
        </w:rPr>
        <w:t>Ponadto pr</w:t>
      </w:r>
      <w:r>
        <w:rPr>
          <w:color w:val="000000"/>
          <w:szCs w:val="22"/>
        </w:rPr>
        <w:t xml:space="preserve">zewidywane są do realizacji inne zadania, wstępnie zdefiniowane </w:t>
      </w:r>
      <w:r>
        <w:rPr>
          <w:color w:val="000000"/>
          <w:szCs w:val="22"/>
        </w:rPr>
        <w:br/>
        <w:t>w przewidywanej Fazie V Projektu.</w:t>
      </w:r>
      <w:r w:rsidRPr="00D94BB7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S</w:t>
      </w:r>
      <w:r w:rsidRPr="00D94BB7">
        <w:rPr>
          <w:color w:val="000000"/>
          <w:szCs w:val="22"/>
        </w:rPr>
        <w:t>ą to przedsięwzięcia zaplanowane na łączną kwotę</w:t>
      </w:r>
      <w:r>
        <w:rPr>
          <w:color w:val="000000"/>
          <w:szCs w:val="22"/>
        </w:rPr>
        <w:t xml:space="preserve"> 518 600 tys. zł</w:t>
      </w:r>
      <w:r w:rsidRPr="00D94BB7">
        <w:rPr>
          <w:color w:val="000000"/>
          <w:szCs w:val="22"/>
        </w:rPr>
        <w:t xml:space="preserve"> i </w:t>
      </w:r>
      <w:r>
        <w:rPr>
          <w:color w:val="000000"/>
          <w:szCs w:val="22"/>
        </w:rPr>
        <w:t>mające na celu obniżenie</w:t>
      </w:r>
      <w:r w:rsidRPr="00D94BB7">
        <w:rPr>
          <w:color w:val="000000"/>
          <w:szCs w:val="22"/>
        </w:rPr>
        <w:t xml:space="preserve"> e</w:t>
      </w:r>
      <w:r>
        <w:rPr>
          <w:color w:val="000000"/>
          <w:szCs w:val="22"/>
        </w:rPr>
        <w:t>nergochłonności oczyszczania ścieków, budowę</w:t>
      </w:r>
      <w:r w:rsidRPr="00D94BB7">
        <w:rPr>
          <w:color w:val="000000"/>
          <w:szCs w:val="22"/>
        </w:rPr>
        <w:t xml:space="preserve"> instal</w:t>
      </w:r>
      <w:r>
        <w:rPr>
          <w:color w:val="000000"/>
          <w:szCs w:val="22"/>
        </w:rPr>
        <w:t xml:space="preserve">acji systemów fotowoltaicznych oraz </w:t>
      </w:r>
      <w:r w:rsidRPr="00F65E57">
        <w:rPr>
          <w:color w:val="000000"/>
          <w:szCs w:val="22"/>
        </w:rPr>
        <w:t>popraw</w:t>
      </w:r>
      <w:r>
        <w:rPr>
          <w:color w:val="000000"/>
          <w:szCs w:val="22"/>
        </w:rPr>
        <w:t xml:space="preserve">ę gospodarki ściekowej Warszawy – wykonanie zbiorników retencyjnych i systemu zarządzania siecią kanalizacji ogólnospławnej. </w:t>
      </w:r>
    </w:p>
    <w:p w:rsidR="00981424" w:rsidRDefault="00981424" w:rsidP="007F41A9">
      <w:pPr>
        <w:spacing w:after="240"/>
        <w:ind w:left="360"/>
        <w:jc w:val="both"/>
        <w:rPr>
          <w:color w:val="000000"/>
          <w:szCs w:val="22"/>
        </w:rPr>
      </w:pPr>
      <w:r>
        <w:rPr>
          <w:color w:val="000000"/>
          <w:szCs w:val="22"/>
        </w:rPr>
        <w:t>Wysokość nakładów ogółem dla inwestycji odtworzeniowo-modernizacyjnych oraz racjonalizujących wprowadzanie ścieków, przewidzianych do dofinansowania ze środków Unii Europejskiej, zaplanowana została na poziomie 1 030 871 tys. zł.</w:t>
      </w:r>
    </w:p>
    <w:p w:rsidR="00981424" w:rsidRPr="00091CE4" w:rsidRDefault="00981424" w:rsidP="00436DBE">
      <w:pPr>
        <w:pStyle w:val="ListParagraph"/>
        <w:spacing w:after="240"/>
        <w:ind w:left="426" w:hanging="426"/>
        <w:jc w:val="both"/>
        <w:rPr>
          <w:color w:val="000000"/>
          <w:szCs w:val="22"/>
        </w:rPr>
      </w:pPr>
      <w:r w:rsidRPr="00091CE4">
        <w:rPr>
          <w:color w:val="000000"/>
          <w:szCs w:val="22"/>
        </w:rPr>
        <w:t>IIII.</w:t>
      </w:r>
      <w:r>
        <w:rPr>
          <w:color w:val="000000"/>
          <w:szCs w:val="22"/>
        </w:rPr>
        <w:t xml:space="preserve"> </w:t>
      </w:r>
      <w:r w:rsidRPr="00091CE4">
        <w:rPr>
          <w:szCs w:val="22"/>
          <w:u w:val="single"/>
        </w:rPr>
        <w:t>Przejmowanie przez Miejskie Przedsiębiorstwo Wodociągów i Kanalizacji w m.st. Warszawie S.A. prawa własności do urządzeń wodociągowych i/lub kanalizacyjnych wybudowanych przez podmioty trzecie oraz nabywanie tytułów prawnych do nieruchomości.</w:t>
      </w:r>
    </w:p>
    <w:p w:rsidR="00981424" w:rsidRDefault="00981424" w:rsidP="00EE626C">
      <w:pPr>
        <w:pStyle w:val="BodyText"/>
      </w:pPr>
      <w:r w:rsidRPr="00EF27A7">
        <w:t xml:space="preserve">Plan przewiduje nakłady w wysokości </w:t>
      </w:r>
      <w:r>
        <w:t xml:space="preserve">184 </w:t>
      </w:r>
      <w:r w:rsidRPr="00EF27A7">
        <w:t>000 tys. zł</w:t>
      </w:r>
      <w:r>
        <w:t>,</w:t>
      </w:r>
      <w:r w:rsidRPr="00EF27A7">
        <w:t xml:space="preserve"> związane z przejmowaniem przez Spółkę prawa własności do urządzeń wodociągowych i/lub kanalizacyjnych wybudowanych przez podmioty trzecie na podstawie ar</w:t>
      </w:r>
      <w:r>
        <w:t>tykułu 49 § 2 Kodeksu Cywilnego oraz na wykup gruntów w strefie wokół o</w:t>
      </w:r>
      <w:r w:rsidRPr="008007C1">
        <w:t>czyszc</w:t>
      </w:r>
      <w:r>
        <w:t>zalni ś</w:t>
      </w:r>
      <w:r w:rsidRPr="008007C1">
        <w:t>cieków "Czajka"</w:t>
      </w:r>
      <w:r>
        <w:t>.</w:t>
      </w:r>
    </w:p>
    <w:p w:rsidR="00981424" w:rsidRDefault="00981424" w:rsidP="00EE626C">
      <w:pPr>
        <w:pStyle w:val="BodyText"/>
      </w:pPr>
    </w:p>
    <w:p w:rsidR="00981424" w:rsidRPr="00091CE4" w:rsidRDefault="00981424" w:rsidP="00091CE4">
      <w:pPr>
        <w:pStyle w:val="BodyText"/>
        <w:rPr>
          <w:szCs w:val="22"/>
        </w:rPr>
      </w:pPr>
      <w:r w:rsidRPr="00091CE4">
        <w:rPr>
          <w:szCs w:val="22"/>
        </w:rPr>
        <w:t xml:space="preserve">IV. </w:t>
      </w:r>
      <w:r w:rsidRPr="00091CE4">
        <w:rPr>
          <w:bCs/>
          <w:szCs w:val="22"/>
          <w:u w:val="single"/>
        </w:rPr>
        <w:t>Rezerwa.</w:t>
      </w:r>
    </w:p>
    <w:p w:rsidR="00981424" w:rsidRPr="00EF27A7" w:rsidRDefault="00981424" w:rsidP="00156706">
      <w:pPr>
        <w:pStyle w:val="BodyText"/>
      </w:pPr>
    </w:p>
    <w:p w:rsidR="00981424" w:rsidRPr="00EF27A7" w:rsidRDefault="00981424" w:rsidP="006B24E9">
      <w:pPr>
        <w:pStyle w:val="BodyText"/>
      </w:pPr>
      <w:r>
        <w:t>W Wieloletnim Planie Rozwoju i Modernizacji Urządzeń W</w:t>
      </w:r>
      <w:r w:rsidRPr="00EF27A7">
        <w:t xml:space="preserve">odociągowych i </w:t>
      </w:r>
      <w:r>
        <w:t>U</w:t>
      </w:r>
      <w:r w:rsidRPr="00EF27A7">
        <w:t xml:space="preserve">rządzeń </w:t>
      </w:r>
      <w:r>
        <w:t>K</w:t>
      </w:r>
      <w:r w:rsidRPr="00EF27A7">
        <w:t xml:space="preserve">analizacyjnych </w:t>
      </w:r>
      <w:r>
        <w:t>na lata 2014-2021</w:t>
      </w:r>
      <w:r w:rsidRPr="00EF27A7">
        <w:t xml:space="preserve"> </w:t>
      </w:r>
      <w:r w:rsidRPr="00EF27A7">
        <w:rPr>
          <w:rFonts w:cs="Arial"/>
          <w:szCs w:val="22"/>
        </w:rPr>
        <w:t>dotyczącym Miasta Stołecznego Warszawy, gmin: Michałowice, Nieporęt, Raszyn, Serock, Wieliszew oraz miast Piastów i Pruszków</w:t>
      </w:r>
      <w:r w:rsidRPr="00EF27A7">
        <w:t xml:space="preserve"> uwzględniono rezerwę w łącznej kwocie </w:t>
      </w:r>
      <w:r>
        <w:t xml:space="preserve">160 </w:t>
      </w:r>
      <w:r w:rsidRPr="00EF27A7">
        <w:t>000 tys. zł na pokrycie zobowiąz</w:t>
      </w:r>
      <w:r>
        <w:t xml:space="preserve">ań dla zadań ujętych </w:t>
      </w:r>
      <w:r w:rsidRPr="00EF27A7">
        <w:t>ww. planie, których budowa może zostać przyspieszona (m.in.</w:t>
      </w:r>
      <w:r>
        <w:t>:</w:t>
      </w:r>
      <w:r w:rsidRPr="00EF27A7">
        <w:t xml:space="preserve"> ze względów koordynacyjnych) oraz na sfinansowanie ewentualnego niedoszacowania zaplanowanej wartości inwestyc</w:t>
      </w:r>
      <w:r>
        <w:t>ji.</w:t>
      </w:r>
      <w:r w:rsidRPr="00EF27A7">
        <w:t xml:space="preserve"> </w:t>
      </w:r>
    </w:p>
    <w:p w:rsidR="00981424" w:rsidRPr="00EF27A7" w:rsidRDefault="00981424" w:rsidP="00031FAA">
      <w:pPr>
        <w:pStyle w:val="BodyText"/>
        <w:rPr>
          <w:rFonts w:cs="Arial"/>
          <w:szCs w:val="22"/>
        </w:rPr>
      </w:pPr>
    </w:p>
    <w:p w:rsidR="00981424" w:rsidRPr="00091CE4" w:rsidRDefault="00981424" w:rsidP="00091CE4">
      <w:pPr>
        <w:pStyle w:val="BodyText"/>
        <w:numPr>
          <w:ilvl w:val="0"/>
          <w:numId w:val="29"/>
        </w:numPr>
        <w:ind w:left="426" w:hanging="426"/>
        <w:jc w:val="left"/>
        <w:rPr>
          <w:bCs/>
          <w:szCs w:val="22"/>
          <w:u w:val="single"/>
        </w:rPr>
      </w:pPr>
      <w:r w:rsidRPr="00091CE4">
        <w:rPr>
          <w:bCs/>
          <w:szCs w:val="22"/>
          <w:u w:val="single"/>
        </w:rPr>
        <w:t>Sposoby finansowania planowanych inwestycji.</w:t>
      </w:r>
    </w:p>
    <w:p w:rsidR="00981424" w:rsidRPr="00EF27A7" w:rsidRDefault="00981424" w:rsidP="00F97CA7">
      <w:pPr>
        <w:pStyle w:val="BodyText"/>
        <w:ind w:left="187"/>
        <w:rPr>
          <w:bCs/>
        </w:rPr>
      </w:pPr>
    </w:p>
    <w:p w:rsidR="00981424" w:rsidRPr="00EF27A7" w:rsidRDefault="00981424" w:rsidP="00C9318A">
      <w:pPr>
        <w:pStyle w:val="BodyText"/>
        <w:rPr>
          <w:bCs/>
          <w:szCs w:val="28"/>
        </w:rPr>
      </w:pPr>
      <w:r w:rsidRPr="00EF27A7">
        <w:rPr>
          <w:bCs/>
          <w:szCs w:val="28"/>
        </w:rPr>
        <w:t xml:space="preserve">Nakłady inwestycyjne dla zadań ujętych Wieloletnim </w:t>
      </w:r>
      <w:r>
        <w:t>P</w:t>
      </w:r>
      <w:r w:rsidRPr="00EF27A7">
        <w:t xml:space="preserve">lanie </w:t>
      </w:r>
      <w:r>
        <w:rPr>
          <w:rFonts w:cs="Arial"/>
          <w:szCs w:val="22"/>
        </w:rPr>
        <w:t>Rozwoju i M</w:t>
      </w:r>
      <w:r w:rsidRPr="00EF27A7">
        <w:rPr>
          <w:rFonts w:cs="Arial"/>
          <w:szCs w:val="22"/>
        </w:rPr>
        <w:t>ode</w:t>
      </w:r>
      <w:r>
        <w:rPr>
          <w:rFonts w:cs="Arial"/>
          <w:szCs w:val="22"/>
        </w:rPr>
        <w:t>rnizacji Urządzeń W</w:t>
      </w:r>
      <w:r w:rsidRPr="00EF27A7">
        <w:rPr>
          <w:rFonts w:cs="Arial"/>
          <w:szCs w:val="22"/>
        </w:rPr>
        <w:t xml:space="preserve">odociągowych i </w:t>
      </w:r>
      <w:r>
        <w:rPr>
          <w:rFonts w:cs="Arial"/>
          <w:szCs w:val="22"/>
        </w:rPr>
        <w:t>U</w:t>
      </w:r>
      <w:r w:rsidRPr="00EF27A7">
        <w:rPr>
          <w:rFonts w:cs="Arial"/>
          <w:szCs w:val="22"/>
        </w:rPr>
        <w:t xml:space="preserve">rządzeń </w:t>
      </w:r>
      <w:r>
        <w:rPr>
          <w:rFonts w:cs="Arial"/>
          <w:szCs w:val="22"/>
        </w:rPr>
        <w:t>K</w:t>
      </w:r>
      <w:r w:rsidRPr="00EF27A7">
        <w:rPr>
          <w:rFonts w:cs="Arial"/>
          <w:szCs w:val="22"/>
        </w:rPr>
        <w:t xml:space="preserve">analizacyjnych </w:t>
      </w:r>
      <w:r>
        <w:rPr>
          <w:rFonts w:cs="Arial"/>
          <w:szCs w:val="22"/>
        </w:rPr>
        <w:t>na lata 2014-2021</w:t>
      </w:r>
      <w:r w:rsidRPr="00EF27A7">
        <w:rPr>
          <w:rFonts w:cs="Arial"/>
          <w:szCs w:val="22"/>
        </w:rPr>
        <w:t xml:space="preserve"> dotyczącym Miasta Stołecznego Warszawy, gmin: Michałowice, Nieporęt, Raszyn, Serock, Wieliszew oraz miast Piastów i Pruszków </w:t>
      </w:r>
      <w:r w:rsidRPr="00EF27A7">
        <w:rPr>
          <w:bCs/>
          <w:szCs w:val="28"/>
        </w:rPr>
        <w:t xml:space="preserve">sfinansowane zostaną z następujących środków: </w:t>
      </w:r>
    </w:p>
    <w:p w:rsidR="00981424" w:rsidRPr="00EF27A7" w:rsidRDefault="00981424" w:rsidP="00952ED9">
      <w:pPr>
        <w:pStyle w:val="BodyText"/>
        <w:rPr>
          <w:bCs/>
          <w:szCs w:val="28"/>
        </w:rPr>
      </w:pPr>
    </w:p>
    <w:p w:rsidR="00981424" w:rsidRPr="00EF27A7" w:rsidRDefault="00981424" w:rsidP="00BD2E52">
      <w:pPr>
        <w:pStyle w:val="BodyText"/>
        <w:numPr>
          <w:ilvl w:val="0"/>
          <w:numId w:val="5"/>
        </w:numPr>
        <w:tabs>
          <w:tab w:val="clear" w:pos="720"/>
          <w:tab w:val="num" w:pos="540"/>
        </w:tabs>
        <w:ind w:left="540"/>
      </w:pPr>
      <w:r w:rsidRPr="00EF27A7">
        <w:t>Fundusze</w:t>
      </w:r>
      <w:r>
        <w:t xml:space="preserve"> UE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680 586 </w:t>
      </w:r>
      <w:r w:rsidRPr="00EF27A7">
        <w:t>tys. zł</w:t>
      </w:r>
    </w:p>
    <w:p w:rsidR="00981424" w:rsidRPr="00EF27A7" w:rsidRDefault="00981424" w:rsidP="007D64C5">
      <w:pPr>
        <w:pStyle w:val="BodyText"/>
        <w:rPr>
          <w:sz w:val="12"/>
          <w:szCs w:val="12"/>
        </w:rPr>
      </w:pPr>
    </w:p>
    <w:p w:rsidR="00981424" w:rsidRPr="00EF27A7" w:rsidRDefault="00981424" w:rsidP="00BD2E52">
      <w:pPr>
        <w:pStyle w:val="BodyText"/>
        <w:numPr>
          <w:ilvl w:val="0"/>
          <w:numId w:val="5"/>
        </w:numPr>
        <w:tabs>
          <w:tab w:val="clear" w:pos="720"/>
          <w:tab w:val="num" w:pos="540"/>
        </w:tabs>
        <w:ind w:left="540"/>
      </w:pPr>
      <w:r w:rsidRPr="00EF27A7">
        <w:t xml:space="preserve">Środki własne </w:t>
      </w:r>
      <w:r>
        <w:tab/>
      </w:r>
      <w:r>
        <w:tab/>
      </w:r>
      <w:r>
        <w:tab/>
      </w:r>
      <w:r>
        <w:tab/>
      </w:r>
      <w:r>
        <w:tab/>
        <w:t xml:space="preserve">         2 927 461</w:t>
      </w:r>
      <w:r w:rsidRPr="00EF27A7">
        <w:t xml:space="preserve"> tys. zł (bez rezerwy)</w:t>
      </w:r>
    </w:p>
    <w:p w:rsidR="00981424" w:rsidRPr="00EF27A7" w:rsidRDefault="00981424" w:rsidP="007D64C5">
      <w:pPr>
        <w:pStyle w:val="BodyText"/>
        <w:ind w:left="540"/>
        <w:rPr>
          <w:rFonts w:cs="Arial"/>
          <w:szCs w:val="22"/>
        </w:rPr>
      </w:pPr>
      <w:r w:rsidRPr="00EF27A7">
        <w:rPr>
          <w:sz w:val="16"/>
          <w:szCs w:val="16"/>
        </w:rPr>
        <w:t>(obejmują także środki z kredytu EBI i emisji obligacji)</w:t>
      </w:r>
      <w:r>
        <w:t xml:space="preserve"> </w:t>
      </w:r>
      <w:r>
        <w:tab/>
        <w:t xml:space="preserve">         3 087 461</w:t>
      </w:r>
      <w:r w:rsidRPr="00EF27A7">
        <w:t xml:space="preserve"> tys. zł (z rezerwą).</w:t>
      </w:r>
    </w:p>
    <w:sectPr w:rsidR="00981424" w:rsidRPr="00EF27A7" w:rsidSect="005807CB">
      <w:footerReference w:type="even" r:id="rId8"/>
      <w:footerReference w:type="default" r:id="rId9"/>
      <w:pgSz w:w="11906" w:h="16838"/>
      <w:pgMar w:top="899" w:right="1418" w:bottom="130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424" w:rsidRDefault="00981424">
      <w:r>
        <w:separator/>
      </w:r>
    </w:p>
  </w:endnote>
  <w:endnote w:type="continuationSeparator" w:id="0">
    <w:p w:rsidR="00981424" w:rsidRDefault="00981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24" w:rsidRDefault="00981424" w:rsidP="005807C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1424" w:rsidRDefault="009814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24" w:rsidRDefault="00981424" w:rsidP="005807C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81424" w:rsidRDefault="009814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424" w:rsidRDefault="00981424">
      <w:r>
        <w:separator/>
      </w:r>
    </w:p>
  </w:footnote>
  <w:footnote w:type="continuationSeparator" w:id="0">
    <w:p w:rsidR="00981424" w:rsidRDefault="00981424">
      <w:r>
        <w:continuationSeparator/>
      </w:r>
    </w:p>
  </w:footnote>
  <w:footnote w:id="1">
    <w:p w:rsidR="00981424" w:rsidRPr="00AC78FD" w:rsidRDefault="00981424" w:rsidP="00343F95">
      <w:pPr>
        <w:pStyle w:val="FootnoteText"/>
        <w:jc w:val="center"/>
        <w:rPr>
          <w:rFonts w:cs="Arial"/>
          <w:sz w:val="18"/>
          <w:szCs w:val="18"/>
        </w:rPr>
      </w:pPr>
      <w:r w:rsidRPr="00AC78FD">
        <w:rPr>
          <w:rStyle w:val="FootnoteReference"/>
          <w:rFonts w:cs="Arial"/>
          <w:sz w:val="18"/>
          <w:szCs w:val="18"/>
        </w:rPr>
        <w:footnoteRef/>
      </w:r>
      <w:r w:rsidRPr="00AC78FD">
        <w:rPr>
          <w:rFonts w:cs="Arial"/>
          <w:sz w:val="18"/>
          <w:szCs w:val="18"/>
          <w:vertAlign w:val="superscript"/>
        </w:rPr>
        <w:t>/</w:t>
      </w:r>
      <w:r w:rsidRPr="00AC78FD">
        <w:rPr>
          <w:rFonts w:cs="Arial"/>
          <w:sz w:val="18"/>
          <w:szCs w:val="18"/>
        </w:rPr>
        <w:t xml:space="preserve"> Ustawa z dnia 7 czerwca 2001 r. o zbiorowym zaopatrzeniu w wodę i zbiorowym odprowadzaniu ścieków  (Dz.U. z 2006r. Nr 123 poz. 858</w:t>
      </w:r>
      <w:r>
        <w:rPr>
          <w:rFonts w:cs="Arial"/>
          <w:sz w:val="18"/>
          <w:szCs w:val="18"/>
        </w:rPr>
        <w:t>, z późn. zm.)</w:t>
      </w:r>
    </w:p>
    <w:p w:rsidR="00981424" w:rsidRDefault="00981424" w:rsidP="00343F95">
      <w:pPr>
        <w:pStyle w:val="FootnoteText"/>
        <w:jc w:val="center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EF8D4C4"/>
    <w:lvl w:ilvl="0">
      <w:start w:val="1"/>
      <w:numFmt w:val="bullet"/>
      <w:lvlText w:val=""/>
      <w:lvlJc w:val="left"/>
      <w:pPr>
        <w:tabs>
          <w:tab w:val="num" w:pos="-890"/>
        </w:tabs>
        <w:ind w:left="256" w:hanging="256"/>
      </w:pPr>
      <w:rPr>
        <w:rFonts w:ascii="Symbol" w:hAnsi="Symbol" w:hint="default"/>
      </w:rPr>
    </w:lvl>
  </w:abstractNum>
  <w:abstractNum w:abstractNumId="1">
    <w:nsid w:val="09CF7C68"/>
    <w:multiLevelType w:val="hybridMultilevel"/>
    <w:tmpl w:val="E9201286"/>
    <w:lvl w:ilvl="0" w:tplc="422E74EC">
      <w:start w:val="2"/>
      <w:numFmt w:val="decimal"/>
      <w:lvlText w:val="%1."/>
      <w:lvlJc w:val="left"/>
      <w:pPr>
        <w:tabs>
          <w:tab w:val="num" w:pos="1669"/>
        </w:tabs>
        <w:ind w:left="1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E6281A"/>
    <w:multiLevelType w:val="hybridMultilevel"/>
    <w:tmpl w:val="3192FA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E2592D"/>
    <w:multiLevelType w:val="hybridMultilevel"/>
    <w:tmpl w:val="DEF869B4"/>
    <w:lvl w:ilvl="0" w:tplc="050617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AAE34B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030D7"/>
    <w:multiLevelType w:val="hybridMultilevel"/>
    <w:tmpl w:val="F5E297FE"/>
    <w:lvl w:ilvl="0" w:tplc="EB549B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5F4698"/>
    <w:multiLevelType w:val="multilevel"/>
    <w:tmpl w:val="52342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178A35AB"/>
    <w:multiLevelType w:val="hybridMultilevel"/>
    <w:tmpl w:val="A9CC7144"/>
    <w:lvl w:ilvl="0" w:tplc="A18AC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03BB5"/>
    <w:multiLevelType w:val="hybridMultilevel"/>
    <w:tmpl w:val="7CC87966"/>
    <w:lvl w:ilvl="0" w:tplc="050617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2054FD"/>
    <w:multiLevelType w:val="hybridMultilevel"/>
    <w:tmpl w:val="8FAE9028"/>
    <w:lvl w:ilvl="0" w:tplc="050617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FDC47D2"/>
    <w:multiLevelType w:val="hybridMultilevel"/>
    <w:tmpl w:val="64825BC0"/>
    <w:lvl w:ilvl="0" w:tplc="050617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207F83"/>
    <w:multiLevelType w:val="hybridMultilevel"/>
    <w:tmpl w:val="35CA0D36"/>
    <w:lvl w:ilvl="0" w:tplc="6FE2A86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8387A7F"/>
    <w:multiLevelType w:val="hybridMultilevel"/>
    <w:tmpl w:val="3A4AB6E8"/>
    <w:lvl w:ilvl="0" w:tplc="3138C28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4866"/>
    <w:multiLevelType w:val="hybridMultilevel"/>
    <w:tmpl w:val="073CD9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138C28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/>
        <w:color w:val="000000"/>
        <w:sz w:val="16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19E1EB6"/>
    <w:multiLevelType w:val="hybridMultilevel"/>
    <w:tmpl w:val="F97A82B2"/>
    <w:lvl w:ilvl="0" w:tplc="6AB4047A">
      <w:start w:val="5"/>
      <w:numFmt w:val="upperRoman"/>
      <w:lvlText w:val="%1."/>
      <w:lvlJc w:val="left"/>
      <w:pPr>
        <w:ind w:left="1004" w:hanging="72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43FE348C"/>
    <w:multiLevelType w:val="hybridMultilevel"/>
    <w:tmpl w:val="3AA433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8504B"/>
    <w:multiLevelType w:val="hybridMultilevel"/>
    <w:tmpl w:val="33AEEE54"/>
    <w:lvl w:ilvl="0" w:tplc="CF989D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1A2F3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6E2ED2"/>
    <w:multiLevelType w:val="hybridMultilevel"/>
    <w:tmpl w:val="778A6CFE"/>
    <w:lvl w:ilvl="0" w:tplc="CAAE34B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4678F8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9A4A75"/>
    <w:multiLevelType w:val="hybridMultilevel"/>
    <w:tmpl w:val="2424ED9A"/>
    <w:lvl w:ilvl="0" w:tplc="050617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C994F5B"/>
    <w:multiLevelType w:val="hybridMultilevel"/>
    <w:tmpl w:val="B5DEB27E"/>
    <w:lvl w:ilvl="0" w:tplc="FD6CA44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A6C5A"/>
    <w:multiLevelType w:val="hybridMultilevel"/>
    <w:tmpl w:val="7A7A40C8"/>
    <w:lvl w:ilvl="0" w:tplc="6FE2A86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C76725F"/>
    <w:multiLevelType w:val="hybridMultilevel"/>
    <w:tmpl w:val="E92243A0"/>
    <w:lvl w:ilvl="0" w:tplc="52D4F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192557"/>
    <w:multiLevelType w:val="hybridMultilevel"/>
    <w:tmpl w:val="78D61DA0"/>
    <w:lvl w:ilvl="0" w:tplc="4E629D9E">
      <w:start w:val="1"/>
      <w:numFmt w:val="bullet"/>
      <w:lvlText w:val=""/>
      <w:lvlJc w:val="left"/>
      <w:pPr>
        <w:tabs>
          <w:tab w:val="num" w:pos="6392"/>
        </w:tabs>
        <w:ind w:left="6392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7112"/>
        </w:tabs>
        <w:ind w:left="711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832"/>
        </w:tabs>
        <w:ind w:left="78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552"/>
        </w:tabs>
        <w:ind w:left="85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272"/>
        </w:tabs>
        <w:ind w:left="927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9992"/>
        </w:tabs>
        <w:ind w:left="99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0712"/>
        </w:tabs>
        <w:ind w:left="107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432"/>
        </w:tabs>
        <w:ind w:left="1143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152"/>
        </w:tabs>
        <w:ind w:left="12152" w:hanging="360"/>
      </w:pPr>
      <w:rPr>
        <w:rFonts w:ascii="Wingdings" w:hAnsi="Wingdings" w:hint="default"/>
      </w:rPr>
    </w:lvl>
  </w:abstractNum>
  <w:abstractNum w:abstractNumId="22">
    <w:nsid w:val="638071A2"/>
    <w:multiLevelType w:val="hybridMultilevel"/>
    <w:tmpl w:val="B81EED80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6E51DD"/>
    <w:multiLevelType w:val="hybridMultilevel"/>
    <w:tmpl w:val="40349D96"/>
    <w:lvl w:ilvl="0" w:tplc="2E6647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322DC5"/>
    <w:multiLevelType w:val="hybridMultilevel"/>
    <w:tmpl w:val="440E4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0D292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10609FA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5"/>
  </w:num>
  <w:num w:numId="8">
    <w:abstractNumId w:val="23"/>
  </w:num>
  <w:num w:numId="9">
    <w:abstractNumId w:val="20"/>
  </w:num>
  <w:num w:numId="10">
    <w:abstractNumId w:val="24"/>
  </w:num>
  <w:num w:numId="11">
    <w:abstractNumId w:val="16"/>
  </w:num>
  <w:num w:numId="12">
    <w:abstractNumId w:val="1"/>
  </w:num>
  <w:num w:numId="13">
    <w:abstractNumId w:val="8"/>
  </w:num>
  <w:num w:numId="14">
    <w:abstractNumId w:val="17"/>
  </w:num>
  <w:num w:numId="15">
    <w:abstractNumId w:val="9"/>
  </w:num>
  <w:num w:numId="16">
    <w:abstractNumId w:val="3"/>
  </w:num>
  <w:num w:numId="17">
    <w:abstractNumId w:val="21"/>
  </w:num>
  <w:num w:numId="18">
    <w:abstractNumId w:val="7"/>
  </w:num>
  <w:num w:numId="19">
    <w:abstractNumId w:val="19"/>
  </w:num>
  <w:num w:numId="20">
    <w:abstractNumId w:val="5"/>
  </w:num>
  <w:num w:numId="21">
    <w:abstractNumId w:val="10"/>
  </w:num>
  <w:num w:numId="22">
    <w:abstractNumId w:val="14"/>
  </w:num>
  <w:num w:numId="23">
    <w:abstractNumId w:val="12"/>
  </w:num>
  <w:num w:numId="24">
    <w:abstractNumId w:val="11"/>
  </w:num>
  <w:num w:numId="25">
    <w:abstractNumId w:val="18"/>
  </w:num>
  <w:num w:numId="26">
    <w:abstractNumId w:val="2"/>
  </w:num>
  <w:num w:numId="27">
    <w:abstractNumId w:val="4"/>
  </w:num>
  <w:num w:numId="28">
    <w:abstractNumId w:val="22"/>
  </w:num>
  <w:num w:numId="29">
    <w:abstractNumId w:val="13"/>
  </w:num>
  <w:num w:numId="30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919"/>
    <w:rsid w:val="0000032C"/>
    <w:rsid w:val="00002730"/>
    <w:rsid w:val="000036E8"/>
    <w:rsid w:val="00003E63"/>
    <w:rsid w:val="00006233"/>
    <w:rsid w:val="0000799C"/>
    <w:rsid w:val="000108AC"/>
    <w:rsid w:val="000114A7"/>
    <w:rsid w:val="00012AC5"/>
    <w:rsid w:val="00013084"/>
    <w:rsid w:val="00013B4A"/>
    <w:rsid w:val="000147AA"/>
    <w:rsid w:val="000167B8"/>
    <w:rsid w:val="000173EB"/>
    <w:rsid w:val="0001763A"/>
    <w:rsid w:val="00017B1B"/>
    <w:rsid w:val="00020B60"/>
    <w:rsid w:val="00021DD3"/>
    <w:rsid w:val="000222FC"/>
    <w:rsid w:val="00025853"/>
    <w:rsid w:val="00031FAA"/>
    <w:rsid w:val="00033E35"/>
    <w:rsid w:val="000350E4"/>
    <w:rsid w:val="00035667"/>
    <w:rsid w:val="00042054"/>
    <w:rsid w:val="000429DE"/>
    <w:rsid w:val="00042DC1"/>
    <w:rsid w:val="000431B9"/>
    <w:rsid w:val="000431BB"/>
    <w:rsid w:val="000433AB"/>
    <w:rsid w:val="000439B7"/>
    <w:rsid w:val="00043D61"/>
    <w:rsid w:val="00044D08"/>
    <w:rsid w:val="000453A0"/>
    <w:rsid w:val="000456FD"/>
    <w:rsid w:val="00045B0F"/>
    <w:rsid w:val="000474C0"/>
    <w:rsid w:val="00051933"/>
    <w:rsid w:val="00055DE6"/>
    <w:rsid w:val="000567F6"/>
    <w:rsid w:val="00057057"/>
    <w:rsid w:val="000571AE"/>
    <w:rsid w:val="00060A15"/>
    <w:rsid w:val="00063506"/>
    <w:rsid w:val="00064DFC"/>
    <w:rsid w:val="00064F70"/>
    <w:rsid w:val="0007087C"/>
    <w:rsid w:val="000722BA"/>
    <w:rsid w:val="0007260E"/>
    <w:rsid w:val="000747DF"/>
    <w:rsid w:val="00074D5B"/>
    <w:rsid w:val="000759CF"/>
    <w:rsid w:val="00080A8A"/>
    <w:rsid w:val="0008190F"/>
    <w:rsid w:val="00081DE3"/>
    <w:rsid w:val="00085844"/>
    <w:rsid w:val="00087C27"/>
    <w:rsid w:val="00090577"/>
    <w:rsid w:val="000907CC"/>
    <w:rsid w:val="00091526"/>
    <w:rsid w:val="00091CE4"/>
    <w:rsid w:val="000932D1"/>
    <w:rsid w:val="0009488A"/>
    <w:rsid w:val="00095C9D"/>
    <w:rsid w:val="00095D48"/>
    <w:rsid w:val="00097AAE"/>
    <w:rsid w:val="00097D94"/>
    <w:rsid w:val="000A1E1E"/>
    <w:rsid w:val="000A2296"/>
    <w:rsid w:val="000A3764"/>
    <w:rsid w:val="000A3D2A"/>
    <w:rsid w:val="000A6472"/>
    <w:rsid w:val="000A67B9"/>
    <w:rsid w:val="000A6B9B"/>
    <w:rsid w:val="000B18DD"/>
    <w:rsid w:val="000B27BE"/>
    <w:rsid w:val="000B4418"/>
    <w:rsid w:val="000B464C"/>
    <w:rsid w:val="000B5BF2"/>
    <w:rsid w:val="000B657D"/>
    <w:rsid w:val="000B6593"/>
    <w:rsid w:val="000B6C21"/>
    <w:rsid w:val="000B72E6"/>
    <w:rsid w:val="000B7B1B"/>
    <w:rsid w:val="000C12EC"/>
    <w:rsid w:val="000C4D0F"/>
    <w:rsid w:val="000C568C"/>
    <w:rsid w:val="000C6678"/>
    <w:rsid w:val="000D0C3C"/>
    <w:rsid w:val="000D1DB8"/>
    <w:rsid w:val="000D227A"/>
    <w:rsid w:val="000D253C"/>
    <w:rsid w:val="000D4786"/>
    <w:rsid w:val="000D6C9F"/>
    <w:rsid w:val="000D6F1C"/>
    <w:rsid w:val="000D772B"/>
    <w:rsid w:val="000E07F2"/>
    <w:rsid w:val="000E322D"/>
    <w:rsid w:val="000E3F00"/>
    <w:rsid w:val="000F7EA4"/>
    <w:rsid w:val="001019AD"/>
    <w:rsid w:val="00101D67"/>
    <w:rsid w:val="00107697"/>
    <w:rsid w:val="001107B3"/>
    <w:rsid w:val="001115C8"/>
    <w:rsid w:val="00116F7F"/>
    <w:rsid w:val="00117284"/>
    <w:rsid w:val="00120B46"/>
    <w:rsid w:val="00120E08"/>
    <w:rsid w:val="00124EF4"/>
    <w:rsid w:val="00125B41"/>
    <w:rsid w:val="00126962"/>
    <w:rsid w:val="00126CED"/>
    <w:rsid w:val="00130556"/>
    <w:rsid w:val="00131C3C"/>
    <w:rsid w:val="00131EE8"/>
    <w:rsid w:val="001327E3"/>
    <w:rsid w:val="001349A7"/>
    <w:rsid w:val="00134C27"/>
    <w:rsid w:val="00140044"/>
    <w:rsid w:val="00143893"/>
    <w:rsid w:val="00145894"/>
    <w:rsid w:val="00146936"/>
    <w:rsid w:val="001475C0"/>
    <w:rsid w:val="001502F6"/>
    <w:rsid w:val="00150541"/>
    <w:rsid w:val="00150792"/>
    <w:rsid w:val="00150F3D"/>
    <w:rsid w:val="00152887"/>
    <w:rsid w:val="00152DCF"/>
    <w:rsid w:val="00156706"/>
    <w:rsid w:val="00157DF9"/>
    <w:rsid w:val="00160521"/>
    <w:rsid w:val="0016054E"/>
    <w:rsid w:val="001622EF"/>
    <w:rsid w:val="00164059"/>
    <w:rsid w:val="001670CE"/>
    <w:rsid w:val="0016742B"/>
    <w:rsid w:val="00170337"/>
    <w:rsid w:val="00170447"/>
    <w:rsid w:val="0017103F"/>
    <w:rsid w:val="00175B92"/>
    <w:rsid w:val="00177732"/>
    <w:rsid w:val="00177ED6"/>
    <w:rsid w:val="00177F29"/>
    <w:rsid w:val="001822E0"/>
    <w:rsid w:val="00185E00"/>
    <w:rsid w:val="00185E71"/>
    <w:rsid w:val="0019320C"/>
    <w:rsid w:val="001936AF"/>
    <w:rsid w:val="00194311"/>
    <w:rsid w:val="001952B2"/>
    <w:rsid w:val="00197767"/>
    <w:rsid w:val="00197800"/>
    <w:rsid w:val="00197D60"/>
    <w:rsid w:val="001A2B83"/>
    <w:rsid w:val="001A3AA9"/>
    <w:rsid w:val="001A57A8"/>
    <w:rsid w:val="001A5BE0"/>
    <w:rsid w:val="001A5DBF"/>
    <w:rsid w:val="001B22C0"/>
    <w:rsid w:val="001B2BB1"/>
    <w:rsid w:val="001B3558"/>
    <w:rsid w:val="001B4027"/>
    <w:rsid w:val="001C02F8"/>
    <w:rsid w:val="001C3410"/>
    <w:rsid w:val="001C4821"/>
    <w:rsid w:val="001C6428"/>
    <w:rsid w:val="001C67A6"/>
    <w:rsid w:val="001C7F53"/>
    <w:rsid w:val="001D0500"/>
    <w:rsid w:val="001D12B4"/>
    <w:rsid w:val="001E2A2B"/>
    <w:rsid w:val="001E2AF1"/>
    <w:rsid w:val="001E4046"/>
    <w:rsid w:val="001E5556"/>
    <w:rsid w:val="001E56D9"/>
    <w:rsid w:val="001F040C"/>
    <w:rsid w:val="001F1B0B"/>
    <w:rsid w:val="001F2B7D"/>
    <w:rsid w:val="001F3E5D"/>
    <w:rsid w:val="001F4CAE"/>
    <w:rsid w:val="001F5007"/>
    <w:rsid w:val="00200031"/>
    <w:rsid w:val="00201314"/>
    <w:rsid w:val="00202F57"/>
    <w:rsid w:val="002051E4"/>
    <w:rsid w:val="002054FA"/>
    <w:rsid w:val="00205D00"/>
    <w:rsid w:val="00206CA6"/>
    <w:rsid w:val="00213898"/>
    <w:rsid w:val="00215EF7"/>
    <w:rsid w:val="0021605F"/>
    <w:rsid w:val="00216E09"/>
    <w:rsid w:val="00216EDD"/>
    <w:rsid w:val="0021719A"/>
    <w:rsid w:val="00223215"/>
    <w:rsid w:val="00224080"/>
    <w:rsid w:val="0022615A"/>
    <w:rsid w:val="00230752"/>
    <w:rsid w:val="002318BE"/>
    <w:rsid w:val="002367D8"/>
    <w:rsid w:val="00240FD7"/>
    <w:rsid w:val="002413DC"/>
    <w:rsid w:val="00243AE5"/>
    <w:rsid w:val="00243DC1"/>
    <w:rsid w:val="002459ED"/>
    <w:rsid w:val="0025152B"/>
    <w:rsid w:val="00251E07"/>
    <w:rsid w:val="00253054"/>
    <w:rsid w:val="00253560"/>
    <w:rsid w:val="002535BD"/>
    <w:rsid w:val="00253B69"/>
    <w:rsid w:val="0025572D"/>
    <w:rsid w:val="00255BDA"/>
    <w:rsid w:val="002568C7"/>
    <w:rsid w:val="002572C1"/>
    <w:rsid w:val="00261BEE"/>
    <w:rsid w:val="002633CC"/>
    <w:rsid w:val="0026740D"/>
    <w:rsid w:val="00267724"/>
    <w:rsid w:val="00271BD8"/>
    <w:rsid w:val="00272A2B"/>
    <w:rsid w:val="00276DFB"/>
    <w:rsid w:val="00277525"/>
    <w:rsid w:val="0027761B"/>
    <w:rsid w:val="00281130"/>
    <w:rsid w:val="00284981"/>
    <w:rsid w:val="00285972"/>
    <w:rsid w:val="002865ED"/>
    <w:rsid w:val="00287048"/>
    <w:rsid w:val="00287A12"/>
    <w:rsid w:val="00292E9A"/>
    <w:rsid w:val="002950E4"/>
    <w:rsid w:val="002964AB"/>
    <w:rsid w:val="00297C3F"/>
    <w:rsid w:val="002A0EFA"/>
    <w:rsid w:val="002A2BE9"/>
    <w:rsid w:val="002A3A7C"/>
    <w:rsid w:val="002A421D"/>
    <w:rsid w:val="002A485A"/>
    <w:rsid w:val="002A4F40"/>
    <w:rsid w:val="002A5EC8"/>
    <w:rsid w:val="002A5EEC"/>
    <w:rsid w:val="002A7923"/>
    <w:rsid w:val="002B0F22"/>
    <w:rsid w:val="002B32C2"/>
    <w:rsid w:val="002B341C"/>
    <w:rsid w:val="002C0ED9"/>
    <w:rsid w:val="002C3DCE"/>
    <w:rsid w:val="002C51C9"/>
    <w:rsid w:val="002C77B2"/>
    <w:rsid w:val="002D0DA8"/>
    <w:rsid w:val="002D28E3"/>
    <w:rsid w:val="002D2F30"/>
    <w:rsid w:val="002D51C4"/>
    <w:rsid w:val="002D725F"/>
    <w:rsid w:val="002E14FB"/>
    <w:rsid w:val="002E167B"/>
    <w:rsid w:val="002E40F0"/>
    <w:rsid w:val="002E7382"/>
    <w:rsid w:val="002F5805"/>
    <w:rsid w:val="002F6F36"/>
    <w:rsid w:val="00301EFA"/>
    <w:rsid w:val="003044AD"/>
    <w:rsid w:val="003059FA"/>
    <w:rsid w:val="00307F2F"/>
    <w:rsid w:val="003101A8"/>
    <w:rsid w:val="00314984"/>
    <w:rsid w:val="00315838"/>
    <w:rsid w:val="003218EB"/>
    <w:rsid w:val="0032292B"/>
    <w:rsid w:val="0032306F"/>
    <w:rsid w:val="00324470"/>
    <w:rsid w:val="00326033"/>
    <w:rsid w:val="00330EE3"/>
    <w:rsid w:val="003343B6"/>
    <w:rsid w:val="00334404"/>
    <w:rsid w:val="0034234D"/>
    <w:rsid w:val="003432C2"/>
    <w:rsid w:val="003439E1"/>
    <w:rsid w:val="00343F95"/>
    <w:rsid w:val="00344785"/>
    <w:rsid w:val="00345DA0"/>
    <w:rsid w:val="003464D6"/>
    <w:rsid w:val="0034662B"/>
    <w:rsid w:val="0034669C"/>
    <w:rsid w:val="00347929"/>
    <w:rsid w:val="00347E56"/>
    <w:rsid w:val="003506CC"/>
    <w:rsid w:val="00352406"/>
    <w:rsid w:val="00353CA5"/>
    <w:rsid w:val="003549C0"/>
    <w:rsid w:val="003562EB"/>
    <w:rsid w:val="00356327"/>
    <w:rsid w:val="00356AEA"/>
    <w:rsid w:val="00361C8F"/>
    <w:rsid w:val="00363E05"/>
    <w:rsid w:val="003640DD"/>
    <w:rsid w:val="003644B4"/>
    <w:rsid w:val="003653CB"/>
    <w:rsid w:val="0036628E"/>
    <w:rsid w:val="003667FB"/>
    <w:rsid w:val="00367A1A"/>
    <w:rsid w:val="00371305"/>
    <w:rsid w:val="00371485"/>
    <w:rsid w:val="00373210"/>
    <w:rsid w:val="003824E5"/>
    <w:rsid w:val="00383C96"/>
    <w:rsid w:val="0038412A"/>
    <w:rsid w:val="003873FB"/>
    <w:rsid w:val="00391012"/>
    <w:rsid w:val="0039198A"/>
    <w:rsid w:val="00392C30"/>
    <w:rsid w:val="00392F63"/>
    <w:rsid w:val="003955E4"/>
    <w:rsid w:val="00395BEF"/>
    <w:rsid w:val="003A116C"/>
    <w:rsid w:val="003A2848"/>
    <w:rsid w:val="003A2DA5"/>
    <w:rsid w:val="003A2FFA"/>
    <w:rsid w:val="003A3A4D"/>
    <w:rsid w:val="003A447A"/>
    <w:rsid w:val="003A5869"/>
    <w:rsid w:val="003A7538"/>
    <w:rsid w:val="003A753F"/>
    <w:rsid w:val="003B104A"/>
    <w:rsid w:val="003B2D33"/>
    <w:rsid w:val="003B36B2"/>
    <w:rsid w:val="003B3854"/>
    <w:rsid w:val="003B78C2"/>
    <w:rsid w:val="003C2078"/>
    <w:rsid w:val="003C264B"/>
    <w:rsid w:val="003D262F"/>
    <w:rsid w:val="003D2C3A"/>
    <w:rsid w:val="003D304F"/>
    <w:rsid w:val="003D3171"/>
    <w:rsid w:val="003D45E9"/>
    <w:rsid w:val="003D7A25"/>
    <w:rsid w:val="003D7C8F"/>
    <w:rsid w:val="003E3877"/>
    <w:rsid w:val="003E3A82"/>
    <w:rsid w:val="003F213B"/>
    <w:rsid w:val="003F3228"/>
    <w:rsid w:val="003F536E"/>
    <w:rsid w:val="003F78D2"/>
    <w:rsid w:val="0040294B"/>
    <w:rsid w:val="00403767"/>
    <w:rsid w:val="004044B1"/>
    <w:rsid w:val="00404DAC"/>
    <w:rsid w:val="00407742"/>
    <w:rsid w:val="00412D53"/>
    <w:rsid w:val="00413229"/>
    <w:rsid w:val="00413A59"/>
    <w:rsid w:val="00416BE0"/>
    <w:rsid w:val="0042104F"/>
    <w:rsid w:val="00421650"/>
    <w:rsid w:val="0042167F"/>
    <w:rsid w:val="00421A6E"/>
    <w:rsid w:val="004266EE"/>
    <w:rsid w:val="004318DB"/>
    <w:rsid w:val="00431987"/>
    <w:rsid w:val="00432102"/>
    <w:rsid w:val="00436DBE"/>
    <w:rsid w:val="00441564"/>
    <w:rsid w:val="00441758"/>
    <w:rsid w:val="004424AB"/>
    <w:rsid w:val="00444B16"/>
    <w:rsid w:val="004455F6"/>
    <w:rsid w:val="00445C46"/>
    <w:rsid w:val="00446E85"/>
    <w:rsid w:val="00450B18"/>
    <w:rsid w:val="00451A42"/>
    <w:rsid w:val="004524BA"/>
    <w:rsid w:val="00453C9B"/>
    <w:rsid w:val="004552C3"/>
    <w:rsid w:val="004559D5"/>
    <w:rsid w:val="00457B12"/>
    <w:rsid w:val="00457FC0"/>
    <w:rsid w:val="0046021A"/>
    <w:rsid w:val="00460E75"/>
    <w:rsid w:val="00461BB7"/>
    <w:rsid w:val="00463267"/>
    <w:rsid w:val="00464700"/>
    <w:rsid w:val="00465556"/>
    <w:rsid w:val="004664AB"/>
    <w:rsid w:val="00474E5A"/>
    <w:rsid w:val="0048278A"/>
    <w:rsid w:val="00485473"/>
    <w:rsid w:val="0049214B"/>
    <w:rsid w:val="004925EC"/>
    <w:rsid w:val="00494690"/>
    <w:rsid w:val="0049474E"/>
    <w:rsid w:val="0049723F"/>
    <w:rsid w:val="004977FC"/>
    <w:rsid w:val="004A2A27"/>
    <w:rsid w:val="004A488A"/>
    <w:rsid w:val="004A5124"/>
    <w:rsid w:val="004A5A0C"/>
    <w:rsid w:val="004B05EE"/>
    <w:rsid w:val="004B07D8"/>
    <w:rsid w:val="004B17A5"/>
    <w:rsid w:val="004B1C19"/>
    <w:rsid w:val="004B324D"/>
    <w:rsid w:val="004B35AF"/>
    <w:rsid w:val="004B4AEC"/>
    <w:rsid w:val="004B5EEF"/>
    <w:rsid w:val="004B6D76"/>
    <w:rsid w:val="004C3DD6"/>
    <w:rsid w:val="004D2F24"/>
    <w:rsid w:val="004D342A"/>
    <w:rsid w:val="004D3718"/>
    <w:rsid w:val="004D5589"/>
    <w:rsid w:val="004D6152"/>
    <w:rsid w:val="004D6A1E"/>
    <w:rsid w:val="004D7068"/>
    <w:rsid w:val="004E10E3"/>
    <w:rsid w:val="004E19BB"/>
    <w:rsid w:val="004E361F"/>
    <w:rsid w:val="004E43A7"/>
    <w:rsid w:val="004E4F4A"/>
    <w:rsid w:val="004E50C2"/>
    <w:rsid w:val="004E5D77"/>
    <w:rsid w:val="004E73F2"/>
    <w:rsid w:val="004F0215"/>
    <w:rsid w:val="004F061A"/>
    <w:rsid w:val="004F2723"/>
    <w:rsid w:val="004F2AE8"/>
    <w:rsid w:val="004F2C4F"/>
    <w:rsid w:val="004F7C5D"/>
    <w:rsid w:val="005010BE"/>
    <w:rsid w:val="005012E4"/>
    <w:rsid w:val="00502732"/>
    <w:rsid w:val="005027B6"/>
    <w:rsid w:val="00502FC7"/>
    <w:rsid w:val="00504A79"/>
    <w:rsid w:val="00510F1B"/>
    <w:rsid w:val="005115B1"/>
    <w:rsid w:val="005117F0"/>
    <w:rsid w:val="005142FD"/>
    <w:rsid w:val="00515681"/>
    <w:rsid w:val="00522EB6"/>
    <w:rsid w:val="0052594C"/>
    <w:rsid w:val="0052714E"/>
    <w:rsid w:val="00531472"/>
    <w:rsid w:val="00532B77"/>
    <w:rsid w:val="005356AD"/>
    <w:rsid w:val="00540FCC"/>
    <w:rsid w:val="00541D79"/>
    <w:rsid w:val="005422AF"/>
    <w:rsid w:val="005428D1"/>
    <w:rsid w:val="00543385"/>
    <w:rsid w:val="00543F60"/>
    <w:rsid w:val="00543F90"/>
    <w:rsid w:val="00544944"/>
    <w:rsid w:val="005457CB"/>
    <w:rsid w:val="005459E2"/>
    <w:rsid w:val="00546861"/>
    <w:rsid w:val="00547B41"/>
    <w:rsid w:val="005516D3"/>
    <w:rsid w:val="0055186D"/>
    <w:rsid w:val="00551D4D"/>
    <w:rsid w:val="00552D4A"/>
    <w:rsid w:val="00553E9E"/>
    <w:rsid w:val="00554425"/>
    <w:rsid w:val="00554E42"/>
    <w:rsid w:val="00557991"/>
    <w:rsid w:val="005609C8"/>
    <w:rsid w:val="00560B36"/>
    <w:rsid w:val="00561535"/>
    <w:rsid w:val="005616FC"/>
    <w:rsid w:val="005629C0"/>
    <w:rsid w:val="005652E4"/>
    <w:rsid w:val="005654C4"/>
    <w:rsid w:val="00565C5F"/>
    <w:rsid w:val="00565FD4"/>
    <w:rsid w:val="00567C86"/>
    <w:rsid w:val="005705BA"/>
    <w:rsid w:val="005713F4"/>
    <w:rsid w:val="00574983"/>
    <w:rsid w:val="00574C57"/>
    <w:rsid w:val="00574E0B"/>
    <w:rsid w:val="00575575"/>
    <w:rsid w:val="00575EF1"/>
    <w:rsid w:val="005807CB"/>
    <w:rsid w:val="00582FB9"/>
    <w:rsid w:val="00584638"/>
    <w:rsid w:val="00584A12"/>
    <w:rsid w:val="00586067"/>
    <w:rsid w:val="0058706A"/>
    <w:rsid w:val="0059022E"/>
    <w:rsid w:val="005910A8"/>
    <w:rsid w:val="00592C0C"/>
    <w:rsid w:val="0059321F"/>
    <w:rsid w:val="005947FE"/>
    <w:rsid w:val="00595390"/>
    <w:rsid w:val="005972CB"/>
    <w:rsid w:val="005A29CC"/>
    <w:rsid w:val="005A3561"/>
    <w:rsid w:val="005A47D9"/>
    <w:rsid w:val="005A559A"/>
    <w:rsid w:val="005A703D"/>
    <w:rsid w:val="005A7075"/>
    <w:rsid w:val="005A7EFE"/>
    <w:rsid w:val="005B174F"/>
    <w:rsid w:val="005B2A03"/>
    <w:rsid w:val="005B6574"/>
    <w:rsid w:val="005B70B2"/>
    <w:rsid w:val="005B7A8B"/>
    <w:rsid w:val="005C0729"/>
    <w:rsid w:val="005C11EC"/>
    <w:rsid w:val="005C2B74"/>
    <w:rsid w:val="005C4D02"/>
    <w:rsid w:val="005C58AD"/>
    <w:rsid w:val="005C5F13"/>
    <w:rsid w:val="005C5F83"/>
    <w:rsid w:val="005D0B6E"/>
    <w:rsid w:val="005D2FF2"/>
    <w:rsid w:val="005D3C4D"/>
    <w:rsid w:val="005D43D5"/>
    <w:rsid w:val="005D4B61"/>
    <w:rsid w:val="005D6213"/>
    <w:rsid w:val="005D64C6"/>
    <w:rsid w:val="005D6990"/>
    <w:rsid w:val="005D7AD2"/>
    <w:rsid w:val="005E0D57"/>
    <w:rsid w:val="005E2012"/>
    <w:rsid w:val="005E2A30"/>
    <w:rsid w:val="005E34D7"/>
    <w:rsid w:val="005E441F"/>
    <w:rsid w:val="005E552E"/>
    <w:rsid w:val="005F04C1"/>
    <w:rsid w:val="005F0605"/>
    <w:rsid w:val="005F0CD8"/>
    <w:rsid w:val="005F19F1"/>
    <w:rsid w:val="005F37D8"/>
    <w:rsid w:val="005F3A5E"/>
    <w:rsid w:val="005F3AE6"/>
    <w:rsid w:val="005F4038"/>
    <w:rsid w:val="005F418A"/>
    <w:rsid w:val="006023DF"/>
    <w:rsid w:val="00603024"/>
    <w:rsid w:val="006036C1"/>
    <w:rsid w:val="00604046"/>
    <w:rsid w:val="006044E2"/>
    <w:rsid w:val="006046FE"/>
    <w:rsid w:val="0060617C"/>
    <w:rsid w:val="006066CA"/>
    <w:rsid w:val="00610E2D"/>
    <w:rsid w:val="006112B9"/>
    <w:rsid w:val="00616CA8"/>
    <w:rsid w:val="00617D35"/>
    <w:rsid w:val="0062166F"/>
    <w:rsid w:val="00624187"/>
    <w:rsid w:val="006270C5"/>
    <w:rsid w:val="00630143"/>
    <w:rsid w:val="006314DD"/>
    <w:rsid w:val="00633875"/>
    <w:rsid w:val="006341AE"/>
    <w:rsid w:val="0063434C"/>
    <w:rsid w:val="00634C0C"/>
    <w:rsid w:val="00635F4A"/>
    <w:rsid w:val="006366CF"/>
    <w:rsid w:val="00636F62"/>
    <w:rsid w:val="0063701E"/>
    <w:rsid w:val="0064005D"/>
    <w:rsid w:val="00640B02"/>
    <w:rsid w:val="00642116"/>
    <w:rsid w:val="00644123"/>
    <w:rsid w:val="00644524"/>
    <w:rsid w:val="00644B32"/>
    <w:rsid w:val="00645174"/>
    <w:rsid w:val="00646BC0"/>
    <w:rsid w:val="00647184"/>
    <w:rsid w:val="006527DD"/>
    <w:rsid w:val="00653389"/>
    <w:rsid w:val="006534B8"/>
    <w:rsid w:val="00655FD5"/>
    <w:rsid w:val="006560CC"/>
    <w:rsid w:val="00656106"/>
    <w:rsid w:val="00665389"/>
    <w:rsid w:val="00665ACB"/>
    <w:rsid w:val="006662A7"/>
    <w:rsid w:val="00667DC8"/>
    <w:rsid w:val="006716BF"/>
    <w:rsid w:val="00672062"/>
    <w:rsid w:val="0067495A"/>
    <w:rsid w:val="00675533"/>
    <w:rsid w:val="0068074C"/>
    <w:rsid w:val="0068139F"/>
    <w:rsid w:val="0068686F"/>
    <w:rsid w:val="00687D80"/>
    <w:rsid w:val="006901EC"/>
    <w:rsid w:val="00697352"/>
    <w:rsid w:val="006A3289"/>
    <w:rsid w:val="006A347B"/>
    <w:rsid w:val="006A65C5"/>
    <w:rsid w:val="006B0BEE"/>
    <w:rsid w:val="006B24E9"/>
    <w:rsid w:val="006B49A0"/>
    <w:rsid w:val="006B50B8"/>
    <w:rsid w:val="006B6025"/>
    <w:rsid w:val="006B6919"/>
    <w:rsid w:val="006B6FCB"/>
    <w:rsid w:val="006C1DAA"/>
    <w:rsid w:val="006C2C0B"/>
    <w:rsid w:val="006C2C9C"/>
    <w:rsid w:val="006C2F4E"/>
    <w:rsid w:val="006C33B4"/>
    <w:rsid w:val="006C4B33"/>
    <w:rsid w:val="006C71F6"/>
    <w:rsid w:val="006D1FC1"/>
    <w:rsid w:val="006D3490"/>
    <w:rsid w:val="006D3603"/>
    <w:rsid w:val="006D7FD2"/>
    <w:rsid w:val="006E1229"/>
    <w:rsid w:val="006E3126"/>
    <w:rsid w:val="006E3B4B"/>
    <w:rsid w:val="006E6C8D"/>
    <w:rsid w:val="006F3F40"/>
    <w:rsid w:val="006F54DB"/>
    <w:rsid w:val="006F62FE"/>
    <w:rsid w:val="006F7873"/>
    <w:rsid w:val="00700928"/>
    <w:rsid w:val="00705234"/>
    <w:rsid w:val="0070536D"/>
    <w:rsid w:val="0070707A"/>
    <w:rsid w:val="0071067A"/>
    <w:rsid w:val="0071107C"/>
    <w:rsid w:val="00711E52"/>
    <w:rsid w:val="00712083"/>
    <w:rsid w:val="00712548"/>
    <w:rsid w:val="0071413B"/>
    <w:rsid w:val="00714957"/>
    <w:rsid w:val="00715197"/>
    <w:rsid w:val="007152CA"/>
    <w:rsid w:val="007162E8"/>
    <w:rsid w:val="00717A0E"/>
    <w:rsid w:val="0072091A"/>
    <w:rsid w:val="00720C49"/>
    <w:rsid w:val="00720D3A"/>
    <w:rsid w:val="0072359C"/>
    <w:rsid w:val="00725281"/>
    <w:rsid w:val="00725499"/>
    <w:rsid w:val="0072648C"/>
    <w:rsid w:val="00727BCE"/>
    <w:rsid w:val="007321BB"/>
    <w:rsid w:val="007326A7"/>
    <w:rsid w:val="00732BCD"/>
    <w:rsid w:val="00732D0A"/>
    <w:rsid w:val="00732F5F"/>
    <w:rsid w:val="00733D30"/>
    <w:rsid w:val="0073514B"/>
    <w:rsid w:val="00735176"/>
    <w:rsid w:val="0073630B"/>
    <w:rsid w:val="00736AD9"/>
    <w:rsid w:val="00737CC0"/>
    <w:rsid w:val="00740F29"/>
    <w:rsid w:val="00741B25"/>
    <w:rsid w:val="00742A78"/>
    <w:rsid w:val="00742E72"/>
    <w:rsid w:val="00743F46"/>
    <w:rsid w:val="00744261"/>
    <w:rsid w:val="00745B04"/>
    <w:rsid w:val="00746793"/>
    <w:rsid w:val="00747184"/>
    <w:rsid w:val="00747246"/>
    <w:rsid w:val="007514AF"/>
    <w:rsid w:val="007541E6"/>
    <w:rsid w:val="00755F0C"/>
    <w:rsid w:val="007566C5"/>
    <w:rsid w:val="00757099"/>
    <w:rsid w:val="00757A44"/>
    <w:rsid w:val="007618F0"/>
    <w:rsid w:val="00762FAD"/>
    <w:rsid w:val="00763755"/>
    <w:rsid w:val="007669C2"/>
    <w:rsid w:val="00771AAA"/>
    <w:rsid w:val="00771ECE"/>
    <w:rsid w:val="00772F8E"/>
    <w:rsid w:val="0077559E"/>
    <w:rsid w:val="00775D65"/>
    <w:rsid w:val="0077783D"/>
    <w:rsid w:val="00777F52"/>
    <w:rsid w:val="007822CA"/>
    <w:rsid w:val="0078246C"/>
    <w:rsid w:val="0078456A"/>
    <w:rsid w:val="00785591"/>
    <w:rsid w:val="00785E76"/>
    <w:rsid w:val="00786697"/>
    <w:rsid w:val="00787ED1"/>
    <w:rsid w:val="00793254"/>
    <w:rsid w:val="00793950"/>
    <w:rsid w:val="00794AC3"/>
    <w:rsid w:val="007A085E"/>
    <w:rsid w:val="007A12FF"/>
    <w:rsid w:val="007A1D40"/>
    <w:rsid w:val="007A34F8"/>
    <w:rsid w:val="007A55E9"/>
    <w:rsid w:val="007A5B5E"/>
    <w:rsid w:val="007A5BC5"/>
    <w:rsid w:val="007A60A6"/>
    <w:rsid w:val="007A6738"/>
    <w:rsid w:val="007B0A94"/>
    <w:rsid w:val="007B1DE7"/>
    <w:rsid w:val="007B219D"/>
    <w:rsid w:val="007B6337"/>
    <w:rsid w:val="007B6805"/>
    <w:rsid w:val="007C1618"/>
    <w:rsid w:val="007C3373"/>
    <w:rsid w:val="007C5A9B"/>
    <w:rsid w:val="007C5D18"/>
    <w:rsid w:val="007C78F8"/>
    <w:rsid w:val="007D1205"/>
    <w:rsid w:val="007D2B1A"/>
    <w:rsid w:val="007D3B62"/>
    <w:rsid w:val="007D3F65"/>
    <w:rsid w:val="007D4058"/>
    <w:rsid w:val="007D64C5"/>
    <w:rsid w:val="007D6E60"/>
    <w:rsid w:val="007E0BEB"/>
    <w:rsid w:val="007E2843"/>
    <w:rsid w:val="007E4C8B"/>
    <w:rsid w:val="007E56E7"/>
    <w:rsid w:val="007E7656"/>
    <w:rsid w:val="007F0A68"/>
    <w:rsid w:val="007F21F5"/>
    <w:rsid w:val="007F2B77"/>
    <w:rsid w:val="007F3709"/>
    <w:rsid w:val="007F38BC"/>
    <w:rsid w:val="007F39B2"/>
    <w:rsid w:val="007F41A9"/>
    <w:rsid w:val="007F57F5"/>
    <w:rsid w:val="007F5DD5"/>
    <w:rsid w:val="007F6147"/>
    <w:rsid w:val="00800294"/>
    <w:rsid w:val="008007C1"/>
    <w:rsid w:val="0080403E"/>
    <w:rsid w:val="00805923"/>
    <w:rsid w:val="00807F77"/>
    <w:rsid w:val="00812782"/>
    <w:rsid w:val="00812ED5"/>
    <w:rsid w:val="00813BE5"/>
    <w:rsid w:val="0081472B"/>
    <w:rsid w:val="00814BBD"/>
    <w:rsid w:val="00816F55"/>
    <w:rsid w:val="008179BD"/>
    <w:rsid w:val="00824DF8"/>
    <w:rsid w:val="00825842"/>
    <w:rsid w:val="00825880"/>
    <w:rsid w:val="00827550"/>
    <w:rsid w:val="00832768"/>
    <w:rsid w:val="00834428"/>
    <w:rsid w:val="00836401"/>
    <w:rsid w:val="008368BC"/>
    <w:rsid w:val="008379CF"/>
    <w:rsid w:val="00837FD1"/>
    <w:rsid w:val="00840683"/>
    <w:rsid w:val="00841BAF"/>
    <w:rsid w:val="00842FE7"/>
    <w:rsid w:val="0084433D"/>
    <w:rsid w:val="008450D2"/>
    <w:rsid w:val="00845336"/>
    <w:rsid w:val="008455F6"/>
    <w:rsid w:val="0084613E"/>
    <w:rsid w:val="00847A1E"/>
    <w:rsid w:val="00850546"/>
    <w:rsid w:val="00853555"/>
    <w:rsid w:val="00854684"/>
    <w:rsid w:val="00854930"/>
    <w:rsid w:val="0085576A"/>
    <w:rsid w:val="008566C3"/>
    <w:rsid w:val="0085755E"/>
    <w:rsid w:val="00861183"/>
    <w:rsid w:val="0086203D"/>
    <w:rsid w:val="00865507"/>
    <w:rsid w:val="00866CDD"/>
    <w:rsid w:val="00870865"/>
    <w:rsid w:val="008710FA"/>
    <w:rsid w:val="008728A6"/>
    <w:rsid w:val="00872DD8"/>
    <w:rsid w:val="008751CE"/>
    <w:rsid w:val="008764FE"/>
    <w:rsid w:val="0088015D"/>
    <w:rsid w:val="00883FE1"/>
    <w:rsid w:val="008852F8"/>
    <w:rsid w:val="008867DD"/>
    <w:rsid w:val="00886C52"/>
    <w:rsid w:val="008904C3"/>
    <w:rsid w:val="00890B33"/>
    <w:rsid w:val="00891131"/>
    <w:rsid w:val="00892713"/>
    <w:rsid w:val="00892AA0"/>
    <w:rsid w:val="00892C51"/>
    <w:rsid w:val="00893C2B"/>
    <w:rsid w:val="008941C0"/>
    <w:rsid w:val="008979AD"/>
    <w:rsid w:val="008A2BCE"/>
    <w:rsid w:val="008A2D12"/>
    <w:rsid w:val="008A3EA3"/>
    <w:rsid w:val="008A4B0D"/>
    <w:rsid w:val="008A5FA7"/>
    <w:rsid w:val="008A69A3"/>
    <w:rsid w:val="008A74A5"/>
    <w:rsid w:val="008A7FE6"/>
    <w:rsid w:val="008B268A"/>
    <w:rsid w:val="008B5DA8"/>
    <w:rsid w:val="008C03D8"/>
    <w:rsid w:val="008C35A8"/>
    <w:rsid w:val="008C4B50"/>
    <w:rsid w:val="008C55B9"/>
    <w:rsid w:val="008C7963"/>
    <w:rsid w:val="008C7AB5"/>
    <w:rsid w:val="008D3672"/>
    <w:rsid w:val="008D5661"/>
    <w:rsid w:val="008D6CBF"/>
    <w:rsid w:val="008D701E"/>
    <w:rsid w:val="008E0397"/>
    <w:rsid w:val="008E0BC4"/>
    <w:rsid w:val="008E211B"/>
    <w:rsid w:val="008E56EC"/>
    <w:rsid w:val="008E6F4E"/>
    <w:rsid w:val="008F0B25"/>
    <w:rsid w:val="008F0DE7"/>
    <w:rsid w:val="008F365E"/>
    <w:rsid w:val="008F6221"/>
    <w:rsid w:val="008F78C4"/>
    <w:rsid w:val="009029D0"/>
    <w:rsid w:val="00903D8D"/>
    <w:rsid w:val="00904F7C"/>
    <w:rsid w:val="00906228"/>
    <w:rsid w:val="009103D5"/>
    <w:rsid w:val="00911F9A"/>
    <w:rsid w:val="00912934"/>
    <w:rsid w:val="00912CC3"/>
    <w:rsid w:val="00913D85"/>
    <w:rsid w:val="0091486B"/>
    <w:rsid w:val="009161D8"/>
    <w:rsid w:val="00916817"/>
    <w:rsid w:val="00917671"/>
    <w:rsid w:val="00917C9A"/>
    <w:rsid w:val="009202A4"/>
    <w:rsid w:val="00920840"/>
    <w:rsid w:val="00921DD0"/>
    <w:rsid w:val="00922BD4"/>
    <w:rsid w:val="00923CC4"/>
    <w:rsid w:val="009241E4"/>
    <w:rsid w:val="00924598"/>
    <w:rsid w:val="00925635"/>
    <w:rsid w:val="009260DD"/>
    <w:rsid w:val="009267EB"/>
    <w:rsid w:val="0092730D"/>
    <w:rsid w:val="0093053A"/>
    <w:rsid w:val="009313C3"/>
    <w:rsid w:val="009316DE"/>
    <w:rsid w:val="00932509"/>
    <w:rsid w:val="009356A2"/>
    <w:rsid w:val="0093787D"/>
    <w:rsid w:val="00940C95"/>
    <w:rsid w:val="009411E6"/>
    <w:rsid w:val="00941C21"/>
    <w:rsid w:val="009429EE"/>
    <w:rsid w:val="00943834"/>
    <w:rsid w:val="0094413A"/>
    <w:rsid w:val="0094492A"/>
    <w:rsid w:val="009450BC"/>
    <w:rsid w:val="00947710"/>
    <w:rsid w:val="00947DF8"/>
    <w:rsid w:val="009501EB"/>
    <w:rsid w:val="00950A31"/>
    <w:rsid w:val="00951199"/>
    <w:rsid w:val="0095132B"/>
    <w:rsid w:val="00952ED9"/>
    <w:rsid w:val="009538F9"/>
    <w:rsid w:val="009572C7"/>
    <w:rsid w:val="00962361"/>
    <w:rsid w:val="0096289B"/>
    <w:rsid w:val="00963446"/>
    <w:rsid w:val="00965FA5"/>
    <w:rsid w:val="00966F54"/>
    <w:rsid w:val="00967060"/>
    <w:rsid w:val="00970416"/>
    <w:rsid w:val="00973539"/>
    <w:rsid w:val="00974E42"/>
    <w:rsid w:val="00975CC5"/>
    <w:rsid w:val="00976968"/>
    <w:rsid w:val="009770E3"/>
    <w:rsid w:val="009774C4"/>
    <w:rsid w:val="009801A8"/>
    <w:rsid w:val="00981424"/>
    <w:rsid w:val="00982A87"/>
    <w:rsid w:val="00982E0D"/>
    <w:rsid w:val="00985015"/>
    <w:rsid w:val="00986862"/>
    <w:rsid w:val="00986D6B"/>
    <w:rsid w:val="00987644"/>
    <w:rsid w:val="0099383C"/>
    <w:rsid w:val="0099449E"/>
    <w:rsid w:val="00994A82"/>
    <w:rsid w:val="00997460"/>
    <w:rsid w:val="009A02B6"/>
    <w:rsid w:val="009A1385"/>
    <w:rsid w:val="009A379D"/>
    <w:rsid w:val="009A4506"/>
    <w:rsid w:val="009A4AA0"/>
    <w:rsid w:val="009A7227"/>
    <w:rsid w:val="009B1BDA"/>
    <w:rsid w:val="009B2112"/>
    <w:rsid w:val="009B2935"/>
    <w:rsid w:val="009B3F9E"/>
    <w:rsid w:val="009B5E94"/>
    <w:rsid w:val="009B71E0"/>
    <w:rsid w:val="009C05B2"/>
    <w:rsid w:val="009C235A"/>
    <w:rsid w:val="009C3235"/>
    <w:rsid w:val="009C358D"/>
    <w:rsid w:val="009D0CD7"/>
    <w:rsid w:val="009D4384"/>
    <w:rsid w:val="009D5FFB"/>
    <w:rsid w:val="009D77CC"/>
    <w:rsid w:val="009E0086"/>
    <w:rsid w:val="009E1766"/>
    <w:rsid w:val="009E35A2"/>
    <w:rsid w:val="009E383A"/>
    <w:rsid w:val="009E6360"/>
    <w:rsid w:val="009E70CF"/>
    <w:rsid w:val="009F1074"/>
    <w:rsid w:val="009F4664"/>
    <w:rsid w:val="009F618C"/>
    <w:rsid w:val="00A00DDE"/>
    <w:rsid w:val="00A010E9"/>
    <w:rsid w:val="00A016C9"/>
    <w:rsid w:val="00A0221C"/>
    <w:rsid w:val="00A03E71"/>
    <w:rsid w:val="00A04472"/>
    <w:rsid w:val="00A06435"/>
    <w:rsid w:val="00A07BAB"/>
    <w:rsid w:val="00A07F47"/>
    <w:rsid w:val="00A11689"/>
    <w:rsid w:val="00A11D87"/>
    <w:rsid w:val="00A13D1F"/>
    <w:rsid w:val="00A16470"/>
    <w:rsid w:val="00A171C9"/>
    <w:rsid w:val="00A17F9E"/>
    <w:rsid w:val="00A20658"/>
    <w:rsid w:val="00A22359"/>
    <w:rsid w:val="00A224C4"/>
    <w:rsid w:val="00A23482"/>
    <w:rsid w:val="00A2515A"/>
    <w:rsid w:val="00A25F5B"/>
    <w:rsid w:val="00A27926"/>
    <w:rsid w:val="00A318CB"/>
    <w:rsid w:val="00A3532F"/>
    <w:rsid w:val="00A35335"/>
    <w:rsid w:val="00A35597"/>
    <w:rsid w:val="00A37965"/>
    <w:rsid w:val="00A408AE"/>
    <w:rsid w:val="00A431AE"/>
    <w:rsid w:val="00A435EA"/>
    <w:rsid w:val="00A43E47"/>
    <w:rsid w:val="00A44AAD"/>
    <w:rsid w:val="00A45965"/>
    <w:rsid w:val="00A517ED"/>
    <w:rsid w:val="00A55535"/>
    <w:rsid w:val="00A5668D"/>
    <w:rsid w:val="00A6016B"/>
    <w:rsid w:val="00A60451"/>
    <w:rsid w:val="00A6075C"/>
    <w:rsid w:val="00A62957"/>
    <w:rsid w:val="00A63A21"/>
    <w:rsid w:val="00A70EDD"/>
    <w:rsid w:val="00A74100"/>
    <w:rsid w:val="00A74203"/>
    <w:rsid w:val="00A74662"/>
    <w:rsid w:val="00A74BEA"/>
    <w:rsid w:val="00A81D62"/>
    <w:rsid w:val="00A83AA5"/>
    <w:rsid w:val="00A83F2D"/>
    <w:rsid w:val="00A87DFD"/>
    <w:rsid w:val="00A92110"/>
    <w:rsid w:val="00A9303A"/>
    <w:rsid w:val="00A93B01"/>
    <w:rsid w:val="00A95303"/>
    <w:rsid w:val="00A969E8"/>
    <w:rsid w:val="00A96BAB"/>
    <w:rsid w:val="00A97045"/>
    <w:rsid w:val="00A978CD"/>
    <w:rsid w:val="00AA1688"/>
    <w:rsid w:val="00AA49F9"/>
    <w:rsid w:val="00AA543F"/>
    <w:rsid w:val="00AA69AD"/>
    <w:rsid w:val="00AB40DC"/>
    <w:rsid w:val="00AB632C"/>
    <w:rsid w:val="00AB6CC5"/>
    <w:rsid w:val="00AB6FE0"/>
    <w:rsid w:val="00AC028D"/>
    <w:rsid w:val="00AC0BCA"/>
    <w:rsid w:val="00AC2394"/>
    <w:rsid w:val="00AC3C2F"/>
    <w:rsid w:val="00AC530E"/>
    <w:rsid w:val="00AC5BEE"/>
    <w:rsid w:val="00AC780F"/>
    <w:rsid w:val="00AC78FD"/>
    <w:rsid w:val="00AC7A4C"/>
    <w:rsid w:val="00AC7B3F"/>
    <w:rsid w:val="00AD0982"/>
    <w:rsid w:val="00AD0CCA"/>
    <w:rsid w:val="00AD3CD2"/>
    <w:rsid w:val="00AD44DA"/>
    <w:rsid w:val="00AD54C3"/>
    <w:rsid w:val="00AD6027"/>
    <w:rsid w:val="00AD685F"/>
    <w:rsid w:val="00AD69E3"/>
    <w:rsid w:val="00AD7375"/>
    <w:rsid w:val="00AE0179"/>
    <w:rsid w:val="00AE09A4"/>
    <w:rsid w:val="00AE0B53"/>
    <w:rsid w:val="00AE17B9"/>
    <w:rsid w:val="00AE350B"/>
    <w:rsid w:val="00AE3D4B"/>
    <w:rsid w:val="00AE6CB5"/>
    <w:rsid w:val="00AF1A61"/>
    <w:rsid w:val="00AF1F9A"/>
    <w:rsid w:val="00AF2C0C"/>
    <w:rsid w:val="00AF7041"/>
    <w:rsid w:val="00AF748E"/>
    <w:rsid w:val="00B000F8"/>
    <w:rsid w:val="00B0074D"/>
    <w:rsid w:val="00B00E06"/>
    <w:rsid w:val="00B02BDF"/>
    <w:rsid w:val="00B02CCF"/>
    <w:rsid w:val="00B035D1"/>
    <w:rsid w:val="00B0444C"/>
    <w:rsid w:val="00B04556"/>
    <w:rsid w:val="00B04B78"/>
    <w:rsid w:val="00B05C28"/>
    <w:rsid w:val="00B11FAE"/>
    <w:rsid w:val="00B125FA"/>
    <w:rsid w:val="00B142C3"/>
    <w:rsid w:val="00B148EA"/>
    <w:rsid w:val="00B14FEA"/>
    <w:rsid w:val="00B157F9"/>
    <w:rsid w:val="00B16B1B"/>
    <w:rsid w:val="00B22725"/>
    <w:rsid w:val="00B22A2A"/>
    <w:rsid w:val="00B2350B"/>
    <w:rsid w:val="00B2662E"/>
    <w:rsid w:val="00B2759F"/>
    <w:rsid w:val="00B27635"/>
    <w:rsid w:val="00B337B7"/>
    <w:rsid w:val="00B3572F"/>
    <w:rsid w:val="00B37FFB"/>
    <w:rsid w:val="00B40531"/>
    <w:rsid w:val="00B40EC1"/>
    <w:rsid w:val="00B42BF1"/>
    <w:rsid w:val="00B43C8E"/>
    <w:rsid w:val="00B4481C"/>
    <w:rsid w:val="00B458F7"/>
    <w:rsid w:val="00B469BC"/>
    <w:rsid w:val="00B47224"/>
    <w:rsid w:val="00B51923"/>
    <w:rsid w:val="00B52032"/>
    <w:rsid w:val="00B5478D"/>
    <w:rsid w:val="00B557EF"/>
    <w:rsid w:val="00B55FFE"/>
    <w:rsid w:val="00B57C2F"/>
    <w:rsid w:val="00B65A39"/>
    <w:rsid w:val="00B67D73"/>
    <w:rsid w:val="00B70A18"/>
    <w:rsid w:val="00B70B6F"/>
    <w:rsid w:val="00B70ED9"/>
    <w:rsid w:val="00B71215"/>
    <w:rsid w:val="00B72CDA"/>
    <w:rsid w:val="00B7486A"/>
    <w:rsid w:val="00B753C9"/>
    <w:rsid w:val="00B765C3"/>
    <w:rsid w:val="00B768CB"/>
    <w:rsid w:val="00B80AE9"/>
    <w:rsid w:val="00B8292F"/>
    <w:rsid w:val="00B8562B"/>
    <w:rsid w:val="00B90FEB"/>
    <w:rsid w:val="00B91D6B"/>
    <w:rsid w:val="00B92EB8"/>
    <w:rsid w:val="00B93155"/>
    <w:rsid w:val="00B94961"/>
    <w:rsid w:val="00B9602B"/>
    <w:rsid w:val="00B96933"/>
    <w:rsid w:val="00B96F51"/>
    <w:rsid w:val="00B97E31"/>
    <w:rsid w:val="00BA00B5"/>
    <w:rsid w:val="00BA1CD8"/>
    <w:rsid w:val="00BA22B8"/>
    <w:rsid w:val="00BA7DA0"/>
    <w:rsid w:val="00BB167B"/>
    <w:rsid w:val="00BB2662"/>
    <w:rsid w:val="00BB2A95"/>
    <w:rsid w:val="00BB3811"/>
    <w:rsid w:val="00BB6B4C"/>
    <w:rsid w:val="00BB6B88"/>
    <w:rsid w:val="00BB73F4"/>
    <w:rsid w:val="00BC01E9"/>
    <w:rsid w:val="00BC4720"/>
    <w:rsid w:val="00BC4737"/>
    <w:rsid w:val="00BC56D5"/>
    <w:rsid w:val="00BC5E59"/>
    <w:rsid w:val="00BD058F"/>
    <w:rsid w:val="00BD26C6"/>
    <w:rsid w:val="00BD2E52"/>
    <w:rsid w:val="00BD3642"/>
    <w:rsid w:val="00BD3F3C"/>
    <w:rsid w:val="00BD62F2"/>
    <w:rsid w:val="00BE1E90"/>
    <w:rsid w:val="00BE207F"/>
    <w:rsid w:val="00BE233B"/>
    <w:rsid w:val="00BE3FCC"/>
    <w:rsid w:val="00BE46D8"/>
    <w:rsid w:val="00BE4797"/>
    <w:rsid w:val="00BE57A2"/>
    <w:rsid w:val="00BE6909"/>
    <w:rsid w:val="00BE6BB5"/>
    <w:rsid w:val="00BF290E"/>
    <w:rsid w:val="00BF2D13"/>
    <w:rsid w:val="00BF4DD8"/>
    <w:rsid w:val="00BF4E8E"/>
    <w:rsid w:val="00BF7A09"/>
    <w:rsid w:val="00C01681"/>
    <w:rsid w:val="00C056D7"/>
    <w:rsid w:val="00C05E60"/>
    <w:rsid w:val="00C06187"/>
    <w:rsid w:val="00C06EFC"/>
    <w:rsid w:val="00C0734D"/>
    <w:rsid w:val="00C07F46"/>
    <w:rsid w:val="00C102C0"/>
    <w:rsid w:val="00C104C7"/>
    <w:rsid w:val="00C12815"/>
    <w:rsid w:val="00C133A7"/>
    <w:rsid w:val="00C13DA0"/>
    <w:rsid w:val="00C1414A"/>
    <w:rsid w:val="00C1666A"/>
    <w:rsid w:val="00C17A08"/>
    <w:rsid w:val="00C17B13"/>
    <w:rsid w:val="00C22A37"/>
    <w:rsid w:val="00C22E65"/>
    <w:rsid w:val="00C23E11"/>
    <w:rsid w:val="00C25783"/>
    <w:rsid w:val="00C258FA"/>
    <w:rsid w:val="00C2617C"/>
    <w:rsid w:val="00C304D7"/>
    <w:rsid w:val="00C31BD8"/>
    <w:rsid w:val="00C32A78"/>
    <w:rsid w:val="00C343B2"/>
    <w:rsid w:val="00C35A0F"/>
    <w:rsid w:val="00C37389"/>
    <w:rsid w:val="00C4028F"/>
    <w:rsid w:val="00C40FCB"/>
    <w:rsid w:val="00C410F0"/>
    <w:rsid w:val="00C4435A"/>
    <w:rsid w:val="00C45A57"/>
    <w:rsid w:val="00C46A96"/>
    <w:rsid w:val="00C46AEB"/>
    <w:rsid w:val="00C47EB8"/>
    <w:rsid w:val="00C51AFE"/>
    <w:rsid w:val="00C56070"/>
    <w:rsid w:val="00C5762C"/>
    <w:rsid w:val="00C64A09"/>
    <w:rsid w:val="00C66706"/>
    <w:rsid w:val="00C66AED"/>
    <w:rsid w:val="00C66BCF"/>
    <w:rsid w:val="00C66F84"/>
    <w:rsid w:val="00C70AAC"/>
    <w:rsid w:val="00C7135B"/>
    <w:rsid w:val="00C71367"/>
    <w:rsid w:val="00C72FD3"/>
    <w:rsid w:val="00C768B2"/>
    <w:rsid w:val="00C76BBB"/>
    <w:rsid w:val="00C772CA"/>
    <w:rsid w:val="00C80A0F"/>
    <w:rsid w:val="00C81E76"/>
    <w:rsid w:val="00C81EFD"/>
    <w:rsid w:val="00C83819"/>
    <w:rsid w:val="00C84191"/>
    <w:rsid w:val="00C842DB"/>
    <w:rsid w:val="00C8447C"/>
    <w:rsid w:val="00C86678"/>
    <w:rsid w:val="00C8697F"/>
    <w:rsid w:val="00C86AD5"/>
    <w:rsid w:val="00C8705A"/>
    <w:rsid w:val="00C8732F"/>
    <w:rsid w:val="00C8757A"/>
    <w:rsid w:val="00C90CF3"/>
    <w:rsid w:val="00C91D6E"/>
    <w:rsid w:val="00C9318A"/>
    <w:rsid w:val="00C96217"/>
    <w:rsid w:val="00CA0922"/>
    <w:rsid w:val="00CA0B27"/>
    <w:rsid w:val="00CA0F63"/>
    <w:rsid w:val="00CA267E"/>
    <w:rsid w:val="00CA3D42"/>
    <w:rsid w:val="00CA43A9"/>
    <w:rsid w:val="00CA48C9"/>
    <w:rsid w:val="00CA4C19"/>
    <w:rsid w:val="00CA5B24"/>
    <w:rsid w:val="00CA75A1"/>
    <w:rsid w:val="00CA7759"/>
    <w:rsid w:val="00CA7B1F"/>
    <w:rsid w:val="00CB0920"/>
    <w:rsid w:val="00CB2584"/>
    <w:rsid w:val="00CB54C9"/>
    <w:rsid w:val="00CB5A79"/>
    <w:rsid w:val="00CB681E"/>
    <w:rsid w:val="00CB6C4F"/>
    <w:rsid w:val="00CC0B83"/>
    <w:rsid w:val="00CC0F7D"/>
    <w:rsid w:val="00CC2AC1"/>
    <w:rsid w:val="00CC35B1"/>
    <w:rsid w:val="00CD1BC7"/>
    <w:rsid w:val="00CD2D37"/>
    <w:rsid w:val="00CD3007"/>
    <w:rsid w:val="00CD39BF"/>
    <w:rsid w:val="00CD56D1"/>
    <w:rsid w:val="00CD5805"/>
    <w:rsid w:val="00CD74A6"/>
    <w:rsid w:val="00CD753B"/>
    <w:rsid w:val="00CE02F3"/>
    <w:rsid w:val="00CE237B"/>
    <w:rsid w:val="00CE2A4C"/>
    <w:rsid w:val="00CE2DCB"/>
    <w:rsid w:val="00CE3BBE"/>
    <w:rsid w:val="00CE524A"/>
    <w:rsid w:val="00CF373E"/>
    <w:rsid w:val="00CF4530"/>
    <w:rsid w:val="00CF54CF"/>
    <w:rsid w:val="00CF776C"/>
    <w:rsid w:val="00D00A75"/>
    <w:rsid w:val="00D038AB"/>
    <w:rsid w:val="00D05D93"/>
    <w:rsid w:val="00D07F2E"/>
    <w:rsid w:val="00D15DDC"/>
    <w:rsid w:val="00D1660A"/>
    <w:rsid w:val="00D168A3"/>
    <w:rsid w:val="00D20435"/>
    <w:rsid w:val="00D213AB"/>
    <w:rsid w:val="00D21CE3"/>
    <w:rsid w:val="00D2214B"/>
    <w:rsid w:val="00D273FE"/>
    <w:rsid w:val="00D3249B"/>
    <w:rsid w:val="00D35E63"/>
    <w:rsid w:val="00D36498"/>
    <w:rsid w:val="00D36E2B"/>
    <w:rsid w:val="00D375F5"/>
    <w:rsid w:val="00D404C4"/>
    <w:rsid w:val="00D414E1"/>
    <w:rsid w:val="00D45104"/>
    <w:rsid w:val="00D505F1"/>
    <w:rsid w:val="00D54526"/>
    <w:rsid w:val="00D552A1"/>
    <w:rsid w:val="00D5757E"/>
    <w:rsid w:val="00D57C46"/>
    <w:rsid w:val="00D57DF6"/>
    <w:rsid w:val="00D6061B"/>
    <w:rsid w:val="00D62363"/>
    <w:rsid w:val="00D64308"/>
    <w:rsid w:val="00D649BE"/>
    <w:rsid w:val="00D665BA"/>
    <w:rsid w:val="00D67256"/>
    <w:rsid w:val="00D704BF"/>
    <w:rsid w:val="00D70E86"/>
    <w:rsid w:val="00D72828"/>
    <w:rsid w:val="00D73884"/>
    <w:rsid w:val="00D74A41"/>
    <w:rsid w:val="00D74B10"/>
    <w:rsid w:val="00D76AD7"/>
    <w:rsid w:val="00D80B4E"/>
    <w:rsid w:val="00D82C71"/>
    <w:rsid w:val="00D87036"/>
    <w:rsid w:val="00D879BF"/>
    <w:rsid w:val="00D926E1"/>
    <w:rsid w:val="00D940D5"/>
    <w:rsid w:val="00D94AB2"/>
    <w:rsid w:val="00D94BB7"/>
    <w:rsid w:val="00D94D04"/>
    <w:rsid w:val="00D9763A"/>
    <w:rsid w:val="00DA0813"/>
    <w:rsid w:val="00DA2F91"/>
    <w:rsid w:val="00DA42EE"/>
    <w:rsid w:val="00DA4416"/>
    <w:rsid w:val="00DA44D7"/>
    <w:rsid w:val="00DA7FA9"/>
    <w:rsid w:val="00DB2E6F"/>
    <w:rsid w:val="00DB4C63"/>
    <w:rsid w:val="00DB58CD"/>
    <w:rsid w:val="00DB7596"/>
    <w:rsid w:val="00DC0FFB"/>
    <w:rsid w:val="00DC1D35"/>
    <w:rsid w:val="00DC2E71"/>
    <w:rsid w:val="00DD0613"/>
    <w:rsid w:val="00DD18CF"/>
    <w:rsid w:val="00DD3489"/>
    <w:rsid w:val="00DD40D3"/>
    <w:rsid w:val="00DD5CEB"/>
    <w:rsid w:val="00DD6353"/>
    <w:rsid w:val="00DD670B"/>
    <w:rsid w:val="00DD6C13"/>
    <w:rsid w:val="00DD734D"/>
    <w:rsid w:val="00DE0FB2"/>
    <w:rsid w:val="00DE1C58"/>
    <w:rsid w:val="00DE2DFD"/>
    <w:rsid w:val="00DE3671"/>
    <w:rsid w:val="00DE377C"/>
    <w:rsid w:val="00DE394C"/>
    <w:rsid w:val="00DE51C7"/>
    <w:rsid w:val="00DE6921"/>
    <w:rsid w:val="00DE6F29"/>
    <w:rsid w:val="00DF133D"/>
    <w:rsid w:val="00DF5EF4"/>
    <w:rsid w:val="00DF7D94"/>
    <w:rsid w:val="00E047B1"/>
    <w:rsid w:val="00E04A0C"/>
    <w:rsid w:val="00E04E3F"/>
    <w:rsid w:val="00E06404"/>
    <w:rsid w:val="00E1465A"/>
    <w:rsid w:val="00E14BF1"/>
    <w:rsid w:val="00E20B69"/>
    <w:rsid w:val="00E22555"/>
    <w:rsid w:val="00E22928"/>
    <w:rsid w:val="00E22E44"/>
    <w:rsid w:val="00E2368D"/>
    <w:rsid w:val="00E25A64"/>
    <w:rsid w:val="00E2754F"/>
    <w:rsid w:val="00E27B99"/>
    <w:rsid w:val="00E30415"/>
    <w:rsid w:val="00E31751"/>
    <w:rsid w:val="00E31B9F"/>
    <w:rsid w:val="00E329D3"/>
    <w:rsid w:val="00E34C5C"/>
    <w:rsid w:val="00E34E43"/>
    <w:rsid w:val="00E35514"/>
    <w:rsid w:val="00E35991"/>
    <w:rsid w:val="00E36382"/>
    <w:rsid w:val="00E36630"/>
    <w:rsid w:val="00E36F41"/>
    <w:rsid w:val="00E373D8"/>
    <w:rsid w:val="00E37C80"/>
    <w:rsid w:val="00E44E96"/>
    <w:rsid w:val="00E477E9"/>
    <w:rsid w:val="00E52C7E"/>
    <w:rsid w:val="00E53C24"/>
    <w:rsid w:val="00E55803"/>
    <w:rsid w:val="00E5681B"/>
    <w:rsid w:val="00E5697D"/>
    <w:rsid w:val="00E56F3A"/>
    <w:rsid w:val="00E57860"/>
    <w:rsid w:val="00E60E43"/>
    <w:rsid w:val="00E61580"/>
    <w:rsid w:val="00E629DE"/>
    <w:rsid w:val="00E633E1"/>
    <w:rsid w:val="00E63BF6"/>
    <w:rsid w:val="00E63C6A"/>
    <w:rsid w:val="00E63E1B"/>
    <w:rsid w:val="00E6472C"/>
    <w:rsid w:val="00E73669"/>
    <w:rsid w:val="00E73B44"/>
    <w:rsid w:val="00E74FF3"/>
    <w:rsid w:val="00E758D3"/>
    <w:rsid w:val="00E77FBE"/>
    <w:rsid w:val="00E829A2"/>
    <w:rsid w:val="00E83AF1"/>
    <w:rsid w:val="00E840BD"/>
    <w:rsid w:val="00E86D48"/>
    <w:rsid w:val="00E95E35"/>
    <w:rsid w:val="00EA06EA"/>
    <w:rsid w:val="00EA180F"/>
    <w:rsid w:val="00EA3E85"/>
    <w:rsid w:val="00EA5DC4"/>
    <w:rsid w:val="00EA7F21"/>
    <w:rsid w:val="00EB5D2F"/>
    <w:rsid w:val="00EB5FD4"/>
    <w:rsid w:val="00EB7509"/>
    <w:rsid w:val="00EC0283"/>
    <w:rsid w:val="00EC1F4F"/>
    <w:rsid w:val="00EC2A3F"/>
    <w:rsid w:val="00EC301F"/>
    <w:rsid w:val="00EC5904"/>
    <w:rsid w:val="00ED1217"/>
    <w:rsid w:val="00ED5E26"/>
    <w:rsid w:val="00ED6A76"/>
    <w:rsid w:val="00ED7119"/>
    <w:rsid w:val="00EE0F9C"/>
    <w:rsid w:val="00EE1579"/>
    <w:rsid w:val="00EE3218"/>
    <w:rsid w:val="00EE3346"/>
    <w:rsid w:val="00EE350F"/>
    <w:rsid w:val="00EE39C0"/>
    <w:rsid w:val="00EE3E44"/>
    <w:rsid w:val="00EE475A"/>
    <w:rsid w:val="00EE57E8"/>
    <w:rsid w:val="00EE61B9"/>
    <w:rsid w:val="00EE626C"/>
    <w:rsid w:val="00EF160F"/>
    <w:rsid w:val="00EF192D"/>
    <w:rsid w:val="00EF27A7"/>
    <w:rsid w:val="00EF2E8D"/>
    <w:rsid w:val="00EF321F"/>
    <w:rsid w:val="00EF385C"/>
    <w:rsid w:val="00EF3CB1"/>
    <w:rsid w:val="00EF474C"/>
    <w:rsid w:val="00EF4AE3"/>
    <w:rsid w:val="00EF56B6"/>
    <w:rsid w:val="00EF66B9"/>
    <w:rsid w:val="00EF6B0A"/>
    <w:rsid w:val="00F002CC"/>
    <w:rsid w:val="00F02C49"/>
    <w:rsid w:val="00F03853"/>
    <w:rsid w:val="00F04F6D"/>
    <w:rsid w:val="00F05512"/>
    <w:rsid w:val="00F06CB0"/>
    <w:rsid w:val="00F06E00"/>
    <w:rsid w:val="00F07D3D"/>
    <w:rsid w:val="00F10760"/>
    <w:rsid w:val="00F10786"/>
    <w:rsid w:val="00F146D2"/>
    <w:rsid w:val="00F14702"/>
    <w:rsid w:val="00F158EA"/>
    <w:rsid w:val="00F201AF"/>
    <w:rsid w:val="00F203CE"/>
    <w:rsid w:val="00F204A1"/>
    <w:rsid w:val="00F21263"/>
    <w:rsid w:val="00F215A5"/>
    <w:rsid w:val="00F23540"/>
    <w:rsid w:val="00F259C6"/>
    <w:rsid w:val="00F25A1F"/>
    <w:rsid w:val="00F274A8"/>
    <w:rsid w:val="00F307A3"/>
    <w:rsid w:val="00F30AFA"/>
    <w:rsid w:val="00F33D07"/>
    <w:rsid w:val="00F35586"/>
    <w:rsid w:val="00F376F3"/>
    <w:rsid w:val="00F41537"/>
    <w:rsid w:val="00F4292F"/>
    <w:rsid w:val="00F4393B"/>
    <w:rsid w:val="00F44224"/>
    <w:rsid w:val="00F45B85"/>
    <w:rsid w:val="00F513C1"/>
    <w:rsid w:val="00F52424"/>
    <w:rsid w:val="00F535BD"/>
    <w:rsid w:val="00F544E0"/>
    <w:rsid w:val="00F553A8"/>
    <w:rsid w:val="00F55887"/>
    <w:rsid w:val="00F5683A"/>
    <w:rsid w:val="00F57501"/>
    <w:rsid w:val="00F6093B"/>
    <w:rsid w:val="00F614AE"/>
    <w:rsid w:val="00F62739"/>
    <w:rsid w:val="00F63281"/>
    <w:rsid w:val="00F63BDD"/>
    <w:rsid w:val="00F65E57"/>
    <w:rsid w:val="00F67365"/>
    <w:rsid w:val="00F70982"/>
    <w:rsid w:val="00F715D8"/>
    <w:rsid w:val="00F716BE"/>
    <w:rsid w:val="00F72990"/>
    <w:rsid w:val="00F73859"/>
    <w:rsid w:val="00F73A0B"/>
    <w:rsid w:val="00F7419F"/>
    <w:rsid w:val="00F7659F"/>
    <w:rsid w:val="00F7707D"/>
    <w:rsid w:val="00F81A76"/>
    <w:rsid w:val="00F82584"/>
    <w:rsid w:val="00F82779"/>
    <w:rsid w:val="00F82FB8"/>
    <w:rsid w:val="00F8348C"/>
    <w:rsid w:val="00F83501"/>
    <w:rsid w:val="00F84072"/>
    <w:rsid w:val="00F8429F"/>
    <w:rsid w:val="00F84695"/>
    <w:rsid w:val="00F87395"/>
    <w:rsid w:val="00F90C7B"/>
    <w:rsid w:val="00F90C95"/>
    <w:rsid w:val="00F91323"/>
    <w:rsid w:val="00F929CC"/>
    <w:rsid w:val="00F929F4"/>
    <w:rsid w:val="00F93BE3"/>
    <w:rsid w:val="00F9412D"/>
    <w:rsid w:val="00F94CEB"/>
    <w:rsid w:val="00F95022"/>
    <w:rsid w:val="00F959BE"/>
    <w:rsid w:val="00F96293"/>
    <w:rsid w:val="00F96DB9"/>
    <w:rsid w:val="00F96DC2"/>
    <w:rsid w:val="00F977FB"/>
    <w:rsid w:val="00F97CA7"/>
    <w:rsid w:val="00FA1313"/>
    <w:rsid w:val="00FA652B"/>
    <w:rsid w:val="00FA72FD"/>
    <w:rsid w:val="00FA7874"/>
    <w:rsid w:val="00FA7CEB"/>
    <w:rsid w:val="00FB15C0"/>
    <w:rsid w:val="00FB4248"/>
    <w:rsid w:val="00FB5044"/>
    <w:rsid w:val="00FB581A"/>
    <w:rsid w:val="00FB6265"/>
    <w:rsid w:val="00FC1BFA"/>
    <w:rsid w:val="00FC5EB8"/>
    <w:rsid w:val="00FD2E1F"/>
    <w:rsid w:val="00FE14DD"/>
    <w:rsid w:val="00FE254B"/>
    <w:rsid w:val="00FE295B"/>
    <w:rsid w:val="00FE3102"/>
    <w:rsid w:val="00FE4EFD"/>
    <w:rsid w:val="00FE52F8"/>
    <w:rsid w:val="00FE7521"/>
    <w:rsid w:val="00FF0598"/>
    <w:rsid w:val="00FF0EA7"/>
    <w:rsid w:val="00FF231F"/>
    <w:rsid w:val="00FF237E"/>
    <w:rsid w:val="00FF2FE1"/>
    <w:rsid w:val="00FF334A"/>
    <w:rsid w:val="00FF3465"/>
    <w:rsid w:val="00FF4DD4"/>
    <w:rsid w:val="00FF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5A8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C35A8"/>
    <w:pPr>
      <w:keepNext/>
      <w:jc w:val="both"/>
      <w:outlineLvl w:val="0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35A8"/>
    <w:pPr>
      <w:keepNext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C35A8"/>
    <w:pPr>
      <w:keepNext/>
      <w:jc w:val="both"/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C35A8"/>
    <w:pPr>
      <w:keepNext/>
      <w:jc w:val="both"/>
      <w:outlineLvl w:val="4"/>
    </w:pPr>
    <w:rPr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35A8"/>
    <w:pPr>
      <w:keepNext/>
      <w:jc w:val="both"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8C35A8"/>
    <w:pPr>
      <w:ind w:left="540" w:hanging="18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C35A8"/>
    <w:pPr>
      <w:ind w:left="36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C35A8"/>
    <w:pPr>
      <w:ind w:left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Arial" w:hAnsi="Arial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8C35A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8C35A8"/>
    <w:rPr>
      <w:b/>
      <w:i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C35A8"/>
    <w:pPr>
      <w:jc w:val="both"/>
    </w:pPr>
    <w:rPr>
      <w:b/>
      <w:u w:val="singl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C35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C35A8"/>
    <w:rPr>
      <w:rFonts w:cs="Times New Roman"/>
      <w:vertAlign w:val="superscript"/>
    </w:rPr>
  </w:style>
  <w:style w:type="paragraph" w:customStyle="1" w:styleId="E1">
    <w:name w:val="E1"/>
    <w:basedOn w:val="Normal"/>
    <w:uiPriority w:val="99"/>
    <w:rsid w:val="008C35A8"/>
    <w:pPr>
      <w:overflowPunct w:val="0"/>
      <w:autoSpaceDE w:val="0"/>
      <w:autoSpaceDN w:val="0"/>
      <w:adjustRightInd w:val="0"/>
      <w:spacing w:after="160" w:line="320" w:lineRule="atLeast"/>
      <w:ind w:left="851"/>
      <w:jc w:val="both"/>
    </w:pPr>
    <w:rPr>
      <w:szCs w:val="22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rsid w:val="00F7299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729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72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729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40F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40F29"/>
    <w:rPr>
      <w:rFonts w:cs="Times New Roman"/>
    </w:rPr>
  </w:style>
  <w:style w:type="table" w:styleId="TableGrid">
    <w:name w:val="Table Grid"/>
    <w:basedOn w:val="TableNormal"/>
    <w:uiPriority w:val="99"/>
    <w:rsid w:val="00755F0C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2F63"/>
    <w:pPr>
      <w:tabs>
        <w:tab w:val="center" w:pos="4536"/>
        <w:tab w:val="right" w:pos="9072"/>
      </w:tabs>
      <w:suppressAutoHyphens/>
    </w:pPr>
    <w:rPr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4"/>
      <w:szCs w:val="24"/>
    </w:rPr>
  </w:style>
  <w:style w:type="paragraph" w:styleId="ListBullet2">
    <w:name w:val="List Bullet 2"/>
    <w:basedOn w:val="Normal"/>
    <w:uiPriority w:val="99"/>
    <w:rsid w:val="00392F63"/>
    <w:pPr>
      <w:numPr>
        <w:numId w:val="3"/>
      </w:numPr>
      <w:jc w:val="both"/>
    </w:pPr>
    <w:rPr>
      <w:szCs w:val="22"/>
    </w:rPr>
  </w:style>
  <w:style w:type="paragraph" w:styleId="EndnoteText">
    <w:name w:val="endnote text"/>
    <w:basedOn w:val="Normal"/>
    <w:link w:val="EndnoteTextChar"/>
    <w:uiPriority w:val="99"/>
    <w:semiHidden/>
    <w:rsid w:val="003A2DA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A2DA5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DE51C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customStyle="1" w:styleId="MPWiKNormal">
    <w:name w:val="MPWiK Normal"/>
    <w:basedOn w:val="Normal"/>
    <w:uiPriority w:val="99"/>
    <w:rsid w:val="002D51C4"/>
    <w:pPr>
      <w:spacing w:before="1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MPWiKConcludeChar">
    <w:name w:val="MPWiK Conclude Char"/>
    <w:basedOn w:val="DefaultParagraphFont"/>
    <w:uiPriority w:val="99"/>
    <w:rsid w:val="002D51C4"/>
    <w:rPr>
      <w:rFonts w:ascii="Verdana" w:hAnsi="Verdana" w:cs="Times New Roman"/>
      <w:b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F65E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39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8</Pages>
  <Words>3079</Words>
  <Characters>18480</Characters>
  <Application>Microsoft Office Outlook</Application>
  <DocSecurity>0</DocSecurity>
  <Lines>0</Lines>
  <Paragraphs>0</Paragraphs>
  <ScaleCrop>false</ScaleCrop>
  <Company>Mirror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Hanna Brzezik</dc:creator>
  <cp:keywords/>
  <dc:description/>
  <cp:lastModifiedBy>mgubis</cp:lastModifiedBy>
  <cp:revision>7</cp:revision>
  <cp:lastPrinted>2014-01-08T11:23:00Z</cp:lastPrinted>
  <dcterms:created xsi:type="dcterms:W3CDTF">2014-05-16T09:20:00Z</dcterms:created>
  <dcterms:modified xsi:type="dcterms:W3CDTF">2014-05-16T09:23:00Z</dcterms:modified>
</cp:coreProperties>
</file>