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ED" w:rsidRDefault="008B5908" w:rsidP="007951ED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7951ED">
        <w:rPr>
          <w:rFonts w:ascii="Arial" w:eastAsia="Times New Roman" w:hAnsi="Arial" w:cs="Arial"/>
          <w:b/>
          <w:bCs/>
        </w:rPr>
        <w:t xml:space="preserve">Uchwała Nr LXX/1957/2018 Rady m.st. Warszawy w sprawie nadania nazwy ulicy w Dzielnicy Wola m.st. Warszawy (druk nr 2184) </w:t>
      </w:r>
      <w:r w:rsidR="007951ED" w:rsidRPr="00043114">
        <w:rPr>
          <w:rFonts w:ascii="Arial" w:eastAsia="Times New Roman" w:hAnsi="Arial" w:cs="Arial"/>
          <w:bCs/>
          <w:i/>
        </w:rPr>
        <w:t xml:space="preserve">/dot. ul. J. </w:t>
      </w:r>
      <w:proofErr w:type="spellStart"/>
      <w:r w:rsidR="007951ED" w:rsidRPr="00043114">
        <w:rPr>
          <w:rFonts w:ascii="Arial" w:eastAsia="Times New Roman" w:hAnsi="Arial" w:cs="Arial"/>
          <w:bCs/>
          <w:i/>
        </w:rPr>
        <w:t>Bellottiego</w:t>
      </w:r>
      <w:proofErr w:type="spellEnd"/>
      <w:r w:rsidR="007951ED" w:rsidRPr="00043114">
        <w:rPr>
          <w:rFonts w:ascii="Arial" w:eastAsia="Times New Roman" w:hAnsi="Arial" w:cs="Arial"/>
          <w:bCs/>
          <w:i/>
        </w:rPr>
        <w:t>/</w:t>
      </w:r>
      <w:r w:rsidR="007951ED">
        <w:rPr>
          <w:rFonts w:ascii="Arial" w:eastAsia="Times New Roman" w:hAnsi="Arial" w:cs="Arial"/>
          <w:b/>
          <w:bCs/>
        </w:rPr>
        <w:br/>
      </w:r>
      <w:r w:rsidR="007951ED">
        <w:rPr>
          <w:rFonts w:ascii="Arial" w:eastAsia="Times New Roman" w:hAnsi="Arial" w:cs="Arial"/>
        </w:rPr>
        <w:t>Radni głosowali następująco:  </w:t>
      </w:r>
      <w:r w:rsidR="007951ED">
        <w:rPr>
          <w:rFonts w:ascii="Arial" w:eastAsia="Times New Roman" w:hAnsi="Arial" w:cs="Arial"/>
        </w:rPr>
        <w:br/>
        <w:t>Za: 57</w:t>
      </w:r>
      <w:r w:rsidR="007951ED">
        <w:rPr>
          <w:rFonts w:ascii="Arial" w:eastAsia="Times New Roman" w:hAnsi="Arial" w:cs="Arial"/>
        </w:rPr>
        <w:br/>
        <w:t>Przeciw: 0</w:t>
      </w:r>
      <w:r w:rsidR="007951ED">
        <w:rPr>
          <w:rFonts w:ascii="Arial" w:eastAsia="Times New Roman" w:hAnsi="Arial" w:cs="Arial"/>
        </w:rPr>
        <w:br/>
        <w:t>Wstrzymało się: 0</w:t>
      </w:r>
      <w:r w:rsidR="007951ED">
        <w:rPr>
          <w:rFonts w:ascii="Arial" w:eastAsia="Times New Roman" w:hAnsi="Arial" w:cs="Arial"/>
        </w:rPr>
        <w:br/>
      </w:r>
      <w:r w:rsidR="007951ED">
        <w:rPr>
          <w:rFonts w:ascii="Arial" w:eastAsia="Times New Roman" w:hAnsi="Arial" w:cs="Arial"/>
        </w:rPr>
        <w:br/>
        <w:t>   </w:t>
      </w:r>
      <w:r w:rsidR="007951ED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7951ED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1ED" w:rsidRDefault="007951ED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951ED" w:rsidRDefault="007951ED" w:rsidP="007951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</w:p>
    <w:p w:rsidR="007951ED" w:rsidRDefault="007951ED" w:rsidP="007951ED">
      <w:pPr>
        <w:rPr>
          <w:rFonts w:ascii="Arial" w:eastAsia="Times New Roman" w:hAnsi="Arial" w:cs="Arial"/>
        </w:rPr>
      </w:pPr>
    </w:p>
    <w:p w:rsidR="007951ED" w:rsidRDefault="007951ED" w:rsidP="007951ED">
      <w:pPr>
        <w:rPr>
          <w:rFonts w:ascii="Arial" w:eastAsia="Times New Roman" w:hAnsi="Arial" w:cs="Arial"/>
        </w:rPr>
      </w:pPr>
    </w:p>
    <w:p w:rsidR="00833FB2" w:rsidRDefault="00833FB2" w:rsidP="007951ED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204DC"/>
    <w:rsid w:val="00275C15"/>
    <w:rsid w:val="002975FD"/>
    <w:rsid w:val="002E48A3"/>
    <w:rsid w:val="00324F79"/>
    <w:rsid w:val="00450C82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51ED"/>
    <w:rsid w:val="007966CA"/>
    <w:rsid w:val="007A0DB7"/>
    <w:rsid w:val="007A4A20"/>
    <w:rsid w:val="00833FB2"/>
    <w:rsid w:val="0083435A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46249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2018-07-06T11:45:00Z</dcterms:created>
  <dcterms:modified xsi:type="dcterms:W3CDTF">2018-07-06T11:45:00Z</dcterms:modified>
</cp:coreProperties>
</file>