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C8" w:rsidRDefault="000E3921" w:rsidP="0018395F">
      <w:pPr>
        <w:widowControl w:val="0"/>
        <w:shd w:val="clear" w:color="auto" w:fill="FFFFFF"/>
        <w:spacing w:line="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UCH</w:t>
      </w:r>
      <w:r w:rsidR="00CE04F0">
        <w:rPr>
          <w:b/>
          <w:bCs/>
          <w:color w:val="000000"/>
        </w:rPr>
        <w:t>WAŁA NR</w:t>
      </w:r>
      <w:r w:rsidR="00CC1212">
        <w:rPr>
          <w:b/>
          <w:bCs/>
          <w:color w:val="000000"/>
        </w:rPr>
        <w:t xml:space="preserve"> </w:t>
      </w:r>
      <w:r w:rsidR="00E84455">
        <w:rPr>
          <w:b/>
          <w:bCs/>
          <w:color w:val="000000"/>
        </w:rPr>
        <w:t>LVIII/1529/2017</w:t>
      </w:r>
    </w:p>
    <w:p w:rsidR="000E53C8" w:rsidRDefault="000E53C8" w:rsidP="000E53C8">
      <w:pPr>
        <w:widowControl w:val="0"/>
        <w:shd w:val="clear" w:color="auto" w:fill="FFFFFF"/>
        <w:spacing w:line="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RADY MIASTA STOŁECZNEGO WARSZAWY</w:t>
      </w:r>
    </w:p>
    <w:p w:rsidR="000E53C8" w:rsidRDefault="00BA63DB" w:rsidP="000E53C8">
      <w:pPr>
        <w:widowControl w:val="0"/>
        <w:shd w:val="clear" w:color="auto" w:fill="FFFFFF"/>
        <w:spacing w:line="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 dnia</w:t>
      </w:r>
      <w:r w:rsidR="00CC1212">
        <w:rPr>
          <w:b/>
          <w:bCs/>
          <w:color w:val="000000"/>
        </w:rPr>
        <w:t xml:space="preserve"> </w:t>
      </w:r>
      <w:r w:rsidR="00E84455">
        <w:rPr>
          <w:b/>
          <w:bCs/>
          <w:color w:val="000000"/>
        </w:rPr>
        <w:t>30 listopada 2017</w:t>
      </w:r>
      <w:r w:rsidR="000E53C8">
        <w:rPr>
          <w:b/>
          <w:bCs/>
          <w:color w:val="000000"/>
        </w:rPr>
        <w:t xml:space="preserve"> r.</w:t>
      </w:r>
    </w:p>
    <w:p w:rsidR="000E53C8" w:rsidRPr="00413F05" w:rsidRDefault="000E53C8" w:rsidP="000E53C8">
      <w:pPr>
        <w:spacing w:before="240" w:after="480"/>
        <w:jc w:val="center"/>
        <w:rPr>
          <w:b/>
        </w:rPr>
      </w:pPr>
      <w:r w:rsidRPr="00AA2D08">
        <w:rPr>
          <w:b/>
        </w:rPr>
        <w:t>w</w:t>
      </w:r>
      <w:r>
        <w:rPr>
          <w:b/>
        </w:rPr>
        <w:t xml:space="preserve"> sprawie wskazania członków Jury Nagrody Literackiej m.st. Warszawy</w:t>
      </w:r>
    </w:p>
    <w:p w:rsidR="000E53C8" w:rsidRPr="00B65B4E" w:rsidRDefault="000E53C8" w:rsidP="00E6244E">
      <w:pPr>
        <w:ind w:firstLine="709"/>
        <w:jc w:val="both"/>
      </w:pPr>
      <w:r w:rsidRPr="005E07CA">
        <w:t>Na podstawie</w:t>
      </w:r>
      <w:r w:rsidR="000E3921">
        <w:rPr>
          <w:bCs/>
        </w:rPr>
        <w:t xml:space="preserve"> </w:t>
      </w:r>
      <w:r w:rsidR="00602D2A">
        <w:rPr>
          <w:bCs/>
        </w:rPr>
        <w:t>§ 3</w:t>
      </w:r>
      <w:r>
        <w:rPr>
          <w:bCs/>
        </w:rPr>
        <w:t xml:space="preserve"> ust. 1 </w:t>
      </w:r>
      <w:r w:rsidR="0094223A">
        <w:rPr>
          <w:bCs/>
        </w:rPr>
        <w:t>R</w:t>
      </w:r>
      <w:r w:rsidR="000E3921" w:rsidRPr="000E3921">
        <w:rPr>
          <w:bCs/>
        </w:rPr>
        <w:t>egulamin</w:t>
      </w:r>
      <w:r w:rsidR="00B65B4E">
        <w:rPr>
          <w:bCs/>
        </w:rPr>
        <w:t>u</w:t>
      </w:r>
      <w:r w:rsidR="000E3921" w:rsidRPr="000E3921">
        <w:rPr>
          <w:bCs/>
        </w:rPr>
        <w:t xml:space="preserve"> </w:t>
      </w:r>
      <w:r w:rsidR="00CC1212">
        <w:rPr>
          <w:bCs/>
        </w:rPr>
        <w:t>Nagrody Literackiej m.st. </w:t>
      </w:r>
      <w:r w:rsidR="00B65B4E" w:rsidRPr="00B65B4E">
        <w:rPr>
          <w:bCs/>
        </w:rPr>
        <w:t>Warszawy</w:t>
      </w:r>
      <w:r w:rsidR="00B65B4E">
        <w:rPr>
          <w:bCs/>
        </w:rPr>
        <w:t xml:space="preserve"> stanowiącego załącznik</w:t>
      </w:r>
      <w:r>
        <w:rPr>
          <w:bCs/>
        </w:rPr>
        <w:t xml:space="preserve"> do uc</w:t>
      </w:r>
      <w:r w:rsidR="000E3921">
        <w:rPr>
          <w:bCs/>
        </w:rPr>
        <w:t>hwały n</w:t>
      </w:r>
      <w:r w:rsidR="00B65B4E">
        <w:rPr>
          <w:bCs/>
        </w:rPr>
        <w:t xml:space="preserve">r </w:t>
      </w:r>
      <w:r w:rsidR="004E2A96">
        <w:rPr>
          <w:bCs/>
        </w:rPr>
        <w:t>XLI/</w:t>
      </w:r>
      <w:r w:rsidR="00CE04F0">
        <w:rPr>
          <w:bCs/>
        </w:rPr>
        <w:t>1097/2012</w:t>
      </w:r>
      <w:r w:rsidRPr="00413F05">
        <w:t xml:space="preserve"> </w:t>
      </w:r>
      <w:r w:rsidR="00B65B4E">
        <w:t xml:space="preserve">Rady </w:t>
      </w:r>
      <w:r w:rsidR="006974AE">
        <w:t xml:space="preserve">m.st. </w:t>
      </w:r>
      <w:r w:rsidR="00602D2A">
        <w:t>Warszawy z dnia 30</w:t>
      </w:r>
      <w:r w:rsidR="00E84455">
        <w:t> </w:t>
      </w:r>
      <w:r w:rsidR="00602D2A">
        <w:t>sierpnia 2012</w:t>
      </w:r>
      <w:r>
        <w:t xml:space="preserve"> r.</w:t>
      </w:r>
      <w:r w:rsidRPr="00413F05">
        <w:rPr>
          <w:b/>
        </w:rPr>
        <w:t xml:space="preserve"> </w:t>
      </w:r>
      <w:r>
        <w:t>w </w:t>
      </w:r>
      <w:r w:rsidRPr="00413F05">
        <w:t>sprawie ustanowienia Nagrody Literackiej m.st. Warszawy</w:t>
      </w:r>
      <w:r w:rsidRPr="00413F05">
        <w:rPr>
          <w:bCs/>
        </w:rPr>
        <w:t xml:space="preserve"> </w:t>
      </w:r>
      <w:r w:rsidR="00CC1212">
        <w:rPr>
          <w:bCs/>
        </w:rPr>
        <w:t>(Dz. </w:t>
      </w:r>
      <w:r w:rsidR="00B65B4E">
        <w:rPr>
          <w:bCs/>
        </w:rPr>
        <w:t>Urz. Woj. Maz.</w:t>
      </w:r>
      <w:r>
        <w:rPr>
          <w:bCs/>
        </w:rPr>
        <w:t xml:space="preserve"> </w:t>
      </w:r>
      <w:r w:rsidR="00B67FC8">
        <w:rPr>
          <w:bCs/>
        </w:rPr>
        <w:t>poz. 6521</w:t>
      </w:r>
      <w:r w:rsidR="000E3921">
        <w:rPr>
          <w:bCs/>
        </w:rPr>
        <w:t>)</w:t>
      </w:r>
      <w:r w:rsidRPr="00DF6B5E">
        <w:rPr>
          <w:bCs/>
        </w:rPr>
        <w:t xml:space="preserve"> uchwala</w:t>
      </w:r>
      <w:r w:rsidR="000E3921">
        <w:rPr>
          <w:bCs/>
        </w:rPr>
        <w:t xml:space="preserve"> się</w:t>
      </w:r>
      <w:r w:rsidRPr="00DF6B5E">
        <w:rPr>
          <w:bCs/>
        </w:rPr>
        <w:t>, co następuje:</w:t>
      </w:r>
    </w:p>
    <w:p w:rsidR="000E53C8" w:rsidRPr="008C5646" w:rsidRDefault="000E53C8" w:rsidP="00E6244E">
      <w:pPr>
        <w:ind w:firstLine="709"/>
        <w:jc w:val="both"/>
        <w:rPr>
          <w:bCs/>
        </w:rPr>
      </w:pPr>
    </w:p>
    <w:p w:rsidR="00F71FD4" w:rsidRDefault="000E3921" w:rsidP="00F71FD4">
      <w:pPr>
        <w:ind w:firstLine="709"/>
        <w:jc w:val="both"/>
      </w:pPr>
      <w:r>
        <w:rPr>
          <w:b/>
        </w:rPr>
        <w:t>§</w:t>
      </w:r>
      <w:r>
        <w:rPr>
          <w:b/>
        </w:rPr>
        <w:t> </w:t>
      </w:r>
      <w:r w:rsidR="000E53C8" w:rsidRPr="008C5646">
        <w:rPr>
          <w:b/>
        </w:rPr>
        <w:t>1</w:t>
      </w:r>
      <w:r w:rsidR="000E53C8">
        <w:rPr>
          <w:b/>
        </w:rPr>
        <w:t>.</w:t>
      </w:r>
      <w:r>
        <w:t> </w:t>
      </w:r>
      <w:r w:rsidR="000E53C8">
        <w:t xml:space="preserve">Jako </w:t>
      </w:r>
      <w:r w:rsidR="000E53C8" w:rsidRPr="00AF0587">
        <w:t>członków Jury Nagrody Literackiej m.st. Warszawy wskazuje się następujące osoby:</w:t>
      </w:r>
    </w:p>
    <w:p w:rsidR="00357517" w:rsidRDefault="00357517" w:rsidP="00F71FD4">
      <w:pPr>
        <w:ind w:firstLine="709"/>
        <w:jc w:val="both"/>
      </w:pPr>
    </w:p>
    <w:p w:rsidR="003C7C51" w:rsidRPr="003C7C51" w:rsidRDefault="00602D2A" w:rsidP="00345181">
      <w:pPr>
        <w:autoSpaceDE w:val="0"/>
        <w:autoSpaceDN w:val="0"/>
        <w:adjustRightInd w:val="0"/>
        <w:ind w:left="993"/>
      </w:pPr>
      <w:r w:rsidRPr="003C7C51">
        <w:t>1)</w:t>
      </w:r>
      <w:r w:rsidR="003C7C51" w:rsidRPr="003C7C51">
        <w:t xml:space="preserve"> Karolina Głowacka</w:t>
      </w:r>
      <w:r w:rsidR="00BA63DB">
        <w:t>;</w:t>
      </w:r>
    </w:p>
    <w:p w:rsidR="003C7C51" w:rsidRPr="003C7C51" w:rsidRDefault="00602D2A" w:rsidP="00345181">
      <w:pPr>
        <w:ind w:left="993"/>
        <w:jc w:val="both"/>
      </w:pPr>
      <w:r w:rsidRPr="003C7C51">
        <w:t>2)</w:t>
      </w:r>
      <w:r w:rsidR="003C7C51" w:rsidRPr="003C7C51">
        <w:t xml:space="preserve"> Krzysztof Masłoń</w:t>
      </w:r>
      <w:r w:rsidR="00BA63DB">
        <w:t>;</w:t>
      </w:r>
    </w:p>
    <w:p w:rsidR="00F71FD4" w:rsidRPr="003C7C51" w:rsidRDefault="00602D2A" w:rsidP="00345181">
      <w:pPr>
        <w:ind w:left="993"/>
        <w:jc w:val="both"/>
      </w:pPr>
      <w:r w:rsidRPr="003C7C51">
        <w:t>3)</w:t>
      </w:r>
      <w:r w:rsidR="003C7C51" w:rsidRPr="003C7C51">
        <w:t xml:space="preserve"> Rafał Skąpski</w:t>
      </w:r>
      <w:r w:rsidR="00BA63DB">
        <w:t>.</w:t>
      </w:r>
    </w:p>
    <w:p w:rsidR="000E53C8" w:rsidRDefault="000E53C8" w:rsidP="00E6244E">
      <w:pPr>
        <w:ind w:firstLine="709"/>
        <w:jc w:val="both"/>
      </w:pPr>
    </w:p>
    <w:p w:rsidR="000E53C8" w:rsidRDefault="000E3921" w:rsidP="00E6244E">
      <w:pPr>
        <w:spacing w:after="120"/>
        <w:ind w:firstLine="709"/>
        <w:jc w:val="both"/>
      </w:pPr>
      <w:r>
        <w:rPr>
          <w:b/>
        </w:rPr>
        <w:t>§</w:t>
      </w:r>
      <w:r>
        <w:rPr>
          <w:b/>
        </w:rPr>
        <w:t> </w:t>
      </w:r>
      <w:r w:rsidR="000E53C8">
        <w:rPr>
          <w:b/>
        </w:rPr>
        <w:t>2</w:t>
      </w:r>
      <w:r w:rsidR="000E53C8" w:rsidRPr="008C5646">
        <w:rPr>
          <w:b/>
        </w:rPr>
        <w:t>.</w:t>
      </w:r>
      <w:r w:rsidR="00BA63DB">
        <w:t xml:space="preserve"> </w:t>
      </w:r>
      <w:r w:rsidR="000E53C8">
        <w:t>Wykonanie uchwały powierza się Prezydentowi m.st. Warszawy.</w:t>
      </w:r>
    </w:p>
    <w:p w:rsidR="00BA63DB" w:rsidRDefault="00BA63DB" w:rsidP="00BA63DB">
      <w:pPr>
        <w:spacing w:after="120"/>
        <w:ind w:firstLine="709"/>
        <w:jc w:val="both"/>
      </w:pPr>
      <w:r>
        <w:rPr>
          <w:b/>
        </w:rPr>
        <w:t>§</w:t>
      </w:r>
      <w:r w:rsidRPr="00BA63DB">
        <w:rPr>
          <w:b/>
        </w:rPr>
        <w:t xml:space="preserve"> </w:t>
      </w:r>
      <w:r>
        <w:rPr>
          <w:b/>
        </w:rPr>
        <w:t xml:space="preserve"> </w:t>
      </w:r>
      <w:r w:rsidRPr="00BA63DB">
        <w:rPr>
          <w:b/>
        </w:rPr>
        <w:t>3</w:t>
      </w:r>
      <w:r w:rsidRPr="00BA63DB">
        <w:t xml:space="preserve">. </w:t>
      </w:r>
      <w:r w:rsidR="00487C47">
        <w:t xml:space="preserve">1. </w:t>
      </w:r>
      <w:r w:rsidRPr="00BA63DB">
        <w:t>Uchwała podlega ogłoszeniu w Biuletynie Informacji Publicznej m.st.</w:t>
      </w:r>
      <w:r w:rsidR="00487C47">
        <w:t> </w:t>
      </w:r>
      <w:r>
        <w:t>Wa</w:t>
      </w:r>
      <w:r w:rsidRPr="00BA63DB">
        <w:t>rszawy</w:t>
      </w:r>
      <w:r>
        <w:t>.</w:t>
      </w:r>
    </w:p>
    <w:p w:rsidR="000E53C8" w:rsidRPr="008C5646" w:rsidRDefault="00487C47" w:rsidP="00487C47">
      <w:pPr>
        <w:spacing w:after="120"/>
        <w:ind w:firstLine="709"/>
        <w:jc w:val="both"/>
      </w:pPr>
      <w:r>
        <w:t>2.</w:t>
      </w:r>
      <w:r w:rsidR="000E3921">
        <w:t> </w:t>
      </w:r>
      <w:r w:rsidR="000E53C8">
        <w:t>Uchwała wchodzi w życie z dniem podjęcia.</w:t>
      </w:r>
    </w:p>
    <w:p w:rsidR="000E53C8" w:rsidRDefault="000E53C8" w:rsidP="000E53C8">
      <w:pPr>
        <w:pStyle w:val="NormalnyWeb"/>
        <w:spacing w:before="0" w:after="0"/>
        <w:jc w:val="center"/>
        <w:rPr>
          <w:rFonts w:ascii="Times New Roman" w:hAnsi="Times New Roman"/>
          <w:b/>
          <w:color w:val="auto"/>
        </w:rPr>
      </w:pPr>
    </w:p>
    <w:p w:rsidR="000E53C8" w:rsidRDefault="000E53C8" w:rsidP="00E84455">
      <w:pPr>
        <w:ind w:left="4395"/>
        <w:jc w:val="center"/>
        <w:rPr>
          <w:b/>
        </w:rPr>
      </w:pPr>
      <w:r>
        <w:rPr>
          <w:b/>
        </w:rPr>
        <w:t>Przewodnicząca</w:t>
      </w:r>
    </w:p>
    <w:p w:rsidR="000E53C8" w:rsidRDefault="000E53C8" w:rsidP="00E84455">
      <w:pPr>
        <w:ind w:left="4395"/>
        <w:jc w:val="center"/>
        <w:rPr>
          <w:b/>
        </w:rPr>
      </w:pPr>
      <w:r>
        <w:rPr>
          <w:b/>
        </w:rPr>
        <w:t>Rady m.st. Warszawy</w:t>
      </w:r>
      <w:r w:rsidR="00FD2670">
        <w:rPr>
          <w:b/>
        </w:rPr>
        <w:br/>
        <w:t>( - )</w:t>
      </w:r>
    </w:p>
    <w:p w:rsidR="0018395F" w:rsidRDefault="000E53C8" w:rsidP="00E84455">
      <w:pPr>
        <w:ind w:left="4395"/>
        <w:jc w:val="center"/>
        <w:rPr>
          <w:b/>
        </w:rPr>
      </w:pPr>
      <w:bookmarkStart w:id="0" w:name="_GoBack"/>
      <w:bookmarkEnd w:id="0"/>
      <w:r>
        <w:rPr>
          <w:b/>
        </w:rPr>
        <w:t>Ewa Malinowska-Grupińska</w:t>
      </w:r>
    </w:p>
    <w:p w:rsidR="002E75A4" w:rsidRDefault="002E75A4" w:rsidP="00CC1212">
      <w:pPr>
        <w:ind w:left="5040"/>
        <w:jc w:val="center"/>
        <w:rPr>
          <w:b/>
        </w:rPr>
      </w:pPr>
    </w:p>
    <w:p w:rsidR="002E75A4" w:rsidRDefault="002E75A4" w:rsidP="00CC1212">
      <w:pPr>
        <w:ind w:left="5040"/>
        <w:jc w:val="center"/>
        <w:rPr>
          <w:b/>
        </w:rPr>
      </w:pPr>
    </w:p>
    <w:p w:rsidR="002E75A4" w:rsidRDefault="002E75A4" w:rsidP="00CC1212">
      <w:pPr>
        <w:ind w:left="5040"/>
        <w:jc w:val="center"/>
        <w:rPr>
          <w:b/>
        </w:rPr>
      </w:pPr>
    </w:p>
    <w:p w:rsidR="002E75A4" w:rsidRDefault="002E75A4" w:rsidP="00CC1212">
      <w:pPr>
        <w:ind w:left="5040"/>
        <w:jc w:val="center"/>
        <w:rPr>
          <w:b/>
        </w:rPr>
      </w:pPr>
    </w:p>
    <w:p w:rsidR="002E75A4" w:rsidRDefault="002E75A4" w:rsidP="00CC1212">
      <w:pPr>
        <w:ind w:left="5040"/>
        <w:jc w:val="center"/>
        <w:rPr>
          <w:b/>
        </w:rPr>
      </w:pPr>
    </w:p>
    <w:p w:rsidR="002E75A4" w:rsidRDefault="002E75A4" w:rsidP="00CC1212">
      <w:pPr>
        <w:ind w:left="5040"/>
        <w:jc w:val="center"/>
        <w:rPr>
          <w:b/>
        </w:rPr>
      </w:pPr>
    </w:p>
    <w:p w:rsidR="002E75A4" w:rsidRDefault="002E75A4" w:rsidP="00CC1212">
      <w:pPr>
        <w:ind w:left="5040"/>
        <w:jc w:val="center"/>
        <w:rPr>
          <w:b/>
        </w:rPr>
      </w:pPr>
    </w:p>
    <w:p w:rsidR="002E75A4" w:rsidRDefault="002E75A4" w:rsidP="00CC1212">
      <w:pPr>
        <w:ind w:left="5040"/>
        <w:jc w:val="center"/>
        <w:rPr>
          <w:b/>
        </w:rPr>
      </w:pPr>
    </w:p>
    <w:p w:rsidR="002E75A4" w:rsidRDefault="002E75A4" w:rsidP="00CC1212">
      <w:pPr>
        <w:ind w:left="5040"/>
        <w:jc w:val="center"/>
        <w:rPr>
          <w:b/>
        </w:rPr>
      </w:pPr>
    </w:p>
    <w:p w:rsidR="002E75A4" w:rsidRDefault="002E75A4" w:rsidP="00CC1212">
      <w:pPr>
        <w:ind w:left="5040"/>
        <w:jc w:val="center"/>
        <w:rPr>
          <w:b/>
        </w:rPr>
      </w:pPr>
    </w:p>
    <w:p w:rsidR="002E75A4" w:rsidRDefault="002E75A4" w:rsidP="00CC1212">
      <w:pPr>
        <w:ind w:left="5040"/>
        <w:jc w:val="center"/>
        <w:rPr>
          <w:b/>
        </w:rPr>
      </w:pPr>
    </w:p>
    <w:p w:rsidR="002E75A4" w:rsidRDefault="002E75A4" w:rsidP="00CC1212">
      <w:pPr>
        <w:ind w:left="5040"/>
        <w:jc w:val="center"/>
        <w:rPr>
          <w:b/>
        </w:rPr>
      </w:pPr>
    </w:p>
    <w:p w:rsidR="002E75A4" w:rsidRDefault="002E75A4" w:rsidP="00CC1212">
      <w:pPr>
        <w:ind w:left="5040"/>
        <w:jc w:val="center"/>
        <w:rPr>
          <w:b/>
        </w:rPr>
      </w:pPr>
    </w:p>
    <w:p w:rsidR="002E75A4" w:rsidRDefault="002E75A4" w:rsidP="00CC1212">
      <w:pPr>
        <w:ind w:left="5040"/>
        <w:jc w:val="center"/>
        <w:rPr>
          <w:b/>
        </w:rPr>
      </w:pPr>
    </w:p>
    <w:p w:rsidR="002E75A4" w:rsidRDefault="002E75A4" w:rsidP="00CC1212">
      <w:pPr>
        <w:ind w:left="5040"/>
        <w:jc w:val="center"/>
        <w:rPr>
          <w:b/>
        </w:rPr>
      </w:pPr>
    </w:p>
    <w:p w:rsidR="002E75A4" w:rsidRDefault="002E75A4" w:rsidP="00CC1212">
      <w:pPr>
        <w:ind w:left="5040"/>
        <w:jc w:val="center"/>
        <w:rPr>
          <w:b/>
        </w:rPr>
      </w:pPr>
    </w:p>
    <w:p w:rsidR="002E75A4" w:rsidRPr="00CC1212" w:rsidRDefault="002E75A4" w:rsidP="00CC1212">
      <w:pPr>
        <w:ind w:left="5040"/>
        <w:jc w:val="center"/>
        <w:rPr>
          <w:b/>
        </w:rPr>
      </w:pPr>
    </w:p>
    <w:sectPr w:rsidR="002E75A4" w:rsidRPr="00CC1212" w:rsidSect="00CC121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CA6" w:rsidRDefault="00B42CA6">
      <w:r>
        <w:separator/>
      </w:r>
    </w:p>
  </w:endnote>
  <w:endnote w:type="continuationSeparator" w:id="0">
    <w:p w:rsidR="00B42CA6" w:rsidRDefault="00B4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CA6" w:rsidRDefault="00B42CA6">
      <w:r>
        <w:separator/>
      </w:r>
    </w:p>
  </w:footnote>
  <w:footnote w:type="continuationSeparator" w:id="0">
    <w:p w:rsidR="00B42CA6" w:rsidRDefault="00B42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86B7C"/>
    <w:multiLevelType w:val="hybridMultilevel"/>
    <w:tmpl w:val="836AE91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3C8"/>
    <w:rsid w:val="00054343"/>
    <w:rsid w:val="00082B24"/>
    <w:rsid w:val="000A2476"/>
    <w:rsid w:val="000E3921"/>
    <w:rsid w:val="000E53C8"/>
    <w:rsid w:val="000F6C42"/>
    <w:rsid w:val="00176DC7"/>
    <w:rsid w:val="0018395F"/>
    <w:rsid w:val="001B077A"/>
    <w:rsid w:val="001F6217"/>
    <w:rsid w:val="002E75A4"/>
    <w:rsid w:val="0034081E"/>
    <w:rsid w:val="00345181"/>
    <w:rsid w:val="00357517"/>
    <w:rsid w:val="00367709"/>
    <w:rsid w:val="003C7C51"/>
    <w:rsid w:val="00471272"/>
    <w:rsid w:val="0047767C"/>
    <w:rsid w:val="00487C47"/>
    <w:rsid w:val="0049143B"/>
    <w:rsid w:val="004E2A96"/>
    <w:rsid w:val="004F79F6"/>
    <w:rsid w:val="005604DD"/>
    <w:rsid w:val="00602D2A"/>
    <w:rsid w:val="006974AE"/>
    <w:rsid w:val="006C5725"/>
    <w:rsid w:val="00702671"/>
    <w:rsid w:val="00724DD4"/>
    <w:rsid w:val="00743BD7"/>
    <w:rsid w:val="00852B1C"/>
    <w:rsid w:val="008705FA"/>
    <w:rsid w:val="008D0534"/>
    <w:rsid w:val="008F0D89"/>
    <w:rsid w:val="0094223A"/>
    <w:rsid w:val="009446D2"/>
    <w:rsid w:val="009E3C69"/>
    <w:rsid w:val="00A3687E"/>
    <w:rsid w:val="00A62F97"/>
    <w:rsid w:val="00A82671"/>
    <w:rsid w:val="00B332E4"/>
    <w:rsid w:val="00B42CA6"/>
    <w:rsid w:val="00B65B4E"/>
    <w:rsid w:val="00B67FC8"/>
    <w:rsid w:val="00BA63DB"/>
    <w:rsid w:val="00C17FF3"/>
    <w:rsid w:val="00C43ACA"/>
    <w:rsid w:val="00C53ACE"/>
    <w:rsid w:val="00C73F70"/>
    <w:rsid w:val="00C75363"/>
    <w:rsid w:val="00CC1212"/>
    <w:rsid w:val="00CE04F0"/>
    <w:rsid w:val="00CE3F81"/>
    <w:rsid w:val="00D4729C"/>
    <w:rsid w:val="00D50C7D"/>
    <w:rsid w:val="00D72A9D"/>
    <w:rsid w:val="00D92F72"/>
    <w:rsid w:val="00DA5016"/>
    <w:rsid w:val="00E6244E"/>
    <w:rsid w:val="00E7506E"/>
    <w:rsid w:val="00E84455"/>
    <w:rsid w:val="00EE5995"/>
    <w:rsid w:val="00F71FD4"/>
    <w:rsid w:val="00FC64BA"/>
    <w:rsid w:val="00F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E53C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0E53C8"/>
    <w:rPr>
      <w:sz w:val="20"/>
      <w:szCs w:val="20"/>
    </w:rPr>
  </w:style>
  <w:style w:type="character" w:styleId="Odwoanieprzypisudolnego">
    <w:name w:val="footnote reference"/>
    <w:semiHidden/>
    <w:rsid w:val="000E53C8"/>
    <w:rPr>
      <w:vertAlign w:val="superscript"/>
    </w:rPr>
  </w:style>
  <w:style w:type="paragraph" w:styleId="NormalnyWeb">
    <w:name w:val="Normal (Web)"/>
    <w:basedOn w:val="Normalny"/>
    <w:rsid w:val="000E53C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660000"/>
    </w:rPr>
  </w:style>
  <w:style w:type="paragraph" w:styleId="Tekstdymka">
    <w:name w:val="Balloon Text"/>
    <w:basedOn w:val="Normalny"/>
    <w:semiHidden/>
    <w:rsid w:val="00176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XL/1220/2008</vt:lpstr>
    </vt:vector>
  </TitlesOfParts>
  <Company>Urząd Miasta Stołecznego Warszawy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XL/1220/2008</dc:title>
  <dc:creator>jdzido</dc:creator>
  <cp:lastModifiedBy>Polkowska Teresa</cp:lastModifiedBy>
  <cp:revision>6</cp:revision>
  <cp:lastPrinted>2017-10-20T11:39:00Z</cp:lastPrinted>
  <dcterms:created xsi:type="dcterms:W3CDTF">2017-11-20T13:45:00Z</dcterms:created>
  <dcterms:modified xsi:type="dcterms:W3CDTF">2017-12-06T07:59:00Z</dcterms:modified>
</cp:coreProperties>
</file>