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DC" w:rsidRPr="00AA49F7" w:rsidRDefault="009014DC" w:rsidP="009014DC">
      <w:pPr>
        <w:pStyle w:val="Tytu"/>
        <w:rPr>
          <w:b w:val="0"/>
        </w:rPr>
      </w:pPr>
      <w:r w:rsidRPr="00AA49F7">
        <w:t xml:space="preserve">UCHWAŁA NR </w:t>
      </w:r>
      <w:r>
        <w:t>XLIV/1393</w:t>
      </w:r>
      <w:r w:rsidRPr="00AA49F7">
        <w:t>/20</w:t>
      </w:r>
      <w:r>
        <w:t>21</w:t>
      </w:r>
    </w:p>
    <w:p w:rsidR="009014DC" w:rsidRPr="00AA49F7" w:rsidRDefault="009014DC" w:rsidP="009014DC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18 lutego</w:t>
      </w:r>
      <w:r w:rsidRPr="00AA49F7">
        <w:t xml:space="preserve"> 20</w:t>
      </w:r>
      <w:r>
        <w:t xml:space="preserve">21 </w:t>
      </w:r>
      <w:r w:rsidRPr="00AA49F7">
        <w:t>r.</w:t>
      </w:r>
    </w:p>
    <w:p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:rsidR="00E13025" w:rsidRPr="00CF2704" w:rsidRDefault="00E13025" w:rsidP="00082FE8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 2020 r. poz. 713 i 1378) oraz art. 35 pkt 15 ustawy z dnia 19 listopada 2009 r. o grach hazardowych (Dz. U. z 2020 r. poz. 20</w:t>
      </w:r>
      <w:r w:rsidR="00D4488D">
        <w:t>9</w:t>
      </w:r>
      <w:r>
        <w:t>4)</w:t>
      </w:r>
      <w:r w:rsidRPr="00CF2704">
        <w:rPr>
          <w:rFonts w:asciiTheme="minorHAnsi" w:hAnsiTheme="minorHAnsi"/>
        </w:rPr>
        <w:t xml:space="preserve"> uchwala się, co następuje:</w:t>
      </w:r>
    </w:p>
    <w:p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pozytywnie lokalizację kasyna gry w budynku przy ul. </w:t>
      </w:r>
      <w:r w:rsidR="008E367C">
        <w:t>Królewskiej 11</w:t>
      </w:r>
      <w:r w:rsidR="00D4488D">
        <w:t xml:space="preserve"> w Warszawie wskazaną przez Medella </w:t>
      </w:r>
      <w:r w:rsidR="008E367C">
        <w:t xml:space="preserve">S. A. </w:t>
      </w:r>
      <w:r w:rsidR="00447006">
        <w:t xml:space="preserve">z siedzibą w Warszawie przy ul. </w:t>
      </w:r>
      <w:r w:rsidR="008E367C">
        <w:t>Jubilerskiej 10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>m.st. Warszawy w Warszawie - X</w:t>
      </w:r>
      <w:r w:rsidR="00447006">
        <w:t>I</w:t>
      </w:r>
      <w:r w:rsidR="0018732C">
        <w:t>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000</w:t>
      </w:r>
      <w:r w:rsidR="00082E2E">
        <w:t>0</w:t>
      </w:r>
      <w:r w:rsidR="002633EF">
        <w:t>299308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:rsidR="00447006" w:rsidRDefault="00FB0430" w:rsidP="00082FE8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:rsidR="00A10B0F" w:rsidRDefault="00D25E6C" w:rsidP="00082FE8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:rsidR="00082FE8" w:rsidRDefault="00082FE8" w:rsidP="00082FE8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</w:p>
    <w:p w:rsidR="009014DC" w:rsidRPr="00DB1DDB" w:rsidRDefault="009014DC" w:rsidP="009014DC">
      <w:pPr>
        <w:spacing w:after="0"/>
        <w:ind w:left="4678"/>
        <w:jc w:val="center"/>
        <w:rPr>
          <w:rFonts w:ascii="Times New Roman" w:hAnsi="Times New Roman"/>
          <w:b/>
          <w:szCs w:val="22"/>
        </w:rPr>
      </w:pPr>
    </w:p>
    <w:p w:rsidR="009014DC" w:rsidRPr="00DB1DDB" w:rsidRDefault="009014DC" w:rsidP="009014DC">
      <w:pPr>
        <w:spacing w:after="0"/>
        <w:ind w:left="4678"/>
        <w:jc w:val="center"/>
        <w:rPr>
          <w:b/>
          <w:szCs w:val="22"/>
        </w:rPr>
      </w:pPr>
      <w:r w:rsidRPr="00DB1DDB">
        <w:rPr>
          <w:b/>
          <w:szCs w:val="22"/>
        </w:rPr>
        <w:t>Przewodnicząca</w:t>
      </w:r>
    </w:p>
    <w:p w:rsidR="009014DC" w:rsidRPr="00DB1DDB" w:rsidRDefault="009014DC" w:rsidP="009014DC">
      <w:pPr>
        <w:spacing w:after="0"/>
        <w:ind w:left="4678"/>
        <w:jc w:val="center"/>
        <w:rPr>
          <w:b/>
          <w:szCs w:val="22"/>
        </w:rPr>
      </w:pPr>
      <w:r w:rsidRPr="00DB1DDB">
        <w:rPr>
          <w:b/>
          <w:szCs w:val="22"/>
        </w:rPr>
        <w:t>Rady m.st. Warszawy</w:t>
      </w:r>
    </w:p>
    <w:p w:rsidR="009014DC" w:rsidRPr="00DB1DDB" w:rsidRDefault="00FE76A2" w:rsidP="009014DC">
      <w:pPr>
        <w:spacing w:after="0"/>
        <w:ind w:left="4678"/>
        <w:jc w:val="center"/>
        <w:rPr>
          <w:b/>
          <w:szCs w:val="22"/>
        </w:rPr>
      </w:pPr>
      <w:r>
        <w:rPr>
          <w:b/>
          <w:szCs w:val="22"/>
        </w:rPr>
        <w:t>(-)</w:t>
      </w:r>
      <w:bookmarkStart w:id="0" w:name="_GoBack"/>
      <w:bookmarkEnd w:id="0"/>
    </w:p>
    <w:p w:rsidR="009014DC" w:rsidRPr="00DB1DDB" w:rsidRDefault="009014DC" w:rsidP="009014DC">
      <w:pPr>
        <w:spacing w:after="0"/>
        <w:ind w:left="4678"/>
        <w:jc w:val="center"/>
        <w:rPr>
          <w:b/>
          <w:szCs w:val="22"/>
        </w:rPr>
      </w:pPr>
      <w:r w:rsidRPr="00DB1DDB">
        <w:rPr>
          <w:b/>
          <w:szCs w:val="22"/>
        </w:rPr>
        <w:t>Ewa Malinowska-Grupińska</w:t>
      </w:r>
    </w:p>
    <w:p w:rsidR="009014DC" w:rsidRPr="00DB1DDB" w:rsidRDefault="009014DC" w:rsidP="009014DC">
      <w:pPr>
        <w:ind w:left="4678"/>
        <w:jc w:val="center"/>
        <w:rPr>
          <w:b/>
          <w:szCs w:val="22"/>
        </w:rPr>
      </w:pPr>
    </w:p>
    <w:sectPr w:rsidR="009014DC" w:rsidRPr="00DB1DDB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57" w:rsidRDefault="00FB5E57">
      <w:r>
        <w:separator/>
      </w:r>
    </w:p>
  </w:endnote>
  <w:endnote w:type="continuationSeparator" w:id="0">
    <w:p w:rsidR="00FB5E57" w:rsidRDefault="00F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14D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57" w:rsidRDefault="00FB5E57">
      <w:r>
        <w:separator/>
      </w:r>
    </w:p>
  </w:footnote>
  <w:footnote w:type="continuationSeparator" w:id="0">
    <w:p w:rsidR="00FB5E57" w:rsidRDefault="00FB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632"/>
    <w:multiLevelType w:val="hybridMultilevel"/>
    <w:tmpl w:val="D078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2FE8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3720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0255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125F"/>
    <w:rsid w:val="004B42CF"/>
    <w:rsid w:val="004C1432"/>
    <w:rsid w:val="004C39AA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14DC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1FD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57C4"/>
    <w:rsid w:val="00A46443"/>
    <w:rsid w:val="00A4733F"/>
    <w:rsid w:val="00A50140"/>
    <w:rsid w:val="00A65C4C"/>
    <w:rsid w:val="00A664E2"/>
    <w:rsid w:val="00A671C0"/>
    <w:rsid w:val="00A71608"/>
    <w:rsid w:val="00A748FC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2F5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1DDB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B5E57"/>
    <w:rsid w:val="00FC3FD8"/>
    <w:rsid w:val="00FC661C"/>
    <w:rsid w:val="00FD79D6"/>
    <w:rsid w:val="00FE1535"/>
    <w:rsid w:val="00FE527A"/>
    <w:rsid w:val="00FE76A2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97C395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D7D6-FBB8-4D62-9FEB-8F122150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7</cp:revision>
  <cp:lastPrinted>2021-02-23T08:08:00Z</cp:lastPrinted>
  <dcterms:created xsi:type="dcterms:W3CDTF">2021-02-02T13:59:00Z</dcterms:created>
  <dcterms:modified xsi:type="dcterms:W3CDTF">2021-02-23T08:08:00Z</dcterms:modified>
</cp:coreProperties>
</file>