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220F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220F4D" w:rsidRDefault="00220F4D" w:rsidP="00220F4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LII/1303/2017 Rady m.st. Warszawy w sprawie nadania nazwy ulicy w Dzielnicy Mokotów m.st. Warszawy (druk nr 1492) </w:t>
      </w:r>
      <w:r>
        <w:rPr>
          <w:rFonts w:ascii="Arial" w:eastAsia="Times New Roman" w:hAnsi="Arial" w:cs="Arial"/>
          <w:bCs/>
          <w:i/>
        </w:rPr>
        <w:t>/dot. ul. Białego Dębu/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220F4D" w:rsidRDefault="00220F4D" w:rsidP="00220F4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20F4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F4D" w:rsidRDefault="00220F4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20F4D" w:rsidRDefault="00220F4D"/>
    <w:sectPr w:rsidR="00220F4D" w:rsidSect="00220F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0F4D"/>
    <w:rsid w:val="00220F4D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1025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2017-07-10T07:56:00Z</dcterms:created>
  <dcterms:modified xsi:type="dcterms:W3CDTF">2017-07-10T08:27:00Z</dcterms:modified>
</cp:coreProperties>
</file>