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EC" w:rsidRPr="00B93650" w:rsidRDefault="005545EC" w:rsidP="005545EC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Wyniki głosowania z XLII sesji Rady m.st. Warszawy – 10 grudnia 2020 r.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</w:p>
    <w:p w:rsidR="004F2558" w:rsidRPr="00B93650" w:rsidRDefault="004F2558" w:rsidP="004F2558">
      <w:pPr>
        <w:rPr>
          <w:rFonts w:ascii="Calibri" w:hAnsi="Calibri" w:cs="Calibri"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 xml:space="preserve">Uchwała nr XLII/1298/2020 Rady m.st. Warszawy w sprawie wyrażenia zgody na wniesienie do jednoosobowej spółki m.st. Warszawy pod firmą Szpital Grochowski im. dr med. Rafała </w:t>
      </w:r>
      <w:proofErr w:type="spellStart"/>
      <w:r w:rsidRPr="00B93650">
        <w:rPr>
          <w:rFonts w:ascii="Calibri" w:hAnsi="Calibri" w:cs="Calibri"/>
          <w:b/>
          <w:bCs/>
          <w:sz w:val="22"/>
          <w:szCs w:val="22"/>
        </w:rPr>
        <w:t>Masztaka</w:t>
      </w:r>
      <w:proofErr w:type="spellEnd"/>
      <w:r w:rsidRPr="00B93650">
        <w:rPr>
          <w:rFonts w:ascii="Calibri" w:hAnsi="Calibri" w:cs="Calibri"/>
          <w:b/>
          <w:bCs/>
          <w:sz w:val="22"/>
          <w:szCs w:val="22"/>
        </w:rPr>
        <w:t xml:space="preserve"> spółka z ograniczoną odpowiedzialnością wkładu pieniężnego na pokrycie nowych udziałów w podwyższonym kapitale zakładowym Spółki - druk nr 1428 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t>Radni głosowali następująco:  </w:t>
      </w:r>
      <w:r w:rsidRPr="00B93650">
        <w:rPr>
          <w:rFonts w:ascii="Calibri" w:hAnsi="Calibri" w:cs="Calibri"/>
          <w:sz w:val="22"/>
          <w:szCs w:val="22"/>
        </w:rPr>
        <w:br/>
        <w:t>Za: 57</w:t>
      </w:r>
      <w:r w:rsidRPr="00B93650">
        <w:rPr>
          <w:rFonts w:ascii="Calibri" w:hAnsi="Calibri" w:cs="Calibri"/>
          <w:sz w:val="22"/>
          <w:szCs w:val="22"/>
        </w:rPr>
        <w:br/>
        <w:t>Przeciw: 0</w:t>
      </w:r>
      <w:r w:rsidRPr="00B93650">
        <w:rPr>
          <w:rFonts w:ascii="Calibri" w:hAnsi="Calibri" w:cs="Calibri"/>
          <w:sz w:val="22"/>
          <w:szCs w:val="22"/>
        </w:rPr>
        <w:br/>
        <w:t>Wstrzymało się: 0</w:t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F2558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4F2558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Jacek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Agata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</w:tr>
      <w:tr w:rsidR="004F2558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Filip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Patryk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</w:tr>
      <w:tr w:rsidR="004F2558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Oskar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4F2558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Cezary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Sebastian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Wiktor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4F2558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Andrzej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Oliwer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</w:tr>
      <w:tr w:rsidR="004F2558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</w:tr>
      <w:tr w:rsidR="004F2558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Beata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</w:p>
        </w:tc>
      </w:tr>
      <w:tr w:rsidR="004F2558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Kacper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Błażej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Sławomir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</w:tr>
      <w:tr w:rsidR="004F2558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Magdalena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Tadeusz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Olga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Semeniuk</w:t>
            </w:r>
          </w:p>
        </w:tc>
      </w:tr>
      <w:tr w:rsidR="004F2558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</w:tr>
      <w:tr w:rsidR="004F2558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Michał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Gabriela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Aleksandra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</w:tr>
      <w:tr w:rsidR="004F2558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</w:tr>
      <w:tr w:rsidR="004F2558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Justyna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Małgorzata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Alicja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</w:tr>
      <w:tr w:rsidR="004F2558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2558" w:rsidRPr="00B93650" w:rsidRDefault="004F2558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887775" w:rsidRPr="00B93650" w:rsidRDefault="004F2558" w:rsidP="00887775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br/>
      </w:r>
      <w:bookmarkStart w:id="0" w:name="_GoBack"/>
      <w:bookmarkEnd w:id="0"/>
      <w:r w:rsidR="00887775" w:rsidRPr="00B93650">
        <w:rPr>
          <w:rFonts w:ascii="Calibri" w:hAnsi="Calibri" w:cs="Calibri"/>
          <w:sz w:val="22"/>
          <w:szCs w:val="22"/>
        </w:rPr>
        <w:br/>
      </w:r>
    </w:p>
    <w:p w:rsidR="00D73D24" w:rsidRPr="00B93650" w:rsidRDefault="00887775" w:rsidP="00887775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br w:type="page"/>
      </w:r>
    </w:p>
    <w:p w:rsidR="004F438B" w:rsidRPr="00F42244" w:rsidRDefault="004F438B" w:rsidP="00D73D24">
      <w:pPr>
        <w:rPr>
          <w:rFonts w:ascii="Calibri" w:hAnsi="Calibri" w:cs="Calibri"/>
          <w:b/>
          <w:bCs/>
          <w:sz w:val="22"/>
          <w:szCs w:val="22"/>
        </w:rPr>
      </w:pPr>
    </w:p>
    <w:sectPr w:rsidR="004F438B" w:rsidRPr="00F42244" w:rsidSect="00554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EC"/>
    <w:rsid w:val="000D5183"/>
    <w:rsid w:val="00112200"/>
    <w:rsid w:val="00142465"/>
    <w:rsid w:val="00286AC6"/>
    <w:rsid w:val="002E41E5"/>
    <w:rsid w:val="003320B8"/>
    <w:rsid w:val="004A0127"/>
    <w:rsid w:val="004A7AF4"/>
    <w:rsid w:val="004F2558"/>
    <w:rsid w:val="004F438B"/>
    <w:rsid w:val="0052059C"/>
    <w:rsid w:val="005545EC"/>
    <w:rsid w:val="00582A4D"/>
    <w:rsid w:val="005D6D80"/>
    <w:rsid w:val="00774907"/>
    <w:rsid w:val="007963CC"/>
    <w:rsid w:val="007E13FD"/>
    <w:rsid w:val="00887775"/>
    <w:rsid w:val="00A25E0F"/>
    <w:rsid w:val="00D11520"/>
    <w:rsid w:val="00D73D24"/>
    <w:rsid w:val="00E15CA7"/>
    <w:rsid w:val="00F4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61E6"/>
  <w15:chartTrackingRefBased/>
  <w15:docId w15:val="{7DE75E45-3C47-4137-B2BA-3F78A55E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2020-12-14T08:49:00Z</dcterms:created>
  <dcterms:modified xsi:type="dcterms:W3CDTF">2020-12-14T08:49:00Z</dcterms:modified>
</cp:coreProperties>
</file>