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54C33" w:rsidRPr="00562839" w:rsidRDefault="00846E72" w:rsidP="00554C33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4C33" w:rsidRPr="00562839">
        <w:rPr>
          <w:rFonts w:asciiTheme="minorHAnsi" w:eastAsia="Times New Roman" w:hAnsiTheme="minorHAnsi" w:cstheme="minorHAnsi"/>
          <w:b/>
          <w:sz w:val="22"/>
          <w:szCs w:val="22"/>
        </w:rPr>
        <w:t xml:space="preserve">Uchwała nr XXXIX/1234/2020 Rady m.st. Warszawy w sprawie </w:t>
      </w:r>
      <w:r w:rsidR="00554C3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nadania nazwy obiektowi miejskiemu w Dzielnicy Wilanów m.st. Warszawy – druk nr 1356 (ul. Oś Królewska)</w:t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4C3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4C3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54C3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C33" w:rsidRPr="00562839" w:rsidRDefault="00554C3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554C33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E14D0"/>
    <w:rsid w:val="00150D83"/>
    <w:rsid w:val="00210239"/>
    <w:rsid w:val="00220F13"/>
    <w:rsid w:val="002C7A75"/>
    <w:rsid w:val="00343D9A"/>
    <w:rsid w:val="003F57A6"/>
    <w:rsid w:val="004F781B"/>
    <w:rsid w:val="00515CF6"/>
    <w:rsid w:val="00554C33"/>
    <w:rsid w:val="00713DFA"/>
    <w:rsid w:val="00734503"/>
    <w:rsid w:val="008243D4"/>
    <w:rsid w:val="00846E72"/>
    <w:rsid w:val="009920A9"/>
    <w:rsid w:val="009E5946"/>
    <w:rsid w:val="00A91B55"/>
    <w:rsid w:val="00B25F01"/>
    <w:rsid w:val="00C3188A"/>
    <w:rsid w:val="00DA1014"/>
    <w:rsid w:val="00DC66F1"/>
    <w:rsid w:val="00E81723"/>
    <w:rsid w:val="00E91CEF"/>
    <w:rsid w:val="00EA08B8"/>
    <w:rsid w:val="00EF12B1"/>
    <w:rsid w:val="00F36448"/>
    <w:rsid w:val="00F4398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2020-11-20T10:17:00Z</dcterms:created>
  <dcterms:modified xsi:type="dcterms:W3CDTF">2020-11-20T10:17:00Z</dcterms:modified>
</cp:coreProperties>
</file>