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Pr="00F22621" w:rsidRDefault="00534412" w:rsidP="00534412">
      <w:pPr>
        <w:pStyle w:val="Tytu1"/>
        <w:rPr>
          <w:b/>
          <w:sz w:val="32"/>
          <w:szCs w:val="32"/>
        </w:rPr>
      </w:pPr>
      <w:r w:rsidRPr="00F22621">
        <w:rPr>
          <w:b/>
          <w:bCs/>
          <w:sz w:val="32"/>
          <w:szCs w:val="32"/>
        </w:rPr>
        <w:t>Głosowanie z XLIX sesja Rady m.st. Warszawy – 25 maja 2017 r.</w:t>
      </w:r>
    </w:p>
    <w:p w:rsidR="00F15505" w:rsidRDefault="00F15505" w:rsidP="00F1550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XLIX/1213/2017 Rady m.st. Warszawy w sprawie rozpatrzenia petycji Stowarzyszenia Interesu Społecznego „Wieczyste” (druk nr 1374)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35</w:t>
      </w:r>
      <w:r>
        <w:rPr>
          <w:rFonts w:ascii="Arial" w:eastAsia="Times New Roman" w:hAnsi="Arial" w:cs="Arial"/>
        </w:rPr>
        <w:br/>
        <w:t>Przeciw: 19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3"/>
        <w:gridCol w:w="2218"/>
        <w:gridCol w:w="2416"/>
        <w:gridCol w:w="2115"/>
      </w:tblGrid>
      <w:tr w:rsidR="00F1550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F1550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F1550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F1550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F1550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F1550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</w:tr>
      <w:tr w:rsidR="00F1550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F1550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F1550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F15505" w:rsidRDefault="00F15505" w:rsidP="00F1550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3"/>
        <w:gridCol w:w="2108"/>
        <w:gridCol w:w="2022"/>
        <w:gridCol w:w="2074"/>
      </w:tblGrid>
      <w:tr w:rsidR="00F1550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F1550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F1550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F1550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Stasiak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F1550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F15505" w:rsidRDefault="00F15505" w:rsidP="00F1550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1"/>
        <w:gridCol w:w="1706"/>
        <w:gridCol w:w="1706"/>
        <w:gridCol w:w="1721"/>
      </w:tblGrid>
      <w:tr w:rsidR="00F1550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505" w:rsidRDefault="00F1550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F15505" w:rsidRDefault="00F15505" w:rsidP="00F15505">
      <w:pPr>
        <w:rPr>
          <w:rFonts w:eastAsia="Times New Roman"/>
        </w:rPr>
      </w:pPr>
    </w:p>
    <w:p w:rsidR="00B87BD1" w:rsidRDefault="00B87BD1"/>
    <w:sectPr w:rsidR="00B87BD1" w:rsidSect="00B87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compat/>
  <w:rsids>
    <w:rsidRoot w:val="00534412"/>
    <w:rsid w:val="00534412"/>
    <w:rsid w:val="00B87BD1"/>
    <w:rsid w:val="00F15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B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34412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2017-05-30T06:53:00Z</dcterms:created>
  <dcterms:modified xsi:type="dcterms:W3CDTF">2017-05-30T07:04:00Z</dcterms:modified>
</cp:coreProperties>
</file>