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702" w:rsidRPr="00C74D2B" w:rsidRDefault="00737702" w:rsidP="0073770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737702" w:rsidRPr="00C74D2B" w:rsidRDefault="00737702" w:rsidP="00737702">
      <w:r>
        <w:rPr>
          <w:rFonts w:ascii="Arial" w:hAnsi="Arial" w:cs="Arial"/>
          <w:b/>
          <w:bCs/>
        </w:rPr>
        <w:t xml:space="preserve">Uchwała Nr XLI/1057/2017 Rady m.st. Warszawy w sprawie założenia CLXI Liceum Ogólnokształcącego w Warszawie, ul. Smocza 19 (druk nr 1229)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48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73770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7702" w:rsidRDefault="0073770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737702" w:rsidRDefault="00737702" w:rsidP="0073770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br/>
      </w:r>
    </w:p>
    <w:p w:rsidR="00737702" w:rsidRDefault="00737702" w:rsidP="00737702">
      <w:pPr>
        <w:rPr>
          <w:rFonts w:ascii="Arial" w:hAnsi="Arial" w:cs="Arial"/>
          <w:b/>
          <w:bCs/>
        </w:rPr>
      </w:pPr>
    </w:p>
    <w:p w:rsidR="00737702" w:rsidRDefault="00737702" w:rsidP="00737702">
      <w:pPr>
        <w:rPr>
          <w:rFonts w:ascii="Arial" w:hAnsi="Arial" w:cs="Arial"/>
          <w:b/>
          <w:bCs/>
        </w:rPr>
      </w:pPr>
    </w:p>
    <w:p w:rsidR="00737702" w:rsidRDefault="00737702" w:rsidP="00737702">
      <w:pPr>
        <w:rPr>
          <w:rFonts w:ascii="Arial" w:hAnsi="Arial" w:cs="Arial"/>
          <w:b/>
          <w:bCs/>
        </w:rPr>
      </w:pPr>
    </w:p>
    <w:p w:rsidR="00737702" w:rsidRDefault="00737702"/>
    <w:sectPr w:rsidR="00737702" w:rsidSect="007377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37702"/>
    <w:rsid w:val="00737702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1039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2017-02-13T08:51:00Z</dcterms:created>
  <dcterms:modified xsi:type="dcterms:W3CDTF">2017-02-13T08:59:00Z</dcterms:modified>
</cp:coreProperties>
</file>