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1C01" w:rsidRPr="00F6778A" w:rsidRDefault="00D41C01" w:rsidP="00D41C01">
      <w:pPr>
        <w:jc w:val="center"/>
        <w:rPr>
          <w:b/>
          <w:bCs/>
          <w:sz w:val="24"/>
          <w:szCs w:val="24"/>
        </w:rPr>
      </w:pPr>
      <w:r w:rsidRPr="00F6778A">
        <w:rPr>
          <w:b/>
          <w:bCs/>
          <w:sz w:val="24"/>
          <w:szCs w:val="24"/>
        </w:rPr>
        <w:t>UCHWAŁA NR</w:t>
      </w:r>
      <w:r w:rsidR="0015434D">
        <w:rPr>
          <w:b/>
          <w:bCs/>
          <w:sz w:val="24"/>
          <w:szCs w:val="24"/>
        </w:rPr>
        <w:t xml:space="preserve"> XXXIX/1040/2017</w:t>
      </w:r>
    </w:p>
    <w:p w:rsidR="00D41C01" w:rsidRPr="00F6778A" w:rsidRDefault="00D41C01" w:rsidP="00D41C01">
      <w:pPr>
        <w:jc w:val="center"/>
        <w:rPr>
          <w:sz w:val="24"/>
          <w:szCs w:val="24"/>
        </w:rPr>
      </w:pPr>
      <w:r w:rsidRPr="00F6778A">
        <w:rPr>
          <w:b/>
          <w:bCs/>
          <w:sz w:val="24"/>
          <w:szCs w:val="24"/>
        </w:rPr>
        <w:t>RADY MIASTA STOŁECZNEGO WARSZAWY</w:t>
      </w:r>
    </w:p>
    <w:p w:rsidR="00D41C01" w:rsidRPr="00F6778A" w:rsidRDefault="00D41C01" w:rsidP="00D41C01">
      <w:pPr>
        <w:pStyle w:val="Tekstpodstawowy"/>
        <w:jc w:val="center"/>
        <w:rPr>
          <w:b/>
          <w:bCs/>
        </w:rPr>
      </w:pPr>
      <w:r w:rsidRPr="00F6778A">
        <w:rPr>
          <w:b/>
          <w:bCs/>
        </w:rPr>
        <w:t>z dnia</w:t>
      </w:r>
      <w:r w:rsidR="0015434D">
        <w:rPr>
          <w:b/>
          <w:bCs/>
        </w:rPr>
        <w:t xml:space="preserve"> 19 stycznia 2017 </w:t>
      </w:r>
      <w:r w:rsidRPr="00F6778A">
        <w:rPr>
          <w:b/>
          <w:bCs/>
        </w:rPr>
        <w:t>r.</w:t>
      </w:r>
    </w:p>
    <w:p w:rsidR="00D41C01" w:rsidRPr="00F6778A" w:rsidRDefault="00D41C01" w:rsidP="00D41C01">
      <w:pPr>
        <w:spacing w:before="240" w:after="480"/>
        <w:ind w:left="-142"/>
        <w:jc w:val="center"/>
        <w:rPr>
          <w:b/>
          <w:sz w:val="24"/>
          <w:szCs w:val="24"/>
        </w:rPr>
      </w:pPr>
      <w:r w:rsidRPr="00F6778A">
        <w:rPr>
          <w:b/>
          <w:sz w:val="24"/>
          <w:szCs w:val="24"/>
        </w:rPr>
        <w:t xml:space="preserve">w sprawie zmiany statutu Szpitala </w:t>
      </w:r>
      <w:r>
        <w:rPr>
          <w:b/>
          <w:sz w:val="24"/>
          <w:szCs w:val="24"/>
        </w:rPr>
        <w:t xml:space="preserve">Specjalistycznego im. Świętej Rodziny Samodzielnego Publicznego Zakładu Opieki Zdrowotnej </w:t>
      </w:r>
    </w:p>
    <w:p w:rsidR="00D41C01" w:rsidRPr="00F6778A" w:rsidRDefault="00D41C01" w:rsidP="00D41C01">
      <w:pPr>
        <w:ind w:right="60" w:firstLine="360"/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Na podstawie art. 18 ust. 1 ustawy z dnia 8 marca 1990 r. o samorządzie gminnym (Dz. U. z 2016 r. poz. 446 i 1579) oraz art. 42 ust. 4 ustawy z dnia 15 kwietnia 2011 r. </w:t>
      </w:r>
      <w:r w:rsidR="00E71620">
        <w:rPr>
          <w:sz w:val="24"/>
          <w:szCs w:val="24"/>
        </w:rPr>
        <w:t>o </w:t>
      </w:r>
      <w:r w:rsidRPr="00F6778A">
        <w:rPr>
          <w:sz w:val="24"/>
          <w:szCs w:val="24"/>
        </w:rPr>
        <w:t>działalności leczniczej (Dz. U. z 2016 r. poz. 1638) uchwala się, co następuje:</w:t>
      </w:r>
    </w:p>
    <w:p w:rsidR="00D41C01" w:rsidRPr="00F6778A" w:rsidRDefault="00D41C01" w:rsidP="00D41C01">
      <w:pPr>
        <w:jc w:val="both"/>
        <w:rPr>
          <w:sz w:val="24"/>
          <w:szCs w:val="24"/>
        </w:rPr>
      </w:pPr>
    </w:p>
    <w:p w:rsidR="00D41C01" w:rsidRPr="00F6778A" w:rsidRDefault="00D41C01" w:rsidP="00D41C01">
      <w:pPr>
        <w:ind w:firstLine="426"/>
        <w:jc w:val="both"/>
        <w:rPr>
          <w:sz w:val="24"/>
          <w:szCs w:val="24"/>
        </w:rPr>
      </w:pPr>
      <w:r w:rsidRPr="00F6778A">
        <w:rPr>
          <w:b/>
          <w:spacing w:val="40"/>
          <w:sz w:val="24"/>
          <w:szCs w:val="24"/>
        </w:rPr>
        <w:t>§</w:t>
      </w:r>
      <w:r w:rsidRPr="00F6778A">
        <w:rPr>
          <w:b/>
          <w:spacing w:val="20"/>
          <w:sz w:val="24"/>
          <w:szCs w:val="24"/>
        </w:rPr>
        <w:t xml:space="preserve">1. </w:t>
      </w:r>
      <w:r w:rsidRPr="00F6778A">
        <w:rPr>
          <w:sz w:val="24"/>
          <w:szCs w:val="24"/>
        </w:rPr>
        <w:t xml:space="preserve">W statucie Szpitala </w:t>
      </w:r>
      <w:r w:rsidR="00AA6922">
        <w:rPr>
          <w:sz w:val="24"/>
          <w:szCs w:val="24"/>
        </w:rPr>
        <w:t>Specjalistycznego</w:t>
      </w:r>
      <w:r>
        <w:rPr>
          <w:sz w:val="24"/>
          <w:szCs w:val="24"/>
        </w:rPr>
        <w:t xml:space="preserve"> im. Świętej Rodziny</w:t>
      </w:r>
      <w:r w:rsidRPr="00F6778A">
        <w:rPr>
          <w:sz w:val="24"/>
          <w:szCs w:val="24"/>
        </w:rPr>
        <w:t xml:space="preserve"> Samodzielnego Publicznego Zakładu Opieki Zdrowotnej, stanowiącym załącznik do uchwały</w:t>
      </w:r>
      <w:r w:rsidR="00E71620">
        <w:rPr>
          <w:sz w:val="24"/>
          <w:szCs w:val="24"/>
        </w:rPr>
        <w:t xml:space="preserve"> nr </w:t>
      </w:r>
      <w:r w:rsidRPr="00F6778A">
        <w:rPr>
          <w:sz w:val="24"/>
          <w:szCs w:val="24"/>
        </w:rPr>
        <w:t>XXX</w:t>
      </w:r>
      <w:r>
        <w:rPr>
          <w:sz w:val="24"/>
          <w:szCs w:val="24"/>
        </w:rPr>
        <w:t>IV/811</w:t>
      </w:r>
      <w:r w:rsidRPr="00F6778A">
        <w:rPr>
          <w:sz w:val="24"/>
          <w:szCs w:val="24"/>
        </w:rPr>
        <w:t>/20</w:t>
      </w:r>
      <w:r>
        <w:rPr>
          <w:sz w:val="24"/>
          <w:szCs w:val="24"/>
        </w:rPr>
        <w:t>12 Rady m.st. Warszawy z dnia 29 marca</w:t>
      </w:r>
      <w:r w:rsidRPr="00F6778A">
        <w:rPr>
          <w:sz w:val="24"/>
          <w:szCs w:val="24"/>
        </w:rPr>
        <w:t xml:space="preserve"> 2012 r. w sprawie zmiany statutu Szpitala </w:t>
      </w:r>
      <w:r>
        <w:rPr>
          <w:sz w:val="24"/>
          <w:szCs w:val="24"/>
        </w:rPr>
        <w:t>Ginekologiczno-Położniczego im. Świętej Rodziny</w:t>
      </w:r>
      <w:r w:rsidRPr="00F6778A">
        <w:rPr>
          <w:sz w:val="24"/>
          <w:szCs w:val="24"/>
        </w:rPr>
        <w:t xml:space="preserve"> Samodzielnego Publicznego Zakładu Opieki Zdrowotnej (z </w:t>
      </w:r>
      <w:proofErr w:type="spellStart"/>
      <w:r w:rsidRPr="00F6778A">
        <w:rPr>
          <w:sz w:val="24"/>
          <w:szCs w:val="24"/>
        </w:rPr>
        <w:t>późn</w:t>
      </w:r>
      <w:proofErr w:type="spellEnd"/>
      <w:r w:rsidRPr="00F6778A">
        <w:rPr>
          <w:sz w:val="24"/>
          <w:szCs w:val="24"/>
        </w:rPr>
        <w:t>. zm.</w:t>
      </w:r>
      <w:r w:rsidRPr="00F6778A">
        <w:rPr>
          <w:rStyle w:val="Odwoanieprzypisudolnego"/>
          <w:sz w:val="24"/>
          <w:szCs w:val="24"/>
        </w:rPr>
        <w:footnoteReference w:id="1"/>
      </w:r>
      <w:r w:rsidRPr="00F6778A">
        <w:rPr>
          <w:sz w:val="24"/>
          <w:szCs w:val="24"/>
          <w:vertAlign w:val="superscript"/>
        </w:rPr>
        <w:t>)</w:t>
      </w:r>
      <w:r w:rsidRPr="00F6778A">
        <w:rPr>
          <w:sz w:val="24"/>
          <w:szCs w:val="24"/>
        </w:rPr>
        <w:t>), wprowadza się następujące zmiany:</w:t>
      </w:r>
    </w:p>
    <w:p w:rsidR="00D41C01" w:rsidRPr="00F6778A" w:rsidRDefault="00D41C01" w:rsidP="00D41C01">
      <w:pPr>
        <w:ind w:firstLine="357"/>
        <w:jc w:val="both"/>
        <w:rPr>
          <w:sz w:val="24"/>
          <w:szCs w:val="24"/>
        </w:rPr>
      </w:pPr>
    </w:p>
    <w:p w:rsidR="00230B72" w:rsidRDefault="00230B72" w:rsidP="00D41C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</w:t>
      </w:r>
      <w:r w:rsidRPr="00F6778A">
        <w:rPr>
          <w:sz w:val="24"/>
          <w:szCs w:val="24"/>
        </w:rPr>
        <w:t>§</w:t>
      </w:r>
      <w:r>
        <w:rPr>
          <w:sz w:val="24"/>
          <w:szCs w:val="24"/>
        </w:rPr>
        <w:t xml:space="preserve"> 2 ust. 2</w:t>
      </w:r>
      <w:r w:rsidRPr="00F6778A">
        <w:rPr>
          <w:sz w:val="24"/>
          <w:szCs w:val="24"/>
        </w:rPr>
        <w:t xml:space="preserve"> otrzymuje brzmienie:</w:t>
      </w:r>
    </w:p>
    <w:p w:rsidR="00230B72" w:rsidRDefault="00230B72" w:rsidP="00230B72">
      <w:pPr>
        <w:pStyle w:val="Akapitzlist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„2. Adres Szpitala: ul. A. J. Madalińskiego 25, 02-544 Warszawa.”;</w:t>
      </w:r>
    </w:p>
    <w:p w:rsidR="00230B72" w:rsidRDefault="00230B72" w:rsidP="00230B72">
      <w:pPr>
        <w:pStyle w:val="Akapitzlist"/>
        <w:ind w:left="360"/>
        <w:jc w:val="both"/>
        <w:rPr>
          <w:sz w:val="24"/>
          <w:szCs w:val="24"/>
        </w:rPr>
      </w:pPr>
    </w:p>
    <w:p w:rsidR="00D41C01" w:rsidRPr="00F6778A" w:rsidRDefault="00D41C01" w:rsidP="00D41C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 §</w:t>
      </w:r>
      <w:r w:rsidR="00230B72">
        <w:rPr>
          <w:sz w:val="24"/>
          <w:szCs w:val="24"/>
        </w:rPr>
        <w:t xml:space="preserve"> </w:t>
      </w:r>
      <w:r w:rsidRPr="00F6778A">
        <w:rPr>
          <w:sz w:val="24"/>
          <w:szCs w:val="24"/>
        </w:rPr>
        <w:t>11 otrzymuje brzmienie:</w:t>
      </w:r>
    </w:p>
    <w:p w:rsidR="00D41C01" w:rsidRPr="00F6778A" w:rsidRDefault="00D41C01" w:rsidP="00D41C01">
      <w:pPr>
        <w:ind w:firstLine="709"/>
        <w:jc w:val="both"/>
        <w:rPr>
          <w:sz w:val="24"/>
          <w:szCs w:val="24"/>
        </w:rPr>
      </w:pPr>
      <w:r w:rsidRPr="00F6778A">
        <w:rPr>
          <w:sz w:val="24"/>
          <w:szCs w:val="24"/>
        </w:rPr>
        <w:t>„§</w:t>
      </w:r>
      <w:r w:rsidR="00230B72">
        <w:rPr>
          <w:sz w:val="24"/>
          <w:szCs w:val="24"/>
        </w:rPr>
        <w:t xml:space="preserve"> </w:t>
      </w:r>
      <w:r w:rsidRPr="00F6778A">
        <w:rPr>
          <w:sz w:val="24"/>
          <w:szCs w:val="24"/>
        </w:rPr>
        <w:t>11. 1. Szpital prowadzi zakłady lecznicze w rozumieniu ustawy:</w:t>
      </w:r>
    </w:p>
    <w:p w:rsidR="00D41C01" w:rsidRPr="00F6778A" w:rsidRDefault="00D41C01" w:rsidP="00D41C01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  <w:szCs w:val="24"/>
        </w:rPr>
      </w:pPr>
      <w:r w:rsidRPr="00F6778A">
        <w:rPr>
          <w:sz w:val="24"/>
          <w:szCs w:val="24"/>
        </w:rPr>
        <w:t>szpital – dla świadczeń zdrowotnych w rodzaju stacjonarne i całodobowe świadczenia szpitalne;</w:t>
      </w:r>
    </w:p>
    <w:p w:rsidR="00D41C01" w:rsidRPr="00F6778A" w:rsidRDefault="00D41C01" w:rsidP="00D41C01">
      <w:pPr>
        <w:pStyle w:val="Akapitzlist"/>
        <w:numPr>
          <w:ilvl w:val="0"/>
          <w:numId w:val="2"/>
        </w:numPr>
        <w:ind w:left="1276" w:hanging="283"/>
        <w:jc w:val="both"/>
        <w:rPr>
          <w:sz w:val="24"/>
          <w:szCs w:val="24"/>
        </w:rPr>
      </w:pPr>
      <w:r w:rsidRPr="00F6778A">
        <w:rPr>
          <w:sz w:val="24"/>
          <w:szCs w:val="24"/>
        </w:rPr>
        <w:t>przychodnia – dla świadczeń zdrowotnych w rodzaju ambulatoryjne świadczenia zdrowotne.</w:t>
      </w:r>
    </w:p>
    <w:p w:rsidR="00D41C01" w:rsidRPr="00F6778A" w:rsidRDefault="00D41C01" w:rsidP="00D41C01">
      <w:pPr>
        <w:ind w:left="709"/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 2. W skład Szpitala wchodzą:</w:t>
      </w:r>
    </w:p>
    <w:p w:rsidR="00D41C01" w:rsidRPr="00F6778A" w:rsidRDefault="00D41C01" w:rsidP="00D41C01">
      <w:pPr>
        <w:ind w:left="1276" w:hanging="283"/>
        <w:jc w:val="both"/>
        <w:rPr>
          <w:sz w:val="24"/>
          <w:szCs w:val="24"/>
        </w:rPr>
      </w:pPr>
      <w:r w:rsidRPr="00F6778A">
        <w:rPr>
          <w:sz w:val="24"/>
          <w:szCs w:val="24"/>
        </w:rPr>
        <w:t>1) w ramach zakładów leczniczych - jednostki i komórki organizacyjne działalności podstawowej;</w:t>
      </w:r>
    </w:p>
    <w:p w:rsidR="00D41C01" w:rsidRPr="00F6778A" w:rsidRDefault="00D41C01" w:rsidP="00D41C01">
      <w:pPr>
        <w:ind w:left="1276" w:hanging="283"/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2) jednostki i komórki organizacyjne działalności pomocniczej (administracyjnej, logistycznej, ekonomicznej, organizacyjnej, technicznej i inne). </w:t>
      </w:r>
    </w:p>
    <w:p w:rsidR="00D41C01" w:rsidRPr="00F6778A" w:rsidRDefault="00D41C01" w:rsidP="00D41C01">
      <w:pPr>
        <w:ind w:left="993" w:hanging="284"/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 3. Wykaz zakładów leczniczych i ich jednostek organizacyjnych, o których mowa w ust. 2 pkt 1, określa załącznik nr 2 do statutu.”;</w:t>
      </w:r>
    </w:p>
    <w:p w:rsidR="00D41C01" w:rsidRPr="00F6778A" w:rsidRDefault="00D41C01" w:rsidP="00D41C01">
      <w:pPr>
        <w:ind w:left="993" w:hanging="284"/>
        <w:jc w:val="both"/>
        <w:rPr>
          <w:sz w:val="24"/>
          <w:szCs w:val="24"/>
        </w:rPr>
      </w:pPr>
    </w:p>
    <w:p w:rsidR="00D41C01" w:rsidRPr="00F6778A" w:rsidRDefault="00D41C01" w:rsidP="00D41C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 § 18 otrzymuje brzmienie: </w:t>
      </w:r>
    </w:p>
    <w:p w:rsidR="00D41C01" w:rsidRPr="00F6778A" w:rsidRDefault="00D41C01" w:rsidP="00D41C01">
      <w:pPr>
        <w:pStyle w:val="Akapitzlist"/>
        <w:ind w:left="717"/>
        <w:jc w:val="both"/>
        <w:rPr>
          <w:sz w:val="24"/>
          <w:szCs w:val="24"/>
        </w:rPr>
      </w:pPr>
      <w:r w:rsidRPr="00F6778A">
        <w:rPr>
          <w:sz w:val="24"/>
          <w:szCs w:val="24"/>
        </w:rPr>
        <w:t>„§ 18. Szpital może uzyskiwać środki finansowe: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z odpłatnej działalności leczniczej, chyba że przepisy odrębne stanowią inaczej;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z wydzielonej działalności gospodarczej innej niż wymieniona w pkt 1, określonej w niniejszym statucie;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z odsetek od lokat;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z darowizn, zapisów, spadków oraz ofiarności publicznej, także pochodzenia zagranicznego;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na cele i na zasadach określonych w przepisach art. 114-117 ustawy;</w:t>
      </w:r>
    </w:p>
    <w:p w:rsidR="00D41C01" w:rsidRPr="00F6778A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>na realizację innych zadań określonych odrębnymi przepisami;</w:t>
      </w:r>
    </w:p>
    <w:p w:rsidR="00D41C01" w:rsidRDefault="00D41C01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na pokrycie straty netto, o której mowa </w:t>
      </w:r>
      <w:r w:rsidR="004F0EC7">
        <w:rPr>
          <w:sz w:val="24"/>
          <w:szCs w:val="24"/>
        </w:rPr>
        <w:t>w art. 59 ust. 2 pkt 1 ustawy;</w:t>
      </w:r>
    </w:p>
    <w:p w:rsidR="004F0EC7" w:rsidRPr="00F6778A" w:rsidRDefault="004F0EC7" w:rsidP="00D41C01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z innych źródeł.”</w:t>
      </w:r>
      <w:r w:rsidR="00F328D1">
        <w:rPr>
          <w:sz w:val="24"/>
          <w:szCs w:val="24"/>
        </w:rPr>
        <w:t>;</w:t>
      </w:r>
    </w:p>
    <w:p w:rsidR="00D41C01" w:rsidRPr="00F6778A" w:rsidRDefault="00D41C01" w:rsidP="00D41C01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F6778A">
        <w:rPr>
          <w:sz w:val="24"/>
          <w:szCs w:val="24"/>
        </w:rPr>
        <w:lastRenderedPageBreak/>
        <w:t xml:space="preserve">  załącznik nr 2 do statutu otrzymuje brzmienie określone w załączniku nr 1 do uchwały.</w:t>
      </w:r>
    </w:p>
    <w:p w:rsidR="00D41C01" w:rsidRPr="00F6778A" w:rsidRDefault="00D41C01" w:rsidP="00D41C01">
      <w:pPr>
        <w:ind w:left="425" w:hanging="425"/>
        <w:jc w:val="both"/>
        <w:rPr>
          <w:b/>
          <w:sz w:val="24"/>
          <w:szCs w:val="24"/>
        </w:rPr>
      </w:pPr>
    </w:p>
    <w:p w:rsidR="00D41C01" w:rsidRPr="00F6778A" w:rsidRDefault="00D41C01" w:rsidP="00D41C01">
      <w:pPr>
        <w:ind w:firstLine="360"/>
        <w:jc w:val="both"/>
        <w:rPr>
          <w:sz w:val="24"/>
          <w:szCs w:val="24"/>
        </w:rPr>
      </w:pPr>
      <w:r w:rsidRPr="00F6778A">
        <w:rPr>
          <w:b/>
          <w:sz w:val="24"/>
          <w:szCs w:val="24"/>
        </w:rPr>
        <w:t xml:space="preserve">§ 2. </w:t>
      </w:r>
      <w:r w:rsidRPr="00F6778A">
        <w:rPr>
          <w:sz w:val="24"/>
          <w:szCs w:val="24"/>
        </w:rPr>
        <w:t xml:space="preserve">Ustala się tekst jednolity statutu Szpitala </w:t>
      </w:r>
      <w:r w:rsidR="00AA6922">
        <w:rPr>
          <w:sz w:val="24"/>
          <w:szCs w:val="24"/>
        </w:rPr>
        <w:t xml:space="preserve">Specjalistycznego im. Świętej Rodziny </w:t>
      </w:r>
      <w:r w:rsidRPr="00F6778A">
        <w:rPr>
          <w:sz w:val="24"/>
          <w:szCs w:val="24"/>
        </w:rPr>
        <w:t>Samodzielnego Publicznego Zakładu Opieki Zdrowotnej w brzmieniu stanowiącym załącznik nr 2 do uchwały.</w:t>
      </w:r>
    </w:p>
    <w:p w:rsidR="00D41C01" w:rsidRPr="00F6778A" w:rsidRDefault="00D41C01" w:rsidP="00D41C01">
      <w:pPr>
        <w:ind w:firstLine="360"/>
        <w:jc w:val="both"/>
        <w:rPr>
          <w:sz w:val="24"/>
          <w:szCs w:val="24"/>
        </w:rPr>
      </w:pPr>
    </w:p>
    <w:p w:rsidR="00D41C01" w:rsidRPr="00F6778A" w:rsidRDefault="00D41C01" w:rsidP="00D41C01">
      <w:pPr>
        <w:ind w:firstLine="360"/>
        <w:jc w:val="both"/>
        <w:rPr>
          <w:sz w:val="24"/>
          <w:szCs w:val="24"/>
        </w:rPr>
      </w:pPr>
      <w:r w:rsidRPr="00F6778A">
        <w:rPr>
          <w:b/>
          <w:sz w:val="24"/>
          <w:szCs w:val="24"/>
        </w:rPr>
        <w:t>§ 3</w:t>
      </w:r>
      <w:r w:rsidRPr="00F6778A">
        <w:rPr>
          <w:sz w:val="24"/>
          <w:szCs w:val="24"/>
        </w:rPr>
        <w:t>. Wykonanie uchwały powierza się Prezydentowi m.st. Warszawy.</w:t>
      </w:r>
    </w:p>
    <w:p w:rsidR="00D41C01" w:rsidRPr="00F6778A" w:rsidRDefault="00D41C01" w:rsidP="00D41C01">
      <w:pPr>
        <w:ind w:firstLine="360"/>
        <w:jc w:val="both"/>
        <w:rPr>
          <w:sz w:val="24"/>
          <w:szCs w:val="24"/>
        </w:rPr>
      </w:pPr>
    </w:p>
    <w:p w:rsidR="00D41C01" w:rsidRPr="00F6778A" w:rsidRDefault="00D41C01" w:rsidP="00D41C01">
      <w:pPr>
        <w:ind w:firstLine="360"/>
        <w:jc w:val="both"/>
        <w:rPr>
          <w:sz w:val="24"/>
          <w:szCs w:val="24"/>
        </w:rPr>
      </w:pPr>
      <w:r w:rsidRPr="00F6778A">
        <w:rPr>
          <w:b/>
          <w:sz w:val="24"/>
          <w:szCs w:val="24"/>
        </w:rPr>
        <w:t xml:space="preserve">§ 4. </w:t>
      </w:r>
      <w:r w:rsidRPr="00F6778A">
        <w:rPr>
          <w:sz w:val="24"/>
          <w:szCs w:val="24"/>
        </w:rPr>
        <w:t>1. Uchwała podlega publikacji w Biuletynie Informacji Publicznej m.st. Warszawy.</w:t>
      </w:r>
    </w:p>
    <w:p w:rsidR="00D41C01" w:rsidRPr="00F6778A" w:rsidRDefault="00D41C01" w:rsidP="00D41C01">
      <w:pPr>
        <w:jc w:val="both"/>
        <w:rPr>
          <w:sz w:val="24"/>
          <w:szCs w:val="24"/>
        </w:rPr>
      </w:pPr>
      <w:r w:rsidRPr="00F6778A">
        <w:rPr>
          <w:sz w:val="24"/>
          <w:szCs w:val="24"/>
        </w:rPr>
        <w:t xml:space="preserve"> 2. Uchwała wchodzi w życie z dniem podjęcia.</w:t>
      </w:r>
    </w:p>
    <w:p w:rsidR="00D41C01" w:rsidRPr="00F6778A" w:rsidRDefault="00D41C01" w:rsidP="00D41C01">
      <w:pPr>
        <w:jc w:val="both"/>
        <w:rPr>
          <w:sz w:val="24"/>
          <w:szCs w:val="24"/>
        </w:rPr>
      </w:pPr>
    </w:p>
    <w:p w:rsidR="00D41C01" w:rsidRPr="00F6778A" w:rsidRDefault="00D41C01" w:rsidP="00D41C01">
      <w:pPr>
        <w:jc w:val="both"/>
        <w:rPr>
          <w:sz w:val="24"/>
          <w:szCs w:val="24"/>
        </w:rPr>
      </w:pPr>
    </w:p>
    <w:p w:rsidR="00D41C01" w:rsidRPr="00F6778A" w:rsidRDefault="00D41C01" w:rsidP="00D41C01">
      <w:pPr>
        <w:jc w:val="both"/>
        <w:rPr>
          <w:sz w:val="24"/>
          <w:szCs w:val="24"/>
        </w:rPr>
      </w:pPr>
    </w:p>
    <w:p w:rsidR="00D41C01" w:rsidRPr="00F6778A" w:rsidRDefault="00D41C01" w:rsidP="00D41C01">
      <w:pPr>
        <w:ind w:left="5245"/>
        <w:jc w:val="center"/>
        <w:rPr>
          <w:b/>
          <w:sz w:val="24"/>
          <w:szCs w:val="24"/>
        </w:rPr>
      </w:pPr>
      <w:r w:rsidRPr="00F6778A">
        <w:rPr>
          <w:b/>
          <w:sz w:val="24"/>
          <w:szCs w:val="24"/>
        </w:rPr>
        <w:t>Przewodnicząca</w:t>
      </w:r>
    </w:p>
    <w:p w:rsidR="00D41C01" w:rsidRPr="00F6778A" w:rsidRDefault="00D41C01" w:rsidP="00D41C01">
      <w:pPr>
        <w:ind w:left="5245"/>
        <w:jc w:val="center"/>
        <w:rPr>
          <w:b/>
          <w:sz w:val="24"/>
          <w:szCs w:val="24"/>
        </w:rPr>
      </w:pPr>
      <w:r w:rsidRPr="00F6778A">
        <w:rPr>
          <w:b/>
          <w:sz w:val="24"/>
          <w:szCs w:val="24"/>
        </w:rPr>
        <w:t>Rady m.st. Warszawy</w:t>
      </w:r>
    </w:p>
    <w:p w:rsidR="00D41C01" w:rsidRPr="00F6778A" w:rsidRDefault="003531BB" w:rsidP="00D41C01">
      <w:pPr>
        <w:ind w:left="5245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(-)</w:t>
      </w:r>
      <w:bookmarkStart w:id="0" w:name="_GoBack"/>
      <w:bookmarkEnd w:id="0"/>
    </w:p>
    <w:p w:rsidR="00D41C01" w:rsidRPr="00F6778A" w:rsidRDefault="00D41C01" w:rsidP="00D41C01">
      <w:pPr>
        <w:ind w:left="5245"/>
        <w:jc w:val="center"/>
        <w:rPr>
          <w:b/>
          <w:sz w:val="24"/>
          <w:szCs w:val="24"/>
        </w:rPr>
      </w:pPr>
      <w:r w:rsidRPr="00F6778A">
        <w:rPr>
          <w:b/>
          <w:sz w:val="24"/>
          <w:szCs w:val="24"/>
        </w:rPr>
        <w:t>Ewa Malinowska-Grupińska</w:t>
      </w:r>
    </w:p>
    <w:p w:rsidR="00512F14" w:rsidRDefault="00512F14">
      <w:pPr>
        <w:suppressAutoHyphens w:val="0"/>
        <w:spacing w:after="200"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D41C01" w:rsidRDefault="00D41C01" w:rsidP="00EB5C91">
      <w:pPr>
        <w:ind w:left="567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1 </w:t>
      </w:r>
    </w:p>
    <w:p w:rsidR="00D41C01" w:rsidRPr="00E516C0" w:rsidRDefault="00D41C01" w:rsidP="00EB5C91">
      <w:pPr>
        <w:ind w:left="5670"/>
        <w:rPr>
          <w:sz w:val="24"/>
          <w:szCs w:val="24"/>
        </w:rPr>
      </w:pPr>
      <w:r>
        <w:rPr>
          <w:sz w:val="24"/>
          <w:szCs w:val="24"/>
        </w:rPr>
        <w:t xml:space="preserve">do uchwały nr </w:t>
      </w:r>
      <w:r w:rsidR="00EB5C91">
        <w:rPr>
          <w:sz w:val="24"/>
          <w:szCs w:val="24"/>
        </w:rPr>
        <w:t>XXXIX/1040/2017</w:t>
      </w:r>
    </w:p>
    <w:p w:rsidR="00D41C01" w:rsidRPr="00E516C0" w:rsidRDefault="00D41C01" w:rsidP="00EB5C91">
      <w:pPr>
        <w:ind w:left="5670"/>
        <w:rPr>
          <w:sz w:val="24"/>
          <w:szCs w:val="24"/>
        </w:rPr>
      </w:pPr>
      <w:r w:rsidRPr="00E516C0">
        <w:rPr>
          <w:sz w:val="24"/>
          <w:szCs w:val="24"/>
        </w:rPr>
        <w:t xml:space="preserve">Rady </w:t>
      </w:r>
      <w:r>
        <w:rPr>
          <w:sz w:val="24"/>
          <w:szCs w:val="24"/>
        </w:rPr>
        <w:t>m.st.</w:t>
      </w:r>
      <w:r w:rsidRPr="00E516C0">
        <w:rPr>
          <w:sz w:val="24"/>
          <w:szCs w:val="24"/>
        </w:rPr>
        <w:t xml:space="preserve"> Warszawy</w:t>
      </w:r>
    </w:p>
    <w:p w:rsidR="00D41C01" w:rsidRPr="00E516C0" w:rsidRDefault="00D41C01" w:rsidP="00EB5C91">
      <w:pPr>
        <w:ind w:left="5670"/>
        <w:rPr>
          <w:sz w:val="24"/>
          <w:szCs w:val="24"/>
        </w:rPr>
      </w:pPr>
      <w:r w:rsidRPr="00E516C0">
        <w:rPr>
          <w:sz w:val="24"/>
          <w:szCs w:val="24"/>
        </w:rPr>
        <w:t xml:space="preserve">z dnia </w:t>
      </w:r>
      <w:r w:rsidR="00EB5C91">
        <w:rPr>
          <w:sz w:val="24"/>
          <w:szCs w:val="24"/>
        </w:rPr>
        <w:t>19 stycznia 2017 r.</w:t>
      </w:r>
    </w:p>
    <w:p w:rsidR="00D41C01" w:rsidRDefault="00D41C01" w:rsidP="00D41C01">
      <w:pPr>
        <w:ind w:left="6300" w:hanging="180"/>
        <w:rPr>
          <w:sz w:val="24"/>
          <w:szCs w:val="24"/>
        </w:rPr>
      </w:pPr>
    </w:p>
    <w:p w:rsidR="00D41C01" w:rsidRDefault="00D41C01" w:rsidP="00D41C01">
      <w:pPr>
        <w:ind w:left="6300" w:hanging="180"/>
        <w:rPr>
          <w:sz w:val="24"/>
          <w:szCs w:val="24"/>
        </w:rPr>
      </w:pPr>
    </w:p>
    <w:p w:rsidR="00D41C01" w:rsidRDefault="00D41C01" w:rsidP="00D41C01">
      <w:pPr>
        <w:ind w:left="6300" w:hanging="180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 w:line="276" w:lineRule="auto"/>
        <w:jc w:val="right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 w:line="276" w:lineRule="auto"/>
        <w:rPr>
          <w:sz w:val="24"/>
          <w:szCs w:val="24"/>
        </w:rPr>
      </w:pPr>
    </w:p>
    <w:p w:rsidR="00D41C01" w:rsidRDefault="00D41C01" w:rsidP="00D41C01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t>WYKAZ</w:t>
      </w:r>
      <w:r>
        <w:rPr>
          <w:sz w:val="24"/>
          <w:szCs w:val="24"/>
        </w:rPr>
        <w:t xml:space="preserve"> </w:t>
      </w:r>
      <w:r w:rsidRPr="00E516C0">
        <w:rPr>
          <w:sz w:val="24"/>
          <w:szCs w:val="24"/>
        </w:rPr>
        <w:t xml:space="preserve"> </w:t>
      </w:r>
      <w:r>
        <w:rPr>
          <w:sz w:val="24"/>
          <w:szCs w:val="24"/>
        </w:rPr>
        <w:t>ZAKŁADÓW LECZNICZYCH</w:t>
      </w:r>
    </w:p>
    <w:p w:rsidR="00D41C01" w:rsidRDefault="00D41C01" w:rsidP="00D41C01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  ICH  JEDNOSTEK ORGANIZACYJNYCH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10260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700"/>
        <w:gridCol w:w="3411"/>
        <w:gridCol w:w="3420"/>
      </w:tblGrid>
      <w:tr w:rsidR="00D41C01" w:rsidRPr="00E516C0" w:rsidTr="007D6D1E">
        <w:trPr>
          <w:trHeight w:val="1103"/>
          <w:jc w:val="center"/>
        </w:trPr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</w:tcPr>
          <w:p w:rsidR="00D41C01" w:rsidRDefault="00D41C01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D41C01" w:rsidRPr="00E516C0" w:rsidRDefault="00D41C01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Lp.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1C01" w:rsidRPr="00E516C0" w:rsidRDefault="005E1F83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Nazwa zakładu</w:t>
            </w:r>
            <w:r w:rsidR="00D41C01">
              <w:rPr>
                <w:b/>
                <w:spacing w:val="32"/>
                <w:sz w:val="24"/>
                <w:szCs w:val="24"/>
              </w:rPr>
              <w:t xml:space="preserve"> lecznic</w:t>
            </w:r>
            <w:r>
              <w:rPr>
                <w:b/>
                <w:spacing w:val="32"/>
                <w:sz w:val="24"/>
                <w:szCs w:val="24"/>
              </w:rPr>
              <w:t>zego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1C01" w:rsidRPr="00E516C0" w:rsidRDefault="00D41C01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E516C0"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D41C01" w:rsidRPr="00E516C0" w:rsidRDefault="00D41C01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E516C0"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D41C01" w:rsidRPr="00E516C0" w:rsidTr="007D6D1E">
        <w:trPr>
          <w:trHeight w:val="822"/>
          <w:jc w:val="center"/>
        </w:trPr>
        <w:tc>
          <w:tcPr>
            <w:tcW w:w="729" w:type="dxa"/>
            <w:tcBorders>
              <w:top w:val="double" w:sz="4" w:space="0" w:color="auto"/>
            </w:tcBorders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 im. Świętej Rodziny – lecznictwo zamknięte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Szpital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 xml:space="preserve">A. J. </w:t>
            </w:r>
            <w:r w:rsidRPr="00E516C0">
              <w:rPr>
                <w:sz w:val="24"/>
                <w:szCs w:val="24"/>
              </w:rPr>
              <w:t>Madalińskiego 25</w:t>
            </w:r>
          </w:p>
        </w:tc>
      </w:tr>
      <w:tr w:rsidR="00D41C01" w:rsidRPr="00E516C0" w:rsidTr="007D6D1E">
        <w:trPr>
          <w:trHeight w:val="823"/>
          <w:jc w:val="center"/>
        </w:trPr>
        <w:tc>
          <w:tcPr>
            <w:tcW w:w="729" w:type="dxa"/>
            <w:vMerge w:val="restart"/>
            <w:vAlign w:val="center"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vMerge w:val="restart"/>
            <w:vAlign w:val="center"/>
          </w:tcPr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 im. Świętej Rodziny – lecznictwo otwarte</w:t>
            </w:r>
          </w:p>
        </w:tc>
        <w:tc>
          <w:tcPr>
            <w:tcW w:w="3411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Przychodnia Przyszpitalna</w:t>
            </w:r>
          </w:p>
        </w:tc>
        <w:tc>
          <w:tcPr>
            <w:tcW w:w="3420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  <w:tr w:rsidR="00D41C01" w:rsidRPr="00E516C0" w:rsidTr="007D6D1E">
        <w:trPr>
          <w:trHeight w:val="823"/>
          <w:jc w:val="center"/>
        </w:trPr>
        <w:tc>
          <w:tcPr>
            <w:tcW w:w="729" w:type="dxa"/>
            <w:vMerge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D41C01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Regionalny Bank Mleka Kobiecego</w:t>
            </w:r>
          </w:p>
        </w:tc>
        <w:tc>
          <w:tcPr>
            <w:tcW w:w="3420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A. J. Madalińskiego 25</w:t>
            </w:r>
          </w:p>
        </w:tc>
      </w:tr>
      <w:tr w:rsidR="00D41C01" w:rsidRPr="00E516C0" w:rsidTr="007D6D1E">
        <w:trPr>
          <w:trHeight w:val="823"/>
          <w:jc w:val="center"/>
        </w:trPr>
        <w:tc>
          <w:tcPr>
            <w:tcW w:w="729" w:type="dxa"/>
            <w:vMerge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D41C01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Rodzenia</w:t>
            </w:r>
          </w:p>
        </w:tc>
        <w:tc>
          <w:tcPr>
            <w:tcW w:w="3420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A. J. Madalińskiego 25</w:t>
            </w:r>
          </w:p>
        </w:tc>
      </w:tr>
      <w:tr w:rsidR="00D41C01" w:rsidRPr="00E516C0" w:rsidTr="007D6D1E">
        <w:trPr>
          <w:trHeight w:val="823"/>
          <w:jc w:val="center"/>
        </w:trPr>
        <w:tc>
          <w:tcPr>
            <w:tcW w:w="729" w:type="dxa"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  <w:vAlign w:val="center"/>
          </w:tcPr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„Madalińskiego” – lecznictwo zamknięte – świadczenia komercyjne</w:t>
            </w:r>
          </w:p>
        </w:tc>
        <w:tc>
          <w:tcPr>
            <w:tcW w:w="3411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</w:t>
            </w:r>
          </w:p>
        </w:tc>
        <w:tc>
          <w:tcPr>
            <w:tcW w:w="3420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  <w:tr w:rsidR="00D41C01" w:rsidRPr="00E516C0" w:rsidTr="007D6D1E">
        <w:trPr>
          <w:trHeight w:val="823"/>
          <w:jc w:val="center"/>
        </w:trPr>
        <w:tc>
          <w:tcPr>
            <w:tcW w:w="729" w:type="dxa"/>
          </w:tcPr>
          <w:p w:rsidR="00D41C01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00" w:type="dxa"/>
            <w:vAlign w:val="center"/>
          </w:tcPr>
          <w:p w:rsidR="00D41C01" w:rsidRPr="00E516C0" w:rsidRDefault="00D41C01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„Madalińskiego” – lecznictwo otwarte – świadczenia komercyjne</w:t>
            </w:r>
          </w:p>
        </w:tc>
        <w:tc>
          <w:tcPr>
            <w:tcW w:w="3411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Przyszpitalna</w:t>
            </w:r>
          </w:p>
        </w:tc>
        <w:tc>
          <w:tcPr>
            <w:tcW w:w="3420" w:type="dxa"/>
            <w:vAlign w:val="center"/>
          </w:tcPr>
          <w:p w:rsidR="00D41C01" w:rsidRPr="00E516C0" w:rsidRDefault="00D41C01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</w:tbl>
    <w:p w:rsidR="00D41C01" w:rsidRDefault="00D41C01"/>
    <w:p w:rsidR="00D41C01" w:rsidRPr="00D41C01" w:rsidRDefault="00D41C01" w:rsidP="00D41C01"/>
    <w:p w:rsidR="00D41C01" w:rsidRPr="00D41C01" w:rsidRDefault="00D41C01" w:rsidP="00D41C01"/>
    <w:p w:rsidR="00877498" w:rsidRDefault="00877498" w:rsidP="00D41C01"/>
    <w:p w:rsidR="00B56206" w:rsidRDefault="00B56206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1C01" w:rsidRDefault="00D41C01" w:rsidP="00D41C01">
      <w:pPr>
        <w:ind w:left="1418" w:firstLine="432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Załącznik nr 2 </w:t>
      </w:r>
    </w:p>
    <w:p w:rsidR="00D41C01" w:rsidRPr="00E516C0" w:rsidRDefault="00D41C01" w:rsidP="00D41C01">
      <w:pPr>
        <w:ind w:left="1418" w:firstLine="4320"/>
        <w:rPr>
          <w:sz w:val="24"/>
          <w:szCs w:val="24"/>
        </w:rPr>
      </w:pPr>
      <w:r>
        <w:rPr>
          <w:sz w:val="24"/>
          <w:szCs w:val="24"/>
        </w:rPr>
        <w:t xml:space="preserve">do uchwały nr </w:t>
      </w:r>
      <w:r w:rsidR="003B4122">
        <w:rPr>
          <w:sz w:val="24"/>
          <w:szCs w:val="24"/>
        </w:rPr>
        <w:t>XXXIX/1040/2017</w:t>
      </w:r>
    </w:p>
    <w:p w:rsidR="00D41C01" w:rsidRPr="00E516C0" w:rsidRDefault="00D41C01" w:rsidP="00D41C01">
      <w:pPr>
        <w:ind w:left="1418" w:firstLine="4320"/>
        <w:rPr>
          <w:sz w:val="24"/>
          <w:szCs w:val="24"/>
        </w:rPr>
      </w:pPr>
      <w:r w:rsidRPr="00E516C0">
        <w:rPr>
          <w:sz w:val="24"/>
          <w:szCs w:val="24"/>
        </w:rPr>
        <w:t xml:space="preserve">Rady </w:t>
      </w:r>
      <w:r>
        <w:rPr>
          <w:sz w:val="24"/>
          <w:szCs w:val="24"/>
        </w:rPr>
        <w:t>m.st.</w:t>
      </w:r>
      <w:r w:rsidRPr="00E516C0">
        <w:rPr>
          <w:sz w:val="24"/>
          <w:szCs w:val="24"/>
        </w:rPr>
        <w:t xml:space="preserve"> Warszawy</w:t>
      </w:r>
    </w:p>
    <w:p w:rsidR="00D41C01" w:rsidRPr="00E516C0" w:rsidRDefault="00D41C01" w:rsidP="00D41C01">
      <w:pPr>
        <w:ind w:left="1418" w:firstLine="4320"/>
        <w:rPr>
          <w:sz w:val="24"/>
          <w:szCs w:val="24"/>
        </w:rPr>
      </w:pPr>
      <w:r w:rsidRPr="00E516C0">
        <w:rPr>
          <w:sz w:val="24"/>
          <w:szCs w:val="24"/>
        </w:rPr>
        <w:t>z dnia</w:t>
      </w:r>
      <w:r w:rsidR="003B4122">
        <w:rPr>
          <w:sz w:val="24"/>
          <w:szCs w:val="24"/>
        </w:rPr>
        <w:t xml:space="preserve"> 19 stycznia 2017 r.</w:t>
      </w:r>
    </w:p>
    <w:p w:rsidR="00D41C01" w:rsidRPr="00755DC0" w:rsidRDefault="00385F12" w:rsidP="00D41C01">
      <w:pPr>
        <w:spacing w:line="360" w:lineRule="auto"/>
        <w:rPr>
          <w:color w:val="000000"/>
          <w:sz w:val="24"/>
          <w:szCs w:val="24"/>
        </w:rPr>
      </w:pPr>
      <w:r>
        <w:rPr>
          <w:noProof/>
          <w:sz w:val="24"/>
          <w:szCs w:val="24"/>
          <w:lang w:eastAsia="pl-PL"/>
        </w:rPr>
        <w:pict>
          <v:rect id="_x0000_s1026" style="position:absolute;margin-left:468.75pt;margin-top:402.3pt;width:26.85pt;height:35.45pt;z-index:251660288" strokecolor="white"/>
        </w:pict>
      </w:r>
    </w:p>
    <w:p w:rsidR="00D41C01" w:rsidRDefault="00D41C01" w:rsidP="00D41C01">
      <w:pPr>
        <w:rPr>
          <w:sz w:val="24"/>
          <w:szCs w:val="24"/>
        </w:rPr>
      </w:pPr>
    </w:p>
    <w:p w:rsidR="00D41C01" w:rsidRDefault="00D41C01" w:rsidP="00D41C01">
      <w:pPr>
        <w:rPr>
          <w:sz w:val="24"/>
          <w:szCs w:val="24"/>
        </w:rPr>
      </w:pPr>
    </w:p>
    <w:p w:rsidR="00D41C01" w:rsidRDefault="00D41C01" w:rsidP="00D41C01">
      <w:pPr>
        <w:rPr>
          <w:sz w:val="24"/>
          <w:szCs w:val="24"/>
        </w:rPr>
      </w:pPr>
    </w:p>
    <w:p w:rsidR="00D41C01" w:rsidRDefault="00D41C01" w:rsidP="00D41C01">
      <w:pPr>
        <w:rPr>
          <w:sz w:val="24"/>
          <w:szCs w:val="24"/>
        </w:rPr>
      </w:pPr>
    </w:p>
    <w:p w:rsidR="00D41C01" w:rsidRPr="00E516C0" w:rsidRDefault="00D41C01" w:rsidP="00D41C01">
      <w:pPr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jc w:val="right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spacing w:after="80" w:line="276" w:lineRule="auto"/>
        <w:rPr>
          <w:b/>
          <w:bCs/>
          <w:iCs/>
          <w:color w:val="000000"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spacing w:after="80"/>
        <w:jc w:val="center"/>
        <w:rPr>
          <w:b/>
          <w:bCs/>
          <w:caps/>
          <w:color w:val="000000"/>
          <w:sz w:val="24"/>
          <w:szCs w:val="24"/>
        </w:rPr>
      </w:pPr>
      <w:r w:rsidRPr="00E516C0">
        <w:rPr>
          <w:b/>
          <w:bCs/>
          <w:caps/>
          <w:color w:val="000000"/>
          <w:sz w:val="24"/>
          <w:szCs w:val="24"/>
        </w:rPr>
        <w:t>STATUT</w:t>
      </w:r>
    </w:p>
    <w:p w:rsidR="00D41C01" w:rsidRPr="00E516C0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516C0">
        <w:rPr>
          <w:b/>
          <w:bCs/>
          <w:color w:val="000000"/>
          <w:sz w:val="24"/>
          <w:szCs w:val="24"/>
        </w:rPr>
        <w:t>Szpitala</w:t>
      </w:r>
      <w:r>
        <w:rPr>
          <w:b/>
          <w:bCs/>
          <w:color w:val="000000"/>
          <w:sz w:val="24"/>
          <w:szCs w:val="24"/>
        </w:rPr>
        <w:t xml:space="preserve"> Specjalistycznego</w:t>
      </w:r>
      <w:r w:rsidRPr="00E516C0">
        <w:rPr>
          <w:b/>
          <w:bCs/>
          <w:color w:val="000000"/>
          <w:sz w:val="24"/>
          <w:szCs w:val="24"/>
        </w:rPr>
        <w:t xml:space="preserve"> im. Świętej Rodziny</w:t>
      </w:r>
    </w:p>
    <w:p w:rsidR="00D41C01" w:rsidRPr="00E516C0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  <w:r w:rsidRPr="00E516C0">
        <w:rPr>
          <w:b/>
          <w:bCs/>
          <w:color w:val="000000"/>
          <w:sz w:val="24"/>
          <w:szCs w:val="24"/>
        </w:rPr>
        <w:t xml:space="preserve">Samodzielnego Publicznego Zakładu Opieki Zdrowotnej </w:t>
      </w:r>
    </w:p>
    <w:p w:rsidR="00D41C01" w:rsidRPr="002E415D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/>
          <w:bCs/>
          <w:color w:val="000000"/>
          <w:sz w:val="24"/>
          <w:szCs w:val="24"/>
        </w:rPr>
      </w:pPr>
      <w:r w:rsidRPr="002E415D">
        <w:rPr>
          <w:b/>
          <w:bCs/>
          <w:color w:val="000000"/>
          <w:sz w:val="24"/>
          <w:szCs w:val="24"/>
        </w:rPr>
        <w:t>(tekst jednolity)</w:t>
      </w: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2E415D" w:rsidRPr="002E415D" w:rsidRDefault="002E415D" w:rsidP="00D41C01">
      <w:pPr>
        <w:tabs>
          <w:tab w:val="left" w:pos="426"/>
          <w:tab w:val="left" w:pos="851"/>
          <w:tab w:val="left" w:pos="993"/>
          <w:tab w:val="left" w:pos="1701"/>
        </w:tabs>
        <w:jc w:val="center"/>
        <w:rPr>
          <w:bCs/>
          <w:color w:val="000000"/>
          <w:sz w:val="24"/>
          <w:szCs w:val="24"/>
        </w:rPr>
      </w:pPr>
    </w:p>
    <w:p w:rsidR="00D41C01" w:rsidRDefault="00D41C01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56206" w:rsidRDefault="00B56206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B56206" w:rsidRDefault="00B56206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AF1142" w:rsidRPr="00E516C0" w:rsidRDefault="00AF1142" w:rsidP="00D41C01">
      <w:pPr>
        <w:tabs>
          <w:tab w:val="left" w:pos="426"/>
          <w:tab w:val="left" w:pos="851"/>
          <w:tab w:val="left" w:pos="993"/>
          <w:tab w:val="left" w:pos="1701"/>
        </w:tabs>
        <w:spacing w:line="360" w:lineRule="auto"/>
        <w:jc w:val="center"/>
        <w:rPr>
          <w:b/>
          <w:bCs/>
          <w:color w:val="000000"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lastRenderedPageBreak/>
        <w:t>§ 1</w:t>
      </w:r>
    </w:p>
    <w:p w:rsidR="00D41C01" w:rsidRPr="00E516C0" w:rsidRDefault="00D41C01" w:rsidP="00D41C01">
      <w:pPr>
        <w:pStyle w:val="Akapitzlist1"/>
        <w:numPr>
          <w:ilvl w:val="0"/>
          <w:numId w:val="4"/>
        </w:numPr>
        <w:tabs>
          <w:tab w:val="left" w:pos="426"/>
          <w:tab w:val="left" w:pos="851"/>
        </w:tabs>
        <w:spacing w:after="80"/>
        <w:ind w:left="426" w:hanging="426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Szpital </w:t>
      </w:r>
      <w:r>
        <w:rPr>
          <w:sz w:val="24"/>
          <w:szCs w:val="24"/>
        </w:rPr>
        <w:t>Specjalistyczny im.</w:t>
      </w:r>
      <w:r w:rsidRPr="00E516C0">
        <w:rPr>
          <w:sz w:val="24"/>
          <w:szCs w:val="24"/>
        </w:rPr>
        <w:t xml:space="preserve"> Świętej Rodziny Samodzielny Publiczny Zakład Opieki Zdrowotnej, zwany dalej "Szpitalem", jest podmiotem leczniczym niebędącym przedsiębiorcą, prowadzonym w formie samodzielnego publicznego zakładu opieki zdrowotnej.</w:t>
      </w:r>
    </w:p>
    <w:p w:rsidR="00D41C01" w:rsidRPr="00E516C0" w:rsidRDefault="00D41C01" w:rsidP="00D41C01">
      <w:pPr>
        <w:pStyle w:val="Akapitzlist1"/>
        <w:numPr>
          <w:ilvl w:val="0"/>
          <w:numId w:val="4"/>
        </w:numPr>
        <w:tabs>
          <w:tab w:val="left" w:pos="426"/>
          <w:tab w:val="left" w:pos="851"/>
        </w:tabs>
        <w:spacing w:after="80"/>
        <w:ind w:left="426" w:hanging="426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Szpital może używać nazwy skróconej: „Szpital </w:t>
      </w:r>
      <w:r>
        <w:rPr>
          <w:sz w:val="24"/>
          <w:szCs w:val="24"/>
        </w:rPr>
        <w:t xml:space="preserve">Specjalistyczny </w:t>
      </w:r>
      <w:r w:rsidRPr="00E516C0">
        <w:rPr>
          <w:sz w:val="24"/>
          <w:szCs w:val="24"/>
        </w:rPr>
        <w:t>im. Świętej Rodziny”.</w:t>
      </w:r>
    </w:p>
    <w:p w:rsidR="00D41C01" w:rsidRPr="00E516C0" w:rsidRDefault="00D41C01" w:rsidP="00D41C01">
      <w:pPr>
        <w:pStyle w:val="Akapitzlist1"/>
        <w:numPr>
          <w:ilvl w:val="0"/>
          <w:numId w:val="4"/>
        </w:numPr>
        <w:tabs>
          <w:tab w:val="left" w:pos="426"/>
          <w:tab w:val="left" w:pos="851"/>
        </w:tabs>
        <w:spacing w:after="80"/>
        <w:ind w:left="426" w:hanging="426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posługuje się znakiem graficznym, którego wzór określa załącznik nr 1 do statutu.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2</w:t>
      </w:r>
    </w:p>
    <w:p w:rsidR="00D41C01" w:rsidRPr="00E516C0" w:rsidRDefault="00D41C01" w:rsidP="00D41C01">
      <w:pPr>
        <w:pStyle w:val="Akapitzlist1"/>
        <w:numPr>
          <w:ilvl w:val="0"/>
          <w:numId w:val="6"/>
        </w:numPr>
        <w:tabs>
          <w:tab w:val="left" w:pos="426"/>
          <w:tab w:val="left" w:pos="851"/>
        </w:tabs>
        <w:spacing w:after="80"/>
        <w:ind w:left="426" w:hanging="426"/>
        <w:contextualSpacing w:val="0"/>
        <w:rPr>
          <w:sz w:val="24"/>
          <w:szCs w:val="24"/>
        </w:rPr>
      </w:pPr>
      <w:r w:rsidRPr="00E516C0">
        <w:rPr>
          <w:sz w:val="24"/>
          <w:szCs w:val="24"/>
        </w:rPr>
        <w:t>Siedzibą Szpitala jest Warszawa.</w:t>
      </w:r>
    </w:p>
    <w:p w:rsidR="00D41C01" w:rsidRPr="00E516C0" w:rsidRDefault="00D41C01" w:rsidP="00D41C01">
      <w:pPr>
        <w:pStyle w:val="Akapitzlist1"/>
        <w:numPr>
          <w:ilvl w:val="0"/>
          <w:numId w:val="6"/>
        </w:numPr>
        <w:tabs>
          <w:tab w:val="left" w:pos="426"/>
          <w:tab w:val="left" w:pos="851"/>
        </w:tabs>
        <w:spacing w:after="80"/>
        <w:ind w:left="426" w:hanging="426"/>
        <w:contextualSpacing w:val="0"/>
        <w:rPr>
          <w:sz w:val="24"/>
          <w:szCs w:val="24"/>
        </w:rPr>
      </w:pPr>
      <w:r w:rsidRPr="00E516C0">
        <w:rPr>
          <w:sz w:val="24"/>
          <w:szCs w:val="24"/>
        </w:rPr>
        <w:t xml:space="preserve">Adres Szpitala: ul. </w:t>
      </w:r>
      <w:r w:rsidR="004F5E96">
        <w:rPr>
          <w:sz w:val="24"/>
          <w:szCs w:val="24"/>
        </w:rPr>
        <w:t xml:space="preserve">A. J. </w:t>
      </w:r>
      <w:r w:rsidRPr="00E516C0">
        <w:rPr>
          <w:sz w:val="24"/>
          <w:szCs w:val="24"/>
        </w:rPr>
        <w:t>Madalińskiego 25, 02-544 Warszawa.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3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rPr>
          <w:sz w:val="24"/>
          <w:szCs w:val="24"/>
        </w:rPr>
      </w:pPr>
      <w:r w:rsidRPr="00E516C0">
        <w:rPr>
          <w:sz w:val="24"/>
          <w:szCs w:val="24"/>
        </w:rPr>
        <w:t>Funkcję podmiotu tworzącego Szpitala wykonuje m.st. Warszawa.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4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działa na podstawie:</w:t>
      </w:r>
    </w:p>
    <w:p w:rsidR="00D41C01" w:rsidRDefault="00D41C01" w:rsidP="00D41C01">
      <w:pPr>
        <w:numPr>
          <w:ilvl w:val="0"/>
          <w:numId w:val="5"/>
        </w:numPr>
        <w:tabs>
          <w:tab w:val="clear" w:pos="360"/>
          <w:tab w:val="left" w:pos="18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ustawy z dnia 15 kwietnia 2011 r. o działalności leczn</w:t>
      </w:r>
      <w:r w:rsidR="005E1F83">
        <w:rPr>
          <w:sz w:val="24"/>
          <w:szCs w:val="24"/>
        </w:rPr>
        <w:t>iczej (Dz. U. z 2016 r. poz. 1638</w:t>
      </w:r>
      <w:r>
        <w:rPr>
          <w:sz w:val="24"/>
          <w:szCs w:val="24"/>
        </w:rPr>
        <w:t>), zwanej dalej „ustawą”;</w:t>
      </w:r>
    </w:p>
    <w:p w:rsidR="00D41C01" w:rsidRPr="00E516C0" w:rsidRDefault="00D41C01" w:rsidP="00D41C01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16C0">
        <w:rPr>
          <w:sz w:val="24"/>
          <w:szCs w:val="24"/>
        </w:rPr>
        <w:t>niniejszego statutu;</w:t>
      </w:r>
    </w:p>
    <w:p w:rsidR="00D41C01" w:rsidRPr="00E516C0" w:rsidRDefault="00D41C01" w:rsidP="00D41C01">
      <w:pPr>
        <w:numPr>
          <w:ilvl w:val="0"/>
          <w:numId w:val="5"/>
        </w:numPr>
        <w:tabs>
          <w:tab w:val="left" w:pos="426"/>
          <w:tab w:val="left" w:pos="851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E516C0">
        <w:rPr>
          <w:sz w:val="24"/>
          <w:szCs w:val="24"/>
        </w:rPr>
        <w:t>innych przepisów prawa.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5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1. </w:t>
      </w:r>
      <w:r w:rsidRPr="00E516C0">
        <w:rPr>
          <w:sz w:val="24"/>
          <w:szCs w:val="24"/>
        </w:rPr>
        <w:tab/>
        <w:t>Szpital posiada osobowość prawną.</w:t>
      </w:r>
    </w:p>
    <w:p w:rsidR="00D41C01" w:rsidRDefault="00D41C01" w:rsidP="00D41C01"/>
    <w:p w:rsidR="00D41C01" w:rsidRPr="006B05AD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2. </w:t>
      </w:r>
      <w:r w:rsidRPr="00E516C0">
        <w:rPr>
          <w:sz w:val="24"/>
          <w:szCs w:val="24"/>
        </w:rPr>
        <w:tab/>
        <w:t>Szpital został wpisany do rejestru stowarzyszeń, i</w:t>
      </w:r>
      <w:r>
        <w:rPr>
          <w:sz w:val="24"/>
          <w:szCs w:val="24"/>
        </w:rPr>
        <w:t>nnych organizacji społecznych i </w:t>
      </w:r>
      <w:r w:rsidRPr="00E516C0">
        <w:rPr>
          <w:sz w:val="24"/>
          <w:szCs w:val="24"/>
        </w:rPr>
        <w:t>zawodowych, fundacji oraz samodzielnych publicznych zakładów opieki zdrowotnej Krajowego Rejestru Sądowego prowadzonego przez Są</w:t>
      </w:r>
      <w:r>
        <w:rPr>
          <w:sz w:val="24"/>
          <w:szCs w:val="24"/>
        </w:rPr>
        <w:t>d Rejonowy dla m.st. Warszawy w </w:t>
      </w:r>
      <w:r w:rsidRPr="00E516C0">
        <w:rPr>
          <w:sz w:val="24"/>
          <w:szCs w:val="24"/>
        </w:rPr>
        <w:t>Warszawie, pod numerem KRS: 000 008 0373</w:t>
      </w:r>
    </w:p>
    <w:p w:rsidR="00D41C01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6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1. </w:t>
      </w:r>
      <w:r w:rsidRPr="00E516C0">
        <w:rPr>
          <w:sz w:val="24"/>
          <w:szCs w:val="24"/>
        </w:rPr>
        <w:tab/>
        <w:t>Głównym celem funkcjonowania Szpitala jest wykonywanie działalności leczniczej polegającej na udzielaniu świadczeń zdrowotnych. Działalność lecznicza wykonywana przez Szpital może również polegać na:</w:t>
      </w:r>
    </w:p>
    <w:p w:rsidR="00D41C01" w:rsidRPr="00E516C0" w:rsidRDefault="00D41C01" w:rsidP="00D41C01">
      <w:pPr>
        <w:numPr>
          <w:ilvl w:val="0"/>
          <w:numId w:val="7"/>
        </w:numPr>
        <w:tabs>
          <w:tab w:val="clear" w:pos="3198"/>
        </w:tabs>
        <w:suppressAutoHyphens w:val="0"/>
        <w:spacing w:after="80"/>
        <w:ind w:left="850" w:hanging="49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promocji zdrowia</w:t>
      </w:r>
      <w:r>
        <w:rPr>
          <w:sz w:val="24"/>
          <w:szCs w:val="24"/>
        </w:rPr>
        <w:t>;</w:t>
      </w:r>
    </w:p>
    <w:p w:rsidR="00D41C01" w:rsidRPr="00E516C0" w:rsidRDefault="00D41C01" w:rsidP="00D41C01">
      <w:pPr>
        <w:numPr>
          <w:ilvl w:val="0"/>
          <w:numId w:val="7"/>
        </w:numPr>
        <w:tabs>
          <w:tab w:val="clear" w:pos="3198"/>
        </w:tabs>
        <w:suppressAutoHyphens w:val="0"/>
        <w:spacing w:after="80"/>
        <w:ind w:left="72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realizacji zadań dydaktycznych i badawczych w powiązaniu z udzielaniem świadczeń zdrowotnych i promocją zdrowia, w tym wdrażaniem nowych technologii medycznych oraz metod leczenia.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2. </w:t>
      </w:r>
      <w:r w:rsidRPr="00E516C0">
        <w:rPr>
          <w:sz w:val="24"/>
          <w:szCs w:val="24"/>
        </w:rPr>
        <w:tab/>
        <w:t>Szpital może uczestniczyć w przygotowywaniu osób do wykonywania zawodu medycznego i kształceniu osób wykonujących zawód medyczny na zasadach określonych w ustawie oraz odrębnych przepisach regulujących kształcenie tych osób.</w:t>
      </w:r>
    </w:p>
    <w:p w:rsidR="00D41C01" w:rsidRDefault="00D41C01" w:rsidP="00D41C01">
      <w:pPr>
        <w:tabs>
          <w:tab w:val="left" w:pos="426"/>
          <w:tab w:val="left" w:pos="851"/>
        </w:tabs>
        <w:ind w:left="425" w:hanging="425"/>
        <w:jc w:val="both"/>
        <w:rPr>
          <w:sz w:val="24"/>
          <w:szCs w:val="24"/>
        </w:rPr>
      </w:pPr>
    </w:p>
    <w:p w:rsidR="00B56206" w:rsidRPr="00E516C0" w:rsidRDefault="00B56206" w:rsidP="00D41C01">
      <w:pPr>
        <w:tabs>
          <w:tab w:val="left" w:pos="426"/>
          <w:tab w:val="left" w:pos="851"/>
        </w:tabs>
        <w:ind w:left="425" w:hanging="425"/>
        <w:jc w:val="both"/>
        <w:rPr>
          <w:sz w:val="24"/>
          <w:szCs w:val="24"/>
        </w:rPr>
      </w:pPr>
    </w:p>
    <w:p w:rsidR="00B56206" w:rsidRDefault="00B56206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lastRenderedPageBreak/>
        <w:t>§ 7</w:t>
      </w:r>
    </w:p>
    <w:p w:rsidR="00D41C01" w:rsidRPr="00E516C0" w:rsidRDefault="00D41C01" w:rsidP="00D41C01">
      <w:pPr>
        <w:spacing w:after="8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organizuje i udziela świadczeń zdrowotnych</w:t>
      </w:r>
      <w:r>
        <w:rPr>
          <w:sz w:val="24"/>
          <w:szCs w:val="24"/>
        </w:rPr>
        <w:t xml:space="preserve"> </w:t>
      </w:r>
      <w:r w:rsidRPr="00E516C0">
        <w:rPr>
          <w:sz w:val="24"/>
          <w:szCs w:val="24"/>
        </w:rPr>
        <w:t xml:space="preserve">obejmujących działania służące zachowaniu, ratowaniu, przywracaniu lub poprawie zdrowia oraz inne </w:t>
      </w:r>
      <w:r>
        <w:rPr>
          <w:sz w:val="24"/>
          <w:szCs w:val="24"/>
        </w:rPr>
        <w:t>działania medyczne wynikające z </w:t>
      </w:r>
      <w:r w:rsidRPr="00E516C0">
        <w:rPr>
          <w:sz w:val="24"/>
          <w:szCs w:val="24"/>
        </w:rPr>
        <w:t xml:space="preserve">procesu leczenia, ustawy lub przepisów odrębnych regulujących zasady ich wykonywania. </w:t>
      </w:r>
    </w:p>
    <w:p w:rsidR="00D41C01" w:rsidRPr="00E516C0" w:rsidRDefault="00D41C01" w:rsidP="00D41C01">
      <w:pPr>
        <w:tabs>
          <w:tab w:val="left" w:pos="426"/>
          <w:tab w:val="left" w:pos="851"/>
        </w:tabs>
        <w:ind w:left="425" w:hanging="425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8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r w:rsidRPr="00E516C0">
        <w:rPr>
          <w:sz w:val="24"/>
          <w:szCs w:val="24"/>
        </w:rPr>
        <w:tab/>
        <w:t xml:space="preserve">Zadaniem Szpitala jest wykonywanie działalności leczniczej w rodzaju: </w:t>
      </w:r>
    </w:p>
    <w:p w:rsidR="00D41C01" w:rsidRPr="00E516C0" w:rsidRDefault="00D41C01" w:rsidP="00D41C01">
      <w:pPr>
        <w:spacing w:after="60"/>
        <w:ind w:left="850" w:hanging="425"/>
        <w:jc w:val="both"/>
        <w:rPr>
          <w:iCs/>
          <w:sz w:val="24"/>
          <w:szCs w:val="24"/>
        </w:rPr>
      </w:pPr>
      <w:r w:rsidRPr="00E516C0">
        <w:rPr>
          <w:iCs/>
          <w:sz w:val="24"/>
          <w:szCs w:val="24"/>
        </w:rPr>
        <w:t>1)</w:t>
      </w:r>
      <w:r w:rsidRPr="00E516C0">
        <w:rPr>
          <w:iCs/>
          <w:sz w:val="24"/>
          <w:szCs w:val="24"/>
        </w:rPr>
        <w:tab/>
        <w:t>stacjonarne i c</w:t>
      </w:r>
      <w:r>
        <w:rPr>
          <w:iCs/>
          <w:sz w:val="24"/>
          <w:szCs w:val="24"/>
        </w:rPr>
        <w:t>ałodobowe świadczenia zdrowotne:</w:t>
      </w:r>
    </w:p>
    <w:p w:rsidR="00D41C01" w:rsidRPr="00E516C0" w:rsidRDefault="00D41C01" w:rsidP="00D41C01">
      <w:pPr>
        <w:spacing w:after="60"/>
        <w:ind w:left="850" w:hanging="425"/>
        <w:jc w:val="both"/>
        <w:rPr>
          <w:iCs/>
          <w:sz w:val="24"/>
          <w:szCs w:val="24"/>
        </w:rPr>
      </w:pPr>
      <w:r w:rsidRPr="00E516C0">
        <w:rPr>
          <w:iCs/>
          <w:sz w:val="24"/>
          <w:szCs w:val="24"/>
        </w:rPr>
        <w:tab/>
        <w:t>a) szpitalne</w:t>
      </w:r>
      <w:r>
        <w:rPr>
          <w:iCs/>
          <w:sz w:val="24"/>
          <w:szCs w:val="24"/>
        </w:rPr>
        <w:t>,</w:t>
      </w:r>
    </w:p>
    <w:p w:rsidR="00D41C01" w:rsidRPr="00E516C0" w:rsidRDefault="00D41C01" w:rsidP="00D41C01">
      <w:pPr>
        <w:spacing w:after="60"/>
        <w:ind w:left="850" w:hanging="425"/>
        <w:jc w:val="both"/>
        <w:rPr>
          <w:iCs/>
          <w:sz w:val="24"/>
          <w:szCs w:val="24"/>
        </w:rPr>
      </w:pPr>
      <w:r w:rsidRPr="00E516C0">
        <w:rPr>
          <w:iCs/>
          <w:sz w:val="24"/>
          <w:szCs w:val="24"/>
        </w:rPr>
        <w:tab/>
        <w:t>b) inne niż szpit</w:t>
      </w:r>
      <w:r>
        <w:rPr>
          <w:iCs/>
          <w:sz w:val="24"/>
          <w:szCs w:val="24"/>
        </w:rPr>
        <w:t>alne;</w:t>
      </w:r>
    </w:p>
    <w:p w:rsidR="00D41C01" w:rsidRPr="00E516C0" w:rsidRDefault="00D41C01" w:rsidP="00D41C01">
      <w:pPr>
        <w:spacing w:after="80"/>
        <w:ind w:left="851" w:hanging="425"/>
        <w:jc w:val="both"/>
        <w:rPr>
          <w:iCs/>
          <w:sz w:val="24"/>
          <w:szCs w:val="24"/>
        </w:rPr>
      </w:pPr>
      <w:r w:rsidRPr="00E516C0">
        <w:rPr>
          <w:iCs/>
          <w:sz w:val="24"/>
          <w:szCs w:val="24"/>
        </w:rPr>
        <w:t>2)</w:t>
      </w:r>
      <w:r w:rsidRPr="00E516C0">
        <w:rPr>
          <w:iCs/>
          <w:sz w:val="24"/>
          <w:szCs w:val="24"/>
        </w:rPr>
        <w:tab/>
        <w:t>ambulatoryjne świadczenia zdrowotne.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2. </w:t>
      </w:r>
      <w:r w:rsidRPr="00E516C0">
        <w:rPr>
          <w:sz w:val="24"/>
          <w:szCs w:val="24"/>
        </w:rPr>
        <w:tab/>
        <w:t>Do zadań Szpitala należy udzielanie świadczeń zdrowotnych w następujących dziedzinach medycyny: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położnictwa i ginekologii;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neonatologii;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pediatrii;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onkologii klinicznej;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ginekologii onkologicznej;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chirurg</w:t>
      </w:r>
      <w:r>
        <w:rPr>
          <w:sz w:val="24"/>
          <w:szCs w:val="24"/>
        </w:rPr>
        <w:t>ii onkologicznej;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chirurgii ogólnej;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chirurgii klatki piersiowej;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chirurgii plastycznej;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chirurgii dziecięcej;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anest</w:t>
      </w:r>
      <w:r>
        <w:rPr>
          <w:sz w:val="24"/>
          <w:szCs w:val="24"/>
        </w:rPr>
        <w:t>ezjologii i intensywnej terapii;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endokrynologii;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pacing w:after="60"/>
        <w:ind w:left="850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diagnostyki laboratoryjnej;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rehabilitacji medycznej;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urologii;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dermatologii i wenerologii;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seksuologii;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 w:rsidRPr="00E516C0">
        <w:rPr>
          <w:sz w:val="24"/>
          <w:szCs w:val="24"/>
        </w:rPr>
        <w:t>rad</w:t>
      </w:r>
      <w:r>
        <w:rPr>
          <w:sz w:val="24"/>
          <w:szCs w:val="24"/>
        </w:rPr>
        <w:t>iologii i diagnostyki obrazowej;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transfuzjologii klinicznej;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psychiatrii;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psychiatrii dzieci i młodzieży;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 w:rsidRPr="00E516C0">
        <w:rPr>
          <w:sz w:val="24"/>
          <w:szCs w:val="24"/>
        </w:rPr>
        <w:t>onk</w:t>
      </w:r>
      <w:r>
        <w:rPr>
          <w:sz w:val="24"/>
          <w:szCs w:val="24"/>
        </w:rPr>
        <w:t>ologii i hematologii dziecięcej;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radioterapii onkologicznej;</w:t>
      </w:r>
    </w:p>
    <w:p w:rsidR="00D41C01" w:rsidRPr="00192F8E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zdrowia publicznego;</w:t>
      </w:r>
    </w:p>
    <w:p w:rsidR="00D41C01" w:rsidRPr="00192F8E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neurologii dziecięcej;</w:t>
      </w:r>
    </w:p>
    <w:p w:rsidR="00D41C01" w:rsidRPr="00192F8E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ortopedii i traumatologii narządu ruchu;</w:t>
      </w:r>
    </w:p>
    <w:p w:rsidR="00D41C01" w:rsidRPr="00192F8E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neurologopedii;</w:t>
      </w:r>
    </w:p>
    <w:p w:rsidR="00D41C01" w:rsidRPr="00E516C0" w:rsidRDefault="00D41C01" w:rsidP="00D41C01">
      <w:pPr>
        <w:pStyle w:val="Akapitzlist1"/>
        <w:numPr>
          <w:ilvl w:val="0"/>
          <w:numId w:val="8"/>
        </w:numPr>
        <w:suppressAutoHyphens w:val="0"/>
        <w:spacing w:after="80"/>
        <w:ind w:left="851" w:hanging="425"/>
        <w:contextualSpacing w:val="0"/>
        <w:jc w:val="both"/>
        <w:rPr>
          <w:bCs/>
          <w:sz w:val="24"/>
          <w:szCs w:val="24"/>
        </w:rPr>
      </w:pPr>
      <w:r>
        <w:rPr>
          <w:sz w:val="24"/>
          <w:szCs w:val="24"/>
        </w:rPr>
        <w:t>surdologopedii.</w:t>
      </w:r>
    </w:p>
    <w:p w:rsidR="00D41C01" w:rsidRPr="00E516C0" w:rsidRDefault="00D41C01" w:rsidP="00D41C01">
      <w:pPr>
        <w:pStyle w:val="Akapitzlist1"/>
        <w:suppressAutoHyphens w:val="0"/>
        <w:spacing w:after="80"/>
        <w:ind w:left="851"/>
        <w:jc w:val="both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9</w:t>
      </w:r>
    </w:p>
    <w:p w:rsidR="00D41C01" w:rsidRPr="00E516C0" w:rsidRDefault="00D41C01" w:rsidP="00D41C01">
      <w:pPr>
        <w:pStyle w:val="Akapitzlist1"/>
        <w:numPr>
          <w:ilvl w:val="0"/>
          <w:numId w:val="10"/>
        </w:numPr>
        <w:spacing w:after="80"/>
        <w:ind w:left="425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może prowadzić wyodrębnioną organizacyjnie działalność inną niż działalność lecznicza w zakresie:</w:t>
      </w:r>
    </w:p>
    <w:p w:rsidR="00D41C01" w:rsidRPr="00E516C0" w:rsidRDefault="00D41C01" w:rsidP="00D41C01">
      <w:pPr>
        <w:pStyle w:val="Akapitzlist1"/>
        <w:numPr>
          <w:ilvl w:val="0"/>
          <w:numId w:val="9"/>
        </w:numPr>
        <w:tabs>
          <w:tab w:val="left" w:pos="426"/>
          <w:tab w:val="left" w:pos="851"/>
        </w:tabs>
        <w:spacing w:after="60"/>
        <w:ind w:left="851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wynajmu lub dzierżawy mienia lub powierzchni Szpitala i w powierzonym</w:t>
      </w:r>
      <w:r>
        <w:rPr>
          <w:sz w:val="24"/>
          <w:szCs w:val="24"/>
        </w:rPr>
        <w:t xml:space="preserve"> zakresie mienia m.st. Warszawy;</w:t>
      </w:r>
    </w:p>
    <w:p w:rsidR="00D41C01" w:rsidRPr="00E516C0" w:rsidRDefault="00D41C01" w:rsidP="00D41C01">
      <w:pPr>
        <w:pStyle w:val="Akapitzlist1"/>
        <w:numPr>
          <w:ilvl w:val="0"/>
          <w:numId w:val="9"/>
        </w:numPr>
        <w:tabs>
          <w:tab w:val="left" w:pos="426"/>
          <w:tab w:val="left" w:pos="851"/>
        </w:tabs>
        <w:spacing w:after="60"/>
        <w:ind w:left="851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prowadzenia działalno</w:t>
      </w:r>
      <w:r>
        <w:rPr>
          <w:sz w:val="24"/>
          <w:szCs w:val="24"/>
        </w:rPr>
        <w:t>ści gastronomiczno-hotelarskiej;</w:t>
      </w:r>
    </w:p>
    <w:p w:rsidR="00D41C01" w:rsidRPr="00E516C0" w:rsidRDefault="00D41C01" w:rsidP="00D41C01">
      <w:pPr>
        <w:pStyle w:val="Akapitzlist1"/>
        <w:numPr>
          <w:ilvl w:val="0"/>
          <w:numId w:val="9"/>
        </w:numPr>
        <w:tabs>
          <w:tab w:val="left" w:pos="426"/>
          <w:tab w:val="left" w:pos="851"/>
        </w:tabs>
        <w:spacing w:after="60"/>
        <w:ind w:left="851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prowa</w:t>
      </w:r>
      <w:r>
        <w:rPr>
          <w:sz w:val="24"/>
          <w:szCs w:val="24"/>
        </w:rPr>
        <w:t>dzenia działalności wydawniczej;</w:t>
      </w:r>
    </w:p>
    <w:p w:rsidR="00D41C01" w:rsidRPr="00E516C0" w:rsidRDefault="00D41C01" w:rsidP="00D41C01">
      <w:pPr>
        <w:pStyle w:val="Akapitzlist1"/>
        <w:numPr>
          <w:ilvl w:val="0"/>
          <w:numId w:val="9"/>
        </w:numPr>
        <w:tabs>
          <w:tab w:val="left" w:pos="426"/>
          <w:tab w:val="left" w:pos="851"/>
        </w:tabs>
        <w:spacing w:after="60"/>
        <w:ind w:left="851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pro</w:t>
      </w:r>
      <w:r>
        <w:rPr>
          <w:sz w:val="24"/>
          <w:szCs w:val="24"/>
        </w:rPr>
        <w:t>wadzenia apteki ogólnodostępnej;</w:t>
      </w:r>
    </w:p>
    <w:p w:rsidR="00D41C01" w:rsidRPr="00E516C0" w:rsidRDefault="00D41C01" w:rsidP="00D41C01">
      <w:pPr>
        <w:pStyle w:val="Akapitzlist1"/>
        <w:numPr>
          <w:ilvl w:val="0"/>
          <w:numId w:val="9"/>
        </w:numPr>
        <w:tabs>
          <w:tab w:val="left" w:pos="426"/>
          <w:tab w:val="left" w:pos="851"/>
        </w:tabs>
        <w:spacing w:after="60"/>
        <w:ind w:left="851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prowadzenia działalności dydaktycznej i edukacyjnej</w:t>
      </w:r>
      <w:r>
        <w:rPr>
          <w:sz w:val="24"/>
          <w:szCs w:val="24"/>
        </w:rPr>
        <w:t>.</w:t>
      </w:r>
    </w:p>
    <w:p w:rsidR="00D41C01" w:rsidRPr="00E516C0" w:rsidRDefault="00D41C01" w:rsidP="00D41C01">
      <w:pPr>
        <w:pStyle w:val="Akapitzlist1"/>
        <w:tabs>
          <w:tab w:val="left" w:pos="426"/>
          <w:tab w:val="left" w:pos="851"/>
        </w:tabs>
        <w:spacing w:after="80"/>
        <w:ind w:left="426"/>
        <w:contextualSpacing w:val="0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ind w:left="425" w:hanging="425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10</w:t>
      </w:r>
    </w:p>
    <w:p w:rsidR="00D41C01" w:rsidRPr="00E516C0" w:rsidRDefault="00D41C01" w:rsidP="00D41C01">
      <w:pPr>
        <w:spacing w:after="8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realizuje zadania na rzecz bezpieczeństwa i obronności państwa, na zasadach określonych w odrębnych przepisach.</w:t>
      </w:r>
    </w:p>
    <w:p w:rsidR="00D41C01" w:rsidRPr="00E516C0" w:rsidRDefault="00D41C01" w:rsidP="00D41C01">
      <w:pPr>
        <w:tabs>
          <w:tab w:val="left" w:pos="426"/>
          <w:tab w:val="left" w:pos="851"/>
        </w:tabs>
        <w:ind w:left="425" w:hanging="425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11</w:t>
      </w:r>
    </w:p>
    <w:p w:rsidR="00D41C01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1. </w:t>
      </w:r>
      <w:r w:rsidRPr="00E516C0">
        <w:rPr>
          <w:sz w:val="24"/>
          <w:szCs w:val="24"/>
        </w:rPr>
        <w:tab/>
        <w:t>Szpital</w:t>
      </w:r>
      <w:r w:rsidR="005E1F83">
        <w:rPr>
          <w:sz w:val="24"/>
          <w:szCs w:val="24"/>
        </w:rPr>
        <w:t xml:space="preserve"> prowadzi zakłady lecznicze</w:t>
      </w:r>
      <w:r>
        <w:rPr>
          <w:sz w:val="24"/>
          <w:szCs w:val="24"/>
        </w:rPr>
        <w:t xml:space="preserve"> w rozumieniu ustawy:</w:t>
      </w:r>
    </w:p>
    <w:p w:rsidR="00D41C01" w:rsidRDefault="00D41C01" w:rsidP="00D41C01">
      <w:pPr>
        <w:tabs>
          <w:tab w:val="left" w:pos="426"/>
          <w:tab w:val="left" w:pos="900"/>
        </w:tabs>
        <w:spacing w:after="80"/>
        <w:ind w:left="708" w:hanging="426"/>
        <w:jc w:val="both"/>
        <w:rPr>
          <w:sz w:val="24"/>
          <w:szCs w:val="24"/>
        </w:rPr>
      </w:pPr>
      <w:r>
        <w:rPr>
          <w:sz w:val="24"/>
          <w:szCs w:val="24"/>
        </w:rPr>
        <w:tab/>
        <w:t>1)  szpital – dla świadczeń zdrowotnych w rodzaju stacjonarne i całodobowe świadczenia szpitalne;</w:t>
      </w:r>
    </w:p>
    <w:p w:rsidR="00D41C01" w:rsidRPr="00E516C0" w:rsidRDefault="00D41C01" w:rsidP="00D41C01">
      <w:pPr>
        <w:spacing w:after="80"/>
        <w:ind w:left="708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2) przychodnia – dla świadczeń zdrowotnych w rodzaju ambulatoryjne świadczenia zdrowotne.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2. </w:t>
      </w:r>
      <w:r w:rsidRPr="00E516C0">
        <w:rPr>
          <w:sz w:val="24"/>
          <w:szCs w:val="24"/>
        </w:rPr>
        <w:tab/>
        <w:t>W skład Szpitala wchodzą:</w:t>
      </w:r>
    </w:p>
    <w:p w:rsidR="00D41C01" w:rsidRPr="00E516C0" w:rsidRDefault="005E1F83" w:rsidP="00D41C01">
      <w:pPr>
        <w:numPr>
          <w:ilvl w:val="0"/>
          <w:numId w:val="11"/>
        </w:numPr>
        <w:tabs>
          <w:tab w:val="clear" w:pos="1068"/>
        </w:tabs>
        <w:suppressAutoHyphens w:val="0"/>
        <w:spacing w:after="60"/>
        <w:ind w:left="720" w:hanging="295"/>
        <w:jc w:val="both"/>
        <w:rPr>
          <w:sz w:val="24"/>
          <w:szCs w:val="24"/>
        </w:rPr>
      </w:pPr>
      <w:r>
        <w:rPr>
          <w:sz w:val="24"/>
          <w:szCs w:val="24"/>
        </w:rPr>
        <w:t>w ramach zakładów leczniczych</w:t>
      </w:r>
      <w:r w:rsidR="00D41C01">
        <w:rPr>
          <w:sz w:val="24"/>
          <w:szCs w:val="24"/>
        </w:rPr>
        <w:t xml:space="preserve"> - </w:t>
      </w:r>
      <w:r w:rsidR="00D41C01" w:rsidRPr="00E516C0">
        <w:rPr>
          <w:sz w:val="24"/>
          <w:szCs w:val="24"/>
        </w:rPr>
        <w:t>jednostki i kom</w:t>
      </w:r>
      <w:r w:rsidR="00D41C01">
        <w:rPr>
          <w:sz w:val="24"/>
          <w:szCs w:val="24"/>
        </w:rPr>
        <w:t xml:space="preserve">órki organizacyjne działalności </w:t>
      </w:r>
      <w:r w:rsidR="00D41C01" w:rsidRPr="00E516C0">
        <w:rPr>
          <w:sz w:val="24"/>
          <w:szCs w:val="24"/>
        </w:rPr>
        <w:t>podstawowej;</w:t>
      </w:r>
    </w:p>
    <w:p w:rsidR="00D41C01" w:rsidRPr="00E516C0" w:rsidRDefault="00D41C01" w:rsidP="00D41C01">
      <w:pPr>
        <w:numPr>
          <w:ilvl w:val="0"/>
          <w:numId w:val="11"/>
        </w:numPr>
        <w:tabs>
          <w:tab w:val="clear" w:pos="1068"/>
        </w:tabs>
        <w:suppressAutoHyphens w:val="0"/>
        <w:spacing w:after="80"/>
        <w:ind w:left="720" w:hanging="29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jednostki i komórki organizacyjne działalności pomocniczej (administracyjnej, logistycznej, ekonomicznej, organizacyjnej, technicznej i inne).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3. </w:t>
      </w:r>
      <w:r w:rsidRPr="00E516C0">
        <w:rPr>
          <w:sz w:val="24"/>
          <w:szCs w:val="24"/>
        </w:rPr>
        <w:tab/>
        <w:t xml:space="preserve">Wykaz </w:t>
      </w:r>
      <w:r w:rsidR="005E1F83">
        <w:rPr>
          <w:sz w:val="24"/>
          <w:szCs w:val="24"/>
        </w:rPr>
        <w:t>zakładów leczniczych</w:t>
      </w:r>
      <w:r>
        <w:rPr>
          <w:sz w:val="24"/>
          <w:szCs w:val="24"/>
        </w:rPr>
        <w:t xml:space="preserve"> i ich </w:t>
      </w:r>
      <w:r w:rsidRPr="00E516C0">
        <w:rPr>
          <w:sz w:val="24"/>
          <w:szCs w:val="24"/>
        </w:rPr>
        <w:t>jednostek organizacyjnych, o których mowa w ust. 2 pkt 1, określa załącznik nr 2 do statutu.</w:t>
      </w:r>
    </w:p>
    <w:p w:rsidR="00D41C01" w:rsidRPr="00E516C0" w:rsidRDefault="00D41C01" w:rsidP="00D41C01">
      <w:pPr>
        <w:tabs>
          <w:tab w:val="left" w:pos="426"/>
          <w:tab w:val="left" w:pos="851"/>
        </w:tabs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12</w:t>
      </w:r>
    </w:p>
    <w:p w:rsidR="00D41C01" w:rsidRPr="00E516C0" w:rsidRDefault="00D41C01" w:rsidP="00D41C01">
      <w:pPr>
        <w:suppressAutoHyphens w:val="0"/>
        <w:ind w:left="360" w:hanging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516C0">
        <w:rPr>
          <w:sz w:val="24"/>
          <w:szCs w:val="24"/>
        </w:rPr>
        <w:t>Dyrektor może tworzyć, łączyć albo likwidować komórki organizacyjne działalności podstawowej Szpitala, o których mowa w § 11 ust. 2 pkt 1</w:t>
      </w:r>
      <w:r>
        <w:rPr>
          <w:sz w:val="24"/>
          <w:szCs w:val="24"/>
        </w:rPr>
        <w:t xml:space="preserve">, </w:t>
      </w:r>
      <w:r w:rsidRPr="00E516C0">
        <w:rPr>
          <w:sz w:val="24"/>
          <w:szCs w:val="24"/>
        </w:rPr>
        <w:t>po uzyskaniu wcześniejszej pozytywnej opinii Prezydenta m.st. Warszawy.</w:t>
      </w:r>
    </w:p>
    <w:p w:rsidR="00D41C01" w:rsidRPr="00E516C0" w:rsidRDefault="00D41C01" w:rsidP="00D41C01">
      <w:pPr>
        <w:ind w:left="360" w:hanging="36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2. Szczegółową strukturę jednostek i komórek organizacyjn</w:t>
      </w:r>
      <w:r>
        <w:rPr>
          <w:sz w:val="24"/>
          <w:szCs w:val="24"/>
        </w:rPr>
        <w:t>ych działalności pomocniczej, o </w:t>
      </w:r>
      <w:r w:rsidRPr="00E516C0">
        <w:rPr>
          <w:sz w:val="24"/>
          <w:szCs w:val="24"/>
        </w:rPr>
        <w:t xml:space="preserve">których mowa w § 11 ust. 2 pkt 2,  oraz ich zakres zadań ustala Dyrektor. 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13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1. Organami Szpitala są:</w:t>
      </w:r>
    </w:p>
    <w:p w:rsidR="00D41C01" w:rsidRPr="00E516C0" w:rsidRDefault="00D41C01" w:rsidP="00D41C01">
      <w:pPr>
        <w:numPr>
          <w:ilvl w:val="0"/>
          <w:numId w:val="13"/>
        </w:numPr>
        <w:tabs>
          <w:tab w:val="clear" w:pos="1068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Dyrektor, który jest kierownikiem podmiotu leczniczego niebędącego przedsiębiorcą w rozumieniu ustawy;</w:t>
      </w:r>
    </w:p>
    <w:p w:rsidR="00D41C01" w:rsidRPr="00E516C0" w:rsidRDefault="00D41C01" w:rsidP="00D41C01">
      <w:pPr>
        <w:numPr>
          <w:ilvl w:val="0"/>
          <w:numId w:val="13"/>
        </w:numPr>
        <w:tabs>
          <w:tab w:val="clear" w:pos="1068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Rada Społeczna.</w:t>
      </w:r>
    </w:p>
    <w:p w:rsidR="00D41C01" w:rsidRPr="00E516C0" w:rsidRDefault="00D41C01" w:rsidP="00D41C01">
      <w:pPr>
        <w:numPr>
          <w:ilvl w:val="1"/>
          <w:numId w:val="12"/>
        </w:numPr>
        <w:tabs>
          <w:tab w:val="clear" w:pos="1440"/>
          <w:tab w:val="left" w:pos="426"/>
          <w:tab w:val="left" w:pos="851"/>
          <w:tab w:val="left" w:pos="108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Dyrektor ponosi odpowiedzialność za zarządzanie Szpitalem.</w:t>
      </w:r>
    </w:p>
    <w:p w:rsidR="00D41C01" w:rsidRPr="00E516C0" w:rsidRDefault="00D41C01" w:rsidP="00D41C01">
      <w:pPr>
        <w:numPr>
          <w:ilvl w:val="1"/>
          <w:numId w:val="12"/>
        </w:numPr>
        <w:tabs>
          <w:tab w:val="clear" w:pos="1440"/>
          <w:tab w:val="left" w:pos="426"/>
          <w:tab w:val="left" w:pos="851"/>
          <w:tab w:val="left" w:pos="108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Dyrektor reprezentuje Szpital na zewnątrz.</w:t>
      </w:r>
    </w:p>
    <w:p w:rsidR="00D41C01" w:rsidRPr="00E516C0" w:rsidRDefault="00D41C01" w:rsidP="00D41C01">
      <w:pPr>
        <w:numPr>
          <w:ilvl w:val="1"/>
          <w:numId w:val="12"/>
        </w:numPr>
        <w:tabs>
          <w:tab w:val="clear" w:pos="1440"/>
          <w:tab w:val="left" w:pos="426"/>
          <w:tab w:val="left" w:pos="851"/>
          <w:tab w:val="left" w:pos="108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lastRenderedPageBreak/>
        <w:t xml:space="preserve">Dyrektor jest przełożonym pracowników Szpitala oraz </w:t>
      </w:r>
      <w:r>
        <w:rPr>
          <w:sz w:val="24"/>
          <w:szCs w:val="24"/>
        </w:rPr>
        <w:t>dokonuje wobec nich czynności w </w:t>
      </w:r>
      <w:r w:rsidRPr="00E516C0">
        <w:rPr>
          <w:sz w:val="24"/>
          <w:szCs w:val="24"/>
        </w:rPr>
        <w:t>sprawach z zakresu prawa pracy.</w:t>
      </w:r>
    </w:p>
    <w:p w:rsidR="00D41C01" w:rsidRPr="00E516C0" w:rsidRDefault="00D41C01" w:rsidP="00D41C01">
      <w:pPr>
        <w:suppressAutoHyphens w:val="0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14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1. </w:t>
      </w:r>
      <w:r w:rsidRPr="00E516C0">
        <w:rPr>
          <w:sz w:val="24"/>
          <w:szCs w:val="24"/>
        </w:rPr>
        <w:tab/>
        <w:t>W Szpitalu działa Rada Społeczna, która jest organem:</w:t>
      </w:r>
    </w:p>
    <w:p w:rsidR="00D41C01" w:rsidRPr="00E516C0" w:rsidRDefault="00D41C01" w:rsidP="00D41C01">
      <w:pPr>
        <w:numPr>
          <w:ilvl w:val="2"/>
          <w:numId w:val="14"/>
        </w:numPr>
        <w:tabs>
          <w:tab w:val="clear" w:pos="2340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inicjującym i opiniodawczym m.st. Warszawy;</w:t>
      </w:r>
    </w:p>
    <w:p w:rsidR="00D41C01" w:rsidRPr="00E516C0" w:rsidRDefault="00D41C01" w:rsidP="00D41C01">
      <w:pPr>
        <w:numPr>
          <w:ilvl w:val="2"/>
          <w:numId w:val="14"/>
        </w:numPr>
        <w:tabs>
          <w:tab w:val="clear" w:pos="2340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doradczym Dyrektora.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2. </w:t>
      </w:r>
      <w:r w:rsidRPr="00E516C0">
        <w:rPr>
          <w:sz w:val="24"/>
          <w:szCs w:val="24"/>
        </w:rPr>
        <w:tab/>
        <w:t>Do zadań Rady Społecznej należy:</w:t>
      </w:r>
    </w:p>
    <w:p w:rsidR="00D41C01" w:rsidRPr="00E516C0" w:rsidRDefault="00D41C01" w:rsidP="00D41C01">
      <w:pPr>
        <w:pStyle w:val="Akapitzlist1"/>
        <w:numPr>
          <w:ilvl w:val="0"/>
          <w:numId w:val="15"/>
        </w:numPr>
        <w:suppressAutoHyphens w:val="0"/>
        <w:spacing w:after="8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przedstawianie organom m.st. Warszawy wniosków i opinii w sprawach:</w:t>
      </w:r>
    </w:p>
    <w:p w:rsidR="00D41C01" w:rsidRPr="00E516C0" w:rsidRDefault="00D41C01" w:rsidP="00D41C01">
      <w:pPr>
        <w:pStyle w:val="Akapitzlist1"/>
        <w:numPr>
          <w:ilvl w:val="0"/>
          <w:numId w:val="16"/>
        </w:numPr>
        <w:suppressAutoHyphens w:val="0"/>
        <w:spacing w:after="60"/>
        <w:ind w:left="1276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zbycia aktywów trwałych oraz zakupu lub przyjęcia darowizny nowej aparatury i sprzętu medycznego,</w:t>
      </w:r>
    </w:p>
    <w:p w:rsidR="00D41C01" w:rsidRPr="00E516C0" w:rsidRDefault="00D41C01" w:rsidP="00D41C01">
      <w:pPr>
        <w:pStyle w:val="Akapitzlist1"/>
        <w:numPr>
          <w:ilvl w:val="0"/>
          <w:numId w:val="16"/>
        </w:numPr>
        <w:suppressAutoHyphens w:val="0"/>
        <w:spacing w:after="60"/>
        <w:ind w:left="1276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związanych z przekształceniem lub likwidacją, rozszerzeniem lub ograniczeniem działalności,</w:t>
      </w:r>
    </w:p>
    <w:p w:rsidR="00D41C01" w:rsidRPr="00E516C0" w:rsidRDefault="00D41C01" w:rsidP="00D41C01">
      <w:pPr>
        <w:pStyle w:val="Akapitzlist1"/>
        <w:numPr>
          <w:ilvl w:val="0"/>
          <w:numId w:val="16"/>
        </w:numPr>
        <w:suppressAutoHyphens w:val="0"/>
        <w:spacing w:after="60"/>
        <w:ind w:left="1276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przyznawania Dyrektorowi nagród,</w:t>
      </w:r>
    </w:p>
    <w:p w:rsidR="00D41C01" w:rsidRPr="00E516C0" w:rsidRDefault="00D41C01" w:rsidP="00D41C01">
      <w:pPr>
        <w:pStyle w:val="Akapitzlist1"/>
        <w:numPr>
          <w:ilvl w:val="0"/>
          <w:numId w:val="16"/>
        </w:numPr>
        <w:suppressAutoHyphens w:val="0"/>
        <w:spacing w:after="60"/>
        <w:ind w:left="1276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rozwiązania stosunku pracy lub umowy cywilnoprawnej z Dyrektorem,</w:t>
      </w:r>
    </w:p>
    <w:p w:rsidR="00D41C01" w:rsidRDefault="00D41C01" w:rsidP="00D41C01">
      <w:pPr>
        <w:pStyle w:val="Akapitzlist1"/>
        <w:numPr>
          <w:ilvl w:val="0"/>
          <w:numId w:val="16"/>
        </w:numPr>
        <w:suppressAutoHyphens w:val="0"/>
        <w:spacing w:after="80"/>
        <w:ind w:left="1276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oddania w dzierżawę, najem, użytkowanie oraz użyczenie aktywów trwałych Szpitala, w zakresie i przypadkach określonych w uchwale Rady m.st. Warszawy,</w:t>
      </w:r>
    </w:p>
    <w:p w:rsidR="00D41C01" w:rsidRPr="00E516C0" w:rsidRDefault="00D41C01" w:rsidP="00D41C01">
      <w:pPr>
        <w:pStyle w:val="Akapitzlist1"/>
        <w:numPr>
          <w:ilvl w:val="0"/>
          <w:numId w:val="16"/>
        </w:numPr>
        <w:suppressAutoHyphens w:val="0"/>
        <w:spacing w:after="80"/>
        <w:ind w:left="1276" w:hanging="425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zawierania umów najmu i dzierżawy nieruchomości będących we władaniu Szpitala, w zakresie i przypadkach określonych w uchwale Rady m.st. Warszawy albo zarządzeniu Prezydenta m.st. Warszawy</w:t>
      </w:r>
      <w:r w:rsidRPr="00E516C0">
        <w:rPr>
          <w:sz w:val="24"/>
          <w:szCs w:val="24"/>
        </w:rPr>
        <w:t>;</w:t>
      </w:r>
    </w:p>
    <w:p w:rsidR="00D41C01" w:rsidRPr="00E516C0" w:rsidRDefault="00D41C01" w:rsidP="00D41C01">
      <w:pPr>
        <w:pStyle w:val="Akapitzlist1"/>
        <w:numPr>
          <w:ilvl w:val="0"/>
          <w:numId w:val="15"/>
        </w:numPr>
        <w:suppressAutoHyphens w:val="0"/>
        <w:spacing w:after="8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przedstawianie Dyrektorowi wniosków i opinii w sprawach:</w:t>
      </w:r>
    </w:p>
    <w:p w:rsidR="00D41C01" w:rsidRPr="00E516C0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60"/>
        <w:ind w:left="1276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planu finansowego, w tym planu inwestycyjnego,</w:t>
      </w:r>
    </w:p>
    <w:p w:rsidR="00D41C01" w:rsidRPr="00E516C0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60"/>
        <w:ind w:left="1276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rocznego sprawozdania z planu finansowego, w tym planu inwestycyjnego,</w:t>
      </w:r>
    </w:p>
    <w:p w:rsidR="00D41C01" w:rsidRPr="00E516C0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60"/>
        <w:ind w:left="1276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kredytów bankowych lub dotacji,</w:t>
      </w:r>
    </w:p>
    <w:p w:rsidR="00D41C01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80"/>
        <w:ind w:left="1276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podziału zysku</w:t>
      </w:r>
      <w:r>
        <w:rPr>
          <w:sz w:val="24"/>
          <w:szCs w:val="24"/>
        </w:rPr>
        <w:t>,</w:t>
      </w:r>
    </w:p>
    <w:p w:rsidR="00D41C01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80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zbycia aktywów trwałych oraz zakupu lub przyjęcia darowizny nowej aparatury i sprzętu medycznego,</w:t>
      </w:r>
    </w:p>
    <w:p w:rsidR="00D41C01" w:rsidRPr="00E516C0" w:rsidRDefault="00D41C01" w:rsidP="00D41C01">
      <w:pPr>
        <w:numPr>
          <w:ilvl w:val="0"/>
          <w:numId w:val="17"/>
        </w:numPr>
        <w:tabs>
          <w:tab w:val="clear" w:pos="1440"/>
        </w:tabs>
        <w:suppressAutoHyphens w:val="0"/>
        <w:spacing w:after="80"/>
        <w:ind w:left="1276" w:hanging="425"/>
        <w:jc w:val="both"/>
        <w:rPr>
          <w:sz w:val="24"/>
          <w:szCs w:val="24"/>
        </w:rPr>
      </w:pPr>
      <w:r>
        <w:rPr>
          <w:sz w:val="24"/>
          <w:szCs w:val="24"/>
        </w:rPr>
        <w:t>regulaminu organizacyjnego</w:t>
      </w:r>
      <w:r w:rsidRPr="00E516C0">
        <w:rPr>
          <w:sz w:val="24"/>
          <w:szCs w:val="24"/>
        </w:rPr>
        <w:t>;</w:t>
      </w:r>
    </w:p>
    <w:p w:rsidR="00D41C01" w:rsidRPr="00E516C0" w:rsidRDefault="00D41C01" w:rsidP="00D41C01">
      <w:pPr>
        <w:pStyle w:val="Akapitzlist1"/>
        <w:numPr>
          <w:ilvl w:val="0"/>
          <w:numId w:val="15"/>
        </w:numPr>
        <w:suppressAutoHyphens w:val="0"/>
        <w:spacing w:after="8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dokonywanie okresowych analiz skarg i wnioskó</w:t>
      </w:r>
      <w:r>
        <w:rPr>
          <w:sz w:val="24"/>
          <w:szCs w:val="24"/>
        </w:rPr>
        <w:t>w wnoszonych przez pacjentów, z </w:t>
      </w:r>
      <w:r w:rsidRPr="00E516C0">
        <w:rPr>
          <w:sz w:val="24"/>
          <w:szCs w:val="24"/>
        </w:rPr>
        <w:t>wyłączeniem spraw podlegających nadzorowi medycznemu;</w:t>
      </w:r>
    </w:p>
    <w:p w:rsidR="00D41C01" w:rsidRPr="00E516C0" w:rsidRDefault="00D41C01" w:rsidP="00D41C01">
      <w:pPr>
        <w:pStyle w:val="Akapitzlist1"/>
        <w:numPr>
          <w:ilvl w:val="0"/>
          <w:numId w:val="15"/>
        </w:numPr>
        <w:suppressAutoHyphens w:val="0"/>
        <w:spacing w:after="8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opiniowanie wniosku w sprawie czasowego zaprzestania działalności leczniczej;</w:t>
      </w:r>
    </w:p>
    <w:p w:rsidR="00D41C01" w:rsidRPr="00E516C0" w:rsidRDefault="00D41C01" w:rsidP="00D41C01">
      <w:pPr>
        <w:pStyle w:val="Akapitzlist1"/>
        <w:numPr>
          <w:ilvl w:val="0"/>
          <w:numId w:val="15"/>
        </w:numPr>
        <w:suppressAutoHyphens w:val="0"/>
        <w:spacing w:after="80"/>
        <w:ind w:left="850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wykonywanie innych zadań określonych w ustawie.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3. </w:t>
      </w:r>
      <w:r w:rsidRPr="00E516C0">
        <w:rPr>
          <w:sz w:val="24"/>
          <w:szCs w:val="24"/>
        </w:rPr>
        <w:tab/>
        <w:t>Kadencja Rady Społecznej trwa cztery lata. Rada Społeczna pełni swoje obowiązki do czasu powołania nowego składu osobowego Rady Społecznej.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4. </w:t>
      </w:r>
      <w:r w:rsidRPr="00E516C0">
        <w:rPr>
          <w:sz w:val="24"/>
          <w:szCs w:val="24"/>
        </w:rPr>
        <w:tab/>
        <w:t>Członkowie Rady Społecznej mogą zostać w każdym czasie, przed upływem kadencji, odwołani przez organ, który ich delegował. Przyczyną odwołania może być:</w:t>
      </w:r>
    </w:p>
    <w:p w:rsidR="00D41C01" w:rsidRPr="00E516C0" w:rsidRDefault="00D41C01" w:rsidP="00D41C01">
      <w:pPr>
        <w:numPr>
          <w:ilvl w:val="0"/>
          <w:numId w:val="18"/>
        </w:numPr>
        <w:tabs>
          <w:tab w:val="clear" w:pos="1440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nienależyte wykonywanie obowiązków;</w:t>
      </w:r>
    </w:p>
    <w:p w:rsidR="00D41C01" w:rsidRPr="00E516C0" w:rsidRDefault="00D41C01" w:rsidP="00D41C01">
      <w:pPr>
        <w:numPr>
          <w:ilvl w:val="0"/>
          <w:numId w:val="18"/>
        </w:numPr>
        <w:tabs>
          <w:tab w:val="clear" w:pos="1440"/>
        </w:tabs>
        <w:suppressAutoHyphens w:val="0"/>
        <w:spacing w:after="80"/>
        <w:ind w:left="851" w:hanging="425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złożenie rezygnacji z funkcji członka Rady Społecznej;</w:t>
      </w:r>
    </w:p>
    <w:p w:rsidR="00D41C01" w:rsidRPr="00E516C0" w:rsidRDefault="00D41C01" w:rsidP="00D41C01">
      <w:pPr>
        <w:numPr>
          <w:ilvl w:val="0"/>
          <w:numId w:val="18"/>
        </w:numPr>
        <w:tabs>
          <w:tab w:val="clear" w:pos="1440"/>
        </w:tabs>
        <w:suppressAutoHyphens w:val="0"/>
        <w:spacing w:after="80"/>
        <w:ind w:left="720" w:hanging="294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wykonywanie działalności konkurencyjnej lub zatrudnienie w podmiocie wykonującym działalność konkurencyjną wobec  Szpitala;</w:t>
      </w:r>
    </w:p>
    <w:p w:rsidR="00D41C01" w:rsidRPr="00E516C0" w:rsidRDefault="00D41C01" w:rsidP="00D41C01">
      <w:pPr>
        <w:numPr>
          <w:ilvl w:val="0"/>
          <w:numId w:val="18"/>
        </w:numPr>
        <w:tabs>
          <w:tab w:val="clear" w:pos="1440"/>
        </w:tabs>
        <w:suppressAutoHyphens w:val="0"/>
        <w:spacing w:after="80"/>
        <w:ind w:left="720" w:hanging="294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skazanie prawomocnym wyrokiem sądu za przestępstwo ścigane z oskarżenia publicznego lub przestępstwo skarbowe;</w:t>
      </w:r>
    </w:p>
    <w:p w:rsidR="00D41C01" w:rsidRPr="00E516C0" w:rsidRDefault="00D41C01" w:rsidP="00D41C01">
      <w:pPr>
        <w:numPr>
          <w:ilvl w:val="0"/>
          <w:numId w:val="18"/>
        </w:numPr>
        <w:tabs>
          <w:tab w:val="clear" w:pos="1440"/>
        </w:tabs>
        <w:suppressAutoHyphens w:val="0"/>
        <w:spacing w:after="80"/>
        <w:ind w:left="720" w:hanging="294"/>
        <w:jc w:val="both"/>
        <w:rPr>
          <w:sz w:val="24"/>
          <w:szCs w:val="24"/>
        </w:rPr>
      </w:pPr>
      <w:r w:rsidRPr="00E516C0">
        <w:rPr>
          <w:sz w:val="24"/>
          <w:szCs w:val="24"/>
        </w:rPr>
        <w:lastRenderedPageBreak/>
        <w:t xml:space="preserve">przyczyny określone w ustawie lub innych przepisach prawa uniemożliwiające zasiadanie w Radzie Społecznej, w szczególności podjęcie zatrudnienia w Szpitalu. 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15</w:t>
      </w:r>
    </w:p>
    <w:p w:rsidR="00D41C01" w:rsidRPr="00E516C0" w:rsidRDefault="00D41C01" w:rsidP="00D41C01">
      <w:pPr>
        <w:spacing w:after="8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prowadzi gospodarkę finansową w formie przewidzianej dla samodzielnego publicznego zakładu opieki zdrowotnej, na zasadach określonych w szczególności w ustawie oraz przepisach o rachunkowości.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16</w:t>
      </w:r>
    </w:p>
    <w:p w:rsidR="00D41C01" w:rsidRPr="00E516C0" w:rsidRDefault="00D41C01" w:rsidP="00D41C01">
      <w:pPr>
        <w:tabs>
          <w:tab w:val="left" w:pos="851"/>
        </w:tabs>
        <w:spacing w:after="8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pokrywa z posiadanych środków i uzyskiwanych p</w:t>
      </w:r>
      <w:r>
        <w:rPr>
          <w:sz w:val="24"/>
          <w:szCs w:val="24"/>
        </w:rPr>
        <w:t>rzychodów koszty działalności i </w:t>
      </w:r>
      <w:r w:rsidRPr="00E516C0">
        <w:rPr>
          <w:sz w:val="24"/>
          <w:szCs w:val="24"/>
        </w:rPr>
        <w:t>reguluje zobowiązania.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17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Podstawą gospodarki Szpitala jest plan finansowy ustalany przez Dyrektora.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18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może uzyskiwać środki finansowe: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 odpłatnej działalności leczniczej, chyba że przepisy odrębne stanowią inaczej;</w:t>
      </w:r>
    </w:p>
    <w:p w:rsidR="00D41C01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 wydzielonej działalności gospodarczej innej niż w</w:t>
      </w:r>
      <w:r>
        <w:rPr>
          <w:sz w:val="24"/>
          <w:szCs w:val="24"/>
        </w:rPr>
        <w:t>ymieniona w pkt 1, określonej w </w:t>
      </w:r>
      <w:r w:rsidRPr="00E516C0">
        <w:rPr>
          <w:sz w:val="24"/>
          <w:szCs w:val="24"/>
        </w:rPr>
        <w:t>niniejszym statucie;</w:t>
      </w:r>
    </w:p>
    <w:p w:rsidR="005E1F83" w:rsidRPr="00E516C0" w:rsidRDefault="005E1F83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z odsetek od lokat;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 darowizn, zapisów, spadków oraz ofiarności publicznej, także pochodzenia zagranicznego;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na cele i na zasadach określonych w przepisach art. 114-117 ustawy;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na realizację innych zadań określonych odrębnymi przepisami;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 xml:space="preserve">na pokrycie </w:t>
      </w:r>
      <w:r w:rsidR="005E1F83">
        <w:rPr>
          <w:sz w:val="24"/>
          <w:szCs w:val="24"/>
        </w:rPr>
        <w:t>straty netto, o której</w:t>
      </w:r>
      <w:r w:rsidRPr="00E516C0">
        <w:rPr>
          <w:sz w:val="24"/>
          <w:szCs w:val="24"/>
        </w:rPr>
        <w:t xml:space="preserve"> mowa w art. 59 ust. 2 </w:t>
      </w:r>
      <w:r w:rsidR="005E1F83">
        <w:rPr>
          <w:sz w:val="24"/>
          <w:szCs w:val="24"/>
        </w:rPr>
        <w:t xml:space="preserve">pkt 1 </w:t>
      </w:r>
      <w:r w:rsidRPr="00E516C0">
        <w:rPr>
          <w:sz w:val="24"/>
          <w:szCs w:val="24"/>
        </w:rPr>
        <w:t>ustawy;</w:t>
      </w:r>
    </w:p>
    <w:p w:rsidR="00D41C01" w:rsidRPr="00E516C0" w:rsidRDefault="00D41C01" w:rsidP="00D41C01">
      <w:pPr>
        <w:numPr>
          <w:ilvl w:val="0"/>
          <w:numId w:val="19"/>
        </w:numPr>
        <w:tabs>
          <w:tab w:val="clear" w:pos="1440"/>
        </w:tabs>
        <w:suppressAutoHyphens w:val="0"/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 innych źródeł.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19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Szpital decyduje samodzielnie o podziale zysku.</w:t>
      </w:r>
    </w:p>
    <w:p w:rsidR="00D41C01" w:rsidRPr="00E516C0" w:rsidRDefault="00D41C01" w:rsidP="00D41C01">
      <w:pPr>
        <w:suppressAutoHyphens w:val="0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sz w:val="24"/>
          <w:szCs w:val="24"/>
        </w:rPr>
      </w:pPr>
      <w:r w:rsidRPr="00E516C0">
        <w:rPr>
          <w:bCs/>
          <w:sz w:val="24"/>
          <w:szCs w:val="24"/>
        </w:rPr>
        <w:t>§ 20</w:t>
      </w:r>
    </w:p>
    <w:p w:rsidR="00D41C01" w:rsidRPr="00E516C0" w:rsidRDefault="00D41C01" w:rsidP="00D41C01">
      <w:pPr>
        <w:spacing w:after="8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Roczne sprawozdanie finansowe Szpitala jest zatwierdzane przez Prezydenta m.st. Warszawy na zasadach określonych w odrębnych przepisach.</w:t>
      </w:r>
    </w:p>
    <w:p w:rsidR="00D41C01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21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Nadzór nad działalnością Szpitala sprawuje Prezydent m.st. Warszawy.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/>
        <w:ind w:left="426" w:hanging="426"/>
        <w:jc w:val="center"/>
        <w:rPr>
          <w:bCs/>
          <w:sz w:val="24"/>
          <w:szCs w:val="24"/>
        </w:rPr>
      </w:pPr>
      <w:r w:rsidRPr="00E516C0">
        <w:rPr>
          <w:bCs/>
          <w:sz w:val="24"/>
          <w:szCs w:val="24"/>
        </w:rPr>
        <w:t>§ 22</w:t>
      </w:r>
    </w:p>
    <w:p w:rsidR="00D41C01" w:rsidRPr="00E516C0" w:rsidRDefault="00D41C01" w:rsidP="00D41C01">
      <w:pPr>
        <w:pStyle w:val="Akapitzlist1"/>
        <w:numPr>
          <w:ilvl w:val="0"/>
          <w:numId w:val="20"/>
        </w:numPr>
        <w:spacing w:after="80"/>
        <w:ind w:left="425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W sprawach nieuregulowanych w niniejszym statucie stosuje się przepisy ustawy oraz przepisy wydane na jej podstawie.</w:t>
      </w:r>
    </w:p>
    <w:p w:rsidR="00D41C01" w:rsidRPr="00E516C0" w:rsidRDefault="00D41C01" w:rsidP="00D41C01">
      <w:pPr>
        <w:pStyle w:val="Akapitzlist1"/>
        <w:numPr>
          <w:ilvl w:val="0"/>
          <w:numId w:val="20"/>
        </w:numPr>
        <w:spacing w:after="80"/>
        <w:ind w:left="425" w:hanging="425"/>
        <w:contextualSpacing w:val="0"/>
        <w:jc w:val="both"/>
        <w:rPr>
          <w:sz w:val="24"/>
          <w:szCs w:val="24"/>
        </w:rPr>
      </w:pPr>
      <w:r w:rsidRPr="00E516C0">
        <w:rPr>
          <w:sz w:val="24"/>
          <w:szCs w:val="24"/>
        </w:rPr>
        <w:t>Zmiany statutu dokonywane są w trybie właściwym dla jego uchwalenia.</w:t>
      </w:r>
    </w:p>
    <w:p w:rsidR="00D41C01" w:rsidRPr="00E516C0" w:rsidRDefault="00D41C01" w:rsidP="00D41C01">
      <w:pPr>
        <w:jc w:val="both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41C01" w:rsidRDefault="00D41C01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lastRenderedPageBreak/>
        <w:t xml:space="preserve">Załącznik nr 1 do Statutu </w:t>
      </w:r>
    </w:p>
    <w:p w:rsidR="00D41C01" w:rsidRDefault="00D41C01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t xml:space="preserve">Szpitala </w:t>
      </w:r>
      <w:r>
        <w:rPr>
          <w:sz w:val="24"/>
          <w:szCs w:val="24"/>
        </w:rPr>
        <w:t xml:space="preserve">Specjalistycznego </w:t>
      </w:r>
    </w:p>
    <w:p w:rsidR="00D41C01" w:rsidRPr="00E516C0" w:rsidRDefault="00D41C01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t>im. Świętej Rodziny SP ZOZ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after="80" w:line="276" w:lineRule="auto"/>
        <w:jc w:val="right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 w:line="276" w:lineRule="auto"/>
        <w:jc w:val="center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80" w:line="276" w:lineRule="auto"/>
        <w:jc w:val="center"/>
        <w:rPr>
          <w:sz w:val="24"/>
          <w:szCs w:val="24"/>
        </w:rPr>
      </w:pPr>
    </w:p>
    <w:p w:rsidR="00D41C01" w:rsidRPr="00E516C0" w:rsidRDefault="00D41C01" w:rsidP="00D41C01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t>WZÓR ZNAKU GRAFICZNEGO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t xml:space="preserve">którym posługuje się Szpital </w:t>
      </w:r>
      <w:r>
        <w:rPr>
          <w:sz w:val="24"/>
          <w:szCs w:val="24"/>
        </w:rPr>
        <w:t xml:space="preserve">Specjalistyczny </w:t>
      </w:r>
      <w:r w:rsidRPr="00E516C0">
        <w:rPr>
          <w:sz w:val="24"/>
          <w:szCs w:val="24"/>
        </w:rPr>
        <w:t xml:space="preserve">im. Świętej Rodziny </w:t>
      </w:r>
    </w:p>
    <w:p w:rsidR="00D41C01" w:rsidRPr="00E516C0" w:rsidRDefault="00D41C01" w:rsidP="00D41C01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t>Samodzielny Publiczny Zakład Opieki Zdrowotnej</w:t>
      </w:r>
    </w:p>
    <w:p w:rsidR="00D41C01" w:rsidRDefault="00D41C01" w:rsidP="00D41C01"/>
    <w:p w:rsidR="00F06E3A" w:rsidRDefault="00F06E3A" w:rsidP="00D41C01"/>
    <w:p w:rsidR="00F06E3A" w:rsidRDefault="00F06E3A" w:rsidP="00D41C01"/>
    <w:p w:rsidR="00F06E3A" w:rsidRDefault="00F06E3A" w:rsidP="00D41C01">
      <w:r>
        <w:rPr>
          <w:noProof/>
          <w:lang w:eastAsia="pl-PL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-518795</wp:posOffset>
            </wp:positionH>
            <wp:positionV relativeFrom="paragraph">
              <wp:posOffset>10795</wp:posOffset>
            </wp:positionV>
            <wp:extent cx="6505575" cy="5000625"/>
            <wp:effectExtent l="0" t="0" r="0" b="0"/>
            <wp:wrapNone/>
            <wp:docPr id="2" name="Obraz 2" descr="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 descr="Logo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b="232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5575" cy="5000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06E3A" w:rsidRDefault="00F06E3A" w:rsidP="00D41C01"/>
    <w:p w:rsidR="00F06E3A" w:rsidRDefault="00F06E3A" w:rsidP="00D41C01"/>
    <w:p w:rsidR="00F06E3A" w:rsidRDefault="00F06E3A" w:rsidP="00D41C01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Pr="00F06E3A" w:rsidRDefault="00F06E3A" w:rsidP="00F06E3A"/>
    <w:p w:rsidR="00F06E3A" w:rsidRDefault="00F06E3A" w:rsidP="00F06E3A"/>
    <w:p w:rsidR="00F06E3A" w:rsidRDefault="00F06E3A" w:rsidP="00F06E3A"/>
    <w:p w:rsidR="00F06E3A" w:rsidRDefault="00F06E3A" w:rsidP="00F06E3A"/>
    <w:p w:rsidR="00621A7C" w:rsidRDefault="00621A7C">
      <w:pPr>
        <w:suppressAutoHyphens w:val="0"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F06E3A" w:rsidRDefault="00F06E3A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lastRenderedPageBreak/>
        <w:t xml:space="preserve">Załącznik nr 2 do Statutu </w:t>
      </w:r>
    </w:p>
    <w:p w:rsidR="00F06E3A" w:rsidRDefault="00F06E3A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t xml:space="preserve">Szpitala </w:t>
      </w:r>
      <w:r>
        <w:rPr>
          <w:sz w:val="24"/>
          <w:szCs w:val="24"/>
        </w:rPr>
        <w:t xml:space="preserve">Specjalistycznego </w:t>
      </w:r>
    </w:p>
    <w:p w:rsidR="00F06E3A" w:rsidRPr="00E516C0" w:rsidRDefault="00F06E3A" w:rsidP="00892D00">
      <w:pPr>
        <w:tabs>
          <w:tab w:val="left" w:pos="426"/>
          <w:tab w:val="left" w:pos="851"/>
        </w:tabs>
        <w:spacing w:after="80" w:line="276" w:lineRule="auto"/>
        <w:ind w:left="5812"/>
        <w:rPr>
          <w:sz w:val="24"/>
          <w:szCs w:val="24"/>
        </w:rPr>
      </w:pPr>
      <w:r w:rsidRPr="00E516C0">
        <w:rPr>
          <w:sz w:val="24"/>
          <w:szCs w:val="24"/>
        </w:rPr>
        <w:t>im. Świętej Rodziny SP ZOZ</w:t>
      </w:r>
    </w:p>
    <w:p w:rsidR="00F06E3A" w:rsidRPr="00E516C0" w:rsidRDefault="00F06E3A" w:rsidP="00F06E3A">
      <w:pPr>
        <w:tabs>
          <w:tab w:val="left" w:pos="426"/>
          <w:tab w:val="left" w:pos="851"/>
        </w:tabs>
        <w:spacing w:after="80" w:line="276" w:lineRule="auto"/>
        <w:jc w:val="right"/>
        <w:rPr>
          <w:sz w:val="24"/>
          <w:szCs w:val="24"/>
        </w:rPr>
      </w:pPr>
    </w:p>
    <w:p w:rsidR="00F06E3A" w:rsidRPr="00E516C0" w:rsidRDefault="00F06E3A" w:rsidP="00F06E3A">
      <w:pPr>
        <w:tabs>
          <w:tab w:val="left" w:pos="426"/>
          <w:tab w:val="left" w:pos="851"/>
        </w:tabs>
        <w:spacing w:after="80" w:line="276" w:lineRule="auto"/>
        <w:jc w:val="center"/>
        <w:rPr>
          <w:sz w:val="24"/>
          <w:szCs w:val="24"/>
        </w:rPr>
      </w:pPr>
    </w:p>
    <w:p w:rsidR="00F06E3A" w:rsidRPr="00E516C0" w:rsidRDefault="00F06E3A" w:rsidP="00F06E3A">
      <w:pPr>
        <w:tabs>
          <w:tab w:val="left" w:pos="426"/>
          <w:tab w:val="left" w:pos="851"/>
        </w:tabs>
        <w:spacing w:after="80" w:line="276" w:lineRule="auto"/>
        <w:jc w:val="center"/>
        <w:rPr>
          <w:sz w:val="24"/>
          <w:szCs w:val="24"/>
        </w:rPr>
      </w:pPr>
    </w:p>
    <w:p w:rsidR="00F06E3A" w:rsidRDefault="00F06E3A" w:rsidP="00F06E3A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 w:rsidRPr="00E516C0">
        <w:rPr>
          <w:sz w:val="24"/>
          <w:szCs w:val="24"/>
        </w:rPr>
        <w:t>WYKAZ</w:t>
      </w:r>
      <w:r>
        <w:rPr>
          <w:sz w:val="24"/>
          <w:szCs w:val="24"/>
        </w:rPr>
        <w:t xml:space="preserve"> </w:t>
      </w:r>
      <w:r w:rsidRPr="00E516C0">
        <w:rPr>
          <w:sz w:val="24"/>
          <w:szCs w:val="24"/>
        </w:rPr>
        <w:t xml:space="preserve"> </w:t>
      </w:r>
      <w:r>
        <w:rPr>
          <w:sz w:val="24"/>
          <w:szCs w:val="24"/>
        </w:rPr>
        <w:t>ZAKŁADÓW LECZNICZYCH</w:t>
      </w:r>
    </w:p>
    <w:p w:rsidR="00F06E3A" w:rsidRDefault="00F06E3A" w:rsidP="00F06E3A">
      <w:pPr>
        <w:tabs>
          <w:tab w:val="left" w:pos="426"/>
          <w:tab w:val="left" w:pos="851"/>
        </w:tabs>
        <w:spacing w:after="120"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I  ICH  JEDNOSTEK ORGANIZACYJNYCH</w:t>
      </w:r>
    </w:p>
    <w:p w:rsidR="00F06E3A" w:rsidRPr="00E516C0" w:rsidRDefault="00F06E3A" w:rsidP="00F06E3A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</w:p>
    <w:p w:rsidR="00F06E3A" w:rsidRPr="00E516C0" w:rsidRDefault="00F06E3A" w:rsidP="00F06E3A">
      <w:pPr>
        <w:tabs>
          <w:tab w:val="left" w:pos="426"/>
          <w:tab w:val="left" w:pos="851"/>
        </w:tabs>
        <w:spacing w:line="276" w:lineRule="auto"/>
        <w:jc w:val="center"/>
        <w:rPr>
          <w:sz w:val="24"/>
          <w:szCs w:val="24"/>
        </w:rPr>
      </w:pPr>
    </w:p>
    <w:p w:rsidR="00F06E3A" w:rsidRPr="00E516C0" w:rsidRDefault="00F06E3A" w:rsidP="00F06E3A">
      <w:pPr>
        <w:tabs>
          <w:tab w:val="left" w:pos="426"/>
          <w:tab w:val="left" w:pos="851"/>
        </w:tabs>
        <w:spacing w:line="276" w:lineRule="auto"/>
        <w:jc w:val="center"/>
        <w:rPr>
          <w:color w:val="000000"/>
          <w:sz w:val="24"/>
          <w:szCs w:val="24"/>
        </w:rPr>
      </w:pPr>
    </w:p>
    <w:tbl>
      <w:tblPr>
        <w:tblW w:w="10260" w:type="dxa"/>
        <w:jc w:val="center"/>
        <w:tblInd w:w="-15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9"/>
        <w:gridCol w:w="2700"/>
        <w:gridCol w:w="3411"/>
        <w:gridCol w:w="3420"/>
      </w:tblGrid>
      <w:tr w:rsidR="00F06E3A" w:rsidRPr="00E516C0" w:rsidTr="007D6D1E">
        <w:trPr>
          <w:trHeight w:val="1103"/>
          <w:jc w:val="center"/>
        </w:trPr>
        <w:tc>
          <w:tcPr>
            <w:tcW w:w="729" w:type="dxa"/>
            <w:tcBorders>
              <w:top w:val="double" w:sz="4" w:space="0" w:color="auto"/>
              <w:bottom w:val="double" w:sz="4" w:space="0" w:color="auto"/>
            </w:tcBorders>
          </w:tcPr>
          <w:p w:rsidR="00F06E3A" w:rsidRDefault="00F06E3A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</w:p>
          <w:p w:rsidR="00F06E3A" w:rsidRPr="00E516C0" w:rsidRDefault="00F06E3A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Lp.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6E3A" w:rsidRPr="00E516C0" w:rsidRDefault="004F0EC7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>
              <w:rPr>
                <w:b/>
                <w:spacing w:val="32"/>
                <w:sz w:val="24"/>
                <w:szCs w:val="24"/>
              </w:rPr>
              <w:t>Nazwa zakładu</w:t>
            </w:r>
            <w:r w:rsidR="00F06E3A">
              <w:rPr>
                <w:b/>
                <w:spacing w:val="32"/>
                <w:sz w:val="24"/>
                <w:szCs w:val="24"/>
              </w:rPr>
              <w:t xml:space="preserve"> lecznicz</w:t>
            </w:r>
            <w:r>
              <w:rPr>
                <w:b/>
                <w:spacing w:val="32"/>
                <w:sz w:val="24"/>
                <w:szCs w:val="24"/>
              </w:rPr>
              <w:t>ego</w:t>
            </w:r>
          </w:p>
        </w:tc>
        <w:tc>
          <w:tcPr>
            <w:tcW w:w="3411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6E3A" w:rsidRPr="00E516C0" w:rsidRDefault="00F06E3A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E516C0">
              <w:rPr>
                <w:b/>
                <w:spacing w:val="32"/>
                <w:sz w:val="24"/>
                <w:szCs w:val="24"/>
              </w:rPr>
              <w:t>Nazwa jednostki organizacyjnej</w:t>
            </w:r>
          </w:p>
        </w:tc>
        <w:tc>
          <w:tcPr>
            <w:tcW w:w="342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F06E3A" w:rsidRPr="00E516C0" w:rsidRDefault="00F06E3A" w:rsidP="007D6D1E">
            <w:pPr>
              <w:jc w:val="center"/>
              <w:rPr>
                <w:b/>
                <w:spacing w:val="32"/>
                <w:sz w:val="24"/>
                <w:szCs w:val="24"/>
              </w:rPr>
            </w:pPr>
            <w:r w:rsidRPr="00E516C0">
              <w:rPr>
                <w:b/>
                <w:spacing w:val="32"/>
                <w:sz w:val="24"/>
                <w:szCs w:val="24"/>
              </w:rPr>
              <w:t>Adres</w:t>
            </w:r>
          </w:p>
        </w:tc>
      </w:tr>
      <w:tr w:rsidR="00F06E3A" w:rsidRPr="00E516C0" w:rsidTr="007D6D1E">
        <w:trPr>
          <w:trHeight w:val="822"/>
          <w:jc w:val="center"/>
        </w:trPr>
        <w:tc>
          <w:tcPr>
            <w:tcW w:w="729" w:type="dxa"/>
            <w:tcBorders>
              <w:top w:val="double" w:sz="4" w:space="0" w:color="auto"/>
            </w:tcBorders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2700" w:type="dxa"/>
            <w:tcBorders>
              <w:top w:val="double" w:sz="4" w:space="0" w:color="auto"/>
            </w:tcBorders>
            <w:vAlign w:val="center"/>
          </w:tcPr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 im. Świętej Rodziny – lecznictwo zamknięte</w:t>
            </w:r>
          </w:p>
        </w:tc>
        <w:tc>
          <w:tcPr>
            <w:tcW w:w="3411" w:type="dxa"/>
            <w:tcBorders>
              <w:top w:val="double" w:sz="4" w:space="0" w:color="auto"/>
            </w:tcBorders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Szpital</w:t>
            </w:r>
          </w:p>
        </w:tc>
        <w:tc>
          <w:tcPr>
            <w:tcW w:w="3420" w:type="dxa"/>
            <w:tcBorders>
              <w:top w:val="double" w:sz="4" w:space="0" w:color="auto"/>
            </w:tcBorders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 xml:space="preserve">ul. </w:t>
            </w:r>
            <w:r>
              <w:rPr>
                <w:sz w:val="24"/>
                <w:szCs w:val="24"/>
              </w:rPr>
              <w:t xml:space="preserve">A. J. </w:t>
            </w:r>
            <w:r w:rsidRPr="00E516C0">
              <w:rPr>
                <w:sz w:val="24"/>
                <w:szCs w:val="24"/>
              </w:rPr>
              <w:t>Madalińskiego 25</w:t>
            </w:r>
          </w:p>
        </w:tc>
      </w:tr>
      <w:tr w:rsidR="00F06E3A" w:rsidRPr="00E516C0" w:rsidTr="007D6D1E">
        <w:trPr>
          <w:trHeight w:val="823"/>
          <w:jc w:val="center"/>
        </w:trPr>
        <w:tc>
          <w:tcPr>
            <w:tcW w:w="729" w:type="dxa"/>
            <w:vMerge w:val="restart"/>
            <w:vAlign w:val="center"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2700" w:type="dxa"/>
            <w:vMerge w:val="restart"/>
            <w:vAlign w:val="center"/>
          </w:tcPr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 im. Świętej Rodziny – lecznictwo otwarte</w:t>
            </w:r>
          </w:p>
        </w:tc>
        <w:tc>
          <w:tcPr>
            <w:tcW w:w="3411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Przychodnia Przyszpitalna</w:t>
            </w:r>
          </w:p>
        </w:tc>
        <w:tc>
          <w:tcPr>
            <w:tcW w:w="3420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  <w:tr w:rsidR="00F06E3A" w:rsidRPr="00E516C0" w:rsidTr="007D6D1E">
        <w:trPr>
          <w:trHeight w:val="823"/>
          <w:jc w:val="center"/>
        </w:trPr>
        <w:tc>
          <w:tcPr>
            <w:tcW w:w="729" w:type="dxa"/>
            <w:vMerge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Regionalny Bank Mleka Kobiecego</w:t>
            </w:r>
          </w:p>
        </w:tc>
        <w:tc>
          <w:tcPr>
            <w:tcW w:w="3420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A. J. Madalińskiego 25</w:t>
            </w:r>
          </w:p>
        </w:tc>
      </w:tr>
      <w:tr w:rsidR="00F06E3A" w:rsidRPr="00E516C0" w:rsidTr="007D6D1E">
        <w:trPr>
          <w:trHeight w:val="823"/>
          <w:jc w:val="center"/>
        </w:trPr>
        <w:tc>
          <w:tcPr>
            <w:tcW w:w="729" w:type="dxa"/>
            <w:vMerge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vMerge/>
            <w:vAlign w:val="center"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411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Rodzenia</w:t>
            </w:r>
          </w:p>
        </w:tc>
        <w:tc>
          <w:tcPr>
            <w:tcW w:w="3420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ul. A. J. Madalińskiego 25</w:t>
            </w:r>
          </w:p>
        </w:tc>
      </w:tr>
      <w:tr w:rsidR="00F06E3A" w:rsidRPr="00E516C0" w:rsidTr="007D6D1E">
        <w:trPr>
          <w:trHeight w:val="823"/>
          <w:jc w:val="center"/>
        </w:trPr>
        <w:tc>
          <w:tcPr>
            <w:tcW w:w="729" w:type="dxa"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</w:p>
        </w:tc>
        <w:tc>
          <w:tcPr>
            <w:tcW w:w="2700" w:type="dxa"/>
            <w:vAlign w:val="center"/>
          </w:tcPr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„Madalińskiego” – lecznictwo zamknięte – świadczenia komercyjne</w:t>
            </w:r>
          </w:p>
        </w:tc>
        <w:tc>
          <w:tcPr>
            <w:tcW w:w="3411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Szpital</w:t>
            </w:r>
          </w:p>
        </w:tc>
        <w:tc>
          <w:tcPr>
            <w:tcW w:w="3420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  <w:tr w:rsidR="00F06E3A" w:rsidRPr="00E516C0" w:rsidTr="007D6D1E">
        <w:trPr>
          <w:trHeight w:val="823"/>
          <w:jc w:val="center"/>
        </w:trPr>
        <w:tc>
          <w:tcPr>
            <w:tcW w:w="729" w:type="dxa"/>
          </w:tcPr>
          <w:p w:rsidR="00F06E3A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</w:p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</w:p>
        </w:tc>
        <w:tc>
          <w:tcPr>
            <w:tcW w:w="2700" w:type="dxa"/>
            <w:vAlign w:val="center"/>
          </w:tcPr>
          <w:p w:rsidR="00F06E3A" w:rsidRPr="00E516C0" w:rsidRDefault="00F06E3A" w:rsidP="007D6D1E">
            <w:pPr>
              <w:suppressAutoHyphens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Centrum Medyczne „Madalińskiego” – lecznictwo otwarte – świadczenia komercyjne</w:t>
            </w:r>
          </w:p>
        </w:tc>
        <w:tc>
          <w:tcPr>
            <w:tcW w:w="3411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Przychodnia Przyszpitalna</w:t>
            </w:r>
          </w:p>
        </w:tc>
        <w:tc>
          <w:tcPr>
            <w:tcW w:w="3420" w:type="dxa"/>
            <w:vAlign w:val="center"/>
          </w:tcPr>
          <w:p w:rsidR="00F06E3A" w:rsidRPr="00E516C0" w:rsidRDefault="00F06E3A" w:rsidP="007D6D1E">
            <w:pPr>
              <w:jc w:val="center"/>
              <w:rPr>
                <w:sz w:val="24"/>
                <w:szCs w:val="24"/>
              </w:rPr>
            </w:pPr>
            <w:r w:rsidRPr="00E516C0">
              <w:rPr>
                <w:sz w:val="24"/>
                <w:szCs w:val="24"/>
              </w:rPr>
              <w:t>ul.</w:t>
            </w:r>
            <w:r>
              <w:rPr>
                <w:sz w:val="24"/>
                <w:szCs w:val="24"/>
              </w:rPr>
              <w:t xml:space="preserve"> A. J.</w:t>
            </w:r>
            <w:r w:rsidRPr="00E516C0">
              <w:rPr>
                <w:sz w:val="24"/>
                <w:szCs w:val="24"/>
              </w:rPr>
              <w:t xml:space="preserve"> Madalińskiego 25</w:t>
            </w:r>
          </w:p>
        </w:tc>
      </w:tr>
    </w:tbl>
    <w:p w:rsidR="008E42BA" w:rsidRPr="008E42BA" w:rsidRDefault="008E42BA" w:rsidP="00F06E3A"/>
    <w:sectPr w:rsidR="008E42BA" w:rsidRPr="008E42BA" w:rsidSect="00796E5B">
      <w:pgSz w:w="11906" w:h="16838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85F12" w:rsidRDefault="00385F12" w:rsidP="00D41C01">
      <w:r>
        <w:separator/>
      </w:r>
    </w:p>
  </w:endnote>
  <w:endnote w:type="continuationSeparator" w:id="0">
    <w:p w:rsidR="00385F12" w:rsidRDefault="00385F12" w:rsidP="00D4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85F12" w:rsidRDefault="00385F12" w:rsidP="00D41C01">
      <w:r>
        <w:separator/>
      </w:r>
    </w:p>
  </w:footnote>
  <w:footnote w:type="continuationSeparator" w:id="0">
    <w:p w:rsidR="00385F12" w:rsidRDefault="00385F12" w:rsidP="00D41C01">
      <w:r>
        <w:continuationSeparator/>
      </w:r>
    </w:p>
  </w:footnote>
  <w:footnote w:id="1">
    <w:p w:rsidR="00D41C01" w:rsidRDefault="00D41C01" w:rsidP="00D41C01">
      <w:pPr>
        <w:pStyle w:val="Tekstprzypisudolnego"/>
        <w:ind w:left="142" w:hanging="142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>
        <w:rPr>
          <w:sz w:val="18"/>
          <w:szCs w:val="18"/>
        </w:rPr>
        <w:t>Zmiany wymienionej uchwały zostały dokonane uchwałą Rady m.st. Warszawy nr XXXVIII/968/2012 z dnia 20 czerwca 2012 r.,</w:t>
      </w:r>
      <w:r w:rsidR="005E1F83">
        <w:rPr>
          <w:sz w:val="18"/>
          <w:szCs w:val="18"/>
        </w:rPr>
        <w:t xml:space="preserve"> </w:t>
      </w:r>
      <w:r w:rsidR="00FF25ED">
        <w:rPr>
          <w:sz w:val="18"/>
          <w:szCs w:val="18"/>
        </w:rPr>
        <w:t xml:space="preserve">nr </w:t>
      </w:r>
      <w:r w:rsidR="005E1F83">
        <w:rPr>
          <w:sz w:val="18"/>
          <w:szCs w:val="18"/>
        </w:rPr>
        <w:t>XLVII/1281/2012 z dnia 22 listopada</w:t>
      </w:r>
      <w:r>
        <w:rPr>
          <w:sz w:val="18"/>
          <w:szCs w:val="18"/>
        </w:rPr>
        <w:t xml:space="preserve"> 2012 r., </w:t>
      </w:r>
      <w:r w:rsidR="00FF25ED">
        <w:rPr>
          <w:sz w:val="18"/>
          <w:szCs w:val="18"/>
        </w:rPr>
        <w:t xml:space="preserve">nr </w:t>
      </w:r>
      <w:r>
        <w:rPr>
          <w:sz w:val="18"/>
          <w:szCs w:val="18"/>
        </w:rPr>
        <w:t xml:space="preserve">XIX/466/2015 z dnia 5 listopada 2015 r. oraz </w:t>
      </w:r>
      <w:r w:rsidR="00FF25ED">
        <w:rPr>
          <w:sz w:val="18"/>
          <w:szCs w:val="18"/>
        </w:rPr>
        <w:t xml:space="preserve">nr </w:t>
      </w:r>
      <w:r>
        <w:rPr>
          <w:sz w:val="18"/>
          <w:szCs w:val="18"/>
        </w:rPr>
        <w:t xml:space="preserve">XXV/629/2016 </w:t>
      </w:r>
      <w:r w:rsidR="008F1F02">
        <w:rPr>
          <w:sz w:val="18"/>
          <w:szCs w:val="18"/>
        </w:rPr>
        <w:t>z dnia 17 marca 2016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02013"/>
    <w:multiLevelType w:val="hybridMultilevel"/>
    <w:tmpl w:val="427C048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6172ED"/>
    <w:multiLevelType w:val="hybridMultilevel"/>
    <w:tmpl w:val="5FA0D6B8"/>
    <w:lvl w:ilvl="0" w:tplc="7368CD0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B004275"/>
    <w:multiLevelType w:val="hybridMultilevel"/>
    <w:tmpl w:val="37400F94"/>
    <w:lvl w:ilvl="0" w:tplc="0BBC8456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DDE1F60"/>
    <w:multiLevelType w:val="hybridMultilevel"/>
    <w:tmpl w:val="4EAA26AE"/>
    <w:lvl w:ilvl="0" w:tplc="6D76DF48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5B62788"/>
    <w:multiLevelType w:val="hybridMultilevel"/>
    <w:tmpl w:val="27DA4D3C"/>
    <w:lvl w:ilvl="0" w:tplc="C0E82A10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decimal"/>
      <w:lvlText w:val="%3."/>
      <w:lvlJc w:val="left"/>
      <w:pPr>
        <w:tabs>
          <w:tab w:val="num" w:pos="1803"/>
        </w:tabs>
        <w:ind w:left="1803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decimal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decimal"/>
      <w:lvlText w:val="%6."/>
      <w:lvlJc w:val="left"/>
      <w:pPr>
        <w:tabs>
          <w:tab w:val="num" w:pos="3963"/>
        </w:tabs>
        <w:ind w:left="3963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decimal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decimal"/>
      <w:lvlText w:val="%9."/>
      <w:lvlJc w:val="left"/>
      <w:pPr>
        <w:tabs>
          <w:tab w:val="num" w:pos="6123"/>
        </w:tabs>
        <w:ind w:left="6123" w:hanging="360"/>
      </w:pPr>
    </w:lvl>
  </w:abstractNum>
  <w:abstractNum w:abstractNumId="5">
    <w:nsid w:val="2260016A"/>
    <w:multiLevelType w:val="hybridMultilevel"/>
    <w:tmpl w:val="461CEF02"/>
    <w:lvl w:ilvl="0" w:tplc="E35247B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732"/>
        </w:tabs>
        <w:ind w:left="73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52"/>
        </w:tabs>
        <w:ind w:left="145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2892"/>
        </w:tabs>
        <w:ind w:left="289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612"/>
        </w:tabs>
        <w:ind w:left="361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052"/>
        </w:tabs>
        <w:ind w:left="505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772"/>
        </w:tabs>
        <w:ind w:left="5772" w:hanging="180"/>
      </w:pPr>
      <w:rPr>
        <w:rFonts w:cs="Times New Roman"/>
      </w:rPr>
    </w:lvl>
  </w:abstractNum>
  <w:abstractNum w:abstractNumId="6">
    <w:nsid w:val="28CA08F5"/>
    <w:multiLevelType w:val="hybridMultilevel"/>
    <w:tmpl w:val="904AE728"/>
    <w:lvl w:ilvl="0" w:tplc="04150017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5CFED31E">
      <w:start w:val="3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i w:val="0"/>
        <w:iCs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0E2071D"/>
    <w:multiLevelType w:val="hybridMultilevel"/>
    <w:tmpl w:val="C2769FE0"/>
    <w:lvl w:ilvl="0" w:tplc="208AB22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1857784"/>
    <w:multiLevelType w:val="hybridMultilevel"/>
    <w:tmpl w:val="7CFC66F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9AB7762"/>
    <w:multiLevelType w:val="hybridMultilevel"/>
    <w:tmpl w:val="B492D812"/>
    <w:lvl w:ilvl="0" w:tplc="EB444E5C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4DD34DC2"/>
    <w:multiLevelType w:val="hybridMultilevel"/>
    <w:tmpl w:val="50148088"/>
    <w:lvl w:ilvl="0" w:tplc="51FECEB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42F06E1E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1C83974"/>
    <w:multiLevelType w:val="hybridMultilevel"/>
    <w:tmpl w:val="F956FA9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7C14467"/>
    <w:multiLevelType w:val="hybridMultilevel"/>
    <w:tmpl w:val="084CC4A6"/>
    <w:lvl w:ilvl="0" w:tplc="C234D20E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95FA350E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i w:val="0"/>
      </w:rPr>
    </w:lvl>
    <w:lvl w:ilvl="2" w:tplc="51FECE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9734F2F"/>
    <w:multiLevelType w:val="hybridMultilevel"/>
    <w:tmpl w:val="E67E15E2"/>
    <w:lvl w:ilvl="0" w:tplc="E98C632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A96C04"/>
    <w:multiLevelType w:val="hybridMultilevel"/>
    <w:tmpl w:val="18CA4DE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E5EAFD16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5E900C98"/>
    <w:multiLevelType w:val="hybridMultilevel"/>
    <w:tmpl w:val="05E20DB4"/>
    <w:lvl w:ilvl="0" w:tplc="1422B4B2">
      <w:start w:val="1"/>
      <w:numFmt w:val="decimal"/>
      <w:lvlText w:val="%1)"/>
      <w:lvlJc w:val="left"/>
      <w:pPr>
        <w:tabs>
          <w:tab w:val="num" w:pos="3198"/>
        </w:tabs>
        <w:ind w:left="3198" w:hanging="360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570"/>
        </w:tabs>
        <w:ind w:left="3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4290"/>
        </w:tabs>
        <w:ind w:left="4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5010"/>
        </w:tabs>
        <w:ind w:left="5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5730"/>
        </w:tabs>
        <w:ind w:left="5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6450"/>
        </w:tabs>
        <w:ind w:left="6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7170"/>
        </w:tabs>
        <w:ind w:left="7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7890"/>
        </w:tabs>
        <w:ind w:left="7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8610"/>
        </w:tabs>
        <w:ind w:left="8610" w:hanging="180"/>
      </w:pPr>
      <w:rPr>
        <w:rFonts w:cs="Times New Roman"/>
      </w:rPr>
    </w:lvl>
  </w:abstractNum>
  <w:abstractNum w:abstractNumId="16">
    <w:nsid w:val="6AFC207E"/>
    <w:multiLevelType w:val="hybridMultilevel"/>
    <w:tmpl w:val="4EB25910"/>
    <w:lvl w:ilvl="0" w:tplc="7F043D84">
      <w:start w:val="1"/>
      <w:numFmt w:val="decimal"/>
      <w:lvlText w:val="%1)"/>
      <w:lvlJc w:val="left"/>
      <w:pPr>
        <w:ind w:left="71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7D2C6724"/>
    <w:multiLevelType w:val="hybridMultilevel"/>
    <w:tmpl w:val="21F4DC9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7DC014D0"/>
    <w:multiLevelType w:val="hybridMultilevel"/>
    <w:tmpl w:val="07D26E42"/>
    <w:lvl w:ilvl="0" w:tplc="46F6B07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E986127"/>
    <w:multiLevelType w:val="hybridMultilevel"/>
    <w:tmpl w:val="BCFC8F74"/>
    <w:lvl w:ilvl="0" w:tplc="04150011">
      <w:start w:val="1"/>
      <w:numFmt w:val="decimal"/>
      <w:lvlText w:val="%1)"/>
      <w:lvlJc w:val="left"/>
      <w:pPr>
        <w:ind w:left="1437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5"/>
  </w:num>
  <w:num w:numId="6">
    <w:abstractNumId w:val="11"/>
  </w:num>
  <w:num w:numId="7">
    <w:abstractNumId w:val="15"/>
  </w:num>
  <w:num w:numId="8">
    <w:abstractNumId w:val="3"/>
  </w:num>
  <w:num w:numId="9">
    <w:abstractNumId w:val="17"/>
  </w:num>
  <w:num w:numId="10">
    <w:abstractNumId w:val="7"/>
  </w:num>
  <w:num w:numId="11">
    <w:abstractNumId w:val="9"/>
  </w:num>
  <w:num w:numId="12">
    <w:abstractNumId w:val="8"/>
  </w:num>
  <w:num w:numId="13">
    <w:abstractNumId w:val="12"/>
  </w:num>
  <w:num w:numId="14">
    <w:abstractNumId w:val="10"/>
  </w:num>
  <w:num w:numId="15">
    <w:abstractNumId w:val="18"/>
  </w:num>
  <w:num w:numId="16">
    <w:abstractNumId w:val="0"/>
  </w:num>
  <w:num w:numId="17">
    <w:abstractNumId w:val="6"/>
  </w:num>
  <w:num w:numId="18">
    <w:abstractNumId w:val="2"/>
  </w:num>
  <w:num w:numId="19">
    <w:abstractNumId w:val="1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1C01"/>
    <w:rsid w:val="00005BFA"/>
    <w:rsid w:val="00013B27"/>
    <w:rsid w:val="00092BB7"/>
    <w:rsid w:val="000D40A8"/>
    <w:rsid w:val="00104165"/>
    <w:rsid w:val="0015434D"/>
    <w:rsid w:val="00165399"/>
    <w:rsid w:val="001865D4"/>
    <w:rsid w:val="001A60C6"/>
    <w:rsid w:val="001B51D3"/>
    <w:rsid w:val="00230B72"/>
    <w:rsid w:val="002E415D"/>
    <w:rsid w:val="003531BB"/>
    <w:rsid w:val="00385F12"/>
    <w:rsid w:val="003B4122"/>
    <w:rsid w:val="003C58A2"/>
    <w:rsid w:val="003C5AA2"/>
    <w:rsid w:val="0043680E"/>
    <w:rsid w:val="004C0AD5"/>
    <w:rsid w:val="004F0EC7"/>
    <w:rsid w:val="004F5E96"/>
    <w:rsid w:val="00512F14"/>
    <w:rsid w:val="005E1F83"/>
    <w:rsid w:val="00621A7C"/>
    <w:rsid w:val="00627605"/>
    <w:rsid w:val="0064427E"/>
    <w:rsid w:val="006C76CB"/>
    <w:rsid w:val="00714C0B"/>
    <w:rsid w:val="007431A2"/>
    <w:rsid w:val="00796E5B"/>
    <w:rsid w:val="007A5967"/>
    <w:rsid w:val="00824CC1"/>
    <w:rsid w:val="00874C33"/>
    <w:rsid w:val="00877498"/>
    <w:rsid w:val="00892D00"/>
    <w:rsid w:val="008E42BA"/>
    <w:rsid w:val="008F1F02"/>
    <w:rsid w:val="009B06B8"/>
    <w:rsid w:val="00A413F9"/>
    <w:rsid w:val="00A70A23"/>
    <w:rsid w:val="00AA6922"/>
    <w:rsid w:val="00AF1142"/>
    <w:rsid w:val="00B162B1"/>
    <w:rsid w:val="00B56206"/>
    <w:rsid w:val="00BB559A"/>
    <w:rsid w:val="00BC0833"/>
    <w:rsid w:val="00C32CB6"/>
    <w:rsid w:val="00C758A1"/>
    <w:rsid w:val="00D23E07"/>
    <w:rsid w:val="00D41C01"/>
    <w:rsid w:val="00D9004E"/>
    <w:rsid w:val="00DE510D"/>
    <w:rsid w:val="00DF2685"/>
    <w:rsid w:val="00E273BA"/>
    <w:rsid w:val="00E506BC"/>
    <w:rsid w:val="00E71620"/>
    <w:rsid w:val="00EB5C91"/>
    <w:rsid w:val="00F06E3A"/>
    <w:rsid w:val="00F328D1"/>
    <w:rsid w:val="00F475E5"/>
    <w:rsid w:val="00FA2E01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1C0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unhideWhenUsed/>
    <w:rsid w:val="00D41C01"/>
    <w:pPr>
      <w:suppressAutoHyphens w:val="0"/>
      <w:autoSpaceDE w:val="0"/>
      <w:autoSpaceDN w:val="0"/>
    </w:pPr>
    <w:rPr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41C0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41C01"/>
    <w:pPr>
      <w:suppressAutoHyphens w:val="0"/>
      <w:jc w:val="both"/>
    </w:pPr>
    <w:rPr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41C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D41C01"/>
    <w:pPr>
      <w:ind w:left="720"/>
      <w:contextualSpacing/>
    </w:pPr>
  </w:style>
  <w:style w:type="character" w:styleId="Odwoanieprzypisudolnego">
    <w:name w:val="footnote reference"/>
    <w:basedOn w:val="Domylnaczcionkaakapitu"/>
    <w:semiHidden/>
    <w:unhideWhenUsed/>
    <w:rsid w:val="00D41C01"/>
    <w:rPr>
      <w:rFonts w:ascii="Times New Roman" w:hAnsi="Times New Roman" w:cs="Times New Roman" w:hint="default"/>
      <w:vertAlign w:val="superscript"/>
    </w:rPr>
  </w:style>
  <w:style w:type="paragraph" w:customStyle="1" w:styleId="Akapitzlist1">
    <w:name w:val="Akapit z listą1"/>
    <w:basedOn w:val="Normalny"/>
    <w:rsid w:val="00D41C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E42B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42BA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71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11</Pages>
  <Words>1929</Words>
  <Characters>11580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aleszek</dc:creator>
  <cp:lastModifiedBy>Gubis Małgorzata</cp:lastModifiedBy>
  <cp:revision>23</cp:revision>
  <cp:lastPrinted>2016-11-28T11:15:00Z</cp:lastPrinted>
  <dcterms:created xsi:type="dcterms:W3CDTF">2017-01-03T08:55:00Z</dcterms:created>
  <dcterms:modified xsi:type="dcterms:W3CDTF">2017-01-25T11:40:00Z</dcterms:modified>
</cp:coreProperties>
</file>