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4" w:rsidRDefault="008C7D41" w:rsidP="009B4594">
      <w:pPr>
        <w:pStyle w:val="Style2"/>
        <w:widowControl/>
        <w:tabs>
          <w:tab w:val="left" w:leader="dot" w:pos="5501"/>
        </w:tabs>
        <w:ind w:right="-2"/>
        <w:rPr>
          <w:rStyle w:val="FontStyle12"/>
          <w:bCs/>
          <w:color w:val="000000"/>
          <w:sz w:val="24"/>
        </w:rPr>
      </w:pPr>
      <w:r w:rsidRPr="000A09B3">
        <w:rPr>
          <w:rStyle w:val="FontStyle12"/>
          <w:bCs/>
          <w:color w:val="000000"/>
          <w:sz w:val="24"/>
        </w:rPr>
        <w:t xml:space="preserve">UCHWAŁA NR </w:t>
      </w:r>
      <w:r w:rsidR="009B4594">
        <w:rPr>
          <w:rStyle w:val="FontStyle12"/>
          <w:bCs/>
          <w:color w:val="000000"/>
          <w:sz w:val="24"/>
        </w:rPr>
        <w:t>XXXI/785</w:t>
      </w:r>
      <w:r w:rsidR="004C4862">
        <w:rPr>
          <w:rStyle w:val="FontStyle12"/>
          <w:bCs/>
          <w:color w:val="000000"/>
          <w:sz w:val="24"/>
        </w:rPr>
        <w:t>/2016</w:t>
      </w:r>
      <w:r w:rsidRPr="000A09B3">
        <w:rPr>
          <w:rStyle w:val="FontStyle12"/>
          <w:bCs/>
          <w:color w:val="000000"/>
          <w:sz w:val="24"/>
        </w:rPr>
        <w:br/>
        <w:t xml:space="preserve">RADY MIASTA STOŁECZNEGO </w:t>
      </w:r>
      <w:r w:rsidR="009B4594">
        <w:rPr>
          <w:rStyle w:val="FontStyle12"/>
          <w:bCs/>
          <w:color w:val="000000"/>
          <w:sz w:val="24"/>
        </w:rPr>
        <w:t>W</w:t>
      </w:r>
      <w:r w:rsidRPr="000A09B3">
        <w:rPr>
          <w:rStyle w:val="FontStyle12"/>
          <w:bCs/>
          <w:color w:val="000000"/>
          <w:sz w:val="24"/>
        </w:rPr>
        <w:t>ARSZAWY</w:t>
      </w:r>
    </w:p>
    <w:p w:rsidR="008C7D41" w:rsidRPr="000A09B3" w:rsidRDefault="009B4594" w:rsidP="009B4594">
      <w:pPr>
        <w:pStyle w:val="Style2"/>
        <w:widowControl/>
        <w:tabs>
          <w:tab w:val="left" w:pos="4215"/>
          <w:tab w:val="left" w:leader="dot" w:pos="5501"/>
        </w:tabs>
        <w:ind w:left="1973" w:right="1968"/>
        <w:rPr>
          <w:rStyle w:val="FontStyle12"/>
          <w:bCs/>
          <w:color w:val="000000"/>
          <w:sz w:val="24"/>
        </w:rPr>
      </w:pPr>
      <w:r>
        <w:rPr>
          <w:rStyle w:val="FontStyle12"/>
          <w:bCs/>
          <w:color w:val="000000"/>
          <w:sz w:val="24"/>
        </w:rPr>
        <w:t xml:space="preserve">z dnia 7 lipca 2016 </w:t>
      </w:r>
      <w:r w:rsidR="008C7D41" w:rsidRPr="000A09B3">
        <w:rPr>
          <w:rStyle w:val="FontStyle12"/>
          <w:bCs/>
          <w:color w:val="000000"/>
          <w:sz w:val="24"/>
        </w:rPr>
        <w:t>r.</w:t>
      </w:r>
    </w:p>
    <w:p w:rsidR="008C7D41" w:rsidRDefault="008C7D41" w:rsidP="00E00E2A">
      <w:pPr>
        <w:spacing w:before="240" w:after="480"/>
        <w:jc w:val="center"/>
      </w:pPr>
      <w:r w:rsidRPr="000A09B3">
        <w:rPr>
          <w:b/>
        </w:rPr>
        <w:t>w sprawie nieodpłatnego korzystania z parkingów dz</w:t>
      </w:r>
      <w:r w:rsidR="009F3825">
        <w:rPr>
          <w:b/>
        </w:rPr>
        <w:t>iałających w systemie „Parkuj i</w:t>
      </w:r>
      <w:r w:rsidR="009B4594">
        <w:rPr>
          <w:b/>
        </w:rPr>
        <w:t> </w:t>
      </w:r>
      <w:r w:rsidRPr="000A09B3">
        <w:rPr>
          <w:b/>
        </w:rPr>
        <w:t xml:space="preserve">Jedź” organizowanych przez m.st. Warszawę </w:t>
      </w:r>
      <w:r w:rsidRPr="007F7CA3">
        <w:rPr>
          <w:b/>
          <w:bCs/>
        </w:rPr>
        <w:t xml:space="preserve">w związku z </w:t>
      </w:r>
      <w:r w:rsidRPr="007F7CA3">
        <w:rPr>
          <w:b/>
        </w:rPr>
        <w:t xml:space="preserve">organizacją </w:t>
      </w:r>
      <w:r>
        <w:rPr>
          <w:b/>
        </w:rPr>
        <w:t>przez Polski Związek Piłki Nożnej meczów piłki nożnej na Stadio</w:t>
      </w:r>
      <w:r w:rsidR="007E087D">
        <w:rPr>
          <w:b/>
        </w:rPr>
        <w:t>nie Narodowym w Warszawie w</w:t>
      </w:r>
      <w:r w:rsidR="009B4594">
        <w:rPr>
          <w:b/>
        </w:rPr>
        <w:t> </w:t>
      </w:r>
      <w:r w:rsidR="007E087D">
        <w:rPr>
          <w:b/>
        </w:rPr>
        <w:t>2016</w:t>
      </w:r>
      <w:r>
        <w:rPr>
          <w:b/>
        </w:rPr>
        <w:t xml:space="preserve"> roku</w:t>
      </w:r>
      <w:r w:rsidRPr="000A09B3">
        <w:t xml:space="preserve"> </w:t>
      </w:r>
    </w:p>
    <w:p w:rsidR="008C7D41" w:rsidRPr="000A09B3" w:rsidRDefault="008C7D41" w:rsidP="004A5A6A">
      <w:pPr>
        <w:spacing w:before="240" w:after="120"/>
        <w:ind w:firstLine="708"/>
        <w:jc w:val="both"/>
      </w:pPr>
      <w:r w:rsidRPr="000A09B3">
        <w:t>Na podstawie art. 4 ust. 1 pkt 2 ustawy z dnia 20 grudnia 1996 r. o gospodar</w:t>
      </w:r>
      <w:r w:rsidR="004A5A6A">
        <w:t>ce komunalnej ( Dz.U. z 2011</w:t>
      </w:r>
      <w:r w:rsidRPr="000A09B3">
        <w:t xml:space="preserve"> r. </w:t>
      </w:r>
      <w:r w:rsidR="004A5A6A">
        <w:t xml:space="preserve">Nr 45, </w:t>
      </w:r>
      <w:r w:rsidRPr="000A09B3">
        <w:t xml:space="preserve">poz. </w:t>
      </w:r>
      <w:r w:rsidR="004A5A6A">
        <w:t>236 oraz z 2015 r. poz. 1045 i 1890</w:t>
      </w:r>
      <w:r w:rsidRPr="000A09B3">
        <w:t xml:space="preserve">) uchwala się, </w:t>
      </w:r>
      <w:r w:rsidR="004A5A6A">
        <w:br/>
      </w:r>
      <w:r w:rsidRPr="000A09B3">
        <w:t>co następuje:</w:t>
      </w:r>
    </w:p>
    <w:p w:rsidR="008C7D41" w:rsidRDefault="008C7D41" w:rsidP="00784ACF">
      <w:pPr>
        <w:spacing w:after="120"/>
        <w:ind w:firstLine="708"/>
        <w:jc w:val="both"/>
      </w:pPr>
      <w:r w:rsidRPr="000A09B3">
        <w:rPr>
          <w:b/>
        </w:rPr>
        <w:sym w:font="Times New Roman" w:char="00A7"/>
      </w:r>
      <w:r w:rsidRPr="000A09B3">
        <w:rPr>
          <w:b/>
        </w:rPr>
        <w:t xml:space="preserve"> 1</w:t>
      </w:r>
      <w:r w:rsidRPr="000A09B3">
        <w:t>. Wyraża się zgodę na nieodpłatne korzystanie z organizowanych przez m.st.</w:t>
      </w:r>
      <w:r w:rsidR="00A91C77">
        <w:t> </w:t>
      </w:r>
      <w:r w:rsidRPr="000A09B3">
        <w:t xml:space="preserve">Warszawę parkingów działających w systemie „Parkuj i Jedź” </w:t>
      </w:r>
      <w:r>
        <w:t>przez posiadaczy dokumentów wstępu na mecze piłki nożnej organizowane przez Polski Związek Piłki Nożnej na Stadio</w:t>
      </w:r>
      <w:r w:rsidR="007E087D">
        <w:t>nie Narodowym w Warszawie w 2016</w:t>
      </w:r>
      <w:r>
        <w:t xml:space="preserve"> roku: biletów, biletów-zaproszeń oraz</w:t>
      </w:r>
      <w:r w:rsidR="00A91C77">
        <w:t> </w:t>
      </w:r>
      <w:r>
        <w:t xml:space="preserve">akredytacji PZPN, w okresie od godz. 06.00 w dniu meczu do godz. 01.00 w dniu następnym, na podstawie tychże dokumentów. </w:t>
      </w:r>
    </w:p>
    <w:p w:rsidR="008C7D41" w:rsidRPr="000A09B3" w:rsidRDefault="008C7D41" w:rsidP="00784ACF">
      <w:pPr>
        <w:pStyle w:val="Style3"/>
        <w:widowControl/>
        <w:spacing w:before="29" w:after="120" w:line="276" w:lineRule="auto"/>
        <w:ind w:right="6" w:firstLine="708"/>
      </w:pPr>
      <w:r w:rsidRPr="000A09B3">
        <w:rPr>
          <w:b/>
        </w:rPr>
        <w:sym w:font="Times New Roman" w:char="00A7"/>
      </w:r>
      <w:r w:rsidRPr="000A09B3">
        <w:rPr>
          <w:b/>
        </w:rPr>
        <w:t xml:space="preserve"> 2. </w:t>
      </w:r>
      <w:r w:rsidRPr="000A09B3">
        <w:t>Wykonanie uchwały powierza się Prezydentowi Miasta Stołecznego Warszawy.</w:t>
      </w:r>
    </w:p>
    <w:p w:rsidR="008C7D41" w:rsidRPr="000A09B3" w:rsidRDefault="008C7D41" w:rsidP="00784ACF">
      <w:pPr>
        <w:ind w:firstLine="708"/>
        <w:jc w:val="both"/>
      </w:pPr>
      <w:r w:rsidRPr="000A09B3">
        <w:rPr>
          <w:b/>
        </w:rPr>
        <w:t>§ 3.</w:t>
      </w:r>
      <w:r w:rsidRPr="000A09B3">
        <w:t> </w:t>
      </w:r>
      <w:r>
        <w:tab/>
      </w:r>
      <w:r w:rsidRPr="000A09B3">
        <w:t>1. Uchwała podlega publikacji w Biuletynie Informacji Publicznej Miasta Stołecznego Warszawy.</w:t>
      </w:r>
    </w:p>
    <w:p w:rsidR="008C7D41" w:rsidRPr="000A09B3" w:rsidRDefault="008C7D41" w:rsidP="00F433C9">
      <w:pPr>
        <w:ind w:firstLine="708"/>
        <w:jc w:val="both"/>
      </w:pPr>
      <w:r w:rsidRPr="000A09B3">
        <w:t xml:space="preserve">2. </w:t>
      </w:r>
      <w:r w:rsidRPr="000A09B3">
        <w:rPr>
          <w:rStyle w:val="FontStyle11"/>
          <w:color w:val="000000"/>
          <w:sz w:val="24"/>
        </w:rPr>
        <w:t>Uc</w:t>
      </w:r>
      <w:r>
        <w:rPr>
          <w:rStyle w:val="FontStyle11"/>
          <w:color w:val="000000"/>
          <w:sz w:val="24"/>
        </w:rPr>
        <w:t xml:space="preserve">hwała wchodzi w życie </w:t>
      </w:r>
      <w:r w:rsidR="000A4AAB">
        <w:t>z dniem podjęcia</w:t>
      </w:r>
      <w:r w:rsidRPr="000A09B3">
        <w:rPr>
          <w:rStyle w:val="FontStyle11"/>
          <w:color w:val="000000"/>
          <w:sz w:val="24"/>
        </w:rPr>
        <w:t>.</w:t>
      </w: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Default="00A91C77" w:rsidP="00A91C77">
      <w:pPr>
        <w:ind w:left="4536"/>
        <w:jc w:val="center"/>
        <w:outlineLvl w:val="0"/>
        <w:rPr>
          <w:b/>
        </w:rPr>
      </w:pPr>
      <w:r>
        <w:rPr>
          <w:b/>
        </w:rPr>
        <w:t>Wiceprzewodnicząca</w:t>
      </w:r>
    </w:p>
    <w:p w:rsidR="00A91C77" w:rsidRDefault="00A91C77" w:rsidP="00A91C77">
      <w:pPr>
        <w:ind w:left="4536"/>
        <w:jc w:val="center"/>
        <w:outlineLvl w:val="0"/>
        <w:rPr>
          <w:b/>
        </w:rPr>
      </w:pPr>
      <w:r>
        <w:rPr>
          <w:b/>
        </w:rPr>
        <w:t>Rady m.st. Warszawy</w:t>
      </w:r>
    </w:p>
    <w:p w:rsidR="00A91C77" w:rsidRDefault="001A4D19" w:rsidP="00A91C77">
      <w:pPr>
        <w:ind w:left="4536"/>
        <w:jc w:val="center"/>
        <w:outlineLvl w:val="0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A91C77" w:rsidRPr="000A09B3" w:rsidRDefault="00A91C77" w:rsidP="00A91C77">
      <w:pPr>
        <w:ind w:left="4536"/>
        <w:jc w:val="center"/>
        <w:outlineLvl w:val="0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DE28E0">
      <w:pPr>
        <w:jc w:val="both"/>
        <w:outlineLvl w:val="0"/>
        <w:rPr>
          <w:b/>
        </w:rPr>
      </w:pPr>
    </w:p>
    <w:p w:rsidR="008C7D41" w:rsidRPr="000A09B3" w:rsidRDefault="008C7D41" w:rsidP="00846C32">
      <w:pPr>
        <w:jc w:val="center"/>
        <w:rPr>
          <w:b/>
          <w:bCs/>
        </w:rPr>
      </w:pPr>
    </w:p>
    <w:p w:rsidR="008C7D41" w:rsidRDefault="008C7D41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p w:rsidR="00A64645" w:rsidRDefault="00A64645" w:rsidP="00846C32">
      <w:pPr>
        <w:jc w:val="center"/>
        <w:rPr>
          <w:b/>
          <w:bCs/>
        </w:rPr>
      </w:pPr>
    </w:p>
    <w:sectPr w:rsidR="00A64645" w:rsidSect="009B4594">
      <w:footerReference w:type="even" r:id="rId8"/>
      <w:footerReference w:type="default" r:id="rId9"/>
      <w:pgSz w:w="11906" w:h="16838" w:code="9"/>
      <w:pgMar w:top="1418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01" w:rsidRDefault="00E57B01">
      <w:r>
        <w:separator/>
      </w:r>
    </w:p>
  </w:endnote>
  <w:endnote w:type="continuationSeparator" w:id="0">
    <w:p w:rsidR="00E57B01" w:rsidRDefault="00E5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41" w:rsidRDefault="003911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D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D41" w:rsidRDefault="008C7D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41" w:rsidRDefault="008C7D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01" w:rsidRDefault="00E57B01">
      <w:r>
        <w:separator/>
      </w:r>
    </w:p>
  </w:footnote>
  <w:footnote w:type="continuationSeparator" w:id="0">
    <w:p w:rsidR="00E57B01" w:rsidRDefault="00E5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708"/>
    <w:multiLevelType w:val="hybridMultilevel"/>
    <w:tmpl w:val="33D25EA4"/>
    <w:lvl w:ilvl="0" w:tplc="DB68DC66">
      <w:start w:val="1"/>
      <w:numFmt w:val="decimal"/>
      <w:lvlText w:val="%1."/>
      <w:lvlJc w:val="left"/>
      <w:pPr>
        <w:tabs>
          <w:tab w:val="num" w:pos="1197"/>
        </w:tabs>
        <w:ind w:left="11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3ADA01B7"/>
    <w:multiLevelType w:val="hybridMultilevel"/>
    <w:tmpl w:val="F9A8498C"/>
    <w:lvl w:ilvl="0" w:tplc="FC2E2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90BF9"/>
    <w:multiLevelType w:val="hybridMultilevel"/>
    <w:tmpl w:val="53EABF42"/>
    <w:lvl w:ilvl="0" w:tplc="D4A66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C58"/>
    <w:rsid w:val="00003C36"/>
    <w:rsid w:val="00004250"/>
    <w:rsid w:val="00005AD5"/>
    <w:rsid w:val="00027CF8"/>
    <w:rsid w:val="00031554"/>
    <w:rsid w:val="000338E1"/>
    <w:rsid w:val="00035239"/>
    <w:rsid w:val="00036239"/>
    <w:rsid w:val="00036E66"/>
    <w:rsid w:val="00041268"/>
    <w:rsid w:val="00044CDA"/>
    <w:rsid w:val="00045599"/>
    <w:rsid w:val="00045D32"/>
    <w:rsid w:val="00061FED"/>
    <w:rsid w:val="000667CB"/>
    <w:rsid w:val="00075310"/>
    <w:rsid w:val="0007738B"/>
    <w:rsid w:val="00094E01"/>
    <w:rsid w:val="000A09B3"/>
    <w:rsid w:val="000A32DE"/>
    <w:rsid w:val="000A4AAB"/>
    <w:rsid w:val="000B20E8"/>
    <w:rsid w:val="000C599D"/>
    <w:rsid w:val="000C75FE"/>
    <w:rsid w:val="000D02DF"/>
    <w:rsid w:val="000E423A"/>
    <w:rsid w:val="000F300D"/>
    <w:rsid w:val="000F7F41"/>
    <w:rsid w:val="00105A0C"/>
    <w:rsid w:val="0011173A"/>
    <w:rsid w:val="0011199A"/>
    <w:rsid w:val="00111B26"/>
    <w:rsid w:val="00113FDF"/>
    <w:rsid w:val="001152D7"/>
    <w:rsid w:val="00122C47"/>
    <w:rsid w:val="00130EBC"/>
    <w:rsid w:val="001408F6"/>
    <w:rsid w:val="0014120A"/>
    <w:rsid w:val="0016211D"/>
    <w:rsid w:val="00163111"/>
    <w:rsid w:val="001646D7"/>
    <w:rsid w:val="00170D57"/>
    <w:rsid w:val="001766CC"/>
    <w:rsid w:val="00183659"/>
    <w:rsid w:val="001836EA"/>
    <w:rsid w:val="00193BFC"/>
    <w:rsid w:val="001A0A3A"/>
    <w:rsid w:val="001A3AEB"/>
    <w:rsid w:val="001A4D19"/>
    <w:rsid w:val="001A7CD0"/>
    <w:rsid w:val="001B7969"/>
    <w:rsid w:val="001C30FC"/>
    <w:rsid w:val="001D17C9"/>
    <w:rsid w:val="001E33FE"/>
    <w:rsid w:val="001F28A4"/>
    <w:rsid w:val="001F5721"/>
    <w:rsid w:val="001F5AB2"/>
    <w:rsid w:val="00200649"/>
    <w:rsid w:val="00202234"/>
    <w:rsid w:val="002052FF"/>
    <w:rsid w:val="00214A53"/>
    <w:rsid w:val="002177FE"/>
    <w:rsid w:val="00222CB4"/>
    <w:rsid w:val="002276C3"/>
    <w:rsid w:val="00227AD2"/>
    <w:rsid w:val="00235AEF"/>
    <w:rsid w:val="00244BC8"/>
    <w:rsid w:val="002472C4"/>
    <w:rsid w:val="00250F39"/>
    <w:rsid w:val="00252354"/>
    <w:rsid w:val="002538D9"/>
    <w:rsid w:val="002552A6"/>
    <w:rsid w:val="002567BF"/>
    <w:rsid w:val="00262C58"/>
    <w:rsid w:val="00263A3B"/>
    <w:rsid w:val="00263F3A"/>
    <w:rsid w:val="00280FD5"/>
    <w:rsid w:val="002824F7"/>
    <w:rsid w:val="002834FB"/>
    <w:rsid w:val="0029472D"/>
    <w:rsid w:val="002976BD"/>
    <w:rsid w:val="002B7840"/>
    <w:rsid w:val="002C47FD"/>
    <w:rsid w:val="002E63A8"/>
    <w:rsid w:val="002F0164"/>
    <w:rsid w:val="002F6558"/>
    <w:rsid w:val="002F6D2D"/>
    <w:rsid w:val="002F7154"/>
    <w:rsid w:val="00302249"/>
    <w:rsid w:val="00310727"/>
    <w:rsid w:val="003350E0"/>
    <w:rsid w:val="00344429"/>
    <w:rsid w:val="00346D20"/>
    <w:rsid w:val="00352053"/>
    <w:rsid w:val="00357A85"/>
    <w:rsid w:val="00371B0F"/>
    <w:rsid w:val="003723E0"/>
    <w:rsid w:val="00374908"/>
    <w:rsid w:val="00383CC5"/>
    <w:rsid w:val="0039117A"/>
    <w:rsid w:val="00392F4F"/>
    <w:rsid w:val="00393FB2"/>
    <w:rsid w:val="00395DDE"/>
    <w:rsid w:val="003A6036"/>
    <w:rsid w:val="003C322C"/>
    <w:rsid w:val="003D14E9"/>
    <w:rsid w:val="003D2760"/>
    <w:rsid w:val="003D2959"/>
    <w:rsid w:val="003E3B28"/>
    <w:rsid w:val="003F4F21"/>
    <w:rsid w:val="003F798E"/>
    <w:rsid w:val="00400F96"/>
    <w:rsid w:val="00406662"/>
    <w:rsid w:val="004120DA"/>
    <w:rsid w:val="00412453"/>
    <w:rsid w:val="00423010"/>
    <w:rsid w:val="00430827"/>
    <w:rsid w:val="00430F3E"/>
    <w:rsid w:val="00431A17"/>
    <w:rsid w:val="004409EB"/>
    <w:rsid w:val="004428A2"/>
    <w:rsid w:val="00447A53"/>
    <w:rsid w:val="004631A5"/>
    <w:rsid w:val="00465EAE"/>
    <w:rsid w:val="00470CE9"/>
    <w:rsid w:val="004746CC"/>
    <w:rsid w:val="00474F8A"/>
    <w:rsid w:val="004809F4"/>
    <w:rsid w:val="004900E6"/>
    <w:rsid w:val="00490597"/>
    <w:rsid w:val="004A5A6A"/>
    <w:rsid w:val="004B04CB"/>
    <w:rsid w:val="004B0A2D"/>
    <w:rsid w:val="004B1E64"/>
    <w:rsid w:val="004C4862"/>
    <w:rsid w:val="004C62E2"/>
    <w:rsid w:val="004C735E"/>
    <w:rsid w:val="004D2BEF"/>
    <w:rsid w:val="004D43CE"/>
    <w:rsid w:val="004D54FE"/>
    <w:rsid w:val="004E6DB3"/>
    <w:rsid w:val="00501D0D"/>
    <w:rsid w:val="005028F0"/>
    <w:rsid w:val="005119D6"/>
    <w:rsid w:val="00512910"/>
    <w:rsid w:val="005154B6"/>
    <w:rsid w:val="005249BC"/>
    <w:rsid w:val="00525D4E"/>
    <w:rsid w:val="005312EC"/>
    <w:rsid w:val="00536876"/>
    <w:rsid w:val="00542610"/>
    <w:rsid w:val="005560BE"/>
    <w:rsid w:val="00562E33"/>
    <w:rsid w:val="00567D8E"/>
    <w:rsid w:val="00571261"/>
    <w:rsid w:val="00572456"/>
    <w:rsid w:val="00575DE2"/>
    <w:rsid w:val="00577573"/>
    <w:rsid w:val="00581508"/>
    <w:rsid w:val="005A070A"/>
    <w:rsid w:val="005A6CD0"/>
    <w:rsid w:val="005B1DBA"/>
    <w:rsid w:val="005B74AF"/>
    <w:rsid w:val="005C2397"/>
    <w:rsid w:val="005C431E"/>
    <w:rsid w:val="005C66E1"/>
    <w:rsid w:val="005C70F0"/>
    <w:rsid w:val="005D1B35"/>
    <w:rsid w:val="005D3522"/>
    <w:rsid w:val="005E07D6"/>
    <w:rsid w:val="005F014B"/>
    <w:rsid w:val="005F057F"/>
    <w:rsid w:val="005F271A"/>
    <w:rsid w:val="006066E5"/>
    <w:rsid w:val="00606BF2"/>
    <w:rsid w:val="006105A4"/>
    <w:rsid w:val="0061184E"/>
    <w:rsid w:val="0061271D"/>
    <w:rsid w:val="006247EB"/>
    <w:rsid w:val="0062603A"/>
    <w:rsid w:val="006322B8"/>
    <w:rsid w:val="00641CD6"/>
    <w:rsid w:val="0064254A"/>
    <w:rsid w:val="00645EEB"/>
    <w:rsid w:val="00651EAE"/>
    <w:rsid w:val="00657C3D"/>
    <w:rsid w:val="006601E4"/>
    <w:rsid w:val="00661747"/>
    <w:rsid w:val="00664EA8"/>
    <w:rsid w:val="00670E0B"/>
    <w:rsid w:val="00676F53"/>
    <w:rsid w:val="006817E4"/>
    <w:rsid w:val="00686F7D"/>
    <w:rsid w:val="00695711"/>
    <w:rsid w:val="00696ACE"/>
    <w:rsid w:val="006A0EA0"/>
    <w:rsid w:val="006A28AF"/>
    <w:rsid w:val="006A7F65"/>
    <w:rsid w:val="006B2050"/>
    <w:rsid w:val="006B2DF1"/>
    <w:rsid w:val="006B3636"/>
    <w:rsid w:val="006B4CAD"/>
    <w:rsid w:val="006C1DB0"/>
    <w:rsid w:val="006D325B"/>
    <w:rsid w:val="006E0031"/>
    <w:rsid w:val="006E649D"/>
    <w:rsid w:val="006F3600"/>
    <w:rsid w:val="006F56EA"/>
    <w:rsid w:val="00703EBE"/>
    <w:rsid w:val="00704455"/>
    <w:rsid w:val="00711E66"/>
    <w:rsid w:val="00716E3E"/>
    <w:rsid w:val="00723562"/>
    <w:rsid w:val="007250DD"/>
    <w:rsid w:val="00733248"/>
    <w:rsid w:val="007414FD"/>
    <w:rsid w:val="00746C6D"/>
    <w:rsid w:val="00752511"/>
    <w:rsid w:val="00757644"/>
    <w:rsid w:val="00760189"/>
    <w:rsid w:val="00764D7E"/>
    <w:rsid w:val="00765AEC"/>
    <w:rsid w:val="00773580"/>
    <w:rsid w:val="00780033"/>
    <w:rsid w:val="00784ACF"/>
    <w:rsid w:val="0078769A"/>
    <w:rsid w:val="007A118B"/>
    <w:rsid w:val="007A74C0"/>
    <w:rsid w:val="007B1E9F"/>
    <w:rsid w:val="007B3BDA"/>
    <w:rsid w:val="007B58C6"/>
    <w:rsid w:val="007B7474"/>
    <w:rsid w:val="007B7973"/>
    <w:rsid w:val="007D2550"/>
    <w:rsid w:val="007D663F"/>
    <w:rsid w:val="007E087D"/>
    <w:rsid w:val="007E16FF"/>
    <w:rsid w:val="007F7CA3"/>
    <w:rsid w:val="00800763"/>
    <w:rsid w:val="00803350"/>
    <w:rsid w:val="008033EE"/>
    <w:rsid w:val="00806FD8"/>
    <w:rsid w:val="00817660"/>
    <w:rsid w:val="00827492"/>
    <w:rsid w:val="0083071C"/>
    <w:rsid w:val="00832267"/>
    <w:rsid w:val="0083766F"/>
    <w:rsid w:val="0084268B"/>
    <w:rsid w:val="0084299E"/>
    <w:rsid w:val="00846C32"/>
    <w:rsid w:val="008510EF"/>
    <w:rsid w:val="00855782"/>
    <w:rsid w:val="00856AB4"/>
    <w:rsid w:val="00861161"/>
    <w:rsid w:val="0086368E"/>
    <w:rsid w:val="00875D5C"/>
    <w:rsid w:val="0088490C"/>
    <w:rsid w:val="0088728E"/>
    <w:rsid w:val="008979D1"/>
    <w:rsid w:val="008A0A78"/>
    <w:rsid w:val="008A444E"/>
    <w:rsid w:val="008B10BD"/>
    <w:rsid w:val="008B1F4C"/>
    <w:rsid w:val="008C7D41"/>
    <w:rsid w:val="008D249C"/>
    <w:rsid w:val="008E1407"/>
    <w:rsid w:val="008F2F6E"/>
    <w:rsid w:val="008F6F4E"/>
    <w:rsid w:val="00907423"/>
    <w:rsid w:val="00915837"/>
    <w:rsid w:val="009251F5"/>
    <w:rsid w:val="0092543F"/>
    <w:rsid w:val="00932F32"/>
    <w:rsid w:val="00933CE9"/>
    <w:rsid w:val="009357E4"/>
    <w:rsid w:val="00940BE2"/>
    <w:rsid w:val="0094153C"/>
    <w:rsid w:val="0094214E"/>
    <w:rsid w:val="00942DA5"/>
    <w:rsid w:val="009462C0"/>
    <w:rsid w:val="00953260"/>
    <w:rsid w:val="00953EA4"/>
    <w:rsid w:val="00954FF6"/>
    <w:rsid w:val="009577D1"/>
    <w:rsid w:val="0096721D"/>
    <w:rsid w:val="00984666"/>
    <w:rsid w:val="00984B44"/>
    <w:rsid w:val="00985F4B"/>
    <w:rsid w:val="009928B4"/>
    <w:rsid w:val="009B4594"/>
    <w:rsid w:val="009B7743"/>
    <w:rsid w:val="009C04CF"/>
    <w:rsid w:val="009C46BB"/>
    <w:rsid w:val="009D117C"/>
    <w:rsid w:val="009D6468"/>
    <w:rsid w:val="009D6F98"/>
    <w:rsid w:val="009D7DF4"/>
    <w:rsid w:val="009E1D58"/>
    <w:rsid w:val="009F3825"/>
    <w:rsid w:val="009F5E7B"/>
    <w:rsid w:val="009F6DF5"/>
    <w:rsid w:val="00A01CC5"/>
    <w:rsid w:val="00A0247A"/>
    <w:rsid w:val="00A03E0C"/>
    <w:rsid w:val="00A12B30"/>
    <w:rsid w:val="00A2075A"/>
    <w:rsid w:val="00A258D4"/>
    <w:rsid w:val="00A30E5E"/>
    <w:rsid w:val="00A3358B"/>
    <w:rsid w:val="00A34AD0"/>
    <w:rsid w:val="00A350D7"/>
    <w:rsid w:val="00A36929"/>
    <w:rsid w:val="00A54F6F"/>
    <w:rsid w:val="00A57F29"/>
    <w:rsid w:val="00A64645"/>
    <w:rsid w:val="00A714C5"/>
    <w:rsid w:val="00A77F53"/>
    <w:rsid w:val="00A91AC2"/>
    <w:rsid w:val="00A91C77"/>
    <w:rsid w:val="00A9280D"/>
    <w:rsid w:val="00A94DAA"/>
    <w:rsid w:val="00AA2086"/>
    <w:rsid w:val="00AC0B8A"/>
    <w:rsid w:val="00AC1A5D"/>
    <w:rsid w:val="00AC2771"/>
    <w:rsid w:val="00AD24F0"/>
    <w:rsid w:val="00AE0CB7"/>
    <w:rsid w:val="00AE5C94"/>
    <w:rsid w:val="00AF137F"/>
    <w:rsid w:val="00AF1679"/>
    <w:rsid w:val="00AF215F"/>
    <w:rsid w:val="00B00615"/>
    <w:rsid w:val="00B048E3"/>
    <w:rsid w:val="00B07B55"/>
    <w:rsid w:val="00B14C8D"/>
    <w:rsid w:val="00B14D5A"/>
    <w:rsid w:val="00B21EDC"/>
    <w:rsid w:val="00B3626B"/>
    <w:rsid w:val="00B37066"/>
    <w:rsid w:val="00B40E06"/>
    <w:rsid w:val="00B435C3"/>
    <w:rsid w:val="00B6354F"/>
    <w:rsid w:val="00B642B8"/>
    <w:rsid w:val="00B66952"/>
    <w:rsid w:val="00B72256"/>
    <w:rsid w:val="00B75910"/>
    <w:rsid w:val="00B80CED"/>
    <w:rsid w:val="00B9053C"/>
    <w:rsid w:val="00B929B4"/>
    <w:rsid w:val="00B93ACE"/>
    <w:rsid w:val="00BA390B"/>
    <w:rsid w:val="00BA3F14"/>
    <w:rsid w:val="00BA4C88"/>
    <w:rsid w:val="00BB6C1E"/>
    <w:rsid w:val="00BC4AB9"/>
    <w:rsid w:val="00BC4C15"/>
    <w:rsid w:val="00BD4039"/>
    <w:rsid w:val="00BD53F5"/>
    <w:rsid w:val="00BE4B65"/>
    <w:rsid w:val="00BF4083"/>
    <w:rsid w:val="00C117B0"/>
    <w:rsid w:val="00C15476"/>
    <w:rsid w:val="00C2604A"/>
    <w:rsid w:val="00C318EA"/>
    <w:rsid w:val="00C36061"/>
    <w:rsid w:val="00C3751C"/>
    <w:rsid w:val="00C37E51"/>
    <w:rsid w:val="00C40AF8"/>
    <w:rsid w:val="00C4312D"/>
    <w:rsid w:val="00C51F4F"/>
    <w:rsid w:val="00C5395F"/>
    <w:rsid w:val="00C53C36"/>
    <w:rsid w:val="00C55A6A"/>
    <w:rsid w:val="00C61EA5"/>
    <w:rsid w:val="00C638E3"/>
    <w:rsid w:val="00C8288C"/>
    <w:rsid w:val="00C83A87"/>
    <w:rsid w:val="00C90829"/>
    <w:rsid w:val="00C92E17"/>
    <w:rsid w:val="00CA26E4"/>
    <w:rsid w:val="00CB43AC"/>
    <w:rsid w:val="00CB719F"/>
    <w:rsid w:val="00CD23FD"/>
    <w:rsid w:val="00CD5DE1"/>
    <w:rsid w:val="00CD7DD9"/>
    <w:rsid w:val="00CE05D1"/>
    <w:rsid w:val="00CE1319"/>
    <w:rsid w:val="00CF508E"/>
    <w:rsid w:val="00CF6EF3"/>
    <w:rsid w:val="00D0444B"/>
    <w:rsid w:val="00D05BDD"/>
    <w:rsid w:val="00D12A17"/>
    <w:rsid w:val="00D138CA"/>
    <w:rsid w:val="00D211AD"/>
    <w:rsid w:val="00D223DB"/>
    <w:rsid w:val="00D23579"/>
    <w:rsid w:val="00D244F2"/>
    <w:rsid w:val="00D273F0"/>
    <w:rsid w:val="00D41A03"/>
    <w:rsid w:val="00D455AA"/>
    <w:rsid w:val="00D517B9"/>
    <w:rsid w:val="00D653EF"/>
    <w:rsid w:val="00D7294E"/>
    <w:rsid w:val="00D74000"/>
    <w:rsid w:val="00D75402"/>
    <w:rsid w:val="00D76C3A"/>
    <w:rsid w:val="00D81C81"/>
    <w:rsid w:val="00D85BCD"/>
    <w:rsid w:val="00D93B1E"/>
    <w:rsid w:val="00D9437C"/>
    <w:rsid w:val="00D95A4B"/>
    <w:rsid w:val="00DA0226"/>
    <w:rsid w:val="00DA3DB3"/>
    <w:rsid w:val="00DA55AD"/>
    <w:rsid w:val="00DB55EC"/>
    <w:rsid w:val="00DC20A4"/>
    <w:rsid w:val="00DC5215"/>
    <w:rsid w:val="00DC6857"/>
    <w:rsid w:val="00DD50D0"/>
    <w:rsid w:val="00DE08F6"/>
    <w:rsid w:val="00DE1BC4"/>
    <w:rsid w:val="00DE28E0"/>
    <w:rsid w:val="00DE46D6"/>
    <w:rsid w:val="00E00E2A"/>
    <w:rsid w:val="00E02BFC"/>
    <w:rsid w:val="00E02EA4"/>
    <w:rsid w:val="00E14B28"/>
    <w:rsid w:val="00E229B1"/>
    <w:rsid w:val="00E255AA"/>
    <w:rsid w:val="00E30904"/>
    <w:rsid w:val="00E30CB4"/>
    <w:rsid w:val="00E313DD"/>
    <w:rsid w:val="00E51DBE"/>
    <w:rsid w:val="00E52243"/>
    <w:rsid w:val="00E53A3F"/>
    <w:rsid w:val="00E54574"/>
    <w:rsid w:val="00E54760"/>
    <w:rsid w:val="00E57B01"/>
    <w:rsid w:val="00E57E85"/>
    <w:rsid w:val="00E61392"/>
    <w:rsid w:val="00E7331A"/>
    <w:rsid w:val="00E7699F"/>
    <w:rsid w:val="00E90483"/>
    <w:rsid w:val="00E90E0D"/>
    <w:rsid w:val="00E92A7B"/>
    <w:rsid w:val="00EA186C"/>
    <w:rsid w:val="00EB1B10"/>
    <w:rsid w:val="00EB1C44"/>
    <w:rsid w:val="00EB51EF"/>
    <w:rsid w:val="00EC05F6"/>
    <w:rsid w:val="00EC4AD6"/>
    <w:rsid w:val="00EC50DF"/>
    <w:rsid w:val="00EC5B69"/>
    <w:rsid w:val="00ED4BE1"/>
    <w:rsid w:val="00ED5141"/>
    <w:rsid w:val="00ED7FE2"/>
    <w:rsid w:val="00EE0A63"/>
    <w:rsid w:val="00EE78FE"/>
    <w:rsid w:val="00EF0022"/>
    <w:rsid w:val="00EF2309"/>
    <w:rsid w:val="00EF2B29"/>
    <w:rsid w:val="00F05CB3"/>
    <w:rsid w:val="00F06F64"/>
    <w:rsid w:val="00F12107"/>
    <w:rsid w:val="00F1610B"/>
    <w:rsid w:val="00F30D35"/>
    <w:rsid w:val="00F37AC0"/>
    <w:rsid w:val="00F433C9"/>
    <w:rsid w:val="00F47CE4"/>
    <w:rsid w:val="00F50D6F"/>
    <w:rsid w:val="00F52B0D"/>
    <w:rsid w:val="00F61E71"/>
    <w:rsid w:val="00F622F3"/>
    <w:rsid w:val="00F74030"/>
    <w:rsid w:val="00F8355A"/>
    <w:rsid w:val="00F8746D"/>
    <w:rsid w:val="00F92B5C"/>
    <w:rsid w:val="00F94DEF"/>
    <w:rsid w:val="00F9736B"/>
    <w:rsid w:val="00FA1341"/>
    <w:rsid w:val="00FB25D3"/>
    <w:rsid w:val="00FE3CEA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8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7B58C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7B58C6"/>
    <w:pPr>
      <w:jc w:val="both"/>
    </w:pPr>
    <w:rPr>
      <w:rFonts w:ascii="Comic Sans MS" w:hAnsi="Comic Sans MS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B774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5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2B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7B58C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7B58C6"/>
    <w:rPr>
      <w:rFonts w:ascii="Comic Sans MS" w:hAnsi="Comic Sans MS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F1679"/>
    <w:rPr>
      <w:rFonts w:ascii="Comic Sans MS" w:hAnsi="Comic Sans MS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33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358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280FD5"/>
    <w:pPr>
      <w:jc w:val="center"/>
    </w:pPr>
    <w:rPr>
      <w:rFonts w:ascii="Comic Sans MS" w:hAnsi="Comic Sans MS"/>
      <w:b/>
      <w:bCs/>
      <w:sz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280FD5"/>
    <w:rPr>
      <w:rFonts w:ascii="Comic Sans MS" w:hAnsi="Comic Sans MS" w:cs="Times New Roman"/>
      <w:b/>
      <w:bCs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280FD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D2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D2BEF"/>
    <w:rPr>
      <w:rFonts w:cs="Times New Roman"/>
      <w:sz w:val="24"/>
      <w:szCs w:val="24"/>
    </w:rPr>
  </w:style>
  <w:style w:type="character" w:customStyle="1" w:styleId="txt-new">
    <w:name w:val="txt-new"/>
    <w:basedOn w:val="Domylnaczcionkaakapitu"/>
    <w:uiPriority w:val="99"/>
    <w:rsid w:val="00846C32"/>
    <w:rPr>
      <w:rFonts w:cs="Times New Roman"/>
    </w:rPr>
  </w:style>
  <w:style w:type="paragraph" w:customStyle="1" w:styleId="Style1">
    <w:name w:val="Style1"/>
    <w:basedOn w:val="Normalny"/>
    <w:uiPriority w:val="99"/>
    <w:rsid w:val="006E64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6E649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2">
    <w:name w:val="Font Style12"/>
    <w:uiPriority w:val="99"/>
    <w:rsid w:val="006E649D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6E649D"/>
    <w:pPr>
      <w:widowControl w:val="0"/>
      <w:autoSpaceDE w:val="0"/>
      <w:autoSpaceDN w:val="0"/>
      <w:adjustRightInd w:val="0"/>
      <w:spacing w:line="274" w:lineRule="exact"/>
      <w:ind w:firstLine="638"/>
      <w:jc w:val="both"/>
    </w:pPr>
  </w:style>
  <w:style w:type="character" w:customStyle="1" w:styleId="FontStyle11">
    <w:name w:val="Font Style11"/>
    <w:uiPriority w:val="99"/>
    <w:rsid w:val="006E649D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1087</Characters>
  <Application>Microsoft Office Word</Application>
  <DocSecurity>0</DocSecurity>
  <Lines>9</Lines>
  <Paragraphs>2</Paragraphs>
  <ScaleCrop>false</ScaleCrop>
  <Company>Urząd Gminy Warszawa Wilanów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Krystyna Bodak</dc:creator>
  <cp:lastModifiedBy>Polkowska Teresa</cp:lastModifiedBy>
  <cp:revision>6</cp:revision>
  <cp:lastPrinted>2016-03-18T07:30:00Z</cp:lastPrinted>
  <dcterms:created xsi:type="dcterms:W3CDTF">2016-06-29T08:43:00Z</dcterms:created>
  <dcterms:modified xsi:type="dcterms:W3CDTF">2016-07-13T07:58:00Z</dcterms:modified>
</cp:coreProperties>
</file>