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A921E" w14:textId="77777777" w:rsidR="00751FD5" w:rsidRDefault="00751FD5" w:rsidP="00751FD5">
      <w:pPr>
        <w:ind w:left="2081" w:right="2081" w:firstLine="79"/>
        <w:jc w:val="right"/>
        <w:rPr>
          <w:rFonts w:asciiTheme="minorHAnsi" w:hAnsiTheme="minorHAnsi"/>
          <w:b/>
          <w:lang w:val="pl-PL"/>
        </w:rPr>
      </w:pPr>
      <w:bookmarkStart w:id="0" w:name="_GoBack"/>
      <w:bookmarkEnd w:id="0"/>
      <w:r>
        <w:rPr>
          <w:rFonts w:asciiTheme="minorHAnsi" w:hAnsiTheme="minorHAnsi"/>
          <w:b/>
          <w:lang w:val="pl-PL"/>
        </w:rPr>
        <w:t>DRUK NR 2606</w:t>
      </w:r>
    </w:p>
    <w:p w14:paraId="7F33D274" w14:textId="746B1110" w:rsidR="006E5DA9" w:rsidRPr="006B3C6D" w:rsidRDefault="009A083D">
      <w:pPr>
        <w:ind w:left="2081" w:right="2081"/>
        <w:jc w:val="center"/>
        <w:rPr>
          <w:rFonts w:asciiTheme="minorHAnsi" w:hAnsiTheme="minorHAnsi"/>
          <w:b/>
          <w:lang w:val="pl-PL"/>
        </w:rPr>
      </w:pPr>
      <w:r w:rsidRPr="006B3C6D">
        <w:rPr>
          <w:rFonts w:asciiTheme="minorHAnsi" w:hAnsiTheme="minorHAnsi"/>
          <w:b/>
          <w:lang w:val="pl-PL"/>
        </w:rPr>
        <w:t>UCHWAŁA NR</w:t>
      </w:r>
    </w:p>
    <w:p w14:paraId="021D9A5D" w14:textId="3A62C8CB" w:rsidR="006E5DA9" w:rsidRPr="006B3C6D" w:rsidRDefault="009A083D" w:rsidP="00226A13">
      <w:pPr>
        <w:spacing w:before="1"/>
        <w:ind w:left="2081" w:right="2082"/>
        <w:jc w:val="center"/>
        <w:rPr>
          <w:rFonts w:asciiTheme="minorHAnsi" w:hAnsiTheme="minorHAnsi"/>
          <w:b/>
          <w:lang w:val="pl-PL"/>
        </w:rPr>
      </w:pPr>
      <w:r w:rsidRPr="006B3C6D">
        <w:rPr>
          <w:rFonts w:asciiTheme="minorHAnsi" w:hAnsiTheme="minorHAnsi"/>
          <w:b/>
          <w:lang w:val="pl-PL"/>
        </w:rPr>
        <w:t>RADY MI</w:t>
      </w:r>
      <w:r w:rsidR="00F56E36" w:rsidRPr="006B3C6D">
        <w:rPr>
          <w:rFonts w:asciiTheme="minorHAnsi" w:hAnsiTheme="minorHAnsi"/>
          <w:b/>
          <w:lang w:val="pl-PL"/>
        </w:rPr>
        <w:t xml:space="preserve">ASTA STOŁECZNEGO WARSZAWY </w:t>
      </w:r>
      <w:r w:rsidR="0073506F">
        <w:rPr>
          <w:rFonts w:asciiTheme="minorHAnsi" w:hAnsiTheme="minorHAnsi"/>
          <w:b/>
          <w:lang w:val="pl-PL"/>
        </w:rPr>
        <w:br/>
      </w:r>
      <w:r w:rsidR="00F56E36" w:rsidRPr="006B3C6D">
        <w:rPr>
          <w:rFonts w:asciiTheme="minorHAnsi" w:hAnsiTheme="minorHAnsi"/>
          <w:b/>
          <w:lang w:val="pl-PL"/>
        </w:rPr>
        <w:t>z</w:t>
      </w:r>
      <w:r w:rsidRPr="006B3C6D">
        <w:rPr>
          <w:rFonts w:asciiTheme="minorHAnsi" w:hAnsiTheme="minorHAnsi"/>
          <w:b/>
          <w:lang w:val="pl-PL"/>
        </w:rPr>
        <w:t xml:space="preserve"> ......................... r.</w:t>
      </w:r>
    </w:p>
    <w:p w14:paraId="44B79CC1" w14:textId="77777777" w:rsidR="006E5DA9" w:rsidRPr="006B3C6D" w:rsidRDefault="009A083D" w:rsidP="00226A13">
      <w:pPr>
        <w:spacing w:before="240" w:after="240"/>
        <w:ind w:left="827" w:right="828"/>
        <w:jc w:val="center"/>
        <w:rPr>
          <w:rFonts w:asciiTheme="minorHAnsi" w:hAnsiTheme="minorHAnsi"/>
          <w:b/>
          <w:lang w:val="pl-PL"/>
        </w:rPr>
      </w:pPr>
      <w:r w:rsidRPr="006B3C6D">
        <w:rPr>
          <w:rFonts w:asciiTheme="minorHAnsi" w:hAnsiTheme="minorHAnsi"/>
          <w:b/>
          <w:lang w:val="pl-PL"/>
        </w:rPr>
        <w:t>w sprawie powołania</w:t>
      </w:r>
      <w:r w:rsidR="00ED770C">
        <w:rPr>
          <w:rFonts w:asciiTheme="minorHAnsi" w:hAnsiTheme="minorHAnsi"/>
          <w:b/>
          <w:lang w:val="pl-PL"/>
        </w:rPr>
        <w:t xml:space="preserve"> członków</w:t>
      </w:r>
      <w:r w:rsidRPr="006B3C6D">
        <w:rPr>
          <w:rFonts w:asciiTheme="minorHAnsi" w:hAnsiTheme="minorHAnsi"/>
          <w:b/>
          <w:lang w:val="pl-PL"/>
        </w:rPr>
        <w:t xml:space="preserve"> Rad</w:t>
      </w:r>
      <w:r w:rsidR="006B3C6D" w:rsidRPr="006B3C6D">
        <w:rPr>
          <w:rFonts w:asciiTheme="minorHAnsi" w:hAnsiTheme="minorHAnsi"/>
          <w:b/>
          <w:lang w:val="pl-PL"/>
        </w:rPr>
        <w:t xml:space="preserve">y Muzeum </w:t>
      </w:r>
      <w:r w:rsidR="006C198E">
        <w:rPr>
          <w:rFonts w:asciiTheme="minorHAnsi" w:hAnsiTheme="minorHAnsi"/>
          <w:b/>
          <w:lang w:val="pl-PL"/>
        </w:rPr>
        <w:t>Warszawy</w:t>
      </w:r>
    </w:p>
    <w:p w14:paraId="53057015" w14:textId="3E8079A1" w:rsidR="006E5DA9" w:rsidRPr="006B3C6D" w:rsidRDefault="009A083D" w:rsidP="00751FD5">
      <w:pPr>
        <w:pStyle w:val="Tekstpodstawowy"/>
        <w:spacing w:before="90" w:line="300" w:lineRule="auto"/>
        <w:ind w:firstLine="567"/>
        <w:jc w:val="both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sz w:val="22"/>
          <w:szCs w:val="22"/>
          <w:lang w:val="pl-PL"/>
        </w:rPr>
        <w:t>Na podstawie art. 18 ust. 1 ustawy z dnia 8 marca 1990 r. o samorządzie gminnym (Dz.</w:t>
      </w:r>
      <w:r w:rsidR="00495380" w:rsidRPr="006B3C6D">
        <w:rPr>
          <w:rFonts w:asciiTheme="minorHAnsi" w:hAnsiTheme="minorHAnsi"/>
          <w:sz w:val="22"/>
          <w:szCs w:val="22"/>
          <w:lang w:val="pl-PL"/>
        </w:rPr>
        <w:t xml:space="preserve"> U. </w:t>
      </w:r>
      <w:r w:rsidR="00F67A0E">
        <w:rPr>
          <w:rFonts w:asciiTheme="minorHAnsi" w:hAnsiTheme="minorHAnsi"/>
          <w:sz w:val="22"/>
          <w:szCs w:val="22"/>
          <w:lang w:val="pl-PL"/>
        </w:rPr>
        <w:t xml:space="preserve">z </w:t>
      </w:r>
      <w:r w:rsidR="006B3C6D" w:rsidRPr="006B3C6D">
        <w:rPr>
          <w:rFonts w:asciiTheme="minorHAnsi" w:hAnsiTheme="minorHAnsi"/>
          <w:sz w:val="22"/>
          <w:szCs w:val="22"/>
          <w:lang w:val="pl-PL"/>
        </w:rPr>
        <w:t>202</w:t>
      </w:r>
      <w:r w:rsidR="00127C19">
        <w:rPr>
          <w:rFonts w:asciiTheme="minorHAnsi" w:hAnsiTheme="minorHAnsi"/>
          <w:sz w:val="22"/>
          <w:szCs w:val="22"/>
          <w:lang w:val="pl-PL"/>
        </w:rPr>
        <w:t>2</w:t>
      </w:r>
      <w:r w:rsidR="006B3C6D" w:rsidRPr="006B3C6D">
        <w:rPr>
          <w:rFonts w:asciiTheme="minorHAnsi" w:hAnsiTheme="minorHAnsi"/>
          <w:sz w:val="22"/>
          <w:szCs w:val="22"/>
          <w:lang w:val="pl-PL"/>
        </w:rPr>
        <w:t xml:space="preserve"> r. poz.</w:t>
      </w:r>
      <w:r w:rsidR="00154851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127C19">
        <w:rPr>
          <w:rFonts w:asciiTheme="minorHAnsi" w:hAnsiTheme="minorHAnsi"/>
          <w:sz w:val="22"/>
          <w:szCs w:val="22"/>
          <w:lang w:val="pl-PL"/>
        </w:rPr>
        <w:t>559</w:t>
      </w:r>
      <w:r w:rsidR="00B06FC6">
        <w:rPr>
          <w:rFonts w:asciiTheme="minorHAnsi" w:hAnsiTheme="minorHAnsi"/>
          <w:sz w:val="22"/>
          <w:szCs w:val="22"/>
          <w:lang w:val="pl-PL"/>
        </w:rPr>
        <w:t>,</w:t>
      </w:r>
      <w:r w:rsidR="00127C19">
        <w:rPr>
          <w:rFonts w:asciiTheme="minorHAnsi" w:hAnsiTheme="minorHAnsi"/>
          <w:sz w:val="22"/>
          <w:szCs w:val="22"/>
          <w:lang w:val="pl-PL"/>
        </w:rPr>
        <w:t xml:space="preserve"> 583</w:t>
      </w:r>
      <w:r w:rsidR="00B06FC6">
        <w:rPr>
          <w:rFonts w:asciiTheme="minorHAnsi" w:hAnsiTheme="minorHAnsi"/>
          <w:sz w:val="22"/>
          <w:szCs w:val="22"/>
          <w:lang w:val="pl-PL"/>
        </w:rPr>
        <w:t>, 1005</w:t>
      </w:r>
      <w:r w:rsidR="00C42D28">
        <w:rPr>
          <w:rFonts w:asciiTheme="minorHAnsi" w:hAnsiTheme="minorHAnsi"/>
          <w:sz w:val="22"/>
          <w:szCs w:val="22"/>
          <w:lang w:val="pl-PL"/>
        </w:rPr>
        <w:t xml:space="preserve">, </w:t>
      </w:r>
      <w:r w:rsidR="00195B77">
        <w:rPr>
          <w:rFonts w:asciiTheme="minorHAnsi" w:hAnsiTheme="minorHAnsi"/>
          <w:sz w:val="22"/>
          <w:szCs w:val="22"/>
          <w:lang w:val="pl-PL"/>
        </w:rPr>
        <w:t>1079</w:t>
      </w:r>
      <w:r w:rsidR="00C42D28">
        <w:rPr>
          <w:rFonts w:asciiTheme="minorHAnsi" w:hAnsiTheme="minorHAnsi"/>
          <w:sz w:val="22"/>
          <w:szCs w:val="22"/>
          <w:lang w:val="pl-PL"/>
        </w:rPr>
        <w:t>, 1561</w:t>
      </w:r>
      <w:r w:rsidR="00C5569E">
        <w:rPr>
          <w:rFonts w:asciiTheme="minorHAnsi" w:hAnsiTheme="minorHAnsi"/>
          <w:sz w:val="22"/>
          <w:szCs w:val="22"/>
          <w:lang w:val="pl-PL"/>
        </w:rPr>
        <w:t xml:space="preserve">) </w:t>
      </w:r>
      <w:r w:rsidR="00ED770C">
        <w:rPr>
          <w:rFonts w:asciiTheme="minorHAnsi" w:hAnsiTheme="minorHAnsi"/>
          <w:sz w:val="22"/>
          <w:szCs w:val="22"/>
          <w:lang w:val="pl-PL"/>
        </w:rPr>
        <w:t>oraz</w:t>
      </w:r>
      <w:r w:rsidR="00C5569E">
        <w:rPr>
          <w:rFonts w:asciiTheme="minorHAnsi" w:hAnsiTheme="minorHAnsi"/>
          <w:sz w:val="22"/>
          <w:szCs w:val="22"/>
          <w:lang w:val="pl-PL"/>
        </w:rPr>
        <w:t xml:space="preserve"> art. 11</w:t>
      </w:r>
      <w:r w:rsidRPr="006B3C6D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F67A0E">
        <w:rPr>
          <w:rFonts w:asciiTheme="minorHAnsi" w:hAnsiTheme="minorHAnsi"/>
          <w:sz w:val="22"/>
          <w:szCs w:val="22"/>
          <w:lang w:val="pl-PL"/>
        </w:rPr>
        <w:t xml:space="preserve">ust. 4 i 5 </w:t>
      </w:r>
      <w:r w:rsidRPr="006B3C6D">
        <w:rPr>
          <w:rFonts w:asciiTheme="minorHAnsi" w:hAnsiTheme="minorHAnsi"/>
          <w:sz w:val="22"/>
          <w:szCs w:val="22"/>
          <w:lang w:val="pl-PL"/>
        </w:rPr>
        <w:t>ustawy z dnia 21 listopada 1996 r. o muz</w:t>
      </w:r>
      <w:r w:rsidR="00E25218" w:rsidRPr="006B3C6D">
        <w:rPr>
          <w:rFonts w:asciiTheme="minorHAnsi" w:hAnsiTheme="minorHAnsi"/>
          <w:sz w:val="22"/>
          <w:szCs w:val="22"/>
          <w:lang w:val="pl-PL"/>
        </w:rPr>
        <w:t>each (Dz. U. z 20</w:t>
      </w:r>
      <w:r w:rsidR="00127C19">
        <w:rPr>
          <w:rFonts w:asciiTheme="minorHAnsi" w:hAnsiTheme="minorHAnsi"/>
          <w:sz w:val="22"/>
          <w:szCs w:val="22"/>
          <w:lang w:val="pl-PL"/>
        </w:rPr>
        <w:t>22</w:t>
      </w:r>
      <w:r w:rsidR="006B3C6D" w:rsidRPr="006B3C6D">
        <w:rPr>
          <w:rFonts w:asciiTheme="minorHAnsi" w:hAnsiTheme="minorHAnsi"/>
          <w:sz w:val="22"/>
          <w:szCs w:val="22"/>
          <w:lang w:val="pl-PL"/>
        </w:rPr>
        <w:t xml:space="preserve"> r. poz. </w:t>
      </w:r>
      <w:r w:rsidR="00127C19">
        <w:rPr>
          <w:rFonts w:asciiTheme="minorHAnsi" w:hAnsiTheme="minorHAnsi"/>
          <w:sz w:val="22"/>
          <w:szCs w:val="22"/>
          <w:lang w:val="pl-PL"/>
        </w:rPr>
        <w:t>385</w:t>
      </w:r>
      <w:r w:rsidR="00495380" w:rsidRPr="006B3C6D">
        <w:rPr>
          <w:rFonts w:asciiTheme="minorHAnsi" w:hAnsiTheme="minorHAnsi"/>
          <w:sz w:val="22"/>
          <w:szCs w:val="22"/>
          <w:lang w:val="pl-PL"/>
        </w:rPr>
        <w:t xml:space="preserve">) </w:t>
      </w:r>
      <w:r w:rsidRPr="006B3C6D">
        <w:rPr>
          <w:rFonts w:asciiTheme="minorHAnsi" w:hAnsiTheme="minorHAnsi"/>
          <w:sz w:val="22"/>
          <w:szCs w:val="22"/>
          <w:lang w:val="pl-PL"/>
        </w:rPr>
        <w:t>uchwala</w:t>
      </w:r>
      <w:r w:rsidR="00495380" w:rsidRPr="006B3C6D">
        <w:rPr>
          <w:rFonts w:asciiTheme="minorHAnsi" w:hAnsiTheme="minorHAnsi"/>
          <w:sz w:val="22"/>
          <w:szCs w:val="22"/>
          <w:lang w:val="pl-PL"/>
        </w:rPr>
        <w:t xml:space="preserve"> się</w:t>
      </w:r>
      <w:r w:rsidRPr="006B3C6D">
        <w:rPr>
          <w:rFonts w:asciiTheme="minorHAnsi" w:hAnsiTheme="minorHAnsi"/>
          <w:sz w:val="22"/>
          <w:szCs w:val="22"/>
          <w:lang w:val="pl-PL"/>
        </w:rPr>
        <w:t>, co</w:t>
      </w:r>
      <w:r w:rsidRPr="006B3C6D">
        <w:rPr>
          <w:rFonts w:asciiTheme="minorHAnsi" w:hAnsiTheme="minorHAnsi"/>
          <w:spacing w:val="-13"/>
          <w:sz w:val="22"/>
          <w:szCs w:val="22"/>
          <w:lang w:val="pl-PL"/>
        </w:rPr>
        <w:t xml:space="preserve"> </w:t>
      </w:r>
      <w:r w:rsidRPr="006B3C6D">
        <w:rPr>
          <w:rFonts w:asciiTheme="minorHAnsi" w:hAnsiTheme="minorHAnsi"/>
          <w:sz w:val="22"/>
          <w:szCs w:val="22"/>
          <w:lang w:val="pl-PL"/>
        </w:rPr>
        <w:t>następuje:</w:t>
      </w:r>
    </w:p>
    <w:p w14:paraId="12A9A98D" w14:textId="77777777" w:rsidR="006E5DA9" w:rsidRPr="006B3C6D" w:rsidRDefault="009A083D" w:rsidP="00751FD5">
      <w:pPr>
        <w:pStyle w:val="Tekstpodstawowy"/>
        <w:spacing w:before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b/>
          <w:sz w:val="22"/>
          <w:szCs w:val="22"/>
          <w:lang w:val="pl-PL"/>
        </w:rPr>
        <w:t xml:space="preserve">§ 1. </w:t>
      </w:r>
      <w:r w:rsidR="00ED770C" w:rsidRPr="00ED770C">
        <w:rPr>
          <w:rFonts w:asciiTheme="minorHAnsi" w:hAnsiTheme="minorHAnsi"/>
          <w:sz w:val="22"/>
          <w:szCs w:val="22"/>
          <w:lang w:val="pl-PL"/>
        </w:rPr>
        <w:t>W skład</w:t>
      </w:r>
      <w:r w:rsidR="00ED770C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154851">
        <w:rPr>
          <w:rFonts w:asciiTheme="minorHAnsi" w:hAnsiTheme="minorHAnsi"/>
          <w:sz w:val="22"/>
          <w:szCs w:val="22"/>
          <w:lang w:val="pl-PL"/>
        </w:rPr>
        <w:t>Rad</w:t>
      </w:r>
      <w:r w:rsidR="00ED770C">
        <w:rPr>
          <w:rFonts w:asciiTheme="minorHAnsi" w:hAnsiTheme="minorHAnsi"/>
          <w:sz w:val="22"/>
          <w:szCs w:val="22"/>
          <w:lang w:val="pl-PL"/>
        </w:rPr>
        <w:t>y</w:t>
      </w:r>
      <w:r w:rsidR="00154851">
        <w:rPr>
          <w:rFonts w:asciiTheme="minorHAnsi" w:hAnsiTheme="minorHAnsi"/>
          <w:sz w:val="22"/>
          <w:szCs w:val="22"/>
          <w:lang w:val="pl-PL"/>
        </w:rPr>
        <w:t xml:space="preserve"> Muzeum </w:t>
      </w:r>
      <w:r w:rsidR="006C198E">
        <w:rPr>
          <w:rFonts w:asciiTheme="minorHAnsi" w:hAnsiTheme="minorHAnsi"/>
          <w:sz w:val="22"/>
          <w:szCs w:val="22"/>
          <w:lang w:val="pl-PL"/>
        </w:rPr>
        <w:t>Warszawy</w:t>
      </w:r>
      <w:r w:rsidR="00154851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2A58DA">
        <w:rPr>
          <w:rFonts w:asciiTheme="minorHAnsi" w:hAnsiTheme="minorHAnsi"/>
          <w:sz w:val="22"/>
          <w:szCs w:val="22"/>
          <w:lang w:val="pl-PL"/>
        </w:rPr>
        <w:t>zostają powołani</w:t>
      </w:r>
      <w:r w:rsidRPr="006B3C6D">
        <w:rPr>
          <w:rFonts w:asciiTheme="minorHAnsi" w:hAnsiTheme="minorHAnsi"/>
          <w:sz w:val="22"/>
          <w:szCs w:val="22"/>
          <w:lang w:val="pl-PL"/>
        </w:rPr>
        <w:t>:</w:t>
      </w:r>
    </w:p>
    <w:p w14:paraId="11DA4A7C" w14:textId="77777777" w:rsidR="0006265C" w:rsidRPr="0006265C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>Ann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06265C">
        <w:rPr>
          <w:rFonts w:asciiTheme="minorHAnsi" w:hAnsiTheme="minorHAnsi"/>
          <w:sz w:val="22"/>
          <w:szCs w:val="22"/>
          <w:lang w:val="pl-PL"/>
        </w:rPr>
        <w:t>Chodzeń</w:t>
      </w:r>
      <w:proofErr w:type="spellEnd"/>
      <w:r w:rsidR="00ED770C">
        <w:rPr>
          <w:rFonts w:asciiTheme="minorHAnsi" w:hAnsiTheme="minorHAnsi"/>
          <w:sz w:val="22"/>
          <w:szCs w:val="22"/>
          <w:lang w:val="pl-PL"/>
        </w:rPr>
        <w:t>;</w:t>
      </w:r>
    </w:p>
    <w:p w14:paraId="7E683CBA" w14:textId="77777777" w:rsidR="0006265C" w:rsidRPr="0006265C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>Eliz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Czapsk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="00ED770C">
        <w:rPr>
          <w:rFonts w:asciiTheme="minorHAnsi" w:hAnsiTheme="minorHAnsi"/>
          <w:sz w:val="22"/>
          <w:szCs w:val="22"/>
          <w:lang w:val="pl-PL"/>
        </w:rPr>
        <w:t>;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7FEEA8EC" w14:textId="77777777" w:rsidR="0006265C" w:rsidRPr="0006265C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 xml:space="preserve">Andrzej </w:t>
      </w:r>
      <w:proofErr w:type="spellStart"/>
      <w:r w:rsidRPr="0006265C">
        <w:rPr>
          <w:rFonts w:asciiTheme="minorHAnsi" w:hAnsiTheme="minorHAnsi"/>
          <w:sz w:val="22"/>
          <w:szCs w:val="22"/>
          <w:lang w:val="pl-PL"/>
        </w:rPr>
        <w:t>Golimont</w:t>
      </w:r>
      <w:proofErr w:type="spellEnd"/>
      <w:r w:rsidR="00ED770C">
        <w:rPr>
          <w:rFonts w:asciiTheme="minorHAnsi" w:hAnsiTheme="minorHAnsi"/>
          <w:sz w:val="22"/>
          <w:szCs w:val="22"/>
          <w:lang w:val="pl-PL"/>
        </w:rPr>
        <w:t>;</w:t>
      </w:r>
    </w:p>
    <w:p w14:paraId="01D36198" w14:textId="77777777" w:rsidR="0006265C" w:rsidRPr="0006265C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>Piotr</w:t>
      </w:r>
      <w:r w:rsidR="002A58DA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="002A58DA">
        <w:rPr>
          <w:rFonts w:asciiTheme="minorHAnsi" w:hAnsiTheme="minorHAnsi"/>
          <w:sz w:val="22"/>
          <w:szCs w:val="22"/>
          <w:lang w:val="pl-PL"/>
        </w:rPr>
        <w:t>Górajec</w:t>
      </w:r>
      <w:proofErr w:type="spellEnd"/>
      <w:r w:rsidR="00ED770C">
        <w:rPr>
          <w:rFonts w:asciiTheme="minorHAnsi" w:hAnsiTheme="minorHAnsi"/>
          <w:sz w:val="22"/>
          <w:szCs w:val="22"/>
          <w:lang w:val="pl-PL"/>
        </w:rPr>
        <w:t>;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10B165E6" w14:textId="77777777" w:rsidR="00C42D28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>Jerz</w:t>
      </w:r>
      <w:r w:rsidR="002A58DA">
        <w:rPr>
          <w:rFonts w:asciiTheme="minorHAnsi" w:hAnsiTheme="minorHAnsi"/>
          <w:sz w:val="22"/>
          <w:szCs w:val="22"/>
          <w:lang w:val="pl-PL"/>
        </w:rPr>
        <w:t>y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06265C">
        <w:rPr>
          <w:rFonts w:asciiTheme="minorHAnsi" w:hAnsiTheme="minorHAnsi"/>
          <w:sz w:val="22"/>
          <w:szCs w:val="22"/>
          <w:lang w:val="pl-PL"/>
        </w:rPr>
        <w:t>Halbersztadt</w:t>
      </w:r>
      <w:proofErr w:type="spellEnd"/>
      <w:r w:rsidR="00ED770C">
        <w:rPr>
          <w:rFonts w:asciiTheme="minorHAnsi" w:hAnsiTheme="minorHAnsi"/>
          <w:sz w:val="22"/>
          <w:szCs w:val="22"/>
          <w:lang w:val="pl-PL"/>
        </w:rPr>
        <w:t>;</w:t>
      </w:r>
    </w:p>
    <w:p w14:paraId="2553C170" w14:textId="5799E341" w:rsidR="0006265C" w:rsidRPr="0006265C" w:rsidRDefault="00C42D28" w:rsidP="00751FD5">
      <w:pPr>
        <w:pStyle w:val="Tekstpodstawowy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Jarosław Jóźwiak;</w:t>
      </w:r>
      <w:r w:rsidR="0006265C" w:rsidRPr="0006265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7ABE0E6B" w14:textId="77777777" w:rsidR="00D951FB" w:rsidRPr="0006265C" w:rsidRDefault="00DD266E" w:rsidP="00751FD5">
      <w:pPr>
        <w:pStyle w:val="Tekstpodstawowy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prof. Jac</w:t>
      </w:r>
      <w:r w:rsidR="00D951FB">
        <w:rPr>
          <w:rFonts w:asciiTheme="minorHAnsi" w:hAnsiTheme="minorHAnsi"/>
          <w:sz w:val="22"/>
          <w:szCs w:val="22"/>
          <w:lang w:val="pl-PL"/>
        </w:rPr>
        <w:t xml:space="preserve">k </w:t>
      </w:r>
      <w:proofErr w:type="spellStart"/>
      <w:r w:rsidR="00D951FB">
        <w:rPr>
          <w:rFonts w:asciiTheme="minorHAnsi" w:hAnsiTheme="minorHAnsi"/>
          <w:sz w:val="22"/>
          <w:szCs w:val="22"/>
          <w:lang w:val="pl-PL"/>
        </w:rPr>
        <w:t>Lohman</w:t>
      </w:r>
      <w:proofErr w:type="spellEnd"/>
      <w:r w:rsidR="00D951FB">
        <w:rPr>
          <w:rFonts w:asciiTheme="minorHAnsi" w:hAnsiTheme="minorHAnsi"/>
          <w:sz w:val="22"/>
          <w:szCs w:val="22"/>
          <w:lang w:val="pl-PL"/>
        </w:rPr>
        <w:t>;</w:t>
      </w:r>
    </w:p>
    <w:p w14:paraId="683C14BB" w14:textId="77777777" w:rsidR="0006265C" w:rsidRPr="0006265C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>Aldon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Machnowsk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Pr="0006265C">
        <w:rPr>
          <w:rFonts w:asciiTheme="minorHAnsi" w:hAnsiTheme="minorHAnsi"/>
          <w:sz w:val="22"/>
          <w:szCs w:val="22"/>
          <w:lang w:val="pl-PL"/>
        </w:rPr>
        <w:t>-Gór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="00ED770C">
        <w:rPr>
          <w:rFonts w:asciiTheme="minorHAnsi" w:hAnsiTheme="minorHAnsi"/>
          <w:sz w:val="22"/>
          <w:szCs w:val="22"/>
          <w:lang w:val="pl-PL"/>
        </w:rPr>
        <w:t>;</w:t>
      </w:r>
    </w:p>
    <w:p w14:paraId="63F43F7F" w14:textId="345D313D" w:rsidR="0006265C" w:rsidRDefault="00D951FB" w:rsidP="00751FD5">
      <w:pPr>
        <w:pStyle w:val="Tekstpodstawowy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d</w:t>
      </w:r>
      <w:r w:rsidR="00ED6C7D">
        <w:rPr>
          <w:rFonts w:asciiTheme="minorHAnsi" w:hAnsiTheme="minorHAnsi"/>
          <w:sz w:val="22"/>
          <w:szCs w:val="22"/>
          <w:lang w:val="pl-PL"/>
        </w:rPr>
        <w:t xml:space="preserve">r </w:t>
      </w:r>
      <w:r w:rsidR="0006265C" w:rsidRPr="0006265C">
        <w:rPr>
          <w:rFonts w:asciiTheme="minorHAnsi" w:hAnsiTheme="minorHAnsi"/>
          <w:sz w:val="22"/>
          <w:szCs w:val="22"/>
          <w:lang w:val="pl-PL"/>
        </w:rPr>
        <w:t>Tomasz Makowski</w:t>
      </w:r>
      <w:r w:rsidR="00ED770C">
        <w:rPr>
          <w:rFonts w:asciiTheme="minorHAnsi" w:hAnsiTheme="minorHAnsi"/>
          <w:sz w:val="22"/>
          <w:szCs w:val="22"/>
          <w:lang w:val="pl-PL"/>
        </w:rPr>
        <w:t>;</w:t>
      </w:r>
      <w:r w:rsidR="0006265C" w:rsidRPr="0006265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2C34C4C1" w14:textId="77777777" w:rsidR="0006265C" w:rsidRPr="0006265C" w:rsidRDefault="00D951FB" w:rsidP="00751FD5">
      <w:pPr>
        <w:pStyle w:val="Tekstpodstawowy"/>
        <w:numPr>
          <w:ilvl w:val="0"/>
          <w:numId w:val="3"/>
        </w:numPr>
        <w:spacing w:line="300" w:lineRule="auto"/>
        <w:ind w:left="709" w:hanging="284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   </w:t>
      </w:r>
      <w:r w:rsidR="0006265C" w:rsidRPr="0006265C">
        <w:rPr>
          <w:rFonts w:asciiTheme="minorHAnsi" w:hAnsiTheme="minorHAnsi"/>
          <w:sz w:val="22"/>
          <w:szCs w:val="22"/>
          <w:lang w:val="pl-PL"/>
        </w:rPr>
        <w:t>Ew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="0006265C" w:rsidRPr="0006265C">
        <w:rPr>
          <w:rFonts w:asciiTheme="minorHAnsi" w:hAnsiTheme="minorHAnsi"/>
          <w:sz w:val="22"/>
          <w:szCs w:val="22"/>
          <w:lang w:val="pl-PL"/>
        </w:rPr>
        <w:t xml:space="preserve"> Malinowsk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="0006265C" w:rsidRPr="0006265C">
        <w:rPr>
          <w:rFonts w:asciiTheme="minorHAnsi" w:hAnsiTheme="minorHAnsi"/>
          <w:sz w:val="22"/>
          <w:szCs w:val="22"/>
          <w:lang w:val="pl-PL"/>
        </w:rPr>
        <w:t>-Grupińsk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="00ED770C">
        <w:rPr>
          <w:rFonts w:asciiTheme="minorHAnsi" w:hAnsiTheme="minorHAnsi"/>
          <w:sz w:val="22"/>
          <w:szCs w:val="22"/>
          <w:lang w:val="pl-PL"/>
        </w:rPr>
        <w:t>;</w:t>
      </w:r>
    </w:p>
    <w:p w14:paraId="7F6CDCE0" w14:textId="77777777" w:rsidR="0006265C" w:rsidRPr="0006265C" w:rsidRDefault="00D951FB" w:rsidP="00751FD5">
      <w:pPr>
        <w:pStyle w:val="Tekstpodstawowy"/>
        <w:numPr>
          <w:ilvl w:val="0"/>
          <w:numId w:val="3"/>
        </w:numPr>
        <w:spacing w:line="300" w:lineRule="auto"/>
        <w:ind w:left="851" w:hanging="425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d</w:t>
      </w:r>
      <w:r w:rsidR="00ED6C7D">
        <w:rPr>
          <w:rFonts w:asciiTheme="minorHAnsi" w:hAnsiTheme="minorHAnsi"/>
          <w:sz w:val="22"/>
          <w:szCs w:val="22"/>
          <w:lang w:val="pl-PL"/>
        </w:rPr>
        <w:t xml:space="preserve">r </w:t>
      </w:r>
      <w:r w:rsidR="0006265C" w:rsidRPr="0006265C">
        <w:rPr>
          <w:rFonts w:asciiTheme="minorHAnsi" w:hAnsiTheme="minorHAnsi"/>
          <w:sz w:val="22"/>
          <w:szCs w:val="22"/>
          <w:lang w:val="pl-PL"/>
        </w:rPr>
        <w:t>Agnieszk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="0006265C" w:rsidRPr="0006265C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="0006265C" w:rsidRPr="0006265C">
        <w:rPr>
          <w:rFonts w:asciiTheme="minorHAnsi" w:hAnsiTheme="minorHAnsi"/>
          <w:sz w:val="22"/>
          <w:szCs w:val="22"/>
          <w:lang w:val="pl-PL"/>
        </w:rPr>
        <w:t>Morawińsk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proofErr w:type="spellEnd"/>
      <w:r w:rsidR="00ED770C">
        <w:rPr>
          <w:rFonts w:asciiTheme="minorHAnsi" w:hAnsiTheme="minorHAnsi"/>
          <w:sz w:val="22"/>
          <w:szCs w:val="22"/>
          <w:lang w:val="pl-PL"/>
        </w:rPr>
        <w:t>;</w:t>
      </w:r>
    </w:p>
    <w:p w14:paraId="0E62897F" w14:textId="77777777" w:rsidR="0006265C" w:rsidRPr="0006265C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425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 xml:space="preserve">Radosław </w:t>
      </w:r>
      <w:proofErr w:type="spellStart"/>
      <w:r w:rsidRPr="0006265C">
        <w:rPr>
          <w:rFonts w:asciiTheme="minorHAnsi" w:hAnsiTheme="minorHAnsi"/>
          <w:sz w:val="22"/>
          <w:szCs w:val="22"/>
          <w:lang w:val="pl-PL"/>
        </w:rPr>
        <w:t>Potrac</w:t>
      </w:r>
      <w:proofErr w:type="spellEnd"/>
      <w:r w:rsidR="00ED770C">
        <w:rPr>
          <w:rFonts w:asciiTheme="minorHAnsi" w:hAnsiTheme="minorHAnsi"/>
          <w:sz w:val="22"/>
          <w:szCs w:val="22"/>
          <w:lang w:val="pl-PL"/>
        </w:rPr>
        <w:t>;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75417406" w14:textId="77777777" w:rsidR="0006265C" w:rsidRPr="0006265C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425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>Dorot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Słowińsk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="005948AA">
        <w:rPr>
          <w:rFonts w:asciiTheme="minorHAnsi" w:hAnsiTheme="minorHAnsi"/>
          <w:sz w:val="22"/>
          <w:szCs w:val="22"/>
          <w:lang w:val="pl-PL"/>
        </w:rPr>
        <w:t>-</w:t>
      </w:r>
      <w:r w:rsidRPr="0006265C">
        <w:rPr>
          <w:rFonts w:asciiTheme="minorHAnsi" w:hAnsiTheme="minorHAnsi"/>
          <w:sz w:val="22"/>
          <w:szCs w:val="22"/>
          <w:lang w:val="pl-PL"/>
        </w:rPr>
        <w:t>Kamas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="00ED770C">
        <w:rPr>
          <w:rFonts w:asciiTheme="minorHAnsi" w:hAnsiTheme="minorHAnsi"/>
          <w:sz w:val="22"/>
          <w:szCs w:val="22"/>
          <w:lang w:val="pl-PL"/>
        </w:rPr>
        <w:t>;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6B0CEE6E" w14:textId="77777777" w:rsidR="0006265C" w:rsidRPr="0006265C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425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>Dorot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Warakomsk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="00ED770C">
        <w:rPr>
          <w:rFonts w:asciiTheme="minorHAnsi" w:hAnsiTheme="minorHAnsi"/>
          <w:sz w:val="22"/>
          <w:szCs w:val="22"/>
          <w:lang w:val="pl-PL"/>
        </w:rPr>
        <w:t>;</w:t>
      </w:r>
    </w:p>
    <w:p w14:paraId="6A23F3A9" w14:textId="77777777" w:rsidR="0006265C" w:rsidRPr="0006265C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425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>Jakub Wygnański</w:t>
      </w:r>
      <w:r w:rsidR="00ED770C">
        <w:rPr>
          <w:rFonts w:asciiTheme="minorHAnsi" w:hAnsiTheme="minorHAnsi"/>
          <w:sz w:val="22"/>
          <w:szCs w:val="22"/>
          <w:lang w:val="pl-PL"/>
        </w:rPr>
        <w:t>.</w:t>
      </w:r>
    </w:p>
    <w:p w14:paraId="0047846C" w14:textId="77777777" w:rsidR="006E5DA9" w:rsidRPr="006B3C6D" w:rsidRDefault="009A083D" w:rsidP="00751FD5">
      <w:pPr>
        <w:pStyle w:val="Tekstpodstawowy"/>
        <w:spacing w:before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b/>
          <w:sz w:val="22"/>
          <w:szCs w:val="22"/>
          <w:lang w:val="pl-PL"/>
        </w:rPr>
        <w:t xml:space="preserve">§ 2. </w:t>
      </w:r>
      <w:r w:rsidRPr="006B3C6D">
        <w:rPr>
          <w:rFonts w:asciiTheme="minorHAnsi" w:hAnsiTheme="minorHAnsi"/>
          <w:sz w:val="22"/>
          <w:szCs w:val="22"/>
          <w:lang w:val="pl-PL"/>
        </w:rPr>
        <w:t>Wykonanie uchwały powierza się Prezydentowi m.st. Warszawy.</w:t>
      </w:r>
    </w:p>
    <w:p w14:paraId="52AFD789" w14:textId="77777777" w:rsidR="006E5DA9" w:rsidRPr="006B3C6D" w:rsidRDefault="009A083D" w:rsidP="007D50D1">
      <w:pPr>
        <w:pStyle w:val="Tekstpodstawowy"/>
        <w:spacing w:before="240" w:after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b/>
          <w:sz w:val="22"/>
          <w:szCs w:val="22"/>
          <w:lang w:val="pl-PL"/>
        </w:rPr>
        <w:t xml:space="preserve">§ 3. </w:t>
      </w:r>
      <w:r w:rsidRPr="006B3C6D">
        <w:rPr>
          <w:rFonts w:asciiTheme="minorHAnsi" w:hAnsiTheme="minorHAnsi"/>
          <w:sz w:val="22"/>
          <w:szCs w:val="22"/>
          <w:lang w:val="pl-PL"/>
        </w:rPr>
        <w:t>1. Uchwała podlega publikacji w Biuletynie Informacji Publicznej m.st.</w:t>
      </w:r>
      <w:r w:rsidR="00226A13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6B3C6D">
        <w:rPr>
          <w:rFonts w:asciiTheme="minorHAnsi" w:hAnsiTheme="minorHAnsi"/>
          <w:sz w:val="22"/>
          <w:szCs w:val="22"/>
          <w:lang w:val="pl-PL"/>
        </w:rPr>
        <w:t>Warszawy.</w:t>
      </w:r>
    </w:p>
    <w:p w14:paraId="3EEC745E" w14:textId="77777777" w:rsidR="006E5DA9" w:rsidRPr="006B3C6D" w:rsidRDefault="009A083D" w:rsidP="00751FD5">
      <w:pPr>
        <w:pStyle w:val="Tekstpodstawowy"/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sz w:val="22"/>
          <w:szCs w:val="22"/>
          <w:lang w:val="pl-PL"/>
        </w:rPr>
        <w:t>2. Uchwała wchodzi w życie z dniem podjęcia.</w:t>
      </w:r>
    </w:p>
    <w:p w14:paraId="10391AF6" w14:textId="77777777" w:rsidR="006E5DA9" w:rsidRPr="006B3C6D" w:rsidRDefault="006E5DA9" w:rsidP="00751FD5">
      <w:pPr>
        <w:pStyle w:val="Tekstpodstawowy"/>
        <w:spacing w:line="300" w:lineRule="auto"/>
        <w:rPr>
          <w:rFonts w:asciiTheme="minorHAnsi" w:hAnsiTheme="minorHAnsi"/>
          <w:sz w:val="22"/>
          <w:szCs w:val="22"/>
          <w:lang w:val="pl-PL"/>
        </w:rPr>
      </w:pPr>
    </w:p>
    <w:p w14:paraId="79CBF68D" w14:textId="77777777" w:rsidR="006E5DA9" w:rsidRPr="005E79B9" w:rsidRDefault="006E5DA9">
      <w:pPr>
        <w:pStyle w:val="Tekstpodstawowy"/>
        <w:rPr>
          <w:sz w:val="26"/>
          <w:lang w:val="pl-PL"/>
        </w:rPr>
      </w:pPr>
    </w:p>
    <w:p w14:paraId="20BE7F5A" w14:textId="77777777" w:rsidR="006E5DA9" w:rsidRPr="005E79B9" w:rsidRDefault="006E5DA9">
      <w:pPr>
        <w:pStyle w:val="Tekstpodstawowy"/>
        <w:spacing w:before="5"/>
        <w:rPr>
          <w:sz w:val="20"/>
          <w:lang w:val="pl-PL"/>
        </w:rPr>
      </w:pPr>
    </w:p>
    <w:p w14:paraId="47286A8C" w14:textId="77777777" w:rsidR="006E5DA9" w:rsidRPr="005E79B9" w:rsidRDefault="006E5DA9">
      <w:pPr>
        <w:pStyle w:val="Tekstpodstawowy"/>
        <w:rPr>
          <w:b/>
          <w:sz w:val="20"/>
          <w:lang w:val="pl-PL"/>
        </w:rPr>
      </w:pPr>
    </w:p>
    <w:p w14:paraId="748C684E" w14:textId="77777777" w:rsidR="006E5DA9" w:rsidRPr="005E79B9" w:rsidRDefault="006E5DA9">
      <w:pPr>
        <w:pStyle w:val="Tekstpodstawowy"/>
        <w:rPr>
          <w:b/>
          <w:sz w:val="20"/>
          <w:lang w:val="pl-PL"/>
        </w:rPr>
      </w:pPr>
    </w:p>
    <w:p w14:paraId="498A644F" w14:textId="77777777" w:rsidR="006E5DA9" w:rsidRPr="005E79B9" w:rsidRDefault="006E5DA9">
      <w:pPr>
        <w:pStyle w:val="Tekstpodstawowy"/>
        <w:rPr>
          <w:b/>
          <w:sz w:val="20"/>
          <w:lang w:val="pl-PL"/>
        </w:rPr>
      </w:pPr>
    </w:p>
    <w:p w14:paraId="5D36FACC" w14:textId="48AB4D95" w:rsidR="006E5DA9" w:rsidRDefault="006E5DA9">
      <w:pPr>
        <w:pStyle w:val="Tekstpodstawowy"/>
        <w:spacing w:before="4"/>
        <w:rPr>
          <w:b/>
          <w:sz w:val="19"/>
          <w:lang w:val="pl-PL"/>
        </w:rPr>
      </w:pPr>
    </w:p>
    <w:p w14:paraId="6ECC22EB" w14:textId="286490C0" w:rsidR="00B46418" w:rsidRDefault="00B46418">
      <w:pPr>
        <w:pStyle w:val="Tekstpodstawowy"/>
        <w:spacing w:before="4"/>
        <w:rPr>
          <w:b/>
          <w:sz w:val="19"/>
          <w:lang w:val="pl-PL"/>
        </w:rPr>
      </w:pPr>
    </w:p>
    <w:p w14:paraId="3511E77F" w14:textId="0AEAD380" w:rsidR="00B46418" w:rsidRDefault="00B46418">
      <w:pPr>
        <w:pStyle w:val="Tekstpodstawowy"/>
        <w:spacing w:before="4"/>
        <w:rPr>
          <w:b/>
          <w:sz w:val="19"/>
          <w:lang w:val="pl-PL"/>
        </w:rPr>
      </w:pPr>
    </w:p>
    <w:p w14:paraId="6DC0793D" w14:textId="0BF80BA7" w:rsidR="00B46418" w:rsidRDefault="00B46418">
      <w:pPr>
        <w:pStyle w:val="Tekstpodstawowy"/>
        <w:spacing w:before="4"/>
        <w:rPr>
          <w:b/>
          <w:sz w:val="19"/>
          <w:lang w:val="pl-PL"/>
        </w:rPr>
      </w:pPr>
    </w:p>
    <w:p w14:paraId="45E3CE20" w14:textId="4F676DE7" w:rsidR="00B46418" w:rsidRDefault="00B46418">
      <w:pPr>
        <w:pStyle w:val="Tekstpodstawowy"/>
        <w:spacing w:before="4"/>
        <w:rPr>
          <w:b/>
          <w:sz w:val="19"/>
          <w:lang w:val="pl-PL"/>
        </w:rPr>
      </w:pPr>
    </w:p>
    <w:p w14:paraId="4DF00D4F" w14:textId="0D3B7A1A" w:rsidR="00B46418" w:rsidRDefault="00B46418">
      <w:pPr>
        <w:pStyle w:val="Tekstpodstawowy"/>
        <w:spacing w:before="4"/>
        <w:rPr>
          <w:b/>
          <w:sz w:val="19"/>
          <w:lang w:val="pl-PL"/>
        </w:rPr>
      </w:pPr>
    </w:p>
    <w:p w14:paraId="3DC7E839" w14:textId="3924B610" w:rsidR="00B46418" w:rsidRDefault="00B46418">
      <w:pPr>
        <w:pStyle w:val="Tekstpodstawowy"/>
        <w:spacing w:before="4"/>
        <w:rPr>
          <w:b/>
          <w:sz w:val="19"/>
          <w:lang w:val="pl-PL"/>
        </w:rPr>
      </w:pPr>
    </w:p>
    <w:p w14:paraId="5069581B" w14:textId="7465EAE8" w:rsidR="00B46418" w:rsidRDefault="00B46418">
      <w:pPr>
        <w:pStyle w:val="Tekstpodstawowy"/>
        <w:spacing w:before="4"/>
        <w:rPr>
          <w:b/>
          <w:sz w:val="19"/>
          <w:lang w:val="pl-PL"/>
        </w:rPr>
      </w:pPr>
    </w:p>
    <w:p w14:paraId="04F1C417" w14:textId="49FC58EF" w:rsidR="00B46418" w:rsidRDefault="00B46418">
      <w:pPr>
        <w:pStyle w:val="Tekstpodstawowy"/>
        <w:spacing w:before="4"/>
        <w:rPr>
          <w:b/>
          <w:sz w:val="19"/>
          <w:lang w:val="pl-PL"/>
        </w:rPr>
      </w:pPr>
    </w:p>
    <w:p w14:paraId="70EC939A" w14:textId="3EE75F6D" w:rsidR="00B46418" w:rsidRDefault="00B46418">
      <w:pPr>
        <w:pStyle w:val="Tekstpodstawowy"/>
        <w:spacing w:before="4"/>
        <w:rPr>
          <w:b/>
          <w:sz w:val="19"/>
          <w:lang w:val="pl-PL"/>
        </w:rPr>
      </w:pPr>
    </w:p>
    <w:p w14:paraId="6EC86A16" w14:textId="77777777" w:rsidR="00B46418" w:rsidRDefault="00B46418" w:rsidP="00B46418">
      <w:pPr>
        <w:pStyle w:val="Tytu"/>
        <w:jc w:val="left"/>
        <w:rPr>
          <w:rFonts w:asciiTheme="minorHAnsi" w:hAnsiTheme="minorHAnsi"/>
          <w:szCs w:val="22"/>
        </w:rPr>
      </w:pPr>
    </w:p>
    <w:p w14:paraId="407342E6" w14:textId="492D6D56" w:rsidR="00B46418" w:rsidRPr="00B46418" w:rsidRDefault="00B46418" w:rsidP="00B46418">
      <w:pPr>
        <w:pStyle w:val="Tytu"/>
        <w:rPr>
          <w:rFonts w:asciiTheme="minorHAnsi" w:hAnsiTheme="minorHAnsi"/>
          <w:b w:val="0"/>
          <w:szCs w:val="22"/>
        </w:rPr>
      </w:pPr>
      <w:r w:rsidRPr="00B46418">
        <w:rPr>
          <w:rFonts w:asciiTheme="minorHAnsi" w:hAnsiTheme="minorHAnsi"/>
          <w:szCs w:val="22"/>
        </w:rPr>
        <w:t>UZASADNIENIE</w:t>
      </w:r>
    </w:p>
    <w:p w14:paraId="20DA567C" w14:textId="77777777" w:rsidR="00B46418" w:rsidRPr="00B46418" w:rsidRDefault="00B46418" w:rsidP="00B46418">
      <w:pPr>
        <w:pStyle w:val="Tytu"/>
        <w:rPr>
          <w:rFonts w:asciiTheme="minorHAnsi" w:hAnsiTheme="minorHAnsi"/>
          <w:szCs w:val="22"/>
        </w:rPr>
      </w:pPr>
      <w:r w:rsidRPr="00B46418">
        <w:rPr>
          <w:rFonts w:asciiTheme="minorHAnsi" w:hAnsiTheme="minorHAnsi"/>
          <w:szCs w:val="22"/>
        </w:rPr>
        <w:t>projektu uchwały Rady Miasta Stołecznego Warszawy</w:t>
      </w:r>
    </w:p>
    <w:p w14:paraId="7334A038" w14:textId="77777777" w:rsidR="00B46418" w:rsidRPr="00B46418" w:rsidRDefault="00B46418" w:rsidP="00B46418">
      <w:pPr>
        <w:jc w:val="center"/>
        <w:rPr>
          <w:rFonts w:asciiTheme="minorHAnsi" w:hAnsiTheme="minorHAnsi"/>
          <w:b/>
          <w:lang w:val="pl-PL" w:eastAsia="pl-PL"/>
        </w:rPr>
      </w:pPr>
      <w:r w:rsidRPr="00B46418">
        <w:rPr>
          <w:rFonts w:asciiTheme="minorHAnsi" w:hAnsiTheme="minorHAnsi"/>
          <w:b/>
          <w:lang w:val="pl-PL" w:eastAsia="pl-PL"/>
        </w:rPr>
        <w:t>w sprawie powołania członków Rady Muzeum Warszawy</w:t>
      </w:r>
    </w:p>
    <w:p w14:paraId="44F387FE" w14:textId="77777777" w:rsidR="00B46418" w:rsidRPr="00B46418" w:rsidRDefault="00B46418" w:rsidP="00751FD5">
      <w:pPr>
        <w:pStyle w:val="Bezodstpw"/>
        <w:numPr>
          <w:ilvl w:val="0"/>
          <w:numId w:val="4"/>
        </w:numPr>
        <w:spacing w:before="240" w:after="0"/>
        <w:ind w:left="284" w:hanging="284"/>
        <w:rPr>
          <w:rFonts w:asciiTheme="minorHAnsi" w:hAnsiTheme="minorHAnsi"/>
          <w:b/>
        </w:rPr>
      </w:pPr>
      <w:r w:rsidRPr="00B46418">
        <w:rPr>
          <w:rFonts w:asciiTheme="minorHAnsi" w:hAnsiTheme="minorHAnsi"/>
          <w:b/>
        </w:rPr>
        <w:t>Wyjaśnienie potrzeby i celu podjęcia uchwały.</w:t>
      </w:r>
    </w:p>
    <w:p w14:paraId="4DB4FAA8" w14:textId="77777777" w:rsidR="00B46418" w:rsidRPr="00B46418" w:rsidRDefault="00B46418" w:rsidP="00751FD5">
      <w:pPr>
        <w:spacing w:line="300" w:lineRule="auto"/>
        <w:rPr>
          <w:rFonts w:asciiTheme="minorHAnsi" w:hAnsiTheme="minorHAnsi" w:cstheme="minorHAnsi"/>
          <w:lang w:val="pl-PL"/>
        </w:rPr>
      </w:pPr>
      <w:r w:rsidRPr="00B46418">
        <w:rPr>
          <w:rFonts w:asciiTheme="minorHAnsi" w:hAnsiTheme="minorHAnsi" w:cstheme="minorHAnsi"/>
          <w:lang w:val="pl-PL"/>
        </w:rPr>
        <w:t>Ustawa</w:t>
      </w:r>
      <w:r w:rsidRPr="00B46418">
        <w:rPr>
          <w:rFonts w:asciiTheme="minorHAnsi" w:hAnsiTheme="minorHAnsi"/>
          <w:lang w:val="pl-PL"/>
        </w:rPr>
        <w:t xml:space="preserve"> z dnia 21 listopada 1996 r. o muzeach (Dz. U. 2022, poz. 385) </w:t>
      </w:r>
      <w:r w:rsidRPr="00B46418">
        <w:rPr>
          <w:rFonts w:asciiTheme="minorHAnsi" w:hAnsiTheme="minorHAnsi" w:cstheme="minorHAnsi"/>
          <w:lang w:val="pl-PL"/>
        </w:rPr>
        <w:t xml:space="preserve">nakłada na Organizatora obowiązek powołania Rady Muzeum, która sprawuje nadzór nad wypełnianiem przez muzeum jego zadań. </w:t>
      </w:r>
    </w:p>
    <w:p w14:paraId="3300E1A3" w14:textId="0719EB6B" w:rsidR="00B46418" w:rsidRPr="00B46418" w:rsidRDefault="00B46418" w:rsidP="00751FD5">
      <w:pPr>
        <w:spacing w:line="300" w:lineRule="auto"/>
        <w:outlineLvl w:val="0"/>
        <w:rPr>
          <w:rFonts w:asciiTheme="minorHAnsi" w:hAnsiTheme="minorHAnsi"/>
          <w:b/>
          <w:lang w:val="pl-PL"/>
        </w:rPr>
      </w:pPr>
      <w:r w:rsidRPr="00B46418">
        <w:rPr>
          <w:rFonts w:asciiTheme="minorHAnsi" w:hAnsiTheme="minorHAnsi" w:cstheme="minorHAnsi"/>
          <w:lang w:val="pl-PL"/>
        </w:rPr>
        <w:t xml:space="preserve">Obecna Rada Muzeum Warszawy, powołana </w:t>
      </w:r>
      <w:bookmarkStart w:id="1" w:name="_Hlk94102738"/>
      <w:r w:rsidRPr="00B46418">
        <w:rPr>
          <w:rFonts w:asciiTheme="minorHAnsi" w:hAnsiTheme="minorHAnsi" w:cstheme="minorHAnsi"/>
          <w:lang w:val="pl-PL"/>
        </w:rPr>
        <w:t xml:space="preserve">Uchwałą nr </w:t>
      </w:r>
      <w:r w:rsidRPr="00B46418">
        <w:rPr>
          <w:rFonts w:asciiTheme="minorHAnsi" w:hAnsiTheme="minorHAnsi"/>
          <w:lang w:val="pl-PL"/>
        </w:rPr>
        <w:t>LXVI/1825/2018</w:t>
      </w:r>
      <w:r w:rsidRPr="00B46418">
        <w:rPr>
          <w:rFonts w:asciiTheme="minorHAnsi" w:hAnsiTheme="minorHAnsi"/>
          <w:b/>
          <w:lang w:val="pl-PL"/>
        </w:rPr>
        <w:t xml:space="preserve"> </w:t>
      </w:r>
      <w:r w:rsidRPr="00B46418">
        <w:rPr>
          <w:rFonts w:asciiTheme="minorHAnsi" w:hAnsiTheme="minorHAnsi" w:cstheme="minorHAnsi"/>
          <w:lang w:val="pl-PL"/>
        </w:rPr>
        <w:t>Rady m.st. Warszawy z dnia 10 maja 2018 r.</w:t>
      </w:r>
      <w:bookmarkEnd w:id="1"/>
      <w:r w:rsidR="00C42D28">
        <w:rPr>
          <w:rFonts w:asciiTheme="minorHAnsi" w:hAnsiTheme="minorHAnsi" w:cstheme="minorHAnsi"/>
          <w:lang w:val="pl-PL"/>
        </w:rPr>
        <w:t>, skończyła</w:t>
      </w:r>
      <w:r w:rsidRPr="00B46418">
        <w:rPr>
          <w:rFonts w:asciiTheme="minorHAnsi" w:hAnsiTheme="minorHAnsi" w:cstheme="minorHAnsi"/>
          <w:lang w:val="pl-PL"/>
        </w:rPr>
        <w:t xml:space="preserve"> swoją czteroletnią kadencję. Zasady powoływania członków Rady określają zapisy ustawy o muzeach (art. 11 ust. 5 ustawy).</w:t>
      </w:r>
    </w:p>
    <w:p w14:paraId="43DD058D" w14:textId="77777777" w:rsidR="00B46418" w:rsidRPr="00B46418" w:rsidRDefault="00B46418" w:rsidP="00751FD5">
      <w:pPr>
        <w:pStyle w:val="Bezodstpw"/>
        <w:numPr>
          <w:ilvl w:val="0"/>
          <w:numId w:val="4"/>
        </w:numPr>
        <w:ind w:left="284" w:hanging="284"/>
        <w:rPr>
          <w:rFonts w:asciiTheme="minorHAnsi" w:hAnsiTheme="minorHAnsi"/>
          <w:b/>
        </w:rPr>
      </w:pPr>
      <w:r w:rsidRPr="00B46418">
        <w:rPr>
          <w:rFonts w:asciiTheme="minorHAnsi" w:hAnsiTheme="minorHAnsi"/>
          <w:b/>
        </w:rPr>
        <w:t>Przedstawienie dotychczasowego stanu w zakresie objętym uchwałą:</w:t>
      </w:r>
    </w:p>
    <w:p w14:paraId="112ADC2D" w14:textId="77777777" w:rsidR="00B46418" w:rsidRPr="00B46418" w:rsidRDefault="00B46418" w:rsidP="00751FD5">
      <w:pPr>
        <w:pStyle w:val="Bezodstpw"/>
        <w:rPr>
          <w:rFonts w:asciiTheme="minorHAnsi" w:hAnsiTheme="minorHAnsi"/>
        </w:rPr>
      </w:pPr>
      <w:r w:rsidRPr="00B46418">
        <w:rPr>
          <w:rFonts w:asciiTheme="minorHAnsi" w:hAnsiTheme="minorHAnsi"/>
        </w:rPr>
        <w:t xml:space="preserve">- </w:t>
      </w:r>
      <w:r w:rsidRPr="00B46418">
        <w:rPr>
          <w:rFonts w:asciiTheme="minorHAnsi" w:hAnsiTheme="minorHAnsi"/>
          <w:b/>
        </w:rPr>
        <w:t>faktycznego i prawnego</w:t>
      </w:r>
      <w:r w:rsidRPr="00B46418">
        <w:rPr>
          <w:rFonts w:asciiTheme="minorHAnsi" w:hAnsiTheme="minorHAnsi"/>
        </w:rPr>
        <w:t xml:space="preserve"> – Członkowie Rady Muzeum Warszawy kadencji 2018-2022 zostali powołani na mocy</w:t>
      </w:r>
      <w:r w:rsidRPr="00B46418">
        <w:rPr>
          <w:rFonts w:asciiTheme="minorHAnsi" w:hAnsiTheme="minorHAnsi" w:cstheme="minorHAnsi"/>
        </w:rPr>
        <w:t xml:space="preserve"> Uchwały nr LXVI/1825/2018 Rady m.st. Warszawy z dnia 10 maja 2018 r.</w:t>
      </w:r>
    </w:p>
    <w:p w14:paraId="344D57AE" w14:textId="77777777" w:rsidR="00B46418" w:rsidRPr="00B46418" w:rsidRDefault="00B46418" w:rsidP="00751FD5">
      <w:pPr>
        <w:pStyle w:val="Bezodstpw"/>
        <w:rPr>
          <w:rFonts w:asciiTheme="minorHAnsi" w:hAnsiTheme="minorHAnsi" w:cstheme="minorHAnsi"/>
        </w:rPr>
      </w:pPr>
      <w:r w:rsidRPr="00B46418">
        <w:rPr>
          <w:rFonts w:asciiTheme="minorHAnsi" w:hAnsiTheme="minorHAnsi" w:cstheme="minorHAnsi"/>
        </w:rPr>
        <w:t xml:space="preserve">Zgodnie z zapisem </w:t>
      </w:r>
      <w:r w:rsidRPr="00B46418">
        <w:rPr>
          <w:rFonts w:asciiTheme="minorHAnsi" w:hAnsiTheme="minorHAnsi" w:cs="Calibri"/>
        </w:rPr>
        <w:t xml:space="preserve">§ </w:t>
      </w:r>
      <w:r w:rsidRPr="00B46418">
        <w:rPr>
          <w:rFonts w:asciiTheme="minorHAnsi" w:hAnsiTheme="minorHAnsi" w:cstheme="minorHAnsi"/>
        </w:rPr>
        <w:t>14 ust. 3 Statutu Muzeum Warszawy Rada Muzeum liczy piętnastu członków.</w:t>
      </w:r>
    </w:p>
    <w:p w14:paraId="162983EF" w14:textId="77777777" w:rsidR="00B46418" w:rsidRPr="00B46418" w:rsidRDefault="00B46418" w:rsidP="00751FD5">
      <w:pPr>
        <w:pStyle w:val="Bezodstpw"/>
        <w:numPr>
          <w:ilvl w:val="0"/>
          <w:numId w:val="4"/>
        </w:numPr>
        <w:spacing w:before="240" w:after="0"/>
        <w:ind w:left="284" w:hanging="284"/>
        <w:rPr>
          <w:rFonts w:asciiTheme="minorHAnsi" w:hAnsiTheme="minorHAnsi"/>
          <w:b/>
        </w:rPr>
      </w:pPr>
      <w:r w:rsidRPr="00B46418">
        <w:rPr>
          <w:rFonts w:asciiTheme="minorHAnsi" w:hAnsiTheme="minorHAnsi"/>
          <w:b/>
        </w:rPr>
        <w:t>Wskazanie różnicy pomiędzy dotychczasowym a projektowanym stanem.</w:t>
      </w:r>
    </w:p>
    <w:p w14:paraId="51B71382" w14:textId="77777777" w:rsidR="00B46418" w:rsidRPr="00B46418" w:rsidRDefault="00B46418" w:rsidP="00751FD5">
      <w:pPr>
        <w:pStyle w:val="Bezodstpw"/>
        <w:spacing w:before="240" w:after="0"/>
        <w:ind w:left="284"/>
        <w:rPr>
          <w:rFonts w:asciiTheme="minorHAnsi" w:hAnsiTheme="minorHAnsi"/>
        </w:rPr>
      </w:pPr>
      <w:r w:rsidRPr="00B46418">
        <w:rPr>
          <w:rFonts w:asciiTheme="minorHAnsi" w:hAnsiTheme="minorHAnsi"/>
        </w:rPr>
        <w:t xml:space="preserve">Zgodnie z zapisami art. 11 ust. 5 </w:t>
      </w:r>
      <w:r w:rsidRPr="00B46418">
        <w:rPr>
          <w:rFonts w:asciiTheme="minorHAnsi" w:hAnsiTheme="minorHAnsi" w:cstheme="minorHAnsi"/>
        </w:rPr>
        <w:t>Ustawy</w:t>
      </w:r>
      <w:r w:rsidRPr="00B46418">
        <w:rPr>
          <w:rFonts w:asciiTheme="minorHAnsi" w:hAnsiTheme="minorHAnsi"/>
        </w:rPr>
        <w:t xml:space="preserve"> o muzeach zostali wskazani nowi kandydaci na członków Rady kolejnej kadencji.</w:t>
      </w:r>
    </w:p>
    <w:p w14:paraId="77743817" w14:textId="77777777" w:rsidR="00B46418" w:rsidRPr="00B46418" w:rsidRDefault="00B46418" w:rsidP="00751FD5">
      <w:pPr>
        <w:pStyle w:val="Bezodstpw"/>
        <w:numPr>
          <w:ilvl w:val="0"/>
          <w:numId w:val="4"/>
        </w:numPr>
        <w:spacing w:before="240"/>
        <w:ind w:left="284" w:hanging="284"/>
        <w:rPr>
          <w:rFonts w:asciiTheme="minorHAnsi" w:hAnsiTheme="minorHAnsi"/>
          <w:b/>
        </w:rPr>
      </w:pPr>
      <w:r w:rsidRPr="00B46418">
        <w:rPr>
          <w:rFonts w:asciiTheme="minorHAnsi" w:hAnsiTheme="minorHAnsi"/>
          <w:b/>
        </w:rPr>
        <w:t xml:space="preserve">Informację, czy istnieje obowiązek zgłoszenia, uzyskania opinii, zgody, przeprowadzenia konsultacji bądź uzgodnień projektu uchwały z podmiotami zewnętrznymi [np. mieszkańcami, związkami zawodowymi, organizacjami pozarządowymi, organami administracji, radą dzielnicy m.st. Warszawy, itp.]. </w:t>
      </w:r>
    </w:p>
    <w:p w14:paraId="4098D0B4" w14:textId="77777777" w:rsidR="00B46418" w:rsidRPr="00B46418" w:rsidRDefault="00B46418" w:rsidP="00751FD5">
      <w:pPr>
        <w:pStyle w:val="Bezodstpw"/>
        <w:ind w:left="284"/>
        <w:rPr>
          <w:rFonts w:asciiTheme="minorHAnsi" w:hAnsiTheme="minorHAnsi"/>
        </w:rPr>
      </w:pPr>
      <w:r w:rsidRPr="00B46418">
        <w:rPr>
          <w:rFonts w:asciiTheme="minorHAnsi" w:hAnsiTheme="minorHAnsi"/>
        </w:rPr>
        <w:t>Jeżeli istnieje obowiązek prowadzenia ww. działań należy wskazać:</w:t>
      </w:r>
    </w:p>
    <w:p w14:paraId="418B5717" w14:textId="77777777" w:rsidR="00B46418" w:rsidRPr="00B46418" w:rsidRDefault="00B46418" w:rsidP="00751FD5">
      <w:pPr>
        <w:pStyle w:val="Bezodstpw"/>
        <w:numPr>
          <w:ilvl w:val="1"/>
          <w:numId w:val="5"/>
        </w:numPr>
        <w:ind w:left="567" w:hanging="283"/>
        <w:rPr>
          <w:rFonts w:asciiTheme="minorHAnsi" w:hAnsiTheme="minorHAnsi"/>
        </w:rPr>
      </w:pPr>
      <w:r w:rsidRPr="00B46418">
        <w:rPr>
          <w:rFonts w:asciiTheme="minorHAnsi" w:hAnsiTheme="minorHAnsi"/>
        </w:rPr>
        <w:t>podstawę prawną obowiązku zgłoszenia, opinii, konsultacji, zgody, uzgodnień, itp.;</w:t>
      </w:r>
    </w:p>
    <w:p w14:paraId="1998F50F" w14:textId="77777777" w:rsidR="00B46418" w:rsidRPr="00B46418" w:rsidRDefault="00B46418" w:rsidP="00751FD5">
      <w:pPr>
        <w:pStyle w:val="Bezodstpw"/>
        <w:ind w:left="567"/>
        <w:rPr>
          <w:rFonts w:asciiTheme="minorHAnsi" w:hAnsiTheme="minorHAnsi"/>
        </w:rPr>
      </w:pPr>
      <w:r w:rsidRPr="00B46418">
        <w:rPr>
          <w:rFonts w:asciiTheme="minorHAnsi" w:hAnsiTheme="minorHAnsi"/>
        </w:rPr>
        <w:t xml:space="preserve">Art. 11 ust. 5 ustawy o muzeach określa podmioty wskazujące kandydatów do Rady Muzeum. </w:t>
      </w:r>
    </w:p>
    <w:p w14:paraId="1BFE02EA" w14:textId="77777777" w:rsidR="00B46418" w:rsidRPr="00B46418" w:rsidRDefault="00B46418" w:rsidP="00751FD5">
      <w:pPr>
        <w:pStyle w:val="Bezodstpw"/>
        <w:numPr>
          <w:ilvl w:val="1"/>
          <w:numId w:val="5"/>
        </w:numPr>
        <w:ind w:left="567" w:hanging="283"/>
        <w:rPr>
          <w:rFonts w:asciiTheme="minorHAnsi" w:hAnsiTheme="minorHAnsi"/>
        </w:rPr>
      </w:pPr>
      <w:r w:rsidRPr="00B46418">
        <w:rPr>
          <w:rFonts w:asciiTheme="minorHAnsi" w:hAnsiTheme="minorHAnsi"/>
        </w:rPr>
        <w:t xml:space="preserve">podmiot/organ, którego dotyczyły ww. działania – Swoich kandydatów do Rady wskazali: </w:t>
      </w:r>
    </w:p>
    <w:p w14:paraId="7AC282E7" w14:textId="77777777" w:rsidR="00B46418" w:rsidRPr="00B46418" w:rsidRDefault="00B46418" w:rsidP="00751FD5">
      <w:pPr>
        <w:pStyle w:val="Bezodstpw"/>
        <w:ind w:left="567"/>
        <w:rPr>
          <w:rFonts w:asciiTheme="minorHAnsi" w:hAnsiTheme="minorHAnsi"/>
        </w:rPr>
      </w:pPr>
      <w:r w:rsidRPr="00B46418">
        <w:rPr>
          <w:rFonts w:asciiTheme="minorHAnsi" w:hAnsiTheme="minorHAnsi"/>
        </w:rPr>
        <w:t xml:space="preserve">- Dyrektor Muzeum (2 osoby): Dorota Warakomska, Jack </w:t>
      </w:r>
      <w:proofErr w:type="spellStart"/>
      <w:r w:rsidRPr="00B46418">
        <w:rPr>
          <w:rFonts w:asciiTheme="minorHAnsi" w:hAnsiTheme="minorHAnsi"/>
        </w:rPr>
        <w:t>Lohman</w:t>
      </w:r>
      <w:proofErr w:type="spellEnd"/>
      <w:r w:rsidRPr="00B46418">
        <w:rPr>
          <w:rFonts w:asciiTheme="minorHAnsi" w:hAnsiTheme="minorHAnsi"/>
        </w:rPr>
        <w:t>;</w:t>
      </w:r>
    </w:p>
    <w:p w14:paraId="1324C517" w14:textId="77777777" w:rsidR="00B46418" w:rsidRPr="00B46418" w:rsidRDefault="00B46418" w:rsidP="00751FD5">
      <w:pPr>
        <w:pStyle w:val="Bezodstpw"/>
        <w:ind w:left="567"/>
        <w:rPr>
          <w:rFonts w:asciiTheme="minorHAnsi" w:hAnsiTheme="minorHAnsi"/>
        </w:rPr>
      </w:pPr>
      <w:r w:rsidRPr="00B46418">
        <w:rPr>
          <w:rFonts w:asciiTheme="minorHAnsi" w:hAnsiTheme="minorHAnsi"/>
        </w:rPr>
        <w:t xml:space="preserve">- Stowarzyszenie Muzealników Polskich (2 osoby): Eliza Czapska, Dorota Słowińska-Kamasa; </w:t>
      </w:r>
    </w:p>
    <w:p w14:paraId="04A9CFDC" w14:textId="77777777" w:rsidR="00B46418" w:rsidRPr="00B46418" w:rsidRDefault="00B46418" w:rsidP="00751FD5">
      <w:pPr>
        <w:pStyle w:val="Bezodstpw"/>
        <w:ind w:left="567"/>
        <w:rPr>
          <w:rFonts w:asciiTheme="minorHAnsi" w:hAnsiTheme="minorHAnsi"/>
        </w:rPr>
      </w:pPr>
      <w:r w:rsidRPr="00B46418">
        <w:rPr>
          <w:rFonts w:asciiTheme="minorHAnsi" w:hAnsiTheme="minorHAnsi"/>
        </w:rPr>
        <w:t xml:space="preserve">- ICOM Polska (2 osoby): Piotr </w:t>
      </w:r>
      <w:proofErr w:type="spellStart"/>
      <w:r w:rsidRPr="00B46418">
        <w:rPr>
          <w:rFonts w:asciiTheme="minorHAnsi" w:hAnsiTheme="minorHAnsi"/>
        </w:rPr>
        <w:t>Górajec</w:t>
      </w:r>
      <w:proofErr w:type="spellEnd"/>
      <w:r w:rsidRPr="00B46418">
        <w:rPr>
          <w:rFonts w:asciiTheme="minorHAnsi" w:hAnsiTheme="minorHAnsi"/>
        </w:rPr>
        <w:t xml:space="preserve">, Jerzy </w:t>
      </w:r>
      <w:proofErr w:type="spellStart"/>
      <w:r w:rsidRPr="00B46418">
        <w:rPr>
          <w:rFonts w:asciiTheme="minorHAnsi" w:hAnsiTheme="minorHAnsi"/>
        </w:rPr>
        <w:t>Halbersztadt</w:t>
      </w:r>
      <w:proofErr w:type="spellEnd"/>
      <w:r w:rsidRPr="00B46418">
        <w:rPr>
          <w:rFonts w:asciiTheme="minorHAnsi" w:hAnsiTheme="minorHAnsi"/>
        </w:rPr>
        <w:t xml:space="preserve">; </w:t>
      </w:r>
    </w:p>
    <w:p w14:paraId="0197EFDC" w14:textId="77777777" w:rsidR="00B46418" w:rsidRPr="00B46418" w:rsidRDefault="00B46418" w:rsidP="00751FD5">
      <w:pPr>
        <w:pStyle w:val="Bezodstpw"/>
        <w:ind w:left="567"/>
        <w:rPr>
          <w:rFonts w:asciiTheme="minorHAnsi" w:hAnsiTheme="minorHAnsi"/>
        </w:rPr>
      </w:pPr>
      <w:r w:rsidRPr="00B46418">
        <w:rPr>
          <w:rFonts w:asciiTheme="minorHAnsi" w:hAnsiTheme="minorHAnsi"/>
        </w:rPr>
        <w:t xml:space="preserve">- Towarzystwo Przyjaciół Warszawy (1 osobę): Radosław </w:t>
      </w:r>
      <w:proofErr w:type="spellStart"/>
      <w:r w:rsidRPr="00B46418">
        <w:rPr>
          <w:rFonts w:asciiTheme="minorHAnsi" w:hAnsiTheme="minorHAnsi"/>
        </w:rPr>
        <w:t>Potrac</w:t>
      </w:r>
      <w:proofErr w:type="spellEnd"/>
      <w:r w:rsidRPr="00B46418">
        <w:rPr>
          <w:rFonts w:asciiTheme="minorHAnsi" w:hAnsiTheme="minorHAnsi"/>
        </w:rPr>
        <w:t xml:space="preserve">; </w:t>
      </w:r>
    </w:p>
    <w:p w14:paraId="3CD98298" w14:textId="77777777" w:rsidR="00B46418" w:rsidRPr="00B46418" w:rsidRDefault="00B46418" w:rsidP="00751FD5">
      <w:pPr>
        <w:pStyle w:val="Bezodstpw"/>
        <w:ind w:left="567"/>
        <w:rPr>
          <w:rFonts w:asciiTheme="minorHAnsi" w:hAnsiTheme="minorHAnsi"/>
        </w:rPr>
      </w:pPr>
      <w:r w:rsidRPr="00B46418">
        <w:rPr>
          <w:rFonts w:asciiTheme="minorHAnsi" w:hAnsiTheme="minorHAnsi"/>
        </w:rPr>
        <w:t xml:space="preserve">- obecna Rada Muzeum (2 osoby): Tomasz Makowski, Agnieszka </w:t>
      </w:r>
      <w:proofErr w:type="spellStart"/>
      <w:r w:rsidRPr="00B46418">
        <w:rPr>
          <w:rFonts w:asciiTheme="minorHAnsi" w:hAnsiTheme="minorHAnsi"/>
        </w:rPr>
        <w:t>Morawińska</w:t>
      </w:r>
      <w:proofErr w:type="spellEnd"/>
      <w:r w:rsidRPr="00B46418">
        <w:rPr>
          <w:rFonts w:asciiTheme="minorHAnsi" w:hAnsiTheme="minorHAnsi"/>
        </w:rPr>
        <w:t>;</w:t>
      </w:r>
    </w:p>
    <w:p w14:paraId="7F73D97B" w14:textId="77777777" w:rsidR="00B46418" w:rsidRPr="00B46418" w:rsidRDefault="00B46418" w:rsidP="00751FD5">
      <w:pPr>
        <w:pStyle w:val="Bezodstpw"/>
        <w:ind w:left="567"/>
        <w:rPr>
          <w:rFonts w:asciiTheme="minorHAnsi" w:hAnsiTheme="minorHAnsi"/>
        </w:rPr>
      </w:pPr>
      <w:r w:rsidRPr="00B46418">
        <w:rPr>
          <w:rFonts w:asciiTheme="minorHAnsi" w:hAnsiTheme="minorHAnsi"/>
        </w:rPr>
        <w:t xml:space="preserve">- Fundacja Muzeum Warszawy (1 osobę): Anna </w:t>
      </w:r>
      <w:proofErr w:type="spellStart"/>
      <w:r w:rsidRPr="00B46418">
        <w:rPr>
          <w:rFonts w:asciiTheme="minorHAnsi" w:hAnsiTheme="minorHAnsi"/>
        </w:rPr>
        <w:t>Chodzeń</w:t>
      </w:r>
      <w:proofErr w:type="spellEnd"/>
      <w:r w:rsidRPr="00B46418">
        <w:rPr>
          <w:rFonts w:asciiTheme="minorHAnsi" w:hAnsiTheme="minorHAnsi"/>
        </w:rPr>
        <w:t>;</w:t>
      </w:r>
    </w:p>
    <w:p w14:paraId="1A6B4E4E" w14:textId="4F82015C" w:rsidR="00B46418" w:rsidRPr="00B46418" w:rsidRDefault="00B46418" w:rsidP="00751FD5">
      <w:pPr>
        <w:pStyle w:val="Bezodstpw"/>
        <w:ind w:left="567"/>
        <w:rPr>
          <w:rFonts w:asciiTheme="minorHAnsi" w:hAnsiTheme="minorHAnsi"/>
        </w:rPr>
      </w:pPr>
      <w:r w:rsidRPr="00B46418">
        <w:rPr>
          <w:rFonts w:asciiTheme="minorHAnsi" w:hAnsiTheme="minorHAnsi"/>
        </w:rPr>
        <w:t xml:space="preserve">- Miasto (5 osób): Aldona Machnowska-Góra, Ewa Malinowska-Grupińska, Andrzej </w:t>
      </w:r>
      <w:proofErr w:type="spellStart"/>
      <w:r w:rsidRPr="00B46418">
        <w:rPr>
          <w:rFonts w:asciiTheme="minorHAnsi" w:hAnsiTheme="minorHAnsi"/>
        </w:rPr>
        <w:t>Golimont</w:t>
      </w:r>
      <w:proofErr w:type="spellEnd"/>
      <w:r w:rsidRPr="00B46418">
        <w:rPr>
          <w:rFonts w:asciiTheme="minorHAnsi" w:hAnsiTheme="minorHAnsi"/>
        </w:rPr>
        <w:t>, Jakub Wy</w:t>
      </w:r>
      <w:r w:rsidR="00C42D28">
        <w:rPr>
          <w:rFonts w:asciiTheme="minorHAnsi" w:hAnsiTheme="minorHAnsi"/>
        </w:rPr>
        <w:t>gnański, Jarosław Jóźwiak</w:t>
      </w:r>
      <w:r w:rsidRPr="00B46418">
        <w:rPr>
          <w:rFonts w:asciiTheme="minorHAnsi" w:hAnsiTheme="minorHAnsi"/>
        </w:rPr>
        <w:t>.</w:t>
      </w:r>
    </w:p>
    <w:p w14:paraId="21A7BB50" w14:textId="77777777" w:rsidR="00B46418" w:rsidRPr="00B46418" w:rsidRDefault="00B46418" w:rsidP="00751FD5">
      <w:pPr>
        <w:pStyle w:val="Bezodstpw"/>
        <w:numPr>
          <w:ilvl w:val="1"/>
          <w:numId w:val="5"/>
        </w:numPr>
        <w:ind w:left="567" w:hanging="283"/>
        <w:rPr>
          <w:rFonts w:asciiTheme="minorHAnsi" w:hAnsiTheme="minorHAnsi"/>
        </w:rPr>
      </w:pPr>
      <w:r w:rsidRPr="00B46418">
        <w:rPr>
          <w:rFonts w:asciiTheme="minorHAnsi" w:hAnsiTheme="minorHAnsi"/>
        </w:rPr>
        <w:t xml:space="preserve">sposób i termin przeprowadzonych konsultacji, informację o opinii, uzgodnieniach [np. wskazanie pisma, w którym wyrażono opinię, zgodę, itp.]. </w:t>
      </w:r>
    </w:p>
    <w:p w14:paraId="3AC9AFA6" w14:textId="77777777" w:rsidR="00B46418" w:rsidRPr="00B46418" w:rsidRDefault="00B46418" w:rsidP="00751FD5">
      <w:pPr>
        <w:pStyle w:val="Bezodstpw"/>
        <w:ind w:left="567"/>
        <w:rPr>
          <w:rFonts w:asciiTheme="minorHAnsi" w:hAnsiTheme="minorHAnsi"/>
        </w:rPr>
      </w:pPr>
      <w:r w:rsidRPr="00B46418">
        <w:rPr>
          <w:rFonts w:asciiTheme="minorHAnsi" w:hAnsiTheme="minorHAnsi"/>
        </w:rPr>
        <w:t>Biuro Kultury wystąpiło do ww. podmiotów o wskazanie kandydatów do Rady Muzeum, otrzymało odpowiedzi na piśmie.</w:t>
      </w:r>
    </w:p>
    <w:p w14:paraId="666446FF" w14:textId="77777777" w:rsidR="00B46418" w:rsidRPr="00B46418" w:rsidRDefault="00B46418" w:rsidP="00751FD5">
      <w:pPr>
        <w:pStyle w:val="Bezodstpw"/>
        <w:numPr>
          <w:ilvl w:val="0"/>
          <w:numId w:val="4"/>
        </w:numPr>
        <w:ind w:left="284" w:hanging="284"/>
        <w:rPr>
          <w:rFonts w:asciiTheme="minorHAnsi" w:hAnsiTheme="minorHAnsi"/>
          <w:b/>
        </w:rPr>
      </w:pPr>
      <w:r w:rsidRPr="00B46418">
        <w:rPr>
          <w:rFonts w:asciiTheme="minorHAnsi" w:hAnsiTheme="minorHAnsi"/>
          <w:b/>
        </w:rPr>
        <w:t>Określenie skutków finansowych uchwały dla realizacji budżetu oraz WPF i wskazanie źródeł finansowania projektu.</w:t>
      </w:r>
    </w:p>
    <w:p w14:paraId="3004A0B8" w14:textId="77777777" w:rsidR="00B46418" w:rsidRPr="00B46418" w:rsidRDefault="00B46418" w:rsidP="00751FD5">
      <w:pPr>
        <w:pStyle w:val="Bezodstpw"/>
        <w:ind w:left="284"/>
        <w:rPr>
          <w:rFonts w:asciiTheme="minorHAnsi" w:hAnsiTheme="minorHAnsi"/>
        </w:rPr>
      </w:pPr>
      <w:r w:rsidRPr="00B46418">
        <w:rPr>
          <w:rFonts w:asciiTheme="minorHAnsi" w:hAnsiTheme="minorHAnsi"/>
        </w:rPr>
        <w:lastRenderedPageBreak/>
        <w:t>Podjęcie uchwały nie powoduje skutków finansowych.</w:t>
      </w:r>
    </w:p>
    <w:p w14:paraId="3C9684E4" w14:textId="77777777" w:rsidR="00B46418" w:rsidRPr="00B46418" w:rsidRDefault="00B46418" w:rsidP="00751FD5">
      <w:pPr>
        <w:pStyle w:val="Bezodstpw"/>
        <w:numPr>
          <w:ilvl w:val="0"/>
          <w:numId w:val="4"/>
        </w:numPr>
        <w:ind w:left="284" w:hanging="284"/>
        <w:rPr>
          <w:rFonts w:asciiTheme="minorHAnsi" w:hAnsiTheme="minorHAnsi"/>
          <w:b/>
        </w:rPr>
      </w:pPr>
      <w:r w:rsidRPr="00B46418">
        <w:rPr>
          <w:rFonts w:asciiTheme="minorHAnsi" w:hAnsiTheme="minorHAnsi"/>
          <w:b/>
        </w:rPr>
        <w:t>W przypadku, gdy projekt zawiera dane osobowe, których obowiązek ujawnienia wynika z odrębnych przepisów prawa, wskazanie tych przepisów.</w:t>
      </w:r>
    </w:p>
    <w:p w14:paraId="7574F4B1" w14:textId="508687FF" w:rsidR="00B46418" w:rsidRPr="00B46418" w:rsidRDefault="00B46418" w:rsidP="00751FD5">
      <w:pPr>
        <w:pStyle w:val="Bezodstpw"/>
        <w:rPr>
          <w:rFonts w:asciiTheme="minorHAnsi" w:hAnsiTheme="minorHAnsi"/>
        </w:rPr>
      </w:pPr>
      <w:r w:rsidRPr="00B46418">
        <w:rPr>
          <w:rFonts w:asciiTheme="minorHAnsi" w:hAnsiTheme="minorHAnsi"/>
        </w:rPr>
        <w:t>Wynika to bezpośrednio z konkretnego przepisu prawa, tj. art. 11 ustawy o muzeach. Dane osobowe przetwarzane będą w związku</w:t>
      </w:r>
      <w:r w:rsidR="00751FD5">
        <w:rPr>
          <w:rFonts w:asciiTheme="minorHAnsi" w:hAnsiTheme="minorHAnsi"/>
        </w:rPr>
        <w:t xml:space="preserve"> z</w:t>
      </w:r>
      <w:r w:rsidRPr="00B46418">
        <w:rPr>
          <w:rFonts w:asciiTheme="minorHAnsi" w:hAnsiTheme="minorHAnsi"/>
        </w:rPr>
        <w:t xml:space="preserve"> powołaniem w skład Rady Muzeum Warszawy. </w:t>
      </w:r>
    </w:p>
    <w:p w14:paraId="22DC30A6" w14:textId="77777777" w:rsidR="00B46418" w:rsidRPr="00B46418" w:rsidRDefault="00B46418" w:rsidP="00751FD5">
      <w:pPr>
        <w:pStyle w:val="Bezodstpw"/>
        <w:numPr>
          <w:ilvl w:val="0"/>
          <w:numId w:val="4"/>
        </w:numPr>
        <w:ind w:left="284" w:hanging="284"/>
        <w:rPr>
          <w:rFonts w:asciiTheme="minorHAnsi" w:hAnsiTheme="minorHAnsi"/>
          <w:b/>
        </w:rPr>
      </w:pPr>
      <w:r w:rsidRPr="00B46418">
        <w:rPr>
          <w:rFonts w:asciiTheme="minorHAnsi" w:hAnsiTheme="minorHAnsi"/>
          <w:b/>
        </w:rPr>
        <w:t>Uzasadnienie skrócenia terminu wejścia w życie uchwały</w:t>
      </w:r>
    </w:p>
    <w:p w14:paraId="74431E01" w14:textId="77777777" w:rsidR="00B46418" w:rsidRPr="00B46418" w:rsidRDefault="00B46418" w:rsidP="00751FD5">
      <w:pPr>
        <w:pStyle w:val="Bezodstpw"/>
        <w:ind w:left="284"/>
        <w:rPr>
          <w:rFonts w:asciiTheme="minorHAnsi" w:hAnsiTheme="minorHAnsi"/>
        </w:rPr>
      </w:pPr>
      <w:r w:rsidRPr="00B46418">
        <w:rPr>
          <w:rFonts w:asciiTheme="minorHAnsi" w:hAnsiTheme="minorHAnsi"/>
        </w:rPr>
        <w:t>Nie dotyczy</w:t>
      </w:r>
    </w:p>
    <w:p w14:paraId="4DE2F410" w14:textId="77777777" w:rsidR="00B46418" w:rsidRPr="00751FD5" w:rsidRDefault="00B46418" w:rsidP="00751FD5">
      <w:pPr>
        <w:spacing w:line="300" w:lineRule="auto"/>
        <w:jc w:val="center"/>
        <w:rPr>
          <w:rFonts w:asciiTheme="minorHAnsi" w:hAnsiTheme="minorHAnsi"/>
          <w:b/>
          <w:lang w:val="pl-PL"/>
        </w:rPr>
      </w:pPr>
    </w:p>
    <w:p w14:paraId="34126820" w14:textId="77777777" w:rsidR="00B46418" w:rsidRPr="00751FD5" w:rsidRDefault="00B46418" w:rsidP="00751FD5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200202C0" w14:textId="77777777" w:rsidR="00B46418" w:rsidRPr="00751FD5" w:rsidRDefault="00B46418" w:rsidP="00751FD5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3E2F7277" w14:textId="77777777" w:rsidR="00B46418" w:rsidRPr="00751FD5" w:rsidRDefault="00B46418" w:rsidP="00751FD5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6999F03B" w14:textId="77777777" w:rsidR="00B46418" w:rsidRPr="00751FD5" w:rsidRDefault="00B46418" w:rsidP="00751FD5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4AED04DC" w14:textId="77777777" w:rsidR="00B46418" w:rsidRPr="00751FD5" w:rsidRDefault="00B46418" w:rsidP="00751FD5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13B8DD53" w14:textId="77777777" w:rsidR="00B46418" w:rsidRPr="00751FD5" w:rsidRDefault="00B46418" w:rsidP="00751FD5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0B9BA494" w14:textId="77777777" w:rsidR="00B46418" w:rsidRPr="00751FD5" w:rsidRDefault="00B46418" w:rsidP="00751FD5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039B1248" w14:textId="77777777" w:rsidR="00B46418" w:rsidRPr="00751FD5" w:rsidRDefault="00B46418" w:rsidP="00751FD5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2B66C4A2" w14:textId="77777777" w:rsidR="00B46418" w:rsidRPr="00751FD5" w:rsidRDefault="00B46418" w:rsidP="00751FD5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25DC7D99" w14:textId="77777777" w:rsidR="00B46418" w:rsidRPr="00751FD5" w:rsidRDefault="00B46418" w:rsidP="00751FD5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0B94B657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74786531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23A81EFF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0C408564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0A4A64D1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1E3CFFCB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67C2F367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5CA4C360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6048A29F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01893C51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6DBA6171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03A1DB13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7EE52C08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3339CB48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4A5DA349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1EC77EE1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53B839F0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7DFFBDEE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72B265F5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76645F73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610F9E72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0676037C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0C15B1F2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53695DCA" w14:textId="77777777" w:rsidR="00B46418" w:rsidRPr="00751FD5" w:rsidRDefault="00B46418" w:rsidP="00B46418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141501DA" w14:textId="77777777" w:rsidR="002465DD" w:rsidRPr="002465DD" w:rsidRDefault="002465DD" w:rsidP="002465DD">
      <w:pPr>
        <w:spacing w:line="300" w:lineRule="auto"/>
        <w:rPr>
          <w:rFonts w:ascii="Calibri" w:hAnsi="Calibri" w:cs="Calibri"/>
          <w:b/>
          <w:lang w:val="pl-PL"/>
        </w:rPr>
      </w:pPr>
    </w:p>
    <w:p w14:paraId="04F4C9E9" w14:textId="77777777" w:rsidR="002465DD" w:rsidRPr="00751FD5" w:rsidRDefault="002465DD" w:rsidP="002465DD">
      <w:pPr>
        <w:spacing w:line="300" w:lineRule="auto"/>
        <w:jc w:val="center"/>
        <w:rPr>
          <w:rFonts w:ascii="Calibri" w:hAnsi="Calibri" w:cs="Calibri"/>
          <w:b/>
          <w:lang w:val="pl-PL"/>
        </w:rPr>
      </w:pPr>
      <w:r w:rsidRPr="002465DD">
        <w:rPr>
          <w:rFonts w:ascii="Calibri" w:hAnsi="Calibri" w:cs="Calibri"/>
          <w:b/>
          <w:lang w:val="pl-PL"/>
        </w:rPr>
        <w:t>Opinia</w:t>
      </w:r>
      <w:r w:rsidRPr="00751FD5">
        <w:rPr>
          <w:rFonts w:ascii="Calibri" w:hAnsi="Calibri" w:cs="Calibri"/>
          <w:b/>
          <w:lang w:val="pl-PL"/>
        </w:rPr>
        <w:t xml:space="preserve"> Skarbnika m.st. Warszawy z dnia 5 października 2022 r.</w:t>
      </w:r>
    </w:p>
    <w:p w14:paraId="3DF2AE96" w14:textId="77777777" w:rsidR="002465DD" w:rsidRPr="00751FD5" w:rsidRDefault="002465DD" w:rsidP="002465DD">
      <w:pPr>
        <w:spacing w:line="300" w:lineRule="auto"/>
        <w:jc w:val="center"/>
        <w:rPr>
          <w:rFonts w:ascii="Calibri" w:hAnsi="Calibri" w:cs="Calibri"/>
          <w:b/>
          <w:lang w:val="pl-PL"/>
        </w:rPr>
      </w:pPr>
      <w:r w:rsidRPr="00751FD5">
        <w:rPr>
          <w:rFonts w:ascii="Calibri" w:hAnsi="Calibri" w:cs="Calibri"/>
          <w:b/>
          <w:lang w:val="pl-PL"/>
        </w:rPr>
        <w:t xml:space="preserve">do projektu uchwały Rady m.st. Warszawy </w:t>
      </w:r>
    </w:p>
    <w:p w14:paraId="22207A26" w14:textId="77777777" w:rsidR="002465DD" w:rsidRPr="00751FD5" w:rsidRDefault="002465DD" w:rsidP="002465DD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52FACC7C" w14:textId="77777777" w:rsidR="002465DD" w:rsidRPr="00751FD5" w:rsidRDefault="002465DD" w:rsidP="002465DD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7A83923A" w14:textId="77777777" w:rsidR="002465DD" w:rsidRPr="00751FD5" w:rsidRDefault="002465DD" w:rsidP="002465DD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248DAB77" w14:textId="77777777" w:rsidR="002465DD" w:rsidRPr="00751FD5" w:rsidRDefault="002465DD" w:rsidP="002465DD">
      <w:pPr>
        <w:spacing w:line="300" w:lineRule="auto"/>
        <w:rPr>
          <w:rFonts w:ascii="Calibri" w:hAnsi="Calibri" w:cs="Calibri"/>
          <w:b/>
          <w:lang w:val="pl-PL"/>
        </w:rPr>
      </w:pPr>
      <w:r w:rsidRPr="00751FD5">
        <w:rPr>
          <w:rFonts w:ascii="Calibri" w:hAnsi="Calibri" w:cs="Calibri"/>
          <w:lang w:val="pl-PL"/>
        </w:rPr>
        <w:t xml:space="preserve">Na podstawie § 29 ust. 6 Statutu miasta stołecznego Warszawy, stanowiącego załącznik do uchwały Nr XXII/743/2008 Rady miasta stołecznego Warszawy z dnia 10 stycznia 2008 roku (Dz. Urz. Woj. </w:t>
      </w:r>
      <w:proofErr w:type="spellStart"/>
      <w:r w:rsidRPr="00751FD5">
        <w:rPr>
          <w:rFonts w:ascii="Calibri" w:hAnsi="Calibri" w:cs="Calibri"/>
          <w:lang w:val="pl-PL"/>
        </w:rPr>
        <w:t>Maz</w:t>
      </w:r>
      <w:proofErr w:type="spellEnd"/>
      <w:r w:rsidRPr="00751FD5">
        <w:rPr>
          <w:rFonts w:ascii="Calibri" w:hAnsi="Calibri" w:cs="Calibri"/>
          <w:lang w:val="pl-PL"/>
        </w:rPr>
        <w:t xml:space="preserve">. z 2019 r. poz. 14465 z </w:t>
      </w:r>
      <w:proofErr w:type="spellStart"/>
      <w:r w:rsidRPr="00751FD5">
        <w:rPr>
          <w:rFonts w:ascii="Calibri" w:hAnsi="Calibri" w:cs="Calibri"/>
          <w:lang w:val="pl-PL"/>
        </w:rPr>
        <w:t>późn</w:t>
      </w:r>
      <w:proofErr w:type="spellEnd"/>
      <w:r w:rsidRPr="00751FD5">
        <w:rPr>
          <w:rFonts w:ascii="Calibri" w:hAnsi="Calibri" w:cs="Calibri"/>
          <w:lang w:val="pl-PL"/>
        </w:rPr>
        <w:t>. zm.) projekt uchwały Rady m.st. Warszawy</w:t>
      </w:r>
      <w:r w:rsidRPr="00751FD5">
        <w:rPr>
          <w:rFonts w:ascii="Calibri" w:hAnsi="Calibri" w:cs="Calibri"/>
          <w:b/>
          <w:lang w:val="pl-PL"/>
        </w:rPr>
        <w:t xml:space="preserve"> w sprawie powołania członków Rady Muzeum Warszawy   </w:t>
      </w:r>
    </w:p>
    <w:p w14:paraId="69F7B963" w14:textId="77777777" w:rsidR="002465DD" w:rsidRPr="00751FD5" w:rsidRDefault="002465DD" w:rsidP="002465DD">
      <w:pPr>
        <w:spacing w:line="300" w:lineRule="auto"/>
        <w:rPr>
          <w:rFonts w:ascii="Calibri" w:hAnsi="Calibri" w:cs="Calibri"/>
          <w:b/>
          <w:lang w:val="pl-PL"/>
        </w:rPr>
      </w:pPr>
    </w:p>
    <w:p w14:paraId="5F8FFDE7" w14:textId="77777777" w:rsidR="002465DD" w:rsidRPr="00751FD5" w:rsidRDefault="002465DD" w:rsidP="002465DD">
      <w:pPr>
        <w:spacing w:line="300" w:lineRule="auto"/>
        <w:rPr>
          <w:rFonts w:ascii="Calibri" w:hAnsi="Calibri" w:cs="Calibri"/>
          <w:b/>
          <w:lang w:val="pl-PL"/>
        </w:rPr>
      </w:pPr>
      <w:r w:rsidRPr="00751FD5">
        <w:rPr>
          <w:rFonts w:ascii="Calibri" w:hAnsi="Calibri" w:cs="Calibri"/>
          <w:b/>
          <w:lang w:val="pl-PL"/>
        </w:rPr>
        <w:t>opiniuję pozytywnie.</w:t>
      </w:r>
    </w:p>
    <w:p w14:paraId="320C792F" w14:textId="77777777" w:rsidR="002465DD" w:rsidRPr="00751FD5" w:rsidRDefault="002465DD" w:rsidP="002465DD">
      <w:pPr>
        <w:spacing w:line="300" w:lineRule="auto"/>
        <w:rPr>
          <w:rFonts w:ascii="Calibri" w:hAnsi="Calibri" w:cs="Calibri"/>
          <w:lang w:val="pl-PL"/>
        </w:rPr>
      </w:pPr>
    </w:p>
    <w:p w14:paraId="2391D9FD" w14:textId="77777777" w:rsidR="002465DD" w:rsidRPr="00751FD5" w:rsidRDefault="002465DD" w:rsidP="002465DD">
      <w:pPr>
        <w:spacing w:line="300" w:lineRule="auto"/>
        <w:jc w:val="both"/>
        <w:rPr>
          <w:rFonts w:ascii="Calibri" w:hAnsi="Calibri" w:cs="Calibri"/>
          <w:b/>
          <w:lang w:val="pl-PL"/>
        </w:rPr>
      </w:pPr>
    </w:p>
    <w:p w14:paraId="2D64978D" w14:textId="77777777" w:rsidR="002465DD" w:rsidRPr="00751FD5" w:rsidRDefault="002465DD" w:rsidP="002465DD">
      <w:pPr>
        <w:jc w:val="both"/>
        <w:rPr>
          <w:rFonts w:ascii="Calibri" w:hAnsi="Calibri" w:cs="Calibri"/>
          <w:b/>
          <w:lang w:val="pl-PL"/>
        </w:rPr>
      </w:pPr>
    </w:p>
    <w:p w14:paraId="0716D17F" w14:textId="77777777" w:rsidR="002465DD" w:rsidRPr="00751FD5" w:rsidRDefault="002465DD" w:rsidP="002465DD">
      <w:pPr>
        <w:jc w:val="both"/>
        <w:rPr>
          <w:rFonts w:ascii="Calibri" w:hAnsi="Calibri" w:cs="Calibri"/>
          <w:b/>
          <w:lang w:val="pl-PL"/>
        </w:rPr>
      </w:pPr>
    </w:p>
    <w:p w14:paraId="116F9D60" w14:textId="77777777" w:rsidR="002465DD" w:rsidRPr="00751FD5" w:rsidRDefault="002465DD" w:rsidP="002465DD">
      <w:pPr>
        <w:jc w:val="both"/>
        <w:rPr>
          <w:rFonts w:ascii="Calibri" w:hAnsi="Calibri" w:cs="Calibri"/>
          <w:b/>
          <w:lang w:val="pl-PL"/>
        </w:rPr>
      </w:pPr>
    </w:p>
    <w:p w14:paraId="01F5341C" w14:textId="77777777" w:rsidR="002465DD" w:rsidRPr="00751FD5" w:rsidRDefault="002465DD" w:rsidP="002465DD">
      <w:pPr>
        <w:jc w:val="both"/>
        <w:rPr>
          <w:rFonts w:ascii="Calibri" w:hAnsi="Calibri" w:cs="Calibri"/>
          <w:b/>
          <w:lang w:val="pl-PL"/>
        </w:rPr>
      </w:pPr>
    </w:p>
    <w:p w14:paraId="36DCCD8B" w14:textId="77777777" w:rsidR="002465DD" w:rsidRPr="00751FD5" w:rsidRDefault="002465DD" w:rsidP="002465DD">
      <w:pPr>
        <w:jc w:val="both"/>
        <w:rPr>
          <w:rFonts w:ascii="Calibri" w:hAnsi="Calibri" w:cs="Calibri"/>
          <w:b/>
          <w:lang w:val="pl-PL"/>
        </w:rPr>
      </w:pPr>
    </w:p>
    <w:p w14:paraId="4FC63041" w14:textId="77777777" w:rsidR="002465DD" w:rsidRPr="00751FD5" w:rsidRDefault="002465DD" w:rsidP="002465DD">
      <w:pPr>
        <w:jc w:val="both"/>
        <w:rPr>
          <w:rFonts w:ascii="Calibri" w:hAnsi="Calibri" w:cs="Calibri"/>
          <w:b/>
          <w:lang w:val="pl-PL"/>
        </w:rPr>
      </w:pPr>
    </w:p>
    <w:p w14:paraId="01360788" w14:textId="77777777" w:rsidR="002465DD" w:rsidRPr="00751FD5" w:rsidRDefault="002465DD" w:rsidP="002465DD">
      <w:pPr>
        <w:jc w:val="both"/>
        <w:rPr>
          <w:rFonts w:ascii="Calibri" w:hAnsi="Calibri" w:cs="Calibri"/>
          <w:b/>
          <w:lang w:val="pl-PL"/>
        </w:rPr>
      </w:pPr>
    </w:p>
    <w:p w14:paraId="10CB9EB0" w14:textId="77777777" w:rsidR="002465DD" w:rsidRPr="00751FD5" w:rsidRDefault="002465DD" w:rsidP="002465DD">
      <w:pPr>
        <w:jc w:val="both"/>
        <w:rPr>
          <w:rFonts w:ascii="Calibri" w:hAnsi="Calibri" w:cs="Calibri"/>
          <w:b/>
          <w:lang w:val="pl-PL"/>
        </w:rPr>
      </w:pPr>
    </w:p>
    <w:p w14:paraId="6E9374D7" w14:textId="541C321A" w:rsidR="002465DD" w:rsidRPr="00751FD5" w:rsidRDefault="002465DD" w:rsidP="002465DD">
      <w:pPr>
        <w:ind w:left="4395"/>
        <w:jc w:val="center"/>
        <w:rPr>
          <w:rFonts w:ascii="Calibri" w:hAnsi="Calibri" w:cs="Calibri"/>
          <w:b/>
          <w:lang w:val="pl-PL"/>
        </w:rPr>
      </w:pPr>
      <w:r w:rsidRPr="00751FD5">
        <w:rPr>
          <w:rFonts w:ascii="Calibri" w:hAnsi="Calibri" w:cs="Calibri"/>
          <w:b/>
          <w:lang w:val="pl-PL"/>
        </w:rPr>
        <w:t>Z</w:t>
      </w:r>
      <w:r w:rsidRPr="002465DD">
        <w:rPr>
          <w:rFonts w:ascii="Calibri" w:hAnsi="Calibri" w:cs="Calibri"/>
          <w:b/>
          <w:lang w:val="pl-PL"/>
        </w:rPr>
        <w:t xml:space="preserve"> upoważnienia</w:t>
      </w:r>
      <w:r w:rsidRPr="00751FD5">
        <w:rPr>
          <w:rFonts w:ascii="Calibri" w:hAnsi="Calibri" w:cs="Calibri"/>
          <w:b/>
          <w:lang w:val="pl-PL"/>
        </w:rPr>
        <w:t xml:space="preserve"> Skarbnika m.st. Warszawy</w:t>
      </w:r>
    </w:p>
    <w:p w14:paraId="29F65C92" w14:textId="77777777" w:rsidR="002465DD" w:rsidRPr="00751FD5" w:rsidRDefault="002465DD" w:rsidP="002465DD">
      <w:pPr>
        <w:ind w:left="4395"/>
        <w:jc w:val="center"/>
        <w:rPr>
          <w:rFonts w:ascii="Calibri" w:hAnsi="Calibri" w:cs="Calibri"/>
          <w:b/>
          <w:lang w:val="pl-PL"/>
        </w:rPr>
      </w:pPr>
    </w:p>
    <w:p w14:paraId="6B4A2407" w14:textId="77777777" w:rsidR="002465DD" w:rsidRPr="00751FD5" w:rsidRDefault="002465DD" w:rsidP="002465DD">
      <w:pPr>
        <w:ind w:left="4395"/>
        <w:jc w:val="center"/>
        <w:rPr>
          <w:rFonts w:ascii="Calibri" w:hAnsi="Calibri" w:cs="Calibri"/>
          <w:lang w:val="pl-PL"/>
        </w:rPr>
      </w:pPr>
    </w:p>
    <w:p w14:paraId="16551C54" w14:textId="77777777" w:rsidR="002465DD" w:rsidRPr="00751FD5" w:rsidRDefault="002465DD" w:rsidP="002465DD">
      <w:pPr>
        <w:ind w:left="4395"/>
        <w:jc w:val="center"/>
        <w:rPr>
          <w:rFonts w:ascii="Calibri" w:hAnsi="Calibri" w:cs="Calibri"/>
          <w:lang w:val="pl-PL"/>
        </w:rPr>
      </w:pPr>
      <w:r w:rsidRPr="00751FD5">
        <w:rPr>
          <w:rFonts w:ascii="Calibri" w:hAnsi="Calibri" w:cs="Calibri"/>
          <w:lang w:val="pl-PL"/>
        </w:rPr>
        <w:t>Zastępca Skarbnika m.st. Warszawy</w:t>
      </w:r>
    </w:p>
    <w:p w14:paraId="5A2C78B0" w14:textId="77777777" w:rsidR="002465DD" w:rsidRPr="00751FD5" w:rsidRDefault="002465DD" w:rsidP="002465DD">
      <w:pPr>
        <w:ind w:left="4395"/>
        <w:jc w:val="center"/>
        <w:rPr>
          <w:rFonts w:ascii="Calibri" w:hAnsi="Calibri" w:cs="Calibri"/>
          <w:lang w:val="pl-PL"/>
        </w:rPr>
      </w:pPr>
      <w:r w:rsidRPr="00751FD5">
        <w:rPr>
          <w:rFonts w:ascii="Calibri" w:hAnsi="Calibri" w:cs="Calibri"/>
          <w:lang w:val="pl-PL"/>
        </w:rPr>
        <w:t>Dyrektor</w:t>
      </w:r>
    </w:p>
    <w:p w14:paraId="771EDE49" w14:textId="77777777" w:rsidR="002465DD" w:rsidRPr="00FC6583" w:rsidRDefault="002465DD" w:rsidP="002465DD">
      <w:pPr>
        <w:ind w:left="4395"/>
        <w:jc w:val="center"/>
        <w:rPr>
          <w:rFonts w:ascii="Calibri" w:hAnsi="Calibri" w:cs="Calibri"/>
        </w:rPr>
      </w:pPr>
      <w:r w:rsidRPr="00FC6583">
        <w:rPr>
          <w:rFonts w:ascii="Calibri" w:hAnsi="Calibri" w:cs="Calibri"/>
        </w:rPr>
        <w:t xml:space="preserve">Biura Planowania </w:t>
      </w:r>
      <w:proofErr w:type="spellStart"/>
      <w:r w:rsidRPr="00FC6583">
        <w:rPr>
          <w:rFonts w:ascii="Calibri" w:hAnsi="Calibri" w:cs="Calibri"/>
        </w:rPr>
        <w:t>Budżetowego</w:t>
      </w:r>
      <w:proofErr w:type="spellEnd"/>
    </w:p>
    <w:p w14:paraId="76429B5D" w14:textId="77777777" w:rsidR="002465DD" w:rsidRPr="00FC6583" w:rsidRDefault="002465DD" w:rsidP="002465DD">
      <w:pPr>
        <w:ind w:left="4395"/>
        <w:jc w:val="center"/>
        <w:rPr>
          <w:rFonts w:ascii="Calibri" w:hAnsi="Calibri" w:cs="Calibri"/>
        </w:rPr>
      </w:pPr>
      <w:r w:rsidRPr="00FC6583">
        <w:rPr>
          <w:rFonts w:ascii="Calibri" w:hAnsi="Calibri" w:cs="Calibri"/>
        </w:rPr>
        <w:t>Marzanna Krajewska</w:t>
      </w:r>
    </w:p>
    <w:p w14:paraId="71FD8ABD" w14:textId="77777777" w:rsidR="002465DD" w:rsidRPr="00B46418" w:rsidRDefault="002465DD">
      <w:pPr>
        <w:pStyle w:val="Tekstpodstawowy"/>
        <w:spacing w:before="4"/>
        <w:rPr>
          <w:rFonts w:asciiTheme="minorHAnsi" w:hAnsiTheme="minorHAnsi"/>
          <w:b/>
          <w:sz w:val="19"/>
          <w:lang w:val="pl-PL"/>
        </w:rPr>
      </w:pPr>
    </w:p>
    <w:sectPr w:rsidR="002465DD" w:rsidRPr="00B46418" w:rsidSect="00B46418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F11E3"/>
    <w:multiLevelType w:val="hybridMultilevel"/>
    <w:tmpl w:val="7EF060AC"/>
    <w:lvl w:ilvl="0" w:tplc="3A683B3C">
      <w:start w:val="1"/>
      <w:numFmt w:val="decimal"/>
      <w:lvlText w:val="%1)"/>
      <w:lvlJc w:val="left"/>
      <w:pPr>
        <w:ind w:left="11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1F9B"/>
    <w:multiLevelType w:val="hybridMultilevel"/>
    <w:tmpl w:val="4D366B02"/>
    <w:lvl w:ilvl="0" w:tplc="98CC4392">
      <w:start w:val="21"/>
      <w:numFmt w:val="upperLetter"/>
      <w:lvlText w:val="%1."/>
      <w:lvlJc w:val="left"/>
      <w:pPr>
        <w:ind w:left="116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7C3588">
      <w:start w:val="1"/>
      <w:numFmt w:val="decimal"/>
      <w:lvlText w:val="%2)"/>
      <w:lvlJc w:val="left"/>
      <w:pPr>
        <w:ind w:left="733" w:hanging="30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34749E98">
      <w:numFmt w:val="bullet"/>
      <w:lvlText w:val="•"/>
      <w:lvlJc w:val="left"/>
      <w:pPr>
        <w:ind w:left="1000" w:hanging="300"/>
      </w:pPr>
      <w:rPr>
        <w:rFonts w:hint="default"/>
      </w:rPr>
    </w:lvl>
    <w:lvl w:ilvl="3" w:tplc="D49010B2">
      <w:numFmt w:val="bullet"/>
      <w:lvlText w:val="•"/>
      <w:lvlJc w:val="left"/>
      <w:pPr>
        <w:ind w:left="2038" w:hanging="300"/>
      </w:pPr>
      <w:rPr>
        <w:rFonts w:hint="default"/>
      </w:rPr>
    </w:lvl>
    <w:lvl w:ilvl="4" w:tplc="D4E02B76">
      <w:numFmt w:val="bullet"/>
      <w:lvlText w:val="•"/>
      <w:lvlJc w:val="left"/>
      <w:pPr>
        <w:ind w:left="3076" w:hanging="300"/>
      </w:pPr>
      <w:rPr>
        <w:rFonts w:hint="default"/>
      </w:rPr>
    </w:lvl>
    <w:lvl w:ilvl="5" w:tplc="DAE2BF58">
      <w:numFmt w:val="bullet"/>
      <w:lvlText w:val="•"/>
      <w:lvlJc w:val="left"/>
      <w:pPr>
        <w:ind w:left="4114" w:hanging="300"/>
      </w:pPr>
      <w:rPr>
        <w:rFonts w:hint="default"/>
      </w:rPr>
    </w:lvl>
    <w:lvl w:ilvl="6" w:tplc="2DF09E1E">
      <w:numFmt w:val="bullet"/>
      <w:lvlText w:val="•"/>
      <w:lvlJc w:val="left"/>
      <w:pPr>
        <w:ind w:left="5153" w:hanging="300"/>
      </w:pPr>
      <w:rPr>
        <w:rFonts w:hint="default"/>
      </w:rPr>
    </w:lvl>
    <w:lvl w:ilvl="7" w:tplc="8E2A6C9E">
      <w:numFmt w:val="bullet"/>
      <w:lvlText w:val="•"/>
      <w:lvlJc w:val="left"/>
      <w:pPr>
        <w:ind w:left="6191" w:hanging="300"/>
      </w:pPr>
      <w:rPr>
        <w:rFonts w:hint="default"/>
      </w:rPr>
    </w:lvl>
    <w:lvl w:ilvl="8" w:tplc="8312B630">
      <w:numFmt w:val="bullet"/>
      <w:lvlText w:val="•"/>
      <w:lvlJc w:val="left"/>
      <w:pPr>
        <w:ind w:left="7229" w:hanging="300"/>
      </w:pPr>
      <w:rPr>
        <w:rFonts w:hint="default"/>
      </w:rPr>
    </w:lvl>
  </w:abstractNum>
  <w:abstractNum w:abstractNumId="4" w15:restartNumberingAfterBreak="0">
    <w:nsid w:val="6B101982"/>
    <w:multiLevelType w:val="hybridMultilevel"/>
    <w:tmpl w:val="EFAC1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A9"/>
    <w:rsid w:val="00056401"/>
    <w:rsid w:val="0006265C"/>
    <w:rsid w:val="000A51A4"/>
    <w:rsid w:val="000C5802"/>
    <w:rsid w:val="0011501F"/>
    <w:rsid w:val="00122F60"/>
    <w:rsid w:val="00127C19"/>
    <w:rsid w:val="00154851"/>
    <w:rsid w:val="00195B77"/>
    <w:rsid w:val="00226A13"/>
    <w:rsid w:val="002465DD"/>
    <w:rsid w:val="002A58DA"/>
    <w:rsid w:val="002F4168"/>
    <w:rsid w:val="003A0B63"/>
    <w:rsid w:val="00495380"/>
    <w:rsid w:val="004A6EBB"/>
    <w:rsid w:val="0053004E"/>
    <w:rsid w:val="00561261"/>
    <w:rsid w:val="005948AA"/>
    <w:rsid w:val="005C2DCA"/>
    <w:rsid w:val="005E79B9"/>
    <w:rsid w:val="006B3C6D"/>
    <w:rsid w:val="006C198E"/>
    <w:rsid w:val="006E5DA9"/>
    <w:rsid w:val="00710E3A"/>
    <w:rsid w:val="0073506F"/>
    <w:rsid w:val="00751FD5"/>
    <w:rsid w:val="00785E62"/>
    <w:rsid w:val="007D50D1"/>
    <w:rsid w:val="00877F51"/>
    <w:rsid w:val="008D1DDB"/>
    <w:rsid w:val="009343A8"/>
    <w:rsid w:val="009A083D"/>
    <w:rsid w:val="009F2632"/>
    <w:rsid w:val="009F5C74"/>
    <w:rsid w:val="00AD084B"/>
    <w:rsid w:val="00B06FC6"/>
    <w:rsid w:val="00B36379"/>
    <w:rsid w:val="00B46418"/>
    <w:rsid w:val="00C42D28"/>
    <w:rsid w:val="00C5569E"/>
    <w:rsid w:val="00D951FB"/>
    <w:rsid w:val="00DD266E"/>
    <w:rsid w:val="00DF4F8F"/>
    <w:rsid w:val="00E25218"/>
    <w:rsid w:val="00E53887"/>
    <w:rsid w:val="00ED6C7D"/>
    <w:rsid w:val="00ED770C"/>
    <w:rsid w:val="00F56E36"/>
    <w:rsid w:val="00F61772"/>
    <w:rsid w:val="00F67A0E"/>
    <w:rsid w:val="00FA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3971"/>
  <w15:docId w15:val="{FC53DC4E-5566-4EBF-B25D-EC1C72F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85E62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785E62"/>
    <w:pPr>
      <w:ind w:left="2081" w:right="82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5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85E62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85E62"/>
    <w:pPr>
      <w:ind w:left="733" w:hanging="300"/>
    </w:pPr>
  </w:style>
  <w:style w:type="paragraph" w:customStyle="1" w:styleId="TableParagraph">
    <w:name w:val="Table Paragraph"/>
    <w:basedOn w:val="Normalny"/>
    <w:uiPriority w:val="1"/>
    <w:qFormat/>
    <w:rsid w:val="00785E62"/>
  </w:style>
  <w:style w:type="paragraph" w:styleId="Tekstdymka">
    <w:name w:val="Balloon Text"/>
    <w:basedOn w:val="Normalny"/>
    <w:link w:val="TekstdymkaZnak"/>
    <w:uiPriority w:val="99"/>
    <w:semiHidden/>
    <w:unhideWhenUsed/>
    <w:rsid w:val="00495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380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qFormat/>
    <w:rsid w:val="00B46418"/>
    <w:pPr>
      <w:widowControl/>
      <w:autoSpaceDE/>
      <w:autoSpaceDN/>
      <w:spacing w:after="240" w:line="300" w:lineRule="auto"/>
      <w:contextualSpacing/>
    </w:pPr>
    <w:rPr>
      <w:rFonts w:ascii="Calibri" w:eastAsia="Calibri" w:hAnsi="Calibri" w:cs="Times New Roman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B46418"/>
    <w:pPr>
      <w:widowControl/>
      <w:autoSpaceDE/>
      <w:autoSpaceDN/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Cs w:val="56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46418"/>
    <w:rPr>
      <w:rFonts w:ascii="Calibri" w:eastAsiaTheme="majorEastAsia" w:hAnsi="Calibri" w:cstheme="majorBidi"/>
      <w:b/>
      <w:kern w:val="28"/>
      <w:szCs w:val="5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5F418-E957-4BB4-B4E9-FE786221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</vt:lpstr>
    </vt:vector>
  </TitlesOfParts>
  <Company>UMSTW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2606</dc:title>
  <dc:subject>Akt</dc:subject>
  <dc:creator>Urząd Miasta Stołecznego Warszawy</dc:creator>
  <cp:lastModifiedBy>Polkowska Teresa</cp:lastModifiedBy>
  <cp:revision>8</cp:revision>
  <cp:lastPrinted>2022-09-30T10:41:00Z</cp:lastPrinted>
  <dcterms:created xsi:type="dcterms:W3CDTF">2022-06-01T13:11:00Z</dcterms:created>
  <dcterms:modified xsi:type="dcterms:W3CDTF">2022-10-06T15:18:00Z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PDFTechLib 1.7.36.0 by PDF Technologies, Inc.</vt:lpwstr>
  </property>
  <property fmtid="{D5CDD505-2E9C-101B-9397-08002B2CF9AE}" pid="4" name="LastSaved">
    <vt:filetime>2019-01-16T00:00:00Z</vt:filetime>
  </property>
</Properties>
</file>