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050CA" w14:textId="77777777" w:rsidR="00DA3716" w:rsidRPr="00463435" w:rsidRDefault="00DA3716" w:rsidP="00B82F6B">
      <w:pPr>
        <w:pStyle w:val="Tytu"/>
        <w:rPr>
          <w:b w:val="0"/>
        </w:rPr>
      </w:pPr>
      <w:r w:rsidRPr="00463435">
        <w:t>UZASADNIENIE</w:t>
      </w:r>
    </w:p>
    <w:p w14:paraId="16D838D1" w14:textId="77777777" w:rsidR="00DA3716" w:rsidRPr="00463435" w:rsidRDefault="005D05DF" w:rsidP="00B82F6B">
      <w:pPr>
        <w:pStyle w:val="Tytu"/>
        <w:rPr>
          <w:b w:val="0"/>
        </w:rPr>
      </w:pPr>
      <w:r w:rsidRPr="00463435">
        <w:t xml:space="preserve">projektu uchwały </w:t>
      </w:r>
      <w:r>
        <w:t>R</w:t>
      </w:r>
      <w:r w:rsidRPr="00463435">
        <w:t xml:space="preserve">ady </w:t>
      </w:r>
      <w:r>
        <w:t>M</w:t>
      </w:r>
      <w:r w:rsidRPr="00463435">
        <w:t xml:space="preserve">iasta </w:t>
      </w:r>
      <w:r>
        <w:t>S</w:t>
      </w:r>
      <w:r w:rsidRPr="00463435">
        <w:t xml:space="preserve">tołecznego </w:t>
      </w:r>
      <w:r>
        <w:t>W</w:t>
      </w:r>
      <w:r w:rsidRPr="00463435">
        <w:t>arszawy</w:t>
      </w:r>
    </w:p>
    <w:p w14:paraId="00085ED4" w14:textId="48C9568E" w:rsidR="00DA3716" w:rsidRPr="00463435" w:rsidRDefault="00B9503D" w:rsidP="00B82F6B">
      <w:pPr>
        <w:pStyle w:val="Tytu"/>
      </w:pPr>
      <w:r w:rsidRPr="00463435">
        <w:t>w sprawie</w:t>
      </w:r>
      <w:r w:rsidR="008052CF" w:rsidRPr="00463435">
        <w:t xml:space="preserve"> </w:t>
      </w:r>
      <w:r w:rsidR="00124EFB">
        <w:t xml:space="preserve">nadania nazwy obiektowi miejskiemu w Dzielnicy </w:t>
      </w:r>
      <w:r w:rsidR="006814D9">
        <w:t>Targówek</w:t>
      </w:r>
      <w:r w:rsidR="00124EFB">
        <w:t xml:space="preserve"> m.st. Warszawy</w:t>
      </w:r>
    </w:p>
    <w:p w14:paraId="5C2AA7A2" w14:textId="0A59C488" w:rsidR="007455F5" w:rsidRDefault="007455F5" w:rsidP="007455F5">
      <w:pPr>
        <w:autoSpaceDE w:val="0"/>
        <w:autoSpaceDN w:val="0"/>
        <w:adjustRightInd w:val="0"/>
        <w:spacing w:after="120"/>
      </w:pPr>
      <w:r w:rsidRPr="002F04D7">
        <w:t xml:space="preserve">Przedłożony do akceptacji Rady m.st. Warszawy projekt uchwały </w:t>
      </w:r>
      <w:r w:rsidRPr="00C1490B">
        <w:t xml:space="preserve">w sprawie nadania nazwy obiektowi miejskiemu w Dzielnicy </w:t>
      </w:r>
      <w:r w:rsidR="001969B5">
        <w:t>Targówek</w:t>
      </w:r>
      <w:r w:rsidRPr="00C1490B">
        <w:t xml:space="preserve"> m.st. Warszawy</w:t>
      </w:r>
      <w:r w:rsidR="002C622D">
        <w:rPr>
          <w:i/>
        </w:rPr>
        <w:t xml:space="preserve"> </w:t>
      </w:r>
      <w:r w:rsidR="008C57C9">
        <w:t xml:space="preserve">jest realizacją wniosku </w:t>
      </w:r>
      <w:r w:rsidR="006814D9">
        <w:t>Rady</w:t>
      </w:r>
      <w:r w:rsidR="002C622D">
        <w:t xml:space="preserve"> Dzielnicy </w:t>
      </w:r>
      <w:r w:rsidR="006814D9">
        <w:t>Targówek</w:t>
      </w:r>
      <w:r w:rsidR="00927D1C">
        <w:t xml:space="preserve"> m.st. </w:t>
      </w:r>
      <w:r w:rsidR="002C622D">
        <w:t>Warszawy</w:t>
      </w:r>
      <w:r w:rsidR="00C652DA">
        <w:t xml:space="preserve"> </w:t>
      </w:r>
      <w:r w:rsidR="00927D1C">
        <w:t>zawartego w uchwale nr XLIII/148/2021 z 18 maja 2021 r. w sprawie zgłoszenia wniosku dotyczącego nadania nazwy obiektowi miejskiemu w Dzielnicy Targówek m.st. Warszawy, zmienionej uchwałą nr XLVI/160/2021 z 21 lipca 2021 r.</w:t>
      </w:r>
      <w:r w:rsidR="00AB4939" w:rsidRPr="00AB4939">
        <w:t xml:space="preserve"> </w:t>
      </w:r>
      <w:r w:rsidR="00927D1C">
        <w:t>Rad</w:t>
      </w:r>
      <w:r w:rsidR="0025248E">
        <w:t>a</w:t>
      </w:r>
      <w:r w:rsidR="00927D1C">
        <w:t xml:space="preserve"> Dzielnicy Targówek m.st. Warszawy wnioskuje o </w:t>
      </w:r>
      <w:r w:rsidR="0033425E">
        <w:t>upamiętnienie</w:t>
      </w:r>
      <w:r w:rsidR="00927D1C">
        <w:t xml:space="preserve"> ks. Jana Ignacego Golędzinowskiego</w:t>
      </w:r>
      <w:r w:rsidR="001969B5" w:rsidRPr="001969B5">
        <w:t xml:space="preserve"> </w:t>
      </w:r>
      <w:r w:rsidR="001969B5">
        <w:t xml:space="preserve">w </w:t>
      </w:r>
      <w:r w:rsidR="00861591">
        <w:t>nazwie skweru położonego u zbiegu ulic Michała Ossowskiego i </w:t>
      </w:r>
      <w:proofErr w:type="spellStart"/>
      <w:r w:rsidR="00861591">
        <w:t>Pratulińskiej</w:t>
      </w:r>
      <w:proofErr w:type="spellEnd"/>
      <w:r w:rsidR="00861591">
        <w:t xml:space="preserve">. Skwer ten </w:t>
      </w:r>
      <w:r w:rsidR="001969B5">
        <w:t>sąsi</w:t>
      </w:r>
      <w:r w:rsidR="00861591">
        <w:t xml:space="preserve">aduje z </w:t>
      </w:r>
      <w:r w:rsidR="00991105">
        <w:t>P</w:t>
      </w:r>
      <w:r w:rsidR="005A7E0F">
        <w:t>arafią</w:t>
      </w:r>
      <w:r w:rsidR="001969B5">
        <w:t xml:space="preserve"> pw. Chrystusa Króla, </w:t>
      </w:r>
      <w:r w:rsidR="005A7E0F">
        <w:t>w której pierwszym proboszczem</w:t>
      </w:r>
      <w:r w:rsidR="001969B5">
        <w:t xml:space="preserve"> </w:t>
      </w:r>
      <w:r w:rsidR="005A7E0F">
        <w:t>i budowniczym kościoła był ksiądz Jan Ignacy Golędzinowski</w:t>
      </w:r>
      <w:r w:rsidR="00927D1C">
        <w:t>.</w:t>
      </w:r>
      <w:r w:rsidR="00AB4939">
        <w:t xml:space="preserve"> </w:t>
      </w:r>
      <w:r w:rsidR="00927D1C">
        <w:t>Nazwisko patrona</w:t>
      </w:r>
      <w:r w:rsidR="008C57C9">
        <w:t xml:space="preserve"> </w:t>
      </w:r>
      <w:r w:rsidR="00272868">
        <w:t>nie pochodzi z</w:t>
      </w:r>
      <w:r w:rsidR="00F333E0">
        <w:t> Banku nazw m.st. </w:t>
      </w:r>
      <w:r w:rsidRPr="002F04D7">
        <w:t>Warszawy.</w:t>
      </w:r>
    </w:p>
    <w:p w14:paraId="1EE49638" w14:textId="4C777BBC" w:rsidR="00B8625D" w:rsidRPr="0034194F" w:rsidRDefault="006A22B3" w:rsidP="006A22B3">
      <w:pPr>
        <w:rPr>
          <w:i/>
        </w:rPr>
      </w:pPr>
      <w:r w:rsidRPr="00CB3E32">
        <w:rPr>
          <w:i/>
        </w:rPr>
        <w:t>Ksiądz Jan Ignacy Golędzinowski urodził się 27 września 1877</w:t>
      </w:r>
      <w:r w:rsidR="00CB3E32">
        <w:rPr>
          <w:i/>
        </w:rPr>
        <w:t xml:space="preserve"> w Zaborowie</w:t>
      </w:r>
      <w:r w:rsidR="00CD1A29">
        <w:rPr>
          <w:i/>
        </w:rPr>
        <w:t>.</w:t>
      </w:r>
      <w:r w:rsidR="00CB3E32">
        <w:rPr>
          <w:i/>
        </w:rPr>
        <w:t xml:space="preserve"> </w:t>
      </w:r>
      <w:r w:rsidRPr="00CB3E32">
        <w:rPr>
          <w:i/>
        </w:rPr>
        <w:t xml:space="preserve">W lipcu 1901 r. Jan Golędzinowski otrzymał święcenie kapłańskie i </w:t>
      </w:r>
      <w:r w:rsidR="00991105">
        <w:rPr>
          <w:i/>
        </w:rPr>
        <w:t>został wikariuszem w kościele p</w:t>
      </w:r>
      <w:r w:rsidRPr="00CB3E32">
        <w:rPr>
          <w:i/>
        </w:rPr>
        <w:t>w. Ś</w:t>
      </w:r>
      <w:r w:rsidR="0025248E">
        <w:rPr>
          <w:i/>
        </w:rPr>
        <w:t>w. Trójcy w </w:t>
      </w:r>
      <w:r w:rsidR="00CD1A29">
        <w:rPr>
          <w:i/>
        </w:rPr>
        <w:t>Andrzejowie. W 1902 </w:t>
      </w:r>
      <w:r w:rsidRPr="00CB3E32">
        <w:rPr>
          <w:i/>
        </w:rPr>
        <w:t>r. ksiądz założył tajną szkołę średnią, w której uczył dzieci niedozwolonych przedmiotów – historii Polski,</w:t>
      </w:r>
      <w:r w:rsidR="00CB3E32">
        <w:rPr>
          <w:i/>
        </w:rPr>
        <w:t xml:space="preserve"> historii literatury polskiej i </w:t>
      </w:r>
      <w:r w:rsidRPr="00CB3E32">
        <w:rPr>
          <w:i/>
        </w:rPr>
        <w:t>geografii Polski. Młody</w:t>
      </w:r>
      <w:r w:rsidR="00CD1A29">
        <w:rPr>
          <w:i/>
        </w:rPr>
        <w:t xml:space="preserve"> ksiądz zdawał sobie sprawę, że </w:t>
      </w:r>
      <w:r w:rsidRPr="00CB3E32">
        <w:rPr>
          <w:i/>
        </w:rPr>
        <w:t>przetrwanie narodu w warunkach niewoli zależało wtedy od krzewienia polskości i wiary. Szkoła została wykryta i zlikwidowana a księdza przeniesiono do Kossowa gdzie również natychmiast założył szkołę. I tę placówkę pod egidą Polskiej Macierzy Szkolnej zlikwidowała żandarmeria każąc założyciela grzywną.</w:t>
      </w:r>
      <w:r w:rsidR="00CB3E32">
        <w:rPr>
          <w:i/>
        </w:rPr>
        <w:t xml:space="preserve"> </w:t>
      </w:r>
      <w:r w:rsidRPr="00CB3E32">
        <w:rPr>
          <w:i/>
        </w:rPr>
        <w:t>Przez rok ks. Golędzinowski administrował para</w:t>
      </w:r>
      <w:r w:rsidR="0025248E">
        <w:rPr>
          <w:i/>
        </w:rPr>
        <w:t>fią w Gorenicach koło Olkusza i </w:t>
      </w:r>
      <w:r w:rsidRPr="00CB3E32">
        <w:rPr>
          <w:i/>
        </w:rPr>
        <w:t>w Nowym Korczynie gdzie zaczęły działać Kółka Organizacji Młodzieży Niepodległościowej „Zarzewie”, z których młodzież wstąpiła do tworzących się Legionów Polskich. W 1914 roku na plebani gościły oddziały Legionów. Ksiądz Golędzinowski prowadził powszechn</w:t>
      </w:r>
      <w:r w:rsidR="0025248E">
        <w:rPr>
          <w:i/>
        </w:rPr>
        <w:t>ą agitację na rzecz Legionów za </w:t>
      </w:r>
      <w:r w:rsidRPr="00CB3E32">
        <w:rPr>
          <w:i/>
        </w:rPr>
        <w:t>co zosta</w:t>
      </w:r>
      <w:r w:rsidR="00CB3E32">
        <w:rPr>
          <w:i/>
        </w:rPr>
        <w:t>ł aresztowany i przewieziony do </w:t>
      </w:r>
      <w:proofErr w:type="spellStart"/>
      <w:r w:rsidRPr="00CB3E32">
        <w:rPr>
          <w:i/>
        </w:rPr>
        <w:t>Peterhofu</w:t>
      </w:r>
      <w:proofErr w:type="spellEnd"/>
      <w:r w:rsidRPr="00CB3E32">
        <w:rPr>
          <w:i/>
        </w:rPr>
        <w:t xml:space="preserve"> pod Petersburgiem.</w:t>
      </w:r>
      <w:r w:rsidR="00CB3E32">
        <w:rPr>
          <w:i/>
        </w:rPr>
        <w:t xml:space="preserve"> </w:t>
      </w:r>
      <w:r w:rsidR="0025248E">
        <w:rPr>
          <w:i/>
        </w:rPr>
        <w:t>W Petersburgu ks. </w:t>
      </w:r>
      <w:r w:rsidRPr="00CB3E32">
        <w:rPr>
          <w:i/>
        </w:rPr>
        <w:t>Golędzinowski organizował domy opieki, sierocińce, ochronki, bursy i szkoły dla emigrantów. Pomagał w zbieraniu pieniędzy przeznaczonych na pomoc materialną dla rodaków. Rozpoczął również pracę nad or</w:t>
      </w:r>
      <w:r w:rsidR="00CB3E32">
        <w:rPr>
          <w:i/>
        </w:rPr>
        <w:t>ganizacją katolickiej parafii w </w:t>
      </w:r>
      <w:proofErr w:type="spellStart"/>
      <w:r w:rsidRPr="00CB3E32">
        <w:rPr>
          <w:i/>
        </w:rPr>
        <w:t>Peterhofie</w:t>
      </w:r>
      <w:proofErr w:type="spellEnd"/>
      <w:r w:rsidR="0025248E">
        <w:rPr>
          <w:i/>
        </w:rPr>
        <w:t>. Po trzech latach tułaczki ks.  </w:t>
      </w:r>
      <w:r w:rsidRPr="00CB3E32">
        <w:rPr>
          <w:i/>
        </w:rPr>
        <w:t>Golędzinowski wraca</w:t>
      </w:r>
      <w:r w:rsidR="00CD1A29">
        <w:rPr>
          <w:i/>
        </w:rPr>
        <w:t xml:space="preserve"> do </w:t>
      </w:r>
      <w:r w:rsidRPr="00CB3E32">
        <w:rPr>
          <w:i/>
        </w:rPr>
        <w:t xml:space="preserve">Ojczyzny i na własną prośbę zostaje </w:t>
      </w:r>
      <w:proofErr w:type="spellStart"/>
      <w:r w:rsidRPr="00CB3E32">
        <w:rPr>
          <w:i/>
        </w:rPr>
        <w:t>inkardynowany</w:t>
      </w:r>
      <w:proofErr w:type="spellEnd"/>
      <w:r w:rsidRPr="00CB3E32">
        <w:rPr>
          <w:i/>
        </w:rPr>
        <w:t xml:space="preserve"> do diecezji warszawskiej.</w:t>
      </w:r>
      <w:r w:rsidR="00CB3E32">
        <w:rPr>
          <w:i/>
        </w:rPr>
        <w:t xml:space="preserve"> </w:t>
      </w:r>
      <w:r w:rsidRPr="00CB3E32">
        <w:rPr>
          <w:i/>
        </w:rPr>
        <w:t>W sierpniu 1920 r. gdy pod Warszawę podc</w:t>
      </w:r>
      <w:r w:rsidR="0025248E">
        <w:rPr>
          <w:i/>
        </w:rPr>
        <w:t>hodziły wojska bolszewickie ks. </w:t>
      </w:r>
      <w:r w:rsidRPr="00CB3E32">
        <w:rPr>
          <w:i/>
        </w:rPr>
        <w:t>Golędzinowski wstąpił ochotniczo do wojska, był kapelanem szpitala wojskowego i niósł pomoc rannym na dworcach w Warszawie.</w:t>
      </w:r>
      <w:r w:rsidR="00CB3E32">
        <w:rPr>
          <w:i/>
        </w:rPr>
        <w:t xml:space="preserve"> </w:t>
      </w:r>
      <w:r w:rsidRPr="00CB3E32">
        <w:rPr>
          <w:i/>
        </w:rPr>
        <w:t xml:space="preserve">W sierpniu 1922 został proboszczem parafii w </w:t>
      </w:r>
      <w:proofErr w:type="spellStart"/>
      <w:r w:rsidRPr="00CB3E32">
        <w:rPr>
          <w:i/>
        </w:rPr>
        <w:t>Lutkówce</w:t>
      </w:r>
      <w:proofErr w:type="spellEnd"/>
      <w:r w:rsidRPr="00CB3E32">
        <w:rPr>
          <w:i/>
        </w:rPr>
        <w:t xml:space="preserve"> koło Mszczonowa, </w:t>
      </w:r>
      <w:r w:rsidR="00CD1A29">
        <w:rPr>
          <w:i/>
        </w:rPr>
        <w:t xml:space="preserve">a </w:t>
      </w:r>
      <w:r w:rsidR="00C96283">
        <w:rPr>
          <w:i/>
        </w:rPr>
        <w:t xml:space="preserve">w </w:t>
      </w:r>
      <w:bookmarkStart w:id="0" w:name="_GoBack"/>
      <w:bookmarkEnd w:id="0"/>
      <w:r w:rsidR="00CD1A29">
        <w:rPr>
          <w:i/>
        </w:rPr>
        <w:t>1924 r. proboszczem parafii w </w:t>
      </w:r>
      <w:r w:rsidRPr="00CB3E32">
        <w:rPr>
          <w:i/>
        </w:rPr>
        <w:t>Wołominie. Jest budowniczym kościoła pod wezwaniem Matki Bożej Częstochowskiej. Wtedy też dał się poznać jako prezes Kasy Spółdzielczej, prezes Komitetu Pomocy Bezrobotnym prowadzący Biuro Pośrednictwa Pracy, kapelan Związku Strzeleckiego (odznaczony Krzyżem Niepodległości) dyrektor i opiekun sierocińca w</w:t>
      </w:r>
      <w:r w:rsidR="00CB3E32">
        <w:rPr>
          <w:i/>
        </w:rPr>
        <w:t> </w:t>
      </w:r>
      <w:r w:rsidRPr="00CB3E32">
        <w:rPr>
          <w:i/>
        </w:rPr>
        <w:t>Wołominie, członek Sejmiku Powiatowego w Radzyminie, radny miejski w Wołominie, jako miłośnik muzyki założyciel orkiestry dętej.</w:t>
      </w:r>
      <w:r w:rsidR="00CB3E32">
        <w:rPr>
          <w:i/>
        </w:rPr>
        <w:t xml:space="preserve"> </w:t>
      </w:r>
      <w:r w:rsidRPr="00CB3E32">
        <w:rPr>
          <w:i/>
        </w:rPr>
        <w:t xml:space="preserve">Ksiądz Golędzinowski zbierał fundusze na budowę kościoła </w:t>
      </w:r>
      <w:r w:rsidR="0025248E">
        <w:t>[przy ul. </w:t>
      </w:r>
      <w:r w:rsidR="00681EF3" w:rsidRPr="00681EF3">
        <w:t>Tykocińskiej na Targówku]</w:t>
      </w:r>
      <w:r w:rsidR="00681EF3">
        <w:rPr>
          <w:i/>
        </w:rPr>
        <w:t xml:space="preserve"> </w:t>
      </w:r>
      <w:r w:rsidRPr="00CB3E32">
        <w:rPr>
          <w:i/>
        </w:rPr>
        <w:t>wydając pocztówkę z projektem kościoła i napisem:</w:t>
      </w:r>
      <w:r w:rsidR="00CB3E32">
        <w:rPr>
          <w:i/>
        </w:rPr>
        <w:t xml:space="preserve"> </w:t>
      </w:r>
      <w:r w:rsidRPr="00CB3E32">
        <w:rPr>
          <w:i/>
        </w:rPr>
        <w:t>„Pamiątka ofiary złożonej na budowę Kościoła pomnika Chrystusa Króla ku czci poległych w obronie Ojczyzny w roku 1920”. Do sierpnia 1939 r. ks. Golędzinowski zdołał położyć fundam</w:t>
      </w:r>
      <w:r w:rsidR="00CD1A29">
        <w:rPr>
          <w:i/>
        </w:rPr>
        <w:t xml:space="preserve">enty i wznieść mury świątyni </w:t>
      </w:r>
      <w:r w:rsidR="00CD1A29">
        <w:rPr>
          <w:i/>
        </w:rPr>
        <w:lastRenderedPageBreak/>
        <w:t>do </w:t>
      </w:r>
      <w:r w:rsidRPr="00CB3E32">
        <w:rPr>
          <w:i/>
        </w:rPr>
        <w:t>wysokości chóru kościelnego. Prace przerwał wybuch II wojny światowej.</w:t>
      </w:r>
      <w:r w:rsidR="00CB3E32">
        <w:rPr>
          <w:i/>
        </w:rPr>
        <w:t xml:space="preserve"> </w:t>
      </w:r>
      <w:r w:rsidR="00CD1A29">
        <w:rPr>
          <w:i/>
        </w:rPr>
        <w:t>30 marca 1940 r. na </w:t>
      </w:r>
      <w:r w:rsidRPr="00CB3E32">
        <w:rPr>
          <w:i/>
        </w:rPr>
        <w:t>plebanię kościoła wkroczyło Gestapo, proboszcz został are</w:t>
      </w:r>
      <w:r w:rsidR="00681EF3">
        <w:rPr>
          <w:i/>
        </w:rPr>
        <w:t>sztowany a </w:t>
      </w:r>
      <w:r w:rsidR="00CD1A29">
        <w:rPr>
          <w:i/>
        </w:rPr>
        <w:t>następnie osadzony w </w:t>
      </w:r>
      <w:r w:rsidRPr="00CB3E32">
        <w:rPr>
          <w:i/>
        </w:rPr>
        <w:t>więzieniu śledczym na Pawiaku. Jako działacz społeczny i niepodległościowy w okresie zaborów, czynny przy organizacji Legionów Polskich Józefa Piłsudskiego, kapelan wojny polsko</w:t>
      </w:r>
      <w:r w:rsidR="00CB3E32">
        <w:rPr>
          <w:i/>
        </w:rPr>
        <w:t>-</w:t>
      </w:r>
      <w:r w:rsidRPr="00CB3E32">
        <w:rPr>
          <w:i/>
        </w:rPr>
        <w:t>bolszewickiej 1920, odznaczony Krzyżem Niepodległości, Orderem Odrodzenia Polski IV klasy, Krzyżem Zasługi, złotym Medalem za wojnę 1918–1920, posiadają</w:t>
      </w:r>
      <w:r w:rsidR="00681EF3">
        <w:rPr>
          <w:i/>
        </w:rPr>
        <w:t>cy przywilej noszenia rokiety i </w:t>
      </w:r>
      <w:r w:rsidRPr="00CB3E32">
        <w:rPr>
          <w:i/>
        </w:rPr>
        <w:t>mantoletu - szybko trafił na listę osób podejrzanych o aktywność antyniemiecką, pol</w:t>
      </w:r>
      <w:r w:rsidR="00681EF3">
        <w:rPr>
          <w:i/>
        </w:rPr>
        <w:t>ityczną i </w:t>
      </w:r>
      <w:r w:rsidRPr="00CB3E32">
        <w:rPr>
          <w:i/>
        </w:rPr>
        <w:t>wojskową.</w:t>
      </w:r>
      <w:r w:rsidR="00CB3E32">
        <w:rPr>
          <w:i/>
        </w:rPr>
        <w:t xml:space="preserve"> </w:t>
      </w:r>
      <w:r w:rsidRPr="00CB3E32">
        <w:rPr>
          <w:i/>
        </w:rPr>
        <w:t>We wrześniu 1940 r. został wywieziony do obozu koncentracyjnego w Oświęcimiu. Zimą 1940 r. opuścił Auschwitz. W pie</w:t>
      </w:r>
      <w:r w:rsidR="00CB3E32">
        <w:rPr>
          <w:i/>
        </w:rPr>
        <w:t>rwszym transporcie zbiorczym, w </w:t>
      </w:r>
      <w:r w:rsidRPr="00CB3E32">
        <w:rPr>
          <w:i/>
        </w:rPr>
        <w:t>którym duchownych z obozu oświęcimsk</w:t>
      </w:r>
      <w:r w:rsidR="00CD1A29">
        <w:rPr>
          <w:i/>
        </w:rPr>
        <w:t>iego odesłano do </w:t>
      </w:r>
      <w:r w:rsidRPr="00CB3E32">
        <w:rPr>
          <w:i/>
        </w:rPr>
        <w:t>Dachau, wyruszył w swoją przedostatnią w życiu podróż. Mając prawie 65 lat wyczerpany nieludzkim traktowaniem w tzw. „transporcie inwalidów” 6 ma</w:t>
      </w:r>
      <w:r w:rsidR="00CD1A29">
        <w:rPr>
          <w:i/>
        </w:rPr>
        <w:t>ja 1942 r. został wywieziony do </w:t>
      </w:r>
      <w:r w:rsidRPr="00CB3E32">
        <w:rPr>
          <w:i/>
        </w:rPr>
        <w:t>krematorium urządzon</w:t>
      </w:r>
      <w:r w:rsidR="0025248E">
        <w:rPr>
          <w:i/>
        </w:rPr>
        <w:t>ego</w:t>
      </w:r>
      <w:r w:rsidRPr="00CB3E32">
        <w:rPr>
          <w:i/>
        </w:rPr>
        <w:t xml:space="preserve"> przez nazistów w renesansowym zamku </w:t>
      </w:r>
      <w:proofErr w:type="spellStart"/>
      <w:r w:rsidRPr="00CB3E32">
        <w:rPr>
          <w:i/>
        </w:rPr>
        <w:t>Hartheim</w:t>
      </w:r>
      <w:proofErr w:type="spellEnd"/>
      <w:r w:rsidRPr="00CB3E32">
        <w:rPr>
          <w:i/>
        </w:rPr>
        <w:t xml:space="preserve">, położonym nad brzegiem Dunaju w miejscowości </w:t>
      </w:r>
      <w:proofErr w:type="spellStart"/>
      <w:r w:rsidRPr="00CB3E32">
        <w:rPr>
          <w:i/>
        </w:rPr>
        <w:t>Alkoven</w:t>
      </w:r>
      <w:proofErr w:type="spellEnd"/>
      <w:r w:rsidRPr="00CB3E32">
        <w:rPr>
          <w:i/>
        </w:rPr>
        <w:t xml:space="preserve"> koło Linzu. Uśmiercono ich</w:t>
      </w:r>
      <w:r w:rsidR="00CD1A29">
        <w:rPr>
          <w:i/>
        </w:rPr>
        <w:t xml:space="preserve"> podczas drogi spalinami lub na </w:t>
      </w:r>
      <w:r w:rsidRPr="00CB3E32">
        <w:rPr>
          <w:i/>
        </w:rPr>
        <w:t>zamku.</w:t>
      </w:r>
      <w:r w:rsidR="00D6208B">
        <w:rPr>
          <w:i/>
        </w:rPr>
        <w:t xml:space="preserve"> </w:t>
      </w:r>
      <w:r w:rsidRPr="00CB3E32">
        <w:rPr>
          <w:i/>
        </w:rPr>
        <w:t>Ksiądz Jan Golędzinowski nie ma grobu. Szczątki z pi</w:t>
      </w:r>
      <w:r w:rsidR="00CD1A29">
        <w:rPr>
          <w:i/>
        </w:rPr>
        <w:t>eca krematoryjnego wyrzucono do </w:t>
      </w:r>
      <w:r w:rsidR="0025248E">
        <w:rPr>
          <w:i/>
        </w:rPr>
        <w:t xml:space="preserve">Dunaju </w:t>
      </w:r>
      <w:r w:rsidR="00B8625D" w:rsidRPr="00D6208B">
        <w:t xml:space="preserve">(źródło: </w:t>
      </w:r>
      <w:r w:rsidRPr="00D6208B">
        <w:t xml:space="preserve">Marzena </w:t>
      </w:r>
      <w:proofErr w:type="spellStart"/>
      <w:r w:rsidRPr="00D6208B">
        <w:t>Kubacz</w:t>
      </w:r>
      <w:proofErr w:type="spellEnd"/>
      <w:r w:rsidRPr="00D6208B">
        <w:t xml:space="preserve"> „Ks. Jan</w:t>
      </w:r>
      <w:r w:rsidR="00CB3E32" w:rsidRPr="00D6208B">
        <w:t xml:space="preserve"> Golędzinowski. Męczennik za wi</w:t>
      </w:r>
      <w:r w:rsidRPr="00D6208B">
        <w:t>arę</w:t>
      </w:r>
      <w:r w:rsidR="00CB3E32" w:rsidRPr="00D6208B">
        <w:t>. Pierwszy proboszcz parafii Chrystusa Króla</w:t>
      </w:r>
      <w:r w:rsidRPr="00D6208B">
        <w:t xml:space="preserve">”, </w:t>
      </w:r>
      <w:proofErr w:type="spellStart"/>
      <w:r w:rsidRPr="00D6208B">
        <w:t>Argraf</w:t>
      </w:r>
      <w:proofErr w:type="spellEnd"/>
      <w:r w:rsidRPr="00D6208B">
        <w:t>, Warszawa 2006</w:t>
      </w:r>
      <w:r w:rsidR="00B8625D" w:rsidRPr="00D6208B">
        <w:t>).</w:t>
      </w:r>
      <w:r w:rsidR="00B8625D">
        <w:rPr>
          <w:i/>
        </w:rPr>
        <w:t xml:space="preserve"> </w:t>
      </w:r>
    </w:p>
    <w:p w14:paraId="0D182557" w14:textId="4676F185" w:rsidR="007455F5" w:rsidRPr="002F04D7" w:rsidRDefault="00B61A49" w:rsidP="007455F5">
      <w:pPr>
        <w:autoSpaceDE w:val="0"/>
        <w:autoSpaceDN w:val="0"/>
        <w:adjustRightInd w:val="0"/>
        <w:spacing w:before="120"/>
      </w:pPr>
      <w:r>
        <w:t>Skwer</w:t>
      </w:r>
      <w:r w:rsidR="007455F5" w:rsidRPr="002F04D7">
        <w:t xml:space="preserve">, o którym mowa </w:t>
      </w:r>
      <w:r w:rsidR="0040622D">
        <w:t xml:space="preserve">w </w:t>
      </w:r>
      <w:r w:rsidR="007455F5" w:rsidRPr="002F04D7">
        <w:t xml:space="preserve">projekcie uchwały, stanowi obiekt miejski w rozumieniu § 2 ust. 1 pkt </w:t>
      </w:r>
      <w:r>
        <w:t>3 lit. b</w:t>
      </w:r>
      <w:r w:rsidR="007455F5" w:rsidRPr="002F04D7">
        <w:t xml:space="preserve"> </w:t>
      </w:r>
      <w:r w:rsidR="007455F5" w:rsidRPr="002F04D7">
        <w:rPr>
          <w:color w:val="000000"/>
        </w:rPr>
        <w:t xml:space="preserve">uchwały nr LV/1383/2017 z dnia 21 września 2017 r. </w:t>
      </w:r>
      <w:r w:rsidR="007455F5" w:rsidRPr="00C1490B">
        <w:rPr>
          <w:iCs/>
          <w:color w:val="000000"/>
        </w:rPr>
        <w:t>w sprawie nazewnictwa obiektów miejskich</w:t>
      </w:r>
      <w:r w:rsidR="007455F5">
        <w:rPr>
          <w:color w:val="000000"/>
        </w:rPr>
        <w:t xml:space="preserve"> (Dz. </w:t>
      </w:r>
      <w:r w:rsidR="007455F5" w:rsidRPr="002F04D7">
        <w:rPr>
          <w:color w:val="000000"/>
        </w:rPr>
        <w:t xml:space="preserve">Urz. Woj. </w:t>
      </w:r>
      <w:proofErr w:type="spellStart"/>
      <w:r w:rsidR="007455F5" w:rsidRPr="002F04D7">
        <w:rPr>
          <w:color w:val="000000"/>
        </w:rPr>
        <w:t>Maz</w:t>
      </w:r>
      <w:proofErr w:type="spellEnd"/>
      <w:r w:rsidR="007455F5" w:rsidRPr="002F04D7">
        <w:rPr>
          <w:color w:val="000000"/>
        </w:rPr>
        <w:t>. poz. 8402)</w:t>
      </w:r>
      <w:r>
        <w:t xml:space="preserve"> i </w:t>
      </w:r>
      <w:r w:rsidR="007455F5" w:rsidRPr="002F04D7">
        <w:t>zlokalizowan</w:t>
      </w:r>
      <w:r>
        <w:t>y</w:t>
      </w:r>
      <w:r w:rsidR="007455F5" w:rsidRPr="002F04D7">
        <w:t xml:space="preserve"> jest w granicach dział</w:t>
      </w:r>
      <w:r w:rsidR="00927D1C">
        <w:t>e</w:t>
      </w:r>
      <w:r w:rsidR="007455F5" w:rsidRPr="002F04D7">
        <w:t>k ewidencyj</w:t>
      </w:r>
      <w:r w:rsidR="00C652DA">
        <w:t>n</w:t>
      </w:r>
      <w:r w:rsidR="00927D1C">
        <w:t>ych</w:t>
      </w:r>
      <w:r w:rsidR="007455F5" w:rsidRPr="002F04D7">
        <w:t xml:space="preserve"> nr</w:t>
      </w:r>
      <w:r w:rsidR="00927D1C">
        <w:t xml:space="preserve"> 12/4, 12/11, 38, 48, 50/1, 50/2, 51, 52, 53, 54, 55 i 59/1</w:t>
      </w:r>
      <w:r>
        <w:t xml:space="preserve"> w obrębie </w:t>
      </w:r>
      <w:r w:rsidR="00927D1C">
        <w:t>4</w:t>
      </w:r>
      <w:r>
        <w:t>-</w:t>
      </w:r>
      <w:r w:rsidR="00927D1C">
        <w:t>1</w:t>
      </w:r>
      <w:r>
        <w:t>0</w:t>
      </w:r>
      <w:r w:rsidR="00E45E7D">
        <w:t>-</w:t>
      </w:r>
      <w:r w:rsidR="00927D1C">
        <w:t>13</w:t>
      </w:r>
      <w:r w:rsidR="00E45E7D">
        <w:t>,</w:t>
      </w:r>
      <w:r w:rsidR="007455F5" w:rsidRPr="002F04D7">
        <w:t xml:space="preserve"> stanowiąc</w:t>
      </w:r>
      <w:r w:rsidR="00927D1C">
        <w:t>ych</w:t>
      </w:r>
      <w:r w:rsidR="007455F5" w:rsidRPr="002F04D7">
        <w:t xml:space="preserve"> własność mi</w:t>
      </w:r>
      <w:r w:rsidR="00927D1C">
        <w:t xml:space="preserve">asta stołecznego Warszawy oraz </w:t>
      </w:r>
      <w:r w:rsidR="00A5428B">
        <w:t xml:space="preserve">działki </w:t>
      </w:r>
      <w:r w:rsidR="00927D1C">
        <w:t xml:space="preserve">nr 1/10 </w:t>
      </w:r>
      <w:r w:rsidR="00A5428B">
        <w:t>w obrębie 4-10-13</w:t>
      </w:r>
      <w:r w:rsidR="001A56A8">
        <w:t>,</w:t>
      </w:r>
      <w:r w:rsidR="00A5428B">
        <w:t xml:space="preserve"> </w:t>
      </w:r>
      <w:r w:rsidR="00927D1C">
        <w:t>stanowiącej własność Skarbu Państwa w zarządzie Zarządu Dróg Miejskich.</w:t>
      </w:r>
      <w:r w:rsidR="005841D4">
        <w:t xml:space="preserve"> Zarząd Dróg Miejskich </w:t>
      </w:r>
      <w:r w:rsidR="008E2CE4">
        <w:t>przychylił się do propozycji nadania ww. obiektowi proponowanej nazwy</w:t>
      </w:r>
      <w:r w:rsidR="005841D4">
        <w:t>.</w:t>
      </w:r>
    </w:p>
    <w:p w14:paraId="725D30A0" w14:textId="1007B4D3" w:rsidR="002C622D" w:rsidRDefault="002C622D" w:rsidP="007455F5">
      <w:pPr>
        <w:rPr>
          <w:szCs w:val="20"/>
        </w:rPr>
      </w:pPr>
      <w:r w:rsidRPr="002C622D">
        <w:rPr>
          <w:szCs w:val="20"/>
        </w:rPr>
        <w:t xml:space="preserve">Wniosek w sprawie nadania nazwy spełnia wymogi określone w § 17 ust. 1 pkt </w:t>
      </w:r>
      <w:r w:rsidR="00C652DA">
        <w:rPr>
          <w:szCs w:val="20"/>
        </w:rPr>
        <w:t>3</w:t>
      </w:r>
      <w:r w:rsidRPr="002C622D">
        <w:rPr>
          <w:szCs w:val="20"/>
        </w:rPr>
        <w:t xml:space="preserve"> oraz § 18 ust. 1 uchwały nr LV/1383/2017, a opracowany na jego podstawie projekt</w:t>
      </w:r>
      <w:r w:rsidR="00C652DA">
        <w:rPr>
          <w:szCs w:val="20"/>
        </w:rPr>
        <w:t xml:space="preserve"> uchwały - wymogi określone w </w:t>
      </w:r>
      <w:r>
        <w:rPr>
          <w:szCs w:val="20"/>
        </w:rPr>
        <w:t>§ </w:t>
      </w:r>
      <w:r w:rsidRPr="002C622D">
        <w:rPr>
          <w:szCs w:val="20"/>
        </w:rPr>
        <w:t>11-13 ww. uchwały w zw. z § 29 ust. 2 pkt 4 Statutu m.st. Warszawy.</w:t>
      </w:r>
    </w:p>
    <w:p w14:paraId="7C1F68E6" w14:textId="529C6001" w:rsidR="00337CBD" w:rsidRDefault="007455F5" w:rsidP="007455F5">
      <w:pPr>
        <w:rPr>
          <w:szCs w:val="20"/>
        </w:rPr>
      </w:pPr>
      <w:r w:rsidRPr="002F04D7">
        <w:rPr>
          <w:szCs w:val="20"/>
        </w:rPr>
        <w:t>Uchwała wywołuje skutki finansowe dla m.st. Wa</w:t>
      </w:r>
      <w:r>
        <w:rPr>
          <w:szCs w:val="20"/>
        </w:rPr>
        <w:t xml:space="preserve">rszawy w wysokości </w:t>
      </w:r>
      <w:r w:rsidR="001A56A8">
        <w:rPr>
          <w:szCs w:val="20"/>
        </w:rPr>
        <w:t>1990</w:t>
      </w:r>
      <w:r w:rsidR="00F333E0">
        <w:rPr>
          <w:szCs w:val="20"/>
        </w:rPr>
        <w:t xml:space="preserve"> </w:t>
      </w:r>
      <w:r>
        <w:rPr>
          <w:szCs w:val="20"/>
        </w:rPr>
        <w:t xml:space="preserve">zł. </w:t>
      </w:r>
      <w:r w:rsidRPr="002F04D7">
        <w:rPr>
          <w:szCs w:val="20"/>
        </w:rPr>
        <w:t>Są to koszty instalacji tablic z nazwą ww. obiektu miejskiego. Środki finansowe na realizację przedsięwzięcia zapewni Zarząd Dróg Miejskich w ramach zadań realizowanych przez Wydział Miejskiego Systemu Informacji</w:t>
      </w:r>
      <w:r>
        <w:rPr>
          <w:szCs w:val="20"/>
        </w:rPr>
        <w:t>.</w:t>
      </w:r>
    </w:p>
    <w:p w14:paraId="5C084CA5" w14:textId="77777777" w:rsidR="007455F5" w:rsidRPr="002F04D7" w:rsidRDefault="007455F5" w:rsidP="00C35482">
      <w:pPr>
        <w:numPr>
          <w:ilvl w:val="12"/>
          <w:numId w:val="0"/>
        </w:numPr>
        <w:tabs>
          <w:tab w:val="num" w:pos="180"/>
        </w:tabs>
        <w:spacing w:after="0"/>
        <w:jc w:val="both"/>
      </w:pPr>
      <w:r w:rsidRPr="002F04D7">
        <w:t>Opinie:</w:t>
      </w:r>
    </w:p>
    <w:p w14:paraId="457130FB" w14:textId="676ACCCA" w:rsidR="007455F5" w:rsidRPr="002F04D7" w:rsidRDefault="007455F5" w:rsidP="007455F5">
      <w:pPr>
        <w:pStyle w:val="Akapitzlist"/>
        <w:numPr>
          <w:ilvl w:val="0"/>
          <w:numId w:val="9"/>
        </w:numPr>
        <w:tabs>
          <w:tab w:val="num" w:pos="180"/>
        </w:tabs>
        <w:jc w:val="both"/>
      </w:pPr>
      <w:r w:rsidRPr="002F04D7">
        <w:t xml:space="preserve">Opinia Zespołu Nazewnictwa Miejskiego – </w:t>
      </w:r>
      <w:r w:rsidR="00502987">
        <w:t>negatywna</w:t>
      </w:r>
      <w:r w:rsidRPr="002F04D7">
        <w:t xml:space="preserve"> </w:t>
      </w:r>
      <w:r w:rsidR="00C50721">
        <w:t xml:space="preserve">(sprawozdanie z </w:t>
      </w:r>
      <w:r w:rsidR="00C652DA">
        <w:t>31</w:t>
      </w:r>
      <w:r w:rsidR="00C50721">
        <w:t xml:space="preserve"> </w:t>
      </w:r>
      <w:r w:rsidR="00C652DA">
        <w:t>maja</w:t>
      </w:r>
      <w:r w:rsidR="00C50721">
        <w:t xml:space="preserve"> 202</w:t>
      </w:r>
      <w:r w:rsidR="002C622D">
        <w:t>1</w:t>
      </w:r>
      <w:r w:rsidR="00C50721">
        <w:t xml:space="preserve"> r.)</w:t>
      </w:r>
    </w:p>
    <w:p w14:paraId="2270DB43" w14:textId="46ADA99C" w:rsidR="007455F5" w:rsidRPr="002F04D7" w:rsidRDefault="007455F5" w:rsidP="007455F5">
      <w:pPr>
        <w:pStyle w:val="Akapitzlist"/>
        <w:numPr>
          <w:ilvl w:val="0"/>
          <w:numId w:val="9"/>
        </w:numPr>
        <w:jc w:val="both"/>
      </w:pPr>
      <w:r w:rsidRPr="002F04D7">
        <w:t>Opinia Komisji ds. Nazewnictwa Miejskiego Rady m.st. Wars</w:t>
      </w:r>
      <w:r>
        <w:t xml:space="preserve">zawy – pozytywna (posiedzenie </w:t>
      </w:r>
      <w:r w:rsidR="00C652DA">
        <w:t>7 lipca</w:t>
      </w:r>
      <w:r w:rsidRPr="002F04D7">
        <w:t xml:space="preserve"> 202</w:t>
      </w:r>
      <w:r w:rsidR="00F333E0">
        <w:t>1</w:t>
      </w:r>
      <w:r w:rsidRPr="002F04D7">
        <w:t xml:space="preserve"> r.)</w:t>
      </w:r>
    </w:p>
    <w:p w14:paraId="5E985727" w14:textId="375C164F" w:rsidR="007455F5" w:rsidRPr="00463435" w:rsidRDefault="007455F5" w:rsidP="005841D4">
      <w:pPr>
        <w:pStyle w:val="Akapitzlist"/>
        <w:numPr>
          <w:ilvl w:val="0"/>
          <w:numId w:val="9"/>
        </w:numPr>
        <w:spacing w:after="0"/>
      </w:pPr>
      <w:r w:rsidRPr="002F04D7">
        <w:t xml:space="preserve">Opinia Rady Dzielnicy </w:t>
      </w:r>
      <w:r w:rsidR="00927D1C">
        <w:t>Targówek</w:t>
      </w:r>
      <w:r w:rsidRPr="002F04D7">
        <w:t xml:space="preserve"> m.st. Warszawy – </w:t>
      </w:r>
      <w:r w:rsidR="00E27996">
        <w:t>zgodnie z § 14 ust. 4</w:t>
      </w:r>
      <w:r w:rsidR="005841D4">
        <w:t xml:space="preserve"> </w:t>
      </w:r>
      <w:r w:rsidR="005841D4" w:rsidRPr="005841D4">
        <w:t>uchwały nr LV/1383/2017</w:t>
      </w:r>
      <w:r w:rsidR="005841D4">
        <w:t xml:space="preserve"> </w:t>
      </w:r>
      <w:r w:rsidR="00E27996">
        <w:t>opinia właściwej rady dzielnicy m.st. Warszawy nie jest wymagana, gdy ta rada dzielnicy wystąpiła do Prezydenta m.st. Warszawy z wnioskiem o nadanie danej nazwy.</w:t>
      </w:r>
    </w:p>
    <w:sectPr w:rsidR="007455F5" w:rsidRPr="00463435" w:rsidSect="000036BB">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64B71C" w14:textId="77777777" w:rsidR="00325A42" w:rsidRDefault="00325A42" w:rsidP="002A44D2">
      <w:pPr>
        <w:spacing w:after="0" w:line="240" w:lineRule="auto"/>
      </w:pPr>
      <w:r>
        <w:separator/>
      </w:r>
    </w:p>
  </w:endnote>
  <w:endnote w:type="continuationSeparator" w:id="0">
    <w:p w14:paraId="695D6270" w14:textId="77777777" w:rsidR="00325A42" w:rsidRDefault="00325A42" w:rsidP="002A4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76BC4" w14:textId="77777777" w:rsidR="002A44D2" w:rsidRDefault="002A44D2" w:rsidP="002A44D2">
    <w:pPr>
      <w:pStyle w:val="Stopka"/>
      <w:jc w:val="right"/>
    </w:pPr>
    <w:r>
      <w:tab/>
      <w:t>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F3E010" w14:textId="77777777" w:rsidR="00325A42" w:rsidRDefault="00325A42" w:rsidP="002A44D2">
      <w:pPr>
        <w:spacing w:after="0" w:line="240" w:lineRule="auto"/>
      </w:pPr>
      <w:r>
        <w:separator/>
      </w:r>
    </w:p>
  </w:footnote>
  <w:footnote w:type="continuationSeparator" w:id="0">
    <w:p w14:paraId="6E2BF5A6" w14:textId="77777777" w:rsidR="00325A42" w:rsidRDefault="00325A42" w:rsidP="002A44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07BA3"/>
    <w:multiLevelType w:val="multilevel"/>
    <w:tmpl w:val="BE266A62"/>
    <w:lvl w:ilvl="0">
      <w:start w:val="1"/>
      <w:numFmt w:val="ordin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ascii="Calibri" w:hAnsi="Calibri" w:cs="Times New Roman" w:hint="default"/>
        <w:b w:val="0"/>
        <w:i w:val="0"/>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C2C7AFE"/>
    <w:multiLevelType w:val="multilevel"/>
    <w:tmpl w:val="AC96804C"/>
    <w:lvl w:ilvl="0">
      <w:start w:val="1"/>
      <w:numFmt w:val="ordin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2A41FAB"/>
    <w:multiLevelType w:val="hybridMultilevel"/>
    <w:tmpl w:val="478429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9085BD6"/>
    <w:multiLevelType w:val="multilevel"/>
    <w:tmpl w:val="AC96804C"/>
    <w:lvl w:ilvl="0">
      <w:start w:val="1"/>
      <w:numFmt w:val="ordin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39F1780"/>
    <w:multiLevelType w:val="hybridMultilevel"/>
    <w:tmpl w:val="9A42667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3933186"/>
    <w:multiLevelType w:val="multilevel"/>
    <w:tmpl w:val="AE24172A"/>
    <w:lvl w:ilvl="0">
      <w:start w:val="1"/>
      <w:numFmt w:val="ordin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763676D"/>
    <w:multiLevelType w:val="multilevel"/>
    <w:tmpl w:val="AC96804C"/>
    <w:lvl w:ilvl="0">
      <w:start w:val="1"/>
      <w:numFmt w:val="ordin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530B1F1C"/>
    <w:multiLevelType w:val="hybridMultilevel"/>
    <w:tmpl w:val="AF6EB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E260F2D"/>
    <w:multiLevelType w:val="hybridMultilevel"/>
    <w:tmpl w:val="DD34C0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3"/>
  </w:num>
  <w:num w:numId="5">
    <w:abstractNumId w:val="5"/>
  </w:num>
  <w:num w:numId="6">
    <w:abstractNumId w:val="8"/>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716"/>
    <w:rsid w:val="000036BB"/>
    <w:rsid w:val="0001251F"/>
    <w:rsid w:val="0002113C"/>
    <w:rsid w:val="000212DD"/>
    <w:rsid w:val="00023067"/>
    <w:rsid w:val="00026084"/>
    <w:rsid w:val="0004277E"/>
    <w:rsid w:val="0004785D"/>
    <w:rsid w:val="000607E8"/>
    <w:rsid w:val="000800BA"/>
    <w:rsid w:val="00081BDB"/>
    <w:rsid w:val="000825DF"/>
    <w:rsid w:val="000926C7"/>
    <w:rsid w:val="000C5225"/>
    <w:rsid w:val="000D3062"/>
    <w:rsid w:val="000D7453"/>
    <w:rsid w:val="000F0950"/>
    <w:rsid w:val="00121F29"/>
    <w:rsid w:val="00124C5A"/>
    <w:rsid w:val="00124EFB"/>
    <w:rsid w:val="00144C3F"/>
    <w:rsid w:val="0014516A"/>
    <w:rsid w:val="001478E3"/>
    <w:rsid w:val="00153D61"/>
    <w:rsid w:val="00156702"/>
    <w:rsid w:val="00157CEE"/>
    <w:rsid w:val="00164A0C"/>
    <w:rsid w:val="00192132"/>
    <w:rsid w:val="001969B5"/>
    <w:rsid w:val="001A3F2F"/>
    <w:rsid w:val="001A56A8"/>
    <w:rsid w:val="001A6010"/>
    <w:rsid w:val="001C21B4"/>
    <w:rsid w:val="001C2F49"/>
    <w:rsid w:val="001D4C40"/>
    <w:rsid w:val="00230257"/>
    <w:rsid w:val="00234FC4"/>
    <w:rsid w:val="0025248E"/>
    <w:rsid w:val="002545FA"/>
    <w:rsid w:val="00260135"/>
    <w:rsid w:val="00272868"/>
    <w:rsid w:val="00272DA2"/>
    <w:rsid w:val="00274AC7"/>
    <w:rsid w:val="00276BF9"/>
    <w:rsid w:val="0029497D"/>
    <w:rsid w:val="00295AF8"/>
    <w:rsid w:val="00295C45"/>
    <w:rsid w:val="002973FC"/>
    <w:rsid w:val="00297B9D"/>
    <w:rsid w:val="002A44D2"/>
    <w:rsid w:val="002C1B41"/>
    <w:rsid w:val="002C622D"/>
    <w:rsid w:val="002E0147"/>
    <w:rsid w:val="002F4B5B"/>
    <w:rsid w:val="00303B60"/>
    <w:rsid w:val="00304ABB"/>
    <w:rsid w:val="003058C8"/>
    <w:rsid w:val="00325A42"/>
    <w:rsid w:val="0033425E"/>
    <w:rsid w:val="00337CBD"/>
    <w:rsid w:val="0034194F"/>
    <w:rsid w:val="00343BC1"/>
    <w:rsid w:val="00347A0B"/>
    <w:rsid w:val="00370F43"/>
    <w:rsid w:val="00371268"/>
    <w:rsid w:val="003B0B47"/>
    <w:rsid w:val="003C302E"/>
    <w:rsid w:val="003F709F"/>
    <w:rsid w:val="0040622D"/>
    <w:rsid w:val="00416911"/>
    <w:rsid w:val="00422796"/>
    <w:rsid w:val="00463435"/>
    <w:rsid w:val="0046598F"/>
    <w:rsid w:val="004B03BD"/>
    <w:rsid w:val="004B4B41"/>
    <w:rsid w:val="004B6291"/>
    <w:rsid w:val="004D31F0"/>
    <w:rsid w:val="00502987"/>
    <w:rsid w:val="0050428E"/>
    <w:rsid w:val="00507696"/>
    <w:rsid w:val="00513571"/>
    <w:rsid w:val="00555CE2"/>
    <w:rsid w:val="00555D14"/>
    <w:rsid w:val="0057587C"/>
    <w:rsid w:val="00582265"/>
    <w:rsid w:val="005841D4"/>
    <w:rsid w:val="00597445"/>
    <w:rsid w:val="005A0F1E"/>
    <w:rsid w:val="005A7E0F"/>
    <w:rsid w:val="005B0E4E"/>
    <w:rsid w:val="005B5A15"/>
    <w:rsid w:val="005D05DF"/>
    <w:rsid w:val="005E3C1D"/>
    <w:rsid w:val="0060573E"/>
    <w:rsid w:val="0061664E"/>
    <w:rsid w:val="00644EA7"/>
    <w:rsid w:val="00656464"/>
    <w:rsid w:val="0067673D"/>
    <w:rsid w:val="006814D9"/>
    <w:rsid w:val="00681EF3"/>
    <w:rsid w:val="00685D1A"/>
    <w:rsid w:val="006935E7"/>
    <w:rsid w:val="00693EB2"/>
    <w:rsid w:val="006A22B3"/>
    <w:rsid w:val="006D0BA4"/>
    <w:rsid w:val="006E755B"/>
    <w:rsid w:val="006F11EB"/>
    <w:rsid w:val="006F7E4D"/>
    <w:rsid w:val="00704A40"/>
    <w:rsid w:val="00710737"/>
    <w:rsid w:val="0072141C"/>
    <w:rsid w:val="00723F85"/>
    <w:rsid w:val="00737CFC"/>
    <w:rsid w:val="00744CD9"/>
    <w:rsid w:val="007455F5"/>
    <w:rsid w:val="00770BFF"/>
    <w:rsid w:val="00772CDB"/>
    <w:rsid w:val="00780B88"/>
    <w:rsid w:val="00796E45"/>
    <w:rsid w:val="007B2141"/>
    <w:rsid w:val="007D3051"/>
    <w:rsid w:val="007F20C2"/>
    <w:rsid w:val="008032AE"/>
    <w:rsid w:val="008052CF"/>
    <w:rsid w:val="00821528"/>
    <w:rsid w:val="008556E7"/>
    <w:rsid w:val="00861591"/>
    <w:rsid w:val="008744F8"/>
    <w:rsid w:val="008C57C9"/>
    <w:rsid w:val="008D18D7"/>
    <w:rsid w:val="008E0D70"/>
    <w:rsid w:val="008E2CE4"/>
    <w:rsid w:val="00902A5A"/>
    <w:rsid w:val="0091722E"/>
    <w:rsid w:val="00921454"/>
    <w:rsid w:val="009236BB"/>
    <w:rsid w:val="00927D1C"/>
    <w:rsid w:val="009406E3"/>
    <w:rsid w:val="009557F9"/>
    <w:rsid w:val="009568F1"/>
    <w:rsid w:val="0096711E"/>
    <w:rsid w:val="00986F70"/>
    <w:rsid w:val="00991105"/>
    <w:rsid w:val="00A10966"/>
    <w:rsid w:val="00A179FE"/>
    <w:rsid w:val="00A216BF"/>
    <w:rsid w:val="00A26DCC"/>
    <w:rsid w:val="00A32070"/>
    <w:rsid w:val="00A52B77"/>
    <w:rsid w:val="00A5428B"/>
    <w:rsid w:val="00A54A36"/>
    <w:rsid w:val="00A617D5"/>
    <w:rsid w:val="00A62667"/>
    <w:rsid w:val="00A70330"/>
    <w:rsid w:val="00A73221"/>
    <w:rsid w:val="00A747E9"/>
    <w:rsid w:val="00A82ABA"/>
    <w:rsid w:val="00A82D5C"/>
    <w:rsid w:val="00A92E55"/>
    <w:rsid w:val="00A94D6F"/>
    <w:rsid w:val="00AA0C45"/>
    <w:rsid w:val="00AA472B"/>
    <w:rsid w:val="00AA5694"/>
    <w:rsid w:val="00AB4939"/>
    <w:rsid w:val="00AB5A01"/>
    <w:rsid w:val="00AB7737"/>
    <w:rsid w:val="00AC1FB4"/>
    <w:rsid w:val="00AC48A0"/>
    <w:rsid w:val="00AE2727"/>
    <w:rsid w:val="00AE7D2E"/>
    <w:rsid w:val="00AF72F5"/>
    <w:rsid w:val="00B041A5"/>
    <w:rsid w:val="00B05454"/>
    <w:rsid w:val="00B45FA4"/>
    <w:rsid w:val="00B6194A"/>
    <w:rsid w:val="00B61A49"/>
    <w:rsid w:val="00B74388"/>
    <w:rsid w:val="00B82128"/>
    <w:rsid w:val="00B82F6B"/>
    <w:rsid w:val="00B8625D"/>
    <w:rsid w:val="00B905F3"/>
    <w:rsid w:val="00B9503D"/>
    <w:rsid w:val="00B953AE"/>
    <w:rsid w:val="00BB39C7"/>
    <w:rsid w:val="00BE67B6"/>
    <w:rsid w:val="00BF2A7A"/>
    <w:rsid w:val="00BF5F0E"/>
    <w:rsid w:val="00C05AEB"/>
    <w:rsid w:val="00C1490B"/>
    <w:rsid w:val="00C35482"/>
    <w:rsid w:val="00C47D82"/>
    <w:rsid w:val="00C50721"/>
    <w:rsid w:val="00C54F84"/>
    <w:rsid w:val="00C652DA"/>
    <w:rsid w:val="00C84FA6"/>
    <w:rsid w:val="00C96283"/>
    <w:rsid w:val="00CA1561"/>
    <w:rsid w:val="00CA2DD8"/>
    <w:rsid w:val="00CB3E32"/>
    <w:rsid w:val="00CD1A29"/>
    <w:rsid w:val="00CF3010"/>
    <w:rsid w:val="00D1066D"/>
    <w:rsid w:val="00D17CD0"/>
    <w:rsid w:val="00D34E8A"/>
    <w:rsid w:val="00D37F38"/>
    <w:rsid w:val="00D47E3E"/>
    <w:rsid w:val="00D6208B"/>
    <w:rsid w:val="00D71D28"/>
    <w:rsid w:val="00D93971"/>
    <w:rsid w:val="00DA3716"/>
    <w:rsid w:val="00DB68BE"/>
    <w:rsid w:val="00DC00D7"/>
    <w:rsid w:val="00DD5264"/>
    <w:rsid w:val="00DD67C9"/>
    <w:rsid w:val="00E032D2"/>
    <w:rsid w:val="00E1430B"/>
    <w:rsid w:val="00E24588"/>
    <w:rsid w:val="00E27996"/>
    <w:rsid w:val="00E279F8"/>
    <w:rsid w:val="00E32EEA"/>
    <w:rsid w:val="00E435F4"/>
    <w:rsid w:val="00E45E7D"/>
    <w:rsid w:val="00E46F05"/>
    <w:rsid w:val="00E50ED4"/>
    <w:rsid w:val="00E542A6"/>
    <w:rsid w:val="00E615F4"/>
    <w:rsid w:val="00E64629"/>
    <w:rsid w:val="00E8336C"/>
    <w:rsid w:val="00E9386D"/>
    <w:rsid w:val="00EA1026"/>
    <w:rsid w:val="00EB3874"/>
    <w:rsid w:val="00EC31AA"/>
    <w:rsid w:val="00EC3839"/>
    <w:rsid w:val="00F01B50"/>
    <w:rsid w:val="00F03415"/>
    <w:rsid w:val="00F17761"/>
    <w:rsid w:val="00F2208A"/>
    <w:rsid w:val="00F333E0"/>
    <w:rsid w:val="00F44E28"/>
    <w:rsid w:val="00F469C7"/>
    <w:rsid w:val="00FC2E52"/>
    <w:rsid w:val="00FC58AE"/>
    <w:rsid w:val="00FE5D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6BE6EB5"/>
  <w15:chartTrackingRefBased/>
  <w15:docId w15:val="{7D86DF56-90F3-45E3-9D96-6CE52BD9B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2F6B"/>
    <w:pPr>
      <w:spacing w:after="240" w:line="300" w:lineRule="auto"/>
    </w:pPr>
    <w:rPr>
      <w:rFonts w:ascii="Calibri" w:hAnsi="Calibri"/>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B82F6B"/>
    <w:pPr>
      <w:spacing w:after="240" w:line="300" w:lineRule="auto"/>
      <w:contextualSpacing/>
    </w:pPr>
    <w:rPr>
      <w:rFonts w:ascii="Calibri" w:eastAsia="Calibri" w:hAnsi="Calibri"/>
      <w:sz w:val="22"/>
      <w:szCs w:val="22"/>
      <w:lang w:eastAsia="en-US"/>
    </w:rPr>
  </w:style>
  <w:style w:type="paragraph" w:customStyle="1" w:styleId="Znak1">
    <w:name w:val="Znak1"/>
    <w:basedOn w:val="Normalny"/>
    <w:rsid w:val="00E9386D"/>
  </w:style>
  <w:style w:type="paragraph" w:styleId="Tekstdymka">
    <w:name w:val="Balloon Text"/>
    <w:basedOn w:val="Normalny"/>
    <w:semiHidden/>
    <w:rsid w:val="000800BA"/>
    <w:rPr>
      <w:rFonts w:ascii="Tahoma" w:hAnsi="Tahoma" w:cs="Tahoma"/>
      <w:sz w:val="16"/>
      <w:szCs w:val="16"/>
    </w:rPr>
  </w:style>
  <w:style w:type="paragraph" w:styleId="Tytu">
    <w:name w:val="Title"/>
    <w:basedOn w:val="Normalny"/>
    <w:next w:val="Normalny"/>
    <w:link w:val="TytuZnak"/>
    <w:uiPriority w:val="10"/>
    <w:qFormat/>
    <w:rsid w:val="00B82F6B"/>
    <w:pPr>
      <w:contextualSpacing/>
      <w:jc w:val="center"/>
    </w:pPr>
    <w:rPr>
      <w:rFonts w:eastAsiaTheme="majorEastAsia" w:cstheme="majorBidi"/>
      <w:b/>
      <w:kern w:val="28"/>
      <w:szCs w:val="56"/>
    </w:rPr>
  </w:style>
  <w:style w:type="character" w:customStyle="1" w:styleId="TytuZnak">
    <w:name w:val="Tytuł Znak"/>
    <w:basedOn w:val="Domylnaczcionkaakapitu"/>
    <w:link w:val="Tytu"/>
    <w:uiPriority w:val="10"/>
    <w:rsid w:val="00B82F6B"/>
    <w:rPr>
      <w:rFonts w:ascii="Calibri" w:eastAsiaTheme="majorEastAsia" w:hAnsi="Calibri" w:cstheme="majorBidi"/>
      <w:b/>
      <w:kern w:val="28"/>
      <w:sz w:val="22"/>
      <w:szCs w:val="56"/>
    </w:rPr>
  </w:style>
  <w:style w:type="paragraph" w:styleId="Akapitzlist">
    <w:name w:val="List Paragraph"/>
    <w:basedOn w:val="Normalny"/>
    <w:uiPriority w:val="34"/>
    <w:qFormat/>
    <w:rsid w:val="007455F5"/>
    <w:pPr>
      <w:ind w:left="720"/>
      <w:contextualSpacing/>
    </w:pPr>
  </w:style>
  <w:style w:type="paragraph" w:styleId="Nagwek">
    <w:name w:val="header"/>
    <w:basedOn w:val="Normalny"/>
    <w:link w:val="NagwekZnak"/>
    <w:uiPriority w:val="99"/>
    <w:unhideWhenUsed/>
    <w:rsid w:val="002A44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44D2"/>
    <w:rPr>
      <w:rFonts w:ascii="Calibri" w:hAnsi="Calibri"/>
      <w:sz w:val="22"/>
      <w:szCs w:val="24"/>
    </w:rPr>
  </w:style>
  <w:style w:type="paragraph" w:styleId="Stopka">
    <w:name w:val="footer"/>
    <w:basedOn w:val="Normalny"/>
    <w:link w:val="StopkaZnak"/>
    <w:uiPriority w:val="99"/>
    <w:unhideWhenUsed/>
    <w:rsid w:val="002A44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44D2"/>
    <w:rPr>
      <w:rFonts w:ascii="Calibri" w:hAnsi="Calibri"/>
      <w:sz w:val="22"/>
      <w:szCs w:val="24"/>
    </w:rPr>
  </w:style>
  <w:style w:type="character" w:styleId="Odwoaniedokomentarza">
    <w:name w:val="annotation reference"/>
    <w:basedOn w:val="Domylnaczcionkaakapitu"/>
    <w:uiPriority w:val="99"/>
    <w:semiHidden/>
    <w:unhideWhenUsed/>
    <w:rsid w:val="00371268"/>
    <w:rPr>
      <w:sz w:val="16"/>
      <w:szCs w:val="16"/>
    </w:rPr>
  </w:style>
  <w:style w:type="paragraph" w:styleId="Tekstkomentarza">
    <w:name w:val="annotation text"/>
    <w:basedOn w:val="Normalny"/>
    <w:link w:val="TekstkomentarzaZnak"/>
    <w:uiPriority w:val="99"/>
    <w:semiHidden/>
    <w:unhideWhenUsed/>
    <w:rsid w:val="0037126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71268"/>
    <w:rPr>
      <w:rFonts w:ascii="Calibri" w:hAnsi="Calibri"/>
    </w:rPr>
  </w:style>
  <w:style w:type="paragraph" w:styleId="Tematkomentarza">
    <w:name w:val="annotation subject"/>
    <w:basedOn w:val="Tekstkomentarza"/>
    <w:next w:val="Tekstkomentarza"/>
    <w:link w:val="TematkomentarzaZnak"/>
    <w:uiPriority w:val="99"/>
    <w:semiHidden/>
    <w:unhideWhenUsed/>
    <w:rsid w:val="00371268"/>
    <w:rPr>
      <w:b/>
      <w:bCs/>
    </w:rPr>
  </w:style>
  <w:style w:type="character" w:customStyle="1" w:styleId="TematkomentarzaZnak">
    <w:name w:val="Temat komentarza Znak"/>
    <w:basedOn w:val="TekstkomentarzaZnak"/>
    <w:link w:val="Tematkomentarza"/>
    <w:uiPriority w:val="99"/>
    <w:semiHidden/>
    <w:rsid w:val="00371268"/>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31908">
      <w:bodyDiv w:val="1"/>
      <w:marLeft w:val="0"/>
      <w:marRight w:val="0"/>
      <w:marTop w:val="0"/>
      <w:marBottom w:val="0"/>
      <w:divBdr>
        <w:top w:val="none" w:sz="0" w:space="0" w:color="auto"/>
        <w:left w:val="none" w:sz="0" w:space="0" w:color="auto"/>
        <w:bottom w:val="none" w:sz="0" w:space="0" w:color="auto"/>
        <w:right w:val="none" w:sz="0" w:space="0" w:color="auto"/>
      </w:divBdr>
    </w:div>
    <w:div w:id="773205065">
      <w:bodyDiv w:val="1"/>
      <w:marLeft w:val="0"/>
      <w:marRight w:val="0"/>
      <w:marTop w:val="0"/>
      <w:marBottom w:val="0"/>
      <w:divBdr>
        <w:top w:val="none" w:sz="0" w:space="0" w:color="auto"/>
        <w:left w:val="none" w:sz="0" w:space="0" w:color="auto"/>
        <w:bottom w:val="none" w:sz="0" w:space="0" w:color="auto"/>
        <w:right w:val="none" w:sz="0" w:space="0" w:color="auto"/>
      </w:divBdr>
    </w:div>
    <w:div w:id="1568997553">
      <w:bodyDiv w:val="1"/>
      <w:marLeft w:val="0"/>
      <w:marRight w:val="0"/>
      <w:marTop w:val="0"/>
      <w:marBottom w:val="0"/>
      <w:divBdr>
        <w:top w:val="none" w:sz="0" w:space="0" w:color="auto"/>
        <w:left w:val="none" w:sz="0" w:space="0" w:color="auto"/>
        <w:bottom w:val="none" w:sz="0" w:space="0" w:color="auto"/>
        <w:right w:val="none" w:sz="0" w:space="0" w:color="auto"/>
      </w:divBdr>
      <w:divsChild>
        <w:div w:id="1331834148">
          <w:marLeft w:val="0"/>
          <w:marRight w:val="0"/>
          <w:marTop w:val="0"/>
          <w:marBottom w:val="0"/>
          <w:divBdr>
            <w:top w:val="none" w:sz="0" w:space="0" w:color="auto"/>
            <w:left w:val="none" w:sz="0" w:space="0" w:color="auto"/>
            <w:bottom w:val="none" w:sz="0" w:space="0" w:color="auto"/>
            <w:right w:val="none" w:sz="0" w:space="0" w:color="auto"/>
          </w:divBdr>
          <w:divsChild>
            <w:div w:id="2003509723">
              <w:marLeft w:val="0"/>
              <w:marRight w:val="0"/>
              <w:marTop w:val="0"/>
              <w:marBottom w:val="0"/>
              <w:divBdr>
                <w:top w:val="none" w:sz="0" w:space="0" w:color="auto"/>
                <w:left w:val="none" w:sz="0" w:space="0" w:color="auto"/>
                <w:bottom w:val="none" w:sz="0" w:space="0" w:color="auto"/>
                <w:right w:val="none" w:sz="0" w:space="0" w:color="auto"/>
              </w:divBdr>
              <w:divsChild>
                <w:div w:id="2136288289">
                  <w:marLeft w:val="0"/>
                  <w:marRight w:val="0"/>
                  <w:marTop w:val="0"/>
                  <w:marBottom w:val="0"/>
                  <w:divBdr>
                    <w:top w:val="none" w:sz="0" w:space="0" w:color="auto"/>
                    <w:left w:val="none" w:sz="0" w:space="0" w:color="auto"/>
                    <w:bottom w:val="none" w:sz="0" w:space="0" w:color="auto"/>
                    <w:right w:val="none" w:sz="0" w:space="0" w:color="auto"/>
                  </w:divBdr>
                  <w:divsChild>
                    <w:div w:id="141702721">
                      <w:marLeft w:val="0"/>
                      <w:marRight w:val="0"/>
                      <w:marTop w:val="0"/>
                      <w:marBottom w:val="0"/>
                      <w:divBdr>
                        <w:top w:val="none" w:sz="0" w:space="0" w:color="auto"/>
                        <w:left w:val="none" w:sz="0" w:space="0" w:color="auto"/>
                        <w:bottom w:val="none" w:sz="0" w:space="0" w:color="auto"/>
                        <w:right w:val="none" w:sz="0" w:space="0" w:color="auto"/>
                      </w:divBdr>
                      <w:divsChild>
                        <w:div w:id="503058733">
                          <w:marLeft w:val="0"/>
                          <w:marRight w:val="0"/>
                          <w:marTop w:val="0"/>
                          <w:marBottom w:val="0"/>
                          <w:divBdr>
                            <w:top w:val="none" w:sz="0" w:space="0" w:color="auto"/>
                            <w:left w:val="none" w:sz="0" w:space="0" w:color="auto"/>
                            <w:bottom w:val="none" w:sz="0" w:space="0" w:color="auto"/>
                            <w:right w:val="none" w:sz="0" w:space="0" w:color="auto"/>
                          </w:divBdr>
                          <w:divsChild>
                            <w:div w:id="27606181">
                              <w:marLeft w:val="0"/>
                              <w:marRight w:val="0"/>
                              <w:marTop w:val="0"/>
                              <w:marBottom w:val="0"/>
                              <w:divBdr>
                                <w:top w:val="none" w:sz="0" w:space="0" w:color="auto"/>
                                <w:left w:val="none" w:sz="0" w:space="0" w:color="auto"/>
                                <w:bottom w:val="none" w:sz="0" w:space="0" w:color="auto"/>
                                <w:right w:val="none" w:sz="0" w:space="0" w:color="auto"/>
                              </w:divBdr>
                              <w:divsChild>
                                <w:div w:id="195679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764792">
          <w:marLeft w:val="0"/>
          <w:marRight w:val="0"/>
          <w:marTop w:val="0"/>
          <w:marBottom w:val="0"/>
          <w:divBdr>
            <w:top w:val="none" w:sz="0" w:space="0" w:color="auto"/>
            <w:left w:val="none" w:sz="0" w:space="0" w:color="auto"/>
            <w:bottom w:val="none" w:sz="0" w:space="0" w:color="auto"/>
            <w:right w:val="none" w:sz="0" w:space="0" w:color="auto"/>
          </w:divBdr>
          <w:divsChild>
            <w:div w:id="596711625">
              <w:marLeft w:val="0"/>
              <w:marRight w:val="0"/>
              <w:marTop w:val="0"/>
              <w:marBottom w:val="0"/>
              <w:divBdr>
                <w:top w:val="none" w:sz="0" w:space="0" w:color="auto"/>
                <w:left w:val="none" w:sz="0" w:space="0" w:color="auto"/>
                <w:bottom w:val="none" w:sz="0" w:space="0" w:color="auto"/>
                <w:right w:val="none" w:sz="0" w:space="0" w:color="auto"/>
              </w:divBdr>
              <w:divsChild>
                <w:div w:id="1772314672">
                  <w:marLeft w:val="0"/>
                  <w:marRight w:val="0"/>
                  <w:marTop w:val="0"/>
                  <w:marBottom w:val="0"/>
                  <w:divBdr>
                    <w:top w:val="none" w:sz="0" w:space="0" w:color="auto"/>
                    <w:left w:val="none" w:sz="0" w:space="0" w:color="auto"/>
                    <w:bottom w:val="none" w:sz="0" w:space="0" w:color="auto"/>
                    <w:right w:val="none" w:sz="0" w:space="0" w:color="auto"/>
                  </w:divBdr>
                  <w:divsChild>
                    <w:div w:id="1306549948">
                      <w:marLeft w:val="0"/>
                      <w:marRight w:val="0"/>
                      <w:marTop w:val="0"/>
                      <w:marBottom w:val="0"/>
                      <w:divBdr>
                        <w:top w:val="none" w:sz="0" w:space="0" w:color="auto"/>
                        <w:left w:val="none" w:sz="0" w:space="0" w:color="auto"/>
                        <w:bottom w:val="none" w:sz="0" w:space="0" w:color="auto"/>
                        <w:right w:val="none" w:sz="0" w:space="0" w:color="auto"/>
                      </w:divBdr>
                      <w:divsChild>
                        <w:div w:id="1874461778">
                          <w:marLeft w:val="0"/>
                          <w:marRight w:val="0"/>
                          <w:marTop w:val="0"/>
                          <w:marBottom w:val="0"/>
                          <w:divBdr>
                            <w:top w:val="none" w:sz="0" w:space="0" w:color="auto"/>
                            <w:left w:val="none" w:sz="0" w:space="0" w:color="auto"/>
                            <w:bottom w:val="none" w:sz="0" w:space="0" w:color="auto"/>
                            <w:right w:val="none" w:sz="0" w:space="0" w:color="auto"/>
                          </w:divBdr>
                          <w:divsChild>
                            <w:div w:id="169406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069300">
      <w:bodyDiv w:val="1"/>
      <w:marLeft w:val="0"/>
      <w:marRight w:val="0"/>
      <w:marTop w:val="0"/>
      <w:marBottom w:val="0"/>
      <w:divBdr>
        <w:top w:val="none" w:sz="0" w:space="0" w:color="auto"/>
        <w:left w:val="none" w:sz="0" w:space="0" w:color="auto"/>
        <w:bottom w:val="none" w:sz="0" w:space="0" w:color="auto"/>
        <w:right w:val="none" w:sz="0" w:space="0" w:color="auto"/>
      </w:divBdr>
    </w:div>
    <w:div w:id="1742755749">
      <w:bodyDiv w:val="1"/>
      <w:marLeft w:val="0"/>
      <w:marRight w:val="0"/>
      <w:marTop w:val="0"/>
      <w:marBottom w:val="0"/>
      <w:divBdr>
        <w:top w:val="none" w:sz="0" w:space="0" w:color="auto"/>
        <w:left w:val="none" w:sz="0" w:space="0" w:color="auto"/>
        <w:bottom w:val="none" w:sz="0" w:space="0" w:color="auto"/>
        <w:right w:val="none" w:sz="0" w:space="0" w:color="auto"/>
      </w:divBdr>
    </w:div>
    <w:div w:id="197309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DFCAFAF85FD5746BA99F772F894376E" ma:contentTypeVersion="0" ma:contentTypeDescription="Utwórz nowy dokument." ma:contentTypeScope="" ma:versionID="98f61b06006855b0b6b01bb0d45909e7">
  <xsd:schema xmlns:xsd="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B9FE20E-9081-4423-967E-8E9F4829CCAF}"/>
</file>

<file path=customXml/itemProps2.xml><?xml version="1.0" encoding="utf-8"?>
<ds:datastoreItem xmlns:ds="http://schemas.openxmlformats.org/officeDocument/2006/customXml" ds:itemID="{674DE337-3ADB-4E71-83E1-8EE3BAD855D3}"/>
</file>

<file path=customXml/itemProps3.xml><?xml version="1.0" encoding="utf-8"?>
<ds:datastoreItem xmlns:ds="http://schemas.openxmlformats.org/officeDocument/2006/customXml" ds:itemID="{105EAF76-93A1-4B2C-86A4-34FC093AE559}"/>
</file>

<file path=customXml/itemProps4.xml><?xml version="1.0" encoding="utf-8"?>
<ds:datastoreItem xmlns:ds="http://schemas.openxmlformats.org/officeDocument/2006/customXml" ds:itemID="{12B1160C-F58A-4188-81C0-C38673C39C05}"/>
</file>

<file path=docProps/app.xml><?xml version="1.0" encoding="utf-8"?>
<Properties xmlns="http://schemas.openxmlformats.org/officeDocument/2006/extended-properties" xmlns:vt="http://schemas.openxmlformats.org/officeDocument/2006/docPropsVTypes">
  <Template>Normal</Template>
  <TotalTime>1</TotalTime>
  <Pages>2</Pages>
  <Words>931</Words>
  <Characters>5694</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6612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kmlynarczyk</dc:creator>
  <cp:keywords/>
  <dc:description/>
  <cp:lastModifiedBy>Rudzińska Dominika</cp:lastModifiedBy>
  <cp:revision>4</cp:revision>
  <cp:lastPrinted>2021-09-14T08:39:00Z</cp:lastPrinted>
  <dcterms:created xsi:type="dcterms:W3CDTF">2021-09-21T08:23:00Z</dcterms:created>
  <dcterms:modified xsi:type="dcterms:W3CDTF">2021-09-28T06:58:00Z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0x0101002DFCAFAF85FD5746BA99F772F894376E</vt:lpwstr>
  </property>
</Properties>
</file>