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716" w:rsidRPr="00463435" w:rsidRDefault="00DA3716" w:rsidP="00B82F6B">
      <w:pPr>
        <w:pStyle w:val="Tytu"/>
        <w:rPr>
          <w:b w:val="0"/>
        </w:rPr>
      </w:pPr>
      <w:r w:rsidRPr="00463435">
        <w:t>UZASADNIENIE</w:t>
      </w:r>
    </w:p>
    <w:p w:rsidR="00DA3716" w:rsidRPr="00463435" w:rsidRDefault="005D05DF" w:rsidP="00B82F6B">
      <w:pPr>
        <w:pStyle w:val="Tytu"/>
        <w:rPr>
          <w:b w:val="0"/>
        </w:rPr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:rsidR="00DA3716" w:rsidRPr="00463435" w:rsidRDefault="00B9503D" w:rsidP="003D5988">
      <w:pPr>
        <w:pStyle w:val="Tytu"/>
      </w:pPr>
      <w:r w:rsidRPr="00463435">
        <w:t>w sprawie</w:t>
      </w:r>
      <w:r w:rsidR="008052CF" w:rsidRPr="00463435">
        <w:t xml:space="preserve"> </w:t>
      </w:r>
      <w:r w:rsidR="00C52AE6">
        <w:t xml:space="preserve">nadania nazwy obiektowi miejskiemu w Dzielnicy </w:t>
      </w:r>
      <w:r w:rsidR="00FE02A8">
        <w:t>Praga-Południe</w:t>
      </w:r>
      <w:r w:rsidR="00C52AE6">
        <w:t xml:space="preserve"> m.st. Warszawy</w:t>
      </w:r>
    </w:p>
    <w:p w:rsidR="00FE02A8" w:rsidRDefault="00FE02A8" w:rsidP="00D67C7F">
      <w:r w:rsidRPr="00FE02A8">
        <w:t xml:space="preserve">Przedłożony do akceptacji Rady m.st. Warszawy projekt uchwały w sprawie nadania nazwy obiektowi miejskiemu w Dzielnicy </w:t>
      </w:r>
      <w:r>
        <w:t>Praga-Południe</w:t>
      </w:r>
      <w:r w:rsidRPr="00FE02A8">
        <w:t xml:space="preserve"> m.st. Warszawy jest związany z potrzebą nazwania odci</w:t>
      </w:r>
      <w:r>
        <w:t xml:space="preserve">nka drogi na przedłużeniu ulicy </w:t>
      </w:r>
      <w:r w:rsidR="00825986">
        <w:t xml:space="preserve">Drwęckiej </w:t>
      </w:r>
      <w:r w:rsidRPr="00FE02A8">
        <w:t xml:space="preserve">do ulicy </w:t>
      </w:r>
      <w:r w:rsidR="00825986">
        <w:t>Przeworskiej</w:t>
      </w:r>
      <w:r w:rsidRPr="00FE02A8">
        <w:t xml:space="preserve">, </w:t>
      </w:r>
      <w:r>
        <w:t>zlokalizowanej pomiędzy powstającymi osiedlami.</w:t>
      </w:r>
      <w:r w:rsidRPr="00FE02A8">
        <w:t xml:space="preserve"> Nazywany odcinek został wybudowany w 20</w:t>
      </w:r>
      <w:r>
        <w:t>20</w:t>
      </w:r>
      <w:r w:rsidRPr="00FE02A8">
        <w:t xml:space="preserve"> r., w granicach dział</w:t>
      </w:r>
      <w:r w:rsidR="00825986">
        <w:t>ki</w:t>
      </w:r>
      <w:r w:rsidRPr="00FE02A8">
        <w:t xml:space="preserve"> ewidencyjn</w:t>
      </w:r>
      <w:r w:rsidR="00825986">
        <w:t>ej</w:t>
      </w:r>
      <w:r w:rsidRPr="00FE02A8">
        <w:t xml:space="preserve"> nr </w:t>
      </w:r>
      <w:r w:rsidR="00AD21F3">
        <w:t>22</w:t>
      </w:r>
      <w:r w:rsidRPr="00FE02A8">
        <w:t xml:space="preserve"> </w:t>
      </w:r>
      <w:r w:rsidR="00B65565">
        <w:br/>
      </w:r>
      <w:r w:rsidRPr="00FE02A8">
        <w:t xml:space="preserve">w obrębie </w:t>
      </w:r>
      <w:r>
        <w:t>3-02-12</w:t>
      </w:r>
      <w:r w:rsidRPr="00FE02A8">
        <w:t xml:space="preserve">, wraz z realizacją kolejnego etapu osiedla. </w:t>
      </w:r>
      <w:r w:rsidR="00182221" w:rsidRPr="00182221">
        <w:t>P</w:t>
      </w:r>
      <w:r w:rsidRPr="00182221">
        <w:t>rzedłużenie zasięgu tej nazwy</w:t>
      </w:r>
      <w:r w:rsidR="00825986">
        <w:t xml:space="preserve"> </w:t>
      </w:r>
      <w:r w:rsidR="00182221">
        <w:t>ułatwi orientację w terenie</w:t>
      </w:r>
      <w:r w:rsidRPr="00FE02A8">
        <w:t>.</w:t>
      </w:r>
    </w:p>
    <w:p w:rsidR="004F7C30" w:rsidRPr="004F7C30" w:rsidRDefault="004F7C30" w:rsidP="004F7C30">
      <w:r w:rsidRPr="004F7C30">
        <w:t xml:space="preserve">Nazwa </w:t>
      </w:r>
      <w:r w:rsidRPr="004F7C30">
        <w:rPr>
          <w:i/>
        </w:rPr>
        <w:t xml:space="preserve">ulica </w:t>
      </w:r>
      <w:r>
        <w:rPr>
          <w:i/>
        </w:rPr>
        <w:t>Drwęcka</w:t>
      </w:r>
      <w:r w:rsidRPr="004F7C30">
        <w:t xml:space="preserve"> </w:t>
      </w:r>
      <w:r w:rsidRPr="00C13F58">
        <w:t xml:space="preserve">została nadana uchwałą nr X/208/2019 Rady m.st. Warszawy z dnia </w:t>
      </w:r>
      <w:r w:rsidR="00C13F58" w:rsidRPr="00C13F58">
        <w:t>28 marca 2019</w:t>
      </w:r>
      <w:r w:rsidRPr="00C13F58">
        <w:t xml:space="preserve"> r. (Dz. Urz. Woj. Maz. poz. </w:t>
      </w:r>
      <w:r w:rsidR="00C13F58" w:rsidRPr="00C13F58">
        <w:t>4922</w:t>
      </w:r>
      <w:r w:rsidRPr="00C13F58">
        <w:t xml:space="preserve">) drodze w granicach działek ewidencyjnych: nr 5 w obrębie </w:t>
      </w:r>
      <w:r w:rsidR="00B65565">
        <w:br/>
      </w:r>
      <w:r w:rsidRPr="00C13F58">
        <w:t>3-02-11 oraz nr 9 w obrębie 3-02-12 i nawiązuje do geograficznych</w:t>
      </w:r>
      <w:r w:rsidRPr="004F7C30">
        <w:t xml:space="preserve"> nazw ulic charakterystycznych dla tej części dzielnicy.</w:t>
      </w:r>
      <w:r w:rsidRPr="004F7C30">
        <w:rPr>
          <w:i/>
        </w:rPr>
        <w:t xml:space="preserve"> </w:t>
      </w:r>
    </w:p>
    <w:p w:rsidR="003D5988" w:rsidRDefault="003D5988" w:rsidP="009A506B">
      <w:r w:rsidRPr="009A506B">
        <w:t>Nazwa formalnie obowiązuje na terenie m.st. Warszawy, zatem nie podlega wpisowi do Banku nazw m.st. Warszawy</w:t>
      </w:r>
      <w:r w:rsidR="00852C87" w:rsidRPr="009A506B">
        <w:t xml:space="preserve"> (</w:t>
      </w:r>
      <w:r w:rsidR="004F7C30">
        <w:rPr>
          <w:i/>
        </w:rPr>
        <w:t>Drwęca</w:t>
      </w:r>
      <w:r w:rsidR="000772DE">
        <w:rPr>
          <w:i/>
        </w:rPr>
        <w:t xml:space="preserve"> -</w:t>
      </w:r>
      <w:r w:rsidR="009A506B" w:rsidRPr="009A506B">
        <w:rPr>
          <w:i/>
        </w:rPr>
        <w:t xml:space="preserve"> </w:t>
      </w:r>
      <w:r w:rsidR="004F7C30" w:rsidRPr="004F7C30">
        <w:rPr>
          <w:i/>
          <w:iCs/>
        </w:rPr>
        <w:t xml:space="preserve">rzeka, prawy dopływ Wisły w województwach warmińsko-mazurskim </w:t>
      </w:r>
      <w:r w:rsidR="00B65565">
        <w:rPr>
          <w:i/>
          <w:iCs/>
        </w:rPr>
        <w:br/>
      </w:r>
      <w:r w:rsidR="004F7C30" w:rsidRPr="004F7C30">
        <w:rPr>
          <w:i/>
          <w:iCs/>
        </w:rPr>
        <w:t xml:space="preserve">i kujawsko-pomorskim </w:t>
      </w:r>
      <w:r w:rsidR="00852C87" w:rsidRPr="009A506B">
        <w:t xml:space="preserve">- </w:t>
      </w:r>
      <w:r w:rsidRPr="009A506B">
        <w:t>źró</w:t>
      </w:r>
      <w:bookmarkStart w:id="0" w:name="_GoBack"/>
      <w:bookmarkEnd w:id="0"/>
      <w:r w:rsidRPr="009A506B">
        <w:t xml:space="preserve">dło: </w:t>
      </w:r>
      <w:r w:rsidR="009A506B" w:rsidRPr="009A506B">
        <w:t>Encyklopedia PWN</w:t>
      </w:r>
      <w:r w:rsidRPr="009A506B">
        <w:t>).</w:t>
      </w:r>
      <w:r>
        <w:t xml:space="preserve"> </w:t>
      </w:r>
    </w:p>
    <w:p w:rsidR="003D5988" w:rsidRDefault="003D5988" w:rsidP="003D5988">
      <w:r>
        <w:t xml:space="preserve">Odcinek drogi, o którym mowa w projekcie uchwały, stanowi obiekt miejski w rozumieniu § 2 ust. 1 pkt </w:t>
      </w:r>
      <w:r w:rsidR="006F1DEF">
        <w:t>2</w:t>
      </w:r>
      <w:r>
        <w:t xml:space="preserve"> uchwały nr LV/1383/2017 z dnia 21 września 2017 r. w sprawie nazewnictwa obiektów miejskich (Dz. Urz. Woj. Maz. poz. 8402).</w:t>
      </w:r>
    </w:p>
    <w:p w:rsidR="003D5988" w:rsidRDefault="003D5988" w:rsidP="003D5988">
      <w:r>
        <w:t>Odcinek ten</w:t>
      </w:r>
      <w:r w:rsidR="006F1DEF">
        <w:t xml:space="preserve"> </w:t>
      </w:r>
      <w:r w:rsidR="000772DE">
        <w:t>jest</w:t>
      </w:r>
      <w:r>
        <w:t xml:space="preserve"> drog</w:t>
      </w:r>
      <w:r w:rsidR="000772DE">
        <w:t>ą</w:t>
      </w:r>
      <w:r>
        <w:t xml:space="preserve"> </w:t>
      </w:r>
      <w:r w:rsidR="006F1DEF">
        <w:t>wewnętrzn</w:t>
      </w:r>
      <w:r w:rsidR="000772DE">
        <w:t>ą</w:t>
      </w:r>
      <w:r>
        <w:t xml:space="preserve"> w rozumieniu ustawy z dnia 21 marca 1985 r. o drogach publicznych (Dz. U. z 2020 r. poz. 470, z późn. zm.) i zlokalizowany jest w granicac</w:t>
      </w:r>
      <w:r w:rsidR="00825986">
        <w:t xml:space="preserve">h działki ewidencyjnej </w:t>
      </w:r>
      <w:r>
        <w:t>nr </w:t>
      </w:r>
      <w:r w:rsidR="006B4821" w:rsidRPr="006B4821">
        <w:t>22 w obrębie 3-02-12</w:t>
      </w:r>
      <w:r>
        <w:t xml:space="preserve">, stanowiących własność </w:t>
      </w:r>
      <w:r w:rsidR="006B4821">
        <w:t>osoby prawnej</w:t>
      </w:r>
      <w:r>
        <w:t xml:space="preserve">. </w:t>
      </w:r>
      <w:r w:rsidR="006B4821" w:rsidRPr="006B4821">
        <w:t>Uprawniony przedstawiciel właścici</w:t>
      </w:r>
      <w:r w:rsidR="006B4821">
        <w:t>ela</w:t>
      </w:r>
      <w:r w:rsidR="006B4821" w:rsidRPr="006B4821">
        <w:t xml:space="preserve"> gruntu </w:t>
      </w:r>
      <w:r w:rsidR="006B4821">
        <w:t>wyraził</w:t>
      </w:r>
      <w:r w:rsidR="006B4821" w:rsidRPr="006B4821">
        <w:t xml:space="preserve"> pisemną zgodę, o której mowa w art. 8 ust. 1a ww. ustawy, na nadanie nazwy.</w:t>
      </w:r>
      <w:r w:rsidR="000772DE">
        <w:t xml:space="preserve"> </w:t>
      </w:r>
      <w:r w:rsidR="000152CC">
        <w:t>D</w:t>
      </w:r>
      <w:r w:rsidR="000772DE">
        <w:t xml:space="preserve">rogą </w:t>
      </w:r>
      <w:r w:rsidR="00E94035">
        <w:t>wewnętrzną</w:t>
      </w:r>
      <w:r w:rsidR="000772DE">
        <w:t xml:space="preserve"> w rozumieniu ww. ustawy</w:t>
      </w:r>
      <w:r w:rsidR="00B44EE8">
        <w:t xml:space="preserve"> </w:t>
      </w:r>
      <w:r w:rsidR="000152CC">
        <w:t xml:space="preserve">jest również ul. Drwęcka </w:t>
      </w:r>
      <w:r w:rsidR="00B44EE8">
        <w:t xml:space="preserve">na </w:t>
      </w:r>
      <w:r w:rsidR="000152CC">
        <w:t>jej aktualnie istniejącym</w:t>
      </w:r>
      <w:r w:rsidR="00B44EE8">
        <w:t xml:space="preserve"> odcinku</w:t>
      </w:r>
      <w:r w:rsidR="000772DE">
        <w:t>.</w:t>
      </w:r>
    </w:p>
    <w:p w:rsidR="003D5988" w:rsidRDefault="003D5988" w:rsidP="003D5988">
      <w:r>
        <w:t>Procedura nadania nazwy została wszczęta przez Prezydenta m.st. Warszawy z własnej inicjatywy, na podstawie § 17 ust. 1 uchwały nr LV/1383/2017 w zw. z § 29 ust. 2 pkt 4 Statutu m.st. Warszawy, a projekt uchwały spełnia wymogi określone w § 11-13 ww. uchwały.</w:t>
      </w:r>
    </w:p>
    <w:p w:rsidR="006B4821" w:rsidRDefault="00B40F81" w:rsidP="006F1DEF">
      <w:r>
        <w:t>Nadanie</w:t>
      </w:r>
      <w:r w:rsidRPr="003B641C">
        <w:t xml:space="preserve"> na</w:t>
      </w:r>
      <w:r>
        <w:t xml:space="preserve">zwy ma charakter porządkujący, </w:t>
      </w:r>
      <w:r w:rsidRPr="003B641C">
        <w:t>nie powoduje zmia</w:t>
      </w:r>
      <w:r>
        <w:t>n w adresach i nie generuje kosztów dla m.st. Warszawy.</w:t>
      </w:r>
    </w:p>
    <w:p w:rsidR="003D5988" w:rsidRDefault="003D5988" w:rsidP="003D5988">
      <w:r>
        <w:t>Opinie:</w:t>
      </w:r>
    </w:p>
    <w:p w:rsidR="003D5988" w:rsidRDefault="003D5988" w:rsidP="003D5988">
      <w:pPr>
        <w:pStyle w:val="Akapitzlist"/>
        <w:numPr>
          <w:ilvl w:val="0"/>
          <w:numId w:val="10"/>
        </w:numPr>
      </w:pPr>
      <w:r>
        <w:t xml:space="preserve">Opinia Zespołu Nazewnictwa Miejskiego – pozytywna (sprawozdanie z </w:t>
      </w:r>
      <w:r w:rsidR="003B641C">
        <w:t xml:space="preserve">26 </w:t>
      </w:r>
      <w:r w:rsidR="000772DE">
        <w:t>lutego</w:t>
      </w:r>
      <w:r>
        <w:t xml:space="preserve"> 20</w:t>
      </w:r>
      <w:r w:rsidR="003B641C">
        <w:t>21</w:t>
      </w:r>
      <w:r>
        <w:t xml:space="preserve"> r.)</w:t>
      </w:r>
    </w:p>
    <w:p w:rsidR="003B641C" w:rsidRPr="003B641C" w:rsidRDefault="003D5988" w:rsidP="003B641C">
      <w:pPr>
        <w:pStyle w:val="Akapitzlist"/>
        <w:numPr>
          <w:ilvl w:val="0"/>
          <w:numId w:val="10"/>
        </w:numPr>
      </w:pPr>
      <w:r>
        <w:t xml:space="preserve">Opinia Komisji ds. Nazewnictwa Miejskiego Rady m.st. Warszawy – pozytywna (posiedzenie </w:t>
      </w:r>
      <w:r w:rsidR="003B641C">
        <w:t>14 kwietnia</w:t>
      </w:r>
      <w:r>
        <w:t xml:space="preserve"> 20</w:t>
      </w:r>
      <w:r w:rsidR="003B641C">
        <w:t>21</w:t>
      </w:r>
      <w:r>
        <w:t xml:space="preserve"> r.)</w:t>
      </w:r>
    </w:p>
    <w:p w:rsidR="003B641C" w:rsidRPr="003B641C" w:rsidRDefault="00182221" w:rsidP="003B641C">
      <w:pPr>
        <w:pStyle w:val="Akapitzlist"/>
        <w:numPr>
          <w:ilvl w:val="0"/>
          <w:numId w:val="10"/>
        </w:numPr>
      </w:pPr>
      <w:r>
        <w:lastRenderedPageBreak/>
        <w:t>Opinia Rady Dzielnicy Praga-Południe</w:t>
      </w:r>
      <w:r w:rsidR="003B641C" w:rsidRPr="003B641C">
        <w:t xml:space="preserve"> m.st Warszawy – </w:t>
      </w:r>
      <w:r w:rsidR="00FB360C">
        <w:t>pozytywna</w:t>
      </w:r>
      <w:r w:rsidR="003B641C" w:rsidRPr="003B641C">
        <w:t xml:space="preserve"> (uchwała nr </w:t>
      </w:r>
      <w:r w:rsidR="00FB360C">
        <w:t>151</w:t>
      </w:r>
      <w:r w:rsidR="003B641C" w:rsidRPr="003B641C">
        <w:t>/</w:t>
      </w:r>
      <w:r w:rsidR="00FB360C">
        <w:t>XXVIII</w:t>
      </w:r>
      <w:r w:rsidR="003B641C" w:rsidRPr="003B641C">
        <w:t xml:space="preserve">/2021 Rady Dzielnicy </w:t>
      </w:r>
      <w:r>
        <w:t>Praga-Południe</w:t>
      </w:r>
      <w:r w:rsidR="003B641C" w:rsidRPr="003B641C">
        <w:t xml:space="preserve"> m.st. Warszawy z </w:t>
      </w:r>
      <w:r w:rsidR="00FB360C">
        <w:t>dnia 18 maja</w:t>
      </w:r>
      <w:r w:rsidR="003B641C" w:rsidRPr="003B641C">
        <w:t xml:space="preserve"> 2021 r.) </w:t>
      </w:r>
    </w:p>
    <w:sectPr w:rsidR="003B641C" w:rsidRPr="003B641C" w:rsidSect="00C52AE6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086" w:rsidRDefault="00233086" w:rsidP="00C52AE6">
      <w:pPr>
        <w:spacing w:after="0" w:line="240" w:lineRule="auto"/>
      </w:pPr>
      <w:r>
        <w:separator/>
      </w:r>
    </w:p>
  </w:endnote>
  <w:endnote w:type="continuationSeparator" w:id="0">
    <w:p w:rsidR="00233086" w:rsidRDefault="00233086" w:rsidP="00C52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AE6" w:rsidRDefault="006D27AD" w:rsidP="006D27AD">
    <w:pPr>
      <w:pStyle w:val="Stopka"/>
      <w:jc w:val="right"/>
    </w:pPr>
    <w:r>
      <w:t>2/2</w:t>
    </w:r>
  </w:p>
  <w:p w:rsidR="00C52AE6" w:rsidRDefault="00C52A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086" w:rsidRDefault="00233086" w:rsidP="00C52AE6">
      <w:pPr>
        <w:spacing w:after="0" w:line="240" w:lineRule="auto"/>
      </w:pPr>
      <w:r>
        <w:separator/>
      </w:r>
    </w:p>
  </w:footnote>
  <w:footnote w:type="continuationSeparator" w:id="0">
    <w:p w:rsidR="00233086" w:rsidRDefault="00233086" w:rsidP="00C52A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52057"/>
    <w:multiLevelType w:val="hybridMultilevel"/>
    <w:tmpl w:val="A29EF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5AD61FE3"/>
    <w:multiLevelType w:val="hybridMultilevel"/>
    <w:tmpl w:val="469C3D2A"/>
    <w:lvl w:ilvl="0" w:tplc="9C529F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9"/>
  </w:num>
  <w:num w:numId="7">
    <w:abstractNumId w:val="5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1251F"/>
    <w:rsid w:val="000152CC"/>
    <w:rsid w:val="0002113C"/>
    <w:rsid w:val="00026084"/>
    <w:rsid w:val="0004277E"/>
    <w:rsid w:val="0004785D"/>
    <w:rsid w:val="000607E8"/>
    <w:rsid w:val="000772DE"/>
    <w:rsid w:val="000800BA"/>
    <w:rsid w:val="00081BDB"/>
    <w:rsid w:val="000825DF"/>
    <w:rsid w:val="000926C7"/>
    <w:rsid w:val="000C5225"/>
    <w:rsid w:val="000D3062"/>
    <w:rsid w:val="000D7453"/>
    <w:rsid w:val="000F0950"/>
    <w:rsid w:val="00144C3F"/>
    <w:rsid w:val="0014516A"/>
    <w:rsid w:val="001478E3"/>
    <w:rsid w:val="00156702"/>
    <w:rsid w:val="00157CEE"/>
    <w:rsid w:val="00167412"/>
    <w:rsid w:val="00182221"/>
    <w:rsid w:val="001A3F2F"/>
    <w:rsid w:val="001A6010"/>
    <w:rsid w:val="001C05F8"/>
    <w:rsid w:val="001C2F49"/>
    <w:rsid w:val="00230257"/>
    <w:rsid w:val="00233086"/>
    <w:rsid w:val="00234FC4"/>
    <w:rsid w:val="002545FA"/>
    <w:rsid w:val="00260135"/>
    <w:rsid w:val="00272DA2"/>
    <w:rsid w:val="00295AF8"/>
    <w:rsid w:val="00295C45"/>
    <w:rsid w:val="002C1B41"/>
    <w:rsid w:val="00303B60"/>
    <w:rsid w:val="00304ABB"/>
    <w:rsid w:val="003058C8"/>
    <w:rsid w:val="00316A18"/>
    <w:rsid w:val="00337CBD"/>
    <w:rsid w:val="00343BC1"/>
    <w:rsid w:val="00347A0B"/>
    <w:rsid w:val="003516E3"/>
    <w:rsid w:val="003640B5"/>
    <w:rsid w:val="00370F43"/>
    <w:rsid w:val="003A1D26"/>
    <w:rsid w:val="003B0B47"/>
    <w:rsid w:val="003B641C"/>
    <w:rsid w:val="003C302E"/>
    <w:rsid w:val="003D5988"/>
    <w:rsid w:val="003F709F"/>
    <w:rsid w:val="00416911"/>
    <w:rsid w:val="00422796"/>
    <w:rsid w:val="00463435"/>
    <w:rsid w:val="0046598F"/>
    <w:rsid w:val="00490320"/>
    <w:rsid w:val="004B03BD"/>
    <w:rsid w:val="004B4B41"/>
    <w:rsid w:val="004D31F0"/>
    <w:rsid w:val="004F7C30"/>
    <w:rsid w:val="0050428E"/>
    <w:rsid w:val="00507696"/>
    <w:rsid w:val="0051519B"/>
    <w:rsid w:val="00555CE2"/>
    <w:rsid w:val="00572342"/>
    <w:rsid w:val="0057587C"/>
    <w:rsid w:val="00582265"/>
    <w:rsid w:val="005A0F1E"/>
    <w:rsid w:val="005B0E4E"/>
    <w:rsid w:val="005B5A15"/>
    <w:rsid w:val="005C5274"/>
    <w:rsid w:val="005D05DF"/>
    <w:rsid w:val="005E3C1D"/>
    <w:rsid w:val="005E55CB"/>
    <w:rsid w:val="00644EA7"/>
    <w:rsid w:val="00656464"/>
    <w:rsid w:val="00685D1A"/>
    <w:rsid w:val="006935E7"/>
    <w:rsid w:val="00693EB2"/>
    <w:rsid w:val="006B4821"/>
    <w:rsid w:val="006D27AD"/>
    <w:rsid w:val="006E755B"/>
    <w:rsid w:val="006F11EB"/>
    <w:rsid w:val="006F1DEF"/>
    <w:rsid w:val="006F7E4D"/>
    <w:rsid w:val="0070368C"/>
    <w:rsid w:val="00710737"/>
    <w:rsid w:val="0072141C"/>
    <w:rsid w:val="00723F85"/>
    <w:rsid w:val="00737CFC"/>
    <w:rsid w:val="00770BFF"/>
    <w:rsid w:val="00772CDB"/>
    <w:rsid w:val="00780B88"/>
    <w:rsid w:val="00796E45"/>
    <w:rsid w:val="007B2141"/>
    <w:rsid w:val="007D3051"/>
    <w:rsid w:val="007E3EB9"/>
    <w:rsid w:val="007F20C2"/>
    <w:rsid w:val="008052CF"/>
    <w:rsid w:val="00825986"/>
    <w:rsid w:val="00852C87"/>
    <w:rsid w:val="00867223"/>
    <w:rsid w:val="008C1696"/>
    <w:rsid w:val="008D5DCA"/>
    <w:rsid w:val="008F7D1D"/>
    <w:rsid w:val="00902A5A"/>
    <w:rsid w:val="009236BB"/>
    <w:rsid w:val="009406E3"/>
    <w:rsid w:val="009557F9"/>
    <w:rsid w:val="009568F1"/>
    <w:rsid w:val="00971A79"/>
    <w:rsid w:val="009734EC"/>
    <w:rsid w:val="00986F70"/>
    <w:rsid w:val="00996155"/>
    <w:rsid w:val="009A506B"/>
    <w:rsid w:val="00A0464F"/>
    <w:rsid w:val="00A10966"/>
    <w:rsid w:val="00A179FE"/>
    <w:rsid w:val="00A216BF"/>
    <w:rsid w:val="00A25B8E"/>
    <w:rsid w:val="00A26DCC"/>
    <w:rsid w:val="00A32070"/>
    <w:rsid w:val="00A52B77"/>
    <w:rsid w:val="00A617D5"/>
    <w:rsid w:val="00A70330"/>
    <w:rsid w:val="00A747E9"/>
    <w:rsid w:val="00A82ABA"/>
    <w:rsid w:val="00A82D5C"/>
    <w:rsid w:val="00A8472B"/>
    <w:rsid w:val="00A94D6F"/>
    <w:rsid w:val="00AA472B"/>
    <w:rsid w:val="00AB5A01"/>
    <w:rsid w:val="00AB7737"/>
    <w:rsid w:val="00AC48A0"/>
    <w:rsid w:val="00AD21F3"/>
    <w:rsid w:val="00AE7D2E"/>
    <w:rsid w:val="00AF72F5"/>
    <w:rsid w:val="00B041A5"/>
    <w:rsid w:val="00B05454"/>
    <w:rsid w:val="00B40F81"/>
    <w:rsid w:val="00B44EE8"/>
    <w:rsid w:val="00B45FA4"/>
    <w:rsid w:val="00B619C2"/>
    <w:rsid w:val="00B65565"/>
    <w:rsid w:val="00B74388"/>
    <w:rsid w:val="00B82128"/>
    <w:rsid w:val="00B82F6B"/>
    <w:rsid w:val="00B905F3"/>
    <w:rsid w:val="00B9503D"/>
    <w:rsid w:val="00BB39C7"/>
    <w:rsid w:val="00BD448E"/>
    <w:rsid w:val="00BF2A7A"/>
    <w:rsid w:val="00BF5F0E"/>
    <w:rsid w:val="00C13F58"/>
    <w:rsid w:val="00C52AE6"/>
    <w:rsid w:val="00C54F84"/>
    <w:rsid w:val="00C84FA6"/>
    <w:rsid w:val="00C97E46"/>
    <w:rsid w:val="00CA1561"/>
    <w:rsid w:val="00CF3010"/>
    <w:rsid w:val="00D17CD0"/>
    <w:rsid w:val="00D34E8A"/>
    <w:rsid w:val="00D37F38"/>
    <w:rsid w:val="00D47E3E"/>
    <w:rsid w:val="00D67C7F"/>
    <w:rsid w:val="00D71D28"/>
    <w:rsid w:val="00D71FAB"/>
    <w:rsid w:val="00D93971"/>
    <w:rsid w:val="00DA3716"/>
    <w:rsid w:val="00DB68BE"/>
    <w:rsid w:val="00DD5264"/>
    <w:rsid w:val="00E032D2"/>
    <w:rsid w:val="00E1430B"/>
    <w:rsid w:val="00E24588"/>
    <w:rsid w:val="00E279F8"/>
    <w:rsid w:val="00E32EEA"/>
    <w:rsid w:val="00E435F4"/>
    <w:rsid w:val="00E46F05"/>
    <w:rsid w:val="00E50ED4"/>
    <w:rsid w:val="00E542A6"/>
    <w:rsid w:val="00E615F4"/>
    <w:rsid w:val="00E64629"/>
    <w:rsid w:val="00E8336C"/>
    <w:rsid w:val="00E9386D"/>
    <w:rsid w:val="00E94035"/>
    <w:rsid w:val="00EA1026"/>
    <w:rsid w:val="00EB3874"/>
    <w:rsid w:val="00F03415"/>
    <w:rsid w:val="00F2208A"/>
    <w:rsid w:val="00F44E28"/>
    <w:rsid w:val="00F469C7"/>
    <w:rsid w:val="00F564B7"/>
    <w:rsid w:val="00FB360C"/>
    <w:rsid w:val="00FC2E52"/>
    <w:rsid w:val="00FC58AE"/>
    <w:rsid w:val="00FE02A8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7CF93C5F-B46F-45C6-8370-DC7CCB229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Nagwek">
    <w:name w:val="header"/>
    <w:basedOn w:val="Normalny"/>
    <w:link w:val="NagwekZnak"/>
    <w:uiPriority w:val="99"/>
    <w:unhideWhenUsed/>
    <w:rsid w:val="00C52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AE6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52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AE6"/>
    <w:rPr>
      <w:rFonts w:ascii="Calibri" w:hAnsi="Calibri"/>
      <w:sz w:val="22"/>
      <w:szCs w:val="24"/>
    </w:rPr>
  </w:style>
  <w:style w:type="paragraph" w:styleId="Akapitzlist">
    <w:name w:val="List Paragraph"/>
    <w:basedOn w:val="Normalny"/>
    <w:uiPriority w:val="34"/>
    <w:qFormat/>
    <w:rsid w:val="003D59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9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72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57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6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391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405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065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471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18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27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12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07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9ADFC8B-163E-4685-AA97-C9DE7B52ABD8}"/>
</file>

<file path=customXml/itemProps2.xml><?xml version="1.0" encoding="utf-8"?>
<ds:datastoreItem xmlns:ds="http://schemas.openxmlformats.org/officeDocument/2006/customXml" ds:itemID="{87F92569-D6BB-4D1C-8BFB-C0454C6E3F40}"/>
</file>

<file path=customXml/itemProps3.xml><?xml version="1.0" encoding="utf-8"?>
<ds:datastoreItem xmlns:ds="http://schemas.openxmlformats.org/officeDocument/2006/customXml" ds:itemID="{3FF0E6DA-37D0-4331-B090-34E63B97BB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2263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kmlynarczyk</dc:creator>
  <cp:lastModifiedBy>Rudzińska Dominika</cp:lastModifiedBy>
  <cp:revision>2</cp:revision>
  <cp:lastPrinted>2021-05-24T06:57:00Z</cp:lastPrinted>
  <dcterms:created xsi:type="dcterms:W3CDTF">2021-05-28T06:19:00Z</dcterms:created>
  <dcterms:modified xsi:type="dcterms:W3CDTF">2021-05-28T06:19:00Z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