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B36" w:rsidRDefault="00A7155F" w:rsidP="0032137D">
      <w:pPr>
        <w:pStyle w:val="Bodytext30"/>
        <w:shd w:val="clear" w:color="auto" w:fill="auto"/>
        <w:tabs>
          <w:tab w:val="left" w:pos="2510"/>
        </w:tabs>
        <w:spacing w:before="0" w:after="840"/>
      </w:pPr>
      <w:r>
        <w:rPr>
          <w:rStyle w:val="Bodytext3Bold"/>
        </w:rPr>
        <w:t xml:space="preserve">Temat:  </w:t>
      </w:r>
      <w:r>
        <w:t xml:space="preserve">uchwała </w:t>
      </w:r>
      <w:r w:rsidR="0032137D">
        <w:t xml:space="preserve">w sprawie </w:t>
      </w:r>
      <w:r>
        <w:t>wykaz</w:t>
      </w:r>
      <w:r w:rsidR="0032137D">
        <w:t>u kąpielisk 2025</w:t>
      </w:r>
    </w:p>
    <w:p w:rsidR="00A7155F" w:rsidRPr="00A7155F" w:rsidRDefault="00A7155F" w:rsidP="003A53AE">
      <w:pPr>
        <w:widowControl/>
        <w:spacing w:after="480"/>
        <w:rPr>
          <w:rFonts w:ascii="Calibri" w:hAnsi="Calibri" w:cs="Calibri"/>
          <w:color w:val="auto"/>
          <w:sz w:val="22"/>
          <w:szCs w:val="22"/>
          <w:lang w:bidi="ar-SA"/>
        </w:rPr>
      </w:pPr>
      <w:r w:rsidRPr="00A7155F">
        <w:rPr>
          <w:rFonts w:ascii="Calibri" w:hAnsi="Calibri" w:cs="Calibri"/>
          <w:b/>
          <w:bCs/>
          <w:color w:val="auto"/>
          <w:sz w:val="22"/>
          <w:szCs w:val="22"/>
          <w:lang w:bidi="ar-SA"/>
        </w:rPr>
        <w:t>From:</w:t>
      </w:r>
      <w:r w:rsidRPr="00A7155F">
        <w:rPr>
          <w:rFonts w:ascii="Calibri" w:hAnsi="Calibri" w:cs="Calibri"/>
          <w:color w:val="auto"/>
          <w:sz w:val="22"/>
          <w:szCs w:val="22"/>
          <w:lang w:bidi="ar-SA"/>
        </w:rPr>
        <w:t xml:space="preserve"> Rafał Jachimiak &lt;rafal.jachimiak@azs.pl&gt; </w:t>
      </w:r>
      <w:r w:rsidRPr="00A7155F">
        <w:rPr>
          <w:rFonts w:ascii="Calibri" w:hAnsi="Calibri" w:cs="Calibri"/>
          <w:color w:val="auto"/>
          <w:sz w:val="22"/>
          <w:szCs w:val="22"/>
          <w:lang w:bidi="ar-SA"/>
        </w:rPr>
        <w:br/>
      </w:r>
      <w:r w:rsidRPr="00A7155F">
        <w:rPr>
          <w:rFonts w:ascii="Calibri" w:hAnsi="Calibri" w:cs="Calibri"/>
          <w:b/>
          <w:bCs/>
          <w:color w:val="auto"/>
          <w:sz w:val="22"/>
          <w:szCs w:val="22"/>
          <w:lang w:bidi="ar-SA"/>
        </w:rPr>
        <w:t>Sent:</w:t>
      </w:r>
      <w:r w:rsidR="0032137D">
        <w:rPr>
          <w:rFonts w:ascii="Calibri" w:hAnsi="Calibri" w:cs="Calibri"/>
          <w:color w:val="auto"/>
          <w:sz w:val="22"/>
          <w:szCs w:val="22"/>
          <w:lang w:bidi="ar-SA"/>
        </w:rPr>
        <w:t xml:space="preserve"> Thursday, February 27</w:t>
      </w:r>
      <w:r w:rsidRPr="00A7155F">
        <w:rPr>
          <w:rFonts w:ascii="Calibri" w:hAnsi="Calibri" w:cs="Calibri"/>
          <w:color w:val="auto"/>
          <w:sz w:val="22"/>
          <w:szCs w:val="22"/>
          <w:lang w:bidi="ar-SA"/>
        </w:rPr>
        <w:t>, 202</w:t>
      </w:r>
      <w:r w:rsidR="0032137D">
        <w:rPr>
          <w:rFonts w:ascii="Calibri" w:hAnsi="Calibri" w:cs="Calibri"/>
          <w:color w:val="auto"/>
          <w:sz w:val="22"/>
          <w:szCs w:val="22"/>
          <w:lang w:bidi="ar-SA"/>
        </w:rPr>
        <w:t>5 9:43</w:t>
      </w:r>
      <w:r w:rsidRPr="00A7155F">
        <w:rPr>
          <w:rFonts w:ascii="Calibri" w:hAnsi="Calibri" w:cs="Calibri"/>
          <w:color w:val="auto"/>
          <w:sz w:val="22"/>
          <w:szCs w:val="22"/>
          <w:lang w:bidi="ar-SA"/>
        </w:rPr>
        <w:t xml:space="preserve"> AM</w:t>
      </w:r>
      <w:r w:rsidRPr="00A7155F">
        <w:rPr>
          <w:rFonts w:ascii="Calibri" w:hAnsi="Calibri" w:cs="Calibri"/>
          <w:color w:val="auto"/>
          <w:sz w:val="22"/>
          <w:szCs w:val="22"/>
          <w:lang w:bidi="ar-SA"/>
        </w:rPr>
        <w:br/>
      </w:r>
      <w:r w:rsidRPr="00A7155F">
        <w:rPr>
          <w:rFonts w:ascii="Calibri" w:hAnsi="Calibri" w:cs="Calibri"/>
          <w:b/>
          <w:bCs/>
          <w:color w:val="auto"/>
          <w:sz w:val="22"/>
          <w:szCs w:val="22"/>
          <w:lang w:bidi="ar-SA"/>
        </w:rPr>
        <w:t>To:</w:t>
      </w:r>
      <w:r w:rsidRPr="00A7155F">
        <w:rPr>
          <w:rFonts w:ascii="Calibri" w:hAnsi="Calibri" w:cs="Calibri"/>
          <w:color w:val="auto"/>
          <w:sz w:val="22"/>
          <w:szCs w:val="22"/>
          <w:lang w:bidi="ar-SA"/>
        </w:rPr>
        <w:t xml:space="preserve"> Bączyk Magdalena (OŚ) &lt;mbaczyk@um.warszawa.pl&gt;</w:t>
      </w:r>
      <w:r w:rsidRPr="00A7155F">
        <w:rPr>
          <w:rFonts w:ascii="Calibri" w:hAnsi="Calibri" w:cs="Calibri"/>
          <w:color w:val="auto"/>
          <w:sz w:val="22"/>
          <w:szCs w:val="22"/>
          <w:lang w:bidi="ar-SA"/>
        </w:rPr>
        <w:br/>
      </w:r>
      <w:r w:rsidRPr="00A7155F">
        <w:rPr>
          <w:rFonts w:ascii="Calibri" w:hAnsi="Calibri" w:cs="Calibri"/>
          <w:b/>
          <w:bCs/>
          <w:color w:val="auto"/>
          <w:sz w:val="22"/>
          <w:szCs w:val="22"/>
          <w:lang w:bidi="ar-SA"/>
        </w:rPr>
        <w:t>Subject:</w:t>
      </w:r>
      <w:r w:rsidRPr="00A7155F">
        <w:rPr>
          <w:rFonts w:ascii="Calibri" w:hAnsi="Calibri" w:cs="Calibri"/>
          <w:color w:val="auto"/>
          <w:sz w:val="22"/>
          <w:szCs w:val="22"/>
          <w:lang w:bidi="ar-SA"/>
        </w:rPr>
        <w:t xml:space="preserve"> RE: uchwała </w:t>
      </w:r>
      <w:r w:rsidR="0032137D">
        <w:rPr>
          <w:rFonts w:ascii="Calibri" w:hAnsi="Calibri" w:cs="Calibri"/>
          <w:color w:val="auto"/>
          <w:sz w:val="22"/>
          <w:szCs w:val="22"/>
          <w:lang w:bidi="ar-SA"/>
        </w:rPr>
        <w:t xml:space="preserve">w sprawie </w:t>
      </w:r>
      <w:r w:rsidRPr="00A7155F">
        <w:rPr>
          <w:rFonts w:ascii="Calibri" w:hAnsi="Calibri" w:cs="Calibri"/>
          <w:color w:val="auto"/>
          <w:sz w:val="22"/>
          <w:szCs w:val="22"/>
          <w:lang w:bidi="ar-SA"/>
        </w:rPr>
        <w:t>wykaz</w:t>
      </w:r>
      <w:r w:rsidR="0032137D">
        <w:rPr>
          <w:rFonts w:ascii="Calibri" w:hAnsi="Calibri" w:cs="Calibri"/>
          <w:color w:val="auto"/>
          <w:sz w:val="22"/>
          <w:szCs w:val="22"/>
          <w:lang w:bidi="ar-SA"/>
        </w:rPr>
        <w:t>u</w:t>
      </w:r>
      <w:r w:rsidRPr="00A7155F">
        <w:rPr>
          <w:rFonts w:ascii="Calibri" w:hAnsi="Calibri" w:cs="Calibri"/>
          <w:color w:val="auto"/>
          <w:sz w:val="22"/>
          <w:szCs w:val="22"/>
          <w:lang w:bidi="ar-SA"/>
        </w:rPr>
        <w:t xml:space="preserve"> kąpielisk 202</w:t>
      </w:r>
      <w:r w:rsidR="0032137D">
        <w:rPr>
          <w:rFonts w:ascii="Calibri" w:hAnsi="Calibri" w:cs="Calibri"/>
          <w:color w:val="auto"/>
          <w:sz w:val="22"/>
          <w:szCs w:val="22"/>
          <w:lang w:bidi="ar-SA"/>
        </w:rPr>
        <w:t>5</w:t>
      </w:r>
    </w:p>
    <w:p w:rsidR="00A7155F" w:rsidRPr="00A7155F" w:rsidRDefault="0032137D" w:rsidP="00A7155F">
      <w:pPr>
        <w:widowControl/>
        <w:rPr>
          <w:rFonts w:ascii="Calibri" w:eastAsia="Calibri" w:hAnsi="Calibri" w:cs="Calibri"/>
          <w:color w:val="1F497D"/>
          <w:sz w:val="22"/>
          <w:szCs w:val="22"/>
          <w:lang w:eastAsia="en-US" w:bidi="ar-SA"/>
        </w:rPr>
      </w:pPr>
      <w:bookmarkStart w:id="0" w:name="_GoBack"/>
      <w:bookmarkEnd w:id="0"/>
      <w:r>
        <w:rPr>
          <w:rFonts w:ascii="Calibri" w:eastAsia="Calibri" w:hAnsi="Calibri" w:cs="Calibri"/>
          <w:color w:val="1F497D"/>
          <w:sz w:val="22"/>
          <w:szCs w:val="22"/>
          <w:lang w:eastAsia="en-US" w:bidi="ar-SA"/>
        </w:rPr>
        <w:t>Szanowna Pani</w:t>
      </w:r>
      <w:r w:rsidR="00A7155F" w:rsidRPr="00A7155F">
        <w:rPr>
          <w:rFonts w:ascii="Calibri" w:eastAsia="Calibri" w:hAnsi="Calibri" w:cs="Calibri"/>
          <w:color w:val="1F497D"/>
          <w:sz w:val="22"/>
          <w:szCs w:val="22"/>
          <w:lang w:eastAsia="en-US" w:bidi="ar-SA"/>
        </w:rPr>
        <w:t>,</w:t>
      </w:r>
    </w:p>
    <w:p w:rsidR="00A7155F" w:rsidRPr="00A7155F" w:rsidRDefault="00A7155F" w:rsidP="00A7155F">
      <w:pPr>
        <w:widowControl/>
        <w:rPr>
          <w:rFonts w:ascii="Calibri" w:eastAsia="Calibri" w:hAnsi="Calibri" w:cs="Calibri"/>
          <w:color w:val="1F497D"/>
          <w:sz w:val="22"/>
          <w:szCs w:val="22"/>
          <w:lang w:eastAsia="en-US" w:bidi="ar-SA"/>
        </w:rPr>
      </w:pPr>
      <w:r w:rsidRPr="00A7155F">
        <w:rPr>
          <w:rFonts w:ascii="Calibri" w:eastAsia="Calibri" w:hAnsi="Calibri" w:cs="Calibri"/>
          <w:color w:val="1F497D"/>
          <w:sz w:val="22"/>
          <w:szCs w:val="22"/>
          <w:lang w:eastAsia="en-US" w:bidi="ar-SA"/>
        </w:rPr>
        <w:t xml:space="preserve">W imieniu BKDS ds. </w:t>
      </w:r>
      <w:r w:rsidR="0032137D">
        <w:rPr>
          <w:rFonts w:ascii="Calibri" w:eastAsia="Calibri" w:hAnsi="Calibri" w:cs="Calibri"/>
          <w:color w:val="1F497D"/>
          <w:sz w:val="22"/>
          <w:szCs w:val="22"/>
          <w:lang w:eastAsia="en-US" w:bidi="ar-SA"/>
        </w:rPr>
        <w:t>Rekreacji zgłaszam brak uwag do treści projektu uchwały Rady m.st. Warszawy w sprawie określenia wykazu kąpielisk i sezonu kąpielowego na terenie miasta stołecznego Warszawy w 2025 roku.</w:t>
      </w:r>
    </w:p>
    <w:p w:rsidR="00A7155F" w:rsidRPr="00A7155F" w:rsidRDefault="00A7155F" w:rsidP="00A7155F">
      <w:pPr>
        <w:widowControl/>
        <w:rPr>
          <w:rFonts w:ascii="Calibri" w:eastAsia="Calibri" w:hAnsi="Calibri" w:cs="Calibri"/>
          <w:color w:val="1F497D"/>
          <w:sz w:val="22"/>
          <w:szCs w:val="22"/>
          <w:lang w:eastAsia="en-US" w:bidi="ar-SA"/>
        </w:rPr>
      </w:pPr>
    </w:p>
    <w:p w:rsidR="00A7155F" w:rsidRPr="00A7155F" w:rsidRDefault="00A7155F" w:rsidP="00A7155F">
      <w:pPr>
        <w:widowControl/>
        <w:rPr>
          <w:rFonts w:ascii="Calibri" w:eastAsia="Calibri" w:hAnsi="Calibri" w:cs="Calibri"/>
          <w:color w:val="1F497D"/>
          <w:sz w:val="22"/>
          <w:szCs w:val="22"/>
          <w:lang w:eastAsia="en-US" w:bidi="ar-SA"/>
        </w:rPr>
      </w:pPr>
    </w:p>
    <w:p w:rsidR="00A7155F" w:rsidRDefault="00A7155F" w:rsidP="00A7155F">
      <w:pPr>
        <w:widowControl/>
        <w:rPr>
          <w:rFonts w:ascii="Calibri" w:eastAsia="Calibri" w:hAnsi="Calibri" w:cs="Calibri"/>
          <w:color w:val="1F497D"/>
          <w:sz w:val="22"/>
          <w:szCs w:val="22"/>
          <w:lang w:bidi="ar-SA"/>
        </w:rPr>
      </w:pPr>
      <w:r w:rsidRPr="00A7155F">
        <w:rPr>
          <w:rFonts w:ascii="Calibri" w:eastAsia="Calibri" w:hAnsi="Calibri" w:cs="Calibri"/>
          <w:color w:val="1F497D"/>
          <w:sz w:val="22"/>
          <w:szCs w:val="22"/>
          <w:lang w:bidi="ar-SA"/>
        </w:rPr>
        <w:t>Z wyrazami szacunku,</w:t>
      </w:r>
    </w:p>
    <w:p w:rsidR="0032137D" w:rsidRPr="00A7155F" w:rsidRDefault="0032137D" w:rsidP="00A7155F">
      <w:pPr>
        <w:widowControl/>
        <w:rPr>
          <w:rFonts w:ascii="Calibri" w:eastAsia="Calibri" w:hAnsi="Calibri" w:cs="Calibri"/>
          <w:color w:val="1F497D"/>
          <w:sz w:val="22"/>
          <w:szCs w:val="22"/>
          <w:lang w:bidi="ar-SA"/>
        </w:rPr>
      </w:pPr>
    </w:p>
    <w:p w:rsidR="0032137D" w:rsidRDefault="00A7155F" w:rsidP="00A7155F">
      <w:pPr>
        <w:widowControl/>
        <w:rPr>
          <w:rFonts w:ascii="Calibri" w:eastAsia="Calibri" w:hAnsi="Calibri" w:cs="Calibri"/>
          <w:color w:val="1F497D"/>
          <w:sz w:val="22"/>
          <w:szCs w:val="22"/>
          <w:lang w:bidi="ar-SA"/>
        </w:rPr>
      </w:pPr>
      <w:r w:rsidRPr="00A7155F">
        <w:rPr>
          <w:rFonts w:ascii="Calibri" w:eastAsia="Calibri" w:hAnsi="Calibri" w:cs="Calibri"/>
          <w:color w:val="1F497D"/>
          <w:sz w:val="22"/>
          <w:szCs w:val="22"/>
          <w:lang w:bidi="ar-SA"/>
        </w:rPr>
        <w:t>Rafał Jachimiak</w:t>
      </w:r>
    </w:p>
    <w:p w:rsidR="00A7155F" w:rsidRPr="00A7155F" w:rsidRDefault="00A7155F" w:rsidP="00A7155F">
      <w:pPr>
        <w:widowControl/>
        <w:rPr>
          <w:rFonts w:ascii="Calibri" w:eastAsia="Calibri" w:hAnsi="Calibri" w:cs="Calibri"/>
          <w:color w:val="1F497D"/>
          <w:sz w:val="22"/>
          <w:szCs w:val="22"/>
          <w:lang w:bidi="ar-SA"/>
        </w:rPr>
      </w:pPr>
      <w:r>
        <w:rPr>
          <w:rFonts w:ascii="Calibri" w:eastAsia="Calibri" w:hAnsi="Calibri" w:cs="Calibri"/>
          <w:color w:val="1F497D"/>
          <w:sz w:val="22"/>
          <w:szCs w:val="22"/>
          <w:lang w:bidi="ar-SA"/>
        </w:rPr>
        <w:t xml:space="preserve">Przewodniczący BKDS ds. Rekreacji </w:t>
      </w:r>
    </w:p>
    <w:sectPr w:rsidR="00A7155F" w:rsidRPr="00A7155F" w:rsidSect="0032137D">
      <w:pgSz w:w="11900" w:h="16840"/>
      <w:pgMar w:top="1418" w:right="1077" w:bottom="1077" w:left="10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630" w:rsidRDefault="00974DF4">
      <w:r>
        <w:separator/>
      </w:r>
    </w:p>
  </w:endnote>
  <w:endnote w:type="continuationSeparator" w:id="0">
    <w:p w:rsidR="00C90630" w:rsidRDefault="00974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36" w:rsidRDefault="00D11B36"/>
  </w:footnote>
  <w:footnote w:type="continuationSeparator" w:id="0">
    <w:p w:rsidR="00D11B36" w:rsidRDefault="00D11B3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11B36"/>
    <w:rsid w:val="0032137D"/>
    <w:rsid w:val="003A53AE"/>
    <w:rsid w:val="004223AA"/>
    <w:rsid w:val="00974DF4"/>
    <w:rsid w:val="00A7155F"/>
    <w:rsid w:val="00C90630"/>
    <w:rsid w:val="00D11B36"/>
    <w:rsid w:val="00E0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110B8"/>
  <w15:docId w15:val="{0CBD1926-B795-440D-A288-C914674D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3Bold">
    <w:name w:val="Body text|3 + Bold"/>
    <w:basedOn w:val="Bodytext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Bold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1B6991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after="240" w:line="268" w:lineRule="exac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before="240" w:after="1120" w:line="212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1120" w:line="212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before="8520" w:line="178" w:lineRule="exact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69E237F-295D-4AEC-94C3-70791F8DD55F}"/>
</file>

<file path=customXml/itemProps2.xml><?xml version="1.0" encoding="utf-8"?>
<ds:datastoreItem xmlns:ds="http://schemas.openxmlformats.org/officeDocument/2006/customXml" ds:itemID="{07FC2893-A8A2-4AB2-A4CF-4D06A3EA5146}"/>
</file>

<file path=customXml/itemProps3.xml><?xml version="1.0" encoding="utf-8"?>
<ds:datastoreItem xmlns:ds="http://schemas.openxmlformats.org/officeDocument/2006/customXml" ds:itemID="{375FA41C-749F-436C-9D66-572D69F8CA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Bączyk Magdalena (OŚ)</dc:creator>
  <cp:lastModifiedBy>Bączyk Magdalena (OŚ)</cp:lastModifiedBy>
  <cp:revision>4</cp:revision>
  <dcterms:created xsi:type="dcterms:W3CDTF">2025-04-03T14:06:00Z</dcterms:created>
  <dcterms:modified xsi:type="dcterms:W3CDTF">2025-04-03T14:13:00Z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