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EC68" w14:textId="77777777" w:rsidR="002A1483" w:rsidRPr="0065564B" w:rsidRDefault="002A1483" w:rsidP="0065564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3D25A0" w14:textId="77777777" w:rsidR="002A1483" w:rsidRPr="0065564B" w:rsidRDefault="002A148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D94EC8" w14:textId="77777777" w:rsidR="002A1483" w:rsidRPr="00C01B09" w:rsidRDefault="004F54B4" w:rsidP="0065564B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14:paraId="41B01876" w14:textId="77777777" w:rsidR="002A1483" w:rsidRPr="00C01B09" w:rsidRDefault="004F54B4" w:rsidP="0065564B">
      <w:pPr>
        <w:widowControl w:val="0"/>
        <w:shd w:val="clear" w:color="auto" w:fill="FFFFFF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</w:p>
    <w:p w14:paraId="24E3E74D" w14:textId="77777777" w:rsidR="003B7F09" w:rsidRDefault="003B7F09" w:rsidP="003B7F09">
      <w:pPr>
        <w:pStyle w:val="Standard"/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 sprawie udzielenia pomocy finansowej powiatowi Krapkowickiemu</w:t>
      </w:r>
    </w:p>
    <w:p w14:paraId="0372B6A8" w14:textId="77777777" w:rsidR="00320625" w:rsidRDefault="00320625" w:rsidP="003206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2D60553" w14:textId="4711D2D4" w:rsidR="00320625" w:rsidRDefault="00320625" w:rsidP="00DB7815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Celem niniejszej uchwały jest udzielenie pomocy finansowej Powiatowi Krapkowickiemu w formie dotacji celowej  z przeznaczeniem na </w:t>
      </w:r>
      <w:r w:rsidR="003B7F09">
        <w:rPr>
          <w:rFonts w:asciiTheme="minorHAnsi" w:hAnsiTheme="minorHAnsi" w:cstheme="minorHAnsi"/>
          <w:bCs/>
          <w:sz w:val="22"/>
          <w:szCs w:val="22"/>
        </w:rPr>
        <w:t>od</w:t>
      </w:r>
      <w:r>
        <w:rPr>
          <w:rFonts w:asciiTheme="minorHAnsi" w:hAnsiTheme="minorHAnsi" w:cstheme="minorHAnsi"/>
          <w:bCs/>
          <w:sz w:val="22"/>
          <w:szCs w:val="22"/>
        </w:rPr>
        <w:t>budowę powiatowej infrastruktury społecznej zniszczonej podczas powodzi.</w:t>
      </w:r>
    </w:p>
    <w:p w14:paraId="47972721" w14:textId="77777777" w:rsidR="00320625" w:rsidRDefault="00320625" w:rsidP="00DB781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Powiat Krapkowicki położony na Dolnym Śląsku w województwie opolskim dotknięty został  klęską powodzi, która zniszczyła południe kraju we wrześniu 2024 r. </w:t>
      </w:r>
    </w:p>
    <w:p w14:paraId="02CD161C" w14:textId="51C782AE" w:rsidR="002060F4" w:rsidRDefault="002060F4" w:rsidP="00DB781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Uchwałą nr XII/387/2024 Rada m. st. Warszawy z dnia 28 listopada 2024 r. została Powiatowi udzielona pomoc na budowę powiatowej infrastruktury drogowej i mostowej celem usunięcia skutków powodzi.</w:t>
      </w:r>
    </w:p>
    <w:p w14:paraId="06DBF36A" w14:textId="72A50ABA" w:rsidR="00320625" w:rsidRDefault="00320625" w:rsidP="00DB7815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ramach samorządowej solidarności  proponuję się wsparcie samorządu Powiatu Krapkowickiego na kwotę 1 105</w:t>
      </w:r>
      <w:r w:rsidR="00B347F7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000</w:t>
      </w:r>
      <w:r w:rsidR="00B347F7">
        <w:rPr>
          <w:rFonts w:asciiTheme="minorHAnsi" w:hAnsiTheme="minorHAnsi" w:cstheme="minorHAnsi"/>
          <w:sz w:val="22"/>
          <w:szCs w:val="22"/>
        </w:rPr>
        <w:t>,00</w:t>
      </w:r>
      <w:r w:rsidR="00DB78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zł</w:t>
      </w:r>
      <w:r w:rsidR="00DB78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z przeznaczeniem na </w:t>
      </w:r>
      <w:r w:rsidR="00AB382D">
        <w:rPr>
          <w:rFonts w:asciiTheme="minorHAnsi" w:hAnsiTheme="minorHAnsi" w:cstheme="minorHAnsi"/>
          <w:sz w:val="22"/>
          <w:szCs w:val="22"/>
        </w:rPr>
        <w:t>odbudowę</w:t>
      </w:r>
      <w:r>
        <w:rPr>
          <w:rFonts w:asciiTheme="minorHAnsi" w:hAnsiTheme="minorHAnsi" w:cstheme="minorHAnsi"/>
          <w:sz w:val="22"/>
          <w:szCs w:val="22"/>
        </w:rPr>
        <w:t xml:space="preserve"> powiatowej infrastruktury </w:t>
      </w:r>
      <w:r>
        <w:rPr>
          <w:rFonts w:ascii="Calibri" w:hAnsi="Calibri" w:cs="Calibri"/>
          <w:sz w:val="22"/>
          <w:szCs w:val="22"/>
        </w:rPr>
        <w:t>społecznej zniszczonej podczas powodzi.</w:t>
      </w:r>
    </w:p>
    <w:p w14:paraId="3F15D3FE" w14:textId="7D519849" w:rsidR="00320625" w:rsidRDefault="00320625" w:rsidP="00DB7815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Zapisy niniejszej uchwały wprowadzają przyznanie dotacji celowej w wysokości 1 105.000</w:t>
      </w:r>
      <w:r w:rsidR="00B347F7">
        <w:rPr>
          <w:rFonts w:ascii="Calibri" w:hAnsi="Calibri" w:cs="Calibri"/>
          <w:sz w:val="22"/>
          <w:szCs w:val="22"/>
        </w:rPr>
        <w:t>,00</w:t>
      </w:r>
      <w:r>
        <w:rPr>
          <w:rFonts w:ascii="Calibri" w:hAnsi="Calibri" w:cs="Calibri"/>
          <w:sz w:val="22"/>
          <w:szCs w:val="22"/>
        </w:rPr>
        <w:t xml:space="preserve"> zł na rok 2025 .</w:t>
      </w:r>
    </w:p>
    <w:p w14:paraId="437290BD" w14:textId="77777777" w:rsidR="00320625" w:rsidRDefault="00320625" w:rsidP="00DB781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Szczegółowe ustalenia zostaną zawarte w umowie o udzielenie pomocy finansowej. </w:t>
      </w:r>
    </w:p>
    <w:p w14:paraId="1D2777DB" w14:textId="77777777" w:rsidR="00320625" w:rsidRDefault="00320625" w:rsidP="00DB7815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Środki finansowe zostaną zabezpieczone w budżecie m.st. Warszawy i WPF. </w:t>
      </w:r>
    </w:p>
    <w:p w14:paraId="0E2DD432" w14:textId="77777777" w:rsidR="00320625" w:rsidRDefault="00320625" w:rsidP="00320625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FC6CC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E6748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11FFAB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A1483" w:rsidRPr="0065564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44A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7455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83"/>
    <w:rsid w:val="000574BD"/>
    <w:rsid w:val="000D000D"/>
    <w:rsid w:val="001114F4"/>
    <w:rsid w:val="0013614A"/>
    <w:rsid w:val="00151636"/>
    <w:rsid w:val="001600F7"/>
    <w:rsid w:val="00195EDD"/>
    <w:rsid w:val="002060F4"/>
    <w:rsid w:val="002869B4"/>
    <w:rsid w:val="002A1483"/>
    <w:rsid w:val="00320625"/>
    <w:rsid w:val="003A1FEF"/>
    <w:rsid w:val="003B2CBE"/>
    <w:rsid w:val="003B7F09"/>
    <w:rsid w:val="004024B7"/>
    <w:rsid w:val="00476F38"/>
    <w:rsid w:val="004C44F4"/>
    <w:rsid w:val="004E2364"/>
    <w:rsid w:val="004F54B4"/>
    <w:rsid w:val="0054027C"/>
    <w:rsid w:val="005637F6"/>
    <w:rsid w:val="00594DA4"/>
    <w:rsid w:val="005A1C6A"/>
    <w:rsid w:val="005D003D"/>
    <w:rsid w:val="005D03E9"/>
    <w:rsid w:val="00613874"/>
    <w:rsid w:val="0065564B"/>
    <w:rsid w:val="00677488"/>
    <w:rsid w:val="006A4698"/>
    <w:rsid w:val="007008FF"/>
    <w:rsid w:val="00700A48"/>
    <w:rsid w:val="007E24FD"/>
    <w:rsid w:val="00811CB0"/>
    <w:rsid w:val="00831168"/>
    <w:rsid w:val="00867D66"/>
    <w:rsid w:val="008A718D"/>
    <w:rsid w:val="008D5756"/>
    <w:rsid w:val="00957DF3"/>
    <w:rsid w:val="00972533"/>
    <w:rsid w:val="00981CC5"/>
    <w:rsid w:val="00986C4C"/>
    <w:rsid w:val="009C0721"/>
    <w:rsid w:val="009E0153"/>
    <w:rsid w:val="00A560A4"/>
    <w:rsid w:val="00AB382D"/>
    <w:rsid w:val="00AB5C88"/>
    <w:rsid w:val="00AB6ABC"/>
    <w:rsid w:val="00B347F7"/>
    <w:rsid w:val="00B52DFB"/>
    <w:rsid w:val="00B67D73"/>
    <w:rsid w:val="00B802BF"/>
    <w:rsid w:val="00BC674B"/>
    <w:rsid w:val="00BD149C"/>
    <w:rsid w:val="00C01B09"/>
    <w:rsid w:val="00C07730"/>
    <w:rsid w:val="00C07807"/>
    <w:rsid w:val="00C277B2"/>
    <w:rsid w:val="00CD67E2"/>
    <w:rsid w:val="00CF67CC"/>
    <w:rsid w:val="00D0722C"/>
    <w:rsid w:val="00D80F2D"/>
    <w:rsid w:val="00D825E4"/>
    <w:rsid w:val="00DB7815"/>
    <w:rsid w:val="00DE21DB"/>
    <w:rsid w:val="00DE76D0"/>
    <w:rsid w:val="00DF539E"/>
    <w:rsid w:val="00E067AC"/>
    <w:rsid w:val="00E16AF8"/>
    <w:rsid w:val="00E27F31"/>
    <w:rsid w:val="00E545CB"/>
    <w:rsid w:val="00E85E66"/>
    <w:rsid w:val="00EB621C"/>
    <w:rsid w:val="00EE50BA"/>
    <w:rsid w:val="00F00589"/>
    <w:rsid w:val="00F053A7"/>
    <w:rsid w:val="00F3389F"/>
    <w:rsid w:val="00F50F03"/>
    <w:rsid w:val="00FA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D499"/>
  <w15:docId w15:val="{57BAF2DE-0371-4D9F-AF4E-477170CD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640E04"/>
    <w:pPr>
      <w:spacing w:beforeAutospacing="1" w:afterAutospacing="1"/>
    </w:pPr>
  </w:style>
  <w:style w:type="paragraph" w:customStyle="1" w:styleId="Default">
    <w:name w:val="Default"/>
    <w:qFormat/>
    <w:rsid w:val="00690E01"/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B2C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B2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B2CB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B2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B2CB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Standard">
    <w:name w:val="Standard"/>
    <w:qFormat/>
    <w:rsid w:val="005637F6"/>
    <w:pPr>
      <w:suppressAutoHyphens/>
      <w:autoSpaceDN w:val="0"/>
    </w:pPr>
    <w:rPr>
      <w:kern w:val="3"/>
      <w:sz w:val="24"/>
      <w:szCs w:val="24"/>
    </w:rPr>
  </w:style>
  <w:style w:type="paragraph" w:styleId="Poprawka">
    <w:name w:val="Revision"/>
    <w:hidden/>
    <w:uiPriority w:val="99"/>
    <w:semiHidden/>
    <w:rsid w:val="00AB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B99605-F791-4343-8F50-DF21F8E1BEE9}"/>
</file>

<file path=customXml/itemProps2.xml><?xml version="1.0" encoding="utf-8"?>
<ds:datastoreItem xmlns:ds="http://schemas.openxmlformats.org/officeDocument/2006/customXml" ds:itemID="{DB1A872C-D462-4F7E-B386-4286747F3D20}"/>
</file>

<file path=customXml/itemProps3.xml><?xml version="1.0" encoding="utf-8"?>
<ds:datastoreItem xmlns:ds="http://schemas.openxmlformats.org/officeDocument/2006/customXml" ds:itemID="{C0AC0508-1726-4F7B-AC44-04C6B3BE96C2}"/>
</file>

<file path=customXml/itemProps4.xml><?xml version="1.0" encoding="utf-8"?>
<ds:datastoreItem xmlns:ds="http://schemas.openxmlformats.org/officeDocument/2006/customXml" ds:itemID="{6D841B6E-DD78-4E12-97DF-601DD785A2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Miasta Stołecznego Warszawy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Pawlak Joanna (FE)</cp:lastModifiedBy>
  <cp:revision>12</cp:revision>
  <cp:lastPrinted>2025-03-03T12:11:00Z</cp:lastPrinted>
  <dcterms:created xsi:type="dcterms:W3CDTF">2025-02-18T13:50:00Z</dcterms:created>
  <dcterms:modified xsi:type="dcterms:W3CDTF">2025-03-03T12:16:00Z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