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57" w:rsidRPr="00843B2B" w:rsidRDefault="004C5657" w:rsidP="00843B2B">
      <w:pPr>
        <w:spacing w:after="240" w:line="300" w:lineRule="auto"/>
        <w:outlineLvl w:val="0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843B2B">
        <w:rPr>
          <w:rFonts w:asciiTheme="minorHAnsi" w:eastAsiaTheme="minorEastAsia" w:hAnsiTheme="minorHAnsi" w:cstheme="minorHAnsi"/>
          <w:b/>
          <w:sz w:val="22"/>
          <w:szCs w:val="22"/>
        </w:rPr>
        <w:t>Porząde</w:t>
      </w:r>
      <w:r w:rsidR="0040361C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k obrad zrealizowany podczas </w:t>
      </w:r>
      <w:r w:rsidR="00896965" w:rsidRPr="00843B2B">
        <w:rPr>
          <w:rFonts w:asciiTheme="minorHAnsi" w:eastAsiaTheme="minorEastAsia" w:hAnsiTheme="minorHAnsi" w:cstheme="minorHAnsi"/>
          <w:b/>
          <w:sz w:val="22"/>
          <w:szCs w:val="22"/>
        </w:rPr>
        <w:t>V</w:t>
      </w:r>
      <w:r w:rsidR="008A76C4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E55DD6" w:rsidRPr="00843B2B">
        <w:rPr>
          <w:rFonts w:asciiTheme="minorHAnsi" w:eastAsiaTheme="minorEastAsia" w:hAnsiTheme="minorHAnsi" w:cstheme="minorHAnsi"/>
          <w:b/>
          <w:sz w:val="22"/>
          <w:szCs w:val="22"/>
        </w:rPr>
        <w:t>I</w:t>
      </w:r>
      <w:r w:rsidR="00CD46DD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sesji Rady m.st. Warszawy </w:t>
      </w:r>
      <w:r w:rsidR="008A76C4">
        <w:rPr>
          <w:rFonts w:asciiTheme="minorHAnsi" w:eastAsiaTheme="minorEastAsia" w:hAnsiTheme="minorHAnsi" w:cstheme="minorHAnsi"/>
          <w:b/>
          <w:sz w:val="22"/>
          <w:szCs w:val="22"/>
        </w:rPr>
        <w:t>4 lipca</w:t>
      </w:r>
      <w:bookmarkStart w:id="0" w:name="_GoBack"/>
      <w:bookmarkEnd w:id="0"/>
      <w:r w:rsidR="00BC614A"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="00AE416A" w:rsidRPr="00843B2B">
        <w:rPr>
          <w:rFonts w:asciiTheme="minorHAnsi" w:eastAsiaTheme="minorEastAsia" w:hAnsiTheme="minorHAnsi" w:cstheme="minorHAnsi"/>
          <w:b/>
          <w:sz w:val="22"/>
          <w:szCs w:val="22"/>
        </w:rPr>
        <w:t>202</w:t>
      </w:r>
      <w:r w:rsidR="00BC614A" w:rsidRPr="00843B2B">
        <w:rPr>
          <w:rFonts w:asciiTheme="minorHAnsi" w:eastAsiaTheme="minorEastAsia" w:hAnsiTheme="minorHAnsi" w:cstheme="minorHAnsi"/>
          <w:b/>
          <w:sz w:val="22"/>
          <w:szCs w:val="22"/>
        </w:rPr>
        <w:t>4</w:t>
      </w:r>
      <w:r w:rsidRPr="00843B2B">
        <w:rPr>
          <w:rFonts w:asciiTheme="minorHAnsi" w:eastAsiaTheme="minorEastAsia" w:hAnsiTheme="minorHAnsi" w:cstheme="minorHAnsi"/>
          <w:b/>
          <w:sz w:val="22"/>
          <w:szCs w:val="22"/>
        </w:rPr>
        <w:t xml:space="preserve"> r., Sala Warszawska – PKiN</w:t>
      </w:r>
    </w:p>
    <w:tbl>
      <w:tblPr>
        <w:tblStyle w:val="Tabela-Siatka"/>
        <w:tblW w:w="15795" w:type="dxa"/>
        <w:tblInd w:w="-856" w:type="dxa"/>
        <w:tblLook w:val="04A0" w:firstRow="1" w:lastRow="0" w:firstColumn="1" w:lastColumn="0" w:noHBand="0" w:noVBand="1"/>
        <w:tblDescription w:val="Porządek obrad zrealizowany podczas 5 sesji Rady m.st. Warszawy 6 czerwca 2024 r."/>
      </w:tblPr>
      <w:tblGrid>
        <w:gridCol w:w="675"/>
        <w:gridCol w:w="1611"/>
        <w:gridCol w:w="7956"/>
        <w:gridCol w:w="1898"/>
        <w:gridCol w:w="1932"/>
        <w:gridCol w:w="1723"/>
      </w:tblGrid>
      <w:tr w:rsidR="00037476" w:rsidRPr="00843B2B" w:rsidTr="008A76C4">
        <w:trPr>
          <w:cantSplit/>
          <w:tblHeader/>
        </w:trPr>
        <w:tc>
          <w:tcPr>
            <w:tcW w:w="675" w:type="dxa"/>
            <w:vAlign w:val="center"/>
          </w:tcPr>
          <w:p w:rsidR="00037476" w:rsidRPr="00843B2B" w:rsidRDefault="00037476" w:rsidP="00843B2B">
            <w:pPr>
              <w:spacing w:line="300" w:lineRule="auto"/>
              <w:ind w:right="-3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611" w:type="dxa"/>
            <w:vAlign w:val="center"/>
          </w:tcPr>
          <w:p w:rsidR="00037476" w:rsidRPr="007B4869" w:rsidRDefault="00037476" w:rsidP="007B4869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869">
              <w:rPr>
                <w:rFonts w:asciiTheme="minorHAnsi" w:hAnsiTheme="minorHAnsi" w:cstheme="minorHAnsi"/>
                <w:b/>
                <w:sz w:val="22"/>
                <w:szCs w:val="22"/>
              </w:rPr>
              <w:t>nr druku</w:t>
            </w:r>
          </w:p>
        </w:tc>
        <w:tc>
          <w:tcPr>
            <w:tcW w:w="7956" w:type="dxa"/>
            <w:vAlign w:val="center"/>
          </w:tcPr>
          <w:p w:rsidR="00037476" w:rsidRPr="00843B2B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nazwa punktu</w:t>
            </w:r>
          </w:p>
        </w:tc>
        <w:tc>
          <w:tcPr>
            <w:tcW w:w="1898" w:type="dxa"/>
            <w:vAlign w:val="center"/>
          </w:tcPr>
          <w:p w:rsidR="00037476" w:rsidRPr="00843B2B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przyjęto/nie przyjęto/odesłano</w:t>
            </w:r>
          </w:p>
        </w:tc>
        <w:tc>
          <w:tcPr>
            <w:tcW w:w="1932" w:type="dxa"/>
            <w:vAlign w:val="center"/>
          </w:tcPr>
          <w:p w:rsidR="00037476" w:rsidRPr="00843B2B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b/>
                <w:sz w:val="22"/>
                <w:szCs w:val="22"/>
              </w:rPr>
              <w:t>poprawki/ autopoprawki</w:t>
            </w:r>
          </w:p>
        </w:tc>
        <w:tc>
          <w:tcPr>
            <w:tcW w:w="1723" w:type="dxa"/>
            <w:vAlign w:val="center"/>
          </w:tcPr>
          <w:p w:rsidR="00037476" w:rsidRPr="008A76C4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76C4">
              <w:rPr>
                <w:rFonts w:asciiTheme="minorHAnsi" w:hAnsiTheme="minorHAnsi" w:cstheme="minorHAnsi"/>
                <w:b/>
                <w:sz w:val="22"/>
                <w:szCs w:val="22"/>
              </w:rPr>
              <w:t>nr uchwały/ stanowiska/</w:t>
            </w:r>
          </w:p>
          <w:p w:rsidR="00037476" w:rsidRPr="004B5535" w:rsidRDefault="00037476" w:rsidP="00843B2B">
            <w:pPr>
              <w:spacing w:line="300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8A76C4">
              <w:rPr>
                <w:rFonts w:asciiTheme="minorHAnsi" w:hAnsiTheme="minorHAnsi" w:cstheme="minorHAnsi"/>
                <w:b/>
                <w:sz w:val="22"/>
                <w:szCs w:val="22"/>
              </w:rPr>
              <w:t>obwieszczenia</w:t>
            </w:r>
          </w:p>
        </w:tc>
      </w:tr>
      <w:tr w:rsidR="007B4869" w:rsidRPr="00843B2B" w:rsidTr="008A76C4">
        <w:trPr>
          <w:cantSplit/>
        </w:trPr>
        <w:tc>
          <w:tcPr>
            <w:tcW w:w="675" w:type="dxa"/>
            <w:vAlign w:val="center"/>
          </w:tcPr>
          <w:p w:rsidR="007B4869" w:rsidRPr="00843B2B" w:rsidRDefault="007B4869" w:rsidP="007B4869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7B4869" w:rsidRPr="007B4869" w:rsidRDefault="007B4869" w:rsidP="007B4869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B486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956" w:type="dxa"/>
          </w:tcPr>
          <w:p w:rsidR="007B4869" w:rsidRPr="00B87013" w:rsidRDefault="007B4869" w:rsidP="007B4869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Przyjęcie porządku obrad VII sesji Rady m.st. Warszawy</w:t>
            </w:r>
          </w:p>
        </w:tc>
        <w:tc>
          <w:tcPr>
            <w:tcW w:w="1898" w:type="dxa"/>
            <w:vAlign w:val="center"/>
          </w:tcPr>
          <w:p w:rsidR="007B4869" w:rsidRPr="00843B2B" w:rsidRDefault="007B4869" w:rsidP="007B486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2" w:type="dxa"/>
            <w:vAlign w:val="center"/>
          </w:tcPr>
          <w:p w:rsidR="007B4869" w:rsidRPr="00843B2B" w:rsidRDefault="007B4869" w:rsidP="007B486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7B4869" w:rsidRPr="008A76C4" w:rsidRDefault="007B4869" w:rsidP="007B4869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A76C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7B486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177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pStyle w:val="Tekstpodstawowy"/>
              <w:spacing w:line="300" w:lineRule="auto"/>
              <w:jc w:val="left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Projekt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8701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uchwały Rady m.st. Warszawy w sprawie przyznania w 2024 roku Nagrody Miasta Stołecznego Warszawy Powstańcom Warszawskim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pPr>
              <w:spacing w:line="300" w:lineRule="auto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 15+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b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przystąpienia do sporządzenia strategii rozwoju m.st. Warszawy 2040+ oraz określenia szczegółowego trybu i harmonogramu opracowania projektu strat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egii, w tym trybu konsultacji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16+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przystąpienia do sporządzania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planu ogólnego m.st. Warszawy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138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ustalenia lokalizacji inwestycji mieszkaniowej przy ul. Adama Mickiewicza 63 w Dzie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lnicy Żoliborz m.st. Warszawy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VII/124/2024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62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+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przestrzennego rejonu Cypla Czerniakowskiego i Kan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ału Piaseczyńskiego – część II 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VII/125/2024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63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przestrzennego Trasy mostowej Mostu Marii Skłodowskiej-Curie na odcinku od ulicy Marymonckiej do nurtu Wisły w rejon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 ulicy Książąt Mazowieckich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VII/126/2024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64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miejscowego planu zagospodarowania przestrzennego rejonu ulic 1 Praskiego Pułku, Mazowieckiej i Traktu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Brzeskiego w Dzielnicy Wesoła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562313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VII/127/2024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166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108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+A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przestrzennego w rejonie Park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 Traugutta – część wschodnia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VII/128/2024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146+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uchwalenia miejscowego planu zagospodarowania przestrzennego rejonu ul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Podskarbińskiej – część III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VII/129/2024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147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+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miejscowego planu zagospodarowania przestrzen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nego Służew nad Dolinką cz. I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VII/130/2024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151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miejscowego planu zagospodarowania przestrzennego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rejonu ulicy Twardej – część C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3580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przystąpienia do sporządzenia miejscowego planu zagospodarowania przestrzennego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 rejonie Stawu Zawadowskiego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3586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zmieniającej uchwałę w sprawie przystąpienia do sporządzenia miejscowego planu zagospodarowania przestrzennego Żerania Wschodniego w rejonie ulicy Annopol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61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przystąpienia do sporządzenia miejscowego planu zagospodarowania przestrzennego w rejonie ulic rtm. W. Pileckiego i W. K. Roentgena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VII/134/2024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65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</w:t>
            </w:r>
            <w:r w:rsidRPr="00B87013">
              <w:rPr>
                <w:rStyle w:val="normaltextrun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sprawie przystąpienia do sporządzenia miejscowego planu zagospodarowania przestrzennego rejonu Łazienek Królewskich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VII/135/2024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 109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przystąpienia do sporządzenia miejscowego planu zagospodarowania przestrzennego obszaru pomiędzy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ulicami Kinową i Grenadierów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VII/136/2024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142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przystąpienia do sporządzenia miejscowego planu zagospodarowania przestr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zennego Żerania Przemysłowego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VII/137/2024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nadania statutu Samodzielnemu Zespołowi Publicznych Zakładów Lecznictwa Ot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wartego Warszawa Praga-Północ 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VII/138/2024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zmiany nazwy Samodzielnego Publicznego Zespołu Zakładów Lecznictwa Otwartego Warszawa-Żoliborz oraz nadania statutu Samodzielnemu Publicznemu Zespołowi Zakładów Lecznictwa Otwart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ego Warszawa Żoliborz-Bielany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VII/139/2024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131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przyznania w 2024 r. dotacji na realizację programu promocji zdrowia „</w:t>
            </w:r>
            <w:proofErr w:type="spellStart"/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Wawa</w:t>
            </w:r>
            <w:proofErr w:type="spellEnd"/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-TUS-y” - Trening Umiejętności Społecznych dla dzieci i młodzieży mieszkających lub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uczących się w m.st. Warszawa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VII/140/2024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przyznania dotacji na realizację programu promocji zdrowia – profilaktyka zdrowia psychicznego dla dzieci i młodzieży uczęszczających do placówek oświatowych prowadzonych pr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zez m.st. Warszawę w 2024 roku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F6096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przyznania w 2024 r. dotacji na realizację programu promocji zdrowia psychicznego dla młodzieży mieszkającej w hostelu </w:t>
            </w:r>
            <w:proofErr w:type="spellStart"/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socjopsychiatrycznym</w:t>
            </w:r>
            <w:proofErr w:type="spellEnd"/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Środowiskowego Centrum Zdrowia Psychicznego Dzieci i Młodzieży Warszawa - Wola przy Szpitalu Wolskim im. dr Anny Gostyńskiej sp.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z o.o. w Warszawie w 2024 r.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F6096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141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b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przyznania dotacji na realizację programu promocji zdrowia - zapobieganie nawrotom kryzysów psychicznych wśród dzieci i młodzieży zamieszkałych na teren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 m.st. Warszawy w 2024 roku </w:t>
            </w:r>
          </w:p>
        </w:tc>
        <w:tc>
          <w:tcPr>
            <w:tcW w:w="1898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F6096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nadania statutu Warszawskiego Centrum Innowacji Edukacyjno-Społecznych i Szkoleń w Warsz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awie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F6096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VII/144/2024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155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zamiaru przekształcenia Specjalistycznej Poradni Profilaktyczno-Terapeutycznej dla Dzieci i Młodzieży ze Środowisk Zagrożonych Alkoholizmem „OPTA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” w Warszawie, ul. Wiśniowa 56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F6096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VII/145/2024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117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likwidacji Szkoły Filialnej im. Zygmunta Sokołowskiego w Warszawie, ul. Arkuszowa 202 podporządkowanej organizacyjnie Szkole Podstawowej nr 273 im. dr. Aleksandra Landy w 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arszawie, ul. J. Balcerzaka 1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F6096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VII/146/2024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118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założenia Szkoły Podstawowej nr 408 w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Warszawie, ul. Arkuszowa 202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F6096E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VII/147/2024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111+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Przedszkola nr 364 "Pod Tęczą" w Warszawie, ul. Gwiaździsta 27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poprzez zmianę siedziby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VII/148/2024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CLXIII Liceum Ogólnokształcącego im. Czesława Niemena w Warszawie, ul. Klimatyc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zna 1 poprzez zmianę siedziby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VII/149/2024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125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46 im. Stefana Starzyńskiego w Warszawie, ul. Wałbrzyska 5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VII/150/2024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126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190 im. Orła Białego w Warszawie, ul. Zwierzyniecka 10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127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191 im. Józefa Ignacego Kraszewskiego w Warszawie, ul. Bokserska 30 poprzez likw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idację oddziału przedszkolnego 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137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b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359 w Warszawie wchodzącej w skład Zespołu Szkół nr 17 im. Zawiszaków Proporca „Victoria” w Warszawie, ul. Promienista 12 A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132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206 z Oddziałami Integracyjnymi im. Władysława Reymonta w Zespole Szkół nr 41 w Warszawie, ul. Bartnicza 2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VII/154/2024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133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28 im. Stefana Żeromskiego w Warszawie, ul. Gościeradowska 18/20 poprzez likwidację oddziału przedszkolneg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VII/155/2024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134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378 im. Ignacego Jana Paderewskiego w Warszawie, ul. Bartnicza 8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dację oddziału przedszkolnego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VII/156/2024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135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przekształcenia Szkoły Podstawowej nr 379 im. Szarych Szeregów w Zespole Szkół nr 128 w Warszawie, ul. </w:t>
            </w:r>
            <w:proofErr w:type="spellStart"/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Turmoncka</w:t>
            </w:r>
            <w:proofErr w:type="spellEnd"/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VII/157/2024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136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42 z Oddziałami Integracyjnymi im. Konstantego Ildefonsa Gałczyńskiego w Warszawie, ul. Balkonowa 4 poprzez likwid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ację oddziałów przedszkolnych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VII/158/2024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156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81 im. Juliana Ursyna Niemcewicza w Warszawie, ul. Puszczyka 6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VII/159/2024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157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100 im. płk. Francesco Nullo w Warszawie, ul. Taneczna 54/58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VII/160/2024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158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303 im. Fryderyka Chopina wchodzącej w skład Zespołu Szkół nr 129 w Warszawie, ul. Koncertowa 8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310 im. Michała Byliny w Warszawie, ul. Hawajska 7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313 im. Polskich Odkrywców w Warszawie, ul. Jana Cybisa 1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161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319 im. Marii Kann w Warszawie, ul. Związku Walki Młodych 10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VII/164/2024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162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323 im. Polskich Olimpijczyków w Warszawie, ul. L. Hirszfelda 11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VII/165/2024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163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336 im. Janka Bytnara „Rudego” w Warszawie, ul. W. Małcużyńskiego 4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VII/166/2024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164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384 im. Stanisława Staszica w Warszawie, ul. Kajakowa 10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dację oddziału przedszkolnego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VII/167/2024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 165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sieci publicznych przedszkoli i oddziałów przedszkolnych w szkołach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odstawowych w m.st. Warszawie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VII/168/2024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167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przekształcenia Szkoły Podstawowej nr 97 im. Polskich Noblistek w Warszawie, ul. Spiska 1 poprzez likwi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dację oddziału przedszkolnego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VII/169/2024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122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uchylenia uchwały w sprawie zamiaru przekształcenia Przedszkola Integracyjnego nr 137 im. Janusza Korczaka w Warszawie, ul. Zagłoby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VII/170/2024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123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b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uchylenia uchwały w sprawie zamiaru przekształcenia Przedszkola nr 441 w Warszawie, ul. 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Wojciechowskiego 13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145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wyrażenia zgody na sprzedaż w trybie bezprzetargowym zabudowanej części nieruchomości, położonej w Dzielnicy Wola m.st. 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Warszawy przy ul. Chłodnej 39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148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wyrażenia zgody na sprzedaż w drodze przetargu nieograniczonego niezabudowanej części nieruchomości, położonej w Dzielnicy Wola m.st. Warszawy przy ul.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Waliców róg ul. Grzybowskiej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149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wyrażenia zgody na odstąpienie od obowiązku przetargowego trybu zawarcia umowy dzierżawy oraz na dzierżawę na okres 30 lat zabudowanej nieruchomości, położonej w Dzielnicy Wola m.st. War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szawy przy ul. Pańskiej 77/79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VII/174/2024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wyrażenia zgody na odstąpienie od obowiązku przetargowego trybu zawarcia umowy dzierżawy oraz na dzierżawę na okres 10 lat części zabudowanej nieruchomości, położonej w Dzielnicy Bemowo m.st. Warszawy przy ul. Powst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ańców Śląskich 122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080A0D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VII/175/2024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 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3096+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szczegółowych zasad ponoszenia odpłatności za pobyt w domu dla matek z małoletnimi dziećmi i kob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iet w ciąży w m.st. Warszawie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Pr="00843B2B" w:rsidRDefault="008A76C4" w:rsidP="008A76C4">
            <w:pPr>
              <w:spacing w:line="300" w:lineRule="auto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color w:val="C00000"/>
                <w:sz w:val="22"/>
                <w:szCs w:val="22"/>
              </w:rPr>
              <w:t>+ autopoprawka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VII/176/2024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 166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zwiększenia środków finansowych na utrzymanie dziecka w placówkach opiekuńczo-wychowawczych typu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rodzinnego w m. st. Warszawie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VII/177/2024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170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utworzenia Środowiskowego Domu Samopomocy w Warszawie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rzy ul. Ceramicznej 9B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VII/178/2024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>druk nr 169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  <w:spacing w:val="-2"/>
                <w:u w:val="single"/>
              </w:rPr>
            </w:pPr>
            <w:r w:rsidRPr="00B8701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Projekt uchwały Rady m.st. Warszawy w sprawie nieodpłatnego korzystania z parkingów działających w systemie „Parkuj i Jedź” organizowanych przez m.st. Warszawę w związku z organizacją na Stadionie PGE Narodowym w Wars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zawie meczu o Superpuchar UEFA</w:t>
            </w:r>
            <w:r w:rsidRPr="00B87013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VII/179/2024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153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dodatkowych oznaczeń taksówek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pP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VII/180/2024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154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ustalenia cen maksymalnych za przewozy taksówkami osobow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ymi na terenie m.st. Warszawy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128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zwolnienia z opłat osób obowiązanych do ubiegania się o wydanie nowego dowodu rejestracyjnego pojazdu z powodu zmiany 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dministracyjnej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ustanowienia pomnika przyrody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168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wyrażenia opinii dotyczącej pozbawien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ia lasu charakteru ochronnego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VII/184/2024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116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nia granic strefy biletowej 1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VII/185/2024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171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rozpatrzenia skargi 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[dane zanonimizowane]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 sposób załatwienia wniosku przez Dyr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ektora Zarządu Dróg Miejskich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VII/186/2024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172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rozpatrzenia skargi 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[dane zanonimizowane]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 sposób załatwienia wniosków przez Dyr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ektora Zarządu Dróg Miejskich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VII/187/2024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 nr 173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uchwały Rady m.st. Warszawy w sprawie rozpatrzenia skargi </w:t>
            </w: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[dane zanonimizowane]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na Dyrektora Szkoły Podstawowej Specjalnej nr 213 im.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Ireny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Sendlerowej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 Warszawie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VII/188/2024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182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ustalenia składów osobowych Komisji Rewizyjnej i innych stałyc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h komisji Rady m.st. Warszawy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VII/189/2024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179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diet oraz kosztów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odróży radnych m.st. Warszawy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VII/190/2024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180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</w:t>
            </w:r>
            <w:r w:rsidRPr="00B87013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Rady m.st. Warszawy w sprawie diet oraz kosztów podróży 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dnych dzielnic m.st. Warszawy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VII/191/2024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4B5535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53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181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Projekt uchwały Rady m.st. Warszawy zmieniającej uchwałę w sprawie delegowania radnych miasta stołecznego Warszawy do składu Komisji Bezpieczeństwa i Porzą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dku miasta stołecznego Warszawy</w:t>
            </w: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VII/192/2024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178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zmieniającej uchwałę w sprawie powołania Zespołu opiniującego kandydatury 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ławników sądów powszechnych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VII/193/2024</w:t>
            </w:r>
          </w:p>
        </w:tc>
      </w:tr>
      <w:tr w:rsidR="008A76C4" w:rsidRPr="00843B2B" w:rsidTr="008A76C4">
        <w:trPr>
          <w:cantSplit/>
        </w:trPr>
        <w:tc>
          <w:tcPr>
            <w:tcW w:w="675" w:type="dxa"/>
            <w:vAlign w:val="center"/>
          </w:tcPr>
          <w:p w:rsidR="008A76C4" w:rsidRPr="00843B2B" w:rsidRDefault="008A76C4" w:rsidP="008A76C4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  <w:vAlign w:val="center"/>
          </w:tcPr>
          <w:p w:rsidR="008A76C4" w:rsidRPr="007B4869" w:rsidRDefault="008A76C4" w:rsidP="008A76C4">
            <w:pPr>
              <w:spacing w:line="300" w:lineRule="auto"/>
              <w:ind w:right="-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701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druk nr 176</w:t>
            </w:r>
          </w:p>
        </w:tc>
        <w:tc>
          <w:tcPr>
            <w:tcW w:w="7956" w:type="dxa"/>
          </w:tcPr>
          <w:p w:rsidR="008A76C4" w:rsidRPr="00B87013" w:rsidRDefault="008A76C4" w:rsidP="008A76C4">
            <w:pPr>
              <w:spacing w:line="300" w:lineRule="auto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uchwały Rady m.st. Warszawy w sprawie wskazania przedstawicieli Rady m.st. Warszawy do Komisji ds. Nag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rody Sportowej m.st. Warszawy </w:t>
            </w:r>
          </w:p>
        </w:tc>
        <w:tc>
          <w:tcPr>
            <w:tcW w:w="1898" w:type="dxa"/>
            <w:vAlign w:val="center"/>
          </w:tcPr>
          <w:p w:rsidR="008A76C4" w:rsidRDefault="008A76C4" w:rsidP="008A76C4">
            <w:r w:rsidRPr="00822E3F">
              <w:rPr>
                <w:rFonts w:asciiTheme="minorHAnsi" w:hAnsiTheme="minorHAnsi" w:cstheme="minorHAnsi"/>
                <w:sz w:val="22"/>
                <w:szCs w:val="22"/>
              </w:rPr>
              <w:t>przyjęto</w:t>
            </w:r>
          </w:p>
        </w:tc>
        <w:tc>
          <w:tcPr>
            <w:tcW w:w="1932" w:type="dxa"/>
            <w:vAlign w:val="center"/>
          </w:tcPr>
          <w:p w:rsidR="008A76C4" w:rsidRDefault="008A76C4" w:rsidP="008A76C4">
            <w:r w:rsidRPr="00CF0089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8A76C4" w:rsidRPr="008A76C4" w:rsidRDefault="008A76C4" w:rsidP="008A76C4"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VII/</w:t>
            </w:r>
            <w:r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194</w:t>
            </w:r>
            <w:r w:rsidRPr="008A76C4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/2024</w:t>
            </w:r>
          </w:p>
        </w:tc>
      </w:tr>
      <w:tr w:rsidR="0077083C" w:rsidRPr="00843B2B" w:rsidTr="008A76C4">
        <w:trPr>
          <w:cantSplit/>
        </w:trPr>
        <w:tc>
          <w:tcPr>
            <w:tcW w:w="675" w:type="dxa"/>
            <w:vAlign w:val="center"/>
          </w:tcPr>
          <w:p w:rsidR="0077083C" w:rsidRPr="00843B2B" w:rsidRDefault="0077083C" w:rsidP="0077083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77083C" w:rsidRPr="007B4869" w:rsidRDefault="0077083C" w:rsidP="0077083C">
            <w:pPr>
              <w:ind w:right="-21"/>
              <w:rPr>
                <w:b/>
              </w:rPr>
            </w:pPr>
            <w:r w:rsidRPr="007B486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956" w:type="dxa"/>
          </w:tcPr>
          <w:p w:rsidR="0077083C" w:rsidRPr="00B87013" w:rsidRDefault="0077083C" w:rsidP="0077083C">
            <w:pPr>
              <w:pStyle w:val="Tekstpodstawowy"/>
              <w:spacing w:line="300" w:lineRule="auto"/>
              <w:jc w:val="left"/>
              <w:rPr>
                <w:rFonts w:cstheme="minorHAnsi"/>
                <w:b w:val="0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Interpelacje i zapytania radnych</w:t>
            </w:r>
          </w:p>
        </w:tc>
        <w:tc>
          <w:tcPr>
            <w:tcW w:w="1898" w:type="dxa"/>
            <w:vAlign w:val="center"/>
          </w:tcPr>
          <w:p w:rsidR="0077083C" w:rsidRPr="00843B2B" w:rsidRDefault="0077083C" w:rsidP="0077083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2" w:type="dxa"/>
            <w:vAlign w:val="center"/>
          </w:tcPr>
          <w:p w:rsidR="0077083C" w:rsidRPr="00843B2B" w:rsidRDefault="0077083C" w:rsidP="0077083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77083C" w:rsidRPr="008A76C4" w:rsidRDefault="0077083C" w:rsidP="0077083C">
            <w:r w:rsidRPr="008A76C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  <w:tr w:rsidR="0077083C" w:rsidRPr="00843B2B" w:rsidTr="008A76C4">
        <w:trPr>
          <w:cantSplit/>
        </w:trPr>
        <w:tc>
          <w:tcPr>
            <w:tcW w:w="675" w:type="dxa"/>
            <w:vAlign w:val="center"/>
          </w:tcPr>
          <w:p w:rsidR="0077083C" w:rsidRPr="00843B2B" w:rsidRDefault="0077083C" w:rsidP="0077083C">
            <w:pPr>
              <w:pStyle w:val="Akapitzlist"/>
              <w:numPr>
                <w:ilvl w:val="0"/>
                <w:numId w:val="1"/>
              </w:numPr>
              <w:spacing w:line="300" w:lineRule="auto"/>
              <w:contextualSpacing w:val="0"/>
              <w:outlineLvl w:val="0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11" w:type="dxa"/>
          </w:tcPr>
          <w:p w:rsidR="0077083C" w:rsidRPr="007B4869" w:rsidRDefault="0077083C" w:rsidP="0077083C">
            <w:pPr>
              <w:ind w:right="-21"/>
              <w:rPr>
                <w:b/>
              </w:rPr>
            </w:pPr>
            <w:r w:rsidRPr="007B4869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—</w:t>
            </w:r>
          </w:p>
        </w:tc>
        <w:tc>
          <w:tcPr>
            <w:tcW w:w="7956" w:type="dxa"/>
          </w:tcPr>
          <w:p w:rsidR="0077083C" w:rsidRPr="00B87013" w:rsidRDefault="0077083C" w:rsidP="0077083C">
            <w:pPr>
              <w:pStyle w:val="Tekstpodstawowy"/>
              <w:jc w:val="left"/>
              <w:rPr>
                <w:rFonts w:cstheme="minorHAnsi"/>
                <w:color w:val="000000" w:themeColor="text1"/>
              </w:rPr>
            </w:pPr>
            <w:r w:rsidRPr="00B87013">
              <w:rPr>
                <w:rFonts w:asciiTheme="minorHAnsi" w:hAnsiTheme="minorHAnsi" w:cstheme="minorHAnsi"/>
                <w:b w:val="0"/>
                <w:color w:val="000000" w:themeColor="text1"/>
                <w:sz w:val="22"/>
                <w:szCs w:val="22"/>
              </w:rPr>
              <w:t>Wolne wnioski i sprawy różne</w:t>
            </w:r>
          </w:p>
        </w:tc>
        <w:tc>
          <w:tcPr>
            <w:tcW w:w="1898" w:type="dxa"/>
            <w:vAlign w:val="center"/>
          </w:tcPr>
          <w:p w:rsidR="0077083C" w:rsidRPr="00843B2B" w:rsidRDefault="0077083C" w:rsidP="0077083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zrealizowano</w:t>
            </w:r>
          </w:p>
        </w:tc>
        <w:tc>
          <w:tcPr>
            <w:tcW w:w="1932" w:type="dxa"/>
            <w:vAlign w:val="center"/>
          </w:tcPr>
          <w:p w:rsidR="0077083C" w:rsidRPr="00843B2B" w:rsidRDefault="0077083C" w:rsidP="0077083C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3B2B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  <w:tc>
          <w:tcPr>
            <w:tcW w:w="1723" w:type="dxa"/>
            <w:vAlign w:val="center"/>
          </w:tcPr>
          <w:p w:rsidR="0077083C" w:rsidRPr="008A76C4" w:rsidRDefault="0077083C" w:rsidP="0077083C">
            <w:r w:rsidRPr="008A76C4">
              <w:rPr>
                <w:rFonts w:asciiTheme="minorHAnsi" w:eastAsiaTheme="minorEastAsia" w:hAnsiTheme="minorHAnsi" w:cstheme="minorHAnsi"/>
                <w:sz w:val="22"/>
                <w:szCs w:val="22"/>
              </w:rPr>
              <w:t>—</w:t>
            </w:r>
          </w:p>
        </w:tc>
      </w:tr>
    </w:tbl>
    <w:p w:rsidR="004C5657" w:rsidRPr="00843B2B" w:rsidRDefault="004C5657" w:rsidP="00843B2B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4C5657" w:rsidRPr="00843B2B" w:rsidSect="00910EAE">
      <w:footerReference w:type="default" r:id="rId8"/>
      <w:pgSz w:w="16838" w:h="11906" w:orient="landscape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35" w:rsidRDefault="004B5535" w:rsidP="00E2754A">
      <w:r>
        <w:separator/>
      </w:r>
    </w:p>
  </w:endnote>
  <w:endnote w:type="continuationSeparator" w:id="0">
    <w:p w:rsidR="004B5535" w:rsidRDefault="004B5535" w:rsidP="00E2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1695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B5535" w:rsidRDefault="004B5535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A76C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A76C4">
              <w:rPr>
                <w:b/>
                <w:bCs/>
                <w:noProof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B5535" w:rsidRDefault="004B5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35" w:rsidRDefault="004B5535" w:rsidP="00E2754A">
      <w:r>
        <w:separator/>
      </w:r>
    </w:p>
  </w:footnote>
  <w:footnote w:type="continuationSeparator" w:id="0">
    <w:p w:rsidR="004B5535" w:rsidRDefault="004B5535" w:rsidP="00E2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B32AE"/>
    <w:multiLevelType w:val="hybridMultilevel"/>
    <w:tmpl w:val="B4F6DB18"/>
    <w:lvl w:ilvl="0" w:tplc="B120BF9C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64DD1"/>
    <w:multiLevelType w:val="hybridMultilevel"/>
    <w:tmpl w:val="28A6BDE4"/>
    <w:lvl w:ilvl="0" w:tplc="7A6E499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57"/>
    <w:rsid w:val="00001643"/>
    <w:rsid w:val="00006FF5"/>
    <w:rsid w:val="00007E5E"/>
    <w:rsid w:val="00024E39"/>
    <w:rsid w:val="00033964"/>
    <w:rsid w:val="00034C8A"/>
    <w:rsid w:val="000361A6"/>
    <w:rsid w:val="00037476"/>
    <w:rsid w:val="00050D47"/>
    <w:rsid w:val="00051B5B"/>
    <w:rsid w:val="00054141"/>
    <w:rsid w:val="00056D97"/>
    <w:rsid w:val="00060E43"/>
    <w:rsid w:val="000668C5"/>
    <w:rsid w:val="000776AC"/>
    <w:rsid w:val="00086D85"/>
    <w:rsid w:val="00092507"/>
    <w:rsid w:val="000966ED"/>
    <w:rsid w:val="000A69DB"/>
    <w:rsid w:val="000B602E"/>
    <w:rsid w:val="000C5C4F"/>
    <w:rsid w:val="000C7AFD"/>
    <w:rsid w:val="000D64F1"/>
    <w:rsid w:val="000E793F"/>
    <w:rsid w:val="000F3EA4"/>
    <w:rsid w:val="0010175B"/>
    <w:rsid w:val="00104467"/>
    <w:rsid w:val="0011543B"/>
    <w:rsid w:val="00123136"/>
    <w:rsid w:val="00141627"/>
    <w:rsid w:val="00171075"/>
    <w:rsid w:val="00187F9F"/>
    <w:rsid w:val="001B0CA6"/>
    <w:rsid w:val="001B5321"/>
    <w:rsid w:val="001D45FD"/>
    <w:rsid w:val="001D5927"/>
    <w:rsid w:val="001E0C34"/>
    <w:rsid w:val="00201CA7"/>
    <w:rsid w:val="002110DC"/>
    <w:rsid w:val="002147FF"/>
    <w:rsid w:val="002171A7"/>
    <w:rsid w:val="002262E4"/>
    <w:rsid w:val="00231D21"/>
    <w:rsid w:val="00236E0A"/>
    <w:rsid w:val="002422BC"/>
    <w:rsid w:val="002448DA"/>
    <w:rsid w:val="0024713B"/>
    <w:rsid w:val="00272FA9"/>
    <w:rsid w:val="002744AC"/>
    <w:rsid w:val="002756D1"/>
    <w:rsid w:val="00285A1F"/>
    <w:rsid w:val="00290CCD"/>
    <w:rsid w:val="002931B5"/>
    <w:rsid w:val="002A1CAB"/>
    <w:rsid w:val="002B7EAD"/>
    <w:rsid w:val="002C2779"/>
    <w:rsid w:val="002E336A"/>
    <w:rsid w:val="00321F89"/>
    <w:rsid w:val="00325FFE"/>
    <w:rsid w:val="003336A0"/>
    <w:rsid w:val="0033769C"/>
    <w:rsid w:val="00363C26"/>
    <w:rsid w:val="00363FFA"/>
    <w:rsid w:val="003658AF"/>
    <w:rsid w:val="00395A7F"/>
    <w:rsid w:val="003B45F4"/>
    <w:rsid w:val="003B4DD5"/>
    <w:rsid w:val="003B667D"/>
    <w:rsid w:val="003B6BEE"/>
    <w:rsid w:val="003C2E20"/>
    <w:rsid w:val="003C439D"/>
    <w:rsid w:val="003C5B84"/>
    <w:rsid w:val="003E2047"/>
    <w:rsid w:val="003F143E"/>
    <w:rsid w:val="003F4C53"/>
    <w:rsid w:val="00401DC3"/>
    <w:rsid w:val="0040361C"/>
    <w:rsid w:val="00416151"/>
    <w:rsid w:val="00427274"/>
    <w:rsid w:val="00431BD3"/>
    <w:rsid w:val="00431C83"/>
    <w:rsid w:val="00435F1A"/>
    <w:rsid w:val="00437307"/>
    <w:rsid w:val="00443A88"/>
    <w:rsid w:val="00445C49"/>
    <w:rsid w:val="004642DC"/>
    <w:rsid w:val="00494184"/>
    <w:rsid w:val="004A370F"/>
    <w:rsid w:val="004B2C92"/>
    <w:rsid w:val="004B5535"/>
    <w:rsid w:val="004B6DA0"/>
    <w:rsid w:val="004B7285"/>
    <w:rsid w:val="004B73BA"/>
    <w:rsid w:val="004C5657"/>
    <w:rsid w:val="004D3755"/>
    <w:rsid w:val="004E6362"/>
    <w:rsid w:val="004E7ABE"/>
    <w:rsid w:val="004F0975"/>
    <w:rsid w:val="004F31A3"/>
    <w:rsid w:val="004F485C"/>
    <w:rsid w:val="0050021D"/>
    <w:rsid w:val="0050261F"/>
    <w:rsid w:val="0051163A"/>
    <w:rsid w:val="00515806"/>
    <w:rsid w:val="0051686D"/>
    <w:rsid w:val="00522746"/>
    <w:rsid w:val="00523ED8"/>
    <w:rsid w:val="0055754C"/>
    <w:rsid w:val="00571650"/>
    <w:rsid w:val="00573DBA"/>
    <w:rsid w:val="00575344"/>
    <w:rsid w:val="005854F9"/>
    <w:rsid w:val="005866F1"/>
    <w:rsid w:val="005922FD"/>
    <w:rsid w:val="0059232D"/>
    <w:rsid w:val="005A083A"/>
    <w:rsid w:val="005A68E5"/>
    <w:rsid w:val="005B4720"/>
    <w:rsid w:val="005B4CC4"/>
    <w:rsid w:val="005B6877"/>
    <w:rsid w:val="005C2D1E"/>
    <w:rsid w:val="005C5C42"/>
    <w:rsid w:val="005C65DD"/>
    <w:rsid w:val="005D2854"/>
    <w:rsid w:val="005D6612"/>
    <w:rsid w:val="005E279F"/>
    <w:rsid w:val="005E5862"/>
    <w:rsid w:val="005F33FA"/>
    <w:rsid w:val="005F7C96"/>
    <w:rsid w:val="00604175"/>
    <w:rsid w:val="00624C77"/>
    <w:rsid w:val="006513C7"/>
    <w:rsid w:val="00653F50"/>
    <w:rsid w:val="00656AC8"/>
    <w:rsid w:val="00657262"/>
    <w:rsid w:val="006622F7"/>
    <w:rsid w:val="00667433"/>
    <w:rsid w:val="00667DD0"/>
    <w:rsid w:val="0067588E"/>
    <w:rsid w:val="006762AB"/>
    <w:rsid w:val="00677AC8"/>
    <w:rsid w:val="00694EFD"/>
    <w:rsid w:val="0069530E"/>
    <w:rsid w:val="006977E7"/>
    <w:rsid w:val="006A05B9"/>
    <w:rsid w:val="006A1D12"/>
    <w:rsid w:val="006B1F79"/>
    <w:rsid w:val="006B5BF8"/>
    <w:rsid w:val="006B6271"/>
    <w:rsid w:val="006C1CEF"/>
    <w:rsid w:val="006C5DCD"/>
    <w:rsid w:val="006D6A82"/>
    <w:rsid w:val="006F0800"/>
    <w:rsid w:val="00703B2F"/>
    <w:rsid w:val="00705432"/>
    <w:rsid w:val="0070669B"/>
    <w:rsid w:val="00713FFD"/>
    <w:rsid w:val="00722916"/>
    <w:rsid w:val="007270F7"/>
    <w:rsid w:val="00727E11"/>
    <w:rsid w:val="007417A3"/>
    <w:rsid w:val="00766662"/>
    <w:rsid w:val="00766A21"/>
    <w:rsid w:val="0077083C"/>
    <w:rsid w:val="00771D5A"/>
    <w:rsid w:val="00784AB3"/>
    <w:rsid w:val="0078517E"/>
    <w:rsid w:val="00785984"/>
    <w:rsid w:val="007A1F55"/>
    <w:rsid w:val="007B4869"/>
    <w:rsid w:val="007B77E8"/>
    <w:rsid w:val="007D2513"/>
    <w:rsid w:val="007D464B"/>
    <w:rsid w:val="007D5CA7"/>
    <w:rsid w:val="007E1C32"/>
    <w:rsid w:val="007E4300"/>
    <w:rsid w:val="007E7388"/>
    <w:rsid w:val="007F12F7"/>
    <w:rsid w:val="007F4CE6"/>
    <w:rsid w:val="007F68AB"/>
    <w:rsid w:val="0080296E"/>
    <w:rsid w:val="00820212"/>
    <w:rsid w:val="00820946"/>
    <w:rsid w:val="008237A1"/>
    <w:rsid w:val="00824450"/>
    <w:rsid w:val="0084178E"/>
    <w:rsid w:val="00843A10"/>
    <w:rsid w:val="00843B2B"/>
    <w:rsid w:val="00861FCC"/>
    <w:rsid w:val="0086545E"/>
    <w:rsid w:val="00887A96"/>
    <w:rsid w:val="00896965"/>
    <w:rsid w:val="008A1696"/>
    <w:rsid w:val="008A76C4"/>
    <w:rsid w:val="008B14E1"/>
    <w:rsid w:val="008C14D2"/>
    <w:rsid w:val="008C251D"/>
    <w:rsid w:val="008C7755"/>
    <w:rsid w:val="008D5349"/>
    <w:rsid w:val="008E3C1A"/>
    <w:rsid w:val="008E3CBD"/>
    <w:rsid w:val="008E6207"/>
    <w:rsid w:val="008E6DD0"/>
    <w:rsid w:val="008F1A45"/>
    <w:rsid w:val="008F4E81"/>
    <w:rsid w:val="00905C5F"/>
    <w:rsid w:val="00905E7B"/>
    <w:rsid w:val="00910EAE"/>
    <w:rsid w:val="009256AE"/>
    <w:rsid w:val="00935D13"/>
    <w:rsid w:val="0096726F"/>
    <w:rsid w:val="0097585E"/>
    <w:rsid w:val="00977AF1"/>
    <w:rsid w:val="00984EB0"/>
    <w:rsid w:val="00985701"/>
    <w:rsid w:val="009873C7"/>
    <w:rsid w:val="00994584"/>
    <w:rsid w:val="009A2212"/>
    <w:rsid w:val="009B47B5"/>
    <w:rsid w:val="009C4357"/>
    <w:rsid w:val="009C6D8C"/>
    <w:rsid w:val="009D17F8"/>
    <w:rsid w:val="009F2EF4"/>
    <w:rsid w:val="00A018D8"/>
    <w:rsid w:val="00A04601"/>
    <w:rsid w:val="00A21913"/>
    <w:rsid w:val="00A249FC"/>
    <w:rsid w:val="00A2648E"/>
    <w:rsid w:val="00A339D5"/>
    <w:rsid w:val="00A36413"/>
    <w:rsid w:val="00A432BD"/>
    <w:rsid w:val="00A44824"/>
    <w:rsid w:val="00A474B3"/>
    <w:rsid w:val="00A53CBD"/>
    <w:rsid w:val="00A6438A"/>
    <w:rsid w:val="00A74D71"/>
    <w:rsid w:val="00A847C6"/>
    <w:rsid w:val="00A93C53"/>
    <w:rsid w:val="00A95976"/>
    <w:rsid w:val="00A96A75"/>
    <w:rsid w:val="00AA590B"/>
    <w:rsid w:val="00AB5F36"/>
    <w:rsid w:val="00AD015F"/>
    <w:rsid w:val="00AD7F65"/>
    <w:rsid w:val="00AE416A"/>
    <w:rsid w:val="00AF57B2"/>
    <w:rsid w:val="00AF7BF1"/>
    <w:rsid w:val="00B01975"/>
    <w:rsid w:val="00B05CE3"/>
    <w:rsid w:val="00B16AE1"/>
    <w:rsid w:val="00B21BBF"/>
    <w:rsid w:val="00B2451B"/>
    <w:rsid w:val="00B24685"/>
    <w:rsid w:val="00B37574"/>
    <w:rsid w:val="00B46B4B"/>
    <w:rsid w:val="00B5115A"/>
    <w:rsid w:val="00B53531"/>
    <w:rsid w:val="00B9089F"/>
    <w:rsid w:val="00B92D44"/>
    <w:rsid w:val="00B930AD"/>
    <w:rsid w:val="00B94F46"/>
    <w:rsid w:val="00BC614A"/>
    <w:rsid w:val="00BD3734"/>
    <w:rsid w:val="00BD408D"/>
    <w:rsid w:val="00BE03C3"/>
    <w:rsid w:val="00BF0E3F"/>
    <w:rsid w:val="00C05970"/>
    <w:rsid w:val="00C31933"/>
    <w:rsid w:val="00C40139"/>
    <w:rsid w:val="00C40BE2"/>
    <w:rsid w:val="00C428C9"/>
    <w:rsid w:val="00C4596A"/>
    <w:rsid w:val="00C45ECB"/>
    <w:rsid w:val="00C55BF5"/>
    <w:rsid w:val="00C6338B"/>
    <w:rsid w:val="00C64118"/>
    <w:rsid w:val="00C800FC"/>
    <w:rsid w:val="00CA0264"/>
    <w:rsid w:val="00CA4EE7"/>
    <w:rsid w:val="00CA7025"/>
    <w:rsid w:val="00CB02E7"/>
    <w:rsid w:val="00CB2231"/>
    <w:rsid w:val="00CC3486"/>
    <w:rsid w:val="00CC4652"/>
    <w:rsid w:val="00CD19E9"/>
    <w:rsid w:val="00CD46DD"/>
    <w:rsid w:val="00CE366D"/>
    <w:rsid w:val="00CE4ACA"/>
    <w:rsid w:val="00CF4322"/>
    <w:rsid w:val="00D06076"/>
    <w:rsid w:val="00D115AF"/>
    <w:rsid w:val="00D20D6B"/>
    <w:rsid w:val="00D21656"/>
    <w:rsid w:val="00D509D8"/>
    <w:rsid w:val="00D65386"/>
    <w:rsid w:val="00D72F76"/>
    <w:rsid w:val="00D77E77"/>
    <w:rsid w:val="00DD191B"/>
    <w:rsid w:val="00DE1110"/>
    <w:rsid w:val="00E013F0"/>
    <w:rsid w:val="00E01F7C"/>
    <w:rsid w:val="00E17D8E"/>
    <w:rsid w:val="00E231C3"/>
    <w:rsid w:val="00E2754A"/>
    <w:rsid w:val="00E37142"/>
    <w:rsid w:val="00E42789"/>
    <w:rsid w:val="00E4305F"/>
    <w:rsid w:val="00E537CB"/>
    <w:rsid w:val="00E55DD6"/>
    <w:rsid w:val="00E57DF3"/>
    <w:rsid w:val="00E61DF1"/>
    <w:rsid w:val="00E654A2"/>
    <w:rsid w:val="00E74F0A"/>
    <w:rsid w:val="00E805ED"/>
    <w:rsid w:val="00E87C20"/>
    <w:rsid w:val="00E93FF9"/>
    <w:rsid w:val="00EA3B30"/>
    <w:rsid w:val="00EB21E5"/>
    <w:rsid w:val="00EB43A0"/>
    <w:rsid w:val="00EC3B96"/>
    <w:rsid w:val="00ED658A"/>
    <w:rsid w:val="00EF129F"/>
    <w:rsid w:val="00EF6840"/>
    <w:rsid w:val="00EF7D7A"/>
    <w:rsid w:val="00F035A7"/>
    <w:rsid w:val="00F21D60"/>
    <w:rsid w:val="00F2737D"/>
    <w:rsid w:val="00F33F0C"/>
    <w:rsid w:val="00F34B28"/>
    <w:rsid w:val="00F35369"/>
    <w:rsid w:val="00F43ED9"/>
    <w:rsid w:val="00F51661"/>
    <w:rsid w:val="00F63DF3"/>
    <w:rsid w:val="00F64DB2"/>
    <w:rsid w:val="00F652CC"/>
    <w:rsid w:val="00F71541"/>
    <w:rsid w:val="00F74C8A"/>
    <w:rsid w:val="00F75AFB"/>
    <w:rsid w:val="00F8102F"/>
    <w:rsid w:val="00F913B6"/>
    <w:rsid w:val="00F91D37"/>
    <w:rsid w:val="00F9725E"/>
    <w:rsid w:val="00FA214E"/>
    <w:rsid w:val="00FD2DC7"/>
    <w:rsid w:val="00FF553C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026A"/>
  <w15:chartTrackingRefBased/>
  <w15:docId w15:val="{870871C7-8BDF-4AE3-AB46-C6EEC0E9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7285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422BC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422B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5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51B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431C83"/>
    <w:rPr>
      <w:b/>
      <w:bCs/>
    </w:rPr>
  </w:style>
  <w:style w:type="character" w:customStyle="1" w:styleId="normaltextrun">
    <w:name w:val="normaltextrun"/>
    <w:basedOn w:val="Domylnaczcionkaakapitu"/>
    <w:rsid w:val="00231D21"/>
  </w:style>
  <w:style w:type="paragraph" w:customStyle="1" w:styleId="Standard">
    <w:name w:val="Standard"/>
    <w:rsid w:val="00D72F76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BC614A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A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A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BC956-C2CF-4B1F-8DA8-5A1EC2E2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2375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zrealizowany podczas XCVI sesji Rady m.st. Warszawy 6 czerwca 2024 r., Sala Warszawska – PKiN</vt:lpstr>
    </vt:vector>
  </TitlesOfParts>
  <Company>Urzad Miasta</Company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zrealizowany podczas XCVI sesji Rady m.st. Warszawy 6 czerwca 2024 r., Sala Warszawska – PKiN</dc:title>
  <dc:subject/>
  <dc:creator>lceglowski@um.warszawa.pl</dc:creator>
  <cp:keywords/>
  <dc:description/>
  <cp:lastModifiedBy>Skrzymowski Krzysztof (RW)</cp:lastModifiedBy>
  <cp:revision>5</cp:revision>
  <cp:lastPrinted>2024-05-24T08:11:00Z</cp:lastPrinted>
  <dcterms:created xsi:type="dcterms:W3CDTF">2024-06-21T08:13:00Z</dcterms:created>
  <dcterms:modified xsi:type="dcterms:W3CDTF">2024-07-05T08:44:00Z</dcterms:modified>
</cp:coreProperties>
</file>